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1988A4" w14:textId="6B7292D9" w:rsidR="00E64116" w:rsidRPr="005817EC" w:rsidRDefault="00DA30C0" w:rsidP="00EC1FB3">
      <w:pPr>
        <w:ind w:firstLine="0"/>
        <w:rPr>
          <w:b/>
          <w:bCs/>
          <w:rtl/>
        </w:rPr>
      </w:pPr>
      <w:r>
        <w:rPr>
          <w:b/>
          <w:bCs/>
          <w:rtl/>
        </w:rPr>
        <w:t>הכנסת העשרים-וארבע</w:t>
      </w:r>
    </w:p>
    <w:p w14:paraId="7F9BE5E6" w14:textId="77777777" w:rsidR="00A22C90" w:rsidRDefault="00A22C90" w:rsidP="00327BF8">
      <w:pPr>
        <w:ind w:firstLine="0"/>
        <w:outlineLvl w:val="0"/>
        <w:rPr>
          <w:b/>
          <w:bCs/>
          <w:rtl/>
        </w:rPr>
        <w:sectPr w:rsidR="00A22C90" w:rsidSect="0001098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A171CFC" w14:textId="25788DE0" w:rsidR="00E64116" w:rsidRPr="008713A4" w:rsidRDefault="00DA30C0" w:rsidP="008320F6">
      <w:pPr>
        <w:ind w:firstLine="0"/>
        <w:rPr>
          <w:b/>
          <w:bCs/>
          <w:rtl/>
        </w:rPr>
      </w:pPr>
      <w:r>
        <w:rPr>
          <w:b/>
          <w:bCs/>
          <w:rtl/>
        </w:rPr>
        <w:t>מושב שני</w:t>
      </w:r>
    </w:p>
    <w:p w14:paraId="53BFAB0A" w14:textId="77777777" w:rsidR="00E64116" w:rsidRPr="008713A4" w:rsidRDefault="00E64116" w:rsidP="0049458B">
      <w:pPr>
        <w:rPr>
          <w:rtl/>
        </w:rPr>
      </w:pPr>
    </w:p>
    <w:p w14:paraId="7B118103" w14:textId="77777777" w:rsidR="00E64116" w:rsidRPr="008713A4" w:rsidRDefault="00E64116" w:rsidP="0049458B">
      <w:pPr>
        <w:rPr>
          <w:rtl/>
        </w:rPr>
      </w:pPr>
    </w:p>
    <w:p w14:paraId="698F3CE2" w14:textId="77777777" w:rsidR="00E64116" w:rsidRPr="008713A4" w:rsidRDefault="00E64116" w:rsidP="007509A6">
      <w:pPr>
        <w:ind w:firstLine="0"/>
        <w:jc w:val="center"/>
        <w:rPr>
          <w:b/>
          <w:bCs/>
          <w:rtl/>
        </w:rPr>
      </w:pPr>
    </w:p>
    <w:p w14:paraId="371FA06A" w14:textId="15F0EAFB" w:rsidR="00E64116" w:rsidRPr="008713A4" w:rsidRDefault="00D53685" w:rsidP="008320F6">
      <w:pPr>
        <w:ind w:firstLine="0"/>
        <w:jc w:val="center"/>
        <w:outlineLvl w:val="0"/>
        <w:rPr>
          <w:b/>
          <w:bCs/>
          <w:rtl/>
        </w:rPr>
      </w:pPr>
      <w:r>
        <w:rPr>
          <w:b/>
          <w:bCs/>
          <w:rtl/>
        </w:rPr>
        <w:t>פרוטוקול מס'</w:t>
      </w:r>
      <w:r w:rsidR="00343440">
        <w:rPr>
          <w:b/>
          <w:bCs/>
          <w:rtl/>
        </w:rPr>
        <w:t xml:space="preserve"> </w:t>
      </w:r>
      <w:r>
        <w:rPr>
          <w:rFonts w:hint="cs"/>
          <w:b/>
          <w:bCs/>
          <w:rtl/>
        </w:rPr>
        <w:t>239</w:t>
      </w:r>
    </w:p>
    <w:p w14:paraId="5359D514" w14:textId="51D6D200" w:rsidR="00E64116" w:rsidRPr="008713A4" w:rsidRDefault="00DA30C0" w:rsidP="008320F6">
      <w:pPr>
        <w:ind w:firstLine="0"/>
        <w:jc w:val="center"/>
        <w:outlineLvl w:val="0"/>
        <w:rPr>
          <w:b/>
          <w:bCs/>
          <w:rtl/>
        </w:rPr>
      </w:pPr>
      <w:r>
        <w:rPr>
          <w:b/>
          <w:bCs/>
          <w:rtl/>
        </w:rPr>
        <w:t>מישיבת ועדת החוקה, חוק ומשפט</w:t>
      </w:r>
    </w:p>
    <w:p w14:paraId="3850408D" w14:textId="667DFB8F" w:rsidR="00E64116" w:rsidRPr="008713A4" w:rsidRDefault="00DA30C0" w:rsidP="008320F6">
      <w:pPr>
        <w:ind w:firstLine="0"/>
        <w:jc w:val="center"/>
        <w:outlineLvl w:val="0"/>
        <w:rPr>
          <w:b/>
          <w:bCs/>
          <w:u w:val="single"/>
          <w:rtl/>
        </w:rPr>
      </w:pPr>
      <w:r>
        <w:rPr>
          <w:b/>
          <w:bCs/>
          <w:u w:val="single"/>
          <w:rtl/>
        </w:rPr>
        <w:t>יום שני, י"א באדר ב</w:t>
      </w:r>
      <w:r>
        <w:rPr>
          <w:rFonts w:hint="cs"/>
          <w:b/>
          <w:bCs/>
          <w:u w:val="single"/>
          <w:rtl/>
        </w:rPr>
        <w:t xml:space="preserve"> </w:t>
      </w:r>
      <w:proofErr w:type="spellStart"/>
      <w:r>
        <w:rPr>
          <w:rFonts w:hint="cs"/>
          <w:b/>
          <w:bCs/>
          <w:u w:val="single"/>
          <w:rtl/>
        </w:rPr>
        <w:t>התשפ"ב</w:t>
      </w:r>
      <w:proofErr w:type="spellEnd"/>
      <w:r w:rsidR="00D53685">
        <w:rPr>
          <w:b/>
          <w:bCs/>
          <w:u w:val="single"/>
          <w:rtl/>
        </w:rPr>
        <w:t xml:space="preserve"> (14 במרץ 2022), שעה 13:</w:t>
      </w:r>
      <w:r w:rsidR="006A0DC9">
        <w:rPr>
          <w:rFonts w:hint="cs"/>
          <w:b/>
          <w:bCs/>
          <w:u w:val="single"/>
          <w:rtl/>
        </w:rPr>
        <w:t>40</w:t>
      </w:r>
    </w:p>
    <w:p w14:paraId="79C9245B" w14:textId="77777777" w:rsidR="00E64116" w:rsidRPr="008713A4" w:rsidRDefault="00E64116" w:rsidP="008320F6">
      <w:pPr>
        <w:ind w:firstLine="0"/>
        <w:rPr>
          <w:rtl/>
        </w:rPr>
      </w:pPr>
    </w:p>
    <w:p w14:paraId="3484ADAC" w14:textId="77777777" w:rsidR="00E64116" w:rsidRPr="008713A4" w:rsidRDefault="00E64116" w:rsidP="008320F6">
      <w:pPr>
        <w:ind w:firstLine="0"/>
        <w:rPr>
          <w:rtl/>
        </w:rPr>
      </w:pPr>
    </w:p>
    <w:p w14:paraId="610767A3" w14:textId="77777777" w:rsidR="00E64116" w:rsidRPr="008713A4" w:rsidRDefault="00E64116" w:rsidP="008320F6">
      <w:pPr>
        <w:ind w:firstLine="0"/>
        <w:rPr>
          <w:rtl/>
        </w:rPr>
      </w:pPr>
    </w:p>
    <w:p w14:paraId="741FD55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44877D9" w14:textId="270F68FA" w:rsidR="00E64116" w:rsidRPr="008713A4" w:rsidRDefault="00DA30C0" w:rsidP="00DA30C0">
      <w:pPr>
        <w:spacing w:before="60"/>
        <w:ind w:firstLine="0"/>
        <w:rPr>
          <w:rtl/>
        </w:rPr>
      </w:pPr>
      <w:bookmarkStart w:id="0" w:name="ET_subject_633509_1"/>
      <w:r w:rsidRPr="00DA30C0">
        <w:rPr>
          <w:rStyle w:val="TagStyle"/>
          <w:rtl/>
        </w:rPr>
        <w:t xml:space="preserve"> &lt;&lt; נושא &gt;&gt; </w:t>
      </w:r>
      <w:r w:rsidRPr="00DA30C0">
        <w:rPr>
          <w:rtl/>
        </w:rPr>
        <w:t>הצעת תקנות סדר הדין הפלילי (היוועדות חזותית) (הוראת שעה) (תיקון מס'...) התשפ"ב-2022</w:t>
      </w:r>
      <w:r w:rsidRPr="00DA30C0">
        <w:rPr>
          <w:rStyle w:val="TagStyle"/>
          <w:rtl/>
        </w:rPr>
        <w:t xml:space="preserve"> &lt;&lt; נושא &gt;&gt;</w:t>
      </w:r>
      <w:r w:rsidR="0012121F">
        <w:rPr>
          <w:rtl/>
        </w:rPr>
        <w:t xml:space="preserve"> </w:t>
      </w:r>
      <w:bookmarkEnd w:id="0"/>
    </w:p>
    <w:p w14:paraId="6B2A8271" w14:textId="7F105208" w:rsidR="00E64116" w:rsidRDefault="00E64116" w:rsidP="007C693F">
      <w:pPr>
        <w:spacing w:before="60"/>
        <w:ind w:firstLine="0"/>
        <w:rPr>
          <w:rtl/>
        </w:rPr>
      </w:pPr>
    </w:p>
    <w:p w14:paraId="30280607" w14:textId="77777777" w:rsidR="00DA30C0" w:rsidRPr="008713A4" w:rsidRDefault="00DA30C0" w:rsidP="007C693F">
      <w:pPr>
        <w:spacing w:before="60"/>
        <w:ind w:firstLine="0"/>
        <w:rPr>
          <w:rtl/>
        </w:rPr>
      </w:pPr>
    </w:p>
    <w:p w14:paraId="58DB153F" w14:textId="77777777" w:rsidR="00E64116" w:rsidRPr="008713A4" w:rsidRDefault="00E64116" w:rsidP="00EC1FB3">
      <w:pPr>
        <w:ind w:firstLine="0"/>
        <w:outlineLvl w:val="1"/>
        <w:rPr>
          <w:b/>
          <w:bCs/>
          <w:u w:val="single"/>
          <w:rtl/>
        </w:rPr>
      </w:pPr>
      <w:r w:rsidRPr="008713A4">
        <w:rPr>
          <w:b/>
          <w:bCs/>
          <w:u w:val="single"/>
          <w:rtl/>
        </w:rPr>
        <w:t>נכחו:</w:t>
      </w:r>
    </w:p>
    <w:p w14:paraId="67CAF6D0"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06B7D19" w14:textId="072AC553" w:rsidR="00E64116" w:rsidRDefault="00DA30C0" w:rsidP="00EC1FB3">
      <w:pPr>
        <w:ind w:firstLine="0"/>
        <w:rPr>
          <w:rtl/>
        </w:rPr>
      </w:pPr>
      <w:r w:rsidRPr="00DA30C0">
        <w:rPr>
          <w:rtl/>
        </w:rPr>
        <w:t>גלעד קריב – היו"ר</w:t>
      </w:r>
    </w:p>
    <w:p w14:paraId="68C2D623" w14:textId="681C5F21" w:rsidR="00D53685" w:rsidRPr="00DA30C0" w:rsidRDefault="00D53685" w:rsidP="00EC1FB3">
      <w:pPr>
        <w:ind w:firstLine="0"/>
        <w:rPr>
          <w:rtl/>
        </w:rPr>
      </w:pPr>
      <w:r>
        <w:rPr>
          <w:rFonts w:hint="cs"/>
          <w:rtl/>
        </w:rPr>
        <w:t>בנימין זאב בגין</w:t>
      </w:r>
    </w:p>
    <w:p w14:paraId="6F64C12C" w14:textId="2FAE7788" w:rsidR="00DA30C0" w:rsidRPr="00D53685" w:rsidRDefault="00DA30C0" w:rsidP="00EC1FB3">
      <w:pPr>
        <w:ind w:firstLine="0"/>
        <w:rPr>
          <w:rtl/>
        </w:rPr>
      </w:pPr>
      <w:r w:rsidRPr="00D53685">
        <w:rPr>
          <w:rtl/>
        </w:rPr>
        <w:t xml:space="preserve">אורי </w:t>
      </w:r>
      <w:proofErr w:type="spellStart"/>
      <w:r w:rsidRPr="00D53685">
        <w:rPr>
          <w:rtl/>
        </w:rPr>
        <w:t>מקלב</w:t>
      </w:r>
      <w:proofErr w:type="spellEnd"/>
    </w:p>
    <w:p w14:paraId="66AB2BBB" w14:textId="77777777" w:rsidR="00E64116" w:rsidRDefault="00E64116" w:rsidP="00DE5B80">
      <w:pPr>
        <w:ind w:firstLine="0"/>
        <w:rPr>
          <w:rtl/>
        </w:rPr>
      </w:pPr>
    </w:p>
    <w:p w14:paraId="3525E03F" w14:textId="77777777" w:rsidR="002E5E31" w:rsidRPr="000C47F5" w:rsidRDefault="002E5E31" w:rsidP="00DE5B80">
      <w:pPr>
        <w:ind w:firstLine="0"/>
        <w:rPr>
          <w:b/>
          <w:bCs/>
          <w:u w:val="single"/>
          <w:rtl/>
        </w:rPr>
      </w:pPr>
    </w:p>
    <w:p w14:paraId="0918947A"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7"/>
        <w:gridCol w:w="336"/>
        <w:gridCol w:w="7345"/>
      </w:tblGrid>
      <w:tr w:rsidR="00343440" w14:paraId="21A4EBA3" w14:textId="77777777" w:rsidTr="00343440">
        <w:tc>
          <w:tcPr>
            <w:tcW w:w="0" w:type="auto"/>
            <w:shd w:val="clear" w:color="auto" w:fill="auto"/>
          </w:tcPr>
          <w:p w14:paraId="62EDA796" w14:textId="115940EF" w:rsidR="00343440" w:rsidRDefault="00343440" w:rsidP="00DE5B80">
            <w:pPr>
              <w:ind w:firstLine="0"/>
              <w:rPr>
                <w:rtl/>
              </w:rPr>
            </w:pPr>
            <w:proofErr w:type="spellStart"/>
            <w:r>
              <w:rPr>
                <w:rtl/>
              </w:rPr>
              <w:t>סטפאני</w:t>
            </w:r>
            <w:proofErr w:type="spellEnd"/>
            <w:r>
              <w:rPr>
                <w:rtl/>
              </w:rPr>
              <w:t xml:space="preserve"> בן נון</w:t>
            </w:r>
          </w:p>
        </w:tc>
        <w:tc>
          <w:tcPr>
            <w:tcW w:w="0" w:type="auto"/>
            <w:shd w:val="clear" w:color="auto" w:fill="auto"/>
          </w:tcPr>
          <w:p w14:paraId="52430E64" w14:textId="281CDCCE" w:rsidR="00343440" w:rsidRDefault="00343440" w:rsidP="00DE5B80">
            <w:pPr>
              <w:ind w:firstLine="0"/>
              <w:rPr>
                <w:rtl/>
              </w:rPr>
            </w:pPr>
            <w:r>
              <w:rPr>
                <w:rtl/>
              </w:rPr>
              <w:t>–</w:t>
            </w:r>
          </w:p>
        </w:tc>
        <w:tc>
          <w:tcPr>
            <w:tcW w:w="0" w:type="auto"/>
            <w:shd w:val="clear" w:color="auto" w:fill="auto"/>
          </w:tcPr>
          <w:p w14:paraId="718BF78E" w14:textId="764F855A" w:rsidR="00343440" w:rsidRDefault="00343440" w:rsidP="00DE5B80">
            <w:pPr>
              <w:ind w:firstLine="0"/>
              <w:rPr>
                <w:rtl/>
              </w:rPr>
            </w:pPr>
            <w:r>
              <w:rPr>
                <w:rtl/>
              </w:rPr>
              <w:t>עו"ד, ייעוץ וחקיקה, פלילי, משרד המשפטים</w:t>
            </w:r>
          </w:p>
        </w:tc>
      </w:tr>
      <w:tr w:rsidR="00343440" w14:paraId="2A46E6AB" w14:textId="77777777" w:rsidTr="00343440">
        <w:tc>
          <w:tcPr>
            <w:tcW w:w="0" w:type="auto"/>
            <w:shd w:val="clear" w:color="auto" w:fill="auto"/>
          </w:tcPr>
          <w:p w14:paraId="4EF09904" w14:textId="63BBC893" w:rsidR="00343440" w:rsidRDefault="00343440" w:rsidP="00DE5B80">
            <w:pPr>
              <w:ind w:firstLine="0"/>
              <w:rPr>
                <w:rtl/>
              </w:rPr>
            </w:pPr>
            <w:r>
              <w:rPr>
                <w:rtl/>
              </w:rPr>
              <w:t>ישי שרון</w:t>
            </w:r>
          </w:p>
        </w:tc>
        <w:tc>
          <w:tcPr>
            <w:tcW w:w="0" w:type="auto"/>
            <w:shd w:val="clear" w:color="auto" w:fill="auto"/>
          </w:tcPr>
          <w:p w14:paraId="7F2B0F42" w14:textId="360AAB69" w:rsidR="00343440" w:rsidRDefault="00343440" w:rsidP="00DE5B80">
            <w:pPr>
              <w:ind w:firstLine="0"/>
              <w:rPr>
                <w:rtl/>
              </w:rPr>
            </w:pPr>
            <w:r>
              <w:rPr>
                <w:rtl/>
              </w:rPr>
              <w:t>–</w:t>
            </w:r>
          </w:p>
        </w:tc>
        <w:tc>
          <w:tcPr>
            <w:tcW w:w="0" w:type="auto"/>
            <w:shd w:val="clear" w:color="auto" w:fill="auto"/>
          </w:tcPr>
          <w:p w14:paraId="31F54AE4" w14:textId="525EA639" w:rsidR="00343440" w:rsidRDefault="00343440" w:rsidP="00DE5B80">
            <w:pPr>
              <w:ind w:firstLine="0"/>
              <w:rPr>
                <w:rtl/>
              </w:rPr>
            </w:pPr>
            <w:r>
              <w:rPr>
                <w:rtl/>
              </w:rPr>
              <w:t>עו"ד, מנהל תחום חקיקה ומדיניות, הסנגוריה הציבורית, הארצית משרד המשפטים</w:t>
            </w:r>
          </w:p>
        </w:tc>
      </w:tr>
      <w:tr w:rsidR="00343440" w14:paraId="5DE84D2C" w14:textId="77777777" w:rsidTr="00343440">
        <w:tc>
          <w:tcPr>
            <w:tcW w:w="0" w:type="auto"/>
            <w:shd w:val="clear" w:color="auto" w:fill="auto"/>
          </w:tcPr>
          <w:p w14:paraId="7D0BFFCA" w14:textId="141BB2B3" w:rsidR="00343440" w:rsidRDefault="00343440" w:rsidP="00DE5B80">
            <w:pPr>
              <w:ind w:firstLine="0"/>
              <w:rPr>
                <w:rtl/>
              </w:rPr>
            </w:pPr>
            <w:r>
              <w:rPr>
                <w:rtl/>
              </w:rPr>
              <w:t>תמר לוי בונה</w:t>
            </w:r>
          </w:p>
        </w:tc>
        <w:tc>
          <w:tcPr>
            <w:tcW w:w="0" w:type="auto"/>
            <w:shd w:val="clear" w:color="auto" w:fill="auto"/>
          </w:tcPr>
          <w:p w14:paraId="5060E823" w14:textId="05A33647" w:rsidR="00343440" w:rsidRDefault="00343440" w:rsidP="00DE5B80">
            <w:pPr>
              <w:ind w:firstLine="0"/>
              <w:rPr>
                <w:rtl/>
              </w:rPr>
            </w:pPr>
            <w:r>
              <w:rPr>
                <w:rtl/>
              </w:rPr>
              <w:t>–</w:t>
            </w:r>
          </w:p>
        </w:tc>
        <w:tc>
          <w:tcPr>
            <w:tcW w:w="0" w:type="auto"/>
            <w:shd w:val="clear" w:color="auto" w:fill="auto"/>
          </w:tcPr>
          <w:p w14:paraId="30B65504" w14:textId="6165EC93" w:rsidR="00343440" w:rsidRDefault="00343440" w:rsidP="00DE5B80">
            <w:pPr>
              <w:ind w:firstLine="0"/>
              <w:rPr>
                <w:rtl/>
              </w:rPr>
            </w:pPr>
            <w:r>
              <w:rPr>
                <w:rtl/>
              </w:rPr>
              <w:t>רכזת ביטחון פנים, אגף התקציבים, משרד האוצר</w:t>
            </w:r>
          </w:p>
        </w:tc>
      </w:tr>
      <w:tr w:rsidR="00343440" w14:paraId="061B60E1" w14:textId="77777777" w:rsidTr="00343440">
        <w:tc>
          <w:tcPr>
            <w:tcW w:w="0" w:type="auto"/>
            <w:shd w:val="clear" w:color="auto" w:fill="auto"/>
          </w:tcPr>
          <w:p w14:paraId="33E57F34" w14:textId="1E31B8BE" w:rsidR="00343440" w:rsidRDefault="00343440" w:rsidP="00DE5B80">
            <w:pPr>
              <w:ind w:firstLine="0"/>
              <w:rPr>
                <w:rtl/>
              </w:rPr>
            </w:pPr>
            <w:r>
              <w:rPr>
                <w:rtl/>
              </w:rPr>
              <w:t>אביב ישראלי</w:t>
            </w:r>
          </w:p>
        </w:tc>
        <w:tc>
          <w:tcPr>
            <w:tcW w:w="0" w:type="auto"/>
            <w:shd w:val="clear" w:color="auto" w:fill="auto"/>
          </w:tcPr>
          <w:p w14:paraId="064DCF27" w14:textId="748915BB" w:rsidR="00343440" w:rsidRDefault="00343440" w:rsidP="00DE5B80">
            <w:pPr>
              <w:ind w:firstLine="0"/>
              <w:rPr>
                <w:rtl/>
              </w:rPr>
            </w:pPr>
            <w:r>
              <w:rPr>
                <w:rtl/>
              </w:rPr>
              <w:t>–</w:t>
            </w:r>
          </w:p>
        </w:tc>
        <w:tc>
          <w:tcPr>
            <w:tcW w:w="0" w:type="auto"/>
            <w:shd w:val="clear" w:color="auto" w:fill="auto"/>
          </w:tcPr>
          <w:p w14:paraId="7210B5CD" w14:textId="4A13966D" w:rsidR="00343440" w:rsidRDefault="00343440" w:rsidP="00DE5B80">
            <w:pPr>
              <w:ind w:firstLine="0"/>
              <w:rPr>
                <w:rtl/>
              </w:rPr>
            </w:pPr>
            <w:r>
              <w:rPr>
                <w:rtl/>
              </w:rPr>
              <w:t>עו"ד, הייעוץ המשפטי, המשרד לביטחון פנים</w:t>
            </w:r>
          </w:p>
        </w:tc>
      </w:tr>
      <w:tr w:rsidR="00343440" w14:paraId="5CE0C8DF" w14:textId="77777777" w:rsidTr="00343440">
        <w:tc>
          <w:tcPr>
            <w:tcW w:w="0" w:type="auto"/>
            <w:shd w:val="clear" w:color="auto" w:fill="auto"/>
          </w:tcPr>
          <w:p w14:paraId="63603E53" w14:textId="6C7EB839" w:rsidR="00343440" w:rsidRDefault="00343440" w:rsidP="00DE5B80">
            <w:pPr>
              <w:ind w:firstLine="0"/>
              <w:rPr>
                <w:rtl/>
              </w:rPr>
            </w:pPr>
            <w:r>
              <w:rPr>
                <w:rtl/>
              </w:rPr>
              <w:t>לירן קליין</w:t>
            </w:r>
          </w:p>
        </w:tc>
        <w:tc>
          <w:tcPr>
            <w:tcW w:w="0" w:type="auto"/>
            <w:shd w:val="clear" w:color="auto" w:fill="auto"/>
          </w:tcPr>
          <w:p w14:paraId="7E43E4E5" w14:textId="546E60BC" w:rsidR="00343440" w:rsidRDefault="00343440" w:rsidP="00DE5B80">
            <w:pPr>
              <w:ind w:firstLine="0"/>
              <w:rPr>
                <w:rtl/>
              </w:rPr>
            </w:pPr>
            <w:r>
              <w:rPr>
                <w:rtl/>
              </w:rPr>
              <w:t>–</w:t>
            </w:r>
          </w:p>
        </w:tc>
        <w:tc>
          <w:tcPr>
            <w:tcW w:w="0" w:type="auto"/>
            <w:shd w:val="clear" w:color="auto" w:fill="auto"/>
          </w:tcPr>
          <w:p w14:paraId="0DB110DE" w14:textId="2981FA12" w:rsidR="00343440" w:rsidRDefault="00343440" w:rsidP="00DE5B80">
            <w:pPr>
              <w:ind w:firstLine="0"/>
              <w:rPr>
                <w:rtl/>
              </w:rPr>
            </w:pPr>
            <w:r>
              <w:rPr>
                <w:rtl/>
              </w:rPr>
              <w:t>עו"ד, ראש תחום חקיקה, המשרד לביטחון פנים</w:t>
            </w:r>
          </w:p>
        </w:tc>
      </w:tr>
      <w:tr w:rsidR="00343440" w14:paraId="3AA4FA83" w14:textId="77777777" w:rsidTr="00343440">
        <w:tc>
          <w:tcPr>
            <w:tcW w:w="0" w:type="auto"/>
            <w:shd w:val="clear" w:color="auto" w:fill="auto"/>
          </w:tcPr>
          <w:p w14:paraId="36870401" w14:textId="7A633BFC" w:rsidR="00343440" w:rsidRDefault="00343440" w:rsidP="00DE5B80">
            <w:pPr>
              <w:ind w:firstLine="0"/>
              <w:rPr>
                <w:rtl/>
              </w:rPr>
            </w:pPr>
            <w:r>
              <w:rPr>
                <w:rtl/>
              </w:rPr>
              <w:t>טל ימיני</w:t>
            </w:r>
          </w:p>
        </w:tc>
        <w:tc>
          <w:tcPr>
            <w:tcW w:w="0" w:type="auto"/>
            <w:shd w:val="clear" w:color="auto" w:fill="auto"/>
          </w:tcPr>
          <w:p w14:paraId="74B170E7" w14:textId="4C011C45" w:rsidR="00343440" w:rsidRDefault="00343440" w:rsidP="00DE5B80">
            <w:pPr>
              <w:ind w:firstLine="0"/>
              <w:rPr>
                <w:rtl/>
              </w:rPr>
            </w:pPr>
            <w:r>
              <w:rPr>
                <w:rtl/>
              </w:rPr>
              <w:t>–</w:t>
            </w:r>
          </w:p>
        </w:tc>
        <w:tc>
          <w:tcPr>
            <w:tcW w:w="0" w:type="auto"/>
            <w:shd w:val="clear" w:color="auto" w:fill="auto"/>
          </w:tcPr>
          <w:p w14:paraId="56454640" w14:textId="61A6684B" w:rsidR="00343440" w:rsidRDefault="00343440" w:rsidP="00DE5B80">
            <w:pPr>
              <w:ind w:firstLine="0"/>
              <w:rPr>
                <w:rtl/>
              </w:rPr>
            </w:pPr>
            <w:r>
              <w:rPr>
                <w:rtl/>
              </w:rPr>
              <w:t>ראש חוליית כליאה, שירות בתי הסוהר, המשרד לביטחון פנים</w:t>
            </w:r>
          </w:p>
        </w:tc>
      </w:tr>
      <w:tr w:rsidR="00343440" w14:paraId="67049A87" w14:textId="77777777" w:rsidTr="00343440">
        <w:tc>
          <w:tcPr>
            <w:tcW w:w="0" w:type="auto"/>
            <w:shd w:val="clear" w:color="auto" w:fill="auto"/>
          </w:tcPr>
          <w:p w14:paraId="662B57B1" w14:textId="47FBEE4C" w:rsidR="00343440" w:rsidRDefault="00343440" w:rsidP="00DE5B80">
            <w:pPr>
              <w:ind w:firstLine="0"/>
              <w:rPr>
                <w:rtl/>
              </w:rPr>
            </w:pPr>
            <w:r>
              <w:rPr>
                <w:rtl/>
              </w:rPr>
              <w:t>מירב אורון</w:t>
            </w:r>
          </w:p>
        </w:tc>
        <w:tc>
          <w:tcPr>
            <w:tcW w:w="0" w:type="auto"/>
            <w:shd w:val="clear" w:color="auto" w:fill="auto"/>
          </w:tcPr>
          <w:p w14:paraId="27D014EB" w14:textId="26F1A66A" w:rsidR="00343440" w:rsidRDefault="00343440" w:rsidP="00DE5B80">
            <w:pPr>
              <w:ind w:firstLine="0"/>
              <w:rPr>
                <w:rtl/>
              </w:rPr>
            </w:pPr>
            <w:r>
              <w:rPr>
                <w:rtl/>
              </w:rPr>
              <w:t>–</w:t>
            </w:r>
          </w:p>
        </w:tc>
        <w:tc>
          <w:tcPr>
            <w:tcW w:w="0" w:type="auto"/>
            <w:shd w:val="clear" w:color="auto" w:fill="auto"/>
          </w:tcPr>
          <w:p w14:paraId="74BF3942" w14:textId="1F89EAF4" w:rsidR="00343440" w:rsidRDefault="00343440" w:rsidP="00DE5B80">
            <w:pPr>
              <w:ind w:firstLine="0"/>
              <w:rPr>
                <w:rtl/>
              </w:rPr>
            </w:pPr>
            <w:r>
              <w:rPr>
                <w:rtl/>
              </w:rPr>
              <w:t>ראש ענף כליאה, שירות בתי הסוהר, המשרד לביטחון פנים</w:t>
            </w:r>
          </w:p>
        </w:tc>
      </w:tr>
      <w:tr w:rsidR="00343440" w14:paraId="1C12541A" w14:textId="77777777" w:rsidTr="00343440">
        <w:tc>
          <w:tcPr>
            <w:tcW w:w="0" w:type="auto"/>
            <w:shd w:val="clear" w:color="auto" w:fill="auto"/>
          </w:tcPr>
          <w:p w14:paraId="36A90921" w14:textId="09076032" w:rsidR="00343440" w:rsidRDefault="00343440" w:rsidP="00DE5B80">
            <w:pPr>
              <w:ind w:firstLine="0"/>
              <w:rPr>
                <w:rtl/>
              </w:rPr>
            </w:pPr>
            <w:r>
              <w:rPr>
                <w:rtl/>
              </w:rPr>
              <w:t>שמואל יקותיאל</w:t>
            </w:r>
          </w:p>
        </w:tc>
        <w:tc>
          <w:tcPr>
            <w:tcW w:w="0" w:type="auto"/>
            <w:shd w:val="clear" w:color="auto" w:fill="auto"/>
          </w:tcPr>
          <w:p w14:paraId="0DD019E6" w14:textId="7B021190" w:rsidR="00343440" w:rsidRDefault="00343440" w:rsidP="00DE5B80">
            <w:pPr>
              <w:ind w:firstLine="0"/>
              <w:rPr>
                <w:rtl/>
              </w:rPr>
            </w:pPr>
            <w:r>
              <w:rPr>
                <w:rtl/>
              </w:rPr>
              <w:t>–</w:t>
            </w:r>
          </w:p>
        </w:tc>
        <w:tc>
          <w:tcPr>
            <w:tcW w:w="0" w:type="auto"/>
            <w:shd w:val="clear" w:color="auto" w:fill="auto"/>
          </w:tcPr>
          <w:p w14:paraId="037E370B" w14:textId="1968B262" w:rsidR="00343440" w:rsidRDefault="00343440" w:rsidP="00DE5B80">
            <w:pPr>
              <w:ind w:firstLine="0"/>
              <w:rPr>
                <w:rtl/>
              </w:rPr>
            </w:pPr>
            <w:r>
              <w:rPr>
                <w:rtl/>
              </w:rPr>
              <w:t>מנהל תחום תקציב, שירות בתי הסוהר, המשרד לביטחון פנים</w:t>
            </w:r>
          </w:p>
        </w:tc>
      </w:tr>
      <w:tr w:rsidR="00343440" w:rsidRPr="00343440" w14:paraId="6DC3BFA3" w14:textId="77777777" w:rsidTr="00343440">
        <w:tc>
          <w:tcPr>
            <w:tcW w:w="0" w:type="auto"/>
            <w:shd w:val="clear" w:color="auto" w:fill="auto"/>
          </w:tcPr>
          <w:p w14:paraId="773F27DA" w14:textId="77777777" w:rsidR="00343440" w:rsidRDefault="00343440" w:rsidP="00DE5B80">
            <w:pPr>
              <w:ind w:firstLine="0"/>
              <w:rPr>
                <w:b/>
                <w:bCs/>
                <w:u w:val="single"/>
                <w:rtl/>
              </w:rPr>
            </w:pPr>
          </w:p>
          <w:p w14:paraId="284826C8" w14:textId="77777777" w:rsidR="00010988" w:rsidRDefault="00010988" w:rsidP="00DE5B80">
            <w:pPr>
              <w:ind w:firstLine="0"/>
              <w:rPr>
                <w:b/>
                <w:bCs/>
                <w:u w:val="single"/>
                <w:rtl/>
              </w:rPr>
            </w:pPr>
          </w:p>
          <w:p w14:paraId="06311848" w14:textId="2D049B9F" w:rsidR="00343440" w:rsidRPr="00343440" w:rsidRDefault="00343440" w:rsidP="00DE5B80">
            <w:pPr>
              <w:ind w:firstLine="0"/>
              <w:rPr>
                <w:b/>
                <w:bCs/>
                <w:u w:val="single"/>
                <w:rtl/>
              </w:rPr>
            </w:pPr>
          </w:p>
        </w:tc>
        <w:tc>
          <w:tcPr>
            <w:tcW w:w="0" w:type="auto"/>
            <w:shd w:val="clear" w:color="auto" w:fill="auto"/>
          </w:tcPr>
          <w:p w14:paraId="247D236D" w14:textId="3167D410" w:rsidR="00343440" w:rsidRPr="00343440" w:rsidRDefault="00343440" w:rsidP="00DE5B80">
            <w:pPr>
              <w:ind w:firstLine="0"/>
              <w:rPr>
                <w:b/>
                <w:bCs/>
                <w:u w:val="single"/>
                <w:rtl/>
              </w:rPr>
            </w:pPr>
          </w:p>
        </w:tc>
        <w:tc>
          <w:tcPr>
            <w:tcW w:w="0" w:type="auto"/>
            <w:shd w:val="clear" w:color="auto" w:fill="auto"/>
          </w:tcPr>
          <w:p w14:paraId="6FC4D8F2" w14:textId="594118F8" w:rsidR="00343440" w:rsidRPr="00343440" w:rsidRDefault="00343440" w:rsidP="00DE5B80">
            <w:pPr>
              <w:ind w:firstLine="0"/>
              <w:rPr>
                <w:b/>
                <w:bCs/>
                <w:u w:val="single"/>
                <w:rtl/>
              </w:rPr>
            </w:pPr>
          </w:p>
        </w:tc>
      </w:tr>
    </w:tbl>
    <w:p w14:paraId="24D2DF75" w14:textId="48D343ED" w:rsidR="00010988" w:rsidRDefault="00010988" w:rsidP="00010988">
      <w:pPr>
        <w:ind w:firstLine="0"/>
      </w:pPr>
      <w:r w:rsidRPr="00343440">
        <w:rPr>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1"/>
        <w:gridCol w:w="336"/>
        <w:gridCol w:w="5874"/>
      </w:tblGrid>
      <w:tr w:rsidR="00343440" w14:paraId="065EE96D" w14:textId="77777777" w:rsidTr="00343440">
        <w:tc>
          <w:tcPr>
            <w:tcW w:w="0" w:type="auto"/>
            <w:shd w:val="clear" w:color="auto" w:fill="auto"/>
          </w:tcPr>
          <w:p w14:paraId="099BB67F" w14:textId="1F98C722" w:rsidR="00343440" w:rsidRDefault="00343440" w:rsidP="00DE5B80">
            <w:pPr>
              <w:ind w:firstLine="0"/>
              <w:rPr>
                <w:rtl/>
              </w:rPr>
            </w:pPr>
            <w:r>
              <w:rPr>
                <w:rtl/>
              </w:rPr>
              <w:t xml:space="preserve">נעמה </w:t>
            </w:r>
            <w:proofErr w:type="spellStart"/>
            <w:r>
              <w:rPr>
                <w:rtl/>
              </w:rPr>
              <w:t>פויכטונגר</w:t>
            </w:r>
            <w:proofErr w:type="spellEnd"/>
          </w:p>
        </w:tc>
        <w:tc>
          <w:tcPr>
            <w:tcW w:w="0" w:type="auto"/>
            <w:shd w:val="clear" w:color="auto" w:fill="auto"/>
          </w:tcPr>
          <w:p w14:paraId="35B4D75E" w14:textId="431C187A" w:rsidR="00343440" w:rsidRDefault="00343440" w:rsidP="00DE5B80">
            <w:pPr>
              <w:ind w:firstLine="0"/>
              <w:rPr>
                <w:rtl/>
              </w:rPr>
            </w:pPr>
            <w:r>
              <w:rPr>
                <w:rtl/>
              </w:rPr>
              <w:t>–</w:t>
            </w:r>
          </w:p>
        </w:tc>
        <w:tc>
          <w:tcPr>
            <w:tcW w:w="0" w:type="auto"/>
            <w:shd w:val="clear" w:color="auto" w:fill="auto"/>
          </w:tcPr>
          <w:p w14:paraId="75B6F195" w14:textId="154DD2AB" w:rsidR="00343440" w:rsidRDefault="00343440" w:rsidP="00DE5B80">
            <w:pPr>
              <w:ind w:firstLine="0"/>
              <w:rPr>
                <w:rtl/>
              </w:rPr>
            </w:pPr>
            <w:r>
              <w:rPr>
                <w:rtl/>
              </w:rPr>
              <w:t>עו"ד, ייעוץ</w:t>
            </w:r>
            <w:r w:rsidR="0012121F">
              <w:rPr>
                <w:rtl/>
              </w:rPr>
              <w:t xml:space="preserve"> </w:t>
            </w:r>
            <w:r>
              <w:rPr>
                <w:rtl/>
              </w:rPr>
              <w:t>וחקיקה, פלילי, משרד המשפטים</w:t>
            </w:r>
          </w:p>
        </w:tc>
      </w:tr>
      <w:tr w:rsidR="00343440" w14:paraId="1CBABB27" w14:textId="77777777" w:rsidTr="00343440">
        <w:tc>
          <w:tcPr>
            <w:tcW w:w="0" w:type="auto"/>
            <w:shd w:val="clear" w:color="auto" w:fill="auto"/>
          </w:tcPr>
          <w:p w14:paraId="022DBDAA" w14:textId="69F616EB" w:rsidR="00343440" w:rsidRDefault="00343440" w:rsidP="00DE5B80">
            <w:pPr>
              <w:ind w:firstLine="0"/>
              <w:rPr>
                <w:rtl/>
              </w:rPr>
            </w:pPr>
            <w:r>
              <w:rPr>
                <w:rtl/>
              </w:rPr>
              <w:t>שמרית גולדנברג</w:t>
            </w:r>
          </w:p>
        </w:tc>
        <w:tc>
          <w:tcPr>
            <w:tcW w:w="0" w:type="auto"/>
            <w:shd w:val="clear" w:color="auto" w:fill="auto"/>
          </w:tcPr>
          <w:p w14:paraId="2FD1C5AD" w14:textId="20DA3234" w:rsidR="00343440" w:rsidRDefault="00343440" w:rsidP="00DE5B80">
            <w:pPr>
              <w:ind w:firstLine="0"/>
              <w:rPr>
                <w:rtl/>
              </w:rPr>
            </w:pPr>
            <w:r>
              <w:rPr>
                <w:rtl/>
              </w:rPr>
              <w:t>–</w:t>
            </w:r>
          </w:p>
        </w:tc>
        <w:tc>
          <w:tcPr>
            <w:tcW w:w="0" w:type="auto"/>
            <w:shd w:val="clear" w:color="auto" w:fill="auto"/>
          </w:tcPr>
          <w:p w14:paraId="1D994A0E" w14:textId="041B6D0B" w:rsidR="00343440" w:rsidRDefault="00343440" w:rsidP="00DE5B80">
            <w:pPr>
              <w:ind w:firstLine="0"/>
              <w:rPr>
                <w:rtl/>
              </w:rPr>
            </w:pPr>
            <w:r>
              <w:rPr>
                <w:rtl/>
              </w:rPr>
              <w:t>עו"ד,</w:t>
            </w:r>
            <w:r w:rsidR="0012121F">
              <w:rPr>
                <w:rtl/>
              </w:rPr>
              <w:t xml:space="preserve"> </w:t>
            </w:r>
            <w:r>
              <w:rPr>
                <w:rtl/>
              </w:rPr>
              <w:t>ממונה, משרד המשפטים</w:t>
            </w:r>
          </w:p>
        </w:tc>
      </w:tr>
      <w:tr w:rsidR="00343440" w14:paraId="24861841" w14:textId="77777777" w:rsidTr="00343440">
        <w:tc>
          <w:tcPr>
            <w:tcW w:w="0" w:type="auto"/>
            <w:shd w:val="clear" w:color="auto" w:fill="auto"/>
          </w:tcPr>
          <w:p w14:paraId="42AA8642" w14:textId="30028737" w:rsidR="00343440" w:rsidRDefault="00343440" w:rsidP="00DE5B80">
            <w:pPr>
              <w:ind w:firstLine="0"/>
              <w:rPr>
                <w:rtl/>
              </w:rPr>
            </w:pPr>
            <w:r>
              <w:rPr>
                <w:rtl/>
              </w:rPr>
              <w:t xml:space="preserve">מיכל </w:t>
            </w:r>
            <w:proofErr w:type="spellStart"/>
            <w:r>
              <w:rPr>
                <w:rtl/>
              </w:rPr>
              <w:t>רלר</w:t>
            </w:r>
            <w:proofErr w:type="spellEnd"/>
            <w:r>
              <w:rPr>
                <w:rtl/>
              </w:rPr>
              <w:t xml:space="preserve"> קציר</w:t>
            </w:r>
          </w:p>
        </w:tc>
        <w:tc>
          <w:tcPr>
            <w:tcW w:w="0" w:type="auto"/>
            <w:shd w:val="clear" w:color="auto" w:fill="auto"/>
          </w:tcPr>
          <w:p w14:paraId="22ED6992" w14:textId="6C0A0658" w:rsidR="00343440" w:rsidRDefault="00343440" w:rsidP="00DE5B80">
            <w:pPr>
              <w:ind w:firstLine="0"/>
              <w:rPr>
                <w:rtl/>
              </w:rPr>
            </w:pPr>
            <w:r>
              <w:rPr>
                <w:rtl/>
              </w:rPr>
              <w:t>–</w:t>
            </w:r>
          </w:p>
        </w:tc>
        <w:tc>
          <w:tcPr>
            <w:tcW w:w="0" w:type="auto"/>
            <w:shd w:val="clear" w:color="auto" w:fill="auto"/>
          </w:tcPr>
          <w:p w14:paraId="08F7C67B" w14:textId="57A2551B" w:rsidR="00343440" w:rsidRDefault="00343440" w:rsidP="00DE5B80">
            <w:pPr>
              <w:ind w:firstLine="0"/>
              <w:rPr>
                <w:rtl/>
              </w:rPr>
            </w:pPr>
            <w:r>
              <w:rPr>
                <w:rtl/>
              </w:rPr>
              <w:t>עו"ד, נציבות שוויון זכויות לאנשים עם מוגבלות, משרד המשפטים</w:t>
            </w:r>
          </w:p>
        </w:tc>
      </w:tr>
    </w:tbl>
    <w:p w14:paraId="0F04B9A8" w14:textId="2D95F024" w:rsidR="00E64116" w:rsidRPr="008713A4" w:rsidRDefault="00E64116" w:rsidP="00DE5B80">
      <w:pPr>
        <w:ind w:firstLine="0"/>
        <w:rPr>
          <w:rtl/>
        </w:rPr>
      </w:pPr>
    </w:p>
    <w:p w14:paraId="43531163" w14:textId="77777777" w:rsidR="00E64116" w:rsidRDefault="00E64116" w:rsidP="00DE5B80">
      <w:pPr>
        <w:ind w:firstLine="0"/>
        <w:rPr>
          <w:rtl/>
        </w:rPr>
      </w:pPr>
    </w:p>
    <w:p w14:paraId="64CED502" w14:textId="77777777" w:rsidR="00D37550" w:rsidRPr="008713A4" w:rsidRDefault="00D37550" w:rsidP="00DE5B80">
      <w:pPr>
        <w:ind w:firstLine="0"/>
        <w:rPr>
          <w:rtl/>
        </w:rPr>
      </w:pPr>
    </w:p>
    <w:p w14:paraId="6DCEA9F5"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C5AFBFD" w14:textId="5F64181F" w:rsidR="00E64116" w:rsidRPr="008713A4" w:rsidRDefault="00C313FD" w:rsidP="00D40A29">
      <w:pPr>
        <w:ind w:firstLine="0"/>
      </w:pPr>
      <w:r>
        <w:rPr>
          <w:rFonts w:hint="cs"/>
          <w:rtl/>
        </w:rPr>
        <w:t>נועה ברודצקי לוי</w:t>
      </w:r>
    </w:p>
    <w:p w14:paraId="3981E69D" w14:textId="77777777" w:rsidR="00E64116" w:rsidRPr="008713A4" w:rsidRDefault="00E64116" w:rsidP="00DE5B80">
      <w:pPr>
        <w:ind w:firstLine="0"/>
        <w:rPr>
          <w:rtl/>
        </w:rPr>
      </w:pPr>
    </w:p>
    <w:p w14:paraId="4778D65F" w14:textId="4F841F26"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01C4E357" w14:textId="20730F7B" w:rsidR="00E64116" w:rsidRPr="008713A4" w:rsidRDefault="00DA30C0" w:rsidP="00D40A29">
      <w:pPr>
        <w:ind w:firstLine="0"/>
        <w:rPr>
          <w:u w:val="single"/>
        </w:rPr>
      </w:pPr>
      <w:r>
        <w:rPr>
          <w:rtl/>
        </w:rPr>
        <w:t xml:space="preserve">איל </w:t>
      </w:r>
      <w:proofErr w:type="spellStart"/>
      <w:r>
        <w:rPr>
          <w:rtl/>
        </w:rPr>
        <w:t>קופמן</w:t>
      </w:r>
      <w:proofErr w:type="spellEnd"/>
    </w:p>
    <w:p w14:paraId="79523880" w14:textId="77777777" w:rsidR="00E64116" w:rsidRPr="008713A4" w:rsidRDefault="00E64116" w:rsidP="00DE5B80">
      <w:pPr>
        <w:ind w:firstLine="0"/>
        <w:rPr>
          <w:rtl/>
        </w:rPr>
      </w:pPr>
    </w:p>
    <w:p w14:paraId="624E73AC"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6B870E9" w14:textId="6865F9BE" w:rsidR="00E64116" w:rsidRPr="008713A4" w:rsidRDefault="00D53685" w:rsidP="008320F6">
      <w:pPr>
        <w:ind w:firstLine="0"/>
        <w:rPr>
          <w:rtl/>
        </w:rPr>
      </w:pPr>
      <w:r>
        <w:rPr>
          <w:rFonts w:hint="cs"/>
          <w:rtl/>
        </w:rPr>
        <w:t>אהובה שרון, חבר תרגומים</w:t>
      </w:r>
    </w:p>
    <w:p w14:paraId="00FE267E" w14:textId="77777777" w:rsidR="00F91B09" w:rsidRDefault="00F91B09" w:rsidP="00AB3F3A">
      <w:pPr>
        <w:ind w:firstLine="0"/>
        <w:rPr>
          <w:rtl/>
        </w:rPr>
      </w:pPr>
    </w:p>
    <w:p w14:paraId="3E565311" w14:textId="77777777" w:rsidR="00F91B09" w:rsidRDefault="00F91B09" w:rsidP="00F91B09">
      <w:pPr>
        <w:pStyle w:val="KeepWithNext"/>
        <w:rPr>
          <w:rtl/>
        </w:rPr>
      </w:pPr>
    </w:p>
    <w:p w14:paraId="1CD09C46" w14:textId="4CE8BF52" w:rsidR="007872B4" w:rsidRDefault="007872B4" w:rsidP="00F91B09"/>
    <w:p w14:paraId="5BC3B2B1" w14:textId="5C564016" w:rsidR="00D53685" w:rsidRDefault="00D53685" w:rsidP="00D53685">
      <w:pPr>
        <w:pStyle w:val="a6"/>
        <w:keepNext/>
      </w:pPr>
      <w:bookmarkStart w:id="1" w:name="ET_subject_633509_2"/>
      <w:r w:rsidRPr="00D53685">
        <w:rPr>
          <w:rStyle w:val="TagStyle"/>
          <w:rtl/>
        </w:rPr>
        <w:lastRenderedPageBreak/>
        <w:t xml:space="preserve">&lt;&lt; נושא &gt;&gt; </w:t>
      </w:r>
      <w:r>
        <w:rPr>
          <w:rtl/>
        </w:rPr>
        <w:t>הצעת תקנות סדר הדין הפלילי (היוועדות חזותית) (הוראת שעה) (תיקון מס'...) התשפ"ב-2022</w:t>
      </w:r>
      <w:r w:rsidRPr="00D53685">
        <w:rPr>
          <w:rStyle w:val="TagStyle"/>
          <w:rtl/>
        </w:rPr>
        <w:t xml:space="preserve"> &lt;&lt; נושא &gt;&gt;</w:t>
      </w:r>
      <w:r w:rsidR="0012121F">
        <w:rPr>
          <w:rtl/>
        </w:rPr>
        <w:t xml:space="preserve"> </w:t>
      </w:r>
      <w:bookmarkEnd w:id="1"/>
    </w:p>
    <w:p w14:paraId="25E6B7F5" w14:textId="1F2C033A" w:rsidR="00D53685" w:rsidRDefault="00D53685" w:rsidP="00D53685">
      <w:pPr>
        <w:pStyle w:val="KeepWithNext"/>
        <w:rPr>
          <w:rtl/>
        </w:rPr>
      </w:pPr>
    </w:p>
    <w:p w14:paraId="0AF35928" w14:textId="77777777" w:rsidR="00C35C83" w:rsidRDefault="00C35C83" w:rsidP="00D53685">
      <w:pPr>
        <w:pStyle w:val="af6"/>
        <w:keepNext/>
        <w:rPr>
          <w:rStyle w:val="TagStyle"/>
          <w:vanish w:val="0"/>
          <w:rtl/>
        </w:rPr>
      </w:pPr>
      <w:bookmarkStart w:id="2" w:name="ET_yor_6156_3"/>
    </w:p>
    <w:p w14:paraId="7562865A" w14:textId="42AB8C1C" w:rsidR="00D53685" w:rsidRDefault="00D53685" w:rsidP="00D53685">
      <w:pPr>
        <w:pStyle w:val="af6"/>
        <w:keepNext/>
      </w:pPr>
      <w:r w:rsidRPr="00D53685">
        <w:rPr>
          <w:rStyle w:val="TagStyle"/>
          <w:rtl/>
        </w:rPr>
        <w:t xml:space="preserve"> &lt;&lt; יור &gt;&gt; </w:t>
      </w:r>
      <w:r>
        <w:rPr>
          <w:rtl/>
        </w:rPr>
        <w:t>היו"ר גלעד קריב:</w:t>
      </w:r>
      <w:r w:rsidRPr="00D53685">
        <w:rPr>
          <w:rStyle w:val="TagStyle"/>
          <w:rtl/>
        </w:rPr>
        <w:t xml:space="preserve"> &lt;&lt; יור &gt;&gt;</w:t>
      </w:r>
      <w:r w:rsidR="0012121F">
        <w:rPr>
          <w:rtl/>
        </w:rPr>
        <w:t xml:space="preserve"> </w:t>
      </w:r>
      <w:bookmarkEnd w:id="2"/>
    </w:p>
    <w:p w14:paraId="544E6776" w14:textId="5EE3F235" w:rsidR="00D53685" w:rsidRDefault="00D53685" w:rsidP="00D53685">
      <w:pPr>
        <w:pStyle w:val="KeepWithNext"/>
        <w:rPr>
          <w:rtl/>
          <w:lang w:eastAsia="he-IL"/>
        </w:rPr>
      </w:pPr>
    </w:p>
    <w:p w14:paraId="69CFBB03" w14:textId="765088EF" w:rsidR="00D53685" w:rsidRDefault="006A0DC9" w:rsidP="00D53685">
      <w:pPr>
        <w:rPr>
          <w:rtl/>
          <w:lang w:eastAsia="he-IL"/>
        </w:rPr>
      </w:pPr>
      <w:r>
        <w:rPr>
          <w:rFonts w:hint="cs"/>
          <w:rtl/>
          <w:lang w:eastAsia="he-IL"/>
        </w:rPr>
        <w:t>צוהריים</w:t>
      </w:r>
      <w:r w:rsidR="00343440">
        <w:rPr>
          <w:rFonts w:hint="cs"/>
          <w:rtl/>
          <w:lang w:eastAsia="he-IL"/>
        </w:rPr>
        <w:t xml:space="preserve"> </w:t>
      </w:r>
      <w:r>
        <w:rPr>
          <w:rFonts w:hint="cs"/>
          <w:rtl/>
          <w:lang w:eastAsia="he-IL"/>
        </w:rPr>
        <w:t>טובים. אני פותח את ישיבת ועדת החוקה, חוק ומשפט.</w:t>
      </w:r>
      <w:bookmarkStart w:id="3" w:name="_ETM_Q1_5194"/>
      <w:bookmarkStart w:id="4" w:name="_ETM_Q1_6366"/>
      <w:bookmarkEnd w:id="3"/>
      <w:bookmarkEnd w:id="4"/>
    </w:p>
    <w:p w14:paraId="560BBD9A" w14:textId="77777777" w:rsidR="006A0DC9" w:rsidRDefault="006A0DC9" w:rsidP="00D53685">
      <w:pPr>
        <w:rPr>
          <w:rtl/>
          <w:lang w:eastAsia="he-IL"/>
        </w:rPr>
      </w:pPr>
    </w:p>
    <w:p w14:paraId="4545B252" w14:textId="0B86DDE6" w:rsidR="006A0DC9" w:rsidRDefault="006A0DC9" w:rsidP="006A0DC9">
      <w:pPr>
        <w:rPr>
          <w:rtl/>
          <w:lang w:eastAsia="he-IL"/>
        </w:rPr>
      </w:pPr>
      <w:r>
        <w:rPr>
          <w:rFonts w:hint="cs"/>
          <w:rtl/>
          <w:lang w:eastAsia="he-IL"/>
        </w:rPr>
        <w:t xml:space="preserve">נמצאים איתנו מהמשרד לביטחון פנים עורכת הדין לירן קליין, טל שממשיכה איתנו ברצף, מר שמואל </w:t>
      </w:r>
      <w:bookmarkStart w:id="5" w:name="_ETM_Q1_16898"/>
      <w:bookmarkEnd w:id="5"/>
      <w:r>
        <w:rPr>
          <w:rFonts w:hint="cs"/>
          <w:rtl/>
          <w:lang w:eastAsia="he-IL"/>
        </w:rPr>
        <w:t>יקותיא</w:t>
      </w:r>
      <w:bookmarkStart w:id="6" w:name="_ETM_Q1_13023"/>
      <w:bookmarkEnd w:id="6"/>
      <w:r>
        <w:rPr>
          <w:rFonts w:hint="cs"/>
          <w:rtl/>
          <w:lang w:eastAsia="he-IL"/>
        </w:rPr>
        <w:t>ל, מירב</w:t>
      </w:r>
      <w:r w:rsidR="00343440">
        <w:rPr>
          <w:rFonts w:hint="cs"/>
          <w:rtl/>
          <w:lang w:eastAsia="he-IL"/>
        </w:rPr>
        <w:t xml:space="preserve"> </w:t>
      </w:r>
      <w:r>
        <w:rPr>
          <w:rFonts w:hint="cs"/>
          <w:rtl/>
          <w:lang w:eastAsia="he-IL"/>
        </w:rPr>
        <w:t>אורון ראש ענף כליאה</w:t>
      </w:r>
      <w:bookmarkStart w:id="7" w:name="_ETM_Q1_19960"/>
      <w:bookmarkEnd w:id="7"/>
      <w:r>
        <w:rPr>
          <w:rFonts w:hint="cs"/>
          <w:rtl/>
          <w:lang w:eastAsia="he-IL"/>
        </w:rPr>
        <w:t xml:space="preserve">. מיודענו מן הסנגוריה הציבורית עורך </w:t>
      </w:r>
      <w:r w:rsidR="00CE6681">
        <w:rPr>
          <w:rFonts w:hint="cs"/>
          <w:rtl/>
          <w:lang w:eastAsia="he-IL"/>
        </w:rPr>
        <w:t>ה</w:t>
      </w:r>
      <w:r>
        <w:rPr>
          <w:rFonts w:hint="cs"/>
          <w:rtl/>
          <w:lang w:eastAsia="he-IL"/>
        </w:rPr>
        <w:t xml:space="preserve">דין ישי </w:t>
      </w:r>
      <w:bookmarkStart w:id="8" w:name="_ETM_Q1_22371"/>
      <w:bookmarkEnd w:id="8"/>
      <w:r>
        <w:rPr>
          <w:rFonts w:hint="cs"/>
          <w:rtl/>
          <w:lang w:eastAsia="he-IL"/>
        </w:rPr>
        <w:t>שרון</w:t>
      </w:r>
      <w:r w:rsidR="00CE6681">
        <w:rPr>
          <w:rFonts w:hint="cs"/>
          <w:rtl/>
          <w:lang w:eastAsia="he-IL"/>
        </w:rPr>
        <w:t xml:space="preserve">, </w:t>
      </w:r>
      <w:r>
        <w:rPr>
          <w:rFonts w:hint="cs"/>
          <w:rtl/>
          <w:lang w:eastAsia="he-IL"/>
        </w:rPr>
        <w:t>עורכת הדין שיר</w:t>
      </w:r>
      <w:r w:rsidR="00CE6681">
        <w:rPr>
          <w:rFonts w:hint="cs"/>
          <w:rtl/>
          <w:lang w:eastAsia="he-IL"/>
        </w:rPr>
        <w:t xml:space="preserve">י </w:t>
      </w:r>
      <w:proofErr w:type="spellStart"/>
      <w:r w:rsidR="00CE6681">
        <w:rPr>
          <w:rFonts w:hint="cs"/>
          <w:rtl/>
          <w:lang w:eastAsia="he-IL"/>
        </w:rPr>
        <w:t>לנג</w:t>
      </w:r>
      <w:proofErr w:type="spellEnd"/>
      <w:r w:rsidR="00CE6681">
        <w:rPr>
          <w:rFonts w:hint="cs"/>
          <w:rtl/>
          <w:lang w:eastAsia="he-IL"/>
        </w:rPr>
        <w:t xml:space="preserve"> מהנהלת בתי המשפט וממשרד האוצר חברתנו תמר לוי בו</w:t>
      </w:r>
      <w:bookmarkStart w:id="9" w:name="_ETM_Q1_39029"/>
      <w:bookmarkEnd w:id="9"/>
      <w:r w:rsidR="00CE6681">
        <w:rPr>
          <w:rFonts w:hint="cs"/>
          <w:rtl/>
          <w:lang w:eastAsia="he-IL"/>
        </w:rPr>
        <w:t>נה.</w:t>
      </w:r>
    </w:p>
    <w:p w14:paraId="41CF0F04" w14:textId="77777777" w:rsidR="00CE6681" w:rsidRDefault="00CE6681" w:rsidP="006A0DC9">
      <w:pPr>
        <w:rPr>
          <w:rtl/>
          <w:lang w:eastAsia="he-IL"/>
        </w:rPr>
      </w:pPr>
      <w:bookmarkStart w:id="10" w:name="_ETM_Q1_33094"/>
      <w:bookmarkStart w:id="11" w:name="_ETM_Q1_33154"/>
      <w:bookmarkEnd w:id="10"/>
      <w:bookmarkEnd w:id="11"/>
    </w:p>
    <w:p w14:paraId="0DA2D6EA" w14:textId="7C7F89FF" w:rsidR="00CE6681" w:rsidRDefault="00CE6681" w:rsidP="006A0DC9">
      <w:pPr>
        <w:rPr>
          <w:rtl/>
          <w:lang w:eastAsia="he-IL"/>
        </w:rPr>
      </w:pPr>
      <w:r>
        <w:rPr>
          <w:rFonts w:hint="cs"/>
          <w:rtl/>
          <w:lang w:eastAsia="he-IL"/>
        </w:rPr>
        <w:t>גברתי היועצת המשפטית, אנחנו נמצאים בתקנה מספר</w:t>
      </w:r>
      <w:r w:rsidR="00343440">
        <w:rPr>
          <w:rFonts w:hint="cs"/>
          <w:rtl/>
          <w:lang w:eastAsia="he-IL"/>
        </w:rPr>
        <w:t xml:space="preserve"> </w:t>
      </w:r>
      <w:r>
        <w:rPr>
          <w:rFonts w:hint="cs"/>
          <w:rtl/>
          <w:lang w:eastAsia="he-IL"/>
        </w:rPr>
        <w:t xml:space="preserve">5. אני יודע שיש מספר סוגיות שאנחנו צריכים להידרש </w:t>
      </w:r>
      <w:bookmarkStart w:id="12" w:name="_ETM_Q1_91794"/>
      <w:bookmarkEnd w:id="12"/>
      <w:r>
        <w:rPr>
          <w:rFonts w:hint="cs"/>
          <w:rtl/>
          <w:lang w:eastAsia="he-IL"/>
        </w:rPr>
        <w:t>אליהן. אני מבין שנמצאת איתנו ב-זום נעמה ממשרד המשפטים</w:t>
      </w:r>
      <w:bookmarkStart w:id="13" w:name="_ETM_Q1_106460"/>
      <w:bookmarkStart w:id="14" w:name="_ETM_Q1_105768"/>
      <w:bookmarkEnd w:id="13"/>
      <w:bookmarkEnd w:id="14"/>
      <w:r w:rsidR="001604CF">
        <w:rPr>
          <w:rFonts w:hint="cs"/>
          <w:rtl/>
          <w:lang w:eastAsia="he-IL"/>
        </w:rPr>
        <w:t xml:space="preserve"> שביקשה להתייחס</w:t>
      </w:r>
      <w:bookmarkStart w:id="15" w:name="_ETM_Q1_103419"/>
      <w:bookmarkEnd w:id="15"/>
      <w:r w:rsidR="001604CF">
        <w:rPr>
          <w:rFonts w:hint="cs"/>
          <w:rtl/>
          <w:lang w:eastAsia="he-IL"/>
        </w:rPr>
        <w:t>.</w:t>
      </w:r>
    </w:p>
    <w:p w14:paraId="79CB4790" w14:textId="068560CB" w:rsidR="001604CF" w:rsidRDefault="001604CF" w:rsidP="006A0DC9">
      <w:pPr>
        <w:rPr>
          <w:rtl/>
          <w:lang w:eastAsia="he-IL"/>
        </w:rPr>
      </w:pPr>
      <w:bookmarkStart w:id="16" w:name="_ETM_Q1_107571"/>
      <w:bookmarkStart w:id="17" w:name="_ETM_Q1_107638"/>
      <w:bookmarkEnd w:id="16"/>
      <w:bookmarkEnd w:id="17"/>
    </w:p>
    <w:p w14:paraId="45DEFA6D" w14:textId="6D4133AC" w:rsidR="001604CF" w:rsidRDefault="001604CF" w:rsidP="001604CF">
      <w:pPr>
        <w:pStyle w:val="af9"/>
        <w:keepNext/>
        <w:rPr>
          <w:rtl/>
          <w:lang w:eastAsia="he-IL"/>
        </w:rPr>
      </w:pPr>
      <w:bookmarkStart w:id="18" w:name="ET_guest_קריאה_97"/>
      <w:r w:rsidRPr="001604CF">
        <w:rPr>
          <w:rStyle w:val="TagStyle"/>
          <w:rtl/>
        </w:rPr>
        <w:t xml:space="preserve"> &lt;&lt; אורח &gt;&gt; </w:t>
      </w:r>
      <w:r>
        <w:rPr>
          <w:rtl/>
          <w:lang w:eastAsia="he-IL"/>
        </w:rPr>
        <w:t>קריאה:</w:t>
      </w:r>
      <w:r w:rsidRPr="001604CF">
        <w:rPr>
          <w:rStyle w:val="TagStyle"/>
          <w:rtl/>
        </w:rPr>
        <w:t xml:space="preserve"> &lt;&lt; אורח &gt;&gt;</w:t>
      </w:r>
      <w:r w:rsidR="0012121F">
        <w:rPr>
          <w:rtl/>
          <w:lang w:eastAsia="he-IL"/>
        </w:rPr>
        <w:t xml:space="preserve"> </w:t>
      </w:r>
      <w:bookmarkEnd w:id="18"/>
    </w:p>
    <w:p w14:paraId="4FCAAD15" w14:textId="2D5ED3D3" w:rsidR="001604CF" w:rsidRDefault="001604CF" w:rsidP="001604CF">
      <w:pPr>
        <w:pStyle w:val="KeepWithNext"/>
        <w:rPr>
          <w:rtl/>
          <w:lang w:eastAsia="he-IL"/>
        </w:rPr>
      </w:pPr>
    </w:p>
    <w:p w14:paraId="29F10D49" w14:textId="0B63816D" w:rsidR="001604CF" w:rsidRDefault="001604CF" w:rsidP="001604CF">
      <w:pPr>
        <w:rPr>
          <w:rtl/>
          <w:lang w:eastAsia="he-IL"/>
        </w:rPr>
      </w:pPr>
      <w:r>
        <w:rPr>
          <w:rFonts w:hint="cs"/>
          <w:rtl/>
          <w:lang w:eastAsia="he-IL"/>
        </w:rPr>
        <w:t>היא לא ביקשה להתייחס. זה המשרד לביטחון פנים.</w:t>
      </w:r>
    </w:p>
    <w:p w14:paraId="71492263" w14:textId="1DB91605" w:rsidR="001604CF" w:rsidRDefault="001604CF" w:rsidP="001604CF">
      <w:pPr>
        <w:rPr>
          <w:rtl/>
          <w:lang w:eastAsia="he-IL"/>
        </w:rPr>
      </w:pPr>
      <w:bookmarkStart w:id="19" w:name="_ETM_Q1_111077"/>
      <w:bookmarkStart w:id="20" w:name="_ETM_Q1_111165"/>
      <w:bookmarkStart w:id="21" w:name="_ETM_Q1_111087"/>
      <w:bookmarkEnd w:id="19"/>
      <w:bookmarkEnd w:id="20"/>
      <w:bookmarkEnd w:id="21"/>
    </w:p>
    <w:p w14:paraId="608E806D" w14:textId="2C93E312" w:rsidR="001604CF" w:rsidRDefault="001604CF" w:rsidP="001604CF">
      <w:pPr>
        <w:pStyle w:val="af6"/>
        <w:keepNext/>
        <w:rPr>
          <w:rtl/>
        </w:rPr>
      </w:pPr>
      <w:bookmarkStart w:id="22" w:name="ET_yor_6156_98"/>
      <w:r w:rsidRPr="001604CF">
        <w:rPr>
          <w:rStyle w:val="TagStyle"/>
          <w:rtl/>
        </w:rPr>
        <w:t xml:space="preserve"> &lt;&lt; יור &gt;&gt; </w:t>
      </w:r>
      <w:r>
        <w:rPr>
          <w:rtl/>
        </w:rPr>
        <w:t>היו"ר גלעד קריב:</w:t>
      </w:r>
      <w:r w:rsidRPr="001604CF">
        <w:rPr>
          <w:rStyle w:val="TagStyle"/>
          <w:rtl/>
        </w:rPr>
        <w:t xml:space="preserve"> &lt;&lt; יור &gt;&gt;</w:t>
      </w:r>
      <w:r w:rsidR="0012121F">
        <w:rPr>
          <w:rtl/>
        </w:rPr>
        <w:t xml:space="preserve"> </w:t>
      </w:r>
      <w:bookmarkEnd w:id="22"/>
    </w:p>
    <w:p w14:paraId="3474755B" w14:textId="72C6E65E" w:rsidR="001604CF" w:rsidRDefault="001604CF" w:rsidP="001604CF">
      <w:pPr>
        <w:pStyle w:val="KeepWithNext"/>
        <w:rPr>
          <w:rtl/>
          <w:lang w:eastAsia="he-IL"/>
        </w:rPr>
      </w:pPr>
    </w:p>
    <w:p w14:paraId="44381D41" w14:textId="61397204" w:rsidR="00CE6681" w:rsidRDefault="001604CF" w:rsidP="006A0DC9">
      <w:pPr>
        <w:rPr>
          <w:rtl/>
          <w:lang w:eastAsia="he-IL"/>
        </w:rPr>
      </w:pPr>
      <w:bookmarkStart w:id="23" w:name="_ETM_Q1_111352"/>
      <w:bookmarkStart w:id="24" w:name="_ETM_Q1_111373"/>
      <w:bookmarkStart w:id="25" w:name="_ETM_Q1_122540"/>
      <w:bookmarkStart w:id="26" w:name="_ETM_Q1_122600"/>
      <w:bookmarkStart w:id="27" w:name="_ETM_Q1_122668"/>
      <w:bookmarkStart w:id="28" w:name="_ETM_Q1_122721"/>
      <w:bookmarkEnd w:id="23"/>
      <w:bookmarkEnd w:id="24"/>
      <w:bookmarkEnd w:id="25"/>
      <w:bookmarkEnd w:id="26"/>
      <w:bookmarkEnd w:id="27"/>
      <w:bookmarkEnd w:id="28"/>
      <w:r>
        <w:rPr>
          <w:rFonts w:hint="cs"/>
          <w:rtl/>
          <w:lang w:eastAsia="he-IL"/>
        </w:rPr>
        <w:t xml:space="preserve">בגלל לוחות זמנים ביקשו התייחסות לנושא הכבילה. </w:t>
      </w:r>
      <w:r w:rsidR="00CE6681">
        <w:rPr>
          <w:rFonts w:hint="cs"/>
          <w:rtl/>
          <w:lang w:eastAsia="he-IL"/>
        </w:rPr>
        <w:t xml:space="preserve">אני רוצה לומר שוב מה שאמרתי </w:t>
      </w:r>
      <w:bookmarkStart w:id="29" w:name="_ETM_Q1_125558"/>
      <w:bookmarkEnd w:id="29"/>
      <w:r w:rsidR="00CE6681">
        <w:rPr>
          <w:rFonts w:hint="cs"/>
          <w:rtl/>
          <w:lang w:eastAsia="he-IL"/>
        </w:rPr>
        <w:t xml:space="preserve">בדיון הקודם. בעיניי סעיף 3 מיותר. אני אומר מראש שלא על זה אני מתכוון להתעקש </w:t>
      </w:r>
      <w:bookmarkStart w:id="30" w:name="_ETM_Q1_135979"/>
      <w:bookmarkEnd w:id="30"/>
      <w:r w:rsidR="00CE6681">
        <w:rPr>
          <w:rFonts w:hint="cs"/>
          <w:rtl/>
          <w:lang w:eastAsia="he-IL"/>
        </w:rPr>
        <w:t xml:space="preserve">עם השר המציע. בעיניי הוא מיותר. בעיניי זה קצת תרחיש </w:t>
      </w:r>
      <w:bookmarkStart w:id="31" w:name="_ETM_Q1_139976"/>
      <w:bookmarkEnd w:id="31"/>
      <w:r w:rsidR="00CE6681">
        <w:rPr>
          <w:rFonts w:hint="cs"/>
          <w:rtl/>
          <w:lang w:eastAsia="he-IL"/>
        </w:rPr>
        <w:t>שהוא דמיוני אבל בסדר,</w:t>
      </w:r>
      <w:r w:rsidR="00343440">
        <w:rPr>
          <w:rFonts w:hint="cs"/>
          <w:rtl/>
          <w:lang w:eastAsia="he-IL"/>
        </w:rPr>
        <w:t xml:space="preserve"> </w:t>
      </w:r>
      <w:r w:rsidR="00CE6681">
        <w:rPr>
          <w:rFonts w:hint="cs"/>
          <w:rtl/>
          <w:lang w:eastAsia="he-IL"/>
        </w:rPr>
        <w:t xml:space="preserve">בעניין הזה אני </w:t>
      </w:r>
      <w:bookmarkStart w:id="32" w:name="_ETM_Q1_144740"/>
      <w:bookmarkEnd w:id="32"/>
      <w:r w:rsidR="00CE6681">
        <w:rPr>
          <w:rFonts w:hint="cs"/>
          <w:rtl/>
          <w:lang w:eastAsia="he-IL"/>
        </w:rPr>
        <w:t>לא אתעקש.</w:t>
      </w:r>
      <w:r w:rsidR="00343440">
        <w:rPr>
          <w:rFonts w:hint="cs"/>
          <w:rtl/>
          <w:lang w:eastAsia="he-IL"/>
        </w:rPr>
        <w:t xml:space="preserve"> </w:t>
      </w:r>
      <w:r w:rsidR="00CE6681">
        <w:rPr>
          <w:rFonts w:hint="cs"/>
          <w:rtl/>
          <w:lang w:eastAsia="he-IL"/>
        </w:rPr>
        <w:t>יהיו דברים אחרים שאני בהחלט מתכוון להתעקש</w:t>
      </w:r>
      <w:r w:rsidR="00343440">
        <w:rPr>
          <w:rFonts w:hint="cs"/>
          <w:rtl/>
          <w:lang w:eastAsia="he-IL"/>
        </w:rPr>
        <w:t xml:space="preserve"> </w:t>
      </w:r>
      <w:r w:rsidR="00CE6681">
        <w:rPr>
          <w:rFonts w:hint="cs"/>
          <w:rtl/>
          <w:lang w:eastAsia="he-IL"/>
        </w:rPr>
        <w:t xml:space="preserve">בהם ותכף נגיע אליהם. </w:t>
      </w:r>
      <w:bookmarkStart w:id="33" w:name="_ETM_Q1_151999"/>
      <w:bookmarkEnd w:id="33"/>
    </w:p>
    <w:p w14:paraId="7B9E0933" w14:textId="77777777" w:rsidR="00CE6681" w:rsidRDefault="00CE6681" w:rsidP="006A0DC9">
      <w:pPr>
        <w:rPr>
          <w:rtl/>
          <w:lang w:eastAsia="he-IL"/>
        </w:rPr>
      </w:pPr>
      <w:bookmarkStart w:id="34" w:name="_ETM_Q1_156127"/>
      <w:bookmarkStart w:id="35" w:name="_ETM_Q1_156185"/>
      <w:bookmarkEnd w:id="34"/>
      <w:bookmarkEnd w:id="35"/>
    </w:p>
    <w:p w14:paraId="369FCD1A" w14:textId="6EDE79D3" w:rsidR="00CE6681" w:rsidRDefault="00CE6681" w:rsidP="006A0DC9">
      <w:pPr>
        <w:rPr>
          <w:rtl/>
          <w:lang w:eastAsia="he-IL"/>
        </w:rPr>
      </w:pPr>
      <w:bookmarkStart w:id="36" w:name="_ETM_Q1_156254"/>
      <w:bookmarkStart w:id="37" w:name="_ETM_Q1_156298"/>
      <w:bookmarkEnd w:id="36"/>
      <w:bookmarkEnd w:id="37"/>
      <w:r>
        <w:rPr>
          <w:rFonts w:hint="cs"/>
          <w:rtl/>
          <w:lang w:eastAsia="he-IL"/>
        </w:rPr>
        <w:t>אם פתרנו את עניין הכבילה ושחררנו מכבליה את נעמה,</w:t>
      </w:r>
      <w:r w:rsidR="00343440">
        <w:rPr>
          <w:rFonts w:hint="cs"/>
          <w:rtl/>
          <w:lang w:eastAsia="he-IL"/>
        </w:rPr>
        <w:t xml:space="preserve"> </w:t>
      </w:r>
      <w:r>
        <w:rPr>
          <w:rFonts w:hint="cs"/>
          <w:rtl/>
          <w:lang w:eastAsia="he-IL"/>
        </w:rPr>
        <w:t>אנחנו יכולים להמשיך לתקנה 5.</w:t>
      </w:r>
      <w:r w:rsidR="00343440">
        <w:rPr>
          <w:rFonts w:hint="cs"/>
          <w:rtl/>
          <w:lang w:eastAsia="he-IL"/>
        </w:rPr>
        <w:t xml:space="preserve"> </w:t>
      </w:r>
      <w:r>
        <w:rPr>
          <w:rFonts w:hint="cs"/>
          <w:rtl/>
          <w:lang w:eastAsia="he-IL"/>
        </w:rPr>
        <w:t>נקריא.</w:t>
      </w:r>
    </w:p>
    <w:p w14:paraId="200DA76E" w14:textId="335BD6DD" w:rsidR="00CE6681" w:rsidRDefault="00CE6681" w:rsidP="006A0DC9">
      <w:pPr>
        <w:rPr>
          <w:rtl/>
          <w:lang w:eastAsia="he-IL"/>
        </w:rPr>
      </w:pPr>
      <w:bookmarkStart w:id="38" w:name="_ETM_Q1_166076"/>
      <w:bookmarkStart w:id="39" w:name="_ETM_Q1_166132"/>
      <w:bookmarkEnd w:id="38"/>
      <w:bookmarkEnd w:id="39"/>
    </w:p>
    <w:p w14:paraId="654EBC31" w14:textId="4A48F164" w:rsidR="009F616C" w:rsidRDefault="009F616C" w:rsidP="009F616C">
      <w:pPr>
        <w:pStyle w:val="a4"/>
        <w:keepNext/>
        <w:rPr>
          <w:rtl/>
        </w:rPr>
      </w:pPr>
      <w:bookmarkStart w:id="40" w:name="ET_speaker_נעמה_מנחמי_4"/>
      <w:r w:rsidRPr="009F616C">
        <w:rPr>
          <w:rStyle w:val="TagStyle"/>
          <w:rtl/>
        </w:rPr>
        <w:t xml:space="preserve"> &lt;&lt; דובר &gt;&gt; </w:t>
      </w:r>
      <w:r w:rsidR="00C313FD">
        <w:rPr>
          <w:rtl/>
        </w:rPr>
        <w:t>נועה ברודצקי לוי:</w:t>
      </w:r>
      <w:r w:rsidRPr="009F616C">
        <w:rPr>
          <w:rStyle w:val="TagStyle"/>
          <w:rtl/>
        </w:rPr>
        <w:t xml:space="preserve"> &lt;&lt; דובר &gt;&gt;</w:t>
      </w:r>
      <w:r w:rsidR="0012121F">
        <w:rPr>
          <w:rtl/>
        </w:rPr>
        <w:t xml:space="preserve"> </w:t>
      </w:r>
      <w:bookmarkEnd w:id="40"/>
    </w:p>
    <w:p w14:paraId="48E84503" w14:textId="11AC5ED5" w:rsidR="009F616C" w:rsidRDefault="009F616C" w:rsidP="009F616C">
      <w:pPr>
        <w:pStyle w:val="KeepWithNext"/>
        <w:rPr>
          <w:rtl/>
          <w:lang w:eastAsia="he-IL"/>
        </w:rPr>
      </w:pPr>
    </w:p>
    <w:p w14:paraId="1CBEC395" w14:textId="2B989658" w:rsidR="009F616C" w:rsidRDefault="009F616C" w:rsidP="009F616C">
      <w:pPr>
        <w:rPr>
          <w:rtl/>
          <w:lang w:eastAsia="he-IL"/>
        </w:rPr>
      </w:pPr>
      <w:r>
        <w:rPr>
          <w:rFonts w:hint="cs"/>
          <w:rtl/>
          <w:lang w:eastAsia="he-IL"/>
        </w:rPr>
        <w:t>5.</w:t>
      </w:r>
      <w:r>
        <w:rPr>
          <w:rFonts w:hint="cs"/>
          <w:rtl/>
          <w:lang w:eastAsia="he-IL"/>
        </w:rPr>
        <w:tab/>
        <w:t>התייעצות העצור או האסיר עם בא כוחו</w:t>
      </w:r>
    </w:p>
    <w:p w14:paraId="17CC6F16" w14:textId="77777777" w:rsidR="009F616C" w:rsidRDefault="009F616C" w:rsidP="009F616C">
      <w:pPr>
        <w:rPr>
          <w:rtl/>
          <w:lang w:eastAsia="he-IL"/>
        </w:rPr>
      </w:pPr>
      <w:bookmarkStart w:id="41" w:name="_ETM_Q1_168175"/>
      <w:bookmarkStart w:id="42" w:name="_ETM_Q1_168236"/>
      <w:bookmarkEnd w:id="41"/>
      <w:bookmarkEnd w:id="42"/>
    </w:p>
    <w:p w14:paraId="18CE4C8D" w14:textId="020DF34F" w:rsidR="009F616C" w:rsidRDefault="009F616C" w:rsidP="009F616C">
      <w:pPr>
        <w:pStyle w:val="aff0"/>
        <w:numPr>
          <w:ilvl w:val="0"/>
          <w:numId w:val="3"/>
        </w:numPr>
        <w:rPr>
          <w:lang w:eastAsia="he-IL"/>
        </w:rPr>
      </w:pPr>
      <w:bookmarkStart w:id="43" w:name="_ETM_Q1_168327"/>
      <w:bookmarkStart w:id="44" w:name="_ETM_Q1_168363"/>
      <w:bookmarkEnd w:id="43"/>
      <w:bookmarkEnd w:id="44"/>
      <w:r>
        <w:rPr>
          <w:rFonts w:hint="cs"/>
          <w:rtl/>
          <w:lang w:eastAsia="he-IL"/>
        </w:rPr>
        <w:t>שיחת התייעצות חסויה בין העצור או האסיר לבין בא-כוחו לפני הדיון, במהלכו ואחריו, תתבצע באמצעות טלפון, לרבות באמצעות הטלפון האישי של בא כוחו אל הטלפון הנייד הייעודי המצוי בחדר היוועדות חזותית במקום המעצר או בבית הסוהר שבו מוחזק העצור או האסיר. בכל מהלכה של שיחת התייעצות חסויה תהיה מערכת השמע בערכת ההיוועדות החזותית במצב "השתק", והשימוש בווידאו יופסק, על מנת להבטיח שהשיחה בין העצור או האסור לבא-כוחו תתקיים ביחידות ובסודיות.</w:t>
      </w:r>
    </w:p>
    <w:p w14:paraId="0D02CB4D" w14:textId="77777777" w:rsidR="009F616C" w:rsidRDefault="009F616C" w:rsidP="009F616C">
      <w:pPr>
        <w:rPr>
          <w:rtl/>
          <w:lang w:eastAsia="he-IL"/>
        </w:rPr>
      </w:pPr>
    </w:p>
    <w:p w14:paraId="39953F05" w14:textId="6BB22CED" w:rsidR="009F616C" w:rsidRPr="009F616C" w:rsidRDefault="009F616C" w:rsidP="009F616C">
      <w:pPr>
        <w:pStyle w:val="aff0"/>
        <w:numPr>
          <w:ilvl w:val="0"/>
          <w:numId w:val="3"/>
        </w:numPr>
        <w:rPr>
          <w:rtl/>
          <w:lang w:eastAsia="he-IL"/>
        </w:rPr>
      </w:pPr>
      <w:r>
        <w:rPr>
          <w:rFonts w:hint="cs"/>
          <w:rtl/>
          <w:lang w:eastAsia="he-IL"/>
        </w:rPr>
        <w:t>שיחת ההתייעצות החסויה כאמור בתקנת משנה (א) תיעשה ביחידות ובתנאים המבטיחים את סודיות הדברים הנאמרים בשיחה, אך באופן המאפשר פיקוח על תנועותיו של העצור או האסיר.</w:t>
      </w:r>
    </w:p>
    <w:p w14:paraId="445A744A" w14:textId="5D2C0609" w:rsidR="009F616C" w:rsidRDefault="009F616C" w:rsidP="006A0DC9">
      <w:pPr>
        <w:rPr>
          <w:rtl/>
          <w:lang w:eastAsia="he-IL"/>
        </w:rPr>
      </w:pPr>
      <w:bookmarkStart w:id="45" w:name="_ETM_Q1_219797"/>
      <w:bookmarkEnd w:id="45"/>
    </w:p>
    <w:p w14:paraId="7CF06839" w14:textId="155C554F" w:rsidR="009F616C" w:rsidRDefault="009F616C" w:rsidP="009F616C">
      <w:pPr>
        <w:pStyle w:val="af6"/>
        <w:keepNext/>
      </w:pPr>
      <w:bookmarkStart w:id="46" w:name="ET_yor_6156_5"/>
      <w:r w:rsidRPr="009F616C">
        <w:rPr>
          <w:rStyle w:val="TagStyle"/>
          <w:rtl/>
        </w:rPr>
        <w:t xml:space="preserve"> &lt;&lt; יור &gt;&gt; </w:t>
      </w:r>
      <w:r>
        <w:rPr>
          <w:rtl/>
        </w:rPr>
        <w:t>היו"ר גלעד קריב:</w:t>
      </w:r>
      <w:r w:rsidRPr="009F616C">
        <w:rPr>
          <w:rStyle w:val="TagStyle"/>
          <w:rtl/>
        </w:rPr>
        <w:t xml:space="preserve"> &lt;&lt; יור &gt;&gt;</w:t>
      </w:r>
      <w:r w:rsidR="0012121F">
        <w:rPr>
          <w:rtl/>
        </w:rPr>
        <w:t xml:space="preserve"> </w:t>
      </w:r>
      <w:bookmarkEnd w:id="46"/>
    </w:p>
    <w:p w14:paraId="3FFAED83" w14:textId="187680A7" w:rsidR="009F616C" w:rsidRPr="009F616C" w:rsidRDefault="009F616C" w:rsidP="009F616C">
      <w:pPr>
        <w:pStyle w:val="KeepWithNext"/>
        <w:rPr>
          <w:rtl/>
          <w:lang w:eastAsia="he-IL"/>
        </w:rPr>
      </w:pPr>
    </w:p>
    <w:p w14:paraId="153233C7" w14:textId="25BE1D9C" w:rsidR="009F616C" w:rsidRDefault="009F616C" w:rsidP="009F616C">
      <w:pPr>
        <w:rPr>
          <w:rtl/>
          <w:lang w:eastAsia="he-IL"/>
        </w:rPr>
      </w:pPr>
      <w:bookmarkStart w:id="47" w:name="_ETM_Q1_220130"/>
      <w:bookmarkStart w:id="48" w:name="_ETM_Q1_220139"/>
      <w:bookmarkEnd w:id="47"/>
      <w:bookmarkEnd w:id="48"/>
      <w:r>
        <w:rPr>
          <w:rFonts w:hint="cs"/>
          <w:rtl/>
          <w:lang w:eastAsia="he-IL"/>
        </w:rPr>
        <w:t xml:space="preserve">לגופם של דברים. </w:t>
      </w:r>
      <w:bookmarkStart w:id="49" w:name="_ETM_Q1_220842"/>
      <w:bookmarkEnd w:id="49"/>
      <w:r>
        <w:rPr>
          <w:rFonts w:hint="cs"/>
          <w:rtl/>
          <w:lang w:eastAsia="he-IL"/>
        </w:rPr>
        <w:t>אני מבין ששני התנאים של יחידות וסודיות נזכרים בחק</w:t>
      </w:r>
      <w:bookmarkStart w:id="50" w:name="_ETM_Q1_224033"/>
      <w:bookmarkEnd w:id="50"/>
      <w:r>
        <w:rPr>
          <w:rFonts w:hint="cs"/>
          <w:rtl/>
          <w:lang w:eastAsia="he-IL"/>
        </w:rPr>
        <w:t>ירה הראשית.</w:t>
      </w:r>
    </w:p>
    <w:p w14:paraId="6DAAC94A" w14:textId="4BF909F4" w:rsidR="009F616C" w:rsidRDefault="009F616C" w:rsidP="009F616C">
      <w:pPr>
        <w:rPr>
          <w:rtl/>
          <w:lang w:eastAsia="he-IL"/>
        </w:rPr>
      </w:pPr>
      <w:bookmarkStart w:id="51" w:name="_ETM_Q1_227056"/>
      <w:bookmarkEnd w:id="51"/>
    </w:p>
    <w:p w14:paraId="2BFFA90A" w14:textId="74405D6E" w:rsidR="009F616C" w:rsidRDefault="009F616C" w:rsidP="009F616C">
      <w:pPr>
        <w:pStyle w:val="a4"/>
        <w:keepNext/>
      </w:pPr>
      <w:bookmarkStart w:id="52" w:name="ET_speaker_נעמה_מנחמי_6"/>
      <w:r w:rsidRPr="009F616C">
        <w:rPr>
          <w:rStyle w:val="TagStyle"/>
          <w:rtl/>
        </w:rPr>
        <w:t xml:space="preserve"> &lt;&lt; דובר &gt;&gt; </w:t>
      </w:r>
      <w:r w:rsidR="00C313FD">
        <w:rPr>
          <w:rtl/>
        </w:rPr>
        <w:t>נועה ברודצקי לוי:</w:t>
      </w:r>
      <w:r w:rsidRPr="009F616C">
        <w:rPr>
          <w:rStyle w:val="TagStyle"/>
          <w:rtl/>
        </w:rPr>
        <w:t xml:space="preserve"> &lt;&lt; דובר &gt;&gt;</w:t>
      </w:r>
      <w:r w:rsidR="0012121F">
        <w:rPr>
          <w:rtl/>
        </w:rPr>
        <w:t xml:space="preserve"> </w:t>
      </w:r>
      <w:bookmarkEnd w:id="52"/>
    </w:p>
    <w:p w14:paraId="77DA5AD9" w14:textId="0EDC1EC3" w:rsidR="009F616C" w:rsidRDefault="009F616C" w:rsidP="009F616C">
      <w:pPr>
        <w:pStyle w:val="KeepWithNext"/>
        <w:rPr>
          <w:rtl/>
          <w:lang w:eastAsia="he-IL"/>
        </w:rPr>
      </w:pPr>
    </w:p>
    <w:p w14:paraId="2D94CFEB" w14:textId="40F9433C" w:rsidR="009F616C" w:rsidRDefault="009F616C" w:rsidP="009F616C">
      <w:pPr>
        <w:rPr>
          <w:rtl/>
          <w:lang w:eastAsia="he-IL"/>
        </w:rPr>
      </w:pPr>
      <w:bookmarkStart w:id="53" w:name="_ETM_Q1_227342"/>
      <w:bookmarkStart w:id="54" w:name="_ETM_Q1_227366"/>
      <w:bookmarkEnd w:id="53"/>
      <w:bookmarkEnd w:id="54"/>
      <w:r>
        <w:rPr>
          <w:rFonts w:hint="cs"/>
          <w:rtl/>
          <w:lang w:eastAsia="he-IL"/>
        </w:rPr>
        <w:t>נכון.</w:t>
      </w:r>
    </w:p>
    <w:p w14:paraId="399D98B2" w14:textId="51DBC8FC" w:rsidR="009F616C" w:rsidRDefault="009F616C" w:rsidP="009F616C">
      <w:pPr>
        <w:rPr>
          <w:rtl/>
          <w:lang w:eastAsia="he-IL"/>
        </w:rPr>
      </w:pPr>
      <w:bookmarkStart w:id="55" w:name="_ETM_Q1_226990"/>
      <w:bookmarkStart w:id="56" w:name="_ETM_Q1_227032"/>
      <w:bookmarkStart w:id="57" w:name="_ETM_Q1_228734"/>
      <w:bookmarkEnd w:id="55"/>
      <w:bookmarkEnd w:id="56"/>
      <w:bookmarkEnd w:id="57"/>
    </w:p>
    <w:p w14:paraId="77BA5D36" w14:textId="7FD11720" w:rsidR="009F616C" w:rsidRDefault="009F616C" w:rsidP="009F616C">
      <w:pPr>
        <w:pStyle w:val="af6"/>
        <w:keepNext/>
      </w:pPr>
      <w:bookmarkStart w:id="58" w:name="ET_yor_6156_7"/>
      <w:r w:rsidRPr="009F616C">
        <w:rPr>
          <w:rStyle w:val="TagStyle"/>
          <w:rtl/>
        </w:rPr>
        <w:t xml:space="preserve"> &lt;&lt; יור &gt;&gt; </w:t>
      </w:r>
      <w:r>
        <w:rPr>
          <w:rtl/>
        </w:rPr>
        <w:t>היו"ר גלעד קריב:</w:t>
      </w:r>
      <w:r w:rsidRPr="009F616C">
        <w:rPr>
          <w:rStyle w:val="TagStyle"/>
          <w:rtl/>
        </w:rPr>
        <w:t xml:space="preserve"> &lt;&lt; יור &gt;&gt;</w:t>
      </w:r>
      <w:r w:rsidR="0012121F">
        <w:rPr>
          <w:rtl/>
        </w:rPr>
        <w:t xml:space="preserve"> </w:t>
      </w:r>
      <w:bookmarkEnd w:id="58"/>
    </w:p>
    <w:p w14:paraId="58CDFD45" w14:textId="717A2943" w:rsidR="009F616C" w:rsidRDefault="009F616C" w:rsidP="009F616C">
      <w:pPr>
        <w:pStyle w:val="KeepWithNext"/>
        <w:rPr>
          <w:rtl/>
          <w:lang w:eastAsia="he-IL"/>
        </w:rPr>
      </w:pPr>
    </w:p>
    <w:p w14:paraId="768DF070" w14:textId="3137D6F3" w:rsidR="009F616C" w:rsidRDefault="009F616C" w:rsidP="009F616C">
      <w:pPr>
        <w:rPr>
          <w:rtl/>
          <w:lang w:eastAsia="he-IL"/>
        </w:rPr>
      </w:pPr>
      <w:bookmarkStart w:id="59" w:name="_ETM_Q1_229031"/>
      <w:bookmarkStart w:id="60" w:name="_ETM_Q1_229053"/>
      <w:bookmarkEnd w:id="59"/>
      <w:bookmarkEnd w:id="60"/>
      <w:r>
        <w:rPr>
          <w:rFonts w:hint="cs"/>
          <w:rtl/>
          <w:lang w:eastAsia="he-IL"/>
        </w:rPr>
        <w:t xml:space="preserve"> עורך דין שרון, זה במיוחד אליך, האם אנחנו </w:t>
      </w:r>
      <w:bookmarkStart w:id="61" w:name="_ETM_Q1_232938"/>
      <w:bookmarkEnd w:id="61"/>
      <w:r>
        <w:rPr>
          <w:rFonts w:hint="cs"/>
          <w:rtl/>
          <w:lang w:eastAsia="he-IL"/>
        </w:rPr>
        <w:t>מעוניינים בתקנה (ב)?</w:t>
      </w:r>
    </w:p>
    <w:p w14:paraId="61645A32" w14:textId="61E508BA" w:rsidR="009F616C" w:rsidRDefault="009F616C" w:rsidP="009F616C">
      <w:pPr>
        <w:rPr>
          <w:rtl/>
          <w:lang w:eastAsia="he-IL"/>
        </w:rPr>
      </w:pPr>
      <w:bookmarkStart w:id="62" w:name="_ETM_Q1_237426"/>
      <w:bookmarkStart w:id="63" w:name="_ETM_Q1_237487"/>
      <w:bookmarkStart w:id="64" w:name="_ETM_Q1_236622"/>
      <w:bookmarkEnd w:id="62"/>
      <w:bookmarkEnd w:id="63"/>
      <w:bookmarkEnd w:id="64"/>
    </w:p>
    <w:p w14:paraId="2A8CBC3C" w14:textId="78D12ED4" w:rsidR="009F616C" w:rsidRDefault="009F616C" w:rsidP="009F616C">
      <w:pPr>
        <w:pStyle w:val="af9"/>
        <w:keepNext/>
        <w:rPr>
          <w:lang w:eastAsia="he-IL"/>
        </w:rPr>
      </w:pPr>
      <w:bookmarkStart w:id="65" w:name="ET_guest_576214_8"/>
      <w:r w:rsidRPr="009F616C">
        <w:rPr>
          <w:rStyle w:val="TagStyle"/>
          <w:rtl/>
        </w:rPr>
        <w:t xml:space="preserve"> &lt;&lt; אורח &gt;&gt; </w:t>
      </w:r>
      <w:r>
        <w:rPr>
          <w:rtl/>
          <w:lang w:eastAsia="he-IL"/>
        </w:rPr>
        <w:t>ישי שרון:</w:t>
      </w:r>
      <w:r w:rsidRPr="009F616C">
        <w:rPr>
          <w:rStyle w:val="TagStyle"/>
          <w:rtl/>
        </w:rPr>
        <w:t xml:space="preserve"> &lt;&lt; אורח &gt;&gt;</w:t>
      </w:r>
      <w:r w:rsidR="0012121F">
        <w:rPr>
          <w:rtl/>
          <w:lang w:eastAsia="he-IL"/>
        </w:rPr>
        <w:t xml:space="preserve"> </w:t>
      </w:r>
      <w:bookmarkEnd w:id="65"/>
    </w:p>
    <w:p w14:paraId="77A37F7F" w14:textId="565F2665" w:rsidR="009F616C" w:rsidRDefault="009F616C" w:rsidP="009F616C">
      <w:pPr>
        <w:pStyle w:val="KeepWithNext"/>
        <w:rPr>
          <w:rtl/>
          <w:lang w:eastAsia="he-IL"/>
        </w:rPr>
      </w:pPr>
    </w:p>
    <w:p w14:paraId="1B50C2E4" w14:textId="4E21874F" w:rsidR="009F616C" w:rsidRDefault="009F616C" w:rsidP="009F616C">
      <w:pPr>
        <w:rPr>
          <w:rtl/>
          <w:lang w:eastAsia="he-IL"/>
        </w:rPr>
      </w:pPr>
      <w:bookmarkStart w:id="66" w:name="_ETM_Q1_236918"/>
      <w:bookmarkStart w:id="67" w:name="_ETM_Q1_236942"/>
      <w:bookmarkEnd w:id="66"/>
      <w:bookmarkEnd w:id="67"/>
      <w:r>
        <w:rPr>
          <w:rFonts w:hint="cs"/>
          <w:rtl/>
          <w:lang w:eastAsia="he-IL"/>
        </w:rPr>
        <w:t>אני חושב שאם לא מכניסים עוד אמירה ברחל ב</w:t>
      </w:r>
      <w:bookmarkStart w:id="68" w:name="_ETM_Q1_240627"/>
      <w:bookmarkEnd w:id="68"/>
      <w:r>
        <w:rPr>
          <w:rFonts w:hint="cs"/>
          <w:rtl/>
          <w:lang w:eastAsia="he-IL"/>
        </w:rPr>
        <w:t xml:space="preserve">תך הקטנה שהסוהר עומד מחוץ לדלת, אני מבין שאין רצון </w:t>
      </w:r>
      <w:bookmarkStart w:id="69" w:name="_ETM_Q1_246872"/>
      <w:bookmarkEnd w:id="69"/>
      <w:r>
        <w:rPr>
          <w:rFonts w:hint="cs"/>
          <w:rtl/>
          <w:lang w:eastAsia="he-IL"/>
        </w:rPr>
        <w:t>כזה מצד נציגי הממשלה, אז אני בכלל לא</w:t>
      </w:r>
      <w:r w:rsidR="00343440">
        <w:rPr>
          <w:rFonts w:hint="cs"/>
          <w:rtl/>
          <w:lang w:eastAsia="he-IL"/>
        </w:rPr>
        <w:t xml:space="preserve"> </w:t>
      </w:r>
      <w:r>
        <w:rPr>
          <w:rFonts w:hint="cs"/>
          <w:rtl/>
          <w:lang w:eastAsia="he-IL"/>
        </w:rPr>
        <w:t>מבין למה צריך את תקנה (ב)</w:t>
      </w:r>
      <w:bookmarkStart w:id="70" w:name="_ETM_Q1_254942"/>
      <w:bookmarkEnd w:id="70"/>
      <w:r>
        <w:rPr>
          <w:rFonts w:hint="cs"/>
          <w:rtl/>
          <w:lang w:eastAsia="he-IL"/>
        </w:rPr>
        <w:t xml:space="preserve"> שבעצם לא רק שהיא </w:t>
      </w:r>
      <w:r>
        <w:rPr>
          <w:rFonts w:hint="cs"/>
          <w:rtl/>
          <w:lang w:eastAsia="he-IL"/>
        </w:rPr>
        <w:lastRenderedPageBreak/>
        <w:t xml:space="preserve">לא מוסיפה מעבר למה שכתוב בחוק </w:t>
      </w:r>
      <w:bookmarkStart w:id="71" w:name="_ETM_Q1_259382"/>
      <w:bookmarkEnd w:id="71"/>
      <w:r>
        <w:rPr>
          <w:rFonts w:hint="cs"/>
          <w:rtl/>
          <w:lang w:eastAsia="he-IL"/>
        </w:rPr>
        <w:t>אלא</w:t>
      </w:r>
      <w:r w:rsidR="00343440">
        <w:rPr>
          <w:rFonts w:hint="cs"/>
          <w:rtl/>
          <w:lang w:eastAsia="he-IL"/>
        </w:rPr>
        <w:t xml:space="preserve"> </w:t>
      </w:r>
      <w:r>
        <w:rPr>
          <w:rFonts w:hint="cs"/>
          <w:rtl/>
          <w:lang w:eastAsia="he-IL"/>
        </w:rPr>
        <w:t xml:space="preserve">היא אולי אפילו גורעת בגלל </w:t>
      </w:r>
      <w:proofErr w:type="spellStart"/>
      <w:r>
        <w:rPr>
          <w:rFonts w:hint="cs"/>
          <w:rtl/>
          <w:lang w:eastAsia="he-IL"/>
        </w:rPr>
        <w:t>הסיפה</w:t>
      </w:r>
      <w:proofErr w:type="spellEnd"/>
      <w:r>
        <w:rPr>
          <w:rFonts w:hint="cs"/>
          <w:rtl/>
          <w:lang w:eastAsia="he-IL"/>
        </w:rPr>
        <w:t xml:space="preserve">. לכן </w:t>
      </w:r>
      <w:bookmarkStart w:id="72" w:name="_ETM_Q1_265898"/>
      <w:bookmarkEnd w:id="72"/>
      <w:r>
        <w:rPr>
          <w:rFonts w:hint="cs"/>
          <w:rtl/>
          <w:lang w:eastAsia="he-IL"/>
        </w:rPr>
        <w:t xml:space="preserve">אם אין רצון לכתוב ולומר באופן ברור </w:t>
      </w:r>
      <w:bookmarkStart w:id="73" w:name="_ETM_Q1_270261"/>
      <w:bookmarkEnd w:id="73"/>
      <w:r w:rsidR="00BA5B3E">
        <w:rPr>
          <w:rFonts w:hint="cs"/>
          <w:rtl/>
          <w:lang w:eastAsia="he-IL"/>
        </w:rPr>
        <w:t>שהסוהר ע</w:t>
      </w:r>
      <w:r>
        <w:rPr>
          <w:rFonts w:hint="cs"/>
          <w:rtl/>
          <w:lang w:eastAsia="he-IL"/>
        </w:rPr>
        <w:t>ומד מח</w:t>
      </w:r>
      <w:r w:rsidR="00BA5B3E">
        <w:rPr>
          <w:rFonts w:hint="cs"/>
          <w:rtl/>
          <w:lang w:eastAsia="he-IL"/>
        </w:rPr>
        <w:t>וץ</w:t>
      </w:r>
      <w:r>
        <w:rPr>
          <w:rFonts w:hint="cs"/>
          <w:rtl/>
          <w:lang w:eastAsia="he-IL"/>
        </w:rPr>
        <w:t xml:space="preserve"> לדלת</w:t>
      </w:r>
      <w:r w:rsidR="00BA5B3E">
        <w:rPr>
          <w:rFonts w:hint="cs"/>
          <w:rtl/>
          <w:lang w:eastAsia="he-IL"/>
        </w:rPr>
        <w:t xml:space="preserve">, אני רואה בתקנה 5(ב) </w:t>
      </w:r>
      <w:bookmarkStart w:id="74" w:name="_ETM_Q1_272200"/>
      <w:bookmarkEnd w:id="74"/>
      <w:r w:rsidR="00BA5B3E">
        <w:rPr>
          <w:rFonts w:hint="cs"/>
          <w:rtl/>
          <w:lang w:eastAsia="he-IL"/>
        </w:rPr>
        <w:t xml:space="preserve">יותר נזק מאשר תועלת. </w:t>
      </w:r>
      <w:bookmarkStart w:id="75" w:name="_ETM_Q1_276067"/>
      <w:bookmarkEnd w:id="75"/>
    </w:p>
    <w:p w14:paraId="20A8B9A8" w14:textId="53AF6835" w:rsidR="00BA5B3E" w:rsidRDefault="00BA5B3E" w:rsidP="009F616C">
      <w:pPr>
        <w:rPr>
          <w:rtl/>
          <w:lang w:eastAsia="he-IL"/>
        </w:rPr>
      </w:pPr>
      <w:bookmarkStart w:id="76" w:name="_ETM_Q1_276124"/>
      <w:bookmarkStart w:id="77" w:name="_ETM_Q1_276868"/>
      <w:bookmarkEnd w:id="76"/>
      <w:bookmarkEnd w:id="77"/>
    </w:p>
    <w:p w14:paraId="0B3D9D23" w14:textId="3BD59029" w:rsidR="00BA5B3E" w:rsidRDefault="00BA5B3E" w:rsidP="00BA5B3E">
      <w:pPr>
        <w:pStyle w:val="af6"/>
        <w:keepNext/>
      </w:pPr>
      <w:bookmarkStart w:id="78" w:name="ET_yor_6156_9"/>
      <w:r w:rsidRPr="00BA5B3E">
        <w:rPr>
          <w:rStyle w:val="TagStyle"/>
          <w:rtl/>
        </w:rPr>
        <w:t xml:space="preserve"> &lt;&lt; יור &gt;&gt; </w:t>
      </w:r>
      <w:r>
        <w:rPr>
          <w:rtl/>
        </w:rPr>
        <w:t>היו"ר גלעד קריב:</w:t>
      </w:r>
      <w:r w:rsidRPr="00BA5B3E">
        <w:rPr>
          <w:rStyle w:val="TagStyle"/>
          <w:rtl/>
        </w:rPr>
        <w:t xml:space="preserve"> &lt;&lt; יור &gt;&gt;</w:t>
      </w:r>
      <w:r w:rsidR="0012121F">
        <w:rPr>
          <w:rtl/>
        </w:rPr>
        <w:t xml:space="preserve"> </w:t>
      </w:r>
      <w:bookmarkEnd w:id="78"/>
    </w:p>
    <w:p w14:paraId="69E0D8FD" w14:textId="71F14EB4" w:rsidR="00BA5B3E" w:rsidRDefault="00BA5B3E" w:rsidP="00BA5B3E">
      <w:pPr>
        <w:pStyle w:val="KeepWithNext"/>
        <w:rPr>
          <w:rtl/>
          <w:lang w:eastAsia="he-IL"/>
        </w:rPr>
      </w:pPr>
    </w:p>
    <w:p w14:paraId="516545B4" w14:textId="5731C385" w:rsidR="00BA5B3E" w:rsidRDefault="00BA5B3E" w:rsidP="00BA5B3E">
      <w:pPr>
        <w:rPr>
          <w:rtl/>
          <w:lang w:eastAsia="he-IL"/>
        </w:rPr>
      </w:pPr>
      <w:bookmarkStart w:id="79" w:name="_ETM_Q1_277209"/>
      <w:bookmarkStart w:id="80" w:name="_ETM_Q1_277233"/>
      <w:bookmarkEnd w:id="79"/>
      <w:bookmarkEnd w:id="80"/>
      <w:r>
        <w:rPr>
          <w:rFonts w:hint="cs"/>
          <w:rtl/>
          <w:lang w:eastAsia="he-IL"/>
        </w:rPr>
        <w:t>מה עמדת הממשלה?</w:t>
      </w:r>
    </w:p>
    <w:p w14:paraId="0671F3A7" w14:textId="0CFA08DC" w:rsidR="00BA5B3E" w:rsidRDefault="00BA5B3E" w:rsidP="00BA5B3E">
      <w:pPr>
        <w:rPr>
          <w:rtl/>
          <w:lang w:eastAsia="he-IL"/>
        </w:rPr>
      </w:pPr>
      <w:bookmarkStart w:id="81" w:name="_ETM_Q1_281473"/>
      <w:bookmarkStart w:id="82" w:name="_ETM_Q1_281626"/>
      <w:bookmarkEnd w:id="81"/>
      <w:bookmarkEnd w:id="82"/>
    </w:p>
    <w:p w14:paraId="6F329C63" w14:textId="55C7963D" w:rsidR="00BA5B3E" w:rsidRDefault="00BA5B3E" w:rsidP="00BA5B3E">
      <w:pPr>
        <w:pStyle w:val="af9"/>
        <w:keepNext/>
        <w:rPr>
          <w:rtl/>
          <w:lang w:eastAsia="he-IL"/>
        </w:rPr>
      </w:pPr>
      <w:bookmarkStart w:id="83" w:name="ET_guest_קריאה_10"/>
      <w:r w:rsidRPr="00BA5B3E">
        <w:rPr>
          <w:rStyle w:val="TagStyle"/>
          <w:rtl/>
        </w:rPr>
        <w:t xml:space="preserve"> &lt;&lt; אורח &gt;&gt; </w:t>
      </w:r>
      <w:r w:rsidR="00182F8F">
        <w:rPr>
          <w:rtl/>
          <w:lang w:eastAsia="he-IL"/>
        </w:rPr>
        <w:t>אביב ישראלי:</w:t>
      </w:r>
      <w:r w:rsidRPr="00BA5B3E">
        <w:rPr>
          <w:rStyle w:val="TagStyle"/>
          <w:rtl/>
        </w:rPr>
        <w:t xml:space="preserve"> &lt;&lt; אורח &gt;&gt;</w:t>
      </w:r>
      <w:r w:rsidR="0012121F">
        <w:rPr>
          <w:rtl/>
          <w:lang w:eastAsia="he-IL"/>
        </w:rPr>
        <w:t xml:space="preserve"> </w:t>
      </w:r>
      <w:bookmarkEnd w:id="83"/>
    </w:p>
    <w:p w14:paraId="5685206B" w14:textId="4C399A9D" w:rsidR="00BA5B3E" w:rsidRDefault="00BA5B3E" w:rsidP="00BA5B3E">
      <w:pPr>
        <w:pStyle w:val="KeepWithNext"/>
        <w:rPr>
          <w:rtl/>
          <w:lang w:eastAsia="he-IL"/>
        </w:rPr>
      </w:pPr>
    </w:p>
    <w:p w14:paraId="58ED4888" w14:textId="6873952D" w:rsidR="00BA5B3E" w:rsidRDefault="00BA5B3E" w:rsidP="00BA5B3E">
      <w:pPr>
        <w:rPr>
          <w:rtl/>
          <w:lang w:eastAsia="he-IL"/>
        </w:rPr>
      </w:pPr>
      <w:bookmarkStart w:id="84" w:name="_ETM_Q1_281877"/>
      <w:bookmarkStart w:id="85" w:name="_ETM_Q1_281901"/>
      <w:bookmarkEnd w:id="84"/>
      <w:bookmarkEnd w:id="85"/>
      <w:r>
        <w:rPr>
          <w:rFonts w:hint="cs"/>
          <w:rtl/>
          <w:lang w:eastAsia="he-IL"/>
        </w:rPr>
        <w:t xml:space="preserve">המשרד לביטחון פנים. כמו </w:t>
      </w:r>
      <w:bookmarkStart w:id="86" w:name="_ETM_Q1_283706"/>
      <w:bookmarkEnd w:id="86"/>
      <w:r>
        <w:rPr>
          <w:rFonts w:hint="cs"/>
          <w:rtl/>
          <w:lang w:eastAsia="he-IL"/>
        </w:rPr>
        <w:t>שאמרנו, בסופו של דבר</w:t>
      </w:r>
      <w:r w:rsidR="00343440">
        <w:rPr>
          <w:rFonts w:hint="cs"/>
          <w:rtl/>
          <w:lang w:eastAsia="he-IL"/>
        </w:rPr>
        <w:t xml:space="preserve"> </w:t>
      </w:r>
      <w:r>
        <w:rPr>
          <w:rFonts w:hint="cs"/>
          <w:rtl/>
          <w:lang w:eastAsia="he-IL"/>
        </w:rPr>
        <w:t xml:space="preserve">מדובר בהסדר שנלקח מחקיקה ראשית. </w:t>
      </w:r>
      <w:bookmarkStart w:id="87" w:name="_ETM_Q1_288156"/>
      <w:bookmarkEnd w:id="87"/>
      <w:r>
        <w:rPr>
          <w:rFonts w:hint="cs"/>
          <w:rtl/>
          <w:lang w:eastAsia="he-IL"/>
        </w:rPr>
        <w:t>בסופו של דבר המטרה שלו היא באמת</w:t>
      </w:r>
      <w:r w:rsidR="00343440">
        <w:rPr>
          <w:rFonts w:hint="cs"/>
          <w:rtl/>
          <w:lang w:eastAsia="he-IL"/>
        </w:rPr>
        <w:t xml:space="preserve"> </w:t>
      </w:r>
      <w:r>
        <w:rPr>
          <w:rFonts w:hint="cs"/>
          <w:rtl/>
          <w:lang w:eastAsia="he-IL"/>
        </w:rPr>
        <w:t xml:space="preserve">לאפשר לסוהר לפקח על האסיר, גם משיקולי ביטחון </w:t>
      </w:r>
      <w:bookmarkStart w:id="88" w:name="_ETM_Q1_294766"/>
      <w:bookmarkEnd w:id="88"/>
      <w:r>
        <w:rPr>
          <w:rFonts w:hint="cs"/>
          <w:rtl/>
          <w:lang w:eastAsia="he-IL"/>
        </w:rPr>
        <w:t>וגם</w:t>
      </w:r>
      <w:r w:rsidR="00343440">
        <w:rPr>
          <w:rFonts w:hint="cs"/>
          <w:rtl/>
          <w:lang w:eastAsia="he-IL"/>
        </w:rPr>
        <w:t xml:space="preserve"> </w:t>
      </w:r>
      <w:r>
        <w:rPr>
          <w:rFonts w:hint="cs"/>
          <w:rtl/>
          <w:lang w:eastAsia="he-IL"/>
        </w:rPr>
        <w:t xml:space="preserve">משיקולים לפגיעה באסיר. זה הסדר שקיים </w:t>
      </w:r>
      <w:bookmarkStart w:id="89" w:name="_ETM_Q1_300063"/>
      <w:bookmarkEnd w:id="89"/>
      <w:r>
        <w:rPr>
          <w:rFonts w:hint="cs"/>
          <w:rtl/>
          <w:lang w:eastAsia="he-IL"/>
        </w:rPr>
        <w:t>היום. שירות בתי הסוהר מבצע את זה ביום יום</w:t>
      </w:r>
      <w:bookmarkStart w:id="90" w:name="_ETM_Q1_299901"/>
      <w:bookmarkEnd w:id="90"/>
      <w:r>
        <w:rPr>
          <w:rFonts w:hint="cs"/>
          <w:rtl/>
          <w:lang w:eastAsia="he-IL"/>
        </w:rPr>
        <w:t xml:space="preserve">. אני לא מכירה בעיות. מבחינתנו זה משהו שהוא קריטי והוא לשם שמירה על שלום האסיר </w:t>
      </w:r>
      <w:bookmarkStart w:id="91" w:name="_ETM_Q1_309395"/>
      <w:bookmarkEnd w:id="91"/>
      <w:r>
        <w:rPr>
          <w:rFonts w:hint="cs"/>
          <w:rtl/>
          <w:lang w:eastAsia="he-IL"/>
        </w:rPr>
        <w:t>וביטחונו ושמירה על שלום בית הסוהר.</w:t>
      </w:r>
    </w:p>
    <w:p w14:paraId="70877E0D" w14:textId="0BE3CE6B" w:rsidR="00BA5B3E" w:rsidRDefault="00BA5B3E" w:rsidP="00BA5B3E">
      <w:pPr>
        <w:rPr>
          <w:rtl/>
          <w:lang w:eastAsia="he-IL"/>
        </w:rPr>
      </w:pPr>
      <w:bookmarkStart w:id="92" w:name="_ETM_Q1_311600"/>
      <w:bookmarkStart w:id="93" w:name="_ETM_Q1_311653"/>
      <w:bookmarkEnd w:id="92"/>
      <w:bookmarkEnd w:id="93"/>
    </w:p>
    <w:p w14:paraId="3D72A681" w14:textId="55CE9F8A" w:rsidR="00BA5B3E" w:rsidRDefault="00BA5B3E" w:rsidP="00BA5B3E">
      <w:pPr>
        <w:pStyle w:val="af9"/>
        <w:keepNext/>
        <w:rPr>
          <w:rtl/>
          <w:lang w:eastAsia="he-IL"/>
        </w:rPr>
      </w:pPr>
      <w:bookmarkStart w:id="94" w:name="ET_guest_576214_11"/>
      <w:r w:rsidRPr="00BA5B3E">
        <w:rPr>
          <w:rStyle w:val="TagStyle"/>
          <w:rtl/>
        </w:rPr>
        <w:t xml:space="preserve"> &lt;&lt; אורח &gt;&gt; </w:t>
      </w:r>
      <w:r>
        <w:rPr>
          <w:rtl/>
          <w:lang w:eastAsia="he-IL"/>
        </w:rPr>
        <w:t>ישי שרון:</w:t>
      </w:r>
      <w:r w:rsidRPr="00BA5B3E">
        <w:rPr>
          <w:rStyle w:val="TagStyle"/>
          <w:rtl/>
        </w:rPr>
        <w:t xml:space="preserve"> &lt;&lt; אורח &gt;&gt;</w:t>
      </w:r>
      <w:r w:rsidR="0012121F">
        <w:rPr>
          <w:rtl/>
          <w:lang w:eastAsia="he-IL"/>
        </w:rPr>
        <w:t xml:space="preserve"> </w:t>
      </w:r>
      <w:bookmarkEnd w:id="94"/>
    </w:p>
    <w:p w14:paraId="09E3C0EE" w14:textId="016D1327" w:rsidR="00BA5B3E" w:rsidRDefault="00BA5B3E" w:rsidP="00BA5B3E">
      <w:pPr>
        <w:pStyle w:val="KeepWithNext"/>
        <w:rPr>
          <w:rtl/>
          <w:lang w:eastAsia="he-IL"/>
        </w:rPr>
      </w:pPr>
    </w:p>
    <w:p w14:paraId="5084647B" w14:textId="05CF95B4" w:rsidR="00BA5B3E" w:rsidRDefault="00BA5B3E" w:rsidP="00BA5B3E">
      <w:pPr>
        <w:rPr>
          <w:rtl/>
          <w:lang w:eastAsia="he-IL"/>
        </w:rPr>
      </w:pPr>
      <w:r>
        <w:rPr>
          <w:rFonts w:hint="cs"/>
          <w:rtl/>
          <w:lang w:eastAsia="he-IL"/>
        </w:rPr>
        <w:t>אני אגיד קודם כל</w:t>
      </w:r>
      <w:bookmarkStart w:id="95" w:name="_ETM_Q1_312947"/>
      <w:bookmarkEnd w:id="95"/>
      <w:r>
        <w:rPr>
          <w:rFonts w:hint="cs"/>
          <w:rtl/>
          <w:lang w:eastAsia="he-IL"/>
        </w:rPr>
        <w:t xml:space="preserve"> שאת לא מכירה. דובר רבות בישיבה כאן</w:t>
      </w:r>
      <w:bookmarkStart w:id="96" w:name="_ETM_Q1_317622"/>
      <w:bookmarkEnd w:id="96"/>
      <w:r>
        <w:rPr>
          <w:rFonts w:hint="cs"/>
          <w:rtl/>
          <w:lang w:eastAsia="he-IL"/>
        </w:rPr>
        <w:t xml:space="preserve">. יש דיווחים שמגיעים אלינו והם כן הפרות לפרטיות השיחה בין אם הסוהר עומד בתוך החדר </w:t>
      </w:r>
      <w:bookmarkStart w:id="97" w:name="_ETM_Q1_322317"/>
      <w:bookmarkEnd w:id="97"/>
      <w:r>
        <w:rPr>
          <w:rFonts w:hint="cs"/>
          <w:rtl/>
          <w:lang w:eastAsia="he-IL"/>
        </w:rPr>
        <w:t xml:space="preserve">ובין אם הוא עומד ממש מחוץ לדלת כשהיא פתוחה. </w:t>
      </w:r>
      <w:bookmarkStart w:id="98" w:name="_ETM_Q1_330169"/>
      <w:bookmarkEnd w:id="98"/>
      <w:r>
        <w:rPr>
          <w:rFonts w:hint="cs"/>
          <w:rtl/>
          <w:lang w:eastAsia="he-IL"/>
        </w:rPr>
        <w:t>אפילו חלון היה קשה להשיג כאן.</w:t>
      </w:r>
    </w:p>
    <w:p w14:paraId="6DD63D1E" w14:textId="73C9E785" w:rsidR="00BA5B3E" w:rsidRDefault="00BA5B3E" w:rsidP="00BA5B3E">
      <w:pPr>
        <w:rPr>
          <w:rtl/>
          <w:lang w:eastAsia="he-IL"/>
        </w:rPr>
      </w:pPr>
      <w:bookmarkStart w:id="99" w:name="_ETM_Q1_332398"/>
      <w:bookmarkStart w:id="100" w:name="_ETM_Q1_332453"/>
      <w:bookmarkStart w:id="101" w:name="_ETM_Q1_334685"/>
      <w:bookmarkEnd w:id="99"/>
      <w:bookmarkEnd w:id="100"/>
      <w:bookmarkEnd w:id="101"/>
    </w:p>
    <w:p w14:paraId="23C3D866" w14:textId="7BCBA6D7" w:rsidR="00BA5B3E" w:rsidRDefault="00BA5B3E" w:rsidP="00BA5B3E">
      <w:pPr>
        <w:pStyle w:val="af9"/>
        <w:keepNext/>
        <w:rPr>
          <w:rtl/>
          <w:lang w:eastAsia="he-IL"/>
        </w:rPr>
      </w:pPr>
      <w:bookmarkStart w:id="102" w:name="ET_guest_קריאה_12"/>
      <w:r w:rsidRPr="00BA5B3E">
        <w:rPr>
          <w:rStyle w:val="TagStyle"/>
          <w:rtl/>
        </w:rPr>
        <w:t xml:space="preserve"> &lt;&lt; אורח &gt;&gt; </w:t>
      </w:r>
      <w:r w:rsidR="00182F8F">
        <w:rPr>
          <w:rtl/>
          <w:lang w:eastAsia="he-IL"/>
        </w:rPr>
        <w:t>אביב ישראלי:</w:t>
      </w:r>
      <w:r w:rsidRPr="00BA5B3E">
        <w:rPr>
          <w:rStyle w:val="TagStyle"/>
          <w:rtl/>
        </w:rPr>
        <w:t xml:space="preserve"> &lt;&lt; אורח &gt;&gt;</w:t>
      </w:r>
      <w:r w:rsidR="0012121F">
        <w:rPr>
          <w:rtl/>
          <w:lang w:eastAsia="he-IL"/>
        </w:rPr>
        <w:t xml:space="preserve"> </w:t>
      </w:r>
      <w:bookmarkEnd w:id="102"/>
    </w:p>
    <w:p w14:paraId="35E2D5DC" w14:textId="5A3316BD" w:rsidR="00BA5B3E" w:rsidRDefault="00BA5B3E" w:rsidP="00BA5B3E">
      <w:pPr>
        <w:pStyle w:val="KeepWithNext"/>
        <w:rPr>
          <w:rtl/>
          <w:lang w:eastAsia="he-IL"/>
        </w:rPr>
      </w:pPr>
    </w:p>
    <w:p w14:paraId="74FC24E0" w14:textId="7D507683" w:rsidR="00BA5B3E" w:rsidRDefault="00BA5B3E" w:rsidP="00BA5B3E">
      <w:pPr>
        <w:rPr>
          <w:rtl/>
          <w:lang w:eastAsia="he-IL"/>
        </w:rPr>
      </w:pPr>
      <w:bookmarkStart w:id="103" w:name="_ETM_Q1_334940"/>
      <w:bookmarkStart w:id="104" w:name="_ETM_Q1_334963"/>
      <w:bookmarkEnd w:id="103"/>
      <w:bookmarkEnd w:id="104"/>
      <w:r>
        <w:rPr>
          <w:rFonts w:hint="cs"/>
          <w:rtl/>
          <w:lang w:eastAsia="he-IL"/>
        </w:rPr>
        <w:t xml:space="preserve">לא היה </w:t>
      </w:r>
      <w:bookmarkStart w:id="105" w:name="_ETM_Q1_334453"/>
      <w:bookmarkEnd w:id="105"/>
      <w:r>
        <w:rPr>
          <w:rFonts w:hint="cs"/>
          <w:rtl/>
          <w:lang w:eastAsia="he-IL"/>
        </w:rPr>
        <w:t>קשה להשיג חלון.</w:t>
      </w:r>
    </w:p>
    <w:p w14:paraId="7E3B351F" w14:textId="6D556CF5" w:rsidR="00BA5B3E" w:rsidRDefault="00BA5B3E" w:rsidP="00BA5B3E">
      <w:pPr>
        <w:rPr>
          <w:rtl/>
          <w:lang w:eastAsia="he-IL"/>
        </w:rPr>
      </w:pPr>
      <w:bookmarkStart w:id="106" w:name="_ETM_Q1_347507"/>
      <w:bookmarkStart w:id="107" w:name="_ETM_Q1_347561"/>
      <w:bookmarkEnd w:id="106"/>
      <w:bookmarkEnd w:id="107"/>
    </w:p>
    <w:p w14:paraId="0141E067" w14:textId="18B38627" w:rsidR="00BA5B3E" w:rsidRDefault="00BA5B3E" w:rsidP="00BA5B3E">
      <w:pPr>
        <w:pStyle w:val="af9"/>
        <w:keepNext/>
        <w:rPr>
          <w:rtl/>
          <w:lang w:eastAsia="he-IL"/>
        </w:rPr>
      </w:pPr>
      <w:bookmarkStart w:id="108" w:name="ET_guest_576214_13"/>
      <w:r w:rsidRPr="00BA5B3E">
        <w:rPr>
          <w:rStyle w:val="TagStyle"/>
          <w:rtl/>
        </w:rPr>
        <w:t xml:space="preserve"> &lt;&lt; אורח &gt;&gt; </w:t>
      </w:r>
      <w:r>
        <w:rPr>
          <w:rtl/>
          <w:lang w:eastAsia="he-IL"/>
        </w:rPr>
        <w:t>ישי שרון:</w:t>
      </w:r>
      <w:r w:rsidRPr="00BA5B3E">
        <w:rPr>
          <w:rStyle w:val="TagStyle"/>
          <w:rtl/>
        </w:rPr>
        <w:t xml:space="preserve"> &lt;&lt; אורח &gt;&gt;</w:t>
      </w:r>
      <w:r w:rsidR="0012121F">
        <w:rPr>
          <w:rtl/>
          <w:lang w:eastAsia="he-IL"/>
        </w:rPr>
        <w:t xml:space="preserve"> </w:t>
      </w:r>
      <w:bookmarkEnd w:id="108"/>
    </w:p>
    <w:p w14:paraId="02A5E9DD" w14:textId="32096F45" w:rsidR="00BA5B3E" w:rsidRDefault="00BA5B3E" w:rsidP="00BA5B3E">
      <w:pPr>
        <w:pStyle w:val="KeepWithNext"/>
        <w:rPr>
          <w:rtl/>
          <w:lang w:eastAsia="he-IL"/>
        </w:rPr>
      </w:pPr>
    </w:p>
    <w:p w14:paraId="2EFE7573" w14:textId="7E68C844" w:rsidR="00BA5B3E" w:rsidRDefault="00BA5B3E" w:rsidP="00BA5B3E">
      <w:pPr>
        <w:rPr>
          <w:rtl/>
          <w:lang w:eastAsia="he-IL"/>
        </w:rPr>
      </w:pPr>
      <w:r>
        <w:rPr>
          <w:rFonts w:hint="cs"/>
          <w:rtl/>
          <w:lang w:eastAsia="he-IL"/>
        </w:rPr>
        <w:t xml:space="preserve">אני רואה שגם הוכנס כאן עניין החלון אבל רק לגבי עמדות חדשות. זה לא חל על עמדות קיימות. </w:t>
      </w:r>
      <w:bookmarkStart w:id="109" w:name="_ETM_Q1_353922"/>
      <w:bookmarkEnd w:id="109"/>
      <w:r>
        <w:rPr>
          <w:rFonts w:hint="cs"/>
          <w:rtl/>
          <w:lang w:eastAsia="he-IL"/>
        </w:rPr>
        <w:t>אגב, לשיטתי</w:t>
      </w:r>
      <w:r w:rsidR="00343440">
        <w:rPr>
          <w:rFonts w:hint="cs"/>
          <w:rtl/>
          <w:lang w:eastAsia="he-IL"/>
        </w:rPr>
        <w:t xml:space="preserve"> </w:t>
      </w:r>
      <w:r>
        <w:rPr>
          <w:rFonts w:hint="cs"/>
          <w:rtl/>
          <w:lang w:eastAsia="he-IL"/>
        </w:rPr>
        <w:t>כן היה ראוי לקבוע איזושהי ה</w:t>
      </w:r>
      <w:bookmarkStart w:id="110" w:name="_ETM_Q1_356874"/>
      <w:bookmarkEnd w:id="110"/>
      <w:r>
        <w:rPr>
          <w:rFonts w:hint="cs"/>
          <w:rtl/>
          <w:lang w:eastAsia="he-IL"/>
        </w:rPr>
        <w:t>וראת תחולה שאומרת שבשנה הקרובה נפתח את החרכים האלה - - -</w:t>
      </w:r>
      <w:bookmarkStart w:id="111" w:name="_ETM_Q1_361509"/>
      <w:bookmarkEnd w:id="111"/>
    </w:p>
    <w:p w14:paraId="2E76E34A" w14:textId="1B509993" w:rsidR="00BA5B3E" w:rsidRDefault="00BA5B3E" w:rsidP="00BA5B3E">
      <w:pPr>
        <w:rPr>
          <w:rtl/>
          <w:lang w:eastAsia="he-IL"/>
        </w:rPr>
      </w:pPr>
      <w:bookmarkStart w:id="112" w:name="_ETM_Q1_361559"/>
      <w:bookmarkEnd w:id="112"/>
    </w:p>
    <w:p w14:paraId="7E20684D" w14:textId="1E0C7696" w:rsidR="00BA5B3E" w:rsidRDefault="00BA5B3E" w:rsidP="00BA5B3E">
      <w:pPr>
        <w:pStyle w:val="af6"/>
        <w:keepNext/>
        <w:rPr>
          <w:rtl/>
        </w:rPr>
      </w:pPr>
      <w:bookmarkStart w:id="113" w:name="ET_yor_6156_14"/>
      <w:r w:rsidRPr="00BA5B3E">
        <w:rPr>
          <w:rStyle w:val="TagStyle"/>
          <w:rtl/>
        </w:rPr>
        <w:t xml:space="preserve"> &lt;&lt; יור &gt;&gt; </w:t>
      </w:r>
      <w:r>
        <w:rPr>
          <w:rtl/>
        </w:rPr>
        <w:t>היו"ר גלעד קריב:</w:t>
      </w:r>
      <w:r w:rsidRPr="00BA5B3E">
        <w:rPr>
          <w:rStyle w:val="TagStyle"/>
          <w:rtl/>
        </w:rPr>
        <w:t xml:space="preserve"> &lt;&lt; יור &gt;&gt;</w:t>
      </w:r>
      <w:r w:rsidR="0012121F">
        <w:rPr>
          <w:rtl/>
        </w:rPr>
        <w:t xml:space="preserve"> </w:t>
      </w:r>
      <w:bookmarkEnd w:id="113"/>
    </w:p>
    <w:p w14:paraId="7BEABA69" w14:textId="76FE4953" w:rsidR="00BA5B3E" w:rsidRDefault="00BA5B3E" w:rsidP="00BA5B3E">
      <w:pPr>
        <w:pStyle w:val="KeepWithNext"/>
        <w:rPr>
          <w:rtl/>
          <w:lang w:eastAsia="he-IL"/>
        </w:rPr>
      </w:pPr>
    </w:p>
    <w:p w14:paraId="144FE6AC" w14:textId="20EB9735" w:rsidR="00BA5B3E" w:rsidRDefault="00BA5B3E" w:rsidP="00BA5B3E">
      <w:pPr>
        <w:rPr>
          <w:rtl/>
          <w:lang w:eastAsia="he-IL"/>
        </w:rPr>
      </w:pPr>
      <w:r>
        <w:rPr>
          <w:rFonts w:hint="cs"/>
          <w:rtl/>
          <w:lang w:eastAsia="he-IL"/>
        </w:rPr>
        <w:t>הכול כאן זאת הוראת שעה.</w:t>
      </w:r>
    </w:p>
    <w:p w14:paraId="72E7F56E" w14:textId="166B5A71" w:rsidR="00BA5B3E" w:rsidRDefault="00BA5B3E" w:rsidP="00BA5B3E">
      <w:pPr>
        <w:rPr>
          <w:rtl/>
          <w:lang w:eastAsia="he-IL"/>
        </w:rPr>
      </w:pPr>
      <w:bookmarkStart w:id="114" w:name="_ETM_Q1_363848"/>
      <w:bookmarkStart w:id="115" w:name="_ETM_Q1_363900"/>
      <w:bookmarkStart w:id="116" w:name="_ETM_Q1_364664"/>
      <w:bookmarkEnd w:id="114"/>
      <w:bookmarkEnd w:id="115"/>
      <w:bookmarkEnd w:id="116"/>
    </w:p>
    <w:p w14:paraId="2F7959FF" w14:textId="04FE15BA" w:rsidR="00BA5B3E" w:rsidRDefault="00BA5B3E" w:rsidP="00BA5B3E">
      <w:pPr>
        <w:pStyle w:val="af9"/>
        <w:keepNext/>
        <w:rPr>
          <w:rtl/>
          <w:lang w:eastAsia="he-IL"/>
        </w:rPr>
      </w:pPr>
      <w:bookmarkStart w:id="117" w:name="ET_guest_576214_15"/>
      <w:r w:rsidRPr="00BA5B3E">
        <w:rPr>
          <w:rStyle w:val="TagStyle"/>
          <w:rtl/>
        </w:rPr>
        <w:t xml:space="preserve"> &lt;&lt; אורח &gt;&gt; </w:t>
      </w:r>
      <w:r>
        <w:rPr>
          <w:rtl/>
          <w:lang w:eastAsia="he-IL"/>
        </w:rPr>
        <w:t>ישי שרון:</w:t>
      </w:r>
      <w:r w:rsidRPr="00BA5B3E">
        <w:rPr>
          <w:rStyle w:val="TagStyle"/>
          <w:rtl/>
        </w:rPr>
        <w:t xml:space="preserve"> &lt;&lt; אורח &gt;&gt;</w:t>
      </w:r>
      <w:r w:rsidR="0012121F">
        <w:rPr>
          <w:rtl/>
          <w:lang w:eastAsia="he-IL"/>
        </w:rPr>
        <w:t xml:space="preserve"> </w:t>
      </w:r>
      <w:bookmarkEnd w:id="117"/>
    </w:p>
    <w:p w14:paraId="3649F13F" w14:textId="4DB8C66B" w:rsidR="00BA5B3E" w:rsidRDefault="00BA5B3E" w:rsidP="00BA5B3E">
      <w:pPr>
        <w:pStyle w:val="KeepWithNext"/>
        <w:rPr>
          <w:rtl/>
          <w:lang w:eastAsia="he-IL"/>
        </w:rPr>
      </w:pPr>
    </w:p>
    <w:p w14:paraId="44A0CA1E" w14:textId="40546D52" w:rsidR="00BA5B3E" w:rsidRDefault="00BA5B3E" w:rsidP="00541682">
      <w:pPr>
        <w:rPr>
          <w:rtl/>
          <w:lang w:eastAsia="he-IL"/>
        </w:rPr>
      </w:pPr>
      <w:bookmarkStart w:id="118" w:name="_ETM_Q1_364923"/>
      <w:bookmarkStart w:id="119" w:name="_ETM_Q1_364946"/>
      <w:bookmarkEnd w:id="118"/>
      <w:bookmarkEnd w:id="119"/>
      <w:r>
        <w:rPr>
          <w:rFonts w:hint="cs"/>
          <w:rtl/>
          <w:lang w:eastAsia="he-IL"/>
        </w:rPr>
        <w:t>הוראת תחולה.</w:t>
      </w:r>
      <w:r w:rsidR="00343440">
        <w:rPr>
          <w:rFonts w:hint="cs"/>
          <w:rtl/>
          <w:lang w:eastAsia="he-IL"/>
        </w:rPr>
        <w:t xml:space="preserve"> </w:t>
      </w:r>
      <w:r>
        <w:rPr>
          <w:rFonts w:hint="cs"/>
          <w:rtl/>
          <w:lang w:eastAsia="he-IL"/>
        </w:rPr>
        <w:t xml:space="preserve">לומר שההוראה חלה על עמדות חדשות ולגבי </w:t>
      </w:r>
      <w:r w:rsidR="00541682">
        <w:rPr>
          <w:rFonts w:hint="cs"/>
          <w:rtl/>
          <w:lang w:eastAsia="he-IL"/>
        </w:rPr>
        <w:t xml:space="preserve">העמדות הישנות, בשנה הקרובה ההוראה תחול גם לגביהן. זה נעשה בהרבה </w:t>
      </w:r>
      <w:bookmarkStart w:id="120" w:name="_ETM_Q1_378151"/>
      <w:bookmarkEnd w:id="120"/>
      <w:r w:rsidR="00541682">
        <w:rPr>
          <w:rFonts w:hint="cs"/>
          <w:rtl/>
          <w:lang w:eastAsia="he-IL"/>
        </w:rPr>
        <w:t>דברי חקיקה לרבות לעניין תקנות.</w:t>
      </w:r>
    </w:p>
    <w:p w14:paraId="4D1B3BAB" w14:textId="77777777" w:rsidR="00541682" w:rsidRDefault="00541682" w:rsidP="00541682">
      <w:pPr>
        <w:rPr>
          <w:rtl/>
          <w:lang w:eastAsia="he-IL"/>
        </w:rPr>
      </w:pPr>
      <w:bookmarkStart w:id="121" w:name="_ETM_Q1_387551"/>
      <w:bookmarkStart w:id="122" w:name="_ETM_Q1_387608"/>
      <w:bookmarkEnd w:id="121"/>
      <w:bookmarkEnd w:id="122"/>
    </w:p>
    <w:p w14:paraId="28CCDEEC" w14:textId="736677F5" w:rsidR="00541682" w:rsidRDefault="00541682" w:rsidP="00541682">
      <w:pPr>
        <w:rPr>
          <w:rtl/>
          <w:lang w:eastAsia="he-IL"/>
        </w:rPr>
      </w:pPr>
      <w:bookmarkStart w:id="123" w:name="_ETM_Q1_387679"/>
      <w:bookmarkStart w:id="124" w:name="_ETM_Q1_387736"/>
      <w:bookmarkEnd w:id="123"/>
      <w:bookmarkEnd w:id="124"/>
      <w:r>
        <w:rPr>
          <w:rFonts w:hint="cs"/>
          <w:rtl/>
          <w:lang w:eastAsia="he-IL"/>
        </w:rPr>
        <w:t xml:space="preserve">אני אומר מה הקושי שלי. זה </w:t>
      </w:r>
      <w:bookmarkStart w:id="125" w:name="_ETM_Q1_387000"/>
      <w:bookmarkEnd w:id="125"/>
      <w:r>
        <w:rPr>
          <w:rFonts w:hint="cs"/>
          <w:rtl/>
          <w:lang w:eastAsia="he-IL"/>
        </w:rPr>
        <w:t xml:space="preserve">נכון שמה שכתוב כאן זה בעצם מה שכתוב </w:t>
      </w:r>
      <w:bookmarkStart w:id="126" w:name="_ETM_Q1_389358"/>
      <w:bookmarkEnd w:id="126"/>
      <w:r>
        <w:rPr>
          <w:rFonts w:hint="cs"/>
          <w:rtl/>
          <w:lang w:eastAsia="he-IL"/>
        </w:rPr>
        <w:t xml:space="preserve">בהוראה המקבילה בסעיף 34 לחוק המעצרים לגבי פגישה של סניגור </w:t>
      </w:r>
      <w:bookmarkStart w:id="127" w:name="_ETM_Q1_397152"/>
      <w:bookmarkEnd w:id="127"/>
      <w:r>
        <w:rPr>
          <w:rFonts w:hint="cs"/>
          <w:rtl/>
          <w:lang w:eastAsia="he-IL"/>
        </w:rPr>
        <w:t>ועצור במתקן הכליאה. הבעיה</w:t>
      </w:r>
      <w:r w:rsidR="00343440">
        <w:rPr>
          <w:rFonts w:hint="cs"/>
          <w:rtl/>
          <w:lang w:eastAsia="he-IL"/>
        </w:rPr>
        <w:t xml:space="preserve"> </w:t>
      </w:r>
      <w:r>
        <w:rPr>
          <w:rFonts w:hint="cs"/>
          <w:rtl/>
          <w:lang w:eastAsia="he-IL"/>
        </w:rPr>
        <w:t xml:space="preserve">היא </w:t>
      </w:r>
      <w:r>
        <w:rPr>
          <w:rtl/>
          <w:lang w:eastAsia="he-IL"/>
        </w:rPr>
        <w:t>–</w:t>
      </w:r>
      <w:r>
        <w:rPr>
          <w:rFonts w:hint="cs"/>
          <w:rtl/>
          <w:lang w:eastAsia="he-IL"/>
        </w:rPr>
        <w:t xml:space="preserve"> אמרתי את </w:t>
      </w:r>
      <w:bookmarkStart w:id="128" w:name="_ETM_Q1_399267"/>
      <w:bookmarkEnd w:id="128"/>
      <w:r>
        <w:rPr>
          <w:rFonts w:hint="cs"/>
          <w:rtl/>
          <w:lang w:eastAsia="he-IL"/>
        </w:rPr>
        <w:t xml:space="preserve">זה גם בישיבה הקודמת </w:t>
      </w:r>
      <w:r>
        <w:rPr>
          <w:rtl/>
          <w:lang w:eastAsia="he-IL"/>
        </w:rPr>
        <w:t>–</w:t>
      </w:r>
      <w:r>
        <w:rPr>
          <w:rFonts w:hint="cs"/>
          <w:rtl/>
          <w:lang w:eastAsia="he-IL"/>
        </w:rPr>
        <w:t xml:space="preserve"> שאף אחד לא העלה על דעתו לקחת את הסעיף </w:t>
      </w:r>
      <w:bookmarkStart w:id="129" w:name="_ETM_Q1_404058"/>
      <w:bookmarkEnd w:id="129"/>
      <w:r>
        <w:rPr>
          <w:rFonts w:hint="cs"/>
          <w:rtl/>
          <w:lang w:eastAsia="he-IL"/>
        </w:rPr>
        <w:t xml:space="preserve">הזה ולפרש אותו כך שסוהר עומד ממש </w:t>
      </w:r>
      <w:bookmarkStart w:id="130" w:name="_ETM_Q1_407122"/>
      <w:bookmarkEnd w:id="130"/>
      <w:r>
        <w:rPr>
          <w:rFonts w:hint="cs"/>
          <w:rtl/>
          <w:lang w:eastAsia="he-IL"/>
        </w:rPr>
        <w:t>מחוץ לדלת. זאת תופעה</w:t>
      </w:r>
      <w:r w:rsidR="00343440">
        <w:rPr>
          <w:rFonts w:hint="cs"/>
          <w:rtl/>
          <w:lang w:eastAsia="he-IL"/>
        </w:rPr>
        <w:t xml:space="preserve"> </w:t>
      </w:r>
      <w:r>
        <w:rPr>
          <w:rFonts w:hint="cs"/>
          <w:rtl/>
          <w:lang w:eastAsia="he-IL"/>
        </w:rPr>
        <w:t xml:space="preserve">שגם לא קיימת </w:t>
      </w:r>
      <w:bookmarkStart w:id="131" w:name="_ETM_Q1_408756"/>
      <w:bookmarkEnd w:id="131"/>
      <w:r>
        <w:rPr>
          <w:rFonts w:hint="cs"/>
          <w:rtl/>
          <w:lang w:eastAsia="he-IL"/>
        </w:rPr>
        <w:t xml:space="preserve">בשטח. </w:t>
      </w:r>
      <w:bookmarkStart w:id="132" w:name="_ETM_Q1_408754"/>
      <w:bookmarkEnd w:id="132"/>
    </w:p>
    <w:p w14:paraId="00DA0AAD" w14:textId="50D6A068" w:rsidR="00541682" w:rsidRDefault="00541682" w:rsidP="00541682">
      <w:pPr>
        <w:rPr>
          <w:rtl/>
          <w:lang w:eastAsia="he-IL"/>
        </w:rPr>
      </w:pPr>
      <w:bookmarkStart w:id="133" w:name="_ETM_Q1_408811"/>
      <w:bookmarkEnd w:id="133"/>
    </w:p>
    <w:p w14:paraId="54D4A353" w14:textId="29756F5A" w:rsidR="00541682" w:rsidRDefault="00541682" w:rsidP="00541682">
      <w:pPr>
        <w:pStyle w:val="af6"/>
        <w:keepNext/>
        <w:rPr>
          <w:rtl/>
        </w:rPr>
      </w:pPr>
      <w:bookmarkStart w:id="134" w:name="ET_yor_6156_16"/>
      <w:r w:rsidRPr="00541682">
        <w:rPr>
          <w:rStyle w:val="TagStyle"/>
          <w:rtl/>
        </w:rPr>
        <w:t xml:space="preserve"> &lt;&lt; יור &gt;&gt; </w:t>
      </w:r>
      <w:r>
        <w:rPr>
          <w:rtl/>
        </w:rPr>
        <w:t>היו"ר גלעד קריב:</w:t>
      </w:r>
      <w:r w:rsidRPr="00541682">
        <w:rPr>
          <w:rStyle w:val="TagStyle"/>
          <w:rtl/>
        </w:rPr>
        <w:t xml:space="preserve"> &lt;&lt; יור &gt;&gt;</w:t>
      </w:r>
      <w:r w:rsidR="0012121F">
        <w:rPr>
          <w:rtl/>
        </w:rPr>
        <w:t xml:space="preserve"> </w:t>
      </w:r>
      <w:bookmarkEnd w:id="134"/>
    </w:p>
    <w:p w14:paraId="38793141" w14:textId="1C6350D3" w:rsidR="00541682" w:rsidRDefault="00541682" w:rsidP="00541682">
      <w:pPr>
        <w:pStyle w:val="KeepWithNext"/>
        <w:rPr>
          <w:rtl/>
          <w:lang w:eastAsia="he-IL"/>
        </w:rPr>
      </w:pPr>
    </w:p>
    <w:p w14:paraId="292069B3" w14:textId="5B83B099" w:rsidR="00541682" w:rsidRDefault="00541682" w:rsidP="00541682">
      <w:pPr>
        <w:rPr>
          <w:rtl/>
          <w:lang w:eastAsia="he-IL"/>
        </w:rPr>
      </w:pPr>
      <w:r>
        <w:rPr>
          <w:rFonts w:hint="cs"/>
          <w:rtl/>
          <w:lang w:eastAsia="he-IL"/>
        </w:rPr>
        <w:t>נכון.</w:t>
      </w:r>
    </w:p>
    <w:p w14:paraId="2AC792BA" w14:textId="5C2D6F1B" w:rsidR="00541682" w:rsidRDefault="00541682" w:rsidP="00541682">
      <w:pPr>
        <w:rPr>
          <w:rtl/>
          <w:lang w:eastAsia="he-IL"/>
        </w:rPr>
      </w:pPr>
      <w:bookmarkStart w:id="135" w:name="_ETM_Q1_407673"/>
      <w:bookmarkStart w:id="136" w:name="_ETM_Q1_407733"/>
      <w:bookmarkStart w:id="137" w:name="_ETM_Q1_408471"/>
      <w:bookmarkEnd w:id="135"/>
      <w:bookmarkEnd w:id="136"/>
      <w:bookmarkEnd w:id="137"/>
    </w:p>
    <w:p w14:paraId="560C3D11" w14:textId="6DEB5AF2" w:rsidR="00541682" w:rsidRDefault="00541682" w:rsidP="00541682">
      <w:pPr>
        <w:pStyle w:val="af9"/>
        <w:keepNext/>
        <w:rPr>
          <w:rtl/>
          <w:lang w:eastAsia="he-IL"/>
        </w:rPr>
      </w:pPr>
      <w:bookmarkStart w:id="138" w:name="ET_guest_576214_17"/>
      <w:r w:rsidRPr="00541682">
        <w:rPr>
          <w:rStyle w:val="TagStyle"/>
          <w:rtl/>
        </w:rPr>
        <w:t xml:space="preserve"> &lt;&lt; אורח &gt;&gt; </w:t>
      </w:r>
      <w:r>
        <w:rPr>
          <w:rtl/>
          <w:lang w:eastAsia="he-IL"/>
        </w:rPr>
        <w:t>ישי שרון:</w:t>
      </w:r>
      <w:r w:rsidRPr="00541682">
        <w:rPr>
          <w:rStyle w:val="TagStyle"/>
          <w:rtl/>
        </w:rPr>
        <w:t xml:space="preserve"> &lt;&lt; אורח &gt;&gt;</w:t>
      </w:r>
      <w:r w:rsidR="0012121F">
        <w:rPr>
          <w:rtl/>
          <w:lang w:eastAsia="he-IL"/>
        </w:rPr>
        <w:t xml:space="preserve"> </w:t>
      </w:r>
      <w:bookmarkEnd w:id="138"/>
    </w:p>
    <w:p w14:paraId="1902ADC8" w14:textId="16D19C4A" w:rsidR="00541682" w:rsidRDefault="00541682" w:rsidP="00541682">
      <w:pPr>
        <w:pStyle w:val="KeepWithNext"/>
        <w:rPr>
          <w:rtl/>
          <w:lang w:eastAsia="he-IL"/>
        </w:rPr>
      </w:pPr>
    </w:p>
    <w:p w14:paraId="2033D925" w14:textId="3076322F" w:rsidR="00541682" w:rsidRDefault="00541682" w:rsidP="00541682">
      <w:pPr>
        <w:rPr>
          <w:rtl/>
          <w:lang w:eastAsia="he-IL"/>
        </w:rPr>
      </w:pPr>
      <w:bookmarkStart w:id="139" w:name="_ETM_Q1_408728"/>
      <w:bookmarkStart w:id="140" w:name="_ETM_Q1_408751"/>
      <w:bookmarkEnd w:id="139"/>
      <w:bookmarkEnd w:id="140"/>
      <w:r>
        <w:rPr>
          <w:rFonts w:hint="cs"/>
          <w:rtl/>
          <w:lang w:eastAsia="he-IL"/>
        </w:rPr>
        <w:t>זאת לעומת המצב של ה-</w:t>
      </w:r>
      <w:r>
        <w:rPr>
          <w:lang w:eastAsia="he-IL"/>
        </w:rPr>
        <w:t>VC</w:t>
      </w:r>
      <w:r>
        <w:rPr>
          <w:rFonts w:hint="cs"/>
          <w:rtl/>
          <w:lang w:eastAsia="he-IL"/>
        </w:rPr>
        <w:t xml:space="preserve">, שם אנחנו כן </w:t>
      </w:r>
      <w:bookmarkStart w:id="141" w:name="_ETM_Q1_413639"/>
      <w:bookmarkEnd w:id="141"/>
      <w:r>
        <w:rPr>
          <w:rFonts w:hint="cs"/>
          <w:rtl/>
          <w:lang w:eastAsia="he-IL"/>
        </w:rPr>
        <w:t xml:space="preserve">רואים בעיה כזאת, בוודאי שהבעיה הזאת מתרחשת יותר במקומות שבהם </w:t>
      </w:r>
      <w:bookmarkStart w:id="142" w:name="_ETM_Q1_421877"/>
      <w:bookmarkEnd w:id="142"/>
      <w:r>
        <w:rPr>
          <w:rFonts w:hint="cs"/>
          <w:rtl/>
          <w:lang w:eastAsia="he-IL"/>
        </w:rPr>
        <w:t>אין חלונות וכרגע בעמדות הישנות יותר ואנחנו בכלל</w:t>
      </w:r>
      <w:r w:rsidR="00343440">
        <w:rPr>
          <w:rFonts w:hint="cs"/>
          <w:rtl/>
          <w:lang w:eastAsia="he-IL"/>
        </w:rPr>
        <w:t xml:space="preserve"> </w:t>
      </w:r>
      <w:r>
        <w:rPr>
          <w:rFonts w:hint="cs"/>
          <w:rtl/>
          <w:lang w:eastAsia="he-IL"/>
        </w:rPr>
        <w:t>לא יודעים כמה עמדות חדשות הולכים לבנות.</w:t>
      </w:r>
      <w:r w:rsidR="00343440">
        <w:rPr>
          <w:rFonts w:hint="cs"/>
          <w:rtl/>
          <w:lang w:eastAsia="he-IL"/>
        </w:rPr>
        <w:t xml:space="preserve"> </w:t>
      </w:r>
      <w:r>
        <w:rPr>
          <w:rFonts w:hint="cs"/>
          <w:rtl/>
          <w:lang w:eastAsia="he-IL"/>
        </w:rPr>
        <w:t xml:space="preserve">העמדה הזאת, אפילו אבולוציונית מתקיימת בעמדות </w:t>
      </w:r>
      <w:bookmarkStart w:id="143" w:name="_ETM_Q1_430963"/>
      <w:bookmarkEnd w:id="143"/>
      <w:r>
        <w:rPr>
          <w:rFonts w:hint="cs"/>
          <w:rtl/>
          <w:lang w:eastAsia="he-IL"/>
        </w:rPr>
        <w:t xml:space="preserve">הישנות. לכן אני לא רואה מה הערך המוסף </w:t>
      </w:r>
      <w:bookmarkStart w:id="144" w:name="_ETM_Q1_433603"/>
      <w:bookmarkEnd w:id="144"/>
      <w:r>
        <w:rPr>
          <w:rFonts w:hint="cs"/>
          <w:rtl/>
          <w:lang w:eastAsia="he-IL"/>
        </w:rPr>
        <w:t xml:space="preserve">של התקנה הזאת לעומת מה שכתוב בחוק. ממילא ההוראה בחוק </w:t>
      </w:r>
      <w:bookmarkStart w:id="145" w:name="_ETM_Q1_437921"/>
      <w:bookmarkEnd w:id="145"/>
      <w:r>
        <w:rPr>
          <w:rFonts w:hint="cs"/>
          <w:rtl/>
          <w:lang w:eastAsia="he-IL"/>
        </w:rPr>
        <w:t xml:space="preserve">גוברת על ההוראה בתקנות ואם בכל זאת רוצים להכניס הוראה </w:t>
      </w:r>
      <w:bookmarkStart w:id="146" w:name="_ETM_Q1_445789"/>
      <w:bookmarkEnd w:id="146"/>
      <w:r>
        <w:rPr>
          <w:rFonts w:hint="cs"/>
          <w:rtl/>
          <w:lang w:eastAsia="he-IL"/>
        </w:rPr>
        <w:t xml:space="preserve">בתקנות </w:t>
      </w:r>
      <w:r>
        <w:rPr>
          <w:rtl/>
          <w:lang w:eastAsia="he-IL"/>
        </w:rPr>
        <w:t>–</w:t>
      </w:r>
      <w:r>
        <w:rPr>
          <w:rFonts w:hint="cs"/>
          <w:rtl/>
          <w:lang w:eastAsia="he-IL"/>
        </w:rPr>
        <w:t xml:space="preserve"> אז </w:t>
      </w:r>
      <w:bookmarkStart w:id="147" w:name="_ETM_Q1_447012"/>
      <w:bookmarkEnd w:id="147"/>
      <w:r>
        <w:rPr>
          <w:rFonts w:hint="cs"/>
          <w:rtl/>
          <w:lang w:eastAsia="he-IL"/>
        </w:rPr>
        <w:t xml:space="preserve">כמו שעשינו בהקשרים אחרים, אפשר לבנות תקנה שהיא מותאמת לשיחה החסויה בהיוועדות </w:t>
      </w:r>
      <w:bookmarkStart w:id="148" w:name="_ETM_Q1_450935"/>
      <w:bookmarkEnd w:id="148"/>
      <w:r>
        <w:rPr>
          <w:rFonts w:hint="cs"/>
          <w:rtl/>
          <w:lang w:eastAsia="he-IL"/>
        </w:rPr>
        <w:t xml:space="preserve">חזותית ואז במצב כזה להכניס באופן מפורש את האמירה </w:t>
      </w:r>
      <w:bookmarkStart w:id="149" w:name="_ETM_Q1_454226"/>
      <w:bookmarkEnd w:id="149"/>
      <w:r>
        <w:rPr>
          <w:rFonts w:hint="cs"/>
          <w:rtl/>
          <w:lang w:eastAsia="he-IL"/>
        </w:rPr>
        <w:t>שהבנתי שאין חולק עליה, שהסוהר לא נמצא בתו</w:t>
      </w:r>
      <w:bookmarkStart w:id="150" w:name="_ETM_Q1_456672"/>
      <w:bookmarkEnd w:id="150"/>
      <w:r>
        <w:rPr>
          <w:rFonts w:hint="cs"/>
          <w:rtl/>
          <w:lang w:eastAsia="he-IL"/>
        </w:rPr>
        <w:t xml:space="preserve">ך החדר. </w:t>
      </w:r>
    </w:p>
    <w:p w14:paraId="0B7258F0" w14:textId="456A5E72" w:rsidR="00541682" w:rsidRDefault="00541682" w:rsidP="00541682">
      <w:pPr>
        <w:rPr>
          <w:rtl/>
          <w:lang w:eastAsia="he-IL"/>
        </w:rPr>
      </w:pPr>
      <w:bookmarkStart w:id="151" w:name="_ETM_Q1_460339"/>
      <w:bookmarkStart w:id="152" w:name="_ETM_Q1_460404"/>
      <w:bookmarkEnd w:id="151"/>
      <w:bookmarkEnd w:id="152"/>
    </w:p>
    <w:p w14:paraId="1CB61C73" w14:textId="01CC08C1" w:rsidR="00541682" w:rsidRDefault="00541682" w:rsidP="00541682">
      <w:pPr>
        <w:pStyle w:val="af9"/>
        <w:keepNext/>
        <w:rPr>
          <w:rtl/>
          <w:lang w:eastAsia="he-IL"/>
        </w:rPr>
      </w:pPr>
      <w:bookmarkStart w:id="153" w:name="ET_guest_קריאה_18"/>
      <w:r w:rsidRPr="00541682">
        <w:rPr>
          <w:rStyle w:val="TagStyle"/>
          <w:rtl/>
        </w:rPr>
        <w:t xml:space="preserve"> &lt;&lt; אורח &gt;&gt; </w:t>
      </w:r>
      <w:r w:rsidR="00182F8F">
        <w:rPr>
          <w:rtl/>
          <w:lang w:eastAsia="he-IL"/>
        </w:rPr>
        <w:t>אביב ישראלי:</w:t>
      </w:r>
      <w:r w:rsidRPr="00541682">
        <w:rPr>
          <w:rStyle w:val="TagStyle"/>
          <w:rtl/>
        </w:rPr>
        <w:t xml:space="preserve"> &lt;&lt; אורח &gt;&gt;</w:t>
      </w:r>
      <w:r w:rsidR="0012121F">
        <w:rPr>
          <w:rtl/>
          <w:lang w:eastAsia="he-IL"/>
        </w:rPr>
        <w:t xml:space="preserve"> </w:t>
      </w:r>
      <w:bookmarkEnd w:id="153"/>
    </w:p>
    <w:p w14:paraId="1C3DD26D" w14:textId="0ABE6FFD" w:rsidR="00541682" w:rsidRDefault="00541682" w:rsidP="00541682">
      <w:pPr>
        <w:pStyle w:val="KeepWithNext"/>
        <w:rPr>
          <w:rtl/>
          <w:lang w:eastAsia="he-IL"/>
        </w:rPr>
      </w:pPr>
    </w:p>
    <w:p w14:paraId="46DB03AE" w14:textId="7C160E8A" w:rsidR="00541682" w:rsidRDefault="00541682" w:rsidP="00541682">
      <w:pPr>
        <w:rPr>
          <w:rtl/>
          <w:lang w:eastAsia="he-IL"/>
        </w:rPr>
      </w:pPr>
      <w:r>
        <w:rPr>
          <w:rFonts w:hint="cs"/>
          <w:rtl/>
          <w:lang w:eastAsia="he-IL"/>
        </w:rPr>
        <w:t>אמירה שסוהר לא נמצא בחדר, זה נאמר כאן כמה פעמים,</w:t>
      </w:r>
      <w:r w:rsidR="00343440">
        <w:rPr>
          <w:rFonts w:hint="cs"/>
          <w:rtl/>
          <w:lang w:eastAsia="he-IL"/>
        </w:rPr>
        <w:t xml:space="preserve"> </w:t>
      </w:r>
      <w:r>
        <w:rPr>
          <w:rFonts w:hint="cs"/>
          <w:rtl/>
          <w:lang w:eastAsia="he-IL"/>
        </w:rPr>
        <w:t xml:space="preserve">מבחינתנו אנחנו מתנגדים להוסיף את זה בתקנות. </w:t>
      </w:r>
      <w:bookmarkStart w:id="154" w:name="_ETM_Q1_465762"/>
      <w:bookmarkEnd w:id="154"/>
      <w:r>
        <w:rPr>
          <w:rFonts w:hint="cs"/>
          <w:rtl/>
          <w:lang w:eastAsia="he-IL"/>
        </w:rPr>
        <w:t>אני חושבת שהנוסח שמופיע היום, הנוסח המוצע בסעיף (ב) מ</w:t>
      </w:r>
      <w:bookmarkStart w:id="155" w:name="_ETM_Q1_470539"/>
      <w:bookmarkEnd w:id="155"/>
      <w:r>
        <w:rPr>
          <w:rFonts w:hint="cs"/>
          <w:rtl/>
          <w:lang w:eastAsia="he-IL"/>
        </w:rPr>
        <w:t xml:space="preserve">אזן בין החובה לאפשר שהשיחה עם הסניגור תהיה ביחידות </w:t>
      </w:r>
      <w:bookmarkStart w:id="156" w:name="_ETM_Q1_477193"/>
      <w:bookmarkEnd w:id="156"/>
      <w:r>
        <w:rPr>
          <w:rFonts w:hint="cs"/>
          <w:rtl/>
          <w:lang w:eastAsia="he-IL"/>
        </w:rPr>
        <w:t xml:space="preserve">ובתנאים המבטיחים את סודיות השיחה אבל גם תוך שמירה </w:t>
      </w:r>
      <w:bookmarkStart w:id="157" w:name="_ETM_Q1_480627"/>
      <w:bookmarkEnd w:id="157"/>
      <w:r>
        <w:rPr>
          <w:rFonts w:hint="cs"/>
          <w:rtl/>
          <w:lang w:eastAsia="he-IL"/>
        </w:rPr>
        <w:t>על האסיר או העצור וזה</w:t>
      </w:r>
      <w:r w:rsidR="00343440">
        <w:rPr>
          <w:rFonts w:hint="cs"/>
          <w:rtl/>
          <w:lang w:eastAsia="he-IL"/>
        </w:rPr>
        <w:t xml:space="preserve"> </w:t>
      </w:r>
      <w:r>
        <w:rPr>
          <w:rFonts w:hint="cs"/>
          <w:rtl/>
          <w:lang w:eastAsia="he-IL"/>
        </w:rPr>
        <w:t>משהו</w:t>
      </w:r>
      <w:bookmarkStart w:id="158" w:name="_ETM_Q1_485711"/>
      <w:bookmarkEnd w:id="158"/>
      <w:r w:rsidR="00343440">
        <w:rPr>
          <w:rFonts w:hint="cs"/>
          <w:rtl/>
          <w:lang w:eastAsia="he-IL"/>
        </w:rPr>
        <w:t xml:space="preserve"> </w:t>
      </w:r>
      <w:r>
        <w:rPr>
          <w:rFonts w:hint="cs"/>
          <w:rtl/>
          <w:lang w:eastAsia="he-IL"/>
        </w:rPr>
        <w:t>שמבחינתנו הוא קריטי. אני לא רואה אופציה אחרת.</w:t>
      </w:r>
    </w:p>
    <w:p w14:paraId="2A1D6650" w14:textId="02620356" w:rsidR="00541682" w:rsidRDefault="00541682" w:rsidP="00541682">
      <w:pPr>
        <w:rPr>
          <w:rtl/>
          <w:lang w:eastAsia="he-IL"/>
        </w:rPr>
      </w:pPr>
      <w:bookmarkStart w:id="159" w:name="_ETM_Q1_489552"/>
      <w:bookmarkStart w:id="160" w:name="_ETM_Q1_489603"/>
      <w:bookmarkEnd w:id="159"/>
      <w:bookmarkEnd w:id="160"/>
    </w:p>
    <w:p w14:paraId="0526A508" w14:textId="2ADC732F" w:rsidR="00541682" w:rsidRDefault="00541682" w:rsidP="00541682">
      <w:pPr>
        <w:pStyle w:val="af9"/>
        <w:keepNext/>
        <w:rPr>
          <w:rtl/>
          <w:lang w:eastAsia="he-IL"/>
        </w:rPr>
      </w:pPr>
      <w:bookmarkStart w:id="161" w:name="ET_guest_576214_19"/>
      <w:r w:rsidRPr="00541682">
        <w:rPr>
          <w:rStyle w:val="TagStyle"/>
          <w:rtl/>
        </w:rPr>
        <w:t xml:space="preserve"> &lt;&lt; אורח &gt;&gt; </w:t>
      </w:r>
      <w:r>
        <w:rPr>
          <w:rtl/>
          <w:lang w:eastAsia="he-IL"/>
        </w:rPr>
        <w:t>ישי שרון:</w:t>
      </w:r>
      <w:r w:rsidRPr="00541682">
        <w:rPr>
          <w:rStyle w:val="TagStyle"/>
          <w:rtl/>
        </w:rPr>
        <w:t xml:space="preserve"> &lt;&lt; אורח &gt;&gt;</w:t>
      </w:r>
      <w:r w:rsidR="0012121F">
        <w:rPr>
          <w:rtl/>
          <w:lang w:eastAsia="he-IL"/>
        </w:rPr>
        <w:t xml:space="preserve"> </w:t>
      </w:r>
      <w:bookmarkEnd w:id="161"/>
    </w:p>
    <w:p w14:paraId="640FFB05" w14:textId="541DDB50" w:rsidR="00541682" w:rsidRDefault="00541682" w:rsidP="00541682">
      <w:pPr>
        <w:pStyle w:val="KeepWithNext"/>
        <w:rPr>
          <w:rtl/>
          <w:lang w:eastAsia="he-IL"/>
        </w:rPr>
      </w:pPr>
    </w:p>
    <w:p w14:paraId="18736681" w14:textId="2F8CAD0B" w:rsidR="00541682" w:rsidRDefault="00541682" w:rsidP="00541682">
      <w:pPr>
        <w:rPr>
          <w:rtl/>
          <w:lang w:eastAsia="he-IL"/>
        </w:rPr>
      </w:pPr>
      <w:r>
        <w:rPr>
          <w:rFonts w:hint="cs"/>
          <w:rtl/>
          <w:lang w:eastAsia="he-IL"/>
        </w:rPr>
        <w:t>ברגע שאת מדברת על האיזונים האלה, זה החשש שלי כסניגור.</w:t>
      </w:r>
    </w:p>
    <w:p w14:paraId="42D739D1" w14:textId="6D4A0C29" w:rsidR="00541682" w:rsidRDefault="00541682" w:rsidP="00541682">
      <w:pPr>
        <w:rPr>
          <w:rtl/>
          <w:lang w:eastAsia="he-IL"/>
        </w:rPr>
      </w:pPr>
    </w:p>
    <w:p w14:paraId="4CC173D6" w14:textId="1A360619" w:rsidR="00541682" w:rsidRDefault="00541682" w:rsidP="00541682">
      <w:pPr>
        <w:pStyle w:val="af9"/>
        <w:keepNext/>
        <w:rPr>
          <w:rtl/>
          <w:lang w:eastAsia="he-IL"/>
        </w:rPr>
      </w:pPr>
      <w:bookmarkStart w:id="162" w:name="ET_guest_קריאה_20"/>
      <w:r w:rsidRPr="00541682">
        <w:rPr>
          <w:rStyle w:val="TagStyle"/>
          <w:rtl/>
        </w:rPr>
        <w:t xml:space="preserve"> &lt;&lt; אורח &gt;&gt; </w:t>
      </w:r>
      <w:r w:rsidR="00182F8F">
        <w:rPr>
          <w:rtl/>
          <w:lang w:eastAsia="he-IL"/>
        </w:rPr>
        <w:t>אביב ישראלי:</w:t>
      </w:r>
      <w:r w:rsidRPr="00541682">
        <w:rPr>
          <w:rStyle w:val="TagStyle"/>
          <w:rtl/>
        </w:rPr>
        <w:t xml:space="preserve"> &lt;&lt; אורח &gt;&gt;</w:t>
      </w:r>
      <w:r w:rsidR="0012121F">
        <w:rPr>
          <w:rtl/>
          <w:lang w:eastAsia="he-IL"/>
        </w:rPr>
        <w:t xml:space="preserve"> </w:t>
      </w:r>
      <w:bookmarkEnd w:id="162"/>
    </w:p>
    <w:p w14:paraId="321BD5BD" w14:textId="70E36F00" w:rsidR="00541682" w:rsidRDefault="00541682" w:rsidP="00541682">
      <w:pPr>
        <w:pStyle w:val="KeepWithNext"/>
        <w:rPr>
          <w:rtl/>
          <w:lang w:eastAsia="he-IL"/>
        </w:rPr>
      </w:pPr>
    </w:p>
    <w:p w14:paraId="60264DCE" w14:textId="6331D1D4" w:rsidR="00541682" w:rsidRDefault="00541682" w:rsidP="00541682">
      <w:pPr>
        <w:rPr>
          <w:rtl/>
          <w:lang w:eastAsia="he-IL"/>
        </w:rPr>
      </w:pPr>
      <w:r>
        <w:rPr>
          <w:rFonts w:hint="cs"/>
          <w:rtl/>
          <w:lang w:eastAsia="he-IL"/>
        </w:rPr>
        <w:t xml:space="preserve">אבל האיזונים </w:t>
      </w:r>
      <w:bookmarkStart w:id="163" w:name="_ETM_Q1_493783"/>
      <w:bookmarkEnd w:id="163"/>
      <w:r>
        <w:rPr>
          <w:rFonts w:hint="cs"/>
          <w:rtl/>
          <w:lang w:eastAsia="he-IL"/>
        </w:rPr>
        <w:t>האלה נעשים כבר</w:t>
      </w:r>
      <w:r w:rsidR="00343440">
        <w:rPr>
          <w:rFonts w:hint="cs"/>
          <w:rtl/>
          <w:lang w:eastAsia="he-IL"/>
        </w:rPr>
        <w:t xml:space="preserve"> </w:t>
      </w:r>
      <w:r>
        <w:rPr>
          <w:rFonts w:hint="cs"/>
          <w:rtl/>
          <w:lang w:eastAsia="he-IL"/>
        </w:rPr>
        <w:t xml:space="preserve">היום בהוראה והסוהרים </w:t>
      </w:r>
      <w:bookmarkStart w:id="164" w:name="_ETM_Q1_499104"/>
      <w:bookmarkEnd w:id="164"/>
      <w:r>
        <w:rPr>
          <w:rFonts w:hint="cs"/>
          <w:rtl/>
          <w:lang w:eastAsia="he-IL"/>
        </w:rPr>
        <w:t xml:space="preserve">יודעים לפעול על פיה ומבצעים את זה ביום </w:t>
      </w:r>
      <w:bookmarkStart w:id="165" w:name="_ETM_Q1_501831"/>
      <w:bookmarkEnd w:id="165"/>
      <w:r>
        <w:rPr>
          <w:rFonts w:hint="cs"/>
          <w:rtl/>
          <w:lang w:eastAsia="he-IL"/>
        </w:rPr>
        <w:t>יום. צריך לזכור שבבתי המשפט</w:t>
      </w:r>
      <w:r w:rsidR="00343440">
        <w:rPr>
          <w:rFonts w:hint="cs"/>
          <w:rtl/>
          <w:lang w:eastAsia="he-IL"/>
        </w:rPr>
        <w:t xml:space="preserve"> </w:t>
      </w:r>
      <w:r w:rsidR="00672660">
        <w:rPr>
          <w:rFonts w:hint="cs"/>
          <w:rtl/>
          <w:lang w:eastAsia="he-IL"/>
        </w:rPr>
        <w:t xml:space="preserve">הדבר הזה </w:t>
      </w:r>
      <w:bookmarkStart w:id="166" w:name="_ETM_Q1_504351"/>
      <w:bookmarkEnd w:id="166"/>
      <w:r w:rsidR="00672660">
        <w:rPr>
          <w:rFonts w:hint="cs"/>
          <w:rtl/>
          <w:lang w:eastAsia="he-IL"/>
        </w:rPr>
        <w:t xml:space="preserve">בכלל לא מתאפשר. </w:t>
      </w:r>
    </w:p>
    <w:p w14:paraId="102F8CEE" w14:textId="6E2A5362" w:rsidR="00672660" w:rsidRDefault="00672660" w:rsidP="00541682">
      <w:pPr>
        <w:rPr>
          <w:rtl/>
          <w:lang w:eastAsia="he-IL"/>
        </w:rPr>
      </w:pPr>
      <w:bookmarkStart w:id="167" w:name="_ETM_Q1_508413"/>
      <w:bookmarkStart w:id="168" w:name="_ETM_Q1_508470"/>
      <w:bookmarkEnd w:id="167"/>
      <w:bookmarkEnd w:id="168"/>
    </w:p>
    <w:p w14:paraId="68CDBB74" w14:textId="50FD49D6" w:rsidR="00672660" w:rsidRDefault="00672660" w:rsidP="00672660">
      <w:pPr>
        <w:pStyle w:val="af6"/>
        <w:keepNext/>
        <w:rPr>
          <w:rtl/>
        </w:rPr>
      </w:pPr>
      <w:bookmarkStart w:id="169" w:name="ET_yor_6156_21"/>
      <w:r w:rsidRPr="00672660">
        <w:rPr>
          <w:rStyle w:val="TagStyle"/>
          <w:rtl/>
        </w:rPr>
        <w:t xml:space="preserve"> &lt;&lt; יור &gt;&gt; </w:t>
      </w:r>
      <w:r>
        <w:rPr>
          <w:rtl/>
        </w:rPr>
        <w:t>היו"ר גלעד קריב:</w:t>
      </w:r>
      <w:r w:rsidRPr="00672660">
        <w:rPr>
          <w:rStyle w:val="TagStyle"/>
          <w:rtl/>
        </w:rPr>
        <w:t xml:space="preserve"> &lt;&lt; יור &gt;&gt;</w:t>
      </w:r>
      <w:r w:rsidR="0012121F">
        <w:rPr>
          <w:rtl/>
        </w:rPr>
        <w:t xml:space="preserve"> </w:t>
      </w:r>
      <w:bookmarkEnd w:id="169"/>
    </w:p>
    <w:p w14:paraId="2524DD9C" w14:textId="125671FB" w:rsidR="00672660" w:rsidRDefault="00672660" w:rsidP="00672660">
      <w:pPr>
        <w:pStyle w:val="KeepWithNext"/>
        <w:rPr>
          <w:rtl/>
          <w:lang w:eastAsia="he-IL"/>
        </w:rPr>
      </w:pPr>
    </w:p>
    <w:p w14:paraId="195F6887" w14:textId="4DD3D5B6" w:rsidR="00672660" w:rsidRDefault="00672660" w:rsidP="00672660">
      <w:pPr>
        <w:rPr>
          <w:rtl/>
          <w:lang w:eastAsia="he-IL"/>
        </w:rPr>
      </w:pPr>
      <w:r>
        <w:rPr>
          <w:rFonts w:hint="cs"/>
          <w:rtl/>
          <w:lang w:eastAsia="he-IL"/>
        </w:rPr>
        <w:t>דוגמה לא טובה.</w:t>
      </w:r>
    </w:p>
    <w:p w14:paraId="7737ABE4" w14:textId="2DCA5426" w:rsidR="00672660" w:rsidRDefault="00672660" w:rsidP="00672660">
      <w:pPr>
        <w:rPr>
          <w:rtl/>
          <w:lang w:eastAsia="he-IL"/>
        </w:rPr>
      </w:pPr>
      <w:bookmarkStart w:id="170" w:name="_ETM_Q1_508301"/>
      <w:bookmarkStart w:id="171" w:name="_ETM_Q1_508361"/>
      <w:bookmarkStart w:id="172" w:name="_ETM_Q1_511978"/>
      <w:bookmarkEnd w:id="170"/>
      <w:bookmarkEnd w:id="171"/>
      <w:bookmarkEnd w:id="172"/>
    </w:p>
    <w:p w14:paraId="460AF51E" w14:textId="34D45660" w:rsidR="00672660" w:rsidRDefault="00672660" w:rsidP="00672660">
      <w:pPr>
        <w:pStyle w:val="af9"/>
        <w:keepNext/>
        <w:rPr>
          <w:rtl/>
          <w:lang w:eastAsia="he-IL"/>
        </w:rPr>
      </w:pPr>
      <w:bookmarkStart w:id="173" w:name="ET_guest_קריאה_22"/>
      <w:r w:rsidRPr="00672660">
        <w:rPr>
          <w:rStyle w:val="TagStyle"/>
          <w:rtl/>
        </w:rPr>
        <w:t xml:space="preserve"> &lt;&lt; אורח &gt;&gt; </w:t>
      </w:r>
      <w:r w:rsidR="00182F8F">
        <w:rPr>
          <w:rtl/>
          <w:lang w:eastAsia="he-IL"/>
        </w:rPr>
        <w:t>אביב ישראלי:</w:t>
      </w:r>
      <w:r w:rsidRPr="00672660">
        <w:rPr>
          <w:rStyle w:val="TagStyle"/>
          <w:rtl/>
        </w:rPr>
        <w:t xml:space="preserve"> &lt;&lt; אורח &gt;&gt;</w:t>
      </w:r>
      <w:r w:rsidR="0012121F">
        <w:rPr>
          <w:rtl/>
          <w:lang w:eastAsia="he-IL"/>
        </w:rPr>
        <w:t xml:space="preserve"> </w:t>
      </w:r>
      <w:bookmarkEnd w:id="173"/>
    </w:p>
    <w:p w14:paraId="01B53007" w14:textId="1F002036" w:rsidR="00672660" w:rsidRDefault="00672660" w:rsidP="00672660">
      <w:pPr>
        <w:pStyle w:val="KeepWithNext"/>
        <w:rPr>
          <w:rtl/>
          <w:lang w:eastAsia="he-IL"/>
        </w:rPr>
      </w:pPr>
    </w:p>
    <w:p w14:paraId="62E07CC7" w14:textId="363F9ED3" w:rsidR="00672660" w:rsidRDefault="00672660" w:rsidP="00672660">
      <w:pPr>
        <w:rPr>
          <w:rtl/>
          <w:lang w:eastAsia="he-IL"/>
        </w:rPr>
      </w:pPr>
      <w:bookmarkStart w:id="174" w:name="_ETM_Q1_512241"/>
      <w:bookmarkStart w:id="175" w:name="_ETM_Q1_512265"/>
      <w:bookmarkEnd w:id="174"/>
      <w:bookmarkEnd w:id="175"/>
      <w:r>
        <w:rPr>
          <w:rFonts w:hint="cs"/>
          <w:rtl/>
          <w:lang w:eastAsia="he-IL"/>
        </w:rPr>
        <w:t>בבתי המשפט זה מתבצע כאשר האסיר נמצא בסמוך לסוהר.</w:t>
      </w:r>
      <w:r w:rsidR="00343440">
        <w:rPr>
          <w:rFonts w:hint="cs"/>
          <w:rtl/>
          <w:lang w:eastAsia="he-IL"/>
        </w:rPr>
        <w:t xml:space="preserve"> </w:t>
      </w:r>
      <w:r>
        <w:rPr>
          <w:rFonts w:hint="cs"/>
          <w:rtl/>
          <w:lang w:eastAsia="he-IL"/>
        </w:rPr>
        <w:t>לא מפסיקים את הדיון.</w:t>
      </w:r>
    </w:p>
    <w:p w14:paraId="67BB37A5" w14:textId="3F58F386" w:rsidR="00672660" w:rsidRDefault="00672660" w:rsidP="00672660">
      <w:pPr>
        <w:rPr>
          <w:rtl/>
          <w:lang w:eastAsia="he-IL"/>
        </w:rPr>
      </w:pPr>
      <w:bookmarkStart w:id="176" w:name="_ETM_Q1_516412"/>
      <w:bookmarkStart w:id="177" w:name="_ETM_Q1_516477"/>
      <w:bookmarkEnd w:id="176"/>
      <w:bookmarkEnd w:id="177"/>
    </w:p>
    <w:p w14:paraId="52834314" w14:textId="6680F7C8" w:rsidR="00672660" w:rsidRDefault="00672660" w:rsidP="00672660">
      <w:pPr>
        <w:pStyle w:val="af6"/>
        <w:keepNext/>
        <w:rPr>
          <w:rtl/>
        </w:rPr>
      </w:pPr>
      <w:bookmarkStart w:id="178" w:name="ET_yor_6156_23"/>
      <w:r w:rsidRPr="00672660">
        <w:rPr>
          <w:rStyle w:val="TagStyle"/>
          <w:rtl/>
        </w:rPr>
        <w:t xml:space="preserve"> &lt;&lt; יור &gt;&gt; </w:t>
      </w:r>
      <w:r>
        <w:rPr>
          <w:rtl/>
        </w:rPr>
        <w:t>היו"ר גלעד קריב:</w:t>
      </w:r>
      <w:r w:rsidRPr="00672660">
        <w:rPr>
          <w:rStyle w:val="TagStyle"/>
          <w:rtl/>
        </w:rPr>
        <w:t xml:space="preserve"> &lt;&lt; יור &gt;&gt;</w:t>
      </w:r>
      <w:r w:rsidR="0012121F">
        <w:rPr>
          <w:rtl/>
        </w:rPr>
        <w:t xml:space="preserve"> </w:t>
      </w:r>
      <w:bookmarkEnd w:id="178"/>
    </w:p>
    <w:p w14:paraId="7E81AD76" w14:textId="4FE87BEE" w:rsidR="00672660" w:rsidRDefault="00672660" w:rsidP="00672660">
      <w:pPr>
        <w:pStyle w:val="KeepWithNext"/>
        <w:rPr>
          <w:rtl/>
          <w:lang w:eastAsia="he-IL"/>
        </w:rPr>
      </w:pPr>
    </w:p>
    <w:p w14:paraId="24E7413D" w14:textId="7170E7E7" w:rsidR="00672660" w:rsidRDefault="00672660" w:rsidP="00672660">
      <w:pPr>
        <w:rPr>
          <w:rtl/>
          <w:lang w:eastAsia="he-IL"/>
        </w:rPr>
      </w:pPr>
      <w:r>
        <w:rPr>
          <w:rFonts w:hint="cs"/>
          <w:rtl/>
          <w:lang w:eastAsia="he-IL"/>
        </w:rPr>
        <w:t>באולם בית המשפט?</w:t>
      </w:r>
    </w:p>
    <w:p w14:paraId="581979A5" w14:textId="645C96CA" w:rsidR="00672660" w:rsidRDefault="00672660" w:rsidP="00672660">
      <w:pPr>
        <w:ind w:firstLine="0"/>
        <w:rPr>
          <w:rtl/>
          <w:lang w:eastAsia="he-IL"/>
        </w:rPr>
      </w:pPr>
    </w:p>
    <w:p w14:paraId="4F11BA25" w14:textId="51571D36" w:rsidR="00672660" w:rsidRDefault="00672660" w:rsidP="00672660">
      <w:pPr>
        <w:pStyle w:val="af9"/>
        <w:keepNext/>
        <w:rPr>
          <w:rtl/>
          <w:lang w:eastAsia="he-IL"/>
        </w:rPr>
      </w:pPr>
      <w:bookmarkStart w:id="179" w:name="ET_guest_קריאה_24"/>
      <w:r w:rsidRPr="00672660">
        <w:rPr>
          <w:rStyle w:val="TagStyle"/>
          <w:rtl/>
        </w:rPr>
        <w:t xml:space="preserve"> &lt;&lt; אורח &gt;&gt; </w:t>
      </w:r>
      <w:r w:rsidR="00182F8F">
        <w:rPr>
          <w:rtl/>
          <w:lang w:eastAsia="he-IL"/>
        </w:rPr>
        <w:t>אביב ישראלי:</w:t>
      </w:r>
      <w:r w:rsidRPr="00672660">
        <w:rPr>
          <w:rStyle w:val="TagStyle"/>
          <w:rtl/>
        </w:rPr>
        <w:t xml:space="preserve"> &lt;&lt; אורח &gt;&gt;</w:t>
      </w:r>
      <w:r w:rsidR="0012121F">
        <w:rPr>
          <w:rtl/>
          <w:lang w:eastAsia="he-IL"/>
        </w:rPr>
        <w:t xml:space="preserve"> </w:t>
      </w:r>
      <w:bookmarkEnd w:id="179"/>
    </w:p>
    <w:p w14:paraId="28C4012C" w14:textId="026DC383" w:rsidR="00672660" w:rsidRDefault="00672660" w:rsidP="00672660">
      <w:pPr>
        <w:pStyle w:val="KeepWithNext"/>
        <w:rPr>
          <w:rtl/>
          <w:lang w:eastAsia="he-IL"/>
        </w:rPr>
      </w:pPr>
    </w:p>
    <w:p w14:paraId="47F239DA" w14:textId="70A47D89" w:rsidR="00672660" w:rsidRDefault="00672660" w:rsidP="00672660">
      <w:pPr>
        <w:rPr>
          <w:rtl/>
          <w:lang w:eastAsia="he-IL"/>
        </w:rPr>
      </w:pPr>
      <w:r>
        <w:rPr>
          <w:rFonts w:hint="cs"/>
          <w:rtl/>
          <w:lang w:eastAsia="he-IL"/>
        </w:rPr>
        <w:t>באולם בית המשפט.</w:t>
      </w:r>
    </w:p>
    <w:p w14:paraId="2116980D" w14:textId="2E0E500B" w:rsidR="00672660" w:rsidRDefault="00672660" w:rsidP="00672660">
      <w:pPr>
        <w:rPr>
          <w:rtl/>
          <w:lang w:eastAsia="he-IL"/>
        </w:rPr>
      </w:pPr>
      <w:bookmarkStart w:id="180" w:name="_ETM_Q1_518622"/>
      <w:bookmarkStart w:id="181" w:name="_ETM_Q1_518677"/>
      <w:bookmarkEnd w:id="180"/>
      <w:bookmarkEnd w:id="181"/>
    </w:p>
    <w:p w14:paraId="76218BA3" w14:textId="5E9968D0" w:rsidR="00672660" w:rsidRDefault="00672660" w:rsidP="00672660">
      <w:pPr>
        <w:pStyle w:val="af6"/>
        <w:keepNext/>
        <w:rPr>
          <w:rtl/>
        </w:rPr>
      </w:pPr>
      <w:bookmarkStart w:id="182" w:name="ET_yor_6156_25"/>
      <w:r w:rsidRPr="00672660">
        <w:rPr>
          <w:rStyle w:val="TagStyle"/>
          <w:rtl/>
        </w:rPr>
        <w:t xml:space="preserve"> &lt;&lt; יור &gt;&gt; </w:t>
      </w:r>
      <w:r>
        <w:rPr>
          <w:rtl/>
        </w:rPr>
        <w:t>היו"ר גלעד קריב:</w:t>
      </w:r>
      <w:r w:rsidRPr="00672660">
        <w:rPr>
          <w:rStyle w:val="TagStyle"/>
          <w:rtl/>
        </w:rPr>
        <w:t xml:space="preserve"> &lt;&lt; יור &gt;&gt;</w:t>
      </w:r>
      <w:r w:rsidR="0012121F">
        <w:rPr>
          <w:rtl/>
        </w:rPr>
        <w:t xml:space="preserve"> </w:t>
      </w:r>
      <w:bookmarkEnd w:id="182"/>
    </w:p>
    <w:p w14:paraId="219AA5B4" w14:textId="44D3A030" w:rsidR="00672660" w:rsidRDefault="00672660" w:rsidP="00672660">
      <w:pPr>
        <w:pStyle w:val="KeepWithNext"/>
        <w:rPr>
          <w:rtl/>
          <w:lang w:eastAsia="he-IL"/>
        </w:rPr>
      </w:pPr>
    </w:p>
    <w:p w14:paraId="05B53B51" w14:textId="7C02585A" w:rsidR="00672660" w:rsidRDefault="00672660" w:rsidP="00672660">
      <w:pPr>
        <w:rPr>
          <w:rtl/>
          <w:lang w:eastAsia="he-IL"/>
        </w:rPr>
      </w:pPr>
      <w:r>
        <w:rPr>
          <w:rFonts w:hint="cs"/>
          <w:rtl/>
          <w:lang w:eastAsia="he-IL"/>
        </w:rPr>
        <w:t>באולם בית המשפט יש שופט וזה לא בכלא.</w:t>
      </w:r>
      <w:r w:rsidR="00343440">
        <w:rPr>
          <w:rFonts w:hint="cs"/>
          <w:rtl/>
          <w:lang w:eastAsia="he-IL"/>
        </w:rPr>
        <w:t xml:space="preserve"> </w:t>
      </w:r>
      <w:r>
        <w:rPr>
          <w:rFonts w:hint="cs"/>
          <w:rtl/>
          <w:lang w:eastAsia="he-IL"/>
        </w:rPr>
        <w:t>אולם בית המשפט הוא לא הממלכה של הסוהרים.</w:t>
      </w:r>
    </w:p>
    <w:p w14:paraId="7BC230C5" w14:textId="63D5FCCF" w:rsidR="00672660" w:rsidRDefault="00672660" w:rsidP="00672660">
      <w:pPr>
        <w:rPr>
          <w:rtl/>
          <w:lang w:eastAsia="he-IL"/>
        </w:rPr>
      </w:pPr>
      <w:bookmarkStart w:id="183" w:name="_ETM_Q1_525845"/>
      <w:bookmarkStart w:id="184" w:name="_ETM_Q1_525902"/>
      <w:bookmarkEnd w:id="183"/>
      <w:bookmarkEnd w:id="184"/>
    </w:p>
    <w:p w14:paraId="23508C29" w14:textId="24322D29" w:rsidR="00672660" w:rsidRDefault="00672660" w:rsidP="00672660">
      <w:pPr>
        <w:pStyle w:val="af9"/>
        <w:keepNext/>
        <w:rPr>
          <w:rtl/>
          <w:lang w:eastAsia="he-IL"/>
        </w:rPr>
      </w:pPr>
      <w:bookmarkStart w:id="185" w:name="ET_guest_קריאה_26"/>
      <w:r w:rsidRPr="00672660">
        <w:rPr>
          <w:rStyle w:val="TagStyle"/>
          <w:rtl/>
        </w:rPr>
        <w:t xml:space="preserve"> &lt;&lt; אורח &gt;&gt; </w:t>
      </w:r>
      <w:r w:rsidR="00182F8F">
        <w:rPr>
          <w:rtl/>
          <w:lang w:eastAsia="he-IL"/>
        </w:rPr>
        <w:t>אביב ישראלי:</w:t>
      </w:r>
      <w:r w:rsidRPr="00672660">
        <w:rPr>
          <w:rStyle w:val="TagStyle"/>
          <w:rtl/>
        </w:rPr>
        <w:t xml:space="preserve"> &lt;&lt; אורח &gt;&gt;</w:t>
      </w:r>
      <w:r w:rsidR="0012121F">
        <w:rPr>
          <w:rtl/>
          <w:lang w:eastAsia="he-IL"/>
        </w:rPr>
        <w:t xml:space="preserve"> </w:t>
      </w:r>
      <w:bookmarkEnd w:id="185"/>
    </w:p>
    <w:p w14:paraId="305D92B1" w14:textId="10D15CA8" w:rsidR="00672660" w:rsidRDefault="00672660" w:rsidP="00672660">
      <w:pPr>
        <w:pStyle w:val="KeepWithNext"/>
        <w:rPr>
          <w:rtl/>
          <w:lang w:eastAsia="he-IL"/>
        </w:rPr>
      </w:pPr>
    </w:p>
    <w:p w14:paraId="0EC1689F" w14:textId="36D79E2B" w:rsidR="00672660" w:rsidRDefault="00672660" w:rsidP="00672660">
      <w:pPr>
        <w:rPr>
          <w:rtl/>
          <w:lang w:eastAsia="he-IL"/>
        </w:rPr>
      </w:pPr>
      <w:bookmarkStart w:id="186" w:name="_ETM_Q1_530978"/>
      <w:bookmarkStart w:id="187" w:name="_ETM_Q1_531043"/>
      <w:bookmarkEnd w:id="186"/>
      <w:bookmarkEnd w:id="187"/>
      <w:r>
        <w:rPr>
          <w:rFonts w:hint="cs"/>
          <w:rtl/>
          <w:lang w:eastAsia="he-IL"/>
        </w:rPr>
        <w:t>נכון, אבל יש עוד אנשים</w:t>
      </w:r>
      <w:r w:rsidR="00343440">
        <w:rPr>
          <w:rFonts w:hint="cs"/>
          <w:rtl/>
          <w:lang w:eastAsia="he-IL"/>
        </w:rPr>
        <w:t xml:space="preserve"> </w:t>
      </w:r>
      <w:r>
        <w:rPr>
          <w:rFonts w:hint="cs"/>
          <w:rtl/>
          <w:lang w:eastAsia="he-IL"/>
        </w:rPr>
        <w:t xml:space="preserve">רבים אחרים מעבר לסוהר </w:t>
      </w:r>
      <w:bookmarkStart w:id="188" w:name="_ETM_Q1_531950"/>
      <w:bookmarkEnd w:id="188"/>
      <w:r>
        <w:rPr>
          <w:rFonts w:hint="cs"/>
          <w:rtl/>
          <w:lang w:eastAsia="he-IL"/>
        </w:rPr>
        <w:t>שנמצא שם.</w:t>
      </w:r>
    </w:p>
    <w:p w14:paraId="3B4FAD01" w14:textId="53073DB8" w:rsidR="00672660" w:rsidRDefault="00672660" w:rsidP="00672660">
      <w:pPr>
        <w:rPr>
          <w:rtl/>
          <w:lang w:eastAsia="he-IL"/>
        </w:rPr>
      </w:pPr>
    </w:p>
    <w:p w14:paraId="57D798FA" w14:textId="480C0AE3" w:rsidR="00672660" w:rsidRDefault="00672660" w:rsidP="00672660">
      <w:pPr>
        <w:pStyle w:val="af9"/>
        <w:keepNext/>
        <w:rPr>
          <w:rtl/>
          <w:lang w:eastAsia="he-IL"/>
        </w:rPr>
      </w:pPr>
      <w:bookmarkStart w:id="189" w:name="ET_guest_576214_27"/>
      <w:r w:rsidRPr="00672660">
        <w:rPr>
          <w:rStyle w:val="TagStyle"/>
          <w:rtl/>
        </w:rPr>
        <w:t xml:space="preserve"> &lt;&lt; אורח &gt;&gt; </w:t>
      </w:r>
      <w:r>
        <w:rPr>
          <w:rtl/>
          <w:lang w:eastAsia="he-IL"/>
        </w:rPr>
        <w:t>ישי שרון:</w:t>
      </w:r>
      <w:r w:rsidRPr="00672660">
        <w:rPr>
          <w:rStyle w:val="TagStyle"/>
          <w:rtl/>
        </w:rPr>
        <w:t xml:space="preserve"> &lt;&lt; אורח &gt;&gt;</w:t>
      </w:r>
      <w:r w:rsidR="0012121F">
        <w:rPr>
          <w:rtl/>
          <w:lang w:eastAsia="he-IL"/>
        </w:rPr>
        <w:t xml:space="preserve"> </w:t>
      </w:r>
      <w:bookmarkEnd w:id="189"/>
    </w:p>
    <w:p w14:paraId="65CE780B" w14:textId="3CE018E2" w:rsidR="00672660" w:rsidRDefault="00672660" w:rsidP="00672660">
      <w:pPr>
        <w:pStyle w:val="KeepWithNext"/>
        <w:rPr>
          <w:rtl/>
          <w:lang w:eastAsia="he-IL"/>
        </w:rPr>
      </w:pPr>
    </w:p>
    <w:p w14:paraId="7C277C9A" w14:textId="5817A927" w:rsidR="00672660" w:rsidRDefault="00672660" w:rsidP="00672660">
      <w:pPr>
        <w:rPr>
          <w:rtl/>
          <w:lang w:eastAsia="he-IL"/>
        </w:rPr>
      </w:pPr>
      <w:r>
        <w:rPr>
          <w:rFonts w:hint="cs"/>
          <w:rtl/>
          <w:lang w:eastAsia="he-IL"/>
        </w:rPr>
        <w:t>כשיורד למטה לתא המעצר, בוודאי שם יש לו פרטיות מוחלטת. כשאני רוצה לדבר על הלקוח שלי לפני הדיון או אחרי הדיו</w:t>
      </w:r>
      <w:r w:rsidR="001104DC">
        <w:rPr>
          <w:rFonts w:hint="cs"/>
          <w:rtl/>
          <w:lang w:eastAsia="he-IL"/>
        </w:rPr>
        <w:t>ן</w:t>
      </w:r>
      <w:r>
        <w:rPr>
          <w:rFonts w:hint="cs"/>
          <w:rtl/>
          <w:lang w:eastAsia="he-IL"/>
        </w:rPr>
        <w:t xml:space="preserve"> - - -</w:t>
      </w:r>
    </w:p>
    <w:p w14:paraId="1BF72617" w14:textId="1C1BBE9F" w:rsidR="00672660" w:rsidRDefault="00672660" w:rsidP="00672660">
      <w:pPr>
        <w:rPr>
          <w:rtl/>
          <w:lang w:eastAsia="he-IL"/>
        </w:rPr>
      </w:pPr>
    </w:p>
    <w:p w14:paraId="6F6C9F84" w14:textId="5D83E401" w:rsidR="00672660" w:rsidRDefault="00672660" w:rsidP="00672660">
      <w:pPr>
        <w:pStyle w:val="af9"/>
        <w:keepNext/>
        <w:rPr>
          <w:rtl/>
          <w:lang w:eastAsia="he-IL"/>
        </w:rPr>
      </w:pPr>
      <w:bookmarkStart w:id="190" w:name="ET_guest_קריאה_28"/>
      <w:r w:rsidRPr="00672660">
        <w:rPr>
          <w:rStyle w:val="TagStyle"/>
          <w:rtl/>
        </w:rPr>
        <w:t xml:space="preserve"> &lt;&lt; אורח &gt;&gt; </w:t>
      </w:r>
      <w:r w:rsidR="00182F8F">
        <w:rPr>
          <w:rtl/>
          <w:lang w:eastAsia="he-IL"/>
        </w:rPr>
        <w:t>אביב ישראלי:</w:t>
      </w:r>
      <w:r w:rsidRPr="00672660">
        <w:rPr>
          <w:rStyle w:val="TagStyle"/>
          <w:rtl/>
        </w:rPr>
        <w:t xml:space="preserve"> &lt;&lt; אורח &gt;&gt;</w:t>
      </w:r>
      <w:r w:rsidR="0012121F">
        <w:rPr>
          <w:rtl/>
          <w:lang w:eastAsia="he-IL"/>
        </w:rPr>
        <w:t xml:space="preserve"> </w:t>
      </w:r>
      <w:bookmarkEnd w:id="190"/>
    </w:p>
    <w:p w14:paraId="4BD96789" w14:textId="6E65D539" w:rsidR="00672660" w:rsidRDefault="00672660" w:rsidP="00672660">
      <w:pPr>
        <w:pStyle w:val="KeepWithNext"/>
        <w:rPr>
          <w:rtl/>
          <w:lang w:eastAsia="he-IL"/>
        </w:rPr>
      </w:pPr>
    </w:p>
    <w:p w14:paraId="53B1DF78" w14:textId="6D4ADA88" w:rsidR="00672660" w:rsidRDefault="00672660" w:rsidP="00672660">
      <w:pPr>
        <w:rPr>
          <w:rtl/>
          <w:lang w:eastAsia="he-IL"/>
        </w:rPr>
      </w:pPr>
      <w:r>
        <w:rPr>
          <w:rFonts w:hint="cs"/>
          <w:rtl/>
          <w:lang w:eastAsia="he-IL"/>
        </w:rPr>
        <w:t>גם כאן זה</w:t>
      </w:r>
      <w:r w:rsidR="00343440">
        <w:rPr>
          <w:rFonts w:hint="cs"/>
          <w:rtl/>
          <w:lang w:eastAsia="he-IL"/>
        </w:rPr>
        <w:t xml:space="preserve"> </w:t>
      </w:r>
      <w:r>
        <w:rPr>
          <w:rFonts w:hint="cs"/>
          <w:rtl/>
          <w:lang w:eastAsia="he-IL"/>
        </w:rPr>
        <w:t xml:space="preserve">מתאפשר. הוא יכול </w:t>
      </w:r>
      <w:r w:rsidR="001104DC">
        <w:rPr>
          <w:rFonts w:hint="cs"/>
          <w:rtl/>
          <w:lang w:eastAsia="he-IL"/>
        </w:rPr>
        <w:t>לקיים שיחה</w:t>
      </w:r>
      <w:r>
        <w:rPr>
          <w:rFonts w:hint="cs"/>
          <w:rtl/>
          <w:lang w:eastAsia="he-IL"/>
        </w:rPr>
        <w:t xml:space="preserve"> לפני הדיון.</w:t>
      </w:r>
    </w:p>
    <w:p w14:paraId="74C4A1B0" w14:textId="49E513FB" w:rsidR="00672660" w:rsidRDefault="00672660" w:rsidP="00672660">
      <w:pPr>
        <w:rPr>
          <w:rtl/>
          <w:lang w:eastAsia="he-IL"/>
        </w:rPr>
      </w:pPr>
    </w:p>
    <w:p w14:paraId="743C6630" w14:textId="45115C2A" w:rsidR="00672660" w:rsidRDefault="00672660" w:rsidP="00672660">
      <w:pPr>
        <w:pStyle w:val="af9"/>
        <w:keepNext/>
        <w:rPr>
          <w:rtl/>
          <w:lang w:eastAsia="he-IL"/>
        </w:rPr>
      </w:pPr>
      <w:bookmarkStart w:id="191" w:name="ET_guest_576214_29"/>
      <w:r w:rsidRPr="00672660">
        <w:rPr>
          <w:rStyle w:val="TagStyle"/>
          <w:rtl/>
        </w:rPr>
        <w:t xml:space="preserve"> &lt;&lt; אורח &gt;&gt; </w:t>
      </w:r>
      <w:r>
        <w:rPr>
          <w:rtl/>
          <w:lang w:eastAsia="he-IL"/>
        </w:rPr>
        <w:t>ישי שרון:</w:t>
      </w:r>
      <w:r w:rsidRPr="00672660">
        <w:rPr>
          <w:rStyle w:val="TagStyle"/>
          <w:rtl/>
        </w:rPr>
        <w:t xml:space="preserve"> &lt;&lt; אורח &gt;&gt;</w:t>
      </w:r>
      <w:r w:rsidR="0012121F">
        <w:rPr>
          <w:rtl/>
          <w:lang w:eastAsia="he-IL"/>
        </w:rPr>
        <w:t xml:space="preserve"> </w:t>
      </w:r>
      <w:bookmarkEnd w:id="191"/>
    </w:p>
    <w:p w14:paraId="427461B8" w14:textId="05D59BAD" w:rsidR="00672660" w:rsidRDefault="00672660" w:rsidP="00672660">
      <w:pPr>
        <w:pStyle w:val="KeepWithNext"/>
        <w:rPr>
          <w:rtl/>
          <w:lang w:eastAsia="he-IL"/>
        </w:rPr>
      </w:pPr>
    </w:p>
    <w:p w14:paraId="6EC1E86D" w14:textId="31D7B12E" w:rsidR="00672660" w:rsidRDefault="00672660" w:rsidP="00672660">
      <w:pPr>
        <w:rPr>
          <w:rtl/>
          <w:lang w:eastAsia="he-IL"/>
        </w:rPr>
      </w:pPr>
      <w:r>
        <w:rPr>
          <w:rFonts w:hint="cs"/>
          <w:rtl/>
          <w:lang w:eastAsia="he-IL"/>
        </w:rPr>
        <w:t>על ז</w:t>
      </w:r>
      <w:bookmarkStart w:id="192" w:name="_ETM_Q1_542973"/>
      <w:bookmarkEnd w:id="192"/>
      <w:r>
        <w:rPr>
          <w:rFonts w:hint="cs"/>
          <w:rtl/>
          <w:lang w:eastAsia="he-IL"/>
        </w:rPr>
        <w:t xml:space="preserve">ה אנחנו מדברים, על כך שאי אפשר. </w:t>
      </w:r>
    </w:p>
    <w:p w14:paraId="0094833A" w14:textId="5C7AEA50" w:rsidR="00672660" w:rsidRDefault="00672660" w:rsidP="00672660">
      <w:pPr>
        <w:rPr>
          <w:rtl/>
          <w:lang w:eastAsia="he-IL"/>
        </w:rPr>
      </w:pPr>
      <w:bookmarkStart w:id="193" w:name="_ETM_Q1_548225"/>
      <w:bookmarkStart w:id="194" w:name="_ETM_Q1_548279"/>
      <w:bookmarkStart w:id="195" w:name="_ETM_Q1_549304"/>
      <w:bookmarkEnd w:id="193"/>
      <w:bookmarkEnd w:id="194"/>
      <w:bookmarkEnd w:id="195"/>
    </w:p>
    <w:p w14:paraId="727BD946" w14:textId="79FEA782" w:rsidR="00672660" w:rsidRDefault="00672660" w:rsidP="00672660">
      <w:pPr>
        <w:pStyle w:val="af9"/>
        <w:keepNext/>
        <w:rPr>
          <w:rtl/>
          <w:lang w:eastAsia="he-IL"/>
        </w:rPr>
      </w:pPr>
      <w:bookmarkStart w:id="196" w:name="ET_guest_קריאה_30"/>
      <w:r w:rsidRPr="00672660">
        <w:rPr>
          <w:rStyle w:val="TagStyle"/>
          <w:rtl/>
        </w:rPr>
        <w:t xml:space="preserve"> &lt;&lt; אורח &gt;&gt; </w:t>
      </w:r>
      <w:r w:rsidR="00182F8F">
        <w:rPr>
          <w:rtl/>
          <w:lang w:eastAsia="he-IL"/>
        </w:rPr>
        <w:t>אביב ישראלי:</w:t>
      </w:r>
      <w:r w:rsidRPr="00672660">
        <w:rPr>
          <w:rStyle w:val="TagStyle"/>
          <w:rtl/>
        </w:rPr>
        <w:t xml:space="preserve"> &lt;&lt; אורח &gt;&gt;</w:t>
      </w:r>
      <w:r w:rsidR="0012121F">
        <w:rPr>
          <w:rtl/>
          <w:lang w:eastAsia="he-IL"/>
        </w:rPr>
        <w:t xml:space="preserve"> </w:t>
      </w:r>
      <w:bookmarkEnd w:id="196"/>
    </w:p>
    <w:p w14:paraId="4E5DBAFD" w14:textId="7CDB5838" w:rsidR="00672660" w:rsidRDefault="00672660" w:rsidP="00672660">
      <w:pPr>
        <w:pStyle w:val="KeepWithNext"/>
        <w:rPr>
          <w:rtl/>
          <w:lang w:eastAsia="he-IL"/>
        </w:rPr>
      </w:pPr>
    </w:p>
    <w:p w14:paraId="05D45428" w14:textId="516E6E19" w:rsidR="00672660" w:rsidRDefault="00672660" w:rsidP="00672660">
      <w:pPr>
        <w:rPr>
          <w:rtl/>
          <w:lang w:eastAsia="he-IL"/>
        </w:rPr>
      </w:pPr>
      <w:bookmarkStart w:id="197" w:name="_ETM_Q1_549562"/>
      <w:bookmarkStart w:id="198" w:name="_ETM_Q1_549582"/>
      <w:bookmarkEnd w:id="197"/>
      <w:bookmarkEnd w:id="198"/>
      <w:r>
        <w:rPr>
          <w:rFonts w:hint="cs"/>
          <w:rtl/>
          <w:lang w:eastAsia="he-IL"/>
        </w:rPr>
        <w:t xml:space="preserve">אנחנו מדברים על הזמן שהוא בתוך התא עצמו. </w:t>
      </w:r>
      <w:bookmarkStart w:id="199" w:name="_ETM_Q1_546544"/>
      <w:bookmarkEnd w:id="199"/>
      <w:r>
        <w:rPr>
          <w:rFonts w:hint="cs"/>
          <w:rtl/>
          <w:lang w:eastAsia="he-IL"/>
        </w:rPr>
        <w:t xml:space="preserve">מתאפשר לו לפני לקיים שיחה באגף כמו שמתאפשר לו כיום. </w:t>
      </w:r>
      <w:bookmarkStart w:id="200" w:name="_ETM_Q1_556163"/>
      <w:bookmarkEnd w:id="200"/>
      <w:r>
        <w:rPr>
          <w:rFonts w:hint="cs"/>
          <w:rtl/>
          <w:lang w:eastAsia="he-IL"/>
        </w:rPr>
        <w:t xml:space="preserve">אנחנו מדברים ממש באותו זמן ספציפי שהוא נמצא בתוך חדר ההיוועדות החזותית. </w:t>
      </w:r>
      <w:r>
        <w:rPr>
          <w:rFonts w:hint="cs"/>
          <w:rtl/>
          <w:lang w:eastAsia="he-IL"/>
        </w:rPr>
        <w:lastRenderedPageBreak/>
        <w:t xml:space="preserve">מה שחל היום לפני הדיונים, </w:t>
      </w:r>
      <w:bookmarkStart w:id="201" w:name="_ETM_Q1_562946"/>
      <w:bookmarkEnd w:id="201"/>
      <w:r>
        <w:rPr>
          <w:rFonts w:hint="cs"/>
          <w:rtl/>
          <w:lang w:eastAsia="he-IL"/>
        </w:rPr>
        <w:t xml:space="preserve">ימשיך לחול. אם הוא מדבר שעה לפני הדיון עם </w:t>
      </w:r>
      <w:bookmarkStart w:id="202" w:name="_ETM_Q1_567505"/>
      <w:bookmarkEnd w:id="202"/>
      <w:r>
        <w:rPr>
          <w:rFonts w:hint="cs"/>
          <w:rtl/>
          <w:lang w:eastAsia="he-IL"/>
        </w:rPr>
        <w:t>עורך הדין שלו, זה מה שקיים היום.</w:t>
      </w:r>
    </w:p>
    <w:p w14:paraId="70F976A9" w14:textId="10E21D67" w:rsidR="00672660" w:rsidRDefault="00672660" w:rsidP="00672660">
      <w:pPr>
        <w:rPr>
          <w:rtl/>
          <w:lang w:eastAsia="he-IL"/>
        </w:rPr>
      </w:pPr>
    </w:p>
    <w:p w14:paraId="4D8EB94E" w14:textId="28997C0A" w:rsidR="00672660" w:rsidRDefault="00672660" w:rsidP="00672660">
      <w:pPr>
        <w:pStyle w:val="af9"/>
        <w:keepNext/>
        <w:rPr>
          <w:rtl/>
          <w:lang w:eastAsia="he-IL"/>
        </w:rPr>
      </w:pPr>
      <w:bookmarkStart w:id="203" w:name="ET_guest_576214_31"/>
      <w:r w:rsidRPr="00672660">
        <w:rPr>
          <w:rStyle w:val="TagStyle"/>
          <w:rtl/>
        </w:rPr>
        <w:t xml:space="preserve"> &lt;&lt; אורח &gt;&gt; </w:t>
      </w:r>
      <w:r>
        <w:rPr>
          <w:rtl/>
          <w:lang w:eastAsia="he-IL"/>
        </w:rPr>
        <w:t>ישי שרון:</w:t>
      </w:r>
      <w:r w:rsidRPr="00672660">
        <w:rPr>
          <w:rStyle w:val="TagStyle"/>
          <w:rtl/>
        </w:rPr>
        <w:t xml:space="preserve"> &lt;&lt; אורח &gt;&gt;</w:t>
      </w:r>
      <w:r w:rsidR="0012121F">
        <w:rPr>
          <w:rtl/>
          <w:lang w:eastAsia="he-IL"/>
        </w:rPr>
        <w:t xml:space="preserve"> </w:t>
      </w:r>
      <w:bookmarkEnd w:id="203"/>
    </w:p>
    <w:p w14:paraId="211F3498" w14:textId="453166DD" w:rsidR="00672660" w:rsidRDefault="00672660" w:rsidP="00672660">
      <w:pPr>
        <w:pStyle w:val="KeepWithNext"/>
        <w:rPr>
          <w:rtl/>
          <w:lang w:eastAsia="he-IL"/>
        </w:rPr>
      </w:pPr>
    </w:p>
    <w:p w14:paraId="1343F63E" w14:textId="404BCC79" w:rsidR="00672660" w:rsidRDefault="00672660" w:rsidP="00672660">
      <w:pPr>
        <w:rPr>
          <w:rtl/>
          <w:lang w:eastAsia="he-IL"/>
        </w:rPr>
      </w:pPr>
      <w:r>
        <w:rPr>
          <w:rFonts w:hint="cs"/>
          <w:rtl/>
          <w:lang w:eastAsia="he-IL"/>
        </w:rPr>
        <w:t xml:space="preserve">הקושי שלי </w:t>
      </w:r>
      <w:bookmarkStart w:id="204" w:name="_ETM_Q1_567675"/>
      <w:bookmarkEnd w:id="204"/>
      <w:r>
        <w:rPr>
          <w:rFonts w:hint="cs"/>
          <w:rtl/>
          <w:lang w:eastAsia="he-IL"/>
        </w:rPr>
        <w:t xml:space="preserve">הוא שכיום </w:t>
      </w:r>
      <w:r>
        <w:rPr>
          <w:rtl/>
          <w:lang w:eastAsia="he-IL"/>
        </w:rPr>
        <w:t>–</w:t>
      </w:r>
      <w:r>
        <w:rPr>
          <w:rFonts w:hint="cs"/>
          <w:rtl/>
          <w:lang w:eastAsia="he-IL"/>
        </w:rPr>
        <w:t xml:space="preserve"> וזה לא הוכחש</w:t>
      </w:r>
      <w:r w:rsidR="00343440">
        <w:rPr>
          <w:rFonts w:hint="cs"/>
          <w:rtl/>
          <w:lang w:eastAsia="he-IL"/>
        </w:rPr>
        <w:t xml:space="preserve"> </w:t>
      </w:r>
      <w:r>
        <w:rPr>
          <w:rFonts w:hint="cs"/>
          <w:rtl/>
          <w:lang w:eastAsia="he-IL"/>
        </w:rPr>
        <w:t xml:space="preserve">כאן </w:t>
      </w:r>
      <w:r>
        <w:rPr>
          <w:rtl/>
          <w:lang w:eastAsia="he-IL"/>
        </w:rPr>
        <w:t>–</w:t>
      </w:r>
      <w:r>
        <w:rPr>
          <w:rFonts w:hint="cs"/>
          <w:rtl/>
          <w:lang w:eastAsia="he-IL"/>
        </w:rPr>
        <w:t xml:space="preserve"> במצבים בהם אין חלון, והיום </w:t>
      </w:r>
      <w:bookmarkStart w:id="205" w:name="_ETM_Q1_572505"/>
      <w:bookmarkEnd w:id="205"/>
      <w:r>
        <w:rPr>
          <w:rFonts w:hint="cs"/>
          <w:rtl/>
          <w:lang w:eastAsia="he-IL"/>
        </w:rPr>
        <w:t>אלה רוב המצבים, יש סיטואציות שפתאום אנחנו נמצא את עצמנו</w:t>
      </w:r>
      <w:r w:rsidR="00343440">
        <w:rPr>
          <w:rFonts w:hint="cs"/>
          <w:rtl/>
          <w:lang w:eastAsia="he-IL"/>
        </w:rPr>
        <w:t xml:space="preserve"> </w:t>
      </w:r>
      <w:r>
        <w:rPr>
          <w:rFonts w:hint="cs"/>
          <w:rtl/>
          <w:lang w:eastAsia="he-IL"/>
        </w:rPr>
        <w:t>כאשר הסוהר עומד על סף הדלת אם לא בתוך החדר.</w:t>
      </w:r>
    </w:p>
    <w:p w14:paraId="29DDAFC6" w14:textId="60ADD0FE" w:rsidR="00672660" w:rsidRDefault="00672660" w:rsidP="00672660">
      <w:pPr>
        <w:rPr>
          <w:rtl/>
          <w:lang w:eastAsia="he-IL"/>
        </w:rPr>
      </w:pPr>
    </w:p>
    <w:p w14:paraId="07377B17" w14:textId="45BF02F3" w:rsidR="00672660" w:rsidRDefault="00672660" w:rsidP="00672660">
      <w:pPr>
        <w:pStyle w:val="af6"/>
        <w:keepNext/>
        <w:rPr>
          <w:rtl/>
        </w:rPr>
      </w:pPr>
      <w:bookmarkStart w:id="206" w:name="ET_yor_6156_32"/>
      <w:r w:rsidRPr="00672660">
        <w:rPr>
          <w:rStyle w:val="TagStyle"/>
          <w:rtl/>
        </w:rPr>
        <w:t xml:space="preserve"> &lt;&lt; יור &gt;&gt; </w:t>
      </w:r>
      <w:r>
        <w:rPr>
          <w:rtl/>
        </w:rPr>
        <w:t>היו"ר גלעד קריב:</w:t>
      </w:r>
      <w:r w:rsidRPr="00672660">
        <w:rPr>
          <w:rStyle w:val="TagStyle"/>
          <w:rtl/>
        </w:rPr>
        <w:t xml:space="preserve"> &lt;&lt; יור &gt;&gt;</w:t>
      </w:r>
      <w:r w:rsidR="0012121F">
        <w:rPr>
          <w:rtl/>
        </w:rPr>
        <w:t xml:space="preserve"> </w:t>
      </w:r>
      <w:bookmarkEnd w:id="206"/>
    </w:p>
    <w:p w14:paraId="40DE8F04" w14:textId="35216CE3" w:rsidR="00672660" w:rsidRDefault="00672660" w:rsidP="00672660">
      <w:pPr>
        <w:pStyle w:val="KeepWithNext"/>
        <w:rPr>
          <w:rtl/>
          <w:lang w:eastAsia="he-IL"/>
        </w:rPr>
      </w:pPr>
    </w:p>
    <w:p w14:paraId="5E5B1189" w14:textId="4BE8B2DF" w:rsidR="00672660" w:rsidRDefault="00672660" w:rsidP="00672660">
      <w:pPr>
        <w:rPr>
          <w:rtl/>
          <w:lang w:eastAsia="he-IL"/>
        </w:rPr>
      </w:pPr>
      <w:r>
        <w:rPr>
          <w:rFonts w:hint="cs"/>
          <w:rtl/>
          <w:lang w:eastAsia="he-IL"/>
        </w:rPr>
        <w:t>בכמה מן החדרים היום במתקני ההיוועדות החזותית אין חלון?</w:t>
      </w:r>
    </w:p>
    <w:p w14:paraId="611D6743" w14:textId="400F50E7" w:rsidR="00672660" w:rsidRDefault="00672660" w:rsidP="00672660">
      <w:pPr>
        <w:rPr>
          <w:rtl/>
          <w:lang w:eastAsia="he-IL"/>
        </w:rPr>
      </w:pPr>
      <w:bookmarkStart w:id="207" w:name="_ETM_Q1_596589"/>
      <w:bookmarkEnd w:id="207"/>
    </w:p>
    <w:p w14:paraId="269F8669" w14:textId="0F28D19A" w:rsidR="00672660" w:rsidRDefault="00672660" w:rsidP="00672660">
      <w:pPr>
        <w:pStyle w:val="af9"/>
        <w:keepNext/>
        <w:rPr>
          <w:rtl/>
          <w:lang w:eastAsia="he-IL"/>
        </w:rPr>
      </w:pPr>
      <w:bookmarkStart w:id="208" w:name="ET_guest_אביב_ישראלי_33"/>
      <w:r w:rsidRPr="00672660">
        <w:rPr>
          <w:rStyle w:val="TagStyle"/>
          <w:rtl/>
        </w:rPr>
        <w:t xml:space="preserve"> &lt;&lt; אורח &gt;&gt; </w:t>
      </w:r>
      <w:r w:rsidR="001104DC">
        <w:rPr>
          <w:rFonts w:hint="cs"/>
          <w:rtl/>
          <w:lang w:eastAsia="he-IL"/>
        </w:rPr>
        <w:t>קריאה</w:t>
      </w:r>
      <w:r>
        <w:rPr>
          <w:rtl/>
          <w:lang w:eastAsia="he-IL"/>
        </w:rPr>
        <w:t>:</w:t>
      </w:r>
      <w:r w:rsidRPr="00672660">
        <w:rPr>
          <w:rStyle w:val="TagStyle"/>
          <w:rtl/>
        </w:rPr>
        <w:t xml:space="preserve"> &lt;&lt; אורח &gt;&gt;</w:t>
      </w:r>
      <w:r w:rsidR="0012121F">
        <w:rPr>
          <w:rtl/>
          <w:lang w:eastAsia="he-IL"/>
        </w:rPr>
        <w:t xml:space="preserve"> </w:t>
      </w:r>
      <w:bookmarkEnd w:id="208"/>
    </w:p>
    <w:p w14:paraId="1CA14537" w14:textId="71E92033" w:rsidR="00672660" w:rsidRDefault="00672660" w:rsidP="00672660">
      <w:pPr>
        <w:pStyle w:val="KeepWithNext"/>
        <w:rPr>
          <w:rtl/>
          <w:lang w:eastAsia="he-IL"/>
        </w:rPr>
      </w:pPr>
    </w:p>
    <w:p w14:paraId="178540D6" w14:textId="341DA1ED" w:rsidR="00672660" w:rsidRDefault="00672660" w:rsidP="00672660">
      <w:pPr>
        <w:rPr>
          <w:rtl/>
          <w:lang w:eastAsia="he-IL"/>
        </w:rPr>
      </w:pPr>
      <w:bookmarkStart w:id="209" w:name="_ETM_Q1_596842"/>
      <w:bookmarkStart w:id="210" w:name="_ETM_Q1_596865"/>
      <w:bookmarkEnd w:id="209"/>
      <w:bookmarkEnd w:id="210"/>
      <w:r>
        <w:rPr>
          <w:rFonts w:hint="cs"/>
          <w:rtl/>
          <w:lang w:eastAsia="he-IL"/>
        </w:rPr>
        <w:t xml:space="preserve">כיום יש 47 עמדות שכבר קיימות לפי </w:t>
      </w:r>
      <w:bookmarkStart w:id="211" w:name="_ETM_Q1_601336"/>
      <w:bookmarkEnd w:id="211"/>
      <w:r>
        <w:rPr>
          <w:rFonts w:hint="cs"/>
          <w:rtl/>
          <w:lang w:eastAsia="he-IL"/>
        </w:rPr>
        <w:t>המפרט החדש יחד עם חלון צפייה. במהלך שנת 2022 צפויות להיבנות</w:t>
      </w:r>
      <w:r w:rsidR="0018219D">
        <w:rPr>
          <w:rFonts w:hint="cs"/>
          <w:rtl/>
          <w:lang w:eastAsia="he-IL"/>
        </w:rPr>
        <w:t xml:space="preserve"> עוד 59 עמדות,</w:t>
      </w:r>
      <w:r w:rsidR="00343440">
        <w:rPr>
          <w:rFonts w:hint="cs"/>
          <w:rtl/>
          <w:lang w:eastAsia="he-IL"/>
        </w:rPr>
        <w:t xml:space="preserve"> </w:t>
      </w:r>
      <w:r w:rsidR="0018219D">
        <w:rPr>
          <w:rFonts w:hint="cs"/>
          <w:rtl/>
          <w:lang w:eastAsia="he-IL"/>
        </w:rPr>
        <w:t xml:space="preserve">ומלבד </w:t>
      </w:r>
      <w:bookmarkStart w:id="212" w:name="_ETM_Q1_615598"/>
      <w:bookmarkEnd w:id="212"/>
      <w:r w:rsidR="0018219D">
        <w:rPr>
          <w:rFonts w:hint="cs"/>
          <w:rtl/>
          <w:lang w:eastAsia="he-IL"/>
        </w:rPr>
        <w:t xml:space="preserve">זה יש עוד 191 עמדות שבנויות לפי המפרט </w:t>
      </w:r>
      <w:bookmarkStart w:id="213" w:name="_ETM_Q1_618289"/>
      <w:bookmarkEnd w:id="213"/>
      <w:r w:rsidR="0018219D">
        <w:rPr>
          <w:rFonts w:hint="cs"/>
          <w:rtl/>
          <w:lang w:eastAsia="he-IL"/>
        </w:rPr>
        <w:t xml:space="preserve">שנקבע בטיוטת התקנות בהן אין חלון. אני רק </w:t>
      </w:r>
      <w:bookmarkStart w:id="214" w:name="_ETM_Q1_624995"/>
      <w:bookmarkEnd w:id="214"/>
      <w:r w:rsidR="0018219D">
        <w:rPr>
          <w:rFonts w:hint="cs"/>
          <w:rtl/>
          <w:lang w:eastAsia="he-IL"/>
        </w:rPr>
        <w:t>אומר בתשובה לחברי שלסוהר יש</w:t>
      </w:r>
      <w:r w:rsidR="00343440">
        <w:rPr>
          <w:rFonts w:hint="cs"/>
          <w:rtl/>
          <w:lang w:eastAsia="he-IL"/>
        </w:rPr>
        <w:t xml:space="preserve"> </w:t>
      </w:r>
      <w:r w:rsidR="0018219D">
        <w:rPr>
          <w:rFonts w:hint="cs"/>
          <w:rtl/>
          <w:lang w:eastAsia="he-IL"/>
        </w:rPr>
        <w:t xml:space="preserve">תפקידים כשהוא עומד שם. </w:t>
      </w:r>
      <w:bookmarkStart w:id="215" w:name="_ETM_Q1_629629"/>
      <w:bookmarkEnd w:id="215"/>
      <w:r w:rsidR="0018219D">
        <w:rPr>
          <w:rFonts w:hint="cs"/>
          <w:rtl/>
          <w:lang w:eastAsia="he-IL"/>
        </w:rPr>
        <w:t xml:space="preserve">המטרה שלו היא בוודאי לא להקשיב לשיחה חסויה. הסוהרים </w:t>
      </w:r>
      <w:bookmarkStart w:id="216" w:name="_ETM_Q1_633013"/>
      <w:bookmarkEnd w:id="216"/>
      <w:r w:rsidR="0018219D">
        <w:rPr>
          <w:rFonts w:hint="cs"/>
          <w:rtl/>
          <w:lang w:eastAsia="he-IL"/>
        </w:rPr>
        <w:t>מבינים את החשיבות של השיחה הזאת. המטרה</w:t>
      </w:r>
      <w:r w:rsidR="00343440">
        <w:rPr>
          <w:rFonts w:hint="cs"/>
          <w:rtl/>
          <w:lang w:eastAsia="he-IL"/>
        </w:rPr>
        <w:t xml:space="preserve"> </w:t>
      </w:r>
      <w:r w:rsidR="0018219D">
        <w:rPr>
          <w:rFonts w:hint="cs"/>
          <w:rtl/>
          <w:lang w:eastAsia="he-IL"/>
        </w:rPr>
        <w:t xml:space="preserve">היחידה שלהם היא לוודא שהעצור או האסיר ממשיכים </w:t>
      </w:r>
      <w:bookmarkStart w:id="217" w:name="_ETM_Q1_640949"/>
      <w:bookmarkEnd w:id="217"/>
      <w:r w:rsidR="0018219D">
        <w:rPr>
          <w:rFonts w:hint="cs"/>
          <w:rtl/>
          <w:lang w:eastAsia="he-IL"/>
        </w:rPr>
        <w:t>להיות</w:t>
      </w:r>
      <w:r w:rsidR="00343440">
        <w:rPr>
          <w:rFonts w:hint="cs"/>
          <w:rtl/>
          <w:lang w:eastAsia="he-IL"/>
        </w:rPr>
        <w:t xml:space="preserve"> </w:t>
      </w:r>
      <w:r w:rsidR="0018219D">
        <w:rPr>
          <w:rFonts w:hint="cs"/>
          <w:rtl/>
          <w:lang w:eastAsia="he-IL"/>
        </w:rPr>
        <w:t>מוחזקים במשמורת בטוחה שהם בסדר ושלא נגרם שום נזק.</w:t>
      </w:r>
    </w:p>
    <w:p w14:paraId="750459E7" w14:textId="08D14AF2" w:rsidR="0018219D" w:rsidRDefault="0018219D" w:rsidP="0018219D">
      <w:pPr>
        <w:rPr>
          <w:rtl/>
          <w:lang w:eastAsia="he-IL"/>
        </w:rPr>
      </w:pPr>
      <w:bookmarkStart w:id="218" w:name="_ETM_Q1_648452"/>
      <w:bookmarkStart w:id="219" w:name="_ETM_Q1_648512"/>
      <w:bookmarkEnd w:id="218"/>
      <w:bookmarkEnd w:id="219"/>
    </w:p>
    <w:p w14:paraId="6034D604" w14:textId="418627CF" w:rsidR="0018219D" w:rsidRDefault="0018219D" w:rsidP="0018219D">
      <w:pPr>
        <w:pStyle w:val="af9"/>
        <w:keepNext/>
        <w:rPr>
          <w:rtl/>
          <w:lang w:eastAsia="he-IL"/>
        </w:rPr>
      </w:pPr>
      <w:bookmarkStart w:id="220" w:name="ET_guest_576214_34"/>
      <w:r w:rsidRPr="0018219D">
        <w:rPr>
          <w:rStyle w:val="TagStyle"/>
          <w:rtl/>
        </w:rPr>
        <w:t xml:space="preserve"> &lt;&lt; אורח &gt;&gt; </w:t>
      </w:r>
      <w:r>
        <w:rPr>
          <w:rtl/>
          <w:lang w:eastAsia="he-IL"/>
        </w:rPr>
        <w:t>ישי שרון:</w:t>
      </w:r>
      <w:r w:rsidRPr="0018219D">
        <w:rPr>
          <w:rStyle w:val="TagStyle"/>
          <w:rtl/>
        </w:rPr>
        <w:t xml:space="preserve"> &lt;&lt; אורח &gt;&gt;</w:t>
      </w:r>
      <w:r w:rsidR="0012121F">
        <w:rPr>
          <w:rtl/>
          <w:lang w:eastAsia="he-IL"/>
        </w:rPr>
        <w:t xml:space="preserve"> </w:t>
      </w:r>
      <w:bookmarkEnd w:id="220"/>
    </w:p>
    <w:p w14:paraId="2019E58C" w14:textId="1C87E9D4" w:rsidR="0018219D" w:rsidRDefault="0018219D" w:rsidP="0018219D">
      <w:pPr>
        <w:pStyle w:val="KeepWithNext"/>
        <w:rPr>
          <w:rtl/>
          <w:lang w:eastAsia="he-IL"/>
        </w:rPr>
      </w:pPr>
    </w:p>
    <w:p w14:paraId="252225CF" w14:textId="5D7A7F52" w:rsidR="0018219D" w:rsidRDefault="0018219D" w:rsidP="0018219D">
      <w:pPr>
        <w:rPr>
          <w:rtl/>
          <w:lang w:eastAsia="he-IL"/>
        </w:rPr>
      </w:pPr>
      <w:r>
        <w:rPr>
          <w:rFonts w:hint="cs"/>
          <w:rtl/>
          <w:lang w:eastAsia="he-IL"/>
        </w:rPr>
        <w:t xml:space="preserve">להפך, אני לא רוצה לשים את המכשול זה בפני הסוהר כי אני לא מכיר אדם שעומד בחדר </w:t>
      </w:r>
      <w:r w:rsidR="001104DC">
        <w:rPr>
          <w:rFonts w:hint="cs"/>
          <w:rtl/>
          <w:lang w:eastAsia="he-IL"/>
        </w:rPr>
        <w:t xml:space="preserve">בגודל </w:t>
      </w:r>
      <w:r>
        <w:rPr>
          <w:rFonts w:hint="cs"/>
          <w:rtl/>
          <w:lang w:eastAsia="he-IL"/>
        </w:rPr>
        <w:t xml:space="preserve">של שלושה </w:t>
      </w:r>
      <w:bookmarkStart w:id="221" w:name="_ETM_Q1_653068"/>
      <w:bookmarkEnd w:id="221"/>
      <w:r>
        <w:rPr>
          <w:rFonts w:hint="cs"/>
          <w:rtl/>
          <w:lang w:eastAsia="he-IL"/>
        </w:rPr>
        <w:t>מטרים רבועים ולא יכול להקשיב לשיחה.</w:t>
      </w:r>
    </w:p>
    <w:p w14:paraId="7D757F60" w14:textId="03965797" w:rsidR="0018219D" w:rsidRDefault="0018219D" w:rsidP="0018219D">
      <w:pPr>
        <w:rPr>
          <w:rtl/>
          <w:lang w:eastAsia="he-IL"/>
        </w:rPr>
      </w:pPr>
    </w:p>
    <w:p w14:paraId="39AADF39" w14:textId="122C9F56" w:rsidR="0018219D" w:rsidRDefault="0018219D" w:rsidP="0018219D">
      <w:pPr>
        <w:pStyle w:val="af6"/>
        <w:keepNext/>
        <w:rPr>
          <w:rtl/>
        </w:rPr>
      </w:pPr>
      <w:bookmarkStart w:id="222" w:name="ET_yor_6156_35"/>
      <w:r w:rsidRPr="0018219D">
        <w:rPr>
          <w:rStyle w:val="TagStyle"/>
          <w:rtl/>
        </w:rPr>
        <w:t xml:space="preserve"> &lt;&lt; יור &gt;&gt; </w:t>
      </w:r>
      <w:r>
        <w:rPr>
          <w:rtl/>
        </w:rPr>
        <w:t>היו"ר גלעד קריב:</w:t>
      </w:r>
      <w:r w:rsidRPr="0018219D">
        <w:rPr>
          <w:rStyle w:val="TagStyle"/>
          <w:rtl/>
        </w:rPr>
        <w:t xml:space="preserve"> &lt;&lt; יור &gt;&gt;</w:t>
      </w:r>
      <w:r w:rsidR="0012121F">
        <w:rPr>
          <w:rtl/>
        </w:rPr>
        <w:t xml:space="preserve"> </w:t>
      </w:r>
      <w:bookmarkEnd w:id="222"/>
    </w:p>
    <w:p w14:paraId="3ED15972" w14:textId="00613DD0" w:rsidR="0018219D" w:rsidRDefault="0018219D" w:rsidP="0018219D">
      <w:pPr>
        <w:pStyle w:val="KeepWithNext"/>
        <w:rPr>
          <w:rtl/>
          <w:lang w:eastAsia="he-IL"/>
        </w:rPr>
      </w:pPr>
    </w:p>
    <w:p w14:paraId="2D8D0E69" w14:textId="34B00728" w:rsidR="0018219D" w:rsidRDefault="0018219D" w:rsidP="0018219D">
      <w:pPr>
        <w:rPr>
          <w:rtl/>
          <w:lang w:eastAsia="he-IL"/>
        </w:rPr>
      </w:pPr>
      <w:r>
        <w:rPr>
          <w:rFonts w:hint="cs"/>
          <w:rtl/>
          <w:lang w:eastAsia="he-IL"/>
        </w:rPr>
        <w:t xml:space="preserve">זה </w:t>
      </w:r>
      <w:bookmarkStart w:id="223" w:name="_ETM_Q1_657354"/>
      <w:bookmarkEnd w:id="223"/>
      <w:r>
        <w:rPr>
          <w:rFonts w:hint="cs"/>
          <w:rtl/>
          <w:lang w:eastAsia="he-IL"/>
        </w:rPr>
        <w:t>לא רק ההיבט הזה. אני רוצה</w:t>
      </w:r>
      <w:r w:rsidR="00343440">
        <w:rPr>
          <w:rFonts w:hint="cs"/>
          <w:rtl/>
          <w:lang w:eastAsia="he-IL"/>
        </w:rPr>
        <w:t xml:space="preserve"> </w:t>
      </w:r>
      <w:r>
        <w:rPr>
          <w:rFonts w:hint="cs"/>
          <w:rtl/>
          <w:lang w:eastAsia="he-IL"/>
        </w:rPr>
        <w:t xml:space="preserve">לשאול. </w:t>
      </w:r>
      <w:bookmarkStart w:id="224" w:name="_ETM_Q1_661887"/>
      <w:bookmarkEnd w:id="224"/>
      <w:r>
        <w:rPr>
          <w:rFonts w:hint="cs"/>
          <w:rtl/>
          <w:lang w:eastAsia="he-IL"/>
        </w:rPr>
        <w:t>התחלת עם הנתונים. אי מבין שקיימות</w:t>
      </w:r>
      <w:bookmarkStart w:id="225" w:name="_ETM_Q1_663398"/>
      <w:bookmarkEnd w:id="225"/>
      <w:r>
        <w:rPr>
          <w:rFonts w:hint="cs"/>
          <w:rtl/>
          <w:lang w:eastAsia="he-IL"/>
        </w:rPr>
        <w:t xml:space="preserve"> היום 47 עמדות</w:t>
      </w:r>
      <w:r w:rsidR="00343440">
        <w:rPr>
          <w:rFonts w:hint="cs"/>
          <w:rtl/>
          <w:lang w:eastAsia="he-IL"/>
        </w:rPr>
        <w:t xml:space="preserve"> </w:t>
      </w:r>
      <w:bookmarkStart w:id="226" w:name="_ETM_Q1_668935"/>
      <w:bookmarkEnd w:id="226"/>
      <w:r>
        <w:rPr>
          <w:rFonts w:hint="cs"/>
          <w:rtl/>
          <w:lang w:eastAsia="he-IL"/>
        </w:rPr>
        <w:t>במתכונת החדשה שיש בהן חלון צפייה.</w:t>
      </w:r>
      <w:bookmarkStart w:id="227" w:name="_ETM_Q1_668238"/>
      <w:bookmarkEnd w:id="227"/>
    </w:p>
    <w:p w14:paraId="600F6923" w14:textId="77777777" w:rsidR="00C35C83" w:rsidRDefault="00C35C83" w:rsidP="0018219D">
      <w:pPr>
        <w:rPr>
          <w:rtl/>
          <w:lang w:eastAsia="he-IL"/>
        </w:rPr>
      </w:pPr>
    </w:p>
    <w:p w14:paraId="0294EB40" w14:textId="0D9522AA" w:rsidR="001104DC" w:rsidRDefault="001104DC" w:rsidP="001104DC">
      <w:pPr>
        <w:rPr>
          <w:rStyle w:val="TagStyle"/>
          <w:rFonts w:ascii="David" w:hAnsi="David"/>
          <w:u w:val="single"/>
          <w:rtl/>
        </w:rPr>
      </w:pPr>
      <w:bookmarkStart w:id="228" w:name="_ETM_Q1_668302"/>
      <w:bookmarkStart w:id="229" w:name="_ETM_Q1_668886"/>
      <w:bookmarkEnd w:id="228"/>
      <w:bookmarkEnd w:id="229"/>
    </w:p>
    <w:p w14:paraId="2D5F836A" w14:textId="17041AF1" w:rsidR="001104DC" w:rsidRDefault="001104DC" w:rsidP="001104DC">
      <w:pPr>
        <w:pStyle w:val="af9"/>
        <w:keepNext/>
        <w:rPr>
          <w:rtl/>
        </w:rPr>
      </w:pPr>
      <w:bookmarkStart w:id="230" w:name="ET_guest_קריאה_73"/>
      <w:r w:rsidRPr="001104DC">
        <w:rPr>
          <w:rStyle w:val="TagStyle"/>
          <w:rtl/>
        </w:rPr>
        <w:t xml:space="preserve"> &lt;&lt; אורח &gt;&gt; </w:t>
      </w:r>
      <w:r>
        <w:rPr>
          <w:rtl/>
        </w:rPr>
        <w:t>קריאה:</w:t>
      </w:r>
      <w:r w:rsidRPr="001104DC">
        <w:rPr>
          <w:rStyle w:val="TagStyle"/>
          <w:rtl/>
        </w:rPr>
        <w:t xml:space="preserve"> &lt;&lt; אורח &gt;&gt;</w:t>
      </w:r>
      <w:r w:rsidR="0012121F">
        <w:rPr>
          <w:rtl/>
        </w:rPr>
        <w:t xml:space="preserve"> </w:t>
      </w:r>
      <w:bookmarkEnd w:id="230"/>
    </w:p>
    <w:p w14:paraId="052590EF" w14:textId="0D35D281" w:rsidR="001104DC" w:rsidRDefault="001104DC" w:rsidP="001104DC">
      <w:pPr>
        <w:pStyle w:val="KeepWithNext"/>
        <w:rPr>
          <w:rtl/>
        </w:rPr>
      </w:pPr>
    </w:p>
    <w:p w14:paraId="7315DFE5" w14:textId="293B37B3" w:rsidR="0018219D" w:rsidRDefault="0018219D" w:rsidP="0018219D">
      <w:pPr>
        <w:rPr>
          <w:rtl/>
          <w:lang w:eastAsia="he-IL"/>
        </w:rPr>
      </w:pPr>
      <w:bookmarkStart w:id="231" w:name="_ETM_Q1_669136"/>
      <w:bookmarkStart w:id="232" w:name="_ETM_Q1_669160"/>
      <w:bookmarkEnd w:id="231"/>
      <w:bookmarkEnd w:id="232"/>
      <w:r>
        <w:rPr>
          <w:rFonts w:hint="cs"/>
          <w:rtl/>
          <w:lang w:eastAsia="he-IL"/>
        </w:rPr>
        <w:t>נכון.</w:t>
      </w:r>
    </w:p>
    <w:p w14:paraId="5A57CBE9" w14:textId="7536A1E7" w:rsidR="0018219D" w:rsidRDefault="0018219D" w:rsidP="0018219D">
      <w:pPr>
        <w:rPr>
          <w:rtl/>
          <w:lang w:eastAsia="he-IL"/>
        </w:rPr>
      </w:pPr>
      <w:bookmarkStart w:id="233" w:name="_ETM_Q1_669998"/>
      <w:bookmarkStart w:id="234" w:name="_ETM_Q1_670055"/>
      <w:bookmarkEnd w:id="233"/>
      <w:bookmarkEnd w:id="234"/>
    </w:p>
    <w:p w14:paraId="4BEE0936" w14:textId="3B3449F7" w:rsidR="0018219D" w:rsidRDefault="0018219D" w:rsidP="0018219D">
      <w:pPr>
        <w:pStyle w:val="af6"/>
        <w:keepNext/>
        <w:rPr>
          <w:rtl/>
        </w:rPr>
      </w:pPr>
      <w:bookmarkStart w:id="235" w:name="ET_yor_6156_37"/>
      <w:r w:rsidRPr="0018219D">
        <w:rPr>
          <w:rStyle w:val="TagStyle"/>
          <w:rtl/>
        </w:rPr>
        <w:t xml:space="preserve"> &lt;&lt; יור &gt;&gt; </w:t>
      </w:r>
      <w:r>
        <w:rPr>
          <w:rtl/>
        </w:rPr>
        <w:t>היו"ר גלעד קריב:</w:t>
      </w:r>
      <w:r w:rsidRPr="0018219D">
        <w:rPr>
          <w:rStyle w:val="TagStyle"/>
          <w:rtl/>
        </w:rPr>
        <w:t xml:space="preserve"> &lt;&lt; יור &gt;&gt;</w:t>
      </w:r>
      <w:r w:rsidR="0012121F">
        <w:rPr>
          <w:rtl/>
        </w:rPr>
        <w:t xml:space="preserve"> </w:t>
      </w:r>
      <w:bookmarkEnd w:id="235"/>
    </w:p>
    <w:p w14:paraId="0FDFF511" w14:textId="1DC93FFA" w:rsidR="0018219D" w:rsidRDefault="0018219D" w:rsidP="0018219D">
      <w:pPr>
        <w:pStyle w:val="KeepWithNext"/>
        <w:rPr>
          <w:rtl/>
          <w:lang w:eastAsia="he-IL"/>
        </w:rPr>
      </w:pPr>
    </w:p>
    <w:p w14:paraId="4CA80B84" w14:textId="3CEB0BBA" w:rsidR="0018219D" w:rsidRDefault="0018219D" w:rsidP="0018219D">
      <w:pPr>
        <w:rPr>
          <w:rtl/>
          <w:lang w:eastAsia="he-IL"/>
        </w:rPr>
      </w:pPr>
      <w:bookmarkStart w:id="236" w:name="_ETM_Q1_670920"/>
      <w:bookmarkStart w:id="237" w:name="_ETM_Q1_670944"/>
      <w:bookmarkEnd w:id="236"/>
      <w:bookmarkEnd w:id="237"/>
      <w:r>
        <w:rPr>
          <w:rFonts w:hint="cs"/>
          <w:rtl/>
          <w:lang w:eastAsia="he-IL"/>
        </w:rPr>
        <w:t xml:space="preserve">אתם מתכוונים להקים עוד 59 עמדות בשנת </w:t>
      </w:r>
      <w:bookmarkStart w:id="238" w:name="_ETM_Q1_675553"/>
      <w:bookmarkEnd w:id="238"/>
      <w:r>
        <w:rPr>
          <w:rFonts w:hint="cs"/>
          <w:rtl/>
          <w:lang w:eastAsia="he-IL"/>
        </w:rPr>
        <w:t xml:space="preserve">2022. </w:t>
      </w:r>
    </w:p>
    <w:p w14:paraId="13D0C1E4" w14:textId="4AAB063E" w:rsidR="0018219D" w:rsidRDefault="0018219D" w:rsidP="0018219D">
      <w:pPr>
        <w:rPr>
          <w:rtl/>
          <w:lang w:eastAsia="he-IL"/>
        </w:rPr>
      </w:pPr>
      <w:bookmarkStart w:id="239" w:name="_ETM_Q1_674520"/>
      <w:bookmarkStart w:id="240" w:name="_ETM_Q1_674573"/>
      <w:bookmarkStart w:id="241" w:name="_ETM_Q1_674631"/>
      <w:bookmarkEnd w:id="239"/>
      <w:bookmarkEnd w:id="240"/>
      <w:bookmarkEnd w:id="241"/>
    </w:p>
    <w:p w14:paraId="1E1B5E21" w14:textId="6DF24460" w:rsidR="0018219D" w:rsidRDefault="0018219D" w:rsidP="0018219D">
      <w:pPr>
        <w:pStyle w:val="af9"/>
        <w:keepNext/>
        <w:rPr>
          <w:rtl/>
          <w:lang w:eastAsia="he-IL"/>
        </w:rPr>
      </w:pPr>
      <w:bookmarkStart w:id="242" w:name="ET_guest_אביב_ישראלי_38"/>
      <w:r w:rsidRPr="0018219D">
        <w:rPr>
          <w:rStyle w:val="TagStyle"/>
          <w:rtl/>
        </w:rPr>
        <w:t xml:space="preserve"> &lt;&lt; אורח &gt;&gt; </w:t>
      </w:r>
      <w:r w:rsidR="001104DC">
        <w:rPr>
          <w:rFonts w:hint="cs"/>
          <w:rtl/>
          <w:lang w:eastAsia="he-IL"/>
        </w:rPr>
        <w:t>קריאה</w:t>
      </w:r>
      <w:r>
        <w:rPr>
          <w:rtl/>
          <w:lang w:eastAsia="he-IL"/>
        </w:rPr>
        <w:t>:</w:t>
      </w:r>
      <w:r w:rsidRPr="0018219D">
        <w:rPr>
          <w:rStyle w:val="TagStyle"/>
          <w:rtl/>
        </w:rPr>
        <w:t xml:space="preserve"> &lt;&lt; אורח &gt;&gt;</w:t>
      </w:r>
      <w:r w:rsidR="0012121F">
        <w:rPr>
          <w:rtl/>
          <w:lang w:eastAsia="he-IL"/>
        </w:rPr>
        <w:t xml:space="preserve"> </w:t>
      </w:r>
      <w:bookmarkEnd w:id="242"/>
    </w:p>
    <w:p w14:paraId="20347AEE" w14:textId="185CC751" w:rsidR="0018219D" w:rsidRDefault="0018219D" w:rsidP="0018219D">
      <w:pPr>
        <w:pStyle w:val="KeepWithNext"/>
        <w:rPr>
          <w:rtl/>
          <w:lang w:eastAsia="he-IL"/>
        </w:rPr>
      </w:pPr>
    </w:p>
    <w:p w14:paraId="3A573383" w14:textId="3E5FEE33" w:rsidR="0018219D" w:rsidRDefault="0018219D" w:rsidP="0018219D">
      <w:pPr>
        <w:rPr>
          <w:rtl/>
          <w:lang w:eastAsia="he-IL"/>
        </w:rPr>
      </w:pPr>
      <w:bookmarkStart w:id="243" w:name="_ETM_Q1_674881"/>
      <w:bookmarkStart w:id="244" w:name="_ETM_Q1_674904"/>
      <w:bookmarkEnd w:id="243"/>
      <w:bookmarkEnd w:id="244"/>
      <w:r>
        <w:rPr>
          <w:rFonts w:hint="cs"/>
          <w:rtl/>
          <w:lang w:eastAsia="he-IL"/>
        </w:rPr>
        <w:t>נכון.</w:t>
      </w:r>
    </w:p>
    <w:p w14:paraId="3E20A101" w14:textId="04CD7257" w:rsidR="0018219D" w:rsidRDefault="0018219D" w:rsidP="0018219D">
      <w:pPr>
        <w:rPr>
          <w:rtl/>
          <w:lang w:eastAsia="he-IL"/>
        </w:rPr>
      </w:pPr>
      <w:bookmarkStart w:id="245" w:name="_ETM_Q1_675734"/>
      <w:bookmarkStart w:id="246" w:name="_ETM_Q1_675788"/>
      <w:bookmarkEnd w:id="245"/>
      <w:bookmarkEnd w:id="246"/>
    </w:p>
    <w:p w14:paraId="58A83850" w14:textId="6E17E37E" w:rsidR="0018219D" w:rsidRDefault="0018219D" w:rsidP="0018219D">
      <w:pPr>
        <w:pStyle w:val="af6"/>
        <w:keepNext/>
        <w:rPr>
          <w:rtl/>
        </w:rPr>
      </w:pPr>
      <w:bookmarkStart w:id="247" w:name="ET_yor_6156_39"/>
      <w:r w:rsidRPr="0018219D">
        <w:rPr>
          <w:rStyle w:val="TagStyle"/>
          <w:rtl/>
        </w:rPr>
        <w:t xml:space="preserve"> &lt;&lt; יור &gt;&gt; </w:t>
      </w:r>
      <w:r>
        <w:rPr>
          <w:rtl/>
        </w:rPr>
        <w:t>היו"ר גלעד קריב:</w:t>
      </w:r>
      <w:r w:rsidRPr="0018219D">
        <w:rPr>
          <w:rStyle w:val="TagStyle"/>
          <w:rtl/>
        </w:rPr>
        <w:t xml:space="preserve"> &lt;&lt; יור &gt;&gt;</w:t>
      </w:r>
      <w:r w:rsidR="0012121F">
        <w:rPr>
          <w:rtl/>
        </w:rPr>
        <w:t xml:space="preserve"> </w:t>
      </w:r>
      <w:bookmarkEnd w:id="247"/>
    </w:p>
    <w:p w14:paraId="6FFF93B5" w14:textId="3AD2671D" w:rsidR="0018219D" w:rsidRDefault="0018219D" w:rsidP="0018219D">
      <w:pPr>
        <w:pStyle w:val="KeepWithNext"/>
        <w:rPr>
          <w:rtl/>
          <w:lang w:eastAsia="he-IL"/>
        </w:rPr>
      </w:pPr>
    </w:p>
    <w:p w14:paraId="34CA8DA4" w14:textId="116C00FA" w:rsidR="0018219D" w:rsidRDefault="0018219D" w:rsidP="0018219D">
      <w:pPr>
        <w:rPr>
          <w:rtl/>
          <w:lang w:eastAsia="he-IL"/>
        </w:rPr>
      </w:pPr>
      <w:bookmarkStart w:id="248" w:name="_ETM_Q1_677339"/>
      <w:bookmarkStart w:id="249" w:name="_ETM_Q1_677363"/>
      <w:bookmarkEnd w:id="248"/>
      <w:bookmarkEnd w:id="249"/>
      <w:r>
        <w:rPr>
          <w:rFonts w:hint="cs"/>
          <w:rtl/>
          <w:lang w:eastAsia="he-IL"/>
        </w:rPr>
        <w:t xml:space="preserve">העמדות הללו מיועדות להחליף את ה-191 הקיימות שאין בהן </w:t>
      </w:r>
      <w:bookmarkStart w:id="250" w:name="_ETM_Q1_679004"/>
      <w:bookmarkEnd w:id="250"/>
      <w:r>
        <w:rPr>
          <w:rFonts w:hint="cs"/>
          <w:rtl/>
          <w:lang w:eastAsia="he-IL"/>
        </w:rPr>
        <w:t>חלון?</w:t>
      </w:r>
      <w:r w:rsidR="00343440">
        <w:rPr>
          <w:rFonts w:hint="cs"/>
          <w:rtl/>
          <w:lang w:eastAsia="he-IL"/>
        </w:rPr>
        <w:t xml:space="preserve"> </w:t>
      </w:r>
      <w:r>
        <w:rPr>
          <w:rFonts w:hint="cs"/>
          <w:rtl/>
          <w:lang w:eastAsia="he-IL"/>
        </w:rPr>
        <w:t xml:space="preserve">הן עמדות נוספות? מה דינן של אותן </w:t>
      </w:r>
      <w:bookmarkStart w:id="251" w:name="_ETM_Q1_684398"/>
      <w:bookmarkEnd w:id="251"/>
      <w:r>
        <w:rPr>
          <w:rFonts w:hint="cs"/>
          <w:rtl/>
          <w:lang w:eastAsia="he-IL"/>
        </w:rPr>
        <w:t>191 עמדות?</w:t>
      </w:r>
    </w:p>
    <w:p w14:paraId="5FF57AAF" w14:textId="77777777" w:rsidR="0018219D" w:rsidRDefault="0018219D" w:rsidP="0018219D">
      <w:pPr>
        <w:rPr>
          <w:rtl/>
          <w:lang w:eastAsia="he-IL"/>
        </w:rPr>
      </w:pPr>
    </w:p>
    <w:p w14:paraId="6147FEA4" w14:textId="0FCD6319" w:rsidR="0018219D" w:rsidRDefault="0018219D" w:rsidP="0018219D">
      <w:pPr>
        <w:rPr>
          <w:rtl/>
          <w:lang w:eastAsia="he-IL"/>
        </w:rPr>
      </w:pPr>
      <w:bookmarkStart w:id="252" w:name="_ETM_Q1_689677"/>
      <w:bookmarkStart w:id="253" w:name="_ETM_Q1_689738"/>
      <w:bookmarkStart w:id="254" w:name="_ETM_Q1_690380"/>
      <w:bookmarkEnd w:id="252"/>
      <w:bookmarkEnd w:id="253"/>
      <w:bookmarkEnd w:id="254"/>
    </w:p>
    <w:p w14:paraId="555F7432" w14:textId="20578527" w:rsidR="0018219D" w:rsidRDefault="0018219D" w:rsidP="0018219D">
      <w:pPr>
        <w:pStyle w:val="af9"/>
        <w:keepNext/>
        <w:rPr>
          <w:rtl/>
          <w:lang w:eastAsia="he-IL"/>
        </w:rPr>
      </w:pPr>
      <w:bookmarkStart w:id="255" w:name="ET_guest_קריאה_40"/>
      <w:r w:rsidRPr="0018219D">
        <w:rPr>
          <w:rStyle w:val="TagStyle"/>
          <w:rtl/>
        </w:rPr>
        <w:t xml:space="preserve"> &lt;&lt; אורח &gt;&gt; </w:t>
      </w:r>
      <w:r w:rsidR="00F2680A">
        <w:rPr>
          <w:rFonts w:hint="cs"/>
          <w:rtl/>
          <w:lang w:eastAsia="he-IL"/>
        </w:rPr>
        <w:t>קריאה</w:t>
      </w:r>
      <w:r w:rsidR="00182F8F">
        <w:rPr>
          <w:rtl/>
          <w:lang w:eastAsia="he-IL"/>
        </w:rPr>
        <w:t>:</w:t>
      </w:r>
      <w:r w:rsidRPr="0018219D">
        <w:rPr>
          <w:rStyle w:val="TagStyle"/>
          <w:rtl/>
        </w:rPr>
        <w:t xml:space="preserve"> &lt;&lt; אורח &gt;&gt;</w:t>
      </w:r>
      <w:r w:rsidR="0012121F">
        <w:rPr>
          <w:rtl/>
          <w:lang w:eastAsia="he-IL"/>
        </w:rPr>
        <w:t xml:space="preserve"> </w:t>
      </w:r>
      <w:bookmarkEnd w:id="255"/>
    </w:p>
    <w:p w14:paraId="73B23301" w14:textId="165BB25D" w:rsidR="0018219D" w:rsidRDefault="0018219D" w:rsidP="0018219D">
      <w:pPr>
        <w:pStyle w:val="KeepWithNext"/>
        <w:rPr>
          <w:rtl/>
          <w:lang w:eastAsia="he-IL"/>
        </w:rPr>
      </w:pPr>
    </w:p>
    <w:p w14:paraId="56D65D25" w14:textId="4D74917F" w:rsidR="0018219D" w:rsidRDefault="0018219D" w:rsidP="0018219D">
      <w:pPr>
        <w:rPr>
          <w:rtl/>
          <w:lang w:eastAsia="he-IL"/>
        </w:rPr>
      </w:pPr>
      <w:bookmarkStart w:id="256" w:name="_ETM_Q1_690666"/>
      <w:bookmarkStart w:id="257" w:name="_ETM_Q1_690689"/>
      <w:bookmarkEnd w:id="256"/>
      <w:bookmarkEnd w:id="257"/>
      <w:r>
        <w:rPr>
          <w:rFonts w:hint="cs"/>
          <w:rtl/>
          <w:lang w:eastAsia="he-IL"/>
        </w:rPr>
        <w:t>בשלב הזה הן עמדות נוספות. כמובן שלאורך הדרך, ככל שתהליכי הבינוי יתקדמו, המטרה היא להחליף אבל כרגע אין לנו יכולת להתחייב לכך.</w:t>
      </w:r>
    </w:p>
    <w:p w14:paraId="433FB1D3" w14:textId="7D95C33D" w:rsidR="0018219D" w:rsidRDefault="0018219D" w:rsidP="0018219D">
      <w:pPr>
        <w:rPr>
          <w:rtl/>
          <w:lang w:eastAsia="he-IL"/>
        </w:rPr>
      </w:pPr>
      <w:bookmarkStart w:id="258" w:name="_ETM_Q1_697105"/>
      <w:bookmarkStart w:id="259" w:name="_ETM_Q1_697159"/>
      <w:bookmarkEnd w:id="258"/>
      <w:bookmarkEnd w:id="259"/>
    </w:p>
    <w:p w14:paraId="75700852" w14:textId="6FA5C984" w:rsidR="0018219D" w:rsidRDefault="0018219D" w:rsidP="0018219D">
      <w:pPr>
        <w:pStyle w:val="af6"/>
        <w:keepNext/>
        <w:rPr>
          <w:rtl/>
        </w:rPr>
      </w:pPr>
      <w:bookmarkStart w:id="260" w:name="ET_yor_6156_41"/>
      <w:r w:rsidRPr="0018219D">
        <w:rPr>
          <w:rStyle w:val="TagStyle"/>
          <w:rtl/>
        </w:rPr>
        <w:t xml:space="preserve"> &lt;&lt; יור &gt;&gt; </w:t>
      </w:r>
      <w:r>
        <w:rPr>
          <w:rtl/>
        </w:rPr>
        <w:t>היו"ר גלעד קריב:</w:t>
      </w:r>
      <w:r w:rsidRPr="0018219D">
        <w:rPr>
          <w:rStyle w:val="TagStyle"/>
          <w:rtl/>
        </w:rPr>
        <w:t xml:space="preserve"> &lt;&lt; יור &gt;&gt;</w:t>
      </w:r>
      <w:r w:rsidR="0012121F">
        <w:rPr>
          <w:rtl/>
        </w:rPr>
        <w:t xml:space="preserve"> </w:t>
      </w:r>
      <w:bookmarkEnd w:id="260"/>
    </w:p>
    <w:p w14:paraId="11632442" w14:textId="2372B6D8" w:rsidR="0018219D" w:rsidRDefault="0018219D" w:rsidP="0018219D">
      <w:pPr>
        <w:pStyle w:val="KeepWithNext"/>
        <w:rPr>
          <w:rtl/>
          <w:lang w:eastAsia="he-IL"/>
        </w:rPr>
      </w:pPr>
    </w:p>
    <w:p w14:paraId="02DD3F29" w14:textId="55169913" w:rsidR="0018219D" w:rsidRDefault="0018219D" w:rsidP="0018219D">
      <w:pPr>
        <w:rPr>
          <w:rtl/>
          <w:lang w:eastAsia="he-IL"/>
        </w:rPr>
      </w:pPr>
      <w:bookmarkStart w:id="261" w:name="_ETM_Q1_697978"/>
      <w:bookmarkStart w:id="262" w:name="_ETM_Q1_698005"/>
      <w:bookmarkEnd w:id="261"/>
      <w:bookmarkEnd w:id="262"/>
      <w:r>
        <w:rPr>
          <w:rFonts w:hint="cs"/>
          <w:rtl/>
          <w:lang w:eastAsia="he-IL"/>
        </w:rPr>
        <w:t xml:space="preserve">אני מבין אבל המשמעות היא שאתם באים ואומרים שכרגע אין לכם אלא את מה שיש לפנינו. מה תעשו </w:t>
      </w:r>
      <w:bookmarkStart w:id="263" w:name="_ETM_Q1_704557"/>
      <w:bookmarkEnd w:id="263"/>
      <w:r>
        <w:rPr>
          <w:rFonts w:hint="cs"/>
          <w:rtl/>
          <w:lang w:eastAsia="he-IL"/>
        </w:rPr>
        <w:t>בשנת 2023, מה תעשו בשנת 2024, אתם לא או</w:t>
      </w:r>
      <w:bookmarkStart w:id="264" w:name="_ETM_Q1_707868"/>
      <w:bookmarkEnd w:id="264"/>
      <w:r>
        <w:rPr>
          <w:rFonts w:hint="cs"/>
          <w:rtl/>
          <w:lang w:eastAsia="he-IL"/>
        </w:rPr>
        <w:t xml:space="preserve">מרים לנו. כרגע אנחנו יודעים שבסוף 2022 נהיה במצב </w:t>
      </w:r>
      <w:bookmarkStart w:id="265" w:name="_ETM_Q1_712006"/>
      <w:bookmarkEnd w:id="265"/>
      <w:r>
        <w:rPr>
          <w:rFonts w:hint="cs"/>
          <w:rtl/>
          <w:lang w:eastAsia="he-IL"/>
        </w:rPr>
        <w:lastRenderedPageBreak/>
        <w:t xml:space="preserve">שב-105 עמדות יהיה חלון צפייה וב-191 עמדות לא היה חלון </w:t>
      </w:r>
      <w:bookmarkStart w:id="266" w:name="_ETM_Q1_723065"/>
      <w:bookmarkEnd w:id="266"/>
      <w:r>
        <w:rPr>
          <w:rFonts w:hint="cs"/>
          <w:rtl/>
          <w:lang w:eastAsia="he-IL"/>
        </w:rPr>
        <w:t>צפייה.</w:t>
      </w:r>
      <w:r w:rsidR="00343440">
        <w:rPr>
          <w:rFonts w:hint="cs"/>
          <w:rtl/>
          <w:lang w:eastAsia="he-IL"/>
        </w:rPr>
        <w:t xml:space="preserve"> </w:t>
      </w:r>
      <w:r>
        <w:rPr>
          <w:rFonts w:hint="cs"/>
          <w:rtl/>
          <w:lang w:eastAsia="he-IL"/>
        </w:rPr>
        <w:t>אלה הנתונים שלכם. זאת אומרת, ב-60</w:t>
      </w:r>
      <w:r w:rsidR="0012121F">
        <w:rPr>
          <w:rFonts w:hint="cs"/>
          <w:rtl/>
          <w:lang w:eastAsia="he-IL"/>
        </w:rPr>
        <w:t xml:space="preserve"> </w:t>
      </w:r>
      <w:r>
        <w:rPr>
          <w:rFonts w:hint="cs"/>
          <w:rtl/>
          <w:lang w:eastAsia="he-IL"/>
        </w:rPr>
        <w:t xml:space="preserve">אחוזים מהעמדות אין חלון צפייה. </w:t>
      </w:r>
    </w:p>
    <w:p w14:paraId="2127C265" w14:textId="77777777" w:rsidR="0018219D" w:rsidRDefault="0018219D" w:rsidP="0018219D">
      <w:pPr>
        <w:rPr>
          <w:rtl/>
          <w:lang w:eastAsia="he-IL"/>
        </w:rPr>
      </w:pPr>
      <w:bookmarkStart w:id="267" w:name="_ETM_Q1_732232"/>
      <w:bookmarkStart w:id="268" w:name="_ETM_Q1_732290"/>
      <w:bookmarkEnd w:id="267"/>
      <w:bookmarkEnd w:id="268"/>
    </w:p>
    <w:p w14:paraId="576111DB" w14:textId="54A40C89" w:rsidR="0018219D" w:rsidRDefault="0018219D" w:rsidP="0018219D">
      <w:pPr>
        <w:rPr>
          <w:rtl/>
          <w:lang w:eastAsia="he-IL"/>
        </w:rPr>
      </w:pPr>
      <w:bookmarkStart w:id="269" w:name="_ETM_Q1_732343"/>
      <w:bookmarkStart w:id="270" w:name="_ETM_Q1_732403"/>
      <w:bookmarkEnd w:id="269"/>
      <w:bookmarkEnd w:id="270"/>
      <w:r>
        <w:rPr>
          <w:rFonts w:hint="cs"/>
          <w:rtl/>
          <w:lang w:eastAsia="he-IL"/>
        </w:rPr>
        <w:t xml:space="preserve">צריך להבין איזושהי </w:t>
      </w:r>
      <w:bookmarkStart w:id="271" w:name="_ETM_Q1_733919"/>
      <w:bookmarkEnd w:id="271"/>
      <w:r>
        <w:rPr>
          <w:rFonts w:hint="cs"/>
          <w:rtl/>
          <w:lang w:eastAsia="he-IL"/>
        </w:rPr>
        <w:t xml:space="preserve">נקודה. הסוגיה היא לא רק האם אפשר להבטיח את </w:t>
      </w:r>
      <w:bookmarkStart w:id="272" w:name="_ETM_Q1_737891"/>
      <w:bookmarkEnd w:id="272"/>
      <w:r>
        <w:rPr>
          <w:rFonts w:hint="cs"/>
          <w:rtl/>
          <w:lang w:eastAsia="he-IL"/>
        </w:rPr>
        <w:t>הסודיות או אי אפשר להבטיח את הסודיות. יש גם עני</w:t>
      </w:r>
      <w:bookmarkStart w:id="273" w:name="_ETM_Q1_739177"/>
      <w:bookmarkEnd w:id="273"/>
      <w:r>
        <w:rPr>
          <w:rFonts w:hint="cs"/>
          <w:rtl/>
          <w:lang w:eastAsia="he-IL"/>
        </w:rPr>
        <w:t xml:space="preserve">ין של סטינג. אנחנו כבר מפסידים משהו בנינוחות של האסיר </w:t>
      </w:r>
      <w:bookmarkStart w:id="274" w:name="_ETM_Q1_748010"/>
      <w:bookmarkEnd w:id="274"/>
      <w:r>
        <w:rPr>
          <w:rFonts w:hint="cs"/>
          <w:rtl/>
          <w:lang w:eastAsia="he-IL"/>
        </w:rPr>
        <w:t xml:space="preserve">או של העצור בכך שהדיון מתקיים כשהוא נמצא </w:t>
      </w:r>
      <w:bookmarkStart w:id="275" w:name="_ETM_Q1_752109"/>
      <w:bookmarkEnd w:id="275"/>
      <w:r>
        <w:rPr>
          <w:rFonts w:hint="cs"/>
          <w:rtl/>
          <w:lang w:eastAsia="he-IL"/>
        </w:rPr>
        <w:t>במתקן בו הוא נכלא. יש משהו ביציאה</w:t>
      </w:r>
      <w:r w:rsidR="00343440">
        <w:rPr>
          <w:rFonts w:hint="cs"/>
          <w:rtl/>
          <w:lang w:eastAsia="he-IL"/>
        </w:rPr>
        <w:t xml:space="preserve"> </w:t>
      </w:r>
      <w:r>
        <w:rPr>
          <w:rFonts w:hint="cs"/>
          <w:rtl/>
          <w:lang w:eastAsia="he-IL"/>
        </w:rPr>
        <w:t xml:space="preserve">אל אולם </w:t>
      </w:r>
      <w:bookmarkStart w:id="276" w:name="_ETM_Q1_756915"/>
      <w:bookmarkEnd w:id="276"/>
      <w:r>
        <w:rPr>
          <w:rFonts w:hint="cs"/>
          <w:rtl/>
          <w:lang w:eastAsia="he-IL"/>
        </w:rPr>
        <w:t xml:space="preserve">בית המשפט שהוא מקום ניטרלי. יש שופט, השופט הוא מלך העולם ולא הכלאי, בני משפחתו אולי יושבים בספסלים, הסניגור קרוב </w:t>
      </w:r>
      <w:bookmarkStart w:id="277" w:name="_ETM_Q1_769955"/>
      <w:bookmarkEnd w:id="277"/>
      <w:r>
        <w:rPr>
          <w:rFonts w:hint="cs"/>
          <w:rtl/>
          <w:lang w:eastAsia="he-IL"/>
        </w:rPr>
        <w:t xml:space="preserve">אליו. ה-סטינג הנפשי של העצור או של האסיר באולם בית המשפט שונה מה-סטינג הנפשי שלו כשלוקחים אותו דרך </w:t>
      </w:r>
      <w:bookmarkStart w:id="278" w:name="_ETM_Q1_781079"/>
      <w:bookmarkEnd w:id="278"/>
      <w:r>
        <w:rPr>
          <w:rFonts w:hint="cs"/>
          <w:rtl/>
          <w:lang w:eastAsia="he-IL"/>
        </w:rPr>
        <w:t>שני מסדרונות למקום שהוא בתוך מקום כלאו. לא צריך שתופר</w:t>
      </w:r>
      <w:bookmarkStart w:id="279" w:name="_ETM_Q1_785979"/>
      <w:bookmarkEnd w:id="279"/>
      <w:r>
        <w:rPr>
          <w:rFonts w:hint="cs"/>
          <w:rtl/>
          <w:lang w:eastAsia="he-IL"/>
        </w:rPr>
        <w:t xml:space="preserve"> הסודיות. המחוקק אמר ביחידות ובסודיות. למה לא אמרנו רק </w:t>
      </w:r>
      <w:bookmarkStart w:id="280" w:name="_ETM_Q1_793481"/>
      <w:bookmarkEnd w:id="280"/>
      <w:r>
        <w:rPr>
          <w:rFonts w:hint="cs"/>
          <w:rtl/>
          <w:lang w:eastAsia="he-IL"/>
        </w:rPr>
        <w:t>בסודיות? למה צריך גם יחידות?</w:t>
      </w:r>
      <w:r w:rsidR="00343440">
        <w:rPr>
          <w:rFonts w:hint="cs"/>
          <w:rtl/>
          <w:lang w:eastAsia="he-IL"/>
        </w:rPr>
        <w:t xml:space="preserve"> </w:t>
      </w:r>
      <w:r>
        <w:rPr>
          <w:rFonts w:hint="cs"/>
          <w:rtl/>
          <w:lang w:eastAsia="he-IL"/>
        </w:rPr>
        <w:t xml:space="preserve">כי יש משהו </w:t>
      </w:r>
      <w:bookmarkStart w:id="281" w:name="_ETM_Q1_796781"/>
      <w:bookmarkEnd w:id="281"/>
      <w:r>
        <w:rPr>
          <w:rFonts w:hint="cs"/>
          <w:rtl/>
          <w:lang w:eastAsia="he-IL"/>
        </w:rPr>
        <w:t xml:space="preserve">באינטימיות הזו שנכון שבבית המשפט השוטר יושב, אבל בבית המשפט </w:t>
      </w:r>
      <w:bookmarkStart w:id="282" w:name="_ETM_Q1_803213"/>
      <w:bookmarkEnd w:id="282"/>
      <w:r>
        <w:rPr>
          <w:rFonts w:hint="cs"/>
          <w:rtl/>
          <w:lang w:eastAsia="he-IL"/>
        </w:rPr>
        <w:t>גם השופט נמצא על הדוכן וזאת לא רק הממלכה של בית הסוהר</w:t>
      </w:r>
      <w:bookmarkStart w:id="283" w:name="_ETM_Q1_810025"/>
      <w:bookmarkStart w:id="284" w:name="_ETM_Q1_810083"/>
      <w:bookmarkStart w:id="285" w:name="_ETM_Q1_810153"/>
      <w:bookmarkStart w:id="286" w:name="_ETM_Q1_810205"/>
      <w:bookmarkEnd w:id="283"/>
      <w:bookmarkEnd w:id="284"/>
      <w:bookmarkEnd w:id="285"/>
      <w:bookmarkEnd w:id="286"/>
      <w:r>
        <w:rPr>
          <w:rFonts w:hint="cs"/>
          <w:rtl/>
          <w:lang w:eastAsia="he-IL"/>
        </w:rPr>
        <w:t>. על העניין הזה צריך לתת את הדעת.</w:t>
      </w:r>
    </w:p>
    <w:p w14:paraId="0A7444F7" w14:textId="77777777" w:rsidR="0018219D" w:rsidRDefault="0018219D" w:rsidP="0018219D">
      <w:pPr>
        <w:rPr>
          <w:rtl/>
          <w:lang w:eastAsia="he-IL"/>
        </w:rPr>
      </w:pPr>
    </w:p>
    <w:p w14:paraId="298665BD" w14:textId="68EDB657" w:rsidR="0018219D" w:rsidRDefault="0018219D" w:rsidP="00BC4185">
      <w:pPr>
        <w:rPr>
          <w:rtl/>
          <w:lang w:eastAsia="he-IL"/>
        </w:rPr>
      </w:pPr>
      <w:r>
        <w:rPr>
          <w:rFonts w:hint="cs"/>
          <w:rtl/>
          <w:lang w:eastAsia="he-IL"/>
        </w:rPr>
        <w:t xml:space="preserve">כשאתם באים ואומרים ש-60 אחוזים מהעמדות בסוף 2022 </w:t>
      </w:r>
      <w:bookmarkStart w:id="287" w:name="_ETM_Q1_817417"/>
      <w:bookmarkEnd w:id="287"/>
      <w:r>
        <w:rPr>
          <w:rFonts w:hint="cs"/>
          <w:rtl/>
          <w:lang w:eastAsia="he-IL"/>
        </w:rPr>
        <w:t>תהיינה עמדות ישנות לא במפרט החדש,</w:t>
      </w:r>
      <w:r w:rsidR="0012121F">
        <w:rPr>
          <w:rFonts w:hint="cs"/>
          <w:rtl/>
          <w:lang w:eastAsia="he-IL"/>
        </w:rPr>
        <w:t xml:space="preserve"> </w:t>
      </w:r>
      <w:r w:rsidR="00BC4185">
        <w:rPr>
          <w:rFonts w:hint="cs"/>
          <w:rtl/>
          <w:lang w:eastAsia="he-IL"/>
        </w:rPr>
        <w:t xml:space="preserve">אז צריך </w:t>
      </w:r>
      <w:bookmarkStart w:id="288" w:name="_ETM_Q1_820634"/>
      <w:bookmarkEnd w:id="288"/>
      <w:r w:rsidR="00BC4185">
        <w:rPr>
          <w:rFonts w:hint="cs"/>
          <w:rtl/>
          <w:lang w:eastAsia="he-IL"/>
        </w:rPr>
        <w:t>לומר כאן משהו. מקובל עלי לחלוטין שאתם צריכים</w:t>
      </w:r>
      <w:r w:rsidR="00343440">
        <w:rPr>
          <w:rFonts w:hint="cs"/>
          <w:rtl/>
          <w:lang w:eastAsia="he-IL"/>
        </w:rPr>
        <w:t xml:space="preserve"> </w:t>
      </w:r>
      <w:r w:rsidR="00BC4185">
        <w:rPr>
          <w:rFonts w:hint="cs"/>
          <w:rtl/>
          <w:lang w:eastAsia="he-IL"/>
        </w:rPr>
        <w:t xml:space="preserve">- אפילו מטעמים של שמירה על שלומו </w:t>
      </w:r>
      <w:bookmarkStart w:id="289" w:name="_ETM_Q1_828089"/>
      <w:bookmarkEnd w:id="289"/>
      <w:r w:rsidR="00BC4185">
        <w:rPr>
          <w:rFonts w:hint="cs"/>
          <w:rtl/>
          <w:lang w:eastAsia="he-IL"/>
        </w:rPr>
        <w:t>של האסיר, יש אסירים שלחס וחלילה יכולים לפגוע בעצמם, בהגדרה המפרט בחדר ה-</w:t>
      </w:r>
      <w:r w:rsidR="00BC4185">
        <w:rPr>
          <w:lang w:eastAsia="he-IL"/>
        </w:rPr>
        <w:t>VC</w:t>
      </w:r>
      <w:r w:rsidR="00BC4185">
        <w:rPr>
          <w:rFonts w:hint="cs"/>
          <w:rtl/>
          <w:lang w:eastAsia="he-IL"/>
        </w:rPr>
        <w:t xml:space="preserve"> כולל חפצים, הוא </w:t>
      </w:r>
      <w:bookmarkStart w:id="290" w:name="_ETM_Q1_839611"/>
      <w:bookmarkEnd w:id="290"/>
      <w:r w:rsidR="00BC4185">
        <w:rPr>
          <w:rFonts w:hint="cs"/>
          <w:rtl/>
          <w:lang w:eastAsia="he-IL"/>
        </w:rPr>
        <w:t>כולל כבלי חשמל, הוא כולל ציוד שלצערנו אדם באמצעותו יכול לפגוע בעצמו.</w:t>
      </w:r>
    </w:p>
    <w:p w14:paraId="1FD77824" w14:textId="3F9F0001" w:rsidR="00BC4185" w:rsidRDefault="00BC4185" w:rsidP="00BC4185">
      <w:pPr>
        <w:rPr>
          <w:rtl/>
          <w:lang w:eastAsia="he-IL"/>
        </w:rPr>
      </w:pPr>
      <w:bookmarkStart w:id="291" w:name="_ETM_Q1_846715"/>
      <w:bookmarkStart w:id="292" w:name="_ETM_Q1_846771"/>
      <w:bookmarkStart w:id="293" w:name="_ETM_Q1_847308"/>
      <w:bookmarkEnd w:id="291"/>
      <w:bookmarkEnd w:id="292"/>
      <w:bookmarkEnd w:id="293"/>
    </w:p>
    <w:p w14:paraId="51CFF57D" w14:textId="7A3E814B" w:rsidR="00BC4185" w:rsidRDefault="00BC4185" w:rsidP="00BC4185">
      <w:pPr>
        <w:pStyle w:val="af9"/>
        <w:keepNext/>
        <w:rPr>
          <w:rtl/>
          <w:lang w:eastAsia="he-IL"/>
        </w:rPr>
      </w:pPr>
      <w:bookmarkStart w:id="294" w:name="ET_guest_קריאה_42"/>
      <w:r w:rsidRPr="00BC4185">
        <w:rPr>
          <w:rStyle w:val="TagStyle"/>
          <w:rtl/>
        </w:rPr>
        <w:t xml:space="preserve"> &lt;&lt; אורח &gt;&gt; </w:t>
      </w:r>
      <w:r w:rsidR="00182F8F">
        <w:rPr>
          <w:rtl/>
          <w:lang w:eastAsia="he-IL"/>
        </w:rPr>
        <w:t>אביב ישראלי:</w:t>
      </w:r>
      <w:r w:rsidRPr="00BC4185">
        <w:rPr>
          <w:rStyle w:val="TagStyle"/>
          <w:rtl/>
        </w:rPr>
        <w:t xml:space="preserve"> &lt;&lt; אורח &gt;&gt;</w:t>
      </w:r>
      <w:r w:rsidR="0012121F">
        <w:rPr>
          <w:rtl/>
          <w:lang w:eastAsia="he-IL"/>
        </w:rPr>
        <w:t xml:space="preserve"> </w:t>
      </w:r>
      <w:bookmarkEnd w:id="294"/>
    </w:p>
    <w:p w14:paraId="5644F5F4" w14:textId="2E9C6E2E" w:rsidR="00BC4185" w:rsidRDefault="00BC4185" w:rsidP="00BC4185">
      <w:pPr>
        <w:pStyle w:val="KeepWithNext"/>
        <w:rPr>
          <w:rtl/>
          <w:lang w:eastAsia="he-IL"/>
        </w:rPr>
      </w:pPr>
    </w:p>
    <w:p w14:paraId="423B9AB3" w14:textId="444FB44D" w:rsidR="00BC4185" w:rsidRDefault="00BC4185" w:rsidP="00BC4185">
      <w:pPr>
        <w:rPr>
          <w:rtl/>
          <w:lang w:eastAsia="he-IL"/>
        </w:rPr>
      </w:pPr>
      <w:bookmarkStart w:id="295" w:name="_ETM_Q1_847550"/>
      <w:bookmarkStart w:id="296" w:name="_ETM_Q1_847575"/>
      <w:bookmarkEnd w:id="295"/>
      <w:bookmarkEnd w:id="296"/>
      <w:r>
        <w:rPr>
          <w:rFonts w:hint="cs"/>
          <w:rtl/>
          <w:lang w:eastAsia="he-IL"/>
        </w:rPr>
        <w:t>והיו מקרים.</w:t>
      </w:r>
    </w:p>
    <w:p w14:paraId="7A3F7CD1" w14:textId="70A444BA" w:rsidR="00BC4185" w:rsidRDefault="00BC4185" w:rsidP="00BC4185">
      <w:pPr>
        <w:rPr>
          <w:rtl/>
          <w:lang w:eastAsia="he-IL"/>
        </w:rPr>
      </w:pPr>
      <w:bookmarkStart w:id="297" w:name="_ETM_Q1_848910"/>
      <w:bookmarkStart w:id="298" w:name="_ETM_Q1_848971"/>
      <w:bookmarkEnd w:id="297"/>
      <w:bookmarkEnd w:id="298"/>
    </w:p>
    <w:p w14:paraId="68ED7580" w14:textId="6BD1B072" w:rsidR="00BC4185" w:rsidRDefault="00BC4185" w:rsidP="00BC4185">
      <w:pPr>
        <w:pStyle w:val="af6"/>
        <w:keepNext/>
        <w:rPr>
          <w:rtl/>
        </w:rPr>
      </w:pPr>
      <w:bookmarkStart w:id="299" w:name="ET_yor_6156_43"/>
      <w:r w:rsidRPr="00BC4185">
        <w:rPr>
          <w:rStyle w:val="TagStyle"/>
          <w:rtl/>
        </w:rPr>
        <w:t xml:space="preserve"> &lt;&lt; יור &gt;&gt; </w:t>
      </w:r>
      <w:r>
        <w:rPr>
          <w:rtl/>
        </w:rPr>
        <w:t>היו"ר גלעד קריב:</w:t>
      </w:r>
      <w:r w:rsidRPr="00BC4185">
        <w:rPr>
          <w:rStyle w:val="TagStyle"/>
          <w:rtl/>
        </w:rPr>
        <w:t xml:space="preserve"> &lt;&lt; יור &gt;&gt;</w:t>
      </w:r>
      <w:r w:rsidR="0012121F">
        <w:rPr>
          <w:rtl/>
        </w:rPr>
        <w:t xml:space="preserve"> </w:t>
      </w:r>
      <w:bookmarkEnd w:id="299"/>
    </w:p>
    <w:p w14:paraId="3F5D4216" w14:textId="77BD2F0A" w:rsidR="00BC4185" w:rsidRDefault="00BC4185" w:rsidP="00BC4185">
      <w:pPr>
        <w:pStyle w:val="KeepWithNext"/>
        <w:rPr>
          <w:rtl/>
          <w:lang w:eastAsia="he-IL"/>
        </w:rPr>
      </w:pPr>
    </w:p>
    <w:p w14:paraId="2FC285CD" w14:textId="00D81A88" w:rsidR="00BC4185" w:rsidRDefault="00BC4185" w:rsidP="00BC4185">
      <w:pPr>
        <w:rPr>
          <w:rtl/>
          <w:lang w:eastAsia="he-IL"/>
        </w:rPr>
      </w:pPr>
      <w:bookmarkStart w:id="300" w:name="_ETM_Q1_850243"/>
      <w:bookmarkStart w:id="301" w:name="_ETM_Q1_850267"/>
      <w:bookmarkEnd w:id="300"/>
      <w:bookmarkEnd w:id="301"/>
      <w:r>
        <w:rPr>
          <w:rFonts w:hint="cs"/>
          <w:rtl/>
          <w:lang w:eastAsia="he-IL"/>
        </w:rPr>
        <w:t xml:space="preserve">חד משמעית. היו מקרים גם </w:t>
      </w:r>
      <w:bookmarkStart w:id="302" w:name="_ETM_Q1_846724"/>
      <w:bookmarkEnd w:id="302"/>
      <w:r>
        <w:rPr>
          <w:rFonts w:hint="cs"/>
          <w:rtl/>
          <w:lang w:eastAsia="he-IL"/>
        </w:rPr>
        <w:t xml:space="preserve">עם ציוד הרבה פחות מפותח. ברור, זה אפילו עניין של </w:t>
      </w:r>
      <w:bookmarkStart w:id="303" w:name="_ETM_Q1_852498"/>
      <w:bookmarkEnd w:id="303"/>
      <w:r>
        <w:rPr>
          <w:rFonts w:hint="cs"/>
          <w:rtl/>
          <w:lang w:eastAsia="he-IL"/>
        </w:rPr>
        <w:t xml:space="preserve">שמירת שלומו של האסיר והעצור. הכול ברור. לכן </w:t>
      </w:r>
      <w:bookmarkStart w:id="304" w:name="_ETM_Q1_861951"/>
      <w:bookmarkEnd w:id="304"/>
      <w:r>
        <w:rPr>
          <w:rFonts w:hint="cs"/>
          <w:rtl/>
          <w:lang w:eastAsia="he-IL"/>
        </w:rPr>
        <w:t>במקום שקיים חשש, אתם צריכים לבצע את תפקידכם א</w:t>
      </w:r>
      <w:bookmarkStart w:id="305" w:name="_ETM_Q1_867817"/>
      <w:bookmarkEnd w:id="305"/>
      <w:r>
        <w:rPr>
          <w:rFonts w:hint="cs"/>
          <w:rtl/>
          <w:lang w:eastAsia="he-IL"/>
        </w:rPr>
        <w:t xml:space="preserve">בל השאלה היא מה אנחנו נותנים כברירת מחדל והאם ברירת המחדל אומרת שהסוהר לא נמצא בחדר אלא במקום שמטעמים מיוחדים </w:t>
      </w:r>
      <w:r>
        <w:rPr>
          <w:rtl/>
          <w:lang w:eastAsia="he-IL"/>
        </w:rPr>
        <w:t>–</w:t>
      </w:r>
      <w:r>
        <w:rPr>
          <w:rFonts w:hint="cs"/>
          <w:rtl/>
          <w:lang w:eastAsia="he-IL"/>
        </w:rPr>
        <w:t xml:space="preserve"> בין אם יירשמו ובין אם לא </w:t>
      </w:r>
      <w:r>
        <w:rPr>
          <w:rtl/>
          <w:lang w:eastAsia="he-IL"/>
        </w:rPr>
        <w:t>–</w:t>
      </w:r>
      <w:r>
        <w:rPr>
          <w:rFonts w:hint="cs"/>
          <w:rtl/>
          <w:lang w:eastAsia="he-IL"/>
        </w:rPr>
        <w:t xml:space="preserve"> הופעל שיקול דעת</w:t>
      </w:r>
      <w:r w:rsidR="00DA53BF">
        <w:rPr>
          <w:rFonts w:hint="cs"/>
          <w:rtl/>
          <w:lang w:eastAsia="he-IL"/>
        </w:rPr>
        <w:t xml:space="preserve"> </w:t>
      </w:r>
      <w:bookmarkStart w:id="306" w:name="_ETM_Q1_889083"/>
      <w:bookmarkEnd w:id="306"/>
      <w:r w:rsidR="00DA53BF">
        <w:rPr>
          <w:rFonts w:hint="cs"/>
          <w:rtl/>
          <w:lang w:eastAsia="he-IL"/>
        </w:rPr>
        <w:t xml:space="preserve">ואז הסוהר נכנס. אבל המחוקק אומר, וכאן מחוקק המשנה </w:t>
      </w:r>
      <w:bookmarkStart w:id="307" w:name="_ETM_Q1_893550"/>
      <w:bookmarkEnd w:id="307"/>
      <w:r w:rsidR="00DA53BF">
        <w:rPr>
          <w:rFonts w:hint="cs"/>
          <w:rtl/>
          <w:lang w:eastAsia="he-IL"/>
        </w:rPr>
        <w:t>אומר, באישור הוועד</w:t>
      </w:r>
      <w:r w:rsidR="00182F8F">
        <w:rPr>
          <w:rFonts w:hint="cs"/>
          <w:rtl/>
          <w:lang w:eastAsia="he-IL"/>
        </w:rPr>
        <w:t>ה.</w:t>
      </w:r>
      <w:r w:rsidR="00DA53BF">
        <w:rPr>
          <w:rFonts w:hint="cs"/>
          <w:rtl/>
          <w:lang w:eastAsia="he-IL"/>
        </w:rPr>
        <w:t xml:space="preserve"> נקודת המוצא היא</w:t>
      </w:r>
      <w:r w:rsidR="00182F8F">
        <w:rPr>
          <w:rFonts w:hint="cs"/>
          <w:rtl/>
          <w:lang w:eastAsia="he-IL"/>
        </w:rPr>
        <w:t xml:space="preserve"> שהסוהר הוא לא בחדר.</w:t>
      </w:r>
      <w:r w:rsidR="00343440">
        <w:rPr>
          <w:rFonts w:hint="cs"/>
          <w:rtl/>
          <w:lang w:eastAsia="he-IL"/>
        </w:rPr>
        <w:t xml:space="preserve"> </w:t>
      </w:r>
      <w:r w:rsidR="00182F8F">
        <w:rPr>
          <w:rFonts w:hint="cs"/>
          <w:rtl/>
          <w:lang w:eastAsia="he-IL"/>
        </w:rPr>
        <w:t xml:space="preserve">אם אתם רוצים שהוא יהיה בחדר, אז </w:t>
      </w:r>
      <w:bookmarkStart w:id="308" w:name="_ETM_Q1_903867"/>
      <w:bookmarkEnd w:id="308"/>
      <w:r w:rsidR="00182F8F">
        <w:rPr>
          <w:rFonts w:hint="cs"/>
          <w:rtl/>
          <w:lang w:eastAsia="he-IL"/>
        </w:rPr>
        <w:t xml:space="preserve">זה צריך להיות שיקול דעת שלכם אבל זה לא אוטומטי. </w:t>
      </w:r>
      <w:bookmarkStart w:id="309" w:name="_ETM_Q1_907800"/>
      <w:bookmarkStart w:id="310" w:name="_ETM_Q1_909168"/>
      <w:bookmarkEnd w:id="309"/>
      <w:bookmarkEnd w:id="310"/>
    </w:p>
    <w:p w14:paraId="0804B0E5" w14:textId="559B31A8" w:rsidR="00182F8F" w:rsidRDefault="00182F8F" w:rsidP="00182F8F">
      <w:pPr>
        <w:rPr>
          <w:rtl/>
          <w:lang w:eastAsia="he-IL"/>
        </w:rPr>
      </w:pPr>
      <w:bookmarkStart w:id="311" w:name="_ETM_Q1_909224"/>
      <w:bookmarkStart w:id="312" w:name="_ETM_Q1_909288"/>
      <w:bookmarkStart w:id="313" w:name="_ETM_Q1_909348"/>
      <w:bookmarkEnd w:id="311"/>
      <w:bookmarkEnd w:id="312"/>
      <w:bookmarkEnd w:id="313"/>
    </w:p>
    <w:p w14:paraId="3DCCEAA6" w14:textId="19F8D297" w:rsidR="00182F8F" w:rsidRDefault="00182F8F" w:rsidP="00182F8F">
      <w:pPr>
        <w:rPr>
          <w:rtl/>
          <w:lang w:eastAsia="he-IL"/>
        </w:rPr>
      </w:pPr>
      <w:bookmarkStart w:id="314" w:name="_ETM_Q1_910405"/>
      <w:bookmarkStart w:id="315" w:name="_ETM_Q1_910461"/>
      <w:bookmarkEnd w:id="314"/>
      <w:bookmarkEnd w:id="315"/>
      <w:r>
        <w:rPr>
          <w:rFonts w:hint="cs"/>
          <w:rtl/>
          <w:lang w:eastAsia="he-IL"/>
        </w:rPr>
        <w:t>תביאו</w:t>
      </w:r>
      <w:r w:rsidR="00343440">
        <w:rPr>
          <w:rFonts w:hint="cs"/>
          <w:rtl/>
          <w:lang w:eastAsia="he-IL"/>
        </w:rPr>
        <w:t xml:space="preserve"> </w:t>
      </w:r>
      <w:r>
        <w:rPr>
          <w:rFonts w:hint="cs"/>
          <w:rtl/>
          <w:lang w:eastAsia="he-IL"/>
        </w:rPr>
        <w:t>פתרון. זאת תחיקה. אם לא, אני אציע פתרון.</w:t>
      </w:r>
      <w:bookmarkStart w:id="316" w:name="_ETM_Q1_915318"/>
      <w:bookmarkEnd w:id="316"/>
      <w:r w:rsidR="00C30EFD">
        <w:rPr>
          <w:rFonts w:hint="cs"/>
          <w:rtl/>
          <w:lang w:eastAsia="he-IL"/>
        </w:rPr>
        <w:t xml:space="preserve"> אם הייתם אומרים לי שבסוף 2022 או בסוף 2023 ב-80 </w:t>
      </w:r>
      <w:bookmarkStart w:id="317" w:name="_ETM_Q1_922090"/>
      <w:bookmarkEnd w:id="317"/>
      <w:r w:rsidR="00C30EFD">
        <w:rPr>
          <w:rFonts w:hint="cs"/>
          <w:rtl/>
          <w:lang w:eastAsia="he-IL"/>
        </w:rPr>
        <w:t xml:space="preserve">אחוזים מהעמדות יש חלון, בסדר, אבל אתם </w:t>
      </w:r>
      <w:bookmarkStart w:id="318" w:name="_ETM_Q1_921555"/>
      <w:bookmarkEnd w:id="318"/>
      <w:r w:rsidR="00C30EFD">
        <w:rPr>
          <w:rFonts w:hint="cs"/>
          <w:rtl/>
          <w:lang w:eastAsia="he-IL"/>
        </w:rPr>
        <w:t>לא אומרים את זה. אלה ה</w:t>
      </w:r>
      <w:bookmarkStart w:id="319" w:name="_ETM_Q1_929229"/>
      <w:bookmarkEnd w:id="319"/>
      <w:r w:rsidR="00C30EFD">
        <w:rPr>
          <w:rFonts w:hint="cs"/>
          <w:rtl/>
          <w:lang w:eastAsia="he-IL"/>
        </w:rPr>
        <w:t>מספרים שלכם. אם אתם</w:t>
      </w:r>
      <w:r w:rsidR="00343440">
        <w:rPr>
          <w:rFonts w:hint="cs"/>
          <w:rtl/>
          <w:lang w:eastAsia="he-IL"/>
        </w:rPr>
        <w:t xml:space="preserve"> </w:t>
      </w:r>
      <w:r w:rsidR="00C30EFD">
        <w:rPr>
          <w:rFonts w:hint="cs"/>
          <w:rtl/>
          <w:lang w:eastAsia="he-IL"/>
        </w:rPr>
        <w:t xml:space="preserve">מוכנים לומר לנו שבסוף </w:t>
      </w:r>
      <w:bookmarkStart w:id="320" w:name="_ETM_Q1_933378"/>
      <w:bookmarkEnd w:id="320"/>
      <w:r w:rsidR="00C30EFD">
        <w:rPr>
          <w:rFonts w:hint="cs"/>
          <w:rtl/>
          <w:lang w:eastAsia="he-IL"/>
        </w:rPr>
        <w:t>2022 התמונה שונה, בבקשה. אם לא, לשון התקנות</w:t>
      </w:r>
      <w:r w:rsidR="00343440">
        <w:rPr>
          <w:rFonts w:hint="cs"/>
          <w:rtl/>
          <w:lang w:eastAsia="he-IL"/>
        </w:rPr>
        <w:t xml:space="preserve"> </w:t>
      </w:r>
      <w:bookmarkStart w:id="321" w:name="_ETM_Q1_937625"/>
      <w:bookmarkEnd w:id="321"/>
      <w:r w:rsidR="00C30EFD">
        <w:rPr>
          <w:rFonts w:hint="cs"/>
          <w:rtl/>
          <w:lang w:eastAsia="he-IL"/>
        </w:rPr>
        <w:t xml:space="preserve">תצטרך שבסעיף 5 נמצא את הניסוח ששיחת ההתייעצות החסויה כאמור </w:t>
      </w:r>
      <w:bookmarkStart w:id="322" w:name="_ETM_Q1_944981"/>
      <w:bookmarkEnd w:id="322"/>
      <w:r w:rsidR="00C30EFD">
        <w:rPr>
          <w:rFonts w:hint="cs"/>
          <w:rtl/>
          <w:lang w:eastAsia="he-IL"/>
        </w:rPr>
        <w:t>בתקנת משנה, תיעשה ביחידות. בסוף פסקה (ב) נאמר ששיחת ההתייעצו</w:t>
      </w:r>
      <w:bookmarkStart w:id="323" w:name="_ETM_Q1_954305"/>
      <w:bookmarkEnd w:id="323"/>
      <w:r w:rsidR="00C30EFD">
        <w:rPr>
          <w:rFonts w:hint="cs"/>
          <w:rtl/>
          <w:lang w:eastAsia="he-IL"/>
        </w:rPr>
        <w:t xml:space="preserve">ת החסויה תבוצע ללא נוכחות הסוהר בחדר </w:t>
      </w:r>
      <w:bookmarkStart w:id="324" w:name="_ETM_Q1_961748"/>
      <w:bookmarkEnd w:id="324"/>
      <w:r w:rsidR="00C30EFD">
        <w:rPr>
          <w:rFonts w:hint="cs"/>
          <w:rtl/>
          <w:lang w:eastAsia="he-IL"/>
        </w:rPr>
        <w:t xml:space="preserve">אלא בהתקיים נסיבות מיוחדות המצדיקות נוכחות סוהר. </w:t>
      </w:r>
    </w:p>
    <w:p w14:paraId="35B28ECD" w14:textId="6107B4F4" w:rsidR="00C30EFD" w:rsidRDefault="00C30EFD" w:rsidP="00182F8F">
      <w:pPr>
        <w:rPr>
          <w:rtl/>
          <w:lang w:eastAsia="he-IL"/>
        </w:rPr>
      </w:pPr>
      <w:bookmarkStart w:id="325" w:name="_ETM_Q1_970001"/>
      <w:bookmarkStart w:id="326" w:name="_ETM_Q1_970052"/>
      <w:bookmarkEnd w:id="325"/>
      <w:bookmarkEnd w:id="326"/>
    </w:p>
    <w:p w14:paraId="7FB5DF2F" w14:textId="3219B7B4" w:rsidR="00C30EFD" w:rsidRDefault="00C30EFD" w:rsidP="00C30EFD">
      <w:pPr>
        <w:pStyle w:val="af9"/>
        <w:keepNext/>
        <w:rPr>
          <w:rtl/>
          <w:lang w:eastAsia="he-IL"/>
        </w:rPr>
      </w:pPr>
      <w:bookmarkStart w:id="327" w:name="ET_guest_576214_44"/>
      <w:r w:rsidRPr="00C30EFD">
        <w:rPr>
          <w:rStyle w:val="TagStyle"/>
          <w:rtl/>
        </w:rPr>
        <w:t xml:space="preserve"> &lt;&lt; אורח &gt;&gt; </w:t>
      </w:r>
      <w:r>
        <w:rPr>
          <w:rtl/>
          <w:lang w:eastAsia="he-IL"/>
        </w:rPr>
        <w:t>ישי שרון:</w:t>
      </w:r>
      <w:r w:rsidRPr="00C30EFD">
        <w:rPr>
          <w:rStyle w:val="TagStyle"/>
          <w:rtl/>
        </w:rPr>
        <w:t xml:space="preserve"> &lt;&lt; אורח &gt;&gt;</w:t>
      </w:r>
      <w:r w:rsidR="0012121F">
        <w:rPr>
          <w:rtl/>
          <w:lang w:eastAsia="he-IL"/>
        </w:rPr>
        <w:t xml:space="preserve"> </w:t>
      </w:r>
      <w:bookmarkEnd w:id="327"/>
    </w:p>
    <w:p w14:paraId="1DA1B9D5" w14:textId="6062D760" w:rsidR="00C30EFD" w:rsidRDefault="00C30EFD" w:rsidP="00C30EFD">
      <w:pPr>
        <w:pStyle w:val="KeepWithNext"/>
        <w:rPr>
          <w:rtl/>
          <w:lang w:eastAsia="he-IL"/>
        </w:rPr>
      </w:pPr>
    </w:p>
    <w:p w14:paraId="4AED6427" w14:textId="115FBAAA" w:rsidR="00C30EFD" w:rsidRDefault="00C30EFD" w:rsidP="00C30EFD">
      <w:pPr>
        <w:rPr>
          <w:rtl/>
          <w:lang w:eastAsia="he-IL"/>
        </w:rPr>
      </w:pPr>
      <w:r>
        <w:rPr>
          <w:rFonts w:hint="cs"/>
          <w:rtl/>
          <w:lang w:eastAsia="he-IL"/>
        </w:rPr>
        <w:t xml:space="preserve">אני חייב לומר שאני פחות אוהב את זה. יש דברים גרועים וגרועים יותר. אני כבר מעדיף שהתקנה הזאת תרד </w:t>
      </w:r>
      <w:bookmarkStart w:id="328" w:name="_ETM_Q1_979781"/>
      <w:bookmarkEnd w:id="328"/>
      <w:r>
        <w:rPr>
          <w:rFonts w:hint="cs"/>
          <w:rtl/>
          <w:lang w:eastAsia="he-IL"/>
        </w:rPr>
        <w:t xml:space="preserve">לגמרי ונישאר עם העיקרון הבסיסי שקיים בחוק. לדעתי התקנה </w:t>
      </w:r>
      <w:bookmarkStart w:id="329" w:name="_ETM_Q1_982928"/>
      <w:bookmarkEnd w:id="329"/>
      <w:r>
        <w:rPr>
          <w:rFonts w:hint="cs"/>
          <w:rtl/>
          <w:lang w:eastAsia="he-IL"/>
        </w:rPr>
        <w:t>לא יכולה לגבור על העיקרון הבסיסי שקיים בחוק שהשיחה הזאת נעשית ביחידות ובסודיות.</w:t>
      </w:r>
    </w:p>
    <w:p w14:paraId="2BF356EE" w14:textId="7DEBE309" w:rsidR="00C30EFD" w:rsidRDefault="00C30EFD" w:rsidP="00C30EFD">
      <w:pPr>
        <w:rPr>
          <w:rtl/>
          <w:lang w:eastAsia="he-IL"/>
        </w:rPr>
      </w:pPr>
    </w:p>
    <w:p w14:paraId="5D71C4B5" w14:textId="394B4BB9" w:rsidR="00C30EFD" w:rsidRDefault="00C30EFD" w:rsidP="00C30EFD">
      <w:pPr>
        <w:pStyle w:val="af6"/>
        <w:keepNext/>
        <w:rPr>
          <w:rtl/>
        </w:rPr>
      </w:pPr>
      <w:bookmarkStart w:id="330" w:name="ET_yor_6156_45"/>
      <w:r w:rsidRPr="00C30EFD">
        <w:rPr>
          <w:rStyle w:val="TagStyle"/>
          <w:rtl/>
        </w:rPr>
        <w:t xml:space="preserve"> &lt;&lt; יור &gt;&gt; </w:t>
      </w:r>
      <w:r>
        <w:rPr>
          <w:rtl/>
        </w:rPr>
        <w:t>היו"ר גלעד קריב:</w:t>
      </w:r>
      <w:r w:rsidRPr="00C30EFD">
        <w:rPr>
          <w:rStyle w:val="TagStyle"/>
          <w:rtl/>
        </w:rPr>
        <w:t xml:space="preserve"> &lt;&lt; יור &gt;&gt;</w:t>
      </w:r>
      <w:r w:rsidR="0012121F">
        <w:rPr>
          <w:rtl/>
        </w:rPr>
        <w:t xml:space="preserve"> </w:t>
      </w:r>
      <w:bookmarkEnd w:id="330"/>
    </w:p>
    <w:p w14:paraId="60B6DC5C" w14:textId="62309B53" w:rsidR="00C30EFD" w:rsidRDefault="00C30EFD" w:rsidP="00C30EFD">
      <w:pPr>
        <w:pStyle w:val="KeepWithNext"/>
        <w:rPr>
          <w:rtl/>
          <w:lang w:eastAsia="he-IL"/>
        </w:rPr>
      </w:pPr>
    </w:p>
    <w:p w14:paraId="7DC39A30" w14:textId="3F2DCF5A" w:rsidR="00C30EFD" w:rsidRDefault="00C30EFD" w:rsidP="00C30EFD">
      <w:pPr>
        <w:rPr>
          <w:rtl/>
          <w:lang w:eastAsia="he-IL"/>
        </w:rPr>
      </w:pPr>
      <w:r>
        <w:rPr>
          <w:rFonts w:hint="cs"/>
          <w:rtl/>
          <w:lang w:eastAsia="he-IL"/>
        </w:rPr>
        <w:t xml:space="preserve">זה </w:t>
      </w:r>
      <w:bookmarkStart w:id="331" w:name="_ETM_Q1_981351"/>
      <w:bookmarkEnd w:id="331"/>
      <w:r>
        <w:rPr>
          <w:rFonts w:hint="cs"/>
          <w:rtl/>
          <w:lang w:eastAsia="he-IL"/>
        </w:rPr>
        <w:t>בוודאי.</w:t>
      </w:r>
      <w:r w:rsidR="00343440">
        <w:rPr>
          <w:rFonts w:hint="cs"/>
          <w:rtl/>
          <w:lang w:eastAsia="he-IL"/>
        </w:rPr>
        <w:t xml:space="preserve"> </w:t>
      </w:r>
      <w:r>
        <w:rPr>
          <w:rFonts w:hint="cs"/>
          <w:rtl/>
          <w:lang w:eastAsia="he-IL"/>
        </w:rPr>
        <w:t xml:space="preserve">עורך הדין שרון, </w:t>
      </w:r>
      <w:bookmarkStart w:id="332" w:name="_ETM_Q1_991840"/>
      <w:bookmarkEnd w:id="332"/>
      <w:r>
        <w:rPr>
          <w:rFonts w:hint="cs"/>
          <w:rtl/>
          <w:lang w:eastAsia="he-IL"/>
        </w:rPr>
        <w:t xml:space="preserve">אני רוצה לומר לך שהמונח יחידות לא יכול </w:t>
      </w:r>
      <w:bookmarkStart w:id="333" w:name="_ETM_Q1_992559"/>
      <w:bookmarkEnd w:id="333"/>
      <w:r>
        <w:rPr>
          <w:rFonts w:hint="cs"/>
          <w:rtl/>
          <w:lang w:eastAsia="he-IL"/>
        </w:rPr>
        <w:t xml:space="preserve">תמיד להתפרש שאין עוד אדם בחדר. לא יודע אם זו </w:t>
      </w:r>
      <w:bookmarkStart w:id="334" w:name="_ETM_Q1_997691"/>
      <w:bookmarkEnd w:id="334"/>
      <w:r>
        <w:rPr>
          <w:rFonts w:hint="cs"/>
          <w:rtl/>
          <w:lang w:eastAsia="he-IL"/>
        </w:rPr>
        <w:t xml:space="preserve">הפרשנות. ואם הסוהר עומד במרחק שלושה מטרים, זה לא </w:t>
      </w:r>
      <w:bookmarkStart w:id="335" w:name="_ETM_Q1_1005973"/>
      <w:bookmarkEnd w:id="335"/>
      <w:r>
        <w:rPr>
          <w:rFonts w:hint="cs"/>
          <w:rtl/>
          <w:lang w:eastAsia="he-IL"/>
        </w:rPr>
        <w:t>ביחידות?</w:t>
      </w:r>
    </w:p>
    <w:p w14:paraId="44E6EA11" w14:textId="69AE6F35" w:rsidR="00C30EFD" w:rsidRDefault="00C30EFD" w:rsidP="00C30EFD">
      <w:pPr>
        <w:rPr>
          <w:rtl/>
          <w:lang w:eastAsia="he-IL"/>
        </w:rPr>
      </w:pPr>
      <w:bookmarkStart w:id="336" w:name="_ETM_Q1_1007243"/>
      <w:bookmarkStart w:id="337" w:name="_ETM_Q1_1007301"/>
      <w:bookmarkStart w:id="338" w:name="_ETM_Q1_986776"/>
      <w:bookmarkStart w:id="339" w:name="_ETM_Q1_986832"/>
      <w:bookmarkEnd w:id="336"/>
      <w:bookmarkEnd w:id="337"/>
      <w:bookmarkEnd w:id="338"/>
      <w:bookmarkEnd w:id="339"/>
    </w:p>
    <w:p w14:paraId="63ED26B5" w14:textId="0662C4CD" w:rsidR="00C30EFD" w:rsidRDefault="00C30EFD" w:rsidP="00C30EFD">
      <w:pPr>
        <w:pStyle w:val="af9"/>
        <w:keepNext/>
        <w:rPr>
          <w:rtl/>
          <w:lang w:eastAsia="he-IL"/>
        </w:rPr>
      </w:pPr>
      <w:bookmarkStart w:id="340" w:name="ET_guest_576214_46"/>
      <w:r w:rsidRPr="00C30EFD">
        <w:rPr>
          <w:rStyle w:val="TagStyle"/>
          <w:rtl/>
        </w:rPr>
        <w:t xml:space="preserve"> &lt;&lt; אורח &gt;&gt; </w:t>
      </w:r>
      <w:r>
        <w:rPr>
          <w:rtl/>
          <w:lang w:eastAsia="he-IL"/>
        </w:rPr>
        <w:t>ישי שרון:</w:t>
      </w:r>
      <w:r w:rsidRPr="00C30EFD">
        <w:rPr>
          <w:rStyle w:val="TagStyle"/>
          <w:rtl/>
        </w:rPr>
        <w:t xml:space="preserve"> &lt;&lt; אורח &gt;&gt;</w:t>
      </w:r>
      <w:r w:rsidR="0012121F">
        <w:rPr>
          <w:rtl/>
          <w:lang w:eastAsia="he-IL"/>
        </w:rPr>
        <w:t xml:space="preserve"> </w:t>
      </w:r>
      <w:bookmarkEnd w:id="340"/>
    </w:p>
    <w:p w14:paraId="13892112" w14:textId="0EC66664" w:rsidR="00C30EFD" w:rsidRDefault="00C30EFD" w:rsidP="00C30EFD">
      <w:pPr>
        <w:pStyle w:val="KeepWithNext"/>
        <w:rPr>
          <w:rtl/>
          <w:lang w:eastAsia="he-IL"/>
        </w:rPr>
      </w:pPr>
    </w:p>
    <w:p w14:paraId="2088CE26" w14:textId="5C72F55D" w:rsidR="00C30EFD" w:rsidRDefault="00C30EFD" w:rsidP="00C30EFD">
      <w:pPr>
        <w:rPr>
          <w:rtl/>
          <w:lang w:eastAsia="he-IL"/>
        </w:rPr>
      </w:pPr>
      <w:bookmarkStart w:id="341" w:name="_ETM_Q1_988004"/>
      <w:bookmarkStart w:id="342" w:name="_ETM_Q1_988054"/>
      <w:bookmarkEnd w:id="341"/>
      <w:bookmarkEnd w:id="342"/>
      <w:r>
        <w:rPr>
          <w:rFonts w:hint="cs"/>
          <w:rtl/>
          <w:lang w:eastAsia="he-IL"/>
        </w:rPr>
        <w:t xml:space="preserve">אני מעדיף את זה מאשר איזושהי עילה שאחר כך אין עליה כל פיקוח, ממש סוג של היתר של כל נסיבה מיוחדת שסוהר בשטח יכול לעשות את זה לפי שיקול דעתו. זה נראה לי פתרון </w:t>
      </w:r>
      <w:bookmarkStart w:id="343" w:name="_ETM_Q1_1018369"/>
      <w:bookmarkEnd w:id="343"/>
      <w:r>
        <w:rPr>
          <w:rFonts w:hint="cs"/>
          <w:rtl/>
          <w:lang w:eastAsia="he-IL"/>
        </w:rPr>
        <w:t xml:space="preserve">יותר גרוע. </w:t>
      </w:r>
      <w:r w:rsidR="00F2680A">
        <w:rPr>
          <w:rFonts w:hint="cs"/>
          <w:rtl/>
          <w:lang w:eastAsia="he-IL"/>
        </w:rPr>
        <w:t>זה גם מנוגד לחוק.</w:t>
      </w:r>
    </w:p>
    <w:p w14:paraId="63CE1506" w14:textId="28825B7B" w:rsidR="00C30EFD" w:rsidRDefault="00C30EFD" w:rsidP="00C30EFD">
      <w:pPr>
        <w:rPr>
          <w:rtl/>
          <w:lang w:eastAsia="he-IL"/>
        </w:rPr>
      </w:pPr>
      <w:bookmarkStart w:id="344" w:name="_ETM_Q1_1024993"/>
      <w:bookmarkStart w:id="345" w:name="_ETM_Q1_1025046"/>
      <w:bookmarkEnd w:id="344"/>
      <w:bookmarkEnd w:id="345"/>
    </w:p>
    <w:p w14:paraId="2BFC38CE" w14:textId="17D68AE8" w:rsidR="00C30EFD" w:rsidRDefault="00C30EFD" w:rsidP="00C30EFD">
      <w:pPr>
        <w:pStyle w:val="a4"/>
        <w:keepNext/>
        <w:rPr>
          <w:rtl/>
        </w:rPr>
      </w:pPr>
      <w:bookmarkStart w:id="346" w:name="ET_speaker_4741_47"/>
      <w:r w:rsidRPr="00C30EFD">
        <w:rPr>
          <w:rStyle w:val="TagStyle"/>
          <w:rtl/>
        </w:rPr>
        <w:lastRenderedPageBreak/>
        <w:t xml:space="preserve"> &lt;&lt; דובר &gt;&gt; </w:t>
      </w:r>
      <w:r>
        <w:rPr>
          <w:rtl/>
        </w:rPr>
        <w:t>זאב בנימין בגין (תקווה חדשה):</w:t>
      </w:r>
      <w:r w:rsidRPr="00C30EFD">
        <w:rPr>
          <w:rStyle w:val="TagStyle"/>
          <w:rtl/>
        </w:rPr>
        <w:t xml:space="preserve"> &lt;&lt; דובר &gt;&gt;</w:t>
      </w:r>
      <w:r w:rsidR="0012121F">
        <w:rPr>
          <w:rtl/>
        </w:rPr>
        <w:t xml:space="preserve"> </w:t>
      </w:r>
      <w:bookmarkEnd w:id="346"/>
    </w:p>
    <w:p w14:paraId="5229FD8E" w14:textId="2FF11930" w:rsidR="00C30EFD" w:rsidRDefault="00C30EFD" w:rsidP="00C30EFD">
      <w:pPr>
        <w:pStyle w:val="KeepWithNext"/>
        <w:rPr>
          <w:rtl/>
          <w:lang w:eastAsia="he-IL"/>
        </w:rPr>
      </w:pPr>
    </w:p>
    <w:p w14:paraId="4F600FCB" w14:textId="3D6D1042" w:rsidR="00C30EFD" w:rsidRDefault="00C30EFD" w:rsidP="00C30EFD">
      <w:pPr>
        <w:rPr>
          <w:rtl/>
          <w:lang w:eastAsia="he-IL"/>
        </w:rPr>
      </w:pPr>
      <w:r>
        <w:rPr>
          <w:rFonts w:hint="cs"/>
          <w:rtl/>
          <w:lang w:eastAsia="he-IL"/>
        </w:rPr>
        <w:t>אבל</w:t>
      </w:r>
      <w:r w:rsidR="00343440">
        <w:rPr>
          <w:rFonts w:hint="cs"/>
          <w:rtl/>
          <w:lang w:eastAsia="he-IL"/>
        </w:rPr>
        <w:t xml:space="preserve"> </w:t>
      </w:r>
      <w:bookmarkStart w:id="347" w:name="_ETM_Q1_1024689"/>
      <w:bookmarkEnd w:id="347"/>
      <w:r>
        <w:rPr>
          <w:rFonts w:hint="cs"/>
          <w:rtl/>
          <w:lang w:eastAsia="he-IL"/>
        </w:rPr>
        <w:t xml:space="preserve">ישי, אחרת נישאר עם ההלכה ואין מורים כמותה. חוק, </w:t>
      </w:r>
      <w:bookmarkStart w:id="348" w:name="_ETM_Q1_1030177"/>
      <w:bookmarkEnd w:id="348"/>
      <w:r>
        <w:rPr>
          <w:rFonts w:hint="cs"/>
          <w:rtl/>
          <w:lang w:eastAsia="he-IL"/>
        </w:rPr>
        <w:t>והחוק לא התקיים שנים אחדות, אז זה לא כל</w:t>
      </w:r>
      <w:bookmarkStart w:id="349" w:name="_ETM_Q1_1038233"/>
      <w:bookmarkEnd w:id="349"/>
      <w:r>
        <w:rPr>
          <w:rFonts w:hint="cs"/>
          <w:rtl/>
          <w:lang w:eastAsia="he-IL"/>
        </w:rPr>
        <w:t xml:space="preserve"> כך סימפטי. אנחנו רוצים לסייע למימוש לשון החוק וגם לרוחו.</w:t>
      </w:r>
    </w:p>
    <w:p w14:paraId="11C17B05" w14:textId="7D691608" w:rsidR="00C30EFD" w:rsidRDefault="00C30EFD" w:rsidP="00C30EFD">
      <w:pPr>
        <w:rPr>
          <w:rtl/>
          <w:lang w:eastAsia="he-IL"/>
        </w:rPr>
      </w:pPr>
    </w:p>
    <w:p w14:paraId="437F3CCC" w14:textId="1A57C2C7" w:rsidR="00C30EFD" w:rsidRDefault="00C30EFD" w:rsidP="00C30EFD">
      <w:pPr>
        <w:pStyle w:val="af9"/>
        <w:keepNext/>
        <w:rPr>
          <w:rtl/>
          <w:lang w:eastAsia="he-IL"/>
        </w:rPr>
      </w:pPr>
      <w:bookmarkStart w:id="350" w:name="ET_guest_576214_48"/>
      <w:r w:rsidRPr="00C30EFD">
        <w:rPr>
          <w:rStyle w:val="TagStyle"/>
          <w:rtl/>
        </w:rPr>
        <w:t xml:space="preserve"> &lt;&lt; אורח &gt;&gt; </w:t>
      </w:r>
      <w:r>
        <w:rPr>
          <w:rtl/>
          <w:lang w:eastAsia="he-IL"/>
        </w:rPr>
        <w:t>ישי שרון:</w:t>
      </w:r>
      <w:r w:rsidRPr="00C30EFD">
        <w:rPr>
          <w:rStyle w:val="TagStyle"/>
          <w:rtl/>
        </w:rPr>
        <w:t xml:space="preserve"> &lt;&lt; אורח &gt;&gt;</w:t>
      </w:r>
      <w:r w:rsidR="0012121F">
        <w:rPr>
          <w:rtl/>
          <w:lang w:eastAsia="he-IL"/>
        </w:rPr>
        <w:t xml:space="preserve"> </w:t>
      </w:r>
      <w:bookmarkEnd w:id="350"/>
    </w:p>
    <w:p w14:paraId="1A85AB97" w14:textId="15147C2D" w:rsidR="00C30EFD" w:rsidRDefault="00C30EFD" w:rsidP="00C30EFD">
      <w:pPr>
        <w:pStyle w:val="KeepWithNext"/>
        <w:rPr>
          <w:rtl/>
          <w:lang w:eastAsia="he-IL"/>
        </w:rPr>
      </w:pPr>
    </w:p>
    <w:p w14:paraId="4DEC864A" w14:textId="3E52C226" w:rsidR="00C30EFD" w:rsidRDefault="00C30EFD" w:rsidP="00C30EFD">
      <w:pPr>
        <w:rPr>
          <w:rtl/>
          <w:lang w:eastAsia="he-IL"/>
        </w:rPr>
      </w:pPr>
      <w:r>
        <w:rPr>
          <w:rFonts w:hint="cs"/>
          <w:rtl/>
          <w:lang w:eastAsia="he-IL"/>
        </w:rPr>
        <w:t>הפתרון שלי הוא</w:t>
      </w:r>
      <w:r w:rsidR="00343440">
        <w:rPr>
          <w:rFonts w:hint="cs"/>
          <w:rtl/>
          <w:lang w:eastAsia="he-IL"/>
        </w:rPr>
        <w:t xml:space="preserve"> </w:t>
      </w:r>
      <w:r>
        <w:rPr>
          <w:rFonts w:hint="cs"/>
          <w:rtl/>
          <w:lang w:eastAsia="he-IL"/>
        </w:rPr>
        <w:t>פתרון קצת אחר ועד היום לא קיבלנו על כך תשובה עד הסוף. אני</w:t>
      </w:r>
      <w:bookmarkStart w:id="351" w:name="_ETM_Q1_1052338"/>
      <w:bookmarkEnd w:id="351"/>
      <w:r>
        <w:rPr>
          <w:rFonts w:hint="cs"/>
          <w:rtl/>
          <w:lang w:eastAsia="he-IL"/>
        </w:rPr>
        <w:t xml:space="preserve"> עדיין לא מבין </w:t>
      </w:r>
      <w:r>
        <w:rPr>
          <w:rtl/>
          <w:lang w:eastAsia="he-IL"/>
        </w:rPr>
        <w:t>–</w:t>
      </w:r>
      <w:r>
        <w:rPr>
          <w:rFonts w:hint="cs"/>
          <w:rtl/>
          <w:lang w:eastAsia="he-IL"/>
        </w:rPr>
        <w:t xml:space="preserve"> חבר הכנסת בגין גם אמר את זה בישיבה הקודמת</w:t>
      </w:r>
      <w:bookmarkStart w:id="352" w:name="_ETM_Q1_1057020"/>
      <w:bookmarkEnd w:id="352"/>
      <w:r>
        <w:rPr>
          <w:rFonts w:hint="cs"/>
          <w:rtl/>
          <w:lang w:eastAsia="he-IL"/>
        </w:rPr>
        <w:t>, שהוא לא מבין איך בבית שלו תוך יומיים-שלושה הוא יכול לעשות איזשהו חור בדלת קיימת -</w:t>
      </w:r>
      <w:r w:rsidR="00343440">
        <w:rPr>
          <w:rFonts w:hint="cs"/>
          <w:rtl/>
          <w:lang w:eastAsia="he-IL"/>
        </w:rPr>
        <w:t xml:space="preserve"> </w:t>
      </w:r>
      <w:r>
        <w:rPr>
          <w:rFonts w:hint="cs"/>
          <w:rtl/>
          <w:lang w:eastAsia="he-IL"/>
        </w:rPr>
        <w:t xml:space="preserve">ואני לא הצלחתי להבין עד היום </w:t>
      </w:r>
      <w:bookmarkStart w:id="353" w:name="_ETM_Q1_1066581"/>
      <w:bookmarkEnd w:id="353"/>
      <w:r>
        <w:rPr>
          <w:rFonts w:hint="cs"/>
          <w:rtl/>
          <w:lang w:eastAsia="he-IL"/>
        </w:rPr>
        <w:t>למה אי אפשר לעשות את החלונות האלה בטווח זמן של שנה.</w:t>
      </w:r>
    </w:p>
    <w:p w14:paraId="79980601" w14:textId="1224272B" w:rsidR="00C30EFD" w:rsidRDefault="00C30EFD" w:rsidP="00C30EFD">
      <w:pPr>
        <w:rPr>
          <w:rtl/>
          <w:lang w:eastAsia="he-IL"/>
        </w:rPr>
      </w:pPr>
      <w:bookmarkStart w:id="354" w:name="_ETM_Q1_1073654"/>
      <w:bookmarkStart w:id="355" w:name="_ETM_Q1_1073707"/>
      <w:bookmarkEnd w:id="354"/>
      <w:bookmarkEnd w:id="355"/>
    </w:p>
    <w:p w14:paraId="0FFF5DF6" w14:textId="02CEFF79" w:rsidR="00C30EFD" w:rsidRDefault="00C30EFD" w:rsidP="00C30EFD">
      <w:pPr>
        <w:pStyle w:val="af6"/>
        <w:keepNext/>
        <w:rPr>
          <w:rtl/>
        </w:rPr>
      </w:pPr>
      <w:bookmarkStart w:id="356" w:name="ET_yor_6156_49"/>
      <w:r w:rsidRPr="00C30EFD">
        <w:rPr>
          <w:rStyle w:val="TagStyle"/>
          <w:rtl/>
        </w:rPr>
        <w:t xml:space="preserve"> &lt;&lt; יור &gt;&gt; </w:t>
      </w:r>
      <w:r>
        <w:rPr>
          <w:rtl/>
        </w:rPr>
        <w:t>היו"ר גלעד קריב:</w:t>
      </w:r>
      <w:r w:rsidRPr="00C30EFD">
        <w:rPr>
          <w:rStyle w:val="TagStyle"/>
          <w:rtl/>
        </w:rPr>
        <w:t xml:space="preserve"> &lt;&lt; יור &gt;&gt;</w:t>
      </w:r>
      <w:r w:rsidR="0012121F">
        <w:rPr>
          <w:rtl/>
        </w:rPr>
        <w:t xml:space="preserve"> </w:t>
      </w:r>
      <w:bookmarkEnd w:id="356"/>
    </w:p>
    <w:p w14:paraId="14010CD6" w14:textId="0756323B" w:rsidR="00C30EFD" w:rsidRDefault="00C30EFD" w:rsidP="00C30EFD">
      <w:pPr>
        <w:pStyle w:val="KeepWithNext"/>
        <w:rPr>
          <w:rtl/>
          <w:lang w:eastAsia="he-IL"/>
        </w:rPr>
      </w:pPr>
    </w:p>
    <w:p w14:paraId="10D1B5A9" w14:textId="14EE7DE3" w:rsidR="00C30EFD" w:rsidRDefault="00C30EFD" w:rsidP="00C30EFD">
      <w:pPr>
        <w:rPr>
          <w:rtl/>
          <w:lang w:eastAsia="he-IL"/>
        </w:rPr>
      </w:pPr>
      <w:r>
        <w:rPr>
          <w:rFonts w:hint="cs"/>
          <w:rtl/>
          <w:lang w:eastAsia="he-IL"/>
        </w:rPr>
        <w:t xml:space="preserve">הדבר </w:t>
      </w:r>
      <w:bookmarkStart w:id="357" w:name="_ETM_Q1_1076173"/>
      <w:bookmarkEnd w:id="357"/>
      <w:r>
        <w:rPr>
          <w:rFonts w:hint="cs"/>
          <w:rtl/>
          <w:lang w:eastAsia="he-IL"/>
        </w:rPr>
        <w:t xml:space="preserve">שמטריד בתשובה שלכם ידידותיי מן שירות בתי הסוהר זה שבסעיף </w:t>
      </w:r>
      <w:bookmarkStart w:id="358" w:name="_ETM_Q1_1082873"/>
      <w:bookmarkEnd w:id="358"/>
      <w:r>
        <w:rPr>
          <w:rFonts w:hint="cs"/>
          <w:rtl/>
          <w:lang w:eastAsia="he-IL"/>
        </w:rPr>
        <w:t xml:space="preserve">6 אתן כותבות שקיימות 191 עמדות </w:t>
      </w:r>
      <w:r>
        <w:rPr>
          <w:lang w:eastAsia="he-IL"/>
        </w:rPr>
        <w:t>VC</w:t>
      </w:r>
      <w:r>
        <w:rPr>
          <w:rFonts w:hint="cs"/>
          <w:rtl/>
          <w:lang w:eastAsia="he-IL"/>
        </w:rPr>
        <w:t xml:space="preserve">. לא עשיתם בדיקה כמה מהן </w:t>
      </w:r>
      <w:bookmarkStart w:id="359" w:name="_ETM_Q1_1092462"/>
      <w:bookmarkEnd w:id="359"/>
      <w:r>
        <w:rPr>
          <w:rFonts w:hint="cs"/>
          <w:rtl/>
          <w:lang w:eastAsia="he-IL"/>
        </w:rPr>
        <w:t>ואולי בחלק מהן כבר יש חלון.</w:t>
      </w:r>
    </w:p>
    <w:p w14:paraId="7E3EA106" w14:textId="7886AD17" w:rsidR="00C30EFD" w:rsidRDefault="00C30EFD" w:rsidP="00C30EFD">
      <w:pPr>
        <w:rPr>
          <w:rtl/>
          <w:lang w:eastAsia="he-IL"/>
        </w:rPr>
      </w:pPr>
    </w:p>
    <w:p w14:paraId="61AB566C" w14:textId="4F4AFC6C" w:rsidR="00C30EFD" w:rsidRDefault="00C30EFD" w:rsidP="00C30EFD">
      <w:pPr>
        <w:pStyle w:val="a4"/>
        <w:keepNext/>
        <w:rPr>
          <w:rtl/>
        </w:rPr>
      </w:pPr>
      <w:bookmarkStart w:id="360" w:name="ET_speaker_4741_50"/>
      <w:r w:rsidRPr="00C30EFD">
        <w:rPr>
          <w:rStyle w:val="TagStyle"/>
          <w:rtl/>
        </w:rPr>
        <w:t xml:space="preserve"> &lt;&lt; דובר &gt;&gt; </w:t>
      </w:r>
      <w:r>
        <w:rPr>
          <w:rtl/>
        </w:rPr>
        <w:t>זאב בנימין בגין (תקווה חדשה):</w:t>
      </w:r>
      <w:r w:rsidRPr="00C30EFD">
        <w:rPr>
          <w:rStyle w:val="TagStyle"/>
          <w:rtl/>
        </w:rPr>
        <w:t xml:space="preserve"> &lt;&lt; דובר &gt;&gt;</w:t>
      </w:r>
      <w:r w:rsidR="0012121F">
        <w:rPr>
          <w:rtl/>
        </w:rPr>
        <w:t xml:space="preserve"> </w:t>
      </w:r>
      <w:bookmarkEnd w:id="360"/>
    </w:p>
    <w:p w14:paraId="2482F270" w14:textId="4E9B6F61" w:rsidR="00C30EFD" w:rsidRDefault="00C30EFD" w:rsidP="00C30EFD">
      <w:pPr>
        <w:pStyle w:val="KeepWithNext"/>
        <w:rPr>
          <w:rtl/>
          <w:lang w:eastAsia="he-IL"/>
        </w:rPr>
      </w:pPr>
    </w:p>
    <w:p w14:paraId="3C0CBB06" w14:textId="6419DC5E" w:rsidR="00C30EFD" w:rsidRDefault="00C30EFD" w:rsidP="00C30EFD">
      <w:pPr>
        <w:rPr>
          <w:rtl/>
          <w:lang w:eastAsia="he-IL"/>
        </w:rPr>
      </w:pPr>
      <w:r>
        <w:rPr>
          <w:rFonts w:hint="cs"/>
          <w:rtl/>
          <w:lang w:eastAsia="he-IL"/>
        </w:rPr>
        <w:t xml:space="preserve">אין. </w:t>
      </w:r>
      <w:bookmarkStart w:id="361" w:name="_ETM_Q1_1095281"/>
      <w:bookmarkEnd w:id="361"/>
      <w:r>
        <w:rPr>
          <w:rFonts w:hint="cs"/>
          <w:rtl/>
          <w:lang w:eastAsia="he-IL"/>
        </w:rPr>
        <w:t>הבנתי</w:t>
      </w:r>
      <w:r w:rsidR="00343440">
        <w:rPr>
          <w:rFonts w:hint="cs"/>
          <w:rtl/>
          <w:lang w:eastAsia="he-IL"/>
        </w:rPr>
        <w:t xml:space="preserve"> </w:t>
      </w:r>
      <w:r>
        <w:rPr>
          <w:rFonts w:hint="cs"/>
          <w:rtl/>
          <w:lang w:eastAsia="he-IL"/>
        </w:rPr>
        <w:t>שרק בחדשות.</w:t>
      </w:r>
    </w:p>
    <w:p w14:paraId="5F5B71E4" w14:textId="522D1197" w:rsidR="00C30EFD" w:rsidRDefault="00C30EFD" w:rsidP="00C30EFD">
      <w:pPr>
        <w:rPr>
          <w:rtl/>
          <w:lang w:eastAsia="he-IL"/>
        </w:rPr>
      </w:pPr>
      <w:bookmarkStart w:id="362" w:name="_ETM_Q1_1094428"/>
      <w:bookmarkStart w:id="363" w:name="_ETM_Q1_1094492"/>
      <w:bookmarkEnd w:id="362"/>
      <w:bookmarkEnd w:id="363"/>
    </w:p>
    <w:p w14:paraId="2608BEED" w14:textId="6730FC50" w:rsidR="00C30EFD" w:rsidRDefault="00C30EFD" w:rsidP="00C30EFD">
      <w:pPr>
        <w:pStyle w:val="af6"/>
        <w:keepNext/>
        <w:rPr>
          <w:rtl/>
        </w:rPr>
      </w:pPr>
      <w:bookmarkStart w:id="364" w:name="ET_yor_6156_51"/>
      <w:r w:rsidRPr="00C30EFD">
        <w:rPr>
          <w:rStyle w:val="TagStyle"/>
          <w:rtl/>
        </w:rPr>
        <w:t xml:space="preserve"> &lt;&lt; יור &gt;&gt; </w:t>
      </w:r>
      <w:r>
        <w:rPr>
          <w:rtl/>
        </w:rPr>
        <w:t>היו"ר גלעד קריב:</w:t>
      </w:r>
      <w:r w:rsidRPr="00C30EFD">
        <w:rPr>
          <w:rStyle w:val="TagStyle"/>
          <w:rtl/>
        </w:rPr>
        <w:t xml:space="preserve"> &lt;&lt; יור &gt;&gt;</w:t>
      </w:r>
      <w:r w:rsidR="0012121F">
        <w:rPr>
          <w:rtl/>
        </w:rPr>
        <w:t xml:space="preserve"> </w:t>
      </w:r>
      <w:bookmarkEnd w:id="364"/>
    </w:p>
    <w:p w14:paraId="6C3981F7" w14:textId="753BD0BF" w:rsidR="00C30EFD" w:rsidRDefault="00C30EFD" w:rsidP="00C30EFD">
      <w:pPr>
        <w:pStyle w:val="KeepWithNext"/>
        <w:rPr>
          <w:rtl/>
          <w:lang w:eastAsia="he-IL"/>
        </w:rPr>
      </w:pPr>
    </w:p>
    <w:p w14:paraId="12C43570" w14:textId="2627EEBB" w:rsidR="00C30EFD" w:rsidRDefault="00C30EFD" w:rsidP="00C30EFD">
      <w:pPr>
        <w:rPr>
          <w:rtl/>
          <w:lang w:eastAsia="he-IL"/>
        </w:rPr>
      </w:pPr>
      <w:bookmarkStart w:id="365" w:name="_ETM_Q1_1096892"/>
      <w:bookmarkStart w:id="366" w:name="_ETM_Q1_1096916"/>
      <w:bookmarkEnd w:id="365"/>
      <w:bookmarkEnd w:id="366"/>
      <w:r>
        <w:rPr>
          <w:rFonts w:hint="cs"/>
          <w:rtl/>
          <w:lang w:eastAsia="he-IL"/>
        </w:rPr>
        <w:t xml:space="preserve">בשבוע האחרון, בשבועיים האלה, הסתכלתם </w:t>
      </w:r>
      <w:bookmarkStart w:id="367" w:name="_ETM_Q1_1095381"/>
      <w:bookmarkEnd w:id="367"/>
      <w:r>
        <w:rPr>
          <w:rFonts w:hint="cs"/>
          <w:rtl/>
          <w:lang w:eastAsia="he-IL"/>
        </w:rPr>
        <w:t>על ה</w:t>
      </w:r>
      <w:r w:rsidR="00FE7859">
        <w:rPr>
          <w:rFonts w:hint="cs"/>
          <w:rtl/>
          <w:lang w:eastAsia="he-IL"/>
        </w:rPr>
        <w:t>-191 ובאתם ואמרתם שמתוך ה-191 ב-60 ניתן</w:t>
      </w:r>
      <w:r w:rsidR="00343440">
        <w:rPr>
          <w:rFonts w:hint="cs"/>
          <w:rtl/>
          <w:lang w:eastAsia="he-IL"/>
        </w:rPr>
        <w:t xml:space="preserve"> </w:t>
      </w:r>
      <w:r w:rsidR="00FE7859">
        <w:rPr>
          <w:rFonts w:hint="cs"/>
          <w:rtl/>
          <w:lang w:eastAsia="he-IL"/>
        </w:rPr>
        <w:t>להתקין</w:t>
      </w:r>
      <w:bookmarkStart w:id="368" w:name="_ETM_Q1_1109525"/>
      <w:bookmarkEnd w:id="368"/>
      <w:r w:rsidR="00FE7859">
        <w:rPr>
          <w:rFonts w:hint="cs"/>
          <w:rtl/>
          <w:lang w:eastAsia="he-IL"/>
        </w:rPr>
        <w:t xml:space="preserve"> וב-120 לא ניתן להתקין. ברור לי שאם החלל הוא </w:t>
      </w:r>
      <w:bookmarkStart w:id="369" w:name="_ETM_Q1_1114815"/>
      <w:bookmarkEnd w:id="369"/>
      <w:r w:rsidR="00FE7859">
        <w:rPr>
          <w:rFonts w:hint="cs"/>
          <w:rtl/>
          <w:lang w:eastAsia="he-IL"/>
        </w:rPr>
        <w:t>פתוח, אתם לא יכולים להתקין.</w:t>
      </w:r>
      <w:r w:rsidR="00CC57A8">
        <w:rPr>
          <w:rFonts w:hint="cs"/>
          <w:rtl/>
          <w:lang w:eastAsia="he-IL"/>
        </w:rPr>
        <w:t xml:space="preserve"> אולי מחיצה, קונסטרוקציה זמנית, קירות </w:t>
      </w:r>
      <w:bookmarkStart w:id="370" w:name="_ETM_Q1_1119037"/>
      <w:bookmarkEnd w:id="370"/>
      <w:r w:rsidR="00CC57A8">
        <w:rPr>
          <w:rFonts w:hint="cs"/>
          <w:rtl/>
          <w:lang w:eastAsia="he-IL"/>
        </w:rPr>
        <w:t xml:space="preserve">גבס, אבל לכו ותעשו את העבודה ותאמרו בכמה מתוך ה-191 </w:t>
      </w:r>
      <w:bookmarkStart w:id="371" w:name="_ETM_Q1_1124405"/>
      <w:bookmarkEnd w:id="371"/>
      <w:r w:rsidR="00CC57A8">
        <w:rPr>
          <w:rFonts w:hint="cs"/>
          <w:rtl/>
          <w:lang w:eastAsia="he-IL"/>
        </w:rPr>
        <w:t>אתם מסוגלים לעשות בשנה הקרובה. בעצם יהיו שתי ת</w:t>
      </w:r>
      <w:bookmarkStart w:id="372" w:name="_ETM_Q1_1126054"/>
      <w:bookmarkEnd w:id="372"/>
      <w:r w:rsidR="00CC57A8">
        <w:rPr>
          <w:rFonts w:hint="cs"/>
          <w:rtl/>
          <w:lang w:eastAsia="he-IL"/>
        </w:rPr>
        <w:t xml:space="preserve">כניות עבודה ב-2022 </w:t>
      </w:r>
      <w:r w:rsidR="00CC57A8">
        <w:rPr>
          <w:rtl/>
          <w:lang w:eastAsia="he-IL"/>
        </w:rPr>
        <w:t>–</w:t>
      </w:r>
      <w:r w:rsidR="00CC57A8">
        <w:rPr>
          <w:rFonts w:hint="cs"/>
          <w:rtl/>
          <w:lang w:eastAsia="he-IL"/>
        </w:rPr>
        <w:t xml:space="preserve"> תכנית להקמת 59 </w:t>
      </w:r>
      <w:bookmarkStart w:id="373" w:name="_ETM_Q1_1129713"/>
      <w:bookmarkEnd w:id="373"/>
      <w:r w:rsidR="00CC57A8">
        <w:rPr>
          <w:rFonts w:hint="cs"/>
          <w:rtl/>
          <w:lang w:eastAsia="he-IL"/>
        </w:rPr>
        <w:t xml:space="preserve">עמדות חדשות ותכנית לשדרוג חלק מתוך ה-191 עמדות באופן שישים </w:t>
      </w:r>
      <w:bookmarkStart w:id="374" w:name="_ETM_Q1_1138088"/>
      <w:bookmarkEnd w:id="374"/>
      <w:r w:rsidR="00CC57A8">
        <w:rPr>
          <w:rFonts w:hint="cs"/>
          <w:rtl/>
          <w:lang w:eastAsia="he-IL"/>
        </w:rPr>
        <w:t xml:space="preserve">שם חלון. אולי על הדרך תגניבו גם מזגן אבל את </w:t>
      </w:r>
      <w:bookmarkStart w:id="375" w:name="_ETM_Q1_1146025"/>
      <w:bookmarkEnd w:id="375"/>
      <w:r w:rsidR="00CC57A8">
        <w:rPr>
          <w:rFonts w:hint="cs"/>
          <w:rtl/>
          <w:lang w:eastAsia="he-IL"/>
        </w:rPr>
        <w:t>זה נשאיר בצד.</w:t>
      </w:r>
    </w:p>
    <w:p w14:paraId="39643C53" w14:textId="09AD3223" w:rsidR="00CC57A8" w:rsidRDefault="00CC57A8" w:rsidP="00C30EFD">
      <w:pPr>
        <w:rPr>
          <w:rtl/>
          <w:lang w:eastAsia="he-IL"/>
        </w:rPr>
      </w:pPr>
      <w:bookmarkStart w:id="376" w:name="_ETM_Q1_1146956"/>
      <w:bookmarkStart w:id="377" w:name="_ETM_Q1_1147002"/>
      <w:bookmarkStart w:id="378" w:name="_ETM_Q1_1146009"/>
      <w:bookmarkEnd w:id="376"/>
      <w:bookmarkEnd w:id="377"/>
      <w:bookmarkEnd w:id="378"/>
    </w:p>
    <w:p w14:paraId="54691D17" w14:textId="5846F4E6" w:rsidR="00CC57A8" w:rsidRDefault="00CC57A8" w:rsidP="00CC57A8">
      <w:pPr>
        <w:pStyle w:val="af9"/>
        <w:keepNext/>
        <w:rPr>
          <w:rtl/>
          <w:lang w:eastAsia="he-IL"/>
        </w:rPr>
      </w:pPr>
      <w:bookmarkStart w:id="379" w:name="ET_guest_אביב_ישראלי_52"/>
      <w:r w:rsidRPr="00CC57A8">
        <w:rPr>
          <w:rStyle w:val="TagStyle"/>
          <w:rtl/>
        </w:rPr>
        <w:t xml:space="preserve"> &lt;&lt; אורח &gt;&gt; </w:t>
      </w:r>
      <w:r>
        <w:rPr>
          <w:rtl/>
          <w:lang w:eastAsia="he-IL"/>
        </w:rPr>
        <w:t>אביב ישראלי:</w:t>
      </w:r>
      <w:r w:rsidRPr="00CC57A8">
        <w:rPr>
          <w:rStyle w:val="TagStyle"/>
          <w:rtl/>
        </w:rPr>
        <w:t xml:space="preserve"> &lt;&lt; אורח &gt;&gt;</w:t>
      </w:r>
      <w:r w:rsidR="0012121F">
        <w:rPr>
          <w:rtl/>
          <w:lang w:eastAsia="he-IL"/>
        </w:rPr>
        <w:t xml:space="preserve"> </w:t>
      </w:r>
      <w:bookmarkEnd w:id="379"/>
    </w:p>
    <w:p w14:paraId="4056C64F" w14:textId="5C028A02" w:rsidR="00CC57A8" w:rsidRDefault="00CC57A8" w:rsidP="00CC57A8">
      <w:pPr>
        <w:pStyle w:val="KeepWithNext"/>
        <w:rPr>
          <w:rtl/>
          <w:lang w:eastAsia="he-IL"/>
        </w:rPr>
      </w:pPr>
    </w:p>
    <w:p w14:paraId="6875493D" w14:textId="7C599877" w:rsidR="00CC57A8" w:rsidRDefault="00CC57A8" w:rsidP="00CC57A8">
      <w:pPr>
        <w:rPr>
          <w:rtl/>
          <w:lang w:eastAsia="he-IL"/>
        </w:rPr>
      </w:pPr>
      <w:bookmarkStart w:id="380" w:name="_ETM_Q1_1146287"/>
      <w:bookmarkStart w:id="381" w:name="_ETM_Q1_1146310"/>
      <w:bookmarkEnd w:id="380"/>
      <w:bookmarkEnd w:id="381"/>
      <w:r>
        <w:rPr>
          <w:rFonts w:hint="cs"/>
          <w:rtl/>
          <w:lang w:eastAsia="he-IL"/>
        </w:rPr>
        <w:t xml:space="preserve">כן חשוב לי להדגיש שאנחנו אומרים שפיקוח </w:t>
      </w:r>
      <w:bookmarkStart w:id="382" w:name="_ETM_Q1_1148319"/>
      <w:bookmarkEnd w:id="382"/>
      <w:r>
        <w:rPr>
          <w:rFonts w:hint="cs"/>
          <w:rtl/>
          <w:lang w:eastAsia="he-IL"/>
        </w:rPr>
        <w:t xml:space="preserve">על תנועותיו של האסיר או העצור ממש לא אומר </w:t>
      </w:r>
      <w:bookmarkStart w:id="383" w:name="_ETM_Q1_1153447"/>
      <w:bookmarkEnd w:id="383"/>
      <w:r>
        <w:rPr>
          <w:rFonts w:hint="cs"/>
          <w:rtl/>
          <w:lang w:eastAsia="he-IL"/>
        </w:rPr>
        <w:t>שהסוהר יהיה בתוך החדר.</w:t>
      </w:r>
      <w:r w:rsidR="00343440">
        <w:rPr>
          <w:rFonts w:hint="cs"/>
          <w:rtl/>
          <w:lang w:eastAsia="he-IL"/>
        </w:rPr>
        <w:t xml:space="preserve"> </w:t>
      </w:r>
      <w:r>
        <w:rPr>
          <w:rFonts w:hint="cs"/>
          <w:rtl/>
          <w:lang w:eastAsia="he-IL"/>
        </w:rPr>
        <w:t xml:space="preserve">זה משהו שחשוב לי להבהיר. </w:t>
      </w:r>
      <w:bookmarkStart w:id="384" w:name="_ETM_Q1_1158077"/>
      <w:bookmarkEnd w:id="384"/>
      <w:r>
        <w:rPr>
          <w:rFonts w:hint="cs"/>
          <w:rtl/>
          <w:lang w:eastAsia="he-IL"/>
        </w:rPr>
        <w:t>אנחנו אצלנו את הבדיקה.</w:t>
      </w:r>
    </w:p>
    <w:p w14:paraId="15DB6BCD" w14:textId="1DC36733" w:rsidR="00CC57A8" w:rsidRDefault="00CC57A8" w:rsidP="00CC57A8">
      <w:pPr>
        <w:rPr>
          <w:rtl/>
          <w:lang w:eastAsia="he-IL"/>
        </w:rPr>
      </w:pPr>
      <w:bookmarkStart w:id="385" w:name="_ETM_Q1_1161790"/>
      <w:bookmarkStart w:id="386" w:name="_ETM_Q1_1161823"/>
      <w:bookmarkEnd w:id="385"/>
      <w:bookmarkEnd w:id="386"/>
    </w:p>
    <w:p w14:paraId="6C5ACD31" w14:textId="3E06C28E" w:rsidR="00CC57A8" w:rsidRDefault="00CC57A8" w:rsidP="00CC57A8">
      <w:pPr>
        <w:pStyle w:val="af6"/>
        <w:keepNext/>
        <w:rPr>
          <w:rtl/>
        </w:rPr>
      </w:pPr>
      <w:bookmarkStart w:id="387" w:name="ET_yor_6156_53"/>
      <w:r w:rsidRPr="00CC57A8">
        <w:rPr>
          <w:rStyle w:val="TagStyle"/>
          <w:rtl/>
        </w:rPr>
        <w:t xml:space="preserve"> &lt;&lt; יור &gt;&gt; </w:t>
      </w:r>
      <w:r>
        <w:rPr>
          <w:rtl/>
        </w:rPr>
        <w:t>היו"ר גלעד קריב:</w:t>
      </w:r>
      <w:r w:rsidRPr="00CC57A8">
        <w:rPr>
          <w:rStyle w:val="TagStyle"/>
          <w:rtl/>
        </w:rPr>
        <w:t xml:space="preserve"> &lt;&lt; יור &gt;&gt;</w:t>
      </w:r>
      <w:r w:rsidR="0012121F">
        <w:rPr>
          <w:rtl/>
        </w:rPr>
        <w:t xml:space="preserve"> </w:t>
      </w:r>
      <w:bookmarkEnd w:id="387"/>
    </w:p>
    <w:p w14:paraId="4FBECB41" w14:textId="65886B48" w:rsidR="00CC57A8" w:rsidRDefault="00CC57A8" w:rsidP="00CC57A8">
      <w:pPr>
        <w:pStyle w:val="KeepWithNext"/>
        <w:rPr>
          <w:rtl/>
          <w:lang w:eastAsia="he-IL"/>
        </w:rPr>
      </w:pPr>
    </w:p>
    <w:p w14:paraId="3D888DDC" w14:textId="4FADCE66" w:rsidR="00CC57A8" w:rsidRDefault="00CC57A8" w:rsidP="00CC57A8">
      <w:pPr>
        <w:rPr>
          <w:rtl/>
          <w:lang w:eastAsia="he-IL"/>
        </w:rPr>
      </w:pPr>
      <w:bookmarkStart w:id="388" w:name="_ETM_Q1_1163018"/>
      <w:bookmarkStart w:id="389" w:name="_ETM_Q1_1163042"/>
      <w:bookmarkEnd w:id="388"/>
      <w:bookmarkEnd w:id="389"/>
      <w:r>
        <w:rPr>
          <w:rFonts w:hint="cs"/>
          <w:rtl/>
          <w:lang w:eastAsia="he-IL"/>
        </w:rPr>
        <w:t xml:space="preserve">אני אומר שוב </w:t>
      </w:r>
      <w:bookmarkStart w:id="390" w:name="_ETM_Q1_1164601"/>
      <w:bookmarkEnd w:id="390"/>
      <w:r>
        <w:rPr>
          <w:rFonts w:hint="cs"/>
          <w:rtl/>
          <w:lang w:eastAsia="he-IL"/>
        </w:rPr>
        <w:t xml:space="preserve">שאני רוצה את התשובה הזאת. היו כאן פרופורציות מספריות אחרות </w:t>
      </w:r>
      <w:r>
        <w:rPr>
          <w:rtl/>
          <w:lang w:eastAsia="he-IL"/>
        </w:rPr>
        <w:t>–</w:t>
      </w:r>
      <w:r>
        <w:rPr>
          <w:rFonts w:hint="cs"/>
          <w:rtl/>
          <w:lang w:eastAsia="he-IL"/>
        </w:rPr>
        <w:t xml:space="preserve"> הייתי חי איתן בשלום. לא פרופורציה של 40-60. אתם הבאתם את המספר. </w:t>
      </w:r>
      <w:bookmarkStart w:id="391" w:name="_ETM_Q1_1175617"/>
      <w:bookmarkEnd w:id="391"/>
      <w:r>
        <w:rPr>
          <w:rFonts w:hint="cs"/>
          <w:rtl/>
          <w:lang w:eastAsia="he-IL"/>
        </w:rPr>
        <w:t xml:space="preserve">191 עמדות אל מול 105. אלה המספרים </w:t>
      </w:r>
      <w:bookmarkStart w:id="392" w:name="_ETM_Q1_1180287"/>
      <w:bookmarkEnd w:id="392"/>
      <w:r>
        <w:rPr>
          <w:rFonts w:hint="cs"/>
          <w:rtl/>
          <w:lang w:eastAsia="he-IL"/>
        </w:rPr>
        <w:t xml:space="preserve">שלכם, בסוף 2022. כרגע, בתחילת 2022 </w:t>
      </w:r>
      <w:bookmarkStart w:id="393" w:name="_ETM_Q1_1185596"/>
      <w:bookmarkEnd w:id="393"/>
      <w:r>
        <w:rPr>
          <w:rFonts w:hint="cs"/>
          <w:rtl/>
          <w:lang w:eastAsia="he-IL"/>
        </w:rPr>
        <w:t>אנחנו ב-191 אל מול 47.</w:t>
      </w:r>
      <w:bookmarkStart w:id="394" w:name="_ETM_Q1_1189728"/>
      <w:bookmarkEnd w:id="394"/>
    </w:p>
    <w:p w14:paraId="20D36A19" w14:textId="699A0C02" w:rsidR="00CC57A8" w:rsidRDefault="00CC57A8" w:rsidP="00CC57A8">
      <w:pPr>
        <w:rPr>
          <w:rtl/>
          <w:lang w:eastAsia="he-IL"/>
        </w:rPr>
      </w:pPr>
      <w:bookmarkStart w:id="395" w:name="_ETM_Q1_1189796"/>
      <w:bookmarkStart w:id="396" w:name="_ETM_Q1_1188614"/>
      <w:bookmarkEnd w:id="395"/>
      <w:bookmarkEnd w:id="396"/>
    </w:p>
    <w:p w14:paraId="55CB9B24" w14:textId="75A0F9E3" w:rsidR="00CC57A8" w:rsidRDefault="00CC57A8" w:rsidP="00CC57A8">
      <w:pPr>
        <w:pStyle w:val="af9"/>
        <w:keepNext/>
        <w:rPr>
          <w:rtl/>
          <w:lang w:eastAsia="he-IL"/>
        </w:rPr>
      </w:pPr>
      <w:bookmarkStart w:id="397" w:name="ET_guest_אביב_ישראלי_54"/>
      <w:r w:rsidRPr="00CC57A8">
        <w:rPr>
          <w:rStyle w:val="TagStyle"/>
          <w:rtl/>
        </w:rPr>
        <w:t xml:space="preserve"> &lt;&lt; אורח &gt;&gt; </w:t>
      </w:r>
      <w:r>
        <w:rPr>
          <w:rtl/>
          <w:lang w:eastAsia="he-IL"/>
        </w:rPr>
        <w:t>אביב ישראלי:</w:t>
      </w:r>
      <w:r w:rsidRPr="00CC57A8">
        <w:rPr>
          <w:rStyle w:val="TagStyle"/>
          <w:rtl/>
        </w:rPr>
        <w:t xml:space="preserve"> &lt;&lt; אורח &gt;&gt;</w:t>
      </w:r>
      <w:r w:rsidR="0012121F">
        <w:rPr>
          <w:rtl/>
          <w:lang w:eastAsia="he-IL"/>
        </w:rPr>
        <w:t xml:space="preserve"> </w:t>
      </w:r>
      <w:bookmarkEnd w:id="397"/>
    </w:p>
    <w:p w14:paraId="5D60763B" w14:textId="58A4AC7E" w:rsidR="00CC57A8" w:rsidRDefault="00CC57A8" w:rsidP="00CC57A8">
      <w:pPr>
        <w:pStyle w:val="KeepWithNext"/>
        <w:rPr>
          <w:rtl/>
          <w:lang w:eastAsia="he-IL"/>
        </w:rPr>
      </w:pPr>
    </w:p>
    <w:p w14:paraId="407A4FAA" w14:textId="629B05F1" w:rsidR="00CC57A8" w:rsidRDefault="00CC57A8" w:rsidP="00CC57A8">
      <w:pPr>
        <w:rPr>
          <w:rtl/>
          <w:lang w:eastAsia="he-IL"/>
        </w:rPr>
      </w:pPr>
      <w:bookmarkStart w:id="398" w:name="_ETM_Q1_1188890"/>
      <w:bookmarkStart w:id="399" w:name="_ETM_Q1_1188911"/>
      <w:bookmarkEnd w:id="398"/>
      <w:bookmarkEnd w:id="399"/>
      <w:r>
        <w:rPr>
          <w:rFonts w:hint="cs"/>
          <w:rtl/>
          <w:lang w:eastAsia="he-IL"/>
        </w:rPr>
        <w:t>היום אנחנו לא יודעים</w:t>
      </w:r>
      <w:bookmarkStart w:id="400" w:name="_ETM_Q1_1189085"/>
      <w:bookmarkEnd w:id="400"/>
      <w:r>
        <w:rPr>
          <w:rFonts w:hint="cs"/>
          <w:rtl/>
          <w:lang w:eastAsia="he-IL"/>
        </w:rPr>
        <w:t xml:space="preserve"> מה היקף השימוש שייעשה ב-</w:t>
      </w:r>
      <w:r>
        <w:rPr>
          <w:lang w:eastAsia="he-IL"/>
        </w:rPr>
        <w:t>VC</w:t>
      </w:r>
      <w:r>
        <w:rPr>
          <w:rFonts w:hint="cs"/>
          <w:rtl/>
          <w:lang w:eastAsia="he-IL"/>
        </w:rPr>
        <w:t xml:space="preserve">. זה גם משהו שצריך לקחת אותו בחשבון. נכון שהחלק הארי עדיין יהיה </w:t>
      </w:r>
      <w:bookmarkStart w:id="401" w:name="_ETM_Q1_1198261"/>
      <w:bookmarkEnd w:id="401"/>
      <w:r>
        <w:rPr>
          <w:rFonts w:hint="cs"/>
          <w:rtl/>
          <w:lang w:eastAsia="he-IL"/>
        </w:rPr>
        <w:t xml:space="preserve">חדרי </w:t>
      </w:r>
      <w:r>
        <w:rPr>
          <w:lang w:eastAsia="he-IL"/>
        </w:rPr>
        <w:t>VC</w:t>
      </w:r>
      <w:r w:rsidR="001B6005">
        <w:rPr>
          <w:rFonts w:hint="cs"/>
          <w:rtl/>
          <w:lang w:eastAsia="he-IL"/>
        </w:rPr>
        <w:t xml:space="preserve"> ולא חדרי </w:t>
      </w:r>
      <w:proofErr w:type="spellStart"/>
      <w:r w:rsidR="001B6005">
        <w:rPr>
          <w:rFonts w:hint="cs"/>
          <w:rtl/>
          <w:lang w:eastAsia="he-IL"/>
        </w:rPr>
        <w:t>עד"מ</w:t>
      </w:r>
      <w:proofErr w:type="spellEnd"/>
      <w:r>
        <w:rPr>
          <w:rFonts w:hint="cs"/>
          <w:rtl/>
          <w:lang w:eastAsia="he-IL"/>
        </w:rPr>
        <w:t xml:space="preserve"> אבל אנחנ</w:t>
      </w:r>
      <w:bookmarkStart w:id="402" w:name="_ETM_Q1_1199960"/>
      <w:bookmarkEnd w:id="402"/>
      <w:r>
        <w:rPr>
          <w:rFonts w:hint="cs"/>
          <w:rtl/>
          <w:lang w:eastAsia="he-IL"/>
        </w:rPr>
        <w:t>ו לא יודעים להגיד כמה דיונים יתקיימו בווידאו.</w:t>
      </w:r>
    </w:p>
    <w:p w14:paraId="06FCDE9E" w14:textId="2DF4FA83" w:rsidR="00CC57A8" w:rsidRDefault="00CC57A8" w:rsidP="00CC57A8">
      <w:pPr>
        <w:rPr>
          <w:rtl/>
          <w:lang w:eastAsia="he-IL"/>
        </w:rPr>
      </w:pPr>
      <w:bookmarkStart w:id="403" w:name="_ETM_Q1_1201046"/>
      <w:bookmarkStart w:id="404" w:name="_ETM_Q1_1201116"/>
      <w:bookmarkStart w:id="405" w:name="_ETM_Q1_1207174"/>
      <w:bookmarkEnd w:id="403"/>
      <w:bookmarkEnd w:id="404"/>
      <w:bookmarkEnd w:id="405"/>
    </w:p>
    <w:p w14:paraId="2A3B4663" w14:textId="7005A720" w:rsidR="00CC57A8" w:rsidRDefault="00CC57A8" w:rsidP="00CC57A8">
      <w:pPr>
        <w:pStyle w:val="af9"/>
        <w:keepNext/>
        <w:rPr>
          <w:rtl/>
          <w:lang w:eastAsia="he-IL"/>
        </w:rPr>
      </w:pPr>
      <w:bookmarkStart w:id="406" w:name="ET_guest_576214_55"/>
      <w:r w:rsidRPr="00CC57A8">
        <w:rPr>
          <w:rStyle w:val="TagStyle"/>
          <w:rtl/>
        </w:rPr>
        <w:t xml:space="preserve"> &lt;&lt; אורח &gt;&gt; </w:t>
      </w:r>
      <w:r>
        <w:rPr>
          <w:rtl/>
          <w:lang w:eastAsia="he-IL"/>
        </w:rPr>
        <w:t>ישי שרון:</w:t>
      </w:r>
      <w:r w:rsidRPr="00CC57A8">
        <w:rPr>
          <w:rStyle w:val="TagStyle"/>
          <w:rtl/>
        </w:rPr>
        <w:t xml:space="preserve"> &lt;&lt; אורח &gt;&gt;</w:t>
      </w:r>
      <w:r w:rsidR="0012121F">
        <w:rPr>
          <w:rtl/>
          <w:lang w:eastAsia="he-IL"/>
        </w:rPr>
        <w:t xml:space="preserve"> </w:t>
      </w:r>
      <w:bookmarkEnd w:id="406"/>
    </w:p>
    <w:p w14:paraId="2AD7C897" w14:textId="33371895" w:rsidR="00CC57A8" w:rsidRDefault="00CC57A8" w:rsidP="00CC57A8">
      <w:pPr>
        <w:pStyle w:val="KeepWithNext"/>
        <w:rPr>
          <w:rtl/>
          <w:lang w:eastAsia="he-IL"/>
        </w:rPr>
      </w:pPr>
    </w:p>
    <w:p w14:paraId="63B6C9CB" w14:textId="7D3C1E65" w:rsidR="00CC57A8" w:rsidRDefault="00CC57A8" w:rsidP="00CC57A8">
      <w:pPr>
        <w:rPr>
          <w:rtl/>
          <w:lang w:eastAsia="he-IL"/>
        </w:rPr>
      </w:pPr>
      <w:bookmarkStart w:id="407" w:name="_ETM_Q1_1207425"/>
      <w:bookmarkStart w:id="408" w:name="_ETM_Q1_1207450"/>
      <w:bookmarkEnd w:id="407"/>
      <w:bookmarkEnd w:id="408"/>
      <w:r>
        <w:rPr>
          <w:rFonts w:hint="cs"/>
          <w:rtl/>
          <w:lang w:eastAsia="he-IL"/>
        </w:rPr>
        <w:t xml:space="preserve">אני יכול להגיד לך שאם לא יהיו חלונות, ההיקף יהיה נמוך </w:t>
      </w:r>
      <w:bookmarkStart w:id="409" w:name="_ETM_Q1_1207730"/>
      <w:bookmarkEnd w:id="409"/>
      <w:r>
        <w:rPr>
          <w:rFonts w:hint="cs"/>
          <w:rtl/>
          <w:lang w:eastAsia="he-IL"/>
        </w:rPr>
        <w:t>מאוד.</w:t>
      </w:r>
    </w:p>
    <w:p w14:paraId="3B3FDA2E" w14:textId="2F56BA3B" w:rsidR="00CC57A8" w:rsidRDefault="00CC57A8" w:rsidP="00CC57A8">
      <w:pPr>
        <w:rPr>
          <w:rtl/>
          <w:lang w:eastAsia="he-IL"/>
        </w:rPr>
      </w:pPr>
      <w:bookmarkStart w:id="410" w:name="_ETM_Q1_1209427"/>
      <w:bookmarkStart w:id="411" w:name="_ETM_Q1_1209498"/>
      <w:bookmarkEnd w:id="410"/>
      <w:bookmarkEnd w:id="411"/>
    </w:p>
    <w:p w14:paraId="2D333B42" w14:textId="4AF6FD6D" w:rsidR="00CC57A8" w:rsidRDefault="00CC57A8" w:rsidP="00CC57A8">
      <w:pPr>
        <w:pStyle w:val="af9"/>
        <w:keepNext/>
        <w:rPr>
          <w:rtl/>
          <w:lang w:eastAsia="he-IL"/>
        </w:rPr>
      </w:pPr>
      <w:bookmarkStart w:id="412" w:name="ET_guest_אביב_ישראלי_56"/>
      <w:r w:rsidRPr="00CC57A8">
        <w:rPr>
          <w:rStyle w:val="TagStyle"/>
          <w:rtl/>
        </w:rPr>
        <w:t xml:space="preserve"> &lt;&lt; אורח &gt;&gt; </w:t>
      </w:r>
      <w:r>
        <w:rPr>
          <w:rtl/>
          <w:lang w:eastAsia="he-IL"/>
        </w:rPr>
        <w:t>אביב ישראלי:</w:t>
      </w:r>
      <w:r w:rsidRPr="00CC57A8">
        <w:rPr>
          <w:rStyle w:val="TagStyle"/>
          <w:rtl/>
        </w:rPr>
        <w:t xml:space="preserve"> &lt;&lt; אורח &gt;&gt;</w:t>
      </w:r>
      <w:r w:rsidR="0012121F">
        <w:rPr>
          <w:rtl/>
          <w:lang w:eastAsia="he-IL"/>
        </w:rPr>
        <w:t xml:space="preserve"> </w:t>
      </w:r>
      <w:bookmarkEnd w:id="412"/>
    </w:p>
    <w:p w14:paraId="25079731" w14:textId="2F3FF843" w:rsidR="00CC57A8" w:rsidRDefault="00CC57A8" w:rsidP="00CC57A8">
      <w:pPr>
        <w:pStyle w:val="KeepWithNext"/>
        <w:rPr>
          <w:rtl/>
          <w:lang w:eastAsia="he-IL"/>
        </w:rPr>
      </w:pPr>
    </w:p>
    <w:p w14:paraId="4423E46D" w14:textId="666463A6" w:rsidR="00CC57A8" w:rsidRDefault="00CC57A8" w:rsidP="00CC57A8">
      <w:pPr>
        <w:rPr>
          <w:rtl/>
          <w:lang w:eastAsia="he-IL"/>
        </w:rPr>
      </w:pPr>
      <w:r>
        <w:rPr>
          <w:rFonts w:hint="cs"/>
          <w:rtl/>
          <w:lang w:eastAsia="he-IL"/>
        </w:rPr>
        <w:t>אני ממש לא בטוחה.</w:t>
      </w:r>
    </w:p>
    <w:p w14:paraId="73C10247" w14:textId="537017D9" w:rsidR="00CC57A8" w:rsidRDefault="00CC57A8" w:rsidP="00CC57A8">
      <w:pPr>
        <w:rPr>
          <w:rtl/>
          <w:lang w:eastAsia="he-IL"/>
        </w:rPr>
      </w:pPr>
      <w:bookmarkStart w:id="413" w:name="_ETM_Q1_1213608"/>
      <w:bookmarkStart w:id="414" w:name="_ETM_Q1_1213668"/>
      <w:bookmarkEnd w:id="413"/>
      <w:bookmarkEnd w:id="414"/>
    </w:p>
    <w:p w14:paraId="0E4FCE6E" w14:textId="40677DDF" w:rsidR="00CC57A8" w:rsidRDefault="00CC57A8" w:rsidP="00CC57A8">
      <w:pPr>
        <w:pStyle w:val="af9"/>
        <w:keepNext/>
        <w:rPr>
          <w:rtl/>
          <w:lang w:eastAsia="he-IL"/>
        </w:rPr>
      </w:pPr>
      <w:bookmarkStart w:id="415" w:name="ET_guest_576214_57"/>
      <w:r w:rsidRPr="00CC57A8">
        <w:rPr>
          <w:rStyle w:val="TagStyle"/>
          <w:rtl/>
        </w:rPr>
        <w:t xml:space="preserve"> &lt;&lt; אורח &gt;&gt; </w:t>
      </w:r>
      <w:r>
        <w:rPr>
          <w:rtl/>
          <w:lang w:eastAsia="he-IL"/>
        </w:rPr>
        <w:t>ישי שרון:</w:t>
      </w:r>
      <w:r w:rsidRPr="00CC57A8">
        <w:rPr>
          <w:rStyle w:val="TagStyle"/>
          <w:rtl/>
        </w:rPr>
        <w:t xml:space="preserve"> &lt;&lt; אורח &gt;&gt;</w:t>
      </w:r>
      <w:r w:rsidR="0012121F">
        <w:rPr>
          <w:rtl/>
          <w:lang w:eastAsia="he-IL"/>
        </w:rPr>
        <w:t xml:space="preserve"> </w:t>
      </w:r>
      <w:bookmarkEnd w:id="415"/>
    </w:p>
    <w:p w14:paraId="55825D59" w14:textId="0544052A" w:rsidR="00CC57A8" w:rsidRDefault="00CC57A8" w:rsidP="00CC57A8">
      <w:pPr>
        <w:pStyle w:val="KeepWithNext"/>
        <w:rPr>
          <w:rtl/>
          <w:lang w:eastAsia="he-IL"/>
        </w:rPr>
      </w:pPr>
    </w:p>
    <w:p w14:paraId="1D86C9F7" w14:textId="0A2199E8" w:rsidR="00CC57A8" w:rsidRDefault="00CC57A8" w:rsidP="00CC57A8">
      <w:pPr>
        <w:rPr>
          <w:rtl/>
          <w:lang w:eastAsia="he-IL"/>
        </w:rPr>
      </w:pPr>
      <w:r>
        <w:rPr>
          <w:rFonts w:hint="cs"/>
          <w:rtl/>
          <w:lang w:eastAsia="he-IL"/>
        </w:rPr>
        <w:t>נחיה ונראה.</w:t>
      </w:r>
    </w:p>
    <w:p w14:paraId="67ED04D7" w14:textId="3F4D021E" w:rsidR="00CC57A8" w:rsidRDefault="00CC57A8" w:rsidP="00CC57A8">
      <w:pPr>
        <w:rPr>
          <w:rtl/>
          <w:lang w:eastAsia="he-IL"/>
        </w:rPr>
      </w:pPr>
      <w:bookmarkStart w:id="416" w:name="_ETM_Q1_1212874"/>
      <w:bookmarkStart w:id="417" w:name="_ETM_Q1_1212938"/>
      <w:bookmarkEnd w:id="416"/>
      <w:bookmarkEnd w:id="417"/>
    </w:p>
    <w:p w14:paraId="0857070D" w14:textId="12066221" w:rsidR="00CC57A8" w:rsidRDefault="00CC57A8" w:rsidP="00CC57A8">
      <w:pPr>
        <w:pStyle w:val="af9"/>
        <w:keepNext/>
        <w:rPr>
          <w:rtl/>
          <w:lang w:eastAsia="he-IL"/>
        </w:rPr>
      </w:pPr>
      <w:bookmarkStart w:id="418" w:name="ET_guest_אביב_ישראלי_58"/>
      <w:r w:rsidRPr="00CC57A8">
        <w:rPr>
          <w:rStyle w:val="TagStyle"/>
          <w:rtl/>
        </w:rPr>
        <w:t xml:space="preserve">&lt;&lt; אורח &gt;&gt; </w:t>
      </w:r>
      <w:r>
        <w:rPr>
          <w:rtl/>
          <w:lang w:eastAsia="he-IL"/>
        </w:rPr>
        <w:t>אביב ישראלי:</w:t>
      </w:r>
      <w:r w:rsidRPr="00CC57A8">
        <w:rPr>
          <w:rStyle w:val="TagStyle"/>
          <w:rtl/>
        </w:rPr>
        <w:t xml:space="preserve"> &lt;&lt; אורח &gt;&gt;</w:t>
      </w:r>
      <w:r w:rsidR="0012121F">
        <w:rPr>
          <w:rtl/>
          <w:lang w:eastAsia="he-IL"/>
        </w:rPr>
        <w:t xml:space="preserve"> </w:t>
      </w:r>
      <w:bookmarkEnd w:id="418"/>
    </w:p>
    <w:p w14:paraId="0AB118CD" w14:textId="77AE322C" w:rsidR="00CC57A8" w:rsidRDefault="00CC57A8" w:rsidP="00CC57A8">
      <w:pPr>
        <w:pStyle w:val="KeepWithNext"/>
        <w:rPr>
          <w:rtl/>
          <w:lang w:eastAsia="he-IL"/>
        </w:rPr>
      </w:pPr>
    </w:p>
    <w:p w14:paraId="70C7A902" w14:textId="5C382568" w:rsidR="00CC57A8" w:rsidRDefault="00CC57A8" w:rsidP="00CC57A8">
      <w:pPr>
        <w:rPr>
          <w:rtl/>
          <w:lang w:eastAsia="he-IL"/>
        </w:rPr>
      </w:pPr>
      <w:r>
        <w:rPr>
          <w:rFonts w:hint="cs"/>
          <w:rtl/>
          <w:lang w:eastAsia="he-IL"/>
        </w:rPr>
        <w:t xml:space="preserve">ממה שאני מכירה, </w:t>
      </w:r>
      <w:bookmarkStart w:id="419" w:name="_ETM_Q1_1211762"/>
      <w:bookmarkEnd w:id="419"/>
      <w:r>
        <w:rPr>
          <w:rFonts w:hint="cs"/>
          <w:rtl/>
          <w:lang w:eastAsia="he-IL"/>
        </w:rPr>
        <w:t>מאוד מרוצים מההליך הזה.</w:t>
      </w:r>
    </w:p>
    <w:p w14:paraId="377FB611" w14:textId="5E288DBD" w:rsidR="00CC57A8" w:rsidRDefault="00CC57A8" w:rsidP="00CC57A8">
      <w:pPr>
        <w:rPr>
          <w:rtl/>
          <w:lang w:eastAsia="he-IL"/>
        </w:rPr>
      </w:pPr>
      <w:bookmarkStart w:id="420" w:name="_ETM_Q1_1215932"/>
      <w:bookmarkStart w:id="421" w:name="_ETM_Q1_1215998"/>
      <w:bookmarkStart w:id="422" w:name="_ETM_Q1_1228753"/>
      <w:bookmarkEnd w:id="420"/>
      <w:bookmarkEnd w:id="421"/>
      <w:bookmarkEnd w:id="422"/>
    </w:p>
    <w:p w14:paraId="54D26A5E" w14:textId="0E47FD08" w:rsidR="00CC57A8" w:rsidRDefault="00CC57A8" w:rsidP="00CC57A8">
      <w:pPr>
        <w:pStyle w:val="a4"/>
        <w:keepNext/>
        <w:rPr>
          <w:rtl/>
        </w:rPr>
      </w:pPr>
      <w:bookmarkStart w:id="423" w:name="ET_speaker_4741_60"/>
      <w:r w:rsidRPr="00CC57A8">
        <w:rPr>
          <w:rStyle w:val="TagStyle"/>
          <w:rtl/>
        </w:rPr>
        <w:t xml:space="preserve"> &lt;&lt; דובר &gt;&gt; </w:t>
      </w:r>
      <w:r>
        <w:rPr>
          <w:rtl/>
        </w:rPr>
        <w:t>זאב בנימין בגין (תקווה חדשה):</w:t>
      </w:r>
      <w:r w:rsidRPr="00CC57A8">
        <w:rPr>
          <w:rStyle w:val="TagStyle"/>
          <w:rtl/>
        </w:rPr>
        <w:t xml:space="preserve"> &lt;&lt; דובר &gt;&gt;</w:t>
      </w:r>
      <w:r w:rsidR="0012121F">
        <w:rPr>
          <w:rtl/>
        </w:rPr>
        <w:t xml:space="preserve"> </w:t>
      </w:r>
      <w:bookmarkEnd w:id="423"/>
    </w:p>
    <w:p w14:paraId="64D311FB" w14:textId="1065C5E5" w:rsidR="00CC57A8" w:rsidRDefault="00CC57A8" w:rsidP="00CC57A8">
      <w:pPr>
        <w:pStyle w:val="KeepWithNext"/>
        <w:rPr>
          <w:rtl/>
          <w:lang w:eastAsia="he-IL"/>
        </w:rPr>
      </w:pPr>
    </w:p>
    <w:p w14:paraId="2B659166" w14:textId="473B4383" w:rsidR="00CC57A8" w:rsidRDefault="00CC57A8" w:rsidP="00CC57A8">
      <w:pPr>
        <w:rPr>
          <w:rtl/>
          <w:lang w:eastAsia="he-IL"/>
        </w:rPr>
      </w:pPr>
      <w:bookmarkStart w:id="424" w:name="_ETM_Q1_1229008"/>
      <w:bookmarkStart w:id="425" w:name="_ETM_Q1_1229031"/>
      <w:bookmarkEnd w:id="424"/>
      <w:bookmarkEnd w:id="425"/>
      <w:r>
        <w:rPr>
          <w:rFonts w:hint="cs"/>
          <w:rtl/>
          <w:lang w:eastAsia="he-IL"/>
        </w:rPr>
        <w:t xml:space="preserve">אני </w:t>
      </w:r>
      <w:bookmarkStart w:id="426" w:name="_ETM_Q1_1229448"/>
      <w:bookmarkEnd w:id="426"/>
      <w:r>
        <w:rPr>
          <w:rFonts w:hint="cs"/>
          <w:rtl/>
          <w:lang w:eastAsia="he-IL"/>
        </w:rPr>
        <w:t>יכול לשאול מה נוהל ההפעלה? ביחס זה 200?</w:t>
      </w:r>
    </w:p>
    <w:p w14:paraId="69620B85" w14:textId="7160EEB7" w:rsidR="00CC57A8" w:rsidRDefault="00CC57A8" w:rsidP="00CC57A8">
      <w:pPr>
        <w:rPr>
          <w:rtl/>
          <w:lang w:eastAsia="he-IL"/>
        </w:rPr>
      </w:pPr>
    </w:p>
    <w:p w14:paraId="2EB2D6EC" w14:textId="1CF42749" w:rsidR="00CC57A8" w:rsidRDefault="00CC57A8" w:rsidP="00CC57A8">
      <w:pPr>
        <w:pStyle w:val="af6"/>
        <w:keepNext/>
        <w:rPr>
          <w:rtl/>
        </w:rPr>
      </w:pPr>
      <w:bookmarkStart w:id="427" w:name="ET_yor_6156_61"/>
      <w:r w:rsidRPr="00CC57A8">
        <w:rPr>
          <w:rStyle w:val="TagStyle"/>
          <w:rtl/>
        </w:rPr>
        <w:t xml:space="preserve"> &lt;&lt; יור &gt;&gt; </w:t>
      </w:r>
      <w:r>
        <w:rPr>
          <w:rtl/>
        </w:rPr>
        <w:t>היו"ר גלעד קריב:</w:t>
      </w:r>
      <w:r w:rsidRPr="00CC57A8">
        <w:rPr>
          <w:rStyle w:val="TagStyle"/>
          <w:rtl/>
        </w:rPr>
        <w:t xml:space="preserve"> &lt;&lt; יור &gt;&gt;</w:t>
      </w:r>
      <w:r w:rsidR="0012121F">
        <w:rPr>
          <w:rtl/>
        </w:rPr>
        <w:t xml:space="preserve"> </w:t>
      </w:r>
      <w:bookmarkEnd w:id="427"/>
    </w:p>
    <w:p w14:paraId="346DC865" w14:textId="72AD8BCD" w:rsidR="00CC57A8" w:rsidRDefault="00CC57A8" w:rsidP="00CC57A8">
      <w:pPr>
        <w:pStyle w:val="KeepWithNext"/>
        <w:rPr>
          <w:rtl/>
          <w:lang w:eastAsia="he-IL"/>
        </w:rPr>
      </w:pPr>
    </w:p>
    <w:p w14:paraId="06D931C2" w14:textId="5C5D9886" w:rsidR="00CC57A8" w:rsidRDefault="00CC57A8" w:rsidP="00CC57A8">
      <w:pPr>
        <w:rPr>
          <w:rtl/>
          <w:lang w:eastAsia="he-IL"/>
        </w:rPr>
      </w:pPr>
      <w:bookmarkStart w:id="428" w:name="_ETM_Q1_1231684"/>
      <w:bookmarkStart w:id="429" w:name="_ETM_Q1_1231709"/>
      <w:bookmarkStart w:id="430" w:name="_ETM_Q1_1233818"/>
      <w:bookmarkEnd w:id="428"/>
      <w:bookmarkEnd w:id="429"/>
      <w:bookmarkEnd w:id="430"/>
      <w:r>
        <w:rPr>
          <w:rFonts w:hint="cs"/>
          <w:rtl/>
          <w:lang w:eastAsia="he-IL"/>
        </w:rPr>
        <w:t>כמעט 300 עמדות.</w:t>
      </w:r>
    </w:p>
    <w:p w14:paraId="0DB136DB" w14:textId="1D8D2877" w:rsidR="00CC57A8" w:rsidRDefault="00CC57A8" w:rsidP="00CC57A8">
      <w:pPr>
        <w:rPr>
          <w:rtl/>
          <w:lang w:eastAsia="he-IL"/>
        </w:rPr>
      </w:pPr>
    </w:p>
    <w:p w14:paraId="4B563067" w14:textId="0EF6AA95" w:rsidR="00CC57A8" w:rsidRDefault="00CC57A8" w:rsidP="00CC57A8">
      <w:pPr>
        <w:pStyle w:val="a4"/>
        <w:keepNext/>
        <w:rPr>
          <w:rtl/>
        </w:rPr>
      </w:pPr>
      <w:bookmarkStart w:id="431" w:name="ET_speaker_4741_62"/>
      <w:r w:rsidRPr="00CC57A8">
        <w:rPr>
          <w:rStyle w:val="TagStyle"/>
          <w:rtl/>
        </w:rPr>
        <w:t xml:space="preserve"> &lt;&lt; דובר &gt;&gt; </w:t>
      </w:r>
      <w:r>
        <w:rPr>
          <w:rtl/>
        </w:rPr>
        <w:t>זאב בנימין בגין (תקווה חדשה):</w:t>
      </w:r>
      <w:r w:rsidRPr="00CC57A8">
        <w:rPr>
          <w:rStyle w:val="TagStyle"/>
          <w:rtl/>
        </w:rPr>
        <w:t xml:space="preserve"> &lt;&lt; דובר &gt;&gt;</w:t>
      </w:r>
      <w:r w:rsidR="0012121F">
        <w:rPr>
          <w:rtl/>
        </w:rPr>
        <w:t xml:space="preserve"> </w:t>
      </w:r>
      <w:bookmarkEnd w:id="431"/>
    </w:p>
    <w:p w14:paraId="5DC5D227" w14:textId="091C05AD" w:rsidR="00CC57A8" w:rsidRDefault="00CC57A8" w:rsidP="00CC57A8">
      <w:pPr>
        <w:pStyle w:val="KeepWithNext"/>
        <w:rPr>
          <w:rtl/>
          <w:lang w:eastAsia="he-IL"/>
        </w:rPr>
      </w:pPr>
    </w:p>
    <w:p w14:paraId="131279B8" w14:textId="4535FA66" w:rsidR="00CC57A8" w:rsidRDefault="00CC57A8" w:rsidP="00CC57A8">
      <w:pPr>
        <w:rPr>
          <w:rtl/>
          <w:lang w:eastAsia="he-IL"/>
        </w:rPr>
      </w:pPr>
      <w:r>
        <w:rPr>
          <w:rFonts w:hint="cs"/>
          <w:rtl/>
          <w:lang w:eastAsia="he-IL"/>
        </w:rPr>
        <w:t xml:space="preserve">כמה מהם פעילים מכלא אחד? כמה מהם </w:t>
      </w:r>
      <w:bookmarkStart w:id="432" w:name="_ETM_Q1_1244913"/>
      <w:bookmarkEnd w:id="432"/>
      <w:r>
        <w:rPr>
          <w:rFonts w:hint="cs"/>
          <w:rtl/>
          <w:lang w:eastAsia="he-IL"/>
        </w:rPr>
        <w:t>פעילים בו זמנית? אלה לא מספרים ענקיים.</w:t>
      </w:r>
      <w:r w:rsidR="00343440">
        <w:rPr>
          <w:rFonts w:hint="cs"/>
          <w:rtl/>
          <w:lang w:eastAsia="he-IL"/>
        </w:rPr>
        <w:t xml:space="preserve"> </w:t>
      </w:r>
      <w:r>
        <w:rPr>
          <w:rFonts w:hint="cs"/>
          <w:rtl/>
          <w:lang w:eastAsia="he-IL"/>
        </w:rPr>
        <w:t xml:space="preserve">אלה שמועברים, הם מועברים בפוסטה. כמה יש לנו כאלה </w:t>
      </w:r>
      <w:bookmarkStart w:id="433" w:name="_ETM_Q1_1258176"/>
      <w:bookmarkEnd w:id="433"/>
      <w:r>
        <w:rPr>
          <w:rFonts w:hint="cs"/>
          <w:rtl/>
          <w:lang w:eastAsia="he-IL"/>
        </w:rPr>
        <w:t>ביום?</w:t>
      </w:r>
      <w:bookmarkStart w:id="434" w:name="_ETM_Q1_1257877"/>
      <w:bookmarkEnd w:id="434"/>
    </w:p>
    <w:p w14:paraId="00720C0C" w14:textId="77777777" w:rsidR="00CC57A8" w:rsidRDefault="00CC57A8" w:rsidP="00CC57A8">
      <w:pPr>
        <w:rPr>
          <w:rtl/>
          <w:lang w:eastAsia="he-IL"/>
        </w:rPr>
      </w:pPr>
      <w:bookmarkStart w:id="435" w:name="_ETM_Q1_1257941"/>
      <w:bookmarkStart w:id="436" w:name="_ETM_Q1_1262501"/>
      <w:bookmarkEnd w:id="435"/>
      <w:bookmarkEnd w:id="436"/>
    </w:p>
    <w:p w14:paraId="4833759F" w14:textId="5B31CFB0" w:rsidR="00CC57A8" w:rsidRDefault="00CC57A8" w:rsidP="00CC57A8">
      <w:pPr>
        <w:pStyle w:val="af9"/>
        <w:keepNext/>
        <w:rPr>
          <w:rtl/>
          <w:lang w:eastAsia="he-IL"/>
        </w:rPr>
      </w:pPr>
      <w:bookmarkStart w:id="437" w:name="ET_guest_קריאה_63"/>
      <w:r w:rsidRPr="00CC57A8">
        <w:rPr>
          <w:rStyle w:val="TagStyle"/>
          <w:rtl/>
        </w:rPr>
        <w:t xml:space="preserve"> &lt;&lt; אורח &gt;&gt; </w:t>
      </w:r>
      <w:r>
        <w:rPr>
          <w:rtl/>
          <w:lang w:eastAsia="he-IL"/>
        </w:rPr>
        <w:t>קריאה:</w:t>
      </w:r>
      <w:r w:rsidRPr="00CC57A8">
        <w:rPr>
          <w:rStyle w:val="TagStyle"/>
          <w:rtl/>
        </w:rPr>
        <w:t xml:space="preserve"> &lt;&lt; אורח &gt;&gt;</w:t>
      </w:r>
      <w:r w:rsidR="0012121F">
        <w:rPr>
          <w:rtl/>
          <w:lang w:eastAsia="he-IL"/>
        </w:rPr>
        <w:t xml:space="preserve"> </w:t>
      </w:r>
      <w:bookmarkEnd w:id="437"/>
    </w:p>
    <w:p w14:paraId="61CCFD0A" w14:textId="77777777" w:rsidR="00CC57A8" w:rsidRDefault="00CC57A8" w:rsidP="00CC57A8">
      <w:pPr>
        <w:pStyle w:val="KeepWithNext"/>
        <w:rPr>
          <w:rtl/>
          <w:lang w:eastAsia="he-IL"/>
        </w:rPr>
      </w:pPr>
    </w:p>
    <w:p w14:paraId="78CCA129" w14:textId="46C91841" w:rsidR="00CC57A8" w:rsidRDefault="00CC57A8" w:rsidP="00CC57A8">
      <w:pPr>
        <w:rPr>
          <w:rtl/>
          <w:lang w:eastAsia="he-IL"/>
        </w:rPr>
      </w:pPr>
      <w:bookmarkStart w:id="438" w:name="_ETM_Q1_1262754"/>
      <w:bookmarkStart w:id="439" w:name="_ETM_Q1_1262778"/>
      <w:bookmarkEnd w:id="438"/>
      <w:bookmarkEnd w:id="439"/>
      <w:r>
        <w:rPr>
          <w:rFonts w:hint="cs"/>
          <w:rtl/>
          <w:lang w:eastAsia="he-IL"/>
        </w:rPr>
        <w:t>בשגרה? אתה מתכוון בשגרה ולא בקורונה?</w:t>
      </w:r>
    </w:p>
    <w:p w14:paraId="50BAB00F" w14:textId="25010BB0" w:rsidR="00CC57A8" w:rsidRDefault="00CC57A8" w:rsidP="00CC57A8">
      <w:pPr>
        <w:rPr>
          <w:rtl/>
          <w:lang w:eastAsia="he-IL"/>
        </w:rPr>
      </w:pPr>
      <w:bookmarkStart w:id="440" w:name="_ETM_Q1_1258350"/>
      <w:bookmarkStart w:id="441" w:name="_ETM_Q1_1258415"/>
      <w:bookmarkStart w:id="442" w:name="_ETM_Q1_1262079"/>
      <w:bookmarkEnd w:id="440"/>
      <w:bookmarkEnd w:id="441"/>
      <w:bookmarkEnd w:id="442"/>
    </w:p>
    <w:p w14:paraId="342A296B" w14:textId="1B5065A8" w:rsidR="00CC57A8" w:rsidRDefault="00CC57A8" w:rsidP="00CC57A8">
      <w:pPr>
        <w:pStyle w:val="a4"/>
        <w:keepNext/>
        <w:rPr>
          <w:rtl/>
        </w:rPr>
      </w:pPr>
      <w:bookmarkStart w:id="443" w:name="ET_speaker_4741_64"/>
      <w:r w:rsidRPr="00CC57A8">
        <w:rPr>
          <w:rStyle w:val="TagStyle"/>
          <w:rtl/>
        </w:rPr>
        <w:t xml:space="preserve"> &lt;&lt; דובר &gt;&gt; </w:t>
      </w:r>
      <w:r>
        <w:rPr>
          <w:rtl/>
        </w:rPr>
        <w:t>זאב בנימין בגין (תקווה חדשה):</w:t>
      </w:r>
      <w:r w:rsidRPr="00CC57A8">
        <w:rPr>
          <w:rStyle w:val="TagStyle"/>
          <w:rtl/>
        </w:rPr>
        <w:t xml:space="preserve"> &lt;&lt; דובר &gt;&gt;</w:t>
      </w:r>
      <w:r w:rsidR="0012121F">
        <w:rPr>
          <w:rtl/>
        </w:rPr>
        <w:t xml:space="preserve"> </w:t>
      </w:r>
      <w:bookmarkEnd w:id="443"/>
    </w:p>
    <w:p w14:paraId="563C7862" w14:textId="68E33332" w:rsidR="00CC57A8" w:rsidRDefault="00CC57A8" w:rsidP="00CC57A8">
      <w:pPr>
        <w:pStyle w:val="KeepWithNext"/>
        <w:rPr>
          <w:rtl/>
          <w:lang w:eastAsia="he-IL"/>
        </w:rPr>
      </w:pPr>
    </w:p>
    <w:p w14:paraId="6F2FFF12" w14:textId="7567E82E" w:rsidR="00CC57A8" w:rsidRDefault="00CC57A8" w:rsidP="00CC57A8">
      <w:pPr>
        <w:rPr>
          <w:rtl/>
          <w:lang w:eastAsia="he-IL"/>
        </w:rPr>
      </w:pPr>
      <w:bookmarkStart w:id="444" w:name="_ETM_Q1_1262358"/>
      <w:bookmarkStart w:id="445" w:name="_ETM_Q1_1262383"/>
      <w:bookmarkEnd w:id="444"/>
      <w:bookmarkEnd w:id="445"/>
      <w:r>
        <w:rPr>
          <w:rFonts w:hint="cs"/>
          <w:rtl/>
          <w:lang w:eastAsia="he-IL"/>
        </w:rPr>
        <w:t>בשגרה.</w:t>
      </w:r>
      <w:r w:rsidR="00343440">
        <w:rPr>
          <w:rFonts w:hint="cs"/>
          <w:rtl/>
          <w:lang w:eastAsia="he-IL"/>
        </w:rPr>
        <w:t xml:space="preserve"> </w:t>
      </w:r>
      <w:r>
        <w:rPr>
          <w:rFonts w:hint="cs"/>
          <w:rtl/>
          <w:lang w:eastAsia="he-IL"/>
        </w:rPr>
        <w:t xml:space="preserve">אני אשאל אחרת. כל החדרים האלה פועלים בכל </w:t>
      </w:r>
      <w:bookmarkStart w:id="446" w:name="_ETM_Q1_1276298"/>
      <w:bookmarkEnd w:id="446"/>
      <w:r>
        <w:rPr>
          <w:rFonts w:hint="cs"/>
          <w:rtl/>
          <w:lang w:eastAsia="he-IL"/>
        </w:rPr>
        <w:t>יום לאורך היום?</w:t>
      </w:r>
      <w:bookmarkStart w:id="447" w:name="_ETM_Q1_1278460"/>
      <w:bookmarkEnd w:id="447"/>
    </w:p>
    <w:p w14:paraId="415BFEBB" w14:textId="46DB3A3E" w:rsidR="00CC57A8" w:rsidRDefault="00CC57A8" w:rsidP="00CC57A8">
      <w:pPr>
        <w:rPr>
          <w:rtl/>
          <w:lang w:eastAsia="he-IL"/>
        </w:rPr>
      </w:pPr>
      <w:bookmarkStart w:id="448" w:name="_ETM_Q1_1278516"/>
      <w:bookmarkEnd w:id="448"/>
    </w:p>
    <w:p w14:paraId="6356292D" w14:textId="42EF0A91" w:rsidR="00CC57A8" w:rsidRDefault="00CC57A8" w:rsidP="00CC57A8">
      <w:pPr>
        <w:pStyle w:val="af9"/>
        <w:keepNext/>
        <w:rPr>
          <w:rtl/>
          <w:lang w:eastAsia="he-IL"/>
        </w:rPr>
      </w:pPr>
      <w:bookmarkStart w:id="449" w:name="ET_guest_קריאה_65"/>
      <w:r w:rsidRPr="00CC57A8">
        <w:rPr>
          <w:rStyle w:val="TagStyle"/>
          <w:rtl/>
        </w:rPr>
        <w:t xml:space="preserve"> &lt;&lt; אורח &gt;&gt; </w:t>
      </w:r>
      <w:r>
        <w:rPr>
          <w:rtl/>
          <w:lang w:eastAsia="he-IL"/>
        </w:rPr>
        <w:t>קריאה:</w:t>
      </w:r>
      <w:r w:rsidRPr="00CC57A8">
        <w:rPr>
          <w:rStyle w:val="TagStyle"/>
          <w:rtl/>
        </w:rPr>
        <w:t xml:space="preserve"> &lt;&lt; אורח &gt;&gt;</w:t>
      </w:r>
      <w:r w:rsidR="0012121F">
        <w:rPr>
          <w:rtl/>
          <w:lang w:eastAsia="he-IL"/>
        </w:rPr>
        <w:t xml:space="preserve"> </w:t>
      </w:r>
      <w:bookmarkEnd w:id="449"/>
    </w:p>
    <w:p w14:paraId="18A8BB5B" w14:textId="1C284B88" w:rsidR="00CC57A8" w:rsidRDefault="00CC57A8" w:rsidP="00CC57A8">
      <w:pPr>
        <w:pStyle w:val="KeepWithNext"/>
        <w:rPr>
          <w:rtl/>
          <w:lang w:eastAsia="he-IL"/>
        </w:rPr>
      </w:pPr>
    </w:p>
    <w:p w14:paraId="50E66018" w14:textId="40E6192F" w:rsidR="00CC57A8" w:rsidRDefault="00CC57A8" w:rsidP="00CC57A8">
      <w:pPr>
        <w:rPr>
          <w:rtl/>
          <w:lang w:eastAsia="he-IL"/>
        </w:rPr>
      </w:pPr>
      <w:r>
        <w:rPr>
          <w:rFonts w:hint="cs"/>
          <w:rtl/>
          <w:lang w:eastAsia="he-IL"/>
        </w:rPr>
        <w:t xml:space="preserve">בקורונה, כן. מה יהיה עכשיו, אנחנו לא עוד </w:t>
      </w:r>
      <w:bookmarkStart w:id="450" w:name="_ETM_Q1_1280889"/>
      <w:bookmarkEnd w:id="450"/>
      <w:r>
        <w:rPr>
          <w:rFonts w:hint="cs"/>
          <w:rtl/>
          <w:lang w:eastAsia="he-IL"/>
        </w:rPr>
        <w:t xml:space="preserve">לא יודעים. אנחנו עוד לא יודעים מה יהיה היקף </w:t>
      </w:r>
      <w:bookmarkStart w:id="451" w:name="_ETM_Q1_1277140"/>
      <w:bookmarkEnd w:id="451"/>
      <w:r>
        <w:rPr>
          <w:rFonts w:hint="cs"/>
          <w:rtl/>
          <w:lang w:eastAsia="he-IL"/>
        </w:rPr>
        <w:t>השימוש.</w:t>
      </w:r>
    </w:p>
    <w:p w14:paraId="5660E827" w14:textId="30E07F84" w:rsidR="00CC57A8" w:rsidRDefault="00CC57A8" w:rsidP="00CC57A8">
      <w:pPr>
        <w:rPr>
          <w:rtl/>
          <w:lang w:eastAsia="he-IL"/>
        </w:rPr>
      </w:pPr>
    </w:p>
    <w:p w14:paraId="2F88AD1E" w14:textId="14D64D5B" w:rsidR="00CC57A8" w:rsidRDefault="00CC57A8" w:rsidP="00CC57A8">
      <w:pPr>
        <w:pStyle w:val="af9"/>
        <w:keepNext/>
        <w:rPr>
          <w:rtl/>
          <w:lang w:eastAsia="he-IL"/>
        </w:rPr>
      </w:pPr>
      <w:bookmarkStart w:id="452" w:name="ET_guest_אביב_ישראלי_66"/>
      <w:r w:rsidRPr="00CC57A8">
        <w:rPr>
          <w:rStyle w:val="TagStyle"/>
          <w:rtl/>
        </w:rPr>
        <w:t xml:space="preserve"> &lt;&lt; אורח &gt;&gt; </w:t>
      </w:r>
      <w:r>
        <w:rPr>
          <w:rtl/>
          <w:lang w:eastAsia="he-IL"/>
        </w:rPr>
        <w:t>אביב ישראלי:</w:t>
      </w:r>
      <w:r w:rsidRPr="00CC57A8">
        <w:rPr>
          <w:rStyle w:val="TagStyle"/>
          <w:rtl/>
        </w:rPr>
        <w:t xml:space="preserve"> &lt;&lt; אורח &gt;&gt;</w:t>
      </w:r>
      <w:r w:rsidR="0012121F">
        <w:rPr>
          <w:rtl/>
          <w:lang w:eastAsia="he-IL"/>
        </w:rPr>
        <w:t xml:space="preserve"> </w:t>
      </w:r>
      <w:bookmarkEnd w:id="452"/>
    </w:p>
    <w:p w14:paraId="15678D92" w14:textId="40AED528" w:rsidR="00CC57A8" w:rsidRDefault="00CC57A8" w:rsidP="00CC57A8">
      <w:pPr>
        <w:pStyle w:val="KeepWithNext"/>
        <w:rPr>
          <w:rtl/>
          <w:lang w:eastAsia="he-IL"/>
        </w:rPr>
      </w:pPr>
    </w:p>
    <w:p w14:paraId="0E344570" w14:textId="30165F42" w:rsidR="00CC57A8" w:rsidRDefault="00CC57A8" w:rsidP="00CC57A8">
      <w:pPr>
        <w:rPr>
          <w:rtl/>
          <w:lang w:eastAsia="he-IL"/>
        </w:rPr>
      </w:pPr>
      <w:r>
        <w:rPr>
          <w:rFonts w:hint="cs"/>
          <w:rtl/>
          <w:lang w:eastAsia="he-IL"/>
        </w:rPr>
        <w:t>זה מותנה בבקשת העצור.</w:t>
      </w:r>
      <w:r w:rsidR="00343440">
        <w:rPr>
          <w:rFonts w:hint="cs"/>
          <w:rtl/>
          <w:lang w:eastAsia="he-IL"/>
        </w:rPr>
        <w:t xml:space="preserve"> </w:t>
      </w:r>
      <w:r>
        <w:rPr>
          <w:rFonts w:hint="cs"/>
          <w:rtl/>
          <w:lang w:eastAsia="he-IL"/>
        </w:rPr>
        <w:t>קשה ללמוד מתקופת הקורונה על</w:t>
      </w:r>
      <w:bookmarkStart w:id="453" w:name="_ETM_Q1_1287094"/>
      <w:bookmarkEnd w:id="453"/>
      <w:r>
        <w:rPr>
          <w:rFonts w:hint="cs"/>
          <w:rtl/>
          <w:lang w:eastAsia="he-IL"/>
        </w:rPr>
        <w:t xml:space="preserve"> הוראת השעה.</w:t>
      </w:r>
      <w:bookmarkStart w:id="454" w:name="_ETM_Q1_1287084"/>
      <w:bookmarkEnd w:id="454"/>
    </w:p>
    <w:p w14:paraId="5BBD2655" w14:textId="48BB5C53" w:rsidR="00CC57A8" w:rsidRDefault="00CC57A8" w:rsidP="00CC57A8">
      <w:pPr>
        <w:rPr>
          <w:rtl/>
          <w:lang w:eastAsia="he-IL"/>
        </w:rPr>
      </w:pPr>
      <w:bookmarkStart w:id="455" w:name="_ETM_Q1_1292674"/>
      <w:bookmarkStart w:id="456" w:name="_ETM_Q1_1292726"/>
      <w:bookmarkEnd w:id="455"/>
      <w:bookmarkEnd w:id="456"/>
    </w:p>
    <w:p w14:paraId="56D1A582" w14:textId="62C5CA1D" w:rsidR="00CC57A8" w:rsidRDefault="00CC57A8" w:rsidP="00CC57A8">
      <w:pPr>
        <w:pStyle w:val="a4"/>
        <w:keepNext/>
        <w:rPr>
          <w:rtl/>
        </w:rPr>
      </w:pPr>
      <w:bookmarkStart w:id="457" w:name="ET_speaker_4741_67"/>
      <w:r w:rsidRPr="00CC57A8">
        <w:rPr>
          <w:rStyle w:val="TagStyle"/>
          <w:rtl/>
        </w:rPr>
        <w:t xml:space="preserve"> &lt;&lt; דובר &gt;&gt; </w:t>
      </w:r>
      <w:r>
        <w:rPr>
          <w:rtl/>
        </w:rPr>
        <w:t>זאב בנימין בגין (תקווה חדשה):</w:t>
      </w:r>
      <w:r w:rsidRPr="00CC57A8">
        <w:rPr>
          <w:rStyle w:val="TagStyle"/>
          <w:rtl/>
        </w:rPr>
        <w:t xml:space="preserve"> &lt;&lt; דובר &gt;&gt;</w:t>
      </w:r>
      <w:r w:rsidR="0012121F">
        <w:rPr>
          <w:rtl/>
        </w:rPr>
        <w:t xml:space="preserve"> </w:t>
      </w:r>
      <w:bookmarkEnd w:id="457"/>
    </w:p>
    <w:p w14:paraId="5B80DD0A" w14:textId="79ACC29D" w:rsidR="00CC57A8" w:rsidRDefault="00CC57A8" w:rsidP="00CC57A8">
      <w:pPr>
        <w:pStyle w:val="KeepWithNext"/>
        <w:rPr>
          <w:rtl/>
          <w:lang w:eastAsia="he-IL"/>
        </w:rPr>
      </w:pPr>
    </w:p>
    <w:p w14:paraId="73B2F625" w14:textId="2849416D" w:rsidR="00CC57A8" w:rsidRDefault="00CC57A8" w:rsidP="00CC57A8">
      <w:pPr>
        <w:rPr>
          <w:rtl/>
          <w:lang w:eastAsia="he-IL"/>
        </w:rPr>
      </w:pPr>
      <w:r>
        <w:rPr>
          <w:rFonts w:hint="cs"/>
          <w:rtl/>
          <w:lang w:eastAsia="he-IL"/>
        </w:rPr>
        <w:t xml:space="preserve">אני מסכים אבל בכל זאת ניתן </w:t>
      </w:r>
      <w:bookmarkStart w:id="458" w:name="_ETM_Q1_1293623"/>
      <w:bookmarkEnd w:id="458"/>
      <w:r>
        <w:rPr>
          <w:rFonts w:hint="cs"/>
          <w:rtl/>
          <w:lang w:eastAsia="he-IL"/>
        </w:rPr>
        <w:t>גם לשער שזה לא יהיה אותו היקף. נכון?</w:t>
      </w:r>
      <w:bookmarkStart w:id="459" w:name="_ETM_Q1_1296093"/>
      <w:bookmarkEnd w:id="459"/>
    </w:p>
    <w:p w14:paraId="36B9274C" w14:textId="7825727C" w:rsidR="00CC57A8" w:rsidRDefault="00CC57A8" w:rsidP="00CC57A8">
      <w:pPr>
        <w:rPr>
          <w:rtl/>
          <w:lang w:eastAsia="he-IL"/>
        </w:rPr>
      </w:pPr>
      <w:bookmarkStart w:id="460" w:name="_ETM_Q1_1296156"/>
      <w:bookmarkEnd w:id="460"/>
    </w:p>
    <w:p w14:paraId="4FA6041E" w14:textId="478474ED" w:rsidR="00CC57A8" w:rsidRDefault="00CC57A8" w:rsidP="00CC57A8">
      <w:pPr>
        <w:pStyle w:val="af9"/>
        <w:keepNext/>
        <w:rPr>
          <w:rtl/>
          <w:lang w:eastAsia="he-IL"/>
        </w:rPr>
      </w:pPr>
      <w:bookmarkStart w:id="461" w:name="ET_guest_אביב_ישראלי_68"/>
      <w:r w:rsidRPr="00CC57A8">
        <w:rPr>
          <w:rStyle w:val="TagStyle"/>
          <w:rtl/>
        </w:rPr>
        <w:t xml:space="preserve"> &lt;&lt; אורח &gt;&gt; </w:t>
      </w:r>
      <w:r>
        <w:rPr>
          <w:rtl/>
          <w:lang w:eastAsia="he-IL"/>
        </w:rPr>
        <w:t>אביב ישראלי:</w:t>
      </w:r>
      <w:r w:rsidRPr="00CC57A8">
        <w:rPr>
          <w:rStyle w:val="TagStyle"/>
          <w:rtl/>
        </w:rPr>
        <w:t xml:space="preserve"> &lt;&lt; אורח &gt;&gt;</w:t>
      </w:r>
      <w:r w:rsidR="0012121F">
        <w:rPr>
          <w:rtl/>
          <w:lang w:eastAsia="he-IL"/>
        </w:rPr>
        <w:t xml:space="preserve"> </w:t>
      </w:r>
      <w:bookmarkEnd w:id="461"/>
    </w:p>
    <w:p w14:paraId="6448E1D3" w14:textId="5B0C557C" w:rsidR="00CC57A8" w:rsidRDefault="00CC57A8" w:rsidP="00CC57A8">
      <w:pPr>
        <w:pStyle w:val="KeepWithNext"/>
        <w:rPr>
          <w:rtl/>
          <w:lang w:eastAsia="he-IL"/>
        </w:rPr>
      </w:pPr>
    </w:p>
    <w:p w14:paraId="1E5D4D77" w14:textId="2616E728" w:rsidR="001104DC" w:rsidRDefault="001104DC" w:rsidP="001104DC">
      <w:pPr>
        <w:rPr>
          <w:rtl/>
          <w:lang w:eastAsia="he-IL"/>
        </w:rPr>
      </w:pPr>
      <w:r>
        <w:rPr>
          <w:rFonts w:hint="cs"/>
          <w:rtl/>
          <w:lang w:eastAsia="he-IL"/>
        </w:rPr>
        <w:t>זה לא יהיה אותו היקף מכמה שיקולים.</w:t>
      </w:r>
      <w:r w:rsidR="0012121F">
        <w:rPr>
          <w:rFonts w:hint="cs"/>
          <w:rtl/>
          <w:lang w:eastAsia="he-IL"/>
        </w:rPr>
        <w:t xml:space="preserve"> </w:t>
      </w:r>
      <w:r>
        <w:rPr>
          <w:rFonts w:hint="cs"/>
          <w:rtl/>
          <w:lang w:eastAsia="he-IL"/>
        </w:rPr>
        <w:t xml:space="preserve">היקף הדיונים, סוגי הדיונים שאפשר לעשות </w:t>
      </w:r>
      <w:bookmarkStart w:id="462" w:name="_ETM_Q1_1303121"/>
      <w:bookmarkEnd w:id="462"/>
      <w:r>
        <w:rPr>
          <w:rFonts w:hint="cs"/>
          <w:rtl/>
          <w:lang w:eastAsia="he-IL"/>
        </w:rPr>
        <w:t xml:space="preserve">היוועדות חזותית היא יותר מצומצמת מתקופת הקורונה וזה גם מותנה </w:t>
      </w:r>
      <w:bookmarkStart w:id="463" w:name="_ETM_Q1_1309581"/>
      <w:bookmarkEnd w:id="463"/>
      <w:r>
        <w:rPr>
          <w:rFonts w:hint="cs"/>
          <w:rtl/>
          <w:lang w:eastAsia="he-IL"/>
        </w:rPr>
        <w:t xml:space="preserve">בהסכמת האסיר באמצעות </w:t>
      </w:r>
      <w:proofErr w:type="spellStart"/>
      <w:r>
        <w:rPr>
          <w:rFonts w:hint="cs"/>
          <w:rtl/>
          <w:lang w:eastAsia="he-IL"/>
        </w:rPr>
        <w:t>סניגורו</w:t>
      </w:r>
      <w:proofErr w:type="spellEnd"/>
      <w:r>
        <w:rPr>
          <w:rFonts w:hint="cs"/>
          <w:rtl/>
          <w:lang w:eastAsia="he-IL"/>
        </w:rPr>
        <w:t>. אני מזכירה שאנחנו גם החרגנו כאן קטינים.</w:t>
      </w:r>
    </w:p>
    <w:p w14:paraId="09E8C0E4" w14:textId="413C8F78" w:rsidR="001104DC" w:rsidRDefault="001104DC" w:rsidP="001104DC">
      <w:pPr>
        <w:rPr>
          <w:rtl/>
          <w:lang w:eastAsia="he-IL"/>
        </w:rPr>
      </w:pPr>
      <w:bookmarkStart w:id="464" w:name="_ETM_Q1_1318929"/>
      <w:bookmarkStart w:id="465" w:name="_ETM_Q1_1318992"/>
      <w:bookmarkStart w:id="466" w:name="_ETM_Q1_1319610"/>
      <w:bookmarkEnd w:id="464"/>
      <w:bookmarkEnd w:id="465"/>
      <w:bookmarkEnd w:id="466"/>
    </w:p>
    <w:p w14:paraId="4B58C19D" w14:textId="61262342" w:rsidR="001104DC" w:rsidRDefault="001104DC" w:rsidP="001104DC">
      <w:pPr>
        <w:pStyle w:val="a4"/>
        <w:keepNext/>
        <w:rPr>
          <w:rtl/>
        </w:rPr>
      </w:pPr>
      <w:bookmarkStart w:id="467" w:name="ET_speaker_4741_70"/>
      <w:r w:rsidRPr="001104DC">
        <w:rPr>
          <w:rStyle w:val="TagStyle"/>
          <w:rtl/>
        </w:rPr>
        <w:t xml:space="preserve"> &lt;&lt; דובר &gt;&gt; </w:t>
      </w:r>
      <w:r>
        <w:rPr>
          <w:rtl/>
        </w:rPr>
        <w:t>זאב בנימין בגין (תקווה חדשה):</w:t>
      </w:r>
      <w:r w:rsidRPr="001104DC">
        <w:rPr>
          <w:rStyle w:val="TagStyle"/>
          <w:rtl/>
        </w:rPr>
        <w:t xml:space="preserve"> &lt;&lt; דובר &gt;&gt;</w:t>
      </w:r>
      <w:r w:rsidR="0012121F">
        <w:rPr>
          <w:rtl/>
        </w:rPr>
        <w:t xml:space="preserve"> </w:t>
      </w:r>
      <w:bookmarkEnd w:id="467"/>
    </w:p>
    <w:p w14:paraId="17604B7C" w14:textId="643CA3B2" w:rsidR="001104DC" w:rsidRDefault="001104DC" w:rsidP="001104DC">
      <w:pPr>
        <w:pStyle w:val="KeepWithNext"/>
        <w:rPr>
          <w:rtl/>
          <w:lang w:eastAsia="he-IL"/>
        </w:rPr>
      </w:pPr>
    </w:p>
    <w:p w14:paraId="0560C0BB" w14:textId="169D04F1" w:rsidR="001104DC" w:rsidRPr="001104DC" w:rsidRDefault="001104DC" w:rsidP="001104DC">
      <w:pPr>
        <w:rPr>
          <w:rtl/>
          <w:lang w:eastAsia="he-IL"/>
        </w:rPr>
      </w:pPr>
      <w:bookmarkStart w:id="468" w:name="_ETM_Q1_1319861"/>
      <w:bookmarkStart w:id="469" w:name="_ETM_Q1_1319882"/>
      <w:bookmarkEnd w:id="468"/>
      <w:bookmarkEnd w:id="469"/>
      <w:r>
        <w:rPr>
          <w:rFonts w:hint="cs"/>
          <w:rtl/>
          <w:lang w:eastAsia="he-IL"/>
        </w:rPr>
        <w:t xml:space="preserve">אם כך, כשאתם משפצים, אתם לא </w:t>
      </w:r>
      <w:bookmarkStart w:id="470" w:name="_ETM_Q1_1325481"/>
      <w:bookmarkEnd w:id="470"/>
      <w:r>
        <w:rPr>
          <w:rFonts w:hint="cs"/>
          <w:rtl/>
          <w:lang w:eastAsia="he-IL"/>
        </w:rPr>
        <w:t>צריכים לשפץ את כולם מלכתחילה. תעשו איזו</w:t>
      </w:r>
      <w:r w:rsidR="00343440">
        <w:rPr>
          <w:rFonts w:hint="cs"/>
          <w:rtl/>
          <w:lang w:eastAsia="he-IL"/>
        </w:rPr>
        <w:t xml:space="preserve"> </w:t>
      </w:r>
      <w:r>
        <w:rPr>
          <w:rFonts w:hint="cs"/>
          <w:rtl/>
          <w:lang w:eastAsia="he-IL"/>
        </w:rPr>
        <w:t xml:space="preserve">הערכה ואז השיפוץ יהיה לא ל-150 אלא תצטרכו שיפוץ של </w:t>
      </w:r>
      <w:bookmarkStart w:id="471" w:name="_ETM_Q1_1338141"/>
      <w:bookmarkEnd w:id="471"/>
      <w:r>
        <w:rPr>
          <w:rFonts w:hint="cs"/>
          <w:rtl/>
          <w:lang w:eastAsia="he-IL"/>
        </w:rPr>
        <w:t>70-60.</w:t>
      </w:r>
    </w:p>
    <w:p w14:paraId="2632B437" w14:textId="46BA6099" w:rsidR="001104DC" w:rsidRDefault="001104DC" w:rsidP="001104DC">
      <w:pPr>
        <w:rPr>
          <w:rtl/>
          <w:lang w:eastAsia="he-IL"/>
        </w:rPr>
      </w:pPr>
      <w:bookmarkStart w:id="472" w:name="_ETM_Q1_1311865"/>
      <w:bookmarkStart w:id="473" w:name="_ETM_Q1_1311936"/>
      <w:bookmarkStart w:id="474" w:name="_ETM_Q1_1312513"/>
      <w:bookmarkEnd w:id="472"/>
      <w:bookmarkEnd w:id="473"/>
      <w:bookmarkEnd w:id="474"/>
    </w:p>
    <w:p w14:paraId="7718B3BF" w14:textId="616FE320" w:rsidR="001104DC" w:rsidRDefault="001104DC" w:rsidP="001104DC">
      <w:pPr>
        <w:pStyle w:val="af6"/>
        <w:keepNext/>
        <w:rPr>
          <w:rtl/>
        </w:rPr>
      </w:pPr>
      <w:bookmarkStart w:id="475" w:name="ET_yor_6156_69"/>
      <w:r w:rsidRPr="001104DC">
        <w:rPr>
          <w:rStyle w:val="TagStyle"/>
          <w:rtl/>
        </w:rPr>
        <w:t xml:space="preserve"> &lt;&lt; יור &gt;&gt; </w:t>
      </w:r>
      <w:r>
        <w:rPr>
          <w:rtl/>
        </w:rPr>
        <w:t>היו"ר גלעד קריב:</w:t>
      </w:r>
      <w:r w:rsidRPr="001104DC">
        <w:rPr>
          <w:rStyle w:val="TagStyle"/>
          <w:rtl/>
        </w:rPr>
        <w:t xml:space="preserve"> &lt;&lt; יור &gt;&gt;</w:t>
      </w:r>
      <w:r w:rsidR="0012121F">
        <w:rPr>
          <w:rtl/>
        </w:rPr>
        <w:t xml:space="preserve"> </w:t>
      </w:r>
      <w:bookmarkEnd w:id="475"/>
    </w:p>
    <w:p w14:paraId="0839E694" w14:textId="304F6128" w:rsidR="001104DC" w:rsidRDefault="001104DC" w:rsidP="001104DC">
      <w:pPr>
        <w:pStyle w:val="KeepWithNext"/>
        <w:rPr>
          <w:rtl/>
          <w:lang w:eastAsia="he-IL"/>
        </w:rPr>
      </w:pPr>
    </w:p>
    <w:p w14:paraId="704F0782" w14:textId="7F1AEDD8" w:rsidR="001104DC" w:rsidRDefault="001104DC" w:rsidP="001104DC">
      <w:pPr>
        <w:rPr>
          <w:rtl/>
          <w:lang w:eastAsia="he-IL"/>
        </w:rPr>
      </w:pPr>
      <w:bookmarkStart w:id="476" w:name="_ETM_Q1_1312796"/>
      <w:bookmarkStart w:id="477" w:name="_ETM_Q1_1312819"/>
      <w:bookmarkEnd w:id="476"/>
      <w:bookmarkEnd w:id="477"/>
      <w:r>
        <w:rPr>
          <w:rFonts w:hint="cs"/>
          <w:rtl/>
          <w:lang w:eastAsia="he-IL"/>
        </w:rPr>
        <w:t>בוודאי. גם צריך לומר שלא בכל ה-191 ניתן להתקין חלון.</w:t>
      </w:r>
    </w:p>
    <w:p w14:paraId="5A8DDC88" w14:textId="0F5224B3" w:rsidR="001104DC" w:rsidRDefault="001104DC" w:rsidP="001104DC">
      <w:pPr>
        <w:rPr>
          <w:rtl/>
          <w:lang w:eastAsia="he-IL"/>
        </w:rPr>
      </w:pPr>
      <w:bookmarkStart w:id="478" w:name="_ETM_Q1_1349691"/>
      <w:bookmarkStart w:id="479" w:name="_ETM_Q1_1349755"/>
      <w:bookmarkEnd w:id="478"/>
      <w:bookmarkEnd w:id="479"/>
    </w:p>
    <w:p w14:paraId="5D56B1F4" w14:textId="0B7524DE" w:rsidR="001104DC" w:rsidRDefault="001104DC" w:rsidP="001104DC">
      <w:pPr>
        <w:pStyle w:val="a4"/>
        <w:keepNext/>
        <w:rPr>
          <w:rtl/>
        </w:rPr>
      </w:pPr>
      <w:bookmarkStart w:id="480" w:name="ET_speaker_4741_71"/>
      <w:r w:rsidRPr="001104DC">
        <w:rPr>
          <w:rStyle w:val="TagStyle"/>
          <w:rtl/>
        </w:rPr>
        <w:t xml:space="preserve"> &lt;&lt; דובר &gt;&gt; </w:t>
      </w:r>
      <w:r>
        <w:rPr>
          <w:rtl/>
        </w:rPr>
        <w:t>זאב בנימין בגין (תקווה חדשה):</w:t>
      </w:r>
      <w:r w:rsidRPr="001104DC">
        <w:rPr>
          <w:rStyle w:val="TagStyle"/>
          <w:rtl/>
        </w:rPr>
        <w:t xml:space="preserve"> &lt;&lt; דובר &gt;&gt;</w:t>
      </w:r>
      <w:r w:rsidR="0012121F">
        <w:rPr>
          <w:rtl/>
        </w:rPr>
        <w:t xml:space="preserve"> </w:t>
      </w:r>
      <w:bookmarkEnd w:id="480"/>
    </w:p>
    <w:p w14:paraId="4578AEBF" w14:textId="41D4A6E9" w:rsidR="001104DC" w:rsidRDefault="001104DC" w:rsidP="001104DC">
      <w:pPr>
        <w:pStyle w:val="KeepWithNext"/>
        <w:rPr>
          <w:rtl/>
          <w:lang w:eastAsia="he-IL"/>
        </w:rPr>
      </w:pPr>
    </w:p>
    <w:p w14:paraId="1614041A" w14:textId="6D932DBE" w:rsidR="001104DC" w:rsidRDefault="001104DC" w:rsidP="001104DC">
      <w:pPr>
        <w:rPr>
          <w:rtl/>
          <w:lang w:eastAsia="he-IL"/>
        </w:rPr>
      </w:pPr>
      <w:bookmarkStart w:id="481" w:name="_ETM_Q1_1349670"/>
      <w:bookmarkStart w:id="482" w:name="_ETM_Q1_1349695"/>
      <w:bookmarkEnd w:id="481"/>
      <w:bookmarkEnd w:id="482"/>
      <w:r>
        <w:rPr>
          <w:rFonts w:hint="cs"/>
          <w:rtl/>
          <w:lang w:eastAsia="he-IL"/>
        </w:rPr>
        <w:t xml:space="preserve">אבל העבודה צריכה להיעשות על פי עדיפויות בהנחה שלא כל </w:t>
      </w:r>
      <w:bookmarkStart w:id="483" w:name="_ETM_Q1_1354815"/>
      <w:bookmarkEnd w:id="483"/>
      <w:r>
        <w:rPr>
          <w:rFonts w:hint="cs"/>
          <w:rtl/>
          <w:lang w:eastAsia="he-IL"/>
        </w:rPr>
        <w:t xml:space="preserve">החדרים האלה שישתמשו בהם אכן ישתמשו בהם בשנים הקרובות. </w:t>
      </w:r>
    </w:p>
    <w:p w14:paraId="734027BA" w14:textId="7E5DF30E" w:rsidR="001104DC" w:rsidRDefault="001104DC" w:rsidP="001104DC">
      <w:pPr>
        <w:rPr>
          <w:rtl/>
          <w:lang w:eastAsia="he-IL"/>
        </w:rPr>
      </w:pPr>
      <w:bookmarkStart w:id="484" w:name="_ETM_Q1_1363505"/>
      <w:bookmarkStart w:id="485" w:name="_ETM_Q1_1363575"/>
      <w:bookmarkStart w:id="486" w:name="_ETM_Q1_1357634"/>
      <w:bookmarkEnd w:id="484"/>
      <w:bookmarkEnd w:id="485"/>
      <w:bookmarkEnd w:id="486"/>
    </w:p>
    <w:p w14:paraId="75424FCD" w14:textId="22AC4A1C" w:rsidR="001104DC" w:rsidRDefault="001104DC" w:rsidP="001104DC">
      <w:pPr>
        <w:pStyle w:val="af6"/>
        <w:keepNext/>
        <w:rPr>
          <w:rtl/>
        </w:rPr>
      </w:pPr>
      <w:bookmarkStart w:id="487" w:name="ET_yor_6156_72"/>
      <w:r w:rsidRPr="001104DC">
        <w:rPr>
          <w:rStyle w:val="TagStyle"/>
          <w:rtl/>
        </w:rPr>
        <w:t xml:space="preserve"> &lt;&lt; יור &gt;&gt; </w:t>
      </w:r>
      <w:r>
        <w:rPr>
          <w:rtl/>
        </w:rPr>
        <w:t>היו"ר גלעד קריב:</w:t>
      </w:r>
      <w:r w:rsidRPr="001104DC">
        <w:rPr>
          <w:rStyle w:val="TagStyle"/>
          <w:rtl/>
        </w:rPr>
        <w:t xml:space="preserve"> &lt;&lt; יור &gt;&gt;</w:t>
      </w:r>
      <w:r w:rsidR="0012121F">
        <w:rPr>
          <w:rtl/>
        </w:rPr>
        <w:t xml:space="preserve"> </w:t>
      </w:r>
      <w:bookmarkEnd w:id="487"/>
    </w:p>
    <w:p w14:paraId="3FEA22F1" w14:textId="144B3C1D" w:rsidR="001104DC" w:rsidRDefault="001104DC" w:rsidP="001104DC">
      <w:pPr>
        <w:pStyle w:val="KeepWithNext"/>
        <w:rPr>
          <w:rtl/>
          <w:lang w:eastAsia="he-IL"/>
        </w:rPr>
      </w:pPr>
    </w:p>
    <w:p w14:paraId="66B1A74D" w14:textId="2FBDA787" w:rsidR="00F2680A" w:rsidRDefault="001104DC" w:rsidP="001104DC">
      <w:pPr>
        <w:rPr>
          <w:rtl/>
          <w:lang w:eastAsia="he-IL"/>
        </w:rPr>
      </w:pPr>
      <w:bookmarkStart w:id="488" w:name="_ETM_Q1_1357955"/>
      <w:bookmarkStart w:id="489" w:name="_ETM_Q1_1357978"/>
      <w:bookmarkEnd w:id="488"/>
      <w:bookmarkEnd w:id="489"/>
      <w:r>
        <w:rPr>
          <w:rFonts w:hint="cs"/>
          <w:rtl/>
          <w:lang w:eastAsia="he-IL"/>
        </w:rPr>
        <w:t xml:space="preserve">חברותיי, </w:t>
      </w:r>
      <w:bookmarkStart w:id="490" w:name="_ETM_Q1_1358683"/>
      <w:bookmarkEnd w:id="490"/>
      <w:r>
        <w:rPr>
          <w:rFonts w:hint="cs"/>
          <w:rtl/>
          <w:lang w:eastAsia="he-IL"/>
        </w:rPr>
        <w:t xml:space="preserve">צר לי לומר, אני לא אומר את זה באיזושהי </w:t>
      </w:r>
      <w:bookmarkStart w:id="491" w:name="_ETM_Q1_1364626"/>
      <w:bookmarkEnd w:id="491"/>
      <w:r>
        <w:rPr>
          <w:rFonts w:hint="cs"/>
          <w:rtl/>
          <w:lang w:eastAsia="he-IL"/>
        </w:rPr>
        <w:t>התרסה כי אני חושב שזאת סוגיה מורכבת. אני חייב לומר</w:t>
      </w:r>
      <w:r w:rsidR="00F2680A">
        <w:rPr>
          <w:rFonts w:hint="cs"/>
          <w:rtl/>
          <w:lang w:eastAsia="he-IL"/>
        </w:rPr>
        <w:t xml:space="preserve"> שבהינתן הנתונים הנוכחיים לבי נוטה </w:t>
      </w:r>
      <w:bookmarkStart w:id="492" w:name="_ETM_Q1_1372765"/>
      <w:bookmarkEnd w:id="492"/>
      <w:r w:rsidR="00F2680A">
        <w:rPr>
          <w:rFonts w:hint="cs"/>
          <w:rtl/>
          <w:lang w:eastAsia="he-IL"/>
        </w:rPr>
        <w:t xml:space="preserve">לכיוון שדיבר בו עורך הדין שרון, שאנחנו נצטרך לקבוע כאן שבסופו של דבר חלון צפייה חיצוני </w:t>
      </w:r>
      <w:bookmarkStart w:id="493" w:name="_ETM_Q1_1383950"/>
      <w:bookmarkEnd w:id="493"/>
      <w:r w:rsidR="00F2680A">
        <w:rPr>
          <w:rFonts w:hint="cs"/>
          <w:rtl/>
          <w:lang w:eastAsia="he-IL"/>
        </w:rPr>
        <w:t>הוא הסטנדרט ולתת כאן תקופת היערכות משמעותית ורצינית.</w:t>
      </w:r>
      <w:bookmarkStart w:id="494" w:name="_ETM_Q1_1389661"/>
      <w:bookmarkEnd w:id="494"/>
      <w:r w:rsidR="00F2680A">
        <w:rPr>
          <w:rFonts w:hint="cs"/>
          <w:rtl/>
          <w:lang w:eastAsia="he-IL"/>
        </w:rPr>
        <w:t xml:space="preserve"> לומר לכם שתיקחו שנה</w:t>
      </w:r>
      <w:r w:rsidR="00343440">
        <w:rPr>
          <w:rFonts w:hint="cs"/>
          <w:rtl/>
          <w:lang w:eastAsia="he-IL"/>
        </w:rPr>
        <w:t xml:space="preserve"> </w:t>
      </w:r>
      <w:r w:rsidR="00F2680A">
        <w:rPr>
          <w:rFonts w:hint="cs"/>
          <w:rtl/>
          <w:lang w:eastAsia="he-IL"/>
        </w:rPr>
        <w:t xml:space="preserve">ובשנה הזו, בחודשים הקרובים להפעלת ההסדר, תלמדו את הצורך ואולי נגלה שבסוף </w:t>
      </w:r>
      <w:bookmarkStart w:id="495" w:name="_ETM_Q1_1397274"/>
      <w:bookmarkEnd w:id="495"/>
      <w:r w:rsidR="00F2680A">
        <w:rPr>
          <w:rFonts w:hint="cs"/>
          <w:rtl/>
          <w:lang w:eastAsia="he-IL"/>
        </w:rPr>
        <w:t>לא צריך יותר</w:t>
      </w:r>
      <w:r w:rsidR="00343440">
        <w:rPr>
          <w:rFonts w:hint="cs"/>
          <w:rtl/>
          <w:lang w:eastAsia="he-IL"/>
        </w:rPr>
        <w:t xml:space="preserve"> </w:t>
      </w:r>
      <w:r w:rsidR="00F2680A">
        <w:rPr>
          <w:rFonts w:hint="cs"/>
          <w:rtl/>
          <w:lang w:eastAsia="he-IL"/>
        </w:rPr>
        <w:t>מ-100 עמדו</w:t>
      </w:r>
      <w:r w:rsidR="001B6005">
        <w:rPr>
          <w:rFonts w:hint="cs"/>
          <w:rtl/>
          <w:lang w:eastAsia="he-IL"/>
        </w:rPr>
        <w:t xml:space="preserve">ת ואז כולן יהיו עמדות </w:t>
      </w:r>
      <w:proofErr w:type="spellStart"/>
      <w:r w:rsidR="001B6005">
        <w:rPr>
          <w:rFonts w:hint="cs"/>
          <w:rtl/>
          <w:lang w:eastAsia="he-IL"/>
        </w:rPr>
        <w:t>עד"מ</w:t>
      </w:r>
      <w:proofErr w:type="spellEnd"/>
      <w:r w:rsidR="001B6005">
        <w:rPr>
          <w:rFonts w:hint="cs"/>
          <w:rtl/>
          <w:lang w:eastAsia="he-IL"/>
        </w:rPr>
        <w:t>.</w:t>
      </w:r>
    </w:p>
    <w:p w14:paraId="75D723D7" w14:textId="77777777" w:rsidR="00F2680A" w:rsidRDefault="00F2680A" w:rsidP="001104DC">
      <w:pPr>
        <w:rPr>
          <w:rtl/>
          <w:lang w:eastAsia="he-IL"/>
        </w:rPr>
      </w:pPr>
      <w:bookmarkStart w:id="496" w:name="_ETM_Q1_1406080"/>
      <w:bookmarkStart w:id="497" w:name="_ETM_Q1_1406128"/>
      <w:bookmarkEnd w:id="496"/>
      <w:bookmarkEnd w:id="497"/>
    </w:p>
    <w:p w14:paraId="254DDFBB" w14:textId="27C75A69" w:rsidR="001104DC" w:rsidRDefault="00F2680A" w:rsidP="001104DC">
      <w:pPr>
        <w:rPr>
          <w:rtl/>
          <w:lang w:eastAsia="he-IL"/>
        </w:rPr>
      </w:pPr>
      <w:bookmarkStart w:id="498" w:name="_ETM_Q1_1406199"/>
      <w:bookmarkStart w:id="499" w:name="_ETM_Q1_1406239"/>
      <w:bookmarkEnd w:id="498"/>
      <w:bookmarkEnd w:id="499"/>
      <w:r>
        <w:rPr>
          <w:rFonts w:hint="cs"/>
          <w:rtl/>
          <w:lang w:eastAsia="he-IL"/>
        </w:rPr>
        <w:t xml:space="preserve">נטיית לבי, וזו </w:t>
      </w:r>
      <w:bookmarkStart w:id="500" w:name="_ETM_Q1_1400531"/>
      <w:bookmarkEnd w:id="500"/>
      <w:r>
        <w:rPr>
          <w:rFonts w:hint="cs"/>
          <w:rtl/>
          <w:lang w:eastAsia="he-IL"/>
        </w:rPr>
        <w:t xml:space="preserve">תהיה ההמלצה שלי לחבר הכנסת בגין, אני לא </w:t>
      </w:r>
      <w:bookmarkStart w:id="501" w:name="_ETM_Q1_1403666"/>
      <w:bookmarkEnd w:id="501"/>
      <w:r>
        <w:rPr>
          <w:rFonts w:hint="cs"/>
          <w:rtl/>
          <w:lang w:eastAsia="he-IL"/>
        </w:rPr>
        <w:t>חושב שיש מוצא אחר מהעניין ואנחנו נקבע בתקנות הוראת תחו</w:t>
      </w:r>
      <w:bookmarkStart w:id="502" w:name="_ETM_Q1_1406173"/>
      <w:bookmarkEnd w:id="502"/>
      <w:r>
        <w:rPr>
          <w:rFonts w:hint="cs"/>
          <w:rtl/>
          <w:lang w:eastAsia="he-IL"/>
        </w:rPr>
        <w:t>לה מאוחרת</w:t>
      </w:r>
      <w:r w:rsidR="00343440">
        <w:rPr>
          <w:rFonts w:hint="cs"/>
          <w:rtl/>
          <w:lang w:eastAsia="he-IL"/>
        </w:rPr>
        <w:t xml:space="preserve"> </w:t>
      </w:r>
      <w:r>
        <w:rPr>
          <w:rFonts w:hint="cs"/>
          <w:rtl/>
          <w:lang w:eastAsia="he-IL"/>
        </w:rPr>
        <w:t>לסטנדרט, שחדר של היוועדות חזותית מחייב אמצעי</w:t>
      </w:r>
      <w:r w:rsidR="00343440">
        <w:rPr>
          <w:rFonts w:hint="cs"/>
          <w:rtl/>
          <w:lang w:eastAsia="he-IL"/>
        </w:rPr>
        <w:t xml:space="preserve"> </w:t>
      </w:r>
      <w:r>
        <w:rPr>
          <w:rFonts w:hint="cs"/>
          <w:rtl/>
          <w:lang w:eastAsia="he-IL"/>
        </w:rPr>
        <w:t xml:space="preserve">צפייה חיצוני לחדר, או חלון או דלת הזזה </w:t>
      </w:r>
      <w:bookmarkStart w:id="503" w:name="_ETM_Q1_1416532"/>
      <w:bookmarkEnd w:id="503"/>
      <w:r>
        <w:rPr>
          <w:rFonts w:hint="cs"/>
          <w:rtl/>
          <w:lang w:eastAsia="he-IL"/>
        </w:rPr>
        <w:t>או עינית הזזה. אתם תחליטו. אם יקרה משהו בשנה הזאת,</w:t>
      </w:r>
      <w:bookmarkStart w:id="504" w:name="_ETM_Q1_1426971"/>
      <w:bookmarkEnd w:id="504"/>
      <w:r>
        <w:rPr>
          <w:rFonts w:hint="cs"/>
          <w:rtl/>
          <w:lang w:eastAsia="he-IL"/>
        </w:rPr>
        <w:t xml:space="preserve"> ישתנה הניתוח, השר המתקין את התקנות יחזור אלינו</w:t>
      </w:r>
      <w:r w:rsidR="00343440">
        <w:rPr>
          <w:rFonts w:hint="cs"/>
          <w:rtl/>
          <w:lang w:eastAsia="he-IL"/>
        </w:rPr>
        <w:t xml:space="preserve"> </w:t>
      </w:r>
      <w:bookmarkStart w:id="505" w:name="_ETM_Q1_1430403"/>
      <w:bookmarkEnd w:id="505"/>
      <w:r>
        <w:rPr>
          <w:rFonts w:hint="cs"/>
          <w:rtl/>
          <w:lang w:eastAsia="he-IL"/>
        </w:rPr>
        <w:t xml:space="preserve">ויבקש את אישור הוועדה לשינוי. אם הייתם אומרים </w:t>
      </w:r>
      <w:bookmarkStart w:id="506" w:name="_ETM_Q1_1431743"/>
      <w:bookmarkEnd w:id="506"/>
      <w:r>
        <w:rPr>
          <w:rFonts w:hint="cs"/>
          <w:rtl/>
          <w:lang w:eastAsia="he-IL"/>
        </w:rPr>
        <w:t xml:space="preserve">לי היום שיש לכם תכנית עבודה על ה-191 האלה ובשנה </w:t>
      </w:r>
      <w:bookmarkStart w:id="507" w:name="_ETM_Q1_1439387"/>
      <w:bookmarkEnd w:id="507"/>
      <w:r>
        <w:rPr>
          <w:rFonts w:hint="cs"/>
          <w:rtl/>
          <w:lang w:eastAsia="he-IL"/>
        </w:rPr>
        <w:t>הזאת ב-150 מתוך ה-191 תתקינו, אז לא צריך את זה בתקנות.</w:t>
      </w:r>
    </w:p>
    <w:p w14:paraId="54033AB4" w14:textId="1AEFE17C" w:rsidR="00F2680A" w:rsidRDefault="00F2680A" w:rsidP="001104DC">
      <w:pPr>
        <w:rPr>
          <w:rtl/>
          <w:lang w:eastAsia="he-IL"/>
        </w:rPr>
      </w:pPr>
      <w:bookmarkStart w:id="508" w:name="_ETM_Q1_1441367"/>
      <w:bookmarkStart w:id="509" w:name="_ETM_Q1_1441437"/>
      <w:bookmarkEnd w:id="508"/>
      <w:bookmarkEnd w:id="509"/>
    </w:p>
    <w:p w14:paraId="7FAA2091" w14:textId="19A9BDDE" w:rsidR="00F2680A" w:rsidRDefault="00F2680A" w:rsidP="00F2680A">
      <w:pPr>
        <w:pStyle w:val="af9"/>
        <w:keepNext/>
        <w:rPr>
          <w:rtl/>
          <w:lang w:eastAsia="he-IL"/>
        </w:rPr>
      </w:pPr>
      <w:bookmarkStart w:id="510" w:name="ET_guest_אביב_ישראלי_74"/>
      <w:r w:rsidRPr="00F2680A">
        <w:rPr>
          <w:rStyle w:val="TagStyle"/>
          <w:rtl/>
        </w:rPr>
        <w:t xml:space="preserve"> &lt;&lt; אורח &gt;&gt; </w:t>
      </w:r>
      <w:r>
        <w:rPr>
          <w:rtl/>
          <w:lang w:eastAsia="he-IL"/>
        </w:rPr>
        <w:t>אביב ישראלי:</w:t>
      </w:r>
      <w:r w:rsidRPr="00F2680A">
        <w:rPr>
          <w:rStyle w:val="TagStyle"/>
          <w:rtl/>
        </w:rPr>
        <w:t xml:space="preserve"> &lt;&lt; אורח &gt;&gt;</w:t>
      </w:r>
      <w:r w:rsidR="0012121F">
        <w:rPr>
          <w:rtl/>
          <w:lang w:eastAsia="he-IL"/>
        </w:rPr>
        <w:t xml:space="preserve"> </w:t>
      </w:r>
      <w:bookmarkEnd w:id="510"/>
    </w:p>
    <w:p w14:paraId="0AAF9BA8" w14:textId="0DF329D1" w:rsidR="00F2680A" w:rsidRDefault="00F2680A" w:rsidP="00F2680A">
      <w:pPr>
        <w:pStyle w:val="KeepWithNext"/>
        <w:rPr>
          <w:rtl/>
          <w:lang w:eastAsia="he-IL"/>
        </w:rPr>
      </w:pPr>
    </w:p>
    <w:p w14:paraId="4497E9BA" w14:textId="28A05E2D" w:rsidR="00F2680A" w:rsidRDefault="00F2680A" w:rsidP="00F2680A">
      <w:pPr>
        <w:rPr>
          <w:rtl/>
          <w:lang w:eastAsia="he-IL"/>
        </w:rPr>
      </w:pPr>
      <w:bookmarkStart w:id="511" w:name="_ETM_Q1_1442379"/>
      <w:bookmarkStart w:id="512" w:name="_ETM_Q1_1442402"/>
      <w:bookmarkEnd w:id="511"/>
      <w:bookmarkEnd w:id="512"/>
      <w:r>
        <w:rPr>
          <w:rFonts w:hint="cs"/>
          <w:rtl/>
          <w:lang w:eastAsia="he-IL"/>
        </w:rPr>
        <w:t>אולי אפשר מצלמה שמשדרת</w:t>
      </w:r>
      <w:r w:rsidR="00343440">
        <w:rPr>
          <w:rFonts w:hint="cs"/>
          <w:rtl/>
          <w:lang w:eastAsia="he-IL"/>
        </w:rPr>
        <w:t xml:space="preserve"> </w:t>
      </w:r>
      <w:r>
        <w:rPr>
          <w:rFonts w:hint="cs"/>
          <w:rtl/>
          <w:lang w:eastAsia="he-IL"/>
        </w:rPr>
        <w:t xml:space="preserve">תמונה ולא קול. אז הסוהר בחוץ יכול לראות מה קורה בחדר. </w:t>
      </w:r>
    </w:p>
    <w:p w14:paraId="71EC6676" w14:textId="13FA113E" w:rsidR="00F2680A" w:rsidRDefault="00F2680A" w:rsidP="00F2680A">
      <w:pPr>
        <w:rPr>
          <w:rtl/>
          <w:lang w:eastAsia="he-IL"/>
        </w:rPr>
      </w:pPr>
      <w:bookmarkStart w:id="513" w:name="_ETM_Q1_1448399"/>
      <w:bookmarkStart w:id="514" w:name="_ETM_Q1_1448468"/>
      <w:bookmarkEnd w:id="513"/>
      <w:bookmarkEnd w:id="514"/>
    </w:p>
    <w:p w14:paraId="7B742C45" w14:textId="4AA4B4CB" w:rsidR="00F2680A" w:rsidRDefault="00F2680A" w:rsidP="00F2680A">
      <w:pPr>
        <w:pStyle w:val="af9"/>
        <w:keepNext/>
        <w:rPr>
          <w:rtl/>
          <w:lang w:eastAsia="he-IL"/>
        </w:rPr>
      </w:pPr>
      <w:bookmarkStart w:id="515" w:name="ET_guest_576214_75"/>
      <w:r w:rsidRPr="00F2680A">
        <w:rPr>
          <w:rStyle w:val="TagStyle"/>
          <w:rtl/>
        </w:rPr>
        <w:t xml:space="preserve"> &lt;&lt; אורח &gt;&gt; </w:t>
      </w:r>
      <w:r>
        <w:rPr>
          <w:rtl/>
          <w:lang w:eastAsia="he-IL"/>
        </w:rPr>
        <w:t>ישי שרון:</w:t>
      </w:r>
      <w:r w:rsidRPr="00F2680A">
        <w:rPr>
          <w:rStyle w:val="TagStyle"/>
          <w:rtl/>
        </w:rPr>
        <w:t xml:space="preserve"> &lt;&lt; אורח &gt;&gt;</w:t>
      </w:r>
      <w:r w:rsidR="0012121F">
        <w:rPr>
          <w:rtl/>
          <w:lang w:eastAsia="he-IL"/>
        </w:rPr>
        <w:t xml:space="preserve"> </w:t>
      </w:r>
      <w:bookmarkEnd w:id="515"/>
    </w:p>
    <w:p w14:paraId="350794AF" w14:textId="7EDFBCBC" w:rsidR="00F2680A" w:rsidRDefault="00F2680A" w:rsidP="00F2680A">
      <w:pPr>
        <w:pStyle w:val="KeepWithNext"/>
        <w:rPr>
          <w:rtl/>
          <w:lang w:eastAsia="he-IL"/>
        </w:rPr>
      </w:pPr>
    </w:p>
    <w:p w14:paraId="68587D38" w14:textId="7AEFD560" w:rsidR="00F2680A" w:rsidRDefault="00F2680A" w:rsidP="00F2680A">
      <w:pPr>
        <w:rPr>
          <w:rtl/>
          <w:lang w:eastAsia="he-IL"/>
        </w:rPr>
      </w:pPr>
      <w:r>
        <w:rPr>
          <w:rFonts w:hint="cs"/>
          <w:rtl/>
          <w:lang w:eastAsia="he-IL"/>
        </w:rPr>
        <w:t>מדברים על מצלמות וכולם מדברים</w:t>
      </w:r>
      <w:r w:rsidR="00343440">
        <w:rPr>
          <w:rFonts w:hint="cs"/>
          <w:rtl/>
          <w:lang w:eastAsia="he-IL"/>
        </w:rPr>
        <w:t xml:space="preserve"> </w:t>
      </w:r>
      <w:r>
        <w:rPr>
          <w:rFonts w:hint="cs"/>
          <w:rtl/>
          <w:lang w:eastAsia="he-IL"/>
        </w:rPr>
        <w:t xml:space="preserve">על לשים עינית </w:t>
      </w:r>
      <w:bookmarkStart w:id="516" w:name="_ETM_Q1_1448823"/>
      <w:bookmarkEnd w:id="516"/>
      <w:r>
        <w:rPr>
          <w:rFonts w:hint="cs"/>
          <w:rtl/>
          <w:lang w:eastAsia="he-IL"/>
        </w:rPr>
        <w:t>בחדר.</w:t>
      </w:r>
    </w:p>
    <w:p w14:paraId="25193FD1" w14:textId="54B20ADE" w:rsidR="00F2680A" w:rsidRDefault="00F2680A" w:rsidP="00F2680A">
      <w:pPr>
        <w:rPr>
          <w:rtl/>
          <w:lang w:eastAsia="he-IL"/>
        </w:rPr>
      </w:pPr>
      <w:bookmarkStart w:id="517" w:name="_ETM_Q1_1451273"/>
      <w:bookmarkStart w:id="518" w:name="_ETM_Q1_1451333"/>
      <w:bookmarkStart w:id="519" w:name="_ETM_Q1_1452889"/>
      <w:bookmarkEnd w:id="517"/>
      <w:bookmarkEnd w:id="518"/>
      <w:bookmarkEnd w:id="519"/>
    </w:p>
    <w:p w14:paraId="4D57CD99" w14:textId="655D3C07" w:rsidR="00F2680A" w:rsidRDefault="00F2680A" w:rsidP="00F2680A">
      <w:pPr>
        <w:pStyle w:val="af6"/>
        <w:keepNext/>
        <w:rPr>
          <w:rtl/>
        </w:rPr>
      </w:pPr>
      <w:bookmarkStart w:id="520" w:name="ET_yor_6156_76"/>
      <w:r w:rsidRPr="00F2680A">
        <w:rPr>
          <w:rStyle w:val="TagStyle"/>
          <w:rtl/>
        </w:rPr>
        <w:t xml:space="preserve"> &lt;&lt; יור &gt;&gt; </w:t>
      </w:r>
      <w:r>
        <w:rPr>
          <w:rtl/>
        </w:rPr>
        <w:t>היו"ר גלעד קריב:</w:t>
      </w:r>
      <w:r w:rsidRPr="00F2680A">
        <w:rPr>
          <w:rStyle w:val="TagStyle"/>
          <w:rtl/>
        </w:rPr>
        <w:t xml:space="preserve"> &lt;&lt; יור &gt;&gt;</w:t>
      </w:r>
      <w:r w:rsidR="0012121F">
        <w:rPr>
          <w:rtl/>
        </w:rPr>
        <w:t xml:space="preserve"> </w:t>
      </w:r>
      <w:bookmarkEnd w:id="520"/>
    </w:p>
    <w:p w14:paraId="07A150E9" w14:textId="52A9BD2E" w:rsidR="00F2680A" w:rsidRDefault="00F2680A" w:rsidP="00F2680A">
      <w:pPr>
        <w:pStyle w:val="KeepWithNext"/>
        <w:rPr>
          <w:rtl/>
          <w:lang w:eastAsia="he-IL"/>
        </w:rPr>
      </w:pPr>
    </w:p>
    <w:p w14:paraId="54CB72F0" w14:textId="1340B281" w:rsidR="00F2680A" w:rsidRDefault="00F2680A" w:rsidP="007A7B62">
      <w:pPr>
        <w:rPr>
          <w:rtl/>
          <w:lang w:eastAsia="he-IL"/>
        </w:rPr>
      </w:pPr>
      <w:bookmarkStart w:id="521" w:name="_ETM_Q1_1453221"/>
      <w:bookmarkStart w:id="522" w:name="_ETM_Q1_1453248"/>
      <w:bookmarkEnd w:id="521"/>
      <w:bookmarkEnd w:id="522"/>
      <w:r>
        <w:rPr>
          <w:rFonts w:hint="cs"/>
          <w:rtl/>
          <w:lang w:eastAsia="he-IL"/>
        </w:rPr>
        <w:t>עורך הדי</w:t>
      </w:r>
      <w:r w:rsidR="004622E5">
        <w:rPr>
          <w:rFonts w:hint="cs"/>
          <w:rtl/>
          <w:lang w:eastAsia="he-IL"/>
        </w:rPr>
        <w:t>ן שרון,</w:t>
      </w:r>
      <w:r>
        <w:rPr>
          <w:rFonts w:hint="cs"/>
          <w:rtl/>
          <w:lang w:eastAsia="he-IL"/>
        </w:rPr>
        <w:t xml:space="preserve"> אני חושב שיש לנו כאן מציאו</w:t>
      </w:r>
      <w:bookmarkStart w:id="523" w:name="_ETM_Q1_1451953"/>
      <w:bookmarkEnd w:id="523"/>
      <w:r>
        <w:rPr>
          <w:rFonts w:hint="cs"/>
          <w:rtl/>
          <w:lang w:eastAsia="he-IL"/>
        </w:rPr>
        <w:t xml:space="preserve">ת. אנחנו יודעים מה מצב בתי הכלא. יש </w:t>
      </w:r>
      <w:bookmarkStart w:id="524" w:name="_ETM_Q1_1456866"/>
      <w:bookmarkEnd w:id="524"/>
      <w:r>
        <w:rPr>
          <w:rFonts w:hint="cs"/>
          <w:rtl/>
          <w:lang w:eastAsia="he-IL"/>
        </w:rPr>
        <w:t>בתי כלא</w:t>
      </w:r>
      <w:r w:rsidR="00343440">
        <w:rPr>
          <w:rFonts w:hint="cs"/>
          <w:rtl/>
          <w:lang w:eastAsia="he-IL"/>
        </w:rPr>
        <w:t xml:space="preserve"> </w:t>
      </w:r>
      <w:r>
        <w:rPr>
          <w:rFonts w:hint="cs"/>
          <w:rtl/>
          <w:lang w:eastAsia="he-IL"/>
        </w:rPr>
        <w:t xml:space="preserve">שהם מתקנים מודרניים ואפשר להתקין בהם </w:t>
      </w:r>
      <w:bookmarkStart w:id="525" w:name="_ETM_Q1_1463776"/>
      <w:bookmarkEnd w:id="525"/>
      <w:r>
        <w:rPr>
          <w:rFonts w:hint="cs"/>
          <w:rtl/>
          <w:lang w:eastAsia="he-IL"/>
        </w:rPr>
        <w:t xml:space="preserve">אבל לצערי יש בתי כלא שלא ראויים להמשיך לשמש כבתי </w:t>
      </w:r>
      <w:bookmarkStart w:id="526" w:name="_ETM_Q1_1466289"/>
      <w:bookmarkEnd w:id="526"/>
      <w:r>
        <w:rPr>
          <w:rFonts w:hint="cs"/>
          <w:rtl/>
          <w:lang w:eastAsia="he-IL"/>
        </w:rPr>
        <w:t xml:space="preserve">כלא אבל זאת סוגיה של ועדה אחרת ודיון </w:t>
      </w:r>
      <w:bookmarkStart w:id="527" w:name="_ETM_Q1_1467380"/>
      <w:bookmarkEnd w:id="527"/>
      <w:r>
        <w:rPr>
          <w:rFonts w:hint="cs"/>
          <w:rtl/>
          <w:lang w:eastAsia="he-IL"/>
        </w:rPr>
        <w:t>אחר.</w:t>
      </w:r>
      <w:r w:rsidR="00343440">
        <w:rPr>
          <w:rFonts w:hint="cs"/>
          <w:rtl/>
          <w:lang w:eastAsia="he-IL"/>
        </w:rPr>
        <w:t xml:space="preserve"> </w:t>
      </w:r>
      <w:r>
        <w:rPr>
          <w:rFonts w:hint="cs"/>
          <w:rtl/>
          <w:lang w:eastAsia="he-IL"/>
        </w:rPr>
        <w:t>הם נאלצו להתקין עמדות</w:t>
      </w:r>
      <w:r w:rsidR="00343440">
        <w:rPr>
          <w:rFonts w:hint="cs"/>
          <w:rtl/>
          <w:lang w:eastAsia="he-IL"/>
        </w:rPr>
        <w:t xml:space="preserve"> </w:t>
      </w:r>
      <w:r>
        <w:rPr>
          <w:rFonts w:hint="cs"/>
          <w:rtl/>
          <w:lang w:eastAsia="he-IL"/>
        </w:rPr>
        <w:t>מהר מאוד בגלל</w:t>
      </w:r>
      <w:r w:rsidR="004622E5">
        <w:rPr>
          <w:rFonts w:hint="cs"/>
          <w:rtl/>
          <w:lang w:eastAsia="he-IL"/>
        </w:rPr>
        <w:t xml:space="preserve"> הקורונה ובחלק מהחללים אין דלת. אני מבין אבל זה </w:t>
      </w:r>
      <w:bookmarkStart w:id="528" w:name="_ETM_Q1_1483994"/>
      <w:bookmarkEnd w:id="528"/>
      <w:r w:rsidR="004622E5">
        <w:rPr>
          <w:rFonts w:hint="cs"/>
          <w:rtl/>
          <w:lang w:eastAsia="he-IL"/>
        </w:rPr>
        <w:t>רק מחייב עוד יותר תשומת לב שלנו להוציא את החלל</w:t>
      </w:r>
      <w:bookmarkStart w:id="529" w:name="_ETM_Q1_1487446"/>
      <w:bookmarkEnd w:id="529"/>
      <w:r w:rsidR="004622E5">
        <w:rPr>
          <w:rFonts w:hint="cs"/>
          <w:rtl/>
          <w:lang w:eastAsia="he-IL"/>
        </w:rPr>
        <w:t>ים האלה מן התקן. אי אפשר לעשות את</w:t>
      </w:r>
      <w:r w:rsidR="00343440">
        <w:rPr>
          <w:rFonts w:hint="cs"/>
          <w:rtl/>
          <w:lang w:eastAsia="he-IL"/>
        </w:rPr>
        <w:t xml:space="preserve"> </w:t>
      </w:r>
      <w:r w:rsidR="004622E5">
        <w:rPr>
          <w:rFonts w:hint="cs"/>
          <w:rtl/>
          <w:lang w:eastAsia="he-IL"/>
        </w:rPr>
        <w:t xml:space="preserve">זה </w:t>
      </w:r>
      <w:bookmarkStart w:id="530" w:name="_ETM_Q1_1487392"/>
      <w:bookmarkEnd w:id="530"/>
      <w:r w:rsidR="004622E5">
        <w:rPr>
          <w:rFonts w:hint="cs"/>
          <w:rtl/>
          <w:lang w:eastAsia="he-IL"/>
        </w:rPr>
        <w:t>מהיום למחר, אז קחו שנה.</w:t>
      </w:r>
      <w:r w:rsidR="007A7B62">
        <w:rPr>
          <w:rFonts w:hint="cs"/>
          <w:rtl/>
          <w:lang w:eastAsia="he-IL"/>
        </w:rPr>
        <w:t xml:space="preserve"> מכיוון שאתם לא יכולים </w:t>
      </w:r>
      <w:bookmarkStart w:id="531" w:name="_ETM_Q1_1493496"/>
      <w:bookmarkEnd w:id="531"/>
      <w:r w:rsidR="007A7B62">
        <w:rPr>
          <w:rFonts w:hint="cs"/>
          <w:rtl/>
          <w:lang w:eastAsia="he-IL"/>
        </w:rPr>
        <w:t xml:space="preserve">כרגע לומר מה דינן של אותן 191 עמדות, בין השאר </w:t>
      </w:r>
      <w:bookmarkStart w:id="532" w:name="_ETM_Q1_1498603"/>
      <w:bookmarkEnd w:id="532"/>
      <w:r w:rsidR="007A7B62">
        <w:rPr>
          <w:rFonts w:hint="cs"/>
          <w:rtl/>
          <w:lang w:eastAsia="he-IL"/>
        </w:rPr>
        <w:t xml:space="preserve">מכיוון שאנחנו לא יודעים את הביקוש, אז ניקח </w:t>
      </w:r>
      <w:bookmarkStart w:id="533" w:name="_ETM_Q1_1503160"/>
      <w:bookmarkEnd w:id="533"/>
      <w:r w:rsidR="007A7B62">
        <w:rPr>
          <w:rFonts w:hint="cs"/>
          <w:rtl/>
          <w:lang w:eastAsia="he-IL"/>
        </w:rPr>
        <w:t xml:space="preserve">שנה. אתן מסכימות אתי שהסטנדרט הוא שצריך להיות </w:t>
      </w:r>
      <w:bookmarkStart w:id="534" w:name="_ETM_Q1_1511989"/>
      <w:bookmarkEnd w:id="534"/>
      <w:r w:rsidR="007A7B62">
        <w:rPr>
          <w:rFonts w:hint="cs"/>
          <w:rtl/>
          <w:lang w:eastAsia="he-IL"/>
        </w:rPr>
        <w:t>עם חלון צפייה כי המחוקק אומר ביחידות ובסודיות. זה</w:t>
      </w:r>
      <w:bookmarkStart w:id="535" w:name="_ETM_Q1_1514584"/>
      <w:bookmarkEnd w:id="535"/>
      <w:r w:rsidR="007A7B62">
        <w:rPr>
          <w:rFonts w:hint="cs"/>
          <w:rtl/>
          <w:lang w:eastAsia="he-IL"/>
        </w:rPr>
        <w:t xml:space="preserve"> לא רק בסודיות. ליחידות יש תרומה. האסיר </w:t>
      </w:r>
      <w:bookmarkStart w:id="536" w:name="_ETM_Q1_1521402"/>
      <w:bookmarkEnd w:id="536"/>
      <w:r w:rsidR="007A7B62">
        <w:rPr>
          <w:rFonts w:hint="cs"/>
          <w:rtl/>
          <w:lang w:eastAsia="he-IL"/>
        </w:rPr>
        <w:t>צריך להרגיש שכשהוא מדבר עם הסניגור שלו, הוא לא בממלכתו</w:t>
      </w:r>
      <w:bookmarkStart w:id="537" w:name="_ETM_Q1_1526170"/>
      <w:bookmarkEnd w:id="537"/>
      <w:r w:rsidR="007A7B62">
        <w:rPr>
          <w:rFonts w:hint="cs"/>
          <w:rtl/>
          <w:lang w:eastAsia="he-IL"/>
        </w:rPr>
        <w:t xml:space="preserve"> של הסוהר.</w:t>
      </w:r>
      <w:r w:rsidR="00343440">
        <w:rPr>
          <w:rFonts w:hint="cs"/>
          <w:rtl/>
          <w:lang w:eastAsia="he-IL"/>
        </w:rPr>
        <w:t xml:space="preserve"> </w:t>
      </w:r>
      <w:r w:rsidR="007A7B62">
        <w:rPr>
          <w:rFonts w:hint="cs"/>
          <w:rtl/>
          <w:lang w:eastAsia="he-IL"/>
        </w:rPr>
        <w:t xml:space="preserve">יש היבט נפשי בסיפור הזה. לא </w:t>
      </w:r>
      <w:bookmarkStart w:id="538" w:name="_ETM_Q1_1531264"/>
      <w:bookmarkEnd w:id="538"/>
      <w:r w:rsidR="007A7B62">
        <w:rPr>
          <w:rFonts w:hint="cs"/>
          <w:rtl/>
          <w:lang w:eastAsia="he-IL"/>
        </w:rPr>
        <w:t>נכפה עליכם תיקונים מהירים אבל ההצעה המתקבלת כאן על</w:t>
      </w:r>
      <w:bookmarkStart w:id="539" w:name="_ETM_Q1_1531434"/>
      <w:bookmarkEnd w:id="539"/>
      <w:r w:rsidR="007A7B62">
        <w:rPr>
          <w:rFonts w:hint="cs"/>
          <w:rtl/>
          <w:lang w:eastAsia="he-IL"/>
        </w:rPr>
        <w:t xml:space="preserve"> הדעת היא שניקח 12 חודשים מההתחלה. אני באמת אומר שאני חושב שכאן בוועדה דיברנו על כך שה-32 מיליון שקלים </w:t>
      </w:r>
      <w:bookmarkStart w:id="540" w:name="_ETM_Q1_1545312"/>
      <w:bookmarkEnd w:id="540"/>
      <w:r w:rsidR="007A7B62">
        <w:rPr>
          <w:rFonts w:hint="cs"/>
          <w:rtl/>
          <w:lang w:eastAsia="he-IL"/>
        </w:rPr>
        <w:t>מיועדים לשיפור תנאי המעבר של האסירים.</w:t>
      </w:r>
      <w:r w:rsidR="00343440">
        <w:rPr>
          <w:rFonts w:hint="cs"/>
          <w:rtl/>
          <w:lang w:eastAsia="he-IL"/>
        </w:rPr>
        <w:t xml:space="preserve"> </w:t>
      </w:r>
      <w:r w:rsidR="007A7B62">
        <w:rPr>
          <w:rFonts w:hint="cs"/>
          <w:rtl/>
          <w:lang w:eastAsia="he-IL"/>
        </w:rPr>
        <w:t xml:space="preserve">תבואו ותדווחו לוועדה שמתוך </w:t>
      </w:r>
      <w:bookmarkStart w:id="541" w:name="_ETM_Q1_1551812"/>
      <w:bookmarkEnd w:id="541"/>
      <w:r w:rsidR="007A7B62">
        <w:rPr>
          <w:rFonts w:hint="cs"/>
          <w:rtl/>
          <w:lang w:eastAsia="he-IL"/>
        </w:rPr>
        <w:t>התקציב הזה על דעת ה</w:t>
      </w:r>
      <w:bookmarkStart w:id="542" w:name="_ETM_Q1_1554081"/>
      <w:bookmarkEnd w:id="542"/>
      <w:r w:rsidR="007A7B62">
        <w:rPr>
          <w:rFonts w:hint="cs"/>
          <w:rtl/>
          <w:lang w:eastAsia="he-IL"/>
        </w:rPr>
        <w:t>אוצר מבקשים להסיט 2 מיליון שקלים כדי לטפל ב-191 עמדות</w:t>
      </w:r>
      <w:bookmarkStart w:id="543" w:name="_ETM_Q1_1560478"/>
      <w:bookmarkEnd w:id="543"/>
      <w:r w:rsidR="007A7B62">
        <w:rPr>
          <w:rFonts w:hint="cs"/>
          <w:rtl/>
          <w:lang w:eastAsia="he-IL"/>
        </w:rPr>
        <w:t>, להתקין חלונות צפייה, בסדר. אין מכשול תקציבי.</w:t>
      </w:r>
    </w:p>
    <w:p w14:paraId="1BE9AB5D" w14:textId="6F04C3F6" w:rsidR="007A7B62" w:rsidRDefault="007A7B62" w:rsidP="007A7B62">
      <w:pPr>
        <w:rPr>
          <w:rtl/>
          <w:lang w:eastAsia="he-IL"/>
        </w:rPr>
      </w:pPr>
      <w:bookmarkStart w:id="544" w:name="_ETM_Q1_1569359"/>
      <w:bookmarkStart w:id="545" w:name="_ETM_Q1_1569419"/>
      <w:bookmarkEnd w:id="544"/>
      <w:bookmarkEnd w:id="545"/>
    </w:p>
    <w:p w14:paraId="24DE9E3E" w14:textId="2EDD6A80" w:rsidR="007A7B62" w:rsidRDefault="007A7B62" w:rsidP="007A7B62">
      <w:pPr>
        <w:pStyle w:val="af9"/>
        <w:keepNext/>
        <w:rPr>
          <w:rtl/>
          <w:lang w:eastAsia="he-IL"/>
        </w:rPr>
      </w:pPr>
      <w:bookmarkStart w:id="546" w:name="ET_guest_תמר_לוי_בונה_77"/>
      <w:r w:rsidRPr="007A7B62">
        <w:rPr>
          <w:rStyle w:val="TagStyle"/>
          <w:rtl/>
        </w:rPr>
        <w:t xml:space="preserve"> &lt;&lt; אורח &gt;&gt; </w:t>
      </w:r>
      <w:r>
        <w:rPr>
          <w:rtl/>
          <w:lang w:eastAsia="he-IL"/>
        </w:rPr>
        <w:t>תמר לוי בונה:</w:t>
      </w:r>
      <w:r w:rsidRPr="007A7B62">
        <w:rPr>
          <w:rStyle w:val="TagStyle"/>
          <w:rtl/>
        </w:rPr>
        <w:t xml:space="preserve"> &lt;&lt; אורח &gt;&gt;</w:t>
      </w:r>
      <w:r w:rsidR="0012121F">
        <w:rPr>
          <w:rtl/>
          <w:lang w:eastAsia="he-IL"/>
        </w:rPr>
        <w:t xml:space="preserve"> </w:t>
      </w:r>
      <w:bookmarkEnd w:id="546"/>
    </w:p>
    <w:p w14:paraId="765A1016" w14:textId="7828215D" w:rsidR="007A7B62" w:rsidRDefault="007A7B62" w:rsidP="007A7B62">
      <w:pPr>
        <w:pStyle w:val="KeepWithNext"/>
        <w:rPr>
          <w:rtl/>
          <w:lang w:eastAsia="he-IL"/>
        </w:rPr>
      </w:pPr>
    </w:p>
    <w:p w14:paraId="3694D2EA" w14:textId="4EEC13AA" w:rsidR="007A7B62" w:rsidRDefault="007A7B62" w:rsidP="007A7B62">
      <w:pPr>
        <w:rPr>
          <w:rtl/>
          <w:lang w:eastAsia="he-IL"/>
        </w:rPr>
      </w:pPr>
      <w:r>
        <w:rPr>
          <w:rFonts w:hint="cs"/>
          <w:rtl/>
          <w:lang w:eastAsia="he-IL"/>
        </w:rPr>
        <w:t xml:space="preserve">למיטב ידיעתי זה לא עניין תקציבי ואף פעם לא היה עניין </w:t>
      </w:r>
      <w:bookmarkStart w:id="547" w:name="_ETM_Q1_1568463"/>
      <w:bookmarkEnd w:id="547"/>
      <w:r>
        <w:rPr>
          <w:rFonts w:hint="cs"/>
          <w:rtl/>
          <w:lang w:eastAsia="he-IL"/>
        </w:rPr>
        <w:t>תקציבי אלא יותר עניין לוגיסטי.</w:t>
      </w:r>
    </w:p>
    <w:p w14:paraId="51BB4ADB" w14:textId="6AEF4646" w:rsidR="007A7B62" w:rsidRDefault="007A7B62" w:rsidP="007A7B62">
      <w:pPr>
        <w:rPr>
          <w:rtl/>
          <w:lang w:eastAsia="he-IL"/>
        </w:rPr>
      </w:pPr>
      <w:bookmarkStart w:id="548" w:name="_ETM_Q1_1574625"/>
      <w:bookmarkEnd w:id="548"/>
    </w:p>
    <w:p w14:paraId="7867E496" w14:textId="0C4128BC" w:rsidR="007A7B62" w:rsidRDefault="007A7B62" w:rsidP="007A7B62">
      <w:pPr>
        <w:pStyle w:val="af6"/>
        <w:keepNext/>
        <w:rPr>
          <w:rtl/>
        </w:rPr>
      </w:pPr>
      <w:bookmarkStart w:id="549" w:name="ET_yor_6156_78"/>
      <w:r w:rsidRPr="007A7B62">
        <w:rPr>
          <w:rStyle w:val="TagStyle"/>
          <w:rtl/>
        </w:rPr>
        <w:t xml:space="preserve"> &lt;&lt; יור &gt;&gt; </w:t>
      </w:r>
      <w:r>
        <w:rPr>
          <w:rtl/>
        </w:rPr>
        <w:t>היו"ר גלעד קריב:</w:t>
      </w:r>
      <w:r w:rsidRPr="007A7B62">
        <w:rPr>
          <w:rStyle w:val="TagStyle"/>
          <w:rtl/>
        </w:rPr>
        <w:t xml:space="preserve"> &lt;&lt; יור &gt;&gt;</w:t>
      </w:r>
      <w:r w:rsidR="0012121F">
        <w:rPr>
          <w:rtl/>
        </w:rPr>
        <w:t xml:space="preserve"> </w:t>
      </w:r>
      <w:bookmarkEnd w:id="549"/>
    </w:p>
    <w:p w14:paraId="50F210CF" w14:textId="717BB9FA" w:rsidR="007A7B62" w:rsidRDefault="007A7B62" w:rsidP="007A7B62">
      <w:pPr>
        <w:pStyle w:val="KeepWithNext"/>
        <w:rPr>
          <w:rtl/>
          <w:lang w:eastAsia="he-IL"/>
        </w:rPr>
      </w:pPr>
    </w:p>
    <w:p w14:paraId="329A916D" w14:textId="009EABBC" w:rsidR="007A7B62" w:rsidRDefault="007A7B62" w:rsidP="007A7B62">
      <w:pPr>
        <w:rPr>
          <w:rtl/>
          <w:lang w:eastAsia="he-IL"/>
        </w:rPr>
      </w:pPr>
      <w:bookmarkStart w:id="550" w:name="_ETM_Q1_1574920"/>
      <w:bookmarkStart w:id="551" w:name="_ETM_Q1_1574942"/>
      <w:bookmarkEnd w:id="550"/>
      <w:bookmarkEnd w:id="551"/>
      <w:r>
        <w:rPr>
          <w:rFonts w:hint="cs"/>
          <w:rtl/>
          <w:lang w:eastAsia="he-IL"/>
        </w:rPr>
        <w:t xml:space="preserve">אין בעיה. את מסכימה </w:t>
      </w:r>
      <w:bookmarkStart w:id="552" w:name="_ETM_Q1_1572157"/>
      <w:bookmarkEnd w:id="552"/>
      <w:r>
        <w:rPr>
          <w:rFonts w:hint="cs"/>
          <w:rtl/>
          <w:lang w:eastAsia="he-IL"/>
        </w:rPr>
        <w:t xml:space="preserve">אתי שבעניין הלוגיסטי העמדות הללו לאט </w:t>
      </w:r>
      <w:proofErr w:type="spellStart"/>
      <w:r>
        <w:rPr>
          <w:rFonts w:hint="cs"/>
          <w:rtl/>
          <w:lang w:eastAsia="he-IL"/>
        </w:rPr>
        <w:t>לאט</w:t>
      </w:r>
      <w:proofErr w:type="spellEnd"/>
      <w:r>
        <w:rPr>
          <w:rFonts w:hint="cs"/>
          <w:rtl/>
          <w:lang w:eastAsia="he-IL"/>
        </w:rPr>
        <w:t xml:space="preserve"> צריכות </w:t>
      </w:r>
      <w:bookmarkStart w:id="553" w:name="_ETM_Q1_1579585"/>
      <w:bookmarkEnd w:id="553"/>
      <w:r>
        <w:rPr>
          <w:rFonts w:hint="cs"/>
          <w:rtl/>
          <w:lang w:eastAsia="he-IL"/>
        </w:rPr>
        <w:t>לצאת משימוש. עמדה שהיא בלי דלת והיא בלי חלון</w:t>
      </w:r>
      <w:bookmarkStart w:id="554" w:name="_ETM_Q1_1578527"/>
      <w:bookmarkEnd w:id="554"/>
      <w:r>
        <w:rPr>
          <w:rFonts w:hint="cs"/>
          <w:rtl/>
          <w:lang w:eastAsia="he-IL"/>
        </w:rPr>
        <w:t>, אני אתאר את הסיטואציה הבאה:</w:t>
      </w:r>
      <w:r w:rsidR="00343440">
        <w:rPr>
          <w:rFonts w:hint="cs"/>
          <w:rtl/>
          <w:lang w:eastAsia="he-IL"/>
        </w:rPr>
        <w:t xml:space="preserve"> </w:t>
      </w:r>
      <w:r>
        <w:rPr>
          <w:rFonts w:hint="cs"/>
          <w:rtl/>
          <w:lang w:eastAsia="he-IL"/>
        </w:rPr>
        <w:t>חלל שהוא פתוח</w:t>
      </w:r>
      <w:bookmarkStart w:id="555" w:name="_ETM_Q1_1585362"/>
      <w:bookmarkEnd w:id="555"/>
      <w:r>
        <w:rPr>
          <w:rFonts w:hint="cs"/>
          <w:rtl/>
          <w:lang w:eastAsia="he-IL"/>
        </w:rPr>
        <w:t>, תעזבי את זה שהסוהר</w:t>
      </w:r>
      <w:r w:rsidR="00343440">
        <w:rPr>
          <w:rFonts w:hint="cs"/>
          <w:rtl/>
          <w:lang w:eastAsia="he-IL"/>
        </w:rPr>
        <w:t xml:space="preserve"> </w:t>
      </w:r>
      <w:r>
        <w:rPr>
          <w:rFonts w:hint="cs"/>
          <w:rtl/>
          <w:lang w:eastAsia="he-IL"/>
        </w:rPr>
        <w:t>עומד בתוכו, אבל עצם התחושה</w:t>
      </w:r>
      <w:bookmarkStart w:id="556" w:name="_ETM_Q1_1590661"/>
      <w:bookmarkEnd w:id="556"/>
      <w:r>
        <w:rPr>
          <w:rFonts w:hint="cs"/>
          <w:rtl/>
          <w:lang w:eastAsia="he-IL"/>
        </w:rPr>
        <w:t xml:space="preserve"> שסוהרים עוברים במסדרון מאחור ואין דלת. אם הסוהר בפנים, גם המצב הזה שאסיר יושב בחדר כשהדלת סגורה, אם</w:t>
      </w:r>
      <w:r w:rsidR="00343440">
        <w:rPr>
          <w:rFonts w:hint="cs"/>
          <w:rtl/>
          <w:lang w:eastAsia="he-IL"/>
        </w:rPr>
        <w:t xml:space="preserve"> </w:t>
      </w:r>
      <w:bookmarkStart w:id="557" w:name="_ETM_Q1_1599384"/>
      <w:bookmarkEnd w:id="557"/>
      <w:r>
        <w:rPr>
          <w:rFonts w:hint="cs"/>
          <w:rtl/>
          <w:lang w:eastAsia="he-IL"/>
        </w:rPr>
        <w:t xml:space="preserve">הסוהר בפנים שונה ממצב שבו החלל הוא פתוח באיזשהו לובי </w:t>
      </w:r>
      <w:bookmarkStart w:id="558" w:name="_ETM_Q1_1605261"/>
      <w:bookmarkEnd w:id="558"/>
      <w:r>
        <w:rPr>
          <w:rFonts w:hint="cs"/>
          <w:rtl/>
          <w:lang w:eastAsia="he-IL"/>
        </w:rPr>
        <w:t xml:space="preserve">בבית הכלא כי לבית הכלא אין מקום. אתם צריכים להתחיל </w:t>
      </w:r>
      <w:bookmarkStart w:id="559" w:name="_ETM_Q1_1610082"/>
      <w:bookmarkEnd w:id="559"/>
      <w:r>
        <w:rPr>
          <w:rFonts w:hint="cs"/>
          <w:rtl/>
          <w:lang w:eastAsia="he-IL"/>
        </w:rPr>
        <w:t>להוציא מתוך ה-191 עמדות את העמדות שלא מתאימות לסטנדרט.</w:t>
      </w:r>
    </w:p>
    <w:p w14:paraId="58497806" w14:textId="1088CCDB" w:rsidR="007A7B62" w:rsidRDefault="007A7B62" w:rsidP="007A7B62">
      <w:pPr>
        <w:rPr>
          <w:rtl/>
          <w:lang w:eastAsia="he-IL"/>
        </w:rPr>
      </w:pPr>
    </w:p>
    <w:p w14:paraId="6B2798A4" w14:textId="1C4C62EA" w:rsidR="007A7B62" w:rsidRDefault="007A7B62" w:rsidP="007A7B62">
      <w:pPr>
        <w:pStyle w:val="a4"/>
        <w:keepNext/>
        <w:rPr>
          <w:rtl/>
        </w:rPr>
      </w:pPr>
      <w:bookmarkStart w:id="560" w:name="ET_speaker_4741_79"/>
      <w:r w:rsidRPr="007A7B62">
        <w:rPr>
          <w:rStyle w:val="TagStyle"/>
          <w:rtl/>
        </w:rPr>
        <w:t xml:space="preserve"> &lt;&lt; דובר &gt;&gt; </w:t>
      </w:r>
      <w:r>
        <w:rPr>
          <w:rtl/>
        </w:rPr>
        <w:t>זאב בנימין בגין (תקווה חדשה):</w:t>
      </w:r>
      <w:r w:rsidRPr="007A7B62">
        <w:rPr>
          <w:rStyle w:val="TagStyle"/>
          <w:rtl/>
        </w:rPr>
        <w:t xml:space="preserve"> &lt;&lt; דובר &gt;&gt;</w:t>
      </w:r>
      <w:r w:rsidR="0012121F">
        <w:rPr>
          <w:rtl/>
        </w:rPr>
        <w:t xml:space="preserve"> </w:t>
      </w:r>
      <w:bookmarkEnd w:id="560"/>
    </w:p>
    <w:p w14:paraId="0B0ED8E7" w14:textId="53A3D1B6" w:rsidR="007A7B62" w:rsidRDefault="007A7B62" w:rsidP="007A7B62">
      <w:pPr>
        <w:pStyle w:val="KeepWithNext"/>
        <w:rPr>
          <w:rtl/>
          <w:lang w:eastAsia="he-IL"/>
        </w:rPr>
      </w:pPr>
    </w:p>
    <w:p w14:paraId="4EB10B02" w14:textId="2CCADD77" w:rsidR="007A7B62" w:rsidRDefault="007A7B62" w:rsidP="007A7B62">
      <w:pPr>
        <w:rPr>
          <w:rtl/>
          <w:lang w:eastAsia="he-IL"/>
        </w:rPr>
      </w:pPr>
      <w:r>
        <w:rPr>
          <w:rFonts w:hint="cs"/>
          <w:rtl/>
          <w:lang w:eastAsia="he-IL"/>
        </w:rPr>
        <w:t xml:space="preserve">בשנה הקרובה עומדים </w:t>
      </w:r>
      <w:bookmarkStart w:id="561" w:name="_ETM_Q1_1617493"/>
      <w:bookmarkEnd w:id="561"/>
      <w:r>
        <w:rPr>
          <w:rFonts w:hint="cs"/>
          <w:rtl/>
          <w:lang w:eastAsia="he-IL"/>
        </w:rPr>
        <w:t xml:space="preserve">לסגור כמה בתי סוהר, נכון? </w:t>
      </w:r>
      <w:bookmarkStart w:id="562" w:name="_ETM_Q1_1622437"/>
      <w:bookmarkEnd w:id="562"/>
      <w:r>
        <w:rPr>
          <w:rFonts w:hint="cs"/>
          <w:rtl/>
          <w:lang w:eastAsia="he-IL"/>
        </w:rPr>
        <w:t xml:space="preserve">כאלה שיש בהם איקס עמדות. כבר הרווחנו. לא נמשיך עם </w:t>
      </w:r>
      <w:bookmarkStart w:id="563" w:name="_ETM_Q1_1630211"/>
      <w:bookmarkEnd w:id="563"/>
      <w:r>
        <w:rPr>
          <w:rFonts w:hint="cs"/>
          <w:rtl/>
          <w:lang w:eastAsia="he-IL"/>
        </w:rPr>
        <w:t xml:space="preserve">דמון יותר מאשר עד סוף השנה. </w:t>
      </w:r>
      <w:bookmarkStart w:id="564" w:name="_ETM_Q1_1634758"/>
      <w:bookmarkEnd w:id="564"/>
      <w:r>
        <w:rPr>
          <w:rFonts w:hint="cs"/>
          <w:rtl/>
          <w:lang w:eastAsia="he-IL"/>
        </w:rPr>
        <w:t xml:space="preserve">תמר מחייכת, אבל נגיד. </w:t>
      </w:r>
      <w:bookmarkStart w:id="565" w:name="_ETM_Q1_1643174"/>
      <w:bookmarkEnd w:id="565"/>
    </w:p>
    <w:p w14:paraId="5699DC78" w14:textId="4453838C" w:rsidR="007A7B62" w:rsidRDefault="007A7B62" w:rsidP="007A7B62">
      <w:pPr>
        <w:rPr>
          <w:rtl/>
          <w:lang w:eastAsia="he-IL"/>
        </w:rPr>
      </w:pPr>
      <w:bookmarkStart w:id="566" w:name="_ETM_Q1_1643226"/>
      <w:bookmarkEnd w:id="566"/>
    </w:p>
    <w:p w14:paraId="52EA64A8" w14:textId="4E65BB63" w:rsidR="007A7B62" w:rsidRDefault="007A7B62" w:rsidP="007A7B62">
      <w:pPr>
        <w:pStyle w:val="af6"/>
        <w:keepNext/>
        <w:rPr>
          <w:rtl/>
        </w:rPr>
      </w:pPr>
      <w:r w:rsidRPr="007A7B62">
        <w:rPr>
          <w:rStyle w:val="TagStyle"/>
          <w:rtl/>
        </w:rPr>
        <w:lastRenderedPageBreak/>
        <w:t xml:space="preserve"> &lt;&lt; יור &gt;&gt; </w:t>
      </w:r>
      <w:r>
        <w:rPr>
          <w:rtl/>
        </w:rPr>
        <w:t>היו"ר גלעד קריב:</w:t>
      </w:r>
      <w:r w:rsidRPr="007A7B62">
        <w:rPr>
          <w:rStyle w:val="TagStyle"/>
          <w:rtl/>
        </w:rPr>
        <w:t xml:space="preserve"> &lt;&lt; יור &gt;&gt;</w:t>
      </w:r>
      <w:r w:rsidR="0012121F">
        <w:rPr>
          <w:rtl/>
        </w:rPr>
        <w:t xml:space="preserve"> </w:t>
      </w:r>
    </w:p>
    <w:p w14:paraId="71C31E76" w14:textId="6574918C" w:rsidR="007A7B62" w:rsidRDefault="007A7B62" w:rsidP="007A7B62">
      <w:pPr>
        <w:pStyle w:val="KeepWithNext"/>
        <w:rPr>
          <w:rtl/>
          <w:lang w:eastAsia="he-IL"/>
        </w:rPr>
      </w:pPr>
    </w:p>
    <w:p w14:paraId="44008B4A" w14:textId="137A4225" w:rsidR="007A7B62" w:rsidRDefault="007A7B62" w:rsidP="007A7B62">
      <w:pPr>
        <w:rPr>
          <w:rtl/>
          <w:lang w:eastAsia="he-IL"/>
        </w:rPr>
      </w:pPr>
      <w:r>
        <w:rPr>
          <w:rFonts w:hint="cs"/>
          <w:rtl/>
          <w:lang w:eastAsia="he-IL"/>
        </w:rPr>
        <w:t>שנייה אחרי שהם מקימים את</w:t>
      </w:r>
      <w:r w:rsidR="00343440">
        <w:rPr>
          <w:rFonts w:hint="cs"/>
          <w:rtl/>
          <w:lang w:eastAsia="he-IL"/>
        </w:rPr>
        <w:t xml:space="preserve"> </w:t>
      </w:r>
      <w:r>
        <w:rPr>
          <w:rFonts w:hint="cs"/>
          <w:rtl/>
          <w:lang w:eastAsia="he-IL"/>
        </w:rPr>
        <w:t>אולם המעצרים</w:t>
      </w:r>
      <w:r w:rsidR="00343440">
        <w:rPr>
          <w:rFonts w:hint="cs"/>
          <w:rtl/>
          <w:lang w:eastAsia="he-IL"/>
        </w:rPr>
        <w:t xml:space="preserve"> </w:t>
      </w:r>
      <w:r>
        <w:rPr>
          <w:rFonts w:hint="cs"/>
          <w:rtl/>
          <w:lang w:eastAsia="he-IL"/>
        </w:rPr>
        <w:t xml:space="preserve">באשלים הם סוגרים את </w:t>
      </w:r>
      <w:bookmarkStart w:id="567" w:name="_ETM_Q1_1644413"/>
      <w:bookmarkEnd w:id="567"/>
      <w:r>
        <w:rPr>
          <w:rFonts w:hint="cs"/>
          <w:rtl/>
          <w:lang w:eastAsia="he-IL"/>
        </w:rPr>
        <w:t xml:space="preserve">דמון. </w:t>
      </w:r>
    </w:p>
    <w:p w14:paraId="7B9EA398" w14:textId="10CD8F85" w:rsidR="00236B62" w:rsidRDefault="00236B62" w:rsidP="007A7B62">
      <w:pPr>
        <w:rPr>
          <w:rtl/>
          <w:lang w:eastAsia="he-IL"/>
        </w:rPr>
      </w:pPr>
    </w:p>
    <w:p w14:paraId="39079EC2" w14:textId="418CEF31" w:rsidR="00236B62" w:rsidRDefault="00236B62" w:rsidP="00236B62">
      <w:pPr>
        <w:pStyle w:val="af9"/>
        <w:keepNext/>
        <w:rPr>
          <w:rtl/>
          <w:lang w:eastAsia="he-IL"/>
        </w:rPr>
      </w:pPr>
      <w:bookmarkStart w:id="568" w:name="ET_guest_תמר_לוי_בונה_79"/>
      <w:r w:rsidRPr="00236B62">
        <w:rPr>
          <w:rStyle w:val="TagStyle"/>
          <w:rtl/>
        </w:rPr>
        <w:t xml:space="preserve"> &lt;&lt; אורח &gt;&gt; </w:t>
      </w:r>
      <w:r>
        <w:rPr>
          <w:rtl/>
          <w:lang w:eastAsia="he-IL"/>
        </w:rPr>
        <w:t>תמר לוי בונה:</w:t>
      </w:r>
      <w:r w:rsidRPr="00236B62">
        <w:rPr>
          <w:rStyle w:val="TagStyle"/>
          <w:rtl/>
        </w:rPr>
        <w:t xml:space="preserve"> &lt;&lt; אורח &gt;&gt;</w:t>
      </w:r>
      <w:r w:rsidR="0012121F">
        <w:rPr>
          <w:rtl/>
          <w:lang w:eastAsia="he-IL"/>
        </w:rPr>
        <w:t xml:space="preserve"> </w:t>
      </w:r>
      <w:bookmarkEnd w:id="568"/>
    </w:p>
    <w:p w14:paraId="20BB01EF" w14:textId="41460112" w:rsidR="00236B62" w:rsidRDefault="00236B62" w:rsidP="00236B62">
      <w:pPr>
        <w:pStyle w:val="KeepWithNext"/>
        <w:rPr>
          <w:rtl/>
          <w:lang w:eastAsia="he-IL"/>
        </w:rPr>
      </w:pPr>
    </w:p>
    <w:p w14:paraId="35A3E1D0" w14:textId="51AE9D52" w:rsidR="00236B62" w:rsidRDefault="00236B62" w:rsidP="00236B62">
      <w:pPr>
        <w:rPr>
          <w:rtl/>
          <w:lang w:eastAsia="he-IL"/>
        </w:rPr>
      </w:pPr>
      <w:r>
        <w:rPr>
          <w:rFonts w:hint="cs"/>
          <w:rtl/>
          <w:lang w:eastAsia="he-IL"/>
        </w:rPr>
        <w:t xml:space="preserve">שם הודענו לך אדוני שהיה שינוי בעמדה נוכח מה </w:t>
      </w:r>
      <w:bookmarkStart w:id="569" w:name="_ETM_Q1_1648539"/>
      <w:bookmarkEnd w:id="569"/>
      <w:r>
        <w:rPr>
          <w:rFonts w:hint="cs"/>
          <w:rtl/>
          <w:lang w:eastAsia="he-IL"/>
        </w:rPr>
        <w:t>שקיבלנו מהחברים.</w:t>
      </w:r>
    </w:p>
    <w:p w14:paraId="01451357" w14:textId="6E7BA52A" w:rsidR="00236B62" w:rsidRDefault="00236B62" w:rsidP="00236B62">
      <w:pPr>
        <w:rPr>
          <w:rtl/>
          <w:lang w:eastAsia="he-IL"/>
        </w:rPr>
      </w:pPr>
    </w:p>
    <w:p w14:paraId="187C33B2" w14:textId="47C48344" w:rsidR="00236B62" w:rsidRDefault="00236B62" w:rsidP="00236B62">
      <w:pPr>
        <w:pStyle w:val="af6"/>
        <w:keepNext/>
        <w:rPr>
          <w:rtl/>
        </w:rPr>
      </w:pPr>
      <w:bookmarkStart w:id="570" w:name="ET_yor_6156_80"/>
      <w:r w:rsidRPr="00236B62">
        <w:rPr>
          <w:rStyle w:val="TagStyle"/>
          <w:rtl/>
        </w:rPr>
        <w:t xml:space="preserve"> &lt;&lt; יור &gt;&gt; </w:t>
      </w:r>
      <w:r>
        <w:rPr>
          <w:rtl/>
        </w:rPr>
        <w:t>היו"ר גלעד קריב:</w:t>
      </w:r>
      <w:r w:rsidRPr="00236B62">
        <w:rPr>
          <w:rStyle w:val="TagStyle"/>
          <w:rtl/>
        </w:rPr>
        <w:t xml:space="preserve"> &lt;&lt; יור &gt;&gt;</w:t>
      </w:r>
      <w:r w:rsidR="0012121F">
        <w:rPr>
          <w:rtl/>
        </w:rPr>
        <w:t xml:space="preserve"> </w:t>
      </w:r>
      <w:bookmarkEnd w:id="570"/>
    </w:p>
    <w:p w14:paraId="3E17C6E0" w14:textId="313542E3" w:rsidR="00236B62" w:rsidRDefault="00236B62" w:rsidP="00236B62">
      <w:pPr>
        <w:pStyle w:val="KeepWithNext"/>
        <w:rPr>
          <w:rtl/>
          <w:lang w:eastAsia="he-IL"/>
        </w:rPr>
      </w:pPr>
    </w:p>
    <w:p w14:paraId="6353CB31" w14:textId="487B5AB7" w:rsidR="00236B62" w:rsidRDefault="00236B62" w:rsidP="00236B62">
      <w:pPr>
        <w:rPr>
          <w:rtl/>
          <w:lang w:eastAsia="he-IL"/>
        </w:rPr>
      </w:pPr>
      <w:r>
        <w:rPr>
          <w:rFonts w:hint="cs"/>
          <w:rtl/>
          <w:lang w:eastAsia="he-IL"/>
        </w:rPr>
        <w:t xml:space="preserve">אם זיכרוני אינו מטעה אותי, הודעתם שעוד אין עמדה ממשלתית עדכנית. לא ששיניתם. אנחנו ממתינים. בעיקר חבר </w:t>
      </w:r>
      <w:bookmarkStart w:id="571" w:name="_ETM_Q1_1657623"/>
      <w:bookmarkEnd w:id="571"/>
      <w:r>
        <w:rPr>
          <w:rFonts w:hint="cs"/>
          <w:rtl/>
          <w:lang w:eastAsia="he-IL"/>
        </w:rPr>
        <w:t>הכנסת אשר ממתין.</w:t>
      </w:r>
      <w:bookmarkStart w:id="572" w:name="_ETM_Q1_1662375"/>
      <w:bookmarkEnd w:id="572"/>
    </w:p>
    <w:p w14:paraId="12957D09" w14:textId="3C57F633" w:rsidR="00236B62" w:rsidRDefault="00236B62" w:rsidP="00236B62">
      <w:pPr>
        <w:rPr>
          <w:rtl/>
          <w:lang w:eastAsia="he-IL"/>
        </w:rPr>
      </w:pPr>
      <w:bookmarkStart w:id="573" w:name="_ETM_Q1_1662427"/>
      <w:bookmarkStart w:id="574" w:name="_ETM_Q1_1662873"/>
      <w:bookmarkEnd w:id="573"/>
      <w:bookmarkEnd w:id="574"/>
    </w:p>
    <w:p w14:paraId="158CC657" w14:textId="076BB547" w:rsidR="00236B62" w:rsidRDefault="00236B62" w:rsidP="00236B62">
      <w:pPr>
        <w:pStyle w:val="af9"/>
        <w:keepNext/>
        <w:rPr>
          <w:rtl/>
          <w:lang w:eastAsia="he-IL"/>
        </w:rPr>
      </w:pPr>
      <w:bookmarkStart w:id="575" w:name="ET_guest_תמר_לוי_בונה_81"/>
      <w:r w:rsidRPr="00236B62">
        <w:rPr>
          <w:rStyle w:val="TagStyle"/>
          <w:rtl/>
        </w:rPr>
        <w:t xml:space="preserve"> &lt;&lt; אורח &gt;&gt; </w:t>
      </w:r>
      <w:r>
        <w:rPr>
          <w:rtl/>
          <w:lang w:eastAsia="he-IL"/>
        </w:rPr>
        <w:t>תמר לוי בונה:</w:t>
      </w:r>
      <w:r w:rsidRPr="00236B62">
        <w:rPr>
          <w:rStyle w:val="TagStyle"/>
          <w:rtl/>
        </w:rPr>
        <w:t xml:space="preserve"> &lt;&lt; אורח &gt;&gt;</w:t>
      </w:r>
      <w:r w:rsidR="0012121F">
        <w:rPr>
          <w:rtl/>
          <w:lang w:eastAsia="he-IL"/>
        </w:rPr>
        <w:t xml:space="preserve"> </w:t>
      </w:r>
      <w:bookmarkEnd w:id="575"/>
    </w:p>
    <w:p w14:paraId="54DAEACD" w14:textId="6D6EAF95" w:rsidR="00236B62" w:rsidRDefault="00236B62" w:rsidP="00236B62">
      <w:pPr>
        <w:pStyle w:val="KeepWithNext"/>
        <w:rPr>
          <w:rtl/>
          <w:lang w:eastAsia="he-IL"/>
        </w:rPr>
      </w:pPr>
    </w:p>
    <w:p w14:paraId="4A52E3A9" w14:textId="345018C1" w:rsidR="00236B62" w:rsidRDefault="00236B62" w:rsidP="00236B62">
      <w:pPr>
        <w:rPr>
          <w:rtl/>
          <w:lang w:eastAsia="he-IL"/>
        </w:rPr>
      </w:pPr>
      <w:bookmarkStart w:id="576" w:name="_ETM_Q1_1663117"/>
      <w:bookmarkStart w:id="577" w:name="_ETM_Q1_1663137"/>
      <w:bookmarkEnd w:id="576"/>
      <w:bookmarkEnd w:id="577"/>
      <w:r>
        <w:rPr>
          <w:rFonts w:hint="cs"/>
          <w:rtl/>
          <w:lang w:eastAsia="he-IL"/>
        </w:rPr>
        <w:t xml:space="preserve">קיימנו את הדיון הממשלתי כפי שהתחייבנו וראינו שבאמת </w:t>
      </w:r>
      <w:bookmarkStart w:id="578" w:name="_ETM_Q1_1666223"/>
      <w:bookmarkEnd w:id="578"/>
      <w:r>
        <w:rPr>
          <w:rFonts w:hint="cs"/>
          <w:rtl/>
          <w:lang w:eastAsia="he-IL"/>
        </w:rPr>
        <w:t xml:space="preserve">מה שאמרו כל החברים זה שלא תהיה התייעלות אלא נהפוך </w:t>
      </w:r>
      <w:bookmarkStart w:id="579" w:name="_ETM_Q1_1668447"/>
      <w:bookmarkEnd w:id="579"/>
      <w:r>
        <w:rPr>
          <w:rFonts w:hint="cs"/>
          <w:rtl/>
          <w:lang w:eastAsia="he-IL"/>
        </w:rPr>
        <w:t>הוא, אפילו הכבדה. גם חברים בסנגוריה, גם חברים בשירות בתי הסוהר וגם החברים בהנהלת בתי המשפט. כולם</w:t>
      </w:r>
      <w:r w:rsidR="00343440">
        <w:rPr>
          <w:rFonts w:hint="cs"/>
          <w:rtl/>
          <w:lang w:eastAsia="he-IL"/>
        </w:rPr>
        <w:t xml:space="preserve"> </w:t>
      </w:r>
      <w:bookmarkStart w:id="580" w:name="_ETM_Q1_1675465"/>
      <w:bookmarkEnd w:id="580"/>
      <w:r>
        <w:rPr>
          <w:rFonts w:hint="cs"/>
          <w:rtl/>
          <w:lang w:eastAsia="he-IL"/>
        </w:rPr>
        <w:t xml:space="preserve">הציג התייקרויות בעלויות. לכן חשבנו שזה לא סביר אבל קיימנו </w:t>
      </w:r>
      <w:bookmarkStart w:id="581" w:name="_ETM_Q1_1676433"/>
      <w:bookmarkEnd w:id="581"/>
      <w:r>
        <w:rPr>
          <w:rFonts w:hint="cs"/>
          <w:rtl/>
          <w:lang w:eastAsia="he-IL"/>
        </w:rPr>
        <w:t xml:space="preserve">את הדיון כפי שהתחייבנו. </w:t>
      </w:r>
    </w:p>
    <w:p w14:paraId="7A1CDBA1" w14:textId="0E3F251A" w:rsidR="00236B62" w:rsidRDefault="00236B62" w:rsidP="00236B62">
      <w:pPr>
        <w:rPr>
          <w:rtl/>
          <w:lang w:eastAsia="he-IL"/>
        </w:rPr>
      </w:pPr>
      <w:bookmarkStart w:id="582" w:name="_ETM_Q1_1683907"/>
      <w:bookmarkStart w:id="583" w:name="_ETM_Q1_1683963"/>
      <w:bookmarkEnd w:id="582"/>
      <w:bookmarkEnd w:id="583"/>
    </w:p>
    <w:p w14:paraId="277F12B1" w14:textId="4CD61EED" w:rsidR="00236B62" w:rsidRDefault="00236B62" w:rsidP="00236B62">
      <w:pPr>
        <w:pStyle w:val="af6"/>
        <w:keepNext/>
        <w:rPr>
          <w:rtl/>
        </w:rPr>
      </w:pPr>
      <w:bookmarkStart w:id="584" w:name="ET_yor_6156_82"/>
      <w:r w:rsidRPr="00236B62">
        <w:rPr>
          <w:rStyle w:val="TagStyle"/>
          <w:rtl/>
        </w:rPr>
        <w:t xml:space="preserve"> &lt;&lt; יור &gt;&gt; </w:t>
      </w:r>
      <w:r>
        <w:rPr>
          <w:rtl/>
        </w:rPr>
        <w:t>היו"ר גלעד קריב:</w:t>
      </w:r>
      <w:r w:rsidRPr="00236B62">
        <w:rPr>
          <w:rStyle w:val="TagStyle"/>
          <w:rtl/>
        </w:rPr>
        <w:t xml:space="preserve"> &lt;&lt; יור &gt;&gt;</w:t>
      </w:r>
      <w:r w:rsidR="0012121F">
        <w:rPr>
          <w:rtl/>
        </w:rPr>
        <w:t xml:space="preserve"> </w:t>
      </w:r>
      <w:bookmarkEnd w:id="584"/>
    </w:p>
    <w:p w14:paraId="32A2C089" w14:textId="28C10E5B" w:rsidR="00236B62" w:rsidRDefault="00236B62" w:rsidP="00236B62">
      <w:pPr>
        <w:pStyle w:val="KeepWithNext"/>
        <w:rPr>
          <w:rtl/>
          <w:lang w:eastAsia="he-IL"/>
        </w:rPr>
      </w:pPr>
    </w:p>
    <w:p w14:paraId="11507095" w14:textId="72D2A05B" w:rsidR="00236B62" w:rsidRDefault="00236B62" w:rsidP="00236B62">
      <w:pPr>
        <w:rPr>
          <w:rtl/>
          <w:lang w:eastAsia="he-IL"/>
        </w:rPr>
      </w:pPr>
      <w:r>
        <w:rPr>
          <w:rFonts w:hint="cs"/>
          <w:rtl/>
          <w:lang w:eastAsia="he-IL"/>
        </w:rPr>
        <w:t>בסופו של דבר התיירות בעלויות זאת חזות הכול.</w:t>
      </w:r>
    </w:p>
    <w:p w14:paraId="6FC34F84" w14:textId="36D8D962" w:rsidR="00236B62" w:rsidRDefault="00236B62" w:rsidP="00236B62">
      <w:pPr>
        <w:rPr>
          <w:rtl/>
          <w:lang w:eastAsia="he-IL"/>
        </w:rPr>
      </w:pPr>
      <w:bookmarkStart w:id="585" w:name="_ETM_Q1_1687033"/>
      <w:bookmarkStart w:id="586" w:name="_ETM_Q1_1687093"/>
      <w:bookmarkEnd w:id="585"/>
      <w:bookmarkEnd w:id="586"/>
    </w:p>
    <w:p w14:paraId="3818645C" w14:textId="769CFFC9" w:rsidR="00236B62" w:rsidRDefault="00236B62" w:rsidP="00236B62">
      <w:pPr>
        <w:pStyle w:val="af9"/>
        <w:keepNext/>
        <w:rPr>
          <w:rtl/>
          <w:lang w:eastAsia="he-IL"/>
        </w:rPr>
      </w:pPr>
      <w:bookmarkStart w:id="587" w:name="ET_guest_576214_83"/>
      <w:r w:rsidRPr="00236B62">
        <w:rPr>
          <w:rStyle w:val="TagStyle"/>
          <w:rtl/>
        </w:rPr>
        <w:t xml:space="preserve"> &lt;&lt; אורח &gt;&gt; </w:t>
      </w:r>
      <w:r>
        <w:rPr>
          <w:rtl/>
          <w:lang w:eastAsia="he-IL"/>
        </w:rPr>
        <w:t>ישי שרון:</w:t>
      </w:r>
      <w:r w:rsidRPr="00236B62">
        <w:rPr>
          <w:rStyle w:val="TagStyle"/>
          <w:rtl/>
        </w:rPr>
        <w:t xml:space="preserve"> &lt;&lt; אורח &gt;&gt;</w:t>
      </w:r>
      <w:r w:rsidR="0012121F">
        <w:rPr>
          <w:rtl/>
          <w:lang w:eastAsia="he-IL"/>
        </w:rPr>
        <w:t xml:space="preserve"> </w:t>
      </w:r>
      <w:bookmarkEnd w:id="587"/>
    </w:p>
    <w:p w14:paraId="2786A369" w14:textId="7337C1AB" w:rsidR="00236B62" w:rsidRDefault="00236B62" w:rsidP="00236B62">
      <w:pPr>
        <w:pStyle w:val="KeepWithNext"/>
        <w:rPr>
          <w:rtl/>
          <w:lang w:eastAsia="he-IL"/>
        </w:rPr>
      </w:pPr>
    </w:p>
    <w:p w14:paraId="3D0DA4BF" w14:textId="7F225B49" w:rsidR="00236B62" w:rsidRDefault="00236B62" w:rsidP="00236B62">
      <w:pPr>
        <w:rPr>
          <w:rtl/>
          <w:lang w:eastAsia="he-IL"/>
        </w:rPr>
      </w:pPr>
      <w:r>
        <w:rPr>
          <w:rFonts w:hint="cs"/>
          <w:rtl/>
          <w:lang w:eastAsia="he-IL"/>
        </w:rPr>
        <w:t>יש גם טעמים מהותיים.</w:t>
      </w:r>
    </w:p>
    <w:p w14:paraId="11CBEE9A" w14:textId="616E7EE9" w:rsidR="00236B62" w:rsidRDefault="00236B62" w:rsidP="00236B62">
      <w:pPr>
        <w:rPr>
          <w:rtl/>
          <w:lang w:eastAsia="he-IL"/>
        </w:rPr>
      </w:pPr>
      <w:bookmarkStart w:id="588" w:name="_ETM_Q1_1687515"/>
      <w:bookmarkStart w:id="589" w:name="_ETM_Q1_1687569"/>
      <w:bookmarkStart w:id="590" w:name="_ETM_Q1_1691083"/>
      <w:bookmarkEnd w:id="588"/>
      <w:bookmarkEnd w:id="589"/>
      <w:bookmarkEnd w:id="590"/>
    </w:p>
    <w:p w14:paraId="6707AB60" w14:textId="2720C1A7" w:rsidR="00236B62" w:rsidRDefault="00236B62" w:rsidP="00236B62">
      <w:pPr>
        <w:pStyle w:val="af6"/>
        <w:keepNext/>
        <w:rPr>
          <w:rtl/>
        </w:rPr>
      </w:pPr>
      <w:bookmarkStart w:id="591" w:name="ET_yor_6156_84"/>
      <w:r w:rsidRPr="00236B62">
        <w:rPr>
          <w:rStyle w:val="TagStyle"/>
          <w:rtl/>
        </w:rPr>
        <w:t xml:space="preserve"> &lt;&lt; יור &gt;&gt; </w:t>
      </w:r>
      <w:r>
        <w:rPr>
          <w:rtl/>
        </w:rPr>
        <w:t>היו"ר גלעד קריב:</w:t>
      </w:r>
      <w:r w:rsidRPr="00236B62">
        <w:rPr>
          <w:rStyle w:val="TagStyle"/>
          <w:rtl/>
        </w:rPr>
        <w:t xml:space="preserve"> &lt;&lt; יור &gt;&gt;</w:t>
      </w:r>
      <w:r w:rsidR="0012121F">
        <w:rPr>
          <w:rtl/>
        </w:rPr>
        <w:t xml:space="preserve"> </w:t>
      </w:r>
      <w:bookmarkEnd w:id="591"/>
    </w:p>
    <w:p w14:paraId="614637ED" w14:textId="5DDC6D64" w:rsidR="00236B62" w:rsidRDefault="00236B62" w:rsidP="00236B62">
      <w:pPr>
        <w:pStyle w:val="KeepWithNext"/>
        <w:rPr>
          <w:rtl/>
          <w:lang w:eastAsia="he-IL"/>
        </w:rPr>
      </w:pPr>
    </w:p>
    <w:p w14:paraId="6C5D7D8D" w14:textId="155D8412" w:rsidR="00236B62" w:rsidRDefault="00236B62" w:rsidP="00236B62">
      <w:pPr>
        <w:rPr>
          <w:rtl/>
          <w:lang w:eastAsia="he-IL"/>
        </w:rPr>
      </w:pPr>
      <w:bookmarkStart w:id="592" w:name="_ETM_Q1_1691359"/>
      <w:bookmarkStart w:id="593" w:name="_ETM_Q1_1691378"/>
      <w:bookmarkEnd w:id="592"/>
      <w:bookmarkEnd w:id="593"/>
      <w:r>
        <w:rPr>
          <w:rFonts w:hint="cs"/>
          <w:rtl/>
          <w:lang w:eastAsia="he-IL"/>
        </w:rPr>
        <w:t>בסדר. הכול בסדר.</w:t>
      </w:r>
    </w:p>
    <w:p w14:paraId="3FA06FAB" w14:textId="77777777" w:rsidR="00C35C83" w:rsidRDefault="00C35C83" w:rsidP="00236B62">
      <w:pPr>
        <w:rPr>
          <w:rtl/>
          <w:lang w:eastAsia="he-IL"/>
        </w:rPr>
      </w:pPr>
    </w:p>
    <w:p w14:paraId="0B7DF819" w14:textId="7AA38216" w:rsidR="00236B62" w:rsidRDefault="00236B62" w:rsidP="00236B62">
      <w:pPr>
        <w:rPr>
          <w:rStyle w:val="TagStyle"/>
          <w:rFonts w:ascii="David" w:hAnsi="David"/>
          <w:u w:val="single"/>
          <w:rtl/>
        </w:rPr>
      </w:pPr>
      <w:bookmarkStart w:id="594" w:name="_ETM_Q1_1694949"/>
      <w:bookmarkStart w:id="595" w:name="_ETM_Q1_1698197"/>
      <w:bookmarkEnd w:id="594"/>
      <w:bookmarkEnd w:id="595"/>
    </w:p>
    <w:p w14:paraId="6DC2903B" w14:textId="77DF6284" w:rsidR="00236B62" w:rsidRDefault="00236B62" w:rsidP="00236B62">
      <w:pPr>
        <w:pStyle w:val="af9"/>
        <w:keepNext/>
        <w:rPr>
          <w:rtl/>
        </w:rPr>
      </w:pPr>
      <w:bookmarkStart w:id="596" w:name="ET_guest_אביב_ישראלי_86"/>
      <w:r w:rsidRPr="00236B62">
        <w:rPr>
          <w:rStyle w:val="TagStyle"/>
          <w:rtl/>
        </w:rPr>
        <w:t xml:space="preserve"> &lt;&lt; אורח &gt;&gt; </w:t>
      </w:r>
      <w:r>
        <w:rPr>
          <w:rtl/>
        </w:rPr>
        <w:t>אביב ישראלי:</w:t>
      </w:r>
      <w:r w:rsidRPr="00236B62">
        <w:rPr>
          <w:rStyle w:val="TagStyle"/>
          <w:rtl/>
        </w:rPr>
        <w:t xml:space="preserve"> &lt;&lt; אורח &gt;&gt;</w:t>
      </w:r>
      <w:r w:rsidR="0012121F">
        <w:rPr>
          <w:rtl/>
        </w:rPr>
        <w:t xml:space="preserve"> </w:t>
      </w:r>
      <w:bookmarkEnd w:id="596"/>
    </w:p>
    <w:p w14:paraId="79E72583" w14:textId="33971471" w:rsidR="00236B62" w:rsidRDefault="00236B62" w:rsidP="00236B62">
      <w:pPr>
        <w:pStyle w:val="KeepWithNext"/>
        <w:rPr>
          <w:rtl/>
        </w:rPr>
      </w:pPr>
    </w:p>
    <w:p w14:paraId="29382D0C" w14:textId="226A0640" w:rsidR="00236B62" w:rsidRDefault="00236B62" w:rsidP="00236B62">
      <w:pPr>
        <w:rPr>
          <w:rtl/>
          <w:lang w:eastAsia="he-IL"/>
        </w:rPr>
      </w:pPr>
      <w:bookmarkStart w:id="597" w:name="_ETM_Q1_1698472"/>
      <w:bookmarkStart w:id="598" w:name="_ETM_Q1_1698496"/>
      <w:bookmarkStart w:id="599" w:name="_ETM_Q1_1695221"/>
      <w:bookmarkStart w:id="600" w:name="_ETM_Q1_1695242"/>
      <w:bookmarkEnd w:id="597"/>
      <w:bookmarkEnd w:id="598"/>
      <w:bookmarkEnd w:id="599"/>
      <w:bookmarkEnd w:id="600"/>
      <w:r>
        <w:rPr>
          <w:rFonts w:hint="cs"/>
          <w:rtl/>
          <w:lang w:eastAsia="he-IL"/>
        </w:rPr>
        <w:t xml:space="preserve">נצטרך להבין </w:t>
      </w:r>
      <w:bookmarkStart w:id="601" w:name="_ETM_Q1_1691077"/>
      <w:bookmarkEnd w:id="601"/>
      <w:r>
        <w:rPr>
          <w:rFonts w:hint="cs"/>
          <w:rtl/>
          <w:lang w:eastAsia="he-IL"/>
        </w:rPr>
        <w:t xml:space="preserve">את המשמעויות של מה שהיושב ראש עכשיו הציע. נצטרך לבדוק </w:t>
      </w:r>
      <w:bookmarkStart w:id="602" w:name="_ETM_Q1_1697723"/>
      <w:bookmarkEnd w:id="602"/>
      <w:r>
        <w:rPr>
          <w:rFonts w:hint="cs"/>
          <w:rtl/>
          <w:lang w:eastAsia="he-IL"/>
        </w:rPr>
        <w:t>את זה אצלנו.</w:t>
      </w:r>
    </w:p>
    <w:p w14:paraId="587E9460" w14:textId="58874A91" w:rsidR="00236B62" w:rsidRDefault="00236B62" w:rsidP="00236B62">
      <w:pPr>
        <w:rPr>
          <w:rtl/>
          <w:lang w:eastAsia="he-IL"/>
        </w:rPr>
      </w:pPr>
    </w:p>
    <w:p w14:paraId="5944820D" w14:textId="77BD747D" w:rsidR="00236B62" w:rsidRDefault="00236B62" w:rsidP="00236B62">
      <w:pPr>
        <w:pStyle w:val="af6"/>
        <w:keepNext/>
        <w:rPr>
          <w:rtl/>
        </w:rPr>
      </w:pPr>
      <w:bookmarkStart w:id="603" w:name="ET_yor_6156_87"/>
      <w:r w:rsidRPr="00236B62">
        <w:rPr>
          <w:rStyle w:val="TagStyle"/>
          <w:rtl/>
        </w:rPr>
        <w:t xml:space="preserve"> &lt;&lt; יור &gt;&gt; </w:t>
      </w:r>
      <w:r>
        <w:rPr>
          <w:rtl/>
        </w:rPr>
        <w:t>היו"ר גלעד קריב:</w:t>
      </w:r>
      <w:r w:rsidRPr="00236B62">
        <w:rPr>
          <w:rStyle w:val="TagStyle"/>
          <w:rtl/>
        </w:rPr>
        <w:t xml:space="preserve"> &lt;&lt; יור &gt;&gt;</w:t>
      </w:r>
      <w:r w:rsidR="0012121F">
        <w:rPr>
          <w:rtl/>
        </w:rPr>
        <w:t xml:space="preserve"> </w:t>
      </w:r>
      <w:bookmarkEnd w:id="603"/>
    </w:p>
    <w:p w14:paraId="65BCBBE9" w14:textId="1481D834" w:rsidR="00236B62" w:rsidRDefault="00236B62" w:rsidP="00236B62">
      <w:pPr>
        <w:pStyle w:val="KeepWithNext"/>
        <w:rPr>
          <w:rtl/>
          <w:lang w:eastAsia="he-IL"/>
        </w:rPr>
      </w:pPr>
    </w:p>
    <w:p w14:paraId="544FEE59" w14:textId="28E418D6" w:rsidR="00236B62" w:rsidRDefault="00236B62" w:rsidP="00236B62">
      <w:pPr>
        <w:rPr>
          <w:rtl/>
          <w:lang w:eastAsia="he-IL"/>
        </w:rPr>
      </w:pPr>
      <w:r>
        <w:rPr>
          <w:rFonts w:hint="cs"/>
          <w:rtl/>
          <w:lang w:eastAsia="he-IL"/>
        </w:rPr>
        <w:t xml:space="preserve">תבדקו. לא אצה דרכי. במצב הזה שאין </w:t>
      </w:r>
      <w:bookmarkStart w:id="604" w:name="_ETM_Q1_1705332"/>
      <w:bookmarkEnd w:id="604"/>
      <w:r>
        <w:rPr>
          <w:rFonts w:hint="cs"/>
          <w:rtl/>
          <w:lang w:eastAsia="he-IL"/>
        </w:rPr>
        <w:t xml:space="preserve">פתרון לנקודה הזאת, אני לא מוכן לאשר את </w:t>
      </w:r>
      <w:bookmarkStart w:id="605" w:name="_ETM_Q1_1708637"/>
      <w:bookmarkEnd w:id="605"/>
      <w:r>
        <w:rPr>
          <w:rFonts w:hint="cs"/>
          <w:rtl/>
          <w:lang w:eastAsia="he-IL"/>
        </w:rPr>
        <w:t xml:space="preserve">התקנות. או שתביאו עכשיו הסכמה שאנחנו משתמשים בסעיף </w:t>
      </w:r>
      <w:bookmarkStart w:id="606" w:name="_ETM_Q1_1711963"/>
      <w:bookmarkEnd w:id="606"/>
      <w:r>
        <w:rPr>
          <w:rFonts w:hint="cs"/>
          <w:rtl/>
          <w:lang w:eastAsia="he-IL"/>
        </w:rPr>
        <w:t xml:space="preserve">התחולה הדחויה וזה בתוך הסטנדרט, או תבואו עם תכנית עבודה </w:t>
      </w:r>
      <w:bookmarkStart w:id="607" w:name="_ETM_Q1_1716681"/>
      <w:bookmarkEnd w:id="607"/>
      <w:r>
        <w:rPr>
          <w:rFonts w:hint="cs"/>
          <w:rtl/>
          <w:lang w:eastAsia="he-IL"/>
        </w:rPr>
        <w:t xml:space="preserve">שלכם האומרת מה אתם עושים עם 191 העמדות האלה. אני </w:t>
      </w:r>
      <w:bookmarkStart w:id="608" w:name="_ETM_Q1_1720513"/>
      <w:bookmarkEnd w:id="608"/>
      <w:r>
        <w:rPr>
          <w:rFonts w:hint="cs"/>
          <w:rtl/>
          <w:lang w:eastAsia="he-IL"/>
        </w:rPr>
        <w:t>מציע לכם ללכת על סעיף התחולה</w:t>
      </w:r>
      <w:r w:rsidR="00343440">
        <w:rPr>
          <w:rFonts w:hint="cs"/>
          <w:rtl/>
          <w:lang w:eastAsia="he-IL"/>
        </w:rPr>
        <w:t xml:space="preserve"> </w:t>
      </w:r>
      <w:bookmarkStart w:id="609" w:name="_ETM_Q1_1721677"/>
      <w:bookmarkEnd w:id="609"/>
      <w:r>
        <w:rPr>
          <w:rFonts w:hint="cs"/>
          <w:rtl/>
          <w:lang w:eastAsia="he-IL"/>
        </w:rPr>
        <w:t>משני טעמים: ראשית, כי בואו נראה מה השימוש. תעשו ה</w:t>
      </w:r>
      <w:bookmarkStart w:id="610" w:name="_ETM_Q1_1727631"/>
      <w:bookmarkEnd w:id="610"/>
      <w:r>
        <w:rPr>
          <w:rFonts w:hint="cs"/>
          <w:rtl/>
          <w:lang w:eastAsia="he-IL"/>
        </w:rPr>
        <w:t xml:space="preserve">ערכת מצב עוד שלושה חודשים ותדעו מה צריך. שנית, אלה </w:t>
      </w:r>
      <w:bookmarkStart w:id="611" w:name="_ETM_Q1_1731237"/>
      <w:bookmarkEnd w:id="611"/>
      <w:r>
        <w:rPr>
          <w:rFonts w:hint="cs"/>
          <w:rtl/>
          <w:lang w:eastAsia="he-IL"/>
        </w:rPr>
        <w:t xml:space="preserve">תקנות. תבואו בעוד שנה, השר יבקש לשנות את התקנות </w:t>
      </w:r>
      <w:bookmarkStart w:id="612" w:name="_ETM_Q1_1735179"/>
      <w:bookmarkEnd w:id="612"/>
      <w:r>
        <w:rPr>
          <w:rFonts w:hint="cs"/>
          <w:rtl/>
          <w:lang w:eastAsia="he-IL"/>
        </w:rPr>
        <w:t>כך שלוקחים עוד חצי שנה לעניין הזה, בסדר</w:t>
      </w:r>
      <w:bookmarkStart w:id="613" w:name="_ETM_Q1_1739891"/>
      <w:bookmarkEnd w:id="613"/>
      <w:r>
        <w:rPr>
          <w:rFonts w:hint="cs"/>
          <w:rtl/>
          <w:lang w:eastAsia="he-IL"/>
        </w:rPr>
        <w:t>. אלה תקנות ואפשר ומותר לשנות. אנחנ</w:t>
      </w:r>
      <w:bookmarkStart w:id="614" w:name="_ETM_Q1_1739704"/>
      <w:bookmarkEnd w:id="614"/>
      <w:r>
        <w:rPr>
          <w:rFonts w:hint="cs"/>
          <w:rtl/>
          <w:lang w:eastAsia="he-IL"/>
        </w:rPr>
        <w:t>ו חייבים לשקף איזשהו סטנדרט, אז או במסמך מחי</w:t>
      </w:r>
      <w:bookmarkStart w:id="615" w:name="_ETM_Q1_1744673"/>
      <w:bookmarkEnd w:id="615"/>
      <w:r>
        <w:rPr>
          <w:rFonts w:hint="cs"/>
          <w:rtl/>
          <w:lang w:eastAsia="he-IL"/>
        </w:rPr>
        <w:t xml:space="preserve">יב שלכם של תכנית עבודה, או בתקנות. לדעתי, אני אומר </w:t>
      </w:r>
      <w:bookmarkStart w:id="616" w:name="_ETM_Q1_1748911"/>
      <w:bookmarkEnd w:id="616"/>
      <w:r>
        <w:rPr>
          <w:rFonts w:hint="cs"/>
          <w:rtl/>
          <w:lang w:eastAsia="he-IL"/>
        </w:rPr>
        <w:t>שוב, טוב להגדיר כאן סטנדרט. עוד חמש שנים</w:t>
      </w:r>
      <w:r w:rsidR="00343440">
        <w:rPr>
          <w:rFonts w:hint="cs"/>
          <w:rtl/>
          <w:lang w:eastAsia="he-IL"/>
        </w:rPr>
        <w:t xml:space="preserve"> </w:t>
      </w:r>
      <w:r>
        <w:rPr>
          <w:rFonts w:hint="cs"/>
          <w:rtl/>
          <w:lang w:eastAsia="he-IL"/>
        </w:rPr>
        <w:t xml:space="preserve">ירצו </w:t>
      </w:r>
      <w:bookmarkStart w:id="617" w:name="_ETM_Q1_1751791"/>
      <w:bookmarkEnd w:id="617"/>
      <w:r>
        <w:rPr>
          <w:rFonts w:hint="cs"/>
          <w:rtl/>
          <w:lang w:eastAsia="he-IL"/>
        </w:rPr>
        <w:t>לבנות עמדות, טוב שישאלו</w:t>
      </w:r>
      <w:r w:rsidR="00343440">
        <w:rPr>
          <w:rFonts w:hint="cs"/>
          <w:rtl/>
          <w:lang w:eastAsia="he-IL"/>
        </w:rPr>
        <w:t xml:space="preserve"> </w:t>
      </w:r>
      <w:r>
        <w:rPr>
          <w:rFonts w:hint="cs"/>
          <w:rtl/>
          <w:lang w:eastAsia="he-IL"/>
        </w:rPr>
        <w:t>בוויכוח עם האוצר איפה</w:t>
      </w:r>
      <w:r w:rsidR="00343440">
        <w:rPr>
          <w:rFonts w:hint="cs"/>
          <w:rtl/>
          <w:lang w:eastAsia="he-IL"/>
        </w:rPr>
        <w:t xml:space="preserve"> </w:t>
      </w:r>
      <w:bookmarkStart w:id="618" w:name="_ETM_Q1_1757789"/>
      <w:bookmarkEnd w:id="618"/>
      <w:r>
        <w:rPr>
          <w:rFonts w:hint="cs"/>
          <w:rtl/>
          <w:lang w:eastAsia="he-IL"/>
        </w:rPr>
        <w:t>התקציב לחלונות כי אלה התקנות.</w:t>
      </w:r>
    </w:p>
    <w:p w14:paraId="74FC370A" w14:textId="77777777" w:rsidR="00236B62" w:rsidRDefault="00236B62" w:rsidP="00236B62">
      <w:pPr>
        <w:rPr>
          <w:rtl/>
          <w:lang w:eastAsia="he-IL"/>
        </w:rPr>
      </w:pPr>
      <w:bookmarkStart w:id="619" w:name="_ETM_Q1_1764685"/>
      <w:bookmarkStart w:id="620" w:name="_ETM_Q1_1764748"/>
      <w:bookmarkEnd w:id="619"/>
      <w:bookmarkEnd w:id="620"/>
    </w:p>
    <w:p w14:paraId="5D4F6236" w14:textId="4977A049" w:rsidR="00236B62" w:rsidRDefault="00236B62" w:rsidP="00236B62">
      <w:pPr>
        <w:rPr>
          <w:rtl/>
          <w:lang w:eastAsia="he-IL"/>
        </w:rPr>
      </w:pPr>
      <w:bookmarkStart w:id="621" w:name="_ETM_Q1_1765501"/>
      <w:bookmarkStart w:id="622" w:name="_ETM_Q1_1765554"/>
      <w:bookmarkStart w:id="623" w:name="_ETM_Q1_1769109"/>
      <w:bookmarkEnd w:id="621"/>
      <w:bookmarkEnd w:id="622"/>
      <w:bookmarkEnd w:id="623"/>
    </w:p>
    <w:p w14:paraId="0D4CF53A" w14:textId="1A7AF43B" w:rsidR="00236B62" w:rsidRDefault="00236B62" w:rsidP="00236B62">
      <w:pPr>
        <w:pStyle w:val="a4"/>
        <w:keepNext/>
        <w:rPr>
          <w:rtl/>
        </w:rPr>
      </w:pPr>
      <w:bookmarkStart w:id="624" w:name="ET_speaker_נעמה_מנחמי_88"/>
      <w:r w:rsidRPr="00236B62">
        <w:rPr>
          <w:rStyle w:val="TagStyle"/>
          <w:rtl/>
        </w:rPr>
        <w:t xml:space="preserve"> &lt;&lt; דובר &gt;&gt; </w:t>
      </w:r>
      <w:r w:rsidR="00C313FD">
        <w:rPr>
          <w:rtl/>
        </w:rPr>
        <w:t>נועה ברודצקי לוי:</w:t>
      </w:r>
      <w:r w:rsidRPr="00236B62">
        <w:rPr>
          <w:rStyle w:val="TagStyle"/>
          <w:rtl/>
        </w:rPr>
        <w:t xml:space="preserve"> &lt;&lt; דובר &gt;&gt;</w:t>
      </w:r>
      <w:r w:rsidR="0012121F">
        <w:rPr>
          <w:rtl/>
        </w:rPr>
        <w:t xml:space="preserve"> </w:t>
      </w:r>
      <w:bookmarkEnd w:id="624"/>
    </w:p>
    <w:p w14:paraId="7A463487" w14:textId="725A2875" w:rsidR="00236B62" w:rsidRDefault="00236B62" w:rsidP="00236B62">
      <w:pPr>
        <w:pStyle w:val="KeepWithNext"/>
        <w:rPr>
          <w:rtl/>
          <w:lang w:eastAsia="he-IL"/>
        </w:rPr>
      </w:pPr>
    </w:p>
    <w:p w14:paraId="07CF15A8" w14:textId="4B680E68" w:rsidR="00236B62" w:rsidRDefault="00236B62" w:rsidP="00236B62">
      <w:pPr>
        <w:rPr>
          <w:rtl/>
          <w:lang w:eastAsia="he-IL"/>
        </w:rPr>
      </w:pPr>
      <w:bookmarkStart w:id="625" w:name="_ETM_Q1_1769349"/>
      <w:bookmarkStart w:id="626" w:name="_ETM_Q1_1769373"/>
      <w:bookmarkEnd w:id="625"/>
      <w:bookmarkEnd w:id="626"/>
      <w:r>
        <w:rPr>
          <w:rFonts w:hint="cs"/>
          <w:rtl/>
          <w:lang w:eastAsia="he-IL"/>
        </w:rPr>
        <w:t>6.</w:t>
      </w:r>
      <w:r>
        <w:rPr>
          <w:rFonts w:hint="cs"/>
          <w:rtl/>
          <w:lang w:eastAsia="he-IL"/>
        </w:rPr>
        <w:tab/>
        <w:t>התאמת נגישות לאנשים עם מוגבלות</w:t>
      </w:r>
    </w:p>
    <w:p w14:paraId="74E4C601" w14:textId="77777777" w:rsidR="000E0316" w:rsidRDefault="000E0316" w:rsidP="00236B62">
      <w:pPr>
        <w:rPr>
          <w:rtl/>
          <w:lang w:eastAsia="he-IL"/>
        </w:rPr>
      </w:pPr>
    </w:p>
    <w:p w14:paraId="3F2CB44A" w14:textId="7F7FB645" w:rsidR="000E0316" w:rsidRDefault="000E0316" w:rsidP="000E0316">
      <w:pPr>
        <w:pStyle w:val="aff0"/>
        <w:numPr>
          <w:ilvl w:val="0"/>
          <w:numId w:val="6"/>
        </w:numPr>
        <w:rPr>
          <w:rtl/>
          <w:lang w:eastAsia="he-IL"/>
        </w:rPr>
      </w:pPr>
      <w:r>
        <w:rPr>
          <w:rFonts w:hint="cs"/>
          <w:rtl/>
          <w:lang w:eastAsia="he-IL"/>
        </w:rPr>
        <w:t xml:space="preserve">בקשה להתאמות נגישות בדיון שייערך </w:t>
      </w:r>
      <w:bookmarkStart w:id="627" w:name="_ETM_Q1_1753940"/>
      <w:bookmarkEnd w:id="627"/>
      <w:r>
        <w:rPr>
          <w:rFonts w:hint="cs"/>
          <w:rtl/>
          <w:lang w:eastAsia="he-IL"/>
        </w:rPr>
        <w:t xml:space="preserve">בדרך של השתתפות עצור או אסיר בהיוועדות חזותית תוגש </w:t>
      </w:r>
      <w:bookmarkStart w:id="628" w:name="_ETM_Q1_1748286"/>
      <w:bookmarkEnd w:id="628"/>
      <w:r>
        <w:rPr>
          <w:rFonts w:hint="cs"/>
          <w:rtl/>
          <w:lang w:eastAsia="he-IL"/>
        </w:rPr>
        <w:t xml:space="preserve">לבית המשפט בכתב או בעל פה במעמד הדיון יחד עם </w:t>
      </w:r>
      <w:bookmarkStart w:id="629" w:name="_ETM_Q1_1744547"/>
      <w:bookmarkEnd w:id="629"/>
      <w:r>
        <w:rPr>
          <w:rFonts w:hint="cs"/>
          <w:rtl/>
          <w:lang w:eastAsia="he-IL"/>
        </w:rPr>
        <w:t xml:space="preserve">הבקשה להשתתפות בדיון בדרך של היוועדות חזותית שתוגש לפי סעיף 133א(ג) לחוק ולפי סעיף 16ב(ב) לחוק המעצרים, לפי העניין, וזאת בהתאם להוראות תקנה 47 לתקנות שוויון זכויות לאנשים עם מוגבלות (התאמות נגישות לשירות), התשע"ג-2013 (להלן </w:t>
      </w:r>
      <w:r>
        <w:rPr>
          <w:rtl/>
          <w:lang w:eastAsia="he-IL"/>
        </w:rPr>
        <w:t>–</w:t>
      </w:r>
      <w:r>
        <w:rPr>
          <w:rFonts w:hint="cs"/>
          <w:rtl/>
          <w:lang w:eastAsia="he-IL"/>
        </w:rPr>
        <w:t xml:space="preserve"> תקנות נגישות השירות). בקשה כאמור תועבר לשירות בתי הסוהר.</w:t>
      </w:r>
    </w:p>
    <w:p w14:paraId="078D0BA7" w14:textId="0DFF881B" w:rsidR="000E0316" w:rsidRDefault="000E0316" w:rsidP="000E0316">
      <w:pPr>
        <w:ind w:firstLine="0"/>
        <w:rPr>
          <w:rtl/>
          <w:lang w:eastAsia="he-IL"/>
        </w:rPr>
      </w:pPr>
    </w:p>
    <w:p w14:paraId="0E2A6504" w14:textId="77777777" w:rsidR="00236B62" w:rsidRDefault="00236B62" w:rsidP="00236B62">
      <w:pPr>
        <w:rPr>
          <w:rtl/>
          <w:lang w:eastAsia="he-IL"/>
        </w:rPr>
      </w:pPr>
      <w:bookmarkStart w:id="630" w:name="_ETM_Q1_1771047"/>
      <w:bookmarkStart w:id="631" w:name="_ETM_Q1_1771103"/>
      <w:bookmarkEnd w:id="630"/>
      <w:bookmarkEnd w:id="631"/>
    </w:p>
    <w:p w14:paraId="71FD9C05" w14:textId="16DDB84D" w:rsidR="00236B62" w:rsidRDefault="00236B62" w:rsidP="000E0316">
      <w:pPr>
        <w:pStyle w:val="aff0"/>
        <w:numPr>
          <w:ilvl w:val="0"/>
          <w:numId w:val="4"/>
        </w:numPr>
        <w:rPr>
          <w:lang w:eastAsia="he-IL"/>
        </w:rPr>
      </w:pPr>
      <w:bookmarkStart w:id="632" w:name="_ETM_Q1_1760465"/>
      <w:bookmarkStart w:id="633" w:name="_ETM_Q1_1760517"/>
      <w:bookmarkStart w:id="634" w:name="_ETM_Q1_1760625"/>
      <w:bookmarkStart w:id="635" w:name="_ETM_Q1_1760678"/>
      <w:bookmarkEnd w:id="632"/>
      <w:bookmarkEnd w:id="633"/>
      <w:bookmarkEnd w:id="634"/>
      <w:bookmarkEnd w:id="635"/>
      <w:r>
        <w:rPr>
          <w:rFonts w:hint="cs"/>
          <w:rtl/>
          <w:lang w:eastAsia="he-IL"/>
        </w:rPr>
        <w:t xml:space="preserve">הדיון יחד עם הבקשה להשתתפות בדיון בדרך של היוועדות חזו </w:t>
      </w:r>
      <w:proofErr w:type="spellStart"/>
      <w:r>
        <w:rPr>
          <w:rFonts w:hint="cs"/>
          <w:rtl/>
          <w:lang w:eastAsia="he-IL"/>
        </w:rPr>
        <w:t>תית</w:t>
      </w:r>
      <w:proofErr w:type="spellEnd"/>
      <w:r>
        <w:rPr>
          <w:rFonts w:hint="cs"/>
          <w:rtl/>
          <w:lang w:eastAsia="he-IL"/>
        </w:rPr>
        <w:t xml:space="preserve"> שתוגש לפיט סעיף 133א(ג) לחוק ולפי סעיף 16ב(ב) לחוק המעצרים, לפי העניין, וזאת בהתאם להוראות תקנה 47 לתק</w:t>
      </w:r>
      <w:r w:rsidR="000E0316">
        <w:rPr>
          <w:rFonts w:hint="cs"/>
          <w:rtl/>
          <w:lang w:eastAsia="he-IL"/>
        </w:rPr>
        <w:t>נות שוויון זכויות לאנשים עם מוג</w:t>
      </w:r>
      <w:r>
        <w:rPr>
          <w:rFonts w:hint="cs"/>
          <w:rtl/>
          <w:lang w:eastAsia="he-IL"/>
        </w:rPr>
        <w:t xml:space="preserve">בלות (התאמות נגישות לשירות), התשע"ג-2013 (להלן </w:t>
      </w:r>
      <w:r>
        <w:rPr>
          <w:rtl/>
          <w:lang w:eastAsia="he-IL"/>
        </w:rPr>
        <w:t>–</w:t>
      </w:r>
      <w:r>
        <w:rPr>
          <w:rFonts w:hint="cs"/>
          <w:rtl/>
          <w:lang w:eastAsia="he-IL"/>
        </w:rPr>
        <w:t xml:space="preserve"> תקנות נגישות השירות). בקשה </w:t>
      </w:r>
      <w:r w:rsidR="000E0316">
        <w:rPr>
          <w:rFonts w:hint="cs"/>
          <w:rtl/>
          <w:lang w:eastAsia="he-IL"/>
        </w:rPr>
        <w:t>כאמור תועבר לשירות בת</w:t>
      </w:r>
      <w:r>
        <w:rPr>
          <w:rFonts w:hint="cs"/>
          <w:rtl/>
          <w:lang w:eastAsia="he-IL"/>
        </w:rPr>
        <w:t>י הסוהר.</w:t>
      </w:r>
    </w:p>
    <w:p w14:paraId="1A1E032E" w14:textId="77777777" w:rsidR="00236B62" w:rsidRPr="000E0316" w:rsidRDefault="00236B62" w:rsidP="00236B62">
      <w:pPr>
        <w:rPr>
          <w:rtl/>
          <w:lang w:eastAsia="he-IL"/>
        </w:rPr>
      </w:pPr>
    </w:p>
    <w:p w14:paraId="3123D64A" w14:textId="252DD29F" w:rsidR="00236B62" w:rsidRPr="00236B62" w:rsidRDefault="000E0316" w:rsidP="00236B62">
      <w:pPr>
        <w:pStyle w:val="aff0"/>
        <w:numPr>
          <w:ilvl w:val="0"/>
          <w:numId w:val="4"/>
        </w:numPr>
        <w:rPr>
          <w:rtl/>
          <w:lang w:eastAsia="he-IL"/>
        </w:rPr>
      </w:pPr>
      <w:r>
        <w:rPr>
          <w:rFonts w:hint="cs"/>
          <w:rtl/>
          <w:lang w:eastAsia="he-IL"/>
        </w:rPr>
        <w:t>הוגשה בקשה להתאמות נגישות כאמור בתקנת משנה (א), שירות בתי הסוהר יהיה האחראי בהתאמות כדלהלן בהתאם לצרכיו של העצור או האסיר:</w:t>
      </w:r>
    </w:p>
    <w:p w14:paraId="67436D9A" w14:textId="77777777" w:rsidR="00236B62" w:rsidRDefault="00236B62" w:rsidP="00236B62">
      <w:pPr>
        <w:rPr>
          <w:rtl/>
          <w:lang w:eastAsia="he-IL"/>
        </w:rPr>
      </w:pPr>
      <w:bookmarkStart w:id="636" w:name="_ETM_Q1_1686068"/>
      <w:bookmarkStart w:id="637" w:name="_ETM_Q1_1686130"/>
      <w:bookmarkEnd w:id="636"/>
      <w:bookmarkEnd w:id="637"/>
    </w:p>
    <w:p w14:paraId="69F5D7AE" w14:textId="4C530196" w:rsidR="000E0316" w:rsidRDefault="000E0316" w:rsidP="000E0316">
      <w:pPr>
        <w:pStyle w:val="aff0"/>
        <w:numPr>
          <w:ilvl w:val="0"/>
          <w:numId w:val="7"/>
        </w:numPr>
        <w:rPr>
          <w:lang w:eastAsia="he-IL"/>
        </w:rPr>
      </w:pPr>
      <w:bookmarkStart w:id="638" w:name="_ETM_Q1_1812586"/>
      <w:bookmarkStart w:id="639" w:name="_ETM_Q1_1812628"/>
      <w:bookmarkEnd w:id="638"/>
      <w:bookmarkEnd w:id="639"/>
      <w:r>
        <w:rPr>
          <w:rFonts w:hint="cs"/>
          <w:rtl/>
          <w:lang w:eastAsia="he-IL"/>
        </w:rPr>
        <w:t>אספקת מושב מותאם לפי תקנה 45(11) לתקנות נגישות השירות, בשינויים המחויבים.</w:t>
      </w:r>
    </w:p>
    <w:p w14:paraId="35424A66" w14:textId="77777777" w:rsidR="000E0316" w:rsidRDefault="000E0316" w:rsidP="000E0316">
      <w:pPr>
        <w:rPr>
          <w:rtl/>
          <w:lang w:eastAsia="he-IL"/>
        </w:rPr>
      </w:pPr>
    </w:p>
    <w:p w14:paraId="04EE3B4A" w14:textId="722D1040" w:rsidR="000E0316" w:rsidRDefault="000E0316" w:rsidP="000E0316">
      <w:pPr>
        <w:pStyle w:val="aff0"/>
        <w:numPr>
          <w:ilvl w:val="0"/>
          <w:numId w:val="7"/>
        </w:numPr>
        <w:rPr>
          <w:lang w:eastAsia="he-IL"/>
        </w:rPr>
      </w:pPr>
      <w:r>
        <w:rPr>
          <w:rFonts w:hint="cs"/>
          <w:rtl/>
          <w:lang w:eastAsia="he-IL"/>
        </w:rPr>
        <w:t>קיום הדיון במקום נגיש לפי תקנה 45(9) לתקנות נגישות השירות, בשינויים המחויבים.</w:t>
      </w:r>
    </w:p>
    <w:p w14:paraId="45D54955" w14:textId="77777777" w:rsidR="000E0316" w:rsidRDefault="000E0316" w:rsidP="000E0316">
      <w:pPr>
        <w:pStyle w:val="aff0"/>
        <w:rPr>
          <w:rtl/>
          <w:lang w:eastAsia="he-IL"/>
        </w:rPr>
      </w:pPr>
    </w:p>
    <w:p w14:paraId="7FCCE2FD" w14:textId="6DC6BDF8" w:rsidR="000E0316" w:rsidRPr="00236B62" w:rsidRDefault="000E0316" w:rsidP="000E0316">
      <w:pPr>
        <w:pStyle w:val="aff0"/>
        <w:numPr>
          <w:ilvl w:val="0"/>
          <w:numId w:val="7"/>
        </w:numPr>
        <w:rPr>
          <w:rtl/>
          <w:lang w:eastAsia="he-IL"/>
        </w:rPr>
      </w:pPr>
      <w:r>
        <w:rPr>
          <w:rFonts w:hint="cs"/>
          <w:rtl/>
          <w:lang w:eastAsia="he-IL"/>
        </w:rPr>
        <w:t>מערכת עזר ניידת לשמיעה, לפי תקנה 44(1)(א) לתקנות נגישות השירות, בשינוים המחויבים.</w:t>
      </w:r>
    </w:p>
    <w:p w14:paraId="172DF164" w14:textId="77777777" w:rsidR="00236B62" w:rsidRDefault="00236B62" w:rsidP="00236B62">
      <w:pPr>
        <w:rPr>
          <w:rtl/>
          <w:lang w:eastAsia="he-IL"/>
        </w:rPr>
      </w:pPr>
      <w:bookmarkStart w:id="640" w:name="_ETM_Q1_1674323"/>
      <w:bookmarkStart w:id="641" w:name="_ETM_Q1_1674377"/>
      <w:bookmarkEnd w:id="640"/>
      <w:bookmarkEnd w:id="641"/>
    </w:p>
    <w:p w14:paraId="4BD28E6F" w14:textId="6710A234" w:rsidR="000E0316" w:rsidRPr="00236B62" w:rsidRDefault="000E0316" w:rsidP="000E0316">
      <w:pPr>
        <w:pStyle w:val="aff0"/>
        <w:numPr>
          <w:ilvl w:val="0"/>
          <w:numId w:val="4"/>
        </w:numPr>
        <w:rPr>
          <w:rtl/>
          <w:lang w:eastAsia="he-IL"/>
        </w:rPr>
      </w:pPr>
      <w:r>
        <w:rPr>
          <w:rFonts w:hint="cs"/>
          <w:rtl/>
          <w:lang w:eastAsia="he-IL"/>
        </w:rPr>
        <w:t>ניתנה החלטה בבקשה להתאמות נגישות כאמור בתקנת משנה (א) פחות מ-48 שעות לפני מועד הדיון, ושירות בתי הסוהר הוא האחראי לספק את ההתאמות כאמור, הוא יספק את ההתאמה המבוקשת ככל האפשר.</w:t>
      </w:r>
    </w:p>
    <w:p w14:paraId="5AD0B684" w14:textId="77777777" w:rsidR="007A7B62" w:rsidRDefault="007A7B62" w:rsidP="007A7B62">
      <w:pPr>
        <w:rPr>
          <w:rtl/>
          <w:lang w:eastAsia="he-IL"/>
        </w:rPr>
      </w:pPr>
    </w:p>
    <w:p w14:paraId="3A75A16C" w14:textId="3BC6CC4A" w:rsidR="000E0316" w:rsidRDefault="000E0316" w:rsidP="000E0316">
      <w:pPr>
        <w:ind w:left="720"/>
        <w:rPr>
          <w:rtl/>
          <w:lang w:eastAsia="he-IL"/>
        </w:rPr>
      </w:pPr>
      <w:bookmarkStart w:id="642" w:name="_ETM_Q1_1851966"/>
      <w:bookmarkStart w:id="643" w:name="_ETM_Q1_1852023"/>
      <w:bookmarkEnd w:id="642"/>
      <w:bookmarkEnd w:id="643"/>
      <w:r>
        <w:rPr>
          <w:rFonts w:hint="cs"/>
          <w:rtl/>
          <w:lang w:eastAsia="he-IL"/>
        </w:rPr>
        <w:t xml:space="preserve">זה סעיף שנוסח בהסכמת נציבות שוויון זכויות לאנשים </w:t>
      </w:r>
      <w:bookmarkStart w:id="644" w:name="_ETM_Q1_1852196"/>
      <w:bookmarkEnd w:id="644"/>
      <w:r>
        <w:rPr>
          <w:rFonts w:hint="cs"/>
          <w:rtl/>
          <w:lang w:eastAsia="he-IL"/>
        </w:rPr>
        <w:t>עם מוגבלויות - שהנציגה נמצאת ב-זום -</w:t>
      </w:r>
      <w:r w:rsidR="00343440">
        <w:rPr>
          <w:rFonts w:hint="cs"/>
          <w:rtl/>
          <w:lang w:eastAsia="he-IL"/>
        </w:rPr>
        <w:t xml:space="preserve"> </w:t>
      </w:r>
      <w:r>
        <w:rPr>
          <w:rFonts w:hint="cs"/>
          <w:rtl/>
          <w:lang w:eastAsia="he-IL"/>
        </w:rPr>
        <w:t xml:space="preserve">יחד עם הגורמים הרלוונטיים בממשלה. מה שעשינו זה </w:t>
      </w:r>
      <w:bookmarkStart w:id="645" w:name="_ETM_Q1_1865276"/>
      <w:bookmarkEnd w:id="645"/>
      <w:r>
        <w:rPr>
          <w:rFonts w:hint="cs"/>
          <w:rtl/>
          <w:lang w:eastAsia="he-IL"/>
        </w:rPr>
        <w:t>להסדיר את הפרוצדורה של הבקשה להתאמות נגישות, קבענו בחוק שאחד מהתנאים לקיום דיון בהיוועדות חזותית</w:t>
      </w:r>
      <w:r w:rsidR="00343440">
        <w:rPr>
          <w:rFonts w:hint="cs"/>
          <w:rtl/>
          <w:lang w:eastAsia="he-IL"/>
        </w:rPr>
        <w:t xml:space="preserve"> </w:t>
      </w:r>
      <w:r>
        <w:rPr>
          <w:rFonts w:hint="cs"/>
          <w:rtl/>
          <w:lang w:eastAsia="he-IL"/>
        </w:rPr>
        <w:t>הוא ככל שנדרשות ה</w:t>
      </w:r>
      <w:bookmarkStart w:id="646" w:name="_ETM_Q1_1874862"/>
      <w:bookmarkEnd w:id="646"/>
      <w:r>
        <w:rPr>
          <w:rFonts w:hint="cs"/>
          <w:rtl/>
          <w:lang w:eastAsia="he-IL"/>
        </w:rPr>
        <w:t xml:space="preserve">תאמות בית המשפט יוודא שההתאמות ניתנו. בתקנות נגישות השירות יש </w:t>
      </w:r>
      <w:bookmarkStart w:id="647" w:name="_ETM_Q1_1887653"/>
      <w:bookmarkEnd w:id="647"/>
      <w:r>
        <w:rPr>
          <w:rFonts w:hint="cs"/>
          <w:rtl/>
          <w:lang w:eastAsia="he-IL"/>
        </w:rPr>
        <w:t xml:space="preserve">הסדרה לגבי התאמות נגישות שצריך לערוך בבתי הסוהר בלי קשר </w:t>
      </w:r>
      <w:bookmarkStart w:id="648" w:name="_ETM_Q1_1888983"/>
      <w:bookmarkEnd w:id="648"/>
      <w:r>
        <w:rPr>
          <w:rFonts w:hint="cs"/>
          <w:rtl/>
          <w:lang w:eastAsia="he-IL"/>
        </w:rPr>
        <w:t>לדיונים, זאת אומרת בשגרה, והתאמות בדיונים בבית משפט.</w:t>
      </w:r>
      <w:r w:rsidR="00343440">
        <w:rPr>
          <w:rFonts w:hint="cs"/>
          <w:rtl/>
          <w:lang w:eastAsia="he-IL"/>
        </w:rPr>
        <w:t xml:space="preserve"> </w:t>
      </w:r>
      <w:r>
        <w:rPr>
          <w:rFonts w:hint="cs"/>
          <w:rtl/>
          <w:lang w:eastAsia="he-IL"/>
        </w:rPr>
        <w:t xml:space="preserve">אם כן, עשינו התאמה בהתאמות שנדרשות בדיונים </w:t>
      </w:r>
      <w:bookmarkStart w:id="649" w:name="_ETM_Q1_1898147"/>
      <w:bookmarkEnd w:id="649"/>
      <w:r>
        <w:rPr>
          <w:rFonts w:hint="cs"/>
          <w:rtl/>
          <w:lang w:eastAsia="he-IL"/>
        </w:rPr>
        <w:t>בבית משפט להתאמות בשירות בתי הסוהר</w:t>
      </w:r>
      <w:r w:rsidR="003B2842">
        <w:rPr>
          <w:rFonts w:hint="cs"/>
          <w:rtl/>
          <w:lang w:eastAsia="he-IL"/>
        </w:rPr>
        <w:t xml:space="preserve"> שנדרשות בעקבות זה </w:t>
      </w:r>
      <w:bookmarkStart w:id="650" w:name="_ETM_Q1_1906003"/>
      <w:bookmarkEnd w:id="650"/>
      <w:r w:rsidR="003B2842">
        <w:rPr>
          <w:rFonts w:hint="cs"/>
          <w:rtl/>
          <w:lang w:eastAsia="he-IL"/>
        </w:rPr>
        <w:t>שיהיו דיונים בבתי הסוהר. אלה שלוש ההתאמות שלקחנו שהן רלוונטיות</w:t>
      </w:r>
      <w:bookmarkStart w:id="651" w:name="_ETM_Q1_1911573"/>
      <w:bookmarkEnd w:id="651"/>
      <w:r w:rsidR="003B2842">
        <w:rPr>
          <w:rFonts w:hint="cs"/>
          <w:rtl/>
          <w:lang w:eastAsia="he-IL"/>
        </w:rPr>
        <w:t xml:space="preserve"> לקיום דיון במתקן כליאה ככל הנדרש.</w:t>
      </w:r>
    </w:p>
    <w:p w14:paraId="0FF5CB68" w14:textId="1ED75211" w:rsidR="003B2842" w:rsidRDefault="003B2842" w:rsidP="000E0316">
      <w:pPr>
        <w:ind w:left="720"/>
        <w:rPr>
          <w:rtl/>
          <w:lang w:eastAsia="he-IL"/>
        </w:rPr>
      </w:pPr>
      <w:bookmarkStart w:id="652" w:name="_ETM_Q1_1915683"/>
      <w:bookmarkStart w:id="653" w:name="_ETM_Q1_1915741"/>
      <w:bookmarkStart w:id="654" w:name="_ETM_Q1_1914466"/>
      <w:bookmarkEnd w:id="652"/>
      <w:bookmarkEnd w:id="653"/>
      <w:bookmarkEnd w:id="654"/>
    </w:p>
    <w:p w14:paraId="457427D9" w14:textId="41409169" w:rsidR="003B2842" w:rsidRDefault="003B2842" w:rsidP="003B2842">
      <w:pPr>
        <w:pStyle w:val="af6"/>
        <w:keepNext/>
        <w:rPr>
          <w:rtl/>
        </w:rPr>
      </w:pPr>
      <w:bookmarkStart w:id="655" w:name="ET_yor_6156_89"/>
      <w:r w:rsidRPr="003B2842">
        <w:rPr>
          <w:rStyle w:val="TagStyle"/>
          <w:rtl/>
        </w:rPr>
        <w:t xml:space="preserve"> &lt;&lt; יור &gt;&gt; </w:t>
      </w:r>
      <w:r>
        <w:rPr>
          <w:rtl/>
        </w:rPr>
        <w:t>היו"ר גלעד קריב:</w:t>
      </w:r>
      <w:r w:rsidRPr="003B2842">
        <w:rPr>
          <w:rStyle w:val="TagStyle"/>
          <w:rtl/>
        </w:rPr>
        <w:t xml:space="preserve"> &lt;&lt; יור &gt;&gt;</w:t>
      </w:r>
      <w:r w:rsidR="0012121F">
        <w:rPr>
          <w:rtl/>
        </w:rPr>
        <w:t xml:space="preserve"> </w:t>
      </w:r>
      <w:bookmarkEnd w:id="655"/>
    </w:p>
    <w:p w14:paraId="46F216CF" w14:textId="5061E2E2" w:rsidR="003B2842" w:rsidRDefault="003B2842" w:rsidP="003B2842">
      <w:pPr>
        <w:pStyle w:val="KeepWithNext"/>
        <w:rPr>
          <w:rtl/>
          <w:lang w:eastAsia="he-IL"/>
        </w:rPr>
      </w:pPr>
    </w:p>
    <w:p w14:paraId="5649D037" w14:textId="40E35472" w:rsidR="003B2842" w:rsidRDefault="003B2842" w:rsidP="003B2842">
      <w:pPr>
        <w:rPr>
          <w:rtl/>
          <w:lang w:eastAsia="he-IL"/>
        </w:rPr>
      </w:pPr>
      <w:bookmarkStart w:id="656" w:name="_ETM_Q1_1914730"/>
      <w:bookmarkStart w:id="657" w:name="_ETM_Q1_1914752"/>
      <w:bookmarkEnd w:id="656"/>
      <w:bookmarkEnd w:id="657"/>
      <w:r>
        <w:rPr>
          <w:rFonts w:hint="cs"/>
          <w:rtl/>
          <w:lang w:eastAsia="he-IL"/>
        </w:rPr>
        <w:t>איזה התאמו</w:t>
      </w:r>
      <w:bookmarkStart w:id="658" w:name="_ETM_Q1_1917107"/>
      <w:bookmarkEnd w:id="658"/>
      <w:r>
        <w:rPr>
          <w:rFonts w:hint="cs"/>
          <w:rtl/>
          <w:lang w:eastAsia="he-IL"/>
        </w:rPr>
        <w:t>ת לא לקחתם?</w:t>
      </w:r>
      <w:r w:rsidR="00E0096B">
        <w:rPr>
          <w:rFonts w:hint="cs"/>
          <w:rtl/>
          <w:lang w:eastAsia="he-IL"/>
        </w:rPr>
        <w:t xml:space="preserve"> איזה התאמות מוזכרות ביחס לבתי המשפט?</w:t>
      </w:r>
    </w:p>
    <w:p w14:paraId="1F7BCEB6" w14:textId="38FB0B1E" w:rsidR="003B2842" w:rsidRDefault="003B2842" w:rsidP="003B2842">
      <w:pPr>
        <w:rPr>
          <w:rtl/>
          <w:lang w:eastAsia="he-IL"/>
        </w:rPr>
      </w:pPr>
    </w:p>
    <w:p w14:paraId="11E63E91" w14:textId="49D03F71" w:rsidR="003B2842" w:rsidRDefault="003B2842" w:rsidP="003B2842">
      <w:pPr>
        <w:pStyle w:val="a4"/>
        <w:keepNext/>
        <w:rPr>
          <w:rtl/>
        </w:rPr>
      </w:pPr>
      <w:bookmarkStart w:id="659" w:name="ET_speaker_נעמה_מנחמי_90"/>
      <w:r w:rsidRPr="003B2842">
        <w:rPr>
          <w:rStyle w:val="TagStyle"/>
          <w:rtl/>
        </w:rPr>
        <w:t xml:space="preserve"> &lt;&lt; דובר &gt;&gt; </w:t>
      </w:r>
      <w:r w:rsidR="00C313FD">
        <w:rPr>
          <w:rtl/>
        </w:rPr>
        <w:t>נועה ברודצקי לוי:</w:t>
      </w:r>
      <w:r w:rsidRPr="003B2842">
        <w:rPr>
          <w:rStyle w:val="TagStyle"/>
          <w:rtl/>
        </w:rPr>
        <w:t xml:space="preserve"> &lt;&lt; דובר &gt;&gt;</w:t>
      </w:r>
      <w:r w:rsidR="0012121F">
        <w:rPr>
          <w:rtl/>
        </w:rPr>
        <w:t xml:space="preserve"> </w:t>
      </w:r>
      <w:bookmarkEnd w:id="659"/>
    </w:p>
    <w:p w14:paraId="4DB2DB97" w14:textId="619F1F46" w:rsidR="003B2842" w:rsidRDefault="003B2842" w:rsidP="003B2842">
      <w:pPr>
        <w:pStyle w:val="KeepWithNext"/>
        <w:rPr>
          <w:rtl/>
          <w:lang w:eastAsia="he-IL"/>
        </w:rPr>
      </w:pPr>
    </w:p>
    <w:p w14:paraId="307F9E17" w14:textId="35BA89FA" w:rsidR="003B2842" w:rsidRDefault="00E0096B" w:rsidP="003B2842">
      <w:pPr>
        <w:rPr>
          <w:rtl/>
          <w:lang w:eastAsia="he-IL"/>
        </w:rPr>
      </w:pPr>
      <w:r>
        <w:rPr>
          <w:rFonts w:hint="cs"/>
          <w:rtl/>
          <w:lang w:eastAsia="he-IL"/>
        </w:rPr>
        <w:t>אולי לזה תתייחס נציגת הנציבות.</w:t>
      </w:r>
    </w:p>
    <w:p w14:paraId="178507F4" w14:textId="658EECA3" w:rsidR="00E0096B" w:rsidRDefault="00E0096B" w:rsidP="003B2842">
      <w:pPr>
        <w:rPr>
          <w:rtl/>
          <w:lang w:eastAsia="he-IL"/>
        </w:rPr>
      </w:pPr>
      <w:bookmarkStart w:id="660" w:name="_ETM_Q1_1927866"/>
      <w:bookmarkStart w:id="661" w:name="_ETM_Q1_1927910"/>
      <w:bookmarkStart w:id="662" w:name="_ETM_Q1_1931442"/>
      <w:bookmarkEnd w:id="660"/>
      <w:bookmarkEnd w:id="661"/>
      <w:bookmarkEnd w:id="662"/>
    </w:p>
    <w:p w14:paraId="3719109E" w14:textId="1408A343" w:rsidR="00E0096B" w:rsidRDefault="00E0096B" w:rsidP="00E0096B">
      <w:pPr>
        <w:pStyle w:val="af6"/>
        <w:keepNext/>
        <w:rPr>
          <w:rtl/>
        </w:rPr>
      </w:pPr>
      <w:bookmarkStart w:id="663" w:name="ET_yor_6156_91"/>
      <w:r w:rsidRPr="00E0096B">
        <w:rPr>
          <w:rStyle w:val="TagStyle"/>
          <w:rtl/>
        </w:rPr>
        <w:t xml:space="preserve"> &lt;&lt; יור &gt;&gt; </w:t>
      </w:r>
      <w:r>
        <w:rPr>
          <w:rtl/>
        </w:rPr>
        <w:t>היו"ר גלעד קריב:</w:t>
      </w:r>
      <w:r w:rsidRPr="00E0096B">
        <w:rPr>
          <w:rStyle w:val="TagStyle"/>
          <w:rtl/>
        </w:rPr>
        <w:t xml:space="preserve"> &lt;&lt; יור &gt;&gt;</w:t>
      </w:r>
      <w:r w:rsidR="0012121F">
        <w:rPr>
          <w:rtl/>
        </w:rPr>
        <w:t xml:space="preserve"> </w:t>
      </w:r>
      <w:bookmarkEnd w:id="663"/>
    </w:p>
    <w:p w14:paraId="53A6B48F" w14:textId="3D69C3B1" w:rsidR="00E0096B" w:rsidRDefault="00E0096B" w:rsidP="00E0096B">
      <w:pPr>
        <w:pStyle w:val="KeepWithNext"/>
        <w:rPr>
          <w:rtl/>
          <w:lang w:eastAsia="he-IL"/>
        </w:rPr>
      </w:pPr>
    </w:p>
    <w:p w14:paraId="1D852CCD" w14:textId="620E7085" w:rsidR="00E0096B" w:rsidRDefault="00E0096B" w:rsidP="00E0096B">
      <w:pPr>
        <w:rPr>
          <w:rtl/>
          <w:lang w:eastAsia="he-IL"/>
        </w:rPr>
      </w:pPr>
      <w:bookmarkStart w:id="664" w:name="_ETM_Q1_1931708"/>
      <w:bookmarkStart w:id="665" w:name="_ETM_Q1_1931730"/>
      <w:bookmarkEnd w:id="664"/>
      <w:bookmarkEnd w:id="665"/>
      <w:r>
        <w:rPr>
          <w:rFonts w:hint="cs"/>
          <w:rtl/>
          <w:lang w:eastAsia="he-IL"/>
        </w:rPr>
        <w:t xml:space="preserve">את יכולה להסביר על </w:t>
      </w:r>
      <w:bookmarkStart w:id="666" w:name="_ETM_Q1_1931305"/>
      <w:bookmarkEnd w:id="666"/>
      <w:r>
        <w:rPr>
          <w:rFonts w:hint="cs"/>
          <w:rtl/>
          <w:lang w:eastAsia="he-IL"/>
        </w:rPr>
        <w:t>תקנה (ג)?</w:t>
      </w:r>
      <w:bookmarkStart w:id="667" w:name="_ETM_Q1_1931992"/>
      <w:bookmarkEnd w:id="667"/>
      <w:r>
        <w:rPr>
          <w:rFonts w:hint="cs"/>
          <w:rtl/>
          <w:lang w:eastAsia="he-IL"/>
        </w:rPr>
        <w:t xml:space="preserve"> דיון ראשון במעצר הוא לא בהיוועדות חזותית. </w:t>
      </w:r>
      <w:bookmarkStart w:id="668" w:name="_ETM_Q1_1937449"/>
      <w:bookmarkEnd w:id="668"/>
      <w:r>
        <w:rPr>
          <w:rFonts w:hint="cs"/>
          <w:rtl/>
          <w:lang w:eastAsia="he-IL"/>
        </w:rPr>
        <w:t>נציגת הנציבות, על איזה דברים ויתרנו במעבר לנושא ה-</w:t>
      </w:r>
      <w:r>
        <w:rPr>
          <w:lang w:eastAsia="he-IL"/>
        </w:rPr>
        <w:t>VC</w:t>
      </w:r>
      <w:r>
        <w:rPr>
          <w:rFonts w:hint="cs"/>
          <w:rtl/>
          <w:lang w:eastAsia="he-IL"/>
        </w:rPr>
        <w:t>?</w:t>
      </w:r>
    </w:p>
    <w:p w14:paraId="0DA53AAF" w14:textId="38F01BC2" w:rsidR="00E0096B" w:rsidRDefault="00E0096B" w:rsidP="00E0096B">
      <w:pPr>
        <w:rPr>
          <w:rtl/>
          <w:lang w:eastAsia="he-IL"/>
        </w:rPr>
      </w:pPr>
      <w:bookmarkStart w:id="669" w:name="_ETM_Q1_1954834"/>
      <w:bookmarkEnd w:id="669"/>
    </w:p>
    <w:p w14:paraId="6E65A13D" w14:textId="0D19EAE4" w:rsidR="00E0096B" w:rsidRDefault="00E0096B" w:rsidP="00E0096B">
      <w:pPr>
        <w:pStyle w:val="a4"/>
        <w:keepNext/>
        <w:rPr>
          <w:rtl/>
        </w:rPr>
      </w:pPr>
      <w:bookmarkStart w:id="670" w:name="ET_speaker_נעמה_מנחמי_93"/>
      <w:r w:rsidRPr="00E0096B">
        <w:rPr>
          <w:rStyle w:val="TagStyle"/>
          <w:rtl/>
        </w:rPr>
        <w:t xml:space="preserve"> &lt;&lt; דובר &gt;&gt; </w:t>
      </w:r>
      <w:r w:rsidR="00C313FD">
        <w:rPr>
          <w:rtl/>
        </w:rPr>
        <w:t>נועה ברודצקי לוי:</w:t>
      </w:r>
      <w:r w:rsidRPr="00E0096B">
        <w:rPr>
          <w:rStyle w:val="TagStyle"/>
          <w:rtl/>
        </w:rPr>
        <w:t xml:space="preserve"> &lt;&lt; דובר &gt;&gt;</w:t>
      </w:r>
      <w:r w:rsidR="0012121F">
        <w:rPr>
          <w:rtl/>
        </w:rPr>
        <w:t xml:space="preserve"> </w:t>
      </w:r>
      <w:bookmarkEnd w:id="670"/>
    </w:p>
    <w:p w14:paraId="5073EDC8" w14:textId="0A7603EE" w:rsidR="00E0096B" w:rsidRDefault="00E0096B" w:rsidP="00E0096B">
      <w:pPr>
        <w:pStyle w:val="KeepWithNext"/>
        <w:rPr>
          <w:rtl/>
          <w:lang w:eastAsia="he-IL"/>
        </w:rPr>
      </w:pPr>
    </w:p>
    <w:p w14:paraId="6C8165A6" w14:textId="4D09050D" w:rsidR="00E0096B" w:rsidRDefault="00E0096B" w:rsidP="00E0096B">
      <w:pPr>
        <w:rPr>
          <w:rtl/>
          <w:lang w:eastAsia="he-IL"/>
        </w:rPr>
      </w:pPr>
      <w:bookmarkStart w:id="671" w:name="_ETM_Q1_1955071"/>
      <w:bookmarkStart w:id="672" w:name="_ETM_Q1_1955096"/>
      <w:bookmarkEnd w:id="671"/>
      <w:bookmarkEnd w:id="672"/>
      <w:r>
        <w:rPr>
          <w:rFonts w:hint="cs"/>
          <w:rtl/>
          <w:lang w:eastAsia="he-IL"/>
        </w:rPr>
        <w:t>היו שם תקנות שהן יותר רלוונטיות לבית משפט.</w:t>
      </w:r>
    </w:p>
    <w:p w14:paraId="6E13A92C" w14:textId="61A0B010" w:rsidR="00E0096B" w:rsidRDefault="00E0096B" w:rsidP="00E0096B">
      <w:pPr>
        <w:rPr>
          <w:rtl/>
          <w:lang w:eastAsia="he-IL"/>
        </w:rPr>
      </w:pPr>
      <w:bookmarkStart w:id="673" w:name="_ETM_Q1_1960624"/>
      <w:bookmarkStart w:id="674" w:name="_ETM_Q1_1960679"/>
      <w:bookmarkEnd w:id="673"/>
      <w:bookmarkEnd w:id="674"/>
    </w:p>
    <w:p w14:paraId="6C8F3EB6" w14:textId="71FCD8B2" w:rsidR="00E0096B" w:rsidRDefault="00E0096B" w:rsidP="00E0096B">
      <w:pPr>
        <w:pStyle w:val="af9"/>
        <w:keepNext/>
        <w:rPr>
          <w:rtl/>
          <w:lang w:eastAsia="he-IL"/>
        </w:rPr>
      </w:pPr>
      <w:bookmarkStart w:id="675" w:name="ET_guest_אביב_ישראלי_94"/>
      <w:r w:rsidRPr="00E0096B">
        <w:rPr>
          <w:rStyle w:val="TagStyle"/>
          <w:rtl/>
        </w:rPr>
        <w:t xml:space="preserve"> &lt;&lt; אורח &gt;&gt; </w:t>
      </w:r>
      <w:r>
        <w:rPr>
          <w:rtl/>
          <w:lang w:eastAsia="he-IL"/>
        </w:rPr>
        <w:t>אביב ישראלי:</w:t>
      </w:r>
      <w:r w:rsidRPr="00E0096B">
        <w:rPr>
          <w:rStyle w:val="TagStyle"/>
          <w:rtl/>
        </w:rPr>
        <w:t xml:space="preserve"> &lt;&lt; אורח &gt;&gt;</w:t>
      </w:r>
      <w:r w:rsidR="0012121F">
        <w:rPr>
          <w:rtl/>
          <w:lang w:eastAsia="he-IL"/>
        </w:rPr>
        <w:t xml:space="preserve"> </w:t>
      </w:r>
      <w:bookmarkEnd w:id="675"/>
    </w:p>
    <w:p w14:paraId="0BBBE0B7" w14:textId="41A87385" w:rsidR="00E0096B" w:rsidRDefault="00E0096B" w:rsidP="00E0096B">
      <w:pPr>
        <w:pStyle w:val="KeepWithNext"/>
        <w:rPr>
          <w:rtl/>
          <w:lang w:eastAsia="he-IL"/>
        </w:rPr>
      </w:pPr>
    </w:p>
    <w:p w14:paraId="76648124" w14:textId="5DF4D6DB" w:rsidR="00E0096B" w:rsidRDefault="00E0096B" w:rsidP="00E0096B">
      <w:pPr>
        <w:rPr>
          <w:rtl/>
          <w:lang w:eastAsia="he-IL"/>
        </w:rPr>
      </w:pPr>
      <w:r>
        <w:rPr>
          <w:rFonts w:hint="cs"/>
          <w:rtl/>
          <w:lang w:eastAsia="he-IL"/>
        </w:rPr>
        <w:t xml:space="preserve">אני </w:t>
      </w:r>
      <w:bookmarkStart w:id="676" w:name="_ETM_Q1_1958337"/>
      <w:bookmarkEnd w:id="676"/>
      <w:r>
        <w:rPr>
          <w:rFonts w:hint="cs"/>
          <w:rtl/>
          <w:lang w:eastAsia="he-IL"/>
        </w:rPr>
        <w:t xml:space="preserve">חושבת שהמונח הוא לא לוותר. בסופו של דבר אנחנו עשינו איזשהו מיפוי כדי להבין מה ההתאמות שנדרשות </w:t>
      </w:r>
      <w:bookmarkStart w:id="677" w:name="_ETM_Q1_1962542"/>
      <w:bookmarkEnd w:id="677"/>
      <w:r>
        <w:rPr>
          <w:rFonts w:hint="cs"/>
          <w:rtl/>
          <w:lang w:eastAsia="he-IL"/>
        </w:rPr>
        <w:t xml:space="preserve">מהנהלת בתי המשפט והיום זה חל עליהם לפי </w:t>
      </w:r>
      <w:bookmarkStart w:id="678" w:name="_ETM_Q1_1973554"/>
      <w:bookmarkEnd w:id="678"/>
      <w:r>
        <w:rPr>
          <w:rFonts w:hint="cs"/>
          <w:rtl/>
          <w:lang w:eastAsia="he-IL"/>
        </w:rPr>
        <w:t xml:space="preserve">החוק ומה ההתאמות בגלל שהאסיר נמצא בתוך שירות בתי הסוהר </w:t>
      </w:r>
      <w:bookmarkStart w:id="679" w:name="_ETM_Q1_1973322"/>
      <w:bookmarkEnd w:id="679"/>
      <w:r>
        <w:rPr>
          <w:rFonts w:hint="cs"/>
          <w:rtl/>
          <w:lang w:eastAsia="he-IL"/>
        </w:rPr>
        <w:t xml:space="preserve">בחדר ההיוועדות החזותית ומה נדרש משירות בתי הסוהר. </w:t>
      </w:r>
      <w:bookmarkStart w:id="680" w:name="_ETM_Q1_1976614"/>
      <w:bookmarkEnd w:id="680"/>
      <w:r>
        <w:rPr>
          <w:rFonts w:hint="cs"/>
          <w:rtl/>
          <w:lang w:eastAsia="he-IL"/>
        </w:rPr>
        <w:t>עשינו איזשהו מיפוי כדי להבין</w:t>
      </w:r>
      <w:r w:rsidR="00343440">
        <w:rPr>
          <w:rFonts w:hint="cs"/>
          <w:rtl/>
          <w:lang w:eastAsia="he-IL"/>
        </w:rPr>
        <w:t xml:space="preserve"> </w:t>
      </w:r>
      <w:r>
        <w:rPr>
          <w:rFonts w:hint="cs"/>
          <w:rtl/>
          <w:lang w:eastAsia="he-IL"/>
        </w:rPr>
        <w:t xml:space="preserve">יחד עם </w:t>
      </w:r>
      <w:bookmarkStart w:id="681" w:name="_ETM_Q1_1982062"/>
      <w:bookmarkEnd w:id="681"/>
      <w:r>
        <w:rPr>
          <w:rFonts w:hint="cs"/>
          <w:rtl/>
          <w:lang w:eastAsia="he-IL"/>
        </w:rPr>
        <w:t>נציבות שוויון לאנשים עם מוגבלויות וזה מה שמצאנו ש</w:t>
      </w:r>
      <w:bookmarkStart w:id="682" w:name="_ETM_Q1_1986476"/>
      <w:bookmarkEnd w:id="682"/>
      <w:r>
        <w:rPr>
          <w:rFonts w:hint="cs"/>
          <w:rtl/>
          <w:lang w:eastAsia="he-IL"/>
        </w:rPr>
        <w:t>נדרש, שיהיה ממש בתוך חדר ההיוועדות החזותית. זה לא משהו של ויתור אלא יותר חלוקת האחריות לאור הסיטואציה החדשה</w:t>
      </w:r>
      <w:bookmarkStart w:id="683" w:name="_ETM_Q1_1993294"/>
      <w:bookmarkEnd w:id="683"/>
      <w:r>
        <w:rPr>
          <w:rFonts w:hint="cs"/>
          <w:rtl/>
          <w:lang w:eastAsia="he-IL"/>
        </w:rPr>
        <w:t>.</w:t>
      </w:r>
    </w:p>
    <w:p w14:paraId="435019C1" w14:textId="50FA288B" w:rsidR="00E0096B" w:rsidRDefault="00E0096B" w:rsidP="00E0096B">
      <w:pPr>
        <w:rPr>
          <w:rtl/>
          <w:lang w:eastAsia="he-IL"/>
        </w:rPr>
      </w:pPr>
      <w:bookmarkStart w:id="684" w:name="_ETM_Q1_1996206"/>
      <w:bookmarkStart w:id="685" w:name="_ETM_Q1_1996274"/>
      <w:bookmarkStart w:id="686" w:name="_ETM_Q1_1932050"/>
      <w:bookmarkEnd w:id="684"/>
      <w:bookmarkEnd w:id="685"/>
      <w:bookmarkEnd w:id="686"/>
    </w:p>
    <w:p w14:paraId="27F23E94" w14:textId="2AD31BCD" w:rsidR="00E0096B" w:rsidRDefault="00E0096B" w:rsidP="00E0096B">
      <w:pPr>
        <w:pStyle w:val="af9"/>
        <w:keepNext/>
        <w:rPr>
          <w:rtl/>
          <w:lang w:eastAsia="he-IL"/>
        </w:rPr>
      </w:pPr>
      <w:bookmarkStart w:id="687" w:name="ET_guest_מיכל_רלר_קציר_92"/>
      <w:r w:rsidRPr="00E0096B">
        <w:rPr>
          <w:rStyle w:val="TagStyle"/>
          <w:rtl/>
        </w:rPr>
        <w:t xml:space="preserve"> &lt;&lt; אורח &gt;&gt; </w:t>
      </w:r>
      <w:r>
        <w:rPr>
          <w:rtl/>
          <w:lang w:eastAsia="he-IL"/>
        </w:rPr>
        <w:t xml:space="preserve">מיכל </w:t>
      </w:r>
      <w:proofErr w:type="spellStart"/>
      <w:r>
        <w:rPr>
          <w:rtl/>
          <w:lang w:eastAsia="he-IL"/>
        </w:rPr>
        <w:t>רלר</w:t>
      </w:r>
      <w:proofErr w:type="spellEnd"/>
      <w:r>
        <w:rPr>
          <w:rtl/>
          <w:lang w:eastAsia="he-IL"/>
        </w:rPr>
        <w:t xml:space="preserve"> קציר:</w:t>
      </w:r>
      <w:r w:rsidRPr="00E0096B">
        <w:rPr>
          <w:rStyle w:val="TagStyle"/>
          <w:rtl/>
        </w:rPr>
        <w:t xml:space="preserve"> &lt;&lt; אורח &gt;&gt;</w:t>
      </w:r>
      <w:r w:rsidR="0012121F">
        <w:rPr>
          <w:rtl/>
          <w:lang w:eastAsia="he-IL"/>
        </w:rPr>
        <w:t xml:space="preserve"> </w:t>
      </w:r>
      <w:bookmarkEnd w:id="687"/>
    </w:p>
    <w:p w14:paraId="2449C8F7" w14:textId="3DAF74C9" w:rsidR="00E0096B" w:rsidRDefault="00E0096B" w:rsidP="00E0096B">
      <w:pPr>
        <w:pStyle w:val="KeepWithNext"/>
        <w:rPr>
          <w:rtl/>
          <w:lang w:eastAsia="he-IL"/>
        </w:rPr>
      </w:pPr>
    </w:p>
    <w:p w14:paraId="0F2020AF" w14:textId="2D169496" w:rsidR="00E0096B" w:rsidRDefault="00E0096B" w:rsidP="00E0096B">
      <w:pPr>
        <w:rPr>
          <w:rtl/>
          <w:lang w:eastAsia="he-IL"/>
        </w:rPr>
      </w:pPr>
      <w:r>
        <w:rPr>
          <w:rFonts w:hint="cs"/>
          <w:rtl/>
          <w:lang w:eastAsia="he-IL"/>
        </w:rPr>
        <w:t>אני אשמח להתייחס. כמו שהתייחסו כאן חברותיי, לא ויתרנו על ש</w:t>
      </w:r>
      <w:bookmarkStart w:id="688" w:name="_ETM_Q1_2003450"/>
      <w:bookmarkEnd w:id="688"/>
      <w:r>
        <w:rPr>
          <w:rFonts w:hint="cs"/>
          <w:rtl/>
          <w:lang w:eastAsia="he-IL"/>
        </w:rPr>
        <w:t xml:space="preserve">ום דבר. על הסיטואציה הזאת של קיום דיון שהוא נעשה בהיוועדות חזותית חלות גם התקנות של </w:t>
      </w:r>
      <w:bookmarkStart w:id="689" w:name="_ETM_Q1_2014454"/>
      <w:bookmarkEnd w:id="689"/>
      <w:r>
        <w:rPr>
          <w:rFonts w:hint="cs"/>
          <w:rtl/>
          <w:lang w:eastAsia="he-IL"/>
        </w:rPr>
        <w:t>התאמות בערכאות שיפוטיות וגם ההתאמות שחלות בשירות בת</w:t>
      </w:r>
      <w:bookmarkStart w:id="690" w:name="_ETM_Q1_2018142"/>
      <w:bookmarkEnd w:id="690"/>
      <w:r>
        <w:rPr>
          <w:rFonts w:hint="cs"/>
          <w:rtl/>
          <w:lang w:eastAsia="he-IL"/>
        </w:rPr>
        <w:t xml:space="preserve">י הסוהר ובבתי מעצר. בתקנות האלה אנחנו רק רצינו להבהיר שההתאמות שפיזית </w:t>
      </w:r>
      <w:bookmarkStart w:id="691" w:name="_ETM_Q1_2024210"/>
      <w:bookmarkEnd w:id="691"/>
      <w:r>
        <w:rPr>
          <w:rFonts w:hint="cs"/>
          <w:rtl/>
          <w:lang w:eastAsia="he-IL"/>
        </w:rPr>
        <w:t>שירות בתי הסוהר</w:t>
      </w:r>
      <w:r w:rsidR="00343440">
        <w:rPr>
          <w:rFonts w:hint="cs"/>
          <w:rtl/>
          <w:lang w:eastAsia="he-IL"/>
        </w:rPr>
        <w:t xml:space="preserve"> </w:t>
      </w:r>
      <w:r>
        <w:rPr>
          <w:rFonts w:hint="cs"/>
          <w:rtl/>
          <w:lang w:eastAsia="he-IL"/>
        </w:rPr>
        <w:t xml:space="preserve">צריך לדאוג להן, כמו מושב מותאם, מערכת עזר לשמיעה וחדר שהוא נגיש, הן באחריות שירות בתי הסוהר. כלומר, מן הסתם אין לנו ציפייה שהנהלת בתי המשפט תדאג לכך שיהיה </w:t>
      </w:r>
      <w:bookmarkStart w:id="692" w:name="_ETM_Q1_2038224"/>
      <w:bookmarkEnd w:id="692"/>
      <w:r>
        <w:rPr>
          <w:rFonts w:hint="cs"/>
          <w:rtl/>
          <w:lang w:eastAsia="he-IL"/>
        </w:rPr>
        <w:t>מושב מותאם.</w:t>
      </w:r>
    </w:p>
    <w:p w14:paraId="5DE1FAF2" w14:textId="77777777" w:rsidR="00E0096B" w:rsidRDefault="00E0096B" w:rsidP="00E0096B">
      <w:pPr>
        <w:rPr>
          <w:rtl/>
          <w:lang w:eastAsia="he-IL"/>
        </w:rPr>
      </w:pPr>
      <w:bookmarkStart w:id="693" w:name="_ETM_Q1_2044177"/>
      <w:bookmarkStart w:id="694" w:name="_ETM_Q1_2044240"/>
      <w:bookmarkEnd w:id="693"/>
      <w:bookmarkEnd w:id="694"/>
    </w:p>
    <w:p w14:paraId="41650A47" w14:textId="78F2255F" w:rsidR="00E0096B" w:rsidRDefault="00E0096B" w:rsidP="00E0096B">
      <w:pPr>
        <w:rPr>
          <w:rtl/>
          <w:lang w:eastAsia="he-IL"/>
        </w:rPr>
      </w:pPr>
      <w:bookmarkStart w:id="695" w:name="_ETM_Q1_2044312"/>
      <w:bookmarkStart w:id="696" w:name="_ETM_Q1_2044363"/>
      <w:bookmarkEnd w:id="695"/>
      <w:bookmarkEnd w:id="696"/>
      <w:r>
        <w:rPr>
          <w:rFonts w:hint="cs"/>
          <w:rtl/>
          <w:lang w:eastAsia="he-IL"/>
        </w:rPr>
        <w:t xml:space="preserve">חשוב לנו להדגיש שבמידה שהעצור או האסיר מבקשים </w:t>
      </w:r>
      <w:bookmarkStart w:id="697" w:name="_ETM_Q1_2051882"/>
      <w:bookmarkEnd w:id="697"/>
      <w:r>
        <w:rPr>
          <w:rFonts w:hint="cs"/>
          <w:rtl/>
          <w:lang w:eastAsia="he-IL"/>
        </w:rPr>
        <w:t xml:space="preserve">התאמת נגישות פחות מ-48 שעות ולא ניתן לספק אותה, אנחנו </w:t>
      </w:r>
      <w:bookmarkStart w:id="698" w:name="_ETM_Q1_2054928"/>
      <w:bookmarkEnd w:id="698"/>
      <w:r>
        <w:rPr>
          <w:rFonts w:hint="cs"/>
          <w:rtl/>
          <w:lang w:eastAsia="he-IL"/>
        </w:rPr>
        <w:t xml:space="preserve">מצפים ששירות בתי הסוהר, ברגע שהוא ידע את זה, </w:t>
      </w:r>
      <w:bookmarkStart w:id="699" w:name="_ETM_Q1_2058490"/>
      <w:bookmarkEnd w:id="699"/>
      <w:r>
        <w:rPr>
          <w:rFonts w:hint="cs"/>
          <w:rtl/>
          <w:lang w:eastAsia="he-IL"/>
        </w:rPr>
        <w:t xml:space="preserve">יעדכן את בית המשפט שיש איזשהו קושי ויש פער אבל </w:t>
      </w:r>
      <w:bookmarkStart w:id="700" w:name="_ETM_Q1_2065132"/>
      <w:bookmarkEnd w:id="700"/>
      <w:r>
        <w:rPr>
          <w:rFonts w:hint="cs"/>
          <w:rtl/>
          <w:lang w:eastAsia="he-IL"/>
        </w:rPr>
        <w:t>בכל</w:t>
      </w:r>
      <w:r w:rsidR="00343440">
        <w:rPr>
          <w:rFonts w:hint="cs"/>
          <w:rtl/>
          <w:lang w:eastAsia="he-IL"/>
        </w:rPr>
        <w:t xml:space="preserve"> </w:t>
      </w:r>
      <w:r>
        <w:rPr>
          <w:rFonts w:hint="cs"/>
          <w:rtl/>
          <w:lang w:eastAsia="he-IL"/>
        </w:rPr>
        <w:t>מקרה</w:t>
      </w:r>
      <w:r w:rsidR="00343440">
        <w:rPr>
          <w:rFonts w:hint="cs"/>
          <w:rtl/>
          <w:lang w:eastAsia="he-IL"/>
        </w:rPr>
        <w:t xml:space="preserve"> </w:t>
      </w:r>
      <w:r>
        <w:rPr>
          <w:rFonts w:hint="cs"/>
          <w:rtl/>
          <w:lang w:eastAsia="he-IL"/>
        </w:rPr>
        <w:t xml:space="preserve">באמת מדובר בהתאמות נגישות מאוד </w:t>
      </w:r>
      <w:bookmarkStart w:id="701" w:name="_ETM_Q1_2068740"/>
      <w:bookmarkEnd w:id="701"/>
      <w:r>
        <w:rPr>
          <w:rFonts w:hint="cs"/>
          <w:rtl/>
          <w:lang w:eastAsia="he-IL"/>
        </w:rPr>
        <w:t xml:space="preserve">פשוטות לתפעול ולאספקה. מערכת עזר לשמיעה זה </w:t>
      </w:r>
      <w:bookmarkStart w:id="702" w:name="_ETM_Q1_2070398"/>
      <w:bookmarkEnd w:id="702"/>
      <w:r>
        <w:rPr>
          <w:rFonts w:hint="cs"/>
          <w:rtl/>
          <w:lang w:eastAsia="he-IL"/>
        </w:rPr>
        <w:t>דבר די קטן שבכל מקרה צריך להיות שם</w:t>
      </w:r>
      <w:r w:rsidR="00343440">
        <w:rPr>
          <w:rFonts w:hint="cs"/>
          <w:rtl/>
          <w:lang w:eastAsia="he-IL"/>
        </w:rPr>
        <w:t xml:space="preserve"> </w:t>
      </w:r>
      <w:r>
        <w:rPr>
          <w:rFonts w:hint="cs"/>
          <w:rtl/>
          <w:lang w:eastAsia="he-IL"/>
        </w:rPr>
        <w:t xml:space="preserve">ומושב מותאם הוא מושב שככל הנראה אתם יושבים עליו עכשיו. אם כן, זה לא אמור להיות בעייתי. </w:t>
      </w:r>
      <w:bookmarkStart w:id="703" w:name="_ETM_Q1_2079200"/>
      <w:bookmarkEnd w:id="703"/>
    </w:p>
    <w:p w14:paraId="61D8D385" w14:textId="77777777" w:rsidR="00E0096B" w:rsidRDefault="00E0096B" w:rsidP="00E0096B">
      <w:pPr>
        <w:rPr>
          <w:rtl/>
          <w:lang w:eastAsia="he-IL"/>
        </w:rPr>
      </w:pPr>
      <w:bookmarkStart w:id="704" w:name="_ETM_Q1_2079295"/>
      <w:bookmarkStart w:id="705" w:name="_ETM_Q1_2079353"/>
      <w:bookmarkEnd w:id="704"/>
      <w:bookmarkEnd w:id="705"/>
    </w:p>
    <w:p w14:paraId="50A7930C" w14:textId="555997BE" w:rsidR="00E0096B" w:rsidRDefault="00E0096B" w:rsidP="00E0096B">
      <w:pPr>
        <w:rPr>
          <w:rtl/>
          <w:lang w:eastAsia="he-IL"/>
        </w:rPr>
      </w:pPr>
      <w:bookmarkStart w:id="706" w:name="_ETM_Q1_2082360"/>
      <w:bookmarkStart w:id="707" w:name="_ETM_Q1_2082417"/>
      <w:bookmarkEnd w:id="706"/>
      <w:bookmarkEnd w:id="707"/>
      <w:r>
        <w:rPr>
          <w:rFonts w:hint="cs"/>
          <w:rtl/>
          <w:lang w:eastAsia="he-IL"/>
        </w:rPr>
        <w:t xml:space="preserve">שאלת אדוני איזה התאמות נגישות נוספות יכולות להיות שהעצור </w:t>
      </w:r>
      <w:bookmarkStart w:id="708" w:name="_ETM_Q1_2084982"/>
      <w:bookmarkEnd w:id="708"/>
      <w:r>
        <w:rPr>
          <w:rFonts w:hint="cs"/>
          <w:rtl/>
          <w:lang w:eastAsia="he-IL"/>
        </w:rPr>
        <w:t>או האסיר יבקש -</w:t>
      </w:r>
      <w:r w:rsidR="00343440">
        <w:rPr>
          <w:rFonts w:hint="cs"/>
          <w:rtl/>
          <w:lang w:eastAsia="he-IL"/>
        </w:rPr>
        <w:t xml:space="preserve"> </w:t>
      </w:r>
      <w:r>
        <w:rPr>
          <w:rFonts w:hint="cs"/>
          <w:rtl/>
          <w:lang w:eastAsia="he-IL"/>
        </w:rPr>
        <w:t xml:space="preserve">לדוגמה תרגום לשפת הסימנים, תמלול של הדיון, תיאור שהנוכחים יתארו איך נראה האולם, </w:t>
      </w:r>
      <w:bookmarkStart w:id="709" w:name="_ETM_Q1_2097726"/>
      <w:bookmarkEnd w:id="709"/>
      <w:r>
        <w:rPr>
          <w:rFonts w:hint="cs"/>
          <w:rtl/>
          <w:lang w:eastAsia="he-IL"/>
        </w:rPr>
        <w:t>מה הם עושים. זה עבור אנשים שיש להם מוגבלות ראייה.</w:t>
      </w:r>
    </w:p>
    <w:p w14:paraId="7F269E00" w14:textId="16445063" w:rsidR="00E0096B" w:rsidRDefault="00E0096B" w:rsidP="00E0096B">
      <w:pPr>
        <w:rPr>
          <w:rtl/>
          <w:lang w:eastAsia="he-IL"/>
        </w:rPr>
      </w:pPr>
      <w:bookmarkStart w:id="710" w:name="_ETM_Q1_2098287"/>
      <w:bookmarkStart w:id="711" w:name="_ETM_Q1_2098340"/>
      <w:bookmarkEnd w:id="710"/>
      <w:bookmarkEnd w:id="711"/>
    </w:p>
    <w:p w14:paraId="55CC929F" w14:textId="0CB62060" w:rsidR="00E0096B" w:rsidRDefault="00E0096B" w:rsidP="00E0096B">
      <w:pPr>
        <w:pStyle w:val="af6"/>
        <w:keepNext/>
        <w:rPr>
          <w:rtl/>
        </w:rPr>
      </w:pPr>
      <w:bookmarkStart w:id="712" w:name="ET_yor_6156_95"/>
      <w:r w:rsidRPr="00E0096B">
        <w:rPr>
          <w:rStyle w:val="TagStyle"/>
          <w:rtl/>
        </w:rPr>
        <w:t xml:space="preserve"> &lt;&lt; יור &gt;&gt; </w:t>
      </w:r>
      <w:r>
        <w:rPr>
          <w:rtl/>
        </w:rPr>
        <w:t>היו"ר גלעד קריב:</w:t>
      </w:r>
      <w:r w:rsidRPr="00E0096B">
        <w:rPr>
          <w:rStyle w:val="TagStyle"/>
          <w:rtl/>
        </w:rPr>
        <w:t xml:space="preserve"> &lt;&lt; יור &gt;&gt;</w:t>
      </w:r>
      <w:r w:rsidR="0012121F">
        <w:rPr>
          <w:rtl/>
        </w:rPr>
        <w:t xml:space="preserve"> </w:t>
      </w:r>
      <w:bookmarkEnd w:id="712"/>
    </w:p>
    <w:p w14:paraId="2499A997" w14:textId="360BD9A0" w:rsidR="00E0096B" w:rsidRDefault="00E0096B" w:rsidP="00E0096B">
      <w:pPr>
        <w:pStyle w:val="KeepWithNext"/>
        <w:rPr>
          <w:rtl/>
          <w:lang w:eastAsia="he-IL"/>
        </w:rPr>
      </w:pPr>
    </w:p>
    <w:p w14:paraId="7FA8ABCF" w14:textId="6D626821" w:rsidR="00E0096B" w:rsidRDefault="00E0096B" w:rsidP="00E0096B">
      <w:pPr>
        <w:rPr>
          <w:rtl/>
          <w:lang w:eastAsia="he-IL"/>
        </w:rPr>
      </w:pPr>
      <w:r>
        <w:rPr>
          <w:rFonts w:hint="cs"/>
          <w:rtl/>
          <w:lang w:eastAsia="he-IL"/>
        </w:rPr>
        <w:t>ואז האחריות מוטלת על בית המשפט?</w:t>
      </w:r>
    </w:p>
    <w:p w14:paraId="1EA5C9D5" w14:textId="09C53370" w:rsidR="001604CF" w:rsidRDefault="001604CF" w:rsidP="00E0096B">
      <w:pPr>
        <w:rPr>
          <w:rtl/>
          <w:lang w:eastAsia="he-IL"/>
        </w:rPr>
      </w:pPr>
      <w:bookmarkStart w:id="713" w:name="_ETM_Q1_2103896"/>
      <w:bookmarkStart w:id="714" w:name="_ETM_Q1_2104144"/>
      <w:bookmarkEnd w:id="713"/>
      <w:bookmarkEnd w:id="714"/>
    </w:p>
    <w:p w14:paraId="6D52FA05" w14:textId="482AFF82" w:rsidR="001604CF" w:rsidRDefault="001604CF" w:rsidP="001604CF">
      <w:pPr>
        <w:pStyle w:val="af9"/>
        <w:keepNext/>
        <w:rPr>
          <w:rtl/>
          <w:lang w:eastAsia="he-IL"/>
        </w:rPr>
      </w:pPr>
      <w:bookmarkStart w:id="715" w:name="ET_guest_מיכל_רלר_קציר_96"/>
      <w:r w:rsidRPr="001604CF">
        <w:rPr>
          <w:rStyle w:val="TagStyle"/>
          <w:rtl/>
        </w:rPr>
        <w:t xml:space="preserve"> &lt;&lt; אורח &gt;&gt; </w:t>
      </w:r>
      <w:r>
        <w:rPr>
          <w:rtl/>
          <w:lang w:eastAsia="he-IL"/>
        </w:rPr>
        <w:t xml:space="preserve">מיכל </w:t>
      </w:r>
      <w:proofErr w:type="spellStart"/>
      <w:r>
        <w:rPr>
          <w:rtl/>
          <w:lang w:eastAsia="he-IL"/>
        </w:rPr>
        <w:t>רלר</w:t>
      </w:r>
      <w:proofErr w:type="spellEnd"/>
      <w:r>
        <w:rPr>
          <w:rtl/>
          <w:lang w:eastAsia="he-IL"/>
        </w:rPr>
        <w:t xml:space="preserve"> קציר:</w:t>
      </w:r>
      <w:r w:rsidRPr="001604CF">
        <w:rPr>
          <w:rStyle w:val="TagStyle"/>
          <w:rtl/>
        </w:rPr>
        <w:t xml:space="preserve"> &lt;&lt; אורח &gt;&gt;</w:t>
      </w:r>
      <w:r w:rsidR="0012121F">
        <w:rPr>
          <w:rtl/>
          <w:lang w:eastAsia="he-IL"/>
        </w:rPr>
        <w:t xml:space="preserve"> </w:t>
      </w:r>
      <w:bookmarkEnd w:id="715"/>
    </w:p>
    <w:p w14:paraId="1F165E43" w14:textId="382AEA2F" w:rsidR="001604CF" w:rsidRDefault="001604CF" w:rsidP="001604CF">
      <w:pPr>
        <w:pStyle w:val="KeepWithNext"/>
        <w:rPr>
          <w:rtl/>
          <w:lang w:eastAsia="he-IL"/>
        </w:rPr>
      </w:pPr>
    </w:p>
    <w:p w14:paraId="6166EF9A" w14:textId="4502E1AE" w:rsidR="001604CF" w:rsidRDefault="001604CF" w:rsidP="001604CF">
      <w:pPr>
        <w:rPr>
          <w:rtl/>
          <w:lang w:eastAsia="he-IL"/>
        </w:rPr>
      </w:pPr>
      <w:r>
        <w:rPr>
          <w:rFonts w:hint="cs"/>
          <w:rtl/>
          <w:lang w:eastAsia="he-IL"/>
        </w:rPr>
        <w:t>נכון.</w:t>
      </w:r>
    </w:p>
    <w:p w14:paraId="4071856D" w14:textId="6C23E472" w:rsidR="001604CF" w:rsidRDefault="001604CF" w:rsidP="001604CF">
      <w:pPr>
        <w:rPr>
          <w:rtl/>
          <w:lang w:eastAsia="he-IL"/>
        </w:rPr>
      </w:pPr>
      <w:bookmarkStart w:id="716" w:name="_ETM_Q1_2106375"/>
      <w:bookmarkStart w:id="717" w:name="_ETM_Q1_2106429"/>
      <w:bookmarkEnd w:id="716"/>
      <w:bookmarkEnd w:id="717"/>
    </w:p>
    <w:p w14:paraId="37FFD157" w14:textId="6ACABD59" w:rsidR="001604CF" w:rsidRDefault="001604CF" w:rsidP="001604CF">
      <w:pPr>
        <w:pStyle w:val="af6"/>
        <w:keepNext/>
        <w:rPr>
          <w:rtl/>
        </w:rPr>
      </w:pPr>
      <w:bookmarkStart w:id="718" w:name="ET_yor_6156_99"/>
      <w:r w:rsidRPr="001604CF">
        <w:rPr>
          <w:rStyle w:val="TagStyle"/>
          <w:rtl/>
        </w:rPr>
        <w:t xml:space="preserve"> &lt;&lt; יור &gt;&gt; </w:t>
      </w:r>
      <w:r>
        <w:rPr>
          <w:rtl/>
        </w:rPr>
        <w:t>היו"ר גלעד קריב:</w:t>
      </w:r>
      <w:r w:rsidRPr="001604CF">
        <w:rPr>
          <w:rStyle w:val="TagStyle"/>
          <w:rtl/>
        </w:rPr>
        <w:t xml:space="preserve"> &lt;&lt; יור &gt;&gt;</w:t>
      </w:r>
      <w:r w:rsidR="0012121F">
        <w:rPr>
          <w:rtl/>
        </w:rPr>
        <w:t xml:space="preserve"> </w:t>
      </w:r>
      <w:bookmarkEnd w:id="718"/>
    </w:p>
    <w:p w14:paraId="1D415298" w14:textId="6E0A5421" w:rsidR="001604CF" w:rsidRDefault="001604CF" w:rsidP="001604CF">
      <w:pPr>
        <w:pStyle w:val="KeepWithNext"/>
        <w:rPr>
          <w:rtl/>
          <w:lang w:eastAsia="he-IL"/>
        </w:rPr>
      </w:pPr>
    </w:p>
    <w:p w14:paraId="1D4A57B2" w14:textId="41A30738" w:rsidR="001604CF" w:rsidRDefault="001604CF" w:rsidP="001604CF">
      <w:pPr>
        <w:rPr>
          <w:rtl/>
          <w:lang w:eastAsia="he-IL"/>
        </w:rPr>
      </w:pPr>
      <w:r>
        <w:rPr>
          <w:rFonts w:hint="cs"/>
          <w:rtl/>
          <w:lang w:eastAsia="he-IL"/>
        </w:rPr>
        <w:t>זאת אומרת, תקנה (ב), רק כדי</w:t>
      </w:r>
      <w:r w:rsidR="00343440">
        <w:rPr>
          <w:rFonts w:hint="cs"/>
          <w:rtl/>
          <w:lang w:eastAsia="he-IL"/>
        </w:rPr>
        <w:t xml:space="preserve"> </w:t>
      </w:r>
      <w:r>
        <w:rPr>
          <w:rFonts w:hint="cs"/>
          <w:rtl/>
          <w:lang w:eastAsia="he-IL"/>
        </w:rPr>
        <w:t xml:space="preserve">להבין את המבנה, אומרת מה הם </w:t>
      </w:r>
      <w:bookmarkStart w:id="719" w:name="_ETM_Q1_2112046"/>
      <w:bookmarkEnd w:id="719"/>
      <w:r>
        <w:rPr>
          <w:rFonts w:hint="cs"/>
          <w:rtl/>
          <w:lang w:eastAsia="he-IL"/>
        </w:rPr>
        <w:t>אמצעי ההנגשה שהאחריות לאספקתם עוברת מבית המשפט לשירות בתי הסוהר מכיוון שאנחנו מעבירים את מקום מושבו של העציר.</w:t>
      </w:r>
    </w:p>
    <w:p w14:paraId="524381E0" w14:textId="0E38F351" w:rsidR="001604CF" w:rsidRDefault="001604CF" w:rsidP="001604CF">
      <w:pPr>
        <w:rPr>
          <w:rtl/>
          <w:lang w:eastAsia="he-IL"/>
        </w:rPr>
      </w:pPr>
    </w:p>
    <w:p w14:paraId="39DB1656" w14:textId="61B0303F" w:rsidR="001604CF" w:rsidRDefault="001604CF" w:rsidP="001604CF">
      <w:pPr>
        <w:pStyle w:val="af9"/>
        <w:keepNext/>
        <w:rPr>
          <w:rtl/>
          <w:lang w:eastAsia="he-IL"/>
        </w:rPr>
      </w:pPr>
      <w:bookmarkStart w:id="720" w:name="ET_guest_מיכל_רלר_קציר_100"/>
      <w:r w:rsidRPr="001604CF">
        <w:rPr>
          <w:rStyle w:val="TagStyle"/>
          <w:rtl/>
        </w:rPr>
        <w:t xml:space="preserve"> &lt;&lt; אורח &gt;&gt; </w:t>
      </w:r>
      <w:r>
        <w:rPr>
          <w:rtl/>
          <w:lang w:eastAsia="he-IL"/>
        </w:rPr>
        <w:t xml:space="preserve">מיכל </w:t>
      </w:r>
      <w:proofErr w:type="spellStart"/>
      <w:r>
        <w:rPr>
          <w:rtl/>
          <w:lang w:eastAsia="he-IL"/>
        </w:rPr>
        <w:t>רלר</w:t>
      </w:r>
      <w:proofErr w:type="spellEnd"/>
      <w:r>
        <w:rPr>
          <w:rtl/>
          <w:lang w:eastAsia="he-IL"/>
        </w:rPr>
        <w:t xml:space="preserve"> קציר:</w:t>
      </w:r>
      <w:r w:rsidRPr="001604CF">
        <w:rPr>
          <w:rStyle w:val="TagStyle"/>
          <w:rtl/>
        </w:rPr>
        <w:t xml:space="preserve"> &lt;&lt; אורח &gt;&gt;</w:t>
      </w:r>
      <w:r w:rsidR="0012121F">
        <w:rPr>
          <w:rtl/>
          <w:lang w:eastAsia="he-IL"/>
        </w:rPr>
        <w:t xml:space="preserve"> </w:t>
      </w:r>
      <w:bookmarkEnd w:id="720"/>
    </w:p>
    <w:p w14:paraId="3EB9FE63" w14:textId="0060EBEB" w:rsidR="001604CF" w:rsidRDefault="001604CF" w:rsidP="001604CF">
      <w:pPr>
        <w:pStyle w:val="KeepWithNext"/>
        <w:rPr>
          <w:rtl/>
          <w:lang w:eastAsia="he-IL"/>
        </w:rPr>
      </w:pPr>
    </w:p>
    <w:p w14:paraId="21474295" w14:textId="639D896A" w:rsidR="001604CF" w:rsidRDefault="001604CF" w:rsidP="001604CF">
      <w:pPr>
        <w:rPr>
          <w:rtl/>
          <w:lang w:eastAsia="he-IL"/>
        </w:rPr>
      </w:pPr>
      <w:r>
        <w:rPr>
          <w:rFonts w:hint="cs"/>
          <w:rtl/>
          <w:lang w:eastAsia="he-IL"/>
        </w:rPr>
        <w:t xml:space="preserve">נכון. על </w:t>
      </w:r>
      <w:bookmarkStart w:id="721" w:name="_ETM_Q1_2122343"/>
      <w:bookmarkEnd w:id="721"/>
      <w:r>
        <w:rPr>
          <w:rFonts w:hint="cs"/>
          <w:rtl/>
          <w:lang w:eastAsia="he-IL"/>
        </w:rPr>
        <w:t>מנת שהדברים יהיו ברורים.</w:t>
      </w:r>
    </w:p>
    <w:p w14:paraId="2DAD932E" w14:textId="0F6B42BC" w:rsidR="001604CF" w:rsidRDefault="001604CF" w:rsidP="001604CF">
      <w:pPr>
        <w:rPr>
          <w:rtl/>
          <w:lang w:eastAsia="he-IL"/>
        </w:rPr>
      </w:pPr>
      <w:bookmarkStart w:id="722" w:name="_ETM_Q1_2127361"/>
      <w:bookmarkStart w:id="723" w:name="_ETM_Q1_2127425"/>
      <w:bookmarkEnd w:id="722"/>
      <w:bookmarkEnd w:id="723"/>
    </w:p>
    <w:p w14:paraId="20EBDAAD" w14:textId="58D239EE" w:rsidR="001604CF" w:rsidRDefault="001604CF" w:rsidP="001604CF">
      <w:pPr>
        <w:pStyle w:val="af6"/>
        <w:keepNext/>
        <w:rPr>
          <w:rtl/>
        </w:rPr>
      </w:pPr>
      <w:bookmarkStart w:id="724" w:name="ET_yor_6156_101"/>
      <w:r w:rsidRPr="001604CF">
        <w:rPr>
          <w:rStyle w:val="TagStyle"/>
          <w:rtl/>
        </w:rPr>
        <w:t xml:space="preserve"> &lt;&lt; יור &gt;&gt; </w:t>
      </w:r>
      <w:r>
        <w:rPr>
          <w:rtl/>
        </w:rPr>
        <w:t>היו"ר גלעד קריב:</w:t>
      </w:r>
      <w:r w:rsidRPr="001604CF">
        <w:rPr>
          <w:rStyle w:val="TagStyle"/>
          <w:rtl/>
        </w:rPr>
        <w:t xml:space="preserve"> &lt;&lt; יור &gt;&gt;</w:t>
      </w:r>
      <w:r w:rsidR="0012121F">
        <w:rPr>
          <w:rtl/>
        </w:rPr>
        <w:t xml:space="preserve"> </w:t>
      </w:r>
      <w:bookmarkEnd w:id="724"/>
    </w:p>
    <w:p w14:paraId="3EE4D023" w14:textId="6B119B11" w:rsidR="001604CF" w:rsidRDefault="001604CF" w:rsidP="001604CF">
      <w:pPr>
        <w:pStyle w:val="KeepWithNext"/>
        <w:rPr>
          <w:rtl/>
          <w:lang w:eastAsia="he-IL"/>
        </w:rPr>
      </w:pPr>
    </w:p>
    <w:p w14:paraId="1D76B88A" w14:textId="724763C3" w:rsidR="001604CF" w:rsidRDefault="001604CF" w:rsidP="001604CF">
      <w:pPr>
        <w:rPr>
          <w:rtl/>
          <w:lang w:eastAsia="he-IL"/>
        </w:rPr>
      </w:pPr>
      <w:r>
        <w:rPr>
          <w:rFonts w:hint="cs"/>
          <w:rtl/>
          <w:lang w:eastAsia="he-IL"/>
        </w:rPr>
        <w:t xml:space="preserve">בעצם כל יתר הדברים </w:t>
      </w:r>
      <w:bookmarkStart w:id="725" w:name="_ETM_Q1_2129978"/>
      <w:bookmarkEnd w:id="725"/>
      <w:r>
        <w:rPr>
          <w:rFonts w:hint="cs"/>
          <w:rtl/>
          <w:lang w:eastAsia="he-IL"/>
        </w:rPr>
        <w:t xml:space="preserve">האחרים עומדים בעינם. הם פשוט מסופקים לא על </w:t>
      </w:r>
      <w:bookmarkStart w:id="726" w:name="_ETM_Q1_2131123"/>
      <w:bookmarkEnd w:id="726"/>
      <w:r>
        <w:rPr>
          <w:rFonts w:hint="cs"/>
          <w:rtl/>
          <w:lang w:eastAsia="he-IL"/>
        </w:rPr>
        <w:t>ידי שירות בתי הסוהר.</w:t>
      </w:r>
    </w:p>
    <w:p w14:paraId="52231A8F" w14:textId="27BEB5BE" w:rsidR="001604CF" w:rsidRDefault="001604CF" w:rsidP="001604CF">
      <w:pPr>
        <w:rPr>
          <w:rtl/>
          <w:lang w:eastAsia="he-IL"/>
        </w:rPr>
      </w:pPr>
      <w:bookmarkStart w:id="727" w:name="_ETM_Q1_2130137"/>
      <w:bookmarkStart w:id="728" w:name="_ETM_Q1_2130189"/>
      <w:bookmarkEnd w:id="727"/>
      <w:bookmarkEnd w:id="728"/>
    </w:p>
    <w:p w14:paraId="5A4F1309" w14:textId="28E9BFD5" w:rsidR="001604CF" w:rsidRDefault="001604CF" w:rsidP="001604CF">
      <w:pPr>
        <w:pStyle w:val="af9"/>
        <w:keepNext/>
        <w:rPr>
          <w:rtl/>
          <w:lang w:eastAsia="he-IL"/>
        </w:rPr>
      </w:pPr>
      <w:bookmarkStart w:id="729" w:name="ET_guest_מיכל_רלר_קציר_102"/>
      <w:r w:rsidRPr="001604CF">
        <w:rPr>
          <w:rStyle w:val="TagStyle"/>
          <w:rtl/>
        </w:rPr>
        <w:t xml:space="preserve"> &lt;&lt; אורח &gt;&gt; </w:t>
      </w:r>
      <w:r>
        <w:rPr>
          <w:rtl/>
          <w:lang w:eastAsia="he-IL"/>
        </w:rPr>
        <w:t xml:space="preserve">מיכל </w:t>
      </w:r>
      <w:proofErr w:type="spellStart"/>
      <w:r>
        <w:rPr>
          <w:rtl/>
          <w:lang w:eastAsia="he-IL"/>
        </w:rPr>
        <w:t>רלר</w:t>
      </w:r>
      <w:proofErr w:type="spellEnd"/>
      <w:r>
        <w:rPr>
          <w:rtl/>
          <w:lang w:eastAsia="he-IL"/>
        </w:rPr>
        <w:t xml:space="preserve"> קציר:</w:t>
      </w:r>
      <w:r w:rsidRPr="001604CF">
        <w:rPr>
          <w:rStyle w:val="TagStyle"/>
          <w:rtl/>
        </w:rPr>
        <w:t xml:space="preserve"> &lt;&lt; אורח &gt;&gt;</w:t>
      </w:r>
      <w:r w:rsidR="0012121F">
        <w:rPr>
          <w:rtl/>
          <w:lang w:eastAsia="he-IL"/>
        </w:rPr>
        <w:t xml:space="preserve"> </w:t>
      </w:r>
      <w:bookmarkEnd w:id="729"/>
    </w:p>
    <w:p w14:paraId="2553765C" w14:textId="0DF0646B" w:rsidR="001604CF" w:rsidRDefault="001604CF" w:rsidP="001604CF">
      <w:pPr>
        <w:pStyle w:val="KeepWithNext"/>
        <w:rPr>
          <w:rtl/>
          <w:lang w:eastAsia="he-IL"/>
        </w:rPr>
      </w:pPr>
    </w:p>
    <w:p w14:paraId="5A490ACD" w14:textId="39507BD8" w:rsidR="001604CF" w:rsidRDefault="001604CF" w:rsidP="001604CF">
      <w:pPr>
        <w:rPr>
          <w:rtl/>
          <w:lang w:eastAsia="he-IL"/>
        </w:rPr>
      </w:pPr>
      <w:bookmarkStart w:id="730" w:name="_ETM_Q1_2131328"/>
      <w:bookmarkStart w:id="731" w:name="_ETM_Q1_2131353"/>
      <w:bookmarkEnd w:id="730"/>
      <w:bookmarkEnd w:id="731"/>
      <w:r>
        <w:rPr>
          <w:rFonts w:hint="cs"/>
          <w:rtl/>
          <w:lang w:eastAsia="he-IL"/>
        </w:rPr>
        <w:t xml:space="preserve">נכון. </w:t>
      </w:r>
    </w:p>
    <w:p w14:paraId="60B0350D" w14:textId="307B6582" w:rsidR="001604CF" w:rsidRDefault="001604CF" w:rsidP="001604CF">
      <w:pPr>
        <w:rPr>
          <w:rtl/>
          <w:lang w:eastAsia="he-IL"/>
        </w:rPr>
      </w:pPr>
      <w:bookmarkStart w:id="732" w:name="_ETM_Q1_2136193"/>
      <w:bookmarkStart w:id="733" w:name="_ETM_Q1_2136280"/>
      <w:bookmarkStart w:id="734" w:name="_ETM_Q1_2135684"/>
      <w:bookmarkEnd w:id="732"/>
      <w:bookmarkEnd w:id="733"/>
      <w:bookmarkEnd w:id="734"/>
    </w:p>
    <w:p w14:paraId="08F1FF67" w14:textId="52433C76" w:rsidR="001604CF" w:rsidRDefault="001604CF" w:rsidP="001604CF">
      <w:pPr>
        <w:pStyle w:val="af6"/>
        <w:keepNext/>
        <w:rPr>
          <w:rtl/>
        </w:rPr>
      </w:pPr>
      <w:bookmarkStart w:id="735" w:name="ET_yor_6156_103"/>
      <w:r w:rsidRPr="001604CF">
        <w:rPr>
          <w:rStyle w:val="TagStyle"/>
          <w:rtl/>
        </w:rPr>
        <w:t xml:space="preserve"> &lt;&lt; יור &gt;&gt; </w:t>
      </w:r>
      <w:r>
        <w:rPr>
          <w:rtl/>
        </w:rPr>
        <w:t>היו"ר גלעד קריב:</w:t>
      </w:r>
      <w:r w:rsidRPr="001604CF">
        <w:rPr>
          <w:rStyle w:val="TagStyle"/>
          <w:rtl/>
        </w:rPr>
        <w:t xml:space="preserve"> &lt;&lt; יור &gt;&gt;</w:t>
      </w:r>
      <w:r w:rsidR="0012121F">
        <w:rPr>
          <w:rtl/>
        </w:rPr>
        <w:t xml:space="preserve"> </w:t>
      </w:r>
      <w:bookmarkEnd w:id="735"/>
    </w:p>
    <w:p w14:paraId="60F64CAA" w14:textId="63E7F956" w:rsidR="001604CF" w:rsidRDefault="001604CF" w:rsidP="001604CF">
      <w:pPr>
        <w:pStyle w:val="KeepWithNext"/>
        <w:rPr>
          <w:rtl/>
          <w:lang w:eastAsia="he-IL"/>
        </w:rPr>
      </w:pPr>
    </w:p>
    <w:p w14:paraId="55554171" w14:textId="53586D8C" w:rsidR="001604CF" w:rsidRDefault="001604CF" w:rsidP="001604CF">
      <w:pPr>
        <w:rPr>
          <w:rtl/>
          <w:lang w:eastAsia="he-IL"/>
        </w:rPr>
      </w:pPr>
      <w:bookmarkStart w:id="736" w:name="_ETM_Q1_2135944"/>
      <w:bookmarkStart w:id="737" w:name="_ETM_Q1_2135968"/>
      <w:bookmarkEnd w:id="736"/>
      <w:bookmarkEnd w:id="737"/>
      <w:r>
        <w:rPr>
          <w:rFonts w:hint="cs"/>
          <w:rtl/>
          <w:lang w:eastAsia="he-IL"/>
        </w:rPr>
        <w:t>איך אנחנו מתמודדים</w:t>
      </w:r>
      <w:r w:rsidR="00343440">
        <w:rPr>
          <w:rFonts w:hint="cs"/>
          <w:rtl/>
          <w:lang w:eastAsia="he-IL"/>
        </w:rPr>
        <w:t xml:space="preserve"> </w:t>
      </w:r>
      <w:r>
        <w:rPr>
          <w:rFonts w:hint="cs"/>
          <w:rtl/>
          <w:lang w:eastAsia="he-IL"/>
        </w:rPr>
        <w:t xml:space="preserve">עם נושא הליווי במקרה של מוגבלות נפשית או קושי נפשי? ראיתי כאן תקנה ספציפית. </w:t>
      </w:r>
    </w:p>
    <w:p w14:paraId="732E6544" w14:textId="6DCE9DA1" w:rsidR="001604CF" w:rsidRDefault="001604CF" w:rsidP="001604CF">
      <w:pPr>
        <w:rPr>
          <w:rtl/>
          <w:lang w:eastAsia="he-IL"/>
        </w:rPr>
      </w:pPr>
      <w:bookmarkStart w:id="738" w:name="_ETM_Q1_2155561"/>
      <w:bookmarkStart w:id="739" w:name="_ETM_Q1_2155611"/>
      <w:bookmarkEnd w:id="738"/>
      <w:bookmarkEnd w:id="739"/>
    </w:p>
    <w:p w14:paraId="2A8228DE" w14:textId="7F8A8720" w:rsidR="001604CF" w:rsidRDefault="001604CF" w:rsidP="001604CF">
      <w:pPr>
        <w:pStyle w:val="af9"/>
        <w:keepNext/>
        <w:rPr>
          <w:rtl/>
          <w:lang w:eastAsia="he-IL"/>
        </w:rPr>
      </w:pPr>
      <w:bookmarkStart w:id="740" w:name="ET_guest_מיכל_רלר_קציר_104"/>
      <w:r w:rsidRPr="001604CF">
        <w:rPr>
          <w:rStyle w:val="TagStyle"/>
          <w:rtl/>
        </w:rPr>
        <w:t xml:space="preserve"> &lt;&lt; אורח &gt;&gt; </w:t>
      </w:r>
      <w:r>
        <w:rPr>
          <w:rtl/>
          <w:lang w:eastAsia="he-IL"/>
        </w:rPr>
        <w:t xml:space="preserve">מיכל </w:t>
      </w:r>
      <w:proofErr w:type="spellStart"/>
      <w:r>
        <w:rPr>
          <w:rtl/>
          <w:lang w:eastAsia="he-IL"/>
        </w:rPr>
        <w:t>רלר</w:t>
      </w:r>
      <w:proofErr w:type="spellEnd"/>
      <w:r>
        <w:rPr>
          <w:rtl/>
          <w:lang w:eastAsia="he-IL"/>
        </w:rPr>
        <w:t xml:space="preserve"> קציר:</w:t>
      </w:r>
      <w:r w:rsidRPr="001604CF">
        <w:rPr>
          <w:rStyle w:val="TagStyle"/>
          <w:rtl/>
        </w:rPr>
        <w:t xml:space="preserve"> &lt;&lt; אורח &gt;&gt;</w:t>
      </w:r>
      <w:r w:rsidR="0012121F">
        <w:rPr>
          <w:rtl/>
          <w:lang w:eastAsia="he-IL"/>
        </w:rPr>
        <w:t xml:space="preserve"> </w:t>
      </w:r>
      <w:bookmarkEnd w:id="740"/>
    </w:p>
    <w:p w14:paraId="2659DED2" w14:textId="60C5DE20" w:rsidR="001604CF" w:rsidRDefault="001604CF" w:rsidP="001604CF">
      <w:pPr>
        <w:pStyle w:val="KeepWithNext"/>
        <w:rPr>
          <w:rtl/>
          <w:lang w:eastAsia="he-IL"/>
        </w:rPr>
      </w:pPr>
    </w:p>
    <w:p w14:paraId="21E7688A" w14:textId="548E3B0C" w:rsidR="001604CF" w:rsidRDefault="001604CF" w:rsidP="001604CF">
      <w:pPr>
        <w:rPr>
          <w:rtl/>
          <w:lang w:eastAsia="he-IL"/>
        </w:rPr>
      </w:pPr>
      <w:r>
        <w:rPr>
          <w:rFonts w:hint="cs"/>
          <w:rtl/>
          <w:lang w:eastAsia="he-IL"/>
        </w:rPr>
        <w:t>כמו כל התאמת נגישות שהאדם יכול לבקש</w:t>
      </w:r>
      <w:r w:rsidR="00343440">
        <w:rPr>
          <w:rFonts w:hint="cs"/>
          <w:rtl/>
          <w:lang w:eastAsia="he-IL"/>
        </w:rPr>
        <w:t xml:space="preserve"> </w:t>
      </w:r>
      <w:r>
        <w:rPr>
          <w:rFonts w:hint="cs"/>
          <w:rtl/>
          <w:lang w:eastAsia="he-IL"/>
        </w:rPr>
        <w:t>לפני הדיון. זה חל בדיוק באותה מידה.</w:t>
      </w:r>
      <w:r w:rsidR="00343440">
        <w:rPr>
          <w:rFonts w:hint="cs"/>
          <w:rtl/>
          <w:lang w:eastAsia="he-IL"/>
        </w:rPr>
        <w:t xml:space="preserve"> </w:t>
      </w:r>
      <w:r>
        <w:rPr>
          <w:rFonts w:hint="cs"/>
          <w:rtl/>
          <w:lang w:eastAsia="he-IL"/>
        </w:rPr>
        <w:t>הנגישות תצטרך להיבחן באופן פרטני.</w:t>
      </w:r>
    </w:p>
    <w:p w14:paraId="7D0332AA" w14:textId="7DA53C19" w:rsidR="001604CF" w:rsidRDefault="001604CF" w:rsidP="001604CF">
      <w:pPr>
        <w:rPr>
          <w:rtl/>
          <w:lang w:eastAsia="he-IL"/>
        </w:rPr>
      </w:pPr>
      <w:bookmarkStart w:id="741" w:name="_ETM_Q1_2163421"/>
      <w:bookmarkStart w:id="742" w:name="_ETM_Q1_2163480"/>
      <w:bookmarkEnd w:id="741"/>
      <w:bookmarkEnd w:id="742"/>
    </w:p>
    <w:p w14:paraId="46FF758E" w14:textId="348273CD" w:rsidR="001604CF" w:rsidRDefault="001604CF" w:rsidP="001604CF">
      <w:pPr>
        <w:pStyle w:val="af6"/>
        <w:keepNext/>
        <w:rPr>
          <w:rtl/>
        </w:rPr>
      </w:pPr>
      <w:bookmarkStart w:id="743" w:name="ET_yor_6156_105"/>
      <w:r w:rsidRPr="001604CF">
        <w:rPr>
          <w:rStyle w:val="TagStyle"/>
          <w:rtl/>
        </w:rPr>
        <w:t xml:space="preserve"> &lt;&lt; יור &gt;&gt; </w:t>
      </w:r>
      <w:r>
        <w:rPr>
          <w:rtl/>
        </w:rPr>
        <w:t>היו"ר גלעד קריב:</w:t>
      </w:r>
      <w:r w:rsidRPr="001604CF">
        <w:rPr>
          <w:rStyle w:val="TagStyle"/>
          <w:rtl/>
        </w:rPr>
        <w:t xml:space="preserve"> &lt;&lt; יור &gt;&gt;</w:t>
      </w:r>
      <w:r w:rsidR="0012121F">
        <w:rPr>
          <w:rtl/>
        </w:rPr>
        <w:t xml:space="preserve"> </w:t>
      </w:r>
      <w:bookmarkEnd w:id="743"/>
    </w:p>
    <w:p w14:paraId="40DAF340" w14:textId="2AB2AF79" w:rsidR="001604CF" w:rsidRDefault="001604CF" w:rsidP="001604CF">
      <w:pPr>
        <w:pStyle w:val="KeepWithNext"/>
        <w:rPr>
          <w:rtl/>
          <w:lang w:eastAsia="he-IL"/>
        </w:rPr>
      </w:pPr>
    </w:p>
    <w:p w14:paraId="46987B50" w14:textId="394C734A" w:rsidR="001604CF" w:rsidRDefault="001604CF" w:rsidP="001604CF">
      <w:pPr>
        <w:rPr>
          <w:rtl/>
          <w:lang w:eastAsia="he-IL"/>
        </w:rPr>
      </w:pPr>
      <w:bookmarkStart w:id="744" w:name="_ETM_Q1_2166415"/>
      <w:bookmarkStart w:id="745" w:name="_ETM_Q1_2166475"/>
      <w:bookmarkEnd w:id="744"/>
      <w:bookmarkEnd w:id="745"/>
      <w:r>
        <w:rPr>
          <w:rFonts w:hint="cs"/>
          <w:rtl/>
          <w:lang w:eastAsia="he-IL"/>
        </w:rPr>
        <w:t>סעיף 13 בתקנה</w:t>
      </w:r>
      <w:r w:rsidR="00343440">
        <w:rPr>
          <w:rFonts w:hint="cs"/>
          <w:rtl/>
          <w:lang w:eastAsia="he-IL"/>
        </w:rPr>
        <w:t xml:space="preserve"> </w:t>
      </w:r>
      <w:r>
        <w:rPr>
          <w:rFonts w:hint="cs"/>
          <w:rtl/>
          <w:lang w:eastAsia="he-IL"/>
        </w:rPr>
        <w:t xml:space="preserve">45 אומר "ליווי של אדם מטעמו </w:t>
      </w:r>
      <w:bookmarkStart w:id="746" w:name="_ETM_Q1_2173255"/>
      <w:bookmarkEnd w:id="746"/>
      <w:r>
        <w:rPr>
          <w:rFonts w:hint="cs"/>
          <w:rtl/>
          <w:lang w:eastAsia="he-IL"/>
        </w:rPr>
        <w:t xml:space="preserve">למטרת תמיכה נפשית באדם עם המוגבלות או למטרת הסבר </w:t>
      </w:r>
      <w:bookmarkStart w:id="747" w:name="_ETM_Q1_2175838"/>
      <w:bookmarkEnd w:id="747"/>
      <w:r>
        <w:rPr>
          <w:rFonts w:hint="cs"/>
          <w:rtl/>
          <w:lang w:eastAsia="he-IL"/>
        </w:rPr>
        <w:t>תוך שימוש בשפה פשוטה לגבי המתרחש".</w:t>
      </w:r>
      <w:r w:rsidR="00343440">
        <w:rPr>
          <w:rFonts w:hint="cs"/>
          <w:rtl/>
          <w:lang w:eastAsia="he-IL"/>
        </w:rPr>
        <w:t xml:space="preserve"> </w:t>
      </w:r>
      <w:bookmarkStart w:id="748" w:name="_ETM_Q1_2181576"/>
      <w:bookmarkEnd w:id="748"/>
      <w:r>
        <w:rPr>
          <w:rFonts w:hint="cs"/>
          <w:rtl/>
          <w:lang w:eastAsia="he-IL"/>
        </w:rPr>
        <w:t>אני מבין שזאת הנגשה קוגניטיבית.</w:t>
      </w:r>
    </w:p>
    <w:p w14:paraId="55D6D6BD" w14:textId="42FB0EA5" w:rsidR="001604CF" w:rsidRDefault="001604CF" w:rsidP="001604CF">
      <w:pPr>
        <w:rPr>
          <w:rtl/>
          <w:lang w:eastAsia="he-IL"/>
        </w:rPr>
      </w:pPr>
    </w:p>
    <w:p w14:paraId="346DA0DD" w14:textId="47A45278" w:rsidR="001604CF" w:rsidRDefault="001604CF" w:rsidP="001604CF">
      <w:pPr>
        <w:pStyle w:val="af9"/>
        <w:keepNext/>
        <w:rPr>
          <w:rtl/>
          <w:lang w:eastAsia="he-IL"/>
        </w:rPr>
      </w:pPr>
      <w:bookmarkStart w:id="749" w:name="ET_guest_מיכל_רלר_קציר_106"/>
      <w:r w:rsidRPr="001604CF">
        <w:rPr>
          <w:rStyle w:val="TagStyle"/>
          <w:rtl/>
        </w:rPr>
        <w:t xml:space="preserve"> &lt;&lt; אורח &gt;&gt; </w:t>
      </w:r>
      <w:r>
        <w:rPr>
          <w:rtl/>
          <w:lang w:eastAsia="he-IL"/>
        </w:rPr>
        <w:t xml:space="preserve">מיכל </w:t>
      </w:r>
      <w:proofErr w:type="spellStart"/>
      <w:r>
        <w:rPr>
          <w:rtl/>
          <w:lang w:eastAsia="he-IL"/>
        </w:rPr>
        <w:t>רלר</w:t>
      </w:r>
      <w:proofErr w:type="spellEnd"/>
      <w:r>
        <w:rPr>
          <w:rtl/>
          <w:lang w:eastAsia="he-IL"/>
        </w:rPr>
        <w:t xml:space="preserve"> קציר:</w:t>
      </w:r>
      <w:r w:rsidRPr="001604CF">
        <w:rPr>
          <w:rStyle w:val="TagStyle"/>
          <w:rtl/>
        </w:rPr>
        <w:t xml:space="preserve"> &lt;&lt; אורח &gt;&gt;</w:t>
      </w:r>
      <w:r w:rsidR="0012121F">
        <w:rPr>
          <w:rtl/>
          <w:lang w:eastAsia="he-IL"/>
        </w:rPr>
        <w:t xml:space="preserve"> </w:t>
      </w:r>
      <w:bookmarkEnd w:id="749"/>
    </w:p>
    <w:p w14:paraId="62E4EEC2" w14:textId="03A86624" w:rsidR="001604CF" w:rsidRDefault="001604CF" w:rsidP="001604CF">
      <w:pPr>
        <w:pStyle w:val="KeepWithNext"/>
        <w:rPr>
          <w:rtl/>
          <w:lang w:eastAsia="he-IL"/>
        </w:rPr>
      </w:pPr>
    </w:p>
    <w:p w14:paraId="6E632880" w14:textId="723D6985" w:rsidR="001604CF" w:rsidRDefault="001604CF" w:rsidP="001604CF">
      <w:pPr>
        <w:rPr>
          <w:rtl/>
          <w:lang w:eastAsia="he-IL"/>
        </w:rPr>
      </w:pPr>
      <w:r>
        <w:rPr>
          <w:rFonts w:hint="cs"/>
          <w:rtl/>
          <w:lang w:eastAsia="he-IL"/>
        </w:rPr>
        <w:t>הנגשה קוגניטיבית, הנגשה נפשית.</w:t>
      </w:r>
    </w:p>
    <w:p w14:paraId="38E2AA2B" w14:textId="24496A39" w:rsidR="001604CF" w:rsidRDefault="001604CF" w:rsidP="001604CF">
      <w:pPr>
        <w:rPr>
          <w:rtl/>
          <w:lang w:eastAsia="he-IL"/>
        </w:rPr>
      </w:pPr>
      <w:bookmarkStart w:id="750" w:name="_ETM_Q1_2186914"/>
      <w:bookmarkStart w:id="751" w:name="_ETM_Q1_2186972"/>
      <w:bookmarkEnd w:id="750"/>
      <w:bookmarkEnd w:id="751"/>
    </w:p>
    <w:p w14:paraId="2F7CE0A1" w14:textId="47CF2346" w:rsidR="001604CF" w:rsidRDefault="001604CF" w:rsidP="001604CF">
      <w:pPr>
        <w:pStyle w:val="af6"/>
        <w:keepNext/>
        <w:rPr>
          <w:rtl/>
        </w:rPr>
      </w:pPr>
      <w:bookmarkStart w:id="752" w:name="ET_yor_6156_107"/>
      <w:r w:rsidRPr="001604CF">
        <w:rPr>
          <w:rStyle w:val="TagStyle"/>
          <w:rtl/>
        </w:rPr>
        <w:t xml:space="preserve"> &lt;&lt; יור &gt;&gt; </w:t>
      </w:r>
      <w:r>
        <w:rPr>
          <w:rtl/>
        </w:rPr>
        <w:t>היו"ר גלעד קריב:</w:t>
      </w:r>
      <w:r w:rsidRPr="001604CF">
        <w:rPr>
          <w:rStyle w:val="TagStyle"/>
          <w:rtl/>
        </w:rPr>
        <w:t xml:space="preserve"> &lt;&lt; יור &gt;&gt;</w:t>
      </w:r>
      <w:r w:rsidR="0012121F">
        <w:rPr>
          <w:rtl/>
        </w:rPr>
        <w:t xml:space="preserve"> </w:t>
      </w:r>
      <w:bookmarkEnd w:id="752"/>
    </w:p>
    <w:p w14:paraId="732DED7A" w14:textId="43FC46C6" w:rsidR="001604CF" w:rsidRDefault="001604CF" w:rsidP="001604CF">
      <w:pPr>
        <w:pStyle w:val="KeepWithNext"/>
        <w:rPr>
          <w:rtl/>
          <w:lang w:eastAsia="he-IL"/>
        </w:rPr>
      </w:pPr>
    </w:p>
    <w:p w14:paraId="4033F185" w14:textId="12A6D513" w:rsidR="001604CF" w:rsidRDefault="001604CF" w:rsidP="001604CF">
      <w:pPr>
        <w:rPr>
          <w:rtl/>
          <w:lang w:eastAsia="he-IL"/>
        </w:rPr>
      </w:pPr>
      <w:r>
        <w:rPr>
          <w:rFonts w:hint="cs"/>
          <w:rtl/>
          <w:lang w:eastAsia="he-IL"/>
        </w:rPr>
        <w:t>כשזה קורה</w:t>
      </w:r>
      <w:r w:rsidR="00343440">
        <w:rPr>
          <w:rFonts w:hint="cs"/>
          <w:rtl/>
          <w:lang w:eastAsia="he-IL"/>
        </w:rPr>
        <w:t xml:space="preserve"> </w:t>
      </w:r>
      <w:bookmarkStart w:id="753" w:name="_ETM_Q1_2188019"/>
      <w:bookmarkEnd w:id="753"/>
      <w:r>
        <w:rPr>
          <w:rFonts w:hint="cs"/>
          <w:rtl/>
          <w:lang w:eastAsia="he-IL"/>
        </w:rPr>
        <w:t>בבית המשפט, זה באחריות</w:t>
      </w:r>
      <w:r w:rsidR="00343440">
        <w:rPr>
          <w:rFonts w:hint="cs"/>
          <w:rtl/>
          <w:lang w:eastAsia="he-IL"/>
        </w:rPr>
        <w:t xml:space="preserve"> </w:t>
      </w:r>
      <w:r>
        <w:rPr>
          <w:rFonts w:hint="cs"/>
          <w:rtl/>
          <w:lang w:eastAsia="he-IL"/>
        </w:rPr>
        <w:t>השופט להסכים שהאדם התומך ישב ליד האסיר או העצור.</w:t>
      </w:r>
      <w:r w:rsidR="00343440">
        <w:rPr>
          <w:rFonts w:hint="cs"/>
          <w:rtl/>
          <w:lang w:eastAsia="he-IL"/>
        </w:rPr>
        <w:t xml:space="preserve"> </w:t>
      </w:r>
      <w:r>
        <w:rPr>
          <w:rFonts w:hint="cs"/>
          <w:rtl/>
          <w:lang w:eastAsia="he-IL"/>
        </w:rPr>
        <w:t xml:space="preserve">כאן יהיה מדובר על הצורך בהכנסת אדם אל </w:t>
      </w:r>
      <w:bookmarkStart w:id="754" w:name="_ETM_Q1_2200601"/>
      <w:bookmarkEnd w:id="754"/>
      <w:r>
        <w:rPr>
          <w:rFonts w:hint="cs"/>
          <w:rtl/>
          <w:lang w:eastAsia="he-IL"/>
        </w:rPr>
        <w:t xml:space="preserve">תוך מתקן הכליאה אלא אם אתם אומרים לי שזאת לא סיטואציה רלוונטית אבל על פניו תקנה </w:t>
      </w:r>
      <w:bookmarkStart w:id="755" w:name="_ETM_Q1_2207019"/>
      <w:bookmarkEnd w:id="755"/>
      <w:r>
        <w:rPr>
          <w:rFonts w:hint="cs"/>
          <w:rtl/>
          <w:lang w:eastAsia="he-IL"/>
        </w:rPr>
        <w:t xml:space="preserve">(11) גם עוברת לאחריות שירות בתי הסוהר. סעיף קטן </w:t>
      </w:r>
      <w:bookmarkStart w:id="756" w:name="_ETM_Q1_2209184"/>
      <w:bookmarkEnd w:id="756"/>
      <w:r>
        <w:rPr>
          <w:rFonts w:hint="cs"/>
          <w:rtl/>
          <w:lang w:eastAsia="he-IL"/>
        </w:rPr>
        <w:t xml:space="preserve">(11) בתקנה 45 צריך לעבור לאחריות שירות בתי </w:t>
      </w:r>
      <w:bookmarkStart w:id="757" w:name="_ETM_Q1_2213089"/>
      <w:bookmarkEnd w:id="757"/>
      <w:r>
        <w:rPr>
          <w:rFonts w:hint="cs"/>
          <w:rtl/>
          <w:lang w:eastAsia="he-IL"/>
        </w:rPr>
        <w:t>הסוהר כי זה להכניס אדם שישהה עם האסיר או העצור</w:t>
      </w:r>
      <w:bookmarkStart w:id="758" w:name="_ETM_Q1_2216136"/>
      <w:bookmarkEnd w:id="758"/>
      <w:r>
        <w:rPr>
          <w:rFonts w:hint="cs"/>
          <w:rtl/>
          <w:lang w:eastAsia="he-IL"/>
        </w:rPr>
        <w:t xml:space="preserve">. או שאתם אומרים שזה לא רלוונטי. </w:t>
      </w:r>
    </w:p>
    <w:p w14:paraId="69CB45BA" w14:textId="2676FB50" w:rsidR="001604CF" w:rsidRDefault="001604CF" w:rsidP="001604CF">
      <w:pPr>
        <w:rPr>
          <w:rtl/>
          <w:lang w:eastAsia="he-IL"/>
        </w:rPr>
      </w:pPr>
      <w:bookmarkStart w:id="759" w:name="_ETM_Q1_2222958"/>
      <w:bookmarkStart w:id="760" w:name="_ETM_Q1_2223016"/>
      <w:bookmarkEnd w:id="759"/>
      <w:bookmarkEnd w:id="760"/>
    </w:p>
    <w:p w14:paraId="3D93EDED" w14:textId="5403C99A" w:rsidR="001604CF" w:rsidRDefault="001604CF" w:rsidP="001604CF">
      <w:pPr>
        <w:pStyle w:val="af9"/>
        <w:keepNext/>
        <w:rPr>
          <w:rtl/>
          <w:lang w:eastAsia="he-IL"/>
        </w:rPr>
      </w:pPr>
      <w:bookmarkStart w:id="761" w:name="ET_guest_מיכל_רלר_קציר_108"/>
      <w:r w:rsidRPr="001604CF">
        <w:rPr>
          <w:rStyle w:val="TagStyle"/>
          <w:rtl/>
        </w:rPr>
        <w:t xml:space="preserve"> &lt;&lt; אורח &gt;&gt; </w:t>
      </w:r>
      <w:r>
        <w:rPr>
          <w:rtl/>
          <w:lang w:eastAsia="he-IL"/>
        </w:rPr>
        <w:t xml:space="preserve">מיכל </w:t>
      </w:r>
      <w:proofErr w:type="spellStart"/>
      <w:r>
        <w:rPr>
          <w:rtl/>
          <w:lang w:eastAsia="he-IL"/>
        </w:rPr>
        <w:t>רלר</w:t>
      </w:r>
      <w:proofErr w:type="spellEnd"/>
      <w:r>
        <w:rPr>
          <w:rtl/>
          <w:lang w:eastAsia="he-IL"/>
        </w:rPr>
        <w:t xml:space="preserve"> קציר:</w:t>
      </w:r>
      <w:r w:rsidRPr="001604CF">
        <w:rPr>
          <w:rStyle w:val="TagStyle"/>
          <w:rtl/>
        </w:rPr>
        <w:t xml:space="preserve"> &lt;&lt; אורח &gt;&gt;</w:t>
      </w:r>
      <w:r w:rsidR="0012121F">
        <w:rPr>
          <w:rtl/>
          <w:lang w:eastAsia="he-IL"/>
        </w:rPr>
        <w:t xml:space="preserve"> </w:t>
      </w:r>
      <w:bookmarkEnd w:id="761"/>
    </w:p>
    <w:p w14:paraId="6868867D" w14:textId="0CFC668B" w:rsidR="001604CF" w:rsidRDefault="001604CF" w:rsidP="001604CF">
      <w:pPr>
        <w:pStyle w:val="KeepWithNext"/>
        <w:rPr>
          <w:rtl/>
          <w:lang w:eastAsia="he-IL"/>
        </w:rPr>
      </w:pPr>
    </w:p>
    <w:p w14:paraId="49F6A302" w14:textId="56209751" w:rsidR="001604CF" w:rsidRDefault="001604CF" w:rsidP="001604CF">
      <w:pPr>
        <w:rPr>
          <w:rtl/>
          <w:lang w:eastAsia="he-IL"/>
        </w:rPr>
      </w:pPr>
      <w:r>
        <w:rPr>
          <w:rFonts w:hint="cs"/>
          <w:rtl/>
          <w:lang w:eastAsia="he-IL"/>
        </w:rPr>
        <w:t>זה בהחל</w:t>
      </w:r>
      <w:bookmarkStart w:id="762" w:name="_ETM_Q1_2221200"/>
      <w:bookmarkEnd w:id="762"/>
      <w:r w:rsidR="001E5E82">
        <w:rPr>
          <w:rFonts w:hint="cs"/>
          <w:rtl/>
          <w:lang w:eastAsia="he-IL"/>
        </w:rPr>
        <w:t xml:space="preserve">ט יכול להיות רלוונטי. למיטב ידיעתי זה לא משהו </w:t>
      </w:r>
      <w:bookmarkStart w:id="763" w:name="_ETM_Q1_2228116"/>
      <w:bookmarkEnd w:id="763"/>
      <w:r w:rsidR="001E5E82">
        <w:rPr>
          <w:rFonts w:hint="cs"/>
          <w:rtl/>
          <w:lang w:eastAsia="he-IL"/>
        </w:rPr>
        <w:t>שעלה בדיונים.</w:t>
      </w:r>
    </w:p>
    <w:p w14:paraId="7827FCAD" w14:textId="1D0E9949" w:rsidR="001E5E82" w:rsidRDefault="001E5E82" w:rsidP="001604CF">
      <w:pPr>
        <w:rPr>
          <w:rtl/>
          <w:lang w:eastAsia="he-IL"/>
        </w:rPr>
      </w:pPr>
    </w:p>
    <w:p w14:paraId="541B4FD9" w14:textId="05DAD9A9" w:rsidR="001E5E82" w:rsidRDefault="001E5E82" w:rsidP="001E5E82">
      <w:pPr>
        <w:pStyle w:val="af6"/>
        <w:keepNext/>
        <w:rPr>
          <w:rtl/>
        </w:rPr>
      </w:pPr>
      <w:bookmarkStart w:id="764" w:name="ET_yor_6156_109"/>
      <w:r w:rsidRPr="001E5E82">
        <w:rPr>
          <w:rStyle w:val="TagStyle"/>
          <w:rtl/>
        </w:rPr>
        <w:t xml:space="preserve"> &lt;&lt; יור &gt;&gt; </w:t>
      </w:r>
      <w:r>
        <w:rPr>
          <w:rtl/>
        </w:rPr>
        <w:t>היו"ר גלעד קריב:</w:t>
      </w:r>
      <w:r w:rsidRPr="001E5E82">
        <w:rPr>
          <w:rStyle w:val="TagStyle"/>
          <w:rtl/>
        </w:rPr>
        <w:t xml:space="preserve"> &lt;&lt; יור &gt;&gt;</w:t>
      </w:r>
      <w:r w:rsidR="0012121F">
        <w:rPr>
          <w:rtl/>
        </w:rPr>
        <w:t xml:space="preserve"> </w:t>
      </w:r>
      <w:bookmarkEnd w:id="764"/>
    </w:p>
    <w:p w14:paraId="1B570E23" w14:textId="75C60D0F" w:rsidR="001E5E82" w:rsidRDefault="001E5E82" w:rsidP="001E5E82">
      <w:pPr>
        <w:pStyle w:val="KeepWithNext"/>
        <w:rPr>
          <w:rtl/>
          <w:lang w:eastAsia="he-IL"/>
        </w:rPr>
      </w:pPr>
    </w:p>
    <w:p w14:paraId="49EFE911" w14:textId="09335C42" w:rsidR="001E5E82" w:rsidRDefault="001E5E82" w:rsidP="001E5E82">
      <w:pPr>
        <w:rPr>
          <w:rtl/>
          <w:lang w:eastAsia="he-IL"/>
        </w:rPr>
      </w:pPr>
      <w:r>
        <w:rPr>
          <w:rFonts w:hint="cs"/>
          <w:rtl/>
          <w:lang w:eastAsia="he-IL"/>
        </w:rPr>
        <w:t>אני מבין שזה לא עלה בדיונים. אני מעלה את ז</w:t>
      </w:r>
      <w:bookmarkStart w:id="765" w:name="_ETM_Q1_2229304"/>
      <w:bookmarkEnd w:id="765"/>
      <w:r>
        <w:rPr>
          <w:rFonts w:hint="cs"/>
          <w:rtl/>
          <w:lang w:eastAsia="he-IL"/>
        </w:rPr>
        <w:t>ה עכשיו .</w:t>
      </w:r>
    </w:p>
    <w:p w14:paraId="205EFF81" w14:textId="074CBD2F" w:rsidR="001E5E82" w:rsidRDefault="001E5E82" w:rsidP="001E5E82">
      <w:pPr>
        <w:rPr>
          <w:rtl/>
          <w:lang w:eastAsia="he-IL"/>
        </w:rPr>
      </w:pPr>
      <w:bookmarkStart w:id="766" w:name="_ETM_Q1_2228040"/>
      <w:bookmarkStart w:id="767" w:name="_ETM_Q1_2228098"/>
      <w:bookmarkStart w:id="768" w:name="_ETM_Q1_2228824"/>
      <w:bookmarkEnd w:id="766"/>
      <w:bookmarkEnd w:id="767"/>
      <w:bookmarkEnd w:id="768"/>
    </w:p>
    <w:p w14:paraId="260260A9" w14:textId="2FA98326" w:rsidR="001E5E82" w:rsidRDefault="001E5E82" w:rsidP="001E5E82">
      <w:pPr>
        <w:pStyle w:val="af9"/>
        <w:keepNext/>
        <w:rPr>
          <w:rtl/>
          <w:lang w:eastAsia="he-IL"/>
        </w:rPr>
      </w:pPr>
      <w:bookmarkStart w:id="769" w:name="ET_guest_מיכל_רלר_קציר_110"/>
      <w:r w:rsidRPr="001E5E82">
        <w:rPr>
          <w:rStyle w:val="TagStyle"/>
          <w:rtl/>
        </w:rPr>
        <w:t xml:space="preserve"> &lt;&lt; אורח &gt;&gt; </w:t>
      </w:r>
      <w:r>
        <w:rPr>
          <w:rtl/>
          <w:lang w:eastAsia="he-IL"/>
        </w:rPr>
        <w:t xml:space="preserve">מיכל </w:t>
      </w:r>
      <w:proofErr w:type="spellStart"/>
      <w:r>
        <w:rPr>
          <w:rtl/>
          <w:lang w:eastAsia="he-IL"/>
        </w:rPr>
        <w:t>רלר</w:t>
      </w:r>
      <w:proofErr w:type="spellEnd"/>
      <w:r>
        <w:rPr>
          <w:rtl/>
          <w:lang w:eastAsia="he-IL"/>
        </w:rPr>
        <w:t xml:space="preserve"> קציר:</w:t>
      </w:r>
      <w:r w:rsidRPr="001E5E82">
        <w:rPr>
          <w:rStyle w:val="TagStyle"/>
          <w:rtl/>
        </w:rPr>
        <w:t xml:space="preserve"> &lt;&lt; אורח &gt;&gt;</w:t>
      </w:r>
      <w:r w:rsidR="0012121F">
        <w:rPr>
          <w:rtl/>
          <w:lang w:eastAsia="he-IL"/>
        </w:rPr>
        <w:t xml:space="preserve"> </w:t>
      </w:r>
      <w:bookmarkEnd w:id="769"/>
    </w:p>
    <w:p w14:paraId="37DE8AAD" w14:textId="6F7AEE4E" w:rsidR="001E5E82" w:rsidRDefault="001E5E82" w:rsidP="001E5E82">
      <w:pPr>
        <w:pStyle w:val="KeepWithNext"/>
        <w:rPr>
          <w:rtl/>
          <w:lang w:eastAsia="he-IL"/>
        </w:rPr>
      </w:pPr>
    </w:p>
    <w:p w14:paraId="5A150FE9" w14:textId="1D20B14B" w:rsidR="001E5E82" w:rsidRDefault="001E5E82" w:rsidP="001E5E82">
      <w:pPr>
        <w:rPr>
          <w:rtl/>
          <w:lang w:eastAsia="he-IL"/>
        </w:rPr>
      </w:pPr>
      <w:bookmarkStart w:id="770" w:name="_ETM_Q1_2229092"/>
      <w:bookmarkStart w:id="771" w:name="_ETM_Q1_2229115"/>
      <w:bookmarkEnd w:id="770"/>
      <w:bookmarkEnd w:id="771"/>
      <w:r>
        <w:rPr>
          <w:rFonts w:hint="cs"/>
          <w:rtl/>
          <w:lang w:eastAsia="he-IL"/>
        </w:rPr>
        <w:t>אני אשמח להתייעץ עם החברות.</w:t>
      </w:r>
    </w:p>
    <w:p w14:paraId="0A3E4405" w14:textId="2D6656F2" w:rsidR="001E5E82" w:rsidRDefault="001E5E82" w:rsidP="001E5E82">
      <w:pPr>
        <w:rPr>
          <w:rtl/>
          <w:lang w:eastAsia="he-IL"/>
        </w:rPr>
      </w:pPr>
      <w:bookmarkStart w:id="772" w:name="_ETM_Q1_2234034"/>
      <w:bookmarkStart w:id="773" w:name="_ETM_Q1_2234085"/>
      <w:bookmarkStart w:id="774" w:name="_ETM_Q1_2234610"/>
      <w:bookmarkEnd w:id="772"/>
      <w:bookmarkEnd w:id="773"/>
      <w:bookmarkEnd w:id="774"/>
    </w:p>
    <w:p w14:paraId="4A22493F" w14:textId="7FBD6C56" w:rsidR="001E5E82" w:rsidRDefault="001E5E82" w:rsidP="001E5E82">
      <w:pPr>
        <w:pStyle w:val="af6"/>
        <w:keepNext/>
        <w:rPr>
          <w:rtl/>
        </w:rPr>
      </w:pPr>
      <w:bookmarkStart w:id="775" w:name="ET_yor_6156_111"/>
      <w:r w:rsidRPr="001E5E82">
        <w:rPr>
          <w:rStyle w:val="TagStyle"/>
          <w:rtl/>
        </w:rPr>
        <w:t xml:space="preserve"> &lt;&lt; יור &gt;&gt; </w:t>
      </w:r>
      <w:r>
        <w:rPr>
          <w:rtl/>
        </w:rPr>
        <w:t>היו"ר גלעד קריב:</w:t>
      </w:r>
      <w:r w:rsidRPr="001E5E82">
        <w:rPr>
          <w:rStyle w:val="TagStyle"/>
          <w:rtl/>
        </w:rPr>
        <w:t xml:space="preserve"> &lt;&lt; יור &gt;&gt;</w:t>
      </w:r>
      <w:r w:rsidR="0012121F">
        <w:rPr>
          <w:rtl/>
        </w:rPr>
        <w:t xml:space="preserve"> </w:t>
      </w:r>
      <w:bookmarkEnd w:id="775"/>
    </w:p>
    <w:p w14:paraId="6958707C" w14:textId="00E03F7C" w:rsidR="001E5E82" w:rsidRDefault="001E5E82" w:rsidP="001E5E82">
      <w:pPr>
        <w:pStyle w:val="KeepWithNext"/>
        <w:rPr>
          <w:rtl/>
          <w:lang w:eastAsia="he-IL"/>
        </w:rPr>
      </w:pPr>
    </w:p>
    <w:p w14:paraId="35F023E2" w14:textId="47632E25" w:rsidR="001E5E82" w:rsidRDefault="001E5E82" w:rsidP="001E5E82">
      <w:pPr>
        <w:rPr>
          <w:rtl/>
          <w:lang w:eastAsia="he-IL"/>
        </w:rPr>
      </w:pPr>
      <w:bookmarkStart w:id="776" w:name="_ETM_Q1_2234889"/>
      <w:bookmarkStart w:id="777" w:name="_ETM_Q1_2234909"/>
      <w:bookmarkEnd w:id="776"/>
      <w:bookmarkEnd w:id="777"/>
      <w:r>
        <w:rPr>
          <w:rFonts w:hint="cs"/>
          <w:rtl/>
          <w:lang w:eastAsia="he-IL"/>
        </w:rPr>
        <w:t xml:space="preserve">מכיוון שאנחנו לא </w:t>
      </w:r>
      <w:bookmarkStart w:id="778" w:name="_ETM_Q1_2232974"/>
      <w:bookmarkEnd w:id="778"/>
      <w:r>
        <w:rPr>
          <w:rFonts w:hint="cs"/>
          <w:rtl/>
          <w:lang w:eastAsia="he-IL"/>
        </w:rPr>
        <w:t>נצביע היום על התקנות כי אנחנו נמתין</w:t>
      </w:r>
      <w:r w:rsidR="00343440">
        <w:rPr>
          <w:rFonts w:hint="cs"/>
          <w:rtl/>
          <w:lang w:eastAsia="he-IL"/>
        </w:rPr>
        <w:t xml:space="preserve"> </w:t>
      </w:r>
      <w:r>
        <w:rPr>
          <w:rFonts w:hint="cs"/>
          <w:rtl/>
          <w:lang w:eastAsia="he-IL"/>
        </w:rPr>
        <w:t>לתשובה וזה יקרה בשבוע הבא, אז תקבלו תשובה גם בעניין הזה.</w:t>
      </w:r>
    </w:p>
    <w:p w14:paraId="48C36663" w14:textId="0B3BCCCB" w:rsidR="001E5E82" w:rsidRDefault="001E5E82" w:rsidP="001E5E82">
      <w:pPr>
        <w:rPr>
          <w:rtl/>
          <w:lang w:eastAsia="he-IL"/>
        </w:rPr>
      </w:pPr>
      <w:bookmarkStart w:id="779" w:name="_ETM_Q1_2238458"/>
      <w:bookmarkStart w:id="780" w:name="_ETM_Q1_2238515"/>
      <w:bookmarkStart w:id="781" w:name="_ETM_Q1_2241426"/>
      <w:bookmarkEnd w:id="779"/>
      <w:bookmarkEnd w:id="780"/>
      <w:bookmarkEnd w:id="781"/>
    </w:p>
    <w:p w14:paraId="102C3FA5" w14:textId="013A865C" w:rsidR="001E5E82" w:rsidRDefault="001E5E82" w:rsidP="001E5E82">
      <w:pPr>
        <w:pStyle w:val="af9"/>
        <w:keepNext/>
        <w:rPr>
          <w:rtl/>
          <w:lang w:eastAsia="he-IL"/>
        </w:rPr>
      </w:pPr>
      <w:bookmarkStart w:id="782" w:name="ET_guest_מיכל_רלר_קציר_112"/>
      <w:r w:rsidRPr="001E5E82">
        <w:rPr>
          <w:rStyle w:val="TagStyle"/>
          <w:rtl/>
        </w:rPr>
        <w:t xml:space="preserve"> &lt;&lt; אורח &gt;&gt; </w:t>
      </w:r>
      <w:r>
        <w:rPr>
          <w:rtl/>
          <w:lang w:eastAsia="he-IL"/>
        </w:rPr>
        <w:t xml:space="preserve">מיכל </w:t>
      </w:r>
      <w:proofErr w:type="spellStart"/>
      <w:r>
        <w:rPr>
          <w:rtl/>
          <w:lang w:eastAsia="he-IL"/>
        </w:rPr>
        <w:t>רלר</w:t>
      </w:r>
      <w:proofErr w:type="spellEnd"/>
      <w:r>
        <w:rPr>
          <w:rtl/>
          <w:lang w:eastAsia="he-IL"/>
        </w:rPr>
        <w:t xml:space="preserve"> קציר:</w:t>
      </w:r>
      <w:r w:rsidRPr="001E5E82">
        <w:rPr>
          <w:rStyle w:val="TagStyle"/>
          <w:rtl/>
        </w:rPr>
        <w:t xml:space="preserve"> &lt;&lt; אורח &gt;&gt;</w:t>
      </w:r>
      <w:r w:rsidR="0012121F">
        <w:rPr>
          <w:rtl/>
          <w:lang w:eastAsia="he-IL"/>
        </w:rPr>
        <w:t xml:space="preserve"> </w:t>
      </w:r>
      <w:bookmarkEnd w:id="782"/>
    </w:p>
    <w:p w14:paraId="002D33FF" w14:textId="613061D3" w:rsidR="001E5E82" w:rsidRDefault="001E5E82" w:rsidP="001E5E82">
      <w:pPr>
        <w:pStyle w:val="KeepWithNext"/>
        <w:rPr>
          <w:rtl/>
          <w:lang w:eastAsia="he-IL"/>
        </w:rPr>
      </w:pPr>
    </w:p>
    <w:p w14:paraId="1825D198" w14:textId="25A126BA" w:rsidR="001E5E82" w:rsidRDefault="001E5E82" w:rsidP="001E5E82">
      <w:pPr>
        <w:rPr>
          <w:rtl/>
          <w:lang w:eastAsia="he-IL"/>
        </w:rPr>
      </w:pPr>
      <w:bookmarkStart w:id="783" w:name="_ETM_Q1_2241673"/>
      <w:bookmarkStart w:id="784" w:name="_ETM_Q1_2241699"/>
      <w:bookmarkEnd w:id="783"/>
      <w:bookmarkEnd w:id="784"/>
      <w:r>
        <w:rPr>
          <w:rFonts w:hint="cs"/>
          <w:rtl/>
          <w:lang w:eastAsia="he-IL"/>
        </w:rPr>
        <w:t xml:space="preserve">תקנה קטנה (12) היא לא לעניין האדם שלא </w:t>
      </w:r>
      <w:bookmarkStart w:id="785" w:name="_ETM_Q1_2237951"/>
      <w:bookmarkEnd w:id="785"/>
      <w:r>
        <w:rPr>
          <w:rFonts w:hint="cs"/>
          <w:rtl/>
          <w:lang w:eastAsia="he-IL"/>
        </w:rPr>
        <w:t>מיוצג?</w:t>
      </w:r>
      <w:bookmarkStart w:id="786" w:name="_ETM_Q1_2246071"/>
      <w:bookmarkEnd w:id="786"/>
    </w:p>
    <w:p w14:paraId="6151CB91" w14:textId="5CFE7B40" w:rsidR="001E5E82" w:rsidRDefault="001E5E82" w:rsidP="001E5E82">
      <w:pPr>
        <w:rPr>
          <w:rtl/>
          <w:lang w:eastAsia="he-IL"/>
        </w:rPr>
      </w:pPr>
      <w:bookmarkStart w:id="787" w:name="_ETM_Q1_2246156"/>
      <w:bookmarkEnd w:id="787"/>
    </w:p>
    <w:p w14:paraId="29CB1DEB" w14:textId="05B90685" w:rsidR="001E5E82" w:rsidRDefault="001E5E82" w:rsidP="001E5E82">
      <w:pPr>
        <w:pStyle w:val="af6"/>
        <w:keepNext/>
        <w:rPr>
          <w:rtl/>
        </w:rPr>
      </w:pPr>
      <w:bookmarkStart w:id="788" w:name="ET_yor_6156_113"/>
      <w:r w:rsidRPr="001E5E82">
        <w:rPr>
          <w:rStyle w:val="TagStyle"/>
          <w:rtl/>
        </w:rPr>
        <w:t xml:space="preserve"> &lt;&lt; יור &gt;&gt; </w:t>
      </w:r>
      <w:r>
        <w:rPr>
          <w:rtl/>
        </w:rPr>
        <w:t>היו"ר גלעד קריב:</w:t>
      </w:r>
      <w:r w:rsidRPr="001E5E82">
        <w:rPr>
          <w:rStyle w:val="TagStyle"/>
          <w:rtl/>
        </w:rPr>
        <w:t xml:space="preserve"> &lt;&lt; יור &gt;&gt;</w:t>
      </w:r>
      <w:r w:rsidR="0012121F">
        <w:rPr>
          <w:rtl/>
        </w:rPr>
        <w:t xml:space="preserve"> </w:t>
      </w:r>
      <w:bookmarkEnd w:id="788"/>
    </w:p>
    <w:p w14:paraId="223F3D3D" w14:textId="6F1D1337" w:rsidR="001E5E82" w:rsidRDefault="001E5E82" w:rsidP="001E5E82">
      <w:pPr>
        <w:pStyle w:val="KeepWithNext"/>
        <w:rPr>
          <w:rtl/>
          <w:lang w:eastAsia="he-IL"/>
        </w:rPr>
      </w:pPr>
    </w:p>
    <w:p w14:paraId="49771ED0" w14:textId="3F7B1915" w:rsidR="001E5E82" w:rsidRDefault="001E5E82" w:rsidP="001E5E82">
      <w:pPr>
        <w:rPr>
          <w:rtl/>
          <w:lang w:eastAsia="he-IL"/>
        </w:rPr>
      </w:pPr>
      <w:r>
        <w:rPr>
          <w:rFonts w:hint="cs"/>
          <w:rtl/>
          <w:lang w:eastAsia="he-IL"/>
        </w:rPr>
        <w:t>אני מסתכל על תקנה (13).</w:t>
      </w:r>
      <w:r w:rsidR="00343440">
        <w:rPr>
          <w:rFonts w:hint="cs"/>
          <w:rtl/>
          <w:lang w:eastAsia="he-IL"/>
        </w:rPr>
        <w:t xml:space="preserve"> </w:t>
      </w:r>
      <w:r>
        <w:rPr>
          <w:rFonts w:hint="cs"/>
          <w:rtl/>
          <w:lang w:eastAsia="he-IL"/>
        </w:rPr>
        <w:t xml:space="preserve">"ליווי של אדם </w:t>
      </w:r>
      <w:bookmarkStart w:id="789" w:name="_ETM_Q1_2249097"/>
      <w:bookmarkEnd w:id="789"/>
      <w:r>
        <w:rPr>
          <w:rFonts w:hint="cs"/>
          <w:rtl/>
          <w:lang w:eastAsia="he-IL"/>
        </w:rPr>
        <w:t xml:space="preserve">מטעמו כאמור". אולי אני לא מבין משהו כי אני </w:t>
      </w:r>
      <w:bookmarkStart w:id="790" w:name="_ETM_Q1_2253426"/>
      <w:bookmarkEnd w:id="790"/>
      <w:r>
        <w:rPr>
          <w:rFonts w:hint="cs"/>
          <w:rtl/>
          <w:lang w:eastAsia="he-IL"/>
        </w:rPr>
        <w:t>לא בקי בתקנות. אני פשוט עברתי בסריקה על התקנות הקטנות</w:t>
      </w:r>
      <w:bookmarkStart w:id="791" w:name="_ETM_Q1_2257723"/>
      <w:bookmarkEnd w:id="791"/>
      <w:r>
        <w:rPr>
          <w:rFonts w:hint="cs"/>
          <w:rtl/>
          <w:lang w:eastAsia="he-IL"/>
        </w:rPr>
        <w:t>. "ליווי של אדם מטעמו כאמור בתקנה (11) למטרת תמיכה נפשית באדם עם המוגבלות או</w:t>
      </w:r>
      <w:r w:rsidR="00343440">
        <w:rPr>
          <w:rFonts w:hint="cs"/>
          <w:rtl/>
          <w:lang w:eastAsia="he-IL"/>
        </w:rPr>
        <w:t xml:space="preserve"> </w:t>
      </w:r>
      <w:r>
        <w:rPr>
          <w:rFonts w:hint="cs"/>
          <w:rtl/>
          <w:lang w:eastAsia="he-IL"/>
        </w:rPr>
        <w:t>למטרת ה</w:t>
      </w:r>
      <w:bookmarkStart w:id="792" w:name="_ETM_Q1_2262202"/>
      <w:bookmarkEnd w:id="792"/>
      <w:r>
        <w:rPr>
          <w:rFonts w:hint="cs"/>
          <w:rtl/>
          <w:lang w:eastAsia="he-IL"/>
        </w:rPr>
        <w:t xml:space="preserve">סבר תוך שימוש בשפה פשוטה לגבי המתרחש". </w:t>
      </w:r>
    </w:p>
    <w:p w14:paraId="592D43E2" w14:textId="59D7BCBE" w:rsidR="001E5E82" w:rsidRDefault="001E5E82" w:rsidP="001E5E82">
      <w:pPr>
        <w:rPr>
          <w:rtl/>
          <w:lang w:eastAsia="he-IL"/>
        </w:rPr>
      </w:pPr>
      <w:bookmarkStart w:id="793" w:name="_ETM_Q1_2268326"/>
      <w:bookmarkStart w:id="794" w:name="_ETM_Q1_2268384"/>
      <w:bookmarkEnd w:id="793"/>
      <w:bookmarkEnd w:id="794"/>
    </w:p>
    <w:p w14:paraId="4470ACE0" w14:textId="5F5A7385" w:rsidR="001E5E82" w:rsidRDefault="001E5E82" w:rsidP="001E5E82">
      <w:pPr>
        <w:pStyle w:val="af9"/>
        <w:keepNext/>
        <w:rPr>
          <w:rtl/>
          <w:lang w:eastAsia="he-IL"/>
        </w:rPr>
      </w:pPr>
      <w:bookmarkStart w:id="795" w:name="ET_guest_מיכל_רלר_קציר_114"/>
      <w:r w:rsidRPr="001E5E82">
        <w:rPr>
          <w:rStyle w:val="TagStyle"/>
          <w:rtl/>
        </w:rPr>
        <w:t xml:space="preserve"> &lt;&lt; אורח &gt;&gt; </w:t>
      </w:r>
      <w:r>
        <w:rPr>
          <w:rtl/>
          <w:lang w:eastAsia="he-IL"/>
        </w:rPr>
        <w:t xml:space="preserve">מיכל </w:t>
      </w:r>
      <w:proofErr w:type="spellStart"/>
      <w:r>
        <w:rPr>
          <w:rtl/>
          <w:lang w:eastAsia="he-IL"/>
        </w:rPr>
        <w:t>רלר</w:t>
      </w:r>
      <w:proofErr w:type="spellEnd"/>
      <w:r>
        <w:rPr>
          <w:rtl/>
          <w:lang w:eastAsia="he-IL"/>
        </w:rPr>
        <w:t xml:space="preserve"> קציר:</w:t>
      </w:r>
      <w:r w:rsidRPr="001E5E82">
        <w:rPr>
          <w:rStyle w:val="TagStyle"/>
          <w:rtl/>
        </w:rPr>
        <w:t xml:space="preserve"> &lt;&lt; אורח &gt;&gt;</w:t>
      </w:r>
      <w:r w:rsidR="0012121F">
        <w:rPr>
          <w:rtl/>
          <w:lang w:eastAsia="he-IL"/>
        </w:rPr>
        <w:t xml:space="preserve"> </w:t>
      </w:r>
      <w:bookmarkEnd w:id="795"/>
    </w:p>
    <w:p w14:paraId="573C7B7D" w14:textId="465A3EA1" w:rsidR="001E5E82" w:rsidRDefault="001E5E82" w:rsidP="001E5E82">
      <w:pPr>
        <w:pStyle w:val="KeepWithNext"/>
        <w:rPr>
          <w:rtl/>
          <w:lang w:eastAsia="he-IL"/>
        </w:rPr>
      </w:pPr>
    </w:p>
    <w:p w14:paraId="0F2186A0" w14:textId="34FA3F9D" w:rsidR="001E5E82" w:rsidRDefault="001E5E82" w:rsidP="001E5E82">
      <w:pPr>
        <w:rPr>
          <w:rtl/>
          <w:lang w:eastAsia="he-IL"/>
        </w:rPr>
      </w:pPr>
      <w:r>
        <w:rPr>
          <w:rFonts w:hint="cs"/>
          <w:rtl/>
          <w:lang w:eastAsia="he-IL"/>
        </w:rPr>
        <w:t>זה לא</w:t>
      </w:r>
      <w:bookmarkStart w:id="796" w:name="_ETM_Q1_2266463"/>
      <w:bookmarkEnd w:id="796"/>
      <w:r>
        <w:rPr>
          <w:rFonts w:hint="cs"/>
          <w:rtl/>
          <w:lang w:eastAsia="he-IL"/>
        </w:rPr>
        <w:t xml:space="preserve">ו דווקא לאדם שאינו מיוצג. </w:t>
      </w:r>
    </w:p>
    <w:p w14:paraId="25949295" w14:textId="4FC835CB" w:rsidR="001E5E82" w:rsidRDefault="001E5E82" w:rsidP="001E5E82">
      <w:pPr>
        <w:rPr>
          <w:rtl/>
          <w:lang w:eastAsia="he-IL"/>
        </w:rPr>
      </w:pPr>
      <w:bookmarkStart w:id="797" w:name="_ETM_Q1_2270839"/>
      <w:bookmarkStart w:id="798" w:name="_ETM_Q1_2270897"/>
      <w:bookmarkStart w:id="799" w:name="_ETM_Q1_2271799"/>
      <w:bookmarkEnd w:id="797"/>
      <w:bookmarkEnd w:id="798"/>
      <w:bookmarkEnd w:id="799"/>
    </w:p>
    <w:p w14:paraId="4EC49A84" w14:textId="48D85DB3" w:rsidR="001E5E82" w:rsidRDefault="001E5E82" w:rsidP="001E5E82">
      <w:pPr>
        <w:pStyle w:val="af6"/>
        <w:keepNext/>
        <w:rPr>
          <w:rtl/>
        </w:rPr>
      </w:pPr>
      <w:bookmarkStart w:id="800" w:name="ET_yor_6156_115"/>
      <w:r w:rsidRPr="001E5E82">
        <w:rPr>
          <w:rStyle w:val="TagStyle"/>
          <w:rtl/>
        </w:rPr>
        <w:t xml:space="preserve"> &lt;&lt; יור &gt;&gt; </w:t>
      </w:r>
      <w:r>
        <w:rPr>
          <w:rtl/>
        </w:rPr>
        <w:t>היו"ר גלעד קריב:</w:t>
      </w:r>
      <w:r w:rsidRPr="001E5E82">
        <w:rPr>
          <w:rStyle w:val="TagStyle"/>
          <w:rtl/>
        </w:rPr>
        <w:t xml:space="preserve"> &lt;&lt; יור &gt;&gt;</w:t>
      </w:r>
      <w:r w:rsidR="0012121F">
        <w:rPr>
          <w:rtl/>
        </w:rPr>
        <w:t xml:space="preserve"> </w:t>
      </w:r>
      <w:bookmarkEnd w:id="800"/>
    </w:p>
    <w:p w14:paraId="35519261" w14:textId="15695BFF" w:rsidR="001E5E82" w:rsidRDefault="001E5E82" w:rsidP="001E5E82">
      <w:pPr>
        <w:pStyle w:val="KeepWithNext"/>
        <w:rPr>
          <w:rtl/>
          <w:lang w:eastAsia="he-IL"/>
        </w:rPr>
      </w:pPr>
    </w:p>
    <w:p w14:paraId="05FB076D" w14:textId="68B88076" w:rsidR="001E5E82" w:rsidRDefault="001E5E82" w:rsidP="001E5E82">
      <w:pPr>
        <w:rPr>
          <w:rtl/>
          <w:lang w:eastAsia="he-IL"/>
        </w:rPr>
      </w:pPr>
      <w:bookmarkStart w:id="801" w:name="_ETM_Q1_2272094"/>
      <w:bookmarkEnd w:id="801"/>
      <w:r>
        <w:rPr>
          <w:rFonts w:hint="cs"/>
          <w:rtl/>
          <w:lang w:eastAsia="he-IL"/>
        </w:rPr>
        <w:t>ב</w:t>
      </w:r>
      <w:bookmarkStart w:id="802" w:name="_ETM_Q1_2272118"/>
      <w:bookmarkEnd w:id="802"/>
      <w:r>
        <w:rPr>
          <w:rFonts w:hint="cs"/>
          <w:rtl/>
          <w:lang w:eastAsia="he-IL"/>
        </w:rPr>
        <w:t xml:space="preserve">רור. זה לאסיר או </w:t>
      </w:r>
      <w:bookmarkStart w:id="803" w:name="_ETM_Q1_2274289"/>
      <w:bookmarkEnd w:id="803"/>
      <w:r>
        <w:rPr>
          <w:rFonts w:hint="cs"/>
          <w:rtl/>
          <w:lang w:eastAsia="he-IL"/>
        </w:rPr>
        <w:t>לעצור.</w:t>
      </w:r>
      <w:r w:rsidR="00343440">
        <w:rPr>
          <w:rFonts w:hint="cs"/>
          <w:rtl/>
          <w:lang w:eastAsia="he-IL"/>
        </w:rPr>
        <w:t xml:space="preserve"> </w:t>
      </w:r>
      <w:r>
        <w:rPr>
          <w:rFonts w:hint="cs"/>
          <w:rtl/>
          <w:lang w:eastAsia="he-IL"/>
        </w:rPr>
        <w:t xml:space="preserve">אני מבקש שתבדקו את העניין הזה </w:t>
      </w:r>
      <w:bookmarkStart w:id="804" w:name="_ETM_Q1_2279259"/>
      <w:bookmarkEnd w:id="804"/>
      <w:r>
        <w:rPr>
          <w:rFonts w:hint="cs"/>
          <w:rtl/>
          <w:lang w:eastAsia="he-IL"/>
        </w:rPr>
        <w:t xml:space="preserve">כי בעצם כל </w:t>
      </w:r>
      <w:proofErr w:type="spellStart"/>
      <w:r>
        <w:rPr>
          <w:rFonts w:hint="cs"/>
          <w:rtl/>
          <w:lang w:eastAsia="he-IL"/>
        </w:rPr>
        <w:t>ההנגשות</w:t>
      </w:r>
      <w:proofErr w:type="spellEnd"/>
      <w:r>
        <w:rPr>
          <w:rFonts w:hint="cs"/>
          <w:rtl/>
          <w:lang w:eastAsia="he-IL"/>
        </w:rPr>
        <w:t xml:space="preserve"> שאנחנו מדברים עליהן כאן, הן לא </w:t>
      </w:r>
      <w:proofErr w:type="spellStart"/>
      <w:r>
        <w:rPr>
          <w:rFonts w:hint="cs"/>
          <w:rtl/>
          <w:lang w:eastAsia="he-IL"/>
        </w:rPr>
        <w:t>הנגשות</w:t>
      </w:r>
      <w:proofErr w:type="spellEnd"/>
      <w:r>
        <w:rPr>
          <w:rFonts w:hint="cs"/>
          <w:rtl/>
          <w:lang w:eastAsia="he-IL"/>
        </w:rPr>
        <w:t xml:space="preserve"> קוגניטיביות</w:t>
      </w:r>
      <w:r w:rsidR="00343440">
        <w:rPr>
          <w:rFonts w:hint="cs"/>
          <w:rtl/>
          <w:lang w:eastAsia="he-IL"/>
        </w:rPr>
        <w:t xml:space="preserve"> </w:t>
      </w:r>
      <w:r>
        <w:rPr>
          <w:rFonts w:hint="cs"/>
          <w:rtl/>
          <w:lang w:eastAsia="he-IL"/>
        </w:rPr>
        <w:t xml:space="preserve">נפשיות אלא הן </w:t>
      </w:r>
      <w:proofErr w:type="spellStart"/>
      <w:r>
        <w:rPr>
          <w:rFonts w:hint="cs"/>
          <w:rtl/>
          <w:lang w:eastAsia="he-IL"/>
        </w:rPr>
        <w:t>הנגשות</w:t>
      </w:r>
      <w:proofErr w:type="spellEnd"/>
      <w:r>
        <w:rPr>
          <w:rFonts w:hint="cs"/>
          <w:rtl/>
          <w:lang w:eastAsia="he-IL"/>
        </w:rPr>
        <w:t xml:space="preserve"> פיזיות.</w:t>
      </w:r>
    </w:p>
    <w:p w14:paraId="3E20E6C1" w14:textId="77777777" w:rsidR="001E5E82" w:rsidRDefault="001E5E82" w:rsidP="001E5E82">
      <w:pPr>
        <w:rPr>
          <w:rtl/>
          <w:lang w:eastAsia="he-IL"/>
        </w:rPr>
      </w:pPr>
      <w:bookmarkStart w:id="805" w:name="_ETM_Q1_2285915"/>
      <w:bookmarkEnd w:id="805"/>
    </w:p>
    <w:p w14:paraId="0F415501" w14:textId="11B751F5" w:rsidR="001E5E82" w:rsidRDefault="001E5E82" w:rsidP="001E5E82">
      <w:pPr>
        <w:rPr>
          <w:rtl/>
          <w:lang w:eastAsia="he-IL"/>
        </w:rPr>
      </w:pPr>
      <w:bookmarkStart w:id="806" w:name="_ETM_Q1_2286013"/>
      <w:bookmarkStart w:id="807" w:name="_ETM_Q1_2286054"/>
      <w:bookmarkStart w:id="808" w:name="_ETM_Q1_2286113"/>
      <w:bookmarkEnd w:id="806"/>
      <w:bookmarkEnd w:id="807"/>
      <w:bookmarkEnd w:id="808"/>
      <w:r>
        <w:rPr>
          <w:rFonts w:hint="cs"/>
          <w:rtl/>
          <w:lang w:eastAsia="he-IL"/>
        </w:rPr>
        <w:t xml:space="preserve">דבר שני </w:t>
      </w:r>
      <w:bookmarkStart w:id="809" w:name="_ETM_Q1_2287927"/>
      <w:bookmarkEnd w:id="809"/>
      <w:r>
        <w:rPr>
          <w:rFonts w:hint="cs"/>
          <w:rtl/>
          <w:lang w:eastAsia="he-IL"/>
        </w:rPr>
        <w:t xml:space="preserve">שאני רוצה לשאול גברתי. האם המעבר </w:t>
      </w:r>
      <w:r w:rsidR="002056CD">
        <w:rPr>
          <w:rFonts w:hint="cs"/>
          <w:rtl/>
          <w:lang w:eastAsia="he-IL"/>
        </w:rPr>
        <w:t>לצפייה</w:t>
      </w:r>
      <w:bookmarkStart w:id="810" w:name="_ETM_Q1_2288099"/>
      <w:bookmarkEnd w:id="810"/>
      <w:r w:rsidR="002056CD">
        <w:rPr>
          <w:rFonts w:hint="cs"/>
          <w:rtl/>
          <w:lang w:eastAsia="he-IL"/>
        </w:rPr>
        <w:t xml:space="preserve"> במסך אל מול מצב של צפייה באולם לא מחייב אותנו </w:t>
      </w:r>
      <w:bookmarkStart w:id="811" w:name="_ETM_Q1_2295099"/>
      <w:bookmarkEnd w:id="811"/>
      <w:r w:rsidR="002056CD">
        <w:rPr>
          <w:rFonts w:hint="cs"/>
          <w:rtl/>
          <w:lang w:eastAsia="he-IL"/>
        </w:rPr>
        <w:t>התייחסות לנושא של הנגשה ויזואלית ראייתית?</w:t>
      </w:r>
      <w:bookmarkStart w:id="812" w:name="_ETM_Q1_2298321"/>
      <w:bookmarkEnd w:id="812"/>
      <w:r w:rsidR="002056CD">
        <w:rPr>
          <w:rFonts w:hint="cs"/>
          <w:rtl/>
          <w:lang w:eastAsia="he-IL"/>
        </w:rPr>
        <w:t xml:space="preserve"> האם יש קושי שיכול </w:t>
      </w:r>
      <w:bookmarkStart w:id="813" w:name="_ETM_Q1_2299593"/>
      <w:bookmarkEnd w:id="813"/>
      <w:r w:rsidR="002056CD">
        <w:rPr>
          <w:rFonts w:hint="cs"/>
          <w:rtl/>
          <w:lang w:eastAsia="he-IL"/>
        </w:rPr>
        <w:t xml:space="preserve">להיות קשור במסך שלא קשור בישיבה של אדם באולם? האם יש עזרים מיוחדים </w:t>
      </w:r>
      <w:r w:rsidR="0012121F">
        <w:rPr>
          <w:rFonts w:hint="cs"/>
          <w:rtl/>
          <w:lang w:eastAsia="he-IL"/>
        </w:rPr>
        <w:t>לכבדי</w:t>
      </w:r>
      <w:r w:rsidR="002056CD">
        <w:rPr>
          <w:rFonts w:hint="cs"/>
          <w:rtl/>
          <w:lang w:eastAsia="he-IL"/>
        </w:rPr>
        <w:t xml:space="preserve"> ראייה לצפות? אני פשוט לא בקי בעניינים האלה אבל לעניין הוויזואלי יש כאן שינוי משמעותי בין ישיבה באולם כאשר</w:t>
      </w:r>
      <w:r w:rsidR="00343440">
        <w:rPr>
          <w:rFonts w:hint="cs"/>
          <w:rtl/>
          <w:lang w:eastAsia="he-IL"/>
        </w:rPr>
        <w:t xml:space="preserve"> </w:t>
      </w:r>
      <w:r w:rsidR="002056CD">
        <w:rPr>
          <w:rFonts w:hint="cs"/>
          <w:rtl/>
          <w:lang w:eastAsia="he-IL"/>
        </w:rPr>
        <w:t>לצערי בחלק מאולמות בתי המשפט</w:t>
      </w:r>
      <w:r w:rsidR="00343440">
        <w:rPr>
          <w:rFonts w:hint="cs"/>
          <w:rtl/>
          <w:lang w:eastAsia="he-IL"/>
        </w:rPr>
        <w:t xml:space="preserve"> </w:t>
      </w:r>
      <w:r w:rsidR="002056CD">
        <w:rPr>
          <w:rFonts w:hint="cs"/>
          <w:rtl/>
          <w:lang w:eastAsia="he-IL"/>
        </w:rPr>
        <w:t>מאוד צפוף ואתה רואה את השופט קרוב.</w:t>
      </w:r>
    </w:p>
    <w:p w14:paraId="29DDEF96" w14:textId="3BBC6059" w:rsidR="002056CD" w:rsidRDefault="002056CD" w:rsidP="001E5E82">
      <w:pPr>
        <w:rPr>
          <w:rtl/>
          <w:lang w:eastAsia="he-IL"/>
        </w:rPr>
      </w:pPr>
      <w:bookmarkStart w:id="814" w:name="_ETM_Q1_2298379"/>
      <w:bookmarkStart w:id="815" w:name="_ETM_Q1_2299106"/>
      <w:bookmarkEnd w:id="814"/>
      <w:bookmarkEnd w:id="815"/>
    </w:p>
    <w:p w14:paraId="44C9186A" w14:textId="34596029" w:rsidR="002056CD" w:rsidRDefault="002056CD" w:rsidP="002056CD">
      <w:pPr>
        <w:pStyle w:val="af9"/>
        <w:keepNext/>
        <w:rPr>
          <w:rtl/>
          <w:lang w:eastAsia="he-IL"/>
        </w:rPr>
      </w:pPr>
      <w:bookmarkStart w:id="816" w:name="ET_guest_מיכל_רלר_קציר_116"/>
      <w:r w:rsidRPr="002056CD">
        <w:rPr>
          <w:rStyle w:val="TagStyle"/>
          <w:rtl/>
        </w:rPr>
        <w:t xml:space="preserve"> &lt;&lt; אורח &gt;&gt; </w:t>
      </w:r>
      <w:r>
        <w:rPr>
          <w:rtl/>
          <w:lang w:eastAsia="he-IL"/>
        </w:rPr>
        <w:t xml:space="preserve">מיכל </w:t>
      </w:r>
      <w:proofErr w:type="spellStart"/>
      <w:r>
        <w:rPr>
          <w:rtl/>
          <w:lang w:eastAsia="he-IL"/>
        </w:rPr>
        <w:t>רלר</w:t>
      </w:r>
      <w:proofErr w:type="spellEnd"/>
      <w:r>
        <w:rPr>
          <w:rtl/>
          <w:lang w:eastAsia="he-IL"/>
        </w:rPr>
        <w:t xml:space="preserve"> קציר:</w:t>
      </w:r>
      <w:r w:rsidRPr="002056CD">
        <w:rPr>
          <w:rStyle w:val="TagStyle"/>
          <w:rtl/>
        </w:rPr>
        <w:t xml:space="preserve"> &lt;&lt; אורח &gt;&gt;</w:t>
      </w:r>
      <w:r w:rsidR="0012121F">
        <w:rPr>
          <w:rtl/>
          <w:lang w:eastAsia="he-IL"/>
        </w:rPr>
        <w:t xml:space="preserve"> </w:t>
      </w:r>
      <w:bookmarkEnd w:id="816"/>
    </w:p>
    <w:p w14:paraId="284FF69D" w14:textId="1EB49C7C" w:rsidR="002056CD" w:rsidRDefault="002056CD" w:rsidP="002056CD">
      <w:pPr>
        <w:pStyle w:val="KeepWithNext"/>
        <w:rPr>
          <w:rtl/>
          <w:lang w:eastAsia="he-IL"/>
        </w:rPr>
      </w:pPr>
    </w:p>
    <w:p w14:paraId="11E40469" w14:textId="3AC63CC5" w:rsidR="002056CD" w:rsidRDefault="002056CD" w:rsidP="002056CD">
      <w:pPr>
        <w:rPr>
          <w:rtl/>
          <w:lang w:eastAsia="he-IL"/>
        </w:rPr>
      </w:pPr>
      <w:bookmarkStart w:id="817" w:name="_ETM_Q1_2299351"/>
      <w:bookmarkStart w:id="818" w:name="_ETM_Q1_2299372"/>
      <w:bookmarkEnd w:id="817"/>
      <w:bookmarkEnd w:id="818"/>
      <w:r>
        <w:rPr>
          <w:rFonts w:hint="cs"/>
          <w:rtl/>
          <w:lang w:eastAsia="he-IL"/>
        </w:rPr>
        <w:t xml:space="preserve">אני אומר </w:t>
      </w:r>
      <w:bookmarkStart w:id="819" w:name="_ETM_Q1_2327352"/>
      <w:bookmarkEnd w:id="819"/>
      <w:r>
        <w:rPr>
          <w:rFonts w:hint="cs"/>
          <w:rtl/>
          <w:lang w:eastAsia="he-IL"/>
        </w:rPr>
        <w:t>שמבחינת אנשים עם מוגבלות בראייה, יש משהו בזה.</w:t>
      </w:r>
      <w:r w:rsidR="00343440">
        <w:rPr>
          <w:rFonts w:hint="cs"/>
          <w:rtl/>
          <w:lang w:eastAsia="he-IL"/>
        </w:rPr>
        <w:t xml:space="preserve"> </w:t>
      </w:r>
      <w:r>
        <w:rPr>
          <w:rFonts w:hint="cs"/>
          <w:rtl/>
          <w:lang w:eastAsia="he-IL"/>
        </w:rPr>
        <w:t xml:space="preserve">גם אנשים ללא מוגבלות צריכים לראות מה </w:t>
      </w:r>
      <w:bookmarkStart w:id="820" w:name="_ETM_Q1_2336085"/>
      <w:bookmarkEnd w:id="820"/>
      <w:r>
        <w:rPr>
          <w:rFonts w:hint="cs"/>
          <w:rtl/>
          <w:lang w:eastAsia="he-IL"/>
        </w:rPr>
        <w:t>שקורה באולם בית המשפט והם צריכים לראות את הבעות הפנים של הדוברים ולזהות אותם</w:t>
      </w:r>
      <w:r w:rsidR="002F4ED2">
        <w:rPr>
          <w:rFonts w:hint="cs"/>
          <w:rtl/>
          <w:lang w:eastAsia="he-IL"/>
        </w:rPr>
        <w:t xml:space="preserve">. זה נכון שלאנשים עם מוגבלות </w:t>
      </w:r>
      <w:bookmarkStart w:id="821" w:name="_ETM_Q1_2341527"/>
      <w:bookmarkEnd w:id="821"/>
      <w:r w:rsidR="002F4ED2">
        <w:rPr>
          <w:rFonts w:hint="cs"/>
          <w:rtl/>
          <w:lang w:eastAsia="he-IL"/>
        </w:rPr>
        <w:t xml:space="preserve">וראייה יכול להיות קושי אם האולם לא מואר </w:t>
      </w:r>
      <w:bookmarkStart w:id="822" w:name="_ETM_Q1_2344935"/>
      <w:bookmarkEnd w:id="822"/>
      <w:r w:rsidR="002F4ED2">
        <w:rPr>
          <w:rFonts w:hint="cs"/>
          <w:rtl/>
          <w:lang w:eastAsia="he-IL"/>
        </w:rPr>
        <w:t xml:space="preserve">כמו שצריך אבל זה משהו שאני כן יוצאת מנקודת הנחה שאולמות בתי המשפט מוארים דיים </w:t>
      </w:r>
      <w:bookmarkStart w:id="823" w:name="_ETM_Q1_2353955"/>
      <w:bookmarkEnd w:id="823"/>
      <w:r w:rsidR="002F4ED2">
        <w:rPr>
          <w:rFonts w:hint="cs"/>
          <w:rtl/>
          <w:lang w:eastAsia="he-IL"/>
        </w:rPr>
        <w:t xml:space="preserve">כך שגם אדם עם מוגבלות בראייה שיכול להשתמש </w:t>
      </w:r>
      <w:bookmarkStart w:id="824" w:name="_ETM_Q1_2362692"/>
      <w:bookmarkEnd w:id="824"/>
      <w:r w:rsidR="002F4ED2">
        <w:rPr>
          <w:rFonts w:hint="cs"/>
          <w:rtl/>
          <w:lang w:eastAsia="he-IL"/>
        </w:rPr>
        <w:t>בתוכנות של היוועדות חזותית יצליח לראות. בהנחה שלא, זה</w:t>
      </w:r>
      <w:r w:rsidR="00343440">
        <w:rPr>
          <w:rFonts w:hint="cs"/>
          <w:rtl/>
          <w:lang w:eastAsia="he-IL"/>
        </w:rPr>
        <w:t xml:space="preserve"> </w:t>
      </w:r>
      <w:r w:rsidR="002F4ED2">
        <w:rPr>
          <w:rFonts w:hint="cs"/>
          <w:rtl/>
          <w:lang w:eastAsia="he-IL"/>
        </w:rPr>
        <w:t>חוסה תחת השופט</w:t>
      </w:r>
      <w:r w:rsidR="00343440">
        <w:rPr>
          <w:rFonts w:hint="cs"/>
          <w:rtl/>
          <w:lang w:eastAsia="he-IL"/>
        </w:rPr>
        <w:t xml:space="preserve"> </w:t>
      </w:r>
      <w:r w:rsidR="002F4ED2">
        <w:rPr>
          <w:rFonts w:hint="cs"/>
          <w:rtl/>
          <w:lang w:eastAsia="he-IL"/>
        </w:rPr>
        <w:t>יוודא.</w:t>
      </w:r>
    </w:p>
    <w:p w14:paraId="6449540C" w14:textId="28D29601" w:rsidR="002F4ED2" w:rsidRDefault="002F4ED2" w:rsidP="002056CD">
      <w:pPr>
        <w:rPr>
          <w:rtl/>
          <w:lang w:eastAsia="he-IL"/>
        </w:rPr>
      </w:pPr>
      <w:bookmarkStart w:id="825" w:name="_ETM_Q1_2376171"/>
      <w:bookmarkStart w:id="826" w:name="_ETM_Q1_2376235"/>
      <w:bookmarkEnd w:id="825"/>
      <w:bookmarkEnd w:id="826"/>
    </w:p>
    <w:p w14:paraId="31D15E22" w14:textId="74D8F19E" w:rsidR="002F4ED2" w:rsidRDefault="002F4ED2" w:rsidP="002F4ED2">
      <w:pPr>
        <w:pStyle w:val="af6"/>
        <w:keepNext/>
        <w:rPr>
          <w:rtl/>
        </w:rPr>
      </w:pPr>
      <w:bookmarkStart w:id="827" w:name="ET_yor_6156_117"/>
      <w:r w:rsidRPr="002F4ED2">
        <w:rPr>
          <w:rStyle w:val="TagStyle"/>
          <w:rtl/>
        </w:rPr>
        <w:t xml:space="preserve"> &lt;&lt; יור &gt;&gt; </w:t>
      </w:r>
      <w:r>
        <w:rPr>
          <w:rtl/>
        </w:rPr>
        <w:t>היו"ר גלעד קריב:</w:t>
      </w:r>
      <w:r w:rsidRPr="002F4ED2">
        <w:rPr>
          <w:rStyle w:val="TagStyle"/>
          <w:rtl/>
        </w:rPr>
        <w:t xml:space="preserve"> &lt;&lt; יור &gt;&gt;</w:t>
      </w:r>
      <w:r w:rsidR="0012121F">
        <w:rPr>
          <w:rtl/>
        </w:rPr>
        <w:t xml:space="preserve"> </w:t>
      </w:r>
      <w:bookmarkEnd w:id="827"/>
    </w:p>
    <w:p w14:paraId="1EBDAFE8" w14:textId="6E122847" w:rsidR="002F4ED2" w:rsidRDefault="002F4ED2" w:rsidP="002F4ED2">
      <w:pPr>
        <w:pStyle w:val="KeepWithNext"/>
        <w:rPr>
          <w:rtl/>
          <w:lang w:eastAsia="he-IL"/>
        </w:rPr>
      </w:pPr>
    </w:p>
    <w:p w14:paraId="49A01332" w14:textId="4C00A67E" w:rsidR="002F4ED2" w:rsidRDefault="002F4ED2" w:rsidP="002F4ED2">
      <w:pPr>
        <w:rPr>
          <w:rtl/>
          <w:lang w:eastAsia="he-IL"/>
        </w:rPr>
      </w:pPr>
      <w:r>
        <w:rPr>
          <w:rFonts w:hint="cs"/>
          <w:rtl/>
          <w:lang w:eastAsia="he-IL"/>
        </w:rPr>
        <w:t>כל מה שקורה באולם בית המשפט, פשיטה. זאת אחריות בתי המשפט.</w:t>
      </w:r>
      <w:r w:rsidR="00343440">
        <w:rPr>
          <w:rFonts w:hint="cs"/>
          <w:rtl/>
          <w:lang w:eastAsia="he-IL"/>
        </w:rPr>
        <w:t xml:space="preserve"> </w:t>
      </w:r>
      <w:bookmarkStart w:id="828" w:name="_ETM_Q1_2378901"/>
      <w:bookmarkEnd w:id="828"/>
      <w:r>
        <w:rPr>
          <w:rFonts w:hint="cs"/>
          <w:rtl/>
          <w:lang w:eastAsia="he-IL"/>
        </w:rPr>
        <w:t>אנחנו רק מדברים</w:t>
      </w:r>
      <w:r w:rsidR="00343440">
        <w:rPr>
          <w:rFonts w:hint="cs"/>
          <w:rtl/>
          <w:lang w:eastAsia="he-IL"/>
        </w:rPr>
        <w:t xml:space="preserve"> </w:t>
      </w:r>
      <w:r>
        <w:rPr>
          <w:rFonts w:hint="cs"/>
          <w:rtl/>
          <w:lang w:eastAsia="he-IL"/>
        </w:rPr>
        <w:t xml:space="preserve">על השאלה של המעבר של </w:t>
      </w:r>
      <w:bookmarkStart w:id="829" w:name="_ETM_Q1_2384591"/>
      <w:bookmarkEnd w:id="829"/>
      <w:r>
        <w:rPr>
          <w:rFonts w:hint="cs"/>
          <w:rtl/>
          <w:lang w:eastAsia="he-IL"/>
        </w:rPr>
        <w:t xml:space="preserve">האסיר מאולם בית המשפט לכלא. מה קורה בבית המשפט, בסדר, </w:t>
      </w:r>
      <w:bookmarkStart w:id="830" w:name="_ETM_Q1_2390757"/>
      <w:bookmarkEnd w:id="830"/>
      <w:r>
        <w:rPr>
          <w:rFonts w:hint="cs"/>
          <w:rtl/>
          <w:lang w:eastAsia="he-IL"/>
        </w:rPr>
        <w:t xml:space="preserve">זה באחריות בית המשפט. אם אומרים בתחילת הדיון שהתאורה בבית המשפט היא כזאת שהאסיר שהוא כבד ראייה לא מצליח </w:t>
      </w:r>
      <w:bookmarkStart w:id="831" w:name="_ETM_Q1_2400371"/>
      <w:bookmarkEnd w:id="831"/>
      <w:r>
        <w:rPr>
          <w:rFonts w:hint="cs"/>
          <w:rtl/>
          <w:lang w:eastAsia="he-IL"/>
        </w:rPr>
        <w:t xml:space="preserve">לזהות שום דבר </w:t>
      </w:r>
      <w:r>
        <w:rPr>
          <w:rtl/>
          <w:lang w:eastAsia="he-IL"/>
        </w:rPr>
        <w:t>–</w:t>
      </w:r>
      <w:r>
        <w:rPr>
          <w:rFonts w:hint="cs"/>
          <w:rtl/>
          <w:lang w:eastAsia="he-IL"/>
        </w:rPr>
        <w:t xml:space="preserve"> ראינו גם כאן בוועדה </w:t>
      </w:r>
      <w:bookmarkStart w:id="832" w:name="_ETM_Q1_2405037"/>
      <w:bookmarkEnd w:id="832"/>
      <w:r>
        <w:rPr>
          <w:rFonts w:hint="cs"/>
          <w:rtl/>
          <w:lang w:eastAsia="he-IL"/>
        </w:rPr>
        <w:t xml:space="preserve">כאשר לפעמים אין תאורה טובה ולא רואים </w:t>
      </w:r>
      <w:r>
        <w:rPr>
          <w:rtl/>
          <w:lang w:eastAsia="he-IL"/>
        </w:rPr>
        <w:t>–</w:t>
      </w:r>
      <w:r>
        <w:rPr>
          <w:rFonts w:hint="cs"/>
          <w:rtl/>
          <w:lang w:eastAsia="he-IL"/>
        </w:rPr>
        <w:t xml:space="preserve"> אבל אני שואל אם מבחינת העזרים שנמצאים בבית הכלא, למשל גודל מסך, </w:t>
      </w:r>
      <w:bookmarkStart w:id="833" w:name="_ETM_Q1_2412627"/>
      <w:bookmarkEnd w:id="833"/>
      <w:r>
        <w:rPr>
          <w:rFonts w:hint="cs"/>
          <w:rtl/>
          <w:lang w:eastAsia="he-IL"/>
        </w:rPr>
        <w:t xml:space="preserve">האם בסיטואציה מסוימת יש סוג של לקות ראייה שאומר שמסך </w:t>
      </w:r>
      <w:bookmarkStart w:id="834" w:name="_ETM_Q1_2415417"/>
      <w:bookmarkEnd w:id="834"/>
      <w:r>
        <w:rPr>
          <w:rFonts w:hint="cs"/>
          <w:rtl/>
          <w:lang w:eastAsia="he-IL"/>
        </w:rPr>
        <w:t xml:space="preserve">22 </w:t>
      </w:r>
      <w:proofErr w:type="spellStart"/>
      <w:r>
        <w:rPr>
          <w:rFonts w:hint="cs"/>
          <w:rtl/>
          <w:lang w:eastAsia="he-IL"/>
        </w:rPr>
        <w:t>אינצ</w:t>
      </w:r>
      <w:proofErr w:type="spellEnd"/>
      <w:r>
        <w:rPr>
          <w:rFonts w:hint="cs"/>
          <w:rtl/>
          <w:lang w:eastAsia="he-IL"/>
        </w:rPr>
        <w:t xml:space="preserve">' לא טוב ומסך 42 </w:t>
      </w:r>
      <w:proofErr w:type="spellStart"/>
      <w:r>
        <w:rPr>
          <w:rFonts w:hint="cs"/>
          <w:rtl/>
          <w:lang w:eastAsia="he-IL"/>
        </w:rPr>
        <w:t>אינצ</w:t>
      </w:r>
      <w:proofErr w:type="spellEnd"/>
      <w:r>
        <w:rPr>
          <w:rFonts w:hint="cs"/>
          <w:rtl/>
          <w:lang w:eastAsia="he-IL"/>
        </w:rPr>
        <w:t>' כן טוב.</w:t>
      </w:r>
      <w:r w:rsidR="00343440">
        <w:rPr>
          <w:rFonts w:hint="cs"/>
          <w:rtl/>
          <w:lang w:eastAsia="he-IL"/>
        </w:rPr>
        <w:t xml:space="preserve"> </w:t>
      </w:r>
      <w:bookmarkStart w:id="835" w:name="_ETM_Q1_2420903"/>
      <w:bookmarkEnd w:id="835"/>
      <w:r>
        <w:rPr>
          <w:rFonts w:hint="cs"/>
          <w:rtl/>
          <w:lang w:eastAsia="he-IL"/>
        </w:rPr>
        <w:t xml:space="preserve">אם מודיעים 48 שעות מראש, תדאגו למסך 42 </w:t>
      </w:r>
      <w:proofErr w:type="spellStart"/>
      <w:r>
        <w:rPr>
          <w:rFonts w:hint="cs"/>
          <w:rtl/>
          <w:lang w:eastAsia="he-IL"/>
        </w:rPr>
        <w:t>אינצ</w:t>
      </w:r>
      <w:proofErr w:type="spellEnd"/>
      <w:r>
        <w:rPr>
          <w:rFonts w:hint="cs"/>
          <w:rtl/>
          <w:lang w:eastAsia="he-IL"/>
        </w:rPr>
        <w:t>'. אם את אומרת שאין כאן עניין, אנחנו לא סתם מחפשים להוסיף דברים אבל כרגע העובדה שאת העניין של השמיעה שמתם כאן, מערכת עזר לשמיעה</w:t>
      </w:r>
      <w:bookmarkStart w:id="836" w:name="_ETM_Q1_2438867"/>
      <w:bookmarkEnd w:id="836"/>
      <w:r>
        <w:rPr>
          <w:rFonts w:hint="cs"/>
          <w:rtl/>
          <w:lang w:eastAsia="he-IL"/>
        </w:rPr>
        <w:t>, ולא שמתם מערכות</w:t>
      </w:r>
      <w:r w:rsidR="00343440">
        <w:rPr>
          <w:rFonts w:hint="cs"/>
          <w:rtl/>
          <w:lang w:eastAsia="he-IL"/>
        </w:rPr>
        <w:t xml:space="preserve"> </w:t>
      </w:r>
      <w:r>
        <w:rPr>
          <w:rFonts w:hint="cs"/>
          <w:rtl/>
          <w:lang w:eastAsia="he-IL"/>
        </w:rPr>
        <w:t>עזר לצפייה, סוג מסוים של תוספת למסך. זאת החלטה שלכם אם צריך או לא צריך.</w:t>
      </w:r>
    </w:p>
    <w:p w14:paraId="285EA215" w14:textId="3879DE46" w:rsidR="002F4ED2" w:rsidRDefault="002F4ED2" w:rsidP="002F4ED2">
      <w:pPr>
        <w:rPr>
          <w:rtl/>
          <w:lang w:eastAsia="he-IL"/>
        </w:rPr>
      </w:pPr>
      <w:bookmarkStart w:id="837" w:name="_ETM_Q1_2448930"/>
      <w:bookmarkStart w:id="838" w:name="_ETM_Q1_2448995"/>
      <w:bookmarkEnd w:id="837"/>
      <w:bookmarkEnd w:id="838"/>
    </w:p>
    <w:p w14:paraId="3650F6D3" w14:textId="1DB304FA" w:rsidR="002F4ED2" w:rsidRDefault="002F4ED2" w:rsidP="002F4ED2">
      <w:pPr>
        <w:pStyle w:val="af9"/>
        <w:keepNext/>
        <w:rPr>
          <w:rtl/>
          <w:lang w:eastAsia="he-IL"/>
        </w:rPr>
      </w:pPr>
      <w:bookmarkStart w:id="839" w:name="ET_guest_מיכל_רלר_קציר_118"/>
      <w:r w:rsidRPr="002F4ED2">
        <w:rPr>
          <w:rStyle w:val="TagStyle"/>
          <w:rtl/>
        </w:rPr>
        <w:t xml:space="preserve"> &lt;&lt; אורח &gt;&gt; </w:t>
      </w:r>
      <w:r>
        <w:rPr>
          <w:rtl/>
          <w:lang w:eastAsia="he-IL"/>
        </w:rPr>
        <w:t xml:space="preserve">מיכל </w:t>
      </w:r>
      <w:proofErr w:type="spellStart"/>
      <w:r>
        <w:rPr>
          <w:rtl/>
          <w:lang w:eastAsia="he-IL"/>
        </w:rPr>
        <w:t>רלר</w:t>
      </w:r>
      <w:proofErr w:type="spellEnd"/>
      <w:r>
        <w:rPr>
          <w:rtl/>
          <w:lang w:eastAsia="he-IL"/>
        </w:rPr>
        <w:t xml:space="preserve"> קציר:</w:t>
      </w:r>
      <w:r w:rsidRPr="002F4ED2">
        <w:rPr>
          <w:rStyle w:val="TagStyle"/>
          <w:rtl/>
        </w:rPr>
        <w:t xml:space="preserve"> &lt;&lt; אורח &gt;&gt;</w:t>
      </w:r>
      <w:r w:rsidR="0012121F">
        <w:rPr>
          <w:rtl/>
          <w:lang w:eastAsia="he-IL"/>
        </w:rPr>
        <w:t xml:space="preserve"> </w:t>
      </w:r>
      <w:bookmarkEnd w:id="839"/>
    </w:p>
    <w:p w14:paraId="5F34903E" w14:textId="7E8E7EB3" w:rsidR="002F4ED2" w:rsidRDefault="002F4ED2" w:rsidP="002F4ED2">
      <w:pPr>
        <w:pStyle w:val="KeepWithNext"/>
        <w:rPr>
          <w:rtl/>
          <w:lang w:eastAsia="he-IL"/>
        </w:rPr>
      </w:pPr>
    </w:p>
    <w:p w14:paraId="3B9F939C" w14:textId="0EF8B938" w:rsidR="002F4ED2" w:rsidRDefault="002F4ED2" w:rsidP="002F4ED2">
      <w:pPr>
        <w:rPr>
          <w:rtl/>
          <w:lang w:eastAsia="he-IL"/>
        </w:rPr>
      </w:pPr>
      <w:r>
        <w:rPr>
          <w:rFonts w:hint="cs"/>
          <w:rtl/>
          <w:lang w:eastAsia="he-IL"/>
        </w:rPr>
        <w:t xml:space="preserve">כרגע </w:t>
      </w:r>
      <w:r w:rsidR="0074791B">
        <w:rPr>
          <w:rFonts w:hint="cs"/>
          <w:rtl/>
          <w:lang w:eastAsia="he-IL"/>
        </w:rPr>
        <w:t xml:space="preserve">בתקנות הנגישות לשירות, מערכת עזר לשמיעה היא משהו </w:t>
      </w:r>
      <w:bookmarkStart w:id="840" w:name="_ETM_Q1_2447777"/>
      <w:bookmarkEnd w:id="840"/>
      <w:r w:rsidR="0074791B">
        <w:rPr>
          <w:rFonts w:hint="cs"/>
          <w:rtl/>
          <w:lang w:eastAsia="he-IL"/>
        </w:rPr>
        <w:t xml:space="preserve">שהוא מוכר והוא מעוגן בתקנות. מערכת עזר לצפייה פחות </w:t>
      </w:r>
      <w:bookmarkStart w:id="841" w:name="_ETM_Q1_2457699"/>
      <w:bookmarkEnd w:id="841"/>
      <w:r w:rsidR="0074791B">
        <w:rPr>
          <w:rFonts w:hint="cs"/>
          <w:rtl/>
          <w:lang w:eastAsia="he-IL"/>
        </w:rPr>
        <w:t xml:space="preserve">כי זה משהו חדש. אם אנחנו נדבר על הנושא </w:t>
      </w:r>
      <w:bookmarkStart w:id="842" w:name="_ETM_Q1_2463913"/>
      <w:bookmarkEnd w:id="842"/>
      <w:r w:rsidR="0074791B">
        <w:rPr>
          <w:rFonts w:hint="cs"/>
          <w:rtl/>
          <w:lang w:eastAsia="he-IL"/>
        </w:rPr>
        <w:t>של המלווה, אני אדבר איתם.</w:t>
      </w:r>
    </w:p>
    <w:p w14:paraId="2EF589C1" w14:textId="03C0FB69" w:rsidR="0074791B" w:rsidRDefault="0074791B" w:rsidP="002F4ED2">
      <w:pPr>
        <w:rPr>
          <w:rtl/>
          <w:lang w:eastAsia="he-IL"/>
        </w:rPr>
      </w:pPr>
      <w:bookmarkStart w:id="843" w:name="_ETM_Q1_2464976"/>
      <w:bookmarkStart w:id="844" w:name="_ETM_Q1_2465031"/>
      <w:bookmarkEnd w:id="843"/>
      <w:bookmarkEnd w:id="844"/>
    </w:p>
    <w:p w14:paraId="1D799508" w14:textId="3FC7BBE6" w:rsidR="0074791B" w:rsidRDefault="0074791B" w:rsidP="0074791B">
      <w:pPr>
        <w:pStyle w:val="af6"/>
        <w:keepNext/>
        <w:rPr>
          <w:rtl/>
        </w:rPr>
      </w:pPr>
      <w:bookmarkStart w:id="845" w:name="ET_yor_6156_119"/>
      <w:r w:rsidRPr="0074791B">
        <w:rPr>
          <w:rStyle w:val="TagStyle"/>
          <w:rtl/>
        </w:rPr>
        <w:t xml:space="preserve"> &lt;&lt; יור &gt;&gt; </w:t>
      </w:r>
      <w:r>
        <w:rPr>
          <w:rtl/>
        </w:rPr>
        <w:t>היו"ר גלעד קריב:</w:t>
      </w:r>
      <w:r w:rsidRPr="0074791B">
        <w:rPr>
          <w:rStyle w:val="TagStyle"/>
          <w:rtl/>
        </w:rPr>
        <w:t xml:space="preserve"> &lt;&lt; יור &gt;&gt;</w:t>
      </w:r>
      <w:r w:rsidR="0012121F">
        <w:rPr>
          <w:rtl/>
        </w:rPr>
        <w:t xml:space="preserve"> </w:t>
      </w:r>
      <w:bookmarkEnd w:id="845"/>
    </w:p>
    <w:p w14:paraId="1081AAC7" w14:textId="598152EF" w:rsidR="0074791B" w:rsidRDefault="0074791B" w:rsidP="0074791B">
      <w:pPr>
        <w:pStyle w:val="KeepWithNext"/>
        <w:rPr>
          <w:rtl/>
          <w:lang w:eastAsia="he-IL"/>
        </w:rPr>
      </w:pPr>
    </w:p>
    <w:p w14:paraId="51576EF8" w14:textId="2453A571" w:rsidR="0074791B" w:rsidRDefault="0074791B" w:rsidP="0074791B">
      <w:pPr>
        <w:rPr>
          <w:rtl/>
          <w:lang w:eastAsia="he-IL"/>
        </w:rPr>
      </w:pPr>
      <w:r>
        <w:rPr>
          <w:rFonts w:hint="cs"/>
          <w:rtl/>
          <w:lang w:eastAsia="he-IL"/>
        </w:rPr>
        <w:t>אתם תדברו על ה</w:t>
      </w:r>
      <w:bookmarkStart w:id="846" w:name="_ETM_Q1_2466763"/>
      <w:bookmarkEnd w:id="846"/>
      <w:r>
        <w:rPr>
          <w:rFonts w:hint="cs"/>
          <w:rtl/>
          <w:lang w:eastAsia="he-IL"/>
        </w:rPr>
        <w:t>נושא של המלווה גם אם תחזרו</w:t>
      </w:r>
      <w:r w:rsidR="00343440">
        <w:rPr>
          <w:rFonts w:hint="cs"/>
          <w:rtl/>
          <w:lang w:eastAsia="he-IL"/>
        </w:rPr>
        <w:t xml:space="preserve"> </w:t>
      </w:r>
      <w:r>
        <w:rPr>
          <w:rFonts w:hint="cs"/>
          <w:rtl/>
          <w:lang w:eastAsia="he-IL"/>
        </w:rPr>
        <w:t>ותאמרו</w:t>
      </w:r>
      <w:r w:rsidR="00343440">
        <w:rPr>
          <w:rFonts w:hint="cs"/>
          <w:rtl/>
          <w:lang w:eastAsia="he-IL"/>
        </w:rPr>
        <w:t xml:space="preserve"> </w:t>
      </w:r>
      <w:r>
        <w:rPr>
          <w:rFonts w:hint="cs"/>
          <w:rtl/>
          <w:lang w:eastAsia="he-IL"/>
        </w:rPr>
        <w:t xml:space="preserve">שלא צריך. </w:t>
      </w:r>
      <w:r w:rsidR="00890BD4">
        <w:rPr>
          <w:rFonts w:hint="cs"/>
          <w:rtl/>
          <w:lang w:eastAsia="he-IL"/>
        </w:rPr>
        <w:t xml:space="preserve">אנחנו לא יכולים להותיר את התקנות בלי התייחסות להנגשה קוגניטיבית ונפשית אלא אם אתם תאמרו </w:t>
      </w:r>
      <w:bookmarkStart w:id="847" w:name="_ETM_Q1_2476949"/>
      <w:bookmarkEnd w:id="847"/>
      <w:r w:rsidR="00890BD4">
        <w:rPr>
          <w:rFonts w:hint="cs"/>
          <w:rtl/>
          <w:lang w:eastAsia="he-IL"/>
        </w:rPr>
        <w:t>שלא צריך. תחשבו, תאמרו שלא צריך, אז לא.</w:t>
      </w:r>
    </w:p>
    <w:p w14:paraId="2278FE31" w14:textId="16BC5660" w:rsidR="00890BD4" w:rsidRDefault="00890BD4" w:rsidP="0074791B">
      <w:pPr>
        <w:rPr>
          <w:rtl/>
          <w:lang w:eastAsia="he-IL"/>
        </w:rPr>
      </w:pPr>
      <w:bookmarkStart w:id="848" w:name="_ETM_Q1_2481705"/>
      <w:bookmarkEnd w:id="848"/>
    </w:p>
    <w:p w14:paraId="524A59AB" w14:textId="182509CE" w:rsidR="00890BD4" w:rsidRDefault="00890BD4" w:rsidP="00890BD4">
      <w:pPr>
        <w:pStyle w:val="a4"/>
        <w:keepNext/>
        <w:rPr>
          <w:rtl/>
        </w:rPr>
      </w:pPr>
      <w:bookmarkStart w:id="849" w:name="ET_speaker_4741_120"/>
      <w:r w:rsidRPr="00890BD4">
        <w:rPr>
          <w:rStyle w:val="TagStyle"/>
          <w:rtl/>
        </w:rPr>
        <w:t xml:space="preserve"> &lt;&lt; דובר &gt;&gt; </w:t>
      </w:r>
      <w:r>
        <w:rPr>
          <w:rtl/>
        </w:rPr>
        <w:t>זאב בנימין בגין (תקווה חדשה):</w:t>
      </w:r>
      <w:r w:rsidRPr="00890BD4">
        <w:rPr>
          <w:rStyle w:val="TagStyle"/>
          <w:rtl/>
        </w:rPr>
        <w:t xml:space="preserve"> &lt;&lt; דובר &gt;&gt;</w:t>
      </w:r>
      <w:r w:rsidR="0012121F">
        <w:rPr>
          <w:rtl/>
        </w:rPr>
        <w:t xml:space="preserve"> </w:t>
      </w:r>
      <w:bookmarkEnd w:id="849"/>
    </w:p>
    <w:p w14:paraId="5DD2AA60" w14:textId="75DF012F" w:rsidR="00890BD4" w:rsidRDefault="00890BD4" w:rsidP="00890BD4">
      <w:pPr>
        <w:pStyle w:val="KeepWithNext"/>
        <w:rPr>
          <w:rtl/>
          <w:lang w:eastAsia="he-IL"/>
        </w:rPr>
      </w:pPr>
    </w:p>
    <w:p w14:paraId="073D5FE3" w14:textId="779AE977" w:rsidR="00890BD4" w:rsidRDefault="00890BD4" w:rsidP="00890BD4">
      <w:pPr>
        <w:rPr>
          <w:rtl/>
          <w:lang w:eastAsia="he-IL"/>
        </w:rPr>
      </w:pPr>
      <w:bookmarkStart w:id="850" w:name="_ETM_Q1_2481961"/>
      <w:bookmarkStart w:id="851" w:name="_ETM_Q1_2481982"/>
      <w:bookmarkEnd w:id="850"/>
      <w:bookmarkEnd w:id="851"/>
      <w:r>
        <w:rPr>
          <w:rFonts w:hint="cs"/>
          <w:rtl/>
          <w:lang w:eastAsia="he-IL"/>
        </w:rPr>
        <w:t xml:space="preserve">על כמה אסירים בדרך כלל מדובר תחת הכותרת מוגבלויות מתוך </w:t>
      </w:r>
      <w:bookmarkStart w:id="852" w:name="_ETM_Q1_2493003"/>
      <w:bookmarkEnd w:id="852"/>
      <w:r>
        <w:rPr>
          <w:rFonts w:hint="cs"/>
          <w:rtl/>
          <w:lang w:eastAsia="he-IL"/>
        </w:rPr>
        <w:t>15 אלף? או לא מתוך. מדובר ביחידים, בעשרות, במאות?</w:t>
      </w:r>
      <w:bookmarkStart w:id="853" w:name="_ETM_Q1_2499789"/>
      <w:bookmarkEnd w:id="853"/>
      <w:r>
        <w:rPr>
          <w:rFonts w:hint="cs"/>
          <w:rtl/>
          <w:lang w:eastAsia="he-IL"/>
        </w:rPr>
        <w:t xml:space="preserve"> אנחנו יודעים מספרים? </w:t>
      </w:r>
    </w:p>
    <w:p w14:paraId="2284D0B5" w14:textId="5C476254" w:rsidR="00890BD4" w:rsidRDefault="00890BD4" w:rsidP="00890BD4">
      <w:pPr>
        <w:rPr>
          <w:rtl/>
          <w:lang w:eastAsia="he-IL"/>
        </w:rPr>
      </w:pPr>
      <w:bookmarkStart w:id="854" w:name="_ETM_Q1_2502438"/>
      <w:bookmarkStart w:id="855" w:name="_ETM_Q1_2502541"/>
      <w:bookmarkStart w:id="856" w:name="_ETM_Q1_2503333"/>
      <w:bookmarkEnd w:id="854"/>
      <w:bookmarkEnd w:id="855"/>
      <w:bookmarkEnd w:id="856"/>
    </w:p>
    <w:p w14:paraId="399421A8" w14:textId="5B609503" w:rsidR="00890BD4" w:rsidRDefault="00890BD4" w:rsidP="00890BD4">
      <w:pPr>
        <w:pStyle w:val="af9"/>
        <w:keepNext/>
        <w:rPr>
          <w:rtl/>
          <w:lang w:eastAsia="he-IL"/>
        </w:rPr>
      </w:pPr>
      <w:bookmarkStart w:id="857" w:name="ET_guest_מיכל_רלר_קציר_121"/>
      <w:r w:rsidRPr="00890BD4">
        <w:rPr>
          <w:rStyle w:val="TagStyle"/>
          <w:rtl/>
        </w:rPr>
        <w:t xml:space="preserve"> &lt;&lt; אורח &gt;&gt; </w:t>
      </w:r>
      <w:r>
        <w:rPr>
          <w:rtl/>
          <w:lang w:eastAsia="he-IL"/>
        </w:rPr>
        <w:t xml:space="preserve">מיכל </w:t>
      </w:r>
      <w:proofErr w:type="spellStart"/>
      <w:r>
        <w:rPr>
          <w:rtl/>
          <w:lang w:eastAsia="he-IL"/>
        </w:rPr>
        <w:t>רלר</w:t>
      </w:r>
      <w:proofErr w:type="spellEnd"/>
      <w:r>
        <w:rPr>
          <w:rtl/>
          <w:lang w:eastAsia="he-IL"/>
        </w:rPr>
        <w:t xml:space="preserve"> קציר:</w:t>
      </w:r>
      <w:r w:rsidRPr="00890BD4">
        <w:rPr>
          <w:rStyle w:val="TagStyle"/>
          <w:rtl/>
        </w:rPr>
        <w:t xml:space="preserve"> &lt;&lt; אורח &gt;&gt;</w:t>
      </w:r>
      <w:r w:rsidR="0012121F">
        <w:rPr>
          <w:rtl/>
          <w:lang w:eastAsia="he-IL"/>
        </w:rPr>
        <w:t xml:space="preserve"> </w:t>
      </w:r>
      <w:bookmarkEnd w:id="857"/>
    </w:p>
    <w:p w14:paraId="13FEE69D" w14:textId="34E1BE66" w:rsidR="00890BD4" w:rsidRDefault="00890BD4" w:rsidP="00890BD4">
      <w:pPr>
        <w:pStyle w:val="KeepWithNext"/>
        <w:rPr>
          <w:rtl/>
          <w:lang w:eastAsia="he-IL"/>
        </w:rPr>
      </w:pPr>
    </w:p>
    <w:p w14:paraId="53520CB8" w14:textId="539A7146" w:rsidR="00890BD4" w:rsidRDefault="00890BD4" w:rsidP="00890BD4">
      <w:pPr>
        <w:rPr>
          <w:rtl/>
          <w:lang w:eastAsia="he-IL"/>
        </w:rPr>
      </w:pPr>
      <w:bookmarkStart w:id="858" w:name="_ETM_Q1_2503595"/>
      <w:bookmarkStart w:id="859" w:name="_ETM_Q1_2503614"/>
      <w:bookmarkEnd w:id="858"/>
      <w:bookmarkEnd w:id="859"/>
      <w:r>
        <w:rPr>
          <w:rFonts w:hint="cs"/>
          <w:rtl/>
          <w:lang w:eastAsia="he-IL"/>
        </w:rPr>
        <w:t>לצערי אני לא יודעת. ניסיתי לברר לפני הדיון אבל אני לא יודעת.</w:t>
      </w:r>
    </w:p>
    <w:p w14:paraId="66F8611F" w14:textId="21CFD8A5" w:rsidR="00890BD4" w:rsidRDefault="00890BD4" w:rsidP="00890BD4">
      <w:pPr>
        <w:rPr>
          <w:rtl/>
          <w:lang w:eastAsia="he-IL"/>
        </w:rPr>
      </w:pPr>
      <w:bookmarkStart w:id="860" w:name="_ETM_Q1_2505465"/>
      <w:bookmarkStart w:id="861" w:name="_ETM_Q1_2505524"/>
      <w:bookmarkStart w:id="862" w:name="_ETM_Q1_2507129"/>
      <w:bookmarkEnd w:id="860"/>
      <w:bookmarkEnd w:id="861"/>
      <w:bookmarkEnd w:id="862"/>
    </w:p>
    <w:p w14:paraId="3DB6F06F" w14:textId="655EF384" w:rsidR="00890BD4" w:rsidRDefault="00890BD4" w:rsidP="00890BD4">
      <w:pPr>
        <w:pStyle w:val="a4"/>
        <w:keepNext/>
        <w:rPr>
          <w:rtl/>
        </w:rPr>
      </w:pPr>
      <w:bookmarkStart w:id="863" w:name="ET_speaker_4741_122"/>
      <w:r w:rsidRPr="00890BD4">
        <w:rPr>
          <w:rStyle w:val="TagStyle"/>
          <w:rtl/>
        </w:rPr>
        <w:t xml:space="preserve"> &lt;&lt; דובר &gt;&gt; </w:t>
      </w:r>
      <w:r>
        <w:rPr>
          <w:rtl/>
        </w:rPr>
        <w:t>זאב בנימין בגין (תקווה חדשה):</w:t>
      </w:r>
      <w:r w:rsidRPr="00890BD4">
        <w:rPr>
          <w:rStyle w:val="TagStyle"/>
          <w:rtl/>
        </w:rPr>
        <w:t xml:space="preserve"> &lt;&lt; דובר &gt;&gt;</w:t>
      </w:r>
      <w:r w:rsidR="0012121F">
        <w:rPr>
          <w:rtl/>
        </w:rPr>
        <w:t xml:space="preserve"> </w:t>
      </w:r>
      <w:bookmarkEnd w:id="863"/>
    </w:p>
    <w:p w14:paraId="3EB62BAE" w14:textId="6DB67A84" w:rsidR="00890BD4" w:rsidRDefault="00890BD4" w:rsidP="00890BD4">
      <w:pPr>
        <w:pStyle w:val="KeepWithNext"/>
        <w:rPr>
          <w:rtl/>
          <w:lang w:eastAsia="he-IL"/>
        </w:rPr>
      </w:pPr>
    </w:p>
    <w:p w14:paraId="0C86FEA9" w14:textId="55D103F7" w:rsidR="00890BD4" w:rsidRDefault="00890BD4" w:rsidP="00890BD4">
      <w:pPr>
        <w:rPr>
          <w:rtl/>
          <w:lang w:eastAsia="he-IL"/>
        </w:rPr>
      </w:pPr>
      <w:bookmarkStart w:id="864" w:name="_ETM_Q1_2507414"/>
      <w:bookmarkStart w:id="865" w:name="_ETM_Q1_2507438"/>
      <w:bookmarkEnd w:id="864"/>
      <w:bookmarkEnd w:id="865"/>
      <w:r>
        <w:rPr>
          <w:rFonts w:hint="cs"/>
          <w:rtl/>
          <w:lang w:eastAsia="he-IL"/>
        </w:rPr>
        <w:t>ושירות בתי הסוהר יודע?</w:t>
      </w:r>
    </w:p>
    <w:p w14:paraId="523AA15F" w14:textId="729EC3E8" w:rsidR="00890BD4" w:rsidRDefault="00890BD4" w:rsidP="00890BD4">
      <w:pPr>
        <w:rPr>
          <w:rtl/>
          <w:lang w:eastAsia="he-IL"/>
        </w:rPr>
      </w:pPr>
      <w:bookmarkStart w:id="866" w:name="_ETM_Q1_2512479"/>
      <w:bookmarkStart w:id="867" w:name="_ETM_Q1_2512533"/>
      <w:bookmarkEnd w:id="866"/>
      <w:bookmarkEnd w:id="867"/>
    </w:p>
    <w:p w14:paraId="4FCE87C7" w14:textId="7EFC5DF7" w:rsidR="00890BD4" w:rsidRDefault="00890BD4" w:rsidP="00890BD4">
      <w:pPr>
        <w:pStyle w:val="af9"/>
        <w:keepNext/>
        <w:rPr>
          <w:rtl/>
          <w:lang w:eastAsia="he-IL"/>
        </w:rPr>
      </w:pPr>
      <w:bookmarkStart w:id="868" w:name="ET_guest_קריאה_123"/>
      <w:r w:rsidRPr="00890BD4">
        <w:rPr>
          <w:rStyle w:val="TagStyle"/>
          <w:rtl/>
        </w:rPr>
        <w:t xml:space="preserve"> &lt;&lt; אורח &gt;&gt; </w:t>
      </w:r>
      <w:r>
        <w:rPr>
          <w:rtl/>
          <w:lang w:eastAsia="he-IL"/>
        </w:rPr>
        <w:t>קריאה:</w:t>
      </w:r>
      <w:r w:rsidRPr="00890BD4">
        <w:rPr>
          <w:rStyle w:val="TagStyle"/>
          <w:rtl/>
        </w:rPr>
        <w:t xml:space="preserve"> &lt;&lt; אורח &gt;&gt;</w:t>
      </w:r>
      <w:r w:rsidR="0012121F">
        <w:rPr>
          <w:rtl/>
          <w:lang w:eastAsia="he-IL"/>
        </w:rPr>
        <w:t xml:space="preserve"> </w:t>
      </w:r>
      <w:bookmarkEnd w:id="868"/>
    </w:p>
    <w:p w14:paraId="62D9AF0F" w14:textId="541DBDF8" w:rsidR="00890BD4" w:rsidRDefault="00890BD4" w:rsidP="00890BD4">
      <w:pPr>
        <w:pStyle w:val="KeepWithNext"/>
        <w:rPr>
          <w:rtl/>
          <w:lang w:eastAsia="he-IL"/>
        </w:rPr>
      </w:pPr>
    </w:p>
    <w:p w14:paraId="140DC609" w14:textId="2CB358E6" w:rsidR="00890BD4" w:rsidRDefault="00890BD4" w:rsidP="00890BD4">
      <w:pPr>
        <w:rPr>
          <w:rtl/>
          <w:lang w:eastAsia="he-IL"/>
        </w:rPr>
      </w:pPr>
      <w:r>
        <w:rPr>
          <w:rFonts w:hint="cs"/>
          <w:rtl/>
          <w:lang w:eastAsia="he-IL"/>
        </w:rPr>
        <w:t>לא.</w:t>
      </w:r>
    </w:p>
    <w:p w14:paraId="77664831" w14:textId="70481FEC" w:rsidR="00890BD4" w:rsidRDefault="00890BD4" w:rsidP="00890BD4">
      <w:pPr>
        <w:rPr>
          <w:rtl/>
          <w:lang w:eastAsia="he-IL"/>
        </w:rPr>
      </w:pPr>
      <w:bookmarkStart w:id="869" w:name="_ETM_Q1_2512088"/>
      <w:bookmarkStart w:id="870" w:name="_ETM_Q1_2512139"/>
      <w:bookmarkEnd w:id="869"/>
      <w:bookmarkEnd w:id="870"/>
    </w:p>
    <w:p w14:paraId="19FD8F55" w14:textId="6AD520A3" w:rsidR="00890BD4" w:rsidRDefault="00890BD4" w:rsidP="00890BD4">
      <w:pPr>
        <w:pStyle w:val="a4"/>
        <w:keepNext/>
        <w:rPr>
          <w:rtl/>
        </w:rPr>
      </w:pPr>
      <w:bookmarkStart w:id="871" w:name="ET_speaker_4741_124"/>
      <w:r w:rsidRPr="00890BD4">
        <w:rPr>
          <w:rStyle w:val="TagStyle"/>
          <w:rtl/>
        </w:rPr>
        <w:t xml:space="preserve"> &lt;&lt; דובר &gt;&gt; </w:t>
      </w:r>
      <w:r>
        <w:rPr>
          <w:rtl/>
        </w:rPr>
        <w:t>זאב בנימין בגין (תקווה חדשה):</w:t>
      </w:r>
      <w:r w:rsidRPr="00890BD4">
        <w:rPr>
          <w:rStyle w:val="TagStyle"/>
          <w:rtl/>
        </w:rPr>
        <w:t xml:space="preserve"> &lt;&lt; דובר &gt;&gt;</w:t>
      </w:r>
      <w:r w:rsidR="0012121F">
        <w:rPr>
          <w:rtl/>
        </w:rPr>
        <w:t xml:space="preserve"> </w:t>
      </w:r>
      <w:bookmarkEnd w:id="871"/>
    </w:p>
    <w:p w14:paraId="1A0FB625" w14:textId="67CB68E7" w:rsidR="00890BD4" w:rsidRDefault="00890BD4" w:rsidP="00890BD4">
      <w:pPr>
        <w:pStyle w:val="KeepWithNext"/>
        <w:rPr>
          <w:rtl/>
          <w:lang w:eastAsia="he-IL"/>
        </w:rPr>
      </w:pPr>
    </w:p>
    <w:p w14:paraId="0184605B" w14:textId="5F58BCD4" w:rsidR="00890BD4" w:rsidRDefault="00890BD4" w:rsidP="00890BD4">
      <w:pPr>
        <w:rPr>
          <w:rtl/>
          <w:lang w:eastAsia="he-IL"/>
        </w:rPr>
      </w:pPr>
      <w:r>
        <w:rPr>
          <w:rFonts w:hint="cs"/>
          <w:rtl/>
          <w:lang w:eastAsia="he-IL"/>
        </w:rPr>
        <w:t>מישהו אמור לדעת? יש איזו מחלקה לרווחת האסיר או באגף האסיר?</w:t>
      </w:r>
      <w:r w:rsidR="00343440">
        <w:rPr>
          <w:rFonts w:hint="cs"/>
          <w:rtl/>
          <w:lang w:eastAsia="he-IL"/>
        </w:rPr>
        <w:t xml:space="preserve"> </w:t>
      </w:r>
      <w:r>
        <w:rPr>
          <w:rFonts w:hint="cs"/>
          <w:rtl/>
          <w:lang w:eastAsia="he-IL"/>
        </w:rPr>
        <w:t>מישהו מחזיק במספרים האלה?</w:t>
      </w:r>
    </w:p>
    <w:p w14:paraId="36E6C835" w14:textId="3C5354A0" w:rsidR="00890BD4" w:rsidRDefault="00890BD4" w:rsidP="00890BD4">
      <w:pPr>
        <w:rPr>
          <w:rtl/>
          <w:lang w:eastAsia="he-IL"/>
        </w:rPr>
      </w:pPr>
    </w:p>
    <w:p w14:paraId="63E24B73" w14:textId="6CB1647F" w:rsidR="00890BD4" w:rsidRDefault="00890BD4" w:rsidP="00890BD4">
      <w:pPr>
        <w:pStyle w:val="af6"/>
        <w:keepNext/>
        <w:rPr>
          <w:rtl/>
        </w:rPr>
      </w:pPr>
      <w:bookmarkStart w:id="872" w:name="ET_yor_6156_125"/>
      <w:r w:rsidRPr="00890BD4">
        <w:rPr>
          <w:rStyle w:val="TagStyle"/>
          <w:rtl/>
        </w:rPr>
        <w:t xml:space="preserve"> &lt;&lt; יור &gt;&gt; </w:t>
      </w:r>
      <w:r>
        <w:rPr>
          <w:rtl/>
        </w:rPr>
        <w:t>היו"ר גלעד קריב:</w:t>
      </w:r>
      <w:r w:rsidRPr="00890BD4">
        <w:rPr>
          <w:rStyle w:val="TagStyle"/>
          <w:rtl/>
        </w:rPr>
        <w:t xml:space="preserve"> &lt;&lt; יור &gt;&gt;</w:t>
      </w:r>
      <w:r w:rsidR="0012121F">
        <w:rPr>
          <w:rtl/>
        </w:rPr>
        <w:t xml:space="preserve"> </w:t>
      </w:r>
      <w:bookmarkEnd w:id="872"/>
    </w:p>
    <w:p w14:paraId="33588CE4" w14:textId="6721C41E" w:rsidR="00890BD4" w:rsidRDefault="00890BD4" w:rsidP="00890BD4">
      <w:pPr>
        <w:pStyle w:val="KeepWithNext"/>
        <w:rPr>
          <w:rtl/>
          <w:lang w:eastAsia="he-IL"/>
        </w:rPr>
      </w:pPr>
    </w:p>
    <w:p w14:paraId="156DA312" w14:textId="46C803EE" w:rsidR="00890BD4" w:rsidRDefault="00890BD4" w:rsidP="00890BD4">
      <w:pPr>
        <w:rPr>
          <w:rtl/>
          <w:lang w:eastAsia="he-IL"/>
        </w:rPr>
      </w:pPr>
      <w:r>
        <w:rPr>
          <w:rFonts w:hint="cs"/>
          <w:rtl/>
          <w:lang w:eastAsia="he-IL"/>
        </w:rPr>
        <w:t>יש פונקציה בשירות בתי הסוהר שעוסקת באסירים עם מוגבלויות? אני מניח שכן.</w:t>
      </w:r>
    </w:p>
    <w:p w14:paraId="26DCE9D0" w14:textId="749B023D" w:rsidR="00890BD4" w:rsidRDefault="00890BD4" w:rsidP="00890BD4">
      <w:pPr>
        <w:rPr>
          <w:rtl/>
          <w:lang w:eastAsia="he-IL"/>
        </w:rPr>
      </w:pPr>
      <w:bookmarkStart w:id="873" w:name="_ETM_Q1_2532296"/>
      <w:bookmarkStart w:id="874" w:name="_ETM_Q1_2532365"/>
      <w:bookmarkEnd w:id="873"/>
      <w:bookmarkEnd w:id="874"/>
    </w:p>
    <w:p w14:paraId="79B1CBED" w14:textId="3D001195" w:rsidR="00890BD4" w:rsidRDefault="00890BD4" w:rsidP="00890BD4">
      <w:pPr>
        <w:pStyle w:val="af9"/>
        <w:keepNext/>
        <w:rPr>
          <w:rtl/>
          <w:lang w:eastAsia="he-IL"/>
        </w:rPr>
      </w:pPr>
      <w:bookmarkStart w:id="875" w:name="ET_guest_קריאה_126"/>
      <w:r w:rsidRPr="00890BD4">
        <w:rPr>
          <w:rStyle w:val="TagStyle"/>
          <w:rtl/>
        </w:rPr>
        <w:t xml:space="preserve"> &lt;&lt; אורח &gt;&gt; </w:t>
      </w:r>
      <w:r>
        <w:rPr>
          <w:rtl/>
          <w:lang w:eastAsia="he-IL"/>
        </w:rPr>
        <w:t>קריאה:</w:t>
      </w:r>
      <w:r w:rsidRPr="00890BD4">
        <w:rPr>
          <w:rStyle w:val="TagStyle"/>
          <w:rtl/>
        </w:rPr>
        <w:t xml:space="preserve"> &lt;&lt; אורח &gt;&gt;</w:t>
      </w:r>
      <w:r w:rsidR="0012121F">
        <w:rPr>
          <w:rtl/>
          <w:lang w:eastAsia="he-IL"/>
        </w:rPr>
        <w:t xml:space="preserve"> </w:t>
      </w:r>
      <w:bookmarkEnd w:id="875"/>
    </w:p>
    <w:p w14:paraId="2CF435EF" w14:textId="2FC5D0B1" w:rsidR="00890BD4" w:rsidRDefault="00890BD4" w:rsidP="00890BD4">
      <w:pPr>
        <w:pStyle w:val="KeepWithNext"/>
        <w:rPr>
          <w:rtl/>
          <w:lang w:eastAsia="he-IL"/>
        </w:rPr>
      </w:pPr>
    </w:p>
    <w:p w14:paraId="52E3D8FC" w14:textId="5016E9AD" w:rsidR="00890BD4" w:rsidRDefault="00890BD4" w:rsidP="00890BD4">
      <w:pPr>
        <w:rPr>
          <w:rtl/>
          <w:lang w:eastAsia="he-IL"/>
        </w:rPr>
      </w:pPr>
      <w:r>
        <w:rPr>
          <w:rFonts w:hint="cs"/>
          <w:rtl/>
          <w:lang w:eastAsia="he-IL"/>
        </w:rPr>
        <w:t xml:space="preserve">יש. </w:t>
      </w:r>
      <w:bookmarkStart w:id="876" w:name="_ETM_Q1_2533032"/>
      <w:bookmarkEnd w:id="876"/>
      <w:r>
        <w:rPr>
          <w:rFonts w:hint="cs"/>
          <w:rtl/>
          <w:lang w:eastAsia="he-IL"/>
        </w:rPr>
        <w:t>למיטב</w:t>
      </w:r>
      <w:r w:rsidR="00343440">
        <w:rPr>
          <w:rFonts w:hint="cs"/>
          <w:rtl/>
          <w:lang w:eastAsia="he-IL"/>
        </w:rPr>
        <w:t xml:space="preserve"> </w:t>
      </w:r>
      <w:r>
        <w:rPr>
          <w:rFonts w:hint="cs"/>
          <w:rtl/>
          <w:lang w:eastAsia="he-IL"/>
        </w:rPr>
        <w:t>ידיעתי יש.</w:t>
      </w:r>
    </w:p>
    <w:p w14:paraId="590982C6" w14:textId="37D99710" w:rsidR="00890BD4" w:rsidRDefault="00890BD4" w:rsidP="00890BD4">
      <w:pPr>
        <w:rPr>
          <w:rtl/>
          <w:lang w:eastAsia="he-IL"/>
        </w:rPr>
      </w:pPr>
      <w:bookmarkStart w:id="877" w:name="_ETM_Q1_2532153"/>
      <w:bookmarkStart w:id="878" w:name="_ETM_Q1_2532210"/>
      <w:bookmarkEnd w:id="877"/>
      <w:bookmarkEnd w:id="878"/>
    </w:p>
    <w:p w14:paraId="318511D0" w14:textId="5AAD1E18" w:rsidR="00890BD4" w:rsidRDefault="00890BD4" w:rsidP="00890BD4">
      <w:pPr>
        <w:pStyle w:val="a4"/>
        <w:keepNext/>
        <w:rPr>
          <w:rtl/>
        </w:rPr>
      </w:pPr>
      <w:bookmarkStart w:id="879" w:name="ET_speaker_4741_127"/>
      <w:r w:rsidRPr="00890BD4">
        <w:rPr>
          <w:rStyle w:val="TagStyle"/>
          <w:rtl/>
        </w:rPr>
        <w:t xml:space="preserve"> &lt;&lt; דובר &gt;&gt; </w:t>
      </w:r>
      <w:r>
        <w:rPr>
          <w:rtl/>
        </w:rPr>
        <w:t>זאב בנימין בגין (תקווה חדשה):</w:t>
      </w:r>
      <w:r w:rsidRPr="00890BD4">
        <w:rPr>
          <w:rStyle w:val="TagStyle"/>
          <w:rtl/>
        </w:rPr>
        <w:t xml:space="preserve"> &lt;&lt; דובר &gt;&gt;</w:t>
      </w:r>
      <w:r w:rsidR="0012121F">
        <w:rPr>
          <w:rtl/>
        </w:rPr>
        <w:t xml:space="preserve"> </w:t>
      </w:r>
      <w:bookmarkEnd w:id="879"/>
    </w:p>
    <w:p w14:paraId="2E0C4032" w14:textId="2707977B" w:rsidR="00890BD4" w:rsidRDefault="00890BD4" w:rsidP="00890BD4">
      <w:pPr>
        <w:pStyle w:val="KeepWithNext"/>
        <w:rPr>
          <w:rtl/>
          <w:lang w:eastAsia="he-IL"/>
        </w:rPr>
      </w:pPr>
    </w:p>
    <w:p w14:paraId="694B10F0" w14:textId="3581C3D7" w:rsidR="00890BD4" w:rsidRDefault="00890BD4" w:rsidP="00890BD4">
      <w:pPr>
        <w:rPr>
          <w:rtl/>
          <w:lang w:eastAsia="he-IL"/>
        </w:rPr>
      </w:pPr>
      <w:r>
        <w:rPr>
          <w:rFonts w:hint="cs"/>
          <w:rtl/>
          <w:lang w:eastAsia="he-IL"/>
        </w:rPr>
        <w:t>סדר גודל. זה הרי יכול להשתנות.</w:t>
      </w:r>
    </w:p>
    <w:p w14:paraId="744EE75B" w14:textId="120E8233" w:rsidR="00890BD4" w:rsidRDefault="00890BD4" w:rsidP="00890BD4">
      <w:pPr>
        <w:rPr>
          <w:rtl/>
          <w:lang w:eastAsia="he-IL"/>
        </w:rPr>
      </w:pPr>
      <w:bookmarkStart w:id="880" w:name="_ETM_Q1_2538632"/>
      <w:bookmarkStart w:id="881" w:name="_ETM_Q1_2538700"/>
      <w:bookmarkStart w:id="882" w:name="_ETM_Q1_2539400"/>
      <w:bookmarkEnd w:id="880"/>
      <w:bookmarkEnd w:id="881"/>
      <w:bookmarkEnd w:id="882"/>
    </w:p>
    <w:p w14:paraId="51A5A6D5" w14:textId="07808BF0" w:rsidR="00890BD4" w:rsidRDefault="00890BD4" w:rsidP="00890BD4">
      <w:pPr>
        <w:pStyle w:val="af9"/>
        <w:keepNext/>
        <w:rPr>
          <w:rtl/>
          <w:lang w:eastAsia="he-IL"/>
        </w:rPr>
      </w:pPr>
      <w:bookmarkStart w:id="883" w:name="ET_guest_קריאה_128"/>
      <w:r w:rsidRPr="00890BD4">
        <w:rPr>
          <w:rStyle w:val="TagStyle"/>
          <w:rtl/>
        </w:rPr>
        <w:t xml:space="preserve"> &lt;&lt; אורח &gt;&gt; </w:t>
      </w:r>
      <w:r>
        <w:rPr>
          <w:rtl/>
          <w:lang w:eastAsia="he-IL"/>
        </w:rPr>
        <w:t>קריאה:</w:t>
      </w:r>
      <w:r w:rsidRPr="00890BD4">
        <w:rPr>
          <w:rStyle w:val="TagStyle"/>
          <w:rtl/>
        </w:rPr>
        <w:t xml:space="preserve"> &lt;&lt; אורח &gt;&gt;</w:t>
      </w:r>
      <w:r w:rsidR="0012121F">
        <w:rPr>
          <w:rtl/>
          <w:lang w:eastAsia="he-IL"/>
        </w:rPr>
        <w:t xml:space="preserve"> </w:t>
      </w:r>
      <w:bookmarkEnd w:id="883"/>
    </w:p>
    <w:p w14:paraId="4B224354" w14:textId="7C7DC7F3" w:rsidR="00890BD4" w:rsidRDefault="00890BD4" w:rsidP="00890BD4">
      <w:pPr>
        <w:pStyle w:val="KeepWithNext"/>
        <w:rPr>
          <w:rtl/>
          <w:lang w:eastAsia="he-IL"/>
        </w:rPr>
      </w:pPr>
    </w:p>
    <w:p w14:paraId="006CBEB3" w14:textId="5D17BAA3" w:rsidR="00890BD4" w:rsidRDefault="00890BD4" w:rsidP="00890BD4">
      <w:pPr>
        <w:rPr>
          <w:rtl/>
          <w:lang w:eastAsia="he-IL"/>
        </w:rPr>
      </w:pPr>
      <w:bookmarkStart w:id="884" w:name="_ETM_Q1_2539669"/>
      <w:bookmarkStart w:id="885" w:name="_ETM_Q1_2539695"/>
      <w:bookmarkEnd w:id="884"/>
      <w:bookmarkEnd w:id="885"/>
      <w:r>
        <w:rPr>
          <w:rFonts w:hint="cs"/>
          <w:rtl/>
          <w:lang w:eastAsia="he-IL"/>
        </w:rPr>
        <w:t xml:space="preserve">אנחנו יכולות לבדוק. </w:t>
      </w:r>
    </w:p>
    <w:p w14:paraId="620C1499" w14:textId="047F0FD9" w:rsidR="00890BD4" w:rsidRDefault="00890BD4" w:rsidP="00890BD4">
      <w:pPr>
        <w:rPr>
          <w:rtl/>
          <w:lang w:eastAsia="he-IL"/>
        </w:rPr>
      </w:pPr>
      <w:bookmarkStart w:id="886" w:name="_ETM_Q1_2541733"/>
      <w:bookmarkStart w:id="887" w:name="_ETM_Q1_2541794"/>
      <w:bookmarkStart w:id="888" w:name="_ETM_Q1_2543212"/>
      <w:bookmarkEnd w:id="886"/>
      <w:bookmarkEnd w:id="887"/>
      <w:bookmarkEnd w:id="888"/>
    </w:p>
    <w:p w14:paraId="198F9847" w14:textId="16893640" w:rsidR="00890BD4" w:rsidRDefault="00890BD4" w:rsidP="00890BD4">
      <w:pPr>
        <w:pStyle w:val="a4"/>
        <w:keepNext/>
        <w:rPr>
          <w:rtl/>
        </w:rPr>
      </w:pPr>
      <w:bookmarkStart w:id="889" w:name="ET_speaker_4741_129"/>
      <w:r w:rsidRPr="00890BD4">
        <w:rPr>
          <w:rStyle w:val="TagStyle"/>
          <w:rtl/>
        </w:rPr>
        <w:t xml:space="preserve"> &lt;&lt; דובר &gt;&gt; </w:t>
      </w:r>
      <w:r>
        <w:rPr>
          <w:rtl/>
        </w:rPr>
        <w:t>זאב בנימין בגין (תקווה חדשה):</w:t>
      </w:r>
      <w:r w:rsidRPr="00890BD4">
        <w:rPr>
          <w:rStyle w:val="TagStyle"/>
          <w:rtl/>
        </w:rPr>
        <w:t xml:space="preserve"> &lt;&lt; דובר &gt;&gt;</w:t>
      </w:r>
      <w:r w:rsidR="0012121F">
        <w:rPr>
          <w:rtl/>
        </w:rPr>
        <w:t xml:space="preserve"> </w:t>
      </w:r>
      <w:bookmarkEnd w:id="889"/>
    </w:p>
    <w:p w14:paraId="518C017F" w14:textId="03223BAF" w:rsidR="00890BD4" w:rsidRDefault="00890BD4" w:rsidP="00890BD4">
      <w:pPr>
        <w:pStyle w:val="KeepWithNext"/>
        <w:rPr>
          <w:rtl/>
          <w:lang w:eastAsia="he-IL"/>
        </w:rPr>
      </w:pPr>
    </w:p>
    <w:p w14:paraId="5358542E" w14:textId="715A4239" w:rsidR="00890BD4" w:rsidRDefault="00890BD4" w:rsidP="00890BD4">
      <w:pPr>
        <w:rPr>
          <w:rtl/>
          <w:lang w:eastAsia="he-IL"/>
        </w:rPr>
      </w:pPr>
      <w:bookmarkStart w:id="890" w:name="_ETM_Q1_2543494"/>
      <w:bookmarkStart w:id="891" w:name="_ETM_Q1_2543518"/>
      <w:bookmarkEnd w:id="890"/>
      <w:bookmarkEnd w:id="891"/>
      <w:r>
        <w:rPr>
          <w:rFonts w:hint="cs"/>
          <w:rtl/>
          <w:lang w:eastAsia="he-IL"/>
        </w:rPr>
        <w:t>כמה אנשים עם מוגבלויות מתגלגל</w:t>
      </w:r>
      <w:bookmarkStart w:id="892" w:name="_ETM_Q1_2546340"/>
      <w:bookmarkEnd w:id="892"/>
      <w:r>
        <w:rPr>
          <w:rFonts w:hint="cs"/>
          <w:rtl/>
          <w:lang w:eastAsia="he-IL"/>
        </w:rPr>
        <w:t>ים למעצרים? לא</w:t>
      </w:r>
      <w:r w:rsidR="00343440">
        <w:rPr>
          <w:rFonts w:hint="cs"/>
          <w:rtl/>
          <w:lang w:eastAsia="he-IL"/>
        </w:rPr>
        <w:t xml:space="preserve"> </w:t>
      </w:r>
      <w:r>
        <w:rPr>
          <w:rFonts w:hint="cs"/>
          <w:rtl/>
          <w:lang w:eastAsia="he-IL"/>
        </w:rPr>
        <w:t xml:space="preserve">אסירים אלא מעצרים </w:t>
      </w:r>
      <w:bookmarkStart w:id="893" w:name="_ETM_Q1_2550437"/>
      <w:bookmarkEnd w:id="893"/>
      <w:r>
        <w:rPr>
          <w:rFonts w:hint="cs"/>
          <w:rtl/>
          <w:lang w:eastAsia="he-IL"/>
        </w:rPr>
        <w:t xml:space="preserve">נגיד עד תום הליכים. לא נדבר על ימים. </w:t>
      </w:r>
    </w:p>
    <w:p w14:paraId="7F93D36D" w14:textId="07F3311F" w:rsidR="00890BD4" w:rsidRDefault="00890BD4" w:rsidP="00890BD4">
      <w:pPr>
        <w:rPr>
          <w:rtl/>
          <w:lang w:eastAsia="he-IL"/>
        </w:rPr>
      </w:pPr>
      <w:bookmarkStart w:id="894" w:name="_ETM_Q1_2552937"/>
      <w:bookmarkStart w:id="895" w:name="_ETM_Q1_2552990"/>
      <w:bookmarkEnd w:id="894"/>
      <w:bookmarkEnd w:id="895"/>
    </w:p>
    <w:p w14:paraId="17B03972" w14:textId="1F1C009C" w:rsidR="00890BD4" w:rsidRDefault="00890BD4" w:rsidP="00890BD4">
      <w:pPr>
        <w:pStyle w:val="af9"/>
        <w:keepNext/>
        <w:rPr>
          <w:rtl/>
          <w:lang w:eastAsia="he-IL"/>
        </w:rPr>
      </w:pPr>
      <w:bookmarkStart w:id="896" w:name="ET_guest_קריאה_131"/>
      <w:r w:rsidRPr="00890BD4">
        <w:rPr>
          <w:rStyle w:val="TagStyle"/>
          <w:rtl/>
        </w:rPr>
        <w:t xml:space="preserve"> &lt;&lt; אורח &gt;&gt; </w:t>
      </w:r>
      <w:r>
        <w:rPr>
          <w:rtl/>
          <w:lang w:eastAsia="he-IL"/>
        </w:rPr>
        <w:t>קריאה:</w:t>
      </w:r>
      <w:r w:rsidRPr="00890BD4">
        <w:rPr>
          <w:rStyle w:val="TagStyle"/>
          <w:rtl/>
        </w:rPr>
        <w:t xml:space="preserve"> &lt;&lt; אורח &gt;&gt;</w:t>
      </w:r>
      <w:r w:rsidR="0012121F">
        <w:rPr>
          <w:rtl/>
          <w:lang w:eastAsia="he-IL"/>
        </w:rPr>
        <w:t xml:space="preserve"> </w:t>
      </w:r>
      <w:bookmarkEnd w:id="896"/>
    </w:p>
    <w:p w14:paraId="31835B33" w14:textId="174E7458" w:rsidR="00890BD4" w:rsidRDefault="00890BD4" w:rsidP="00890BD4">
      <w:pPr>
        <w:pStyle w:val="KeepWithNext"/>
        <w:rPr>
          <w:rtl/>
          <w:lang w:eastAsia="he-IL"/>
        </w:rPr>
      </w:pPr>
    </w:p>
    <w:p w14:paraId="37D20C04" w14:textId="259C56A6" w:rsidR="00890BD4" w:rsidRDefault="00890BD4" w:rsidP="00890BD4">
      <w:pPr>
        <w:rPr>
          <w:rtl/>
          <w:lang w:eastAsia="he-IL"/>
        </w:rPr>
      </w:pPr>
      <w:r>
        <w:rPr>
          <w:rFonts w:hint="cs"/>
          <w:rtl/>
          <w:lang w:eastAsia="he-IL"/>
        </w:rPr>
        <w:t xml:space="preserve">אני לא יודעת לומר לאדוני. </w:t>
      </w:r>
    </w:p>
    <w:p w14:paraId="2C2DD14F" w14:textId="0C15B020" w:rsidR="00890BD4" w:rsidRDefault="00890BD4" w:rsidP="00890BD4">
      <w:pPr>
        <w:rPr>
          <w:rtl/>
          <w:lang w:eastAsia="he-IL"/>
        </w:rPr>
      </w:pPr>
    </w:p>
    <w:p w14:paraId="37126177" w14:textId="1F222919" w:rsidR="00890BD4" w:rsidRDefault="00890BD4" w:rsidP="00890BD4">
      <w:pPr>
        <w:pStyle w:val="a4"/>
        <w:keepNext/>
        <w:rPr>
          <w:rtl/>
        </w:rPr>
      </w:pPr>
      <w:bookmarkStart w:id="897" w:name="ET_speaker_4741_132"/>
      <w:r w:rsidRPr="00890BD4">
        <w:rPr>
          <w:rStyle w:val="TagStyle"/>
          <w:rtl/>
        </w:rPr>
        <w:t xml:space="preserve"> &lt;&lt; דובר &gt;&gt; </w:t>
      </w:r>
      <w:r>
        <w:rPr>
          <w:rtl/>
        </w:rPr>
        <w:t>זאב בנימין בגין (תקווה חדשה):</w:t>
      </w:r>
      <w:r w:rsidRPr="00890BD4">
        <w:rPr>
          <w:rStyle w:val="TagStyle"/>
          <w:rtl/>
        </w:rPr>
        <w:t xml:space="preserve"> &lt;&lt; דובר &gt;&gt;</w:t>
      </w:r>
      <w:r w:rsidR="0012121F">
        <w:rPr>
          <w:rtl/>
        </w:rPr>
        <w:t xml:space="preserve"> </w:t>
      </w:r>
      <w:bookmarkEnd w:id="897"/>
    </w:p>
    <w:p w14:paraId="6970A5D8" w14:textId="21974363" w:rsidR="00890BD4" w:rsidRDefault="00890BD4" w:rsidP="00890BD4">
      <w:pPr>
        <w:pStyle w:val="KeepWithNext"/>
        <w:rPr>
          <w:rtl/>
          <w:lang w:eastAsia="he-IL"/>
        </w:rPr>
      </w:pPr>
    </w:p>
    <w:p w14:paraId="4300E05E" w14:textId="0D36190E" w:rsidR="00890BD4" w:rsidRDefault="00890BD4" w:rsidP="00890BD4">
      <w:pPr>
        <w:rPr>
          <w:rtl/>
          <w:lang w:eastAsia="he-IL"/>
        </w:rPr>
      </w:pPr>
      <w:r>
        <w:rPr>
          <w:rFonts w:hint="cs"/>
          <w:rtl/>
          <w:lang w:eastAsia="he-IL"/>
        </w:rPr>
        <w:t xml:space="preserve">אין אפילו סדר גודל? </w:t>
      </w:r>
      <w:bookmarkStart w:id="898" w:name="_ETM_Q1_2554305"/>
      <w:bookmarkEnd w:id="898"/>
    </w:p>
    <w:p w14:paraId="0FEF4342" w14:textId="6FAE19B8" w:rsidR="00890BD4" w:rsidRDefault="00890BD4" w:rsidP="00890BD4">
      <w:pPr>
        <w:rPr>
          <w:rtl/>
          <w:lang w:eastAsia="he-IL"/>
        </w:rPr>
      </w:pPr>
    </w:p>
    <w:p w14:paraId="051D8968" w14:textId="61E03E5E" w:rsidR="00890BD4" w:rsidRDefault="00890BD4" w:rsidP="00890BD4">
      <w:pPr>
        <w:pStyle w:val="af9"/>
        <w:keepNext/>
        <w:rPr>
          <w:rtl/>
          <w:lang w:eastAsia="he-IL"/>
        </w:rPr>
      </w:pPr>
      <w:bookmarkStart w:id="899" w:name="ET_guest_קריאה_133"/>
      <w:r w:rsidRPr="00890BD4">
        <w:rPr>
          <w:rStyle w:val="TagStyle"/>
          <w:rtl/>
        </w:rPr>
        <w:t xml:space="preserve"> &lt;&lt; אורח &gt;&gt; </w:t>
      </w:r>
      <w:r>
        <w:rPr>
          <w:rtl/>
          <w:lang w:eastAsia="he-IL"/>
        </w:rPr>
        <w:t>קריאה:</w:t>
      </w:r>
      <w:r w:rsidRPr="00890BD4">
        <w:rPr>
          <w:rStyle w:val="TagStyle"/>
          <w:rtl/>
        </w:rPr>
        <w:t xml:space="preserve"> &lt;&lt; אורח &gt;&gt;</w:t>
      </w:r>
      <w:r w:rsidR="0012121F">
        <w:rPr>
          <w:rtl/>
          <w:lang w:eastAsia="he-IL"/>
        </w:rPr>
        <w:t xml:space="preserve"> </w:t>
      </w:r>
      <w:bookmarkEnd w:id="899"/>
    </w:p>
    <w:p w14:paraId="6CBDB409" w14:textId="44B0B202" w:rsidR="00890BD4" w:rsidRDefault="00890BD4" w:rsidP="00890BD4">
      <w:pPr>
        <w:pStyle w:val="KeepWithNext"/>
        <w:rPr>
          <w:rtl/>
          <w:lang w:eastAsia="he-IL"/>
        </w:rPr>
      </w:pPr>
    </w:p>
    <w:p w14:paraId="49A9D06A" w14:textId="6A807C05" w:rsidR="00890BD4" w:rsidRDefault="00890BD4" w:rsidP="00890BD4">
      <w:pPr>
        <w:rPr>
          <w:rtl/>
          <w:lang w:eastAsia="he-IL"/>
        </w:rPr>
      </w:pPr>
      <w:r>
        <w:rPr>
          <w:rFonts w:hint="cs"/>
          <w:rtl/>
          <w:lang w:eastAsia="he-IL"/>
        </w:rPr>
        <w:t>בודדים.</w:t>
      </w:r>
    </w:p>
    <w:p w14:paraId="192EFDAF" w14:textId="7C6CDB98" w:rsidR="00890BD4" w:rsidRDefault="00890BD4" w:rsidP="00890BD4">
      <w:pPr>
        <w:rPr>
          <w:rtl/>
          <w:lang w:eastAsia="he-IL"/>
        </w:rPr>
      </w:pPr>
      <w:bookmarkStart w:id="900" w:name="_ETM_Q1_2559417"/>
      <w:bookmarkStart w:id="901" w:name="_ETM_Q1_2559474"/>
      <w:bookmarkEnd w:id="900"/>
      <w:bookmarkEnd w:id="901"/>
    </w:p>
    <w:p w14:paraId="5F95FF60" w14:textId="4B79B9DC" w:rsidR="00890BD4" w:rsidRDefault="00890BD4" w:rsidP="00890BD4">
      <w:pPr>
        <w:pStyle w:val="af6"/>
        <w:keepNext/>
        <w:rPr>
          <w:rtl/>
        </w:rPr>
      </w:pPr>
      <w:bookmarkStart w:id="902" w:name="_ETM_Q1_2546704"/>
      <w:bookmarkStart w:id="903" w:name="_ETM_Q1_2546769"/>
      <w:bookmarkStart w:id="904" w:name="_ETM_Q1_2548528"/>
      <w:bookmarkStart w:id="905" w:name="ET_yor_6156_130"/>
      <w:bookmarkEnd w:id="902"/>
      <w:bookmarkEnd w:id="903"/>
      <w:bookmarkEnd w:id="904"/>
      <w:r w:rsidRPr="00890BD4">
        <w:rPr>
          <w:rStyle w:val="TagStyle"/>
          <w:rtl/>
        </w:rPr>
        <w:t xml:space="preserve"> &lt;&lt; יור &gt;&gt; </w:t>
      </w:r>
      <w:r>
        <w:rPr>
          <w:rtl/>
        </w:rPr>
        <w:t>היו"ר גלעד קריב:</w:t>
      </w:r>
      <w:r w:rsidRPr="00890BD4">
        <w:rPr>
          <w:rStyle w:val="TagStyle"/>
          <w:rtl/>
        </w:rPr>
        <w:t xml:space="preserve"> &lt;&lt; יור &gt;&gt;</w:t>
      </w:r>
      <w:r w:rsidR="0012121F">
        <w:rPr>
          <w:rtl/>
        </w:rPr>
        <w:t xml:space="preserve"> </w:t>
      </w:r>
      <w:bookmarkEnd w:id="905"/>
    </w:p>
    <w:p w14:paraId="6F33C4F5" w14:textId="3017E643" w:rsidR="00890BD4" w:rsidRDefault="00890BD4" w:rsidP="00890BD4">
      <w:pPr>
        <w:pStyle w:val="KeepWithNext"/>
        <w:rPr>
          <w:rtl/>
          <w:lang w:eastAsia="he-IL"/>
        </w:rPr>
      </w:pPr>
    </w:p>
    <w:p w14:paraId="0AFF158B" w14:textId="33AC7F60" w:rsidR="00890BD4" w:rsidRDefault="00890BD4" w:rsidP="00890BD4">
      <w:pPr>
        <w:rPr>
          <w:rtl/>
          <w:lang w:eastAsia="he-IL"/>
        </w:rPr>
      </w:pPr>
      <w:bookmarkStart w:id="906" w:name="_ETM_Q1_2548815"/>
      <w:bookmarkStart w:id="907" w:name="_ETM_Q1_2548835"/>
      <w:bookmarkEnd w:id="906"/>
      <w:bookmarkEnd w:id="907"/>
      <w:r>
        <w:rPr>
          <w:rFonts w:hint="cs"/>
          <w:rtl/>
          <w:lang w:eastAsia="he-IL"/>
        </w:rPr>
        <w:t>לצערנו ממה שאנחנו יודעים על</w:t>
      </w:r>
      <w:r w:rsidR="00343440">
        <w:rPr>
          <w:rFonts w:hint="cs"/>
          <w:rtl/>
          <w:lang w:eastAsia="he-IL"/>
        </w:rPr>
        <w:t xml:space="preserve"> </w:t>
      </w:r>
      <w:r>
        <w:rPr>
          <w:rFonts w:hint="cs"/>
          <w:rtl/>
          <w:lang w:eastAsia="he-IL"/>
        </w:rPr>
        <w:t xml:space="preserve">המפגש בין משטרה לבין </w:t>
      </w:r>
      <w:bookmarkStart w:id="908" w:name="_ETM_Q1_2556321"/>
      <w:bookmarkEnd w:id="908"/>
      <w:r>
        <w:rPr>
          <w:rFonts w:hint="cs"/>
          <w:rtl/>
          <w:lang w:eastAsia="he-IL"/>
        </w:rPr>
        <w:t>אנשים עם מוגבלות קוגניטיבית</w:t>
      </w:r>
      <w:r w:rsidR="00343440">
        <w:rPr>
          <w:rFonts w:hint="cs"/>
          <w:rtl/>
          <w:lang w:eastAsia="he-IL"/>
        </w:rPr>
        <w:t xml:space="preserve"> </w:t>
      </w:r>
      <w:r>
        <w:rPr>
          <w:rFonts w:hint="cs"/>
          <w:rtl/>
          <w:lang w:eastAsia="he-IL"/>
        </w:rPr>
        <w:t xml:space="preserve">ונפשית, התמונה לא טובה. </w:t>
      </w:r>
    </w:p>
    <w:p w14:paraId="2E0D59B4" w14:textId="51370BAE" w:rsidR="00890BD4" w:rsidRDefault="00890BD4" w:rsidP="00890BD4">
      <w:pPr>
        <w:rPr>
          <w:rtl/>
          <w:lang w:eastAsia="he-IL"/>
        </w:rPr>
      </w:pPr>
      <w:bookmarkStart w:id="909" w:name="_ETM_Q1_2567882"/>
      <w:bookmarkEnd w:id="909"/>
    </w:p>
    <w:p w14:paraId="47C80261" w14:textId="6E63D410" w:rsidR="00890BD4" w:rsidRDefault="00890BD4" w:rsidP="00890BD4">
      <w:pPr>
        <w:pStyle w:val="a4"/>
        <w:keepNext/>
        <w:rPr>
          <w:rtl/>
        </w:rPr>
      </w:pPr>
      <w:bookmarkStart w:id="910" w:name="ET_speaker_4741_135"/>
      <w:r w:rsidRPr="00890BD4">
        <w:rPr>
          <w:rStyle w:val="TagStyle"/>
          <w:rtl/>
        </w:rPr>
        <w:t xml:space="preserve"> &lt;&lt; דובר &gt;&gt; </w:t>
      </w:r>
      <w:r>
        <w:rPr>
          <w:rtl/>
        </w:rPr>
        <w:t>זאב בנימין בגין (תקווה חדשה):</w:t>
      </w:r>
      <w:r w:rsidRPr="00890BD4">
        <w:rPr>
          <w:rStyle w:val="TagStyle"/>
          <w:rtl/>
        </w:rPr>
        <w:t xml:space="preserve"> &lt;&lt; דובר &gt;&gt;</w:t>
      </w:r>
      <w:r w:rsidR="0012121F">
        <w:rPr>
          <w:rtl/>
        </w:rPr>
        <w:t xml:space="preserve"> </w:t>
      </w:r>
      <w:bookmarkEnd w:id="910"/>
    </w:p>
    <w:p w14:paraId="46B02C11" w14:textId="6F9751E7" w:rsidR="00890BD4" w:rsidRDefault="00890BD4" w:rsidP="00890BD4">
      <w:pPr>
        <w:pStyle w:val="KeepWithNext"/>
        <w:rPr>
          <w:rtl/>
          <w:lang w:eastAsia="he-IL"/>
        </w:rPr>
      </w:pPr>
    </w:p>
    <w:p w14:paraId="1B2E00EF" w14:textId="33DF34C5" w:rsidR="00890BD4" w:rsidRDefault="00890BD4" w:rsidP="00890BD4">
      <w:pPr>
        <w:rPr>
          <w:rtl/>
          <w:lang w:eastAsia="he-IL"/>
        </w:rPr>
      </w:pPr>
      <w:bookmarkStart w:id="911" w:name="_ETM_Q1_2568164"/>
      <w:bookmarkStart w:id="912" w:name="_ETM_Q1_2568191"/>
      <w:bookmarkEnd w:id="911"/>
      <w:bookmarkEnd w:id="912"/>
      <w:r>
        <w:rPr>
          <w:rFonts w:hint="cs"/>
          <w:rtl/>
          <w:lang w:eastAsia="he-IL"/>
        </w:rPr>
        <w:t xml:space="preserve">יש לנו ידיעה כללית על כך שחלק ניכר מן האסירים מגיעים עם לקויות </w:t>
      </w:r>
      <w:bookmarkStart w:id="913" w:name="_ETM_Q1_2573131"/>
      <w:bookmarkEnd w:id="913"/>
      <w:r>
        <w:rPr>
          <w:rFonts w:hint="cs"/>
          <w:rtl/>
          <w:lang w:eastAsia="he-IL"/>
        </w:rPr>
        <w:t>למידה וההנחה שחלק</w:t>
      </w:r>
      <w:r w:rsidR="00343440">
        <w:rPr>
          <w:rFonts w:hint="cs"/>
          <w:rtl/>
          <w:lang w:eastAsia="he-IL"/>
        </w:rPr>
        <w:t xml:space="preserve"> </w:t>
      </w:r>
      <w:r>
        <w:rPr>
          <w:rFonts w:hint="cs"/>
          <w:rtl/>
          <w:lang w:eastAsia="he-IL"/>
        </w:rPr>
        <w:t xml:space="preserve">מבעייתם, בגללה הם הגיעו לבית הסוהר, יכולה לנבוע מן העובדה שמילדות אנחנו כחברה החמצנו את </w:t>
      </w:r>
      <w:bookmarkStart w:id="914" w:name="_ETM_Q1_2588386"/>
      <w:bookmarkEnd w:id="914"/>
      <w:r>
        <w:rPr>
          <w:rFonts w:hint="cs"/>
          <w:rtl/>
          <w:lang w:eastAsia="he-IL"/>
        </w:rPr>
        <w:t>המשמעויות של ההגבלה הזאת.</w:t>
      </w:r>
      <w:r w:rsidR="00343440">
        <w:rPr>
          <w:rFonts w:hint="cs"/>
          <w:rtl/>
          <w:lang w:eastAsia="he-IL"/>
        </w:rPr>
        <w:t xml:space="preserve"> </w:t>
      </w:r>
      <w:r>
        <w:rPr>
          <w:rFonts w:hint="cs"/>
          <w:rtl/>
          <w:lang w:eastAsia="he-IL"/>
        </w:rPr>
        <w:t xml:space="preserve">אם לא </w:t>
      </w:r>
      <w:bookmarkStart w:id="915" w:name="_ETM_Q1_2595814"/>
      <w:bookmarkEnd w:id="915"/>
      <w:r>
        <w:rPr>
          <w:rFonts w:hint="cs"/>
          <w:rtl/>
          <w:lang w:eastAsia="he-IL"/>
        </w:rPr>
        <w:t>יודעים, אז לא יודעים.</w:t>
      </w:r>
      <w:r w:rsidR="00343440">
        <w:rPr>
          <w:rFonts w:hint="cs"/>
          <w:rtl/>
          <w:lang w:eastAsia="he-IL"/>
        </w:rPr>
        <w:t xml:space="preserve"> </w:t>
      </w:r>
      <w:r>
        <w:rPr>
          <w:rFonts w:hint="cs"/>
          <w:rtl/>
          <w:lang w:eastAsia="he-IL"/>
        </w:rPr>
        <w:t>אני רואה שתי אפשרויות כאשר האפשרות האחת היא</w:t>
      </w:r>
      <w:r w:rsidR="00343440">
        <w:rPr>
          <w:rFonts w:hint="cs"/>
          <w:rtl/>
          <w:lang w:eastAsia="he-IL"/>
        </w:rPr>
        <w:t xml:space="preserve"> </w:t>
      </w:r>
      <w:r>
        <w:rPr>
          <w:rFonts w:hint="cs"/>
          <w:rtl/>
          <w:lang w:eastAsia="he-IL"/>
        </w:rPr>
        <w:t>שהשאלה היא טובה ולא נשאלה, והשנייה, השאלה לא טובה. גם זה יכול להיות.</w:t>
      </w:r>
    </w:p>
    <w:p w14:paraId="33A5734E" w14:textId="168D256E" w:rsidR="00890BD4" w:rsidRDefault="00890BD4" w:rsidP="00890BD4">
      <w:pPr>
        <w:rPr>
          <w:rtl/>
          <w:lang w:eastAsia="he-IL"/>
        </w:rPr>
      </w:pPr>
      <w:bookmarkStart w:id="916" w:name="_ETM_Q1_2600484"/>
      <w:bookmarkStart w:id="917" w:name="_ETM_Q1_2600544"/>
      <w:bookmarkEnd w:id="916"/>
      <w:bookmarkEnd w:id="917"/>
    </w:p>
    <w:p w14:paraId="3FE19F63" w14:textId="4971707E" w:rsidR="00890BD4" w:rsidRDefault="00890BD4" w:rsidP="00890BD4">
      <w:pPr>
        <w:pStyle w:val="af6"/>
        <w:keepNext/>
        <w:rPr>
          <w:rtl/>
        </w:rPr>
      </w:pPr>
      <w:bookmarkStart w:id="918" w:name="ET_yor_6156_136"/>
      <w:r w:rsidRPr="00890BD4">
        <w:rPr>
          <w:rStyle w:val="TagStyle"/>
          <w:rtl/>
        </w:rPr>
        <w:t xml:space="preserve"> &lt;&lt; יור &gt;&gt; </w:t>
      </w:r>
      <w:r>
        <w:rPr>
          <w:rtl/>
        </w:rPr>
        <w:t>היו"ר גלעד קריב:</w:t>
      </w:r>
      <w:r w:rsidRPr="00890BD4">
        <w:rPr>
          <w:rStyle w:val="TagStyle"/>
          <w:rtl/>
        </w:rPr>
        <w:t xml:space="preserve"> &lt;&lt; יור &gt;&gt;</w:t>
      </w:r>
      <w:r w:rsidR="0012121F">
        <w:rPr>
          <w:rtl/>
        </w:rPr>
        <w:t xml:space="preserve"> </w:t>
      </w:r>
      <w:bookmarkEnd w:id="918"/>
    </w:p>
    <w:p w14:paraId="0956FCB6" w14:textId="69298AB0" w:rsidR="00890BD4" w:rsidRDefault="00890BD4" w:rsidP="00890BD4">
      <w:pPr>
        <w:pStyle w:val="KeepWithNext"/>
        <w:rPr>
          <w:rtl/>
          <w:lang w:eastAsia="he-IL"/>
        </w:rPr>
      </w:pPr>
    </w:p>
    <w:p w14:paraId="79BA6118" w14:textId="48BB1F40" w:rsidR="00890BD4" w:rsidRDefault="00890BD4" w:rsidP="00890BD4">
      <w:pPr>
        <w:rPr>
          <w:rtl/>
          <w:lang w:eastAsia="he-IL"/>
        </w:rPr>
      </w:pPr>
      <w:r>
        <w:rPr>
          <w:rFonts w:hint="cs"/>
          <w:rtl/>
          <w:lang w:eastAsia="he-IL"/>
        </w:rPr>
        <w:t>שאלה טובה</w:t>
      </w:r>
      <w:r w:rsidR="00343440">
        <w:rPr>
          <w:rFonts w:hint="cs"/>
          <w:rtl/>
          <w:lang w:eastAsia="he-IL"/>
        </w:rPr>
        <w:t xml:space="preserve"> </w:t>
      </w:r>
      <w:r>
        <w:rPr>
          <w:rFonts w:hint="cs"/>
          <w:rtl/>
          <w:lang w:eastAsia="he-IL"/>
        </w:rPr>
        <w:t xml:space="preserve">מאוד </w:t>
      </w:r>
      <w:bookmarkStart w:id="919" w:name="_ETM_Q1_2605844"/>
      <w:bookmarkEnd w:id="919"/>
      <w:r>
        <w:rPr>
          <w:rFonts w:hint="cs"/>
          <w:rtl/>
          <w:lang w:eastAsia="he-IL"/>
        </w:rPr>
        <w:t xml:space="preserve">ומתבקשת. </w:t>
      </w:r>
    </w:p>
    <w:p w14:paraId="46BCFAA7" w14:textId="2C17D6C5" w:rsidR="00890BD4" w:rsidRDefault="00890BD4" w:rsidP="00890BD4">
      <w:pPr>
        <w:rPr>
          <w:rtl/>
          <w:lang w:eastAsia="he-IL"/>
        </w:rPr>
      </w:pPr>
      <w:bookmarkStart w:id="920" w:name="_ETM_Q1_2607228"/>
      <w:bookmarkStart w:id="921" w:name="_ETM_Q1_2607294"/>
      <w:bookmarkEnd w:id="920"/>
      <w:bookmarkEnd w:id="921"/>
    </w:p>
    <w:p w14:paraId="299718D6" w14:textId="2B8DD5F6" w:rsidR="00890BD4" w:rsidRDefault="00890BD4" w:rsidP="00890BD4">
      <w:pPr>
        <w:pStyle w:val="af9"/>
        <w:keepNext/>
        <w:rPr>
          <w:rtl/>
          <w:lang w:eastAsia="he-IL"/>
        </w:rPr>
      </w:pPr>
      <w:bookmarkStart w:id="922" w:name="ET_guest_576214_137"/>
      <w:r w:rsidRPr="00890BD4">
        <w:rPr>
          <w:rStyle w:val="TagStyle"/>
          <w:rtl/>
        </w:rPr>
        <w:t xml:space="preserve"> &lt;&lt; אורח &gt;&gt; </w:t>
      </w:r>
      <w:r>
        <w:rPr>
          <w:rtl/>
          <w:lang w:eastAsia="he-IL"/>
        </w:rPr>
        <w:t>ישי שרון:</w:t>
      </w:r>
      <w:r w:rsidRPr="00890BD4">
        <w:rPr>
          <w:rStyle w:val="TagStyle"/>
          <w:rtl/>
        </w:rPr>
        <w:t xml:space="preserve"> &lt;&lt; אורח &gt;&gt;</w:t>
      </w:r>
      <w:r w:rsidR="0012121F">
        <w:rPr>
          <w:rtl/>
          <w:lang w:eastAsia="he-IL"/>
        </w:rPr>
        <w:t xml:space="preserve"> </w:t>
      </w:r>
      <w:bookmarkEnd w:id="922"/>
    </w:p>
    <w:p w14:paraId="1608718E" w14:textId="5CF904B0" w:rsidR="00890BD4" w:rsidRDefault="00890BD4" w:rsidP="00890BD4">
      <w:pPr>
        <w:pStyle w:val="KeepWithNext"/>
        <w:rPr>
          <w:rtl/>
          <w:lang w:eastAsia="he-IL"/>
        </w:rPr>
      </w:pPr>
    </w:p>
    <w:p w14:paraId="5835C54E" w14:textId="11D53728" w:rsidR="00890BD4" w:rsidRDefault="00890BD4" w:rsidP="00890BD4">
      <w:pPr>
        <w:rPr>
          <w:rtl/>
          <w:lang w:eastAsia="he-IL"/>
        </w:rPr>
      </w:pPr>
      <w:r>
        <w:rPr>
          <w:rFonts w:hint="cs"/>
          <w:rtl/>
          <w:lang w:eastAsia="he-IL"/>
        </w:rPr>
        <w:t xml:space="preserve">חבר הכנסת בגין, זה מאוד תלוי איך מגדירים מוגבלות. </w:t>
      </w:r>
      <w:bookmarkStart w:id="923" w:name="_ETM_Q1_2607177"/>
      <w:bookmarkEnd w:id="923"/>
    </w:p>
    <w:p w14:paraId="591F37A7" w14:textId="247C64B2" w:rsidR="00890BD4" w:rsidRDefault="00890BD4" w:rsidP="00890BD4">
      <w:pPr>
        <w:rPr>
          <w:rtl/>
          <w:lang w:eastAsia="he-IL"/>
        </w:rPr>
      </w:pPr>
    </w:p>
    <w:p w14:paraId="532FBF61" w14:textId="7FBFFEDA" w:rsidR="00890BD4" w:rsidRDefault="00890BD4" w:rsidP="00890BD4">
      <w:pPr>
        <w:pStyle w:val="af6"/>
        <w:keepNext/>
        <w:rPr>
          <w:rtl/>
        </w:rPr>
      </w:pPr>
      <w:bookmarkStart w:id="924" w:name="ET_yor_6156_139"/>
      <w:r w:rsidRPr="00890BD4">
        <w:rPr>
          <w:rStyle w:val="TagStyle"/>
          <w:rtl/>
        </w:rPr>
        <w:t xml:space="preserve"> &lt;&lt; יור &gt;&gt; </w:t>
      </w:r>
      <w:r>
        <w:rPr>
          <w:rtl/>
        </w:rPr>
        <w:t>היו"ר גלעד קריב:</w:t>
      </w:r>
      <w:r w:rsidRPr="00890BD4">
        <w:rPr>
          <w:rStyle w:val="TagStyle"/>
          <w:rtl/>
        </w:rPr>
        <w:t xml:space="preserve"> &lt;&lt; יור &gt;&gt;</w:t>
      </w:r>
      <w:r w:rsidR="0012121F">
        <w:rPr>
          <w:rtl/>
        </w:rPr>
        <w:t xml:space="preserve"> </w:t>
      </w:r>
      <w:bookmarkEnd w:id="924"/>
    </w:p>
    <w:p w14:paraId="7EB47990" w14:textId="6CA88085" w:rsidR="00890BD4" w:rsidRDefault="00890BD4" w:rsidP="00890BD4">
      <w:pPr>
        <w:pStyle w:val="KeepWithNext"/>
        <w:rPr>
          <w:rtl/>
          <w:lang w:eastAsia="he-IL"/>
        </w:rPr>
      </w:pPr>
    </w:p>
    <w:p w14:paraId="17576E39" w14:textId="302A4715" w:rsidR="00890BD4" w:rsidRDefault="00890BD4" w:rsidP="00890BD4">
      <w:pPr>
        <w:rPr>
          <w:rtl/>
          <w:lang w:eastAsia="he-IL"/>
        </w:rPr>
      </w:pPr>
      <w:r>
        <w:rPr>
          <w:rFonts w:hint="cs"/>
          <w:rtl/>
          <w:lang w:eastAsia="he-IL"/>
        </w:rPr>
        <w:t>אבל יש הגדרה בחוק.</w:t>
      </w:r>
      <w:r w:rsidR="00343440">
        <w:rPr>
          <w:rFonts w:hint="cs"/>
          <w:rtl/>
          <w:lang w:eastAsia="he-IL"/>
        </w:rPr>
        <w:t xml:space="preserve"> </w:t>
      </w:r>
      <w:r>
        <w:rPr>
          <w:rFonts w:hint="cs"/>
          <w:rtl/>
          <w:lang w:eastAsia="he-IL"/>
        </w:rPr>
        <w:t>יש הגדרה בתקנות.</w:t>
      </w:r>
    </w:p>
    <w:p w14:paraId="339F3CB3" w14:textId="7EE86768" w:rsidR="00890BD4" w:rsidRDefault="00890BD4" w:rsidP="00890BD4">
      <w:pPr>
        <w:rPr>
          <w:rtl/>
          <w:lang w:eastAsia="he-IL"/>
        </w:rPr>
      </w:pPr>
      <w:bookmarkStart w:id="925" w:name="_ETM_Q1_2610770"/>
      <w:bookmarkStart w:id="926" w:name="_ETM_Q1_2610826"/>
      <w:bookmarkStart w:id="927" w:name="_ETM_Q1_2611411"/>
      <w:bookmarkEnd w:id="925"/>
      <w:bookmarkEnd w:id="926"/>
      <w:bookmarkEnd w:id="927"/>
    </w:p>
    <w:p w14:paraId="34D3EC74" w14:textId="7DF2F91E" w:rsidR="00890BD4" w:rsidRDefault="00890BD4" w:rsidP="00890BD4">
      <w:pPr>
        <w:pStyle w:val="af9"/>
        <w:keepNext/>
        <w:rPr>
          <w:rtl/>
          <w:lang w:eastAsia="he-IL"/>
        </w:rPr>
      </w:pPr>
      <w:bookmarkStart w:id="928" w:name="ET_guest_576214_140"/>
      <w:r w:rsidRPr="00890BD4">
        <w:rPr>
          <w:rStyle w:val="TagStyle"/>
          <w:rtl/>
        </w:rPr>
        <w:t xml:space="preserve"> &lt;&lt; אורח &gt;&gt; </w:t>
      </w:r>
      <w:r>
        <w:rPr>
          <w:rtl/>
          <w:lang w:eastAsia="he-IL"/>
        </w:rPr>
        <w:t>ישי שרון:</w:t>
      </w:r>
      <w:r w:rsidRPr="00890BD4">
        <w:rPr>
          <w:rStyle w:val="TagStyle"/>
          <w:rtl/>
        </w:rPr>
        <w:t xml:space="preserve"> &lt;&lt; אורח &gt;&gt;</w:t>
      </w:r>
      <w:r w:rsidR="0012121F">
        <w:rPr>
          <w:rtl/>
          <w:lang w:eastAsia="he-IL"/>
        </w:rPr>
        <w:t xml:space="preserve"> </w:t>
      </w:r>
      <w:bookmarkEnd w:id="928"/>
    </w:p>
    <w:p w14:paraId="3D8EBE2A" w14:textId="28222F25" w:rsidR="00890BD4" w:rsidRDefault="00890BD4" w:rsidP="00890BD4">
      <w:pPr>
        <w:pStyle w:val="KeepWithNext"/>
        <w:rPr>
          <w:rtl/>
          <w:lang w:eastAsia="he-IL"/>
        </w:rPr>
      </w:pPr>
    </w:p>
    <w:p w14:paraId="427768C5" w14:textId="7C3C796B" w:rsidR="00890BD4" w:rsidRDefault="00890BD4" w:rsidP="00890BD4">
      <w:pPr>
        <w:rPr>
          <w:rtl/>
          <w:lang w:eastAsia="he-IL"/>
        </w:rPr>
      </w:pPr>
      <w:bookmarkStart w:id="929" w:name="_ETM_Q1_2611714"/>
      <w:bookmarkStart w:id="930" w:name="_ETM_Q1_2611734"/>
      <w:bookmarkEnd w:id="929"/>
      <w:bookmarkEnd w:id="930"/>
      <w:r>
        <w:rPr>
          <w:rFonts w:hint="cs"/>
          <w:rtl/>
          <w:lang w:eastAsia="he-IL"/>
        </w:rPr>
        <w:t>חבר הכנסת בגין העלה איזושהי הגבלה רחבה יותר של לקוי</w:t>
      </w:r>
      <w:bookmarkStart w:id="931" w:name="_ETM_Q1_2613461"/>
      <w:bookmarkEnd w:id="931"/>
      <w:r>
        <w:rPr>
          <w:rFonts w:hint="cs"/>
          <w:rtl/>
          <w:lang w:eastAsia="he-IL"/>
        </w:rPr>
        <w:t>י למידה שם בוודאי האחוזים הם גבוהים ואפילו גבוהים מאוד.</w:t>
      </w:r>
    </w:p>
    <w:p w14:paraId="3C0F8D15" w14:textId="26987F73" w:rsidR="00890BD4" w:rsidRDefault="00890BD4" w:rsidP="00890BD4">
      <w:pPr>
        <w:rPr>
          <w:rtl/>
          <w:lang w:eastAsia="he-IL"/>
        </w:rPr>
      </w:pPr>
      <w:bookmarkStart w:id="932" w:name="_ETM_Q1_2618195"/>
      <w:bookmarkStart w:id="933" w:name="_ETM_Q1_2618260"/>
      <w:bookmarkEnd w:id="932"/>
      <w:bookmarkEnd w:id="933"/>
    </w:p>
    <w:p w14:paraId="435E182C" w14:textId="3643B04C" w:rsidR="00890BD4" w:rsidRDefault="00890BD4" w:rsidP="00890BD4">
      <w:pPr>
        <w:pStyle w:val="af6"/>
        <w:keepNext/>
        <w:rPr>
          <w:rtl/>
        </w:rPr>
      </w:pPr>
      <w:bookmarkStart w:id="934" w:name="ET_yor_6156_141"/>
      <w:r w:rsidRPr="00890BD4">
        <w:rPr>
          <w:rStyle w:val="TagStyle"/>
          <w:rtl/>
        </w:rPr>
        <w:t xml:space="preserve"> &lt;&lt; יור &gt;&gt; </w:t>
      </w:r>
      <w:r>
        <w:rPr>
          <w:rtl/>
        </w:rPr>
        <w:t>היו"ר גלעד קריב:</w:t>
      </w:r>
      <w:r w:rsidRPr="00890BD4">
        <w:rPr>
          <w:rStyle w:val="TagStyle"/>
          <w:rtl/>
        </w:rPr>
        <w:t xml:space="preserve"> &lt;&lt; יור &gt;&gt;</w:t>
      </w:r>
      <w:r w:rsidR="0012121F">
        <w:rPr>
          <w:rtl/>
        </w:rPr>
        <w:t xml:space="preserve"> </w:t>
      </w:r>
      <w:bookmarkEnd w:id="934"/>
    </w:p>
    <w:p w14:paraId="7145CFD7" w14:textId="1E435BE0" w:rsidR="00890BD4" w:rsidRDefault="00890BD4" w:rsidP="00890BD4">
      <w:pPr>
        <w:pStyle w:val="KeepWithNext"/>
        <w:rPr>
          <w:rtl/>
          <w:lang w:eastAsia="he-IL"/>
        </w:rPr>
      </w:pPr>
    </w:p>
    <w:p w14:paraId="19286217" w14:textId="1CCAB563" w:rsidR="00890BD4" w:rsidRDefault="00890BD4" w:rsidP="00890BD4">
      <w:pPr>
        <w:rPr>
          <w:rtl/>
          <w:lang w:eastAsia="he-IL"/>
        </w:rPr>
      </w:pPr>
      <w:r>
        <w:rPr>
          <w:rFonts w:hint="cs"/>
          <w:rtl/>
          <w:lang w:eastAsia="he-IL"/>
        </w:rPr>
        <w:t xml:space="preserve">הוא מן המרחיבים. </w:t>
      </w:r>
    </w:p>
    <w:p w14:paraId="5957560C" w14:textId="68C1ABAD" w:rsidR="00890BD4" w:rsidRDefault="00890BD4" w:rsidP="00890BD4">
      <w:pPr>
        <w:rPr>
          <w:rtl/>
          <w:lang w:eastAsia="he-IL"/>
        </w:rPr>
      </w:pPr>
      <w:bookmarkStart w:id="935" w:name="_ETM_Q1_2621311"/>
      <w:bookmarkStart w:id="936" w:name="_ETM_Q1_2621377"/>
      <w:bookmarkStart w:id="937" w:name="_ETM_Q1_2622078"/>
      <w:bookmarkEnd w:id="935"/>
      <w:bookmarkEnd w:id="936"/>
      <w:bookmarkEnd w:id="937"/>
    </w:p>
    <w:p w14:paraId="68E3FE1C" w14:textId="60F9E65C" w:rsidR="00890BD4" w:rsidRDefault="00890BD4" w:rsidP="00890BD4">
      <w:pPr>
        <w:pStyle w:val="af9"/>
        <w:keepNext/>
        <w:rPr>
          <w:rtl/>
          <w:lang w:eastAsia="he-IL"/>
        </w:rPr>
      </w:pPr>
      <w:bookmarkStart w:id="938" w:name="ET_guest_576214_142"/>
      <w:r w:rsidRPr="00890BD4">
        <w:rPr>
          <w:rStyle w:val="TagStyle"/>
          <w:rtl/>
        </w:rPr>
        <w:t xml:space="preserve"> &lt;&lt; אורח &gt;&gt; </w:t>
      </w:r>
      <w:r>
        <w:rPr>
          <w:rtl/>
          <w:lang w:eastAsia="he-IL"/>
        </w:rPr>
        <w:t>ישי שרון:</w:t>
      </w:r>
      <w:r w:rsidRPr="00890BD4">
        <w:rPr>
          <w:rStyle w:val="TagStyle"/>
          <w:rtl/>
        </w:rPr>
        <w:t xml:space="preserve"> &lt;&lt; אורח &gt;&gt;</w:t>
      </w:r>
      <w:r w:rsidR="0012121F">
        <w:rPr>
          <w:rtl/>
          <w:lang w:eastAsia="he-IL"/>
        </w:rPr>
        <w:t xml:space="preserve"> </w:t>
      </w:r>
      <w:bookmarkEnd w:id="938"/>
    </w:p>
    <w:p w14:paraId="323C5E99" w14:textId="5105E807" w:rsidR="00890BD4" w:rsidRDefault="00890BD4" w:rsidP="00890BD4">
      <w:pPr>
        <w:pStyle w:val="KeepWithNext"/>
        <w:rPr>
          <w:rtl/>
          <w:lang w:eastAsia="he-IL"/>
        </w:rPr>
      </w:pPr>
    </w:p>
    <w:p w14:paraId="6AA32337" w14:textId="640D07C8" w:rsidR="00890BD4" w:rsidRDefault="00890BD4" w:rsidP="00890BD4">
      <w:pPr>
        <w:rPr>
          <w:rtl/>
          <w:lang w:eastAsia="he-IL"/>
        </w:rPr>
      </w:pPr>
      <w:bookmarkStart w:id="939" w:name="_ETM_Q1_2622341"/>
      <w:bookmarkStart w:id="940" w:name="_ETM_Q1_2622361"/>
      <w:bookmarkEnd w:id="939"/>
      <w:bookmarkEnd w:id="940"/>
      <w:r>
        <w:rPr>
          <w:rFonts w:hint="cs"/>
          <w:rtl/>
          <w:lang w:eastAsia="he-IL"/>
        </w:rPr>
        <w:t xml:space="preserve">בדיוק, אבל בתחום </w:t>
      </w:r>
      <w:r w:rsidR="00F428D8">
        <w:rPr>
          <w:rFonts w:hint="cs"/>
          <w:rtl/>
          <w:lang w:eastAsia="he-IL"/>
        </w:rPr>
        <w:t>המוגבלות השכלית</w:t>
      </w:r>
      <w:r w:rsidR="00ED4EBB">
        <w:rPr>
          <w:rFonts w:hint="cs"/>
          <w:rtl/>
          <w:lang w:eastAsia="he-IL"/>
        </w:rPr>
        <w:t xml:space="preserve"> קוגניטיבית, </w:t>
      </w:r>
      <w:bookmarkStart w:id="941" w:name="_ETM_Q1_2626244"/>
      <w:bookmarkEnd w:id="941"/>
      <w:r w:rsidR="00ED4EBB">
        <w:rPr>
          <w:rFonts w:hint="cs"/>
          <w:rtl/>
          <w:lang w:eastAsia="he-IL"/>
        </w:rPr>
        <w:t xml:space="preserve">האחוזים הם לא גבוהים אבל הם קיימים והם לא בודדים. </w:t>
      </w:r>
      <w:bookmarkStart w:id="942" w:name="_ETM_Q1_2630173"/>
      <w:bookmarkEnd w:id="942"/>
      <w:r w:rsidR="00ED4EBB">
        <w:rPr>
          <w:rFonts w:hint="cs"/>
          <w:rtl/>
          <w:lang w:eastAsia="he-IL"/>
        </w:rPr>
        <w:t xml:space="preserve">תחום המוגבלויות הנפשיות, שגם שם יש ספקטרום רחב מאוד, גם שם המספרים עוד יותר לא </w:t>
      </w:r>
      <w:bookmarkStart w:id="943" w:name="_ETM_Q1_2633589"/>
      <w:bookmarkEnd w:id="943"/>
      <w:r w:rsidR="00ED4EBB">
        <w:rPr>
          <w:rFonts w:hint="cs"/>
          <w:rtl/>
          <w:lang w:eastAsia="he-IL"/>
        </w:rPr>
        <w:t xml:space="preserve">מבוטלים. אני חייב לומר שלפחות בראייתי אני מעריך שלפחות לגבי לקוחות הסנגוריה במצבים של מוגבלויות, אני ממש לא </w:t>
      </w:r>
      <w:bookmarkStart w:id="944" w:name="_ETM_Q1_2643291"/>
      <w:bookmarkEnd w:id="944"/>
      <w:r w:rsidR="00ED4EBB">
        <w:rPr>
          <w:rFonts w:hint="cs"/>
          <w:rtl/>
          <w:lang w:eastAsia="he-IL"/>
        </w:rPr>
        <w:t xml:space="preserve">בטוח שהאופציה תהיה להעלות אותו בהיוועדות חזותית. </w:t>
      </w:r>
    </w:p>
    <w:p w14:paraId="0DF929B6" w14:textId="688B55A6" w:rsidR="00ED4EBB" w:rsidRDefault="00ED4EBB" w:rsidP="00890BD4">
      <w:pPr>
        <w:rPr>
          <w:rtl/>
          <w:lang w:eastAsia="he-IL"/>
        </w:rPr>
      </w:pPr>
    </w:p>
    <w:p w14:paraId="4461BD76" w14:textId="0393F3FA" w:rsidR="00ED4EBB" w:rsidRDefault="00ED4EBB" w:rsidP="00ED4EBB">
      <w:pPr>
        <w:pStyle w:val="af6"/>
        <w:keepNext/>
        <w:rPr>
          <w:rtl/>
        </w:rPr>
      </w:pPr>
      <w:bookmarkStart w:id="945" w:name="ET_yor_6156_143"/>
      <w:r w:rsidRPr="00ED4EBB">
        <w:rPr>
          <w:rStyle w:val="TagStyle"/>
          <w:rtl/>
        </w:rPr>
        <w:t xml:space="preserve"> &lt;&lt; יור &gt;&gt; </w:t>
      </w:r>
      <w:r>
        <w:rPr>
          <w:rtl/>
        </w:rPr>
        <w:t>היו"ר גלעד קריב:</w:t>
      </w:r>
      <w:r w:rsidRPr="00ED4EBB">
        <w:rPr>
          <w:rStyle w:val="TagStyle"/>
          <w:rtl/>
        </w:rPr>
        <w:t xml:space="preserve"> &lt;&lt; יור &gt;&gt;</w:t>
      </w:r>
      <w:r w:rsidR="0012121F">
        <w:rPr>
          <w:rtl/>
        </w:rPr>
        <w:t xml:space="preserve"> </w:t>
      </w:r>
      <w:bookmarkEnd w:id="945"/>
    </w:p>
    <w:p w14:paraId="6B8F7F81" w14:textId="7B1B5FA3" w:rsidR="00ED4EBB" w:rsidRDefault="00ED4EBB" w:rsidP="00ED4EBB">
      <w:pPr>
        <w:pStyle w:val="KeepWithNext"/>
        <w:rPr>
          <w:rtl/>
          <w:lang w:eastAsia="he-IL"/>
        </w:rPr>
      </w:pPr>
    </w:p>
    <w:p w14:paraId="6430E015" w14:textId="21F82FF6" w:rsidR="00ED4EBB" w:rsidRDefault="00ED4EBB" w:rsidP="00ED4EBB">
      <w:pPr>
        <w:rPr>
          <w:rtl/>
          <w:lang w:eastAsia="he-IL"/>
        </w:rPr>
      </w:pPr>
      <w:r>
        <w:rPr>
          <w:rFonts w:hint="cs"/>
          <w:rtl/>
          <w:lang w:eastAsia="he-IL"/>
        </w:rPr>
        <w:t xml:space="preserve">לכן אני </w:t>
      </w:r>
      <w:bookmarkStart w:id="946" w:name="_ETM_Q1_2652518"/>
      <w:bookmarkEnd w:id="946"/>
      <w:r>
        <w:rPr>
          <w:rFonts w:hint="cs"/>
          <w:rtl/>
          <w:lang w:eastAsia="he-IL"/>
        </w:rPr>
        <w:t xml:space="preserve">לא רוצה לקבוע כאן מסמרות. אני רק אומר שכרגע הרשימה </w:t>
      </w:r>
      <w:bookmarkStart w:id="947" w:name="_ETM_Q1_2653959"/>
      <w:bookmarkEnd w:id="947"/>
      <w:r>
        <w:rPr>
          <w:rFonts w:hint="cs"/>
          <w:rtl/>
          <w:lang w:eastAsia="he-IL"/>
        </w:rPr>
        <w:t xml:space="preserve">שמופיעה בסעיף (ב) היא רשימה סגורה. היא לא נוקטת בלשון של לרבות. אם היא רשימה סגורה, רק תוודאו </w:t>
      </w:r>
      <w:bookmarkStart w:id="948" w:name="_ETM_Q1_2659408"/>
      <w:bookmarkEnd w:id="948"/>
      <w:r>
        <w:rPr>
          <w:rFonts w:hint="cs"/>
          <w:rtl/>
          <w:lang w:eastAsia="he-IL"/>
        </w:rPr>
        <w:t xml:space="preserve">לגבי </w:t>
      </w:r>
      <w:bookmarkStart w:id="949" w:name="_ETM_Q1_2666973"/>
      <w:bookmarkEnd w:id="949"/>
      <w:r>
        <w:rPr>
          <w:rFonts w:hint="cs"/>
          <w:rtl/>
          <w:lang w:eastAsia="he-IL"/>
        </w:rPr>
        <w:t xml:space="preserve">כל הנקודות, כמו למשל אמצעי העזר של הראייה. שוב, אם אין שום הבדל בין צפייה באולם לבין </w:t>
      </w:r>
      <w:bookmarkStart w:id="950" w:name="_ETM_Q1_2672074"/>
      <w:bookmarkEnd w:id="950"/>
      <w:r>
        <w:rPr>
          <w:rFonts w:hint="cs"/>
          <w:rtl/>
          <w:lang w:eastAsia="he-IL"/>
        </w:rPr>
        <w:t>צפייה באולם דרך מסך מבחינת לקויות ראייה, אז הכול</w:t>
      </w:r>
      <w:bookmarkStart w:id="951" w:name="_ETM_Q1_2668976"/>
      <w:bookmarkEnd w:id="951"/>
      <w:r>
        <w:rPr>
          <w:rFonts w:hint="cs"/>
          <w:rtl/>
          <w:lang w:eastAsia="he-IL"/>
        </w:rPr>
        <w:t xml:space="preserve"> בסדר, אז לא צריך להוסיף. </w:t>
      </w:r>
      <w:bookmarkStart w:id="952" w:name="_ETM_Q1_2677354"/>
      <w:bookmarkEnd w:id="952"/>
      <w:r>
        <w:rPr>
          <w:rFonts w:hint="cs"/>
          <w:rtl/>
          <w:lang w:eastAsia="he-IL"/>
        </w:rPr>
        <w:t xml:space="preserve">אבל אם יש, אז צריך להתייחס לזה. אם </w:t>
      </w:r>
      <w:bookmarkStart w:id="953" w:name="_ETM_Q1_2681142"/>
      <w:bookmarkEnd w:id="953"/>
      <w:r>
        <w:rPr>
          <w:rFonts w:hint="cs"/>
          <w:rtl/>
          <w:lang w:eastAsia="he-IL"/>
        </w:rPr>
        <w:t xml:space="preserve">למשל תבוא הנציבות ותאמר ללקויות ראייה מסוימות גודל המסך הוא פקטור בהבחנה בהבעות פנים של השופט ושל </w:t>
      </w:r>
      <w:bookmarkStart w:id="954" w:name="_ETM_Q1_2690742"/>
      <w:bookmarkEnd w:id="954"/>
      <w:r>
        <w:rPr>
          <w:rFonts w:hint="cs"/>
          <w:rtl/>
          <w:lang w:eastAsia="he-IL"/>
        </w:rPr>
        <w:t>עדים, אז צריך</w:t>
      </w:r>
      <w:r w:rsidR="00343440">
        <w:rPr>
          <w:rFonts w:hint="cs"/>
          <w:rtl/>
          <w:lang w:eastAsia="he-IL"/>
        </w:rPr>
        <w:t xml:space="preserve"> </w:t>
      </w:r>
      <w:r>
        <w:rPr>
          <w:rFonts w:hint="cs"/>
          <w:rtl/>
          <w:lang w:eastAsia="he-IL"/>
        </w:rPr>
        <w:t>לומר שהאסיר עם לקות ראייה,</w:t>
      </w:r>
      <w:bookmarkStart w:id="955" w:name="_ETM_Q1_2691580"/>
      <w:bookmarkEnd w:id="955"/>
      <w:r>
        <w:rPr>
          <w:rFonts w:hint="cs"/>
          <w:rtl/>
          <w:lang w:eastAsia="he-IL"/>
        </w:rPr>
        <w:t xml:space="preserve"> שמים אותו למול מסך יותר גדול. </w:t>
      </w:r>
    </w:p>
    <w:p w14:paraId="5284574A" w14:textId="688C9F25" w:rsidR="00ED4EBB" w:rsidRDefault="00ED4EBB" w:rsidP="00ED4EBB">
      <w:pPr>
        <w:rPr>
          <w:rtl/>
          <w:lang w:eastAsia="he-IL"/>
        </w:rPr>
      </w:pPr>
      <w:bookmarkStart w:id="956" w:name="_ETM_Q1_2695943"/>
      <w:bookmarkStart w:id="957" w:name="_ETM_Q1_2695977"/>
      <w:bookmarkEnd w:id="956"/>
      <w:bookmarkEnd w:id="957"/>
    </w:p>
    <w:p w14:paraId="75C22B0D" w14:textId="7C39B9EA" w:rsidR="00ED4EBB" w:rsidRDefault="00ED4EBB" w:rsidP="00ED4EBB">
      <w:pPr>
        <w:pStyle w:val="a4"/>
        <w:keepNext/>
        <w:rPr>
          <w:rtl/>
        </w:rPr>
      </w:pPr>
      <w:bookmarkStart w:id="958" w:name="ET_speaker_4741_144"/>
      <w:r w:rsidRPr="00ED4EBB">
        <w:rPr>
          <w:rStyle w:val="TagStyle"/>
          <w:rtl/>
        </w:rPr>
        <w:t xml:space="preserve"> &lt;&lt; דובר &gt;&gt; </w:t>
      </w:r>
      <w:r>
        <w:rPr>
          <w:rtl/>
        </w:rPr>
        <w:t>זאב בנימין בגין (תקווה חדשה):</w:t>
      </w:r>
      <w:r w:rsidRPr="00ED4EBB">
        <w:rPr>
          <w:rStyle w:val="TagStyle"/>
          <w:rtl/>
        </w:rPr>
        <w:t xml:space="preserve"> &lt;&lt; דובר &gt;&gt;</w:t>
      </w:r>
      <w:r w:rsidR="0012121F">
        <w:rPr>
          <w:rtl/>
        </w:rPr>
        <w:t xml:space="preserve"> </w:t>
      </w:r>
      <w:bookmarkEnd w:id="958"/>
    </w:p>
    <w:p w14:paraId="68C2FA58" w14:textId="1B0AEB65" w:rsidR="00ED4EBB" w:rsidRDefault="00ED4EBB" w:rsidP="00ED4EBB">
      <w:pPr>
        <w:pStyle w:val="KeepWithNext"/>
        <w:rPr>
          <w:rtl/>
          <w:lang w:eastAsia="he-IL"/>
        </w:rPr>
      </w:pPr>
    </w:p>
    <w:p w14:paraId="0CF54AFA" w14:textId="7B484484" w:rsidR="00ED4EBB" w:rsidRDefault="00ED4EBB" w:rsidP="00ED4EBB">
      <w:pPr>
        <w:rPr>
          <w:rtl/>
          <w:lang w:eastAsia="he-IL"/>
        </w:rPr>
      </w:pPr>
      <w:r>
        <w:rPr>
          <w:rFonts w:hint="cs"/>
          <w:rtl/>
          <w:lang w:eastAsia="he-IL"/>
        </w:rPr>
        <w:t xml:space="preserve"> לפעמים זה שינוי הרזולוציה. </w:t>
      </w:r>
    </w:p>
    <w:p w14:paraId="1E796A53" w14:textId="5844FE2C" w:rsidR="00ED4EBB" w:rsidRDefault="00ED4EBB" w:rsidP="00ED4EBB">
      <w:pPr>
        <w:rPr>
          <w:rtl/>
          <w:lang w:eastAsia="he-IL"/>
        </w:rPr>
      </w:pPr>
      <w:bookmarkStart w:id="959" w:name="_ETM_Q1_2701726"/>
      <w:bookmarkStart w:id="960" w:name="_ETM_Q1_2701795"/>
      <w:bookmarkEnd w:id="959"/>
      <w:bookmarkEnd w:id="960"/>
    </w:p>
    <w:p w14:paraId="69D7C203" w14:textId="6CE63C97" w:rsidR="00ED4EBB" w:rsidRDefault="00ED4EBB" w:rsidP="00ED4EBB">
      <w:pPr>
        <w:pStyle w:val="a4"/>
        <w:keepNext/>
        <w:rPr>
          <w:rtl/>
        </w:rPr>
      </w:pPr>
      <w:bookmarkStart w:id="961" w:name="ET_speaker_נעמה_מנחמי_145"/>
      <w:r w:rsidRPr="00ED4EBB">
        <w:rPr>
          <w:rStyle w:val="TagStyle"/>
          <w:rtl/>
        </w:rPr>
        <w:t xml:space="preserve"> &lt;&lt; דובר &gt;&gt; </w:t>
      </w:r>
      <w:r w:rsidR="00C313FD">
        <w:rPr>
          <w:rtl/>
        </w:rPr>
        <w:t>נועה ברודצקי לוי:</w:t>
      </w:r>
      <w:r w:rsidRPr="00ED4EBB">
        <w:rPr>
          <w:rStyle w:val="TagStyle"/>
          <w:rtl/>
        </w:rPr>
        <w:t xml:space="preserve"> &lt;&lt; דובר &gt;&gt;</w:t>
      </w:r>
      <w:r w:rsidR="0012121F">
        <w:rPr>
          <w:rtl/>
        </w:rPr>
        <w:t xml:space="preserve"> </w:t>
      </w:r>
      <w:bookmarkEnd w:id="961"/>
    </w:p>
    <w:p w14:paraId="3DADFF5C" w14:textId="572A4237" w:rsidR="00ED4EBB" w:rsidRDefault="00ED4EBB" w:rsidP="00ED4EBB">
      <w:pPr>
        <w:pStyle w:val="KeepWithNext"/>
        <w:rPr>
          <w:rtl/>
          <w:lang w:eastAsia="he-IL"/>
        </w:rPr>
      </w:pPr>
    </w:p>
    <w:p w14:paraId="0B3B1100" w14:textId="57EFD1FF" w:rsidR="00ED4EBB" w:rsidRDefault="00ED4EBB" w:rsidP="00ED4EBB">
      <w:pPr>
        <w:rPr>
          <w:rtl/>
          <w:lang w:eastAsia="he-IL"/>
        </w:rPr>
      </w:pPr>
      <w:r>
        <w:rPr>
          <w:rFonts w:hint="cs"/>
          <w:rtl/>
          <w:lang w:eastAsia="he-IL"/>
        </w:rPr>
        <w:t>אלה שתי שאלות. יכול להיות שלא יכולה להיות התאמה מתאימה והוא צריך להיות פיזית.</w:t>
      </w:r>
    </w:p>
    <w:p w14:paraId="1D24AF23" w14:textId="2204204B" w:rsidR="00ED4EBB" w:rsidRDefault="00ED4EBB" w:rsidP="00ED4EBB">
      <w:pPr>
        <w:rPr>
          <w:rtl/>
          <w:lang w:eastAsia="he-IL"/>
        </w:rPr>
      </w:pPr>
      <w:bookmarkStart w:id="962" w:name="_ETM_Q1_2707590"/>
      <w:bookmarkStart w:id="963" w:name="_ETM_Q1_2707664"/>
      <w:bookmarkEnd w:id="962"/>
      <w:bookmarkEnd w:id="963"/>
    </w:p>
    <w:p w14:paraId="1357B045" w14:textId="1582B8B0" w:rsidR="00ED4EBB" w:rsidRDefault="00ED4EBB" w:rsidP="00ED4EBB">
      <w:pPr>
        <w:pStyle w:val="a4"/>
        <w:keepNext/>
        <w:rPr>
          <w:rtl/>
        </w:rPr>
      </w:pPr>
      <w:bookmarkStart w:id="964" w:name="ET_speaker_4741_146"/>
      <w:r w:rsidRPr="00ED4EBB">
        <w:rPr>
          <w:rStyle w:val="TagStyle"/>
          <w:rtl/>
        </w:rPr>
        <w:t xml:space="preserve"> &lt;&lt; דובר &gt;&gt; </w:t>
      </w:r>
      <w:r>
        <w:rPr>
          <w:rtl/>
        </w:rPr>
        <w:t>זאב בנימין בגין (תקווה חדשה):</w:t>
      </w:r>
      <w:r w:rsidRPr="00ED4EBB">
        <w:rPr>
          <w:rStyle w:val="TagStyle"/>
          <w:rtl/>
        </w:rPr>
        <w:t xml:space="preserve"> &lt;&lt; דובר &gt;&gt;</w:t>
      </w:r>
      <w:r w:rsidR="0012121F">
        <w:rPr>
          <w:rtl/>
        </w:rPr>
        <w:t xml:space="preserve"> </w:t>
      </w:r>
      <w:bookmarkEnd w:id="964"/>
    </w:p>
    <w:p w14:paraId="70DA7411" w14:textId="07A3A8F7" w:rsidR="00ED4EBB" w:rsidRDefault="00ED4EBB" w:rsidP="00ED4EBB">
      <w:pPr>
        <w:pStyle w:val="KeepWithNext"/>
        <w:rPr>
          <w:rtl/>
          <w:lang w:eastAsia="he-IL"/>
        </w:rPr>
      </w:pPr>
    </w:p>
    <w:p w14:paraId="2C95B7B7" w14:textId="28CF9B12" w:rsidR="00ED4EBB" w:rsidRDefault="00ED4EBB" w:rsidP="00ED4EBB">
      <w:pPr>
        <w:rPr>
          <w:rtl/>
          <w:lang w:eastAsia="he-IL"/>
        </w:rPr>
      </w:pPr>
      <w:r>
        <w:rPr>
          <w:rFonts w:hint="cs"/>
          <w:rtl/>
          <w:lang w:eastAsia="he-IL"/>
        </w:rPr>
        <w:t>שינוי החדות, תשומת לב לחדות של המסך.</w:t>
      </w:r>
    </w:p>
    <w:p w14:paraId="303E94D9" w14:textId="34FC492D" w:rsidR="00ED4EBB" w:rsidRDefault="00ED4EBB" w:rsidP="00ED4EBB">
      <w:pPr>
        <w:rPr>
          <w:rtl/>
          <w:lang w:eastAsia="he-IL"/>
        </w:rPr>
      </w:pPr>
      <w:bookmarkStart w:id="965" w:name="_ETM_Q1_2712914"/>
      <w:bookmarkStart w:id="966" w:name="_ETM_Q1_2712972"/>
      <w:bookmarkEnd w:id="965"/>
      <w:bookmarkEnd w:id="966"/>
    </w:p>
    <w:p w14:paraId="4D902162" w14:textId="2030A149" w:rsidR="00ED4EBB" w:rsidRDefault="00ED4EBB" w:rsidP="00ED4EBB">
      <w:pPr>
        <w:pStyle w:val="af6"/>
        <w:keepNext/>
        <w:rPr>
          <w:rtl/>
        </w:rPr>
      </w:pPr>
      <w:bookmarkStart w:id="967" w:name="ET_yor_6156_147"/>
      <w:r w:rsidRPr="00ED4EBB">
        <w:rPr>
          <w:rStyle w:val="TagStyle"/>
          <w:rtl/>
        </w:rPr>
        <w:t xml:space="preserve"> &lt;&lt; יור &gt;&gt; </w:t>
      </w:r>
      <w:r>
        <w:rPr>
          <w:rtl/>
        </w:rPr>
        <w:t>היו"ר גלעד קריב:</w:t>
      </w:r>
      <w:r w:rsidRPr="00ED4EBB">
        <w:rPr>
          <w:rStyle w:val="TagStyle"/>
          <w:rtl/>
        </w:rPr>
        <w:t xml:space="preserve"> &lt;&lt; יור &gt;&gt;</w:t>
      </w:r>
      <w:r w:rsidR="0012121F">
        <w:rPr>
          <w:rtl/>
        </w:rPr>
        <w:t xml:space="preserve"> </w:t>
      </w:r>
      <w:bookmarkEnd w:id="967"/>
    </w:p>
    <w:p w14:paraId="5296A71B" w14:textId="78958EC5" w:rsidR="00ED4EBB" w:rsidRDefault="00ED4EBB" w:rsidP="00ED4EBB">
      <w:pPr>
        <w:pStyle w:val="KeepWithNext"/>
        <w:rPr>
          <w:rtl/>
          <w:lang w:eastAsia="he-IL"/>
        </w:rPr>
      </w:pPr>
    </w:p>
    <w:p w14:paraId="1C932536" w14:textId="39E3A36B" w:rsidR="00ED4EBB" w:rsidRDefault="00ED4EBB" w:rsidP="00ED4EBB">
      <w:pPr>
        <w:rPr>
          <w:rtl/>
          <w:lang w:eastAsia="he-IL"/>
        </w:rPr>
      </w:pPr>
      <w:r>
        <w:rPr>
          <w:rFonts w:hint="cs"/>
          <w:rtl/>
          <w:lang w:eastAsia="he-IL"/>
        </w:rPr>
        <w:t xml:space="preserve">ההערה כאן היא נכונה. קודם </w:t>
      </w:r>
      <w:bookmarkStart w:id="968" w:name="_ETM_Q1_2716362"/>
      <w:bookmarkEnd w:id="968"/>
      <w:r>
        <w:rPr>
          <w:rFonts w:hint="cs"/>
          <w:rtl/>
          <w:lang w:eastAsia="he-IL"/>
        </w:rPr>
        <w:t>כל, אנחנו בממלכת ההסכמה. מצד שני, אנחנו גם יודעים שלפעמים מתקיימים דיוני מעצרים לא ראשונים</w:t>
      </w:r>
      <w:bookmarkStart w:id="969" w:name="_ETM_Q1_2727252"/>
      <w:bookmarkEnd w:id="969"/>
      <w:r>
        <w:rPr>
          <w:rFonts w:hint="cs"/>
          <w:rtl/>
          <w:lang w:eastAsia="he-IL"/>
        </w:rPr>
        <w:t xml:space="preserve">, סניגור מתחלף, סניגור עוזב, הולכים למנות סניגור חדש. </w:t>
      </w:r>
      <w:bookmarkStart w:id="970" w:name="_ETM_Q1_2733496"/>
      <w:bookmarkEnd w:id="970"/>
      <w:r>
        <w:rPr>
          <w:rFonts w:hint="cs"/>
          <w:rtl/>
          <w:lang w:eastAsia="he-IL"/>
        </w:rPr>
        <w:t xml:space="preserve">לא תמיד הסניגור בדיון המעצר השני שכבר </w:t>
      </w:r>
      <w:bookmarkStart w:id="971" w:name="_ETM_Q1_2736760"/>
      <w:bookmarkEnd w:id="971"/>
      <w:r>
        <w:rPr>
          <w:rFonts w:hint="cs"/>
          <w:rtl/>
          <w:lang w:eastAsia="he-IL"/>
        </w:rPr>
        <w:t>כן יכול להתקיים כאן הספיק לעמוד על כל ההיבטים</w:t>
      </w:r>
      <w:bookmarkStart w:id="972" w:name="_ETM_Q1_2743992"/>
      <w:bookmarkEnd w:id="972"/>
      <w:r>
        <w:rPr>
          <w:rFonts w:hint="cs"/>
          <w:rtl/>
          <w:lang w:eastAsia="he-IL"/>
        </w:rPr>
        <w:t>. חבל על הדי</w:t>
      </w:r>
      <w:r w:rsidR="00176583">
        <w:rPr>
          <w:rFonts w:hint="cs"/>
          <w:rtl/>
          <w:lang w:eastAsia="he-IL"/>
        </w:rPr>
        <w:t>ו</w:t>
      </w:r>
      <w:r>
        <w:rPr>
          <w:rFonts w:hint="cs"/>
          <w:rtl/>
          <w:lang w:eastAsia="he-IL"/>
        </w:rPr>
        <w:t>ן כי אתם</w:t>
      </w:r>
      <w:r w:rsidR="00343440">
        <w:rPr>
          <w:rFonts w:hint="cs"/>
          <w:rtl/>
          <w:lang w:eastAsia="he-IL"/>
        </w:rPr>
        <w:t xml:space="preserve"> </w:t>
      </w:r>
      <w:r>
        <w:rPr>
          <w:rFonts w:hint="cs"/>
          <w:rtl/>
          <w:lang w:eastAsia="he-IL"/>
        </w:rPr>
        <w:t>פשו</w:t>
      </w:r>
      <w:r w:rsidR="00176583">
        <w:rPr>
          <w:rFonts w:hint="cs"/>
          <w:rtl/>
          <w:lang w:eastAsia="he-IL"/>
        </w:rPr>
        <w:t>ט תחזרו עם תשובה.</w:t>
      </w:r>
    </w:p>
    <w:p w14:paraId="79654FF8" w14:textId="3EB9DAAD" w:rsidR="00176583" w:rsidRDefault="00176583" w:rsidP="00ED4EBB">
      <w:pPr>
        <w:rPr>
          <w:rtl/>
          <w:lang w:eastAsia="he-IL"/>
        </w:rPr>
      </w:pPr>
      <w:bookmarkStart w:id="973" w:name="_ETM_Q1_2748756"/>
      <w:bookmarkStart w:id="974" w:name="_ETM_Q1_2748810"/>
      <w:bookmarkEnd w:id="973"/>
      <w:bookmarkEnd w:id="974"/>
    </w:p>
    <w:p w14:paraId="7B06E2CE" w14:textId="537BAA83" w:rsidR="00176583" w:rsidRDefault="00176583" w:rsidP="00176583">
      <w:pPr>
        <w:pStyle w:val="af9"/>
        <w:keepNext/>
        <w:rPr>
          <w:rtl/>
          <w:lang w:eastAsia="he-IL"/>
        </w:rPr>
      </w:pPr>
      <w:bookmarkStart w:id="975" w:name="ET_guest_קריאה_148"/>
      <w:r w:rsidRPr="00176583">
        <w:rPr>
          <w:rStyle w:val="TagStyle"/>
          <w:rtl/>
        </w:rPr>
        <w:t xml:space="preserve"> &lt;&lt; אורח &gt;&gt; </w:t>
      </w:r>
      <w:r>
        <w:rPr>
          <w:rtl/>
          <w:lang w:eastAsia="he-IL"/>
        </w:rPr>
        <w:t>קריאה:</w:t>
      </w:r>
      <w:r w:rsidRPr="00176583">
        <w:rPr>
          <w:rStyle w:val="TagStyle"/>
          <w:rtl/>
        </w:rPr>
        <w:t xml:space="preserve"> &lt;&lt; אורח &gt;&gt;</w:t>
      </w:r>
      <w:r w:rsidR="0012121F">
        <w:rPr>
          <w:rtl/>
          <w:lang w:eastAsia="he-IL"/>
        </w:rPr>
        <w:t xml:space="preserve"> </w:t>
      </w:r>
      <w:bookmarkEnd w:id="975"/>
    </w:p>
    <w:p w14:paraId="610907CB" w14:textId="327CEC3C" w:rsidR="00176583" w:rsidRDefault="00176583" w:rsidP="00176583">
      <w:pPr>
        <w:pStyle w:val="KeepWithNext"/>
        <w:rPr>
          <w:rtl/>
          <w:lang w:eastAsia="he-IL"/>
        </w:rPr>
      </w:pPr>
    </w:p>
    <w:p w14:paraId="7D7F8C70" w14:textId="301D5F24" w:rsidR="00176583" w:rsidRDefault="00176583" w:rsidP="00176583">
      <w:pPr>
        <w:rPr>
          <w:rtl/>
          <w:lang w:eastAsia="he-IL"/>
        </w:rPr>
      </w:pPr>
      <w:bookmarkStart w:id="976" w:name="_ETM_Q1_2753267"/>
      <w:bookmarkStart w:id="977" w:name="_ETM_Q1_2753291"/>
      <w:bookmarkEnd w:id="976"/>
      <w:bookmarkEnd w:id="977"/>
      <w:r>
        <w:rPr>
          <w:rFonts w:hint="cs"/>
          <w:rtl/>
          <w:lang w:eastAsia="he-IL"/>
        </w:rPr>
        <w:t>אמרנו</w:t>
      </w:r>
      <w:bookmarkStart w:id="978" w:name="_ETM_Q1_2750763"/>
      <w:bookmarkEnd w:id="978"/>
      <w:r>
        <w:rPr>
          <w:rFonts w:hint="cs"/>
          <w:rtl/>
          <w:lang w:eastAsia="he-IL"/>
        </w:rPr>
        <w:t xml:space="preserve"> </w:t>
      </w:r>
      <w:r>
        <w:rPr>
          <w:rtl/>
          <w:lang w:eastAsia="he-IL"/>
        </w:rPr>
        <w:t>–</w:t>
      </w:r>
      <w:r>
        <w:rPr>
          <w:rFonts w:hint="cs"/>
          <w:rtl/>
          <w:lang w:eastAsia="he-IL"/>
        </w:rPr>
        <w:t xml:space="preserve"> וגם בחוק זה בא לידי ביטוי -</w:t>
      </w:r>
      <w:r w:rsidR="00343440">
        <w:rPr>
          <w:rFonts w:hint="cs"/>
          <w:rtl/>
          <w:lang w:eastAsia="he-IL"/>
        </w:rPr>
        <w:t xml:space="preserve"> </w:t>
      </w:r>
      <w:bookmarkStart w:id="979" w:name="_ETM_Q1_2752728"/>
      <w:bookmarkEnd w:id="979"/>
      <w:r>
        <w:rPr>
          <w:rFonts w:hint="cs"/>
          <w:rtl/>
          <w:lang w:eastAsia="he-IL"/>
        </w:rPr>
        <w:t xml:space="preserve">שבעלי מוגבלויות, דיון יתקיים ככל הניתן. כמובן </w:t>
      </w:r>
      <w:bookmarkStart w:id="980" w:name="_ETM_Q1_2760137"/>
      <w:bookmarkEnd w:id="980"/>
      <w:r>
        <w:rPr>
          <w:rFonts w:hint="cs"/>
          <w:rtl/>
          <w:lang w:eastAsia="he-IL"/>
        </w:rPr>
        <w:t>שגם שירות בתי הסוהר ואני מניחה שגם הנהלת בתי המשפט יעשו כל מה שניתן.</w:t>
      </w:r>
    </w:p>
    <w:p w14:paraId="2659A15F" w14:textId="5EF086B2" w:rsidR="00176583" w:rsidRDefault="00176583" w:rsidP="00176583">
      <w:pPr>
        <w:rPr>
          <w:rtl/>
          <w:lang w:eastAsia="he-IL"/>
        </w:rPr>
      </w:pPr>
      <w:bookmarkStart w:id="981" w:name="_ETM_Q1_2765001"/>
      <w:bookmarkStart w:id="982" w:name="_ETM_Q1_2765065"/>
      <w:bookmarkEnd w:id="981"/>
      <w:bookmarkEnd w:id="982"/>
    </w:p>
    <w:p w14:paraId="4C6C4330" w14:textId="48F7E436" w:rsidR="00176583" w:rsidRDefault="00176583" w:rsidP="00176583">
      <w:pPr>
        <w:pStyle w:val="af6"/>
        <w:keepNext/>
        <w:rPr>
          <w:rtl/>
        </w:rPr>
      </w:pPr>
      <w:bookmarkStart w:id="983" w:name="ET_yor_6156_149"/>
      <w:r w:rsidRPr="00176583">
        <w:rPr>
          <w:rStyle w:val="TagStyle"/>
          <w:rtl/>
        </w:rPr>
        <w:t xml:space="preserve"> &lt;&lt; יור &gt;&gt; </w:t>
      </w:r>
      <w:r>
        <w:rPr>
          <w:rtl/>
        </w:rPr>
        <w:t>היו"ר גלעד קריב:</w:t>
      </w:r>
      <w:r w:rsidRPr="00176583">
        <w:rPr>
          <w:rStyle w:val="TagStyle"/>
          <w:rtl/>
        </w:rPr>
        <w:t xml:space="preserve"> &lt;&lt; יור &gt;&gt;</w:t>
      </w:r>
      <w:r w:rsidR="0012121F">
        <w:rPr>
          <w:rtl/>
        </w:rPr>
        <w:t xml:space="preserve"> </w:t>
      </w:r>
      <w:bookmarkEnd w:id="983"/>
    </w:p>
    <w:p w14:paraId="08C8DD01" w14:textId="1CD318E0" w:rsidR="00176583" w:rsidRDefault="00176583" w:rsidP="00176583">
      <w:pPr>
        <w:pStyle w:val="KeepWithNext"/>
        <w:rPr>
          <w:rtl/>
          <w:lang w:eastAsia="he-IL"/>
        </w:rPr>
      </w:pPr>
    </w:p>
    <w:p w14:paraId="696E14FA" w14:textId="6CB35406" w:rsidR="00176583" w:rsidRDefault="00176583" w:rsidP="00176583">
      <w:pPr>
        <w:rPr>
          <w:rtl/>
          <w:lang w:eastAsia="he-IL"/>
        </w:rPr>
      </w:pPr>
      <w:r>
        <w:rPr>
          <w:rFonts w:hint="cs"/>
          <w:rtl/>
          <w:lang w:eastAsia="he-IL"/>
        </w:rPr>
        <w:t>הכול בסדר, רק תחשבו</w:t>
      </w:r>
      <w:bookmarkStart w:id="984" w:name="_ETM_Q1_2761383"/>
      <w:bookmarkEnd w:id="984"/>
      <w:r>
        <w:rPr>
          <w:rFonts w:hint="cs"/>
          <w:rtl/>
          <w:lang w:eastAsia="he-IL"/>
        </w:rPr>
        <w:t>. יכול להיות שכדאי להוסיף</w:t>
      </w:r>
      <w:r w:rsidR="00343440">
        <w:rPr>
          <w:rFonts w:hint="cs"/>
          <w:rtl/>
          <w:lang w:eastAsia="he-IL"/>
        </w:rPr>
        <w:t xml:space="preserve"> </w:t>
      </w:r>
      <w:r>
        <w:rPr>
          <w:rFonts w:hint="cs"/>
          <w:rtl/>
          <w:lang w:eastAsia="he-IL"/>
        </w:rPr>
        <w:t>או לא. נאמר שמוגבלותו של האדם דווקא גורמת לזה שאנחנו רוצים שהוא יעשה ב-</w:t>
      </w:r>
      <w:r>
        <w:rPr>
          <w:lang w:eastAsia="he-IL"/>
        </w:rPr>
        <w:t>VC</w:t>
      </w:r>
      <w:r w:rsidR="00343440">
        <w:rPr>
          <w:rFonts w:hint="cs"/>
          <w:rtl/>
          <w:lang w:eastAsia="he-IL"/>
        </w:rPr>
        <w:t xml:space="preserve"> </w:t>
      </w:r>
      <w:r>
        <w:rPr>
          <w:rFonts w:hint="cs"/>
          <w:rtl/>
          <w:lang w:eastAsia="he-IL"/>
        </w:rPr>
        <w:t>אבל צריך שמישהו ילווה אותו.</w:t>
      </w:r>
      <w:r w:rsidR="00343440">
        <w:rPr>
          <w:rFonts w:hint="cs"/>
          <w:rtl/>
          <w:lang w:eastAsia="he-IL"/>
        </w:rPr>
        <w:t xml:space="preserve"> </w:t>
      </w:r>
      <w:r>
        <w:rPr>
          <w:rFonts w:hint="cs"/>
          <w:rtl/>
          <w:lang w:eastAsia="he-IL"/>
        </w:rPr>
        <w:t>יכול להיות שזה העובד הסוציאלי של הכלא. אני לא יודע.</w:t>
      </w:r>
      <w:r w:rsidR="00343440">
        <w:rPr>
          <w:rFonts w:hint="cs"/>
          <w:rtl/>
          <w:lang w:eastAsia="he-IL"/>
        </w:rPr>
        <w:t xml:space="preserve"> </w:t>
      </w:r>
      <w:r>
        <w:rPr>
          <w:rFonts w:hint="cs"/>
          <w:rtl/>
          <w:lang w:eastAsia="he-IL"/>
        </w:rPr>
        <w:t>תחשבו על</w:t>
      </w:r>
      <w:bookmarkStart w:id="985" w:name="_ETM_Q1_2780083"/>
      <w:bookmarkEnd w:id="985"/>
      <w:r>
        <w:rPr>
          <w:rFonts w:hint="cs"/>
          <w:rtl/>
          <w:lang w:eastAsia="he-IL"/>
        </w:rPr>
        <w:t xml:space="preserve"> זה עם הנציבות. ממילא אנחנו ממתינים לתשובת שירות בתי הסוהר והמשרד לביטחון פנים לגבי ה-191. נצביע בשבוע הבא.</w:t>
      </w:r>
      <w:r w:rsidR="00343440">
        <w:rPr>
          <w:rFonts w:hint="cs"/>
          <w:rtl/>
          <w:lang w:eastAsia="he-IL"/>
        </w:rPr>
        <w:t xml:space="preserve"> </w:t>
      </w:r>
      <w:r>
        <w:rPr>
          <w:rFonts w:hint="cs"/>
          <w:rtl/>
          <w:lang w:eastAsia="he-IL"/>
        </w:rPr>
        <w:t xml:space="preserve">תישאר עוד סוגיה אחת. תביאו תשובה גם לגבי הנגישות. </w:t>
      </w:r>
      <w:bookmarkStart w:id="986" w:name="_ETM_Q1_2797765"/>
      <w:bookmarkEnd w:id="986"/>
    </w:p>
    <w:p w14:paraId="50CEE8F1" w14:textId="0F5F4D91" w:rsidR="00176583" w:rsidRDefault="00176583" w:rsidP="00176583">
      <w:pPr>
        <w:rPr>
          <w:rtl/>
          <w:lang w:eastAsia="he-IL"/>
        </w:rPr>
      </w:pPr>
      <w:bookmarkStart w:id="987" w:name="_ETM_Q1_2802856"/>
      <w:bookmarkStart w:id="988" w:name="_ETM_Q1_2802914"/>
      <w:bookmarkStart w:id="989" w:name="_ETM_Q1_2803479"/>
      <w:bookmarkEnd w:id="987"/>
      <w:bookmarkEnd w:id="988"/>
      <w:bookmarkEnd w:id="989"/>
    </w:p>
    <w:p w14:paraId="62D9F0C1" w14:textId="4039DFB1" w:rsidR="00176583" w:rsidRDefault="00176583" w:rsidP="00176583">
      <w:pPr>
        <w:rPr>
          <w:rStyle w:val="TagStyle"/>
          <w:rFonts w:ascii="David" w:hAnsi="David"/>
          <w:u w:val="single"/>
          <w:rtl/>
        </w:rPr>
      </w:pPr>
    </w:p>
    <w:p w14:paraId="07476265" w14:textId="51C94CE0" w:rsidR="00176583" w:rsidRDefault="00176583" w:rsidP="00176583">
      <w:pPr>
        <w:pStyle w:val="af9"/>
        <w:keepNext/>
        <w:rPr>
          <w:rtl/>
        </w:rPr>
      </w:pPr>
      <w:bookmarkStart w:id="990" w:name="ET_guest_אביב_ישראלי_151"/>
      <w:r w:rsidRPr="00176583">
        <w:rPr>
          <w:rStyle w:val="TagStyle"/>
          <w:rtl/>
        </w:rPr>
        <w:t xml:space="preserve"> &lt;&lt; אורח &gt;&gt; </w:t>
      </w:r>
      <w:r>
        <w:rPr>
          <w:rtl/>
        </w:rPr>
        <w:t>אביב ישראלי:</w:t>
      </w:r>
      <w:r w:rsidRPr="00176583">
        <w:rPr>
          <w:rStyle w:val="TagStyle"/>
          <w:rtl/>
        </w:rPr>
        <w:t xml:space="preserve"> &lt;&lt; אורח &gt;&gt;</w:t>
      </w:r>
      <w:r w:rsidR="0012121F">
        <w:rPr>
          <w:rtl/>
        </w:rPr>
        <w:t xml:space="preserve"> </w:t>
      </w:r>
      <w:bookmarkEnd w:id="990"/>
    </w:p>
    <w:p w14:paraId="59CD2080" w14:textId="2D64A68B" w:rsidR="00176583" w:rsidRDefault="00176583" w:rsidP="00176583">
      <w:pPr>
        <w:pStyle w:val="KeepWithNext"/>
        <w:rPr>
          <w:rtl/>
        </w:rPr>
      </w:pPr>
    </w:p>
    <w:p w14:paraId="63D24CE3" w14:textId="6EDF3E34" w:rsidR="00176583" w:rsidRDefault="00176583" w:rsidP="00176583">
      <w:pPr>
        <w:rPr>
          <w:rtl/>
          <w:lang w:eastAsia="he-IL"/>
        </w:rPr>
      </w:pPr>
      <w:bookmarkStart w:id="991" w:name="_ETM_Q1_2803750"/>
      <w:bookmarkStart w:id="992" w:name="_ETM_Q1_2803771"/>
      <w:bookmarkEnd w:id="991"/>
      <w:bookmarkEnd w:id="992"/>
      <w:r>
        <w:rPr>
          <w:rFonts w:hint="cs"/>
          <w:rtl/>
          <w:lang w:eastAsia="he-IL"/>
        </w:rPr>
        <w:t xml:space="preserve">אני רוצה לשאול עוד שאלה לגבי תקנת משנה </w:t>
      </w:r>
      <w:bookmarkStart w:id="993" w:name="_ETM_Q1_2803970"/>
      <w:bookmarkEnd w:id="993"/>
      <w:r>
        <w:rPr>
          <w:rFonts w:hint="cs"/>
          <w:rtl/>
          <w:lang w:eastAsia="he-IL"/>
        </w:rPr>
        <w:t>(ג). אם הוגשה בקשה תוך פחות מ-48 שעות,</w:t>
      </w:r>
      <w:r w:rsidR="00343440">
        <w:rPr>
          <w:rFonts w:hint="cs"/>
          <w:rtl/>
          <w:lang w:eastAsia="he-IL"/>
        </w:rPr>
        <w:t xml:space="preserve"> </w:t>
      </w:r>
      <w:r>
        <w:rPr>
          <w:rFonts w:hint="cs"/>
          <w:rtl/>
          <w:lang w:eastAsia="he-IL"/>
        </w:rPr>
        <w:t xml:space="preserve">שירות בתי הסוהר יספק את זה ככל הניתן. </w:t>
      </w:r>
    </w:p>
    <w:p w14:paraId="1B9A03C0" w14:textId="3EB88D50" w:rsidR="00176583" w:rsidRDefault="00176583" w:rsidP="00176583">
      <w:pPr>
        <w:rPr>
          <w:rtl/>
          <w:lang w:eastAsia="he-IL"/>
        </w:rPr>
      </w:pPr>
      <w:bookmarkStart w:id="994" w:name="_ETM_Q1_2818048"/>
      <w:bookmarkStart w:id="995" w:name="_ETM_Q1_2818105"/>
      <w:bookmarkEnd w:id="994"/>
      <w:bookmarkEnd w:id="995"/>
    </w:p>
    <w:p w14:paraId="4911FBD2" w14:textId="4315EBE4" w:rsidR="00176583" w:rsidRDefault="00176583" w:rsidP="00176583">
      <w:pPr>
        <w:pStyle w:val="af6"/>
        <w:keepNext/>
        <w:rPr>
          <w:rtl/>
        </w:rPr>
      </w:pPr>
      <w:bookmarkStart w:id="996" w:name="ET_yor_6156_152"/>
      <w:r w:rsidRPr="00176583">
        <w:rPr>
          <w:rStyle w:val="TagStyle"/>
          <w:rtl/>
        </w:rPr>
        <w:t xml:space="preserve"> &lt;&lt; יור &gt;&gt; </w:t>
      </w:r>
      <w:r>
        <w:rPr>
          <w:rtl/>
        </w:rPr>
        <w:t>היו"ר גלעד קריב:</w:t>
      </w:r>
      <w:r w:rsidRPr="00176583">
        <w:rPr>
          <w:rStyle w:val="TagStyle"/>
          <w:rtl/>
        </w:rPr>
        <w:t xml:space="preserve"> &lt;&lt; יור &gt;&gt;</w:t>
      </w:r>
      <w:r w:rsidR="0012121F">
        <w:rPr>
          <w:rtl/>
        </w:rPr>
        <w:t xml:space="preserve"> </w:t>
      </w:r>
      <w:bookmarkEnd w:id="996"/>
    </w:p>
    <w:p w14:paraId="04BD7AD3" w14:textId="741DA207" w:rsidR="00176583" w:rsidRDefault="00176583" w:rsidP="00176583">
      <w:pPr>
        <w:pStyle w:val="KeepWithNext"/>
        <w:rPr>
          <w:rtl/>
          <w:lang w:eastAsia="he-IL"/>
        </w:rPr>
      </w:pPr>
    </w:p>
    <w:p w14:paraId="2FDDDB48" w14:textId="2593D22D" w:rsidR="00176583" w:rsidRDefault="00176583" w:rsidP="00176583">
      <w:pPr>
        <w:rPr>
          <w:rtl/>
          <w:lang w:eastAsia="he-IL"/>
        </w:rPr>
      </w:pPr>
      <w:r>
        <w:rPr>
          <w:rFonts w:hint="cs"/>
          <w:rtl/>
          <w:lang w:eastAsia="he-IL"/>
        </w:rPr>
        <w:t>אם ה</w:t>
      </w:r>
      <w:bookmarkStart w:id="997" w:name="_ETM_Q1_2817500"/>
      <w:bookmarkEnd w:id="997"/>
      <w:r>
        <w:rPr>
          <w:rFonts w:hint="cs"/>
          <w:rtl/>
          <w:lang w:eastAsia="he-IL"/>
        </w:rPr>
        <w:t>וא לא מספק, שילכו לבית המשפט.</w:t>
      </w:r>
    </w:p>
    <w:p w14:paraId="5B7AB2D6" w14:textId="0D2BB37B" w:rsidR="00176583" w:rsidRDefault="00176583" w:rsidP="00176583">
      <w:pPr>
        <w:rPr>
          <w:rtl/>
          <w:lang w:eastAsia="he-IL"/>
        </w:rPr>
      </w:pPr>
      <w:bookmarkStart w:id="998" w:name="_ETM_Q1_2818460"/>
      <w:bookmarkStart w:id="999" w:name="_ETM_Q1_2818520"/>
      <w:bookmarkStart w:id="1000" w:name="_ETM_Q1_2819116"/>
      <w:bookmarkEnd w:id="998"/>
      <w:bookmarkEnd w:id="999"/>
      <w:bookmarkEnd w:id="1000"/>
    </w:p>
    <w:p w14:paraId="60913333" w14:textId="7475BA4A" w:rsidR="00176583" w:rsidRDefault="00176583" w:rsidP="00176583">
      <w:pPr>
        <w:pStyle w:val="af9"/>
        <w:keepNext/>
        <w:rPr>
          <w:rtl/>
          <w:lang w:eastAsia="he-IL"/>
        </w:rPr>
      </w:pPr>
      <w:bookmarkStart w:id="1001" w:name="ET_guest_אביב_ישראלי_153"/>
      <w:r w:rsidRPr="00176583">
        <w:rPr>
          <w:rStyle w:val="TagStyle"/>
          <w:rtl/>
        </w:rPr>
        <w:t xml:space="preserve"> &lt;&lt; אורח &gt;&gt; </w:t>
      </w:r>
      <w:r>
        <w:rPr>
          <w:rtl/>
          <w:lang w:eastAsia="he-IL"/>
        </w:rPr>
        <w:t>אביב ישראלי:</w:t>
      </w:r>
      <w:r w:rsidRPr="00176583">
        <w:rPr>
          <w:rStyle w:val="TagStyle"/>
          <w:rtl/>
        </w:rPr>
        <w:t xml:space="preserve"> &lt;&lt; אורח &gt;&gt;</w:t>
      </w:r>
      <w:r w:rsidR="0012121F">
        <w:rPr>
          <w:rtl/>
          <w:lang w:eastAsia="he-IL"/>
        </w:rPr>
        <w:t xml:space="preserve"> </w:t>
      </w:r>
      <w:bookmarkEnd w:id="1001"/>
    </w:p>
    <w:p w14:paraId="0EFFCD68" w14:textId="0677B9FB" w:rsidR="00176583" w:rsidRDefault="00176583" w:rsidP="00176583">
      <w:pPr>
        <w:pStyle w:val="KeepWithNext"/>
        <w:rPr>
          <w:rtl/>
          <w:lang w:eastAsia="he-IL"/>
        </w:rPr>
      </w:pPr>
    </w:p>
    <w:p w14:paraId="3A268DF1" w14:textId="47B03F92" w:rsidR="00176583" w:rsidRDefault="00176583" w:rsidP="00176583">
      <w:pPr>
        <w:rPr>
          <w:rtl/>
          <w:lang w:eastAsia="he-IL"/>
        </w:rPr>
      </w:pPr>
      <w:bookmarkStart w:id="1002" w:name="_ETM_Q1_2819371"/>
      <w:bookmarkStart w:id="1003" w:name="_ETM_Q1_2819394"/>
      <w:bookmarkEnd w:id="1002"/>
      <w:bookmarkEnd w:id="1003"/>
      <w:r>
        <w:rPr>
          <w:rFonts w:hint="cs"/>
          <w:rtl/>
          <w:lang w:eastAsia="he-IL"/>
        </w:rPr>
        <w:t xml:space="preserve">אם אי אפשר, ברור שהוא </w:t>
      </w:r>
      <w:bookmarkStart w:id="1004" w:name="_ETM_Q1_2823175"/>
      <w:bookmarkEnd w:id="1004"/>
      <w:r>
        <w:rPr>
          <w:rFonts w:hint="cs"/>
          <w:rtl/>
          <w:lang w:eastAsia="he-IL"/>
        </w:rPr>
        <w:t xml:space="preserve">מגיע לבית המשפט. </w:t>
      </w:r>
    </w:p>
    <w:p w14:paraId="0A409067" w14:textId="46F07E52" w:rsidR="00176583" w:rsidRDefault="00176583" w:rsidP="00176583">
      <w:pPr>
        <w:rPr>
          <w:rtl/>
          <w:lang w:eastAsia="he-IL"/>
        </w:rPr>
      </w:pPr>
    </w:p>
    <w:p w14:paraId="132AFC70" w14:textId="14D9FAF4" w:rsidR="00176583" w:rsidRDefault="00176583" w:rsidP="00176583">
      <w:pPr>
        <w:pStyle w:val="af9"/>
        <w:keepNext/>
        <w:rPr>
          <w:rtl/>
          <w:lang w:eastAsia="he-IL"/>
        </w:rPr>
      </w:pPr>
      <w:bookmarkStart w:id="1005" w:name="ET_guest_נעמה_פויכטונגר_154"/>
      <w:r w:rsidRPr="00176583">
        <w:rPr>
          <w:rStyle w:val="TagStyle"/>
          <w:rtl/>
        </w:rPr>
        <w:t xml:space="preserve"> &lt;&lt; אורח &gt;&gt; </w:t>
      </w:r>
      <w:r w:rsidR="00C313FD">
        <w:rPr>
          <w:rtl/>
          <w:lang w:eastAsia="he-IL"/>
        </w:rPr>
        <w:t>נועה ברודצקי לוי:</w:t>
      </w:r>
      <w:r w:rsidRPr="00176583">
        <w:rPr>
          <w:rStyle w:val="TagStyle"/>
          <w:rtl/>
        </w:rPr>
        <w:t xml:space="preserve"> &lt;&lt; אורח &gt;&gt;</w:t>
      </w:r>
      <w:r w:rsidR="0012121F">
        <w:rPr>
          <w:rtl/>
          <w:lang w:eastAsia="he-IL"/>
        </w:rPr>
        <w:t xml:space="preserve"> </w:t>
      </w:r>
      <w:bookmarkEnd w:id="1005"/>
    </w:p>
    <w:p w14:paraId="48F67B9E" w14:textId="32F1356A" w:rsidR="00176583" w:rsidRDefault="00176583" w:rsidP="00176583">
      <w:pPr>
        <w:pStyle w:val="KeepWithNext"/>
        <w:rPr>
          <w:rtl/>
          <w:lang w:eastAsia="he-IL"/>
        </w:rPr>
      </w:pPr>
    </w:p>
    <w:p w14:paraId="6A9AF541" w14:textId="68911781" w:rsidR="00176583" w:rsidRDefault="00176583" w:rsidP="00176583">
      <w:pPr>
        <w:rPr>
          <w:rtl/>
          <w:lang w:eastAsia="he-IL"/>
        </w:rPr>
      </w:pPr>
      <w:r>
        <w:rPr>
          <w:rFonts w:hint="cs"/>
          <w:rtl/>
          <w:lang w:eastAsia="he-IL"/>
        </w:rPr>
        <w:t xml:space="preserve">אמרנו את זה בדברי ההסבר. זה </w:t>
      </w:r>
      <w:bookmarkStart w:id="1006" w:name="_ETM_Q1_2826285"/>
      <w:bookmarkEnd w:id="1006"/>
      <w:r>
        <w:rPr>
          <w:rFonts w:hint="cs"/>
          <w:rtl/>
          <w:lang w:eastAsia="he-IL"/>
        </w:rPr>
        <w:t>כתוב בחוק והבהרנו.</w:t>
      </w:r>
    </w:p>
    <w:p w14:paraId="213FA281" w14:textId="77777777" w:rsidR="00176583" w:rsidRDefault="00176583" w:rsidP="00176583">
      <w:pPr>
        <w:rPr>
          <w:rtl/>
          <w:lang w:eastAsia="he-IL"/>
        </w:rPr>
      </w:pPr>
      <w:bookmarkStart w:id="1007" w:name="_ETM_Q1_2830056"/>
      <w:bookmarkStart w:id="1008" w:name="_ETM_Q1_2830122"/>
      <w:bookmarkEnd w:id="1007"/>
      <w:bookmarkEnd w:id="1008"/>
    </w:p>
    <w:p w14:paraId="214A0542" w14:textId="61382E38" w:rsidR="00176583" w:rsidRDefault="00176583" w:rsidP="00176583">
      <w:pPr>
        <w:rPr>
          <w:rtl/>
          <w:lang w:eastAsia="he-IL"/>
        </w:rPr>
      </w:pPr>
      <w:bookmarkStart w:id="1009" w:name="_ETM_Q1_2835710"/>
      <w:bookmarkStart w:id="1010" w:name="_ETM_Q1_2835772"/>
      <w:bookmarkEnd w:id="1009"/>
      <w:bookmarkEnd w:id="1010"/>
      <w:r>
        <w:rPr>
          <w:rFonts w:hint="cs"/>
          <w:rtl/>
          <w:lang w:eastAsia="he-IL"/>
        </w:rPr>
        <w:t>7.</w:t>
      </w:r>
      <w:r>
        <w:rPr>
          <w:rFonts w:hint="cs"/>
          <w:rtl/>
          <w:lang w:eastAsia="he-IL"/>
        </w:rPr>
        <w:tab/>
        <w:t>היוועדות חזותית בדיוני ועדת שחרורים</w:t>
      </w:r>
    </w:p>
    <w:p w14:paraId="53073F3B" w14:textId="77777777" w:rsidR="00176583" w:rsidRDefault="00176583" w:rsidP="00176583">
      <w:pPr>
        <w:rPr>
          <w:rtl/>
          <w:lang w:eastAsia="he-IL"/>
        </w:rPr>
      </w:pPr>
      <w:bookmarkStart w:id="1011" w:name="_ETM_Q1_2834611"/>
      <w:bookmarkStart w:id="1012" w:name="_ETM_Q1_2834677"/>
      <w:bookmarkEnd w:id="1011"/>
      <w:bookmarkEnd w:id="1012"/>
    </w:p>
    <w:p w14:paraId="36DF22AE" w14:textId="081FF515" w:rsidR="00176583" w:rsidRPr="00176583" w:rsidRDefault="00176583" w:rsidP="00176583">
      <w:pPr>
        <w:ind w:left="1440" w:firstLine="0"/>
        <w:rPr>
          <w:rtl/>
          <w:lang w:eastAsia="he-IL"/>
        </w:rPr>
      </w:pPr>
      <w:bookmarkStart w:id="1013" w:name="_ETM_Q1_2834746"/>
      <w:bookmarkStart w:id="1014" w:name="_ETM_Q1_2834801"/>
      <w:bookmarkEnd w:id="1013"/>
      <w:bookmarkEnd w:id="1014"/>
      <w:r>
        <w:rPr>
          <w:rFonts w:hint="cs"/>
          <w:rtl/>
          <w:lang w:eastAsia="he-IL"/>
        </w:rPr>
        <w:t xml:space="preserve">תקנות אלה יחולו, בשינוים המחויבים, על דיוני ועדות השחרורים. בתקנות אלה, "ועדת שחרורים" </w:t>
      </w:r>
      <w:r>
        <w:rPr>
          <w:rtl/>
          <w:lang w:eastAsia="he-IL"/>
        </w:rPr>
        <w:t>–</w:t>
      </w:r>
      <w:r>
        <w:rPr>
          <w:rFonts w:hint="cs"/>
          <w:rtl/>
          <w:lang w:eastAsia="he-IL"/>
        </w:rPr>
        <w:t xml:space="preserve"> משמעותה ועדת שחרורים כהגדרתה בחוק שחרור על תנאי ממאסר, התשס"א-2001, או ועדת שחרורים מיוחדת שמונתה לפי סעיף 33(ב) לחוק האמור.</w:t>
      </w:r>
    </w:p>
    <w:p w14:paraId="43521081" w14:textId="207D5373" w:rsidR="00176583" w:rsidRDefault="00176583" w:rsidP="00890BD4">
      <w:pPr>
        <w:rPr>
          <w:rtl/>
          <w:lang w:eastAsia="he-IL"/>
        </w:rPr>
      </w:pPr>
      <w:bookmarkStart w:id="1015" w:name="_ETM_Q1_2850170"/>
      <w:bookmarkStart w:id="1016" w:name="_ETM_Q1_2850228"/>
      <w:bookmarkEnd w:id="1015"/>
      <w:bookmarkEnd w:id="1016"/>
    </w:p>
    <w:p w14:paraId="02F7252B" w14:textId="29D1FB8F" w:rsidR="00176583" w:rsidRDefault="00176583" w:rsidP="00176583">
      <w:pPr>
        <w:pStyle w:val="a4"/>
        <w:keepNext/>
        <w:rPr>
          <w:rtl/>
        </w:rPr>
      </w:pPr>
      <w:bookmarkStart w:id="1017" w:name="ET_speaker_4741_155"/>
      <w:r w:rsidRPr="00176583">
        <w:rPr>
          <w:rStyle w:val="TagStyle"/>
          <w:rtl/>
        </w:rPr>
        <w:t xml:space="preserve"> &lt;&lt; דובר &gt;&gt; </w:t>
      </w:r>
      <w:r>
        <w:rPr>
          <w:rtl/>
        </w:rPr>
        <w:t>זאב בנימין בגין (תקווה חדשה):</w:t>
      </w:r>
      <w:r w:rsidRPr="00176583">
        <w:rPr>
          <w:rStyle w:val="TagStyle"/>
          <w:rtl/>
        </w:rPr>
        <w:t xml:space="preserve"> &lt;&lt; דובר &gt;&gt;</w:t>
      </w:r>
      <w:r w:rsidR="0012121F">
        <w:rPr>
          <w:rtl/>
        </w:rPr>
        <w:t xml:space="preserve"> </w:t>
      </w:r>
      <w:bookmarkEnd w:id="1017"/>
    </w:p>
    <w:p w14:paraId="6E442C70" w14:textId="4869AE1D" w:rsidR="00176583" w:rsidRDefault="00176583" w:rsidP="00176583">
      <w:pPr>
        <w:pStyle w:val="KeepWithNext"/>
        <w:rPr>
          <w:rtl/>
          <w:lang w:eastAsia="he-IL"/>
        </w:rPr>
      </w:pPr>
    </w:p>
    <w:p w14:paraId="194957E5" w14:textId="699B89E6" w:rsidR="00176583" w:rsidRDefault="00176583" w:rsidP="00176583">
      <w:pPr>
        <w:rPr>
          <w:rtl/>
          <w:lang w:eastAsia="he-IL"/>
        </w:rPr>
      </w:pPr>
      <w:r>
        <w:rPr>
          <w:rFonts w:hint="cs"/>
          <w:rtl/>
          <w:lang w:eastAsia="he-IL"/>
        </w:rPr>
        <w:t>את יכולה לתת דוגמה</w:t>
      </w:r>
      <w:r w:rsidR="00343440">
        <w:rPr>
          <w:rFonts w:hint="cs"/>
          <w:rtl/>
          <w:lang w:eastAsia="he-IL"/>
        </w:rPr>
        <w:t xml:space="preserve"> </w:t>
      </w:r>
      <w:r>
        <w:rPr>
          <w:rFonts w:hint="cs"/>
          <w:rtl/>
          <w:lang w:eastAsia="he-IL"/>
        </w:rPr>
        <w:t xml:space="preserve">לשינויים </w:t>
      </w:r>
      <w:bookmarkStart w:id="1018" w:name="_ETM_Q1_2849980"/>
      <w:bookmarkEnd w:id="1018"/>
      <w:r>
        <w:rPr>
          <w:rFonts w:hint="cs"/>
          <w:rtl/>
          <w:lang w:eastAsia="he-IL"/>
        </w:rPr>
        <w:t>המחויבים? אני לא מבין על איזה שינויים מחויבים מדובר.</w:t>
      </w:r>
      <w:bookmarkStart w:id="1019" w:name="_ETM_Q1_2855860"/>
      <w:bookmarkEnd w:id="1019"/>
    </w:p>
    <w:p w14:paraId="4149438C" w14:textId="5205E247" w:rsidR="00176583" w:rsidRDefault="00176583" w:rsidP="00176583">
      <w:pPr>
        <w:rPr>
          <w:rtl/>
          <w:lang w:eastAsia="he-IL"/>
        </w:rPr>
      </w:pPr>
      <w:bookmarkStart w:id="1020" w:name="_ETM_Q1_2855913"/>
      <w:bookmarkStart w:id="1021" w:name="_ETM_Q1_2857244"/>
      <w:bookmarkEnd w:id="1020"/>
      <w:bookmarkEnd w:id="1021"/>
    </w:p>
    <w:p w14:paraId="46C69037" w14:textId="62A0802C" w:rsidR="00176583" w:rsidRDefault="00176583" w:rsidP="00176583">
      <w:pPr>
        <w:pStyle w:val="af9"/>
        <w:keepNext/>
        <w:rPr>
          <w:rtl/>
          <w:lang w:eastAsia="he-IL"/>
        </w:rPr>
      </w:pPr>
      <w:bookmarkStart w:id="1022" w:name="ET_guest_נעמה_פויכטונגר_156"/>
      <w:r w:rsidRPr="00176583">
        <w:rPr>
          <w:rStyle w:val="TagStyle"/>
          <w:rtl/>
        </w:rPr>
        <w:t xml:space="preserve"> &lt;&lt; אורח &gt;&gt; </w:t>
      </w:r>
      <w:r w:rsidR="00C313FD">
        <w:rPr>
          <w:rtl/>
          <w:lang w:eastAsia="he-IL"/>
        </w:rPr>
        <w:t>נועה ברודצקי לוי:</w:t>
      </w:r>
      <w:r w:rsidRPr="00176583">
        <w:rPr>
          <w:rStyle w:val="TagStyle"/>
          <w:rtl/>
        </w:rPr>
        <w:t xml:space="preserve"> &lt;&lt; אורח &gt;&gt;</w:t>
      </w:r>
      <w:r w:rsidR="0012121F">
        <w:rPr>
          <w:rtl/>
          <w:lang w:eastAsia="he-IL"/>
        </w:rPr>
        <w:t xml:space="preserve"> </w:t>
      </w:r>
      <w:bookmarkEnd w:id="1022"/>
    </w:p>
    <w:p w14:paraId="18947BB7" w14:textId="135AD6AD" w:rsidR="00176583" w:rsidRDefault="00176583" w:rsidP="00176583">
      <w:pPr>
        <w:pStyle w:val="KeepWithNext"/>
        <w:rPr>
          <w:rtl/>
          <w:lang w:eastAsia="he-IL"/>
        </w:rPr>
      </w:pPr>
    </w:p>
    <w:p w14:paraId="1EEA715C" w14:textId="026E1897" w:rsidR="00176583" w:rsidRDefault="00176583" w:rsidP="00176583">
      <w:pPr>
        <w:rPr>
          <w:rtl/>
          <w:lang w:eastAsia="he-IL"/>
        </w:rPr>
      </w:pPr>
      <w:bookmarkStart w:id="1023" w:name="_ETM_Q1_2857502"/>
      <w:bookmarkStart w:id="1024" w:name="_ETM_Q1_2857524"/>
      <w:bookmarkEnd w:id="1023"/>
      <w:bookmarkEnd w:id="1024"/>
      <w:r>
        <w:rPr>
          <w:rFonts w:hint="cs"/>
          <w:rtl/>
          <w:lang w:eastAsia="he-IL"/>
        </w:rPr>
        <w:t xml:space="preserve">כן. במקום בו מופיעה המילה בית משפט, צריך להיות ועדת שחרורים. אלה השינויים. אין שינוים מבחינת המהות. במהות אותן תקנות יחולו, אותו מפרט טכני, אותן </w:t>
      </w:r>
      <w:bookmarkStart w:id="1025" w:name="_ETM_Q1_2866651"/>
      <w:bookmarkEnd w:id="1025"/>
      <w:r>
        <w:rPr>
          <w:rFonts w:hint="cs"/>
          <w:rtl/>
          <w:lang w:eastAsia="he-IL"/>
        </w:rPr>
        <w:t xml:space="preserve">דרישות, לוודא לפני הדיון הוא שומע ורואה וכולי. כל ההוראות יחולו. </w:t>
      </w:r>
    </w:p>
    <w:p w14:paraId="4EFCFA21" w14:textId="63A7234F" w:rsidR="00176583" w:rsidRDefault="00176583" w:rsidP="00176583">
      <w:pPr>
        <w:rPr>
          <w:rtl/>
          <w:lang w:eastAsia="he-IL"/>
        </w:rPr>
      </w:pPr>
      <w:bookmarkStart w:id="1026" w:name="_ETM_Q1_2877681"/>
      <w:bookmarkStart w:id="1027" w:name="_ETM_Q1_2877737"/>
      <w:bookmarkStart w:id="1028" w:name="_ETM_Q1_2878633"/>
      <w:bookmarkEnd w:id="1026"/>
      <w:bookmarkEnd w:id="1027"/>
      <w:bookmarkEnd w:id="1028"/>
    </w:p>
    <w:p w14:paraId="1E026764" w14:textId="55805F94" w:rsidR="00176583" w:rsidRDefault="00176583" w:rsidP="00176583">
      <w:pPr>
        <w:pStyle w:val="a4"/>
        <w:keepNext/>
        <w:rPr>
          <w:rtl/>
        </w:rPr>
      </w:pPr>
      <w:bookmarkStart w:id="1029" w:name="ET_speaker_4741_157"/>
      <w:r w:rsidRPr="00176583">
        <w:rPr>
          <w:rStyle w:val="TagStyle"/>
          <w:rtl/>
        </w:rPr>
        <w:t xml:space="preserve"> &lt;&lt; דובר &gt;&gt; </w:t>
      </w:r>
      <w:r>
        <w:rPr>
          <w:rtl/>
        </w:rPr>
        <w:t>זאב בנימין בגין (תקווה חדשה):</w:t>
      </w:r>
      <w:r w:rsidRPr="00176583">
        <w:rPr>
          <w:rStyle w:val="TagStyle"/>
          <w:rtl/>
        </w:rPr>
        <w:t xml:space="preserve"> &lt;&lt; דובר &gt;&gt;</w:t>
      </w:r>
      <w:r w:rsidR="0012121F">
        <w:rPr>
          <w:rtl/>
        </w:rPr>
        <w:t xml:space="preserve"> </w:t>
      </w:r>
      <w:bookmarkEnd w:id="1029"/>
    </w:p>
    <w:p w14:paraId="4F7B3A1B" w14:textId="45710E6D" w:rsidR="00176583" w:rsidRDefault="00176583" w:rsidP="00176583">
      <w:pPr>
        <w:pStyle w:val="KeepWithNext"/>
        <w:rPr>
          <w:rtl/>
          <w:lang w:eastAsia="he-IL"/>
        </w:rPr>
      </w:pPr>
    </w:p>
    <w:p w14:paraId="1D4345AA" w14:textId="1C3240E5" w:rsidR="00176583" w:rsidRDefault="00176583" w:rsidP="00176583">
      <w:pPr>
        <w:rPr>
          <w:rtl/>
          <w:lang w:eastAsia="he-IL"/>
        </w:rPr>
      </w:pPr>
      <w:bookmarkStart w:id="1030" w:name="_ETM_Q1_2878891"/>
      <w:bookmarkStart w:id="1031" w:name="_ETM_Q1_2878915"/>
      <w:bookmarkEnd w:id="1030"/>
      <w:bookmarkEnd w:id="1031"/>
      <w:r>
        <w:rPr>
          <w:rFonts w:hint="cs"/>
          <w:rtl/>
          <w:lang w:eastAsia="he-IL"/>
        </w:rPr>
        <w:t>אם אפשר לנסח את זה באופן יותר פרטני, היה אולי טוב.</w:t>
      </w:r>
      <w:r w:rsidR="00343440">
        <w:rPr>
          <w:rFonts w:hint="cs"/>
          <w:rtl/>
          <w:lang w:eastAsia="he-IL"/>
        </w:rPr>
        <w:t xml:space="preserve"> </w:t>
      </w:r>
      <w:r>
        <w:rPr>
          <w:rFonts w:hint="cs"/>
          <w:rtl/>
          <w:lang w:eastAsia="he-IL"/>
        </w:rPr>
        <w:t xml:space="preserve">במקום זה </w:t>
      </w:r>
      <w:bookmarkStart w:id="1032" w:name="_ETM_Q1_2886743"/>
      <w:bookmarkEnd w:id="1032"/>
      <w:r>
        <w:rPr>
          <w:rFonts w:hint="cs"/>
          <w:rtl/>
          <w:lang w:eastAsia="he-IL"/>
        </w:rPr>
        <w:t>אתם אומרים שבמקום שכתוב בית משפט יקראו ועדת השחרורים</w:t>
      </w:r>
      <w:r w:rsidR="00F91B09">
        <w:rPr>
          <w:rFonts w:hint="cs"/>
          <w:rtl/>
          <w:lang w:eastAsia="he-IL"/>
        </w:rPr>
        <w:t xml:space="preserve">. למה לי לפתוח את זה לשינויים מחויבים </w:t>
      </w:r>
      <w:bookmarkStart w:id="1033" w:name="_ETM_Q1_2892863"/>
      <w:bookmarkEnd w:id="1033"/>
      <w:r w:rsidR="00F91B09">
        <w:rPr>
          <w:rFonts w:hint="cs"/>
          <w:rtl/>
          <w:lang w:eastAsia="he-IL"/>
        </w:rPr>
        <w:t>שאני לא מכיר אותם?</w:t>
      </w:r>
    </w:p>
    <w:p w14:paraId="2B9246A2" w14:textId="65EB44FE" w:rsidR="00F91B09" w:rsidRDefault="00F91B09" w:rsidP="00176583">
      <w:pPr>
        <w:rPr>
          <w:rtl/>
          <w:lang w:eastAsia="he-IL"/>
        </w:rPr>
      </w:pPr>
      <w:bookmarkStart w:id="1034" w:name="_ETM_Q1_2896291"/>
      <w:bookmarkStart w:id="1035" w:name="_ETM_Q1_2896351"/>
      <w:bookmarkEnd w:id="1034"/>
      <w:bookmarkEnd w:id="1035"/>
    </w:p>
    <w:p w14:paraId="0DC2A250" w14:textId="1F0BC6BC" w:rsidR="00F91B09" w:rsidRDefault="00F91B09" w:rsidP="00F91B09">
      <w:pPr>
        <w:pStyle w:val="af6"/>
        <w:keepNext/>
        <w:rPr>
          <w:rtl/>
        </w:rPr>
      </w:pPr>
      <w:bookmarkStart w:id="1036" w:name="ET_yor_6156_158"/>
      <w:r w:rsidRPr="00F91B09">
        <w:rPr>
          <w:rStyle w:val="TagStyle"/>
          <w:rtl/>
        </w:rPr>
        <w:t xml:space="preserve"> &lt;&lt; יור &gt;&gt; </w:t>
      </w:r>
      <w:r>
        <w:rPr>
          <w:rtl/>
        </w:rPr>
        <w:t>היו"ר גלעד קריב:</w:t>
      </w:r>
      <w:r w:rsidRPr="00F91B09">
        <w:rPr>
          <w:rStyle w:val="TagStyle"/>
          <w:rtl/>
        </w:rPr>
        <w:t xml:space="preserve"> &lt;&lt; יור &gt;&gt;</w:t>
      </w:r>
      <w:r w:rsidR="0012121F">
        <w:rPr>
          <w:rtl/>
        </w:rPr>
        <w:t xml:space="preserve"> </w:t>
      </w:r>
      <w:bookmarkEnd w:id="1036"/>
    </w:p>
    <w:p w14:paraId="65957E85" w14:textId="33239127" w:rsidR="00F91B09" w:rsidRDefault="00F91B09" w:rsidP="00F91B09">
      <w:pPr>
        <w:pStyle w:val="KeepWithNext"/>
        <w:rPr>
          <w:rtl/>
          <w:lang w:eastAsia="he-IL"/>
        </w:rPr>
      </w:pPr>
    </w:p>
    <w:p w14:paraId="76846107" w14:textId="380BB4D7" w:rsidR="00F91B09" w:rsidRDefault="00F91B09" w:rsidP="00F91B09">
      <w:pPr>
        <w:rPr>
          <w:rtl/>
          <w:lang w:eastAsia="he-IL"/>
        </w:rPr>
      </w:pPr>
      <w:r>
        <w:rPr>
          <w:rFonts w:hint="cs"/>
          <w:rtl/>
          <w:lang w:eastAsia="he-IL"/>
        </w:rPr>
        <w:t xml:space="preserve">למעט אם יש דברים מסוימים </w:t>
      </w:r>
      <w:bookmarkStart w:id="1037" w:name="_ETM_Q1_2897888"/>
      <w:bookmarkEnd w:id="1037"/>
      <w:r>
        <w:rPr>
          <w:rFonts w:hint="cs"/>
          <w:rtl/>
          <w:lang w:eastAsia="he-IL"/>
        </w:rPr>
        <w:t>בבתי המשפט.</w:t>
      </w:r>
    </w:p>
    <w:p w14:paraId="093C271A" w14:textId="26C1DDF2" w:rsidR="00F91B09" w:rsidRDefault="00F91B09" w:rsidP="00F91B09">
      <w:pPr>
        <w:rPr>
          <w:rtl/>
          <w:lang w:eastAsia="he-IL"/>
        </w:rPr>
      </w:pPr>
      <w:bookmarkStart w:id="1038" w:name="_ETM_Q1_2907894"/>
      <w:bookmarkEnd w:id="1038"/>
    </w:p>
    <w:p w14:paraId="766C5511" w14:textId="2414FFF5" w:rsidR="00F91B09" w:rsidRDefault="00F91B09" w:rsidP="00F91B09">
      <w:pPr>
        <w:pStyle w:val="af9"/>
        <w:keepNext/>
        <w:rPr>
          <w:rtl/>
          <w:lang w:eastAsia="he-IL"/>
        </w:rPr>
      </w:pPr>
      <w:bookmarkStart w:id="1039" w:name="ET_guest_שמרית_גולדנברג_160"/>
      <w:r w:rsidRPr="00F91B09">
        <w:rPr>
          <w:rStyle w:val="TagStyle"/>
          <w:rtl/>
        </w:rPr>
        <w:t xml:space="preserve"> &lt;&lt; אורח &gt;&gt; </w:t>
      </w:r>
      <w:r>
        <w:rPr>
          <w:rtl/>
          <w:lang w:eastAsia="he-IL"/>
        </w:rPr>
        <w:t>שמרית גולדנברג:</w:t>
      </w:r>
      <w:r w:rsidRPr="00F91B09">
        <w:rPr>
          <w:rStyle w:val="TagStyle"/>
          <w:rtl/>
        </w:rPr>
        <w:t xml:space="preserve"> &lt;&lt; אורח &gt;&gt;</w:t>
      </w:r>
      <w:r w:rsidR="0012121F">
        <w:rPr>
          <w:rtl/>
          <w:lang w:eastAsia="he-IL"/>
        </w:rPr>
        <w:t xml:space="preserve"> </w:t>
      </w:r>
      <w:bookmarkEnd w:id="1039"/>
    </w:p>
    <w:p w14:paraId="437998B8" w14:textId="2AE4958D" w:rsidR="00F91B09" w:rsidRDefault="00F91B09" w:rsidP="00F91B09">
      <w:pPr>
        <w:pStyle w:val="KeepWithNext"/>
        <w:rPr>
          <w:rtl/>
          <w:lang w:eastAsia="he-IL"/>
        </w:rPr>
      </w:pPr>
    </w:p>
    <w:p w14:paraId="1E4A04D6" w14:textId="3522F3D4" w:rsidR="00F91B09" w:rsidRDefault="00F91B09" w:rsidP="00F91B09">
      <w:pPr>
        <w:rPr>
          <w:rtl/>
          <w:lang w:eastAsia="he-IL"/>
        </w:rPr>
      </w:pPr>
      <w:r>
        <w:rPr>
          <w:rFonts w:hint="cs"/>
          <w:rtl/>
          <w:lang w:eastAsia="he-IL"/>
        </w:rPr>
        <w:t xml:space="preserve">אני אציין שהכלל, כפי שצוין כאן, </w:t>
      </w:r>
      <w:bookmarkStart w:id="1040" w:name="_ETM_Q1_2916555"/>
      <w:bookmarkEnd w:id="1040"/>
      <w:r>
        <w:rPr>
          <w:rFonts w:hint="cs"/>
          <w:rtl/>
          <w:lang w:eastAsia="he-IL"/>
        </w:rPr>
        <w:t xml:space="preserve">התיקונים הם אכן תיקונים טכניים במהות. יש עניין שהוא </w:t>
      </w:r>
      <w:bookmarkStart w:id="1041" w:name="_ETM_Q1_2919214"/>
      <w:bookmarkEnd w:id="1041"/>
      <w:r>
        <w:rPr>
          <w:rFonts w:hint="cs"/>
          <w:rtl/>
          <w:lang w:eastAsia="he-IL"/>
        </w:rPr>
        <w:t>טיפה שונה במהות שלו</w:t>
      </w:r>
      <w:r w:rsidR="00343440">
        <w:rPr>
          <w:rFonts w:hint="cs"/>
          <w:rtl/>
          <w:lang w:eastAsia="he-IL"/>
        </w:rPr>
        <w:t xml:space="preserve"> </w:t>
      </w:r>
      <w:r>
        <w:rPr>
          <w:rFonts w:hint="cs"/>
          <w:rtl/>
          <w:lang w:eastAsia="he-IL"/>
        </w:rPr>
        <w:t xml:space="preserve">וזאת העובדה שבחוק שחרור על תנאי יש הסדר באשר למסירת פרוטוקול לאסיר </w:t>
      </w:r>
      <w:bookmarkStart w:id="1042" w:name="_ETM_Q1_2931795"/>
      <w:bookmarkEnd w:id="1042"/>
      <w:r w:rsidR="00E949B2">
        <w:rPr>
          <w:rFonts w:hint="cs"/>
          <w:rtl/>
          <w:lang w:eastAsia="he-IL"/>
        </w:rPr>
        <w:t>ו</w:t>
      </w:r>
      <w:r>
        <w:rPr>
          <w:rFonts w:hint="cs"/>
          <w:rtl/>
          <w:lang w:eastAsia="he-IL"/>
        </w:rPr>
        <w:t>התייחסות ספציפית</w:t>
      </w:r>
      <w:r w:rsidR="00343440">
        <w:rPr>
          <w:rFonts w:hint="cs"/>
          <w:rtl/>
          <w:lang w:eastAsia="he-IL"/>
        </w:rPr>
        <w:t xml:space="preserve"> </w:t>
      </w:r>
      <w:r w:rsidR="00E949B2">
        <w:rPr>
          <w:rFonts w:hint="cs"/>
          <w:rtl/>
          <w:lang w:eastAsia="he-IL"/>
        </w:rPr>
        <w:t xml:space="preserve">לסיטואציה בה הוועדה מחליטה שהפרוטוקול יהיה </w:t>
      </w:r>
      <w:bookmarkStart w:id="1043" w:name="_ETM_Q1_2933087"/>
      <w:bookmarkEnd w:id="1043"/>
      <w:r w:rsidR="00E949B2">
        <w:rPr>
          <w:rFonts w:hint="cs"/>
          <w:rtl/>
          <w:lang w:eastAsia="he-IL"/>
        </w:rPr>
        <w:t>חסוי. הסיטואציה הזאת, ההוראה הזאת באה לתת מענה שכמובן הוראת החוק גוברת. הוראת סעיף 16(ה) לחוק שחרור על תנאי.</w:t>
      </w:r>
    </w:p>
    <w:p w14:paraId="20DD9550" w14:textId="6FB5D642" w:rsidR="00E949B2" w:rsidRDefault="00E949B2" w:rsidP="00F91B09">
      <w:pPr>
        <w:rPr>
          <w:rtl/>
          <w:lang w:eastAsia="he-IL"/>
        </w:rPr>
      </w:pPr>
      <w:bookmarkStart w:id="1044" w:name="_ETM_Q1_2946042"/>
      <w:bookmarkStart w:id="1045" w:name="_ETM_Q1_2946109"/>
      <w:bookmarkStart w:id="1046" w:name="_ETM_Q1_2947578"/>
      <w:bookmarkEnd w:id="1044"/>
      <w:bookmarkEnd w:id="1045"/>
      <w:bookmarkEnd w:id="1046"/>
    </w:p>
    <w:p w14:paraId="2DE984A9" w14:textId="1CBF6670" w:rsidR="00E949B2" w:rsidRDefault="00E949B2" w:rsidP="00E949B2">
      <w:pPr>
        <w:pStyle w:val="af6"/>
        <w:keepNext/>
        <w:rPr>
          <w:rtl/>
        </w:rPr>
      </w:pPr>
      <w:bookmarkStart w:id="1047" w:name="ET_yor_6156_161"/>
      <w:r w:rsidRPr="00E949B2">
        <w:rPr>
          <w:rStyle w:val="TagStyle"/>
          <w:rtl/>
        </w:rPr>
        <w:t xml:space="preserve"> &lt;&lt; יור &gt;&gt; </w:t>
      </w:r>
      <w:r>
        <w:rPr>
          <w:rtl/>
        </w:rPr>
        <w:t>היו"ר גלעד קריב:</w:t>
      </w:r>
      <w:r w:rsidRPr="00E949B2">
        <w:rPr>
          <w:rStyle w:val="TagStyle"/>
          <w:rtl/>
        </w:rPr>
        <w:t xml:space="preserve"> &lt;&lt; יור &gt;&gt;</w:t>
      </w:r>
      <w:r w:rsidR="0012121F">
        <w:rPr>
          <w:rtl/>
        </w:rPr>
        <w:t xml:space="preserve"> </w:t>
      </w:r>
      <w:bookmarkEnd w:id="1047"/>
    </w:p>
    <w:p w14:paraId="120C07A0" w14:textId="728D49C2" w:rsidR="00E949B2" w:rsidRDefault="00E949B2" w:rsidP="00E949B2">
      <w:pPr>
        <w:pStyle w:val="KeepWithNext"/>
        <w:rPr>
          <w:rtl/>
          <w:lang w:eastAsia="he-IL"/>
        </w:rPr>
      </w:pPr>
    </w:p>
    <w:p w14:paraId="31538001" w14:textId="55FD012A" w:rsidR="00E949B2" w:rsidRDefault="00E949B2" w:rsidP="00E949B2">
      <w:pPr>
        <w:rPr>
          <w:rtl/>
          <w:lang w:eastAsia="he-IL"/>
        </w:rPr>
      </w:pPr>
      <w:bookmarkStart w:id="1048" w:name="_ETM_Q1_2947843"/>
      <w:bookmarkStart w:id="1049" w:name="_ETM_Q1_2947863"/>
      <w:bookmarkEnd w:id="1048"/>
      <w:bookmarkEnd w:id="1049"/>
      <w:r>
        <w:rPr>
          <w:rFonts w:hint="cs"/>
          <w:rtl/>
          <w:lang w:eastAsia="he-IL"/>
        </w:rPr>
        <w:t>השאלה ש</w:t>
      </w:r>
      <w:bookmarkStart w:id="1050" w:name="_ETM_Q1_2946298"/>
      <w:bookmarkEnd w:id="1050"/>
      <w:r>
        <w:rPr>
          <w:rFonts w:hint="cs"/>
          <w:rtl/>
          <w:lang w:eastAsia="he-IL"/>
        </w:rPr>
        <w:t>חבר הכנסת בגין מעלה היא אם זה ההבדל,</w:t>
      </w:r>
      <w:r w:rsidR="00343440">
        <w:rPr>
          <w:rFonts w:hint="cs"/>
          <w:rtl/>
          <w:lang w:eastAsia="he-IL"/>
        </w:rPr>
        <w:t xml:space="preserve"> </w:t>
      </w:r>
      <w:r>
        <w:rPr>
          <w:rFonts w:hint="cs"/>
          <w:rtl/>
          <w:lang w:eastAsia="he-IL"/>
        </w:rPr>
        <w:t>האם לא כדאי לכתוב למעט הוראות סעיף זה וזה, כדי שיהיה ברור. תשקלו את זה.</w:t>
      </w:r>
      <w:r w:rsidR="00343440">
        <w:rPr>
          <w:rFonts w:hint="cs"/>
          <w:rtl/>
          <w:lang w:eastAsia="he-IL"/>
        </w:rPr>
        <w:t xml:space="preserve"> </w:t>
      </w:r>
      <w:r>
        <w:rPr>
          <w:rFonts w:hint="cs"/>
          <w:rtl/>
          <w:lang w:eastAsia="he-IL"/>
        </w:rPr>
        <w:t xml:space="preserve">חשוב שנבין שהשינוי היחיד הוא </w:t>
      </w:r>
      <w:bookmarkStart w:id="1051" w:name="_ETM_Q1_2958416"/>
      <w:bookmarkEnd w:id="1051"/>
      <w:r>
        <w:rPr>
          <w:rFonts w:hint="cs"/>
          <w:rtl/>
          <w:lang w:eastAsia="he-IL"/>
        </w:rPr>
        <w:t xml:space="preserve">לגבי הפרוטוקול. במהות. </w:t>
      </w:r>
    </w:p>
    <w:p w14:paraId="2E7B0309" w14:textId="15C63ACC" w:rsidR="00E949B2" w:rsidRDefault="00E949B2" w:rsidP="00E949B2">
      <w:pPr>
        <w:rPr>
          <w:rtl/>
          <w:lang w:eastAsia="he-IL"/>
        </w:rPr>
      </w:pPr>
      <w:bookmarkStart w:id="1052" w:name="_ETM_Q1_2964466"/>
      <w:bookmarkStart w:id="1053" w:name="_ETM_Q1_2964529"/>
      <w:bookmarkEnd w:id="1052"/>
      <w:bookmarkEnd w:id="1053"/>
    </w:p>
    <w:p w14:paraId="70CA6691" w14:textId="0D93DDC4" w:rsidR="00E949B2" w:rsidRDefault="00E949B2" w:rsidP="00E949B2">
      <w:pPr>
        <w:pStyle w:val="af9"/>
        <w:keepNext/>
        <w:rPr>
          <w:rtl/>
          <w:lang w:eastAsia="he-IL"/>
        </w:rPr>
      </w:pPr>
      <w:bookmarkStart w:id="1054" w:name="ET_guest_שמרית_גולדנברג_162"/>
      <w:r w:rsidRPr="00E949B2">
        <w:rPr>
          <w:rStyle w:val="TagStyle"/>
          <w:rtl/>
        </w:rPr>
        <w:t xml:space="preserve"> &lt;&lt; אורח &gt;&gt; </w:t>
      </w:r>
      <w:r>
        <w:rPr>
          <w:rtl/>
          <w:lang w:eastAsia="he-IL"/>
        </w:rPr>
        <w:t>שמרית גולדנברג:</w:t>
      </w:r>
      <w:r w:rsidRPr="00E949B2">
        <w:rPr>
          <w:rStyle w:val="TagStyle"/>
          <w:rtl/>
        </w:rPr>
        <w:t xml:space="preserve"> &lt;&lt; אורח &gt;&gt;</w:t>
      </w:r>
      <w:r w:rsidR="0012121F">
        <w:rPr>
          <w:rtl/>
          <w:lang w:eastAsia="he-IL"/>
        </w:rPr>
        <w:t xml:space="preserve"> </w:t>
      </w:r>
      <w:bookmarkEnd w:id="1054"/>
    </w:p>
    <w:p w14:paraId="4936BF5E" w14:textId="5458657E" w:rsidR="00E949B2" w:rsidRDefault="00E949B2" w:rsidP="00E949B2">
      <w:pPr>
        <w:pStyle w:val="KeepWithNext"/>
        <w:rPr>
          <w:rtl/>
          <w:lang w:eastAsia="he-IL"/>
        </w:rPr>
      </w:pPr>
    </w:p>
    <w:p w14:paraId="5E3A85A3" w14:textId="6DE4E49F" w:rsidR="00E949B2" w:rsidRDefault="00E949B2" w:rsidP="00E949B2">
      <w:pPr>
        <w:rPr>
          <w:rtl/>
          <w:lang w:eastAsia="he-IL"/>
        </w:rPr>
      </w:pPr>
      <w:r>
        <w:rPr>
          <w:rFonts w:hint="cs"/>
          <w:rtl/>
          <w:lang w:eastAsia="he-IL"/>
        </w:rPr>
        <w:t>במהות. נכון.</w:t>
      </w:r>
    </w:p>
    <w:p w14:paraId="55D456AF" w14:textId="14F1B138" w:rsidR="00E949B2" w:rsidRDefault="00E949B2" w:rsidP="00E949B2">
      <w:pPr>
        <w:rPr>
          <w:rtl/>
          <w:lang w:eastAsia="he-IL"/>
        </w:rPr>
      </w:pPr>
      <w:bookmarkStart w:id="1055" w:name="_ETM_Q1_2966675"/>
      <w:bookmarkStart w:id="1056" w:name="_ETM_Q1_2966742"/>
      <w:bookmarkEnd w:id="1055"/>
      <w:bookmarkEnd w:id="1056"/>
    </w:p>
    <w:p w14:paraId="172870A9" w14:textId="277CC6B7" w:rsidR="00E949B2" w:rsidRDefault="00E949B2" w:rsidP="00E949B2">
      <w:pPr>
        <w:pStyle w:val="a4"/>
        <w:keepNext/>
        <w:rPr>
          <w:rtl/>
        </w:rPr>
      </w:pPr>
      <w:bookmarkStart w:id="1057" w:name="ET_speaker_נועה_ברודסקי_164"/>
      <w:r w:rsidRPr="00E949B2">
        <w:rPr>
          <w:rStyle w:val="TagStyle"/>
          <w:rtl/>
        </w:rPr>
        <w:t xml:space="preserve"> &lt;&lt; דובר &gt;&gt; </w:t>
      </w:r>
      <w:r w:rsidR="00C313FD">
        <w:rPr>
          <w:rtl/>
        </w:rPr>
        <w:t>נועה ברודצקי לוי:</w:t>
      </w:r>
      <w:r w:rsidRPr="00E949B2">
        <w:rPr>
          <w:rStyle w:val="TagStyle"/>
          <w:rtl/>
        </w:rPr>
        <w:t xml:space="preserve"> &lt;&lt; דובר &gt;&gt;</w:t>
      </w:r>
      <w:r w:rsidR="0012121F">
        <w:rPr>
          <w:rtl/>
        </w:rPr>
        <w:t xml:space="preserve"> </w:t>
      </w:r>
      <w:bookmarkEnd w:id="1057"/>
    </w:p>
    <w:p w14:paraId="3D2BBC17" w14:textId="51DBA408" w:rsidR="00E949B2" w:rsidRDefault="00E949B2" w:rsidP="00E949B2">
      <w:pPr>
        <w:pStyle w:val="KeepWithNext"/>
        <w:rPr>
          <w:rtl/>
          <w:lang w:eastAsia="he-IL"/>
        </w:rPr>
      </w:pPr>
    </w:p>
    <w:p w14:paraId="7230B366" w14:textId="515F50DB" w:rsidR="00E949B2" w:rsidRDefault="00E949B2" w:rsidP="00E949B2">
      <w:pPr>
        <w:rPr>
          <w:rtl/>
          <w:lang w:eastAsia="he-IL"/>
        </w:rPr>
      </w:pPr>
      <w:r>
        <w:rPr>
          <w:rFonts w:hint="cs"/>
          <w:rtl/>
          <w:lang w:eastAsia="he-IL"/>
        </w:rPr>
        <w:t>8.</w:t>
      </w:r>
      <w:r>
        <w:rPr>
          <w:rFonts w:hint="cs"/>
          <w:rtl/>
          <w:lang w:eastAsia="he-IL"/>
        </w:rPr>
        <w:tab/>
        <w:t>תוקף</w:t>
      </w:r>
    </w:p>
    <w:p w14:paraId="50ADC4B0" w14:textId="77777777" w:rsidR="00E949B2" w:rsidRDefault="00E949B2" w:rsidP="00E949B2">
      <w:pPr>
        <w:rPr>
          <w:rtl/>
          <w:lang w:eastAsia="he-IL"/>
        </w:rPr>
      </w:pPr>
      <w:bookmarkStart w:id="1058" w:name="_ETM_Q1_2968702"/>
      <w:bookmarkStart w:id="1059" w:name="_ETM_Q1_2968755"/>
      <w:bookmarkEnd w:id="1058"/>
      <w:bookmarkEnd w:id="1059"/>
    </w:p>
    <w:p w14:paraId="355F79B1" w14:textId="771B283A" w:rsidR="00E949B2" w:rsidRPr="00E949B2" w:rsidRDefault="00E949B2" w:rsidP="00E949B2">
      <w:pPr>
        <w:rPr>
          <w:rtl/>
          <w:lang w:eastAsia="he-IL"/>
        </w:rPr>
      </w:pPr>
      <w:bookmarkStart w:id="1060" w:name="_ETM_Q1_2968854"/>
      <w:bookmarkStart w:id="1061" w:name="_ETM_Q1_2968911"/>
      <w:bookmarkEnd w:id="1060"/>
      <w:bookmarkEnd w:id="1061"/>
      <w:r>
        <w:rPr>
          <w:rFonts w:hint="cs"/>
          <w:rtl/>
          <w:lang w:eastAsia="he-IL"/>
        </w:rPr>
        <w:tab/>
        <w:t>תקנות אלה יעמדו בתוקפן בתקופת הוראת השעה כמשמעותה בסעיף 33ו לחוק.</w:t>
      </w:r>
    </w:p>
    <w:p w14:paraId="4FB3231E" w14:textId="766AF2A1" w:rsidR="00E949B2" w:rsidRDefault="00E949B2" w:rsidP="00E949B2">
      <w:pPr>
        <w:rPr>
          <w:rtl/>
          <w:lang w:eastAsia="he-IL"/>
        </w:rPr>
      </w:pPr>
      <w:bookmarkStart w:id="1062" w:name="_ETM_Q1_2964264"/>
      <w:bookmarkStart w:id="1063" w:name="_ETM_Q1_2964331"/>
      <w:bookmarkStart w:id="1064" w:name="_ETM_Q1_2964936"/>
      <w:bookmarkEnd w:id="1062"/>
      <w:bookmarkEnd w:id="1063"/>
      <w:bookmarkEnd w:id="1064"/>
    </w:p>
    <w:p w14:paraId="7FEAF1D0" w14:textId="2B37D8F4" w:rsidR="00E949B2" w:rsidRDefault="00E949B2" w:rsidP="00E949B2">
      <w:pPr>
        <w:pStyle w:val="af6"/>
        <w:keepNext/>
        <w:rPr>
          <w:rtl/>
        </w:rPr>
      </w:pPr>
      <w:bookmarkStart w:id="1065" w:name="ET_yor_6156_163"/>
      <w:r w:rsidRPr="00E949B2">
        <w:rPr>
          <w:rStyle w:val="TagStyle"/>
          <w:rtl/>
        </w:rPr>
        <w:t xml:space="preserve"> &lt;&lt; יור &gt;&gt; </w:t>
      </w:r>
      <w:r>
        <w:rPr>
          <w:rtl/>
        </w:rPr>
        <w:t>היו"ר גלעד קריב:</w:t>
      </w:r>
      <w:r w:rsidRPr="00E949B2">
        <w:rPr>
          <w:rStyle w:val="TagStyle"/>
          <w:rtl/>
        </w:rPr>
        <w:t xml:space="preserve"> &lt;&lt; יור &gt;&gt;</w:t>
      </w:r>
      <w:r w:rsidR="0012121F">
        <w:rPr>
          <w:rtl/>
        </w:rPr>
        <w:t xml:space="preserve"> </w:t>
      </w:r>
      <w:bookmarkEnd w:id="1065"/>
    </w:p>
    <w:p w14:paraId="730DAA02" w14:textId="6E400B7B" w:rsidR="00E949B2" w:rsidRDefault="00E949B2" w:rsidP="00E949B2">
      <w:pPr>
        <w:pStyle w:val="KeepWithNext"/>
        <w:rPr>
          <w:rtl/>
          <w:lang w:eastAsia="he-IL"/>
        </w:rPr>
      </w:pPr>
    </w:p>
    <w:p w14:paraId="2A055829" w14:textId="78DB5280" w:rsidR="00E949B2" w:rsidRDefault="00E949B2" w:rsidP="00E949B2">
      <w:pPr>
        <w:rPr>
          <w:rtl/>
          <w:lang w:eastAsia="he-IL"/>
        </w:rPr>
      </w:pPr>
      <w:bookmarkStart w:id="1066" w:name="_ETM_Q1_2965249"/>
      <w:bookmarkStart w:id="1067" w:name="_ETM_Q1_2965273"/>
      <w:bookmarkEnd w:id="1066"/>
      <w:bookmarkEnd w:id="1067"/>
      <w:r>
        <w:rPr>
          <w:rFonts w:hint="cs"/>
          <w:rtl/>
          <w:lang w:eastAsia="he-IL"/>
        </w:rPr>
        <w:t>תודה על הדיון. אנחנו חוזרים רגע לאחור, לסוגיות שהיו פתוחות בסעיפים הראשונים.</w:t>
      </w:r>
      <w:r w:rsidR="00343440">
        <w:rPr>
          <w:rFonts w:hint="cs"/>
          <w:rtl/>
          <w:lang w:eastAsia="he-IL"/>
        </w:rPr>
        <w:t xml:space="preserve"> </w:t>
      </w:r>
      <w:r>
        <w:rPr>
          <w:rFonts w:hint="cs"/>
          <w:rtl/>
          <w:lang w:eastAsia="he-IL"/>
        </w:rPr>
        <w:t xml:space="preserve">גברתי היועצת המשפטית, סגרנו את עניין הכבילה. </w:t>
      </w:r>
      <w:bookmarkStart w:id="1068" w:name="_ETM_Q1_2989943"/>
      <w:bookmarkEnd w:id="1068"/>
      <w:r>
        <w:rPr>
          <w:rFonts w:hint="cs"/>
          <w:rtl/>
          <w:lang w:eastAsia="he-IL"/>
        </w:rPr>
        <w:t>זה יישאר כפי שהוא. עם מה נותרנו?</w:t>
      </w:r>
    </w:p>
    <w:p w14:paraId="2006E478" w14:textId="5C08AE68" w:rsidR="00E949B2" w:rsidRDefault="00E949B2" w:rsidP="00E949B2">
      <w:pPr>
        <w:rPr>
          <w:rtl/>
          <w:lang w:eastAsia="he-IL"/>
        </w:rPr>
      </w:pPr>
      <w:bookmarkStart w:id="1069" w:name="_ETM_Q1_2990781"/>
      <w:bookmarkStart w:id="1070" w:name="_ETM_Q1_2990834"/>
      <w:bookmarkEnd w:id="1069"/>
      <w:bookmarkEnd w:id="1070"/>
    </w:p>
    <w:p w14:paraId="5417B32E" w14:textId="5EFD3B54" w:rsidR="00E949B2" w:rsidRDefault="00E949B2" w:rsidP="00E949B2">
      <w:pPr>
        <w:pStyle w:val="a4"/>
        <w:keepNext/>
        <w:rPr>
          <w:rtl/>
        </w:rPr>
      </w:pPr>
      <w:bookmarkStart w:id="1071" w:name="ET_speaker_נועה_ברודסקי_165"/>
      <w:r w:rsidRPr="00E949B2">
        <w:rPr>
          <w:rStyle w:val="TagStyle"/>
          <w:rtl/>
        </w:rPr>
        <w:t xml:space="preserve"> &lt;&lt; דובר &gt;&gt; </w:t>
      </w:r>
      <w:r w:rsidR="00C313FD">
        <w:rPr>
          <w:rtl/>
        </w:rPr>
        <w:t>נועה ברודצקי לוי:</w:t>
      </w:r>
      <w:r w:rsidRPr="00E949B2">
        <w:rPr>
          <w:rStyle w:val="TagStyle"/>
          <w:rtl/>
        </w:rPr>
        <w:t xml:space="preserve"> &lt;&lt; דובר &gt;&gt;</w:t>
      </w:r>
      <w:r w:rsidR="0012121F">
        <w:rPr>
          <w:rtl/>
        </w:rPr>
        <w:t xml:space="preserve"> </w:t>
      </w:r>
      <w:bookmarkEnd w:id="1071"/>
    </w:p>
    <w:p w14:paraId="26E37045" w14:textId="7E56D450" w:rsidR="00E949B2" w:rsidRDefault="00E949B2" w:rsidP="00E949B2">
      <w:pPr>
        <w:pStyle w:val="KeepWithNext"/>
        <w:rPr>
          <w:rtl/>
          <w:lang w:eastAsia="he-IL"/>
        </w:rPr>
      </w:pPr>
    </w:p>
    <w:p w14:paraId="641C0BAE" w14:textId="742F3FC9" w:rsidR="00E949B2" w:rsidRDefault="00E949B2" w:rsidP="00E949B2">
      <w:pPr>
        <w:rPr>
          <w:rtl/>
          <w:lang w:eastAsia="he-IL"/>
        </w:rPr>
      </w:pPr>
      <w:r>
        <w:rPr>
          <w:rFonts w:hint="cs"/>
          <w:rtl/>
          <w:lang w:eastAsia="he-IL"/>
        </w:rPr>
        <w:t xml:space="preserve">אנחנו חוזרים לתקנה 1 שם הייתה הערה של היושב ראש לגבי העניין של הטלפון הנייד הייעודי. הממשלה מציעה </w:t>
      </w:r>
      <w:bookmarkStart w:id="1072" w:name="_ETM_Q1_2999444"/>
      <w:bookmarkEnd w:id="1072"/>
      <w:r>
        <w:rPr>
          <w:rFonts w:hint="cs"/>
          <w:rtl/>
          <w:lang w:eastAsia="he-IL"/>
        </w:rPr>
        <w:t>עכשיו לכתוב: "מכשיר טלפון נייד שיספק שירות בתי הסוהר</w:t>
      </w:r>
      <w:r w:rsidR="00343440">
        <w:rPr>
          <w:rFonts w:hint="cs"/>
          <w:rtl/>
          <w:lang w:eastAsia="he-IL"/>
        </w:rPr>
        <w:t xml:space="preserve"> </w:t>
      </w:r>
      <w:r>
        <w:rPr>
          <w:rFonts w:hint="cs"/>
          <w:rtl/>
          <w:lang w:eastAsia="he-IL"/>
        </w:rPr>
        <w:t>בהתאם למפרט שייקבע בנהלי שירות בתי הסוהר</w:t>
      </w:r>
      <w:bookmarkStart w:id="1073" w:name="_ETM_Q1_3002883"/>
      <w:bookmarkEnd w:id="1073"/>
      <w:r>
        <w:rPr>
          <w:rFonts w:hint="cs"/>
          <w:rtl/>
          <w:lang w:eastAsia="he-IL"/>
        </w:rPr>
        <w:t>" ואז למחוק עד "באמצעותו ניתן לקיים שיחה פרטית וחסויה לצורך התייעצות של העצור או האסיר עם בא כוחו".</w:t>
      </w:r>
    </w:p>
    <w:p w14:paraId="690FDD5D" w14:textId="06C319BD" w:rsidR="00E949B2" w:rsidRDefault="00E949B2" w:rsidP="00E949B2">
      <w:pPr>
        <w:rPr>
          <w:rtl/>
          <w:lang w:eastAsia="he-IL"/>
        </w:rPr>
      </w:pPr>
      <w:bookmarkStart w:id="1074" w:name="_ETM_Q1_3012434"/>
      <w:bookmarkStart w:id="1075" w:name="_ETM_Q1_3012497"/>
      <w:bookmarkStart w:id="1076" w:name="_ETM_Q1_3013418"/>
      <w:bookmarkEnd w:id="1074"/>
      <w:bookmarkEnd w:id="1075"/>
      <w:bookmarkEnd w:id="1076"/>
    </w:p>
    <w:p w14:paraId="05BF0EC7" w14:textId="1802C410" w:rsidR="00E949B2" w:rsidRDefault="00E949B2" w:rsidP="00E949B2">
      <w:pPr>
        <w:pStyle w:val="af6"/>
        <w:keepNext/>
        <w:rPr>
          <w:rtl/>
        </w:rPr>
      </w:pPr>
      <w:bookmarkStart w:id="1077" w:name="ET_yor_6156_166"/>
      <w:r w:rsidRPr="00E949B2">
        <w:rPr>
          <w:rStyle w:val="TagStyle"/>
          <w:rtl/>
        </w:rPr>
        <w:t xml:space="preserve"> &lt;&lt; יור &gt;&gt; </w:t>
      </w:r>
      <w:r>
        <w:rPr>
          <w:rtl/>
        </w:rPr>
        <w:t>היו"ר גלעד קריב:</w:t>
      </w:r>
      <w:r w:rsidRPr="00E949B2">
        <w:rPr>
          <w:rStyle w:val="TagStyle"/>
          <w:rtl/>
        </w:rPr>
        <w:t xml:space="preserve"> &lt;&lt; יור &gt;&gt;</w:t>
      </w:r>
      <w:r w:rsidR="0012121F">
        <w:rPr>
          <w:rtl/>
        </w:rPr>
        <w:t xml:space="preserve"> </w:t>
      </w:r>
      <w:bookmarkEnd w:id="1077"/>
    </w:p>
    <w:p w14:paraId="27A19253" w14:textId="7C77472D" w:rsidR="00E949B2" w:rsidRDefault="00E949B2" w:rsidP="00E949B2">
      <w:pPr>
        <w:pStyle w:val="KeepWithNext"/>
        <w:rPr>
          <w:rtl/>
          <w:lang w:eastAsia="he-IL"/>
        </w:rPr>
      </w:pPr>
    </w:p>
    <w:p w14:paraId="06F27F10" w14:textId="6C839CC2" w:rsidR="00E949B2" w:rsidRDefault="00E949B2" w:rsidP="00E949B2">
      <w:pPr>
        <w:rPr>
          <w:rtl/>
          <w:lang w:eastAsia="he-IL"/>
        </w:rPr>
      </w:pPr>
      <w:bookmarkStart w:id="1078" w:name="_ETM_Q1_3013686"/>
      <w:bookmarkStart w:id="1079" w:name="_ETM_Q1_3013708"/>
      <w:bookmarkEnd w:id="1078"/>
      <w:bookmarkEnd w:id="1079"/>
      <w:r>
        <w:rPr>
          <w:rFonts w:hint="cs"/>
          <w:rtl/>
          <w:lang w:eastAsia="he-IL"/>
        </w:rPr>
        <w:t xml:space="preserve">בסדר. </w:t>
      </w:r>
      <w:bookmarkStart w:id="1080" w:name="_ETM_Q1_3013644"/>
      <w:bookmarkEnd w:id="1080"/>
    </w:p>
    <w:p w14:paraId="11967819" w14:textId="50958CAB" w:rsidR="00E949B2" w:rsidRDefault="00E949B2" w:rsidP="00E949B2">
      <w:pPr>
        <w:rPr>
          <w:rtl/>
          <w:lang w:eastAsia="he-IL"/>
        </w:rPr>
      </w:pPr>
      <w:bookmarkStart w:id="1081" w:name="_ETM_Q1_3014940"/>
      <w:bookmarkStart w:id="1082" w:name="_ETM_Q1_3014985"/>
      <w:bookmarkEnd w:id="1081"/>
      <w:bookmarkEnd w:id="1082"/>
    </w:p>
    <w:p w14:paraId="14426C71" w14:textId="6BEE062A" w:rsidR="00E949B2" w:rsidRDefault="00E949B2" w:rsidP="00E949B2">
      <w:pPr>
        <w:pStyle w:val="a4"/>
        <w:keepNext/>
        <w:rPr>
          <w:rtl/>
        </w:rPr>
      </w:pPr>
      <w:bookmarkStart w:id="1083" w:name="ET_speaker_נועה_ברודסקי_167"/>
      <w:r w:rsidRPr="00E949B2">
        <w:rPr>
          <w:rStyle w:val="TagStyle"/>
          <w:rtl/>
        </w:rPr>
        <w:t xml:space="preserve"> &lt;&lt; דובר &gt;&gt; </w:t>
      </w:r>
      <w:r w:rsidR="00C313FD">
        <w:rPr>
          <w:rtl/>
        </w:rPr>
        <w:t>נועה ברודצקי לוי:</w:t>
      </w:r>
      <w:r w:rsidRPr="00E949B2">
        <w:rPr>
          <w:rStyle w:val="TagStyle"/>
          <w:rtl/>
        </w:rPr>
        <w:t xml:space="preserve"> &lt;&lt; דובר &gt;&gt;</w:t>
      </w:r>
      <w:r w:rsidR="0012121F">
        <w:rPr>
          <w:rtl/>
        </w:rPr>
        <w:t xml:space="preserve"> </w:t>
      </w:r>
      <w:bookmarkEnd w:id="1083"/>
    </w:p>
    <w:p w14:paraId="6B31FC6A" w14:textId="77AD5C93" w:rsidR="00E949B2" w:rsidRDefault="00E949B2" w:rsidP="00E949B2">
      <w:pPr>
        <w:pStyle w:val="KeepWithNext"/>
        <w:rPr>
          <w:rtl/>
          <w:lang w:eastAsia="he-IL"/>
        </w:rPr>
      </w:pPr>
    </w:p>
    <w:p w14:paraId="50C56D29" w14:textId="0BDC9291" w:rsidR="00E949B2" w:rsidRDefault="00E949B2" w:rsidP="00E949B2">
      <w:pPr>
        <w:rPr>
          <w:rtl/>
          <w:lang w:eastAsia="he-IL"/>
        </w:rPr>
      </w:pPr>
      <w:r>
        <w:rPr>
          <w:rFonts w:hint="cs"/>
          <w:rtl/>
          <w:lang w:eastAsia="he-IL"/>
        </w:rPr>
        <w:t>לגבי תקנה</w:t>
      </w:r>
      <w:r w:rsidR="00343440">
        <w:rPr>
          <w:rFonts w:hint="cs"/>
          <w:rtl/>
          <w:lang w:eastAsia="he-IL"/>
        </w:rPr>
        <w:t xml:space="preserve"> </w:t>
      </w:r>
      <w:r>
        <w:rPr>
          <w:rFonts w:hint="cs"/>
          <w:rtl/>
          <w:lang w:eastAsia="he-IL"/>
        </w:rPr>
        <w:t>מספר 2, היו כמה הערות של הוועדה.</w:t>
      </w:r>
      <w:r w:rsidR="0012121F">
        <w:rPr>
          <w:rFonts w:hint="cs"/>
          <w:rtl/>
          <w:lang w:eastAsia="he-IL"/>
        </w:rPr>
        <w:t xml:space="preserve"> </w:t>
      </w:r>
      <w:r>
        <w:rPr>
          <w:rFonts w:hint="cs"/>
          <w:rtl/>
          <w:lang w:eastAsia="he-IL"/>
        </w:rPr>
        <w:t>לעניין התאורה, יש תיקון של הממשלה. להוסיף פסקה שאומרת: "תאורה המאפשרת</w:t>
      </w:r>
      <w:r w:rsidR="00343440">
        <w:rPr>
          <w:rFonts w:hint="cs"/>
          <w:rtl/>
          <w:lang w:eastAsia="he-IL"/>
        </w:rPr>
        <w:t xml:space="preserve"> </w:t>
      </w:r>
      <w:r w:rsidR="00CF3D4C">
        <w:rPr>
          <w:rFonts w:hint="cs"/>
          <w:rtl/>
          <w:lang w:eastAsia="he-IL"/>
        </w:rPr>
        <w:t>לראות את העצור</w:t>
      </w:r>
      <w:r w:rsidR="00343440">
        <w:rPr>
          <w:rFonts w:hint="cs"/>
          <w:rtl/>
          <w:lang w:eastAsia="he-IL"/>
        </w:rPr>
        <w:t xml:space="preserve"> </w:t>
      </w:r>
      <w:r w:rsidR="00CF3D4C">
        <w:rPr>
          <w:rFonts w:hint="cs"/>
          <w:rtl/>
          <w:lang w:eastAsia="he-IL"/>
        </w:rPr>
        <w:t xml:space="preserve">או האסיר באופן מיטבי". </w:t>
      </w:r>
    </w:p>
    <w:p w14:paraId="22D8E055" w14:textId="77777777" w:rsidR="00CF3D4C" w:rsidRDefault="00CF3D4C" w:rsidP="00E949B2">
      <w:pPr>
        <w:rPr>
          <w:rtl/>
          <w:lang w:eastAsia="he-IL"/>
        </w:rPr>
      </w:pPr>
      <w:bookmarkStart w:id="1084" w:name="_ETM_Q1_3032143"/>
      <w:bookmarkStart w:id="1085" w:name="_ETM_Q1_3032196"/>
      <w:bookmarkEnd w:id="1084"/>
      <w:bookmarkEnd w:id="1085"/>
    </w:p>
    <w:p w14:paraId="7522D2AD" w14:textId="77DA049F" w:rsidR="00CF3D4C" w:rsidRDefault="00CF3D4C" w:rsidP="00E949B2">
      <w:pPr>
        <w:rPr>
          <w:rtl/>
          <w:lang w:eastAsia="he-IL"/>
        </w:rPr>
      </w:pPr>
      <w:bookmarkStart w:id="1086" w:name="_ETM_Q1_3032287"/>
      <w:bookmarkStart w:id="1087" w:name="_ETM_Q1_3032340"/>
      <w:bookmarkEnd w:id="1086"/>
      <w:bookmarkEnd w:id="1087"/>
      <w:r>
        <w:rPr>
          <w:rFonts w:hint="cs"/>
          <w:rtl/>
          <w:lang w:eastAsia="he-IL"/>
        </w:rPr>
        <w:t>כמו כן</w:t>
      </w:r>
      <w:bookmarkStart w:id="1088" w:name="_ETM_Q1_3033055"/>
      <w:bookmarkEnd w:id="1088"/>
      <w:r>
        <w:rPr>
          <w:rFonts w:hint="cs"/>
          <w:rtl/>
          <w:lang w:eastAsia="he-IL"/>
        </w:rPr>
        <w:t xml:space="preserve"> לעניין גודל חדר ההיוועדות החזותית </w:t>
      </w:r>
      <w:r>
        <w:rPr>
          <w:rtl/>
          <w:lang w:eastAsia="he-IL"/>
        </w:rPr>
        <w:t>–</w:t>
      </w:r>
      <w:r>
        <w:rPr>
          <w:rFonts w:hint="cs"/>
          <w:rtl/>
          <w:lang w:eastAsia="he-IL"/>
        </w:rPr>
        <w:t xml:space="preserve"> הממשלה מסכימה לכתוב ש</w:t>
      </w:r>
      <w:bookmarkStart w:id="1089" w:name="_ETM_Q1_3036223"/>
      <w:bookmarkEnd w:id="1089"/>
      <w:r>
        <w:rPr>
          <w:rFonts w:hint="cs"/>
          <w:rtl/>
          <w:lang w:eastAsia="he-IL"/>
        </w:rPr>
        <w:t>הוא לא יפחת משלושה מטרים רבועים.</w:t>
      </w:r>
      <w:bookmarkStart w:id="1090" w:name="_ETM_Q1_3040955"/>
      <w:bookmarkEnd w:id="1090"/>
      <w:r>
        <w:rPr>
          <w:rFonts w:hint="cs"/>
          <w:rtl/>
          <w:lang w:eastAsia="he-IL"/>
        </w:rPr>
        <w:t xml:space="preserve"> זו שאלה שעלתה בדיון </w:t>
      </w:r>
      <w:bookmarkStart w:id="1091" w:name="_ETM_Q1_3045435"/>
      <w:bookmarkEnd w:id="1091"/>
      <w:r>
        <w:rPr>
          <w:rFonts w:hint="cs"/>
          <w:rtl/>
          <w:lang w:eastAsia="he-IL"/>
        </w:rPr>
        <w:t>הקודם לגבי גודל החדר.</w:t>
      </w:r>
    </w:p>
    <w:p w14:paraId="01F04FC3" w14:textId="77777777" w:rsidR="00CF3D4C" w:rsidRDefault="00CF3D4C" w:rsidP="00E949B2">
      <w:pPr>
        <w:rPr>
          <w:rtl/>
          <w:lang w:eastAsia="he-IL"/>
        </w:rPr>
      </w:pPr>
      <w:bookmarkStart w:id="1092" w:name="_ETM_Q1_3047653"/>
      <w:bookmarkStart w:id="1093" w:name="_ETM_Q1_3047706"/>
      <w:bookmarkEnd w:id="1092"/>
      <w:bookmarkEnd w:id="1093"/>
    </w:p>
    <w:p w14:paraId="7B309306" w14:textId="24F0C91C" w:rsidR="00CF3D4C" w:rsidRDefault="00CF3D4C" w:rsidP="00E949B2">
      <w:pPr>
        <w:rPr>
          <w:rtl/>
          <w:lang w:eastAsia="he-IL"/>
        </w:rPr>
      </w:pPr>
      <w:bookmarkStart w:id="1094" w:name="_ETM_Q1_3048205"/>
      <w:bookmarkStart w:id="1095" w:name="_ETM_Q1_3048262"/>
      <w:bookmarkEnd w:id="1094"/>
      <w:bookmarkEnd w:id="1095"/>
      <w:r>
        <w:rPr>
          <w:rFonts w:hint="cs"/>
          <w:rtl/>
          <w:lang w:eastAsia="he-IL"/>
        </w:rPr>
        <w:t>נקודה נוספת לגבי חלון המאפשר צפיי</w:t>
      </w:r>
      <w:bookmarkStart w:id="1096" w:name="_ETM_Q1_3050719"/>
      <w:bookmarkEnd w:id="1096"/>
      <w:r>
        <w:rPr>
          <w:rFonts w:hint="cs"/>
          <w:rtl/>
          <w:lang w:eastAsia="he-IL"/>
        </w:rPr>
        <w:t xml:space="preserve">ה בעצור או באסור, חוץ לחדר ההיוועדות </w:t>
      </w:r>
      <w:bookmarkStart w:id="1097" w:name="_ETM_Q1_3051097"/>
      <w:bookmarkEnd w:id="1097"/>
      <w:r>
        <w:rPr>
          <w:rFonts w:hint="cs"/>
          <w:rtl/>
          <w:lang w:eastAsia="he-IL"/>
        </w:rPr>
        <w:t xml:space="preserve">החזותית. הממשלה מבקשת ששתי הנקודות הלאה </w:t>
      </w:r>
      <w:r>
        <w:rPr>
          <w:rtl/>
          <w:lang w:eastAsia="he-IL"/>
        </w:rPr>
        <w:t>–</w:t>
      </w:r>
      <w:r>
        <w:rPr>
          <w:rFonts w:hint="cs"/>
          <w:rtl/>
          <w:lang w:eastAsia="he-IL"/>
        </w:rPr>
        <w:t xml:space="preserve"> גם</w:t>
      </w:r>
      <w:bookmarkStart w:id="1098" w:name="_ETM_Q1_3055461"/>
      <w:bookmarkEnd w:id="1098"/>
      <w:r>
        <w:rPr>
          <w:rFonts w:hint="cs"/>
          <w:rtl/>
          <w:lang w:eastAsia="he-IL"/>
        </w:rPr>
        <w:t xml:space="preserve"> של גודל</w:t>
      </w:r>
      <w:r w:rsidR="00343440">
        <w:rPr>
          <w:rFonts w:hint="cs"/>
          <w:rtl/>
          <w:lang w:eastAsia="he-IL"/>
        </w:rPr>
        <w:t xml:space="preserve"> </w:t>
      </w:r>
      <w:r>
        <w:rPr>
          <w:rFonts w:hint="cs"/>
          <w:rtl/>
          <w:lang w:eastAsia="he-IL"/>
        </w:rPr>
        <w:t xml:space="preserve">החדר וגם של החלון </w:t>
      </w:r>
      <w:r>
        <w:rPr>
          <w:rtl/>
          <w:lang w:eastAsia="he-IL"/>
        </w:rPr>
        <w:t>–</w:t>
      </w:r>
      <w:r>
        <w:rPr>
          <w:rFonts w:hint="cs"/>
          <w:rtl/>
          <w:lang w:eastAsia="he-IL"/>
        </w:rPr>
        <w:t xml:space="preserve"> </w:t>
      </w:r>
      <w:bookmarkStart w:id="1099" w:name="_ETM_Q1_3058459"/>
      <w:bookmarkEnd w:id="1099"/>
      <w:r>
        <w:rPr>
          <w:rFonts w:hint="cs"/>
          <w:rtl/>
          <w:lang w:eastAsia="he-IL"/>
        </w:rPr>
        <w:t xml:space="preserve">ייעשו רק לגבי חדרי היוועדות חזותית שבנייתם החלה לאחר מועד </w:t>
      </w:r>
      <w:bookmarkStart w:id="1100" w:name="_ETM_Q1_3065468"/>
      <w:bookmarkEnd w:id="1100"/>
      <w:r>
        <w:rPr>
          <w:rFonts w:hint="cs"/>
          <w:rtl/>
          <w:lang w:eastAsia="he-IL"/>
        </w:rPr>
        <w:t>הכניסה לתוקף של התקנות.</w:t>
      </w:r>
      <w:r w:rsidR="00343440">
        <w:rPr>
          <w:rFonts w:hint="cs"/>
          <w:rtl/>
          <w:lang w:eastAsia="he-IL"/>
        </w:rPr>
        <w:t xml:space="preserve"> </w:t>
      </w:r>
      <w:r>
        <w:rPr>
          <w:rFonts w:hint="cs"/>
          <w:rtl/>
          <w:lang w:eastAsia="he-IL"/>
        </w:rPr>
        <w:t>אדוני כבר התייחס קודם לנושא של החלון.</w:t>
      </w:r>
    </w:p>
    <w:p w14:paraId="7F8CEE5E" w14:textId="3E97932A" w:rsidR="00CF3D4C" w:rsidRDefault="00CF3D4C" w:rsidP="00E949B2">
      <w:pPr>
        <w:rPr>
          <w:rtl/>
          <w:lang w:eastAsia="he-IL"/>
        </w:rPr>
      </w:pPr>
      <w:bookmarkStart w:id="1101" w:name="_ETM_Q1_3071354"/>
      <w:bookmarkStart w:id="1102" w:name="_ETM_Q1_3071412"/>
      <w:bookmarkEnd w:id="1101"/>
      <w:bookmarkEnd w:id="1102"/>
    </w:p>
    <w:p w14:paraId="57F585BA" w14:textId="29C7377F" w:rsidR="00CF3D4C" w:rsidRDefault="00CF3D4C" w:rsidP="00CF3D4C">
      <w:pPr>
        <w:pStyle w:val="af6"/>
        <w:keepNext/>
        <w:rPr>
          <w:rtl/>
        </w:rPr>
      </w:pPr>
      <w:bookmarkStart w:id="1103" w:name="ET_yor_6156_168"/>
      <w:r w:rsidRPr="00CF3D4C">
        <w:rPr>
          <w:rStyle w:val="TagStyle"/>
          <w:rtl/>
        </w:rPr>
        <w:t xml:space="preserve"> &lt;&lt; יור &gt;&gt; </w:t>
      </w:r>
      <w:r>
        <w:rPr>
          <w:rtl/>
        </w:rPr>
        <w:t>היו"ר גלעד קריב:</w:t>
      </w:r>
      <w:r w:rsidRPr="00CF3D4C">
        <w:rPr>
          <w:rStyle w:val="TagStyle"/>
          <w:rtl/>
        </w:rPr>
        <w:t xml:space="preserve"> &lt;&lt; יור &gt;&gt;</w:t>
      </w:r>
      <w:r w:rsidR="0012121F">
        <w:rPr>
          <w:rtl/>
        </w:rPr>
        <w:t xml:space="preserve"> </w:t>
      </w:r>
      <w:bookmarkEnd w:id="1103"/>
    </w:p>
    <w:p w14:paraId="1CF88A80" w14:textId="05E61F1B" w:rsidR="00CF3D4C" w:rsidRDefault="00CF3D4C" w:rsidP="00CF3D4C">
      <w:pPr>
        <w:pStyle w:val="KeepWithNext"/>
        <w:rPr>
          <w:rtl/>
          <w:lang w:eastAsia="he-IL"/>
        </w:rPr>
      </w:pPr>
    </w:p>
    <w:p w14:paraId="6843F0AD" w14:textId="10D8957D" w:rsidR="00CF3D4C" w:rsidRDefault="00CF3D4C" w:rsidP="00CF3D4C">
      <w:pPr>
        <w:rPr>
          <w:rtl/>
          <w:lang w:eastAsia="he-IL"/>
        </w:rPr>
      </w:pPr>
      <w:r>
        <w:rPr>
          <w:rFonts w:hint="cs"/>
          <w:rtl/>
          <w:lang w:eastAsia="he-IL"/>
        </w:rPr>
        <w:t>גם החלון וגם הגודל. אנחנו נעשה את זה עם הוראת תחולה דחויה. או שתביאו תשובה טובה ל-191. קחו את השבוע, נצביע על זה בשבוע הבא.</w:t>
      </w:r>
      <w:r w:rsidR="00343440">
        <w:rPr>
          <w:rFonts w:hint="cs"/>
          <w:rtl/>
          <w:lang w:eastAsia="he-IL"/>
        </w:rPr>
        <w:t xml:space="preserve"> </w:t>
      </w:r>
      <w:r>
        <w:rPr>
          <w:rFonts w:hint="cs"/>
          <w:rtl/>
          <w:lang w:eastAsia="he-IL"/>
        </w:rPr>
        <w:t xml:space="preserve">תביאו תשובה, או התייחסות פרטנית למה אתם </w:t>
      </w:r>
      <w:bookmarkStart w:id="1104" w:name="_ETM_Q1_3081760"/>
      <w:bookmarkEnd w:id="1104"/>
      <w:r>
        <w:rPr>
          <w:rFonts w:hint="cs"/>
          <w:rtl/>
          <w:lang w:eastAsia="he-IL"/>
        </w:rPr>
        <w:t>מתכוונים לעשות</w:t>
      </w:r>
      <w:r w:rsidR="00343440">
        <w:rPr>
          <w:rFonts w:hint="cs"/>
          <w:rtl/>
          <w:lang w:eastAsia="he-IL"/>
        </w:rPr>
        <w:t xml:space="preserve"> </w:t>
      </w:r>
      <w:r>
        <w:rPr>
          <w:rFonts w:hint="cs"/>
          <w:rtl/>
          <w:lang w:eastAsia="he-IL"/>
        </w:rPr>
        <w:t xml:space="preserve">עם ה-191 עמדות בתכנית עבודה, או </w:t>
      </w:r>
      <w:bookmarkStart w:id="1105" w:name="_ETM_Q1_3086094"/>
      <w:bookmarkEnd w:id="1105"/>
      <w:r>
        <w:rPr>
          <w:rFonts w:hint="cs"/>
          <w:rtl/>
          <w:lang w:eastAsia="he-IL"/>
        </w:rPr>
        <w:t xml:space="preserve">שתהיה כאן תחולה דחויה של שנה. </w:t>
      </w:r>
    </w:p>
    <w:p w14:paraId="63BB3758" w14:textId="64673321" w:rsidR="00CF3D4C" w:rsidRDefault="00CF3D4C" w:rsidP="00CF3D4C">
      <w:pPr>
        <w:rPr>
          <w:rStyle w:val="TagStyle"/>
          <w:rFonts w:ascii="David" w:hAnsi="David"/>
          <w:u w:val="single"/>
          <w:rtl/>
          <w:lang w:eastAsia="he-IL"/>
        </w:rPr>
      </w:pPr>
      <w:bookmarkStart w:id="1106" w:name="_ETM_Q1_3093138"/>
      <w:bookmarkStart w:id="1107" w:name="_ETM_Q1_3093192"/>
      <w:bookmarkEnd w:id="1106"/>
      <w:bookmarkEnd w:id="1107"/>
    </w:p>
    <w:p w14:paraId="66216D46" w14:textId="4E0F1B74" w:rsidR="00CF3D4C" w:rsidRDefault="00CF3D4C" w:rsidP="00CF3D4C">
      <w:pPr>
        <w:pStyle w:val="af9"/>
        <w:keepNext/>
        <w:rPr>
          <w:rtl/>
          <w:lang w:eastAsia="he-IL"/>
        </w:rPr>
      </w:pPr>
      <w:bookmarkStart w:id="1108" w:name="ET_guest_אביב_ישראלי_171"/>
      <w:r w:rsidRPr="00CF3D4C">
        <w:rPr>
          <w:rStyle w:val="TagStyle"/>
          <w:rtl/>
        </w:rPr>
        <w:t xml:space="preserve"> &lt;&lt; אורח &gt;&gt; </w:t>
      </w:r>
      <w:r>
        <w:rPr>
          <w:rtl/>
          <w:lang w:eastAsia="he-IL"/>
        </w:rPr>
        <w:t>אביב ישראלי:</w:t>
      </w:r>
      <w:r w:rsidRPr="00CF3D4C">
        <w:rPr>
          <w:rStyle w:val="TagStyle"/>
          <w:rtl/>
        </w:rPr>
        <w:t xml:space="preserve"> &lt;&lt; אורח &gt;&gt;</w:t>
      </w:r>
      <w:r w:rsidR="0012121F">
        <w:rPr>
          <w:rtl/>
          <w:lang w:eastAsia="he-IL"/>
        </w:rPr>
        <w:t xml:space="preserve"> </w:t>
      </w:r>
      <w:bookmarkEnd w:id="1108"/>
    </w:p>
    <w:p w14:paraId="4331A8FD" w14:textId="77777777" w:rsidR="00CF3D4C" w:rsidRDefault="00CF3D4C" w:rsidP="00CF3D4C">
      <w:pPr>
        <w:rPr>
          <w:rtl/>
          <w:lang w:eastAsia="he-IL"/>
        </w:rPr>
      </w:pPr>
    </w:p>
    <w:p w14:paraId="5C343B5E" w14:textId="53D7DA72" w:rsidR="00CF3D4C" w:rsidRDefault="00CF3D4C" w:rsidP="00CF3D4C">
      <w:pPr>
        <w:rPr>
          <w:rtl/>
          <w:lang w:eastAsia="he-IL"/>
        </w:rPr>
      </w:pPr>
      <w:r>
        <w:rPr>
          <w:rFonts w:hint="cs"/>
          <w:rtl/>
          <w:lang w:eastAsia="he-IL"/>
        </w:rPr>
        <w:t>גם לגבי החדר?</w:t>
      </w:r>
    </w:p>
    <w:p w14:paraId="4913EB0D" w14:textId="0A9F93FD" w:rsidR="00CF3D4C" w:rsidRDefault="00CF3D4C" w:rsidP="00CF3D4C">
      <w:pPr>
        <w:rPr>
          <w:rtl/>
          <w:lang w:eastAsia="he-IL"/>
        </w:rPr>
      </w:pPr>
      <w:bookmarkStart w:id="1109" w:name="_ETM_Q1_3089982"/>
      <w:bookmarkStart w:id="1110" w:name="_ETM_Q1_3090031"/>
      <w:bookmarkStart w:id="1111" w:name="_ETM_Q1_3091638"/>
      <w:bookmarkEnd w:id="1109"/>
      <w:bookmarkEnd w:id="1110"/>
      <w:bookmarkEnd w:id="1111"/>
    </w:p>
    <w:p w14:paraId="26FD159F" w14:textId="61FFB921" w:rsidR="00CF3D4C" w:rsidRDefault="00CF3D4C" w:rsidP="00CF3D4C">
      <w:pPr>
        <w:pStyle w:val="af6"/>
        <w:keepNext/>
        <w:rPr>
          <w:rtl/>
        </w:rPr>
      </w:pPr>
      <w:bookmarkStart w:id="1112" w:name="ET_yor_6156_170"/>
      <w:r w:rsidRPr="00CF3D4C">
        <w:rPr>
          <w:rStyle w:val="TagStyle"/>
          <w:rtl/>
        </w:rPr>
        <w:t xml:space="preserve"> &lt;&lt; יור &gt;&gt; </w:t>
      </w:r>
      <w:r>
        <w:rPr>
          <w:rtl/>
        </w:rPr>
        <w:t>היו"ר גלעד קריב:</w:t>
      </w:r>
      <w:r w:rsidRPr="00CF3D4C">
        <w:rPr>
          <w:rStyle w:val="TagStyle"/>
          <w:rtl/>
        </w:rPr>
        <w:t xml:space="preserve"> &lt;&lt; יור &gt;&gt;</w:t>
      </w:r>
      <w:r w:rsidR="0012121F">
        <w:rPr>
          <w:rtl/>
        </w:rPr>
        <w:t xml:space="preserve"> </w:t>
      </w:r>
      <w:bookmarkEnd w:id="1112"/>
    </w:p>
    <w:p w14:paraId="35DFCDBB" w14:textId="65E44AC2" w:rsidR="00CF3D4C" w:rsidRDefault="00CF3D4C" w:rsidP="00CF3D4C">
      <w:pPr>
        <w:pStyle w:val="KeepWithNext"/>
        <w:rPr>
          <w:rtl/>
          <w:lang w:eastAsia="he-IL"/>
        </w:rPr>
      </w:pPr>
    </w:p>
    <w:p w14:paraId="0214EDCA" w14:textId="56DA8EED" w:rsidR="00CF3D4C" w:rsidRDefault="00CF3D4C" w:rsidP="00CF3D4C">
      <w:pPr>
        <w:rPr>
          <w:rtl/>
          <w:lang w:eastAsia="he-IL"/>
        </w:rPr>
      </w:pPr>
      <w:bookmarkStart w:id="1113" w:name="_ETM_Q1_3091903"/>
      <w:bookmarkStart w:id="1114" w:name="_ETM_Q1_3091925"/>
      <w:bookmarkEnd w:id="1113"/>
      <w:bookmarkEnd w:id="1114"/>
      <w:r>
        <w:rPr>
          <w:rFonts w:hint="cs"/>
          <w:rtl/>
          <w:lang w:eastAsia="he-IL"/>
        </w:rPr>
        <w:t xml:space="preserve">אם תבואו </w:t>
      </w:r>
      <w:bookmarkStart w:id="1115" w:name="_ETM_Q1_3096044"/>
      <w:bookmarkEnd w:id="1115"/>
      <w:r>
        <w:rPr>
          <w:rFonts w:hint="cs"/>
          <w:rtl/>
          <w:lang w:eastAsia="he-IL"/>
        </w:rPr>
        <w:t>ותאמרו שבדקתם את ה-191 עמדות ומתוכן רק 20 עמדות ה</w:t>
      </w:r>
      <w:bookmarkStart w:id="1116" w:name="_ETM_Q1_3100990"/>
      <w:bookmarkEnd w:id="1116"/>
      <w:r>
        <w:rPr>
          <w:rFonts w:hint="cs"/>
          <w:rtl/>
          <w:lang w:eastAsia="he-IL"/>
        </w:rPr>
        <w:t xml:space="preserve">ן פחות משלושה מטרים רבועים, זה לא כזה חשוב אבל </w:t>
      </w:r>
      <w:bookmarkStart w:id="1117" w:name="_ETM_Q1_3103276"/>
      <w:bookmarkEnd w:id="1117"/>
      <w:r>
        <w:rPr>
          <w:rFonts w:hint="cs"/>
          <w:rtl/>
          <w:lang w:eastAsia="he-IL"/>
        </w:rPr>
        <w:t>אם יסתבר שחצי מהעמדות, תבואו ותאמרו</w:t>
      </w:r>
      <w:r w:rsidR="00343440">
        <w:rPr>
          <w:rFonts w:hint="cs"/>
          <w:rtl/>
          <w:lang w:eastAsia="he-IL"/>
        </w:rPr>
        <w:t xml:space="preserve"> </w:t>
      </w:r>
      <w:r>
        <w:rPr>
          <w:rFonts w:hint="cs"/>
          <w:rtl/>
          <w:lang w:eastAsia="he-IL"/>
        </w:rPr>
        <w:t xml:space="preserve">מה </w:t>
      </w:r>
      <w:bookmarkStart w:id="1118" w:name="_ETM_Q1_3110364"/>
      <w:bookmarkEnd w:id="1118"/>
      <w:r>
        <w:rPr>
          <w:rFonts w:hint="cs"/>
          <w:rtl/>
          <w:lang w:eastAsia="he-IL"/>
        </w:rPr>
        <w:t xml:space="preserve">המצב ב-191 עמדות האלה למול הסטנדרטים המינימליים. </w:t>
      </w:r>
    </w:p>
    <w:p w14:paraId="752C677C" w14:textId="4692890D" w:rsidR="00CF3D4C" w:rsidRDefault="00CF3D4C" w:rsidP="00CF3D4C">
      <w:pPr>
        <w:rPr>
          <w:rtl/>
          <w:lang w:eastAsia="he-IL"/>
        </w:rPr>
      </w:pPr>
      <w:bookmarkStart w:id="1119" w:name="_ETM_Q1_3116812"/>
      <w:bookmarkStart w:id="1120" w:name="_ETM_Q1_3116865"/>
      <w:bookmarkStart w:id="1121" w:name="_ETM_Q1_3117796"/>
      <w:bookmarkEnd w:id="1119"/>
      <w:bookmarkEnd w:id="1120"/>
      <w:bookmarkEnd w:id="1121"/>
    </w:p>
    <w:p w14:paraId="7EA0953B" w14:textId="4A99FA3E" w:rsidR="00CF3D4C" w:rsidRDefault="00CF3D4C" w:rsidP="00CF3D4C">
      <w:pPr>
        <w:pStyle w:val="a4"/>
        <w:keepNext/>
        <w:rPr>
          <w:rtl/>
        </w:rPr>
      </w:pPr>
      <w:bookmarkStart w:id="1122" w:name="ET_speaker_נועה_ברודסקי_172"/>
      <w:r w:rsidRPr="00CF3D4C">
        <w:rPr>
          <w:rStyle w:val="TagStyle"/>
          <w:rtl/>
        </w:rPr>
        <w:t xml:space="preserve"> &lt;&lt; דובר &gt;&gt; </w:t>
      </w:r>
      <w:r w:rsidR="00C313FD">
        <w:rPr>
          <w:rtl/>
        </w:rPr>
        <w:t>נועה ברודצקי לוי:</w:t>
      </w:r>
      <w:r w:rsidRPr="00CF3D4C">
        <w:rPr>
          <w:rStyle w:val="TagStyle"/>
          <w:rtl/>
        </w:rPr>
        <w:t xml:space="preserve"> &lt;&lt; דובר &gt;&gt;</w:t>
      </w:r>
      <w:r w:rsidR="0012121F">
        <w:rPr>
          <w:rtl/>
        </w:rPr>
        <w:t xml:space="preserve"> </w:t>
      </w:r>
      <w:bookmarkEnd w:id="1122"/>
    </w:p>
    <w:p w14:paraId="795C583A" w14:textId="66B1B4CF" w:rsidR="00CF3D4C" w:rsidRDefault="00CF3D4C" w:rsidP="00CF3D4C">
      <w:pPr>
        <w:pStyle w:val="KeepWithNext"/>
        <w:rPr>
          <w:rtl/>
          <w:lang w:eastAsia="he-IL"/>
        </w:rPr>
      </w:pPr>
    </w:p>
    <w:p w14:paraId="4A726043" w14:textId="5AC4E315" w:rsidR="00CF3D4C" w:rsidRDefault="00CF3D4C" w:rsidP="00CF3D4C">
      <w:pPr>
        <w:rPr>
          <w:rtl/>
          <w:lang w:eastAsia="he-IL"/>
        </w:rPr>
      </w:pPr>
      <w:bookmarkStart w:id="1123" w:name="_ETM_Q1_3118047"/>
      <w:bookmarkStart w:id="1124" w:name="_ETM_Q1_3118072"/>
      <w:bookmarkEnd w:id="1123"/>
      <w:bookmarkEnd w:id="1124"/>
      <w:r>
        <w:rPr>
          <w:rFonts w:hint="cs"/>
          <w:rtl/>
          <w:lang w:eastAsia="he-IL"/>
        </w:rPr>
        <w:t>נקודה נוספת שעלתה בדיון הקודם הוא נושא המזגן.</w:t>
      </w:r>
    </w:p>
    <w:p w14:paraId="4FDE29C5" w14:textId="15427077" w:rsidR="00CF3D4C" w:rsidRDefault="00CF3D4C" w:rsidP="00CF3D4C">
      <w:pPr>
        <w:rPr>
          <w:rtl/>
          <w:lang w:eastAsia="he-IL"/>
        </w:rPr>
      </w:pPr>
      <w:bookmarkStart w:id="1125" w:name="_ETM_Q1_3120847"/>
      <w:bookmarkStart w:id="1126" w:name="_ETM_Q1_3120897"/>
      <w:bookmarkEnd w:id="1125"/>
      <w:bookmarkEnd w:id="1126"/>
    </w:p>
    <w:p w14:paraId="30E1333D" w14:textId="7FC33607" w:rsidR="00CF3D4C" w:rsidRDefault="00CF3D4C" w:rsidP="00CF3D4C">
      <w:pPr>
        <w:pStyle w:val="af6"/>
        <w:keepNext/>
        <w:rPr>
          <w:rtl/>
        </w:rPr>
      </w:pPr>
      <w:bookmarkStart w:id="1127" w:name="ET_yor_6156_173"/>
      <w:r w:rsidRPr="00CF3D4C">
        <w:rPr>
          <w:rStyle w:val="TagStyle"/>
          <w:rtl/>
        </w:rPr>
        <w:t xml:space="preserve"> &lt;&lt; יור &gt;&gt; </w:t>
      </w:r>
      <w:r>
        <w:rPr>
          <w:rtl/>
        </w:rPr>
        <w:t>היו"ר גלעד קריב:</w:t>
      </w:r>
      <w:r w:rsidRPr="00CF3D4C">
        <w:rPr>
          <w:rStyle w:val="TagStyle"/>
          <w:rtl/>
        </w:rPr>
        <w:t xml:space="preserve"> &lt;&lt; יור &gt;&gt;</w:t>
      </w:r>
      <w:r w:rsidR="0012121F">
        <w:rPr>
          <w:rtl/>
        </w:rPr>
        <w:t xml:space="preserve"> </w:t>
      </w:r>
      <w:bookmarkEnd w:id="1127"/>
    </w:p>
    <w:p w14:paraId="509C2E59" w14:textId="3F8443B6" w:rsidR="00CF3D4C" w:rsidRDefault="00CF3D4C" w:rsidP="00CF3D4C">
      <w:pPr>
        <w:pStyle w:val="KeepWithNext"/>
        <w:rPr>
          <w:rtl/>
          <w:lang w:eastAsia="he-IL"/>
        </w:rPr>
      </w:pPr>
    </w:p>
    <w:p w14:paraId="59DCAD92" w14:textId="7990B532" w:rsidR="00CF3D4C" w:rsidRDefault="00CF3D4C" w:rsidP="00CF3D4C">
      <w:pPr>
        <w:rPr>
          <w:rtl/>
          <w:lang w:eastAsia="he-IL"/>
        </w:rPr>
      </w:pPr>
      <w:r>
        <w:rPr>
          <w:rFonts w:hint="cs"/>
          <w:rtl/>
          <w:lang w:eastAsia="he-IL"/>
        </w:rPr>
        <w:t>המזגן יופיע בתקנות.</w:t>
      </w:r>
    </w:p>
    <w:p w14:paraId="708B9134" w14:textId="1F47F81F" w:rsidR="00CF3D4C" w:rsidRDefault="00CF3D4C" w:rsidP="00CF3D4C">
      <w:pPr>
        <w:rPr>
          <w:rtl/>
          <w:lang w:eastAsia="he-IL"/>
        </w:rPr>
      </w:pPr>
      <w:bookmarkStart w:id="1128" w:name="_ETM_Q1_3123160"/>
      <w:bookmarkStart w:id="1129" w:name="_ETM_Q1_3123222"/>
      <w:bookmarkStart w:id="1130" w:name="_ETM_Q1_3123856"/>
      <w:bookmarkEnd w:id="1128"/>
      <w:bookmarkEnd w:id="1129"/>
      <w:bookmarkEnd w:id="1130"/>
    </w:p>
    <w:p w14:paraId="270686D8" w14:textId="2B31A4D0" w:rsidR="00CF3D4C" w:rsidRDefault="00CF3D4C" w:rsidP="00CF3D4C">
      <w:pPr>
        <w:pStyle w:val="a4"/>
        <w:keepNext/>
        <w:rPr>
          <w:rtl/>
        </w:rPr>
      </w:pPr>
      <w:bookmarkStart w:id="1131" w:name="ET_speaker_4741_174"/>
      <w:r w:rsidRPr="00CF3D4C">
        <w:rPr>
          <w:rStyle w:val="TagStyle"/>
          <w:rtl/>
        </w:rPr>
        <w:t xml:space="preserve"> &lt;&lt; דובר &gt;&gt; </w:t>
      </w:r>
      <w:r>
        <w:rPr>
          <w:rtl/>
        </w:rPr>
        <w:t>זאב בנימין בגין (תקווה חדשה):</w:t>
      </w:r>
      <w:r w:rsidRPr="00CF3D4C">
        <w:rPr>
          <w:rStyle w:val="TagStyle"/>
          <w:rtl/>
        </w:rPr>
        <w:t xml:space="preserve"> &lt;&lt; דובר &gt;&gt;</w:t>
      </w:r>
      <w:r w:rsidR="0012121F">
        <w:rPr>
          <w:rtl/>
        </w:rPr>
        <w:t xml:space="preserve"> </w:t>
      </w:r>
      <w:bookmarkEnd w:id="1131"/>
    </w:p>
    <w:p w14:paraId="5C5B3935" w14:textId="32AE802B" w:rsidR="00CF3D4C" w:rsidRDefault="00CF3D4C" w:rsidP="00CF3D4C">
      <w:pPr>
        <w:pStyle w:val="KeepWithNext"/>
        <w:rPr>
          <w:rtl/>
          <w:lang w:eastAsia="he-IL"/>
        </w:rPr>
      </w:pPr>
    </w:p>
    <w:p w14:paraId="6B77CA42" w14:textId="7CC434A2" w:rsidR="00CF3D4C" w:rsidRDefault="00CF3D4C" w:rsidP="00CF3D4C">
      <w:pPr>
        <w:rPr>
          <w:rtl/>
          <w:lang w:eastAsia="he-IL"/>
        </w:rPr>
      </w:pPr>
      <w:bookmarkStart w:id="1132" w:name="_ETM_Q1_3124105"/>
      <w:bookmarkStart w:id="1133" w:name="_ETM_Q1_3124127"/>
      <w:bookmarkEnd w:id="1132"/>
      <w:bookmarkEnd w:id="1133"/>
      <w:r>
        <w:rPr>
          <w:rFonts w:hint="cs"/>
          <w:rtl/>
          <w:lang w:eastAsia="he-IL"/>
        </w:rPr>
        <w:t xml:space="preserve">אני מציע היושב ראש שאם אתם כבר מודדים ומגיעים עם נתונים, </w:t>
      </w:r>
      <w:bookmarkStart w:id="1134" w:name="_ETM_Q1_3128454"/>
      <w:bookmarkEnd w:id="1134"/>
      <w:r>
        <w:rPr>
          <w:rFonts w:hint="cs"/>
          <w:rtl/>
          <w:lang w:eastAsia="he-IL"/>
        </w:rPr>
        <w:t xml:space="preserve">כתוב שלושה מטרים, אם יש 2.8 מטרים, לא על זה יקום וייפול דבר אבל אם יש כאלה שהם 1.32 מטר, </w:t>
      </w:r>
      <w:bookmarkStart w:id="1135" w:name="_ETM_Q1_3142422"/>
      <w:bookmarkEnd w:id="1135"/>
      <w:r>
        <w:rPr>
          <w:rFonts w:hint="cs"/>
          <w:rtl/>
          <w:lang w:eastAsia="he-IL"/>
        </w:rPr>
        <w:t xml:space="preserve">כדאי שנדע. </w:t>
      </w:r>
    </w:p>
    <w:p w14:paraId="193350B0" w14:textId="2254B5D8" w:rsidR="00CF3D4C" w:rsidRDefault="00CF3D4C" w:rsidP="00CF3D4C">
      <w:pPr>
        <w:rPr>
          <w:rtl/>
          <w:lang w:eastAsia="he-IL"/>
        </w:rPr>
      </w:pPr>
      <w:bookmarkStart w:id="1136" w:name="_ETM_Q1_3144146"/>
      <w:bookmarkStart w:id="1137" w:name="_ETM_Q1_3144214"/>
      <w:bookmarkStart w:id="1138" w:name="_ETM_Q1_3144713"/>
      <w:bookmarkEnd w:id="1136"/>
      <w:bookmarkEnd w:id="1137"/>
      <w:bookmarkEnd w:id="1138"/>
    </w:p>
    <w:p w14:paraId="26D0DD10" w14:textId="6237C167" w:rsidR="00CF3D4C" w:rsidRDefault="00CF3D4C" w:rsidP="00CF3D4C">
      <w:pPr>
        <w:pStyle w:val="af6"/>
        <w:keepNext/>
        <w:rPr>
          <w:rtl/>
        </w:rPr>
      </w:pPr>
      <w:bookmarkStart w:id="1139" w:name="ET_yor_6156_175"/>
      <w:r w:rsidRPr="00CF3D4C">
        <w:rPr>
          <w:rStyle w:val="TagStyle"/>
          <w:rtl/>
        </w:rPr>
        <w:t xml:space="preserve"> &lt;&lt; יור &gt;&gt; </w:t>
      </w:r>
      <w:r>
        <w:rPr>
          <w:rtl/>
        </w:rPr>
        <w:t>היו"ר גלעד קריב:</w:t>
      </w:r>
      <w:r w:rsidRPr="00CF3D4C">
        <w:rPr>
          <w:rStyle w:val="TagStyle"/>
          <w:rtl/>
        </w:rPr>
        <w:t xml:space="preserve"> &lt;&lt; יור &gt;&gt;</w:t>
      </w:r>
      <w:r w:rsidR="0012121F">
        <w:rPr>
          <w:rtl/>
        </w:rPr>
        <w:t xml:space="preserve"> </w:t>
      </w:r>
      <w:bookmarkEnd w:id="1139"/>
    </w:p>
    <w:p w14:paraId="3026B8E4" w14:textId="588FDFD0" w:rsidR="00CF3D4C" w:rsidRDefault="00CF3D4C" w:rsidP="00CF3D4C">
      <w:pPr>
        <w:pStyle w:val="KeepWithNext"/>
        <w:rPr>
          <w:rtl/>
          <w:lang w:eastAsia="he-IL"/>
        </w:rPr>
      </w:pPr>
    </w:p>
    <w:p w14:paraId="60822619" w14:textId="77777777" w:rsidR="00CF3D4C" w:rsidRDefault="00CF3D4C" w:rsidP="00CF3D4C">
      <w:pPr>
        <w:rPr>
          <w:rtl/>
          <w:lang w:eastAsia="he-IL"/>
        </w:rPr>
      </w:pPr>
      <w:bookmarkStart w:id="1140" w:name="_ETM_Q1_3144985"/>
      <w:bookmarkStart w:id="1141" w:name="_ETM_Q1_3145006"/>
      <w:bookmarkEnd w:id="1140"/>
      <w:bookmarkEnd w:id="1141"/>
      <w:r>
        <w:rPr>
          <w:rFonts w:hint="cs"/>
          <w:rtl/>
          <w:lang w:eastAsia="he-IL"/>
        </w:rPr>
        <w:t xml:space="preserve">אם יחזרו אלינו ויאמרו שה-191, גודל </w:t>
      </w:r>
      <w:bookmarkStart w:id="1142" w:name="_ETM_Q1_3149257"/>
      <w:bookmarkEnd w:id="1142"/>
      <w:r>
        <w:rPr>
          <w:rFonts w:hint="cs"/>
          <w:rtl/>
          <w:lang w:eastAsia="he-IL"/>
        </w:rPr>
        <w:t xml:space="preserve">החדר הוא לא בעיה, עשינו בדיקה, ובגדול ב-191, </w:t>
      </w:r>
      <w:bookmarkStart w:id="1143" w:name="_ETM_Q1_3156793"/>
      <w:bookmarkEnd w:id="1143"/>
      <w:r>
        <w:rPr>
          <w:rFonts w:hint="cs"/>
          <w:rtl/>
          <w:lang w:eastAsia="he-IL"/>
        </w:rPr>
        <w:t xml:space="preserve">ברוב המקומות, החללים הם סבירים, אף אחד לא יושב מקום </w:t>
      </w:r>
      <w:bookmarkStart w:id="1144" w:name="_ETM_Q1_3160824"/>
      <w:bookmarkEnd w:id="1144"/>
      <w:r>
        <w:rPr>
          <w:rFonts w:hint="cs"/>
          <w:rtl/>
          <w:lang w:eastAsia="he-IL"/>
        </w:rPr>
        <w:t>דחוק ובלתי אפשרי, אז בסדר, אז אפשר לוותר ושזה יישאר</w:t>
      </w:r>
      <w:bookmarkStart w:id="1145" w:name="_ETM_Q1_3167403"/>
      <w:bookmarkEnd w:id="1145"/>
      <w:r>
        <w:rPr>
          <w:rFonts w:hint="cs"/>
          <w:rtl/>
          <w:lang w:eastAsia="he-IL"/>
        </w:rPr>
        <w:t xml:space="preserve"> מהמתקנים החדשים. לגבי חלון הצפייה, הסוגיה היא מהותית. </w:t>
      </w:r>
      <w:bookmarkStart w:id="1146" w:name="_ETM_Q1_3173461"/>
      <w:bookmarkEnd w:id="1146"/>
      <w:r>
        <w:rPr>
          <w:rFonts w:hint="cs"/>
          <w:rtl/>
          <w:lang w:eastAsia="he-IL"/>
        </w:rPr>
        <w:t xml:space="preserve">או שתביאו תשובה מה תכנית העבודה שלכם לשנות את הפרופורציות </w:t>
      </w:r>
      <w:bookmarkStart w:id="1147" w:name="_ETM_Q1_3176895"/>
      <w:bookmarkEnd w:id="1147"/>
      <w:r>
        <w:rPr>
          <w:rFonts w:hint="cs"/>
          <w:rtl/>
          <w:lang w:eastAsia="he-IL"/>
        </w:rPr>
        <w:t xml:space="preserve">של ה-40-60 בסוף 2022 או שנגדיר את זה ברמת </w:t>
      </w:r>
      <w:bookmarkStart w:id="1148" w:name="_ETM_Q1_3181534"/>
      <w:bookmarkEnd w:id="1148"/>
      <w:r>
        <w:rPr>
          <w:rFonts w:hint="cs"/>
          <w:rtl/>
          <w:lang w:eastAsia="he-IL"/>
        </w:rPr>
        <w:t>התקנות.</w:t>
      </w:r>
    </w:p>
    <w:p w14:paraId="1E35EFB3" w14:textId="77777777" w:rsidR="00CF3D4C" w:rsidRDefault="00CF3D4C" w:rsidP="00CF3D4C">
      <w:pPr>
        <w:rPr>
          <w:rtl/>
          <w:lang w:eastAsia="he-IL"/>
        </w:rPr>
      </w:pPr>
      <w:bookmarkStart w:id="1149" w:name="_ETM_Q1_3187860"/>
      <w:bookmarkStart w:id="1150" w:name="_ETM_Q1_3187917"/>
      <w:bookmarkEnd w:id="1149"/>
      <w:bookmarkEnd w:id="1150"/>
    </w:p>
    <w:p w14:paraId="228A185D" w14:textId="5077846B" w:rsidR="00CF3D4C" w:rsidRDefault="00CF3D4C" w:rsidP="00CF3D4C">
      <w:pPr>
        <w:rPr>
          <w:rtl/>
          <w:lang w:eastAsia="he-IL"/>
        </w:rPr>
      </w:pPr>
      <w:bookmarkStart w:id="1151" w:name="_ETM_Q1_3188004"/>
      <w:bookmarkStart w:id="1152" w:name="_ETM_Q1_3188055"/>
      <w:bookmarkEnd w:id="1151"/>
      <w:bookmarkEnd w:id="1152"/>
      <w:r>
        <w:rPr>
          <w:rFonts w:hint="cs"/>
          <w:rtl/>
          <w:lang w:eastAsia="he-IL"/>
        </w:rPr>
        <w:t xml:space="preserve"> </w:t>
      </w:r>
      <w:bookmarkStart w:id="1153" w:name="_ETM_Q1_3188184"/>
      <w:bookmarkEnd w:id="1153"/>
      <w:r>
        <w:rPr>
          <w:rFonts w:hint="cs"/>
          <w:rtl/>
          <w:lang w:eastAsia="he-IL"/>
        </w:rPr>
        <w:t xml:space="preserve">לגבי המזגן אני אומר שיש פתרונות ניידים של מיזוג. כאשר עציר או אסור יושבים בדיון משפטי בעניינו, יש </w:t>
      </w:r>
      <w:bookmarkStart w:id="1154" w:name="_ETM_Q1_3193644"/>
      <w:bookmarkEnd w:id="1154"/>
      <w:r>
        <w:rPr>
          <w:rFonts w:hint="cs"/>
          <w:rtl/>
          <w:lang w:eastAsia="he-IL"/>
        </w:rPr>
        <w:t xml:space="preserve">סטנדרט מינימלי. אדם לא ישב במצפה רמון בכלא </w:t>
      </w:r>
      <w:bookmarkStart w:id="1155" w:name="_ETM_Q1_3197910"/>
      <w:bookmarkEnd w:id="1155"/>
      <w:r>
        <w:rPr>
          <w:rFonts w:hint="cs"/>
          <w:rtl/>
          <w:lang w:eastAsia="he-IL"/>
        </w:rPr>
        <w:t xml:space="preserve">באמצע אוגוסט ויתנהל בדיון משפטי בעניינו בלי מיזוג. </w:t>
      </w:r>
      <w:bookmarkStart w:id="1156" w:name="_ETM_Q1_3203214"/>
      <w:bookmarkEnd w:id="1156"/>
    </w:p>
    <w:p w14:paraId="141FE2C7" w14:textId="77777777" w:rsidR="00CF3D4C" w:rsidRDefault="00CF3D4C" w:rsidP="00CF3D4C">
      <w:pPr>
        <w:rPr>
          <w:rtl/>
          <w:lang w:eastAsia="he-IL"/>
        </w:rPr>
      </w:pPr>
      <w:bookmarkStart w:id="1157" w:name="_ETM_Q1_3204893"/>
      <w:bookmarkStart w:id="1158" w:name="_ETM_Q1_3204968"/>
      <w:bookmarkEnd w:id="1157"/>
      <w:bookmarkEnd w:id="1158"/>
    </w:p>
    <w:p w14:paraId="4A9D45B1" w14:textId="56450EE7" w:rsidR="00CF3D4C" w:rsidRDefault="00CF3D4C" w:rsidP="00CF3D4C">
      <w:pPr>
        <w:rPr>
          <w:rtl/>
          <w:lang w:eastAsia="he-IL"/>
        </w:rPr>
      </w:pPr>
      <w:bookmarkStart w:id="1159" w:name="_ETM_Q1_3205013"/>
      <w:bookmarkStart w:id="1160" w:name="_ETM_Q1_3205052"/>
      <w:bookmarkEnd w:id="1159"/>
      <w:bookmarkEnd w:id="1160"/>
      <w:r>
        <w:rPr>
          <w:rFonts w:hint="cs"/>
          <w:rtl/>
          <w:lang w:eastAsia="he-IL"/>
        </w:rPr>
        <w:t xml:space="preserve">דרך אגב, יכול להיות שהתקנות הללו יביאו לפסילה </w:t>
      </w:r>
      <w:bookmarkStart w:id="1161" w:name="_ETM_Q1_3207843"/>
      <w:bookmarkEnd w:id="1161"/>
      <w:r>
        <w:rPr>
          <w:rFonts w:hint="cs"/>
          <w:rtl/>
          <w:lang w:eastAsia="he-IL"/>
        </w:rPr>
        <w:t xml:space="preserve">של חלק מה-191 עמדות. זאת בדיוק ההבדל מתקופת </w:t>
      </w:r>
      <w:bookmarkStart w:id="1162" w:name="_ETM_Q1_3210845"/>
      <w:bookmarkEnd w:id="1162"/>
      <w:r>
        <w:rPr>
          <w:rFonts w:hint="cs"/>
          <w:rtl/>
          <w:lang w:eastAsia="he-IL"/>
        </w:rPr>
        <w:t>הקורונה. זה בדיוק המהלך אליו הלכנו. לכן דרשנו תקנות ומפרטים.</w:t>
      </w:r>
      <w:bookmarkStart w:id="1163" w:name="_ETM_Q1_3215130"/>
      <w:bookmarkEnd w:id="1163"/>
      <w:r>
        <w:rPr>
          <w:rFonts w:hint="cs"/>
          <w:rtl/>
          <w:lang w:eastAsia="he-IL"/>
        </w:rPr>
        <w:t xml:space="preserve"> זה בסדר גמור שאחרי שנעביר את התקנות האלה אתם </w:t>
      </w:r>
      <w:bookmarkStart w:id="1164" w:name="_ETM_Q1_3220807"/>
      <w:bookmarkEnd w:id="1164"/>
      <w:r>
        <w:rPr>
          <w:rFonts w:hint="cs"/>
          <w:rtl/>
          <w:lang w:eastAsia="he-IL"/>
        </w:rPr>
        <w:t>תאמרו שמתוך ה-191 עמדות 50 נפסלות כי הן לא ע</w:t>
      </w:r>
      <w:bookmarkStart w:id="1165" w:name="_ETM_Q1_3224626"/>
      <w:bookmarkEnd w:id="1165"/>
      <w:r>
        <w:rPr>
          <w:rFonts w:hint="cs"/>
          <w:rtl/>
          <w:lang w:eastAsia="he-IL"/>
        </w:rPr>
        <w:t xml:space="preserve">ומדות בסטנדרט מינימלי. אולי הביקוש יהיה נמוך ותגלו שלא צריך בכלל לבנות חדשות או </w:t>
      </w:r>
      <w:bookmarkStart w:id="1166" w:name="_ETM_Q1_3232984"/>
      <w:bookmarkEnd w:id="1166"/>
      <w:r>
        <w:rPr>
          <w:rFonts w:hint="cs"/>
          <w:rtl/>
          <w:lang w:eastAsia="he-IL"/>
        </w:rPr>
        <w:t xml:space="preserve">תגדילו בדיון עם האוצר מ-50 וכמה </w:t>
      </w:r>
      <w:bookmarkStart w:id="1167" w:name="_ETM_Q1_3243076"/>
      <w:bookmarkEnd w:id="1167"/>
      <w:r>
        <w:rPr>
          <w:rFonts w:hint="cs"/>
          <w:rtl/>
          <w:lang w:eastAsia="he-IL"/>
        </w:rPr>
        <w:t>בשנת 2022 ותבנו יותר.</w:t>
      </w:r>
      <w:bookmarkStart w:id="1168" w:name="_ETM_Q1_3241394"/>
      <w:bookmarkEnd w:id="1168"/>
    </w:p>
    <w:p w14:paraId="731A2F88" w14:textId="4E9E67CC" w:rsidR="00CF3D4C" w:rsidRDefault="00CF3D4C" w:rsidP="00CF3D4C">
      <w:pPr>
        <w:rPr>
          <w:rtl/>
          <w:lang w:eastAsia="he-IL"/>
        </w:rPr>
      </w:pPr>
      <w:bookmarkStart w:id="1169" w:name="_ETM_Q1_3241454"/>
      <w:bookmarkStart w:id="1170" w:name="_ETM_Q1_3244482"/>
      <w:bookmarkEnd w:id="1169"/>
      <w:bookmarkEnd w:id="1170"/>
    </w:p>
    <w:p w14:paraId="2E00CC76" w14:textId="2B0EAA57" w:rsidR="00CF3D4C" w:rsidRDefault="00CF3D4C" w:rsidP="00CF3D4C">
      <w:pPr>
        <w:pStyle w:val="af9"/>
        <w:keepNext/>
        <w:rPr>
          <w:rtl/>
          <w:lang w:eastAsia="he-IL"/>
        </w:rPr>
      </w:pPr>
      <w:bookmarkStart w:id="1171" w:name="ET_guest_אביב_ישראלי_176"/>
      <w:r w:rsidRPr="00CF3D4C">
        <w:rPr>
          <w:rStyle w:val="TagStyle"/>
          <w:rtl/>
        </w:rPr>
        <w:t xml:space="preserve"> &lt;&lt; אורח &gt;&gt; </w:t>
      </w:r>
      <w:r>
        <w:rPr>
          <w:rtl/>
          <w:lang w:eastAsia="he-IL"/>
        </w:rPr>
        <w:t>אביב ישראלי:</w:t>
      </w:r>
      <w:r w:rsidRPr="00CF3D4C">
        <w:rPr>
          <w:rStyle w:val="TagStyle"/>
          <w:rtl/>
        </w:rPr>
        <w:t xml:space="preserve"> &lt;&lt; אורח &gt;&gt;</w:t>
      </w:r>
      <w:r w:rsidR="0012121F">
        <w:rPr>
          <w:rtl/>
          <w:lang w:eastAsia="he-IL"/>
        </w:rPr>
        <w:t xml:space="preserve"> </w:t>
      </w:r>
      <w:bookmarkEnd w:id="1171"/>
    </w:p>
    <w:p w14:paraId="10B97EEE" w14:textId="37471D92" w:rsidR="00CF3D4C" w:rsidRDefault="00CF3D4C" w:rsidP="00CF3D4C">
      <w:pPr>
        <w:pStyle w:val="KeepWithNext"/>
        <w:rPr>
          <w:rtl/>
          <w:lang w:eastAsia="he-IL"/>
        </w:rPr>
      </w:pPr>
    </w:p>
    <w:p w14:paraId="3E462ADA" w14:textId="5528E4D6" w:rsidR="00CF3D4C" w:rsidRDefault="00CF3D4C" w:rsidP="00CF3D4C">
      <w:pPr>
        <w:rPr>
          <w:rtl/>
          <w:lang w:eastAsia="he-IL"/>
        </w:rPr>
      </w:pPr>
      <w:bookmarkStart w:id="1172" w:name="_ETM_Q1_3244746"/>
      <w:bookmarkStart w:id="1173" w:name="_ETM_Q1_3244767"/>
      <w:bookmarkEnd w:id="1172"/>
      <w:bookmarkEnd w:id="1173"/>
      <w:r>
        <w:rPr>
          <w:rFonts w:hint="cs"/>
          <w:rtl/>
          <w:lang w:eastAsia="he-IL"/>
        </w:rPr>
        <w:t xml:space="preserve"> אמרנו</w:t>
      </w:r>
      <w:r w:rsidR="001B6005">
        <w:rPr>
          <w:rFonts w:hint="cs"/>
          <w:rtl/>
          <w:lang w:eastAsia="he-IL"/>
        </w:rPr>
        <w:t xml:space="preserve"> שהמזגנים הם חלק מהמפרט בחדרי </w:t>
      </w:r>
      <w:proofErr w:type="spellStart"/>
      <w:r w:rsidR="001B6005">
        <w:rPr>
          <w:rFonts w:hint="cs"/>
          <w:rtl/>
          <w:lang w:eastAsia="he-IL"/>
        </w:rPr>
        <w:t>העד"ם</w:t>
      </w:r>
      <w:proofErr w:type="spellEnd"/>
      <w:r>
        <w:rPr>
          <w:rFonts w:hint="cs"/>
          <w:rtl/>
          <w:lang w:eastAsia="he-IL"/>
        </w:rPr>
        <w:t xml:space="preserve"> החדשים.</w:t>
      </w:r>
    </w:p>
    <w:p w14:paraId="500AF1BF" w14:textId="5E52D437" w:rsidR="00CF3D4C" w:rsidRDefault="00CF3D4C" w:rsidP="00CF3D4C">
      <w:pPr>
        <w:rPr>
          <w:rtl/>
          <w:lang w:eastAsia="he-IL"/>
        </w:rPr>
      </w:pPr>
      <w:bookmarkStart w:id="1174" w:name="_ETM_Q1_3251261"/>
      <w:bookmarkStart w:id="1175" w:name="_ETM_Q1_3251332"/>
      <w:bookmarkEnd w:id="1174"/>
      <w:bookmarkEnd w:id="1175"/>
    </w:p>
    <w:p w14:paraId="2AA43034" w14:textId="172F69EB" w:rsidR="00CF3D4C" w:rsidRDefault="00CF3D4C" w:rsidP="00CF3D4C">
      <w:pPr>
        <w:pStyle w:val="af6"/>
        <w:keepNext/>
        <w:rPr>
          <w:rtl/>
        </w:rPr>
      </w:pPr>
      <w:bookmarkStart w:id="1176" w:name="ET_yor_6156_177"/>
      <w:r w:rsidRPr="00CF3D4C">
        <w:rPr>
          <w:rStyle w:val="TagStyle"/>
          <w:rtl/>
        </w:rPr>
        <w:t xml:space="preserve"> &lt;&lt; יור &gt;&gt; </w:t>
      </w:r>
      <w:r>
        <w:rPr>
          <w:rtl/>
        </w:rPr>
        <w:t>היו"ר גלעד קריב:</w:t>
      </w:r>
      <w:r w:rsidRPr="00CF3D4C">
        <w:rPr>
          <w:rStyle w:val="TagStyle"/>
          <w:rtl/>
        </w:rPr>
        <w:t xml:space="preserve"> &lt;&lt; יור &gt;&gt;</w:t>
      </w:r>
      <w:r w:rsidR="0012121F">
        <w:rPr>
          <w:rtl/>
        </w:rPr>
        <w:t xml:space="preserve"> </w:t>
      </w:r>
      <w:bookmarkEnd w:id="1176"/>
    </w:p>
    <w:p w14:paraId="0D95487B" w14:textId="330A58EC" w:rsidR="00CF3D4C" w:rsidRDefault="00CF3D4C" w:rsidP="00CF3D4C">
      <w:pPr>
        <w:pStyle w:val="KeepWithNext"/>
        <w:rPr>
          <w:rtl/>
          <w:lang w:eastAsia="he-IL"/>
        </w:rPr>
      </w:pPr>
    </w:p>
    <w:p w14:paraId="2F023618" w14:textId="70AB7C92" w:rsidR="00CF3D4C" w:rsidRDefault="00CF3D4C" w:rsidP="00CF3D4C">
      <w:pPr>
        <w:rPr>
          <w:rtl/>
          <w:lang w:eastAsia="he-IL"/>
        </w:rPr>
      </w:pPr>
      <w:r>
        <w:rPr>
          <w:rFonts w:hint="cs"/>
          <w:rtl/>
          <w:lang w:eastAsia="he-IL"/>
        </w:rPr>
        <w:t>אבל מכיוון ש</w:t>
      </w:r>
      <w:bookmarkStart w:id="1177" w:name="_ETM_Q1_3251433"/>
      <w:bookmarkEnd w:id="1177"/>
      <w:r>
        <w:rPr>
          <w:rFonts w:hint="cs"/>
          <w:rtl/>
          <w:lang w:eastAsia="he-IL"/>
        </w:rPr>
        <w:t xml:space="preserve">אתם מותירים את האדם כ-40 אחוזים מסך העמדות שאתם מתכננים </w:t>
      </w:r>
      <w:bookmarkStart w:id="1178" w:name="_ETM_Q1_3256689"/>
      <w:bookmarkEnd w:id="1178"/>
      <w:r>
        <w:rPr>
          <w:rFonts w:hint="cs"/>
          <w:rtl/>
          <w:lang w:eastAsia="he-IL"/>
        </w:rPr>
        <w:t xml:space="preserve">שיעבדו ב-2022, זה לא פתרון טוב. אם </w:t>
      </w:r>
      <w:bookmarkStart w:id="1179" w:name="_ETM_Q1_3259727"/>
      <w:bookmarkEnd w:id="1179"/>
      <w:r>
        <w:rPr>
          <w:rFonts w:hint="cs"/>
          <w:rtl/>
          <w:lang w:eastAsia="he-IL"/>
        </w:rPr>
        <w:t xml:space="preserve">זה היה 90-85 אחוזים, אז בסדר. האויב של הטוב מאוד הוא המצוין, אז נחיה עם 90 אחוזים אבל זה לא המצב. </w:t>
      </w:r>
    </w:p>
    <w:p w14:paraId="63A68B1B" w14:textId="77777777" w:rsidR="008D2FE3" w:rsidRDefault="008D2FE3" w:rsidP="00CF3D4C">
      <w:pPr>
        <w:rPr>
          <w:rtl/>
          <w:lang w:eastAsia="he-IL"/>
        </w:rPr>
      </w:pPr>
      <w:bookmarkStart w:id="1180" w:name="_ETM_Q1_3272207"/>
      <w:bookmarkStart w:id="1181" w:name="_ETM_Q1_3272262"/>
      <w:bookmarkEnd w:id="1180"/>
      <w:bookmarkEnd w:id="1181"/>
    </w:p>
    <w:p w14:paraId="07337B21" w14:textId="3B0FDFAC" w:rsidR="008D2FE3" w:rsidRDefault="008D2FE3" w:rsidP="00CF3D4C">
      <w:pPr>
        <w:rPr>
          <w:rtl/>
          <w:lang w:eastAsia="he-IL"/>
        </w:rPr>
      </w:pPr>
      <w:bookmarkStart w:id="1182" w:name="_ETM_Q1_3273130"/>
      <w:bookmarkStart w:id="1183" w:name="_ETM_Q1_3273182"/>
      <w:bookmarkEnd w:id="1182"/>
      <w:bookmarkEnd w:id="1183"/>
      <w:r>
        <w:rPr>
          <w:rFonts w:hint="cs"/>
          <w:rtl/>
          <w:lang w:eastAsia="he-IL"/>
        </w:rPr>
        <w:t>מה עוד פתוח?</w:t>
      </w:r>
    </w:p>
    <w:p w14:paraId="702DEACA" w14:textId="2C954DF5" w:rsidR="008D2FE3" w:rsidRDefault="008D2FE3" w:rsidP="00CF3D4C">
      <w:pPr>
        <w:rPr>
          <w:rtl/>
          <w:lang w:eastAsia="he-IL"/>
        </w:rPr>
      </w:pPr>
    </w:p>
    <w:p w14:paraId="76DC6C2B" w14:textId="22BDAB0E" w:rsidR="008D2FE3" w:rsidRDefault="008D2FE3" w:rsidP="008D2FE3">
      <w:pPr>
        <w:pStyle w:val="a4"/>
        <w:keepNext/>
        <w:rPr>
          <w:rtl/>
        </w:rPr>
      </w:pPr>
      <w:bookmarkStart w:id="1184" w:name="ET_speaker_נועה_ברודסקי_178"/>
      <w:r w:rsidRPr="008D2FE3">
        <w:rPr>
          <w:rStyle w:val="TagStyle"/>
          <w:rtl/>
        </w:rPr>
        <w:t xml:space="preserve"> &lt;&lt; דובר &gt;&gt; </w:t>
      </w:r>
      <w:r w:rsidR="00C313FD">
        <w:rPr>
          <w:rtl/>
        </w:rPr>
        <w:t>נועה ברודצקי לוי:</w:t>
      </w:r>
      <w:r w:rsidRPr="008D2FE3">
        <w:rPr>
          <w:rStyle w:val="TagStyle"/>
          <w:rtl/>
        </w:rPr>
        <w:t xml:space="preserve"> &lt;&lt; דובר &gt;&gt;</w:t>
      </w:r>
      <w:r w:rsidR="0012121F">
        <w:rPr>
          <w:rtl/>
        </w:rPr>
        <w:t xml:space="preserve"> </w:t>
      </w:r>
      <w:bookmarkEnd w:id="1184"/>
    </w:p>
    <w:p w14:paraId="2571D67A" w14:textId="1B3DC5CA" w:rsidR="008D2FE3" w:rsidRDefault="008D2FE3" w:rsidP="008D2FE3">
      <w:pPr>
        <w:pStyle w:val="KeepWithNext"/>
        <w:rPr>
          <w:rtl/>
          <w:lang w:eastAsia="he-IL"/>
        </w:rPr>
      </w:pPr>
    </w:p>
    <w:p w14:paraId="2BD98417" w14:textId="7E3690A2" w:rsidR="008D2FE3" w:rsidRDefault="008D2FE3" w:rsidP="008D2FE3">
      <w:pPr>
        <w:rPr>
          <w:rtl/>
          <w:lang w:eastAsia="he-IL"/>
        </w:rPr>
      </w:pPr>
      <w:r>
        <w:rPr>
          <w:rFonts w:hint="cs"/>
          <w:rtl/>
          <w:lang w:eastAsia="he-IL"/>
        </w:rPr>
        <w:t>יש עוד כמה נקודות נוספות.</w:t>
      </w:r>
      <w:r w:rsidR="00343440">
        <w:rPr>
          <w:rFonts w:hint="cs"/>
          <w:rtl/>
          <w:lang w:eastAsia="he-IL"/>
        </w:rPr>
        <w:t xml:space="preserve"> </w:t>
      </w:r>
      <w:bookmarkStart w:id="1185" w:name="_ETM_Q1_3274928"/>
      <w:bookmarkEnd w:id="1185"/>
      <w:r>
        <w:rPr>
          <w:rFonts w:hint="cs"/>
          <w:rtl/>
          <w:lang w:eastAsia="he-IL"/>
        </w:rPr>
        <w:t>לגבי תקנה 2, תקנת משנה (ב). דיברנו על העניין ש</w:t>
      </w:r>
      <w:bookmarkStart w:id="1186" w:name="_ETM_Q1_3278212"/>
      <w:bookmarkEnd w:id="1186"/>
      <w:r>
        <w:rPr>
          <w:rFonts w:hint="cs"/>
          <w:rtl/>
          <w:lang w:eastAsia="he-IL"/>
        </w:rPr>
        <w:t>ל הבדיקה העתית</w:t>
      </w:r>
      <w:r w:rsidR="00343440">
        <w:rPr>
          <w:rFonts w:hint="cs"/>
          <w:rtl/>
          <w:lang w:eastAsia="he-IL"/>
        </w:rPr>
        <w:t xml:space="preserve"> </w:t>
      </w:r>
      <w:r>
        <w:rPr>
          <w:rFonts w:hint="cs"/>
          <w:rtl/>
          <w:lang w:eastAsia="he-IL"/>
        </w:rPr>
        <w:t>ויש הסכמה שזה אחת לשנה.</w:t>
      </w:r>
      <w:r w:rsidR="00343440">
        <w:rPr>
          <w:rFonts w:hint="cs"/>
          <w:rtl/>
          <w:lang w:eastAsia="he-IL"/>
        </w:rPr>
        <w:t xml:space="preserve"> </w:t>
      </w:r>
      <w:r>
        <w:rPr>
          <w:rFonts w:hint="cs"/>
          <w:rtl/>
          <w:lang w:eastAsia="he-IL"/>
        </w:rPr>
        <w:t>כך גם לגבי בתי המשפט בתקנה 3(ב), אחת לשנה.</w:t>
      </w:r>
    </w:p>
    <w:p w14:paraId="542AF537" w14:textId="77777777" w:rsidR="008D2FE3" w:rsidRDefault="008D2FE3" w:rsidP="008D2FE3">
      <w:pPr>
        <w:rPr>
          <w:rtl/>
          <w:lang w:eastAsia="he-IL"/>
        </w:rPr>
      </w:pPr>
      <w:bookmarkStart w:id="1187" w:name="_ETM_Q1_3289265"/>
      <w:bookmarkStart w:id="1188" w:name="_ETM_Q1_3289327"/>
      <w:bookmarkEnd w:id="1187"/>
      <w:bookmarkEnd w:id="1188"/>
    </w:p>
    <w:p w14:paraId="0F0E2629" w14:textId="42460250" w:rsidR="008D2FE3" w:rsidRDefault="008D2FE3" w:rsidP="008D2FE3">
      <w:pPr>
        <w:rPr>
          <w:rtl/>
          <w:lang w:eastAsia="he-IL"/>
        </w:rPr>
      </w:pPr>
      <w:bookmarkStart w:id="1189" w:name="_ETM_Q1_3289377"/>
      <w:bookmarkStart w:id="1190" w:name="_ETM_Q1_3289433"/>
      <w:bookmarkEnd w:id="1189"/>
      <w:bookmarkEnd w:id="1190"/>
      <w:r>
        <w:rPr>
          <w:rFonts w:hint="cs"/>
          <w:rtl/>
          <w:lang w:eastAsia="he-IL"/>
        </w:rPr>
        <w:t xml:space="preserve">לגבי תקנה 4, קיום דיון בדרך של </w:t>
      </w:r>
      <w:bookmarkStart w:id="1191" w:name="_ETM_Q1_3294075"/>
      <w:bookmarkEnd w:id="1191"/>
      <w:r>
        <w:rPr>
          <w:rFonts w:hint="cs"/>
          <w:rtl/>
          <w:lang w:eastAsia="he-IL"/>
        </w:rPr>
        <w:t>היוועדות חזותית, הממשלה</w:t>
      </w:r>
      <w:r w:rsidR="00343440">
        <w:rPr>
          <w:rFonts w:hint="cs"/>
          <w:rtl/>
          <w:lang w:eastAsia="he-IL"/>
        </w:rPr>
        <w:t xml:space="preserve"> </w:t>
      </w:r>
      <w:r>
        <w:rPr>
          <w:rFonts w:hint="cs"/>
          <w:rtl/>
          <w:lang w:eastAsia="he-IL"/>
        </w:rPr>
        <w:t xml:space="preserve">מוכנה להוסיף שלפני </w:t>
      </w:r>
      <w:bookmarkStart w:id="1192" w:name="_ETM_Q1_3296530"/>
      <w:bookmarkEnd w:id="1192"/>
      <w:r>
        <w:rPr>
          <w:rFonts w:hint="cs"/>
          <w:rtl/>
          <w:lang w:eastAsia="he-IL"/>
        </w:rPr>
        <w:t>תחילת הדיון יוודא הסוהר</w:t>
      </w:r>
      <w:r w:rsidR="00343440">
        <w:rPr>
          <w:rFonts w:hint="cs"/>
          <w:rtl/>
          <w:lang w:eastAsia="he-IL"/>
        </w:rPr>
        <w:t xml:space="preserve"> </w:t>
      </w:r>
      <w:r>
        <w:rPr>
          <w:rFonts w:hint="cs"/>
          <w:rtl/>
          <w:lang w:eastAsia="he-IL"/>
        </w:rPr>
        <w:t>את קיומם של התנאים המפורטים בתקנה 2 בחדר ההיוועדות החזותית ואת התקינות שלהם.</w:t>
      </w:r>
    </w:p>
    <w:p w14:paraId="56A948C6" w14:textId="77777777" w:rsidR="008D2FE3" w:rsidRDefault="008D2FE3" w:rsidP="008D2FE3">
      <w:pPr>
        <w:rPr>
          <w:rtl/>
          <w:lang w:eastAsia="he-IL"/>
        </w:rPr>
      </w:pPr>
      <w:bookmarkStart w:id="1193" w:name="_ETM_Q1_3305001"/>
      <w:bookmarkStart w:id="1194" w:name="_ETM_Q1_3305062"/>
      <w:bookmarkEnd w:id="1193"/>
      <w:bookmarkEnd w:id="1194"/>
    </w:p>
    <w:p w14:paraId="3759AC45" w14:textId="239EEBB8" w:rsidR="008D2FE3" w:rsidRDefault="008D2FE3" w:rsidP="008D2FE3">
      <w:pPr>
        <w:rPr>
          <w:rtl/>
          <w:lang w:eastAsia="he-IL"/>
        </w:rPr>
      </w:pPr>
      <w:bookmarkStart w:id="1195" w:name="_ETM_Q1_3305104"/>
      <w:bookmarkStart w:id="1196" w:name="_ETM_Q1_3305143"/>
      <w:bookmarkEnd w:id="1195"/>
      <w:bookmarkEnd w:id="1196"/>
      <w:r>
        <w:rPr>
          <w:rFonts w:hint="cs"/>
          <w:rtl/>
          <w:lang w:eastAsia="he-IL"/>
        </w:rPr>
        <w:t>נקודה אחרונה היא שלפני תחילת הדיון יוודא בית המשפט שהאסור או העציר רואה ושומע, זה כבר היה, ומה שנוסף כאן זה לרבות המתורגמן ככל שנדרש.</w:t>
      </w:r>
    </w:p>
    <w:p w14:paraId="16EAA3DB" w14:textId="1361E5E0" w:rsidR="008D2FE3" w:rsidRDefault="008D2FE3" w:rsidP="008D2FE3">
      <w:pPr>
        <w:rPr>
          <w:rtl/>
          <w:lang w:eastAsia="he-IL"/>
        </w:rPr>
      </w:pPr>
    </w:p>
    <w:p w14:paraId="2DBC6E82" w14:textId="1C81ABAC" w:rsidR="008D2FE3" w:rsidRDefault="008D2FE3" w:rsidP="008D2FE3">
      <w:pPr>
        <w:pStyle w:val="af6"/>
        <w:keepNext/>
        <w:rPr>
          <w:rtl/>
        </w:rPr>
      </w:pPr>
      <w:bookmarkStart w:id="1197" w:name="ET_yor_6156_179"/>
      <w:r w:rsidRPr="008D2FE3">
        <w:rPr>
          <w:rStyle w:val="TagStyle"/>
          <w:rtl/>
        </w:rPr>
        <w:t xml:space="preserve"> &lt;&lt; יור &gt;&gt; </w:t>
      </w:r>
      <w:r>
        <w:rPr>
          <w:rtl/>
        </w:rPr>
        <w:t>היו"ר גלעד קריב:</w:t>
      </w:r>
      <w:r w:rsidRPr="008D2FE3">
        <w:rPr>
          <w:rStyle w:val="TagStyle"/>
          <w:rtl/>
        </w:rPr>
        <w:t xml:space="preserve"> &lt;&lt; יור &gt;&gt;</w:t>
      </w:r>
      <w:r w:rsidR="0012121F">
        <w:rPr>
          <w:rtl/>
        </w:rPr>
        <w:t xml:space="preserve"> </w:t>
      </w:r>
      <w:bookmarkEnd w:id="1197"/>
    </w:p>
    <w:p w14:paraId="2CD70988" w14:textId="50957CA6" w:rsidR="008D2FE3" w:rsidRDefault="008D2FE3" w:rsidP="008D2FE3">
      <w:pPr>
        <w:pStyle w:val="KeepWithNext"/>
        <w:rPr>
          <w:rtl/>
          <w:lang w:eastAsia="he-IL"/>
        </w:rPr>
      </w:pPr>
    </w:p>
    <w:p w14:paraId="11DBC8C5" w14:textId="41D9DA3A" w:rsidR="008D2FE3" w:rsidRDefault="008D2FE3" w:rsidP="008D2FE3">
      <w:pPr>
        <w:rPr>
          <w:rtl/>
          <w:lang w:eastAsia="he-IL"/>
        </w:rPr>
      </w:pPr>
      <w:r>
        <w:rPr>
          <w:rFonts w:hint="cs"/>
          <w:rtl/>
          <w:lang w:eastAsia="he-IL"/>
        </w:rPr>
        <w:t xml:space="preserve">חברותיי, </w:t>
      </w:r>
      <w:bookmarkStart w:id="1198" w:name="_ETM_Q1_3321855"/>
      <w:bookmarkEnd w:id="1198"/>
      <w:r>
        <w:rPr>
          <w:rFonts w:hint="cs"/>
          <w:rtl/>
          <w:lang w:eastAsia="he-IL"/>
        </w:rPr>
        <w:t xml:space="preserve">חבריי, אנחנו לקראת סיום. יש לנו כאן עוד מהלך קטן לבדוק אותו. </w:t>
      </w:r>
    </w:p>
    <w:p w14:paraId="55857C6B" w14:textId="7527C6CD" w:rsidR="008D2FE3" w:rsidRDefault="008D2FE3" w:rsidP="008D2FE3">
      <w:pPr>
        <w:rPr>
          <w:rtl/>
          <w:lang w:eastAsia="he-IL"/>
        </w:rPr>
      </w:pPr>
      <w:bookmarkStart w:id="1199" w:name="_ETM_Q1_3331411"/>
      <w:bookmarkStart w:id="1200" w:name="_ETM_Q1_3331467"/>
      <w:bookmarkStart w:id="1201" w:name="_ETM_Q1_3332107"/>
      <w:bookmarkEnd w:id="1199"/>
      <w:bookmarkEnd w:id="1200"/>
      <w:bookmarkEnd w:id="1201"/>
    </w:p>
    <w:p w14:paraId="1202ADDF" w14:textId="70D3C3C9" w:rsidR="008D2FE3" w:rsidRDefault="008D2FE3" w:rsidP="008D2FE3">
      <w:pPr>
        <w:pStyle w:val="a4"/>
        <w:keepNext/>
        <w:rPr>
          <w:rtl/>
        </w:rPr>
      </w:pPr>
      <w:bookmarkStart w:id="1202" w:name="ET_speaker_4741_180"/>
      <w:r w:rsidRPr="008D2FE3">
        <w:rPr>
          <w:rStyle w:val="TagStyle"/>
          <w:rtl/>
        </w:rPr>
        <w:t xml:space="preserve"> &lt;&lt; דובר &gt;&gt; </w:t>
      </w:r>
      <w:r>
        <w:rPr>
          <w:rtl/>
        </w:rPr>
        <w:t>זאב בנימין בגין (תקווה חדשה):</w:t>
      </w:r>
      <w:r w:rsidRPr="008D2FE3">
        <w:rPr>
          <w:rStyle w:val="TagStyle"/>
          <w:rtl/>
        </w:rPr>
        <w:t xml:space="preserve"> &lt;&lt; דובר &gt;&gt;</w:t>
      </w:r>
      <w:r w:rsidR="0012121F">
        <w:rPr>
          <w:rtl/>
        </w:rPr>
        <w:t xml:space="preserve"> </w:t>
      </w:r>
      <w:bookmarkEnd w:id="1202"/>
    </w:p>
    <w:p w14:paraId="475BE275" w14:textId="2B0B75C0" w:rsidR="008D2FE3" w:rsidRDefault="008D2FE3" w:rsidP="008D2FE3">
      <w:pPr>
        <w:pStyle w:val="KeepWithNext"/>
        <w:rPr>
          <w:rtl/>
          <w:lang w:eastAsia="he-IL"/>
        </w:rPr>
      </w:pPr>
    </w:p>
    <w:p w14:paraId="71B11905" w14:textId="137511F2" w:rsidR="008D2FE3" w:rsidRDefault="008D2FE3" w:rsidP="008D2FE3">
      <w:pPr>
        <w:rPr>
          <w:rtl/>
          <w:lang w:eastAsia="he-IL"/>
        </w:rPr>
      </w:pPr>
      <w:bookmarkStart w:id="1203" w:name="_ETM_Q1_3332379"/>
      <w:bookmarkStart w:id="1204" w:name="_ETM_Q1_3332404"/>
      <w:bookmarkEnd w:id="1203"/>
      <w:bookmarkEnd w:id="1204"/>
      <w:r>
        <w:rPr>
          <w:rFonts w:hint="cs"/>
          <w:rtl/>
          <w:lang w:eastAsia="he-IL"/>
        </w:rPr>
        <w:t>מה שעכשיו נועה קראה זה מוסכם?</w:t>
      </w:r>
    </w:p>
    <w:p w14:paraId="6A7DEEC2" w14:textId="7C3D7C76" w:rsidR="008D2FE3" w:rsidRDefault="008D2FE3" w:rsidP="008D2FE3">
      <w:pPr>
        <w:rPr>
          <w:rtl/>
          <w:lang w:eastAsia="he-IL"/>
        </w:rPr>
      </w:pPr>
      <w:bookmarkStart w:id="1205" w:name="_ETM_Q1_3331795"/>
      <w:bookmarkStart w:id="1206" w:name="_ETM_Q1_3331851"/>
      <w:bookmarkStart w:id="1207" w:name="_ETM_Q1_3334275"/>
      <w:bookmarkEnd w:id="1205"/>
      <w:bookmarkEnd w:id="1206"/>
      <w:bookmarkEnd w:id="1207"/>
    </w:p>
    <w:p w14:paraId="5DDCC1F6" w14:textId="5279AF36" w:rsidR="008D2FE3" w:rsidRDefault="008D2FE3" w:rsidP="008D2FE3">
      <w:pPr>
        <w:pStyle w:val="af6"/>
        <w:keepNext/>
        <w:rPr>
          <w:rtl/>
        </w:rPr>
      </w:pPr>
      <w:bookmarkStart w:id="1208" w:name="ET_yor_6156_181"/>
      <w:r w:rsidRPr="008D2FE3">
        <w:rPr>
          <w:rStyle w:val="TagStyle"/>
          <w:rtl/>
        </w:rPr>
        <w:t xml:space="preserve"> &lt;&lt; יור &gt;&gt; </w:t>
      </w:r>
      <w:r>
        <w:rPr>
          <w:rtl/>
        </w:rPr>
        <w:t>היו"ר גלעד קריב:</w:t>
      </w:r>
      <w:r w:rsidRPr="008D2FE3">
        <w:rPr>
          <w:rStyle w:val="TagStyle"/>
          <w:rtl/>
        </w:rPr>
        <w:t xml:space="preserve"> &lt;&lt; יור &gt;&gt;</w:t>
      </w:r>
      <w:r w:rsidR="0012121F">
        <w:rPr>
          <w:rtl/>
        </w:rPr>
        <w:t xml:space="preserve"> </w:t>
      </w:r>
      <w:bookmarkEnd w:id="1208"/>
    </w:p>
    <w:p w14:paraId="6698BE00" w14:textId="0CBDE457" w:rsidR="008D2FE3" w:rsidRDefault="008D2FE3" w:rsidP="008D2FE3">
      <w:pPr>
        <w:pStyle w:val="KeepWithNext"/>
        <w:rPr>
          <w:rtl/>
          <w:lang w:eastAsia="he-IL"/>
        </w:rPr>
      </w:pPr>
    </w:p>
    <w:p w14:paraId="6BED8504" w14:textId="087CE83D" w:rsidR="008D2FE3" w:rsidRDefault="008D2FE3" w:rsidP="008D2FE3">
      <w:pPr>
        <w:rPr>
          <w:rtl/>
          <w:lang w:eastAsia="he-IL"/>
        </w:rPr>
      </w:pPr>
      <w:bookmarkStart w:id="1209" w:name="_ETM_Q1_3334619"/>
      <w:bookmarkEnd w:id="1209"/>
      <w:r>
        <w:rPr>
          <w:rFonts w:hint="cs"/>
          <w:rtl/>
          <w:lang w:eastAsia="he-IL"/>
        </w:rPr>
        <w:t>כ</w:t>
      </w:r>
      <w:bookmarkStart w:id="1210" w:name="_ETM_Q1_3334649"/>
      <w:bookmarkEnd w:id="1210"/>
      <w:r>
        <w:rPr>
          <w:rFonts w:hint="cs"/>
          <w:rtl/>
          <w:lang w:eastAsia="he-IL"/>
        </w:rPr>
        <w:t xml:space="preserve">ן. </w:t>
      </w:r>
    </w:p>
    <w:p w14:paraId="2B18EDB7" w14:textId="7F3D1169" w:rsidR="008D2FE3" w:rsidRDefault="008D2FE3" w:rsidP="008D2FE3">
      <w:pPr>
        <w:rPr>
          <w:rtl/>
          <w:lang w:eastAsia="he-IL"/>
        </w:rPr>
      </w:pPr>
      <w:bookmarkStart w:id="1211" w:name="_ETM_Q1_3337153"/>
      <w:bookmarkStart w:id="1212" w:name="_ETM_Q1_3337211"/>
      <w:bookmarkEnd w:id="1211"/>
      <w:bookmarkEnd w:id="1212"/>
    </w:p>
    <w:p w14:paraId="64D1F555" w14:textId="7E814C2F" w:rsidR="008D2FE3" w:rsidRDefault="008D2FE3" w:rsidP="008D2FE3">
      <w:pPr>
        <w:pStyle w:val="a4"/>
        <w:keepNext/>
        <w:rPr>
          <w:rtl/>
        </w:rPr>
      </w:pPr>
      <w:bookmarkStart w:id="1213" w:name="ET_speaker_נועה_ברודסקי_182"/>
      <w:r w:rsidRPr="008D2FE3">
        <w:rPr>
          <w:rStyle w:val="TagStyle"/>
          <w:rtl/>
        </w:rPr>
        <w:t xml:space="preserve"> &lt;&lt; דובר &gt;&gt; </w:t>
      </w:r>
      <w:r w:rsidR="00C313FD">
        <w:rPr>
          <w:rtl/>
        </w:rPr>
        <w:t>נועה ברודצקי לוי:</w:t>
      </w:r>
      <w:r w:rsidRPr="008D2FE3">
        <w:rPr>
          <w:rStyle w:val="TagStyle"/>
          <w:rtl/>
        </w:rPr>
        <w:t xml:space="preserve"> &lt;&lt; דובר &gt;&gt;</w:t>
      </w:r>
      <w:r w:rsidR="0012121F">
        <w:rPr>
          <w:rtl/>
        </w:rPr>
        <w:t xml:space="preserve"> </w:t>
      </w:r>
      <w:bookmarkEnd w:id="1213"/>
    </w:p>
    <w:p w14:paraId="677CAEDD" w14:textId="354D52B1" w:rsidR="008D2FE3" w:rsidRDefault="008D2FE3" w:rsidP="008D2FE3">
      <w:pPr>
        <w:pStyle w:val="KeepWithNext"/>
        <w:rPr>
          <w:rtl/>
          <w:lang w:eastAsia="he-IL"/>
        </w:rPr>
      </w:pPr>
    </w:p>
    <w:p w14:paraId="726A142F" w14:textId="2F5124F3" w:rsidR="008D2FE3" w:rsidRDefault="008D2FE3" w:rsidP="008D2FE3">
      <w:pPr>
        <w:rPr>
          <w:rtl/>
          <w:lang w:eastAsia="he-IL"/>
        </w:rPr>
      </w:pPr>
      <w:r>
        <w:rPr>
          <w:rFonts w:hint="cs"/>
          <w:rtl/>
          <w:lang w:eastAsia="he-IL"/>
        </w:rPr>
        <w:t>אלה ההסכמות שהיו בעקבות הדיון הקודם.</w:t>
      </w:r>
    </w:p>
    <w:p w14:paraId="11A36275" w14:textId="4404EDE2" w:rsidR="008D2FE3" w:rsidRDefault="008D2FE3" w:rsidP="008D2FE3">
      <w:pPr>
        <w:rPr>
          <w:rtl/>
          <w:lang w:eastAsia="he-IL"/>
        </w:rPr>
      </w:pPr>
      <w:bookmarkStart w:id="1214" w:name="_ETM_Q1_3339229"/>
      <w:bookmarkStart w:id="1215" w:name="_ETM_Q1_3339289"/>
      <w:bookmarkStart w:id="1216" w:name="_ETM_Q1_3340460"/>
      <w:bookmarkEnd w:id="1214"/>
      <w:bookmarkEnd w:id="1215"/>
      <w:bookmarkEnd w:id="1216"/>
    </w:p>
    <w:p w14:paraId="0C26C69B" w14:textId="09C3CCA4" w:rsidR="008D2FE3" w:rsidRDefault="008D2FE3" w:rsidP="008D2FE3">
      <w:pPr>
        <w:pStyle w:val="a4"/>
        <w:keepNext/>
        <w:rPr>
          <w:rtl/>
        </w:rPr>
      </w:pPr>
      <w:bookmarkStart w:id="1217" w:name="ET_speaker_4741_183"/>
      <w:r w:rsidRPr="008D2FE3">
        <w:rPr>
          <w:rStyle w:val="TagStyle"/>
          <w:rtl/>
        </w:rPr>
        <w:t xml:space="preserve"> &lt;&lt; דובר &gt;&gt; </w:t>
      </w:r>
      <w:r>
        <w:rPr>
          <w:rtl/>
        </w:rPr>
        <w:t>זאב בנימין בגין (תקווה חדשה):</w:t>
      </w:r>
      <w:r w:rsidRPr="008D2FE3">
        <w:rPr>
          <w:rStyle w:val="TagStyle"/>
          <w:rtl/>
        </w:rPr>
        <w:t xml:space="preserve"> &lt;&lt; דובר &gt;&gt;</w:t>
      </w:r>
      <w:r w:rsidR="0012121F">
        <w:rPr>
          <w:rtl/>
        </w:rPr>
        <w:t xml:space="preserve"> </w:t>
      </w:r>
      <w:bookmarkEnd w:id="1217"/>
    </w:p>
    <w:p w14:paraId="2CC038D2" w14:textId="6550A5B5" w:rsidR="008D2FE3" w:rsidRDefault="008D2FE3" w:rsidP="008D2FE3">
      <w:pPr>
        <w:pStyle w:val="KeepWithNext"/>
        <w:rPr>
          <w:rtl/>
          <w:lang w:eastAsia="he-IL"/>
        </w:rPr>
      </w:pPr>
    </w:p>
    <w:p w14:paraId="61F1ED4A" w14:textId="39D64613" w:rsidR="008D2FE3" w:rsidRDefault="008D2FE3" w:rsidP="008D2FE3">
      <w:pPr>
        <w:rPr>
          <w:rtl/>
          <w:lang w:eastAsia="he-IL"/>
        </w:rPr>
      </w:pPr>
      <w:bookmarkStart w:id="1218" w:name="_ETM_Q1_3340723"/>
      <w:bookmarkStart w:id="1219" w:name="_ETM_Q1_3340745"/>
      <w:bookmarkEnd w:id="1218"/>
      <w:bookmarkEnd w:id="1219"/>
      <w:r>
        <w:rPr>
          <w:rFonts w:hint="cs"/>
          <w:rtl/>
          <w:lang w:eastAsia="he-IL"/>
        </w:rPr>
        <w:t xml:space="preserve">בדרך כלל אני לא מאחורי </w:t>
      </w:r>
      <w:bookmarkStart w:id="1220" w:name="_ETM_Q1_3339224"/>
      <w:bookmarkEnd w:id="1220"/>
      <w:r>
        <w:rPr>
          <w:rFonts w:hint="cs"/>
          <w:rtl/>
          <w:lang w:eastAsia="he-IL"/>
        </w:rPr>
        <w:t>הקלעים ולכן אני צריך להבין.</w:t>
      </w:r>
      <w:bookmarkStart w:id="1221" w:name="_ETM_Q1_3340256"/>
      <w:bookmarkEnd w:id="1221"/>
    </w:p>
    <w:p w14:paraId="4414A41C" w14:textId="07F2E660" w:rsidR="008D2FE3" w:rsidRDefault="008D2FE3" w:rsidP="008D2FE3">
      <w:pPr>
        <w:rPr>
          <w:rtl/>
          <w:lang w:eastAsia="he-IL"/>
        </w:rPr>
      </w:pPr>
      <w:bookmarkStart w:id="1222" w:name="_ETM_Q1_3344129"/>
      <w:bookmarkStart w:id="1223" w:name="_ETM_Q1_3344196"/>
      <w:bookmarkEnd w:id="1222"/>
      <w:bookmarkEnd w:id="1223"/>
    </w:p>
    <w:p w14:paraId="0C7C9A8A" w14:textId="07921676" w:rsidR="008D2FE3" w:rsidRDefault="008D2FE3" w:rsidP="008D2FE3">
      <w:pPr>
        <w:pStyle w:val="a4"/>
        <w:keepNext/>
        <w:rPr>
          <w:rtl/>
        </w:rPr>
      </w:pPr>
      <w:bookmarkStart w:id="1224" w:name="ET_speaker_נועה_ברודסקי_185"/>
      <w:r w:rsidRPr="008D2FE3">
        <w:rPr>
          <w:rStyle w:val="TagStyle"/>
          <w:rtl/>
        </w:rPr>
        <w:t xml:space="preserve"> &lt;&lt; דובר &gt;&gt; </w:t>
      </w:r>
      <w:r w:rsidR="00C313FD">
        <w:rPr>
          <w:rtl/>
        </w:rPr>
        <w:t>נועה ברודצקי לוי:</w:t>
      </w:r>
      <w:r w:rsidRPr="008D2FE3">
        <w:rPr>
          <w:rStyle w:val="TagStyle"/>
          <w:rtl/>
        </w:rPr>
        <w:t xml:space="preserve"> &lt;&lt; דובר &gt;&gt;</w:t>
      </w:r>
      <w:r w:rsidR="0012121F">
        <w:rPr>
          <w:rtl/>
        </w:rPr>
        <w:t xml:space="preserve"> </w:t>
      </w:r>
      <w:bookmarkEnd w:id="1224"/>
    </w:p>
    <w:p w14:paraId="4C746258" w14:textId="27ED95F3" w:rsidR="008D2FE3" w:rsidRDefault="008D2FE3" w:rsidP="008D2FE3">
      <w:pPr>
        <w:pStyle w:val="KeepWithNext"/>
        <w:rPr>
          <w:rtl/>
          <w:lang w:eastAsia="he-IL"/>
        </w:rPr>
      </w:pPr>
    </w:p>
    <w:p w14:paraId="609E45CB" w14:textId="51196C64" w:rsidR="008D2FE3" w:rsidRPr="008D2FE3" w:rsidRDefault="008D2FE3" w:rsidP="008D2FE3">
      <w:pPr>
        <w:rPr>
          <w:rtl/>
          <w:lang w:eastAsia="he-IL"/>
        </w:rPr>
      </w:pPr>
      <w:r>
        <w:rPr>
          <w:rFonts w:hint="cs"/>
          <w:rtl/>
          <w:lang w:eastAsia="he-IL"/>
        </w:rPr>
        <w:t>אלה דברים שנאמרו בדיון הקודם</w:t>
      </w:r>
      <w:r w:rsidR="00343440">
        <w:rPr>
          <w:rFonts w:hint="cs"/>
          <w:rtl/>
          <w:lang w:eastAsia="he-IL"/>
        </w:rPr>
        <w:t xml:space="preserve"> </w:t>
      </w:r>
      <w:r>
        <w:rPr>
          <w:rFonts w:hint="cs"/>
          <w:rtl/>
          <w:lang w:eastAsia="he-IL"/>
        </w:rPr>
        <w:t>ו</w:t>
      </w:r>
      <w:bookmarkStart w:id="1225" w:name="_ETM_Q1_3343248"/>
      <w:bookmarkEnd w:id="1225"/>
      <w:r>
        <w:rPr>
          <w:rFonts w:hint="cs"/>
          <w:rtl/>
          <w:lang w:eastAsia="he-IL"/>
        </w:rPr>
        <w:t>הממשלה אמרה שהיא תבדוק וחזרה אלינו.</w:t>
      </w:r>
    </w:p>
    <w:p w14:paraId="1AF176A7" w14:textId="090ABE9D" w:rsidR="008D2FE3" w:rsidRDefault="008D2FE3" w:rsidP="008D2FE3">
      <w:pPr>
        <w:rPr>
          <w:rtl/>
          <w:lang w:eastAsia="he-IL"/>
        </w:rPr>
      </w:pPr>
      <w:bookmarkStart w:id="1226" w:name="_ETM_Q1_3340310"/>
      <w:bookmarkStart w:id="1227" w:name="_ETM_Q1_3341352"/>
      <w:bookmarkEnd w:id="1226"/>
      <w:bookmarkEnd w:id="1227"/>
    </w:p>
    <w:p w14:paraId="7C3F4BE6" w14:textId="44692066" w:rsidR="008D2FE3" w:rsidRDefault="008D2FE3" w:rsidP="008D2FE3">
      <w:pPr>
        <w:pStyle w:val="af6"/>
        <w:keepNext/>
        <w:rPr>
          <w:rtl/>
        </w:rPr>
      </w:pPr>
      <w:bookmarkStart w:id="1228" w:name="ET_yor_6156_184"/>
      <w:r w:rsidRPr="008D2FE3">
        <w:rPr>
          <w:rStyle w:val="TagStyle"/>
          <w:rtl/>
        </w:rPr>
        <w:t xml:space="preserve"> &lt;&lt; יור &gt;&gt; </w:t>
      </w:r>
      <w:r>
        <w:rPr>
          <w:rtl/>
        </w:rPr>
        <w:t>היו"ר גלעד קריב:</w:t>
      </w:r>
      <w:r w:rsidRPr="008D2FE3">
        <w:rPr>
          <w:rStyle w:val="TagStyle"/>
          <w:rtl/>
        </w:rPr>
        <w:t xml:space="preserve"> &lt;&lt; יור &gt;&gt;</w:t>
      </w:r>
      <w:r w:rsidR="0012121F">
        <w:rPr>
          <w:rtl/>
        </w:rPr>
        <w:t xml:space="preserve"> </w:t>
      </w:r>
      <w:bookmarkEnd w:id="1228"/>
    </w:p>
    <w:p w14:paraId="0B51DC47" w14:textId="5E7C3568" w:rsidR="008D2FE3" w:rsidRDefault="008D2FE3" w:rsidP="008D2FE3">
      <w:pPr>
        <w:pStyle w:val="KeepWithNext"/>
        <w:rPr>
          <w:rtl/>
          <w:lang w:eastAsia="he-IL"/>
        </w:rPr>
      </w:pPr>
    </w:p>
    <w:p w14:paraId="5E19B7A9" w14:textId="1DFC5B6E" w:rsidR="008D2FE3" w:rsidRDefault="008D2FE3" w:rsidP="008D2FE3">
      <w:pPr>
        <w:rPr>
          <w:rtl/>
          <w:lang w:eastAsia="he-IL"/>
        </w:rPr>
      </w:pPr>
      <w:bookmarkStart w:id="1229" w:name="_ETM_Q1_3341625"/>
      <w:bookmarkStart w:id="1230" w:name="_ETM_Q1_3341647"/>
      <w:bookmarkEnd w:id="1229"/>
      <w:bookmarkEnd w:id="1230"/>
      <w:r>
        <w:rPr>
          <w:rFonts w:hint="cs"/>
          <w:rtl/>
          <w:lang w:eastAsia="he-IL"/>
        </w:rPr>
        <w:t>הגענו כ</w:t>
      </w:r>
      <w:bookmarkStart w:id="1231" w:name="_ETM_Q1_3345805"/>
      <w:bookmarkEnd w:id="1231"/>
      <w:r>
        <w:rPr>
          <w:rFonts w:hint="cs"/>
          <w:rtl/>
          <w:lang w:eastAsia="he-IL"/>
        </w:rPr>
        <w:t xml:space="preserve">אן להסכמה בנושא הכבילה שאנחנו מותירים את הנוסח </w:t>
      </w:r>
      <w:bookmarkStart w:id="1232" w:name="_ETM_Q1_3350255"/>
      <w:bookmarkEnd w:id="1232"/>
      <w:r>
        <w:rPr>
          <w:rFonts w:hint="cs"/>
          <w:rtl/>
          <w:lang w:eastAsia="he-IL"/>
        </w:rPr>
        <w:t xml:space="preserve">כפי שהוא. בעניין המזגן, שוב, הדרישה שלי היא </w:t>
      </w:r>
      <w:bookmarkStart w:id="1233" w:name="_ETM_Q1_3359070"/>
      <w:bookmarkEnd w:id="1233"/>
      <w:r>
        <w:rPr>
          <w:rFonts w:hint="cs"/>
          <w:rtl/>
          <w:lang w:eastAsia="he-IL"/>
        </w:rPr>
        <w:t xml:space="preserve">שהדבר יופיע. </w:t>
      </w:r>
    </w:p>
    <w:p w14:paraId="05B798DB" w14:textId="6F6FCB58" w:rsidR="008D2FE3" w:rsidRDefault="008D2FE3" w:rsidP="008D2FE3">
      <w:pPr>
        <w:rPr>
          <w:rtl/>
          <w:lang w:eastAsia="he-IL"/>
        </w:rPr>
      </w:pPr>
      <w:bookmarkStart w:id="1234" w:name="_ETM_Q1_3364046"/>
      <w:bookmarkStart w:id="1235" w:name="_ETM_Q1_3364099"/>
      <w:bookmarkStart w:id="1236" w:name="_ETM_Q1_3365246"/>
      <w:bookmarkEnd w:id="1234"/>
      <w:bookmarkEnd w:id="1235"/>
      <w:bookmarkEnd w:id="1236"/>
    </w:p>
    <w:p w14:paraId="2ED8DB3E" w14:textId="64F831C1" w:rsidR="008D2FE3" w:rsidRDefault="008D2FE3" w:rsidP="008D2FE3">
      <w:pPr>
        <w:pStyle w:val="a4"/>
        <w:keepNext/>
        <w:rPr>
          <w:rtl/>
        </w:rPr>
      </w:pPr>
      <w:bookmarkStart w:id="1237" w:name="ET_speaker_4741_186"/>
      <w:r w:rsidRPr="008D2FE3">
        <w:rPr>
          <w:rStyle w:val="TagStyle"/>
          <w:rtl/>
        </w:rPr>
        <w:t xml:space="preserve"> &lt;&lt; דובר &gt;&gt; </w:t>
      </w:r>
      <w:r>
        <w:rPr>
          <w:rtl/>
        </w:rPr>
        <w:t>זאב בנימין בגין (תקווה חדשה):</w:t>
      </w:r>
      <w:r w:rsidRPr="008D2FE3">
        <w:rPr>
          <w:rStyle w:val="TagStyle"/>
          <w:rtl/>
        </w:rPr>
        <w:t xml:space="preserve"> &lt;&lt; דובר &gt;&gt;</w:t>
      </w:r>
      <w:r w:rsidR="0012121F">
        <w:rPr>
          <w:rtl/>
        </w:rPr>
        <w:t xml:space="preserve"> </w:t>
      </w:r>
      <w:bookmarkEnd w:id="1237"/>
    </w:p>
    <w:p w14:paraId="74F2C6C5" w14:textId="20C07BDD" w:rsidR="008D2FE3" w:rsidRDefault="008D2FE3" w:rsidP="008D2FE3">
      <w:pPr>
        <w:pStyle w:val="KeepWithNext"/>
        <w:rPr>
          <w:rtl/>
          <w:lang w:eastAsia="he-IL"/>
        </w:rPr>
      </w:pPr>
    </w:p>
    <w:p w14:paraId="135C9059" w14:textId="57A8A183" w:rsidR="008D2FE3" w:rsidRDefault="008D2FE3" w:rsidP="008D2FE3">
      <w:pPr>
        <w:rPr>
          <w:rtl/>
          <w:lang w:eastAsia="he-IL"/>
        </w:rPr>
      </w:pPr>
      <w:bookmarkStart w:id="1238" w:name="_ETM_Q1_3365524"/>
      <w:bookmarkStart w:id="1239" w:name="_ETM_Q1_3365545"/>
      <w:bookmarkEnd w:id="1238"/>
      <w:bookmarkEnd w:id="1239"/>
      <w:r>
        <w:rPr>
          <w:rFonts w:hint="cs"/>
          <w:rtl/>
          <w:lang w:eastAsia="he-IL"/>
        </w:rPr>
        <w:t>היושב ראש בדרך כלל נותן כד</w:t>
      </w:r>
      <w:bookmarkStart w:id="1240" w:name="_ETM_Q1_3366197"/>
      <w:bookmarkEnd w:id="1240"/>
      <w:r>
        <w:rPr>
          <w:rFonts w:hint="cs"/>
          <w:rtl/>
          <w:lang w:eastAsia="he-IL"/>
        </w:rPr>
        <w:t>וגמה את מצפה רמון לגבי מזגן.</w:t>
      </w:r>
    </w:p>
    <w:p w14:paraId="38727104" w14:textId="091E73E9" w:rsidR="008D2FE3" w:rsidRDefault="008D2FE3" w:rsidP="008D2FE3">
      <w:pPr>
        <w:rPr>
          <w:rtl/>
          <w:lang w:eastAsia="he-IL"/>
        </w:rPr>
      </w:pPr>
      <w:bookmarkStart w:id="1241" w:name="_ETM_Q1_3370245"/>
      <w:bookmarkStart w:id="1242" w:name="_ETM_Q1_3370300"/>
      <w:bookmarkEnd w:id="1241"/>
      <w:bookmarkEnd w:id="1242"/>
    </w:p>
    <w:p w14:paraId="70515A07" w14:textId="501C481F" w:rsidR="008D2FE3" w:rsidRDefault="008D2FE3" w:rsidP="008D2FE3">
      <w:pPr>
        <w:pStyle w:val="af6"/>
        <w:keepNext/>
        <w:rPr>
          <w:rtl/>
        </w:rPr>
      </w:pPr>
      <w:bookmarkStart w:id="1243" w:name="ET_yor_6156_187"/>
      <w:r w:rsidRPr="008D2FE3">
        <w:rPr>
          <w:rStyle w:val="TagStyle"/>
          <w:rtl/>
        </w:rPr>
        <w:t xml:space="preserve"> &lt;&lt; יור &gt;&gt; </w:t>
      </w:r>
      <w:r>
        <w:rPr>
          <w:rtl/>
        </w:rPr>
        <w:t>היו"ר גלעד קריב:</w:t>
      </w:r>
      <w:r w:rsidRPr="008D2FE3">
        <w:rPr>
          <w:rStyle w:val="TagStyle"/>
          <w:rtl/>
        </w:rPr>
        <w:t xml:space="preserve"> &lt;&lt; יור &gt;&gt;</w:t>
      </w:r>
      <w:r w:rsidR="0012121F">
        <w:rPr>
          <w:rtl/>
        </w:rPr>
        <w:t xml:space="preserve"> </w:t>
      </w:r>
      <w:bookmarkEnd w:id="1243"/>
    </w:p>
    <w:p w14:paraId="2502D4DC" w14:textId="78ACAFD8" w:rsidR="008D2FE3" w:rsidRDefault="008D2FE3" w:rsidP="008D2FE3">
      <w:pPr>
        <w:pStyle w:val="KeepWithNext"/>
        <w:rPr>
          <w:rtl/>
          <w:lang w:eastAsia="he-IL"/>
        </w:rPr>
      </w:pPr>
    </w:p>
    <w:p w14:paraId="13E2ECF4" w14:textId="77E9F4DE" w:rsidR="008D2FE3" w:rsidRDefault="008D2FE3" w:rsidP="008D2FE3">
      <w:pPr>
        <w:rPr>
          <w:rtl/>
          <w:lang w:eastAsia="he-IL"/>
        </w:rPr>
      </w:pPr>
      <w:r>
        <w:rPr>
          <w:rFonts w:hint="cs"/>
          <w:rtl/>
          <w:lang w:eastAsia="he-IL"/>
        </w:rPr>
        <w:t>אפשר לדבר על הקירור בכלא חרמון. לא יתכן שאדם</w:t>
      </w:r>
      <w:r w:rsidR="00343440">
        <w:rPr>
          <w:rFonts w:hint="cs"/>
          <w:rtl/>
          <w:lang w:eastAsia="he-IL"/>
        </w:rPr>
        <w:t xml:space="preserve"> </w:t>
      </w:r>
      <w:bookmarkStart w:id="1244" w:name="_ETM_Q1_3387386"/>
      <w:bookmarkEnd w:id="1244"/>
      <w:r>
        <w:rPr>
          <w:rFonts w:hint="cs"/>
          <w:rtl/>
          <w:lang w:eastAsia="he-IL"/>
        </w:rPr>
        <w:t>יצטרך לשבת בדיון עם חרמונית</w:t>
      </w:r>
      <w:r w:rsidR="00343440">
        <w:rPr>
          <w:rFonts w:hint="cs"/>
          <w:rtl/>
          <w:lang w:eastAsia="he-IL"/>
        </w:rPr>
        <w:t xml:space="preserve"> </w:t>
      </w:r>
      <w:r>
        <w:rPr>
          <w:rFonts w:hint="cs"/>
          <w:rtl/>
          <w:lang w:eastAsia="he-IL"/>
        </w:rPr>
        <w:t>כדי לא לקפוא מקור.</w:t>
      </w:r>
    </w:p>
    <w:p w14:paraId="3CC61CD0" w14:textId="77777777" w:rsidR="008D2FE3" w:rsidRDefault="008D2FE3" w:rsidP="008D2FE3">
      <w:pPr>
        <w:rPr>
          <w:rtl/>
          <w:lang w:eastAsia="he-IL"/>
        </w:rPr>
      </w:pPr>
      <w:bookmarkStart w:id="1245" w:name="_ETM_Q1_3395003"/>
      <w:bookmarkStart w:id="1246" w:name="_ETM_Q1_3395061"/>
      <w:bookmarkEnd w:id="1245"/>
      <w:bookmarkEnd w:id="1246"/>
    </w:p>
    <w:p w14:paraId="174C1E39" w14:textId="0B882244" w:rsidR="008D2FE3" w:rsidRDefault="008D2FE3" w:rsidP="008D2FE3">
      <w:pPr>
        <w:rPr>
          <w:rtl/>
          <w:lang w:eastAsia="he-IL"/>
        </w:rPr>
      </w:pPr>
      <w:bookmarkStart w:id="1247" w:name="_ETM_Q1_3395114"/>
      <w:bookmarkStart w:id="1248" w:name="_ETM_Q1_3395167"/>
      <w:bookmarkEnd w:id="1247"/>
      <w:bookmarkEnd w:id="1248"/>
      <w:r>
        <w:rPr>
          <w:rFonts w:hint="cs"/>
          <w:rtl/>
          <w:lang w:eastAsia="he-IL"/>
        </w:rPr>
        <w:t xml:space="preserve">אנחנו קרובים לסיום. אנחנו נוציא </w:t>
      </w:r>
      <w:bookmarkStart w:id="1249" w:name="_ETM_Q1_3397297"/>
      <w:bookmarkEnd w:id="1249"/>
      <w:r>
        <w:rPr>
          <w:rFonts w:hint="cs"/>
          <w:rtl/>
          <w:lang w:eastAsia="he-IL"/>
        </w:rPr>
        <w:t xml:space="preserve">את התקנות כמובן בהסכמה. כך צריך להיות. </w:t>
      </w:r>
    </w:p>
    <w:p w14:paraId="00975184" w14:textId="77777777" w:rsidR="008D2FE3" w:rsidRDefault="008D2FE3" w:rsidP="008D2FE3">
      <w:pPr>
        <w:rPr>
          <w:rtl/>
          <w:lang w:eastAsia="he-IL"/>
        </w:rPr>
      </w:pPr>
      <w:bookmarkStart w:id="1250" w:name="_ETM_Q1_3404150"/>
      <w:bookmarkStart w:id="1251" w:name="_ETM_Q1_3404204"/>
      <w:bookmarkEnd w:id="1250"/>
      <w:bookmarkEnd w:id="1251"/>
    </w:p>
    <w:p w14:paraId="481EDB04" w14:textId="21FECAD4" w:rsidR="008D2FE3" w:rsidRDefault="008D2FE3" w:rsidP="008D2FE3">
      <w:pPr>
        <w:rPr>
          <w:rtl/>
          <w:lang w:eastAsia="he-IL"/>
        </w:rPr>
      </w:pPr>
      <w:bookmarkStart w:id="1252" w:name="_ETM_Q1_3404261"/>
      <w:bookmarkStart w:id="1253" w:name="_ETM_Q1_3404313"/>
      <w:bookmarkEnd w:id="1252"/>
      <w:bookmarkEnd w:id="1253"/>
      <w:r>
        <w:rPr>
          <w:rFonts w:hint="cs"/>
          <w:rtl/>
          <w:lang w:eastAsia="he-IL"/>
        </w:rPr>
        <w:t xml:space="preserve">שירות בתי הסוהר, כרגע הכדור הוא בעיקר בידיכם במובן של קצת לצלול לפילוח ה-191 עמדות ואם המשימה גדולה במהלך השבוע, מה שיכול </w:t>
      </w:r>
      <w:bookmarkStart w:id="1254" w:name="_ETM_Q1_3413001"/>
      <w:bookmarkEnd w:id="1254"/>
      <w:r>
        <w:rPr>
          <w:rFonts w:hint="cs"/>
          <w:rtl/>
          <w:lang w:eastAsia="he-IL"/>
        </w:rPr>
        <w:t>להיות, יכול להיות שהסקר הזה</w:t>
      </w:r>
      <w:r w:rsidR="00343440">
        <w:rPr>
          <w:rFonts w:hint="cs"/>
          <w:rtl/>
          <w:lang w:eastAsia="he-IL"/>
        </w:rPr>
        <w:t xml:space="preserve"> </w:t>
      </w:r>
      <w:r>
        <w:rPr>
          <w:rFonts w:hint="cs"/>
          <w:rtl/>
          <w:lang w:eastAsia="he-IL"/>
        </w:rPr>
        <w:t>לא ניתן למצות אותו בשבוע ימים ואנחנו חייבים לאשר את התקנות -</w:t>
      </w:r>
      <w:r w:rsidR="00343440">
        <w:rPr>
          <w:rFonts w:hint="cs"/>
          <w:rtl/>
          <w:lang w:eastAsia="he-IL"/>
        </w:rPr>
        <w:t xml:space="preserve"> </w:t>
      </w:r>
      <w:r>
        <w:rPr>
          <w:rFonts w:hint="cs"/>
          <w:rtl/>
          <w:lang w:eastAsia="he-IL"/>
        </w:rPr>
        <w:t xml:space="preserve">אז נשתמש במנגנון של התחולה הדחויה וזה ייתן </w:t>
      </w:r>
      <w:bookmarkStart w:id="1255" w:name="_ETM_Q1_3423341"/>
      <w:bookmarkEnd w:id="1255"/>
      <w:r>
        <w:rPr>
          <w:rFonts w:hint="cs"/>
          <w:rtl/>
          <w:lang w:eastAsia="he-IL"/>
        </w:rPr>
        <w:t>לכם זמן גם לעמוד על היקפי הביקוש. אני או</w:t>
      </w:r>
      <w:bookmarkStart w:id="1256" w:name="_ETM_Q1_3429208"/>
      <w:bookmarkEnd w:id="1256"/>
      <w:r>
        <w:rPr>
          <w:rFonts w:hint="cs"/>
          <w:rtl/>
          <w:lang w:eastAsia="he-IL"/>
        </w:rPr>
        <w:t xml:space="preserve">מר שוב שיכול להיות שאנחנו נגיע מהר מאוד למסקנה שאפשר </w:t>
      </w:r>
      <w:bookmarkStart w:id="1257" w:name="_ETM_Q1_3431911"/>
      <w:bookmarkEnd w:id="1257"/>
      <w:r>
        <w:rPr>
          <w:rFonts w:hint="cs"/>
          <w:rtl/>
          <w:lang w:eastAsia="he-IL"/>
        </w:rPr>
        <w:t>לוותר על 60-50 עמדות ואז בכלל לא נידרש לתקן אותן.</w:t>
      </w:r>
    </w:p>
    <w:p w14:paraId="1121BBD6" w14:textId="020458C8" w:rsidR="008D2FE3" w:rsidRDefault="008D2FE3" w:rsidP="008D2FE3">
      <w:pPr>
        <w:rPr>
          <w:rtl/>
          <w:lang w:eastAsia="he-IL"/>
        </w:rPr>
      </w:pPr>
      <w:bookmarkStart w:id="1258" w:name="_ETM_Q1_3400729"/>
      <w:bookmarkStart w:id="1259" w:name="_ETM_Q1_3400787"/>
      <w:bookmarkStart w:id="1260" w:name="_ETM_Q1_3401441"/>
      <w:bookmarkEnd w:id="1258"/>
      <w:bookmarkEnd w:id="1259"/>
      <w:bookmarkEnd w:id="1260"/>
    </w:p>
    <w:p w14:paraId="7BCEB2BD" w14:textId="1799A5BF" w:rsidR="008D2FE3" w:rsidRDefault="008D2FE3" w:rsidP="008D2FE3">
      <w:pPr>
        <w:pStyle w:val="af9"/>
        <w:keepNext/>
        <w:rPr>
          <w:rtl/>
          <w:lang w:eastAsia="he-IL"/>
        </w:rPr>
      </w:pPr>
      <w:bookmarkStart w:id="1261" w:name="ET_guest_אביב_ישראלי_188"/>
      <w:r w:rsidRPr="008D2FE3">
        <w:rPr>
          <w:rStyle w:val="TagStyle"/>
          <w:rtl/>
        </w:rPr>
        <w:t xml:space="preserve"> &lt;&lt; אורח &gt;&gt; </w:t>
      </w:r>
      <w:r>
        <w:rPr>
          <w:rtl/>
          <w:lang w:eastAsia="he-IL"/>
        </w:rPr>
        <w:t>אביב ישראלי:</w:t>
      </w:r>
      <w:r w:rsidRPr="008D2FE3">
        <w:rPr>
          <w:rStyle w:val="TagStyle"/>
          <w:rtl/>
        </w:rPr>
        <w:t xml:space="preserve"> &lt;&lt; אורח &gt;&gt;</w:t>
      </w:r>
      <w:r w:rsidR="0012121F">
        <w:rPr>
          <w:rtl/>
          <w:lang w:eastAsia="he-IL"/>
        </w:rPr>
        <w:t xml:space="preserve"> </w:t>
      </w:r>
      <w:bookmarkEnd w:id="1261"/>
    </w:p>
    <w:p w14:paraId="60A7C960" w14:textId="1FE542EA" w:rsidR="008D2FE3" w:rsidRDefault="008D2FE3" w:rsidP="008D2FE3">
      <w:pPr>
        <w:pStyle w:val="KeepWithNext"/>
        <w:rPr>
          <w:rtl/>
          <w:lang w:eastAsia="he-IL"/>
        </w:rPr>
      </w:pPr>
    </w:p>
    <w:p w14:paraId="3944D915" w14:textId="1280D931" w:rsidR="008D2FE3" w:rsidRDefault="008D2FE3" w:rsidP="008D2FE3">
      <w:pPr>
        <w:rPr>
          <w:rtl/>
          <w:lang w:eastAsia="he-IL"/>
        </w:rPr>
      </w:pPr>
      <w:bookmarkStart w:id="1262" w:name="_ETM_Q1_3401710"/>
      <w:bookmarkStart w:id="1263" w:name="_ETM_Q1_3401735"/>
      <w:bookmarkEnd w:id="1262"/>
      <w:bookmarkEnd w:id="1263"/>
      <w:r>
        <w:rPr>
          <w:rFonts w:hint="cs"/>
          <w:rtl/>
          <w:lang w:eastAsia="he-IL"/>
        </w:rPr>
        <w:t xml:space="preserve">אנחנו נבחן את </w:t>
      </w:r>
      <w:bookmarkStart w:id="1264" w:name="_ETM_Q1_3404571"/>
      <w:bookmarkEnd w:id="1264"/>
      <w:r>
        <w:rPr>
          <w:rFonts w:hint="cs"/>
          <w:rtl/>
          <w:lang w:eastAsia="he-IL"/>
        </w:rPr>
        <w:t>הדברים.</w:t>
      </w:r>
    </w:p>
    <w:p w14:paraId="3237D45C" w14:textId="35CBCF7E" w:rsidR="008D2FE3" w:rsidRDefault="008D2FE3" w:rsidP="008D2FE3">
      <w:pPr>
        <w:rPr>
          <w:rtl/>
          <w:lang w:eastAsia="he-IL"/>
        </w:rPr>
      </w:pPr>
      <w:bookmarkStart w:id="1265" w:name="_ETM_Q1_3438861"/>
      <w:bookmarkStart w:id="1266" w:name="_ETM_Q1_3438929"/>
      <w:bookmarkEnd w:id="1265"/>
      <w:bookmarkEnd w:id="1266"/>
    </w:p>
    <w:p w14:paraId="66E3DFB3" w14:textId="27F38682" w:rsidR="008D2FE3" w:rsidRDefault="008D2FE3" w:rsidP="008D2FE3">
      <w:pPr>
        <w:pStyle w:val="af6"/>
        <w:keepNext/>
        <w:rPr>
          <w:rtl/>
        </w:rPr>
      </w:pPr>
      <w:bookmarkStart w:id="1267" w:name="ET_yor_6156_189"/>
      <w:r w:rsidRPr="008D2FE3">
        <w:rPr>
          <w:rStyle w:val="TagStyle"/>
          <w:rtl/>
        </w:rPr>
        <w:t xml:space="preserve"> &lt;&lt; יור &gt;&gt; </w:t>
      </w:r>
      <w:r>
        <w:rPr>
          <w:rtl/>
        </w:rPr>
        <w:t>היו"ר גלעד קריב:</w:t>
      </w:r>
      <w:r w:rsidRPr="008D2FE3">
        <w:rPr>
          <w:rStyle w:val="TagStyle"/>
          <w:rtl/>
        </w:rPr>
        <w:t xml:space="preserve"> &lt;&lt; יור &gt;&gt;</w:t>
      </w:r>
      <w:r w:rsidR="0012121F">
        <w:rPr>
          <w:rtl/>
        </w:rPr>
        <w:t xml:space="preserve"> </w:t>
      </w:r>
      <w:bookmarkEnd w:id="1267"/>
    </w:p>
    <w:p w14:paraId="0CBA1CBC" w14:textId="5AED0015" w:rsidR="008D2FE3" w:rsidRDefault="008D2FE3" w:rsidP="008D2FE3">
      <w:pPr>
        <w:pStyle w:val="KeepWithNext"/>
        <w:rPr>
          <w:rtl/>
          <w:lang w:eastAsia="he-IL"/>
        </w:rPr>
      </w:pPr>
    </w:p>
    <w:p w14:paraId="512910C7" w14:textId="07970C07" w:rsidR="008D2FE3" w:rsidRDefault="008D2FE3" w:rsidP="008D2FE3">
      <w:pPr>
        <w:rPr>
          <w:rtl/>
          <w:lang w:eastAsia="he-IL"/>
        </w:rPr>
      </w:pPr>
      <w:r>
        <w:rPr>
          <w:rFonts w:hint="cs"/>
          <w:rtl/>
          <w:lang w:eastAsia="he-IL"/>
        </w:rPr>
        <w:t xml:space="preserve">תבחנו. </w:t>
      </w:r>
      <w:bookmarkStart w:id="1268" w:name="_ETM_Q1_3436511"/>
      <w:bookmarkEnd w:id="1268"/>
      <w:r>
        <w:rPr>
          <w:rFonts w:hint="cs"/>
          <w:rtl/>
          <w:lang w:eastAsia="he-IL"/>
        </w:rPr>
        <w:t>המטרה שלנו היא לאשר את התקנות האלה ולהיפרד</w:t>
      </w:r>
      <w:r w:rsidR="00343440">
        <w:rPr>
          <w:rFonts w:hint="cs"/>
          <w:rtl/>
          <w:lang w:eastAsia="he-IL"/>
        </w:rPr>
        <w:t xml:space="preserve"> </w:t>
      </w:r>
      <w:r>
        <w:rPr>
          <w:rFonts w:hint="cs"/>
          <w:rtl/>
          <w:lang w:eastAsia="he-IL"/>
        </w:rPr>
        <w:t xml:space="preserve">מההסדר הפחות מוצלח של תקופת הקורונה. יש גם את </w:t>
      </w:r>
      <w:bookmarkStart w:id="1269" w:name="_ETM_Q1_3449141"/>
      <w:bookmarkEnd w:id="1269"/>
      <w:r>
        <w:rPr>
          <w:rFonts w:hint="cs"/>
          <w:rtl/>
          <w:lang w:eastAsia="he-IL"/>
        </w:rPr>
        <w:t xml:space="preserve">הנקודה של ההנגשה הנפשית והקוגניטיבית ועל הדרך לבדוק את ההנגשה הוויזואלית. אם צריך </w:t>
      </w:r>
      <w:r>
        <w:rPr>
          <w:rtl/>
          <w:lang w:eastAsia="he-IL"/>
        </w:rPr>
        <w:t>–</w:t>
      </w:r>
      <w:r>
        <w:rPr>
          <w:rFonts w:hint="cs"/>
          <w:rtl/>
          <w:lang w:eastAsia="he-IL"/>
        </w:rPr>
        <w:t xml:space="preserve"> בסדר. אם לא, אז לא.</w:t>
      </w:r>
    </w:p>
    <w:p w14:paraId="5E00F7F7" w14:textId="77777777" w:rsidR="008D2FE3" w:rsidRDefault="008D2FE3" w:rsidP="008D2FE3">
      <w:pPr>
        <w:rPr>
          <w:rtl/>
          <w:lang w:eastAsia="he-IL"/>
        </w:rPr>
      </w:pPr>
      <w:bookmarkStart w:id="1270" w:name="_ETM_Q1_3455913"/>
      <w:bookmarkStart w:id="1271" w:name="_ETM_Q1_3455986"/>
      <w:bookmarkStart w:id="1272" w:name="_ETM_Q1_3458168"/>
      <w:bookmarkEnd w:id="1270"/>
      <w:bookmarkEnd w:id="1271"/>
      <w:bookmarkEnd w:id="1272"/>
    </w:p>
    <w:p w14:paraId="4C1EE170" w14:textId="78108364" w:rsidR="00343440" w:rsidRDefault="00343440" w:rsidP="008D2FE3">
      <w:pPr>
        <w:rPr>
          <w:rtl/>
          <w:lang w:eastAsia="he-IL"/>
        </w:rPr>
      </w:pPr>
      <w:bookmarkStart w:id="1273" w:name="_ETM_Q1_3458486"/>
      <w:bookmarkEnd w:id="1273"/>
      <w:r>
        <w:rPr>
          <w:rFonts w:hint="cs"/>
          <w:rtl/>
          <w:lang w:eastAsia="he-IL"/>
        </w:rPr>
        <w:t>אנחנו נקבע דיון קצר נוסף רק לטובת האישור</w:t>
      </w:r>
      <w:bookmarkStart w:id="1274" w:name="_ETM_Q1_3467407"/>
      <w:bookmarkEnd w:id="1274"/>
      <w:r>
        <w:rPr>
          <w:rFonts w:hint="cs"/>
          <w:rtl/>
          <w:lang w:eastAsia="he-IL"/>
        </w:rPr>
        <w:t>. ככל שתהיינה הסכמות והבנות, לא צריך שכולם יגיעו לכאן אלא יכולים להשתתף ב-זום</w:t>
      </w:r>
      <w:bookmarkStart w:id="1275" w:name="_ETM_Q1_3478431"/>
      <w:bookmarkEnd w:id="1275"/>
      <w:r>
        <w:rPr>
          <w:rFonts w:hint="cs"/>
          <w:rtl/>
          <w:lang w:eastAsia="he-IL"/>
        </w:rPr>
        <w:t xml:space="preserve">. נאשר את התקנות. כרגע יש לנו רק </w:t>
      </w:r>
      <w:bookmarkStart w:id="1276" w:name="_ETM_Q1_3480640"/>
      <w:bookmarkEnd w:id="1276"/>
      <w:r>
        <w:rPr>
          <w:rFonts w:hint="cs"/>
          <w:rtl/>
          <w:lang w:eastAsia="he-IL"/>
        </w:rPr>
        <w:t xml:space="preserve">את יום רביעי לדיון אבל יש סדר יום עמוס וגם </w:t>
      </w:r>
      <w:bookmarkStart w:id="1277" w:name="_ETM_Q1_3485240"/>
      <w:bookmarkEnd w:id="1277"/>
      <w:r>
        <w:rPr>
          <w:rFonts w:hint="cs"/>
          <w:rtl/>
          <w:lang w:eastAsia="he-IL"/>
        </w:rPr>
        <w:t xml:space="preserve">הקנביס קופץ. נראה אם אנחנו מוסיפים עוד דיונים ביום רביעי או אנחנו מוסיפים עוד יום דיונים. תסכימו עם מה שאנחנו מבקשים, אז זה יהיה מאוד קצר. </w:t>
      </w:r>
    </w:p>
    <w:p w14:paraId="4782B778" w14:textId="77777777" w:rsidR="00343440" w:rsidRDefault="00343440" w:rsidP="008D2FE3">
      <w:pPr>
        <w:rPr>
          <w:rtl/>
          <w:lang w:eastAsia="he-IL"/>
        </w:rPr>
      </w:pPr>
      <w:bookmarkStart w:id="1278" w:name="_ETM_Q1_3500718"/>
      <w:bookmarkStart w:id="1279" w:name="_ETM_Q1_3500789"/>
      <w:bookmarkStart w:id="1280" w:name="_ETM_Q1_3501038"/>
      <w:bookmarkEnd w:id="1278"/>
      <w:bookmarkEnd w:id="1279"/>
      <w:bookmarkEnd w:id="1280"/>
    </w:p>
    <w:p w14:paraId="7CC53FA5" w14:textId="416B2FAA" w:rsidR="00343440" w:rsidRDefault="00343440" w:rsidP="008D2FE3">
      <w:pPr>
        <w:rPr>
          <w:rtl/>
          <w:lang w:eastAsia="he-IL"/>
        </w:rPr>
      </w:pPr>
      <w:bookmarkStart w:id="1281" w:name="_ETM_Q1_3501085"/>
      <w:bookmarkEnd w:id="1281"/>
      <w:r>
        <w:rPr>
          <w:rFonts w:hint="cs"/>
          <w:rtl/>
          <w:lang w:eastAsia="he-IL"/>
        </w:rPr>
        <w:t>תודה רבה. חג פורים שמח לכולם.</w:t>
      </w:r>
    </w:p>
    <w:p w14:paraId="481064B9" w14:textId="77777777" w:rsidR="00343440" w:rsidRDefault="00343440" w:rsidP="008D2FE3">
      <w:pPr>
        <w:rPr>
          <w:rtl/>
          <w:lang w:eastAsia="he-IL"/>
        </w:rPr>
      </w:pPr>
      <w:bookmarkStart w:id="1282" w:name="_ETM_Q1_3504230"/>
      <w:bookmarkStart w:id="1283" w:name="_ETM_Q1_3504286"/>
      <w:bookmarkEnd w:id="1282"/>
      <w:bookmarkEnd w:id="1283"/>
    </w:p>
    <w:p w14:paraId="4ABAB8BC" w14:textId="784DEF84" w:rsidR="00343440" w:rsidRDefault="00343440" w:rsidP="008D2FE3">
      <w:pPr>
        <w:rPr>
          <w:rtl/>
          <w:lang w:eastAsia="he-IL"/>
        </w:rPr>
      </w:pPr>
      <w:bookmarkStart w:id="1284" w:name="_ETM_Q1_3504366"/>
      <w:bookmarkStart w:id="1285" w:name="_ETM_Q1_3504432"/>
      <w:bookmarkStart w:id="1286" w:name="_ETM_Q1_3504510"/>
      <w:bookmarkStart w:id="1287" w:name="_ETM_Q1_3504559"/>
      <w:bookmarkStart w:id="1288" w:name="_GoBack"/>
      <w:bookmarkEnd w:id="1284"/>
      <w:bookmarkEnd w:id="1285"/>
      <w:bookmarkEnd w:id="1286"/>
      <w:bookmarkEnd w:id="1287"/>
      <w:bookmarkEnd w:id="1288"/>
    </w:p>
    <w:p w14:paraId="60EA9862" w14:textId="1D30BD2B" w:rsidR="00343440" w:rsidRDefault="00343440" w:rsidP="00343440">
      <w:pPr>
        <w:pStyle w:val="afc"/>
        <w:keepNext/>
        <w:rPr>
          <w:rtl/>
          <w:lang w:eastAsia="he-IL"/>
        </w:rPr>
      </w:pPr>
      <w:bookmarkStart w:id="1289" w:name="ET_meetingend_190"/>
      <w:r w:rsidRPr="00343440">
        <w:rPr>
          <w:rStyle w:val="TagStyle"/>
          <w:rtl/>
        </w:rPr>
        <w:t xml:space="preserve"> &lt;&lt; סיום &gt;&gt; </w:t>
      </w:r>
      <w:r>
        <w:rPr>
          <w:rtl/>
          <w:lang w:eastAsia="he-IL"/>
        </w:rPr>
        <w:t>הישיבה ננעלה בשעה 14:30.</w:t>
      </w:r>
      <w:r w:rsidRPr="00343440">
        <w:rPr>
          <w:rStyle w:val="TagStyle"/>
          <w:rtl/>
        </w:rPr>
        <w:t xml:space="preserve"> &lt;&lt; סיום &gt;&gt;</w:t>
      </w:r>
      <w:r w:rsidR="0012121F">
        <w:rPr>
          <w:rtl/>
          <w:lang w:eastAsia="he-IL"/>
        </w:rPr>
        <w:t xml:space="preserve"> </w:t>
      </w:r>
      <w:bookmarkEnd w:id="1289"/>
    </w:p>
    <w:p w14:paraId="0EC2297E" w14:textId="49BE72E8" w:rsidR="00343440" w:rsidRDefault="00343440" w:rsidP="00343440">
      <w:pPr>
        <w:pStyle w:val="KeepWithNext"/>
        <w:rPr>
          <w:rtl/>
          <w:lang w:eastAsia="he-IL"/>
        </w:rPr>
      </w:pPr>
    </w:p>
    <w:p w14:paraId="2A4B0799" w14:textId="77777777" w:rsidR="00343440" w:rsidRPr="00343440" w:rsidRDefault="00343440" w:rsidP="00343440">
      <w:pPr>
        <w:rPr>
          <w:rtl/>
          <w:lang w:eastAsia="he-IL"/>
        </w:rPr>
      </w:pPr>
    </w:p>
    <w:p w14:paraId="0A982947" w14:textId="36AAD772" w:rsidR="0018219D" w:rsidRDefault="00CC57A8" w:rsidP="00BA5B3E">
      <w:pPr>
        <w:rPr>
          <w:rtl/>
          <w:lang w:eastAsia="he-IL"/>
        </w:rPr>
      </w:pPr>
      <w:bookmarkStart w:id="1290" w:name="_ETM_Q1_3381578"/>
      <w:bookmarkStart w:id="1291" w:name="_ETM_Q1_3381640"/>
      <w:bookmarkEnd w:id="1290"/>
      <w:bookmarkEnd w:id="1291"/>
      <w:r>
        <w:rPr>
          <w:rFonts w:hint="cs"/>
          <w:rtl/>
          <w:lang w:eastAsia="he-IL"/>
        </w:rPr>
        <w:t xml:space="preserve"> </w:t>
      </w:r>
    </w:p>
    <w:p w14:paraId="758C8CCA" w14:textId="77777777" w:rsidR="00D02EB1" w:rsidRPr="00BA5B3E" w:rsidRDefault="00D02EB1" w:rsidP="00BA5B3E">
      <w:pPr>
        <w:rPr>
          <w:lang w:eastAsia="he-IL"/>
        </w:rPr>
      </w:pPr>
    </w:p>
    <w:sectPr w:rsidR="00D02EB1" w:rsidRPr="00BA5B3E" w:rsidSect="0001098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8D986D" w14:textId="77777777" w:rsidR="00C573A1" w:rsidRDefault="00C573A1">
      <w:r>
        <w:separator/>
      </w:r>
    </w:p>
  </w:endnote>
  <w:endnote w:type="continuationSeparator" w:id="0">
    <w:p w14:paraId="2F07D184" w14:textId="77777777" w:rsidR="00C573A1" w:rsidRDefault="00C573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270D88" w14:textId="77777777" w:rsidR="00C573A1" w:rsidRDefault="00C573A1">
      <w:r>
        <w:separator/>
      </w:r>
    </w:p>
  </w:footnote>
  <w:footnote w:type="continuationSeparator" w:id="0">
    <w:p w14:paraId="052726D2" w14:textId="77777777" w:rsidR="00C573A1" w:rsidRDefault="00C573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2426E8" w14:textId="77777777" w:rsidR="008D2FE3" w:rsidRDefault="008D2FE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3F550D9" w14:textId="77777777" w:rsidR="008D2FE3" w:rsidRDefault="008D2FE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5BC403" w14:textId="77777777" w:rsidR="008D2FE3" w:rsidRDefault="008D2FE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10988">
      <w:rPr>
        <w:rStyle w:val="af7"/>
        <w:noProof/>
        <w:rtl/>
      </w:rPr>
      <w:t>20</w:t>
    </w:r>
    <w:r>
      <w:rPr>
        <w:rStyle w:val="af7"/>
      </w:rPr>
      <w:fldChar w:fldCharType="end"/>
    </w:r>
  </w:p>
  <w:p w14:paraId="277B8667" w14:textId="791A3083" w:rsidR="008D2FE3" w:rsidRPr="00CC5815" w:rsidRDefault="008D2FE3" w:rsidP="008E5E3F">
    <w:pPr>
      <w:pStyle w:val="a3"/>
      <w:ind w:firstLine="0"/>
    </w:pPr>
    <w:r>
      <w:rPr>
        <w:rtl/>
      </w:rPr>
      <w:t>ועדת החוקה, חוק ומשפט</w:t>
    </w:r>
  </w:p>
  <w:p w14:paraId="48DFD2B1" w14:textId="21AD80F0" w:rsidR="008D2FE3" w:rsidRPr="00CC5815" w:rsidRDefault="008D2FE3" w:rsidP="008E5E3F">
    <w:pPr>
      <w:pStyle w:val="a3"/>
      <w:ind w:firstLine="0"/>
      <w:rPr>
        <w:rtl/>
      </w:rPr>
    </w:pPr>
    <w:r>
      <w:rPr>
        <w:rtl/>
      </w:rPr>
      <w:t>14/03/2022</w:t>
    </w:r>
  </w:p>
  <w:p w14:paraId="4DA2AFC2" w14:textId="77777777" w:rsidR="008D2FE3" w:rsidRPr="00CC5815" w:rsidRDefault="008D2FE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A5BCF0" w14:textId="77777777" w:rsidR="008D2FE3" w:rsidRDefault="008D2FE3" w:rsidP="000A17C6">
    <w:pPr>
      <w:keepNext/>
      <w:spacing w:line="240" w:lineRule="atLeast"/>
      <w:ind w:firstLine="0"/>
      <w:jc w:val="center"/>
      <w:outlineLvl w:val="0"/>
      <w:rPr>
        <w:rtl/>
      </w:rPr>
    </w:pPr>
    <w:r>
      <w:rPr>
        <w:noProof/>
      </w:rPr>
      <w:drawing>
        <wp:inline distT="0" distB="0" distL="0" distR="0" wp14:anchorId="6B00679C" wp14:editId="0993C52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24E2D83" w14:textId="77777777" w:rsidR="008D2FE3" w:rsidRDefault="008D2FE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C34CAC4" w14:textId="77777777" w:rsidR="008D2FE3" w:rsidRDefault="008D2FE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A2D2C15"/>
    <w:multiLevelType w:val="hybridMultilevel"/>
    <w:tmpl w:val="AF38657C"/>
    <w:lvl w:ilvl="0" w:tplc="9DC2C6A8">
      <w:start w:val="1"/>
      <w:numFmt w:val="hebrew1"/>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 w15:restartNumberingAfterBreak="0">
    <w:nsid w:val="2ED907ED"/>
    <w:multiLevelType w:val="hybridMultilevel"/>
    <w:tmpl w:val="35CAD424"/>
    <w:lvl w:ilvl="0" w:tplc="CE8ED120">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5BC5530F"/>
    <w:multiLevelType w:val="hybridMultilevel"/>
    <w:tmpl w:val="06705E52"/>
    <w:lvl w:ilvl="0" w:tplc="94C6F16A">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687E0170"/>
    <w:multiLevelType w:val="hybridMultilevel"/>
    <w:tmpl w:val="E6B66768"/>
    <w:lvl w:ilvl="0" w:tplc="D1F64914">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6" w15:restartNumberingAfterBreak="0">
    <w:nsid w:val="7522599C"/>
    <w:multiLevelType w:val="hybridMultilevel"/>
    <w:tmpl w:val="A1C8EF1E"/>
    <w:lvl w:ilvl="0" w:tplc="080E403C">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3"/>
  </w:num>
  <w:num w:numId="3">
    <w:abstractNumId w:val="4"/>
  </w:num>
  <w:num w:numId="4">
    <w:abstractNumId w:val="1"/>
  </w:num>
  <w:num w:numId="5">
    <w:abstractNumId w:val="2"/>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988"/>
    <w:rsid w:val="0002047E"/>
    <w:rsid w:val="00037279"/>
    <w:rsid w:val="00067F42"/>
    <w:rsid w:val="00092B80"/>
    <w:rsid w:val="000A17C6"/>
    <w:rsid w:val="000B060C"/>
    <w:rsid w:val="000B2EE6"/>
    <w:rsid w:val="000C47F5"/>
    <w:rsid w:val="000E0316"/>
    <w:rsid w:val="000E3314"/>
    <w:rsid w:val="000F2459"/>
    <w:rsid w:val="001104DC"/>
    <w:rsid w:val="0012121F"/>
    <w:rsid w:val="00150436"/>
    <w:rsid w:val="001604CF"/>
    <w:rsid w:val="00167294"/>
    <w:rsid w:val="001673D4"/>
    <w:rsid w:val="00171E7F"/>
    <w:rsid w:val="001758C1"/>
    <w:rsid w:val="00176583"/>
    <w:rsid w:val="0017779F"/>
    <w:rsid w:val="0018219D"/>
    <w:rsid w:val="00182F8F"/>
    <w:rsid w:val="001A74E9"/>
    <w:rsid w:val="001A7A1B"/>
    <w:rsid w:val="001B6005"/>
    <w:rsid w:val="001C44DA"/>
    <w:rsid w:val="001C4FDA"/>
    <w:rsid w:val="001D440C"/>
    <w:rsid w:val="001E5E82"/>
    <w:rsid w:val="002016FF"/>
    <w:rsid w:val="002056CD"/>
    <w:rsid w:val="00227FEF"/>
    <w:rsid w:val="00236B62"/>
    <w:rsid w:val="00261554"/>
    <w:rsid w:val="00275C03"/>
    <w:rsid w:val="00280D58"/>
    <w:rsid w:val="002D4BDB"/>
    <w:rsid w:val="002E5E31"/>
    <w:rsid w:val="002F4ED2"/>
    <w:rsid w:val="00303B4C"/>
    <w:rsid w:val="00321E62"/>
    <w:rsid w:val="00327BF8"/>
    <w:rsid w:val="00340AFA"/>
    <w:rsid w:val="00343440"/>
    <w:rsid w:val="003658CB"/>
    <w:rsid w:val="00366CFB"/>
    <w:rsid w:val="0036794C"/>
    <w:rsid w:val="00373508"/>
    <w:rsid w:val="00396023"/>
    <w:rsid w:val="003A37C3"/>
    <w:rsid w:val="003B2842"/>
    <w:rsid w:val="003C279D"/>
    <w:rsid w:val="003F0A5F"/>
    <w:rsid w:val="00420E41"/>
    <w:rsid w:val="00424C94"/>
    <w:rsid w:val="00447608"/>
    <w:rsid w:val="00451746"/>
    <w:rsid w:val="004622E5"/>
    <w:rsid w:val="00470EAC"/>
    <w:rsid w:val="0049458B"/>
    <w:rsid w:val="00495FD8"/>
    <w:rsid w:val="004B0A65"/>
    <w:rsid w:val="004B1BE9"/>
    <w:rsid w:val="004F4E76"/>
    <w:rsid w:val="00500C0C"/>
    <w:rsid w:val="00541682"/>
    <w:rsid w:val="00546678"/>
    <w:rsid w:val="005506B9"/>
    <w:rsid w:val="005817EC"/>
    <w:rsid w:val="00590B77"/>
    <w:rsid w:val="005A342D"/>
    <w:rsid w:val="005C363E"/>
    <w:rsid w:val="005D61F3"/>
    <w:rsid w:val="005E1C6B"/>
    <w:rsid w:val="005F76B0"/>
    <w:rsid w:val="00634F61"/>
    <w:rsid w:val="00672660"/>
    <w:rsid w:val="00695A47"/>
    <w:rsid w:val="006A0CB7"/>
    <w:rsid w:val="006A0DC9"/>
    <w:rsid w:val="006F0259"/>
    <w:rsid w:val="00700433"/>
    <w:rsid w:val="00702755"/>
    <w:rsid w:val="0070472C"/>
    <w:rsid w:val="0074791B"/>
    <w:rsid w:val="007509A6"/>
    <w:rsid w:val="007872B4"/>
    <w:rsid w:val="00791CBE"/>
    <w:rsid w:val="007A7B62"/>
    <w:rsid w:val="007C693F"/>
    <w:rsid w:val="007C6ADD"/>
    <w:rsid w:val="0082136D"/>
    <w:rsid w:val="008320F6"/>
    <w:rsid w:val="00841223"/>
    <w:rsid w:val="00846BE9"/>
    <w:rsid w:val="00853207"/>
    <w:rsid w:val="008713A4"/>
    <w:rsid w:val="00875F10"/>
    <w:rsid w:val="00890BD4"/>
    <w:rsid w:val="008B17A4"/>
    <w:rsid w:val="008C6035"/>
    <w:rsid w:val="008C7015"/>
    <w:rsid w:val="008D1DFB"/>
    <w:rsid w:val="008D2FE3"/>
    <w:rsid w:val="008E03B4"/>
    <w:rsid w:val="008E5E3F"/>
    <w:rsid w:val="0090279B"/>
    <w:rsid w:val="00914904"/>
    <w:rsid w:val="009258CE"/>
    <w:rsid w:val="0094776C"/>
    <w:rsid w:val="009515F0"/>
    <w:rsid w:val="009830CB"/>
    <w:rsid w:val="009D478A"/>
    <w:rsid w:val="009E6E93"/>
    <w:rsid w:val="009F1518"/>
    <w:rsid w:val="009F5773"/>
    <w:rsid w:val="009F616C"/>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0B0B"/>
    <w:rsid w:val="00B8517A"/>
    <w:rsid w:val="00BA5B3E"/>
    <w:rsid w:val="00BA6446"/>
    <w:rsid w:val="00BC4185"/>
    <w:rsid w:val="00BD47B7"/>
    <w:rsid w:val="00C135D5"/>
    <w:rsid w:val="00C22DCB"/>
    <w:rsid w:val="00C30EFD"/>
    <w:rsid w:val="00C313FD"/>
    <w:rsid w:val="00C3598A"/>
    <w:rsid w:val="00C35C83"/>
    <w:rsid w:val="00C360BC"/>
    <w:rsid w:val="00C44800"/>
    <w:rsid w:val="00C52EC2"/>
    <w:rsid w:val="00C573A1"/>
    <w:rsid w:val="00C61DC1"/>
    <w:rsid w:val="00C64AFF"/>
    <w:rsid w:val="00C661EE"/>
    <w:rsid w:val="00C72438"/>
    <w:rsid w:val="00C763E4"/>
    <w:rsid w:val="00C8624A"/>
    <w:rsid w:val="00CA5363"/>
    <w:rsid w:val="00CB6D60"/>
    <w:rsid w:val="00CC57A8"/>
    <w:rsid w:val="00CC5815"/>
    <w:rsid w:val="00CE24B8"/>
    <w:rsid w:val="00CE5849"/>
    <w:rsid w:val="00CE6681"/>
    <w:rsid w:val="00CF3D4C"/>
    <w:rsid w:val="00D02EB1"/>
    <w:rsid w:val="00D278F7"/>
    <w:rsid w:val="00D37550"/>
    <w:rsid w:val="00D40A29"/>
    <w:rsid w:val="00D45D27"/>
    <w:rsid w:val="00D53685"/>
    <w:rsid w:val="00D86E57"/>
    <w:rsid w:val="00D96B24"/>
    <w:rsid w:val="00DA30C0"/>
    <w:rsid w:val="00DA53BF"/>
    <w:rsid w:val="00DE5B80"/>
    <w:rsid w:val="00E0096B"/>
    <w:rsid w:val="00E33AE3"/>
    <w:rsid w:val="00E61903"/>
    <w:rsid w:val="00E64116"/>
    <w:rsid w:val="00E949B2"/>
    <w:rsid w:val="00EA624B"/>
    <w:rsid w:val="00EB057D"/>
    <w:rsid w:val="00EB18E4"/>
    <w:rsid w:val="00EB5C85"/>
    <w:rsid w:val="00EC0AC2"/>
    <w:rsid w:val="00EC1FB3"/>
    <w:rsid w:val="00EC2CD4"/>
    <w:rsid w:val="00ED4EBB"/>
    <w:rsid w:val="00EE09AD"/>
    <w:rsid w:val="00F053E5"/>
    <w:rsid w:val="00F10D2D"/>
    <w:rsid w:val="00F16831"/>
    <w:rsid w:val="00F2680A"/>
    <w:rsid w:val="00F3623F"/>
    <w:rsid w:val="00F41C33"/>
    <w:rsid w:val="00F423F1"/>
    <w:rsid w:val="00F428D8"/>
    <w:rsid w:val="00F4792E"/>
    <w:rsid w:val="00F53584"/>
    <w:rsid w:val="00F549E5"/>
    <w:rsid w:val="00F63F05"/>
    <w:rsid w:val="00F72368"/>
    <w:rsid w:val="00F821F6"/>
    <w:rsid w:val="00F84D49"/>
    <w:rsid w:val="00F91B09"/>
    <w:rsid w:val="00FB0768"/>
    <w:rsid w:val="00FE3474"/>
    <w:rsid w:val="00FE785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4FE6DC4"/>
  <w15:docId w15:val="{9FF8C402-FC05-4C43-A13D-C7F34485D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A30C0"/>
    <w:rPr>
      <w:rFonts w:cs="Arial"/>
      <w:b/>
      <w:bCs w:val="0"/>
      <w:vanish/>
      <w:color w:val="010000"/>
      <w:bdr w:val="single" w:sz="4" w:space="0" w:color="FF66FF"/>
    </w:rPr>
  </w:style>
  <w:style w:type="paragraph" w:styleId="afd">
    <w:name w:val="Balloon Text"/>
    <w:basedOn w:val="a"/>
    <w:link w:val="afe"/>
    <w:semiHidden/>
    <w:unhideWhenUsed/>
    <w:rsid w:val="00D53685"/>
    <w:pPr>
      <w:spacing w:line="240" w:lineRule="auto"/>
    </w:pPr>
    <w:rPr>
      <w:rFonts w:ascii="Tahoma" w:hAnsi="Tahoma" w:cs="Tahoma"/>
      <w:sz w:val="16"/>
      <w:szCs w:val="16"/>
    </w:rPr>
  </w:style>
  <w:style w:type="character" w:customStyle="1" w:styleId="afe">
    <w:name w:val="טקסט בלונים תו"/>
    <w:basedOn w:val="a0"/>
    <w:link w:val="afd"/>
    <w:semiHidden/>
    <w:rsid w:val="00D53685"/>
    <w:rPr>
      <w:rFonts w:ascii="Tahoma" w:hAnsi="Tahoma" w:cs="Tahoma"/>
      <w:sz w:val="16"/>
      <w:szCs w:val="16"/>
    </w:rPr>
  </w:style>
  <w:style w:type="table" w:styleId="aff">
    <w:name w:val="Table Grid"/>
    <w:basedOn w:val="a1"/>
    <w:rsid w:val="00D536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9F61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46508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06D4C5-A556-439D-AFFD-37146BE7DB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TotalTime>
  <Pages>20</Pages>
  <Words>6266</Words>
  <Characters>35720</Characters>
  <Application>Microsoft Office Word</Application>
  <DocSecurity>0</DocSecurity>
  <Lines>297</Lines>
  <Paragraphs>83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41903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cp:revision>
  <cp:lastPrinted>2015-07-20T08:20:00Z</cp:lastPrinted>
  <dcterms:created xsi:type="dcterms:W3CDTF">2018-05-03T11:21:00Z</dcterms:created>
  <dcterms:modified xsi:type="dcterms:W3CDTF">2022-04-24T07:53:00Z</dcterms:modified>
</cp:coreProperties>
</file>