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274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65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4274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7565A8" w:rsidRDefault="007565A8" w:rsidP="008320F6">
      <w:pPr>
        <w:ind w:firstLine="0"/>
        <w:rPr>
          <w:b/>
          <w:bCs/>
          <w:rtl/>
        </w:rPr>
      </w:pPr>
    </w:p>
    <w:p w:rsidR="007565A8" w:rsidRDefault="007565A8" w:rsidP="008320F6">
      <w:pPr>
        <w:ind w:firstLine="0"/>
        <w:rPr>
          <w:b/>
          <w:bCs/>
          <w:rtl/>
        </w:rPr>
      </w:pPr>
    </w:p>
    <w:p w:rsidR="007565A8" w:rsidRPr="008713A4" w:rsidRDefault="007565A8" w:rsidP="008320F6">
      <w:pPr>
        <w:ind w:firstLine="0"/>
        <w:rPr>
          <w:b/>
          <w:bCs/>
          <w:rtl/>
        </w:rPr>
      </w:pPr>
    </w:p>
    <w:p w:rsidR="00E64116" w:rsidRPr="008713A4" w:rsidRDefault="0042742E" w:rsidP="004D4FF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565A8">
        <w:rPr>
          <w:rFonts w:hint="cs"/>
          <w:b/>
          <w:bCs/>
          <w:rtl/>
        </w:rPr>
        <w:t>19</w:t>
      </w:r>
    </w:p>
    <w:p w:rsidR="00E64116" w:rsidRPr="008713A4" w:rsidRDefault="004274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D4FFD">
        <w:rPr>
          <w:rFonts w:hint="cs"/>
          <w:b/>
          <w:bCs/>
          <w:rtl/>
        </w:rPr>
        <w:t xml:space="preserve"> ועדת הכספים</w:t>
      </w:r>
    </w:p>
    <w:p w:rsidR="00E64116" w:rsidRPr="008713A4" w:rsidRDefault="0042742E" w:rsidP="004D4FF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בחשון התש"פ (19 בנובמבר 2019), שעה 13:</w:t>
      </w:r>
      <w:r w:rsidR="004D4FFD">
        <w:rPr>
          <w:rFonts w:hint="cs"/>
          <w:b/>
          <w:bCs/>
          <w:u w:val="single"/>
          <w:rtl/>
        </w:rPr>
        <w:t>45</w:t>
      </w:r>
    </w:p>
    <w:p w:rsidR="00E64116" w:rsidRDefault="00E64116" w:rsidP="008320F6">
      <w:pPr>
        <w:ind w:firstLine="0"/>
        <w:rPr>
          <w:rtl/>
        </w:rPr>
      </w:pPr>
    </w:p>
    <w:p w:rsidR="007565A8" w:rsidRPr="008713A4" w:rsidRDefault="007565A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2742E" w:rsidP="0042742E">
      <w:pPr>
        <w:spacing w:before="60"/>
        <w:ind w:firstLine="0"/>
        <w:rPr>
          <w:rtl/>
        </w:rPr>
      </w:pPr>
      <w:bookmarkStart w:id="0" w:name="ET_subject_617750_1"/>
      <w:r w:rsidRPr="0042742E">
        <w:rPr>
          <w:rStyle w:val="TagStyle"/>
          <w:rtl/>
        </w:rPr>
        <w:t xml:space="preserve"> &lt;&lt; נושא &gt;&gt; </w:t>
      </w:r>
      <w:r w:rsidRPr="0042742E">
        <w:rPr>
          <w:rtl/>
        </w:rPr>
        <w:t>הצעת צו תעריף המכס והפטורים ומס קנייה על טובין (תיקון מס' 3), התשע"ט -2018 (דחיית מתווה הדגים)</w:t>
      </w:r>
      <w:r w:rsidRPr="0042742E">
        <w:rPr>
          <w:rStyle w:val="TagStyle"/>
          <w:rtl/>
        </w:rPr>
        <w:t xml:space="preserve"> &lt;&lt; נושא &gt;&gt;</w:t>
      </w:r>
      <w:r w:rsidRPr="0042742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42742E" w:rsidRDefault="0042742E" w:rsidP="007C693F">
      <w:pPr>
        <w:spacing w:before="60"/>
        <w:ind w:firstLine="0"/>
        <w:rPr>
          <w:rtl/>
        </w:rPr>
      </w:pPr>
    </w:p>
    <w:p w:rsidR="007565A8" w:rsidRPr="008713A4" w:rsidRDefault="007565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2742E" w:rsidRDefault="0042742E" w:rsidP="00EC1FB3">
      <w:pPr>
        <w:ind w:firstLine="0"/>
        <w:rPr>
          <w:rtl/>
        </w:rPr>
      </w:pPr>
      <w:r w:rsidRPr="0042742E">
        <w:rPr>
          <w:rtl/>
        </w:rPr>
        <w:t>משה גפני – היו"ר</w:t>
      </w:r>
    </w:p>
    <w:p w:rsidR="0042742E" w:rsidRPr="0042742E" w:rsidRDefault="0042742E" w:rsidP="00EC1FB3">
      <w:pPr>
        <w:ind w:firstLine="0"/>
        <w:rPr>
          <w:rtl/>
        </w:rPr>
      </w:pPr>
      <w:r w:rsidRPr="0042742E">
        <w:rPr>
          <w:rtl/>
        </w:rPr>
        <w:t>קרן ברק</w:t>
      </w:r>
    </w:p>
    <w:p w:rsidR="0042742E" w:rsidRPr="0042742E" w:rsidRDefault="0042742E" w:rsidP="00EC1FB3">
      <w:pPr>
        <w:ind w:firstLine="0"/>
        <w:rPr>
          <w:rtl/>
        </w:rPr>
      </w:pPr>
      <w:r w:rsidRPr="0042742E">
        <w:rPr>
          <w:rtl/>
        </w:rPr>
        <w:t>ניצן הורוביץ</w:t>
      </w:r>
    </w:p>
    <w:p w:rsidR="0042742E" w:rsidRPr="0042742E" w:rsidRDefault="0042742E" w:rsidP="00EC1FB3">
      <w:pPr>
        <w:ind w:firstLine="0"/>
        <w:rPr>
          <w:rtl/>
        </w:rPr>
      </w:pPr>
      <w:r w:rsidRPr="0042742E">
        <w:rPr>
          <w:rtl/>
        </w:rPr>
        <w:t>מיקי לוי</w:t>
      </w:r>
    </w:p>
    <w:p w:rsidR="0042742E" w:rsidRPr="0042742E" w:rsidRDefault="0042742E" w:rsidP="00EC1FB3">
      <w:pPr>
        <w:ind w:firstLine="0"/>
        <w:rPr>
          <w:rtl/>
        </w:rPr>
      </w:pPr>
      <w:r w:rsidRPr="0042742E">
        <w:rPr>
          <w:rtl/>
        </w:rPr>
        <w:t>אבי ניסנקורן</w:t>
      </w:r>
    </w:p>
    <w:p w:rsidR="0042742E" w:rsidRPr="0042742E" w:rsidRDefault="0042742E" w:rsidP="00EC1FB3">
      <w:pPr>
        <w:ind w:firstLine="0"/>
        <w:rPr>
          <w:rtl/>
        </w:rPr>
      </w:pPr>
      <w:r w:rsidRPr="0042742E">
        <w:rPr>
          <w:rtl/>
        </w:rPr>
        <w:t>אורית פרקש הכהן</w:t>
      </w:r>
    </w:p>
    <w:p w:rsidR="00E64116" w:rsidRDefault="00E64116" w:rsidP="00DE5B80">
      <w:pPr>
        <w:ind w:firstLine="0"/>
        <w:rPr>
          <w:rtl/>
        </w:rPr>
      </w:pPr>
    </w:p>
    <w:p w:rsidR="007565A8" w:rsidRDefault="007565A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D4FFD" w:rsidP="00DE5B80">
      <w:pPr>
        <w:ind w:firstLine="0"/>
        <w:rPr>
          <w:rtl/>
        </w:rPr>
      </w:pPr>
      <w:r>
        <w:rPr>
          <w:rFonts w:hint="cs"/>
          <w:rtl/>
        </w:rPr>
        <w:t>מיקי חיימוביץ</w:t>
      </w:r>
    </w:p>
    <w:p w:rsidR="004D4FFD" w:rsidRDefault="004D4FFD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:rsidR="004D4FFD" w:rsidRDefault="004D4FFD" w:rsidP="00DE5B80">
      <w:pPr>
        <w:ind w:firstLine="0"/>
        <w:rPr>
          <w:rtl/>
        </w:rPr>
      </w:pPr>
      <w:r>
        <w:rPr>
          <w:rFonts w:hint="cs"/>
          <w:rtl/>
        </w:rPr>
        <w:t>אנטאנס שחאדה</w:t>
      </w:r>
    </w:p>
    <w:p w:rsidR="004D4FFD" w:rsidRPr="0082136D" w:rsidRDefault="004D4FFD" w:rsidP="00DE5B8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565A8" w:rsidRPr="000C47F5" w:rsidRDefault="007565A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9"/>
        <w:gridCol w:w="336"/>
        <w:gridCol w:w="6378"/>
      </w:tblGrid>
      <w:tr w:rsidR="0042742E" w:rsidTr="0042742E"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42E" w:rsidRDefault="00AA32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2742E">
              <w:rPr>
                <w:rtl/>
              </w:rPr>
              <w:t>ממונה חקיקה, רשות המסים, משרד האוצר</w:t>
            </w:r>
          </w:p>
        </w:tc>
      </w:tr>
      <w:tr w:rsidR="0042742E" w:rsidTr="0042742E"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משרד האוצר</w:t>
            </w:r>
          </w:p>
        </w:tc>
      </w:tr>
      <w:tr w:rsidR="0042742E" w:rsidTr="0042742E"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42E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2742E">
              <w:rPr>
                <w:rtl/>
              </w:rPr>
              <w:t>עוזרת ראשית מחלקה משפטית, רשות המסים, משרד האוצר</w:t>
            </w:r>
          </w:p>
        </w:tc>
      </w:tr>
      <w:tr w:rsidR="004D4FFD" w:rsidTr="0042742E">
        <w:tc>
          <w:tcPr>
            <w:tcW w:w="0" w:type="auto"/>
            <w:shd w:val="clear" w:color="auto" w:fill="auto"/>
          </w:tcPr>
          <w:p w:rsidR="004D4FFD" w:rsidRP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מקצועי למשנה למנהל רשות המסים, משרד האוצר</w:t>
            </w:r>
          </w:p>
        </w:tc>
      </w:tr>
      <w:tr w:rsidR="004D4FFD" w:rsidTr="0042742E"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מנחם סיטבון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 חקיקה, רשות המסים, משרד האוצר</w:t>
            </w:r>
          </w:p>
        </w:tc>
      </w:tr>
      <w:tr w:rsidR="004D4FFD" w:rsidTr="0042742E">
        <w:tc>
          <w:tcPr>
            <w:tcW w:w="0" w:type="auto"/>
            <w:shd w:val="clear" w:color="auto" w:fill="auto"/>
          </w:tcPr>
          <w:p w:rsidR="004D4FFD" w:rsidRP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לוי-בונה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חקלאות, אגף התקציבים, משרד האוצר</w:t>
            </w:r>
          </w:p>
        </w:tc>
      </w:tr>
      <w:tr w:rsidR="004D4FFD" w:rsidTr="0042742E"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מימון והשקעות, משרד החקלאות</w:t>
            </w:r>
          </w:p>
        </w:tc>
      </w:tr>
      <w:tr w:rsidR="0042742E" w:rsidTr="0042742E"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שריר</w:t>
            </w:r>
          </w:p>
        </w:tc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דגים</w:t>
            </w:r>
          </w:p>
        </w:tc>
      </w:tr>
      <w:tr w:rsidR="0042742E" w:rsidTr="0042742E">
        <w:tc>
          <w:tcPr>
            <w:tcW w:w="0" w:type="auto"/>
            <w:shd w:val="clear" w:color="auto" w:fill="auto"/>
          </w:tcPr>
          <w:p w:rsidR="0042742E" w:rsidRDefault="004D4F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ג</w:t>
            </w:r>
            <w:r w:rsidR="0042742E">
              <w:rPr>
                <w:rtl/>
              </w:rPr>
              <w:t>לר</w:t>
            </w:r>
          </w:p>
        </w:tc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שולחן מגדלים, ארגון מגדלי דגים</w:t>
            </w:r>
          </w:p>
        </w:tc>
      </w:tr>
      <w:tr w:rsidR="0042742E" w:rsidTr="0042742E"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42742E" w:rsidTr="0042742E">
        <w:tc>
          <w:tcPr>
            <w:tcW w:w="0" w:type="auto"/>
            <w:shd w:val="clear" w:color="auto" w:fill="auto"/>
          </w:tcPr>
          <w:p w:rsidR="0042742E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:rsidR="0042742E" w:rsidRDefault="004274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42E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הארגונים החברתיים בכנסת</w:t>
            </w:r>
          </w:p>
        </w:tc>
      </w:tr>
      <w:tr w:rsidR="004D4FFD" w:rsidTr="0042742E"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אריק מוגרמן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</w:p>
        </w:tc>
      </w:tr>
      <w:tr w:rsidR="004D4FFD" w:rsidTr="0042742E"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גרשון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</w:p>
        </w:tc>
      </w:tr>
      <w:tr w:rsidR="004D4FFD" w:rsidTr="0042742E"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גמאל אבו אלקיעאן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</w:p>
        </w:tc>
      </w:tr>
      <w:tr w:rsidR="004D4FFD" w:rsidTr="0042742E"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אליעזר שריר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</w:p>
        </w:tc>
      </w:tr>
      <w:tr w:rsidR="004D4FFD" w:rsidTr="0042742E"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שפיר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(ריפבליק יועצים בע"מ), מייצג/ת את מרכז המועצות האזוריות</w:t>
            </w:r>
          </w:p>
        </w:tc>
      </w:tr>
      <w:tr w:rsidR="004D4FFD" w:rsidTr="0042742E">
        <w:tc>
          <w:tcPr>
            <w:tcW w:w="0" w:type="auto"/>
            <w:shd w:val="clear" w:color="auto" w:fill="auto"/>
          </w:tcPr>
          <w:p w:rsidR="004D4FFD" w:rsidRDefault="004D4FFD" w:rsidP="00B84A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מאש</w:t>
            </w:r>
            <w:r w:rsidR="00B84AF6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בנוש גאל אל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4FFD" w:rsidRDefault="004D4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(ריפבליק יועצים בע"מ), מייצג/ת את מרכז המועצות האזוריות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565A8" w:rsidRDefault="007565A8" w:rsidP="00DE5B80">
      <w:pPr>
        <w:ind w:firstLine="0"/>
        <w:rPr>
          <w:rtl/>
        </w:rPr>
      </w:pPr>
    </w:p>
    <w:p w:rsidR="007565A8" w:rsidRDefault="007565A8" w:rsidP="00DE5B80">
      <w:pPr>
        <w:ind w:firstLine="0"/>
        <w:rPr>
          <w:rtl/>
        </w:rPr>
      </w:pPr>
    </w:p>
    <w:p w:rsidR="007565A8" w:rsidRDefault="007565A8" w:rsidP="00DE5B80">
      <w:pPr>
        <w:ind w:firstLine="0"/>
        <w:rPr>
          <w:rtl/>
        </w:rPr>
      </w:pPr>
    </w:p>
    <w:p w:rsidR="007565A8" w:rsidRPr="008713A4" w:rsidRDefault="007565A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2742E" w:rsidP="00D40A29">
      <w:pPr>
        <w:ind w:firstLine="0"/>
      </w:pPr>
      <w:r>
        <w:rPr>
          <w:rtl/>
        </w:rPr>
        <w:t>שגית אפיק</w:t>
      </w:r>
    </w:p>
    <w:p w:rsidR="00E64116" w:rsidRDefault="004D4FFD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4D4FFD" w:rsidRPr="008713A4" w:rsidRDefault="004D4FFD" w:rsidP="00DE5B80">
      <w:pPr>
        <w:ind w:firstLine="0"/>
        <w:rPr>
          <w:rtl/>
        </w:rPr>
      </w:pPr>
    </w:p>
    <w:p w:rsidR="00E64116" w:rsidRPr="008713A4" w:rsidRDefault="00E64116" w:rsidP="004D4FF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742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2742E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42742E" w:rsidRDefault="0042742E">
      <w:pPr>
        <w:bidi w:val="0"/>
        <w:spacing w:line="240" w:lineRule="auto"/>
        <w:ind w:firstLine="0"/>
        <w:jc w:val="left"/>
        <w:rPr>
          <w:rtl/>
        </w:rPr>
      </w:pPr>
    </w:p>
    <w:p w:rsidR="007565A8" w:rsidRDefault="007565A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1" w:name="ET_subject_617750_2"/>
      <w:r>
        <w:rPr>
          <w:rStyle w:val="TagStyle"/>
          <w:vanish w:val="0"/>
          <w:rtl/>
        </w:rPr>
        <w:lastRenderedPageBreak/>
        <w:br w:type="page"/>
      </w:r>
    </w:p>
    <w:p w:rsidR="0042742E" w:rsidRDefault="0042742E" w:rsidP="0042742E">
      <w:pPr>
        <w:pStyle w:val="a6"/>
        <w:keepNext/>
        <w:rPr>
          <w:rtl/>
        </w:rPr>
      </w:pPr>
      <w:bookmarkStart w:id="2" w:name="_GoBack"/>
      <w:bookmarkEnd w:id="2"/>
      <w:r w:rsidRPr="0042742E">
        <w:rPr>
          <w:rStyle w:val="TagStyle"/>
          <w:rtl/>
        </w:rPr>
        <w:t xml:space="preserve"> &lt;&lt; נושא &gt;&gt; </w:t>
      </w:r>
      <w:r>
        <w:rPr>
          <w:rtl/>
        </w:rPr>
        <w:t>הצעת צו תעריף המכס והפטורים ומס קנייה על טובין (תיקון מס' 3), התשע"ט -2018 (דחיית מתווה הדגים)</w:t>
      </w:r>
      <w:r w:rsidRPr="0042742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2742E" w:rsidRDefault="0042742E" w:rsidP="0042742E">
      <w:pPr>
        <w:pStyle w:val="KeepWithNext"/>
        <w:rPr>
          <w:rtl/>
        </w:rPr>
      </w:pPr>
    </w:p>
    <w:p w:rsidR="0042742E" w:rsidRDefault="0042742E" w:rsidP="0042742E">
      <w:pPr>
        <w:rPr>
          <w:rtl/>
        </w:rPr>
      </w:pPr>
    </w:p>
    <w:p w:rsidR="0042742E" w:rsidRDefault="0042742E" w:rsidP="0042742E">
      <w:pPr>
        <w:pStyle w:val="af6"/>
        <w:keepNext/>
        <w:rPr>
          <w:rtl/>
        </w:rPr>
      </w:pPr>
      <w:bookmarkStart w:id="3" w:name="ET_yor_4762_3"/>
      <w:r w:rsidRPr="004274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4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42742E" w:rsidRDefault="0042742E" w:rsidP="0042742E">
      <w:pPr>
        <w:pStyle w:val="KeepWithNext"/>
        <w:rPr>
          <w:rtl/>
        </w:rPr>
      </w:pPr>
    </w:p>
    <w:p w:rsidR="00E7449B" w:rsidRDefault="00B84AF6" w:rsidP="0042742E">
      <w:pPr>
        <w:rPr>
          <w:rtl/>
        </w:rPr>
      </w:pPr>
      <w:r>
        <w:rPr>
          <w:rFonts w:hint="cs"/>
          <w:rtl/>
        </w:rPr>
        <w:t xml:space="preserve">אני מחדש את ישיבת ועדת הכספים. על סדר היום </w:t>
      </w:r>
      <w:bookmarkStart w:id="4" w:name="_ETM_Q1_1014140"/>
      <w:bookmarkEnd w:id="4"/>
      <w:r>
        <w:rPr>
          <w:rtl/>
        </w:rPr>
        <w:t xml:space="preserve">הצעת צו תעריף המכס והפטורים ומס קנייה על טובין (תיקון מס' 3), התשע"ט -2018 </w:t>
      </w:r>
      <w:r>
        <w:rPr>
          <w:rFonts w:hint="cs"/>
          <w:rtl/>
        </w:rPr>
        <w:t>(</w:t>
      </w:r>
      <w:r w:rsidR="00E7449B">
        <w:rPr>
          <w:rFonts w:hint="cs"/>
          <w:rtl/>
        </w:rPr>
        <w:t>דח</w:t>
      </w:r>
      <w:r>
        <w:rPr>
          <w:rFonts w:hint="cs"/>
          <w:rtl/>
        </w:rPr>
        <w:t>י</w:t>
      </w:r>
      <w:r w:rsidR="00E7449B">
        <w:rPr>
          <w:rFonts w:hint="cs"/>
          <w:rtl/>
        </w:rPr>
        <w:t>ית מתווה הדגים</w:t>
      </w:r>
      <w:r>
        <w:rPr>
          <w:rFonts w:hint="cs"/>
          <w:rtl/>
        </w:rPr>
        <w:t>). מי מציג?</w:t>
      </w:r>
    </w:p>
    <w:p w:rsidR="00E7449B" w:rsidRDefault="00E7449B" w:rsidP="0042742E">
      <w:pPr>
        <w:rPr>
          <w:rtl/>
        </w:rPr>
      </w:pPr>
    </w:p>
    <w:p w:rsidR="00E7449B" w:rsidRDefault="00E7449B" w:rsidP="00E7449B">
      <w:pPr>
        <w:pStyle w:val="af9"/>
        <w:keepNext/>
        <w:rPr>
          <w:rtl/>
        </w:rPr>
      </w:pPr>
      <w:bookmarkStart w:id="5" w:name="ET_guest_729926_4"/>
      <w:r w:rsidRPr="00E7449B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E744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"/>
    </w:p>
    <w:p w:rsidR="00E7449B" w:rsidRDefault="00E7449B" w:rsidP="00E7449B">
      <w:pPr>
        <w:pStyle w:val="KeepWithNext"/>
        <w:rPr>
          <w:rtl/>
        </w:rPr>
      </w:pPr>
    </w:p>
    <w:p w:rsidR="00E7449B" w:rsidRDefault="00B84AF6" w:rsidP="00B84AF6">
      <w:pPr>
        <w:rPr>
          <w:rtl/>
        </w:rPr>
      </w:pPr>
      <w:r>
        <w:rPr>
          <w:rFonts w:hint="cs"/>
          <w:rtl/>
        </w:rPr>
        <w:t xml:space="preserve">אני מרשות המסים. </w:t>
      </w:r>
      <w:r w:rsidR="00E7449B">
        <w:rPr>
          <w:rFonts w:hint="cs"/>
          <w:rtl/>
        </w:rPr>
        <w:t>ב-201</w:t>
      </w:r>
      <w:r>
        <w:rPr>
          <w:rFonts w:hint="cs"/>
          <w:rtl/>
        </w:rPr>
        <w:t>6</w:t>
      </w:r>
      <w:r w:rsidR="00E7449B">
        <w:rPr>
          <w:rFonts w:hint="cs"/>
          <w:rtl/>
        </w:rPr>
        <w:t xml:space="preserve"> פורסם מתווה</w:t>
      </w:r>
      <w:r>
        <w:rPr>
          <w:rFonts w:hint="cs"/>
          <w:rtl/>
        </w:rPr>
        <w:t xml:space="preserve"> הפחתות מענף הדגים. בחלק </w:t>
      </w:r>
      <w:bookmarkStart w:id="6" w:name="_ETM_Q1_1063621"/>
      <w:bookmarkEnd w:id="6"/>
      <w:r>
        <w:rPr>
          <w:rFonts w:hint="cs"/>
          <w:rtl/>
        </w:rPr>
        <w:t xml:space="preserve">האחרון של המתווה סוכם על פרטי מכס שונים </w:t>
      </w:r>
      <w:r w:rsidR="00AA32EE">
        <w:rPr>
          <w:rFonts w:hint="cs"/>
          <w:rtl/>
        </w:rPr>
        <w:t>ש</w:t>
      </w:r>
      <w:r>
        <w:rPr>
          <w:rFonts w:hint="cs"/>
          <w:rtl/>
        </w:rPr>
        <w:t xml:space="preserve">לגביהם יהיו </w:t>
      </w:r>
      <w:bookmarkStart w:id="7" w:name="_ETM_Q1_1067362"/>
      <w:bookmarkEnd w:id="7"/>
      <w:r>
        <w:rPr>
          <w:rFonts w:hint="cs"/>
          <w:rtl/>
        </w:rPr>
        <w:t xml:space="preserve">שלוש פעימות של הפחתה. הפעימות האלה בהתאם להסכם נדחו מפעם </w:t>
      </w:r>
      <w:bookmarkStart w:id="8" w:name="_ETM_Q1_1074862"/>
      <w:bookmarkEnd w:id="8"/>
      <w:r>
        <w:rPr>
          <w:rFonts w:hint="cs"/>
          <w:rtl/>
        </w:rPr>
        <w:t xml:space="preserve">לפעם. גם הצו שלפניכם הוא בעצם צו דחייה נוסף, שדחה </w:t>
      </w:r>
      <w:bookmarkStart w:id="9" w:name="_ETM_Q1_1081219"/>
      <w:bookmarkEnd w:id="9"/>
      <w:r>
        <w:rPr>
          <w:rFonts w:hint="cs"/>
          <w:rtl/>
        </w:rPr>
        <w:t xml:space="preserve">את הפחתת המכס. </w:t>
      </w:r>
    </w:p>
    <w:p w:rsidR="00E7449B" w:rsidRDefault="00E7449B" w:rsidP="00E7449B">
      <w:pPr>
        <w:rPr>
          <w:rtl/>
        </w:rPr>
      </w:pPr>
    </w:p>
    <w:p w:rsidR="00E7449B" w:rsidRDefault="00E7449B" w:rsidP="00E7449B">
      <w:pPr>
        <w:pStyle w:val="a4"/>
        <w:keepNext/>
        <w:rPr>
          <w:rtl/>
        </w:rPr>
      </w:pPr>
      <w:bookmarkStart w:id="10" w:name="ET_speaker_5084_5"/>
      <w:r w:rsidRPr="00E7449B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E744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E7449B" w:rsidRDefault="00E7449B" w:rsidP="00E7449B">
      <w:pPr>
        <w:pStyle w:val="KeepWithNext"/>
        <w:rPr>
          <w:rtl/>
        </w:rPr>
      </w:pPr>
    </w:p>
    <w:p w:rsidR="00E7449B" w:rsidRDefault="00B84AF6" w:rsidP="00B84AF6">
      <w:pPr>
        <w:rPr>
          <w:rtl/>
        </w:rPr>
      </w:pPr>
      <w:r>
        <w:rPr>
          <w:rFonts w:hint="cs"/>
          <w:rtl/>
        </w:rPr>
        <w:t>דיברת על שלוש הפחתות, נכון? באיזו</w:t>
      </w:r>
      <w:r w:rsidR="00E7449B">
        <w:rPr>
          <w:rFonts w:hint="cs"/>
          <w:rtl/>
        </w:rPr>
        <w:t xml:space="preserve"> פעימה אנחנו? שנ</w:t>
      </w:r>
      <w:r>
        <w:rPr>
          <w:rFonts w:hint="cs"/>
          <w:rtl/>
        </w:rPr>
        <w:t>י</w:t>
      </w:r>
      <w:r w:rsidR="00E7449B">
        <w:rPr>
          <w:rFonts w:hint="cs"/>
          <w:rtl/>
        </w:rPr>
        <w:t>יה או שלישית?</w:t>
      </w:r>
      <w:r>
        <w:rPr>
          <w:rFonts w:hint="cs"/>
          <w:rtl/>
        </w:rPr>
        <w:t xml:space="preserve"> אמרנו </w:t>
      </w:r>
      <w:bookmarkStart w:id="11" w:name="_ETM_Q1_1101845"/>
      <w:bookmarkEnd w:id="11"/>
      <w:r>
        <w:rPr>
          <w:rFonts w:hint="cs"/>
          <w:rtl/>
        </w:rPr>
        <w:t xml:space="preserve">שהוועדה תבחן האם זה פוגע במגדלי הדגים או לא פוגע, </w:t>
      </w:r>
      <w:bookmarkStart w:id="12" w:name="_ETM_Q1_1106155"/>
      <w:bookmarkEnd w:id="12"/>
      <w:r>
        <w:rPr>
          <w:rFonts w:hint="cs"/>
          <w:rtl/>
        </w:rPr>
        <w:t xml:space="preserve">אני זוכר את זה היטב. </w:t>
      </w:r>
    </w:p>
    <w:p w:rsidR="00E7449B" w:rsidRDefault="00E7449B" w:rsidP="00E7449B">
      <w:pPr>
        <w:rPr>
          <w:rtl/>
        </w:rPr>
      </w:pPr>
    </w:p>
    <w:p w:rsidR="00E7449B" w:rsidRDefault="00E7449B" w:rsidP="00E7449B">
      <w:pPr>
        <w:pStyle w:val="af6"/>
        <w:keepNext/>
        <w:rPr>
          <w:rtl/>
        </w:rPr>
      </w:pPr>
      <w:bookmarkStart w:id="13" w:name="ET_yor_4762_6"/>
      <w:r w:rsidRPr="00E744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44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E7449B" w:rsidRDefault="00E7449B" w:rsidP="00E7449B">
      <w:pPr>
        <w:pStyle w:val="KeepWithNext"/>
        <w:rPr>
          <w:rtl/>
        </w:rPr>
      </w:pPr>
    </w:p>
    <w:p w:rsidR="00E7449B" w:rsidRDefault="00E7449B" w:rsidP="00E7449B">
      <w:pPr>
        <w:rPr>
          <w:rtl/>
        </w:rPr>
      </w:pPr>
      <w:r>
        <w:rPr>
          <w:rFonts w:hint="cs"/>
          <w:rtl/>
        </w:rPr>
        <w:t>10%.</w:t>
      </w:r>
    </w:p>
    <w:p w:rsidR="00E7449B" w:rsidRDefault="00E7449B" w:rsidP="00E7449B">
      <w:pPr>
        <w:rPr>
          <w:rtl/>
        </w:rPr>
      </w:pPr>
    </w:p>
    <w:p w:rsidR="00E7449B" w:rsidRDefault="00E7449B" w:rsidP="00E7449B">
      <w:pPr>
        <w:pStyle w:val="a4"/>
        <w:keepNext/>
        <w:rPr>
          <w:rtl/>
        </w:rPr>
      </w:pPr>
      <w:bookmarkStart w:id="14" w:name="ET_speaker_שגית_אפיק_7"/>
      <w:r w:rsidRPr="00E7449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744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E7449B" w:rsidRDefault="00E7449B" w:rsidP="00E7449B">
      <w:pPr>
        <w:pStyle w:val="KeepWithNext"/>
        <w:rPr>
          <w:rtl/>
        </w:rPr>
      </w:pPr>
    </w:p>
    <w:p w:rsidR="00E7449B" w:rsidRDefault="00E7449B" w:rsidP="00AA32EE">
      <w:pPr>
        <w:rPr>
          <w:rtl/>
        </w:rPr>
      </w:pPr>
      <w:r>
        <w:rPr>
          <w:rFonts w:hint="cs"/>
          <w:rtl/>
        </w:rPr>
        <w:t>אנחנו עדיין דוחים את הפעימה</w:t>
      </w:r>
      <w:r w:rsidR="00B84AF6">
        <w:rPr>
          <w:rFonts w:hint="cs"/>
          <w:rtl/>
        </w:rPr>
        <w:t xml:space="preserve"> הראשונה</w:t>
      </w:r>
      <w:r>
        <w:rPr>
          <w:rFonts w:hint="cs"/>
          <w:rtl/>
        </w:rPr>
        <w:t xml:space="preserve">. למעשה </w:t>
      </w:r>
      <w:r w:rsidR="00B84AF6">
        <w:rPr>
          <w:rFonts w:hint="cs"/>
          <w:rtl/>
        </w:rPr>
        <w:t xml:space="preserve">אנחנו ממשיכים עם </w:t>
      </w:r>
      <w:bookmarkStart w:id="15" w:name="_ETM_Q1_1114528"/>
      <w:bookmarkEnd w:id="15"/>
      <w:r w:rsidR="00B84AF6">
        <w:rPr>
          <w:rFonts w:hint="cs"/>
          <w:rtl/>
        </w:rPr>
        <w:t>ההגנה על המגדלים, ההגנה המקומית</w:t>
      </w:r>
      <w:r w:rsidR="00AA32EE">
        <w:rPr>
          <w:rFonts w:hint="cs"/>
          <w:rtl/>
        </w:rPr>
        <w:t>.</w:t>
      </w:r>
      <w:r w:rsidR="00B84AF6">
        <w:rPr>
          <w:rFonts w:hint="cs"/>
          <w:rtl/>
        </w:rPr>
        <w:t xml:space="preserve"> למעשה </w:t>
      </w:r>
      <w:r>
        <w:rPr>
          <w:rFonts w:hint="cs"/>
          <w:rtl/>
        </w:rPr>
        <w:t>זה לא נכנס לתוקף.</w:t>
      </w:r>
    </w:p>
    <w:p w:rsidR="00B84AF6" w:rsidRDefault="00B84AF6" w:rsidP="00B84AF6">
      <w:pPr>
        <w:rPr>
          <w:rtl/>
        </w:rPr>
      </w:pPr>
      <w:bookmarkStart w:id="16" w:name="_ETM_Q1_1121915"/>
      <w:bookmarkEnd w:id="16"/>
    </w:p>
    <w:p w:rsidR="00B84AF6" w:rsidRDefault="00B84AF6" w:rsidP="00B84AF6">
      <w:pPr>
        <w:rPr>
          <w:rtl/>
        </w:rPr>
      </w:pPr>
      <w:bookmarkStart w:id="17" w:name="_ETM_Q1_1122242"/>
      <w:bookmarkEnd w:id="17"/>
      <w:r>
        <w:rPr>
          <w:rFonts w:hint="cs"/>
          <w:rtl/>
        </w:rPr>
        <w:t xml:space="preserve">הצו הזה נמצא בתוקף </w:t>
      </w:r>
      <w:bookmarkStart w:id="18" w:name="_ETM_Q1_1122306"/>
      <w:bookmarkEnd w:id="18"/>
      <w:r>
        <w:rPr>
          <w:rFonts w:hint="cs"/>
          <w:rtl/>
        </w:rPr>
        <w:t xml:space="preserve">כבר זמן רב. הוא נכנס לתוקף ובגלל פגרת הבחירות הוא </w:t>
      </w:r>
      <w:bookmarkStart w:id="19" w:name="_ETM_Q1_1125498"/>
      <w:bookmarkEnd w:id="19"/>
      <w:r>
        <w:rPr>
          <w:rFonts w:hint="cs"/>
          <w:rtl/>
        </w:rPr>
        <w:t xml:space="preserve">נשאר בתוקף, הוא פורסם ברשומות והוחל. האישור שלכם כרגע חשוב </w:t>
      </w:r>
      <w:bookmarkStart w:id="20" w:name="_ETM_Q1_1131359"/>
      <w:bookmarkEnd w:id="20"/>
      <w:r>
        <w:rPr>
          <w:rFonts w:hint="cs"/>
          <w:rtl/>
        </w:rPr>
        <w:t xml:space="preserve">כיוון שאם הוועדה לא תאשר אז לכאורה ייווצר מצב שבו </w:t>
      </w:r>
      <w:bookmarkStart w:id="21" w:name="_ETM_Q1_1134118"/>
      <w:bookmarkEnd w:id="21"/>
      <w:r>
        <w:rPr>
          <w:rFonts w:hint="cs"/>
          <w:rtl/>
        </w:rPr>
        <w:t xml:space="preserve">הצו פוקע רטרואקטיבית על שנת 2019. </w:t>
      </w:r>
    </w:p>
    <w:p w:rsidR="00B84AF6" w:rsidRDefault="00B84AF6" w:rsidP="00B84AF6">
      <w:pPr>
        <w:rPr>
          <w:rtl/>
        </w:rPr>
      </w:pPr>
    </w:p>
    <w:p w:rsidR="00B84AF6" w:rsidRDefault="00B84AF6" w:rsidP="00B84AF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84AF6" w:rsidRDefault="00B84AF6" w:rsidP="00B84AF6">
      <w:pPr>
        <w:pStyle w:val="KeepWithNext"/>
        <w:rPr>
          <w:rtl/>
        </w:rPr>
      </w:pPr>
    </w:p>
    <w:p w:rsidR="00B84AF6" w:rsidRDefault="00B84AF6" w:rsidP="00B84AF6">
      <w:pPr>
        <w:rPr>
          <w:rtl/>
        </w:rPr>
      </w:pPr>
      <w:r>
        <w:rPr>
          <w:rFonts w:hint="cs"/>
          <w:rtl/>
        </w:rPr>
        <w:t>זה יפגע במגדלי הדגים.</w:t>
      </w:r>
    </w:p>
    <w:p w:rsidR="00B84AF6" w:rsidRDefault="00B84AF6" w:rsidP="00B84AF6">
      <w:pPr>
        <w:rPr>
          <w:rtl/>
        </w:rPr>
      </w:pPr>
    </w:p>
    <w:p w:rsidR="00B84AF6" w:rsidRDefault="00B84AF6" w:rsidP="00B84AF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84AF6" w:rsidRDefault="00B84AF6" w:rsidP="00B84AF6">
      <w:pPr>
        <w:pStyle w:val="KeepWithNext"/>
        <w:rPr>
          <w:rtl/>
        </w:rPr>
      </w:pPr>
    </w:p>
    <w:p w:rsidR="00B84AF6" w:rsidRDefault="00B84AF6" w:rsidP="00B84AF6">
      <w:pPr>
        <w:rPr>
          <w:rtl/>
        </w:rPr>
      </w:pPr>
      <w:r>
        <w:rPr>
          <w:rFonts w:hint="cs"/>
          <w:rtl/>
        </w:rPr>
        <w:t xml:space="preserve">לכן חשוב לאשר אותו כדי שהפחתת המכס בשנת 2019 תידחה. </w:t>
      </w:r>
    </w:p>
    <w:p w:rsidR="00291408" w:rsidRDefault="00291408" w:rsidP="00E7449B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22" w:name="ET_speaker_צביקה_כהן_8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291408" w:rsidRDefault="00291408" w:rsidP="00291408">
      <w:pPr>
        <w:pStyle w:val="KeepWithNext"/>
        <w:rPr>
          <w:rtl/>
        </w:rPr>
      </w:pPr>
    </w:p>
    <w:p w:rsidR="00291408" w:rsidRDefault="00B84AF6" w:rsidP="00AA32EE">
      <w:pPr>
        <w:rPr>
          <w:rtl/>
        </w:rPr>
      </w:pPr>
      <w:r>
        <w:rPr>
          <w:rFonts w:hint="cs"/>
          <w:rtl/>
        </w:rPr>
        <w:t>אני סמנכ"ל משרד החקלאות. קודם כול, אנחנו שמחים על ההצגה</w:t>
      </w:r>
      <w:r w:rsidR="00F11FAF">
        <w:rPr>
          <w:rFonts w:hint="cs"/>
          <w:rtl/>
        </w:rPr>
        <w:t xml:space="preserve">, </w:t>
      </w:r>
      <w:bookmarkStart w:id="23" w:name="_ETM_Q1_1170101"/>
      <w:bookmarkEnd w:id="23"/>
      <w:r w:rsidR="00F11FAF">
        <w:rPr>
          <w:rFonts w:hint="cs"/>
          <w:rtl/>
        </w:rPr>
        <w:t xml:space="preserve">שתבינו שחייבים לאשר את הצו כדי שהמכס לא ירד. אנחנו </w:t>
      </w:r>
      <w:bookmarkStart w:id="24" w:name="_ETM_Q1_1175145"/>
      <w:bookmarkEnd w:id="24"/>
      <w:r w:rsidR="00F11FAF">
        <w:rPr>
          <w:rFonts w:hint="cs"/>
          <w:rtl/>
        </w:rPr>
        <w:t xml:space="preserve">כבר סגרנו מול משרד האוצר גם את הפעימה הבאה. </w:t>
      </w:r>
      <w:bookmarkStart w:id="25" w:name="_ETM_Q1_1178219"/>
      <w:bookmarkEnd w:id="25"/>
      <w:r w:rsidR="00F11FAF">
        <w:rPr>
          <w:rFonts w:hint="cs"/>
          <w:rtl/>
        </w:rPr>
        <w:t xml:space="preserve">לצערי הרב המדגה והפדיון שלו ירדו מתחת לרף ולכן גם ב-1 בינואר 2020 לא תתבצע הפעימה והמכס לא ירד. </w:t>
      </w:r>
      <w:r w:rsidR="00291408">
        <w:rPr>
          <w:rFonts w:hint="cs"/>
          <w:rtl/>
        </w:rPr>
        <w:t xml:space="preserve">אני מודיע פה לוועדה שסגרנו </w:t>
      </w:r>
      <w:r w:rsidR="00F11FAF">
        <w:rPr>
          <w:rFonts w:hint="cs"/>
          <w:rtl/>
        </w:rPr>
        <w:t xml:space="preserve">כבר </w:t>
      </w:r>
      <w:bookmarkStart w:id="26" w:name="_ETM_Q1_1195843"/>
      <w:bookmarkEnd w:id="26"/>
      <w:r w:rsidR="00F11FAF">
        <w:rPr>
          <w:rFonts w:hint="cs"/>
          <w:rtl/>
        </w:rPr>
        <w:t xml:space="preserve">מול אגף התקציבים עם כל הנתונים </w:t>
      </w:r>
      <w:r w:rsidR="00291408">
        <w:rPr>
          <w:rFonts w:hint="cs"/>
          <w:rtl/>
        </w:rPr>
        <w:t>והראינו להם שלצערי הרב הפדיון</w:t>
      </w:r>
      <w:r w:rsidR="00F11FAF">
        <w:rPr>
          <w:rFonts w:hint="cs"/>
          <w:rtl/>
        </w:rPr>
        <w:t xml:space="preserve"> של הענף ירד </w:t>
      </w:r>
      <w:bookmarkStart w:id="27" w:name="_ETM_Q1_1204730"/>
      <w:bookmarkEnd w:id="27"/>
      <w:r w:rsidR="00F11FAF">
        <w:rPr>
          <w:rFonts w:hint="cs"/>
          <w:rtl/>
        </w:rPr>
        <w:t>מאוד.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f6"/>
        <w:keepNext/>
        <w:rPr>
          <w:rtl/>
        </w:rPr>
      </w:pPr>
      <w:bookmarkStart w:id="28" w:name="ET_yor_4762_9"/>
      <w:r w:rsidRPr="00291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F11FAF">
      <w:pPr>
        <w:rPr>
          <w:rtl/>
        </w:rPr>
      </w:pPr>
      <w:r>
        <w:rPr>
          <w:rFonts w:hint="cs"/>
          <w:rtl/>
        </w:rPr>
        <w:t>למעלה מ-10%. מ</w:t>
      </w:r>
      <w:r w:rsidR="00F11FAF">
        <w:rPr>
          <w:rFonts w:hint="cs"/>
          <w:rtl/>
        </w:rPr>
        <w:t>ה</w:t>
      </w:r>
      <w:r>
        <w:rPr>
          <w:rFonts w:hint="cs"/>
          <w:rtl/>
        </w:rPr>
        <w:t xml:space="preserve"> יהיה ב-2020?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29" w:name="ET_speaker_צביקה_כהן_10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291408" w:rsidRDefault="00291408" w:rsidP="00291408">
      <w:pPr>
        <w:pStyle w:val="KeepWithNext"/>
        <w:rPr>
          <w:rtl/>
        </w:rPr>
      </w:pPr>
    </w:p>
    <w:p w:rsidR="00291408" w:rsidRDefault="00F15B7D" w:rsidP="00291408">
      <w:pPr>
        <w:rPr>
          <w:rtl/>
        </w:rPr>
      </w:pPr>
      <w:r>
        <w:rPr>
          <w:rFonts w:hint="cs"/>
          <w:rtl/>
        </w:rPr>
        <w:t xml:space="preserve">אסביר. עשינו עוד הסכם עם משרד האוצר כדי לדחות את </w:t>
      </w:r>
      <w:bookmarkStart w:id="30" w:name="_ETM_Q1_1212432"/>
      <w:bookmarkEnd w:id="30"/>
      <w:r>
        <w:rPr>
          <w:rFonts w:hint="cs"/>
          <w:rtl/>
        </w:rPr>
        <w:t xml:space="preserve">הפעימה הקודמת-קודמת. </w:t>
      </w:r>
      <w:r w:rsidR="00291408">
        <w:rPr>
          <w:rFonts w:hint="cs"/>
          <w:rtl/>
        </w:rPr>
        <w:t>עברנו</w:t>
      </w:r>
      <w:r w:rsidR="00A3305A">
        <w:rPr>
          <w:rFonts w:hint="cs"/>
          <w:rtl/>
        </w:rPr>
        <w:t xml:space="preserve"> </w:t>
      </w:r>
      <w:r w:rsidR="00291408">
        <w:rPr>
          <w:rFonts w:hint="cs"/>
          <w:rtl/>
        </w:rPr>
        <w:t>לרף גבוה יותר</w:t>
      </w:r>
      <w:r>
        <w:rPr>
          <w:rFonts w:hint="cs"/>
          <w:rtl/>
        </w:rPr>
        <w:t xml:space="preserve"> של 12% ולא 10%, וגם את הרף</w:t>
      </w:r>
      <w:bookmarkStart w:id="31" w:name="_ETM_Q1_1222924"/>
      <w:bookmarkEnd w:id="31"/>
      <w:r>
        <w:rPr>
          <w:rFonts w:hint="cs"/>
          <w:rtl/>
        </w:rPr>
        <w:t xml:space="preserve"> הזה לצערי הרב הענף סופג. זאת אומרת, גם ב-1 בינואר </w:t>
      </w:r>
      <w:bookmarkStart w:id="32" w:name="_ETM_Q1_1225270"/>
      <w:bookmarkEnd w:id="32"/>
      <w:r>
        <w:rPr>
          <w:rFonts w:hint="cs"/>
          <w:rtl/>
        </w:rPr>
        <w:t xml:space="preserve">2020 לא נצטרך להוריד את המכס. הולכים כבר להוציא צו </w:t>
      </w:r>
      <w:bookmarkStart w:id="33" w:name="_ETM_Q1_1233296"/>
      <w:bookmarkEnd w:id="33"/>
      <w:r>
        <w:rPr>
          <w:rFonts w:hint="cs"/>
          <w:rtl/>
        </w:rPr>
        <w:t xml:space="preserve">עכשיו - - -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34" w:name="ET_speaker_שגית_אפיק_11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F15B7D">
      <w:pPr>
        <w:rPr>
          <w:rtl/>
        </w:rPr>
      </w:pPr>
      <w:r>
        <w:rPr>
          <w:rFonts w:hint="cs"/>
          <w:rtl/>
        </w:rPr>
        <w:t xml:space="preserve">מתי זה </w:t>
      </w:r>
      <w:r w:rsidR="00F15B7D">
        <w:rPr>
          <w:rFonts w:hint="cs"/>
          <w:rtl/>
        </w:rPr>
        <w:t>"</w:t>
      </w:r>
      <w:r>
        <w:rPr>
          <w:rFonts w:hint="cs"/>
          <w:rtl/>
        </w:rPr>
        <w:t>עכשיו</w:t>
      </w:r>
      <w:r w:rsidR="00F15B7D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  <w:r w:rsidR="00F15B7D">
        <w:rPr>
          <w:rFonts w:hint="cs"/>
          <w:rtl/>
        </w:rPr>
        <w:t xml:space="preserve">מתי תפיצו את הצו? רשות המסים </w:t>
      </w:r>
      <w:r w:rsidR="00F15B7D">
        <w:rPr>
          <w:rtl/>
        </w:rPr>
        <w:t>–</w:t>
      </w:r>
      <w:r w:rsidR="00F15B7D">
        <w:rPr>
          <w:rFonts w:hint="cs"/>
          <w:rtl/>
        </w:rPr>
        <w:t xml:space="preserve"> לילי, קובי </w:t>
      </w:r>
      <w:r w:rsidR="00F15B7D">
        <w:rPr>
          <w:rtl/>
        </w:rPr>
        <w:t>–</w:t>
      </w:r>
      <w:r w:rsidR="00F15B7D">
        <w:rPr>
          <w:rFonts w:hint="cs"/>
          <w:rtl/>
        </w:rPr>
        <w:t xml:space="preserve"> הצו ל-2020, הדחייה. </w:t>
      </w:r>
      <w:r>
        <w:rPr>
          <w:rFonts w:hint="cs"/>
          <w:rtl/>
        </w:rPr>
        <w:t xml:space="preserve">הצו </w:t>
      </w:r>
      <w:r w:rsidR="00F15B7D">
        <w:rPr>
          <w:rFonts w:hint="cs"/>
          <w:rtl/>
        </w:rPr>
        <w:t xml:space="preserve">הנוסף שסיכמתם </w:t>
      </w:r>
      <w:bookmarkStart w:id="35" w:name="_ETM_Q1_1247404"/>
      <w:bookmarkEnd w:id="35"/>
      <w:r w:rsidR="00F15B7D">
        <w:rPr>
          <w:rFonts w:hint="cs"/>
          <w:rtl/>
        </w:rPr>
        <w:t>שייצא, שא</w:t>
      </w:r>
      <w:r w:rsidR="00AA32EE">
        <w:rPr>
          <w:rFonts w:hint="cs"/>
          <w:rtl/>
        </w:rPr>
        <w:t>ג</w:t>
      </w:r>
      <w:r w:rsidR="00F15B7D">
        <w:rPr>
          <w:rFonts w:hint="cs"/>
          <w:rtl/>
        </w:rPr>
        <w:t>ף התקציבים מסכים, אתם מסכימים, משרד החקלאות מעוניין.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f9"/>
        <w:keepNext/>
        <w:rPr>
          <w:rtl/>
        </w:rPr>
      </w:pPr>
      <w:bookmarkStart w:id="36" w:name="ET_guest_729926_12"/>
      <w:r w:rsidRPr="00291408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914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291408" w:rsidRDefault="00291408" w:rsidP="00291408">
      <w:pPr>
        <w:pStyle w:val="KeepWithNext"/>
        <w:rPr>
          <w:rtl/>
        </w:rPr>
      </w:pPr>
    </w:p>
    <w:p w:rsidR="00E7449B" w:rsidRDefault="00F15B7D" w:rsidP="00F15B7D">
      <w:pPr>
        <w:rPr>
          <w:rtl/>
        </w:rPr>
      </w:pPr>
      <w:r>
        <w:rPr>
          <w:rFonts w:hint="cs"/>
          <w:rtl/>
        </w:rPr>
        <w:t xml:space="preserve">כמה זמן ייקח להכין אותו? </w:t>
      </w:r>
      <w:r w:rsidR="00AA32EE">
        <w:rPr>
          <w:rFonts w:hint="cs"/>
          <w:rtl/>
        </w:rPr>
        <w:t xml:space="preserve">זה </w:t>
      </w:r>
      <w:r w:rsidR="00291408">
        <w:rPr>
          <w:rFonts w:hint="cs"/>
          <w:rtl/>
        </w:rPr>
        <w:t xml:space="preserve">אמור להיות </w:t>
      </w:r>
      <w:r>
        <w:rPr>
          <w:rFonts w:hint="cs"/>
          <w:rtl/>
        </w:rPr>
        <w:t xml:space="preserve">מעט </w:t>
      </w:r>
      <w:r w:rsidR="00291408">
        <w:rPr>
          <w:rFonts w:hint="cs"/>
          <w:rtl/>
        </w:rPr>
        <w:t xml:space="preserve">זמן. </w:t>
      </w:r>
      <w:r>
        <w:rPr>
          <w:rFonts w:hint="cs"/>
          <w:rtl/>
        </w:rPr>
        <w:t xml:space="preserve">זה צו פשוט להכנה. אנחנו צריכים </w:t>
      </w:r>
      <w:bookmarkStart w:id="37" w:name="_ETM_Q1_1257926"/>
      <w:bookmarkEnd w:id="37"/>
      <w:r>
        <w:rPr>
          <w:rFonts w:hint="cs"/>
          <w:rtl/>
        </w:rPr>
        <w:t xml:space="preserve">לעבור עליו עם לשכת השר. </w:t>
      </w:r>
    </w:p>
    <w:p w:rsidR="00F15B7D" w:rsidRDefault="00F15B7D" w:rsidP="00F15B7D">
      <w:pPr>
        <w:rPr>
          <w:rtl/>
        </w:rPr>
      </w:pPr>
    </w:p>
    <w:p w:rsidR="00F15B7D" w:rsidRDefault="00F15B7D" w:rsidP="00F15B7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5B7D" w:rsidRDefault="00F15B7D" w:rsidP="00F15B7D">
      <w:pPr>
        <w:pStyle w:val="KeepWithNext"/>
        <w:rPr>
          <w:rtl/>
        </w:rPr>
      </w:pPr>
    </w:p>
    <w:p w:rsidR="00F15B7D" w:rsidRDefault="00F15B7D" w:rsidP="00F15B7D">
      <w:pPr>
        <w:rPr>
          <w:rtl/>
        </w:rPr>
      </w:pPr>
      <w:r>
        <w:rPr>
          <w:rFonts w:hint="cs"/>
          <w:rtl/>
        </w:rPr>
        <w:t>על איזה צו מדובר?</w:t>
      </w:r>
    </w:p>
    <w:p w:rsidR="00F15B7D" w:rsidRDefault="00F15B7D" w:rsidP="00F15B7D">
      <w:pPr>
        <w:rPr>
          <w:rtl/>
        </w:rPr>
      </w:pPr>
    </w:p>
    <w:p w:rsidR="00F15B7D" w:rsidRDefault="00F15B7D" w:rsidP="00F15B7D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F15B7D" w:rsidRDefault="00F15B7D" w:rsidP="00F15B7D">
      <w:pPr>
        <w:pStyle w:val="KeepWithNext"/>
        <w:rPr>
          <w:rtl/>
        </w:rPr>
      </w:pPr>
    </w:p>
    <w:p w:rsidR="00F15B7D" w:rsidRDefault="00F15B7D" w:rsidP="00F15B7D">
      <w:pPr>
        <w:rPr>
          <w:rtl/>
        </w:rPr>
      </w:pPr>
      <w:r>
        <w:rPr>
          <w:rFonts w:hint="cs"/>
          <w:rtl/>
        </w:rPr>
        <w:t>לדחות את 2020. הצו שלפנינו עוסק ב-2019.</w:t>
      </w:r>
    </w:p>
    <w:p w:rsidR="00291408" w:rsidRDefault="00291408" w:rsidP="0042742E">
      <w:pPr>
        <w:rPr>
          <w:rtl/>
        </w:rPr>
      </w:pPr>
    </w:p>
    <w:p w:rsidR="00291408" w:rsidRDefault="00291408" w:rsidP="00291408">
      <w:pPr>
        <w:pStyle w:val="af6"/>
        <w:keepNext/>
        <w:rPr>
          <w:rtl/>
        </w:rPr>
      </w:pPr>
      <w:bookmarkStart w:id="38" w:name="ET_yor_4762_13"/>
      <w:r w:rsidRPr="00291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291408">
      <w:pPr>
        <w:rPr>
          <w:rtl/>
        </w:rPr>
      </w:pPr>
      <w:r>
        <w:rPr>
          <w:rFonts w:hint="cs"/>
          <w:rtl/>
        </w:rPr>
        <w:t>אולי נאשר עכשיו כולל 2020? בשביל מה צריך להכין עוד צו ולכנס את הוועדה?</w:t>
      </w:r>
      <w:r w:rsidR="00F15B7D">
        <w:rPr>
          <w:rFonts w:hint="cs"/>
          <w:rtl/>
        </w:rPr>
        <w:t xml:space="preserve"> זה לא פשוט היום.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39" w:name="ET_speaker_תמר_לוי_בונה_14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291408" w:rsidRDefault="00291408" w:rsidP="00291408">
      <w:pPr>
        <w:pStyle w:val="KeepWithNext"/>
        <w:rPr>
          <w:rtl/>
        </w:rPr>
      </w:pPr>
    </w:p>
    <w:p w:rsidR="00291408" w:rsidRDefault="00F15B7D" w:rsidP="00AA32EE">
      <w:pPr>
        <w:rPr>
          <w:rtl/>
        </w:rPr>
      </w:pPr>
      <w:r>
        <w:rPr>
          <w:rFonts w:hint="cs"/>
          <w:rtl/>
        </w:rPr>
        <w:t xml:space="preserve">קודם כול, אני לא מכירה </w:t>
      </w:r>
      <w:bookmarkStart w:id="40" w:name="_ETM_Q1_1281272"/>
      <w:bookmarkEnd w:id="40"/>
      <w:r>
        <w:rPr>
          <w:rFonts w:hint="cs"/>
          <w:rtl/>
        </w:rPr>
        <w:t xml:space="preserve">את האופציה הזאת, אבל ככל שהיא קיימת, אנחנו נבקש לעשות את הפרוצדורה כפי שאנחנו מכירים אותה, וכבר עשינו את זה בשנתיים האחרונות. מגיעים לשר, </w:t>
      </w:r>
      <w:bookmarkStart w:id="41" w:name="_ETM_Q1_1292700"/>
      <w:bookmarkEnd w:id="41"/>
      <w:r>
        <w:rPr>
          <w:rFonts w:hint="cs"/>
          <w:rtl/>
        </w:rPr>
        <w:t xml:space="preserve">קודם כול הדחייה הבאה מתואמת עם לשכתו, מעבירים את הצו </w:t>
      </w:r>
      <w:bookmarkStart w:id="42" w:name="_ETM_Q1_1293006"/>
      <w:bookmarkEnd w:id="42"/>
      <w:r>
        <w:rPr>
          <w:rFonts w:hint="cs"/>
          <w:rtl/>
        </w:rPr>
        <w:t xml:space="preserve">למשרד המשפטים </w:t>
      </w:r>
      <w:r w:rsidR="00AA32EE">
        <w:rPr>
          <w:rFonts w:hint="cs"/>
          <w:rtl/>
        </w:rPr>
        <w:t>ו</w:t>
      </w:r>
      <w:r>
        <w:rPr>
          <w:rFonts w:hint="cs"/>
          <w:rtl/>
        </w:rPr>
        <w:t xml:space="preserve">לאחר מכן </w:t>
      </w:r>
      <w:r w:rsidR="00AA32EE">
        <w:rPr>
          <w:rFonts w:hint="cs"/>
          <w:rtl/>
        </w:rPr>
        <w:t>ל</w:t>
      </w:r>
      <w:r>
        <w:rPr>
          <w:rFonts w:hint="cs"/>
          <w:rtl/>
        </w:rPr>
        <w:t xml:space="preserve">חתימת השר. סד הזמנים לא אמור </w:t>
      </w:r>
      <w:bookmarkStart w:id="43" w:name="_ETM_Q1_1297491"/>
      <w:bookmarkEnd w:id="43"/>
      <w:r>
        <w:rPr>
          <w:rFonts w:hint="cs"/>
          <w:rtl/>
        </w:rPr>
        <w:t>להיות בעייתי.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f6"/>
        <w:keepNext/>
        <w:rPr>
          <w:rtl/>
        </w:rPr>
      </w:pPr>
      <w:bookmarkStart w:id="44" w:name="ET_yor_4762_15"/>
      <w:r w:rsidRPr="00291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291408" w:rsidRDefault="00291408" w:rsidP="00291408">
      <w:pPr>
        <w:pStyle w:val="KeepWithNext"/>
        <w:rPr>
          <w:rtl/>
        </w:rPr>
      </w:pPr>
    </w:p>
    <w:p w:rsidR="00291408" w:rsidRDefault="00F15B7D" w:rsidP="00AA32EE">
      <w:pPr>
        <w:rPr>
          <w:rtl/>
        </w:rPr>
      </w:pPr>
      <w:r>
        <w:rPr>
          <w:rFonts w:hint="cs"/>
          <w:rtl/>
        </w:rPr>
        <w:t xml:space="preserve">הבנתי. אני שואל: אם כולם מסכימים וכולם מעוניינים </w:t>
      </w:r>
      <w:bookmarkStart w:id="45" w:name="_ETM_Q1_1306046"/>
      <w:bookmarkEnd w:id="45"/>
      <w:r>
        <w:rPr>
          <w:rFonts w:hint="cs"/>
          <w:rtl/>
        </w:rPr>
        <w:t xml:space="preserve">וכולם מבינים שזה צריך להיות, למה אי אפשר לחסוך זמן </w:t>
      </w:r>
      <w:bookmarkStart w:id="46" w:name="_ETM_Q1_1313201"/>
      <w:bookmarkEnd w:id="46"/>
      <w:r>
        <w:rPr>
          <w:rFonts w:hint="cs"/>
          <w:rtl/>
        </w:rPr>
        <w:t xml:space="preserve">ודרך וישיבות והכול? </w:t>
      </w:r>
      <w:r w:rsidR="00291408">
        <w:rPr>
          <w:rFonts w:hint="cs"/>
          <w:rtl/>
        </w:rPr>
        <w:t>נאשר באופן כזה</w:t>
      </w:r>
      <w:r w:rsidR="00AA32EE">
        <w:rPr>
          <w:rFonts w:hint="cs"/>
          <w:rtl/>
        </w:rPr>
        <w:t>:</w:t>
      </w:r>
      <w:r w:rsidR="00291408">
        <w:rPr>
          <w:rFonts w:hint="cs"/>
          <w:rtl/>
        </w:rPr>
        <w:t xml:space="preserve"> </w:t>
      </w:r>
      <w:r w:rsidR="00AA32EE">
        <w:rPr>
          <w:rFonts w:hint="cs"/>
          <w:rtl/>
        </w:rPr>
        <w:t xml:space="preserve">אתם </w:t>
      </w:r>
      <w:r w:rsidR="00291408">
        <w:rPr>
          <w:rFonts w:hint="cs"/>
          <w:rtl/>
        </w:rPr>
        <w:t>תלכו</w:t>
      </w:r>
      <w:r>
        <w:rPr>
          <w:rFonts w:hint="cs"/>
          <w:rtl/>
        </w:rPr>
        <w:t xml:space="preserve"> לשאול את השר</w:t>
      </w:r>
      <w:r w:rsidR="00AA32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A32EE">
        <w:rPr>
          <w:rFonts w:hint="cs"/>
          <w:rtl/>
        </w:rPr>
        <w:t>ו</w:t>
      </w:r>
      <w:r>
        <w:rPr>
          <w:rFonts w:hint="cs"/>
          <w:rtl/>
        </w:rPr>
        <w:t xml:space="preserve">אם השר לא </w:t>
      </w:r>
      <w:bookmarkStart w:id="47" w:name="_ETM_Q1_1319877"/>
      <w:bookmarkEnd w:id="47"/>
      <w:r>
        <w:rPr>
          <w:rFonts w:hint="cs"/>
          <w:rtl/>
        </w:rPr>
        <w:t>יסכים נחזור בחזרה לכאן.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48" w:name="ET_speaker_תמר_לוי_בונה_16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291408">
      <w:pPr>
        <w:rPr>
          <w:rtl/>
        </w:rPr>
      </w:pPr>
      <w:r>
        <w:rPr>
          <w:rFonts w:hint="cs"/>
          <w:rtl/>
        </w:rPr>
        <w:t>נבקש בכל זאת</w:t>
      </w:r>
      <w:r w:rsidR="00F15B7D">
        <w:rPr>
          <w:rFonts w:hint="cs"/>
          <w:rtl/>
        </w:rPr>
        <w:t xml:space="preserve"> לעבור את לשכת השר </w:t>
      </w:r>
      <w:bookmarkStart w:id="49" w:name="_ETM_Q1_1323594"/>
      <w:bookmarkEnd w:id="49"/>
      <w:r w:rsidR="00F15B7D">
        <w:rPr>
          <w:rFonts w:hint="cs"/>
          <w:rtl/>
        </w:rPr>
        <w:t>לגבי הפעימה הבאה</w:t>
      </w:r>
      <w:r>
        <w:rPr>
          <w:rFonts w:hint="cs"/>
          <w:rtl/>
        </w:rPr>
        <w:t xml:space="preserve">. </w:t>
      </w:r>
      <w:r w:rsidR="00F15B7D">
        <w:rPr>
          <w:rFonts w:hint="cs"/>
          <w:rtl/>
        </w:rPr>
        <w:t xml:space="preserve">יש הסכמה איתנו, </w:t>
      </w:r>
      <w:r>
        <w:rPr>
          <w:rFonts w:hint="cs"/>
          <w:rtl/>
        </w:rPr>
        <w:t>מראש רצינו להגיע לכאן לוועדה</w:t>
      </w:r>
      <w:r w:rsidR="00F15B7D">
        <w:rPr>
          <w:rFonts w:hint="cs"/>
          <w:rtl/>
        </w:rPr>
        <w:t xml:space="preserve"> ולעדכן אתכם</w:t>
      </w:r>
      <w:r>
        <w:rPr>
          <w:rFonts w:hint="cs"/>
          <w:rtl/>
        </w:rPr>
        <w:t xml:space="preserve">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50" w:name="ET_speaker_שגית_אפיק_17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291408" w:rsidRDefault="00291408" w:rsidP="00291408">
      <w:pPr>
        <w:pStyle w:val="KeepWithNext"/>
        <w:rPr>
          <w:rtl/>
        </w:rPr>
      </w:pPr>
    </w:p>
    <w:p w:rsidR="00291408" w:rsidRDefault="00F15B7D" w:rsidP="00F15B7D">
      <w:pPr>
        <w:rPr>
          <w:rtl/>
        </w:rPr>
      </w:pPr>
      <w:r>
        <w:rPr>
          <w:rFonts w:hint="cs"/>
          <w:rtl/>
        </w:rPr>
        <w:t xml:space="preserve">אעזור לכם קצת. </w:t>
      </w:r>
      <w:r w:rsidR="00291408">
        <w:rPr>
          <w:rFonts w:hint="cs"/>
          <w:rtl/>
        </w:rPr>
        <w:t>מדובר בצו</w:t>
      </w:r>
      <w:r>
        <w:rPr>
          <w:rFonts w:hint="cs"/>
          <w:rtl/>
        </w:rPr>
        <w:t xml:space="preserve"> תעריף מכס שפורסם כבר ברשומות</w:t>
      </w:r>
      <w:r w:rsidR="002914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בדרך כלל אנחנו לא נוהגים </w:t>
      </w:r>
      <w:bookmarkStart w:id="51" w:name="_ETM_Q1_1339215"/>
      <w:bookmarkEnd w:id="51"/>
      <w:r>
        <w:rPr>
          <w:rFonts w:hint="cs"/>
          <w:rtl/>
        </w:rPr>
        <w:t xml:space="preserve">להתערב להם בתוכן של הצו, אבל כשמדובר בהארכה של שנה </w:t>
      </w:r>
      <w:bookmarkStart w:id="52" w:name="_ETM_Q1_1343923"/>
      <w:bookmarkEnd w:id="52"/>
      <w:r>
        <w:rPr>
          <w:rFonts w:hint="cs"/>
          <w:rtl/>
        </w:rPr>
        <w:t xml:space="preserve">אנחנו כן עושים שינוי של התחולה. היא אומרת שאנחנו </w:t>
      </w:r>
      <w:bookmarkStart w:id="53" w:name="_ETM_Q1_1348940"/>
      <w:bookmarkEnd w:id="53"/>
      <w:r>
        <w:rPr>
          <w:rFonts w:hint="cs"/>
          <w:rtl/>
        </w:rPr>
        <w:t xml:space="preserve">חודש לפני, כלומר יש </w:t>
      </w:r>
      <w:r w:rsidR="00291408">
        <w:rPr>
          <w:rFonts w:hint="cs"/>
          <w:rtl/>
        </w:rPr>
        <w:t xml:space="preserve">לה </w:t>
      </w:r>
      <w:r>
        <w:rPr>
          <w:rFonts w:hint="cs"/>
          <w:rtl/>
        </w:rPr>
        <w:t>עדיין זמן לפרסם את הצו</w:t>
      </w:r>
      <w:r w:rsidR="00291408">
        <w:rPr>
          <w:rFonts w:hint="cs"/>
          <w:rtl/>
        </w:rPr>
        <w:t xml:space="preserve">. מרגע שהיא תפרסם אותו </w:t>
      </w:r>
      <w:r>
        <w:rPr>
          <w:rFonts w:hint="cs"/>
          <w:rtl/>
        </w:rPr>
        <w:t>הוא י</w:t>
      </w:r>
      <w:r w:rsidR="00291408">
        <w:rPr>
          <w:rFonts w:hint="cs"/>
          <w:rtl/>
        </w:rPr>
        <w:t xml:space="preserve">יכנס לתוקף </w:t>
      </w:r>
      <w:r>
        <w:rPr>
          <w:rFonts w:hint="cs"/>
          <w:rtl/>
        </w:rPr>
        <w:t xml:space="preserve">אוטומטית </w:t>
      </w:r>
      <w:bookmarkStart w:id="54" w:name="_ETM_Q1_1356995"/>
      <w:bookmarkEnd w:id="54"/>
      <w:r>
        <w:rPr>
          <w:rFonts w:hint="cs"/>
          <w:rtl/>
        </w:rPr>
        <w:t>באופן מיידי והוועדה תוכל לאשר אותו אחר כך</w:t>
      </w:r>
      <w:r w:rsidR="00291408">
        <w:rPr>
          <w:rFonts w:hint="cs"/>
          <w:rtl/>
        </w:rPr>
        <w:t xml:space="preserve">. מה שמציעים לכם כאן הוא לעשות </w:t>
      </w:r>
      <w:r>
        <w:rPr>
          <w:rFonts w:hint="cs"/>
          <w:rtl/>
        </w:rPr>
        <w:t xml:space="preserve">איזשהו </w:t>
      </w:r>
      <w:r w:rsidR="00291408">
        <w:rPr>
          <w:rFonts w:hint="cs"/>
          <w:rtl/>
        </w:rPr>
        <w:t xml:space="preserve">תיקון על </w:t>
      </w:r>
      <w:r>
        <w:rPr>
          <w:rFonts w:hint="cs"/>
          <w:rtl/>
        </w:rPr>
        <w:t xml:space="preserve">גבי </w:t>
      </w:r>
      <w:r w:rsidR="00291408">
        <w:rPr>
          <w:rFonts w:hint="cs"/>
          <w:rtl/>
        </w:rPr>
        <w:t>הצו</w:t>
      </w:r>
      <w:r>
        <w:rPr>
          <w:rFonts w:hint="cs"/>
          <w:rtl/>
        </w:rPr>
        <w:t xml:space="preserve"> כי ממילא אנחנו מניחים אותו אחר כך במליאה שבעה ימים</w:t>
      </w:r>
      <w:r w:rsidR="002914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55" w:name="_ETM_Q1_1370699"/>
      <w:bookmarkEnd w:id="55"/>
      <w:r>
        <w:rPr>
          <w:rFonts w:hint="cs"/>
          <w:rtl/>
        </w:rPr>
        <w:t xml:space="preserve">מבינה שאתם חושבים שיהיה לכם יותר קל ונוח לפרסם צו </w:t>
      </w:r>
      <w:bookmarkStart w:id="56" w:name="_ETM_Q1_1374303"/>
      <w:bookmarkEnd w:id="56"/>
      <w:r>
        <w:rPr>
          <w:rFonts w:hint="cs"/>
          <w:rtl/>
        </w:rPr>
        <w:t>חדש.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57" w:name="ET_speaker_5790_18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291408" w:rsidRDefault="00291408" w:rsidP="00291408">
      <w:pPr>
        <w:pStyle w:val="KeepWithNext"/>
        <w:rPr>
          <w:rtl/>
        </w:rPr>
      </w:pPr>
    </w:p>
    <w:p w:rsidR="00291408" w:rsidRDefault="00F15B7D" w:rsidP="00435599">
      <w:pPr>
        <w:rPr>
          <w:rtl/>
        </w:rPr>
      </w:pPr>
      <w:r>
        <w:rPr>
          <w:rFonts w:hint="cs"/>
          <w:rtl/>
        </w:rPr>
        <w:t xml:space="preserve">אני רוצה להבין: </w:t>
      </w:r>
      <w:r w:rsidR="00291408">
        <w:rPr>
          <w:rFonts w:hint="cs"/>
          <w:rtl/>
        </w:rPr>
        <w:t xml:space="preserve">בעצם זה מתייחס ל-2019. </w:t>
      </w:r>
      <w:r>
        <w:rPr>
          <w:rFonts w:hint="cs"/>
          <w:rtl/>
        </w:rPr>
        <w:t xml:space="preserve">במקום "2019" יהיה כתוב "2020". אנחנו כבר ב-2019. האם לא מיישמים? </w:t>
      </w:r>
      <w:r w:rsidR="00291408">
        <w:rPr>
          <w:rFonts w:hint="cs"/>
          <w:rtl/>
        </w:rPr>
        <w:t xml:space="preserve">מה קורה </w:t>
      </w:r>
      <w:r w:rsidR="00435599">
        <w:rPr>
          <w:rFonts w:hint="cs"/>
          <w:rtl/>
        </w:rPr>
        <w:t>כרגע ברמת ה</w:t>
      </w:r>
      <w:r w:rsidR="00291408">
        <w:rPr>
          <w:rFonts w:hint="cs"/>
          <w:rtl/>
        </w:rPr>
        <w:t>יישום?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58" w:name="ET_speaker_שגית_אפיק_19"/>
      <w:r w:rsidRPr="002914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291408" w:rsidRDefault="00291408" w:rsidP="00291408">
      <w:pPr>
        <w:pStyle w:val="KeepWithNext"/>
        <w:rPr>
          <w:rtl/>
        </w:rPr>
      </w:pPr>
    </w:p>
    <w:p w:rsidR="00291408" w:rsidRDefault="00435599" w:rsidP="00291408">
      <w:pPr>
        <w:rPr>
          <w:rtl/>
        </w:rPr>
      </w:pPr>
      <w:r>
        <w:rPr>
          <w:rFonts w:hint="cs"/>
          <w:rtl/>
        </w:rPr>
        <w:t xml:space="preserve">זה מה שהסברתי קודם. </w:t>
      </w:r>
      <w:r w:rsidR="00291408">
        <w:rPr>
          <w:rFonts w:hint="cs"/>
          <w:rtl/>
        </w:rPr>
        <w:t>צו תעריף המכס</w:t>
      </w:r>
      <w:r w:rsidR="006F2D65">
        <w:rPr>
          <w:rFonts w:hint="cs"/>
          <w:rtl/>
        </w:rPr>
        <w:t>,</w:t>
      </w:r>
      <w:r w:rsidR="00291408">
        <w:rPr>
          <w:rFonts w:hint="cs"/>
          <w:rtl/>
        </w:rPr>
        <w:t xml:space="preserve"> יש לגביו </w:t>
      </w:r>
      <w:r w:rsidR="006F2D65">
        <w:rPr>
          <w:rFonts w:hint="cs"/>
          <w:rtl/>
        </w:rPr>
        <w:t>הוראה ייחודית בחוק</w:t>
      </w:r>
      <w:r w:rsidR="00291408">
        <w:rPr>
          <w:rFonts w:hint="cs"/>
          <w:rtl/>
        </w:rPr>
        <w:t xml:space="preserve">. </w:t>
      </w:r>
      <w:r w:rsidR="006F2D65">
        <w:rPr>
          <w:rFonts w:hint="cs"/>
          <w:rtl/>
        </w:rPr>
        <w:t xml:space="preserve">החוק קובע שזה צו שמרגע ששר האוצר מפרסם </w:t>
      </w:r>
      <w:bookmarkStart w:id="59" w:name="_ETM_Q1_1396557"/>
      <w:bookmarkEnd w:id="59"/>
      <w:r w:rsidR="006F2D65">
        <w:rPr>
          <w:rFonts w:hint="cs"/>
          <w:rtl/>
        </w:rPr>
        <w:t xml:space="preserve">אותו ברשומות </w:t>
      </w:r>
      <w:r w:rsidR="00291408">
        <w:rPr>
          <w:rFonts w:hint="cs"/>
          <w:rtl/>
        </w:rPr>
        <w:t>הוא</w:t>
      </w:r>
      <w:r w:rsidR="006F2D65">
        <w:rPr>
          <w:rFonts w:hint="cs"/>
          <w:rtl/>
        </w:rPr>
        <w:t xml:space="preserve"> נכנס לתוקף למשך 60 ימים, כאשר ב-60 הימים האלה לוועדת הכספים יש סמכות לאשר או לבטל אותו</w:t>
      </w:r>
      <w:r w:rsidR="00291408">
        <w:rPr>
          <w:rFonts w:hint="cs"/>
          <w:rtl/>
        </w:rPr>
        <w:t xml:space="preserve">. </w:t>
      </w:r>
      <w:r w:rsidR="006F2D65">
        <w:rPr>
          <w:rFonts w:hint="cs"/>
          <w:rtl/>
        </w:rPr>
        <w:t xml:space="preserve">בתוך 60 הימים האלה </w:t>
      </w:r>
      <w:r w:rsidR="00291408">
        <w:rPr>
          <w:rFonts w:hint="cs"/>
          <w:rtl/>
        </w:rPr>
        <w:t xml:space="preserve">ימי פגרה לא נספרים. </w:t>
      </w:r>
      <w:r w:rsidR="006F2D65">
        <w:rPr>
          <w:rFonts w:hint="cs"/>
          <w:rtl/>
        </w:rPr>
        <w:t xml:space="preserve">כיוון שהפגרה כאן הייתה ארוכה, הצו פורסם </w:t>
      </w:r>
      <w:bookmarkStart w:id="60" w:name="_ETM_Q1_1413911"/>
      <w:bookmarkEnd w:id="60"/>
      <w:r w:rsidR="006F2D65">
        <w:rPr>
          <w:rFonts w:hint="cs"/>
          <w:rtl/>
        </w:rPr>
        <w:t xml:space="preserve">בתחילת השנה, </w:t>
      </w:r>
      <w:r w:rsidR="00291408">
        <w:rPr>
          <w:rFonts w:hint="cs"/>
          <w:rtl/>
        </w:rPr>
        <w:t>פגרת הבחירות האריכה את התקופה</w:t>
      </w:r>
      <w:r w:rsidR="006F2D65">
        <w:rPr>
          <w:rFonts w:hint="cs"/>
          <w:rtl/>
        </w:rPr>
        <w:t xml:space="preserve"> וכך כבר כמעט שמונה חודשים הצו ממתין </w:t>
      </w:r>
      <w:bookmarkStart w:id="61" w:name="_ETM_Q1_1421262"/>
      <w:bookmarkEnd w:id="61"/>
      <w:r w:rsidR="006F2D65">
        <w:rPr>
          <w:rFonts w:hint="cs"/>
          <w:rtl/>
        </w:rPr>
        <w:t>לאישורה של ועדת הכספים</w:t>
      </w:r>
      <w:r w:rsidR="00291408">
        <w:rPr>
          <w:rFonts w:hint="cs"/>
          <w:rtl/>
        </w:rPr>
        <w:t xml:space="preserve">. הוא </w:t>
      </w:r>
      <w:r w:rsidR="006F2D65">
        <w:rPr>
          <w:rFonts w:hint="cs"/>
          <w:rtl/>
        </w:rPr>
        <w:t xml:space="preserve">בתוקף. אם הוועדה לא תאשר את הצו, או אם לא היינו מביאים אותו </w:t>
      </w:r>
      <w:bookmarkStart w:id="62" w:name="_ETM_Q1_1430312"/>
      <w:bookmarkEnd w:id="62"/>
      <w:r w:rsidR="006F2D65">
        <w:rPr>
          <w:rFonts w:hint="cs"/>
          <w:rtl/>
        </w:rPr>
        <w:t>לדיון,</w:t>
      </w:r>
      <w:r w:rsidR="00291408">
        <w:rPr>
          <w:rFonts w:hint="cs"/>
          <w:rtl/>
        </w:rPr>
        <w:t xml:space="preserve"> לכאורה הוא פוקע רטרואקטיבית.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63" w:name="ET_speaker_5790_20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291408" w:rsidRDefault="00291408" w:rsidP="00291408">
      <w:pPr>
        <w:pStyle w:val="KeepWithNext"/>
        <w:rPr>
          <w:rtl/>
        </w:rPr>
      </w:pPr>
    </w:p>
    <w:p w:rsidR="006F2D65" w:rsidRDefault="006F2D65" w:rsidP="00291408">
      <w:pPr>
        <w:rPr>
          <w:rtl/>
        </w:rPr>
      </w:pPr>
      <w:r>
        <w:rPr>
          <w:rFonts w:hint="cs"/>
          <w:rtl/>
        </w:rPr>
        <w:t xml:space="preserve">אנחנו בעצם בסוף שנת 2019 ולכאורה לפי הצו שאנחנו מאשרים </w:t>
      </w:r>
      <w:bookmarkStart w:id="64" w:name="_ETM_Q1_1439718"/>
      <w:bookmarkEnd w:id="64"/>
      <w:r>
        <w:rPr>
          <w:rFonts w:hint="cs"/>
          <w:rtl/>
        </w:rPr>
        <w:t xml:space="preserve">עכשיו, בינואר 2020 </w:t>
      </w:r>
      <w:r w:rsidR="00291408">
        <w:rPr>
          <w:rFonts w:hint="cs"/>
          <w:rtl/>
        </w:rPr>
        <w:t xml:space="preserve">כבר יש ירידה. </w:t>
      </w:r>
    </w:p>
    <w:p w:rsidR="006F2D65" w:rsidRDefault="006F2D65" w:rsidP="00291408">
      <w:pPr>
        <w:rPr>
          <w:rtl/>
        </w:rPr>
      </w:pPr>
    </w:p>
    <w:p w:rsidR="006F2D65" w:rsidRDefault="006F2D65" w:rsidP="006F2D6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F2D65" w:rsidRDefault="006F2D65" w:rsidP="006F2D65">
      <w:pPr>
        <w:pStyle w:val="KeepWithNext"/>
        <w:rPr>
          <w:rtl/>
        </w:rPr>
      </w:pPr>
    </w:p>
    <w:p w:rsidR="006F2D65" w:rsidRDefault="006F2D65" w:rsidP="006F2D65">
      <w:pPr>
        <w:rPr>
          <w:rtl/>
        </w:rPr>
      </w:pPr>
      <w:r>
        <w:rPr>
          <w:rFonts w:hint="cs"/>
          <w:rtl/>
        </w:rPr>
        <w:t>נכון.</w:t>
      </w:r>
    </w:p>
    <w:p w:rsidR="006F2D65" w:rsidRDefault="006F2D65" w:rsidP="006F2D65">
      <w:pPr>
        <w:rPr>
          <w:rtl/>
        </w:rPr>
      </w:pPr>
    </w:p>
    <w:p w:rsidR="006F2D65" w:rsidRDefault="006F2D65" w:rsidP="006F2D65">
      <w:pPr>
        <w:pStyle w:val="a4"/>
        <w:keepNext/>
        <w:rPr>
          <w:rtl/>
        </w:rPr>
      </w:pPr>
      <w:r>
        <w:rPr>
          <w:rtl/>
        </w:rPr>
        <w:t>אבי ניסנקורן (כחול לבן):</w:t>
      </w:r>
    </w:p>
    <w:p w:rsidR="006F2D65" w:rsidRDefault="006F2D65" w:rsidP="006F2D65">
      <w:pPr>
        <w:pStyle w:val="KeepWithNext"/>
        <w:rPr>
          <w:rtl/>
        </w:rPr>
      </w:pPr>
    </w:p>
    <w:p w:rsidR="00291408" w:rsidRDefault="00291408" w:rsidP="00291408">
      <w:pPr>
        <w:rPr>
          <w:rtl/>
        </w:rPr>
      </w:pPr>
      <w:r>
        <w:rPr>
          <w:rFonts w:hint="cs"/>
          <w:rtl/>
        </w:rPr>
        <w:t xml:space="preserve">זה קצת אבסורד.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65" w:name="ET_speaker_שגית_אפיק_21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AA32EE">
      <w:pPr>
        <w:rPr>
          <w:rtl/>
        </w:rPr>
      </w:pPr>
      <w:r>
        <w:rPr>
          <w:rFonts w:hint="cs"/>
          <w:rtl/>
        </w:rPr>
        <w:t>נכון מצד שני</w:t>
      </w:r>
      <w:r w:rsidR="006F2D65">
        <w:rPr>
          <w:rFonts w:hint="cs"/>
          <w:rtl/>
        </w:rPr>
        <w:t>,</w:t>
      </w:r>
      <w:r>
        <w:rPr>
          <w:rFonts w:hint="cs"/>
          <w:rtl/>
        </w:rPr>
        <w:t xml:space="preserve"> להבדיל מחקיקת משנה </w:t>
      </w:r>
      <w:r w:rsidR="006F2D65">
        <w:rPr>
          <w:rFonts w:hint="eastAsia"/>
          <w:rtl/>
        </w:rPr>
        <w:t xml:space="preserve">– </w:t>
      </w:r>
      <w:bookmarkStart w:id="66" w:name="_ETM_Q1_1452836"/>
      <w:bookmarkEnd w:id="66"/>
      <w:r w:rsidR="006F2D65">
        <w:rPr>
          <w:rFonts w:hint="cs"/>
          <w:rtl/>
        </w:rPr>
        <w:t xml:space="preserve">כשמגיעים לכאן עם חקיקת משנה באמת הוועדה </w:t>
      </w:r>
      <w:bookmarkStart w:id="67" w:name="_ETM_Q1_1451525"/>
      <w:bookmarkEnd w:id="67"/>
      <w:r w:rsidR="006F2D65">
        <w:rPr>
          <w:rFonts w:hint="cs"/>
          <w:rtl/>
        </w:rPr>
        <w:t xml:space="preserve">יכולה לנהל איתם דו-שיח ולבקש לתקן את הנוסח – </w:t>
      </w:r>
      <w:r>
        <w:rPr>
          <w:rFonts w:hint="cs"/>
          <w:rtl/>
        </w:rPr>
        <w:t xml:space="preserve">פה מדובר בנוסח </w:t>
      </w:r>
      <w:r w:rsidR="006F2D65">
        <w:rPr>
          <w:rFonts w:hint="cs"/>
          <w:rtl/>
        </w:rPr>
        <w:t xml:space="preserve">שכבר פורסם ברשומות, בנוסח </w:t>
      </w:r>
      <w:r>
        <w:rPr>
          <w:rFonts w:hint="cs"/>
          <w:rtl/>
        </w:rPr>
        <w:t>קיים</w:t>
      </w:r>
      <w:r w:rsidR="006F2D65">
        <w:rPr>
          <w:rFonts w:hint="cs"/>
          <w:rtl/>
        </w:rPr>
        <w:t xml:space="preserve">, אז קצת יותר קשה לוועדה </w:t>
      </w:r>
      <w:bookmarkStart w:id="68" w:name="_ETM_Q1_1459951"/>
      <w:bookmarkEnd w:id="68"/>
      <w:r w:rsidR="006F2D65">
        <w:rPr>
          <w:rFonts w:hint="cs"/>
          <w:rtl/>
        </w:rPr>
        <w:t xml:space="preserve">לבקש מהם תיקון. </w:t>
      </w:r>
      <w:r>
        <w:rPr>
          <w:rFonts w:hint="cs"/>
          <w:rtl/>
        </w:rPr>
        <w:t xml:space="preserve">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69" w:name="ET_speaker_5790_22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6F2D65">
      <w:pPr>
        <w:rPr>
          <w:rtl/>
        </w:rPr>
      </w:pPr>
      <w:r>
        <w:rPr>
          <w:rFonts w:hint="cs"/>
          <w:rtl/>
        </w:rPr>
        <w:t xml:space="preserve">את אומרת שאין ברירה. </w:t>
      </w:r>
    </w:p>
    <w:p w:rsidR="006F2D65" w:rsidRDefault="006F2D65" w:rsidP="00291408">
      <w:pPr>
        <w:rPr>
          <w:rtl/>
        </w:rPr>
      </w:pPr>
    </w:p>
    <w:p w:rsidR="006F2D65" w:rsidRDefault="006F2D65" w:rsidP="006F2D6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2D65" w:rsidRDefault="006F2D65" w:rsidP="006F2D65">
      <w:pPr>
        <w:pStyle w:val="KeepWithNext"/>
        <w:rPr>
          <w:rtl/>
        </w:rPr>
      </w:pPr>
    </w:p>
    <w:p w:rsidR="006F2D65" w:rsidRDefault="006F2D65" w:rsidP="006F2D65">
      <w:pPr>
        <w:rPr>
          <w:rtl/>
        </w:rPr>
      </w:pPr>
      <w:r>
        <w:rPr>
          <w:rFonts w:hint="cs"/>
          <w:rtl/>
        </w:rPr>
        <w:t xml:space="preserve">אבל הם אומרים שהם ילכו לשר ואולי יפרסמו צו נוסף. </w:t>
      </w:r>
    </w:p>
    <w:p w:rsidR="00291408" w:rsidRDefault="00291408" w:rsidP="00291408">
      <w:pPr>
        <w:rPr>
          <w:rtl/>
        </w:rPr>
      </w:pPr>
    </w:p>
    <w:p w:rsidR="006F2D65" w:rsidRDefault="006F2D65" w:rsidP="006F2D65">
      <w:pPr>
        <w:pStyle w:val="a4"/>
        <w:keepNext/>
        <w:rPr>
          <w:rtl/>
        </w:rPr>
      </w:pPr>
      <w:r>
        <w:rPr>
          <w:rtl/>
        </w:rPr>
        <w:t>אבי ניסנקורן (כחול לבן):</w:t>
      </w:r>
    </w:p>
    <w:p w:rsidR="006F2D65" w:rsidRDefault="006F2D65" w:rsidP="006F2D65">
      <w:pPr>
        <w:pStyle w:val="KeepWithNext"/>
        <w:rPr>
          <w:rtl/>
        </w:rPr>
      </w:pPr>
    </w:p>
    <w:p w:rsidR="006F2D65" w:rsidRDefault="006F2D65" w:rsidP="006F2D65">
      <w:pPr>
        <w:rPr>
          <w:rtl/>
        </w:rPr>
      </w:pPr>
      <w:r>
        <w:rPr>
          <w:rFonts w:hint="cs"/>
          <w:rtl/>
        </w:rPr>
        <w:t xml:space="preserve">אולי שיירשם בפרוטוקול שיש מחויבות של משרד האוצר ומשרד החקלאות </w:t>
      </w:r>
      <w:bookmarkStart w:id="70" w:name="_ETM_Q1_1469512"/>
      <w:bookmarkEnd w:id="70"/>
      <w:r>
        <w:rPr>
          <w:rFonts w:hint="cs"/>
          <w:rtl/>
        </w:rPr>
        <w:t>להביא צו מתוקן.</w:t>
      </w:r>
    </w:p>
    <w:p w:rsidR="006F2D65" w:rsidRDefault="006F2D65" w:rsidP="006F2D65">
      <w:pPr>
        <w:rPr>
          <w:rtl/>
        </w:rPr>
      </w:pPr>
    </w:p>
    <w:p w:rsidR="006F2D65" w:rsidRDefault="006F2D65" w:rsidP="006F2D6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2D65" w:rsidRDefault="006F2D65" w:rsidP="006F2D65">
      <w:pPr>
        <w:pStyle w:val="KeepWithNext"/>
        <w:rPr>
          <w:rtl/>
        </w:rPr>
      </w:pPr>
    </w:p>
    <w:p w:rsidR="006F2D65" w:rsidRDefault="006F2D65" w:rsidP="006F2D65">
      <w:pPr>
        <w:rPr>
          <w:rtl/>
        </w:rPr>
      </w:pPr>
      <w:r>
        <w:rPr>
          <w:rFonts w:hint="cs"/>
          <w:rtl/>
        </w:rPr>
        <w:t xml:space="preserve">משרד החקלאות </w:t>
      </w:r>
      <w:r>
        <w:rPr>
          <w:rtl/>
        </w:rPr>
        <w:t>–</w:t>
      </w:r>
      <w:r>
        <w:rPr>
          <w:rFonts w:hint="cs"/>
          <w:rtl/>
        </w:rPr>
        <w:t xml:space="preserve"> בוודאי. גם משרד האוצר. </w:t>
      </w:r>
    </w:p>
    <w:p w:rsidR="006F2D65" w:rsidRDefault="006F2D65" w:rsidP="006F2D65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71" w:name="ET_speaker_שגית_אפיק_23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291408" w:rsidRDefault="00291408" w:rsidP="00291408">
      <w:pPr>
        <w:pStyle w:val="KeepWithNext"/>
        <w:rPr>
          <w:rtl/>
        </w:rPr>
      </w:pPr>
    </w:p>
    <w:p w:rsidR="00291408" w:rsidRDefault="006F2D65" w:rsidP="00291408">
      <w:pPr>
        <w:rPr>
          <w:rtl/>
        </w:rPr>
      </w:pPr>
      <w:r>
        <w:rPr>
          <w:rFonts w:hint="cs"/>
          <w:rtl/>
        </w:rPr>
        <w:t>לילי, הכי טוב שתגידו</w:t>
      </w:r>
      <w:r w:rsidR="00291408">
        <w:rPr>
          <w:rFonts w:hint="cs"/>
          <w:rtl/>
        </w:rPr>
        <w:t xml:space="preserve"> לנו לוחות זמנים</w:t>
      </w:r>
      <w:r>
        <w:rPr>
          <w:rFonts w:hint="cs"/>
          <w:rtl/>
        </w:rPr>
        <w:t xml:space="preserve">, מתי </w:t>
      </w:r>
      <w:bookmarkStart w:id="72" w:name="_ETM_Q1_1476936"/>
      <w:bookmarkEnd w:id="72"/>
      <w:r>
        <w:rPr>
          <w:rFonts w:hint="cs"/>
          <w:rtl/>
        </w:rPr>
        <w:t>תפרסמו את הצו והוא יגיע לכאן</w:t>
      </w:r>
      <w:r w:rsidR="002914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בדיון הבא יש עוד צו </w:t>
      </w:r>
      <w:bookmarkStart w:id="73" w:name="_ETM_Q1_1481241"/>
      <w:bookmarkEnd w:id="73"/>
      <w:r>
        <w:rPr>
          <w:rFonts w:hint="cs"/>
          <w:rtl/>
        </w:rPr>
        <w:t>שאתם צריכים לפרסם, אז כבר נעשה את זה ביחד. תגידו לנו לוחות זמנים.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f9"/>
        <w:keepNext/>
        <w:rPr>
          <w:rtl/>
        </w:rPr>
      </w:pPr>
      <w:bookmarkStart w:id="74" w:name="ET_guest_729926_24"/>
      <w:r w:rsidRPr="00291408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914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6F2D65">
      <w:pPr>
        <w:rPr>
          <w:rtl/>
        </w:rPr>
      </w:pPr>
      <w:r>
        <w:rPr>
          <w:rFonts w:hint="cs"/>
          <w:rtl/>
        </w:rPr>
        <w:t xml:space="preserve">נוכל </w:t>
      </w:r>
      <w:r w:rsidR="006F2D65">
        <w:rPr>
          <w:rFonts w:hint="cs"/>
          <w:rtl/>
        </w:rPr>
        <w:t>להעביר למשרד המשפטים ו</w:t>
      </w:r>
      <w:r>
        <w:rPr>
          <w:rFonts w:hint="cs"/>
          <w:rtl/>
        </w:rPr>
        <w:t xml:space="preserve">לקבל אישור </w:t>
      </w:r>
      <w:r w:rsidR="006F2D65">
        <w:rPr>
          <w:rFonts w:hint="cs"/>
          <w:rtl/>
        </w:rPr>
        <w:t xml:space="preserve">מהם, אני מאמינה, </w:t>
      </w:r>
      <w:r>
        <w:rPr>
          <w:rFonts w:hint="cs"/>
          <w:rtl/>
        </w:rPr>
        <w:t>בימים הקרובים.</w:t>
      </w:r>
      <w:r w:rsidR="006F2D65">
        <w:rPr>
          <w:rFonts w:hint="cs"/>
          <w:rtl/>
        </w:rPr>
        <w:t xml:space="preserve"> זה </w:t>
      </w:r>
      <w:bookmarkStart w:id="75" w:name="_ETM_Q1_1489263"/>
      <w:bookmarkEnd w:id="75"/>
      <w:r w:rsidR="006F2D65">
        <w:rPr>
          <w:rFonts w:hint="cs"/>
          <w:rtl/>
        </w:rPr>
        <w:t xml:space="preserve">לא סיפור מסובך. אנחנו פשוט רוצים לעשות את זה בנוהל המקובל.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76" w:name="ET_speaker_שגית_אפיק_25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291408">
      <w:pPr>
        <w:rPr>
          <w:rtl/>
        </w:rPr>
      </w:pPr>
      <w:r>
        <w:rPr>
          <w:rFonts w:hint="cs"/>
          <w:rtl/>
        </w:rPr>
        <w:t>תוך שבועיים יהיה?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f9"/>
        <w:keepNext/>
        <w:rPr>
          <w:rtl/>
        </w:rPr>
      </w:pPr>
      <w:bookmarkStart w:id="77" w:name="ET_guest_729926_26"/>
      <w:r w:rsidRPr="0029140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לילי אור:</w:t>
      </w:r>
      <w:r w:rsidRPr="002914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291408" w:rsidRDefault="00291408" w:rsidP="00291408">
      <w:pPr>
        <w:pStyle w:val="KeepWithNext"/>
        <w:rPr>
          <w:rtl/>
        </w:rPr>
      </w:pPr>
    </w:p>
    <w:p w:rsidR="00291408" w:rsidRDefault="006F2D65" w:rsidP="00291408">
      <w:pPr>
        <w:rPr>
          <w:rtl/>
        </w:rPr>
      </w:pPr>
      <w:r>
        <w:rPr>
          <w:rFonts w:hint="cs"/>
          <w:rtl/>
        </w:rPr>
        <w:t xml:space="preserve">אני מאמינה שכן, אני לא רואה סיבה שלא. </w:t>
      </w:r>
    </w:p>
    <w:p w:rsidR="00187DF6" w:rsidRDefault="00187DF6" w:rsidP="00291408">
      <w:pPr>
        <w:rPr>
          <w:rtl/>
        </w:rPr>
      </w:pPr>
    </w:p>
    <w:p w:rsidR="00187DF6" w:rsidRDefault="00187DF6" w:rsidP="00187DF6">
      <w:pPr>
        <w:pStyle w:val="a4"/>
        <w:keepNext/>
        <w:rPr>
          <w:rtl/>
        </w:rPr>
      </w:pPr>
      <w:r>
        <w:rPr>
          <w:rtl/>
        </w:rPr>
        <w:t>תמר לוי-בונה:</w:t>
      </w:r>
    </w:p>
    <w:p w:rsidR="00187DF6" w:rsidRDefault="00187DF6" w:rsidP="00187DF6">
      <w:pPr>
        <w:pStyle w:val="KeepWithNext"/>
        <w:rPr>
          <w:rtl/>
        </w:rPr>
      </w:pPr>
    </w:p>
    <w:p w:rsidR="00187DF6" w:rsidRDefault="00187DF6" w:rsidP="00187DF6">
      <w:pPr>
        <w:rPr>
          <w:rtl/>
        </w:rPr>
      </w:pPr>
      <w:r>
        <w:rPr>
          <w:rFonts w:hint="cs"/>
          <w:rtl/>
        </w:rPr>
        <w:t xml:space="preserve">משרד המשפטים פשוט לא שלח לכאן נציג.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78" w:name="ET_speaker_5800_27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291408" w:rsidRDefault="00291408" w:rsidP="00291408">
      <w:pPr>
        <w:pStyle w:val="KeepWithNext"/>
        <w:rPr>
          <w:rtl/>
        </w:rPr>
      </w:pPr>
    </w:p>
    <w:p w:rsidR="00291408" w:rsidRDefault="00187DF6" w:rsidP="00291408">
      <w:pPr>
        <w:rPr>
          <w:rtl/>
        </w:rPr>
      </w:pPr>
      <w:r>
        <w:rPr>
          <w:rFonts w:hint="cs"/>
          <w:rtl/>
        </w:rPr>
        <w:t xml:space="preserve">השאלה היא </w:t>
      </w:r>
      <w:r w:rsidR="00291408">
        <w:rPr>
          <w:rFonts w:hint="cs"/>
          <w:rtl/>
        </w:rPr>
        <w:t>מתי</w:t>
      </w:r>
      <w:r>
        <w:rPr>
          <w:rFonts w:hint="cs"/>
          <w:rtl/>
        </w:rPr>
        <w:t xml:space="preserve"> בשנת 2020 זה אמור היה להגיע. אם זה בסוף השנה אז </w:t>
      </w:r>
      <w:bookmarkStart w:id="79" w:name="_ETM_Q1_1499693"/>
      <w:bookmarkEnd w:id="79"/>
      <w:r>
        <w:rPr>
          <w:rFonts w:hint="cs"/>
          <w:rtl/>
        </w:rPr>
        <w:t xml:space="preserve">אין מה להקדים את זה. זה מתבסס על הנתונים של </w:t>
      </w:r>
      <w:bookmarkStart w:id="80" w:name="_ETM_Q1_1502467"/>
      <w:bookmarkEnd w:id="80"/>
      <w:r>
        <w:rPr>
          <w:rFonts w:hint="cs"/>
          <w:rtl/>
        </w:rPr>
        <w:t>איזו שנה?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81" w:name="ET_speaker_תמר_לוי_בונה_28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291408" w:rsidRDefault="00291408" w:rsidP="00291408">
      <w:pPr>
        <w:pStyle w:val="KeepWithNext"/>
        <w:rPr>
          <w:rtl/>
        </w:rPr>
      </w:pPr>
    </w:p>
    <w:p w:rsidR="00291408" w:rsidRDefault="00AA32EE" w:rsidP="00187DF6">
      <w:pPr>
        <w:rPr>
          <w:rtl/>
        </w:rPr>
      </w:pPr>
      <w:r>
        <w:rPr>
          <w:rFonts w:hint="cs"/>
          <w:rtl/>
        </w:rPr>
        <w:t xml:space="preserve">נציגי </w:t>
      </w:r>
      <w:r w:rsidR="00291408">
        <w:rPr>
          <w:rFonts w:hint="cs"/>
          <w:rtl/>
        </w:rPr>
        <w:t>משרד המשפטים פשוט לא יושב</w:t>
      </w:r>
      <w:r>
        <w:rPr>
          <w:rFonts w:hint="cs"/>
          <w:rtl/>
        </w:rPr>
        <w:t>ים</w:t>
      </w:r>
      <w:r w:rsidR="00291408">
        <w:rPr>
          <w:rFonts w:hint="cs"/>
          <w:rtl/>
        </w:rPr>
        <w:t xml:space="preserve"> </w:t>
      </w:r>
      <w:r w:rsidR="00187DF6">
        <w:rPr>
          <w:rFonts w:hint="cs"/>
          <w:rtl/>
        </w:rPr>
        <w:t>כאן</w:t>
      </w:r>
      <w:r w:rsidR="00291408">
        <w:rPr>
          <w:rFonts w:hint="cs"/>
          <w:rtl/>
        </w:rPr>
        <w:t>.</w:t>
      </w:r>
      <w:r w:rsidR="00187DF6">
        <w:rPr>
          <w:rFonts w:hint="cs"/>
          <w:rtl/>
        </w:rPr>
        <w:t xml:space="preserve"> הצד של משרד האוצר יעשה את זה.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f6"/>
        <w:keepNext/>
        <w:rPr>
          <w:rtl/>
        </w:rPr>
      </w:pPr>
      <w:bookmarkStart w:id="82" w:name="ET_yor_4762_29"/>
      <w:r w:rsidRPr="00291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291408" w:rsidRDefault="00291408" w:rsidP="00291408">
      <w:pPr>
        <w:pStyle w:val="KeepWithNext"/>
        <w:rPr>
          <w:rtl/>
        </w:rPr>
      </w:pPr>
    </w:p>
    <w:p w:rsidR="00291408" w:rsidRDefault="00187DF6" w:rsidP="00291408">
      <w:pPr>
        <w:rPr>
          <w:rtl/>
        </w:rPr>
      </w:pPr>
      <w:r>
        <w:rPr>
          <w:rFonts w:hint="cs"/>
          <w:rtl/>
        </w:rPr>
        <w:t xml:space="preserve">כדי להרגיע אותנו, </w:t>
      </w:r>
      <w:r w:rsidR="00291408">
        <w:rPr>
          <w:rFonts w:hint="cs"/>
          <w:rtl/>
        </w:rPr>
        <w:t xml:space="preserve">תוכלו להגיד מועד? </w:t>
      </w:r>
      <w:r>
        <w:rPr>
          <w:rFonts w:hint="cs"/>
          <w:rtl/>
        </w:rPr>
        <w:t xml:space="preserve">בתוך </w:t>
      </w:r>
      <w:r w:rsidR="00291408">
        <w:rPr>
          <w:rFonts w:hint="cs"/>
          <w:rtl/>
        </w:rPr>
        <w:t>שבועיים?</w:t>
      </w:r>
      <w:r>
        <w:rPr>
          <w:rFonts w:hint="cs"/>
          <w:rtl/>
        </w:rPr>
        <w:t xml:space="preserve"> תגידו.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83" w:name="ET_speaker_תמר_לוי_בונה_30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291408" w:rsidRDefault="00291408" w:rsidP="00291408">
      <w:pPr>
        <w:pStyle w:val="KeepWithNext"/>
        <w:rPr>
          <w:rtl/>
        </w:rPr>
      </w:pPr>
    </w:p>
    <w:p w:rsidR="00291408" w:rsidRDefault="00187DF6" w:rsidP="00291408">
      <w:pPr>
        <w:rPr>
          <w:rtl/>
        </w:rPr>
      </w:pPr>
      <w:r>
        <w:rPr>
          <w:rFonts w:hint="cs"/>
          <w:rtl/>
        </w:rPr>
        <w:t xml:space="preserve">אנחנו לא יכולים כי זה לא רק </w:t>
      </w:r>
      <w:bookmarkStart w:id="84" w:name="_ETM_Q1_1516378"/>
      <w:bookmarkEnd w:id="84"/>
      <w:r>
        <w:rPr>
          <w:rFonts w:hint="cs"/>
          <w:rtl/>
        </w:rPr>
        <w:t>אנחנו.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85" w:name="ET_speaker_5790_31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291408" w:rsidRDefault="00291408" w:rsidP="00291408">
      <w:pPr>
        <w:pStyle w:val="KeepWithNext"/>
        <w:rPr>
          <w:rtl/>
        </w:rPr>
      </w:pPr>
    </w:p>
    <w:p w:rsidR="00291408" w:rsidRDefault="00187DF6" w:rsidP="00291408">
      <w:pPr>
        <w:rPr>
          <w:rtl/>
        </w:rPr>
      </w:pPr>
      <w:r>
        <w:rPr>
          <w:rFonts w:hint="cs"/>
          <w:rtl/>
        </w:rPr>
        <w:t xml:space="preserve">זה נכנס לתוקף בינואר 2020. </w:t>
      </w:r>
      <w:r w:rsidR="00291408">
        <w:rPr>
          <w:rFonts w:hint="cs"/>
          <w:rtl/>
        </w:rPr>
        <w:t>אתם חייבים להגיד מועד</w:t>
      </w:r>
      <w:r>
        <w:rPr>
          <w:rFonts w:hint="cs"/>
          <w:rtl/>
        </w:rPr>
        <w:t xml:space="preserve"> כי אנחנו עכשיו בסוף נובמבר 2019</w:t>
      </w:r>
      <w:r w:rsidR="002914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 אפשר להגיד שאי אפשר להגיד. צריך להגיד: תוך </w:t>
      </w:r>
      <w:bookmarkStart w:id="86" w:name="_ETM_Q1_1528380"/>
      <w:bookmarkEnd w:id="86"/>
      <w:r>
        <w:rPr>
          <w:rFonts w:hint="cs"/>
          <w:rtl/>
        </w:rPr>
        <w:t xml:space="preserve">שבועיים, ותתכבדו ותעשו את זה. הכול הוא תיקון של שורה אחת.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f6"/>
        <w:keepNext/>
        <w:rPr>
          <w:rtl/>
        </w:rPr>
      </w:pPr>
      <w:bookmarkStart w:id="87" w:name="ET_yor_4762_32"/>
      <w:r w:rsidRPr="00291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291408" w:rsidRDefault="00291408" w:rsidP="00291408">
      <w:pPr>
        <w:pStyle w:val="KeepWithNext"/>
        <w:rPr>
          <w:rtl/>
        </w:rPr>
      </w:pPr>
    </w:p>
    <w:p w:rsidR="00291408" w:rsidRDefault="00187DF6" w:rsidP="00187DF6">
      <w:pPr>
        <w:rPr>
          <w:rtl/>
        </w:rPr>
      </w:pPr>
      <w:r>
        <w:rPr>
          <w:rFonts w:hint="cs"/>
          <w:rtl/>
        </w:rPr>
        <w:t xml:space="preserve">אם יהיו תקלות, נניח ושר המשפטים לא יאשר, </w:t>
      </w:r>
      <w:r w:rsidR="00291408">
        <w:rPr>
          <w:rFonts w:hint="cs"/>
          <w:rtl/>
        </w:rPr>
        <w:t xml:space="preserve">אז תגידו לנו שאתם לא יכולים לעמוד </w:t>
      </w:r>
      <w:r>
        <w:rPr>
          <w:rFonts w:hint="cs"/>
          <w:rtl/>
        </w:rPr>
        <w:t xml:space="preserve">בלוח הזמנים הזה, אבל אם הוא כן יאשר, וסביר להניח שלא תהיה בעיה, </w:t>
      </w:r>
      <w:bookmarkStart w:id="88" w:name="_ETM_Q1_1542694"/>
      <w:bookmarkEnd w:id="88"/>
      <w:r>
        <w:rPr>
          <w:rFonts w:hint="cs"/>
          <w:rtl/>
        </w:rPr>
        <w:t>אנחנו רוצים מועד.</w:t>
      </w:r>
      <w:r w:rsidR="00291408">
        <w:rPr>
          <w:rFonts w:hint="cs"/>
          <w:rtl/>
        </w:rPr>
        <w:t xml:space="preserve"> הוא צודק </w:t>
      </w:r>
      <w:r>
        <w:rPr>
          <w:rFonts w:hint="eastAsia"/>
          <w:rtl/>
        </w:rPr>
        <w:t xml:space="preserve">– </w:t>
      </w:r>
      <w:r w:rsidR="00291408">
        <w:rPr>
          <w:rFonts w:hint="cs"/>
          <w:rtl/>
        </w:rPr>
        <w:t xml:space="preserve">שבועיים זה זמן מספיק.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89" w:name="ET_speaker_תמר_לוי_בונה_33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291408" w:rsidRDefault="00291408" w:rsidP="00291408">
      <w:pPr>
        <w:pStyle w:val="KeepWithNext"/>
        <w:rPr>
          <w:rtl/>
        </w:rPr>
      </w:pPr>
    </w:p>
    <w:p w:rsidR="00291408" w:rsidRDefault="002136C6" w:rsidP="00291408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291408">
        <w:rPr>
          <w:rFonts w:hint="cs"/>
          <w:rtl/>
        </w:rPr>
        <w:t>ללא ספק הצו ייחתם</w:t>
      </w:r>
      <w:r>
        <w:rPr>
          <w:rFonts w:hint="cs"/>
          <w:rtl/>
        </w:rPr>
        <w:t xml:space="preserve"> עד סוף השנה, </w:t>
      </w:r>
      <w:bookmarkStart w:id="90" w:name="_ETM_Q1_1550885"/>
      <w:bookmarkEnd w:id="90"/>
      <w:r>
        <w:rPr>
          <w:rFonts w:hint="cs"/>
          <w:rtl/>
        </w:rPr>
        <w:t>אין ספק בכך, כפי שעשינו בשנתיים האחרונות.</w:t>
      </w:r>
    </w:p>
    <w:p w:rsidR="002136C6" w:rsidRDefault="002136C6" w:rsidP="00291408">
      <w:pPr>
        <w:rPr>
          <w:rtl/>
        </w:rPr>
      </w:pPr>
    </w:p>
    <w:p w:rsidR="002136C6" w:rsidRDefault="002136C6" w:rsidP="002136C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136C6" w:rsidRDefault="002136C6" w:rsidP="002136C6">
      <w:pPr>
        <w:pStyle w:val="KeepWithNext"/>
        <w:rPr>
          <w:rtl/>
        </w:rPr>
      </w:pPr>
    </w:p>
    <w:p w:rsidR="002136C6" w:rsidRDefault="002136C6" w:rsidP="002136C6">
      <w:pPr>
        <w:rPr>
          <w:rtl/>
        </w:rPr>
      </w:pPr>
      <w:r>
        <w:rPr>
          <w:rFonts w:hint="cs"/>
          <w:rtl/>
        </w:rPr>
        <w:t xml:space="preserve">אני מדבר על שבועיים. </w:t>
      </w:r>
      <w:bookmarkStart w:id="91" w:name="_ETM_Q1_1554207"/>
      <w:bookmarkEnd w:id="91"/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92" w:name="ET_speaker_שגית_אפיק_34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291408">
      <w:pPr>
        <w:rPr>
          <w:rtl/>
        </w:rPr>
      </w:pPr>
      <w:r>
        <w:rPr>
          <w:rFonts w:hint="cs"/>
          <w:rtl/>
        </w:rPr>
        <w:t>אנחנו רוצים שהוא יפורסם ברשומות בתקופה הזאת</w:t>
      </w:r>
      <w:r w:rsidR="002136C6">
        <w:rPr>
          <w:rFonts w:hint="cs"/>
          <w:rtl/>
        </w:rPr>
        <w:t>.</w:t>
      </w:r>
    </w:p>
    <w:p w:rsidR="002136C6" w:rsidRDefault="002136C6" w:rsidP="00291408">
      <w:pPr>
        <w:rPr>
          <w:rtl/>
        </w:rPr>
      </w:pPr>
    </w:p>
    <w:p w:rsidR="002136C6" w:rsidRDefault="002136C6" w:rsidP="002136C6">
      <w:pPr>
        <w:pStyle w:val="a4"/>
        <w:keepNext/>
        <w:rPr>
          <w:rtl/>
        </w:rPr>
      </w:pPr>
      <w:r>
        <w:rPr>
          <w:rtl/>
        </w:rPr>
        <w:t>תמר לוי-בונה:</w:t>
      </w:r>
    </w:p>
    <w:p w:rsidR="002136C6" w:rsidRDefault="002136C6" w:rsidP="002136C6">
      <w:pPr>
        <w:pStyle w:val="KeepWithNext"/>
        <w:rPr>
          <w:rtl/>
        </w:rPr>
      </w:pPr>
    </w:p>
    <w:p w:rsidR="002136C6" w:rsidRDefault="002136C6" w:rsidP="002136C6">
      <w:pPr>
        <w:rPr>
          <w:rtl/>
        </w:rPr>
      </w:pPr>
      <w:r>
        <w:rPr>
          <w:rFonts w:hint="cs"/>
          <w:rtl/>
        </w:rPr>
        <w:t xml:space="preserve">בוודאי שהוא יפורסם ברשומות.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f6"/>
        <w:keepNext/>
        <w:rPr>
          <w:rtl/>
        </w:rPr>
      </w:pPr>
      <w:bookmarkStart w:id="93" w:name="ET_yor_4762_35"/>
      <w:r w:rsidRPr="00291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291408">
      <w:pPr>
        <w:rPr>
          <w:rtl/>
        </w:rPr>
      </w:pPr>
      <w:r>
        <w:rPr>
          <w:rFonts w:hint="cs"/>
          <w:rtl/>
        </w:rPr>
        <w:t>יש בעיה</w:t>
      </w:r>
      <w:r w:rsidR="002136C6">
        <w:rPr>
          <w:rFonts w:hint="cs"/>
          <w:rtl/>
        </w:rPr>
        <w:t xml:space="preserve"> לקבוע מועד?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94" w:name="ET_speaker_תמר_לוי_בונה_36"/>
      <w:r w:rsidRPr="002914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291408" w:rsidRDefault="00291408" w:rsidP="00291408">
      <w:pPr>
        <w:pStyle w:val="KeepWithNext"/>
        <w:rPr>
          <w:rtl/>
        </w:rPr>
      </w:pPr>
    </w:p>
    <w:p w:rsidR="00291408" w:rsidRDefault="00AA32EE" w:rsidP="00291408">
      <w:pPr>
        <w:rPr>
          <w:rtl/>
        </w:rPr>
      </w:pPr>
      <w:r>
        <w:rPr>
          <w:rFonts w:hint="cs"/>
          <w:rtl/>
        </w:rPr>
        <w:t xml:space="preserve">נציגי </w:t>
      </w:r>
      <w:r w:rsidR="00291408">
        <w:rPr>
          <w:rFonts w:hint="cs"/>
          <w:rtl/>
        </w:rPr>
        <w:t xml:space="preserve">משרד המשפטים לא פה.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f6"/>
        <w:keepNext/>
        <w:rPr>
          <w:rtl/>
        </w:rPr>
      </w:pPr>
      <w:bookmarkStart w:id="95" w:name="ET_yor_4762_37"/>
      <w:r w:rsidRPr="00291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AA32EE">
      <w:pPr>
        <w:rPr>
          <w:rtl/>
        </w:rPr>
      </w:pPr>
      <w:r>
        <w:rPr>
          <w:rFonts w:hint="cs"/>
          <w:rtl/>
        </w:rPr>
        <w:t xml:space="preserve">אם </w:t>
      </w:r>
      <w:r w:rsidR="002136C6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תקלה ופתאום </w:t>
      </w:r>
      <w:r w:rsidR="002136C6">
        <w:rPr>
          <w:rFonts w:hint="cs"/>
          <w:rtl/>
        </w:rPr>
        <w:t xml:space="preserve">יתברר שמישהו </w:t>
      </w:r>
      <w:bookmarkStart w:id="96" w:name="_ETM_Q1_1577067"/>
      <w:bookmarkEnd w:id="96"/>
      <w:r w:rsidR="002136C6">
        <w:rPr>
          <w:rFonts w:hint="cs"/>
          <w:rtl/>
        </w:rPr>
        <w:t xml:space="preserve">לא מסכים לזה אז תחזרו ותגידו לנו: אנחנו לא יכולים </w:t>
      </w:r>
      <w:bookmarkStart w:id="97" w:name="_ETM_Q1_1581207"/>
      <w:bookmarkEnd w:id="97"/>
      <w:r w:rsidR="002136C6">
        <w:rPr>
          <w:rFonts w:hint="cs"/>
          <w:rtl/>
        </w:rPr>
        <w:t>להוציא את הצו, או אנחנו לא יכולים לעמוד במועד;</w:t>
      </w:r>
      <w:r>
        <w:rPr>
          <w:rFonts w:hint="cs"/>
          <w:rtl/>
        </w:rPr>
        <w:t xml:space="preserve"> אבל אם הכול </w:t>
      </w:r>
      <w:r w:rsidR="002136C6">
        <w:rPr>
          <w:rFonts w:hint="cs"/>
          <w:rtl/>
        </w:rPr>
        <w:t>י</w:t>
      </w:r>
      <w:r>
        <w:rPr>
          <w:rFonts w:hint="cs"/>
          <w:rtl/>
        </w:rPr>
        <w:t xml:space="preserve">תנהל </w:t>
      </w:r>
      <w:r w:rsidR="002136C6">
        <w:rPr>
          <w:rFonts w:hint="cs"/>
          <w:rtl/>
        </w:rPr>
        <w:t>ל</w:t>
      </w:r>
      <w:r>
        <w:rPr>
          <w:rFonts w:hint="cs"/>
          <w:rtl/>
        </w:rPr>
        <w:t>מישרין</w:t>
      </w:r>
      <w:r w:rsidR="002136C6">
        <w:rPr>
          <w:rFonts w:hint="cs"/>
          <w:rtl/>
        </w:rPr>
        <w:t>, כפי שעולה כאן בדיון, שכולכם אומרים שצריך לעשות את זה</w:t>
      </w:r>
      <w:r w:rsidR="00AA32EE">
        <w:rPr>
          <w:rFonts w:hint="cs"/>
          <w:rtl/>
        </w:rPr>
        <w:t>,</w:t>
      </w:r>
      <w:r w:rsidR="002136C6">
        <w:rPr>
          <w:rFonts w:hint="cs"/>
          <w:rtl/>
        </w:rPr>
        <w:t xml:space="preserve"> נעשה </w:t>
      </w:r>
      <w:bookmarkStart w:id="98" w:name="_ETM_Q1_1590857"/>
      <w:bookmarkEnd w:id="98"/>
      <w:r w:rsidR="002136C6">
        <w:rPr>
          <w:rFonts w:hint="cs"/>
          <w:rtl/>
        </w:rPr>
        <w:t xml:space="preserve">את זה. אתם אומרים שלא לתקן את הצו הקיים בגלל </w:t>
      </w:r>
      <w:bookmarkStart w:id="99" w:name="_ETM_Q1_1595407"/>
      <w:bookmarkEnd w:id="99"/>
      <w:r w:rsidR="002136C6">
        <w:rPr>
          <w:rFonts w:hint="cs"/>
          <w:rtl/>
        </w:rPr>
        <w:t>שזה לא מקובל, צריך להביא צו חדש</w:t>
      </w:r>
      <w:r>
        <w:rPr>
          <w:rFonts w:hint="cs"/>
          <w:rtl/>
        </w:rPr>
        <w:t>. אני שואל האם אתן מסכימות שבתוך שבועיים יגיע הצו.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f9"/>
        <w:keepNext/>
        <w:rPr>
          <w:rtl/>
        </w:rPr>
      </w:pPr>
      <w:bookmarkStart w:id="100" w:name="ET_guest_729926_38"/>
      <w:r w:rsidRPr="00291408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914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291408">
      <w:pPr>
        <w:rPr>
          <w:rtl/>
        </w:rPr>
      </w:pPr>
      <w:r>
        <w:rPr>
          <w:rFonts w:hint="cs"/>
          <w:rtl/>
        </w:rPr>
        <w:t xml:space="preserve">בכפוף לכך שהכול יעבור. </w:t>
      </w:r>
      <w:r w:rsidR="002136C6">
        <w:rPr>
          <w:rFonts w:hint="cs"/>
          <w:rtl/>
        </w:rPr>
        <w:t xml:space="preserve">אנחנו צריכים לעבור את </w:t>
      </w:r>
      <w:bookmarkStart w:id="101" w:name="_ETM_Q1_1606427"/>
      <w:bookmarkEnd w:id="101"/>
      <w:r w:rsidR="002136C6">
        <w:rPr>
          <w:rFonts w:hint="cs"/>
          <w:rtl/>
        </w:rPr>
        <w:t xml:space="preserve">לשכת השר במשרד המשפטים. מבחינתנו אנחנו מוכנים לעבוד על זה </w:t>
      </w:r>
      <w:bookmarkStart w:id="102" w:name="_ETM_Q1_1610436"/>
      <w:bookmarkEnd w:id="102"/>
      <w:r w:rsidR="002136C6">
        <w:rPr>
          <w:rFonts w:hint="cs"/>
          <w:rtl/>
        </w:rPr>
        <w:t xml:space="preserve">בלוח הזמנים שאתה מציע. </w:t>
      </w:r>
    </w:p>
    <w:p w:rsidR="002136C6" w:rsidRDefault="002136C6" w:rsidP="00291408">
      <w:pPr>
        <w:rPr>
          <w:rtl/>
        </w:rPr>
      </w:pPr>
    </w:p>
    <w:p w:rsidR="002136C6" w:rsidRDefault="002136C6" w:rsidP="002136C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136C6" w:rsidRDefault="002136C6" w:rsidP="002136C6">
      <w:pPr>
        <w:pStyle w:val="KeepWithNext"/>
        <w:rPr>
          <w:rtl/>
        </w:rPr>
      </w:pPr>
    </w:p>
    <w:p w:rsidR="002136C6" w:rsidRDefault="002136C6" w:rsidP="002136C6">
      <w:pPr>
        <w:rPr>
          <w:rtl/>
        </w:rPr>
      </w:pPr>
      <w:r>
        <w:rPr>
          <w:rFonts w:hint="cs"/>
          <w:rtl/>
        </w:rPr>
        <w:t xml:space="preserve">שבועיים. </w:t>
      </w:r>
    </w:p>
    <w:p w:rsidR="002136C6" w:rsidRDefault="002136C6" w:rsidP="002136C6">
      <w:pPr>
        <w:rPr>
          <w:rtl/>
        </w:rPr>
      </w:pPr>
    </w:p>
    <w:p w:rsidR="002136C6" w:rsidRDefault="002136C6" w:rsidP="002136C6">
      <w:pPr>
        <w:pStyle w:val="af9"/>
        <w:keepNext/>
        <w:rPr>
          <w:rtl/>
        </w:rPr>
      </w:pPr>
      <w:r>
        <w:rPr>
          <w:rtl/>
        </w:rPr>
        <w:t>לילי אור:</w:t>
      </w:r>
    </w:p>
    <w:p w:rsidR="002136C6" w:rsidRDefault="002136C6" w:rsidP="002136C6">
      <w:pPr>
        <w:pStyle w:val="KeepWithNext"/>
        <w:rPr>
          <w:rtl/>
        </w:rPr>
      </w:pPr>
    </w:p>
    <w:p w:rsidR="002136C6" w:rsidRDefault="002136C6" w:rsidP="002136C6">
      <w:pPr>
        <w:rPr>
          <w:rtl/>
        </w:rPr>
      </w:pPr>
      <w:r>
        <w:rPr>
          <w:rFonts w:hint="cs"/>
          <w:rtl/>
        </w:rPr>
        <w:t xml:space="preserve">כן. </w:t>
      </w:r>
    </w:p>
    <w:p w:rsidR="002136C6" w:rsidRDefault="002136C6" w:rsidP="002136C6">
      <w:pPr>
        <w:rPr>
          <w:rtl/>
        </w:rPr>
      </w:pPr>
    </w:p>
    <w:p w:rsidR="002136C6" w:rsidRDefault="002136C6" w:rsidP="002136C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136C6" w:rsidRDefault="002136C6" w:rsidP="002136C6">
      <w:pPr>
        <w:pStyle w:val="KeepWithNext"/>
        <w:rPr>
          <w:rtl/>
        </w:rPr>
      </w:pPr>
    </w:p>
    <w:p w:rsidR="002136C6" w:rsidRDefault="002136C6" w:rsidP="002136C6">
      <w:pPr>
        <w:rPr>
          <w:rtl/>
        </w:rPr>
      </w:pPr>
      <w:r>
        <w:rPr>
          <w:rFonts w:hint="cs"/>
          <w:rtl/>
        </w:rPr>
        <w:t>בסדר. צריך להקריא את הצו?</w:t>
      </w:r>
    </w:p>
    <w:p w:rsidR="002136C6" w:rsidRDefault="002136C6" w:rsidP="002136C6">
      <w:pPr>
        <w:rPr>
          <w:rtl/>
        </w:rPr>
      </w:pPr>
    </w:p>
    <w:p w:rsidR="002136C6" w:rsidRDefault="002136C6" w:rsidP="002136C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136C6" w:rsidRDefault="002136C6" w:rsidP="002136C6">
      <w:pPr>
        <w:pStyle w:val="KeepWithNext"/>
        <w:rPr>
          <w:rtl/>
        </w:rPr>
      </w:pPr>
    </w:p>
    <w:p w:rsidR="002136C6" w:rsidRDefault="002136C6" w:rsidP="002136C6">
      <w:pPr>
        <w:rPr>
          <w:rtl/>
        </w:rPr>
      </w:pPr>
      <w:r>
        <w:rPr>
          <w:rFonts w:hint="cs"/>
          <w:rtl/>
        </w:rPr>
        <w:t xml:space="preserve">לא, רק מצביעים.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103" w:name="ET_speaker_5800_39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D046B6">
      <w:pPr>
        <w:rPr>
          <w:rtl/>
        </w:rPr>
      </w:pPr>
      <w:r>
        <w:rPr>
          <w:rFonts w:hint="cs"/>
          <w:rtl/>
        </w:rPr>
        <w:t>יש לי שאלה אל לילי</w:t>
      </w:r>
      <w:r w:rsidR="002136C6">
        <w:rPr>
          <w:rFonts w:hint="cs"/>
          <w:rtl/>
        </w:rPr>
        <w:t xml:space="preserve"> אור</w:t>
      </w:r>
      <w:r>
        <w:rPr>
          <w:rFonts w:hint="cs"/>
          <w:rtl/>
        </w:rPr>
        <w:t>. סיפור הדגים הוא סוגיה של יוקר מחיה</w:t>
      </w:r>
      <w:r w:rsidR="002136C6">
        <w:rPr>
          <w:rFonts w:hint="cs"/>
          <w:rtl/>
        </w:rPr>
        <w:t>, אני מניחה</w:t>
      </w:r>
      <w:r>
        <w:rPr>
          <w:rFonts w:hint="cs"/>
          <w:rtl/>
        </w:rPr>
        <w:t>. אני מניחה שזיהיתם בעיה ברמת המחירים של הדג</w:t>
      </w:r>
      <w:r w:rsidR="002136C6">
        <w:rPr>
          <w:rFonts w:hint="cs"/>
          <w:rtl/>
        </w:rPr>
        <w:t xml:space="preserve"> בישראל לעומת מדינות </w:t>
      </w:r>
      <w:bookmarkStart w:id="104" w:name="_ETM_Q1_1637225"/>
      <w:bookmarkEnd w:id="104"/>
      <w:r w:rsidR="002136C6">
        <w:rPr>
          <w:rFonts w:hint="cs"/>
          <w:rtl/>
        </w:rPr>
        <w:t>אחרות</w:t>
      </w:r>
      <w:r>
        <w:rPr>
          <w:rFonts w:hint="cs"/>
          <w:rtl/>
        </w:rPr>
        <w:t xml:space="preserve">, התחלתם תהליך של הפחתת מכסים כדי </w:t>
      </w:r>
      <w:r w:rsidR="002136C6">
        <w:rPr>
          <w:rFonts w:hint="cs"/>
          <w:rtl/>
        </w:rPr>
        <w:t xml:space="preserve">לאפשר תחרות שתשפיע על המחיר המקומי, </w:t>
      </w:r>
      <w:r>
        <w:rPr>
          <w:rFonts w:hint="cs"/>
          <w:rtl/>
        </w:rPr>
        <w:t xml:space="preserve">ואז איזנתם את זה עם השמירה על </w:t>
      </w:r>
      <w:r w:rsidR="002136C6">
        <w:rPr>
          <w:rFonts w:hint="cs"/>
          <w:rtl/>
        </w:rPr>
        <w:t>ה</w:t>
      </w:r>
      <w:r>
        <w:rPr>
          <w:rFonts w:hint="cs"/>
          <w:rtl/>
        </w:rPr>
        <w:t xml:space="preserve">פרנסה של </w:t>
      </w:r>
      <w:r w:rsidR="002136C6">
        <w:rPr>
          <w:rFonts w:hint="cs"/>
          <w:rtl/>
        </w:rPr>
        <w:t xml:space="preserve">מגדלי הדגים במדינת ישראל, </w:t>
      </w:r>
      <w:bookmarkStart w:id="105" w:name="_ETM_Q1_1652485"/>
      <w:bookmarkEnd w:id="105"/>
      <w:r>
        <w:rPr>
          <w:rFonts w:hint="cs"/>
          <w:rtl/>
        </w:rPr>
        <w:t xml:space="preserve">ולכן </w:t>
      </w:r>
      <w:r w:rsidR="00D046B6">
        <w:rPr>
          <w:rFonts w:hint="cs"/>
          <w:rtl/>
        </w:rPr>
        <w:t xml:space="preserve">נקבע </w:t>
      </w:r>
      <w:r>
        <w:rPr>
          <w:rFonts w:hint="cs"/>
          <w:rtl/>
        </w:rPr>
        <w:t>המתווה של</w:t>
      </w:r>
      <w:r w:rsidR="002136C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שלוש </w:t>
      </w:r>
      <w:r w:rsidR="002136C6">
        <w:rPr>
          <w:rFonts w:hint="cs"/>
          <w:rtl/>
        </w:rPr>
        <w:t>ש</w:t>
      </w:r>
      <w:r>
        <w:rPr>
          <w:rFonts w:hint="cs"/>
          <w:rtl/>
        </w:rPr>
        <w:t>נים. רציתי שתעדכני אותנו</w:t>
      </w:r>
      <w:r w:rsidR="008930D4">
        <w:rPr>
          <w:rFonts w:hint="cs"/>
          <w:rtl/>
        </w:rPr>
        <w:t>, בגלל שאני לא מלווה את זה מתחילת הדרך,</w:t>
      </w:r>
      <w:r>
        <w:rPr>
          <w:rFonts w:hint="cs"/>
          <w:rtl/>
        </w:rPr>
        <w:t xml:space="preserve"> מה </w:t>
      </w:r>
      <w:r w:rsidR="008930D4">
        <w:rPr>
          <w:rFonts w:hint="cs"/>
          <w:rtl/>
        </w:rPr>
        <w:t xml:space="preserve">הן </w:t>
      </w:r>
      <w:bookmarkStart w:id="106" w:name="_ETM_Q1_1659656"/>
      <w:bookmarkEnd w:id="106"/>
      <w:r w:rsidR="008930D4">
        <w:rPr>
          <w:rFonts w:hint="cs"/>
          <w:rtl/>
        </w:rPr>
        <w:t xml:space="preserve">התוצאות של המהלך הזה </w:t>
      </w:r>
      <w:r>
        <w:rPr>
          <w:rFonts w:hint="cs"/>
          <w:rtl/>
        </w:rPr>
        <w:t xml:space="preserve">מבחינת מחיר </w:t>
      </w:r>
      <w:r w:rsidR="008930D4">
        <w:rPr>
          <w:rFonts w:hint="cs"/>
          <w:rtl/>
        </w:rPr>
        <w:t xml:space="preserve">הדגים </w:t>
      </w:r>
      <w:r>
        <w:rPr>
          <w:rFonts w:hint="cs"/>
          <w:rtl/>
        </w:rPr>
        <w:t>לצרכן, מה החלוקה של התעשייה</w:t>
      </w:r>
      <w:r w:rsidR="008930D4">
        <w:rPr>
          <w:rFonts w:hint="cs"/>
          <w:rtl/>
        </w:rPr>
        <w:t xml:space="preserve">, מבחינת כמה ייצור מקומי </w:t>
      </w:r>
      <w:bookmarkStart w:id="107" w:name="_ETM_Q1_1670428"/>
      <w:bookmarkEnd w:id="107"/>
      <w:r w:rsidR="008930D4">
        <w:rPr>
          <w:rFonts w:hint="cs"/>
          <w:rtl/>
        </w:rPr>
        <w:t>של דגים לעומת כמה ייבוא</w:t>
      </w:r>
      <w:r>
        <w:rPr>
          <w:rFonts w:hint="cs"/>
          <w:rtl/>
        </w:rPr>
        <w:t>. רק להבין את הקונטקסט ש</w:t>
      </w:r>
      <w:r w:rsidR="008930D4">
        <w:rPr>
          <w:rFonts w:hint="cs"/>
          <w:rtl/>
        </w:rPr>
        <w:t>ל הצו ש</w:t>
      </w:r>
      <w:r>
        <w:rPr>
          <w:rFonts w:hint="cs"/>
          <w:rtl/>
        </w:rPr>
        <w:t>על</w:t>
      </w:r>
      <w:r w:rsidR="008930D4">
        <w:rPr>
          <w:rFonts w:hint="cs"/>
          <w:rtl/>
        </w:rPr>
        <w:t>יו אנחנו מצביעים</w:t>
      </w:r>
      <w:r>
        <w:rPr>
          <w:rFonts w:hint="cs"/>
          <w:rtl/>
        </w:rPr>
        <w:t>.</w:t>
      </w:r>
      <w:r w:rsidR="008930D4">
        <w:rPr>
          <w:rFonts w:hint="cs"/>
          <w:rtl/>
        </w:rPr>
        <w:t xml:space="preserve"> ממה </w:t>
      </w:r>
      <w:bookmarkStart w:id="108" w:name="_ETM_Q1_1678759"/>
      <w:bookmarkEnd w:id="108"/>
      <w:r w:rsidR="008930D4">
        <w:rPr>
          <w:rFonts w:hint="cs"/>
          <w:rtl/>
        </w:rPr>
        <w:t xml:space="preserve">שאני מבינה מהדיון הזה כרגע, בעצם ההכנסה נפגעה לפי פרמטרים </w:t>
      </w:r>
      <w:bookmarkStart w:id="109" w:name="_ETM_Q1_1683164"/>
      <w:bookmarkEnd w:id="109"/>
      <w:r w:rsidR="008930D4">
        <w:rPr>
          <w:rFonts w:hint="cs"/>
          <w:rtl/>
        </w:rPr>
        <w:t xml:space="preserve">מסוימים. אני רוצה להבין את הקונטקסט.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110" w:name="ET_speaker_תמר_לוי_בונה_40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291408" w:rsidRDefault="00291408" w:rsidP="00291408">
      <w:pPr>
        <w:pStyle w:val="KeepWithNext"/>
        <w:rPr>
          <w:rtl/>
        </w:rPr>
      </w:pPr>
    </w:p>
    <w:p w:rsidR="00291408" w:rsidRDefault="008930D4" w:rsidP="008930D4">
      <w:pPr>
        <w:rPr>
          <w:rtl/>
        </w:rPr>
      </w:pPr>
      <w:r>
        <w:rPr>
          <w:rFonts w:hint="cs"/>
          <w:rtl/>
        </w:rPr>
        <w:t xml:space="preserve">אני מאגף התקציבים במשרד האוצר. אני אענה. </w:t>
      </w:r>
      <w:r w:rsidR="00291408">
        <w:rPr>
          <w:rFonts w:hint="cs"/>
          <w:rtl/>
        </w:rPr>
        <w:t>ההסכם מדבר על שלושה סוגים של</w:t>
      </w:r>
      <w:r>
        <w:rPr>
          <w:rFonts w:hint="cs"/>
          <w:rtl/>
        </w:rPr>
        <w:t xml:space="preserve"> דגים: אמנון, קרפיון ובורי</w:t>
      </w:r>
      <w:r w:rsidR="002914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בלמ"ס יש את מחירי האמנון, </w:t>
      </w:r>
      <w:bookmarkStart w:id="111" w:name="_ETM_Q1_1697207"/>
      <w:bookmarkEnd w:id="111"/>
      <w:r>
        <w:rPr>
          <w:rFonts w:hint="cs"/>
          <w:rtl/>
        </w:rPr>
        <w:t xml:space="preserve">שיכולים לתת לנו אינדיקציה לשאלה שלך. </w:t>
      </w:r>
      <w:r w:rsidR="00291408">
        <w:rPr>
          <w:rFonts w:hint="cs"/>
          <w:rtl/>
        </w:rPr>
        <w:t>מתחילת ההסכם</w:t>
      </w:r>
      <w:r>
        <w:rPr>
          <w:rFonts w:hint="cs"/>
          <w:rtl/>
        </w:rPr>
        <w:t>, מתחילת 2015 ועד לסוף 2017</w:t>
      </w:r>
      <w:r w:rsidR="00291408">
        <w:rPr>
          <w:rFonts w:hint="cs"/>
          <w:rtl/>
        </w:rPr>
        <w:t xml:space="preserve"> הייתה ירידה של כ</w:t>
      </w:r>
      <w:r>
        <w:rPr>
          <w:rFonts w:hint="cs"/>
          <w:rtl/>
        </w:rPr>
        <w:t>-20%</w:t>
      </w:r>
      <w:r>
        <w:rPr>
          <w:rFonts w:hint="eastAsia"/>
          <w:rtl/>
        </w:rPr>
        <w:t>–30</w:t>
      </w:r>
      <w:r>
        <w:rPr>
          <w:rFonts w:hint="cs"/>
          <w:rtl/>
        </w:rPr>
        <w:t>%</w:t>
      </w:r>
      <w:r w:rsidR="00291408">
        <w:rPr>
          <w:rFonts w:hint="cs"/>
          <w:rtl/>
        </w:rPr>
        <w:t xml:space="preserve"> במחיר לצרכן. החל משנת 2018 אנ</w:t>
      </w:r>
      <w:r>
        <w:rPr>
          <w:rFonts w:hint="cs"/>
          <w:rtl/>
        </w:rPr>
        <w:t>חנו רואים חזרה של עליית המחירים לרמה שהיא בפער מתחילת ההסכם של 5%</w:t>
      </w:r>
      <w:r>
        <w:rPr>
          <w:rFonts w:hint="eastAsia"/>
          <w:rtl/>
        </w:rPr>
        <w:t>–6</w:t>
      </w:r>
      <w:r>
        <w:rPr>
          <w:rFonts w:hint="cs"/>
          <w:rtl/>
        </w:rPr>
        <w:t>%</w:t>
      </w:r>
      <w:bookmarkStart w:id="112" w:name="_ETM_Q1_1718946"/>
      <w:bookmarkEnd w:id="112"/>
      <w:r>
        <w:rPr>
          <w:rFonts w:hint="cs"/>
          <w:rtl/>
        </w:rPr>
        <w:t>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113" w:name="ET_speaker_5800_41"/>
      <w:r w:rsidRPr="00291408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(כחול לבן):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291408" w:rsidRDefault="00291408" w:rsidP="00291408">
      <w:pPr>
        <w:pStyle w:val="KeepWithNext"/>
        <w:rPr>
          <w:rtl/>
        </w:rPr>
      </w:pPr>
    </w:p>
    <w:p w:rsidR="00291408" w:rsidRDefault="008930D4" w:rsidP="008930D4">
      <w:pPr>
        <w:rPr>
          <w:rtl/>
        </w:rPr>
      </w:pPr>
      <w:r>
        <w:rPr>
          <w:rFonts w:hint="cs"/>
          <w:rtl/>
        </w:rPr>
        <w:t>כלומר ההוזלה של 20% קטנה ל-17%?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114" w:name="ET_speaker_תמר_לוי_בונה_42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291408" w:rsidRDefault="00291408" w:rsidP="00291408">
      <w:pPr>
        <w:pStyle w:val="KeepWithNext"/>
        <w:rPr>
          <w:rtl/>
        </w:rPr>
      </w:pPr>
    </w:p>
    <w:p w:rsidR="00291408" w:rsidRDefault="00D046B6" w:rsidP="008930D4">
      <w:pPr>
        <w:rPr>
          <w:rtl/>
        </w:rPr>
      </w:pPr>
      <w:r>
        <w:rPr>
          <w:rFonts w:hint="cs"/>
          <w:rtl/>
        </w:rPr>
        <w:t>ל-5%</w:t>
      </w:r>
      <w:r w:rsidR="008930D4">
        <w:rPr>
          <w:rFonts w:hint="cs"/>
          <w:rtl/>
        </w:rPr>
        <w:t xml:space="preserve"> לעומת מה שהיה ב-2015. אני לוקח</w:t>
      </w:r>
      <w:r>
        <w:rPr>
          <w:rFonts w:hint="cs"/>
          <w:rtl/>
        </w:rPr>
        <w:t>ת</w:t>
      </w:r>
      <w:r w:rsidR="008930D4">
        <w:rPr>
          <w:rFonts w:hint="cs"/>
          <w:rtl/>
        </w:rPr>
        <w:t xml:space="preserve"> כבנצ'מרק את ינואר 2015 כי זו השנה </w:t>
      </w:r>
      <w:bookmarkStart w:id="115" w:name="_ETM_Q1_1733108"/>
      <w:bookmarkEnd w:id="115"/>
      <w:r w:rsidR="008930D4">
        <w:rPr>
          <w:rFonts w:hint="cs"/>
          <w:rtl/>
        </w:rPr>
        <w:t xml:space="preserve">שבה התחילה המעורבות הממשלתית של הורדת המכסים. </w:t>
      </w:r>
      <w:r w:rsidR="00291408">
        <w:rPr>
          <w:rFonts w:hint="cs"/>
          <w:rtl/>
        </w:rPr>
        <w:t xml:space="preserve">כשאנחנו מסתכלים בעולם, </w:t>
      </w:r>
      <w:r w:rsidR="008930D4">
        <w:rPr>
          <w:rFonts w:hint="cs"/>
          <w:rtl/>
        </w:rPr>
        <w:t xml:space="preserve">הרי הייבוא מגיע </w:t>
      </w:r>
      <w:bookmarkStart w:id="116" w:name="_ETM_Q1_1737127"/>
      <w:bookmarkEnd w:id="116"/>
      <w:r w:rsidR="008930D4">
        <w:rPr>
          <w:rFonts w:hint="cs"/>
          <w:rtl/>
        </w:rPr>
        <w:t xml:space="preserve">מן העולם, </w:t>
      </w:r>
      <w:r w:rsidR="008930D4">
        <w:rPr>
          <w:rFonts w:hint="cs"/>
          <w:rtl/>
        </w:rPr>
        <w:lastRenderedPageBreak/>
        <w:t xml:space="preserve">כשאני מסתכלת על סטוק מרקט בעולם, הייתה מ-2015 </w:t>
      </w:r>
      <w:bookmarkStart w:id="117" w:name="_ETM_Q1_1741710"/>
      <w:bookmarkEnd w:id="117"/>
      <w:r w:rsidR="008930D4">
        <w:rPr>
          <w:rFonts w:hint="cs"/>
          <w:rtl/>
        </w:rPr>
        <w:t xml:space="preserve">עלייה של עשרות אחוזים במחירי הדגים בעולם, מה שאומר שמחירי </w:t>
      </w:r>
      <w:bookmarkStart w:id="118" w:name="_ETM_Q1_1748677"/>
      <w:bookmarkEnd w:id="118"/>
      <w:r w:rsidR="008930D4">
        <w:rPr>
          <w:rFonts w:hint="cs"/>
          <w:rtl/>
        </w:rPr>
        <w:t xml:space="preserve">הדגים המיובאים מתייקרים בכל העולם. </w:t>
      </w:r>
    </w:p>
    <w:p w:rsidR="00291408" w:rsidRDefault="00291408" w:rsidP="0042742E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119" w:name="ET_speaker_צביקה_כהן_43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8930D4">
      <w:pPr>
        <w:rPr>
          <w:rtl/>
        </w:rPr>
      </w:pPr>
      <w:r>
        <w:rPr>
          <w:rFonts w:hint="cs"/>
          <w:rtl/>
        </w:rPr>
        <w:t>מדובר על סין</w:t>
      </w:r>
      <w:r w:rsidR="008930D4">
        <w:rPr>
          <w:rFonts w:hint="cs"/>
          <w:rtl/>
        </w:rPr>
        <w:t>. לא על סוגי דגים אלא רק על פילה אמנון מסין,</w:t>
      </w:r>
      <w:r>
        <w:rPr>
          <w:rFonts w:hint="cs"/>
          <w:rtl/>
        </w:rPr>
        <w:t xml:space="preserve"> </w:t>
      </w:r>
      <w:r w:rsidR="008930D4">
        <w:rPr>
          <w:rFonts w:hint="cs"/>
          <w:rtl/>
        </w:rPr>
        <w:t>שזה המאסה, ו</w:t>
      </w:r>
      <w:r>
        <w:rPr>
          <w:rFonts w:hint="cs"/>
          <w:rtl/>
        </w:rPr>
        <w:t>שם הייתה התייקרות</w:t>
      </w:r>
      <w:r w:rsidR="008930D4">
        <w:rPr>
          <w:rFonts w:hint="cs"/>
          <w:rtl/>
        </w:rPr>
        <w:t xml:space="preserve">, אבל לא </w:t>
      </w:r>
      <w:bookmarkStart w:id="120" w:name="_ETM_Q1_1758521"/>
      <w:bookmarkEnd w:id="120"/>
      <w:r w:rsidR="008930D4">
        <w:rPr>
          <w:rFonts w:hint="cs"/>
          <w:rtl/>
        </w:rPr>
        <w:t>בעשרות אחוזים</w:t>
      </w:r>
      <w:r>
        <w:rPr>
          <w:rFonts w:hint="cs"/>
          <w:rtl/>
        </w:rPr>
        <w:t>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121" w:name="ET_speaker_תמר_לוי_בונה_44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291408">
      <w:pPr>
        <w:rPr>
          <w:rtl/>
        </w:rPr>
      </w:pPr>
      <w:r>
        <w:rPr>
          <w:rFonts w:hint="cs"/>
          <w:rtl/>
        </w:rPr>
        <w:t>אני מסתכלת על כל</w:t>
      </w:r>
      <w:r w:rsidR="008930D4">
        <w:rPr>
          <w:rFonts w:hint="cs"/>
          <w:rtl/>
        </w:rPr>
        <w:t xml:space="preserve"> הסטוק מרקט של הדגים כדי להבין את המגמה. </w:t>
      </w:r>
      <w:bookmarkStart w:id="122" w:name="_ETM_Q1_1764355"/>
      <w:bookmarkEnd w:id="122"/>
    </w:p>
    <w:p w:rsidR="008930D4" w:rsidRDefault="008930D4" w:rsidP="00291408">
      <w:pPr>
        <w:rPr>
          <w:rtl/>
        </w:rPr>
      </w:pPr>
    </w:p>
    <w:p w:rsidR="008930D4" w:rsidRDefault="008930D4" w:rsidP="008930D4">
      <w:pPr>
        <w:pStyle w:val="a4"/>
        <w:keepNext/>
        <w:rPr>
          <w:rtl/>
        </w:rPr>
      </w:pPr>
      <w:r>
        <w:rPr>
          <w:rtl/>
        </w:rPr>
        <w:t>אורית פרקש הכהן (כחול לבן):</w:t>
      </w:r>
    </w:p>
    <w:p w:rsidR="008930D4" w:rsidRDefault="008930D4" w:rsidP="008930D4">
      <w:pPr>
        <w:pStyle w:val="KeepWithNext"/>
        <w:rPr>
          <w:rtl/>
        </w:rPr>
      </w:pPr>
    </w:p>
    <w:p w:rsidR="008930D4" w:rsidRDefault="008930D4" w:rsidP="008930D4">
      <w:pPr>
        <w:rPr>
          <w:rtl/>
        </w:rPr>
      </w:pPr>
      <w:r>
        <w:rPr>
          <w:rFonts w:hint="cs"/>
          <w:rtl/>
        </w:rPr>
        <w:t xml:space="preserve">הנתונים הם ממוצעים.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123" w:name="ET_speaker_שגית_אפיק_45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8930D4">
      <w:pPr>
        <w:rPr>
          <w:rtl/>
        </w:rPr>
      </w:pPr>
      <w:r>
        <w:rPr>
          <w:rFonts w:hint="cs"/>
          <w:rtl/>
        </w:rPr>
        <w:t xml:space="preserve">אז למה </w:t>
      </w:r>
      <w:r w:rsidR="008930D4">
        <w:rPr>
          <w:rFonts w:hint="cs"/>
          <w:rtl/>
        </w:rPr>
        <w:t xml:space="preserve">לאור זה </w:t>
      </w:r>
      <w:r>
        <w:rPr>
          <w:rFonts w:hint="cs"/>
          <w:rtl/>
        </w:rPr>
        <w:t>אגף התקציבים</w:t>
      </w:r>
      <w:r w:rsidR="008930D4">
        <w:rPr>
          <w:rFonts w:hint="cs"/>
          <w:rtl/>
        </w:rPr>
        <w:t xml:space="preserve"> מסכים לצו הזה? אם </w:t>
      </w:r>
      <w:bookmarkStart w:id="124" w:name="_ETM_Q1_1767785"/>
      <w:bookmarkEnd w:id="124"/>
      <w:r w:rsidR="008930D4">
        <w:rPr>
          <w:rFonts w:hint="cs"/>
          <w:rtl/>
        </w:rPr>
        <w:t>זה כך לפי מה שאת מציגה.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125" w:name="ET_speaker_5800_46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8930D4">
      <w:pPr>
        <w:rPr>
          <w:rtl/>
        </w:rPr>
      </w:pPr>
      <w:r>
        <w:rPr>
          <w:rFonts w:hint="cs"/>
          <w:rtl/>
        </w:rPr>
        <w:t xml:space="preserve">ההסכם הוא כזה, </w:t>
      </w:r>
      <w:r w:rsidR="008930D4">
        <w:rPr>
          <w:rFonts w:hint="cs"/>
          <w:rtl/>
        </w:rPr>
        <w:t xml:space="preserve">שאם ההכנסה שלהם נפגעת </w:t>
      </w:r>
      <w:r>
        <w:rPr>
          <w:rFonts w:hint="cs"/>
          <w:rtl/>
        </w:rPr>
        <w:t>אז חייבים</w:t>
      </w:r>
      <w:r w:rsidR="008930D4">
        <w:rPr>
          <w:rFonts w:hint="cs"/>
          <w:rtl/>
        </w:rPr>
        <w:t>, כך ההסכם</w:t>
      </w:r>
      <w:r>
        <w:rPr>
          <w:rFonts w:hint="cs"/>
          <w:rtl/>
        </w:rPr>
        <w:t xml:space="preserve">. אני רוצה להבין </w:t>
      </w:r>
      <w:r w:rsidR="008930D4">
        <w:rPr>
          <w:rFonts w:hint="cs"/>
          <w:rtl/>
        </w:rPr>
        <w:t>את המהלך הכולל</w:t>
      </w:r>
      <w:r>
        <w:rPr>
          <w:rFonts w:hint="cs"/>
          <w:rtl/>
        </w:rPr>
        <w:t xml:space="preserve">. 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126" w:name="ET_speaker_תמר_לוי_בונה_47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291408" w:rsidRDefault="00291408" w:rsidP="00291408">
      <w:pPr>
        <w:pStyle w:val="KeepWithNext"/>
        <w:rPr>
          <w:rtl/>
        </w:rPr>
      </w:pPr>
    </w:p>
    <w:p w:rsidR="00291408" w:rsidRDefault="00291408" w:rsidP="00BB6923">
      <w:pPr>
        <w:rPr>
          <w:rtl/>
        </w:rPr>
      </w:pPr>
      <w:r>
        <w:rPr>
          <w:rFonts w:hint="cs"/>
          <w:rtl/>
        </w:rPr>
        <w:t xml:space="preserve">להשקפתנו, </w:t>
      </w:r>
      <w:r w:rsidR="008930D4">
        <w:rPr>
          <w:rFonts w:hint="cs"/>
          <w:rtl/>
        </w:rPr>
        <w:t xml:space="preserve">כדאי </w:t>
      </w:r>
      <w:r w:rsidR="00BB6923">
        <w:rPr>
          <w:rFonts w:hint="cs"/>
          <w:rtl/>
        </w:rPr>
        <w:t xml:space="preserve">להמשיך ולהוריד מכסים כדי להוזיל את המחירים לצרכן. עם זאת, </w:t>
      </w:r>
      <w:bookmarkStart w:id="127" w:name="_ETM_Q1_1788897"/>
      <w:bookmarkEnd w:id="127"/>
      <w:r w:rsidR="00BB6923">
        <w:rPr>
          <w:rFonts w:hint="cs"/>
          <w:rtl/>
        </w:rPr>
        <w:t xml:space="preserve">כל ההסכם הזה, </w:t>
      </w:r>
      <w:r>
        <w:rPr>
          <w:rFonts w:hint="cs"/>
          <w:rtl/>
        </w:rPr>
        <w:t xml:space="preserve">כל תכליתו </w:t>
      </w:r>
      <w:r w:rsidR="00BB6923">
        <w:rPr>
          <w:rFonts w:hint="cs"/>
          <w:rtl/>
        </w:rPr>
        <w:t xml:space="preserve">היא </w:t>
      </w:r>
      <w:r>
        <w:rPr>
          <w:rFonts w:hint="cs"/>
          <w:rtl/>
        </w:rPr>
        <w:t>לאזן בין הפגיעה במגדלים</w:t>
      </w:r>
      <w:r w:rsidR="00BB6923">
        <w:rPr>
          <w:rFonts w:hint="cs"/>
          <w:rtl/>
        </w:rPr>
        <w:t xml:space="preserve"> לבין המחיר לצרכן</w:t>
      </w:r>
      <w:r>
        <w:rPr>
          <w:rFonts w:hint="cs"/>
          <w:rtl/>
        </w:rPr>
        <w:t xml:space="preserve">. </w:t>
      </w:r>
      <w:r w:rsidR="00BB6923">
        <w:rPr>
          <w:rFonts w:hint="cs"/>
          <w:rtl/>
        </w:rPr>
        <w:t xml:space="preserve">ההסכם בנוי על </w:t>
      </w:r>
      <w:bookmarkStart w:id="128" w:name="_ETM_Q1_1795592"/>
      <w:bookmarkEnd w:id="128"/>
      <w:r w:rsidR="00BB692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שהמשקים </w:t>
      </w:r>
      <w:r w:rsidR="00BB6923">
        <w:rPr>
          <w:rFonts w:hint="cs"/>
          <w:rtl/>
        </w:rPr>
        <w:t xml:space="preserve">יביאו לנו את נתוני הפדיון שלהם </w:t>
      </w:r>
      <w:r>
        <w:rPr>
          <w:rFonts w:hint="cs"/>
          <w:rtl/>
        </w:rPr>
        <w:t xml:space="preserve">ואנחנו נחשב את נתוני הפדיון </w:t>
      </w:r>
      <w:r w:rsidR="00BB6923">
        <w:rPr>
          <w:rFonts w:hint="cs"/>
          <w:rtl/>
        </w:rPr>
        <w:t xml:space="preserve">ביחד </w:t>
      </w:r>
      <w:r>
        <w:rPr>
          <w:rFonts w:hint="cs"/>
          <w:rtl/>
        </w:rPr>
        <w:t xml:space="preserve">עם התמיכה. </w:t>
      </w:r>
      <w:r w:rsidR="00BB6923">
        <w:rPr>
          <w:rFonts w:hint="cs"/>
          <w:rtl/>
        </w:rPr>
        <w:t xml:space="preserve">המשקים מקבלים </w:t>
      </w:r>
      <w:bookmarkStart w:id="129" w:name="_ETM_Q1_1802613"/>
      <w:bookmarkEnd w:id="129"/>
      <w:r w:rsidR="00BB6923">
        <w:rPr>
          <w:rFonts w:hint="cs"/>
          <w:rtl/>
        </w:rPr>
        <w:t xml:space="preserve">תמיכה של כ-30 מיליון שקלים בשנה. </w:t>
      </w:r>
      <w:r>
        <w:rPr>
          <w:rFonts w:hint="cs"/>
          <w:rtl/>
        </w:rPr>
        <w:t xml:space="preserve">אנחנו מחשבים את הפדיון ביחד עם </w:t>
      </w:r>
      <w:r w:rsidR="00BB6923">
        <w:rPr>
          <w:rFonts w:hint="cs"/>
          <w:rtl/>
        </w:rPr>
        <w:t>התמיכה ואנחנו רואים פגיעה</w:t>
      </w:r>
      <w:r>
        <w:rPr>
          <w:rFonts w:hint="cs"/>
          <w:rtl/>
        </w:rPr>
        <w:t xml:space="preserve">, מעבר </w:t>
      </w:r>
      <w:r w:rsidR="00BB6923">
        <w:rPr>
          <w:rFonts w:hint="cs"/>
          <w:rtl/>
        </w:rPr>
        <w:t xml:space="preserve">למה שסיכמנו בהסכם, מעבר </w:t>
      </w:r>
      <w:r>
        <w:rPr>
          <w:rFonts w:hint="cs"/>
          <w:rtl/>
        </w:rPr>
        <w:t>ל-10%</w:t>
      </w:r>
      <w:r w:rsidR="00BB6923">
        <w:rPr>
          <w:rFonts w:hint="cs"/>
          <w:rtl/>
        </w:rPr>
        <w:t xml:space="preserve"> ול-12%</w:t>
      </w:r>
      <w:r>
        <w:rPr>
          <w:rFonts w:hint="cs"/>
          <w:rtl/>
        </w:rPr>
        <w:t>.</w:t>
      </w:r>
    </w:p>
    <w:p w:rsidR="00291408" w:rsidRDefault="00291408" w:rsidP="00291408">
      <w:pPr>
        <w:rPr>
          <w:rtl/>
        </w:rPr>
      </w:pPr>
    </w:p>
    <w:p w:rsidR="00291408" w:rsidRDefault="00291408" w:rsidP="00291408">
      <w:pPr>
        <w:pStyle w:val="a4"/>
        <w:keepNext/>
        <w:rPr>
          <w:rtl/>
        </w:rPr>
      </w:pPr>
      <w:bookmarkStart w:id="130" w:name="ET_speaker_5800_48"/>
      <w:r w:rsidRPr="0029140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291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291408" w:rsidRDefault="00291408" w:rsidP="00291408">
      <w:pPr>
        <w:pStyle w:val="KeepWithNext"/>
        <w:rPr>
          <w:rtl/>
        </w:rPr>
      </w:pPr>
    </w:p>
    <w:p w:rsidR="00BB6923" w:rsidRDefault="00291408" w:rsidP="00291408">
      <w:pPr>
        <w:rPr>
          <w:rtl/>
        </w:rPr>
      </w:pPr>
      <w:r>
        <w:rPr>
          <w:rFonts w:hint="cs"/>
          <w:rtl/>
        </w:rPr>
        <w:t>מה היא חלוקת השוק?</w:t>
      </w:r>
      <w:r w:rsidR="007A07FE">
        <w:rPr>
          <w:rFonts w:hint="cs"/>
          <w:rtl/>
        </w:rPr>
        <w:t xml:space="preserve"> </w:t>
      </w:r>
      <w:r w:rsidR="00BB6923">
        <w:rPr>
          <w:rFonts w:hint="cs"/>
          <w:rtl/>
        </w:rPr>
        <w:t xml:space="preserve">מה שיעור הייצור המקומי של הדגים? </w:t>
      </w:r>
      <w:bookmarkStart w:id="131" w:name="_ETM_Q1_1822611"/>
      <w:bookmarkEnd w:id="131"/>
    </w:p>
    <w:p w:rsidR="00BB6923" w:rsidRDefault="00BB6923" w:rsidP="00291408">
      <w:pPr>
        <w:rPr>
          <w:rtl/>
        </w:rPr>
      </w:pPr>
    </w:p>
    <w:p w:rsidR="00BB6923" w:rsidRDefault="00BB6923" w:rsidP="00BB692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B6923" w:rsidRDefault="00BB6923" w:rsidP="00BB6923">
      <w:pPr>
        <w:pStyle w:val="KeepWithNext"/>
        <w:rPr>
          <w:rtl/>
        </w:rPr>
      </w:pPr>
    </w:p>
    <w:p w:rsidR="00BB6923" w:rsidRDefault="00BB6923" w:rsidP="00BB6923">
      <w:pPr>
        <w:rPr>
          <w:rtl/>
        </w:rPr>
      </w:pPr>
      <w:r>
        <w:rPr>
          <w:rFonts w:hint="cs"/>
          <w:rtl/>
        </w:rPr>
        <w:t>תודה. בסדר, שנייה.</w:t>
      </w:r>
    </w:p>
    <w:p w:rsidR="00BB6923" w:rsidRDefault="00BB6923" w:rsidP="00BB6923">
      <w:pPr>
        <w:rPr>
          <w:rtl/>
        </w:rPr>
      </w:pPr>
    </w:p>
    <w:p w:rsidR="00BB6923" w:rsidRDefault="00BB6923" w:rsidP="00BB6923">
      <w:pPr>
        <w:pStyle w:val="a4"/>
        <w:keepNext/>
        <w:rPr>
          <w:rtl/>
        </w:rPr>
      </w:pPr>
      <w:r>
        <w:rPr>
          <w:rtl/>
        </w:rPr>
        <w:t>אורית פרקש הכהן (כחול לבן):</w:t>
      </w:r>
    </w:p>
    <w:p w:rsidR="00BB6923" w:rsidRDefault="00BB6923" w:rsidP="00BB6923">
      <w:pPr>
        <w:pStyle w:val="KeepWithNext"/>
        <w:rPr>
          <w:rtl/>
        </w:rPr>
      </w:pPr>
    </w:p>
    <w:p w:rsidR="007A07FE" w:rsidRDefault="00BB6923" w:rsidP="00BB6923">
      <w:pPr>
        <w:rPr>
          <w:rtl/>
        </w:rPr>
      </w:pPr>
      <w:r>
        <w:rPr>
          <w:rFonts w:hint="cs"/>
          <w:rtl/>
        </w:rPr>
        <w:t>סליחה, הרב גפני, זה חשוב לי. היא לא ענתה לי על כל השאלות. קודם כול, ה</w:t>
      </w:r>
      <w:r w:rsidR="007A07FE">
        <w:rPr>
          <w:rFonts w:hint="cs"/>
          <w:rtl/>
        </w:rPr>
        <w:t>מחיר לצרכן ירד בעשרות אחוזים</w:t>
      </w:r>
      <w:r>
        <w:rPr>
          <w:rFonts w:hint="cs"/>
          <w:rtl/>
        </w:rPr>
        <w:t xml:space="preserve"> ויש פגיעה במגדלים</w:t>
      </w:r>
      <w:r w:rsidR="007A07FE">
        <w:rPr>
          <w:rFonts w:hint="cs"/>
          <w:rtl/>
        </w:rPr>
        <w:t xml:space="preserve">. השאלה שלי </w:t>
      </w:r>
      <w:r>
        <w:rPr>
          <w:rFonts w:hint="cs"/>
          <w:rtl/>
        </w:rPr>
        <w:t xml:space="preserve">היא </w:t>
      </w:r>
      <w:r w:rsidR="007A07FE">
        <w:rPr>
          <w:rFonts w:hint="cs"/>
          <w:rtl/>
        </w:rPr>
        <w:t>מה החלוקה, מה נתח השוק</w:t>
      </w:r>
      <w:r>
        <w:rPr>
          <w:rFonts w:hint="cs"/>
          <w:rtl/>
        </w:rPr>
        <w:t xml:space="preserve"> בשוק המקומי בישראל בין מגדלי הדגים המקומיים לבין הייבוא? אני </w:t>
      </w:r>
      <w:bookmarkStart w:id="132" w:name="_ETM_Q1_1840047"/>
      <w:bookmarkEnd w:id="132"/>
      <w:r>
        <w:rPr>
          <w:rFonts w:hint="cs"/>
          <w:rtl/>
        </w:rPr>
        <w:t xml:space="preserve">רוצה לשמוע את זה ממשרד האוצר. אשמע אותך בשמחה </w:t>
      </w:r>
      <w:bookmarkStart w:id="133" w:name="_ETM_Q1_1846287"/>
      <w:bookmarkEnd w:id="133"/>
      <w:r>
        <w:rPr>
          <w:rFonts w:hint="cs"/>
          <w:rtl/>
        </w:rPr>
        <w:t xml:space="preserve">אבל אני מבקשת תשובה. </w:t>
      </w:r>
      <w:r w:rsidR="007A07FE">
        <w:rPr>
          <w:rFonts w:hint="cs"/>
          <w:rtl/>
        </w:rPr>
        <w:t xml:space="preserve"> </w:t>
      </w:r>
    </w:p>
    <w:p w:rsidR="007A07FE" w:rsidRDefault="007A07FE" w:rsidP="00291408">
      <w:pPr>
        <w:rPr>
          <w:rtl/>
        </w:rPr>
      </w:pPr>
    </w:p>
    <w:p w:rsidR="007A07FE" w:rsidRDefault="007A07FE" w:rsidP="007A07FE">
      <w:pPr>
        <w:pStyle w:val="af6"/>
        <w:keepNext/>
        <w:rPr>
          <w:rtl/>
        </w:rPr>
      </w:pPr>
      <w:bookmarkStart w:id="134" w:name="ET_yor_4762_49"/>
      <w:r w:rsidRPr="007A07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07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7A07FE" w:rsidRDefault="007A07FE" w:rsidP="007A07FE">
      <w:pPr>
        <w:pStyle w:val="KeepWithNext"/>
        <w:rPr>
          <w:rtl/>
        </w:rPr>
      </w:pPr>
    </w:p>
    <w:p w:rsidR="007A07FE" w:rsidRDefault="00BB6923" w:rsidP="007A07FE">
      <w:pPr>
        <w:rPr>
          <w:rtl/>
        </w:rPr>
      </w:pPr>
      <w:r>
        <w:rPr>
          <w:rFonts w:hint="cs"/>
          <w:rtl/>
        </w:rPr>
        <w:t xml:space="preserve">רבותי, עם כל הכבוד, </w:t>
      </w:r>
      <w:r w:rsidR="007A07FE">
        <w:rPr>
          <w:rFonts w:hint="cs"/>
          <w:rtl/>
        </w:rPr>
        <w:t xml:space="preserve">קיימנו על זה </w:t>
      </w:r>
      <w:r>
        <w:rPr>
          <w:rFonts w:hint="cs"/>
          <w:rtl/>
        </w:rPr>
        <w:t xml:space="preserve">כבר </w:t>
      </w:r>
      <w:r w:rsidR="007A07FE">
        <w:rPr>
          <w:rFonts w:hint="cs"/>
          <w:rtl/>
        </w:rPr>
        <w:t>המון</w:t>
      </w:r>
      <w:r>
        <w:rPr>
          <w:rFonts w:hint="cs"/>
          <w:rtl/>
        </w:rPr>
        <w:t xml:space="preserve"> </w:t>
      </w:r>
      <w:bookmarkStart w:id="135" w:name="_ETM_Q1_1850902"/>
      <w:bookmarkEnd w:id="135"/>
      <w:r>
        <w:rPr>
          <w:rFonts w:hint="cs"/>
          <w:rtl/>
        </w:rPr>
        <w:t xml:space="preserve">דיונים. אנחנו מנסים לאזן. יש אנשים שהפרנסה שלהם נפגעת. </w:t>
      </w:r>
    </w:p>
    <w:p w:rsidR="00BB6923" w:rsidRDefault="00BB6923" w:rsidP="007A07FE">
      <w:pPr>
        <w:rPr>
          <w:rtl/>
        </w:rPr>
      </w:pPr>
      <w:bookmarkStart w:id="136" w:name="_ETM_Q1_1855942"/>
      <w:bookmarkEnd w:id="136"/>
    </w:p>
    <w:p w:rsidR="00BB6923" w:rsidRDefault="00BB6923" w:rsidP="00BB6923">
      <w:pPr>
        <w:pStyle w:val="a4"/>
        <w:keepNext/>
        <w:rPr>
          <w:rtl/>
        </w:rPr>
      </w:pPr>
      <w:bookmarkStart w:id="137" w:name="_ETM_Q1_1856253"/>
      <w:bookmarkEnd w:id="137"/>
      <w:r>
        <w:rPr>
          <w:rtl/>
        </w:rPr>
        <w:t>אורית פרקש הכהן (כחול לבן):</w:t>
      </w:r>
    </w:p>
    <w:p w:rsidR="00BB6923" w:rsidRDefault="00BB6923" w:rsidP="00BB6923">
      <w:pPr>
        <w:pStyle w:val="KeepWithNext"/>
        <w:rPr>
          <w:rtl/>
        </w:rPr>
      </w:pPr>
    </w:p>
    <w:p w:rsidR="00BB6923" w:rsidRDefault="00BB6923" w:rsidP="00BB6923">
      <w:pPr>
        <w:rPr>
          <w:rtl/>
        </w:rPr>
      </w:pPr>
      <w:r>
        <w:rPr>
          <w:rFonts w:hint="cs"/>
          <w:rtl/>
        </w:rPr>
        <w:t xml:space="preserve">אני לא חולקת על זה. אני רוצה לדעת את התמונה. </w:t>
      </w:r>
    </w:p>
    <w:p w:rsidR="007A07FE" w:rsidRDefault="007A07FE" w:rsidP="007A07FE">
      <w:pPr>
        <w:rPr>
          <w:rtl/>
        </w:rPr>
      </w:pPr>
    </w:p>
    <w:p w:rsidR="007A07FE" w:rsidRDefault="007A07FE" w:rsidP="007A07FE">
      <w:pPr>
        <w:pStyle w:val="a4"/>
        <w:keepNext/>
        <w:rPr>
          <w:rtl/>
        </w:rPr>
      </w:pPr>
      <w:bookmarkStart w:id="138" w:name="ET_speaker_תמר_לוי_בונה_50"/>
      <w:r w:rsidRPr="007A07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7A07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7A07FE" w:rsidRDefault="007A07FE" w:rsidP="007A07FE">
      <w:pPr>
        <w:pStyle w:val="KeepWithNext"/>
        <w:rPr>
          <w:rtl/>
        </w:rPr>
      </w:pPr>
    </w:p>
    <w:p w:rsidR="007A07FE" w:rsidRDefault="007A07FE" w:rsidP="007A07FE">
      <w:pPr>
        <w:rPr>
          <w:rtl/>
        </w:rPr>
      </w:pPr>
      <w:r>
        <w:rPr>
          <w:rFonts w:hint="cs"/>
          <w:rtl/>
        </w:rPr>
        <w:t>לצערי אני רואה רק את מספרי הייבוא של</w:t>
      </w:r>
      <w:bookmarkStart w:id="139" w:name="_ETM_Q1_1868600"/>
      <w:bookmarkEnd w:id="139"/>
      <w:r w:rsidR="00BB6923">
        <w:rPr>
          <w:rFonts w:hint="cs"/>
          <w:rtl/>
        </w:rPr>
        <w:t xml:space="preserve"> 2017</w:t>
      </w:r>
      <w:r>
        <w:rPr>
          <w:rFonts w:hint="cs"/>
          <w:rtl/>
        </w:rPr>
        <w:t xml:space="preserve">. </w:t>
      </w:r>
      <w:r w:rsidR="00BB6923">
        <w:rPr>
          <w:rFonts w:hint="cs"/>
          <w:rtl/>
        </w:rPr>
        <w:t xml:space="preserve">אני מתארת לעצמי שלמגדלי הדגים יש מידע. אני רואה שב-2017 </w:t>
      </w:r>
      <w:bookmarkStart w:id="140" w:name="_ETM_Q1_1871337"/>
      <w:bookmarkEnd w:id="140"/>
      <w:r w:rsidR="00BB6923">
        <w:rPr>
          <w:rFonts w:hint="cs"/>
          <w:rtl/>
        </w:rPr>
        <w:t xml:space="preserve">נכנסו 15,000 טון של פילה אמנון, שזה עיקר הייבוא. אני </w:t>
      </w:r>
      <w:bookmarkStart w:id="141" w:name="_ETM_Q1_1876327"/>
      <w:bookmarkEnd w:id="141"/>
      <w:r w:rsidR="00BB6923">
        <w:rPr>
          <w:rFonts w:hint="cs"/>
          <w:rtl/>
        </w:rPr>
        <w:t>מתארת לעצמי שזה גדל מאז.</w:t>
      </w:r>
    </w:p>
    <w:p w:rsidR="007A07FE" w:rsidRDefault="007A07FE" w:rsidP="007A07FE">
      <w:pPr>
        <w:rPr>
          <w:rtl/>
        </w:rPr>
      </w:pPr>
    </w:p>
    <w:p w:rsidR="007A07FE" w:rsidRDefault="007A07FE" w:rsidP="007A07FE">
      <w:pPr>
        <w:pStyle w:val="a4"/>
        <w:keepNext/>
        <w:rPr>
          <w:rtl/>
        </w:rPr>
      </w:pPr>
      <w:bookmarkStart w:id="142" w:name="ET_speaker_צביקה_כהן_51"/>
      <w:r w:rsidRPr="007A07FE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7A07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7A07FE" w:rsidRDefault="007A07FE" w:rsidP="007A07FE">
      <w:pPr>
        <w:pStyle w:val="KeepWithNext"/>
        <w:rPr>
          <w:rtl/>
        </w:rPr>
      </w:pPr>
    </w:p>
    <w:p w:rsidR="007A07FE" w:rsidRDefault="00BB6923" w:rsidP="00BB6923">
      <w:pPr>
        <w:rPr>
          <w:rtl/>
        </w:rPr>
      </w:pPr>
      <w:r>
        <w:rPr>
          <w:rFonts w:hint="cs"/>
          <w:rtl/>
        </w:rPr>
        <w:t>גדל ל-22,000 טון</w:t>
      </w:r>
      <w:r w:rsidR="007A07FE">
        <w:rPr>
          <w:rFonts w:hint="cs"/>
          <w:rtl/>
        </w:rPr>
        <w:t xml:space="preserve">. </w:t>
      </w:r>
      <w:r>
        <w:rPr>
          <w:rFonts w:hint="cs"/>
          <w:rtl/>
        </w:rPr>
        <w:t>אם תיתנו לי</w:t>
      </w:r>
      <w:bookmarkStart w:id="143" w:name="_ETM_Q1_1886362"/>
      <w:bookmarkEnd w:id="143"/>
      <w:r>
        <w:rPr>
          <w:rFonts w:hint="cs"/>
          <w:rtl/>
        </w:rPr>
        <w:t xml:space="preserve"> להסביר כפי שצריך מהתחלה עד הסוף.</w:t>
      </w:r>
    </w:p>
    <w:p w:rsidR="007A07FE" w:rsidRDefault="007A07FE" w:rsidP="007A07FE">
      <w:pPr>
        <w:rPr>
          <w:rtl/>
        </w:rPr>
      </w:pPr>
    </w:p>
    <w:p w:rsidR="007A07FE" w:rsidRDefault="007A07FE" w:rsidP="007A07FE">
      <w:pPr>
        <w:pStyle w:val="a4"/>
        <w:keepNext/>
        <w:rPr>
          <w:rtl/>
        </w:rPr>
      </w:pPr>
      <w:bookmarkStart w:id="144" w:name="ET_speaker_5800_52"/>
      <w:r w:rsidRPr="007A07F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7A07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7A07FE" w:rsidRDefault="007A07FE" w:rsidP="007A07FE">
      <w:pPr>
        <w:pStyle w:val="KeepWithNext"/>
        <w:rPr>
          <w:rtl/>
        </w:rPr>
      </w:pPr>
    </w:p>
    <w:p w:rsidR="007A07FE" w:rsidRDefault="00BB6923" w:rsidP="00BB6923">
      <w:pPr>
        <w:rPr>
          <w:rtl/>
        </w:rPr>
      </w:pPr>
      <w:r>
        <w:rPr>
          <w:rFonts w:hint="cs"/>
          <w:rtl/>
        </w:rPr>
        <w:t xml:space="preserve">רק על </w:t>
      </w:r>
      <w:r w:rsidR="007A07FE">
        <w:rPr>
          <w:rFonts w:hint="cs"/>
          <w:rtl/>
        </w:rPr>
        <w:t>חלוקת נתחי השוק</w:t>
      </w:r>
      <w:r>
        <w:rPr>
          <w:rFonts w:hint="cs"/>
          <w:rtl/>
        </w:rPr>
        <w:t xml:space="preserve"> בין השחקנים המקומיים לבין הייבוא מחו"ל</w:t>
      </w:r>
      <w:r w:rsidR="007A07FE">
        <w:rPr>
          <w:rFonts w:hint="cs"/>
          <w:rtl/>
        </w:rPr>
        <w:t xml:space="preserve">. </w:t>
      </w:r>
    </w:p>
    <w:p w:rsidR="007A07FE" w:rsidRDefault="007A07FE" w:rsidP="007A07FE">
      <w:pPr>
        <w:rPr>
          <w:rtl/>
        </w:rPr>
      </w:pPr>
    </w:p>
    <w:p w:rsidR="007A07FE" w:rsidRDefault="007A07FE" w:rsidP="007A07FE">
      <w:pPr>
        <w:pStyle w:val="a4"/>
        <w:keepNext/>
        <w:rPr>
          <w:rtl/>
        </w:rPr>
      </w:pPr>
      <w:bookmarkStart w:id="145" w:name="ET_speaker_צביקה_כהן_53"/>
      <w:r w:rsidRPr="007A07FE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7A07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7A07FE" w:rsidRDefault="007A07FE" w:rsidP="007A07FE">
      <w:pPr>
        <w:pStyle w:val="KeepWithNext"/>
        <w:rPr>
          <w:rtl/>
        </w:rPr>
      </w:pPr>
    </w:p>
    <w:p w:rsidR="00291408" w:rsidRDefault="007A07FE" w:rsidP="00F31A9E">
      <w:pPr>
        <w:rPr>
          <w:rtl/>
        </w:rPr>
      </w:pPr>
      <w:r>
        <w:rPr>
          <w:rFonts w:hint="cs"/>
          <w:rtl/>
        </w:rPr>
        <w:t>זה לא כל כך פשוט</w:t>
      </w:r>
      <w:r w:rsidR="00BB6923">
        <w:rPr>
          <w:rFonts w:hint="cs"/>
          <w:rtl/>
        </w:rPr>
        <w:t xml:space="preserve">, זה לא 1–0 כי הייבוא הוא </w:t>
      </w:r>
      <w:bookmarkStart w:id="146" w:name="_ETM_Q1_1896885"/>
      <w:bookmarkEnd w:id="146"/>
      <w:r w:rsidR="00BB6923">
        <w:rPr>
          <w:rFonts w:hint="cs"/>
          <w:rtl/>
        </w:rPr>
        <w:t>פילה אמנון והמגדלים מגדלים דג</w:t>
      </w:r>
      <w:r>
        <w:rPr>
          <w:rFonts w:hint="cs"/>
          <w:rtl/>
        </w:rPr>
        <w:t xml:space="preserve">. </w:t>
      </w:r>
      <w:r w:rsidR="00BB6923">
        <w:rPr>
          <w:rFonts w:hint="cs"/>
          <w:rtl/>
        </w:rPr>
        <w:t xml:space="preserve">היחס בין דג לפילה הוא 2.8. </w:t>
      </w:r>
      <w:bookmarkStart w:id="147" w:name="_ETM_Q1_1906516"/>
      <w:bookmarkEnd w:id="147"/>
      <w:r w:rsidR="00BB6923">
        <w:rPr>
          <w:rFonts w:hint="cs"/>
          <w:rtl/>
        </w:rPr>
        <w:t xml:space="preserve">הסיפור מסובך מאוד. </w:t>
      </w:r>
      <w:r>
        <w:rPr>
          <w:rFonts w:hint="cs"/>
          <w:rtl/>
        </w:rPr>
        <w:t>צריך להבין ש</w:t>
      </w:r>
      <w:r w:rsidR="00BB6923">
        <w:rPr>
          <w:rFonts w:hint="cs"/>
          <w:rtl/>
        </w:rPr>
        <w:t xml:space="preserve">מגדלי הדגים בישראל: קרפיון, אמנון ובורי, בעקבות </w:t>
      </w:r>
      <w:bookmarkStart w:id="148" w:name="_ETM_Q1_1914884"/>
      <w:bookmarkEnd w:id="148"/>
      <w:r w:rsidR="00BB6923">
        <w:rPr>
          <w:rFonts w:hint="cs"/>
          <w:rtl/>
        </w:rPr>
        <w:t xml:space="preserve">או יחד </w:t>
      </w:r>
      <w:r w:rsidR="00BB6923">
        <w:rPr>
          <w:rtl/>
        </w:rPr>
        <w:t>–</w:t>
      </w:r>
      <w:r w:rsidR="00BB6923">
        <w:rPr>
          <w:rFonts w:hint="cs"/>
          <w:rtl/>
        </w:rPr>
        <w:t xml:space="preserve"> איך שאתם רוצים</w:t>
      </w:r>
      <w:r w:rsidR="00F31A9E">
        <w:rPr>
          <w:rFonts w:hint="cs"/>
          <w:rtl/>
        </w:rPr>
        <w:t xml:space="preserve"> </w:t>
      </w:r>
      <w:r w:rsidR="00F31A9E">
        <w:rPr>
          <w:rFonts w:hint="eastAsia"/>
          <w:rtl/>
        </w:rPr>
        <w:t>–</w:t>
      </w:r>
      <w:r>
        <w:rPr>
          <w:rFonts w:hint="cs"/>
          <w:rtl/>
        </w:rPr>
        <w:t xml:space="preserve"> ירדו ביותר משליש בייצור שלהם</w:t>
      </w:r>
      <w:r w:rsidR="00F31A9E">
        <w:rPr>
          <w:rFonts w:hint="cs"/>
          <w:rtl/>
        </w:rPr>
        <w:t xml:space="preserve">. אחרי שהם מקבלים </w:t>
      </w:r>
      <w:bookmarkStart w:id="149" w:name="_ETM_Q1_1920975"/>
      <w:bookmarkEnd w:id="149"/>
      <w:r w:rsidR="00F31A9E">
        <w:rPr>
          <w:rFonts w:hint="cs"/>
          <w:rtl/>
        </w:rPr>
        <w:t>תמיכה ישירה של 30 מיליון שקל לשנה,</w:t>
      </w:r>
      <w:r>
        <w:rPr>
          <w:rFonts w:hint="cs"/>
          <w:rtl/>
        </w:rPr>
        <w:t xml:space="preserve"> הם עדיין בפדיון מתחת ל-12%</w:t>
      </w:r>
      <w:r w:rsidR="00F31A9E">
        <w:rPr>
          <w:rFonts w:hint="cs"/>
          <w:rtl/>
        </w:rPr>
        <w:t>,</w:t>
      </w:r>
      <w:r>
        <w:rPr>
          <w:rFonts w:hint="cs"/>
          <w:rtl/>
        </w:rPr>
        <w:t xml:space="preserve"> אחרי התמיכה. </w:t>
      </w:r>
    </w:p>
    <w:p w:rsidR="00F31A9E" w:rsidRDefault="00F31A9E" w:rsidP="00F31A9E">
      <w:pPr>
        <w:rPr>
          <w:rtl/>
        </w:rPr>
      </w:pPr>
    </w:p>
    <w:p w:rsidR="00F31A9E" w:rsidRDefault="00F31A9E" w:rsidP="00F31A9E">
      <w:pPr>
        <w:pStyle w:val="a4"/>
        <w:keepNext/>
        <w:rPr>
          <w:rtl/>
        </w:rPr>
      </w:pPr>
      <w:r>
        <w:rPr>
          <w:rtl/>
        </w:rPr>
        <w:t>אורית פרקש הכהן (כחול לבן):</w:t>
      </w:r>
    </w:p>
    <w:p w:rsidR="00F31A9E" w:rsidRDefault="00F31A9E" w:rsidP="00F31A9E">
      <w:pPr>
        <w:pStyle w:val="KeepWithNext"/>
        <w:rPr>
          <w:rtl/>
        </w:rPr>
      </w:pPr>
    </w:p>
    <w:p w:rsidR="007A07FE" w:rsidRDefault="007A07FE" w:rsidP="00F31A9E">
      <w:pPr>
        <w:rPr>
          <w:rtl/>
        </w:rPr>
      </w:pPr>
      <w:r>
        <w:rPr>
          <w:rFonts w:hint="cs"/>
          <w:rtl/>
        </w:rPr>
        <w:t xml:space="preserve">זה לא מה ששאלתי. </w:t>
      </w:r>
      <w:r w:rsidR="00F31A9E">
        <w:rPr>
          <w:rFonts w:hint="cs"/>
          <w:rtl/>
        </w:rPr>
        <w:t xml:space="preserve">אני מקבלת את </w:t>
      </w:r>
      <w:bookmarkStart w:id="150" w:name="_ETM_Q1_1935610"/>
      <w:bookmarkEnd w:id="150"/>
      <w:r w:rsidR="00F31A9E">
        <w:rPr>
          <w:rFonts w:hint="cs"/>
          <w:rtl/>
        </w:rPr>
        <w:t xml:space="preserve">זה. רציתי לדעת, תמר לוי-בונה, בכל הכבוד, עשיתם פה רפורמה שנוגעת ליוקר מחייה. לבוא לפה לוועדה ולהגיד: אנחנו לא </w:t>
      </w:r>
      <w:bookmarkStart w:id="151" w:name="_ETM_Q1_1945162"/>
      <w:bookmarkEnd w:id="151"/>
      <w:r w:rsidR="00F31A9E">
        <w:rPr>
          <w:rFonts w:hint="cs"/>
          <w:rtl/>
        </w:rPr>
        <w:t>יודעים מי הם השחקנים ונתחי השוק שלהם בישראל – זה קצת בעייתי</w:t>
      </w:r>
      <w:r>
        <w:rPr>
          <w:rFonts w:hint="cs"/>
          <w:rtl/>
        </w:rPr>
        <w:t xml:space="preserve">. </w:t>
      </w:r>
    </w:p>
    <w:p w:rsidR="00F31A9E" w:rsidRDefault="00F31A9E" w:rsidP="00F31A9E">
      <w:pPr>
        <w:rPr>
          <w:rtl/>
        </w:rPr>
      </w:pPr>
    </w:p>
    <w:p w:rsidR="00F31A9E" w:rsidRDefault="00F31A9E" w:rsidP="00F31A9E">
      <w:pPr>
        <w:pStyle w:val="af5"/>
        <w:keepNext/>
        <w:rPr>
          <w:rtl/>
        </w:rPr>
      </w:pPr>
      <w:r>
        <w:rPr>
          <w:rtl/>
        </w:rPr>
        <w:t>קריאה:</w:t>
      </w:r>
    </w:p>
    <w:p w:rsidR="00F31A9E" w:rsidRDefault="00F31A9E" w:rsidP="00F31A9E">
      <w:pPr>
        <w:pStyle w:val="KeepWithNext"/>
        <w:rPr>
          <w:rtl/>
        </w:rPr>
      </w:pPr>
    </w:p>
    <w:p w:rsidR="00F31A9E" w:rsidRDefault="00F31A9E" w:rsidP="00F31A9E">
      <w:pPr>
        <w:rPr>
          <w:rtl/>
        </w:rPr>
      </w:pPr>
      <w:r>
        <w:rPr>
          <w:rFonts w:hint="cs"/>
          <w:rtl/>
        </w:rPr>
        <w:t>אבל אנחנו יודעים.</w:t>
      </w:r>
    </w:p>
    <w:p w:rsidR="007A07FE" w:rsidRDefault="007A07FE" w:rsidP="007A07FE">
      <w:pPr>
        <w:rPr>
          <w:rtl/>
        </w:rPr>
      </w:pPr>
    </w:p>
    <w:p w:rsidR="007A07FE" w:rsidRDefault="007A07FE" w:rsidP="007A07FE">
      <w:pPr>
        <w:pStyle w:val="a4"/>
        <w:keepNext/>
        <w:rPr>
          <w:rtl/>
        </w:rPr>
      </w:pPr>
      <w:bookmarkStart w:id="152" w:name="ET_speaker_צביקה_כהן_55"/>
      <w:r w:rsidRPr="007A07FE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7A07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7A07FE" w:rsidRDefault="007A07FE" w:rsidP="007A07FE">
      <w:pPr>
        <w:pStyle w:val="KeepWithNext"/>
        <w:rPr>
          <w:rtl/>
        </w:rPr>
      </w:pPr>
    </w:p>
    <w:p w:rsidR="007A07FE" w:rsidRDefault="00F31A9E" w:rsidP="00F31A9E">
      <w:pPr>
        <w:rPr>
          <w:rtl/>
        </w:rPr>
      </w:pPr>
      <w:r>
        <w:rPr>
          <w:rFonts w:hint="cs"/>
          <w:rtl/>
        </w:rPr>
        <w:t xml:space="preserve">אני רק רוצה להגיד כמה שיותר קדימה. </w:t>
      </w:r>
      <w:bookmarkStart w:id="153" w:name="_ETM_Q1_1959797"/>
      <w:bookmarkEnd w:id="153"/>
      <w:r>
        <w:rPr>
          <w:rFonts w:hint="cs"/>
          <w:rtl/>
        </w:rPr>
        <w:t>כדאי שכולנו נבין: ההסכם הזה קיים, אנחנו מכבדים אותו. אני לא מת עליו. אנחנו מכבדים</w:t>
      </w:r>
      <w:r w:rsidR="007A07FE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ורואים בפועל מה קורה</w:t>
      </w:r>
      <w:r w:rsidR="007A07FE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7A07FE">
        <w:rPr>
          <w:rFonts w:hint="cs"/>
          <w:rtl/>
        </w:rPr>
        <w:t>בריכות נסגרות</w:t>
      </w:r>
      <w:r>
        <w:rPr>
          <w:rFonts w:hint="cs"/>
          <w:rtl/>
        </w:rPr>
        <w:t xml:space="preserve"> כי מייצרים פחות</w:t>
      </w:r>
      <w:r w:rsidR="007A07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bookmarkStart w:id="154" w:name="_ETM_Q1_1972767"/>
      <w:bookmarkEnd w:id="154"/>
      <w:r>
        <w:rPr>
          <w:rFonts w:hint="cs"/>
          <w:rtl/>
        </w:rPr>
        <w:t xml:space="preserve">החיים. אבל הבעיה שלי אחרת. כולם צריכים </w:t>
      </w:r>
      <w:r w:rsidR="007A07FE">
        <w:rPr>
          <w:rFonts w:hint="cs"/>
          <w:rtl/>
        </w:rPr>
        <w:t xml:space="preserve">לדעת שההסכם הזה נגמר בסוף שנת 2022. </w:t>
      </w:r>
      <w:r>
        <w:rPr>
          <w:rFonts w:hint="cs"/>
          <w:rtl/>
        </w:rPr>
        <w:t xml:space="preserve">אני מאמין שאולי תרד פעימה, או לא תרד פעימה, זה לא משנה. </w:t>
      </w:r>
      <w:bookmarkStart w:id="155" w:name="_ETM_Q1_1986988"/>
      <w:bookmarkEnd w:id="155"/>
      <w:r>
        <w:rPr>
          <w:rFonts w:hint="cs"/>
          <w:rtl/>
        </w:rPr>
        <w:t xml:space="preserve">תהיה הפעימה האחרונה. ב-2022 נגמרת התמיכה. אז </w:t>
      </w:r>
      <w:r w:rsidR="007A07FE">
        <w:rPr>
          <w:rFonts w:hint="cs"/>
          <w:rtl/>
        </w:rPr>
        <w:t xml:space="preserve">30 מיליון שקל שהביאו את המגדלים </w:t>
      </w:r>
      <w:r>
        <w:rPr>
          <w:rFonts w:hint="cs"/>
          <w:rtl/>
        </w:rPr>
        <w:t xml:space="preserve">לרמה של 12%, 13% ו-14% הפסד נגמרים. אז הפדיון שלהם ירד לא ב-12% או ב-13% אלא ב-25% או 30%. </w:t>
      </w:r>
    </w:p>
    <w:p w:rsidR="007A07FE" w:rsidRDefault="007A07FE" w:rsidP="007A07FE">
      <w:pPr>
        <w:rPr>
          <w:rtl/>
        </w:rPr>
      </w:pPr>
    </w:p>
    <w:p w:rsidR="007A07FE" w:rsidRDefault="007A07FE" w:rsidP="007A07FE">
      <w:pPr>
        <w:pStyle w:val="a4"/>
        <w:keepNext/>
        <w:rPr>
          <w:rtl/>
        </w:rPr>
      </w:pPr>
      <w:bookmarkStart w:id="156" w:name="ET_speaker_5800_56"/>
      <w:r w:rsidRPr="007A07F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7A07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7A07FE" w:rsidRDefault="007A07FE" w:rsidP="007A07FE">
      <w:pPr>
        <w:pStyle w:val="KeepWithNext"/>
        <w:rPr>
          <w:rtl/>
        </w:rPr>
      </w:pPr>
    </w:p>
    <w:p w:rsidR="007A07FE" w:rsidRDefault="007A07FE" w:rsidP="007A07FE">
      <w:pPr>
        <w:rPr>
          <w:rtl/>
        </w:rPr>
      </w:pPr>
      <w:r>
        <w:rPr>
          <w:rFonts w:hint="cs"/>
          <w:rtl/>
        </w:rPr>
        <w:t>אז המכס יורד לאפס?</w:t>
      </w:r>
    </w:p>
    <w:p w:rsidR="007A07FE" w:rsidRDefault="007A07FE" w:rsidP="007A07FE">
      <w:pPr>
        <w:rPr>
          <w:rtl/>
        </w:rPr>
      </w:pPr>
    </w:p>
    <w:p w:rsidR="007A07FE" w:rsidRDefault="007A07FE" w:rsidP="007A07FE">
      <w:pPr>
        <w:pStyle w:val="a4"/>
        <w:keepNext/>
        <w:rPr>
          <w:rtl/>
        </w:rPr>
      </w:pPr>
      <w:bookmarkStart w:id="157" w:name="ET_speaker_צביקה_כהן_57"/>
      <w:r w:rsidRPr="007A07FE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7A07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7A07FE" w:rsidRDefault="007A07FE" w:rsidP="007A07FE">
      <w:pPr>
        <w:pStyle w:val="KeepWithNext"/>
        <w:rPr>
          <w:rtl/>
        </w:rPr>
      </w:pPr>
    </w:p>
    <w:p w:rsidR="00F31A9E" w:rsidRDefault="00F31A9E" w:rsidP="00F31A9E">
      <w:pPr>
        <w:rPr>
          <w:rtl/>
        </w:rPr>
      </w:pPr>
      <w:r>
        <w:rPr>
          <w:rFonts w:hint="cs"/>
          <w:rtl/>
        </w:rPr>
        <w:t xml:space="preserve">המכס לא יורד לאפס, </w:t>
      </w:r>
      <w:r w:rsidR="007A07FE">
        <w:rPr>
          <w:rFonts w:hint="cs"/>
          <w:rtl/>
        </w:rPr>
        <w:t>המכס נשאר</w:t>
      </w:r>
      <w:r>
        <w:rPr>
          <w:rFonts w:hint="cs"/>
          <w:rtl/>
        </w:rPr>
        <w:t xml:space="preserve"> עם הפעימות</w:t>
      </w:r>
      <w:r w:rsidR="007A07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אולי תהיה </w:t>
      </w:r>
      <w:bookmarkStart w:id="158" w:name="_ETM_Q1_2011014"/>
      <w:bookmarkEnd w:id="158"/>
      <w:r>
        <w:rPr>
          <w:rFonts w:hint="cs"/>
          <w:rtl/>
        </w:rPr>
        <w:t xml:space="preserve">פעימה או לא תהיה פעימה. המכס נשאר כפי שהוא היום </w:t>
      </w:r>
      <w:bookmarkStart w:id="159" w:name="_ETM_Q1_2015678"/>
      <w:bookmarkEnd w:id="159"/>
      <w:r>
        <w:rPr>
          <w:rFonts w:hint="cs"/>
          <w:rtl/>
        </w:rPr>
        <w:t xml:space="preserve">פחות או יותר אבל </w:t>
      </w:r>
      <w:r w:rsidR="007A07FE">
        <w:rPr>
          <w:rFonts w:hint="cs"/>
          <w:rtl/>
        </w:rPr>
        <w:t>התמיכה מסתיימת. אני רוצ</w:t>
      </w:r>
      <w:r w:rsidR="00A3305A">
        <w:rPr>
          <w:rFonts w:hint="cs"/>
          <w:rtl/>
        </w:rPr>
        <w:t>ה</w:t>
      </w:r>
      <w:r w:rsidR="007A07FE">
        <w:rPr>
          <w:rFonts w:hint="cs"/>
          <w:rtl/>
        </w:rPr>
        <w:t xml:space="preserve"> לדבר על המגדלים ולא על יוקר המחיה. </w:t>
      </w:r>
    </w:p>
    <w:p w:rsidR="00F31A9E" w:rsidRDefault="00F31A9E" w:rsidP="00F31A9E">
      <w:pPr>
        <w:rPr>
          <w:rtl/>
        </w:rPr>
      </w:pPr>
    </w:p>
    <w:p w:rsidR="00F31A9E" w:rsidRDefault="00F31A9E" w:rsidP="00F31A9E">
      <w:pPr>
        <w:pStyle w:val="a4"/>
        <w:keepNext/>
        <w:rPr>
          <w:rtl/>
        </w:rPr>
      </w:pPr>
      <w:r>
        <w:rPr>
          <w:rtl/>
        </w:rPr>
        <w:t>אנטאנס שחאדה (הרשימה המשותפת):</w:t>
      </w:r>
    </w:p>
    <w:p w:rsidR="00F31A9E" w:rsidRDefault="00F31A9E" w:rsidP="00F31A9E">
      <w:pPr>
        <w:pStyle w:val="KeepWithNext"/>
        <w:rPr>
          <w:rtl/>
        </w:rPr>
      </w:pPr>
    </w:p>
    <w:p w:rsidR="00F31A9E" w:rsidRDefault="00F31A9E" w:rsidP="00F31A9E">
      <w:pPr>
        <w:rPr>
          <w:rtl/>
        </w:rPr>
      </w:pPr>
      <w:r>
        <w:rPr>
          <w:rFonts w:hint="cs"/>
          <w:rtl/>
        </w:rPr>
        <w:t xml:space="preserve">זאת אומרת, היום יש תמיכה בלי הורדת מכס. </w:t>
      </w:r>
    </w:p>
    <w:p w:rsidR="00F31A9E" w:rsidRDefault="00F31A9E" w:rsidP="00F31A9E">
      <w:pPr>
        <w:rPr>
          <w:rtl/>
        </w:rPr>
      </w:pPr>
    </w:p>
    <w:p w:rsidR="00F31A9E" w:rsidRDefault="00F31A9E" w:rsidP="00F31A9E">
      <w:pPr>
        <w:pStyle w:val="a4"/>
        <w:keepNext/>
        <w:rPr>
          <w:rtl/>
        </w:rPr>
      </w:pPr>
      <w:r>
        <w:rPr>
          <w:rtl/>
        </w:rPr>
        <w:t>צביקה כהן:</w:t>
      </w:r>
    </w:p>
    <w:p w:rsidR="00F31A9E" w:rsidRDefault="00F31A9E" w:rsidP="00F31A9E">
      <w:pPr>
        <w:pStyle w:val="KeepWithNext"/>
        <w:rPr>
          <w:rtl/>
        </w:rPr>
      </w:pPr>
    </w:p>
    <w:p w:rsidR="007A07FE" w:rsidRDefault="00F31A9E" w:rsidP="00D046B6">
      <w:pPr>
        <w:rPr>
          <w:rtl/>
        </w:rPr>
      </w:pPr>
      <w:r>
        <w:rPr>
          <w:rFonts w:hint="cs"/>
          <w:rtl/>
        </w:rPr>
        <w:t xml:space="preserve">יוקר המחיה </w:t>
      </w:r>
      <w:r>
        <w:rPr>
          <w:rtl/>
        </w:rPr>
        <w:t>–</w:t>
      </w:r>
      <w:r>
        <w:rPr>
          <w:rFonts w:hint="cs"/>
          <w:rtl/>
        </w:rPr>
        <w:t xml:space="preserve"> יש מישהו אחר שידבר עליו. </w:t>
      </w:r>
      <w:bookmarkStart w:id="160" w:name="_ETM_Q1_2026864"/>
      <w:bookmarkEnd w:id="160"/>
      <w:r>
        <w:rPr>
          <w:rFonts w:hint="cs"/>
          <w:rtl/>
        </w:rPr>
        <w:t xml:space="preserve">אני רוצה לדבר על המגדלים. בשנת 2023 </w:t>
      </w:r>
      <w:r w:rsidR="007A07FE">
        <w:rPr>
          <w:rFonts w:hint="cs"/>
          <w:rtl/>
        </w:rPr>
        <w:t xml:space="preserve">בלי התמיכה, אני רוצה להאמין שנעשה משהו עד אז, </w:t>
      </w:r>
      <w:r>
        <w:rPr>
          <w:rFonts w:hint="cs"/>
          <w:rtl/>
        </w:rPr>
        <w:t xml:space="preserve">כדאי מאוד, זו </w:t>
      </w:r>
      <w:bookmarkStart w:id="161" w:name="_ETM_Q1_2034642"/>
      <w:bookmarkEnd w:id="161"/>
      <w:r>
        <w:rPr>
          <w:rFonts w:hint="cs"/>
          <w:rtl/>
        </w:rPr>
        <w:t xml:space="preserve">האחריות של כולנו, </w:t>
      </w:r>
      <w:r w:rsidR="007A07FE">
        <w:rPr>
          <w:rFonts w:hint="cs"/>
          <w:rtl/>
        </w:rPr>
        <w:t>אבל אם לא</w:t>
      </w:r>
      <w:r>
        <w:rPr>
          <w:rFonts w:hint="cs"/>
          <w:rtl/>
        </w:rPr>
        <w:t xml:space="preserve"> נעשה כלום עד אז </w:t>
      </w:r>
      <w:r>
        <w:rPr>
          <w:rFonts w:hint="eastAsia"/>
          <w:rtl/>
        </w:rPr>
        <w:t xml:space="preserve">– </w:t>
      </w:r>
      <w:r w:rsidR="007A07FE">
        <w:rPr>
          <w:rFonts w:hint="cs"/>
          <w:rtl/>
        </w:rPr>
        <w:t xml:space="preserve"> הנוף של המדגה</w:t>
      </w:r>
      <w:r>
        <w:rPr>
          <w:rFonts w:hint="cs"/>
          <w:rtl/>
        </w:rPr>
        <w:t>,</w:t>
      </w:r>
      <w:r w:rsidR="007A07FE">
        <w:rPr>
          <w:rFonts w:hint="cs"/>
          <w:rtl/>
        </w:rPr>
        <w:t xml:space="preserve"> נשכח ממנו. </w:t>
      </w:r>
      <w:r>
        <w:rPr>
          <w:rFonts w:hint="cs"/>
          <w:rtl/>
        </w:rPr>
        <w:t xml:space="preserve">אני בדרך כלל לא כזה מאיים. </w:t>
      </w:r>
      <w:r w:rsidR="007A07FE">
        <w:rPr>
          <w:rFonts w:hint="cs"/>
          <w:rtl/>
        </w:rPr>
        <w:t>במקרה הזה נורא פשוט</w:t>
      </w:r>
      <w:r>
        <w:rPr>
          <w:rFonts w:hint="cs"/>
          <w:rtl/>
        </w:rPr>
        <w:t>:</w:t>
      </w:r>
      <w:r w:rsidR="007A07FE">
        <w:rPr>
          <w:rFonts w:hint="cs"/>
          <w:rtl/>
        </w:rPr>
        <w:t xml:space="preserve"> הפדיון שלהם היה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220 מיליון שקל</w:t>
      </w:r>
      <w:r w:rsidR="007A07FE">
        <w:rPr>
          <w:rFonts w:hint="cs"/>
          <w:rtl/>
        </w:rPr>
        <w:t xml:space="preserve">. </w:t>
      </w:r>
      <w:r>
        <w:rPr>
          <w:rFonts w:hint="cs"/>
          <w:rtl/>
        </w:rPr>
        <w:t>תחשבו: 25% או 30% או 35%</w:t>
      </w:r>
      <w:r w:rsidR="00C555E5">
        <w:rPr>
          <w:rFonts w:hint="cs"/>
          <w:rtl/>
        </w:rPr>
        <w:t xml:space="preserve"> ב-2023</w:t>
      </w:r>
      <w:r>
        <w:rPr>
          <w:rFonts w:hint="cs"/>
          <w:rtl/>
        </w:rPr>
        <w:t xml:space="preserve">. </w:t>
      </w:r>
      <w:r w:rsidR="007A07FE">
        <w:rPr>
          <w:rFonts w:hint="cs"/>
          <w:rtl/>
        </w:rPr>
        <w:t>אנחנו נחיה</w:t>
      </w:r>
      <w:r w:rsidR="00C555E5">
        <w:rPr>
          <w:rFonts w:hint="cs"/>
          <w:rtl/>
        </w:rPr>
        <w:t>,</w:t>
      </w:r>
      <w:r w:rsidR="007A07FE">
        <w:rPr>
          <w:rFonts w:hint="cs"/>
          <w:rtl/>
        </w:rPr>
        <w:t xml:space="preserve"> לצערי הרב</w:t>
      </w:r>
      <w:r w:rsidR="00C555E5">
        <w:rPr>
          <w:rFonts w:hint="cs"/>
          <w:rtl/>
        </w:rPr>
        <w:t>,</w:t>
      </w:r>
      <w:r w:rsidR="007A07FE">
        <w:rPr>
          <w:rFonts w:hint="cs"/>
          <w:rtl/>
        </w:rPr>
        <w:t xml:space="preserve"> עם ההסכם הזה</w:t>
      </w:r>
      <w:r w:rsidR="00C555E5">
        <w:rPr>
          <w:rFonts w:hint="cs"/>
          <w:rtl/>
        </w:rPr>
        <w:t>, אנחנו מכבדים אותו עד סוף שנת 2022</w:t>
      </w:r>
      <w:r w:rsidR="007A07FE">
        <w:rPr>
          <w:rFonts w:hint="cs"/>
          <w:rtl/>
        </w:rPr>
        <w:t>. אחרי זה</w:t>
      </w:r>
      <w:r w:rsidR="00C555E5">
        <w:rPr>
          <w:rFonts w:hint="cs"/>
          <w:rtl/>
        </w:rPr>
        <w:t>,</w:t>
      </w:r>
      <w:r w:rsidR="007A07FE">
        <w:rPr>
          <w:rFonts w:hint="cs"/>
          <w:rtl/>
        </w:rPr>
        <w:t>אם לא נעשה משהו אז לא יהי</w:t>
      </w:r>
      <w:r w:rsidR="00C555E5">
        <w:rPr>
          <w:rFonts w:hint="cs"/>
          <w:rtl/>
        </w:rPr>
        <w:t>ה</w:t>
      </w:r>
      <w:r w:rsidR="007A07FE">
        <w:rPr>
          <w:rFonts w:hint="cs"/>
          <w:rtl/>
        </w:rPr>
        <w:t xml:space="preserve"> לנו מדגה</w:t>
      </w:r>
      <w:r w:rsidR="00C555E5">
        <w:rPr>
          <w:rFonts w:hint="cs"/>
          <w:rtl/>
        </w:rPr>
        <w:t>.</w:t>
      </w:r>
      <w:r w:rsidR="007A07FE">
        <w:rPr>
          <w:rFonts w:hint="cs"/>
          <w:rtl/>
        </w:rPr>
        <w:t xml:space="preserve"> כך אני רואה את זה.</w:t>
      </w:r>
    </w:p>
    <w:p w:rsidR="007A07FE" w:rsidRDefault="007A07FE" w:rsidP="007A07FE">
      <w:pPr>
        <w:rPr>
          <w:rtl/>
        </w:rPr>
      </w:pPr>
    </w:p>
    <w:p w:rsidR="007A07FE" w:rsidRDefault="007A07FE" w:rsidP="007A07FE">
      <w:pPr>
        <w:pStyle w:val="a4"/>
        <w:keepNext/>
        <w:rPr>
          <w:rtl/>
        </w:rPr>
      </w:pPr>
      <w:bookmarkStart w:id="162" w:name="ET_speaker_5805_58"/>
      <w:r w:rsidRPr="007A07FE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לבן):</w:t>
      </w:r>
      <w:r w:rsidRPr="007A07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7A07FE" w:rsidRDefault="007A07FE" w:rsidP="007A07FE">
      <w:pPr>
        <w:pStyle w:val="KeepWithNext"/>
        <w:rPr>
          <w:rtl/>
        </w:rPr>
      </w:pPr>
    </w:p>
    <w:p w:rsidR="00D03795" w:rsidRDefault="00827B2C" w:rsidP="007A07FE">
      <w:pPr>
        <w:rPr>
          <w:rtl/>
        </w:rPr>
      </w:pPr>
      <w:r>
        <w:rPr>
          <w:rFonts w:hint="cs"/>
          <w:rtl/>
        </w:rPr>
        <w:t>עלינו לשים לב ש</w:t>
      </w:r>
      <w:r w:rsidR="007A07FE">
        <w:rPr>
          <w:rFonts w:hint="cs"/>
          <w:rtl/>
        </w:rPr>
        <w:t>הדיון הוא תחת הכותרת</w:t>
      </w:r>
      <w:r>
        <w:rPr>
          <w:rFonts w:hint="cs"/>
          <w:rtl/>
        </w:rPr>
        <w:t xml:space="preserve">: ברוך השם מצבנו קשה, </w:t>
      </w:r>
      <w:bookmarkStart w:id="163" w:name="_ETM_Q1_2079607"/>
      <w:bookmarkEnd w:id="163"/>
      <w:r>
        <w:rPr>
          <w:rFonts w:hint="cs"/>
          <w:rtl/>
        </w:rPr>
        <w:t>אפילו קשה מאוד, אפילו יותר קשה ממה שתכננו</w:t>
      </w:r>
      <w:r w:rsidR="007A07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משרד האוצר והחקלאים </w:t>
      </w:r>
      <w:bookmarkStart w:id="164" w:name="_ETM_Q1_2082621"/>
      <w:bookmarkEnd w:id="164"/>
      <w:r>
        <w:rPr>
          <w:rFonts w:hint="cs"/>
          <w:rtl/>
        </w:rPr>
        <w:t xml:space="preserve">הגיעו לאיזה הסכם שנבע מאילוצים, מכיפופי ידיים, לא הייתה ברירה. </w:t>
      </w:r>
      <w:bookmarkStart w:id="165" w:name="_ETM_Q1_2091554"/>
      <w:bookmarkEnd w:id="165"/>
      <w:r>
        <w:rPr>
          <w:rFonts w:hint="cs"/>
          <w:rtl/>
        </w:rPr>
        <w:t xml:space="preserve">בינתיים בזמן הזה מחירי המים עולים, צפויה בדרך הנמכת </w:t>
      </w:r>
      <w:bookmarkStart w:id="166" w:name="_ETM_Q1_2095907"/>
      <w:bookmarkEnd w:id="166"/>
      <w:r>
        <w:rPr>
          <w:rFonts w:hint="cs"/>
          <w:rtl/>
        </w:rPr>
        <w:t xml:space="preserve">הפיקוח הבריאותי על ייבוא, בין היתר של דגים. אנחנו מדברים </w:t>
      </w:r>
      <w:bookmarkStart w:id="167" w:name="_ETM_Q1_2106034"/>
      <w:bookmarkEnd w:id="167"/>
      <w:r>
        <w:rPr>
          <w:rFonts w:hint="cs"/>
          <w:rtl/>
        </w:rPr>
        <w:t xml:space="preserve">על הקטנת יוקר המחיה, אבל מה שאנחנו עושים בפועל בוודאות </w:t>
      </w:r>
      <w:bookmarkStart w:id="168" w:name="_ETM_Q1_2111198"/>
      <w:bookmarkEnd w:id="168"/>
      <w:r>
        <w:rPr>
          <w:rtl/>
        </w:rPr>
        <w:t>–</w:t>
      </w:r>
      <w:r>
        <w:rPr>
          <w:rFonts w:hint="cs"/>
          <w:rtl/>
        </w:rPr>
        <w:t xml:space="preserve"> אין לי מושג מה יהיו מחירי הדגים בעולם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9" w:name="_ETM_Q1_2113298"/>
      <w:bookmarkEnd w:id="169"/>
      <w:r>
        <w:rPr>
          <w:rFonts w:hint="cs"/>
          <w:rtl/>
        </w:rPr>
        <w:t xml:space="preserve">אנחנו נקטול עוד ענף בנוף הארץ. </w:t>
      </w:r>
      <w:r w:rsidR="00D03795">
        <w:rPr>
          <w:rFonts w:hint="cs"/>
          <w:rtl/>
        </w:rPr>
        <w:t xml:space="preserve">זה הסיפור. צריך </w:t>
      </w:r>
      <w:r>
        <w:rPr>
          <w:rFonts w:hint="cs"/>
          <w:rtl/>
        </w:rPr>
        <w:t xml:space="preserve">להמשיך את מה שנעשה כדי </w:t>
      </w:r>
      <w:bookmarkStart w:id="170" w:name="_ETM_Q1_2123881"/>
      <w:bookmarkEnd w:id="170"/>
      <w:r>
        <w:rPr>
          <w:rFonts w:hint="cs"/>
          <w:rtl/>
        </w:rPr>
        <w:t xml:space="preserve">לוודא שימשיכו לגדל דגים תוצרת הארץ. </w:t>
      </w:r>
    </w:p>
    <w:p w:rsidR="00D03795" w:rsidRDefault="00D03795" w:rsidP="007A07FE">
      <w:pPr>
        <w:rPr>
          <w:rtl/>
        </w:rPr>
      </w:pPr>
    </w:p>
    <w:p w:rsidR="00D03795" w:rsidRDefault="00D03795" w:rsidP="00D03795">
      <w:pPr>
        <w:pStyle w:val="a4"/>
        <w:keepNext/>
        <w:rPr>
          <w:rtl/>
        </w:rPr>
      </w:pPr>
      <w:bookmarkStart w:id="171" w:name="ET_speaker_5790_59"/>
      <w:r w:rsidRPr="00D03795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D037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D03795" w:rsidRDefault="00D03795" w:rsidP="00D03795">
      <w:pPr>
        <w:pStyle w:val="KeepWithNext"/>
        <w:rPr>
          <w:rtl/>
        </w:rPr>
      </w:pPr>
    </w:p>
    <w:p w:rsidR="00D03795" w:rsidRDefault="00D03795" w:rsidP="00C70C78">
      <w:pPr>
        <w:rPr>
          <w:rtl/>
        </w:rPr>
      </w:pPr>
      <w:r>
        <w:rPr>
          <w:rFonts w:hint="cs"/>
          <w:rtl/>
        </w:rPr>
        <w:t>יש לנו פה</w:t>
      </w:r>
      <w:r w:rsidR="00F507AC">
        <w:rPr>
          <w:rFonts w:hint="cs"/>
          <w:rtl/>
        </w:rPr>
        <w:t>,</w:t>
      </w:r>
      <w:r>
        <w:rPr>
          <w:rFonts w:hint="cs"/>
          <w:rtl/>
        </w:rPr>
        <w:t xml:space="preserve"> כמו תמיד</w:t>
      </w:r>
      <w:r w:rsidR="00F507AC">
        <w:rPr>
          <w:rFonts w:hint="cs"/>
          <w:rtl/>
        </w:rPr>
        <w:t>,</w:t>
      </w:r>
      <w:r>
        <w:rPr>
          <w:rFonts w:hint="cs"/>
          <w:rtl/>
        </w:rPr>
        <w:t xml:space="preserve"> מתח בין</w:t>
      </w:r>
      <w:r w:rsidR="00F507AC">
        <w:rPr>
          <w:rFonts w:hint="cs"/>
          <w:rtl/>
        </w:rPr>
        <w:t xml:space="preserve"> פתיחה לתחרות לבין </w:t>
      </w:r>
      <w:bookmarkStart w:id="172" w:name="_ETM_Q1_2131935"/>
      <w:bookmarkEnd w:id="172"/>
      <w:r w:rsidR="00F507AC">
        <w:rPr>
          <w:rFonts w:hint="cs"/>
          <w:rtl/>
        </w:rPr>
        <w:t>הגנה על תוצרת מקומית</w:t>
      </w:r>
      <w:r>
        <w:rPr>
          <w:rFonts w:hint="cs"/>
          <w:rtl/>
        </w:rPr>
        <w:t xml:space="preserve">. </w:t>
      </w:r>
      <w:r w:rsidR="00F507AC">
        <w:rPr>
          <w:rFonts w:hint="cs"/>
          <w:rtl/>
        </w:rPr>
        <w:t xml:space="preserve">דרך אגב, </w:t>
      </w:r>
      <w:r>
        <w:rPr>
          <w:rFonts w:hint="cs"/>
          <w:rtl/>
        </w:rPr>
        <w:t xml:space="preserve">לא הבנתי מכל התיאור כמה </w:t>
      </w:r>
      <w:r w:rsidR="00F507AC">
        <w:rPr>
          <w:rFonts w:hint="cs"/>
          <w:rtl/>
        </w:rPr>
        <w:t xml:space="preserve">באמת </w:t>
      </w:r>
      <w:r>
        <w:rPr>
          <w:rFonts w:hint="cs"/>
          <w:rtl/>
        </w:rPr>
        <w:t>יוקר המחיה ירד עקב</w:t>
      </w:r>
      <w:r w:rsidR="00F507AC">
        <w:rPr>
          <w:rFonts w:hint="cs"/>
          <w:rtl/>
        </w:rPr>
        <w:t xml:space="preserve"> הפתיחה לתחרות, לא </w:t>
      </w:r>
      <w:bookmarkStart w:id="173" w:name="_ETM_Q1_2141372"/>
      <w:bookmarkEnd w:id="173"/>
      <w:r w:rsidR="00F507AC">
        <w:rPr>
          <w:rFonts w:hint="cs"/>
          <w:rtl/>
        </w:rPr>
        <w:t>הצלחתי להבין</w:t>
      </w:r>
      <w:r>
        <w:rPr>
          <w:rFonts w:hint="cs"/>
          <w:rtl/>
        </w:rPr>
        <w:t xml:space="preserve">. קיבלנו נתון רק על דג אחד. </w:t>
      </w:r>
      <w:r w:rsidR="00F507AC">
        <w:rPr>
          <w:rFonts w:hint="cs"/>
          <w:rtl/>
        </w:rPr>
        <w:t>קיבלנו נתון שבסוף יש ירידה של 5%</w:t>
      </w:r>
      <w:r w:rsidR="00F507AC">
        <w:rPr>
          <w:rFonts w:hint="eastAsia"/>
          <w:rtl/>
        </w:rPr>
        <w:t>–6</w:t>
      </w:r>
      <w:r w:rsidR="00F507AC">
        <w:rPr>
          <w:rFonts w:hint="cs"/>
          <w:rtl/>
        </w:rPr>
        <w:t xml:space="preserve">% נכון להיום. </w:t>
      </w:r>
      <w:bookmarkStart w:id="174" w:name="_ETM_Q1_2151182"/>
      <w:bookmarkEnd w:id="174"/>
      <w:r>
        <w:rPr>
          <w:rFonts w:hint="cs"/>
          <w:rtl/>
        </w:rPr>
        <w:t>לא הבנתי עד עכשיו אם זה הצליח או לא הצליח</w:t>
      </w:r>
      <w:r w:rsidR="00F507AC">
        <w:rPr>
          <w:rFonts w:hint="cs"/>
          <w:rtl/>
        </w:rPr>
        <w:t xml:space="preserve"> ברמת הפתיחה לתחרות</w:t>
      </w:r>
      <w:r>
        <w:rPr>
          <w:rFonts w:hint="cs"/>
          <w:rtl/>
        </w:rPr>
        <w:t xml:space="preserve">. </w:t>
      </w:r>
      <w:r w:rsidR="00F507AC">
        <w:rPr>
          <w:rFonts w:hint="cs"/>
          <w:rtl/>
        </w:rPr>
        <w:t xml:space="preserve">הרי בסוף צריך לבחון את זה </w:t>
      </w:r>
      <w:bookmarkStart w:id="175" w:name="_ETM_Q1_2154028"/>
      <w:bookmarkEnd w:id="175"/>
      <w:r w:rsidR="00F507AC">
        <w:rPr>
          <w:rFonts w:hint="cs"/>
          <w:rtl/>
        </w:rPr>
        <w:t xml:space="preserve">מול תוצאות אמפיריות שלא הבנתי עד הסוף. </w:t>
      </w:r>
    </w:p>
    <w:p w:rsidR="00F507AC" w:rsidRDefault="00F507AC" w:rsidP="00D03795">
      <w:pPr>
        <w:rPr>
          <w:rtl/>
        </w:rPr>
      </w:pPr>
    </w:p>
    <w:p w:rsidR="00F507AC" w:rsidRDefault="00F507AC" w:rsidP="00F507AC">
      <w:pPr>
        <w:pStyle w:val="a4"/>
        <w:keepNext/>
        <w:rPr>
          <w:rtl/>
        </w:rPr>
      </w:pPr>
      <w:r>
        <w:rPr>
          <w:rtl/>
        </w:rPr>
        <w:t>אורית פרקש הכהן (כחול לבן):</w:t>
      </w:r>
    </w:p>
    <w:p w:rsidR="00F507AC" w:rsidRDefault="00F507AC" w:rsidP="00F507AC">
      <w:pPr>
        <w:pStyle w:val="KeepWithNext"/>
        <w:rPr>
          <w:rtl/>
        </w:rPr>
      </w:pPr>
    </w:p>
    <w:p w:rsidR="00F507AC" w:rsidRDefault="00F507AC" w:rsidP="00F507AC">
      <w:pPr>
        <w:rPr>
          <w:rtl/>
        </w:rPr>
      </w:pPr>
      <w:r>
        <w:rPr>
          <w:rFonts w:hint="cs"/>
          <w:rtl/>
        </w:rPr>
        <w:t xml:space="preserve">זה מה ששאלתי. באמת תרחיבי. </w:t>
      </w:r>
    </w:p>
    <w:p w:rsidR="00F507AC" w:rsidRDefault="00F507AC" w:rsidP="00F507AC">
      <w:pPr>
        <w:rPr>
          <w:rtl/>
        </w:rPr>
      </w:pPr>
    </w:p>
    <w:p w:rsidR="00F507AC" w:rsidRDefault="00F507AC" w:rsidP="00F507AC">
      <w:pPr>
        <w:pStyle w:val="a4"/>
        <w:keepNext/>
        <w:rPr>
          <w:rtl/>
        </w:rPr>
      </w:pPr>
      <w:r>
        <w:rPr>
          <w:rtl/>
        </w:rPr>
        <w:t>אבי ניסנקורן (כחול לבן):</w:t>
      </w:r>
    </w:p>
    <w:p w:rsidR="00F507AC" w:rsidRDefault="00F507AC" w:rsidP="00F507AC">
      <w:pPr>
        <w:pStyle w:val="KeepWithNext"/>
        <w:rPr>
          <w:rtl/>
        </w:rPr>
      </w:pPr>
    </w:p>
    <w:p w:rsidR="00F507AC" w:rsidRDefault="00F507AC" w:rsidP="00C70C78">
      <w:pPr>
        <w:rPr>
          <w:rtl/>
        </w:rPr>
      </w:pPr>
      <w:r>
        <w:rPr>
          <w:rFonts w:hint="cs"/>
          <w:rtl/>
        </w:rPr>
        <w:t xml:space="preserve">הנתון הזה לא ניתן, או ניתן חלקית. </w:t>
      </w:r>
      <w:bookmarkStart w:id="176" w:name="_ETM_Q1_2168586"/>
      <w:bookmarkEnd w:id="176"/>
      <w:r>
        <w:rPr>
          <w:rFonts w:hint="cs"/>
          <w:rtl/>
        </w:rPr>
        <w:t xml:space="preserve">לכן אני חושב שבדיונים להבא אנחנו צריכים לקבל את הנתון הזה בצורה מסודרת, כי בסוף צריך לראות אם הפעולות האלה </w:t>
      </w:r>
      <w:bookmarkStart w:id="177" w:name="_ETM_Q1_2177430"/>
      <w:bookmarkEnd w:id="177"/>
      <w:r>
        <w:rPr>
          <w:rFonts w:hint="cs"/>
          <w:rtl/>
        </w:rPr>
        <w:t xml:space="preserve">באמת מורידות את יוקר המחיה או לא, זה החלק הראשון </w:t>
      </w:r>
      <w:bookmarkStart w:id="178" w:name="_ETM_Q1_2178978"/>
      <w:bookmarkEnd w:id="178"/>
      <w:r>
        <w:rPr>
          <w:rFonts w:hint="cs"/>
          <w:rtl/>
        </w:rPr>
        <w:t xml:space="preserve">שמתייחס לאגף התקציבים. אנחנו יודעים שהיו מקומות שבהם הורידו מכס </w:t>
      </w:r>
      <w:bookmarkStart w:id="179" w:name="_ETM_Q1_2186137"/>
      <w:bookmarkEnd w:id="179"/>
      <w:r>
        <w:rPr>
          <w:rFonts w:hint="cs"/>
          <w:rtl/>
        </w:rPr>
        <w:t>וזה לא עזר. לכן צריך לראות אמפירית באי</w:t>
      </w:r>
      <w:r w:rsidR="00C70C78">
        <w:rPr>
          <w:rFonts w:hint="cs"/>
          <w:rtl/>
        </w:rPr>
        <w:t>לו</w:t>
      </w:r>
      <w:r>
        <w:rPr>
          <w:rFonts w:hint="cs"/>
          <w:rtl/>
        </w:rPr>
        <w:t xml:space="preserve"> </w:t>
      </w:r>
      <w:bookmarkStart w:id="180" w:name="_ETM_Q1_2190687"/>
      <w:bookmarkEnd w:id="180"/>
      <w:r w:rsidR="00C70C78">
        <w:rPr>
          <w:rFonts w:hint="cs"/>
          <w:rtl/>
        </w:rPr>
        <w:t>מקרים זה עובד ובאילו</w:t>
      </w:r>
      <w:r>
        <w:rPr>
          <w:rFonts w:hint="cs"/>
          <w:rtl/>
        </w:rPr>
        <w:t xml:space="preserve"> לא. </w:t>
      </w:r>
    </w:p>
    <w:p w:rsidR="00F507AC" w:rsidRDefault="00F507AC" w:rsidP="00D03795">
      <w:pPr>
        <w:rPr>
          <w:rtl/>
        </w:rPr>
      </w:pPr>
    </w:p>
    <w:p w:rsidR="00DF0A65" w:rsidRDefault="00D03795" w:rsidP="00DF0A65">
      <w:pPr>
        <w:rPr>
          <w:rtl/>
        </w:rPr>
      </w:pPr>
      <w:r>
        <w:rPr>
          <w:rFonts w:hint="cs"/>
          <w:rtl/>
        </w:rPr>
        <w:t>החלק השני,</w:t>
      </w:r>
      <w:r w:rsidR="00A3305A">
        <w:rPr>
          <w:rFonts w:hint="cs"/>
          <w:rtl/>
        </w:rPr>
        <w:t xml:space="preserve"> </w:t>
      </w:r>
      <w:r w:rsidR="00F507AC">
        <w:rPr>
          <w:rFonts w:hint="cs"/>
          <w:rtl/>
        </w:rPr>
        <w:t xml:space="preserve">יש פה </w:t>
      </w:r>
      <w:bookmarkStart w:id="181" w:name="_ETM_Q1_2194948"/>
      <w:bookmarkEnd w:id="181"/>
      <w:r w:rsidR="00F507AC">
        <w:rPr>
          <w:rFonts w:hint="cs"/>
          <w:rtl/>
        </w:rPr>
        <w:t xml:space="preserve">הסכמה של משרדי הממשלה שהאיזון הופר וההגנה על התוצרת המקומית </w:t>
      </w:r>
      <w:bookmarkStart w:id="182" w:name="_ETM_Q1_2201095"/>
      <w:bookmarkEnd w:id="182"/>
      <w:r w:rsidR="00F507AC">
        <w:rPr>
          <w:rFonts w:hint="cs"/>
          <w:rtl/>
        </w:rPr>
        <w:t xml:space="preserve">נפגעה בצורה משמעותית. </w:t>
      </w:r>
      <w:r w:rsidR="00DF0A65">
        <w:rPr>
          <w:rFonts w:hint="cs"/>
          <w:rtl/>
        </w:rPr>
        <w:t xml:space="preserve">לכן אני שמח שבאים לפה עם הצעה </w:t>
      </w:r>
      <w:bookmarkStart w:id="183" w:name="_ETM_Q1_2207673"/>
      <w:bookmarkEnd w:id="183"/>
      <w:r w:rsidR="00DF0A65">
        <w:rPr>
          <w:rFonts w:hint="cs"/>
          <w:rtl/>
        </w:rPr>
        <w:t xml:space="preserve">מוסכמת לדחות את הפחתת הפעימות. </w:t>
      </w:r>
    </w:p>
    <w:p w:rsidR="00DF0A65" w:rsidRDefault="00DF0A65" w:rsidP="00DF0A65">
      <w:pPr>
        <w:rPr>
          <w:rtl/>
        </w:rPr>
      </w:pPr>
    </w:p>
    <w:p w:rsidR="00DF0A65" w:rsidRDefault="00DF0A65" w:rsidP="00DF0A65">
      <w:pPr>
        <w:rPr>
          <w:rtl/>
        </w:rPr>
      </w:pPr>
      <w:r>
        <w:rPr>
          <w:rFonts w:hint="cs"/>
          <w:rtl/>
        </w:rPr>
        <w:t xml:space="preserve">אני מצטרף לאמירה, גם </w:t>
      </w:r>
      <w:bookmarkStart w:id="184" w:name="_ETM_Q1_2214814"/>
      <w:bookmarkEnd w:id="184"/>
      <w:r>
        <w:rPr>
          <w:rFonts w:hint="cs"/>
          <w:rtl/>
        </w:rPr>
        <w:t xml:space="preserve">של אלון שוסטר וגם שלך, שצריכים לראות בסופו של דבר, </w:t>
      </w:r>
      <w:bookmarkStart w:id="185" w:name="_ETM_Q1_2219022"/>
      <w:bookmarkEnd w:id="185"/>
      <w:r>
        <w:rPr>
          <w:rFonts w:hint="cs"/>
          <w:rtl/>
        </w:rPr>
        <w:t xml:space="preserve">אם פותחים לתחרות, איך משמרים תוצרת מקומית, בין היתר על ידי סבסוד ישיר, לראות איך באמת מרבעים פה את </w:t>
      </w:r>
      <w:bookmarkStart w:id="186" w:name="_ETM_Q1_2223759"/>
      <w:bookmarkEnd w:id="186"/>
      <w:r>
        <w:rPr>
          <w:rFonts w:hint="cs"/>
          <w:rtl/>
        </w:rPr>
        <w:t xml:space="preserve">המעגל, שגם היצרנים נשארים וגם יוקר המחיה יורד </w:t>
      </w:r>
      <w:r>
        <w:rPr>
          <w:rFonts w:hint="eastAsia"/>
          <w:rtl/>
        </w:rPr>
        <w:t xml:space="preserve">– </w:t>
      </w:r>
      <w:r w:rsidR="00D03795">
        <w:rPr>
          <w:rFonts w:hint="cs"/>
          <w:rtl/>
        </w:rPr>
        <w:t xml:space="preserve">זה הרעיון של סבסוד ישיר. </w:t>
      </w:r>
    </w:p>
    <w:p w:rsidR="00DF0A65" w:rsidRDefault="00DF0A65" w:rsidP="00DF0A65">
      <w:pPr>
        <w:rPr>
          <w:rtl/>
        </w:rPr>
      </w:pPr>
    </w:p>
    <w:p w:rsidR="00D03795" w:rsidRDefault="00D03795" w:rsidP="00DF0A65">
      <w:pPr>
        <w:rPr>
          <w:rtl/>
        </w:rPr>
      </w:pPr>
      <w:r>
        <w:rPr>
          <w:rFonts w:hint="cs"/>
          <w:rtl/>
        </w:rPr>
        <w:t>אני מקווה שניקח את זה בחשבון בעתיד. אנשים צריכים לדעת</w:t>
      </w:r>
      <w:r w:rsidR="00DF0A65">
        <w:rPr>
          <w:rFonts w:hint="cs"/>
          <w:rtl/>
        </w:rPr>
        <w:t xml:space="preserve"> שיש </w:t>
      </w:r>
      <w:bookmarkStart w:id="187" w:name="_ETM_Q1_2233714"/>
      <w:bookmarkEnd w:id="187"/>
      <w:r w:rsidR="00DF0A65">
        <w:rPr>
          <w:rFonts w:hint="cs"/>
          <w:rtl/>
        </w:rPr>
        <w:t xml:space="preserve">להם יציבות קדימה, ואם הסבסוד נגמר בעוד שנתיים, כשהתחרות קיימת </w:t>
      </w:r>
      <w:bookmarkStart w:id="188" w:name="_ETM_Q1_2240266"/>
      <w:bookmarkEnd w:id="188"/>
      <w:r w:rsidR="00DF0A65">
        <w:rPr>
          <w:rFonts w:hint="cs"/>
          <w:rtl/>
        </w:rPr>
        <w:t xml:space="preserve">והיא תמשיך ותתרחב כנראה, צריך בסופו של דבר לייצר יציבות </w:t>
      </w:r>
      <w:bookmarkStart w:id="189" w:name="_ETM_Q1_2246365"/>
      <w:bookmarkEnd w:id="189"/>
      <w:r w:rsidR="00DF0A65">
        <w:rPr>
          <w:rFonts w:hint="cs"/>
          <w:rtl/>
        </w:rPr>
        <w:t xml:space="preserve">גם לענף הזה. </w:t>
      </w:r>
    </w:p>
    <w:p w:rsidR="00D03795" w:rsidRDefault="00D03795" w:rsidP="00D03795">
      <w:pPr>
        <w:rPr>
          <w:rtl/>
        </w:rPr>
      </w:pPr>
    </w:p>
    <w:p w:rsidR="00D03795" w:rsidRDefault="00D03795" w:rsidP="00D03795">
      <w:pPr>
        <w:pStyle w:val="af6"/>
        <w:keepNext/>
        <w:rPr>
          <w:rtl/>
        </w:rPr>
      </w:pPr>
      <w:bookmarkStart w:id="190" w:name="ET_yor_4762_60"/>
      <w:r w:rsidRPr="00D03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37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D03795" w:rsidRDefault="00D03795" w:rsidP="00D03795">
      <w:pPr>
        <w:pStyle w:val="KeepWithNext"/>
        <w:rPr>
          <w:rtl/>
        </w:rPr>
      </w:pPr>
    </w:p>
    <w:p w:rsidR="00AB4332" w:rsidRDefault="00DF0A65" w:rsidP="00AB4332">
      <w:pPr>
        <w:rPr>
          <w:rtl/>
        </w:rPr>
      </w:pPr>
      <w:r>
        <w:rPr>
          <w:rFonts w:hint="cs"/>
          <w:rtl/>
        </w:rPr>
        <w:t xml:space="preserve">תודה רבה. </w:t>
      </w:r>
      <w:r w:rsidR="009522E2">
        <w:rPr>
          <w:rFonts w:hint="cs"/>
          <w:rtl/>
        </w:rPr>
        <w:t xml:space="preserve">רבותי, אני רוצה להגיד למי </w:t>
      </w:r>
      <w:bookmarkStart w:id="191" w:name="_ETM_Q1_2252127"/>
      <w:bookmarkEnd w:id="191"/>
      <w:r w:rsidR="009522E2">
        <w:rPr>
          <w:rFonts w:hint="cs"/>
          <w:rtl/>
        </w:rPr>
        <w:t xml:space="preserve">שלא היו בדיונים הקודמים, שנערכו בכנסות קודמות. </w:t>
      </w:r>
      <w:r w:rsidR="00D03795">
        <w:rPr>
          <w:rFonts w:hint="cs"/>
          <w:rtl/>
        </w:rPr>
        <w:t xml:space="preserve">אנחנו כל הזמן מדברים על האיזון שבין הוזלת מחירים לבין הגנה על תוצרת מקומית. </w:t>
      </w:r>
      <w:r w:rsidR="00AB4332">
        <w:rPr>
          <w:rFonts w:hint="cs"/>
          <w:rtl/>
        </w:rPr>
        <w:t xml:space="preserve">מבחינת הדגה וכל מה שנלווה לשוק הזה, המציאות </w:t>
      </w:r>
      <w:bookmarkStart w:id="192" w:name="_ETM_Q1_2266169"/>
      <w:bookmarkEnd w:id="192"/>
      <w:r w:rsidR="00AB4332">
        <w:rPr>
          <w:rFonts w:hint="cs"/>
          <w:rtl/>
        </w:rPr>
        <w:t xml:space="preserve">היא, </w:t>
      </w:r>
      <w:r w:rsidR="00D03795">
        <w:rPr>
          <w:rFonts w:hint="cs"/>
          <w:rtl/>
        </w:rPr>
        <w:t xml:space="preserve">אנחנו לא בטוחים בעניין </w:t>
      </w:r>
      <w:r w:rsidR="00AB4332">
        <w:rPr>
          <w:rFonts w:hint="cs"/>
          <w:rtl/>
        </w:rPr>
        <w:t>הוזלת המחירים</w:t>
      </w:r>
      <w:r w:rsidR="00D03795">
        <w:rPr>
          <w:rFonts w:hint="cs"/>
          <w:rtl/>
        </w:rPr>
        <w:t xml:space="preserve">. </w:t>
      </w:r>
      <w:r w:rsidR="00AB4332">
        <w:rPr>
          <w:rFonts w:hint="cs"/>
          <w:rtl/>
        </w:rPr>
        <w:t xml:space="preserve">אבי ניסנקורן ואורית פרקש-הכהן אמרו שאנחנו לא מכירים את </w:t>
      </w:r>
      <w:bookmarkStart w:id="193" w:name="_ETM_Q1_2281952"/>
      <w:bookmarkEnd w:id="193"/>
      <w:r w:rsidR="00AB4332">
        <w:rPr>
          <w:rFonts w:hint="cs"/>
          <w:rtl/>
        </w:rPr>
        <w:t xml:space="preserve">הנתונים, </w:t>
      </w:r>
      <w:r w:rsidR="00D03795">
        <w:rPr>
          <w:rFonts w:hint="cs"/>
          <w:rtl/>
        </w:rPr>
        <w:t xml:space="preserve">אנחנו </w:t>
      </w:r>
      <w:r w:rsidR="00AB4332">
        <w:rPr>
          <w:rFonts w:hint="cs"/>
          <w:rtl/>
        </w:rPr>
        <w:t xml:space="preserve">לא בטוחים בעניין ההוזלה. אנחנו </w:t>
      </w:r>
      <w:r w:rsidR="00D03795">
        <w:rPr>
          <w:rFonts w:hint="cs"/>
          <w:rtl/>
        </w:rPr>
        <w:t xml:space="preserve">בטוחים </w:t>
      </w:r>
      <w:r w:rsidR="00AB4332">
        <w:rPr>
          <w:rFonts w:hint="cs"/>
          <w:rtl/>
        </w:rPr>
        <w:t xml:space="preserve">בדבר אחד: אנחנו בטוחים </w:t>
      </w:r>
      <w:bookmarkStart w:id="194" w:name="_ETM_Q1_2289574"/>
      <w:bookmarkEnd w:id="194"/>
      <w:r w:rsidR="00D03795">
        <w:rPr>
          <w:rFonts w:hint="cs"/>
          <w:rtl/>
        </w:rPr>
        <w:t>שהמצי</w:t>
      </w:r>
      <w:r w:rsidR="00A3305A">
        <w:rPr>
          <w:rFonts w:hint="cs"/>
          <w:rtl/>
        </w:rPr>
        <w:t>אות תהיה שאנשים יאבדו את הפרנסה</w:t>
      </w:r>
      <w:r w:rsidR="00D03795">
        <w:rPr>
          <w:rFonts w:hint="cs"/>
          <w:rtl/>
        </w:rPr>
        <w:t xml:space="preserve"> שלהם והענף הזה ייגדע. </w:t>
      </w:r>
      <w:r w:rsidR="00AB4332">
        <w:rPr>
          <w:rFonts w:hint="cs"/>
          <w:rtl/>
        </w:rPr>
        <w:t xml:space="preserve">זה לא דבר שהיום התחלנו את הדיון בו. הדיונים היו </w:t>
      </w:r>
      <w:bookmarkStart w:id="195" w:name="_ETM_Q1_2297904"/>
      <w:bookmarkEnd w:id="195"/>
      <w:r w:rsidR="00AB4332">
        <w:rPr>
          <w:rFonts w:hint="cs"/>
          <w:rtl/>
        </w:rPr>
        <w:t xml:space="preserve">כבר קודם ואנחנו רוצים להאריך את המועד הזה. אנשי </w:t>
      </w:r>
      <w:r w:rsidR="00D03795">
        <w:rPr>
          <w:rFonts w:hint="cs"/>
          <w:rtl/>
        </w:rPr>
        <w:t xml:space="preserve">משרד האוצר על כל חלקיו, כולל </w:t>
      </w:r>
      <w:r w:rsidR="00AB4332">
        <w:rPr>
          <w:rFonts w:hint="cs"/>
          <w:rtl/>
        </w:rPr>
        <w:t xml:space="preserve">רשות המסים, </w:t>
      </w:r>
      <w:bookmarkStart w:id="196" w:name="_ETM_Q1_2306616"/>
      <w:bookmarkEnd w:id="196"/>
      <w:r w:rsidR="00AB4332">
        <w:rPr>
          <w:rFonts w:hint="cs"/>
          <w:rtl/>
        </w:rPr>
        <w:t>מסכימים לעניין הזה; משרד החקלאות בוודאי תומך בזה</w:t>
      </w:r>
      <w:r w:rsidR="00D03795">
        <w:rPr>
          <w:rFonts w:hint="cs"/>
          <w:rtl/>
        </w:rPr>
        <w:t xml:space="preserve">. </w:t>
      </w:r>
    </w:p>
    <w:p w:rsidR="00AB4332" w:rsidRDefault="00AB4332" w:rsidP="00AB4332">
      <w:pPr>
        <w:rPr>
          <w:rtl/>
        </w:rPr>
      </w:pPr>
    </w:p>
    <w:p w:rsidR="00D03795" w:rsidRDefault="00D03795" w:rsidP="00AB4332">
      <w:pPr>
        <w:rPr>
          <w:rtl/>
        </w:rPr>
      </w:pPr>
      <w:r>
        <w:rPr>
          <w:rFonts w:hint="cs"/>
          <w:rtl/>
        </w:rPr>
        <w:t xml:space="preserve">אנחנו נצטרך לאשר את הארכת המועד. אנחנו נבקש בתוך שבועיים שתביאו צו לגבי 2020. </w:t>
      </w:r>
      <w:r w:rsidR="00AB4332">
        <w:rPr>
          <w:rFonts w:hint="cs"/>
          <w:rtl/>
        </w:rPr>
        <w:t xml:space="preserve">אני מבקש לדעת, </w:t>
      </w:r>
      <w:bookmarkStart w:id="197" w:name="_ETM_Q1_2325685"/>
      <w:bookmarkEnd w:id="197"/>
      <w:r>
        <w:rPr>
          <w:rFonts w:hint="cs"/>
          <w:rtl/>
        </w:rPr>
        <w:t>יכול להיות שאין לכם תשובה</w:t>
      </w:r>
      <w:r w:rsidR="00AB4332">
        <w:rPr>
          <w:rFonts w:hint="cs"/>
          <w:rtl/>
        </w:rPr>
        <w:t>,</w:t>
      </w:r>
      <w:r>
        <w:rPr>
          <w:rFonts w:hint="cs"/>
          <w:rtl/>
        </w:rPr>
        <w:t xml:space="preserve"> האם באמת הייתה הוזלת מחירים, </w:t>
      </w:r>
      <w:r w:rsidR="00AB4332">
        <w:rPr>
          <w:rFonts w:hint="cs"/>
          <w:rtl/>
        </w:rPr>
        <w:t xml:space="preserve">ואם כן אז </w:t>
      </w:r>
      <w:r>
        <w:rPr>
          <w:rFonts w:hint="cs"/>
          <w:rtl/>
        </w:rPr>
        <w:t xml:space="preserve">מה היה גודלה. </w:t>
      </w:r>
      <w:r w:rsidR="00AB4332">
        <w:rPr>
          <w:rFonts w:hint="cs"/>
          <w:rtl/>
        </w:rPr>
        <w:t xml:space="preserve">חשוב שגם זה יהיה חלק מן </w:t>
      </w:r>
      <w:bookmarkStart w:id="198" w:name="_ETM_Q1_2333160"/>
      <w:bookmarkEnd w:id="198"/>
      <w:r w:rsidR="00AB4332">
        <w:rPr>
          <w:rFonts w:hint="cs"/>
          <w:rtl/>
        </w:rPr>
        <w:t xml:space="preserve">השיקול שלנו. </w:t>
      </w:r>
    </w:p>
    <w:p w:rsidR="00D03795" w:rsidRDefault="00D03795" w:rsidP="00D03795">
      <w:pPr>
        <w:rPr>
          <w:rtl/>
        </w:rPr>
      </w:pPr>
    </w:p>
    <w:p w:rsidR="00D03795" w:rsidRDefault="00D03795" w:rsidP="00D03795">
      <w:pPr>
        <w:pStyle w:val="a4"/>
        <w:keepNext/>
        <w:rPr>
          <w:rtl/>
        </w:rPr>
      </w:pPr>
      <w:bookmarkStart w:id="199" w:name="ET_speaker_5768_61"/>
      <w:r w:rsidRPr="00D037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D037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D03795" w:rsidRDefault="00D03795" w:rsidP="00D03795">
      <w:pPr>
        <w:pStyle w:val="KeepWithNext"/>
        <w:rPr>
          <w:rtl/>
        </w:rPr>
      </w:pPr>
    </w:p>
    <w:p w:rsidR="00D03795" w:rsidRDefault="00D03795" w:rsidP="00D03795">
      <w:pPr>
        <w:rPr>
          <w:rtl/>
        </w:rPr>
      </w:pPr>
      <w:r>
        <w:rPr>
          <w:rFonts w:hint="cs"/>
          <w:rtl/>
        </w:rPr>
        <w:t xml:space="preserve">בעיקר זה. </w:t>
      </w:r>
    </w:p>
    <w:p w:rsidR="00D03795" w:rsidRDefault="00D03795" w:rsidP="00D03795">
      <w:pPr>
        <w:rPr>
          <w:rtl/>
        </w:rPr>
      </w:pPr>
    </w:p>
    <w:p w:rsidR="00D03795" w:rsidRDefault="00D03795" w:rsidP="00D03795">
      <w:pPr>
        <w:pStyle w:val="af6"/>
        <w:keepNext/>
        <w:rPr>
          <w:rtl/>
        </w:rPr>
      </w:pPr>
      <w:bookmarkStart w:id="200" w:name="ET_yor_4762_62"/>
      <w:r w:rsidRPr="00D03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37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D03795" w:rsidRDefault="00D03795" w:rsidP="00D03795">
      <w:pPr>
        <w:pStyle w:val="KeepWithNext"/>
        <w:rPr>
          <w:rtl/>
        </w:rPr>
      </w:pPr>
    </w:p>
    <w:p w:rsidR="00FE4EE5" w:rsidRDefault="00D03795" w:rsidP="00D527F0">
      <w:pPr>
        <w:rPr>
          <w:rtl/>
        </w:rPr>
      </w:pPr>
      <w:r>
        <w:rPr>
          <w:rFonts w:hint="cs"/>
          <w:rtl/>
        </w:rPr>
        <w:t xml:space="preserve">אני </w:t>
      </w:r>
      <w:r w:rsidR="00AB433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בטוח </w:t>
      </w:r>
      <w:r w:rsidR="00AB4332">
        <w:rPr>
          <w:rFonts w:hint="cs"/>
          <w:rtl/>
        </w:rPr>
        <w:t xml:space="preserve">בהוזלה הזאת. אני בטוח </w:t>
      </w:r>
      <w:r>
        <w:rPr>
          <w:rFonts w:hint="cs"/>
          <w:rtl/>
        </w:rPr>
        <w:t>שבסופו של דבר</w:t>
      </w:r>
      <w:r w:rsidR="00AB4332">
        <w:rPr>
          <w:rFonts w:hint="cs"/>
          <w:rtl/>
        </w:rPr>
        <w:t>,</w:t>
      </w:r>
      <w:r>
        <w:rPr>
          <w:rFonts w:hint="cs"/>
          <w:rtl/>
        </w:rPr>
        <w:t xml:space="preserve"> אם נלך </w:t>
      </w:r>
      <w:r w:rsidR="00AB4332">
        <w:rPr>
          <w:rFonts w:hint="cs"/>
          <w:rtl/>
        </w:rPr>
        <w:t xml:space="preserve">במתווה הזה על </w:t>
      </w:r>
      <w:bookmarkStart w:id="201" w:name="_ETM_Q1_2342318"/>
      <w:bookmarkEnd w:id="201"/>
      <w:r w:rsidR="00AB4332">
        <w:rPr>
          <w:rFonts w:hint="cs"/>
          <w:rtl/>
        </w:rPr>
        <w:t xml:space="preserve">כל ענפי החקלאות שיש לנו בארץ </w:t>
      </w:r>
      <w:r>
        <w:rPr>
          <w:rFonts w:hint="cs"/>
          <w:rtl/>
        </w:rPr>
        <w:t xml:space="preserve">התוצאה </w:t>
      </w:r>
      <w:r w:rsidR="00AB4332">
        <w:rPr>
          <w:rFonts w:hint="cs"/>
          <w:rtl/>
        </w:rPr>
        <w:t xml:space="preserve">בסוף </w:t>
      </w:r>
      <w:r>
        <w:rPr>
          <w:rFonts w:hint="cs"/>
          <w:rtl/>
        </w:rPr>
        <w:t>תהיה שאנשים לא יתפרנסו פה</w:t>
      </w:r>
      <w:r w:rsidR="00AB4332">
        <w:rPr>
          <w:rFonts w:hint="cs"/>
          <w:rtl/>
        </w:rPr>
        <w:t xml:space="preserve"> מחקלאות ואנחנו נפרנס את סין ומדינות אחרות בעולם</w:t>
      </w:r>
      <w:r w:rsidR="00D527F0">
        <w:rPr>
          <w:rFonts w:hint="cs"/>
          <w:rtl/>
        </w:rPr>
        <w:t>.</w:t>
      </w:r>
      <w:r w:rsidR="00AB4332">
        <w:rPr>
          <w:rFonts w:hint="cs"/>
          <w:rtl/>
        </w:rPr>
        <w:t xml:space="preserve"> אנחנו </w:t>
      </w:r>
      <w:r>
        <w:rPr>
          <w:rFonts w:hint="cs"/>
          <w:rtl/>
        </w:rPr>
        <w:t>בכלל לא בטוחים שבעצם הסבסוד</w:t>
      </w:r>
      <w:r w:rsidR="00AB4332">
        <w:rPr>
          <w:rFonts w:hint="cs"/>
          <w:rtl/>
        </w:rPr>
        <w:t xml:space="preserve"> </w:t>
      </w:r>
      <w:bookmarkStart w:id="202" w:name="_ETM_Q1_2358638"/>
      <w:bookmarkEnd w:id="202"/>
      <w:r w:rsidR="00AB4332">
        <w:rPr>
          <w:rtl/>
        </w:rPr>
        <w:t>–</w:t>
      </w:r>
      <w:r w:rsidR="00AB4332">
        <w:rPr>
          <w:rFonts w:hint="cs"/>
          <w:rtl/>
        </w:rPr>
        <w:t xml:space="preserve"> לא מאשרים עכשיו את הפעימה הזאת אלא אנחנו נותנים </w:t>
      </w:r>
      <w:bookmarkStart w:id="203" w:name="_ETM_Q1_2363158"/>
      <w:bookmarkEnd w:id="203"/>
      <w:r w:rsidR="00AB4332">
        <w:rPr>
          <w:rFonts w:hint="cs"/>
          <w:rtl/>
        </w:rPr>
        <w:t xml:space="preserve">לדבר הזה להימשך </w:t>
      </w:r>
      <w:r w:rsidR="00AB4332">
        <w:rPr>
          <w:rtl/>
        </w:rPr>
        <w:t>–</w:t>
      </w:r>
      <w:r w:rsidR="00AB4332">
        <w:rPr>
          <w:rFonts w:hint="cs"/>
          <w:rtl/>
        </w:rPr>
        <w:t xml:space="preserve"> אנחנו ודאי מוציאים מידי ספ</w:t>
      </w:r>
      <w:r w:rsidR="00D527F0">
        <w:rPr>
          <w:rFonts w:hint="cs"/>
          <w:rtl/>
        </w:rPr>
        <w:t>ֵ</w:t>
      </w:r>
      <w:r w:rsidR="00AB4332">
        <w:rPr>
          <w:rFonts w:hint="cs"/>
          <w:rtl/>
        </w:rPr>
        <w:t>ק, ספ</w:t>
      </w:r>
      <w:r w:rsidR="00D527F0">
        <w:rPr>
          <w:rFonts w:hint="cs"/>
          <w:rtl/>
        </w:rPr>
        <w:t>ֵ</w:t>
      </w:r>
      <w:r w:rsidR="00AB4332">
        <w:rPr>
          <w:rFonts w:hint="cs"/>
          <w:rtl/>
        </w:rPr>
        <w:t xml:space="preserve">ק </w:t>
      </w:r>
      <w:bookmarkStart w:id="204" w:name="_ETM_Q1_2367973"/>
      <w:bookmarkEnd w:id="204"/>
      <w:r w:rsidR="00AB4332">
        <w:rPr>
          <w:rFonts w:hint="cs"/>
          <w:rtl/>
        </w:rPr>
        <w:t xml:space="preserve">האם המחירים הוזלו, ובוודאי שהענף הזה עלול לאבד, דבר שבוודאות </w:t>
      </w:r>
      <w:bookmarkStart w:id="205" w:name="_ETM_Q1_2379843"/>
      <w:bookmarkEnd w:id="205"/>
      <w:r w:rsidR="00AB4332">
        <w:rPr>
          <w:rFonts w:hint="cs"/>
          <w:rtl/>
        </w:rPr>
        <w:t xml:space="preserve">עלול להיות כפי שצביקה כהן הציג את זה, זה </w:t>
      </w:r>
      <w:bookmarkStart w:id="206" w:name="_ETM_Q1_2379878"/>
      <w:bookmarkEnd w:id="206"/>
      <w:r w:rsidR="00AB4332">
        <w:rPr>
          <w:rFonts w:hint="cs"/>
          <w:rtl/>
        </w:rPr>
        <w:t>נכון.</w:t>
      </w:r>
    </w:p>
    <w:p w:rsidR="00FE4EE5" w:rsidRDefault="00FE4EE5" w:rsidP="00D03795">
      <w:pPr>
        <w:rPr>
          <w:rtl/>
        </w:rPr>
      </w:pPr>
    </w:p>
    <w:p w:rsidR="00FE4EE5" w:rsidRDefault="00FE4EE5" w:rsidP="00D527F0">
      <w:pPr>
        <w:rPr>
          <w:rtl/>
        </w:rPr>
      </w:pPr>
      <w:r>
        <w:rPr>
          <w:rFonts w:hint="cs"/>
          <w:rtl/>
        </w:rPr>
        <w:t>אני מציע ש</w:t>
      </w:r>
      <w:r w:rsidR="00AB4332">
        <w:rPr>
          <w:rFonts w:hint="cs"/>
          <w:rtl/>
        </w:rPr>
        <w:t xml:space="preserve">אנחנו </w:t>
      </w:r>
      <w:r>
        <w:rPr>
          <w:rFonts w:hint="cs"/>
          <w:rtl/>
        </w:rPr>
        <w:t>נאשר את הצו הזה ונ</w:t>
      </w:r>
      <w:r w:rsidR="00AB4332">
        <w:rPr>
          <w:rFonts w:hint="cs"/>
          <w:rtl/>
        </w:rPr>
        <w:t>ב</w:t>
      </w:r>
      <w:r>
        <w:rPr>
          <w:rFonts w:hint="cs"/>
          <w:rtl/>
        </w:rPr>
        <w:t>קש בתוך שבועיים להביא לנו את הצו ל-2020</w:t>
      </w:r>
      <w:r w:rsidR="00AB4332">
        <w:rPr>
          <w:rFonts w:hint="cs"/>
          <w:rtl/>
        </w:rPr>
        <w:t>, בגלל ששנת 2019 כבר מסתיימת</w:t>
      </w:r>
      <w:r>
        <w:rPr>
          <w:rFonts w:hint="cs"/>
          <w:rtl/>
        </w:rPr>
        <w:t xml:space="preserve">. אנחנו חייבים לאשר את זה, אחרת ייגבה </w:t>
      </w:r>
      <w:r w:rsidR="00AB4332">
        <w:rPr>
          <w:rFonts w:hint="cs"/>
          <w:rtl/>
        </w:rPr>
        <w:t xml:space="preserve">גם </w:t>
      </w:r>
      <w:r>
        <w:rPr>
          <w:rFonts w:hint="cs"/>
          <w:rtl/>
        </w:rPr>
        <w:t>רטרו</w:t>
      </w:r>
      <w:r w:rsidR="00A3305A">
        <w:rPr>
          <w:rFonts w:hint="cs"/>
          <w:rtl/>
        </w:rPr>
        <w:t>אקטיבית</w:t>
      </w:r>
      <w:r>
        <w:rPr>
          <w:rFonts w:hint="cs"/>
          <w:rtl/>
        </w:rPr>
        <w:t xml:space="preserve"> על כל השנה. תחפשו </w:t>
      </w:r>
      <w:r w:rsidR="00AB4332">
        <w:rPr>
          <w:rFonts w:hint="cs"/>
          <w:rtl/>
        </w:rPr>
        <w:t>ה</w:t>
      </w:r>
      <w:r>
        <w:rPr>
          <w:rFonts w:hint="cs"/>
          <w:rtl/>
        </w:rPr>
        <w:t xml:space="preserve">אם אתם יכולים </w:t>
      </w:r>
      <w:r w:rsidR="00AB4332">
        <w:rPr>
          <w:rFonts w:hint="cs"/>
          <w:rtl/>
        </w:rPr>
        <w:t xml:space="preserve">לענות </w:t>
      </w:r>
      <w:r>
        <w:rPr>
          <w:rFonts w:hint="cs"/>
          <w:rtl/>
        </w:rPr>
        <w:t xml:space="preserve">תשובה </w:t>
      </w:r>
      <w:r w:rsidR="00AB4332">
        <w:rPr>
          <w:rFonts w:hint="cs"/>
          <w:rtl/>
        </w:rPr>
        <w:t xml:space="preserve">על השאלה </w:t>
      </w:r>
      <w:bookmarkStart w:id="207" w:name="_ETM_Q1_2402046"/>
      <w:bookmarkEnd w:id="207"/>
      <w:r w:rsidR="00AB4332">
        <w:rPr>
          <w:rFonts w:hint="cs"/>
          <w:rtl/>
        </w:rPr>
        <w:t xml:space="preserve">המרכזית הזאת: </w:t>
      </w:r>
      <w:r>
        <w:rPr>
          <w:rFonts w:hint="cs"/>
          <w:rtl/>
        </w:rPr>
        <w:t xml:space="preserve">אם </w:t>
      </w:r>
      <w:r w:rsidR="00AB4332">
        <w:rPr>
          <w:rFonts w:hint="cs"/>
          <w:rtl/>
        </w:rPr>
        <w:t xml:space="preserve">אכן </w:t>
      </w:r>
      <w:r>
        <w:rPr>
          <w:rFonts w:hint="cs"/>
          <w:rtl/>
        </w:rPr>
        <w:t>הייתה הוזלה</w:t>
      </w:r>
      <w:r w:rsidR="00AB4332">
        <w:rPr>
          <w:rFonts w:hint="cs"/>
          <w:rtl/>
        </w:rPr>
        <w:t>, כמה היא הייתה? אם בכלל הייתה</w:t>
      </w:r>
      <w:r w:rsidR="00D527F0">
        <w:rPr>
          <w:rFonts w:hint="cs"/>
          <w:rtl/>
        </w:rPr>
        <w:t xml:space="preserve"> הוזלה,</w:t>
      </w:r>
      <w:r w:rsidR="00AB4332">
        <w:rPr>
          <w:rFonts w:hint="cs"/>
          <w:rtl/>
        </w:rPr>
        <w:t xml:space="preserve"> </w:t>
      </w:r>
      <w:bookmarkStart w:id="208" w:name="_ETM_Q1_2409175"/>
      <w:bookmarkEnd w:id="208"/>
      <w:r w:rsidR="00AB4332">
        <w:rPr>
          <w:rFonts w:hint="cs"/>
          <w:rtl/>
        </w:rPr>
        <w:t xml:space="preserve">אני לא בטוח בעניין הזה. כולנו צרכני דגים. </w:t>
      </w:r>
    </w:p>
    <w:p w:rsidR="00FE4EE5" w:rsidRDefault="00FE4EE5" w:rsidP="00D03795">
      <w:pPr>
        <w:rPr>
          <w:rtl/>
        </w:rPr>
      </w:pPr>
    </w:p>
    <w:p w:rsidR="00FE4EE5" w:rsidRDefault="00FE4EE5" w:rsidP="00FE4EE5">
      <w:pPr>
        <w:pStyle w:val="a4"/>
        <w:keepNext/>
        <w:rPr>
          <w:rtl/>
        </w:rPr>
      </w:pPr>
      <w:bookmarkStart w:id="209" w:name="ET_speaker_5800_63"/>
      <w:r w:rsidRPr="00FE4E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FE4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FE4EE5" w:rsidRDefault="00FE4EE5" w:rsidP="00FE4EE5">
      <w:pPr>
        <w:pStyle w:val="KeepWithNext"/>
        <w:rPr>
          <w:rtl/>
        </w:rPr>
      </w:pPr>
    </w:p>
    <w:p w:rsidR="00FE4EE5" w:rsidRDefault="00AB4332" w:rsidP="00FE4EE5">
      <w:pPr>
        <w:rPr>
          <w:rtl/>
        </w:rPr>
      </w:pPr>
      <w:r>
        <w:rPr>
          <w:rFonts w:hint="cs"/>
          <w:rtl/>
        </w:rPr>
        <w:t>ב</w:t>
      </w:r>
      <w:r w:rsidR="00FE4EE5">
        <w:rPr>
          <w:rFonts w:hint="cs"/>
          <w:rtl/>
        </w:rPr>
        <w:t>כל סוגי המוצרים</w:t>
      </w:r>
      <w:r>
        <w:rPr>
          <w:rFonts w:hint="cs"/>
          <w:rtl/>
        </w:rPr>
        <w:t xml:space="preserve"> של הרפורמה</w:t>
      </w:r>
      <w:r w:rsidR="00FE4EE5">
        <w:rPr>
          <w:rFonts w:hint="cs"/>
          <w:rtl/>
        </w:rPr>
        <w:t>.</w:t>
      </w:r>
    </w:p>
    <w:p w:rsidR="00FE4EE5" w:rsidRDefault="00FE4EE5" w:rsidP="00FE4EE5">
      <w:pPr>
        <w:rPr>
          <w:rtl/>
        </w:rPr>
      </w:pPr>
    </w:p>
    <w:p w:rsidR="00FE4EE5" w:rsidRDefault="00FE4EE5" w:rsidP="00FE4EE5">
      <w:pPr>
        <w:pStyle w:val="af6"/>
        <w:keepNext/>
        <w:rPr>
          <w:rtl/>
        </w:rPr>
      </w:pPr>
      <w:bookmarkStart w:id="210" w:name="ET_yor_4762_64"/>
      <w:r w:rsidRPr="00FE4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4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FE4EE5" w:rsidRDefault="00FE4EE5" w:rsidP="00FE4EE5">
      <w:pPr>
        <w:pStyle w:val="KeepWithNext"/>
        <w:rPr>
          <w:rtl/>
        </w:rPr>
      </w:pPr>
    </w:p>
    <w:p w:rsidR="00FE4EE5" w:rsidRDefault="00FE4EE5" w:rsidP="00A3305A">
      <w:pPr>
        <w:rPr>
          <w:rtl/>
        </w:rPr>
      </w:pPr>
      <w:r>
        <w:rPr>
          <w:rFonts w:hint="cs"/>
          <w:rtl/>
        </w:rPr>
        <w:t>בתוך שבועיים תביאו את הצו על 2020</w:t>
      </w:r>
      <w:r w:rsidR="00A932D7">
        <w:rPr>
          <w:rFonts w:hint="cs"/>
          <w:rtl/>
        </w:rPr>
        <w:t>, אלא אם כן תהיה איזו תקלה</w:t>
      </w:r>
      <w:r>
        <w:rPr>
          <w:rFonts w:hint="cs"/>
          <w:rtl/>
        </w:rPr>
        <w:t xml:space="preserve">. </w:t>
      </w:r>
      <w:r w:rsidR="00A932D7">
        <w:rPr>
          <w:rFonts w:hint="cs"/>
          <w:rtl/>
        </w:rPr>
        <w:t xml:space="preserve">ותחפשו – </w:t>
      </w:r>
      <w:r>
        <w:rPr>
          <w:rFonts w:hint="cs"/>
          <w:rtl/>
        </w:rPr>
        <w:t xml:space="preserve">יכול להיות שאין לכם נתון כזה. </w:t>
      </w:r>
      <w:r w:rsidR="00A932D7">
        <w:rPr>
          <w:rFonts w:hint="cs"/>
          <w:rtl/>
        </w:rPr>
        <w:t xml:space="preserve">אם אין </w:t>
      </w:r>
      <w:bookmarkStart w:id="211" w:name="_ETM_Q1_2425521"/>
      <w:bookmarkEnd w:id="211"/>
      <w:r w:rsidR="00A932D7">
        <w:rPr>
          <w:rFonts w:hint="cs"/>
          <w:rtl/>
        </w:rPr>
        <w:t xml:space="preserve">לכם נתון כזה אז בוודאי שלא מפחיתים פתאום את המכס, </w:t>
      </w:r>
      <w:bookmarkStart w:id="212" w:name="_ETM_Q1_2432143"/>
      <w:bookmarkEnd w:id="212"/>
      <w:r>
        <w:rPr>
          <w:rFonts w:hint="cs"/>
          <w:rtl/>
        </w:rPr>
        <w:t xml:space="preserve">זה דבר שאי אפשר לעשות </w:t>
      </w:r>
      <w:r w:rsidR="00A932D7">
        <w:rPr>
          <w:rFonts w:hint="cs"/>
          <w:rtl/>
        </w:rPr>
        <w:t xml:space="preserve">מבלי שיש ודאות שאנחנו באמת משיגים את המטרה. </w:t>
      </w:r>
    </w:p>
    <w:p w:rsidR="00F0188F" w:rsidRDefault="00F0188F" w:rsidP="00FE4EE5">
      <w:pPr>
        <w:rPr>
          <w:rtl/>
        </w:rPr>
      </w:pPr>
    </w:p>
    <w:p w:rsidR="00F0188F" w:rsidRDefault="00F0188F" w:rsidP="00F0188F">
      <w:pPr>
        <w:pStyle w:val="a4"/>
        <w:keepNext/>
        <w:rPr>
          <w:rtl/>
        </w:rPr>
      </w:pPr>
      <w:bookmarkStart w:id="213" w:name="ET_speaker_תמר_לוי_בונה_65"/>
      <w:r w:rsidRPr="00F0188F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F018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F0188F" w:rsidRDefault="00F0188F" w:rsidP="00F0188F">
      <w:pPr>
        <w:pStyle w:val="KeepWithNext"/>
        <w:rPr>
          <w:rtl/>
        </w:rPr>
      </w:pPr>
    </w:p>
    <w:p w:rsidR="00F0188F" w:rsidRDefault="00A932D7" w:rsidP="00F0188F">
      <w:pPr>
        <w:rPr>
          <w:rtl/>
        </w:rPr>
      </w:pPr>
      <w:r>
        <w:rPr>
          <w:rFonts w:hint="cs"/>
          <w:rtl/>
        </w:rPr>
        <w:t xml:space="preserve">רק אגיד </w:t>
      </w:r>
      <w:bookmarkStart w:id="214" w:name="_ETM_Q1_2437745"/>
      <w:bookmarkEnd w:id="214"/>
      <w:r>
        <w:rPr>
          <w:rFonts w:hint="cs"/>
          <w:rtl/>
        </w:rPr>
        <w:t>ש</w:t>
      </w:r>
      <w:r w:rsidR="00F0188F">
        <w:rPr>
          <w:rFonts w:hint="cs"/>
          <w:rtl/>
        </w:rPr>
        <w:t>האמנון</w:t>
      </w:r>
      <w:r>
        <w:rPr>
          <w:rFonts w:hint="cs"/>
          <w:rtl/>
        </w:rPr>
        <w:t xml:space="preserve"> שהצגנו </w:t>
      </w:r>
      <w:r>
        <w:rPr>
          <w:rtl/>
        </w:rPr>
        <w:t>–</w:t>
      </w:r>
      <w:r>
        <w:rPr>
          <w:rFonts w:hint="cs"/>
          <w:rtl/>
        </w:rPr>
        <w:t xml:space="preserve"> פשוט עיקר ההסכם זה האמנון, הדגים </w:t>
      </w:r>
      <w:bookmarkStart w:id="215" w:name="_ETM_Q1_2440915"/>
      <w:bookmarkEnd w:id="215"/>
      <w:r>
        <w:rPr>
          <w:rFonts w:hint="cs"/>
          <w:rtl/>
        </w:rPr>
        <w:t>האחרים שוליים מאוד</w:t>
      </w:r>
      <w:r w:rsidR="00F0188F">
        <w:rPr>
          <w:rFonts w:hint="cs"/>
          <w:rtl/>
        </w:rPr>
        <w:t>.</w:t>
      </w:r>
      <w:r>
        <w:rPr>
          <w:rFonts w:hint="cs"/>
          <w:rtl/>
        </w:rPr>
        <w:t xml:space="preserve"> אם מה שנכנס במכס זה רק </w:t>
      </w:r>
      <w:bookmarkStart w:id="216" w:name="_ETM_Q1_2447440"/>
      <w:bookmarkEnd w:id="216"/>
      <w:r>
        <w:rPr>
          <w:rFonts w:hint="cs"/>
          <w:rtl/>
        </w:rPr>
        <w:t xml:space="preserve">אמנון אז זה לא נתונים חלקיים. </w:t>
      </w:r>
    </w:p>
    <w:p w:rsidR="00F0188F" w:rsidRDefault="00F0188F" w:rsidP="00F0188F">
      <w:pPr>
        <w:rPr>
          <w:rtl/>
        </w:rPr>
      </w:pPr>
    </w:p>
    <w:p w:rsidR="00F0188F" w:rsidRDefault="00F0188F" w:rsidP="00F0188F">
      <w:pPr>
        <w:pStyle w:val="af6"/>
        <w:keepNext/>
        <w:rPr>
          <w:rtl/>
        </w:rPr>
      </w:pPr>
      <w:bookmarkStart w:id="217" w:name="ET_yor_4762_66"/>
      <w:r w:rsidRPr="00F018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18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F0188F" w:rsidRDefault="00F0188F" w:rsidP="00F0188F">
      <w:pPr>
        <w:pStyle w:val="KeepWithNext"/>
        <w:rPr>
          <w:rtl/>
        </w:rPr>
      </w:pPr>
    </w:p>
    <w:p w:rsidR="00F0188F" w:rsidRDefault="00F0188F" w:rsidP="00F0188F">
      <w:pPr>
        <w:rPr>
          <w:rtl/>
        </w:rPr>
      </w:pPr>
      <w:r>
        <w:rPr>
          <w:rFonts w:hint="cs"/>
          <w:rtl/>
        </w:rPr>
        <w:t>לא העברתי עליכם ביקורת.</w:t>
      </w:r>
    </w:p>
    <w:p w:rsidR="00F0188F" w:rsidRDefault="00F0188F" w:rsidP="00F0188F">
      <w:pPr>
        <w:rPr>
          <w:rtl/>
        </w:rPr>
      </w:pPr>
    </w:p>
    <w:p w:rsidR="00F0188F" w:rsidRDefault="00F0188F" w:rsidP="00F0188F">
      <w:pPr>
        <w:pStyle w:val="a4"/>
        <w:keepNext/>
        <w:rPr>
          <w:rtl/>
        </w:rPr>
      </w:pPr>
      <w:bookmarkStart w:id="218" w:name="ET_speaker_תמר_לוי_בונה_67"/>
      <w:r w:rsidRPr="00F0188F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r w:rsidR="00A3305A">
        <w:rPr>
          <w:rtl/>
        </w:rPr>
        <w:t>לוי-בונה</w:t>
      </w:r>
      <w:r>
        <w:rPr>
          <w:rtl/>
        </w:rPr>
        <w:t>:</w:t>
      </w:r>
      <w:r w:rsidRPr="00F018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F0188F" w:rsidRDefault="00F0188F" w:rsidP="00F0188F">
      <w:pPr>
        <w:pStyle w:val="KeepWithNext"/>
        <w:rPr>
          <w:rtl/>
        </w:rPr>
      </w:pPr>
    </w:p>
    <w:p w:rsidR="00F0188F" w:rsidRDefault="00A932D7" w:rsidP="00D527F0">
      <w:pPr>
        <w:rPr>
          <w:rtl/>
        </w:rPr>
      </w:pPr>
      <w:r>
        <w:rPr>
          <w:rFonts w:hint="cs"/>
          <w:rtl/>
        </w:rPr>
        <w:t xml:space="preserve">הובן כאילו הגענו בלי </w:t>
      </w:r>
      <w:bookmarkStart w:id="219" w:name="_ETM_Q1_2452601"/>
      <w:bookmarkEnd w:id="219"/>
      <w:r>
        <w:rPr>
          <w:rFonts w:hint="cs"/>
          <w:rtl/>
        </w:rPr>
        <w:t xml:space="preserve">נתונים. חשוב לי לדייק את זה. האמנון הוא הדג העיקרי, </w:t>
      </w:r>
      <w:bookmarkStart w:id="220" w:name="_ETM_Q1_2456506"/>
      <w:bookmarkEnd w:id="220"/>
      <w:r>
        <w:rPr>
          <w:rFonts w:hint="cs"/>
          <w:rtl/>
        </w:rPr>
        <w:t>הוא זה שנכנס</w:t>
      </w:r>
      <w:r w:rsidR="00D527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0188F">
        <w:rPr>
          <w:rFonts w:hint="cs"/>
          <w:rtl/>
        </w:rPr>
        <w:t xml:space="preserve">16,000 </w:t>
      </w:r>
      <w:r>
        <w:rPr>
          <w:rFonts w:hint="cs"/>
          <w:rtl/>
        </w:rPr>
        <w:t xml:space="preserve">טון נכנס בעוד שכאן מגדלים 6,000 טון. פעם הם גידלו 8,000 טון. </w:t>
      </w:r>
      <w:bookmarkStart w:id="221" w:name="_ETM_Q1_2460045"/>
      <w:bookmarkEnd w:id="221"/>
      <w:r>
        <w:rPr>
          <w:rFonts w:hint="cs"/>
          <w:rtl/>
        </w:rPr>
        <w:t xml:space="preserve">זאת תמונת המצב. </w:t>
      </w:r>
    </w:p>
    <w:p w:rsidR="00F0188F" w:rsidRDefault="00F0188F" w:rsidP="00F0188F">
      <w:pPr>
        <w:rPr>
          <w:rtl/>
        </w:rPr>
      </w:pPr>
    </w:p>
    <w:p w:rsidR="00F0188F" w:rsidRDefault="00F0188F" w:rsidP="00F0188F">
      <w:pPr>
        <w:pStyle w:val="af6"/>
        <w:keepNext/>
        <w:rPr>
          <w:rtl/>
        </w:rPr>
      </w:pPr>
      <w:bookmarkStart w:id="222" w:name="ET_yor_4762_68"/>
      <w:r w:rsidRPr="00F018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18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F0188F" w:rsidRDefault="00F0188F" w:rsidP="00F0188F">
      <w:pPr>
        <w:pStyle w:val="KeepWithNext"/>
        <w:rPr>
          <w:rtl/>
        </w:rPr>
      </w:pPr>
    </w:p>
    <w:p w:rsidR="00F0188F" w:rsidRDefault="00F0188F" w:rsidP="00A932D7">
      <w:pPr>
        <w:rPr>
          <w:rtl/>
        </w:rPr>
      </w:pPr>
      <w:r>
        <w:rPr>
          <w:rFonts w:hint="cs"/>
          <w:rtl/>
        </w:rPr>
        <w:t>אני לא מתווכח</w:t>
      </w:r>
      <w:r w:rsidR="00A932D7">
        <w:rPr>
          <w:rFonts w:hint="cs"/>
          <w:rtl/>
        </w:rPr>
        <w:t>, אני לא מעביר ביקורת. אני רק אומר שתמונת המצב היא כזאת</w:t>
      </w:r>
      <w:r>
        <w:rPr>
          <w:rFonts w:hint="cs"/>
          <w:rtl/>
        </w:rPr>
        <w:t xml:space="preserve"> </w:t>
      </w:r>
      <w:r w:rsidR="00A932D7">
        <w:rPr>
          <w:rFonts w:hint="cs"/>
          <w:rtl/>
        </w:rPr>
        <w:t>ש</w:t>
      </w:r>
      <w:r>
        <w:rPr>
          <w:rFonts w:hint="cs"/>
          <w:rtl/>
        </w:rPr>
        <w:t xml:space="preserve">יש פה דבר </w:t>
      </w:r>
      <w:r w:rsidR="00A932D7">
        <w:rPr>
          <w:rFonts w:hint="cs"/>
          <w:rtl/>
        </w:rPr>
        <w:t xml:space="preserve">שמונח על שולחננו וצריך לקחת אותו בחשבון, </w:t>
      </w:r>
      <w:r>
        <w:rPr>
          <w:rFonts w:hint="cs"/>
          <w:rtl/>
        </w:rPr>
        <w:t xml:space="preserve">ולכן הצו הזה קריטי, להאריך את המועד, לאפשר למגדלי </w:t>
      </w:r>
      <w:r w:rsidR="00A932D7">
        <w:rPr>
          <w:rFonts w:hint="cs"/>
          <w:rtl/>
        </w:rPr>
        <w:t>ה</w:t>
      </w:r>
      <w:r>
        <w:rPr>
          <w:rFonts w:hint="cs"/>
          <w:rtl/>
        </w:rPr>
        <w:t xml:space="preserve">דגים שלא </w:t>
      </w:r>
      <w:r w:rsidR="00A932D7">
        <w:rPr>
          <w:rFonts w:hint="cs"/>
          <w:rtl/>
        </w:rPr>
        <w:t>י</w:t>
      </w:r>
      <w:r>
        <w:rPr>
          <w:rFonts w:hint="cs"/>
          <w:rtl/>
        </w:rPr>
        <w:t>רימו ידיים</w:t>
      </w:r>
      <w:r w:rsidR="00A932D7">
        <w:rPr>
          <w:rFonts w:hint="cs"/>
          <w:rtl/>
        </w:rPr>
        <w:t>.</w:t>
      </w:r>
    </w:p>
    <w:p w:rsidR="00F0188F" w:rsidRDefault="00F0188F" w:rsidP="00F0188F">
      <w:pPr>
        <w:rPr>
          <w:rtl/>
        </w:rPr>
      </w:pPr>
    </w:p>
    <w:p w:rsidR="00F0188F" w:rsidRDefault="00F0188F" w:rsidP="00F0188F">
      <w:pPr>
        <w:pStyle w:val="a4"/>
        <w:keepNext/>
        <w:rPr>
          <w:rtl/>
        </w:rPr>
      </w:pPr>
      <w:bookmarkStart w:id="223" w:name="ET_speaker_צביקה_כהן_69"/>
      <w:r w:rsidRPr="00F0188F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F018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F0188F" w:rsidRDefault="00F0188F" w:rsidP="00F0188F">
      <w:pPr>
        <w:pStyle w:val="KeepWithNext"/>
        <w:rPr>
          <w:rtl/>
        </w:rPr>
      </w:pPr>
    </w:p>
    <w:p w:rsidR="00F0188F" w:rsidRDefault="00A932D7" w:rsidP="00F0188F">
      <w:pPr>
        <w:rPr>
          <w:rtl/>
        </w:rPr>
      </w:pPr>
      <w:r>
        <w:rPr>
          <w:rFonts w:hint="cs"/>
          <w:rtl/>
        </w:rPr>
        <w:t xml:space="preserve">הייתה פה הצעה מעניינת של תמר לוי-בונה, אם שמת </w:t>
      </w:r>
      <w:bookmarkStart w:id="224" w:name="_ETM_Q1_2486569"/>
      <w:bookmarkEnd w:id="224"/>
      <w:r>
        <w:rPr>
          <w:rFonts w:hint="cs"/>
          <w:rtl/>
        </w:rPr>
        <w:t xml:space="preserve">לב: אז </w:t>
      </w:r>
      <w:r w:rsidR="00F0188F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לגבי שאר הדגים </w:t>
      </w:r>
      <w:r w:rsidR="00F0188F">
        <w:rPr>
          <w:rFonts w:hint="cs"/>
          <w:rtl/>
        </w:rPr>
        <w:t>נחזיר</w:t>
      </w:r>
      <w:r>
        <w:rPr>
          <w:rFonts w:hint="cs"/>
          <w:rtl/>
        </w:rPr>
        <w:t xml:space="preserve"> בחזרה את המכס כי זה בכל מקרה לא משחק פה. </w:t>
      </w:r>
    </w:p>
    <w:p w:rsidR="00F0188F" w:rsidRDefault="00F0188F" w:rsidP="00F0188F">
      <w:pPr>
        <w:rPr>
          <w:rtl/>
        </w:rPr>
      </w:pPr>
    </w:p>
    <w:p w:rsidR="00F0188F" w:rsidRDefault="00F0188F" w:rsidP="00F0188F">
      <w:pPr>
        <w:pStyle w:val="a4"/>
        <w:keepNext/>
        <w:rPr>
          <w:rtl/>
        </w:rPr>
      </w:pPr>
      <w:bookmarkStart w:id="225" w:name="ET_speaker_5084_70"/>
      <w:r w:rsidRPr="00F0188F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F018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F0188F" w:rsidRDefault="00F0188F" w:rsidP="00F0188F">
      <w:pPr>
        <w:pStyle w:val="KeepWithNext"/>
        <w:rPr>
          <w:rtl/>
        </w:rPr>
      </w:pPr>
    </w:p>
    <w:p w:rsidR="00F0188F" w:rsidRDefault="00F0188F" w:rsidP="00F0188F">
      <w:pPr>
        <w:rPr>
          <w:rtl/>
        </w:rPr>
      </w:pPr>
      <w:r>
        <w:rPr>
          <w:rFonts w:hint="cs"/>
          <w:rtl/>
        </w:rPr>
        <w:t>או לבריכות.</w:t>
      </w:r>
    </w:p>
    <w:p w:rsidR="00F0188F" w:rsidRDefault="00F0188F" w:rsidP="00F0188F">
      <w:pPr>
        <w:rPr>
          <w:rtl/>
        </w:rPr>
      </w:pPr>
    </w:p>
    <w:p w:rsidR="007A07FE" w:rsidRDefault="00F0188F" w:rsidP="00A932D7">
      <w:pPr>
        <w:rPr>
          <w:rtl/>
        </w:rPr>
      </w:pPr>
      <w:r>
        <w:rPr>
          <w:rFonts w:hint="cs"/>
          <w:rtl/>
        </w:rPr>
        <w:t xml:space="preserve">יש לי הצעה </w:t>
      </w:r>
      <w:r w:rsidR="00A932D7">
        <w:rPr>
          <w:rFonts w:hint="cs"/>
          <w:rtl/>
        </w:rPr>
        <w:t xml:space="preserve">לסדר. </w:t>
      </w:r>
    </w:p>
    <w:p w:rsidR="00F0188F" w:rsidRDefault="00F0188F" w:rsidP="00F0188F">
      <w:pPr>
        <w:rPr>
          <w:rtl/>
        </w:rPr>
      </w:pPr>
    </w:p>
    <w:p w:rsidR="00F0188F" w:rsidRDefault="00F0188F" w:rsidP="00F0188F">
      <w:pPr>
        <w:pStyle w:val="af6"/>
        <w:keepNext/>
        <w:rPr>
          <w:rtl/>
        </w:rPr>
      </w:pPr>
      <w:bookmarkStart w:id="226" w:name="ET_yor_4762_71"/>
      <w:r w:rsidRPr="00F018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018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F0188F" w:rsidRDefault="00F0188F" w:rsidP="00F0188F">
      <w:pPr>
        <w:pStyle w:val="KeepWithNext"/>
        <w:rPr>
          <w:rtl/>
        </w:rPr>
      </w:pPr>
    </w:p>
    <w:p w:rsidR="00A932D7" w:rsidRDefault="00A932D7" w:rsidP="00A932D7">
      <w:pPr>
        <w:rPr>
          <w:rtl/>
        </w:rPr>
      </w:pPr>
      <w:r>
        <w:rPr>
          <w:rFonts w:hint="cs"/>
          <w:rtl/>
        </w:rPr>
        <w:t xml:space="preserve">יש לך בעיה </w:t>
      </w:r>
      <w:bookmarkStart w:id="227" w:name="_ETM_Q1_2505929"/>
      <w:bookmarkEnd w:id="227"/>
      <w:r>
        <w:rPr>
          <w:rFonts w:hint="cs"/>
          <w:rtl/>
        </w:rPr>
        <w:t>עם הצו הזה?</w:t>
      </w:r>
    </w:p>
    <w:p w:rsidR="00A932D7" w:rsidRDefault="00A932D7" w:rsidP="00A932D7">
      <w:pPr>
        <w:rPr>
          <w:rtl/>
        </w:rPr>
      </w:pPr>
    </w:p>
    <w:p w:rsidR="00A932D7" w:rsidRDefault="00A932D7" w:rsidP="00A932D7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A932D7" w:rsidRDefault="00A932D7" w:rsidP="00A932D7">
      <w:pPr>
        <w:pStyle w:val="KeepWithNext"/>
        <w:rPr>
          <w:rtl/>
        </w:rPr>
      </w:pPr>
    </w:p>
    <w:p w:rsidR="00A932D7" w:rsidRDefault="00A932D7" w:rsidP="00A932D7">
      <w:pPr>
        <w:rPr>
          <w:rtl/>
        </w:rPr>
      </w:pPr>
      <w:r>
        <w:rPr>
          <w:rFonts w:hint="cs"/>
          <w:rtl/>
        </w:rPr>
        <w:t xml:space="preserve">לא. </w:t>
      </w:r>
    </w:p>
    <w:p w:rsidR="00A932D7" w:rsidRDefault="00A932D7" w:rsidP="00A932D7">
      <w:pPr>
        <w:rPr>
          <w:rtl/>
        </w:rPr>
      </w:pPr>
    </w:p>
    <w:p w:rsidR="00A932D7" w:rsidRDefault="00A932D7" w:rsidP="00A932D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32D7" w:rsidRDefault="00A932D7" w:rsidP="00A932D7">
      <w:pPr>
        <w:pStyle w:val="KeepWithNext"/>
        <w:rPr>
          <w:rtl/>
        </w:rPr>
      </w:pPr>
    </w:p>
    <w:p w:rsidR="00A932D7" w:rsidRDefault="00A932D7" w:rsidP="00A932D7">
      <w:pPr>
        <w:rPr>
          <w:rtl/>
        </w:rPr>
      </w:pPr>
      <w:r>
        <w:rPr>
          <w:rFonts w:hint="cs"/>
          <w:rtl/>
        </w:rPr>
        <w:t xml:space="preserve">אני רוצה קודם להצביע על הצו הזה. </w:t>
      </w:r>
      <w:bookmarkStart w:id="228" w:name="_ETM_Q1_2515872"/>
      <w:bookmarkEnd w:id="228"/>
    </w:p>
    <w:p w:rsidR="00A932D7" w:rsidRDefault="00A932D7" w:rsidP="00A932D7">
      <w:pPr>
        <w:rPr>
          <w:rtl/>
        </w:rPr>
      </w:pPr>
    </w:p>
    <w:p w:rsidR="00F0188F" w:rsidRDefault="00A932D7" w:rsidP="00A932D7">
      <w:pPr>
        <w:rPr>
          <w:rtl/>
        </w:rPr>
      </w:pPr>
      <w:r>
        <w:rPr>
          <w:rFonts w:hint="cs"/>
          <w:rtl/>
        </w:rPr>
        <w:t>צו תעריף המכס והפטורים ומס קנייה על טובין (תיקון מס' 3), התשע"ט-2018 (דחיית מתווה הדגים). מי בעד אישור הצו?  ירים את ידו. מי נגד? מי נמנע?</w:t>
      </w:r>
    </w:p>
    <w:p w:rsidR="00A932D7" w:rsidRDefault="00A932D7" w:rsidP="00A932D7">
      <w:pPr>
        <w:rPr>
          <w:rtl/>
        </w:rPr>
      </w:pPr>
    </w:p>
    <w:p w:rsidR="00A932D7" w:rsidRDefault="00A932D7" w:rsidP="00A932D7">
      <w:pPr>
        <w:pStyle w:val="af1"/>
        <w:keepNext/>
        <w:rPr>
          <w:rtl/>
        </w:rPr>
      </w:pPr>
      <w:r>
        <w:rPr>
          <w:rtl/>
        </w:rPr>
        <w:t>הצבעה</w:t>
      </w:r>
    </w:p>
    <w:p w:rsidR="00A932D7" w:rsidRDefault="00A932D7" w:rsidP="00A932D7">
      <w:pPr>
        <w:pStyle w:val="--"/>
        <w:keepNext/>
        <w:rPr>
          <w:rtl/>
        </w:rPr>
      </w:pPr>
    </w:p>
    <w:p w:rsidR="00A932D7" w:rsidRDefault="00A932D7" w:rsidP="00A932D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A932D7" w:rsidRDefault="00A932D7" w:rsidP="00A932D7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A932D7" w:rsidRDefault="00A932D7" w:rsidP="00A932D7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A932D7" w:rsidRPr="00A932D7" w:rsidRDefault="00A932D7" w:rsidP="00A932D7">
      <w:pPr>
        <w:jc w:val="center"/>
        <w:rPr>
          <w:rtl/>
        </w:rPr>
      </w:pPr>
      <w:r>
        <w:rPr>
          <w:rFonts w:hint="cs"/>
          <w:rtl/>
        </w:rPr>
        <w:t>הצעת צו תעריף המכס והפטורים ומס קנייה על טובין (תיקון מס' 3), התשע"ט-2018 (דחיית מתווה הדגים) נתקבלה.</w:t>
      </w:r>
    </w:p>
    <w:p w:rsidR="00A932D7" w:rsidRDefault="00A932D7" w:rsidP="00A932D7">
      <w:pPr>
        <w:pStyle w:val="af2"/>
        <w:rPr>
          <w:rtl/>
        </w:rPr>
      </w:pPr>
    </w:p>
    <w:p w:rsidR="00A932D7" w:rsidRDefault="00A932D7" w:rsidP="00A932D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32D7" w:rsidRDefault="00A932D7" w:rsidP="00A932D7">
      <w:pPr>
        <w:pStyle w:val="KeepWithNext"/>
        <w:rPr>
          <w:rtl/>
        </w:rPr>
      </w:pPr>
    </w:p>
    <w:p w:rsidR="00F0188F" w:rsidRDefault="00F0188F" w:rsidP="00F0188F">
      <w:pPr>
        <w:rPr>
          <w:rtl/>
        </w:rPr>
      </w:pPr>
      <w:r>
        <w:rPr>
          <w:rFonts w:hint="cs"/>
          <w:rtl/>
        </w:rPr>
        <w:t xml:space="preserve">הצו אושר. </w:t>
      </w:r>
    </w:p>
    <w:p w:rsidR="00F0188F" w:rsidRDefault="00F0188F" w:rsidP="00F0188F">
      <w:pPr>
        <w:rPr>
          <w:rtl/>
        </w:rPr>
      </w:pPr>
    </w:p>
    <w:p w:rsidR="00F0188F" w:rsidRDefault="00F0188F" w:rsidP="00F0188F">
      <w:pPr>
        <w:pStyle w:val="a4"/>
        <w:keepNext/>
        <w:rPr>
          <w:rtl/>
        </w:rPr>
      </w:pPr>
      <w:bookmarkStart w:id="229" w:name="ET_speaker_5800_72"/>
      <w:r w:rsidRPr="00F0188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F018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F0188F" w:rsidRDefault="00F0188F" w:rsidP="00F0188F">
      <w:pPr>
        <w:pStyle w:val="KeepWithNext"/>
        <w:rPr>
          <w:rtl/>
        </w:rPr>
      </w:pPr>
    </w:p>
    <w:p w:rsidR="00F0188F" w:rsidRDefault="00F0188F" w:rsidP="00F0188F">
      <w:pPr>
        <w:rPr>
          <w:rtl/>
        </w:rPr>
      </w:pPr>
      <w:r>
        <w:rPr>
          <w:rFonts w:hint="cs"/>
          <w:rtl/>
        </w:rPr>
        <w:t>בעוד שבועיים</w:t>
      </w:r>
      <w:r w:rsidR="00A932D7">
        <w:rPr>
          <w:rFonts w:hint="cs"/>
          <w:rtl/>
        </w:rPr>
        <w:t xml:space="preserve"> נקבל סקירה, זה חשוב לנו, על הרפורמה, על השחקנים ועל נתחי השוק שלהם</w:t>
      </w:r>
      <w:r>
        <w:rPr>
          <w:rFonts w:hint="cs"/>
          <w:rtl/>
        </w:rPr>
        <w:t>.</w:t>
      </w:r>
    </w:p>
    <w:p w:rsidR="00A932D7" w:rsidRDefault="00A932D7" w:rsidP="00F0188F">
      <w:pPr>
        <w:rPr>
          <w:rtl/>
        </w:rPr>
      </w:pPr>
    </w:p>
    <w:p w:rsidR="00A932D7" w:rsidRDefault="00A932D7" w:rsidP="00A932D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32D7" w:rsidRDefault="00A932D7" w:rsidP="00A932D7">
      <w:pPr>
        <w:pStyle w:val="KeepWithNext"/>
        <w:rPr>
          <w:rtl/>
        </w:rPr>
      </w:pPr>
    </w:p>
    <w:p w:rsidR="00A932D7" w:rsidRDefault="00A932D7" w:rsidP="00A932D7">
      <w:pPr>
        <w:rPr>
          <w:rtl/>
        </w:rPr>
      </w:pPr>
      <w:r>
        <w:rPr>
          <w:rFonts w:hint="cs"/>
          <w:rtl/>
        </w:rPr>
        <w:t xml:space="preserve">כן, סיכמנו את זה. </w:t>
      </w:r>
    </w:p>
    <w:p w:rsidR="00F0188F" w:rsidRDefault="00F0188F" w:rsidP="00F0188F">
      <w:pPr>
        <w:rPr>
          <w:rtl/>
        </w:rPr>
      </w:pPr>
    </w:p>
    <w:p w:rsidR="00F0188F" w:rsidRDefault="00F0188F" w:rsidP="00F0188F">
      <w:pPr>
        <w:pStyle w:val="af9"/>
        <w:keepNext/>
        <w:rPr>
          <w:rtl/>
        </w:rPr>
      </w:pPr>
      <w:bookmarkStart w:id="230" w:name="ET_guest_839985_73"/>
      <w:r w:rsidRPr="00F0188F">
        <w:rPr>
          <w:rStyle w:val="TagStyle"/>
          <w:rtl/>
        </w:rPr>
        <w:t xml:space="preserve"> &lt;&lt; אורח &gt;&gt; </w:t>
      </w:r>
      <w:r>
        <w:rPr>
          <w:rtl/>
        </w:rPr>
        <w:t>אליעזר שריר:</w:t>
      </w:r>
      <w:r w:rsidRPr="00F018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F0188F" w:rsidRDefault="00F0188F" w:rsidP="00F0188F">
      <w:pPr>
        <w:pStyle w:val="KeepWithNext"/>
        <w:rPr>
          <w:rtl/>
        </w:rPr>
      </w:pPr>
    </w:p>
    <w:p w:rsidR="00F0188F" w:rsidRDefault="00A932D7" w:rsidP="00D527F0">
      <w:pPr>
        <w:rPr>
          <w:rtl/>
        </w:rPr>
      </w:pPr>
      <w:r>
        <w:rPr>
          <w:rFonts w:hint="cs"/>
          <w:rtl/>
        </w:rPr>
        <w:t xml:space="preserve">אני מנכ"ל ארגון מגדלי דגים. </w:t>
      </w:r>
      <w:bookmarkStart w:id="231" w:name="_ETM_Q1_2538585"/>
      <w:bookmarkEnd w:id="231"/>
      <w:r w:rsidR="00F0188F">
        <w:rPr>
          <w:rFonts w:hint="cs"/>
          <w:rtl/>
        </w:rPr>
        <w:t xml:space="preserve">אני </w:t>
      </w:r>
      <w:r>
        <w:rPr>
          <w:rFonts w:hint="cs"/>
          <w:rtl/>
        </w:rPr>
        <w:t>רוצה להודות לחברי הוועדה וליושב-</w:t>
      </w:r>
      <w:r w:rsidR="00F0188F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הוועדה </w:t>
      </w:r>
      <w:r w:rsidR="00F0188F">
        <w:rPr>
          <w:rFonts w:hint="cs"/>
          <w:rtl/>
        </w:rPr>
        <w:t>שמלווים אותנו</w:t>
      </w:r>
      <w:r>
        <w:rPr>
          <w:rFonts w:hint="cs"/>
          <w:rtl/>
        </w:rPr>
        <w:t xml:space="preserve"> לאורך כל הדרך מאז חתימת ההסכם</w:t>
      </w:r>
      <w:r w:rsidR="00F0188F">
        <w:rPr>
          <w:rFonts w:hint="cs"/>
          <w:rtl/>
        </w:rPr>
        <w:t>. בעוד</w:t>
      </w:r>
      <w:r w:rsidR="00A3305A">
        <w:rPr>
          <w:rFonts w:hint="cs"/>
          <w:rtl/>
        </w:rPr>
        <w:t xml:space="preserve"> </w:t>
      </w:r>
      <w:r w:rsidR="00F0188F">
        <w:rPr>
          <w:rFonts w:hint="cs"/>
          <w:rtl/>
        </w:rPr>
        <w:t xml:space="preserve">שבועיים אנחנו </w:t>
      </w:r>
      <w:r>
        <w:rPr>
          <w:rFonts w:hint="cs"/>
          <w:rtl/>
        </w:rPr>
        <w:t>גם נבוא עם</w:t>
      </w:r>
      <w:bookmarkStart w:id="232" w:name="_ETM_Q1_2552352"/>
      <w:bookmarkEnd w:id="232"/>
      <w:r>
        <w:rPr>
          <w:rFonts w:hint="cs"/>
          <w:rtl/>
        </w:rPr>
        <w:t xml:space="preserve"> נתונים מסודרים מאוד וכמובן נתאם את זה עם משרד האוצר, </w:t>
      </w:r>
      <w:bookmarkStart w:id="233" w:name="_ETM_Q1_2559846"/>
      <w:bookmarkEnd w:id="233"/>
      <w:r>
        <w:rPr>
          <w:rFonts w:hint="cs"/>
          <w:rtl/>
        </w:rPr>
        <w:t>שלא יהיו פה נתונים סותרים</w:t>
      </w:r>
      <w:r w:rsidR="00F0188F">
        <w:rPr>
          <w:rFonts w:hint="cs"/>
          <w:rtl/>
        </w:rPr>
        <w:t xml:space="preserve">. זה ענף קטן. </w:t>
      </w:r>
      <w:r>
        <w:rPr>
          <w:rFonts w:hint="cs"/>
          <w:rtl/>
        </w:rPr>
        <w:t xml:space="preserve">לשאלתך: </w:t>
      </w:r>
      <w:r w:rsidR="00F0188F">
        <w:rPr>
          <w:rFonts w:hint="cs"/>
          <w:rtl/>
        </w:rPr>
        <w:t xml:space="preserve">ירדנו בשנה שעברה מ-15% מסך הצריכה בארץ, אבל זה בעיקר בגלל </w:t>
      </w:r>
      <w:r>
        <w:rPr>
          <w:rFonts w:hint="cs"/>
          <w:rtl/>
        </w:rPr>
        <w:t xml:space="preserve">דג אחד שאנחנו לא מגדלים פה, </w:t>
      </w:r>
      <w:r w:rsidR="00F0188F">
        <w:rPr>
          <w:rFonts w:hint="cs"/>
          <w:rtl/>
        </w:rPr>
        <w:t>סלמון</w:t>
      </w:r>
      <w:r w:rsidR="00D527F0">
        <w:rPr>
          <w:rFonts w:hint="cs"/>
          <w:rtl/>
        </w:rPr>
        <w:t>,</w:t>
      </w:r>
      <w:r>
        <w:rPr>
          <w:rFonts w:hint="cs"/>
          <w:rtl/>
        </w:rPr>
        <w:t xml:space="preserve"> שמאוד מאוד צמח</w:t>
      </w:r>
      <w:r w:rsidR="00F018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גם במינים שאנחנו מגדלים </w:t>
      </w:r>
      <w:r w:rsidR="00F0188F">
        <w:rPr>
          <w:rFonts w:hint="cs"/>
          <w:rtl/>
        </w:rPr>
        <w:t>אנחנו מצטמצמים.</w:t>
      </w:r>
    </w:p>
    <w:p w:rsidR="00F0188F" w:rsidRDefault="00F0188F" w:rsidP="00F0188F">
      <w:pPr>
        <w:rPr>
          <w:rtl/>
        </w:rPr>
      </w:pPr>
    </w:p>
    <w:p w:rsidR="00D527F0" w:rsidRDefault="00D527F0" w:rsidP="00D527F0">
      <w:pPr>
        <w:pStyle w:val="a4"/>
        <w:keepNext/>
        <w:rPr>
          <w:rtl/>
        </w:rPr>
      </w:pPr>
      <w:r>
        <w:rPr>
          <w:rtl/>
        </w:rPr>
        <w:t>אורית פרקש הכהן (כחול לבן):</w:t>
      </w:r>
    </w:p>
    <w:p w:rsidR="00D527F0" w:rsidRDefault="00D527F0" w:rsidP="00D527F0">
      <w:pPr>
        <w:pStyle w:val="KeepWithNext"/>
        <w:rPr>
          <w:rtl/>
        </w:rPr>
      </w:pPr>
    </w:p>
    <w:p w:rsidR="008D084D" w:rsidRDefault="008D084D" w:rsidP="008D084D">
      <w:pPr>
        <w:rPr>
          <w:rtl/>
        </w:rPr>
      </w:pPr>
      <w:bookmarkStart w:id="234" w:name="ET_yor_4762_74"/>
      <w:r>
        <w:rPr>
          <w:rFonts w:hint="cs"/>
          <w:rtl/>
        </w:rPr>
        <w:t xml:space="preserve">כלומר נתח </w:t>
      </w:r>
      <w:bookmarkStart w:id="235" w:name="_ETM_Q1_2583384"/>
      <w:bookmarkEnd w:id="235"/>
      <w:r>
        <w:rPr>
          <w:rFonts w:hint="cs"/>
          <w:rtl/>
        </w:rPr>
        <w:t>השוק ההתחלתי שלך הוא רק 15%.</w:t>
      </w:r>
    </w:p>
    <w:p w:rsidR="008D084D" w:rsidRDefault="008D084D" w:rsidP="008D084D">
      <w:pPr>
        <w:rPr>
          <w:rtl/>
        </w:rPr>
      </w:pPr>
    </w:p>
    <w:p w:rsidR="00D527F0" w:rsidRDefault="00D527F0" w:rsidP="00D527F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527F0" w:rsidRDefault="00D527F0" w:rsidP="00D527F0">
      <w:pPr>
        <w:pStyle w:val="KeepWithNext"/>
        <w:rPr>
          <w:rtl/>
        </w:rPr>
      </w:pPr>
    </w:p>
    <w:bookmarkEnd w:id="234"/>
    <w:p w:rsidR="00F0188F" w:rsidRDefault="00F0188F" w:rsidP="008D084D">
      <w:pPr>
        <w:rPr>
          <w:rtl/>
        </w:rPr>
      </w:pPr>
      <w:r>
        <w:rPr>
          <w:rFonts w:hint="cs"/>
          <w:rtl/>
        </w:rPr>
        <w:t xml:space="preserve">תודה רבה. כדאי </w:t>
      </w:r>
      <w:r w:rsidR="008D084D">
        <w:rPr>
          <w:rFonts w:hint="cs"/>
          <w:rtl/>
        </w:rPr>
        <w:t>ש</w:t>
      </w:r>
      <w:r>
        <w:rPr>
          <w:rFonts w:hint="cs"/>
          <w:rtl/>
        </w:rPr>
        <w:t xml:space="preserve">תבואו עם נתונים. </w:t>
      </w:r>
      <w:r w:rsidR="008D084D">
        <w:rPr>
          <w:rFonts w:hint="cs"/>
          <w:rtl/>
        </w:rPr>
        <w:t xml:space="preserve">הישיבה נעולה. </w:t>
      </w:r>
    </w:p>
    <w:p w:rsidR="00F0188F" w:rsidRDefault="00F0188F" w:rsidP="00F0188F">
      <w:pPr>
        <w:rPr>
          <w:rtl/>
        </w:rPr>
      </w:pPr>
    </w:p>
    <w:p w:rsidR="00A3305A" w:rsidRDefault="00A3305A" w:rsidP="00F0188F">
      <w:pPr>
        <w:rPr>
          <w:rtl/>
        </w:rPr>
      </w:pPr>
    </w:p>
    <w:p w:rsidR="00A3305A" w:rsidRDefault="00A3305A" w:rsidP="00A3305A">
      <w:pPr>
        <w:pStyle w:val="afc"/>
        <w:keepNext/>
        <w:rPr>
          <w:rtl/>
        </w:rPr>
      </w:pPr>
      <w:r>
        <w:rPr>
          <w:rtl/>
        </w:rPr>
        <w:t>הישיבה ננעלה בשעה 14:10.</w:t>
      </w:r>
    </w:p>
    <w:sectPr w:rsidR="00A3305A" w:rsidSect="007565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DCE" w:rsidRDefault="00E07DCE">
      <w:r>
        <w:separator/>
      </w:r>
    </w:p>
  </w:endnote>
  <w:endnote w:type="continuationSeparator" w:id="0">
    <w:p w:rsidR="00E07DCE" w:rsidRDefault="00E07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DCE" w:rsidRDefault="00E07DCE">
      <w:r>
        <w:separator/>
      </w:r>
    </w:p>
  </w:footnote>
  <w:footnote w:type="continuationSeparator" w:id="0">
    <w:p w:rsidR="00E07DCE" w:rsidRDefault="00E07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5E5" w:rsidRDefault="00C555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555E5" w:rsidRDefault="00C555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5E5" w:rsidRDefault="00C555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65A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555E5" w:rsidRPr="00CC5815" w:rsidRDefault="00C555E5" w:rsidP="008E5E3F">
    <w:pPr>
      <w:pStyle w:val="a3"/>
      <w:ind w:firstLine="0"/>
    </w:pPr>
    <w:r>
      <w:rPr>
        <w:rFonts w:hint="cs"/>
        <w:rtl/>
      </w:rPr>
      <w:t>ועדת הכספים</w:t>
    </w:r>
  </w:p>
  <w:p w:rsidR="00C555E5" w:rsidRPr="00CC5815" w:rsidRDefault="00C555E5" w:rsidP="008E5E3F">
    <w:pPr>
      <w:pStyle w:val="a3"/>
      <w:ind w:firstLine="0"/>
      <w:rPr>
        <w:rtl/>
      </w:rPr>
    </w:pPr>
    <w:r>
      <w:rPr>
        <w:rtl/>
      </w:rPr>
      <w:t>19/11/2019</w:t>
    </w:r>
  </w:p>
  <w:p w:rsidR="00C555E5" w:rsidRPr="00CC5815" w:rsidRDefault="00C555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5E5" w:rsidRDefault="00C555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9EF4EC" wp14:editId="5726E9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5E5" w:rsidRDefault="00C555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555E5" w:rsidRDefault="00C555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239E"/>
    <w:rsid w:val="000E3314"/>
    <w:rsid w:val="000F2459"/>
    <w:rsid w:val="00150436"/>
    <w:rsid w:val="00167294"/>
    <w:rsid w:val="001673D4"/>
    <w:rsid w:val="00171E7F"/>
    <w:rsid w:val="001758C1"/>
    <w:rsid w:val="0017779F"/>
    <w:rsid w:val="00187DF6"/>
    <w:rsid w:val="001A74E9"/>
    <w:rsid w:val="001A7A1B"/>
    <w:rsid w:val="001C44DA"/>
    <w:rsid w:val="001C4FDA"/>
    <w:rsid w:val="001D440C"/>
    <w:rsid w:val="002016FF"/>
    <w:rsid w:val="002136C6"/>
    <w:rsid w:val="00227FEF"/>
    <w:rsid w:val="00261554"/>
    <w:rsid w:val="00275C03"/>
    <w:rsid w:val="00280D58"/>
    <w:rsid w:val="0029140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42E"/>
    <w:rsid w:val="00435599"/>
    <w:rsid w:val="00447608"/>
    <w:rsid w:val="00451746"/>
    <w:rsid w:val="00470EAC"/>
    <w:rsid w:val="0049458B"/>
    <w:rsid w:val="00495FD8"/>
    <w:rsid w:val="004B0A65"/>
    <w:rsid w:val="004B1BE9"/>
    <w:rsid w:val="004D4FFD"/>
    <w:rsid w:val="00500C0C"/>
    <w:rsid w:val="00546678"/>
    <w:rsid w:val="005506B9"/>
    <w:rsid w:val="005817EC"/>
    <w:rsid w:val="0059086B"/>
    <w:rsid w:val="00590B77"/>
    <w:rsid w:val="005A342D"/>
    <w:rsid w:val="005C363E"/>
    <w:rsid w:val="005D61F3"/>
    <w:rsid w:val="005E1C6B"/>
    <w:rsid w:val="005F76B0"/>
    <w:rsid w:val="00604214"/>
    <w:rsid w:val="00634F61"/>
    <w:rsid w:val="00695A47"/>
    <w:rsid w:val="00696DA6"/>
    <w:rsid w:val="006A0CB7"/>
    <w:rsid w:val="006F0259"/>
    <w:rsid w:val="006F2D65"/>
    <w:rsid w:val="00700433"/>
    <w:rsid w:val="00702755"/>
    <w:rsid w:val="0070472C"/>
    <w:rsid w:val="007509A6"/>
    <w:rsid w:val="007565A8"/>
    <w:rsid w:val="007872B4"/>
    <w:rsid w:val="00791CBE"/>
    <w:rsid w:val="00797C4C"/>
    <w:rsid w:val="007A07FE"/>
    <w:rsid w:val="007C693F"/>
    <w:rsid w:val="007C6ADD"/>
    <w:rsid w:val="0082136D"/>
    <w:rsid w:val="00827B2C"/>
    <w:rsid w:val="008320F6"/>
    <w:rsid w:val="00841223"/>
    <w:rsid w:val="00846BE9"/>
    <w:rsid w:val="00853207"/>
    <w:rsid w:val="008713A4"/>
    <w:rsid w:val="00875F10"/>
    <w:rsid w:val="008930D4"/>
    <w:rsid w:val="008C6035"/>
    <w:rsid w:val="008C7015"/>
    <w:rsid w:val="008D084D"/>
    <w:rsid w:val="008D1DFB"/>
    <w:rsid w:val="008E03B4"/>
    <w:rsid w:val="008E5E3F"/>
    <w:rsid w:val="0090279B"/>
    <w:rsid w:val="00914904"/>
    <w:rsid w:val="009258CE"/>
    <w:rsid w:val="009515F0"/>
    <w:rsid w:val="009522E2"/>
    <w:rsid w:val="009830CB"/>
    <w:rsid w:val="00991998"/>
    <w:rsid w:val="009D478A"/>
    <w:rsid w:val="009D6F44"/>
    <w:rsid w:val="009E6E93"/>
    <w:rsid w:val="009F1518"/>
    <w:rsid w:val="009F5773"/>
    <w:rsid w:val="00A15971"/>
    <w:rsid w:val="00A22C90"/>
    <w:rsid w:val="00A3305A"/>
    <w:rsid w:val="00A42723"/>
    <w:rsid w:val="00A64A6D"/>
    <w:rsid w:val="00A66020"/>
    <w:rsid w:val="00A81B77"/>
    <w:rsid w:val="00A932D7"/>
    <w:rsid w:val="00AA0AD4"/>
    <w:rsid w:val="00AA32EE"/>
    <w:rsid w:val="00AB02EE"/>
    <w:rsid w:val="00AB3F3A"/>
    <w:rsid w:val="00AB4332"/>
    <w:rsid w:val="00AD4EC9"/>
    <w:rsid w:val="00AD6FFC"/>
    <w:rsid w:val="00AF31E6"/>
    <w:rsid w:val="00AF4150"/>
    <w:rsid w:val="00B0509A"/>
    <w:rsid w:val="00B120B2"/>
    <w:rsid w:val="00B50340"/>
    <w:rsid w:val="00B65508"/>
    <w:rsid w:val="00B84AF6"/>
    <w:rsid w:val="00B8517A"/>
    <w:rsid w:val="00BA6446"/>
    <w:rsid w:val="00BB6923"/>
    <w:rsid w:val="00BD47B7"/>
    <w:rsid w:val="00C135D5"/>
    <w:rsid w:val="00C22DCB"/>
    <w:rsid w:val="00C3598A"/>
    <w:rsid w:val="00C360BC"/>
    <w:rsid w:val="00C44800"/>
    <w:rsid w:val="00C52EC2"/>
    <w:rsid w:val="00C555E5"/>
    <w:rsid w:val="00C61DC1"/>
    <w:rsid w:val="00C64AFF"/>
    <w:rsid w:val="00C661EE"/>
    <w:rsid w:val="00C70C78"/>
    <w:rsid w:val="00C72438"/>
    <w:rsid w:val="00C763E4"/>
    <w:rsid w:val="00C8624A"/>
    <w:rsid w:val="00CA5363"/>
    <w:rsid w:val="00CB6D60"/>
    <w:rsid w:val="00CC5815"/>
    <w:rsid w:val="00CE24B8"/>
    <w:rsid w:val="00CE5849"/>
    <w:rsid w:val="00D03795"/>
    <w:rsid w:val="00D046B6"/>
    <w:rsid w:val="00D278F7"/>
    <w:rsid w:val="00D37550"/>
    <w:rsid w:val="00D40A29"/>
    <w:rsid w:val="00D45D27"/>
    <w:rsid w:val="00D527F0"/>
    <w:rsid w:val="00D86E57"/>
    <w:rsid w:val="00D96B24"/>
    <w:rsid w:val="00DE5B80"/>
    <w:rsid w:val="00DF0A65"/>
    <w:rsid w:val="00E07DCE"/>
    <w:rsid w:val="00E33AE3"/>
    <w:rsid w:val="00E61903"/>
    <w:rsid w:val="00E64116"/>
    <w:rsid w:val="00E7449B"/>
    <w:rsid w:val="00EA1F68"/>
    <w:rsid w:val="00EA624B"/>
    <w:rsid w:val="00EB057D"/>
    <w:rsid w:val="00EB18E4"/>
    <w:rsid w:val="00EB5C85"/>
    <w:rsid w:val="00EC0AC2"/>
    <w:rsid w:val="00EC1FB3"/>
    <w:rsid w:val="00EC2CD4"/>
    <w:rsid w:val="00EE09AD"/>
    <w:rsid w:val="00EE22CB"/>
    <w:rsid w:val="00F0188F"/>
    <w:rsid w:val="00F053E5"/>
    <w:rsid w:val="00F10D2D"/>
    <w:rsid w:val="00F11FAF"/>
    <w:rsid w:val="00F15B7D"/>
    <w:rsid w:val="00F16831"/>
    <w:rsid w:val="00F31A9E"/>
    <w:rsid w:val="00F41C33"/>
    <w:rsid w:val="00F423F1"/>
    <w:rsid w:val="00F4792E"/>
    <w:rsid w:val="00F507AC"/>
    <w:rsid w:val="00F53584"/>
    <w:rsid w:val="00F549E5"/>
    <w:rsid w:val="00F63F05"/>
    <w:rsid w:val="00F72368"/>
    <w:rsid w:val="00F821F6"/>
    <w:rsid w:val="00F83A8E"/>
    <w:rsid w:val="00F84D49"/>
    <w:rsid w:val="00FB0768"/>
    <w:rsid w:val="00FE3474"/>
    <w:rsid w:val="00FE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5F4BAEE"/>
  <w15:docId w15:val="{2A5A443D-D48A-401D-9C0F-4780ECC3E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74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74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D4F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D4F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5C5CA-227D-491F-BA9B-963E1E42B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12</Pages>
  <Words>3475</Words>
  <Characters>17379</Characters>
  <Application>Microsoft Office Word</Application>
  <DocSecurity>0</DocSecurity>
  <Lines>144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2019-12-08T08:30:00Z</dcterms:modified>
</cp:coreProperties>
</file>