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71AB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71ABF">
      <w:pPr>
        <w:rPr>
          <w:rFonts w:cs="David"/>
          <w:b/>
          <w:bCs/>
          <w:sz w:val="24"/>
          <w:rtl/>
        </w:rPr>
      </w:pPr>
      <w:r>
        <w:rPr>
          <w:rFonts w:cs="David"/>
          <w:b/>
          <w:bCs/>
          <w:sz w:val="24"/>
          <w:rtl/>
        </w:rPr>
        <w:t>מושב ראשון</w:t>
      </w:r>
    </w:p>
    <w:p w:rsidR="00000000" w:rsidRDefault="00271ABF">
      <w:pPr>
        <w:rPr>
          <w:rFonts w:cs="David"/>
          <w:b/>
          <w:bCs/>
          <w:sz w:val="24"/>
          <w:rtl/>
        </w:rPr>
      </w:pPr>
    </w:p>
    <w:p w:rsidR="00000000" w:rsidRDefault="00271ABF">
      <w:pPr>
        <w:rPr>
          <w:rFonts w:cs="David"/>
          <w:b/>
          <w:bCs/>
          <w:sz w:val="24"/>
          <w:rtl/>
        </w:rPr>
      </w:pPr>
    </w:p>
    <w:p w:rsidR="00000000" w:rsidRDefault="00271ABF">
      <w:pPr>
        <w:rPr>
          <w:rFonts w:cs="David"/>
          <w:b/>
          <w:bCs/>
          <w:sz w:val="24"/>
          <w:rtl/>
        </w:rPr>
      </w:pPr>
    </w:p>
    <w:p w:rsidR="00000000" w:rsidRDefault="00271ABF">
      <w:pPr>
        <w:rPr>
          <w:rFonts w:cs="David"/>
          <w:b/>
          <w:bCs/>
          <w:sz w:val="24"/>
          <w:rtl/>
        </w:rPr>
      </w:pPr>
    </w:p>
    <w:p w:rsidR="00000000" w:rsidRDefault="00271ABF">
      <w:pPr>
        <w:pStyle w:val="10"/>
        <w:rPr>
          <w:rFonts w:cs="David"/>
          <w:sz w:val="24"/>
          <w:rtl/>
        </w:rPr>
      </w:pPr>
      <w:r>
        <w:rPr>
          <w:rFonts w:cs="David"/>
          <w:sz w:val="24"/>
          <w:rtl/>
        </w:rPr>
        <w:t>פרוטוקול מס' 65</w:t>
      </w:r>
    </w:p>
    <w:p w:rsidR="00000000" w:rsidRDefault="00271ABF">
      <w:pPr>
        <w:pStyle w:val="7"/>
        <w:rPr>
          <w:rFonts w:cs="David"/>
          <w:sz w:val="24"/>
          <w:rtl/>
        </w:rPr>
      </w:pPr>
      <w:r>
        <w:rPr>
          <w:rFonts w:cs="David"/>
          <w:sz w:val="24"/>
          <w:rtl/>
        </w:rPr>
        <w:t>מישיבת ועדת ה</w:t>
      </w:r>
      <w:r>
        <w:rPr>
          <w:rFonts w:cs="David"/>
          <w:sz w:val="24"/>
          <w:rtl/>
        </w:rPr>
        <w:t>פנים ואיכות הסביבה</w:t>
      </w:r>
    </w:p>
    <w:p w:rsidR="00000000" w:rsidRDefault="00271ABF">
      <w:pPr>
        <w:pStyle w:val="8"/>
        <w:rPr>
          <w:rFonts w:cs="David"/>
          <w:sz w:val="24"/>
          <w:rtl/>
        </w:rPr>
      </w:pPr>
      <w:r>
        <w:rPr>
          <w:rFonts w:cs="David"/>
          <w:sz w:val="24"/>
          <w:rtl/>
        </w:rPr>
        <w:t>יום רביעי, א' באב התשס"ג (30 ביולי 2003), שעה 11:00</w:t>
      </w:r>
    </w:p>
    <w:p w:rsidR="00000000" w:rsidRDefault="00271ABF">
      <w:pPr>
        <w:tabs>
          <w:tab w:val="left" w:pos="1221"/>
        </w:tabs>
        <w:rPr>
          <w:rFonts w:cs="David"/>
          <w:b/>
          <w:bCs/>
          <w:sz w:val="24"/>
          <w:u w:val="single"/>
          <w:rtl/>
        </w:rPr>
      </w:pPr>
    </w:p>
    <w:p w:rsidR="00000000" w:rsidRDefault="00271ABF">
      <w:pPr>
        <w:tabs>
          <w:tab w:val="left" w:pos="1221"/>
        </w:tabs>
        <w:rPr>
          <w:rFonts w:cs="David"/>
          <w:b/>
          <w:bCs/>
          <w:sz w:val="24"/>
          <w:u w:val="single"/>
          <w:rtl/>
        </w:rPr>
      </w:pPr>
    </w:p>
    <w:p w:rsidR="00000000" w:rsidRDefault="00271ABF">
      <w:pPr>
        <w:tabs>
          <w:tab w:val="left" w:pos="1221"/>
        </w:tabs>
        <w:rPr>
          <w:rFonts w:cs="David"/>
          <w:b/>
          <w:bCs/>
          <w:sz w:val="24"/>
          <w:u w:val="single"/>
          <w:rtl/>
        </w:rPr>
      </w:pPr>
    </w:p>
    <w:p w:rsidR="00000000" w:rsidRDefault="00271ABF">
      <w:pPr>
        <w:tabs>
          <w:tab w:val="left" w:pos="1221"/>
        </w:tabs>
        <w:rPr>
          <w:rFonts w:cs="David"/>
          <w:b/>
          <w:bCs/>
          <w:sz w:val="24"/>
          <w:rtl/>
        </w:rPr>
      </w:pPr>
      <w:r>
        <w:rPr>
          <w:rFonts w:cs="David"/>
          <w:b/>
          <w:bCs/>
          <w:sz w:val="24"/>
          <w:u w:val="single"/>
          <w:rtl/>
        </w:rPr>
        <w:t>סדר היום</w:t>
      </w:r>
      <w:r>
        <w:rPr>
          <w:rFonts w:cs="David"/>
          <w:sz w:val="24"/>
          <w:rtl/>
        </w:rPr>
        <w:t>:  הצעת חוק לתיקון דיני בחירות לרשויות המקומיות, התשס"ג-2003</w:t>
      </w:r>
    </w:p>
    <w:p w:rsidR="00000000" w:rsidRDefault="00271ABF">
      <w:pPr>
        <w:rPr>
          <w:rFonts w:cs="David"/>
          <w:b/>
          <w:bCs/>
          <w:sz w:val="24"/>
          <w:rtl/>
        </w:rPr>
      </w:pPr>
    </w:p>
    <w:p w:rsidR="00000000" w:rsidRDefault="00271ABF">
      <w:pPr>
        <w:rPr>
          <w:rFonts w:cs="David"/>
          <w:sz w:val="24"/>
          <w:rtl/>
        </w:rPr>
      </w:pPr>
    </w:p>
    <w:p w:rsidR="00000000" w:rsidRDefault="00271ABF">
      <w:pPr>
        <w:rPr>
          <w:rFonts w:cs="David"/>
          <w:sz w:val="24"/>
          <w:rtl/>
        </w:rPr>
      </w:pPr>
    </w:p>
    <w:p w:rsidR="00000000" w:rsidRDefault="00271ABF">
      <w:pPr>
        <w:rPr>
          <w:rFonts w:cs="David"/>
          <w:b/>
          <w:bCs/>
          <w:sz w:val="24"/>
          <w:u w:val="single"/>
          <w:rtl/>
        </w:rPr>
      </w:pPr>
      <w:r>
        <w:rPr>
          <w:rFonts w:cs="David"/>
          <w:b/>
          <w:bCs/>
          <w:sz w:val="24"/>
          <w:u w:val="single"/>
          <w:rtl/>
        </w:rPr>
        <w:t>נכחו</w:t>
      </w:r>
      <w:r>
        <w:rPr>
          <w:rFonts w:cs="David"/>
          <w:sz w:val="24"/>
          <w:rtl/>
        </w:rPr>
        <w:t>:</w:t>
      </w:r>
    </w:p>
    <w:p w:rsidR="00000000" w:rsidRDefault="00271ABF">
      <w:pPr>
        <w:rPr>
          <w:rFonts w:cs="David"/>
          <w:sz w:val="24"/>
          <w:rtl/>
        </w:rPr>
      </w:pPr>
    </w:p>
    <w:p w:rsidR="00000000" w:rsidRDefault="00271AB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דוד אזולאי – מ"מ היו"ר </w:t>
      </w:r>
    </w:p>
    <w:p w:rsidR="00000000" w:rsidRDefault="00271ABF">
      <w:pPr>
        <w:tabs>
          <w:tab w:val="left" w:pos="1788"/>
        </w:tabs>
        <w:rPr>
          <w:rFonts w:cs="David"/>
          <w:sz w:val="24"/>
          <w:rtl/>
        </w:rPr>
      </w:pPr>
      <w:r>
        <w:rPr>
          <w:rFonts w:cs="David"/>
          <w:sz w:val="24"/>
          <w:rtl/>
        </w:rPr>
        <w:tab/>
        <w:t>רוני בריזון – מ"מ היו"ר</w:t>
      </w:r>
    </w:p>
    <w:p w:rsidR="00000000" w:rsidRDefault="00271ABF">
      <w:pPr>
        <w:rPr>
          <w:rFonts w:cs="David"/>
          <w:sz w:val="24"/>
          <w:rtl/>
        </w:rPr>
      </w:pPr>
    </w:p>
    <w:p w:rsidR="00000000" w:rsidRDefault="00271ABF">
      <w:pPr>
        <w:rPr>
          <w:rFonts w:cs="David"/>
          <w:sz w:val="24"/>
          <w:rtl/>
        </w:rPr>
      </w:pPr>
    </w:p>
    <w:p w:rsidR="00000000" w:rsidRDefault="00271AB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אהוד שילת</w:t>
      </w:r>
      <w:r>
        <w:rPr>
          <w:rFonts w:cs="David"/>
          <w:sz w:val="24"/>
          <w:rtl/>
        </w:rPr>
        <w:tab/>
        <w:t>- מפקח ארצי על הבחיר</w:t>
      </w:r>
      <w:r>
        <w:rPr>
          <w:rFonts w:cs="David"/>
          <w:sz w:val="24"/>
          <w:rtl/>
        </w:rPr>
        <w:t>ות – משרד הפנים</w:t>
      </w:r>
    </w:p>
    <w:p w:rsidR="00000000" w:rsidRDefault="00271ABF">
      <w:pPr>
        <w:tabs>
          <w:tab w:val="left" w:pos="1788"/>
          <w:tab w:val="left" w:pos="3631"/>
        </w:tabs>
        <w:rPr>
          <w:rFonts w:cs="David"/>
          <w:sz w:val="24"/>
          <w:rtl/>
        </w:rPr>
      </w:pPr>
      <w:r>
        <w:rPr>
          <w:rFonts w:cs="David"/>
          <w:sz w:val="24"/>
          <w:rtl/>
        </w:rPr>
        <w:tab/>
        <w:t>עו"ד איילת פישמן</w:t>
      </w:r>
      <w:r>
        <w:rPr>
          <w:rFonts w:cs="David"/>
          <w:sz w:val="24"/>
          <w:rtl/>
        </w:rPr>
        <w:tab/>
        <w:t>- לשכת המפקח הארצי על הבחירות – משרד הפנים</w:t>
      </w:r>
    </w:p>
    <w:p w:rsidR="00000000" w:rsidRDefault="00271ABF">
      <w:pPr>
        <w:tabs>
          <w:tab w:val="left" w:pos="1788"/>
          <w:tab w:val="left" w:pos="3631"/>
        </w:tabs>
        <w:rPr>
          <w:rFonts w:cs="David"/>
          <w:sz w:val="24"/>
          <w:rtl/>
        </w:rPr>
      </w:pPr>
      <w:r>
        <w:rPr>
          <w:rFonts w:cs="David"/>
          <w:sz w:val="24"/>
          <w:rtl/>
        </w:rPr>
        <w:tab/>
        <w:t>עו"ד דלית דרור</w:t>
      </w:r>
      <w:r>
        <w:rPr>
          <w:rFonts w:cs="David"/>
          <w:sz w:val="24"/>
          <w:rtl/>
        </w:rPr>
        <w:tab/>
        <w:t>- משרד המשפטים</w:t>
      </w:r>
    </w:p>
    <w:p w:rsidR="00000000" w:rsidRDefault="00271ABF">
      <w:pPr>
        <w:tabs>
          <w:tab w:val="left" w:pos="1788"/>
          <w:tab w:val="left" w:pos="3631"/>
        </w:tabs>
        <w:rPr>
          <w:rFonts w:cs="David"/>
          <w:sz w:val="24"/>
          <w:rtl/>
        </w:rPr>
      </w:pPr>
      <w:r>
        <w:rPr>
          <w:rFonts w:cs="David"/>
          <w:sz w:val="24"/>
          <w:rtl/>
        </w:rPr>
        <w:tab/>
        <w:t>תמר אדרי</w:t>
      </w:r>
      <w:r>
        <w:rPr>
          <w:rFonts w:cs="David"/>
          <w:sz w:val="24"/>
          <w:rtl/>
        </w:rPr>
        <w:tab/>
        <w:t>- מנכ"ל ועדת הבחירות המרכזית</w:t>
      </w:r>
    </w:p>
    <w:p w:rsidR="00000000" w:rsidRDefault="00271ABF">
      <w:pPr>
        <w:tabs>
          <w:tab w:val="left" w:pos="1788"/>
          <w:tab w:val="left" w:pos="3631"/>
        </w:tabs>
        <w:rPr>
          <w:rFonts w:cs="David"/>
          <w:sz w:val="24"/>
          <w:rtl/>
        </w:rPr>
      </w:pPr>
    </w:p>
    <w:p w:rsidR="00000000" w:rsidRDefault="00271ABF">
      <w:pPr>
        <w:rPr>
          <w:rFonts w:cs="David"/>
          <w:sz w:val="24"/>
          <w:rtl/>
        </w:rPr>
      </w:pPr>
    </w:p>
    <w:p w:rsidR="00000000" w:rsidRDefault="00271ABF">
      <w:pPr>
        <w:rPr>
          <w:rFonts w:cs="David"/>
          <w:sz w:val="24"/>
          <w:rtl/>
        </w:rPr>
      </w:pPr>
    </w:p>
    <w:p w:rsidR="00000000" w:rsidRDefault="00271ABF">
      <w:pPr>
        <w:rPr>
          <w:rFonts w:cs="David"/>
          <w:sz w:val="24"/>
          <w:rtl/>
        </w:rPr>
      </w:pPr>
    </w:p>
    <w:p w:rsidR="00000000" w:rsidRDefault="00271ABF">
      <w:pPr>
        <w:tabs>
          <w:tab w:val="left" w:pos="1930"/>
        </w:tabs>
        <w:rPr>
          <w:rFonts w:cs="David"/>
          <w:sz w:val="24"/>
          <w:rtl/>
        </w:rPr>
      </w:pPr>
      <w:r>
        <w:rPr>
          <w:rFonts w:cs="David"/>
          <w:b/>
          <w:bCs/>
          <w:sz w:val="24"/>
          <w:u w:val="single"/>
          <w:rtl/>
        </w:rPr>
        <w:t>לשכה משפטית:</w:t>
      </w:r>
      <w:r>
        <w:rPr>
          <w:rFonts w:cs="David"/>
          <w:sz w:val="24"/>
          <w:rtl/>
        </w:rPr>
        <w:tab/>
        <w:t>איריס סניטקוב</w:t>
      </w:r>
    </w:p>
    <w:p w:rsidR="00000000" w:rsidRDefault="00271ABF">
      <w:pPr>
        <w:rPr>
          <w:rFonts w:cs="David"/>
          <w:sz w:val="24"/>
          <w:rtl/>
        </w:rPr>
      </w:pPr>
    </w:p>
    <w:p w:rsidR="00000000" w:rsidRDefault="00271AB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271ABF">
      <w:pPr>
        <w:rPr>
          <w:rFonts w:cs="David"/>
          <w:sz w:val="24"/>
          <w:rtl/>
        </w:rPr>
      </w:pPr>
    </w:p>
    <w:p w:rsidR="00000000" w:rsidRDefault="00271ABF">
      <w:pPr>
        <w:tabs>
          <w:tab w:val="left" w:pos="1930"/>
        </w:tabs>
        <w:rPr>
          <w:rFonts w:cs="David"/>
          <w:sz w:val="24"/>
          <w:rtl/>
        </w:rPr>
      </w:pPr>
      <w:r>
        <w:rPr>
          <w:rFonts w:cs="David"/>
          <w:b/>
          <w:bCs/>
          <w:sz w:val="24"/>
          <w:u w:val="single"/>
          <w:rtl/>
        </w:rPr>
        <w:t>קצרניות</w:t>
      </w:r>
      <w:r>
        <w:rPr>
          <w:rFonts w:cs="David"/>
          <w:sz w:val="24"/>
          <w:rtl/>
        </w:rPr>
        <w:t>:</w:t>
      </w:r>
      <w:r>
        <w:rPr>
          <w:rFonts w:cs="David"/>
          <w:sz w:val="24"/>
          <w:rtl/>
        </w:rPr>
        <w:tab/>
        <w:t>מזל כהן, סיגל גורדון</w:t>
      </w:r>
    </w:p>
    <w:p w:rsidR="00000000" w:rsidRDefault="00271ABF">
      <w:pPr>
        <w:rPr>
          <w:rFonts w:cs="David"/>
          <w:b/>
          <w:bCs/>
          <w:sz w:val="24"/>
          <w:rtl/>
        </w:rPr>
      </w:pPr>
    </w:p>
    <w:p w:rsidR="00000000" w:rsidRDefault="00271ABF">
      <w:pPr>
        <w:rPr>
          <w:rFonts w:cs="David"/>
          <w:sz w:val="24"/>
          <w:rtl/>
        </w:rPr>
      </w:pPr>
      <w:r>
        <w:rPr>
          <w:rFonts w:cs="David"/>
          <w:sz w:val="24"/>
          <w:rtl/>
        </w:rPr>
        <w:br w:type="page"/>
      </w:r>
    </w:p>
    <w:p w:rsidR="00000000" w:rsidRDefault="00271ABF">
      <w:pPr>
        <w:pStyle w:val="9"/>
        <w:rPr>
          <w:rFonts w:cs="David"/>
          <w:sz w:val="24"/>
          <w:rtl/>
        </w:rPr>
      </w:pPr>
      <w:r>
        <w:rPr>
          <w:rFonts w:cs="David"/>
          <w:sz w:val="24"/>
          <w:rtl/>
        </w:rPr>
        <w:t>הצעת חוק לתיקון דינ</w:t>
      </w:r>
      <w:r>
        <w:rPr>
          <w:rFonts w:cs="David"/>
          <w:sz w:val="24"/>
          <w:rtl/>
        </w:rPr>
        <w:t>י בחירות לרשויות המקומיות, התשס"ג-2003</w:t>
      </w:r>
    </w:p>
    <w:p w:rsidR="00000000" w:rsidRDefault="00271ABF">
      <w:pPr>
        <w:rPr>
          <w:rFonts w:cs="David"/>
          <w:sz w:val="24"/>
          <w:u w:val="single"/>
          <w:rtl/>
        </w:rPr>
      </w:pPr>
    </w:p>
    <w:p w:rsidR="00000000" w:rsidRDefault="00271ABF">
      <w:pPr>
        <w:rPr>
          <w:rFonts w:cs="David"/>
          <w:sz w:val="24"/>
          <w:rtl/>
        </w:rPr>
      </w:pPr>
      <w:r>
        <w:rPr>
          <w:rFonts w:cs="David"/>
          <w:sz w:val="24"/>
          <w:u w:val="single"/>
          <w:rtl/>
        </w:rPr>
        <w:t>היו"ר דוד אזולאי:</w:t>
      </w:r>
    </w:p>
    <w:p w:rsidR="00000000" w:rsidRDefault="00271ABF">
      <w:pPr>
        <w:rPr>
          <w:rFonts w:cs="David"/>
          <w:sz w:val="24"/>
          <w:rtl/>
        </w:rPr>
      </w:pPr>
    </w:p>
    <w:p w:rsidR="00000000" w:rsidRDefault="00271ABF">
      <w:pPr>
        <w:rPr>
          <w:rFonts w:cs="David"/>
          <w:sz w:val="24"/>
          <w:rtl/>
        </w:rPr>
      </w:pPr>
      <w:r>
        <w:rPr>
          <w:rFonts w:cs="David"/>
          <w:sz w:val="24"/>
          <w:rtl/>
        </w:rPr>
        <w:tab/>
        <w:t xml:space="preserve">אני פותח את הישיבה בנושא: הצעת חוק לתיקון דיני בחירות לרשויות המקומיות, התשס"ג-2003. מדובר על שינויים פורמליים בהצעת החוק הזאת, שהיא הצעת חוק ממשלתית. נעבור סעיף סעיף, נאשר ונתקדם. </w:t>
      </w:r>
    </w:p>
    <w:p w:rsidR="00000000" w:rsidRDefault="00271ABF">
      <w:pPr>
        <w:rPr>
          <w:rFonts w:cs="David"/>
          <w:sz w:val="24"/>
          <w:rtl/>
        </w:rPr>
      </w:pPr>
    </w:p>
    <w:p w:rsidR="00000000" w:rsidRDefault="00271ABF">
      <w:pPr>
        <w:rPr>
          <w:rFonts w:cs="David"/>
          <w:sz w:val="24"/>
          <w:rtl/>
        </w:rPr>
      </w:pPr>
      <w:r>
        <w:rPr>
          <w:rFonts w:cs="David"/>
          <w:sz w:val="24"/>
          <w:rtl/>
        </w:rPr>
        <w:tab/>
        <w:t>אני מבקש מממ</w:t>
      </w:r>
      <w:r>
        <w:rPr>
          <w:rFonts w:cs="David"/>
          <w:sz w:val="24"/>
          <w:rtl/>
        </w:rPr>
        <w:t>לאת מקום היועצת המשפטית של ועדת הפנים לקרוא את הסעיפים ומר אהוד שילת יעיר את הערותיו  לסעיפי החוק.</w:t>
      </w:r>
    </w:p>
    <w:p w:rsidR="00000000" w:rsidRDefault="00271ABF">
      <w:pPr>
        <w:rPr>
          <w:rFonts w:cs="David"/>
          <w:sz w:val="24"/>
          <w:rtl/>
        </w:rPr>
      </w:pPr>
    </w:p>
    <w:p w:rsidR="00000000" w:rsidRDefault="00271ABF">
      <w:pPr>
        <w:rPr>
          <w:rFonts w:cs="David"/>
          <w:sz w:val="24"/>
          <w:u w:val="single"/>
          <w:rtl/>
        </w:rPr>
      </w:pPr>
      <w:r>
        <w:rPr>
          <w:rFonts w:cs="David"/>
          <w:sz w:val="24"/>
          <w:u w:val="single"/>
          <w:rtl/>
        </w:rPr>
        <w:t>איריס סניטקוב:</w:t>
      </w:r>
    </w:p>
    <w:p w:rsidR="00000000" w:rsidRDefault="00271ABF">
      <w:pPr>
        <w:rPr>
          <w:rFonts w:cs="David"/>
          <w:sz w:val="24"/>
          <w:u w:val="single"/>
          <w:rtl/>
        </w:rPr>
      </w:pPr>
    </w:p>
    <w:p w:rsidR="00000000" w:rsidRDefault="00271ABF">
      <w:pPr>
        <w:rPr>
          <w:rFonts w:cs="David"/>
          <w:sz w:val="24"/>
          <w:rtl/>
        </w:rPr>
      </w:pPr>
      <w:r>
        <w:rPr>
          <w:rFonts w:cs="David"/>
          <w:sz w:val="24"/>
          <w:rtl/>
        </w:rPr>
        <w:tab/>
        <w:t>(קוראת סעיף 1(1) ).</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ind w:firstLine="567"/>
        <w:rPr>
          <w:rFonts w:cs="David"/>
          <w:sz w:val="24"/>
          <w:rtl/>
        </w:rPr>
      </w:pPr>
      <w:r>
        <w:rPr>
          <w:rFonts w:cs="David"/>
          <w:sz w:val="24"/>
          <w:rtl/>
        </w:rPr>
        <w:t>יש לאורך כל חוק הבחירות, בעשרות סעיפים מושג שנקרא: "פקיד בחירות", שנכתב עוד עם הקמת המדינה, והוא למעשה האי</w:t>
      </w:r>
      <w:r>
        <w:rPr>
          <w:rFonts w:cs="David"/>
          <w:sz w:val="24"/>
          <w:rtl/>
        </w:rPr>
        <w:t>ש מטעם שר הפנים, עובד מדינה, שהוא הגוף הסטטוטורי שמנהל את הבחירות בכל רשות מקומית. עם השנים המונח פקיד של משהו ירד ערכו. הרי הוא נעזר בוועדת בחירות ויש יושב-ראש ועדת בחירות. אנחנו מבקשים לתקן את התואר מ"פקיד בחירות" ל"מנהל בחירות". זה חוזר לאורך כל החוק וא</w:t>
      </w:r>
      <w:r>
        <w:rPr>
          <w:rFonts w:cs="David"/>
          <w:sz w:val="24"/>
          <w:rtl/>
        </w:rPr>
        <w:t xml:space="preserve">יכשהו כל  השוה  </w:t>
      </w:r>
    </w:p>
    <w:p w:rsidR="00000000" w:rsidRDefault="00271ABF">
      <w:pPr>
        <w:rPr>
          <w:rFonts w:cs="David"/>
          <w:sz w:val="24"/>
          <w:rtl/>
        </w:rPr>
      </w:pPr>
    </w:p>
    <w:p w:rsidR="00000000" w:rsidRDefault="00271ABF">
      <w:pPr>
        <w:rPr>
          <w:rFonts w:cs="David"/>
          <w:sz w:val="24"/>
          <w:rtl/>
        </w:rPr>
      </w:pPr>
      <w:r>
        <w:rPr>
          <w:rFonts w:cs="David"/>
          <w:sz w:val="24"/>
          <w:u w:val="single"/>
          <w:rtl/>
        </w:rPr>
        <w:t>איריס סניטקוב:</w:t>
      </w:r>
    </w:p>
    <w:p w:rsidR="00000000" w:rsidRDefault="00271ABF">
      <w:pPr>
        <w:rPr>
          <w:rFonts w:cs="David"/>
          <w:sz w:val="24"/>
          <w:rtl/>
        </w:rPr>
      </w:pPr>
    </w:p>
    <w:p w:rsidR="00000000" w:rsidRDefault="00271ABF">
      <w:pPr>
        <w:rPr>
          <w:rFonts w:cs="David"/>
          <w:sz w:val="24"/>
          <w:rtl/>
        </w:rPr>
      </w:pPr>
      <w:r>
        <w:rPr>
          <w:rFonts w:cs="David"/>
          <w:sz w:val="24"/>
          <w:rtl/>
        </w:rPr>
        <w:tab/>
        <w:t>(קוראת סעיף 1(2)(א) ).</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אני אסביר את כל סעיף 5(ב) כאחת. בסעיף 5(ב) נקבעו הוראות לקביעת מועדי בחירות לרשויות מקומיות שהבחירות האחרונות בהן לא היו במועד הכללי. או שזו רשות חדשה שהקימו בה ועדה ממונה, מועצה ממונה</w:t>
      </w:r>
      <w:r>
        <w:rPr>
          <w:rFonts w:cs="David"/>
          <w:sz w:val="24"/>
          <w:rtl/>
        </w:rPr>
        <w:t>,או שזו רשות שפיזרו את המועצה, הקימו ועדה קרואה ואז עושים בחירות. הבחירות הן לא במועד הכללי. סעיף 5(ב) קבע מתי המועדים הבאים של הבחירות באותה רשות.</w:t>
      </w:r>
    </w:p>
    <w:p w:rsidR="00000000" w:rsidRDefault="00271ABF">
      <w:pPr>
        <w:rPr>
          <w:rFonts w:cs="David"/>
          <w:sz w:val="24"/>
          <w:rtl/>
        </w:rPr>
      </w:pPr>
    </w:p>
    <w:p w:rsidR="00000000" w:rsidRDefault="00271ABF">
      <w:pPr>
        <w:rPr>
          <w:rFonts w:cs="David"/>
          <w:sz w:val="24"/>
          <w:rtl/>
        </w:rPr>
      </w:pPr>
      <w:r>
        <w:rPr>
          <w:rFonts w:cs="David"/>
          <w:sz w:val="24"/>
          <w:u w:val="single"/>
          <w:rtl/>
        </w:rPr>
        <w:t>היו"ר דוד אזולאי:</w:t>
      </w:r>
    </w:p>
    <w:p w:rsidR="00000000" w:rsidRDefault="00271ABF">
      <w:pPr>
        <w:rPr>
          <w:rFonts w:cs="David"/>
          <w:sz w:val="24"/>
          <w:rtl/>
        </w:rPr>
      </w:pPr>
    </w:p>
    <w:p w:rsidR="00000000" w:rsidRDefault="00271ABF">
      <w:pPr>
        <w:rPr>
          <w:rFonts w:cs="David"/>
          <w:sz w:val="24"/>
          <w:rtl/>
        </w:rPr>
      </w:pPr>
      <w:r>
        <w:rPr>
          <w:rFonts w:cs="David"/>
          <w:sz w:val="24"/>
          <w:rtl/>
        </w:rPr>
        <w:tab/>
        <w:t>שהיא ועדה קרואה או מועצה ממונה.</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 xml:space="preserve">החוק אומר: במקום שהבחירות האחרונות באותה </w:t>
      </w:r>
      <w:r>
        <w:rPr>
          <w:rFonts w:cs="David"/>
          <w:sz w:val="24"/>
          <w:rtl/>
        </w:rPr>
        <w:t>רשות לא היו במועד הכללי. המקרים, כפי שציינתי, הם בדרך כלל במועצה ממונה או כשיש ועדה קרואה. אלה רוב המקרים.</w:t>
      </w:r>
    </w:p>
    <w:p w:rsidR="00000000" w:rsidRDefault="00271ABF">
      <w:pPr>
        <w:rPr>
          <w:rFonts w:cs="David"/>
          <w:sz w:val="24"/>
          <w:rtl/>
        </w:rPr>
      </w:pPr>
    </w:p>
    <w:p w:rsidR="00000000" w:rsidRDefault="00271ABF">
      <w:pPr>
        <w:rPr>
          <w:rFonts w:cs="David"/>
          <w:sz w:val="24"/>
          <w:rtl/>
        </w:rPr>
      </w:pPr>
      <w:r>
        <w:rPr>
          <w:rFonts w:cs="David"/>
          <w:sz w:val="24"/>
          <w:rtl/>
        </w:rPr>
        <w:tab/>
        <w:t>בזמנו זה היה נתון לשיקול דעת השר. אחר-כך תוקן החוק ונקבעו בסעיף 5(ב) שלוש פסקאות משנה, שהמטרה שלהן היתה לקבוע שני עקרונות: אחד, להכניס את הרשות הזא</w:t>
      </w:r>
      <w:r>
        <w:rPr>
          <w:rFonts w:cs="David"/>
          <w:sz w:val="24"/>
          <w:rtl/>
        </w:rPr>
        <w:t>ת כמה שיותר מהר לתוך הפול של הבחירות הכלליות חזרה. ב. קדנציות הביניים עד אז לא יפחתו מארבע שנים ולא יעלו על שש שנים. זאת אומרת, הקדנציה היא חמש שנים, שנה לפה שנה לפה ותכניס אותם לפול של הבחירות הכלליות.</w:t>
      </w:r>
    </w:p>
    <w:p w:rsidR="00000000" w:rsidRDefault="00271ABF">
      <w:pPr>
        <w:rPr>
          <w:rFonts w:cs="David"/>
          <w:sz w:val="24"/>
          <w:rtl/>
        </w:rPr>
      </w:pPr>
    </w:p>
    <w:p w:rsidR="00000000" w:rsidRDefault="00271ABF">
      <w:pPr>
        <w:rPr>
          <w:rFonts w:cs="David"/>
          <w:sz w:val="24"/>
          <w:rtl/>
        </w:rPr>
      </w:pPr>
      <w:r>
        <w:rPr>
          <w:rFonts w:cs="David"/>
          <w:sz w:val="24"/>
          <w:u w:val="single"/>
          <w:rtl/>
        </w:rPr>
        <w:t>היו"ר דוד אזולאי:</w:t>
      </w:r>
    </w:p>
    <w:p w:rsidR="00000000" w:rsidRDefault="00271ABF">
      <w:pPr>
        <w:rPr>
          <w:rFonts w:cs="David"/>
          <w:sz w:val="24"/>
          <w:rtl/>
        </w:rPr>
      </w:pPr>
    </w:p>
    <w:p w:rsidR="00000000" w:rsidRDefault="00271ABF">
      <w:pPr>
        <w:rPr>
          <w:rFonts w:cs="David"/>
          <w:sz w:val="24"/>
          <w:rtl/>
        </w:rPr>
      </w:pPr>
      <w:r>
        <w:rPr>
          <w:rFonts w:cs="David"/>
          <w:sz w:val="24"/>
          <w:rtl/>
        </w:rPr>
        <w:tab/>
        <w:t>אתה יודע שישנן כמה מועצות שהיו מ</w:t>
      </w:r>
      <w:r>
        <w:rPr>
          <w:rFonts w:cs="David"/>
          <w:sz w:val="24"/>
          <w:rtl/>
        </w:rPr>
        <w:t xml:space="preserve">ועצות ממונות, ויש מקרים שהם אפילו לא ארבע שנים.  </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lastRenderedPageBreak/>
        <w:tab/>
        <w:t>בדיוק. לכן בא התיקון. זה קרה לנו בלוד לראשונה ובערערה לפני שנה וחצי והסתבר לנו ששלושת הנוסחאות שכתובות פה לא תמיד עונות על הכלל של לפחות ארבע שנים. לכן אנחנו מציעים את התיקון, ועכשיו במקום שלו</w:t>
      </w:r>
      <w:r>
        <w:rPr>
          <w:rFonts w:cs="David"/>
          <w:sz w:val="24"/>
          <w:rtl/>
        </w:rPr>
        <w:t>ש פסקאות יש לנו חמש פסקאות. כלומר, יש התייחסות לכל אחת מחמש השנים אם היו בהם בחירות. עכשיו זה יהיה לפחות ארבע שנים ולא יותר משש שנים. זו השלמה לרעיון הקודם.</w:t>
      </w:r>
    </w:p>
    <w:p w:rsidR="00000000" w:rsidRDefault="00271ABF">
      <w:pPr>
        <w:rPr>
          <w:rFonts w:cs="David"/>
          <w:sz w:val="24"/>
          <w:rtl/>
        </w:rPr>
      </w:pPr>
    </w:p>
    <w:p w:rsidR="00000000" w:rsidRDefault="00271ABF">
      <w:pPr>
        <w:rPr>
          <w:rFonts w:cs="David"/>
          <w:sz w:val="24"/>
          <w:rtl/>
        </w:rPr>
      </w:pPr>
      <w:r>
        <w:rPr>
          <w:rFonts w:cs="David"/>
          <w:sz w:val="24"/>
          <w:rtl/>
        </w:rPr>
        <w:t xml:space="preserve">  </w:t>
      </w:r>
      <w:r>
        <w:rPr>
          <w:rFonts w:cs="David"/>
          <w:sz w:val="24"/>
          <w:u w:val="single"/>
          <w:rtl/>
        </w:rPr>
        <w:t>היו"ר דוד אזולאי:</w:t>
      </w:r>
    </w:p>
    <w:p w:rsidR="00000000" w:rsidRDefault="00271ABF">
      <w:pPr>
        <w:rPr>
          <w:rFonts w:cs="David"/>
          <w:sz w:val="24"/>
          <w:rtl/>
        </w:rPr>
      </w:pPr>
    </w:p>
    <w:p w:rsidR="00000000" w:rsidRDefault="00271ABF">
      <w:pPr>
        <w:rPr>
          <w:rFonts w:cs="David"/>
          <w:sz w:val="24"/>
          <w:rtl/>
        </w:rPr>
      </w:pPr>
      <w:r>
        <w:rPr>
          <w:rFonts w:cs="David"/>
          <w:sz w:val="24"/>
          <w:rtl/>
        </w:rPr>
        <w:tab/>
        <w:t>אני לא יודע אם זה קשור לעניין, אבל שר הפנים הודיע, באחת מישיבות ועדת הכספים</w:t>
      </w:r>
      <w:r>
        <w:rPr>
          <w:rFonts w:cs="David"/>
          <w:sz w:val="24"/>
          <w:rtl/>
        </w:rPr>
        <w:t xml:space="preserve">, נדמה לי, שאם יהיו רשויות שיאוחדו, הוא רוצה שיינתן לו שיקול דעת לקיים בחירות באותם מקומות שאוחדו לפני שלוש שנים. </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 xml:space="preserve">אני שמעתי על הסעיף הזה. אני לא יודע מה יהיה ואיך יהיה. </w:t>
      </w:r>
    </w:p>
    <w:p w:rsidR="00000000" w:rsidRDefault="00271ABF">
      <w:pPr>
        <w:rPr>
          <w:rFonts w:cs="David"/>
          <w:sz w:val="24"/>
          <w:rtl/>
        </w:rPr>
      </w:pPr>
    </w:p>
    <w:p w:rsidR="00000000" w:rsidRDefault="00271ABF">
      <w:pPr>
        <w:rPr>
          <w:rFonts w:cs="David"/>
          <w:sz w:val="24"/>
          <w:rtl/>
        </w:rPr>
      </w:pPr>
      <w:r>
        <w:rPr>
          <w:rFonts w:cs="David"/>
          <w:sz w:val="24"/>
          <w:u w:val="single"/>
          <w:rtl/>
        </w:rPr>
        <w:t>היו"ר דוד אזולאי:</w:t>
      </w:r>
    </w:p>
    <w:p w:rsidR="00000000" w:rsidRDefault="00271ABF">
      <w:pPr>
        <w:rPr>
          <w:rFonts w:cs="David"/>
          <w:sz w:val="24"/>
          <w:rtl/>
        </w:rPr>
      </w:pPr>
    </w:p>
    <w:p w:rsidR="00000000" w:rsidRDefault="00271ABF">
      <w:pPr>
        <w:rPr>
          <w:rFonts w:cs="David"/>
          <w:sz w:val="24"/>
          <w:rtl/>
        </w:rPr>
      </w:pPr>
      <w:r>
        <w:rPr>
          <w:rFonts w:cs="David"/>
          <w:sz w:val="24"/>
          <w:rtl/>
        </w:rPr>
        <w:tab/>
        <w:t>אני אמרתי שם שאני מתנגד לדבר הזה מסיבה פשוטה. השיק</w:t>
      </w:r>
      <w:r>
        <w:rPr>
          <w:rFonts w:cs="David"/>
          <w:sz w:val="24"/>
          <w:rtl/>
        </w:rPr>
        <w:t>ול שם היה אם האיחוד הצליח או לא הצליח. אמרתי שיש לשר אפשרות של פיזור מועצה ואז הוא ימנה ועדה קרואה.</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יצטרכו להתמודד עם זה בבוא הזמן. בכל אופן, בהקשר לתיקון הזה, עכשיו כשאנחנו מסדירים את זה, הסעיף האחרון בהצעת החוק, סעיף התחולה, סעיף 5(ב), אותו</w:t>
      </w:r>
      <w:r>
        <w:rPr>
          <w:rFonts w:cs="David"/>
          <w:sz w:val="24"/>
          <w:rtl/>
        </w:rPr>
        <w:t xml:space="preserve"> סעיף שאנחנו מדברים עליו עכשיו, יחול על כל הרשויות שהיו בהן בחירות החל ממרץ 2001. כלומר, גם בלוד ובערערה תתוקן הקדנציה.  </w:t>
      </w:r>
    </w:p>
    <w:p w:rsidR="00000000" w:rsidRDefault="00271ABF">
      <w:pPr>
        <w:rPr>
          <w:rFonts w:cs="David"/>
          <w:sz w:val="24"/>
          <w:rtl/>
        </w:rPr>
      </w:pPr>
    </w:p>
    <w:p w:rsidR="00000000" w:rsidRDefault="00271ABF">
      <w:pPr>
        <w:rPr>
          <w:rFonts w:cs="David"/>
          <w:sz w:val="24"/>
          <w:rtl/>
        </w:rPr>
      </w:pPr>
      <w:r>
        <w:rPr>
          <w:rFonts w:cs="David"/>
          <w:sz w:val="24"/>
          <w:u w:val="single"/>
          <w:rtl/>
        </w:rPr>
        <w:t>היו"ר דוד אזולאי:</w:t>
      </w:r>
    </w:p>
    <w:p w:rsidR="00000000" w:rsidRDefault="00271ABF">
      <w:pPr>
        <w:rPr>
          <w:rFonts w:cs="David"/>
          <w:sz w:val="24"/>
          <w:rtl/>
        </w:rPr>
      </w:pPr>
    </w:p>
    <w:p w:rsidR="00000000" w:rsidRDefault="00271ABF">
      <w:pPr>
        <w:rPr>
          <w:rFonts w:cs="David"/>
          <w:sz w:val="24"/>
          <w:rtl/>
        </w:rPr>
      </w:pPr>
      <w:r>
        <w:rPr>
          <w:rFonts w:cs="David"/>
          <w:sz w:val="24"/>
          <w:rtl/>
        </w:rPr>
        <w:tab/>
        <w:t>במקרה הזה הקדנציה תהיה שש שנים.</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ארבע ומשהו שנים. היום לפי המצב הקיים יש להם קדנציה של שלוש ורבע שני</w:t>
      </w:r>
      <w:r>
        <w:rPr>
          <w:rFonts w:cs="David"/>
          <w:sz w:val="24"/>
          <w:rtl/>
        </w:rPr>
        <w:t>ם עד לבחירות הכלליות של 2008. לפי החוק החדש הקדנציה תהיה ארבע ומשהו שנים ועוד ארבע שנים הם יתאחדו לבחירות הכלליות לא ב-2008 אלא ב-2013. לכן ביקשתי פה סעיף תחולה לגבי הסעיף הזה שיתפוס גם את אותן רשויות שהיו בהן בחירות ולמעשה על גבן גילינו שיש בחוק איזשהו פג</w:t>
      </w:r>
      <w:r>
        <w:rPr>
          <w:rFonts w:cs="David"/>
          <w:sz w:val="24"/>
          <w:rtl/>
        </w:rPr>
        <w:t>ם.</w:t>
      </w:r>
    </w:p>
    <w:p w:rsidR="00000000" w:rsidRDefault="00271ABF">
      <w:pPr>
        <w:rPr>
          <w:rFonts w:cs="David"/>
          <w:sz w:val="24"/>
          <w:rtl/>
        </w:rPr>
      </w:pPr>
    </w:p>
    <w:p w:rsidR="00000000" w:rsidRDefault="00271ABF">
      <w:pPr>
        <w:rPr>
          <w:rFonts w:cs="David"/>
          <w:sz w:val="24"/>
          <w:rtl/>
        </w:rPr>
      </w:pPr>
      <w:r>
        <w:rPr>
          <w:rFonts w:cs="David"/>
          <w:sz w:val="24"/>
          <w:u w:val="single"/>
          <w:rtl/>
        </w:rPr>
        <w:t>איריס סניטקוב:</w:t>
      </w:r>
    </w:p>
    <w:p w:rsidR="00000000" w:rsidRDefault="00271ABF">
      <w:pPr>
        <w:rPr>
          <w:rFonts w:cs="David"/>
          <w:sz w:val="24"/>
          <w:rtl/>
        </w:rPr>
      </w:pPr>
    </w:p>
    <w:p w:rsidR="00000000" w:rsidRDefault="00271ABF">
      <w:pPr>
        <w:rPr>
          <w:rFonts w:cs="David"/>
          <w:sz w:val="24"/>
          <w:rtl/>
        </w:rPr>
      </w:pPr>
      <w:r>
        <w:rPr>
          <w:rFonts w:cs="David"/>
          <w:sz w:val="24"/>
          <w:rtl/>
        </w:rPr>
        <w:tab/>
        <w:t>(קוראת סעיף 1(2)(ב) ).</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 xml:space="preserve">זה בדיוק המקרה של לוד וערערה. </w:t>
      </w:r>
    </w:p>
    <w:p w:rsidR="00000000" w:rsidRDefault="00271ABF">
      <w:pPr>
        <w:rPr>
          <w:rFonts w:cs="David"/>
          <w:sz w:val="24"/>
          <w:rtl/>
        </w:rPr>
      </w:pPr>
    </w:p>
    <w:p w:rsidR="00000000" w:rsidRDefault="00271ABF">
      <w:pPr>
        <w:rPr>
          <w:rFonts w:cs="David"/>
          <w:sz w:val="24"/>
          <w:rtl/>
        </w:rPr>
      </w:pPr>
      <w:r>
        <w:rPr>
          <w:rFonts w:cs="David"/>
          <w:sz w:val="24"/>
          <w:u w:val="single"/>
          <w:rtl/>
        </w:rPr>
        <w:t>היו"ר דוד אזולאי:</w:t>
      </w:r>
    </w:p>
    <w:p w:rsidR="00000000" w:rsidRDefault="00271ABF">
      <w:pPr>
        <w:rPr>
          <w:rFonts w:cs="David"/>
          <w:sz w:val="24"/>
          <w:rtl/>
        </w:rPr>
      </w:pPr>
    </w:p>
    <w:p w:rsidR="00000000" w:rsidRDefault="00271ABF">
      <w:pPr>
        <w:rPr>
          <w:rFonts w:cs="David"/>
          <w:sz w:val="24"/>
          <w:rtl/>
        </w:rPr>
      </w:pPr>
      <w:r>
        <w:rPr>
          <w:rFonts w:cs="David"/>
          <w:sz w:val="24"/>
          <w:rtl/>
        </w:rPr>
        <w:tab/>
        <w:t>למה?</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איילת, מתי היו הבחירות בלוד?</w:t>
      </w:r>
    </w:p>
    <w:p w:rsidR="00000000" w:rsidRDefault="00271ABF">
      <w:pPr>
        <w:rPr>
          <w:rFonts w:cs="David"/>
          <w:sz w:val="24"/>
          <w:rtl/>
        </w:rPr>
      </w:pP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rPr>
          <w:rFonts w:cs="David"/>
          <w:sz w:val="24"/>
          <w:rtl/>
        </w:rPr>
      </w:pPr>
      <w:r>
        <w:rPr>
          <w:rFonts w:cs="David"/>
          <w:sz w:val="24"/>
          <w:rtl/>
        </w:rPr>
        <w:lastRenderedPageBreak/>
        <w:tab/>
        <w:t xml:space="preserve">במאי 2002. זאת אומרת, עכשיו הם בוודאי לא יכולים להשתתף בבחירות. מדובר על 2008. אז </w:t>
      </w:r>
      <w:r>
        <w:rPr>
          <w:rFonts w:cs="David"/>
          <w:sz w:val="24"/>
          <w:rtl/>
        </w:rPr>
        <w:t>יהיה משהו באמצע, בין 2002 ל-2008. הרי לא יהיה להם קדנציה של שש שנים.</w:t>
      </w:r>
    </w:p>
    <w:p w:rsidR="00000000" w:rsidRDefault="00271ABF">
      <w:pPr>
        <w:rPr>
          <w:rFonts w:cs="David"/>
          <w:sz w:val="24"/>
          <w:rtl/>
        </w:rPr>
      </w:pPr>
    </w:p>
    <w:p w:rsidR="00000000" w:rsidRDefault="00271ABF">
      <w:pPr>
        <w:rPr>
          <w:rFonts w:cs="David"/>
          <w:sz w:val="24"/>
          <w:rtl/>
        </w:rPr>
      </w:pPr>
      <w:r>
        <w:rPr>
          <w:rFonts w:cs="David"/>
          <w:sz w:val="24"/>
          <w:u w:val="single"/>
          <w:rtl/>
        </w:rPr>
        <w:t>היו"ר דוד אזולאי:</w:t>
      </w:r>
    </w:p>
    <w:p w:rsidR="00000000" w:rsidRDefault="00271ABF">
      <w:pPr>
        <w:rPr>
          <w:rFonts w:cs="David"/>
          <w:sz w:val="24"/>
          <w:rtl/>
        </w:rPr>
      </w:pPr>
    </w:p>
    <w:p w:rsidR="00000000" w:rsidRDefault="00271ABF">
      <w:pPr>
        <w:rPr>
          <w:rFonts w:cs="David"/>
          <w:sz w:val="24"/>
          <w:rtl/>
        </w:rPr>
      </w:pPr>
      <w:r>
        <w:rPr>
          <w:rFonts w:cs="David"/>
          <w:sz w:val="24"/>
          <w:rtl/>
        </w:rPr>
        <w:tab/>
        <w:t xml:space="preserve">כמה יהיה להם, קדנציה של ארבע שנים?  </w:t>
      </w:r>
    </w:p>
    <w:p w:rsidR="00000000" w:rsidRDefault="00271ABF">
      <w:pPr>
        <w:rPr>
          <w:rFonts w:cs="David"/>
          <w:sz w:val="24"/>
          <w:rtl/>
        </w:rPr>
      </w:pP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rPr>
          <w:rFonts w:cs="David"/>
          <w:sz w:val="24"/>
          <w:rtl/>
        </w:rPr>
      </w:pPr>
      <w:r>
        <w:rPr>
          <w:rFonts w:cs="David"/>
          <w:sz w:val="24"/>
          <w:rtl/>
        </w:rPr>
        <w:tab/>
        <w:t xml:space="preserve">הם יכנסו יחד עם כולם ב-2013. </w:t>
      </w:r>
    </w:p>
    <w:p w:rsidR="00000000" w:rsidRDefault="00271ABF">
      <w:pPr>
        <w:rPr>
          <w:rFonts w:cs="David"/>
          <w:sz w:val="24"/>
          <w:rtl/>
        </w:rPr>
      </w:pPr>
    </w:p>
    <w:p w:rsidR="00000000" w:rsidRDefault="00271ABF">
      <w:pPr>
        <w:rPr>
          <w:rFonts w:cs="David"/>
          <w:sz w:val="24"/>
          <w:rtl/>
        </w:rPr>
      </w:pPr>
      <w:r>
        <w:rPr>
          <w:rFonts w:cs="David"/>
          <w:sz w:val="24"/>
          <w:u w:val="single"/>
          <w:rtl/>
        </w:rPr>
        <w:t>היו"ר דוד אזולאי:</w:t>
      </w:r>
    </w:p>
    <w:p w:rsidR="00000000" w:rsidRDefault="00271ABF">
      <w:pPr>
        <w:rPr>
          <w:rFonts w:cs="David"/>
          <w:sz w:val="24"/>
          <w:rtl/>
        </w:rPr>
      </w:pPr>
    </w:p>
    <w:p w:rsidR="00000000" w:rsidRDefault="00271ABF">
      <w:pPr>
        <w:rPr>
          <w:rFonts w:cs="David"/>
          <w:sz w:val="24"/>
          <w:rtl/>
        </w:rPr>
      </w:pPr>
      <w:r>
        <w:rPr>
          <w:rFonts w:cs="David"/>
          <w:sz w:val="24"/>
          <w:rtl/>
        </w:rPr>
        <w:tab/>
        <w:t>כלומר, ללוד וערערה יהיו בחירות נפרדות?</w:t>
      </w:r>
    </w:p>
    <w:p w:rsidR="00000000" w:rsidRDefault="00271ABF">
      <w:pPr>
        <w:rPr>
          <w:rFonts w:cs="David"/>
          <w:sz w:val="24"/>
          <w:rtl/>
        </w:rPr>
      </w:pP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rPr>
          <w:rFonts w:cs="David"/>
          <w:sz w:val="24"/>
          <w:rtl/>
        </w:rPr>
      </w:pPr>
      <w:r>
        <w:rPr>
          <w:rFonts w:cs="David"/>
          <w:sz w:val="24"/>
          <w:rtl/>
        </w:rPr>
        <w:tab/>
        <w:t>נכון.</w:t>
      </w:r>
    </w:p>
    <w:p w:rsidR="00000000" w:rsidRDefault="00271ABF">
      <w:pPr>
        <w:rPr>
          <w:rFonts w:cs="David"/>
          <w:sz w:val="24"/>
          <w:rtl/>
        </w:rPr>
      </w:pPr>
    </w:p>
    <w:p w:rsidR="00000000" w:rsidRDefault="00271ABF">
      <w:pPr>
        <w:rPr>
          <w:rFonts w:cs="David"/>
          <w:sz w:val="24"/>
          <w:rtl/>
        </w:rPr>
      </w:pPr>
      <w:r>
        <w:rPr>
          <w:rFonts w:cs="David"/>
          <w:sz w:val="24"/>
          <w:u w:val="single"/>
          <w:rtl/>
        </w:rPr>
        <w:t>היו"ר דוד אזולאי:</w:t>
      </w:r>
    </w:p>
    <w:p w:rsidR="00000000" w:rsidRDefault="00271ABF">
      <w:pPr>
        <w:rPr>
          <w:rFonts w:cs="David"/>
          <w:sz w:val="24"/>
          <w:rtl/>
        </w:rPr>
      </w:pPr>
    </w:p>
    <w:p w:rsidR="00000000" w:rsidRDefault="00271ABF">
      <w:pPr>
        <w:rPr>
          <w:rFonts w:cs="David"/>
          <w:sz w:val="24"/>
          <w:rtl/>
        </w:rPr>
      </w:pPr>
      <w:r>
        <w:rPr>
          <w:rFonts w:cs="David"/>
          <w:sz w:val="24"/>
          <w:rtl/>
        </w:rPr>
        <w:tab/>
        <w:t>לא היה כדאי יותר להאריך להם את הקדנציה לשש שנים?</w:t>
      </w:r>
    </w:p>
    <w:p w:rsidR="00000000" w:rsidRDefault="00271ABF">
      <w:pPr>
        <w:rPr>
          <w:rFonts w:cs="David"/>
          <w:sz w:val="24"/>
          <w:rtl/>
        </w:rPr>
      </w:pPr>
    </w:p>
    <w:p w:rsidR="00000000" w:rsidRDefault="00271ABF">
      <w:pPr>
        <w:rPr>
          <w:rFonts w:cs="David"/>
          <w:sz w:val="24"/>
          <w:u w:val="single"/>
          <w:rtl/>
        </w:rPr>
      </w:pPr>
      <w:r>
        <w:rPr>
          <w:rFonts w:cs="David"/>
          <w:sz w:val="24"/>
          <w:u w:val="single"/>
          <w:rtl/>
        </w:rPr>
        <w:t>אהוד שילת:</w:t>
      </w:r>
    </w:p>
    <w:p w:rsidR="00000000" w:rsidRDefault="00271ABF">
      <w:pPr>
        <w:rPr>
          <w:rFonts w:cs="David"/>
          <w:sz w:val="24"/>
          <w:u w:val="single"/>
          <w:rtl/>
        </w:rPr>
      </w:pPr>
    </w:p>
    <w:p w:rsidR="00000000" w:rsidRDefault="00271ABF">
      <w:pPr>
        <w:pStyle w:val="aa"/>
        <w:rPr>
          <w:rFonts w:cs="David"/>
          <w:sz w:val="24"/>
          <w:rtl/>
        </w:rPr>
      </w:pPr>
      <w:r>
        <w:rPr>
          <w:rFonts w:cs="David"/>
          <w:sz w:val="24"/>
          <w:rtl/>
        </w:rPr>
        <w:tab/>
        <w:t>זה לא יעזור. בין 2002 ל-2013 יש 11 שנים. אם אתה מחלק את זה לשלוש, אתה מקבל שתי קדנציות של ארבע שנים וב-2013 הם יכנסו לפול.</w:t>
      </w:r>
    </w:p>
    <w:p w:rsidR="00000000" w:rsidRDefault="00271ABF">
      <w:pPr>
        <w:rPr>
          <w:rFonts w:cs="David"/>
          <w:sz w:val="24"/>
          <w:rtl/>
        </w:rPr>
      </w:pPr>
    </w:p>
    <w:p w:rsidR="00000000" w:rsidRDefault="00271ABF">
      <w:pPr>
        <w:rPr>
          <w:rFonts w:cs="David"/>
          <w:sz w:val="24"/>
          <w:rtl/>
        </w:rPr>
      </w:pPr>
      <w:r>
        <w:rPr>
          <w:rFonts w:cs="David"/>
          <w:sz w:val="24"/>
          <w:u w:val="single"/>
          <w:rtl/>
        </w:rPr>
        <w:t>היו"ר דוד אזולאי:</w:t>
      </w:r>
    </w:p>
    <w:p w:rsidR="00000000" w:rsidRDefault="00271ABF">
      <w:pPr>
        <w:rPr>
          <w:rFonts w:cs="David"/>
          <w:sz w:val="24"/>
          <w:rtl/>
        </w:rPr>
      </w:pPr>
    </w:p>
    <w:p w:rsidR="00000000" w:rsidRDefault="00271ABF">
      <w:pPr>
        <w:rPr>
          <w:rFonts w:cs="David"/>
          <w:sz w:val="24"/>
          <w:rtl/>
        </w:rPr>
      </w:pPr>
      <w:r>
        <w:rPr>
          <w:rFonts w:cs="David"/>
          <w:sz w:val="24"/>
          <w:rtl/>
        </w:rPr>
        <w:tab/>
        <w:t>בעצם הם נפגעים כי אין להם קדנ</w:t>
      </w:r>
      <w:r>
        <w:rPr>
          <w:rFonts w:cs="David"/>
          <w:sz w:val="24"/>
          <w:rtl/>
        </w:rPr>
        <w:t>ציה מלאה של חמש שנים אלא פחות מזה.</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 xml:space="preserve">נכון, עד שהם יכנסו לפול, ואז שוב מתחילות קדנציות של חמש שנים. </w:t>
      </w:r>
    </w:p>
    <w:p w:rsidR="00000000" w:rsidRDefault="00271ABF">
      <w:pPr>
        <w:rPr>
          <w:rFonts w:cs="David"/>
          <w:sz w:val="24"/>
          <w:rtl/>
        </w:rPr>
      </w:pPr>
    </w:p>
    <w:p w:rsidR="00000000" w:rsidRDefault="00271ABF">
      <w:pPr>
        <w:rPr>
          <w:rFonts w:cs="David"/>
          <w:sz w:val="24"/>
          <w:rtl/>
        </w:rPr>
      </w:pPr>
      <w:r>
        <w:rPr>
          <w:rFonts w:cs="David"/>
          <w:sz w:val="24"/>
          <w:u w:val="single"/>
          <w:rtl/>
        </w:rPr>
        <w:t>היו"ר דוד אזולאי:</w:t>
      </w:r>
    </w:p>
    <w:p w:rsidR="00000000" w:rsidRDefault="00271ABF">
      <w:pPr>
        <w:rPr>
          <w:rFonts w:cs="David"/>
          <w:sz w:val="24"/>
          <w:rtl/>
        </w:rPr>
      </w:pPr>
    </w:p>
    <w:p w:rsidR="00000000" w:rsidRDefault="00271ABF">
      <w:pPr>
        <w:rPr>
          <w:rFonts w:cs="David"/>
          <w:sz w:val="24"/>
          <w:rtl/>
        </w:rPr>
      </w:pPr>
      <w:r>
        <w:rPr>
          <w:rFonts w:cs="David"/>
          <w:sz w:val="24"/>
          <w:rtl/>
        </w:rPr>
        <w:tab/>
        <w:t xml:space="preserve">מקפידים כאן שהם לא יהיו פחות מארבע שנים, אבל יותר מחמש אתם לא נותנים. </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שש שנים גם כן. בין ארבע שנים לשש שנים.</w:t>
      </w:r>
      <w:r>
        <w:rPr>
          <w:rFonts w:cs="David"/>
          <w:sz w:val="24"/>
          <w:rtl/>
        </w:rPr>
        <w:t xml:space="preserve"> תלוי מתי היו בחירות באותה רשות. </w:t>
      </w:r>
    </w:p>
    <w:p w:rsidR="00000000" w:rsidRDefault="00271ABF">
      <w:pPr>
        <w:rPr>
          <w:rFonts w:cs="David"/>
          <w:sz w:val="24"/>
          <w:rtl/>
        </w:rPr>
      </w:pPr>
    </w:p>
    <w:p w:rsidR="00000000" w:rsidRDefault="00271ABF">
      <w:pPr>
        <w:rPr>
          <w:rFonts w:cs="David"/>
          <w:sz w:val="24"/>
          <w:rtl/>
        </w:rPr>
      </w:pPr>
      <w:r>
        <w:rPr>
          <w:rFonts w:cs="David"/>
          <w:sz w:val="24"/>
          <w:u w:val="single"/>
          <w:rtl/>
        </w:rPr>
        <w:br w:type="page"/>
      </w:r>
      <w:r>
        <w:rPr>
          <w:rFonts w:cs="David"/>
          <w:sz w:val="24"/>
          <w:u w:val="single"/>
          <w:rtl/>
        </w:rPr>
        <w:lastRenderedPageBreak/>
        <w:t>איילת פישמן:</w:t>
      </w:r>
    </w:p>
    <w:p w:rsidR="00000000" w:rsidRDefault="00271ABF">
      <w:pPr>
        <w:rPr>
          <w:rFonts w:cs="David"/>
          <w:sz w:val="24"/>
          <w:rtl/>
        </w:rPr>
      </w:pPr>
    </w:p>
    <w:p w:rsidR="00000000" w:rsidRDefault="00271ABF">
      <w:pPr>
        <w:rPr>
          <w:rFonts w:cs="David"/>
          <w:sz w:val="24"/>
          <w:rtl/>
        </w:rPr>
      </w:pPr>
      <w:r>
        <w:rPr>
          <w:rFonts w:cs="David"/>
          <w:sz w:val="24"/>
          <w:rtl/>
        </w:rPr>
        <w:tab/>
        <w:t xml:space="preserve">אם אתה לוקח בחירות שהיו במאי 2002 ואתה הולך לנובמבר 2008 זה שש שנים וחצי. זה המון. </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אני אגיד לך מתי יוצא שש שנים. המקרה של בני ברק בבחירות האחרונות. הבחירות הכלליות היו בחשון תשמ"ט, אוקטובר א</w:t>
      </w:r>
      <w:r>
        <w:rPr>
          <w:rFonts w:cs="David"/>
          <w:sz w:val="24"/>
          <w:rtl/>
        </w:rPr>
        <w:t>ו נובמבר 1998. הבחירות לעיריית בני ברק כשפיזרו את הוועדה הקרואה, היו עשרה חודשים קודם לכן. זאת אומרת, בשנה שלפני בחירות כלליות. על זה מדברת פיסקה (1) בסעיף 5. זה לא  מופיע פה. הוא אומר שאם היו הבחירות שנה או פחות לפני בחירות כלליות, הבחירות הבאות יהיו בבחי</w:t>
      </w:r>
      <w:r>
        <w:rPr>
          <w:rFonts w:cs="David"/>
          <w:sz w:val="24"/>
          <w:rtl/>
        </w:rPr>
        <w:t>רות הכלליות הבאות. כלומר, בבני-ברק, הקדנציה הזאת שהיא כיהנה היו לה למעשה כמעט שש שנים. חמש שנים ועוד עשרה חודשים.</w:t>
      </w:r>
    </w:p>
    <w:p w:rsidR="00000000" w:rsidRDefault="00271ABF">
      <w:pPr>
        <w:rPr>
          <w:rFonts w:cs="David"/>
          <w:sz w:val="24"/>
          <w:rtl/>
        </w:rPr>
      </w:pPr>
    </w:p>
    <w:p w:rsidR="00000000" w:rsidRDefault="00271ABF">
      <w:pPr>
        <w:rPr>
          <w:rFonts w:cs="David"/>
          <w:sz w:val="24"/>
          <w:rtl/>
        </w:rPr>
      </w:pPr>
      <w:r>
        <w:rPr>
          <w:rFonts w:cs="David"/>
          <w:sz w:val="24"/>
          <w:rtl/>
        </w:rPr>
        <w:tab/>
        <w:t>מתי זה ארבע שנים? כשהבחירות באותה רשות הן בשנה שאחרי בחירות. אז הבחירות הבאות יהיו בבחירות הכלליות הבאות. כלומר, יהיה להם מינימום ארבע שנים,</w:t>
      </w:r>
      <w:r>
        <w:rPr>
          <w:rFonts w:cs="David"/>
          <w:sz w:val="24"/>
          <w:rtl/>
        </w:rPr>
        <w:t xml:space="preserve"> בין ארבע לחמש שנים. </w:t>
      </w:r>
    </w:p>
    <w:p w:rsidR="00000000" w:rsidRDefault="00271ABF">
      <w:pPr>
        <w:rPr>
          <w:rFonts w:cs="David"/>
          <w:sz w:val="24"/>
          <w:rtl/>
        </w:rPr>
      </w:pPr>
    </w:p>
    <w:p w:rsidR="00000000" w:rsidRDefault="00271ABF">
      <w:pPr>
        <w:rPr>
          <w:rFonts w:cs="David"/>
          <w:sz w:val="24"/>
          <w:rtl/>
        </w:rPr>
      </w:pPr>
      <w:r>
        <w:rPr>
          <w:rFonts w:cs="David"/>
          <w:sz w:val="24"/>
          <w:u w:val="single"/>
          <w:rtl/>
        </w:rPr>
        <w:t>היו"ר דוד אזולאי:</w:t>
      </w:r>
    </w:p>
    <w:p w:rsidR="00000000" w:rsidRDefault="00271ABF">
      <w:pPr>
        <w:rPr>
          <w:rFonts w:cs="David"/>
          <w:sz w:val="24"/>
          <w:rtl/>
        </w:rPr>
      </w:pPr>
    </w:p>
    <w:p w:rsidR="00000000" w:rsidRDefault="00271ABF">
      <w:pPr>
        <w:rPr>
          <w:rFonts w:cs="David"/>
          <w:sz w:val="24"/>
          <w:rtl/>
        </w:rPr>
      </w:pPr>
      <w:r>
        <w:rPr>
          <w:rFonts w:cs="David"/>
          <w:sz w:val="24"/>
          <w:rtl/>
        </w:rPr>
        <w:tab/>
        <w:t xml:space="preserve">כלומר, מינימום ארבע שנים, מקסימום שש שנים. </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 xml:space="preserve">הסעיף האמצעי שהיו כלולות בו שלוש שנים, כשחקקנו אותו אז חשבתי שזה בסדר. אני ניסחתי אותו, אני הבאתי אותו לוועדה, שיחקתי עם כמה דוגמאות שיצאו לי בסדר, ומסתבר </w:t>
      </w:r>
      <w:r>
        <w:rPr>
          <w:rFonts w:cs="David"/>
          <w:sz w:val="24"/>
          <w:rtl/>
        </w:rPr>
        <w:t xml:space="preserve">שיש עוד דוגמאות שלא היו בסדר. עכשיו אני מבקש לתקן את זה. כלומר, היום יש לנו חמש פסקאות משנה. </w:t>
      </w:r>
    </w:p>
    <w:p w:rsidR="00000000" w:rsidRDefault="00271ABF">
      <w:pPr>
        <w:rPr>
          <w:rFonts w:cs="David"/>
          <w:sz w:val="24"/>
          <w:rtl/>
        </w:rPr>
      </w:pPr>
    </w:p>
    <w:p w:rsidR="00000000" w:rsidRDefault="00271ABF">
      <w:pPr>
        <w:rPr>
          <w:rFonts w:cs="David"/>
          <w:sz w:val="24"/>
          <w:rtl/>
        </w:rPr>
      </w:pPr>
      <w:r>
        <w:rPr>
          <w:rFonts w:cs="David"/>
          <w:sz w:val="24"/>
          <w:u w:val="single"/>
          <w:rtl/>
        </w:rPr>
        <w:t>היו"ר דוד אזולאי:</w:t>
      </w:r>
    </w:p>
    <w:p w:rsidR="00000000" w:rsidRDefault="00271ABF">
      <w:pPr>
        <w:rPr>
          <w:rFonts w:cs="David"/>
          <w:sz w:val="24"/>
          <w:rtl/>
        </w:rPr>
      </w:pPr>
    </w:p>
    <w:p w:rsidR="00000000" w:rsidRDefault="00271ABF">
      <w:pPr>
        <w:rPr>
          <w:rFonts w:cs="David"/>
          <w:sz w:val="24"/>
          <w:rtl/>
        </w:rPr>
      </w:pPr>
      <w:r>
        <w:rPr>
          <w:rFonts w:cs="David"/>
          <w:sz w:val="24"/>
          <w:rtl/>
        </w:rPr>
        <w:tab/>
        <w:t>שבעצם באות לענות כל אחת על קבוצה מסוימת, על כל המועצות הממונות והוועדות הקרואות.</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לכן תמיד ייצא מינימום ארבע שנים, מקסימום שש שנ</w:t>
      </w:r>
      <w:r>
        <w:rPr>
          <w:rFonts w:cs="David"/>
          <w:sz w:val="24"/>
          <w:rtl/>
        </w:rPr>
        <w:t xml:space="preserve">ים. </w:t>
      </w:r>
    </w:p>
    <w:p w:rsidR="00000000" w:rsidRDefault="00271ABF">
      <w:pPr>
        <w:rPr>
          <w:rFonts w:cs="David"/>
          <w:sz w:val="24"/>
          <w:rtl/>
        </w:rPr>
      </w:pPr>
    </w:p>
    <w:p w:rsidR="00000000" w:rsidRDefault="00271ABF">
      <w:pPr>
        <w:rPr>
          <w:rFonts w:cs="David"/>
          <w:sz w:val="24"/>
          <w:rtl/>
        </w:rPr>
      </w:pPr>
      <w:r>
        <w:rPr>
          <w:rFonts w:cs="David"/>
          <w:sz w:val="24"/>
          <w:u w:val="single"/>
          <w:rtl/>
        </w:rPr>
        <w:t>איריס סניטקוב:</w:t>
      </w:r>
    </w:p>
    <w:p w:rsidR="00000000" w:rsidRDefault="00271ABF">
      <w:pPr>
        <w:rPr>
          <w:rFonts w:cs="David"/>
          <w:sz w:val="24"/>
          <w:rtl/>
        </w:rPr>
      </w:pPr>
    </w:p>
    <w:p w:rsidR="00000000" w:rsidRDefault="00271ABF">
      <w:pPr>
        <w:rPr>
          <w:rFonts w:cs="David"/>
          <w:sz w:val="24"/>
          <w:rtl/>
        </w:rPr>
      </w:pPr>
      <w:r>
        <w:rPr>
          <w:rFonts w:cs="David"/>
          <w:sz w:val="24"/>
          <w:rtl/>
        </w:rPr>
        <w:tab/>
        <w:t xml:space="preserve">(קוראת סעיפים (2ב), 3, 4 ). </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 xml:space="preserve">סעיף 11 שייך לפרק ב' בחוק שלנו שעוסק בהכנת פנקס. ערב הבחירות האחרונות לכנסת נחקק חוק בוועדת החוקה שתיקן גם את חוק הבחירות לכנסת וגם את חוק הבחירות לרשויות וקבע שיטה חדשה, מהפכנית להכנת פנקס </w:t>
      </w:r>
      <w:r>
        <w:rPr>
          <w:rFonts w:cs="David"/>
          <w:sz w:val="24"/>
          <w:rtl/>
        </w:rPr>
        <w:t xml:space="preserve">בוחרים, בהבדל מכל מה שהיה פעם, שהכינו פנקס פעם בשנה והוא עמד בתוקפו שנה, עכשיו החוק קובע שמכינים פנקס ערב בחירות למשהו. יש בחירות לכנסת, מכינים פנקס לכנסת. יש בחירות לרשות מקומית פלונית, מכינים פנקס לאותה רשות. הפנקס נשלף ונכנס לתוקף שבוע לפני הגשת רשימות </w:t>
      </w:r>
      <w:r>
        <w:rPr>
          <w:rFonts w:cs="David"/>
          <w:sz w:val="24"/>
          <w:rtl/>
        </w:rPr>
        <w:t>המועמדים. הוא נשלף ביום חמישי בשבוע, נכנס לתוקף ביום ראשון שלאחריו ואין יוצא ואין בא.</w:t>
      </w:r>
    </w:p>
    <w:p w:rsidR="00000000" w:rsidRDefault="00271ABF">
      <w:pPr>
        <w:rPr>
          <w:rFonts w:cs="David"/>
          <w:sz w:val="24"/>
          <w:rtl/>
        </w:rPr>
      </w:pPr>
    </w:p>
    <w:p w:rsidR="00000000" w:rsidRDefault="00271ABF">
      <w:pPr>
        <w:rPr>
          <w:rFonts w:cs="David"/>
          <w:sz w:val="24"/>
          <w:rtl/>
        </w:rPr>
      </w:pPr>
      <w:r>
        <w:rPr>
          <w:rFonts w:cs="David"/>
          <w:sz w:val="24"/>
          <w:rtl/>
        </w:rPr>
        <w:t xml:space="preserve"> </w:t>
      </w:r>
      <w:r>
        <w:rPr>
          <w:rFonts w:cs="David"/>
          <w:sz w:val="24"/>
          <w:u w:val="single"/>
          <w:rtl/>
        </w:rPr>
        <w:t>היו"ר דוד אזולאי:</w:t>
      </w:r>
    </w:p>
    <w:p w:rsidR="00000000" w:rsidRDefault="00271ABF">
      <w:pPr>
        <w:rPr>
          <w:rFonts w:cs="David"/>
          <w:sz w:val="24"/>
          <w:rtl/>
        </w:rPr>
      </w:pPr>
    </w:p>
    <w:p w:rsidR="00000000" w:rsidRDefault="00271ABF">
      <w:pPr>
        <w:rPr>
          <w:rFonts w:cs="David"/>
          <w:sz w:val="24"/>
          <w:rtl/>
        </w:rPr>
      </w:pPr>
      <w:r>
        <w:rPr>
          <w:rFonts w:cs="David"/>
          <w:sz w:val="24"/>
          <w:rtl/>
        </w:rPr>
        <w:tab/>
        <w:t>ואז יש תקופת ערעור אחרי זה?</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r>
        <w:rPr>
          <w:rFonts w:cs="David"/>
          <w:sz w:val="24"/>
          <w:rtl/>
        </w:rPr>
        <w:tab/>
      </w:r>
    </w:p>
    <w:p w:rsidR="00000000" w:rsidRDefault="00271ABF">
      <w:pPr>
        <w:rPr>
          <w:rFonts w:cs="David"/>
          <w:sz w:val="24"/>
          <w:rtl/>
        </w:rPr>
      </w:pPr>
    </w:p>
    <w:p w:rsidR="00000000" w:rsidRDefault="00271ABF">
      <w:pPr>
        <w:ind w:firstLine="567"/>
        <w:rPr>
          <w:rFonts w:cs="David"/>
          <w:sz w:val="24"/>
          <w:rtl/>
        </w:rPr>
      </w:pPr>
      <w:r>
        <w:rPr>
          <w:rFonts w:cs="David"/>
          <w:sz w:val="24"/>
          <w:rtl/>
        </w:rPr>
        <w:lastRenderedPageBreak/>
        <w:t>למקרים חריגים ביותר. אין ערעורים. הפנקס נשלף ונכנס בתוקף. כל הערעורים והבדיקה נעשים לפני זה. אנחנו עושים ה</w:t>
      </w:r>
      <w:r>
        <w:rPr>
          <w:rFonts w:cs="David"/>
          <w:sz w:val="24"/>
          <w:rtl/>
        </w:rPr>
        <w:t xml:space="preserve">צגה מתמדת. במשך כל השנה יש לשכת מודיעין פתוחה שעם ערב הבחירות היא מתוגברת בלשכה רצינית. אבל במשך כל השנה, בימי העבודה, בשעות העבודה יש מודיעין. כל אדם יכול לצלצל ולבדוק איך הוא מופיע בפנקס. הוא יכול לעשות את זה שלוש פעמים ביום. אדם שינה את מענו היום בלשכת </w:t>
      </w:r>
      <w:r>
        <w:rPr>
          <w:rFonts w:cs="David"/>
          <w:sz w:val="24"/>
          <w:rtl/>
        </w:rPr>
        <w:t>מרשם האוכלוסין, הוא רוצה לוודא שבפנקס הוא כבר מופיע ביישוב החדש, הוא יכול למחרת להרים טלפון למודיעין הזה ולברר אם הוא רשום או לא רשום נכון. ואם לא, הוא יכול ללכת ללשכה לראות מה קרה. אבל מהרגע שמכריזים על בחירות ביישוב, 40 יום לפני הבחירות יורד הגרזן, הפנקס</w:t>
      </w:r>
      <w:r>
        <w:rPr>
          <w:rFonts w:cs="David"/>
          <w:sz w:val="24"/>
          <w:rtl/>
        </w:rPr>
        <w:t xml:space="preserve"> נשלף ביום חמישי וביום ראשון הוא בתוקף. אין יוצא ואין בא חוץ ממקרה חריג שהחוק מונה אותו. זו השיטה החדשה.</w:t>
      </w:r>
    </w:p>
    <w:p w:rsidR="00000000" w:rsidRDefault="00271ABF">
      <w:pPr>
        <w:ind w:firstLine="567"/>
        <w:rPr>
          <w:rFonts w:cs="David"/>
          <w:sz w:val="24"/>
          <w:rtl/>
        </w:rPr>
      </w:pPr>
    </w:p>
    <w:p w:rsidR="00000000" w:rsidRDefault="00271ABF">
      <w:pPr>
        <w:ind w:firstLine="567"/>
        <w:rPr>
          <w:rFonts w:cs="David"/>
          <w:sz w:val="24"/>
          <w:rtl/>
        </w:rPr>
      </w:pPr>
      <w:r>
        <w:rPr>
          <w:rFonts w:cs="David"/>
          <w:sz w:val="24"/>
          <w:rtl/>
        </w:rPr>
        <w:t>כשעבר החוק עשינו פירוט כמו שהיה קודם בחוק הבחירות לכנסת, כל השיטה של הכנת הפנקס. בחוק הרשויות המקומיות זה לא היה כי הפנקס של הרשויות מתייחס לפנקס של ה</w:t>
      </w:r>
      <w:r>
        <w:rPr>
          <w:rFonts w:cs="David"/>
          <w:sz w:val="24"/>
          <w:rtl/>
        </w:rPr>
        <w:t xml:space="preserve">כנסת. עכשיו יש פרק גדול שחוזר על רוב ההוראות ההם איך מכינים פנקס ושם נקבע שהפנקס יוצג באינטרנט. באו גורמי ביטחון וביקשו לא להציג באינטרנט, השר הסכים לזה ואנחנו מבקשים להוריד את הצגת הפנקס באינטרנט. במקביל יוגש חוק שיוריד את זה גם בחוק הבחירות לכנסת. ההצגה </w:t>
      </w:r>
      <w:r>
        <w:rPr>
          <w:rFonts w:cs="David"/>
          <w:sz w:val="24"/>
          <w:rtl/>
        </w:rPr>
        <w:t xml:space="preserve">נשארת בטלפון. זאת אומרת, אנשים מצלצלים, יושב פקיד והוא עונה לו מהמסוף.   </w:t>
      </w:r>
    </w:p>
    <w:p w:rsidR="00000000" w:rsidRDefault="00271ABF">
      <w:pPr>
        <w:rPr>
          <w:rFonts w:cs="David"/>
          <w:sz w:val="24"/>
          <w:rtl/>
        </w:rPr>
      </w:pPr>
      <w:r>
        <w:rPr>
          <w:rFonts w:cs="David"/>
          <w:sz w:val="24"/>
          <w:rtl/>
        </w:rPr>
        <w:t xml:space="preserve"> </w:t>
      </w:r>
    </w:p>
    <w:p w:rsidR="00000000" w:rsidRDefault="00271ABF">
      <w:pPr>
        <w:rPr>
          <w:rFonts w:cs="David"/>
          <w:sz w:val="24"/>
          <w:rtl/>
        </w:rPr>
      </w:pPr>
      <w:r>
        <w:rPr>
          <w:rFonts w:cs="David"/>
          <w:sz w:val="24"/>
          <w:rtl/>
        </w:rPr>
        <w:t xml:space="preserve"> </w:t>
      </w:r>
      <w:r>
        <w:rPr>
          <w:rFonts w:cs="David"/>
          <w:sz w:val="24"/>
          <w:u w:val="single"/>
          <w:rtl/>
        </w:rPr>
        <w:t>היו"ר דוד אזולאי:</w:t>
      </w:r>
    </w:p>
    <w:p w:rsidR="00000000" w:rsidRDefault="00271ABF">
      <w:pPr>
        <w:rPr>
          <w:rFonts w:cs="David"/>
          <w:sz w:val="24"/>
          <w:rtl/>
        </w:rPr>
      </w:pPr>
    </w:p>
    <w:p w:rsidR="00000000" w:rsidRDefault="00271ABF">
      <w:pPr>
        <w:rPr>
          <w:rFonts w:cs="David"/>
          <w:sz w:val="24"/>
          <w:rtl/>
        </w:rPr>
      </w:pPr>
      <w:r>
        <w:rPr>
          <w:rFonts w:cs="David"/>
          <w:sz w:val="24"/>
          <w:rtl/>
        </w:rPr>
        <w:tab/>
        <w:t>יש פנקס בוחרים ביישוב?</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לא ביישוב. לכל סיעה במועצה היוצאת, כל סיעה בכנסת, כל מי שרוצה להקים רשימה והוא עוד לא כלום, מה שנקרא רשימה חדשה, ואנחנו הי</w:t>
      </w:r>
      <w:r>
        <w:rPr>
          <w:rFonts w:cs="David"/>
          <w:sz w:val="24"/>
          <w:rtl/>
        </w:rPr>
        <w:t>ום עוד הרבה לפני בחירות, יש פה הוראות מפורטות איך הוא יכול לקבל פנקס. אמרתי שהפנקס נשלף שבוע לפני הגשת הרשימות. אז מה הוא מקבל קודם? החוק קובע ש-150 יום לפני הבחירות, כלומר חמישה חודשים לפני הבחירות אנחנו שולפים כאילו פנקס. זאת אומרת, שולפים פנקס נכון לאות</w:t>
      </w:r>
      <w:r>
        <w:rPr>
          <w:rFonts w:cs="David"/>
          <w:sz w:val="24"/>
          <w:rtl/>
        </w:rPr>
        <w:t xml:space="preserve">ו יום עם בני 17 ליום הבחירות וכן הלאה. ואז מי שחושב להקים רשימה, סיעה של המועצה היוצאת, סיעה של הכנסת, מקבלים את זה במדיה מגנטית. הם מוסרים לנו התחייבויות לא לעשות בזה שימוש. </w:t>
      </w:r>
    </w:p>
    <w:p w:rsidR="00000000" w:rsidRDefault="00271ABF">
      <w:pPr>
        <w:rPr>
          <w:rFonts w:cs="David"/>
          <w:sz w:val="24"/>
          <w:rtl/>
        </w:rPr>
      </w:pPr>
    </w:p>
    <w:p w:rsidR="00000000" w:rsidRDefault="00271ABF">
      <w:pPr>
        <w:rPr>
          <w:rFonts w:cs="David"/>
          <w:sz w:val="24"/>
          <w:rtl/>
        </w:rPr>
      </w:pPr>
      <w:r>
        <w:rPr>
          <w:rFonts w:cs="David"/>
          <w:sz w:val="24"/>
          <w:u w:val="single"/>
          <w:rtl/>
        </w:rPr>
        <w:t>היו"ר דוד אזולאי:</w:t>
      </w:r>
    </w:p>
    <w:p w:rsidR="00000000" w:rsidRDefault="00271ABF">
      <w:pPr>
        <w:rPr>
          <w:rFonts w:cs="David"/>
          <w:sz w:val="24"/>
          <w:rtl/>
        </w:rPr>
      </w:pPr>
    </w:p>
    <w:p w:rsidR="00000000" w:rsidRDefault="00271ABF">
      <w:pPr>
        <w:rPr>
          <w:rFonts w:cs="David"/>
          <w:sz w:val="24"/>
          <w:rtl/>
        </w:rPr>
      </w:pPr>
      <w:r>
        <w:rPr>
          <w:rFonts w:cs="David"/>
          <w:sz w:val="24"/>
          <w:rtl/>
        </w:rPr>
        <w:tab/>
        <w:t xml:space="preserve">אם בתקופה הזאת, עד אותו יום חמישי המפורסם יש שינויים? </w:t>
      </w:r>
    </w:p>
    <w:p w:rsidR="00000000" w:rsidRDefault="00271ABF">
      <w:pPr>
        <w:rPr>
          <w:rFonts w:cs="David"/>
          <w:sz w:val="24"/>
          <w:rtl/>
        </w:rPr>
      </w:pPr>
    </w:p>
    <w:p w:rsidR="00000000" w:rsidRDefault="00271ABF">
      <w:pPr>
        <w:rPr>
          <w:rFonts w:cs="David"/>
          <w:sz w:val="24"/>
          <w:rtl/>
        </w:rPr>
      </w:pPr>
      <w:r>
        <w:rPr>
          <w:rFonts w:cs="David"/>
          <w:sz w:val="24"/>
          <w:u w:val="single"/>
          <w:rtl/>
        </w:rPr>
        <w:t>אהו</w:t>
      </w:r>
      <w:r>
        <w:rPr>
          <w:rFonts w:cs="David"/>
          <w:sz w:val="24"/>
          <w:u w:val="single"/>
          <w:rtl/>
        </w:rPr>
        <w:t>ד שילת:</w:t>
      </w:r>
    </w:p>
    <w:p w:rsidR="00000000" w:rsidRDefault="00271ABF">
      <w:pPr>
        <w:rPr>
          <w:rFonts w:cs="David"/>
          <w:sz w:val="24"/>
          <w:rtl/>
        </w:rPr>
      </w:pPr>
    </w:p>
    <w:p w:rsidR="00000000" w:rsidRDefault="00271ABF">
      <w:pPr>
        <w:rPr>
          <w:rFonts w:cs="David"/>
          <w:sz w:val="24"/>
          <w:rtl/>
        </w:rPr>
      </w:pPr>
      <w:r>
        <w:rPr>
          <w:rFonts w:cs="David"/>
          <w:sz w:val="24"/>
          <w:rtl/>
        </w:rPr>
        <w:tab/>
        <w:t>את הפנקס האמיתי הוא מקבל שוב אבל רק במדיה מגנטית לא מודפס. מבחינה זו, המידע נמצא בציבור ואצל מפלגות. רק גופי הביטחון ביקשו לא באינטרנט ויש להם סיבות לזה.</w:t>
      </w:r>
    </w:p>
    <w:p w:rsidR="00000000" w:rsidRDefault="00271ABF">
      <w:pPr>
        <w:rPr>
          <w:rFonts w:cs="David"/>
          <w:sz w:val="24"/>
          <w:rtl/>
        </w:rPr>
      </w:pPr>
    </w:p>
    <w:p w:rsidR="00000000" w:rsidRDefault="00271ABF">
      <w:pPr>
        <w:rPr>
          <w:rFonts w:cs="David"/>
          <w:sz w:val="24"/>
          <w:rtl/>
        </w:rPr>
      </w:pPr>
      <w:r>
        <w:rPr>
          <w:rFonts w:cs="David"/>
          <w:sz w:val="24"/>
          <w:u w:val="single"/>
          <w:rtl/>
        </w:rPr>
        <w:t>היו"ר דוד אזולאי:</w:t>
      </w:r>
    </w:p>
    <w:p w:rsidR="00000000" w:rsidRDefault="00271ABF">
      <w:pPr>
        <w:rPr>
          <w:rFonts w:cs="David"/>
          <w:sz w:val="24"/>
          <w:rtl/>
        </w:rPr>
      </w:pPr>
    </w:p>
    <w:p w:rsidR="00000000" w:rsidRDefault="00271ABF">
      <w:pPr>
        <w:rPr>
          <w:rFonts w:cs="David"/>
          <w:sz w:val="24"/>
          <w:rtl/>
        </w:rPr>
      </w:pPr>
      <w:r>
        <w:rPr>
          <w:rFonts w:cs="David"/>
          <w:sz w:val="24"/>
          <w:rtl/>
        </w:rPr>
        <w:tab/>
        <w:t>אמרנו שסעיף קטן (ג) לסעיף 11 בטל. מה הסעיף אומר?</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 xml:space="preserve"> שהצגת ה</w:t>
      </w:r>
      <w:r>
        <w:rPr>
          <w:rFonts w:cs="David"/>
          <w:sz w:val="24"/>
          <w:rtl/>
        </w:rPr>
        <w:t>פנקס תהיה גם באינטרנט.</w:t>
      </w:r>
    </w:p>
    <w:p w:rsidR="00000000" w:rsidRDefault="00271ABF">
      <w:pPr>
        <w:rPr>
          <w:rFonts w:cs="David"/>
          <w:sz w:val="24"/>
          <w:rtl/>
        </w:rPr>
      </w:pPr>
    </w:p>
    <w:p w:rsidR="00000000" w:rsidRDefault="00271ABF">
      <w:pPr>
        <w:rPr>
          <w:rFonts w:cs="David"/>
          <w:sz w:val="24"/>
          <w:rtl/>
        </w:rPr>
      </w:pPr>
      <w:r>
        <w:rPr>
          <w:rFonts w:cs="David"/>
          <w:sz w:val="24"/>
          <w:rtl/>
        </w:rPr>
        <w:tab/>
        <w:t>בסעיף 11(א) אני מבקש להוסיף מעבר למה שכתוב פה. בסעיף 11(א) כתוב מי זכאי להיות בפנקס. כל מי שבן 17 ביום הבחירות והוא רשום באותו יום של השליפה כתושב באותו ישוב. אבל לא יהיה זכאי מי שהיה ב-12 חודשים שקדמו ליום הבחירות רשום כתושב של יש</w:t>
      </w:r>
      <w:r>
        <w:rPr>
          <w:rFonts w:cs="David"/>
          <w:sz w:val="24"/>
          <w:rtl/>
        </w:rPr>
        <w:t xml:space="preserve">וב אחר שהיו בו בחירות. בחוק ניסחנו איפה הוא היה רשום. הוא היה רשום במרשם האוכלוסין כתושב של ישוב אחר. </w:t>
      </w:r>
    </w:p>
    <w:p w:rsidR="00000000" w:rsidRDefault="00271ABF">
      <w:pPr>
        <w:rPr>
          <w:rFonts w:cs="David"/>
          <w:sz w:val="24"/>
          <w:rtl/>
        </w:rPr>
      </w:pPr>
    </w:p>
    <w:p w:rsidR="00000000" w:rsidRDefault="00271ABF">
      <w:pPr>
        <w:rPr>
          <w:rFonts w:cs="David"/>
          <w:sz w:val="24"/>
          <w:rtl/>
        </w:rPr>
      </w:pPr>
      <w:r>
        <w:rPr>
          <w:rFonts w:cs="David"/>
          <w:sz w:val="24"/>
          <w:u w:val="single"/>
          <w:rtl/>
        </w:rPr>
        <w:t>היו"ר דוד אזולאי:</w:t>
      </w:r>
    </w:p>
    <w:p w:rsidR="00000000" w:rsidRDefault="00271ABF">
      <w:pPr>
        <w:rPr>
          <w:rFonts w:cs="David"/>
          <w:sz w:val="24"/>
          <w:rtl/>
        </w:rPr>
      </w:pPr>
    </w:p>
    <w:p w:rsidR="00000000" w:rsidRDefault="00271ABF">
      <w:pPr>
        <w:rPr>
          <w:rFonts w:cs="David"/>
          <w:sz w:val="24"/>
          <w:rtl/>
        </w:rPr>
      </w:pPr>
      <w:r>
        <w:rPr>
          <w:rFonts w:cs="David"/>
          <w:sz w:val="24"/>
          <w:rtl/>
        </w:rPr>
        <w:tab/>
        <w:t xml:space="preserve">נניח במקרה שלנו אם אנחנו לוקחים את ירושלים וחיפה, הוא לא יכול לבחור בתל-אביב למרות שכתובתו רשומה בתל-אביב.  </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מה כתוב ב</w:t>
      </w:r>
      <w:r>
        <w:rPr>
          <w:rFonts w:cs="David"/>
          <w:sz w:val="24"/>
          <w:rtl/>
        </w:rPr>
        <w:t>חוק? שהוא היה רשום ב-12 החודשים לפני הבחירות במרשם האוכלוסין בירושלים. למה אני בא לתקן את זה? כי הסתבר שכבר בא אלינו יהודי שהתלונן, והוא צודק. הוא רשם את מענו בירושלים יומיים אחרי שגזרנו את הפנקס של ירושלים. הוא לא הצביע בירושלים. חודש אחרי זה הוא עבר לתל-</w:t>
      </w:r>
      <w:r>
        <w:rPr>
          <w:rFonts w:cs="David"/>
          <w:sz w:val="24"/>
          <w:rtl/>
        </w:rPr>
        <w:t xml:space="preserve">אביב. לפי המצב הנוכחי הוא גם לא יוכל להצביע בתל-אביב. אנחנו מבקשים לתקן: שמענו היה רשום לא במרשם האוכלוסין אלא ששמו הופיע בפנקס של רשות מקומית אחרת. </w:t>
      </w:r>
    </w:p>
    <w:p w:rsidR="00000000" w:rsidRDefault="00271ABF">
      <w:pPr>
        <w:rPr>
          <w:rFonts w:cs="David"/>
          <w:sz w:val="24"/>
          <w:rtl/>
        </w:rPr>
      </w:pPr>
    </w:p>
    <w:p w:rsidR="00000000" w:rsidRDefault="00271ABF">
      <w:pPr>
        <w:rPr>
          <w:rFonts w:cs="David"/>
          <w:sz w:val="24"/>
          <w:rtl/>
        </w:rPr>
      </w:pPr>
      <w:r>
        <w:rPr>
          <w:rFonts w:cs="David"/>
          <w:sz w:val="24"/>
          <w:u w:val="single"/>
          <w:rtl/>
        </w:rPr>
        <w:t>היו"ר דוד אזולאי:</w:t>
      </w:r>
    </w:p>
    <w:p w:rsidR="00000000" w:rsidRDefault="00271ABF">
      <w:pPr>
        <w:rPr>
          <w:rFonts w:cs="David"/>
          <w:sz w:val="24"/>
          <w:rtl/>
        </w:rPr>
      </w:pPr>
    </w:p>
    <w:p w:rsidR="00000000" w:rsidRDefault="00271ABF">
      <w:pPr>
        <w:rPr>
          <w:rFonts w:cs="David"/>
          <w:sz w:val="24"/>
          <w:rtl/>
        </w:rPr>
      </w:pPr>
      <w:r>
        <w:rPr>
          <w:rFonts w:cs="David"/>
          <w:sz w:val="24"/>
          <w:rtl/>
        </w:rPr>
        <w:tab/>
        <w:t>למה לא יותר פשוט אם תעשה "אם הוא לא מימש את הצבעתו".</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איך אני אבדוק עם מ</w:t>
      </w:r>
      <w:r>
        <w:rPr>
          <w:rFonts w:cs="David"/>
          <w:sz w:val="24"/>
          <w:rtl/>
        </w:rPr>
        <w:t>חיקות. אם הוא היה רשום בפנקס, ההנחה היא שהוא הצביע. הוא לא יצביע עוד פעם במקום אחר. הנקודה פה היא הפנקס ולא המרשם.</w:t>
      </w:r>
    </w:p>
    <w:p w:rsidR="00000000" w:rsidRDefault="00271ABF">
      <w:pPr>
        <w:rPr>
          <w:rFonts w:cs="David"/>
          <w:sz w:val="24"/>
          <w:rtl/>
        </w:rPr>
      </w:pPr>
    </w:p>
    <w:p w:rsidR="00000000" w:rsidRDefault="00271ABF">
      <w:pPr>
        <w:rPr>
          <w:rFonts w:cs="David"/>
          <w:sz w:val="24"/>
          <w:rtl/>
        </w:rPr>
      </w:pPr>
      <w:r>
        <w:rPr>
          <w:rFonts w:cs="David"/>
          <w:sz w:val="24"/>
          <w:u w:val="single"/>
          <w:rtl/>
        </w:rPr>
        <w:t>איריס סניטקוב:</w:t>
      </w:r>
    </w:p>
    <w:p w:rsidR="00000000" w:rsidRDefault="00271ABF">
      <w:pPr>
        <w:rPr>
          <w:rFonts w:cs="David"/>
          <w:sz w:val="24"/>
          <w:rtl/>
        </w:rPr>
      </w:pPr>
    </w:p>
    <w:p w:rsidR="00000000" w:rsidRDefault="00271ABF">
      <w:pPr>
        <w:rPr>
          <w:rFonts w:cs="David"/>
          <w:sz w:val="24"/>
          <w:rtl/>
        </w:rPr>
      </w:pPr>
      <w:r>
        <w:rPr>
          <w:rFonts w:cs="David"/>
          <w:sz w:val="24"/>
          <w:rtl/>
        </w:rPr>
        <w:tab/>
        <w:t xml:space="preserve">אתה יכול להגיד עוד פעם מה התיקון? </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המשפט שמתחיל במילים: "למעט מי שבתוך שנים עשר החודשים שקדמו ליום הבחירות הי</w:t>
      </w:r>
      <w:r>
        <w:rPr>
          <w:rFonts w:cs="David"/>
          <w:sz w:val="24"/>
          <w:rtl/>
        </w:rPr>
        <w:t xml:space="preserve">ה רשום במרשם האוכלוסין כתושב של רשות מקומית אחרת" – במקום המשפט הזה יהיה כתוב: "למעט מי שבתוך שנים עשר החודשים שקדמו ליום הבחירות היה רשום בפנקס הבוחרים כבוחר של רשות מקומית אחרת". דלית, זה נראה לך?  </w:t>
      </w:r>
    </w:p>
    <w:p w:rsidR="00000000" w:rsidRDefault="00271ABF">
      <w:pPr>
        <w:rPr>
          <w:rFonts w:cs="David"/>
          <w:sz w:val="24"/>
          <w:rtl/>
        </w:rPr>
      </w:pPr>
    </w:p>
    <w:p w:rsidR="00000000" w:rsidRDefault="00271ABF">
      <w:pPr>
        <w:rPr>
          <w:rFonts w:cs="David"/>
          <w:sz w:val="24"/>
          <w:rtl/>
        </w:rPr>
      </w:pPr>
      <w:r>
        <w:rPr>
          <w:rFonts w:cs="David"/>
          <w:sz w:val="24"/>
          <w:u w:val="single"/>
          <w:rtl/>
        </w:rPr>
        <w:t>דלית דרור:</w:t>
      </w:r>
    </w:p>
    <w:p w:rsidR="00000000" w:rsidRDefault="00271ABF">
      <w:pPr>
        <w:rPr>
          <w:rFonts w:cs="David"/>
          <w:sz w:val="24"/>
          <w:rtl/>
        </w:rPr>
      </w:pPr>
    </w:p>
    <w:p w:rsidR="00000000" w:rsidRDefault="00271ABF">
      <w:pPr>
        <w:rPr>
          <w:rFonts w:cs="David"/>
          <w:sz w:val="24"/>
          <w:rtl/>
        </w:rPr>
      </w:pPr>
      <w:r>
        <w:rPr>
          <w:rFonts w:cs="David"/>
          <w:sz w:val="24"/>
          <w:rtl/>
        </w:rPr>
        <w:tab/>
        <w:t>בעצם צריך לומר במקום "במרשם האוכלוסין כתו</w:t>
      </w:r>
      <w:r>
        <w:rPr>
          <w:rFonts w:cs="David"/>
          <w:sz w:val="24"/>
          <w:rtl/>
        </w:rPr>
        <w:t xml:space="preserve">שב" יבוא: "בפנקס הבוחרים כבוחר". מחליפים שלוש מילים. </w:t>
      </w:r>
    </w:p>
    <w:p w:rsidR="00000000" w:rsidRDefault="00271ABF">
      <w:pPr>
        <w:rPr>
          <w:rFonts w:cs="David"/>
          <w:sz w:val="24"/>
          <w:rtl/>
        </w:rPr>
      </w:pPr>
    </w:p>
    <w:p w:rsidR="00000000" w:rsidRDefault="00271ABF">
      <w:pPr>
        <w:rPr>
          <w:rFonts w:cs="David"/>
          <w:sz w:val="24"/>
          <w:u w:val="single"/>
          <w:rtl/>
        </w:rPr>
      </w:pPr>
      <w:r>
        <w:rPr>
          <w:rFonts w:cs="David"/>
          <w:sz w:val="24"/>
          <w:u w:val="single"/>
          <w:rtl/>
        </w:rPr>
        <w:t>איריס סניטקוב:</w:t>
      </w:r>
    </w:p>
    <w:p w:rsidR="00000000" w:rsidRDefault="00271ABF">
      <w:pPr>
        <w:rPr>
          <w:rFonts w:cs="David"/>
          <w:sz w:val="24"/>
          <w:u w:val="single"/>
          <w:rtl/>
        </w:rPr>
      </w:pPr>
    </w:p>
    <w:p w:rsidR="00000000" w:rsidRDefault="00271ABF">
      <w:pPr>
        <w:rPr>
          <w:rFonts w:cs="David"/>
          <w:sz w:val="24"/>
          <w:rtl/>
        </w:rPr>
      </w:pPr>
      <w:r>
        <w:rPr>
          <w:rFonts w:cs="David"/>
          <w:sz w:val="24"/>
          <w:rtl/>
        </w:rPr>
        <w:tab/>
        <w:t>(קוראת סעיף קטן (5) ).</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סעיף 12 מקבע את הפנקס. הוא אומר: פנקס בוחרים שנכנס לתוקף לא משנים אותו אלא לפי פסק דין שניתן לפי סעיף 23. אבל אמרתי שלמעט מקרים חריגים ביותר גם לשר</w:t>
      </w:r>
      <w:r>
        <w:rPr>
          <w:rFonts w:cs="David"/>
          <w:sz w:val="24"/>
          <w:rtl/>
        </w:rPr>
        <w:t xml:space="preserve"> הפנים יש סמכות לתקן. סעיף 23 נותן את הסמכות הזאת. אנחנו מבקשים לא לפי פסק-דין לכתוב אלא כמו שכתוב פה: לפי הוראות סעיף 23.    </w:t>
      </w:r>
    </w:p>
    <w:p w:rsidR="00000000" w:rsidRDefault="00271ABF">
      <w:pPr>
        <w:rPr>
          <w:rFonts w:cs="David"/>
          <w:sz w:val="24"/>
          <w:rtl/>
        </w:rPr>
      </w:pPr>
    </w:p>
    <w:p w:rsidR="00000000" w:rsidRDefault="00271ABF">
      <w:pPr>
        <w:rPr>
          <w:rFonts w:cs="David"/>
          <w:sz w:val="24"/>
          <w:rtl/>
        </w:rPr>
      </w:pPr>
      <w:r>
        <w:rPr>
          <w:rFonts w:cs="David"/>
          <w:sz w:val="24"/>
          <w:u w:val="single"/>
          <w:rtl/>
        </w:rPr>
        <w:br w:type="page"/>
        <w:t>איריס סניטקוב:</w:t>
      </w:r>
    </w:p>
    <w:p w:rsidR="00000000" w:rsidRDefault="00271ABF">
      <w:pPr>
        <w:rPr>
          <w:rFonts w:cs="David"/>
          <w:sz w:val="24"/>
          <w:rtl/>
        </w:rPr>
      </w:pPr>
    </w:p>
    <w:p w:rsidR="00000000" w:rsidRDefault="00271ABF">
      <w:pPr>
        <w:rPr>
          <w:rFonts w:cs="David"/>
          <w:sz w:val="24"/>
          <w:rtl/>
        </w:rPr>
      </w:pPr>
      <w:r>
        <w:rPr>
          <w:rFonts w:cs="David"/>
          <w:sz w:val="24"/>
          <w:rtl/>
        </w:rPr>
        <w:tab/>
        <w:t>(קוראת סעיף קטן (6).</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 xml:space="preserve">אני רוצה להסביר פה משהו. צריך להתחיל להסביר את זה מחוק הבחירה הישירה. בחוק </w:t>
      </w:r>
      <w:r>
        <w:rPr>
          <w:rFonts w:cs="David"/>
          <w:sz w:val="24"/>
          <w:rtl/>
        </w:rPr>
        <w:t>הבחירה הישירה לראש רשות יש סעיף 24א שאומר, כשראש רשות חדל לכהן, עושים בחירות מיוחדות תוך שישים יום. סעיף 24ב  מדבר על אותו דבר, כשראש רשות חדל לכהן אבל זה בשנה האחרונה לפני בחירות כלליות, כמו בירושלים חיפה ואור עקיבא. שם לא קבוע מועד לבחירות. שר הפנים צריך</w:t>
      </w:r>
      <w:r>
        <w:rPr>
          <w:rFonts w:cs="David"/>
          <w:sz w:val="24"/>
          <w:rtl/>
        </w:rPr>
        <w:t xml:space="preserve"> לקבוע את המועד. </w:t>
      </w:r>
    </w:p>
    <w:p w:rsidR="00000000" w:rsidRDefault="00271ABF">
      <w:pPr>
        <w:rPr>
          <w:rFonts w:cs="David"/>
          <w:sz w:val="24"/>
          <w:rtl/>
        </w:rPr>
      </w:pPr>
    </w:p>
    <w:p w:rsidR="00000000" w:rsidRDefault="00271ABF">
      <w:pPr>
        <w:ind w:firstLine="567"/>
        <w:rPr>
          <w:rFonts w:cs="David"/>
          <w:sz w:val="24"/>
          <w:rtl/>
        </w:rPr>
      </w:pPr>
      <w:r>
        <w:rPr>
          <w:rFonts w:cs="David"/>
          <w:sz w:val="24"/>
          <w:rtl/>
        </w:rPr>
        <w:t>אם התפטר ראש הרשות במשך ארבע שנים של הקדנציה, כתוב בחוק: תוך שישים יום עושים בחירות מיוחדות. אם הוא מתפטר בשנה האחרונה, לא כתבו בחוק מתי עושים בחירות. עושים בחירות למועצה, לא רק לראש רשות כשהוא מתפטר בשנה האחרונה, אבל לא כתוב מתי. בצדק ל</w:t>
      </w:r>
      <w:r>
        <w:rPr>
          <w:rFonts w:cs="David"/>
          <w:sz w:val="24"/>
          <w:rtl/>
        </w:rPr>
        <w:t>א כתבו אז מתי ושר הפנים צריך לקבוע תאריך. אם ראשי העיר ירושלים, חיפה ואור עקיבא נבחרו לכנסת וחדלו לכהן, וזה קרה בינואר-פברואר, שר הפנים קבע את הבחירות ל-3 ביוני. אבל היו עוד התפתחויות. זה קרה בקריית אונו, בחורה, באשקלון ובגן יבנה. כלומר, ההוראה הזאת שראש ר</w:t>
      </w:r>
      <w:r>
        <w:rPr>
          <w:rFonts w:cs="David"/>
          <w:sz w:val="24"/>
          <w:rtl/>
        </w:rPr>
        <w:t xml:space="preserve">שות חדל לכהן ויש בחירות למועצה עוררה קבוצה גדולה מאוד של ראשי רשויות לחפש ג'ובים. אני לא מדבר על אלה שנבחרו, כי זה מקרי שהבחירות לכנסת היו עכשיו בינואר, זה לא מתוכנן מראש. אבל כל האחרים שחיפשו ג'ובים, זה בבזק, זה פה וזה שם, זה ממש מתוכנן כדי להכניס יורש. </w:t>
      </w:r>
    </w:p>
    <w:p w:rsidR="00000000" w:rsidRDefault="00271ABF">
      <w:pPr>
        <w:ind w:firstLine="567"/>
        <w:rPr>
          <w:rFonts w:cs="David"/>
          <w:sz w:val="24"/>
          <w:rtl/>
        </w:rPr>
      </w:pPr>
    </w:p>
    <w:p w:rsidR="00000000" w:rsidRDefault="00271ABF">
      <w:pPr>
        <w:ind w:firstLine="567"/>
        <w:rPr>
          <w:rFonts w:cs="David"/>
          <w:sz w:val="24"/>
          <w:rtl/>
        </w:rPr>
      </w:pPr>
      <w:r>
        <w:rPr>
          <w:rFonts w:cs="David"/>
          <w:sz w:val="24"/>
          <w:rtl/>
        </w:rPr>
        <w:t>כל עוד היה אפשר אז שר הפנים קבע מועד לבחירות. הוא קבע בחירות בקרית אונו ב-1 באפריל וקבע בחירות בהתחלת יוני בירושלים, חיפה ואור עקיבא, ואחר כך זה קרה באשקלון, גן יבנה וכן הלאה. אי-אפשר, בשנה הזאת שיש בחירות כלליות, כל חודש וחצי לקיים בחירות במקום אחר. אז ה</w:t>
      </w:r>
      <w:r>
        <w:rPr>
          <w:rFonts w:cs="David"/>
          <w:sz w:val="24"/>
          <w:rtl/>
        </w:rPr>
        <w:t xml:space="preserve">וא אמר: אתם תהיו במועד הכללי. באשקלון הגישו בג"ץ. </w:t>
      </w:r>
    </w:p>
    <w:p w:rsidR="00000000" w:rsidRDefault="00271ABF">
      <w:pPr>
        <w:ind w:firstLine="567"/>
        <w:rPr>
          <w:rFonts w:cs="David"/>
          <w:sz w:val="24"/>
          <w:rtl/>
        </w:rPr>
      </w:pPr>
    </w:p>
    <w:p w:rsidR="00000000" w:rsidRDefault="00271ABF">
      <w:pPr>
        <w:rPr>
          <w:rFonts w:cs="David"/>
          <w:sz w:val="24"/>
          <w:rtl/>
        </w:rPr>
      </w:pPr>
      <w:r>
        <w:rPr>
          <w:rFonts w:cs="David"/>
          <w:sz w:val="24"/>
          <w:rtl/>
        </w:rPr>
        <w:tab/>
        <w:t>לפי הניסיון שלי, מה שקרה בבחירות האלה בחמישה מקרים או בשישה מקרים, יקרה בבחירות הבאות בארבעים מקרים. לכן אני מציע לשנות את השיטה ולומר שאם ההתפטרות קרתה בשנה האחרונה, המועצה תבחר מתוכה ממלא מקום. לא יהיה</w:t>
      </w:r>
      <w:r>
        <w:rPr>
          <w:rFonts w:cs="David"/>
          <w:sz w:val="24"/>
          <w:rtl/>
        </w:rPr>
        <w:t xml:space="preserve"> ממלא מקום שראש הרשות מינה. והוא יהיה ראש רשות כמה חודשים שנותרו עד לבחירות הכלליות. זו ההצעה שלי לתקן את סעיף 24ב. אם יתקבל התיקון שנגיע אליו עוד מעט, אז סעיף 24ב יורד כי כבר אין בחירות בקלפי. </w:t>
      </w:r>
    </w:p>
    <w:p w:rsidR="00000000" w:rsidRDefault="00271ABF">
      <w:pPr>
        <w:rPr>
          <w:rFonts w:cs="David"/>
          <w:sz w:val="24"/>
          <w:rtl/>
        </w:rPr>
      </w:pPr>
    </w:p>
    <w:p w:rsidR="00000000" w:rsidRDefault="00271ABF">
      <w:pPr>
        <w:rPr>
          <w:rFonts w:cs="David"/>
          <w:sz w:val="24"/>
          <w:u w:val="single"/>
          <w:rtl/>
        </w:rPr>
      </w:pPr>
      <w:r>
        <w:rPr>
          <w:rFonts w:cs="David"/>
          <w:sz w:val="24"/>
          <w:u w:val="single"/>
          <w:rtl/>
        </w:rPr>
        <w:t>היו"ר דוד אזולאי:</w:t>
      </w:r>
    </w:p>
    <w:p w:rsidR="00000000" w:rsidRDefault="00271ABF">
      <w:pPr>
        <w:rPr>
          <w:rFonts w:cs="David"/>
          <w:sz w:val="24"/>
          <w:u w:val="single"/>
          <w:rtl/>
        </w:rPr>
      </w:pPr>
    </w:p>
    <w:p w:rsidR="00000000" w:rsidRDefault="00271ABF">
      <w:pPr>
        <w:pStyle w:val="22"/>
        <w:rPr>
          <w:rFonts w:cs="David"/>
          <w:sz w:val="24"/>
          <w:rtl/>
        </w:rPr>
      </w:pPr>
      <w:r>
        <w:rPr>
          <w:rFonts w:cs="David"/>
          <w:sz w:val="24"/>
          <w:rtl/>
        </w:rPr>
        <w:tab/>
        <w:t xml:space="preserve">אני רוצה להבין את הקטע הזה. אם ראש רשות </w:t>
      </w:r>
      <w:r>
        <w:rPr>
          <w:rFonts w:cs="David"/>
          <w:sz w:val="24"/>
          <w:rtl/>
        </w:rPr>
        <w:t>מתפטר אחרי שלוש שנים, אין לנו בעיה. אנחנו מדברים רק על התקופה של שנת הבחירות.</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אז אני מציע שלא נעשה בחירות מיוחדות אלא המועצה תבחר מי שמקובל עליה כממלא מקום והוא יכהן עד הבחירות הכלליות.</w:t>
      </w:r>
    </w:p>
    <w:p w:rsidR="00000000" w:rsidRDefault="00271ABF">
      <w:pPr>
        <w:rPr>
          <w:rFonts w:cs="David"/>
          <w:sz w:val="24"/>
          <w:rtl/>
        </w:rPr>
      </w:pPr>
    </w:p>
    <w:p w:rsidR="00000000" w:rsidRDefault="00271ABF">
      <w:pPr>
        <w:rPr>
          <w:rFonts w:cs="David"/>
          <w:sz w:val="24"/>
          <w:rtl/>
        </w:rPr>
      </w:pPr>
      <w:r>
        <w:rPr>
          <w:rFonts w:cs="David"/>
          <w:sz w:val="24"/>
          <w:u w:val="single"/>
          <w:rtl/>
        </w:rPr>
        <w:t>היו"ר דוד אזולאי:</w:t>
      </w:r>
    </w:p>
    <w:p w:rsidR="00000000" w:rsidRDefault="00271ABF">
      <w:pPr>
        <w:rPr>
          <w:rFonts w:cs="David"/>
          <w:sz w:val="24"/>
          <w:rtl/>
        </w:rPr>
      </w:pPr>
    </w:p>
    <w:p w:rsidR="00000000" w:rsidRDefault="00271ABF">
      <w:pPr>
        <w:rPr>
          <w:rFonts w:cs="David"/>
          <w:sz w:val="24"/>
          <w:rtl/>
        </w:rPr>
      </w:pPr>
      <w:r>
        <w:rPr>
          <w:rFonts w:cs="David"/>
          <w:sz w:val="24"/>
          <w:rtl/>
        </w:rPr>
        <w:tab/>
        <w:t>היום הקובע במקרה הזה הוא הבחירות הכ</w:t>
      </w:r>
      <w:r>
        <w:rPr>
          <w:rFonts w:cs="David"/>
          <w:sz w:val="24"/>
          <w:rtl/>
        </w:rPr>
        <w:t>לליות?</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 xml:space="preserve">היום הקובע זה יום המאה חמישים שלפני בחירות. אנחנו אומרים: אם יש בחירות מיוחדות, אז זה יום היווצרות העילה. </w:t>
      </w:r>
    </w:p>
    <w:p w:rsidR="00000000" w:rsidRDefault="00271ABF">
      <w:pPr>
        <w:rPr>
          <w:rFonts w:cs="David"/>
          <w:sz w:val="24"/>
          <w:rtl/>
        </w:rPr>
      </w:pPr>
    </w:p>
    <w:p w:rsidR="00000000" w:rsidRDefault="00271ABF">
      <w:pPr>
        <w:rPr>
          <w:rFonts w:cs="David"/>
          <w:sz w:val="24"/>
          <w:rtl/>
        </w:rPr>
      </w:pPr>
      <w:r>
        <w:rPr>
          <w:rFonts w:cs="David"/>
          <w:sz w:val="24"/>
          <w:rtl/>
        </w:rPr>
        <w:tab/>
        <w:t>מה זה המאה חמישים יום? אמרתי לך, אנחנו שולפים כאילו פנקס מאה חמישים יום לפני הבחירות כדי לתת אותם לרשימות. כשיש תאריך בחירות ק</w:t>
      </w:r>
      <w:r>
        <w:rPr>
          <w:rFonts w:cs="David"/>
          <w:sz w:val="24"/>
          <w:rtl/>
        </w:rPr>
        <w:t>בוע מראש, מאה חמשים יום לפני זה אני יודע לשלוף פנקס. פתאום ראש הרשות מתפטר או נפטר, חס וחלילה, לא שלפתי פנקס מאה חמישים יום קודם כי לא קיבלתי דיווח מלמעלה שזה הולך לקרות. אז אני אומר: אני שולף פנקס ביום האירוע. היום הקובע הוא לא יום המאה וחמישים אלא יום הא</w:t>
      </w:r>
      <w:r>
        <w:rPr>
          <w:rFonts w:cs="David"/>
          <w:sz w:val="24"/>
          <w:rtl/>
        </w:rPr>
        <w:t xml:space="preserve">ירוע. </w:t>
      </w:r>
    </w:p>
    <w:p w:rsidR="00000000" w:rsidRDefault="00271ABF">
      <w:pPr>
        <w:rPr>
          <w:rFonts w:cs="David"/>
          <w:sz w:val="24"/>
          <w:rtl/>
        </w:rPr>
      </w:pPr>
    </w:p>
    <w:p w:rsidR="00000000" w:rsidRDefault="00271ABF">
      <w:pPr>
        <w:rPr>
          <w:rFonts w:cs="David"/>
          <w:sz w:val="24"/>
          <w:rtl/>
        </w:rPr>
      </w:pPr>
      <w:r>
        <w:rPr>
          <w:rFonts w:cs="David"/>
          <w:sz w:val="24"/>
          <w:u w:val="single"/>
          <w:rtl/>
        </w:rPr>
        <w:t>דלית דרור:</w:t>
      </w:r>
    </w:p>
    <w:p w:rsidR="00000000" w:rsidRDefault="00271ABF">
      <w:pPr>
        <w:rPr>
          <w:rFonts w:cs="David"/>
          <w:sz w:val="24"/>
          <w:rtl/>
        </w:rPr>
      </w:pPr>
    </w:p>
    <w:p w:rsidR="00000000" w:rsidRDefault="00271ABF">
      <w:pPr>
        <w:rPr>
          <w:rFonts w:cs="David"/>
          <w:sz w:val="24"/>
          <w:rtl/>
        </w:rPr>
      </w:pPr>
      <w:r>
        <w:rPr>
          <w:rFonts w:cs="David"/>
          <w:sz w:val="24"/>
          <w:rtl/>
        </w:rPr>
        <w:tab/>
        <w:t>אם הוא מתפטר ביום שישי, אז איך תשלפו באותו יום?</w:t>
      </w:r>
    </w:p>
    <w:p w:rsidR="00000000" w:rsidRDefault="00271ABF">
      <w:pPr>
        <w:rPr>
          <w:rFonts w:cs="David"/>
          <w:sz w:val="24"/>
          <w:rtl/>
        </w:rPr>
      </w:pPr>
      <w:r>
        <w:rPr>
          <w:rFonts w:cs="David"/>
          <w:sz w:val="24"/>
          <w:rtl/>
        </w:rPr>
        <w:t xml:space="preserve">   </w:t>
      </w: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 xml:space="preserve">אני אשלוף ביום ראשון עם ערך של יום שישי. </w:t>
      </w:r>
    </w:p>
    <w:p w:rsidR="00000000" w:rsidRDefault="00271ABF">
      <w:pPr>
        <w:rPr>
          <w:rFonts w:cs="David"/>
          <w:sz w:val="24"/>
          <w:rtl/>
        </w:rPr>
      </w:pPr>
    </w:p>
    <w:p w:rsidR="00000000" w:rsidRDefault="00271ABF">
      <w:pPr>
        <w:ind w:firstLine="567"/>
        <w:rPr>
          <w:rFonts w:cs="David"/>
          <w:sz w:val="24"/>
          <w:rtl/>
        </w:rPr>
      </w:pPr>
      <w:r>
        <w:rPr>
          <w:rFonts w:cs="David"/>
          <w:sz w:val="24"/>
          <w:rtl/>
        </w:rPr>
        <w:t>אני רוצה תיקון לסעיף 16(א) שלא מופיע פה. שוב, בקשר לפנקס ומסירת מידע למפלגות, לרשימות וכן הלאה. יש הגדרה של נציג רשימת מועמדים</w:t>
      </w:r>
      <w:r>
        <w:rPr>
          <w:rFonts w:cs="David"/>
          <w:sz w:val="24"/>
          <w:rtl/>
        </w:rPr>
        <w:t xml:space="preserve">. כלומר, מי שזכאי לבקש את הפנקסים האלה של היום המאה חמישים והפנקס האמיתי, אמרנו זו סיעה וכן הלאה, וגם רשימה שעוד לא קיימת כי אנחנו עוד הרבה לפני הגשת הרשימות. אז אנחנו קוראים לו בחוק: נציג רשימת מועמדים, ואני מגדיר אותו: "מי שאינו חבר מועצה של רשות מקומית </w:t>
      </w:r>
      <w:r>
        <w:rPr>
          <w:rFonts w:cs="David"/>
          <w:sz w:val="24"/>
          <w:rtl/>
        </w:rPr>
        <w:t>והודיע בכתב לשר כי בכוונתו להגיש רשימת מועמדים בבחירות וכו' וכו'". הוא צריך להביא חתימות של תומכים שאומרים: אנחנו מתכוננים להיות בין מגישי הרשימה, אם הוא רוצה לקבל את המידע, את הפנקס הזה. ואנחנו רוצים להוסיף פה: גם אם זה מגישי הצעת מועמד לראש רשות, לא רק ל</w:t>
      </w:r>
      <w:r>
        <w:rPr>
          <w:rFonts w:cs="David"/>
          <w:sz w:val="24"/>
          <w:rtl/>
        </w:rPr>
        <w:t>רשימה. הרי יכול להיות גם הצעה חדשה לראש רשות. לפי הנוסח שקבוע פה זה כאילו רק רשימת מועמדים למועצה ולא לראש רשות. אנחנו מבקשים להוסיף בהגדרה של הסעיף הזה, אחרי המילים: "מאשרים כי בדעתה להיות בין מגישי הרשימה לפי סעיף 35" יבוא: "או בין מגישי הצעת המועמד לראש</w:t>
      </w:r>
      <w:r>
        <w:rPr>
          <w:rFonts w:cs="David"/>
          <w:sz w:val="24"/>
          <w:rtl/>
        </w:rPr>
        <w:t xml:space="preserve"> רשות לפי סעיף 5(א) לחוק בחירת ראש הרשות".  </w:t>
      </w:r>
    </w:p>
    <w:p w:rsidR="00000000" w:rsidRDefault="00271ABF">
      <w:pPr>
        <w:rPr>
          <w:rFonts w:cs="David"/>
          <w:sz w:val="24"/>
          <w:rtl/>
        </w:rPr>
      </w:pPr>
    </w:p>
    <w:p w:rsidR="00000000" w:rsidRDefault="00271ABF">
      <w:pPr>
        <w:rPr>
          <w:rFonts w:cs="David"/>
          <w:sz w:val="24"/>
          <w:rtl/>
        </w:rPr>
      </w:pPr>
      <w:r>
        <w:rPr>
          <w:rFonts w:cs="David"/>
          <w:sz w:val="24"/>
          <w:u w:val="single"/>
          <w:rtl/>
        </w:rPr>
        <w:t>היו"ר דוד אזולאי:</w:t>
      </w:r>
    </w:p>
    <w:p w:rsidR="00000000" w:rsidRDefault="00271ABF">
      <w:pPr>
        <w:rPr>
          <w:rFonts w:cs="David"/>
          <w:sz w:val="24"/>
          <w:rtl/>
        </w:rPr>
      </w:pPr>
    </w:p>
    <w:p w:rsidR="00000000" w:rsidRDefault="00271ABF">
      <w:pPr>
        <w:rPr>
          <w:rFonts w:cs="David"/>
          <w:sz w:val="24"/>
          <w:rtl/>
        </w:rPr>
      </w:pPr>
      <w:r>
        <w:rPr>
          <w:rFonts w:cs="David"/>
          <w:sz w:val="24"/>
          <w:rtl/>
        </w:rPr>
        <w:tab/>
        <w:t>כל הסעיף הזה נועד כדי לאפשר לו לקבל את פנקס הבוחרים, אבל שני דברים הוא צריך לעשות: מכתב לשר ולהגיש חתימה של תומכים.</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בעירייה 100 חתימות, במועצה מקומית 50 חתימות. הוא צריך גם להב</w:t>
      </w:r>
      <w:r>
        <w:rPr>
          <w:rFonts w:cs="David"/>
          <w:sz w:val="24"/>
          <w:rtl/>
        </w:rPr>
        <w:t xml:space="preserve">יא התחייבות שלו עצמו ושל איש מיחשוב או חברת מיחשוב אם הוא מוסר את זה לעיבוד לחברת מיחשוב שלא מוסרים מידע לא בתמורה ולא ללא תמורה, גם לא חלק מהמידע וזה ישמש רק לצרכי התארגנות לבחירות. יש פה הנוסח.   </w:t>
      </w:r>
    </w:p>
    <w:p w:rsidR="00000000" w:rsidRDefault="00271ABF">
      <w:pPr>
        <w:rPr>
          <w:rFonts w:cs="David"/>
          <w:sz w:val="24"/>
          <w:rtl/>
        </w:rPr>
      </w:pPr>
    </w:p>
    <w:p w:rsidR="00000000" w:rsidRDefault="00271ABF">
      <w:pPr>
        <w:rPr>
          <w:rFonts w:cs="David"/>
          <w:sz w:val="24"/>
          <w:rtl/>
        </w:rPr>
      </w:pPr>
      <w:r>
        <w:rPr>
          <w:rFonts w:cs="David"/>
          <w:sz w:val="24"/>
          <w:rtl/>
        </w:rPr>
        <w:tab/>
        <w:t>בסעיף קטן (ב) בסעיף 16 כתוב בפיסקה (1) שמידע פנקס כזה י</w:t>
      </w:r>
      <w:r>
        <w:rPr>
          <w:rFonts w:cs="David"/>
          <w:sz w:val="24"/>
          <w:rtl/>
        </w:rPr>
        <w:t>ימסר לא יאוחר מעשרה ימים לאחר היום הקובע. כלומר, ביום ה-140. אני מבקש למחוק את זה. אני לא יכול למסור את זה עשרה ימים לאחר היום הקובע אם לא הגישו לי את הטפסים הנכונים. אני שולף את הפנקס ביום ה-150. הסיעות יכולות לבקש ממני את החומר. אז אני אומר לו: תביא לי ה</w:t>
      </w:r>
      <w:r>
        <w:rPr>
          <w:rFonts w:cs="David"/>
          <w:sz w:val="24"/>
          <w:rtl/>
        </w:rPr>
        <w:t>תחייבות. סיעה בכנסת צריכה להביא התחייבויות. לזה אני אומר: תביא לי חתימות של אנשים. לסיעה במועצה המקומית הוא צריך להביא לי אישור של ראש רשות שהוא סיעה, אחרת אני לא יודע. הוא צריך להגיש לי את הבקשה הזאת. אני לא נותן לו את הפנקס תוך עשרה ימים עוד לפני שהוא עש</w:t>
      </w:r>
      <w:r>
        <w:rPr>
          <w:rFonts w:cs="David"/>
          <w:sz w:val="24"/>
          <w:rtl/>
        </w:rPr>
        <w:t xml:space="preserve">ה כל מה שכתוב. לכן מה שכתבנו קודם הוא לא מדויק. צריך לבטל פה. </w:t>
      </w:r>
    </w:p>
    <w:p w:rsidR="00000000" w:rsidRDefault="00271ABF">
      <w:pPr>
        <w:rPr>
          <w:rFonts w:cs="David"/>
          <w:sz w:val="24"/>
          <w:rtl/>
        </w:rPr>
      </w:pPr>
    </w:p>
    <w:p w:rsidR="00000000" w:rsidRDefault="00271ABF">
      <w:pPr>
        <w:rPr>
          <w:rFonts w:cs="David"/>
          <w:sz w:val="24"/>
          <w:rtl/>
        </w:rPr>
      </w:pPr>
      <w:r>
        <w:rPr>
          <w:rFonts w:cs="David"/>
          <w:sz w:val="24"/>
          <w:rtl/>
        </w:rPr>
        <w:tab/>
        <w:t xml:space="preserve">בפיסקה (2) כתוב: מידע פנקס כאמור בפיסקה (1) נכון ליום שליפת הפנקס. המילה "פנקס" תימחק. במקום "מידע פנקס" יבוא: "מידע כאמור", כי זה מידע. היא מופיעה עוד שלוש פעמים באותו משפט רק פה היא תימחק. </w:t>
      </w:r>
      <w:r>
        <w:rPr>
          <w:rFonts w:cs="David"/>
          <w:sz w:val="24"/>
          <w:rtl/>
        </w:rPr>
        <w:t xml:space="preserve">ואז בסעיף קטן (ג) במקום פיסקה (1) תבוא הפיסקה שאני מכתיב עכשיו.    </w:t>
      </w:r>
    </w:p>
    <w:p w:rsidR="00000000" w:rsidRDefault="00271ABF">
      <w:pPr>
        <w:rPr>
          <w:rFonts w:cs="David"/>
          <w:sz w:val="24"/>
          <w:rtl/>
        </w:rPr>
      </w:pPr>
      <w:r>
        <w:rPr>
          <w:rFonts w:cs="David"/>
          <w:sz w:val="24"/>
          <w:rtl/>
        </w:rPr>
        <w:t xml:space="preserve">  </w:t>
      </w:r>
    </w:p>
    <w:p w:rsidR="00000000" w:rsidRDefault="00271ABF">
      <w:pPr>
        <w:rPr>
          <w:rFonts w:cs="David"/>
          <w:sz w:val="24"/>
          <w:rtl/>
        </w:rPr>
      </w:pPr>
      <w:r>
        <w:rPr>
          <w:rFonts w:cs="David"/>
          <w:sz w:val="24"/>
          <w:rtl/>
        </w:rPr>
        <w:t xml:space="preserve">   </w:t>
      </w:r>
      <w:r>
        <w:rPr>
          <w:rFonts w:cs="David"/>
          <w:sz w:val="24"/>
          <w:rtl/>
        </w:rPr>
        <w:tab/>
        <w:t xml:space="preserve">"מידע כאמור בסעיף קטן (ב) יימסר תוך שלושה ימים מיום שתוגש לשר בקשה בכתב לכך, אך לא לפני שחלפו עשרה ימים מהיום הקובע ומיום שליפת הפנקס." כלומר, אני שולף את הפנקס, אני צריך עשרה ימים </w:t>
      </w:r>
      <w:r>
        <w:rPr>
          <w:rFonts w:cs="David"/>
          <w:sz w:val="24"/>
          <w:rtl/>
        </w:rPr>
        <w:t>זמן לעגן אותו בקבצים שלי ואז תוך שלושה ימים מיום שאתה מגיש לי בקשה והיא בסדר, אתה מקבל את הפנקס. אני לא יכול לתת לך את הפנקס לפני שאתה מגיש לי את הבקשה שהחוק הקובע עם כל ההתחייבויות שבה.</w:t>
      </w:r>
    </w:p>
    <w:p w:rsidR="00000000" w:rsidRDefault="00271ABF">
      <w:pPr>
        <w:rPr>
          <w:rFonts w:cs="David"/>
          <w:sz w:val="24"/>
          <w:rtl/>
        </w:rPr>
      </w:pP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rPr>
          <w:rFonts w:cs="David"/>
          <w:sz w:val="24"/>
          <w:rtl/>
        </w:rPr>
      </w:pPr>
      <w:r>
        <w:rPr>
          <w:rFonts w:cs="David"/>
          <w:sz w:val="24"/>
          <w:rtl/>
        </w:rPr>
        <w:tab/>
        <w:t>תוך שלושה ימים מהבקשה אנחנו מתחייבים למסור להם?</w:t>
      </w:r>
    </w:p>
    <w:p w:rsidR="00000000" w:rsidRDefault="00271ABF">
      <w:pPr>
        <w:rPr>
          <w:rFonts w:cs="David"/>
          <w:sz w:val="24"/>
          <w:rtl/>
        </w:rPr>
      </w:pPr>
    </w:p>
    <w:p w:rsidR="00000000" w:rsidRDefault="00271ABF">
      <w:pPr>
        <w:rPr>
          <w:rFonts w:cs="David"/>
          <w:sz w:val="24"/>
          <w:rtl/>
        </w:rPr>
      </w:pPr>
      <w:r>
        <w:rPr>
          <w:rFonts w:cs="David"/>
          <w:sz w:val="24"/>
          <w:u w:val="single"/>
          <w:rtl/>
        </w:rPr>
        <w:t>אהוד</w:t>
      </w:r>
      <w:r>
        <w:rPr>
          <w:rFonts w:cs="David"/>
          <w:sz w:val="24"/>
          <w:u w:val="single"/>
          <w:rtl/>
        </w:rPr>
        <w:t xml:space="preserve"> שילת:</w:t>
      </w:r>
    </w:p>
    <w:p w:rsidR="00000000" w:rsidRDefault="00271ABF">
      <w:pPr>
        <w:rPr>
          <w:rFonts w:cs="David"/>
          <w:sz w:val="24"/>
          <w:rtl/>
        </w:rPr>
      </w:pPr>
    </w:p>
    <w:p w:rsidR="00000000" w:rsidRDefault="00271ABF">
      <w:pPr>
        <w:rPr>
          <w:rFonts w:cs="David"/>
          <w:sz w:val="24"/>
          <w:rtl/>
        </w:rPr>
      </w:pPr>
      <w:r>
        <w:rPr>
          <w:rFonts w:cs="David"/>
          <w:sz w:val="24"/>
          <w:rtl/>
        </w:rPr>
        <w:tab/>
        <w:t>שלושה ימים מהבקשה בתנאי שהבקשה תוגש לא לפני עשרה ימים מהיום הקובע.</w:t>
      </w:r>
    </w:p>
    <w:p w:rsidR="00000000" w:rsidRDefault="00271ABF">
      <w:pPr>
        <w:rPr>
          <w:rFonts w:cs="David"/>
          <w:sz w:val="24"/>
          <w:rtl/>
        </w:rPr>
      </w:pP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rPr>
          <w:rFonts w:cs="David"/>
          <w:sz w:val="24"/>
          <w:rtl/>
        </w:rPr>
      </w:pPr>
      <w:r>
        <w:rPr>
          <w:rFonts w:cs="David"/>
          <w:sz w:val="24"/>
          <w:rtl/>
        </w:rPr>
        <w:tab/>
        <w:t>וזו המסירה הראשונה?</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 xml:space="preserve">כן. זה לוקח יותר משלושה ימים לבדוק 100 חתימות, לאשר ולתת. </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r>
        <w:rPr>
          <w:rFonts w:cs="David"/>
          <w:sz w:val="24"/>
          <w:rtl/>
        </w:rPr>
        <w:tab/>
      </w:r>
    </w:p>
    <w:p w:rsidR="00000000" w:rsidRDefault="00271ABF">
      <w:pPr>
        <w:ind w:firstLine="567"/>
        <w:rPr>
          <w:rFonts w:cs="David"/>
          <w:sz w:val="24"/>
          <w:rtl/>
        </w:rPr>
      </w:pPr>
      <w:r>
        <w:rPr>
          <w:rFonts w:cs="David"/>
          <w:sz w:val="24"/>
          <w:rtl/>
        </w:rPr>
        <w:t>כמה זמן זה לוקח?</w:t>
      </w:r>
    </w:p>
    <w:p w:rsidR="00000000" w:rsidRDefault="00271ABF">
      <w:pPr>
        <w:ind w:firstLine="567"/>
        <w:rPr>
          <w:rFonts w:cs="David"/>
          <w:sz w:val="24"/>
          <w:rtl/>
        </w:rPr>
      </w:pPr>
    </w:p>
    <w:p w:rsidR="00000000" w:rsidRDefault="00271ABF">
      <w:pPr>
        <w:rPr>
          <w:rFonts w:cs="David"/>
          <w:sz w:val="24"/>
          <w:rtl/>
        </w:rPr>
      </w:pPr>
      <w:r>
        <w:rPr>
          <w:rFonts w:cs="David"/>
          <w:sz w:val="24"/>
          <w:u w:val="single"/>
          <w:rtl/>
        </w:rPr>
        <w:t>איילת פישמן:</w:t>
      </w:r>
    </w:p>
    <w:p w:rsidR="00000000" w:rsidRDefault="00271ABF">
      <w:pPr>
        <w:ind w:firstLine="567"/>
        <w:rPr>
          <w:rFonts w:cs="David"/>
          <w:sz w:val="24"/>
          <w:rtl/>
        </w:rPr>
      </w:pPr>
    </w:p>
    <w:p w:rsidR="00000000" w:rsidRDefault="00271ABF">
      <w:pPr>
        <w:rPr>
          <w:rFonts w:cs="David"/>
          <w:sz w:val="24"/>
          <w:rtl/>
        </w:rPr>
      </w:pPr>
      <w:r>
        <w:rPr>
          <w:rFonts w:cs="David"/>
          <w:sz w:val="24"/>
          <w:rtl/>
        </w:rPr>
        <w:tab/>
        <w:t>שבוע.</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צריך</w:t>
      </w:r>
      <w:r>
        <w:rPr>
          <w:rFonts w:cs="David"/>
          <w:sz w:val="24"/>
          <w:rtl/>
        </w:rPr>
        <w:t xml:space="preserve"> לכתוב שבעה ימים. </w:t>
      </w:r>
    </w:p>
    <w:p w:rsidR="00000000" w:rsidRDefault="00271ABF">
      <w:pPr>
        <w:rPr>
          <w:rFonts w:cs="David"/>
          <w:sz w:val="24"/>
          <w:rtl/>
        </w:rPr>
      </w:pP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rPr>
          <w:rFonts w:cs="David"/>
          <w:sz w:val="24"/>
          <w:rtl/>
        </w:rPr>
      </w:pPr>
      <w:r>
        <w:rPr>
          <w:rFonts w:cs="David"/>
          <w:sz w:val="24"/>
          <w:rtl/>
        </w:rPr>
        <w:tab/>
        <w:t xml:space="preserve">אני פשוט לא רוצה שנפר את החוק. עכשיו זה טפטוף, יכול להיות שבעוד חודש המצב יהיה שונה. </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עכשיו בכלל זה מצב לא נורמלי כי אני חייב לתת לו עוד לפי שהוא הגיש משהו. לא יאוחר מעשרה ימים אני צריך לספק לכל אחד. צריך לה</w:t>
      </w:r>
      <w:r>
        <w:rPr>
          <w:rFonts w:cs="David"/>
          <w:sz w:val="24"/>
          <w:rtl/>
        </w:rPr>
        <w:t>כניס פה את האלמנט שהוא יגיש בקשה ורק אחרי זה אני יכול לספק לו. צריך לכתוב במקום שלושה ימים, שבעה ימים.</w:t>
      </w:r>
    </w:p>
    <w:p w:rsidR="00000000" w:rsidRDefault="00271ABF">
      <w:pPr>
        <w:rPr>
          <w:rFonts w:cs="David"/>
          <w:sz w:val="24"/>
          <w:rtl/>
        </w:rPr>
      </w:pPr>
    </w:p>
    <w:p w:rsidR="00000000" w:rsidRDefault="00271ABF">
      <w:pPr>
        <w:rPr>
          <w:rFonts w:cs="David"/>
          <w:sz w:val="24"/>
          <w:rtl/>
        </w:rPr>
      </w:pPr>
      <w:r>
        <w:rPr>
          <w:rFonts w:cs="David"/>
          <w:sz w:val="24"/>
          <w:u w:val="single"/>
          <w:rtl/>
        </w:rPr>
        <w:t>דלית דרור:</w:t>
      </w:r>
    </w:p>
    <w:p w:rsidR="00000000" w:rsidRDefault="00271ABF">
      <w:pPr>
        <w:rPr>
          <w:rFonts w:cs="David"/>
          <w:sz w:val="24"/>
          <w:rtl/>
        </w:rPr>
      </w:pPr>
    </w:p>
    <w:p w:rsidR="00000000" w:rsidRDefault="00271ABF">
      <w:pPr>
        <w:rPr>
          <w:rFonts w:cs="David"/>
          <w:sz w:val="24"/>
          <w:rtl/>
        </w:rPr>
      </w:pPr>
      <w:r>
        <w:rPr>
          <w:rFonts w:cs="David"/>
          <w:sz w:val="24"/>
          <w:rtl/>
        </w:rPr>
        <w:tab/>
        <w:t xml:space="preserve">למה שיניתם מ"מידע פנקס" ל"מידע"? הרי מידע פנקס זה מוגדר. יודעים בדיוק איזה שדות יש. </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סעיף 1 פיסקה (1) אומרת "מידע פנקס וכן רש</w:t>
      </w:r>
      <w:r>
        <w:rPr>
          <w:rFonts w:cs="David"/>
          <w:sz w:val="24"/>
          <w:rtl/>
        </w:rPr>
        <w:t xml:space="preserve">ימה". יש פה שני דברים. יש מידע פנקס שזה מוגדר ועוד רשימה של אזורי קלפי וקלפיות לנכים וכן הלאה. </w:t>
      </w:r>
    </w:p>
    <w:p w:rsidR="00000000" w:rsidRDefault="00271ABF">
      <w:pPr>
        <w:rPr>
          <w:rFonts w:cs="David"/>
          <w:sz w:val="24"/>
          <w:rtl/>
        </w:rPr>
      </w:pPr>
    </w:p>
    <w:p w:rsidR="00000000" w:rsidRDefault="00271ABF">
      <w:pPr>
        <w:rPr>
          <w:rFonts w:cs="David"/>
          <w:sz w:val="24"/>
          <w:rtl/>
        </w:rPr>
      </w:pPr>
      <w:r>
        <w:rPr>
          <w:rFonts w:cs="David"/>
          <w:sz w:val="24"/>
          <w:u w:val="single"/>
          <w:rtl/>
        </w:rPr>
        <w:br w:type="page"/>
        <w:t>דלית דרור:</w:t>
      </w:r>
    </w:p>
    <w:p w:rsidR="00000000" w:rsidRDefault="00271ABF">
      <w:pPr>
        <w:rPr>
          <w:rFonts w:cs="David"/>
          <w:sz w:val="24"/>
          <w:rtl/>
        </w:rPr>
      </w:pPr>
    </w:p>
    <w:p w:rsidR="00000000" w:rsidRDefault="00271ABF">
      <w:pPr>
        <w:rPr>
          <w:rFonts w:cs="David"/>
          <w:sz w:val="24"/>
          <w:rtl/>
        </w:rPr>
      </w:pPr>
      <w:r>
        <w:rPr>
          <w:rFonts w:cs="David"/>
          <w:sz w:val="24"/>
          <w:rtl/>
        </w:rPr>
        <w:tab/>
        <w:t>זה מידע מתוך הפנקס אבל זה לא מידע פנקס כהגדרתו?</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r>
        <w:rPr>
          <w:rFonts w:cs="David"/>
          <w:sz w:val="24"/>
          <w:rtl/>
        </w:rPr>
        <w:tab/>
      </w:r>
    </w:p>
    <w:p w:rsidR="00000000" w:rsidRDefault="00271ABF">
      <w:pPr>
        <w:rPr>
          <w:rFonts w:cs="David"/>
          <w:sz w:val="24"/>
          <w:rtl/>
        </w:rPr>
      </w:pPr>
      <w:r>
        <w:rPr>
          <w:rFonts w:cs="David"/>
          <w:sz w:val="24"/>
          <w:rtl/>
        </w:rPr>
        <w:tab/>
        <w:t>סעיף 2 מדבר על כל מה שאמור בסעיף 1. סעיף 1 מדבר על שני אלמנטים. אני מוסר לו מידע פ</w:t>
      </w:r>
      <w:r>
        <w:rPr>
          <w:rFonts w:cs="David"/>
          <w:sz w:val="24"/>
          <w:rtl/>
        </w:rPr>
        <w:t xml:space="preserve">נקס ועוד כל מיני מידעים: רשימת אזורי הקלפי, רשימת קלפיות לנכים וכן הלאה. סעיף 2 מתייחס לכל המידע, לא רק למידע הפנקס. </w:t>
      </w:r>
    </w:p>
    <w:p w:rsidR="00000000" w:rsidRDefault="00271ABF">
      <w:pPr>
        <w:rPr>
          <w:rFonts w:cs="David"/>
          <w:sz w:val="24"/>
          <w:rtl/>
        </w:rPr>
      </w:pPr>
    </w:p>
    <w:p w:rsidR="00000000" w:rsidRDefault="00271ABF">
      <w:pPr>
        <w:rPr>
          <w:rFonts w:cs="David"/>
          <w:sz w:val="24"/>
          <w:rtl/>
        </w:rPr>
      </w:pPr>
      <w:r>
        <w:rPr>
          <w:rFonts w:cs="David"/>
          <w:sz w:val="24"/>
          <w:u w:val="single"/>
          <w:rtl/>
        </w:rPr>
        <w:t>איריס סניטקוב:</w:t>
      </w:r>
    </w:p>
    <w:p w:rsidR="00000000" w:rsidRDefault="00271ABF">
      <w:pPr>
        <w:rPr>
          <w:rFonts w:cs="David"/>
          <w:sz w:val="24"/>
          <w:rtl/>
        </w:rPr>
      </w:pPr>
    </w:p>
    <w:p w:rsidR="00000000" w:rsidRDefault="00271ABF">
      <w:pPr>
        <w:rPr>
          <w:rFonts w:cs="David"/>
          <w:sz w:val="24"/>
          <w:rtl/>
        </w:rPr>
      </w:pPr>
      <w:r>
        <w:rPr>
          <w:rFonts w:cs="David"/>
          <w:sz w:val="24"/>
          <w:rtl/>
        </w:rPr>
        <w:tab/>
        <w:t>(קוראת סעיפים (7) (8) (9) (10) )</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ind w:firstLine="567"/>
        <w:rPr>
          <w:rFonts w:cs="David"/>
          <w:sz w:val="24"/>
          <w:rtl/>
        </w:rPr>
      </w:pPr>
      <w:r>
        <w:rPr>
          <w:rFonts w:cs="David"/>
          <w:sz w:val="24"/>
          <w:rtl/>
        </w:rPr>
        <w:t xml:space="preserve">סעיף 30 הוא שריד לשיטה הקודמת של מסירת פנקס בוחרים, שכשעשינו את כל התיקון </w:t>
      </w:r>
      <w:r>
        <w:rPr>
          <w:rFonts w:cs="David"/>
          <w:sz w:val="24"/>
          <w:rtl/>
        </w:rPr>
        <w:t>הגדול הוא נשכח. מה שהוא אומר למעשה זה: לא יאוחר מ-45 ימים לפני יום הבחירות, ימסור השר לפקיד הבחירות שני עותקים של הפנקס ופקיד הבחירות ימסור לוועדת הקלפי עותקים לצורך היום הזה. אנחנו מדברים פה על 45 יום לפני הבחירות כשהפנקס נשלף חודשים קודם. פה אנחנו מדברים</w:t>
      </w:r>
      <w:r>
        <w:rPr>
          <w:rFonts w:cs="David"/>
          <w:sz w:val="24"/>
          <w:rtl/>
        </w:rPr>
        <w:t xml:space="preserve"> על פנקס שנשלף ביום ה-40 של לפני הבחירות. זאת אומרת, זה סעיף שהוא לא רלוונטי יותר. אנחנו מבקשים למחוק אותו. </w:t>
      </w:r>
    </w:p>
    <w:p w:rsidR="00000000" w:rsidRDefault="00271ABF">
      <w:pPr>
        <w:rPr>
          <w:rFonts w:cs="David"/>
          <w:sz w:val="24"/>
          <w:rtl/>
        </w:rPr>
      </w:pPr>
    </w:p>
    <w:p w:rsidR="00000000" w:rsidRDefault="00271ABF">
      <w:pPr>
        <w:rPr>
          <w:rFonts w:cs="David"/>
          <w:sz w:val="24"/>
          <w:rtl/>
        </w:rPr>
      </w:pPr>
      <w:r>
        <w:rPr>
          <w:rFonts w:cs="David"/>
          <w:sz w:val="24"/>
          <w:u w:val="single"/>
          <w:rtl/>
        </w:rPr>
        <w:t>איריס סניטקוב:</w:t>
      </w:r>
    </w:p>
    <w:p w:rsidR="00000000" w:rsidRDefault="00271ABF">
      <w:pPr>
        <w:rPr>
          <w:rFonts w:cs="David"/>
          <w:sz w:val="24"/>
          <w:rtl/>
        </w:rPr>
      </w:pPr>
    </w:p>
    <w:p w:rsidR="00000000" w:rsidRDefault="00271ABF">
      <w:pPr>
        <w:rPr>
          <w:rFonts w:cs="David"/>
          <w:sz w:val="24"/>
          <w:rtl/>
        </w:rPr>
      </w:pPr>
      <w:r>
        <w:rPr>
          <w:rFonts w:cs="David"/>
          <w:sz w:val="24"/>
          <w:rtl/>
        </w:rPr>
        <w:tab/>
        <w:t>(קוראת סעיפים (11 (12)(א)(ב) ).</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 xml:space="preserve">במקום "בפני ועדת הקלפי" יבוא "בפני מזכיר ועדת הקלפי". </w:t>
      </w:r>
    </w:p>
    <w:p w:rsidR="00000000" w:rsidRDefault="00271ABF">
      <w:pPr>
        <w:rPr>
          <w:rFonts w:cs="David"/>
          <w:sz w:val="24"/>
          <w:rtl/>
        </w:rPr>
      </w:pPr>
    </w:p>
    <w:p w:rsidR="00000000" w:rsidRDefault="00271ABF">
      <w:pPr>
        <w:rPr>
          <w:rFonts w:cs="David"/>
          <w:sz w:val="24"/>
          <w:rtl/>
        </w:rPr>
      </w:pPr>
      <w:r>
        <w:rPr>
          <w:rFonts w:cs="David"/>
          <w:sz w:val="24"/>
          <w:u w:val="single"/>
          <w:rtl/>
        </w:rPr>
        <w:t>דלית דרור:</w:t>
      </w:r>
    </w:p>
    <w:p w:rsidR="00000000" w:rsidRDefault="00271ABF">
      <w:pPr>
        <w:rPr>
          <w:rFonts w:cs="David"/>
          <w:sz w:val="24"/>
          <w:rtl/>
        </w:rPr>
      </w:pPr>
    </w:p>
    <w:p w:rsidR="00000000" w:rsidRDefault="00271ABF">
      <w:pPr>
        <w:rPr>
          <w:rFonts w:cs="David"/>
          <w:sz w:val="24"/>
          <w:rtl/>
        </w:rPr>
      </w:pPr>
      <w:r>
        <w:rPr>
          <w:rFonts w:cs="David"/>
          <w:sz w:val="24"/>
          <w:rtl/>
        </w:rPr>
        <w:tab/>
        <w:t>זה כמו בבחירות</w:t>
      </w:r>
      <w:r>
        <w:rPr>
          <w:rFonts w:cs="David"/>
          <w:sz w:val="24"/>
          <w:rtl/>
        </w:rPr>
        <w:t xml:space="preserve"> לכנסת, שמזדהים בפני מזכיר ועדת הקלפי. </w:t>
      </w:r>
    </w:p>
    <w:p w:rsidR="00000000" w:rsidRDefault="00271ABF">
      <w:pPr>
        <w:rPr>
          <w:rFonts w:cs="David"/>
          <w:sz w:val="24"/>
          <w:rtl/>
        </w:rPr>
      </w:pPr>
    </w:p>
    <w:p w:rsidR="00000000" w:rsidRDefault="00271ABF">
      <w:pPr>
        <w:rPr>
          <w:rFonts w:cs="David"/>
          <w:sz w:val="24"/>
          <w:rtl/>
        </w:rPr>
      </w:pPr>
      <w:r>
        <w:rPr>
          <w:rFonts w:cs="David"/>
          <w:sz w:val="24"/>
          <w:u w:val="single"/>
          <w:rtl/>
        </w:rPr>
        <w:t>איריס סניטקוב:</w:t>
      </w:r>
    </w:p>
    <w:p w:rsidR="00000000" w:rsidRDefault="00271ABF">
      <w:pPr>
        <w:rPr>
          <w:rFonts w:cs="David"/>
          <w:sz w:val="24"/>
          <w:rtl/>
        </w:rPr>
      </w:pPr>
    </w:p>
    <w:p w:rsidR="00000000" w:rsidRDefault="00271ABF">
      <w:pPr>
        <w:rPr>
          <w:rFonts w:cs="David"/>
          <w:sz w:val="24"/>
          <w:rtl/>
        </w:rPr>
      </w:pPr>
      <w:r>
        <w:rPr>
          <w:rFonts w:cs="David"/>
          <w:sz w:val="24"/>
          <w:rtl/>
        </w:rPr>
        <w:tab/>
        <w:t xml:space="preserve">(קוראת סעיף קטן (12)(ג) ו(ד) וסעיף קטן (13) ). </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 xml:space="preserve">סעיף 32 זה מינוי חברי ועדת קלפי. </w:t>
      </w:r>
    </w:p>
    <w:p w:rsidR="00000000" w:rsidRDefault="00271ABF">
      <w:pPr>
        <w:rPr>
          <w:rFonts w:cs="David"/>
          <w:sz w:val="24"/>
          <w:rtl/>
        </w:rPr>
      </w:pPr>
    </w:p>
    <w:p w:rsidR="00000000" w:rsidRDefault="00271ABF">
      <w:pPr>
        <w:rPr>
          <w:rFonts w:cs="David"/>
          <w:sz w:val="24"/>
          <w:rtl/>
        </w:rPr>
      </w:pPr>
      <w:r>
        <w:rPr>
          <w:rFonts w:cs="David"/>
          <w:sz w:val="24"/>
          <w:u w:val="single"/>
          <w:rtl/>
        </w:rPr>
        <w:t>היו"ר דוד אזולאי:</w:t>
      </w:r>
    </w:p>
    <w:p w:rsidR="00000000" w:rsidRDefault="00271ABF">
      <w:pPr>
        <w:rPr>
          <w:rFonts w:cs="David"/>
          <w:sz w:val="24"/>
          <w:rtl/>
        </w:rPr>
      </w:pPr>
    </w:p>
    <w:p w:rsidR="00000000" w:rsidRDefault="00271ABF">
      <w:pPr>
        <w:rPr>
          <w:rFonts w:cs="David"/>
          <w:sz w:val="24"/>
          <w:rtl/>
        </w:rPr>
      </w:pPr>
      <w:r>
        <w:rPr>
          <w:rFonts w:cs="David"/>
          <w:sz w:val="24"/>
          <w:rtl/>
        </w:rPr>
        <w:tab/>
        <w:t xml:space="preserve">אני מציע שנפסיק בסעיף קטן(13), למרות שהיינו באמצע ההסבר של הסעיף הזה. תודה רבה.  </w:t>
      </w:r>
    </w:p>
    <w:p w:rsidR="00000000" w:rsidRDefault="00271ABF">
      <w:pPr>
        <w:rPr>
          <w:rFonts w:cs="David"/>
          <w:sz w:val="24"/>
          <w:rtl/>
        </w:rPr>
      </w:pPr>
    </w:p>
    <w:p w:rsidR="00000000" w:rsidRDefault="00271ABF">
      <w:pPr>
        <w:rPr>
          <w:rFonts w:cs="David"/>
          <w:sz w:val="24"/>
          <w:rtl/>
        </w:rPr>
      </w:pPr>
    </w:p>
    <w:p w:rsidR="00000000" w:rsidRDefault="00271ABF">
      <w:pPr>
        <w:rPr>
          <w:rFonts w:cs="David"/>
          <w:sz w:val="24"/>
          <w:rtl/>
        </w:rPr>
      </w:pPr>
    </w:p>
    <w:p w:rsidR="00000000" w:rsidRDefault="00271ABF">
      <w:pPr>
        <w:rPr>
          <w:rFonts w:cs="David"/>
          <w:sz w:val="24"/>
          <w:rtl/>
        </w:rPr>
      </w:pPr>
      <w:r>
        <w:rPr>
          <w:rFonts w:cs="David"/>
          <w:sz w:val="24"/>
          <w:rtl/>
        </w:rPr>
        <w:t>(אחרי כן סיגל גורדון )</w:t>
      </w:r>
    </w:p>
    <w:p w:rsidR="00000000" w:rsidRDefault="00271ABF">
      <w:pPr>
        <w:rPr>
          <w:rFonts w:cs="David"/>
          <w:sz w:val="24"/>
          <w:rtl/>
        </w:rPr>
      </w:pPr>
    </w:p>
    <w:p w:rsidR="00000000" w:rsidRDefault="00271ABF">
      <w:pPr>
        <w:rPr>
          <w:rFonts w:cs="David"/>
          <w:sz w:val="24"/>
          <w:rtl/>
        </w:rPr>
      </w:pPr>
      <w:r>
        <w:rPr>
          <w:rFonts w:cs="David"/>
          <w:sz w:val="24"/>
          <w:u w:val="single"/>
          <w:rtl/>
        </w:rPr>
        <w:br w:type="page"/>
        <w:t>היו"ר רוני בריזון:</w:t>
      </w:r>
    </w:p>
    <w:p w:rsidR="00000000" w:rsidRDefault="00271ABF">
      <w:pPr>
        <w:rPr>
          <w:rFonts w:cs="David"/>
          <w:sz w:val="24"/>
          <w:rtl/>
        </w:rPr>
      </w:pPr>
    </w:p>
    <w:p w:rsidR="00000000" w:rsidRDefault="00271ABF">
      <w:pPr>
        <w:rPr>
          <w:rFonts w:cs="David"/>
          <w:sz w:val="24"/>
          <w:rtl/>
        </w:rPr>
      </w:pPr>
      <w:r>
        <w:rPr>
          <w:rFonts w:cs="David"/>
          <w:sz w:val="24"/>
          <w:rtl/>
        </w:rPr>
        <w:tab/>
        <w:t xml:space="preserve">אני מתכבד לחדש את הישיבה בנושא: הצעת חוק לתיקון דיני בחירות לרשויות המקומיות, התשס"ג-2003.  הפסקנו בסעיף 13, אנחנו מתקדמים מסעיף 13. </w:t>
      </w:r>
    </w:p>
    <w:p w:rsidR="00000000" w:rsidRDefault="00271ABF">
      <w:pPr>
        <w:rPr>
          <w:rFonts w:cs="David"/>
          <w:sz w:val="24"/>
          <w:rtl/>
        </w:rPr>
      </w:pPr>
    </w:p>
    <w:p w:rsidR="00000000" w:rsidRDefault="00271ABF">
      <w:pPr>
        <w:rPr>
          <w:rFonts w:cs="David"/>
          <w:sz w:val="24"/>
          <w:rtl/>
        </w:rPr>
      </w:pPr>
      <w:r>
        <w:rPr>
          <w:rFonts w:cs="David"/>
          <w:sz w:val="24"/>
          <w:u w:val="single"/>
          <w:rtl/>
        </w:rPr>
        <w:t>איריס סניטקוב:</w:t>
      </w:r>
    </w:p>
    <w:p w:rsidR="00000000" w:rsidRDefault="00271ABF">
      <w:pPr>
        <w:rPr>
          <w:rFonts w:cs="David"/>
          <w:sz w:val="24"/>
          <w:rtl/>
        </w:rPr>
      </w:pPr>
    </w:p>
    <w:p w:rsidR="00000000" w:rsidRDefault="00271ABF">
      <w:pPr>
        <w:rPr>
          <w:rFonts w:cs="David"/>
          <w:sz w:val="24"/>
          <w:rtl/>
        </w:rPr>
      </w:pPr>
      <w:r>
        <w:rPr>
          <w:rFonts w:cs="David"/>
          <w:sz w:val="24"/>
          <w:rtl/>
        </w:rPr>
        <w:tab/>
        <w:t>"(13)</w:t>
      </w:r>
      <w:r>
        <w:rPr>
          <w:rFonts w:cs="David"/>
          <w:sz w:val="24"/>
          <w:rtl/>
        </w:rPr>
        <w:tab/>
        <w:t xml:space="preserve">בסעיף 32 - </w:t>
      </w:r>
    </w:p>
    <w:p w:rsidR="00000000" w:rsidRDefault="00271ABF">
      <w:pPr>
        <w:rPr>
          <w:rFonts w:cs="David"/>
          <w:sz w:val="24"/>
          <w:rtl/>
        </w:rPr>
      </w:pPr>
    </w:p>
    <w:p w:rsidR="00000000" w:rsidRDefault="00271ABF">
      <w:pPr>
        <w:rPr>
          <w:rFonts w:cs="David"/>
          <w:sz w:val="24"/>
          <w:rtl/>
        </w:rPr>
      </w:pPr>
      <w:r>
        <w:rPr>
          <w:rFonts w:cs="David"/>
          <w:sz w:val="24"/>
          <w:rtl/>
        </w:rPr>
        <w:tab/>
      </w:r>
      <w:r>
        <w:rPr>
          <w:rFonts w:cs="David"/>
          <w:sz w:val="24"/>
          <w:rtl/>
        </w:rPr>
        <w:tab/>
        <w:t>(א) בסעיף קטן (ג), בסופו יבוא "המ</w:t>
      </w:r>
      <w:r>
        <w:rPr>
          <w:rFonts w:cs="David"/>
          <w:sz w:val="24"/>
          <w:rtl/>
        </w:rPr>
        <w:t>ינוי ייעשה בדרך שיקבע השר";</w:t>
      </w:r>
    </w:p>
    <w:p w:rsidR="00000000" w:rsidRDefault="00271ABF">
      <w:pPr>
        <w:rPr>
          <w:rFonts w:cs="David"/>
          <w:sz w:val="24"/>
          <w:rtl/>
        </w:rPr>
      </w:pPr>
      <w:r>
        <w:rPr>
          <w:rFonts w:cs="David"/>
          <w:sz w:val="24"/>
          <w:rtl/>
        </w:rPr>
        <w:tab/>
      </w:r>
      <w:r>
        <w:rPr>
          <w:rFonts w:cs="David"/>
          <w:sz w:val="24"/>
          <w:rtl/>
        </w:rPr>
        <w:tab/>
        <w:t>(ב)  סעיף קטן (ד)  - בטל."</w:t>
      </w:r>
    </w:p>
    <w:p w:rsidR="00000000" w:rsidRDefault="00271ABF">
      <w:pPr>
        <w:rPr>
          <w:rFonts w:cs="David"/>
          <w:sz w:val="24"/>
          <w:rtl/>
        </w:rPr>
      </w:pP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rPr>
          <w:rFonts w:cs="David"/>
          <w:sz w:val="24"/>
          <w:rtl/>
        </w:rPr>
      </w:pPr>
      <w:r>
        <w:rPr>
          <w:rFonts w:cs="David"/>
          <w:sz w:val="24"/>
          <w:rtl/>
        </w:rPr>
        <w:tab/>
        <w:t xml:space="preserve">בסעיף קטן (ד) נקבע שיש שלושה ממלאי מקום לכל חבר ועדת קלפי, זה לא מבוצע בפועל ועל כן אנחנו מבטלים. </w:t>
      </w:r>
    </w:p>
    <w:p w:rsidR="00000000" w:rsidRDefault="00271ABF">
      <w:pPr>
        <w:rPr>
          <w:rFonts w:cs="David"/>
          <w:sz w:val="24"/>
          <w:rtl/>
        </w:rPr>
      </w:pPr>
    </w:p>
    <w:p w:rsidR="00000000" w:rsidRDefault="00271ABF">
      <w:pPr>
        <w:rPr>
          <w:rFonts w:cs="David"/>
          <w:sz w:val="24"/>
          <w:rtl/>
        </w:rPr>
      </w:pPr>
      <w:r>
        <w:rPr>
          <w:rFonts w:cs="David"/>
          <w:sz w:val="24"/>
          <w:u w:val="single"/>
          <w:rtl/>
        </w:rPr>
        <w:t>איריס סניטקוב:</w:t>
      </w:r>
    </w:p>
    <w:p w:rsidR="00000000" w:rsidRDefault="00271ABF">
      <w:pPr>
        <w:rPr>
          <w:rFonts w:cs="David"/>
          <w:sz w:val="24"/>
          <w:rtl/>
        </w:rPr>
      </w:pPr>
    </w:p>
    <w:p w:rsidR="00000000" w:rsidRDefault="00271ABF">
      <w:pPr>
        <w:rPr>
          <w:rFonts w:cs="David"/>
          <w:sz w:val="24"/>
          <w:rtl/>
        </w:rPr>
      </w:pPr>
      <w:r>
        <w:rPr>
          <w:rFonts w:cs="David"/>
          <w:sz w:val="24"/>
          <w:rtl/>
        </w:rPr>
        <w:tab/>
        <w:t>"(ג) בסעיף קטן (ה), בסופו יבוא "המינוי ייעשה בדרך שיקבע השר";</w:t>
      </w:r>
    </w:p>
    <w:p w:rsidR="00000000" w:rsidRDefault="00271ABF">
      <w:pPr>
        <w:rPr>
          <w:rFonts w:cs="David"/>
          <w:sz w:val="24"/>
          <w:rtl/>
        </w:rPr>
      </w:pPr>
      <w:r>
        <w:rPr>
          <w:rFonts w:cs="David"/>
          <w:sz w:val="24"/>
          <w:rtl/>
        </w:rPr>
        <w:tab/>
        <w:t xml:space="preserve"> (ד</w:t>
      </w:r>
      <w:r>
        <w:rPr>
          <w:rFonts w:cs="David"/>
          <w:sz w:val="24"/>
          <w:rtl/>
        </w:rPr>
        <w:t xml:space="preserve">)  בסעיף קטן (ו), במקום "פקיד הבחירות" יבוא "מנהל הבחירות". </w:t>
      </w:r>
    </w:p>
    <w:p w:rsidR="00000000" w:rsidRDefault="00271ABF">
      <w:pPr>
        <w:rPr>
          <w:rFonts w:cs="David"/>
          <w:sz w:val="24"/>
          <w:rtl/>
        </w:rPr>
      </w:pPr>
    </w:p>
    <w:p w:rsidR="00000000" w:rsidRDefault="00271ABF">
      <w:pPr>
        <w:rPr>
          <w:rFonts w:cs="David"/>
          <w:sz w:val="24"/>
          <w:rtl/>
        </w:rPr>
      </w:pPr>
      <w:r>
        <w:rPr>
          <w:rFonts w:cs="David"/>
          <w:sz w:val="24"/>
          <w:rtl/>
        </w:rPr>
        <w:t>(14)</w:t>
      </w:r>
      <w:r>
        <w:rPr>
          <w:rFonts w:cs="David"/>
          <w:sz w:val="24"/>
          <w:rtl/>
        </w:rPr>
        <w:tab/>
        <w:t xml:space="preserve">בסעיף 32א - </w:t>
      </w:r>
    </w:p>
    <w:p w:rsidR="00000000" w:rsidRDefault="00271ABF">
      <w:pPr>
        <w:rPr>
          <w:rFonts w:cs="David"/>
          <w:sz w:val="24"/>
          <w:rtl/>
        </w:rPr>
      </w:pPr>
    </w:p>
    <w:p w:rsidR="00000000" w:rsidRDefault="00271ABF">
      <w:pPr>
        <w:rPr>
          <w:rFonts w:cs="David"/>
          <w:sz w:val="24"/>
          <w:rtl/>
        </w:rPr>
      </w:pPr>
      <w:r>
        <w:rPr>
          <w:rFonts w:cs="David"/>
          <w:sz w:val="24"/>
          <w:rtl/>
        </w:rPr>
        <w:tab/>
        <w:t>(א) בסעיף קטן (א), במקום "פקיד הבחירות" יבוא "מנהל הבחירות";</w:t>
      </w:r>
    </w:p>
    <w:p w:rsidR="00000000" w:rsidRDefault="00271ABF">
      <w:pPr>
        <w:rPr>
          <w:rFonts w:cs="David"/>
          <w:sz w:val="24"/>
          <w:rtl/>
        </w:rPr>
      </w:pPr>
      <w:r>
        <w:rPr>
          <w:rFonts w:cs="David"/>
          <w:sz w:val="24"/>
          <w:rtl/>
        </w:rPr>
        <w:tab/>
        <w:t xml:space="preserve">(ב)  אחרי סעיף קטן (א) יבוא: </w:t>
      </w:r>
    </w:p>
    <w:p w:rsidR="00000000" w:rsidRDefault="00271ABF">
      <w:pPr>
        <w:ind w:left="897"/>
        <w:rPr>
          <w:rFonts w:cs="David"/>
          <w:sz w:val="24"/>
          <w:rtl/>
        </w:rPr>
      </w:pPr>
      <w:r>
        <w:rPr>
          <w:rFonts w:cs="David"/>
          <w:sz w:val="24"/>
          <w:rtl/>
        </w:rPr>
        <w:t>(א1)  מנהל הבחירות בהתייעצות עם ועדת הבחירות, ימנה מזכירים נוספים שמספרם לא יעלה ע</w:t>
      </w:r>
      <w:r>
        <w:rPr>
          <w:rFonts w:cs="David"/>
          <w:sz w:val="24"/>
          <w:rtl/>
        </w:rPr>
        <w:t>ל שליש ממספר מקומות הקלפי ברשות המקומית ואשר ישמשו, במקרה הצורך, לפי הוראות סעיף 34(א1), כחברי ועדת קלפי או כמזכירי ועדת קלפי;</w:t>
      </w:r>
    </w:p>
    <w:p w:rsidR="00000000" w:rsidRDefault="00271ABF">
      <w:pPr>
        <w:ind w:left="897" w:firstLine="63"/>
        <w:rPr>
          <w:rFonts w:cs="David"/>
          <w:sz w:val="24"/>
          <w:rtl/>
        </w:rPr>
      </w:pPr>
      <w:r>
        <w:rPr>
          <w:rFonts w:cs="David"/>
          <w:sz w:val="24"/>
          <w:rtl/>
        </w:rPr>
        <w:t xml:space="preserve">(א2)  המזכירים שימונו לפי הוראות סעיפים קטנים (א) ו-(א1) יקיימו את תנאי הכשירות שיקבע  השר בתקנות, ומינוים ייעשה בדרך שייקבע". </w:t>
      </w:r>
    </w:p>
    <w:p w:rsidR="00000000" w:rsidRDefault="00271ABF">
      <w:pPr>
        <w:rPr>
          <w:rFonts w:cs="David"/>
          <w:sz w:val="24"/>
          <w:rtl/>
        </w:rPr>
      </w:pP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rPr>
          <w:rFonts w:cs="David"/>
          <w:sz w:val="24"/>
          <w:rtl/>
        </w:rPr>
      </w:pPr>
      <w:r>
        <w:rPr>
          <w:rFonts w:cs="David"/>
          <w:sz w:val="24"/>
          <w:rtl/>
        </w:rPr>
        <w:tab/>
        <w:t xml:space="preserve">הרעיון הוא כזה, בכנסת יש אפשרות למנות מזכירים רזרביים כדי שיחליפו חברי ועדת הקלפי. אנחנו מציעים להחיל את ההסדר גם ברשויות המקומיות על מנת שיהיה אפשר לפתוח קלפיות ולא לחכות לחברי ועדה. </w:t>
      </w:r>
    </w:p>
    <w:p w:rsidR="00000000" w:rsidRDefault="00271ABF">
      <w:pPr>
        <w:rPr>
          <w:rFonts w:cs="David"/>
          <w:sz w:val="24"/>
          <w:rtl/>
        </w:rPr>
      </w:pPr>
    </w:p>
    <w:p w:rsidR="00000000" w:rsidRDefault="00271ABF">
      <w:pPr>
        <w:rPr>
          <w:rFonts w:cs="David"/>
          <w:sz w:val="24"/>
          <w:rtl/>
        </w:rPr>
      </w:pPr>
      <w:r>
        <w:rPr>
          <w:rFonts w:cs="David"/>
          <w:sz w:val="24"/>
          <w:u w:val="single"/>
          <w:rtl/>
        </w:rPr>
        <w:t>היו"ר רוני בריזון:</w:t>
      </w:r>
    </w:p>
    <w:p w:rsidR="00000000" w:rsidRDefault="00271ABF">
      <w:pPr>
        <w:rPr>
          <w:rFonts w:cs="David"/>
          <w:sz w:val="24"/>
          <w:rtl/>
        </w:rPr>
      </w:pPr>
    </w:p>
    <w:p w:rsidR="00000000" w:rsidRDefault="00271ABF">
      <w:pPr>
        <w:rPr>
          <w:rFonts w:cs="David"/>
          <w:sz w:val="24"/>
          <w:rtl/>
        </w:rPr>
      </w:pPr>
      <w:r>
        <w:rPr>
          <w:rFonts w:cs="David"/>
          <w:sz w:val="24"/>
          <w:rtl/>
        </w:rPr>
        <w:tab/>
        <w:t xml:space="preserve">נשמע הגיוני. </w:t>
      </w:r>
    </w:p>
    <w:p w:rsidR="00000000" w:rsidRDefault="00271ABF">
      <w:pPr>
        <w:rPr>
          <w:rFonts w:cs="David"/>
          <w:sz w:val="24"/>
          <w:rtl/>
        </w:rPr>
      </w:pPr>
    </w:p>
    <w:p w:rsidR="00000000" w:rsidRDefault="00271ABF">
      <w:pPr>
        <w:rPr>
          <w:rFonts w:cs="David"/>
          <w:sz w:val="24"/>
          <w:rtl/>
        </w:rPr>
      </w:pPr>
      <w:r>
        <w:rPr>
          <w:rFonts w:cs="David"/>
          <w:sz w:val="24"/>
          <w:u w:val="single"/>
          <w:rtl/>
        </w:rPr>
        <w:t>איריס סניטקוב:</w:t>
      </w:r>
    </w:p>
    <w:p w:rsidR="00000000" w:rsidRDefault="00271ABF">
      <w:pPr>
        <w:rPr>
          <w:rFonts w:cs="David"/>
          <w:sz w:val="24"/>
          <w:rtl/>
        </w:rPr>
      </w:pPr>
    </w:p>
    <w:p w:rsidR="00000000" w:rsidRDefault="00271ABF">
      <w:pPr>
        <w:ind w:firstLine="567"/>
        <w:rPr>
          <w:rFonts w:cs="David"/>
          <w:sz w:val="24"/>
          <w:rtl/>
        </w:rPr>
      </w:pPr>
      <w:r>
        <w:rPr>
          <w:rFonts w:cs="David"/>
          <w:sz w:val="24"/>
          <w:rtl/>
        </w:rPr>
        <w:t>"(ג</w:t>
      </w:r>
      <w:r>
        <w:rPr>
          <w:rFonts w:cs="David"/>
          <w:sz w:val="24"/>
          <w:rtl/>
        </w:rPr>
        <w:t>) בסעיף קטן (ב), המילים "אי נוכחותו אינה פוסלת את הישיבה" - יימחקו".</w:t>
      </w:r>
    </w:p>
    <w:p w:rsidR="00000000" w:rsidRDefault="00271ABF">
      <w:pPr>
        <w:rPr>
          <w:rFonts w:cs="David"/>
          <w:sz w:val="24"/>
          <w:rtl/>
        </w:rPr>
      </w:pPr>
    </w:p>
    <w:p w:rsidR="00000000" w:rsidRDefault="00271ABF">
      <w:pPr>
        <w:rPr>
          <w:rFonts w:cs="David"/>
          <w:sz w:val="24"/>
          <w:rtl/>
        </w:rPr>
      </w:pPr>
      <w:r>
        <w:rPr>
          <w:rFonts w:cs="David"/>
          <w:sz w:val="24"/>
          <w:u w:val="single"/>
          <w:rtl/>
        </w:rPr>
        <w:t>היו"ר רוני בריזון:</w:t>
      </w:r>
    </w:p>
    <w:p w:rsidR="00000000" w:rsidRDefault="00271ABF">
      <w:pPr>
        <w:rPr>
          <w:rFonts w:cs="David"/>
          <w:sz w:val="24"/>
          <w:rtl/>
        </w:rPr>
      </w:pPr>
    </w:p>
    <w:p w:rsidR="00000000" w:rsidRDefault="00271ABF">
      <w:pPr>
        <w:rPr>
          <w:rFonts w:cs="David"/>
          <w:sz w:val="24"/>
          <w:rtl/>
        </w:rPr>
      </w:pPr>
      <w:r>
        <w:rPr>
          <w:rFonts w:cs="David"/>
          <w:sz w:val="24"/>
          <w:rtl/>
        </w:rPr>
        <w:tab/>
        <w:t xml:space="preserve">אי נוכחותו של מי? </w:t>
      </w:r>
    </w:p>
    <w:p w:rsidR="00000000" w:rsidRDefault="00271ABF">
      <w:pPr>
        <w:rPr>
          <w:rFonts w:cs="David"/>
          <w:sz w:val="24"/>
          <w:rtl/>
        </w:rPr>
      </w:pPr>
      <w:r>
        <w:rPr>
          <w:rFonts w:cs="David"/>
          <w:sz w:val="24"/>
          <w:rtl/>
        </w:rPr>
        <w:br w:type="page"/>
      </w: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rPr>
          <w:rFonts w:cs="David"/>
          <w:sz w:val="24"/>
          <w:rtl/>
        </w:rPr>
      </w:pPr>
      <w:r>
        <w:rPr>
          <w:rFonts w:cs="David"/>
          <w:sz w:val="24"/>
          <w:rtl/>
        </w:rPr>
        <w:tab/>
        <w:t>של המזכיר. למעשה אנחנו קובעים, שנוכחותו הכרחית.</w:t>
      </w:r>
    </w:p>
    <w:p w:rsidR="00000000" w:rsidRDefault="00271ABF">
      <w:pPr>
        <w:rPr>
          <w:rFonts w:cs="David"/>
          <w:sz w:val="24"/>
          <w:rtl/>
        </w:rPr>
      </w:pPr>
    </w:p>
    <w:p w:rsidR="00000000" w:rsidRDefault="00271ABF">
      <w:pPr>
        <w:rPr>
          <w:rFonts w:cs="David"/>
          <w:sz w:val="24"/>
          <w:rtl/>
        </w:rPr>
      </w:pPr>
      <w:r>
        <w:rPr>
          <w:rFonts w:cs="David"/>
          <w:sz w:val="24"/>
          <w:u w:val="single"/>
          <w:rtl/>
        </w:rPr>
        <w:t>איריס סניטקוב:</w:t>
      </w:r>
    </w:p>
    <w:p w:rsidR="00000000" w:rsidRDefault="00271ABF">
      <w:pPr>
        <w:rPr>
          <w:rFonts w:cs="David"/>
          <w:sz w:val="24"/>
          <w:rtl/>
        </w:rPr>
      </w:pPr>
    </w:p>
    <w:p w:rsidR="00000000" w:rsidRDefault="00271ABF">
      <w:pPr>
        <w:rPr>
          <w:rFonts w:cs="David"/>
          <w:sz w:val="24"/>
          <w:rtl/>
        </w:rPr>
      </w:pPr>
      <w:r>
        <w:rPr>
          <w:rFonts w:cs="David"/>
          <w:sz w:val="24"/>
          <w:rtl/>
        </w:rPr>
        <w:tab/>
        <w:t>(15) בסעיף 33, במקום "ולפקיד הבחירות" יבוא "ולמנהל הבחירות" והמ</w:t>
      </w:r>
      <w:r>
        <w:rPr>
          <w:rFonts w:cs="David"/>
          <w:sz w:val="24"/>
          <w:rtl/>
        </w:rPr>
        <w:t xml:space="preserve">ילים "ואת ממלא מקומו" - יימחקו; </w:t>
      </w:r>
    </w:p>
    <w:p w:rsidR="00000000" w:rsidRDefault="00271ABF">
      <w:pPr>
        <w:rPr>
          <w:rFonts w:cs="David"/>
          <w:sz w:val="24"/>
          <w:rtl/>
        </w:rPr>
      </w:pPr>
    </w:p>
    <w:p w:rsidR="00000000" w:rsidRDefault="00271ABF">
      <w:pPr>
        <w:rPr>
          <w:rFonts w:cs="David"/>
          <w:sz w:val="24"/>
          <w:rtl/>
        </w:rPr>
      </w:pPr>
      <w:r>
        <w:rPr>
          <w:rFonts w:cs="David"/>
          <w:sz w:val="24"/>
          <w:rtl/>
        </w:rPr>
        <w:tab/>
        <w:t xml:space="preserve">(16) בסעיף 34 - </w:t>
      </w:r>
    </w:p>
    <w:p w:rsidR="00000000" w:rsidRDefault="00271ABF">
      <w:pPr>
        <w:rPr>
          <w:rFonts w:cs="David"/>
          <w:sz w:val="24"/>
          <w:rtl/>
        </w:rPr>
      </w:pPr>
    </w:p>
    <w:p w:rsidR="00000000" w:rsidRDefault="00271ABF">
      <w:pPr>
        <w:rPr>
          <w:rFonts w:cs="David"/>
          <w:sz w:val="24"/>
          <w:rtl/>
        </w:rPr>
      </w:pPr>
      <w:r>
        <w:rPr>
          <w:rFonts w:cs="David"/>
          <w:sz w:val="24"/>
          <w:rtl/>
        </w:rPr>
        <w:tab/>
      </w:r>
      <w:r>
        <w:rPr>
          <w:rFonts w:cs="David"/>
          <w:sz w:val="24"/>
          <w:rtl/>
        </w:rPr>
        <w:tab/>
        <w:t xml:space="preserve">(א) במקום סעיף קטן (א) יבוא: </w:t>
      </w:r>
    </w:p>
    <w:p w:rsidR="00000000" w:rsidRDefault="00271ABF">
      <w:pPr>
        <w:rPr>
          <w:rFonts w:cs="David"/>
          <w:sz w:val="24"/>
          <w:rtl/>
        </w:rPr>
      </w:pPr>
    </w:p>
    <w:p w:rsidR="00000000" w:rsidRDefault="00271ABF">
      <w:pPr>
        <w:ind w:left="1695"/>
        <w:rPr>
          <w:rFonts w:cs="David"/>
          <w:sz w:val="24"/>
          <w:rtl/>
        </w:rPr>
      </w:pPr>
      <w:r>
        <w:rPr>
          <w:rFonts w:cs="David"/>
          <w:sz w:val="24"/>
          <w:rtl/>
        </w:rPr>
        <w:t>(א) (1) ישיבת ועדת קלפי תהיה חוקית בכל מספר של חברים ובלבד שנוכח במקום גם מזכיר הוועדה; לא נוכח במועד האמור בסעיף 55(א) לפתיחת ההצבעה אף חבר ועדת קלפי אחד, תחל ההצבעה בקל</w:t>
      </w:r>
      <w:r>
        <w:rPr>
          <w:rFonts w:cs="David"/>
          <w:sz w:val="24"/>
          <w:rtl/>
        </w:rPr>
        <w:t xml:space="preserve">פי האמורה בנוכחותו של מזכיר הוועדה בלבד; נוכח מזכיר הוועדה בלבד, לא תתקיים ספירת הקולות עד שיגיע חבר ועדת קלפי שהתמנה לפי סעיף קטן (א1). </w:t>
      </w:r>
    </w:p>
    <w:p w:rsidR="00000000" w:rsidRDefault="00271ABF">
      <w:pPr>
        <w:rPr>
          <w:rFonts w:cs="David"/>
          <w:sz w:val="24"/>
          <w:rtl/>
        </w:rPr>
      </w:pPr>
    </w:p>
    <w:p w:rsidR="00000000" w:rsidRDefault="00271ABF">
      <w:pPr>
        <w:rPr>
          <w:rFonts w:cs="David"/>
          <w:sz w:val="24"/>
          <w:rtl/>
        </w:rPr>
      </w:pPr>
      <w:r>
        <w:rPr>
          <w:rFonts w:cs="David"/>
          <w:sz w:val="24"/>
          <w:u w:val="single"/>
          <w:rtl/>
        </w:rPr>
        <w:t>היו"ר רוני בריזון:</w:t>
      </w:r>
    </w:p>
    <w:p w:rsidR="00000000" w:rsidRDefault="00271ABF">
      <w:pPr>
        <w:rPr>
          <w:rFonts w:cs="David"/>
          <w:sz w:val="24"/>
          <w:rtl/>
        </w:rPr>
      </w:pPr>
    </w:p>
    <w:p w:rsidR="00000000" w:rsidRDefault="00271ABF">
      <w:pPr>
        <w:rPr>
          <w:rFonts w:cs="David"/>
          <w:sz w:val="24"/>
          <w:rtl/>
        </w:rPr>
      </w:pPr>
      <w:r>
        <w:rPr>
          <w:rFonts w:cs="David"/>
          <w:sz w:val="24"/>
          <w:rtl/>
        </w:rPr>
        <w:tab/>
        <w:t xml:space="preserve">רק להבהרה, ישיבת ועדת קלפי, הכוונה למה? </w:t>
      </w:r>
    </w:p>
    <w:p w:rsidR="00000000" w:rsidRDefault="00271ABF">
      <w:pPr>
        <w:rPr>
          <w:rFonts w:cs="David"/>
          <w:sz w:val="24"/>
          <w:rtl/>
        </w:rPr>
      </w:pP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rPr>
          <w:rFonts w:cs="David"/>
          <w:sz w:val="24"/>
          <w:rtl/>
        </w:rPr>
      </w:pPr>
      <w:r>
        <w:rPr>
          <w:rFonts w:cs="David"/>
          <w:sz w:val="24"/>
          <w:rtl/>
        </w:rPr>
        <w:tab/>
        <w:t>כל נקודת זמן במהלך היום שבו הוועדה עובד</w:t>
      </w:r>
      <w:r>
        <w:rPr>
          <w:rFonts w:cs="David"/>
          <w:sz w:val="24"/>
          <w:rtl/>
        </w:rPr>
        <w:t xml:space="preserve">ת. </w:t>
      </w:r>
    </w:p>
    <w:p w:rsidR="00000000" w:rsidRDefault="00271ABF">
      <w:pPr>
        <w:rPr>
          <w:rFonts w:cs="David"/>
          <w:sz w:val="24"/>
          <w:rtl/>
        </w:rPr>
      </w:pPr>
    </w:p>
    <w:p w:rsidR="00000000" w:rsidRDefault="00271ABF">
      <w:pPr>
        <w:rPr>
          <w:rFonts w:cs="David"/>
          <w:sz w:val="24"/>
          <w:rtl/>
        </w:rPr>
      </w:pPr>
      <w:r>
        <w:rPr>
          <w:rFonts w:cs="David"/>
          <w:sz w:val="24"/>
          <w:u w:val="single"/>
          <w:rtl/>
        </w:rPr>
        <w:t>היו"ר רוני בריזון:</w:t>
      </w:r>
    </w:p>
    <w:p w:rsidR="00000000" w:rsidRDefault="00271ABF">
      <w:pPr>
        <w:rPr>
          <w:rFonts w:cs="David"/>
          <w:sz w:val="24"/>
          <w:rtl/>
        </w:rPr>
      </w:pPr>
    </w:p>
    <w:p w:rsidR="00000000" w:rsidRDefault="00271ABF">
      <w:pPr>
        <w:rPr>
          <w:rFonts w:cs="David"/>
          <w:sz w:val="24"/>
          <w:rtl/>
        </w:rPr>
      </w:pPr>
      <w:r>
        <w:rPr>
          <w:rFonts w:cs="David"/>
          <w:sz w:val="24"/>
          <w:rtl/>
        </w:rPr>
        <w:tab/>
        <w:t xml:space="preserve">בעצם, מהלך היום הוא ישיבה רציפה אחת של ועדת הקלפי. </w:t>
      </w:r>
    </w:p>
    <w:p w:rsidR="00000000" w:rsidRDefault="00271ABF">
      <w:pPr>
        <w:rPr>
          <w:rFonts w:cs="David"/>
          <w:sz w:val="24"/>
          <w:rtl/>
        </w:rPr>
      </w:pP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rPr>
          <w:rFonts w:cs="David"/>
          <w:sz w:val="24"/>
          <w:rtl/>
        </w:rPr>
      </w:pPr>
      <w:r>
        <w:rPr>
          <w:rFonts w:cs="David"/>
          <w:sz w:val="24"/>
          <w:rtl/>
        </w:rPr>
        <w:tab/>
        <w:t xml:space="preserve">נכון. </w:t>
      </w:r>
    </w:p>
    <w:p w:rsidR="00000000" w:rsidRDefault="00271ABF">
      <w:pPr>
        <w:rPr>
          <w:rFonts w:cs="David"/>
          <w:sz w:val="24"/>
          <w:rtl/>
        </w:rPr>
      </w:pPr>
    </w:p>
    <w:p w:rsidR="00000000" w:rsidRDefault="00271ABF">
      <w:pPr>
        <w:rPr>
          <w:rFonts w:cs="David"/>
          <w:sz w:val="24"/>
          <w:rtl/>
        </w:rPr>
      </w:pPr>
      <w:r>
        <w:rPr>
          <w:rFonts w:cs="David"/>
          <w:sz w:val="24"/>
          <w:u w:val="single"/>
          <w:rtl/>
        </w:rPr>
        <w:t>איריס סניטקוב:</w:t>
      </w:r>
    </w:p>
    <w:p w:rsidR="00000000" w:rsidRDefault="00271ABF">
      <w:pPr>
        <w:rPr>
          <w:rFonts w:cs="David"/>
          <w:sz w:val="24"/>
          <w:rtl/>
        </w:rPr>
      </w:pPr>
    </w:p>
    <w:p w:rsidR="00000000" w:rsidRDefault="00271ABF">
      <w:pPr>
        <w:ind w:left="1695"/>
        <w:rPr>
          <w:rFonts w:cs="David"/>
          <w:sz w:val="24"/>
          <w:rtl/>
        </w:rPr>
      </w:pPr>
      <w:r>
        <w:rPr>
          <w:rFonts w:cs="David"/>
          <w:sz w:val="24"/>
          <w:rtl/>
        </w:rPr>
        <w:t xml:space="preserve">(2) נעדרו מישיבת ועדת קלפי יושב-ראש הוועדה וסגנו ימלא הקשיש שבין החברים את תפקיד יושב-ראש הוועדה או סגנו. </w:t>
      </w:r>
    </w:p>
    <w:p w:rsidR="00000000" w:rsidRDefault="00271ABF">
      <w:pPr>
        <w:ind w:left="1695"/>
        <w:rPr>
          <w:rFonts w:cs="David"/>
          <w:sz w:val="24"/>
          <w:rtl/>
        </w:rPr>
      </w:pPr>
    </w:p>
    <w:p w:rsidR="00000000" w:rsidRDefault="00271ABF">
      <w:pPr>
        <w:ind w:left="2268"/>
        <w:rPr>
          <w:rFonts w:cs="David"/>
          <w:sz w:val="24"/>
          <w:rtl/>
        </w:rPr>
      </w:pPr>
      <w:r>
        <w:rPr>
          <w:rFonts w:cs="David"/>
          <w:sz w:val="24"/>
          <w:rtl/>
        </w:rPr>
        <w:t>(א1) ראה מנהל הבחירות כי בקלפי</w:t>
      </w:r>
      <w:r>
        <w:rPr>
          <w:rFonts w:cs="David"/>
          <w:sz w:val="24"/>
          <w:rtl/>
        </w:rPr>
        <w:t xml:space="preserve"> מסוימת לא נוכח אף חבר ועדת קלפי אחד, או שקלפי לא נפתחה להצבעה במועד האמור בסעיף 55(א) עקב העדרו של מזכיר הוועדה, או שיש צורך להחליף מזכיר ועדת קלפי, ימנה מנהל הבחירות לקלפי האמורה, חבר ועדת קלפי או מזכיר ועדת קלפי, לפי העניין, מבין המזכירים הנוספים שמונו </w:t>
      </w:r>
      <w:r>
        <w:rPr>
          <w:rFonts w:cs="David"/>
          <w:sz w:val="24"/>
          <w:rtl/>
        </w:rPr>
        <w:t>לפי הוראות סעיף 32א(א1)".</w:t>
      </w:r>
    </w:p>
    <w:p w:rsidR="00000000" w:rsidRDefault="00271ABF">
      <w:pPr>
        <w:rPr>
          <w:rFonts w:cs="David"/>
          <w:sz w:val="24"/>
          <w:rtl/>
        </w:rPr>
      </w:pPr>
    </w:p>
    <w:p w:rsidR="00000000" w:rsidRDefault="00271ABF">
      <w:pPr>
        <w:rPr>
          <w:rFonts w:cs="David"/>
          <w:sz w:val="24"/>
          <w:rtl/>
        </w:rPr>
      </w:pPr>
      <w:r>
        <w:rPr>
          <w:rFonts w:cs="David"/>
          <w:sz w:val="24"/>
          <w:u w:val="single"/>
          <w:rtl/>
        </w:rPr>
        <w:t>היו"ר רוני בריזון:</w:t>
      </w:r>
    </w:p>
    <w:p w:rsidR="00000000" w:rsidRDefault="00271ABF">
      <w:pPr>
        <w:rPr>
          <w:rFonts w:cs="David"/>
          <w:sz w:val="24"/>
          <w:rtl/>
        </w:rPr>
      </w:pPr>
    </w:p>
    <w:p w:rsidR="00000000" w:rsidRDefault="00271ABF">
      <w:pPr>
        <w:rPr>
          <w:rFonts w:cs="David"/>
          <w:sz w:val="24"/>
          <w:rtl/>
        </w:rPr>
      </w:pPr>
      <w:r>
        <w:rPr>
          <w:rFonts w:cs="David"/>
          <w:sz w:val="24"/>
          <w:rtl/>
        </w:rPr>
        <w:tab/>
        <w:t xml:space="preserve">האם המזכירים הנוספים ממונים לקלפי ספציפית או שיש מן מאגר כללי של מזכירים? </w:t>
      </w:r>
    </w:p>
    <w:p w:rsidR="00000000" w:rsidRDefault="00271ABF">
      <w:pPr>
        <w:rPr>
          <w:rFonts w:cs="David"/>
          <w:sz w:val="24"/>
          <w:rtl/>
        </w:rPr>
      </w:pPr>
      <w:r>
        <w:rPr>
          <w:rFonts w:cs="David"/>
          <w:sz w:val="24"/>
          <w:rtl/>
        </w:rPr>
        <w:br w:type="page"/>
      </w: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 xml:space="preserve">הוא ממנה מראש מזכיר לכל ועדת קלפי. לכל קלפי יש מזכיר. בנוסף לזה, הוא מחזיק סטוק של מזכירים רזרביים ואלו יחליפו. </w:t>
      </w:r>
    </w:p>
    <w:p w:rsidR="00000000" w:rsidRDefault="00271ABF">
      <w:pPr>
        <w:rPr>
          <w:rFonts w:cs="David"/>
          <w:sz w:val="24"/>
          <w:rtl/>
        </w:rPr>
      </w:pPr>
    </w:p>
    <w:p w:rsidR="00000000" w:rsidRDefault="00271ABF">
      <w:pPr>
        <w:rPr>
          <w:rFonts w:cs="David"/>
          <w:sz w:val="24"/>
          <w:rtl/>
        </w:rPr>
      </w:pPr>
      <w:r>
        <w:rPr>
          <w:rFonts w:cs="David"/>
          <w:sz w:val="24"/>
          <w:u w:val="single"/>
          <w:rtl/>
        </w:rPr>
        <w:t>היו"</w:t>
      </w:r>
      <w:r>
        <w:rPr>
          <w:rFonts w:cs="David"/>
          <w:sz w:val="24"/>
          <w:u w:val="single"/>
          <w:rtl/>
        </w:rPr>
        <w:t>ר רוני בריזון:</w:t>
      </w:r>
    </w:p>
    <w:p w:rsidR="00000000" w:rsidRDefault="00271ABF">
      <w:pPr>
        <w:rPr>
          <w:rFonts w:cs="David"/>
          <w:sz w:val="24"/>
          <w:rtl/>
        </w:rPr>
      </w:pPr>
    </w:p>
    <w:p w:rsidR="00000000" w:rsidRDefault="00271ABF">
      <w:pPr>
        <w:rPr>
          <w:rFonts w:cs="David"/>
          <w:sz w:val="24"/>
          <w:rtl/>
        </w:rPr>
      </w:pPr>
      <w:r>
        <w:rPr>
          <w:rFonts w:cs="David"/>
          <w:sz w:val="24"/>
          <w:rtl/>
        </w:rPr>
        <w:tab/>
        <w:t xml:space="preserve">כלומר, הסטוק עבור לקבוצת קלפיות ולא לקלפי ספציפית. </w:t>
      </w:r>
    </w:p>
    <w:p w:rsidR="00000000" w:rsidRDefault="00271ABF">
      <w:pPr>
        <w:rPr>
          <w:rFonts w:cs="David"/>
          <w:sz w:val="24"/>
          <w:rtl/>
        </w:rPr>
      </w:pPr>
    </w:p>
    <w:p w:rsidR="00000000" w:rsidRDefault="00271ABF">
      <w:pPr>
        <w:rPr>
          <w:rFonts w:cs="David"/>
          <w:sz w:val="24"/>
          <w:rtl/>
        </w:rPr>
      </w:pPr>
      <w:r>
        <w:rPr>
          <w:rFonts w:cs="David"/>
          <w:sz w:val="24"/>
          <w:u w:val="single"/>
          <w:rtl/>
        </w:rPr>
        <w:t>איריס סניטקוב:</w:t>
      </w:r>
    </w:p>
    <w:p w:rsidR="00000000" w:rsidRDefault="00271ABF">
      <w:pPr>
        <w:rPr>
          <w:rFonts w:cs="David"/>
          <w:sz w:val="24"/>
          <w:rtl/>
        </w:rPr>
      </w:pPr>
    </w:p>
    <w:p w:rsidR="00000000" w:rsidRDefault="00271ABF">
      <w:pPr>
        <w:ind w:firstLine="567"/>
        <w:rPr>
          <w:rFonts w:cs="David"/>
          <w:sz w:val="24"/>
          <w:rtl/>
        </w:rPr>
      </w:pPr>
      <w:r>
        <w:rPr>
          <w:rFonts w:cs="David"/>
          <w:sz w:val="24"/>
          <w:rtl/>
        </w:rPr>
        <w:tab/>
        <w:t xml:space="preserve">(ב) סעיף קטן (ד) - בטל. </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 xml:space="preserve">לא, הוא מחזיק אצלו מאגר של קבוצה של 20%-30% ואותם הוא יכול לשלוח לכל קלפי, אפילו לשעה. </w:t>
      </w:r>
    </w:p>
    <w:p w:rsidR="00000000" w:rsidRDefault="00271ABF">
      <w:pPr>
        <w:rPr>
          <w:rFonts w:cs="David"/>
          <w:sz w:val="24"/>
          <w:rtl/>
        </w:rPr>
      </w:pPr>
    </w:p>
    <w:p w:rsidR="00000000" w:rsidRDefault="00271ABF">
      <w:pPr>
        <w:rPr>
          <w:rFonts w:cs="David"/>
          <w:sz w:val="24"/>
          <w:rtl/>
        </w:rPr>
      </w:pPr>
      <w:r>
        <w:rPr>
          <w:rFonts w:cs="David"/>
          <w:sz w:val="24"/>
          <w:u w:val="single"/>
          <w:rtl/>
        </w:rPr>
        <w:t>ואסל טאהא:</w:t>
      </w:r>
    </w:p>
    <w:p w:rsidR="00000000" w:rsidRDefault="00271ABF">
      <w:pPr>
        <w:rPr>
          <w:rFonts w:cs="David"/>
          <w:sz w:val="24"/>
          <w:rtl/>
        </w:rPr>
      </w:pPr>
    </w:p>
    <w:p w:rsidR="00000000" w:rsidRDefault="00271ABF">
      <w:pPr>
        <w:rPr>
          <w:rFonts w:cs="David"/>
          <w:sz w:val="24"/>
          <w:rtl/>
        </w:rPr>
      </w:pPr>
      <w:r>
        <w:rPr>
          <w:rFonts w:cs="David"/>
          <w:sz w:val="24"/>
          <w:rtl/>
        </w:rPr>
        <w:tab/>
        <w:t>אתה אומר שיש רזרבה 20% ואפשר</w:t>
      </w:r>
      <w:r>
        <w:rPr>
          <w:rFonts w:cs="David"/>
          <w:sz w:val="24"/>
          <w:rtl/>
        </w:rPr>
        <w:t xml:space="preserve"> לשלוח אותו במקום מזכיר שנעדר. נניח שהמזכיר יצא מן הקלפי, ייקח זמן עד שיגיע המזכיר המחליף, מה עושים בפרק הזמן הזה? </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המזכיר לא נעדר סתם, אם מזכיר צריך לצאת, הוא מודיע קודם לפקיד הבחירות. הוא לא עוזב את הקלפי עד שלא מגיע לו מחליף. בלי מזכיר היו</w:t>
      </w:r>
      <w:r>
        <w:rPr>
          <w:rFonts w:cs="David"/>
          <w:sz w:val="24"/>
          <w:rtl/>
        </w:rPr>
        <w:t xml:space="preserve">ם, הקלפי לא יכולה לפעול כי המזכיר הוא המזהה הבלעדי של הבוחר. </w:t>
      </w:r>
    </w:p>
    <w:p w:rsidR="00000000" w:rsidRDefault="00271ABF">
      <w:pPr>
        <w:rPr>
          <w:rFonts w:cs="David"/>
          <w:sz w:val="24"/>
          <w:rtl/>
        </w:rPr>
      </w:pPr>
    </w:p>
    <w:p w:rsidR="00000000" w:rsidRDefault="00271ABF">
      <w:pPr>
        <w:rPr>
          <w:rFonts w:cs="David"/>
          <w:sz w:val="24"/>
          <w:rtl/>
        </w:rPr>
      </w:pPr>
      <w:r>
        <w:rPr>
          <w:rFonts w:cs="David"/>
          <w:sz w:val="24"/>
          <w:u w:val="single"/>
          <w:rtl/>
        </w:rPr>
        <w:t>ואסל טאהא:</w:t>
      </w:r>
    </w:p>
    <w:p w:rsidR="00000000" w:rsidRDefault="00271ABF">
      <w:pPr>
        <w:rPr>
          <w:rFonts w:cs="David"/>
          <w:sz w:val="24"/>
          <w:rtl/>
        </w:rPr>
      </w:pPr>
    </w:p>
    <w:p w:rsidR="00000000" w:rsidRDefault="00271ABF">
      <w:pPr>
        <w:ind w:firstLine="567"/>
        <w:rPr>
          <w:rFonts w:cs="David"/>
          <w:sz w:val="24"/>
          <w:rtl/>
        </w:rPr>
      </w:pPr>
      <w:r>
        <w:rPr>
          <w:rFonts w:cs="David"/>
          <w:sz w:val="24"/>
          <w:rtl/>
        </w:rPr>
        <w:t xml:space="preserve">החוק צריך לקחת בחשבון גם  את היוצא מן הכלל.  מזכיר התעצבן והלך הביתה, מה עושים? </w:t>
      </w:r>
    </w:p>
    <w:p w:rsidR="00000000" w:rsidRDefault="00271ABF">
      <w:pPr>
        <w:rPr>
          <w:rFonts w:cs="David"/>
          <w:sz w:val="24"/>
          <w:rtl/>
        </w:rPr>
      </w:pPr>
    </w:p>
    <w:p w:rsidR="00000000" w:rsidRDefault="00271ABF">
      <w:pPr>
        <w:rPr>
          <w:rFonts w:cs="David"/>
          <w:sz w:val="24"/>
          <w:rtl/>
        </w:rPr>
      </w:pPr>
      <w:r>
        <w:rPr>
          <w:rFonts w:cs="David"/>
          <w:sz w:val="24"/>
          <w:u w:val="single"/>
          <w:rtl/>
        </w:rPr>
        <w:t>היו"ר רוני בריזון:</w:t>
      </w:r>
    </w:p>
    <w:p w:rsidR="00000000" w:rsidRDefault="00271ABF">
      <w:pPr>
        <w:rPr>
          <w:rFonts w:cs="David"/>
          <w:sz w:val="24"/>
          <w:rtl/>
        </w:rPr>
      </w:pPr>
    </w:p>
    <w:p w:rsidR="00000000" w:rsidRDefault="00271ABF">
      <w:pPr>
        <w:rPr>
          <w:rFonts w:cs="David"/>
          <w:sz w:val="24"/>
          <w:rtl/>
        </w:rPr>
      </w:pPr>
      <w:r>
        <w:rPr>
          <w:rFonts w:cs="David"/>
          <w:sz w:val="24"/>
          <w:rtl/>
        </w:rPr>
        <w:tab/>
        <w:t xml:space="preserve">מפסיקים את עבודת הקלפי עד שמגיע לו מחליף. </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 xml:space="preserve">זה לא קרה בכנסת. </w:t>
      </w:r>
    </w:p>
    <w:p w:rsidR="00000000" w:rsidRDefault="00271ABF">
      <w:pPr>
        <w:rPr>
          <w:rFonts w:cs="David"/>
          <w:sz w:val="24"/>
          <w:rtl/>
        </w:rPr>
      </w:pPr>
    </w:p>
    <w:p w:rsidR="00000000" w:rsidRDefault="00271ABF">
      <w:pPr>
        <w:rPr>
          <w:rFonts w:cs="David"/>
          <w:sz w:val="24"/>
          <w:rtl/>
        </w:rPr>
      </w:pPr>
      <w:r>
        <w:rPr>
          <w:rFonts w:cs="David"/>
          <w:sz w:val="24"/>
          <w:u w:val="single"/>
          <w:rtl/>
        </w:rPr>
        <w:t>אי</w:t>
      </w:r>
      <w:r>
        <w:rPr>
          <w:rFonts w:cs="David"/>
          <w:sz w:val="24"/>
          <w:u w:val="single"/>
          <w:rtl/>
        </w:rPr>
        <w:t>ריס סניטקוב:</w:t>
      </w:r>
    </w:p>
    <w:p w:rsidR="00000000" w:rsidRDefault="00271ABF">
      <w:pPr>
        <w:rPr>
          <w:rFonts w:cs="David"/>
          <w:sz w:val="24"/>
          <w:rtl/>
        </w:rPr>
      </w:pPr>
    </w:p>
    <w:p w:rsidR="00000000" w:rsidRDefault="00271ABF">
      <w:pPr>
        <w:rPr>
          <w:rFonts w:cs="David"/>
          <w:sz w:val="24"/>
          <w:rtl/>
        </w:rPr>
      </w:pPr>
      <w:r>
        <w:rPr>
          <w:rFonts w:cs="David"/>
          <w:sz w:val="24"/>
          <w:rtl/>
        </w:rPr>
        <w:tab/>
        <w:t xml:space="preserve">(ב) סעיף קטן (ד) - בטל. </w:t>
      </w:r>
    </w:p>
    <w:p w:rsidR="00000000" w:rsidRDefault="00271ABF">
      <w:pPr>
        <w:rPr>
          <w:rFonts w:cs="David"/>
          <w:sz w:val="24"/>
          <w:rtl/>
        </w:rPr>
      </w:pPr>
    </w:p>
    <w:p w:rsidR="00000000" w:rsidRDefault="00271ABF">
      <w:pPr>
        <w:rPr>
          <w:rFonts w:cs="David"/>
          <w:sz w:val="24"/>
          <w:rtl/>
        </w:rPr>
      </w:pPr>
      <w:r>
        <w:rPr>
          <w:rFonts w:cs="David"/>
          <w:sz w:val="24"/>
          <w:rtl/>
        </w:rPr>
        <w:t>(17)</w:t>
      </w:r>
      <w:r>
        <w:rPr>
          <w:rFonts w:cs="David"/>
          <w:sz w:val="24"/>
          <w:rtl/>
        </w:rPr>
        <w:tab/>
        <w:t xml:space="preserve">בסעיף 35 - </w:t>
      </w:r>
    </w:p>
    <w:p w:rsidR="00000000" w:rsidRDefault="00271ABF">
      <w:pPr>
        <w:rPr>
          <w:rFonts w:cs="David"/>
          <w:sz w:val="24"/>
          <w:rtl/>
        </w:rPr>
      </w:pPr>
      <w:r>
        <w:rPr>
          <w:rFonts w:cs="David"/>
          <w:sz w:val="24"/>
          <w:rtl/>
        </w:rPr>
        <w:tab/>
      </w:r>
      <w:r>
        <w:rPr>
          <w:rFonts w:cs="David"/>
          <w:sz w:val="24"/>
          <w:rtl/>
        </w:rPr>
        <w:tab/>
      </w:r>
    </w:p>
    <w:p w:rsidR="00000000" w:rsidRDefault="00271ABF">
      <w:pPr>
        <w:ind w:left="567" w:firstLine="3"/>
        <w:rPr>
          <w:rFonts w:cs="David"/>
          <w:sz w:val="24"/>
          <w:rtl/>
        </w:rPr>
      </w:pPr>
      <w:r>
        <w:rPr>
          <w:rFonts w:cs="David"/>
          <w:sz w:val="24"/>
          <w:rtl/>
        </w:rPr>
        <w:t xml:space="preserve">(א) בסעיף קטן (א), במקום "ממספר הבוחרים שבפנקס הבוחרים" יבוא "ממספר הבוחרים שבמידע הפנקס ביום הקובע, כהגדרתם בסעיף 16(א)". </w:t>
      </w:r>
    </w:p>
    <w:p w:rsidR="00000000" w:rsidRDefault="00271ABF">
      <w:pPr>
        <w:rPr>
          <w:rFonts w:cs="David"/>
          <w:sz w:val="24"/>
          <w:rtl/>
        </w:rPr>
      </w:pPr>
      <w:r>
        <w:rPr>
          <w:rFonts w:cs="David"/>
          <w:sz w:val="24"/>
          <w:rtl/>
        </w:rPr>
        <w:br w:type="page"/>
      </w:r>
    </w:p>
    <w:p w:rsidR="00000000" w:rsidRDefault="00271ABF">
      <w:pPr>
        <w:rPr>
          <w:rFonts w:cs="David"/>
          <w:sz w:val="24"/>
          <w:rtl/>
        </w:rPr>
      </w:pPr>
      <w:r>
        <w:rPr>
          <w:rFonts w:cs="David"/>
          <w:sz w:val="24"/>
          <w:u w:val="single"/>
          <w:rtl/>
        </w:rPr>
        <w:t>היו"ר רוני בריזון:</w:t>
      </w:r>
    </w:p>
    <w:p w:rsidR="00000000" w:rsidRDefault="00271ABF">
      <w:pPr>
        <w:rPr>
          <w:rFonts w:cs="David"/>
          <w:sz w:val="24"/>
          <w:rtl/>
        </w:rPr>
      </w:pPr>
    </w:p>
    <w:p w:rsidR="00000000" w:rsidRDefault="00271ABF">
      <w:pPr>
        <w:rPr>
          <w:rFonts w:cs="David"/>
          <w:sz w:val="24"/>
          <w:rtl/>
        </w:rPr>
      </w:pPr>
      <w:r>
        <w:rPr>
          <w:rFonts w:cs="David"/>
          <w:sz w:val="24"/>
          <w:rtl/>
        </w:rPr>
        <w:tab/>
        <w:t xml:space="preserve">מה אומר 16(א)? </w:t>
      </w:r>
    </w:p>
    <w:p w:rsidR="00000000" w:rsidRDefault="00271ABF">
      <w:pPr>
        <w:rPr>
          <w:rFonts w:cs="David"/>
          <w:sz w:val="24"/>
          <w:rtl/>
        </w:rPr>
      </w:pP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rPr>
          <w:rFonts w:cs="David"/>
          <w:sz w:val="24"/>
          <w:rtl/>
        </w:rPr>
      </w:pPr>
      <w:r>
        <w:rPr>
          <w:rFonts w:cs="David"/>
          <w:sz w:val="24"/>
          <w:rtl/>
        </w:rPr>
        <w:tab/>
        <w:t>בחוק יש שיטה חדש</w:t>
      </w:r>
      <w:r>
        <w:rPr>
          <w:rFonts w:cs="David"/>
          <w:sz w:val="24"/>
          <w:rtl/>
        </w:rPr>
        <w:t>ה להכנת פנקס הבוחרים, השיטה אומרת, שלא יהיה יותר פנקס בוחרים שנתי שזורקים אותו לפח, אלא יש פנקס בוחרים שמכינים אך ורק לצורך הבחירות. יש דבר שנקרא מידע פנקס, שזה קובץ שאנחנו שולפים ביום 150 שלפני יום הבחירות, מוסרים אותו למפלגות, למתמודדים וכו'.  בסעיף 35 נ</w:t>
      </w:r>
      <w:r>
        <w:rPr>
          <w:rFonts w:cs="David"/>
          <w:sz w:val="24"/>
          <w:rtl/>
        </w:rPr>
        <w:t xml:space="preserve">קבע מי רשאי להגיש רשימת מועמדים, כל סיעה, מפלגה וכן כל קבוצת בוחרים המונה 200 איש או 2% ממספר הבוחרים שבפנקס הבוחרים. אני עדיין לא יודעת מה מספר הבוחרים הסופי כי הוא רק נשלף בעת הגשת הרשימה, לכן אני אומרת שזה יהיה 2% מתוך מידע פנקס. </w:t>
      </w:r>
    </w:p>
    <w:p w:rsidR="00000000" w:rsidRDefault="00271ABF">
      <w:pPr>
        <w:rPr>
          <w:rFonts w:cs="David"/>
          <w:sz w:val="24"/>
          <w:rtl/>
        </w:rPr>
      </w:pPr>
    </w:p>
    <w:p w:rsidR="00000000" w:rsidRDefault="00271ABF">
      <w:pPr>
        <w:rPr>
          <w:rFonts w:cs="David"/>
          <w:sz w:val="24"/>
          <w:rtl/>
        </w:rPr>
      </w:pPr>
      <w:r>
        <w:rPr>
          <w:rFonts w:cs="David"/>
          <w:sz w:val="24"/>
          <w:u w:val="single"/>
          <w:rtl/>
        </w:rPr>
        <w:t>איריס סניטקוב:</w:t>
      </w:r>
    </w:p>
    <w:p w:rsidR="00000000" w:rsidRDefault="00271ABF">
      <w:pPr>
        <w:rPr>
          <w:rFonts w:cs="David"/>
          <w:sz w:val="24"/>
          <w:rtl/>
        </w:rPr>
      </w:pPr>
    </w:p>
    <w:p w:rsidR="00000000" w:rsidRDefault="00271ABF">
      <w:pPr>
        <w:rPr>
          <w:rFonts w:cs="David"/>
          <w:sz w:val="24"/>
          <w:rtl/>
        </w:rPr>
      </w:pPr>
      <w:r>
        <w:rPr>
          <w:rFonts w:cs="David"/>
          <w:sz w:val="24"/>
          <w:rtl/>
        </w:rPr>
        <w:tab/>
        <w:t xml:space="preserve">(ב) </w:t>
      </w:r>
      <w:r>
        <w:rPr>
          <w:rFonts w:cs="David"/>
          <w:sz w:val="24"/>
          <w:rtl/>
        </w:rPr>
        <w:t xml:space="preserve">בסעיף קטן (ח), במקום "לפקיד הבחירות" יבוא "למנהל הבחירות". </w:t>
      </w:r>
    </w:p>
    <w:p w:rsidR="00000000" w:rsidRDefault="00271ABF">
      <w:pPr>
        <w:rPr>
          <w:rFonts w:cs="David"/>
          <w:sz w:val="24"/>
          <w:rtl/>
        </w:rPr>
      </w:pPr>
      <w:r>
        <w:rPr>
          <w:rFonts w:cs="David"/>
          <w:sz w:val="24"/>
          <w:rtl/>
        </w:rPr>
        <w:tab/>
      </w:r>
    </w:p>
    <w:p w:rsidR="00000000" w:rsidRDefault="00271ABF">
      <w:pPr>
        <w:rPr>
          <w:rFonts w:cs="David"/>
          <w:sz w:val="24"/>
          <w:rtl/>
        </w:rPr>
      </w:pPr>
      <w:r>
        <w:rPr>
          <w:rFonts w:cs="David"/>
          <w:sz w:val="24"/>
          <w:rtl/>
        </w:rPr>
        <w:tab/>
        <w:t xml:space="preserve">(ג) בסעיפים קטנים (ט) ו-(י), בכל מקום, במקום "פקיד הבחירות" יבוא "מנהל הבחירות". </w:t>
      </w:r>
    </w:p>
    <w:p w:rsidR="00000000" w:rsidRDefault="00271ABF">
      <w:pPr>
        <w:rPr>
          <w:rFonts w:cs="David"/>
          <w:sz w:val="24"/>
          <w:rtl/>
        </w:rPr>
      </w:pPr>
    </w:p>
    <w:p w:rsidR="00000000" w:rsidRDefault="00271ABF">
      <w:pPr>
        <w:rPr>
          <w:rFonts w:cs="David"/>
          <w:sz w:val="24"/>
          <w:rtl/>
        </w:rPr>
      </w:pPr>
      <w:r>
        <w:rPr>
          <w:rFonts w:cs="David"/>
          <w:sz w:val="24"/>
          <w:rtl/>
        </w:rPr>
        <w:t xml:space="preserve">(18) </w:t>
      </w:r>
      <w:r>
        <w:rPr>
          <w:rFonts w:cs="David"/>
          <w:sz w:val="24"/>
          <w:rtl/>
        </w:rPr>
        <w:tab/>
        <w:t xml:space="preserve">בסעיף 37, במקום "פקיד הבחירות" יבוא "מנהל הבחירות". </w:t>
      </w:r>
    </w:p>
    <w:p w:rsidR="00000000" w:rsidRDefault="00271ABF">
      <w:pPr>
        <w:rPr>
          <w:rFonts w:cs="David"/>
          <w:sz w:val="24"/>
          <w:rtl/>
        </w:rPr>
      </w:pPr>
    </w:p>
    <w:p w:rsidR="00000000" w:rsidRDefault="00271ABF">
      <w:pPr>
        <w:rPr>
          <w:rFonts w:cs="David"/>
          <w:sz w:val="24"/>
          <w:rtl/>
        </w:rPr>
      </w:pPr>
      <w:r>
        <w:rPr>
          <w:rFonts w:cs="David"/>
          <w:sz w:val="24"/>
          <w:rtl/>
        </w:rPr>
        <w:t>(19)</w:t>
      </w:r>
      <w:r>
        <w:rPr>
          <w:rFonts w:cs="David"/>
          <w:sz w:val="24"/>
          <w:rtl/>
        </w:rPr>
        <w:tab/>
        <w:t xml:space="preserve">בסעיף 38, האמור בו יסומן "(א)" ואחריו יבוא: </w:t>
      </w:r>
    </w:p>
    <w:p w:rsidR="00000000" w:rsidRDefault="00271ABF">
      <w:pPr>
        <w:ind w:left="567" w:firstLine="3"/>
        <w:rPr>
          <w:rFonts w:cs="David"/>
          <w:sz w:val="24"/>
          <w:rtl/>
        </w:rPr>
      </w:pPr>
      <w:r>
        <w:rPr>
          <w:rFonts w:cs="David"/>
          <w:sz w:val="24"/>
          <w:rtl/>
        </w:rPr>
        <w:t xml:space="preserve">"(ב) בא כוח רשימת מועמדים שצוין ברשימת מועמדים כאמור בסעיף קטן (א) רשאי להתפטר בכל עת, במתן הודעה בכתב למנהל הבחירות; התפטר בא כוח רשימה כאמור, ואין לו ממלא מקום, יראו את המועמד הראשון ברשימת המועמדים כבא כוח הרשימה"; </w:t>
      </w:r>
    </w:p>
    <w:p w:rsidR="00000000" w:rsidRDefault="00271ABF">
      <w:pPr>
        <w:rPr>
          <w:rFonts w:cs="David"/>
          <w:sz w:val="24"/>
          <w:rtl/>
        </w:rPr>
      </w:pPr>
    </w:p>
    <w:p w:rsidR="00000000" w:rsidRDefault="00271ABF">
      <w:pPr>
        <w:rPr>
          <w:rFonts w:cs="David"/>
          <w:sz w:val="24"/>
          <w:rtl/>
        </w:rPr>
      </w:pPr>
      <w:r>
        <w:rPr>
          <w:rFonts w:cs="David"/>
          <w:sz w:val="24"/>
          <w:rtl/>
        </w:rPr>
        <w:t>(20)</w:t>
      </w:r>
      <w:r>
        <w:rPr>
          <w:rFonts w:cs="David"/>
          <w:sz w:val="24"/>
          <w:rtl/>
        </w:rPr>
        <w:tab/>
        <w:t xml:space="preserve">בסעיף 38א - </w:t>
      </w:r>
    </w:p>
    <w:p w:rsidR="00000000" w:rsidRDefault="00271ABF">
      <w:pPr>
        <w:rPr>
          <w:rFonts w:cs="David"/>
          <w:sz w:val="24"/>
          <w:rtl/>
        </w:rPr>
      </w:pPr>
    </w:p>
    <w:p w:rsidR="00000000" w:rsidRDefault="00271ABF">
      <w:pPr>
        <w:ind w:left="567" w:firstLine="3"/>
        <w:rPr>
          <w:rFonts w:cs="David"/>
          <w:sz w:val="24"/>
          <w:rtl/>
        </w:rPr>
      </w:pPr>
      <w:r>
        <w:rPr>
          <w:rFonts w:cs="David"/>
          <w:sz w:val="24"/>
          <w:rtl/>
        </w:rPr>
        <w:t>(א) בסעיף קטן (א)</w:t>
      </w:r>
      <w:r>
        <w:rPr>
          <w:rFonts w:cs="David"/>
          <w:sz w:val="24"/>
          <w:rtl/>
        </w:rPr>
        <w:t>, במקום "פקיד הבחירות" יבוא "מנהל הבחירות" ואחריו "ביום הקובע" יבוא "כהגדרתו בסעיף 16(א)";</w:t>
      </w:r>
    </w:p>
    <w:p w:rsidR="00000000" w:rsidRDefault="00271ABF">
      <w:pPr>
        <w:ind w:left="567" w:firstLine="3"/>
        <w:rPr>
          <w:rFonts w:cs="David"/>
          <w:sz w:val="24"/>
          <w:rtl/>
        </w:rPr>
      </w:pPr>
    </w:p>
    <w:p w:rsidR="00000000" w:rsidRDefault="00271ABF">
      <w:pPr>
        <w:ind w:left="567" w:firstLine="3"/>
        <w:rPr>
          <w:rFonts w:cs="David"/>
          <w:sz w:val="24"/>
          <w:rtl/>
        </w:rPr>
      </w:pPr>
      <w:r>
        <w:rPr>
          <w:rFonts w:cs="David"/>
          <w:sz w:val="24"/>
          <w:rtl/>
        </w:rPr>
        <w:t>(ב) בסעיף קטן (א1), במקום "לפקיד הבחירות" יבוא "למנהל הבחירות" ובמקום "לא יאוחר מהיום העשרים ואחד" יבוא "לא יאוחר מהיום ה-30";</w:t>
      </w:r>
    </w:p>
    <w:p w:rsidR="00000000" w:rsidRDefault="00271ABF">
      <w:pPr>
        <w:ind w:left="567" w:firstLine="3"/>
        <w:rPr>
          <w:rFonts w:cs="David"/>
          <w:sz w:val="24"/>
          <w:rtl/>
        </w:rPr>
      </w:pPr>
    </w:p>
    <w:p w:rsidR="00000000" w:rsidRDefault="00271ABF">
      <w:pPr>
        <w:ind w:left="567" w:firstLine="3"/>
        <w:rPr>
          <w:rFonts w:cs="David"/>
          <w:sz w:val="24"/>
          <w:rtl/>
        </w:rPr>
      </w:pPr>
      <w:r>
        <w:rPr>
          <w:rFonts w:cs="David"/>
          <w:sz w:val="24"/>
          <w:rtl/>
        </w:rPr>
        <w:t>(ג) בסעיף קטן (ב), במקום "לפקיד הבחי</w:t>
      </w:r>
      <w:r>
        <w:rPr>
          <w:rFonts w:cs="David"/>
          <w:sz w:val="24"/>
          <w:rtl/>
        </w:rPr>
        <w:t xml:space="preserve">רות" יבוא "למנהל הבחירות"; </w:t>
      </w:r>
    </w:p>
    <w:p w:rsidR="00000000" w:rsidRDefault="00271ABF">
      <w:pPr>
        <w:rPr>
          <w:rFonts w:cs="David"/>
          <w:sz w:val="24"/>
          <w:rtl/>
        </w:rPr>
      </w:pPr>
    </w:p>
    <w:p w:rsidR="00000000" w:rsidRDefault="00271ABF">
      <w:pPr>
        <w:rPr>
          <w:rFonts w:cs="David"/>
          <w:sz w:val="24"/>
          <w:rtl/>
        </w:rPr>
      </w:pPr>
      <w:r>
        <w:rPr>
          <w:rFonts w:cs="David"/>
          <w:sz w:val="24"/>
          <w:rtl/>
        </w:rPr>
        <w:t>(21)</w:t>
      </w:r>
      <w:r>
        <w:rPr>
          <w:rFonts w:cs="David"/>
          <w:sz w:val="24"/>
          <w:rtl/>
        </w:rPr>
        <w:tab/>
        <w:t xml:space="preserve">בסעיף 39(ו), במקום "פקיד הבחירות" יבוא "מנהל הבחירות"; </w:t>
      </w:r>
    </w:p>
    <w:p w:rsidR="00000000" w:rsidRDefault="00271ABF">
      <w:pPr>
        <w:rPr>
          <w:rFonts w:cs="David"/>
          <w:sz w:val="24"/>
          <w:rtl/>
        </w:rPr>
      </w:pP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rPr>
          <w:rFonts w:cs="David"/>
          <w:sz w:val="24"/>
          <w:rtl/>
        </w:rPr>
      </w:pPr>
      <w:r>
        <w:rPr>
          <w:rFonts w:cs="David"/>
          <w:sz w:val="24"/>
          <w:rtl/>
        </w:rPr>
        <w:tab/>
        <w:t>אנחנו מבקשים להוסיף לסעיף 39(ד) - סעיף 39(ד) מדבר על סיטואציה של התנגשות בין מפלגה בכנסת לבין סיעה יוצאת במועצה. בסיפא של הסעיף נאמר כך: לעניין סעיפים</w:t>
      </w:r>
      <w:r>
        <w:rPr>
          <w:rFonts w:cs="David"/>
          <w:sz w:val="24"/>
          <w:rtl/>
        </w:rPr>
        <w:t xml:space="preserve"> קטנים (ב)-(ג), זכותן של סיעה או סיעות של הכנסת עדיפה על זכותן של סיעות מקומיות. וזכותה של מפלגה עדיפה על זכותה של סיעה וסיעות המועצה היוצאת. אבל, אם הסיעה היוצאת סומנה בבחירות האחרונות למועצה בכינוי שבמחלוקת, זכותה עדיפה. עדיפה על מה? הכוונה היא, עדיפה על</w:t>
      </w:r>
      <w:r>
        <w:rPr>
          <w:rFonts w:cs="David"/>
          <w:sz w:val="24"/>
          <w:rtl/>
        </w:rPr>
        <w:t xml:space="preserve"> מפלגה של הכנסת, לא עדיפה על סיעה. זאת אומרת, הסיעה בכל מקרה נשארת בראש ההיררכיה. אנחנו מבקשים להוסיף בסוף את המילים: זכותה עדיפה על זכות מפלגה. </w:t>
      </w:r>
    </w:p>
    <w:p w:rsidR="00000000" w:rsidRDefault="00271ABF">
      <w:pPr>
        <w:rPr>
          <w:rFonts w:cs="David"/>
          <w:sz w:val="24"/>
          <w:rtl/>
        </w:rPr>
      </w:pPr>
    </w:p>
    <w:p w:rsidR="00000000" w:rsidRDefault="00271ABF">
      <w:pPr>
        <w:rPr>
          <w:rFonts w:cs="David"/>
          <w:sz w:val="24"/>
          <w:rtl/>
        </w:rPr>
      </w:pPr>
      <w:r>
        <w:rPr>
          <w:rFonts w:cs="David"/>
          <w:sz w:val="24"/>
          <w:u w:val="single"/>
          <w:rtl/>
        </w:rPr>
        <w:t>איריס סניטקוב:</w:t>
      </w:r>
    </w:p>
    <w:p w:rsidR="00000000" w:rsidRDefault="00271ABF">
      <w:pPr>
        <w:rPr>
          <w:rFonts w:cs="David"/>
          <w:sz w:val="24"/>
          <w:rtl/>
        </w:rPr>
      </w:pPr>
    </w:p>
    <w:p w:rsidR="00000000" w:rsidRDefault="00271ABF">
      <w:pPr>
        <w:rPr>
          <w:rFonts w:cs="David"/>
          <w:sz w:val="24"/>
          <w:rtl/>
        </w:rPr>
      </w:pPr>
      <w:r>
        <w:rPr>
          <w:rFonts w:cs="David"/>
          <w:sz w:val="24"/>
          <w:rtl/>
        </w:rPr>
        <w:t>(22)</w:t>
      </w:r>
      <w:r>
        <w:rPr>
          <w:rFonts w:cs="David"/>
          <w:sz w:val="24"/>
          <w:rtl/>
        </w:rPr>
        <w:tab/>
        <w:t>בסעיפים 40,41 ו-41א, בכל מקום, במקום "פקיד הבחירות" יבוא "מנהל הבחירות";</w:t>
      </w:r>
    </w:p>
    <w:p w:rsidR="00000000" w:rsidRDefault="00271ABF">
      <w:pPr>
        <w:rPr>
          <w:rFonts w:cs="David"/>
          <w:sz w:val="24"/>
          <w:rtl/>
        </w:rPr>
      </w:pPr>
      <w:r>
        <w:rPr>
          <w:rFonts w:cs="David"/>
          <w:sz w:val="24"/>
          <w:rtl/>
        </w:rPr>
        <w:br w:type="page"/>
      </w:r>
    </w:p>
    <w:p w:rsidR="00000000" w:rsidRDefault="00271ABF">
      <w:pPr>
        <w:rPr>
          <w:rFonts w:cs="David"/>
          <w:sz w:val="24"/>
          <w:rtl/>
        </w:rPr>
      </w:pPr>
      <w:r>
        <w:rPr>
          <w:rFonts w:cs="David"/>
          <w:sz w:val="24"/>
          <w:rtl/>
        </w:rPr>
        <w:t>(23)</w:t>
      </w:r>
      <w:r>
        <w:rPr>
          <w:rFonts w:cs="David"/>
          <w:sz w:val="24"/>
          <w:rtl/>
        </w:rPr>
        <w:tab/>
        <w:t>בסעיף 42</w:t>
      </w:r>
      <w:r>
        <w:rPr>
          <w:rFonts w:cs="David"/>
          <w:sz w:val="24"/>
          <w:rtl/>
        </w:rPr>
        <w:t xml:space="preserve"> - </w:t>
      </w:r>
    </w:p>
    <w:p w:rsidR="00000000" w:rsidRDefault="00271ABF">
      <w:pPr>
        <w:rPr>
          <w:rFonts w:cs="David"/>
          <w:sz w:val="24"/>
          <w:rtl/>
        </w:rPr>
      </w:pPr>
    </w:p>
    <w:p w:rsidR="00000000" w:rsidRDefault="00271ABF">
      <w:pPr>
        <w:rPr>
          <w:rFonts w:cs="David"/>
          <w:sz w:val="24"/>
          <w:rtl/>
        </w:rPr>
      </w:pPr>
      <w:r>
        <w:rPr>
          <w:rFonts w:cs="David"/>
          <w:sz w:val="24"/>
          <w:rtl/>
        </w:rPr>
        <w:tab/>
        <w:t xml:space="preserve">(א) בסעיפים קטנים (א) ו-(ב), במקום "פקיד הבחירות יבוא "מנהל הבחירות"; </w:t>
      </w:r>
    </w:p>
    <w:p w:rsidR="00000000" w:rsidRDefault="00271ABF">
      <w:pPr>
        <w:rPr>
          <w:rFonts w:cs="David"/>
          <w:sz w:val="24"/>
          <w:rtl/>
        </w:rPr>
      </w:pPr>
    </w:p>
    <w:p w:rsidR="00000000" w:rsidRDefault="00271ABF">
      <w:pPr>
        <w:rPr>
          <w:rFonts w:cs="David"/>
          <w:sz w:val="24"/>
          <w:rtl/>
        </w:rPr>
      </w:pPr>
      <w:r>
        <w:rPr>
          <w:rFonts w:cs="David"/>
          <w:sz w:val="24"/>
          <w:rtl/>
        </w:rPr>
        <w:tab/>
        <w:t xml:space="preserve">(ב) בסעיף קטן (ג), במקום "לפקיד הבחירות" יבוא "למנהל הבחירות"; </w:t>
      </w:r>
    </w:p>
    <w:p w:rsidR="00000000" w:rsidRDefault="00271ABF">
      <w:pPr>
        <w:rPr>
          <w:rFonts w:cs="David"/>
          <w:sz w:val="24"/>
          <w:rtl/>
        </w:rPr>
      </w:pPr>
    </w:p>
    <w:p w:rsidR="00000000" w:rsidRDefault="00271ABF">
      <w:pPr>
        <w:rPr>
          <w:rFonts w:cs="David"/>
          <w:sz w:val="24"/>
          <w:rtl/>
        </w:rPr>
      </w:pPr>
      <w:r>
        <w:rPr>
          <w:rFonts w:cs="David"/>
          <w:sz w:val="24"/>
          <w:rtl/>
        </w:rPr>
        <w:t>(24)</w:t>
      </w:r>
      <w:r>
        <w:rPr>
          <w:rFonts w:cs="David"/>
          <w:sz w:val="24"/>
          <w:rtl/>
        </w:rPr>
        <w:tab/>
        <w:t>בסעיפים 43 ו-44, בכל מקום, במקום "פקיד הבחירות" יבוא מנהל הבחירות";</w:t>
      </w:r>
    </w:p>
    <w:p w:rsidR="00000000" w:rsidRDefault="00271ABF">
      <w:pPr>
        <w:rPr>
          <w:rFonts w:cs="David"/>
          <w:sz w:val="24"/>
          <w:rtl/>
        </w:rPr>
      </w:pPr>
    </w:p>
    <w:p w:rsidR="00000000" w:rsidRDefault="00271ABF">
      <w:pPr>
        <w:ind w:left="567" w:hanging="567"/>
        <w:rPr>
          <w:rFonts w:cs="David"/>
          <w:sz w:val="24"/>
          <w:rtl/>
        </w:rPr>
      </w:pPr>
      <w:r>
        <w:rPr>
          <w:rFonts w:cs="David"/>
          <w:sz w:val="24"/>
          <w:rtl/>
        </w:rPr>
        <w:t>(25)</w:t>
      </w:r>
      <w:r>
        <w:rPr>
          <w:rFonts w:cs="David"/>
          <w:sz w:val="24"/>
          <w:rtl/>
        </w:rPr>
        <w:tab/>
        <w:t>בסעיף 45(ב), במקום "לפקיד הבחירות</w:t>
      </w:r>
      <w:r>
        <w:rPr>
          <w:rFonts w:cs="David"/>
          <w:sz w:val="24"/>
          <w:rtl/>
        </w:rPr>
        <w:t xml:space="preserve"> יבוא "למנהל הבחירות" ובמקום "פקיד הבחירות" יבוא "מנהל הבחירות";</w:t>
      </w:r>
    </w:p>
    <w:p w:rsidR="00000000" w:rsidRDefault="00271ABF">
      <w:pPr>
        <w:rPr>
          <w:rFonts w:cs="David"/>
          <w:sz w:val="24"/>
          <w:rtl/>
        </w:rPr>
      </w:pPr>
    </w:p>
    <w:p w:rsidR="00000000" w:rsidRDefault="00271ABF">
      <w:pPr>
        <w:rPr>
          <w:rFonts w:cs="David"/>
          <w:sz w:val="24"/>
          <w:rtl/>
        </w:rPr>
      </w:pPr>
      <w:r>
        <w:rPr>
          <w:rFonts w:cs="David"/>
          <w:sz w:val="24"/>
          <w:rtl/>
        </w:rPr>
        <w:t>(26)</w:t>
      </w:r>
      <w:r>
        <w:rPr>
          <w:rFonts w:cs="David"/>
          <w:sz w:val="24"/>
          <w:rtl/>
        </w:rPr>
        <w:tab/>
        <w:t>בסעיפים 46,48,49 ו-50, בכל מקום, במקום "פקיד הבחירות" יבוא "מנהל הבחירות";</w:t>
      </w:r>
    </w:p>
    <w:p w:rsidR="00000000" w:rsidRDefault="00271ABF">
      <w:pPr>
        <w:rPr>
          <w:rFonts w:cs="David"/>
          <w:sz w:val="24"/>
          <w:rtl/>
        </w:rPr>
      </w:pPr>
    </w:p>
    <w:p w:rsidR="00000000" w:rsidRDefault="00271ABF">
      <w:pPr>
        <w:rPr>
          <w:rFonts w:cs="David"/>
          <w:sz w:val="24"/>
          <w:rtl/>
        </w:rPr>
      </w:pPr>
      <w:r>
        <w:rPr>
          <w:rFonts w:cs="David"/>
          <w:sz w:val="24"/>
          <w:rtl/>
        </w:rPr>
        <w:t>(27)</w:t>
      </w:r>
      <w:r>
        <w:rPr>
          <w:rFonts w:cs="David"/>
          <w:sz w:val="24"/>
          <w:rtl/>
        </w:rPr>
        <w:tab/>
        <w:t xml:space="preserve">בסעיף 51 - </w:t>
      </w:r>
    </w:p>
    <w:p w:rsidR="00000000" w:rsidRDefault="00271ABF">
      <w:pPr>
        <w:rPr>
          <w:rFonts w:cs="David"/>
          <w:sz w:val="24"/>
          <w:rtl/>
        </w:rPr>
      </w:pPr>
    </w:p>
    <w:p w:rsidR="00000000" w:rsidRDefault="00271ABF">
      <w:pPr>
        <w:rPr>
          <w:rFonts w:cs="David"/>
          <w:sz w:val="24"/>
          <w:rtl/>
        </w:rPr>
      </w:pPr>
      <w:r>
        <w:rPr>
          <w:rFonts w:cs="David"/>
          <w:sz w:val="24"/>
          <w:rtl/>
        </w:rPr>
        <w:tab/>
        <w:t>(א) בסעיף קטן (א), במקום "פקיד הבחירות" יבוא "מנהל הבחירות";</w:t>
      </w:r>
    </w:p>
    <w:p w:rsidR="00000000" w:rsidRDefault="00271ABF">
      <w:pPr>
        <w:rPr>
          <w:rFonts w:cs="David"/>
          <w:sz w:val="24"/>
          <w:rtl/>
        </w:rPr>
      </w:pPr>
    </w:p>
    <w:p w:rsidR="00000000" w:rsidRDefault="00271ABF">
      <w:pPr>
        <w:rPr>
          <w:rFonts w:cs="David"/>
          <w:sz w:val="24"/>
          <w:rtl/>
        </w:rPr>
      </w:pPr>
      <w:r>
        <w:rPr>
          <w:rFonts w:cs="David"/>
          <w:sz w:val="24"/>
          <w:rtl/>
        </w:rPr>
        <w:tab/>
        <w:t>(ב) בסעיף קטן (ב), במקום "ש</w:t>
      </w:r>
      <w:r>
        <w:rPr>
          <w:rFonts w:cs="David"/>
          <w:sz w:val="24"/>
          <w:rtl/>
        </w:rPr>
        <w:t>פקיד הבחירות" יבוא "שמנהל הבחירות";</w:t>
      </w:r>
    </w:p>
    <w:p w:rsidR="00000000" w:rsidRDefault="00271ABF">
      <w:pPr>
        <w:rPr>
          <w:rFonts w:cs="David"/>
          <w:sz w:val="24"/>
          <w:rtl/>
        </w:rPr>
      </w:pPr>
    </w:p>
    <w:p w:rsidR="00000000" w:rsidRDefault="00271ABF">
      <w:pPr>
        <w:rPr>
          <w:rFonts w:cs="David"/>
          <w:sz w:val="24"/>
          <w:rtl/>
        </w:rPr>
      </w:pPr>
      <w:r>
        <w:rPr>
          <w:rFonts w:cs="David"/>
          <w:sz w:val="24"/>
          <w:rtl/>
        </w:rPr>
        <w:tab/>
        <w:t xml:space="preserve">(ג) במקום סעיף קטן (ב1) יבוא: </w:t>
      </w:r>
    </w:p>
    <w:p w:rsidR="00000000" w:rsidRDefault="00271ABF">
      <w:pPr>
        <w:ind w:left="567"/>
        <w:rPr>
          <w:rFonts w:cs="David"/>
          <w:sz w:val="24"/>
          <w:rtl/>
        </w:rPr>
      </w:pPr>
      <w:r>
        <w:rPr>
          <w:rFonts w:cs="David"/>
          <w:sz w:val="24"/>
          <w:rtl/>
        </w:rPr>
        <w:t xml:space="preserve">     (ב1)  מנהל הבחירות יאשר לכל רשימת מועמדים דוגמה אחת בלבד של פתק ההצבעה       בעברית, ואם ביקשה זאת הרשימה - גם דוגמה אחת בלבד של פתק ההצבעה בעברית בתוספת התרגום לערבית כאמור בסעיף קט</w:t>
      </w:r>
      <w:r>
        <w:rPr>
          <w:rFonts w:cs="David"/>
          <w:sz w:val="24"/>
          <w:rtl/>
        </w:rPr>
        <w:t xml:space="preserve">ן (ב)"; </w:t>
      </w:r>
    </w:p>
    <w:p w:rsidR="00000000" w:rsidRDefault="00271ABF">
      <w:pPr>
        <w:rPr>
          <w:rFonts w:cs="David"/>
          <w:sz w:val="24"/>
          <w:rtl/>
        </w:rPr>
      </w:pPr>
    </w:p>
    <w:p w:rsidR="00000000" w:rsidRDefault="00271ABF">
      <w:pPr>
        <w:rPr>
          <w:rFonts w:cs="David"/>
          <w:sz w:val="24"/>
          <w:rtl/>
        </w:rPr>
      </w:pPr>
      <w:r>
        <w:rPr>
          <w:rFonts w:cs="David"/>
          <w:sz w:val="24"/>
          <w:u w:val="single"/>
          <w:rtl/>
        </w:rPr>
        <w:t>היו"ר רוני בריזון:</w:t>
      </w:r>
    </w:p>
    <w:p w:rsidR="00000000" w:rsidRDefault="00271ABF">
      <w:pPr>
        <w:rPr>
          <w:rFonts w:cs="David"/>
          <w:sz w:val="24"/>
          <w:rtl/>
        </w:rPr>
      </w:pPr>
    </w:p>
    <w:p w:rsidR="00000000" w:rsidRDefault="00271ABF">
      <w:pPr>
        <w:rPr>
          <w:rFonts w:cs="David"/>
          <w:sz w:val="24"/>
          <w:rtl/>
        </w:rPr>
      </w:pPr>
      <w:r>
        <w:rPr>
          <w:rFonts w:cs="David"/>
          <w:sz w:val="24"/>
          <w:rtl/>
        </w:rPr>
        <w:tab/>
        <w:t xml:space="preserve">מה זאת אומרת: יאשר דוגמה אחת בלבד? </w:t>
      </w:r>
    </w:p>
    <w:p w:rsidR="00000000" w:rsidRDefault="00271ABF">
      <w:pPr>
        <w:rPr>
          <w:rFonts w:cs="David"/>
          <w:sz w:val="24"/>
          <w:rtl/>
        </w:rPr>
      </w:pP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rPr>
          <w:rFonts w:cs="David"/>
          <w:sz w:val="24"/>
          <w:rtl/>
        </w:rPr>
      </w:pPr>
      <w:r>
        <w:rPr>
          <w:rFonts w:cs="David"/>
          <w:sz w:val="24"/>
          <w:rtl/>
        </w:rPr>
        <w:tab/>
        <w:t>הרעיון הוא כזה, על מנת שלא תהיה אפשרות לסנן פתקים, מנהל הבחירות מאשר לכל רשימת מועמדים דוגמה אחת בלבד של פתק, שרק זה הפתק התקין. מהנוסח היום לא ברור, האם זה אחד בלבד או שהוא</w:t>
      </w:r>
      <w:r>
        <w:rPr>
          <w:rFonts w:cs="David"/>
          <w:sz w:val="24"/>
          <w:rtl/>
        </w:rPr>
        <w:t xml:space="preserve"> יכול לאשר אחד בעברית ואחד דו-לשוני. </w:t>
      </w:r>
    </w:p>
    <w:p w:rsidR="00000000" w:rsidRDefault="00271ABF">
      <w:pPr>
        <w:rPr>
          <w:rFonts w:cs="David"/>
          <w:sz w:val="24"/>
          <w:rtl/>
        </w:rPr>
      </w:pPr>
    </w:p>
    <w:p w:rsidR="00000000" w:rsidRDefault="00271ABF">
      <w:pPr>
        <w:rPr>
          <w:rFonts w:cs="David"/>
          <w:sz w:val="24"/>
          <w:rtl/>
        </w:rPr>
      </w:pPr>
      <w:r>
        <w:rPr>
          <w:rFonts w:cs="David"/>
          <w:sz w:val="24"/>
          <w:u w:val="single"/>
          <w:rtl/>
        </w:rPr>
        <w:t>ואסל טאהא:</w:t>
      </w:r>
    </w:p>
    <w:p w:rsidR="00000000" w:rsidRDefault="00271ABF">
      <w:pPr>
        <w:rPr>
          <w:rFonts w:cs="David"/>
          <w:sz w:val="24"/>
          <w:rtl/>
        </w:rPr>
      </w:pPr>
    </w:p>
    <w:p w:rsidR="00000000" w:rsidRDefault="00271ABF">
      <w:pPr>
        <w:rPr>
          <w:rFonts w:cs="David"/>
          <w:sz w:val="24"/>
          <w:rtl/>
        </w:rPr>
      </w:pPr>
      <w:r>
        <w:rPr>
          <w:rFonts w:cs="David"/>
          <w:sz w:val="24"/>
          <w:rtl/>
        </w:rPr>
        <w:tab/>
        <w:t xml:space="preserve"> התרגלנו לאשר שניים. </w:t>
      </w:r>
    </w:p>
    <w:p w:rsidR="00000000" w:rsidRDefault="00271ABF">
      <w:pPr>
        <w:rPr>
          <w:rFonts w:cs="David"/>
          <w:sz w:val="24"/>
          <w:rtl/>
        </w:rPr>
      </w:pP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rPr>
          <w:rFonts w:cs="David"/>
          <w:sz w:val="24"/>
          <w:rtl/>
        </w:rPr>
      </w:pPr>
      <w:r>
        <w:rPr>
          <w:rFonts w:cs="David"/>
          <w:sz w:val="24"/>
          <w:rtl/>
        </w:rPr>
        <w:tab/>
        <w:t xml:space="preserve">נכון, אבל זה לא היה ברור מנוסח החוק, אנחנו פשוט מבקשים לחדד את הנקודה. </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היה על זה ערעור בחירות בבחירות שנערכו ב-1998, שפקיד בחירות אישר לרשימה פתק אחד ב</w:t>
      </w:r>
      <w:r>
        <w:rPr>
          <w:rFonts w:cs="David"/>
          <w:sz w:val="24"/>
          <w:rtl/>
        </w:rPr>
        <w:t xml:space="preserve">עברית ופתק אחר בעברית וערבית, ואחת הרשימות הלכה על זה לערעור בחירות. </w:t>
      </w:r>
    </w:p>
    <w:p w:rsidR="00000000" w:rsidRDefault="00271ABF">
      <w:pPr>
        <w:rPr>
          <w:rFonts w:cs="David"/>
          <w:sz w:val="24"/>
          <w:rtl/>
        </w:rPr>
      </w:pPr>
    </w:p>
    <w:p w:rsidR="00000000" w:rsidRDefault="00271ABF">
      <w:pPr>
        <w:rPr>
          <w:rFonts w:cs="David"/>
          <w:sz w:val="24"/>
          <w:rtl/>
        </w:rPr>
      </w:pPr>
      <w:r>
        <w:rPr>
          <w:rFonts w:cs="David"/>
          <w:sz w:val="24"/>
          <w:u w:val="single"/>
          <w:rtl/>
        </w:rPr>
        <w:t>איריס סניטקוב:</w:t>
      </w:r>
    </w:p>
    <w:p w:rsidR="00000000" w:rsidRDefault="00271ABF">
      <w:pPr>
        <w:rPr>
          <w:rFonts w:cs="David"/>
          <w:sz w:val="24"/>
          <w:rtl/>
        </w:rPr>
      </w:pPr>
    </w:p>
    <w:p w:rsidR="00000000" w:rsidRDefault="00271ABF">
      <w:pPr>
        <w:rPr>
          <w:rFonts w:cs="David"/>
          <w:sz w:val="24"/>
          <w:rtl/>
        </w:rPr>
      </w:pPr>
      <w:r>
        <w:rPr>
          <w:rFonts w:cs="David"/>
          <w:sz w:val="24"/>
          <w:rtl/>
        </w:rPr>
        <w:tab/>
        <w:t>(ד) בסעיף קטן (ג), במקום "פקיד הבחירות" יבוא "מנהל הבחירות";</w:t>
      </w:r>
    </w:p>
    <w:p w:rsidR="00000000" w:rsidRDefault="00271ABF">
      <w:pPr>
        <w:rPr>
          <w:rFonts w:cs="David"/>
          <w:sz w:val="24"/>
          <w:rtl/>
        </w:rPr>
      </w:pPr>
    </w:p>
    <w:p w:rsidR="00000000" w:rsidRDefault="00271ABF">
      <w:pPr>
        <w:rPr>
          <w:rFonts w:cs="David"/>
          <w:sz w:val="24"/>
          <w:rtl/>
        </w:rPr>
      </w:pPr>
      <w:r>
        <w:rPr>
          <w:rFonts w:cs="David"/>
          <w:sz w:val="24"/>
          <w:rtl/>
        </w:rPr>
        <w:tab/>
        <w:t>(ה) בסעיף קטן (ד), במקום "לפקיד הבחירות" יבוא "למנהל הבחירות";</w:t>
      </w:r>
    </w:p>
    <w:p w:rsidR="00000000" w:rsidRDefault="00271ABF">
      <w:pPr>
        <w:rPr>
          <w:rFonts w:cs="David"/>
          <w:sz w:val="24"/>
          <w:rtl/>
        </w:rPr>
      </w:pPr>
    </w:p>
    <w:p w:rsidR="00000000" w:rsidRDefault="00271ABF">
      <w:pPr>
        <w:rPr>
          <w:rFonts w:cs="David"/>
          <w:sz w:val="24"/>
          <w:rtl/>
        </w:rPr>
      </w:pPr>
    </w:p>
    <w:p w:rsidR="00000000" w:rsidRDefault="00271ABF">
      <w:pPr>
        <w:rPr>
          <w:rFonts w:cs="David"/>
          <w:sz w:val="24"/>
          <w:rtl/>
        </w:rPr>
      </w:pPr>
      <w:r>
        <w:rPr>
          <w:rFonts w:cs="David"/>
          <w:sz w:val="24"/>
          <w:rtl/>
        </w:rPr>
        <w:t>(28)</w:t>
      </w:r>
      <w:r>
        <w:rPr>
          <w:rFonts w:cs="David"/>
          <w:sz w:val="24"/>
          <w:rtl/>
        </w:rPr>
        <w:tab/>
        <w:t>בסעיפים 53, 54 ו-56, בכל מקום, במקו</w:t>
      </w:r>
      <w:r>
        <w:rPr>
          <w:rFonts w:cs="David"/>
          <w:sz w:val="24"/>
          <w:rtl/>
        </w:rPr>
        <w:t>ם "פקיד הבחירות יבוא "מנהל הבחירות";</w:t>
      </w:r>
    </w:p>
    <w:p w:rsidR="00000000" w:rsidRDefault="00271ABF">
      <w:pPr>
        <w:rPr>
          <w:rFonts w:cs="David"/>
          <w:sz w:val="24"/>
          <w:rtl/>
        </w:rPr>
      </w:pPr>
    </w:p>
    <w:p w:rsidR="00000000" w:rsidRDefault="00271ABF">
      <w:pPr>
        <w:rPr>
          <w:rFonts w:cs="David"/>
          <w:sz w:val="24"/>
          <w:rtl/>
        </w:rPr>
      </w:pPr>
      <w:r>
        <w:rPr>
          <w:rFonts w:cs="David"/>
          <w:sz w:val="24"/>
          <w:rtl/>
        </w:rPr>
        <w:t>(29)</w:t>
      </w:r>
      <w:r>
        <w:rPr>
          <w:rFonts w:cs="David"/>
          <w:sz w:val="24"/>
          <w:rtl/>
        </w:rPr>
        <w:tab/>
        <w:t xml:space="preserve">בסעיף 60 - </w:t>
      </w:r>
    </w:p>
    <w:p w:rsidR="00000000" w:rsidRDefault="00271ABF">
      <w:pPr>
        <w:rPr>
          <w:rFonts w:cs="David"/>
          <w:sz w:val="24"/>
          <w:rtl/>
        </w:rPr>
      </w:pPr>
    </w:p>
    <w:p w:rsidR="00000000" w:rsidRDefault="00271ABF">
      <w:pPr>
        <w:rPr>
          <w:rFonts w:cs="David"/>
          <w:sz w:val="24"/>
          <w:rtl/>
        </w:rPr>
      </w:pPr>
      <w:r>
        <w:rPr>
          <w:rFonts w:cs="David"/>
          <w:sz w:val="24"/>
          <w:rtl/>
        </w:rPr>
        <w:tab/>
        <w:t xml:space="preserve">(א) בסעיף קטן (א), במקום "לפני ועדת הקלפי" יבוא "לפני מזכיר ועדת הקלפי". </w:t>
      </w:r>
    </w:p>
    <w:p w:rsidR="00000000" w:rsidRDefault="00271ABF">
      <w:pPr>
        <w:rPr>
          <w:rFonts w:cs="David"/>
          <w:sz w:val="24"/>
          <w:rtl/>
        </w:rPr>
      </w:pPr>
    </w:p>
    <w:p w:rsidR="00000000" w:rsidRDefault="00271ABF">
      <w:pPr>
        <w:ind w:left="567" w:firstLine="3"/>
        <w:rPr>
          <w:rFonts w:cs="David"/>
          <w:sz w:val="24"/>
          <w:rtl/>
        </w:rPr>
      </w:pPr>
      <w:r>
        <w:rPr>
          <w:rFonts w:cs="David"/>
          <w:sz w:val="24"/>
          <w:rtl/>
        </w:rPr>
        <w:t>(ב) בסעיף קטן (ב), במקום "תשמש" יבוא "ישמשו" ובסופו יבוא "דרכון ישראלי תקף שניתן לפי חוק הדרכונים, התשי"ב-1952, או רשיון נהי</w:t>
      </w:r>
      <w:r>
        <w:rPr>
          <w:rFonts w:cs="David"/>
          <w:sz w:val="24"/>
          <w:rtl/>
        </w:rPr>
        <w:t xml:space="preserve">גה תקף, הכולל את תמונת בעל הרשיון, שניתן לפי פקודת התעבורה". </w:t>
      </w:r>
    </w:p>
    <w:p w:rsidR="00000000" w:rsidRDefault="00271ABF">
      <w:pPr>
        <w:rPr>
          <w:rFonts w:cs="David"/>
          <w:sz w:val="24"/>
          <w:rtl/>
        </w:rPr>
      </w:pPr>
    </w:p>
    <w:p w:rsidR="00000000" w:rsidRDefault="00271ABF">
      <w:pPr>
        <w:rPr>
          <w:rFonts w:cs="David"/>
          <w:sz w:val="24"/>
          <w:rtl/>
        </w:rPr>
      </w:pPr>
      <w:r>
        <w:rPr>
          <w:rFonts w:cs="David"/>
          <w:sz w:val="24"/>
          <w:u w:val="single"/>
          <w:rtl/>
        </w:rPr>
        <w:t>היו"ר רוני בריזון:</w:t>
      </w:r>
    </w:p>
    <w:p w:rsidR="00000000" w:rsidRDefault="00271ABF">
      <w:pPr>
        <w:rPr>
          <w:rFonts w:cs="David"/>
          <w:sz w:val="24"/>
          <w:rtl/>
        </w:rPr>
      </w:pPr>
    </w:p>
    <w:p w:rsidR="00000000" w:rsidRDefault="00271ABF">
      <w:pPr>
        <w:rPr>
          <w:rFonts w:cs="David"/>
          <w:sz w:val="24"/>
          <w:rtl/>
        </w:rPr>
      </w:pPr>
      <w:r>
        <w:rPr>
          <w:rFonts w:cs="David"/>
          <w:sz w:val="24"/>
          <w:rtl/>
        </w:rPr>
        <w:tab/>
        <w:t xml:space="preserve">זה חידוש, עד עכשיו זה היה רק תעודת זהות. </w:t>
      </w:r>
    </w:p>
    <w:p w:rsidR="00000000" w:rsidRDefault="00271ABF">
      <w:pPr>
        <w:rPr>
          <w:rFonts w:cs="David"/>
          <w:sz w:val="24"/>
          <w:rtl/>
        </w:rPr>
      </w:pP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rPr>
          <w:rFonts w:cs="David"/>
          <w:sz w:val="24"/>
          <w:rtl/>
        </w:rPr>
      </w:pPr>
      <w:r>
        <w:rPr>
          <w:rFonts w:cs="David"/>
          <w:sz w:val="24"/>
          <w:rtl/>
        </w:rPr>
        <w:tab/>
        <w:t>נכון. אנחנו מבקשים לקבוע שני דברים. ראשית, שלא צריך יותר את הספח. שנית, שניתן יהיה להזדהות בתעודות נוספות שהן תעוד</w:t>
      </w:r>
      <w:r>
        <w:rPr>
          <w:rFonts w:cs="David"/>
          <w:sz w:val="24"/>
          <w:rtl/>
        </w:rPr>
        <w:t xml:space="preserve">ות רשמיות של המדינה ונושאות תמונה, על מנת להקל על האנשים. </w:t>
      </w:r>
    </w:p>
    <w:p w:rsidR="00000000" w:rsidRDefault="00271ABF">
      <w:pPr>
        <w:rPr>
          <w:rFonts w:cs="David"/>
          <w:sz w:val="24"/>
          <w:rtl/>
        </w:rPr>
      </w:pPr>
    </w:p>
    <w:p w:rsidR="00000000" w:rsidRDefault="00271ABF">
      <w:pPr>
        <w:rPr>
          <w:rFonts w:cs="David"/>
          <w:sz w:val="24"/>
          <w:rtl/>
        </w:rPr>
      </w:pPr>
      <w:r>
        <w:rPr>
          <w:rFonts w:cs="David"/>
          <w:sz w:val="24"/>
          <w:u w:val="single"/>
          <w:rtl/>
        </w:rPr>
        <w:t>ואסל טאהא:</w:t>
      </w:r>
    </w:p>
    <w:p w:rsidR="00000000" w:rsidRDefault="00271ABF">
      <w:pPr>
        <w:rPr>
          <w:rFonts w:cs="David"/>
          <w:sz w:val="24"/>
          <w:rtl/>
        </w:rPr>
      </w:pPr>
    </w:p>
    <w:p w:rsidR="00000000" w:rsidRDefault="00271ABF">
      <w:pPr>
        <w:rPr>
          <w:rFonts w:cs="David"/>
          <w:sz w:val="24"/>
          <w:rtl/>
        </w:rPr>
      </w:pPr>
      <w:r>
        <w:rPr>
          <w:rFonts w:cs="David"/>
          <w:sz w:val="24"/>
          <w:rtl/>
        </w:rPr>
        <w:tab/>
        <w:t xml:space="preserve"> במקרה כזה, מי שאין לו תעודת זהות יכול להצביע למשל באמצעות רשיון נהיגה או דרכון? </w:t>
      </w:r>
    </w:p>
    <w:p w:rsidR="00000000" w:rsidRDefault="00271ABF">
      <w:pPr>
        <w:rPr>
          <w:rFonts w:cs="David"/>
          <w:sz w:val="24"/>
          <w:rtl/>
        </w:rPr>
      </w:pP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rPr>
          <w:rFonts w:cs="David"/>
          <w:sz w:val="24"/>
          <w:rtl/>
        </w:rPr>
      </w:pPr>
      <w:r>
        <w:rPr>
          <w:rFonts w:cs="David"/>
          <w:sz w:val="24"/>
          <w:rtl/>
        </w:rPr>
        <w:tab/>
        <w:t xml:space="preserve">נכון, אלה מסמכים רשמיים של המדינה ואנחנו מכירים בהם. </w:t>
      </w:r>
    </w:p>
    <w:p w:rsidR="00000000" w:rsidRDefault="00271ABF">
      <w:pPr>
        <w:rPr>
          <w:rFonts w:cs="David"/>
          <w:sz w:val="24"/>
          <w:rtl/>
        </w:rPr>
      </w:pPr>
    </w:p>
    <w:p w:rsidR="00000000" w:rsidRDefault="00271ABF">
      <w:pPr>
        <w:rPr>
          <w:rFonts w:cs="David"/>
          <w:sz w:val="24"/>
          <w:rtl/>
        </w:rPr>
      </w:pPr>
      <w:r>
        <w:rPr>
          <w:rFonts w:cs="David"/>
          <w:sz w:val="24"/>
          <w:u w:val="single"/>
          <w:rtl/>
        </w:rPr>
        <w:t>היו"ר רוני בריזון:</w:t>
      </w:r>
    </w:p>
    <w:p w:rsidR="00000000" w:rsidRDefault="00271ABF">
      <w:pPr>
        <w:rPr>
          <w:rFonts w:cs="David"/>
          <w:sz w:val="24"/>
          <w:rtl/>
        </w:rPr>
      </w:pPr>
    </w:p>
    <w:p w:rsidR="00000000" w:rsidRDefault="00271ABF">
      <w:pPr>
        <w:rPr>
          <w:rFonts w:cs="David"/>
          <w:sz w:val="24"/>
          <w:rtl/>
        </w:rPr>
      </w:pPr>
      <w:r>
        <w:rPr>
          <w:rFonts w:cs="David"/>
          <w:sz w:val="24"/>
          <w:rtl/>
        </w:rPr>
        <w:tab/>
        <w:t>הרי זה ממ</w:t>
      </w:r>
      <w:r>
        <w:rPr>
          <w:rFonts w:cs="David"/>
          <w:sz w:val="24"/>
          <w:rtl/>
        </w:rPr>
        <w:t xml:space="preserve">ש להקל על הציבור. </w:t>
      </w:r>
    </w:p>
    <w:p w:rsidR="00000000" w:rsidRDefault="00271ABF">
      <w:pPr>
        <w:rPr>
          <w:rFonts w:cs="David"/>
          <w:sz w:val="24"/>
          <w:rtl/>
        </w:rPr>
      </w:pPr>
    </w:p>
    <w:p w:rsidR="00000000" w:rsidRDefault="00271ABF">
      <w:pPr>
        <w:rPr>
          <w:rFonts w:cs="David"/>
          <w:sz w:val="24"/>
          <w:rtl/>
        </w:rPr>
      </w:pPr>
      <w:r>
        <w:rPr>
          <w:rFonts w:cs="David"/>
          <w:sz w:val="24"/>
          <w:u w:val="single"/>
          <w:rtl/>
        </w:rPr>
        <w:t>איריס סניטקוב:</w:t>
      </w:r>
    </w:p>
    <w:p w:rsidR="00000000" w:rsidRDefault="00271ABF">
      <w:pPr>
        <w:rPr>
          <w:rFonts w:cs="David"/>
          <w:sz w:val="24"/>
          <w:rtl/>
        </w:rPr>
      </w:pPr>
    </w:p>
    <w:p w:rsidR="00000000" w:rsidRDefault="00271ABF">
      <w:pPr>
        <w:rPr>
          <w:rFonts w:cs="David"/>
          <w:sz w:val="24"/>
          <w:rtl/>
        </w:rPr>
      </w:pPr>
      <w:r>
        <w:rPr>
          <w:rFonts w:cs="David"/>
          <w:sz w:val="24"/>
          <w:rtl/>
        </w:rPr>
        <w:tab/>
        <w:t xml:space="preserve">(ג) במקום סעיף קטן (ג) יבוא: </w:t>
      </w:r>
    </w:p>
    <w:p w:rsidR="00000000" w:rsidRDefault="00271ABF">
      <w:pPr>
        <w:rPr>
          <w:rFonts w:cs="David"/>
          <w:sz w:val="24"/>
          <w:rtl/>
        </w:rPr>
      </w:pPr>
    </w:p>
    <w:p w:rsidR="00000000" w:rsidRDefault="00271ABF">
      <w:pPr>
        <w:rPr>
          <w:rFonts w:cs="David"/>
          <w:sz w:val="24"/>
          <w:rtl/>
        </w:rPr>
      </w:pPr>
      <w:r>
        <w:rPr>
          <w:rFonts w:cs="David"/>
          <w:sz w:val="24"/>
          <w:rtl/>
        </w:rPr>
        <w:tab/>
        <w:t xml:space="preserve">     "(ג) מי שהצביע, תמחק ועדת הקלפי את שמו מרשימת הבוחרים". </w:t>
      </w:r>
    </w:p>
    <w:p w:rsidR="00000000" w:rsidRDefault="00271ABF">
      <w:pPr>
        <w:rPr>
          <w:rFonts w:cs="David"/>
          <w:sz w:val="24"/>
          <w:rtl/>
        </w:rPr>
      </w:pPr>
    </w:p>
    <w:p w:rsidR="00000000" w:rsidRDefault="00271ABF">
      <w:pPr>
        <w:rPr>
          <w:rFonts w:cs="David"/>
          <w:sz w:val="24"/>
          <w:rtl/>
        </w:rPr>
      </w:pPr>
      <w:r>
        <w:rPr>
          <w:rFonts w:cs="David"/>
          <w:sz w:val="24"/>
          <w:u w:val="single"/>
          <w:rtl/>
        </w:rPr>
        <w:t>היו"ר רוני בריזון:</w:t>
      </w:r>
    </w:p>
    <w:p w:rsidR="00000000" w:rsidRDefault="00271ABF">
      <w:pPr>
        <w:rPr>
          <w:rFonts w:cs="David"/>
          <w:sz w:val="24"/>
          <w:rtl/>
        </w:rPr>
      </w:pPr>
    </w:p>
    <w:p w:rsidR="00000000" w:rsidRDefault="00271ABF">
      <w:pPr>
        <w:rPr>
          <w:rFonts w:cs="David"/>
          <w:sz w:val="24"/>
          <w:rtl/>
        </w:rPr>
      </w:pPr>
      <w:r>
        <w:rPr>
          <w:rFonts w:cs="David"/>
          <w:sz w:val="24"/>
          <w:rtl/>
        </w:rPr>
        <w:tab/>
        <w:t xml:space="preserve">זה לא מופיע היום? </w:t>
      </w:r>
    </w:p>
    <w:p w:rsidR="00000000" w:rsidRDefault="00271ABF">
      <w:pPr>
        <w:rPr>
          <w:rFonts w:cs="David"/>
          <w:sz w:val="24"/>
          <w:rtl/>
        </w:rPr>
      </w:pP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rPr>
          <w:rFonts w:cs="David"/>
          <w:sz w:val="24"/>
          <w:rtl/>
        </w:rPr>
      </w:pPr>
      <w:r>
        <w:rPr>
          <w:rFonts w:cs="David"/>
          <w:sz w:val="24"/>
          <w:rtl/>
        </w:rPr>
        <w:tab/>
        <w:t xml:space="preserve">זה מופיע אבל כתוב: תמחק ותחתים את הספח. אנחנו אומרים רק: תמחק. </w:t>
      </w:r>
    </w:p>
    <w:p w:rsidR="00000000" w:rsidRDefault="00271ABF">
      <w:pPr>
        <w:rPr>
          <w:rFonts w:cs="David"/>
          <w:sz w:val="24"/>
          <w:rtl/>
        </w:rPr>
      </w:pPr>
    </w:p>
    <w:p w:rsidR="00000000" w:rsidRDefault="00271ABF">
      <w:pPr>
        <w:rPr>
          <w:rFonts w:cs="David"/>
          <w:sz w:val="24"/>
          <w:rtl/>
        </w:rPr>
      </w:pPr>
      <w:r>
        <w:rPr>
          <w:rFonts w:cs="David"/>
          <w:sz w:val="24"/>
          <w:u w:val="single"/>
          <w:rtl/>
        </w:rPr>
        <w:t>איר</w:t>
      </w:r>
      <w:r>
        <w:rPr>
          <w:rFonts w:cs="David"/>
          <w:sz w:val="24"/>
          <w:u w:val="single"/>
          <w:rtl/>
        </w:rPr>
        <w:t>יס סניטקוב:</w:t>
      </w:r>
    </w:p>
    <w:p w:rsidR="00000000" w:rsidRDefault="00271ABF">
      <w:pPr>
        <w:rPr>
          <w:rFonts w:cs="David"/>
          <w:sz w:val="24"/>
          <w:rtl/>
        </w:rPr>
      </w:pPr>
    </w:p>
    <w:p w:rsidR="00000000" w:rsidRDefault="00271ABF">
      <w:pPr>
        <w:rPr>
          <w:rFonts w:cs="David"/>
          <w:sz w:val="24"/>
          <w:rtl/>
        </w:rPr>
      </w:pPr>
      <w:r>
        <w:rPr>
          <w:rFonts w:cs="David"/>
          <w:sz w:val="24"/>
          <w:rtl/>
        </w:rPr>
        <w:t>(30)</w:t>
      </w:r>
      <w:r>
        <w:rPr>
          <w:rFonts w:cs="David"/>
          <w:sz w:val="24"/>
          <w:rtl/>
        </w:rPr>
        <w:tab/>
        <w:t xml:space="preserve">בסעיף 61 - </w:t>
      </w:r>
    </w:p>
    <w:p w:rsidR="00000000" w:rsidRDefault="00271ABF">
      <w:pPr>
        <w:rPr>
          <w:rFonts w:cs="David"/>
          <w:sz w:val="24"/>
          <w:rtl/>
        </w:rPr>
      </w:pPr>
    </w:p>
    <w:p w:rsidR="00000000" w:rsidRDefault="00271ABF">
      <w:pPr>
        <w:ind w:left="567" w:firstLine="3"/>
        <w:rPr>
          <w:rFonts w:cs="David"/>
          <w:sz w:val="24"/>
          <w:rtl/>
        </w:rPr>
      </w:pPr>
      <w:r>
        <w:rPr>
          <w:rFonts w:cs="David"/>
          <w:sz w:val="24"/>
          <w:rtl/>
        </w:rPr>
        <w:t xml:space="preserve">(א) בסעיף קטן (ג), אחרי "ותו לא;" יבוא "הרישום בכתב יד ייעשה בעברית, בערבית או בשתי השפות"; </w:t>
      </w:r>
    </w:p>
    <w:p w:rsidR="00000000" w:rsidRDefault="00271ABF">
      <w:pPr>
        <w:rPr>
          <w:rFonts w:cs="David"/>
          <w:sz w:val="24"/>
          <w:rtl/>
        </w:rPr>
      </w:pPr>
      <w:r>
        <w:rPr>
          <w:rFonts w:cs="David"/>
          <w:sz w:val="24"/>
          <w:u w:val="single"/>
          <w:rtl/>
        </w:rPr>
        <w:t>ואסל טאהא:</w:t>
      </w:r>
    </w:p>
    <w:p w:rsidR="00000000" w:rsidRDefault="00271ABF">
      <w:pPr>
        <w:rPr>
          <w:rFonts w:cs="David"/>
          <w:sz w:val="24"/>
          <w:rtl/>
        </w:rPr>
      </w:pPr>
    </w:p>
    <w:p w:rsidR="00000000" w:rsidRDefault="00271ABF">
      <w:pPr>
        <w:rPr>
          <w:rFonts w:cs="David"/>
          <w:sz w:val="24"/>
          <w:rtl/>
        </w:rPr>
      </w:pPr>
      <w:r>
        <w:rPr>
          <w:rFonts w:cs="David"/>
          <w:sz w:val="24"/>
          <w:rtl/>
        </w:rPr>
        <w:tab/>
        <w:t xml:space="preserve"> פתק  בכתב יד, אפשר לציין בעט, בעיפרון? </w:t>
      </w:r>
    </w:p>
    <w:p w:rsidR="00000000" w:rsidRDefault="00271ABF">
      <w:pPr>
        <w:rPr>
          <w:rFonts w:cs="David"/>
          <w:sz w:val="24"/>
          <w:rtl/>
        </w:rPr>
      </w:pP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rPr>
          <w:rFonts w:cs="David"/>
          <w:sz w:val="24"/>
          <w:rtl/>
        </w:rPr>
      </w:pPr>
      <w:r>
        <w:rPr>
          <w:rFonts w:cs="David"/>
          <w:sz w:val="24"/>
          <w:rtl/>
        </w:rPr>
        <w:tab/>
        <w:t xml:space="preserve">עם מה שהוא רוצה, אין בעיה. </w:t>
      </w:r>
    </w:p>
    <w:p w:rsidR="00000000" w:rsidRDefault="00271ABF">
      <w:pPr>
        <w:rPr>
          <w:rFonts w:cs="David"/>
          <w:sz w:val="24"/>
          <w:rtl/>
        </w:rPr>
      </w:pPr>
    </w:p>
    <w:p w:rsidR="00000000" w:rsidRDefault="00271ABF">
      <w:pPr>
        <w:rPr>
          <w:rFonts w:cs="David"/>
          <w:sz w:val="24"/>
          <w:rtl/>
        </w:rPr>
      </w:pPr>
      <w:r>
        <w:rPr>
          <w:rFonts w:cs="David"/>
          <w:sz w:val="24"/>
          <w:u w:val="single"/>
          <w:rtl/>
        </w:rPr>
        <w:t>ואסל טאהא:</w:t>
      </w:r>
    </w:p>
    <w:p w:rsidR="00000000" w:rsidRDefault="00271ABF">
      <w:pPr>
        <w:rPr>
          <w:rFonts w:cs="David"/>
          <w:sz w:val="24"/>
          <w:rtl/>
        </w:rPr>
      </w:pPr>
    </w:p>
    <w:p w:rsidR="00000000" w:rsidRDefault="00271ABF">
      <w:pPr>
        <w:rPr>
          <w:rFonts w:cs="David"/>
          <w:sz w:val="24"/>
          <w:rtl/>
        </w:rPr>
      </w:pPr>
      <w:r>
        <w:rPr>
          <w:rFonts w:cs="David"/>
          <w:sz w:val="24"/>
          <w:rtl/>
        </w:rPr>
        <w:tab/>
        <w:t xml:space="preserve"> בעבר אסור על עט, אמ</w:t>
      </w:r>
      <w:r>
        <w:rPr>
          <w:rFonts w:cs="David"/>
          <w:sz w:val="24"/>
          <w:rtl/>
        </w:rPr>
        <w:t xml:space="preserve">רו: עיפרון. </w:t>
      </w:r>
    </w:p>
    <w:p w:rsidR="00000000" w:rsidRDefault="00271ABF">
      <w:pPr>
        <w:rPr>
          <w:rFonts w:cs="David"/>
          <w:sz w:val="24"/>
          <w:rtl/>
        </w:rPr>
      </w:pP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rPr>
          <w:rFonts w:cs="David"/>
          <w:sz w:val="24"/>
          <w:rtl/>
        </w:rPr>
      </w:pPr>
      <w:r>
        <w:rPr>
          <w:rFonts w:cs="David"/>
          <w:sz w:val="24"/>
          <w:rtl/>
        </w:rPr>
        <w:tab/>
        <w:t xml:space="preserve">לא, ממש לא, אין בעיה. </w:t>
      </w:r>
    </w:p>
    <w:p w:rsidR="00000000" w:rsidRDefault="00271ABF">
      <w:pPr>
        <w:rPr>
          <w:rFonts w:cs="David"/>
          <w:sz w:val="24"/>
          <w:rtl/>
        </w:rPr>
      </w:pPr>
    </w:p>
    <w:p w:rsidR="00000000" w:rsidRDefault="00271ABF">
      <w:pPr>
        <w:rPr>
          <w:rFonts w:cs="David"/>
          <w:sz w:val="24"/>
          <w:rtl/>
        </w:rPr>
      </w:pPr>
      <w:r>
        <w:rPr>
          <w:rFonts w:cs="David"/>
          <w:sz w:val="24"/>
          <w:u w:val="single"/>
          <w:rtl/>
        </w:rPr>
        <w:t>איריס סניטקוב:</w:t>
      </w:r>
    </w:p>
    <w:p w:rsidR="00000000" w:rsidRDefault="00271ABF">
      <w:pPr>
        <w:ind w:left="567" w:firstLine="3"/>
        <w:rPr>
          <w:rFonts w:cs="David"/>
          <w:sz w:val="24"/>
          <w:rtl/>
        </w:rPr>
      </w:pPr>
    </w:p>
    <w:p w:rsidR="00000000" w:rsidRDefault="00271ABF">
      <w:pPr>
        <w:ind w:left="567" w:firstLine="3"/>
        <w:rPr>
          <w:rFonts w:cs="David"/>
          <w:sz w:val="24"/>
          <w:rtl/>
        </w:rPr>
      </w:pPr>
      <w:r>
        <w:rPr>
          <w:rFonts w:cs="David"/>
          <w:sz w:val="24"/>
          <w:rtl/>
        </w:rPr>
        <w:t xml:space="preserve">(ב) אחרי סעיף קטן (ג) יבוא: </w:t>
      </w:r>
    </w:p>
    <w:p w:rsidR="00000000" w:rsidRDefault="00271ABF">
      <w:pPr>
        <w:ind w:left="567" w:firstLine="3"/>
        <w:rPr>
          <w:rFonts w:cs="David"/>
          <w:sz w:val="24"/>
          <w:rtl/>
        </w:rPr>
      </w:pPr>
    </w:p>
    <w:p w:rsidR="00000000" w:rsidRDefault="00271ABF">
      <w:pPr>
        <w:ind w:left="567" w:firstLine="3"/>
        <w:rPr>
          <w:rFonts w:cs="David"/>
          <w:sz w:val="24"/>
          <w:rtl/>
        </w:rPr>
      </w:pPr>
      <w:r>
        <w:rPr>
          <w:rFonts w:cs="David"/>
          <w:sz w:val="24"/>
          <w:rtl/>
        </w:rPr>
        <w:t xml:space="preserve">      "(ד) מנהל הבחירות, בהתייעצות עם ועדת הבחירות, רשאי להורות כי במקום קלפי   יוצבו שני תאי הצבעה המסתירים את הבוחר מעיני זולתו".</w:t>
      </w:r>
    </w:p>
    <w:p w:rsidR="00000000" w:rsidRDefault="00271ABF">
      <w:pPr>
        <w:rPr>
          <w:rFonts w:cs="David"/>
          <w:sz w:val="24"/>
          <w:rtl/>
        </w:rPr>
      </w:pP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rPr>
          <w:rFonts w:cs="David"/>
          <w:sz w:val="24"/>
          <w:rtl/>
        </w:rPr>
      </w:pPr>
      <w:r>
        <w:rPr>
          <w:rFonts w:cs="David"/>
          <w:sz w:val="24"/>
          <w:rtl/>
        </w:rPr>
        <w:tab/>
        <w:t>זה קיים ב</w:t>
      </w:r>
      <w:r>
        <w:rPr>
          <w:rFonts w:cs="David"/>
          <w:sz w:val="24"/>
          <w:rtl/>
        </w:rPr>
        <w:t xml:space="preserve">כנסת, זה לא היה ברשויות, פשוט על מנת לאפשר, במידה ורואים שיש לחץ בהצבעה, להציב עוד פרגוד כדי להריץ את התהליך מהר יותר.  בכנסת זה כבר בוצע כמה פעמים. </w:t>
      </w:r>
    </w:p>
    <w:p w:rsidR="00000000" w:rsidRDefault="00271ABF">
      <w:pPr>
        <w:rPr>
          <w:rFonts w:cs="David"/>
          <w:sz w:val="24"/>
          <w:rtl/>
        </w:rPr>
      </w:pPr>
    </w:p>
    <w:p w:rsidR="00000000" w:rsidRDefault="00271ABF">
      <w:pPr>
        <w:rPr>
          <w:rFonts w:cs="David"/>
          <w:sz w:val="24"/>
          <w:rtl/>
        </w:rPr>
      </w:pPr>
      <w:r>
        <w:rPr>
          <w:rFonts w:cs="David"/>
          <w:sz w:val="24"/>
          <w:u w:val="single"/>
          <w:rtl/>
        </w:rPr>
        <w:t>ואסל טאהא:</w:t>
      </w:r>
    </w:p>
    <w:p w:rsidR="00000000" w:rsidRDefault="00271ABF">
      <w:pPr>
        <w:rPr>
          <w:rFonts w:cs="David"/>
          <w:sz w:val="24"/>
          <w:rtl/>
        </w:rPr>
      </w:pPr>
    </w:p>
    <w:p w:rsidR="00000000" w:rsidRDefault="00271ABF">
      <w:pPr>
        <w:rPr>
          <w:rFonts w:cs="David"/>
          <w:sz w:val="24"/>
          <w:rtl/>
        </w:rPr>
      </w:pPr>
      <w:r>
        <w:rPr>
          <w:rFonts w:cs="David"/>
          <w:sz w:val="24"/>
          <w:rtl/>
        </w:rPr>
        <w:tab/>
        <w:t xml:space="preserve"> בכל קלפי? </w:t>
      </w:r>
    </w:p>
    <w:p w:rsidR="00000000" w:rsidRDefault="00271ABF">
      <w:pPr>
        <w:rPr>
          <w:rFonts w:cs="David"/>
          <w:sz w:val="24"/>
          <w:rtl/>
        </w:rPr>
      </w:pP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rPr>
          <w:rFonts w:cs="David"/>
          <w:sz w:val="24"/>
          <w:rtl/>
        </w:rPr>
      </w:pPr>
      <w:r>
        <w:rPr>
          <w:rFonts w:cs="David"/>
          <w:sz w:val="24"/>
          <w:rtl/>
        </w:rPr>
        <w:tab/>
        <w:t xml:space="preserve">לא בכל קלפי, פקיד  הבחירות רואה שבקלפי מסוימת יש עומס, הוא מציב </w:t>
      </w:r>
      <w:r>
        <w:rPr>
          <w:rFonts w:cs="David"/>
          <w:sz w:val="24"/>
          <w:rtl/>
        </w:rPr>
        <w:t xml:space="preserve">עוד פרגוד כדי שתהליך ההצבעה ירוץ יותר מהר. בכנסת זה עבד כבר כמה פעמים, אנחנו פשוט מעתיקים את זה לרשויות המקומיות. </w:t>
      </w:r>
    </w:p>
    <w:p w:rsidR="00000000" w:rsidRDefault="00271ABF">
      <w:pPr>
        <w:rPr>
          <w:rFonts w:cs="David"/>
          <w:sz w:val="24"/>
          <w:rtl/>
        </w:rPr>
      </w:pPr>
    </w:p>
    <w:p w:rsidR="00000000" w:rsidRDefault="00271ABF">
      <w:pPr>
        <w:rPr>
          <w:rFonts w:cs="David"/>
          <w:sz w:val="24"/>
          <w:rtl/>
        </w:rPr>
      </w:pPr>
      <w:r>
        <w:rPr>
          <w:rFonts w:cs="David"/>
          <w:sz w:val="24"/>
          <w:u w:val="single"/>
          <w:rtl/>
        </w:rPr>
        <w:t>איריס סניטקוב:</w:t>
      </w:r>
    </w:p>
    <w:p w:rsidR="00000000" w:rsidRDefault="00271ABF">
      <w:pPr>
        <w:rPr>
          <w:rFonts w:cs="David"/>
          <w:sz w:val="24"/>
          <w:rtl/>
        </w:rPr>
      </w:pPr>
    </w:p>
    <w:p w:rsidR="00000000" w:rsidRDefault="00271ABF">
      <w:pPr>
        <w:rPr>
          <w:rFonts w:cs="David"/>
          <w:sz w:val="24"/>
          <w:rtl/>
        </w:rPr>
      </w:pPr>
      <w:r>
        <w:rPr>
          <w:rFonts w:cs="David"/>
          <w:sz w:val="24"/>
          <w:rtl/>
        </w:rPr>
        <w:t>(31)</w:t>
      </w:r>
      <w:r>
        <w:rPr>
          <w:rFonts w:cs="David"/>
          <w:sz w:val="24"/>
          <w:rtl/>
        </w:rPr>
        <w:tab/>
        <w:t>בסעיף 61א(ג), במקום "לפקיד הבחירות" יבוא "למנהל הבחירות";</w:t>
      </w:r>
    </w:p>
    <w:p w:rsidR="00000000" w:rsidRDefault="00271ABF">
      <w:pPr>
        <w:rPr>
          <w:rFonts w:cs="David"/>
          <w:sz w:val="24"/>
          <w:rtl/>
        </w:rPr>
      </w:pPr>
    </w:p>
    <w:p w:rsidR="00000000" w:rsidRDefault="00271ABF">
      <w:pPr>
        <w:rPr>
          <w:rFonts w:cs="David"/>
          <w:sz w:val="24"/>
          <w:rtl/>
        </w:rPr>
      </w:pPr>
      <w:r>
        <w:rPr>
          <w:rFonts w:cs="David"/>
          <w:sz w:val="24"/>
          <w:rtl/>
        </w:rPr>
        <w:t>(32)</w:t>
      </w:r>
      <w:r>
        <w:rPr>
          <w:rFonts w:cs="David"/>
          <w:sz w:val="24"/>
          <w:rtl/>
        </w:rPr>
        <w:tab/>
        <w:t>בסעיף 63(1), במקום "פקיד הבחירות" יבוא "מנהל הבחירות";</w:t>
      </w:r>
    </w:p>
    <w:p w:rsidR="00000000" w:rsidRDefault="00271ABF">
      <w:pPr>
        <w:rPr>
          <w:rFonts w:cs="David"/>
          <w:sz w:val="24"/>
          <w:rtl/>
        </w:rPr>
      </w:pPr>
    </w:p>
    <w:p w:rsidR="00000000" w:rsidRDefault="00271ABF">
      <w:pPr>
        <w:ind w:left="567" w:hanging="567"/>
        <w:rPr>
          <w:rFonts w:cs="David"/>
          <w:sz w:val="24"/>
          <w:rtl/>
        </w:rPr>
      </w:pPr>
      <w:r>
        <w:rPr>
          <w:rFonts w:cs="David"/>
          <w:sz w:val="24"/>
          <w:rtl/>
        </w:rPr>
        <w:t>(33)</w:t>
      </w:r>
      <w:r>
        <w:rPr>
          <w:rFonts w:cs="David"/>
          <w:sz w:val="24"/>
          <w:rtl/>
        </w:rPr>
        <w:tab/>
        <w:t>בסעיף 64(א), במקום "לפקיד הבחירות" יבוא "למנהל הבחירות" ובמקום "שפקיד הבחירות" יבוא "שמנהל הבחירות";</w:t>
      </w:r>
    </w:p>
    <w:p w:rsidR="00000000" w:rsidRDefault="00271ABF">
      <w:pPr>
        <w:ind w:left="567" w:hanging="567"/>
        <w:rPr>
          <w:rFonts w:cs="David"/>
          <w:sz w:val="24"/>
          <w:rtl/>
        </w:rPr>
      </w:pPr>
    </w:p>
    <w:p w:rsidR="00000000" w:rsidRDefault="00271ABF">
      <w:pPr>
        <w:ind w:left="567" w:hanging="567"/>
        <w:rPr>
          <w:rFonts w:cs="David"/>
          <w:sz w:val="24"/>
          <w:rtl/>
        </w:rPr>
      </w:pPr>
      <w:r>
        <w:rPr>
          <w:rFonts w:cs="David"/>
          <w:sz w:val="24"/>
          <w:rtl/>
        </w:rPr>
        <w:t>(34)</w:t>
      </w:r>
      <w:r>
        <w:rPr>
          <w:rFonts w:cs="David"/>
          <w:sz w:val="24"/>
          <w:rtl/>
        </w:rPr>
        <w:tab/>
        <w:t>בסעיף 65, במקום "פקיד הבחירות" יבוא "מנהל הבחירות";</w:t>
      </w:r>
    </w:p>
    <w:p w:rsidR="00000000" w:rsidRDefault="00271ABF">
      <w:pPr>
        <w:ind w:left="567" w:hanging="567"/>
        <w:rPr>
          <w:rFonts w:cs="David"/>
          <w:sz w:val="24"/>
          <w:rtl/>
        </w:rPr>
      </w:pPr>
    </w:p>
    <w:p w:rsidR="00000000" w:rsidRDefault="00271ABF">
      <w:pPr>
        <w:ind w:left="567" w:hanging="567"/>
        <w:rPr>
          <w:rFonts w:cs="David"/>
          <w:sz w:val="24"/>
          <w:rtl/>
        </w:rPr>
      </w:pPr>
      <w:r>
        <w:rPr>
          <w:rFonts w:cs="David"/>
          <w:sz w:val="24"/>
          <w:rtl/>
        </w:rPr>
        <w:t>(35)</w:t>
      </w:r>
      <w:r>
        <w:rPr>
          <w:rFonts w:cs="David"/>
          <w:sz w:val="24"/>
          <w:rtl/>
        </w:rPr>
        <w:tab/>
        <w:t xml:space="preserve">בסעיף 66 - </w:t>
      </w:r>
    </w:p>
    <w:p w:rsidR="00000000" w:rsidRDefault="00271ABF">
      <w:pPr>
        <w:ind w:left="567" w:hanging="567"/>
        <w:rPr>
          <w:rFonts w:cs="David"/>
          <w:sz w:val="24"/>
          <w:rtl/>
        </w:rPr>
      </w:pPr>
    </w:p>
    <w:p w:rsidR="00000000" w:rsidRDefault="00271ABF">
      <w:pPr>
        <w:ind w:left="567" w:hanging="567"/>
        <w:rPr>
          <w:rFonts w:cs="David"/>
          <w:sz w:val="24"/>
          <w:rtl/>
        </w:rPr>
      </w:pPr>
      <w:r>
        <w:rPr>
          <w:rFonts w:cs="David"/>
          <w:sz w:val="24"/>
          <w:rtl/>
        </w:rPr>
        <w:tab/>
        <w:t xml:space="preserve">(א) בכותרת השוליים, במקום "פקיד הבחירות" יבוא "מנהל הבחירות"; </w:t>
      </w:r>
    </w:p>
    <w:p w:rsidR="00000000" w:rsidRDefault="00271ABF">
      <w:pPr>
        <w:ind w:left="567" w:hanging="567"/>
        <w:rPr>
          <w:rFonts w:cs="David"/>
          <w:sz w:val="24"/>
          <w:rtl/>
        </w:rPr>
      </w:pPr>
      <w:r>
        <w:rPr>
          <w:rFonts w:cs="David"/>
          <w:sz w:val="24"/>
          <w:rtl/>
        </w:rPr>
        <w:tab/>
        <w:t>(ב) בסע</w:t>
      </w:r>
      <w:r>
        <w:rPr>
          <w:rFonts w:cs="David"/>
          <w:sz w:val="24"/>
          <w:rtl/>
        </w:rPr>
        <w:t xml:space="preserve">יף קטן (א), במקום "פקיד הבחירות" יבוא "מנהל הבחירות"; </w:t>
      </w:r>
    </w:p>
    <w:p w:rsidR="00000000" w:rsidRDefault="00271ABF">
      <w:pPr>
        <w:ind w:left="567" w:hanging="567"/>
        <w:rPr>
          <w:rFonts w:cs="David"/>
          <w:sz w:val="24"/>
          <w:rtl/>
        </w:rPr>
      </w:pPr>
    </w:p>
    <w:p w:rsidR="00000000" w:rsidRDefault="00271ABF">
      <w:pPr>
        <w:ind w:left="567" w:hanging="567"/>
        <w:rPr>
          <w:rFonts w:cs="David"/>
          <w:sz w:val="24"/>
          <w:rtl/>
        </w:rPr>
      </w:pPr>
    </w:p>
    <w:p w:rsidR="00000000" w:rsidRDefault="00271ABF">
      <w:pPr>
        <w:ind w:left="567" w:hanging="567"/>
        <w:rPr>
          <w:rFonts w:cs="David"/>
          <w:sz w:val="24"/>
          <w:rtl/>
        </w:rPr>
      </w:pPr>
      <w:r>
        <w:rPr>
          <w:rFonts w:cs="David"/>
          <w:sz w:val="24"/>
          <w:rtl/>
        </w:rPr>
        <w:t>(36)</w:t>
      </w:r>
      <w:r>
        <w:rPr>
          <w:rFonts w:cs="David"/>
          <w:sz w:val="24"/>
          <w:rtl/>
        </w:rPr>
        <w:tab/>
        <w:t xml:space="preserve">בסעיף 67(7), במקום "פקיד הבחירות" יבוא "מנהל הבחירות". </w:t>
      </w:r>
    </w:p>
    <w:p w:rsidR="00000000" w:rsidRDefault="00271ABF">
      <w:pPr>
        <w:ind w:left="567" w:hanging="567"/>
        <w:rPr>
          <w:rFonts w:cs="David"/>
          <w:sz w:val="24"/>
          <w:rtl/>
        </w:rPr>
      </w:pPr>
    </w:p>
    <w:p w:rsidR="00000000" w:rsidRDefault="00271ABF">
      <w:pPr>
        <w:ind w:left="567" w:hanging="567"/>
        <w:rPr>
          <w:rFonts w:cs="David"/>
          <w:sz w:val="24"/>
          <w:rtl/>
        </w:rPr>
      </w:pPr>
      <w:r>
        <w:rPr>
          <w:rFonts w:cs="David"/>
          <w:sz w:val="24"/>
          <w:rtl/>
        </w:rPr>
        <w:t>(37)</w:t>
      </w:r>
      <w:r>
        <w:rPr>
          <w:rFonts w:cs="David"/>
          <w:sz w:val="24"/>
          <w:rtl/>
        </w:rPr>
        <w:tab/>
        <w:t xml:space="preserve">בסעיף 71 - </w:t>
      </w:r>
    </w:p>
    <w:p w:rsidR="00000000" w:rsidRDefault="00271ABF">
      <w:pPr>
        <w:ind w:left="567" w:hanging="567"/>
        <w:rPr>
          <w:rFonts w:cs="David"/>
          <w:sz w:val="24"/>
          <w:rtl/>
        </w:rPr>
      </w:pPr>
    </w:p>
    <w:p w:rsidR="00000000" w:rsidRDefault="00271ABF">
      <w:pPr>
        <w:ind w:left="567" w:hanging="567"/>
        <w:rPr>
          <w:rFonts w:cs="David"/>
          <w:sz w:val="24"/>
          <w:rtl/>
        </w:rPr>
      </w:pPr>
      <w:r>
        <w:rPr>
          <w:rFonts w:cs="David"/>
          <w:sz w:val="24"/>
          <w:rtl/>
        </w:rPr>
        <w:tab/>
        <w:t xml:space="preserve">(א) בסעיף קטן (א), ברישה, במקום "יפרסם פקיד הבחירות ברשומות" יבוא "ימסור מנהל הבחירות לפרסום ברשומות"; </w:t>
      </w:r>
    </w:p>
    <w:p w:rsidR="00000000" w:rsidRDefault="00271ABF">
      <w:pPr>
        <w:ind w:left="567" w:hanging="567"/>
        <w:rPr>
          <w:rFonts w:cs="David"/>
          <w:sz w:val="24"/>
          <w:rtl/>
        </w:rPr>
      </w:pPr>
    </w:p>
    <w:p w:rsidR="00000000" w:rsidRDefault="00271ABF">
      <w:pPr>
        <w:ind w:left="567" w:hanging="567"/>
        <w:rPr>
          <w:rFonts w:cs="David"/>
          <w:sz w:val="24"/>
          <w:rtl/>
        </w:rPr>
      </w:pPr>
      <w:r>
        <w:rPr>
          <w:rFonts w:cs="David"/>
          <w:sz w:val="24"/>
          <w:rtl/>
        </w:rPr>
        <w:tab/>
        <w:t>(ב) אחרי סעי</w:t>
      </w:r>
      <w:r>
        <w:rPr>
          <w:rFonts w:cs="David"/>
          <w:sz w:val="24"/>
          <w:rtl/>
        </w:rPr>
        <w:t xml:space="preserve">ף קטן (א) יבוא: </w:t>
      </w:r>
    </w:p>
    <w:p w:rsidR="00000000" w:rsidRDefault="00271ABF">
      <w:pPr>
        <w:ind w:left="567" w:hanging="567"/>
        <w:rPr>
          <w:rFonts w:cs="David"/>
          <w:sz w:val="24"/>
          <w:rtl/>
        </w:rPr>
      </w:pPr>
      <w:r>
        <w:rPr>
          <w:rFonts w:cs="David"/>
          <w:sz w:val="24"/>
          <w:rtl/>
        </w:rPr>
        <w:tab/>
      </w:r>
    </w:p>
    <w:p w:rsidR="00000000" w:rsidRDefault="00271ABF">
      <w:pPr>
        <w:ind w:left="567" w:hanging="567"/>
        <w:rPr>
          <w:rFonts w:cs="David"/>
          <w:sz w:val="24"/>
          <w:rtl/>
        </w:rPr>
      </w:pPr>
      <w:r>
        <w:rPr>
          <w:rFonts w:cs="David"/>
          <w:sz w:val="24"/>
          <w:rtl/>
        </w:rPr>
        <w:tab/>
        <w:t xml:space="preserve">     "(א1) ההודעה האמורה בסעיף קטן (א) תפורסם ברשומות בתוך 21 ימים מיום הבחירות; התקיימו בחירות חוזרות לראש רשות כאמור בסעיף 9(ב) לחוק בחירת ראש הרשות, תפורסם ההודעה בתוך 21 ימים מיום הבחירות החוזרות.";</w:t>
      </w:r>
    </w:p>
    <w:p w:rsidR="00000000" w:rsidRDefault="00271ABF">
      <w:pPr>
        <w:rPr>
          <w:rFonts w:cs="David"/>
          <w:sz w:val="24"/>
          <w:rtl/>
        </w:rPr>
      </w:pPr>
    </w:p>
    <w:p w:rsidR="00000000" w:rsidRDefault="00271ABF">
      <w:pPr>
        <w:rPr>
          <w:rFonts w:cs="David"/>
          <w:sz w:val="24"/>
          <w:rtl/>
        </w:rPr>
      </w:pPr>
      <w:r>
        <w:rPr>
          <w:rFonts w:cs="David"/>
          <w:sz w:val="24"/>
          <w:u w:val="single"/>
          <w:rtl/>
        </w:rPr>
        <w:t>ואסל טאהא:</w:t>
      </w:r>
    </w:p>
    <w:p w:rsidR="00000000" w:rsidRDefault="00271ABF">
      <w:pPr>
        <w:rPr>
          <w:rFonts w:cs="David"/>
          <w:sz w:val="24"/>
          <w:rtl/>
        </w:rPr>
      </w:pPr>
    </w:p>
    <w:p w:rsidR="00000000" w:rsidRDefault="00271ABF">
      <w:pPr>
        <w:rPr>
          <w:rFonts w:cs="David"/>
          <w:sz w:val="24"/>
          <w:rtl/>
        </w:rPr>
      </w:pPr>
      <w:r>
        <w:rPr>
          <w:rFonts w:cs="David"/>
          <w:sz w:val="24"/>
          <w:rtl/>
        </w:rPr>
        <w:tab/>
        <w:t xml:space="preserve"> למה 21 יום, זה היה</w:t>
      </w:r>
      <w:r>
        <w:rPr>
          <w:rFonts w:cs="David"/>
          <w:sz w:val="24"/>
          <w:rtl/>
        </w:rPr>
        <w:t xml:space="preserve"> 15. </w:t>
      </w:r>
    </w:p>
    <w:p w:rsidR="00000000" w:rsidRDefault="00271ABF">
      <w:pPr>
        <w:rPr>
          <w:rFonts w:cs="David"/>
          <w:sz w:val="24"/>
          <w:rtl/>
        </w:rPr>
      </w:pP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rPr>
          <w:rFonts w:cs="David"/>
          <w:sz w:val="24"/>
          <w:rtl/>
        </w:rPr>
      </w:pPr>
      <w:r>
        <w:rPr>
          <w:rFonts w:cs="David"/>
          <w:sz w:val="24"/>
          <w:rtl/>
        </w:rPr>
        <w:tab/>
        <w:t>החל מרגע פרסום ברשומות נספר מועד הערעור על התוצאות והחל ממועד הערעור אנחנו  מתחילים לשלם את המימון. כרגע אנחנו מוסרים לפרסום ברשומות והרשומות לא חייבות לפרסם תוך איזשהו זמן, זה סדר העבודה הרגיל, זה יכול להיות מהר מאוד וזה יכול להתעכב.</w:t>
      </w:r>
      <w:r>
        <w:rPr>
          <w:rFonts w:cs="David"/>
          <w:sz w:val="24"/>
          <w:rtl/>
        </w:rPr>
        <w:t xml:space="preserve"> אנחנו למעשה רוצים לחייב את הרשומות לפרסם תוך איקס זמן. </w:t>
      </w:r>
    </w:p>
    <w:p w:rsidR="00000000" w:rsidRDefault="00271ABF">
      <w:pPr>
        <w:rPr>
          <w:rFonts w:cs="David"/>
          <w:sz w:val="24"/>
          <w:rtl/>
        </w:rPr>
      </w:pPr>
    </w:p>
    <w:p w:rsidR="00000000" w:rsidRDefault="00271ABF">
      <w:pPr>
        <w:rPr>
          <w:rFonts w:cs="David"/>
          <w:sz w:val="24"/>
          <w:rtl/>
        </w:rPr>
      </w:pPr>
      <w:r>
        <w:rPr>
          <w:rFonts w:cs="David"/>
          <w:sz w:val="24"/>
          <w:u w:val="single"/>
          <w:rtl/>
        </w:rPr>
        <w:t>ואסל טאהא:</w:t>
      </w:r>
    </w:p>
    <w:p w:rsidR="00000000" w:rsidRDefault="00271ABF">
      <w:pPr>
        <w:rPr>
          <w:rFonts w:cs="David"/>
          <w:sz w:val="24"/>
          <w:rtl/>
        </w:rPr>
      </w:pPr>
    </w:p>
    <w:p w:rsidR="00000000" w:rsidRDefault="00271ABF">
      <w:pPr>
        <w:rPr>
          <w:rFonts w:cs="David"/>
          <w:sz w:val="24"/>
          <w:rtl/>
        </w:rPr>
      </w:pPr>
      <w:r>
        <w:rPr>
          <w:rFonts w:cs="David"/>
          <w:sz w:val="24"/>
          <w:rtl/>
        </w:rPr>
        <w:tab/>
        <w:t xml:space="preserve"> אבל זה מאריך את מערכת הבחירות וזה גם מוסיף הוצאות. </w:t>
      </w:r>
    </w:p>
    <w:p w:rsidR="00000000" w:rsidRDefault="00271ABF">
      <w:pPr>
        <w:rPr>
          <w:rFonts w:cs="David"/>
          <w:sz w:val="24"/>
          <w:rtl/>
        </w:rPr>
      </w:pPr>
    </w:p>
    <w:p w:rsidR="00000000" w:rsidRDefault="00271ABF">
      <w:pPr>
        <w:rPr>
          <w:rFonts w:cs="David"/>
          <w:sz w:val="24"/>
          <w:rtl/>
        </w:rPr>
      </w:pPr>
      <w:r>
        <w:rPr>
          <w:rFonts w:cs="David"/>
          <w:sz w:val="24"/>
          <w:u w:val="single"/>
          <w:rtl/>
        </w:rPr>
        <w:t>היו"ר רוני בריזון:</w:t>
      </w:r>
    </w:p>
    <w:p w:rsidR="00000000" w:rsidRDefault="00271ABF">
      <w:pPr>
        <w:rPr>
          <w:rFonts w:cs="David"/>
          <w:sz w:val="24"/>
          <w:rtl/>
        </w:rPr>
      </w:pPr>
    </w:p>
    <w:p w:rsidR="00000000" w:rsidRDefault="00271ABF">
      <w:pPr>
        <w:rPr>
          <w:rFonts w:cs="David"/>
          <w:sz w:val="24"/>
          <w:rtl/>
        </w:rPr>
      </w:pPr>
      <w:r>
        <w:rPr>
          <w:rFonts w:cs="David"/>
          <w:sz w:val="24"/>
          <w:rtl/>
        </w:rPr>
        <w:tab/>
        <w:t xml:space="preserve">היום הם יכולים לעשות את זה מתי שהם רוצים, גם אחרי חודשיים. </w:t>
      </w:r>
    </w:p>
    <w:p w:rsidR="00000000" w:rsidRDefault="00271ABF">
      <w:pPr>
        <w:rPr>
          <w:rFonts w:cs="David"/>
          <w:sz w:val="24"/>
          <w:rtl/>
        </w:rPr>
      </w:pP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rPr>
          <w:rFonts w:cs="David"/>
          <w:sz w:val="24"/>
          <w:rtl/>
        </w:rPr>
      </w:pPr>
      <w:r>
        <w:rPr>
          <w:rFonts w:cs="David"/>
          <w:sz w:val="24"/>
          <w:rtl/>
        </w:rPr>
        <w:tab/>
        <w:t>היום הרשויות לא מחויבות לנו לשום ד</w:t>
      </w:r>
      <w:r>
        <w:rPr>
          <w:rFonts w:cs="David"/>
          <w:sz w:val="24"/>
          <w:rtl/>
        </w:rPr>
        <w:t xml:space="preserve">בר. </w:t>
      </w:r>
    </w:p>
    <w:p w:rsidR="00000000" w:rsidRDefault="00271ABF">
      <w:pPr>
        <w:rPr>
          <w:rFonts w:cs="David"/>
          <w:sz w:val="24"/>
          <w:rtl/>
        </w:rPr>
      </w:pPr>
    </w:p>
    <w:p w:rsidR="00000000" w:rsidRDefault="00271ABF">
      <w:pPr>
        <w:rPr>
          <w:rFonts w:cs="David"/>
          <w:sz w:val="24"/>
          <w:rtl/>
        </w:rPr>
      </w:pPr>
      <w:r>
        <w:rPr>
          <w:rFonts w:cs="David"/>
          <w:sz w:val="24"/>
          <w:u w:val="single"/>
          <w:rtl/>
        </w:rPr>
        <w:t>ואסל טאהא:</w:t>
      </w:r>
    </w:p>
    <w:p w:rsidR="00000000" w:rsidRDefault="00271ABF">
      <w:pPr>
        <w:rPr>
          <w:rFonts w:cs="David"/>
          <w:sz w:val="24"/>
          <w:rtl/>
        </w:rPr>
      </w:pPr>
    </w:p>
    <w:p w:rsidR="00000000" w:rsidRDefault="00271ABF">
      <w:pPr>
        <w:rPr>
          <w:rFonts w:cs="David"/>
          <w:sz w:val="24"/>
          <w:rtl/>
        </w:rPr>
      </w:pPr>
      <w:r>
        <w:rPr>
          <w:rFonts w:cs="David"/>
          <w:sz w:val="24"/>
          <w:rtl/>
        </w:rPr>
        <w:tab/>
        <w:t xml:space="preserve"> זה מוסיף הוצאות. </w:t>
      </w:r>
    </w:p>
    <w:p w:rsidR="00000000" w:rsidRDefault="00271ABF">
      <w:pPr>
        <w:rPr>
          <w:rFonts w:cs="David"/>
          <w:sz w:val="24"/>
          <w:rtl/>
        </w:rPr>
      </w:pP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rPr>
          <w:rFonts w:cs="David"/>
          <w:sz w:val="24"/>
          <w:rtl/>
        </w:rPr>
      </w:pPr>
      <w:r>
        <w:rPr>
          <w:rFonts w:cs="David"/>
          <w:sz w:val="24"/>
          <w:rtl/>
        </w:rPr>
        <w:tab/>
        <w:t xml:space="preserve">למה זה מוסיף הוצאות? </w:t>
      </w:r>
    </w:p>
    <w:p w:rsidR="00000000" w:rsidRDefault="00271ABF">
      <w:pPr>
        <w:rPr>
          <w:rFonts w:cs="David"/>
          <w:sz w:val="24"/>
          <w:rtl/>
        </w:rPr>
      </w:pPr>
    </w:p>
    <w:p w:rsidR="00000000" w:rsidRDefault="00271ABF">
      <w:pPr>
        <w:rPr>
          <w:rFonts w:cs="David"/>
          <w:sz w:val="24"/>
          <w:rtl/>
        </w:rPr>
      </w:pPr>
      <w:r>
        <w:rPr>
          <w:rFonts w:cs="David"/>
          <w:sz w:val="24"/>
          <w:u w:val="single"/>
          <w:rtl/>
        </w:rPr>
        <w:t>ואסל טאהא:</w:t>
      </w:r>
    </w:p>
    <w:p w:rsidR="00000000" w:rsidRDefault="00271ABF">
      <w:pPr>
        <w:rPr>
          <w:rFonts w:cs="David"/>
          <w:sz w:val="24"/>
          <w:rtl/>
        </w:rPr>
      </w:pPr>
    </w:p>
    <w:p w:rsidR="00000000" w:rsidRDefault="00271ABF">
      <w:pPr>
        <w:rPr>
          <w:rFonts w:cs="David"/>
          <w:sz w:val="24"/>
          <w:rtl/>
        </w:rPr>
      </w:pPr>
      <w:r>
        <w:rPr>
          <w:rFonts w:cs="David"/>
          <w:sz w:val="24"/>
          <w:rtl/>
        </w:rPr>
        <w:tab/>
        <w:t xml:space="preserve"> במקום 15 יום זה 21 יום. </w:t>
      </w:r>
    </w:p>
    <w:p w:rsidR="00000000" w:rsidRDefault="00271ABF">
      <w:pPr>
        <w:rPr>
          <w:rFonts w:cs="David"/>
          <w:sz w:val="24"/>
          <w:rtl/>
        </w:rPr>
      </w:pPr>
    </w:p>
    <w:p w:rsidR="00000000" w:rsidRDefault="00271ABF">
      <w:pPr>
        <w:rPr>
          <w:rFonts w:cs="David"/>
          <w:sz w:val="24"/>
          <w:rtl/>
        </w:rPr>
      </w:pPr>
      <w:r>
        <w:rPr>
          <w:rFonts w:cs="David"/>
          <w:sz w:val="24"/>
          <w:u w:val="single"/>
          <w:rtl/>
        </w:rPr>
        <w:t>היו"ר רוני בריזון:</w:t>
      </w:r>
    </w:p>
    <w:p w:rsidR="00000000" w:rsidRDefault="00271ABF">
      <w:pPr>
        <w:rPr>
          <w:rFonts w:cs="David"/>
          <w:sz w:val="24"/>
          <w:rtl/>
        </w:rPr>
      </w:pPr>
    </w:p>
    <w:p w:rsidR="00000000" w:rsidRDefault="00271ABF">
      <w:pPr>
        <w:rPr>
          <w:rFonts w:cs="David"/>
          <w:sz w:val="24"/>
          <w:rtl/>
        </w:rPr>
      </w:pPr>
      <w:r>
        <w:rPr>
          <w:rFonts w:cs="David"/>
          <w:sz w:val="24"/>
          <w:rtl/>
        </w:rPr>
        <w:tab/>
        <w:t xml:space="preserve">לא, זה לא היה 15 יום. </w:t>
      </w:r>
    </w:p>
    <w:p w:rsidR="00000000" w:rsidRDefault="00271ABF">
      <w:pPr>
        <w:rPr>
          <w:rFonts w:cs="David"/>
          <w:sz w:val="24"/>
          <w:rtl/>
        </w:rPr>
      </w:pPr>
      <w:r>
        <w:rPr>
          <w:rFonts w:cs="David"/>
          <w:sz w:val="24"/>
          <w:rtl/>
        </w:rPr>
        <w:br/>
      </w: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ind w:firstLine="567"/>
        <w:rPr>
          <w:rFonts w:cs="David"/>
          <w:sz w:val="24"/>
          <w:rtl/>
        </w:rPr>
      </w:pPr>
      <w:r>
        <w:rPr>
          <w:rFonts w:cs="David"/>
          <w:sz w:val="24"/>
          <w:rtl/>
        </w:rPr>
        <w:t>החוק קובע כך, אפשר להגיש ערעור עד 14 יום מיום הפרסום. בכל מקרה, מועד הערעור נספ</w:t>
      </w:r>
      <w:r>
        <w:rPr>
          <w:rFonts w:cs="David"/>
          <w:sz w:val="24"/>
          <w:rtl/>
        </w:rPr>
        <w:t xml:space="preserve">ר מרגע הפרסום. אבל לא נקבע מה הגג למועד הפרסום, שמערכת הרשומות תהיה חייבת לפרסם את התוצאות תוך איקס ימים. היא תוכל לעשות לפני אבל לא תוכל לעשות אחרי. </w:t>
      </w:r>
    </w:p>
    <w:p w:rsidR="00000000" w:rsidRDefault="00271ABF">
      <w:pPr>
        <w:rPr>
          <w:rFonts w:cs="David"/>
          <w:sz w:val="24"/>
          <w:rtl/>
        </w:rPr>
      </w:pPr>
    </w:p>
    <w:p w:rsidR="00000000" w:rsidRDefault="00271ABF">
      <w:pPr>
        <w:rPr>
          <w:rFonts w:cs="David"/>
          <w:sz w:val="24"/>
          <w:rtl/>
        </w:rPr>
      </w:pPr>
      <w:r>
        <w:rPr>
          <w:rFonts w:cs="David"/>
          <w:sz w:val="24"/>
          <w:u w:val="single"/>
          <w:rtl/>
        </w:rPr>
        <w:t>ואסל טאהא:</w:t>
      </w:r>
    </w:p>
    <w:p w:rsidR="00000000" w:rsidRDefault="00271ABF">
      <w:pPr>
        <w:rPr>
          <w:rFonts w:cs="David"/>
          <w:sz w:val="24"/>
          <w:rtl/>
        </w:rPr>
      </w:pPr>
    </w:p>
    <w:p w:rsidR="00000000" w:rsidRDefault="00271ABF">
      <w:pPr>
        <w:rPr>
          <w:rFonts w:cs="David"/>
          <w:sz w:val="24"/>
          <w:rtl/>
        </w:rPr>
      </w:pPr>
      <w:r>
        <w:rPr>
          <w:rFonts w:cs="David"/>
          <w:sz w:val="24"/>
          <w:rtl/>
        </w:rPr>
        <w:tab/>
        <w:t xml:space="preserve"> אני התכוונתי למשהו אחר. לאחר הסיבוב הראשון - - - </w:t>
      </w:r>
    </w:p>
    <w:p w:rsidR="00000000" w:rsidRDefault="00271ABF">
      <w:pPr>
        <w:rPr>
          <w:rFonts w:cs="David"/>
          <w:sz w:val="24"/>
          <w:rtl/>
        </w:rPr>
      </w:pP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rPr>
          <w:rFonts w:cs="David"/>
          <w:sz w:val="24"/>
          <w:rtl/>
        </w:rPr>
      </w:pPr>
      <w:r>
        <w:rPr>
          <w:rFonts w:cs="David"/>
          <w:sz w:val="24"/>
          <w:rtl/>
        </w:rPr>
        <w:tab/>
        <w:t>יש 14 יום לסיבוב שני, זה</w:t>
      </w:r>
      <w:r>
        <w:rPr>
          <w:rFonts w:cs="David"/>
          <w:sz w:val="24"/>
          <w:rtl/>
        </w:rPr>
        <w:t xml:space="preserve"> בכל מקרה, זה לא קשור. </w:t>
      </w:r>
    </w:p>
    <w:p w:rsidR="00000000" w:rsidRDefault="00271ABF">
      <w:pPr>
        <w:rPr>
          <w:rFonts w:cs="David"/>
          <w:sz w:val="24"/>
          <w:rtl/>
        </w:rPr>
      </w:pPr>
    </w:p>
    <w:p w:rsidR="00000000" w:rsidRDefault="00271ABF">
      <w:pPr>
        <w:rPr>
          <w:rFonts w:cs="David"/>
          <w:sz w:val="24"/>
          <w:rtl/>
        </w:rPr>
      </w:pPr>
      <w:r>
        <w:rPr>
          <w:rFonts w:cs="David"/>
          <w:sz w:val="24"/>
          <w:u w:val="single"/>
          <w:rtl/>
        </w:rPr>
        <w:t>ואסל טאהא:</w:t>
      </w:r>
    </w:p>
    <w:p w:rsidR="00000000" w:rsidRDefault="00271ABF">
      <w:pPr>
        <w:rPr>
          <w:rFonts w:cs="David"/>
          <w:sz w:val="24"/>
          <w:rtl/>
        </w:rPr>
      </w:pPr>
    </w:p>
    <w:p w:rsidR="00000000" w:rsidRDefault="00271ABF">
      <w:pPr>
        <w:rPr>
          <w:rFonts w:cs="David"/>
          <w:sz w:val="24"/>
          <w:rtl/>
        </w:rPr>
      </w:pPr>
      <w:r>
        <w:rPr>
          <w:rFonts w:cs="David"/>
          <w:sz w:val="24"/>
          <w:rtl/>
        </w:rPr>
        <w:tab/>
        <w:t xml:space="preserve"> לזה אני מתכוון. </w:t>
      </w:r>
    </w:p>
    <w:p w:rsidR="00000000" w:rsidRDefault="00271ABF">
      <w:pPr>
        <w:rPr>
          <w:rFonts w:cs="David"/>
          <w:sz w:val="24"/>
          <w:rtl/>
        </w:rPr>
      </w:pP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rPr>
          <w:rFonts w:cs="David"/>
          <w:sz w:val="24"/>
          <w:rtl/>
        </w:rPr>
      </w:pPr>
      <w:r>
        <w:rPr>
          <w:rFonts w:cs="David"/>
          <w:sz w:val="24"/>
          <w:rtl/>
        </w:rPr>
        <w:tab/>
        <w:t xml:space="preserve">בזה אנחנו לא נוגעים. </w:t>
      </w:r>
    </w:p>
    <w:p w:rsidR="00000000" w:rsidRDefault="00271ABF">
      <w:pPr>
        <w:rPr>
          <w:rFonts w:cs="David"/>
          <w:sz w:val="24"/>
          <w:rtl/>
        </w:rPr>
      </w:pPr>
    </w:p>
    <w:p w:rsidR="00000000" w:rsidRDefault="00271ABF">
      <w:pPr>
        <w:rPr>
          <w:rFonts w:cs="David"/>
          <w:sz w:val="24"/>
          <w:rtl/>
        </w:rPr>
      </w:pPr>
      <w:r>
        <w:rPr>
          <w:rFonts w:cs="David"/>
          <w:sz w:val="24"/>
          <w:u w:val="single"/>
          <w:rtl/>
        </w:rPr>
        <w:t>איריס סניטקוב:</w:t>
      </w:r>
    </w:p>
    <w:p w:rsidR="00000000" w:rsidRDefault="00271ABF">
      <w:pPr>
        <w:rPr>
          <w:rFonts w:cs="David"/>
          <w:sz w:val="24"/>
          <w:rtl/>
        </w:rPr>
      </w:pPr>
    </w:p>
    <w:p w:rsidR="00000000" w:rsidRDefault="00271ABF">
      <w:pPr>
        <w:rPr>
          <w:rFonts w:cs="David"/>
          <w:sz w:val="24"/>
          <w:rtl/>
        </w:rPr>
      </w:pPr>
      <w:r>
        <w:rPr>
          <w:rFonts w:cs="David"/>
          <w:sz w:val="24"/>
          <w:rtl/>
        </w:rPr>
        <w:t>(38)</w:t>
      </w:r>
      <w:r>
        <w:rPr>
          <w:rFonts w:cs="David"/>
          <w:sz w:val="24"/>
          <w:rtl/>
        </w:rPr>
        <w:tab/>
        <w:t>בסעיפים  72, 73 ו-73א, בכל מקום, במקום "פקיד הבחירות" יבוא "מנהל הבחירות";</w:t>
      </w:r>
    </w:p>
    <w:p w:rsidR="00000000" w:rsidRDefault="00271ABF">
      <w:pPr>
        <w:rPr>
          <w:rFonts w:cs="David"/>
          <w:sz w:val="24"/>
          <w:rtl/>
        </w:rPr>
      </w:pPr>
    </w:p>
    <w:p w:rsidR="00000000" w:rsidRDefault="00271ABF">
      <w:pPr>
        <w:rPr>
          <w:rFonts w:cs="David"/>
          <w:sz w:val="24"/>
          <w:rtl/>
        </w:rPr>
      </w:pPr>
      <w:r>
        <w:rPr>
          <w:rFonts w:cs="David"/>
          <w:sz w:val="24"/>
          <w:rtl/>
        </w:rPr>
        <w:t>(39)</w:t>
      </w:r>
      <w:r>
        <w:rPr>
          <w:rFonts w:cs="David"/>
          <w:sz w:val="24"/>
          <w:rtl/>
        </w:rPr>
        <w:tab/>
        <w:t>בסעיף 80(ג), במקום "חברי ועדת הקלפי יהיו כולם חיילים שדרגתם</w:t>
      </w:r>
      <w:r>
        <w:rPr>
          <w:rFonts w:cs="David"/>
          <w:sz w:val="24"/>
          <w:rtl/>
        </w:rPr>
        <w:t xml:space="preserve"> אינה גבוהה מדרגת סמל" יבוא "לכל קלפי לחיילים תמונה ועדת קלפי בת שני חברים שהם חיילים בשירות חובה אשר דרגתם אינה גבוהה מדרגת סמל ראשון"; </w:t>
      </w:r>
    </w:p>
    <w:p w:rsidR="00000000" w:rsidRDefault="00271ABF">
      <w:pPr>
        <w:rPr>
          <w:rFonts w:cs="David"/>
          <w:sz w:val="24"/>
          <w:rtl/>
        </w:rPr>
      </w:pPr>
    </w:p>
    <w:p w:rsidR="00000000" w:rsidRDefault="00271ABF">
      <w:pPr>
        <w:rPr>
          <w:rFonts w:cs="David"/>
          <w:sz w:val="24"/>
          <w:rtl/>
        </w:rPr>
      </w:pPr>
      <w:r>
        <w:rPr>
          <w:rFonts w:cs="David"/>
          <w:sz w:val="24"/>
          <w:rtl/>
        </w:rPr>
        <w:t>(40)</w:t>
      </w:r>
      <w:r>
        <w:rPr>
          <w:rFonts w:cs="David"/>
          <w:sz w:val="24"/>
          <w:rtl/>
        </w:rPr>
        <w:tab/>
        <w:t xml:space="preserve">בסעיף 81(א), במקום "ונוסף לכך על-ידי תעודת החייל שלו" יבוא "או בתעודה הצבאית האישית שלו הנושא את תמונתו"; </w:t>
      </w:r>
    </w:p>
    <w:p w:rsidR="00000000" w:rsidRDefault="00271ABF">
      <w:pPr>
        <w:rPr>
          <w:rFonts w:cs="David"/>
          <w:sz w:val="24"/>
          <w:rtl/>
        </w:rPr>
      </w:pPr>
    </w:p>
    <w:p w:rsidR="00000000" w:rsidRDefault="00271ABF">
      <w:pPr>
        <w:rPr>
          <w:rFonts w:cs="David"/>
          <w:sz w:val="24"/>
          <w:rtl/>
        </w:rPr>
      </w:pPr>
      <w:r>
        <w:rPr>
          <w:rFonts w:cs="David"/>
          <w:sz w:val="24"/>
          <w:u w:val="single"/>
          <w:rtl/>
        </w:rPr>
        <w:t>אייל</w:t>
      </w:r>
      <w:r>
        <w:rPr>
          <w:rFonts w:cs="David"/>
          <w:sz w:val="24"/>
          <w:u w:val="single"/>
          <w:rtl/>
        </w:rPr>
        <w:t>ת פישמן:</w:t>
      </w:r>
    </w:p>
    <w:p w:rsidR="00000000" w:rsidRDefault="00271ABF">
      <w:pPr>
        <w:rPr>
          <w:rFonts w:cs="David"/>
          <w:sz w:val="24"/>
          <w:rtl/>
        </w:rPr>
      </w:pPr>
    </w:p>
    <w:p w:rsidR="00000000" w:rsidRDefault="00271ABF">
      <w:pPr>
        <w:rPr>
          <w:rFonts w:cs="David"/>
          <w:sz w:val="24"/>
          <w:rtl/>
        </w:rPr>
      </w:pPr>
      <w:r>
        <w:rPr>
          <w:rFonts w:cs="David"/>
          <w:sz w:val="24"/>
          <w:rtl/>
        </w:rPr>
        <w:tab/>
        <w:t xml:space="preserve">זה משהו שהצבא ביקש. </w:t>
      </w:r>
    </w:p>
    <w:p w:rsidR="00000000" w:rsidRDefault="00271ABF">
      <w:pPr>
        <w:rPr>
          <w:rFonts w:cs="David"/>
          <w:sz w:val="24"/>
          <w:rtl/>
        </w:rPr>
      </w:pPr>
    </w:p>
    <w:p w:rsidR="00000000" w:rsidRDefault="00271ABF">
      <w:pPr>
        <w:rPr>
          <w:rFonts w:cs="David"/>
          <w:sz w:val="24"/>
          <w:rtl/>
        </w:rPr>
      </w:pPr>
      <w:r>
        <w:rPr>
          <w:rFonts w:cs="David"/>
          <w:sz w:val="24"/>
          <w:u w:val="single"/>
          <w:rtl/>
        </w:rPr>
        <w:t>איריס סניטקוב:</w:t>
      </w:r>
    </w:p>
    <w:p w:rsidR="00000000" w:rsidRDefault="00271ABF">
      <w:pPr>
        <w:rPr>
          <w:rFonts w:cs="David"/>
          <w:sz w:val="24"/>
          <w:rtl/>
        </w:rPr>
      </w:pPr>
    </w:p>
    <w:p w:rsidR="00000000" w:rsidRDefault="00271ABF">
      <w:pPr>
        <w:rPr>
          <w:rFonts w:cs="David"/>
          <w:sz w:val="24"/>
          <w:rtl/>
        </w:rPr>
      </w:pPr>
      <w:r>
        <w:rPr>
          <w:rFonts w:cs="David"/>
          <w:sz w:val="24"/>
          <w:rtl/>
        </w:rPr>
        <w:t>(41)</w:t>
      </w:r>
      <w:r>
        <w:rPr>
          <w:rFonts w:cs="David"/>
          <w:sz w:val="24"/>
          <w:rtl/>
        </w:rPr>
        <w:tab/>
        <w:t>בסעיפים 82 ו- 83, בכל מקום, במקום "פקיד הבחירות" יבוא "מנהל הבחירות";</w:t>
      </w:r>
    </w:p>
    <w:p w:rsidR="00000000" w:rsidRDefault="00271ABF">
      <w:pPr>
        <w:rPr>
          <w:rFonts w:cs="David"/>
          <w:sz w:val="24"/>
          <w:rtl/>
        </w:rPr>
      </w:pP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rPr>
          <w:rFonts w:cs="David"/>
          <w:sz w:val="24"/>
          <w:rtl/>
        </w:rPr>
      </w:pPr>
      <w:r>
        <w:rPr>
          <w:rFonts w:cs="David"/>
          <w:sz w:val="24"/>
          <w:rtl/>
        </w:rPr>
        <w:tab/>
        <w:t>רגע, אנחנו מבקשים להוסיף לפי בקשת הצבא, לא הספקנו להכניס את זה לכחול, סעיף 84א(1), הם רוצים לקרוא לזה: הצבעת הנמצאים</w:t>
      </w:r>
      <w:r>
        <w:rPr>
          <w:rFonts w:cs="David"/>
          <w:sz w:val="24"/>
          <w:rtl/>
        </w:rPr>
        <w:t xml:space="preserve"> במשמורת הצבא. זאת אומרת, כרגע מי שיכול להצביע בצבא הם בעצם החיילים עצמם. הם מבקשים להתייחס לאנשים הנמצאים במשמורת הצבא. </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מדובר בכלואים שהפסיקו להיות חיילים. יש כלואים שהיו חיילים ובתוך זמן הכליאה כבר השתחררו, עכשיו הם אזרחים. הוא במשמורת הצב</w:t>
      </w:r>
      <w:r>
        <w:rPr>
          <w:rFonts w:cs="David"/>
          <w:sz w:val="24"/>
          <w:rtl/>
        </w:rPr>
        <w:t xml:space="preserve">א אבל הוא לא חייל והוא לא יכול להצביע בקלפי צבאית. שר הפנים ושר הביטחון מבקשים שלמרות זאת הוא יצביע בקלפי צבאית. </w:t>
      </w:r>
    </w:p>
    <w:p w:rsidR="00000000" w:rsidRDefault="00271ABF">
      <w:pPr>
        <w:rPr>
          <w:rFonts w:cs="David"/>
          <w:sz w:val="24"/>
          <w:rtl/>
        </w:rPr>
      </w:pPr>
    </w:p>
    <w:p w:rsidR="00000000" w:rsidRDefault="00271ABF">
      <w:pPr>
        <w:rPr>
          <w:rFonts w:cs="David"/>
          <w:sz w:val="24"/>
          <w:rtl/>
        </w:rPr>
      </w:pPr>
      <w:r>
        <w:rPr>
          <w:rFonts w:cs="David"/>
          <w:sz w:val="24"/>
          <w:u w:val="single"/>
          <w:rtl/>
        </w:rPr>
        <w:t>דלית דרור:</w:t>
      </w:r>
    </w:p>
    <w:p w:rsidR="00000000" w:rsidRDefault="00271ABF">
      <w:pPr>
        <w:rPr>
          <w:rFonts w:cs="David"/>
          <w:sz w:val="24"/>
          <w:rtl/>
        </w:rPr>
      </w:pPr>
    </w:p>
    <w:p w:rsidR="00000000" w:rsidRDefault="00271ABF">
      <w:pPr>
        <w:rPr>
          <w:rFonts w:cs="David"/>
          <w:sz w:val="24"/>
          <w:rtl/>
        </w:rPr>
      </w:pPr>
      <w:r>
        <w:rPr>
          <w:rFonts w:cs="David"/>
          <w:sz w:val="24"/>
          <w:rtl/>
        </w:rPr>
        <w:tab/>
        <w:t xml:space="preserve">כמה כאלה יש? </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הצבא מגיע לכל חייל, לא חשוב כמה בודד הוא יהיה, איפה הוא יהיה, באיזה נקודה, הצבא מגיע אליו. מה קרה בפ</w:t>
      </w:r>
      <w:r>
        <w:rPr>
          <w:rFonts w:cs="David"/>
          <w:sz w:val="24"/>
          <w:rtl/>
        </w:rPr>
        <w:t xml:space="preserve">עם הקודמת? פתאום התברר שיש כמה כלואים, כנראה בודדים, שהם לא חיילים, גמרו להיות חיילים אבל הם תחת הידיים של הצבא. </w:t>
      </w:r>
    </w:p>
    <w:p w:rsidR="00000000" w:rsidRDefault="00271ABF">
      <w:pPr>
        <w:rPr>
          <w:rFonts w:cs="David"/>
          <w:sz w:val="24"/>
          <w:rtl/>
        </w:rPr>
      </w:pPr>
    </w:p>
    <w:p w:rsidR="00000000" w:rsidRDefault="00271ABF">
      <w:pPr>
        <w:rPr>
          <w:rFonts w:cs="David"/>
          <w:sz w:val="24"/>
          <w:rtl/>
        </w:rPr>
      </w:pPr>
      <w:r>
        <w:rPr>
          <w:rFonts w:cs="David"/>
          <w:sz w:val="24"/>
          <w:u w:val="single"/>
          <w:rtl/>
        </w:rPr>
        <w:t>היו"ר רוני בריזון:</w:t>
      </w:r>
    </w:p>
    <w:p w:rsidR="00000000" w:rsidRDefault="00271ABF">
      <w:pPr>
        <w:rPr>
          <w:rFonts w:cs="David"/>
          <w:sz w:val="24"/>
          <w:rtl/>
        </w:rPr>
      </w:pPr>
    </w:p>
    <w:p w:rsidR="00000000" w:rsidRDefault="00271ABF">
      <w:pPr>
        <w:rPr>
          <w:rFonts w:cs="David"/>
          <w:sz w:val="24"/>
          <w:rtl/>
        </w:rPr>
      </w:pPr>
      <w:r>
        <w:rPr>
          <w:rFonts w:cs="David"/>
          <w:sz w:val="24"/>
          <w:rtl/>
        </w:rPr>
        <w:tab/>
        <w:t xml:space="preserve">הם גם לא אזרחים כי הם יושבים בבית כלא צבאי. </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בפעם הקודמת גייסו אותם למילואים כדי שיהיו חיילים ואז יוכלו לה</w:t>
      </w:r>
      <w:r>
        <w:rPr>
          <w:rFonts w:cs="David"/>
          <w:sz w:val="24"/>
          <w:rtl/>
        </w:rPr>
        <w:t xml:space="preserve">צביע בקלפי. </w:t>
      </w:r>
    </w:p>
    <w:p w:rsidR="00000000" w:rsidRDefault="00271ABF">
      <w:pPr>
        <w:rPr>
          <w:rFonts w:cs="David"/>
          <w:sz w:val="24"/>
          <w:rtl/>
        </w:rPr>
      </w:pP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rPr>
          <w:rFonts w:cs="David"/>
          <w:sz w:val="24"/>
          <w:rtl/>
        </w:rPr>
      </w:pPr>
      <w:r>
        <w:rPr>
          <w:rFonts w:cs="David"/>
          <w:sz w:val="24"/>
          <w:rtl/>
        </w:rPr>
        <w:tab/>
        <w:t>מה שהם מציעים: שר הפנים בהתייעצות עם שר הביטחון רשאי לתת הוראות, בין בתקנות ובין בדרך אחרת, בכל הנוגע לסדרי הצבעתם של מי שביום הבחירות נמצאים כדין במשמורת הצבא. ההוראות האמורות יובאו לידיעת הנוגעות בדבר בדרך ששר הפנים יראה לנכו</w:t>
      </w:r>
      <w:r>
        <w:rPr>
          <w:rFonts w:cs="David"/>
          <w:sz w:val="24"/>
          <w:rtl/>
        </w:rPr>
        <w:t xml:space="preserve">ן, בהתייעצות ובהסכמה כאמור. </w:t>
      </w:r>
    </w:p>
    <w:p w:rsidR="00000000" w:rsidRDefault="00271ABF">
      <w:pPr>
        <w:rPr>
          <w:rFonts w:cs="David"/>
          <w:sz w:val="24"/>
          <w:rtl/>
        </w:rPr>
      </w:pPr>
    </w:p>
    <w:p w:rsidR="00000000" w:rsidRDefault="00271ABF">
      <w:pPr>
        <w:rPr>
          <w:rFonts w:cs="David"/>
          <w:sz w:val="24"/>
          <w:rtl/>
        </w:rPr>
      </w:pPr>
      <w:r>
        <w:rPr>
          <w:rFonts w:cs="David"/>
          <w:sz w:val="24"/>
          <w:u w:val="single"/>
          <w:rtl/>
        </w:rPr>
        <w:t>איריס סניטקוב:</w:t>
      </w:r>
    </w:p>
    <w:p w:rsidR="00000000" w:rsidRDefault="00271ABF">
      <w:pPr>
        <w:rPr>
          <w:rFonts w:cs="David"/>
          <w:sz w:val="24"/>
          <w:rtl/>
        </w:rPr>
      </w:pPr>
    </w:p>
    <w:p w:rsidR="00000000" w:rsidRDefault="00271ABF">
      <w:pPr>
        <w:rPr>
          <w:rFonts w:cs="David"/>
          <w:sz w:val="24"/>
          <w:rtl/>
        </w:rPr>
      </w:pPr>
      <w:r>
        <w:rPr>
          <w:rFonts w:cs="David"/>
          <w:sz w:val="24"/>
          <w:rtl/>
        </w:rPr>
        <w:tab/>
        <w:t xml:space="preserve">זה סעיף שלם שאתם מוסיפים? </w:t>
      </w:r>
    </w:p>
    <w:p w:rsidR="00000000" w:rsidRDefault="00271ABF">
      <w:pPr>
        <w:rPr>
          <w:rFonts w:cs="David"/>
          <w:sz w:val="24"/>
          <w:rtl/>
        </w:rPr>
      </w:pP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rPr>
          <w:rFonts w:cs="David"/>
          <w:sz w:val="24"/>
          <w:rtl/>
        </w:rPr>
      </w:pPr>
      <w:r>
        <w:rPr>
          <w:rFonts w:cs="David"/>
          <w:sz w:val="24"/>
          <w:rtl/>
        </w:rPr>
        <w:tab/>
        <w:t xml:space="preserve">נכון, הוא נקרא 84א(1) והוא יבוא בין סעיף (41) ל-(42). </w:t>
      </w:r>
    </w:p>
    <w:p w:rsidR="00000000" w:rsidRDefault="00271ABF">
      <w:pPr>
        <w:rPr>
          <w:rFonts w:cs="David"/>
          <w:sz w:val="24"/>
          <w:rtl/>
        </w:rPr>
      </w:pPr>
    </w:p>
    <w:p w:rsidR="00000000" w:rsidRDefault="00271ABF">
      <w:pPr>
        <w:rPr>
          <w:rFonts w:cs="David"/>
          <w:sz w:val="24"/>
          <w:rtl/>
        </w:rPr>
      </w:pPr>
      <w:r>
        <w:rPr>
          <w:rFonts w:cs="David"/>
          <w:sz w:val="24"/>
          <w:u w:val="single"/>
          <w:rtl/>
        </w:rPr>
        <w:t>איריס סניטקוב:</w:t>
      </w:r>
    </w:p>
    <w:p w:rsidR="00000000" w:rsidRDefault="00271ABF">
      <w:pPr>
        <w:rPr>
          <w:rFonts w:cs="David"/>
          <w:sz w:val="24"/>
          <w:rtl/>
        </w:rPr>
      </w:pPr>
    </w:p>
    <w:p w:rsidR="00000000" w:rsidRDefault="00271ABF">
      <w:pPr>
        <w:rPr>
          <w:rFonts w:cs="David"/>
          <w:sz w:val="24"/>
          <w:rtl/>
        </w:rPr>
      </w:pPr>
      <w:r>
        <w:rPr>
          <w:rFonts w:cs="David"/>
          <w:sz w:val="24"/>
          <w:rtl/>
        </w:rPr>
        <w:t xml:space="preserve">(42) </w:t>
      </w:r>
      <w:r>
        <w:rPr>
          <w:rFonts w:cs="David"/>
          <w:sz w:val="24"/>
          <w:rtl/>
        </w:rPr>
        <w:tab/>
        <w:t>בסעיף 85, במקום "לפקיד הבחירות" יבוא "למנהל הבחירות" ובמקום "פקיד הבחירות" יבוא "מנהל הב</w:t>
      </w:r>
      <w:r>
        <w:rPr>
          <w:rFonts w:cs="David"/>
          <w:sz w:val="24"/>
          <w:rtl/>
        </w:rPr>
        <w:t xml:space="preserve">חירות"; </w:t>
      </w:r>
    </w:p>
    <w:p w:rsidR="00000000" w:rsidRDefault="00271ABF">
      <w:pPr>
        <w:rPr>
          <w:rFonts w:cs="David"/>
          <w:sz w:val="24"/>
          <w:rtl/>
        </w:rPr>
      </w:pPr>
    </w:p>
    <w:p w:rsidR="00000000" w:rsidRDefault="00271ABF">
      <w:pPr>
        <w:rPr>
          <w:rFonts w:cs="David"/>
          <w:sz w:val="24"/>
          <w:rtl/>
        </w:rPr>
      </w:pPr>
      <w:r>
        <w:rPr>
          <w:rFonts w:cs="David"/>
          <w:sz w:val="24"/>
          <w:rtl/>
        </w:rPr>
        <w:t>(43)</w:t>
      </w:r>
      <w:r>
        <w:rPr>
          <w:rFonts w:cs="David"/>
          <w:sz w:val="24"/>
          <w:rtl/>
        </w:rPr>
        <w:tab/>
        <w:t>בסעיף 85א(א)(3), במקום "בבחירות הסמוכות" יבוא "בבחירות שהתקיימו בתוך שנה";</w:t>
      </w:r>
    </w:p>
    <w:p w:rsidR="00000000" w:rsidRDefault="00271ABF">
      <w:pPr>
        <w:rPr>
          <w:rFonts w:cs="David"/>
          <w:sz w:val="24"/>
          <w:rtl/>
        </w:rPr>
      </w:pPr>
    </w:p>
    <w:p w:rsidR="00000000" w:rsidRDefault="00271ABF">
      <w:pPr>
        <w:rPr>
          <w:rFonts w:cs="David"/>
          <w:sz w:val="24"/>
          <w:rtl/>
        </w:rPr>
      </w:pPr>
      <w:r>
        <w:rPr>
          <w:rFonts w:cs="David"/>
          <w:sz w:val="24"/>
          <w:rtl/>
        </w:rPr>
        <w:t>(44)</w:t>
      </w:r>
      <w:r>
        <w:rPr>
          <w:rFonts w:cs="David"/>
          <w:sz w:val="24"/>
          <w:rtl/>
        </w:rPr>
        <w:tab/>
        <w:t xml:space="preserve">בסעיף 86(א)(7), במקום "לפקיד הבחירות" יבוא "למנהל הבחירות"; </w:t>
      </w:r>
    </w:p>
    <w:p w:rsidR="00000000" w:rsidRDefault="00271ABF">
      <w:pPr>
        <w:rPr>
          <w:rFonts w:cs="David"/>
          <w:sz w:val="24"/>
          <w:rtl/>
        </w:rPr>
      </w:pPr>
    </w:p>
    <w:p w:rsidR="00000000" w:rsidRDefault="00271ABF">
      <w:pPr>
        <w:rPr>
          <w:rFonts w:cs="David"/>
          <w:sz w:val="24"/>
          <w:rtl/>
        </w:rPr>
      </w:pPr>
      <w:r>
        <w:rPr>
          <w:rFonts w:cs="David"/>
          <w:sz w:val="24"/>
          <w:rtl/>
        </w:rPr>
        <w:t>(45)</w:t>
      </w:r>
      <w:r>
        <w:rPr>
          <w:rFonts w:cs="David"/>
          <w:sz w:val="24"/>
          <w:rtl/>
        </w:rPr>
        <w:tab/>
        <w:t xml:space="preserve">בסעיף 93, במקום "פקיד הבחירות יבוא" מנהל בחירות"; </w:t>
      </w:r>
    </w:p>
    <w:p w:rsidR="00000000" w:rsidRDefault="00271ABF">
      <w:pPr>
        <w:rPr>
          <w:rFonts w:cs="David"/>
          <w:sz w:val="24"/>
          <w:rtl/>
        </w:rPr>
      </w:pPr>
    </w:p>
    <w:p w:rsidR="00000000" w:rsidRDefault="00271ABF">
      <w:pPr>
        <w:rPr>
          <w:rFonts w:cs="David"/>
          <w:sz w:val="24"/>
          <w:rtl/>
        </w:rPr>
      </w:pPr>
      <w:r>
        <w:rPr>
          <w:rFonts w:cs="David"/>
          <w:sz w:val="24"/>
          <w:rtl/>
        </w:rPr>
        <w:t>(46)</w:t>
      </w:r>
      <w:r>
        <w:rPr>
          <w:rFonts w:cs="David"/>
          <w:sz w:val="24"/>
          <w:rtl/>
        </w:rPr>
        <w:tab/>
        <w:t>בסעיפים, 95 ו-96, בכל מקום, במקום "פ</w:t>
      </w:r>
      <w:r>
        <w:rPr>
          <w:rFonts w:cs="David"/>
          <w:sz w:val="24"/>
          <w:rtl/>
        </w:rPr>
        <w:t xml:space="preserve">קיד הבחירות" יבוא "מנהל הבחירות". </w:t>
      </w:r>
    </w:p>
    <w:p w:rsidR="00000000" w:rsidRDefault="00271ABF">
      <w:pPr>
        <w:rPr>
          <w:rFonts w:cs="David"/>
          <w:sz w:val="24"/>
          <w:rtl/>
        </w:rPr>
      </w:pPr>
    </w:p>
    <w:p w:rsidR="00000000" w:rsidRDefault="00271ABF">
      <w:pPr>
        <w:rPr>
          <w:rFonts w:cs="David"/>
          <w:sz w:val="24"/>
          <w:rtl/>
        </w:rPr>
      </w:pPr>
    </w:p>
    <w:p w:rsidR="00000000" w:rsidRDefault="00271ABF">
      <w:pPr>
        <w:rPr>
          <w:rFonts w:cs="David"/>
          <w:sz w:val="24"/>
          <w:rtl/>
        </w:rPr>
      </w:pPr>
      <w:r>
        <w:rPr>
          <w:rFonts w:cs="David"/>
          <w:sz w:val="24"/>
          <w:rtl/>
        </w:rPr>
        <w:tab/>
        <w:t>פרק ב: חוק הרשויות המקומיות (בחירת ראש הרשות וסגניו וכהונתם)</w:t>
      </w:r>
    </w:p>
    <w:p w:rsidR="00000000" w:rsidRDefault="00271ABF">
      <w:pPr>
        <w:rPr>
          <w:rFonts w:cs="David"/>
          <w:sz w:val="24"/>
          <w:rtl/>
        </w:rPr>
      </w:pPr>
    </w:p>
    <w:p w:rsidR="00000000" w:rsidRDefault="00271ABF">
      <w:pPr>
        <w:rPr>
          <w:rFonts w:cs="David"/>
          <w:sz w:val="24"/>
          <w:rtl/>
        </w:rPr>
      </w:pPr>
      <w:r>
        <w:rPr>
          <w:rFonts w:cs="David"/>
          <w:sz w:val="24"/>
          <w:rtl/>
        </w:rPr>
        <w:t xml:space="preserve">2. </w:t>
      </w:r>
      <w:r>
        <w:rPr>
          <w:rFonts w:cs="David"/>
          <w:sz w:val="24"/>
          <w:rtl/>
        </w:rPr>
        <w:tab/>
        <w:t xml:space="preserve">בחוק הרשויות המקומיות (בחירת ראש הרשות וסגניו וכהונתם), התשל"ה-1975 - </w:t>
      </w:r>
    </w:p>
    <w:p w:rsidR="00000000" w:rsidRDefault="00271ABF">
      <w:pPr>
        <w:rPr>
          <w:rFonts w:cs="David"/>
          <w:sz w:val="24"/>
          <w:rtl/>
        </w:rPr>
      </w:pPr>
    </w:p>
    <w:p w:rsidR="00000000" w:rsidRDefault="00271ABF">
      <w:pPr>
        <w:rPr>
          <w:rFonts w:cs="David"/>
          <w:sz w:val="24"/>
          <w:rtl/>
        </w:rPr>
      </w:pPr>
      <w:r>
        <w:rPr>
          <w:rFonts w:cs="David"/>
          <w:sz w:val="24"/>
          <w:rtl/>
        </w:rPr>
        <w:tab/>
        <w:t xml:space="preserve">(1)  בסעיף 1, אחרי ההגדרה "מועצה" יבוא: </w:t>
      </w:r>
    </w:p>
    <w:p w:rsidR="00000000" w:rsidRDefault="00271ABF">
      <w:pPr>
        <w:rPr>
          <w:rFonts w:cs="David"/>
          <w:sz w:val="24"/>
          <w:rtl/>
        </w:rPr>
      </w:pPr>
      <w:r>
        <w:rPr>
          <w:rFonts w:cs="David"/>
          <w:sz w:val="24"/>
          <w:rtl/>
        </w:rPr>
        <w:tab/>
        <w:t xml:space="preserve">       "מנהל בחירות" - מנהל הבחירות ש</w:t>
      </w:r>
      <w:r>
        <w:rPr>
          <w:rFonts w:cs="David"/>
          <w:sz w:val="24"/>
          <w:rtl/>
        </w:rPr>
        <w:t>מונה לפי הוראות סעיף 29 לחוק הבחירות";</w:t>
      </w:r>
    </w:p>
    <w:p w:rsidR="00000000" w:rsidRDefault="00271ABF">
      <w:pPr>
        <w:rPr>
          <w:rFonts w:cs="David"/>
          <w:sz w:val="24"/>
          <w:rtl/>
        </w:rPr>
      </w:pPr>
    </w:p>
    <w:p w:rsidR="00000000" w:rsidRDefault="00271ABF">
      <w:pPr>
        <w:rPr>
          <w:rFonts w:cs="David"/>
          <w:sz w:val="24"/>
          <w:rtl/>
        </w:rPr>
      </w:pPr>
    </w:p>
    <w:p w:rsidR="00000000" w:rsidRDefault="00271ABF">
      <w:pPr>
        <w:rPr>
          <w:rFonts w:cs="David"/>
          <w:sz w:val="24"/>
          <w:rtl/>
        </w:rPr>
      </w:pPr>
      <w:r>
        <w:rPr>
          <w:rFonts w:cs="David"/>
          <w:sz w:val="24"/>
          <w:rtl/>
        </w:rPr>
        <w:tab/>
        <w:t xml:space="preserve">(2)  בסעיף 5 - </w:t>
      </w:r>
    </w:p>
    <w:p w:rsidR="00000000" w:rsidRDefault="00271ABF">
      <w:pPr>
        <w:rPr>
          <w:rFonts w:cs="David"/>
          <w:sz w:val="24"/>
          <w:rtl/>
        </w:rPr>
      </w:pPr>
      <w:r>
        <w:rPr>
          <w:rFonts w:cs="David"/>
          <w:sz w:val="24"/>
          <w:rtl/>
        </w:rPr>
        <w:tab/>
      </w:r>
    </w:p>
    <w:p w:rsidR="00000000" w:rsidRDefault="00271ABF">
      <w:pPr>
        <w:ind w:left="567"/>
        <w:rPr>
          <w:rFonts w:cs="David"/>
          <w:sz w:val="24"/>
          <w:rtl/>
        </w:rPr>
      </w:pPr>
      <w:r>
        <w:rPr>
          <w:rFonts w:cs="David"/>
          <w:sz w:val="24"/>
          <w:rtl/>
        </w:rPr>
        <w:t xml:space="preserve">    (א) בסעיף קטן (א), אחרי "או שלושה אחוזים ממספר הבוחרים" יבוא "שבמידע הפנקס     ביום הקובע, כהגדרתם בסעיף 16(א) לחוק הבחירות"; </w:t>
      </w:r>
    </w:p>
    <w:p w:rsidR="00000000" w:rsidRDefault="00271ABF">
      <w:pPr>
        <w:ind w:left="567"/>
        <w:rPr>
          <w:rFonts w:cs="David"/>
          <w:sz w:val="24"/>
          <w:rtl/>
        </w:rPr>
      </w:pPr>
    </w:p>
    <w:p w:rsidR="00000000" w:rsidRDefault="00271ABF">
      <w:pPr>
        <w:ind w:left="567"/>
        <w:rPr>
          <w:rFonts w:cs="David"/>
          <w:sz w:val="24"/>
          <w:rtl/>
        </w:rPr>
      </w:pPr>
      <w:r>
        <w:rPr>
          <w:rFonts w:cs="David"/>
          <w:sz w:val="24"/>
          <w:rtl/>
        </w:rPr>
        <w:t xml:space="preserve">    (ב)  אחרי סעיף קטן (ג) יבוא: </w:t>
      </w:r>
    </w:p>
    <w:p w:rsidR="00000000" w:rsidRDefault="00271ABF">
      <w:pPr>
        <w:ind w:left="567"/>
        <w:rPr>
          <w:rFonts w:cs="David"/>
          <w:sz w:val="24"/>
          <w:rtl/>
        </w:rPr>
      </w:pPr>
    </w:p>
    <w:p w:rsidR="00000000" w:rsidRDefault="00271ABF">
      <w:pPr>
        <w:ind w:left="1134" w:firstLine="3"/>
        <w:rPr>
          <w:rFonts w:cs="David"/>
          <w:sz w:val="24"/>
          <w:rtl/>
        </w:rPr>
      </w:pPr>
      <w:r>
        <w:rPr>
          <w:rFonts w:cs="David"/>
          <w:sz w:val="24"/>
          <w:rtl/>
        </w:rPr>
        <w:t>"(ד) הוגשה הצעת מועמד בידי קב</w:t>
      </w:r>
      <w:r>
        <w:rPr>
          <w:rFonts w:cs="David"/>
          <w:sz w:val="24"/>
          <w:rtl/>
        </w:rPr>
        <w:t>וצת בוחרים, כל החתימות שאחרי 850 החתימות  הראשונות לא יתחשבו בהן לצורך סעיף קטן (א).";</w:t>
      </w:r>
    </w:p>
    <w:p w:rsidR="00000000" w:rsidRDefault="00271ABF">
      <w:pPr>
        <w:rPr>
          <w:rFonts w:cs="David"/>
          <w:sz w:val="24"/>
          <w:rtl/>
        </w:rPr>
      </w:pPr>
    </w:p>
    <w:p w:rsidR="00000000" w:rsidRDefault="00271ABF">
      <w:pPr>
        <w:rPr>
          <w:rFonts w:cs="David"/>
          <w:sz w:val="24"/>
          <w:rtl/>
        </w:rPr>
      </w:pPr>
      <w:r>
        <w:rPr>
          <w:rFonts w:cs="David"/>
          <w:sz w:val="24"/>
          <w:u w:val="single"/>
          <w:rtl/>
        </w:rPr>
        <w:t>היו"ר רוני בריזון:</w:t>
      </w:r>
    </w:p>
    <w:p w:rsidR="00000000" w:rsidRDefault="00271ABF">
      <w:pPr>
        <w:rPr>
          <w:rFonts w:cs="David"/>
          <w:sz w:val="24"/>
          <w:rtl/>
        </w:rPr>
      </w:pPr>
    </w:p>
    <w:p w:rsidR="00000000" w:rsidRDefault="00271ABF">
      <w:pPr>
        <w:rPr>
          <w:rFonts w:cs="David"/>
          <w:sz w:val="24"/>
          <w:rtl/>
        </w:rPr>
      </w:pPr>
      <w:r>
        <w:rPr>
          <w:rFonts w:cs="David"/>
          <w:sz w:val="24"/>
          <w:rtl/>
        </w:rPr>
        <w:tab/>
        <w:t xml:space="preserve">ומהו סעיף קטן (א)? </w:t>
      </w:r>
    </w:p>
    <w:p w:rsidR="00000000" w:rsidRDefault="00271ABF">
      <w:pPr>
        <w:rPr>
          <w:rFonts w:cs="David"/>
          <w:sz w:val="24"/>
          <w:rtl/>
        </w:rPr>
      </w:pP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ind w:firstLine="567"/>
        <w:rPr>
          <w:rFonts w:cs="David"/>
          <w:sz w:val="24"/>
          <w:rtl/>
        </w:rPr>
      </w:pPr>
      <w:r>
        <w:rPr>
          <w:rFonts w:cs="David"/>
          <w:sz w:val="24"/>
          <w:rtl/>
        </w:rPr>
        <w:t>החוק קובע, שהצעת מועמד שמוגשת  על-ידי קבוצת בוחרים חייבת בהגשת 750 חתימות 3%. לפעמים יש מצב, שפקיד הבחירות, מנהל</w:t>
      </w:r>
      <w:r>
        <w:rPr>
          <w:rFonts w:cs="David"/>
          <w:sz w:val="24"/>
          <w:rtl/>
        </w:rPr>
        <w:t xml:space="preserve"> הבחירות, מקבל חוברת עם חתימות, מתחיל לבדוק והחתימות אינן תקינות אחת אחרי השנייה. בודק 1,000 חתימות, מצא 200 כשרות. בודק עוד 500 חתימות, מצא עוד 100 כשרות. הרעיון הוא, שהוא לא יצטרך לבדוק אינספור חתימות. תביאו מקסימום 850 חתימות, יותר מזה אני לא אבדוק. </w:t>
      </w:r>
    </w:p>
    <w:p w:rsidR="00000000" w:rsidRDefault="00271ABF">
      <w:pPr>
        <w:rPr>
          <w:rFonts w:cs="David"/>
          <w:sz w:val="24"/>
          <w:rtl/>
        </w:rPr>
      </w:pPr>
    </w:p>
    <w:p w:rsidR="00000000" w:rsidRDefault="00271ABF">
      <w:pPr>
        <w:rPr>
          <w:rFonts w:cs="David"/>
          <w:sz w:val="24"/>
          <w:rtl/>
        </w:rPr>
      </w:pPr>
      <w:r>
        <w:rPr>
          <w:rFonts w:cs="David"/>
          <w:sz w:val="24"/>
          <w:u w:val="single"/>
          <w:rtl/>
        </w:rPr>
        <w:t>א</w:t>
      </w:r>
      <w:r>
        <w:rPr>
          <w:rFonts w:cs="David"/>
          <w:sz w:val="24"/>
          <w:u w:val="single"/>
          <w:rtl/>
        </w:rPr>
        <w:t>הוד שילת:</w:t>
      </w:r>
    </w:p>
    <w:p w:rsidR="00000000" w:rsidRDefault="00271ABF">
      <w:pPr>
        <w:rPr>
          <w:rFonts w:cs="David"/>
          <w:sz w:val="24"/>
          <w:rtl/>
        </w:rPr>
      </w:pPr>
    </w:p>
    <w:p w:rsidR="00000000" w:rsidRDefault="00271ABF">
      <w:pPr>
        <w:rPr>
          <w:rFonts w:cs="David"/>
          <w:sz w:val="24"/>
          <w:rtl/>
        </w:rPr>
      </w:pPr>
      <w:r>
        <w:rPr>
          <w:rFonts w:cs="David"/>
          <w:sz w:val="24"/>
          <w:rtl/>
        </w:rPr>
        <w:tab/>
        <w:t>נקודה נוספת שחייבים להדגיש, זה מבחינת יעילות העבודה שלנו, של פקיד הבחירות. בשטח התחילה להיות תופעה, שאנשים לוקחים חוברות לאין מספר ומחתימים אלפי אנשים כתומכים במועמדות. הרי החוק דורש 750 במקסימום, והם מחתימים כמה שיותר, חתמו לי 3,000, חתמו לי 4</w:t>
      </w:r>
      <w:r>
        <w:rPr>
          <w:rFonts w:cs="David"/>
          <w:sz w:val="24"/>
          <w:rtl/>
        </w:rPr>
        <w:t xml:space="preserve">,000. זה חסר תכלית, זה פרסום של חומר. לכן אנחנו אומרים, עד 850 חתימות, יותר מזה אל תביאו. </w:t>
      </w:r>
    </w:p>
    <w:p w:rsidR="00000000" w:rsidRDefault="00271ABF">
      <w:pPr>
        <w:rPr>
          <w:rFonts w:cs="David"/>
          <w:sz w:val="24"/>
          <w:rtl/>
        </w:rPr>
      </w:pPr>
    </w:p>
    <w:p w:rsidR="00000000" w:rsidRDefault="00271ABF">
      <w:pPr>
        <w:rPr>
          <w:rFonts w:cs="David"/>
          <w:sz w:val="24"/>
          <w:rtl/>
        </w:rPr>
      </w:pPr>
      <w:r>
        <w:rPr>
          <w:rFonts w:cs="David"/>
          <w:sz w:val="24"/>
          <w:u w:val="single"/>
          <w:rtl/>
        </w:rPr>
        <w:t>איריס סניטקוב:</w:t>
      </w:r>
    </w:p>
    <w:p w:rsidR="00000000" w:rsidRDefault="00271ABF">
      <w:pPr>
        <w:rPr>
          <w:rFonts w:cs="David"/>
          <w:sz w:val="24"/>
          <w:rtl/>
        </w:rPr>
      </w:pPr>
    </w:p>
    <w:p w:rsidR="00000000" w:rsidRDefault="00271ABF">
      <w:pPr>
        <w:rPr>
          <w:rFonts w:cs="David"/>
          <w:sz w:val="24"/>
          <w:rtl/>
        </w:rPr>
      </w:pPr>
      <w:r>
        <w:rPr>
          <w:rFonts w:cs="David"/>
          <w:sz w:val="24"/>
          <w:rtl/>
        </w:rPr>
        <w:t>(3)</w:t>
      </w:r>
      <w:r>
        <w:rPr>
          <w:rFonts w:cs="David"/>
          <w:sz w:val="24"/>
          <w:rtl/>
        </w:rPr>
        <w:tab/>
        <w:t>בסעיף 6א(ג), במקום "לפקיד הבחירות"</w:t>
      </w:r>
      <w:r>
        <w:rPr>
          <w:rFonts w:cs="David"/>
        </w:rPr>
        <w:t xml:space="preserve"> </w:t>
      </w:r>
      <w:r>
        <w:rPr>
          <w:rFonts w:cs="David"/>
          <w:sz w:val="24"/>
          <w:rtl/>
        </w:rPr>
        <w:t xml:space="preserve">יבוא "למנהל הבחירות"; </w:t>
      </w:r>
    </w:p>
    <w:p w:rsidR="00000000" w:rsidRDefault="00271ABF">
      <w:pPr>
        <w:rPr>
          <w:rFonts w:cs="David"/>
          <w:sz w:val="24"/>
          <w:rtl/>
        </w:rPr>
      </w:pPr>
    </w:p>
    <w:p w:rsidR="00000000" w:rsidRDefault="00271ABF">
      <w:pPr>
        <w:rPr>
          <w:rFonts w:cs="David"/>
          <w:sz w:val="24"/>
          <w:rtl/>
        </w:rPr>
      </w:pPr>
      <w:r>
        <w:rPr>
          <w:rFonts w:cs="David"/>
          <w:sz w:val="24"/>
          <w:rtl/>
        </w:rPr>
        <w:t>(4)</w:t>
      </w:r>
      <w:r>
        <w:rPr>
          <w:rFonts w:cs="David"/>
          <w:sz w:val="24"/>
          <w:rtl/>
        </w:rPr>
        <w:tab/>
        <w:t>בסעיף 7, בכל מקום, במקום "פקיד הבחירות"</w:t>
      </w:r>
      <w:r>
        <w:rPr>
          <w:rFonts w:cs="David"/>
        </w:rPr>
        <w:t xml:space="preserve"> </w:t>
      </w:r>
      <w:r>
        <w:rPr>
          <w:rFonts w:cs="David"/>
          <w:sz w:val="24"/>
          <w:rtl/>
        </w:rPr>
        <w:t xml:space="preserve">יבוא "מנהל הבחירות"; </w:t>
      </w:r>
    </w:p>
    <w:p w:rsidR="00000000" w:rsidRDefault="00271ABF">
      <w:pPr>
        <w:rPr>
          <w:rFonts w:cs="David"/>
          <w:sz w:val="24"/>
          <w:rtl/>
        </w:rPr>
      </w:pPr>
    </w:p>
    <w:p w:rsidR="00000000" w:rsidRDefault="00271ABF">
      <w:pPr>
        <w:rPr>
          <w:rFonts w:cs="David"/>
          <w:sz w:val="24"/>
          <w:rtl/>
        </w:rPr>
      </w:pPr>
      <w:r>
        <w:rPr>
          <w:rFonts w:cs="David"/>
          <w:sz w:val="24"/>
          <w:rtl/>
        </w:rPr>
        <w:t xml:space="preserve">(5) </w:t>
      </w:r>
      <w:r>
        <w:rPr>
          <w:rFonts w:cs="David"/>
          <w:sz w:val="24"/>
          <w:rtl/>
        </w:rPr>
        <w:tab/>
        <w:t xml:space="preserve">בסעיף 8 - </w:t>
      </w:r>
    </w:p>
    <w:p w:rsidR="00000000" w:rsidRDefault="00271ABF">
      <w:pPr>
        <w:rPr>
          <w:rFonts w:cs="David"/>
          <w:sz w:val="24"/>
          <w:rtl/>
        </w:rPr>
      </w:pPr>
    </w:p>
    <w:p w:rsidR="00000000" w:rsidRDefault="00271ABF">
      <w:pPr>
        <w:rPr>
          <w:rFonts w:cs="David"/>
          <w:sz w:val="24"/>
          <w:rtl/>
        </w:rPr>
      </w:pPr>
      <w:r>
        <w:rPr>
          <w:rFonts w:cs="David"/>
          <w:sz w:val="24"/>
          <w:rtl/>
        </w:rPr>
        <w:tab/>
      </w:r>
      <w:r>
        <w:rPr>
          <w:rFonts w:cs="David"/>
          <w:sz w:val="24"/>
          <w:rtl/>
        </w:rPr>
        <w:t>(א) במקום סעיף קטן (א) יבוא:</w:t>
      </w:r>
      <w:r>
        <w:rPr>
          <w:rFonts w:cs="David"/>
        </w:rPr>
        <w:t xml:space="preserve"> </w:t>
      </w:r>
    </w:p>
    <w:p w:rsidR="00000000" w:rsidRDefault="00271ABF">
      <w:pPr>
        <w:ind w:left="567"/>
        <w:rPr>
          <w:rFonts w:cs="David"/>
          <w:sz w:val="24"/>
          <w:rtl/>
        </w:rPr>
      </w:pPr>
      <w:r>
        <w:rPr>
          <w:rFonts w:cs="David"/>
          <w:sz w:val="24"/>
          <w:rtl/>
        </w:rPr>
        <w:t xml:space="preserve">      "(א) הוראות סעיף 38א לחוק הבחירות יחולו, בשינויים המחויבים גם על הגשת הצעת  מועמד לראש רשות מאת קבוצת בוחרים כאמור בסעיף 5.";</w:t>
      </w:r>
      <w:r>
        <w:rPr>
          <w:rFonts w:cs="David"/>
        </w:rPr>
        <w:t xml:space="preserve"> </w:t>
      </w:r>
    </w:p>
    <w:p w:rsidR="00000000" w:rsidRDefault="00271ABF">
      <w:pPr>
        <w:ind w:left="567"/>
        <w:rPr>
          <w:rFonts w:cs="David"/>
          <w:sz w:val="24"/>
          <w:rtl/>
        </w:rPr>
      </w:pPr>
    </w:p>
    <w:p w:rsidR="00000000" w:rsidRDefault="00271ABF">
      <w:pPr>
        <w:ind w:left="567"/>
        <w:rPr>
          <w:rFonts w:cs="David"/>
          <w:sz w:val="24"/>
          <w:rtl/>
        </w:rPr>
      </w:pPr>
      <w:r>
        <w:rPr>
          <w:rFonts w:cs="David"/>
          <w:sz w:val="24"/>
          <w:rtl/>
        </w:rPr>
        <w:t xml:space="preserve">(ב) בסעיף קטן (ד), במקום "מייד לאחר פרסום תוצאות הבחירות ברשומות" יבוא "במועד שיקבע השר"; </w:t>
      </w:r>
    </w:p>
    <w:p w:rsidR="00000000" w:rsidRDefault="00271ABF">
      <w:pPr>
        <w:rPr>
          <w:rFonts w:cs="David"/>
          <w:sz w:val="24"/>
          <w:rtl/>
        </w:rPr>
      </w:pP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rPr>
          <w:rFonts w:cs="David"/>
          <w:sz w:val="24"/>
          <w:rtl/>
        </w:rPr>
      </w:pPr>
      <w:r>
        <w:rPr>
          <w:rFonts w:cs="David"/>
          <w:sz w:val="24"/>
          <w:rtl/>
        </w:rPr>
        <w:tab/>
        <w:t xml:space="preserve">זה עונש. </w:t>
      </w:r>
    </w:p>
    <w:p w:rsidR="00000000" w:rsidRDefault="00271ABF">
      <w:pPr>
        <w:rPr>
          <w:rFonts w:cs="David"/>
          <w:sz w:val="24"/>
          <w:rtl/>
        </w:rPr>
      </w:pPr>
    </w:p>
    <w:p w:rsidR="00000000" w:rsidRDefault="00271ABF">
      <w:pPr>
        <w:rPr>
          <w:rFonts w:cs="David"/>
          <w:sz w:val="24"/>
          <w:rtl/>
        </w:rPr>
      </w:pPr>
      <w:r>
        <w:rPr>
          <w:rFonts w:cs="David"/>
          <w:sz w:val="24"/>
          <w:u w:val="single"/>
          <w:rtl/>
        </w:rPr>
        <w:t>איריס סניטקוב:</w:t>
      </w:r>
    </w:p>
    <w:p w:rsidR="00000000" w:rsidRDefault="00271ABF">
      <w:pPr>
        <w:rPr>
          <w:rFonts w:cs="David"/>
          <w:sz w:val="24"/>
          <w:rtl/>
        </w:rPr>
      </w:pPr>
    </w:p>
    <w:p w:rsidR="00000000" w:rsidRDefault="00271ABF">
      <w:pPr>
        <w:rPr>
          <w:rFonts w:cs="David"/>
          <w:sz w:val="24"/>
          <w:rtl/>
        </w:rPr>
      </w:pPr>
      <w:r>
        <w:rPr>
          <w:rFonts w:cs="David"/>
          <w:sz w:val="24"/>
          <w:rtl/>
        </w:rPr>
        <w:t>(6)</w:t>
      </w:r>
      <w:r>
        <w:rPr>
          <w:rFonts w:cs="David"/>
          <w:sz w:val="24"/>
          <w:rtl/>
        </w:rPr>
        <w:tab/>
        <w:t xml:space="preserve">בסעיף 8א, במקום "פקיד החבירות" יבוא "מנהל הבחירות"; </w:t>
      </w:r>
    </w:p>
    <w:p w:rsidR="00000000" w:rsidRDefault="00271ABF">
      <w:pPr>
        <w:rPr>
          <w:rFonts w:cs="David"/>
          <w:sz w:val="24"/>
          <w:rtl/>
        </w:rPr>
      </w:pPr>
      <w:r>
        <w:rPr>
          <w:rFonts w:cs="David"/>
          <w:sz w:val="24"/>
          <w:rtl/>
        </w:rPr>
        <w:br w:type="page"/>
      </w:r>
    </w:p>
    <w:p w:rsidR="00000000" w:rsidRDefault="00271ABF">
      <w:pPr>
        <w:rPr>
          <w:rFonts w:cs="David"/>
          <w:sz w:val="24"/>
          <w:rtl/>
        </w:rPr>
      </w:pPr>
      <w:r>
        <w:rPr>
          <w:rFonts w:cs="David"/>
          <w:sz w:val="24"/>
          <w:rtl/>
        </w:rPr>
        <w:t>(7)</w:t>
      </w:r>
      <w:r>
        <w:rPr>
          <w:rFonts w:cs="David"/>
          <w:sz w:val="24"/>
          <w:rtl/>
        </w:rPr>
        <w:tab/>
        <w:t xml:space="preserve">במקום סעיף 10 יבוא: </w:t>
      </w:r>
    </w:p>
    <w:p w:rsidR="00000000" w:rsidRDefault="00271ABF">
      <w:pPr>
        <w:rPr>
          <w:rFonts w:cs="David"/>
          <w:sz w:val="24"/>
          <w:rtl/>
        </w:rPr>
      </w:pPr>
    </w:p>
    <w:p w:rsidR="00000000" w:rsidRDefault="00271ABF">
      <w:pPr>
        <w:rPr>
          <w:rFonts w:cs="David"/>
          <w:sz w:val="24"/>
          <w:rtl/>
        </w:rPr>
      </w:pPr>
      <w:r>
        <w:rPr>
          <w:rFonts w:cs="David"/>
          <w:sz w:val="24"/>
          <w:rtl/>
        </w:rPr>
        <w:t xml:space="preserve">"בחירות בלא הצבעה בקלפי - </w:t>
      </w:r>
    </w:p>
    <w:p w:rsidR="00000000" w:rsidRDefault="00271ABF">
      <w:pPr>
        <w:rPr>
          <w:rFonts w:cs="David"/>
          <w:sz w:val="24"/>
          <w:rtl/>
        </w:rPr>
      </w:pPr>
    </w:p>
    <w:p w:rsidR="00000000" w:rsidRDefault="00271ABF">
      <w:pPr>
        <w:rPr>
          <w:rFonts w:cs="David"/>
          <w:sz w:val="24"/>
          <w:rtl/>
        </w:rPr>
      </w:pPr>
      <w:r>
        <w:rPr>
          <w:rFonts w:cs="David"/>
          <w:sz w:val="24"/>
          <w:rtl/>
        </w:rPr>
        <w:tab/>
        <w:t>10. לא הוגשה או לא אושרה שום הצעת מועמד, או התפטר או נפטר מועמד יחיד ולא הוצע מועמד אחר במקומו כאמרו</w:t>
      </w:r>
      <w:r>
        <w:rPr>
          <w:rFonts w:cs="David"/>
          <w:sz w:val="24"/>
          <w:rtl/>
        </w:rPr>
        <w:t xml:space="preserve"> בסעיפים 6 ו-6א, לא יהיו בחירות בקלפי והמועצה תבחר בראש רשות, מבין חבריה, לפי הוראות סעיף 26."; </w:t>
      </w:r>
    </w:p>
    <w:p w:rsidR="00000000" w:rsidRDefault="00271ABF">
      <w:pPr>
        <w:rPr>
          <w:rFonts w:cs="David"/>
          <w:sz w:val="24"/>
          <w:rtl/>
        </w:rPr>
      </w:pPr>
    </w:p>
    <w:p w:rsidR="00000000" w:rsidRDefault="00271ABF">
      <w:pPr>
        <w:rPr>
          <w:rFonts w:cs="David"/>
          <w:sz w:val="24"/>
          <w:rtl/>
        </w:rPr>
      </w:pPr>
      <w:r>
        <w:rPr>
          <w:rFonts w:cs="David"/>
          <w:sz w:val="24"/>
          <w:u w:val="single"/>
          <w:rtl/>
        </w:rPr>
        <w:t>היו"ר רוני בריזון:</w:t>
      </w:r>
    </w:p>
    <w:p w:rsidR="00000000" w:rsidRDefault="00271ABF">
      <w:pPr>
        <w:rPr>
          <w:rFonts w:cs="David"/>
          <w:sz w:val="24"/>
          <w:rtl/>
        </w:rPr>
      </w:pPr>
    </w:p>
    <w:p w:rsidR="00000000" w:rsidRDefault="00271ABF">
      <w:pPr>
        <w:rPr>
          <w:rFonts w:cs="David"/>
          <w:sz w:val="24"/>
          <w:rtl/>
        </w:rPr>
      </w:pPr>
      <w:r>
        <w:rPr>
          <w:rFonts w:cs="David"/>
          <w:sz w:val="24"/>
          <w:rtl/>
        </w:rPr>
        <w:tab/>
        <w:t xml:space="preserve">האם יש כאן שינוי מן הנוהג הקיים היום? </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לא שינוי, יש התאמה של החוק. בזמנו היה סעיף 6 לחוק שדיבר על פטירה והתפטרות ביחד של מו</w:t>
      </w:r>
      <w:r>
        <w:rPr>
          <w:rFonts w:cs="David"/>
          <w:sz w:val="24"/>
          <w:rtl/>
        </w:rPr>
        <w:t xml:space="preserve">עמד - - - </w:t>
      </w:r>
    </w:p>
    <w:p w:rsidR="00000000" w:rsidRDefault="00271ABF">
      <w:pPr>
        <w:rPr>
          <w:rFonts w:cs="David"/>
          <w:sz w:val="24"/>
          <w:rtl/>
        </w:rPr>
      </w:pPr>
    </w:p>
    <w:p w:rsidR="00000000" w:rsidRDefault="00271ABF">
      <w:pPr>
        <w:rPr>
          <w:rFonts w:cs="David"/>
          <w:sz w:val="24"/>
          <w:rtl/>
        </w:rPr>
      </w:pPr>
      <w:r>
        <w:rPr>
          <w:rFonts w:cs="David"/>
          <w:sz w:val="24"/>
          <w:u w:val="single"/>
          <w:rtl/>
        </w:rPr>
        <w:t>היו"ר רוני בריזון:</w:t>
      </w:r>
    </w:p>
    <w:p w:rsidR="00000000" w:rsidRDefault="00271ABF">
      <w:pPr>
        <w:rPr>
          <w:rFonts w:cs="David"/>
          <w:sz w:val="24"/>
          <w:rtl/>
        </w:rPr>
      </w:pPr>
    </w:p>
    <w:p w:rsidR="00000000" w:rsidRDefault="00271ABF">
      <w:pPr>
        <w:rPr>
          <w:rFonts w:cs="David"/>
          <w:sz w:val="24"/>
          <w:rtl/>
        </w:rPr>
      </w:pPr>
      <w:r>
        <w:rPr>
          <w:rFonts w:cs="David"/>
          <w:sz w:val="24"/>
          <w:rtl/>
        </w:rPr>
        <w:tab/>
        <w:t xml:space="preserve">שהוא מועמד יחיד? </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לא, סעיף 6 דיבר על התפטרות של מועמד לפני היום העשירי שלפני יום הבחירות, וקבע שאפשר להציג מועמד אחר במקומו. ההוראה הזאת של סעיף 6 חלה בשני מקרים, בין אם התפטר או נפטר. אחר כך תיקנו את הסעיף, ק</w:t>
      </w:r>
      <w:r>
        <w:rPr>
          <w:rFonts w:cs="David"/>
          <w:sz w:val="24"/>
          <w:rtl/>
        </w:rPr>
        <w:t>בעו את סעיף 6  רק להתפטרות, ולעניין פטירה קבעו סעיף 6א', שיש שם הוראות מיוחדות ומפורטות, ואפילו דחיית בחירות. את סעיף 10, שהתייחס לסעיף 6 במקרה של מועמד יחיד לא תיקנו, שכחו אותו. הנוסח של סעיף 10 היה כך: לא הוגשה שום הצעת מועמד או התפטר המועמד היחיד או נפט</w:t>
      </w:r>
      <w:r>
        <w:rPr>
          <w:rFonts w:cs="David"/>
          <w:sz w:val="24"/>
          <w:rtl/>
        </w:rPr>
        <w:t xml:space="preserve">ר -  כנוסח סעיף 6 אז - לאחר היום העשירי - אותו יום עשירי שנקוב בסעיף 6 - לא יהיו בחירות בקלפי, המועצה תבחר מבין חבריה. לכן הסעיף היום לא מתאים לסעיף 6א. </w:t>
      </w:r>
    </w:p>
    <w:p w:rsidR="00000000" w:rsidRDefault="00271ABF">
      <w:pPr>
        <w:rPr>
          <w:rFonts w:cs="David"/>
          <w:sz w:val="24"/>
          <w:rtl/>
        </w:rPr>
      </w:pPr>
    </w:p>
    <w:p w:rsidR="00000000" w:rsidRDefault="00271ABF">
      <w:pPr>
        <w:ind w:firstLine="567"/>
        <w:rPr>
          <w:rFonts w:cs="David"/>
          <w:sz w:val="24"/>
          <w:rtl/>
        </w:rPr>
      </w:pPr>
      <w:r>
        <w:rPr>
          <w:rFonts w:cs="David"/>
          <w:sz w:val="24"/>
          <w:rtl/>
        </w:rPr>
        <w:t xml:space="preserve">הנוסח שאנחנו מציעים, שיותאם ולכן אנחנו אומרים: לא הוגשה או לא אושרה שום הצעת מועמד, או התפטר או נפטר </w:t>
      </w:r>
      <w:r>
        <w:rPr>
          <w:rFonts w:cs="David"/>
          <w:sz w:val="24"/>
          <w:rtl/>
        </w:rPr>
        <w:t xml:space="preserve">המועמד היחיד ולא הוצע מועמד אחר במקומו כאמור בסעיפים 6 ו-6א, לא יהיו בחירות לקלפי. ההוראה היא אותה הוראה רק שהסעיף מותאם עכשיו לסעיפים האחרים. </w:t>
      </w:r>
    </w:p>
    <w:p w:rsidR="00000000" w:rsidRDefault="00271ABF">
      <w:pPr>
        <w:rPr>
          <w:rFonts w:cs="David"/>
          <w:sz w:val="24"/>
          <w:rtl/>
        </w:rPr>
      </w:pPr>
    </w:p>
    <w:p w:rsidR="00000000" w:rsidRDefault="00271ABF">
      <w:pPr>
        <w:rPr>
          <w:rFonts w:cs="David"/>
          <w:sz w:val="24"/>
          <w:rtl/>
        </w:rPr>
      </w:pPr>
      <w:r>
        <w:rPr>
          <w:rFonts w:cs="David"/>
          <w:sz w:val="24"/>
          <w:u w:val="single"/>
          <w:rtl/>
        </w:rPr>
        <w:t>איריס סניטקוב:</w:t>
      </w:r>
    </w:p>
    <w:p w:rsidR="00000000" w:rsidRDefault="00271ABF">
      <w:pPr>
        <w:rPr>
          <w:rFonts w:cs="David"/>
          <w:sz w:val="24"/>
          <w:rtl/>
        </w:rPr>
      </w:pPr>
    </w:p>
    <w:p w:rsidR="00000000" w:rsidRDefault="00271ABF">
      <w:pPr>
        <w:rPr>
          <w:rFonts w:cs="David"/>
          <w:sz w:val="24"/>
          <w:rtl/>
        </w:rPr>
      </w:pPr>
      <w:r>
        <w:rPr>
          <w:rFonts w:cs="David"/>
          <w:sz w:val="24"/>
          <w:rtl/>
        </w:rPr>
        <w:t>(8)</w:t>
      </w:r>
      <w:r>
        <w:rPr>
          <w:rFonts w:cs="David"/>
          <w:sz w:val="24"/>
          <w:rtl/>
        </w:rPr>
        <w:tab/>
        <w:t xml:space="preserve">בסעיף 24א(ב), אחרי פסקה (4) יבוא: </w:t>
      </w:r>
    </w:p>
    <w:p w:rsidR="00000000" w:rsidRDefault="00271ABF">
      <w:pPr>
        <w:rPr>
          <w:rFonts w:cs="David"/>
          <w:sz w:val="24"/>
          <w:rtl/>
        </w:rPr>
      </w:pPr>
    </w:p>
    <w:p w:rsidR="00000000" w:rsidRDefault="00271ABF">
      <w:pPr>
        <w:ind w:left="567" w:firstLine="3"/>
        <w:rPr>
          <w:rFonts w:cs="David"/>
          <w:sz w:val="24"/>
          <w:rtl/>
        </w:rPr>
      </w:pPr>
      <w:r>
        <w:rPr>
          <w:rFonts w:cs="David"/>
          <w:sz w:val="24"/>
          <w:rtl/>
        </w:rPr>
        <w:t>"(5) קציני צבא וקציני משטרה בדרגות האמורות בסעף 4(ג), ל</w:t>
      </w:r>
      <w:r>
        <w:rPr>
          <w:rFonts w:cs="David"/>
          <w:sz w:val="24"/>
          <w:rtl/>
        </w:rPr>
        <w:t xml:space="preserve">א יהיו זכאים להיות מועמדים, זולת אם חדלו להיות קצינים כאמור בתוך 10 ימים מן היום שבו נוצרה העילה לעריכת הבחירות; </w:t>
      </w:r>
    </w:p>
    <w:p w:rsidR="00000000" w:rsidRDefault="00271ABF">
      <w:pPr>
        <w:rPr>
          <w:rFonts w:cs="David"/>
          <w:sz w:val="24"/>
          <w:rtl/>
        </w:rPr>
      </w:pP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rPr>
          <w:rFonts w:cs="David"/>
          <w:sz w:val="24"/>
          <w:rtl/>
        </w:rPr>
      </w:pPr>
      <w:r>
        <w:rPr>
          <w:rFonts w:cs="David"/>
          <w:sz w:val="24"/>
          <w:rtl/>
        </w:rPr>
        <w:tab/>
        <w:t>סעיף 24א רבתי מדבר על בחירות מיוחדות לראש רשות בלבד, שנערכות תוך 60 יום. ההוראה הבסיסית קובעת, שקציני צבא ומשטרה בדרגות מסוימו</w:t>
      </w:r>
      <w:r>
        <w:rPr>
          <w:rFonts w:cs="David"/>
          <w:sz w:val="24"/>
          <w:rtl/>
        </w:rPr>
        <w:t xml:space="preserve">ת חייבים להתפטר 100 ימים לפני הבחירות. </w:t>
      </w:r>
    </w:p>
    <w:p w:rsidR="00000000" w:rsidRDefault="00271ABF">
      <w:pPr>
        <w:rPr>
          <w:rFonts w:cs="David"/>
          <w:sz w:val="24"/>
          <w:rtl/>
        </w:rPr>
      </w:pPr>
    </w:p>
    <w:p w:rsidR="00000000" w:rsidRDefault="00271ABF">
      <w:pPr>
        <w:rPr>
          <w:rFonts w:cs="David"/>
          <w:sz w:val="24"/>
          <w:rtl/>
        </w:rPr>
      </w:pPr>
      <w:r>
        <w:rPr>
          <w:rFonts w:cs="David"/>
          <w:sz w:val="24"/>
          <w:u w:val="single"/>
          <w:rtl/>
        </w:rPr>
        <w:t>דלית דרור:</w:t>
      </w:r>
    </w:p>
    <w:p w:rsidR="00000000" w:rsidRDefault="00271ABF">
      <w:pPr>
        <w:rPr>
          <w:rFonts w:cs="David"/>
          <w:sz w:val="24"/>
          <w:rtl/>
        </w:rPr>
      </w:pPr>
    </w:p>
    <w:p w:rsidR="00000000" w:rsidRDefault="00271ABF">
      <w:pPr>
        <w:rPr>
          <w:rFonts w:cs="David"/>
          <w:sz w:val="24"/>
          <w:rtl/>
        </w:rPr>
      </w:pPr>
      <w:r>
        <w:rPr>
          <w:rFonts w:cs="David"/>
          <w:sz w:val="24"/>
          <w:rtl/>
        </w:rPr>
        <w:tab/>
        <w:t xml:space="preserve">תקופת צינון. </w:t>
      </w:r>
    </w:p>
    <w:p w:rsidR="00000000" w:rsidRDefault="00271ABF">
      <w:pPr>
        <w:rPr>
          <w:rFonts w:cs="David"/>
          <w:sz w:val="24"/>
          <w:rtl/>
        </w:rPr>
      </w:pP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rPr>
          <w:rFonts w:cs="David"/>
          <w:sz w:val="24"/>
          <w:rtl/>
        </w:rPr>
      </w:pPr>
      <w:r>
        <w:rPr>
          <w:rFonts w:cs="David"/>
          <w:sz w:val="24"/>
          <w:rtl/>
        </w:rPr>
        <w:tab/>
        <w:t xml:space="preserve">אם אנחנו הולכים על בחירות מיוחדות אין 100 ימים, לכן אנחנו אומרים, 10 ימים מיום היווצרות העילה לעריכת הבחירות. העילה היא, התפטרות או פטירה של ראש רשות. </w:t>
      </w:r>
    </w:p>
    <w:p w:rsidR="00000000" w:rsidRDefault="00271ABF">
      <w:pPr>
        <w:rPr>
          <w:rFonts w:cs="David"/>
          <w:sz w:val="24"/>
          <w:rtl/>
        </w:rPr>
      </w:pPr>
    </w:p>
    <w:p w:rsidR="00000000" w:rsidRDefault="00271ABF">
      <w:pPr>
        <w:rPr>
          <w:rFonts w:cs="David"/>
          <w:sz w:val="24"/>
          <w:rtl/>
        </w:rPr>
      </w:pPr>
      <w:r>
        <w:rPr>
          <w:rFonts w:cs="David"/>
          <w:sz w:val="24"/>
          <w:u w:val="single"/>
          <w:rtl/>
        </w:rPr>
        <w:t>ואסל טאהא:</w:t>
      </w:r>
    </w:p>
    <w:p w:rsidR="00000000" w:rsidRDefault="00271ABF">
      <w:pPr>
        <w:rPr>
          <w:rFonts w:cs="David"/>
          <w:sz w:val="24"/>
          <w:rtl/>
        </w:rPr>
      </w:pPr>
    </w:p>
    <w:p w:rsidR="00000000" w:rsidRDefault="00271ABF">
      <w:pPr>
        <w:rPr>
          <w:rFonts w:cs="David"/>
          <w:sz w:val="24"/>
          <w:rtl/>
        </w:rPr>
      </w:pPr>
      <w:r>
        <w:rPr>
          <w:rFonts w:cs="David"/>
          <w:sz w:val="24"/>
          <w:rtl/>
        </w:rPr>
        <w:tab/>
        <w:t xml:space="preserve"> נדמה </w:t>
      </w:r>
      <w:r>
        <w:rPr>
          <w:rFonts w:cs="David"/>
          <w:sz w:val="24"/>
          <w:rtl/>
        </w:rPr>
        <w:t xml:space="preserve">לי שקודם זה גם היה. </w:t>
      </w:r>
    </w:p>
    <w:p w:rsidR="00000000" w:rsidRDefault="00271ABF">
      <w:pPr>
        <w:rPr>
          <w:rFonts w:cs="David"/>
          <w:sz w:val="24"/>
          <w:rtl/>
        </w:rPr>
      </w:pPr>
    </w:p>
    <w:p w:rsidR="00000000" w:rsidRDefault="00271ABF">
      <w:pPr>
        <w:rPr>
          <w:rFonts w:cs="David"/>
          <w:sz w:val="24"/>
          <w:rtl/>
        </w:rPr>
      </w:pPr>
      <w:r>
        <w:rPr>
          <w:rFonts w:cs="David"/>
          <w:sz w:val="24"/>
          <w:u w:val="single"/>
          <w:rtl/>
        </w:rPr>
        <w:t>דלית דרור:</w:t>
      </w:r>
    </w:p>
    <w:p w:rsidR="00000000" w:rsidRDefault="00271ABF">
      <w:pPr>
        <w:rPr>
          <w:rFonts w:cs="David"/>
          <w:sz w:val="24"/>
          <w:rtl/>
        </w:rPr>
      </w:pPr>
    </w:p>
    <w:p w:rsidR="00000000" w:rsidRDefault="00271ABF">
      <w:pPr>
        <w:rPr>
          <w:rFonts w:cs="David"/>
          <w:sz w:val="24"/>
          <w:rtl/>
        </w:rPr>
      </w:pPr>
      <w:r>
        <w:rPr>
          <w:rFonts w:cs="David"/>
          <w:sz w:val="24"/>
          <w:rtl/>
        </w:rPr>
        <w:tab/>
        <w:t xml:space="preserve">לא. קודם, כאשר היו בחירות לא במועדן בגלל עילה שצריך ביום ג' האחרון, לפני 90 הימים, אלה לא יכלו לרוץ, הם היו מנועים מלרוץ אלא אם אנחנו מתקנים את החוק בהוראת שעה ועשינו את זה כמה פעמים. </w:t>
      </w:r>
    </w:p>
    <w:p w:rsidR="00000000" w:rsidRDefault="00271ABF">
      <w:pPr>
        <w:rPr>
          <w:rFonts w:cs="David"/>
          <w:sz w:val="24"/>
          <w:rtl/>
        </w:rPr>
      </w:pPr>
    </w:p>
    <w:p w:rsidR="00000000" w:rsidRDefault="00271ABF">
      <w:pPr>
        <w:rPr>
          <w:rFonts w:cs="David"/>
          <w:sz w:val="24"/>
          <w:rtl/>
        </w:rPr>
      </w:pPr>
      <w:r>
        <w:rPr>
          <w:rFonts w:cs="David"/>
          <w:sz w:val="24"/>
          <w:u w:val="single"/>
          <w:rtl/>
        </w:rPr>
        <w:t>איריס סניטקוב:</w:t>
      </w:r>
    </w:p>
    <w:p w:rsidR="00000000" w:rsidRDefault="00271ABF">
      <w:pPr>
        <w:rPr>
          <w:rFonts w:cs="David"/>
          <w:sz w:val="24"/>
          <w:rtl/>
        </w:rPr>
      </w:pPr>
    </w:p>
    <w:p w:rsidR="00000000" w:rsidRDefault="00271ABF">
      <w:pPr>
        <w:ind w:left="567" w:firstLine="3"/>
        <w:rPr>
          <w:rFonts w:cs="David"/>
          <w:sz w:val="24"/>
          <w:rtl/>
        </w:rPr>
      </w:pPr>
      <w:r>
        <w:rPr>
          <w:rFonts w:cs="David"/>
          <w:sz w:val="24"/>
          <w:rtl/>
        </w:rPr>
        <w:t>(6) מנהל הבחירות ימ</w:t>
      </w:r>
      <w:r>
        <w:rPr>
          <w:rFonts w:cs="David"/>
          <w:sz w:val="24"/>
          <w:rtl/>
        </w:rPr>
        <w:t xml:space="preserve">ונה לפי הוראות סעיף 29 לחוק הבחירות לא יאוחר מהיום ה-55 לפני יום הבחירות; </w:t>
      </w:r>
    </w:p>
    <w:p w:rsidR="00000000" w:rsidRDefault="00271ABF">
      <w:pPr>
        <w:rPr>
          <w:rFonts w:cs="David"/>
          <w:sz w:val="24"/>
          <w:rtl/>
        </w:rPr>
      </w:pPr>
      <w:r>
        <w:rPr>
          <w:rFonts w:cs="David"/>
          <w:sz w:val="24"/>
          <w:rtl/>
        </w:rPr>
        <w:tab/>
      </w:r>
    </w:p>
    <w:p w:rsidR="00000000" w:rsidRDefault="00271ABF">
      <w:pPr>
        <w:rPr>
          <w:rFonts w:cs="David"/>
          <w:sz w:val="24"/>
          <w:rtl/>
        </w:rPr>
      </w:pPr>
      <w:r>
        <w:rPr>
          <w:rFonts w:cs="David"/>
          <w:sz w:val="24"/>
          <w:rtl/>
        </w:rPr>
        <w:tab/>
        <w:t>(7) ועדת הבחירות תיבחר בידי המועצה לא יאוחר מהיום ה-48 שלפני יום הבחירות;</w:t>
      </w:r>
    </w:p>
    <w:p w:rsidR="00000000" w:rsidRDefault="00271ABF">
      <w:pPr>
        <w:rPr>
          <w:rFonts w:cs="David"/>
          <w:sz w:val="24"/>
          <w:rtl/>
        </w:rPr>
      </w:pPr>
    </w:p>
    <w:p w:rsidR="00000000" w:rsidRDefault="00271ABF">
      <w:pPr>
        <w:ind w:left="567" w:firstLine="3"/>
        <w:rPr>
          <w:rFonts w:cs="David"/>
          <w:sz w:val="24"/>
          <w:rtl/>
        </w:rPr>
      </w:pPr>
      <w:r>
        <w:rPr>
          <w:rFonts w:cs="David"/>
          <w:sz w:val="24"/>
          <w:rtl/>
        </w:rPr>
        <w:t>(8) כחברי ועדות הקלפי ימונו נציגיהם של המועמדים; ועדת הבחירות תקבע את מספר החברים וההרכב של כל ועדת קלפ</w:t>
      </w:r>
      <w:r>
        <w:rPr>
          <w:rFonts w:cs="David"/>
          <w:sz w:val="24"/>
          <w:rtl/>
        </w:rPr>
        <w:t xml:space="preserve">י ובלבד שבכל ועדה יהיו מיוצגים לא פחות משלושה מועמדים אם ישנם כאלה, ושיובטח ייצוג הולם בכלל ועדות הקלפי לכל המועמדים."; </w:t>
      </w:r>
    </w:p>
    <w:p w:rsidR="00000000" w:rsidRDefault="00271ABF">
      <w:pPr>
        <w:rPr>
          <w:rFonts w:cs="David"/>
          <w:sz w:val="24"/>
          <w:rtl/>
        </w:rPr>
      </w:pPr>
    </w:p>
    <w:p w:rsidR="00000000" w:rsidRDefault="00271ABF">
      <w:pPr>
        <w:rPr>
          <w:rFonts w:cs="David"/>
          <w:sz w:val="24"/>
          <w:rtl/>
        </w:rPr>
      </w:pPr>
      <w:r>
        <w:rPr>
          <w:rFonts w:cs="David"/>
          <w:sz w:val="24"/>
          <w:rtl/>
        </w:rPr>
        <w:t>(9)</w:t>
      </w:r>
      <w:r>
        <w:rPr>
          <w:rFonts w:cs="David"/>
          <w:sz w:val="24"/>
          <w:rtl/>
        </w:rPr>
        <w:tab/>
        <w:t xml:space="preserve">במקום סעיף 24ב יבוא: </w:t>
      </w:r>
    </w:p>
    <w:p w:rsidR="00000000" w:rsidRDefault="00271ABF">
      <w:pPr>
        <w:rPr>
          <w:rFonts w:cs="David"/>
          <w:sz w:val="24"/>
          <w:rtl/>
        </w:rPr>
      </w:pPr>
      <w:r>
        <w:rPr>
          <w:rFonts w:cs="David"/>
          <w:sz w:val="24"/>
          <w:rtl/>
        </w:rPr>
        <w:tab/>
      </w:r>
    </w:p>
    <w:p w:rsidR="00000000" w:rsidRDefault="00271ABF">
      <w:pPr>
        <w:rPr>
          <w:rFonts w:cs="David"/>
          <w:sz w:val="24"/>
          <w:rtl/>
        </w:rPr>
      </w:pPr>
      <w:r>
        <w:rPr>
          <w:rFonts w:cs="David"/>
          <w:sz w:val="24"/>
          <w:rtl/>
        </w:rPr>
        <w:tab/>
        <w:t xml:space="preserve">"בחירת ממלא מקום בשנת בחירות - </w:t>
      </w:r>
    </w:p>
    <w:p w:rsidR="00000000" w:rsidRDefault="00271ABF">
      <w:pPr>
        <w:rPr>
          <w:rFonts w:cs="David"/>
          <w:sz w:val="24"/>
          <w:rtl/>
        </w:rPr>
      </w:pPr>
    </w:p>
    <w:p w:rsidR="00000000" w:rsidRDefault="00271ABF">
      <w:pPr>
        <w:ind w:left="567" w:firstLine="198"/>
        <w:rPr>
          <w:rFonts w:cs="David"/>
          <w:sz w:val="24"/>
          <w:rtl/>
        </w:rPr>
      </w:pPr>
      <w:r>
        <w:rPr>
          <w:rFonts w:cs="David"/>
          <w:sz w:val="24"/>
          <w:rtl/>
        </w:rPr>
        <w:t>24ב. חדל ראש הרשות לכהן מכל אחת מהסיבות המנויות בפסקאות (1) עד (4) של סע</w:t>
      </w:r>
      <w:r>
        <w:rPr>
          <w:rFonts w:cs="David"/>
          <w:sz w:val="24"/>
          <w:rtl/>
        </w:rPr>
        <w:t xml:space="preserve">יף 24א(א), שנה או פחות לפני מועד הבחירות כאמור בסעיף 3, תבחר המועצה ממלא מקום לראש הרשות מבין חבריה לפי הוראות סעיף 26 והוא יכהן עד בחירת ראש הרשות במועד הבחירות האמור. </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כאן יש לנו שינוי מהחוק הקיים. ההוראה הזאת של בחירות מיוחדות לראש רשות עב</w:t>
      </w:r>
      <w:r>
        <w:rPr>
          <w:rFonts w:cs="David"/>
          <w:sz w:val="24"/>
          <w:rtl/>
        </w:rPr>
        <w:t xml:space="preserve">רה ביחד שני סעיפים 24א' רבתי, שקבע שיהיו בחירות מיוחדות רק לראש רשות תוך 60 יום. יחד אתו עבר סעיף 24ב' שאמר, אם החדילה מכהונה של ראש הרשות התרחשה בשנה שלפני הבחירות, ייערכו בחירות גם למועצה וגם לראש רשות, לא רק לראש רשות, ולא נקבע לזה תאריך בחוק ובצדק. </w:t>
      </w:r>
    </w:p>
    <w:p w:rsidR="00000000" w:rsidRDefault="00271ABF">
      <w:pPr>
        <w:rPr>
          <w:rFonts w:cs="David"/>
          <w:sz w:val="24"/>
          <w:rtl/>
        </w:rPr>
      </w:pPr>
    </w:p>
    <w:p w:rsidR="00000000" w:rsidRDefault="00271ABF">
      <w:pPr>
        <w:rPr>
          <w:rFonts w:cs="David"/>
          <w:sz w:val="24"/>
          <w:rtl/>
        </w:rPr>
      </w:pPr>
      <w:r>
        <w:rPr>
          <w:rFonts w:cs="David"/>
          <w:sz w:val="24"/>
          <w:u w:val="single"/>
          <w:rtl/>
        </w:rPr>
        <w:t>ו</w:t>
      </w:r>
      <w:r>
        <w:rPr>
          <w:rFonts w:cs="David"/>
          <w:sz w:val="24"/>
          <w:u w:val="single"/>
          <w:rtl/>
        </w:rPr>
        <w:t>אסל טאהא:</w:t>
      </w:r>
    </w:p>
    <w:p w:rsidR="00000000" w:rsidRDefault="00271ABF">
      <w:pPr>
        <w:rPr>
          <w:rFonts w:cs="David"/>
          <w:sz w:val="24"/>
          <w:rtl/>
        </w:rPr>
      </w:pPr>
    </w:p>
    <w:p w:rsidR="00000000" w:rsidRDefault="00271ABF">
      <w:pPr>
        <w:rPr>
          <w:rFonts w:cs="David"/>
          <w:sz w:val="24"/>
          <w:rtl/>
        </w:rPr>
      </w:pPr>
      <w:r>
        <w:rPr>
          <w:rFonts w:cs="David"/>
          <w:sz w:val="24"/>
          <w:rtl/>
        </w:rPr>
        <w:tab/>
        <w:t xml:space="preserve"> זה בא לבטל את הרוטציה. </w:t>
      </w:r>
    </w:p>
    <w:p w:rsidR="00000000" w:rsidRDefault="00271ABF">
      <w:pPr>
        <w:rPr>
          <w:rFonts w:cs="David"/>
          <w:sz w:val="24"/>
          <w:rtl/>
        </w:rPr>
      </w:pP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rPr>
          <w:rFonts w:cs="David"/>
          <w:sz w:val="24"/>
          <w:rtl/>
        </w:rPr>
      </w:pPr>
      <w:r>
        <w:rPr>
          <w:rFonts w:cs="David"/>
          <w:sz w:val="24"/>
          <w:rtl/>
        </w:rPr>
        <w:tab/>
        <w:t xml:space="preserve">נכון. </w:t>
      </w:r>
    </w:p>
    <w:p w:rsidR="00000000" w:rsidRDefault="00271ABF">
      <w:pPr>
        <w:rPr>
          <w:rFonts w:cs="David"/>
          <w:sz w:val="24"/>
          <w:rtl/>
        </w:rPr>
      </w:pPr>
      <w:r>
        <w:rPr>
          <w:rFonts w:cs="David"/>
          <w:sz w:val="24"/>
          <w:rtl/>
        </w:rPr>
        <w:br w:type="page"/>
      </w: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שני הסעיפים האלה יחד באו לבטל את הרוטציה. הרוטציה יכולה להיעשות עכשיו רק על דרך, ראש רשות מתפטר, אנחנו מודיעים על בחירות תוך 60 יום, מגיע המועד להגשת רשימת מועמדים, לא מגישים אף רשי</w:t>
      </w:r>
      <w:r>
        <w:rPr>
          <w:rFonts w:cs="David"/>
          <w:sz w:val="24"/>
          <w:rtl/>
        </w:rPr>
        <w:t>מה ואז המועצה צריכה לבחור מועמד מבין חבריה. זה סעיף 10 שקראנו פה. המועצה עכשיו יכולה לבחור על-פי הסכם הרוטציה. או, שמגישים רק מועמד אחד, הוא המועמד שצריך לבוא לפי הסכם הרוטציה, אז ממילא הוא ייבחר. על-פי הניסיון שלנו, ראה ינוח ג'ת, משהוכרזו בחירות, הוגשו יו</w:t>
      </w:r>
      <w:r>
        <w:rPr>
          <w:rFonts w:cs="David"/>
          <w:sz w:val="24"/>
          <w:rtl/>
        </w:rPr>
        <w:t xml:space="preserve">תר ממועמד אחד ויהיו בחירות ממשיות. כלומר, מתברר שהסכם הרוטציה לא עומד במבחן ארצי.   לכן מבחינה זו אין רוטציה. </w:t>
      </w:r>
    </w:p>
    <w:p w:rsidR="00000000" w:rsidRDefault="00271ABF">
      <w:pPr>
        <w:rPr>
          <w:rFonts w:cs="David"/>
          <w:sz w:val="24"/>
          <w:rtl/>
        </w:rPr>
      </w:pPr>
    </w:p>
    <w:p w:rsidR="00000000" w:rsidRDefault="00271ABF">
      <w:pPr>
        <w:rPr>
          <w:rFonts w:cs="David"/>
          <w:sz w:val="24"/>
          <w:rtl/>
        </w:rPr>
      </w:pPr>
      <w:r>
        <w:rPr>
          <w:rFonts w:cs="David"/>
          <w:sz w:val="24"/>
          <w:u w:val="single"/>
          <w:rtl/>
        </w:rPr>
        <w:t>איריס סניטקוב:</w:t>
      </w:r>
    </w:p>
    <w:p w:rsidR="00000000" w:rsidRDefault="00271ABF">
      <w:pPr>
        <w:rPr>
          <w:rFonts w:cs="David"/>
          <w:sz w:val="24"/>
          <w:rtl/>
        </w:rPr>
      </w:pPr>
    </w:p>
    <w:p w:rsidR="00000000" w:rsidRDefault="00271ABF">
      <w:pPr>
        <w:rPr>
          <w:rFonts w:cs="David"/>
          <w:sz w:val="24"/>
          <w:rtl/>
        </w:rPr>
      </w:pPr>
      <w:r>
        <w:rPr>
          <w:rFonts w:cs="David"/>
          <w:sz w:val="24"/>
          <w:rtl/>
        </w:rPr>
        <w:t>(10)</w:t>
      </w:r>
      <w:r>
        <w:rPr>
          <w:rFonts w:cs="David"/>
          <w:sz w:val="24"/>
          <w:rtl/>
        </w:rPr>
        <w:tab/>
        <w:t xml:space="preserve">בסעיף 26(א), ברישה במקום "10 או 20" יבוא "10 20 או 24ב". </w:t>
      </w:r>
    </w:p>
    <w:p w:rsidR="00000000" w:rsidRDefault="00271ABF">
      <w:pPr>
        <w:rPr>
          <w:rFonts w:cs="David"/>
          <w:sz w:val="24"/>
          <w:rtl/>
        </w:rPr>
      </w:pPr>
    </w:p>
    <w:p w:rsidR="00000000" w:rsidRDefault="00271ABF">
      <w:pPr>
        <w:rPr>
          <w:rFonts w:cs="David"/>
          <w:sz w:val="24"/>
          <w:rtl/>
        </w:rPr>
      </w:pPr>
      <w:r>
        <w:rPr>
          <w:rFonts w:cs="David"/>
          <w:sz w:val="24"/>
          <w:u w:val="single"/>
          <w:rtl/>
        </w:rPr>
        <w:t>היו"ר רוני בריזון:</w:t>
      </w:r>
    </w:p>
    <w:p w:rsidR="00000000" w:rsidRDefault="00271ABF">
      <w:pPr>
        <w:rPr>
          <w:rFonts w:cs="David"/>
          <w:sz w:val="24"/>
          <w:rtl/>
        </w:rPr>
      </w:pPr>
    </w:p>
    <w:p w:rsidR="00000000" w:rsidRDefault="00271ABF">
      <w:pPr>
        <w:rPr>
          <w:rFonts w:cs="David"/>
          <w:sz w:val="24"/>
          <w:rtl/>
        </w:rPr>
      </w:pPr>
      <w:r>
        <w:rPr>
          <w:rFonts w:cs="David"/>
          <w:sz w:val="24"/>
          <w:rtl/>
        </w:rPr>
        <w:tab/>
        <w:t xml:space="preserve">מי אלה אותם 10 או 20? </w:t>
      </w:r>
    </w:p>
    <w:p w:rsidR="00000000" w:rsidRDefault="00271ABF">
      <w:pPr>
        <w:rPr>
          <w:rFonts w:cs="David"/>
          <w:sz w:val="24"/>
          <w:rtl/>
        </w:rPr>
      </w:pP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rPr>
          <w:rFonts w:cs="David"/>
          <w:sz w:val="24"/>
          <w:rtl/>
        </w:rPr>
      </w:pPr>
      <w:r>
        <w:rPr>
          <w:rFonts w:cs="David"/>
          <w:sz w:val="24"/>
          <w:rtl/>
        </w:rPr>
        <w:tab/>
        <w:t>10 ז</w:t>
      </w:r>
      <w:r>
        <w:rPr>
          <w:rFonts w:cs="David"/>
          <w:sz w:val="24"/>
          <w:rtl/>
        </w:rPr>
        <w:t xml:space="preserve">ה פטירה - - - </w:t>
      </w:r>
    </w:p>
    <w:p w:rsidR="00000000" w:rsidRDefault="00271ABF">
      <w:pPr>
        <w:rPr>
          <w:rFonts w:cs="David"/>
          <w:sz w:val="24"/>
          <w:rtl/>
        </w:rPr>
      </w:pPr>
    </w:p>
    <w:p w:rsidR="00000000" w:rsidRDefault="00271ABF">
      <w:pPr>
        <w:rPr>
          <w:rFonts w:cs="David"/>
          <w:sz w:val="24"/>
          <w:rtl/>
        </w:rPr>
      </w:pPr>
      <w:r>
        <w:rPr>
          <w:rFonts w:cs="David"/>
          <w:sz w:val="24"/>
          <w:u w:val="single"/>
          <w:rtl/>
        </w:rPr>
        <w:t>דלית דרור:</w:t>
      </w:r>
    </w:p>
    <w:p w:rsidR="00000000" w:rsidRDefault="00271ABF">
      <w:pPr>
        <w:rPr>
          <w:rFonts w:cs="David"/>
          <w:sz w:val="24"/>
          <w:rtl/>
        </w:rPr>
      </w:pPr>
    </w:p>
    <w:p w:rsidR="00000000" w:rsidRDefault="00271ABF">
      <w:pPr>
        <w:rPr>
          <w:rFonts w:cs="David"/>
          <w:sz w:val="24"/>
          <w:rtl/>
        </w:rPr>
      </w:pPr>
      <w:r>
        <w:rPr>
          <w:rFonts w:cs="David"/>
          <w:sz w:val="24"/>
          <w:rtl/>
        </w:rPr>
        <w:tab/>
        <w:t xml:space="preserve">אנחנו מוסיפים את 24ב' שזאת סיטואציה שדיברנו עליה בסעיף הקודם. </w:t>
      </w:r>
    </w:p>
    <w:p w:rsidR="00000000" w:rsidRDefault="00271ABF">
      <w:pPr>
        <w:rPr>
          <w:rFonts w:cs="David"/>
          <w:sz w:val="24"/>
          <w:rtl/>
        </w:rPr>
      </w:pP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rPr>
          <w:rFonts w:cs="David"/>
          <w:sz w:val="24"/>
          <w:rtl/>
        </w:rPr>
      </w:pPr>
      <w:r>
        <w:rPr>
          <w:rFonts w:cs="David"/>
          <w:sz w:val="24"/>
          <w:rtl/>
        </w:rPr>
        <w:tab/>
        <w:t>סעיף 26 אומר בחירת המועצה וראש רשות. אנחנו אומרים באיזה סיטואציות המועצה בוחרת בראש רשות, לפי סעיפים 10 - שזה אין מועמדים בכלל שהתפטר. 20 - שזה העבר</w:t>
      </w:r>
      <w:r>
        <w:rPr>
          <w:rFonts w:cs="David"/>
          <w:sz w:val="24"/>
          <w:rtl/>
        </w:rPr>
        <w:t>ה מכהונה.</w:t>
      </w:r>
    </w:p>
    <w:p w:rsidR="00000000" w:rsidRDefault="00271ABF">
      <w:pPr>
        <w:rPr>
          <w:rFonts w:cs="David"/>
          <w:sz w:val="24"/>
          <w:rtl/>
        </w:rPr>
      </w:pPr>
    </w:p>
    <w:p w:rsidR="00000000" w:rsidRDefault="00271ABF">
      <w:pPr>
        <w:rPr>
          <w:rFonts w:cs="David"/>
          <w:sz w:val="24"/>
          <w:rtl/>
        </w:rPr>
      </w:pPr>
      <w:r>
        <w:rPr>
          <w:rFonts w:cs="David"/>
          <w:sz w:val="24"/>
          <w:u w:val="single"/>
          <w:rtl/>
        </w:rPr>
        <w:t>דלית דרור:</w:t>
      </w:r>
    </w:p>
    <w:p w:rsidR="00000000" w:rsidRDefault="00271ABF">
      <w:pPr>
        <w:rPr>
          <w:rFonts w:cs="David"/>
          <w:sz w:val="24"/>
          <w:rtl/>
        </w:rPr>
      </w:pPr>
    </w:p>
    <w:p w:rsidR="00000000" w:rsidRDefault="00271ABF">
      <w:pPr>
        <w:rPr>
          <w:rFonts w:cs="David"/>
          <w:sz w:val="24"/>
          <w:rtl/>
        </w:rPr>
      </w:pPr>
      <w:r>
        <w:rPr>
          <w:rFonts w:cs="David"/>
          <w:sz w:val="24"/>
          <w:rtl/>
        </w:rPr>
        <w:tab/>
        <w:t xml:space="preserve">וגם זה היה קיים קודם. והחדש, מה שדיברנו עליו עכשיו. </w:t>
      </w:r>
    </w:p>
    <w:p w:rsidR="00000000" w:rsidRDefault="00271ABF">
      <w:pPr>
        <w:rPr>
          <w:rFonts w:cs="David"/>
          <w:sz w:val="24"/>
          <w:rtl/>
        </w:rPr>
      </w:pP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rPr>
          <w:rFonts w:cs="David"/>
          <w:sz w:val="24"/>
          <w:rtl/>
        </w:rPr>
      </w:pPr>
      <w:r>
        <w:rPr>
          <w:rFonts w:cs="David"/>
          <w:sz w:val="24"/>
          <w:rtl/>
        </w:rPr>
        <w:tab/>
        <w:t xml:space="preserve">דבר נוסף שאנחנו מבקשים להוסיף לחוק הזה, לגבי הבחירות החוזרות בקרב חיילים. </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 xml:space="preserve">כהוראת שעה לבחירות האלה. בבחירות החוזרת לראש רשות מצביעים מעט חיילים. הרי </w:t>
      </w:r>
      <w:r>
        <w:rPr>
          <w:rFonts w:cs="David"/>
          <w:sz w:val="24"/>
          <w:rtl/>
        </w:rPr>
        <w:t>בבחירות אנחנו עושים הצבעה בכל יחידות צה"ל. זאת הצבעה שעולה המון כסף. הארגון הצבאי עולה הרבה כסף כי זה ארגון מאוד גדול. מסתבר מתוך הניסיון שבבחירות החוזרות מצביעים כמה אלפים בודדים של חיילים. בבחירות של ירושלים וחיפה, בגלל לחץ הזמן שהצבא לא הספיק לארגן בחיר</w:t>
      </w:r>
      <w:r>
        <w:rPr>
          <w:rFonts w:cs="David"/>
          <w:sz w:val="24"/>
          <w:rtl/>
        </w:rPr>
        <w:t xml:space="preserve">ות, קבענו בהוראת שעה שיוצבו קלפיות מיוחדות לחיילים בבניין העירייה או במקום מרכזי בעיר בסוף השבוע שלפני יום הבחירות. הבחירות הן ביום שלישי. כל החיילים שבחופשת סוף שבוע - והצבא מצדו השתדל לשחרר כמה שיותר חיילים באותו סוף שבוע, תושבי אותה רשות - - - </w:t>
      </w:r>
    </w:p>
    <w:p w:rsidR="00000000" w:rsidRDefault="00271ABF">
      <w:pPr>
        <w:rPr>
          <w:rFonts w:cs="David"/>
          <w:sz w:val="24"/>
          <w:rtl/>
        </w:rPr>
      </w:pPr>
    </w:p>
    <w:p w:rsidR="00000000" w:rsidRDefault="00271ABF">
      <w:pPr>
        <w:rPr>
          <w:rFonts w:cs="David"/>
          <w:sz w:val="24"/>
          <w:rtl/>
        </w:rPr>
      </w:pPr>
      <w:r>
        <w:rPr>
          <w:rFonts w:cs="David"/>
          <w:sz w:val="24"/>
          <w:u w:val="single"/>
          <w:rtl/>
        </w:rPr>
        <w:t>היו"ר ר</w:t>
      </w:r>
      <w:r>
        <w:rPr>
          <w:rFonts w:cs="David"/>
          <w:sz w:val="24"/>
          <w:u w:val="single"/>
          <w:rtl/>
        </w:rPr>
        <w:t>וני בריזון:</w:t>
      </w:r>
    </w:p>
    <w:p w:rsidR="00000000" w:rsidRDefault="00271ABF">
      <w:pPr>
        <w:rPr>
          <w:rFonts w:cs="David"/>
          <w:sz w:val="24"/>
          <w:rtl/>
        </w:rPr>
      </w:pPr>
    </w:p>
    <w:p w:rsidR="00000000" w:rsidRDefault="00271ABF">
      <w:pPr>
        <w:rPr>
          <w:rFonts w:cs="David"/>
          <w:sz w:val="24"/>
          <w:rtl/>
        </w:rPr>
      </w:pPr>
      <w:r>
        <w:rPr>
          <w:rFonts w:cs="David"/>
          <w:sz w:val="24"/>
          <w:rtl/>
        </w:rPr>
        <w:tab/>
        <w:t xml:space="preserve">מה עם אותם מסכנים שלא, האם לא חייבים בגינם בכל זאת ללכת - - - </w:t>
      </w:r>
    </w:p>
    <w:p w:rsidR="00000000" w:rsidRDefault="00271ABF">
      <w:pPr>
        <w:rPr>
          <w:rFonts w:cs="David"/>
          <w:sz w:val="24"/>
          <w:rtl/>
        </w:rPr>
      </w:pP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rPr>
          <w:rFonts w:cs="David"/>
          <w:sz w:val="24"/>
          <w:rtl/>
        </w:rPr>
      </w:pPr>
      <w:r>
        <w:rPr>
          <w:rFonts w:cs="David"/>
          <w:sz w:val="24"/>
          <w:rtl/>
        </w:rPr>
        <w:tab/>
        <w:t xml:space="preserve">לפי החוק היום, חייבים להרים את כל האופרציה הצבאית פעמיים. </w:t>
      </w:r>
    </w:p>
    <w:p w:rsidR="00000000" w:rsidRDefault="00271ABF">
      <w:pPr>
        <w:rPr>
          <w:rFonts w:cs="David"/>
          <w:sz w:val="24"/>
          <w:rtl/>
        </w:rPr>
      </w:pPr>
    </w:p>
    <w:p w:rsidR="00000000" w:rsidRDefault="00271ABF">
      <w:pPr>
        <w:rPr>
          <w:rFonts w:cs="David"/>
          <w:sz w:val="24"/>
          <w:rtl/>
        </w:rPr>
      </w:pPr>
      <w:r>
        <w:rPr>
          <w:rFonts w:cs="David"/>
          <w:sz w:val="24"/>
          <w:u w:val="single"/>
          <w:rtl/>
        </w:rPr>
        <w:t>היו"ר רוני בריזון:</w:t>
      </w:r>
    </w:p>
    <w:p w:rsidR="00000000" w:rsidRDefault="00271ABF">
      <w:pPr>
        <w:rPr>
          <w:rFonts w:cs="David"/>
          <w:sz w:val="24"/>
          <w:rtl/>
        </w:rPr>
      </w:pPr>
    </w:p>
    <w:p w:rsidR="00000000" w:rsidRDefault="00271ABF">
      <w:pPr>
        <w:rPr>
          <w:rFonts w:cs="David"/>
          <w:sz w:val="24"/>
          <w:rtl/>
        </w:rPr>
      </w:pPr>
      <w:r>
        <w:rPr>
          <w:rFonts w:cs="David"/>
          <w:sz w:val="24"/>
          <w:rtl/>
        </w:rPr>
        <w:tab/>
        <w:t xml:space="preserve">האם החוק החדש ימנע את הצורך מלהרים את כל האופרציה פעמיים? </w:t>
      </w:r>
    </w:p>
    <w:p w:rsidR="00000000" w:rsidRDefault="00271ABF">
      <w:pPr>
        <w:rPr>
          <w:rFonts w:cs="David"/>
          <w:sz w:val="24"/>
          <w:rtl/>
        </w:rPr>
      </w:pPr>
    </w:p>
    <w:p w:rsidR="00000000" w:rsidRDefault="00271ABF">
      <w:pPr>
        <w:rPr>
          <w:rFonts w:cs="David"/>
          <w:sz w:val="24"/>
          <w:rtl/>
        </w:rPr>
      </w:pPr>
      <w:r>
        <w:rPr>
          <w:rFonts w:cs="David"/>
          <w:sz w:val="24"/>
          <w:u w:val="single"/>
          <w:rtl/>
        </w:rPr>
        <w:t>איריס סניטקוב:</w:t>
      </w:r>
    </w:p>
    <w:p w:rsidR="00000000" w:rsidRDefault="00271ABF">
      <w:pPr>
        <w:rPr>
          <w:rFonts w:cs="David"/>
          <w:sz w:val="24"/>
          <w:rtl/>
        </w:rPr>
      </w:pPr>
    </w:p>
    <w:p w:rsidR="00000000" w:rsidRDefault="00271ABF">
      <w:pPr>
        <w:rPr>
          <w:rFonts w:cs="David"/>
          <w:sz w:val="24"/>
          <w:rtl/>
        </w:rPr>
      </w:pPr>
      <w:r>
        <w:rPr>
          <w:rFonts w:cs="David"/>
          <w:sz w:val="24"/>
          <w:rtl/>
        </w:rPr>
        <w:tab/>
        <w:t xml:space="preserve">כן. </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פעם אחת ודאי בבחירות. בבחירות החוזרות, כשמדובר במספר כל כך מצומצם של חיילים, אנחנו מביאים זאת לשיקול דעתכם. כלומר, ההוצאה הכספית היא כל כך אדירה, מדובר פה על קרוב ל-2 מיליון שקל. זה לא יאומן. מבחינת הצבא, הצבא מקים קלפי בכל מקום, יש קלפיות נו</w:t>
      </w:r>
      <w:r>
        <w:rPr>
          <w:rFonts w:cs="David"/>
          <w:sz w:val="24"/>
          <w:rtl/>
        </w:rPr>
        <w:t>דדות ויש קלפיות אפילו שנושאים על הגב, מגיעים לכל חייל בודד. אם במחנות גדולים בבחירות מתקינים 20 קלפיות, בבחירות החוזרות יתקינו רק שתי קלפיות מכיוון שיודעים שיש מעט חיילים. הקלפי תגיע לכל יחידה צבאית. זאת אומרת, מבחינת ארגון היקף הארגון והפעילות, לא משתנה ש</w:t>
      </w:r>
      <w:r>
        <w:rPr>
          <w:rFonts w:cs="David"/>
          <w:sz w:val="24"/>
          <w:rtl/>
        </w:rPr>
        <w:t xml:space="preserve">ום דבר. </w:t>
      </w:r>
    </w:p>
    <w:p w:rsidR="00000000" w:rsidRDefault="00271ABF">
      <w:pPr>
        <w:rPr>
          <w:rFonts w:cs="David"/>
          <w:sz w:val="24"/>
          <w:rtl/>
        </w:rPr>
      </w:pPr>
    </w:p>
    <w:p w:rsidR="00000000" w:rsidRDefault="00271ABF">
      <w:pPr>
        <w:rPr>
          <w:rFonts w:cs="David"/>
          <w:sz w:val="24"/>
          <w:rtl/>
        </w:rPr>
      </w:pPr>
      <w:r>
        <w:rPr>
          <w:rFonts w:cs="David"/>
          <w:sz w:val="24"/>
          <w:u w:val="single"/>
          <w:rtl/>
        </w:rPr>
        <w:t>היו"ר רוני בריזון:</w:t>
      </w:r>
    </w:p>
    <w:p w:rsidR="00000000" w:rsidRDefault="00271ABF">
      <w:pPr>
        <w:rPr>
          <w:rFonts w:cs="David"/>
          <w:sz w:val="24"/>
          <w:rtl/>
        </w:rPr>
      </w:pPr>
    </w:p>
    <w:p w:rsidR="00000000" w:rsidRDefault="00271ABF">
      <w:pPr>
        <w:rPr>
          <w:rFonts w:cs="David"/>
          <w:sz w:val="24"/>
          <w:rtl/>
        </w:rPr>
      </w:pPr>
      <w:r>
        <w:rPr>
          <w:rFonts w:cs="David"/>
          <w:sz w:val="24"/>
          <w:rtl/>
        </w:rPr>
        <w:tab/>
        <w:t xml:space="preserve">אנחנו בעצם חוסכים רק במספר הקלפיות. </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 xml:space="preserve">מספר קטן של קלפיות במחנות הגדולים - - - </w:t>
      </w:r>
    </w:p>
    <w:p w:rsidR="00000000" w:rsidRDefault="00271ABF">
      <w:pPr>
        <w:rPr>
          <w:rFonts w:cs="David"/>
          <w:sz w:val="24"/>
          <w:rtl/>
        </w:rPr>
      </w:pPr>
    </w:p>
    <w:p w:rsidR="00000000" w:rsidRDefault="00271ABF">
      <w:pPr>
        <w:rPr>
          <w:rFonts w:cs="David"/>
          <w:sz w:val="24"/>
          <w:rtl/>
        </w:rPr>
      </w:pPr>
      <w:r>
        <w:rPr>
          <w:rFonts w:cs="David"/>
          <w:sz w:val="24"/>
          <w:u w:val="single"/>
          <w:rtl/>
        </w:rPr>
        <w:t>היו"ר רוני בריזון:</w:t>
      </w:r>
    </w:p>
    <w:p w:rsidR="00000000" w:rsidRDefault="00271ABF">
      <w:pPr>
        <w:rPr>
          <w:rFonts w:cs="David"/>
          <w:sz w:val="24"/>
          <w:rtl/>
        </w:rPr>
      </w:pPr>
    </w:p>
    <w:p w:rsidR="00000000" w:rsidRDefault="00271ABF">
      <w:pPr>
        <w:rPr>
          <w:rFonts w:cs="David"/>
          <w:sz w:val="24"/>
          <w:rtl/>
        </w:rPr>
      </w:pPr>
      <w:r>
        <w:rPr>
          <w:rFonts w:cs="David"/>
          <w:sz w:val="24"/>
          <w:rtl/>
        </w:rPr>
        <w:tab/>
        <w:t xml:space="preserve">כל הלוגיסטיקה נשארת. </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כל הלוגיסטיקה נשארת וזה יקר מאוד. הצבא מציע, אם מקובל על הכנסת - לדעתי זה ר</w:t>
      </w:r>
      <w:r>
        <w:rPr>
          <w:rFonts w:cs="David"/>
          <w:sz w:val="24"/>
          <w:rtl/>
        </w:rPr>
        <w:t xml:space="preserve">עיון נכון - שבבחירות החוזרות לא תהיה כל הלוגיסטיקה הזאת אלא נעשה כמו שעשינו בירושלים וחיפה, נקים קלפיות, הצבא מצדו ישחרר כמה שיותר חיילים, הרי בבחירות חוזרת מדובר בערך על 30 יישובים - - - </w:t>
      </w:r>
    </w:p>
    <w:p w:rsidR="00000000" w:rsidRDefault="00271ABF">
      <w:pPr>
        <w:rPr>
          <w:rFonts w:cs="David"/>
          <w:sz w:val="24"/>
          <w:rtl/>
        </w:rPr>
      </w:pPr>
    </w:p>
    <w:p w:rsidR="00000000" w:rsidRDefault="00271ABF">
      <w:pPr>
        <w:rPr>
          <w:rFonts w:cs="David"/>
          <w:sz w:val="24"/>
          <w:rtl/>
        </w:rPr>
      </w:pPr>
      <w:r>
        <w:rPr>
          <w:rFonts w:cs="David"/>
          <w:sz w:val="24"/>
          <w:u w:val="single"/>
          <w:rtl/>
        </w:rPr>
        <w:t>דלית דרור:</w:t>
      </w:r>
    </w:p>
    <w:p w:rsidR="00000000" w:rsidRDefault="00271ABF">
      <w:pPr>
        <w:rPr>
          <w:rFonts w:cs="David"/>
          <w:sz w:val="24"/>
          <w:rtl/>
        </w:rPr>
      </w:pPr>
    </w:p>
    <w:p w:rsidR="00000000" w:rsidRDefault="00271ABF">
      <w:pPr>
        <w:rPr>
          <w:rFonts w:cs="David"/>
          <w:sz w:val="24"/>
          <w:rtl/>
        </w:rPr>
      </w:pPr>
      <w:r>
        <w:rPr>
          <w:rFonts w:cs="David"/>
          <w:sz w:val="24"/>
          <w:rtl/>
        </w:rPr>
        <w:tab/>
        <w:t xml:space="preserve">הזכאים לבחירות חוזרות, איזה אחוז זה מהבוחרים? </w:t>
      </w:r>
    </w:p>
    <w:p w:rsidR="00000000" w:rsidRDefault="00271ABF">
      <w:pPr>
        <w:rPr>
          <w:rFonts w:cs="David"/>
          <w:sz w:val="24"/>
          <w:rtl/>
        </w:rPr>
      </w:pPr>
    </w:p>
    <w:p w:rsidR="00000000" w:rsidRDefault="00271ABF">
      <w:pPr>
        <w:rPr>
          <w:rFonts w:cs="David"/>
          <w:sz w:val="24"/>
          <w:rtl/>
        </w:rPr>
      </w:pPr>
      <w:r>
        <w:rPr>
          <w:rFonts w:cs="David"/>
          <w:sz w:val="24"/>
          <w:u w:val="single"/>
          <w:rtl/>
        </w:rPr>
        <w:t>היו"ר</w:t>
      </w:r>
      <w:r>
        <w:rPr>
          <w:rFonts w:cs="David"/>
          <w:sz w:val="24"/>
          <w:u w:val="single"/>
          <w:rtl/>
        </w:rPr>
        <w:t xml:space="preserve"> רוני בריזון:</w:t>
      </w:r>
    </w:p>
    <w:p w:rsidR="00000000" w:rsidRDefault="00271ABF">
      <w:pPr>
        <w:rPr>
          <w:rFonts w:cs="David"/>
          <w:sz w:val="24"/>
          <w:u w:val="single"/>
          <w:rtl/>
        </w:rPr>
      </w:pPr>
    </w:p>
    <w:p w:rsidR="00000000" w:rsidRDefault="00271ABF">
      <w:pPr>
        <w:pStyle w:val="aa"/>
        <w:rPr>
          <w:rFonts w:cs="David"/>
          <w:sz w:val="24"/>
          <w:rtl/>
        </w:rPr>
      </w:pPr>
      <w:r>
        <w:rPr>
          <w:rFonts w:cs="David"/>
          <w:sz w:val="24"/>
          <w:rtl/>
        </w:rPr>
        <w:tab/>
        <w:t xml:space="preserve">בוודאי קטן מאוד. יחד עם זאת, לא האחוזים צריכים להטריד אותנו אלא אותו חכמולוג בודד שאין לו מה לעשות במשרדו הצבאי והוא מכין בג"צים: נמנע ממני. </w:t>
      </w:r>
    </w:p>
    <w:p w:rsidR="00000000" w:rsidRDefault="00271ABF">
      <w:pPr>
        <w:rPr>
          <w:rFonts w:cs="David"/>
          <w:sz w:val="24"/>
          <w:rtl/>
        </w:rPr>
      </w:pPr>
    </w:p>
    <w:p w:rsidR="00000000" w:rsidRDefault="00271ABF">
      <w:pPr>
        <w:rPr>
          <w:rFonts w:cs="David"/>
          <w:sz w:val="24"/>
          <w:rtl/>
        </w:rPr>
      </w:pPr>
      <w:r>
        <w:rPr>
          <w:rFonts w:cs="David"/>
          <w:sz w:val="24"/>
          <w:u w:val="single"/>
          <w:rtl/>
        </w:rPr>
        <w:br w:type="page"/>
        <w:t>דלית דרור:</w:t>
      </w:r>
    </w:p>
    <w:p w:rsidR="00000000" w:rsidRDefault="00271ABF">
      <w:pPr>
        <w:rPr>
          <w:rFonts w:cs="David"/>
          <w:sz w:val="24"/>
          <w:rtl/>
        </w:rPr>
      </w:pPr>
    </w:p>
    <w:p w:rsidR="00000000" w:rsidRDefault="00271ABF">
      <w:pPr>
        <w:rPr>
          <w:rFonts w:cs="David"/>
          <w:sz w:val="24"/>
          <w:rtl/>
        </w:rPr>
      </w:pPr>
      <w:r>
        <w:rPr>
          <w:rFonts w:cs="David"/>
          <w:sz w:val="24"/>
          <w:rtl/>
        </w:rPr>
        <w:tab/>
        <w:t xml:space="preserve">בירושלים, חיפה ואור-עקיבא עשינו את הסידור האלטרנטיבי כשזה היה 20% מהבוחרים. </w:t>
      </w:r>
    </w:p>
    <w:p w:rsidR="00000000" w:rsidRDefault="00271ABF">
      <w:pPr>
        <w:rPr>
          <w:rFonts w:cs="David"/>
          <w:sz w:val="24"/>
          <w:rtl/>
        </w:rPr>
      </w:pPr>
    </w:p>
    <w:p w:rsidR="00000000" w:rsidRDefault="00271ABF">
      <w:pPr>
        <w:rPr>
          <w:rFonts w:cs="David"/>
          <w:sz w:val="24"/>
          <w:rtl/>
        </w:rPr>
      </w:pPr>
      <w:r>
        <w:rPr>
          <w:rFonts w:cs="David"/>
          <w:sz w:val="24"/>
          <w:u w:val="single"/>
          <w:rtl/>
        </w:rPr>
        <w:t>היו"ר</w:t>
      </w:r>
      <w:r>
        <w:rPr>
          <w:rFonts w:cs="David"/>
          <w:sz w:val="24"/>
          <w:u w:val="single"/>
          <w:rtl/>
        </w:rPr>
        <w:t xml:space="preserve"> רוני בריזון:</w:t>
      </w:r>
    </w:p>
    <w:p w:rsidR="00000000" w:rsidRDefault="00271ABF">
      <w:pPr>
        <w:rPr>
          <w:rFonts w:cs="David"/>
          <w:sz w:val="24"/>
          <w:rtl/>
        </w:rPr>
      </w:pPr>
    </w:p>
    <w:p w:rsidR="00000000" w:rsidRDefault="00271ABF">
      <w:pPr>
        <w:rPr>
          <w:rFonts w:cs="David"/>
          <w:sz w:val="24"/>
          <w:rtl/>
        </w:rPr>
      </w:pPr>
      <w:r>
        <w:rPr>
          <w:rFonts w:cs="David"/>
          <w:sz w:val="24"/>
          <w:rtl/>
        </w:rPr>
        <w:tab/>
        <w:t xml:space="preserve">אני באמת לא חושב, שבבחירות חוזרות - - - </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 xml:space="preserve">ב-30 יישובים זה חוזר על עצמו. </w:t>
      </w:r>
    </w:p>
    <w:p w:rsidR="00000000" w:rsidRDefault="00271ABF">
      <w:pPr>
        <w:rPr>
          <w:rFonts w:cs="David"/>
          <w:sz w:val="24"/>
          <w:rtl/>
        </w:rPr>
      </w:pPr>
    </w:p>
    <w:p w:rsidR="00000000" w:rsidRDefault="00271ABF">
      <w:pPr>
        <w:rPr>
          <w:rFonts w:cs="David"/>
          <w:sz w:val="24"/>
          <w:rtl/>
        </w:rPr>
      </w:pPr>
      <w:r>
        <w:rPr>
          <w:rFonts w:cs="David"/>
          <w:sz w:val="24"/>
          <w:u w:val="single"/>
          <w:rtl/>
        </w:rPr>
        <w:t>היו"ר רוני בריזון:</w:t>
      </w:r>
    </w:p>
    <w:p w:rsidR="00000000" w:rsidRDefault="00271ABF">
      <w:pPr>
        <w:rPr>
          <w:rFonts w:cs="David"/>
          <w:sz w:val="24"/>
          <w:rtl/>
        </w:rPr>
      </w:pPr>
    </w:p>
    <w:p w:rsidR="00000000" w:rsidRDefault="00271ABF">
      <w:pPr>
        <w:rPr>
          <w:rFonts w:cs="David"/>
          <w:sz w:val="24"/>
          <w:rtl/>
        </w:rPr>
      </w:pPr>
      <w:r>
        <w:rPr>
          <w:rFonts w:cs="David"/>
          <w:sz w:val="24"/>
          <w:rtl/>
        </w:rPr>
        <w:tab/>
        <w:t xml:space="preserve">בבחירות החוזרות מדובר בצבא ומדובר בצבא באותם אלה שלא שחררו אותם ביום שישי קודם. אנחנו הולכים ומצמצמים את האוכלוסייה הזאת. אין בעיה, </w:t>
      </w:r>
      <w:r>
        <w:rPr>
          <w:rFonts w:cs="David"/>
          <w:sz w:val="24"/>
          <w:rtl/>
        </w:rPr>
        <w:t xml:space="preserve">זה נשמע הגיוני וטוב. צריך רק להביא בחשבון, שיהיה אותו חכמולוג בודד, שירוץ לבית המשפט העליון ויגיד, שנמנעה ממנו זכותו האזרחית הבסיסית כי לא נתנו לו חופש לפני ולא שחררו אותו באותו היום. </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 xml:space="preserve">אני לא אומר שזה חלק, אבל אני מעלה את זה כהצעה. הצבא הביא </w:t>
      </w:r>
      <w:r>
        <w:rPr>
          <w:rFonts w:cs="David"/>
          <w:sz w:val="24"/>
          <w:rtl/>
        </w:rPr>
        <w:t xml:space="preserve">את ההצעה הזאת רק לפני ימים אחדים, פנה אלינו, אם אנחנו יכולים להקל עליהם את הנטל. זה נטל תקציבי, זה הרבה כסף. </w:t>
      </w:r>
    </w:p>
    <w:p w:rsidR="00000000" w:rsidRDefault="00271ABF">
      <w:pPr>
        <w:rPr>
          <w:rFonts w:cs="David"/>
          <w:sz w:val="24"/>
          <w:rtl/>
        </w:rPr>
      </w:pPr>
    </w:p>
    <w:p w:rsidR="00000000" w:rsidRDefault="00271ABF">
      <w:pPr>
        <w:rPr>
          <w:rFonts w:cs="David"/>
          <w:sz w:val="24"/>
          <w:rtl/>
        </w:rPr>
      </w:pPr>
      <w:r>
        <w:rPr>
          <w:rFonts w:cs="David"/>
          <w:sz w:val="24"/>
          <w:u w:val="single"/>
          <w:rtl/>
        </w:rPr>
        <w:t>היו"ר רוני בריזון:</w:t>
      </w:r>
    </w:p>
    <w:p w:rsidR="00000000" w:rsidRDefault="00271ABF">
      <w:pPr>
        <w:rPr>
          <w:rFonts w:cs="David"/>
          <w:sz w:val="24"/>
          <w:rtl/>
        </w:rPr>
      </w:pPr>
    </w:p>
    <w:p w:rsidR="00000000" w:rsidRDefault="00271ABF">
      <w:pPr>
        <w:rPr>
          <w:rFonts w:cs="David"/>
          <w:sz w:val="24"/>
          <w:rtl/>
        </w:rPr>
      </w:pPr>
      <w:r>
        <w:rPr>
          <w:rFonts w:cs="David"/>
          <w:sz w:val="24"/>
          <w:rtl/>
        </w:rPr>
        <w:tab/>
        <w:t xml:space="preserve">נעביר את זה כהוראת שעה. </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 xml:space="preserve">אם אתה שלם עם זה, אם לא, אז לא. </w:t>
      </w:r>
    </w:p>
    <w:p w:rsidR="00000000" w:rsidRDefault="00271ABF">
      <w:pPr>
        <w:rPr>
          <w:rFonts w:cs="David"/>
          <w:sz w:val="24"/>
          <w:rtl/>
        </w:rPr>
      </w:pPr>
    </w:p>
    <w:p w:rsidR="00000000" w:rsidRDefault="00271ABF">
      <w:pPr>
        <w:rPr>
          <w:rFonts w:cs="David"/>
          <w:sz w:val="24"/>
          <w:rtl/>
        </w:rPr>
      </w:pPr>
      <w:r>
        <w:rPr>
          <w:rFonts w:cs="David"/>
          <w:sz w:val="24"/>
          <w:u w:val="single"/>
          <w:rtl/>
        </w:rPr>
        <w:t>דלית דרור:</w:t>
      </w:r>
    </w:p>
    <w:p w:rsidR="00000000" w:rsidRDefault="00271ABF">
      <w:pPr>
        <w:rPr>
          <w:rFonts w:cs="David"/>
          <w:sz w:val="24"/>
          <w:rtl/>
        </w:rPr>
      </w:pPr>
    </w:p>
    <w:p w:rsidR="00000000" w:rsidRDefault="00271ABF">
      <w:pPr>
        <w:rPr>
          <w:rFonts w:cs="David"/>
          <w:sz w:val="24"/>
          <w:rtl/>
        </w:rPr>
      </w:pPr>
      <w:r>
        <w:rPr>
          <w:rFonts w:cs="David"/>
          <w:sz w:val="24"/>
          <w:rtl/>
        </w:rPr>
        <w:tab/>
        <w:t xml:space="preserve">הצבא התחייב להורות למפקדים כן לשחרר. </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r>
        <w:rPr>
          <w:rFonts w:cs="David"/>
          <w:sz w:val="24"/>
          <w:rtl/>
        </w:rPr>
        <w:tab/>
      </w:r>
    </w:p>
    <w:p w:rsidR="00000000" w:rsidRDefault="00271ABF">
      <w:pPr>
        <w:rPr>
          <w:rFonts w:cs="David"/>
          <w:sz w:val="24"/>
          <w:rtl/>
        </w:rPr>
      </w:pPr>
      <w:r>
        <w:rPr>
          <w:rFonts w:cs="David"/>
          <w:sz w:val="24"/>
          <w:rtl/>
        </w:rPr>
        <w:tab/>
        <w:t xml:space="preserve">אתה צודק, גם אם מורים למפקדים, תמיד יכול להיות מישהו שלא שחררו. אם אתה לא שלם עם זה, נעזוב את זה. </w:t>
      </w:r>
    </w:p>
    <w:p w:rsidR="00000000" w:rsidRDefault="00271ABF">
      <w:pPr>
        <w:rPr>
          <w:rFonts w:cs="David"/>
          <w:sz w:val="24"/>
          <w:rtl/>
        </w:rPr>
      </w:pPr>
    </w:p>
    <w:p w:rsidR="00000000" w:rsidRDefault="00271ABF">
      <w:pPr>
        <w:rPr>
          <w:rFonts w:cs="David"/>
          <w:sz w:val="24"/>
          <w:rtl/>
        </w:rPr>
      </w:pPr>
      <w:r>
        <w:rPr>
          <w:rFonts w:cs="David"/>
          <w:sz w:val="24"/>
          <w:u w:val="single"/>
          <w:rtl/>
        </w:rPr>
        <w:t>היו"ר רוני בריזון:</w:t>
      </w:r>
    </w:p>
    <w:p w:rsidR="00000000" w:rsidRDefault="00271ABF">
      <w:pPr>
        <w:rPr>
          <w:rFonts w:cs="David"/>
          <w:sz w:val="24"/>
          <w:rtl/>
        </w:rPr>
      </w:pPr>
    </w:p>
    <w:p w:rsidR="00000000" w:rsidRDefault="00271ABF">
      <w:pPr>
        <w:rPr>
          <w:rFonts w:cs="David"/>
          <w:sz w:val="24"/>
          <w:rtl/>
        </w:rPr>
      </w:pPr>
      <w:r>
        <w:rPr>
          <w:rFonts w:cs="David"/>
          <w:sz w:val="24"/>
          <w:rtl/>
        </w:rPr>
        <w:tab/>
        <w:t xml:space="preserve">מה זה אני לא שלם? </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 xml:space="preserve">אם אתה לא שלם עם זה - עזוב את זה. </w:t>
      </w:r>
    </w:p>
    <w:p w:rsidR="00000000" w:rsidRDefault="00271ABF">
      <w:pPr>
        <w:rPr>
          <w:rFonts w:cs="David"/>
          <w:sz w:val="24"/>
          <w:rtl/>
        </w:rPr>
      </w:pPr>
    </w:p>
    <w:p w:rsidR="00000000" w:rsidRDefault="00271ABF">
      <w:pPr>
        <w:rPr>
          <w:rFonts w:cs="David"/>
          <w:sz w:val="24"/>
          <w:rtl/>
        </w:rPr>
      </w:pPr>
      <w:r>
        <w:rPr>
          <w:rFonts w:cs="David"/>
          <w:sz w:val="24"/>
          <w:u w:val="single"/>
          <w:rtl/>
        </w:rPr>
        <w:t>היו"ר רוני בריזון:</w:t>
      </w:r>
    </w:p>
    <w:p w:rsidR="00000000" w:rsidRDefault="00271ABF">
      <w:pPr>
        <w:rPr>
          <w:rFonts w:cs="David"/>
          <w:sz w:val="24"/>
          <w:rtl/>
        </w:rPr>
      </w:pPr>
    </w:p>
    <w:p w:rsidR="00000000" w:rsidRDefault="00271ABF">
      <w:pPr>
        <w:rPr>
          <w:rFonts w:cs="David"/>
          <w:sz w:val="24"/>
          <w:rtl/>
        </w:rPr>
      </w:pPr>
      <w:r>
        <w:rPr>
          <w:rFonts w:cs="David"/>
          <w:sz w:val="24"/>
          <w:rtl/>
        </w:rPr>
        <w:tab/>
        <w:t xml:space="preserve">אז אני עוזב. </w:t>
      </w:r>
    </w:p>
    <w:p w:rsidR="00000000" w:rsidRDefault="00271ABF">
      <w:pPr>
        <w:rPr>
          <w:rFonts w:cs="David"/>
          <w:sz w:val="24"/>
          <w:rtl/>
        </w:rPr>
      </w:pPr>
      <w:r>
        <w:rPr>
          <w:rFonts w:cs="David"/>
          <w:sz w:val="24"/>
          <w:rtl/>
        </w:rPr>
        <w:br w:type="page"/>
      </w:r>
    </w:p>
    <w:p w:rsidR="00000000" w:rsidRDefault="00271ABF">
      <w:pPr>
        <w:rPr>
          <w:rFonts w:cs="David"/>
          <w:sz w:val="24"/>
          <w:rtl/>
        </w:rPr>
      </w:pPr>
      <w:r>
        <w:rPr>
          <w:rFonts w:cs="David"/>
          <w:sz w:val="24"/>
          <w:u w:val="single"/>
          <w:rtl/>
        </w:rPr>
        <w:t>דלית דרור:</w:t>
      </w:r>
    </w:p>
    <w:p w:rsidR="00000000" w:rsidRDefault="00271ABF">
      <w:pPr>
        <w:rPr>
          <w:rFonts w:cs="David"/>
          <w:sz w:val="24"/>
          <w:rtl/>
        </w:rPr>
      </w:pPr>
    </w:p>
    <w:p w:rsidR="00000000" w:rsidRDefault="00271ABF">
      <w:pPr>
        <w:rPr>
          <w:rFonts w:cs="David"/>
          <w:sz w:val="24"/>
          <w:rtl/>
        </w:rPr>
      </w:pPr>
      <w:r>
        <w:rPr>
          <w:rFonts w:cs="David"/>
          <w:sz w:val="24"/>
          <w:rtl/>
        </w:rPr>
        <w:tab/>
        <w:t>א</w:t>
      </w:r>
      <w:r>
        <w:rPr>
          <w:rFonts w:cs="David"/>
          <w:sz w:val="24"/>
          <w:rtl/>
        </w:rPr>
        <w:t xml:space="preserve">ני רק רוצה להגיד, מבחינה ציבורית, מבחינת הבולטות של זה, בגלל שזה הוראת שעה זה לא יכול להתחבא בתוך חוק.  מבחינת הנוסח זה צריך לבוא בנפרד בגלל שזה הוראת שעה ואז תהיה לזה בולטות. </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אולי נגיש את זה במשך הפגרה כהצעה ממשלתית. שהממשלה תשקול, שהאחריות</w:t>
      </w:r>
      <w:r>
        <w:rPr>
          <w:rFonts w:cs="David"/>
          <w:sz w:val="24"/>
          <w:rtl/>
        </w:rPr>
        <w:t xml:space="preserve"> לא תיפול על כתפי אדם אחד. שהממשלה תחליט. </w:t>
      </w:r>
    </w:p>
    <w:p w:rsidR="00000000" w:rsidRDefault="00271ABF">
      <w:pPr>
        <w:rPr>
          <w:rFonts w:cs="David"/>
          <w:sz w:val="24"/>
          <w:rtl/>
        </w:rPr>
      </w:pPr>
    </w:p>
    <w:p w:rsidR="00000000" w:rsidRDefault="00271ABF">
      <w:pPr>
        <w:rPr>
          <w:rFonts w:cs="David"/>
          <w:sz w:val="24"/>
          <w:rtl/>
        </w:rPr>
      </w:pPr>
      <w:r>
        <w:rPr>
          <w:rFonts w:cs="David"/>
          <w:sz w:val="24"/>
          <w:u w:val="single"/>
          <w:rtl/>
        </w:rPr>
        <w:t>איריס סניטקוב:</w:t>
      </w:r>
    </w:p>
    <w:p w:rsidR="00000000" w:rsidRDefault="00271ABF">
      <w:pPr>
        <w:rPr>
          <w:rFonts w:cs="David"/>
          <w:sz w:val="24"/>
          <w:rtl/>
        </w:rPr>
      </w:pPr>
    </w:p>
    <w:p w:rsidR="00000000" w:rsidRDefault="00271ABF">
      <w:pPr>
        <w:rPr>
          <w:rFonts w:cs="David"/>
          <w:sz w:val="24"/>
          <w:rtl/>
        </w:rPr>
      </w:pPr>
      <w:r>
        <w:rPr>
          <w:rFonts w:cs="David"/>
          <w:sz w:val="24"/>
          <w:rtl/>
        </w:rPr>
        <w:tab/>
        <w:t xml:space="preserve">פרק ג': חוק מיסוי תשלומים בתקופת בחירות - </w:t>
      </w:r>
    </w:p>
    <w:p w:rsidR="00000000" w:rsidRDefault="00271ABF">
      <w:pPr>
        <w:rPr>
          <w:rFonts w:cs="David"/>
          <w:sz w:val="24"/>
          <w:rtl/>
        </w:rPr>
      </w:pPr>
    </w:p>
    <w:p w:rsidR="00000000" w:rsidRDefault="00271ABF">
      <w:pPr>
        <w:rPr>
          <w:rFonts w:cs="David"/>
          <w:sz w:val="24"/>
          <w:rtl/>
        </w:rPr>
      </w:pPr>
      <w:r>
        <w:rPr>
          <w:rFonts w:cs="David"/>
          <w:sz w:val="24"/>
          <w:rtl/>
        </w:rPr>
        <w:t xml:space="preserve">3. </w:t>
      </w:r>
      <w:r>
        <w:rPr>
          <w:rFonts w:cs="David"/>
          <w:sz w:val="24"/>
          <w:rtl/>
        </w:rPr>
        <w:tab/>
        <w:t xml:space="preserve">בחוק מיסוי תשלומים בתקופת בחירות, התשנ"ו-1996 - </w:t>
      </w:r>
    </w:p>
    <w:p w:rsidR="00000000" w:rsidRDefault="00271ABF">
      <w:pPr>
        <w:rPr>
          <w:rFonts w:cs="David"/>
          <w:sz w:val="24"/>
          <w:rtl/>
        </w:rPr>
      </w:pPr>
    </w:p>
    <w:p w:rsidR="00000000" w:rsidRDefault="00271ABF">
      <w:pPr>
        <w:rPr>
          <w:rFonts w:cs="David"/>
          <w:sz w:val="24"/>
          <w:rtl/>
        </w:rPr>
      </w:pPr>
      <w:r>
        <w:rPr>
          <w:rFonts w:cs="David"/>
          <w:sz w:val="24"/>
          <w:rtl/>
        </w:rPr>
        <w:tab/>
        <w:t xml:space="preserve">(1) בסעיף 1 - </w:t>
      </w:r>
    </w:p>
    <w:p w:rsidR="00000000" w:rsidRDefault="00271ABF">
      <w:pPr>
        <w:rPr>
          <w:rFonts w:cs="David"/>
          <w:sz w:val="24"/>
          <w:rtl/>
        </w:rPr>
      </w:pPr>
    </w:p>
    <w:p w:rsidR="00000000" w:rsidRDefault="00271ABF">
      <w:pPr>
        <w:rPr>
          <w:rFonts w:cs="David"/>
          <w:sz w:val="24"/>
          <w:rtl/>
        </w:rPr>
      </w:pPr>
      <w:r>
        <w:rPr>
          <w:rFonts w:cs="David"/>
          <w:sz w:val="24"/>
          <w:rtl/>
        </w:rPr>
        <w:tab/>
        <w:t xml:space="preserve">      (א) בהגדרה "תקופת בחירות", אחרי פסקה (4) יבוא: </w:t>
      </w:r>
    </w:p>
    <w:p w:rsidR="00000000" w:rsidRDefault="00271ABF">
      <w:pPr>
        <w:rPr>
          <w:rFonts w:cs="David"/>
          <w:sz w:val="24"/>
          <w:rtl/>
        </w:rPr>
      </w:pPr>
    </w:p>
    <w:p w:rsidR="00000000" w:rsidRDefault="00271ABF">
      <w:pPr>
        <w:ind w:left="1134" w:firstLine="6"/>
        <w:rPr>
          <w:rFonts w:cs="David"/>
          <w:sz w:val="24"/>
          <w:rtl/>
        </w:rPr>
      </w:pPr>
      <w:r>
        <w:rPr>
          <w:rFonts w:cs="David"/>
          <w:sz w:val="24"/>
          <w:rtl/>
        </w:rPr>
        <w:t>"(5) תקופה של 30 ימים המ</w:t>
      </w:r>
      <w:r>
        <w:rPr>
          <w:rFonts w:cs="David"/>
          <w:sz w:val="24"/>
          <w:rtl/>
        </w:rPr>
        <w:t xml:space="preserve">סתיימת 3 ימים לאחר היום שבו נערכות בחירות למועצה של מועצה אזורית לפי סעיף 3 לחוק המועצות האזוריות (מועד בחירות כלליות), התשנ"ד-1994 (להלן - חוק מועד בחירות כלליות), ולראש מועצה אזורית לפי סעיף 3 לחוק המועצות האזוריות (בחירת ראש המועצה), התשמ"ח-998 (להלן - </w:t>
      </w:r>
      <w:r>
        <w:rPr>
          <w:rFonts w:cs="David"/>
          <w:sz w:val="24"/>
          <w:rtl/>
        </w:rPr>
        <w:t xml:space="preserve">חוק בחירת ראש מועצה אזורית); </w:t>
      </w:r>
    </w:p>
    <w:p w:rsidR="00000000" w:rsidRDefault="00271ABF">
      <w:pPr>
        <w:rPr>
          <w:rFonts w:cs="David"/>
          <w:sz w:val="24"/>
          <w:rtl/>
        </w:rPr>
      </w:pP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rPr>
          <w:rFonts w:cs="David"/>
          <w:sz w:val="24"/>
          <w:rtl/>
        </w:rPr>
      </w:pPr>
      <w:r>
        <w:rPr>
          <w:rFonts w:cs="David"/>
          <w:sz w:val="24"/>
          <w:rtl/>
        </w:rPr>
        <w:tab/>
        <w:t>החוק הזה קובע ניסוי מיוחד על עובדים ביום הבחירות ובתקופת בחירות שמוגדרת פה בחוק. החוק מתייחס אך ורק לבחירות לכנסת או לבחירות לרשות מקומית ומתעלם מהבחירות למועצות האזוריות. אנחנו מבקשים להכניס גם אותם להסדר המיו</w:t>
      </w:r>
      <w:r>
        <w:rPr>
          <w:rFonts w:cs="David"/>
          <w:sz w:val="24"/>
          <w:rtl/>
        </w:rPr>
        <w:t xml:space="preserve">חד הזה. </w:t>
      </w:r>
    </w:p>
    <w:p w:rsidR="00000000" w:rsidRDefault="00271ABF">
      <w:pPr>
        <w:rPr>
          <w:rFonts w:cs="David"/>
          <w:sz w:val="24"/>
          <w:rtl/>
        </w:rPr>
      </w:pPr>
    </w:p>
    <w:p w:rsidR="00000000" w:rsidRDefault="00271ABF">
      <w:pPr>
        <w:rPr>
          <w:rFonts w:cs="David"/>
          <w:sz w:val="24"/>
          <w:rtl/>
        </w:rPr>
      </w:pPr>
      <w:r>
        <w:rPr>
          <w:rFonts w:cs="David"/>
          <w:sz w:val="24"/>
          <w:u w:val="single"/>
          <w:rtl/>
        </w:rPr>
        <w:t>איריס סניטקוב:</w:t>
      </w:r>
    </w:p>
    <w:p w:rsidR="00000000" w:rsidRDefault="00271ABF">
      <w:pPr>
        <w:rPr>
          <w:rFonts w:cs="David"/>
          <w:sz w:val="24"/>
          <w:rtl/>
        </w:rPr>
      </w:pPr>
    </w:p>
    <w:p w:rsidR="00000000" w:rsidRDefault="00271ABF">
      <w:pPr>
        <w:ind w:left="1134" w:firstLine="6"/>
        <w:rPr>
          <w:rFonts w:cs="David"/>
          <w:sz w:val="24"/>
          <w:rtl/>
        </w:rPr>
      </w:pPr>
      <w:r>
        <w:rPr>
          <w:rFonts w:cs="David"/>
          <w:sz w:val="24"/>
          <w:rtl/>
        </w:rPr>
        <w:t xml:space="preserve">(6) תקופה של 30 ימים המסתיימת ביום שלאחר היום שבו נערכות בחירות למועצה של מועצה אזורית, לראש מועצה אזורית או לוועד מקומי של יישוב, שאינו היום האמור בסעיף 3 לחוק מועד בחירות כלליות ובסעיף 3 לחוק בחירת ראש מועצה אזורית."; </w:t>
      </w:r>
    </w:p>
    <w:p w:rsidR="00000000" w:rsidRDefault="00271ABF">
      <w:pPr>
        <w:rPr>
          <w:rFonts w:cs="David"/>
          <w:sz w:val="24"/>
          <w:rtl/>
        </w:rPr>
      </w:pPr>
    </w:p>
    <w:p w:rsidR="00000000" w:rsidRDefault="00271ABF">
      <w:pPr>
        <w:ind w:left="795"/>
        <w:rPr>
          <w:rFonts w:cs="David"/>
          <w:sz w:val="24"/>
          <w:rtl/>
        </w:rPr>
      </w:pPr>
      <w:r>
        <w:rPr>
          <w:rFonts w:cs="David"/>
          <w:sz w:val="24"/>
          <w:rtl/>
        </w:rPr>
        <w:t>(ב)  בהג</w:t>
      </w:r>
      <w:r>
        <w:rPr>
          <w:rFonts w:cs="David"/>
          <w:sz w:val="24"/>
          <w:rtl/>
        </w:rPr>
        <w:t xml:space="preserve">דרה "מקבל", בסופה יבוא "ואולם לעניין מי שמועסק כמזכיר ועדת קלפי ביום הבחירות על-ידי משלם כאמור בפסקה (2) להגדרה "משלם" - אף אם אינו מועסק בתקופת בחירות בלבד". </w:t>
      </w:r>
    </w:p>
    <w:p w:rsidR="00000000" w:rsidRDefault="00271ABF">
      <w:pPr>
        <w:rPr>
          <w:rFonts w:cs="David"/>
          <w:sz w:val="24"/>
          <w:rtl/>
        </w:rPr>
      </w:pPr>
    </w:p>
    <w:p w:rsidR="00000000" w:rsidRDefault="00271ABF">
      <w:pPr>
        <w:rPr>
          <w:rFonts w:cs="David"/>
          <w:sz w:val="24"/>
          <w:rtl/>
        </w:rPr>
      </w:pPr>
      <w:r>
        <w:rPr>
          <w:rFonts w:cs="David"/>
          <w:sz w:val="24"/>
          <w:u w:val="single"/>
          <w:rtl/>
        </w:rPr>
        <w:t>איילת פישמן:</w:t>
      </w:r>
    </w:p>
    <w:p w:rsidR="00000000" w:rsidRDefault="00271ABF">
      <w:pPr>
        <w:rPr>
          <w:rFonts w:cs="David"/>
          <w:sz w:val="24"/>
          <w:rtl/>
        </w:rPr>
      </w:pPr>
    </w:p>
    <w:p w:rsidR="00000000" w:rsidRDefault="00271ABF">
      <w:pPr>
        <w:rPr>
          <w:rFonts w:cs="David"/>
          <w:sz w:val="24"/>
          <w:rtl/>
        </w:rPr>
      </w:pPr>
      <w:r>
        <w:rPr>
          <w:rFonts w:cs="David"/>
          <w:sz w:val="24"/>
          <w:rtl/>
        </w:rPr>
        <w:tab/>
        <w:t xml:space="preserve">החוק הזה חל על מקבל שאינו מועסק בדרך כלל על-ידי המשלם. המשלם זה המפלגה וכו'. יש </w:t>
      </w:r>
      <w:r>
        <w:rPr>
          <w:rFonts w:cs="David"/>
          <w:sz w:val="24"/>
          <w:rtl/>
        </w:rPr>
        <w:t xml:space="preserve">מזכירים רבים שהם עובדי הרשות המקומית, הם מועסקים תמיד על-ידי הרשות המקומית ולכן ההסדר הזה לא חל עליהם. אנחנו מבקשים שזה כן יחול. </w:t>
      </w:r>
    </w:p>
    <w:p w:rsidR="00000000" w:rsidRDefault="00271ABF">
      <w:pPr>
        <w:rPr>
          <w:rFonts w:cs="David"/>
          <w:sz w:val="24"/>
          <w:rtl/>
        </w:rPr>
      </w:pPr>
    </w:p>
    <w:p w:rsidR="00000000" w:rsidRDefault="00271ABF">
      <w:pPr>
        <w:rPr>
          <w:rFonts w:cs="David"/>
          <w:sz w:val="24"/>
          <w:rtl/>
        </w:rPr>
      </w:pPr>
      <w:r>
        <w:rPr>
          <w:rFonts w:cs="David"/>
          <w:sz w:val="24"/>
          <w:u w:val="single"/>
          <w:rtl/>
        </w:rPr>
        <w:t>אהוד שילת:</w:t>
      </w:r>
    </w:p>
    <w:p w:rsidR="00000000" w:rsidRDefault="00271ABF">
      <w:pPr>
        <w:rPr>
          <w:rFonts w:cs="David"/>
          <w:sz w:val="24"/>
          <w:rtl/>
        </w:rPr>
      </w:pPr>
    </w:p>
    <w:p w:rsidR="00000000" w:rsidRDefault="00271ABF">
      <w:pPr>
        <w:rPr>
          <w:rFonts w:cs="David"/>
          <w:sz w:val="24"/>
          <w:rtl/>
        </w:rPr>
      </w:pPr>
      <w:r>
        <w:rPr>
          <w:rFonts w:cs="David"/>
          <w:sz w:val="24"/>
          <w:rtl/>
        </w:rPr>
        <w:tab/>
        <w:t xml:space="preserve">בקלפי מסוימת יושבים שני מזכירים, אחד עובד מדינה וחברו הוא עובד הרשות המקומית, זה עובד קבוע ברשות המקומית, לא חל </w:t>
      </w:r>
      <w:r>
        <w:rPr>
          <w:rFonts w:cs="David"/>
          <w:sz w:val="24"/>
          <w:rtl/>
        </w:rPr>
        <w:t xml:space="preserve">עליו החוק. האוצר הסכים לזה. </w:t>
      </w:r>
    </w:p>
    <w:p w:rsidR="00000000" w:rsidRDefault="00271ABF">
      <w:pPr>
        <w:rPr>
          <w:rFonts w:cs="David"/>
          <w:sz w:val="24"/>
          <w:rtl/>
        </w:rPr>
      </w:pPr>
    </w:p>
    <w:p w:rsidR="00000000" w:rsidRDefault="00271ABF">
      <w:pPr>
        <w:rPr>
          <w:rFonts w:cs="David"/>
          <w:sz w:val="24"/>
          <w:rtl/>
        </w:rPr>
      </w:pPr>
      <w:r>
        <w:rPr>
          <w:rFonts w:cs="David"/>
          <w:sz w:val="24"/>
          <w:u w:val="single"/>
          <w:rtl/>
        </w:rPr>
        <w:t>היו"ר רוני בריזון:</w:t>
      </w:r>
    </w:p>
    <w:p w:rsidR="00000000" w:rsidRDefault="00271ABF">
      <w:pPr>
        <w:rPr>
          <w:rFonts w:cs="David"/>
          <w:sz w:val="24"/>
          <w:rtl/>
        </w:rPr>
      </w:pPr>
    </w:p>
    <w:p w:rsidR="00000000" w:rsidRDefault="00271ABF">
      <w:pPr>
        <w:rPr>
          <w:rFonts w:cs="David"/>
          <w:sz w:val="24"/>
          <w:rtl/>
        </w:rPr>
      </w:pPr>
      <w:r>
        <w:rPr>
          <w:rFonts w:cs="David"/>
          <w:sz w:val="24"/>
          <w:rtl/>
        </w:rPr>
        <w:tab/>
        <w:t xml:space="preserve">אין בעיה. </w:t>
      </w:r>
    </w:p>
    <w:p w:rsidR="00000000" w:rsidRDefault="00271ABF">
      <w:pPr>
        <w:rPr>
          <w:rFonts w:cs="David"/>
          <w:sz w:val="24"/>
          <w:rtl/>
        </w:rPr>
      </w:pPr>
    </w:p>
    <w:p w:rsidR="00000000" w:rsidRDefault="00271ABF">
      <w:pPr>
        <w:rPr>
          <w:rFonts w:cs="David"/>
          <w:sz w:val="24"/>
          <w:rtl/>
        </w:rPr>
      </w:pPr>
      <w:r>
        <w:rPr>
          <w:rFonts w:cs="David"/>
          <w:sz w:val="24"/>
          <w:u w:val="single"/>
          <w:rtl/>
        </w:rPr>
        <w:t>איריס סניטקוב:</w:t>
      </w:r>
    </w:p>
    <w:p w:rsidR="00000000" w:rsidRDefault="00271ABF">
      <w:pPr>
        <w:rPr>
          <w:rFonts w:cs="David"/>
          <w:sz w:val="24"/>
          <w:rtl/>
        </w:rPr>
      </w:pPr>
    </w:p>
    <w:p w:rsidR="00000000" w:rsidRDefault="00271ABF">
      <w:pPr>
        <w:rPr>
          <w:rFonts w:cs="David"/>
          <w:sz w:val="24"/>
          <w:rtl/>
        </w:rPr>
      </w:pPr>
      <w:r>
        <w:rPr>
          <w:rFonts w:cs="David"/>
          <w:sz w:val="24"/>
          <w:rtl/>
        </w:rPr>
        <w:tab/>
        <w:t>(ג) בהגדרה "משלם", אחרי פסקה (5) יבוא:</w:t>
      </w:r>
    </w:p>
    <w:p w:rsidR="00000000" w:rsidRDefault="00271ABF">
      <w:pPr>
        <w:rPr>
          <w:rFonts w:cs="David"/>
          <w:sz w:val="24"/>
          <w:rtl/>
        </w:rPr>
      </w:pPr>
      <w:r>
        <w:rPr>
          <w:rFonts w:cs="David"/>
          <w:sz w:val="24"/>
          <w:rtl/>
        </w:rPr>
        <w:tab/>
        <w:t xml:space="preserve"> </w:t>
      </w:r>
    </w:p>
    <w:p w:rsidR="00000000" w:rsidRDefault="00271ABF">
      <w:pPr>
        <w:rPr>
          <w:rFonts w:cs="David"/>
          <w:sz w:val="24"/>
          <w:rtl/>
        </w:rPr>
      </w:pPr>
      <w:r>
        <w:rPr>
          <w:rFonts w:cs="David"/>
          <w:sz w:val="24"/>
          <w:rtl/>
        </w:rPr>
        <w:tab/>
        <w:t xml:space="preserve">      "(6) מועמד לראש מועצה אזורית לפי חוק בחירת ראש מועצה אזורית". </w:t>
      </w:r>
    </w:p>
    <w:p w:rsidR="00000000" w:rsidRDefault="00271ABF">
      <w:pPr>
        <w:rPr>
          <w:rFonts w:cs="David"/>
          <w:sz w:val="24"/>
          <w:rtl/>
        </w:rPr>
      </w:pPr>
    </w:p>
    <w:p w:rsidR="00000000" w:rsidRDefault="00271ABF">
      <w:pPr>
        <w:rPr>
          <w:rFonts w:cs="David"/>
          <w:sz w:val="24"/>
          <w:rtl/>
        </w:rPr>
      </w:pPr>
      <w:r>
        <w:rPr>
          <w:rFonts w:cs="David"/>
          <w:sz w:val="24"/>
          <w:rtl/>
        </w:rPr>
        <w:tab/>
        <w:t xml:space="preserve">פרק ד': תחולה - </w:t>
      </w:r>
    </w:p>
    <w:p w:rsidR="00000000" w:rsidRDefault="00271ABF">
      <w:pPr>
        <w:rPr>
          <w:rFonts w:cs="David"/>
          <w:sz w:val="24"/>
          <w:rtl/>
        </w:rPr>
      </w:pPr>
    </w:p>
    <w:p w:rsidR="00000000" w:rsidRDefault="00271ABF">
      <w:pPr>
        <w:ind w:left="567" w:firstLine="93"/>
        <w:rPr>
          <w:rFonts w:cs="David"/>
          <w:sz w:val="24"/>
          <w:rtl/>
        </w:rPr>
      </w:pPr>
      <w:r>
        <w:rPr>
          <w:rFonts w:cs="David"/>
          <w:sz w:val="24"/>
          <w:rtl/>
        </w:rPr>
        <w:t>4. סעיף 5(ב) לחוק הרשויות המקומיות (בחירות),</w:t>
      </w:r>
      <w:r>
        <w:rPr>
          <w:rFonts w:cs="David"/>
          <w:sz w:val="24"/>
          <w:rtl/>
        </w:rPr>
        <w:t xml:space="preserve"> התשכ"ה-1965, כנוסחו בסעיף 1(2) לחוק זה, יחול על כל רשות מקומית שבה התקיימו הבחירות האחרונות למועצה אחרי יום ו' באדר התשס"א (1 במרס 2001). </w:t>
      </w:r>
    </w:p>
    <w:p w:rsidR="00000000" w:rsidRDefault="00271ABF">
      <w:pPr>
        <w:rPr>
          <w:rFonts w:cs="David"/>
          <w:sz w:val="24"/>
          <w:rtl/>
        </w:rPr>
      </w:pPr>
      <w:r>
        <w:rPr>
          <w:rFonts w:cs="David"/>
          <w:sz w:val="24"/>
          <w:rtl/>
        </w:rPr>
        <w:t xml:space="preserve"> </w:t>
      </w:r>
    </w:p>
    <w:p w:rsidR="00000000" w:rsidRDefault="00271ABF">
      <w:pPr>
        <w:rPr>
          <w:rFonts w:cs="David"/>
          <w:sz w:val="24"/>
          <w:rtl/>
        </w:rPr>
      </w:pPr>
      <w:r>
        <w:rPr>
          <w:rFonts w:cs="David"/>
          <w:sz w:val="24"/>
          <w:u w:val="single"/>
          <w:rtl/>
        </w:rPr>
        <w:t>היו"ר רוני בריזון:</w:t>
      </w:r>
    </w:p>
    <w:p w:rsidR="00000000" w:rsidRDefault="00271ABF">
      <w:pPr>
        <w:rPr>
          <w:rFonts w:cs="David"/>
          <w:sz w:val="24"/>
          <w:rtl/>
        </w:rPr>
      </w:pPr>
    </w:p>
    <w:p w:rsidR="00000000" w:rsidRDefault="00271ABF">
      <w:pPr>
        <w:rPr>
          <w:rFonts w:cs="David"/>
          <w:sz w:val="24"/>
          <w:rtl/>
        </w:rPr>
      </w:pPr>
      <w:r>
        <w:rPr>
          <w:rFonts w:cs="David"/>
          <w:sz w:val="24"/>
          <w:rtl/>
        </w:rPr>
        <w:tab/>
        <w:t xml:space="preserve">תם ונשלם. אני מעמיד להצבעה את הצעת חוק לתיקון דיני בחירות לרשויות המקומיות, התשס"ג-2003. </w:t>
      </w:r>
    </w:p>
    <w:p w:rsidR="00000000" w:rsidRDefault="00271ABF">
      <w:pPr>
        <w:rPr>
          <w:rFonts w:cs="David"/>
          <w:sz w:val="24"/>
          <w:rtl/>
        </w:rPr>
      </w:pPr>
    </w:p>
    <w:p w:rsidR="00000000" w:rsidRDefault="00271ABF">
      <w:pPr>
        <w:pStyle w:val="7"/>
        <w:rPr>
          <w:rFonts w:cs="David"/>
          <w:sz w:val="24"/>
          <w:rtl/>
        </w:rPr>
      </w:pPr>
      <w:r>
        <w:rPr>
          <w:rFonts w:cs="David"/>
          <w:sz w:val="24"/>
          <w:rtl/>
        </w:rPr>
        <w:t>הצ</w:t>
      </w:r>
      <w:r>
        <w:rPr>
          <w:rFonts w:cs="David"/>
          <w:sz w:val="24"/>
          <w:rtl/>
        </w:rPr>
        <w:t>בעה</w:t>
      </w:r>
    </w:p>
    <w:p w:rsidR="00000000" w:rsidRDefault="00271ABF">
      <w:pPr>
        <w:jc w:val="center"/>
        <w:rPr>
          <w:rFonts w:cs="David"/>
          <w:sz w:val="24"/>
          <w:u w:val="single"/>
          <w:rtl/>
        </w:rPr>
      </w:pPr>
    </w:p>
    <w:p w:rsidR="00000000" w:rsidRDefault="00271ABF">
      <w:pPr>
        <w:jc w:val="center"/>
        <w:rPr>
          <w:rFonts w:cs="David"/>
          <w:sz w:val="24"/>
          <w:rtl/>
        </w:rPr>
      </w:pPr>
      <w:r>
        <w:rPr>
          <w:rFonts w:cs="David"/>
          <w:sz w:val="24"/>
          <w:rtl/>
        </w:rPr>
        <w:t>בעד - רוב</w:t>
      </w:r>
    </w:p>
    <w:p w:rsidR="00000000" w:rsidRDefault="00271ABF">
      <w:pPr>
        <w:jc w:val="center"/>
        <w:rPr>
          <w:rFonts w:cs="David"/>
          <w:sz w:val="24"/>
          <w:rtl/>
        </w:rPr>
      </w:pPr>
      <w:r>
        <w:rPr>
          <w:rFonts w:cs="David"/>
          <w:sz w:val="24"/>
          <w:rtl/>
        </w:rPr>
        <w:t>נגד - אין</w:t>
      </w:r>
    </w:p>
    <w:p w:rsidR="00000000" w:rsidRDefault="00271ABF">
      <w:pPr>
        <w:jc w:val="center"/>
        <w:rPr>
          <w:rFonts w:cs="David"/>
          <w:sz w:val="24"/>
          <w:rtl/>
        </w:rPr>
      </w:pPr>
      <w:r>
        <w:rPr>
          <w:rFonts w:cs="David"/>
          <w:sz w:val="24"/>
          <w:rtl/>
        </w:rPr>
        <w:t>נמנעים - אין</w:t>
      </w:r>
    </w:p>
    <w:p w:rsidR="00000000" w:rsidRDefault="00271ABF">
      <w:pPr>
        <w:jc w:val="center"/>
        <w:rPr>
          <w:rFonts w:cs="David"/>
          <w:sz w:val="24"/>
          <w:rtl/>
        </w:rPr>
      </w:pPr>
      <w:r>
        <w:rPr>
          <w:rFonts w:cs="David"/>
          <w:sz w:val="24"/>
          <w:rtl/>
        </w:rPr>
        <w:t xml:space="preserve">החוק נתקבל ויעבור להכנה לקריאה שנייה ושלישית. </w:t>
      </w:r>
    </w:p>
    <w:p w:rsidR="00000000" w:rsidRDefault="00271ABF">
      <w:pPr>
        <w:rPr>
          <w:rFonts w:cs="David"/>
          <w:sz w:val="24"/>
          <w:rtl/>
        </w:rPr>
      </w:pPr>
    </w:p>
    <w:p w:rsidR="00000000" w:rsidRDefault="00271ABF">
      <w:pPr>
        <w:rPr>
          <w:rFonts w:cs="David"/>
          <w:sz w:val="24"/>
          <w:rtl/>
        </w:rPr>
      </w:pPr>
      <w:r>
        <w:rPr>
          <w:rFonts w:cs="David"/>
          <w:sz w:val="24"/>
          <w:u w:val="single"/>
          <w:rtl/>
        </w:rPr>
        <w:t>היו"ר רוני בריזון:</w:t>
      </w:r>
    </w:p>
    <w:p w:rsidR="00000000" w:rsidRDefault="00271ABF">
      <w:pPr>
        <w:rPr>
          <w:rFonts w:cs="David"/>
          <w:sz w:val="24"/>
          <w:rtl/>
        </w:rPr>
      </w:pPr>
    </w:p>
    <w:p w:rsidR="00000000" w:rsidRDefault="00271ABF">
      <w:pPr>
        <w:rPr>
          <w:rFonts w:cs="David"/>
          <w:sz w:val="24"/>
          <w:rtl/>
        </w:rPr>
      </w:pPr>
      <w:r>
        <w:rPr>
          <w:rFonts w:cs="David"/>
          <w:sz w:val="24"/>
          <w:rtl/>
        </w:rPr>
        <w:tab/>
        <w:t xml:space="preserve">החוק עבר והוא יועבר למליאה לקריאה שנייה ושלישית. תודה רבה, הישיבה נעולה. </w:t>
      </w:r>
    </w:p>
    <w:p w:rsidR="00000000" w:rsidRDefault="00271ABF">
      <w:pPr>
        <w:rPr>
          <w:rFonts w:cs="David"/>
          <w:sz w:val="24"/>
          <w:rtl/>
        </w:rPr>
      </w:pPr>
    </w:p>
    <w:p w:rsidR="00000000" w:rsidRDefault="00271ABF">
      <w:pPr>
        <w:rPr>
          <w:rFonts w:cs="David"/>
          <w:sz w:val="24"/>
          <w:rtl/>
        </w:rPr>
      </w:pPr>
    </w:p>
    <w:p w:rsidR="00000000" w:rsidRDefault="00271ABF">
      <w:pPr>
        <w:rPr>
          <w:rFonts w:cs="David"/>
          <w:sz w:val="24"/>
          <w:rtl/>
        </w:rPr>
      </w:pPr>
    </w:p>
    <w:p w:rsidR="00000000" w:rsidRDefault="00271ABF">
      <w:pPr>
        <w:rPr>
          <w:rFonts w:cs="David"/>
          <w:sz w:val="24"/>
          <w:rtl/>
        </w:rPr>
      </w:pPr>
    </w:p>
    <w:p w:rsidR="00000000" w:rsidRDefault="00271ABF">
      <w:pPr>
        <w:rPr>
          <w:rFonts w:cs="David"/>
          <w:sz w:val="24"/>
          <w:rtl/>
        </w:rPr>
      </w:pPr>
    </w:p>
    <w:p w:rsidR="00000000" w:rsidRDefault="00271ABF">
      <w:pPr>
        <w:rPr>
          <w:rFonts w:cs="David"/>
          <w:sz w:val="24"/>
          <w:rtl/>
        </w:rPr>
      </w:pPr>
    </w:p>
    <w:p w:rsidR="00000000" w:rsidRDefault="00271ABF">
      <w:pPr>
        <w:jc w:val="center"/>
        <w:rPr>
          <w:rFonts w:cs="David"/>
          <w:sz w:val="24"/>
          <w:u w:val="single"/>
          <w:rtl/>
        </w:rPr>
      </w:pPr>
      <w:r>
        <w:rPr>
          <w:rFonts w:cs="David"/>
          <w:sz w:val="24"/>
          <w:u w:val="single"/>
          <w:rtl/>
        </w:rPr>
        <w:t>הישיבה ננעלה בשעה 15:55.</w:t>
      </w:r>
    </w:p>
    <w:p w:rsidR="00000000" w:rsidRDefault="00271ABF">
      <w:pPr>
        <w:rPr>
          <w:rFonts w:cs="David"/>
          <w:sz w:val="24"/>
          <w:rtl/>
        </w:rPr>
      </w:pPr>
    </w:p>
    <w:p w:rsidR="00000000" w:rsidRDefault="00271ABF">
      <w:pPr>
        <w:rPr>
          <w:rFonts w:cs="David"/>
          <w:sz w:val="24"/>
          <w:rtl/>
        </w:rPr>
      </w:pPr>
    </w:p>
    <w:p w:rsidR="00000000" w:rsidRDefault="00271ABF">
      <w:pPr>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71ABF">
      <w:r>
        <w:separator/>
      </w:r>
    </w:p>
  </w:endnote>
  <w:endnote w:type="continuationSeparator" w:id="0">
    <w:p w:rsidR="00000000" w:rsidRDefault="00271A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1ABF">
    <w:pPr>
      <w:pStyle w:val="a7"/>
      <w:rPr>
        <w:rFonts w:cs="David"/>
        <w:sz w:val="24"/>
        <w:rtl/>
      </w:rPr>
    </w:pPr>
  </w:p>
  <w:p w:rsidR="00000000" w:rsidRDefault="00271AB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1ABF">
    <w:pPr>
      <w:pStyle w:val="a7"/>
      <w:rPr>
        <w:rFonts w:cs="David"/>
        <w:sz w:val="24"/>
        <w:rtl/>
      </w:rPr>
    </w:pPr>
  </w:p>
  <w:p w:rsidR="00000000" w:rsidRDefault="00271AB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71ABF">
      <w:r>
        <w:separator/>
      </w:r>
    </w:p>
  </w:footnote>
  <w:footnote w:type="continuationSeparator" w:id="0">
    <w:p w:rsidR="00000000" w:rsidRDefault="00271A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1AB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71ABF">
    <w:pPr>
      <w:pStyle w:val="a5"/>
      <w:ind w:right="360"/>
      <w:rPr>
        <w:rFonts w:cs="David"/>
        <w:sz w:val="24"/>
        <w:rtl/>
      </w:rPr>
    </w:pPr>
    <w:r>
      <w:rPr>
        <w:rFonts w:cs="David"/>
        <w:sz w:val="24"/>
        <w:rtl/>
      </w:rPr>
      <w:t>ועדת הפנים ואיכות הסביבה</w:t>
    </w:r>
  </w:p>
  <w:p w:rsidR="00000000" w:rsidRDefault="00271ABF">
    <w:pPr>
      <w:pStyle w:val="a5"/>
      <w:ind w:right="360"/>
      <w:rPr>
        <w:rStyle w:val="a9"/>
        <w:rFonts w:cs="David"/>
        <w:sz w:val="24"/>
        <w:rtl/>
      </w:rPr>
    </w:pPr>
    <w:r>
      <w:rPr>
        <w:rFonts w:cs="David"/>
        <w:sz w:val="24"/>
        <w:rtl/>
      </w:rPr>
      <w:t>30/07/03</w:t>
    </w:r>
  </w:p>
  <w:p w:rsidR="00000000" w:rsidRDefault="00271AB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1ABF">
    <w:pPr>
      <w:pStyle w:val="a5"/>
      <w:rPr>
        <w:rFonts w:cs="David"/>
        <w:sz w:val="24"/>
        <w:rtl/>
      </w:rPr>
    </w:pPr>
  </w:p>
  <w:p w:rsidR="00000000" w:rsidRDefault="00271AB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7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71ABF"/>
    <w:rsid w:val="00271A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96C3A44-100E-4394-8B31-A13CFF8C4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2FFAC2-7818-42CA-8F61-25772CCB14F4}"/>
</file>

<file path=customXml/itemProps2.xml><?xml version="1.0" encoding="utf-8"?>
<ds:datastoreItem xmlns:ds="http://schemas.openxmlformats.org/officeDocument/2006/customXml" ds:itemID="{BFAC0F5C-A871-4410-8D91-1BB828927C85}"/>
</file>

<file path=customXml/itemProps3.xml><?xml version="1.0" encoding="utf-8"?>
<ds:datastoreItem xmlns:ds="http://schemas.openxmlformats.org/officeDocument/2006/customXml" ds:itemID="{20ADA1F8-ACBF-4A77-A933-5C3AD91653F5}"/>
</file>

<file path=docProps/app.xml><?xml version="1.0" encoding="utf-8"?>
<Properties xmlns="http://schemas.openxmlformats.org/officeDocument/2006/extended-properties" xmlns:vt="http://schemas.openxmlformats.org/officeDocument/2006/docPropsVTypes">
  <Template>Normal</Template>
  <TotalTime>0</TotalTime>
  <Pages>6</Pages>
  <Words>7344</Words>
  <Characters>36724</Characters>
  <Application>Microsoft Office Word</Application>
  <DocSecurity>0</DocSecurity>
  <Lines>306</Lines>
  <Paragraphs>87</Paragraphs>
  <ScaleCrop>false</ScaleCrop>
  <Company>knesset</Company>
  <LinksUpToDate>false</LinksUpToDate>
  <CharactersWithSpaces>43981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הפנים/7000</dc:title>
  <dc:subject>פנים 30.7.2003ב</dc:subject>
  <dc:creator>מזל כהן</dc:creator>
  <cp:keywords/>
  <dc:description/>
  <cp:lastModifiedBy>רינה דבורה קדרון</cp:lastModifiedBy>
  <cp:revision>2</cp:revision>
  <cp:lastPrinted>2003-08-31T12:28:00Z</cp:lastPrinted>
  <dcterms:created xsi:type="dcterms:W3CDTF">2017-04-19T07:32:00Z</dcterms:created>
  <dcterms:modified xsi:type="dcterms:W3CDTF">2017-04-19T07:32:00Z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65228</vt:r8>
  </property>
</Properties>
</file>