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02C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15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2C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7C5BB1" w:rsidRDefault="007C5BB1" w:rsidP="007C5B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1587">
        <w:rPr>
          <w:rFonts w:hint="cs"/>
          <w:b/>
          <w:bCs/>
          <w:rtl/>
        </w:rPr>
        <w:t>27</w:t>
      </w:r>
      <w:bookmarkStart w:id="0" w:name="_GoBack"/>
      <w:bookmarkEnd w:id="0"/>
    </w:p>
    <w:p w:rsidR="00E64116" w:rsidRPr="008713A4" w:rsidRDefault="00802C52" w:rsidP="007C5B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72FCA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802C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באפריל 2020), שעה 8:45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2C52" w:rsidP="00802C52">
      <w:pPr>
        <w:spacing w:before="60"/>
        <w:ind w:firstLine="0"/>
        <w:rPr>
          <w:rtl/>
        </w:rPr>
      </w:pPr>
      <w:bookmarkStart w:id="1" w:name="ET_hatsach_618275_1"/>
      <w:r w:rsidRPr="00802C52">
        <w:rPr>
          <w:rStyle w:val="TagStyle"/>
          <w:rtl/>
        </w:rPr>
        <w:t xml:space="preserve"> &lt;&lt; הצח &gt;&gt; </w:t>
      </w:r>
      <w:r w:rsidRPr="00802C52">
        <w:rPr>
          <w:rtl/>
        </w:rPr>
        <w:t>הצעת חוק סדר הדין הפלילי (סמכויות אכיפה – מעצרים) (הוראת שעה – נגיף הקורונה החדש) (מעצר חשוד בעת מניעה לקדם חקירה), התש"ף-2020</w:t>
      </w:r>
      <w:r w:rsidRPr="00802C52">
        <w:rPr>
          <w:rStyle w:val="TagStyle"/>
          <w:rtl/>
        </w:rPr>
        <w:t xml:space="preserve"> &lt;&lt; הצח &gt;&gt;</w:t>
      </w:r>
      <w:r w:rsidRPr="00802C52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02C52" w:rsidRPr="008713A4" w:rsidRDefault="00802C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2C52" w:rsidRDefault="00802C52" w:rsidP="00EC1FB3">
      <w:pPr>
        <w:ind w:firstLine="0"/>
        <w:rPr>
          <w:rtl/>
        </w:rPr>
      </w:pPr>
      <w:r w:rsidRPr="00802C52">
        <w:rPr>
          <w:rtl/>
        </w:rPr>
        <w:t>עפר שלח – היו"ר</w:t>
      </w:r>
    </w:p>
    <w:p w:rsidR="00802C52" w:rsidRPr="00841D47" w:rsidRDefault="00802C52" w:rsidP="00EC1FB3">
      <w:pPr>
        <w:ind w:firstLine="0"/>
        <w:rPr>
          <w:rtl/>
        </w:rPr>
      </w:pPr>
      <w:r w:rsidRPr="00841D47">
        <w:rPr>
          <w:rtl/>
        </w:rPr>
        <w:t>משה אבוטבול</w:t>
      </w:r>
    </w:p>
    <w:p w:rsidR="00802C52" w:rsidRPr="00841D47" w:rsidRDefault="00802C52" w:rsidP="00EC1FB3">
      <w:pPr>
        <w:ind w:firstLine="0"/>
        <w:rPr>
          <w:rtl/>
        </w:rPr>
      </w:pPr>
      <w:r w:rsidRPr="00841D47">
        <w:rPr>
          <w:rtl/>
        </w:rPr>
        <w:t xml:space="preserve">יעקב </w:t>
      </w:r>
      <w:proofErr w:type="spellStart"/>
      <w:r w:rsidRPr="00841D47">
        <w:rPr>
          <w:rtl/>
        </w:rPr>
        <w:t>טסלר</w:t>
      </w:r>
      <w:proofErr w:type="spellEnd"/>
    </w:p>
    <w:p w:rsidR="00802C52" w:rsidRPr="00841D47" w:rsidRDefault="00802C52" w:rsidP="00EC1FB3">
      <w:pPr>
        <w:ind w:firstLine="0"/>
        <w:rPr>
          <w:rtl/>
        </w:rPr>
      </w:pPr>
      <w:r w:rsidRPr="00841D47">
        <w:rPr>
          <w:rtl/>
        </w:rPr>
        <w:t xml:space="preserve">יואב </w:t>
      </w:r>
      <w:proofErr w:type="spellStart"/>
      <w:r w:rsidRPr="00841D47">
        <w:rPr>
          <w:rtl/>
        </w:rPr>
        <w:t>סגלוביץ</w:t>
      </w:r>
      <w:proofErr w:type="spellEnd"/>
      <w:r w:rsidRPr="00841D47">
        <w:rPr>
          <w:rtl/>
        </w:rPr>
        <w:t>'</w:t>
      </w:r>
    </w:p>
    <w:p w:rsidR="00802C52" w:rsidRPr="00841D47" w:rsidRDefault="00802C52" w:rsidP="00EC1FB3">
      <w:pPr>
        <w:ind w:firstLine="0"/>
        <w:rPr>
          <w:rtl/>
        </w:rPr>
      </w:pPr>
      <w:r w:rsidRPr="00841D47">
        <w:rPr>
          <w:rtl/>
        </w:rPr>
        <w:t>אוסאמה סעדי</w:t>
      </w:r>
    </w:p>
    <w:p w:rsidR="00802C52" w:rsidRPr="00841D47" w:rsidRDefault="00802C52" w:rsidP="00EC1FB3">
      <w:pPr>
        <w:ind w:firstLine="0"/>
        <w:rPr>
          <w:rtl/>
        </w:rPr>
      </w:pPr>
      <w:r w:rsidRPr="00841D47">
        <w:rPr>
          <w:rtl/>
        </w:rPr>
        <w:t xml:space="preserve">ג'אבר </w:t>
      </w:r>
      <w:proofErr w:type="spellStart"/>
      <w:r w:rsidRPr="00841D47">
        <w:rPr>
          <w:rtl/>
        </w:rPr>
        <w:t>עסאקלה</w:t>
      </w:r>
      <w:proofErr w:type="spellEnd"/>
    </w:p>
    <w:p w:rsidR="00802C52" w:rsidRPr="00841D47" w:rsidRDefault="00802C52" w:rsidP="00EC1FB3">
      <w:pPr>
        <w:ind w:firstLine="0"/>
        <w:rPr>
          <w:rtl/>
        </w:rPr>
      </w:pPr>
      <w:r w:rsidRPr="00841D47">
        <w:rPr>
          <w:rtl/>
        </w:rPr>
        <w:t xml:space="preserve">טלי </w:t>
      </w:r>
      <w:proofErr w:type="spellStart"/>
      <w:r w:rsidRPr="00841D47">
        <w:rPr>
          <w:rtl/>
        </w:rPr>
        <w:t>פלוסקוב</w:t>
      </w:r>
      <w:proofErr w:type="spellEnd"/>
    </w:p>
    <w:p w:rsidR="00802C52" w:rsidRPr="00841D47" w:rsidRDefault="00802C52" w:rsidP="00EC1FB3">
      <w:pPr>
        <w:ind w:firstLine="0"/>
        <w:rPr>
          <w:rtl/>
        </w:rPr>
      </w:pPr>
      <w:proofErr w:type="spellStart"/>
      <w:r w:rsidRPr="00841D47">
        <w:rPr>
          <w:rtl/>
        </w:rPr>
        <w:t>אנטאנס</w:t>
      </w:r>
      <w:proofErr w:type="spellEnd"/>
      <w:r w:rsidRPr="00841D47">
        <w:rPr>
          <w:rtl/>
        </w:rPr>
        <w:t xml:space="preserve"> </w:t>
      </w:r>
      <w:proofErr w:type="spellStart"/>
      <w:r w:rsidRPr="00841D47">
        <w:rPr>
          <w:rtl/>
        </w:rPr>
        <w:t>שחאדה</w:t>
      </w:r>
      <w:proofErr w:type="spellEnd"/>
    </w:p>
    <w:p w:rsidR="00802C52" w:rsidRPr="008713A4" w:rsidRDefault="00802C5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935AE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F935AE" w:rsidRDefault="00F935AE" w:rsidP="00F935AE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F935AE" w:rsidRDefault="00F935AE" w:rsidP="00F935AE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F935AE" w:rsidRDefault="00F935AE" w:rsidP="00F935AE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F935AE" w:rsidRDefault="00F935AE" w:rsidP="00F935AE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F935AE" w:rsidRDefault="00F935AE" w:rsidP="00F935AE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F935AE" w:rsidRDefault="00F935AE" w:rsidP="00F935AE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F935AE" w:rsidRDefault="00F935AE" w:rsidP="00F935AE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F935AE" w:rsidRDefault="00F935AE" w:rsidP="00F935AE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פלסקוב</w:t>
      </w:r>
      <w:proofErr w:type="spellEnd"/>
    </w:p>
    <w:p w:rsidR="00F935AE" w:rsidRDefault="00F935AE" w:rsidP="00F935AE">
      <w:pPr>
        <w:ind w:firstLine="0"/>
        <w:rPr>
          <w:rtl/>
        </w:rPr>
      </w:pPr>
      <w:r>
        <w:rPr>
          <w:rFonts w:hint="cs"/>
          <w:rtl/>
        </w:rPr>
        <w:t xml:space="preserve">ניצן הורוביץ </w:t>
      </w:r>
    </w:p>
    <w:p w:rsidR="00F935AE" w:rsidRPr="0082136D" w:rsidRDefault="00F935AE" w:rsidP="00F935AE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841D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841D47">
        <w:rPr>
          <w:rFonts w:hint="cs"/>
          <w:b/>
          <w:bCs/>
          <w:u w:val="single"/>
          <w:rtl/>
        </w:rPr>
        <w:t>שתתפים (באמצעים מקוונים):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p w:rsidR="00E64116" w:rsidRDefault="00841D47" w:rsidP="00DE5B80">
      <w:pPr>
        <w:ind w:firstLine="0"/>
        <w:rPr>
          <w:rtl/>
        </w:rPr>
      </w:pPr>
      <w:r>
        <w:rPr>
          <w:rFonts w:hint="cs"/>
          <w:rtl/>
        </w:rPr>
        <w:t xml:space="preserve">גלעד בהט </w:t>
      </w:r>
      <w:r>
        <w:rPr>
          <w:rtl/>
        </w:rPr>
        <w:t>–</w:t>
      </w:r>
      <w:r>
        <w:rPr>
          <w:rFonts w:hint="cs"/>
          <w:rtl/>
        </w:rPr>
        <w:t xml:space="preserve"> אגף החקירות, משטרת ישראל</w:t>
      </w:r>
    </w:p>
    <w:p w:rsidR="00841D47" w:rsidRPr="008713A4" w:rsidRDefault="00841D47" w:rsidP="00DE5B80">
      <w:pPr>
        <w:ind w:firstLine="0"/>
        <w:rPr>
          <w:rtl/>
        </w:rPr>
      </w:pPr>
      <w:r>
        <w:rPr>
          <w:rFonts w:hint="cs"/>
          <w:rtl/>
        </w:rPr>
        <w:t xml:space="preserve">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המשפטים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  <w:r w:rsidR="00900270">
        <w:rPr>
          <w:rFonts w:hint="cs"/>
          <w:rtl/>
        </w:rPr>
        <w:t xml:space="preserve"> גור </w:t>
      </w:r>
      <w:proofErr w:type="spellStart"/>
      <w:r w:rsidR="00900270">
        <w:rPr>
          <w:rFonts w:hint="cs"/>
          <w:rtl/>
        </w:rPr>
        <w:t>בליי</w:t>
      </w:r>
      <w:proofErr w:type="spellEnd"/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2C5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02C52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C5BB1" w:rsidRDefault="007C5BB1" w:rsidP="00802C52">
      <w:pPr>
        <w:pStyle w:val="af6"/>
        <w:keepNext/>
        <w:rPr>
          <w:rtl/>
        </w:rPr>
      </w:pPr>
      <w:bookmarkStart w:id="2" w:name="ET_yor_5110_2"/>
    </w:p>
    <w:p w:rsidR="00841D47" w:rsidRPr="00841D47" w:rsidRDefault="00841D47" w:rsidP="00841D47">
      <w:pPr>
        <w:spacing w:before="60"/>
        <w:ind w:firstLine="0"/>
        <w:jc w:val="center"/>
        <w:rPr>
          <w:b/>
          <w:bCs/>
          <w:rtl/>
        </w:rPr>
      </w:pPr>
      <w:r w:rsidRPr="00841D47">
        <w:rPr>
          <w:b/>
          <w:bCs/>
          <w:rtl/>
        </w:rPr>
        <w:t>הצעת חוק סדר הדין הפלילי (סמכויות אכיפה – מעצרים) (הוראת שעה – נגיף הקורונה החדש) (מעצר חשוד בעת מניעה לקדם חקירה), התש"ף-2020</w:t>
      </w:r>
    </w:p>
    <w:p w:rsidR="00841D47" w:rsidRPr="00841D47" w:rsidRDefault="00841D47" w:rsidP="00841D47">
      <w:pPr>
        <w:rPr>
          <w:rtl/>
          <w:lang w:eastAsia="he-IL"/>
        </w:rPr>
      </w:pPr>
    </w:p>
    <w:p w:rsidR="007C5BB1" w:rsidRDefault="0081060D" w:rsidP="0081060D">
      <w:pPr>
        <w:pStyle w:val="af6"/>
        <w:keepNext/>
        <w:rPr>
          <w:rtl/>
        </w:rPr>
      </w:pPr>
      <w:bookmarkStart w:id="3" w:name="_ETM_Q1_1164846"/>
      <w:bookmarkStart w:id="4" w:name="ET_yor_5110_35"/>
      <w:bookmarkEnd w:id="3"/>
      <w:r w:rsidRPr="0081060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10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bookmarkStart w:id="5" w:name="_ETM_Q1_365843"/>
      <w:bookmarkEnd w:id="5"/>
      <w:r>
        <w:rPr>
          <w:rFonts w:hint="cs"/>
          <w:rtl/>
          <w:lang w:eastAsia="he-IL"/>
        </w:rPr>
        <w:t xml:space="preserve">שלום לכולם, אני מתכבד לפתוח את הישיבה. אני צריך </w:t>
      </w:r>
      <w:bookmarkStart w:id="6" w:name="_ETM_Q1_625198"/>
      <w:bookmarkEnd w:id="6"/>
      <w:r>
        <w:rPr>
          <w:rFonts w:hint="cs"/>
          <w:rtl/>
          <w:lang w:eastAsia="he-IL"/>
        </w:rPr>
        <w:t xml:space="preserve">חוות דעת מהיועץ המשפטי כי בעיקרון הצבענו אתמול על כל </w:t>
      </w:r>
      <w:bookmarkStart w:id="7" w:name="_ETM_Q1_631204"/>
      <w:bookmarkEnd w:id="7"/>
      <w:r>
        <w:rPr>
          <w:rFonts w:hint="cs"/>
          <w:rtl/>
          <w:lang w:eastAsia="he-IL"/>
        </w:rPr>
        <w:t xml:space="preserve">ההסתייגויות, יש רביזיה על 3-2 הסתייגויות. כידוע לחברי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" w:name="_ETM_Q1_637939"/>
      <w:bookmarkEnd w:id="8"/>
      <w:r>
        <w:rPr>
          <w:rFonts w:hint="cs"/>
          <w:rtl/>
          <w:lang w:eastAsia="he-IL"/>
        </w:rPr>
        <w:t xml:space="preserve">ודאי היותר ותיקים פה, משמעותה של רביזיה זה שאנחנו פותחים </w:t>
      </w:r>
      <w:bookmarkStart w:id="9" w:name="_ETM_Q1_639295"/>
      <w:bookmarkEnd w:id="9"/>
      <w:r>
        <w:rPr>
          <w:rFonts w:hint="cs"/>
          <w:rtl/>
          <w:lang w:eastAsia="he-IL"/>
        </w:rPr>
        <w:t xml:space="preserve">את הדיון על ההסתייגות מחדש. עד אז היא לא פתוחה </w:t>
      </w:r>
      <w:bookmarkStart w:id="10" w:name="_ETM_Q1_647383"/>
      <w:bookmarkEnd w:id="10"/>
      <w:r>
        <w:rPr>
          <w:rFonts w:hint="cs"/>
          <w:rtl/>
          <w:lang w:eastAsia="he-IL"/>
        </w:rPr>
        <w:t xml:space="preserve">לדיון, כי כבר הצבענו עליה. </w:t>
      </w:r>
    </w:p>
    <w:p w:rsidR="0081060D" w:rsidRDefault="0081060D" w:rsidP="0081060D">
      <w:pPr>
        <w:rPr>
          <w:rtl/>
          <w:lang w:eastAsia="he-IL"/>
        </w:rPr>
      </w:pPr>
      <w:bookmarkStart w:id="11" w:name="_ETM_Q1_652544"/>
      <w:bookmarkStart w:id="12" w:name="_ETM_Q1_652623"/>
      <w:bookmarkEnd w:id="11"/>
      <w:bookmarkEnd w:id="12"/>
    </w:p>
    <w:p w:rsidR="0081060D" w:rsidRDefault="0081060D" w:rsidP="0081060D">
      <w:pPr>
        <w:rPr>
          <w:rtl/>
          <w:lang w:eastAsia="he-IL"/>
        </w:rPr>
      </w:pPr>
      <w:bookmarkStart w:id="13" w:name="_ETM_Q1_652688"/>
      <w:bookmarkStart w:id="14" w:name="_ETM_Q1_652745"/>
      <w:bookmarkEnd w:id="13"/>
      <w:bookmarkEnd w:id="14"/>
      <w:r>
        <w:rPr>
          <w:rFonts w:hint="cs"/>
          <w:rtl/>
          <w:lang w:eastAsia="he-IL"/>
        </w:rPr>
        <w:t xml:space="preserve">יש התנגדות מאד משמעותית של </w:t>
      </w:r>
      <w:bookmarkStart w:id="15" w:name="_ETM_Q1_651603"/>
      <w:bookmarkEnd w:id="15"/>
      <w:r>
        <w:rPr>
          <w:rFonts w:hint="cs"/>
          <w:rtl/>
          <w:lang w:eastAsia="he-IL"/>
        </w:rPr>
        <w:t xml:space="preserve">משרדי הממשלה להסתייגות שקיבלנו אתמול בעניין החמישה ימים, </w:t>
      </w:r>
      <w:bookmarkStart w:id="16" w:name="_ETM_Q1_657962"/>
      <w:bookmarkEnd w:id="16"/>
      <w:r>
        <w:rPr>
          <w:rFonts w:hint="cs"/>
          <w:rtl/>
          <w:lang w:eastAsia="he-IL"/>
        </w:rPr>
        <w:t xml:space="preserve">והיא ההסתייגות העיקרית שעומדת פה לדיון. לכאורה אנחנו לא צריכים, </w:t>
      </w:r>
      <w:bookmarkStart w:id="17" w:name="_ETM_Q1_660775"/>
      <w:bookmarkEnd w:id="17"/>
      <w:r>
        <w:rPr>
          <w:rFonts w:hint="cs"/>
          <w:rtl/>
          <w:lang w:eastAsia="he-IL"/>
        </w:rPr>
        <w:t xml:space="preserve">אין לנו שום חובה לשמוע אותם כי עד שמתקבלת הרביזיה </w:t>
      </w:r>
      <w:bookmarkStart w:id="18" w:name="_ETM_Q1_662601"/>
      <w:bookmarkEnd w:id="18"/>
      <w:r>
        <w:rPr>
          <w:rFonts w:hint="cs"/>
          <w:rtl/>
          <w:lang w:eastAsia="he-IL"/>
        </w:rPr>
        <w:t xml:space="preserve">זה לא נפתח לדיון. אני מבקש מהיועץ המשפטי להתייחס לעניין </w:t>
      </w:r>
      <w:bookmarkStart w:id="19" w:name="_ETM_Q1_672475"/>
      <w:bookmarkEnd w:id="19"/>
      <w:r>
        <w:rPr>
          <w:rFonts w:hint="cs"/>
          <w:rtl/>
          <w:lang w:eastAsia="he-IL"/>
        </w:rPr>
        <w:t xml:space="preserve">והאם לפנים משורת הדיון כדאי וראוי מבחינתו שנשמע אותם עוד </w:t>
      </w:r>
      <w:bookmarkStart w:id="20" w:name="_ETM_Q1_672557"/>
      <w:bookmarkEnd w:id="20"/>
      <w:r>
        <w:rPr>
          <w:rFonts w:hint="cs"/>
          <w:rtl/>
          <w:lang w:eastAsia="he-IL"/>
        </w:rPr>
        <w:t xml:space="preserve">לפני שאנחנו מצביעים על הרביזיה. בבקשה. </w:t>
      </w:r>
    </w:p>
    <w:p w:rsidR="0081060D" w:rsidRDefault="0081060D" w:rsidP="0081060D">
      <w:pPr>
        <w:rPr>
          <w:rtl/>
          <w:lang w:eastAsia="he-IL"/>
        </w:rPr>
      </w:pPr>
      <w:bookmarkStart w:id="21" w:name="_ETM_Q1_675610"/>
      <w:bookmarkStart w:id="22" w:name="_ETM_Q1_675666"/>
      <w:bookmarkEnd w:id="21"/>
      <w:bookmarkEnd w:id="22"/>
    </w:p>
    <w:p w:rsidR="0081060D" w:rsidRDefault="0081060D" w:rsidP="0081060D">
      <w:pPr>
        <w:pStyle w:val="a4"/>
        <w:keepNext/>
        <w:rPr>
          <w:rtl/>
        </w:rPr>
      </w:pPr>
      <w:bookmarkStart w:id="23" w:name="_ETM_Q1_675730"/>
      <w:bookmarkStart w:id="24" w:name="_ETM_Q1_675787"/>
      <w:bookmarkStart w:id="25" w:name="_ETM_Q1_677891"/>
      <w:bookmarkStart w:id="26" w:name="ET_speaker_גור_בליי_36"/>
      <w:bookmarkEnd w:id="23"/>
      <w:bookmarkEnd w:id="24"/>
      <w:bookmarkEnd w:id="25"/>
      <w:r w:rsidRPr="0081060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10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bookmarkStart w:id="27" w:name="_ETM_Q1_678390"/>
      <w:bookmarkStart w:id="28" w:name="_ETM_Q1_678446"/>
      <w:bookmarkEnd w:id="27"/>
      <w:bookmarkEnd w:id="28"/>
      <w:r>
        <w:rPr>
          <w:rFonts w:hint="cs"/>
          <w:rtl/>
          <w:lang w:eastAsia="he-IL"/>
        </w:rPr>
        <w:t xml:space="preserve">אני חושב שבהקשר הזה </w:t>
      </w:r>
      <w:bookmarkStart w:id="29" w:name="_ETM_Q1_681730"/>
      <w:bookmarkEnd w:id="29"/>
      <w:r>
        <w:rPr>
          <w:rFonts w:hint="cs"/>
          <w:rtl/>
          <w:lang w:eastAsia="he-IL"/>
        </w:rPr>
        <w:t xml:space="preserve">אולי הכי - - - זה לקבל את הרביזיה, והמשמעות שאתה מקבל את הרביזיה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שאתה פותח את הנושא, ואז, אחרי שתפתח את הנושא אתה יכול לשמוע אותי. </w:t>
      </w:r>
      <w:bookmarkStart w:id="30" w:name="_ETM_Q1_688848"/>
      <w:bookmarkEnd w:id="30"/>
      <w:r>
        <w:rPr>
          <w:rFonts w:hint="cs"/>
          <w:rtl/>
          <w:lang w:eastAsia="he-IL"/>
        </w:rPr>
        <w:t xml:space="preserve">זאת אומרת, אין מניעה שאחרי שאתה שומע אותי אתה מחליט </w:t>
      </w:r>
      <w:bookmarkStart w:id="31" w:name="_ETM_Q1_690435"/>
      <w:bookmarkEnd w:id="31"/>
      <w:r>
        <w:rPr>
          <w:rFonts w:hint="cs"/>
          <w:rtl/>
          <w:lang w:eastAsia="he-IL"/>
        </w:rPr>
        <w:t>א' או ב', אבל כשאתה פותח - - -</w:t>
      </w:r>
    </w:p>
    <w:p w:rsidR="0081060D" w:rsidRDefault="0081060D" w:rsidP="0081060D">
      <w:pPr>
        <w:rPr>
          <w:rtl/>
          <w:lang w:eastAsia="he-IL"/>
        </w:rPr>
      </w:pPr>
      <w:bookmarkStart w:id="32" w:name="_ETM_Q1_692841"/>
      <w:bookmarkStart w:id="33" w:name="_ETM_Q1_692900"/>
      <w:bookmarkEnd w:id="32"/>
      <w:bookmarkEnd w:id="33"/>
    </w:p>
    <w:p w:rsidR="0081060D" w:rsidRDefault="0081060D" w:rsidP="0081060D">
      <w:pPr>
        <w:pStyle w:val="a4"/>
        <w:keepNext/>
        <w:rPr>
          <w:rtl/>
        </w:rPr>
      </w:pPr>
      <w:bookmarkStart w:id="34" w:name="_ETM_Q1_692984"/>
      <w:bookmarkStart w:id="35" w:name="_ETM_Q1_693046"/>
      <w:bookmarkStart w:id="36" w:name="_ETM_Q1_693569"/>
      <w:bookmarkStart w:id="37" w:name="ET_speaker_5292_37"/>
      <w:bookmarkEnd w:id="34"/>
      <w:bookmarkEnd w:id="35"/>
      <w:bookmarkEnd w:id="36"/>
      <w:r w:rsidRPr="008106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0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bookmarkStart w:id="38" w:name="_ETM_Q1_694041"/>
      <w:bookmarkStart w:id="39" w:name="_ETM_Q1_694087"/>
      <w:bookmarkEnd w:id="38"/>
      <w:bookmarkEnd w:id="39"/>
      <w:r>
        <w:rPr>
          <w:rFonts w:hint="cs"/>
          <w:rtl/>
          <w:lang w:eastAsia="he-IL"/>
        </w:rPr>
        <w:t xml:space="preserve">אבל לא </w:t>
      </w:r>
      <w:bookmarkStart w:id="40" w:name="_ETM_Q1_694865"/>
      <w:bookmarkEnd w:id="40"/>
      <w:r>
        <w:rPr>
          <w:rFonts w:hint="cs"/>
          <w:rtl/>
          <w:lang w:eastAsia="he-IL"/>
        </w:rPr>
        <w:t xml:space="preserve">לשמוע לפני. </w:t>
      </w:r>
    </w:p>
    <w:p w:rsidR="0081060D" w:rsidRDefault="0081060D" w:rsidP="0081060D">
      <w:pPr>
        <w:rPr>
          <w:rtl/>
          <w:lang w:eastAsia="he-IL"/>
        </w:rPr>
      </w:pPr>
      <w:bookmarkStart w:id="41" w:name="_ETM_Q1_697888"/>
      <w:bookmarkStart w:id="42" w:name="_ETM_Q1_697943"/>
      <w:bookmarkEnd w:id="41"/>
      <w:bookmarkEnd w:id="42"/>
    </w:p>
    <w:p w:rsidR="0081060D" w:rsidRDefault="0081060D" w:rsidP="0081060D">
      <w:pPr>
        <w:pStyle w:val="af6"/>
        <w:keepNext/>
        <w:rPr>
          <w:rtl/>
        </w:rPr>
      </w:pPr>
      <w:bookmarkStart w:id="43" w:name="_ETM_Q1_698033"/>
      <w:bookmarkStart w:id="44" w:name="_ETM_Q1_698087"/>
      <w:bookmarkStart w:id="45" w:name="ET_yor_5110_38"/>
      <w:bookmarkEnd w:id="43"/>
      <w:bookmarkEnd w:id="44"/>
      <w:r w:rsidRPr="0081060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10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bookmarkStart w:id="46" w:name="_ETM_Q1_699515"/>
      <w:bookmarkEnd w:id="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למה אני העליתי את זה? כי </w:t>
      </w:r>
      <w:bookmarkStart w:id="47" w:name="_ETM_Q1_701745"/>
      <w:bookmarkEnd w:id="47"/>
      <w:r>
        <w:rPr>
          <w:rFonts w:hint="cs"/>
          <w:rtl/>
          <w:lang w:eastAsia="he-IL"/>
        </w:rPr>
        <w:t>- - -</w:t>
      </w:r>
    </w:p>
    <w:p w:rsidR="0081060D" w:rsidRDefault="0081060D" w:rsidP="0081060D">
      <w:pPr>
        <w:rPr>
          <w:rtl/>
          <w:lang w:eastAsia="he-IL"/>
        </w:rPr>
      </w:pPr>
      <w:bookmarkStart w:id="48" w:name="_ETM_Q1_700690"/>
      <w:bookmarkStart w:id="49" w:name="_ETM_Q1_700746"/>
      <w:bookmarkEnd w:id="48"/>
      <w:bookmarkEnd w:id="49"/>
    </w:p>
    <w:p w:rsidR="0081060D" w:rsidRDefault="0081060D" w:rsidP="0081060D">
      <w:pPr>
        <w:pStyle w:val="a4"/>
        <w:keepNext/>
        <w:rPr>
          <w:rtl/>
        </w:rPr>
      </w:pPr>
      <w:bookmarkStart w:id="50" w:name="_ETM_Q1_702584"/>
      <w:bookmarkStart w:id="51" w:name="_ETM_Q1_702643"/>
      <w:bookmarkStart w:id="52" w:name="ET_speaker_5292_39"/>
      <w:bookmarkEnd w:id="50"/>
      <w:bookmarkEnd w:id="51"/>
      <w:r w:rsidRPr="008106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0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פותחים וזה מתקבל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פותחים </w:t>
      </w:r>
      <w:bookmarkStart w:id="53" w:name="_ETM_Q1_700531"/>
      <w:bookmarkEnd w:id="53"/>
      <w:r>
        <w:rPr>
          <w:rFonts w:hint="cs"/>
          <w:rtl/>
          <w:lang w:eastAsia="he-IL"/>
        </w:rPr>
        <w:t xml:space="preserve">דיון וכל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אבל אם אנחנו רק מצביעים אז לא שומעים אותנו. </w:t>
      </w:r>
    </w:p>
    <w:p w:rsidR="0081060D" w:rsidRDefault="0081060D" w:rsidP="0081060D">
      <w:pPr>
        <w:rPr>
          <w:rtl/>
          <w:lang w:eastAsia="he-IL"/>
        </w:rPr>
      </w:pPr>
      <w:bookmarkStart w:id="54" w:name="_ETM_Q1_711946"/>
      <w:bookmarkStart w:id="55" w:name="_ETM_Q1_712010"/>
      <w:bookmarkEnd w:id="54"/>
      <w:bookmarkEnd w:id="55"/>
    </w:p>
    <w:p w:rsidR="0081060D" w:rsidRDefault="0081060D" w:rsidP="0081060D">
      <w:pPr>
        <w:pStyle w:val="af6"/>
        <w:keepNext/>
        <w:rPr>
          <w:rtl/>
        </w:rPr>
      </w:pPr>
      <w:bookmarkStart w:id="56" w:name="_ETM_Q1_713794"/>
      <w:bookmarkStart w:id="57" w:name="_ETM_Q1_713847"/>
      <w:bookmarkStart w:id="58" w:name="ET_yor_5110_40"/>
      <w:bookmarkEnd w:id="56"/>
      <w:bookmarkEnd w:id="57"/>
      <w:r w:rsidRPr="0081060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10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bookmarkStart w:id="59" w:name="_ETM_Q1_714773"/>
      <w:bookmarkEnd w:id="59"/>
      <w:r>
        <w:rPr>
          <w:rFonts w:hint="cs"/>
          <w:rtl/>
          <w:lang w:eastAsia="he-IL"/>
        </w:rPr>
        <w:t xml:space="preserve">לכן אני מעלה את הנושא </w:t>
      </w:r>
      <w:bookmarkStart w:id="60" w:name="_ETM_Q1_713470"/>
      <w:bookmarkEnd w:id="60"/>
      <w:r>
        <w:rPr>
          <w:rFonts w:hint="cs"/>
          <w:rtl/>
          <w:lang w:eastAsia="he-IL"/>
        </w:rPr>
        <w:t xml:space="preserve">לדיון, מכיוון שאם אנחנו מסתכלים על תוצאות ההצבעה מאתמול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" w:name="_ETM_Q1_719307"/>
      <w:bookmarkEnd w:id="61"/>
      <w:r>
        <w:rPr>
          <w:rFonts w:hint="cs"/>
          <w:rtl/>
          <w:lang w:eastAsia="he-IL"/>
        </w:rPr>
        <w:t xml:space="preserve">לפחות, אני לא יודע, לא דיברתי עם אף אחד </w:t>
      </w:r>
      <w:bookmarkStart w:id="62" w:name="_ETM_Q1_718629"/>
      <w:bookmarkEnd w:id="62"/>
      <w:r>
        <w:rPr>
          <w:rFonts w:hint="cs"/>
          <w:rtl/>
          <w:lang w:eastAsia="he-IL"/>
        </w:rPr>
        <w:t xml:space="preserve">מכם לפני כן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סיכוי שהרביזיה לא </w:t>
      </w:r>
      <w:bookmarkStart w:id="63" w:name="_ETM_Q1_725062"/>
      <w:bookmarkEnd w:id="63"/>
      <w:r>
        <w:rPr>
          <w:rFonts w:hint="cs"/>
          <w:rtl/>
          <w:lang w:eastAsia="he-IL"/>
        </w:rPr>
        <w:t xml:space="preserve">תתקבל. אם הרביזיה לא תתקבל זה בכלל לא נכנס </w:t>
      </w:r>
      <w:bookmarkStart w:id="64" w:name="_ETM_Q1_724256"/>
      <w:bookmarkEnd w:id="64"/>
      <w:r>
        <w:rPr>
          <w:rFonts w:hint="cs"/>
          <w:rtl/>
          <w:lang w:eastAsia="he-IL"/>
        </w:rPr>
        <w:t xml:space="preserve">לדיון. מכיוון שהנושא הוא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שם את </w:t>
      </w:r>
      <w:bookmarkStart w:id="65" w:name="_ETM_Q1_730203"/>
      <w:bookmarkEnd w:id="65"/>
      <w:r>
        <w:rPr>
          <w:rFonts w:hint="cs"/>
          <w:rtl/>
          <w:lang w:eastAsia="he-IL"/>
        </w:rPr>
        <w:t xml:space="preserve">זה על השולחן, ועניין ההצבעה על הרביזיה שאני </w:t>
      </w:r>
      <w:bookmarkStart w:id="66" w:name="_ETM_Q1_734829"/>
      <w:bookmarkEnd w:id="66"/>
      <w:r>
        <w:rPr>
          <w:rFonts w:hint="cs"/>
          <w:rtl/>
          <w:lang w:eastAsia="he-IL"/>
        </w:rPr>
        <w:t xml:space="preserve">מזכיר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משמעותה שמפילים את ההסתייגות. משמעותה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שפותחים </w:t>
      </w:r>
      <w:bookmarkStart w:id="67" w:name="_ETM_Q1_735334"/>
      <w:bookmarkEnd w:id="67"/>
      <w:r>
        <w:rPr>
          <w:rFonts w:hint="cs"/>
          <w:rtl/>
          <w:lang w:eastAsia="he-IL"/>
        </w:rPr>
        <w:t xml:space="preserve">את ההסתייגות לדיון מחודש. </w:t>
      </w:r>
    </w:p>
    <w:p w:rsidR="0081060D" w:rsidRDefault="0081060D" w:rsidP="0081060D">
      <w:pPr>
        <w:rPr>
          <w:rtl/>
          <w:lang w:eastAsia="he-IL"/>
        </w:rPr>
      </w:pPr>
      <w:bookmarkStart w:id="68" w:name="_ETM_Q1_743445"/>
      <w:bookmarkStart w:id="69" w:name="_ETM_Q1_743504"/>
      <w:bookmarkEnd w:id="68"/>
      <w:bookmarkEnd w:id="69"/>
    </w:p>
    <w:p w:rsidR="0081060D" w:rsidRDefault="0081060D" w:rsidP="0081060D">
      <w:pPr>
        <w:pStyle w:val="a4"/>
        <w:keepNext/>
        <w:rPr>
          <w:rtl/>
        </w:rPr>
      </w:pPr>
      <w:bookmarkStart w:id="70" w:name="_ETM_Q1_743590"/>
      <w:bookmarkStart w:id="71" w:name="_ETM_Q1_743645"/>
      <w:bookmarkStart w:id="72" w:name="_ETM_Q1_739598"/>
      <w:bookmarkStart w:id="73" w:name="ET_speaker_5292_41"/>
      <w:bookmarkEnd w:id="70"/>
      <w:bookmarkEnd w:id="71"/>
      <w:bookmarkEnd w:id="72"/>
      <w:r w:rsidRPr="008106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0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bookmarkStart w:id="74" w:name="_ETM_Q1_740084"/>
      <w:bookmarkStart w:id="75" w:name="_ETM_Q1_740133"/>
      <w:bookmarkEnd w:id="74"/>
      <w:bookmarkEnd w:id="75"/>
      <w:r>
        <w:rPr>
          <w:rFonts w:hint="cs"/>
          <w:rtl/>
          <w:lang w:eastAsia="he-IL"/>
        </w:rPr>
        <w:t xml:space="preserve">ואז מה? </w:t>
      </w:r>
      <w:bookmarkStart w:id="76" w:name="_ETM_Q1_739700"/>
      <w:bookmarkEnd w:id="76"/>
    </w:p>
    <w:p w:rsidR="0081060D" w:rsidRDefault="0081060D" w:rsidP="0081060D">
      <w:pPr>
        <w:rPr>
          <w:rtl/>
          <w:lang w:eastAsia="he-IL"/>
        </w:rPr>
      </w:pPr>
      <w:bookmarkStart w:id="77" w:name="_ETM_Q1_739754"/>
      <w:bookmarkEnd w:id="77"/>
    </w:p>
    <w:p w:rsidR="0081060D" w:rsidRDefault="0081060D" w:rsidP="0081060D">
      <w:pPr>
        <w:pStyle w:val="af6"/>
        <w:keepNext/>
        <w:rPr>
          <w:rtl/>
        </w:rPr>
      </w:pPr>
      <w:bookmarkStart w:id="78" w:name="_ETM_Q1_739820"/>
      <w:bookmarkStart w:id="79" w:name="_ETM_Q1_739874"/>
      <w:bookmarkStart w:id="80" w:name="ET_yor_5110_42"/>
      <w:bookmarkEnd w:id="78"/>
      <w:bookmarkEnd w:id="79"/>
      <w:r w:rsidRPr="0081060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10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bookmarkStart w:id="81" w:name="_ETM_Q1_741487"/>
      <w:bookmarkEnd w:id="81"/>
      <w:r>
        <w:rPr>
          <w:rFonts w:hint="cs"/>
          <w:rtl/>
          <w:lang w:eastAsia="he-IL"/>
        </w:rPr>
        <w:t xml:space="preserve">ואז </w:t>
      </w:r>
      <w:bookmarkStart w:id="82" w:name="_ETM_Q1_742172"/>
      <w:bookmarkEnd w:id="82"/>
      <w:r>
        <w:rPr>
          <w:rFonts w:hint="cs"/>
          <w:rtl/>
          <w:lang w:eastAsia="he-IL"/>
        </w:rPr>
        <w:t xml:space="preserve">נכניס אותם לדיון. </w:t>
      </w:r>
    </w:p>
    <w:p w:rsidR="0081060D" w:rsidRDefault="0081060D" w:rsidP="0081060D">
      <w:pPr>
        <w:rPr>
          <w:rtl/>
          <w:lang w:eastAsia="he-IL"/>
        </w:rPr>
      </w:pPr>
      <w:bookmarkStart w:id="83" w:name="_ETM_Q1_749444"/>
      <w:bookmarkStart w:id="84" w:name="_ETM_Q1_749498"/>
      <w:bookmarkEnd w:id="83"/>
      <w:bookmarkEnd w:id="84"/>
    </w:p>
    <w:p w:rsidR="0081060D" w:rsidRDefault="0081060D" w:rsidP="0081060D">
      <w:pPr>
        <w:pStyle w:val="a4"/>
        <w:keepNext/>
        <w:rPr>
          <w:rtl/>
        </w:rPr>
      </w:pPr>
      <w:bookmarkStart w:id="85" w:name="_ETM_Q1_749588"/>
      <w:bookmarkStart w:id="86" w:name="_ETM_Q1_749645"/>
      <w:bookmarkStart w:id="87" w:name="_ETM_Q1_752035"/>
      <w:bookmarkStart w:id="88" w:name="ET_speaker_גור_בליי_43"/>
      <w:bookmarkEnd w:id="85"/>
      <w:bookmarkEnd w:id="86"/>
      <w:bookmarkEnd w:id="87"/>
      <w:r w:rsidRPr="0081060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10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bookmarkStart w:id="89" w:name="_ETM_Q1_752510"/>
      <w:bookmarkStart w:id="90" w:name="_ETM_Q1_752562"/>
      <w:bookmarkEnd w:id="89"/>
      <w:bookmarkEnd w:id="90"/>
      <w:r>
        <w:rPr>
          <w:rFonts w:hint="cs"/>
          <w:rtl/>
          <w:lang w:eastAsia="he-IL"/>
        </w:rPr>
        <w:t xml:space="preserve">אבל חבר הכנסת סעדי, זו </w:t>
      </w:r>
      <w:bookmarkStart w:id="91" w:name="_ETM_Q1_748585"/>
      <w:bookmarkEnd w:id="91"/>
      <w:r>
        <w:rPr>
          <w:rFonts w:hint="cs"/>
          <w:rtl/>
          <w:lang w:eastAsia="he-IL"/>
        </w:rPr>
        <w:t xml:space="preserve">סיטואציה קצת מורכבת כי בדרך כלל הוועדה מקבלת נוסח מסוים </w:t>
      </w:r>
      <w:bookmarkStart w:id="92" w:name="_ETM_Q1_753829"/>
      <w:bookmarkEnd w:id="92"/>
      <w:r>
        <w:rPr>
          <w:rFonts w:hint="cs"/>
          <w:rtl/>
          <w:lang w:eastAsia="he-IL"/>
        </w:rPr>
        <w:t xml:space="preserve">וההסתייגויות הם כבר בשלב שאחרי. פה בעצם החוק עצמו עדיין </w:t>
      </w:r>
      <w:bookmarkStart w:id="93" w:name="_ETM_Q1_759478"/>
      <w:bookmarkEnd w:id="93"/>
      <w:r>
        <w:rPr>
          <w:rFonts w:hint="cs"/>
          <w:rtl/>
          <w:lang w:eastAsia="he-IL"/>
        </w:rPr>
        <w:t xml:space="preserve">פתוח על השולחן, כי החוק עצמו לא </w:t>
      </w:r>
      <w:proofErr w:type="spellStart"/>
      <w:r>
        <w:rPr>
          <w:rFonts w:hint="cs"/>
          <w:rtl/>
          <w:lang w:eastAsia="he-IL"/>
        </w:rPr>
        <w:t>הוצבע</w:t>
      </w:r>
      <w:proofErr w:type="spellEnd"/>
      <w:r>
        <w:rPr>
          <w:rFonts w:hint="cs"/>
          <w:rtl/>
          <w:lang w:eastAsia="he-IL"/>
        </w:rPr>
        <w:t xml:space="preserve">. אז אני </w:t>
      </w:r>
      <w:bookmarkStart w:id="94" w:name="_ETM_Q1_762589"/>
      <w:bookmarkEnd w:id="94"/>
      <w:r>
        <w:rPr>
          <w:rFonts w:hint="cs"/>
          <w:rtl/>
          <w:lang w:eastAsia="he-IL"/>
        </w:rPr>
        <w:t xml:space="preserve">חושב שזה איזשהו ניואנס. אפשר גם - </w:t>
      </w:r>
      <w:bookmarkStart w:id="95" w:name="_ETM_Q1_761819"/>
      <w:bookmarkEnd w:id="95"/>
      <w:r>
        <w:rPr>
          <w:rFonts w:hint="cs"/>
          <w:rtl/>
          <w:lang w:eastAsia="he-IL"/>
        </w:rPr>
        <w:t xml:space="preserve">- - אבל יותר נקי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להצביע </w:t>
      </w:r>
      <w:bookmarkStart w:id="96" w:name="_ETM_Q1_768013"/>
      <w:bookmarkEnd w:id="96"/>
      <w:r>
        <w:rPr>
          <w:rFonts w:hint="cs"/>
          <w:rtl/>
          <w:lang w:eastAsia="he-IL"/>
        </w:rPr>
        <w:t>את הרביזיה, לפתוח את סוגיית - - -</w:t>
      </w:r>
    </w:p>
    <w:p w:rsidR="0081060D" w:rsidRDefault="0081060D" w:rsidP="0081060D">
      <w:pPr>
        <w:rPr>
          <w:rtl/>
          <w:lang w:eastAsia="he-IL"/>
        </w:rPr>
      </w:pPr>
      <w:bookmarkStart w:id="97" w:name="_ETM_Q1_768954"/>
      <w:bookmarkStart w:id="98" w:name="_ETM_Q1_769008"/>
      <w:bookmarkEnd w:id="97"/>
      <w:bookmarkEnd w:id="98"/>
    </w:p>
    <w:p w:rsidR="0081060D" w:rsidRDefault="0081060D" w:rsidP="0081060D">
      <w:pPr>
        <w:pStyle w:val="af6"/>
        <w:keepNext/>
        <w:rPr>
          <w:rtl/>
        </w:rPr>
      </w:pPr>
      <w:bookmarkStart w:id="99" w:name="_ETM_Q1_771192"/>
      <w:bookmarkStart w:id="100" w:name="_ETM_Q1_771267"/>
      <w:bookmarkStart w:id="101" w:name="ET_yor_5110_44"/>
      <w:bookmarkEnd w:id="99"/>
      <w:bookmarkEnd w:id="100"/>
      <w:r w:rsidRPr="0081060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10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81060D" w:rsidRDefault="0081060D" w:rsidP="0081060D">
      <w:pPr>
        <w:pStyle w:val="KeepWithNext"/>
        <w:rPr>
          <w:rtl/>
          <w:lang w:eastAsia="he-IL"/>
        </w:rPr>
      </w:pPr>
    </w:p>
    <w:p w:rsidR="0081060D" w:rsidRDefault="0081060D" w:rsidP="0081060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את</w:t>
      </w:r>
      <w:bookmarkStart w:id="102" w:name="_ETM_Q1_771786"/>
      <w:bookmarkEnd w:id="102"/>
      <w:r>
        <w:rPr>
          <w:rFonts w:hint="cs"/>
          <w:rtl/>
          <w:lang w:eastAsia="he-IL"/>
        </w:rPr>
        <w:t xml:space="preserve"> זה יחליטו חברי הכנסת. לכן אני שם את </w:t>
      </w:r>
      <w:bookmarkStart w:id="103" w:name="_ETM_Q1_775265"/>
      <w:bookmarkEnd w:id="103"/>
      <w:r>
        <w:rPr>
          <w:rFonts w:hint="cs"/>
          <w:rtl/>
          <w:lang w:eastAsia="he-IL"/>
        </w:rPr>
        <w:t xml:space="preserve">זה על השולחן. אם חברי הכנסת יפילו את הרביזיה זה </w:t>
      </w:r>
      <w:bookmarkStart w:id="104" w:name="_ETM_Q1_777273"/>
      <w:bookmarkEnd w:id="104"/>
      <w:r>
        <w:rPr>
          <w:rFonts w:hint="cs"/>
          <w:rtl/>
          <w:lang w:eastAsia="he-IL"/>
        </w:rPr>
        <w:t xml:space="preserve">לא ייפתח לדיון בכלל. אני שם את זה גם בגלל </w:t>
      </w:r>
      <w:bookmarkStart w:id="105" w:name="_ETM_Q1_778376"/>
      <w:bookmarkEnd w:id="105"/>
      <w:r>
        <w:rPr>
          <w:rFonts w:hint="cs"/>
          <w:rtl/>
          <w:lang w:eastAsia="he-IL"/>
        </w:rPr>
        <w:t xml:space="preserve">שיש פה חברי כנסת שפחות מכירים את הפרוצדורה. אני </w:t>
      </w:r>
      <w:bookmarkStart w:id="106" w:name="_ETM_Q1_781774"/>
      <w:bookmarkEnd w:id="106"/>
      <w:r>
        <w:rPr>
          <w:rFonts w:hint="cs"/>
          <w:rtl/>
          <w:lang w:eastAsia="he-IL"/>
        </w:rPr>
        <w:t xml:space="preserve">שם את זה על השולחן. </w:t>
      </w:r>
    </w:p>
    <w:p w:rsidR="0081060D" w:rsidRDefault="0081060D" w:rsidP="0081060D">
      <w:pPr>
        <w:rPr>
          <w:rtl/>
          <w:lang w:eastAsia="he-IL"/>
        </w:rPr>
      </w:pPr>
      <w:bookmarkStart w:id="107" w:name="_ETM_Q1_786023"/>
      <w:bookmarkStart w:id="108" w:name="_ETM_Q1_786091"/>
      <w:bookmarkEnd w:id="107"/>
      <w:bookmarkEnd w:id="108"/>
    </w:p>
    <w:p w:rsidR="0081060D" w:rsidRDefault="0081060D" w:rsidP="0081060D">
      <w:pPr>
        <w:rPr>
          <w:rtl/>
          <w:lang w:eastAsia="he-IL"/>
        </w:rPr>
      </w:pPr>
      <w:bookmarkStart w:id="109" w:name="_ETM_Q1_786166"/>
      <w:bookmarkStart w:id="110" w:name="_ETM_Q1_786234"/>
      <w:bookmarkEnd w:id="109"/>
      <w:bookmarkEnd w:id="110"/>
      <w:r>
        <w:rPr>
          <w:rFonts w:hint="cs"/>
          <w:rtl/>
          <w:lang w:eastAsia="he-IL"/>
        </w:rPr>
        <w:t xml:space="preserve">יש לנו שלוש רביזיות על </w:t>
      </w:r>
      <w:bookmarkStart w:id="111" w:name="_ETM_Q1_795963"/>
      <w:bookmarkEnd w:id="111"/>
      <w:r>
        <w:rPr>
          <w:rFonts w:hint="cs"/>
          <w:rtl/>
          <w:lang w:eastAsia="he-IL"/>
        </w:rPr>
        <w:t>הסתייגויות, והן</w:t>
      </w:r>
      <w:r w:rsidR="00207EA0">
        <w:rPr>
          <w:rFonts w:hint="cs"/>
          <w:rtl/>
          <w:lang w:eastAsia="he-IL"/>
        </w:rPr>
        <w:t xml:space="preserve"> - - -</w:t>
      </w:r>
    </w:p>
    <w:p w:rsidR="00207EA0" w:rsidRDefault="00207EA0" w:rsidP="0081060D">
      <w:pPr>
        <w:rPr>
          <w:rtl/>
          <w:lang w:eastAsia="he-IL"/>
        </w:rPr>
      </w:pPr>
    </w:p>
    <w:p w:rsidR="00207EA0" w:rsidRDefault="00207EA0" w:rsidP="00207EA0">
      <w:pPr>
        <w:pStyle w:val="a4"/>
        <w:keepNext/>
        <w:rPr>
          <w:rtl/>
        </w:rPr>
      </w:pPr>
      <w:bookmarkStart w:id="112" w:name="ET_speaker_גור_בליי_45"/>
      <w:r w:rsidRPr="00207E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07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207EA0" w:rsidRDefault="00207EA0" w:rsidP="00207EA0">
      <w:pPr>
        <w:pStyle w:val="KeepWithNext"/>
        <w:rPr>
          <w:rtl/>
          <w:lang w:eastAsia="he-IL"/>
        </w:rPr>
      </w:pPr>
    </w:p>
    <w:p w:rsidR="00207EA0" w:rsidRDefault="00207EA0" w:rsidP="00207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5(ו), </w:t>
      </w:r>
      <w:bookmarkStart w:id="113" w:name="_ETM_Q1_798228"/>
      <w:bookmarkEnd w:id="113"/>
      <w:r>
        <w:rPr>
          <w:rFonts w:hint="cs"/>
          <w:rtl/>
          <w:lang w:eastAsia="he-IL"/>
        </w:rPr>
        <w:t xml:space="preserve">על 8 ועל 9. </w:t>
      </w:r>
    </w:p>
    <w:p w:rsidR="00207EA0" w:rsidRDefault="00207EA0" w:rsidP="00207EA0">
      <w:pPr>
        <w:rPr>
          <w:rtl/>
          <w:lang w:eastAsia="he-IL"/>
        </w:rPr>
      </w:pPr>
      <w:bookmarkStart w:id="114" w:name="_ETM_Q1_811068"/>
      <w:bookmarkStart w:id="115" w:name="_ETM_Q1_811130"/>
      <w:bookmarkEnd w:id="114"/>
      <w:bookmarkEnd w:id="115"/>
    </w:p>
    <w:p w:rsidR="00207EA0" w:rsidRDefault="00207EA0" w:rsidP="00207EA0">
      <w:pPr>
        <w:pStyle w:val="a4"/>
        <w:keepNext/>
        <w:rPr>
          <w:rtl/>
        </w:rPr>
      </w:pPr>
      <w:bookmarkStart w:id="116" w:name="_ETM_Q1_811932"/>
      <w:bookmarkStart w:id="117" w:name="_ETM_Q1_811986"/>
      <w:bookmarkStart w:id="118" w:name="ET_speaker_5292_46"/>
      <w:bookmarkEnd w:id="116"/>
      <w:bookmarkEnd w:id="117"/>
      <w:r w:rsidRPr="00207EA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7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207EA0" w:rsidRDefault="00207EA0" w:rsidP="00207EA0">
      <w:pPr>
        <w:pStyle w:val="KeepWithNext"/>
        <w:rPr>
          <w:rtl/>
          <w:lang w:eastAsia="he-IL"/>
        </w:rPr>
      </w:pPr>
    </w:p>
    <w:p w:rsidR="00207EA0" w:rsidRDefault="000D0804" w:rsidP="000D080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207EA0">
        <w:rPr>
          <w:rFonts w:hint="cs"/>
          <w:rtl/>
          <w:lang w:eastAsia="he-IL"/>
        </w:rPr>
        <w:t xml:space="preserve">-6? </w:t>
      </w:r>
    </w:p>
    <w:p w:rsidR="00207EA0" w:rsidRDefault="00207EA0" w:rsidP="00207EA0">
      <w:pPr>
        <w:rPr>
          <w:rtl/>
          <w:lang w:eastAsia="he-IL"/>
        </w:rPr>
      </w:pPr>
    </w:p>
    <w:p w:rsidR="00207EA0" w:rsidRDefault="00207EA0" w:rsidP="00207EA0">
      <w:pPr>
        <w:pStyle w:val="a4"/>
        <w:keepNext/>
        <w:rPr>
          <w:rtl/>
        </w:rPr>
      </w:pPr>
      <w:bookmarkStart w:id="119" w:name="ET_speaker_גור_בליי_47"/>
      <w:r w:rsidRPr="00207E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07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207EA0" w:rsidRDefault="00207EA0" w:rsidP="00207EA0">
      <w:pPr>
        <w:pStyle w:val="KeepWithNext"/>
        <w:rPr>
          <w:rtl/>
          <w:lang w:eastAsia="he-IL"/>
        </w:rPr>
      </w:pPr>
    </w:p>
    <w:p w:rsidR="00207EA0" w:rsidRDefault="00207EA0" w:rsidP="000D080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6 נמחק</w:t>
      </w:r>
      <w:r w:rsidR="000D0804">
        <w:rPr>
          <w:rFonts w:hint="cs"/>
          <w:rtl/>
          <w:lang w:eastAsia="he-IL"/>
        </w:rPr>
        <w:t xml:space="preserve">. </w:t>
      </w:r>
      <w:bookmarkStart w:id="120" w:name="_ETM_Q1_813643"/>
      <w:bookmarkEnd w:id="120"/>
      <w:r>
        <w:rPr>
          <w:rFonts w:hint="cs"/>
          <w:rtl/>
          <w:lang w:eastAsia="he-IL"/>
        </w:rPr>
        <w:t xml:space="preserve"> </w:t>
      </w:r>
    </w:p>
    <w:p w:rsidR="00207EA0" w:rsidRDefault="00207EA0" w:rsidP="00207EA0">
      <w:pPr>
        <w:rPr>
          <w:rtl/>
          <w:lang w:eastAsia="he-IL"/>
        </w:rPr>
      </w:pPr>
      <w:bookmarkStart w:id="121" w:name="_ETM_Q1_817099"/>
      <w:bookmarkStart w:id="122" w:name="_ETM_Q1_817164"/>
      <w:bookmarkEnd w:id="121"/>
      <w:bookmarkEnd w:id="122"/>
    </w:p>
    <w:p w:rsidR="00207EA0" w:rsidRDefault="00207EA0" w:rsidP="00207EA0">
      <w:pPr>
        <w:pStyle w:val="af6"/>
        <w:keepNext/>
        <w:rPr>
          <w:rtl/>
        </w:rPr>
      </w:pPr>
      <w:bookmarkStart w:id="123" w:name="_ETM_Q1_817267"/>
      <w:bookmarkStart w:id="124" w:name="_ETM_Q1_817326"/>
      <w:bookmarkStart w:id="125" w:name="ET_yor_5110_48"/>
      <w:bookmarkEnd w:id="123"/>
      <w:bookmarkEnd w:id="124"/>
      <w:r w:rsidRPr="00207EA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07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207EA0" w:rsidRDefault="00207EA0" w:rsidP="00207EA0">
      <w:pPr>
        <w:pStyle w:val="KeepWithNext"/>
        <w:rPr>
          <w:rtl/>
          <w:lang w:eastAsia="he-IL"/>
        </w:rPr>
      </w:pPr>
    </w:p>
    <w:p w:rsidR="00207EA0" w:rsidRDefault="00207EA0" w:rsidP="000D0804">
      <w:pPr>
        <w:rPr>
          <w:rtl/>
          <w:lang w:eastAsia="he-IL"/>
        </w:rPr>
      </w:pPr>
      <w:bookmarkStart w:id="126" w:name="_ETM_Q1_819704"/>
      <w:bookmarkEnd w:id="126"/>
      <w:r>
        <w:rPr>
          <w:rFonts w:hint="cs"/>
          <w:rtl/>
          <w:lang w:eastAsia="he-IL"/>
        </w:rPr>
        <w:t xml:space="preserve">אני מזכיר את הסיטואציה לכולם כדי שלא תהיינה שאלות: 5(ו) </w:t>
      </w:r>
      <w:r w:rsidR="000D0804">
        <w:rPr>
          <w:rFonts w:hint="cs"/>
          <w:rtl/>
          <w:lang w:eastAsia="he-IL"/>
        </w:rPr>
        <w:t xml:space="preserve">היא ההסתייגות </w:t>
      </w:r>
      <w:bookmarkStart w:id="127" w:name="_ETM_Q1_820763"/>
      <w:bookmarkEnd w:id="127"/>
      <w:r w:rsidR="000D0804">
        <w:rPr>
          <w:rFonts w:hint="cs"/>
          <w:rtl/>
          <w:lang w:eastAsia="he-IL"/>
        </w:rPr>
        <w:t xml:space="preserve">שהתקבלה, ההסתייגות של הרשימה המשותפת </w:t>
      </w:r>
      <w:r w:rsidR="000D0804">
        <w:rPr>
          <w:rtl/>
          <w:lang w:eastAsia="he-IL"/>
        </w:rPr>
        <w:t>–</w:t>
      </w:r>
      <w:r w:rsidR="000D0804">
        <w:rPr>
          <w:rFonts w:hint="cs"/>
          <w:rtl/>
          <w:lang w:eastAsia="he-IL"/>
        </w:rPr>
        <w:t xml:space="preserve"> מרצ, </w:t>
      </w:r>
      <w:bookmarkStart w:id="128" w:name="_ETM_Q1_827710"/>
      <w:bookmarkEnd w:id="128"/>
      <w:r w:rsidR="000D0804">
        <w:rPr>
          <w:rFonts w:hint="cs"/>
          <w:rtl/>
          <w:lang w:eastAsia="he-IL"/>
        </w:rPr>
        <w:t xml:space="preserve">גם מיקי לוי הצטרף אליה, והיא מה שאנחנו קוראים </w:t>
      </w:r>
      <w:r w:rsidR="000D0804">
        <w:rPr>
          <w:rtl/>
          <w:lang w:eastAsia="he-IL"/>
        </w:rPr>
        <w:t>–</w:t>
      </w:r>
      <w:r w:rsidR="000D0804">
        <w:rPr>
          <w:rFonts w:hint="cs"/>
          <w:rtl/>
          <w:lang w:eastAsia="he-IL"/>
        </w:rPr>
        <w:t xml:space="preserve"> </w:t>
      </w:r>
      <w:bookmarkStart w:id="129" w:name="_ETM_Q1_832120"/>
      <w:bookmarkEnd w:id="129"/>
      <w:r w:rsidR="000D0804">
        <w:rPr>
          <w:rFonts w:hint="cs"/>
          <w:rtl/>
          <w:lang w:eastAsia="he-IL"/>
        </w:rPr>
        <w:t xml:space="preserve">סיפור החמישה ימים, שאם התקבלה הארכת מעצר שהנימוק שלה זה </w:t>
      </w:r>
      <w:bookmarkStart w:id="130" w:name="_ETM_Q1_839893"/>
      <w:bookmarkEnd w:id="130"/>
      <w:r w:rsidR="000D0804">
        <w:rPr>
          <w:rFonts w:hint="cs"/>
          <w:rtl/>
          <w:lang w:eastAsia="he-IL"/>
        </w:rPr>
        <w:t xml:space="preserve">שלא הצליחו להשלים את החקירה בגלל קורונה, הארכת המעצר </w:t>
      </w:r>
      <w:bookmarkStart w:id="131" w:name="_ETM_Q1_843657"/>
      <w:bookmarkEnd w:id="131"/>
      <w:r w:rsidR="000D0804">
        <w:rPr>
          <w:rFonts w:hint="cs"/>
          <w:rtl/>
          <w:lang w:eastAsia="he-IL"/>
        </w:rPr>
        <w:t xml:space="preserve">הזו לא תהיה חמישה ימים. זאת ההסתייגות שהתקבלה. יש רביזיה </w:t>
      </w:r>
      <w:bookmarkStart w:id="132" w:name="_ETM_Q1_850496"/>
      <w:bookmarkEnd w:id="132"/>
      <w:r w:rsidR="000D0804">
        <w:rPr>
          <w:rFonts w:hint="cs"/>
          <w:rtl/>
          <w:lang w:eastAsia="he-IL"/>
        </w:rPr>
        <w:t xml:space="preserve">של סיעת הליכוד לפתוח את זה מחדש לדיון. </w:t>
      </w:r>
    </w:p>
    <w:p w:rsidR="000D0804" w:rsidRDefault="000D0804" w:rsidP="000D0804">
      <w:pPr>
        <w:rPr>
          <w:rtl/>
          <w:lang w:eastAsia="he-IL"/>
        </w:rPr>
      </w:pPr>
      <w:bookmarkStart w:id="133" w:name="_ETM_Q1_852912"/>
      <w:bookmarkStart w:id="134" w:name="_ETM_Q1_852977"/>
      <w:bookmarkStart w:id="135" w:name="_ETM_Q1_853056"/>
      <w:bookmarkEnd w:id="133"/>
      <w:bookmarkEnd w:id="134"/>
      <w:bookmarkEnd w:id="135"/>
    </w:p>
    <w:p w:rsidR="000D0804" w:rsidRDefault="000D0804" w:rsidP="000D0804">
      <w:pPr>
        <w:rPr>
          <w:rtl/>
          <w:lang w:eastAsia="he-IL"/>
        </w:rPr>
      </w:pPr>
      <w:bookmarkStart w:id="136" w:name="_ETM_Q1_853122"/>
      <w:bookmarkEnd w:id="1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הסתייגויות </w:t>
      </w:r>
      <w:bookmarkStart w:id="137" w:name="_ETM_Q1_855911"/>
      <w:bookmarkEnd w:id="137"/>
      <w:r>
        <w:rPr>
          <w:rFonts w:hint="cs"/>
          <w:rtl/>
          <w:lang w:eastAsia="he-IL"/>
        </w:rPr>
        <w:t xml:space="preserve">8 ו-9 הן הסתייגויות של חבר הכנסת </w:t>
      </w:r>
      <w:bookmarkStart w:id="138" w:name="_ETM_Q1_856406"/>
      <w:bookmarkEnd w:id="138"/>
      <w:r>
        <w:rPr>
          <w:rFonts w:hint="cs"/>
          <w:rtl/>
          <w:lang w:eastAsia="he-IL"/>
        </w:rPr>
        <w:t xml:space="preserve">ינון אזולאי שהצטרפו אליו מרצ והרשימה המשותפת: 1. שהארכת </w:t>
      </w:r>
      <w:bookmarkStart w:id="139" w:name="_ETM_Q1_862956"/>
      <w:bookmarkEnd w:id="139"/>
      <w:r>
        <w:rPr>
          <w:rFonts w:hint="cs"/>
          <w:rtl/>
          <w:lang w:eastAsia="he-IL"/>
        </w:rPr>
        <w:t xml:space="preserve">מעצר לא תעלה על 48 שעות, ובקשה של חוות </w:t>
      </w:r>
      <w:bookmarkStart w:id="140" w:name="_ETM_Q1_868402"/>
      <w:bookmarkEnd w:id="140"/>
      <w:r>
        <w:rPr>
          <w:rFonts w:hint="cs"/>
          <w:rtl/>
          <w:lang w:eastAsia="he-IL"/>
        </w:rPr>
        <w:t xml:space="preserve">דעת רפואית.  2. האיסור לעצור חסרי ישע. זאת אומרת, </w:t>
      </w:r>
      <w:bookmarkStart w:id="141" w:name="_ETM_Q1_872117"/>
      <w:bookmarkEnd w:id="141"/>
      <w:r>
        <w:rPr>
          <w:rFonts w:hint="cs"/>
          <w:rtl/>
          <w:lang w:eastAsia="he-IL"/>
        </w:rPr>
        <w:t xml:space="preserve">שמי שהפר איסור לעצור חסרי ישע ואנשים עם מוגבלות יושעה </w:t>
      </w:r>
      <w:bookmarkStart w:id="142" w:name="_ETM_Q1_878213"/>
      <w:bookmarkEnd w:id="142"/>
      <w:r>
        <w:rPr>
          <w:rFonts w:hint="cs"/>
          <w:rtl/>
          <w:lang w:eastAsia="he-IL"/>
        </w:rPr>
        <w:t xml:space="preserve">ויהיה בירור במח"ש. שתי ההסתייגויות האלה לא התקבלו. </w:t>
      </w:r>
    </w:p>
    <w:p w:rsidR="00F935AE" w:rsidRDefault="00F935AE" w:rsidP="000D0804">
      <w:pPr>
        <w:rPr>
          <w:rtl/>
          <w:lang w:eastAsia="he-IL"/>
        </w:rPr>
      </w:pPr>
      <w:bookmarkStart w:id="143" w:name="_ETM_Q1_891998"/>
      <w:bookmarkStart w:id="144" w:name="_ETM_Q1_892060"/>
      <w:bookmarkEnd w:id="143"/>
      <w:bookmarkEnd w:id="144"/>
    </w:p>
    <w:p w:rsidR="00F935AE" w:rsidRDefault="00F935AE" w:rsidP="00F935AE">
      <w:pPr>
        <w:pStyle w:val="af5"/>
        <w:keepNext/>
        <w:rPr>
          <w:rtl/>
        </w:rPr>
      </w:pPr>
      <w:bookmarkStart w:id="145" w:name="_ETM_Q1_892118"/>
      <w:bookmarkStart w:id="146" w:name="_ETM_Q1_892175"/>
      <w:bookmarkStart w:id="147" w:name="ET_interruption_קריאות_50"/>
      <w:bookmarkEnd w:id="145"/>
      <w:bookmarkEnd w:id="146"/>
      <w:r w:rsidRPr="00F935A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935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"/>
    </w:p>
    <w:p w:rsidR="00F935AE" w:rsidRDefault="00F935AE" w:rsidP="00F935AE">
      <w:pPr>
        <w:pStyle w:val="KeepWithNext"/>
        <w:rPr>
          <w:rtl/>
          <w:lang w:eastAsia="he-IL"/>
        </w:rPr>
      </w:pPr>
    </w:p>
    <w:p w:rsidR="00F935AE" w:rsidRDefault="00F935AE" w:rsidP="00F935AE">
      <w:pPr>
        <w:rPr>
          <w:rtl/>
          <w:lang w:eastAsia="he-IL"/>
        </w:rPr>
      </w:pPr>
      <w:bookmarkStart w:id="148" w:name="_ETM_Q1_894650"/>
      <w:bookmarkStart w:id="149" w:name="_ETM_Q1_894923"/>
      <w:bookmarkStart w:id="150" w:name="_ETM_Q1_894991"/>
      <w:bookmarkEnd w:id="148"/>
      <w:bookmarkEnd w:id="149"/>
      <w:bookmarkEnd w:id="150"/>
      <w:r>
        <w:rPr>
          <w:rFonts w:hint="cs"/>
          <w:rtl/>
          <w:lang w:eastAsia="he-IL"/>
        </w:rPr>
        <w:t>- - -</w:t>
      </w:r>
    </w:p>
    <w:p w:rsidR="00F935AE" w:rsidRPr="00F935AE" w:rsidRDefault="00F935AE" w:rsidP="00F935AE">
      <w:pPr>
        <w:rPr>
          <w:rtl/>
          <w:lang w:eastAsia="he-IL"/>
        </w:rPr>
      </w:pPr>
      <w:bookmarkStart w:id="151" w:name="_ETM_Q1_896510"/>
      <w:bookmarkStart w:id="152" w:name="_ETM_Q1_896573"/>
      <w:bookmarkEnd w:id="151"/>
      <w:bookmarkEnd w:id="152"/>
    </w:p>
    <w:p w:rsidR="00F935AE" w:rsidRDefault="00F935AE" w:rsidP="00F935AE">
      <w:pPr>
        <w:pStyle w:val="a4"/>
        <w:keepNext/>
        <w:rPr>
          <w:rtl/>
        </w:rPr>
      </w:pPr>
      <w:bookmarkStart w:id="153" w:name="_ETM_Q1_1165039"/>
      <w:bookmarkStart w:id="154" w:name="_ETM_Q1_1165060"/>
      <w:bookmarkStart w:id="155" w:name="_ETM_Q1_1165110"/>
      <w:bookmarkStart w:id="156" w:name="_ETM_Q1_894675"/>
      <w:bookmarkStart w:id="157" w:name="ET_speaker_5851_49"/>
      <w:bookmarkEnd w:id="153"/>
      <w:bookmarkEnd w:id="154"/>
      <w:bookmarkEnd w:id="155"/>
      <w:bookmarkEnd w:id="156"/>
      <w:r w:rsidRPr="00F935A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3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F935AE" w:rsidRDefault="00F935AE" w:rsidP="00F935AE">
      <w:pPr>
        <w:pStyle w:val="KeepWithNext"/>
        <w:rPr>
          <w:rtl/>
          <w:lang w:eastAsia="he-IL"/>
        </w:rPr>
      </w:pPr>
    </w:p>
    <w:p w:rsidR="00F935AE" w:rsidRDefault="00F935AE" w:rsidP="00F935AE">
      <w:pPr>
        <w:rPr>
          <w:rtl/>
          <w:lang w:eastAsia="he-IL"/>
        </w:rPr>
      </w:pPr>
      <w:bookmarkStart w:id="158" w:name="_ETM_Q1_895250"/>
      <w:bookmarkStart w:id="159" w:name="_ETM_Q1_895278"/>
      <w:bookmarkEnd w:id="158"/>
      <w:bookmarkEnd w:id="159"/>
      <w:r>
        <w:rPr>
          <w:rFonts w:hint="cs"/>
          <w:rtl/>
          <w:lang w:eastAsia="he-IL"/>
        </w:rPr>
        <w:t xml:space="preserve">אם השר </w:t>
      </w:r>
      <w:bookmarkStart w:id="160" w:name="_ETM_Q1_895016"/>
      <w:bookmarkEnd w:id="160"/>
      <w:r>
        <w:rPr>
          <w:rFonts w:hint="cs"/>
          <w:rtl/>
          <w:lang w:eastAsia="he-IL"/>
        </w:rPr>
        <w:t xml:space="preserve">לא מתנגד אז אתם לפחות תהיו ג'נטלמנים, וחסרי ישע </w:t>
      </w:r>
      <w:bookmarkStart w:id="161" w:name="_ETM_Q1_902104"/>
      <w:bookmarkEnd w:id="161"/>
      <w:r>
        <w:rPr>
          <w:rFonts w:hint="cs"/>
          <w:rtl/>
          <w:lang w:eastAsia="he-IL"/>
        </w:rPr>
        <w:t xml:space="preserve">זה לא רק במגזר אחד. </w:t>
      </w:r>
    </w:p>
    <w:p w:rsidR="00F935AE" w:rsidRDefault="00F935AE" w:rsidP="00F935AE">
      <w:pPr>
        <w:rPr>
          <w:rtl/>
          <w:lang w:eastAsia="he-IL"/>
        </w:rPr>
      </w:pPr>
      <w:bookmarkStart w:id="162" w:name="_ETM_Q1_907746"/>
      <w:bookmarkStart w:id="163" w:name="_ETM_Q1_907802"/>
      <w:bookmarkEnd w:id="162"/>
      <w:bookmarkEnd w:id="163"/>
    </w:p>
    <w:p w:rsidR="00F935AE" w:rsidRDefault="00F935AE" w:rsidP="00F935AE">
      <w:pPr>
        <w:pStyle w:val="af6"/>
        <w:keepNext/>
        <w:rPr>
          <w:rtl/>
        </w:rPr>
      </w:pPr>
      <w:bookmarkStart w:id="164" w:name="_ETM_Q1_909018"/>
      <w:bookmarkStart w:id="165" w:name="_ETM_Q1_909071"/>
      <w:bookmarkStart w:id="166" w:name="ET_yor_5110_51"/>
      <w:bookmarkEnd w:id="164"/>
      <w:bookmarkEnd w:id="165"/>
      <w:r w:rsidRPr="00F935A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93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F935AE" w:rsidRDefault="00F935AE" w:rsidP="00F935AE">
      <w:pPr>
        <w:pStyle w:val="KeepWithNext"/>
        <w:rPr>
          <w:rtl/>
          <w:lang w:eastAsia="he-IL"/>
        </w:rPr>
      </w:pPr>
    </w:p>
    <w:p w:rsidR="00F935AE" w:rsidRDefault="00F935AE" w:rsidP="00F935AE">
      <w:pPr>
        <w:rPr>
          <w:rtl/>
          <w:lang w:eastAsia="he-IL"/>
        </w:rPr>
      </w:pPr>
      <w:bookmarkStart w:id="167" w:name="_ETM_Q1_909853"/>
      <w:bookmarkEnd w:id="167"/>
      <w:r>
        <w:rPr>
          <w:rFonts w:hint="cs"/>
          <w:rtl/>
          <w:lang w:eastAsia="he-IL"/>
        </w:rPr>
        <w:t xml:space="preserve">אנחנו </w:t>
      </w:r>
      <w:bookmarkStart w:id="168" w:name="_ETM_Q1_904480"/>
      <w:bookmarkEnd w:id="168"/>
      <w:r>
        <w:rPr>
          <w:rFonts w:hint="cs"/>
          <w:rtl/>
          <w:lang w:eastAsia="he-IL"/>
        </w:rPr>
        <w:t xml:space="preserve">לא פותחים את זה לדיון. אני רק מזכיר במשפט </w:t>
      </w:r>
      <w:bookmarkStart w:id="169" w:name="_ETM_Q1_908847"/>
      <w:bookmarkEnd w:id="169"/>
      <w:r>
        <w:rPr>
          <w:rFonts w:hint="cs"/>
          <w:rtl/>
          <w:lang w:eastAsia="he-IL"/>
        </w:rPr>
        <w:t xml:space="preserve">אחד: כולנו מסכימים עם התוכן. היה רוב שחשב שזה לא </w:t>
      </w:r>
      <w:bookmarkStart w:id="170" w:name="_ETM_Q1_917056"/>
      <w:bookmarkEnd w:id="170"/>
      <w:r>
        <w:rPr>
          <w:rFonts w:hint="cs"/>
          <w:rtl/>
          <w:lang w:eastAsia="he-IL"/>
        </w:rPr>
        <w:t xml:space="preserve">ממינו של החוק הזה. </w:t>
      </w:r>
      <w:r w:rsidR="006D3A6D">
        <w:rPr>
          <w:rFonts w:hint="cs"/>
          <w:rtl/>
          <w:lang w:eastAsia="he-IL"/>
        </w:rPr>
        <w:t xml:space="preserve">זה </w:t>
      </w:r>
      <w:proofErr w:type="spellStart"/>
      <w:r w:rsidR="006D3A6D">
        <w:rPr>
          <w:rFonts w:hint="cs"/>
          <w:rtl/>
          <w:lang w:eastAsia="he-IL"/>
        </w:rPr>
        <w:t>הכל</w:t>
      </w:r>
      <w:proofErr w:type="spellEnd"/>
      <w:r w:rsidR="006D3A6D">
        <w:rPr>
          <w:rFonts w:hint="cs"/>
          <w:rtl/>
          <w:lang w:eastAsia="he-IL"/>
        </w:rPr>
        <w:t xml:space="preserve">. </w:t>
      </w:r>
    </w:p>
    <w:p w:rsidR="006D3A6D" w:rsidRDefault="006D3A6D" w:rsidP="00F935AE">
      <w:pPr>
        <w:rPr>
          <w:rtl/>
          <w:lang w:eastAsia="he-IL"/>
        </w:rPr>
      </w:pPr>
      <w:bookmarkStart w:id="171" w:name="_ETM_Q1_918202"/>
      <w:bookmarkStart w:id="172" w:name="_ETM_Q1_918271"/>
      <w:bookmarkEnd w:id="171"/>
      <w:bookmarkEnd w:id="172"/>
    </w:p>
    <w:p w:rsidR="006D3A6D" w:rsidRDefault="006D3A6D" w:rsidP="00F935AE">
      <w:pPr>
        <w:rPr>
          <w:rtl/>
          <w:lang w:eastAsia="he-IL"/>
        </w:rPr>
      </w:pPr>
      <w:bookmarkStart w:id="173" w:name="_ETM_Q1_918324"/>
      <w:bookmarkStart w:id="174" w:name="_ETM_Q1_918381"/>
      <w:bookmarkEnd w:id="173"/>
      <w:bookmarkEnd w:id="1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מעלה </w:t>
      </w:r>
      <w:bookmarkStart w:id="175" w:name="_ETM_Q1_915880"/>
      <w:bookmarkEnd w:id="175"/>
      <w:r>
        <w:rPr>
          <w:rFonts w:hint="cs"/>
          <w:rtl/>
          <w:lang w:eastAsia="he-IL"/>
        </w:rPr>
        <w:t xml:space="preserve">את זה 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 לגבי </w:t>
      </w:r>
      <w:bookmarkStart w:id="176" w:name="_ETM_Q1_921259"/>
      <w:bookmarkEnd w:id="176"/>
      <w:r>
        <w:rPr>
          <w:rFonts w:hint="cs"/>
          <w:rtl/>
          <w:lang w:eastAsia="he-IL"/>
        </w:rPr>
        <w:t>סעיף 5(ו). מי בעד קבל</w:t>
      </w:r>
      <w:r w:rsidR="00A12E90">
        <w:rPr>
          <w:rFonts w:hint="cs"/>
          <w:rtl/>
          <w:lang w:eastAsia="he-IL"/>
        </w:rPr>
        <w:t xml:space="preserve">ת הרביזיה? מי נגד? </w:t>
      </w:r>
      <w:r>
        <w:rPr>
          <w:rFonts w:hint="cs"/>
          <w:rtl/>
          <w:lang w:eastAsia="he-IL"/>
        </w:rPr>
        <w:t xml:space="preserve"> </w:t>
      </w:r>
    </w:p>
    <w:p w:rsidR="00A72FCA" w:rsidRDefault="00A72FCA" w:rsidP="00F935AE">
      <w:pPr>
        <w:rPr>
          <w:rtl/>
          <w:lang w:eastAsia="he-IL"/>
        </w:rPr>
      </w:pPr>
    </w:p>
    <w:p w:rsidR="006D3A6D" w:rsidRDefault="006D3A6D" w:rsidP="00F935AE">
      <w:pPr>
        <w:rPr>
          <w:rtl/>
          <w:lang w:eastAsia="he-IL"/>
        </w:rPr>
      </w:pPr>
      <w:bookmarkStart w:id="177" w:name="_ETM_Q1_929300"/>
      <w:bookmarkStart w:id="178" w:name="_ETM_Q1_929361"/>
      <w:bookmarkEnd w:id="177"/>
      <w:bookmarkEnd w:id="178"/>
    </w:p>
    <w:p w:rsidR="006D3A6D" w:rsidRPr="00A72FCA" w:rsidRDefault="006D3A6D" w:rsidP="006D3A6D">
      <w:pPr>
        <w:pStyle w:val="af1"/>
        <w:keepNext/>
        <w:rPr>
          <w:rtl/>
          <w:lang w:eastAsia="he-IL"/>
        </w:rPr>
      </w:pPr>
      <w:bookmarkStart w:id="179" w:name="_ETM_Q1_929420"/>
      <w:bookmarkStart w:id="180" w:name="_ETM_Q1_929477"/>
      <w:bookmarkEnd w:id="179"/>
      <w:bookmarkEnd w:id="180"/>
      <w:r w:rsidRPr="00A72FCA">
        <w:rPr>
          <w:rtl/>
          <w:lang w:eastAsia="he-IL"/>
        </w:rPr>
        <w:t>הצבעה</w:t>
      </w:r>
    </w:p>
    <w:p w:rsidR="006D3A6D" w:rsidRPr="00A72FCA" w:rsidRDefault="00A72FCA" w:rsidP="006D3A6D">
      <w:pPr>
        <w:pStyle w:val="--"/>
        <w:keepNext/>
        <w:rPr>
          <w:rtl/>
          <w:lang w:eastAsia="he-IL"/>
        </w:rPr>
      </w:pPr>
      <w:r w:rsidRPr="00A72FCA">
        <w:rPr>
          <w:rFonts w:hint="cs"/>
          <w:rtl/>
          <w:lang w:eastAsia="he-IL"/>
        </w:rPr>
        <w:t xml:space="preserve">אושר. </w:t>
      </w:r>
    </w:p>
    <w:p w:rsidR="00A12E90" w:rsidRDefault="00A12E90" w:rsidP="00A12E90">
      <w:pPr>
        <w:rPr>
          <w:rtl/>
          <w:lang w:eastAsia="he-IL"/>
        </w:rPr>
      </w:pPr>
    </w:p>
    <w:p w:rsidR="00A12E90" w:rsidRDefault="00A12E90" w:rsidP="00A12E90">
      <w:pPr>
        <w:pStyle w:val="af6"/>
        <w:keepNext/>
        <w:rPr>
          <w:rtl/>
        </w:rPr>
      </w:pPr>
      <w:bookmarkStart w:id="181" w:name="ET_yor_5110_52"/>
      <w:r w:rsidRPr="00A12E9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2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A12E90" w:rsidRDefault="00A12E90" w:rsidP="00A12E90">
      <w:pPr>
        <w:pStyle w:val="KeepWithNext"/>
        <w:rPr>
          <w:rtl/>
          <w:lang w:eastAsia="he-IL"/>
        </w:rPr>
      </w:pPr>
    </w:p>
    <w:p w:rsidR="00A12E90" w:rsidRDefault="00A12E90" w:rsidP="00A12E90">
      <w:pPr>
        <w:rPr>
          <w:rtl/>
          <w:lang w:eastAsia="he-IL"/>
        </w:rPr>
      </w:pPr>
      <w:bookmarkStart w:id="182" w:name="_ETM_Q1_929798"/>
      <w:bookmarkEnd w:id="182"/>
      <w:r>
        <w:rPr>
          <w:rFonts w:hint="cs"/>
          <w:rtl/>
          <w:lang w:eastAsia="he-IL"/>
        </w:rPr>
        <w:t xml:space="preserve">הרביזיה על סעיף 5(ו) </w:t>
      </w:r>
      <w:bookmarkStart w:id="183" w:name="_ETM_Q1_947076"/>
      <w:bookmarkEnd w:id="183"/>
      <w:r>
        <w:rPr>
          <w:rFonts w:hint="cs"/>
          <w:rtl/>
          <w:lang w:eastAsia="he-IL"/>
        </w:rPr>
        <w:t xml:space="preserve">התקבלה, הסעיף ייפתח לדיון. </w:t>
      </w:r>
    </w:p>
    <w:p w:rsidR="00A12E90" w:rsidRDefault="00A12E90" w:rsidP="00A12E90">
      <w:pPr>
        <w:rPr>
          <w:rtl/>
          <w:lang w:eastAsia="he-IL"/>
        </w:rPr>
      </w:pPr>
      <w:bookmarkStart w:id="184" w:name="_ETM_Q1_969936"/>
      <w:bookmarkStart w:id="185" w:name="_ETM_Q1_970003"/>
      <w:bookmarkEnd w:id="184"/>
      <w:bookmarkEnd w:id="185"/>
    </w:p>
    <w:p w:rsidR="00A12E90" w:rsidRDefault="00A12E90" w:rsidP="00A12E90">
      <w:pPr>
        <w:ind w:firstLine="0"/>
        <w:rPr>
          <w:rtl/>
          <w:lang w:eastAsia="he-IL"/>
        </w:rPr>
      </w:pPr>
      <w:bookmarkStart w:id="186" w:name="_ETM_Q1_970056"/>
      <w:bookmarkStart w:id="187" w:name="_ETM_Q1_970109"/>
      <w:bookmarkEnd w:id="186"/>
      <w:bookmarkEnd w:id="187"/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>אנו עוברים</w:t>
      </w:r>
      <w:bookmarkStart w:id="188" w:name="_ETM_Q1_968411"/>
      <w:bookmarkEnd w:id="188"/>
      <w:r>
        <w:rPr>
          <w:rFonts w:hint="cs"/>
          <w:rtl/>
          <w:lang w:eastAsia="he-IL"/>
        </w:rPr>
        <w:t xml:space="preserve"> להסתייגות לסעיף 8. מי בעד קבלת הרביזיה? </w:t>
      </w:r>
    </w:p>
    <w:p w:rsidR="00A12E90" w:rsidRDefault="00A12E90" w:rsidP="00A12E90">
      <w:pPr>
        <w:ind w:firstLine="0"/>
        <w:rPr>
          <w:rtl/>
          <w:lang w:eastAsia="he-IL"/>
        </w:rPr>
      </w:pPr>
      <w:bookmarkStart w:id="189" w:name="_ETM_Q1_975468"/>
      <w:bookmarkStart w:id="190" w:name="_ETM_Q1_975522"/>
      <w:bookmarkEnd w:id="189"/>
      <w:bookmarkEnd w:id="190"/>
    </w:p>
    <w:p w:rsidR="00A12E90" w:rsidRPr="00A12E90" w:rsidRDefault="00A12E90" w:rsidP="00A12E90">
      <w:pPr>
        <w:ind w:firstLine="0"/>
        <w:rPr>
          <w:rtl/>
          <w:lang w:eastAsia="he-IL"/>
        </w:rPr>
      </w:pPr>
      <w:bookmarkStart w:id="191" w:name="_ETM_Q1_975588"/>
      <w:bookmarkStart w:id="192" w:name="_ETM_Q1_975642"/>
      <w:bookmarkEnd w:id="191"/>
      <w:bookmarkEnd w:id="192"/>
    </w:p>
    <w:p w:rsidR="00A12E90" w:rsidRPr="00A72FCA" w:rsidRDefault="00A12E90" w:rsidP="00A12E90">
      <w:pPr>
        <w:pStyle w:val="af1"/>
        <w:keepNext/>
        <w:rPr>
          <w:rtl/>
          <w:lang w:eastAsia="he-IL"/>
        </w:rPr>
      </w:pPr>
      <w:r w:rsidRPr="00A72FCA">
        <w:rPr>
          <w:rtl/>
          <w:lang w:eastAsia="he-IL"/>
        </w:rPr>
        <w:t>הצבעה</w:t>
      </w:r>
    </w:p>
    <w:p w:rsidR="00A12E90" w:rsidRPr="00A72FCA" w:rsidRDefault="00A72FCA" w:rsidP="00A12E90">
      <w:pPr>
        <w:pStyle w:val="--"/>
        <w:keepNext/>
        <w:rPr>
          <w:rtl/>
          <w:lang w:eastAsia="he-IL"/>
        </w:rPr>
      </w:pPr>
      <w:r w:rsidRPr="00A72FCA">
        <w:rPr>
          <w:rFonts w:hint="cs"/>
          <w:rtl/>
          <w:lang w:eastAsia="he-IL"/>
        </w:rPr>
        <w:t>לא אושר.</w:t>
      </w:r>
    </w:p>
    <w:p w:rsidR="006D3A6D" w:rsidRDefault="006D3A6D" w:rsidP="006D3A6D">
      <w:pPr>
        <w:pStyle w:val="af2"/>
        <w:rPr>
          <w:rtl/>
          <w:lang w:eastAsia="he-IL"/>
        </w:rPr>
      </w:pPr>
    </w:p>
    <w:p w:rsidR="00A12E90" w:rsidRDefault="00A12E90" w:rsidP="00A12E90">
      <w:pPr>
        <w:pStyle w:val="af6"/>
        <w:keepNext/>
        <w:rPr>
          <w:rtl/>
        </w:rPr>
      </w:pPr>
      <w:bookmarkStart w:id="193" w:name="_ETM_Q1_987395"/>
      <w:bookmarkStart w:id="194" w:name="_ETM_Q1_987466"/>
      <w:bookmarkStart w:id="195" w:name="ET_yor_5110_53"/>
      <w:bookmarkEnd w:id="193"/>
      <w:bookmarkEnd w:id="194"/>
      <w:r w:rsidRPr="00A12E9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12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A12E90" w:rsidRDefault="00A12E90" w:rsidP="00A12E90">
      <w:pPr>
        <w:pStyle w:val="KeepWithNext"/>
        <w:rPr>
          <w:rtl/>
          <w:lang w:eastAsia="he-IL"/>
        </w:rPr>
      </w:pPr>
    </w:p>
    <w:p w:rsidR="00A12E90" w:rsidRDefault="00A12E90" w:rsidP="00A12E90">
      <w:pPr>
        <w:rPr>
          <w:rtl/>
          <w:lang w:eastAsia="he-IL"/>
        </w:rPr>
      </w:pPr>
      <w:bookmarkStart w:id="196" w:name="_ETM_Q1_989797"/>
      <w:bookmarkEnd w:id="196"/>
      <w:r>
        <w:rPr>
          <w:rFonts w:hint="cs"/>
          <w:rtl/>
          <w:lang w:eastAsia="he-IL"/>
        </w:rPr>
        <w:t xml:space="preserve">הרביזיה לסעיף א </w:t>
      </w:r>
      <w:bookmarkStart w:id="197" w:name="_ETM_Q1_998141"/>
      <w:bookmarkEnd w:id="197"/>
      <w:r>
        <w:rPr>
          <w:rFonts w:hint="cs"/>
          <w:rtl/>
          <w:lang w:eastAsia="he-IL"/>
        </w:rPr>
        <w:t xml:space="preserve">התקבלה. </w:t>
      </w:r>
    </w:p>
    <w:p w:rsidR="00A12E90" w:rsidRDefault="00A12E90" w:rsidP="00A12E90">
      <w:pPr>
        <w:rPr>
          <w:rtl/>
          <w:lang w:eastAsia="he-IL"/>
        </w:rPr>
      </w:pPr>
      <w:bookmarkStart w:id="198" w:name="_ETM_Q1_999581"/>
      <w:bookmarkStart w:id="199" w:name="_ETM_Q1_999642"/>
      <w:bookmarkEnd w:id="198"/>
      <w:bookmarkEnd w:id="199"/>
    </w:p>
    <w:p w:rsidR="00A12E90" w:rsidRDefault="00A12E90" w:rsidP="00A12E90">
      <w:pPr>
        <w:rPr>
          <w:rtl/>
          <w:lang w:eastAsia="he-IL"/>
        </w:rPr>
      </w:pPr>
      <w:bookmarkStart w:id="200" w:name="_ETM_Q1_999700"/>
      <w:bookmarkStart w:id="201" w:name="_ETM_Q1_999752"/>
      <w:bookmarkEnd w:id="200"/>
      <w:bookmarkEnd w:id="201"/>
      <w:r>
        <w:rPr>
          <w:rFonts w:hint="cs"/>
          <w:rtl/>
          <w:lang w:eastAsia="he-IL"/>
        </w:rPr>
        <w:t xml:space="preserve">סעיף 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קבלת הרביזיה? מי נגד?</w:t>
      </w:r>
      <w:bookmarkStart w:id="202" w:name="_ETM_Q1_1007476"/>
      <w:bookmarkEnd w:id="202"/>
      <w:r>
        <w:rPr>
          <w:rFonts w:hint="cs"/>
          <w:rtl/>
          <w:lang w:eastAsia="he-IL"/>
        </w:rPr>
        <w:t xml:space="preserve"> </w:t>
      </w:r>
    </w:p>
    <w:p w:rsidR="00A72FCA" w:rsidRDefault="00A72FCA" w:rsidP="00A12E90">
      <w:pPr>
        <w:rPr>
          <w:rtl/>
          <w:lang w:eastAsia="he-IL"/>
        </w:rPr>
      </w:pPr>
    </w:p>
    <w:p w:rsidR="00A72FCA" w:rsidRDefault="00A72FCA" w:rsidP="00A12E90">
      <w:pPr>
        <w:rPr>
          <w:rtl/>
          <w:lang w:eastAsia="he-IL"/>
        </w:rPr>
      </w:pPr>
    </w:p>
    <w:p w:rsidR="00A72FCA" w:rsidRPr="00A72FCA" w:rsidRDefault="00A72FCA" w:rsidP="00A72FCA">
      <w:pPr>
        <w:pStyle w:val="af1"/>
        <w:keepNext/>
        <w:rPr>
          <w:rtl/>
          <w:lang w:eastAsia="he-IL"/>
        </w:rPr>
      </w:pPr>
      <w:bookmarkStart w:id="203" w:name="_ETM_Q1_1007717"/>
      <w:bookmarkStart w:id="204" w:name="_ETM_Q1_1007777"/>
      <w:bookmarkEnd w:id="203"/>
      <w:bookmarkEnd w:id="204"/>
      <w:r w:rsidRPr="00A72FCA">
        <w:rPr>
          <w:rtl/>
          <w:lang w:eastAsia="he-IL"/>
        </w:rPr>
        <w:t>הצבעה</w:t>
      </w:r>
    </w:p>
    <w:p w:rsidR="00A72FCA" w:rsidRPr="00A72FCA" w:rsidRDefault="00A72FCA" w:rsidP="00A72FC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Pr="00A72FCA">
        <w:rPr>
          <w:rFonts w:hint="cs"/>
          <w:rtl/>
          <w:lang w:eastAsia="he-IL"/>
        </w:rPr>
        <w:t xml:space="preserve">אושר. </w:t>
      </w:r>
    </w:p>
    <w:p w:rsidR="00A12E90" w:rsidRDefault="00A12E90" w:rsidP="00A12E90">
      <w:pPr>
        <w:rPr>
          <w:rtl/>
          <w:lang w:eastAsia="he-IL"/>
        </w:rPr>
      </w:pPr>
    </w:p>
    <w:p w:rsidR="00A72FCA" w:rsidRDefault="00A72FCA" w:rsidP="00A12E90">
      <w:pPr>
        <w:rPr>
          <w:rtl/>
          <w:lang w:eastAsia="he-IL"/>
        </w:rPr>
      </w:pPr>
    </w:p>
    <w:p w:rsidR="00A12E90" w:rsidRDefault="00A12E90" w:rsidP="00A12E90">
      <w:pPr>
        <w:pStyle w:val="af6"/>
        <w:keepNext/>
        <w:rPr>
          <w:rtl/>
        </w:rPr>
      </w:pPr>
      <w:bookmarkStart w:id="205" w:name="_ETM_Q1_1007861"/>
      <w:bookmarkStart w:id="206" w:name="_ETM_Q1_1007922"/>
      <w:bookmarkStart w:id="207" w:name="ET_yor_5110_54"/>
      <w:bookmarkEnd w:id="205"/>
      <w:bookmarkEnd w:id="206"/>
      <w:r w:rsidRPr="00A12E90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A12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A12E90" w:rsidRDefault="00A12E90" w:rsidP="00A12E90">
      <w:pPr>
        <w:pStyle w:val="KeepWithNext"/>
        <w:rPr>
          <w:rtl/>
          <w:lang w:eastAsia="he-IL"/>
        </w:rPr>
      </w:pPr>
    </w:p>
    <w:p w:rsidR="00A12E90" w:rsidRDefault="00A12E90" w:rsidP="00A12E90">
      <w:pPr>
        <w:rPr>
          <w:rtl/>
          <w:lang w:eastAsia="he-IL"/>
        </w:rPr>
      </w:pPr>
      <w:bookmarkStart w:id="208" w:name="_ETM_Q1_1010537"/>
      <w:bookmarkEnd w:id="208"/>
      <w:r>
        <w:rPr>
          <w:rFonts w:hint="cs"/>
          <w:rtl/>
          <w:lang w:eastAsia="he-IL"/>
        </w:rPr>
        <w:t xml:space="preserve">הרביזיה לסעיף 9 לא התקבלה. </w:t>
      </w:r>
    </w:p>
    <w:p w:rsidR="00A12E90" w:rsidRDefault="00A12E90" w:rsidP="00A12E90">
      <w:pPr>
        <w:rPr>
          <w:rtl/>
          <w:lang w:eastAsia="he-IL"/>
        </w:rPr>
      </w:pPr>
      <w:bookmarkStart w:id="209" w:name="_ETM_Q1_1028209"/>
      <w:bookmarkStart w:id="210" w:name="_ETM_Q1_1028268"/>
      <w:bookmarkEnd w:id="209"/>
      <w:bookmarkEnd w:id="210"/>
    </w:p>
    <w:p w:rsidR="00A12E90" w:rsidRDefault="00A12E90" w:rsidP="00A12E90">
      <w:pPr>
        <w:rPr>
          <w:rtl/>
          <w:lang w:eastAsia="he-IL"/>
        </w:rPr>
      </w:pPr>
      <w:bookmarkStart w:id="211" w:name="_ETM_Q1_1028351"/>
      <w:bookmarkStart w:id="212" w:name="_ETM_Q1_1028413"/>
      <w:bookmarkEnd w:id="211"/>
      <w:bookmarkEnd w:id="212"/>
      <w:r>
        <w:rPr>
          <w:rFonts w:hint="cs"/>
          <w:rtl/>
          <w:lang w:eastAsia="he-IL"/>
        </w:rPr>
        <w:t xml:space="preserve">אי לכך, יתקיים דיון </w:t>
      </w:r>
      <w:bookmarkStart w:id="213" w:name="_ETM_Q1_1032312"/>
      <w:bookmarkEnd w:id="213"/>
      <w:r>
        <w:rPr>
          <w:rFonts w:hint="cs"/>
          <w:rtl/>
          <w:lang w:eastAsia="he-IL"/>
        </w:rPr>
        <w:t xml:space="preserve">רק על סעיף 5(ו). בשלב הזה אבקש לשמוע את נציגי </w:t>
      </w:r>
      <w:bookmarkStart w:id="214" w:name="_ETM_Q1_1052400"/>
      <w:bookmarkEnd w:id="214"/>
      <w:r>
        <w:rPr>
          <w:rFonts w:hint="cs"/>
          <w:rtl/>
          <w:lang w:eastAsia="he-IL"/>
        </w:rPr>
        <w:t xml:space="preserve">משרד המשפטים. עד שאנחנו מעלים אני מבקש מגור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תציג </w:t>
      </w:r>
      <w:bookmarkStart w:id="215" w:name="_ETM_Q1_1174040"/>
      <w:bookmarkEnd w:id="215"/>
      <w:r>
        <w:rPr>
          <w:rFonts w:hint="cs"/>
          <w:rtl/>
          <w:lang w:eastAsia="he-IL"/>
        </w:rPr>
        <w:t xml:space="preserve">אתה את הפרובלמטיות של הסעיף בעיניך. </w:t>
      </w:r>
    </w:p>
    <w:p w:rsidR="00A12E90" w:rsidRDefault="00A12E90" w:rsidP="00A12E90">
      <w:pPr>
        <w:rPr>
          <w:rtl/>
          <w:lang w:eastAsia="he-IL"/>
        </w:rPr>
      </w:pPr>
      <w:bookmarkStart w:id="216" w:name="_ETM_Q1_1181504"/>
      <w:bookmarkStart w:id="217" w:name="_ETM_Q1_1181560"/>
      <w:bookmarkEnd w:id="216"/>
      <w:bookmarkEnd w:id="217"/>
    </w:p>
    <w:p w:rsidR="00A12E90" w:rsidRDefault="00A12E90" w:rsidP="00A12E90">
      <w:pPr>
        <w:pStyle w:val="a4"/>
        <w:keepNext/>
        <w:rPr>
          <w:rtl/>
        </w:rPr>
      </w:pPr>
      <w:bookmarkStart w:id="218" w:name="_ETM_Q1_1181672"/>
      <w:bookmarkStart w:id="219" w:name="_ETM_Q1_1181729"/>
      <w:bookmarkStart w:id="220" w:name="_ETM_Q1_1183136"/>
      <w:bookmarkStart w:id="221" w:name="ET_speaker_גור_בליי_56"/>
      <w:bookmarkEnd w:id="218"/>
      <w:bookmarkEnd w:id="219"/>
      <w:bookmarkEnd w:id="220"/>
      <w:r w:rsidRPr="00A12E9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12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A12E90" w:rsidRDefault="00A12E90" w:rsidP="00A12E90">
      <w:pPr>
        <w:pStyle w:val="KeepWithNext"/>
        <w:rPr>
          <w:rtl/>
          <w:lang w:eastAsia="he-IL"/>
        </w:rPr>
      </w:pPr>
    </w:p>
    <w:p w:rsidR="00A12E90" w:rsidRDefault="00A12E90" w:rsidP="00A12E90">
      <w:pPr>
        <w:rPr>
          <w:rtl/>
          <w:lang w:eastAsia="he-IL"/>
        </w:rPr>
      </w:pPr>
      <w:bookmarkStart w:id="222" w:name="_ETM_Q1_1183580"/>
      <w:bookmarkStart w:id="223" w:name="_ETM_Q1_1183632"/>
      <w:bookmarkEnd w:id="222"/>
      <w:bookmarkEnd w:id="223"/>
      <w:r>
        <w:rPr>
          <w:rFonts w:hint="cs"/>
          <w:rtl/>
          <w:lang w:eastAsia="he-IL"/>
        </w:rPr>
        <w:t xml:space="preserve">בסופו של דבר </w:t>
      </w:r>
      <w:bookmarkStart w:id="224" w:name="_ETM_Q1_1208216"/>
      <w:bookmarkEnd w:id="224"/>
      <w:r>
        <w:rPr>
          <w:rFonts w:hint="cs"/>
          <w:rtl/>
          <w:lang w:eastAsia="he-IL"/>
        </w:rPr>
        <w:t xml:space="preserve">העניין הוא כזה: אנחנו דיברנו בישיבות הקודמות על נושא </w:t>
      </w:r>
      <w:bookmarkStart w:id="225" w:name="_ETM_Q1_1213904"/>
      <w:bookmarkEnd w:id="22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זמן בכמה מישורים. אחד המישורים היה החשש</w:t>
      </w:r>
      <w:bookmarkStart w:id="226" w:name="_ETM_Q1_1217813"/>
      <w:bookmarkEnd w:id="226"/>
      <w:r>
        <w:rPr>
          <w:rFonts w:hint="cs"/>
          <w:rtl/>
          <w:lang w:eastAsia="he-IL"/>
        </w:rPr>
        <w:t xml:space="preserve"> שזה עלול להיתפס כיצירת עילת מעצר נוספת, והדבר הזה, היה </w:t>
      </w:r>
      <w:bookmarkStart w:id="227" w:name="_ETM_Q1_1214374"/>
      <w:bookmarkEnd w:id="227"/>
      <w:r>
        <w:rPr>
          <w:rFonts w:hint="cs"/>
          <w:rtl/>
          <w:lang w:eastAsia="he-IL"/>
        </w:rPr>
        <w:t xml:space="preserve">לנו חשוב להבהיר שהוא לא קורה. ואכן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28" w:name="_ETM_Q1_1228054"/>
      <w:bookmarkEnd w:id="228"/>
      <w:r>
        <w:rPr>
          <w:rFonts w:hint="cs"/>
          <w:rtl/>
          <w:lang w:eastAsia="he-IL"/>
        </w:rPr>
        <w:t xml:space="preserve">חושב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שזה מנוסח, וגם לאור ההבהרות שלנו בהקשר הזה </w:t>
      </w:r>
      <w:bookmarkStart w:id="229" w:name="_ETM_Q1_1226723"/>
      <w:bookmarkEnd w:id="229"/>
      <w:r>
        <w:rPr>
          <w:rFonts w:hint="cs"/>
          <w:rtl/>
          <w:lang w:eastAsia="he-IL"/>
        </w:rPr>
        <w:t xml:space="preserve">לפרוטוקול, עילת מעצר נוספת זה לא יותר. הוועדה כן אמרה, </w:t>
      </w:r>
      <w:bookmarkStart w:id="230" w:name="_ETM_Q1_1234865"/>
      <w:bookmarkEnd w:id="230"/>
      <w:r w:rsidR="00A72FCA">
        <w:rPr>
          <w:rFonts w:hint="cs"/>
          <w:rtl/>
          <w:lang w:eastAsia="he-IL"/>
        </w:rPr>
        <w:t>והוועדה בהחלט סוברנית</w:t>
      </w:r>
      <w:r>
        <w:rPr>
          <w:rFonts w:hint="cs"/>
          <w:rtl/>
          <w:lang w:eastAsia="he-IL"/>
        </w:rPr>
        <w:t xml:space="preserve"> לעשות את זה, לקבוע שהיא אומרת </w:t>
      </w:r>
      <w:bookmarkStart w:id="231" w:name="_ETM_Q1_1240129"/>
      <w:bookmarkEnd w:id="231"/>
      <w:r>
        <w:rPr>
          <w:rFonts w:hint="cs"/>
          <w:rtl/>
          <w:lang w:eastAsia="he-IL"/>
        </w:rPr>
        <w:t xml:space="preserve">שהיא רוצה שיהיה בכל כמה ימים, ברגע שאדם נמצא במעצר </w:t>
      </w:r>
      <w:bookmarkStart w:id="232" w:name="_ETM_Q1_1239952"/>
      <w:bookmarkEnd w:id="232"/>
      <w:r>
        <w:rPr>
          <w:rFonts w:hint="cs"/>
          <w:rtl/>
          <w:lang w:eastAsia="he-IL"/>
        </w:rPr>
        <w:t xml:space="preserve">בהקשר הזה של קורונה, של בידוד, היא רוצה </w:t>
      </w:r>
      <w:bookmarkStart w:id="233" w:name="_ETM_Q1_1246571"/>
      <w:bookmarkEnd w:id="233"/>
      <w:r>
        <w:rPr>
          <w:rFonts w:hint="cs"/>
          <w:rtl/>
          <w:lang w:eastAsia="he-IL"/>
        </w:rPr>
        <w:t xml:space="preserve">שיביאו אותו לשופט. מה שנציגי הממשלה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נמצאת </w:t>
      </w:r>
      <w:bookmarkStart w:id="234" w:name="_ETM_Q1_1254324"/>
      <w:bookmarkEnd w:id="234"/>
      <w:r>
        <w:rPr>
          <w:rFonts w:hint="cs"/>
          <w:rtl/>
          <w:lang w:eastAsia="he-IL"/>
        </w:rPr>
        <w:t xml:space="preserve">פה, אפשר לשמוע אותה? </w:t>
      </w:r>
    </w:p>
    <w:p w:rsidR="00A12E90" w:rsidRDefault="00A12E90" w:rsidP="00A12E90">
      <w:pPr>
        <w:rPr>
          <w:rtl/>
          <w:lang w:eastAsia="he-IL"/>
        </w:rPr>
      </w:pPr>
      <w:bookmarkStart w:id="235" w:name="_ETM_Q1_1259915"/>
      <w:bookmarkStart w:id="236" w:name="_ETM_Q1_1259984"/>
      <w:bookmarkEnd w:id="235"/>
      <w:bookmarkEnd w:id="236"/>
    </w:p>
    <w:p w:rsidR="00FF133E" w:rsidRDefault="00FF133E" w:rsidP="00FF133E">
      <w:pPr>
        <w:pStyle w:val="af6"/>
        <w:keepNext/>
        <w:rPr>
          <w:rtl/>
        </w:rPr>
      </w:pPr>
      <w:bookmarkStart w:id="237" w:name="_ETM_Q1_1301406"/>
      <w:bookmarkStart w:id="238" w:name="_ETM_Q1_1301462"/>
      <w:bookmarkStart w:id="239" w:name="ET_yor_5110_57"/>
      <w:bookmarkEnd w:id="237"/>
      <w:bookmarkEnd w:id="238"/>
      <w:r w:rsidRPr="00FF13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F1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FF133E" w:rsidRDefault="00FF133E" w:rsidP="00FF133E">
      <w:pPr>
        <w:pStyle w:val="KeepWithNext"/>
        <w:rPr>
          <w:rtl/>
          <w:lang w:eastAsia="he-IL"/>
        </w:rPr>
      </w:pPr>
    </w:p>
    <w:p w:rsidR="00802C52" w:rsidRDefault="00FF133E" w:rsidP="00FF133E">
      <w:pPr>
        <w:rPr>
          <w:rtl/>
          <w:lang w:eastAsia="he-IL"/>
        </w:rPr>
      </w:pPr>
      <w:bookmarkStart w:id="240" w:name="_ETM_Q1_1302579"/>
      <w:bookmarkStart w:id="241" w:name="_ETM_Q1_1260060"/>
      <w:bookmarkStart w:id="242" w:name="_ETM_Q1_1260119"/>
      <w:bookmarkStart w:id="243" w:name="_ETM_Q1_915594"/>
      <w:bookmarkStart w:id="244" w:name="_ETM_Q1_915655"/>
      <w:bookmarkStart w:id="245" w:name="_ETM_Q1_1134608"/>
      <w:bookmarkStart w:id="246" w:name="_ETM_Q1_1134667"/>
      <w:bookmarkStart w:id="247" w:name="_ETM_Q1_1136863"/>
      <w:bookmarkStart w:id="248" w:name="_ETM_Q1_1136926"/>
      <w:bookmarkStart w:id="249" w:name="_ETM_Q1_1139935"/>
      <w:bookmarkStart w:id="250" w:name="_ETM_Q1_1139995"/>
      <w:bookmarkStart w:id="251" w:name="_ETM_Q1_1146361"/>
      <w:bookmarkStart w:id="252" w:name="_ETM_Q1_1146407"/>
      <w:bookmarkStart w:id="253" w:name="_ETM_Q1_1147246"/>
      <w:bookmarkStart w:id="254" w:name="_ETM_Q1_1147517"/>
      <w:bookmarkStart w:id="255" w:name="_ETM_Q1_1147583"/>
      <w:bookmarkStart w:id="256" w:name="_ETM_Q1_1147601"/>
      <w:bookmarkStart w:id="257" w:name="_ETM_Q1_1147644"/>
      <w:bookmarkStart w:id="258" w:name="_ETM_Q1_1165159"/>
      <w:bookmarkStart w:id="259" w:name="_ETM_Q1_1165230"/>
      <w:bookmarkStart w:id="260" w:name="_ETM_Q1_1165302"/>
      <w:bookmarkStart w:id="261" w:name="_ETM_Q1_116535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"/>
      <w:r>
        <w:rPr>
          <w:rFonts w:hint="cs"/>
          <w:rtl/>
          <w:lang w:eastAsia="he-IL"/>
        </w:rPr>
        <w:t xml:space="preserve">נציג אגף החקירות של המשטרה. </w:t>
      </w:r>
      <w:r w:rsidR="00802C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בקשה. נימוקך לקושי שיש בזה</w:t>
      </w:r>
      <w:bookmarkStart w:id="262" w:name="_ETM_Q1_1309958"/>
      <w:bookmarkEnd w:id="262"/>
      <w:r>
        <w:rPr>
          <w:rFonts w:hint="cs"/>
          <w:rtl/>
          <w:lang w:eastAsia="he-IL"/>
        </w:rPr>
        <w:t xml:space="preserve"> שהארכת המעצר תחת שיקולי קורונה תהיה להגבלה של </w:t>
      </w:r>
      <w:bookmarkStart w:id="263" w:name="_ETM_Q1_1311706"/>
      <w:bookmarkEnd w:id="263"/>
      <w:r>
        <w:rPr>
          <w:rFonts w:hint="cs"/>
          <w:rtl/>
          <w:lang w:eastAsia="he-IL"/>
        </w:rPr>
        <w:t xml:space="preserve">חמישה ימים בלבד. </w:t>
      </w:r>
    </w:p>
    <w:p w:rsidR="00802C52" w:rsidRDefault="00802C52" w:rsidP="00802C52">
      <w:pPr>
        <w:rPr>
          <w:rtl/>
          <w:lang w:eastAsia="he-IL"/>
        </w:rPr>
      </w:pPr>
      <w:bookmarkStart w:id="264" w:name="_ETM_Q1_1317826"/>
      <w:bookmarkEnd w:id="264"/>
    </w:p>
    <w:p w:rsidR="00FF133E" w:rsidRDefault="00FF133E" w:rsidP="00FF133E">
      <w:pPr>
        <w:pStyle w:val="a4"/>
        <w:keepNext/>
        <w:rPr>
          <w:rtl/>
        </w:rPr>
      </w:pPr>
      <w:bookmarkStart w:id="265" w:name="_ETM_Q1_1317890"/>
      <w:bookmarkStart w:id="266" w:name="ET_speaker_גלעד_בהט_58"/>
      <w:bookmarkEnd w:id="265"/>
      <w:r w:rsidRPr="00FF133E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FF1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FF133E" w:rsidRDefault="00FF133E" w:rsidP="00FF133E">
      <w:pPr>
        <w:pStyle w:val="KeepWithNext"/>
        <w:rPr>
          <w:rtl/>
          <w:lang w:eastAsia="he-IL"/>
        </w:rPr>
      </w:pPr>
    </w:p>
    <w:p w:rsidR="00802C52" w:rsidRDefault="00FF133E" w:rsidP="001A0DAB">
      <w:pPr>
        <w:rPr>
          <w:rtl/>
          <w:lang w:eastAsia="he-IL"/>
        </w:rPr>
      </w:pPr>
      <w:bookmarkStart w:id="267" w:name="_ETM_Q1_1321920"/>
      <w:bookmarkEnd w:id="267"/>
      <w:r>
        <w:rPr>
          <w:rFonts w:hint="cs"/>
          <w:rtl/>
          <w:lang w:eastAsia="he-IL"/>
        </w:rPr>
        <w:t>ק</w:t>
      </w:r>
      <w:bookmarkStart w:id="268" w:name="_ETM_Q1_1319880"/>
      <w:bookmarkEnd w:id="268"/>
      <w:r>
        <w:rPr>
          <w:rFonts w:hint="cs"/>
          <w:rtl/>
          <w:lang w:eastAsia="he-IL"/>
        </w:rPr>
        <w:t xml:space="preserve">ודם כל צריך לזכור שזו לא עילה נפרדת. </w:t>
      </w:r>
      <w:bookmarkStart w:id="269" w:name="_ETM_Q1_1324589"/>
      <w:bookmarkEnd w:id="269"/>
      <w:r>
        <w:rPr>
          <w:rFonts w:hint="cs"/>
          <w:rtl/>
          <w:lang w:eastAsia="he-IL"/>
        </w:rPr>
        <w:t xml:space="preserve">זאת אומרת, שאנחנו לא יכולים לצמצם את זה רק לשיקולי </w:t>
      </w:r>
      <w:bookmarkStart w:id="270" w:name="_ETM_Q1_1324483"/>
      <w:bookmarkEnd w:id="270"/>
      <w:r>
        <w:rPr>
          <w:rFonts w:hint="cs"/>
          <w:rtl/>
          <w:lang w:eastAsia="he-IL"/>
        </w:rPr>
        <w:t xml:space="preserve">קורונה, וברגע ששופט לוקח - - - הארכת מעצר ביחס </w:t>
      </w:r>
      <w:bookmarkStart w:id="271" w:name="_ETM_Q1_1333192"/>
      <w:bookmarkEnd w:id="271"/>
      <w:r>
        <w:rPr>
          <w:rFonts w:hint="cs"/>
          <w:rtl/>
          <w:lang w:eastAsia="he-IL"/>
        </w:rPr>
        <w:t xml:space="preserve">לכלל השיקולים שעומדים לפניו, ונתתי כמה דוגמאות אתמול על נושא </w:t>
      </w:r>
      <w:bookmarkStart w:id="272" w:name="_ETM_Q1_1339061"/>
      <w:bookmarkEnd w:id="272"/>
      <w:r>
        <w:rPr>
          <w:rFonts w:hint="cs"/>
          <w:rtl/>
          <w:lang w:eastAsia="he-IL"/>
        </w:rPr>
        <w:t xml:space="preserve">של תיקים בפשיעה חמורה, שבהן יש הרבה מאוד פעולות </w:t>
      </w:r>
      <w:r w:rsidR="00802C52">
        <w:rPr>
          <w:rFonts w:hint="cs"/>
          <w:rtl/>
          <w:lang w:eastAsia="he-IL"/>
        </w:rPr>
        <w:t xml:space="preserve">לבצע, חלקן קשורות בחשוד שנמצא בבידוד ולכן בעטיין אנחנו נבקש יותר </w:t>
      </w:r>
      <w:r w:rsidR="00F2566B">
        <w:rPr>
          <w:rFonts w:hint="cs"/>
          <w:rtl/>
          <w:lang w:eastAsia="he-IL"/>
        </w:rPr>
        <w:t xml:space="preserve">ימים </w:t>
      </w:r>
      <w:bookmarkStart w:id="273" w:name="_ETM_Q1_1350634"/>
      <w:bookmarkEnd w:id="273"/>
      <w:r w:rsidR="00F2566B">
        <w:rPr>
          <w:rFonts w:hint="cs"/>
          <w:rtl/>
          <w:lang w:eastAsia="he-IL"/>
        </w:rPr>
        <w:t>או לקחת את השיקולים האלה בחשבון, וח</w:t>
      </w:r>
      <w:r w:rsidR="00802C52">
        <w:rPr>
          <w:rFonts w:hint="cs"/>
          <w:rtl/>
          <w:lang w:eastAsia="he-IL"/>
        </w:rPr>
        <w:t>לקן לא קשורות ישירות אליו, אבל גם הן צריכות להתבצע</w:t>
      </w:r>
      <w:r w:rsidR="00F2566B">
        <w:rPr>
          <w:rFonts w:hint="cs"/>
          <w:rtl/>
          <w:lang w:eastAsia="he-IL"/>
        </w:rPr>
        <w:t xml:space="preserve">. </w:t>
      </w:r>
      <w:r w:rsidR="001A0DAB">
        <w:rPr>
          <w:rFonts w:hint="cs"/>
          <w:rtl/>
          <w:lang w:eastAsia="he-IL"/>
        </w:rPr>
        <w:t xml:space="preserve">זאת אומרת </w:t>
      </w:r>
      <w:bookmarkStart w:id="274" w:name="_ETM_Q1_1358153"/>
      <w:bookmarkEnd w:id="274"/>
      <w:r w:rsidR="001A0DAB">
        <w:rPr>
          <w:rFonts w:hint="cs"/>
          <w:rtl/>
          <w:lang w:eastAsia="he-IL"/>
        </w:rPr>
        <w:t xml:space="preserve">שסך </w:t>
      </w:r>
      <w:proofErr w:type="spellStart"/>
      <w:r w:rsidR="001A0DAB">
        <w:rPr>
          <w:rFonts w:hint="cs"/>
          <w:rtl/>
          <w:lang w:eastAsia="he-IL"/>
        </w:rPr>
        <w:t>הכל</w:t>
      </w:r>
      <w:proofErr w:type="spellEnd"/>
      <w:r w:rsidR="001A0DAB">
        <w:rPr>
          <w:rFonts w:hint="cs"/>
          <w:rtl/>
          <w:lang w:eastAsia="he-IL"/>
        </w:rPr>
        <w:t xml:space="preserve"> המכלול הוא שאנחנו צריכים להסתכל על מכלול השיקולים. </w:t>
      </w:r>
      <w:bookmarkStart w:id="275" w:name="_ETM_Q1_1358661"/>
      <w:bookmarkEnd w:id="275"/>
      <w:r w:rsidR="00802C52">
        <w:rPr>
          <w:rFonts w:hint="cs"/>
          <w:rtl/>
          <w:lang w:eastAsia="he-IL"/>
        </w:rPr>
        <w:t xml:space="preserve">אם העילה </w:t>
      </w:r>
      <w:proofErr w:type="spellStart"/>
      <w:r w:rsidR="00802C52">
        <w:rPr>
          <w:rFonts w:hint="cs"/>
          <w:rtl/>
          <w:lang w:eastAsia="he-IL"/>
        </w:rPr>
        <w:t>היתה</w:t>
      </w:r>
      <w:proofErr w:type="spellEnd"/>
      <w:r w:rsidR="00802C52">
        <w:rPr>
          <w:rFonts w:hint="cs"/>
          <w:rtl/>
          <w:lang w:eastAsia="he-IL"/>
        </w:rPr>
        <w:t xml:space="preserve"> </w:t>
      </w:r>
      <w:r w:rsidR="001A0DAB">
        <w:rPr>
          <w:rFonts w:hint="cs"/>
          <w:rtl/>
          <w:lang w:eastAsia="he-IL"/>
        </w:rPr>
        <w:t xml:space="preserve">רק נושא של </w:t>
      </w:r>
      <w:r w:rsidR="00802C52">
        <w:rPr>
          <w:rFonts w:hint="cs"/>
          <w:rtl/>
          <w:lang w:eastAsia="he-IL"/>
        </w:rPr>
        <w:t>מעצר</w:t>
      </w:r>
      <w:r w:rsidR="001A0DAB">
        <w:rPr>
          <w:rFonts w:hint="cs"/>
          <w:rtl/>
          <w:lang w:eastAsia="he-IL"/>
        </w:rPr>
        <w:t xml:space="preserve"> לצרכי הקורונה בלבד, וזו </w:t>
      </w:r>
      <w:proofErr w:type="spellStart"/>
      <w:r w:rsidR="001A0DAB">
        <w:rPr>
          <w:rFonts w:hint="cs"/>
          <w:rtl/>
          <w:lang w:eastAsia="he-IL"/>
        </w:rPr>
        <w:t>היתה</w:t>
      </w:r>
      <w:proofErr w:type="spellEnd"/>
      <w:r w:rsidR="001A0DAB">
        <w:rPr>
          <w:rFonts w:hint="cs"/>
          <w:rtl/>
          <w:lang w:eastAsia="he-IL"/>
        </w:rPr>
        <w:t xml:space="preserve"> עילה </w:t>
      </w:r>
      <w:bookmarkStart w:id="276" w:name="_ETM_Q1_1366819"/>
      <w:bookmarkEnd w:id="276"/>
      <w:r w:rsidR="001A0DAB">
        <w:rPr>
          <w:rFonts w:hint="cs"/>
          <w:rtl/>
          <w:lang w:eastAsia="he-IL"/>
        </w:rPr>
        <w:t xml:space="preserve">נפרדת </w:t>
      </w:r>
      <w:r w:rsidR="001A0DAB">
        <w:rPr>
          <w:rtl/>
          <w:lang w:eastAsia="he-IL"/>
        </w:rPr>
        <w:t>–</w:t>
      </w:r>
      <w:r w:rsidR="001A0DAB">
        <w:rPr>
          <w:rFonts w:hint="cs"/>
          <w:rtl/>
          <w:lang w:eastAsia="he-IL"/>
        </w:rPr>
        <w:t xml:space="preserve"> זה סיפור אחד. א</w:t>
      </w:r>
      <w:r w:rsidR="00802C52">
        <w:rPr>
          <w:rFonts w:hint="cs"/>
          <w:rtl/>
          <w:lang w:eastAsia="he-IL"/>
        </w:rPr>
        <w:t xml:space="preserve">בל פה אנחנו מדברים על </w:t>
      </w:r>
      <w:r w:rsidR="001A0DAB">
        <w:rPr>
          <w:rFonts w:hint="cs"/>
          <w:rtl/>
          <w:lang w:eastAsia="he-IL"/>
        </w:rPr>
        <w:t xml:space="preserve">כלל השיקולים ביחד, ולכן אנחנו </w:t>
      </w:r>
      <w:bookmarkStart w:id="277" w:name="_ETM_Q1_1372416"/>
      <w:bookmarkEnd w:id="277"/>
      <w:r w:rsidR="001A0DAB">
        <w:rPr>
          <w:rFonts w:hint="cs"/>
          <w:rtl/>
          <w:lang w:eastAsia="he-IL"/>
        </w:rPr>
        <w:t>לא יכולים - - -</w:t>
      </w:r>
    </w:p>
    <w:p w:rsidR="00802C52" w:rsidRDefault="00802C52" w:rsidP="00802C52">
      <w:pPr>
        <w:rPr>
          <w:rtl/>
          <w:lang w:eastAsia="he-IL"/>
        </w:rPr>
      </w:pPr>
    </w:p>
    <w:p w:rsidR="001A0DAB" w:rsidRDefault="001A0DAB" w:rsidP="001A0DAB">
      <w:pPr>
        <w:pStyle w:val="af5"/>
        <w:keepNext/>
        <w:rPr>
          <w:rtl/>
        </w:rPr>
      </w:pPr>
      <w:bookmarkStart w:id="278" w:name="_ETM_Q1_1374263"/>
      <w:bookmarkStart w:id="279" w:name="_ETM_Q1_1374323"/>
      <w:bookmarkStart w:id="280" w:name="_ETM_Q1_1372324"/>
      <w:bookmarkStart w:id="281" w:name="_ETM_Q1_1372371"/>
      <w:bookmarkStart w:id="282" w:name="ET_interruption_קראה_59"/>
      <w:bookmarkEnd w:id="278"/>
      <w:bookmarkEnd w:id="279"/>
      <w:bookmarkEnd w:id="280"/>
      <w:bookmarkEnd w:id="281"/>
      <w:r w:rsidRPr="001A0DAB">
        <w:rPr>
          <w:rStyle w:val="TagStyle"/>
          <w:rtl/>
        </w:rPr>
        <w:t xml:space="preserve"> &lt;&lt; קריאה &gt;&gt; </w:t>
      </w:r>
      <w:r>
        <w:rPr>
          <w:rtl/>
        </w:rPr>
        <w:t>קר</w:t>
      </w:r>
      <w:r>
        <w:rPr>
          <w:rFonts w:hint="cs"/>
          <w:rtl/>
        </w:rPr>
        <w:t>י</w:t>
      </w:r>
      <w:r>
        <w:rPr>
          <w:rtl/>
        </w:rPr>
        <w:t>אה:</w:t>
      </w:r>
      <w:r w:rsidRPr="001A0D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"/>
    </w:p>
    <w:p w:rsidR="001A0DAB" w:rsidRDefault="001A0DAB" w:rsidP="001A0DAB">
      <w:pPr>
        <w:pStyle w:val="KeepWithNext"/>
        <w:rPr>
          <w:rtl/>
          <w:lang w:eastAsia="he-IL"/>
        </w:rPr>
      </w:pPr>
    </w:p>
    <w:p w:rsidR="001A0DAB" w:rsidRDefault="001A0DAB" w:rsidP="001A0DAB">
      <w:pPr>
        <w:rPr>
          <w:rtl/>
          <w:lang w:eastAsia="he-IL"/>
        </w:rPr>
      </w:pPr>
      <w:bookmarkStart w:id="283" w:name="_ETM_Q1_1374407"/>
      <w:bookmarkStart w:id="284" w:name="_ETM_Q1_1374695"/>
      <w:bookmarkStart w:id="285" w:name="_ETM_Q1_1374764"/>
      <w:bookmarkEnd w:id="283"/>
      <w:bookmarkEnd w:id="284"/>
      <w:bookmarkEnd w:id="285"/>
      <w:r>
        <w:rPr>
          <w:rFonts w:hint="cs"/>
          <w:rtl/>
          <w:lang w:eastAsia="he-IL"/>
        </w:rPr>
        <w:t xml:space="preserve">כל הסיפור הגיע בגלל הקורונה. </w:t>
      </w:r>
      <w:bookmarkStart w:id="286" w:name="ET_yor_5110_3"/>
      <w:r>
        <w:rPr>
          <w:rFonts w:hint="cs"/>
          <w:rtl/>
          <w:lang w:eastAsia="he-IL"/>
        </w:rPr>
        <w:t xml:space="preserve">אנחנו </w:t>
      </w:r>
      <w:bookmarkStart w:id="287" w:name="_ETM_Q1_1384494"/>
      <w:bookmarkEnd w:id="287"/>
      <w:r>
        <w:rPr>
          <w:rFonts w:hint="cs"/>
          <w:rtl/>
          <w:lang w:eastAsia="he-IL"/>
        </w:rPr>
        <w:t xml:space="preserve">דנים פה בגלל שאנחנו נמצאים במצב הקורונה. </w:t>
      </w:r>
    </w:p>
    <w:p w:rsidR="001A0DAB" w:rsidRDefault="001A0DAB" w:rsidP="001A0DAB">
      <w:pPr>
        <w:rPr>
          <w:rtl/>
        </w:rPr>
      </w:pPr>
      <w:bookmarkStart w:id="288" w:name="_ETM_Q1_1378970"/>
      <w:bookmarkStart w:id="289" w:name="_ETM_Q1_1379029"/>
      <w:bookmarkEnd w:id="288"/>
      <w:bookmarkEnd w:id="289"/>
    </w:p>
    <w:p w:rsidR="001A0DAB" w:rsidRDefault="001A0DAB" w:rsidP="001A0DAB">
      <w:pPr>
        <w:pStyle w:val="af6"/>
        <w:keepNext/>
        <w:rPr>
          <w:rtl/>
        </w:rPr>
      </w:pPr>
      <w:bookmarkStart w:id="290" w:name="_ETM_Q1_1381264"/>
      <w:bookmarkStart w:id="291" w:name="_ETM_Q1_1381322"/>
      <w:bookmarkStart w:id="292" w:name="ET_yor_5110_60"/>
      <w:bookmarkEnd w:id="290"/>
      <w:bookmarkEnd w:id="291"/>
      <w:r w:rsidRPr="001A0D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1A0D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1A0DAB" w:rsidRDefault="001A0DAB" w:rsidP="001A0DAB">
      <w:pPr>
        <w:pStyle w:val="KeepWithNext"/>
        <w:rPr>
          <w:rtl/>
        </w:rPr>
      </w:pPr>
    </w:p>
    <w:p w:rsidR="00802C52" w:rsidRPr="001A0DAB" w:rsidRDefault="001A0DAB" w:rsidP="001A0DAB">
      <w:pPr>
        <w:pStyle w:val="af6"/>
        <w:keepNext/>
        <w:rPr>
          <w:u w:val="none"/>
          <w:rtl/>
        </w:rPr>
      </w:pPr>
      <w:bookmarkStart w:id="293" w:name="_ETM_Q1_1382356"/>
      <w:bookmarkStart w:id="294" w:name="ET_yor_5110_4"/>
      <w:bookmarkEnd w:id="293"/>
      <w:bookmarkEnd w:id="286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עם </w:t>
      </w:r>
      <w:bookmarkStart w:id="295" w:name="_ETM_Q1_1382640"/>
      <w:bookmarkEnd w:id="295"/>
      <w:r>
        <w:rPr>
          <w:rFonts w:hint="cs"/>
          <w:u w:val="none"/>
          <w:rtl/>
        </w:rPr>
        <w:t xml:space="preserve">כל הכבוד, וזה מה שאמרו חברי הוועדה. אנחנו מחוקקים פה </w:t>
      </w:r>
      <w:bookmarkStart w:id="296" w:name="_ETM_Q1_1387640"/>
      <w:bookmarkEnd w:id="296"/>
      <w:r>
        <w:rPr>
          <w:rFonts w:hint="cs"/>
          <w:u w:val="none"/>
          <w:rtl/>
        </w:rPr>
        <w:t xml:space="preserve">משהו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והקורונה הוא לא עילה נפרדת, אבל הוא הסיבה </w:t>
      </w:r>
      <w:bookmarkStart w:id="297" w:name="_ETM_Q1_1391278"/>
      <w:bookmarkEnd w:id="297"/>
      <w:r>
        <w:rPr>
          <w:rFonts w:hint="cs"/>
          <w:u w:val="none"/>
          <w:rtl/>
        </w:rPr>
        <w:t xml:space="preserve">בסופו של </w:t>
      </w:r>
      <w:r w:rsidRPr="001A0DAB">
        <w:rPr>
          <w:rFonts w:hint="cs"/>
          <w:u w:val="none"/>
          <w:rtl/>
        </w:rPr>
        <w:t xml:space="preserve">דבר </w:t>
      </w:r>
      <w:bookmarkEnd w:id="294"/>
      <w:r w:rsidRPr="001A0DAB">
        <w:rPr>
          <w:rFonts w:hint="cs"/>
          <w:u w:val="none"/>
          <w:rtl/>
        </w:rPr>
        <w:t>להארכת מעצר ש</w:t>
      </w:r>
      <w:r w:rsidR="00802C52" w:rsidRPr="001A0DAB">
        <w:rPr>
          <w:rFonts w:hint="cs"/>
          <w:u w:val="none"/>
          <w:rtl/>
        </w:rPr>
        <w:t xml:space="preserve">לא </w:t>
      </w:r>
      <w:proofErr w:type="spellStart"/>
      <w:r w:rsidR="00802C52" w:rsidRPr="001A0DAB">
        <w:rPr>
          <w:rFonts w:hint="cs"/>
          <w:u w:val="none"/>
          <w:rtl/>
        </w:rPr>
        <w:t>היתה</w:t>
      </w:r>
      <w:proofErr w:type="spellEnd"/>
      <w:r w:rsidR="00802C52" w:rsidRPr="001A0DAB">
        <w:rPr>
          <w:rFonts w:hint="cs"/>
          <w:u w:val="none"/>
          <w:rtl/>
        </w:rPr>
        <w:t xml:space="preserve"> מתקבלת </w:t>
      </w:r>
      <w:r w:rsidRPr="001A0DAB">
        <w:rPr>
          <w:rFonts w:hint="cs"/>
          <w:u w:val="none"/>
          <w:rtl/>
        </w:rPr>
        <w:t xml:space="preserve">במגוון השיקולים בהינתן - </w:t>
      </w:r>
      <w:bookmarkStart w:id="298" w:name="_ETM_Q1_1399693"/>
      <w:bookmarkEnd w:id="298"/>
      <w:r w:rsidRPr="001A0DAB">
        <w:rPr>
          <w:rFonts w:hint="cs"/>
          <w:u w:val="none"/>
          <w:rtl/>
        </w:rPr>
        <w:t>- -</w:t>
      </w:r>
    </w:p>
    <w:p w:rsidR="00802C52" w:rsidRDefault="00802C52" w:rsidP="00802C52">
      <w:pPr>
        <w:rPr>
          <w:rtl/>
          <w:lang w:eastAsia="he-IL"/>
        </w:rPr>
      </w:pPr>
    </w:p>
    <w:p w:rsidR="00802C52" w:rsidRDefault="00802C52" w:rsidP="00802C52">
      <w:pPr>
        <w:pStyle w:val="a4"/>
        <w:keepNext/>
        <w:rPr>
          <w:rtl/>
        </w:rPr>
      </w:pPr>
      <w:bookmarkStart w:id="299" w:name="ET_speaker_5935_5"/>
      <w:r w:rsidRPr="00802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2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802C52" w:rsidRDefault="00802C52" w:rsidP="00802C52">
      <w:pPr>
        <w:pStyle w:val="KeepWithNext"/>
        <w:rPr>
          <w:rtl/>
          <w:lang w:eastAsia="he-IL"/>
        </w:rPr>
      </w:pPr>
    </w:p>
    <w:p w:rsidR="00802C52" w:rsidRDefault="00802C52" w:rsidP="00802C5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זה כך</w:t>
      </w:r>
      <w:r w:rsidR="001A0DAB">
        <w:rPr>
          <w:rFonts w:hint="cs"/>
          <w:rtl/>
          <w:lang w:eastAsia="he-IL"/>
        </w:rPr>
        <w:t xml:space="preserve">, שיגיש את העילה שהוא רוצה בעטיה להגיש. </w:t>
      </w:r>
    </w:p>
    <w:p w:rsidR="00802C52" w:rsidRDefault="00802C52" w:rsidP="00802C52">
      <w:pPr>
        <w:rPr>
          <w:rtl/>
          <w:lang w:eastAsia="he-IL"/>
        </w:rPr>
      </w:pPr>
    </w:p>
    <w:p w:rsidR="00802C52" w:rsidRDefault="00802C52" w:rsidP="00802C52">
      <w:pPr>
        <w:pStyle w:val="af6"/>
        <w:keepNext/>
      </w:pPr>
      <w:bookmarkStart w:id="300" w:name="ET_yor_5110_6"/>
      <w:r w:rsidRPr="00802C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2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802C52" w:rsidRDefault="00802C52" w:rsidP="00802C52">
      <w:pPr>
        <w:pStyle w:val="KeepWithNext"/>
        <w:rPr>
          <w:rtl/>
          <w:lang w:eastAsia="he-IL"/>
        </w:rPr>
      </w:pPr>
    </w:p>
    <w:p w:rsidR="00802C52" w:rsidRDefault="00802C52" w:rsidP="00802C5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כמו</w:t>
      </w:r>
      <w:r w:rsidR="001A0DAB">
        <w:rPr>
          <w:rFonts w:hint="cs"/>
          <w:rtl/>
          <w:lang w:eastAsia="he-IL"/>
        </w:rPr>
        <w:t xml:space="preserve"> </w:t>
      </w:r>
      <w:bookmarkStart w:id="301" w:name="_ETM_Q1_1403050"/>
      <w:bookmarkEnd w:id="301"/>
      <w:r w:rsidR="001A0DAB">
        <w:rPr>
          <w:rFonts w:hint="cs"/>
          <w:rtl/>
          <w:lang w:eastAsia="he-IL"/>
        </w:rPr>
        <w:t xml:space="preserve">שאומר עכשיו חבר הכנסת מיקי לוי </w:t>
      </w:r>
      <w:r w:rsidR="001A0DAB">
        <w:rPr>
          <w:rtl/>
          <w:lang w:eastAsia="he-IL"/>
        </w:rPr>
        <w:t>–</w:t>
      </w:r>
      <w:r w:rsidR="001A0DAB">
        <w:rPr>
          <w:rFonts w:hint="cs"/>
          <w:rtl/>
          <w:lang w:eastAsia="he-IL"/>
        </w:rPr>
        <w:t xml:space="preserve"> אם יש עילה </w:t>
      </w:r>
      <w:bookmarkStart w:id="302" w:name="_ETM_Q1_1404007"/>
      <w:bookmarkEnd w:id="302"/>
      <w:r w:rsidR="001A0DAB">
        <w:rPr>
          <w:rFonts w:hint="cs"/>
          <w:rtl/>
          <w:lang w:eastAsia="he-IL"/>
        </w:rPr>
        <w:t xml:space="preserve">- - - שהיא כבדה, ממילא ייתכן שהארכת </w:t>
      </w:r>
      <w:bookmarkStart w:id="303" w:name="_ETM_Q1_1408969"/>
      <w:bookmarkEnd w:id="303"/>
      <w:r w:rsidR="001A0DAB">
        <w:rPr>
          <w:rFonts w:hint="cs"/>
          <w:rtl/>
          <w:lang w:eastAsia="he-IL"/>
        </w:rPr>
        <w:t>המעצר תהיה יותר ארוכה, שיקולי ה - - -</w:t>
      </w:r>
    </w:p>
    <w:p w:rsidR="001A0DAB" w:rsidRDefault="001A0DAB" w:rsidP="00802C52">
      <w:pPr>
        <w:rPr>
          <w:rtl/>
          <w:lang w:eastAsia="he-IL"/>
        </w:rPr>
      </w:pPr>
      <w:bookmarkStart w:id="304" w:name="_ETM_Q1_1411923"/>
      <w:bookmarkStart w:id="305" w:name="_ETM_Q1_1411981"/>
      <w:bookmarkEnd w:id="304"/>
      <w:bookmarkEnd w:id="305"/>
    </w:p>
    <w:p w:rsidR="001A0DAB" w:rsidRDefault="001A0DAB" w:rsidP="001A0DAB">
      <w:pPr>
        <w:pStyle w:val="a4"/>
        <w:keepNext/>
        <w:rPr>
          <w:rtl/>
        </w:rPr>
      </w:pPr>
      <w:bookmarkStart w:id="306" w:name="_ETM_Q1_1412067"/>
      <w:bookmarkStart w:id="307" w:name="_ETM_Q1_1412124"/>
      <w:bookmarkStart w:id="308" w:name="_ETM_Q1_1409973"/>
      <w:bookmarkStart w:id="309" w:name="ET_speaker_5292_61"/>
      <w:bookmarkEnd w:id="306"/>
      <w:bookmarkEnd w:id="307"/>
      <w:bookmarkEnd w:id="308"/>
      <w:r w:rsidRPr="001A0D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A0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1A0DAB" w:rsidRDefault="001A0DAB" w:rsidP="001A0DAB">
      <w:pPr>
        <w:pStyle w:val="KeepWithNext"/>
        <w:rPr>
          <w:rtl/>
          <w:lang w:eastAsia="he-IL"/>
        </w:rPr>
      </w:pPr>
    </w:p>
    <w:p w:rsidR="001A0DAB" w:rsidRPr="001A0DAB" w:rsidRDefault="001A0DAB" w:rsidP="001A0DAB">
      <w:pPr>
        <w:rPr>
          <w:rtl/>
          <w:lang w:eastAsia="he-IL"/>
        </w:rPr>
      </w:pPr>
      <w:bookmarkStart w:id="310" w:name="_ETM_Q1_1410468"/>
      <w:bookmarkStart w:id="311" w:name="_ETM_Q1_1410523"/>
      <w:bookmarkEnd w:id="310"/>
      <w:bookmarkEnd w:id="311"/>
      <w:r>
        <w:rPr>
          <w:rFonts w:hint="cs"/>
          <w:rtl/>
          <w:lang w:eastAsia="he-IL"/>
        </w:rPr>
        <w:t xml:space="preserve">גם </w:t>
      </w:r>
      <w:bookmarkStart w:id="312" w:name="_ETM_Q1_1410788"/>
      <w:bookmarkEnd w:id="312"/>
      <w:r>
        <w:rPr>
          <w:rFonts w:hint="cs"/>
          <w:rtl/>
          <w:lang w:eastAsia="he-IL"/>
        </w:rPr>
        <w:t xml:space="preserve">שם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החדש. </w:t>
      </w:r>
    </w:p>
    <w:p w:rsidR="00802C52" w:rsidRDefault="00802C52" w:rsidP="00802C52">
      <w:pPr>
        <w:rPr>
          <w:rtl/>
          <w:lang w:eastAsia="he-IL"/>
        </w:rPr>
      </w:pPr>
    </w:p>
    <w:p w:rsidR="001A0DAB" w:rsidRDefault="001A0DAB" w:rsidP="001A0DAB">
      <w:pPr>
        <w:pStyle w:val="a4"/>
        <w:keepNext/>
        <w:rPr>
          <w:rtl/>
        </w:rPr>
      </w:pPr>
      <w:bookmarkStart w:id="313" w:name="_ETM_Q1_1416001"/>
      <w:bookmarkStart w:id="314" w:name="_ETM_Q1_1416056"/>
      <w:bookmarkStart w:id="315" w:name="_ETM_Q1_1417537"/>
      <w:bookmarkStart w:id="316" w:name="ET_speaker_5935_62"/>
      <w:bookmarkEnd w:id="313"/>
      <w:bookmarkEnd w:id="314"/>
      <w:bookmarkEnd w:id="315"/>
      <w:r w:rsidRPr="001A0DA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0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1A0DAB" w:rsidRDefault="001A0DAB" w:rsidP="001A0DAB">
      <w:pPr>
        <w:pStyle w:val="KeepWithNext"/>
        <w:rPr>
          <w:rtl/>
          <w:lang w:eastAsia="he-IL"/>
        </w:rPr>
      </w:pPr>
    </w:p>
    <w:p w:rsidR="001A0DAB" w:rsidRDefault="001A0DAB" w:rsidP="001A0DAB">
      <w:pPr>
        <w:rPr>
          <w:rtl/>
          <w:lang w:eastAsia="he-IL"/>
        </w:rPr>
      </w:pPr>
      <w:bookmarkStart w:id="317" w:name="_ETM_Q1_1418053"/>
      <w:bookmarkStart w:id="318" w:name="_ETM_Q1_1418106"/>
      <w:bookmarkEnd w:id="317"/>
      <w:bookmarkEnd w:id="318"/>
      <w:r>
        <w:rPr>
          <w:rFonts w:hint="cs"/>
          <w:rtl/>
          <w:lang w:eastAsia="he-IL"/>
        </w:rPr>
        <w:t xml:space="preserve">אם יש עבירה מסוג פשע שנותנת לו יותר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שיגיש. </w:t>
      </w:r>
      <w:bookmarkStart w:id="319" w:name="_ETM_Q1_1419748"/>
      <w:bookmarkEnd w:id="319"/>
    </w:p>
    <w:p w:rsidR="001A0DAB" w:rsidRDefault="001A0DAB" w:rsidP="001A0DAB">
      <w:pPr>
        <w:rPr>
          <w:rtl/>
          <w:lang w:eastAsia="he-IL"/>
        </w:rPr>
      </w:pPr>
      <w:bookmarkStart w:id="320" w:name="_ETM_Q1_1420012"/>
      <w:bookmarkStart w:id="321" w:name="_ETM_Q1_1420073"/>
      <w:bookmarkEnd w:id="320"/>
      <w:bookmarkEnd w:id="321"/>
    </w:p>
    <w:p w:rsidR="001A0DAB" w:rsidRDefault="001A0DAB" w:rsidP="001A0DAB">
      <w:pPr>
        <w:pStyle w:val="a4"/>
        <w:keepNext/>
        <w:rPr>
          <w:rtl/>
        </w:rPr>
      </w:pPr>
      <w:bookmarkStart w:id="322" w:name="_ETM_Q1_1420156"/>
      <w:bookmarkStart w:id="323" w:name="_ETM_Q1_1420213"/>
      <w:bookmarkStart w:id="324" w:name="ET_speaker_גלעד_בהט_63"/>
      <w:bookmarkEnd w:id="322"/>
      <w:bookmarkEnd w:id="323"/>
      <w:r w:rsidRPr="001A0DAB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1A0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1A0DAB" w:rsidRDefault="001A0DAB" w:rsidP="001A0DAB">
      <w:pPr>
        <w:pStyle w:val="KeepWithNext"/>
        <w:rPr>
          <w:rtl/>
          <w:lang w:eastAsia="he-IL"/>
        </w:rPr>
      </w:pPr>
    </w:p>
    <w:p w:rsidR="00802C52" w:rsidRDefault="001A0DAB" w:rsidP="001A0D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02C52">
        <w:rPr>
          <w:rFonts w:hint="cs"/>
          <w:rtl/>
          <w:lang w:eastAsia="he-IL"/>
        </w:rPr>
        <w:t>ני אומר ככה</w:t>
      </w:r>
      <w:r>
        <w:rPr>
          <w:rFonts w:hint="cs"/>
          <w:rtl/>
          <w:lang w:eastAsia="he-IL"/>
        </w:rPr>
        <w:t xml:space="preserve">: שיקולי הקורונה נכנסים כחלק מהשיקולים. אם אנחנו </w:t>
      </w:r>
      <w:bookmarkStart w:id="325" w:name="_ETM_Q1_1426954"/>
      <w:bookmarkEnd w:id="325"/>
      <w:r>
        <w:rPr>
          <w:rFonts w:hint="cs"/>
          <w:rtl/>
          <w:lang w:eastAsia="he-IL"/>
        </w:rPr>
        <w:t>נגביל את הארכת המעצר למספר ימים, זאת אומרת ש</w:t>
      </w:r>
      <w:r w:rsidR="00802C52">
        <w:rPr>
          <w:rFonts w:hint="cs"/>
          <w:rtl/>
          <w:lang w:eastAsia="he-IL"/>
        </w:rPr>
        <w:t>בעצם אנחנו לא נותנים מקום לשיקולים האחרים</w:t>
      </w:r>
      <w:r>
        <w:rPr>
          <w:rFonts w:hint="cs"/>
          <w:rtl/>
          <w:lang w:eastAsia="he-IL"/>
        </w:rPr>
        <w:t xml:space="preserve">, </w:t>
      </w:r>
      <w:bookmarkStart w:id="326" w:name="_ETM_Q1_1435666"/>
      <w:bookmarkEnd w:id="326"/>
      <w:r>
        <w:rPr>
          <w:rFonts w:hint="cs"/>
          <w:rtl/>
          <w:lang w:eastAsia="he-IL"/>
        </w:rPr>
        <w:t>אנחנו  - - -</w:t>
      </w:r>
    </w:p>
    <w:p w:rsidR="001A0DAB" w:rsidRDefault="001A0DAB" w:rsidP="001A0DAB">
      <w:pPr>
        <w:rPr>
          <w:rtl/>
          <w:lang w:eastAsia="he-IL"/>
        </w:rPr>
      </w:pPr>
      <w:bookmarkStart w:id="327" w:name="_ETM_Q1_1437827"/>
      <w:bookmarkStart w:id="328" w:name="_ETM_Q1_1437889"/>
      <w:bookmarkEnd w:id="327"/>
      <w:bookmarkEnd w:id="328"/>
    </w:p>
    <w:p w:rsidR="001A0DAB" w:rsidRDefault="001A0DAB" w:rsidP="001A0DAB">
      <w:pPr>
        <w:pStyle w:val="af5"/>
        <w:keepNext/>
        <w:rPr>
          <w:rtl/>
        </w:rPr>
      </w:pPr>
      <w:bookmarkStart w:id="329" w:name="_ETM_Q1_1437947"/>
      <w:bookmarkStart w:id="330" w:name="_ETM_Q1_1437999"/>
      <w:bookmarkStart w:id="331" w:name="ET_interruption_קריאות_64"/>
      <w:bookmarkEnd w:id="329"/>
      <w:bookmarkEnd w:id="330"/>
      <w:r w:rsidRPr="001A0DA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A0D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"/>
    </w:p>
    <w:p w:rsidR="001A0DAB" w:rsidRDefault="001A0DAB" w:rsidP="001A0DAB">
      <w:pPr>
        <w:pStyle w:val="KeepWithNext"/>
        <w:rPr>
          <w:rtl/>
          <w:lang w:eastAsia="he-IL"/>
        </w:rPr>
      </w:pPr>
    </w:p>
    <w:p w:rsidR="001A0DAB" w:rsidRPr="001A0DAB" w:rsidRDefault="001A0DAB" w:rsidP="001A0DAB">
      <w:pPr>
        <w:rPr>
          <w:rtl/>
          <w:lang w:eastAsia="he-IL"/>
        </w:rPr>
      </w:pPr>
      <w:bookmarkStart w:id="332" w:name="_ETM_Q1_1440371"/>
      <w:bookmarkStart w:id="333" w:name="_ETM_Q1_1440647"/>
      <w:bookmarkStart w:id="334" w:name="_ETM_Q1_1440707"/>
      <w:bookmarkEnd w:id="332"/>
      <w:bookmarkEnd w:id="333"/>
      <w:bookmarkEnd w:id="334"/>
      <w:r>
        <w:rPr>
          <w:rFonts w:hint="cs"/>
          <w:rtl/>
          <w:lang w:eastAsia="he-IL"/>
        </w:rPr>
        <w:t>- - -</w:t>
      </w:r>
    </w:p>
    <w:p w:rsidR="00802C52" w:rsidRDefault="00802C52" w:rsidP="00802C52">
      <w:pPr>
        <w:rPr>
          <w:rtl/>
          <w:lang w:eastAsia="he-IL"/>
        </w:rPr>
      </w:pPr>
    </w:p>
    <w:p w:rsidR="00802C52" w:rsidRDefault="00802C52" w:rsidP="00802C52">
      <w:pPr>
        <w:pStyle w:val="af6"/>
        <w:keepNext/>
      </w:pPr>
      <w:bookmarkStart w:id="335" w:name="ET_yor_5110_7"/>
      <w:r w:rsidRPr="00802C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2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802C52" w:rsidRDefault="00802C52" w:rsidP="00802C52">
      <w:pPr>
        <w:pStyle w:val="KeepWithNext"/>
        <w:rPr>
          <w:rtl/>
          <w:lang w:eastAsia="he-IL"/>
        </w:rPr>
      </w:pPr>
    </w:p>
    <w:p w:rsidR="00802C52" w:rsidRDefault="001A0DAB" w:rsidP="001A0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השופט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שיקולי </w:t>
      </w:r>
      <w:bookmarkStart w:id="336" w:name="_ETM_Q1_1442824"/>
      <w:bookmarkEnd w:id="336"/>
      <w:r>
        <w:rPr>
          <w:rFonts w:hint="cs"/>
          <w:rtl/>
          <w:lang w:eastAsia="he-IL"/>
        </w:rPr>
        <w:t xml:space="preserve">החקירה מצדיקים הארכת מעצר של 10 ימים, הוא יכול להיערך </w:t>
      </w:r>
      <w:bookmarkStart w:id="337" w:name="_ETM_Q1_1446238"/>
      <w:bookmarkEnd w:id="337"/>
      <w:r>
        <w:rPr>
          <w:rFonts w:hint="cs"/>
          <w:rtl/>
          <w:lang w:eastAsia="he-IL"/>
        </w:rPr>
        <w:t xml:space="preserve">ב-10 ימים. כל החקיקה הזו היא כשיש מגבלה של קורונה. </w:t>
      </w:r>
      <w:bookmarkStart w:id="338" w:name="_ETM_Q1_1452161"/>
      <w:bookmarkEnd w:id="338"/>
      <w:r w:rsidR="00802C5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802C52">
        <w:rPr>
          <w:rFonts w:hint="cs"/>
          <w:rtl/>
          <w:lang w:eastAsia="he-IL"/>
        </w:rPr>
        <w:t xml:space="preserve">אומרים </w:t>
      </w:r>
      <w:r w:rsidR="00802C52">
        <w:rPr>
          <w:rtl/>
          <w:lang w:eastAsia="he-IL"/>
        </w:rPr>
        <w:t>–</w:t>
      </w:r>
      <w:r w:rsidR="00802C52">
        <w:rPr>
          <w:rFonts w:hint="cs"/>
          <w:rtl/>
          <w:lang w:eastAsia="he-IL"/>
        </w:rPr>
        <w:t xml:space="preserve"> אם המגבלה של קורונה היא </w:t>
      </w:r>
      <w:r>
        <w:rPr>
          <w:rFonts w:hint="cs"/>
          <w:rtl/>
          <w:lang w:eastAsia="he-IL"/>
        </w:rPr>
        <w:t xml:space="preserve">המגבלה המכרעת, אנחנו מבקשים שזה יהיה לחמישה ימים בלבד. </w:t>
      </w:r>
      <w:bookmarkStart w:id="339" w:name="_ETM_Q1_1459576"/>
      <w:bookmarkEnd w:id="339"/>
    </w:p>
    <w:p w:rsidR="00802C52" w:rsidRDefault="00802C52" w:rsidP="00802C52">
      <w:pPr>
        <w:rPr>
          <w:rtl/>
          <w:lang w:eastAsia="he-IL"/>
        </w:rPr>
      </w:pPr>
    </w:p>
    <w:p w:rsidR="001A0DAB" w:rsidRDefault="001A0DAB" w:rsidP="001A0DAB">
      <w:pPr>
        <w:pStyle w:val="-"/>
        <w:keepNext/>
        <w:rPr>
          <w:rtl/>
        </w:rPr>
      </w:pPr>
      <w:bookmarkStart w:id="340" w:name="ET_speakercontinue_גלעד_בהט_65"/>
      <w:r w:rsidRPr="001A0DAB">
        <w:rPr>
          <w:rStyle w:val="TagStyle"/>
          <w:rtl/>
        </w:rPr>
        <w:t xml:space="preserve"> &lt;&lt; דובר_המשך &gt;&gt; </w:t>
      </w:r>
      <w:r>
        <w:rPr>
          <w:rtl/>
        </w:rPr>
        <w:t>גלעד בהט:</w:t>
      </w:r>
      <w:r w:rsidRPr="001A0D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:rsidR="001A0DAB" w:rsidRDefault="001A0DAB" w:rsidP="001A0DAB">
      <w:pPr>
        <w:pStyle w:val="KeepWithNext"/>
        <w:rPr>
          <w:rtl/>
          <w:lang w:eastAsia="he-IL"/>
        </w:rPr>
      </w:pPr>
    </w:p>
    <w:p w:rsidR="00802C52" w:rsidRDefault="001A0DAB" w:rsidP="00707E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עונה, אני אסביר עוד פעם: השופט</w:t>
      </w:r>
      <w:bookmarkStart w:id="341" w:name="_ETM_Q1_1462165"/>
      <w:bookmarkEnd w:id="341"/>
      <w:r w:rsidR="00707E29">
        <w:rPr>
          <w:rFonts w:hint="cs"/>
          <w:rtl/>
          <w:lang w:eastAsia="he-IL"/>
        </w:rPr>
        <w:t xml:space="preserve">, אני עכשיו בא בנעלי השופט. </w:t>
      </w:r>
      <w:r w:rsidR="00802C52">
        <w:rPr>
          <w:rFonts w:hint="cs"/>
          <w:rtl/>
          <w:lang w:eastAsia="he-IL"/>
        </w:rPr>
        <w:t xml:space="preserve">אני עכשיו מסתכל על התיק כולו ואומר </w:t>
      </w:r>
      <w:r w:rsidR="00802C52">
        <w:rPr>
          <w:rtl/>
          <w:lang w:eastAsia="he-IL"/>
        </w:rPr>
        <w:t>–</w:t>
      </w:r>
      <w:r w:rsidR="00802C52">
        <w:rPr>
          <w:rFonts w:hint="cs"/>
          <w:rtl/>
          <w:lang w:eastAsia="he-IL"/>
        </w:rPr>
        <w:t xml:space="preserve"> </w:t>
      </w:r>
      <w:proofErr w:type="spellStart"/>
      <w:r w:rsidR="00802C52">
        <w:rPr>
          <w:rFonts w:hint="cs"/>
          <w:rtl/>
          <w:lang w:eastAsia="he-IL"/>
        </w:rPr>
        <w:t>אוקיי</w:t>
      </w:r>
      <w:proofErr w:type="spellEnd"/>
      <w:r w:rsidR="00802C52">
        <w:rPr>
          <w:rFonts w:hint="cs"/>
          <w:rtl/>
          <w:lang w:eastAsia="he-IL"/>
        </w:rPr>
        <w:t xml:space="preserve">, </w:t>
      </w:r>
      <w:r w:rsidR="00707E29">
        <w:rPr>
          <w:rFonts w:hint="cs"/>
          <w:rtl/>
          <w:lang w:eastAsia="he-IL"/>
        </w:rPr>
        <w:t xml:space="preserve">יש לי פה </w:t>
      </w:r>
      <w:bookmarkStart w:id="342" w:name="_ETM_Q1_1466190"/>
      <w:bookmarkEnd w:id="342"/>
      <w:r w:rsidR="00707E29">
        <w:rPr>
          <w:rFonts w:hint="cs"/>
          <w:rtl/>
          <w:lang w:eastAsia="he-IL"/>
        </w:rPr>
        <w:t xml:space="preserve">שיקולים שקשורים לקורונה, זאת אומרת </w:t>
      </w:r>
      <w:r w:rsidR="00707E29">
        <w:rPr>
          <w:rtl/>
          <w:lang w:eastAsia="he-IL"/>
        </w:rPr>
        <w:t>–</w:t>
      </w:r>
      <w:r w:rsidR="00707E29">
        <w:rPr>
          <w:rFonts w:hint="cs"/>
          <w:rtl/>
          <w:lang w:eastAsia="he-IL"/>
        </w:rPr>
        <w:t xml:space="preserve"> יש פה </w:t>
      </w:r>
      <w:bookmarkStart w:id="343" w:name="_ETM_Q1_1464485"/>
      <w:bookmarkEnd w:id="343"/>
      <w:r w:rsidR="00707E29">
        <w:rPr>
          <w:rFonts w:hint="cs"/>
          <w:rtl/>
          <w:lang w:eastAsia="he-IL"/>
        </w:rPr>
        <w:t xml:space="preserve">חשוד שנמצא בבידוד, בסדר? </w:t>
      </w:r>
      <w:r w:rsidR="00802C52">
        <w:rPr>
          <w:rFonts w:hint="cs"/>
          <w:rtl/>
          <w:lang w:eastAsia="he-IL"/>
        </w:rPr>
        <w:t xml:space="preserve">ויש פה גם פעולות אחרות לבצע. מה אני </w:t>
      </w:r>
      <w:r w:rsidR="00707E29">
        <w:rPr>
          <w:rFonts w:hint="cs"/>
          <w:rtl/>
          <w:lang w:eastAsia="he-IL"/>
        </w:rPr>
        <w:t>כ</w:t>
      </w:r>
      <w:r w:rsidR="00802C52">
        <w:rPr>
          <w:rFonts w:hint="cs"/>
          <w:rtl/>
          <w:lang w:eastAsia="he-IL"/>
        </w:rPr>
        <w:t>שופט</w:t>
      </w:r>
      <w:r w:rsidR="00707E29">
        <w:rPr>
          <w:rFonts w:hint="cs"/>
          <w:rtl/>
          <w:lang w:eastAsia="he-IL"/>
        </w:rPr>
        <w:t xml:space="preserve"> אמור לעשות? אני אמור </w:t>
      </w:r>
      <w:bookmarkStart w:id="344" w:name="_ETM_Q1_1473022"/>
      <w:bookmarkEnd w:id="344"/>
      <w:r w:rsidR="00707E29">
        <w:rPr>
          <w:rFonts w:hint="cs"/>
          <w:rtl/>
          <w:lang w:eastAsia="he-IL"/>
        </w:rPr>
        <w:t xml:space="preserve">להגיד </w:t>
      </w:r>
      <w:r w:rsidR="00707E29">
        <w:rPr>
          <w:rtl/>
          <w:lang w:eastAsia="he-IL"/>
        </w:rPr>
        <w:t>–</w:t>
      </w:r>
      <w:r w:rsidR="00707E29">
        <w:rPr>
          <w:rFonts w:hint="cs"/>
          <w:rtl/>
          <w:lang w:eastAsia="he-IL"/>
        </w:rPr>
        <w:t xml:space="preserve"> טוב, חברים, יש פה מספר פעולות חקירה שצריך </w:t>
      </w:r>
      <w:bookmarkStart w:id="345" w:name="_ETM_Q1_1472939"/>
      <w:bookmarkEnd w:id="345"/>
      <w:r w:rsidR="00707E29">
        <w:rPr>
          <w:rFonts w:hint="cs"/>
          <w:rtl/>
          <w:lang w:eastAsia="he-IL"/>
        </w:rPr>
        <w:t xml:space="preserve">לבצע שלא קשורות לקורונה, ויש פה גם חשוד בקורונה. </w:t>
      </w:r>
      <w:bookmarkStart w:id="346" w:name="_ETM_Q1_1477358"/>
      <w:bookmarkEnd w:id="346"/>
      <w:r w:rsidR="00707E29">
        <w:rPr>
          <w:rFonts w:hint="cs"/>
          <w:rtl/>
          <w:lang w:eastAsia="he-IL"/>
        </w:rPr>
        <w:t xml:space="preserve">כמה אני יכול להאריך בסיפור הזה? אני יכול להאריך רק </w:t>
      </w:r>
      <w:bookmarkStart w:id="347" w:name="_ETM_Q1_1482953"/>
      <w:bookmarkEnd w:id="347"/>
      <w:r w:rsidR="00707E29">
        <w:rPr>
          <w:rFonts w:hint="cs"/>
          <w:rtl/>
          <w:lang w:eastAsia="he-IL"/>
        </w:rPr>
        <w:t>חמישה ימים - - -</w:t>
      </w:r>
    </w:p>
    <w:p w:rsidR="00707E29" w:rsidRDefault="00707E29" w:rsidP="00802C52">
      <w:pPr>
        <w:rPr>
          <w:rtl/>
          <w:lang w:eastAsia="he-IL"/>
        </w:rPr>
      </w:pPr>
    </w:p>
    <w:p w:rsidR="00707E29" w:rsidRDefault="00707E29" w:rsidP="00707E29">
      <w:pPr>
        <w:pStyle w:val="af5"/>
        <w:keepNext/>
        <w:rPr>
          <w:rtl/>
        </w:rPr>
      </w:pPr>
      <w:bookmarkStart w:id="348" w:name="_ETM_Q1_1484927"/>
      <w:bookmarkStart w:id="349" w:name="_ETM_Q1_1484990"/>
      <w:bookmarkStart w:id="350" w:name="ET_interruption_קריאה_66"/>
      <w:bookmarkEnd w:id="348"/>
      <w:bookmarkEnd w:id="349"/>
      <w:r w:rsidRPr="00707E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7E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"/>
    </w:p>
    <w:p w:rsidR="00707E29" w:rsidRDefault="00707E29" w:rsidP="00707E29">
      <w:pPr>
        <w:pStyle w:val="KeepWithNext"/>
        <w:rPr>
          <w:rtl/>
        </w:rPr>
      </w:pPr>
    </w:p>
    <w:p w:rsidR="00802C52" w:rsidRDefault="00707E29" w:rsidP="00707E29">
      <w:pPr>
        <w:rPr>
          <w:rtl/>
        </w:rPr>
      </w:pPr>
      <w:bookmarkStart w:id="351" w:name="_ETM_Q1_1487375"/>
      <w:bookmarkStart w:id="352" w:name="_ETM_Q1_1487644"/>
      <w:bookmarkStart w:id="353" w:name="_ETM_Q1_1487707"/>
      <w:bookmarkStart w:id="354" w:name="_ETM_Q1_1487722"/>
      <w:bookmarkStart w:id="355" w:name="_ETM_Q1_1487773"/>
      <w:bookmarkEnd w:id="351"/>
      <w:bookmarkEnd w:id="352"/>
      <w:bookmarkEnd w:id="353"/>
      <w:bookmarkEnd w:id="354"/>
      <w:bookmarkEnd w:id="355"/>
      <w:r>
        <w:rPr>
          <w:rFonts w:hint="cs"/>
          <w:rtl/>
        </w:rPr>
        <w:t xml:space="preserve">לא, לא. </w:t>
      </w:r>
      <w:r w:rsidR="00802C52">
        <w:rPr>
          <w:rFonts w:hint="cs"/>
          <w:rtl/>
        </w:rPr>
        <w:t xml:space="preserve"> </w:t>
      </w:r>
    </w:p>
    <w:p w:rsidR="00802C52" w:rsidRDefault="00802C52" w:rsidP="00802C52">
      <w:pPr>
        <w:rPr>
          <w:rtl/>
          <w:lang w:eastAsia="he-IL"/>
        </w:rPr>
      </w:pPr>
    </w:p>
    <w:p w:rsidR="00802C52" w:rsidRDefault="00802C52" w:rsidP="00802C52">
      <w:pPr>
        <w:pStyle w:val="a4"/>
        <w:keepNext/>
        <w:rPr>
          <w:rtl/>
        </w:rPr>
      </w:pPr>
      <w:bookmarkStart w:id="356" w:name="ET_speaker_5935_8"/>
      <w:r w:rsidRPr="00802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2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802C52" w:rsidRDefault="00802C52" w:rsidP="00802C52">
      <w:pPr>
        <w:pStyle w:val="KeepWithNext"/>
        <w:rPr>
          <w:rtl/>
          <w:lang w:eastAsia="he-IL"/>
        </w:rPr>
      </w:pPr>
    </w:p>
    <w:p w:rsidR="00802C52" w:rsidRDefault="00802C52" w:rsidP="00802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זה לא נכון. אני מבקש זכות דיבור. </w:t>
      </w:r>
    </w:p>
    <w:p w:rsidR="00802C52" w:rsidRDefault="00802C52" w:rsidP="00802C52">
      <w:pPr>
        <w:rPr>
          <w:rtl/>
          <w:lang w:eastAsia="he-IL"/>
        </w:rPr>
      </w:pPr>
      <w:bookmarkStart w:id="357" w:name="_ETM_Q1_1488613"/>
      <w:bookmarkEnd w:id="357"/>
    </w:p>
    <w:p w:rsidR="00707E29" w:rsidRDefault="00707E29" w:rsidP="00707E29">
      <w:pPr>
        <w:pStyle w:val="af6"/>
        <w:keepNext/>
        <w:rPr>
          <w:rtl/>
        </w:rPr>
      </w:pPr>
      <w:bookmarkStart w:id="358" w:name="_ETM_Q1_1488662"/>
      <w:bookmarkStart w:id="359" w:name="ET_yor_5110_67"/>
      <w:bookmarkEnd w:id="358"/>
      <w:r w:rsidRPr="00707E2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07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707E29" w:rsidRDefault="00707E29" w:rsidP="00707E29">
      <w:pPr>
        <w:pStyle w:val="KeepWithNext"/>
        <w:rPr>
          <w:rtl/>
          <w:lang w:eastAsia="he-IL"/>
        </w:rPr>
      </w:pPr>
    </w:p>
    <w:p w:rsidR="00707E29" w:rsidRDefault="00707E29" w:rsidP="00707E29">
      <w:pPr>
        <w:rPr>
          <w:rtl/>
          <w:lang w:eastAsia="he-IL"/>
        </w:rPr>
      </w:pPr>
      <w:bookmarkStart w:id="360" w:name="_ETM_Q1_1489675"/>
      <w:bookmarkEnd w:id="360"/>
      <w:r>
        <w:rPr>
          <w:rFonts w:hint="cs"/>
          <w:rtl/>
          <w:lang w:eastAsia="he-IL"/>
        </w:rPr>
        <w:t xml:space="preserve">זה יהיה בדיון הפנימי </w:t>
      </w:r>
      <w:bookmarkStart w:id="361" w:name="_ETM_Q1_1492669"/>
      <w:bookmarkEnd w:id="361"/>
      <w:r>
        <w:rPr>
          <w:rFonts w:hint="cs"/>
          <w:rtl/>
          <w:lang w:eastAsia="he-IL"/>
        </w:rPr>
        <w:t xml:space="preserve">שלנו. נא לא להפריע. </w:t>
      </w:r>
    </w:p>
    <w:p w:rsidR="00707E29" w:rsidRDefault="00707E29" w:rsidP="00707E29">
      <w:pPr>
        <w:rPr>
          <w:rtl/>
          <w:lang w:eastAsia="he-IL"/>
        </w:rPr>
      </w:pPr>
      <w:bookmarkStart w:id="362" w:name="_ETM_Q1_1497181"/>
      <w:bookmarkStart w:id="363" w:name="_ETM_Q1_1497243"/>
      <w:bookmarkEnd w:id="362"/>
      <w:bookmarkEnd w:id="363"/>
    </w:p>
    <w:p w:rsidR="00707E29" w:rsidRDefault="00707E29" w:rsidP="00707E29">
      <w:pPr>
        <w:pStyle w:val="a4"/>
        <w:keepNext/>
        <w:rPr>
          <w:rtl/>
        </w:rPr>
      </w:pPr>
      <w:bookmarkStart w:id="364" w:name="_ETM_Q1_1501550"/>
      <w:bookmarkStart w:id="365" w:name="_ETM_Q1_1501608"/>
      <w:bookmarkStart w:id="366" w:name="ET_speaker_גלעד_בהט_68"/>
      <w:bookmarkEnd w:id="364"/>
      <w:bookmarkEnd w:id="365"/>
      <w:r w:rsidRPr="00707E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בהט:</w:t>
      </w:r>
      <w:r w:rsidRPr="0070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707E29" w:rsidRDefault="00707E29" w:rsidP="00707E29">
      <w:pPr>
        <w:pStyle w:val="KeepWithNext"/>
        <w:rPr>
          <w:rtl/>
          <w:lang w:eastAsia="he-IL"/>
        </w:rPr>
      </w:pPr>
    </w:p>
    <w:p w:rsidR="00802C52" w:rsidRDefault="00802C52" w:rsidP="00707E29">
      <w:pPr>
        <w:rPr>
          <w:rtl/>
          <w:lang w:eastAsia="he-IL"/>
        </w:rPr>
      </w:pPr>
      <w:bookmarkStart w:id="367" w:name="_ETM_Q1_1505230"/>
      <w:bookmarkStart w:id="368" w:name="_ETM_Q1_1505503"/>
      <w:bookmarkStart w:id="369" w:name="_ETM_Q1_1505570"/>
      <w:bookmarkStart w:id="370" w:name="_ETM_Q1_1497469"/>
      <w:bookmarkStart w:id="371" w:name="_ETM_Q1_1497527"/>
      <w:bookmarkEnd w:id="367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 xml:space="preserve">מה שאני רוצה לומר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כשהשופט נותן </w:t>
      </w:r>
      <w:r w:rsidR="00707E29">
        <w:rPr>
          <w:rFonts w:hint="cs"/>
          <w:rtl/>
          <w:lang w:eastAsia="he-IL"/>
        </w:rPr>
        <w:t xml:space="preserve">החלטה הוא לוקח בחשבון את </w:t>
      </w:r>
      <w:bookmarkStart w:id="372" w:name="_ETM_Q1_1508930"/>
      <w:bookmarkEnd w:id="372"/>
      <w:r w:rsidR="00707E29">
        <w:rPr>
          <w:rFonts w:hint="cs"/>
          <w:rtl/>
          <w:lang w:eastAsia="he-IL"/>
        </w:rPr>
        <w:t xml:space="preserve">כל השיקולים. אם אנחנו נגביל אותו לנושא הקורונה </w:t>
      </w:r>
      <w:r>
        <w:rPr>
          <w:rFonts w:hint="cs"/>
          <w:rtl/>
          <w:lang w:eastAsia="he-IL"/>
        </w:rPr>
        <w:t>לחמישה ימים בלבד, מה שיקרה הוא</w:t>
      </w:r>
      <w:r w:rsidR="00707E29">
        <w:rPr>
          <w:rFonts w:hint="cs"/>
          <w:rtl/>
          <w:lang w:eastAsia="he-IL"/>
        </w:rPr>
        <w:t xml:space="preserve"> שהשופט </w:t>
      </w:r>
      <w:bookmarkStart w:id="373" w:name="_ETM_Q1_1513724"/>
      <w:bookmarkEnd w:id="373"/>
      <w:r w:rsidR="00707E29">
        <w:rPr>
          <w:rFonts w:hint="cs"/>
          <w:rtl/>
          <w:lang w:eastAsia="he-IL"/>
        </w:rPr>
        <w:t xml:space="preserve">יגיד </w:t>
      </w:r>
      <w:r w:rsidR="00707E29">
        <w:rPr>
          <w:rtl/>
          <w:lang w:eastAsia="he-IL"/>
        </w:rPr>
        <w:t>–</w:t>
      </w:r>
      <w:r w:rsidR="00707E29">
        <w:rPr>
          <w:rFonts w:hint="cs"/>
          <w:rtl/>
          <w:lang w:eastAsia="he-IL"/>
        </w:rPr>
        <w:t xml:space="preserve"> רגע, יש פה גם שיקולים נוספים, </w:t>
      </w:r>
      <w:r>
        <w:rPr>
          <w:rFonts w:hint="cs"/>
          <w:rtl/>
          <w:lang w:eastAsia="he-IL"/>
        </w:rPr>
        <w:t>אבל הקורונה מגבילה אותי. זאת אומרת</w:t>
      </w:r>
      <w:r w:rsidR="00707E29">
        <w:rPr>
          <w:rFonts w:hint="cs"/>
          <w:rtl/>
          <w:lang w:eastAsia="he-IL"/>
        </w:rPr>
        <w:t xml:space="preserve">, אני </w:t>
      </w:r>
      <w:bookmarkStart w:id="374" w:name="_ETM_Q1_1520738"/>
      <w:bookmarkEnd w:id="374"/>
      <w:r w:rsidR="00707E29">
        <w:rPr>
          <w:rFonts w:hint="cs"/>
          <w:rtl/>
          <w:lang w:eastAsia="he-IL"/>
        </w:rPr>
        <w:t xml:space="preserve">לא יכול לתת לכם הארכת מעצר ליותר מחמישה ימים כי </w:t>
      </w:r>
      <w:bookmarkStart w:id="375" w:name="_ETM_Q1_1524949"/>
      <w:bookmarkEnd w:id="375"/>
      <w:r w:rsidR="00707E29">
        <w:rPr>
          <w:rFonts w:hint="cs"/>
          <w:rtl/>
          <w:lang w:eastAsia="he-IL"/>
        </w:rPr>
        <w:t xml:space="preserve">גם שיקול הקורונה נכנס פה. </w:t>
      </w:r>
      <w:r>
        <w:rPr>
          <w:rFonts w:hint="cs"/>
          <w:rtl/>
          <w:lang w:eastAsia="he-IL"/>
        </w:rPr>
        <w:t>שיקול הקורונה הזה</w:t>
      </w:r>
      <w:r w:rsidR="00707E29">
        <w:rPr>
          <w:rFonts w:hint="cs"/>
          <w:rtl/>
          <w:lang w:eastAsia="he-IL"/>
        </w:rPr>
        <w:t xml:space="preserve"> יוצר </w:t>
      </w:r>
      <w:r>
        <w:rPr>
          <w:rFonts w:hint="cs"/>
          <w:rtl/>
          <w:lang w:eastAsia="he-IL"/>
        </w:rPr>
        <w:t xml:space="preserve">מצב </w:t>
      </w:r>
      <w:r w:rsidR="00707E29">
        <w:rPr>
          <w:rFonts w:hint="cs"/>
          <w:rtl/>
          <w:lang w:eastAsia="he-IL"/>
        </w:rPr>
        <w:t xml:space="preserve">שהשופט יגביל את </w:t>
      </w:r>
      <w:bookmarkStart w:id="376" w:name="_ETM_Q1_1529822"/>
      <w:bookmarkEnd w:id="376"/>
      <w:r w:rsidR="00707E29">
        <w:rPr>
          <w:rFonts w:hint="cs"/>
          <w:rtl/>
          <w:lang w:eastAsia="he-IL"/>
        </w:rPr>
        <w:t xml:space="preserve">עצמו בגלל הקורונה, למרות שיש פה עוד - - - </w:t>
      </w:r>
      <w:bookmarkStart w:id="377" w:name="_ETM_Q1_1527308"/>
      <w:bookmarkEnd w:id="377"/>
      <w:r>
        <w:rPr>
          <w:rFonts w:hint="cs"/>
          <w:rtl/>
          <w:lang w:eastAsia="he-IL"/>
        </w:rPr>
        <w:t xml:space="preserve">שהוא היה נותן </w:t>
      </w:r>
      <w:r w:rsidR="00707E29">
        <w:rPr>
          <w:rFonts w:hint="cs"/>
          <w:rtl/>
          <w:lang w:eastAsia="he-IL"/>
        </w:rPr>
        <w:t xml:space="preserve">עליהן </w:t>
      </w:r>
      <w:r>
        <w:rPr>
          <w:rFonts w:hint="cs"/>
          <w:rtl/>
          <w:lang w:eastAsia="he-IL"/>
        </w:rPr>
        <w:t xml:space="preserve">יותר. </w:t>
      </w:r>
    </w:p>
    <w:p w:rsidR="00802C52" w:rsidRDefault="00802C52" w:rsidP="00802C52">
      <w:pPr>
        <w:rPr>
          <w:rtl/>
          <w:lang w:eastAsia="he-IL"/>
        </w:rPr>
      </w:pPr>
    </w:p>
    <w:p w:rsidR="00802C52" w:rsidRDefault="00802C52" w:rsidP="00802C52">
      <w:pPr>
        <w:pStyle w:val="a4"/>
        <w:keepNext/>
        <w:rPr>
          <w:rtl/>
        </w:rPr>
      </w:pPr>
      <w:bookmarkStart w:id="378" w:name="ET_speaker_5935_9"/>
      <w:r w:rsidRPr="00802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2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802C52" w:rsidRDefault="00802C52" w:rsidP="00802C52">
      <w:pPr>
        <w:pStyle w:val="KeepWithNext"/>
        <w:rPr>
          <w:rtl/>
          <w:lang w:eastAsia="he-IL"/>
        </w:rPr>
      </w:pPr>
    </w:p>
    <w:p w:rsidR="00707E29" w:rsidRDefault="00707E29" w:rsidP="00707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לא יאומן. </w:t>
      </w:r>
    </w:p>
    <w:p w:rsidR="00707E29" w:rsidRDefault="00707E29" w:rsidP="00707E29">
      <w:pPr>
        <w:rPr>
          <w:rtl/>
          <w:lang w:eastAsia="he-IL"/>
        </w:rPr>
      </w:pPr>
      <w:bookmarkStart w:id="379" w:name="_ETM_Q1_1532158"/>
      <w:bookmarkStart w:id="380" w:name="_ETM_Q1_1532216"/>
      <w:bookmarkEnd w:id="379"/>
      <w:bookmarkEnd w:id="380"/>
    </w:p>
    <w:p w:rsidR="00707E29" w:rsidRDefault="00707E29" w:rsidP="00707E29">
      <w:pPr>
        <w:pStyle w:val="-"/>
        <w:keepNext/>
        <w:rPr>
          <w:rtl/>
        </w:rPr>
      </w:pPr>
      <w:bookmarkStart w:id="381" w:name="_ETM_Q1_1532279"/>
      <w:bookmarkStart w:id="382" w:name="_ETM_Q1_1532337"/>
      <w:bookmarkStart w:id="383" w:name="ET_speakercontinue_גלעד_בהט_69"/>
      <w:bookmarkEnd w:id="381"/>
      <w:bookmarkEnd w:id="382"/>
      <w:r w:rsidRPr="00707E29">
        <w:rPr>
          <w:rStyle w:val="TagStyle"/>
          <w:rtl/>
        </w:rPr>
        <w:t xml:space="preserve"> &lt;&lt; </w:t>
      </w:r>
      <w:proofErr w:type="spellStart"/>
      <w:r w:rsidRPr="00707E29">
        <w:rPr>
          <w:rStyle w:val="TagStyle"/>
          <w:rtl/>
        </w:rPr>
        <w:t>דובר_המשך</w:t>
      </w:r>
      <w:proofErr w:type="spellEnd"/>
      <w:r w:rsidRPr="00707E29">
        <w:rPr>
          <w:rStyle w:val="TagStyle"/>
          <w:rtl/>
        </w:rPr>
        <w:t xml:space="preserve"> &gt;&gt; </w:t>
      </w:r>
      <w:r>
        <w:rPr>
          <w:rtl/>
        </w:rPr>
        <w:t>גלעד בהט:</w:t>
      </w:r>
      <w:r w:rsidRPr="00707E29">
        <w:rPr>
          <w:rStyle w:val="TagStyle"/>
          <w:rtl/>
        </w:rPr>
        <w:t xml:space="preserve"> &lt;&lt; </w:t>
      </w:r>
      <w:proofErr w:type="spellStart"/>
      <w:r w:rsidRPr="00707E29">
        <w:rPr>
          <w:rStyle w:val="TagStyle"/>
          <w:rtl/>
        </w:rPr>
        <w:t>דובר_המשך</w:t>
      </w:r>
      <w:proofErr w:type="spellEnd"/>
      <w:r w:rsidRPr="00707E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707E29" w:rsidRDefault="00707E29" w:rsidP="00707E29">
      <w:pPr>
        <w:pStyle w:val="KeepWithNext"/>
        <w:rPr>
          <w:rtl/>
          <w:lang w:eastAsia="he-IL"/>
        </w:rPr>
      </w:pPr>
    </w:p>
    <w:p w:rsidR="00707E29" w:rsidRDefault="00707E29" w:rsidP="00707E29">
      <w:pPr>
        <w:rPr>
          <w:rtl/>
          <w:lang w:eastAsia="he-IL"/>
        </w:rPr>
      </w:pPr>
      <w:bookmarkStart w:id="384" w:name="_ETM_Q1_1533301"/>
      <w:bookmarkEnd w:id="384"/>
      <w:r>
        <w:rPr>
          <w:rFonts w:hint="cs"/>
          <w:rtl/>
          <w:lang w:eastAsia="he-IL"/>
        </w:rPr>
        <w:t xml:space="preserve">- - - שסך הזמנים נשאר </w:t>
      </w:r>
      <w:bookmarkStart w:id="385" w:name="_ETM_Q1_1534305"/>
      <w:bookmarkEnd w:id="385"/>
      <w:r>
        <w:rPr>
          <w:rFonts w:hint="cs"/>
          <w:rtl/>
          <w:lang w:eastAsia="he-IL"/>
        </w:rPr>
        <w:t xml:space="preserve">מוגבל כמו שהיה עד היום. לא הארכנו את - </w:t>
      </w:r>
      <w:bookmarkStart w:id="386" w:name="_ETM_Q1_1538443"/>
      <w:bookmarkEnd w:id="386"/>
      <w:r>
        <w:rPr>
          <w:rFonts w:hint="cs"/>
          <w:rtl/>
          <w:lang w:eastAsia="he-IL"/>
        </w:rPr>
        <w:t>- -</w:t>
      </w:r>
    </w:p>
    <w:p w:rsidR="00707E29" w:rsidRDefault="00707E29" w:rsidP="00707E29">
      <w:pPr>
        <w:rPr>
          <w:rtl/>
          <w:lang w:eastAsia="he-IL"/>
        </w:rPr>
      </w:pPr>
    </w:p>
    <w:p w:rsidR="00707E29" w:rsidRDefault="00707E29" w:rsidP="00707E29">
      <w:pPr>
        <w:pStyle w:val="a4"/>
        <w:keepNext/>
        <w:rPr>
          <w:rtl/>
        </w:rPr>
      </w:pPr>
      <w:bookmarkStart w:id="387" w:name="ET_speaker_5935_70"/>
      <w:r w:rsidRPr="00707E2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707E29" w:rsidRDefault="00707E29" w:rsidP="00707E29">
      <w:pPr>
        <w:pStyle w:val="KeepWithNext"/>
        <w:rPr>
          <w:rtl/>
          <w:lang w:eastAsia="he-IL"/>
        </w:rPr>
      </w:pPr>
    </w:p>
    <w:p w:rsidR="00707E29" w:rsidRDefault="00707E29" w:rsidP="00707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</w:p>
    <w:p w:rsidR="00707E29" w:rsidRPr="00707E29" w:rsidRDefault="00707E29" w:rsidP="00707E29">
      <w:pPr>
        <w:rPr>
          <w:rtl/>
          <w:lang w:eastAsia="he-IL"/>
        </w:rPr>
      </w:pPr>
      <w:bookmarkStart w:id="388" w:name="_ETM_Q1_1534222"/>
      <w:bookmarkStart w:id="389" w:name="_ETM_Q1_1534285"/>
      <w:bookmarkEnd w:id="388"/>
      <w:bookmarkEnd w:id="389"/>
    </w:p>
    <w:p w:rsidR="00802C52" w:rsidRDefault="00802C52" w:rsidP="00802C52">
      <w:pPr>
        <w:pStyle w:val="af6"/>
        <w:keepNext/>
        <w:rPr>
          <w:rtl/>
        </w:rPr>
      </w:pPr>
      <w:r>
        <w:rPr>
          <w:rFonts w:hint="cs"/>
          <w:rtl/>
        </w:rPr>
        <w:t xml:space="preserve">לא נכון. </w:t>
      </w:r>
      <w:bookmarkStart w:id="390" w:name="ET_yor_5110_10"/>
      <w:r w:rsidRPr="00802C52">
        <w:rPr>
          <w:rStyle w:val="TagStyle"/>
          <w:rtl/>
        </w:rPr>
        <w:t xml:space="preserve"> &lt;&lt; </w:t>
      </w:r>
      <w:proofErr w:type="spellStart"/>
      <w:r w:rsidRPr="00802C52">
        <w:rPr>
          <w:rStyle w:val="TagStyle"/>
          <w:rtl/>
        </w:rPr>
        <w:t>יור</w:t>
      </w:r>
      <w:proofErr w:type="spellEnd"/>
      <w:r w:rsidRPr="00802C5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02C52">
        <w:rPr>
          <w:rStyle w:val="TagStyle"/>
          <w:rtl/>
        </w:rPr>
        <w:t xml:space="preserve"> &lt;&lt; </w:t>
      </w:r>
      <w:proofErr w:type="spellStart"/>
      <w:r w:rsidRPr="00802C52">
        <w:rPr>
          <w:rStyle w:val="TagStyle"/>
          <w:rtl/>
        </w:rPr>
        <w:t>יור</w:t>
      </w:r>
      <w:proofErr w:type="spellEnd"/>
      <w:r w:rsidRPr="00802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802C52" w:rsidRDefault="00802C52" w:rsidP="00802C52">
      <w:pPr>
        <w:pStyle w:val="KeepWithNext"/>
        <w:rPr>
          <w:rtl/>
          <w:lang w:eastAsia="he-IL"/>
        </w:rPr>
      </w:pPr>
    </w:p>
    <w:p w:rsidR="00802C52" w:rsidRDefault="00707E29" w:rsidP="00802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הבנו את הטיעון. </w:t>
      </w:r>
    </w:p>
    <w:p w:rsidR="00802C52" w:rsidRDefault="00802C52" w:rsidP="00802C52">
      <w:pPr>
        <w:rPr>
          <w:rtl/>
          <w:lang w:eastAsia="he-IL"/>
        </w:rPr>
      </w:pPr>
    </w:p>
    <w:p w:rsidR="00802C52" w:rsidRDefault="00802C52" w:rsidP="00802C52">
      <w:pPr>
        <w:pStyle w:val="a4"/>
        <w:keepNext/>
        <w:rPr>
          <w:rtl/>
        </w:rPr>
      </w:pPr>
      <w:bookmarkStart w:id="391" w:name="ET_speaker_5935_11"/>
      <w:r w:rsidRPr="00802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2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802C52" w:rsidRDefault="00802C52" w:rsidP="00802C52">
      <w:pPr>
        <w:pStyle w:val="KeepWithNext"/>
        <w:rPr>
          <w:rtl/>
          <w:lang w:eastAsia="he-IL"/>
        </w:rPr>
      </w:pPr>
    </w:p>
    <w:p w:rsidR="00802C52" w:rsidRDefault="00802C52" w:rsidP="00802C5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אני כשופט - - -</w:t>
      </w:r>
    </w:p>
    <w:p w:rsidR="00802C52" w:rsidRDefault="00802C52" w:rsidP="00802C52">
      <w:pPr>
        <w:rPr>
          <w:rtl/>
          <w:lang w:eastAsia="he-IL"/>
        </w:rPr>
      </w:pPr>
    </w:p>
    <w:p w:rsidR="00707E29" w:rsidRDefault="00707E29" w:rsidP="00707E29">
      <w:pPr>
        <w:pStyle w:val="af5"/>
        <w:keepNext/>
        <w:rPr>
          <w:rtl/>
        </w:rPr>
      </w:pPr>
      <w:bookmarkStart w:id="392" w:name="ET_interruption_קריאה_71"/>
      <w:r w:rsidRPr="00707E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7E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"/>
    </w:p>
    <w:p w:rsidR="00707E29" w:rsidRDefault="00707E29" w:rsidP="00707E29">
      <w:pPr>
        <w:pStyle w:val="KeepWithNext"/>
        <w:rPr>
          <w:rtl/>
          <w:lang w:eastAsia="he-IL"/>
        </w:rPr>
      </w:pPr>
    </w:p>
    <w:p w:rsidR="00707E29" w:rsidRDefault="00707E29" w:rsidP="00707E29">
      <w:pPr>
        <w:rPr>
          <w:rtl/>
          <w:lang w:eastAsia="he-IL"/>
        </w:rPr>
      </w:pPr>
      <w:bookmarkStart w:id="393" w:name="_ETM_Q1_1547323"/>
      <w:bookmarkStart w:id="394" w:name="_ETM_Q1_1547587"/>
      <w:bookmarkStart w:id="395" w:name="_ETM_Q1_1547648"/>
      <w:bookmarkStart w:id="396" w:name="_ETM_Q1_1547662"/>
      <w:bookmarkStart w:id="397" w:name="_ETM_Q1_1547707"/>
      <w:bookmarkEnd w:id="393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ברשותך, עופר, מילה </w:t>
      </w:r>
      <w:bookmarkStart w:id="398" w:name="_ETM_Q1_1543916"/>
      <w:bookmarkEnd w:id="398"/>
      <w:r>
        <w:rPr>
          <w:rFonts w:hint="cs"/>
          <w:rtl/>
          <w:lang w:eastAsia="he-IL"/>
        </w:rPr>
        <w:t xml:space="preserve">לגלעד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אותך אתמול שמבחינתך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לך בעיה </w:t>
      </w:r>
      <w:bookmarkStart w:id="399" w:name="_ETM_Q1_1548038"/>
      <w:bookmarkEnd w:id="399"/>
      <w:r>
        <w:rPr>
          <w:rFonts w:hint="cs"/>
          <w:rtl/>
          <w:lang w:eastAsia="he-IL"/>
        </w:rPr>
        <w:t xml:space="preserve">בחמישה ימים האלה. </w:t>
      </w:r>
    </w:p>
    <w:p w:rsidR="00707E29" w:rsidRDefault="00707E29" w:rsidP="00707E29">
      <w:pPr>
        <w:rPr>
          <w:rtl/>
          <w:lang w:eastAsia="he-IL"/>
        </w:rPr>
      </w:pPr>
      <w:bookmarkStart w:id="400" w:name="_ETM_Q1_1553583"/>
      <w:bookmarkStart w:id="401" w:name="_ETM_Q1_1553650"/>
      <w:bookmarkStart w:id="402" w:name="_ETM_Q1_1553726"/>
      <w:bookmarkEnd w:id="400"/>
      <w:bookmarkEnd w:id="401"/>
      <w:bookmarkEnd w:id="402"/>
    </w:p>
    <w:p w:rsidR="00707E29" w:rsidRDefault="00707E29" w:rsidP="00707E29">
      <w:pPr>
        <w:pStyle w:val="af6"/>
        <w:keepNext/>
        <w:rPr>
          <w:rtl/>
        </w:rPr>
      </w:pPr>
      <w:bookmarkStart w:id="403" w:name="_ETM_Q1_1553787"/>
      <w:bookmarkStart w:id="404" w:name="ET_yor_5110_72"/>
      <w:bookmarkEnd w:id="403"/>
      <w:r w:rsidRPr="00707E29">
        <w:rPr>
          <w:rStyle w:val="TagStyle"/>
          <w:rtl/>
        </w:rPr>
        <w:t xml:space="preserve"> &lt;&lt; </w:t>
      </w:r>
      <w:proofErr w:type="spellStart"/>
      <w:r w:rsidRPr="00707E29">
        <w:rPr>
          <w:rStyle w:val="TagStyle"/>
          <w:rtl/>
        </w:rPr>
        <w:t>יור</w:t>
      </w:r>
      <w:proofErr w:type="spellEnd"/>
      <w:r w:rsidRPr="00707E2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07E29">
        <w:rPr>
          <w:rStyle w:val="TagStyle"/>
          <w:rtl/>
        </w:rPr>
        <w:t xml:space="preserve"> &lt;&lt; </w:t>
      </w:r>
      <w:proofErr w:type="spellStart"/>
      <w:r w:rsidRPr="00707E29">
        <w:rPr>
          <w:rStyle w:val="TagStyle"/>
          <w:rtl/>
        </w:rPr>
        <w:t>יור</w:t>
      </w:r>
      <w:proofErr w:type="spellEnd"/>
      <w:r w:rsidRPr="00707E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707E29" w:rsidRDefault="00707E29" w:rsidP="00707E29">
      <w:pPr>
        <w:pStyle w:val="KeepWithNext"/>
        <w:rPr>
          <w:rtl/>
          <w:lang w:eastAsia="he-IL"/>
        </w:rPr>
      </w:pPr>
    </w:p>
    <w:p w:rsidR="00707E29" w:rsidRDefault="00707E29" w:rsidP="00707E29">
      <w:pPr>
        <w:rPr>
          <w:rtl/>
          <w:lang w:eastAsia="he-IL"/>
        </w:rPr>
      </w:pPr>
      <w:bookmarkStart w:id="405" w:name="_ETM_Q1_1549995"/>
      <w:bookmarkEnd w:id="405"/>
      <w:r>
        <w:rPr>
          <w:rFonts w:hint="cs"/>
          <w:rtl/>
          <w:lang w:eastAsia="he-IL"/>
        </w:rPr>
        <w:t>בסדר. הוא טוען עכשיו טיעון</w:t>
      </w:r>
      <w:bookmarkStart w:id="406" w:name="_ETM_Q1_1557493"/>
      <w:bookmarkEnd w:id="406"/>
      <w:r>
        <w:rPr>
          <w:rFonts w:hint="cs"/>
          <w:rtl/>
          <w:lang w:eastAsia="he-IL"/>
        </w:rPr>
        <w:t xml:space="preserve">. בניגוד לנו, הפוליטיקאים, לא תופסים אותו במילה </w:t>
      </w:r>
      <w:bookmarkStart w:id="407" w:name="_ETM_Q1_1556719"/>
      <w:bookmarkEnd w:id="407"/>
      <w:r>
        <w:rPr>
          <w:rFonts w:hint="cs"/>
          <w:rtl/>
          <w:lang w:eastAsia="he-IL"/>
        </w:rPr>
        <w:t xml:space="preserve">של אתמול,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</w:p>
    <w:p w:rsidR="00707E29" w:rsidRDefault="00707E29" w:rsidP="00707E29">
      <w:pPr>
        <w:rPr>
          <w:rtl/>
          <w:lang w:eastAsia="he-IL"/>
        </w:rPr>
      </w:pPr>
      <w:bookmarkStart w:id="408" w:name="_ETM_Q1_1562240"/>
      <w:bookmarkStart w:id="409" w:name="_ETM_Q1_1562307"/>
      <w:bookmarkEnd w:id="408"/>
      <w:bookmarkEnd w:id="409"/>
    </w:p>
    <w:p w:rsidR="00707E29" w:rsidRDefault="00707E29" w:rsidP="00707E29">
      <w:pPr>
        <w:rPr>
          <w:rtl/>
          <w:lang w:eastAsia="he-IL"/>
        </w:rPr>
      </w:pPr>
      <w:bookmarkStart w:id="410" w:name="_ETM_Q1_1568384"/>
      <w:bookmarkStart w:id="411" w:name="_ETM_Q1_1568441"/>
      <w:bookmarkEnd w:id="410"/>
      <w:bookmarkEnd w:id="411"/>
      <w:r>
        <w:rPr>
          <w:rFonts w:hint="cs"/>
          <w:rtl/>
          <w:lang w:eastAsia="he-IL"/>
        </w:rPr>
        <w:t xml:space="preserve">גבי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 ממשרד המשפטים. בבקשה. </w:t>
      </w:r>
    </w:p>
    <w:p w:rsidR="00707E29" w:rsidRDefault="00707E29" w:rsidP="00707E29">
      <w:pPr>
        <w:rPr>
          <w:rtl/>
          <w:lang w:eastAsia="he-IL"/>
        </w:rPr>
      </w:pPr>
    </w:p>
    <w:p w:rsidR="00707E29" w:rsidRDefault="00707E29" w:rsidP="00707E29">
      <w:pPr>
        <w:pStyle w:val="a4"/>
        <w:keepNext/>
        <w:rPr>
          <w:rtl/>
        </w:rPr>
      </w:pPr>
      <w:bookmarkStart w:id="412" w:name="ET_speaker_גבי_פיסמן_74"/>
      <w:r w:rsidRPr="00707E29">
        <w:rPr>
          <w:rStyle w:val="TagStyle"/>
          <w:rtl/>
        </w:rPr>
        <w:t xml:space="preserve"> &lt;&lt; דובר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07E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707E29" w:rsidRDefault="00707E29" w:rsidP="00707E29">
      <w:pPr>
        <w:pStyle w:val="KeepWithNext"/>
        <w:rPr>
          <w:rtl/>
          <w:lang w:eastAsia="he-IL"/>
        </w:rPr>
      </w:pPr>
    </w:p>
    <w:p w:rsidR="00707E29" w:rsidRDefault="00802C52" w:rsidP="00707E29">
      <w:pPr>
        <w:rPr>
          <w:rtl/>
          <w:lang w:eastAsia="he-IL"/>
        </w:rPr>
      </w:pPr>
      <w:bookmarkStart w:id="413" w:name="_ETM_Q1_1562383"/>
      <w:bookmarkStart w:id="414" w:name="_ETM_Q1_1562442"/>
      <w:bookmarkStart w:id="415" w:name="_ETM_Q1_1563680"/>
      <w:bookmarkStart w:id="416" w:name="_ETM_Q1_1564257"/>
      <w:bookmarkStart w:id="417" w:name="_ETM_Q1_1564311"/>
      <w:bookmarkEnd w:id="413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 xml:space="preserve">אני מתנצלת, כי לא הצלחתי לשמוע כל כך </w:t>
      </w:r>
      <w:r w:rsidR="00707E29">
        <w:rPr>
          <w:rtl/>
          <w:lang w:eastAsia="he-IL"/>
        </w:rPr>
        <w:t>–</w:t>
      </w:r>
      <w:r w:rsidR="00707E29">
        <w:rPr>
          <w:rFonts w:hint="cs"/>
          <w:rtl/>
          <w:lang w:eastAsia="he-IL"/>
        </w:rPr>
        <w:t xml:space="preserve"> </w:t>
      </w:r>
      <w:bookmarkStart w:id="418" w:name="_ETM_Q1_1574340"/>
      <w:bookmarkEnd w:id="418"/>
      <w:r w:rsidR="00707E29">
        <w:rPr>
          <w:rFonts w:hint="cs"/>
          <w:rtl/>
          <w:lang w:eastAsia="he-IL"/>
        </w:rPr>
        <w:t xml:space="preserve">לא את הוועדה ולא את הדברים של גלעד, </w:t>
      </w:r>
      <w:bookmarkStart w:id="419" w:name="_ETM_Q1_1577276"/>
      <w:bookmarkEnd w:id="419"/>
      <w:r w:rsidR="00707E29">
        <w:rPr>
          <w:rFonts w:hint="cs"/>
          <w:rtl/>
          <w:lang w:eastAsia="he-IL"/>
        </w:rPr>
        <w:t xml:space="preserve">אז ייתכן שאחזור על הדברים. הדבר המרכזי שצריך לשים על </w:t>
      </w:r>
      <w:bookmarkStart w:id="420" w:name="_ETM_Q1_1587615"/>
      <w:bookmarkEnd w:id="420"/>
      <w:r w:rsidR="00707E29">
        <w:rPr>
          <w:rFonts w:hint="cs"/>
          <w:rtl/>
          <w:lang w:eastAsia="he-IL"/>
        </w:rPr>
        <w:t xml:space="preserve">השולחן זה שאנחנו בתוך פרקי הזמן שקבועים בחוק, אנחנו </w:t>
      </w:r>
      <w:bookmarkStart w:id="421" w:name="_ETM_Q1_1587927"/>
      <w:bookmarkEnd w:id="421"/>
      <w:r w:rsidR="00707E29">
        <w:rPr>
          <w:rFonts w:hint="cs"/>
          <w:rtl/>
          <w:lang w:eastAsia="he-IL"/>
        </w:rPr>
        <w:t xml:space="preserve">לא מבקשים לסטות מפרקי הזמן שקבועים בחוק בתוך מגבלות </w:t>
      </w:r>
      <w:bookmarkStart w:id="422" w:name="_ETM_Q1_1591652"/>
      <w:bookmarkEnd w:id="422"/>
      <w:r w:rsidR="00707E29">
        <w:rPr>
          <w:rFonts w:hint="cs"/>
          <w:rtl/>
          <w:lang w:eastAsia="he-IL"/>
        </w:rPr>
        <w:t xml:space="preserve">חוק המעצרים כבר עכשיו, ולכן בעיניי הגבלה בעניין הזה דווקא </w:t>
      </w:r>
      <w:bookmarkStart w:id="423" w:name="_ETM_Q1_1600965"/>
      <w:bookmarkEnd w:id="423"/>
      <w:r w:rsidR="00707E29">
        <w:rPr>
          <w:rFonts w:hint="cs"/>
          <w:rtl/>
          <w:lang w:eastAsia="he-IL"/>
        </w:rPr>
        <w:t xml:space="preserve">משדרת מסר שהוא מסר הפוך ממה שהתכוונו לשדר. </w:t>
      </w:r>
    </w:p>
    <w:p w:rsidR="00707E29" w:rsidRDefault="00707E29" w:rsidP="00707E29">
      <w:pPr>
        <w:rPr>
          <w:rtl/>
          <w:lang w:eastAsia="he-IL"/>
        </w:rPr>
      </w:pPr>
      <w:bookmarkStart w:id="424" w:name="_ETM_Q1_1603143"/>
      <w:bookmarkStart w:id="425" w:name="_ETM_Q1_1603201"/>
      <w:bookmarkEnd w:id="424"/>
      <w:bookmarkEnd w:id="425"/>
    </w:p>
    <w:p w:rsidR="00802C52" w:rsidRDefault="00707E29" w:rsidP="00707E29">
      <w:pPr>
        <w:rPr>
          <w:rtl/>
          <w:lang w:eastAsia="he-IL"/>
        </w:rPr>
      </w:pPr>
      <w:bookmarkStart w:id="426" w:name="_ETM_Q1_1603287"/>
      <w:bookmarkStart w:id="427" w:name="_ETM_Q1_1603332"/>
      <w:bookmarkEnd w:id="426"/>
      <w:bookmarkEnd w:id="427"/>
      <w:r>
        <w:rPr>
          <w:rFonts w:hint="cs"/>
          <w:rtl/>
          <w:lang w:eastAsia="he-IL"/>
        </w:rPr>
        <w:t xml:space="preserve">הדבר הנוסף </w:t>
      </w:r>
      <w:bookmarkStart w:id="428" w:name="_ETM_Q1_1607896"/>
      <w:bookmarkEnd w:id="4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עלית המעצר הנפרדת, המסר שהדבר הזה יכול לעשות </w:t>
      </w:r>
      <w:bookmarkStart w:id="429" w:name="_ETM_Q1_1611873"/>
      <w:bookmarkEnd w:id="429"/>
      <w:r>
        <w:rPr>
          <w:rFonts w:hint="cs"/>
          <w:rtl/>
          <w:lang w:eastAsia="he-IL"/>
        </w:rPr>
        <w:t xml:space="preserve">בהקשר הזה, כבר דיברנו על זה בדיונים הקודמים </w:t>
      </w:r>
      <w:bookmarkStart w:id="430" w:name="_ETM_Q1_1615081"/>
      <w:bookmarkEnd w:id="430"/>
      <w:r>
        <w:rPr>
          <w:rFonts w:hint="cs"/>
          <w:rtl/>
          <w:lang w:eastAsia="he-IL"/>
        </w:rPr>
        <w:t xml:space="preserve">אז גם על זה לא אחזור. יש לנו כן חשש </w:t>
      </w:r>
      <w:bookmarkStart w:id="431" w:name="_ETM_Q1_1615578"/>
      <w:bookmarkEnd w:id="4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קביעת תקרה של חמישה ימים בהקשר הזה, בעצם, </w:t>
      </w:r>
      <w:bookmarkStart w:id="432" w:name="_ETM_Q1_1624721"/>
      <w:bookmarkEnd w:id="432"/>
      <w:r>
        <w:rPr>
          <w:rFonts w:hint="cs"/>
          <w:rtl/>
          <w:lang w:eastAsia="he-IL"/>
        </w:rPr>
        <w:t xml:space="preserve">מבחינת ההתנהלות של בתי המשפט והמערכת השיפוטית נתפסת כרף עליון, </w:t>
      </w:r>
      <w:bookmarkStart w:id="433" w:name="_ETM_Q1_1629662"/>
      <w:bookmarkEnd w:id="433"/>
      <w:r>
        <w:rPr>
          <w:rFonts w:hint="cs"/>
          <w:rtl/>
          <w:lang w:eastAsia="he-IL"/>
        </w:rPr>
        <w:t xml:space="preserve">ולכן אותה תקרה של חמישה ימים שגם ככה אנחנו יוצאים </w:t>
      </w:r>
      <w:bookmarkStart w:id="434" w:name="_ETM_Q1_1637563"/>
      <w:bookmarkEnd w:id="434"/>
      <w:r>
        <w:rPr>
          <w:rFonts w:hint="cs"/>
          <w:rtl/>
          <w:lang w:eastAsia="he-IL"/>
        </w:rPr>
        <w:t xml:space="preserve">מנקודת הנחה </w:t>
      </w:r>
      <w:r w:rsidR="00802C52">
        <w:rPr>
          <w:rFonts w:hint="cs"/>
          <w:rtl/>
          <w:lang w:eastAsia="he-IL"/>
        </w:rPr>
        <w:t xml:space="preserve">שהנסיבות לא השתנו שם, לפחות לא באופן דרמטי, כי מרבית </w:t>
      </w:r>
      <w:r>
        <w:rPr>
          <w:rFonts w:hint="cs"/>
          <w:rtl/>
          <w:lang w:eastAsia="he-IL"/>
        </w:rPr>
        <w:t>פעולות החקירה המהותיות לא יכולות להתבצע בזמן הזה</w:t>
      </w:r>
      <w:bookmarkStart w:id="435" w:name="_ETM_Q1_1646628"/>
      <w:bookmarkEnd w:id="435"/>
      <w:r>
        <w:rPr>
          <w:rFonts w:hint="cs"/>
          <w:rtl/>
          <w:lang w:eastAsia="he-IL"/>
        </w:rPr>
        <w:t xml:space="preserve">. </w:t>
      </w:r>
      <w:r w:rsidR="00802C52">
        <w:rPr>
          <w:rFonts w:hint="cs"/>
          <w:rtl/>
          <w:lang w:eastAsia="he-IL"/>
        </w:rPr>
        <w:t>המשמעות היא שזה בעצם הופך לדיון של ש</w:t>
      </w:r>
      <w:r>
        <w:rPr>
          <w:rFonts w:hint="cs"/>
          <w:rtl/>
          <w:lang w:eastAsia="he-IL"/>
        </w:rPr>
        <w:t xml:space="preserve">גרה ולבית משפט אין בתוך הדבר הזה אפשרות </w:t>
      </w:r>
      <w:bookmarkStart w:id="436" w:name="_ETM_Q1_1651847"/>
      <w:bookmarkEnd w:id="436"/>
      <w:r>
        <w:rPr>
          <w:rFonts w:hint="cs"/>
          <w:rtl/>
          <w:lang w:eastAsia="he-IL"/>
        </w:rPr>
        <w:t xml:space="preserve">לבחון איזשהו שינוי מהותי של הנסיבות. </w:t>
      </w:r>
      <w:r w:rsidR="00802C52">
        <w:rPr>
          <w:rFonts w:hint="cs"/>
          <w:rtl/>
          <w:lang w:eastAsia="he-IL"/>
        </w:rPr>
        <w:t xml:space="preserve">המצב הרפואי מן הסתם לא ישתנה בתוך פרק הזמן הזה, ולא תהיינה פעולות חקירה נוספות דרמטיות שיכולות </w:t>
      </w:r>
      <w:r>
        <w:rPr>
          <w:rFonts w:hint="cs"/>
          <w:rtl/>
          <w:lang w:eastAsia="he-IL"/>
        </w:rPr>
        <w:t xml:space="preserve">להשפיע על ההחלטה השיפוטית. </w:t>
      </w:r>
      <w:bookmarkStart w:id="437" w:name="_ETM_Q1_1671640"/>
      <w:bookmarkEnd w:id="437"/>
      <w:r w:rsidR="00802C52">
        <w:rPr>
          <w:rFonts w:hint="cs"/>
          <w:rtl/>
          <w:lang w:eastAsia="he-IL"/>
        </w:rPr>
        <w:t>אז תחשבו האם זה באמת מייצר</w:t>
      </w:r>
      <w:r>
        <w:rPr>
          <w:rFonts w:hint="cs"/>
          <w:rtl/>
          <w:lang w:eastAsia="he-IL"/>
        </w:rPr>
        <w:t xml:space="preserve"> את אותה ביקורת שהוועדה מבקשת להפעיל. </w:t>
      </w:r>
    </w:p>
    <w:p w:rsidR="00707E29" w:rsidRDefault="00707E29" w:rsidP="00707E29">
      <w:pPr>
        <w:rPr>
          <w:rtl/>
          <w:lang w:eastAsia="he-IL"/>
        </w:rPr>
      </w:pPr>
      <w:bookmarkStart w:id="438" w:name="_ETM_Q1_1680880"/>
      <w:bookmarkStart w:id="439" w:name="_ETM_Q1_1680942"/>
      <w:bookmarkEnd w:id="438"/>
      <w:bookmarkEnd w:id="439"/>
    </w:p>
    <w:p w:rsidR="00802C52" w:rsidRDefault="00802C52" w:rsidP="00271CF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הטיעון האחרון שרציתי להתייחס אליו זה פרקי הזמן שבעצם בתי המשפט עושים </w:t>
      </w:r>
      <w:r w:rsidR="00271CF3">
        <w:rPr>
          <w:rFonts w:hint="cs"/>
          <w:rtl/>
          <w:lang w:eastAsia="he-IL"/>
        </w:rPr>
        <w:t xml:space="preserve">בהם שימוש כבר </w:t>
      </w:r>
      <w:bookmarkStart w:id="440" w:name="_ETM_Q1_1689904"/>
      <w:bookmarkEnd w:id="440"/>
      <w:r w:rsidR="00271CF3">
        <w:rPr>
          <w:rFonts w:hint="cs"/>
          <w:rtl/>
          <w:lang w:eastAsia="he-IL"/>
        </w:rPr>
        <w:t>היום. כבר היום אנחנו יודעים ש</w:t>
      </w:r>
      <w:r>
        <w:rPr>
          <w:rFonts w:hint="cs"/>
          <w:rtl/>
          <w:lang w:eastAsia="he-IL"/>
        </w:rPr>
        <w:t xml:space="preserve">פרקי </w:t>
      </w:r>
      <w:r w:rsidR="00271CF3">
        <w:rPr>
          <w:rFonts w:hint="cs"/>
          <w:rtl/>
          <w:lang w:eastAsia="he-IL"/>
        </w:rPr>
        <w:t xml:space="preserve">הזמן של המעצר הם פרקי </w:t>
      </w:r>
      <w:bookmarkStart w:id="441" w:name="_ETM_Q1_1694276"/>
      <w:bookmarkEnd w:id="441"/>
      <w:r>
        <w:rPr>
          <w:rFonts w:hint="cs"/>
          <w:rtl/>
          <w:lang w:eastAsia="he-IL"/>
        </w:rPr>
        <w:t xml:space="preserve">זמן קצרים, ממילא יש ביקורת שיפוטית </w:t>
      </w:r>
      <w:r w:rsidR="00271CF3">
        <w:rPr>
          <w:rFonts w:hint="cs"/>
          <w:rtl/>
          <w:lang w:eastAsia="he-IL"/>
        </w:rPr>
        <w:t xml:space="preserve">מאוד מאוד תכופה על מעצרי ימים, ולכן במובן הזה אני לא </w:t>
      </w:r>
      <w:bookmarkStart w:id="442" w:name="_ETM_Q1_1695987"/>
      <w:bookmarkEnd w:id="442"/>
      <w:r w:rsidR="00271CF3">
        <w:rPr>
          <w:rFonts w:hint="cs"/>
          <w:rtl/>
          <w:lang w:eastAsia="he-IL"/>
        </w:rPr>
        <w:t xml:space="preserve">משוכנעת </w:t>
      </w:r>
      <w:r>
        <w:rPr>
          <w:rFonts w:hint="cs"/>
          <w:rtl/>
          <w:lang w:eastAsia="he-IL"/>
        </w:rPr>
        <w:t xml:space="preserve">שזה עושה איזשהו הבדל. </w:t>
      </w:r>
      <w:r w:rsidR="00271CF3">
        <w:rPr>
          <w:rFonts w:hint="cs"/>
          <w:rtl/>
          <w:lang w:eastAsia="he-IL"/>
        </w:rPr>
        <w:t xml:space="preserve">אולי אפילו במקרים מסוימים </w:t>
      </w:r>
      <w:bookmarkStart w:id="443" w:name="_ETM_Q1_1709089"/>
      <w:bookmarkEnd w:id="443"/>
      <w:r w:rsidR="00271CF3">
        <w:rPr>
          <w:rFonts w:hint="cs"/>
          <w:rtl/>
          <w:lang w:eastAsia="he-IL"/>
        </w:rPr>
        <w:t xml:space="preserve">זה דווקא אפקט הפוך. </w:t>
      </w:r>
    </w:p>
    <w:p w:rsidR="00271CF3" w:rsidRPr="00271CF3" w:rsidRDefault="00271CF3" w:rsidP="00271CF3">
      <w:pPr>
        <w:pStyle w:val="a4"/>
        <w:keepNext/>
        <w:rPr>
          <w:rtl/>
        </w:rPr>
      </w:pPr>
      <w:bookmarkStart w:id="444" w:name="_ETM_Q1_1712494"/>
      <w:bookmarkStart w:id="445" w:name="_ETM_Q1_1712554"/>
      <w:bookmarkStart w:id="446" w:name="_ETM_Q1_1713863"/>
      <w:bookmarkStart w:id="447" w:name="_ETM_Q1_1714417"/>
      <w:bookmarkStart w:id="448" w:name="_ETM_Q1_1714474"/>
      <w:bookmarkEnd w:id="444"/>
      <w:bookmarkEnd w:id="445"/>
      <w:bookmarkEnd w:id="446"/>
      <w:bookmarkEnd w:id="447"/>
      <w:bookmarkEnd w:id="448"/>
    </w:p>
    <w:p w:rsidR="00802C52" w:rsidRDefault="00802C52" w:rsidP="00802C52">
      <w:pPr>
        <w:pStyle w:val="af6"/>
        <w:keepNext/>
      </w:pPr>
      <w:bookmarkStart w:id="449" w:name="ET_yor_5110_12"/>
      <w:r w:rsidRPr="00802C52">
        <w:rPr>
          <w:rStyle w:val="TagStyle"/>
          <w:rtl/>
        </w:rPr>
        <w:t xml:space="preserve"> &lt;&lt; </w:t>
      </w:r>
      <w:proofErr w:type="spellStart"/>
      <w:r w:rsidRPr="00802C52">
        <w:rPr>
          <w:rStyle w:val="TagStyle"/>
          <w:rtl/>
        </w:rPr>
        <w:t>יור</w:t>
      </w:r>
      <w:proofErr w:type="spellEnd"/>
      <w:r w:rsidRPr="00802C5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02C52">
        <w:rPr>
          <w:rStyle w:val="TagStyle"/>
          <w:rtl/>
        </w:rPr>
        <w:t xml:space="preserve"> &lt;&lt; </w:t>
      </w:r>
      <w:proofErr w:type="spellStart"/>
      <w:r w:rsidRPr="00802C52">
        <w:rPr>
          <w:rStyle w:val="TagStyle"/>
          <w:rtl/>
        </w:rPr>
        <w:t>יור</w:t>
      </w:r>
      <w:proofErr w:type="spellEnd"/>
      <w:r w:rsidRPr="00802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802C52" w:rsidRPr="00271CF3" w:rsidRDefault="00802C52" w:rsidP="00802C52">
      <w:pPr>
        <w:pStyle w:val="KeepWithNext"/>
        <w:rPr>
          <w:rtl/>
          <w:lang w:eastAsia="he-IL"/>
        </w:rPr>
      </w:pPr>
    </w:p>
    <w:p w:rsidR="00802C52" w:rsidRDefault="00271CF3" w:rsidP="00802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02C52">
        <w:rPr>
          <w:rFonts w:hint="cs"/>
          <w:rtl/>
          <w:lang w:eastAsia="he-IL"/>
        </w:rPr>
        <w:t xml:space="preserve">אני פותח לדיון. </w:t>
      </w:r>
    </w:p>
    <w:p w:rsidR="00802C52" w:rsidRDefault="00802C52" w:rsidP="00802C52">
      <w:pPr>
        <w:rPr>
          <w:rtl/>
          <w:lang w:eastAsia="he-IL"/>
        </w:rPr>
      </w:pPr>
    </w:p>
    <w:p w:rsidR="00802C52" w:rsidRDefault="00802C52" w:rsidP="00802C52">
      <w:pPr>
        <w:pStyle w:val="a4"/>
        <w:keepNext/>
        <w:rPr>
          <w:rtl/>
        </w:rPr>
      </w:pPr>
      <w:bookmarkStart w:id="450" w:name="ET_speaker_5935_13"/>
      <w:r w:rsidRPr="00802C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2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802C52" w:rsidRDefault="00802C52" w:rsidP="00802C52">
      <w:pPr>
        <w:pStyle w:val="KeepWithNext"/>
        <w:rPr>
          <w:rtl/>
          <w:lang w:eastAsia="he-IL"/>
        </w:rPr>
      </w:pPr>
    </w:p>
    <w:p w:rsidR="00802C52" w:rsidRDefault="00802C52" w:rsidP="00E13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ההסתייגות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שעכשיו שמענו</w:t>
      </w:r>
      <w:r w:rsidR="00014B60">
        <w:rPr>
          <w:rFonts w:hint="cs"/>
          <w:rtl/>
          <w:lang w:eastAsia="he-IL"/>
        </w:rPr>
        <w:t xml:space="preserve"> ממשרד המשפטים זה פשוט לא נכון, חד משמעי. </w:t>
      </w:r>
      <w:r>
        <w:rPr>
          <w:rFonts w:hint="cs"/>
          <w:rtl/>
          <w:lang w:eastAsia="he-IL"/>
        </w:rPr>
        <w:t>אם יש לי עילה של תקיפה בנסיבות מחמירות</w:t>
      </w:r>
      <w:r w:rsidR="00E139E8">
        <w:rPr>
          <w:rFonts w:hint="cs"/>
          <w:rtl/>
          <w:lang w:eastAsia="he-IL"/>
        </w:rPr>
        <w:t xml:space="preserve"> </w:t>
      </w:r>
      <w:bookmarkStart w:id="451" w:name="_ETM_Q1_1732212"/>
      <w:bookmarkEnd w:id="451"/>
      <w:r w:rsidR="00E139E8">
        <w:rPr>
          <w:rFonts w:hint="cs"/>
          <w:rtl/>
          <w:lang w:eastAsia="he-IL"/>
        </w:rPr>
        <w:t xml:space="preserve">אני אבוא ואבקש ימים בעילה של תקיפה בנסיבות מחמירות, </w:t>
      </w:r>
      <w:bookmarkStart w:id="452" w:name="_ETM_Q1_1738235"/>
      <w:bookmarkEnd w:id="452"/>
      <w:r>
        <w:rPr>
          <w:rFonts w:hint="cs"/>
          <w:rtl/>
          <w:lang w:eastAsia="he-IL"/>
        </w:rPr>
        <w:t xml:space="preserve">בכלל לא אביא את הקורונה. מה זה הקשקוש הזה? </w:t>
      </w:r>
      <w:r w:rsidR="00E139E8">
        <w:rPr>
          <w:rFonts w:hint="cs"/>
          <w:rtl/>
          <w:lang w:eastAsia="he-IL"/>
        </w:rPr>
        <w:t xml:space="preserve">אני אבקש את העילה על פי אותה עבירה שהוא </w:t>
      </w:r>
      <w:bookmarkStart w:id="453" w:name="_ETM_Q1_1743595"/>
      <w:bookmarkEnd w:id="453"/>
      <w:r w:rsidR="00E139E8">
        <w:rPr>
          <w:rFonts w:hint="cs"/>
          <w:rtl/>
          <w:lang w:eastAsia="he-IL"/>
        </w:rPr>
        <w:t>ביצע אם מספר הימים הם יותר מ</w:t>
      </w:r>
      <w:bookmarkStart w:id="454" w:name="_ETM_Q1_1750992"/>
      <w:bookmarkEnd w:id="454"/>
      <w:r w:rsidR="00E139E8">
        <w:rPr>
          <w:rFonts w:hint="cs"/>
          <w:rtl/>
          <w:lang w:eastAsia="he-IL"/>
        </w:rPr>
        <w:t xml:space="preserve">חמישה ימים. </w:t>
      </w:r>
      <w:r>
        <w:rPr>
          <w:rFonts w:hint="cs"/>
          <w:rtl/>
          <w:lang w:eastAsia="he-IL"/>
        </w:rPr>
        <w:t xml:space="preserve">הפחד שלי, ואני מכיר את אותן הארכות מעצר לא מהיום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הפחד שלי </w:t>
      </w:r>
      <w:r w:rsidR="00E139E8">
        <w:rPr>
          <w:rFonts w:hint="cs"/>
          <w:rtl/>
          <w:lang w:eastAsia="he-IL"/>
        </w:rPr>
        <w:t xml:space="preserve">שיבואו ויגידו </w:t>
      </w:r>
      <w:r w:rsidR="00E139E8">
        <w:rPr>
          <w:rtl/>
          <w:lang w:eastAsia="he-IL"/>
        </w:rPr>
        <w:t>–</w:t>
      </w:r>
      <w:r w:rsidR="00E139E8">
        <w:rPr>
          <w:rFonts w:hint="cs"/>
          <w:rtl/>
          <w:lang w:eastAsia="he-IL"/>
        </w:rPr>
        <w:t xml:space="preserve"> אה, יש לנו בלתי מוגבל, </w:t>
      </w:r>
      <w:bookmarkStart w:id="455" w:name="_ETM_Q1_1759352"/>
      <w:bookmarkEnd w:id="455"/>
      <w:r w:rsidR="00E139E8">
        <w:rPr>
          <w:rFonts w:hint="cs"/>
          <w:rtl/>
          <w:lang w:eastAsia="he-IL"/>
        </w:rPr>
        <w:t xml:space="preserve">אנחנו נשכח ממנו. זה לא עובד. </w:t>
      </w:r>
      <w:r>
        <w:rPr>
          <w:rFonts w:hint="cs"/>
          <w:rtl/>
          <w:lang w:eastAsia="he-IL"/>
        </w:rPr>
        <w:t xml:space="preserve">אם יש לי עילה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תקיפה בנסיבות מחמירות</w:t>
      </w:r>
      <w:r w:rsidR="00E139E8">
        <w:rPr>
          <w:rFonts w:hint="cs"/>
          <w:rtl/>
          <w:lang w:eastAsia="he-IL"/>
        </w:rPr>
        <w:t xml:space="preserve">, בוא תבקש </w:t>
      </w:r>
      <w:bookmarkStart w:id="456" w:name="_ETM_Q1_1763742"/>
      <w:bookmarkEnd w:id="456"/>
      <w:r w:rsidR="00E139E8">
        <w:rPr>
          <w:rFonts w:hint="cs"/>
          <w:rtl/>
          <w:lang w:eastAsia="he-IL"/>
        </w:rPr>
        <w:t xml:space="preserve">12 יום. מה זה, את קובעת כבר שבית המשפט יתכנס </w:t>
      </w:r>
      <w:bookmarkStart w:id="457" w:name="_ETM_Q1_1765869"/>
      <w:bookmarkEnd w:id="457"/>
      <w:r w:rsidR="00E139E8">
        <w:rPr>
          <w:rFonts w:hint="cs"/>
          <w:rtl/>
          <w:lang w:eastAsia="he-IL"/>
        </w:rPr>
        <w:t xml:space="preserve">לגבול החמישה ימים? </w:t>
      </w:r>
      <w:r>
        <w:rPr>
          <w:rFonts w:hint="cs"/>
          <w:rtl/>
          <w:lang w:eastAsia="he-IL"/>
        </w:rPr>
        <w:t xml:space="preserve"> </w:t>
      </w:r>
    </w:p>
    <w:p w:rsidR="00E139E8" w:rsidRDefault="00E139E8" w:rsidP="00E139E8">
      <w:pPr>
        <w:rPr>
          <w:rtl/>
          <w:lang w:eastAsia="he-IL"/>
        </w:rPr>
      </w:pPr>
      <w:bookmarkStart w:id="458" w:name="_ETM_Q1_1772360"/>
      <w:bookmarkStart w:id="459" w:name="_ETM_Q1_1772424"/>
      <w:bookmarkEnd w:id="458"/>
      <w:bookmarkEnd w:id="459"/>
    </w:p>
    <w:p w:rsidR="00E139E8" w:rsidRDefault="00E139E8" w:rsidP="00E139E8">
      <w:pPr>
        <w:pStyle w:val="a4"/>
        <w:keepNext/>
        <w:rPr>
          <w:rtl/>
        </w:rPr>
      </w:pPr>
      <w:bookmarkStart w:id="460" w:name="_ETM_Q1_1775013"/>
      <w:bookmarkStart w:id="461" w:name="ET_speaker_5292_76"/>
      <w:bookmarkEnd w:id="460"/>
      <w:r w:rsidRPr="00E139E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3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E139E8" w:rsidRDefault="00E139E8" w:rsidP="00E139E8">
      <w:pPr>
        <w:pStyle w:val="KeepWithNext"/>
        <w:rPr>
          <w:rtl/>
          <w:lang w:eastAsia="he-IL"/>
        </w:rPr>
      </w:pPr>
    </w:p>
    <w:p w:rsidR="00750490" w:rsidRDefault="00E139E8" w:rsidP="00182229">
      <w:pPr>
        <w:rPr>
          <w:rtl/>
          <w:lang w:eastAsia="he-IL"/>
        </w:rPr>
      </w:pPr>
      <w:bookmarkStart w:id="462" w:name="_ETM_Q1_1775498"/>
      <w:bookmarkStart w:id="463" w:name="_ETM_Q1_1775551"/>
      <w:bookmarkEnd w:id="462"/>
      <w:bookmarkEnd w:id="463"/>
      <w:r>
        <w:rPr>
          <w:rFonts w:hint="cs"/>
          <w:rtl/>
          <w:lang w:eastAsia="he-IL"/>
        </w:rPr>
        <w:t xml:space="preserve">אני חושב שהמשטרה פה מטעה את כולנו </w:t>
      </w:r>
      <w:bookmarkStart w:id="464" w:name="_ETM_Q1_1773975"/>
      <w:bookmarkEnd w:id="464"/>
      <w:r>
        <w:rPr>
          <w:rFonts w:hint="cs"/>
          <w:rtl/>
          <w:lang w:eastAsia="he-IL"/>
        </w:rPr>
        <w:t>ומתעתעת בנו, כי כל מטרת החוק, כמו שאמרת</w:t>
      </w:r>
      <w:bookmarkStart w:id="465" w:name="_ETM_Q1_1780320"/>
      <w:bookmarkEnd w:id="465"/>
      <w:r>
        <w:rPr>
          <w:rFonts w:hint="cs"/>
          <w:rtl/>
          <w:lang w:eastAsia="he-IL"/>
        </w:rPr>
        <w:t xml:space="preserve">, אדוני היושב-ראש, היא בגלל הוראות הקורונה. ואני </w:t>
      </w:r>
      <w:bookmarkStart w:id="466" w:name="_ETM_Q1_1786693"/>
      <w:bookmarkEnd w:id="466"/>
      <w:r>
        <w:rPr>
          <w:rFonts w:hint="cs"/>
          <w:rtl/>
          <w:lang w:eastAsia="he-IL"/>
        </w:rPr>
        <w:t xml:space="preserve">מפנה אתכם לסעיף </w:t>
      </w:r>
      <w:r w:rsidR="00182229">
        <w:rPr>
          <w:rFonts w:hint="cs"/>
          <w:rtl/>
          <w:lang w:eastAsia="he-IL"/>
        </w:rPr>
        <w:t>(ב2)</w:t>
      </w:r>
      <w:r>
        <w:rPr>
          <w:rFonts w:hint="cs"/>
          <w:rtl/>
          <w:lang w:eastAsia="he-IL"/>
        </w:rPr>
        <w:t xml:space="preserve">): </w:t>
      </w:r>
    </w:p>
    <w:p w:rsidR="00750490" w:rsidRDefault="00750490" w:rsidP="00182229">
      <w:pPr>
        <w:rPr>
          <w:rtl/>
          <w:lang w:eastAsia="he-IL"/>
        </w:rPr>
      </w:pPr>
    </w:p>
    <w:p w:rsidR="00900270" w:rsidRDefault="00750490" w:rsidP="00750490">
      <w:pPr>
        <w:rPr>
          <w:rtl/>
          <w:lang w:eastAsia="he-IL"/>
        </w:rPr>
      </w:pPr>
      <w:r>
        <w:rPr>
          <w:rtl/>
          <w:lang w:eastAsia="he-IL"/>
        </w:rPr>
        <w:t>(ב2)</w:t>
      </w:r>
      <w:r>
        <w:rPr>
          <w:rtl/>
          <w:lang w:eastAsia="he-IL"/>
        </w:rPr>
        <w:tab/>
        <w:t xml:space="preserve">בלי לגרוע </w:t>
      </w:r>
      <w:r>
        <w:rPr>
          <w:rFonts w:hint="cs"/>
          <w:rtl/>
          <w:lang w:eastAsia="he-IL"/>
        </w:rPr>
        <w:t>....</w:t>
      </w:r>
      <w:r>
        <w:rPr>
          <w:rtl/>
          <w:lang w:eastAsia="he-IL"/>
        </w:rPr>
        <w:t xml:space="preserve"> הוגשה בקשה לצוות על מעצרו של אדם, ומצא שופט כי מתקיימת עילה </w:t>
      </w:r>
      <w:r>
        <w:rPr>
          <w:rFonts w:hint="cs"/>
          <w:rtl/>
          <w:lang w:eastAsia="he-IL"/>
        </w:rPr>
        <w:t>.....</w:t>
      </w:r>
      <w:r>
        <w:rPr>
          <w:rtl/>
          <w:lang w:eastAsia="he-IL"/>
        </w:rPr>
        <w:t>, רשאי הוא</w:t>
      </w:r>
      <w:r>
        <w:rPr>
          <w:rFonts w:hint="cs"/>
          <w:rtl/>
          <w:lang w:eastAsia="he-IL"/>
        </w:rPr>
        <w:t>...</w:t>
      </w:r>
      <w:r>
        <w:rPr>
          <w:rtl/>
          <w:lang w:eastAsia="he-IL"/>
        </w:rPr>
        <w:t>להורות על מעצרו של אותו אדם גם אם מצא כי קיימת מניעה לקדם את הליך החקירה בעניינו באותה עת בשל הסיכון הבריאותי הכרוך בחקירת חולה או אדם המצוי בבידוד</w:t>
      </w:r>
      <w:r>
        <w:rPr>
          <w:rFonts w:hint="cs"/>
          <w:rtl/>
          <w:lang w:eastAsia="he-IL"/>
        </w:rPr>
        <w:t>...."</w:t>
      </w:r>
      <w:bookmarkStart w:id="467" w:name="_ETM_Q1_1790058"/>
      <w:bookmarkStart w:id="468" w:name="_ETM_Q1_1794429"/>
      <w:bookmarkStart w:id="469" w:name="_ETM_Q1_1798658"/>
      <w:bookmarkStart w:id="470" w:name="_ETM_Q1_1798645"/>
      <w:bookmarkStart w:id="471" w:name="_ETM_Q1_1802023"/>
      <w:bookmarkEnd w:id="467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 xml:space="preserve">. </w:t>
      </w:r>
      <w:r w:rsidR="00E139E8">
        <w:rPr>
          <w:rFonts w:hint="cs"/>
          <w:rtl/>
          <w:lang w:eastAsia="he-IL"/>
        </w:rPr>
        <w:t xml:space="preserve">זו העילה.  אנחנו לא מדברים על </w:t>
      </w:r>
      <w:bookmarkStart w:id="472" w:name="_ETM_Q1_1807356"/>
      <w:bookmarkEnd w:id="472"/>
      <w:r w:rsidR="00E139E8">
        <w:rPr>
          <w:rFonts w:hint="cs"/>
          <w:rtl/>
          <w:lang w:eastAsia="he-IL"/>
        </w:rPr>
        <w:t xml:space="preserve">כל העילות האחרות. אם יש מסוכנות, אם יש שיבוש הליכים, </w:t>
      </w:r>
      <w:bookmarkStart w:id="473" w:name="_ETM_Q1_1810927"/>
      <w:bookmarkEnd w:id="473"/>
      <w:r w:rsidR="00E139E8">
        <w:rPr>
          <w:rFonts w:hint="cs"/>
          <w:rtl/>
          <w:lang w:eastAsia="he-IL"/>
        </w:rPr>
        <w:t xml:space="preserve">אם יש פגיעה </w:t>
      </w:r>
      <w:r w:rsidR="00E139E8">
        <w:rPr>
          <w:rtl/>
          <w:lang w:eastAsia="he-IL"/>
        </w:rPr>
        <w:t>–</w:t>
      </w:r>
      <w:r w:rsidR="00E139E8">
        <w:rPr>
          <w:rFonts w:hint="cs"/>
          <w:rtl/>
          <w:lang w:eastAsia="he-IL"/>
        </w:rPr>
        <w:t xml:space="preserve"> אני לא יודע איזה, אז ה</w:t>
      </w:r>
      <w:r w:rsidR="00900270">
        <w:rPr>
          <w:rFonts w:hint="cs"/>
          <w:rtl/>
          <w:lang w:eastAsia="he-IL"/>
        </w:rPr>
        <w:t>משטרה יכולה לבקש אפילו 15 יום</w:t>
      </w:r>
      <w:r w:rsidR="00E139E8">
        <w:rPr>
          <w:rFonts w:hint="cs"/>
          <w:rtl/>
          <w:lang w:eastAsia="he-IL"/>
        </w:rPr>
        <w:t xml:space="preserve">. </w:t>
      </w:r>
      <w:bookmarkStart w:id="474" w:name="_ETM_Q1_1817402"/>
      <w:bookmarkEnd w:id="474"/>
    </w:p>
    <w:p w:rsidR="00E139E8" w:rsidRDefault="00E139E8" w:rsidP="00E139E8">
      <w:pPr>
        <w:rPr>
          <w:rtl/>
          <w:lang w:eastAsia="he-IL"/>
        </w:rPr>
      </w:pPr>
      <w:bookmarkStart w:id="475" w:name="_ETM_Q1_1817642"/>
      <w:bookmarkStart w:id="476" w:name="_ETM_Q1_1817707"/>
      <w:bookmarkEnd w:id="475"/>
      <w:bookmarkEnd w:id="476"/>
    </w:p>
    <w:p w:rsidR="00E139E8" w:rsidRDefault="00E139E8" w:rsidP="00E139E8">
      <w:pPr>
        <w:pStyle w:val="a4"/>
        <w:keepNext/>
        <w:rPr>
          <w:rtl/>
        </w:rPr>
      </w:pPr>
      <w:bookmarkStart w:id="477" w:name="_ETM_Q1_1817739"/>
      <w:bookmarkStart w:id="478" w:name="_ETM_Q1_1817791"/>
      <w:bookmarkStart w:id="479" w:name="_ETM_Q1_1819539"/>
      <w:bookmarkStart w:id="480" w:name="ET_speaker_גור_בליי_77"/>
      <w:bookmarkEnd w:id="477"/>
      <w:bookmarkEnd w:id="478"/>
      <w:bookmarkEnd w:id="479"/>
      <w:r w:rsidRPr="00E139E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13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E139E8" w:rsidRDefault="00E139E8" w:rsidP="00E139E8">
      <w:pPr>
        <w:pStyle w:val="KeepWithNext"/>
        <w:rPr>
          <w:rtl/>
          <w:lang w:eastAsia="he-IL"/>
        </w:rPr>
      </w:pPr>
    </w:p>
    <w:p w:rsidR="00900270" w:rsidRDefault="00E139E8" w:rsidP="002B27C9">
      <w:pPr>
        <w:rPr>
          <w:rtl/>
          <w:lang w:eastAsia="he-IL"/>
        </w:rPr>
      </w:pPr>
      <w:bookmarkStart w:id="481" w:name="_ETM_Q1_1820056"/>
      <w:bookmarkStart w:id="482" w:name="_ETM_Q1_1820110"/>
      <w:bookmarkEnd w:id="481"/>
      <w:bookmarkEnd w:id="482"/>
      <w:r>
        <w:rPr>
          <w:rFonts w:hint="cs"/>
          <w:rtl/>
          <w:lang w:eastAsia="he-IL"/>
        </w:rPr>
        <w:t xml:space="preserve">לא, לא. אני חושב שיש פה אי הבנה. </w:t>
      </w:r>
      <w:r w:rsidR="00900270">
        <w:rPr>
          <w:rFonts w:hint="cs"/>
          <w:rtl/>
          <w:lang w:eastAsia="he-IL"/>
        </w:rPr>
        <w:t xml:space="preserve"> </w:t>
      </w:r>
      <w:r w:rsidR="002B27C9">
        <w:rPr>
          <w:rFonts w:hint="cs"/>
          <w:rtl/>
          <w:lang w:eastAsia="he-IL"/>
        </w:rPr>
        <w:t xml:space="preserve">אני </w:t>
      </w:r>
      <w:bookmarkStart w:id="483" w:name="_ETM_Q1_1825137"/>
      <w:bookmarkEnd w:id="483"/>
      <w:r w:rsidR="002B27C9">
        <w:rPr>
          <w:rFonts w:hint="cs"/>
          <w:rtl/>
          <w:lang w:eastAsia="he-IL"/>
        </w:rPr>
        <w:t xml:space="preserve">אסביר. זה דבר שכבר אמרנו קודם: הנושא של הקורונה רוכב </w:t>
      </w:r>
      <w:bookmarkStart w:id="484" w:name="_ETM_Q1_1829186"/>
      <w:bookmarkEnd w:id="484"/>
      <w:r w:rsidR="002B27C9">
        <w:rPr>
          <w:rFonts w:hint="cs"/>
          <w:rtl/>
          <w:lang w:eastAsia="he-IL"/>
        </w:rPr>
        <w:t xml:space="preserve">על העילות האחרות. זה אומר שלפי מה שהוועדה מחליטה </w:t>
      </w:r>
      <w:bookmarkStart w:id="485" w:name="_ETM_Q1_1833995"/>
      <w:bookmarkEnd w:id="485"/>
      <w:r w:rsidR="002B27C9">
        <w:rPr>
          <w:rFonts w:hint="cs"/>
          <w:rtl/>
          <w:lang w:eastAsia="he-IL"/>
        </w:rPr>
        <w:t xml:space="preserve">עכשיו </w:t>
      </w:r>
      <w:r w:rsidR="002B27C9">
        <w:rPr>
          <w:rtl/>
          <w:lang w:eastAsia="he-IL"/>
        </w:rPr>
        <w:t>–</w:t>
      </w:r>
      <w:r w:rsidR="002B27C9">
        <w:rPr>
          <w:rFonts w:hint="cs"/>
          <w:rtl/>
          <w:lang w:eastAsia="he-IL"/>
        </w:rPr>
        <w:t xml:space="preserve"> אני חושב שזה מה שהממשלה בעצם אומרת: אם </w:t>
      </w:r>
      <w:bookmarkStart w:id="486" w:name="_ETM_Q1_1837506"/>
      <w:bookmarkEnd w:id="486"/>
      <w:r w:rsidR="002B27C9">
        <w:rPr>
          <w:rFonts w:hint="cs"/>
          <w:rtl/>
          <w:lang w:eastAsia="he-IL"/>
        </w:rPr>
        <w:t xml:space="preserve">הבן אדם מסוכן והוא נכנס למעצר בגלל חשש לתקיפה </w:t>
      </w:r>
      <w:bookmarkStart w:id="487" w:name="_ETM_Q1_1837673"/>
      <w:bookmarkEnd w:id="487"/>
      <w:r w:rsidR="002B27C9">
        <w:rPr>
          <w:rFonts w:hint="cs"/>
          <w:rtl/>
          <w:lang w:eastAsia="he-IL"/>
        </w:rPr>
        <w:t xml:space="preserve">בנסיבות מחמירות, הוא אלים, </w:t>
      </w:r>
      <w:r w:rsidR="00900270">
        <w:rPr>
          <w:rFonts w:hint="cs"/>
          <w:rtl/>
          <w:lang w:eastAsia="he-IL"/>
        </w:rPr>
        <w:t>הוא מאוד מאוד מסוכן, אבל הוא גם בבידוד</w:t>
      </w:r>
      <w:r w:rsidR="002B27C9">
        <w:rPr>
          <w:rFonts w:hint="cs"/>
          <w:rtl/>
          <w:lang w:eastAsia="he-IL"/>
        </w:rPr>
        <w:t xml:space="preserve"> </w:t>
      </w:r>
      <w:r w:rsidR="002B27C9">
        <w:rPr>
          <w:rtl/>
          <w:lang w:eastAsia="he-IL"/>
        </w:rPr>
        <w:t>–</w:t>
      </w:r>
      <w:r w:rsidR="002B27C9">
        <w:rPr>
          <w:rFonts w:hint="cs"/>
          <w:rtl/>
          <w:lang w:eastAsia="he-IL"/>
        </w:rPr>
        <w:t xml:space="preserve"> </w:t>
      </w:r>
      <w:proofErr w:type="spellStart"/>
      <w:r w:rsidR="002B27C9">
        <w:rPr>
          <w:rFonts w:hint="cs"/>
          <w:rtl/>
          <w:lang w:eastAsia="he-IL"/>
        </w:rPr>
        <w:t>אוקיי</w:t>
      </w:r>
      <w:proofErr w:type="spellEnd"/>
      <w:r w:rsidR="002B27C9">
        <w:rPr>
          <w:rFonts w:hint="cs"/>
          <w:rtl/>
          <w:lang w:eastAsia="he-IL"/>
        </w:rPr>
        <w:t xml:space="preserve">? התוצאה של </w:t>
      </w:r>
      <w:bookmarkStart w:id="488" w:name="_ETM_Q1_1845813"/>
      <w:bookmarkEnd w:id="488"/>
      <w:r w:rsidR="002B27C9">
        <w:rPr>
          <w:rFonts w:hint="cs"/>
          <w:rtl/>
          <w:lang w:eastAsia="he-IL"/>
        </w:rPr>
        <w:t xml:space="preserve">התיקון הזה </w:t>
      </w:r>
      <w:r w:rsidR="002B27C9">
        <w:rPr>
          <w:rtl/>
          <w:lang w:eastAsia="he-IL"/>
        </w:rPr>
        <w:t>–</w:t>
      </w:r>
      <w:r w:rsidR="002B27C9">
        <w:rPr>
          <w:rFonts w:hint="cs"/>
          <w:rtl/>
          <w:lang w:eastAsia="he-IL"/>
        </w:rPr>
        <w:t xml:space="preserve"> שהוא יו</w:t>
      </w:r>
      <w:r w:rsidR="00900270">
        <w:rPr>
          <w:rFonts w:hint="cs"/>
          <w:rtl/>
          <w:lang w:eastAsia="he-IL"/>
        </w:rPr>
        <w:t xml:space="preserve">כל להאריך לו רק בחמישה ימים. </w:t>
      </w:r>
      <w:r w:rsidR="002B27C9">
        <w:rPr>
          <w:rFonts w:hint="cs"/>
          <w:rtl/>
          <w:lang w:eastAsia="he-IL"/>
        </w:rPr>
        <w:t xml:space="preserve">בגלל שאנחנו אומרים: </w:t>
      </w:r>
      <w:bookmarkStart w:id="489" w:name="_ETM_Q1_1856673"/>
      <w:bookmarkEnd w:id="489"/>
      <w:r w:rsidR="002B27C9">
        <w:rPr>
          <w:rFonts w:hint="cs"/>
          <w:rtl/>
          <w:lang w:eastAsia="he-IL"/>
        </w:rPr>
        <w:t xml:space="preserve">ברגע שאתה שקלת גם את </w:t>
      </w:r>
      <w:r w:rsidR="00182229">
        <w:rPr>
          <w:rFonts w:hint="cs"/>
          <w:rtl/>
          <w:lang w:eastAsia="he-IL"/>
        </w:rPr>
        <w:t>(ב2</w:t>
      </w:r>
      <w:r w:rsidR="002B27C9">
        <w:rPr>
          <w:rFonts w:hint="cs"/>
          <w:rtl/>
          <w:lang w:eastAsia="he-IL"/>
        </w:rPr>
        <w:t xml:space="preserve">), כלומר </w:t>
      </w:r>
      <w:r w:rsidR="002B27C9">
        <w:rPr>
          <w:rtl/>
          <w:lang w:eastAsia="he-IL"/>
        </w:rPr>
        <w:t>–</w:t>
      </w:r>
      <w:r w:rsidR="002B27C9">
        <w:rPr>
          <w:rFonts w:hint="cs"/>
          <w:rtl/>
          <w:lang w:eastAsia="he-IL"/>
        </w:rPr>
        <w:t xml:space="preserve"> במצב </w:t>
      </w:r>
      <w:bookmarkStart w:id="490" w:name="_ETM_Q1_1859112"/>
      <w:bookmarkEnd w:id="490"/>
      <w:r w:rsidR="002B27C9">
        <w:rPr>
          <w:rFonts w:hint="cs"/>
          <w:rtl/>
          <w:lang w:eastAsia="he-IL"/>
        </w:rPr>
        <w:t xml:space="preserve">רגיל היו מגישים בקשה על אותו אדם אלים במסוכנות </w:t>
      </w:r>
      <w:bookmarkStart w:id="491" w:name="_ETM_Q1_1863934"/>
      <w:bookmarkEnd w:id="491"/>
      <w:r w:rsidR="002B27C9">
        <w:rPr>
          <w:rFonts w:hint="cs"/>
          <w:rtl/>
          <w:lang w:eastAsia="he-IL"/>
        </w:rPr>
        <w:t xml:space="preserve">של שבעה ימים. </w:t>
      </w:r>
      <w:r w:rsidR="00182229">
        <w:rPr>
          <w:rFonts w:hint="cs"/>
          <w:rtl/>
          <w:lang w:eastAsia="he-IL"/>
        </w:rPr>
        <w:t>במ</w:t>
      </w:r>
      <w:r w:rsidR="002B27C9">
        <w:rPr>
          <w:rFonts w:hint="cs"/>
          <w:rtl/>
          <w:lang w:eastAsia="he-IL"/>
        </w:rPr>
        <w:t xml:space="preserve">לא מוגבלים עד 15 ימים גם לפי </w:t>
      </w:r>
      <w:bookmarkStart w:id="492" w:name="_ETM_Q1_1869677"/>
      <w:bookmarkEnd w:id="492"/>
      <w:r w:rsidR="002B27C9">
        <w:rPr>
          <w:rFonts w:hint="cs"/>
          <w:rtl/>
          <w:lang w:eastAsia="he-IL"/>
        </w:rPr>
        <w:t xml:space="preserve">התיקון הזה. </w:t>
      </w:r>
      <w:r w:rsidR="00900270">
        <w:rPr>
          <w:rFonts w:hint="cs"/>
          <w:rtl/>
          <w:lang w:eastAsia="he-IL"/>
        </w:rPr>
        <w:t>עכשיו פה יכולה להיות סיטואציה</w:t>
      </w:r>
      <w:r w:rsidR="002B27C9">
        <w:rPr>
          <w:rFonts w:hint="cs"/>
          <w:rtl/>
          <w:lang w:eastAsia="he-IL"/>
        </w:rPr>
        <w:t xml:space="preserve"> שבה באה המשטרה ואומרת: במצב רגיל הייתי </w:t>
      </w:r>
      <w:bookmarkStart w:id="493" w:name="_ETM_Q1_1876237"/>
      <w:bookmarkEnd w:id="493"/>
      <w:r w:rsidR="002B27C9">
        <w:rPr>
          <w:rFonts w:hint="cs"/>
          <w:rtl/>
          <w:lang w:eastAsia="he-IL"/>
        </w:rPr>
        <w:t xml:space="preserve">מבקשת שבעה ימים אבל עוד שלושה ימים עד סוף הבידוד, </w:t>
      </w:r>
      <w:bookmarkStart w:id="494" w:name="_ETM_Q1_1882355"/>
      <w:bookmarkEnd w:id="494"/>
      <w:r w:rsidR="00900270">
        <w:rPr>
          <w:rFonts w:hint="cs"/>
          <w:rtl/>
          <w:lang w:eastAsia="he-IL"/>
        </w:rPr>
        <w:t xml:space="preserve">אז אני בעצם צריך 10 ימים. בגלל </w:t>
      </w:r>
      <w:r w:rsidR="00182229">
        <w:rPr>
          <w:rFonts w:hint="cs"/>
          <w:rtl/>
          <w:lang w:eastAsia="he-IL"/>
        </w:rPr>
        <w:t>(ב2</w:t>
      </w:r>
      <w:r w:rsidR="00900270">
        <w:rPr>
          <w:rFonts w:hint="cs"/>
          <w:rtl/>
          <w:lang w:eastAsia="he-IL"/>
        </w:rPr>
        <w:t>)</w:t>
      </w:r>
      <w:r w:rsidR="002B27C9">
        <w:rPr>
          <w:rFonts w:hint="cs"/>
          <w:rtl/>
          <w:lang w:eastAsia="he-IL"/>
        </w:rPr>
        <w:t xml:space="preserve"> לא נותנים שבעה ימים </w:t>
      </w:r>
      <w:r w:rsidR="002B27C9">
        <w:rPr>
          <w:rtl/>
          <w:lang w:eastAsia="he-IL"/>
        </w:rPr>
        <w:t>–</w:t>
      </w:r>
      <w:r w:rsidR="002B27C9">
        <w:rPr>
          <w:rFonts w:hint="cs"/>
          <w:rtl/>
          <w:lang w:eastAsia="he-IL"/>
        </w:rPr>
        <w:t xml:space="preserve"> נותנים עשרה. אנחנו אומרים: </w:t>
      </w:r>
      <w:bookmarkStart w:id="495" w:name="_ETM_Q1_1887428"/>
      <w:bookmarkEnd w:id="495"/>
      <w:r w:rsidR="002B27C9">
        <w:rPr>
          <w:rFonts w:hint="cs"/>
          <w:rtl/>
          <w:lang w:eastAsia="he-IL"/>
        </w:rPr>
        <w:t xml:space="preserve">לא, לא, לא. אתה יכול </w:t>
      </w:r>
      <w:r w:rsidR="00900270">
        <w:rPr>
          <w:rFonts w:hint="cs"/>
          <w:rtl/>
          <w:lang w:eastAsia="he-IL"/>
        </w:rPr>
        <w:t xml:space="preserve">לקבל רק חמש. ברגע ששקלת את </w:t>
      </w:r>
      <w:r w:rsidR="00182229">
        <w:rPr>
          <w:rFonts w:hint="cs"/>
          <w:rtl/>
          <w:lang w:eastAsia="he-IL"/>
        </w:rPr>
        <w:t>(ב2</w:t>
      </w:r>
      <w:r w:rsidR="00900270">
        <w:rPr>
          <w:rFonts w:hint="cs"/>
          <w:rtl/>
          <w:lang w:eastAsia="he-IL"/>
        </w:rPr>
        <w:t>)</w:t>
      </w:r>
      <w:r w:rsidR="002B27C9">
        <w:rPr>
          <w:rFonts w:hint="cs"/>
          <w:rtl/>
          <w:lang w:eastAsia="he-IL"/>
        </w:rPr>
        <w:t xml:space="preserve">, ברגע ש- </w:t>
      </w:r>
      <w:r w:rsidR="00182229">
        <w:rPr>
          <w:rFonts w:hint="cs"/>
          <w:rtl/>
          <w:lang w:eastAsia="he-IL"/>
        </w:rPr>
        <w:t>(ב2</w:t>
      </w:r>
      <w:r w:rsidR="002B27C9">
        <w:rPr>
          <w:rFonts w:hint="cs"/>
          <w:rtl/>
          <w:lang w:eastAsia="he-IL"/>
        </w:rPr>
        <w:t xml:space="preserve">) הוא </w:t>
      </w:r>
      <w:bookmarkStart w:id="496" w:name="_ETM_Q1_1892771"/>
      <w:bookmarkEnd w:id="496"/>
      <w:r w:rsidR="002B27C9">
        <w:rPr>
          <w:rFonts w:hint="cs"/>
          <w:rtl/>
          <w:lang w:eastAsia="he-IL"/>
        </w:rPr>
        <w:t xml:space="preserve">חלק מהשיקולים שלך, אתה מוגבל לחמישה. </w:t>
      </w:r>
    </w:p>
    <w:p w:rsidR="002B27C9" w:rsidRDefault="002B27C9" w:rsidP="002B27C9">
      <w:pPr>
        <w:rPr>
          <w:rtl/>
          <w:lang w:eastAsia="he-IL"/>
        </w:rPr>
      </w:pPr>
      <w:bookmarkStart w:id="497" w:name="_ETM_Q1_1897894"/>
      <w:bookmarkStart w:id="498" w:name="_ETM_Q1_1897957"/>
      <w:bookmarkEnd w:id="497"/>
      <w:bookmarkEnd w:id="498"/>
    </w:p>
    <w:p w:rsidR="002B27C9" w:rsidRDefault="002B27C9" w:rsidP="002B27C9">
      <w:pPr>
        <w:pStyle w:val="af5"/>
        <w:keepNext/>
        <w:rPr>
          <w:rtl/>
        </w:rPr>
      </w:pPr>
      <w:bookmarkStart w:id="499" w:name="_ETM_Q1_1898014"/>
      <w:bookmarkStart w:id="500" w:name="_ETM_Q1_1898074"/>
      <w:bookmarkStart w:id="501" w:name="ET_interruption_קריאות_78"/>
      <w:bookmarkEnd w:id="499"/>
      <w:bookmarkEnd w:id="500"/>
      <w:r w:rsidRPr="002B27C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B27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"/>
    </w:p>
    <w:p w:rsidR="002B27C9" w:rsidRDefault="002B27C9" w:rsidP="002B27C9">
      <w:pPr>
        <w:pStyle w:val="KeepWithNext"/>
        <w:rPr>
          <w:rtl/>
          <w:lang w:eastAsia="he-IL"/>
        </w:rPr>
      </w:pPr>
    </w:p>
    <w:p w:rsidR="002B27C9" w:rsidRDefault="002B27C9" w:rsidP="002B27C9">
      <w:pPr>
        <w:rPr>
          <w:rtl/>
          <w:lang w:eastAsia="he-IL"/>
        </w:rPr>
      </w:pPr>
      <w:bookmarkStart w:id="502" w:name="_ETM_Q1_1899855"/>
      <w:bookmarkStart w:id="503" w:name="_ETM_Q1_1900140"/>
      <w:bookmarkStart w:id="504" w:name="_ETM_Q1_1900203"/>
      <w:bookmarkStart w:id="505" w:name="_ETM_Q1_1900217"/>
      <w:bookmarkStart w:id="506" w:name="_ETM_Q1_1900262"/>
      <w:bookmarkEnd w:id="502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>- - -</w:t>
      </w:r>
    </w:p>
    <w:p w:rsidR="002B27C9" w:rsidRPr="002B27C9" w:rsidRDefault="002B27C9" w:rsidP="002B27C9">
      <w:pPr>
        <w:rPr>
          <w:rtl/>
          <w:lang w:eastAsia="he-IL"/>
        </w:rPr>
      </w:pPr>
      <w:bookmarkStart w:id="507" w:name="_ETM_Q1_1901663"/>
      <w:bookmarkStart w:id="508" w:name="_ETM_Q1_1901720"/>
      <w:bookmarkEnd w:id="507"/>
      <w:bookmarkEnd w:id="508"/>
    </w:p>
    <w:p w:rsidR="00900270" w:rsidRDefault="00900270" w:rsidP="00900270">
      <w:pPr>
        <w:pStyle w:val="af6"/>
        <w:keepNext/>
      </w:pPr>
      <w:bookmarkStart w:id="509" w:name="ET_yor_5110_15"/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2B27C9" w:rsidP="00750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0" w:name="_ETM_Q1_1903606"/>
      <w:bookmarkEnd w:id="510"/>
      <w:r>
        <w:rPr>
          <w:rFonts w:hint="cs"/>
          <w:rtl/>
          <w:lang w:eastAsia="he-IL"/>
        </w:rPr>
        <w:t xml:space="preserve">מתמצת את הטענות של חברי הכנסת מיקי לוי ויואב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ב-</w:t>
      </w:r>
      <w:r w:rsidR="00182229">
        <w:rPr>
          <w:rFonts w:hint="cs"/>
          <w:rtl/>
          <w:lang w:eastAsia="he-IL"/>
        </w:rPr>
        <w:t>(ב2</w:t>
      </w:r>
      <w:r w:rsidR="00750490">
        <w:rPr>
          <w:rFonts w:hint="cs"/>
          <w:rtl/>
          <w:lang w:eastAsia="he-IL"/>
        </w:rPr>
        <w:t xml:space="preserve">), וצריך לזכור שההסתייגות הזו היא לסעיף (ב2), היא מוסיפה </w:t>
      </w:r>
      <w:bookmarkStart w:id="511" w:name="_ETM_Q1_1909928"/>
      <w:bookmarkEnd w:id="511"/>
      <w:r w:rsidR="00750490">
        <w:rPr>
          <w:rFonts w:hint="cs"/>
          <w:rtl/>
          <w:lang w:eastAsia="he-IL"/>
        </w:rPr>
        <w:t xml:space="preserve">משהו ל- (ב2): "...ובלבד ששוכנע שיש הצדקה לכך, לאחר ששקל את חומרת מעשי העבירה". </w:t>
      </w:r>
      <w:bookmarkStart w:id="512" w:name="_ETM_Q1_1918182"/>
      <w:bookmarkEnd w:id="512"/>
      <w:r w:rsidR="00900270">
        <w:rPr>
          <w:rFonts w:hint="cs"/>
          <w:rtl/>
          <w:lang w:eastAsia="he-IL"/>
        </w:rPr>
        <w:t>זאת אומרת, אם יש פה כמו שחבר הכנסת מיקי לוי אומר</w:t>
      </w:r>
      <w:r w:rsidR="00750490">
        <w:rPr>
          <w:rFonts w:hint="cs"/>
          <w:rtl/>
          <w:lang w:eastAsia="he-IL"/>
        </w:rPr>
        <w:t xml:space="preserve">  - תקיפה בנסיבות מחמירות, הוא לא </w:t>
      </w:r>
      <w:bookmarkStart w:id="513" w:name="_ETM_Q1_1922448"/>
      <w:bookmarkEnd w:id="513"/>
      <w:r w:rsidR="00750490">
        <w:rPr>
          <w:rFonts w:hint="cs"/>
          <w:rtl/>
          <w:lang w:eastAsia="he-IL"/>
        </w:rPr>
        <w:t xml:space="preserve">יגיד </w:t>
      </w:r>
      <w:r w:rsidR="00750490">
        <w:rPr>
          <w:rtl/>
          <w:lang w:eastAsia="he-IL"/>
        </w:rPr>
        <w:t>–</w:t>
      </w:r>
      <w:r w:rsidR="00750490">
        <w:rPr>
          <w:rFonts w:hint="cs"/>
          <w:rtl/>
          <w:lang w:eastAsia="he-IL"/>
        </w:rPr>
        <w:t xml:space="preserve"> תקיפה בנסיבות מחמירות זה שווה עשרה ימים </w:t>
      </w:r>
      <w:bookmarkStart w:id="514" w:name="_ETM_Q1_1921986"/>
      <w:bookmarkEnd w:id="514"/>
      <w:r w:rsidR="00750490">
        <w:rPr>
          <w:rFonts w:hint="cs"/>
          <w:rtl/>
          <w:lang w:eastAsia="he-IL"/>
        </w:rPr>
        <w:t>אבל בגלל שיש פה שיקול של קורונה אני אוריד לחמישה.</w:t>
      </w:r>
    </w:p>
    <w:p w:rsidR="00900270" w:rsidRDefault="00900270" w:rsidP="00900270">
      <w:pPr>
        <w:rPr>
          <w:rtl/>
          <w:lang w:eastAsia="he-IL"/>
        </w:rPr>
      </w:pPr>
    </w:p>
    <w:p w:rsidR="00900270" w:rsidRDefault="00900270" w:rsidP="00900270">
      <w:pPr>
        <w:pStyle w:val="a4"/>
        <w:keepNext/>
      </w:pPr>
      <w:bookmarkStart w:id="515" w:name="ET_speaker_גור_בליי_16"/>
      <w:r w:rsidRPr="0090027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0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750490" w:rsidP="0090027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16" w:name="_ETM_Q1_1927364"/>
      <w:bookmarkEnd w:id="516"/>
      <w:r>
        <w:rPr>
          <w:rFonts w:hint="cs"/>
          <w:rtl/>
          <w:lang w:eastAsia="he-IL"/>
        </w:rPr>
        <w:t xml:space="preserve">, כי זה מה שהוועדה קבעה. </w:t>
      </w:r>
    </w:p>
    <w:p w:rsidR="00750490" w:rsidRDefault="00750490" w:rsidP="00900270">
      <w:pPr>
        <w:rPr>
          <w:rtl/>
          <w:lang w:eastAsia="he-IL"/>
        </w:rPr>
      </w:pPr>
      <w:bookmarkStart w:id="517" w:name="_ETM_Q1_1928416"/>
      <w:bookmarkStart w:id="518" w:name="_ETM_Q1_1928481"/>
      <w:bookmarkEnd w:id="517"/>
      <w:bookmarkEnd w:id="518"/>
    </w:p>
    <w:p w:rsidR="00750490" w:rsidRDefault="00750490" w:rsidP="00750490">
      <w:pPr>
        <w:pStyle w:val="af5"/>
        <w:keepNext/>
        <w:rPr>
          <w:rtl/>
        </w:rPr>
      </w:pPr>
      <w:bookmarkStart w:id="519" w:name="_ETM_Q1_1931104"/>
      <w:bookmarkStart w:id="520" w:name="_ETM_Q1_1931157"/>
      <w:bookmarkStart w:id="521" w:name="ET_interruption_קריאות_79"/>
      <w:bookmarkEnd w:id="519"/>
      <w:bookmarkEnd w:id="520"/>
      <w:r w:rsidRPr="0075049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7504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1"/>
    </w:p>
    <w:p w:rsidR="00750490" w:rsidRDefault="00750490" w:rsidP="00750490">
      <w:pPr>
        <w:pStyle w:val="KeepWithNext"/>
        <w:rPr>
          <w:rtl/>
          <w:lang w:eastAsia="he-IL"/>
        </w:rPr>
      </w:pPr>
    </w:p>
    <w:p w:rsidR="00750490" w:rsidRDefault="00750490" w:rsidP="00750490">
      <w:pPr>
        <w:rPr>
          <w:rtl/>
          <w:lang w:eastAsia="he-IL"/>
        </w:rPr>
      </w:pPr>
      <w:bookmarkStart w:id="522" w:name="_ETM_Q1_1933285"/>
      <w:bookmarkStart w:id="523" w:name="_ETM_Q1_1933569"/>
      <w:bookmarkStart w:id="524" w:name="_ETM_Q1_1933636"/>
      <w:bookmarkEnd w:id="522"/>
      <w:bookmarkEnd w:id="523"/>
      <w:bookmarkEnd w:id="524"/>
      <w:r>
        <w:rPr>
          <w:rFonts w:hint="cs"/>
          <w:rtl/>
          <w:lang w:eastAsia="he-IL"/>
        </w:rPr>
        <w:t>- - -</w:t>
      </w:r>
    </w:p>
    <w:p w:rsidR="00750490" w:rsidRDefault="00750490" w:rsidP="00750490">
      <w:pPr>
        <w:pStyle w:val="a4"/>
        <w:keepNext/>
        <w:rPr>
          <w:rtl/>
        </w:rPr>
      </w:pPr>
      <w:bookmarkStart w:id="525" w:name="_ETM_Q1_1935160"/>
      <w:bookmarkStart w:id="526" w:name="_ETM_Q1_1935213"/>
      <w:bookmarkStart w:id="527" w:name="_ETM_Q1_1940536"/>
      <w:bookmarkStart w:id="528" w:name="ET_speaker_5292_80"/>
      <w:bookmarkEnd w:id="525"/>
      <w:bookmarkEnd w:id="526"/>
      <w:bookmarkEnd w:id="527"/>
      <w:r w:rsidRPr="007504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750490" w:rsidRDefault="00750490" w:rsidP="00750490">
      <w:pPr>
        <w:pStyle w:val="KeepWithNext"/>
        <w:rPr>
          <w:rtl/>
          <w:lang w:eastAsia="he-IL"/>
        </w:rPr>
      </w:pPr>
    </w:p>
    <w:p w:rsidR="00750490" w:rsidRDefault="00750490" w:rsidP="00750490">
      <w:pPr>
        <w:rPr>
          <w:rtl/>
          <w:lang w:eastAsia="he-IL"/>
        </w:rPr>
      </w:pPr>
      <w:bookmarkStart w:id="529" w:name="_ETM_Q1_1940970"/>
      <w:bookmarkStart w:id="530" w:name="_ETM_Q1_1941028"/>
      <w:bookmarkEnd w:id="529"/>
      <w:bookmarkEnd w:id="530"/>
      <w:r>
        <w:rPr>
          <w:rFonts w:hint="cs"/>
          <w:rtl/>
          <w:lang w:eastAsia="he-IL"/>
        </w:rPr>
        <w:t xml:space="preserve">אם השיקול </w:t>
      </w:r>
      <w:bookmarkStart w:id="531" w:name="_ETM_Q1_1937624"/>
      <w:bookmarkEnd w:id="531"/>
      <w:r>
        <w:rPr>
          <w:rFonts w:hint="cs"/>
          <w:rtl/>
          <w:lang w:eastAsia="he-IL"/>
        </w:rPr>
        <w:t xml:space="preserve">היחיד שאין מסוכנות ואין כלום, ורק בעניין של </w:t>
      </w:r>
      <w:bookmarkStart w:id="532" w:name="_ETM_Q1_1944535"/>
      <w:bookmarkEnd w:id="532"/>
      <w:r>
        <w:rPr>
          <w:rFonts w:hint="cs"/>
          <w:rtl/>
          <w:lang w:eastAsia="he-IL"/>
        </w:rPr>
        <w:t>הימנעות מחקירה בגלל - - -</w:t>
      </w:r>
    </w:p>
    <w:p w:rsidR="00750490" w:rsidRDefault="00750490" w:rsidP="00750490">
      <w:pPr>
        <w:rPr>
          <w:rtl/>
          <w:lang w:eastAsia="he-IL"/>
        </w:rPr>
      </w:pPr>
      <w:bookmarkStart w:id="533" w:name="_ETM_Q1_1941413"/>
      <w:bookmarkStart w:id="534" w:name="_ETM_Q1_1941477"/>
      <w:bookmarkStart w:id="535" w:name="_ETM_Q1_1941534"/>
      <w:bookmarkEnd w:id="533"/>
      <w:bookmarkEnd w:id="534"/>
      <w:bookmarkEnd w:id="535"/>
    </w:p>
    <w:p w:rsidR="00750490" w:rsidRDefault="00750490" w:rsidP="00750490">
      <w:pPr>
        <w:pStyle w:val="a4"/>
        <w:keepNext/>
        <w:rPr>
          <w:rtl/>
        </w:rPr>
      </w:pPr>
      <w:bookmarkStart w:id="536" w:name="_ETM_Q1_1941591"/>
      <w:bookmarkStart w:id="537" w:name="_ETM_Q1_1942637"/>
      <w:bookmarkStart w:id="538" w:name="ET_speaker_גור_בליי_81"/>
      <w:bookmarkEnd w:id="536"/>
      <w:bookmarkEnd w:id="537"/>
      <w:r w:rsidRPr="0075049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5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750490" w:rsidRDefault="00750490" w:rsidP="00750490">
      <w:pPr>
        <w:pStyle w:val="KeepWithNext"/>
        <w:rPr>
          <w:rtl/>
          <w:lang w:eastAsia="he-IL"/>
        </w:rPr>
      </w:pPr>
    </w:p>
    <w:p w:rsidR="00750490" w:rsidRDefault="00750490" w:rsidP="00750490">
      <w:pPr>
        <w:rPr>
          <w:rtl/>
          <w:lang w:eastAsia="he-IL"/>
        </w:rPr>
      </w:pPr>
      <w:bookmarkStart w:id="539" w:name="_ETM_Q1_1943182"/>
      <w:bookmarkStart w:id="540" w:name="_ETM_Q1_1943237"/>
      <w:bookmarkEnd w:id="539"/>
      <w:bookmarkEnd w:id="540"/>
      <w:r>
        <w:rPr>
          <w:rFonts w:hint="cs"/>
          <w:rtl/>
          <w:lang w:eastAsia="he-IL"/>
        </w:rPr>
        <w:t xml:space="preserve">אין, אז אסור לעצור </w:t>
      </w:r>
      <w:bookmarkStart w:id="541" w:name="_ETM_Q1_1947006"/>
      <w:bookmarkEnd w:id="541"/>
      <w:r>
        <w:rPr>
          <w:rFonts w:hint="cs"/>
          <w:rtl/>
          <w:lang w:eastAsia="he-IL"/>
        </w:rPr>
        <w:t xml:space="preserve">בכלל. במצב הזה אסור לעצור. </w:t>
      </w:r>
    </w:p>
    <w:p w:rsidR="00750490" w:rsidRPr="00750490" w:rsidRDefault="00750490" w:rsidP="00750490">
      <w:pPr>
        <w:rPr>
          <w:rtl/>
          <w:lang w:eastAsia="he-IL"/>
        </w:rPr>
      </w:pPr>
      <w:bookmarkStart w:id="542" w:name="_ETM_Q1_1953516"/>
      <w:bookmarkStart w:id="543" w:name="_ETM_Q1_1953576"/>
      <w:bookmarkEnd w:id="542"/>
      <w:bookmarkEnd w:id="543"/>
    </w:p>
    <w:p w:rsidR="00900270" w:rsidRDefault="00900270" w:rsidP="00900270">
      <w:pPr>
        <w:pStyle w:val="a4"/>
        <w:keepNext/>
        <w:rPr>
          <w:rtl/>
        </w:rPr>
      </w:pPr>
      <w:bookmarkStart w:id="544" w:name="ET_speaker_5292_17"/>
      <w:r w:rsidRPr="0090027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0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750490" w:rsidP="007504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עכשיו נותן לו. </w:t>
      </w:r>
      <w:bookmarkStart w:id="545" w:name="_ETM_Q1_1953402"/>
      <w:bookmarkEnd w:id="545"/>
      <w:r w:rsidR="00900270">
        <w:rPr>
          <w:rFonts w:hint="cs"/>
          <w:rtl/>
          <w:lang w:eastAsia="he-IL"/>
        </w:rPr>
        <w:t xml:space="preserve"> </w:t>
      </w:r>
    </w:p>
    <w:p w:rsidR="00900270" w:rsidRDefault="00900270" w:rsidP="00900270">
      <w:pPr>
        <w:rPr>
          <w:rtl/>
          <w:lang w:eastAsia="he-IL"/>
        </w:rPr>
      </w:pPr>
    </w:p>
    <w:p w:rsidR="00900270" w:rsidRDefault="00900270" w:rsidP="00900270">
      <w:pPr>
        <w:pStyle w:val="a4"/>
        <w:keepNext/>
        <w:rPr>
          <w:rtl/>
        </w:rPr>
      </w:pPr>
      <w:bookmarkStart w:id="546" w:name="ET_speaker_גור_בליי_18"/>
      <w:r w:rsidRPr="0090027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0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750490" w:rsidRDefault="00750490" w:rsidP="00750490">
      <w:pPr>
        <w:rPr>
          <w:rtl/>
          <w:lang w:eastAsia="he-IL"/>
        </w:rPr>
      </w:pPr>
      <w:bookmarkStart w:id="547" w:name="_ETM_Q1_1952980"/>
      <w:bookmarkStart w:id="548" w:name="_ETM_Q1_1953051"/>
      <w:bookmarkEnd w:id="547"/>
      <w:bookmarkEnd w:id="548"/>
      <w:r>
        <w:rPr>
          <w:rFonts w:hint="cs"/>
          <w:rtl/>
          <w:lang w:eastAsia="he-IL"/>
        </w:rPr>
        <w:t>לא, לא, לא. זו אי ההבנה. כי (ב</w:t>
      </w:r>
      <w:bookmarkStart w:id="549" w:name="_ETM_Q1_1957219"/>
      <w:bookmarkEnd w:id="549"/>
      <w:r>
        <w:rPr>
          <w:rFonts w:hint="cs"/>
          <w:rtl/>
          <w:lang w:eastAsia="he-IL"/>
        </w:rPr>
        <w:t xml:space="preserve">2) אומר: "בלי לגרוע מהוראות סעיפים קטנים </w:t>
      </w:r>
      <w:r w:rsidR="007404C7">
        <w:rPr>
          <w:rFonts w:hint="cs"/>
          <w:rtl/>
          <w:lang w:eastAsia="he-IL"/>
        </w:rPr>
        <w:t xml:space="preserve">(א) עד (ב1). ואמרנו את זה </w:t>
      </w:r>
      <w:r w:rsidR="007404C7">
        <w:rPr>
          <w:rtl/>
          <w:lang w:eastAsia="he-IL"/>
        </w:rPr>
        <w:t>–</w:t>
      </w:r>
      <w:r w:rsidR="007404C7">
        <w:rPr>
          <w:rFonts w:hint="cs"/>
          <w:rtl/>
          <w:lang w:eastAsia="he-IL"/>
        </w:rPr>
        <w:t xml:space="preserve"> הוא מכפיף את עצמו, רק אם </w:t>
      </w:r>
      <w:bookmarkStart w:id="550" w:name="_ETM_Q1_1962349"/>
      <w:bookmarkEnd w:id="550"/>
      <w:r w:rsidR="007404C7">
        <w:rPr>
          <w:rFonts w:hint="cs"/>
          <w:rtl/>
          <w:lang w:eastAsia="he-IL"/>
        </w:rPr>
        <w:t xml:space="preserve">מתקיימות העילות של המסוכנות או שיבוש, ואתה מוסיף על זה </w:t>
      </w:r>
      <w:bookmarkStart w:id="551" w:name="_ETM_Q1_1967969"/>
      <w:bookmarkEnd w:id="551"/>
      <w:r w:rsidR="007404C7">
        <w:rPr>
          <w:rFonts w:hint="cs"/>
          <w:rtl/>
          <w:lang w:eastAsia="he-IL"/>
        </w:rPr>
        <w:t xml:space="preserve">קורונה. אם אין לך את העילות של המסוכנות אתה לא </w:t>
      </w:r>
      <w:bookmarkStart w:id="552" w:name="_ETM_Q1_1969098"/>
      <w:bookmarkEnd w:id="552"/>
      <w:r w:rsidR="007404C7">
        <w:rPr>
          <w:rFonts w:hint="cs"/>
          <w:rtl/>
          <w:lang w:eastAsia="he-IL"/>
        </w:rPr>
        <w:t xml:space="preserve">יכול לעצור אותו ליום. </w:t>
      </w:r>
    </w:p>
    <w:p w:rsidR="00750490" w:rsidRDefault="00750490" w:rsidP="00750490">
      <w:pPr>
        <w:rPr>
          <w:rtl/>
          <w:lang w:eastAsia="he-IL"/>
        </w:rPr>
      </w:pPr>
      <w:bookmarkStart w:id="553" w:name="_ETM_Q1_1953652"/>
      <w:bookmarkStart w:id="554" w:name="_ETM_Q1_1953716"/>
      <w:bookmarkEnd w:id="553"/>
      <w:bookmarkEnd w:id="554"/>
    </w:p>
    <w:p w:rsidR="007404C7" w:rsidRDefault="007404C7" w:rsidP="007404C7">
      <w:pPr>
        <w:pStyle w:val="af5"/>
        <w:keepNext/>
        <w:rPr>
          <w:rtl/>
        </w:rPr>
      </w:pPr>
      <w:bookmarkStart w:id="555" w:name="_ETM_Q1_1976441"/>
      <w:bookmarkStart w:id="556" w:name="_ETM_Q1_1976500"/>
      <w:bookmarkStart w:id="557" w:name="ET_interruption_קריאות_82"/>
      <w:bookmarkEnd w:id="555"/>
      <w:bookmarkEnd w:id="556"/>
      <w:r w:rsidRPr="007404C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404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"/>
    </w:p>
    <w:p w:rsidR="007404C7" w:rsidRDefault="007404C7" w:rsidP="007404C7">
      <w:pPr>
        <w:pStyle w:val="KeepWithNext"/>
        <w:rPr>
          <w:rtl/>
          <w:lang w:eastAsia="he-IL"/>
        </w:rPr>
      </w:pPr>
    </w:p>
    <w:p w:rsidR="007404C7" w:rsidRDefault="007404C7" w:rsidP="007404C7">
      <w:pPr>
        <w:rPr>
          <w:rtl/>
          <w:lang w:eastAsia="he-IL"/>
        </w:rPr>
      </w:pPr>
      <w:bookmarkStart w:id="558" w:name="_ETM_Q1_1978503"/>
      <w:bookmarkStart w:id="559" w:name="_ETM_Q1_1978787"/>
      <w:bookmarkStart w:id="560" w:name="_ETM_Q1_1978855"/>
      <w:bookmarkStart w:id="561" w:name="_ETM_Q1_1978871"/>
      <w:bookmarkStart w:id="562" w:name="_ETM_Q1_1978913"/>
      <w:bookmarkEnd w:id="558"/>
      <w:bookmarkEnd w:id="559"/>
      <w:bookmarkEnd w:id="560"/>
      <w:bookmarkEnd w:id="561"/>
      <w:bookmarkEnd w:id="562"/>
      <w:r>
        <w:rPr>
          <w:rFonts w:hint="cs"/>
          <w:rtl/>
          <w:lang w:eastAsia="he-IL"/>
        </w:rPr>
        <w:t>- - -</w:t>
      </w:r>
    </w:p>
    <w:p w:rsidR="007404C7" w:rsidRPr="007404C7" w:rsidRDefault="007404C7" w:rsidP="007404C7">
      <w:pPr>
        <w:rPr>
          <w:rtl/>
          <w:lang w:eastAsia="he-IL"/>
        </w:rPr>
      </w:pPr>
      <w:bookmarkStart w:id="563" w:name="_ETM_Q1_1980425"/>
      <w:bookmarkStart w:id="564" w:name="_ETM_Q1_1980484"/>
      <w:bookmarkEnd w:id="563"/>
      <w:bookmarkEnd w:id="564"/>
    </w:p>
    <w:p w:rsidR="00900270" w:rsidRDefault="00900270" w:rsidP="00900270">
      <w:pPr>
        <w:pStyle w:val="a4"/>
        <w:keepNext/>
        <w:rPr>
          <w:rtl/>
        </w:rPr>
      </w:pPr>
      <w:bookmarkStart w:id="565" w:name="ET_speaker_5938_22"/>
      <w:r w:rsidRPr="009002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044AE5" w:rsidP="00044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דברים קצרים. קודם </w:t>
      </w:r>
      <w:bookmarkStart w:id="566" w:name="_ETM_Q1_1990498"/>
      <w:bookmarkEnd w:id="566"/>
      <w:r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הזיכרון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רק אתמול או </w:t>
      </w:r>
      <w:bookmarkStart w:id="567" w:name="_ETM_Q1_1990987"/>
      <w:bookmarkEnd w:id="567"/>
      <w:r>
        <w:rPr>
          <w:rFonts w:hint="cs"/>
          <w:rtl/>
          <w:lang w:eastAsia="he-IL"/>
        </w:rPr>
        <w:t xml:space="preserve">שלשום. אני העליתי את העניין של חמישה ימים, ואחרי שהעליתי את העניין והתווכחתי הסבריו לי וקיבלתי אז את השכנוע שיש </w:t>
      </w:r>
      <w:bookmarkStart w:id="568" w:name="_ETM_Q1_2000824"/>
      <w:bookmarkEnd w:id="568"/>
      <w:r>
        <w:rPr>
          <w:rFonts w:hint="cs"/>
          <w:rtl/>
          <w:lang w:eastAsia="he-IL"/>
        </w:rPr>
        <w:t xml:space="preserve">בעיה עם העילה, שזה יוצר עילה חדשה, ואף אחד </w:t>
      </w:r>
      <w:bookmarkStart w:id="569" w:name="_ETM_Q1_1998856"/>
      <w:bookmarkEnd w:id="569"/>
      <w:r>
        <w:rPr>
          <w:rFonts w:hint="cs"/>
          <w:rtl/>
          <w:lang w:eastAsia="he-IL"/>
        </w:rPr>
        <w:t xml:space="preserve">מאתנו לא רוצה עילה חדשה. ולכן, חזרתי בי, והייתי </w:t>
      </w:r>
      <w:bookmarkStart w:id="570" w:name="_ETM_Q1_2004743"/>
      <w:bookmarkEnd w:id="570"/>
      <w:r>
        <w:rPr>
          <w:rFonts w:hint="cs"/>
          <w:rtl/>
          <w:lang w:eastAsia="he-IL"/>
        </w:rPr>
        <w:t xml:space="preserve">גם אתמול נגד הסיפור. כשאני שומע כרגע גם את המשטרה </w:t>
      </w:r>
      <w:bookmarkStart w:id="571" w:name="_ETM_Q1_2010518"/>
      <w:bookmarkEnd w:id="571"/>
      <w:r>
        <w:rPr>
          <w:rFonts w:hint="cs"/>
          <w:rtl/>
          <w:lang w:eastAsia="he-IL"/>
        </w:rPr>
        <w:t xml:space="preserve">אני משוכנע כמו שהייתי משוכנע לפני ששיניתי את דעתי </w:t>
      </w:r>
      <w:r w:rsidR="00900270">
        <w:rPr>
          <w:rFonts w:hint="cs"/>
          <w:rtl/>
          <w:lang w:eastAsia="he-IL"/>
        </w:rPr>
        <w:t xml:space="preserve">שחייבים לשים את החמישה ימים. אני רוצה להגיד עוד משהו </w:t>
      </w:r>
      <w:r w:rsidR="0090027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איזה מצג </w:t>
      </w:r>
      <w:bookmarkStart w:id="572" w:name="_ETM_Q1_2018207"/>
      <w:bookmarkEnd w:id="572"/>
      <w:r>
        <w:rPr>
          <w:rFonts w:hint="cs"/>
          <w:rtl/>
          <w:lang w:eastAsia="he-IL"/>
        </w:rPr>
        <w:t xml:space="preserve">שהוא מצג לא נכון. מחר ייעצר אדם. </w:t>
      </w:r>
      <w:bookmarkStart w:id="573" w:name="_ETM_Q1_2020370"/>
      <w:bookmarkEnd w:id="573"/>
      <w:r>
        <w:rPr>
          <w:rFonts w:hint="cs"/>
          <w:rtl/>
          <w:lang w:eastAsia="he-IL"/>
        </w:rPr>
        <w:t xml:space="preserve">מי אמר? מה, כולם התחילו את הבידוד שלהם ביום הראשון ויש לנו 14 יום? יש כאלה שביום העשירי, </w:t>
      </w:r>
      <w:bookmarkStart w:id="574" w:name="_ETM_Q1_2023309"/>
      <w:bookmarkEnd w:id="574"/>
      <w:r>
        <w:rPr>
          <w:rFonts w:hint="cs"/>
          <w:rtl/>
          <w:lang w:eastAsia="he-IL"/>
        </w:rPr>
        <w:t xml:space="preserve">יש כאלה שביום השביעי, </w:t>
      </w:r>
      <w:r w:rsidR="00900270">
        <w:rPr>
          <w:rFonts w:hint="cs"/>
          <w:rtl/>
          <w:lang w:eastAsia="he-IL"/>
        </w:rPr>
        <w:t xml:space="preserve">ולכן אני חושב שחייבים </w:t>
      </w:r>
      <w:r w:rsidR="00900270">
        <w:rPr>
          <w:rtl/>
          <w:lang w:eastAsia="he-IL"/>
        </w:rPr>
        <w:t>–</w:t>
      </w:r>
      <w:r w:rsidR="00900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</w:t>
      </w:r>
      <w:r w:rsidR="00900270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ששמעתי את ההסברים היום, </w:t>
      </w:r>
      <w:bookmarkStart w:id="575" w:name="_ETM_Q1_2034330"/>
      <w:bookmarkEnd w:id="575"/>
      <w:r>
        <w:rPr>
          <w:rFonts w:hint="cs"/>
          <w:rtl/>
          <w:lang w:eastAsia="he-IL"/>
        </w:rPr>
        <w:t xml:space="preserve">אני משוכנע לחלוטין, בניגוד לדעתו של 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 ל</w:t>
      </w:r>
      <w:r w:rsidR="00900270">
        <w:rPr>
          <w:rFonts w:hint="cs"/>
          <w:rtl/>
          <w:lang w:eastAsia="he-IL"/>
        </w:rPr>
        <w:t xml:space="preserve">תת הגבלה של </w:t>
      </w:r>
      <w:r>
        <w:rPr>
          <w:rFonts w:hint="cs"/>
          <w:rtl/>
          <w:lang w:eastAsia="he-IL"/>
        </w:rPr>
        <w:t xml:space="preserve">חמישה </w:t>
      </w:r>
      <w:bookmarkStart w:id="576" w:name="_ETM_Q1_2036784"/>
      <w:bookmarkEnd w:id="576"/>
      <w:r>
        <w:rPr>
          <w:rFonts w:hint="cs"/>
          <w:rtl/>
          <w:lang w:eastAsia="he-IL"/>
        </w:rPr>
        <w:t xml:space="preserve">ימים. </w:t>
      </w:r>
    </w:p>
    <w:p w:rsidR="00900270" w:rsidRDefault="00900270" w:rsidP="00900270">
      <w:pPr>
        <w:rPr>
          <w:rtl/>
          <w:lang w:eastAsia="he-IL"/>
        </w:rPr>
      </w:pPr>
    </w:p>
    <w:p w:rsidR="00900270" w:rsidRDefault="00900270" w:rsidP="00900270">
      <w:pPr>
        <w:pStyle w:val="a4"/>
        <w:keepNext/>
        <w:rPr>
          <w:rtl/>
        </w:rPr>
      </w:pPr>
      <w:bookmarkStart w:id="577" w:name="ET_speaker_5935_23"/>
      <w:r w:rsidRPr="009002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900270" w:rsidP="00900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ראש אגף חקירות. </w:t>
      </w:r>
    </w:p>
    <w:p w:rsidR="00900270" w:rsidRDefault="00900270" w:rsidP="00900270">
      <w:pPr>
        <w:rPr>
          <w:rtl/>
          <w:lang w:eastAsia="he-IL"/>
        </w:rPr>
      </w:pPr>
    </w:p>
    <w:p w:rsidR="00900270" w:rsidRDefault="00900270" w:rsidP="00900270">
      <w:pPr>
        <w:pStyle w:val="af6"/>
        <w:keepNext/>
      </w:pPr>
      <w:bookmarkStart w:id="578" w:name="ET_yor_5110_24"/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900270" w:rsidP="00900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את ההסתייגות להצבעה. </w:t>
      </w:r>
    </w:p>
    <w:p w:rsidR="00900270" w:rsidRDefault="00900270" w:rsidP="00900270">
      <w:pPr>
        <w:rPr>
          <w:rtl/>
          <w:lang w:eastAsia="he-IL"/>
        </w:rPr>
      </w:pPr>
    </w:p>
    <w:p w:rsidR="00900270" w:rsidRDefault="00900270" w:rsidP="00900270">
      <w:pPr>
        <w:pStyle w:val="af5"/>
        <w:keepNext/>
      </w:pPr>
      <w:bookmarkStart w:id="579" w:name="ET_interruption_קריאות_25"/>
      <w:r w:rsidRPr="0090027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002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9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900270" w:rsidP="0090027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00270" w:rsidRDefault="00900270" w:rsidP="00900270">
      <w:pPr>
        <w:rPr>
          <w:rtl/>
          <w:lang w:eastAsia="he-IL"/>
        </w:rPr>
      </w:pPr>
    </w:p>
    <w:p w:rsidR="003F6ADA" w:rsidRDefault="003F6ADA" w:rsidP="00900270">
      <w:pPr>
        <w:rPr>
          <w:rtl/>
          <w:lang w:eastAsia="he-IL"/>
        </w:rPr>
      </w:pPr>
      <w:bookmarkStart w:id="580" w:name="_ETM_Q1_2062800"/>
      <w:bookmarkStart w:id="581" w:name="_ETM_Q1_2062873"/>
      <w:bookmarkEnd w:id="580"/>
      <w:bookmarkEnd w:id="581"/>
    </w:p>
    <w:p w:rsidR="00900270" w:rsidRDefault="00900270" w:rsidP="00900270">
      <w:pPr>
        <w:pStyle w:val="af5"/>
        <w:keepNext/>
      </w:pPr>
      <w:bookmarkStart w:id="582" w:name="ET_interruption_קריאה_26"/>
      <w:r w:rsidRPr="009002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02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2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3F6ADA" w:rsidRDefault="003F6ADA" w:rsidP="003F6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התייעצות, אדוני היושב-ראש. </w:t>
      </w:r>
    </w:p>
    <w:p w:rsidR="003F6ADA" w:rsidRDefault="003F6ADA" w:rsidP="003F6ADA">
      <w:pPr>
        <w:rPr>
          <w:rtl/>
          <w:lang w:eastAsia="he-IL"/>
        </w:rPr>
      </w:pPr>
      <w:bookmarkStart w:id="583" w:name="_ETM_Q1_2079200"/>
      <w:bookmarkStart w:id="584" w:name="_ETM_Q1_2079258"/>
      <w:bookmarkEnd w:id="583"/>
      <w:bookmarkEnd w:id="584"/>
    </w:p>
    <w:p w:rsidR="003F6ADA" w:rsidRDefault="003F6ADA" w:rsidP="003F6ADA">
      <w:pPr>
        <w:pStyle w:val="af6"/>
        <w:keepNext/>
        <w:rPr>
          <w:rtl/>
        </w:rPr>
      </w:pPr>
      <w:bookmarkStart w:id="585" w:name="ET_yor_5110_83"/>
      <w:r w:rsidRPr="003F6ADA">
        <w:rPr>
          <w:rStyle w:val="TagStyle"/>
          <w:rtl/>
        </w:rPr>
        <w:t xml:space="preserve"> &lt;&lt; </w:t>
      </w:r>
      <w:proofErr w:type="spellStart"/>
      <w:r w:rsidRPr="003F6ADA">
        <w:rPr>
          <w:rStyle w:val="TagStyle"/>
          <w:rtl/>
        </w:rPr>
        <w:t>יור</w:t>
      </w:r>
      <w:proofErr w:type="spellEnd"/>
      <w:r w:rsidRPr="003F6AD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F6ADA">
        <w:rPr>
          <w:rStyle w:val="TagStyle"/>
          <w:rtl/>
        </w:rPr>
        <w:t xml:space="preserve"> &lt;&lt; </w:t>
      </w:r>
      <w:proofErr w:type="spellStart"/>
      <w:r w:rsidRPr="003F6ADA">
        <w:rPr>
          <w:rStyle w:val="TagStyle"/>
          <w:rtl/>
        </w:rPr>
        <w:t>יור</w:t>
      </w:r>
      <w:proofErr w:type="spellEnd"/>
      <w:r w:rsidRPr="003F6A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3F6ADA" w:rsidRDefault="003F6ADA" w:rsidP="003F6ADA">
      <w:pPr>
        <w:pStyle w:val="KeepWithNext"/>
        <w:rPr>
          <w:rtl/>
          <w:lang w:eastAsia="he-IL"/>
        </w:rPr>
      </w:pPr>
    </w:p>
    <w:p w:rsidR="003F6ADA" w:rsidRDefault="003F6ADA" w:rsidP="003F6ADA">
      <w:pPr>
        <w:rPr>
          <w:rtl/>
          <w:lang w:eastAsia="he-IL"/>
        </w:rPr>
      </w:pPr>
      <w:bookmarkStart w:id="586" w:name="_ETM_Q1_2076812"/>
      <w:bookmarkEnd w:id="586"/>
      <w:r>
        <w:rPr>
          <w:rFonts w:hint="cs"/>
          <w:rtl/>
          <w:lang w:eastAsia="he-IL"/>
        </w:rPr>
        <w:t xml:space="preserve">אני מבקש ממך לא לבקש. </w:t>
      </w:r>
      <w:bookmarkStart w:id="587" w:name="_ETM_Q1_2080737"/>
      <w:bookmarkEnd w:id="587"/>
    </w:p>
    <w:p w:rsidR="00900270" w:rsidRDefault="00900270" w:rsidP="00900270">
      <w:pPr>
        <w:rPr>
          <w:rtl/>
          <w:lang w:eastAsia="he-IL"/>
        </w:rPr>
      </w:pPr>
      <w:bookmarkStart w:id="588" w:name="_ETM_Q1_2082585"/>
      <w:bookmarkStart w:id="589" w:name="_ETM_Q1_2082644"/>
      <w:bookmarkStart w:id="590" w:name="_ETM_Q1_2079344"/>
      <w:bookmarkStart w:id="591" w:name="_ETM_Q1_2079394"/>
      <w:bookmarkEnd w:id="588"/>
      <w:bookmarkEnd w:id="589"/>
      <w:bookmarkEnd w:id="590"/>
      <w:bookmarkEnd w:id="591"/>
    </w:p>
    <w:p w:rsidR="00900270" w:rsidRDefault="00900270" w:rsidP="00900270">
      <w:pPr>
        <w:pStyle w:val="a4"/>
        <w:keepNext/>
        <w:rPr>
          <w:rtl/>
        </w:rPr>
      </w:pPr>
      <w:bookmarkStart w:id="592" w:name="ET_speaker_5292_27"/>
      <w:r w:rsidRPr="009002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900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3F6ADA" w:rsidP="00900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העניין הזה לא חשוב לממשלה, אז בוא נדחה את </w:t>
      </w:r>
      <w:bookmarkStart w:id="593" w:name="_ETM_Q1_2081385"/>
      <w:bookmarkEnd w:id="593"/>
      <w:r>
        <w:rPr>
          <w:rFonts w:hint="cs"/>
          <w:rtl/>
          <w:lang w:eastAsia="he-IL"/>
        </w:rPr>
        <w:t xml:space="preserve">זה למחר. </w:t>
      </w:r>
    </w:p>
    <w:p w:rsidR="003F6ADA" w:rsidRDefault="003F6ADA" w:rsidP="00900270">
      <w:pPr>
        <w:rPr>
          <w:rtl/>
          <w:lang w:eastAsia="he-IL"/>
        </w:rPr>
      </w:pPr>
      <w:bookmarkStart w:id="594" w:name="_ETM_Q1_2083689"/>
      <w:bookmarkStart w:id="595" w:name="_ETM_Q1_2083748"/>
      <w:bookmarkStart w:id="596" w:name="_ETM_Q1_2089833"/>
      <w:bookmarkEnd w:id="594"/>
      <w:bookmarkEnd w:id="595"/>
      <w:bookmarkEnd w:id="596"/>
    </w:p>
    <w:p w:rsidR="003F6ADA" w:rsidRDefault="003F6ADA" w:rsidP="003F6ADA">
      <w:pPr>
        <w:pStyle w:val="af5"/>
        <w:keepNext/>
        <w:rPr>
          <w:rtl/>
        </w:rPr>
      </w:pPr>
      <w:bookmarkStart w:id="597" w:name="_ETM_Q1_2089884"/>
      <w:bookmarkStart w:id="598" w:name="ET_interruption_קריאות_84"/>
      <w:bookmarkEnd w:id="597"/>
      <w:r w:rsidRPr="003F6AD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F6A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8"/>
    </w:p>
    <w:p w:rsidR="003F6ADA" w:rsidRDefault="003F6ADA" w:rsidP="003F6ADA">
      <w:pPr>
        <w:pStyle w:val="KeepWithNext"/>
        <w:rPr>
          <w:rtl/>
          <w:lang w:eastAsia="he-IL"/>
        </w:rPr>
      </w:pPr>
    </w:p>
    <w:p w:rsidR="003F6ADA" w:rsidRDefault="003F6ADA" w:rsidP="003F6ADA">
      <w:pPr>
        <w:rPr>
          <w:rtl/>
          <w:lang w:eastAsia="he-IL"/>
        </w:rPr>
      </w:pPr>
      <w:bookmarkStart w:id="599" w:name="_ETM_Q1_2091949"/>
      <w:bookmarkStart w:id="600" w:name="_ETM_Q1_2092229"/>
      <w:bookmarkStart w:id="601" w:name="_ETM_Q1_2092294"/>
      <w:bookmarkStart w:id="602" w:name="_ETM_Q1_2092312"/>
      <w:bookmarkStart w:id="603" w:name="_ETM_Q1_2092357"/>
      <w:bookmarkEnd w:id="599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>- - -</w:t>
      </w:r>
    </w:p>
    <w:p w:rsidR="003F6ADA" w:rsidRPr="003F6ADA" w:rsidRDefault="003F6ADA" w:rsidP="003F6ADA">
      <w:pPr>
        <w:rPr>
          <w:rtl/>
          <w:lang w:eastAsia="he-IL"/>
        </w:rPr>
      </w:pPr>
      <w:bookmarkStart w:id="604" w:name="_ETM_Q1_2088672"/>
      <w:bookmarkStart w:id="605" w:name="_ETM_Q1_2088734"/>
      <w:bookmarkEnd w:id="604"/>
      <w:bookmarkEnd w:id="605"/>
    </w:p>
    <w:p w:rsidR="00900270" w:rsidRDefault="00900270" w:rsidP="00900270">
      <w:pPr>
        <w:pStyle w:val="af6"/>
        <w:keepNext/>
      </w:pPr>
      <w:bookmarkStart w:id="606" w:name="ET_yor_5110_28"/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C746F7" w:rsidRDefault="003F6ADA" w:rsidP="00900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מה? חבר הכנסת סעדי </w:t>
      </w:r>
      <w:bookmarkStart w:id="607" w:name="_ETM_Q1_2094553"/>
      <w:bookmarkEnd w:id="607"/>
      <w:r>
        <w:rPr>
          <w:rFonts w:hint="cs"/>
          <w:rtl/>
          <w:lang w:eastAsia="he-IL"/>
        </w:rPr>
        <w:t xml:space="preserve">צודק. בשעה 09:15 מתחיל הדיון. </w:t>
      </w:r>
      <w:r w:rsidR="00900270">
        <w:rPr>
          <w:rFonts w:hint="cs"/>
          <w:rtl/>
          <w:lang w:eastAsia="he-IL"/>
        </w:rPr>
        <w:t xml:space="preserve">אני דוחה את כל המשך הדיון בחוק למחר. </w:t>
      </w:r>
    </w:p>
    <w:p w:rsidR="00C746F7" w:rsidRDefault="00C746F7" w:rsidP="00900270">
      <w:pPr>
        <w:rPr>
          <w:rtl/>
          <w:lang w:eastAsia="he-IL"/>
        </w:rPr>
      </w:pPr>
      <w:bookmarkStart w:id="608" w:name="_ETM_Q1_2115293"/>
      <w:bookmarkStart w:id="609" w:name="_ETM_Q1_2115347"/>
      <w:bookmarkEnd w:id="608"/>
      <w:bookmarkEnd w:id="609"/>
    </w:p>
    <w:p w:rsidR="00C746F7" w:rsidRDefault="00C746F7" w:rsidP="00C746F7">
      <w:pPr>
        <w:pStyle w:val="af5"/>
        <w:keepNext/>
        <w:rPr>
          <w:rtl/>
        </w:rPr>
      </w:pPr>
      <w:bookmarkStart w:id="610" w:name="_ETM_Q1_2115437"/>
      <w:bookmarkStart w:id="611" w:name="_ETM_Q1_2115492"/>
      <w:bookmarkStart w:id="612" w:name="ET_interruption_קריאות_85"/>
      <w:bookmarkEnd w:id="610"/>
      <w:bookmarkEnd w:id="611"/>
      <w:r w:rsidRPr="00C746F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746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2"/>
    </w:p>
    <w:p w:rsidR="00C746F7" w:rsidRDefault="00C746F7" w:rsidP="00C746F7">
      <w:pPr>
        <w:pStyle w:val="KeepWithNext"/>
        <w:rPr>
          <w:rtl/>
          <w:lang w:eastAsia="he-IL"/>
        </w:rPr>
      </w:pPr>
    </w:p>
    <w:p w:rsidR="00C746F7" w:rsidRDefault="00C746F7" w:rsidP="00C746F7">
      <w:pPr>
        <w:rPr>
          <w:rtl/>
          <w:lang w:eastAsia="he-IL"/>
        </w:rPr>
      </w:pPr>
      <w:bookmarkStart w:id="613" w:name="_ETM_Q1_2111995"/>
      <w:bookmarkStart w:id="614" w:name="_ETM_Q1_2112262"/>
      <w:bookmarkStart w:id="615" w:name="_ETM_Q1_2112325"/>
      <w:bookmarkStart w:id="616" w:name="_ETM_Q1_2112340"/>
      <w:bookmarkStart w:id="617" w:name="_ETM_Q1_2112385"/>
      <w:bookmarkEnd w:id="613"/>
      <w:bookmarkEnd w:id="614"/>
      <w:bookmarkEnd w:id="615"/>
      <w:bookmarkEnd w:id="616"/>
      <w:bookmarkEnd w:id="617"/>
      <w:r>
        <w:rPr>
          <w:rFonts w:hint="cs"/>
          <w:rtl/>
          <w:lang w:eastAsia="he-IL"/>
        </w:rPr>
        <w:t>- - -</w:t>
      </w:r>
    </w:p>
    <w:p w:rsidR="00C746F7" w:rsidRDefault="00C746F7" w:rsidP="00C746F7">
      <w:pPr>
        <w:pStyle w:val="af6"/>
        <w:keepNext/>
        <w:rPr>
          <w:rtl/>
        </w:rPr>
      </w:pPr>
      <w:bookmarkStart w:id="618" w:name="_ETM_Q1_2113863"/>
      <w:bookmarkStart w:id="619" w:name="_ETM_Q1_2113921"/>
      <w:bookmarkStart w:id="620" w:name="ET_yor_5110_86"/>
      <w:bookmarkEnd w:id="618"/>
      <w:bookmarkEnd w:id="619"/>
      <w:r w:rsidRPr="00C746F7">
        <w:rPr>
          <w:rStyle w:val="TagStyle"/>
          <w:rtl/>
        </w:rPr>
        <w:t xml:space="preserve"> &lt;&lt; </w:t>
      </w:r>
      <w:proofErr w:type="spellStart"/>
      <w:r w:rsidRPr="00C746F7">
        <w:rPr>
          <w:rStyle w:val="TagStyle"/>
          <w:rtl/>
        </w:rPr>
        <w:t>יור</w:t>
      </w:r>
      <w:proofErr w:type="spellEnd"/>
      <w:r w:rsidRPr="00C746F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746F7">
        <w:rPr>
          <w:rStyle w:val="TagStyle"/>
          <w:rtl/>
        </w:rPr>
        <w:t xml:space="preserve"> &lt;&lt; </w:t>
      </w:r>
      <w:proofErr w:type="spellStart"/>
      <w:r w:rsidRPr="00C746F7">
        <w:rPr>
          <w:rStyle w:val="TagStyle"/>
          <w:rtl/>
        </w:rPr>
        <w:t>יור</w:t>
      </w:r>
      <w:proofErr w:type="spellEnd"/>
      <w:r w:rsidRPr="00C746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C746F7" w:rsidRDefault="00C746F7" w:rsidP="00C746F7">
      <w:pPr>
        <w:pStyle w:val="KeepWithNext"/>
        <w:rPr>
          <w:rtl/>
          <w:lang w:eastAsia="he-IL"/>
        </w:rPr>
      </w:pPr>
    </w:p>
    <w:p w:rsidR="00C746F7" w:rsidRDefault="00C746F7" w:rsidP="00C746F7">
      <w:pPr>
        <w:rPr>
          <w:rtl/>
          <w:lang w:eastAsia="he-IL"/>
        </w:rPr>
      </w:pPr>
      <w:bookmarkStart w:id="621" w:name="_ETM_Q1_2116941"/>
      <w:bookmarkEnd w:id="621"/>
      <w:r>
        <w:rPr>
          <w:rFonts w:hint="cs"/>
          <w:rtl/>
          <w:lang w:eastAsia="he-IL"/>
        </w:rPr>
        <w:t xml:space="preserve">אני </w:t>
      </w:r>
      <w:bookmarkStart w:id="622" w:name="_ETM_Q1_2117463"/>
      <w:bookmarkEnd w:id="622"/>
      <w:r>
        <w:rPr>
          <w:rFonts w:hint="cs"/>
          <w:rtl/>
          <w:lang w:eastAsia="he-IL"/>
        </w:rPr>
        <w:t xml:space="preserve">קובע שב-09:15 מתחיל הדיון שכבר נדחה מ-09:00 על הרמדאן, שמוביל </w:t>
      </w:r>
      <w:bookmarkStart w:id="623" w:name="_ETM_Q1_2124637"/>
      <w:bookmarkEnd w:id="623"/>
      <w:r>
        <w:rPr>
          <w:rFonts w:hint="cs"/>
          <w:rtl/>
          <w:lang w:eastAsia="he-IL"/>
        </w:rPr>
        <w:t xml:space="preserve">אותו חבר הכנסת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יש התייעצות, נדון בזה מחר. </w:t>
      </w:r>
    </w:p>
    <w:p w:rsidR="00C746F7" w:rsidRDefault="00C746F7" w:rsidP="00C746F7">
      <w:pPr>
        <w:rPr>
          <w:rtl/>
          <w:lang w:eastAsia="he-IL"/>
        </w:rPr>
      </w:pPr>
      <w:bookmarkStart w:id="624" w:name="_ETM_Q1_2130345"/>
      <w:bookmarkStart w:id="625" w:name="_ETM_Q1_2130410"/>
      <w:bookmarkEnd w:id="624"/>
      <w:bookmarkEnd w:id="625"/>
    </w:p>
    <w:p w:rsidR="00C746F7" w:rsidRDefault="00C746F7" w:rsidP="00C746F7">
      <w:pPr>
        <w:pStyle w:val="a4"/>
        <w:keepNext/>
        <w:rPr>
          <w:rtl/>
        </w:rPr>
      </w:pPr>
      <w:bookmarkStart w:id="626" w:name="ET_speaker_טלי_פלסקוב_90"/>
      <w:r w:rsidRPr="00C746F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</w:t>
      </w:r>
      <w:r>
        <w:rPr>
          <w:rFonts w:hint="cs"/>
          <w:rtl/>
        </w:rPr>
        <w:t>ו</w:t>
      </w:r>
      <w:r>
        <w:rPr>
          <w:rtl/>
        </w:rPr>
        <w:t>סקוב</w:t>
      </w:r>
      <w:proofErr w:type="spellEnd"/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C74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C746F7" w:rsidRDefault="00C746F7" w:rsidP="00C746F7">
      <w:pPr>
        <w:pStyle w:val="KeepWithNext"/>
        <w:rPr>
          <w:rtl/>
          <w:lang w:eastAsia="he-IL"/>
        </w:rPr>
      </w:pPr>
    </w:p>
    <w:p w:rsidR="00C746F7" w:rsidRPr="00C746F7" w:rsidRDefault="00C746F7" w:rsidP="00C746F7">
      <w:pPr>
        <w:rPr>
          <w:rtl/>
          <w:lang w:eastAsia="he-IL"/>
        </w:rPr>
      </w:pPr>
      <w:bookmarkStart w:id="627" w:name="_ETM_Q1_2130489"/>
      <w:bookmarkStart w:id="628" w:name="_ETM_Q1_2130552"/>
      <w:bookmarkStart w:id="629" w:name="_ETM_Q1_2125617"/>
      <w:bookmarkStart w:id="630" w:name="_ETM_Q1_2126127"/>
      <w:bookmarkStart w:id="631" w:name="_ETM_Q1_2126183"/>
      <w:bookmarkEnd w:id="627"/>
      <w:bookmarkEnd w:id="628"/>
      <w:bookmarkEnd w:id="629"/>
      <w:bookmarkEnd w:id="630"/>
      <w:bookmarkEnd w:id="631"/>
      <w:r>
        <w:rPr>
          <w:rFonts w:hint="cs"/>
          <w:rtl/>
          <w:lang w:eastAsia="he-IL"/>
        </w:rPr>
        <w:t xml:space="preserve">לא </w:t>
      </w:r>
      <w:bookmarkStart w:id="632" w:name="_ETM_Q1_2126597"/>
      <w:bookmarkEnd w:id="632"/>
      <w:r>
        <w:rPr>
          <w:rFonts w:hint="cs"/>
          <w:rtl/>
          <w:lang w:eastAsia="he-IL"/>
        </w:rPr>
        <w:t xml:space="preserve">ראוי, אדוני. לא ראוי. </w:t>
      </w:r>
    </w:p>
    <w:p w:rsidR="00900270" w:rsidRDefault="00900270" w:rsidP="00900270">
      <w:pPr>
        <w:rPr>
          <w:rtl/>
          <w:lang w:eastAsia="he-IL"/>
        </w:rPr>
      </w:pPr>
      <w:bookmarkStart w:id="633" w:name="_ETM_Q1_2115581"/>
      <w:bookmarkStart w:id="634" w:name="_ETM_Q1_2115622"/>
      <w:bookmarkEnd w:id="633"/>
      <w:bookmarkEnd w:id="634"/>
    </w:p>
    <w:p w:rsidR="00900270" w:rsidRDefault="00900270" w:rsidP="00900270">
      <w:pPr>
        <w:pStyle w:val="af5"/>
        <w:keepNext/>
        <w:rPr>
          <w:rtl/>
        </w:rPr>
      </w:pPr>
      <w:bookmarkStart w:id="635" w:name="ET_interruption_קריאות_30"/>
      <w:r w:rsidRPr="0090027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002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900270" w:rsidP="0090027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00270" w:rsidRDefault="00900270" w:rsidP="00900270">
      <w:pPr>
        <w:rPr>
          <w:rtl/>
          <w:lang w:eastAsia="he-IL"/>
        </w:rPr>
      </w:pPr>
    </w:p>
    <w:p w:rsidR="00900270" w:rsidRDefault="00900270" w:rsidP="00900270">
      <w:pPr>
        <w:pStyle w:val="af6"/>
        <w:keepNext/>
        <w:rPr>
          <w:rtl/>
        </w:rPr>
      </w:pPr>
      <w:bookmarkStart w:id="636" w:name="ET_yor_5110_31"/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900270" w:rsidP="00C746F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נכון, ולי יש זכות לקבוע</w:t>
      </w:r>
      <w:r w:rsidR="00C746F7">
        <w:rPr>
          <w:rFonts w:hint="cs"/>
          <w:rtl/>
          <w:lang w:eastAsia="he-IL"/>
        </w:rPr>
        <w:t xml:space="preserve"> מתי מצביעים. אני רוצה להזכיר </w:t>
      </w:r>
      <w:bookmarkStart w:id="637" w:name="_ETM_Q1_2152254"/>
      <w:bookmarkEnd w:id="637"/>
      <w:r w:rsidR="00C746F7">
        <w:rPr>
          <w:rFonts w:hint="cs"/>
          <w:rtl/>
          <w:lang w:eastAsia="he-IL"/>
        </w:rPr>
        <w:t xml:space="preserve">לך שאתמול אני אמרתי לכם שהבקשה שלכם לרביזיה </w:t>
      </w:r>
      <w:r>
        <w:rPr>
          <w:rFonts w:hint="cs"/>
          <w:rtl/>
          <w:lang w:eastAsia="he-IL"/>
        </w:rPr>
        <w:t>תדחה את ההצבעה ביום</w:t>
      </w:r>
      <w:r w:rsidR="00C746F7">
        <w:rPr>
          <w:rFonts w:hint="cs"/>
          <w:rtl/>
          <w:lang w:eastAsia="he-IL"/>
        </w:rPr>
        <w:t xml:space="preserve">. לא </w:t>
      </w:r>
      <w:bookmarkStart w:id="638" w:name="_ETM_Q1_2154902"/>
      <w:bookmarkEnd w:id="638"/>
      <w:r w:rsidR="00C746F7">
        <w:rPr>
          <w:rFonts w:hint="cs"/>
          <w:rtl/>
          <w:lang w:eastAsia="he-IL"/>
        </w:rPr>
        <w:t xml:space="preserve">חובתי. אני לא ממש חייב שזה יהיה היום במליאה. </w:t>
      </w:r>
    </w:p>
    <w:p w:rsidR="00C746F7" w:rsidRDefault="00C746F7" w:rsidP="00C746F7">
      <w:pPr>
        <w:rPr>
          <w:rtl/>
          <w:lang w:eastAsia="he-IL"/>
        </w:rPr>
      </w:pPr>
    </w:p>
    <w:p w:rsidR="00C746F7" w:rsidRDefault="00C746F7" w:rsidP="00C746F7">
      <w:pPr>
        <w:pStyle w:val="a4"/>
        <w:keepNext/>
        <w:rPr>
          <w:rtl/>
        </w:rPr>
      </w:pPr>
      <w:bookmarkStart w:id="639" w:name="_ETM_Q1_2156768"/>
      <w:bookmarkStart w:id="640" w:name="_ETM_Q1_2156824"/>
      <w:bookmarkStart w:id="641" w:name="_ETM_Q1_2156848"/>
      <w:bookmarkStart w:id="642" w:name="_ETM_Q1_2156897"/>
      <w:bookmarkStart w:id="643" w:name="ET_speaker_טלי_פלוסקוב_89"/>
      <w:bookmarkEnd w:id="639"/>
      <w:bookmarkEnd w:id="640"/>
      <w:bookmarkEnd w:id="641"/>
      <w:bookmarkEnd w:id="642"/>
      <w:r w:rsidRPr="00C746F7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C74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C746F7" w:rsidRDefault="00C746F7" w:rsidP="00C746F7">
      <w:pPr>
        <w:pStyle w:val="KeepWithNext"/>
        <w:rPr>
          <w:rtl/>
          <w:lang w:eastAsia="he-IL"/>
        </w:rPr>
      </w:pPr>
      <w:bookmarkStart w:id="644" w:name="_ETM_Q1_2158417"/>
      <w:bookmarkStart w:id="645" w:name="_ETM_Q1_2158692"/>
      <w:bookmarkStart w:id="646" w:name="_ETM_Q1_2158756"/>
      <w:bookmarkStart w:id="647" w:name="_ETM_Q1_2157334"/>
      <w:bookmarkStart w:id="648" w:name="_ETM_Q1_2157394"/>
      <w:bookmarkStart w:id="649" w:name="_ETM_Q1_2159341"/>
      <w:bookmarkEnd w:id="644"/>
      <w:bookmarkEnd w:id="645"/>
      <w:bookmarkEnd w:id="646"/>
      <w:bookmarkEnd w:id="647"/>
      <w:bookmarkEnd w:id="648"/>
      <w:bookmarkEnd w:id="649"/>
    </w:p>
    <w:p w:rsidR="00900270" w:rsidRDefault="00C746F7" w:rsidP="00C746F7">
      <w:pPr>
        <w:rPr>
          <w:rtl/>
          <w:lang w:eastAsia="he-IL"/>
        </w:rPr>
      </w:pPr>
      <w:bookmarkStart w:id="650" w:name="_ETM_Q1_2159895"/>
      <w:bookmarkStart w:id="651" w:name="_ETM_Q1_2159946"/>
      <w:bookmarkEnd w:id="650"/>
      <w:bookmarkEnd w:id="651"/>
      <w:r>
        <w:rPr>
          <w:rFonts w:hint="cs"/>
          <w:rtl/>
          <w:lang w:eastAsia="he-IL"/>
        </w:rPr>
        <w:t xml:space="preserve">אדוני </w:t>
      </w:r>
      <w:bookmarkStart w:id="652" w:name="_ETM_Q1_2160615"/>
      <w:bookmarkEnd w:id="652"/>
      <w:r>
        <w:rPr>
          <w:rFonts w:hint="cs"/>
          <w:rtl/>
          <w:lang w:eastAsia="he-IL"/>
        </w:rPr>
        <w:t xml:space="preserve"> היושב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ראש, </w:t>
      </w:r>
      <w:bookmarkStart w:id="653" w:name="ET_speaker_5306_32"/>
      <w:r>
        <w:rPr>
          <w:rFonts w:hint="cs"/>
          <w:rtl/>
        </w:rPr>
        <w:t xml:space="preserve">אני אומרת דבר כזה: אתם </w:t>
      </w:r>
      <w:bookmarkStart w:id="654" w:name="_ETM_Q1_2160735"/>
      <w:bookmarkEnd w:id="654"/>
      <w:r>
        <w:rPr>
          <w:rFonts w:hint="cs"/>
          <w:rtl/>
        </w:rPr>
        <w:t xml:space="preserve">מדברים על איזושהי הסתייגות. היה דיון. </w:t>
      </w:r>
      <w:bookmarkEnd w:id="653"/>
      <w:r>
        <w:rPr>
          <w:rFonts w:hint="cs"/>
          <w:rtl/>
          <w:lang w:eastAsia="he-IL"/>
        </w:rPr>
        <w:t xml:space="preserve">אני לצורך </w:t>
      </w:r>
      <w:bookmarkStart w:id="655" w:name="_ETM_Q1_2167617"/>
      <w:bookmarkEnd w:id="655"/>
      <w:r>
        <w:rPr>
          <w:rFonts w:hint="cs"/>
          <w:rtl/>
          <w:lang w:eastAsia="he-IL"/>
        </w:rPr>
        <w:t xml:space="preserve">העניין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אני אצביע בניגוד למה שכרגע נקבע </w:t>
      </w:r>
      <w:bookmarkStart w:id="656" w:name="_ETM_Q1_2167327"/>
      <w:bookmarkEnd w:id="656"/>
      <w:r>
        <w:rPr>
          <w:rFonts w:hint="cs"/>
          <w:rtl/>
          <w:lang w:eastAsia="he-IL"/>
        </w:rPr>
        <w:t xml:space="preserve">בליכוד. אתם כרגע פוסלים ממני את הזכות - - </w:t>
      </w:r>
      <w:bookmarkStart w:id="657" w:name="_ETM_Q1_2173135"/>
      <w:bookmarkEnd w:id="657"/>
      <w:r>
        <w:rPr>
          <w:rFonts w:hint="cs"/>
          <w:rtl/>
          <w:lang w:eastAsia="he-IL"/>
        </w:rPr>
        <w:t>-</w:t>
      </w:r>
    </w:p>
    <w:p w:rsidR="00C746F7" w:rsidRDefault="00C746F7" w:rsidP="00C746F7">
      <w:pPr>
        <w:rPr>
          <w:rtl/>
          <w:lang w:eastAsia="he-IL"/>
        </w:rPr>
      </w:pPr>
      <w:bookmarkStart w:id="658" w:name="_ETM_Q1_2170505"/>
      <w:bookmarkStart w:id="659" w:name="_ETM_Q1_2170570"/>
      <w:bookmarkEnd w:id="658"/>
      <w:bookmarkEnd w:id="659"/>
    </w:p>
    <w:p w:rsidR="00900270" w:rsidRDefault="00900270" w:rsidP="00900270">
      <w:pPr>
        <w:pStyle w:val="af5"/>
        <w:keepNext/>
        <w:rPr>
          <w:rtl/>
        </w:rPr>
      </w:pPr>
      <w:bookmarkStart w:id="660" w:name="ET_interruption_קריאות_33"/>
      <w:r w:rsidRPr="0090027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002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0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900270" w:rsidRDefault="00C746F7" w:rsidP="0090027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746F7" w:rsidRDefault="00C746F7" w:rsidP="00900270">
      <w:pPr>
        <w:rPr>
          <w:rtl/>
          <w:lang w:eastAsia="he-IL"/>
        </w:rPr>
      </w:pPr>
      <w:bookmarkStart w:id="661" w:name="_ETM_Q1_2174657"/>
      <w:bookmarkStart w:id="662" w:name="_ETM_Q1_2174718"/>
      <w:bookmarkEnd w:id="661"/>
      <w:bookmarkEnd w:id="662"/>
    </w:p>
    <w:p w:rsidR="00900270" w:rsidRDefault="00900270" w:rsidP="00900270">
      <w:pPr>
        <w:pStyle w:val="af6"/>
        <w:keepNext/>
        <w:rPr>
          <w:rtl/>
        </w:rPr>
      </w:pPr>
      <w:bookmarkStart w:id="663" w:name="ET_yor_5110_34"/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00270">
        <w:rPr>
          <w:rStyle w:val="TagStyle"/>
          <w:rtl/>
        </w:rPr>
        <w:t xml:space="preserve"> &lt;&lt; </w:t>
      </w:r>
      <w:proofErr w:type="spellStart"/>
      <w:r w:rsidRPr="00900270">
        <w:rPr>
          <w:rStyle w:val="TagStyle"/>
          <w:rtl/>
        </w:rPr>
        <w:t>יור</w:t>
      </w:r>
      <w:proofErr w:type="spellEnd"/>
      <w:r w:rsidRPr="00900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900270" w:rsidRDefault="00900270" w:rsidP="00900270">
      <w:pPr>
        <w:pStyle w:val="KeepWithNext"/>
        <w:rPr>
          <w:rtl/>
          <w:lang w:eastAsia="he-IL"/>
        </w:rPr>
      </w:pPr>
    </w:p>
    <w:p w:rsidR="00C746F7" w:rsidRDefault="00C746F7" w:rsidP="00C746F7">
      <w:pPr>
        <w:rPr>
          <w:rtl/>
          <w:lang w:eastAsia="he-IL"/>
        </w:rPr>
      </w:pPr>
      <w:bookmarkStart w:id="664" w:name="_ETM_Q1_2171782"/>
      <w:bookmarkStart w:id="665" w:name="_ETM_Q1_2171856"/>
      <w:bookmarkEnd w:id="664"/>
      <w:bookmarkEnd w:id="665"/>
      <w:r>
        <w:rPr>
          <w:rFonts w:hint="cs"/>
          <w:rtl/>
          <w:lang w:eastAsia="he-IL"/>
        </w:rPr>
        <w:t xml:space="preserve">לא נכון. יש לך יום להתייעצויות. במקום חמש </w:t>
      </w:r>
      <w:bookmarkStart w:id="666" w:name="_ETM_Q1_2180471"/>
      <w:bookmarkEnd w:id="666"/>
      <w:r>
        <w:rPr>
          <w:rFonts w:hint="cs"/>
          <w:rtl/>
          <w:lang w:eastAsia="he-IL"/>
        </w:rPr>
        <w:t xml:space="preserve">דקות אני נותן לך יום. </w:t>
      </w:r>
    </w:p>
    <w:p w:rsidR="00C746F7" w:rsidRDefault="00C746F7" w:rsidP="00C746F7">
      <w:pPr>
        <w:rPr>
          <w:rtl/>
          <w:lang w:eastAsia="he-IL"/>
        </w:rPr>
      </w:pPr>
      <w:bookmarkStart w:id="667" w:name="_ETM_Q1_2186470"/>
      <w:bookmarkStart w:id="668" w:name="_ETM_Q1_2186529"/>
      <w:bookmarkEnd w:id="667"/>
      <w:bookmarkEnd w:id="668"/>
    </w:p>
    <w:p w:rsidR="00C746F7" w:rsidRDefault="00C746F7" w:rsidP="00C746F7">
      <w:pPr>
        <w:pStyle w:val="af5"/>
        <w:keepNext/>
        <w:rPr>
          <w:rtl/>
        </w:rPr>
      </w:pPr>
      <w:bookmarkStart w:id="669" w:name="_ETM_Q1_2186590"/>
      <w:bookmarkStart w:id="670" w:name="_ETM_Q1_2186645"/>
      <w:bookmarkStart w:id="671" w:name="ET_interruption_קריאות_91"/>
      <w:bookmarkEnd w:id="669"/>
      <w:bookmarkEnd w:id="670"/>
      <w:r w:rsidRPr="00C746F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746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1"/>
    </w:p>
    <w:p w:rsidR="00C746F7" w:rsidRDefault="00C746F7" w:rsidP="00C746F7">
      <w:pPr>
        <w:pStyle w:val="KeepWithNext"/>
        <w:rPr>
          <w:rtl/>
          <w:lang w:eastAsia="he-IL"/>
        </w:rPr>
      </w:pPr>
    </w:p>
    <w:p w:rsidR="00C746F7" w:rsidRDefault="00C746F7" w:rsidP="00C746F7">
      <w:pPr>
        <w:rPr>
          <w:rtl/>
          <w:lang w:eastAsia="he-IL"/>
        </w:rPr>
      </w:pPr>
      <w:bookmarkStart w:id="672" w:name="_ETM_Q1_2189194"/>
      <w:bookmarkStart w:id="673" w:name="_ETM_Q1_2189502"/>
      <w:bookmarkStart w:id="674" w:name="_ETM_Q1_2189570"/>
      <w:bookmarkStart w:id="675" w:name="_ETM_Q1_2189587"/>
      <w:bookmarkStart w:id="676" w:name="_ETM_Q1_2189634"/>
      <w:bookmarkEnd w:id="672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>- - -</w:t>
      </w:r>
    </w:p>
    <w:p w:rsidR="00C746F7" w:rsidRDefault="00C746F7" w:rsidP="00C746F7">
      <w:pPr>
        <w:rPr>
          <w:rtl/>
          <w:lang w:eastAsia="he-IL"/>
        </w:rPr>
      </w:pPr>
      <w:bookmarkStart w:id="677" w:name="_ETM_Q1_2197486"/>
      <w:bookmarkStart w:id="678" w:name="_ETM_Q1_2197553"/>
      <w:bookmarkEnd w:id="677"/>
      <w:bookmarkEnd w:id="678"/>
    </w:p>
    <w:p w:rsidR="00C746F7" w:rsidRDefault="00C746F7" w:rsidP="00C746F7">
      <w:pPr>
        <w:pStyle w:val="af5"/>
        <w:keepNext/>
        <w:rPr>
          <w:rtl/>
        </w:rPr>
      </w:pPr>
      <w:bookmarkStart w:id="679" w:name="_ETM_Q1_2198494"/>
      <w:bookmarkStart w:id="680" w:name="_ETM_Q1_2198558"/>
      <w:bookmarkStart w:id="681" w:name="_ETM_Q1_2198638"/>
      <w:bookmarkStart w:id="682" w:name="_ETM_Q1_2198694"/>
      <w:bookmarkStart w:id="683" w:name="ET_interruption_קריאה_93"/>
      <w:bookmarkEnd w:id="679"/>
      <w:bookmarkEnd w:id="680"/>
      <w:bookmarkEnd w:id="681"/>
      <w:bookmarkEnd w:id="682"/>
      <w:r w:rsidRPr="00C746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46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3"/>
    </w:p>
    <w:p w:rsidR="00C746F7" w:rsidRDefault="00C746F7" w:rsidP="00C746F7">
      <w:pPr>
        <w:pStyle w:val="KeepWithNext"/>
        <w:rPr>
          <w:rtl/>
          <w:lang w:eastAsia="he-IL"/>
        </w:rPr>
      </w:pPr>
    </w:p>
    <w:p w:rsidR="00C746F7" w:rsidRDefault="00C746F7" w:rsidP="00C74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סוג של </w:t>
      </w:r>
      <w:bookmarkStart w:id="684" w:name="_ETM_Q1_2197013"/>
      <w:bookmarkEnd w:id="684"/>
      <w:r>
        <w:rPr>
          <w:rFonts w:hint="cs"/>
          <w:rtl/>
          <w:lang w:eastAsia="he-IL"/>
        </w:rPr>
        <w:t>מעניש - - -</w:t>
      </w:r>
    </w:p>
    <w:p w:rsidR="00C746F7" w:rsidRDefault="00C746F7" w:rsidP="00C746F7">
      <w:pPr>
        <w:rPr>
          <w:rtl/>
          <w:lang w:eastAsia="he-IL"/>
        </w:rPr>
      </w:pPr>
      <w:bookmarkStart w:id="685" w:name="_ETM_Q1_2199293"/>
      <w:bookmarkStart w:id="686" w:name="_ETM_Q1_2199350"/>
      <w:bookmarkStart w:id="687" w:name="_ETM_Q1_2193013"/>
      <w:bookmarkEnd w:id="685"/>
      <w:bookmarkEnd w:id="686"/>
      <w:bookmarkEnd w:id="687"/>
    </w:p>
    <w:p w:rsidR="00C746F7" w:rsidRDefault="00C746F7" w:rsidP="00C746F7">
      <w:pPr>
        <w:pStyle w:val="af5"/>
        <w:keepNext/>
        <w:rPr>
          <w:rtl/>
        </w:rPr>
      </w:pPr>
      <w:bookmarkStart w:id="688" w:name="_ETM_Q1_2193062"/>
      <w:bookmarkStart w:id="689" w:name="ET_interruption_קריאה_94"/>
      <w:bookmarkEnd w:id="688"/>
      <w:r w:rsidRPr="00C746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46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"/>
    </w:p>
    <w:p w:rsidR="00C746F7" w:rsidRDefault="00C746F7" w:rsidP="00C746F7">
      <w:pPr>
        <w:pStyle w:val="KeepWithNext"/>
        <w:rPr>
          <w:rtl/>
          <w:lang w:eastAsia="he-IL"/>
        </w:rPr>
      </w:pPr>
    </w:p>
    <w:p w:rsidR="00C746F7" w:rsidRDefault="00C746F7" w:rsidP="00C746F7">
      <w:pPr>
        <w:rPr>
          <w:rtl/>
          <w:lang w:eastAsia="he-IL"/>
        </w:rPr>
      </w:pPr>
      <w:bookmarkStart w:id="690" w:name="_ETM_Q1_2194990"/>
      <w:bookmarkStart w:id="691" w:name="_ETM_Q1_2195257"/>
      <w:bookmarkStart w:id="692" w:name="_ETM_Q1_2195317"/>
      <w:bookmarkStart w:id="693" w:name="_ETM_Q1_2195331"/>
      <w:bookmarkStart w:id="694" w:name="_ETM_Q1_2195374"/>
      <w:bookmarkEnd w:id="690"/>
      <w:bookmarkEnd w:id="691"/>
      <w:bookmarkEnd w:id="692"/>
      <w:bookmarkEnd w:id="693"/>
      <w:bookmarkEnd w:id="694"/>
      <w:r>
        <w:rPr>
          <w:rFonts w:hint="cs"/>
          <w:rtl/>
          <w:lang w:eastAsia="he-IL"/>
        </w:rPr>
        <w:t xml:space="preserve">עופר, חמש דקות. </w:t>
      </w:r>
    </w:p>
    <w:p w:rsidR="00C746F7" w:rsidRPr="00C746F7" w:rsidRDefault="00C746F7" w:rsidP="00C746F7">
      <w:pPr>
        <w:rPr>
          <w:rtl/>
          <w:lang w:eastAsia="he-IL"/>
        </w:rPr>
      </w:pPr>
      <w:bookmarkStart w:id="695" w:name="_ETM_Q1_2198509"/>
      <w:bookmarkStart w:id="696" w:name="_ETM_Q1_2198559"/>
      <w:bookmarkEnd w:id="695"/>
      <w:bookmarkEnd w:id="696"/>
    </w:p>
    <w:p w:rsidR="00C746F7" w:rsidRDefault="00C746F7" w:rsidP="00C746F7">
      <w:pPr>
        <w:pStyle w:val="af6"/>
        <w:keepNext/>
        <w:rPr>
          <w:rtl/>
        </w:rPr>
      </w:pPr>
      <w:bookmarkStart w:id="697" w:name="_ETM_Q1_2191222"/>
      <w:bookmarkStart w:id="698" w:name="_ETM_Q1_2191287"/>
      <w:bookmarkStart w:id="699" w:name="ET_yor_5110_92"/>
      <w:bookmarkEnd w:id="697"/>
      <w:bookmarkEnd w:id="698"/>
      <w:r w:rsidRPr="00C746F7">
        <w:rPr>
          <w:rStyle w:val="TagStyle"/>
          <w:rtl/>
        </w:rPr>
        <w:t xml:space="preserve"> &lt;&lt; </w:t>
      </w:r>
      <w:proofErr w:type="spellStart"/>
      <w:r w:rsidRPr="00C746F7">
        <w:rPr>
          <w:rStyle w:val="TagStyle"/>
          <w:rtl/>
        </w:rPr>
        <w:t>יור</w:t>
      </w:r>
      <w:proofErr w:type="spellEnd"/>
      <w:r w:rsidRPr="00C746F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746F7">
        <w:rPr>
          <w:rStyle w:val="TagStyle"/>
          <w:rtl/>
        </w:rPr>
        <w:t xml:space="preserve"> &lt;&lt; </w:t>
      </w:r>
      <w:proofErr w:type="spellStart"/>
      <w:r w:rsidRPr="00C746F7">
        <w:rPr>
          <w:rStyle w:val="TagStyle"/>
          <w:rtl/>
        </w:rPr>
        <w:t>יור</w:t>
      </w:r>
      <w:proofErr w:type="spellEnd"/>
      <w:r w:rsidRPr="00C746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C746F7" w:rsidRDefault="00C746F7" w:rsidP="00C746F7">
      <w:pPr>
        <w:pStyle w:val="KeepWithNext"/>
        <w:rPr>
          <w:rtl/>
          <w:lang w:eastAsia="he-IL"/>
        </w:rPr>
      </w:pPr>
    </w:p>
    <w:p w:rsidR="00900270" w:rsidRDefault="00C746F7" w:rsidP="002025C9">
      <w:pPr>
        <w:rPr>
          <w:rtl/>
          <w:lang w:eastAsia="he-IL"/>
        </w:rPr>
      </w:pPr>
      <w:bookmarkStart w:id="700" w:name="_ETM_Q1_2192296"/>
      <w:bookmarkEnd w:id="700"/>
      <w:r>
        <w:rPr>
          <w:rFonts w:hint="cs"/>
          <w:rtl/>
          <w:lang w:eastAsia="he-IL"/>
        </w:rPr>
        <w:t>חברים, אנ</w:t>
      </w:r>
      <w:bookmarkStart w:id="701" w:name="_ETM_Q1_2200121"/>
      <w:bookmarkEnd w:id="701"/>
      <w:r>
        <w:rPr>
          <w:rFonts w:hint="cs"/>
          <w:rtl/>
          <w:lang w:eastAsia="he-IL"/>
        </w:rPr>
        <w:t xml:space="preserve">י רוצה שתבינו את הסיטואציה: אנחנו קבענו דיון. הדיון הזה הוא גם בנוכחות אנשים אחרים. אין שום חובה </w:t>
      </w:r>
      <w:bookmarkStart w:id="702" w:name="_ETM_Q1_2208648"/>
      <w:bookmarkEnd w:id="702"/>
      <w:r>
        <w:rPr>
          <w:rFonts w:hint="cs"/>
          <w:rtl/>
          <w:lang w:eastAsia="he-IL"/>
        </w:rPr>
        <w:t xml:space="preserve">לוועדה הזו </w:t>
      </w:r>
      <w:r w:rsidR="00900270">
        <w:rPr>
          <w:rFonts w:hint="cs"/>
          <w:rtl/>
          <w:lang w:eastAsia="he-IL"/>
        </w:rPr>
        <w:t>שההצבעה הזו תגיע היום למליאה. אגב, מי שעשה את כל המאמצים שהיא תגיע מהר זה אני ולא אחרים</w:t>
      </w:r>
      <w:r w:rsidR="002025C9">
        <w:rPr>
          <w:rFonts w:hint="cs"/>
          <w:rtl/>
          <w:lang w:eastAsia="he-IL"/>
        </w:rPr>
        <w:t xml:space="preserve">. מכיוון שאתם מבקשים, וזה לא רק לגיטימי </w:t>
      </w:r>
      <w:r w:rsidR="002025C9">
        <w:rPr>
          <w:rtl/>
          <w:lang w:eastAsia="he-IL"/>
        </w:rPr>
        <w:t>–</w:t>
      </w:r>
      <w:r w:rsidR="002025C9">
        <w:rPr>
          <w:rFonts w:hint="cs"/>
          <w:rtl/>
          <w:lang w:eastAsia="he-IL"/>
        </w:rPr>
        <w:t xml:space="preserve"> חובתי לתת לכם, </w:t>
      </w:r>
      <w:r w:rsidR="00900270">
        <w:rPr>
          <w:rFonts w:hint="cs"/>
          <w:rtl/>
          <w:lang w:eastAsia="he-IL"/>
        </w:rPr>
        <w:t xml:space="preserve">אני קובע שההצבעה על זה תהיה מחר. </w:t>
      </w:r>
      <w:r w:rsidR="002025C9">
        <w:rPr>
          <w:rFonts w:hint="cs"/>
          <w:rtl/>
          <w:lang w:eastAsia="he-IL"/>
        </w:rPr>
        <w:t xml:space="preserve">זה </w:t>
      </w:r>
      <w:proofErr w:type="spellStart"/>
      <w:r w:rsidR="002025C9">
        <w:rPr>
          <w:rFonts w:hint="cs"/>
          <w:rtl/>
          <w:lang w:eastAsia="he-IL"/>
        </w:rPr>
        <w:t>הכל</w:t>
      </w:r>
      <w:proofErr w:type="spellEnd"/>
      <w:r w:rsidR="002025C9">
        <w:rPr>
          <w:rFonts w:hint="cs"/>
          <w:rtl/>
          <w:lang w:eastAsia="he-IL"/>
        </w:rPr>
        <w:t xml:space="preserve">. תודה </w:t>
      </w:r>
      <w:bookmarkStart w:id="703" w:name="_ETM_Q1_2229468"/>
      <w:bookmarkEnd w:id="703"/>
      <w:r w:rsidR="002025C9">
        <w:rPr>
          <w:rFonts w:hint="cs"/>
          <w:rtl/>
          <w:lang w:eastAsia="he-IL"/>
        </w:rPr>
        <w:t xml:space="preserve">לכם, ישיבה זו נעולה. </w:t>
      </w:r>
    </w:p>
    <w:p w:rsidR="002025C9" w:rsidRDefault="002025C9" w:rsidP="002025C9">
      <w:pPr>
        <w:rPr>
          <w:rtl/>
          <w:lang w:eastAsia="he-IL"/>
        </w:rPr>
      </w:pPr>
      <w:bookmarkStart w:id="704" w:name="_ETM_Q1_2233332"/>
      <w:bookmarkStart w:id="705" w:name="_ETM_Q1_2233391"/>
      <w:bookmarkEnd w:id="704"/>
      <w:bookmarkEnd w:id="705"/>
    </w:p>
    <w:p w:rsidR="002025C9" w:rsidRPr="002025C9" w:rsidRDefault="002025C9" w:rsidP="002025C9">
      <w:pPr>
        <w:pStyle w:val="afc"/>
        <w:keepNext/>
        <w:rPr>
          <w:rtl/>
          <w:lang w:eastAsia="he-IL"/>
        </w:rPr>
      </w:pPr>
      <w:bookmarkStart w:id="706" w:name="_ETM_Q1_2233476"/>
      <w:bookmarkStart w:id="707" w:name="_ETM_Q1_2233526"/>
      <w:bookmarkStart w:id="708" w:name="ET_meetingend_95"/>
      <w:bookmarkEnd w:id="706"/>
      <w:bookmarkEnd w:id="707"/>
      <w:r w:rsidRPr="002025C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bookmarkEnd w:id="708"/>
      <w:r>
        <w:rPr>
          <w:rFonts w:hint="cs"/>
          <w:rtl/>
          <w:lang w:eastAsia="he-IL"/>
        </w:rPr>
        <w:t>09:15</w:t>
      </w:r>
    </w:p>
    <w:sectPr w:rsidR="002025C9" w:rsidRPr="002025C9" w:rsidSect="009C15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6F7" w:rsidRDefault="00C746F7">
      <w:r>
        <w:separator/>
      </w:r>
    </w:p>
  </w:endnote>
  <w:endnote w:type="continuationSeparator" w:id="0">
    <w:p w:rsidR="00C746F7" w:rsidRDefault="00C74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6F7" w:rsidRDefault="00C746F7">
      <w:r>
        <w:separator/>
      </w:r>
    </w:p>
  </w:footnote>
  <w:footnote w:type="continuationSeparator" w:id="0">
    <w:p w:rsidR="00C746F7" w:rsidRDefault="00C74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6F7" w:rsidRDefault="00C746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46F7" w:rsidRDefault="00C746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6F7" w:rsidRDefault="00C746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1587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C746F7" w:rsidRPr="00CC5815" w:rsidRDefault="00C746F7" w:rsidP="008E5E3F">
    <w:pPr>
      <w:pStyle w:val="a3"/>
      <w:ind w:firstLine="0"/>
    </w:pPr>
  </w:p>
  <w:p w:rsidR="00C746F7" w:rsidRPr="00CC5815" w:rsidRDefault="00C746F7" w:rsidP="008E5E3F">
    <w:pPr>
      <w:pStyle w:val="a3"/>
      <w:ind w:firstLine="0"/>
      <w:rPr>
        <w:rtl/>
      </w:rPr>
    </w:pPr>
    <w:r>
      <w:rPr>
        <w:rtl/>
      </w:rPr>
      <w:t>22/04/2020</w:t>
    </w:r>
  </w:p>
  <w:p w:rsidR="00C746F7" w:rsidRPr="00CC5815" w:rsidRDefault="00C746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6F7" w:rsidRDefault="00C746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46F7" w:rsidRDefault="00C746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46F7" w:rsidRDefault="00C746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60"/>
    <w:rsid w:val="0002047E"/>
    <w:rsid w:val="00037279"/>
    <w:rsid w:val="00044AE5"/>
    <w:rsid w:val="00067F42"/>
    <w:rsid w:val="00092B80"/>
    <w:rsid w:val="000A17C6"/>
    <w:rsid w:val="000B060C"/>
    <w:rsid w:val="000B2EE6"/>
    <w:rsid w:val="000C47F5"/>
    <w:rsid w:val="000D0804"/>
    <w:rsid w:val="000E3314"/>
    <w:rsid w:val="000F2459"/>
    <w:rsid w:val="00150436"/>
    <w:rsid w:val="00167294"/>
    <w:rsid w:val="001673D4"/>
    <w:rsid w:val="00171E7F"/>
    <w:rsid w:val="001758C1"/>
    <w:rsid w:val="0017779F"/>
    <w:rsid w:val="00182229"/>
    <w:rsid w:val="001A0DAB"/>
    <w:rsid w:val="001A74E9"/>
    <w:rsid w:val="001A7A1B"/>
    <w:rsid w:val="001C44DA"/>
    <w:rsid w:val="001C4FDA"/>
    <w:rsid w:val="001D440C"/>
    <w:rsid w:val="002016FF"/>
    <w:rsid w:val="002025C9"/>
    <w:rsid w:val="00207EA0"/>
    <w:rsid w:val="00227FEF"/>
    <w:rsid w:val="00261554"/>
    <w:rsid w:val="00271CF3"/>
    <w:rsid w:val="00275C03"/>
    <w:rsid w:val="00280D58"/>
    <w:rsid w:val="002B27C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AD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3A6D"/>
    <w:rsid w:val="006F0259"/>
    <w:rsid w:val="00700433"/>
    <w:rsid w:val="00702755"/>
    <w:rsid w:val="0070472C"/>
    <w:rsid w:val="00707E29"/>
    <w:rsid w:val="007404C7"/>
    <w:rsid w:val="00750490"/>
    <w:rsid w:val="007509A6"/>
    <w:rsid w:val="007872B4"/>
    <w:rsid w:val="00791CBE"/>
    <w:rsid w:val="007C5BB1"/>
    <w:rsid w:val="007C693F"/>
    <w:rsid w:val="007C6ADD"/>
    <w:rsid w:val="00802C52"/>
    <w:rsid w:val="0081060D"/>
    <w:rsid w:val="0082136D"/>
    <w:rsid w:val="008320F6"/>
    <w:rsid w:val="00841223"/>
    <w:rsid w:val="00841D47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270"/>
    <w:rsid w:val="0090279B"/>
    <w:rsid w:val="00914904"/>
    <w:rsid w:val="009258CE"/>
    <w:rsid w:val="009515F0"/>
    <w:rsid w:val="009830CB"/>
    <w:rsid w:val="009C1587"/>
    <w:rsid w:val="009D478A"/>
    <w:rsid w:val="009E6E93"/>
    <w:rsid w:val="009F1518"/>
    <w:rsid w:val="009F5773"/>
    <w:rsid w:val="00A12E90"/>
    <w:rsid w:val="00A15971"/>
    <w:rsid w:val="00A22C90"/>
    <w:rsid w:val="00A42723"/>
    <w:rsid w:val="00A64A6D"/>
    <w:rsid w:val="00A66020"/>
    <w:rsid w:val="00A72FC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6F7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39E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66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5AE"/>
    <w:rsid w:val="00FB0768"/>
    <w:rsid w:val="00FE3474"/>
    <w:rsid w:val="00FF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D74B5639-784D-4BD5-B0F2-585438CE8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2C5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B7E69-8536-41A3-B41F-CA19D7716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10</Pages>
  <Words>2586</Words>
  <Characters>14741</Characters>
  <Application>Microsoft Office Word</Application>
  <DocSecurity>0</DocSecurity>
  <Lines>122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18</cp:revision>
  <cp:lastPrinted>2015-07-20T08:20:00Z</cp:lastPrinted>
  <dcterms:created xsi:type="dcterms:W3CDTF">2018-05-03T11:21:00Z</dcterms:created>
  <dcterms:modified xsi:type="dcterms:W3CDTF">2020-04-23T13:22:00Z</dcterms:modified>
</cp:coreProperties>
</file>