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947F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1B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947F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947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E1BBC">
        <w:rPr>
          <w:rFonts w:hint="cs"/>
          <w:b/>
          <w:bCs/>
          <w:rtl/>
        </w:rPr>
        <w:t>11</w:t>
      </w:r>
      <w:bookmarkStart w:id="0" w:name="_GoBack"/>
      <w:bookmarkEnd w:id="0"/>
    </w:p>
    <w:p w:rsidR="00E64116" w:rsidRPr="008713A4" w:rsidRDefault="002947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2947FF" w:rsidP="002947F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(30 במרץ 2020), שעה 12: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2947FF" w:rsidRDefault="002947FF" w:rsidP="007C693F">
      <w:pPr>
        <w:spacing w:before="60"/>
        <w:ind w:firstLine="0"/>
        <w:rPr>
          <w:rtl/>
        </w:rPr>
      </w:pPr>
      <w:r w:rsidRPr="002947FF">
        <w:rPr>
          <w:rtl/>
        </w:rPr>
        <w:t>סקירת מנכ"ל המוסד לביטוח לאומי מר מאיר שפיגלר</w:t>
      </w:r>
    </w:p>
    <w:p w:rsidR="002947FF" w:rsidRDefault="002947FF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- בהתייחס להתמודדות עם משבר הקורונה</w:t>
      </w:r>
    </w:p>
    <w:p w:rsidR="00E64116" w:rsidRPr="008713A4" w:rsidRDefault="002947FF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- בהתייחס להתחייבות הממשלה למתווה הגדלת קצבאות הנכים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947FF" w:rsidRPr="008713A4" w:rsidRDefault="002947F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947FF" w:rsidRDefault="002947FF" w:rsidP="00EC1FB3">
      <w:pPr>
        <w:ind w:firstLine="0"/>
        <w:rPr>
          <w:rtl/>
        </w:rPr>
      </w:pPr>
      <w:r w:rsidRPr="002947FF">
        <w:rPr>
          <w:rtl/>
        </w:rPr>
        <w:t>עודד פורר – היו"ר</w:t>
      </w:r>
    </w:p>
    <w:p w:rsidR="002947FF" w:rsidRPr="002947FF" w:rsidRDefault="002947FF" w:rsidP="00EC1FB3">
      <w:pPr>
        <w:ind w:firstLine="0"/>
        <w:rPr>
          <w:rtl/>
        </w:rPr>
      </w:pPr>
      <w:r w:rsidRPr="002947FF">
        <w:rPr>
          <w:rtl/>
        </w:rPr>
        <w:t>מיכאל מרדכי ביטון</w:t>
      </w:r>
    </w:p>
    <w:p w:rsidR="002947FF" w:rsidRPr="002947FF" w:rsidRDefault="002947FF" w:rsidP="00EC1FB3">
      <w:pPr>
        <w:ind w:firstLine="0"/>
        <w:rPr>
          <w:rtl/>
        </w:rPr>
      </w:pPr>
      <w:r w:rsidRPr="002947FF">
        <w:rPr>
          <w:rtl/>
        </w:rPr>
        <w:t>מיקי לוי</w:t>
      </w:r>
    </w:p>
    <w:p w:rsidR="002947FF" w:rsidRPr="002947FF" w:rsidRDefault="002947FF" w:rsidP="00EC1FB3">
      <w:pPr>
        <w:ind w:firstLine="0"/>
        <w:rPr>
          <w:rtl/>
        </w:rPr>
      </w:pPr>
      <w:r w:rsidRPr="002947FF">
        <w:rPr>
          <w:rtl/>
        </w:rPr>
        <w:t xml:space="preserve">אורית </w:t>
      </w:r>
      <w:proofErr w:type="spellStart"/>
      <w:r w:rsidRPr="002947FF">
        <w:rPr>
          <w:rtl/>
        </w:rPr>
        <w:t>פרקש</w:t>
      </w:r>
      <w:proofErr w:type="spellEnd"/>
      <w:r w:rsidRPr="002947FF">
        <w:rPr>
          <w:rtl/>
        </w:rPr>
        <w:t xml:space="preserve"> הכהן</w:t>
      </w:r>
    </w:p>
    <w:p w:rsidR="002947FF" w:rsidRPr="008713A4" w:rsidRDefault="002947F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947FF" w:rsidP="00DE5B80">
      <w:pPr>
        <w:ind w:firstLine="0"/>
        <w:rPr>
          <w:rtl/>
        </w:rPr>
      </w:pP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</w:p>
    <w:p w:rsidR="00A531ED" w:rsidRDefault="00A531ED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2947FF" w:rsidRDefault="002947FF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2947FF" w:rsidRDefault="002947F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</w:t>
      </w:r>
    </w:p>
    <w:p w:rsidR="002947FF" w:rsidRPr="0082136D" w:rsidRDefault="002947FF" w:rsidP="00DE5B80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6"/>
        <w:gridCol w:w="336"/>
        <w:gridCol w:w="5993"/>
      </w:tblGrid>
      <w:tr w:rsidR="002947FF" w:rsidTr="002947FF">
        <w:tc>
          <w:tcPr>
            <w:tcW w:w="0" w:type="auto"/>
            <w:hideMark/>
          </w:tcPr>
          <w:p w:rsidR="002947FF" w:rsidRDefault="002947FF">
            <w:pPr>
              <w:ind w:firstLine="0"/>
            </w:pPr>
            <w:r>
              <w:rPr>
                <w:rFonts w:hint="cs"/>
                <w:rtl/>
              </w:rPr>
              <w:t>מאיר שפיגלר</w:t>
            </w:r>
          </w:p>
        </w:tc>
        <w:tc>
          <w:tcPr>
            <w:tcW w:w="0" w:type="auto"/>
            <w:hideMark/>
          </w:tcPr>
          <w:p w:rsidR="002947FF" w:rsidRDefault="002947F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947FF" w:rsidRDefault="002947FF">
            <w:pPr>
              <w:ind w:firstLine="0"/>
            </w:pPr>
            <w:r>
              <w:rPr>
                <w:rFonts w:hint="cs"/>
                <w:rtl/>
              </w:rPr>
              <w:t>מנכ"ל המוסד לביטוח לאומי</w:t>
            </w:r>
          </w:p>
        </w:tc>
      </w:tr>
      <w:tr w:rsidR="002947FF" w:rsidTr="002947FF">
        <w:tc>
          <w:tcPr>
            <w:tcW w:w="0" w:type="auto"/>
            <w:hideMark/>
          </w:tcPr>
          <w:p w:rsidR="002947FF" w:rsidRDefault="003901E0">
            <w:pPr>
              <w:ind w:firstLine="0"/>
            </w:pPr>
            <w:r>
              <w:rPr>
                <w:rFonts w:hint="cs"/>
                <w:rtl/>
              </w:rPr>
              <w:t xml:space="preserve">רו"ח ערן </w:t>
            </w:r>
            <w:proofErr w:type="spellStart"/>
            <w:r>
              <w:rPr>
                <w:rFonts w:hint="cs"/>
                <w:rtl/>
              </w:rPr>
              <w:t>יארק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רנטו</w:t>
            </w:r>
            <w:proofErr w:type="spellEnd"/>
          </w:p>
        </w:tc>
        <w:tc>
          <w:tcPr>
            <w:tcW w:w="0" w:type="auto"/>
            <w:hideMark/>
          </w:tcPr>
          <w:p w:rsidR="002947FF" w:rsidRDefault="002947F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947FF" w:rsidRDefault="003901E0">
            <w:pPr>
              <w:ind w:firstLine="0"/>
            </w:pPr>
            <w:r>
              <w:rPr>
                <w:rFonts w:hint="cs"/>
                <w:rtl/>
              </w:rPr>
              <w:t>יו"ר ועדת הכספים במועצת הביטוח הלאומי, המוסד לביטוח לאומי</w:t>
            </w:r>
          </w:p>
        </w:tc>
      </w:tr>
      <w:tr w:rsidR="002947FF" w:rsidTr="002947FF">
        <w:tc>
          <w:tcPr>
            <w:tcW w:w="0" w:type="auto"/>
            <w:hideMark/>
          </w:tcPr>
          <w:p w:rsidR="002947FF" w:rsidRDefault="003901E0">
            <w:pPr>
              <w:ind w:firstLine="0"/>
            </w:pPr>
            <w:r>
              <w:rPr>
                <w:rFonts w:hint="cs"/>
                <w:rtl/>
              </w:rPr>
              <w:t>אמיר חייק</w:t>
            </w:r>
          </w:p>
        </w:tc>
        <w:tc>
          <w:tcPr>
            <w:tcW w:w="0" w:type="auto"/>
            <w:hideMark/>
          </w:tcPr>
          <w:p w:rsidR="002947FF" w:rsidRDefault="002947F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947FF" w:rsidRDefault="003901E0">
            <w:pPr>
              <w:ind w:firstLine="0"/>
            </w:pPr>
            <w:r>
              <w:rPr>
                <w:rFonts w:hint="cs"/>
                <w:rtl/>
              </w:rPr>
              <w:t>נשיא התאחדות בתי המלון</w:t>
            </w:r>
          </w:p>
        </w:tc>
      </w:tr>
      <w:tr w:rsidR="002947FF" w:rsidTr="002947FF">
        <w:tc>
          <w:tcPr>
            <w:tcW w:w="0" w:type="auto"/>
            <w:hideMark/>
          </w:tcPr>
          <w:p w:rsidR="002947FF" w:rsidRDefault="003901E0">
            <w:pPr>
              <w:ind w:firstLine="0"/>
            </w:pPr>
            <w:r>
              <w:rPr>
                <w:rFonts w:hint="cs"/>
                <w:rtl/>
              </w:rPr>
              <w:t xml:space="preserve">ירון </w:t>
            </w:r>
            <w:proofErr w:type="spellStart"/>
            <w:r>
              <w:rPr>
                <w:rFonts w:hint="cs"/>
                <w:rtl/>
              </w:rPr>
              <w:t>גינדי</w:t>
            </w:r>
            <w:proofErr w:type="spellEnd"/>
          </w:p>
        </w:tc>
        <w:tc>
          <w:tcPr>
            <w:tcW w:w="0" w:type="auto"/>
            <w:hideMark/>
          </w:tcPr>
          <w:p w:rsidR="002947FF" w:rsidRDefault="002947F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947FF" w:rsidRDefault="003901E0">
            <w:pPr>
              <w:ind w:firstLine="0"/>
            </w:pPr>
            <w:r>
              <w:rPr>
                <w:rFonts w:hint="cs"/>
                <w:rtl/>
              </w:rPr>
              <w:t>נשיא לשכת יועצי המס</w:t>
            </w:r>
          </w:p>
        </w:tc>
      </w:tr>
      <w:tr w:rsidR="002947FF" w:rsidTr="002947FF">
        <w:tc>
          <w:tcPr>
            <w:tcW w:w="0" w:type="auto"/>
            <w:hideMark/>
          </w:tcPr>
          <w:p w:rsidR="002947FF" w:rsidRDefault="003901E0">
            <w:pPr>
              <w:ind w:firstLine="0"/>
            </w:pPr>
            <w:r>
              <w:rPr>
                <w:rFonts w:hint="cs"/>
                <w:rtl/>
              </w:rPr>
              <w:t>ניסים סרוסי</w:t>
            </w:r>
          </w:p>
        </w:tc>
        <w:tc>
          <w:tcPr>
            <w:tcW w:w="0" w:type="auto"/>
            <w:hideMark/>
          </w:tcPr>
          <w:p w:rsidR="002947FF" w:rsidRDefault="002947F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947FF" w:rsidRDefault="003901E0" w:rsidP="003901E0">
            <w:pPr>
              <w:ind w:firstLine="0"/>
            </w:pPr>
            <w:r>
              <w:rPr>
                <w:rFonts w:hint="cs"/>
                <w:rtl/>
              </w:rPr>
              <w:t>יו"ר ארגון חברות ההסעה בישראל</w:t>
            </w:r>
          </w:p>
        </w:tc>
      </w:tr>
      <w:tr w:rsidR="002947FF" w:rsidTr="002947FF">
        <w:tc>
          <w:tcPr>
            <w:tcW w:w="0" w:type="auto"/>
            <w:hideMark/>
          </w:tcPr>
          <w:p w:rsidR="002947FF" w:rsidRDefault="003901E0">
            <w:pPr>
              <w:ind w:firstLine="0"/>
            </w:pPr>
            <w:r>
              <w:rPr>
                <w:rFonts w:hint="cs"/>
                <w:rtl/>
              </w:rPr>
              <w:t>אלכס פרידמן</w:t>
            </w:r>
          </w:p>
        </w:tc>
        <w:tc>
          <w:tcPr>
            <w:tcW w:w="0" w:type="auto"/>
            <w:hideMark/>
          </w:tcPr>
          <w:p w:rsidR="002947FF" w:rsidRDefault="002947F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947FF" w:rsidRDefault="003901E0">
            <w:pPr>
              <w:ind w:firstLine="0"/>
            </w:pPr>
            <w:r>
              <w:rPr>
                <w:rFonts w:hint="cs"/>
                <w:rtl/>
              </w:rPr>
              <w:t>מייסד ויו"ר ארגון נכה, לא חצי בן אדם</w:t>
            </w:r>
          </w:p>
        </w:tc>
      </w:tr>
      <w:tr w:rsidR="002947FF" w:rsidTr="002947FF">
        <w:tc>
          <w:tcPr>
            <w:tcW w:w="0" w:type="auto"/>
            <w:hideMark/>
          </w:tcPr>
          <w:p w:rsidR="002947FF" w:rsidRDefault="003901E0">
            <w:pPr>
              <w:ind w:firstLine="0"/>
            </w:pPr>
            <w:r>
              <w:rPr>
                <w:rFonts w:hint="cs"/>
                <w:rtl/>
              </w:rPr>
              <w:t>ללי דרעי</w:t>
            </w:r>
          </w:p>
        </w:tc>
        <w:tc>
          <w:tcPr>
            <w:tcW w:w="0" w:type="auto"/>
            <w:hideMark/>
          </w:tcPr>
          <w:p w:rsidR="002947FF" w:rsidRDefault="002947F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947FF" w:rsidRDefault="003901E0">
            <w:pPr>
              <w:ind w:firstLine="0"/>
            </w:pPr>
            <w:r>
              <w:rPr>
                <w:rFonts w:hint="cs"/>
                <w:rtl/>
              </w:rPr>
              <w:t>עמותת 121 מנוע לשינוי חברתי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947FF" w:rsidP="00D40A29">
      <w:pPr>
        <w:ind w:firstLine="0"/>
      </w:pPr>
      <w:r>
        <w:rPr>
          <w:rtl/>
        </w:rPr>
        <w:t>שגית אפיק</w:t>
      </w:r>
    </w:p>
    <w:p w:rsidR="00E64116" w:rsidRDefault="00EA5986" w:rsidP="00DE5B80">
      <w:pPr>
        <w:ind w:firstLine="0"/>
        <w:rPr>
          <w:rtl/>
        </w:rPr>
      </w:pPr>
      <w:r>
        <w:rPr>
          <w:rFonts w:hint="cs"/>
          <w:rtl/>
        </w:rPr>
        <w:t>שיר שפר להד</w:t>
      </w:r>
    </w:p>
    <w:p w:rsidR="00EA5986" w:rsidRPr="008713A4" w:rsidRDefault="00EA598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947F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1F20EE" w:rsidRDefault="002947FF" w:rsidP="001F20EE">
      <w:pPr>
        <w:ind w:firstLine="0"/>
        <w:rPr>
          <w:rtl/>
        </w:rPr>
      </w:pPr>
      <w:r>
        <w:rPr>
          <w:rtl/>
        </w:rPr>
        <w:t>אירית שלהבת</w:t>
      </w:r>
      <w:r w:rsidR="001F20EE">
        <w:rPr>
          <w:rtl/>
        </w:rPr>
        <w:br w:type="page"/>
      </w:r>
    </w:p>
    <w:p w:rsidR="00130934" w:rsidRDefault="00130934" w:rsidP="00130934">
      <w:pPr>
        <w:pStyle w:val="a6"/>
        <w:rPr>
          <w:rtl/>
        </w:rPr>
      </w:pPr>
      <w:bookmarkStart w:id="1" w:name="ET_subject_618219_2"/>
      <w:r w:rsidRPr="0013093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סקירת מנכ"ל המוסד לביטוח לאומי מר מאיר שפיגלר</w:t>
      </w:r>
      <w:r w:rsidRPr="00130934">
        <w:rPr>
          <w:rStyle w:val="TagStyle"/>
          <w:rtl/>
        </w:rPr>
        <w:t xml:space="preserve"> &lt;&lt; נושא &gt;&gt;</w:t>
      </w:r>
      <w:bookmarkEnd w:id="1"/>
      <w:r>
        <w:rPr>
          <w:rtl/>
        </w:rPr>
        <w:t xml:space="preserve">  </w:t>
      </w:r>
    </w:p>
    <w:p w:rsidR="001F20EE" w:rsidRPr="001F20EE" w:rsidRDefault="00130934" w:rsidP="001F20EE">
      <w:pPr>
        <w:spacing w:before="60"/>
        <w:ind w:firstLine="0"/>
        <w:jc w:val="center"/>
        <w:rPr>
          <w:b/>
          <w:bCs/>
          <w:u w:val="single"/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  <w:r w:rsidR="001F20EE" w:rsidRPr="001F20EE">
        <w:rPr>
          <w:rFonts w:hint="cs"/>
          <w:b/>
          <w:bCs/>
          <w:u w:val="single"/>
          <w:rtl/>
        </w:rPr>
        <w:t>בהתייחס להתמודדות עם משבר הקורונה</w:t>
      </w:r>
    </w:p>
    <w:p w:rsidR="001F20EE" w:rsidRPr="001F20EE" w:rsidRDefault="001F20EE" w:rsidP="001F20EE">
      <w:pPr>
        <w:jc w:val="center"/>
        <w:rPr>
          <w:rtl/>
        </w:rPr>
      </w:pPr>
      <w:r w:rsidRPr="001F20EE">
        <w:rPr>
          <w:rFonts w:hint="cs"/>
          <w:b/>
          <w:bCs/>
          <w:u w:val="single"/>
          <w:rtl/>
        </w:rPr>
        <w:t>בהתייחס להתחייבות הממשלה למתווה הגדלת קצבאות הנכים</w:t>
      </w:r>
    </w:p>
    <w:p w:rsidR="001F20EE" w:rsidRDefault="001F20EE" w:rsidP="001F20EE">
      <w:pPr>
        <w:pStyle w:val="KeepWithNext"/>
        <w:rPr>
          <w:rtl/>
        </w:rPr>
      </w:pPr>
    </w:p>
    <w:p w:rsidR="001F20EE" w:rsidRDefault="001F20EE" w:rsidP="001F20EE">
      <w:pPr>
        <w:rPr>
          <w:rtl/>
        </w:rPr>
      </w:pPr>
    </w:p>
    <w:p w:rsidR="001F20EE" w:rsidRDefault="001F20EE" w:rsidP="001F20EE">
      <w:pPr>
        <w:rPr>
          <w:rtl/>
        </w:rPr>
      </w:pPr>
    </w:p>
    <w:p w:rsidR="00130934" w:rsidRDefault="00130934" w:rsidP="00130934">
      <w:pPr>
        <w:pStyle w:val="af6"/>
        <w:rPr>
          <w:rtl/>
        </w:rPr>
      </w:pPr>
      <w:bookmarkStart w:id="2" w:name="ET_yor_5520_4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2"/>
      <w:r>
        <w:rPr>
          <w:rtl/>
        </w:rPr>
        <w:t xml:space="preserve">  </w:t>
      </w:r>
    </w:p>
    <w:p w:rsidR="001F20EE" w:rsidRDefault="00130934" w:rsidP="001F20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329" w:rsidRDefault="001F20EE" w:rsidP="001F20EE">
      <w:pPr>
        <w:rPr>
          <w:rtl/>
        </w:rPr>
      </w:pPr>
      <w:r>
        <w:rPr>
          <w:rFonts w:hint="cs"/>
          <w:rtl/>
        </w:rPr>
        <w:t>אנחנו עוברים</w:t>
      </w:r>
      <w:r w:rsidR="000B0329">
        <w:rPr>
          <w:rFonts w:hint="cs"/>
          <w:rtl/>
        </w:rPr>
        <w:t xml:space="preserve"> לנושא הבא בסדר היום: סקירת מאיר שפיגלר, מנכ"ל המוסד לביטוח לאומי, שהצטרף אלינו. </w:t>
      </w:r>
    </w:p>
    <w:p w:rsidR="000B0329" w:rsidRDefault="000B0329" w:rsidP="001F20EE">
      <w:pPr>
        <w:rPr>
          <w:rtl/>
        </w:rPr>
      </w:pPr>
    </w:p>
    <w:p w:rsidR="000B0329" w:rsidRDefault="000B0329" w:rsidP="000B0329">
      <w:pPr>
        <w:rPr>
          <w:rtl/>
        </w:rPr>
      </w:pPr>
      <w:r>
        <w:rPr>
          <w:rFonts w:hint="cs"/>
          <w:rtl/>
        </w:rPr>
        <w:t xml:space="preserve">שלום מר שפיגלר. ראשית, אני </w:t>
      </w:r>
      <w:bookmarkStart w:id="3" w:name="_ETM_Q1_9681476"/>
      <w:bookmarkEnd w:id="3"/>
      <w:r>
        <w:rPr>
          <w:rFonts w:hint="cs"/>
          <w:rtl/>
        </w:rPr>
        <w:t xml:space="preserve">מודה לך על הזמן שאתה מפנה. אתה נמצא היום בחזית </w:t>
      </w:r>
      <w:bookmarkStart w:id="4" w:name="_ETM_Q1_9688011"/>
      <w:bookmarkEnd w:id="4"/>
      <w:r>
        <w:rPr>
          <w:rFonts w:hint="cs"/>
          <w:rtl/>
        </w:rPr>
        <w:t xml:space="preserve">של החזית, בעצם כל הבקשות מגיעות אליך וכל הבעיות מופנות </w:t>
      </w:r>
      <w:bookmarkStart w:id="5" w:name="_ETM_Q1_9693814"/>
      <w:bookmarkEnd w:id="5"/>
      <w:r>
        <w:rPr>
          <w:rFonts w:hint="cs"/>
          <w:rtl/>
        </w:rPr>
        <w:t xml:space="preserve">לפתחך. </w:t>
      </w:r>
    </w:p>
    <w:p w:rsidR="000B0329" w:rsidRDefault="000B0329" w:rsidP="000B0329">
      <w:pPr>
        <w:rPr>
          <w:rtl/>
        </w:rPr>
      </w:pPr>
    </w:p>
    <w:p w:rsidR="000B0329" w:rsidRDefault="000B0329" w:rsidP="003901E0">
      <w:pPr>
        <w:rPr>
          <w:rtl/>
        </w:rPr>
      </w:pPr>
      <w:r>
        <w:rPr>
          <w:rFonts w:hint="cs"/>
          <w:rtl/>
        </w:rPr>
        <w:t xml:space="preserve">אני רוצה קודם כול להתחיל דווקא בלברך אותך, </w:t>
      </w:r>
      <w:bookmarkStart w:id="6" w:name="_ETM_Q1_9698835"/>
      <w:bookmarkEnd w:id="6"/>
      <w:r>
        <w:rPr>
          <w:rFonts w:hint="cs"/>
          <w:rtl/>
        </w:rPr>
        <w:t xml:space="preserve">שפעלת בדיוק כפי שמצופה היום מן הממשלה לפעול, בלי יותר </w:t>
      </w:r>
      <w:bookmarkStart w:id="7" w:name="_ETM_Q1_9704920"/>
      <w:bookmarkEnd w:id="7"/>
      <w:r>
        <w:rPr>
          <w:rFonts w:hint="cs"/>
          <w:rtl/>
        </w:rPr>
        <w:t xml:space="preserve">מדי בירוקרטיה. אמרת: אני לפני הפסח אדאג שמי שצריך לקבל </w:t>
      </w:r>
      <w:bookmarkStart w:id="8" w:name="_ETM_Q1_9706323"/>
      <w:bookmarkEnd w:id="8"/>
      <w:r>
        <w:rPr>
          <w:rFonts w:hint="cs"/>
          <w:rtl/>
        </w:rPr>
        <w:t xml:space="preserve">את הכסף יקבל את הכסף כמקדמה, ואחר כך נראה ונסדר </w:t>
      </w:r>
      <w:bookmarkStart w:id="9" w:name="_ETM_Q1_9711563"/>
      <w:bookmarkEnd w:id="9"/>
      <w:r>
        <w:rPr>
          <w:rFonts w:hint="cs"/>
          <w:rtl/>
        </w:rPr>
        <w:t xml:space="preserve">את כל הזנבות שיישארו מאחור. זאת הדרישה שלנו מן הממשלה. </w:t>
      </w:r>
      <w:bookmarkStart w:id="10" w:name="_ETM_Q1_9715747"/>
      <w:bookmarkEnd w:id="10"/>
    </w:p>
    <w:p w:rsidR="000B0329" w:rsidRDefault="000B0329" w:rsidP="000B0329">
      <w:pPr>
        <w:rPr>
          <w:rtl/>
        </w:rPr>
      </w:pPr>
    </w:p>
    <w:p w:rsidR="001F20EE" w:rsidRDefault="000B0329" w:rsidP="000B0329">
      <w:pPr>
        <w:rPr>
          <w:rtl/>
        </w:rPr>
      </w:pPr>
      <w:r>
        <w:rPr>
          <w:rFonts w:hint="cs"/>
          <w:rtl/>
        </w:rPr>
        <w:t xml:space="preserve">אני פותח בזה, ומפה תהיה לך סקירה, ואחר כך נפתח </w:t>
      </w:r>
      <w:bookmarkStart w:id="11" w:name="_ETM_Q1_9717780"/>
      <w:bookmarkEnd w:id="11"/>
      <w:r>
        <w:rPr>
          <w:rFonts w:hint="cs"/>
          <w:rtl/>
        </w:rPr>
        <w:t xml:space="preserve">את זה לשאלות של חברי הכנסת. בבקשה. </w:t>
      </w:r>
    </w:p>
    <w:p w:rsidR="000B0329" w:rsidRDefault="000B0329" w:rsidP="001F20EE">
      <w:pPr>
        <w:rPr>
          <w:rtl/>
        </w:rPr>
      </w:pPr>
      <w:bookmarkStart w:id="12" w:name="_ETM_Q1_9681931"/>
      <w:bookmarkEnd w:id="12"/>
    </w:p>
    <w:p w:rsidR="00130934" w:rsidRDefault="00130934" w:rsidP="00130934">
      <w:pPr>
        <w:pStyle w:val="af9"/>
        <w:rPr>
          <w:rtl/>
        </w:rPr>
      </w:pPr>
      <w:bookmarkStart w:id="13" w:name="ET_guest_641964_6"/>
      <w:r w:rsidRPr="0013093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30934">
        <w:rPr>
          <w:rStyle w:val="TagStyle"/>
          <w:rtl/>
        </w:rPr>
        <w:t xml:space="preserve"> &lt;&lt; אורח &gt;&gt;</w:t>
      </w:r>
      <w:bookmarkEnd w:id="13"/>
      <w:r>
        <w:rPr>
          <w:rtl/>
        </w:rPr>
        <w:t xml:space="preserve">  </w:t>
      </w:r>
    </w:p>
    <w:p w:rsidR="000B0329" w:rsidRDefault="00130934" w:rsidP="000B032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B0329" w:rsidRDefault="000B0329" w:rsidP="000B0329">
      <w:pPr>
        <w:rPr>
          <w:rtl/>
        </w:rPr>
      </w:pPr>
      <w:r>
        <w:rPr>
          <w:rFonts w:hint="cs"/>
          <w:rtl/>
        </w:rPr>
        <w:t xml:space="preserve">קודם כול, כבוד </w:t>
      </w:r>
      <w:bookmarkStart w:id="14" w:name="_ETM_Q1_9721662"/>
      <w:bookmarkEnd w:id="14"/>
      <w:r>
        <w:rPr>
          <w:rFonts w:hint="cs"/>
          <w:rtl/>
        </w:rPr>
        <w:t xml:space="preserve">היושב-ראש, תודה רבה. כפי שציינת, הביטוח הלאומי ער למצב </w:t>
      </w:r>
      <w:bookmarkStart w:id="15" w:name="_ETM_Q1_9730896"/>
      <w:bookmarkEnd w:id="15"/>
      <w:r>
        <w:rPr>
          <w:rFonts w:hint="cs"/>
          <w:rtl/>
        </w:rPr>
        <w:t xml:space="preserve">שכולנו מצויים בו. אנחנו, גם מבחינת משנה סדורה וגם </w:t>
      </w:r>
      <w:bookmarkStart w:id="16" w:name="_ETM_Q1_9736437"/>
      <w:bookmarkEnd w:id="16"/>
      <w:r>
        <w:rPr>
          <w:rFonts w:hint="cs"/>
          <w:rtl/>
        </w:rPr>
        <w:t xml:space="preserve">מבחינת מדיניות, בכל מה שנוגע לפן של העזרה הסוציאלית לתושבי </w:t>
      </w:r>
      <w:bookmarkStart w:id="17" w:name="_ETM_Q1_9740576"/>
      <w:bookmarkEnd w:id="17"/>
      <w:r>
        <w:rPr>
          <w:rFonts w:hint="cs"/>
          <w:rtl/>
        </w:rPr>
        <w:t>מדינת ישראל, הולכים ככל שניתן בתוואי של סיוע, הקלה, עזרה,</w:t>
      </w:r>
      <w:bookmarkStart w:id="18" w:name="_ETM_Q1_9747876"/>
      <w:bookmarkEnd w:id="18"/>
      <w:r>
        <w:rPr>
          <w:rFonts w:hint="cs"/>
          <w:rtl/>
        </w:rPr>
        <w:t xml:space="preserve"> הזדהות, התחשבות עם כל התושבים שכרגע אנחנו אמורים לשרת אותם. </w:t>
      </w:r>
      <w:bookmarkStart w:id="19" w:name="_ETM_Q1_9754300"/>
      <w:bookmarkStart w:id="20" w:name="_ETM_Q1_9755188"/>
      <w:bookmarkEnd w:id="19"/>
      <w:bookmarkEnd w:id="20"/>
    </w:p>
    <w:p w:rsidR="000B0329" w:rsidRDefault="000B0329" w:rsidP="000B0329">
      <w:pPr>
        <w:rPr>
          <w:rtl/>
        </w:rPr>
      </w:pPr>
    </w:p>
    <w:p w:rsidR="000B0329" w:rsidRDefault="000B0329" w:rsidP="003901E0">
      <w:pPr>
        <w:rPr>
          <w:rtl/>
        </w:rPr>
      </w:pPr>
      <w:bookmarkStart w:id="21" w:name="_ETM_Q1_9755598"/>
      <w:bookmarkEnd w:id="21"/>
      <w:r>
        <w:rPr>
          <w:rFonts w:hint="cs"/>
          <w:rtl/>
        </w:rPr>
        <w:t>לעניין זה, הקלנו באופן ניכר כל מיני תהליכים בירוקרטיים</w:t>
      </w:r>
      <w:r w:rsidR="003901E0">
        <w:rPr>
          <w:rFonts w:hint="cs"/>
          <w:rtl/>
        </w:rPr>
        <w:t>.</w:t>
      </w:r>
      <w:r>
        <w:rPr>
          <w:rFonts w:hint="cs"/>
          <w:rtl/>
        </w:rPr>
        <w:t xml:space="preserve"> שיפרנו </w:t>
      </w:r>
      <w:bookmarkStart w:id="22" w:name="_ETM_Q1_9758955"/>
      <w:bookmarkEnd w:id="22"/>
      <w:r>
        <w:rPr>
          <w:rFonts w:hint="cs"/>
          <w:rtl/>
        </w:rPr>
        <w:t xml:space="preserve">בצורה משמעותית את כל עורקי ההתקשרות עם הביטוח הלאומי, האופן </w:t>
      </w:r>
      <w:bookmarkStart w:id="23" w:name="_ETM_Q1_9767365"/>
      <w:bookmarkEnd w:id="23"/>
      <w:r>
        <w:rPr>
          <w:rFonts w:hint="cs"/>
          <w:rtl/>
        </w:rPr>
        <w:t xml:space="preserve">שבו ניתן להגיש את התביעות </w:t>
      </w:r>
      <w:r w:rsidR="003901E0">
        <w:rPr>
          <w:rFonts w:hint="cs"/>
          <w:rtl/>
        </w:rPr>
        <w:t>ו</w:t>
      </w:r>
      <w:r>
        <w:rPr>
          <w:rFonts w:hint="cs"/>
          <w:rtl/>
        </w:rPr>
        <w:t>מספר הדרישות לעניין כל תביעה</w:t>
      </w:r>
      <w:r w:rsidR="003901E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" w:name="_ETM_Q1_9772972"/>
      <w:bookmarkEnd w:id="24"/>
      <w:r>
        <w:rPr>
          <w:rFonts w:hint="cs"/>
          <w:rtl/>
        </w:rPr>
        <w:t xml:space="preserve">ככל שיש דברים שלא בדיוק נמצאים בהישג יד אז אנחנו מסתפקים גם בתצהירים, כלומר הצהרה של האדם הנוגע </w:t>
      </w:r>
      <w:bookmarkStart w:id="25" w:name="_ETM_Q1_9781823"/>
      <w:bookmarkEnd w:id="25"/>
      <w:r>
        <w:rPr>
          <w:rFonts w:hint="cs"/>
          <w:rtl/>
        </w:rPr>
        <w:t xml:space="preserve">בדבר. </w:t>
      </w:r>
    </w:p>
    <w:p w:rsidR="000B0329" w:rsidRDefault="000B0329" w:rsidP="000B0329">
      <w:pPr>
        <w:rPr>
          <w:rtl/>
        </w:rPr>
      </w:pPr>
    </w:p>
    <w:p w:rsidR="000B0329" w:rsidRDefault="000B0329" w:rsidP="003901E0">
      <w:pPr>
        <w:rPr>
          <w:rtl/>
        </w:rPr>
      </w:pPr>
      <w:r>
        <w:rPr>
          <w:rFonts w:hint="cs"/>
          <w:rtl/>
        </w:rPr>
        <w:t xml:space="preserve">הרחבנו את מערך המענה הטלפוני ומוקדי השירות שלנו. אני כאן רוצה לומר שהיקף הפונים פשוט בלתי נתפס בעליל. במסגרת קווי הטלפון שלנו אנחנו מקבלים נכון להיום בבוקר כ-216,000 שיחות </w:t>
      </w:r>
      <w:bookmarkStart w:id="26" w:name="_ETM_Q1_9802060"/>
      <w:bookmarkEnd w:id="26"/>
      <w:r>
        <w:rPr>
          <w:rFonts w:hint="cs"/>
          <w:rtl/>
        </w:rPr>
        <w:t xml:space="preserve">טלפון. זה משהו שפשוט קשה לקלוט אותו מבחינת הממדים. כמובן שאין לנו שום יכולת לעמוד בעומס כזה של פניות. </w:t>
      </w:r>
      <w:bookmarkStart w:id="27" w:name="_ETM_Q1_9812340"/>
      <w:bookmarkEnd w:id="27"/>
      <w:r>
        <w:rPr>
          <w:rFonts w:hint="cs"/>
          <w:rtl/>
        </w:rPr>
        <w:t xml:space="preserve">אנחנו מודעים לצורך לתת מענים ולכן שיפרנו קודם כול את </w:t>
      </w:r>
      <w:bookmarkStart w:id="28" w:name="_ETM_Q1_9817991"/>
      <w:bookmarkEnd w:id="28"/>
      <w:r>
        <w:rPr>
          <w:rFonts w:hint="cs"/>
          <w:rtl/>
        </w:rPr>
        <w:t xml:space="preserve">האתר האישי שלנו, את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, את </w:t>
      </w:r>
      <w:proofErr w:type="spellStart"/>
      <w:r>
        <w:rPr>
          <w:rFonts w:hint="cs"/>
          <w:rtl/>
        </w:rPr>
        <w:t>האינסטגרם</w:t>
      </w:r>
      <w:proofErr w:type="spellEnd"/>
      <w:r>
        <w:rPr>
          <w:rFonts w:hint="cs"/>
          <w:rtl/>
        </w:rPr>
        <w:t xml:space="preserve">, את הצ'אטים, את המוקד הטלפוני, הרחבנו את הפעילות של המוקדים האלה מהשעה 5 </w:t>
      </w:r>
      <w:bookmarkStart w:id="29" w:name="_ETM_Q1_9829356"/>
      <w:bookmarkEnd w:id="29"/>
      <w:r>
        <w:rPr>
          <w:rFonts w:hint="cs"/>
          <w:rtl/>
        </w:rPr>
        <w:t xml:space="preserve">ועד 7 בערב. כך גם לגבי </w:t>
      </w:r>
      <w:bookmarkStart w:id="30" w:name="_ETM_Q1_9831142"/>
      <w:bookmarkEnd w:id="30"/>
      <w:r>
        <w:rPr>
          <w:rFonts w:hint="cs"/>
          <w:rtl/>
        </w:rPr>
        <w:t xml:space="preserve">ימי שישי, אנחנו מפעילים את המוקדים. קלטנו כ-200 עובדים </w:t>
      </w:r>
      <w:bookmarkStart w:id="31" w:name="_ETM_Q1_9836173"/>
      <w:bookmarkEnd w:id="31"/>
      <w:r>
        <w:rPr>
          <w:rFonts w:hint="cs"/>
          <w:rtl/>
        </w:rPr>
        <w:t xml:space="preserve">נוספים כדי לתת מענים לפונים. </w:t>
      </w:r>
    </w:p>
    <w:p w:rsidR="000B0329" w:rsidRDefault="000B0329" w:rsidP="000B0329">
      <w:pPr>
        <w:rPr>
          <w:rtl/>
        </w:rPr>
      </w:pPr>
    </w:p>
    <w:p w:rsidR="000B0329" w:rsidRDefault="000B0329" w:rsidP="003901E0">
      <w:pPr>
        <w:rPr>
          <w:rtl/>
        </w:rPr>
      </w:pPr>
      <w:r>
        <w:rPr>
          <w:rFonts w:hint="cs"/>
          <w:rtl/>
        </w:rPr>
        <w:t xml:space="preserve">השקנו מערכת דיגיטלית ממוחשבת, שבה </w:t>
      </w:r>
      <w:bookmarkStart w:id="32" w:name="_ETM_Q1_9845927"/>
      <w:bookmarkEnd w:id="32"/>
      <w:r>
        <w:rPr>
          <w:rFonts w:hint="cs"/>
          <w:rtl/>
        </w:rPr>
        <w:t>הטמנו שאלות שחוזרות על עצמן</w:t>
      </w:r>
      <w:r w:rsidR="003901E0">
        <w:rPr>
          <w:rFonts w:hint="cs"/>
          <w:rtl/>
        </w:rPr>
        <w:t>.</w:t>
      </w:r>
      <w:r>
        <w:rPr>
          <w:rFonts w:hint="cs"/>
          <w:rtl/>
        </w:rPr>
        <w:t xml:space="preserve"> כאשר נשאלות השאלות מזהים אותן </w:t>
      </w:r>
      <w:bookmarkStart w:id="33" w:name="_ETM_Q1_9848539"/>
      <w:bookmarkEnd w:id="33"/>
      <w:r>
        <w:rPr>
          <w:rFonts w:hint="cs"/>
          <w:rtl/>
        </w:rPr>
        <w:t xml:space="preserve">בצורה ממוחשבת ונותנים מענה ממוחשב לפונה. יש סדר גודל של </w:t>
      </w:r>
      <w:bookmarkStart w:id="34" w:name="_ETM_Q1_9857205"/>
      <w:bookmarkEnd w:id="34"/>
      <w:r>
        <w:rPr>
          <w:rFonts w:hint="cs"/>
          <w:rtl/>
        </w:rPr>
        <w:t>כ-5,000 פניות, שאלות שנשאלו רק היום באמצעות המערכת הזאת, מערכת חדשה לחלוטין</w:t>
      </w:r>
      <w:r w:rsidR="00110E88">
        <w:rPr>
          <w:rFonts w:hint="cs"/>
          <w:rtl/>
        </w:rPr>
        <w:t xml:space="preserve">, והפונים קיבלו תשובות. </w:t>
      </w:r>
    </w:p>
    <w:p w:rsidR="00110E88" w:rsidRDefault="00110E88" w:rsidP="000B0329">
      <w:pPr>
        <w:rPr>
          <w:rtl/>
        </w:rPr>
      </w:pPr>
    </w:p>
    <w:p w:rsidR="00110E88" w:rsidRDefault="00110E88" w:rsidP="00110E88">
      <w:pPr>
        <w:rPr>
          <w:rtl/>
        </w:rPr>
      </w:pPr>
      <w:r>
        <w:rPr>
          <w:rFonts w:hint="cs"/>
          <w:rtl/>
        </w:rPr>
        <w:t xml:space="preserve">ברור לנו שיש עוד </w:t>
      </w:r>
      <w:bookmarkStart w:id="35" w:name="_ETM_Q1_9866039"/>
      <w:bookmarkEnd w:id="35"/>
      <w:r>
        <w:rPr>
          <w:rFonts w:hint="cs"/>
          <w:rtl/>
        </w:rPr>
        <w:t xml:space="preserve">הרבה מה לעשות אבל הכול נעשה בזמן קצר, וזה לא </w:t>
      </w:r>
      <w:bookmarkStart w:id="36" w:name="_ETM_Q1_9870168"/>
      <w:bookmarkEnd w:id="36"/>
      <w:r>
        <w:rPr>
          <w:rFonts w:hint="cs"/>
          <w:rtl/>
        </w:rPr>
        <w:t xml:space="preserve">דבר טריוויאלי. אנחנו מנסים כמה שיותר לתת מענה לתושבים, שלא </w:t>
      </w:r>
      <w:bookmarkStart w:id="37" w:name="_ETM_Q1_9876678"/>
      <w:bookmarkEnd w:id="37"/>
      <w:r>
        <w:rPr>
          <w:rFonts w:hint="cs"/>
          <w:rtl/>
        </w:rPr>
        <w:t xml:space="preserve">יעמדו מתוסכלים מבלי לדעת מה מגיע להם, מה עליהם לעשות </w:t>
      </w:r>
      <w:bookmarkStart w:id="38" w:name="_ETM_Q1_9880095"/>
      <w:bookmarkEnd w:id="38"/>
      <w:r>
        <w:rPr>
          <w:rFonts w:hint="cs"/>
          <w:rtl/>
        </w:rPr>
        <w:t xml:space="preserve">כדי לקבל את זה, ובעיקר לוודא שאנחנו נוכל להיענות לצרכים </w:t>
      </w:r>
      <w:bookmarkStart w:id="39" w:name="_ETM_Q1_9885169"/>
      <w:bookmarkEnd w:id="39"/>
      <w:r>
        <w:rPr>
          <w:rFonts w:hint="cs"/>
          <w:rtl/>
        </w:rPr>
        <w:t xml:space="preserve">שלהם ולתת להם את הזכויות במלואן. </w:t>
      </w:r>
    </w:p>
    <w:p w:rsidR="00110E88" w:rsidRDefault="00110E88" w:rsidP="00110E88">
      <w:pPr>
        <w:rPr>
          <w:rtl/>
        </w:rPr>
      </w:pPr>
      <w:bookmarkStart w:id="40" w:name="_ETM_Q1_9890095"/>
      <w:bookmarkEnd w:id="40"/>
    </w:p>
    <w:p w:rsidR="00110E88" w:rsidRDefault="00110E88" w:rsidP="00110E88">
      <w:pPr>
        <w:rPr>
          <w:rtl/>
        </w:rPr>
      </w:pPr>
      <w:bookmarkStart w:id="41" w:name="_ETM_Q1_9890489"/>
      <w:bookmarkEnd w:id="41"/>
      <w:r>
        <w:rPr>
          <w:rFonts w:hint="cs"/>
          <w:rtl/>
        </w:rPr>
        <w:t xml:space="preserve">אנחנו גם הרחבנו את </w:t>
      </w:r>
      <w:bookmarkStart w:id="42" w:name="_ETM_Q1_9893695"/>
      <w:bookmarkEnd w:id="42"/>
      <w:r>
        <w:rPr>
          <w:rFonts w:hint="cs"/>
          <w:rtl/>
        </w:rPr>
        <w:t xml:space="preserve">היכולת לתת מענים באמצעות מערכות נוספות, כמו למשל למי שפונה </w:t>
      </w:r>
      <w:bookmarkStart w:id="43" w:name="_ETM_Q1_9900911"/>
      <w:bookmarkEnd w:id="43"/>
      <w:r>
        <w:rPr>
          <w:rFonts w:hint="cs"/>
          <w:rtl/>
        </w:rPr>
        <w:t>ב</w:t>
      </w:r>
      <w:r w:rsidR="003901E0">
        <w:rPr>
          <w:rFonts w:hint="cs"/>
          <w:rtl/>
        </w:rPr>
        <w:t xml:space="preserve">עניין </w:t>
      </w:r>
      <w:r>
        <w:rPr>
          <w:rFonts w:hint="cs"/>
          <w:rtl/>
        </w:rPr>
        <w:t xml:space="preserve">דמי אבטלה. אנחנו יזמנו פנייה למערכות שמנפיקות תלושי שכר וביחד </w:t>
      </w:r>
      <w:bookmarkStart w:id="44" w:name="_ETM_Q1_9907981"/>
      <w:bookmarkEnd w:id="44"/>
      <w:r>
        <w:rPr>
          <w:rFonts w:hint="cs"/>
          <w:rtl/>
        </w:rPr>
        <w:t xml:space="preserve">איתם הרצנו טופס 100, שמאפשר לנו ולהם להקל באופן ניכר </w:t>
      </w:r>
      <w:bookmarkStart w:id="45" w:name="_ETM_Q1_9915673"/>
      <w:bookmarkEnd w:id="45"/>
      <w:r>
        <w:rPr>
          <w:rFonts w:hint="cs"/>
          <w:rtl/>
        </w:rPr>
        <w:t xml:space="preserve">על העובדים שמפוטרים או יוצאים לחופשה ללא תשלום, ועל הביטוח </w:t>
      </w:r>
      <w:bookmarkStart w:id="46" w:name="_ETM_Q1_9918138"/>
      <w:bookmarkEnd w:id="46"/>
      <w:r>
        <w:rPr>
          <w:rFonts w:hint="cs"/>
          <w:rtl/>
        </w:rPr>
        <w:t xml:space="preserve">הלאומי שמקבל את המידע הזה ומכניס אותו למאגרי המידע, מעבד </w:t>
      </w:r>
      <w:bookmarkStart w:id="47" w:name="_ETM_Q1_9923289"/>
      <w:bookmarkEnd w:id="47"/>
      <w:r>
        <w:rPr>
          <w:rFonts w:hint="cs"/>
          <w:rtl/>
        </w:rPr>
        <w:t xml:space="preserve">את המידע ולאחר מכן גם מוציא את התשלומים שכל אחד </w:t>
      </w:r>
      <w:bookmarkStart w:id="48" w:name="_ETM_Q1_9925542"/>
      <w:bookmarkEnd w:id="48"/>
      <w:r>
        <w:rPr>
          <w:rFonts w:hint="cs"/>
          <w:rtl/>
        </w:rPr>
        <w:t xml:space="preserve">ואחד זכאי להם. </w:t>
      </w:r>
    </w:p>
    <w:p w:rsidR="00110E88" w:rsidRDefault="00110E88" w:rsidP="00110E88">
      <w:pPr>
        <w:rPr>
          <w:rtl/>
        </w:rPr>
      </w:pPr>
    </w:p>
    <w:p w:rsidR="00110E88" w:rsidRDefault="00110E88" w:rsidP="00110E88">
      <w:pPr>
        <w:rPr>
          <w:rtl/>
        </w:rPr>
      </w:pPr>
      <w:r>
        <w:rPr>
          <w:rFonts w:hint="cs"/>
          <w:rtl/>
        </w:rPr>
        <w:t xml:space="preserve">אין דבר שניצב על הפרק שאנחנו לא </w:t>
      </w:r>
      <w:bookmarkStart w:id="49" w:name="_ETM_Q1_9932007"/>
      <w:bookmarkEnd w:id="49"/>
      <w:r>
        <w:rPr>
          <w:rFonts w:hint="cs"/>
          <w:rtl/>
        </w:rPr>
        <w:t xml:space="preserve">מנסים להתייעל בו, לאמץ דפוסי עבודה שונים, תהליכי עבודה שונים </w:t>
      </w:r>
      <w:bookmarkStart w:id="50" w:name="_ETM_Q1_9938645"/>
      <w:bookmarkEnd w:id="50"/>
      <w:r>
        <w:rPr>
          <w:rFonts w:hint="cs"/>
          <w:rtl/>
        </w:rPr>
        <w:t xml:space="preserve">כדי לתת מענה להיקף הפונים. </w:t>
      </w:r>
    </w:p>
    <w:p w:rsidR="00110E88" w:rsidRDefault="00110E88" w:rsidP="00110E88">
      <w:pPr>
        <w:rPr>
          <w:rtl/>
        </w:rPr>
      </w:pPr>
    </w:p>
    <w:p w:rsidR="003901E0" w:rsidRDefault="00110E88" w:rsidP="00110E88">
      <w:pPr>
        <w:rPr>
          <w:rtl/>
        </w:rPr>
      </w:pPr>
      <w:r>
        <w:rPr>
          <w:rFonts w:hint="cs"/>
          <w:rtl/>
        </w:rPr>
        <w:t xml:space="preserve">ראוי לציין שבשנים כתיקונן אנחנו מטפלים במשך שנה בכ-200,000 תביעות לדמי אבטלה. בחודש הזה אנחנו </w:t>
      </w:r>
      <w:bookmarkStart w:id="51" w:name="_ETM_Q1_9952142"/>
      <w:bookmarkEnd w:id="51"/>
      <w:r>
        <w:rPr>
          <w:rFonts w:hint="cs"/>
          <w:rtl/>
        </w:rPr>
        <w:t xml:space="preserve">כבר כנראה נחצה את </w:t>
      </w:r>
      <w:r w:rsidR="003901E0">
        <w:rPr>
          <w:rFonts w:hint="cs"/>
          <w:rtl/>
        </w:rPr>
        <w:t>רף ה-</w:t>
      </w:r>
      <w:r>
        <w:rPr>
          <w:rFonts w:hint="cs"/>
          <w:rtl/>
        </w:rPr>
        <w:t xml:space="preserve">800,000 תביעות בחודש. ברור שאם תיקחו </w:t>
      </w:r>
      <w:bookmarkStart w:id="52" w:name="_ETM_Q1_9959418"/>
      <w:bookmarkEnd w:id="52"/>
      <w:r>
        <w:rPr>
          <w:rFonts w:hint="cs"/>
          <w:rtl/>
        </w:rPr>
        <w:t xml:space="preserve">חודש אחד ביחס למה שנעשה בשנה </w:t>
      </w:r>
      <w:r>
        <w:rPr>
          <w:rtl/>
        </w:rPr>
        <w:t>–</w:t>
      </w:r>
      <w:r>
        <w:rPr>
          <w:rFonts w:hint="cs"/>
          <w:rtl/>
        </w:rPr>
        <w:t xml:space="preserve"> מדובר בהיקף פעילות </w:t>
      </w:r>
      <w:bookmarkStart w:id="53" w:name="_ETM_Q1_9962531"/>
      <w:bookmarkEnd w:id="53"/>
      <w:r>
        <w:rPr>
          <w:rFonts w:hint="cs"/>
          <w:rtl/>
        </w:rPr>
        <w:t xml:space="preserve">של כמעט פי 50 יותר מאשר זה שנהוג ונמצא על כתפינו בימים כתיקונם. </w:t>
      </w:r>
    </w:p>
    <w:p w:rsidR="003901E0" w:rsidRDefault="003901E0" w:rsidP="00110E88">
      <w:pPr>
        <w:rPr>
          <w:rtl/>
        </w:rPr>
      </w:pPr>
    </w:p>
    <w:p w:rsidR="00110E88" w:rsidRDefault="00035091" w:rsidP="003901E0">
      <w:pPr>
        <w:rPr>
          <w:rtl/>
        </w:rPr>
      </w:pPr>
      <w:r>
        <w:rPr>
          <w:rFonts w:hint="cs"/>
          <w:rtl/>
        </w:rPr>
        <w:t xml:space="preserve">הדברים האלה כמובן מקבלים ביטוי בכך שעובדי הביטוח הלאומי עובדים </w:t>
      </w:r>
      <w:bookmarkStart w:id="54" w:name="_ETM_Q1_9974328"/>
      <w:bookmarkEnd w:id="54"/>
      <w:r>
        <w:rPr>
          <w:rFonts w:hint="cs"/>
          <w:rtl/>
        </w:rPr>
        <w:t xml:space="preserve">מעל ומעבר לשעות הרגילות בשתי משמרות, עד 8 ו-9 בלילה, </w:t>
      </w:r>
      <w:bookmarkStart w:id="55" w:name="_ETM_Q1_9981860"/>
      <w:bookmarkEnd w:id="55"/>
      <w:r>
        <w:rPr>
          <w:rFonts w:hint="cs"/>
          <w:rtl/>
        </w:rPr>
        <w:t xml:space="preserve">בימי שישי באים לעבוד. אנשי המחשוב שלנו כורעים תחת הנטל </w:t>
      </w:r>
      <w:bookmarkStart w:id="56" w:name="_ETM_Q1_9987288"/>
      <w:bookmarkEnd w:id="56"/>
      <w:r>
        <w:rPr>
          <w:rFonts w:hint="cs"/>
          <w:rtl/>
        </w:rPr>
        <w:t xml:space="preserve">מכיוון שמדובר במאגרי מידע אדירים שנדרשים לעיבודי מידע משמעותיים מאוד, </w:t>
      </w:r>
      <w:bookmarkStart w:id="57" w:name="_ETM_Q1_9994482"/>
      <w:bookmarkEnd w:id="57"/>
      <w:r>
        <w:rPr>
          <w:rFonts w:hint="cs"/>
          <w:rtl/>
        </w:rPr>
        <w:t xml:space="preserve">שיש להם השלכות כמובן לא רק </w:t>
      </w:r>
      <w:r w:rsidR="003901E0">
        <w:rPr>
          <w:rFonts w:hint="cs"/>
          <w:rtl/>
        </w:rPr>
        <w:t>על ה</w:t>
      </w:r>
      <w:r>
        <w:rPr>
          <w:rFonts w:hint="cs"/>
          <w:rtl/>
        </w:rPr>
        <w:t xml:space="preserve">נושא שבו </w:t>
      </w:r>
      <w:r w:rsidR="003901E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דנים אלא </w:t>
      </w:r>
      <w:bookmarkStart w:id="58" w:name="_ETM_Q1_9996890"/>
      <w:bookmarkEnd w:id="58"/>
      <w:r>
        <w:rPr>
          <w:rFonts w:hint="cs"/>
          <w:rtl/>
        </w:rPr>
        <w:t xml:space="preserve">גם על נושאים אחרים. אם דנים בדיני עבודה מיד זה משליך גם על הבטחת הכנסה ועל זכויות נוספות שכל אחד </w:t>
      </w:r>
      <w:bookmarkStart w:id="59" w:name="_ETM_Q1_10004666"/>
      <w:bookmarkEnd w:id="59"/>
      <w:r>
        <w:rPr>
          <w:rFonts w:hint="cs"/>
          <w:rtl/>
        </w:rPr>
        <w:t xml:space="preserve">ואחד מן התושבים זכאי להן. כמובן אנחנו עושים את כל </w:t>
      </w:r>
      <w:bookmarkStart w:id="60" w:name="_ETM_Q1_10009197"/>
      <w:bookmarkEnd w:id="60"/>
      <w:r>
        <w:rPr>
          <w:rFonts w:hint="cs"/>
          <w:rtl/>
        </w:rPr>
        <w:t xml:space="preserve">מה שרק מתבקש, עם כל המשאבים והמאמצים הנדרשים כדי לתת </w:t>
      </w:r>
      <w:bookmarkStart w:id="61" w:name="_ETM_Q1_10014005"/>
      <w:bookmarkEnd w:id="61"/>
      <w:r>
        <w:rPr>
          <w:rFonts w:hint="cs"/>
          <w:rtl/>
        </w:rPr>
        <w:t xml:space="preserve">מקדמות בנושא אבטלה לפני כניסת חג הפסח הבא עלינו לטובה. זה, בגדול, עיקרי הדברים. </w:t>
      </w:r>
    </w:p>
    <w:p w:rsidR="00035091" w:rsidRDefault="00035091" w:rsidP="00110E88">
      <w:pPr>
        <w:rPr>
          <w:rtl/>
        </w:rPr>
      </w:pPr>
      <w:bookmarkStart w:id="62" w:name="_ETM_Q1_10022963"/>
      <w:bookmarkEnd w:id="62"/>
    </w:p>
    <w:p w:rsidR="00130934" w:rsidRDefault="00130934" w:rsidP="00130934">
      <w:pPr>
        <w:pStyle w:val="af6"/>
        <w:rPr>
          <w:rtl/>
        </w:rPr>
      </w:pPr>
      <w:bookmarkStart w:id="63" w:name="_ETM_Q1_10023678"/>
      <w:bookmarkStart w:id="64" w:name="ET_yor_5520_8"/>
      <w:bookmarkEnd w:id="63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64"/>
      <w:r>
        <w:rPr>
          <w:rtl/>
        </w:rPr>
        <w:t xml:space="preserve">  </w:t>
      </w:r>
    </w:p>
    <w:p w:rsidR="00035091" w:rsidRDefault="00130934" w:rsidP="0003509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35091" w:rsidRDefault="00035091" w:rsidP="00035091">
      <w:pPr>
        <w:rPr>
          <w:rtl/>
        </w:rPr>
      </w:pPr>
      <w:r>
        <w:rPr>
          <w:rFonts w:hint="cs"/>
          <w:rtl/>
        </w:rPr>
        <w:t xml:space="preserve">תודה. חברי הכנסת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5" w:name="_ETM_Q1_10026502"/>
      <w:bookmarkEnd w:id="65"/>
      <w:r>
        <w:rPr>
          <w:rFonts w:hint="cs"/>
          <w:rtl/>
        </w:rPr>
        <w:t>חברת הכנסת מיכל שיר.</w:t>
      </w:r>
    </w:p>
    <w:p w:rsidR="00035091" w:rsidRDefault="00035091" w:rsidP="00035091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66" w:name="ET_speaker_מיכל_שיר_סגמן_10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130934">
        <w:rPr>
          <w:rStyle w:val="TagStyle"/>
          <w:rtl/>
        </w:rPr>
        <w:t xml:space="preserve"> &lt;&lt; דובר &gt;&gt;</w:t>
      </w:r>
      <w:bookmarkEnd w:id="66"/>
      <w:r>
        <w:rPr>
          <w:rtl/>
        </w:rPr>
        <w:t xml:space="preserve">  </w:t>
      </w:r>
    </w:p>
    <w:p w:rsidR="0072695A" w:rsidRDefault="00130934" w:rsidP="0072695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2695A" w:rsidRDefault="0072695A" w:rsidP="0072695A">
      <w:pPr>
        <w:rPr>
          <w:rtl/>
        </w:rPr>
      </w:pPr>
      <w:r>
        <w:rPr>
          <w:rFonts w:hint="cs"/>
          <w:rtl/>
        </w:rPr>
        <w:t xml:space="preserve">שלום, מאיר, תודה רבה על הקדשת הזמן </w:t>
      </w:r>
      <w:bookmarkStart w:id="67" w:name="_ETM_Q1_10029641"/>
      <w:bookmarkEnd w:id="67"/>
      <w:r>
        <w:rPr>
          <w:rFonts w:hint="cs"/>
          <w:rtl/>
        </w:rPr>
        <w:t xml:space="preserve">בתקופה המאוד לחוצה הזו. </w:t>
      </w:r>
    </w:p>
    <w:p w:rsidR="0072695A" w:rsidRDefault="0072695A" w:rsidP="0072695A">
      <w:pPr>
        <w:rPr>
          <w:rtl/>
        </w:rPr>
      </w:pPr>
    </w:p>
    <w:p w:rsidR="0072695A" w:rsidRDefault="0072695A" w:rsidP="0072695A">
      <w:pPr>
        <w:rPr>
          <w:rtl/>
        </w:rPr>
      </w:pPr>
      <w:r>
        <w:rPr>
          <w:rFonts w:hint="cs"/>
          <w:rtl/>
        </w:rPr>
        <w:t xml:space="preserve">קיבלתי כמה פניות מאזרחים אז אנסה </w:t>
      </w:r>
      <w:bookmarkStart w:id="68" w:name="_ETM_Q1_10038447"/>
      <w:bookmarkEnd w:id="68"/>
      <w:r>
        <w:rPr>
          <w:rFonts w:hint="cs"/>
          <w:rtl/>
        </w:rPr>
        <w:t xml:space="preserve">לרכז אותן בצורה קצרה ומסודרת. </w:t>
      </w:r>
    </w:p>
    <w:p w:rsidR="0072695A" w:rsidRDefault="0072695A" w:rsidP="0072695A">
      <w:pPr>
        <w:rPr>
          <w:rtl/>
        </w:rPr>
      </w:pPr>
    </w:p>
    <w:p w:rsidR="00130934" w:rsidRDefault="00130934" w:rsidP="00130934">
      <w:pPr>
        <w:pStyle w:val="af6"/>
        <w:rPr>
          <w:rtl/>
        </w:rPr>
      </w:pPr>
      <w:bookmarkStart w:id="69" w:name="ET_yor_5520_12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69"/>
      <w:r>
        <w:rPr>
          <w:rtl/>
        </w:rPr>
        <w:t xml:space="preserve">  </w:t>
      </w:r>
    </w:p>
    <w:p w:rsidR="0072695A" w:rsidRDefault="00130934" w:rsidP="0072695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2695A" w:rsidRDefault="0072695A" w:rsidP="003901E0">
      <w:pPr>
        <w:rPr>
          <w:rtl/>
        </w:rPr>
      </w:pPr>
      <w:r>
        <w:rPr>
          <w:rFonts w:hint="cs"/>
          <w:rtl/>
        </w:rPr>
        <w:t>רק רגע. מאיר</w:t>
      </w:r>
      <w:r w:rsidR="003901E0">
        <w:rPr>
          <w:rFonts w:hint="cs"/>
          <w:rtl/>
        </w:rPr>
        <w:t>,</w:t>
      </w:r>
      <w:r>
        <w:rPr>
          <w:rFonts w:hint="cs"/>
          <w:rtl/>
        </w:rPr>
        <w:t xml:space="preserve"> הנוהל הוא </w:t>
      </w:r>
      <w:bookmarkStart w:id="70" w:name="_ETM_Q1_10042001"/>
      <w:bookmarkEnd w:id="70"/>
      <w:r>
        <w:rPr>
          <w:rFonts w:hint="cs"/>
          <w:rtl/>
        </w:rPr>
        <w:t xml:space="preserve">שאנחנו שומעים כמה חברי כנסת ונציגים מבחוץ ואתה עונה </w:t>
      </w:r>
      <w:bookmarkStart w:id="71" w:name="_ETM_Q1_10047758"/>
      <w:bookmarkEnd w:id="71"/>
      <w:r>
        <w:rPr>
          <w:rFonts w:hint="cs"/>
          <w:rtl/>
        </w:rPr>
        <w:t xml:space="preserve">במרוכז. </w:t>
      </w:r>
    </w:p>
    <w:p w:rsidR="0072695A" w:rsidRDefault="0072695A" w:rsidP="0072695A">
      <w:pPr>
        <w:rPr>
          <w:rtl/>
        </w:rPr>
      </w:pPr>
    </w:p>
    <w:p w:rsidR="00130934" w:rsidRDefault="00130934" w:rsidP="00130934">
      <w:pPr>
        <w:pStyle w:val="af9"/>
        <w:rPr>
          <w:rtl/>
        </w:rPr>
      </w:pPr>
      <w:bookmarkStart w:id="72" w:name="ET_guest_641964_14"/>
      <w:r w:rsidRPr="0013093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30934">
        <w:rPr>
          <w:rStyle w:val="TagStyle"/>
          <w:rtl/>
        </w:rPr>
        <w:t xml:space="preserve"> &lt;&lt; אורח &gt;&gt;</w:t>
      </w:r>
      <w:bookmarkEnd w:id="72"/>
      <w:r>
        <w:rPr>
          <w:rtl/>
        </w:rPr>
        <w:t xml:space="preserve">  </w:t>
      </w:r>
    </w:p>
    <w:p w:rsidR="0072695A" w:rsidRDefault="00130934" w:rsidP="0072695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2695A" w:rsidRDefault="0072695A" w:rsidP="003901E0">
      <w:pPr>
        <w:rPr>
          <w:rtl/>
        </w:rPr>
      </w:pPr>
      <w:r>
        <w:rPr>
          <w:rFonts w:hint="cs"/>
          <w:rtl/>
        </w:rPr>
        <w:t xml:space="preserve">אני רושם וכאשר תגיד לי אענה לכולם. </w:t>
      </w:r>
    </w:p>
    <w:p w:rsidR="0072695A" w:rsidRDefault="0072695A" w:rsidP="0072695A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73" w:name="ET_speaker_מיכל_שיר_סגמן_16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130934">
        <w:rPr>
          <w:rStyle w:val="TagStyle"/>
          <w:rtl/>
        </w:rPr>
        <w:t xml:space="preserve"> &lt;&lt; דובר &gt;&gt;</w:t>
      </w:r>
      <w:bookmarkEnd w:id="73"/>
      <w:r>
        <w:rPr>
          <w:rtl/>
        </w:rPr>
        <w:t xml:space="preserve">  </w:t>
      </w:r>
    </w:p>
    <w:p w:rsidR="0072695A" w:rsidRDefault="00130934" w:rsidP="0072695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2695A" w:rsidRDefault="0072695A" w:rsidP="009D3BF4">
      <w:pPr>
        <w:rPr>
          <w:rtl/>
        </w:rPr>
      </w:pPr>
      <w:r>
        <w:rPr>
          <w:rFonts w:hint="cs"/>
          <w:rtl/>
        </w:rPr>
        <w:t xml:space="preserve">ארנון שואל לגבי דמי אבטלה לאנשים שעבדו כשכירים וגם כעצמאים, שאיבדו את </w:t>
      </w:r>
      <w:bookmarkStart w:id="74" w:name="_ETM_Q1_10062626"/>
      <w:bookmarkEnd w:id="74"/>
      <w:r>
        <w:rPr>
          <w:rFonts w:hint="cs"/>
          <w:rtl/>
        </w:rPr>
        <w:t xml:space="preserve">העבודה שלהם כשכירים, ולפי ההנחיות של הביטוח הלאומי הם לא </w:t>
      </w:r>
      <w:bookmarkStart w:id="75" w:name="_ETM_Q1_10065479"/>
      <w:bookmarkEnd w:id="75"/>
      <w:r>
        <w:rPr>
          <w:rFonts w:hint="cs"/>
          <w:rtl/>
        </w:rPr>
        <w:t xml:space="preserve">זכאים לדמי אבטלה ממקום עבודתם אלא היא מתקזזת מן השכר שהם משתכרים כעצמאים. הדבר הזה גורם לאבסורד, שאדם ששילם ביטוח </w:t>
      </w:r>
      <w:bookmarkStart w:id="76" w:name="_ETM_Q1_10075746"/>
      <w:bookmarkEnd w:id="76"/>
      <w:r>
        <w:rPr>
          <w:rFonts w:hint="cs"/>
          <w:rtl/>
        </w:rPr>
        <w:t xml:space="preserve">לאומי בשני מקומות עבודה כדי לשמור על זכויותיו בעת הצורך </w:t>
      </w:r>
      <w:bookmarkStart w:id="77" w:name="_ETM_Q1_10079446"/>
      <w:bookmarkEnd w:id="77"/>
      <w:r>
        <w:rPr>
          <w:rFonts w:hint="cs"/>
          <w:rtl/>
        </w:rPr>
        <w:t xml:space="preserve">אינו מקבל את זכויותיו לדמי אבטלה עקב ההתנגדות של משרד </w:t>
      </w:r>
      <w:bookmarkStart w:id="78" w:name="_ETM_Q1_10088251"/>
      <w:bookmarkEnd w:id="78"/>
      <w:r>
        <w:rPr>
          <w:rFonts w:hint="cs"/>
          <w:rtl/>
        </w:rPr>
        <w:t xml:space="preserve">האוצר. מה עושים עם זה? זאת שאלה אחת. </w:t>
      </w:r>
    </w:p>
    <w:p w:rsidR="0072695A" w:rsidRDefault="0072695A" w:rsidP="0072695A">
      <w:pPr>
        <w:rPr>
          <w:rtl/>
        </w:rPr>
      </w:pPr>
      <w:bookmarkStart w:id="79" w:name="_ETM_Q1_10090930"/>
      <w:bookmarkEnd w:id="79"/>
    </w:p>
    <w:p w:rsidR="0072695A" w:rsidRDefault="0072695A" w:rsidP="0072695A">
      <w:pPr>
        <w:rPr>
          <w:rtl/>
        </w:rPr>
      </w:pPr>
      <w:bookmarkStart w:id="80" w:name="_ETM_Q1_10091381"/>
      <w:bookmarkEnd w:id="80"/>
      <w:r>
        <w:rPr>
          <w:rFonts w:hint="cs"/>
          <w:rtl/>
        </w:rPr>
        <w:t xml:space="preserve">שאלה שנייה, </w:t>
      </w:r>
      <w:bookmarkStart w:id="81" w:name="_ETM_Q1_10093442"/>
      <w:bookmarkEnd w:id="81"/>
      <w:r>
        <w:rPr>
          <w:rFonts w:hint="cs"/>
          <w:rtl/>
        </w:rPr>
        <w:t xml:space="preserve">מיכל מגן שואלת למה לא לממש את סעיף אובדן כושר </w:t>
      </w:r>
      <w:bookmarkStart w:id="82" w:name="_ETM_Q1_10098706"/>
      <w:bookmarkEnd w:id="82"/>
      <w:r>
        <w:rPr>
          <w:rFonts w:hint="cs"/>
          <w:rtl/>
        </w:rPr>
        <w:t xml:space="preserve">עבודה שכבר כלול בביטוח הלאומי ואז עצמאים </w:t>
      </w:r>
      <w:r>
        <w:rPr>
          <w:rtl/>
        </w:rPr>
        <w:t>–</w:t>
      </w:r>
      <w:r>
        <w:rPr>
          <w:rFonts w:hint="cs"/>
          <w:rtl/>
        </w:rPr>
        <w:t xml:space="preserve"> מה שהם </w:t>
      </w:r>
      <w:bookmarkStart w:id="83" w:name="_ETM_Q1_10107806"/>
      <w:bookmarkEnd w:id="83"/>
      <w:r>
        <w:rPr>
          <w:rFonts w:hint="cs"/>
          <w:rtl/>
        </w:rPr>
        <w:t>יכולים לקבל נגזר כל אחד לפי ההכנסה שלו?</w:t>
      </w:r>
    </w:p>
    <w:p w:rsidR="0072695A" w:rsidRDefault="0072695A" w:rsidP="0072695A">
      <w:pPr>
        <w:rPr>
          <w:rtl/>
        </w:rPr>
      </w:pPr>
      <w:bookmarkStart w:id="84" w:name="_ETM_Q1_10113062"/>
      <w:bookmarkEnd w:id="84"/>
    </w:p>
    <w:p w:rsidR="0072695A" w:rsidRDefault="0072695A" w:rsidP="0072695A">
      <w:pPr>
        <w:rPr>
          <w:rtl/>
        </w:rPr>
      </w:pPr>
      <w:bookmarkStart w:id="85" w:name="_ETM_Q1_10113390"/>
      <w:bookmarkEnd w:id="85"/>
      <w:r>
        <w:rPr>
          <w:rFonts w:hint="cs"/>
          <w:rtl/>
        </w:rPr>
        <w:t>רעות שואלת: מי ש</w:t>
      </w:r>
      <w:bookmarkStart w:id="86" w:name="_ETM_Q1_10116072"/>
      <w:bookmarkEnd w:id="86"/>
      <w:r>
        <w:rPr>
          <w:rFonts w:hint="cs"/>
          <w:rtl/>
        </w:rPr>
        <w:t xml:space="preserve">חתם אבטלה לפני הקורונה ועומד לקראת הסיום שלה, האם הוא </w:t>
      </w:r>
      <w:bookmarkStart w:id="87" w:name="_ETM_Q1_10121150"/>
      <w:bookmarkEnd w:id="87"/>
      <w:r>
        <w:rPr>
          <w:rFonts w:hint="cs"/>
          <w:rtl/>
        </w:rPr>
        <w:t>יקבל הארכה של האבטלה?</w:t>
      </w:r>
    </w:p>
    <w:p w:rsidR="0072695A" w:rsidRDefault="0072695A" w:rsidP="0072695A">
      <w:pPr>
        <w:rPr>
          <w:rtl/>
        </w:rPr>
      </w:pPr>
    </w:p>
    <w:p w:rsidR="0072695A" w:rsidRDefault="0072695A" w:rsidP="0072695A">
      <w:pPr>
        <w:rPr>
          <w:rtl/>
        </w:rPr>
      </w:pPr>
      <w:r>
        <w:rPr>
          <w:rFonts w:hint="cs"/>
          <w:rtl/>
        </w:rPr>
        <w:t xml:space="preserve">ויקי שואלת: כדי לקבל תוספת של 5% קצבת </w:t>
      </w:r>
      <w:bookmarkStart w:id="88" w:name="_ETM_Q1_10130187"/>
      <w:bookmarkEnd w:id="88"/>
      <w:r>
        <w:rPr>
          <w:rFonts w:hint="cs"/>
          <w:rtl/>
        </w:rPr>
        <w:t xml:space="preserve">זקנה צריך לעבוד תשעה חודשים. מה קורה עם אלה </w:t>
      </w:r>
      <w:bookmarkStart w:id="89" w:name="_ETM_Q1_10131845"/>
      <w:bookmarkEnd w:id="89"/>
      <w:r>
        <w:rPr>
          <w:rFonts w:hint="cs"/>
          <w:rtl/>
        </w:rPr>
        <w:t xml:space="preserve">שיצאו לחל"ת ממש לפני תום תשעה החודשים? האם זה מבטל </w:t>
      </w:r>
      <w:bookmarkStart w:id="90" w:name="_ETM_Q1_10137397"/>
      <w:bookmarkEnd w:id="90"/>
      <w:r>
        <w:rPr>
          <w:rFonts w:hint="cs"/>
          <w:rtl/>
        </w:rPr>
        <w:t>את התוספת של 5% קצבת זקנה לשנה?</w:t>
      </w:r>
    </w:p>
    <w:p w:rsidR="0072695A" w:rsidRDefault="0072695A" w:rsidP="0072695A">
      <w:pPr>
        <w:rPr>
          <w:rtl/>
        </w:rPr>
      </w:pPr>
      <w:bookmarkStart w:id="91" w:name="_ETM_Q1_10141597"/>
      <w:bookmarkEnd w:id="91"/>
    </w:p>
    <w:p w:rsidR="0072695A" w:rsidRDefault="0072695A" w:rsidP="0072695A">
      <w:pPr>
        <w:rPr>
          <w:rtl/>
        </w:rPr>
      </w:pPr>
      <w:bookmarkStart w:id="92" w:name="_ETM_Q1_10141957"/>
      <w:bookmarkEnd w:id="92"/>
      <w:r>
        <w:rPr>
          <w:rFonts w:hint="cs"/>
          <w:rtl/>
        </w:rPr>
        <w:t xml:space="preserve">יש לי עוד, אבל </w:t>
      </w:r>
      <w:bookmarkStart w:id="93" w:name="_ETM_Q1_10141255"/>
      <w:bookmarkEnd w:id="93"/>
      <w:r>
        <w:rPr>
          <w:rFonts w:hint="cs"/>
          <w:rtl/>
        </w:rPr>
        <w:t xml:space="preserve">אנחנו נעביר לכם את זה באופן פרטני. </w:t>
      </w:r>
    </w:p>
    <w:p w:rsidR="0072695A" w:rsidRDefault="0072695A" w:rsidP="0072695A">
      <w:pPr>
        <w:rPr>
          <w:rtl/>
        </w:rPr>
      </w:pPr>
    </w:p>
    <w:p w:rsidR="00130934" w:rsidRDefault="00130934" w:rsidP="00130934">
      <w:pPr>
        <w:pStyle w:val="af6"/>
        <w:rPr>
          <w:rtl/>
        </w:rPr>
      </w:pPr>
      <w:bookmarkStart w:id="94" w:name="ET_yor_5520_18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94"/>
      <w:r>
        <w:rPr>
          <w:rtl/>
        </w:rPr>
        <w:t xml:space="preserve">  </w:t>
      </w:r>
    </w:p>
    <w:p w:rsidR="0072695A" w:rsidRDefault="00130934" w:rsidP="0072695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2695A" w:rsidRDefault="0072695A" w:rsidP="00D00F02">
      <w:pPr>
        <w:rPr>
          <w:rtl/>
        </w:rPr>
      </w:pPr>
      <w:r>
        <w:rPr>
          <w:rFonts w:hint="cs"/>
          <w:rtl/>
        </w:rPr>
        <w:t>תודה. י</w:t>
      </w:r>
      <w:r w:rsidR="00D00F02">
        <w:rPr>
          <w:rFonts w:hint="cs"/>
          <w:rtl/>
        </w:rPr>
        <w:t>ר</w:t>
      </w:r>
      <w:r>
        <w:rPr>
          <w:rFonts w:hint="cs"/>
          <w:rtl/>
        </w:rPr>
        <w:t xml:space="preserve">ון </w:t>
      </w:r>
      <w:proofErr w:type="spellStart"/>
      <w:r>
        <w:rPr>
          <w:rFonts w:hint="cs"/>
          <w:rtl/>
        </w:rPr>
        <w:t>גינדי</w:t>
      </w:r>
      <w:proofErr w:type="spellEnd"/>
      <w:r w:rsidR="00D00F02">
        <w:rPr>
          <w:rFonts w:hint="cs"/>
          <w:rtl/>
        </w:rPr>
        <w:t xml:space="preserve">, נשיא לשכת יועצי המס. הוא לא </w:t>
      </w:r>
      <w:proofErr w:type="spellStart"/>
      <w:r w:rsidR="00D00F02">
        <w:rPr>
          <w:rFonts w:hint="cs"/>
          <w:rtl/>
        </w:rPr>
        <w:t>איתנו</w:t>
      </w:r>
      <w:proofErr w:type="spellEnd"/>
      <w:r w:rsidR="00D00F02">
        <w:rPr>
          <w:rFonts w:hint="cs"/>
          <w:rtl/>
        </w:rPr>
        <w:t>. חבר הכנסת מיכאל ביטון.</w:t>
      </w:r>
    </w:p>
    <w:p w:rsidR="00D00F02" w:rsidRDefault="00D00F02" w:rsidP="00D00F02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95" w:name="ET_speaker_5765_20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130934">
        <w:rPr>
          <w:rStyle w:val="TagStyle"/>
          <w:rtl/>
        </w:rPr>
        <w:t xml:space="preserve"> &lt;&lt; דובר &gt;&gt;</w:t>
      </w:r>
      <w:bookmarkEnd w:id="95"/>
      <w:r>
        <w:rPr>
          <w:rtl/>
        </w:rPr>
        <w:t xml:space="preserve">  </w:t>
      </w:r>
    </w:p>
    <w:p w:rsidR="00D00F02" w:rsidRDefault="00130934" w:rsidP="00D00F0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0F02" w:rsidRDefault="002D62B2" w:rsidP="00D00F02">
      <w:pPr>
        <w:rPr>
          <w:rtl/>
        </w:rPr>
      </w:pPr>
      <w:r>
        <w:rPr>
          <w:rFonts w:hint="cs"/>
          <w:rtl/>
        </w:rPr>
        <w:t xml:space="preserve">מאיר, שלום. נושא גדול של מדיניות ושני נושאים קטנים. </w:t>
      </w:r>
    </w:p>
    <w:p w:rsidR="002D62B2" w:rsidRDefault="002D62B2" w:rsidP="00D00F02">
      <w:pPr>
        <w:rPr>
          <w:rtl/>
        </w:rPr>
      </w:pPr>
      <w:bookmarkStart w:id="96" w:name="_ETM_Q1_10168732"/>
      <w:bookmarkEnd w:id="96"/>
    </w:p>
    <w:p w:rsidR="002D62B2" w:rsidRDefault="002D62B2" w:rsidP="002D62B2">
      <w:pPr>
        <w:rPr>
          <w:rtl/>
        </w:rPr>
      </w:pPr>
      <w:bookmarkStart w:id="97" w:name="_ETM_Q1_10169022"/>
      <w:bookmarkEnd w:id="97"/>
      <w:r>
        <w:rPr>
          <w:rFonts w:hint="cs"/>
          <w:rtl/>
        </w:rPr>
        <w:t xml:space="preserve">לגבי </w:t>
      </w:r>
      <w:bookmarkStart w:id="98" w:name="_ETM_Q1_10169734"/>
      <w:bookmarkEnd w:id="98"/>
      <w:r>
        <w:rPr>
          <w:rFonts w:hint="cs"/>
          <w:rtl/>
        </w:rPr>
        <w:t xml:space="preserve">המדיניות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עם כולם: מנכ"ל האוצר, אגף התקציבים, </w:t>
      </w:r>
      <w:bookmarkStart w:id="99" w:name="_ETM_Q1_10176314"/>
      <w:bookmarkEnd w:id="99"/>
      <w:r>
        <w:rPr>
          <w:rFonts w:hint="cs"/>
          <w:rtl/>
        </w:rPr>
        <w:t xml:space="preserve">אבל אני חושב שבידך הדבר. אתה הולך לשלם ל-800,000 מובטלים </w:t>
      </w:r>
      <w:bookmarkStart w:id="100" w:name="_ETM_Q1_10179508"/>
      <w:bookmarkEnd w:id="100"/>
      <w:r>
        <w:rPr>
          <w:rFonts w:hint="cs"/>
          <w:rtl/>
        </w:rPr>
        <w:t>חצי שנה דמי אבטלה,</w:t>
      </w:r>
      <w:r w:rsidR="009D3BF4">
        <w:rPr>
          <w:rFonts w:hint="cs"/>
          <w:rtl/>
        </w:rPr>
        <w:t xml:space="preserve"> אתה הולך להוציא עשרות מיליארדי</w:t>
      </w:r>
      <w:r>
        <w:rPr>
          <w:rFonts w:hint="cs"/>
          <w:rtl/>
        </w:rPr>
        <w:t xml:space="preserve"> שקלים. </w:t>
      </w:r>
      <w:bookmarkStart w:id="101" w:name="_ETM_Q1_10188838"/>
      <w:bookmarkEnd w:id="101"/>
      <w:r>
        <w:rPr>
          <w:rFonts w:hint="cs"/>
          <w:rtl/>
        </w:rPr>
        <w:t xml:space="preserve">אנחנו מחפשים את המנהיג בממשלה ובפקידות שכבר יבנה מודל </w:t>
      </w:r>
      <w:bookmarkStart w:id="102" w:name="_ETM_Q1_10194990"/>
      <w:bookmarkEnd w:id="102"/>
      <w:r>
        <w:rPr>
          <w:rFonts w:hint="cs"/>
          <w:rtl/>
        </w:rPr>
        <w:t xml:space="preserve">מידי של חלף דמי אבטלה, שבא למעסיק ואומר: אדוני, אם תחפוץ לשמור על רצף תעסוקתי של העובד אנחנו נשפה </w:t>
      </w:r>
      <w:bookmarkStart w:id="103" w:name="_ETM_Q1_10206371"/>
      <w:bookmarkEnd w:id="103"/>
      <w:r>
        <w:rPr>
          <w:rFonts w:hint="cs"/>
          <w:rtl/>
        </w:rPr>
        <w:t xml:space="preserve">אותך בגובה של חצי שנת תשלומי אבטלה תמורת שנת העסקה </w:t>
      </w:r>
      <w:bookmarkStart w:id="104" w:name="_ETM_Q1_10212264"/>
      <w:bookmarkEnd w:id="104"/>
      <w:r>
        <w:rPr>
          <w:rFonts w:hint="cs"/>
          <w:rtl/>
        </w:rPr>
        <w:t xml:space="preserve">מלאה שאתה מתחייב בפנינו, אחרת הכסף הזה יהיה הלוואה או </w:t>
      </w:r>
      <w:bookmarkStart w:id="105" w:name="_ETM_Q1_10217805"/>
      <w:bookmarkEnd w:id="105"/>
      <w:r>
        <w:rPr>
          <w:rFonts w:hint="cs"/>
          <w:rtl/>
        </w:rPr>
        <w:t xml:space="preserve">תצטרך להשיב אותו. </w:t>
      </w:r>
    </w:p>
    <w:p w:rsidR="002D62B2" w:rsidRDefault="002D62B2" w:rsidP="002D62B2">
      <w:pPr>
        <w:rPr>
          <w:rtl/>
        </w:rPr>
      </w:pPr>
    </w:p>
    <w:p w:rsidR="002D62B2" w:rsidRDefault="002D62B2" w:rsidP="002D62B2">
      <w:pPr>
        <w:rPr>
          <w:rtl/>
        </w:rPr>
      </w:pPr>
      <w:r>
        <w:rPr>
          <w:rFonts w:hint="cs"/>
          <w:rtl/>
        </w:rPr>
        <w:t xml:space="preserve">קיבלתי פניות של מעסיקים, למשל מושב שיש </w:t>
      </w:r>
      <w:bookmarkStart w:id="106" w:name="_ETM_Q1_10221510"/>
      <w:bookmarkEnd w:id="106"/>
      <w:r>
        <w:rPr>
          <w:rFonts w:hint="cs"/>
          <w:rtl/>
        </w:rPr>
        <w:t xml:space="preserve">לו שלוש מטפלות, הוא חייב לפטר אותן או לשלוח אותן </w:t>
      </w:r>
      <w:bookmarkStart w:id="107" w:name="_ETM_Q1_10226683"/>
      <w:bookmarkEnd w:id="107"/>
      <w:r>
        <w:rPr>
          <w:rFonts w:hint="cs"/>
          <w:rtl/>
        </w:rPr>
        <w:t xml:space="preserve">הביתה לחל"ת. אומרים לי המעסיקים שם, האגודה השיתופית: אם היינו </w:t>
      </w:r>
      <w:bookmarkStart w:id="108" w:name="_ETM_Q1_10232208"/>
      <w:bookmarkEnd w:id="108"/>
      <w:r>
        <w:rPr>
          <w:rFonts w:hint="cs"/>
          <w:rtl/>
        </w:rPr>
        <w:t xml:space="preserve">מקבלים עזרה מן המדינה ב-70% של דמי האבטלה שלהן היינו </w:t>
      </w:r>
      <w:bookmarkStart w:id="109" w:name="_ETM_Q1_10237714"/>
      <w:bookmarkEnd w:id="109"/>
      <w:r>
        <w:rPr>
          <w:rFonts w:hint="cs"/>
          <w:rtl/>
        </w:rPr>
        <w:t xml:space="preserve">משאירים אותן פה, גם אם הן יעבדו חלק מן הזמן </w:t>
      </w:r>
      <w:bookmarkStart w:id="110" w:name="_ETM_Q1_10240039"/>
      <w:bookmarkEnd w:id="110"/>
      <w:r>
        <w:rPr>
          <w:rFonts w:hint="cs"/>
          <w:rtl/>
        </w:rPr>
        <w:t xml:space="preserve">או לא יעבדו בכלל, אבל תהיה להן פנסיה, תהיה להן </w:t>
      </w:r>
      <w:bookmarkStart w:id="111" w:name="_ETM_Q1_10243123"/>
      <w:bookmarkEnd w:id="111"/>
      <w:r>
        <w:rPr>
          <w:rFonts w:hint="cs"/>
          <w:rtl/>
        </w:rPr>
        <w:t xml:space="preserve">רציפות, לא ייפגע הכבוד שלהן ולא נחפש עובדים, כי להחזיר </w:t>
      </w:r>
      <w:bookmarkStart w:id="112" w:name="_ETM_Q1_10248394"/>
      <w:bookmarkEnd w:id="112"/>
      <w:r>
        <w:rPr>
          <w:rFonts w:hint="cs"/>
          <w:rtl/>
        </w:rPr>
        <w:t>את העובדים האלה אחר כך במשק ייקח שנה ושנתיים. זאת שאלה גדולה.</w:t>
      </w:r>
    </w:p>
    <w:p w:rsidR="002D62B2" w:rsidRDefault="002D62B2" w:rsidP="002D62B2">
      <w:pPr>
        <w:rPr>
          <w:rtl/>
        </w:rPr>
      </w:pPr>
      <w:bookmarkStart w:id="113" w:name="_ETM_Q1_10254019"/>
      <w:bookmarkEnd w:id="113"/>
    </w:p>
    <w:p w:rsidR="002D62B2" w:rsidRDefault="002D62B2" w:rsidP="009D3BF4">
      <w:pPr>
        <w:rPr>
          <w:rtl/>
        </w:rPr>
      </w:pPr>
      <w:bookmarkStart w:id="114" w:name="_ETM_Q1_10254500"/>
      <w:bookmarkEnd w:id="114"/>
      <w:r>
        <w:rPr>
          <w:rFonts w:hint="cs"/>
          <w:rtl/>
        </w:rPr>
        <w:t>אני לא שואל אותך</w:t>
      </w:r>
      <w:r w:rsidR="009D3BF4">
        <w:rPr>
          <w:rFonts w:hint="cs"/>
          <w:rtl/>
        </w:rPr>
        <w:t>.</w:t>
      </w:r>
      <w:r>
        <w:rPr>
          <w:rFonts w:hint="cs"/>
          <w:rtl/>
        </w:rPr>
        <w:t xml:space="preserve"> אני מזמין אותך להיות המנהיג </w:t>
      </w:r>
      <w:bookmarkStart w:id="115" w:name="_ETM_Q1_10256829"/>
      <w:bookmarkEnd w:id="115"/>
      <w:r>
        <w:rPr>
          <w:rFonts w:hint="cs"/>
          <w:rtl/>
        </w:rPr>
        <w:t xml:space="preserve">במדינה הזאת שיביא את הפתרון הזה. בסוף אנחנו נשתגע מכל </w:t>
      </w:r>
      <w:bookmarkStart w:id="116" w:name="_ETM_Q1_10262002"/>
      <w:bookmarkEnd w:id="116"/>
      <w:r>
        <w:rPr>
          <w:rFonts w:hint="cs"/>
          <w:rtl/>
        </w:rPr>
        <w:t xml:space="preserve">הפקידים ששולחים אותנו למישהו אחר. </w:t>
      </w:r>
      <w:r w:rsidR="00A531ED">
        <w:rPr>
          <w:rFonts w:hint="cs"/>
          <w:rtl/>
        </w:rPr>
        <w:t xml:space="preserve">ואתה הולך לשלם את הכסף </w:t>
      </w:r>
      <w:bookmarkStart w:id="117" w:name="_ETM_Q1_10266348"/>
      <w:bookmarkEnd w:id="117"/>
      <w:r w:rsidR="00A531ED">
        <w:rPr>
          <w:rFonts w:hint="cs"/>
          <w:rtl/>
        </w:rPr>
        <w:t xml:space="preserve">הזה, זה כסף של דמי אבטלה שירד לטמיון. תהפוך אותו להיות דמי אבטלה לשימור עובדים ורציפות העסקה ורציפות זכויות פנסיוניות. </w:t>
      </w:r>
    </w:p>
    <w:p w:rsidR="00A531ED" w:rsidRDefault="00A531ED" w:rsidP="002D62B2">
      <w:pPr>
        <w:rPr>
          <w:rtl/>
        </w:rPr>
      </w:pPr>
      <w:bookmarkStart w:id="118" w:name="_ETM_Q1_10272311"/>
      <w:bookmarkEnd w:id="118"/>
    </w:p>
    <w:p w:rsidR="00130934" w:rsidRDefault="00130934" w:rsidP="00130934">
      <w:pPr>
        <w:pStyle w:val="a4"/>
        <w:rPr>
          <w:rtl/>
        </w:rPr>
      </w:pPr>
      <w:bookmarkStart w:id="119" w:name="_ETM_Q1_10272695"/>
      <w:bookmarkStart w:id="120" w:name="ET_speaker_קרן_ברק_22"/>
      <w:bookmarkEnd w:id="119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30934">
        <w:rPr>
          <w:rStyle w:val="TagStyle"/>
          <w:rtl/>
        </w:rPr>
        <w:t xml:space="preserve"> &lt;&lt; דובר &gt;&gt;</w:t>
      </w:r>
      <w:bookmarkEnd w:id="120"/>
      <w:r>
        <w:rPr>
          <w:rtl/>
        </w:rPr>
        <w:t xml:space="preserve">  </w:t>
      </w:r>
    </w:p>
    <w:p w:rsidR="00A531ED" w:rsidRDefault="00130934" w:rsidP="00A531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31ED" w:rsidRDefault="00A531ED" w:rsidP="00A531ED">
      <w:pPr>
        <w:rPr>
          <w:rtl/>
        </w:rPr>
      </w:pPr>
      <w:r>
        <w:rPr>
          <w:rFonts w:hint="cs"/>
          <w:rtl/>
        </w:rPr>
        <w:t xml:space="preserve">בגרמניה עשו את זה. </w:t>
      </w:r>
    </w:p>
    <w:p w:rsidR="00A531ED" w:rsidRDefault="00A531ED" w:rsidP="00A531ED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121" w:name="ET_speaker_5765_24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130934">
        <w:rPr>
          <w:rStyle w:val="TagStyle"/>
          <w:rtl/>
        </w:rPr>
        <w:t xml:space="preserve"> &lt;&lt; דובר &gt;&gt;</w:t>
      </w:r>
      <w:bookmarkEnd w:id="121"/>
      <w:r>
        <w:rPr>
          <w:rtl/>
        </w:rPr>
        <w:t xml:space="preserve">  </w:t>
      </w:r>
    </w:p>
    <w:p w:rsidR="00A531ED" w:rsidRDefault="00130934" w:rsidP="00A531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31ED" w:rsidRDefault="00A531ED" w:rsidP="00A531ED">
      <w:pPr>
        <w:rPr>
          <w:rtl/>
        </w:rPr>
      </w:pPr>
      <w:r>
        <w:rPr>
          <w:rFonts w:hint="cs"/>
          <w:rtl/>
        </w:rPr>
        <w:t xml:space="preserve">אני יודע שחשבת על זה. </w:t>
      </w:r>
      <w:bookmarkStart w:id="122" w:name="_ETM_Q1_10277767"/>
      <w:bookmarkEnd w:id="122"/>
      <w:r>
        <w:rPr>
          <w:rFonts w:hint="cs"/>
          <w:rtl/>
        </w:rPr>
        <w:t xml:space="preserve">תציג לנו איפה זה עומד וכמה מהר. </w:t>
      </w:r>
    </w:p>
    <w:p w:rsidR="00A531ED" w:rsidRDefault="00A531ED" w:rsidP="00A531ED">
      <w:pPr>
        <w:rPr>
          <w:rtl/>
        </w:rPr>
      </w:pPr>
      <w:bookmarkStart w:id="123" w:name="_ETM_Q1_10283166"/>
      <w:bookmarkEnd w:id="123"/>
    </w:p>
    <w:p w:rsidR="00A531ED" w:rsidRDefault="00A531ED" w:rsidP="009D3BF4">
      <w:pPr>
        <w:rPr>
          <w:rtl/>
        </w:rPr>
      </w:pPr>
      <w:bookmarkStart w:id="124" w:name="_ETM_Q1_10283459"/>
      <w:bookmarkEnd w:id="124"/>
      <w:r>
        <w:rPr>
          <w:rFonts w:hint="cs"/>
          <w:rtl/>
        </w:rPr>
        <w:t>יש לי שתי</w:t>
      </w:r>
      <w:bookmarkStart w:id="125" w:name="_ETM_Q1_10282477"/>
      <w:bookmarkEnd w:id="125"/>
      <w:r>
        <w:rPr>
          <w:rFonts w:hint="cs"/>
          <w:rtl/>
        </w:rPr>
        <w:t xml:space="preserve"> שאלות קטנות. האחת, אדם שהוא מעל גיל 67, כתבתם </w:t>
      </w:r>
      <w:bookmarkStart w:id="126" w:name="_ETM_Q1_10288141"/>
      <w:bookmarkEnd w:id="126"/>
      <w:r>
        <w:rPr>
          <w:rFonts w:hint="cs"/>
          <w:rtl/>
        </w:rPr>
        <w:t xml:space="preserve">שאתם תפרסמו הנחיות כיצד הוא יקבל את העזרה שלו בדמי </w:t>
      </w:r>
      <w:bookmarkStart w:id="127" w:name="_ETM_Q1_10293901"/>
      <w:bookmarkEnd w:id="127"/>
      <w:r>
        <w:rPr>
          <w:rFonts w:hint="cs"/>
          <w:rtl/>
        </w:rPr>
        <w:t>אבטלה. זה פורסם לפני כמה ימים. פנו אליי ואמרו ש</w:t>
      </w:r>
      <w:bookmarkStart w:id="128" w:name="_ETM_Q1_10296340"/>
      <w:bookmarkEnd w:id="128"/>
      <w:r>
        <w:rPr>
          <w:rFonts w:hint="cs"/>
          <w:rtl/>
        </w:rPr>
        <w:t xml:space="preserve">עדיין לא פורסם איך הוא מקבל. </w:t>
      </w:r>
    </w:p>
    <w:p w:rsidR="00A531ED" w:rsidRDefault="00A531ED" w:rsidP="00A531ED">
      <w:pPr>
        <w:rPr>
          <w:rtl/>
        </w:rPr>
      </w:pPr>
    </w:p>
    <w:p w:rsidR="00A531ED" w:rsidRDefault="009D3BF4" w:rsidP="009D3BF4">
      <w:pPr>
        <w:rPr>
          <w:rtl/>
        </w:rPr>
      </w:pPr>
      <w:r>
        <w:rPr>
          <w:rFonts w:hint="cs"/>
          <w:rtl/>
        </w:rPr>
        <w:t xml:space="preserve">משפחות חד-הוריות, אימהות </w:t>
      </w:r>
      <w:r w:rsidR="00A531ED">
        <w:rPr>
          <w:rFonts w:hint="cs"/>
          <w:rtl/>
        </w:rPr>
        <w:t xml:space="preserve">חד-הוריות יוצאות לחל"ת. אם אישה לא יוצאת לחל"ת, תיאורטית נגיד שיש לה מזונות בסך 2,000 שקל ודמי אבטלה בסך 3,000 </w:t>
      </w:r>
      <w:bookmarkStart w:id="129" w:name="_ETM_Q1_10311969"/>
      <w:bookmarkEnd w:id="129"/>
      <w:r w:rsidR="00A531ED">
        <w:rPr>
          <w:rFonts w:hint="cs"/>
          <w:rtl/>
        </w:rPr>
        <w:t xml:space="preserve">שקל, אולם כשהיא יוצאת לחל"ת פתאום המזונות נהיים 400 שקל. </w:t>
      </w:r>
    </w:p>
    <w:p w:rsidR="00A531ED" w:rsidRDefault="00A531ED" w:rsidP="00A531ED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130" w:name="ET_speaker_קרן_ברק_26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30934">
        <w:rPr>
          <w:rStyle w:val="TagStyle"/>
          <w:rtl/>
        </w:rPr>
        <w:t xml:space="preserve"> &lt;&lt; דובר &gt;&gt;</w:t>
      </w:r>
      <w:bookmarkEnd w:id="130"/>
      <w:r>
        <w:rPr>
          <w:rtl/>
        </w:rPr>
        <w:t xml:space="preserve">  </w:t>
      </w:r>
    </w:p>
    <w:p w:rsidR="00A531ED" w:rsidRDefault="00130934" w:rsidP="00A531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31ED" w:rsidRDefault="00A531ED" w:rsidP="00A531ED">
      <w:pPr>
        <w:rPr>
          <w:rtl/>
        </w:rPr>
      </w:pPr>
      <w:r>
        <w:rPr>
          <w:rFonts w:hint="cs"/>
          <w:rtl/>
        </w:rPr>
        <w:t xml:space="preserve">ראינו על זה כתבות היום. </w:t>
      </w:r>
    </w:p>
    <w:p w:rsidR="00A531ED" w:rsidRDefault="00A531ED" w:rsidP="00A531ED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131" w:name="ET_speaker_5765_28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130934">
        <w:rPr>
          <w:rStyle w:val="TagStyle"/>
          <w:rtl/>
        </w:rPr>
        <w:t xml:space="preserve"> &lt;&lt; דובר &gt;&gt;</w:t>
      </w:r>
      <w:bookmarkEnd w:id="131"/>
      <w:r>
        <w:rPr>
          <w:rtl/>
        </w:rPr>
        <w:t xml:space="preserve">  </w:t>
      </w:r>
    </w:p>
    <w:p w:rsidR="00A531ED" w:rsidRDefault="00130934" w:rsidP="00A531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31ED" w:rsidRDefault="00A531ED" w:rsidP="00A531ED">
      <w:pPr>
        <w:rPr>
          <w:rtl/>
        </w:rPr>
      </w:pPr>
      <w:r>
        <w:rPr>
          <w:rFonts w:hint="cs"/>
          <w:rtl/>
        </w:rPr>
        <w:t xml:space="preserve">איך אנחנו </w:t>
      </w:r>
      <w:bookmarkStart w:id="132" w:name="_ETM_Q1_10317763"/>
      <w:bookmarkEnd w:id="132"/>
      <w:r>
        <w:rPr>
          <w:rFonts w:hint="cs"/>
          <w:rtl/>
        </w:rPr>
        <w:t>דואגים לקבוצה הספציפית הזאת שגם כך סובלת?</w:t>
      </w:r>
    </w:p>
    <w:p w:rsidR="00A531ED" w:rsidRDefault="00A531ED" w:rsidP="00A531ED">
      <w:pPr>
        <w:rPr>
          <w:rtl/>
        </w:rPr>
      </w:pPr>
      <w:bookmarkStart w:id="133" w:name="_ETM_Q1_10323858"/>
      <w:bookmarkEnd w:id="133"/>
    </w:p>
    <w:p w:rsidR="00130934" w:rsidRDefault="00130934" w:rsidP="00130934">
      <w:pPr>
        <w:pStyle w:val="af6"/>
        <w:rPr>
          <w:rtl/>
        </w:rPr>
      </w:pPr>
      <w:bookmarkStart w:id="134" w:name="_ETM_Q1_10324150"/>
      <w:bookmarkStart w:id="135" w:name="ET_yor_5520_30"/>
      <w:bookmarkEnd w:id="134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135"/>
      <w:r>
        <w:rPr>
          <w:rtl/>
        </w:rPr>
        <w:t xml:space="preserve">  </w:t>
      </w:r>
    </w:p>
    <w:p w:rsidR="00A531ED" w:rsidRDefault="00130934" w:rsidP="00A531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31ED" w:rsidRDefault="00A531ED" w:rsidP="00A531ED">
      <w:pPr>
        <w:rPr>
          <w:rtl/>
        </w:rPr>
      </w:pPr>
      <w:r>
        <w:rPr>
          <w:rFonts w:hint="cs"/>
          <w:rtl/>
        </w:rPr>
        <w:t xml:space="preserve">תודה.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136" w:name="_ETM_Q1_10325187"/>
      <w:bookmarkEnd w:id="136"/>
      <w:r>
        <w:rPr>
          <w:rFonts w:hint="cs"/>
          <w:rtl/>
        </w:rPr>
        <w:t>אלכס פרידמן?</w:t>
      </w:r>
    </w:p>
    <w:p w:rsidR="00A531ED" w:rsidRDefault="00A531ED" w:rsidP="00A531ED">
      <w:pPr>
        <w:rPr>
          <w:rtl/>
        </w:rPr>
      </w:pPr>
      <w:bookmarkStart w:id="137" w:name="_ETM_Q1_10333215"/>
      <w:bookmarkEnd w:id="137"/>
    </w:p>
    <w:p w:rsidR="00130934" w:rsidRDefault="00130934" w:rsidP="00130934">
      <w:pPr>
        <w:pStyle w:val="a4"/>
        <w:rPr>
          <w:rtl/>
        </w:rPr>
      </w:pPr>
      <w:bookmarkStart w:id="138" w:name="_ETM_Q1_10333496"/>
      <w:bookmarkStart w:id="139" w:name="ET_speaker_אלכס_פרידמן_32"/>
      <w:bookmarkEnd w:id="138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130934">
        <w:rPr>
          <w:rStyle w:val="TagStyle"/>
          <w:rtl/>
        </w:rPr>
        <w:t xml:space="preserve"> &lt;&lt; דובר &gt;&gt;</w:t>
      </w:r>
      <w:bookmarkEnd w:id="139"/>
      <w:r>
        <w:rPr>
          <w:rtl/>
        </w:rPr>
        <w:t xml:space="preserve">  </w:t>
      </w:r>
    </w:p>
    <w:p w:rsidR="00A531ED" w:rsidRDefault="00130934" w:rsidP="00A531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31ED" w:rsidRDefault="00A531ED" w:rsidP="00A531ED">
      <w:pPr>
        <w:rPr>
          <w:rtl/>
        </w:rPr>
      </w:pPr>
      <w:r>
        <w:rPr>
          <w:rFonts w:hint="cs"/>
          <w:rtl/>
        </w:rPr>
        <w:t>שלום. אנחנו עוברים לנושא הבא?</w:t>
      </w:r>
    </w:p>
    <w:p w:rsidR="00A531ED" w:rsidRDefault="00A531ED" w:rsidP="00A531ED">
      <w:pPr>
        <w:rPr>
          <w:rtl/>
        </w:rPr>
      </w:pPr>
    </w:p>
    <w:p w:rsidR="00130934" w:rsidRDefault="00130934" w:rsidP="00130934">
      <w:pPr>
        <w:pStyle w:val="af6"/>
        <w:rPr>
          <w:rtl/>
        </w:rPr>
      </w:pPr>
      <w:bookmarkStart w:id="140" w:name="ET_yor_5520_34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140"/>
      <w:r>
        <w:rPr>
          <w:rtl/>
        </w:rPr>
        <w:t xml:space="preserve">  </w:t>
      </w:r>
    </w:p>
    <w:p w:rsidR="00A531ED" w:rsidRDefault="00130934" w:rsidP="00A531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31ED" w:rsidRDefault="00A531ED" w:rsidP="00A531ED">
      <w:pPr>
        <w:rPr>
          <w:rtl/>
        </w:rPr>
      </w:pPr>
      <w:r>
        <w:rPr>
          <w:rFonts w:hint="cs"/>
          <w:rtl/>
        </w:rPr>
        <w:t xml:space="preserve">זה הכול ביחד, פשוט אני אוסף שאלות והוא עונה במרוכז. </w:t>
      </w:r>
    </w:p>
    <w:p w:rsidR="00A531ED" w:rsidRDefault="00A531ED" w:rsidP="00A531ED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141" w:name="ET_speaker_אלכס_פרידמן_36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130934">
        <w:rPr>
          <w:rStyle w:val="TagStyle"/>
          <w:rtl/>
        </w:rPr>
        <w:t xml:space="preserve"> &lt;&lt; דובר &gt;&gt;</w:t>
      </w:r>
      <w:bookmarkEnd w:id="141"/>
      <w:r>
        <w:rPr>
          <w:rtl/>
        </w:rPr>
        <w:t xml:space="preserve">  </w:t>
      </w:r>
    </w:p>
    <w:p w:rsidR="00A531ED" w:rsidRDefault="00130934" w:rsidP="00A531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31ED" w:rsidRDefault="00A531ED" w:rsidP="00A531ED">
      <w:pPr>
        <w:rPr>
          <w:rtl/>
        </w:rPr>
      </w:pPr>
      <w:r>
        <w:rPr>
          <w:rFonts w:hint="cs"/>
          <w:rtl/>
        </w:rPr>
        <w:t xml:space="preserve">קודם כול, תודה רבה לך </w:t>
      </w:r>
      <w:bookmarkStart w:id="142" w:name="_ETM_Q1_10343803"/>
      <w:bookmarkEnd w:id="142"/>
      <w:r>
        <w:rPr>
          <w:rFonts w:hint="cs"/>
          <w:rtl/>
        </w:rPr>
        <w:t xml:space="preserve">שבימים האלה יש מישהו שמתעסק בעיקר ולא בטפל. </w:t>
      </w:r>
    </w:p>
    <w:p w:rsidR="00A531ED" w:rsidRDefault="00A531ED" w:rsidP="00A531ED">
      <w:pPr>
        <w:rPr>
          <w:rtl/>
        </w:rPr>
      </w:pPr>
      <w:bookmarkStart w:id="143" w:name="_ETM_Q1_10351759"/>
      <w:bookmarkStart w:id="144" w:name="_ETM_Q1_10352045"/>
      <w:bookmarkEnd w:id="143"/>
      <w:bookmarkEnd w:id="144"/>
    </w:p>
    <w:p w:rsidR="00A531ED" w:rsidRDefault="00A531ED" w:rsidP="009D3BF4">
      <w:pPr>
        <w:rPr>
          <w:rtl/>
        </w:rPr>
      </w:pPr>
      <w:r>
        <w:rPr>
          <w:rFonts w:hint="cs"/>
          <w:rtl/>
        </w:rPr>
        <w:t xml:space="preserve">השאלה שלי </w:t>
      </w:r>
      <w:bookmarkStart w:id="145" w:name="_ETM_Q1_10351291"/>
      <w:bookmarkEnd w:id="145"/>
      <w:r>
        <w:rPr>
          <w:rFonts w:hint="cs"/>
          <w:rtl/>
        </w:rPr>
        <w:t xml:space="preserve">היא על הפעימות הבאות בחוק הנכים. כפי שאתה יודע, ידידי מאיר שפיגלר, בפברואר 2018 העברנו את תיקון 200 לחוק הביטוח </w:t>
      </w:r>
      <w:bookmarkStart w:id="146" w:name="_ETM_Q1_10366595"/>
      <w:bookmarkEnd w:id="146"/>
      <w:r>
        <w:rPr>
          <w:rFonts w:hint="cs"/>
          <w:rtl/>
        </w:rPr>
        <w:t>הלאומי, המכונה גם חוק הנכים, ובמסגרתו קיבלנו את הפעימה הראשו</w:t>
      </w:r>
      <w:r w:rsidR="009D3BF4">
        <w:rPr>
          <w:rFonts w:hint="cs"/>
          <w:rtl/>
        </w:rPr>
        <w:t>נה</w:t>
      </w:r>
      <w:r>
        <w:rPr>
          <w:rFonts w:hint="cs"/>
          <w:rtl/>
        </w:rPr>
        <w:t xml:space="preserve"> </w:t>
      </w:r>
      <w:bookmarkStart w:id="147" w:name="_ETM_Q1_10377452"/>
      <w:bookmarkEnd w:id="147"/>
      <w:r>
        <w:rPr>
          <w:rFonts w:hint="cs"/>
          <w:rtl/>
        </w:rPr>
        <w:t xml:space="preserve">בחוק הנכים חודש לאחר מכן. הפעימה הבאה הייתה צריכה להיות בינואר השנה. בעקבות, בין היתר, המצב הפוליטי, וגם הוועדה הבין-משרדית </w:t>
      </w:r>
      <w:bookmarkStart w:id="148" w:name="_ETM_Q1_10396578"/>
      <w:bookmarkEnd w:id="148"/>
      <w:r>
        <w:rPr>
          <w:rFonts w:hint="cs"/>
          <w:rtl/>
        </w:rPr>
        <w:t xml:space="preserve">שבניגוד לחוק לא רגישה ולא פעלה בזמן, הנכים לא קיבלו </w:t>
      </w:r>
      <w:bookmarkStart w:id="149" w:name="_ETM_Q1_10400541"/>
      <w:bookmarkEnd w:id="149"/>
      <w:r>
        <w:rPr>
          <w:rFonts w:hint="cs"/>
          <w:rtl/>
        </w:rPr>
        <w:t xml:space="preserve">את הכסף. אנחנו כמובן עתרנו בנושא לבג"ץ אבל דווקא בימים </w:t>
      </w:r>
      <w:bookmarkStart w:id="150" w:name="_ETM_Q1_10410388"/>
      <w:bookmarkEnd w:id="150"/>
      <w:r>
        <w:rPr>
          <w:rFonts w:hint="cs"/>
          <w:rtl/>
        </w:rPr>
        <w:t xml:space="preserve">כאלה, כשהנכים צורכים יותר מזון, יותר חשמל, יותר כסף לכיסוי </w:t>
      </w:r>
      <w:bookmarkStart w:id="151" w:name="_ETM_Q1_10415810"/>
      <w:bookmarkEnd w:id="151"/>
      <w:r>
        <w:rPr>
          <w:rFonts w:hint="cs"/>
          <w:rtl/>
        </w:rPr>
        <w:t xml:space="preserve">תרופות, </w:t>
      </w:r>
      <w:r w:rsidR="009D3BF4">
        <w:rPr>
          <w:rFonts w:hint="cs"/>
          <w:rtl/>
        </w:rPr>
        <w:t xml:space="preserve">כאשר יש להם </w:t>
      </w:r>
      <w:r>
        <w:rPr>
          <w:rFonts w:hint="cs"/>
          <w:rtl/>
        </w:rPr>
        <w:t xml:space="preserve">הרבה הוצאות רבות ומגוונות, ובנוסף הם בחרדה שהמצב </w:t>
      </w:r>
      <w:bookmarkStart w:id="152" w:name="_ETM_Q1_10427230"/>
      <w:bookmarkEnd w:id="152"/>
      <w:r>
        <w:rPr>
          <w:rFonts w:hint="cs"/>
          <w:rtl/>
        </w:rPr>
        <w:t>הכלכלי יביא לביטול הפעימה</w:t>
      </w:r>
      <w:r w:rsidR="009D3BF4">
        <w:rPr>
          <w:rFonts w:hint="cs"/>
          <w:rtl/>
        </w:rPr>
        <w:t>,</w:t>
      </w:r>
      <w:r>
        <w:rPr>
          <w:rFonts w:hint="cs"/>
          <w:rtl/>
        </w:rPr>
        <w:t xml:space="preserve"> אני אומר: הושט ידך לקיום הפעימה </w:t>
      </w:r>
      <w:bookmarkStart w:id="153" w:name="_ETM_Q1_10436625"/>
      <w:bookmarkEnd w:id="153"/>
      <w:r>
        <w:rPr>
          <w:rFonts w:hint="cs"/>
          <w:rtl/>
        </w:rPr>
        <w:t xml:space="preserve">השנייה באופן מידי. תודה. </w:t>
      </w:r>
    </w:p>
    <w:p w:rsidR="00A531ED" w:rsidRDefault="00A531ED" w:rsidP="00A531ED">
      <w:pPr>
        <w:rPr>
          <w:rtl/>
        </w:rPr>
      </w:pPr>
    </w:p>
    <w:p w:rsidR="00130934" w:rsidRDefault="00130934" w:rsidP="00130934">
      <w:pPr>
        <w:pStyle w:val="af6"/>
        <w:rPr>
          <w:rtl/>
        </w:rPr>
      </w:pPr>
      <w:bookmarkStart w:id="154" w:name="ET_yor_5520_38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154"/>
      <w:r>
        <w:rPr>
          <w:rtl/>
        </w:rPr>
        <w:t xml:space="preserve">  </w:t>
      </w:r>
    </w:p>
    <w:p w:rsidR="00A531ED" w:rsidRDefault="00130934" w:rsidP="00A531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31ED" w:rsidRDefault="00A531ED" w:rsidP="00A531ED">
      <w:pPr>
        <w:rPr>
          <w:rtl/>
        </w:rPr>
      </w:pPr>
      <w:r>
        <w:rPr>
          <w:rFonts w:hint="cs"/>
          <w:rtl/>
        </w:rPr>
        <w:t>תודה, אלכס. חברת הכנסת קרן ברק ואז מאיר שפיגלר יענה.</w:t>
      </w:r>
    </w:p>
    <w:p w:rsidR="00A531ED" w:rsidRDefault="00A531ED" w:rsidP="00A531ED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155" w:name="ET_speaker_קרן_ברק_40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30934">
        <w:rPr>
          <w:rStyle w:val="TagStyle"/>
          <w:rtl/>
        </w:rPr>
        <w:t xml:space="preserve"> &lt;&lt; דובר &gt;&gt;</w:t>
      </w:r>
      <w:bookmarkEnd w:id="155"/>
      <w:r>
        <w:rPr>
          <w:rtl/>
        </w:rPr>
        <w:t xml:space="preserve">  </w:t>
      </w:r>
    </w:p>
    <w:p w:rsidR="00A531ED" w:rsidRDefault="00130934" w:rsidP="00A531E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31ED" w:rsidRDefault="00527130" w:rsidP="009D3BF4">
      <w:pPr>
        <w:rPr>
          <w:rtl/>
        </w:rPr>
      </w:pPr>
      <w:r>
        <w:rPr>
          <w:rFonts w:hint="cs"/>
          <w:rtl/>
        </w:rPr>
        <w:t xml:space="preserve">קודם כול אני רוצה להצטרף </w:t>
      </w:r>
      <w:bookmarkStart w:id="156" w:name="_ETM_Q1_10457007"/>
      <w:bookmarkEnd w:id="156"/>
      <w:r>
        <w:rPr>
          <w:rFonts w:hint="cs"/>
          <w:rtl/>
        </w:rPr>
        <w:t>אל מה שמיכאל ביטון אמר</w:t>
      </w:r>
      <w:r w:rsidR="009D3BF4">
        <w:rPr>
          <w:rFonts w:hint="cs"/>
          <w:rtl/>
        </w:rPr>
        <w:t>:</w:t>
      </w:r>
      <w:r>
        <w:rPr>
          <w:rFonts w:hint="cs"/>
          <w:rtl/>
        </w:rPr>
        <w:t xml:space="preserve"> מאיר</w:t>
      </w:r>
      <w:r w:rsidR="009D3BF4">
        <w:rPr>
          <w:rFonts w:hint="cs"/>
          <w:rtl/>
        </w:rPr>
        <w:t>,</w:t>
      </w:r>
      <w:r>
        <w:rPr>
          <w:rFonts w:hint="cs"/>
          <w:rtl/>
        </w:rPr>
        <w:t xml:space="preserve"> שאפו גדול על כל </w:t>
      </w:r>
      <w:bookmarkStart w:id="157" w:name="_ETM_Q1_10460393"/>
      <w:bookmarkEnd w:id="157"/>
      <w:r>
        <w:rPr>
          <w:rFonts w:hint="cs"/>
          <w:rtl/>
        </w:rPr>
        <w:t xml:space="preserve">מה שעשית עד עכשיו, על המהירות והיעילות של הטיפול במשבר. </w:t>
      </w:r>
      <w:bookmarkStart w:id="158" w:name="_ETM_Q1_10466944"/>
      <w:bookmarkEnd w:id="158"/>
      <w:r>
        <w:rPr>
          <w:rFonts w:hint="cs"/>
          <w:rtl/>
        </w:rPr>
        <w:t xml:space="preserve">אין ספק שכולנו צריכים להודות שאתה האדם הנכון בזמן הנכון באירוע הזה, והלוואי והיו לנו פה </w:t>
      </w:r>
      <w:r w:rsidR="009D3BF4">
        <w:rPr>
          <w:rFonts w:hint="cs"/>
          <w:rtl/>
        </w:rPr>
        <w:t>ב</w:t>
      </w:r>
      <w:r>
        <w:rPr>
          <w:rFonts w:hint="cs"/>
          <w:rtl/>
        </w:rPr>
        <w:t xml:space="preserve">דיונים קודמים - - - </w:t>
      </w:r>
    </w:p>
    <w:p w:rsidR="00527130" w:rsidRDefault="00527130" w:rsidP="00A531ED">
      <w:pPr>
        <w:rPr>
          <w:rtl/>
        </w:rPr>
      </w:pPr>
    </w:p>
    <w:p w:rsidR="00130934" w:rsidRDefault="00130934" w:rsidP="00130934">
      <w:pPr>
        <w:pStyle w:val="af6"/>
        <w:rPr>
          <w:rtl/>
        </w:rPr>
      </w:pPr>
      <w:bookmarkStart w:id="159" w:name="ET_yor_5520_42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159"/>
      <w:r>
        <w:rPr>
          <w:rtl/>
        </w:rPr>
        <w:t xml:space="preserve">  </w:t>
      </w:r>
    </w:p>
    <w:p w:rsidR="00527130" w:rsidRDefault="00130934" w:rsidP="0052713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27130" w:rsidRDefault="00527130" w:rsidP="00527130">
      <w:pPr>
        <w:rPr>
          <w:rtl/>
        </w:rPr>
      </w:pPr>
      <w:r>
        <w:rPr>
          <w:rFonts w:hint="cs"/>
          <w:rtl/>
        </w:rPr>
        <w:t xml:space="preserve">אל תיטעה, זה לא שהוועדה מחמיאה לכולם, האמן לי, </w:t>
      </w:r>
      <w:bookmarkStart w:id="160" w:name="_ETM_Q1_10478009"/>
      <w:bookmarkEnd w:id="160"/>
      <w:r>
        <w:rPr>
          <w:rFonts w:hint="cs"/>
          <w:rtl/>
        </w:rPr>
        <w:t xml:space="preserve">פה חטפו בראש כולם עד עכשיו. </w:t>
      </w:r>
    </w:p>
    <w:p w:rsidR="00527130" w:rsidRDefault="00527130" w:rsidP="00527130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161" w:name="ET_speaker_קרן_ברק_44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30934">
        <w:rPr>
          <w:rStyle w:val="TagStyle"/>
          <w:rtl/>
        </w:rPr>
        <w:t xml:space="preserve"> &lt;&lt; דובר &gt;&gt;</w:t>
      </w:r>
      <w:bookmarkEnd w:id="161"/>
      <w:r>
        <w:rPr>
          <w:rtl/>
        </w:rPr>
        <w:t xml:space="preserve">  </w:t>
      </w:r>
    </w:p>
    <w:p w:rsidR="00527130" w:rsidRDefault="00130934" w:rsidP="0052713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27130" w:rsidRDefault="00527130" w:rsidP="00527130">
      <w:pPr>
        <w:rPr>
          <w:rtl/>
        </w:rPr>
      </w:pPr>
      <w:r>
        <w:rPr>
          <w:rFonts w:hint="cs"/>
          <w:rtl/>
        </w:rPr>
        <w:t xml:space="preserve">הוועדה לא מחמיאה לאף </w:t>
      </w:r>
      <w:bookmarkStart w:id="162" w:name="_ETM_Q1_10477014"/>
      <w:bookmarkEnd w:id="162"/>
      <w:r>
        <w:rPr>
          <w:rFonts w:hint="cs"/>
          <w:rtl/>
        </w:rPr>
        <w:t xml:space="preserve">אחד. הלוואי ובדיונים הקודמים שלנו, אם היית יכול להחליף גם </w:t>
      </w:r>
      <w:bookmarkStart w:id="163" w:name="_ETM_Q1_10481959"/>
      <w:bookmarkEnd w:id="163"/>
      <w:r>
        <w:rPr>
          <w:rFonts w:hint="cs"/>
          <w:rtl/>
        </w:rPr>
        <w:t xml:space="preserve">את הממונה על שוק ההון, גם את המפקחת על הבנקים ואפילו את מנכ"ל משרד האוצר, אז היינו יודעים שיש איזו </w:t>
      </w:r>
      <w:bookmarkStart w:id="164" w:name="_ETM_Q1_10488855"/>
      <w:bookmarkEnd w:id="164"/>
      <w:r>
        <w:rPr>
          <w:rFonts w:hint="cs"/>
          <w:rtl/>
        </w:rPr>
        <w:t xml:space="preserve">תוכנית כוללת של מישהו שמטפל בדברים כאן ועכשיו, כי אנחנו </w:t>
      </w:r>
      <w:bookmarkStart w:id="165" w:name="_ETM_Q1_10494526"/>
      <w:bookmarkEnd w:id="165"/>
      <w:r>
        <w:rPr>
          <w:rFonts w:hint="cs"/>
          <w:rtl/>
        </w:rPr>
        <w:t xml:space="preserve">מרגישים אבודים. היחיד שבאמת מתייחס לאירוע הזה כמשבר וגם נותן </w:t>
      </w:r>
      <w:bookmarkStart w:id="166" w:name="_ETM_Q1_10498869"/>
      <w:bookmarkEnd w:id="166"/>
      <w:r>
        <w:rPr>
          <w:rFonts w:hint="cs"/>
          <w:rtl/>
        </w:rPr>
        <w:t xml:space="preserve">פתרונות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בזמן הנכון הוא אתה. הלוואי ותיקח על עצמך </w:t>
      </w:r>
      <w:bookmarkStart w:id="167" w:name="_ETM_Q1_10503443"/>
      <w:bookmarkEnd w:id="167"/>
      <w:r>
        <w:rPr>
          <w:rFonts w:hint="cs"/>
          <w:rtl/>
        </w:rPr>
        <w:t xml:space="preserve">עוד סמכויות. אם יתנו לך </w:t>
      </w:r>
      <w:r>
        <w:rPr>
          <w:rtl/>
        </w:rPr>
        <w:t>–</w:t>
      </w:r>
      <w:r>
        <w:rPr>
          <w:rFonts w:hint="cs"/>
          <w:rtl/>
        </w:rPr>
        <w:t xml:space="preserve"> אנא קח אותן. </w:t>
      </w:r>
    </w:p>
    <w:p w:rsidR="00527130" w:rsidRDefault="00527130" w:rsidP="00527130">
      <w:pPr>
        <w:rPr>
          <w:rtl/>
        </w:rPr>
      </w:pPr>
      <w:bookmarkStart w:id="168" w:name="_ETM_Q1_10507628"/>
      <w:bookmarkEnd w:id="168"/>
    </w:p>
    <w:p w:rsidR="00527130" w:rsidRDefault="00527130" w:rsidP="009D3BF4">
      <w:pPr>
        <w:rPr>
          <w:rtl/>
        </w:rPr>
      </w:pPr>
      <w:bookmarkStart w:id="169" w:name="_ETM_Q1_10508072"/>
      <w:bookmarkEnd w:id="169"/>
      <w:r>
        <w:rPr>
          <w:rFonts w:hint="cs"/>
          <w:rtl/>
        </w:rPr>
        <w:t xml:space="preserve">אתייחס </w:t>
      </w:r>
      <w:bookmarkStart w:id="170" w:name="_ETM_Q1_10511092"/>
      <w:bookmarkEnd w:id="170"/>
      <w:r>
        <w:rPr>
          <w:rFonts w:hint="cs"/>
          <w:rtl/>
        </w:rPr>
        <w:t xml:space="preserve">אל מה שאמרת לגבי כוח האדם, שאתם קורסים תחת העול. </w:t>
      </w:r>
      <w:bookmarkStart w:id="171" w:name="_ETM_Q1_10514990"/>
      <w:bookmarkEnd w:id="171"/>
      <w:r>
        <w:rPr>
          <w:rFonts w:hint="cs"/>
          <w:rtl/>
        </w:rPr>
        <w:t xml:space="preserve">האם אתם שוקלים לקחת </w:t>
      </w:r>
      <w:r>
        <w:rPr>
          <w:rtl/>
        </w:rPr>
        <w:t>–</w:t>
      </w:r>
      <w:r>
        <w:rPr>
          <w:rFonts w:hint="cs"/>
          <w:rtl/>
        </w:rPr>
        <w:t xml:space="preserve"> מי כמוך יודע שיש הרבה </w:t>
      </w:r>
      <w:bookmarkStart w:id="172" w:name="_ETM_Q1_10519144"/>
      <w:bookmarkEnd w:id="172"/>
      <w:r>
        <w:rPr>
          <w:rFonts w:hint="cs"/>
          <w:rtl/>
        </w:rPr>
        <w:t xml:space="preserve">אנשים שלא עובדים בזמן הזה. אולי זה הזמן לקחת כל מיני אנשים באאוטסורסינג שיקצרו להם את משך הטיפול בפניות </w:t>
      </w:r>
      <w:bookmarkStart w:id="173" w:name="_ETM_Q1_10528500"/>
      <w:bookmarkEnd w:id="173"/>
      <w:r>
        <w:rPr>
          <w:rFonts w:hint="cs"/>
          <w:rtl/>
        </w:rPr>
        <w:t xml:space="preserve">או בתהליכים. כל מיני משרדים שכרגע מובטלים </w:t>
      </w:r>
      <w:r>
        <w:rPr>
          <w:rtl/>
        </w:rPr>
        <w:t>–</w:t>
      </w:r>
      <w:r>
        <w:rPr>
          <w:rFonts w:hint="cs"/>
          <w:rtl/>
        </w:rPr>
        <w:t xml:space="preserve"> עורכי דין, </w:t>
      </w:r>
      <w:bookmarkStart w:id="174" w:name="_ETM_Q1_10531684"/>
      <w:bookmarkEnd w:id="174"/>
      <w:r>
        <w:rPr>
          <w:rFonts w:hint="cs"/>
          <w:rtl/>
        </w:rPr>
        <w:t xml:space="preserve">רואי חשבון, שאפשר להשתמש באאוטסורסינג נקודתית לזמן הזה כדי אפילו </w:t>
      </w:r>
      <w:bookmarkStart w:id="175" w:name="_ETM_Q1_10538278"/>
      <w:bookmarkEnd w:id="175"/>
      <w:r>
        <w:rPr>
          <w:rFonts w:hint="cs"/>
          <w:rtl/>
        </w:rPr>
        <w:t xml:space="preserve">אולי עוד  יותר לקצר תהליכים. </w:t>
      </w:r>
    </w:p>
    <w:p w:rsidR="00527130" w:rsidRDefault="00527130" w:rsidP="00527130">
      <w:pPr>
        <w:rPr>
          <w:rtl/>
        </w:rPr>
      </w:pPr>
      <w:bookmarkStart w:id="176" w:name="_ETM_Q1_10542650"/>
      <w:bookmarkEnd w:id="176"/>
    </w:p>
    <w:p w:rsidR="00527130" w:rsidRDefault="00527130" w:rsidP="009D3BF4">
      <w:pPr>
        <w:rPr>
          <w:rtl/>
        </w:rPr>
      </w:pPr>
      <w:bookmarkStart w:id="177" w:name="_ETM_Q1_10543091"/>
      <w:bookmarkEnd w:id="177"/>
      <w:r>
        <w:rPr>
          <w:rFonts w:hint="cs"/>
          <w:rtl/>
        </w:rPr>
        <w:t xml:space="preserve">אני מחדדת את מה </w:t>
      </w:r>
      <w:bookmarkStart w:id="178" w:name="_ETM_Q1_10544979"/>
      <w:bookmarkEnd w:id="178"/>
      <w:r>
        <w:rPr>
          <w:rFonts w:hint="cs"/>
          <w:rtl/>
        </w:rPr>
        <w:t xml:space="preserve">שחבר הכנסת ביטון אמר פה לגבי המשפחות החד-הוריות. אני מניחה </w:t>
      </w:r>
      <w:bookmarkStart w:id="179" w:name="_ETM_Q1_10548408"/>
      <w:bookmarkEnd w:id="179"/>
      <w:r>
        <w:rPr>
          <w:rFonts w:hint="cs"/>
          <w:rtl/>
        </w:rPr>
        <w:t xml:space="preserve">שאתה קיבלת את הפנייה. גם אני קיבלתי את הפנייה כמי </w:t>
      </w:r>
      <w:bookmarkStart w:id="180" w:name="_ETM_Q1_10552281"/>
      <w:bookmarkEnd w:id="180"/>
      <w:r>
        <w:rPr>
          <w:rFonts w:hint="cs"/>
          <w:rtl/>
        </w:rPr>
        <w:t xml:space="preserve">שמתעסקת הרבה בכנסת בנושא נשים. האבסורד הזה </w:t>
      </w:r>
      <w:r w:rsidR="009D3BF4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אני בטוחה שכבר </w:t>
      </w:r>
      <w:bookmarkStart w:id="181" w:name="_ETM_Q1_10557916"/>
      <w:bookmarkEnd w:id="181"/>
      <w:r>
        <w:rPr>
          <w:rFonts w:hint="cs"/>
          <w:rtl/>
        </w:rPr>
        <w:t>חשבת על פתרונות</w:t>
      </w:r>
      <w:r w:rsidR="009D3BF4">
        <w:rPr>
          <w:rFonts w:hint="cs"/>
          <w:rtl/>
        </w:rPr>
        <w:t>,</w:t>
      </w:r>
      <w:r>
        <w:rPr>
          <w:rFonts w:hint="cs"/>
          <w:rtl/>
        </w:rPr>
        <w:t xml:space="preserve"> רק תציג לנו אותם </w:t>
      </w:r>
      <w:r w:rsidR="009D3BF4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כאשר אחת מקבלת מן </w:t>
      </w:r>
      <w:bookmarkStart w:id="182" w:name="_ETM_Q1_10564120"/>
      <w:bookmarkEnd w:id="182"/>
      <w:r>
        <w:rPr>
          <w:rFonts w:hint="cs"/>
          <w:rtl/>
        </w:rPr>
        <w:t xml:space="preserve">הביטוח הלאומי </w:t>
      </w:r>
      <w:r>
        <w:t>X</w:t>
      </w:r>
      <w:r>
        <w:rPr>
          <w:rFonts w:hint="cs"/>
          <w:rtl/>
        </w:rPr>
        <w:t xml:space="preserve"> מזונות, ואילו אחרת שמקבלת אבטלה באותו גובה של </w:t>
      </w:r>
      <w:bookmarkStart w:id="183" w:name="_ETM_Q1_10568185"/>
      <w:bookmarkEnd w:id="183"/>
      <w:r>
        <w:rPr>
          <w:rFonts w:hint="cs"/>
          <w:rtl/>
        </w:rPr>
        <w:t xml:space="preserve">השתכרות מקבלת חמישית </w:t>
      </w:r>
      <w:r>
        <w:t>X</w:t>
      </w:r>
      <w:r>
        <w:rPr>
          <w:rFonts w:hint="cs"/>
          <w:rtl/>
        </w:rPr>
        <w:t xml:space="preserve"> מזונות. אני </w:t>
      </w:r>
      <w:bookmarkStart w:id="184" w:name="_ETM_Q1_10574182"/>
      <w:bookmarkEnd w:id="184"/>
      <w:r>
        <w:rPr>
          <w:rFonts w:hint="cs"/>
          <w:rtl/>
        </w:rPr>
        <w:t xml:space="preserve">פשוט מביאה את הצד לא של הנשים אלא של הילדים </w:t>
      </w:r>
      <w:bookmarkStart w:id="185" w:name="_ETM_Q1_10576647"/>
      <w:bookmarkEnd w:id="185"/>
      <w:r>
        <w:rPr>
          <w:rFonts w:hint="cs"/>
          <w:rtl/>
        </w:rPr>
        <w:t xml:space="preserve">כי המזונות בסוף מגיעים לילדים, וילדים בתקופה הזאת צריכים את </w:t>
      </w:r>
      <w:bookmarkStart w:id="186" w:name="_ETM_Q1_10581164"/>
      <w:bookmarkEnd w:id="186"/>
      <w:r>
        <w:rPr>
          <w:rFonts w:hint="cs"/>
          <w:rtl/>
        </w:rPr>
        <w:t xml:space="preserve">הכסף הזה. אני בטוחה שאתה לא מעוניין לפגוע בהם. אלה השאלות שלי. תודה. </w:t>
      </w:r>
    </w:p>
    <w:p w:rsidR="00527130" w:rsidRDefault="00527130" w:rsidP="00527130">
      <w:pPr>
        <w:rPr>
          <w:rtl/>
        </w:rPr>
      </w:pPr>
    </w:p>
    <w:p w:rsidR="00130934" w:rsidRDefault="00130934" w:rsidP="00130934">
      <w:pPr>
        <w:pStyle w:val="af6"/>
        <w:rPr>
          <w:rtl/>
        </w:rPr>
      </w:pPr>
      <w:bookmarkStart w:id="187" w:name="ET_yor_5520_46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187"/>
      <w:r>
        <w:rPr>
          <w:rtl/>
        </w:rPr>
        <w:t xml:space="preserve">  </w:t>
      </w:r>
    </w:p>
    <w:p w:rsidR="00527130" w:rsidRDefault="00130934" w:rsidP="0052713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27130" w:rsidRDefault="00527130" w:rsidP="00527130">
      <w:pPr>
        <w:rPr>
          <w:rtl/>
        </w:rPr>
      </w:pPr>
      <w:r>
        <w:rPr>
          <w:rFonts w:hint="cs"/>
          <w:rtl/>
        </w:rPr>
        <w:t xml:space="preserve">בבקשה מאיר. </w:t>
      </w:r>
    </w:p>
    <w:p w:rsidR="00527130" w:rsidRDefault="00527130" w:rsidP="00527130">
      <w:pPr>
        <w:rPr>
          <w:rtl/>
        </w:rPr>
      </w:pPr>
    </w:p>
    <w:p w:rsidR="00130934" w:rsidRDefault="00130934" w:rsidP="00130934">
      <w:pPr>
        <w:pStyle w:val="af9"/>
        <w:rPr>
          <w:rtl/>
        </w:rPr>
      </w:pPr>
      <w:bookmarkStart w:id="188" w:name="ET_guest_641964_48"/>
      <w:r w:rsidRPr="0013093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30934">
        <w:rPr>
          <w:rStyle w:val="TagStyle"/>
          <w:rtl/>
        </w:rPr>
        <w:t xml:space="preserve"> &lt;&lt; אורח &gt;&gt;</w:t>
      </w:r>
      <w:bookmarkEnd w:id="188"/>
      <w:r>
        <w:rPr>
          <w:rtl/>
        </w:rPr>
        <w:t xml:space="preserve">  </w:t>
      </w:r>
    </w:p>
    <w:p w:rsidR="00527130" w:rsidRDefault="00130934" w:rsidP="0052713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27130" w:rsidRDefault="00527130" w:rsidP="00527130">
      <w:pPr>
        <w:rPr>
          <w:rtl/>
        </w:rPr>
      </w:pPr>
      <w:r>
        <w:rPr>
          <w:rFonts w:hint="cs"/>
          <w:rtl/>
        </w:rPr>
        <w:t xml:space="preserve">קודם כול, תודה רבה, </w:t>
      </w:r>
      <w:bookmarkStart w:id="189" w:name="_ETM_Q1_10594801"/>
      <w:bookmarkEnd w:id="189"/>
      <w:r>
        <w:rPr>
          <w:rFonts w:hint="cs"/>
          <w:rtl/>
        </w:rPr>
        <w:t xml:space="preserve">בוודאי </w:t>
      </w:r>
      <w:proofErr w:type="spellStart"/>
      <w:r>
        <w:rPr>
          <w:rFonts w:hint="cs"/>
          <w:rtl/>
        </w:rPr>
        <w:t>בוודאי</w:t>
      </w:r>
      <w:proofErr w:type="spellEnd"/>
      <w:r>
        <w:rPr>
          <w:rFonts w:hint="cs"/>
          <w:rtl/>
        </w:rPr>
        <w:t xml:space="preserve"> על הדברים שאמרה חברת הכנסת קרן ברק. זה </w:t>
      </w:r>
      <w:bookmarkStart w:id="190" w:name="_ETM_Q1_10599532"/>
      <w:bookmarkEnd w:id="190"/>
      <w:r>
        <w:rPr>
          <w:rFonts w:hint="cs"/>
          <w:rtl/>
        </w:rPr>
        <w:t xml:space="preserve">נותן הרגשה טובה. זה כמובן מעצים את האנרגיות להמשיך ולפעול </w:t>
      </w:r>
      <w:bookmarkStart w:id="191" w:name="_ETM_Q1_10604775"/>
      <w:bookmarkEnd w:id="191"/>
      <w:r>
        <w:rPr>
          <w:rFonts w:hint="cs"/>
          <w:rtl/>
        </w:rPr>
        <w:t>למען הציבור הרחב.</w:t>
      </w:r>
    </w:p>
    <w:p w:rsidR="00527130" w:rsidRDefault="00527130" w:rsidP="00527130">
      <w:pPr>
        <w:rPr>
          <w:rtl/>
        </w:rPr>
      </w:pPr>
    </w:p>
    <w:p w:rsidR="00527130" w:rsidRDefault="00527130" w:rsidP="00527130">
      <w:pPr>
        <w:rPr>
          <w:rtl/>
        </w:rPr>
      </w:pPr>
      <w:r>
        <w:rPr>
          <w:rFonts w:hint="cs"/>
          <w:rtl/>
        </w:rPr>
        <w:t xml:space="preserve">לגופו של עניין, ארכז שני דברים שמבחינתנו הם </w:t>
      </w:r>
      <w:bookmarkStart w:id="192" w:name="_ETM_Q1_10609090"/>
      <w:bookmarkEnd w:id="192"/>
      <w:r>
        <w:rPr>
          <w:rFonts w:hint="cs"/>
          <w:rtl/>
        </w:rPr>
        <w:t xml:space="preserve">עוול אדיר, משווע, שצריך לעקור אותו מן השורש ולגרום לכך </w:t>
      </w:r>
      <w:bookmarkStart w:id="193" w:name="_ETM_Q1_10615994"/>
      <w:bookmarkEnd w:id="193"/>
      <w:r>
        <w:rPr>
          <w:rFonts w:hint="cs"/>
          <w:rtl/>
        </w:rPr>
        <w:t xml:space="preserve">שהוא יטופל לאלתר. </w:t>
      </w:r>
    </w:p>
    <w:p w:rsidR="00527130" w:rsidRDefault="00527130" w:rsidP="00527130">
      <w:pPr>
        <w:rPr>
          <w:rtl/>
        </w:rPr>
      </w:pPr>
    </w:p>
    <w:p w:rsidR="00527130" w:rsidRDefault="00527130" w:rsidP="009D3BF4">
      <w:pPr>
        <w:rPr>
          <w:rtl/>
        </w:rPr>
      </w:pPr>
      <w:r>
        <w:rPr>
          <w:rFonts w:hint="cs"/>
          <w:rtl/>
        </w:rPr>
        <w:t xml:space="preserve">אחד הוא נושא השכירים והעצמאים שציינו בראשית </w:t>
      </w:r>
      <w:bookmarkStart w:id="194" w:name="_ETM_Q1_10621471"/>
      <w:bookmarkEnd w:id="194"/>
      <w:r>
        <w:rPr>
          <w:rFonts w:hint="cs"/>
          <w:rtl/>
        </w:rPr>
        <w:t xml:space="preserve">השאלות.  לא יכול להיות מצב שכאשר שכיר נמצא בשני מקומות עבודה והוא מאבד את הפרנסה באחד מהם אז גוזרים </w:t>
      </w:r>
      <w:bookmarkStart w:id="195" w:name="_ETM_Q1_10631860"/>
      <w:bookmarkEnd w:id="195"/>
      <w:r>
        <w:rPr>
          <w:rFonts w:hint="cs"/>
          <w:rtl/>
        </w:rPr>
        <w:t xml:space="preserve">את גובה דמי האבטלה שלו מן </w:t>
      </w:r>
      <w:r>
        <w:rPr>
          <w:rFonts w:hint="cs"/>
          <w:rtl/>
        </w:rPr>
        <w:lastRenderedPageBreak/>
        <w:t xml:space="preserve">ההכנסה המשותפת משני המקומות </w:t>
      </w:r>
      <w:bookmarkStart w:id="196" w:name="_ETM_Q1_10636718"/>
      <w:bookmarkEnd w:id="196"/>
      <w:r>
        <w:rPr>
          <w:rFonts w:hint="cs"/>
          <w:rtl/>
        </w:rPr>
        <w:t xml:space="preserve">וגורעים רק את ההכנסה של אותו מקום עבודה שהוא ממשיך </w:t>
      </w:r>
      <w:bookmarkStart w:id="197" w:name="_ETM_Q1_10640884"/>
      <w:bookmarkEnd w:id="197"/>
      <w:r>
        <w:rPr>
          <w:rFonts w:hint="cs"/>
          <w:rtl/>
        </w:rPr>
        <w:t xml:space="preserve">לעבוד בו, ואילו לגבי העצמאים קובעים את גובה דמי האבטלה </w:t>
      </w:r>
      <w:bookmarkStart w:id="198" w:name="_ETM_Q1_10647238"/>
      <w:bookmarkEnd w:id="198"/>
      <w:r>
        <w:rPr>
          <w:rFonts w:hint="cs"/>
          <w:rtl/>
        </w:rPr>
        <w:t xml:space="preserve">רק מהמקום שהוא היה בו עצמאי וגורעים מן הסכום הזה </w:t>
      </w:r>
      <w:bookmarkStart w:id="199" w:name="_ETM_Q1_10651985"/>
      <w:bookmarkEnd w:id="199"/>
      <w:r>
        <w:rPr>
          <w:rFonts w:hint="cs"/>
          <w:rtl/>
        </w:rPr>
        <w:t xml:space="preserve">את מה שהוא מקבל בתור עצמאי. ריבונו של עולם, הוא </w:t>
      </w:r>
      <w:bookmarkStart w:id="200" w:name="_ETM_Q1_10653570"/>
      <w:bookmarkEnd w:id="200"/>
      <w:r>
        <w:rPr>
          <w:rFonts w:hint="cs"/>
          <w:rtl/>
        </w:rPr>
        <w:t xml:space="preserve">משלם דמי אבטלה. הדבר הזה הוא עיוות, הוא עוול ואנחנו </w:t>
      </w:r>
      <w:bookmarkStart w:id="201" w:name="_ETM_Q1_10660004"/>
      <w:bookmarkEnd w:id="201"/>
      <w:r>
        <w:rPr>
          <w:rFonts w:hint="cs"/>
          <w:rtl/>
        </w:rPr>
        <w:t xml:space="preserve">כמובן </w:t>
      </w:r>
      <w:r>
        <w:rPr>
          <w:rtl/>
        </w:rPr>
        <w:t>–</w:t>
      </w:r>
      <w:r>
        <w:rPr>
          <w:rFonts w:hint="cs"/>
          <w:rtl/>
        </w:rPr>
        <w:t xml:space="preserve"> אמרנו את זה בעבר ואנחנו נדאג להמשיך ולפעול </w:t>
      </w:r>
      <w:bookmarkStart w:id="202" w:name="_ETM_Q1_10665155"/>
      <w:bookmarkEnd w:id="202"/>
      <w:r>
        <w:rPr>
          <w:rFonts w:hint="cs"/>
          <w:rtl/>
        </w:rPr>
        <w:t xml:space="preserve">כדי שהסוגיה הזאת תוסר מן הפרק. היא פשוט </w:t>
      </w:r>
      <w:bookmarkStart w:id="203" w:name="_ETM_Q1_10670047"/>
      <w:bookmarkEnd w:id="203"/>
      <w:r>
        <w:rPr>
          <w:rFonts w:hint="cs"/>
          <w:rtl/>
        </w:rPr>
        <w:t xml:space="preserve">לא ראויה, לא מוצדקת ולא נכונה. </w:t>
      </w:r>
    </w:p>
    <w:p w:rsidR="00527130" w:rsidRDefault="00527130" w:rsidP="00527130">
      <w:pPr>
        <w:rPr>
          <w:rtl/>
        </w:rPr>
      </w:pPr>
      <w:bookmarkStart w:id="204" w:name="_ETM_Q1_10673201"/>
      <w:bookmarkEnd w:id="204"/>
    </w:p>
    <w:p w:rsidR="00527130" w:rsidRDefault="00527130" w:rsidP="009D3BF4">
      <w:pPr>
        <w:rPr>
          <w:rtl/>
        </w:rPr>
      </w:pPr>
      <w:bookmarkStart w:id="205" w:name="_ETM_Q1_10673765"/>
      <w:bookmarkEnd w:id="205"/>
      <w:r>
        <w:rPr>
          <w:rFonts w:hint="cs"/>
          <w:rtl/>
        </w:rPr>
        <w:t>כך גם בדיוק לגבי הסיפור של דמי אבטלה לנשים חד-הוריות. זה לעניין דמי מזונות.</w:t>
      </w:r>
      <w:bookmarkStart w:id="206" w:name="_ETM_Q1_10679147"/>
      <w:bookmarkEnd w:id="206"/>
      <w:r>
        <w:rPr>
          <w:rFonts w:hint="cs"/>
          <w:rtl/>
        </w:rPr>
        <w:t xml:space="preserve"> כך גם לגבי קצבאות נכות והבטחת הכנסה. מה שקורה שם </w:t>
      </w:r>
      <w:bookmarkStart w:id="207" w:name="_ETM_Q1_10686089"/>
      <w:bookmarkEnd w:id="207"/>
      <w:r>
        <w:rPr>
          <w:rtl/>
        </w:rPr>
        <w:t>–</w:t>
      </w:r>
      <w:r>
        <w:rPr>
          <w:rFonts w:hint="cs"/>
          <w:rtl/>
        </w:rPr>
        <w:t xml:space="preserve"> גם זה עיוות שזועק לשמיים, שבמסגרתו בעצם חלף שכר, </w:t>
      </w:r>
      <w:bookmarkStart w:id="208" w:name="_ETM_Q1_10691813"/>
      <w:bookmarkEnd w:id="208"/>
      <w:r>
        <w:rPr>
          <w:rFonts w:hint="cs"/>
          <w:rtl/>
        </w:rPr>
        <w:t xml:space="preserve">שזה דמי האבטלה, לא מוגדרים ככאלה אלא מוגדרים כהכנסה רגילה </w:t>
      </w:r>
      <w:bookmarkStart w:id="209" w:name="_ETM_Q1_10700292"/>
      <w:bookmarkEnd w:id="209"/>
      <w:r>
        <w:rPr>
          <w:rFonts w:hint="cs"/>
          <w:rtl/>
        </w:rPr>
        <w:t xml:space="preserve">וזה פוגע בגובה ההכנסה של כל הזכאים גם למזונות, גם </w:t>
      </w:r>
      <w:bookmarkStart w:id="210" w:name="_ETM_Q1_10704777"/>
      <w:bookmarkEnd w:id="210"/>
      <w:r>
        <w:rPr>
          <w:rFonts w:hint="cs"/>
          <w:rtl/>
        </w:rPr>
        <w:t xml:space="preserve">להבטחת הכנסה וגם לקצבת נכות. </w:t>
      </w:r>
      <w:r w:rsidR="008E5A10">
        <w:rPr>
          <w:rFonts w:hint="cs"/>
          <w:rtl/>
        </w:rPr>
        <w:t>זה גם כן אחד מן</w:t>
      </w:r>
      <w:bookmarkStart w:id="211" w:name="_ETM_Q1_10710323"/>
      <w:bookmarkEnd w:id="211"/>
      <w:r w:rsidR="008E5A10">
        <w:rPr>
          <w:rFonts w:hint="cs"/>
          <w:rtl/>
        </w:rPr>
        <w:t xml:space="preserve"> הנושאים שאנחנו הנחנו על השולחן ואנחנו מתכוונים להיאבק בו </w:t>
      </w:r>
      <w:bookmarkStart w:id="212" w:name="_ETM_Q1_10715422"/>
      <w:bookmarkEnd w:id="212"/>
      <w:r w:rsidR="008E5A10">
        <w:rPr>
          <w:rFonts w:hint="cs"/>
          <w:rtl/>
        </w:rPr>
        <w:t xml:space="preserve">ללא פשרות כדי שהוא פשוט ייגנז. צריך להתייחס אל דמי </w:t>
      </w:r>
      <w:bookmarkStart w:id="213" w:name="_ETM_Q1_10720360"/>
      <w:bookmarkEnd w:id="213"/>
      <w:r w:rsidR="008E5A10">
        <w:rPr>
          <w:rFonts w:hint="cs"/>
          <w:rtl/>
        </w:rPr>
        <w:t xml:space="preserve">האבטלה כלפי שלושת הסקטורים האלה בדיוק כמו לחלף שכר בכל </w:t>
      </w:r>
      <w:bookmarkStart w:id="214" w:name="_ETM_Q1_10727230"/>
      <w:bookmarkEnd w:id="214"/>
      <w:r w:rsidR="008E5A10">
        <w:rPr>
          <w:rFonts w:hint="cs"/>
          <w:rtl/>
        </w:rPr>
        <w:t xml:space="preserve">מסגרת אחרת. </w:t>
      </w:r>
    </w:p>
    <w:p w:rsidR="008E5A10" w:rsidRDefault="008E5A10" w:rsidP="00527130">
      <w:pPr>
        <w:rPr>
          <w:rtl/>
        </w:rPr>
      </w:pPr>
      <w:bookmarkStart w:id="215" w:name="_ETM_Q1_10728994"/>
      <w:bookmarkEnd w:id="215"/>
    </w:p>
    <w:p w:rsidR="008E5A10" w:rsidRDefault="008E5A10" w:rsidP="00527130">
      <w:pPr>
        <w:rPr>
          <w:rtl/>
        </w:rPr>
      </w:pPr>
      <w:bookmarkStart w:id="216" w:name="_ETM_Q1_10729518"/>
      <w:bookmarkEnd w:id="216"/>
      <w:r>
        <w:rPr>
          <w:rFonts w:hint="cs"/>
          <w:rtl/>
        </w:rPr>
        <w:t xml:space="preserve">בנושא של אובדן כושר עבודה לעצמאים </w:t>
      </w:r>
      <w:r>
        <w:rPr>
          <w:rtl/>
        </w:rPr>
        <w:t>–</w:t>
      </w:r>
      <w:r>
        <w:rPr>
          <w:rFonts w:hint="cs"/>
          <w:rtl/>
        </w:rPr>
        <w:t xml:space="preserve"> אובדן כושר עבודה מוגדר בביטוח הלאומי ככזה שמונע מאדם לעבוד עקב </w:t>
      </w:r>
      <w:bookmarkStart w:id="217" w:name="_ETM_Q1_10738151"/>
      <w:bookmarkEnd w:id="217"/>
      <w:r>
        <w:rPr>
          <w:rFonts w:hint="cs"/>
          <w:rtl/>
        </w:rPr>
        <w:t xml:space="preserve">מצב בריאותי או עקב מצב של אחוזי נכות. לכן אי </w:t>
      </w:r>
      <w:bookmarkStart w:id="218" w:name="_ETM_Q1_10743171"/>
      <w:bookmarkEnd w:id="218"/>
      <w:r>
        <w:rPr>
          <w:rFonts w:hint="cs"/>
          <w:rtl/>
        </w:rPr>
        <w:t xml:space="preserve">אפשר כרגע על בסיס החוק הקיים לתת לעצמאים באמצעות אובדן כושר עבודה דמי אבטלה או כל פיצוי אחר. </w:t>
      </w:r>
    </w:p>
    <w:p w:rsidR="008E5A10" w:rsidRDefault="008E5A10" w:rsidP="00527130">
      <w:pPr>
        <w:rPr>
          <w:rtl/>
        </w:rPr>
      </w:pPr>
    </w:p>
    <w:p w:rsidR="008E5A10" w:rsidRDefault="008E5A10" w:rsidP="00527130">
      <w:pPr>
        <w:rPr>
          <w:rtl/>
        </w:rPr>
      </w:pPr>
      <w:r>
        <w:rPr>
          <w:rFonts w:hint="cs"/>
          <w:rtl/>
        </w:rPr>
        <w:t xml:space="preserve">לגבי הארכת </w:t>
      </w:r>
      <w:bookmarkStart w:id="219" w:name="_ETM_Q1_10750359"/>
      <w:bookmarkEnd w:id="219"/>
      <w:r>
        <w:rPr>
          <w:rFonts w:hint="cs"/>
          <w:rtl/>
        </w:rPr>
        <w:t xml:space="preserve">תקופת הזכאות </w:t>
      </w:r>
      <w:r>
        <w:rPr>
          <w:rtl/>
        </w:rPr>
        <w:t>–</w:t>
      </w:r>
      <w:r>
        <w:rPr>
          <w:rFonts w:hint="cs"/>
          <w:rtl/>
        </w:rPr>
        <w:t xml:space="preserve"> ראשית, היא הוארכה במסגרת תקנות שעת חירום </w:t>
      </w:r>
      <w:bookmarkStart w:id="220" w:name="_ETM_Q1_10782974"/>
      <w:bookmarkEnd w:id="220"/>
      <w:r>
        <w:rPr>
          <w:rFonts w:hint="cs"/>
          <w:rtl/>
        </w:rPr>
        <w:t xml:space="preserve">כרגע לכל מי שהיה בתקופת זכאות לדמי אבטלה עד 1 </w:t>
      </w:r>
      <w:bookmarkStart w:id="221" w:name="_ETM_Q1_10789313"/>
      <w:bookmarkEnd w:id="221"/>
      <w:r>
        <w:rPr>
          <w:rFonts w:hint="cs"/>
          <w:rtl/>
        </w:rPr>
        <w:t xml:space="preserve">במרץ 2020. התקופה הזאת הוארכה כרגע עד לסוף חודש אפריל, </w:t>
      </w:r>
      <w:bookmarkStart w:id="222" w:name="_ETM_Q1_10798898"/>
      <w:bookmarkEnd w:id="222"/>
      <w:r>
        <w:rPr>
          <w:rFonts w:hint="cs"/>
          <w:rtl/>
        </w:rPr>
        <w:t xml:space="preserve">ואני מניח שבטח יתנו את הדעת לגבי תוספת אורכות ככל </w:t>
      </w:r>
      <w:bookmarkStart w:id="223" w:name="_ETM_Q1_10801992"/>
      <w:bookmarkEnd w:id="223"/>
      <w:r>
        <w:rPr>
          <w:rFonts w:hint="cs"/>
          <w:rtl/>
        </w:rPr>
        <w:t xml:space="preserve">שהמשבר הזה ימשיך לפקוד אותנו. </w:t>
      </w:r>
    </w:p>
    <w:p w:rsidR="008E5A10" w:rsidRDefault="008E5A10" w:rsidP="00527130">
      <w:pPr>
        <w:rPr>
          <w:rtl/>
        </w:rPr>
      </w:pPr>
      <w:bookmarkStart w:id="224" w:name="_ETM_Q1_10805785"/>
      <w:bookmarkEnd w:id="224"/>
    </w:p>
    <w:p w:rsidR="008E5A10" w:rsidRDefault="008E5A10" w:rsidP="00527130">
      <w:pPr>
        <w:rPr>
          <w:rtl/>
        </w:rPr>
      </w:pPr>
      <w:bookmarkStart w:id="225" w:name="_ETM_Q1_10806180"/>
      <w:bookmarkEnd w:id="225"/>
      <w:r>
        <w:rPr>
          <w:rFonts w:hint="cs"/>
          <w:rtl/>
        </w:rPr>
        <w:t xml:space="preserve">מה שכן, אנחנו מתכוונים להיאבק </w:t>
      </w:r>
      <w:bookmarkStart w:id="226" w:name="_ETM_Q1_10811384"/>
      <w:bookmarkEnd w:id="226"/>
      <w:r>
        <w:rPr>
          <w:rFonts w:hint="cs"/>
          <w:rtl/>
        </w:rPr>
        <w:t xml:space="preserve">כדי שיהיה תיקון שלא יגרע מתקופת הזכאות את הזכאות בעת </w:t>
      </w:r>
      <w:bookmarkStart w:id="227" w:name="_ETM_Q1_10816099"/>
      <w:bookmarkEnd w:id="227"/>
      <w:r>
        <w:rPr>
          <w:rFonts w:hint="cs"/>
          <w:rtl/>
        </w:rPr>
        <w:t xml:space="preserve">הזאת. זאת אומרת שאם מישהו קיבל כתוצאה מן המשבר </w:t>
      </w:r>
      <w:proofErr w:type="spellStart"/>
      <w:r>
        <w:rPr>
          <w:rFonts w:hint="cs"/>
          <w:rtl/>
        </w:rPr>
        <w:t>שאיתו</w:t>
      </w:r>
      <w:proofErr w:type="spellEnd"/>
      <w:r>
        <w:rPr>
          <w:rFonts w:hint="cs"/>
          <w:rtl/>
        </w:rPr>
        <w:t xml:space="preserve"> </w:t>
      </w:r>
      <w:bookmarkStart w:id="228" w:name="_ETM_Q1_10821260"/>
      <w:bookmarkEnd w:id="228"/>
      <w:r>
        <w:rPr>
          <w:rFonts w:hint="cs"/>
          <w:rtl/>
        </w:rPr>
        <w:t xml:space="preserve">אנחנו מתמודדים תוספת של חודשיים זכאות לדמי האבטלה, שהחודשיים האלה לא יימנו, לא יילקחו בחשבון מתוך התקופה שהוא זכאי לה </w:t>
      </w:r>
      <w:bookmarkStart w:id="229" w:name="_ETM_Q1_10831948"/>
      <w:bookmarkEnd w:id="229"/>
      <w:r>
        <w:rPr>
          <w:rFonts w:hint="cs"/>
          <w:rtl/>
        </w:rPr>
        <w:t>בימים כתיקונם.</w:t>
      </w:r>
    </w:p>
    <w:p w:rsidR="008E5A10" w:rsidRDefault="008E5A10" w:rsidP="00527130">
      <w:pPr>
        <w:rPr>
          <w:rtl/>
        </w:rPr>
      </w:pPr>
    </w:p>
    <w:p w:rsidR="008E5A10" w:rsidRDefault="008E5A10" w:rsidP="00444F5C">
      <w:pPr>
        <w:rPr>
          <w:rtl/>
        </w:rPr>
      </w:pPr>
      <w:r>
        <w:rPr>
          <w:rFonts w:hint="cs"/>
          <w:rtl/>
        </w:rPr>
        <w:t>דבר נוסף שעומד על הפרק הוא חלף דמי אבטלה</w:t>
      </w:r>
      <w:r w:rsidR="00444F5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0" w:name="_ETM_Q1_10840249"/>
      <w:bookmarkEnd w:id="230"/>
      <w:r>
        <w:rPr>
          <w:rFonts w:hint="cs"/>
          <w:rtl/>
        </w:rPr>
        <w:t xml:space="preserve">מה שאמר חבר הכנסת מיכאל ביטון, הוא צודק. דיברתי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231" w:name="_ETM_Q1_10842553"/>
      <w:bookmarkEnd w:id="231"/>
      <w:r>
        <w:rPr>
          <w:rFonts w:hint="cs"/>
          <w:rtl/>
        </w:rPr>
        <w:t>בנושא הזה</w:t>
      </w:r>
      <w:r w:rsidR="00444F5C">
        <w:rPr>
          <w:rFonts w:hint="cs"/>
          <w:rtl/>
        </w:rPr>
        <w:t>,</w:t>
      </w:r>
      <w:r>
        <w:rPr>
          <w:rFonts w:hint="cs"/>
          <w:rtl/>
        </w:rPr>
        <w:t xml:space="preserve"> אנחנו כבר חשבנו על זה לפני כשנה. אנחנו </w:t>
      </w:r>
      <w:bookmarkStart w:id="232" w:name="_ETM_Q1_10861770"/>
      <w:bookmarkEnd w:id="232"/>
      <w:r>
        <w:rPr>
          <w:rFonts w:hint="cs"/>
          <w:rtl/>
        </w:rPr>
        <w:t xml:space="preserve">בהחלט רואים עין בעין את הדברים. אני מניח שנקדם את </w:t>
      </w:r>
      <w:bookmarkStart w:id="233" w:name="_ETM_Q1_10866344"/>
      <w:bookmarkEnd w:id="233"/>
      <w:r>
        <w:rPr>
          <w:rFonts w:hint="cs"/>
          <w:rtl/>
        </w:rPr>
        <w:t xml:space="preserve">זה ברגע שהדברים יירגעו ונוכל לחזור לפעול בצורה שוטפת </w:t>
      </w:r>
      <w:bookmarkStart w:id="234" w:name="_ETM_Q1_10871931"/>
      <w:bookmarkEnd w:id="234"/>
      <w:r>
        <w:rPr>
          <w:rFonts w:hint="cs"/>
          <w:rtl/>
        </w:rPr>
        <w:t xml:space="preserve">מבלי להידרש למשבר </w:t>
      </w:r>
      <w:proofErr w:type="spellStart"/>
      <w:r>
        <w:rPr>
          <w:rFonts w:hint="cs"/>
          <w:rtl/>
        </w:rPr>
        <w:t>שאיתו</w:t>
      </w:r>
      <w:proofErr w:type="spellEnd"/>
      <w:r>
        <w:rPr>
          <w:rFonts w:hint="cs"/>
          <w:rtl/>
        </w:rPr>
        <w:t xml:space="preserve"> אנחנו מתמודדים כעת. הוא צודק במאה </w:t>
      </w:r>
      <w:bookmarkStart w:id="235" w:name="_ETM_Q1_10874006"/>
      <w:bookmarkEnd w:id="235"/>
      <w:r>
        <w:rPr>
          <w:rFonts w:hint="cs"/>
          <w:rtl/>
        </w:rPr>
        <w:t>אחוזים: יש בזה כדי לשמר את העובדים</w:t>
      </w:r>
      <w:r w:rsidR="00AA15C1">
        <w:rPr>
          <w:rFonts w:hint="cs"/>
          <w:rtl/>
        </w:rPr>
        <w:t xml:space="preserve">, ליצור עדיין </w:t>
      </w:r>
      <w:bookmarkStart w:id="236" w:name="_ETM_Q1_10879120"/>
      <w:bookmarkEnd w:id="236"/>
      <w:r w:rsidR="00AA15C1">
        <w:rPr>
          <w:rFonts w:hint="cs"/>
          <w:rtl/>
        </w:rPr>
        <w:t xml:space="preserve">קשר רציף בינם לבין המעסיק, לעודד את המעסיק להעסיק אותם </w:t>
      </w:r>
      <w:bookmarkStart w:id="237" w:name="_ETM_Q1_10884177"/>
      <w:bookmarkEnd w:id="237"/>
      <w:r w:rsidR="00AA15C1">
        <w:rPr>
          <w:rFonts w:hint="cs"/>
          <w:rtl/>
        </w:rPr>
        <w:t xml:space="preserve">גם במצבים שהוא לא כל כך זקוק להם. כך שמן </w:t>
      </w:r>
      <w:bookmarkStart w:id="238" w:name="_ETM_Q1_10887481"/>
      <w:bookmarkEnd w:id="238"/>
      <w:r w:rsidR="00AA15C1">
        <w:rPr>
          <w:rFonts w:hint="cs"/>
          <w:rtl/>
        </w:rPr>
        <w:t>הבחינה הזאת יש בזה המון יתרונות ואנחנו נכוון לשם.</w:t>
      </w:r>
    </w:p>
    <w:p w:rsidR="00AA15C1" w:rsidRDefault="00AA15C1" w:rsidP="008E5A10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239" w:name="ET_speaker_5765_50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130934">
        <w:rPr>
          <w:rStyle w:val="TagStyle"/>
          <w:rtl/>
        </w:rPr>
        <w:t xml:space="preserve"> &lt;&lt; דובר &gt;&gt;</w:t>
      </w:r>
      <w:bookmarkEnd w:id="239"/>
      <w:r>
        <w:rPr>
          <w:rtl/>
        </w:rPr>
        <w:t xml:space="preserve">  </w:t>
      </w:r>
    </w:p>
    <w:p w:rsidR="00AA15C1" w:rsidRDefault="00130934" w:rsidP="00AA15C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15C1" w:rsidRDefault="00AA15C1" w:rsidP="00AA15C1">
      <w:pPr>
        <w:rPr>
          <w:rtl/>
        </w:rPr>
      </w:pPr>
      <w:r>
        <w:rPr>
          <w:rFonts w:hint="cs"/>
          <w:rtl/>
        </w:rPr>
        <w:t xml:space="preserve">מאיר, לא </w:t>
      </w:r>
      <w:bookmarkStart w:id="240" w:name="_ETM_Q1_10894796"/>
      <w:bookmarkEnd w:id="240"/>
      <w:r>
        <w:rPr>
          <w:rFonts w:hint="cs"/>
          <w:rtl/>
        </w:rPr>
        <w:t xml:space="preserve">הבנת אותי. עכשיו נוספו למשק 700,000 מובטלים. </w:t>
      </w:r>
    </w:p>
    <w:p w:rsidR="00AA15C1" w:rsidRDefault="00AA15C1" w:rsidP="00AA15C1">
      <w:pPr>
        <w:rPr>
          <w:rtl/>
        </w:rPr>
      </w:pPr>
    </w:p>
    <w:p w:rsidR="00130934" w:rsidRDefault="00130934" w:rsidP="00130934">
      <w:pPr>
        <w:pStyle w:val="af9"/>
        <w:rPr>
          <w:rtl/>
        </w:rPr>
      </w:pPr>
      <w:bookmarkStart w:id="241" w:name="ET_guest_641964_52"/>
      <w:r w:rsidRPr="0013093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30934">
        <w:rPr>
          <w:rStyle w:val="TagStyle"/>
          <w:rtl/>
        </w:rPr>
        <w:t xml:space="preserve"> &lt;&lt; אורח &gt;&gt;</w:t>
      </w:r>
      <w:bookmarkEnd w:id="241"/>
      <w:r>
        <w:rPr>
          <w:rtl/>
        </w:rPr>
        <w:t xml:space="preserve">  </w:t>
      </w:r>
    </w:p>
    <w:p w:rsidR="00AA15C1" w:rsidRDefault="00130934" w:rsidP="00AA15C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A15C1" w:rsidRDefault="00AA15C1" w:rsidP="00AA15C1">
      <w:pPr>
        <w:rPr>
          <w:rtl/>
        </w:rPr>
      </w:pPr>
      <w:r>
        <w:rPr>
          <w:rFonts w:hint="cs"/>
          <w:rtl/>
        </w:rPr>
        <w:t xml:space="preserve">עוד לא סיימתי. </w:t>
      </w:r>
    </w:p>
    <w:p w:rsidR="00AA15C1" w:rsidRDefault="00AA15C1" w:rsidP="00AA15C1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242" w:name="ET_speaker_5765_54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130934">
        <w:rPr>
          <w:rStyle w:val="TagStyle"/>
          <w:rtl/>
        </w:rPr>
        <w:t xml:space="preserve"> &lt;&lt; דובר &gt;&gt;</w:t>
      </w:r>
      <w:bookmarkEnd w:id="242"/>
      <w:r>
        <w:rPr>
          <w:rtl/>
        </w:rPr>
        <w:t xml:space="preserve">  </w:t>
      </w:r>
    </w:p>
    <w:p w:rsidR="00AA15C1" w:rsidRDefault="00130934" w:rsidP="00AA15C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15C1" w:rsidRDefault="00AA15C1" w:rsidP="00AA15C1">
      <w:pPr>
        <w:rPr>
          <w:rtl/>
        </w:rPr>
      </w:pPr>
      <w:r>
        <w:rPr>
          <w:rFonts w:hint="cs"/>
          <w:rtl/>
        </w:rPr>
        <w:t xml:space="preserve">האם אנחנו יכולים מידית להציע למעסיק: אל תפטר עוד עובדים, </w:t>
      </w:r>
      <w:bookmarkStart w:id="243" w:name="_ETM_Q1_10908392"/>
      <w:bookmarkEnd w:id="243"/>
      <w:r>
        <w:rPr>
          <w:rFonts w:hint="cs"/>
          <w:rtl/>
        </w:rPr>
        <w:t>תשאיר אותם, אפילו את אלה ששלחת לפני שבועיים, תחזיר?</w:t>
      </w:r>
    </w:p>
    <w:p w:rsidR="00AA15C1" w:rsidRDefault="00AA15C1" w:rsidP="00AA15C1">
      <w:pPr>
        <w:rPr>
          <w:rtl/>
        </w:rPr>
      </w:pPr>
    </w:p>
    <w:p w:rsidR="00130934" w:rsidRDefault="00130934" w:rsidP="00130934">
      <w:pPr>
        <w:pStyle w:val="af6"/>
        <w:rPr>
          <w:rtl/>
        </w:rPr>
      </w:pPr>
      <w:bookmarkStart w:id="244" w:name="ET_yor_5520_56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244"/>
      <w:r>
        <w:rPr>
          <w:rtl/>
        </w:rPr>
        <w:t xml:space="preserve">  </w:t>
      </w:r>
    </w:p>
    <w:p w:rsidR="00AA15C1" w:rsidRDefault="00130934" w:rsidP="00AA15C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15C1" w:rsidRDefault="00AA15C1" w:rsidP="00AA15C1">
      <w:pPr>
        <w:rPr>
          <w:rtl/>
        </w:rPr>
      </w:pPr>
      <w:r>
        <w:rPr>
          <w:rFonts w:hint="cs"/>
          <w:rtl/>
        </w:rPr>
        <w:t xml:space="preserve">תן </w:t>
      </w:r>
      <w:bookmarkStart w:id="245" w:name="_ETM_Q1_10913407"/>
      <w:bookmarkEnd w:id="245"/>
      <w:r>
        <w:rPr>
          <w:rFonts w:hint="cs"/>
          <w:rtl/>
        </w:rPr>
        <w:t xml:space="preserve">לו לרגע לסיים. </w:t>
      </w:r>
    </w:p>
    <w:p w:rsidR="00AA15C1" w:rsidRDefault="00AA15C1" w:rsidP="00AA15C1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246" w:name="ET_speaker_5765_58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130934">
        <w:rPr>
          <w:rStyle w:val="TagStyle"/>
          <w:rtl/>
        </w:rPr>
        <w:t xml:space="preserve"> &lt;&lt; דובר &gt;&gt;</w:t>
      </w:r>
      <w:bookmarkEnd w:id="246"/>
      <w:r>
        <w:rPr>
          <w:rtl/>
        </w:rPr>
        <w:t xml:space="preserve">  </w:t>
      </w:r>
    </w:p>
    <w:p w:rsidR="00AA15C1" w:rsidRDefault="00130934" w:rsidP="00AA15C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15C1" w:rsidRDefault="00AA15C1" w:rsidP="00AA15C1">
      <w:pPr>
        <w:rPr>
          <w:rtl/>
        </w:rPr>
      </w:pPr>
      <w:r>
        <w:rPr>
          <w:rFonts w:hint="cs"/>
          <w:rtl/>
        </w:rPr>
        <w:t xml:space="preserve">הוא אומר שזה יישקל בעתיד. אני מדבר על חירום, אני לא רוצה עתיד. </w:t>
      </w:r>
    </w:p>
    <w:p w:rsidR="00AA15C1" w:rsidRDefault="00AA15C1" w:rsidP="00AA15C1">
      <w:pPr>
        <w:rPr>
          <w:rtl/>
        </w:rPr>
      </w:pPr>
      <w:bookmarkStart w:id="247" w:name="_ETM_Q1_10916100"/>
      <w:bookmarkEnd w:id="247"/>
    </w:p>
    <w:p w:rsidR="00130934" w:rsidRDefault="00130934" w:rsidP="00130934">
      <w:pPr>
        <w:pStyle w:val="af9"/>
        <w:rPr>
          <w:rtl/>
        </w:rPr>
      </w:pPr>
      <w:bookmarkStart w:id="248" w:name="_ETM_Q1_10916387"/>
      <w:bookmarkStart w:id="249" w:name="_ETM_Q1_10918891"/>
      <w:bookmarkStart w:id="250" w:name="ET_guest_641964_60"/>
      <w:bookmarkEnd w:id="248"/>
      <w:bookmarkEnd w:id="249"/>
      <w:r w:rsidRPr="0013093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30934">
        <w:rPr>
          <w:rStyle w:val="TagStyle"/>
          <w:rtl/>
        </w:rPr>
        <w:t xml:space="preserve"> &lt;&lt; אורח &gt;&gt;</w:t>
      </w:r>
      <w:bookmarkEnd w:id="250"/>
      <w:r>
        <w:rPr>
          <w:rtl/>
        </w:rPr>
        <w:t xml:space="preserve">  </w:t>
      </w:r>
    </w:p>
    <w:p w:rsidR="00AA15C1" w:rsidRDefault="00130934" w:rsidP="00AA15C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A15C1" w:rsidRDefault="00AA15C1" w:rsidP="00444F5C">
      <w:pPr>
        <w:rPr>
          <w:rtl/>
        </w:rPr>
      </w:pPr>
      <w:r>
        <w:rPr>
          <w:rFonts w:hint="cs"/>
          <w:rtl/>
        </w:rPr>
        <w:t xml:space="preserve">חבר הכנסת מיכאל </w:t>
      </w:r>
      <w:bookmarkStart w:id="251" w:name="_ETM_Q1_10923468"/>
      <w:bookmarkEnd w:id="251"/>
      <w:r>
        <w:rPr>
          <w:rFonts w:hint="cs"/>
          <w:rtl/>
        </w:rPr>
        <w:t xml:space="preserve">ביטון, שמע, קודם כול, אתה יודע שכל דבר שחורג מן </w:t>
      </w:r>
      <w:bookmarkStart w:id="252" w:name="_ETM_Q1_10927626"/>
      <w:bookmarkEnd w:id="252"/>
      <w:r>
        <w:rPr>
          <w:rFonts w:hint="cs"/>
          <w:rtl/>
        </w:rPr>
        <w:t xml:space="preserve">החוק שחל על הביטוח הלאומי אני לא יכול לעשות אותו. אתה גם לא מצפה ממני לחרוג מהוראות החוק. ככל שיתקנו </w:t>
      </w:r>
      <w:bookmarkStart w:id="253" w:name="_ETM_Q1_10935247"/>
      <w:bookmarkEnd w:id="253"/>
      <w:r>
        <w:rPr>
          <w:rFonts w:hint="cs"/>
          <w:rtl/>
        </w:rPr>
        <w:t xml:space="preserve">במסגרת </w:t>
      </w:r>
      <w:r>
        <w:rPr>
          <w:rFonts w:hint="cs"/>
          <w:rtl/>
        </w:rPr>
        <w:lastRenderedPageBreak/>
        <w:t xml:space="preserve">תקנות שעת חירום את הנדרש אנחנו נהיה מאושרים להשיק </w:t>
      </w:r>
      <w:bookmarkStart w:id="254" w:name="_ETM_Q1_10941712"/>
      <w:bookmarkEnd w:id="254"/>
      <w:r>
        <w:rPr>
          <w:rFonts w:hint="cs"/>
          <w:rtl/>
        </w:rPr>
        <w:t>את התוכנית הזאת ולהוציא אותה מן הכוח אל הפועל</w:t>
      </w:r>
      <w:r w:rsidR="00444F5C">
        <w:rPr>
          <w:rFonts w:hint="cs"/>
          <w:rtl/>
        </w:rPr>
        <w:t>,</w:t>
      </w:r>
      <w:r>
        <w:rPr>
          <w:rFonts w:hint="cs"/>
          <w:rtl/>
        </w:rPr>
        <w:t xml:space="preserve"> אתמול </w:t>
      </w:r>
      <w:bookmarkStart w:id="255" w:name="_ETM_Q1_10945710"/>
      <w:bookmarkEnd w:id="255"/>
      <w:r>
        <w:rPr>
          <w:rFonts w:hint="cs"/>
          <w:rtl/>
        </w:rPr>
        <w:t xml:space="preserve">ולא מחר. </w:t>
      </w:r>
      <w:bookmarkStart w:id="256" w:name="_ETM_Q1_10951891"/>
      <w:bookmarkEnd w:id="256"/>
    </w:p>
    <w:p w:rsidR="00AA15C1" w:rsidRDefault="00AA15C1" w:rsidP="00AA15C1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257" w:name="ET_speaker_5084_62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130934">
        <w:rPr>
          <w:rStyle w:val="TagStyle"/>
          <w:rtl/>
        </w:rPr>
        <w:t xml:space="preserve"> &lt;&lt; דובר &gt;&gt;</w:t>
      </w:r>
      <w:bookmarkEnd w:id="257"/>
      <w:r>
        <w:rPr>
          <w:rtl/>
        </w:rPr>
        <w:t xml:space="preserve">  </w:t>
      </w:r>
    </w:p>
    <w:p w:rsidR="00AA15C1" w:rsidRDefault="00130934" w:rsidP="00AA15C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15C1" w:rsidRDefault="00AA15C1" w:rsidP="00AA15C1">
      <w:pPr>
        <w:rPr>
          <w:rtl/>
        </w:rPr>
      </w:pPr>
      <w:bookmarkStart w:id="258" w:name="_ETM_Q1_10952295"/>
      <w:bookmarkEnd w:id="258"/>
      <w:r>
        <w:rPr>
          <w:rFonts w:hint="cs"/>
          <w:rtl/>
        </w:rPr>
        <w:t xml:space="preserve">מאיר, שנייה בבקשה. תשובה חד-משמעית, חד-ערכית: </w:t>
      </w:r>
      <w:bookmarkStart w:id="259" w:name="_ETM_Q1_10951327"/>
      <w:bookmarkEnd w:id="259"/>
      <w:r>
        <w:rPr>
          <w:rFonts w:hint="cs"/>
          <w:rtl/>
        </w:rPr>
        <w:t xml:space="preserve">אם אנחנו צריכים לפעול פה בבניין הזה, האם כל העצמאים לסוגיהם קיבלו </w:t>
      </w:r>
      <w:bookmarkStart w:id="260" w:name="_ETM_Q1_10962287"/>
      <w:bookmarkEnd w:id="260"/>
      <w:r>
        <w:rPr>
          <w:rFonts w:hint="cs"/>
          <w:rtl/>
        </w:rPr>
        <w:t xml:space="preserve">תשובה </w:t>
      </w:r>
      <w:proofErr w:type="spellStart"/>
      <w:r>
        <w:rPr>
          <w:rFonts w:hint="cs"/>
          <w:rtl/>
        </w:rPr>
        <w:t>תמיכתית</w:t>
      </w:r>
      <w:proofErr w:type="spellEnd"/>
      <w:r>
        <w:rPr>
          <w:rFonts w:hint="cs"/>
          <w:rtl/>
        </w:rPr>
        <w:t xml:space="preserve"> מתוך הביטוח הלאומי?</w:t>
      </w:r>
    </w:p>
    <w:p w:rsidR="00AA15C1" w:rsidRDefault="00AA15C1" w:rsidP="00AA15C1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261" w:name="ET_speaker_5765_64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130934">
        <w:rPr>
          <w:rStyle w:val="TagStyle"/>
          <w:rtl/>
        </w:rPr>
        <w:t xml:space="preserve"> &lt;&lt; דובר &gt;&gt;</w:t>
      </w:r>
      <w:bookmarkEnd w:id="261"/>
      <w:r>
        <w:rPr>
          <w:rtl/>
        </w:rPr>
        <w:t xml:space="preserve">  </w:t>
      </w:r>
    </w:p>
    <w:p w:rsidR="00AA15C1" w:rsidRDefault="00130934" w:rsidP="00AA15C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15C1" w:rsidRDefault="00AA15C1" w:rsidP="00AA15C1">
      <w:pPr>
        <w:rPr>
          <w:rtl/>
        </w:rPr>
      </w:pPr>
      <w:r>
        <w:rPr>
          <w:rFonts w:hint="cs"/>
          <w:rtl/>
        </w:rPr>
        <w:t xml:space="preserve">רגע, הוא לא השיב על השאלות </w:t>
      </w:r>
      <w:bookmarkStart w:id="262" w:name="_ETM_Q1_10969352"/>
      <w:bookmarkEnd w:id="262"/>
      <w:r>
        <w:rPr>
          <w:rFonts w:hint="cs"/>
          <w:rtl/>
        </w:rPr>
        <w:t xml:space="preserve">שלי. תן לו לסיים את התשובה. </w:t>
      </w:r>
    </w:p>
    <w:p w:rsidR="00AA15C1" w:rsidRDefault="00AA15C1" w:rsidP="00AA15C1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263" w:name="ET_speaker_5084_66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130934">
        <w:rPr>
          <w:rStyle w:val="TagStyle"/>
          <w:rtl/>
        </w:rPr>
        <w:t xml:space="preserve"> &lt;&lt; דובר &gt;&gt;</w:t>
      </w:r>
      <w:bookmarkEnd w:id="263"/>
      <w:r>
        <w:rPr>
          <w:rtl/>
        </w:rPr>
        <w:t xml:space="preserve">  </w:t>
      </w:r>
    </w:p>
    <w:p w:rsidR="00AA15C1" w:rsidRDefault="00130934" w:rsidP="00AA15C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15C1" w:rsidRDefault="00AA15C1" w:rsidP="00AA15C1">
      <w:pPr>
        <w:rPr>
          <w:rtl/>
        </w:rPr>
      </w:pPr>
      <w:r>
        <w:rPr>
          <w:rFonts w:hint="cs"/>
          <w:rtl/>
        </w:rPr>
        <w:t xml:space="preserve">סליחה, חשבתי שהוא סיים. </w:t>
      </w:r>
      <w:bookmarkStart w:id="264" w:name="_ETM_Q1_10974620"/>
      <w:bookmarkEnd w:id="264"/>
      <w:r>
        <w:rPr>
          <w:rFonts w:hint="cs"/>
          <w:rtl/>
        </w:rPr>
        <w:t xml:space="preserve">אני מתנצל, חשבתי שסיימת לענות למיכאל ביטון. </w:t>
      </w:r>
    </w:p>
    <w:p w:rsidR="00AA15C1" w:rsidRDefault="00AA15C1" w:rsidP="00AA15C1">
      <w:pPr>
        <w:rPr>
          <w:rtl/>
        </w:rPr>
      </w:pPr>
      <w:bookmarkStart w:id="265" w:name="_ETM_Q1_10979563"/>
      <w:bookmarkEnd w:id="265"/>
    </w:p>
    <w:p w:rsidR="00130934" w:rsidRDefault="00130934" w:rsidP="00130934">
      <w:pPr>
        <w:pStyle w:val="af9"/>
        <w:rPr>
          <w:rtl/>
        </w:rPr>
      </w:pPr>
      <w:bookmarkStart w:id="266" w:name="_ETM_Q1_10979866"/>
      <w:bookmarkStart w:id="267" w:name="_ETM_Q1_10981498"/>
      <w:bookmarkStart w:id="268" w:name="ET_guest_641964_68"/>
      <w:bookmarkEnd w:id="266"/>
      <w:bookmarkEnd w:id="267"/>
      <w:r w:rsidRPr="0013093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30934">
        <w:rPr>
          <w:rStyle w:val="TagStyle"/>
          <w:rtl/>
        </w:rPr>
        <w:t xml:space="preserve"> &lt;&lt; אורח &gt;&gt;</w:t>
      </w:r>
      <w:bookmarkEnd w:id="268"/>
      <w:r>
        <w:rPr>
          <w:rtl/>
        </w:rPr>
        <w:t xml:space="preserve">  </w:t>
      </w:r>
    </w:p>
    <w:p w:rsidR="00AA15C1" w:rsidRDefault="00130934" w:rsidP="00AA15C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A15C1" w:rsidRDefault="00AA15C1" w:rsidP="00AA15C1">
      <w:pPr>
        <w:rPr>
          <w:rtl/>
        </w:rPr>
      </w:pPr>
      <w:r>
        <w:rPr>
          <w:rFonts w:hint="cs"/>
          <w:rtl/>
        </w:rPr>
        <w:t xml:space="preserve">אנחנו בחנו עוד </w:t>
      </w:r>
      <w:bookmarkStart w:id="269" w:name="_ETM_Q1_10985178"/>
      <w:bookmarkEnd w:id="269"/>
      <w:r>
        <w:rPr>
          <w:rFonts w:hint="cs"/>
          <w:rtl/>
        </w:rPr>
        <w:t xml:space="preserve">נושא שחשבנו שיש בו כדי ליצור זיקה טובה בין המעסיק </w:t>
      </w:r>
      <w:bookmarkStart w:id="270" w:name="_ETM_Q1_10993001"/>
      <w:bookmarkEnd w:id="270"/>
      <w:r>
        <w:rPr>
          <w:rFonts w:hint="cs"/>
          <w:rtl/>
        </w:rPr>
        <w:t xml:space="preserve">לבין העובד שיצא לחופשה ללא תשלום בעל-כורחו, כדי שבבוא היום </w:t>
      </w:r>
      <w:bookmarkStart w:id="271" w:name="_ETM_Q1_10995091"/>
      <w:bookmarkEnd w:id="271"/>
      <w:r>
        <w:rPr>
          <w:rFonts w:hint="cs"/>
          <w:rtl/>
        </w:rPr>
        <w:t xml:space="preserve">כשהשוק יחזור לפעילות רגילה אותו עובד יהיה רלוונטי לחזור לעבודה </w:t>
      </w:r>
      <w:bookmarkStart w:id="272" w:name="_ETM_Q1_11002854"/>
      <w:bookmarkEnd w:id="272"/>
      <w:r>
        <w:rPr>
          <w:rFonts w:hint="cs"/>
          <w:rtl/>
        </w:rPr>
        <w:t xml:space="preserve">שלו, יישאר בינו לבין המעסיק קשר רציף ויש בזה כדי </w:t>
      </w:r>
      <w:bookmarkStart w:id="273" w:name="_ETM_Q1_11008098"/>
      <w:bookmarkEnd w:id="273"/>
      <w:r>
        <w:rPr>
          <w:rFonts w:hint="cs"/>
          <w:rtl/>
        </w:rPr>
        <w:t xml:space="preserve">לסייע לעתיד לבוא. מה זה אומר? אנחנו התכוונו להעביר את </w:t>
      </w:r>
      <w:bookmarkStart w:id="274" w:name="_ETM_Q1_11015235"/>
      <w:bookmarkEnd w:id="274"/>
      <w:r>
        <w:rPr>
          <w:rFonts w:hint="cs"/>
          <w:rtl/>
        </w:rPr>
        <w:t xml:space="preserve">כספי דמי האבטלה למעסיקים ושהם יעבירו את הכסף לעובדים שלהם. </w:t>
      </w:r>
      <w:bookmarkStart w:id="275" w:name="_ETM_Q1_11020623"/>
      <w:bookmarkEnd w:id="275"/>
      <w:r>
        <w:rPr>
          <w:rFonts w:hint="cs"/>
          <w:rtl/>
        </w:rPr>
        <w:t xml:space="preserve">היות ובחוק קצבאות אמורות להיות אך ורק פרסונליות ומשרד האוצר </w:t>
      </w:r>
      <w:bookmarkStart w:id="276" w:name="_ETM_Q1_11027625"/>
      <w:bookmarkEnd w:id="276"/>
      <w:r>
        <w:rPr>
          <w:rFonts w:hint="cs"/>
          <w:rtl/>
        </w:rPr>
        <w:t xml:space="preserve">התנגד לזה, נכון לרגע זה לא הצלחנו. פנו אלינו המון גופים גדולים מאוד שמעסיקים הרבה עובדים כדי לקדם את הנושא </w:t>
      </w:r>
      <w:bookmarkStart w:id="277" w:name="_ETM_Q1_11034735"/>
      <w:bookmarkEnd w:id="277"/>
      <w:r>
        <w:rPr>
          <w:rFonts w:hint="cs"/>
          <w:rtl/>
        </w:rPr>
        <w:t>הזה, ונכון לרגע זה ידנו לא יכלה להושיע. כלומר אנחנו</w:t>
      </w:r>
      <w:bookmarkStart w:id="278" w:name="_ETM_Q1_11042252"/>
      <w:bookmarkEnd w:id="278"/>
      <w:r>
        <w:rPr>
          <w:rFonts w:hint="cs"/>
          <w:rtl/>
        </w:rPr>
        <w:t xml:space="preserve"> בהחלט מכוונים לאן שאמר חבר הכנסת ביטון, כן לייצר זיקה </w:t>
      </w:r>
      <w:bookmarkStart w:id="279" w:name="_ETM_Q1_11045680"/>
      <w:bookmarkEnd w:id="279"/>
      <w:r>
        <w:rPr>
          <w:rFonts w:hint="cs"/>
          <w:rtl/>
        </w:rPr>
        <w:t>והתחייבות ורצון וכמיהה, על היחס בין המעסיק לבין העובד.</w:t>
      </w:r>
    </w:p>
    <w:p w:rsidR="00AA15C1" w:rsidRDefault="00AA15C1" w:rsidP="00AA15C1">
      <w:pPr>
        <w:rPr>
          <w:rtl/>
        </w:rPr>
      </w:pPr>
      <w:bookmarkStart w:id="280" w:name="_ETM_Q1_11054977"/>
      <w:bookmarkEnd w:id="280"/>
    </w:p>
    <w:p w:rsidR="00AA15C1" w:rsidRDefault="00AA15C1" w:rsidP="00E00FC6">
      <w:pPr>
        <w:rPr>
          <w:rtl/>
        </w:rPr>
      </w:pPr>
      <w:r>
        <w:rPr>
          <w:rFonts w:hint="cs"/>
          <w:rtl/>
        </w:rPr>
        <w:t>ל</w:t>
      </w:r>
      <w:bookmarkStart w:id="281" w:name="_ETM_Q1_11055575"/>
      <w:bookmarkEnd w:id="281"/>
      <w:r>
        <w:rPr>
          <w:rFonts w:hint="cs"/>
          <w:rtl/>
        </w:rPr>
        <w:t xml:space="preserve">גבי נושא </w:t>
      </w:r>
      <w:bookmarkStart w:id="282" w:name="_ETM_Q1_11054264"/>
      <w:bookmarkEnd w:id="282"/>
      <w:r>
        <w:rPr>
          <w:rFonts w:hint="cs"/>
          <w:rtl/>
        </w:rPr>
        <w:t xml:space="preserve">של גילאי 67 פלוס </w:t>
      </w:r>
      <w:r>
        <w:rPr>
          <w:rtl/>
        </w:rPr>
        <w:t>–</w:t>
      </w:r>
      <w:r>
        <w:rPr>
          <w:rFonts w:hint="cs"/>
          <w:rtl/>
        </w:rPr>
        <w:t xml:space="preserve"> היום בעזרת השם, אנחנו מקווים, </w:t>
      </w:r>
      <w:bookmarkStart w:id="283" w:name="_ETM_Q1_11061080"/>
      <w:bookmarkEnd w:id="283"/>
      <w:r>
        <w:rPr>
          <w:rFonts w:hint="cs"/>
          <w:rtl/>
        </w:rPr>
        <w:t xml:space="preserve">נשיק את הטופס החדש. תזכרו דבר אחד: הדברים פוקדים אותנו </w:t>
      </w:r>
      <w:bookmarkStart w:id="284" w:name="_ETM_Q1_11065237"/>
      <w:bookmarkEnd w:id="284"/>
      <w:r>
        <w:rPr>
          <w:rFonts w:hint="cs"/>
          <w:rtl/>
        </w:rPr>
        <w:t xml:space="preserve">מהיום להיום. רק ביום שישי </w:t>
      </w:r>
      <w:proofErr w:type="spellStart"/>
      <w:r>
        <w:rPr>
          <w:rFonts w:hint="cs"/>
          <w:rtl/>
        </w:rPr>
        <w:t>בצוהריים</w:t>
      </w:r>
      <w:proofErr w:type="spellEnd"/>
      <w:r>
        <w:rPr>
          <w:rFonts w:hint="cs"/>
          <w:rtl/>
        </w:rPr>
        <w:t xml:space="preserve"> התקנות קיבלו את הגיבוי </w:t>
      </w:r>
      <w:bookmarkStart w:id="285" w:name="_ETM_Q1_11070252"/>
      <w:bookmarkEnd w:id="285"/>
      <w:r>
        <w:rPr>
          <w:rFonts w:hint="cs"/>
          <w:rtl/>
        </w:rPr>
        <w:t xml:space="preserve">של הממשלה, ואנחנו נמצאים ביום שני. מיד הכנו טופס ממוחשב </w:t>
      </w:r>
      <w:bookmarkStart w:id="286" w:name="_ETM_Q1_11074656"/>
      <w:bookmarkEnd w:id="286"/>
      <w:r>
        <w:rPr>
          <w:rFonts w:hint="cs"/>
          <w:rtl/>
        </w:rPr>
        <w:t xml:space="preserve">מקוון, שאפשר יהיה למלא אותו ובאמצעות המערכות המקוונות לשלוח אותו </w:t>
      </w:r>
      <w:bookmarkStart w:id="287" w:name="_ETM_Q1_11083084"/>
      <w:bookmarkEnd w:id="287"/>
      <w:r>
        <w:rPr>
          <w:rFonts w:hint="cs"/>
          <w:rtl/>
        </w:rPr>
        <w:t xml:space="preserve">לביטוח הלאומי. נעזור למי שלא מסוגל לעשות את זה, באמצעות </w:t>
      </w:r>
      <w:bookmarkStart w:id="288" w:name="_ETM_Q1_11085358"/>
      <w:bookmarkEnd w:id="288"/>
      <w:r>
        <w:rPr>
          <w:rFonts w:hint="cs"/>
          <w:rtl/>
        </w:rPr>
        <w:t>מוקדי התקשורת שלנו והעובדים של הביטוח הלאומי</w:t>
      </w:r>
      <w:r w:rsidR="00E00FC6">
        <w:rPr>
          <w:rFonts w:hint="cs"/>
          <w:rtl/>
        </w:rPr>
        <w:t>.</w:t>
      </w:r>
      <w:r>
        <w:rPr>
          <w:rFonts w:hint="cs"/>
          <w:rtl/>
        </w:rPr>
        <w:t xml:space="preserve"> נעשה את הכול </w:t>
      </w:r>
      <w:bookmarkStart w:id="289" w:name="_ETM_Q1_11091464"/>
      <w:bookmarkEnd w:id="289"/>
      <w:r>
        <w:rPr>
          <w:rFonts w:hint="cs"/>
          <w:rtl/>
        </w:rPr>
        <w:t xml:space="preserve">גם באמצעות פרסום רציני ומסיבי של העניין כדי שכל אחד </w:t>
      </w:r>
      <w:bookmarkStart w:id="290" w:name="_ETM_Q1_11096054"/>
      <w:bookmarkEnd w:id="290"/>
      <w:r>
        <w:rPr>
          <w:rFonts w:hint="cs"/>
          <w:rtl/>
        </w:rPr>
        <w:t xml:space="preserve">יידע מה הוא צריך לעשות כדי לקבל את המענק </w:t>
      </w:r>
      <w:bookmarkStart w:id="291" w:name="_ETM_Q1_11101157"/>
      <w:bookmarkEnd w:id="291"/>
      <w:r>
        <w:rPr>
          <w:rFonts w:hint="cs"/>
          <w:rtl/>
        </w:rPr>
        <w:t xml:space="preserve">של גילאי 67 פלוס, כי אנחנו רוצים שהתושבים יקבלו את </w:t>
      </w:r>
      <w:bookmarkStart w:id="292" w:name="_ETM_Q1_11107180"/>
      <w:bookmarkEnd w:id="292"/>
      <w:r>
        <w:rPr>
          <w:rFonts w:hint="cs"/>
          <w:rtl/>
        </w:rPr>
        <w:t xml:space="preserve">הזכויות שיש להם במסגרת החוק. </w:t>
      </w:r>
    </w:p>
    <w:p w:rsidR="00AA15C1" w:rsidRDefault="00AA15C1" w:rsidP="00AA15C1">
      <w:pPr>
        <w:rPr>
          <w:rtl/>
        </w:rPr>
      </w:pPr>
      <w:bookmarkStart w:id="293" w:name="_ETM_Q1_11112114"/>
      <w:bookmarkEnd w:id="293"/>
    </w:p>
    <w:p w:rsidR="005F34A6" w:rsidRDefault="00AA15C1" w:rsidP="00AA15C1">
      <w:pPr>
        <w:rPr>
          <w:rtl/>
        </w:rPr>
      </w:pPr>
      <w:r>
        <w:rPr>
          <w:rFonts w:hint="cs"/>
          <w:rtl/>
        </w:rPr>
        <w:t>ל</w:t>
      </w:r>
      <w:bookmarkStart w:id="294" w:name="_ETM_Q1_11112655"/>
      <w:bookmarkEnd w:id="294"/>
      <w:r>
        <w:rPr>
          <w:rFonts w:hint="cs"/>
          <w:rtl/>
        </w:rPr>
        <w:t xml:space="preserve">גבי הנושא של פעימות שלוש </w:t>
      </w:r>
      <w:bookmarkStart w:id="295" w:name="_ETM_Q1_11116976"/>
      <w:bookmarkEnd w:id="295"/>
      <w:r>
        <w:rPr>
          <w:rFonts w:hint="cs"/>
          <w:rtl/>
        </w:rPr>
        <w:t xml:space="preserve">וארבע ברפורמה בנכים </w:t>
      </w:r>
      <w:r w:rsidR="005F34A6">
        <w:rPr>
          <w:rtl/>
        </w:rPr>
        <w:t>–</w:t>
      </w:r>
      <w:r>
        <w:rPr>
          <w:rFonts w:hint="cs"/>
          <w:rtl/>
        </w:rPr>
        <w:t xml:space="preserve"> </w:t>
      </w:r>
      <w:r w:rsidR="005F34A6">
        <w:rPr>
          <w:rFonts w:hint="cs"/>
          <w:rtl/>
        </w:rPr>
        <w:t xml:space="preserve">הביטוח הלאומי רואה עין בעין </w:t>
      </w:r>
      <w:bookmarkStart w:id="296" w:name="_ETM_Q1_11125819"/>
      <w:bookmarkEnd w:id="296"/>
      <w:r w:rsidR="005F34A6">
        <w:rPr>
          <w:rFonts w:hint="cs"/>
          <w:rtl/>
        </w:rPr>
        <w:t xml:space="preserve">את הצורך ליישם הלכה למעשה מידית את הפעימה השלישית, ולאחריה </w:t>
      </w:r>
      <w:bookmarkStart w:id="297" w:name="_ETM_Q1_11130271"/>
      <w:bookmarkEnd w:id="297"/>
      <w:r w:rsidR="005F34A6">
        <w:rPr>
          <w:rFonts w:hint="cs"/>
          <w:rtl/>
        </w:rPr>
        <w:t xml:space="preserve">את הרביעית. זה היה אמור להיות כבר ב-1 בינואר 2020. </w:t>
      </w:r>
      <w:bookmarkStart w:id="298" w:name="_ETM_Q1_11135857"/>
      <w:bookmarkEnd w:id="298"/>
      <w:r w:rsidR="005F34A6">
        <w:rPr>
          <w:rFonts w:hint="cs"/>
          <w:rtl/>
        </w:rPr>
        <w:t xml:space="preserve">זה לא יצא לדרך. אנחנו פנינו בלך ושוב למשרד האוצר. </w:t>
      </w:r>
      <w:bookmarkStart w:id="299" w:name="_ETM_Q1_11141867"/>
      <w:bookmarkEnd w:id="299"/>
      <w:r w:rsidR="005F34A6">
        <w:rPr>
          <w:rFonts w:hint="cs"/>
          <w:rtl/>
        </w:rPr>
        <w:t xml:space="preserve">כתבתי מכתבים בנושא הזה, שכל הגורמים הרלוונטיים מכותבים להם. לצערי </w:t>
      </w:r>
      <w:bookmarkStart w:id="300" w:name="_ETM_Q1_11147231"/>
      <w:bookmarkEnd w:id="300"/>
      <w:r w:rsidR="005F34A6">
        <w:rPr>
          <w:rFonts w:hint="cs"/>
          <w:rtl/>
        </w:rPr>
        <w:t xml:space="preserve">הרב זה לא רק בסמכות הביטוח הלאומי. אנחנו כאן נדרשים </w:t>
      </w:r>
      <w:bookmarkStart w:id="301" w:name="_ETM_Q1_11152016"/>
      <w:bookmarkEnd w:id="301"/>
      <w:r w:rsidR="005F34A6">
        <w:rPr>
          <w:rFonts w:hint="cs"/>
          <w:rtl/>
        </w:rPr>
        <w:t xml:space="preserve">למשרד האוצר ולכנסת ישראל. הביטוח הלאומי מאוד רוצה לקדם את </w:t>
      </w:r>
      <w:bookmarkStart w:id="302" w:name="_ETM_Q1_11159262"/>
      <w:bookmarkEnd w:id="302"/>
      <w:r w:rsidR="005F34A6">
        <w:rPr>
          <w:rFonts w:hint="cs"/>
          <w:rtl/>
        </w:rPr>
        <w:t xml:space="preserve">היישום של הפעימה השלישית וכמובן הרביעית. </w:t>
      </w:r>
    </w:p>
    <w:p w:rsidR="005F34A6" w:rsidRDefault="005F34A6" w:rsidP="00AA15C1">
      <w:pPr>
        <w:rPr>
          <w:rtl/>
        </w:rPr>
      </w:pPr>
    </w:p>
    <w:p w:rsidR="005F34A6" w:rsidRDefault="005F34A6" w:rsidP="005F34A6">
      <w:pPr>
        <w:rPr>
          <w:rtl/>
        </w:rPr>
      </w:pPr>
      <w:r>
        <w:rPr>
          <w:rFonts w:hint="cs"/>
          <w:rtl/>
        </w:rPr>
        <w:t xml:space="preserve">כן ראוי שתדעו שככל </w:t>
      </w:r>
      <w:bookmarkStart w:id="303" w:name="_ETM_Q1_11165138"/>
      <w:bookmarkEnd w:id="303"/>
      <w:r>
        <w:rPr>
          <w:rFonts w:hint="cs"/>
          <w:rtl/>
        </w:rPr>
        <w:t xml:space="preserve">שנוקף הזמן, בגלל האופן שבו ניסחו את כל הרפורמה בסיעוד, </w:t>
      </w:r>
      <w:bookmarkStart w:id="304" w:name="_ETM_Q1_11170736"/>
      <w:bookmarkEnd w:id="304"/>
      <w:r>
        <w:rPr>
          <w:rFonts w:hint="cs"/>
          <w:rtl/>
        </w:rPr>
        <w:t xml:space="preserve">ההוצאות הנוספות שבמסגרתן מיישמים את הפעימה הראשונה והשנייה מפחיתות מן </w:t>
      </w:r>
      <w:bookmarkStart w:id="305" w:name="_ETM_Q1_11179404"/>
      <w:bookmarkEnd w:id="305"/>
      <w:r>
        <w:rPr>
          <w:rFonts w:hint="cs"/>
          <w:rtl/>
        </w:rPr>
        <w:t xml:space="preserve">הסכום שעומד על הפרק, </w:t>
      </w:r>
      <w:r w:rsidR="00E00FC6">
        <w:rPr>
          <w:rFonts w:hint="cs"/>
          <w:rtl/>
        </w:rPr>
        <w:t>מ</w:t>
      </w:r>
      <w:r>
        <w:rPr>
          <w:rFonts w:hint="cs"/>
          <w:rtl/>
        </w:rPr>
        <w:t xml:space="preserve">יתרת הסכום. כרגע מתוך 2.1 מיליארד </w:t>
      </w:r>
      <w:bookmarkStart w:id="306" w:name="_ETM_Q1_11186891"/>
      <w:bookmarkEnd w:id="306"/>
      <w:r>
        <w:rPr>
          <w:rFonts w:hint="cs"/>
          <w:rtl/>
        </w:rPr>
        <w:t xml:space="preserve">שקל שהיה אמור להיות לטובת הפעימה השלישית והרביעית נותרו </w:t>
      </w:r>
      <w:r>
        <w:rPr>
          <w:rtl/>
        </w:rPr>
        <w:t>–</w:t>
      </w:r>
      <w:r>
        <w:rPr>
          <w:rFonts w:hint="cs"/>
          <w:rtl/>
        </w:rPr>
        <w:t xml:space="preserve"> יש חילוקי דעות </w:t>
      </w:r>
      <w:r>
        <w:rPr>
          <w:rtl/>
        </w:rPr>
        <w:t>–</w:t>
      </w:r>
      <w:r>
        <w:rPr>
          <w:rFonts w:hint="cs"/>
          <w:rtl/>
        </w:rPr>
        <w:t xml:space="preserve"> בין 1.7</w:t>
      </w:r>
      <w:r>
        <w:rPr>
          <w:rFonts w:hint="eastAsia"/>
          <w:rtl/>
        </w:rPr>
        <w:t xml:space="preserve">–1.5 מיליארד שקל בלבד. </w:t>
      </w:r>
      <w:r>
        <w:rPr>
          <w:rFonts w:hint="cs"/>
          <w:rtl/>
        </w:rPr>
        <w:t xml:space="preserve">ככל </w:t>
      </w:r>
      <w:bookmarkStart w:id="307" w:name="_ETM_Q1_11198023"/>
      <w:bookmarkEnd w:id="307"/>
      <w:r>
        <w:rPr>
          <w:rFonts w:hint="cs"/>
          <w:rtl/>
        </w:rPr>
        <w:t xml:space="preserve">שנוקפים הימים הסכום הזה מתכווץ, וכולם יודעים את זה. לכן </w:t>
      </w:r>
      <w:bookmarkStart w:id="308" w:name="_ETM_Q1_11201218"/>
      <w:bookmarkEnd w:id="308"/>
      <w:r>
        <w:rPr>
          <w:rFonts w:hint="cs"/>
          <w:rtl/>
        </w:rPr>
        <w:t xml:space="preserve">גם בהקשר הזה ראוי לגמור את הסיפור של הפעימה השלישית </w:t>
      </w:r>
      <w:bookmarkStart w:id="309" w:name="_ETM_Q1_11208769"/>
      <w:bookmarkEnd w:id="309"/>
      <w:r>
        <w:rPr>
          <w:rFonts w:hint="cs"/>
          <w:rtl/>
        </w:rPr>
        <w:t xml:space="preserve">מהר ככל שניתן. </w:t>
      </w:r>
    </w:p>
    <w:p w:rsidR="005F34A6" w:rsidRDefault="005F34A6" w:rsidP="00AA15C1">
      <w:pPr>
        <w:rPr>
          <w:rtl/>
        </w:rPr>
      </w:pPr>
    </w:p>
    <w:p w:rsidR="005F34A6" w:rsidRDefault="005F34A6" w:rsidP="00AA15C1">
      <w:pPr>
        <w:rPr>
          <w:rtl/>
        </w:rPr>
      </w:pPr>
      <w:r>
        <w:rPr>
          <w:rFonts w:hint="cs"/>
          <w:rtl/>
        </w:rPr>
        <w:t xml:space="preserve">לגבי רכישת שירותים חיצוניים </w:t>
      </w:r>
      <w:r>
        <w:rPr>
          <w:rtl/>
        </w:rPr>
        <w:t>–</w:t>
      </w:r>
      <w:r>
        <w:rPr>
          <w:rFonts w:hint="cs"/>
          <w:rtl/>
        </w:rPr>
        <w:t xml:space="preserve"> אנחנו עושים את זה הלכה למעשה. גם בנושא הסעדה לטובת כל הזכאים </w:t>
      </w:r>
      <w:bookmarkStart w:id="310" w:name="_ETM_Q1_11218996"/>
      <w:bookmarkEnd w:id="310"/>
      <w:r>
        <w:rPr>
          <w:rFonts w:hint="cs"/>
          <w:rtl/>
        </w:rPr>
        <w:t xml:space="preserve">לקבל קצבת סיעוד, הסעות במידה והתחבורה הציבורית תיפסק או תצטמצם </w:t>
      </w:r>
      <w:bookmarkStart w:id="311" w:name="_ETM_Q1_11223148"/>
      <w:bookmarkEnd w:id="311"/>
      <w:r>
        <w:rPr>
          <w:rFonts w:hint="cs"/>
          <w:rtl/>
        </w:rPr>
        <w:t>מעבר למה שיש כעת, כל הנושאים שנוגעים להעברת כרטיסים נטענים, דביט-</w:t>
      </w:r>
      <w:proofErr w:type="spellStart"/>
      <w:r>
        <w:rPr>
          <w:rFonts w:hint="cs"/>
          <w:rtl/>
        </w:rPr>
        <w:t>קארדס</w:t>
      </w:r>
      <w:proofErr w:type="spellEnd"/>
      <w:r>
        <w:rPr>
          <w:rFonts w:hint="cs"/>
          <w:rtl/>
        </w:rPr>
        <w:t xml:space="preserve">, לזכאים לקצבאות אזרח ותיק, עשינו את זה ביחד עם </w:t>
      </w:r>
      <w:bookmarkStart w:id="312" w:name="_ETM_Q1_11235096"/>
      <w:bookmarkEnd w:id="312"/>
      <w:r>
        <w:rPr>
          <w:rFonts w:hint="cs"/>
          <w:rtl/>
        </w:rPr>
        <w:t xml:space="preserve">חברת דואר ישראל. </w:t>
      </w:r>
    </w:p>
    <w:p w:rsidR="005F34A6" w:rsidRDefault="005F34A6" w:rsidP="00AA15C1">
      <w:pPr>
        <w:rPr>
          <w:rtl/>
        </w:rPr>
      </w:pPr>
    </w:p>
    <w:p w:rsidR="005F34A6" w:rsidRDefault="005F34A6" w:rsidP="00AA15C1">
      <w:pPr>
        <w:rPr>
          <w:rtl/>
        </w:rPr>
      </w:pPr>
      <w:r>
        <w:rPr>
          <w:rFonts w:hint="cs"/>
          <w:rtl/>
        </w:rPr>
        <w:t xml:space="preserve">אנחנו פועלים כחלק בלתי נפרד מן המשק </w:t>
      </w:r>
      <w:bookmarkStart w:id="313" w:name="_ETM_Q1_11240155"/>
      <w:bookmarkEnd w:id="313"/>
      <w:r>
        <w:rPr>
          <w:rFonts w:hint="cs"/>
          <w:rtl/>
        </w:rPr>
        <w:t xml:space="preserve">הישראלי. אנחנו מודעים למה שפוקד אותו. אנחנו ממלכתיים, אחראיים ורוצים </w:t>
      </w:r>
      <w:bookmarkStart w:id="314" w:name="_ETM_Q1_11248336"/>
      <w:bookmarkEnd w:id="314"/>
      <w:r>
        <w:rPr>
          <w:rFonts w:hint="cs"/>
          <w:rtl/>
        </w:rPr>
        <w:t xml:space="preserve">לעשות את הכול כחלק מכלל המערכת הציבורית. </w:t>
      </w:r>
    </w:p>
    <w:p w:rsidR="005F34A6" w:rsidRDefault="005F34A6" w:rsidP="00AA15C1">
      <w:pPr>
        <w:rPr>
          <w:rtl/>
        </w:rPr>
      </w:pPr>
      <w:bookmarkStart w:id="315" w:name="_ETM_Q1_11251666"/>
      <w:bookmarkEnd w:id="315"/>
    </w:p>
    <w:p w:rsidR="00130934" w:rsidRDefault="00130934" w:rsidP="00130934">
      <w:pPr>
        <w:pStyle w:val="af6"/>
        <w:rPr>
          <w:rtl/>
        </w:rPr>
      </w:pPr>
      <w:bookmarkStart w:id="316" w:name="_ETM_Q1_11251979"/>
      <w:bookmarkStart w:id="317" w:name="ET_yor_5520_70"/>
      <w:bookmarkEnd w:id="316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317"/>
      <w:r>
        <w:rPr>
          <w:rtl/>
        </w:rPr>
        <w:t xml:space="preserve">  </w:t>
      </w:r>
    </w:p>
    <w:p w:rsidR="005F34A6" w:rsidRDefault="00130934" w:rsidP="005F34A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5F34A6" w:rsidRDefault="005F34A6" w:rsidP="005F34A6">
      <w:pPr>
        <w:rPr>
          <w:rtl/>
        </w:rPr>
      </w:pPr>
      <w:r>
        <w:rPr>
          <w:rFonts w:hint="cs"/>
          <w:rtl/>
        </w:rPr>
        <w:t xml:space="preserve">מאיר, תודה. אני </w:t>
      </w:r>
      <w:bookmarkStart w:id="318" w:name="_ETM_Q1_11251405"/>
      <w:bookmarkEnd w:id="318"/>
      <w:r>
        <w:rPr>
          <w:rFonts w:hint="cs"/>
          <w:rtl/>
        </w:rPr>
        <w:t>חייב לומר בהקשר של קצבאות הנכות - - -</w:t>
      </w:r>
    </w:p>
    <w:p w:rsidR="005F34A6" w:rsidRDefault="005F34A6" w:rsidP="005F34A6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319" w:name="ET_speaker_מיכל_שיר_סגמן_72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130934">
        <w:rPr>
          <w:rStyle w:val="TagStyle"/>
          <w:rtl/>
        </w:rPr>
        <w:t xml:space="preserve"> &lt;&lt; דובר &gt;&gt;</w:t>
      </w:r>
      <w:bookmarkEnd w:id="319"/>
      <w:r>
        <w:rPr>
          <w:rtl/>
        </w:rPr>
        <w:t xml:space="preserve">  </w:t>
      </w:r>
    </w:p>
    <w:p w:rsidR="005F34A6" w:rsidRDefault="00130934" w:rsidP="005F34A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4A6" w:rsidRDefault="005F34A6" w:rsidP="005F34A6">
      <w:pPr>
        <w:rPr>
          <w:rtl/>
        </w:rPr>
      </w:pPr>
      <w:r>
        <w:rPr>
          <w:rFonts w:hint="cs"/>
          <w:rtl/>
        </w:rPr>
        <w:t xml:space="preserve">בעניין קצבת זִקנה לא קיבלתי תשובה. כל מי שאמור לקבל תוספת של </w:t>
      </w:r>
      <w:bookmarkStart w:id="320" w:name="_ETM_Q1_11266534"/>
      <w:bookmarkEnd w:id="320"/>
      <w:r>
        <w:rPr>
          <w:rFonts w:hint="cs"/>
          <w:rtl/>
        </w:rPr>
        <w:t xml:space="preserve">5% </w:t>
      </w:r>
      <w:r w:rsidR="00E00FC6">
        <w:rPr>
          <w:rFonts w:hint="cs"/>
          <w:rtl/>
        </w:rPr>
        <w:t>ל</w:t>
      </w:r>
      <w:r>
        <w:rPr>
          <w:rFonts w:hint="cs"/>
          <w:rtl/>
        </w:rPr>
        <w:t xml:space="preserve">קצבת זקנה צריך הרי לעבור תשעה חודשים. מה קורה </w:t>
      </w:r>
      <w:bookmarkStart w:id="321" w:name="_ETM_Q1_11274969"/>
      <w:bookmarkEnd w:id="321"/>
      <w:r>
        <w:rPr>
          <w:rFonts w:hint="cs"/>
          <w:rtl/>
        </w:rPr>
        <w:t>עם אלה שיצאו לחופשה ללא תשלום? האם זה יבטל להם את התוספת של 5%?</w:t>
      </w:r>
    </w:p>
    <w:p w:rsidR="005F34A6" w:rsidRDefault="005F34A6" w:rsidP="005F34A6">
      <w:pPr>
        <w:rPr>
          <w:rtl/>
        </w:rPr>
      </w:pPr>
    </w:p>
    <w:p w:rsidR="00130934" w:rsidRDefault="00130934" w:rsidP="00130934">
      <w:pPr>
        <w:pStyle w:val="af9"/>
        <w:rPr>
          <w:rtl/>
        </w:rPr>
      </w:pPr>
      <w:bookmarkStart w:id="322" w:name="ET_guest_641964_74"/>
      <w:r w:rsidRPr="0013093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30934">
        <w:rPr>
          <w:rStyle w:val="TagStyle"/>
          <w:rtl/>
        </w:rPr>
        <w:t xml:space="preserve"> &lt;&lt; אורח &gt;&gt;</w:t>
      </w:r>
      <w:bookmarkEnd w:id="322"/>
      <w:r>
        <w:rPr>
          <w:rtl/>
        </w:rPr>
        <w:t xml:space="preserve">  </w:t>
      </w:r>
    </w:p>
    <w:p w:rsidR="005F34A6" w:rsidRDefault="00130934" w:rsidP="005F34A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F34A6" w:rsidRDefault="005F34A6" w:rsidP="005F34A6">
      <w:pPr>
        <w:rPr>
          <w:rtl/>
        </w:rPr>
      </w:pPr>
      <w:r>
        <w:rPr>
          <w:rFonts w:hint="cs"/>
          <w:rtl/>
        </w:rPr>
        <w:t xml:space="preserve">את צודקת. לא בכדִי לא עניתי. שלחתי </w:t>
      </w:r>
      <w:bookmarkStart w:id="323" w:name="_ETM_Q1_11283778"/>
      <w:bookmarkEnd w:id="323"/>
      <w:r>
        <w:rPr>
          <w:rFonts w:hint="cs"/>
          <w:rtl/>
        </w:rPr>
        <w:t xml:space="preserve">לבדוק. יש גבול למה שאני יכול לדעת. את תקבלי תשובה. אקבל בתוך דקות ספורות את התשובה. השאלה שלה הייתה: כל </w:t>
      </w:r>
      <w:bookmarkStart w:id="324" w:name="_ETM_Q1_11294891"/>
      <w:bookmarkEnd w:id="324"/>
      <w:r>
        <w:rPr>
          <w:rFonts w:hint="cs"/>
          <w:rtl/>
        </w:rPr>
        <w:t xml:space="preserve">אדם מעל גיל 67 או מעל גיל 62 שלא לוקח </w:t>
      </w:r>
      <w:bookmarkStart w:id="325" w:name="_ETM_Q1_11297548"/>
      <w:bookmarkEnd w:id="325"/>
      <w:r>
        <w:rPr>
          <w:rFonts w:hint="cs"/>
          <w:rtl/>
        </w:rPr>
        <w:t xml:space="preserve">את קצבת הזקנה וממשיך לעבוד זכאי אחר כך לקבל תוספת של 5% לקצבת הזקנה פר שנה. אבדוק את זה. היא </w:t>
      </w:r>
      <w:bookmarkStart w:id="326" w:name="_ETM_Q1_11306321"/>
      <w:bookmarkEnd w:id="326"/>
      <w:r>
        <w:rPr>
          <w:rFonts w:hint="cs"/>
          <w:rtl/>
        </w:rPr>
        <w:t xml:space="preserve">שואלת מה קורה אם הוא לא מממש את מלוא השנה </w:t>
      </w:r>
      <w:bookmarkStart w:id="327" w:name="_ETM_Q1_11310749"/>
      <w:bookmarkEnd w:id="327"/>
      <w:r>
        <w:rPr>
          <w:rFonts w:hint="cs"/>
          <w:rtl/>
        </w:rPr>
        <w:t xml:space="preserve">ונכנס למצב של אבטלה במהלך התקופה. אנסה להשיב לך עוד </w:t>
      </w:r>
      <w:bookmarkStart w:id="328" w:name="_ETM_Q1_11319621"/>
      <w:bookmarkEnd w:id="328"/>
      <w:r>
        <w:rPr>
          <w:rFonts w:hint="cs"/>
          <w:rtl/>
        </w:rPr>
        <w:t xml:space="preserve">מעט. </w:t>
      </w:r>
    </w:p>
    <w:p w:rsidR="005F34A6" w:rsidRDefault="005F34A6" w:rsidP="005F34A6">
      <w:pPr>
        <w:rPr>
          <w:rtl/>
        </w:rPr>
      </w:pPr>
    </w:p>
    <w:p w:rsidR="00130934" w:rsidRDefault="00130934" w:rsidP="00130934">
      <w:pPr>
        <w:pStyle w:val="af6"/>
        <w:rPr>
          <w:rtl/>
        </w:rPr>
      </w:pPr>
      <w:bookmarkStart w:id="329" w:name="ET_yor_5520_76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329"/>
      <w:r>
        <w:rPr>
          <w:rtl/>
        </w:rPr>
        <w:t xml:space="preserve">  </w:t>
      </w:r>
    </w:p>
    <w:p w:rsidR="005F34A6" w:rsidRDefault="00130934" w:rsidP="005F34A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4A6" w:rsidRDefault="005F34A6" w:rsidP="005F34A6">
      <w:pPr>
        <w:rPr>
          <w:rtl/>
        </w:rPr>
      </w:pPr>
      <w:r>
        <w:rPr>
          <w:rFonts w:hint="cs"/>
          <w:rtl/>
        </w:rPr>
        <w:t xml:space="preserve">שאלה טובה. עלית פה על נקודה חשובה מאוד. </w:t>
      </w:r>
    </w:p>
    <w:p w:rsidR="005F34A6" w:rsidRDefault="005F34A6" w:rsidP="005F34A6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330" w:name="ET_speaker_מיכל_שיר_סגמן_78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130934">
        <w:rPr>
          <w:rStyle w:val="TagStyle"/>
          <w:rtl/>
        </w:rPr>
        <w:t xml:space="preserve"> &lt;&lt; דובר &gt;&gt;</w:t>
      </w:r>
      <w:bookmarkEnd w:id="330"/>
      <w:r>
        <w:rPr>
          <w:rtl/>
        </w:rPr>
        <w:t xml:space="preserve">  </w:t>
      </w:r>
    </w:p>
    <w:p w:rsidR="005F34A6" w:rsidRDefault="00130934" w:rsidP="005F34A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4A6" w:rsidRDefault="005F34A6" w:rsidP="005F34A6">
      <w:pPr>
        <w:rPr>
          <w:rtl/>
        </w:rPr>
      </w:pPr>
      <w:r>
        <w:rPr>
          <w:rFonts w:hint="cs"/>
          <w:rtl/>
        </w:rPr>
        <w:t xml:space="preserve">זה בעקבות פנייה של אזרח. </w:t>
      </w:r>
    </w:p>
    <w:p w:rsidR="005F34A6" w:rsidRDefault="005F34A6" w:rsidP="005F34A6">
      <w:pPr>
        <w:rPr>
          <w:rtl/>
        </w:rPr>
      </w:pPr>
    </w:p>
    <w:p w:rsidR="00130934" w:rsidRDefault="00130934" w:rsidP="00130934">
      <w:pPr>
        <w:pStyle w:val="af6"/>
        <w:rPr>
          <w:rtl/>
        </w:rPr>
      </w:pPr>
      <w:bookmarkStart w:id="331" w:name="ET_yor_5520_80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331"/>
      <w:r>
        <w:rPr>
          <w:rtl/>
        </w:rPr>
        <w:t xml:space="preserve">  </w:t>
      </w:r>
    </w:p>
    <w:p w:rsidR="005F34A6" w:rsidRDefault="00130934" w:rsidP="005F34A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34A6" w:rsidRDefault="005F34A6" w:rsidP="00E00FC6">
      <w:pPr>
        <w:rPr>
          <w:rtl/>
        </w:rPr>
      </w:pPr>
      <w:r>
        <w:rPr>
          <w:rFonts w:hint="cs"/>
          <w:rtl/>
        </w:rPr>
        <w:t xml:space="preserve">מאיר שפיגלר, </w:t>
      </w:r>
      <w:bookmarkStart w:id="332" w:name="_ETM_Q1_11329820"/>
      <w:bookmarkEnd w:id="332"/>
      <w:r>
        <w:rPr>
          <w:rFonts w:hint="cs"/>
          <w:rtl/>
        </w:rPr>
        <w:t>אני רוצה להגיד לך שהעמדה שלך ראויה מאוד להערכה בנושא</w:t>
      </w:r>
      <w:bookmarkStart w:id="333" w:name="_ETM_Q1_11330635"/>
      <w:bookmarkEnd w:id="333"/>
      <w:r>
        <w:rPr>
          <w:rFonts w:hint="cs"/>
          <w:rtl/>
        </w:rPr>
        <w:t xml:space="preserve"> הפעימות על קצבאות הנכות. אני חושב שזאת שערורייה שאין </w:t>
      </w:r>
      <w:bookmarkStart w:id="334" w:name="_ETM_Q1_11336582"/>
      <w:bookmarkEnd w:id="334"/>
      <w:r>
        <w:rPr>
          <w:rFonts w:hint="cs"/>
          <w:rtl/>
        </w:rPr>
        <w:t xml:space="preserve">כדוגמתה. אם אני רואה שהממשלה לא עומדת בהתחייבויות שלה ובמילים </w:t>
      </w:r>
      <w:bookmarkStart w:id="335" w:name="_ETM_Q1_11343405"/>
      <w:bookmarkEnd w:id="335"/>
      <w:r>
        <w:rPr>
          <w:rFonts w:hint="cs"/>
          <w:rtl/>
        </w:rPr>
        <w:t xml:space="preserve">שהיא </w:t>
      </w:r>
      <w:r w:rsidR="00E00FC6">
        <w:rPr>
          <w:rFonts w:hint="cs"/>
          <w:rtl/>
        </w:rPr>
        <w:t>אמר</w:t>
      </w:r>
      <w:r>
        <w:rPr>
          <w:rFonts w:hint="cs"/>
          <w:rtl/>
        </w:rPr>
        <w:t xml:space="preserve">ה לא במשבר הקורונה, מה נלין עליה </w:t>
      </w:r>
      <w:bookmarkStart w:id="336" w:name="_ETM_Q1_11344291"/>
      <w:bookmarkEnd w:id="336"/>
      <w:r>
        <w:rPr>
          <w:rFonts w:hint="cs"/>
          <w:rtl/>
        </w:rPr>
        <w:t xml:space="preserve">במשבר הקורונה, שהם אומרים בכל פעם שהם יתנו את זה </w:t>
      </w:r>
      <w:bookmarkStart w:id="337" w:name="_ETM_Q1_11346545"/>
      <w:bookmarkEnd w:id="337"/>
      <w:r>
        <w:rPr>
          <w:rFonts w:hint="cs"/>
          <w:rtl/>
        </w:rPr>
        <w:t>ויתנו את זה ויתנו את זה ושום דבר לא קורה</w:t>
      </w:r>
      <w:r w:rsidR="00E00FC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338" w:name="_ETM_Q1_11351014"/>
      <w:bookmarkEnd w:id="338"/>
      <w:r>
        <w:rPr>
          <w:rFonts w:hint="cs"/>
          <w:rtl/>
        </w:rPr>
        <w:t xml:space="preserve">הם את זה נתנו כאשר לא היה משבר קורונה, ההתחייבויות </w:t>
      </w:r>
      <w:bookmarkStart w:id="339" w:name="_ETM_Q1_11353444"/>
      <w:bookmarkEnd w:id="339"/>
      <w:r>
        <w:rPr>
          <w:rFonts w:hint="cs"/>
          <w:rtl/>
        </w:rPr>
        <w:t xml:space="preserve">לגבי הפעימות על קצבאות הנכות ניתנו כבר לפני זמן רב. </w:t>
      </w:r>
      <w:bookmarkStart w:id="340" w:name="_ETM_Q1_11359359"/>
      <w:bookmarkEnd w:id="340"/>
      <w:r>
        <w:rPr>
          <w:rFonts w:hint="cs"/>
          <w:rtl/>
        </w:rPr>
        <w:t xml:space="preserve">לא עומדים בזה, בלי משבר. אז מה נלין עליהם שעם </w:t>
      </w:r>
      <w:bookmarkStart w:id="341" w:name="_ETM_Q1_11362045"/>
      <w:bookmarkEnd w:id="341"/>
      <w:r>
        <w:rPr>
          <w:rFonts w:hint="cs"/>
          <w:rtl/>
        </w:rPr>
        <w:t xml:space="preserve">משבר הם לא עומדים בשום דבר ממה שהם מבטיחים? לפחות </w:t>
      </w:r>
      <w:bookmarkStart w:id="342" w:name="_ETM_Q1_11364071"/>
      <w:bookmarkEnd w:id="342"/>
      <w:r>
        <w:rPr>
          <w:rFonts w:hint="cs"/>
          <w:rtl/>
        </w:rPr>
        <w:t xml:space="preserve">אתה עונה תשובות נכוחה. </w:t>
      </w:r>
    </w:p>
    <w:p w:rsidR="00AD1EA9" w:rsidRDefault="00AD1EA9" w:rsidP="00AD1EA9">
      <w:pPr>
        <w:rPr>
          <w:rtl/>
        </w:rPr>
      </w:pPr>
    </w:p>
    <w:p w:rsidR="00AD1EA9" w:rsidRDefault="00AD1EA9" w:rsidP="00AD1EA9">
      <w:pPr>
        <w:rPr>
          <w:rtl/>
        </w:rPr>
      </w:pPr>
      <w:r>
        <w:rPr>
          <w:rFonts w:hint="cs"/>
          <w:rtl/>
        </w:rPr>
        <w:t xml:space="preserve">חבר הכנסת מיקי לוי ואחריו ניסים סרוסי, יושב-ראש ארגון חברות ההסעה בישראל. </w:t>
      </w:r>
    </w:p>
    <w:p w:rsidR="00AD1EA9" w:rsidRDefault="00AD1EA9" w:rsidP="00AD1EA9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343" w:name="ET_speaker_5084_82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130934">
        <w:rPr>
          <w:rStyle w:val="TagStyle"/>
          <w:rtl/>
        </w:rPr>
        <w:t xml:space="preserve"> &lt;&lt; דובר &gt;&gt;</w:t>
      </w:r>
      <w:bookmarkEnd w:id="343"/>
      <w:r>
        <w:rPr>
          <w:rtl/>
        </w:rPr>
        <w:t xml:space="preserve">  </w:t>
      </w:r>
    </w:p>
    <w:p w:rsidR="00AD1EA9" w:rsidRDefault="00130934" w:rsidP="00AD1EA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D1EA9" w:rsidRDefault="00AD1EA9" w:rsidP="00AD1EA9">
      <w:pPr>
        <w:rPr>
          <w:rtl/>
        </w:rPr>
      </w:pPr>
      <w:r>
        <w:rPr>
          <w:rFonts w:hint="cs"/>
          <w:rtl/>
        </w:rPr>
        <w:t xml:space="preserve">מאיר, שלום. </w:t>
      </w:r>
      <w:bookmarkStart w:id="344" w:name="_ETM_Q1_11378828"/>
      <w:bookmarkEnd w:id="344"/>
      <w:r>
        <w:rPr>
          <w:rFonts w:hint="cs"/>
          <w:rtl/>
        </w:rPr>
        <w:t xml:space="preserve">קודם כול, באמת יישר כוח על העשייה. כל הכבוד. </w:t>
      </w:r>
    </w:p>
    <w:p w:rsidR="00AD1EA9" w:rsidRDefault="00AD1EA9" w:rsidP="00AD1EA9">
      <w:pPr>
        <w:rPr>
          <w:rtl/>
        </w:rPr>
      </w:pPr>
    </w:p>
    <w:p w:rsidR="00AD1EA9" w:rsidRDefault="00AD1EA9" w:rsidP="00AD1EA9">
      <w:pPr>
        <w:rPr>
          <w:rtl/>
        </w:rPr>
      </w:pPr>
      <w:r>
        <w:rPr>
          <w:rFonts w:hint="cs"/>
          <w:rtl/>
        </w:rPr>
        <w:t>ש</w:t>
      </w:r>
      <w:bookmarkStart w:id="345" w:name="_ETM_Q1_11381698"/>
      <w:bookmarkEnd w:id="345"/>
      <w:r>
        <w:rPr>
          <w:rFonts w:hint="cs"/>
          <w:rtl/>
        </w:rPr>
        <w:t xml:space="preserve">אלה </w:t>
      </w:r>
      <w:bookmarkStart w:id="346" w:name="_ETM_Q1_11381812"/>
      <w:bookmarkEnd w:id="346"/>
      <w:r>
        <w:rPr>
          <w:rFonts w:hint="cs"/>
          <w:rtl/>
        </w:rPr>
        <w:t xml:space="preserve">כללית, לא ספציפית: האם כל העצמאים </w:t>
      </w:r>
      <w:r>
        <w:rPr>
          <w:rtl/>
        </w:rPr>
        <w:t>–</w:t>
      </w:r>
      <w:r>
        <w:rPr>
          <w:rFonts w:hint="cs"/>
          <w:rtl/>
        </w:rPr>
        <w:t xml:space="preserve"> זעירים וכולי </w:t>
      </w:r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 xml:space="preserve"> </w:t>
      </w:r>
      <w:bookmarkStart w:id="347" w:name="_ETM_Q1_11391329"/>
      <w:bookmarkEnd w:id="347"/>
      <w:r>
        <w:rPr>
          <w:rtl/>
        </w:rPr>
        <w:t>–</w:t>
      </w:r>
      <w:r>
        <w:rPr>
          <w:rFonts w:hint="cs"/>
          <w:rtl/>
        </w:rPr>
        <w:t xml:space="preserve"> האם כולם קיבלו תשובות, או </w:t>
      </w:r>
      <w:r w:rsidR="00E00FC6">
        <w:rPr>
          <w:rFonts w:hint="cs"/>
          <w:rtl/>
        </w:rPr>
        <w:t>ש</w:t>
      </w:r>
      <w:r>
        <w:rPr>
          <w:rFonts w:hint="cs"/>
          <w:rtl/>
        </w:rPr>
        <w:t xml:space="preserve">אתה צריך שאנחנו נטפל </w:t>
      </w:r>
      <w:bookmarkStart w:id="348" w:name="_ETM_Q1_11397701"/>
      <w:bookmarkEnd w:id="348"/>
      <w:r>
        <w:rPr>
          <w:rFonts w:hint="cs"/>
          <w:rtl/>
        </w:rPr>
        <w:t xml:space="preserve">במגזרים מסוימים של העצמאים כי שם יש בעיה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?</w:t>
      </w:r>
    </w:p>
    <w:p w:rsidR="00AD1EA9" w:rsidRDefault="00AD1EA9" w:rsidP="00AD1EA9">
      <w:pPr>
        <w:rPr>
          <w:rtl/>
        </w:rPr>
      </w:pPr>
    </w:p>
    <w:p w:rsidR="00130934" w:rsidRDefault="00130934" w:rsidP="00130934">
      <w:pPr>
        <w:pStyle w:val="af9"/>
        <w:rPr>
          <w:rtl/>
        </w:rPr>
      </w:pPr>
      <w:bookmarkStart w:id="349" w:name="ET_guest_641964_84"/>
      <w:r w:rsidRPr="0013093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30934">
        <w:rPr>
          <w:rStyle w:val="TagStyle"/>
          <w:rtl/>
        </w:rPr>
        <w:t xml:space="preserve"> &lt;&lt; אורח &gt;&gt;</w:t>
      </w:r>
      <w:bookmarkEnd w:id="349"/>
      <w:r>
        <w:rPr>
          <w:rtl/>
        </w:rPr>
        <w:t xml:space="preserve">  </w:t>
      </w:r>
    </w:p>
    <w:p w:rsidR="00AD1EA9" w:rsidRDefault="00130934" w:rsidP="00AD1EA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D1EA9" w:rsidRDefault="00AD1EA9" w:rsidP="00AD1EA9">
      <w:pPr>
        <w:rPr>
          <w:rtl/>
        </w:rPr>
      </w:pPr>
      <w:r>
        <w:rPr>
          <w:rFonts w:hint="cs"/>
          <w:rtl/>
        </w:rPr>
        <w:t xml:space="preserve">הסקטור היחיד </w:t>
      </w:r>
      <w:bookmarkStart w:id="350" w:name="_ETM_Q1_11404140"/>
      <w:bookmarkEnd w:id="350"/>
      <w:r>
        <w:rPr>
          <w:rFonts w:hint="cs"/>
          <w:rtl/>
        </w:rPr>
        <w:t xml:space="preserve">שקיבל מענה, וגם הוא מאוד מאוד שולי לדעתי, זה </w:t>
      </w:r>
      <w:bookmarkStart w:id="351" w:name="_ETM_Q1_11410707"/>
      <w:bookmarkEnd w:id="351"/>
      <w:r>
        <w:rPr>
          <w:rFonts w:hint="cs"/>
          <w:rtl/>
        </w:rPr>
        <w:t xml:space="preserve">הסקטור של העצמאים, שדחו את הסכומים שהם צריכים לשלם לביטוח </w:t>
      </w:r>
      <w:bookmarkStart w:id="352" w:name="_ETM_Q1_11414283"/>
      <w:bookmarkEnd w:id="352"/>
      <w:r>
        <w:rPr>
          <w:rFonts w:hint="cs"/>
          <w:rtl/>
        </w:rPr>
        <w:t xml:space="preserve">הלאומי ולמס הבריאות מ-15 באפריל ל-15 במאי. אמרתי את זה </w:t>
      </w:r>
      <w:bookmarkStart w:id="353" w:name="_ETM_Q1_11417381"/>
      <w:bookmarkEnd w:id="353"/>
      <w:r>
        <w:rPr>
          <w:rFonts w:hint="cs"/>
          <w:rtl/>
        </w:rPr>
        <w:t xml:space="preserve">מספר רב של פעמים: כאשר דוחים אני לא בטוח שעושים </w:t>
      </w:r>
      <w:bookmarkStart w:id="354" w:name="_ETM_Q1_11422843"/>
      <w:bookmarkEnd w:id="354"/>
      <w:r>
        <w:rPr>
          <w:rFonts w:hint="cs"/>
          <w:rtl/>
        </w:rPr>
        <w:t xml:space="preserve">מעשה טוב לזה שדוחים את התשלום שלו, כי אם קשה לו לשלם היום יהיה לו קשה שבעתיים לשלם בעוד חודש, </w:t>
      </w:r>
      <w:bookmarkStart w:id="355" w:name="_ETM_Q1_11431137"/>
      <w:bookmarkEnd w:id="355"/>
      <w:r>
        <w:rPr>
          <w:rFonts w:hint="cs"/>
          <w:rtl/>
        </w:rPr>
        <w:t xml:space="preserve">לא את הסכום האחד אלא פעמיים הסכום. ככל שנהיה עדיין </w:t>
      </w:r>
      <w:bookmarkStart w:id="356" w:name="_ETM_Q1_11435985"/>
      <w:bookmarkEnd w:id="356"/>
      <w:r>
        <w:rPr>
          <w:rFonts w:hint="cs"/>
          <w:rtl/>
        </w:rPr>
        <w:t xml:space="preserve">במשבר הזה לא כל שכן. </w:t>
      </w:r>
    </w:p>
    <w:p w:rsidR="00AD1EA9" w:rsidRDefault="00AD1EA9" w:rsidP="00AD1EA9">
      <w:pPr>
        <w:rPr>
          <w:rtl/>
        </w:rPr>
      </w:pPr>
    </w:p>
    <w:p w:rsidR="00AD1EA9" w:rsidRDefault="00AD1EA9" w:rsidP="00E00FC6">
      <w:pPr>
        <w:rPr>
          <w:rtl/>
        </w:rPr>
      </w:pPr>
      <w:r>
        <w:rPr>
          <w:rFonts w:hint="cs"/>
          <w:rtl/>
        </w:rPr>
        <w:t xml:space="preserve">סקטורים נוספים שאנחנו דנים בעניינם </w:t>
      </w:r>
      <w:bookmarkStart w:id="357" w:name="_ETM_Q1_11441719"/>
      <w:bookmarkEnd w:id="357"/>
      <w:r w:rsidR="00E00FC6">
        <w:rPr>
          <w:rFonts w:hint="cs"/>
          <w:rtl/>
        </w:rPr>
        <w:t xml:space="preserve">הם </w:t>
      </w:r>
      <w:proofErr w:type="spellStart"/>
      <w:r>
        <w:rPr>
          <w:rFonts w:hint="cs"/>
          <w:rtl/>
        </w:rPr>
        <w:t>פרילנסרים</w:t>
      </w:r>
      <w:proofErr w:type="spellEnd"/>
      <w:r>
        <w:rPr>
          <w:rFonts w:hint="cs"/>
          <w:rtl/>
        </w:rPr>
        <w:t xml:space="preserve"> ומעסיקים. בעניינם כרגע אין </w:t>
      </w:r>
      <w:r w:rsidR="00E00FC6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שום ידיעה </w:t>
      </w:r>
      <w:bookmarkStart w:id="358" w:name="_ETM_Q1_11447568"/>
      <w:bookmarkEnd w:id="358"/>
      <w:r>
        <w:rPr>
          <w:rFonts w:hint="cs"/>
          <w:rtl/>
        </w:rPr>
        <w:t xml:space="preserve">על איזו תוכנית מפורטת בנושא. </w:t>
      </w:r>
    </w:p>
    <w:p w:rsidR="00AD1EA9" w:rsidRDefault="00AD1EA9" w:rsidP="00AD1EA9">
      <w:pPr>
        <w:rPr>
          <w:rtl/>
        </w:rPr>
      </w:pPr>
    </w:p>
    <w:p w:rsidR="00130934" w:rsidRDefault="00130934" w:rsidP="00130934">
      <w:pPr>
        <w:pStyle w:val="af6"/>
        <w:rPr>
          <w:rtl/>
        </w:rPr>
      </w:pPr>
      <w:bookmarkStart w:id="359" w:name="ET_yor_5520_86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359"/>
      <w:r>
        <w:rPr>
          <w:rtl/>
        </w:rPr>
        <w:t xml:space="preserve">  </w:t>
      </w:r>
    </w:p>
    <w:p w:rsidR="00AD1EA9" w:rsidRDefault="00130934" w:rsidP="00AD1EA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D1EA9" w:rsidRDefault="00AD1EA9" w:rsidP="00AD1EA9">
      <w:pPr>
        <w:rPr>
          <w:rtl/>
        </w:rPr>
      </w:pPr>
      <w:r>
        <w:rPr>
          <w:rFonts w:hint="cs"/>
          <w:rtl/>
        </w:rPr>
        <w:t xml:space="preserve">ניסים סרוסי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</w:t>
      </w:r>
      <w:bookmarkStart w:id="360" w:name="_ETM_Q1_11454516"/>
      <w:bookmarkEnd w:id="360"/>
      <w:r>
        <w:rPr>
          <w:rFonts w:hint="cs"/>
          <w:rtl/>
        </w:rPr>
        <w:t xml:space="preserve">הקו? בבקשה. </w:t>
      </w:r>
    </w:p>
    <w:p w:rsidR="00AD1EA9" w:rsidRDefault="00AD1EA9" w:rsidP="00AD1EA9">
      <w:pPr>
        <w:rPr>
          <w:rtl/>
        </w:rPr>
      </w:pPr>
    </w:p>
    <w:p w:rsidR="00130934" w:rsidRDefault="00130934" w:rsidP="00130934">
      <w:pPr>
        <w:pStyle w:val="af9"/>
        <w:rPr>
          <w:rtl/>
        </w:rPr>
      </w:pPr>
      <w:bookmarkStart w:id="361" w:name="ET_guest_361981_88"/>
      <w:r w:rsidRPr="00130934">
        <w:rPr>
          <w:rStyle w:val="TagStyle"/>
          <w:rtl/>
        </w:rPr>
        <w:t xml:space="preserve"> &lt;&lt; אורח &gt;&gt; </w:t>
      </w:r>
      <w:r>
        <w:rPr>
          <w:rtl/>
        </w:rPr>
        <w:t>ניסים סרוסי:</w:t>
      </w:r>
      <w:r w:rsidRPr="00130934">
        <w:rPr>
          <w:rStyle w:val="TagStyle"/>
          <w:rtl/>
        </w:rPr>
        <w:t xml:space="preserve"> &lt;&lt; אורח &gt;&gt;</w:t>
      </w:r>
      <w:bookmarkEnd w:id="361"/>
      <w:r>
        <w:rPr>
          <w:rtl/>
        </w:rPr>
        <w:t xml:space="preserve">  </w:t>
      </w:r>
    </w:p>
    <w:p w:rsidR="00AD1EA9" w:rsidRDefault="00130934" w:rsidP="00AD1EA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D1EA9" w:rsidRDefault="00AD1EA9" w:rsidP="00AD1EA9">
      <w:pPr>
        <w:rPr>
          <w:rtl/>
        </w:rPr>
      </w:pPr>
      <w:r>
        <w:rPr>
          <w:rFonts w:hint="cs"/>
          <w:rtl/>
        </w:rPr>
        <w:t xml:space="preserve">שלום לכולם ותודה על ההזדמנות. </w:t>
      </w:r>
    </w:p>
    <w:p w:rsidR="00AD1EA9" w:rsidRDefault="00AD1EA9" w:rsidP="00AD1EA9">
      <w:pPr>
        <w:rPr>
          <w:rtl/>
        </w:rPr>
      </w:pPr>
      <w:bookmarkStart w:id="362" w:name="_ETM_Q1_11463848"/>
      <w:bookmarkEnd w:id="362"/>
    </w:p>
    <w:p w:rsidR="00AD1EA9" w:rsidRDefault="00AD1EA9" w:rsidP="00AD1EA9">
      <w:pPr>
        <w:rPr>
          <w:rtl/>
        </w:rPr>
      </w:pPr>
      <w:bookmarkStart w:id="363" w:name="_ETM_Q1_11464112"/>
      <w:bookmarkEnd w:id="363"/>
      <w:r>
        <w:rPr>
          <w:rFonts w:hint="cs"/>
          <w:rtl/>
        </w:rPr>
        <w:t xml:space="preserve">לי קוראים ניסים </w:t>
      </w:r>
      <w:bookmarkStart w:id="364" w:name="_ETM_Q1_11464146"/>
      <w:bookmarkEnd w:id="364"/>
      <w:r>
        <w:rPr>
          <w:rFonts w:hint="cs"/>
          <w:rtl/>
        </w:rPr>
        <w:t xml:space="preserve">סרוסי, יושב-ראש ארגון חברות ההסעה. יש לנו כ-22,000 כלי </w:t>
      </w:r>
      <w:bookmarkStart w:id="365" w:name="_ETM_Q1_11466997"/>
      <w:bookmarkEnd w:id="365"/>
      <w:r>
        <w:rPr>
          <w:rFonts w:hint="cs"/>
          <w:rtl/>
        </w:rPr>
        <w:t xml:space="preserve">רכב עם 25,000 נהגים ומאז התפשטות נגיף הקורונה נוצרו </w:t>
      </w:r>
      <w:bookmarkStart w:id="366" w:name="_ETM_Q1_11477575"/>
      <w:bookmarkEnd w:id="366"/>
      <w:r>
        <w:rPr>
          <w:rFonts w:hint="cs"/>
          <w:rtl/>
        </w:rPr>
        <w:t xml:space="preserve">מצבים מוזרים. אוטובוסים בשוק הפרטי עוסקים בהסעת עובדים, החל מהסעת </w:t>
      </w:r>
      <w:bookmarkStart w:id="367" w:name="_ETM_Q1_11484667"/>
      <w:bookmarkEnd w:id="367"/>
      <w:r>
        <w:rPr>
          <w:rFonts w:hint="cs"/>
          <w:rtl/>
        </w:rPr>
        <w:t xml:space="preserve">תלמידים, טיולים, תיירות, קשישים, כל מה שצריך, כל מה שלא </w:t>
      </w:r>
      <w:bookmarkStart w:id="368" w:name="_ETM_Q1_11487381"/>
      <w:bookmarkEnd w:id="368"/>
      <w:r>
        <w:rPr>
          <w:rFonts w:hint="cs"/>
          <w:rtl/>
        </w:rPr>
        <w:t xml:space="preserve">נוסע בתחבורה הציבורית. נוצר מצב שנוסעים כרגע רק אנשים </w:t>
      </w:r>
      <w:bookmarkStart w:id="369" w:name="_ETM_Q1_11491468"/>
      <w:bookmarkEnd w:id="369"/>
      <w:r>
        <w:rPr>
          <w:rFonts w:hint="cs"/>
          <w:rtl/>
        </w:rPr>
        <w:t xml:space="preserve">במפעלים החיוניים. במצב כזה השבתנו עשרות ואלפי כלי רכב ונהגים </w:t>
      </w:r>
      <w:bookmarkStart w:id="370" w:name="_ETM_Q1_11501557"/>
      <w:bookmarkEnd w:id="370"/>
      <w:r>
        <w:rPr>
          <w:rFonts w:hint="cs"/>
          <w:rtl/>
        </w:rPr>
        <w:t xml:space="preserve">ושלחנו את רובם לחל"ת אבל נותרו כ-2,500 נהגים שעדיין עובדים </w:t>
      </w:r>
      <w:bookmarkStart w:id="371" w:name="_ETM_Q1_11505570"/>
      <w:bookmarkEnd w:id="371"/>
      <w:r>
        <w:rPr>
          <w:rFonts w:hint="cs"/>
          <w:rtl/>
        </w:rPr>
        <w:t xml:space="preserve">ונותנים שירות למפעלים חיוניים. במצב הזה אנחנו עובדים בערך שעתיים ביום, נוסעים בבוקר ומחזירים </w:t>
      </w:r>
      <w:proofErr w:type="spellStart"/>
      <w:r>
        <w:rPr>
          <w:rFonts w:hint="cs"/>
          <w:rtl/>
        </w:rPr>
        <w:t>בצוהריים</w:t>
      </w:r>
      <w:proofErr w:type="spellEnd"/>
      <w:r>
        <w:rPr>
          <w:rFonts w:hint="cs"/>
          <w:rtl/>
        </w:rPr>
        <w:t xml:space="preserve">, ומצד שני אנחנו מחויבים על פי הסכמים קיבוציים וצווי הרחבה ל-10 שעות תשלום ביום </w:t>
      </w:r>
      <w:bookmarkStart w:id="372" w:name="_ETM_Q1_11518681"/>
      <w:bookmarkEnd w:id="372"/>
      <w:r>
        <w:rPr>
          <w:rFonts w:hint="cs"/>
          <w:rtl/>
        </w:rPr>
        <w:t xml:space="preserve">לנהג. במצב הזה, שבו אנחנו מסיעים את כולם, מצד אחד, </w:t>
      </w:r>
      <w:bookmarkStart w:id="373" w:name="_ETM_Q1_11522225"/>
      <w:bookmarkEnd w:id="373"/>
      <w:r>
        <w:rPr>
          <w:rFonts w:hint="cs"/>
          <w:rtl/>
        </w:rPr>
        <w:t xml:space="preserve">ומצד שני לא יכולים לשלם להם כי זה לא מכסה </w:t>
      </w:r>
      <w:bookmarkStart w:id="374" w:name="_ETM_Q1_11525350"/>
      <w:bookmarkEnd w:id="374"/>
      <w:r>
        <w:rPr>
          <w:rFonts w:hint="cs"/>
          <w:rtl/>
        </w:rPr>
        <w:t xml:space="preserve">את יום העבודה, כי המפעלים מהווים רק 20% מן ההכנסה </w:t>
      </w:r>
      <w:bookmarkStart w:id="375" w:name="_ETM_Q1_11527082"/>
      <w:bookmarkEnd w:id="375"/>
      <w:r>
        <w:rPr>
          <w:rFonts w:hint="cs"/>
          <w:rtl/>
        </w:rPr>
        <w:t>אצלנו, יש פה איזה כשל.</w:t>
      </w:r>
    </w:p>
    <w:p w:rsidR="00AD1EA9" w:rsidRDefault="00AD1EA9" w:rsidP="00AD1EA9">
      <w:pPr>
        <w:rPr>
          <w:rtl/>
        </w:rPr>
      </w:pPr>
    </w:p>
    <w:p w:rsidR="00AD1EA9" w:rsidRDefault="00AD1EA9" w:rsidP="00AD1EA9">
      <w:pPr>
        <w:rPr>
          <w:rtl/>
        </w:rPr>
      </w:pPr>
      <w:r>
        <w:rPr>
          <w:rFonts w:hint="cs"/>
          <w:rtl/>
        </w:rPr>
        <w:t xml:space="preserve">הבקשה שהפנינו כבר כמה פעמים </w:t>
      </w:r>
      <w:bookmarkStart w:id="376" w:name="_ETM_Q1_11535310"/>
      <w:bookmarkEnd w:id="376"/>
      <w:r>
        <w:rPr>
          <w:rFonts w:hint="cs"/>
          <w:rtl/>
        </w:rPr>
        <w:t xml:space="preserve">היא להתחלק, כלומר המעסיקים ישלמו חלק, המדינה תשלם חלק והמפעלים החיוניים ימשיכו לקבל שירות, כי אי אפשר להמשיך לעבוד ברמה </w:t>
      </w:r>
      <w:bookmarkStart w:id="377" w:name="_ETM_Q1_11544893"/>
      <w:bookmarkEnd w:id="377"/>
      <w:r>
        <w:rPr>
          <w:rFonts w:hint="cs"/>
          <w:rtl/>
        </w:rPr>
        <w:t xml:space="preserve">שאנחנו לא מכסים אפילו את הוצאות הנהג בחלק מן המפעלים. </w:t>
      </w:r>
      <w:bookmarkStart w:id="378" w:name="_ETM_Q1_11549591"/>
      <w:bookmarkEnd w:id="378"/>
    </w:p>
    <w:p w:rsidR="00AD1EA9" w:rsidRDefault="00AD1EA9" w:rsidP="00AD1EA9">
      <w:pPr>
        <w:rPr>
          <w:rtl/>
        </w:rPr>
      </w:pPr>
    </w:p>
    <w:p w:rsidR="00AD1EA9" w:rsidRDefault="00AD1EA9" w:rsidP="00AD1EA9">
      <w:pPr>
        <w:rPr>
          <w:rtl/>
        </w:rPr>
      </w:pPr>
      <w:r>
        <w:rPr>
          <w:rFonts w:hint="cs"/>
          <w:rtl/>
        </w:rPr>
        <w:t xml:space="preserve">פנינו כמה פעמים. כרגע אין לנו תשובה. השאלה שלי היא </w:t>
      </w:r>
      <w:bookmarkStart w:id="379" w:name="_ETM_Q1_11553056"/>
      <w:bookmarkEnd w:id="379"/>
      <w:r>
        <w:rPr>
          <w:rFonts w:hint="cs"/>
          <w:rtl/>
        </w:rPr>
        <w:t xml:space="preserve">איך אפשר כן לקדם את זה דרך הוועדה? מפה אני </w:t>
      </w:r>
      <w:bookmarkStart w:id="380" w:name="_ETM_Q1_11555903"/>
      <w:bookmarkEnd w:id="380"/>
      <w:r>
        <w:rPr>
          <w:rFonts w:hint="cs"/>
          <w:rtl/>
        </w:rPr>
        <w:t xml:space="preserve">רוצה לקרוא לשר התחבורה שיעזור לנו למצוא פתרון, כי בכל </w:t>
      </w:r>
      <w:bookmarkStart w:id="381" w:name="_ETM_Q1_11560635"/>
      <w:bookmarkEnd w:id="381"/>
      <w:r>
        <w:rPr>
          <w:rFonts w:hint="cs"/>
          <w:rtl/>
        </w:rPr>
        <w:t xml:space="preserve">זאת אנחנו צופים אליו. </w:t>
      </w:r>
    </w:p>
    <w:p w:rsidR="00AD1EA9" w:rsidRDefault="00AD1EA9" w:rsidP="00AD1EA9">
      <w:pPr>
        <w:rPr>
          <w:rtl/>
        </w:rPr>
      </w:pPr>
      <w:bookmarkStart w:id="382" w:name="_ETM_Q1_11566134"/>
      <w:bookmarkEnd w:id="382"/>
    </w:p>
    <w:p w:rsidR="00130934" w:rsidRDefault="00130934" w:rsidP="00130934">
      <w:pPr>
        <w:pStyle w:val="af6"/>
        <w:rPr>
          <w:rtl/>
        </w:rPr>
      </w:pPr>
      <w:bookmarkStart w:id="383" w:name="_ETM_Q1_11566480"/>
      <w:bookmarkStart w:id="384" w:name="ET_yor_5520_90"/>
      <w:bookmarkEnd w:id="383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384"/>
      <w:r>
        <w:rPr>
          <w:rtl/>
        </w:rPr>
        <w:t xml:space="preserve">  </w:t>
      </w:r>
    </w:p>
    <w:p w:rsidR="00AD1EA9" w:rsidRDefault="00130934" w:rsidP="00AD1EA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D1EA9" w:rsidRDefault="00AD1EA9" w:rsidP="00AD1EA9">
      <w:pPr>
        <w:rPr>
          <w:rtl/>
        </w:rPr>
      </w:pPr>
      <w:r>
        <w:rPr>
          <w:rFonts w:hint="cs"/>
          <w:rtl/>
        </w:rPr>
        <w:t>מאיר, אתה רוצה להשיב?</w:t>
      </w:r>
    </w:p>
    <w:p w:rsidR="00AD1EA9" w:rsidRDefault="00AD1EA9" w:rsidP="00AD1EA9">
      <w:pPr>
        <w:rPr>
          <w:rtl/>
        </w:rPr>
      </w:pPr>
    </w:p>
    <w:p w:rsidR="00130934" w:rsidRDefault="00130934" w:rsidP="00130934">
      <w:pPr>
        <w:pStyle w:val="af9"/>
        <w:rPr>
          <w:rtl/>
        </w:rPr>
      </w:pPr>
      <w:bookmarkStart w:id="385" w:name="ET_guest_641964_92"/>
      <w:r w:rsidRPr="0013093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30934">
        <w:rPr>
          <w:rStyle w:val="TagStyle"/>
          <w:rtl/>
        </w:rPr>
        <w:t xml:space="preserve"> &lt;&lt; אורח &gt;&gt;</w:t>
      </w:r>
      <w:bookmarkEnd w:id="385"/>
      <w:r>
        <w:rPr>
          <w:rtl/>
        </w:rPr>
        <w:t xml:space="preserve">  </w:t>
      </w:r>
    </w:p>
    <w:p w:rsidR="00AD1EA9" w:rsidRDefault="00130934" w:rsidP="00AD1EA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D1EA9" w:rsidRDefault="00AD1EA9" w:rsidP="00E00FC6">
      <w:pPr>
        <w:rPr>
          <w:rtl/>
        </w:rPr>
      </w:pPr>
      <w:r>
        <w:rPr>
          <w:rFonts w:hint="cs"/>
          <w:rtl/>
        </w:rPr>
        <w:t xml:space="preserve">כן. אני נמצא </w:t>
      </w:r>
      <w:r w:rsidR="00156255">
        <w:rPr>
          <w:rFonts w:hint="cs"/>
          <w:rtl/>
        </w:rPr>
        <w:t>בקשר שוטף בזמן האחרון עם מר סרוסי והשבתי לו</w:t>
      </w:r>
      <w:r w:rsidR="00E00FC6">
        <w:rPr>
          <w:rFonts w:hint="cs"/>
          <w:rtl/>
        </w:rPr>
        <w:t>.</w:t>
      </w:r>
      <w:r w:rsidR="00156255">
        <w:rPr>
          <w:rFonts w:hint="cs"/>
          <w:rtl/>
        </w:rPr>
        <w:t xml:space="preserve"> אני אומר את זה בקול רם לכל חברי הוועדה</w:t>
      </w:r>
      <w:r w:rsidR="00E00FC6">
        <w:rPr>
          <w:rFonts w:hint="cs"/>
          <w:rtl/>
        </w:rPr>
        <w:t>.</w:t>
      </w:r>
      <w:r w:rsidR="00156255">
        <w:rPr>
          <w:rFonts w:hint="cs"/>
          <w:rtl/>
        </w:rPr>
        <w:t xml:space="preserve"> </w:t>
      </w:r>
      <w:bookmarkStart w:id="386" w:name="_ETM_Q1_11577883"/>
      <w:bookmarkEnd w:id="386"/>
      <w:r w:rsidR="00156255">
        <w:rPr>
          <w:rFonts w:hint="cs"/>
          <w:rtl/>
        </w:rPr>
        <w:t>הנושא של גמישות בהיקף התעסוקה, על זה הוא מדבר, כמ</w:t>
      </w:r>
      <w:bookmarkStart w:id="387" w:name="_ETM_Q1_11583886"/>
      <w:bookmarkEnd w:id="387"/>
      <w:r w:rsidR="00156255">
        <w:rPr>
          <w:rFonts w:hint="cs"/>
          <w:rtl/>
        </w:rPr>
        <w:t xml:space="preserve">ו גם גמישות במימוש ימי </w:t>
      </w:r>
      <w:proofErr w:type="spellStart"/>
      <w:r w:rsidR="00156255">
        <w:rPr>
          <w:rFonts w:hint="cs"/>
          <w:rtl/>
        </w:rPr>
        <w:t>החל"ת</w:t>
      </w:r>
      <w:proofErr w:type="spellEnd"/>
      <w:r w:rsidR="00156255">
        <w:rPr>
          <w:rFonts w:hint="cs"/>
          <w:rtl/>
        </w:rPr>
        <w:t xml:space="preserve">, אותם 30 ימים בהתחלה, </w:t>
      </w:r>
      <w:bookmarkStart w:id="388" w:name="_ETM_Q1_11593981"/>
      <w:bookmarkEnd w:id="388"/>
      <w:r w:rsidR="00156255">
        <w:rPr>
          <w:rFonts w:hint="cs"/>
          <w:rtl/>
        </w:rPr>
        <w:t xml:space="preserve">מצריך חקיקה. זה לא בסמכות הביטוח הלאומי בלבד. לכן אתם, </w:t>
      </w:r>
      <w:bookmarkStart w:id="389" w:name="_ETM_Q1_11600163"/>
      <w:bookmarkEnd w:id="389"/>
      <w:r w:rsidR="00156255">
        <w:rPr>
          <w:rFonts w:hint="cs"/>
          <w:rtl/>
        </w:rPr>
        <w:t>כלומר המחוקקים, עם הממשלה</w:t>
      </w:r>
      <w:r w:rsidR="002347D4">
        <w:rPr>
          <w:rFonts w:hint="cs"/>
          <w:rtl/>
        </w:rPr>
        <w:t>,</w:t>
      </w:r>
      <w:r w:rsidR="00156255">
        <w:rPr>
          <w:rFonts w:hint="cs"/>
          <w:rtl/>
        </w:rPr>
        <w:t xml:space="preserve"> יכולים להביא לשינוי המיוחל, אבל רק </w:t>
      </w:r>
      <w:bookmarkStart w:id="390" w:name="_ETM_Q1_11603913"/>
      <w:bookmarkEnd w:id="390"/>
      <w:r w:rsidR="00156255">
        <w:rPr>
          <w:rFonts w:hint="cs"/>
          <w:rtl/>
        </w:rPr>
        <w:t xml:space="preserve">בחקיקה. </w:t>
      </w:r>
    </w:p>
    <w:p w:rsidR="00156255" w:rsidRDefault="00156255" w:rsidP="00AD1EA9">
      <w:pPr>
        <w:rPr>
          <w:rtl/>
        </w:rPr>
      </w:pPr>
    </w:p>
    <w:p w:rsidR="00130934" w:rsidRDefault="00130934" w:rsidP="00130934">
      <w:pPr>
        <w:pStyle w:val="af6"/>
        <w:rPr>
          <w:rtl/>
        </w:rPr>
      </w:pPr>
      <w:bookmarkStart w:id="391" w:name="ET_yor_5520_94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391"/>
      <w:r>
        <w:rPr>
          <w:rtl/>
        </w:rPr>
        <w:t xml:space="preserve">  </w:t>
      </w:r>
    </w:p>
    <w:p w:rsidR="00156255" w:rsidRDefault="00130934" w:rsidP="0015625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6255" w:rsidRDefault="00156255" w:rsidP="00156255">
      <w:pPr>
        <w:rPr>
          <w:rtl/>
        </w:rPr>
      </w:pPr>
      <w:r>
        <w:rPr>
          <w:rFonts w:hint="cs"/>
          <w:rtl/>
        </w:rPr>
        <w:t>חקיקה שתעשה מה?</w:t>
      </w:r>
    </w:p>
    <w:p w:rsidR="00156255" w:rsidRDefault="00156255" w:rsidP="00156255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392" w:name="ET_speaker_קרן_ברק_96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30934">
        <w:rPr>
          <w:rStyle w:val="TagStyle"/>
          <w:rtl/>
        </w:rPr>
        <w:t xml:space="preserve"> &lt;&lt; דובר &gt;&gt;</w:t>
      </w:r>
      <w:bookmarkEnd w:id="392"/>
      <w:r>
        <w:rPr>
          <w:rtl/>
        </w:rPr>
        <w:t xml:space="preserve">  </w:t>
      </w:r>
    </w:p>
    <w:p w:rsidR="00156255" w:rsidRDefault="00130934" w:rsidP="0015625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6255" w:rsidRDefault="00156255" w:rsidP="00156255">
      <w:pPr>
        <w:rPr>
          <w:rtl/>
        </w:rPr>
      </w:pPr>
      <w:r>
        <w:rPr>
          <w:rFonts w:hint="cs"/>
          <w:rtl/>
        </w:rPr>
        <w:t>שתהיה הגדרה לחל"ת חלקי. אני גם פניתי</w:t>
      </w:r>
      <w:bookmarkStart w:id="393" w:name="_ETM_Q1_11610224"/>
      <w:bookmarkEnd w:id="393"/>
      <w:r>
        <w:rPr>
          <w:rFonts w:hint="cs"/>
          <w:rtl/>
        </w:rPr>
        <w:t xml:space="preserve"> בנושא הזה. אני גם בקשר עם מר סרוסי. שתהיה הגדרה של חל"ת חלקי בחקיקה, שלא קיימת היום בחוק. </w:t>
      </w:r>
    </w:p>
    <w:p w:rsidR="00156255" w:rsidRDefault="00156255" w:rsidP="00156255">
      <w:pPr>
        <w:rPr>
          <w:rtl/>
        </w:rPr>
      </w:pPr>
    </w:p>
    <w:p w:rsidR="00130934" w:rsidRDefault="00130934" w:rsidP="00130934">
      <w:pPr>
        <w:pStyle w:val="af9"/>
        <w:rPr>
          <w:rtl/>
        </w:rPr>
      </w:pPr>
      <w:bookmarkStart w:id="394" w:name="ET_guest_641964_98"/>
      <w:r w:rsidRPr="0013093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30934">
        <w:rPr>
          <w:rStyle w:val="TagStyle"/>
          <w:rtl/>
        </w:rPr>
        <w:t xml:space="preserve"> &lt;&lt; אורח &gt;&gt;</w:t>
      </w:r>
      <w:bookmarkEnd w:id="394"/>
      <w:r>
        <w:rPr>
          <w:rtl/>
        </w:rPr>
        <w:t xml:space="preserve">  </w:t>
      </w:r>
    </w:p>
    <w:p w:rsidR="00156255" w:rsidRDefault="00130934" w:rsidP="0015625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56255" w:rsidRDefault="00156255" w:rsidP="00156255">
      <w:pPr>
        <w:rPr>
          <w:rtl/>
        </w:rPr>
      </w:pPr>
      <w:r>
        <w:rPr>
          <w:rFonts w:hint="cs"/>
          <w:rtl/>
        </w:rPr>
        <w:t xml:space="preserve">נכון </w:t>
      </w:r>
      <w:bookmarkStart w:id="395" w:name="_ETM_Q1_11618196"/>
      <w:bookmarkEnd w:id="395"/>
      <w:r>
        <w:rPr>
          <w:rFonts w:hint="cs"/>
          <w:rtl/>
        </w:rPr>
        <w:t xml:space="preserve">מאוד. אנחנו בעד. </w:t>
      </w:r>
    </w:p>
    <w:p w:rsidR="00156255" w:rsidRDefault="00156255" w:rsidP="00156255">
      <w:pPr>
        <w:rPr>
          <w:rtl/>
        </w:rPr>
      </w:pPr>
    </w:p>
    <w:p w:rsidR="00130934" w:rsidRDefault="00130934" w:rsidP="00130934">
      <w:pPr>
        <w:pStyle w:val="af6"/>
        <w:rPr>
          <w:rtl/>
        </w:rPr>
      </w:pPr>
      <w:bookmarkStart w:id="396" w:name="ET_yor_5520_100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396"/>
      <w:r>
        <w:rPr>
          <w:rtl/>
        </w:rPr>
        <w:t xml:space="preserve">  </w:t>
      </w:r>
    </w:p>
    <w:p w:rsidR="00156255" w:rsidRDefault="00130934" w:rsidP="0015625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6255" w:rsidRDefault="00156255" w:rsidP="00156255">
      <w:pPr>
        <w:rPr>
          <w:rtl/>
        </w:rPr>
      </w:pPr>
      <w:r>
        <w:rPr>
          <w:rFonts w:hint="cs"/>
          <w:rtl/>
        </w:rPr>
        <w:t>מי הכתובת בממשלה?</w:t>
      </w:r>
    </w:p>
    <w:p w:rsidR="00156255" w:rsidRDefault="00156255" w:rsidP="00156255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397" w:name="ET_speaker_קרן_ברק_102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30934">
        <w:rPr>
          <w:rStyle w:val="TagStyle"/>
          <w:rtl/>
        </w:rPr>
        <w:t xml:space="preserve"> &lt;&lt; דובר &gt;&gt;</w:t>
      </w:r>
      <w:bookmarkEnd w:id="397"/>
      <w:r>
        <w:rPr>
          <w:rtl/>
        </w:rPr>
        <w:t xml:space="preserve">  </w:t>
      </w:r>
    </w:p>
    <w:p w:rsidR="00156255" w:rsidRDefault="00130934" w:rsidP="0015625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6255" w:rsidRDefault="00156255" w:rsidP="00156255">
      <w:pPr>
        <w:rPr>
          <w:rtl/>
        </w:rPr>
      </w:pPr>
      <w:r>
        <w:rPr>
          <w:rFonts w:hint="cs"/>
          <w:rtl/>
        </w:rPr>
        <w:t>אני כתבתי לשר התחבורה.</w:t>
      </w:r>
    </w:p>
    <w:p w:rsidR="00156255" w:rsidRDefault="00156255" w:rsidP="00156255">
      <w:pPr>
        <w:rPr>
          <w:rtl/>
        </w:rPr>
      </w:pPr>
    </w:p>
    <w:p w:rsidR="00130934" w:rsidRDefault="00130934" w:rsidP="00130934">
      <w:pPr>
        <w:pStyle w:val="af6"/>
        <w:rPr>
          <w:rtl/>
        </w:rPr>
      </w:pPr>
      <w:bookmarkStart w:id="398" w:name="ET_yor_5520_104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398"/>
      <w:r>
        <w:rPr>
          <w:rtl/>
        </w:rPr>
        <w:t xml:space="preserve">  </w:t>
      </w:r>
    </w:p>
    <w:p w:rsidR="00156255" w:rsidRDefault="00130934" w:rsidP="0015625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6255" w:rsidRDefault="002347D4" w:rsidP="00156255">
      <w:pPr>
        <w:rPr>
          <w:rtl/>
        </w:rPr>
      </w:pPr>
      <w:r>
        <w:rPr>
          <w:rFonts w:hint="cs"/>
          <w:rtl/>
        </w:rPr>
        <w:t xml:space="preserve">שר התחבורה </w:t>
      </w:r>
      <w:r w:rsidR="00156255">
        <w:rPr>
          <w:rFonts w:hint="cs"/>
          <w:rtl/>
        </w:rPr>
        <w:t xml:space="preserve">זה ספציפית לגבי נהגי חברות ההסעה, אבל מי הכתובת בממשלה? האם זה משרד העבודה והרווחה? האם זה משרד הכלכלה? הרי כל הזמן המשרדים מתערבבים פה. </w:t>
      </w:r>
    </w:p>
    <w:p w:rsidR="00156255" w:rsidRDefault="00156255" w:rsidP="00156255">
      <w:pPr>
        <w:rPr>
          <w:rtl/>
        </w:rPr>
      </w:pPr>
      <w:bookmarkStart w:id="399" w:name="_ETM_Q1_11637698"/>
      <w:bookmarkEnd w:id="399"/>
    </w:p>
    <w:p w:rsidR="00130934" w:rsidRDefault="00130934" w:rsidP="00130934">
      <w:pPr>
        <w:pStyle w:val="af9"/>
        <w:rPr>
          <w:rtl/>
        </w:rPr>
      </w:pPr>
      <w:bookmarkStart w:id="400" w:name="_ETM_Q1_11638011"/>
      <w:bookmarkStart w:id="401" w:name="ET_guest_641964_106"/>
      <w:bookmarkEnd w:id="400"/>
      <w:r w:rsidRPr="0013093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30934">
        <w:rPr>
          <w:rStyle w:val="TagStyle"/>
          <w:rtl/>
        </w:rPr>
        <w:t xml:space="preserve"> &lt;&lt; אורח &gt;&gt;</w:t>
      </w:r>
      <w:bookmarkEnd w:id="401"/>
      <w:r>
        <w:rPr>
          <w:rtl/>
        </w:rPr>
        <w:t xml:space="preserve">  </w:t>
      </w:r>
    </w:p>
    <w:p w:rsidR="00156255" w:rsidRDefault="00130934" w:rsidP="0015625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56255" w:rsidRDefault="00156255" w:rsidP="00156255">
      <w:pPr>
        <w:rPr>
          <w:rtl/>
        </w:rPr>
      </w:pPr>
      <w:r>
        <w:rPr>
          <w:rFonts w:hint="cs"/>
          <w:rtl/>
        </w:rPr>
        <w:t>אדוני היושב-ראש, בסוף זה נוגע להליך חקיקה.</w:t>
      </w:r>
    </w:p>
    <w:p w:rsidR="00156255" w:rsidRDefault="00156255" w:rsidP="00156255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402" w:name="ET_speaker_קרן_ברק_108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30934">
        <w:rPr>
          <w:rStyle w:val="TagStyle"/>
          <w:rtl/>
        </w:rPr>
        <w:t xml:space="preserve"> &lt;&lt; דובר &gt;&gt;</w:t>
      </w:r>
      <w:bookmarkEnd w:id="402"/>
      <w:r>
        <w:rPr>
          <w:rtl/>
        </w:rPr>
        <w:t xml:space="preserve">  </w:t>
      </w:r>
    </w:p>
    <w:p w:rsidR="00156255" w:rsidRDefault="00130934" w:rsidP="0015625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6255" w:rsidRDefault="00156255" w:rsidP="002347D4">
      <w:pPr>
        <w:rPr>
          <w:rtl/>
        </w:rPr>
      </w:pPr>
      <w:r>
        <w:rPr>
          <w:rFonts w:hint="cs"/>
          <w:rtl/>
        </w:rPr>
        <w:t>צריכה להיות עוד הגדרה לחל"ת חלקי</w:t>
      </w:r>
      <w:r w:rsidR="002347D4">
        <w:rPr>
          <w:rFonts w:hint="cs"/>
          <w:rtl/>
        </w:rPr>
        <w:t>.</w:t>
      </w:r>
      <w:r>
        <w:rPr>
          <w:rFonts w:hint="cs"/>
          <w:rtl/>
        </w:rPr>
        <w:t xml:space="preserve"> זה במונחים, בהתחלה של החוק. </w:t>
      </w:r>
    </w:p>
    <w:p w:rsidR="00156255" w:rsidRDefault="00156255" w:rsidP="00156255">
      <w:pPr>
        <w:rPr>
          <w:rtl/>
        </w:rPr>
      </w:pPr>
    </w:p>
    <w:p w:rsidR="00130934" w:rsidRDefault="00130934" w:rsidP="00130934">
      <w:pPr>
        <w:pStyle w:val="af9"/>
        <w:rPr>
          <w:rtl/>
        </w:rPr>
      </w:pPr>
      <w:bookmarkStart w:id="403" w:name="ET_guest_641964_110"/>
      <w:r w:rsidRPr="0013093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30934">
        <w:rPr>
          <w:rStyle w:val="TagStyle"/>
          <w:rtl/>
        </w:rPr>
        <w:t xml:space="preserve"> &lt;&lt; אורח &gt;&gt;</w:t>
      </w:r>
      <w:bookmarkEnd w:id="403"/>
      <w:r>
        <w:rPr>
          <w:rtl/>
        </w:rPr>
        <w:t xml:space="preserve">  </w:t>
      </w:r>
    </w:p>
    <w:p w:rsidR="00156255" w:rsidRDefault="00130934" w:rsidP="0015625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56255" w:rsidRDefault="00156255" w:rsidP="002347D4">
      <w:pPr>
        <w:rPr>
          <w:rtl/>
        </w:rPr>
      </w:pPr>
      <w:r>
        <w:rPr>
          <w:rFonts w:hint="cs"/>
          <w:rtl/>
        </w:rPr>
        <w:t xml:space="preserve">הביטוח </w:t>
      </w:r>
      <w:bookmarkStart w:id="404" w:name="_ETM_Q1_11657962"/>
      <w:bookmarkEnd w:id="404"/>
      <w:r>
        <w:rPr>
          <w:rFonts w:hint="cs"/>
          <w:rtl/>
        </w:rPr>
        <w:t xml:space="preserve">הלאומי בעד. זה אמנם מסרבל את העבודה אבל אנחנו לא </w:t>
      </w:r>
      <w:bookmarkStart w:id="405" w:name="_ETM_Q1_11660158"/>
      <w:bookmarkEnd w:id="405"/>
      <w:r>
        <w:rPr>
          <w:rFonts w:hint="cs"/>
          <w:rtl/>
        </w:rPr>
        <w:t xml:space="preserve">מפחדים מעבודה. אנחנו רוצים לשפר את השירות ואת המשמעות שלו. </w:t>
      </w:r>
      <w:bookmarkStart w:id="406" w:name="_ETM_Q1_11666477"/>
      <w:bookmarkEnd w:id="406"/>
      <w:r>
        <w:rPr>
          <w:rFonts w:hint="cs"/>
          <w:rtl/>
        </w:rPr>
        <w:t xml:space="preserve">אנחנו אמרנו את הדברים האלה למשרד האוצר, </w:t>
      </w:r>
      <w:bookmarkStart w:id="407" w:name="_ETM_Q1_11671165"/>
      <w:bookmarkEnd w:id="407"/>
      <w:r>
        <w:rPr>
          <w:rFonts w:hint="cs"/>
          <w:rtl/>
        </w:rPr>
        <w:t xml:space="preserve">אני שיתפתי אותם בנושא הזה, אבל בסוף זה נדרש לחקיקה </w:t>
      </w:r>
      <w:bookmarkStart w:id="408" w:name="_ETM_Q1_11674340"/>
      <w:bookmarkEnd w:id="408"/>
      <w:r>
        <w:rPr>
          <w:rFonts w:hint="cs"/>
          <w:rtl/>
        </w:rPr>
        <w:t xml:space="preserve">וכרגע לא הסכימו להכניס את זה לתיקון במסגרת תקנות שעת </w:t>
      </w:r>
      <w:bookmarkStart w:id="409" w:name="_ETM_Q1_11677778"/>
      <w:bookmarkEnd w:id="409"/>
      <w:r>
        <w:rPr>
          <w:rFonts w:hint="cs"/>
          <w:rtl/>
        </w:rPr>
        <w:t xml:space="preserve">חירום. </w:t>
      </w:r>
    </w:p>
    <w:p w:rsidR="00156255" w:rsidRDefault="00156255" w:rsidP="00156255">
      <w:pPr>
        <w:rPr>
          <w:rtl/>
        </w:rPr>
      </w:pPr>
      <w:bookmarkStart w:id="410" w:name="_ETM_Q1_11681114"/>
      <w:bookmarkEnd w:id="410"/>
    </w:p>
    <w:p w:rsidR="00130934" w:rsidRDefault="00130934" w:rsidP="00130934">
      <w:pPr>
        <w:pStyle w:val="af9"/>
        <w:rPr>
          <w:rtl/>
        </w:rPr>
      </w:pPr>
      <w:bookmarkStart w:id="411" w:name="_ETM_Q1_11681528"/>
      <w:bookmarkStart w:id="412" w:name="ET_guest_361981_112"/>
      <w:bookmarkEnd w:id="411"/>
      <w:r w:rsidRPr="00130934">
        <w:rPr>
          <w:rStyle w:val="TagStyle"/>
          <w:rtl/>
        </w:rPr>
        <w:t xml:space="preserve"> &lt;&lt; אורח &gt;&gt; </w:t>
      </w:r>
      <w:r>
        <w:rPr>
          <w:rtl/>
        </w:rPr>
        <w:t>ניסים סרוסי:</w:t>
      </w:r>
      <w:r w:rsidRPr="00130934">
        <w:rPr>
          <w:rStyle w:val="TagStyle"/>
          <w:rtl/>
        </w:rPr>
        <w:t xml:space="preserve"> &lt;&lt; אורח &gt;&gt;</w:t>
      </w:r>
      <w:bookmarkEnd w:id="412"/>
      <w:r>
        <w:rPr>
          <w:rtl/>
        </w:rPr>
        <w:t xml:space="preserve">  </w:t>
      </w:r>
    </w:p>
    <w:p w:rsidR="00156255" w:rsidRDefault="00130934" w:rsidP="0015625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56255" w:rsidRDefault="00156255" w:rsidP="002347D4">
      <w:pPr>
        <w:rPr>
          <w:rtl/>
        </w:rPr>
      </w:pPr>
      <w:r>
        <w:rPr>
          <w:rFonts w:hint="cs"/>
          <w:rtl/>
        </w:rPr>
        <w:t xml:space="preserve">בעצם זה אומר שבחודשים הקרובים אנחנו או נצליח לתת </w:t>
      </w:r>
      <w:bookmarkStart w:id="413" w:name="_ETM_Q1_11687331"/>
      <w:bookmarkEnd w:id="413"/>
      <w:r>
        <w:rPr>
          <w:rFonts w:hint="cs"/>
          <w:rtl/>
        </w:rPr>
        <w:t xml:space="preserve">שירות ולשלם לנהגים או שהנהגים יעברו לחל"ת ואחרי כן נראה </w:t>
      </w:r>
      <w:bookmarkStart w:id="414" w:name="_ETM_Q1_11691672"/>
      <w:bookmarkEnd w:id="414"/>
      <w:r>
        <w:rPr>
          <w:rFonts w:hint="cs"/>
          <w:rtl/>
        </w:rPr>
        <w:t>מה יהיה</w:t>
      </w:r>
      <w:r w:rsidR="002347D4">
        <w:rPr>
          <w:rFonts w:hint="cs"/>
          <w:rtl/>
        </w:rPr>
        <w:t>.</w:t>
      </w:r>
      <w:r>
        <w:rPr>
          <w:rFonts w:hint="cs"/>
          <w:rtl/>
        </w:rPr>
        <w:t xml:space="preserve"> אבל זה מצב עתידני, חקיקה היא דבר ארוך </w:t>
      </w:r>
      <w:bookmarkStart w:id="415" w:name="_ETM_Q1_11696624"/>
      <w:bookmarkEnd w:id="415"/>
      <w:r>
        <w:rPr>
          <w:rFonts w:hint="cs"/>
          <w:rtl/>
        </w:rPr>
        <w:t xml:space="preserve">ואנחנו צריכים פתרון מידי. </w:t>
      </w:r>
    </w:p>
    <w:p w:rsidR="00156255" w:rsidRDefault="00156255" w:rsidP="00156255">
      <w:pPr>
        <w:rPr>
          <w:rtl/>
        </w:rPr>
      </w:pPr>
    </w:p>
    <w:p w:rsidR="00130934" w:rsidRDefault="00130934" w:rsidP="00130934">
      <w:pPr>
        <w:pStyle w:val="af6"/>
        <w:rPr>
          <w:rtl/>
        </w:rPr>
      </w:pPr>
      <w:bookmarkStart w:id="416" w:name="ET_yor_5520_114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416"/>
      <w:r>
        <w:rPr>
          <w:rtl/>
        </w:rPr>
        <w:t xml:space="preserve">  </w:t>
      </w:r>
    </w:p>
    <w:p w:rsidR="00156255" w:rsidRDefault="00130934" w:rsidP="0015625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6255" w:rsidRDefault="00156255" w:rsidP="002347D4">
      <w:pPr>
        <w:rPr>
          <w:rtl/>
        </w:rPr>
      </w:pPr>
      <w:r>
        <w:rPr>
          <w:rFonts w:hint="cs"/>
          <w:rtl/>
        </w:rPr>
        <w:t xml:space="preserve">ברור. אמיר חייק מהתאחדות בתי המלון </w:t>
      </w:r>
      <w:bookmarkStart w:id="417" w:name="_ETM_Q1_11702111"/>
      <w:bookmarkEnd w:id="417"/>
      <w:r>
        <w:rPr>
          <w:rFonts w:hint="cs"/>
          <w:rtl/>
        </w:rPr>
        <w:t xml:space="preserve">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הקו? לא. ללי דרעי, מאיפה את?</w:t>
      </w:r>
    </w:p>
    <w:p w:rsidR="00156255" w:rsidRDefault="00156255" w:rsidP="00156255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418" w:name="ET_speaker_ללי_דרעי_116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ללי דרעי:</w:t>
      </w:r>
      <w:r w:rsidRPr="00130934">
        <w:rPr>
          <w:rStyle w:val="TagStyle"/>
          <w:rtl/>
        </w:rPr>
        <w:t xml:space="preserve"> &lt;&lt; דובר &gt;&gt;</w:t>
      </w:r>
      <w:bookmarkEnd w:id="418"/>
      <w:r>
        <w:rPr>
          <w:rtl/>
        </w:rPr>
        <w:t xml:space="preserve">  </w:t>
      </w:r>
    </w:p>
    <w:p w:rsidR="00156255" w:rsidRDefault="00130934" w:rsidP="0015625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6255" w:rsidRDefault="00156255" w:rsidP="002347D4">
      <w:pPr>
        <w:rPr>
          <w:rtl/>
        </w:rPr>
      </w:pPr>
      <w:r>
        <w:rPr>
          <w:rFonts w:hint="cs"/>
          <w:rtl/>
        </w:rPr>
        <w:t xml:space="preserve">אני מעמותת </w:t>
      </w:r>
      <w:r w:rsidR="002347D4">
        <w:rPr>
          <w:rFonts w:hint="cs"/>
          <w:rtl/>
        </w:rPr>
        <w:t xml:space="preserve">121 </w:t>
      </w:r>
      <w:r>
        <w:rPr>
          <w:rFonts w:hint="cs"/>
          <w:rtl/>
        </w:rPr>
        <w:t xml:space="preserve">מנוע לשינוי חברתי. רציתי לשאול את </w:t>
      </w:r>
      <w:bookmarkStart w:id="419" w:name="_ETM_Q1_11721633"/>
      <w:bookmarkEnd w:id="419"/>
      <w:r>
        <w:rPr>
          <w:rFonts w:hint="cs"/>
          <w:rtl/>
        </w:rPr>
        <w:t>מאיר שפיגלר לגבי בני 67 ומעלה</w:t>
      </w:r>
      <w:r w:rsidR="002347D4">
        <w:rPr>
          <w:rFonts w:hint="cs"/>
          <w:rtl/>
        </w:rPr>
        <w:t>.</w:t>
      </w:r>
      <w:r>
        <w:rPr>
          <w:rFonts w:hint="cs"/>
          <w:rtl/>
        </w:rPr>
        <w:t xml:space="preserve"> האם ידוע לו האם </w:t>
      </w:r>
      <w:bookmarkStart w:id="420" w:name="_ETM_Q1_11728076"/>
      <w:bookmarkEnd w:id="420"/>
      <w:r>
        <w:rPr>
          <w:rFonts w:hint="cs"/>
          <w:rtl/>
        </w:rPr>
        <w:t xml:space="preserve">המענקים האלה, שכרגע מדובר רק על מרץ ואפריל, האם הם </w:t>
      </w:r>
      <w:bookmarkStart w:id="421" w:name="_ETM_Q1_11731830"/>
      <w:bookmarkEnd w:id="421"/>
      <w:r>
        <w:rPr>
          <w:rFonts w:hint="cs"/>
          <w:rtl/>
        </w:rPr>
        <w:t xml:space="preserve">אמורים להימשך ככל שיימשך המשבר? או שזה יהיה לחצי שנה </w:t>
      </w:r>
      <w:bookmarkStart w:id="422" w:name="_ETM_Q1_11738594"/>
      <w:bookmarkEnd w:id="422"/>
      <w:r>
        <w:rPr>
          <w:rFonts w:hint="cs"/>
          <w:rtl/>
        </w:rPr>
        <w:t>של דמי אבטלה? האם יודעים לטווח ארוך מה יקרה עם המענקים?</w:t>
      </w:r>
    </w:p>
    <w:p w:rsidR="00156255" w:rsidRDefault="00156255" w:rsidP="00156255">
      <w:pPr>
        <w:rPr>
          <w:rtl/>
        </w:rPr>
      </w:pPr>
    </w:p>
    <w:p w:rsidR="00130934" w:rsidRDefault="00130934" w:rsidP="00130934">
      <w:pPr>
        <w:pStyle w:val="af9"/>
        <w:rPr>
          <w:rtl/>
        </w:rPr>
      </w:pPr>
      <w:bookmarkStart w:id="423" w:name="ET_guest_641964_118"/>
      <w:r w:rsidRPr="0013093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30934">
        <w:rPr>
          <w:rStyle w:val="TagStyle"/>
          <w:rtl/>
        </w:rPr>
        <w:t xml:space="preserve"> &lt;&lt; אורח &gt;&gt;</w:t>
      </w:r>
      <w:bookmarkEnd w:id="423"/>
      <w:r>
        <w:rPr>
          <w:rtl/>
        </w:rPr>
        <w:t xml:space="preserve">  </w:t>
      </w:r>
    </w:p>
    <w:p w:rsidR="00156255" w:rsidRDefault="00130934" w:rsidP="0015625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56255" w:rsidRDefault="00156255" w:rsidP="00156255">
      <w:pPr>
        <w:rPr>
          <w:rtl/>
        </w:rPr>
      </w:pPr>
      <w:r>
        <w:rPr>
          <w:rFonts w:hint="cs"/>
          <w:rtl/>
        </w:rPr>
        <w:t xml:space="preserve">כרגע </w:t>
      </w:r>
      <w:r w:rsidR="00926E4C">
        <w:rPr>
          <w:rFonts w:hint="cs"/>
          <w:rtl/>
        </w:rPr>
        <w:t xml:space="preserve">בתקנות שעת חירום שעברו, כפי שציינתי, ביום שישי האחרון </w:t>
      </w:r>
      <w:bookmarkStart w:id="424" w:name="_ETM_Q1_11749516"/>
      <w:bookmarkEnd w:id="424"/>
      <w:r w:rsidR="00926E4C">
        <w:rPr>
          <w:rFonts w:hint="cs"/>
          <w:rtl/>
        </w:rPr>
        <w:t xml:space="preserve">זה תקף אך ורק לחצי מחודש מרץ ולחודש אפריל. </w:t>
      </w:r>
      <w:bookmarkStart w:id="425" w:name="_ETM_Q1_11757250"/>
      <w:bookmarkEnd w:id="425"/>
      <w:r w:rsidR="00926E4C">
        <w:rPr>
          <w:rFonts w:hint="cs"/>
          <w:rtl/>
        </w:rPr>
        <w:t xml:space="preserve">אני מניח שהסוגיה הזאת בהחלט תקבל ביטוי ככל שהמשבר הזה </w:t>
      </w:r>
      <w:bookmarkStart w:id="426" w:name="_ETM_Q1_11769445"/>
      <w:bookmarkEnd w:id="426"/>
      <w:r w:rsidR="00926E4C">
        <w:rPr>
          <w:rFonts w:hint="cs"/>
          <w:rtl/>
        </w:rPr>
        <w:t xml:space="preserve">יימשך. הביטוח הלאומי בוודאי ובוודאי יתמוך בעניין הזה. אנחנו מתייחסים </w:t>
      </w:r>
      <w:bookmarkStart w:id="427" w:name="_ETM_Q1_11776424"/>
      <w:bookmarkEnd w:id="427"/>
      <w:r w:rsidR="00926E4C">
        <w:rPr>
          <w:rFonts w:hint="cs"/>
          <w:rtl/>
        </w:rPr>
        <w:t xml:space="preserve">לאוכלוסייה של גילאי 67 פלוס בצורה מאוד מאוד מאוד מתחשבת. </w:t>
      </w:r>
      <w:bookmarkStart w:id="428" w:name="_ETM_Q1_11784329"/>
      <w:bookmarkEnd w:id="428"/>
      <w:r w:rsidR="00926E4C">
        <w:rPr>
          <w:rFonts w:hint="cs"/>
          <w:rtl/>
        </w:rPr>
        <w:t xml:space="preserve">מדובר באוכלוסייה חלשה ואנחנו חושבים שיש לעשות את הכול כדי </w:t>
      </w:r>
      <w:bookmarkStart w:id="429" w:name="_ETM_Q1_11789192"/>
      <w:bookmarkEnd w:id="429"/>
      <w:r w:rsidR="00926E4C">
        <w:rPr>
          <w:rFonts w:hint="cs"/>
          <w:rtl/>
        </w:rPr>
        <w:t xml:space="preserve">לסייע בידה. </w:t>
      </w:r>
    </w:p>
    <w:p w:rsidR="00926E4C" w:rsidRDefault="00926E4C" w:rsidP="00156255">
      <w:pPr>
        <w:rPr>
          <w:rtl/>
        </w:rPr>
      </w:pPr>
    </w:p>
    <w:p w:rsidR="00926E4C" w:rsidRDefault="00926E4C" w:rsidP="002347D4">
      <w:pPr>
        <w:rPr>
          <w:rtl/>
        </w:rPr>
      </w:pPr>
      <w:r>
        <w:rPr>
          <w:rFonts w:hint="cs"/>
          <w:rtl/>
        </w:rPr>
        <w:t xml:space="preserve">לעניין השאלה שנשאלה לפני כן, מה קורה עם </w:t>
      </w:r>
      <w:bookmarkStart w:id="430" w:name="_ETM_Q1_11794123"/>
      <w:bookmarkEnd w:id="430"/>
      <w:r>
        <w:rPr>
          <w:rFonts w:hint="cs"/>
          <w:rtl/>
        </w:rPr>
        <w:t xml:space="preserve">מישהו מעל גיל 67 שלא מימש שנה או תשעה חודשים </w:t>
      </w:r>
      <w:bookmarkStart w:id="431" w:name="_ETM_Q1_11796950"/>
      <w:bookmarkEnd w:id="431"/>
      <w:r>
        <w:rPr>
          <w:rFonts w:hint="cs"/>
          <w:rtl/>
        </w:rPr>
        <w:t xml:space="preserve">ברצף של עבודה לעניין תוספת 5% לקצבת הזקנה שלו בבוא </w:t>
      </w:r>
      <w:bookmarkStart w:id="432" w:name="_ETM_Q1_11804210"/>
      <w:bookmarkEnd w:id="432"/>
      <w:r>
        <w:rPr>
          <w:rFonts w:hint="cs"/>
          <w:rtl/>
        </w:rPr>
        <w:t xml:space="preserve">היום </w:t>
      </w:r>
      <w:r>
        <w:rPr>
          <w:rtl/>
        </w:rPr>
        <w:t>–</w:t>
      </w:r>
      <w:r>
        <w:rPr>
          <w:rFonts w:hint="cs"/>
          <w:rtl/>
        </w:rPr>
        <w:t xml:space="preserve"> לצערי הרב התשובה היא שלילית. זאת אומרת, בחוק </w:t>
      </w:r>
      <w:bookmarkStart w:id="433" w:name="_ETM_Q1_11807462"/>
      <w:bookmarkEnd w:id="433"/>
      <w:r>
        <w:rPr>
          <w:rFonts w:hint="cs"/>
          <w:rtl/>
        </w:rPr>
        <w:t xml:space="preserve">נאמר בצורה מפורשת שאם הוא לא משלים את השנה הוא </w:t>
      </w:r>
      <w:bookmarkStart w:id="434" w:name="_ETM_Q1_11814409"/>
      <w:bookmarkEnd w:id="434"/>
      <w:r>
        <w:rPr>
          <w:rFonts w:hint="cs"/>
          <w:rtl/>
        </w:rPr>
        <w:t>לא זכאי לקבל את ה-5</w:t>
      </w:r>
      <w:bookmarkStart w:id="435" w:name="_ETM_Q1_11816525"/>
      <w:bookmarkEnd w:id="435"/>
      <w:r>
        <w:rPr>
          <w:rFonts w:hint="cs"/>
          <w:rtl/>
        </w:rPr>
        <w:t xml:space="preserve">% הנוספים, ולעניין זה, לצערי הרב, </w:t>
      </w:r>
      <w:bookmarkStart w:id="436" w:name="_ETM_Q1_11820180"/>
      <w:bookmarkEnd w:id="436"/>
      <w:r>
        <w:rPr>
          <w:rFonts w:hint="cs"/>
          <w:rtl/>
        </w:rPr>
        <w:t xml:space="preserve">מצב שבו הוא יוצא לחופשה ללא תשלום בעצם לא נחשב לתקופת עבודה. </w:t>
      </w:r>
    </w:p>
    <w:p w:rsidR="00926E4C" w:rsidRDefault="00926E4C" w:rsidP="00926E4C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437" w:name="ET_speaker_מיכל_שיר_סגמן_120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130934">
        <w:rPr>
          <w:rStyle w:val="TagStyle"/>
          <w:rtl/>
        </w:rPr>
        <w:t xml:space="preserve"> &lt;&lt; דובר &gt;&gt;</w:t>
      </w:r>
      <w:bookmarkEnd w:id="437"/>
      <w:r>
        <w:rPr>
          <w:rtl/>
        </w:rPr>
        <w:t xml:space="preserve">  </w:t>
      </w:r>
    </w:p>
    <w:p w:rsidR="00926E4C" w:rsidRDefault="00130934" w:rsidP="00926E4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26E4C" w:rsidRDefault="00926E4C" w:rsidP="00926E4C">
      <w:pPr>
        <w:rPr>
          <w:rtl/>
        </w:rPr>
      </w:pPr>
      <w:r>
        <w:rPr>
          <w:rFonts w:hint="cs"/>
          <w:rtl/>
        </w:rPr>
        <w:t>האם יש מקום להתגמשות בתקופה הזו מאחר והרבה מאוד אנשים הוצאו לחל"ת?</w:t>
      </w:r>
    </w:p>
    <w:p w:rsidR="00926E4C" w:rsidRDefault="00926E4C" w:rsidP="00926E4C">
      <w:pPr>
        <w:rPr>
          <w:rtl/>
        </w:rPr>
      </w:pPr>
    </w:p>
    <w:p w:rsidR="00130934" w:rsidRDefault="00130934" w:rsidP="00130934">
      <w:pPr>
        <w:pStyle w:val="af9"/>
        <w:rPr>
          <w:rtl/>
        </w:rPr>
      </w:pPr>
      <w:bookmarkStart w:id="438" w:name="ET_guest_641964_122"/>
      <w:r w:rsidRPr="0013093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30934">
        <w:rPr>
          <w:rStyle w:val="TagStyle"/>
          <w:rtl/>
        </w:rPr>
        <w:t xml:space="preserve"> &lt;&lt; אורח &gt;&gt;</w:t>
      </w:r>
      <w:bookmarkEnd w:id="438"/>
      <w:r>
        <w:rPr>
          <w:rtl/>
        </w:rPr>
        <w:t xml:space="preserve">  </w:t>
      </w:r>
    </w:p>
    <w:p w:rsidR="00926E4C" w:rsidRDefault="00130934" w:rsidP="00926E4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26E4C" w:rsidRDefault="00926E4C" w:rsidP="00926E4C">
      <w:pPr>
        <w:rPr>
          <w:rtl/>
        </w:rPr>
      </w:pPr>
      <w:r>
        <w:rPr>
          <w:rFonts w:hint="cs"/>
          <w:rtl/>
        </w:rPr>
        <w:t xml:space="preserve">אנחנו חושבים שכן, רק צריך לשנות את </w:t>
      </w:r>
      <w:bookmarkStart w:id="439" w:name="_ETM_Q1_11833482"/>
      <w:bookmarkEnd w:id="439"/>
      <w:r>
        <w:rPr>
          <w:rFonts w:hint="cs"/>
          <w:rtl/>
        </w:rPr>
        <w:t xml:space="preserve">החוק, או בתקנות שעת חירום. </w:t>
      </w:r>
    </w:p>
    <w:p w:rsidR="00926E4C" w:rsidRDefault="00926E4C" w:rsidP="00926E4C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440" w:name="ET_speaker_מיכל_שיר_סגמן_124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130934">
        <w:rPr>
          <w:rStyle w:val="TagStyle"/>
          <w:rtl/>
        </w:rPr>
        <w:t xml:space="preserve"> &lt;&lt; דובר &gt;&gt;</w:t>
      </w:r>
      <w:bookmarkEnd w:id="440"/>
      <w:r>
        <w:rPr>
          <w:rtl/>
        </w:rPr>
        <w:t xml:space="preserve">  </w:t>
      </w:r>
    </w:p>
    <w:p w:rsidR="00926E4C" w:rsidRDefault="00130934" w:rsidP="00926E4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26E4C" w:rsidRDefault="00926E4C" w:rsidP="00926E4C">
      <w:pPr>
        <w:rPr>
          <w:rtl/>
        </w:rPr>
      </w:pPr>
      <w:r>
        <w:rPr>
          <w:rFonts w:hint="cs"/>
          <w:rtl/>
        </w:rPr>
        <w:t xml:space="preserve">תודה. </w:t>
      </w:r>
    </w:p>
    <w:p w:rsidR="00926E4C" w:rsidRDefault="00926E4C" w:rsidP="00926E4C">
      <w:pPr>
        <w:rPr>
          <w:rtl/>
        </w:rPr>
      </w:pPr>
      <w:bookmarkStart w:id="441" w:name="_ETM_Q1_11836801"/>
      <w:bookmarkEnd w:id="441"/>
    </w:p>
    <w:p w:rsidR="00130934" w:rsidRDefault="00130934" w:rsidP="00130934">
      <w:pPr>
        <w:pStyle w:val="af6"/>
        <w:rPr>
          <w:rtl/>
        </w:rPr>
      </w:pPr>
      <w:bookmarkStart w:id="442" w:name="_ETM_Q1_11837082"/>
      <w:bookmarkStart w:id="443" w:name="ET_yor_5520_126"/>
      <w:bookmarkEnd w:id="442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443"/>
      <w:r>
        <w:rPr>
          <w:rtl/>
        </w:rPr>
        <w:t xml:space="preserve">  </w:t>
      </w:r>
    </w:p>
    <w:p w:rsidR="00926E4C" w:rsidRDefault="00130934" w:rsidP="00926E4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926E4C" w:rsidRDefault="00926E4C" w:rsidP="00926E4C">
      <w:pPr>
        <w:rPr>
          <w:rtl/>
        </w:rPr>
      </w:pPr>
      <w:r>
        <w:rPr>
          <w:rFonts w:hint="cs"/>
          <w:rtl/>
        </w:rPr>
        <w:t xml:space="preserve">תודה. מישהו מחברי הכנסת </w:t>
      </w:r>
      <w:bookmarkStart w:id="444" w:name="_ETM_Q1_11840397"/>
      <w:bookmarkEnd w:id="444"/>
      <w:r>
        <w:rPr>
          <w:rFonts w:hint="cs"/>
          <w:rtl/>
        </w:rPr>
        <w:t>מעוניין לשאול עוד משהו?</w:t>
      </w:r>
    </w:p>
    <w:p w:rsidR="00926E4C" w:rsidRDefault="00926E4C" w:rsidP="00926E4C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445" w:name="ET_speaker_קרן_ברק_128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30934">
        <w:rPr>
          <w:rStyle w:val="TagStyle"/>
          <w:rtl/>
        </w:rPr>
        <w:t xml:space="preserve"> &lt;&lt; דובר &gt;&gt;</w:t>
      </w:r>
      <w:bookmarkEnd w:id="445"/>
      <w:r>
        <w:rPr>
          <w:rtl/>
        </w:rPr>
        <w:t xml:space="preserve">  </w:t>
      </w:r>
    </w:p>
    <w:p w:rsidR="00926E4C" w:rsidRDefault="00130934" w:rsidP="00926E4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26E4C" w:rsidRDefault="00926E4C" w:rsidP="00926E4C">
      <w:pPr>
        <w:rPr>
          <w:rtl/>
        </w:rPr>
      </w:pPr>
      <w:r>
        <w:rPr>
          <w:rFonts w:hint="cs"/>
          <w:rtl/>
        </w:rPr>
        <w:t xml:space="preserve">רק להצדיע לך שוב, מאיר. </w:t>
      </w:r>
      <w:bookmarkStart w:id="446" w:name="_ETM_Q1_11845486"/>
      <w:bookmarkEnd w:id="446"/>
      <w:r>
        <w:rPr>
          <w:rFonts w:hint="cs"/>
          <w:rtl/>
        </w:rPr>
        <w:t xml:space="preserve">כל הכבוד לך, באמת. הלוואי והיו עוד כמוך. </w:t>
      </w:r>
    </w:p>
    <w:p w:rsidR="00926E4C" w:rsidRDefault="00926E4C" w:rsidP="00926E4C">
      <w:pPr>
        <w:rPr>
          <w:rtl/>
        </w:rPr>
      </w:pPr>
    </w:p>
    <w:p w:rsidR="00130934" w:rsidRDefault="00130934" w:rsidP="00130934">
      <w:pPr>
        <w:pStyle w:val="af6"/>
        <w:rPr>
          <w:rtl/>
        </w:rPr>
      </w:pPr>
      <w:bookmarkStart w:id="447" w:name="ET_yor_5520_130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447"/>
      <w:r>
        <w:rPr>
          <w:rtl/>
        </w:rPr>
        <w:t xml:space="preserve">  </w:t>
      </w:r>
    </w:p>
    <w:p w:rsidR="00926E4C" w:rsidRDefault="00130934" w:rsidP="00926E4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26E4C" w:rsidRDefault="00926E4C" w:rsidP="00926E4C">
      <w:pPr>
        <w:rPr>
          <w:rtl/>
        </w:rPr>
      </w:pPr>
      <w:r>
        <w:rPr>
          <w:rFonts w:hint="cs"/>
          <w:rtl/>
        </w:rPr>
        <w:t>מאיר</w:t>
      </w:r>
      <w:r w:rsidR="002347D4">
        <w:rPr>
          <w:rFonts w:hint="cs"/>
          <w:rtl/>
        </w:rPr>
        <w:t xml:space="preserve"> שפיגלר</w:t>
      </w:r>
      <w:r>
        <w:rPr>
          <w:rFonts w:hint="cs"/>
          <w:rtl/>
        </w:rPr>
        <w:t xml:space="preserve">, ראשית, </w:t>
      </w:r>
      <w:bookmarkStart w:id="448" w:name="_ETM_Q1_11851122"/>
      <w:bookmarkEnd w:id="448"/>
      <w:r>
        <w:rPr>
          <w:rFonts w:hint="cs"/>
          <w:rtl/>
        </w:rPr>
        <w:t xml:space="preserve">אני חושב שהמסר מן הוועדה די ברור. חברי הכנסת בסוף </w:t>
      </w:r>
      <w:bookmarkStart w:id="449" w:name="_ETM_Q1_11853800"/>
      <w:bookmarkEnd w:id="449"/>
      <w:r>
        <w:rPr>
          <w:rFonts w:hint="cs"/>
          <w:rtl/>
        </w:rPr>
        <w:t xml:space="preserve">מקבלים את הפניות מן הציבור, ומקבלים מן הציבור גם </w:t>
      </w:r>
      <w:bookmarkStart w:id="450" w:name="_ETM_Q1_11858719"/>
      <w:bookmarkEnd w:id="450"/>
      <w:r>
        <w:rPr>
          <w:rFonts w:hint="cs"/>
          <w:rtl/>
        </w:rPr>
        <w:t xml:space="preserve">את הטענות ואת התלונות על הממשלה. אני חייב לומר שאתם </w:t>
      </w:r>
      <w:bookmarkStart w:id="451" w:name="_ETM_Q1_11863235"/>
      <w:bookmarkEnd w:id="451"/>
      <w:r>
        <w:rPr>
          <w:rFonts w:hint="cs"/>
          <w:rtl/>
        </w:rPr>
        <w:t xml:space="preserve">הגבתם  מהר לכל האירוע הזה, גם בשירות לציבור שאתם </w:t>
      </w:r>
      <w:bookmarkStart w:id="452" w:name="_ETM_Q1_11865276"/>
      <w:bookmarkEnd w:id="452"/>
      <w:r>
        <w:rPr>
          <w:rFonts w:hint="cs"/>
          <w:rtl/>
        </w:rPr>
        <w:t xml:space="preserve">מעניקים. </w:t>
      </w:r>
    </w:p>
    <w:p w:rsidR="00926E4C" w:rsidRDefault="00926E4C" w:rsidP="00926E4C">
      <w:pPr>
        <w:rPr>
          <w:rtl/>
        </w:rPr>
      </w:pPr>
      <w:bookmarkStart w:id="453" w:name="_ETM_Q1_11868276"/>
      <w:bookmarkEnd w:id="453"/>
    </w:p>
    <w:p w:rsidR="00130934" w:rsidRDefault="00130934" w:rsidP="00130934">
      <w:pPr>
        <w:pStyle w:val="a4"/>
        <w:rPr>
          <w:rtl/>
        </w:rPr>
      </w:pPr>
      <w:bookmarkStart w:id="454" w:name="ET_speaker_קרן_ברק_132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30934">
        <w:rPr>
          <w:rStyle w:val="TagStyle"/>
          <w:rtl/>
        </w:rPr>
        <w:t xml:space="preserve"> &lt;&lt; דובר &gt;&gt;</w:t>
      </w:r>
      <w:bookmarkEnd w:id="454"/>
      <w:r>
        <w:rPr>
          <w:rtl/>
        </w:rPr>
        <w:t xml:space="preserve">  </w:t>
      </w:r>
    </w:p>
    <w:p w:rsidR="00926E4C" w:rsidRDefault="00130934" w:rsidP="00926E4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26E4C" w:rsidRDefault="00926E4C" w:rsidP="00926E4C">
      <w:pPr>
        <w:rPr>
          <w:rtl/>
        </w:rPr>
      </w:pPr>
      <w:r>
        <w:rPr>
          <w:rFonts w:hint="cs"/>
          <w:rtl/>
        </w:rPr>
        <w:t xml:space="preserve">בסוף זה אנשים. </w:t>
      </w:r>
    </w:p>
    <w:p w:rsidR="00926E4C" w:rsidRDefault="00926E4C" w:rsidP="00926E4C">
      <w:pPr>
        <w:rPr>
          <w:rtl/>
        </w:rPr>
      </w:pPr>
    </w:p>
    <w:p w:rsidR="00130934" w:rsidRDefault="00130934" w:rsidP="00130934">
      <w:pPr>
        <w:pStyle w:val="af6"/>
        <w:rPr>
          <w:rtl/>
        </w:rPr>
      </w:pPr>
      <w:bookmarkStart w:id="455" w:name="ET_yor_5520_134"/>
      <w:r w:rsidRPr="001309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455"/>
      <w:r>
        <w:rPr>
          <w:rtl/>
        </w:rPr>
        <w:t xml:space="preserve">  </w:t>
      </w:r>
    </w:p>
    <w:p w:rsidR="00926E4C" w:rsidRDefault="00130934" w:rsidP="00926E4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26E4C" w:rsidRDefault="00926E4C" w:rsidP="00926E4C">
      <w:pPr>
        <w:rPr>
          <w:rtl/>
        </w:rPr>
      </w:pPr>
      <w:r>
        <w:rPr>
          <w:rFonts w:hint="cs"/>
          <w:rtl/>
        </w:rPr>
        <w:t xml:space="preserve">אני רוצה להוציא פה את הסיכום </w:t>
      </w:r>
      <w:bookmarkStart w:id="456" w:name="_ETM_Q1_11873439"/>
      <w:bookmarkEnd w:id="456"/>
      <w:r>
        <w:rPr>
          <w:rFonts w:hint="cs"/>
          <w:rtl/>
        </w:rPr>
        <w:t xml:space="preserve">מתוך הוועדה, שאבקש לקבל עליו התייחסויות גם ממשרדי הממשלה הרלוונטיים. </w:t>
      </w:r>
    </w:p>
    <w:p w:rsidR="00926E4C" w:rsidRDefault="00926E4C" w:rsidP="00926E4C">
      <w:pPr>
        <w:rPr>
          <w:rtl/>
        </w:rPr>
      </w:pPr>
    </w:p>
    <w:p w:rsidR="00926E4C" w:rsidRDefault="00926E4C" w:rsidP="00926E4C">
      <w:pPr>
        <w:rPr>
          <w:rtl/>
        </w:rPr>
      </w:pPr>
      <w:r>
        <w:rPr>
          <w:rFonts w:hint="cs"/>
          <w:rtl/>
        </w:rPr>
        <w:t xml:space="preserve">1) הוועדה מבקשת כמובן שוב, בפעם אני-לא-יודע-כמה, ממשרד האוצר לשנות </w:t>
      </w:r>
      <w:bookmarkStart w:id="457" w:name="_ETM_Q1_11885419"/>
      <w:bookmarkEnd w:id="457"/>
      <w:r>
        <w:rPr>
          <w:rFonts w:hint="cs"/>
          <w:rtl/>
        </w:rPr>
        <w:t xml:space="preserve">את ההתייחסות לעצמאים, בעיקר בנושאים שהעלה מנכ"ל הביטוח הלאומי. לא </w:t>
      </w:r>
      <w:bookmarkStart w:id="458" w:name="_ETM_Q1_11890229"/>
      <w:bookmarkEnd w:id="458"/>
      <w:r>
        <w:rPr>
          <w:rFonts w:hint="cs"/>
          <w:rtl/>
        </w:rPr>
        <w:t xml:space="preserve">יכולה להיות אפליה דווקא בתקופה הזו, בוודאי על מישהו שהוא </w:t>
      </w:r>
      <w:bookmarkStart w:id="459" w:name="_ETM_Q1_11894658"/>
      <w:bookmarkEnd w:id="459"/>
      <w:r>
        <w:rPr>
          <w:rFonts w:hint="cs"/>
          <w:rtl/>
        </w:rPr>
        <w:t xml:space="preserve">גם שכיר וגם עצמאי ובסוף מוצא את עצמו סובל פעמיים </w:t>
      </w:r>
      <w:bookmarkStart w:id="460" w:name="_ETM_Q1_11900156"/>
      <w:bookmarkEnd w:id="460"/>
      <w:r>
        <w:rPr>
          <w:rFonts w:hint="cs"/>
          <w:rtl/>
        </w:rPr>
        <w:t xml:space="preserve">בסיפור הזה. </w:t>
      </w:r>
    </w:p>
    <w:p w:rsidR="00926E4C" w:rsidRDefault="00926E4C" w:rsidP="00926E4C">
      <w:pPr>
        <w:rPr>
          <w:rtl/>
        </w:rPr>
      </w:pPr>
    </w:p>
    <w:p w:rsidR="00926E4C" w:rsidRDefault="00926E4C" w:rsidP="002347D4">
      <w:pPr>
        <w:rPr>
          <w:rtl/>
        </w:rPr>
      </w:pPr>
      <w:r>
        <w:rPr>
          <w:rFonts w:hint="cs"/>
          <w:rtl/>
        </w:rPr>
        <w:t xml:space="preserve">2) הוועדה מבקשת  מן הממשלה, ממשרד האוצר וממשרד הרווחה, התייחסות לנושא הפעימות בהסכם שגובש במתווה העלאת </w:t>
      </w:r>
      <w:bookmarkStart w:id="461" w:name="_ETM_Q1_11912806"/>
      <w:bookmarkEnd w:id="461"/>
      <w:r>
        <w:rPr>
          <w:rFonts w:hint="cs"/>
          <w:rtl/>
        </w:rPr>
        <w:t xml:space="preserve">קצבאות הנכות. אמנם אנחנו נמצאים במשבר מאוד מאוד גדול אבל </w:t>
      </w:r>
      <w:bookmarkStart w:id="462" w:name="_ETM_Q1_11918756"/>
      <w:bookmarkEnd w:id="462"/>
      <w:r>
        <w:rPr>
          <w:rFonts w:hint="cs"/>
          <w:rtl/>
        </w:rPr>
        <w:t xml:space="preserve">הממשלה, דווקא במשבר הזה עוד יותר חשוב להראות שהיא </w:t>
      </w:r>
      <w:bookmarkStart w:id="463" w:name="_ETM_Q1_11921431"/>
      <w:bookmarkEnd w:id="463"/>
      <w:r>
        <w:rPr>
          <w:rFonts w:hint="cs"/>
          <w:rtl/>
        </w:rPr>
        <w:t xml:space="preserve">עומדת בהתחייבויות שלה ושהאמירה של הממשלה בימי שגרה גם היא תקפה, אחרת היא לא תהיה תקפה גם בימי משבר. </w:t>
      </w:r>
      <w:bookmarkStart w:id="464" w:name="_ETM_Q1_11933041"/>
      <w:bookmarkEnd w:id="464"/>
    </w:p>
    <w:p w:rsidR="00926E4C" w:rsidRDefault="00926E4C" w:rsidP="00926E4C">
      <w:pPr>
        <w:rPr>
          <w:rtl/>
        </w:rPr>
      </w:pPr>
    </w:p>
    <w:p w:rsidR="00926E4C" w:rsidRDefault="00926E4C" w:rsidP="00926E4C">
      <w:pPr>
        <w:rPr>
          <w:rtl/>
        </w:rPr>
      </w:pPr>
      <w:r>
        <w:rPr>
          <w:rFonts w:hint="cs"/>
          <w:rtl/>
        </w:rPr>
        <w:t xml:space="preserve">3) הוועדה מבקשת את התייחסות שר הרווחה, את התייחסות </w:t>
      </w:r>
      <w:bookmarkStart w:id="465" w:name="_ETM_Q1_11935941"/>
      <w:bookmarkEnd w:id="465"/>
      <w:r>
        <w:rPr>
          <w:rFonts w:hint="cs"/>
          <w:rtl/>
        </w:rPr>
        <w:t>שר הכלכלה, שר התחבורה ושר האוצר לטענה שהועל</w:t>
      </w:r>
      <w:r w:rsidR="002347D4">
        <w:rPr>
          <w:rFonts w:hint="cs"/>
          <w:rtl/>
        </w:rPr>
        <w:t>ת</w:t>
      </w:r>
      <w:r>
        <w:rPr>
          <w:rFonts w:hint="cs"/>
          <w:rtl/>
        </w:rPr>
        <w:t xml:space="preserve">ה </w:t>
      </w:r>
      <w:bookmarkStart w:id="466" w:name="_ETM_Q1_11943612"/>
      <w:bookmarkEnd w:id="466"/>
      <w:r>
        <w:rPr>
          <w:rFonts w:hint="cs"/>
          <w:rtl/>
        </w:rPr>
        <w:t xml:space="preserve">כאן בעניין חל"ת חלקי. אנחנו מבקשים הסבר מכל אחד מן </w:t>
      </w:r>
      <w:bookmarkStart w:id="467" w:name="_ETM_Q1_11946297"/>
      <w:bookmarkEnd w:id="467"/>
      <w:r>
        <w:rPr>
          <w:rFonts w:hint="cs"/>
          <w:rtl/>
        </w:rPr>
        <w:t xml:space="preserve">המשרדים, מדוע הנושא של חל"ת חלקי לא נכנס אל תוך </w:t>
      </w:r>
      <w:bookmarkStart w:id="468" w:name="_ETM_Q1_11948647"/>
      <w:bookmarkEnd w:id="468"/>
      <w:r>
        <w:rPr>
          <w:rFonts w:hint="cs"/>
          <w:rtl/>
        </w:rPr>
        <w:t xml:space="preserve">תקנות שעת החירום ולא מאפשר בהחלט, בדוגמה כפי שראינו בקרב נהגי ההסעות, לתת פתרונות לאזרחים. </w:t>
      </w:r>
    </w:p>
    <w:p w:rsidR="00926E4C" w:rsidRDefault="00926E4C" w:rsidP="00926E4C">
      <w:pPr>
        <w:rPr>
          <w:rtl/>
        </w:rPr>
      </w:pPr>
      <w:bookmarkStart w:id="469" w:name="_ETM_Q1_11960511"/>
      <w:bookmarkEnd w:id="469"/>
    </w:p>
    <w:p w:rsidR="00926E4C" w:rsidRDefault="00926E4C" w:rsidP="00926E4C">
      <w:pPr>
        <w:rPr>
          <w:rtl/>
        </w:rPr>
      </w:pPr>
      <w:bookmarkStart w:id="470" w:name="_ETM_Q1_11960919"/>
      <w:bookmarkEnd w:id="470"/>
      <w:r>
        <w:rPr>
          <w:rFonts w:hint="cs"/>
          <w:rtl/>
        </w:rPr>
        <w:t xml:space="preserve">מאיר שפיגלר, תמשיך להיות זמין </w:t>
      </w:r>
      <w:bookmarkStart w:id="471" w:name="_ETM_Q1_11961480"/>
      <w:bookmarkEnd w:id="471"/>
      <w:r>
        <w:rPr>
          <w:rFonts w:hint="cs"/>
          <w:rtl/>
        </w:rPr>
        <w:t xml:space="preserve">גם לאזרחים וגם לחברי הכנסת. </w:t>
      </w:r>
    </w:p>
    <w:p w:rsidR="00926E4C" w:rsidRDefault="00926E4C" w:rsidP="00926E4C">
      <w:pPr>
        <w:rPr>
          <w:rtl/>
        </w:rPr>
      </w:pPr>
    </w:p>
    <w:p w:rsidR="00926E4C" w:rsidRDefault="00926E4C" w:rsidP="00926E4C">
      <w:pPr>
        <w:rPr>
          <w:rtl/>
        </w:rPr>
      </w:pPr>
      <w:r>
        <w:rPr>
          <w:rFonts w:hint="cs"/>
          <w:rtl/>
        </w:rPr>
        <w:t xml:space="preserve">אם אתה רוצה להוסיף משהו, </w:t>
      </w:r>
      <w:bookmarkStart w:id="472" w:name="_ETM_Q1_11965706"/>
      <w:bookmarkEnd w:id="472"/>
      <w:r>
        <w:rPr>
          <w:rFonts w:hint="cs"/>
          <w:rtl/>
        </w:rPr>
        <w:t xml:space="preserve">בבקשה. </w:t>
      </w:r>
    </w:p>
    <w:p w:rsidR="00926E4C" w:rsidRDefault="00926E4C" w:rsidP="00926E4C">
      <w:pPr>
        <w:rPr>
          <w:rtl/>
        </w:rPr>
      </w:pPr>
      <w:bookmarkStart w:id="473" w:name="_ETM_Q1_11968235"/>
      <w:bookmarkEnd w:id="473"/>
    </w:p>
    <w:p w:rsidR="00130934" w:rsidRDefault="00130934" w:rsidP="00130934">
      <w:pPr>
        <w:pStyle w:val="af9"/>
        <w:rPr>
          <w:rtl/>
        </w:rPr>
      </w:pPr>
      <w:bookmarkStart w:id="474" w:name="ET_guest_641964_136"/>
      <w:r w:rsidRPr="0013093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30934">
        <w:rPr>
          <w:rStyle w:val="TagStyle"/>
          <w:rtl/>
        </w:rPr>
        <w:t xml:space="preserve"> &lt;&lt; אורח &gt;&gt;</w:t>
      </w:r>
      <w:bookmarkEnd w:id="474"/>
      <w:r>
        <w:rPr>
          <w:rtl/>
        </w:rPr>
        <w:t xml:space="preserve">  </w:t>
      </w:r>
    </w:p>
    <w:p w:rsidR="00926E4C" w:rsidRDefault="00130934" w:rsidP="00926E4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26E4C" w:rsidRDefault="00926E4C" w:rsidP="002347D4">
      <w:pPr>
        <w:rPr>
          <w:rtl/>
        </w:rPr>
      </w:pPr>
      <w:r>
        <w:rPr>
          <w:rFonts w:hint="cs"/>
          <w:rtl/>
        </w:rPr>
        <w:t xml:space="preserve">אני רוצה לומר שני דברים. ראשית, כל הדיון הזה </w:t>
      </w:r>
      <w:bookmarkStart w:id="475" w:name="_ETM_Q1_11971964"/>
      <w:bookmarkEnd w:id="475"/>
      <w:r>
        <w:rPr>
          <w:rFonts w:hint="cs"/>
          <w:rtl/>
        </w:rPr>
        <w:t>היה במחיצת</w:t>
      </w:r>
      <w:r w:rsidR="002347D4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2347D4">
        <w:rPr>
          <w:rFonts w:hint="cs"/>
          <w:rtl/>
        </w:rPr>
        <w:t xml:space="preserve">של </w:t>
      </w:r>
      <w:r>
        <w:rPr>
          <w:rFonts w:hint="cs"/>
          <w:rtl/>
        </w:rPr>
        <w:t>יושב-ראש ועדת הכספים של מועצת הביטוח הלאומי</w:t>
      </w:r>
      <w:r w:rsidR="00AD23AA">
        <w:rPr>
          <w:rFonts w:hint="cs"/>
          <w:rtl/>
        </w:rPr>
        <w:t xml:space="preserve">, רו"ח ערן </w:t>
      </w:r>
      <w:proofErr w:type="spellStart"/>
      <w:r w:rsidR="00AD23AA">
        <w:rPr>
          <w:rFonts w:hint="cs"/>
          <w:rtl/>
        </w:rPr>
        <w:t>יארק</w:t>
      </w:r>
      <w:proofErr w:type="spellEnd"/>
      <w:r w:rsidR="00AD23AA">
        <w:rPr>
          <w:rFonts w:hint="cs"/>
          <w:rtl/>
        </w:rPr>
        <w:t xml:space="preserve"> </w:t>
      </w:r>
      <w:proofErr w:type="spellStart"/>
      <w:r w:rsidR="00AD23AA">
        <w:rPr>
          <w:rFonts w:hint="cs"/>
          <w:rtl/>
        </w:rPr>
        <w:t>רנטו</w:t>
      </w:r>
      <w:proofErr w:type="spellEnd"/>
      <w:r w:rsidR="00AD23AA">
        <w:rPr>
          <w:rFonts w:hint="cs"/>
          <w:rtl/>
        </w:rPr>
        <w:t xml:space="preserve">, שמסייע לנו. </w:t>
      </w:r>
    </w:p>
    <w:p w:rsidR="00AD23AA" w:rsidRDefault="00AD23AA" w:rsidP="00AD23AA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476" w:name="ET_speaker_ערן_יארק_רנטו_138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 xml:space="preserve">ערן </w:t>
      </w:r>
      <w:proofErr w:type="spellStart"/>
      <w:r>
        <w:rPr>
          <w:rtl/>
        </w:rPr>
        <w:t>יארק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רנטו</w:t>
      </w:r>
      <w:proofErr w:type="spellEnd"/>
      <w:r>
        <w:rPr>
          <w:rtl/>
        </w:rPr>
        <w:t>:</w:t>
      </w:r>
      <w:r w:rsidRPr="00130934">
        <w:rPr>
          <w:rStyle w:val="TagStyle"/>
          <w:rtl/>
        </w:rPr>
        <w:t xml:space="preserve"> &lt;&lt; דובר &gt;&gt;</w:t>
      </w:r>
      <w:bookmarkEnd w:id="476"/>
      <w:r>
        <w:rPr>
          <w:rtl/>
        </w:rPr>
        <w:t xml:space="preserve">  </w:t>
      </w:r>
    </w:p>
    <w:p w:rsidR="00AD23AA" w:rsidRDefault="00130934" w:rsidP="00AD23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D23AA" w:rsidRDefault="00AD23AA" w:rsidP="00AD23AA">
      <w:pPr>
        <w:rPr>
          <w:rtl/>
        </w:rPr>
      </w:pPr>
      <w:r>
        <w:rPr>
          <w:rFonts w:hint="cs"/>
          <w:rtl/>
        </w:rPr>
        <w:t>הייתי בהשתקה כדי לא להפריע.</w:t>
      </w:r>
    </w:p>
    <w:p w:rsidR="00AD23AA" w:rsidRDefault="00AD23AA" w:rsidP="00AD23AA">
      <w:pPr>
        <w:rPr>
          <w:rtl/>
        </w:rPr>
      </w:pPr>
    </w:p>
    <w:p w:rsidR="00130934" w:rsidRDefault="00130934" w:rsidP="00130934">
      <w:pPr>
        <w:pStyle w:val="a4"/>
        <w:rPr>
          <w:rtl/>
        </w:rPr>
      </w:pPr>
      <w:bookmarkStart w:id="477" w:name="ET_speaker_5084_140"/>
      <w:r w:rsidRPr="00130934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130934">
        <w:rPr>
          <w:rStyle w:val="TagStyle"/>
          <w:rtl/>
        </w:rPr>
        <w:t xml:space="preserve"> &lt;&lt; דובר &gt;&gt;</w:t>
      </w:r>
      <w:bookmarkEnd w:id="477"/>
      <w:r>
        <w:rPr>
          <w:rtl/>
        </w:rPr>
        <w:t xml:space="preserve">  </w:t>
      </w:r>
    </w:p>
    <w:p w:rsidR="00AD23AA" w:rsidRDefault="00130934" w:rsidP="00AD23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D23AA" w:rsidRDefault="00AD23AA" w:rsidP="00AD23AA">
      <w:pPr>
        <w:rPr>
          <w:rtl/>
        </w:rPr>
      </w:pPr>
      <w:r>
        <w:rPr>
          <w:rFonts w:hint="cs"/>
          <w:rtl/>
        </w:rPr>
        <w:t xml:space="preserve">רו"ח ערן </w:t>
      </w:r>
      <w:proofErr w:type="spellStart"/>
      <w:r>
        <w:rPr>
          <w:rFonts w:hint="cs"/>
          <w:rtl/>
        </w:rPr>
        <w:t>יארק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רנטו</w:t>
      </w:r>
      <w:proofErr w:type="spellEnd"/>
      <w:r>
        <w:rPr>
          <w:rFonts w:hint="cs"/>
          <w:rtl/>
        </w:rPr>
        <w:t xml:space="preserve"> הוא איש מקצוע מעולה.</w:t>
      </w:r>
    </w:p>
    <w:p w:rsidR="005F34A6" w:rsidRDefault="005F34A6" w:rsidP="00AA15C1">
      <w:pPr>
        <w:rPr>
          <w:rtl/>
        </w:rPr>
      </w:pPr>
    </w:p>
    <w:p w:rsidR="00130934" w:rsidRDefault="00130934" w:rsidP="00130934">
      <w:pPr>
        <w:pStyle w:val="af9"/>
        <w:rPr>
          <w:rtl/>
        </w:rPr>
      </w:pPr>
      <w:bookmarkStart w:id="478" w:name="ET_guest_641964_142"/>
      <w:r w:rsidRPr="0013093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130934">
        <w:rPr>
          <w:rStyle w:val="TagStyle"/>
          <w:rtl/>
        </w:rPr>
        <w:t xml:space="preserve"> &lt;&lt; אורח &gt;&gt;</w:t>
      </w:r>
      <w:bookmarkEnd w:id="478"/>
      <w:r>
        <w:rPr>
          <w:rtl/>
        </w:rPr>
        <w:t xml:space="preserve">  </w:t>
      </w:r>
    </w:p>
    <w:p w:rsidR="00AD23AA" w:rsidRDefault="00130934" w:rsidP="00AD23A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D23AA" w:rsidRDefault="00AD23AA" w:rsidP="00AD23AA">
      <w:pPr>
        <w:rPr>
          <w:rtl/>
        </w:rPr>
      </w:pPr>
      <w:r>
        <w:rPr>
          <w:rFonts w:hint="cs"/>
          <w:rtl/>
        </w:rPr>
        <w:t xml:space="preserve">חוץ מזה, </w:t>
      </w:r>
      <w:bookmarkStart w:id="479" w:name="_ETM_Q1_11999807"/>
      <w:bookmarkEnd w:id="479"/>
      <w:r>
        <w:rPr>
          <w:rFonts w:hint="cs"/>
          <w:rtl/>
        </w:rPr>
        <w:t>אני מבקש להודות לך כיושב-ראש ולכל חברי הוועדה על הדיון</w:t>
      </w:r>
      <w:bookmarkStart w:id="480" w:name="_ETM_Q1_12004144"/>
      <w:bookmarkEnd w:id="480"/>
      <w:r>
        <w:rPr>
          <w:rFonts w:hint="cs"/>
          <w:rtl/>
        </w:rPr>
        <w:t xml:space="preserve">. אנחנו מכוונים לעתיד לבוא, לשיתוף פעולה פורה למען כל </w:t>
      </w:r>
      <w:bookmarkStart w:id="481" w:name="_ETM_Q1_12008620"/>
      <w:bookmarkEnd w:id="481"/>
      <w:r>
        <w:rPr>
          <w:rFonts w:hint="cs"/>
          <w:rtl/>
        </w:rPr>
        <w:t xml:space="preserve">תושבי מדינת ישראל. </w:t>
      </w:r>
    </w:p>
    <w:p w:rsidR="00AD23AA" w:rsidRDefault="00AD23AA" w:rsidP="00AD23AA">
      <w:pPr>
        <w:rPr>
          <w:rtl/>
        </w:rPr>
      </w:pPr>
    </w:p>
    <w:p w:rsidR="00130934" w:rsidRDefault="00130934" w:rsidP="00130934">
      <w:pPr>
        <w:pStyle w:val="af6"/>
        <w:rPr>
          <w:rtl/>
        </w:rPr>
      </w:pPr>
      <w:bookmarkStart w:id="482" w:name="ET_yor_5520_144"/>
      <w:r w:rsidRPr="001309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130934">
        <w:rPr>
          <w:rStyle w:val="TagStyle"/>
          <w:rtl/>
        </w:rPr>
        <w:t xml:space="preserve"> &lt;&lt; יור &gt;&gt;</w:t>
      </w:r>
      <w:bookmarkEnd w:id="482"/>
      <w:r>
        <w:rPr>
          <w:rtl/>
        </w:rPr>
        <w:t xml:space="preserve">  </w:t>
      </w:r>
    </w:p>
    <w:p w:rsidR="00AD23AA" w:rsidRDefault="00130934" w:rsidP="00AD23A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D23AA" w:rsidRDefault="00AD23AA" w:rsidP="00AD23AA">
      <w:pPr>
        <w:rPr>
          <w:rtl/>
        </w:rPr>
      </w:pPr>
      <w:r>
        <w:rPr>
          <w:rFonts w:hint="cs"/>
          <w:rtl/>
        </w:rPr>
        <w:t>תודה רבה, מאיר שפיגלר, תודה רבה לכולם.</w:t>
      </w:r>
    </w:p>
    <w:p w:rsidR="00AD23AA" w:rsidRDefault="00AD23AA" w:rsidP="00AD23AA">
      <w:pPr>
        <w:rPr>
          <w:rtl/>
        </w:rPr>
      </w:pPr>
      <w:bookmarkStart w:id="483" w:name="_ETM_Q1_12013808"/>
      <w:bookmarkEnd w:id="483"/>
    </w:p>
    <w:p w:rsidR="00AD23AA" w:rsidRDefault="00AD23AA" w:rsidP="00AD23AA">
      <w:pPr>
        <w:rPr>
          <w:rtl/>
        </w:rPr>
      </w:pPr>
      <w:bookmarkStart w:id="484" w:name="_ETM_Q1_12014089"/>
      <w:bookmarkEnd w:id="484"/>
      <w:r>
        <w:rPr>
          <w:rFonts w:hint="cs"/>
          <w:rtl/>
        </w:rPr>
        <w:t xml:space="preserve">הישיבה </w:t>
      </w:r>
      <w:bookmarkStart w:id="485" w:name="_ETM_Q1_12015000"/>
      <w:bookmarkEnd w:id="485"/>
      <w:r>
        <w:rPr>
          <w:rFonts w:hint="cs"/>
          <w:rtl/>
        </w:rPr>
        <w:t xml:space="preserve">נעולה. </w:t>
      </w:r>
    </w:p>
    <w:p w:rsidR="005F34A6" w:rsidRDefault="005F34A6" w:rsidP="00AA15C1">
      <w:pPr>
        <w:rPr>
          <w:rtl/>
        </w:rPr>
      </w:pPr>
    </w:p>
    <w:p w:rsidR="005F34A6" w:rsidRDefault="005F34A6" w:rsidP="00AA15C1">
      <w:pPr>
        <w:rPr>
          <w:rtl/>
        </w:rPr>
      </w:pPr>
    </w:p>
    <w:p w:rsidR="00130934" w:rsidRDefault="00130934" w:rsidP="00130934">
      <w:pPr>
        <w:pStyle w:val="afc"/>
        <w:rPr>
          <w:rtl/>
        </w:rPr>
      </w:pPr>
      <w:r w:rsidRPr="0013093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13:17.</w:t>
      </w:r>
      <w:r w:rsidRPr="00130934">
        <w:rPr>
          <w:rStyle w:val="TagStyle"/>
          <w:rtl/>
        </w:rPr>
        <w:t xml:space="preserve"> &lt;&lt; סיום &gt;&gt;</w:t>
      </w:r>
      <w:r>
        <w:rPr>
          <w:rtl/>
        </w:rPr>
        <w:t xml:space="preserve">  </w:t>
      </w:r>
    </w:p>
    <w:p w:rsidR="005F34A6" w:rsidRDefault="00130934" w:rsidP="00AD23AA">
      <w:pPr>
        <w:pStyle w:val="afc"/>
        <w:keepNext/>
        <w:rPr>
          <w:rtl/>
        </w:rPr>
      </w:pPr>
      <w:r>
        <w:rPr>
          <w:rtl/>
        </w:rPr>
        <w:t xml:space="preserve"> </w:t>
      </w:r>
    </w:p>
    <w:sectPr w:rsidR="005F34A6" w:rsidSect="003E1B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50F1" w:rsidRDefault="004250F1">
      <w:r>
        <w:separator/>
      </w:r>
    </w:p>
  </w:endnote>
  <w:endnote w:type="continuationSeparator" w:id="0">
    <w:p w:rsidR="004250F1" w:rsidRDefault="00425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50F1" w:rsidRDefault="004250F1">
      <w:r>
        <w:separator/>
      </w:r>
    </w:p>
  </w:footnote>
  <w:footnote w:type="continuationSeparator" w:id="0">
    <w:p w:rsidR="004250F1" w:rsidRDefault="004250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E4C" w:rsidRDefault="00926E4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26E4C" w:rsidRDefault="00926E4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E4C" w:rsidRDefault="00926E4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1BBC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926E4C" w:rsidRPr="00CC5815" w:rsidRDefault="00926E4C" w:rsidP="008E5E3F">
    <w:pPr>
      <w:pStyle w:val="a3"/>
      <w:ind w:firstLine="0"/>
    </w:pPr>
    <w:r>
      <w:rPr>
        <w:rFonts w:hint="cs"/>
        <w:rtl/>
      </w:rPr>
      <w:t>ועדת הכספים</w:t>
    </w:r>
  </w:p>
  <w:p w:rsidR="00926E4C" w:rsidRPr="00CC5815" w:rsidRDefault="00926E4C" w:rsidP="008E5E3F">
    <w:pPr>
      <w:pStyle w:val="a3"/>
      <w:ind w:firstLine="0"/>
      <w:rPr>
        <w:rtl/>
      </w:rPr>
    </w:pPr>
    <w:r>
      <w:rPr>
        <w:rtl/>
      </w:rPr>
      <w:t>30/03/2020</w:t>
    </w:r>
  </w:p>
  <w:p w:rsidR="00926E4C" w:rsidRPr="00CC5815" w:rsidRDefault="00926E4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E4C" w:rsidRDefault="00926E4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4510AA" wp14:editId="7E9D001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6E4C" w:rsidRDefault="00926E4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26E4C" w:rsidRDefault="00926E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091"/>
    <w:rsid w:val="00037279"/>
    <w:rsid w:val="00067F42"/>
    <w:rsid w:val="00092B80"/>
    <w:rsid w:val="000A17C6"/>
    <w:rsid w:val="000B0329"/>
    <w:rsid w:val="000B060C"/>
    <w:rsid w:val="000B2EE6"/>
    <w:rsid w:val="000C47F5"/>
    <w:rsid w:val="000E3314"/>
    <w:rsid w:val="000F2459"/>
    <w:rsid w:val="00110E88"/>
    <w:rsid w:val="00130934"/>
    <w:rsid w:val="00150436"/>
    <w:rsid w:val="0015625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20EE"/>
    <w:rsid w:val="002016FF"/>
    <w:rsid w:val="00227FEF"/>
    <w:rsid w:val="002347D4"/>
    <w:rsid w:val="00261554"/>
    <w:rsid w:val="00275C03"/>
    <w:rsid w:val="00280D58"/>
    <w:rsid w:val="002947FF"/>
    <w:rsid w:val="002D4BDB"/>
    <w:rsid w:val="002D62B2"/>
    <w:rsid w:val="002E5E31"/>
    <w:rsid w:val="00303B4C"/>
    <w:rsid w:val="00321E62"/>
    <w:rsid w:val="00327BF8"/>
    <w:rsid w:val="00340AFA"/>
    <w:rsid w:val="003658CB"/>
    <w:rsid w:val="00365A63"/>
    <w:rsid w:val="00366CFB"/>
    <w:rsid w:val="0036794C"/>
    <w:rsid w:val="00373508"/>
    <w:rsid w:val="003901E0"/>
    <w:rsid w:val="00396023"/>
    <w:rsid w:val="003C279D"/>
    <w:rsid w:val="003E1BBC"/>
    <w:rsid w:val="003E3609"/>
    <w:rsid w:val="003F0A5F"/>
    <w:rsid w:val="00420E41"/>
    <w:rsid w:val="00424C94"/>
    <w:rsid w:val="004250F1"/>
    <w:rsid w:val="00444F5C"/>
    <w:rsid w:val="00447608"/>
    <w:rsid w:val="00451746"/>
    <w:rsid w:val="00470EAC"/>
    <w:rsid w:val="0049458B"/>
    <w:rsid w:val="00495FD8"/>
    <w:rsid w:val="004B0A65"/>
    <w:rsid w:val="004B1BE9"/>
    <w:rsid w:val="00500C0C"/>
    <w:rsid w:val="00527130"/>
    <w:rsid w:val="00546678"/>
    <w:rsid w:val="005506B9"/>
    <w:rsid w:val="005817EC"/>
    <w:rsid w:val="00590B77"/>
    <w:rsid w:val="005A342D"/>
    <w:rsid w:val="005C363E"/>
    <w:rsid w:val="005D61F3"/>
    <w:rsid w:val="005E1C6B"/>
    <w:rsid w:val="005F34A6"/>
    <w:rsid w:val="005F76B0"/>
    <w:rsid w:val="00607F97"/>
    <w:rsid w:val="00634F61"/>
    <w:rsid w:val="00695A47"/>
    <w:rsid w:val="006A0CB7"/>
    <w:rsid w:val="006F0259"/>
    <w:rsid w:val="00700433"/>
    <w:rsid w:val="00702755"/>
    <w:rsid w:val="0070472C"/>
    <w:rsid w:val="0072695A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A10"/>
    <w:rsid w:val="008E5E3F"/>
    <w:rsid w:val="0090279B"/>
    <w:rsid w:val="00914904"/>
    <w:rsid w:val="009258CE"/>
    <w:rsid w:val="00926E4C"/>
    <w:rsid w:val="009515F0"/>
    <w:rsid w:val="009830CB"/>
    <w:rsid w:val="009D3BF4"/>
    <w:rsid w:val="009D478A"/>
    <w:rsid w:val="009E6E93"/>
    <w:rsid w:val="009F1518"/>
    <w:rsid w:val="009F5773"/>
    <w:rsid w:val="00A15971"/>
    <w:rsid w:val="00A22C90"/>
    <w:rsid w:val="00A42723"/>
    <w:rsid w:val="00A531ED"/>
    <w:rsid w:val="00A64A6D"/>
    <w:rsid w:val="00A66020"/>
    <w:rsid w:val="00AA15C1"/>
    <w:rsid w:val="00AB02EE"/>
    <w:rsid w:val="00AB3F3A"/>
    <w:rsid w:val="00AD1EA9"/>
    <w:rsid w:val="00AD23A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A721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0F02"/>
    <w:rsid w:val="00D278F7"/>
    <w:rsid w:val="00D37550"/>
    <w:rsid w:val="00D40A29"/>
    <w:rsid w:val="00D45D27"/>
    <w:rsid w:val="00D86E57"/>
    <w:rsid w:val="00D96B24"/>
    <w:rsid w:val="00DE5B80"/>
    <w:rsid w:val="00E00FC6"/>
    <w:rsid w:val="00E33AE3"/>
    <w:rsid w:val="00E61903"/>
    <w:rsid w:val="00E64116"/>
    <w:rsid w:val="00EA5986"/>
    <w:rsid w:val="00EA624B"/>
    <w:rsid w:val="00EB057D"/>
    <w:rsid w:val="00EB18E4"/>
    <w:rsid w:val="00EB5C85"/>
    <w:rsid w:val="00EC0AC2"/>
    <w:rsid w:val="00EC15F9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ACF7AAD4-E6C6-4FB9-8BC4-6C2356FA8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947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947F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947F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13093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57E46-57F1-4F3E-ABC7-BC2877348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6</Pages>
  <Words>3986</Words>
  <Characters>22726</Characters>
  <Application>Microsoft Office Word</Application>
  <DocSecurity>0</DocSecurity>
  <Lines>189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18</cp:revision>
  <cp:lastPrinted>2015-07-20T08:20:00Z</cp:lastPrinted>
  <dcterms:created xsi:type="dcterms:W3CDTF">2018-05-03T11:21:00Z</dcterms:created>
  <dcterms:modified xsi:type="dcterms:W3CDTF">2020-04-30T13:12:00Z</dcterms:modified>
</cp:coreProperties>
</file>