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53E9D" w:rsidP="005817EC">
      <w:pPr>
        <w:ind w:firstLine="0"/>
        <w:outlineLvl w:val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התשע-עשרה</w:t>
      </w:r>
    </w:p>
    <w:p w:rsidR="00A22C90" w:rsidRDefault="00A22C90" w:rsidP="008320F6">
      <w:pPr>
        <w:ind w:firstLine="0"/>
        <w:jc w:val="right"/>
        <w:outlineLvl w:val="0"/>
        <w:rPr>
          <w:b/>
          <w:bCs/>
          <w:rtl/>
        </w:rPr>
        <w:sectPr w:rsidR="00A22C90" w:rsidSect="008D4999">
          <w:headerReference w:type="even" r:id="rId7"/>
          <w:headerReference w:type="default" r:id="rId8"/>
          <w:pgSz w:w="11906" w:h="16838" w:code="9"/>
          <w:pgMar w:top="1440" w:right="1412" w:bottom="1440" w:left="1412" w:header="709" w:footer="709" w:gutter="0"/>
          <w:pgNumType w:start="1"/>
          <w:cols w:num="2" w:space="708" w:equalWidth="0">
            <w:col w:w="4187" w:space="708"/>
            <w:col w:w="4187"/>
          </w:cols>
          <w:titlePg/>
          <w:bidi/>
          <w:docGrid w:linePitch="360"/>
        </w:sectPr>
      </w:pPr>
      <w:r w:rsidRPr="008713A4">
        <w:rPr>
          <w:b/>
          <w:bCs/>
          <w:rtl/>
        </w:rPr>
        <w:t>נוסח לא מתוקן</w:t>
      </w:r>
    </w:p>
    <w:p w:rsidR="00E64116" w:rsidRPr="008713A4" w:rsidRDefault="00C53E9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8320F6">
      <w:pPr>
        <w:ind w:firstLine="0"/>
        <w:jc w:val="center"/>
        <w:outlineLvl w:val="0"/>
        <w:rPr>
          <w:b/>
          <w:bCs/>
          <w:rtl/>
        </w:rPr>
      </w:pPr>
    </w:p>
    <w:p w:rsidR="00E64116" w:rsidRPr="008713A4" w:rsidRDefault="007D7C1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C549D">
        <w:rPr>
          <w:b/>
          <w:bCs/>
          <w:rtl/>
        </w:rPr>
        <w:t>8</w:t>
      </w:r>
    </w:p>
    <w:p w:rsidR="00E64116" w:rsidRPr="008713A4" w:rsidRDefault="00C53E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</w:t>
      </w:r>
    </w:p>
    <w:p w:rsidR="00E64116" w:rsidRPr="008713A4" w:rsidRDefault="0036781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כ"ז באייר התשע"ג (7</w:t>
      </w:r>
      <w:r w:rsidR="00C53E9D">
        <w:rPr>
          <w:b/>
          <w:bCs/>
          <w:u w:val="single"/>
          <w:rtl/>
        </w:rPr>
        <w:t xml:space="preserve"> במאי 2013),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  <w:r w:rsidRPr="008713A4">
        <w:rPr>
          <w:b/>
          <w:bCs/>
          <w:u w:val="single"/>
          <w:rtl/>
        </w:rPr>
        <w:t>סדר היום:</w:t>
      </w:r>
    </w:p>
    <w:p w:rsidR="00E64116" w:rsidRPr="008713A4" w:rsidRDefault="00C53E9D" w:rsidP="008320F6">
      <w:pPr>
        <w:ind w:firstLine="0"/>
        <w:rPr>
          <w:rtl/>
        </w:rPr>
      </w:pPr>
      <w:r w:rsidRPr="00C53E9D">
        <w:rPr>
          <w:rtl/>
        </w:rPr>
        <w:t>הסדרי התפילה בכותל המערבי</w:t>
      </w:r>
    </w:p>
    <w:p w:rsidR="00E64116" w:rsidRDefault="00E64116" w:rsidP="008320F6">
      <w:pPr>
        <w:ind w:firstLine="0"/>
        <w:rPr>
          <w:rtl/>
        </w:rPr>
      </w:pPr>
    </w:p>
    <w:p w:rsidR="00C53E9D" w:rsidRPr="008713A4" w:rsidRDefault="00C53E9D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 xml:space="preserve">חברי הוועדה: </w:t>
      </w:r>
    </w:p>
    <w:p w:rsidR="00E64116" w:rsidRPr="00C53E9D" w:rsidRDefault="00C53E9D" w:rsidP="008320F6">
      <w:pPr>
        <w:ind w:firstLine="0"/>
        <w:outlineLvl w:val="0"/>
        <w:rPr>
          <w:rtl/>
        </w:rPr>
      </w:pPr>
      <w:r w:rsidRPr="00C53E9D">
        <w:rPr>
          <w:rtl/>
        </w:rPr>
        <w:t>עליזה לביא – היו"ר</w:t>
      </w:r>
    </w:p>
    <w:p w:rsidR="00C53E9D" w:rsidRPr="00C53E9D" w:rsidRDefault="00C53E9D" w:rsidP="008320F6">
      <w:pPr>
        <w:ind w:firstLine="0"/>
        <w:outlineLvl w:val="0"/>
        <w:rPr>
          <w:rtl/>
        </w:rPr>
      </w:pPr>
      <w:r w:rsidRPr="00C53E9D">
        <w:rPr>
          <w:rtl/>
        </w:rPr>
        <w:t>חיליק בר</w:t>
      </w:r>
    </w:p>
    <w:p w:rsidR="00C53E9D" w:rsidRPr="00C53E9D" w:rsidRDefault="00C53E9D" w:rsidP="008320F6">
      <w:pPr>
        <w:ind w:firstLine="0"/>
        <w:outlineLvl w:val="0"/>
        <w:rPr>
          <w:rtl/>
        </w:rPr>
      </w:pPr>
      <w:r w:rsidRPr="00C53E9D">
        <w:rPr>
          <w:rtl/>
        </w:rPr>
        <w:t>תמר זנדברג</w:t>
      </w:r>
    </w:p>
    <w:p w:rsidR="00C53E9D" w:rsidRDefault="00C53E9D" w:rsidP="008320F6">
      <w:pPr>
        <w:ind w:firstLine="0"/>
        <w:outlineLvl w:val="0"/>
        <w:rPr>
          <w:rtl/>
        </w:rPr>
      </w:pPr>
      <w:r w:rsidRPr="00C53E9D">
        <w:rPr>
          <w:rtl/>
        </w:rPr>
        <w:t>דוד צור</w:t>
      </w:r>
    </w:p>
    <w:p w:rsidR="00C53E9D" w:rsidRPr="008713A4" w:rsidRDefault="00C53E9D" w:rsidP="008320F6">
      <w:pPr>
        <w:ind w:firstLine="0"/>
        <w:outlineLvl w:val="0"/>
        <w:rPr>
          <w:u w:val="single"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 xml:space="preserve">מוזמנים: 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1923"/>
        <w:gridCol w:w="336"/>
        <w:gridCol w:w="5661"/>
      </w:tblGrid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מוחמד מסאלחה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עוזר משפטי, משרד ראש הממשלה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דורון דנינו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המשרד לשירותי דת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קלוד גוגנאים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ע' יועמ"ש, המשרד לבטחון פנים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מיכה פרנקנבורג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יועמ"ש מחוז ירושלים, המשרד לבטחון פנים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עדי ריבק חביב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ע' יועמ"ש, המשרד לבטחון פנים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משה ברקת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ממ"ר דוד, המשרד לבטחון פנים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משה פרוכט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רחל עזריה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חברת מועצת עיריית ירושלים, עיריית ירושלים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נתן שרנסקי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יו"ר הסוכנות, הסוכנות היהודית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ג'וש שוורץ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מזכ"ל ואחראי על קשרי ממשל, הסוכנות היהודית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ורה גולובנסקי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יועצת בכירה ליו"ר הסוכנות, הסוכנות היהודית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יוגב קרסנטי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 תחום תכנון והערכה, הסוכנות היהודית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חגית הללי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ממונה על התקשורת הישראלית, הסוכנות היהודית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בנג'מין רוטלנד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 תחום תקשורת לועזית, הסוכנות היהודית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אבי דניאל מאיר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הסוכנות היהודית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יובל ברוך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ארכיאולוג מרחב ירושלים, רשות העתיקות</w:t>
            </w:r>
          </w:p>
        </w:tc>
      </w:tr>
      <w:tr w:rsidR="008D4999" w:rsidTr="009E6E45">
        <w:tc>
          <w:tcPr>
            <w:tcW w:w="0" w:type="auto"/>
          </w:tcPr>
          <w:p w:rsidR="008D4999" w:rsidRDefault="008D499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ענת הופמן</w:t>
            </w:r>
          </w:p>
        </w:tc>
        <w:tc>
          <w:tcPr>
            <w:tcW w:w="0" w:type="auto"/>
          </w:tcPr>
          <w:p w:rsidR="008D4999" w:rsidRDefault="008D499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8D4999" w:rsidRDefault="008D499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יו"ר הארגון, ארגון נשות הכותל</w:t>
            </w:r>
          </w:p>
        </w:tc>
      </w:tr>
      <w:tr w:rsidR="008D4999" w:rsidTr="009E6E45">
        <w:tc>
          <w:tcPr>
            <w:tcW w:w="0" w:type="auto"/>
          </w:tcPr>
          <w:p w:rsidR="008D4999" w:rsidRDefault="008D499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ליאורה בכור</w:t>
            </w:r>
          </w:p>
        </w:tc>
        <w:tc>
          <w:tcPr>
            <w:tcW w:w="0" w:type="auto"/>
          </w:tcPr>
          <w:p w:rsidR="008D4999" w:rsidRDefault="008D499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8D4999" w:rsidRDefault="008D499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חברת הנהלה, ארגון נשות הכותל</w:t>
            </w:r>
          </w:p>
        </w:tc>
      </w:tr>
      <w:tr w:rsidR="008D4999" w:rsidTr="009E6E45">
        <w:tc>
          <w:tcPr>
            <w:tcW w:w="0" w:type="auto"/>
          </w:tcPr>
          <w:p w:rsidR="008D4999" w:rsidRDefault="008D499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פגי סידור</w:t>
            </w:r>
          </w:p>
        </w:tc>
        <w:tc>
          <w:tcPr>
            <w:tcW w:w="0" w:type="auto"/>
          </w:tcPr>
          <w:p w:rsidR="008D4999" w:rsidRDefault="008D499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8D4999" w:rsidRDefault="008D499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חברת הנהלה, ארגון נשות הכותל</w:t>
            </w:r>
          </w:p>
        </w:tc>
      </w:tr>
      <w:tr w:rsidR="008D4999" w:rsidTr="009E6E45">
        <w:tc>
          <w:tcPr>
            <w:tcW w:w="0" w:type="auto"/>
          </w:tcPr>
          <w:p w:rsidR="008D4999" w:rsidRDefault="008D499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רחל כהן ישורון</w:t>
            </w:r>
          </w:p>
        </w:tc>
        <w:tc>
          <w:tcPr>
            <w:tcW w:w="0" w:type="auto"/>
          </w:tcPr>
          <w:p w:rsidR="008D4999" w:rsidRDefault="008D499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8D4999" w:rsidRDefault="008D499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חברת הנהלה, ארגון נשות הכותל</w:t>
            </w:r>
          </w:p>
        </w:tc>
      </w:tr>
      <w:tr w:rsidR="008D4999" w:rsidTr="009E6E45">
        <w:tc>
          <w:tcPr>
            <w:tcW w:w="0" w:type="auto"/>
          </w:tcPr>
          <w:p w:rsidR="008D4999" w:rsidRDefault="008D499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בטסי קלוש</w:t>
            </w:r>
          </w:p>
        </w:tc>
        <w:tc>
          <w:tcPr>
            <w:tcW w:w="0" w:type="auto"/>
          </w:tcPr>
          <w:p w:rsidR="008D4999" w:rsidRDefault="008D499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8D4999" w:rsidRDefault="008D499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חברת הנהלה, ארגון נשות הכותל</w:t>
            </w:r>
          </w:p>
        </w:tc>
      </w:tr>
      <w:tr w:rsidR="008D4999" w:rsidTr="009E6E45">
        <w:tc>
          <w:tcPr>
            <w:tcW w:w="0" w:type="auto"/>
          </w:tcPr>
          <w:p w:rsidR="008D4999" w:rsidRDefault="008D499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בוני ראס</w:t>
            </w:r>
          </w:p>
        </w:tc>
        <w:tc>
          <w:tcPr>
            <w:tcW w:w="0" w:type="auto"/>
          </w:tcPr>
          <w:p w:rsidR="008D4999" w:rsidRDefault="008D499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8D4999" w:rsidRDefault="008D499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חברת הנהלה, ארגון נשות הכותל</w:t>
            </w:r>
          </w:p>
        </w:tc>
      </w:tr>
      <w:tr w:rsidR="008D4999" w:rsidTr="009E6E45">
        <w:tc>
          <w:tcPr>
            <w:tcW w:w="0" w:type="auto"/>
          </w:tcPr>
          <w:p w:rsidR="008D4999" w:rsidRDefault="008D499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דביר ברגר קופר</w:t>
            </w:r>
          </w:p>
        </w:tc>
        <w:tc>
          <w:tcPr>
            <w:tcW w:w="0" w:type="auto"/>
          </w:tcPr>
          <w:p w:rsidR="008D4999" w:rsidRDefault="008D499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8D4999" w:rsidRDefault="009C549D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חבר הנהלה</w:t>
            </w:r>
            <w:r w:rsidR="008D4999">
              <w:rPr>
                <w:rtl/>
              </w:rPr>
              <w:t>, ארגון נשות הכותל</w:t>
            </w:r>
          </w:p>
        </w:tc>
      </w:tr>
      <w:tr w:rsidR="008D4999" w:rsidTr="009E6E45">
        <w:tc>
          <w:tcPr>
            <w:tcW w:w="0" w:type="auto"/>
          </w:tcPr>
          <w:p w:rsidR="008D4999" w:rsidRDefault="008D499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עליזה ברגר</w:t>
            </w:r>
          </w:p>
        </w:tc>
        <w:tc>
          <w:tcPr>
            <w:tcW w:w="0" w:type="auto"/>
          </w:tcPr>
          <w:p w:rsidR="008D4999" w:rsidRDefault="008D499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8D4999" w:rsidRDefault="008D499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הנהלת נשות הכותל, ארגון נשות הכותל</w:t>
            </w:r>
          </w:p>
        </w:tc>
      </w:tr>
      <w:tr w:rsidR="008D4999" w:rsidTr="009E6E45">
        <w:tc>
          <w:tcPr>
            <w:tcW w:w="0" w:type="auto"/>
          </w:tcPr>
          <w:p w:rsidR="008D4999" w:rsidRDefault="008D499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אושרת בן שמשון</w:t>
            </w:r>
          </w:p>
        </w:tc>
        <w:tc>
          <w:tcPr>
            <w:tcW w:w="0" w:type="auto"/>
          </w:tcPr>
          <w:p w:rsidR="008D4999" w:rsidRDefault="008D499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8D4999" w:rsidRDefault="008D499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תקשורת עברית, ארגון נשות הכותל</w:t>
            </w:r>
          </w:p>
        </w:tc>
      </w:tr>
      <w:tr w:rsidR="008D4999" w:rsidTr="009E6E45">
        <w:tc>
          <w:tcPr>
            <w:tcW w:w="0" w:type="auto"/>
          </w:tcPr>
          <w:p w:rsidR="008D4999" w:rsidRDefault="008D499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שירה פרוס</w:t>
            </w:r>
          </w:p>
        </w:tc>
        <w:tc>
          <w:tcPr>
            <w:tcW w:w="0" w:type="auto"/>
          </w:tcPr>
          <w:p w:rsidR="008D4999" w:rsidRDefault="008D499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8D4999" w:rsidRDefault="008D499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יחסי ציבור, ארגון נשות הכותל</w:t>
            </w:r>
          </w:p>
        </w:tc>
      </w:tr>
      <w:tr w:rsidR="008D4999" w:rsidTr="009E6E45">
        <w:tc>
          <w:tcPr>
            <w:tcW w:w="0" w:type="auto"/>
          </w:tcPr>
          <w:p w:rsidR="008D4999" w:rsidRDefault="008D499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תמר גוטליב</w:t>
            </w:r>
          </w:p>
        </w:tc>
        <w:tc>
          <w:tcPr>
            <w:tcW w:w="0" w:type="auto"/>
          </w:tcPr>
          <w:p w:rsidR="008D4999" w:rsidRDefault="008D499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8D4999" w:rsidRDefault="008D499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חברת ועד, ארגון נשות הכותל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כהן אליסון ברוק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מתנדבת, ארגון נשות הכותל</w:t>
            </w:r>
          </w:p>
        </w:tc>
      </w:tr>
      <w:tr w:rsidR="002F6BF9" w:rsidTr="009E6E45">
        <w:tc>
          <w:tcPr>
            <w:tcW w:w="0" w:type="auto"/>
          </w:tcPr>
          <w:p w:rsidR="002F6BF9" w:rsidRDefault="009C549D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ליאורה אסתר אלבן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מתנדבת, ארגון נשות הכותל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הלל אברמוביץ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מתנדבת, ארגון נשות הכותל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סוזן סילברמן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תומכת, ארגון נשות הכותל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ציפורה פילץ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דוברת התנועה, תנועת נשים למען המקדש והר הבית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רבקה שמעון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דוברת התנועה, תנועת נשים למען המקדש והר הבית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אמילי לוי שוחט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יו"ר, התנועה הקונסרבטיבית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lastRenderedPageBreak/>
              <w:t>יזהר הס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מנכ"ל, התנועה הקונסרבטיבית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אנדי סאקס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מזכ"ל כנסת הרבנים, התנועה הקונסרבטיבית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אוריאל איילון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מנכ"ל, התנועה הירושלמית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נדיה אליס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עמיתה, המכון לתכנון מדיניות העם היהודי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שמואל רוזנר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עמית בכיר, המכון לתכנון מדיניות העם היהודי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ליאורה לונדי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מחלקה ציבורית, התנועה הרפורמית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ג'ניפר מייגן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מחלקה ציבורית, התנועה הרפורמית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נועה סתת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המרכז, התנועה הרפורמית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איילת גורן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דוברת, התנועה הרפורמית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רבקה שפירא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עו"ד, התנועה הרפורמית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אניטה רובין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אורחת, התנועה הרפורמית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דויד יואל שניידרמן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אורח, התנועה הרפורמית</w:t>
            </w:r>
          </w:p>
        </w:tc>
      </w:tr>
      <w:tr w:rsidR="008D4999" w:rsidTr="009E6E45">
        <w:tc>
          <w:tcPr>
            <w:tcW w:w="0" w:type="auto"/>
          </w:tcPr>
          <w:p w:rsidR="008D4999" w:rsidRDefault="008D499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גלעד קריב</w:t>
            </w:r>
          </w:p>
        </w:tc>
        <w:tc>
          <w:tcPr>
            <w:tcW w:w="0" w:type="auto"/>
          </w:tcPr>
          <w:p w:rsidR="008D4999" w:rsidRDefault="008D499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8D4999" w:rsidRDefault="008D499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התנועה הרפורמית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שרון שנהב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פרויקט בינלאומי לזכויות נשים, מועצת ארגוני הנשים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אביבה קולמן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סגנית יו"ר מועצת ארגוני הנשים בישראל, מועצת ארגוני הנשים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עדי שטיין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רכזת המכון, על משמר הכנסת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תאיר אברמוביץ'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מתמחה, על משמר הכנסת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יערה שור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משרד, קולך - פורום נשים דתיות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אילה פלק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משרד, קולך - פורום נשים דתיות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חנה קהת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מנכלית, קולך - פורום נשים דתיות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מאירה בסוק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יועצת משפטית, ארגון נעמ"ת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מרים גרייבר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נשיאה ארצית הדסה-ישראל בדימוס, הדסה ישראל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שרון צ'רקסקי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תחום קשרי ממשל, ויצ"ו ישראל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שמואל רבינוביץ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רב הכותל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הראל גולדברג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נציג משרד המשפטים</w:t>
            </w:r>
          </w:p>
        </w:tc>
      </w:tr>
      <w:tr w:rsidR="002F6BF9" w:rsidTr="009E6E45"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ריקי שפירא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6BF9" w:rsidRDefault="002F6BF9" w:rsidP="009E6E4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"קולך"</w:t>
            </w:r>
          </w:p>
        </w:tc>
      </w:tr>
    </w:tbl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הוועדה:</w:t>
      </w:r>
    </w:p>
    <w:p w:rsidR="00E64116" w:rsidRPr="008713A4" w:rsidRDefault="00C53E9D" w:rsidP="008320F6">
      <w:pPr>
        <w:ind w:firstLine="0"/>
        <w:outlineLvl w:val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1673D4" w:rsidP="001673D4">
      <w:pPr>
        <w:ind w:firstLine="0"/>
        <w:outlineLvl w:val="0"/>
        <w:rPr>
          <w:rtl/>
        </w:rPr>
      </w:pPr>
      <w:r>
        <w:rPr>
          <w:b/>
          <w:bCs/>
          <w:u w:val="single"/>
          <w:rtl/>
        </w:rPr>
        <w:t>רישום</w:t>
      </w:r>
      <w:r w:rsidR="00E64116" w:rsidRPr="008713A4">
        <w:rPr>
          <w:b/>
          <w:bCs/>
          <w:u w:val="single"/>
          <w:rtl/>
        </w:rPr>
        <w:t xml:space="preserve"> פרלמנטרי:</w:t>
      </w:r>
    </w:p>
    <w:p w:rsidR="00E64116" w:rsidRPr="008713A4" w:rsidRDefault="00C53E9D" w:rsidP="008320F6">
      <w:pPr>
        <w:ind w:firstLine="0"/>
        <w:rPr>
          <w:rtl/>
        </w:rPr>
      </w:pPr>
      <w:r>
        <w:rPr>
          <w:rtl/>
        </w:rPr>
        <w:t>יפעת קדם</w:t>
      </w:r>
    </w:p>
    <w:p w:rsidR="00C53E9D" w:rsidRDefault="00C53E9D" w:rsidP="00810C01">
      <w:pPr>
        <w:pStyle w:val="KeepWithNext"/>
        <w:rPr>
          <w:rtl/>
        </w:rPr>
      </w:pPr>
      <w:bookmarkStart w:id="1" w:name="_ETM_Q1_33572"/>
      <w:bookmarkStart w:id="2" w:name="_ETM_Q1_37067"/>
      <w:bookmarkEnd w:id="1"/>
      <w:bookmarkEnd w:id="2"/>
    </w:p>
    <w:p w:rsidR="00810C01" w:rsidRDefault="00810C01" w:rsidP="00810C01">
      <w:pPr>
        <w:pStyle w:val="a7"/>
        <w:keepNext/>
        <w:rPr>
          <w:rtl/>
        </w:rPr>
      </w:pPr>
      <w:r>
        <w:rPr>
          <w:rtl/>
        </w:rPr>
        <w:br w:type="page"/>
      </w:r>
      <w:r>
        <w:rPr>
          <w:rFonts w:hint="eastAsia"/>
          <w:rtl/>
        </w:rPr>
        <w:lastRenderedPageBreak/>
        <w:t>הסדרי</w:t>
      </w:r>
      <w:r>
        <w:rPr>
          <w:rtl/>
        </w:rPr>
        <w:t xml:space="preserve"> </w:t>
      </w:r>
      <w:r>
        <w:rPr>
          <w:rFonts w:hint="eastAsia"/>
          <w:rtl/>
        </w:rPr>
        <w:t>התפילה</w:t>
      </w:r>
      <w:r>
        <w:rPr>
          <w:rtl/>
        </w:rPr>
        <w:t xml:space="preserve"> </w:t>
      </w:r>
      <w:r>
        <w:rPr>
          <w:rFonts w:hint="eastAsia"/>
          <w:rtl/>
        </w:rPr>
        <w:t>בכותל</w:t>
      </w:r>
      <w:r>
        <w:rPr>
          <w:rtl/>
        </w:rPr>
        <w:t xml:space="preserve"> </w:t>
      </w:r>
      <w:r>
        <w:rPr>
          <w:rFonts w:hint="eastAsia"/>
          <w:rtl/>
        </w:rPr>
        <w:t>המערבי</w:t>
      </w:r>
    </w:p>
    <w:p w:rsidR="00810C01" w:rsidRDefault="00810C01" w:rsidP="00810C01">
      <w:pPr>
        <w:pStyle w:val="KeepWithNext"/>
        <w:rPr>
          <w:rtl/>
        </w:rPr>
      </w:pPr>
    </w:p>
    <w:p w:rsidR="00810C01" w:rsidRPr="00810C01" w:rsidRDefault="00810C01" w:rsidP="00810C01">
      <w:pPr>
        <w:rPr>
          <w:rtl/>
        </w:rPr>
      </w:pPr>
    </w:p>
    <w:p w:rsidR="00C53E9D" w:rsidRDefault="00C53E9D" w:rsidP="00C53E9D">
      <w:pPr>
        <w:pStyle w:val="af8"/>
        <w:keepNext/>
        <w:rPr>
          <w:rtl/>
        </w:rPr>
      </w:pPr>
      <w:bookmarkStart w:id="3" w:name="_ETM_Q1_44277"/>
      <w:bookmarkStart w:id="4" w:name="_ETM_Q1_232283"/>
      <w:bookmarkEnd w:id="3"/>
      <w:bookmarkEnd w:id="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53E9D" w:rsidRDefault="00C53E9D" w:rsidP="00C53E9D">
      <w:pPr>
        <w:pStyle w:val="KeepWithNext"/>
        <w:rPr>
          <w:rtl/>
        </w:rPr>
      </w:pPr>
    </w:p>
    <w:p w:rsidR="00C53E9D" w:rsidRPr="00C53E9D" w:rsidRDefault="00C53E9D" w:rsidP="00C53E9D">
      <w:r>
        <w:rPr>
          <w:rtl/>
        </w:rPr>
        <w:t xml:space="preserve">בוקר טוב, אני שמחה לפתוח את ישיבת הוועדה לקידום </w:t>
      </w:r>
      <w:bookmarkStart w:id="5" w:name="_ETM_Q1_306365"/>
      <w:bookmarkEnd w:id="5"/>
      <w:r>
        <w:rPr>
          <w:rtl/>
        </w:rPr>
        <w:t xml:space="preserve">מעמד האישה בנושא הסדרי תפילה בכותל המערבי, המשך דיון </w:t>
      </w:r>
      <w:bookmarkStart w:id="6" w:name="_ETM_Q1_310153"/>
      <w:bookmarkEnd w:id="6"/>
      <w:r>
        <w:rPr>
          <w:rtl/>
        </w:rPr>
        <w:t xml:space="preserve">לדיון שהתקיים פה בשבוע שעבר – נשים מתפללות </w:t>
      </w:r>
      <w:bookmarkStart w:id="7" w:name="_ETM_Q1_316897"/>
      <w:bookmarkEnd w:id="7"/>
      <w:r>
        <w:rPr>
          <w:rtl/>
        </w:rPr>
        <w:t xml:space="preserve">בכותל, בהשתתפות מר נתן שרנסקי, יושב-ראש הסוכנות היהודית. </w:t>
      </w:r>
      <w:bookmarkStart w:id="8" w:name="_ETM_Q1_320558"/>
      <w:bookmarkEnd w:id="8"/>
      <w:r>
        <w:rPr>
          <w:rtl/>
        </w:rPr>
        <w:t xml:space="preserve">תודה רבה </w:t>
      </w:r>
      <w:bookmarkStart w:id="9" w:name="_ETM_Q1_324681"/>
      <w:bookmarkEnd w:id="9"/>
      <w:r>
        <w:rPr>
          <w:rtl/>
        </w:rPr>
        <w:t>לך, אדוני, שאתה איתנו כאן הבוקר.</w:t>
      </w:r>
    </w:p>
    <w:p w:rsidR="00C53E9D" w:rsidRDefault="00C53E9D" w:rsidP="00C53E9D">
      <w:pPr>
        <w:rPr>
          <w:rtl/>
        </w:rPr>
      </w:pPr>
    </w:p>
    <w:p w:rsidR="00C53E9D" w:rsidRDefault="00C53E9D" w:rsidP="002F6BF9">
      <w:pPr>
        <w:rPr>
          <w:rtl/>
        </w:rPr>
      </w:pPr>
      <w:bookmarkStart w:id="10" w:name="_ETM_Q1_329241"/>
      <w:bookmarkEnd w:id="10"/>
      <w:r>
        <w:rPr>
          <w:rtl/>
        </w:rPr>
        <w:t xml:space="preserve">הבוקר אנחנו מבקשים לבוא, </w:t>
      </w:r>
      <w:bookmarkStart w:id="11" w:name="_ETM_Q1_331464"/>
      <w:bookmarkEnd w:id="11"/>
      <w:r>
        <w:rPr>
          <w:rtl/>
        </w:rPr>
        <w:t xml:space="preserve">ללמוד, לשמוע על מה שמכונה בתקשורת "מתווה שרנסקי" - דרך פעולה </w:t>
      </w:r>
      <w:bookmarkStart w:id="12" w:name="_ETM_Q1_340287"/>
      <w:bookmarkEnd w:id="12"/>
      <w:r>
        <w:rPr>
          <w:rtl/>
        </w:rPr>
        <w:t>להסדרה של מקום תפילה, המכונה, אולי, "הרחבה הישראלית"</w:t>
      </w:r>
      <w:r w:rsidR="00AF153A">
        <w:rPr>
          <w:rtl/>
        </w:rPr>
        <w:t>.</w:t>
      </w:r>
      <w:r>
        <w:rPr>
          <w:rtl/>
        </w:rPr>
        <w:t xml:space="preserve"> </w:t>
      </w:r>
      <w:bookmarkStart w:id="13" w:name="_ETM_Q1_344605"/>
      <w:bookmarkEnd w:id="13"/>
      <w:r w:rsidR="00AF153A">
        <w:rPr>
          <w:rtl/>
        </w:rPr>
        <w:t>מדובר ב</w:t>
      </w:r>
      <w:r>
        <w:rPr>
          <w:rtl/>
        </w:rPr>
        <w:t xml:space="preserve">מקום תפילה שייתן מענה לאוכלוסיות שמבקשות לבוא ולהתפלל על פי </w:t>
      </w:r>
      <w:bookmarkStart w:id="14" w:name="_ETM_Q1_354104"/>
      <w:bookmarkEnd w:id="14"/>
      <w:r>
        <w:rPr>
          <w:rtl/>
        </w:rPr>
        <w:t>דרכן, מנהגן, בשונה ממנהג המקום שנהוג בכותל המערבי</w:t>
      </w:r>
      <w:bookmarkStart w:id="15" w:name="_ETM_Q1_357633"/>
      <w:bookmarkEnd w:id="15"/>
      <w:r>
        <w:rPr>
          <w:rtl/>
        </w:rPr>
        <w:t xml:space="preserve"> של תפילה מופרדת עם הקפדה על הלכות תפילה </w:t>
      </w:r>
      <w:bookmarkStart w:id="16" w:name="_ETM_Q1_367987"/>
      <w:bookmarkEnd w:id="16"/>
      <w:r>
        <w:rPr>
          <w:rtl/>
        </w:rPr>
        <w:t>וכללים בתוך המרחב הישראלי.</w:t>
      </w:r>
    </w:p>
    <w:p w:rsidR="00C53E9D" w:rsidRDefault="00C53E9D" w:rsidP="00C53E9D">
      <w:pPr>
        <w:rPr>
          <w:rtl/>
        </w:rPr>
      </w:pPr>
    </w:p>
    <w:p w:rsidR="00C53E9D" w:rsidRDefault="00C53E9D" w:rsidP="00AF153A">
      <w:pPr>
        <w:rPr>
          <w:rtl/>
        </w:rPr>
      </w:pPr>
      <w:bookmarkStart w:id="17" w:name="_ETM_Q1_371159"/>
      <w:bookmarkEnd w:id="17"/>
      <w:r>
        <w:rPr>
          <w:rtl/>
        </w:rPr>
        <w:t xml:space="preserve">על היוזמה הזאת שמוביל מר נתן שרנסקי </w:t>
      </w:r>
      <w:bookmarkStart w:id="18" w:name="_ETM_Q1_382860"/>
      <w:bookmarkEnd w:id="18"/>
      <w:r>
        <w:rPr>
          <w:rtl/>
        </w:rPr>
        <w:t xml:space="preserve">נשמע בהרחבה. </w:t>
      </w:r>
      <w:r w:rsidR="00AF153A">
        <w:rPr>
          <w:rtl/>
        </w:rPr>
        <w:t xml:space="preserve">נשמע </w:t>
      </w:r>
      <w:r>
        <w:rPr>
          <w:rtl/>
        </w:rPr>
        <w:t xml:space="preserve">את ההיבטים השונים לאפשרות שלה, </w:t>
      </w:r>
      <w:bookmarkStart w:id="19" w:name="_ETM_Q1_392802"/>
      <w:bookmarkEnd w:id="19"/>
      <w:r w:rsidR="00AF153A">
        <w:rPr>
          <w:rtl/>
        </w:rPr>
        <w:t xml:space="preserve">את לוח הזמנים ואת </w:t>
      </w:r>
      <w:r>
        <w:rPr>
          <w:rtl/>
        </w:rPr>
        <w:t xml:space="preserve">הערות שיגיעו מהגופים השונים שחלקם נמצאים כאן. </w:t>
      </w:r>
      <w:bookmarkStart w:id="20" w:name="_ETM_Q1_398905"/>
      <w:bookmarkEnd w:id="20"/>
      <w:r>
        <w:rPr>
          <w:rtl/>
        </w:rPr>
        <w:t xml:space="preserve">לאחר מכן אנחנו גם נמשיך את הדיון שהיה כאן בשבוע </w:t>
      </w:r>
      <w:bookmarkStart w:id="21" w:name="_ETM_Q1_404801"/>
      <w:bookmarkStart w:id="22" w:name="_ETM_Q1_473175"/>
      <w:bookmarkEnd w:id="21"/>
      <w:bookmarkEnd w:id="22"/>
      <w:r w:rsidR="00AF153A">
        <w:rPr>
          <w:rtl/>
        </w:rPr>
        <w:t>שעבר</w:t>
      </w:r>
      <w:r>
        <w:rPr>
          <w:rtl/>
        </w:rPr>
        <w:t xml:space="preserve"> נוכח ההחלטה של היועץ המשפטי של הממשלה שאתמול שמענו </w:t>
      </w:r>
      <w:bookmarkStart w:id="23" w:name="_ETM_Q1_412664"/>
      <w:bookmarkEnd w:id="23"/>
      <w:r>
        <w:rPr>
          <w:rtl/>
        </w:rPr>
        <w:t xml:space="preserve">אודותיה. אני אבקש לשמוע בהרחבה, בכלל ובפרט לקראת יום </w:t>
      </w:r>
      <w:bookmarkStart w:id="24" w:name="_ETM_Q1_413956"/>
      <w:bookmarkEnd w:id="24"/>
      <w:r>
        <w:rPr>
          <w:rtl/>
        </w:rPr>
        <w:t xml:space="preserve">שישי הקרוב. </w:t>
      </w:r>
    </w:p>
    <w:p w:rsidR="00C53E9D" w:rsidRDefault="00C53E9D" w:rsidP="00C53E9D">
      <w:pPr>
        <w:rPr>
          <w:rtl/>
        </w:rPr>
      </w:pPr>
    </w:p>
    <w:p w:rsidR="00C53E9D" w:rsidRDefault="00C53E9D" w:rsidP="002F6BF9">
      <w:pPr>
        <w:rPr>
          <w:rtl/>
        </w:rPr>
      </w:pPr>
      <w:bookmarkStart w:id="25" w:name="_ETM_Q1_416470"/>
      <w:bookmarkEnd w:id="25"/>
      <w:r>
        <w:rPr>
          <w:rtl/>
        </w:rPr>
        <w:t xml:space="preserve">אני מזכירה לכל מי שהיה כאן בשבוע שעבר, </w:t>
      </w:r>
      <w:bookmarkStart w:id="26" w:name="_ETM_Q1_422691"/>
      <w:bookmarkEnd w:id="26"/>
      <w:r>
        <w:rPr>
          <w:rtl/>
        </w:rPr>
        <w:t>שהשופט סובל איפשר בפסק דין שלו לנשות הכותל להתפלל על</w:t>
      </w:r>
      <w:r w:rsidR="00AF153A">
        <w:rPr>
          <w:rtl/>
        </w:rPr>
        <w:t xml:space="preserve"> </w:t>
      </w:r>
      <w:r>
        <w:rPr>
          <w:rtl/>
        </w:rPr>
        <w:t xml:space="preserve">פי </w:t>
      </w:r>
      <w:bookmarkStart w:id="27" w:name="_ETM_Q1_433384"/>
      <w:bookmarkEnd w:id="27"/>
      <w:r>
        <w:rPr>
          <w:rtl/>
        </w:rPr>
        <w:t>מנהגן בעזרת הנשים, בניגוד לפרשנות של היועץ המשפטי</w:t>
      </w:r>
      <w:r w:rsidR="00AF153A">
        <w:rPr>
          <w:rtl/>
        </w:rPr>
        <w:t>,</w:t>
      </w:r>
      <w:r>
        <w:rPr>
          <w:rtl/>
        </w:rPr>
        <w:t xml:space="preserve"> </w:t>
      </w:r>
      <w:r w:rsidR="002F6BF9">
        <w:rPr>
          <w:rtl/>
        </w:rPr>
        <w:t xml:space="preserve">בניגוד </w:t>
      </w:r>
      <w:r>
        <w:rPr>
          <w:rtl/>
        </w:rPr>
        <w:t xml:space="preserve">למנהג שהיה </w:t>
      </w:r>
      <w:bookmarkStart w:id="28" w:name="_ETM_Q1_440015"/>
      <w:bookmarkEnd w:id="28"/>
      <w:r>
        <w:rPr>
          <w:rtl/>
        </w:rPr>
        <w:t>כאן</w:t>
      </w:r>
      <w:r w:rsidR="00AF153A">
        <w:rPr>
          <w:rtl/>
        </w:rPr>
        <w:t>,</w:t>
      </w:r>
      <w:r>
        <w:rPr>
          <w:rtl/>
        </w:rPr>
        <w:t xml:space="preserve"> </w:t>
      </w:r>
      <w:r w:rsidR="002F6BF9">
        <w:rPr>
          <w:rtl/>
        </w:rPr>
        <w:t xml:space="preserve">בניגוד </w:t>
      </w:r>
      <w:r>
        <w:rPr>
          <w:rtl/>
        </w:rPr>
        <w:t xml:space="preserve">להחלטה שהייתה כאן או להבנה שהייתה כאן בשנים </w:t>
      </w:r>
      <w:bookmarkStart w:id="29" w:name="_ETM_Q1_445147"/>
      <w:bookmarkEnd w:id="29"/>
      <w:r>
        <w:rPr>
          <w:rtl/>
        </w:rPr>
        <w:t>האח</w:t>
      </w:r>
      <w:r w:rsidR="00AF153A">
        <w:rPr>
          <w:rtl/>
        </w:rPr>
        <w:t>רונות</w:t>
      </w:r>
      <w:r>
        <w:rPr>
          <w:rtl/>
        </w:rPr>
        <w:t xml:space="preserve"> מאז הפנייה שלהן לבג"ץ בשנת 1998. אנחנו </w:t>
      </w:r>
      <w:bookmarkStart w:id="30" w:name="_ETM_Q1_452538"/>
      <w:bookmarkEnd w:id="30"/>
      <w:r>
        <w:rPr>
          <w:rtl/>
        </w:rPr>
        <w:t>מבקשים לשמוע על עמדת היועץ</w:t>
      </w:r>
      <w:bookmarkStart w:id="31" w:name="_ETM_Q1_454917"/>
      <w:bookmarkEnd w:id="31"/>
      <w:r>
        <w:rPr>
          <w:rtl/>
        </w:rPr>
        <w:t xml:space="preserve"> בכלל </w:t>
      </w:r>
      <w:r w:rsidR="00AF153A">
        <w:rPr>
          <w:rtl/>
        </w:rPr>
        <w:t>ובפרט אחרי הפסיקה של השופט סובל, על</w:t>
      </w:r>
      <w:r>
        <w:rPr>
          <w:rtl/>
        </w:rPr>
        <w:t xml:space="preserve"> היערכות </w:t>
      </w:r>
      <w:bookmarkStart w:id="32" w:name="_ETM_Q1_460555"/>
      <w:bookmarkEnd w:id="32"/>
      <w:r>
        <w:rPr>
          <w:rtl/>
        </w:rPr>
        <w:t>הגופים</w:t>
      </w:r>
      <w:r w:rsidR="00AF153A">
        <w:rPr>
          <w:rtl/>
        </w:rPr>
        <w:t xml:space="preserve"> המתאימים של המשטרה </w:t>
      </w:r>
      <w:r w:rsidR="002F6BF9">
        <w:rPr>
          <w:rtl/>
        </w:rPr>
        <w:t>ליו</w:t>
      </w:r>
      <w:r w:rsidR="00AF153A">
        <w:rPr>
          <w:rtl/>
        </w:rPr>
        <w:t>ם שישי הקרוב</w:t>
      </w:r>
      <w:r w:rsidR="002F6BF9">
        <w:rPr>
          <w:rtl/>
        </w:rPr>
        <w:t>,</w:t>
      </w:r>
      <w:r>
        <w:rPr>
          <w:rtl/>
        </w:rPr>
        <w:t xml:space="preserve"> </w:t>
      </w:r>
      <w:bookmarkStart w:id="33" w:name="_ETM_Q1_468074"/>
      <w:bookmarkEnd w:id="33"/>
      <w:r w:rsidR="00AF153A">
        <w:rPr>
          <w:rtl/>
        </w:rPr>
        <w:t>ו</w:t>
      </w:r>
      <w:r>
        <w:rPr>
          <w:rtl/>
        </w:rPr>
        <w:t xml:space="preserve">על התקנות ששמענו עליהן אתמול. אני אשמח שירחיבו כאן בוועדה. </w:t>
      </w:r>
    </w:p>
    <w:p w:rsidR="00C53E9D" w:rsidRDefault="00C53E9D" w:rsidP="00C53E9D">
      <w:pPr>
        <w:rPr>
          <w:rtl/>
        </w:rPr>
      </w:pPr>
    </w:p>
    <w:p w:rsidR="00C53E9D" w:rsidRDefault="00C53E9D" w:rsidP="00AF153A">
      <w:pPr>
        <w:rPr>
          <w:rtl/>
        </w:rPr>
      </w:pPr>
      <w:bookmarkStart w:id="34" w:name="_ETM_Q1_474360"/>
      <w:bookmarkEnd w:id="34"/>
      <w:r>
        <w:rPr>
          <w:rtl/>
        </w:rPr>
        <w:t xml:space="preserve">קודם כל, ולפני הכל, </w:t>
      </w:r>
      <w:r w:rsidR="00AF153A">
        <w:rPr>
          <w:rtl/>
        </w:rPr>
        <w:t xml:space="preserve">אנחנו פותחים </w:t>
      </w:r>
      <w:r>
        <w:rPr>
          <w:rtl/>
        </w:rPr>
        <w:t xml:space="preserve">כמנהגנו בכמה </w:t>
      </w:r>
      <w:bookmarkStart w:id="35" w:name="_ETM_Q1_480780"/>
      <w:bookmarkEnd w:id="35"/>
      <w:r>
        <w:rPr>
          <w:rtl/>
        </w:rPr>
        <w:t>דקות על אישה יהודייה.</w:t>
      </w:r>
    </w:p>
    <w:p w:rsidR="00C53E9D" w:rsidRDefault="00C53E9D" w:rsidP="00C53E9D">
      <w:pPr>
        <w:ind w:firstLine="0"/>
        <w:rPr>
          <w:rtl/>
        </w:rPr>
      </w:pPr>
      <w:bookmarkStart w:id="36" w:name="_ETM_Q1_483292"/>
      <w:bookmarkEnd w:id="36"/>
    </w:p>
    <w:p w:rsidR="00C53E9D" w:rsidRDefault="00C53E9D" w:rsidP="00C53E9D">
      <w:pPr>
        <w:pStyle w:val="afb"/>
        <w:keepNext/>
        <w:rPr>
          <w:rtl/>
        </w:rPr>
      </w:pPr>
      <w:bookmarkStart w:id="37" w:name="_ETM_Q1_484169"/>
      <w:bookmarkEnd w:id="37"/>
      <w:r>
        <w:rPr>
          <w:rFonts w:hint="eastAsia"/>
          <w:rtl/>
        </w:rPr>
        <w:t>רחל</w:t>
      </w:r>
      <w:r>
        <w:rPr>
          <w:rtl/>
        </w:rPr>
        <w:t xml:space="preserve"> </w:t>
      </w:r>
      <w:r>
        <w:rPr>
          <w:rFonts w:hint="eastAsia"/>
          <w:rtl/>
        </w:rPr>
        <w:t>עזריה</w:t>
      </w:r>
      <w:r>
        <w:rPr>
          <w:rtl/>
        </w:rPr>
        <w:t>:</w:t>
      </w:r>
    </w:p>
    <w:p w:rsidR="00C53E9D" w:rsidRDefault="00C53E9D" w:rsidP="00C53E9D">
      <w:pPr>
        <w:pStyle w:val="KeepWithNext"/>
        <w:rPr>
          <w:rtl/>
        </w:rPr>
      </w:pPr>
    </w:p>
    <w:p w:rsidR="00B632B7" w:rsidRDefault="00B632B7" w:rsidP="002F6BF9">
      <w:pPr>
        <w:rPr>
          <w:rtl/>
        </w:rPr>
      </w:pPr>
      <w:r>
        <w:rPr>
          <w:rtl/>
        </w:rPr>
        <w:t xml:space="preserve">יום ירושלים שמח. זה יהיה </w:t>
      </w:r>
      <w:bookmarkStart w:id="38" w:name="_ETM_Q1_513620"/>
      <w:bookmarkEnd w:id="38"/>
      <w:r>
        <w:rPr>
          <w:rtl/>
        </w:rPr>
        <w:t xml:space="preserve">יחסי ציבור לנשים ירושלמיות באשר הן. בירושלים היו תמיד נשים </w:t>
      </w:r>
      <w:bookmarkStart w:id="39" w:name="_ETM_Q1_514986"/>
      <w:bookmarkEnd w:id="39"/>
      <w:r>
        <w:rPr>
          <w:rtl/>
        </w:rPr>
        <w:t xml:space="preserve">מרשימות לאורך ההיסטוריה. שלומציון המלכה </w:t>
      </w:r>
      <w:bookmarkStart w:id="40" w:name="_ETM_Q1_522499"/>
      <w:bookmarkEnd w:id="40"/>
      <w:r>
        <w:rPr>
          <w:rtl/>
        </w:rPr>
        <w:t xml:space="preserve">הייתה האישה היחידה שמלכה בתור מלכה לא רק בזכות זה </w:t>
      </w:r>
      <w:bookmarkStart w:id="41" w:name="_ETM_Q1_522463"/>
      <w:bookmarkEnd w:id="41"/>
      <w:r>
        <w:rPr>
          <w:rtl/>
        </w:rPr>
        <w:t xml:space="preserve">שהיא הייתה נשואה למלך. היא הביאה </w:t>
      </w:r>
      <w:bookmarkStart w:id="42" w:name="_ETM_Q1_528533"/>
      <w:bookmarkEnd w:id="42"/>
      <w:r>
        <w:rPr>
          <w:rtl/>
        </w:rPr>
        <w:t xml:space="preserve">לשגשוג מופלא ודאגה לנשים ולילדים בימי בית </w:t>
      </w:r>
      <w:bookmarkStart w:id="43" w:name="_ETM_Q1_528878"/>
      <w:bookmarkEnd w:id="43"/>
      <w:r>
        <w:rPr>
          <w:rtl/>
        </w:rPr>
        <w:t xml:space="preserve">שני. </w:t>
      </w:r>
    </w:p>
    <w:p w:rsidR="00B632B7" w:rsidRDefault="00B632B7" w:rsidP="00C53E9D">
      <w:pPr>
        <w:rPr>
          <w:rtl/>
        </w:rPr>
      </w:pPr>
    </w:p>
    <w:p w:rsidR="00B632B7" w:rsidRDefault="00B632B7" w:rsidP="00B632B7">
      <w:pPr>
        <w:rPr>
          <w:rtl/>
        </w:rPr>
      </w:pPr>
      <w:r>
        <w:rPr>
          <w:rtl/>
        </w:rPr>
        <w:t xml:space="preserve">בעת החדשה, בתקופת שיבת העם לארצו, יש לנו את ד"ר הלנה קגן שהקימה את המרפאה הראשונה לרפואת </w:t>
      </w:r>
      <w:bookmarkStart w:id="44" w:name="_ETM_Q1_534649"/>
      <w:bookmarkEnd w:id="44"/>
      <w:r>
        <w:rPr>
          <w:rtl/>
        </w:rPr>
        <w:t xml:space="preserve">ילדים בישראל. היא ייסדה טיפות חלב, הקימה וניהלה </w:t>
      </w:r>
      <w:bookmarkStart w:id="45" w:name="_ETM_Q1_537751"/>
      <w:bookmarkEnd w:id="45"/>
      <w:r>
        <w:rPr>
          <w:rtl/>
        </w:rPr>
        <w:t>מחלקות לרפואת ילדים בבתי חולים בירושלים. היא דאגה לפנות</w:t>
      </w:r>
      <w:bookmarkStart w:id="46" w:name="_ETM_Q1_543067"/>
      <w:bookmarkEnd w:id="46"/>
      <w:r>
        <w:rPr>
          <w:rtl/>
        </w:rPr>
        <w:t xml:space="preserve"> תינוקות מאזורי סיכון בתקופת מלחמת העצמאות. היא גם ידעה לעבוד עם כל האוכלוסיות ברחבי העיר, </w:t>
      </w:r>
      <w:bookmarkStart w:id="47" w:name="_ETM_Q1_551106"/>
      <w:bookmarkEnd w:id="47"/>
      <w:r>
        <w:rPr>
          <w:rtl/>
        </w:rPr>
        <w:t xml:space="preserve">שזה היה דבר נדיר שהיו כאלה יחסי אמון. היום אין </w:t>
      </w:r>
      <w:bookmarkStart w:id="48" w:name="_ETM_Q1_556450"/>
      <w:bookmarkEnd w:id="48"/>
      <w:r w:rsidR="00115ADB">
        <w:rPr>
          <w:rtl/>
        </w:rPr>
        <w:t xml:space="preserve">ספור ילדים ומבוגרים </w:t>
      </w:r>
      <w:r>
        <w:rPr>
          <w:rtl/>
        </w:rPr>
        <w:t xml:space="preserve">חבים לה את חייהם. </w:t>
      </w:r>
    </w:p>
    <w:p w:rsidR="00B632B7" w:rsidRDefault="00B632B7" w:rsidP="00B632B7">
      <w:pPr>
        <w:ind w:firstLine="0"/>
        <w:rPr>
          <w:rtl/>
        </w:rPr>
      </w:pPr>
      <w:bookmarkStart w:id="49" w:name="_ETM_Q1_558716"/>
      <w:bookmarkEnd w:id="49"/>
    </w:p>
    <w:p w:rsidR="00B632B7" w:rsidRDefault="00B632B7" w:rsidP="00B632B7">
      <w:pPr>
        <w:pStyle w:val="a5"/>
        <w:keepNext/>
        <w:rPr>
          <w:rtl/>
        </w:rPr>
      </w:pPr>
      <w:r>
        <w:rPr>
          <w:rFonts w:hint="eastAsia"/>
          <w:rtl/>
        </w:rPr>
        <w:t>יצחק</w:t>
      </w:r>
      <w:r>
        <w:rPr>
          <w:rtl/>
        </w:rPr>
        <w:t xml:space="preserve"> </w:t>
      </w:r>
      <w:r>
        <w:rPr>
          <w:rFonts w:hint="eastAsia"/>
          <w:rtl/>
        </w:rPr>
        <w:t>הרצוג</w:t>
      </w:r>
      <w:r>
        <w:rPr>
          <w:rtl/>
        </w:rPr>
        <w:t>:</w:t>
      </w:r>
    </w:p>
    <w:p w:rsidR="00B632B7" w:rsidRDefault="00B632B7" w:rsidP="00B632B7">
      <w:pPr>
        <w:pStyle w:val="KeepWithNext"/>
        <w:rPr>
          <w:rtl/>
        </w:rPr>
      </w:pPr>
    </w:p>
    <w:p w:rsidR="00B632B7" w:rsidRDefault="00B632B7" w:rsidP="00B632B7">
      <w:pPr>
        <w:rPr>
          <w:rtl/>
        </w:rPr>
      </w:pPr>
      <w:r>
        <w:rPr>
          <w:rtl/>
        </w:rPr>
        <w:t xml:space="preserve">היא אפילו טיפלה בי. </w:t>
      </w:r>
      <w:r w:rsidR="002F1523">
        <w:rPr>
          <w:rtl/>
        </w:rPr>
        <w:t>הכרתי אותה. היא הייתה מדהימה.</w:t>
      </w:r>
    </w:p>
    <w:p w:rsidR="00C53E9D" w:rsidRDefault="00B632B7" w:rsidP="00B632B7">
      <w:pPr>
        <w:ind w:firstLine="0"/>
        <w:rPr>
          <w:rtl/>
        </w:rPr>
      </w:pPr>
      <w:r>
        <w:rPr>
          <w:rtl/>
        </w:rPr>
        <w:t xml:space="preserve">  </w:t>
      </w:r>
    </w:p>
    <w:p w:rsidR="00B632B7" w:rsidRDefault="00B632B7" w:rsidP="00B632B7">
      <w:pPr>
        <w:pStyle w:val="afb"/>
        <w:keepNext/>
        <w:rPr>
          <w:rtl/>
        </w:rPr>
      </w:pPr>
      <w:bookmarkStart w:id="50" w:name="_ETM_Q1_559820"/>
      <w:bookmarkEnd w:id="50"/>
      <w:r>
        <w:rPr>
          <w:rFonts w:hint="eastAsia"/>
          <w:rtl/>
        </w:rPr>
        <w:t>רחל</w:t>
      </w:r>
      <w:r>
        <w:rPr>
          <w:rtl/>
        </w:rPr>
        <w:t xml:space="preserve"> </w:t>
      </w:r>
      <w:r>
        <w:rPr>
          <w:rFonts w:hint="eastAsia"/>
          <w:rtl/>
        </w:rPr>
        <w:t>עזריה</w:t>
      </w:r>
      <w:r>
        <w:rPr>
          <w:rtl/>
        </w:rPr>
        <w:t>:</w:t>
      </w:r>
    </w:p>
    <w:p w:rsidR="00B632B7" w:rsidRDefault="00B632B7" w:rsidP="00B632B7">
      <w:pPr>
        <w:pStyle w:val="KeepWithNext"/>
        <w:rPr>
          <w:rtl/>
        </w:rPr>
      </w:pPr>
    </w:p>
    <w:p w:rsidR="00B632B7" w:rsidRDefault="002F1523" w:rsidP="00B632B7">
      <w:pPr>
        <w:rPr>
          <w:rtl/>
        </w:rPr>
      </w:pPr>
      <w:r>
        <w:rPr>
          <w:rtl/>
        </w:rPr>
        <w:t xml:space="preserve">אפשר להמשיך </w:t>
      </w:r>
      <w:bookmarkStart w:id="51" w:name="_ETM_Q1_568980"/>
      <w:bookmarkEnd w:id="51"/>
      <w:r>
        <w:rPr>
          <w:rtl/>
        </w:rPr>
        <w:t xml:space="preserve">למשוררת זלדה שכתבה כמה מנכסי צאן הברזל שלנו </w:t>
      </w:r>
      <w:bookmarkStart w:id="52" w:name="_ETM_Q1_572322"/>
      <w:bookmarkEnd w:id="52"/>
      <w:r>
        <w:rPr>
          <w:rtl/>
        </w:rPr>
        <w:t>כחברה ישראלית. היא הייתה מחנכת נערצת, ירושלמית נ</w:t>
      </w:r>
      <w:r w:rsidR="00C872F2">
        <w:rPr>
          <w:rtl/>
        </w:rPr>
        <w:t xml:space="preserve">ערצת. </w:t>
      </w:r>
      <w:r>
        <w:rPr>
          <w:rtl/>
        </w:rPr>
        <w:t xml:space="preserve">ייבדלו לחיים </w:t>
      </w:r>
      <w:bookmarkStart w:id="53" w:name="_ETM_Q1_574002"/>
      <w:bookmarkEnd w:id="53"/>
      <w:r w:rsidR="00115ADB">
        <w:rPr>
          <w:rtl/>
        </w:rPr>
        <w:t>ארוכים הרבנית ק</w:t>
      </w:r>
      <w:r>
        <w:rPr>
          <w:rtl/>
        </w:rPr>
        <w:t>א</w:t>
      </w:r>
      <w:r w:rsidR="00115ADB">
        <w:rPr>
          <w:rtl/>
        </w:rPr>
        <w:t>פ</w:t>
      </w:r>
      <w:r>
        <w:rPr>
          <w:rtl/>
        </w:rPr>
        <w:t xml:space="preserve">ח שהקימה אין ספור מסגרות </w:t>
      </w:r>
      <w:bookmarkStart w:id="54" w:name="_ETM_Q1_574490"/>
      <w:bookmarkEnd w:id="54"/>
      <w:r>
        <w:rPr>
          <w:rtl/>
        </w:rPr>
        <w:t>חסד</w:t>
      </w:r>
      <w:r w:rsidR="00C872F2">
        <w:rPr>
          <w:rtl/>
        </w:rPr>
        <w:t>, וא</w:t>
      </w:r>
      <w:r>
        <w:rPr>
          <w:rtl/>
        </w:rPr>
        <w:t>לי</w:t>
      </w:r>
      <w:r w:rsidR="00C872F2">
        <w:rPr>
          <w:rtl/>
        </w:rPr>
        <w:t>ס שלו</w:t>
      </w:r>
      <w:r>
        <w:rPr>
          <w:rtl/>
        </w:rPr>
        <w:t xml:space="preserve">י </w:t>
      </w:r>
      <w:r w:rsidR="00C872F2">
        <w:rPr>
          <w:rtl/>
        </w:rPr>
        <w:t xml:space="preserve">שניהלה את בית ספר פלך וחינכה </w:t>
      </w:r>
      <w:bookmarkStart w:id="55" w:name="_ETM_Q1_579057"/>
      <w:bookmarkEnd w:id="55"/>
      <w:r w:rsidR="00C872F2">
        <w:rPr>
          <w:rtl/>
        </w:rPr>
        <w:t>דורות של תלמידות לפמיניזם דתי.</w:t>
      </w:r>
    </w:p>
    <w:p w:rsidR="00C872F2" w:rsidRDefault="00C872F2" w:rsidP="00C872F2">
      <w:pPr>
        <w:ind w:firstLine="0"/>
        <w:rPr>
          <w:rtl/>
        </w:rPr>
      </w:pPr>
      <w:bookmarkStart w:id="56" w:name="_ETM_Q1_584056"/>
      <w:bookmarkEnd w:id="56"/>
    </w:p>
    <w:p w:rsidR="00C872F2" w:rsidRDefault="00C872F2" w:rsidP="00C872F2">
      <w:pPr>
        <w:pStyle w:val="afb"/>
        <w:keepNext/>
        <w:rPr>
          <w:rtl/>
        </w:rPr>
      </w:pPr>
      <w:bookmarkStart w:id="57" w:name="_ETM_Q1_582061"/>
      <w:bookmarkEnd w:id="57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C872F2" w:rsidRDefault="00C872F2" w:rsidP="00C872F2">
      <w:pPr>
        <w:pStyle w:val="KeepWithNext"/>
        <w:rPr>
          <w:rtl/>
        </w:rPr>
      </w:pPr>
    </w:p>
    <w:p w:rsidR="00C872F2" w:rsidRDefault="00C872F2" w:rsidP="00C872F2">
      <w:pPr>
        <w:rPr>
          <w:rtl/>
        </w:rPr>
      </w:pPr>
      <w:bookmarkStart w:id="58" w:name="_ETM_Q1_581373"/>
      <w:bookmarkEnd w:id="58"/>
      <w:r>
        <w:rPr>
          <w:rtl/>
        </w:rPr>
        <w:t>מקימת שדולת הנשים.</w:t>
      </w:r>
    </w:p>
    <w:p w:rsidR="00C872F2" w:rsidRDefault="00C872F2" w:rsidP="00C872F2">
      <w:pPr>
        <w:ind w:firstLine="0"/>
        <w:rPr>
          <w:rtl/>
        </w:rPr>
      </w:pPr>
      <w:bookmarkStart w:id="59" w:name="_ETM_Q1_587025"/>
      <w:bookmarkEnd w:id="59"/>
    </w:p>
    <w:p w:rsidR="00C872F2" w:rsidRDefault="00C872F2" w:rsidP="00C872F2">
      <w:pPr>
        <w:pStyle w:val="afb"/>
        <w:keepNext/>
        <w:rPr>
          <w:rtl/>
        </w:rPr>
      </w:pPr>
      <w:bookmarkStart w:id="60" w:name="_ETM_Q1_588088"/>
      <w:bookmarkEnd w:id="60"/>
      <w:r>
        <w:rPr>
          <w:rFonts w:hint="eastAsia"/>
          <w:rtl/>
        </w:rPr>
        <w:t>רחל</w:t>
      </w:r>
      <w:r>
        <w:rPr>
          <w:rtl/>
        </w:rPr>
        <w:t xml:space="preserve"> </w:t>
      </w:r>
      <w:r>
        <w:rPr>
          <w:rFonts w:hint="eastAsia"/>
          <w:rtl/>
        </w:rPr>
        <w:t>עזריה</w:t>
      </w:r>
      <w:r>
        <w:rPr>
          <w:rtl/>
        </w:rPr>
        <w:t>:</w:t>
      </w:r>
    </w:p>
    <w:p w:rsidR="00C872F2" w:rsidRDefault="00C872F2" w:rsidP="00C872F2">
      <w:pPr>
        <w:pStyle w:val="KeepWithNext"/>
        <w:rPr>
          <w:rtl/>
        </w:rPr>
      </w:pPr>
    </w:p>
    <w:p w:rsidR="007D7C1A" w:rsidRDefault="00C872F2" w:rsidP="00115ADB">
      <w:pPr>
        <w:rPr>
          <w:rtl/>
        </w:rPr>
      </w:pPr>
      <w:r>
        <w:rPr>
          <w:rtl/>
        </w:rPr>
        <w:t xml:space="preserve">מקימת שדולת הנשים עסקה </w:t>
      </w:r>
      <w:bookmarkStart w:id="61" w:name="_ETM_Q1_589899"/>
      <w:bookmarkEnd w:id="61"/>
      <w:r>
        <w:rPr>
          <w:rtl/>
        </w:rPr>
        <w:t xml:space="preserve">בלי סוף בנושא של עגונות ומסורבות גט. אני </w:t>
      </w:r>
      <w:bookmarkStart w:id="62" w:name="_ETM_Q1_591044"/>
      <w:bookmarkEnd w:id="62"/>
      <w:r>
        <w:rPr>
          <w:rtl/>
        </w:rPr>
        <w:t xml:space="preserve">חושבת שהיא אחת הדמויות כמו כל הנשים שהזכרתי מאז. זה </w:t>
      </w:r>
      <w:bookmarkStart w:id="63" w:name="_ETM_Q1_592755"/>
      <w:bookmarkEnd w:id="63"/>
      <w:r>
        <w:rPr>
          <w:rtl/>
        </w:rPr>
        <w:t xml:space="preserve">די מדהים שאישה אחת עשתה כל כך הרבה. כל הנשים </w:t>
      </w:r>
      <w:bookmarkStart w:id="64" w:name="_ETM_Q1_594582"/>
      <w:bookmarkEnd w:id="64"/>
      <w:r w:rsidR="001A643B">
        <w:rPr>
          <w:rtl/>
        </w:rPr>
        <w:t xml:space="preserve">הן </w:t>
      </w:r>
      <w:r>
        <w:rPr>
          <w:rtl/>
        </w:rPr>
        <w:lastRenderedPageBreak/>
        <w:t xml:space="preserve">ירושלמיות מרשימות במיוחד. כולן נשים מאוד טוטאליות. הן </w:t>
      </w:r>
      <w:bookmarkStart w:id="65" w:name="_ETM_Q1_600647"/>
      <w:bookmarkEnd w:id="65"/>
      <w:r>
        <w:rPr>
          <w:rtl/>
        </w:rPr>
        <w:t>עשו ד</w:t>
      </w:r>
      <w:r w:rsidR="001A643B">
        <w:rPr>
          <w:rtl/>
        </w:rPr>
        <w:t>ב</w:t>
      </w:r>
      <w:r>
        <w:rPr>
          <w:rtl/>
        </w:rPr>
        <w:t xml:space="preserve">רים כל כך מופלאים. בירושלים היו </w:t>
      </w:r>
      <w:r w:rsidR="00115ADB">
        <w:rPr>
          <w:rtl/>
        </w:rPr>
        <w:t xml:space="preserve">תמיד </w:t>
      </w:r>
      <w:r>
        <w:rPr>
          <w:rtl/>
        </w:rPr>
        <w:t xml:space="preserve">נשים שעשו </w:t>
      </w:r>
      <w:bookmarkStart w:id="66" w:name="_ETM_Q1_603793"/>
      <w:bookmarkEnd w:id="66"/>
      <w:r>
        <w:rPr>
          <w:rtl/>
        </w:rPr>
        <w:t xml:space="preserve">הרבה מאוד. תמיד נשים הרגישו מאוד שותפות לירושלים. בעשור האחרון </w:t>
      </w:r>
      <w:bookmarkStart w:id="67" w:name="_ETM_Q1_610883"/>
      <w:bookmarkEnd w:id="67"/>
      <w:r>
        <w:rPr>
          <w:rtl/>
        </w:rPr>
        <w:t>יש הרגשה מאוד חריפה שהעיר ירושלים פחות ופחות ידידותית לנשים</w:t>
      </w:r>
      <w:bookmarkStart w:id="68" w:name="_ETM_Q1_611927"/>
      <w:bookmarkEnd w:id="68"/>
      <w:r>
        <w:rPr>
          <w:rtl/>
        </w:rPr>
        <w:t xml:space="preserve">, אם זה בגלל שנשים נדרשו לשבת מאחורה באוטובוס, אם </w:t>
      </w:r>
      <w:bookmarkStart w:id="69" w:name="_ETM_Q1_617039"/>
      <w:bookmarkEnd w:id="69"/>
      <w:r>
        <w:rPr>
          <w:rtl/>
        </w:rPr>
        <w:t xml:space="preserve">זה בגלל שנשים נעלמו מהמרחב הציבורי, מכל שלטי החוצות ומכל </w:t>
      </w:r>
      <w:bookmarkStart w:id="70" w:name="_ETM_Q1_619300"/>
      <w:bookmarkEnd w:id="70"/>
      <w:r w:rsidR="001A643B">
        <w:rPr>
          <w:rtl/>
        </w:rPr>
        <w:t>מקום, אם</w:t>
      </w:r>
      <w:r>
        <w:rPr>
          <w:rtl/>
        </w:rPr>
        <w:t xml:space="preserve"> זה בגלל שבעבר בטקסים </w:t>
      </w:r>
      <w:r w:rsidR="001A643B">
        <w:rPr>
          <w:rtl/>
        </w:rPr>
        <w:t xml:space="preserve">הן </w:t>
      </w:r>
      <w:r>
        <w:rPr>
          <w:rtl/>
        </w:rPr>
        <w:t>לא יכלו להשתתף</w:t>
      </w:r>
      <w:r w:rsidR="00115ADB">
        <w:rPr>
          <w:rtl/>
        </w:rPr>
        <w:t>,</w:t>
      </w:r>
      <w:r>
        <w:rPr>
          <w:rtl/>
        </w:rPr>
        <w:t xml:space="preserve"> ואם זה </w:t>
      </w:r>
      <w:bookmarkStart w:id="71" w:name="_ETM_Q1_625814"/>
      <w:bookmarkEnd w:id="71"/>
      <w:r>
        <w:rPr>
          <w:rtl/>
        </w:rPr>
        <w:t xml:space="preserve">בגלל רחבת הכותל שעזרת הנשים צומצמה באופן בלתי אפשרי. לנשים </w:t>
      </w:r>
      <w:bookmarkStart w:id="72" w:name="_ETM_Q1_631801"/>
      <w:bookmarkEnd w:id="72"/>
      <w:r>
        <w:rPr>
          <w:rtl/>
        </w:rPr>
        <w:t xml:space="preserve">שמבקשות להתפלל ברחבת הכותל נאמר שהן לא יכולות. כל כך </w:t>
      </w:r>
      <w:bookmarkStart w:id="73" w:name="_ETM_Q1_638969"/>
      <w:bookmarkEnd w:id="73"/>
      <w:r>
        <w:rPr>
          <w:rtl/>
        </w:rPr>
        <w:t xml:space="preserve">הרבה דברים קרו בעשור האחרון. לשמחתנו כולנו  - ויש </w:t>
      </w:r>
      <w:bookmarkStart w:id="74" w:name="_ETM_Q1_637874"/>
      <w:bookmarkEnd w:id="74"/>
      <w:r>
        <w:rPr>
          <w:rtl/>
        </w:rPr>
        <w:t>פה המון נשים כאלו – למדנו מא</w:t>
      </w:r>
      <w:bookmarkStart w:id="75" w:name="_ETM_Q1_644255"/>
      <w:bookmarkEnd w:id="75"/>
      <w:r>
        <w:rPr>
          <w:rtl/>
        </w:rPr>
        <w:t>מותינו באלפי השנים האחרו</w:t>
      </w:r>
      <w:r w:rsidR="00115ADB">
        <w:rPr>
          <w:rtl/>
        </w:rPr>
        <w:t>נות</w:t>
      </w:r>
      <w:r>
        <w:rPr>
          <w:rtl/>
        </w:rPr>
        <w:t xml:space="preserve"> שנשים ירושלמיות לא מוותרות. יצאנו למאבקים</w:t>
      </w:r>
      <w:bookmarkStart w:id="76" w:name="_ETM_Q1_645506"/>
      <w:bookmarkEnd w:id="76"/>
      <w:r>
        <w:rPr>
          <w:rtl/>
        </w:rPr>
        <w:t>. דאגנו שנשים</w:t>
      </w:r>
      <w:r w:rsidR="001A643B">
        <w:rPr>
          <w:rtl/>
        </w:rPr>
        <w:t xml:space="preserve"> יוכלו לשבת בכל מקום באוטובוס,</w:t>
      </w:r>
      <w:r>
        <w:rPr>
          <w:rtl/>
        </w:rPr>
        <w:t xml:space="preserve"> </w:t>
      </w:r>
      <w:bookmarkStart w:id="77" w:name="_ETM_Q1_649573"/>
      <w:bookmarkEnd w:id="77"/>
      <w:r>
        <w:rPr>
          <w:rtl/>
        </w:rPr>
        <w:t xml:space="preserve">דאגנו שנשים יחזרו </w:t>
      </w:r>
      <w:r w:rsidR="001A643B">
        <w:rPr>
          <w:rtl/>
        </w:rPr>
        <w:t>למרחב הציבורי בכל מקום בירושלים,</w:t>
      </w:r>
      <w:r>
        <w:rPr>
          <w:rtl/>
        </w:rPr>
        <w:t xml:space="preserve"> דאגנו שלא </w:t>
      </w:r>
      <w:bookmarkStart w:id="78" w:name="_ETM_Q1_656322"/>
      <w:bookmarkEnd w:id="78"/>
      <w:r w:rsidR="001A643B">
        <w:rPr>
          <w:rtl/>
        </w:rPr>
        <w:t>יהיו רחובות נפרדים בירושלים,</w:t>
      </w:r>
      <w:r>
        <w:rPr>
          <w:rtl/>
        </w:rPr>
        <w:t xml:space="preserve"> דאגנו שנשים יחזרו להיות חלק </w:t>
      </w:r>
      <w:bookmarkStart w:id="79" w:name="_ETM_Q1_660867"/>
      <w:bookmarkEnd w:id="79"/>
      <w:r>
        <w:rPr>
          <w:rtl/>
        </w:rPr>
        <w:t xml:space="preserve">מהמרחב הירושלמי. אני מאוד מקווה שהיום, בדיון הזה, גם נדאג </w:t>
      </w:r>
      <w:bookmarkStart w:id="80" w:name="_ETM_Q1_664238"/>
      <w:bookmarkEnd w:id="80"/>
      <w:r w:rsidR="007D7C1A">
        <w:rPr>
          <w:rtl/>
        </w:rPr>
        <w:t xml:space="preserve">שרחבת הנשים בכותל תשתנה כך </w:t>
      </w:r>
      <w:r>
        <w:rPr>
          <w:rtl/>
        </w:rPr>
        <w:t>שנשים ירגישו בנוח בכותל.</w:t>
      </w:r>
    </w:p>
    <w:p w:rsidR="007D7C1A" w:rsidRDefault="007D7C1A" w:rsidP="007D7C1A">
      <w:pPr>
        <w:ind w:firstLine="0"/>
        <w:rPr>
          <w:rtl/>
        </w:rPr>
      </w:pPr>
    </w:p>
    <w:p w:rsidR="007D7C1A" w:rsidRDefault="007D7C1A" w:rsidP="007D7C1A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7D7C1A" w:rsidRDefault="007D7C1A" w:rsidP="007D7C1A">
      <w:pPr>
        <w:pStyle w:val="KeepWithNext"/>
        <w:rPr>
          <w:rtl/>
        </w:rPr>
      </w:pPr>
    </w:p>
    <w:p w:rsidR="007D7C1A" w:rsidRDefault="007D7C1A" w:rsidP="007D7C1A">
      <w:pPr>
        <w:rPr>
          <w:rtl/>
        </w:rPr>
      </w:pPr>
      <w:r>
        <w:rPr>
          <w:rtl/>
        </w:rPr>
        <w:t xml:space="preserve">הכותל המערבי – על זה גם רב </w:t>
      </w:r>
      <w:bookmarkStart w:id="81" w:name="_ETM_Q1_673518"/>
      <w:bookmarkEnd w:id="81"/>
      <w:r>
        <w:rPr>
          <w:rtl/>
        </w:rPr>
        <w:t xml:space="preserve">הכותל רבינוביץ ידבר – חוזר בשנים האחרונות להיות מקום שרבים מבקשים </w:t>
      </w:r>
      <w:bookmarkStart w:id="82" w:name="_ETM_Q1_686623"/>
      <w:bookmarkEnd w:id="82"/>
      <w:r>
        <w:rPr>
          <w:rtl/>
        </w:rPr>
        <w:t xml:space="preserve">לבוא להתפלל, לערוך טקסים, לנהל כל מיני אירועים. המקום של </w:t>
      </w:r>
      <w:bookmarkStart w:id="83" w:name="_ETM_Q1_696014"/>
      <w:bookmarkEnd w:id="83"/>
      <w:r>
        <w:rPr>
          <w:rtl/>
        </w:rPr>
        <w:t xml:space="preserve">הכותל בקרב החברה הישראלית והעם היהודי תופס מקום, במובנים </w:t>
      </w:r>
      <w:bookmarkStart w:id="84" w:name="_ETM_Q1_700995"/>
      <w:bookmarkEnd w:id="84"/>
      <w:r>
        <w:rPr>
          <w:rtl/>
        </w:rPr>
        <w:t>רבים גם מחדש. גם מבחינת הכמות של האנשים, מספר הפניות</w:t>
      </w:r>
      <w:bookmarkStart w:id="85" w:name="_ETM_Q1_707629"/>
      <w:bookmarkEnd w:id="85"/>
      <w:r>
        <w:rPr>
          <w:rtl/>
        </w:rPr>
        <w:t xml:space="preserve"> שמגיעות לערוך טקסים, הסירובים שנתקלים. הכותל קטן, צר מלהכיל את </w:t>
      </w:r>
      <w:bookmarkStart w:id="86" w:name="_ETM_Q1_715020"/>
      <w:bookmarkEnd w:id="86"/>
      <w:r>
        <w:rPr>
          <w:rtl/>
        </w:rPr>
        <w:t xml:space="preserve">כל הבאים בשעריו. עוד נוסיף לכך את מגוון האוכלוסיות והזרמים </w:t>
      </w:r>
      <w:bookmarkStart w:id="87" w:name="_ETM_Q1_721567"/>
      <w:bookmarkEnd w:id="87"/>
      <w:r w:rsidR="00115ADB">
        <w:rPr>
          <w:rtl/>
        </w:rPr>
        <w:t>בתוך העם היהודי, על פי מנהגם ורצונם</w:t>
      </w:r>
      <w:r>
        <w:rPr>
          <w:rtl/>
        </w:rPr>
        <w:t xml:space="preserve">. </w:t>
      </w:r>
      <w:bookmarkStart w:id="88" w:name="_ETM_Q1_725049"/>
      <w:bookmarkEnd w:id="88"/>
      <w:r>
        <w:rPr>
          <w:rtl/>
        </w:rPr>
        <w:t xml:space="preserve">רבה רוצה להגיע עם הקהילה שלה, אב רוצה ללוות </w:t>
      </w:r>
      <w:bookmarkStart w:id="89" w:name="_ETM_Q1_726839"/>
      <w:bookmarkEnd w:id="89"/>
      <w:r>
        <w:rPr>
          <w:rtl/>
        </w:rPr>
        <w:t xml:space="preserve">את בתו, אימא רוצה להיות עם הבן שלה </w:t>
      </w:r>
      <w:bookmarkStart w:id="90" w:name="_ETM_Q1_727982"/>
      <w:bookmarkEnd w:id="90"/>
      <w:r>
        <w:rPr>
          <w:rtl/>
        </w:rPr>
        <w:t xml:space="preserve">בבר המצווה. האפשרויות האלו לא ניתנות במציאות הקיימת בכותל המערבי. </w:t>
      </w:r>
      <w:bookmarkStart w:id="91" w:name="_ETM_Q1_734502"/>
      <w:bookmarkEnd w:id="91"/>
      <w:r>
        <w:rPr>
          <w:rtl/>
        </w:rPr>
        <w:t xml:space="preserve">נוסיף לכך גם את הזירה עצמה, את הרחבה עצמה </w:t>
      </w:r>
      <w:bookmarkStart w:id="92" w:name="_ETM_Q1_741684"/>
      <w:bookmarkEnd w:id="92"/>
      <w:r>
        <w:rPr>
          <w:rtl/>
        </w:rPr>
        <w:t xml:space="preserve">שמחולקת באופן לא שוויוני בין נשים לגברים. זאת גם </w:t>
      </w:r>
      <w:bookmarkStart w:id="93" w:name="_ETM_Q1_742497"/>
      <w:bookmarkEnd w:id="93"/>
      <w:r>
        <w:rPr>
          <w:rtl/>
        </w:rPr>
        <w:t xml:space="preserve">סוגיה שצריך לפתור אותה. בתוך כך יש כמובן את נושא נשות </w:t>
      </w:r>
      <w:bookmarkStart w:id="94" w:name="_ETM_Q1_753205"/>
      <w:bookmarkEnd w:id="94"/>
      <w:r>
        <w:rPr>
          <w:rtl/>
        </w:rPr>
        <w:t>הכותל, התפילה בראש החודש שלהן, על פי מנהגן ובקשתן.</w:t>
      </w:r>
    </w:p>
    <w:p w:rsidR="007D7C1A" w:rsidRDefault="007D7C1A" w:rsidP="007D7C1A">
      <w:pPr>
        <w:rPr>
          <w:rtl/>
        </w:rPr>
      </w:pPr>
    </w:p>
    <w:p w:rsidR="007D7C1A" w:rsidRDefault="007D7C1A" w:rsidP="007D7C1A">
      <w:pPr>
        <w:rPr>
          <w:rtl/>
        </w:rPr>
      </w:pPr>
      <w:bookmarkStart w:id="95" w:name="_ETM_Q1_758959"/>
      <w:bookmarkEnd w:id="95"/>
      <w:r>
        <w:rPr>
          <w:rtl/>
        </w:rPr>
        <w:t xml:space="preserve">ראש הממשלה </w:t>
      </w:r>
      <w:bookmarkStart w:id="96" w:name="_ETM_Q1_761032"/>
      <w:bookmarkEnd w:id="96"/>
      <w:r>
        <w:rPr>
          <w:rtl/>
        </w:rPr>
        <w:t xml:space="preserve">בנימין נתניהו ביקש ממר נתן שרנסקי ללמוד את הנושא ולהציע </w:t>
      </w:r>
      <w:bookmarkStart w:id="97" w:name="_ETM_Q1_767571"/>
      <w:bookmarkEnd w:id="97"/>
      <w:r>
        <w:rPr>
          <w:rtl/>
        </w:rPr>
        <w:t xml:space="preserve">פתרון, חלופה אפשרית לכל הנושאים שנרחיב ונדבר עליהם כאן </w:t>
      </w:r>
      <w:bookmarkStart w:id="98" w:name="_ETM_Q1_772453"/>
      <w:bookmarkEnd w:id="98"/>
      <w:r>
        <w:rPr>
          <w:rtl/>
        </w:rPr>
        <w:t xml:space="preserve">הבוקר. לפני שאני מעבירה לך את רשות הדיבור, אני רוצה </w:t>
      </w:r>
      <w:bookmarkStart w:id="99" w:name="_ETM_Q1_774833"/>
      <w:bookmarkEnd w:id="99"/>
      <w:r>
        <w:rPr>
          <w:rtl/>
        </w:rPr>
        <w:t xml:space="preserve">לבקש מחברתי, חברת הכנסת מירי רגב, לומר כמה מילים. </w:t>
      </w:r>
      <w:bookmarkStart w:id="100" w:name="_ETM_Q1_779606"/>
      <w:bookmarkEnd w:id="100"/>
    </w:p>
    <w:p w:rsidR="007D7C1A" w:rsidRDefault="007D7C1A" w:rsidP="007D7C1A">
      <w:pPr>
        <w:ind w:firstLine="0"/>
        <w:rPr>
          <w:rtl/>
        </w:rPr>
      </w:pPr>
      <w:bookmarkStart w:id="101" w:name="_ETM_Q1_779933"/>
      <w:bookmarkEnd w:id="101"/>
    </w:p>
    <w:p w:rsidR="007D7C1A" w:rsidRDefault="007D7C1A" w:rsidP="007D7C1A">
      <w:pPr>
        <w:pStyle w:val="a5"/>
        <w:keepNext/>
        <w:rPr>
          <w:rtl/>
        </w:rPr>
      </w:pPr>
      <w:bookmarkStart w:id="102" w:name="_ETM_Q1_777642"/>
      <w:bookmarkStart w:id="103" w:name="_ETM_Q1_779388"/>
      <w:bookmarkEnd w:id="102"/>
      <w:bookmarkEnd w:id="103"/>
      <w:r>
        <w:rPr>
          <w:rFonts w:hint="eastAsia"/>
          <w:rtl/>
        </w:rPr>
        <w:t>מירי</w:t>
      </w:r>
      <w:r>
        <w:rPr>
          <w:rtl/>
        </w:rPr>
        <w:t xml:space="preserve"> </w:t>
      </w:r>
      <w:r>
        <w:rPr>
          <w:rFonts w:hint="eastAsia"/>
          <w:rtl/>
        </w:rPr>
        <w:t>רגב</w:t>
      </w:r>
      <w:r>
        <w:rPr>
          <w:rtl/>
        </w:rPr>
        <w:t>:</w:t>
      </w:r>
    </w:p>
    <w:p w:rsidR="007D7C1A" w:rsidRDefault="007D7C1A" w:rsidP="007D7C1A">
      <w:pPr>
        <w:pStyle w:val="KeepWithNext"/>
        <w:rPr>
          <w:rtl/>
        </w:rPr>
      </w:pPr>
    </w:p>
    <w:p w:rsidR="007D7C1A" w:rsidRDefault="007D7C1A" w:rsidP="007D7C1A">
      <w:pPr>
        <w:rPr>
          <w:rtl/>
        </w:rPr>
      </w:pPr>
      <w:r>
        <w:rPr>
          <w:rtl/>
        </w:rPr>
        <w:t>תודה רבה לך, חברת הכנסת עליזה</w:t>
      </w:r>
      <w:r w:rsidR="004738AE">
        <w:rPr>
          <w:rtl/>
        </w:rPr>
        <w:t xml:space="preserve">, </w:t>
      </w:r>
      <w:bookmarkStart w:id="104" w:name="_ETM_Q1_782178"/>
      <w:bookmarkEnd w:id="104"/>
      <w:r w:rsidR="004738AE">
        <w:rPr>
          <w:rtl/>
        </w:rPr>
        <w:t xml:space="preserve">על המשך קיום הדיון ועל החשיבות שאת רואה בנושא הזה. </w:t>
      </w:r>
      <w:bookmarkStart w:id="105" w:name="_ETM_Q1_784781"/>
      <w:bookmarkEnd w:id="105"/>
      <w:r w:rsidR="004738AE">
        <w:rPr>
          <w:rtl/>
        </w:rPr>
        <w:t xml:space="preserve">אני מתנצלת כבר מראש על כך שאני צריכה לסיים כי </w:t>
      </w:r>
      <w:bookmarkStart w:id="106" w:name="_ETM_Q1_789885"/>
      <w:bookmarkEnd w:id="106"/>
      <w:r w:rsidR="004738AE">
        <w:rPr>
          <w:rtl/>
        </w:rPr>
        <w:t xml:space="preserve">יש לי פשוט דיון אחר על פצלי השמן. </w:t>
      </w:r>
      <w:bookmarkStart w:id="107" w:name="_ETM_Q1_790283"/>
      <w:bookmarkEnd w:id="107"/>
      <w:r w:rsidR="004738AE">
        <w:rPr>
          <w:rtl/>
        </w:rPr>
        <w:t xml:space="preserve">גם שם יהיה מאבק לא פשוט עם איכות </w:t>
      </w:r>
      <w:bookmarkStart w:id="108" w:name="_ETM_Q1_797045"/>
      <w:bookmarkEnd w:id="108"/>
      <w:r w:rsidR="004738AE">
        <w:rPr>
          <w:rtl/>
        </w:rPr>
        <w:t xml:space="preserve">הסביבה. אנחנו נעבור גם את זה. </w:t>
      </w:r>
    </w:p>
    <w:p w:rsidR="004738AE" w:rsidRDefault="004738AE" w:rsidP="007D7C1A">
      <w:pPr>
        <w:rPr>
          <w:rtl/>
        </w:rPr>
      </w:pPr>
    </w:p>
    <w:p w:rsidR="004738AE" w:rsidRDefault="004738AE" w:rsidP="00115ADB">
      <w:pPr>
        <w:rPr>
          <w:rtl/>
        </w:rPr>
      </w:pPr>
      <w:bookmarkStart w:id="109" w:name="_ETM_Q1_796588"/>
      <w:bookmarkEnd w:id="109"/>
      <w:r>
        <w:rPr>
          <w:rtl/>
        </w:rPr>
        <w:t xml:space="preserve">כבוד הרב, </w:t>
      </w:r>
      <w:r w:rsidR="00115ADB">
        <w:rPr>
          <w:rtl/>
        </w:rPr>
        <w:t xml:space="preserve">כבוד </w:t>
      </w:r>
      <w:r>
        <w:rPr>
          <w:rtl/>
        </w:rPr>
        <w:t xml:space="preserve">ידידי </w:t>
      </w:r>
      <w:bookmarkStart w:id="110" w:name="_ETM_Q1_800626"/>
      <w:bookmarkEnd w:id="110"/>
      <w:r w:rsidR="00115ADB">
        <w:rPr>
          <w:rtl/>
        </w:rPr>
        <w:t>נתן</w:t>
      </w:r>
      <w:r>
        <w:rPr>
          <w:rtl/>
        </w:rPr>
        <w:t xml:space="preserve"> שרנסקי וחברי הכנסת. ההישג של החלטת </w:t>
      </w:r>
      <w:bookmarkStart w:id="111" w:name="_ETM_Q1_806940"/>
      <w:bookmarkEnd w:id="111"/>
      <w:r>
        <w:rPr>
          <w:rtl/>
        </w:rPr>
        <w:t xml:space="preserve">היועץ המשפטי לממשלה הוא הישג גדול. אני חושבת שאפשר </w:t>
      </w:r>
      <w:bookmarkStart w:id="112" w:name="_ETM_Q1_809743"/>
      <w:bookmarkEnd w:id="112"/>
      <w:r>
        <w:rPr>
          <w:rtl/>
        </w:rPr>
        <w:t xml:space="preserve">לזקוף את זה גם לזכות הדיון שערכנו פה בשבוע שעבר בהשתתפות </w:t>
      </w:r>
      <w:bookmarkStart w:id="113" w:name="_ETM_Q1_814974"/>
      <w:bookmarkEnd w:id="113"/>
      <w:r>
        <w:rPr>
          <w:rtl/>
        </w:rPr>
        <w:t xml:space="preserve">הרב. סוף סוף לקחו את כל החלטות בג"ץ למיניהן </w:t>
      </w:r>
      <w:bookmarkStart w:id="114" w:name="_ETM_Q1_816761"/>
      <w:bookmarkEnd w:id="114"/>
      <w:r>
        <w:rPr>
          <w:rtl/>
        </w:rPr>
        <w:t xml:space="preserve">שבמשך שנים לא עוגנו בשום דבר מעשי. סוף סוף יש </w:t>
      </w:r>
      <w:bookmarkStart w:id="115" w:name="_ETM_Q1_824735"/>
      <w:bookmarkEnd w:id="115"/>
      <w:r>
        <w:rPr>
          <w:rtl/>
        </w:rPr>
        <w:t xml:space="preserve">החלטה של היועץ המשפטי לממשלה לקחת את החלטות בג"ץ וליישם </w:t>
      </w:r>
      <w:bookmarkStart w:id="116" w:name="_ETM_Q1_825574"/>
      <w:bookmarkEnd w:id="116"/>
      <w:r w:rsidR="00115ADB">
        <w:rPr>
          <w:rtl/>
        </w:rPr>
        <w:t>אותן בצורה כזאת או אחרת בתקנות.</w:t>
      </w:r>
      <w:r>
        <w:rPr>
          <w:rtl/>
        </w:rPr>
        <w:t xml:space="preserve"> מרגע זה </w:t>
      </w:r>
      <w:bookmarkStart w:id="117" w:name="_ETM_Q1_829049"/>
      <w:bookmarkEnd w:id="117"/>
      <w:r>
        <w:rPr>
          <w:rtl/>
        </w:rPr>
        <w:t xml:space="preserve">זה לא נועד לפרשנות יותר. אין כאן פרשנות </w:t>
      </w:r>
      <w:bookmarkStart w:id="118" w:name="_ETM_Q1_837020"/>
      <w:bookmarkEnd w:id="118"/>
      <w:r>
        <w:rPr>
          <w:rtl/>
        </w:rPr>
        <w:t>לגבי מה מנהג המקום ואיך אנחנ</w:t>
      </w:r>
      <w:bookmarkStart w:id="119" w:name="_ETM_Q1_837734"/>
      <w:bookmarkEnd w:id="119"/>
      <w:r>
        <w:rPr>
          <w:rtl/>
        </w:rPr>
        <w:t xml:space="preserve">ו פועלים, יש כאן תקנות ברורות שמשרד הדתות צריך </w:t>
      </w:r>
      <w:bookmarkStart w:id="120" w:name="_ETM_Q1_842416"/>
      <w:bookmarkEnd w:id="120"/>
      <w:r>
        <w:rPr>
          <w:rtl/>
        </w:rPr>
        <w:t>להתקין ולהביא.</w:t>
      </w:r>
    </w:p>
    <w:p w:rsidR="004738AE" w:rsidRDefault="004738AE" w:rsidP="004738AE">
      <w:pPr>
        <w:ind w:firstLine="0"/>
        <w:rPr>
          <w:rtl/>
        </w:rPr>
      </w:pPr>
      <w:bookmarkStart w:id="121" w:name="_ETM_Q1_844225"/>
      <w:bookmarkEnd w:id="121"/>
    </w:p>
    <w:p w:rsidR="004738AE" w:rsidRDefault="004738AE" w:rsidP="004738AE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738AE" w:rsidRDefault="004738AE" w:rsidP="004738AE">
      <w:pPr>
        <w:pStyle w:val="KeepWithNext"/>
        <w:rPr>
          <w:rtl/>
        </w:rPr>
      </w:pPr>
    </w:p>
    <w:p w:rsidR="004738AE" w:rsidRDefault="004738AE" w:rsidP="004738AE">
      <w:pPr>
        <w:rPr>
          <w:rtl/>
        </w:rPr>
      </w:pPr>
      <w:bookmarkStart w:id="122" w:name="_ETM_Q1_845280"/>
      <w:bookmarkEnd w:id="122"/>
      <w:r>
        <w:rPr>
          <w:rtl/>
        </w:rPr>
        <w:t xml:space="preserve">יהיו תקנות. </w:t>
      </w:r>
    </w:p>
    <w:p w:rsidR="004738AE" w:rsidRDefault="004738AE" w:rsidP="004738AE">
      <w:pPr>
        <w:ind w:firstLine="0"/>
        <w:rPr>
          <w:rtl/>
        </w:rPr>
      </w:pPr>
      <w:bookmarkStart w:id="123" w:name="_ETM_Q1_841960"/>
      <w:bookmarkStart w:id="124" w:name="_ETM_Q1_842708"/>
      <w:bookmarkEnd w:id="123"/>
      <w:bookmarkEnd w:id="124"/>
    </w:p>
    <w:p w:rsidR="004738AE" w:rsidRDefault="004738AE" w:rsidP="004738AE">
      <w:pPr>
        <w:pStyle w:val="a5"/>
        <w:keepNext/>
        <w:rPr>
          <w:rtl/>
        </w:rPr>
      </w:pPr>
      <w:r>
        <w:rPr>
          <w:rFonts w:hint="eastAsia"/>
          <w:rtl/>
        </w:rPr>
        <w:t>מירי</w:t>
      </w:r>
      <w:r>
        <w:rPr>
          <w:rtl/>
        </w:rPr>
        <w:t xml:space="preserve"> </w:t>
      </w:r>
      <w:r>
        <w:rPr>
          <w:rFonts w:hint="eastAsia"/>
          <w:rtl/>
        </w:rPr>
        <w:t>רגב</w:t>
      </w:r>
      <w:r>
        <w:rPr>
          <w:rtl/>
        </w:rPr>
        <w:t>:</w:t>
      </w:r>
    </w:p>
    <w:p w:rsidR="004738AE" w:rsidRDefault="004738AE" w:rsidP="004738AE">
      <w:pPr>
        <w:pStyle w:val="KeepWithNext"/>
        <w:rPr>
          <w:rtl/>
        </w:rPr>
      </w:pPr>
    </w:p>
    <w:p w:rsidR="004738AE" w:rsidRDefault="004738AE" w:rsidP="004005F1">
      <w:pPr>
        <w:rPr>
          <w:rtl/>
        </w:rPr>
      </w:pPr>
      <w:r>
        <w:rPr>
          <w:rtl/>
        </w:rPr>
        <w:t xml:space="preserve">בעזרת ה'. </w:t>
      </w:r>
      <w:bookmarkStart w:id="125" w:name="_ETM_Q1_854501"/>
      <w:bookmarkEnd w:id="125"/>
      <w:r>
        <w:rPr>
          <w:rtl/>
        </w:rPr>
        <w:t xml:space="preserve">אני חושבת שיש כאן התקדמות גדולה מאוד. באמת ישר כוח </w:t>
      </w:r>
      <w:bookmarkStart w:id="126" w:name="_ETM_Q1_857743"/>
      <w:bookmarkEnd w:id="126"/>
      <w:r>
        <w:rPr>
          <w:rtl/>
        </w:rPr>
        <w:t xml:space="preserve">לכל החברים שעשו את זה. ביום שישי הקרוב – כך </w:t>
      </w:r>
      <w:bookmarkStart w:id="127" w:name="_ETM_Q1_862763"/>
      <w:bookmarkEnd w:id="127"/>
      <w:r>
        <w:rPr>
          <w:rtl/>
        </w:rPr>
        <w:t>אני רואה את זה. אל תסתכלי עלי עם עיניים פעורות</w:t>
      </w:r>
      <w:bookmarkStart w:id="128" w:name="_ETM_Q1_864153"/>
      <w:bookmarkEnd w:id="128"/>
      <w:r>
        <w:rPr>
          <w:rtl/>
        </w:rPr>
        <w:t xml:space="preserve">, אני אגיד לך מה אני חושבת </w:t>
      </w:r>
      <w:bookmarkStart w:id="129" w:name="_ETM_Q1_863557"/>
      <w:bookmarkEnd w:id="129"/>
      <w:r>
        <w:rPr>
          <w:rtl/>
        </w:rPr>
        <w:t xml:space="preserve">– אתן תתפללו כמנהג המקום. בעזרת ה' אני </w:t>
      </w:r>
      <w:bookmarkStart w:id="130" w:name="_ETM_Q1_871621"/>
      <w:bookmarkEnd w:id="130"/>
      <w:r>
        <w:rPr>
          <w:rtl/>
        </w:rPr>
        <w:t xml:space="preserve">מקווה שלא יהיו שם מהומות, לא יהיו שם הפגנות כדי </w:t>
      </w:r>
      <w:bookmarkStart w:id="131" w:name="_ETM_Q1_874666"/>
      <w:bookmarkEnd w:id="131"/>
      <w:r>
        <w:rPr>
          <w:rtl/>
        </w:rPr>
        <w:t xml:space="preserve">לכבד את האחרות בכותל, את האחרים בכותל. אני מתכוונת להיות </w:t>
      </w:r>
      <w:bookmarkStart w:id="132" w:name="_ETM_Q1_874619"/>
      <w:bookmarkEnd w:id="132"/>
      <w:r>
        <w:rPr>
          <w:rtl/>
        </w:rPr>
        <w:t>שם ביום שישי הקרוב</w:t>
      </w:r>
      <w:r w:rsidR="004005F1">
        <w:rPr>
          <w:rtl/>
        </w:rPr>
        <w:t xml:space="preserve"> כדי </w:t>
      </w:r>
      <w:r>
        <w:rPr>
          <w:rtl/>
        </w:rPr>
        <w:t xml:space="preserve">לעמוד מקרוב אחרי מה </w:t>
      </w:r>
      <w:bookmarkStart w:id="133" w:name="_ETM_Q1_882202"/>
      <w:bookmarkEnd w:id="133"/>
      <w:r>
        <w:rPr>
          <w:rtl/>
        </w:rPr>
        <w:t xml:space="preserve">שקורה שם. עד החודש הבא – כך הבנתי – </w:t>
      </w:r>
      <w:bookmarkStart w:id="134" w:name="_ETM_Q1_900762"/>
      <w:bookmarkEnd w:id="134"/>
      <w:r>
        <w:rPr>
          <w:rtl/>
        </w:rPr>
        <w:t xml:space="preserve">אמור משרד הדתות להתקין תקנות. הם יביאו את </w:t>
      </w:r>
      <w:bookmarkStart w:id="135" w:name="_ETM_Q1_907521"/>
      <w:bookmarkEnd w:id="135"/>
      <w:r>
        <w:rPr>
          <w:rtl/>
        </w:rPr>
        <w:t xml:space="preserve">זה לוועדת הפנים שאחראית על כל הסוגיה הזאת. </w:t>
      </w:r>
      <w:bookmarkStart w:id="136" w:name="_ETM_Q1_907501"/>
      <w:bookmarkEnd w:id="136"/>
      <w:r>
        <w:rPr>
          <w:rtl/>
        </w:rPr>
        <w:t xml:space="preserve">התקנות יהיו בצמוד למתווה </w:t>
      </w:r>
      <w:r w:rsidR="00B7634C">
        <w:rPr>
          <w:rtl/>
        </w:rPr>
        <w:t xml:space="preserve">שרץ, כפי שתיכף </w:t>
      </w:r>
      <w:r w:rsidR="002C6AEB">
        <w:rPr>
          <w:rtl/>
        </w:rPr>
        <w:t xml:space="preserve">אתה </w:t>
      </w:r>
      <w:r w:rsidR="00B7634C">
        <w:rPr>
          <w:rtl/>
        </w:rPr>
        <w:t xml:space="preserve">תציג </w:t>
      </w:r>
      <w:bookmarkStart w:id="137" w:name="_ETM_Q1_913042"/>
      <w:bookmarkEnd w:id="137"/>
      <w:r w:rsidR="00B7634C">
        <w:rPr>
          <w:rtl/>
        </w:rPr>
        <w:t xml:space="preserve">את זה פה, ובהמשך להחלטות של </w:t>
      </w:r>
      <w:bookmarkStart w:id="138" w:name="_ETM_Q1_918592"/>
      <w:bookmarkEnd w:id="138"/>
      <w:r w:rsidR="00B7634C">
        <w:rPr>
          <w:rtl/>
        </w:rPr>
        <w:t>בג"ץ שמקובלות עליכ</w:t>
      </w:r>
      <w:r w:rsidR="002C6AEB">
        <w:rPr>
          <w:rtl/>
        </w:rPr>
        <w:t>ן.</w:t>
      </w:r>
      <w:r w:rsidR="00B7634C">
        <w:rPr>
          <w:rtl/>
        </w:rPr>
        <w:t xml:space="preserve"> יהיה קטע מעורב, יהיה קטע </w:t>
      </w:r>
      <w:bookmarkStart w:id="139" w:name="_ETM_Q1_923886"/>
      <w:bookmarkEnd w:id="139"/>
      <w:r w:rsidR="00B7634C">
        <w:rPr>
          <w:rtl/>
        </w:rPr>
        <w:t xml:space="preserve">אחד לנשים ויהיה קטע לגברים. המדינה נרדמה בשמירה כמה שנים </w:t>
      </w:r>
      <w:bookmarkStart w:id="140" w:name="_ETM_Q1_927142"/>
      <w:bookmarkEnd w:id="140"/>
      <w:r w:rsidR="00B7634C">
        <w:rPr>
          <w:rtl/>
        </w:rPr>
        <w:t xml:space="preserve">טובות, </w:t>
      </w:r>
      <w:r w:rsidR="004005F1">
        <w:rPr>
          <w:rtl/>
        </w:rPr>
        <w:t xml:space="preserve">היא </w:t>
      </w:r>
      <w:r w:rsidR="00B7634C">
        <w:rPr>
          <w:rtl/>
        </w:rPr>
        <w:t xml:space="preserve">לא הכשירה את קשת רובינסון. עכשיו התפקיד </w:t>
      </w:r>
      <w:bookmarkStart w:id="141" w:name="_ETM_Q1_933325"/>
      <w:bookmarkEnd w:id="141"/>
      <w:r w:rsidR="00B7634C">
        <w:rPr>
          <w:rtl/>
        </w:rPr>
        <w:t xml:space="preserve">של המדינה להתעורר מחדש, להכשיר כמה שיותר. אין </w:t>
      </w:r>
      <w:bookmarkStart w:id="142" w:name="_ETM_Q1_937455"/>
      <w:bookmarkEnd w:id="142"/>
      <w:r w:rsidR="00B7634C">
        <w:rPr>
          <w:rtl/>
        </w:rPr>
        <w:t>לה ברירה. ההחלטה של בית המשפט המחוזי מחייבת אותם</w:t>
      </w:r>
      <w:r w:rsidR="004005F1">
        <w:rPr>
          <w:rtl/>
        </w:rPr>
        <w:t>,</w:t>
      </w:r>
      <w:r w:rsidR="00B7634C">
        <w:rPr>
          <w:rtl/>
        </w:rPr>
        <w:t xml:space="preserve"> </w:t>
      </w:r>
      <w:bookmarkStart w:id="143" w:name="_ETM_Q1_943323"/>
      <w:bookmarkEnd w:id="143"/>
      <w:r w:rsidR="00B7634C">
        <w:rPr>
          <w:rtl/>
        </w:rPr>
        <w:t>כי אחרת כל חודש יהיה בלגן</w:t>
      </w:r>
      <w:bookmarkStart w:id="144" w:name="_ETM_Q1_945492"/>
      <w:bookmarkEnd w:id="144"/>
      <w:r w:rsidR="00B7634C">
        <w:rPr>
          <w:rtl/>
        </w:rPr>
        <w:t xml:space="preserve"> בכותל, ניצור בדיוק את מה שאנחנו לא רוצים ליצור. </w:t>
      </w:r>
      <w:bookmarkStart w:id="145" w:name="_ETM_Q1_946108"/>
      <w:bookmarkEnd w:id="145"/>
      <w:r w:rsidR="002C6AEB">
        <w:rPr>
          <w:rtl/>
        </w:rPr>
        <w:lastRenderedPageBreak/>
        <w:t xml:space="preserve">המדינה עד סוף חודש הבא תהיה חייבת להכשיר מתחם מכובד </w:t>
      </w:r>
      <w:bookmarkStart w:id="146" w:name="_ETM_Q1_950959"/>
      <w:bookmarkEnd w:id="146"/>
      <w:r w:rsidR="004005F1">
        <w:rPr>
          <w:rtl/>
        </w:rPr>
        <w:t>כדי ש</w:t>
      </w:r>
      <w:r w:rsidR="002C6AEB">
        <w:rPr>
          <w:rtl/>
        </w:rPr>
        <w:t xml:space="preserve">הנשים יוכלו להתפלל בו בצורה מעורבת, בדיוק על פי החלטת </w:t>
      </w:r>
      <w:bookmarkStart w:id="147" w:name="_ETM_Q1_960334"/>
      <w:bookmarkEnd w:id="147"/>
      <w:r w:rsidR="002C6AEB">
        <w:rPr>
          <w:rtl/>
        </w:rPr>
        <w:t>בג"ץ.</w:t>
      </w:r>
    </w:p>
    <w:p w:rsidR="002C6AEB" w:rsidRDefault="002C6AEB" w:rsidP="002C6AEB">
      <w:pPr>
        <w:ind w:firstLine="0"/>
        <w:rPr>
          <w:rtl/>
        </w:rPr>
      </w:pPr>
    </w:p>
    <w:p w:rsidR="00AA43AB" w:rsidRDefault="00AA43AB" w:rsidP="00AA43AB">
      <w:pPr>
        <w:pStyle w:val="a5"/>
        <w:keepNext/>
        <w:rPr>
          <w:rtl/>
        </w:rPr>
      </w:pPr>
      <w:r>
        <w:rPr>
          <w:rFonts w:hint="eastAsia"/>
          <w:rtl/>
        </w:rPr>
        <w:t>תמר</w:t>
      </w:r>
      <w:r>
        <w:rPr>
          <w:rtl/>
        </w:rPr>
        <w:t xml:space="preserve"> </w:t>
      </w:r>
      <w:r>
        <w:rPr>
          <w:rFonts w:hint="eastAsia"/>
          <w:rtl/>
        </w:rPr>
        <w:t>זנדברג</w:t>
      </w:r>
      <w:r>
        <w:rPr>
          <w:rtl/>
        </w:rPr>
        <w:t>:</w:t>
      </w:r>
    </w:p>
    <w:p w:rsidR="00AA43AB" w:rsidRDefault="00AA43AB" w:rsidP="00AA43AB">
      <w:pPr>
        <w:pStyle w:val="KeepWithNext"/>
        <w:rPr>
          <w:rtl/>
        </w:rPr>
      </w:pPr>
    </w:p>
    <w:p w:rsidR="00AA43AB" w:rsidRDefault="00AA43AB" w:rsidP="00AA43AB">
      <w:pPr>
        <w:rPr>
          <w:rtl/>
        </w:rPr>
      </w:pPr>
      <w:r>
        <w:rPr>
          <w:rtl/>
        </w:rPr>
        <w:t xml:space="preserve">עד שלא יכשירו לא יהיו מעצרים. </w:t>
      </w:r>
    </w:p>
    <w:p w:rsidR="00AA43AB" w:rsidRDefault="00AA43AB" w:rsidP="00AA43AB">
      <w:pPr>
        <w:ind w:firstLine="0"/>
        <w:rPr>
          <w:rtl/>
        </w:rPr>
      </w:pPr>
      <w:bookmarkStart w:id="148" w:name="_ETM_Q1_966634"/>
      <w:bookmarkEnd w:id="148"/>
    </w:p>
    <w:p w:rsidR="00AA43AB" w:rsidRDefault="00AA43AB" w:rsidP="00AA43AB">
      <w:pPr>
        <w:pStyle w:val="a5"/>
        <w:keepNext/>
        <w:rPr>
          <w:rtl/>
        </w:rPr>
      </w:pPr>
      <w:bookmarkStart w:id="149" w:name="_ETM_Q1_967427"/>
      <w:bookmarkStart w:id="150" w:name="_ETM_Q1_967339"/>
      <w:bookmarkEnd w:id="149"/>
      <w:bookmarkEnd w:id="150"/>
      <w:r>
        <w:rPr>
          <w:rFonts w:hint="eastAsia"/>
          <w:rtl/>
        </w:rPr>
        <w:t>מירי</w:t>
      </w:r>
      <w:r>
        <w:rPr>
          <w:rtl/>
        </w:rPr>
        <w:t xml:space="preserve"> </w:t>
      </w:r>
      <w:r>
        <w:rPr>
          <w:rFonts w:hint="eastAsia"/>
          <w:rtl/>
        </w:rPr>
        <w:t>רגב</w:t>
      </w:r>
      <w:r>
        <w:rPr>
          <w:rtl/>
        </w:rPr>
        <w:t>:</w:t>
      </w:r>
    </w:p>
    <w:p w:rsidR="00AA43AB" w:rsidRDefault="00AA43AB" w:rsidP="00AA43AB">
      <w:pPr>
        <w:pStyle w:val="KeepWithNext"/>
        <w:rPr>
          <w:rtl/>
        </w:rPr>
      </w:pPr>
    </w:p>
    <w:p w:rsidR="00AA43AB" w:rsidRDefault="00AA43AB" w:rsidP="00AA43AB">
      <w:pPr>
        <w:rPr>
          <w:rtl/>
        </w:rPr>
      </w:pPr>
      <w:r>
        <w:rPr>
          <w:rtl/>
        </w:rPr>
        <w:t xml:space="preserve">דרך אגב – זה לא ציני בכלל - אם </w:t>
      </w:r>
      <w:bookmarkStart w:id="151" w:name="_ETM_Q1_970573"/>
      <w:bookmarkEnd w:id="151"/>
      <w:r>
        <w:rPr>
          <w:rtl/>
        </w:rPr>
        <w:t xml:space="preserve">לא יהיה מקום לנשים להתפלל  - - - </w:t>
      </w:r>
    </w:p>
    <w:p w:rsidR="002C6AEB" w:rsidRDefault="002C6AEB" w:rsidP="002C6AEB">
      <w:pPr>
        <w:ind w:firstLine="0"/>
        <w:rPr>
          <w:rtl/>
        </w:rPr>
      </w:pPr>
      <w:bookmarkStart w:id="152" w:name="_ETM_Q1_963831"/>
      <w:bookmarkEnd w:id="152"/>
    </w:p>
    <w:p w:rsidR="00AA43AB" w:rsidRDefault="00AA43AB" w:rsidP="00AA43AB">
      <w:pPr>
        <w:pStyle w:val="a5"/>
        <w:keepNext/>
        <w:rPr>
          <w:rtl/>
        </w:rPr>
      </w:pPr>
      <w:bookmarkStart w:id="153" w:name="_ETM_Q1_844693"/>
      <w:bookmarkEnd w:id="153"/>
      <w:r>
        <w:rPr>
          <w:rFonts w:hint="eastAsia"/>
          <w:rtl/>
        </w:rPr>
        <w:t>תמר</w:t>
      </w:r>
      <w:r>
        <w:rPr>
          <w:rtl/>
        </w:rPr>
        <w:t xml:space="preserve"> </w:t>
      </w:r>
      <w:r>
        <w:rPr>
          <w:rFonts w:hint="eastAsia"/>
          <w:rtl/>
        </w:rPr>
        <w:t>זנדברג</w:t>
      </w:r>
      <w:r>
        <w:rPr>
          <w:rtl/>
        </w:rPr>
        <w:t>:</w:t>
      </w:r>
    </w:p>
    <w:p w:rsidR="00AA43AB" w:rsidRDefault="00AA43AB" w:rsidP="00AA43AB">
      <w:pPr>
        <w:pStyle w:val="KeepWithNext"/>
        <w:rPr>
          <w:rtl/>
        </w:rPr>
      </w:pPr>
    </w:p>
    <w:p w:rsidR="00AA43AB" w:rsidRDefault="00AA43AB" w:rsidP="00AA43AB">
      <w:pPr>
        <w:rPr>
          <w:rtl/>
        </w:rPr>
      </w:pPr>
      <w:r>
        <w:rPr>
          <w:rtl/>
        </w:rPr>
        <w:t>זה לא ציני בכלל, זה רציני מאוד.</w:t>
      </w:r>
    </w:p>
    <w:p w:rsidR="00AA43AB" w:rsidRDefault="00AA43AB" w:rsidP="00AA43AB">
      <w:pPr>
        <w:ind w:firstLine="0"/>
        <w:rPr>
          <w:rtl/>
        </w:rPr>
      </w:pPr>
      <w:bookmarkStart w:id="154" w:name="_ETM_Q1_970819"/>
      <w:bookmarkStart w:id="155" w:name="_ETM_Q1_971247"/>
      <w:bookmarkEnd w:id="154"/>
      <w:bookmarkEnd w:id="155"/>
    </w:p>
    <w:p w:rsidR="00AA43AB" w:rsidRDefault="00AA43AB" w:rsidP="00AA43AB">
      <w:pPr>
        <w:pStyle w:val="a5"/>
        <w:keepNext/>
        <w:rPr>
          <w:rtl/>
        </w:rPr>
      </w:pPr>
      <w:bookmarkStart w:id="156" w:name="_ETM_Q1_971789"/>
      <w:bookmarkStart w:id="157" w:name="_ETM_Q1_975691"/>
      <w:bookmarkEnd w:id="156"/>
      <w:bookmarkEnd w:id="157"/>
      <w:r>
        <w:rPr>
          <w:rFonts w:hint="eastAsia"/>
          <w:rtl/>
        </w:rPr>
        <w:t>מירי</w:t>
      </w:r>
      <w:r>
        <w:rPr>
          <w:rtl/>
        </w:rPr>
        <w:t xml:space="preserve"> </w:t>
      </w:r>
      <w:r>
        <w:rPr>
          <w:rFonts w:hint="eastAsia"/>
          <w:rtl/>
        </w:rPr>
        <w:t>רגב</w:t>
      </w:r>
      <w:r>
        <w:rPr>
          <w:rtl/>
        </w:rPr>
        <w:t>:</w:t>
      </w:r>
    </w:p>
    <w:p w:rsidR="00AA43AB" w:rsidRDefault="00AA43AB" w:rsidP="00AA43AB">
      <w:pPr>
        <w:pStyle w:val="KeepWithNext"/>
        <w:rPr>
          <w:rtl/>
        </w:rPr>
      </w:pPr>
    </w:p>
    <w:p w:rsidR="00AA43AB" w:rsidRDefault="009C549D" w:rsidP="009C549D">
      <w:pPr>
        <w:rPr>
          <w:rtl/>
        </w:rPr>
      </w:pPr>
      <w:r>
        <w:rPr>
          <w:rtl/>
        </w:rPr>
        <w:t xml:space="preserve">- </w:t>
      </w:r>
      <w:r w:rsidR="00AA43AB">
        <w:rPr>
          <w:rtl/>
        </w:rPr>
        <w:t xml:space="preserve">- - אז </w:t>
      </w:r>
      <w:bookmarkStart w:id="158" w:name="_ETM_Q1_974226"/>
      <w:bookmarkEnd w:id="158"/>
      <w:r w:rsidR="00AA43AB">
        <w:rPr>
          <w:rtl/>
        </w:rPr>
        <w:t xml:space="preserve">הן יתפללו בכותל, כפי שהן יכולות לעשות את זה </w:t>
      </w:r>
      <w:bookmarkStart w:id="159" w:name="_ETM_Q1_981386"/>
      <w:bookmarkEnd w:id="159"/>
      <w:r w:rsidR="00AA43AB">
        <w:rPr>
          <w:rtl/>
        </w:rPr>
        <w:t>- - -</w:t>
      </w:r>
    </w:p>
    <w:p w:rsidR="007D7C1A" w:rsidRDefault="007D7C1A" w:rsidP="007D7C1A">
      <w:pPr>
        <w:ind w:firstLine="0"/>
        <w:rPr>
          <w:rtl/>
        </w:rPr>
      </w:pPr>
      <w:bookmarkStart w:id="160" w:name="_ETM_Q1_780858"/>
      <w:bookmarkEnd w:id="160"/>
      <w:r>
        <w:rPr>
          <w:rtl/>
        </w:rPr>
        <w:t xml:space="preserve"> </w:t>
      </w:r>
    </w:p>
    <w:p w:rsidR="00AA43AB" w:rsidRDefault="00AA43AB" w:rsidP="00AA43AB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A43AB" w:rsidRDefault="00AA43AB" w:rsidP="00AA43AB">
      <w:pPr>
        <w:pStyle w:val="KeepWithNext"/>
        <w:rPr>
          <w:rtl/>
        </w:rPr>
      </w:pPr>
    </w:p>
    <w:p w:rsidR="00AA43AB" w:rsidRDefault="00AA43AB" w:rsidP="00AA43AB">
      <w:pPr>
        <w:rPr>
          <w:rtl/>
        </w:rPr>
      </w:pPr>
      <w:r>
        <w:rPr>
          <w:rtl/>
        </w:rPr>
        <w:t xml:space="preserve">חברים וחברות, אנחנו נחזור לדון בסוגיה הזאת גם </w:t>
      </w:r>
      <w:bookmarkStart w:id="161" w:name="_ETM_Q1_990539"/>
      <w:bookmarkEnd w:id="161"/>
      <w:r>
        <w:rPr>
          <w:rtl/>
        </w:rPr>
        <w:t xml:space="preserve">ביום השישי הקרוב, לאחר הדיון שתכננו. אני מבקשת להתחיל את </w:t>
      </w:r>
      <w:bookmarkStart w:id="162" w:name="_ETM_Q1_994874"/>
      <w:bookmarkEnd w:id="162"/>
      <w:r>
        <w:rPr>
          <w:rtl/>
        </w:rPr>
        <w:t xml:space="preserve">הדיון עם מר נתן שרנסקי, יושב-ראש הסוכנות היהודית. כמו </w:t>
      </w:r>
      <w:bookmarkStart w:id="163" w:name="_ETM_Q1_999661"/>
      <w:bookmarkEnd w:id="163"/>
      <w:r>
        <w:rPr>
          <w:rtl/>
        </w:rPr>
        <w:t xml:space="preserve">תמיד כשאני פוגשת אותך אני אומרת לך שכל פעם </w:t>
      </w:r>
      <w:r w:rsidR="004005F1">
        <w:rPr>
          <w:rtl/>
        </w:rPr>
        <w:t>כ</w:t>
      </w:r>
      <w:r>
        <w:rPr>
          <w:rtl/>
        </w:rPr>
        <w:t xml:space="preserve">שאני </w:t>
      </w:r>
      <w:bookmarkStart w:id="164" w:name="_ETM_Q1_998302"/>
      <w:bookmarkEnd w:id="164"/>
      <w:r>
        <w:rPr>
          <w:rtl/>
        </w:rPr>
        <w:t xml:space="preserve">רואה אותך אני נרגשת כי אני נזכרת שבכיתה ז' כתבתי </w:t>
      </w:r>
      <w:bookmarkStart w:id="165" w:name="_ETM_Q1_1000577"/>
      <w:bookmarkEnd w:id="165"/>
      <w:r>
        <w:rPr>
          <w:rtl/>
        </w:rPr>
        <w:t xml:space="preserve">לך מכתבים וסיפרתי לך סיפורים על התנועה, על החבר, על הצרות. אני יודעת שמעולם לא קראת את המכתבים. כל </w:t>
      </w:r>
      <w:bookmarkStart w:id="166" w:name="_ETM_Q1_1020092"/>
      <w:bookmarkEnd w:id="166"/>
      <w:r>
        <w:rPr>
          <w:rtl/>
        </w:rPr>
        <w:t xml:space="preserve">פעם שאני פוגשת אותך, אם זה בפאנלים, בהרצאות </w:t>
      </w:r>
      <w:bookmarkStart w:id="167" w:name="_ETM_Q1_1019883"/>
      <w:bookmarkEnd w:id="167"/>
      <w:r>
        <w:rPr>
          <w:rtl/>
        </w:rPr>
        <w:t xml:space="preserve">וגם עכשיו זאת התרגשות גדולה לראות את ההיסטוריה קורת מול </w:t>
      </w:r>
      <w:bookmarkStart w:id="168" w:name="_ETM_Q1_1024346"/>
      <w:bookmarkEnd w:id="168"/>
      <w:r>
        <w:rPr>
          <w:rtl/>
        </w:rPr>
        <w:t xml:space="preserve">העיניים. מאסיר ציון נהיית יושב-ראש הסוכנות היהודית. אתה דן </w:t>
      </w:r>
      <w:bookmarkStart w:id="169" w:name="_ETM_Q1_1030863"/>
      <w:bookmarkEnd w:id="169"/>
      <w:r>
        <w:rPr>
          <w:rtl/>
        </w:rPr>
        <w:t xml:space="preserve">בסוגיה הרגישה מאוד של העם היהודי כולו, על זרמיו, על </w:t>
      </w:r>
      <w:bookmarkStart w:id="170" w:name="_ETM_Q1_1034989"/>
      <w:bookmarkEnd w:id="170"/>
      <w:r>
        <w:rPr>
          <w:rtl/>
        </w:rPr>
        <w:t xml:space="preserve">הבקשות. המקום הזה של הכותל צריך להוציא ממנו </w:t>
      </w:r>
      <w:bookmarkStart w:id="171" w:name="_ETM_Q1_1037260"/>
      <w:bookmarkEnd w:id="171"/>
      <w:r>
        <w:rPr>
          <w:rtl/>
        </w:rPr>
        <w:t>את השלום, את האהבה, את היחד לכל העמים</w:t>
      </w:r>
      <w:bookmarkStart w:id="172" w:name="_ETM_Q1_1043026"/>
      <w:bookmarkEnd w:id="172"/>
      <w:r w:rsidR="0034545A">
        <w:rPr>
          <w:rtl/>
        </w:rPr>
        <w:t>.</w:t>
      </w:r>
      <w:r>
        <w:rPr>
          <w:rtl/>
        </w:rPr>
        <w:t xml:space="preserve"> "כי בית תפילה ייקרא לכל העמים". המנדט הזה בידיים </w:t>
      </w:r>
      <w:bookmarkStart w:id="173" w:name="_ETM_Q1_1044415"/>
      <w:bookmarkEnd w:id="173"/>
      <w:r>
        <w:rPr>
          <w:rtl/>
        </w:rPr>
        <w:t xml:space="preserve">שלך. אנחנו מאוד מודים לך שבאת לכאן, לוועדה למעמד האישה, </w:t>
      </w:r>
      <w:bookmarkStart w:id="174" w:name="_ETM_Q1_1050843"/>
      <w:bookmarkEnd w:id="174"/>
      <w:r>
        <w:rPr>
          <w:rtl/>
        </w:rPr>
        <w:t>להציג את הדברים וללמוד.</w:t>
      </w:r>
    </w:p>
    <w:p w:rsidR="006C7772" w:rsidRDefault="006C7772" w:rsidP="006C7772">
      <w:pPr>
        <w:ind w:firstLine="0"/>
        <w:rPr>
          <w:rtl/>
        </w:rPr>
      </w:pPr>
    </w:p>
    <w:p w:rsidR="006C7772" w:rsidRDefault="006C7772" w:rsidP="006C7772">
      <w:pPr>
        <w:pStyle w:val="afb"/>
        <w:keepNext/>
        <w:rPr>
          <w:rtl/>
        </w:rPr>
      </w:pPr>
      <w:bookmarkStart w:id="175" w:name="_ETM_Q1_1054836"/>
      <w:bookmarkEnd w:id="175"/>
      <w:r>
        <w:rPr>
          <w:rFonts w:hint="eastAsia"/>
          <w:rtl/>
        </w:rPr>
        <w:t>נתן</w:t>
      </w:r>
      <w:r>
        <w:rPr>
          <w:rtl/>
        </w:rPr>
        <w:t xml:space="preserve"> </w:t>
      </w:r>
      <w:r>
        <w:rPr>
          <w:rFonts w:hint="eastAsia"/>
          <w:rtl/>
        </w:rPr>
        <w:t>שרנסקי</w:t>
      </w:r>
      <w:r>
        <w:rPr>
          <w:rtl/>
        </w:rPr>
        <w:t>:</w:t>
      </w:r>
    </w:p>
    <w:p w:rsidR="006C7772" w:rsidRDefault="006C7772" w:rsidP="006C7772">
      <w:pPr>
        <w:pStyle w:val="KeepWithNext"/>
        <w:rPr>
          <w:rtl/>
        </w:rPr>
      </w:pPr>
    </w:p>
    <w:p w:rsidR="006C7772" w:rsidRDefault="006C7772" w:rsidP="006C7772">
      <w:pPr>
        <w:rPr>
          <w:rtl/>
        </w:rPr>
      </w:pPr>
      <w:r>
        <w:rPr>
          <w:rtl/>
        </w:rPr>
        <w:t xml:space="preserve">תודה, עליזה. תודה על המכתבים שכתבת. </w:t>
      </w:r>
      <w:bookmarkStart w:id="176" w:name="_ETM_Q1_1056341"/>
      <w:bookmarkEnd w:id="176"/>
      <w:r w:rsidR="00CE49B0">
        <w:rPr>
          <w:rtl/>
        </w:rPr>
        <w:t xml:space="preserve">אני בטוח שהק.ג.ב קראו הכל ברצינות רבה. אני בטוח שהם </w:t>
      </w:r>
      <w:bookmarkStart w:id="177" w:name="_ETM_Q1_1063960"/>
      <w:bookmarkEnd w:id="177"/>
      <w:r w:rsidR="00CE49B0">
        <w:rPr>
          <w:rtl/>
        </w:rPr>
        <w:t>לקחו את זה בחשבון כאשר הם החליטו שאין ל</w:t>
      </w:r>
      <w:bookmarkStart w:id="178" w:name="_ETM_Q1_1064685"/>
      <w:bookmarkEnd w:id="178"/>
      <w:r w:rsidR="00CE49B0">
        <w:rPr>
          <w:rtl/>
        </w:rPr>
        <w:t xml:space="preserve">הם ברירה וצריך לשחרר אותי. מאות אלפים כתבו מכתבים כי </w:t>
      </w:r>
      <w:bookmarkStart w:id="179" w:name="_ETM_Q1_1074814"/>
      <w:bookmarkEnd w:id="179"/>
      <w:r w:rsidR="00CE49B0">
        <w:rPr>
          <w:rtl/>
        </w:rPr>
        <w:t xml:space="preserve">הבינו שהמקרה הוא מקרה רציני, אז תודה רבה. </w:t>
      </w:r>
    </w:p>
    <w:p w:rsidR="00CE49B0" w:rsidRDefault="00CE49B0" w:rsidP="006C7772">
      <w:pPr>
        <w:rPr>
          <w:rtl/>
        </w:rPr>
      </w:pPr>
    </w:p>
    <w:p w:rsidR="00CE49B0" w:rsidRDefault="00CE49B0" w:rsidP="005B5D5E">
      <w:pPr>
        <w:rPr>
          <w:rtl/>
        </w:rPr>
      </w:pPr>
      <w:bookmarkStart w:id="180" w:name="_ETM_Q1_1080279"/>
      <w:bookmarkEnd w:id="180"/>
      <w:r>
        <w:rPr>
          <w:rtl/>
        </w:rPr>
        <w:t xml:space="preserve">אני רוצה </w:t>
      </w:r>
      <w:bookmarkStart w:id="181" w:name="_ETM_Q1_1082458"/>
      <w:bookmarkEnd w:id="181"/>
      <w:r>
        <w:rPr>
          <w:rtl/>
        </w:rPr>
        <w:t>לכבוד יום ירושלים להסתכל על ה</w:t>
      </w:r>
      <w:r w:rsidR="005B5D5E">
        <w:rPr>
          <w:rtl/>
        </w:rPr>
        <w:t>היסטוריה.</w:t>
      </w:r>
      <w:r>
        <w:rPr>
          <w:rtl/>
        </w:rPr>
        <w:t xml:space="preserve"> המאבק </w:t>
      </w:r>
      <w:bookmarkStart w:id="182" w:name="_ETM_Q1_1086652"/>
      <w:bookmarkEnd w:id="182"/>
      <w:r>
        <w:rPr>
          <w:rtl/>
        </w:rPr>
        <w:t xml:space="preserve">שלנו לשחרור ירושלים, </w:t>
      </w:r>
      <w:r w:rsidR="005B5D5E">
        <w:rPr>
          <w:rtl/>
        </w:rPr>
        <w:t xml:space="preserve">לשחרור </w:t>
      </w:r>
      <w:r>
        <w:rPr>
          <w:rtl/>
        </w:rPr>
        <w:t xml:space="preserve">הכותל הוא </w:t>
      </w:r>
      <w:bookmarkStart w:id="183" w:name="_ETM_Q1_1093059"/>
      <w:bookmarkEnd w:id="183"/>
      <w:r>
        <w:rPr>
          <w:rtl/>
        </w:rPr>
        <w:t xml:space="preserve">אירוע מאוד משמעותי להתערבות של יהדות ברית המועצות. איחוד ירושלים </w:t>
      </w:r>
      <w:bookmarkStart w:id="184" w:name="_ETM_Q1_1099669"/>
      <w:bookmarkEnd w:id="184"/>
      <w:r>
        <w:rPr>
          <w:rtl/>
        </w:rPr>
        <w:t xml:space="preserve">הביא ישר לאיחוד יהדות רוסיה עם כל העולם היהודי. </w:t>
      </w:r>
      <w:bookmarkStart w:id="185" w:name="_ETM_Q1_1107093"/>
      <w:bookmarkEnd w:id="185"/>
      <w:r>
        <w:rPr>
          <w:rtl/>
        </w:rPr>
        <w:t xml:space="preserve">כשפרצו </w:t>
      </w:r>
      <w:r w:rsidR="005B5D5E">
        <w:rPr>
          <w:rtl/>
        </w:rPr>
        <w:t>את שער האריות</w:t>
      </w:r>
      <w:r>
        <w:rPr>
          <w:rtl/>
        </w:rPr>
        <w:t xml:space="preserve"> פרצו חור במסך הבר</w:t>
      </w:r>
      <w:r w:rsidR="005B5D5E">
        <w:rPr>
          <w:rtl/>
        </w:rPr>
        <w:t>זל,</w:t>
      </w:r>
      <w:r>
        <w:rPr>
          <w:rtl/>
        </w:rPr>
        <w:t xml:space="preserve"> על </w:t>
      </w:r>
      <w:bookmarkStart w:id="186" w:name="_ETM_Q1_1112209"/>
      <w:bookmarkEnd w:id="186"/>
      <w:r>
        <w:rPr>
          <w:rtl/>
        </w:rPr>
        <w:t>כן יש לי הרגשה מאוד מיוחדת כלפי יום ירושלים</w:t>
      </w:r>
      <w:bookmarkStart w:id="187" w:name="_ETM_Q1_1120728"/>
      <w:bookmarkEnd w:id="187"/>
      <w:r>
        <w:rPr>
          <w:rtl/>
        </w:rPr>
        <w:t xml:space="preserve"> וכלפי הכותל. מה שמעניין הוא שלכל יהודי בעולם </w:t>
      </w:r>
      <w:bookmarkStart w:id="188" w:name="_ETM_Q1_1129397"/>
      <w:bookmarkEnd w:id="188"/>
      <w:r>
        <w:rPr>
          <w:rtl/>
        </w:rPr>
        <w:t xml:space="preserve">יש יחס מאוד ייחודי לכותל. אין עוד מקום ואין עוד </w:t>
      </w:r>
      <w:bookmarkStart w:id="189" w:name="_ETM_Q1_1132978"/>
      <w:bookmarkEnd w:id="189"/>
      <w:r>
        <w:rPr>
          <w:rtl/>
        </w:rPr>
        <w:t xml:space="preserve">עם שיש לו תפקיד כזה. זה תפקיד מרכזי בזהות </w:t>
      </w:r>
      <w:bookmarkStart w:id="190" w:name="_ETM_Q1_1132902"/>
      <w:bookmarkEnd w:id="190"/>
      <w:r>
        <w:rPr>
          <w:rtl/>
        </w:rPr>
        <w:t xml:space="preserve">הלאומית שלנו, בהיסטוריה שלנו, בתפילה ובכמיהה לחזרה לציון, </w:t>
      </w:r>
      <w:bookmarkStart w:id="191" w:name="_ETM_Q1_1140320"/>
      <w:bookmarkEnd w:id="191"/>
      <w:r w:rsidR="005B5D5E">
        <w:rPr>
          <w:rtl/>
        </w:rPr>
        <w:t xml:space="preserve">כאשר </w:t>
      </w:r>
      <w:r>
        <w:rPr>
          <w:rtl/>
        </w:rPr>
        <w:t xml:space="preserve">יחד עם זה </w:t>
      </w:r>
      <w:r w:rsidR="005B5D5E">
        <w:rPr>
          <w:rtl/>
        </w:rPr>
        <w:t xml:space="preserve">זה </w:t>
      </w:r>
      <w:r>
        <w:rPr>
          <w:rtl/>
        </w:rPr>
        <w:t xml:space="preserve">מקום הכי אינטימי לתפילה, מקום הכי קרוב </w:t>
      </w:r>
      <w:bookmarkStart w:id="192" w:name="_ETM_Q1_1148840"/>
      <w:bookmarkEnd w:id="192"/>
      <w:r>
        <w:rPr>
          <w:rtl/>
        </w:rPr>
        <w:t xml:space="preserve">לקב"ה. שם משאירים פתקים דווקא בגלל שמרגישים את הקדושה של </w:t>
      </w:r>
      <w:bookmarkStart w:id="193" w:name="_ETM_Q1_1154614"/>
      <w:bookmarkEnd w:id="193"/>
      <w:r>
        <w:rPr>
          <w:rtl/>
        </w:rPr>
        <w:t xml:space="preserve">המקום. כאשר אומרים שזה כמו </w:t>
      </w:r>
      <w:r>
        <w:t>Lincoln monument</w:t>
      </w:r>
      <w:bookmarkStart w:id="194" w:name="_ETM_Q1_1157556"/>
      <w:bookmarkEnd w:id="194"/>
      <w:r>
        <w:rPr>
          <w:rtl/>
        </w:rPr>
        <w:t xml:space="preserve">, אז זה לא. </w:t>
      </w:r>
      <w:r>
        <w:t>Lincoln monument</w:t>
      </w:r>
      <w:r>
        <w:rPr>
          <w:rtl/>
        </w:rPr>
        <w:t xml:space="preserve"> זה </w:t>
      </w:r>
      <w:bookmarkStart w:id="195" w:name="_ETM_Q1_1159663"/>
      <w:bookmarkEnd w:id="195"/>
      <w:r>
        <w:rPr>
          <w:rtl/>
        </w:rPr>
        <w:t>מקום מאוד חשוב מבחינת היסטוריה לאומית</w:t>
      </w:r>
      <w:r w:rsidR="005B5D5E">
        <w:rPr>
          <w:rtl/>
        </w:rPr>
        <w:t>,</w:t>
      </w:r>
      <w:r>
        <w:rPr>
          <w:rtl/>
        </w:rPr>
        <w:t xml:space="preserve"> ז</w:t>
      </w:r>
      <w:bookmarkStart w:id="196" w:name="_ETM_Q1_1167938"/>
      <w:bookmarkEnd w:id="196"/>
      <w:r>
        <w:rPr>
          <w:rtl/>
        </w:rPr>
        <w:t xml:space="preserve">ה לא מקום דתי .אומרים שזה כמו </w:t>
      </w:r>
      <w:bookmarkStart w:id="197" w:name="_ETM_Q1_1172290"/>
      <w:bookmarkEnd w:id="197"/>
      <w:r>
        <w:rPr>
          <w:rtl/>
        </w:rPr>
        <w:t>הוותיקן</w:t>
      </w:r>
      <w:r w:rsidR="005B5D5E">
        <w:rPr>
          <w:rtl/>
        </w:rPr>
        <w:t>, אז</w:t>
      </w:r>
      <w:r>
        <w:rPr>
          <w:rtl/>
        </w:rPr>
        <w:t xml:space="preserve"> לא. לוותיקן אין שום קשר לזהות </w:t>
      </w:r>
      <w:bookmarkStart w:id="198" w:name="_ETM_Q1_1173088"/>
      <w:bookmarkEnd w:id="198"/>
      <w:r>
        <w:rPr>
          <w:rtl/>
        </w:rPr>
        <w:t xml:space="preserve">לאומית. כאן באמת </w:t>
      </w:r>
      <w:r w:rsidR="005B5D5E">
        <w:rPr>
          <w:rtl/>
        </w:rPr>
        <w:t xml:space="preserve">יש </w:t>
      </w:r>
      <w:r>
        <w:rPr>
          <w:rtl/>
        </w:rPr>
        <w:t>קשר מאוד ייחודי בין הזהו</w:t>
      </w:r>
      <w:bookmarkStart w:id="199" w:name="_ETM_Q1_1175462"/>
      <w:bookmarkEnd w:id="199"/>
      <w:r>
        <w:rPr>
          <w:rtl/>
        </w:rPr>
        <w:t xml:space="preserve">ת שלנו כעם לזהות שלנו כדת, </w:t>
      </w:r>
      <w:r w:rsidR="005B5D5E">
        <w:rPr>
          <w:rtl/>
        </w:rPr>
        <w:t>ל</w:t>
      </w:r>
      <w:r>
        <w:rPr>
          <w:rtl/>
        </w:rPr>
        <w:t xml:space="preserve">כן זה מאוד </w:t>
      </w:r>
      <w:bookmarkStart w:id="200" w:name="_ETM_Q1_1185184"/>
      <w:bookmarkEnd w:id="200"/>
      <w:r w:rsidR="005B5D5E">
        <w:rPr>
          <w:rtl/>
        </w:rPr>
        <w:t>חשוב לכולם</w:t>
      </w:r>
      <w:r>
        <w:rPr>
          <w:rtl/>
        </w:rPr>
        <w:t xml:space="preserve"> </w:t>
      </w:r>
      <w:r w:rsidR="005B5D5E">
        <w:rPr>
          <w:rtl/>
        </w:rPr>
        <w:t>ו</w:t>
      </w:r>
      <w:r>
        <w:rPr>
          <w:rtl/>
        </w:rPr>
        <w:t xml:space="preserve">זה כל כך טבעי שהאינטרס שלנו </w:t>
      </w:r>
      <w:bookmarkStart w:id="201" w:name="_ETM_Q1_1190426"/>
      <w:bookmarkEnd w:id="201"/>
      <w:r>
        <w:rPr>
          <w:rtl/>
        </w:rPr>
        <w:t xml:space="preserve">הוא שכל יהודי בעולם יוכל לבוא ולהביע את ההזדהות שלו </w:t>
      </w:r>
      <w:bookmarkStart w:id="202" w:name="_ETM_Q1_1192472"/>
      <w:bookmarkEnd w:id="202"/>
      <w:r>
        <w:rPr>
          <w:rtl/>
        </w:rPr>
        <w:t xml:space="preserve">עם </w:t>
      </w:r>
      <w:r w:rsidR="005B5D5E">
        <w:rPr>
          <w:rtl/>
        </w:rPr>
        <w:t>ה</w:t>
      </w:r>
      <w:r>
        <w:rPr>
          <w:rtl/>
        </w:rPr>
        <w:t xml:space="preserve">דת, עם העם ועם מדינת </w:t>
      </w:r>
      <w:bookmarkStart w:id="203" w:name="_ETM_Q1_1196945"/>
      <w:bookmarkEnd w:id="203"/>
      <w:r>
        <w:rPr>
          <w:rtl/>
        </w:rPr>
        <w:t>ישראל בדרך שלו.</w:t>
      </w:r>
    </w:p>
    <w:p w:rsidR="00CE49B0" w:rsidRDefault="00CE49B0" w:rsidP="006C7772">
      <w:pPr>
        <w:rPr>
          <w:rtl/>
        </w:rPr>
      </w:pPr>
    </w:p>
    <w:p w:rsidR="00CE49B0" w:rsidRDefault="00CE49B0" w:rsidP="006C7772">
      <w:pPr>
        <w:rPr>
          <w:rtl/>
        </w:rPr>
      </w:pPr>
      <w:bookmarkStart w:id="204" w:name="_ETM_Q1_1198798"/>
      <w:bookmarkEnd w:id="204"/>
      <w:r>
        <w:rPr>
          <w:rtl/>
        </w:rPr>
        <w:t xml:space="preserve">אני חושב שההתפתחויות של הימים האחרונים, שכבר דיברו </w:t>
      </w:r>
      <w:bookmarkStart w:id="205" w:name="_ETM_Q1_1202366"/>
      <w:bookmarkEnd w:id="205"/>
      <w:r>
        <w:rPr>
          <w:rtl/>
        </w:rPr>
        <w:t xml:space="preserve">עליהן, רק מוכיחות שבסופו של דבר לא בבית משפט, לא </w:t>
      </w:r>
      <w:bookmarkStart w:id="206" w:name="_ETM_Q1_1210016"/>
      <w:bookmarkEnd w:id="206"/>
      <w:r>
        <w:rPr>
          <w:rtl/>
        </w:rPr>
        <w:t xml:space="preserve">בחוקים בכנסת יהיה בסופו של דבר הפתרון. הפתרון צריך להיות </w:t>
      </w:r>
      <w:bookmarkStart w:id="207" w:name="_ETM_Q1_1219838"/>
      <w:bookmarkEnd w:id="207"/>
      <w:r>
        <w:rPr>
          <w:rtl/>
        </w:rPr>
        <w:t xml:space="preserve">בהסכמה מאוד רחבה בין כל החלקים של עם ישראל. </w:t>
      </w:r>
      <w:bookmarkStart w:id="208" w:name="_ETM_Q1_1223637"/>
      <w:bookmarkEnd w:id="208"/>
      <w:r>
        <w:rPr>
          <w:rtl/>
        </w:rPr>
        <w:t xml:space="preserve"> חייבים למצוא פתרון לכולם. </w:t>
      </w:r>
    </w:p>
    <w:p w:rsidR="00CE49B0" w:rsidRDefault="00CE49B0" w:rsidP="006C7772">
      <w:pPr>
        <w:rPr>
          <w:rtl/>
        </w:rPr>
      </w:pPr>
    </w:p>
    <w:p w:rsidR="00CE49B0" w:rsidRDefault="00CE49B0" w:rsidP="007C6FC2">
      <w:pPr>
        <w:rPr>
          <w:rtl/>
        </w:rPr>
      </w:pPr>
      <w:bookmarkStart w:id="209" w:name="_ETM_Q1_1225694"/>
      <w:bookmarkEnd w:id="209"/>
      <w:r>
        <w:rPr>
          <w:rtl/>
        </w:rPr>
        <w:t xml:space="preserve">רק להזכיר שב-1968, אחרי הרבה </w:t>
      </w:r>
      <w:bookmarkStart w:id="210" w:name="_ETM_Q1_1231976"/>
      <w:bookmarkEnd w:id="210"/>
      <w:r>
        <w:rPr>
          <w:rtl/>
        </w:rPr>
        <w:t xml:space="preserve">ויכוחים, הייתה החלטה של ועדת שרים לחלק את הכותל לשני </w:t>
      </w:r>
      <w:bookmarkStart w:id="211" w:name="_ETM_Q1_1238373"/>
      <w:bookmarkEnd w:id="211"/>
      <w:r>
        <w:rPr>
          <w:rtl/>
        </w:rPr>
        <w:t xml:space="preserve">חלקים: חלק אחד לתפילה, חלק אחד לארכיאולוגיה. כך זה היה. </w:t>
      </w:r>
      <w:bookmarkStart w:id="212" w:name="_ETM_Q1_1247079"/>
      <w:bookmarkEnd w:id="212"/>
      <w:r>
        <w:rPr>
          <w:rtl/>
        </w:rPr>
        <w:t xml:space="preserve">הארכיאולוגים הגיעו להישגים מאוד </w:t>
      </w:r>
      <w:r>
        <w:rPr>
          <w:rtl/>
        </w:rPr>
        <w:lastRenderedPageBreak/>
        <w:t xml:space="preserve">עצומים ומאוד חשובים. כל אחד יכול </w:t>
      </w:r>
      <w:bookmarkStart w:id="213" w:name="_ETM_Q1_1252089"/>
      <w:bookmarkEnd w:id="213"/>
      <w:r>
        <w:rPr>
          <w:rtl/>
        </w:rPr>
        <w:t xml:space="preserve">לראות עד כמה זה מקום דרמטי מבחינת השורשים שלנו. </w:t>
      </w:r>
      <w:bookmarkStart w:id="214" w:name="_ETM_Q1_1258516"/>
      <w:bookmarkEnd w:id="214"/>
      <w:r w:rsidR="0034545A">
        <w:rPr>
          <w:rtl/>
        </w:rPr>
        <w:t>ב-1988 - כבר 24 שנים -</w:t>
      </w:r>
      <w:r>
        <w:rPr>
          <w:rtl/>
        </w:rPr>
        <w:t xml:space="preserve"> נשות הכותל בעקביות</w:t>
      </w:r>
      <w:r w:rsidR="007C6FC2">
        <w:rPr>
          <w:rtl/>
        </w:rPr>
        <w:t>,</w:t>
      </w:r>
      <w:r>
        <w:rPr>
          <w:rtl/>
        </w:rPr>
        <w:t xml:space="preserve"> בעקשנות ובהתלהבות - - -  </w:t>
      </w:r>
    </w:p>
    <w:p w:rsidR="00CE49B0" w:rsidRDefault="00CE49B0" w:rsidP="006C7772">
      <w:pPr>
        <w:rPr>
          <w:rtl/>
        </w:rPr>
      </w:pPr>
    </w:p>
    <w:p w:rsidR="007C6FC2" w:rsidRDefault="007C6FC2" w:rsidP="007C6FC2">
      <w:pPr>
        <w:pStyle w:val="afb"/>
        <w:keepNext/>
        <w:rPr>
          <w:rtl/>
        </w:rPr>
      </w:pPr>
      <w:bookmarkStart w:id="215" w:name="_ETM_Q1_1268641"/>
      <w:bookmarkStart w:id="216" w:name="_ETM_Q1_1267596"/>
      <w:bookmarkEnd w:id="215"/>
      <w:bookmarkEnd w:id="216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הופמן</w:t>
      </w:r>
      <w:r>
        <w:rPr>
          <w:rtl/>
        </w:rPr>
        <w:t>:</w:t>
      </w:r>
    </w:p>
    <w:p w:rsidR="007C6FC2" w:rsidRDefault="007C6FC2" w:rsidP="007C6FC2">
      <w:pPr>
        <w:pStyle w:val="KeepWithNext"/>
        <w:rPr>
          <w:rtl/>
        </w:rPr>
      </w:pPr>
    </w:p>
    <w:p w:rsidR="007C6FC2" w:rsidRDefault="007C6FC2" w:rsidP="007C6FC2">
      <w:pPr>
        <w:rPr>
          <w:rtl/>
        </w:rPr>
      </w:pPr>
      <w:r>
        <w:rPr>
          <w:rtl/>
        </w:rPr>
        <w:t>במסירות.</w:t>
      </w:r>
    </w:p>
    <w:p w:rsidR="007C6FC2" w:rsidRDefault="007C6FC2" w:rsidP="007C6FC2">
      <w:pPr>
        <w:ind w:firstLine="0"/>
        <w:rPr>
          <w:rtl/>
        </w:rPr>
      </w:pPr>
      <w:bookmarkStart w:id="217" w:name="_ETM_Q1_1269668"/>
      <w:bookmarkStart w:id="218" w:name="_ETM_Q1_1270524"/>
      <w:bookmarkEnd w:id="217"/>
      <w:bookmarkEnd w:id="218"/>
    </w:p>
    <w:p w:rsidR="007C6FC2" w:rsidRDefault="007C6FC2" w:rsidP="007C6FC2">
      <w:pPr>
        <w:pStyle w:val="afb"/>
        <w:keepNext/>
        <w:rPr>
          <w:rtl/>
        </w:rPr>
      </w:pPr>
      <w:r>
        <w:rPr>
          <w:rFonts w:hint="eastAsia"/>
          <w:rtl/>
        </w:rPr>
        <w:t>נתן</w:t>
      </w:r>
      <w:r>
        <w:rPr>
          <w:rtl/>
        </w:rPr>
        <w:t xml:space="preserve"> </w:t>
      </w:r>
      <w:r>
        <w:rPr>
          <w:rFonts w:hint="eastAsia"/>
          <w:rtl/>
        </w:rPr>
        <w:t>שרנסקי</w:t>
      </w:r>
      <w:r>
        <w:rPr>
          <w:rtl/>
        </w:rPr>
        <w:t>:</w:t>
      </w:r>
    </w:p>
    <w:p w:rsidR="007C6FC2" w:rsidRDefault="007C6FC2" w:rsidP="007C6FC2">
      <w:pPr>
        <w:pStyle w:val="KeepWithNext"/>
        <w:rPr>
          <w:rtl/>
        </w:rPr>
      </w:pPr>
    </w:p>
    <w:p w:rsidR="007C6FC2" w:rsidRDefault="007C6FC2" w:rsidP="007C6FC2">
      <w:pPr>
        <w:rPr>
          <w:rtl/>
        </w:rPr>
      </w:pPr>
      <w:r>
        <w:rPr>
          <w:rtl/>
        </w:rPr>
        <w:t>נכון, במסירות.</w:t>
      </w:r>
    </w:p>
    <w:p w:rsidR="007C6FC2" w:rsidRDefault="007C6FC2" w:rsidP="007C6FC2">
      <w:pPr>
        <w:ind w:firstLine="0"/>
        <w:rPr>
          <w:rtl/>
        </w:rPr>
      </w:pPr>
      <w:bookmarkStart w:id="219" w:name="_ETM_Q1_1267433"/>
      <w:bookmarkStart w:id="220" w:name="_ETM_Q1_1268285"/>
      <w:bookmarkEnd w:id="219"/>
      <w:bookmarkEnd w:id="220"/>
    </w:p>
    <w:p w:rsidR="007C6FC2" w:rsidRDefault="007C6FC2" w:rsidP="007C6FC2">
      <w:pPr>
        <w:pStyle w:val="a5"/>
        <w:keepNext/>
        <w:rPr>
          <w:rtl/>
        </w:rPr>
      </w:pPr>
      <w:r>
        <w:rPr>
          <w:rFonts w:hint="eastAsia"/>
          <w:rtl/>
        </w:rPr>
        <w:t>ישראל</w:t>
      </w:r>
      <w:r>
        <w:rPr>
          <w:rtl/>
        </w:rPr>
        <w:t xml:space="preserve"> </w:t>
      </w:r>
      <w:r>
        <w:rPr>
          <w:rFonts w:hint="eastAsia"/>
          <w:rtl/>
        </w:rPr>
        <w:t>אייכלר</w:t>
      </w:r>
      <w:r>
        <w:rPr>
          <w:rtl/>
        </w:rPr>
        <w:t>:</w:t>
      </w:r>
    </w:p>
    <w:p w:rsidR="007C6FC2" w:rsidRDefault="007C6FC2" w:rsidP="007C6FC2">
      <w:pPr>
        <w:pStyle w:val="KeepWithNext"/>
        <w:rPr>
          <w:rtl/>
        </w:rPr>
      </w:pPr>
    </w:p>
    <w:p w:rsidR="007C6FC2" w:rsidRDefault="007C6FC2" w:rsidP="007C6FC2">
      <w:pPr>
        <w:rPr>
          <w:rtl/>
        </w:rPr>
      </w:pPr>
      <w:r>
        <w:rPr>
          <w:rtl/>
        </w:rPr>
        <w:t xml:space="preserve">משלמים להן כסף על זה. הן מקבלות כסף, הן </w:t>
      </w:r>
      <w:bookmarkStart w:id="221" w:name="_ETM_Q1_1268674"/>
      <w:bookmarkEnd w:id="221"/>
      <w:r>
        <w:rPr>
          <w:rtl/>
        </w:rPr>
        <w:t xml:space="preserve">לא באות להתפלל. </w:t>
      </w:r>
      <w:r w:rsidR="003965DF">
        <w:rPr>
          <w:rtl/>
        </w:rPr>
        <w:t>הם רוצים לגרום לשפיכות דמים במקום הקדוש.</w:t>
      </w:r>
    </w:p>
    <w:p w:rsidR="003965DF" w:rsidRDefault="003965DF" w:rsidP="003965DF">
      <w:pPr>
        <w:ind w:firstLine="0"/>
        <w:rPr>
          <w:rtl/>
        </w:rPr>
      </w:pPr>
      <w:bookmarkStart w:id="222" w:name="_ETM_Q1_1288328"/>
      <w:bookmarkStart w:id="223" w:name="_ETM_Q1_1289062"/>
      <w:bookmarkEnd w:id="222"/>
      <w:bookmarkEnd w:id="223"/>
    </w:p>
    <w:p w:rsidR="003965DF" w:rsidRDefault="003965DF" w:rsidP="003965DF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965DF" w:rsidRDefault="003965DF" w:rsidP="003965DF">
      <w:pPr>
        <w:pStyle w:val="KeepWithNext"/>
        <w:rPr>
          <w:rtl/>
        </w:rPr>
      </w:pPr>
    </w:p>
    <w:p w:rsidR="003965DF" w:rsidRDefault="003965DF" w:rsidP="003965DF">
      <w:pPr>
        <w:rPr>
          <w:rtl/>
        </w:rPr>
      </w:pPr>
      <w:r>
        <w:rPr>
          <w:rtl/>
        </w:rPr>
        <w:t xml:space="preserve">בואו </w:t>
      </w:r>
      <w:bookmarkStart w:id="224" w:name="_ETM_Q1_1283786"/>
      <w:bookmarkEnd w:id="224"/>
      <w:r w:rsidR="0034545A">
        <w:rPr>
          <w:rtl/>
        </w:rPr>
        <w:t>ניתן לנתן</w:t>
      </w:r>
      <w:r>
        <w:rPr>
          <w:rtl/>
        </w:rPr>
        <w:t xml:space="preserve"> שרנסקי. אנחנו באנו ללמוד. זאת ישיבה שבאנו </w:t>
      </w:r>
      <w:bookmarkStart w:id="225" w:name="_ETM_Q1_1291185"/>
      <w:bookmarkEnd w:id="225"/>
      <w:r>
        <w:rPr>
          <w:rtl/>
        </w:rPr>
        <w:t>ללמוד, להקשיב, לנהל דיאלוג שלא נוהל עד היום. בואו נכ</w:t>
      </w:r>
      <w:bookmarkStart w:id="226" w:name="_ETM_Q1_1292461"/>
      <w:bookmarkEnd w:id="226"/>
      <w:r>
        <w:rPr>
          <w:rtl/>
        </w:rPr>
        <w:t>בד את מר שרנסקי, אחרי זה נפתח דיון ותקבל רשות דיבור.</w:t>
      </w:r>
    </w:p>
    <w:p w:rsidR="007C6FC2" w:rsidRDefault="007C6FC2" w:rsidP="007C6FC2">
      <w:pPr>
        <w:ind w:firstLine="0"/>
        <w:rPr>
          <w:rtl/>
        </w:rPr>
      </w:pPr>
      <w:bookmarkStart w:id="227" w:name="_ETM_Q1_1270597"/>
      <w:bookmarkEnd w:id="227"/>
    </w:p>
    <w:p w:rsidR="003965DF" w:rsidRDefault="003965DF" w:rsidP="003965DF">
      <w:pPr>
        <w:pStyle w:val="afb"/>
        <w:keepNext/>
        <w:rPr>
          <w:rtl/>
        </w:rPr>
      </w:pPr>
      <w:bookmarkStart w:id="228" w:name="_ETM_Q1_1293928"/>
      <w:bookmarkEnd w:id="228"/>
      <w:r>
        <w:rPr>
          <w:rFonts w:hint="eastAsia"/>
          <w:rtl/>
        </w:rPr>
        <w:t>נתן</w:t>
      </w:r>
      <w:r>
        <w:rPr>
          <w:rtl/>
        </w:rPr>
        <w:t xml:space="preserve"> </w:t>
      </w:r>
      <w:r>
        <w:rPr>
          <w:rFonts w:hint="eastAsia"/>
          <w:rtl/>
        </w:rPr>
        <w:t>שרנסקי</w:t>
      </w:r>
      <w:r>
        <w:rPr>
          <w:rtl/>
        </w:rPr>
        <w:t>:</w:t>
      </w:r>
    </w:p>
    <w:p w:rsidR="003965DF" w:rsidRDefault="003965DF" w:rsidP="003965DF">
      <w:pPr>
        <w:pStyle w:val="KeepWithNext"/>
        <w:rPr>
          <w:rtl/>
        </w:rPr>
      </w:pPr>
    </w:p>
    <w:p w:rsidR="003965DF" w:rsidRDefault="003965DF" w:rsidP="0034545A">
      <w:pPr>
        <w:rPr>
          <w:rtl/>
        </w:rPr>
      </w:pPr>
      <w:r>
        <w:rPr>
          <w:rtl/>
        </w:rPr>
        <w:t xml:space="preserve">הנשים שבאות לשם על-מנת להתפלל מזכירות לכולנו שאין </w:t>
      </w:r>
      <w:bookmarkStart w:id="229" w:name="_ETM_Q1_1304486"/>
      <w:bookmarkEnd w:id="229"/>
      <w:r>
        <w:rPr>
          <w:rtl/>
        </w:rPr>
        <w:t>פתרו</w:t>
      </w:r>
      <w:r w:rsidR="00A74356">
        <w:rPr>
          <w:rtl/>
        </w:rPr>
        <w:t>ן לכל מי שרוצה להתפלל בצורה שלו</w:t>
      </w:r>
      <w:r>
        <w:rPr>
          <w:rtl/>
        </w:rPr>
        <w:t xml:space="preserve"> </w:t>
      </w:r>
      <w:r w:rsidR="00A74356">
        <w:rPr>
          <w:rtl/>
        </w:rPr>
        <w:t>ו</w:t>
      </w:r>
      <w:r>
        <w:rPr>
          <w:rtl/>
        </w:rPr>
        <w:t xml:space="preserve">בדרך שלו. לא </w:t>
      </w:r>
      <w:bookmarkStart w:id="230" w:name="_ETM_Q1_1312240"/>
      <w:bookmarkEnd w:id="230"/>
      <w:r w:rsidR="00A74356">
        <w:rPr>
          <w:rtl/>
        </w:rPr>
        <w:t>במקרה ו</w:t>
      </w:r>
      <w:r>
        <w:rPr>
          <w:rtl/>
        </w:rPr>
        <w:t xml:space="preserve">מהר מאוד לכל הפניות לבג"ץ הצטרפו נציגים </w:t>
      </w:r>
      <w:bookmarkStart w:id="231" w:name="_ETM_Q1_1319386"/>
      <w:bookmarkEnd w:id="231"/>
      <w:r>
        <w:rPr>
          <w:rtl/>
        </w:rPr>
        <w:t xml:space="preserve">ומנהיגים של הזרמים הרפורמים והקונסרבטיבים. זה רק מזכיר </w:t>
      </w:r>
      <w:bookmarkStart w:id="232" w:name="_ETM_Q1_1323505"/>
      <w:bookmarkEnd w:id="232"/>
      <w:r>
        <w:rPr>
          <w:rtl/>
        </w:rPr>
        <w:t>עד כמה הבעיה יותר רחבה</w:t>
      </w:r>
      <w:r w:rsidR="0034545A">
        <w:rPr>
          <w:rtl/>
        </w:rPr>
        <w:t>.</w:t>
      </w:r>
      <w:r>
        <w:rPr>
          <w:rtl/>
        </w:rPr>
        <w:t xml:space="preserve"> הרבה יהודים בתפוצות לא </w:t>
      </w:r>
      <w:bookmarkStart w:id="233" w:name="_ETM_Q1_1329378"/>
      <w:bookmarkEnd w:id="233"/>
      <w:r>
        <w:rPr>
          <w:rtl/>
        </w:rPr>
        <w:t xml:space="preserve">יכולים לבוא לכותל </w:t>
      </w:r>
      <w:r w:rsidR="00A74356">
        <w:rPr>
          <w:rtl/>
        </w:rPr>
        <w:t xml:space="preserve">ולהתפלל כפי </w:t>
      </w:r>
      <w:r>
        <w:rPr>
          <w:rtl/>
        </w:rPr>
        <w:t xml:space="preserve">שהם רגילים. </w:t>
      </w:r>
    </w:p>
    <w:p w:rsidR="003965DF" w:rsidRDefault="003965DF" w:rsidP="003965DF">
      <w:pPr>
        <w:rPr>
          <w:rtl/>
        </w:rPr>
      </w:pPr>
    </w:p>
    <w:p w:rsidR="003965DF" w:rsidRDefault="003965DF" w:rsidP="009A6323">
      <w:pPr>
        <w:rPr>
          <w:rtl/>
        </w:rPr>
      </w:pPr>
      <w:bookmarkStart w:id="234" w:name="_ETM_Q1_1334810"/>
      <w:bookmarkEnd w:id="234"/>
      <w:r>
        <w:rPr>
          <w:rtl/>
        </w:rPr>
        <w:t xml:space="preserve">ב-2003 הייתה </w:t>
      </w:r>
      <w:bookmarkStart w:id="235" w:name="_ETM_Q1_1337542"/>
      <w:bookmarkEnd w:id="235"/>
      <w:r>
        <w:rPr>
          <w:rtl/>
        </w:rPr>
        <w:t xml:space="preserve">החלטה של בג"ץ שאמרה שלנשים יש זכות להתפלל </w:t>
      </w:r>
      <w:bookmarkStart w:id="236" w:name="_ETM_Q1_1338153"/>
      <w:bookmarkEnd w:id="236"/>
      <w:r>
        <w:rPr>
          <w:rtl/>
        </w:rPr>
        <w:t>כמו שה</w:t>
      </w:r>
      <w:r w:rsidR="00A74356">
        <w:rPr>
          <w:rtl/>
        </w:rPr>
        <w:t>ן רוצות</w:t>
      </w:r>
      <w:r>
        <w:rPr>
          <w:rtl/>
        </w:rPr>
        <w:t xml:space="preserve"> </w:t>
      </w:r>
      <w:r w:rsidR="00404A98">
        <w:rPr>
          <w:rtl/>
        </w:rPr>
        <w:t xml:space="preserve">אבל </w:t>
      </w:r>
      <w:r>
        <w:rPr>
          <w:rtl/>
        </w:rPr>
        <w:t>גם לאחרים</w:t>
      </w:r>
      <w:r w:rsidR="00404A98">
        <w:rPr>
          <w:rtl/>
        </w:rPr>
        <w:t>,</w:t>
      </w:r>
      <w:r>
        <w:rPr>
          <w:rtl/>
        </w:rPr>
        <w:t xml:space="preserve"> על </w:t>
      </w:r>
      <w:bookmarkStart w:id="237" w:name="_ETM_Q1_1344248"/>
      <w:bookmarkEnd w:id="237"/>
      <w:r>
        <w:rPr>
          <w:rtl/>
        </w:rPr>
        <w:t xml:space="preserve">כן אסור שתהיה התערבות של קהילה אחת בשנייה. בגלל מנהג </w:t>
      </w:r>
      <w:bookmarkStart w:id="238" w:name="_ETM_Q1_1347938"/>
      <w:bookmarkEnd w:id="238"/>
      <w:r>
        <w:rPr>
          <w:rtl/>
        </w:rPr>
        <w:t xml:space="preserve">המקום והסדר הציבורי צריך למצוא פתרון. כך בא הרעיון של </w:t>
      </w:r>
      <w:bookmarkStart w:id="239" w:name="_ETM_Q1_1352286"/>
      <w:bookmarkEnd w:id="239"/>
      <w:r>
        <w:rPr>
          <w:rtl/>
        </w:rPr>
        <w:t xml:space="preserve">קשת רובינסון. אין ספק שלחבר הכנסת הרצוג שיושב פה יש </w:t>
      </w:r>
      <w:bookmarkStart w:id="240" w:name="_ETM_Q1_1355715"/>
      <w:bookmarkEnd w:id="240"/>
      <w:r>
        <w:rPr>
          <w:rtl/>
        </w:rPr>
        <w:t>זכויות של מי שניהל מו"מ והביא להסכם</w:t>
      </w:r>
      <w:r w:rsidR="00810C01">
        <w:rPr>
          <w:rtl/>
        </w:rPr>
        <w:t xml:space="preserve"> -</w:t>
      </w:r>
      <w:r>
        <w:rPr>
          <w:rtl/>
        </w:rPr>
        <w:t xml:space="preserve"> אמנם </w:t>
      </w:r>
      <w:bookmarkStart w:id="241" w:name="_ETM_Q1_1362227"/>
      <w:bookmarkEnd w:id="241"/>
      <w:r>
        <w:rPr>
          <w:rtl/>
        </w:rPr>
        <w:t>חלקי אבל חשוב</w:t>
      </w:r>
      <w:r w:rsidR="00810C01">
        <w:rPr>
          <w:rtl/>
        </w:rPr>
        <w:t xml:space="preserve"> -</w:t>
      </w:r>
      <w:r>
        <w:rPr>
          <w:rtl/>
        </w:rPr>
        <w:t xml:space="preserve"> בנושא הזה. אלא מה, נשות הכותל </w:t>
      </w:r>
      <w:bookmarkStart w:id="242" w:name="_ETM_Q1_1372385"/>
      <w:bookmarkEnd w:id="242"/>
      <w:r>
        <w:rPr>
          <w:rtl/>
        </w:rPr>
        <w:t xml:space="preserve">אומרות, כמו שאמרה ענת הופמן, שזה </w:t>
      </w:r>
      <w:r>
        <w:t>back sit of the bus</w:t>
      </w:r>
      <w:r>
        <w:rPr>
          <w:rtl/>
        </w:rPr>
        <w:t xml:space="preserve">, שזה </w:t>
      </w:r>
      <w:bookmarkStart w:id="243" w:name="_ETM_Q1_1375791"/>
      <w:bookmarkEnd w:id="243"/>
      <w:r>
        <w:rPr>
          <w:rtl/>
        </w:rPr>
        <w:t xml:space="preserve">לא מקום שנותן להן אפשרות להתפלל באותה צורה שהן יכולות </w:t>
      </w:r>
      <w:bookmarkStart w:id="244" w:name="_ETM_Q1_1388105"/>
      <w:bookmarkEnd w:id="244"/>
      <w:r>
        <w:rPr>
          <w:rtl/>
        </w:rPr>
        <w:t xml:space="preserve">להתפלל בחלק השמאלי של הכותל המערבי. כאשר אתה הופך את </w:t>
      </w:r>
      <w:bookmarkStart w:id="245" w:name="_ETM_Q1_1398098"/>
      <w:bookmarkEnd w:id="245"/>
      <w:r>
        <w:rPr>
          <w:rtl/>
        </w:rPr>
        <w:t xml:space="preserve">זה למקום לא מספיק מתאים, </w:t>
      </w:r>
      <w:r w:rsidR="00810C01">
        <w:rPr>
          <w:rtl/>
        </w:rPr>
        <w:t>אז זו</w:t>
      </w:r>
      <w:r w:rsidR="008C73B7">
        <w:rPr>
          <w:rtl/>
        </w:rPr>
        <w:t xml:space="preserve"> לא באותה </w:t>
      </w:r>
      <w:bookmarkStart w:id="246" w:name="_ETM_Q1_1403638"/>
      <w:bookmarkEnd w:id="246"/>
      <w:r w:rsidR="009A6323">
        <w:rPr>
          <w:rtl/>
        </w:rPr>
        <w:t>רמה כי</w:t>
      </w:r>
      <w:r w:rsidR="008C73B7">
        <w:rPr>
          <w:rtl/>
        </w:rPr>
        <w:t xml:space="preserve"> הגישה מאוד מצומצמת מבחינת שעות, </w:t>
      </w:r>
      <w:r w:rsidR="00B204DD">
        <w:rPr>
          <w:rtl/>
        </w:rPr>
        <w:t>ה</w:t>
      </w:r>
      <w:r w:rsidR="008C73B7">
        <w:rPr>
          <w:rtl/>
        </w:rPr>
        <w:t xml:space="preserve">גישה מאוד מצומצמת </w:t>
      </w:r>
      <w:bookmarkStart w:id="247" w:name="_ETM_Q1_1405115"/>
      <w:bookmarkEnd w:id="247"/>
      <w:r w:rsidR="008C73B7">
        <w:rPr>
          <w:rtl/>
        </w:rPr>
        <w:t xml:space="preserve">מבחינת האפשרות לגעת בכותל, הכניסה היא בכלל כניסה אחורית, </w:t>
      </w:r>
      <w:bookmarkStart w:id="248" w:name="_ETM_Q1_1416476"/>
      <w:bookmarkEnd w:id="248"/>
      <w:r w:rsidR="00B204DD">
        <w:rPr>
          <w:rtl/>
        </w:rPr>
        <w:t xml:space="preserve">בעצם </w:t>
      </w:r>
      <w:r w:rsidR="008C73B7">
        <w:rPr>
          <w:rtl/>
        </w:rPr>
        <w:t xml:space="preserve">סוג ב'. </w:t>
      </w:r>
    </w:p>
    <w:p w:rsidR="008C73B7" w:rsidRDefault="008C73B7" w:rsidP="003965DF">
      <w:pPr>
        <w:rPr>
          <w:rtl/>
        </w:rPr>
      </w:pPr>
    </w:p>
    <w:p w:rsidR="004F2BCE" w:rsidRDefault="008C73B7" w:rsidP="00CF498C">
      <w:pPr>
        <w:rPr>
          <w:rtl/>
        </w:rPr>
      </w:pPr>
      <w:bookmarkStart w:id="249" w:name="_ETM_Q1_1418768"/>
      <w:bookmarkEnd w:id="249"/>
      <w:r>
        <w:rPr>
          <w:rtl/>
        </w:rPr>
        <w:t xml:space="preserve">אני בדקתי אם יש עדיין המשך </w:t>
      </w:r>
      <w:bookmarkStart w:id="250" w:name="_ETM_Q1_1428641"/>
      <w:bookmarkEnd w:id="250"/>
      <w:r>
        <w:rPr>
          <w:rtl/>
        </w:rPr>
        <w:t>לחפירות אקטיביות</w:t>
      </w:r>
      <w:r w:rsidR="00810C01">
        <w:rPr>
          <w:rtl/>
        </w:rPr>
        <w:t xml:space="preserve"> בקשת רובינסון</w:t>
      </w:r>
      <w:r>
        <w:rPr>
          <w:rtl/>
        </w:rPr>
        <w:t xml:space="preserve">. אין. כבר הרבה שנים אין. זה גן ארכיאולוגי. </w:t>
      </w:r>
      <w:bookmarkStart w:id="251" w:name="_ETM_Q1_1437052"/>
      <w:bookmarkEnd w:id="251"/>
      <w:r>
        <w:rPr>
          <w:rtl/>
        </w:rPr>
        <w:t xml:space="preserve">יש הרבה מקומות שיש </w:t>
      </w:r>
      <w:r w:rsidR="00B204DD">
        <w:rPr>
          <w:rtl/>
        </w:rPr>
        <w:t xml:space="preserve">בהם </w:t>
      </w:r>
      <w:r>
        <w:rPr>
          <w:rtl/>
        </w:rPr>
        <w:t xml:space="preserve">גישה 24 שעות לנשים. רציתי </w:t>
      </w:r>
      <w:bookmarkStart w:id="252" w:name="_ETM_Q1_1445329"/>
      <w:bookmarkEnd w:id="252"/>
      <w:r>
        <w:rPr>
          <w:rtl/>
        </w:rPr>
        <w:t xml:space="preserve">להשוות את זה עם התכנית שהממשלה כבר התחילה </w:t>
      </w:r>
      <w:bookmarkStart w:id="253" w:name="_ETM_Q1_1447607"/>
      <w:bookmarkEnd w:id="253"/>
      <w:r>
        <w:rPr>
          <w:rtl/>
        </w:rPr>
        <w:t xml:space="preserve">לפתח וכבר השיגה הרבה אישורים. התברר שאם להסתכל על זה כשלב ראשון ולהוסיף לזה אפשרות להרחיב </w:t>
      </w:r>
      <w:bookmarkStart w:id="254" w:name="_ETM_Q1_1459465"/>
      <w:bookmarkEnd w:id="254"/>
      <w:r>
        <w:rPr>
          <w:rtl/>
        </w:rPr>
        <w:t xml:space="preserve">כך שהשטח של התפילה יהיה בהתאם לשטח התפילה בחלק </w:t>
      </w:r>
      <w:bookmarkStart w:id="255" w:name="_ETM_Q1_1469048"/>
      <w:bookmarkEnd w:id="255"/>
      <w:r>
        <w:rPr>
          <w:rtl/>
        </w:rPr>
        <w:t xml:space="preserve">השמאלי של הכותל המערבי, שהגישה תהיה 24 שעות ביום, </w:t>
      </w:r>
      <w:bookmarkStart w:id="256" w:name="_ETM_Q1_1473396"/>
      <w:bookmarkEnd w:id="256"/>
      <w:r>
        <w:rPr>
          <w:rtl/>
        </w:rPr>
        <w:t xml:space="preserve">שהכניסה תהיה משותפת ומכובדת, אז יש אפשרות להגיע למצב </w:t>
      </w:r>
      <w:bookmarkStart w:id="257" w:name="_ETM_Q1_1483228"/>
      <w:bookmarkEnd w:id="257"/>
      <w:r w:rsidR="004F2BCE">
        <w:rPr>
          <w:rtl/>
        </w:rPr>
        <w:t>שכל יהודי שבא לכותל יעבור דרך כניסה משותפת</w:t>
      </w:r>
      <w:r>
        <w:rPr>
          <w:rtl/>
        </w:rPr>
        <w:t xml:space="preserve"> ו</w:t>
      </w:r>
      <w:bookmarkStart w:id="258" w:name="_ETM_Q1_1492620"/>
      <w:bookmarkEnd w:id="258"/>
      <w:r w:rsidR="004F2BCE">
        <w:rPr>
          <w:rtl/>
        </w:rPr>
        <w:t xml:space="preserve">יוכל </w:t>
      </w:r>
      <w:r>
        <w:rPr>
          <w:rtl/>
        </w:rPr>
        <w:t xml:space="preserve">לבחור אם ללכת להתפלל בצורה </w:t>
      </w:r>
      <w:r w:rsidR="00723A50">
        <w:rPr>
          <w:rtl/>
        </w:rPr>
        <w:t>אורתודוקסי</w:t>
      </w:r>
      <w:r>
        <w:rPr>
          <w:rtl/>
        </w:rPr>
        <w:t xml:space="preserve">ת או בצורה לא </w:t>
      </w:r>
      <w:r w:rsidR="00723A50">
        <w:rPr>
          <w:rtl/>
        </w:rPr>
        <w:t>אורתודוקסי</w:t>
      </w:r>
      <w:r>
        <w:rPr>
          <w:rtl/>
        </w:rPr>
        <w:t xml:space="preserve">ת. </w:t>
      </w:r>
      <w:bookmarkStart w:id="259" w:name="_ETM_Q1_1502519"/>
      <w:bookmarkEnd w:id="259"/>
      <w:r>
        <w:rPr>
          <w:rtl/>
        </w:rPr>
        <w:t xml:space="preserve">בדקתי עם ראש הממשלה. ראש הממשלה אמר שכעיקרון, למרות </w:t>
      </w:r>
      <w:bookmarkStart w:id="260" w:name="_ETM_Q1_1506718"/>
      <w:bookmarkEnd w:id="260"/>
      <w:r>
        <w:rPr>
          <w:rtl/>
        </w:rPr>
        <w:t xml:space="preserve">שהוא רואה הרבה בעיות, הוא יכול לקבל את זה, בתנאי </w:t>
      </w:r>
      <w:bookmarkStart w:id="261" w:name="_ETM_Q1_1512699"/>
      <w:bookmarkEnd w:id="261"/>
      <w:r>
        <w:rPr>
          <w:rtl/>
        </w:rPr>
        <w:t xml:space="preserve">שחלקים גדולים של העם היהודי מקבלים את זה. הייתי במגעים </w:t>
      </w:r>
      <w:bookmarkStart w:id="262" w:name="_ETM_Q1_1515622"/>
      <w:bookmarkEnd w:id="262"/>
      <w:r w:rsidR="004F2BCE">
        <w:rPr>
          <w:rtl/>
        </w:rPr>
        <w:t>עם הרבה הרבה גורמים בישראל</w:t>
      </w:r>
      <w:r>
        <w:rPr>
          <w:rtl/>
        </w:rPr>
        <w:t xml:space="preserve"> </w:t>
      </w:r>
      <w:r w:rsidR="004F2BCE">
        <w:rPr>
          <w:rtl/>
        </w:rPr>
        <w:t>ו</w:t>
      </w:r>
      <w:r>
        <w:rPr>
          <w:rtl/>
        </w:rPr>
        <w:t xml:space="preserve">אחר כך </w:t>
      </w:r>
      <w:bookmarkStart w:id="263" w:name="_ETM_Q1_1521500"/>
      <w:bookmarkEnd w:id="263"/>
      <w:r>
        <w:rPr>
          <w:rtl/>
        </w:rPr>
        <w:t>בניו-יורק. אני חייב להגיד שהייתה לי פגישה מאוד מרשימה</w:t>
      </w:r>
      <w:bookmarkStart w:id="264" w:name="_ETM_Q1_1526061"/>
      <w:bookmarkEnd w:id="264"/>
      <w:r>
        <w:rPr>
          <w:rtl/>
        </w:rPr>
        <w:t xml:space="preserve">. המנהיגים הרפורמים, המנהיגים הקונסרבטיבים, </w:t>
      </w:r>
      <w:bookmarkStart w:id="265" w:name="_ETM_Q1_1527387"/>
      <w:bookmarkEnd w:id="265"/>
      <w:r>
        <w:rPr>
          <w:rtl/>
        </w:rPr>
        <w:t xml:space="preserve">נציגים של </w:t>
      </w:r>
      <w:r w:rsidR="00905CB4">
        <w:t>OU</w:t>
      </w:r>
      <w:r w:rsidR="00905CB4">
        <w:rPr>
          <w:rtl/>
        </w:rPr>
        <w:t xml:space="preserve">, </w:t>
      </w:r>
      <w:r w:rsidR="004F2BCE">
        <w:rPr>
          <w:rtl/>
        </w:rPr>
        <w:t>נציגים של אגודה, נציגים של חב"ד</w:t>
      </w:r>
      <w:r w:rsidR="00905CB4">
        <w:rPr>
          <w:rtl/>
        </w:rPr>
        <w:t xml:space="preserve"> </w:t>
      </w:r>
      <w:bookmarkStart w:id="266" w:name="_ETM_Q1_1532657"/>
      <w:bookmarkEnd w:id="266"/>
      <w:r w:rsidR="004F2BCE">
        <w:rPr>
          <w:rtl/>
        </w:rPr>
        <w:t>ו</w:t>
      </w:r>
      <w:r w:rsidR="00905CB4">
        <w:rPr>
          <w:rtl/>
        </w:rPr>
        <w:t xml:space="preserve">נציגים של </w:t>
      </w:r>
      <w:r w:rsidR="00905CB4">
        <w:t>modern orthodox</w:t>
      </w:r>
      <w:r w:rsidR="00905CB4">
        <w:rPr>
          <w:rtl/>
        </w:rPr>
        <w:t xml:space="preserve"> י</w:t>
      </w:r>
      <w:r w:rsidR="004F2BCE">
        <w:rPr>
          <w:rtl/>
        </w:rPr>
        <w:t>שבו</w:t>
      </w:r>
      <w:r w:rsidR="00905CB4">
        <w:rPr>
          <w:rtl/>
        </w:rPr>
        <w:t xml:space="preserve"> ביחד. אתה </w:t>
      </w:r>
      <w:bookmarkStart w:id="267" w:name="_ETM_Q1_1538505"/>
      <w:bookmarkEnd w:id="267"/>
      <w:r w:rsidR="00905CB4">
        <w:rPr>
          <w:rtl/>
        </w:rPr>
        <w:t>לא יכול לת</w:t>
      </w:r>
      <w:bookmarkStart w:id="268" w:name="_ETM_Q1_1540553"/>
      <w:bookmarkEnd w:id="268"/>
      <w:r w:rsidR="00905CB4">
        <w:rPr>
          <w:rtl/>
        </w:rPr>
        <w:t>ת נימוקים שונים. כשאתה מדבר עם כל אחד בנפרד אתה מנסה למצוא נימוקים שמשכנעים</w:t>
      </w:r>
      <w:r w:rsidR="00CF498C">
        <w:rPr>
          <w:rtl/>
        </w:rPr>
        <w:t xml:space="preserve"> כל אחד</w:t>
      </w:r>
      <w:r w:rsidR="00905CB4">
        <w:rPr>
          <w:rtl/>
        </w:rPr>
        <w:t xml:space="preserve">. כאן </w:t>
      </w:r>
      <w:bookmarkStart w:id="269" w:name="_ETM_Q1_1546520"/>
      <w:bookmarkEnd w:id="269"/>
      <w:r w:rsidR="00905CB4">
        <w:rPr>
          <w:rtl/>
        </w:rPr>
        <w:t xml:space="preserve">אתה חייב לתת את אותם נימוקים לכולם. בסופו של דבר </w:t>
      </w:r>
      <w:bookmarkStart w:id="270" w:name="_ETM_Q1_1546654"/>
      <w:bookmarkEnd w:id="270"/>
      <w:r w:rsidR="00905CB4">
        <w:rPr>
          <w:rtl/>
        </w:rPr>
        <w:t xml:space="preserve">כולם אומרים שיש להם פתרון יותר טוב, אבל בגלל </w:t>
      </w:r>
      <w:bookmarkStart w:id="271" w:name="_ETM_Q1_1554146"/>
      <w:bookmarkEnd w:id="271"/>
      <w:r w:rsidR="00905CB4">
        <w:rPr>
          <w:rtl/>
        </w:rPr>
        <w:t xml:space="preserve">שהם יודעים שפתרון יותר טוב אף אחד לא יקבל </w:t>
      </w:r>
      <w:bookmarkStart w:id="272" w:name="_ETM_Q1_1556597"/>
      <w:bookmarkEnd w:id="272"/>
      <w:r w:rsidR="00905CB4">
        <w:rPr>
          <w:rtl/>
        </w:rPr>
        <w:t xml:space="preserve">הם מוכנים ללכת עם הפתרון הזה. אחרי זה חזרתי </w:t>
      </w:r>
      <w:bookmarkStart w:id="273" w:name="_ETM_Q1_1559421"/>
      <w:bookmarkEnd w:id="273"/>
      <w:r w:rsidR="00905CB4">
        <w:rPr>
          <w:rtl/>
        </w:rPr>
        <w:t>לראש הממשלה. ראש הממשלה ביקש ממזכיר הממשלה ו</w:t>
      </w:r>
      <w:r w:rsidR="00CF498C">
        <w:rPr>
          <w:rtl/>
        </w:rPr>
        <w:t>מ</w:t>
      </w:r>
      <w:r w:rsidR="00905CB4">
        <w:rPr>
          <w:rtl/>
        </w:rPr>
        <w:t xml:space="preserve">היועץ המדיני להצטרף </w:t>
      </w:r>
      <w:bookmarkStart w:id="274" w:name="_ETM_Q1_1563548"/>
      <w:bookmarkEnd w:id="274"/>
      <w:r w:rsidR="00905CB4">
        <w:rPr>
          <w:rtl/>
        </w:rPr>
        <w:t xml:space="preserve">לצוות. </w:t>
      </w:r>
    </w:p>
    <w:p w:rsidR="004F2BCE" w:rsidRDefault="004F2BCE" w:rsidP="004F2BCE">
      <w:pPr>
        <w:rPr>
          <w:rtl/>
        </w:rPr>
      </w:pPr>
    </w:p>
    <w:p w:rsidR="00905CB4" w:rsidRDefault="004F2BCE" w:rsidP="00CF498C">
      <w:pPr>
        <w:rPr>
          <w:rtl/>
        </w:rPr>
      </w:pPr>
      <w:r>
        <w:rPr>
          <w:rtl/>
        </w:rPr>
        <w:t xml:space="preserve">עכשיו </w:t>
      </w:r>
      <w:r w:rsidR="00905CB4">
        <w:rPr>
          <w:rtl/>
        </w:rPr>
        <w:t>לא רק שממשיכים את הבדיקות</w:t>
      </w:r>
      <w:r>
        <w:rPr>
          <w:rtl/>
        </w:rPr>
        <w:t>,</w:t>
      </w:r>
      <w:r w:rsidR="00905CB4">
        <w:rPr>
          <w:rtl/>
        </w:rPr>
        <w:t xml:space="preserve"> גם מבקשים היתרי </w:t>
      </w:r>
      <w:bookmarkStart w:id="275" w:name="_ETM_Q1_1573813"/>
      <w:bookmarkEnd w:id="275"/>
      <w:r w:rsidR="00905CB4">
        <w:rPr>
          <w:rtl/>
        </w:rPr>
        <w:t xml:space="preserve">בנייה. אני מקווה שאת השלב הראשון אפשר לבנות </w:t>
      </w:r>
      <w:bookmarkStart w:id="276" w:name="_ETM_Q1_1574323"/>
      <w:bookmarkEnd w:id="276"/>
      <w:r w:rsidR="00905CB4">
        <w:rPr>
          <w:rtl/>
        </w:rPr>
        <w:t xml:space="preserve">תוך חודש ימים. כמובן שההצלחה תלויה בזה שאפשר </w:t>
      </w:r>
      <w:bookmarkStart w:id="277" w:name="_ETM_Q1_1583695"/>
      <w:bookmarkEnd w:id="277"/>
      <w:r>
        <w:rPr>
          <w:rtl/>
        </w:rPr>
        <w:t>בסופו של דבר להגיע לאותם תנאים.</w:t>
      </w:r>
      <w:r w:rsidR="00905CB4">
        <w:rPr>
          <w:rtl/>
        </w:rPr>
        <w:t xml:space="preserve"> אף אחד לא </w:t>
      </w:r>
      <w:bookmarkStart w:id="278" w:name="_ETM_Q1_1589594"/>
      <w:bookmarkEnd w:id="278"/>
      <w:r w:rsidR="00905CB4">
        <w:rPr>
          <w:rtl/>
        </w:rPr>
        <w:t xml:space="preserve">יוכל להגיד שזה </w:t>
      </w:r>
      <w:r w:rsidR="00905CB4">
        <w:t>back sit of the bus</w:t>
      </w:r>
      <w:r w:rsidR="00905CB4">
        <w:rPr>
          <w:rtl/>
        </w:rPr>
        <w:t xml:space="preserve">, אלא שזה אותם תנאים, אותו כבוד ואותן </w:t>
      </w:r>
      <w:bookmarkStart w:id="279" w:name="_ETM_Q1_1599729"/>
      <w:bookmarkEnd w:id="279"/>
      <w:r w:rsidR="00905CB4">
        <w:rPr>
          <w:rtl/>
        </w:rPr>
        <w:t xml:space="preserve">אפשרויות. המטרה היא שכל יהודי בעולם יוכל לבוא לכותל ולהביע </w:t>
      </w:r>
      <w:bookmarkStart w:id="280" w:name="_ETM_Q1_1606604"/>
      <w:bookmarkEnd w:id="280"/>
      <w:r w:rsidR="00905CB4">
        <w:rPr>
          <w:rtl/>
        </w:rPr>
        <w:t xml:space="preserve">את ההזדהות שלו, את הקשר שלו עם העם היהודי, עם </w:t>
      </w:r>
      <w:bookmarkStart w:id="281" w:name="_ETM_Q1_1610958"/>
      <w:bookmarkEnd w:id="281"/>
      <w:r w:rsidR="00905CB4">
        <w:rPr>
          <w:rtl/>
        </w:rPr>
        <w:t xml:space="preserve">הדת היהודית, עם מדינת ישראל, בצורה שהוא רגיל לעשות </w:t>
      </w:r>
      <w:bookmarkStart w:id="282" w:name="_ETM_Q1_1619122"/>
      <w:bookmarkEnd w:id="282"/>
      <w:r w:rsidR="00905CB4">
        <w:rPr>
          <w:rtl/>
        </w:rPr>
        <w:t>את זה.</w:t>
      </w:r>
    </w:p>
    <w:p w:rsidR="00905CB4" w:rsidRDefault="00905CB4" w:rsidP="00905CB4">
      <w:pPr>
        <w:ind w:firstLine="0"/>
        <w:rPr>
          <w:rtl/>
        </w:rPr>
      </w:pPr>
      <w:bookmarkStart w:id="283" w:name="_ETM_Q1_1619990"/>
      <w:bookmarkEnd w:id="283"/>
    </w:p>
    <w:p w:rsidR="00665CFD" w:rsidRDefault="00665CFD" w:rsidP="00665CFD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65CFD" w:rsidRDefault="00665CFD" w:rsidP="00665CFD">
      <w:pPr>
        <w:pStyle w:val="KeepWithNext"/>
        <w:rPr>
          <w:rtl/>
        </w:rPr>
      </w:pPr>
    </w:p>
    <w:p w:rsidR="00665CFD" w:rsidRDefault="00665CFD" w:rsidP="00665CFD">
      <w:pPr>
        <w:rPr>
          <w:rtl/>
        </w:rPr>
      </w:pPr>
      <w:r>
        <w:rPr>
          <w:rtl/>
        </w:rPr>
        <w:t xml:space="preserve">הכניסה </w:t>
      </w:r>
      <w:bookmarkStart w:id="284" w:name="_ETM_Q1_1620166"/>
      <w:bookmarkEnd w:id="284"/>
      <w:r w:rsidR="00CF498C">
        <w:rPr>
          <w:rtl/>
        </w:rPr>
        <w:t>תהיה במשותף מתוך הרחבה, אין יותר מעבר מהגן הארכיאולוגי.</w:t>
      </w:r>
      <w:r>
        <w:rPr>
          <w:rtl/>
        </w:rPr>
        <w:t xml:space="preserve"> כולם ייכנסו באותה כניסה.</w:t>
      </w:r>
    </w:p>
    <w:p w:rsidR="00665CFD" w:rsidRDefault="00665CFD" w:rsidP="00665CFD">
      <w:pPr>
        <w:ind w:firstLine="0"/>
        <w:rPr>
          <w:rtl/>
        </w:rPr>
      </w:pPr>
      <w:bookmarkStart w:id="285" w:name="_ETM_Q1_1628098"/>
      <w:bookmarkEnd w:id="285"/>
    </w:p>
    <w:p w:rsidR="00665CFD" w:rsidRDefault="00665CFD" w:rsidP="00665CFD">
      <w:pPr>
        <w:pStyle w:val="afb"/>
        <w:keepNext/>
        <w:rPr>
          <w:rtl/>
        </w:rPr>
      </w:pPr>
      <w:bookmarkStart w:id="286" w:name="_ETM_Q1_1628895"/>
      <w:bookmarkEnd w:id="286"/>
      <w:r>
        <w:rPr>
          <w:rFonts w:hint="eastAsia"/>
          <w:rtl/>
        </w:rPr>
        <w:t>נתן</w:t>
      </w:r>
      <w:r>
        <w:rPr>
          <w:rtl/>
        </w:rPr>
        <w:t xml:space="preserve"> </w:t>
      </w:r>
      <w:r>
        <w:rPr>
          <w:rFonts w:hint="eastAsia"/>
          <w:rtl/>
        </w:rPr>
        <w:t>שרנסקי</w:t>
      </w:r>
      <w:r>
        <w:rPr>
          <w:rtl/>
        </w:rPr>
        <w:t>:</w:t>
      </w:r>
    </w:p>
    <w:p w:rsidR="00665CFD" w:rsidRDefault="00665CFD" w:rsidP="00665CFD">
      <w:pPr>
        <w:pStyle w:val="KeepWithNext"/>
        <w:rPr>
          <w:rtl/>
        </w:rPr>
      </w:pPr>
    </w:p>
    <w:p w:rsidR="00665CFD" w:rsidRDefault="00665CFD" w:rsidP="00665CFD">
      <w:pPr>
        <w:rPr>
          <w:rtl/>
        </w:rPr>
      </w:pPr>
      <w:r>
        <w:rPr>
          <w:rtl/>
        </w:rPr>
        <w:t xml:space="preserve">כן. כבר עובדים איך לעשות </w:t>
      </w:r>
      <w:bookmarkStart w:id="287" w:name="_ETM_Q1_1633950"/>
      <w:bookmarkEnd w:id="287"/>
      <w:r>
        <w:rPr>
          <w:rtl/>
        </w:rPr>
        <w:t xml:space="preserve">את זה. הרעיון הוא שהגן הארכיאולוגי עובד 24 שעות, </w:t>
      </w:r>
      <w:bookmarkStart w:id="288" w:name="_ETM_Q1_1644539"/>
      <w:bookmarkEnd w:id="288"/>
      <w:r>
        <w:rPr>
          <w:rtl/>
        </w:rPr>
        <w:t xml:space="preserve">פתוח לכולם, בלי שום הגבלות. </w:t>
      </w:r>
    </w:p>
    <w:p w:rsidR="00665CFD" w:rsidRDefault="00665CFD" w:rsidP="00665CFD">
      <w:pPr>
        <w:ind w:firstLine="0"/>
        <w:rPr>
          <w:rtl/>
        </w:rPr>
      </w:pPr>
      <w:bookmarkStart w:id="289" w:name="_ETM_Q1_1648038"/>
      <w:bookmarkEnd w:id="289"/>
    </w:p>
    <w:p w:rsidR="00665CFD" w:rsidRDefault="00665CFD" w:rsidP="00665CFD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65CFD" w:rsidRDefault="00665CFD" w:rsidP="00665CFD">
      <w:pPr>
        <w:pStyle w:val="KeepWithNext"/>
        <w:rPr>
          <w:rtl/>
        </w:rPr>
      </w:pPr>
    </w:p>
    <w:p w:rsidR="00665CFD" w:rsidRDefault="00665CFD" w:rsidP="00665CFD">
      <w:pPr>
        <w:rPr>
          <w:rtl/>
        </w:rPr>
      </w:pPr>
      <w:r>
        <w:rPr>
          <w:rtl/>
        </w:rPr>
        <w:t xml:space="preserve">זה יהיה. כרגע זה </w:t>
      </w:r>
      <w:bookmarkStart w:id="290" w:name="_ETM_Q1_1650119"/>
      <w:bookmarkEnd w:id="290"/>
      <w:r>
        <w:rPr>
          <w:rtl/>
        </w:rPr>
        <w:t>לא מה שקורה.</w:t>
      </w:r>
    </w:p>
    <w:p w:rsidR="00665CFD" w:rsidRDefault="00665CFD" w:rsidP="00665CFD">
      <w:pPr>
        <w:ind w:firstLine="0"/>
        <w:rPr>
          <w:rtl/>
        </w:rPr>
      </w:pPr>
    </w:p>
    <w:p w:rsidR="00665CFD" w:rsidRDefault="00665CFD" w:rsidP="00665CFD">
      <w:pPr>
        <w:pStyle w:val="afb"/>
        <w:keepNext/>
        <w:rPr>
          <w:rtl/>
        </w:rPr>
      </w:pPr>
      <w:r>
        <w:rPr>
          <w:rFonts w:hint="eastAsia"/>
          <w:rtl/>
        </w:rPr>
        <w:t>נתן</w:t>
      </w:r>
      <w:r>
        <w:rPr>
          <w:rtl/>
        </w:rPr>
        <w:t xml:space="preserve"> </w:t>
      </w:r>
      <w:r>
        <w:rPr>
          <w:rFonts w:hint="eastAsia"/>
          <w:rtl/>
        </w:rPr>
        <w:t>שרנסקי</w:t>
      </w:r>
      <w:r>
        <w:rPr>
          <w:rtl/>
        </w:rPr>
        <w:t>:</w:t>
      </w:r>
    </w:p>
    <w:p w:rsidR="00665CFD" w:rsidRDefault="00665CFD" w:rsidP="00665CFD">
      <w:pPr>
        <w:pStyle w:val="KeepWithNext"/>
        <w:rPr>
          <w:rtl/>
        </w:rPr>
      </w:pPr>
    </w:p>
    <w:p w:rsidR="00DD282C" w:rsidRDefault="00665CFD" w:rsidP="00CF498C">
      <w:pPr>
        <w:rPr>
          <w:rtl/>
        </w:rPr>
      </w:pPr>
      <w:r>
        <w:rPr>
          <w:rtl/>
        </w:rPr>
        <w:t xml:space="preserve">זה מה שצריך להיות. אחד השלבים הראשונים שצריך לעשות </w:t>
      </w:r>
      <w:r w:rsidR="00CF498C">
        <w:rPr>
          <w:rtl/>
        </w:rPr>
        <w:t xml:space="preserve">את </w:t>
      </w:r>
      <w:r>
        <w:rPr>
          <w:rtl/>
        </w:rPr>
        <w:t xml:space="preserve">זה </w:t>
      </w:r>
      <w:r w:rsidR="00CF498C">
        <w:rPr>
          <w:rtl/>
        </w:rPr>
        <w:t xml:space="preserve">הוא בכך </w:t>
      </w:r>
      <w:r>
        <w:rPr>
          <w:rtl/>
        </w:rPr>
        <w:t>שתהיה פלטפורמה מעל לשט</w:t>
      </w:r>
      <w:bookmarkStart w:id="291" w:name="_ETM_Q1_1667890"/>
      <w:bookmarkEnd w:id="291"/>
      <w:r>
        <w:rPr>
          <w:rtl/>
        </w:rPr>
        <w:t xml:space="preserve">ח שיש להם. להגיע לפלטפורמה הזאת אפשר דרך </w:t>
      </w:r>
      <w:bookmarkStart w:id="292" w:name="_ETM_Q1_1669893"/>
      <w:bookmarkEnd w:id="292"/>
      <w:r>
        <w:rPr>
          <w:rtl/>
        </w:rPr>
        <w:t xml:space="preserve">כניסה משותפת. אחרי הכניסה יש כמובן ביטחון. אותו ביטחון </w:t>
      </w:r>
      <w:bookmarkStart w:id="293" w:name="_ETM_Q1_1674145"/>
      <w:bookmarkEnd w:id="293"/>
      <w:r>
        <w:rPr>
          <w:rtl/>
        </w:rPr>
        <w:t>לכולם. אחר כך אתה יכול לבחור ללכת ש</w:t>
      </w:r>
      <w:r w:rsidR="00DD282C">
        <w:rPr>
          <w:rtl/>
        </w:rPr>
        <w:t>מאלה לתפילה מסורתית,</w:t>
      </w:r>
      <w:r>
        <w:rPr>
          <w:rtl/>
        </w:rPr>
        <w:t xml:space="preserve"> </w:t>
      </w:r>
      <w:bookmarkStart w:id="294" w:name="_ETM_Q1_1683095"/>
      <w:bookmarkEnd w:id="294"/>
      <w:r>
        <w:rPr>
          <w:rtl/>
        </w:rPr>
        <w:t xml:space="preserve">ללכת ישר </w:t>
      </w:r>
      <w:bookmarkStart w:id="295" w:name="_ETM_Q1_1683010"/>
      <w:bookmarkEnd w:id="295"/>
      <w:r>
        <w:rPr>
          <w:rtl/>
        </w:rPr>
        <w:t>למעלה במוגרבי להר הבית</w:t>
      </w:r>
      <w:r w:rsidR="00DD282C">
        <w:rPr>
          <w:rtl/>
        </w:rPr>
        <w:t>,</w:t>
      </w:r>
      <w:r>
        <w:rPr>
          <w:rtl/>
        </w:rPr>
        <w:t xml:space="preserve"> </w:t>
      </w:r>
      <w:r w:rsidR="00CF498C">
        <w:rPr>
          <w:rtl/>
        </w:rPr>
        <w:t xml:space="preserve">או </w:t>
      </w:r>
      <w:r w:rsidR="00DD282C">
        <w:rPr>
          <w:rtl/>
        </w:rPr>
        <w:t xml:space="preserve">ללכת </w:t>
      </w:r>
      <w:r>
        <w:rPr>
          <w:rtl/>
        </w:rPr>
        <w:t xml:space="preserve">ימינה לתפילה לא מסורתית. זה הרעיון. </w:t>
      </w:r>
      <w:bookmarkStart w:id="296" w:name="_ETM_Q1_1692263"/>
      <w:bookmarkEnd w:id="296"/>
      <w:r>
        <w:rPr>
          <w:rtl/>
        </w:rPr>
        <w:t xml:space="preserve">להגיד שאין לזה קשיים, אז </w:t>
      </w:r>
      <w:r w:rsidR="00DD282C">
        <w:rPr>
          <w:rtl/>
        </w:rPr>
        <w:t xml:space="preserve">כן, </w:t>
      </w:r>
      <w:r>
        <w:rPr>
          <w:rtl/>
        </w:rPr>
        <w:t xml:space="preserve">יש קשיים. קודם כל, צריך </w:t>
      </w:r>
      <w:bookmarkStart w:id="297" w:name="_ETM_Q1_1700972"/>
      <w:bookmarkEnd w:id="297"/>
      <w:r>
        <w:rPr>
          <w:rtl/>
        </w:rPr>
        <w:t xml:space="preserve">להגיע להסכם עם הארכיאולוגים. זה במו"מ, במגעים. בין הארכיאולוגים ישנם </w:t>
      </w:r>
      <w:bookmarkStart w:id="298" w:name="_ETM_Q1_1708160"/>
      <w:bookmarkEnd w:id="298"/>
      <w:r>
        <w:rPr>
          <w:rtl/>
        </w:rPr>
        <w:t xml:space="preserve">אנשים </w:t>
      </w:r>
      <w:r w:rsidR="00723A50">
        <w:rPr>
          <w:rtl/>
        </w:rPr>
        <w:t>אורתודוקסי</w:t>
      </w:r>
      <w:r>
        <w:rPr>
          <w:rtl/>
        </w:rPr>
        <w:t xml:space="preserve">ם שאומרים שאסור לסגור אבנים שפתחו, שאסור לעשות </w:t>
      </w:r>
      <w:bookmarkStart w:id="299" w:name="_ETM_Q1_1714077"/>
      <w:bookmarkEnd w:id="299"/>
      <w:r>
        <w:rPr>
          <w:rtl/>
        </w:rPr>
        <w:t xml:space="preserve">שום דבר. צריך להגיע גם להסדר פיננסי בין רשות העתיקות </w:t>
      </w:r>
      <w:bookmarkStart w:id="300" w:name="_ETM_Q1_1721937"/>
      <w:bookmarkEnd w:id="300"/>
      <w:r>
        <w:rPr>
          <w:rtl/>
        </w:rPr>
        <w:t xml:space="preserve">לממשלה, אם רוצים לעשות את זה פתוח 24 שעות. צריך </w:t>
      </w:r>
      <w:bookmarkStart w:id="301" w:name="_ETM_Q1_1723452"/>
      <w:bookmarkEnd w:id="301"/>
      <w:r>
        <w:rPr>
          <w:rtl/>
        </w:rPr>
        <w:t xml:space="preserve">לדאוג שלא יהיו לנו בעיות – לא צריכות להיות </w:t>
      </w:r>
      <w:bookmarkStart w:id="302" w:name="_ETM_Q1_1730751"/>
      <w:bookmarkEnd w:id="302"/>
      <w:r>
        <w:rPr>
          <w:rtl/>
        </w:rPr>
        <w:t xml:space="preserve">– עם </w:t>
      </w:r>
      <w:r w:rsidR="00DD282C">
        <w:rPr>
          <w:rtl/>
        </w:rPr>
        <w:t xml:space="preserve">הווקף. אם מישהו רוצה </w:t>
      </w:r>
      <w:bookmarkStart w:id="303" w:name="_ETM_Q1_1732739"/>
      <w:bookmarkEnd w:id="303"/>
      <w:r w:rsidR="00DD282C">
        <w:rPr>
          <w:rtl/>
        </w:rPr>
        <w:t xml:space="preserve">להמציא בעיות, אז </w:t>
      </w:r>
      <w:bookmarkStart w:id="304" w:name="_ETM_Q1_1732939"/>
      <w:bookmarkStart w:id="305" w:name="_ETM_Q1_1733776"/>
      <w:bookmarkEnd w:id="304"/>
      <w:bookmarkEnd w:id="305"/>
      <w:r w:rsidR="00DD282C">
        <w:rPr>
          <w:rtl/>
        </w:rPr>
        <w:t>יכולים.</w:t>
      </w:r>
    </w:p>
    <w:p w:rsidR="00DD282C" w:rsidRDefault="00DD282C" w:rsidP="00DD282C">
      <w:pPr>
        <w:ind w:firstLine="0"/>
        <w:rPr>
          <w:rtl/>
        </w:rPr>
      </w:pPr>
      <w:bookmarkStart w:id="306" w:name="_ETM_Q1_1732763"/>
      <w:bookmarkEnd w:id="306"/>
    </w:p>
    <w:p w:rsidR="00DD282C" w:rsidRDefault="00DD282C" w:rsidP="00DD282C">
      <w:pPr>
        <w:pStyle w:val="a5"/>
        <w:keepNext/>
        <w:rPr>
          <w:rtl/>
        </w:rPr>
      </w:pPr>
      <w:bookmarkStart w:id="307" w:name="_ETM_Q1_1733481"/>
      <w:bookmarkEnd w:id="307"/>
      <w:r>
        <w:rPr>
          <w:rFonts w:hint="eastAsia"/>
          <w:rtl/>
        </w:rPr>
        <w:t>ישראל</w:t>
      </w:r>
      <w:r>
        <w:rPr>
          <w:rtl/>
        </w:rPr>
        <w:t xml:space="preserve"> </w:t>
      </w:r>
      <w:r>
        <w:rPr>
          <w:rFonts w:hint="eastAsia"/>
          <w:rtl/>
        </w:rPr>
        <w:t>אייכלר</w:t>
      </w:r>
      <w:r>
        <w:rPr>
          <w:rtl/>
        </w:rPr>
        <w:t>:</w:t>
      </w:r>
    </w:p>
    <w:p w:rsidR="00DD282C" w:rsidRDefault="00DD282C" w:rsidP="00DD282C">
      <w:pPr>
        <w:pStyle w:val="KeepWithNext"/>
        <w:rPr>
          <w:rtl/>
        </w:rPr>
      </w:pPr>
    </w:p>
    <w:p w:rsidR="00DD282C" w:rsidRDefault="00DD282C" w:rsidP="00DD282C">
      <w:pPr>
        <w:rPr>
          <w:rtl/>
        </w:rPr>
      </w:pPr>
      <w:r>
        <w:rPr>
          <w:rtl/>
        </w:rPr>
        <w:t xml:space="preserve">הווקף יסכים שיעלו עם טלית </w:t>
      </w:r>
      <w:bookmarkStart w:id="308" w:name="_ETM_Q1_1738234"/>
      <w:bookmarkEnd w:id="308"/>
      <w:r>
        <w:rPr>
          <w:rtl/>
        </w:rPr>
        <w:t>להר הבית?</w:t>
      </w:r>
      <w:r w:rsidR="00AF1465">
        <w:rPr>
          <w:rtl/>
        </w:rPr>
        <w:t xml:space="preserve"> </w:t>
      </w:r>
    </w:p>
    <w:p w:rsidR="00DD282C" w:rsidRDefault="00DD282C" w:rsidP="00DD282C">
      <w:pPr>
        <w:ind w:firstLine="0"/>
        <w:rPr>
          <w:rtl/>
        </w:rPr>
      </w:pPr>
      <w:bookmarkStart w:id="309" w:name="_ETM_Q1_1741269"/>
      <w:bookmarkEnd w:id="309"/>
    </w:p>
    <w:p w:rsidR="00DD282C" w:rsidRDefault="00DD282C" w:rsidP="00DD282C">
      <w:pPr>
        <w:pStyle w:val="afb"/>
        <w:keepNext/>
        <w:rPr>
          <w:rtl/>
        </w:rPr>
      </w:pPr>
      <w:bookmarkStart w:id="310" w:name="_ETM_Q1_1741999"/>
      <w:bookmarkEnd w:id="310"/>
      <w:r>
        <w:rPr>
          <w:rFonts w:hint="eastAsia"/>
          <w:rtl/>
        </w:rPr>
        <w:t>נתן</w:t>
      </w:r>
      <w:r>
        <w:rPr>
          <w:rtl/>
        </w:rPr>
        <w:t xml:space="preserve"> </w:t>
      </w:r>
      <w:r>
        <w:rPr>
          <w:rFonts w:hint="eastAsia"/>
          <w:rtl/>
        </w:rPr>
        <w:t>שרנסקי</w:t>
      </w:r>
      <w:r>
        <w:rPr>
          <w:rtl/>
        </w:rPr>
        <w:t>:</w:t>
      </w:r>
    </w:p>
    <w:p w:rsidR="00DD282C" w:rsidRDefault="00DD282C" w:rsidP="00DD282C">
      <w:pPr>
        <w:pStyle w:val="KeepWithNext"/>
        <w:rPr>
          <w:rtl/>
        </w:rPr>
      </w:pPr>
    </w:p>
    <w:p w:rsidR="00DD282C" w:rsidRDefault="00DD282C" w:rsidP="00DD282C">
      <w:pPr>
        <w:rPr>
          <w:rtl/>
        </w:rPr>
      </w:pPr>
      <w:r>
        <w:rPr>
          <w:rtl/>
        </w:rPr>
        <w:t xml:space="preserve">אני מציע לך לנהל איתם מו"מ. אני לא יודע. זה לא במנדט שלי. </w:t>
      </w:r>
    </w:p>
    <w:p w:rsidR="00665CFD" w:rsidRDefault="00DD282C" w:rsidP="00DD282C">
      <w:pPr>
        <w:ind w:firstLine="0"/>
        <w:rPr>
          <w:rtl/>
        </w:rPr>
      </w:pPr>
      <w:bookmarkStart w:id="311" w:name="_ETM_Q1_1735771"/>
      <w:bookmarkEnd w:id="311"/>
      <w:r>
        <w:rPr>
          <w:rtl/>
        </w:rPr>
        <w:t xml:space="preserve"> </w:t>
      </w:r>
    </w:p>
    <w:p w:rsidR="00AF1465" w:rsidRDefault="00AF1465" w:rsidP="00AF1465">
      <w:pPr>
        <w:pStyle w:val="afb"/>
        <w:keepNext/>
        <w:rPr>
          <w:rtl/>
        </w:rPr>
      </w:pPr>
      <w:r>
        <w:rPr>
          <w:rFonts w:hint="eastAsia"/>
          <w:rtl/>
        </w:rPr>
        <w:t>חנה</w:t>
      </w:r>
      <w:r>
        <w:rPr>
          <w:rtl/>
        </w:rPr>
        <w:t xml:space="preserve"> </w:t>
      </w:r>
      <w:r>
        <w:rPr>
          <w:rFonts w:hint="eastAsia"/>
          <w:rtl/>
        </w:rPr>
        <w:t>קהת</w:t>
      </w:r>
      <w:r>
        <w:rPr>
          <w:rtl/>
        </w:rPr>
        <w:t>:</w:t>
      </w:r>
    </w:p>
    <w:p w:rsidR="00AF1465" w:rsidRDefault="00AF1465" w:rsidP="00AF1465">
      <w:pPr>
        <w:pStyle w:val="KeepWithNext"/>
        <w:rPr>
          <w:rtl/>
        </w:rPr>
      </w:pPr>
    </w:p>
    <w:p w:rsidR="00AF1465" w:rsidRDefault="00AF1465" w:rsidP="00AF1465">
      <w:pPr>
        <w:rPr>
          <w:rtl/>
        </w:rPr>
      </w:pPr>
      <w:r>
        <w:rPr>
          <w:rtl/>
        </w:rPr>
        <w:t xml:space="preserve">ההשוואה בין </w:t>
      </w:r>
      <w:bookmarkStart w:id="312" w:name="_ETM_Q1_1750429"/>
      <w:bookmarkEnd w:id="312"/>
      <w:r>
        <w:rPr>
          <w:rtl/>
        </w:rPr>
        <w:t>הרבנים לווקף קצת עצובה.</w:t>
      </w:r>
    </w:p>
    <w:p w:rsidR="00AF1465" w:rsidRDefault="00AF1465" w:rsidP="00AF1465">
      <w:pPr>
        <w:ind w:firstLine="0"/>
        <w:rPr>
          <w:rtl/>
        </w:rPr>
      </w:pPr>
      <w:bookmarkStart w:id="313" w:name="_ETM_Q1_1754907"/>
      <w:bookmarkEnd w:id="313"/>
    </w:p>
    <w:p w:rsidR="00AF1465" w:rsidRDefault="00AF1465" w:rsidP="00AF1465">
      <w:pPr>
        <w:pStyle w:val="a5"/>
        <w:keepNext/>
        <w:rPr>
          <w:rtl/>
        </w:rPr>
      </w:pPr>
      <w:bookmarkStart w:id="314" w:name="_ETM_Q1_1762595"/>
      <w:bookmarkEnd w:id="314"/>
      <w:r>
        <w:rPr>
          <w:rFonts w:hint="eastAsia"/>
          <w:rtl/>
        </w:rPr>
        <w:t>ישראל</w:t>
      </w:r>
      <w:r>
        <w:rPr>
          <w:rtl/>
        </w:rPr>
        <w:t xml:space="preserve"> </w:t>
      </w:r>
      <w:r>
        <w:rPr>
          <w:rFonts w:hint="eastAsia"/>
          <w:rtl/>
        </w:rPr>
        <w:t>אייכלר</w:t>
      </w:r>
      <w:r>
        <w:rPr>
          <w:rtl/>
        </w:rPr>
        <w:t>:</w:t>
      </w:r>
    </w:p>
    <w:p w:rsidR="00AF1465" w:rsidRDefault="00AF1465" w:rsidP="00AF1465">
      <w:pPr>
        <w:pStyle w:val="KeepWithNext"/>
        <w:rPr>
          <w:rtl/>
        </w:rPr>
      </w:pPr>
    </w:p>
    <w:p w:rsidR="00AF1465" w:rsidRDefault="00AF1465" w:rsidP="00AF1465">
      <w:pPr>
        <w:rPr>
          <w:rtl/>
        </w:rPr>
      </w:pPr>
      <w:r>
        <w:rPr>
          <w:rtl/>
        </w:rPr>
        <w:t xml:space="preserve">אני ראיתי פעם ראשונה </w:t>
      </w:r>
      <w:bookmarkStart w:id="315" w:name="_ETM_Q1_1761914"/>
      <w:bookmarkEnd w:id="315"/>
      <w:r>
        <w:rPr>
          <w:rtl/>
        </w:rPr>
        <w:t xml:space="preserve">את שרנסקי בכותל המערבי. הרפורמים לא באו לקבל את פניו. </w:t>
      </w:r>
      <w:bookmarkStart w:id="316" w:name="_ETM_Q1_1768175"/>
      <w:bookmarkEnd w:id="316"/>
      <w:r>
        <w:rPr>
          <w:rtl/>
        </w:rPr>
        <w:t xml:space="preserve">אנחנו לאלפינו באנו לקבל את פניו באותו </w:t>
      </w:r>
      <w:bookmarkStart w:id="317" w:name="_ETM_Q1_1770970"/>
      <w:bookmarkEnd w:id="317"/>
      <w:r>
        <w:rPr>
          <w:rtl/>
        </w:rPr>
        <w:t>לילה שהוא הגיע.</w:t>
      </w:r>
    </w:p>
    <w:p w:rsidR="00AF1465" w:rsidRDefault="00AF1465" w:rsidP="00AF1465">
      <w:pPr>
        <w:rPr>
          <w:rtl/>
        </w:rPr>
      </w:pPr>
    </w:p>
    <w:p w:rsidR="00AF1465" w:rsidRDefault="00AF1465" w:rsidP="00AF1465">
      <w:pPr>
        <w:pStyle w:val="afb"/>
        <w:keepNext/>
        <w:rPr>
          <w:rtl/>
        </w:rPr>
      </w:pPr>
      <w:bookmarkStart w:id="318" w:name="_ETM_Q1_1776734"/>
      <w:bookmarkEnd w:id="318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AF1465" w:rsidRDefault="00AF1465" w:rsidP="00AF1465">
      <w:pPr>
        <w:pStyle w:val="KeepWithNext"/>
        <w:rPr>
          <w:rtl/>
        </w:rPr>
      </w:pPr>
    </w:p>
    <w:p w:rsidR="00AF1465" w:rsidRDefault="00AF1465" w:rsidP="00AF1465">
      <w:pPr>
        <w:rPr>
          <w:rtl/>
        </w:rPr>
      </w:pPr>
      <w:r>
        <w:rPr>
          <w:rtl/>
        </w:rPr>
        <w:t>לא אפשרו להם להגיע.</w:t>
      </w:r>
    </w:p>
    <w:p w:rsidR="00AF1465" w:rsidRDefault="00AF1465" w:rsidP="00AF1465">
      <w:pPr>
        <w:ind w:firstLine="0"/>
        <w:rPr>
          <w:rtl/>
        </w:rPr>
      </w:pPr>
    </w:p>
    <w:p w:rsidR="00AF1465" w:rsidRDefault="00AF1465" w:rsidP="00AF1465">
      <w:pPr>
        <w:pStyle w:val="a5"/>
        <w:keepNext/>
        <w:rPr>
          <w:rtl/>
        </w:rPr>
      </w:pPr>
      <w:bookmarkStart w:id="319" w:name="_ETM_Q1_1783940"/>
      <w:bookmarkEnd w:id="319"/>
      <w:r>
        <w:rPr>
          <w:rFonts w:hint="eastAsia"/>
          <w:rtl/>
        </w:rPr>
        <w:t>ישראל</w:t>
      </w:r>
      <w:r>
        <w:rPr>
          <w:rtl/>
        </w:rPr>
        <w:t xml:space="preserve"> </w:t>
      </w:r>
      <w:r>
        <w:rPr>
          <w:rFonts w:hint="eastAsia"/>
          <w:rtl/>
        </w:rPr>
        <w:t>אייכלר</w:t>
      </w:r>
      <w:r>
        <w:rPr>
          <w:rtl/>
        </w:rPr>
        <w:t>:</w:t>
      </w:r>
    </w:p>
    <w:p w:rsidR="00AF1465" w:rsidRDefault="00AF1465" w:rsidP="00AF1465">
      <w:pPr>
        <w:pStyle w:val="KeepWithNext"/>
        <w:rPr>
          <w:rtl/>
        </w:rPr>
      </w:pPr>
    </w:p>
    <w:p w:rsidR="00AF1465" w:rsidRDefault="00AF1465" w:rsidP="00AF1465">
      <w:pPr>
        <w:rPr>
          <w:rtl/>
        </w:rPr>
      </w:pPr>
      <w:r>
        <w:rPr>
          <w:rtl/>
        </w:rPr>
        <w:t xml:space="preserve">אבא שלי היה בכותל המערבי </w:t>
      </w:r>
      <w:bookmarkStart w:id="320" w:name="_ETM_Q1_1780407"/>
      <w:bookmarkEnd w:id="320"/>
      <w:r>
        <w:rPr>
          <w:rtl/>
        </w:rPr>
        <w:t xml:space="preserve">עם הצנחנים ביום הכיבוש. היום, לפני 46 שנים, אבא שלי </w:t>
      </w:r>
      <w:bookmarkStart w:id="321" w:name="_ETM_Q1_1783968"/>
      <w:bookmarkEnd w:id="321"/>
      <w:r>
        <w:rPr>
          <w:rtl/>
        </w:rPr>
        <w:t xml:space="preserve">היה, לא הרפורמים. </w:t>
      </w:r>
    </w:p>
    <w:p w:rsidR="00AF1465" w:rsidRDefault="00AF1465" w:rsidP="00AF1465">
      <w:pPr>
        <w:ind w:firstLine="0"/>
        <w:rPr>
          <w:rtl/>
        </w:rPr>
      </w:pPr>
      <w:bookmarkStart w:id="322" w:name="_ETM_Q1_1790824"/>
      <w:bookmarkEnd w:id="322"/>
    </w:p>
    <w:p w:rsidR="00AF1465" w:rsidRDefault="00AF1465" w:rsidP="00AF1465">
      <w:pPr>
        <w:pStyle w:val="a5"/>
        <w:keepNext/>
        <w:rPr>
          <w:rtl/>
        </w:rPr>
      </w:pPr>
      <w:bookmarkStart w:id="323" w:name="_ETM_Q1_1791882"/>
      <w:bookmarkEnd w:id="323"/>
      <w:r>
        <w:rPr>
          <w:rFonts w:hint="eastAsia"/>
          <w:rtl/>
        </w:rPr>
        <w:t>מיכל</w:t>
      </w:r>
      <w:r>
        <w:rPr>
          <w:rtl/>
        </w:rPr>
        <w:t xml:space="preserve"> </w:t>
      </w:r>
      <w:r>
        <w:rPr>
          <w:rFonts w:hint="eastAsia"/>
          <w:rtl/>
        </w:rPr>
        <w:t>רוזין</w:t>
      </w:r>
      <w:r>
        <w:rPr>
          <w:rtl/>
        </w:rPr>
        <w:t>:</w:t>
      </w:r>
    </w:p>
    <w:p w:rsidR="00AF1465" w:rsidRDefault="00AF1465" w:rsidP="00AF1465">
      <w:pPr>
        <w:pStyle w:val="KeepWithNext"/>
        <w:rPr>
          <w:rtl/>
        </w:rPr>
      </w:pPr>
    </w:p>
    <w:p w:rsidR="00AF1465" w:rsidRDefault="00AF1465" w:rsidP="00AF1465">
      <w:pPr>
        <w:rPr>
          <w:rtl/>
        </w:rPr>
      </w:pPr>
      <w:r>
        <w:rPr>
          <w:rtl/>
        </w:rPr>
        <w:t xml:space="preserve">הצנחנים היו </w:t>
      </w:r>
      <w:r w:rsidR="00723A50">
        <w:rPr>
          <w:rtl/>
        </w:rPr>
        <w:t>אורתודוקסי</w:t>
      </w:r>
      <w:r>
        <w:rPr>
          <w:rtl/>
        </w:rPr>
        <w:t>ם, נכון?</w:t>
      </w:r>
    </w:p>
    <w:p w:rsidR="00AF1465" w:rsidRDefault="00AF1465" w:rsidP="00AF1465">
      <w:pPr>
        <w:ind w:firstLine="0"/>
        <w:rPr>
          <w:rtl/>
        </w:rPr>
      </w:pPr>
      <w:bookmarkStart w:id="324" w:name="_ETM_Q1_1793250"/>
      <w:bookmarkEnd w:id="324"/>
    </w:p>
    <w:p w:rsidR="00AF1465" w:rsidRDefault="00AF1465" w:rsidP="00AF1465">
      <w:pPr>
        <w:pStyle w:val="a5"/>
        <w:keepNext/>
        <w:rPr>
          <w:rtl/>
        </w:rPr>
      </w:pPr>
      <w:bookmarkStart w:id="325" w:name="_ETM_Q1_1794821"/>
      <w:bookmarkEnd w:id="325"/>
      <w:r>
        <w:rPr>
          <w:rFonts w:hint="eastAsia"/>
          <w:rtl/>
        </w:rPr>
        <w:t>ישראל</w:t>
      </w:r>
      <w:r>
        <w:rPr>
          <w:rtl/>
        </w:rPr>
        <w:t xml:space="preserve"> </w:t>
      </w:r>
      <w:r>
        <w:rPr>
          <w:rFonts w:hint="eastAsia"/>
          <w:rtl/>
        </w:rPr>
        <w:t>אייכלר</w:t>
      </w:r>
      <w:r>
        <w:rPr>
          <w:rtl/>
        </w:rPr>
        <w:t>:</w:t>
      </w:r>
    </w:p>
    <w:p w:rsidR="00AF1465" w:rsidRDefault="00AF1465" w:rsidP="00AF1465">
      <w:pPr>
        <w:pStyle w:val="KeepWithNext"/>
        <w:rPr>
          <w:rtl/>
        </w:rPr>
      </w:pPr>
    </w:p>
    <w:p w:rsidR="00AF1465" w:rsidRDefault="00CF498C" w:rsidP="00CF498C">
      <w:pPr>
        <w:rPr>
          <w:rtl/>
        </w:rPr>
      </w:pPr>
      <w:r>
        <w:rPr>
          <w:rtl/>
        </w:rPr>
        <w:t xml:space="preserve">נכון, </w:t>
      </w:r>
      <w:r w:rsidR="00AF1465">
        <w:rPr>
          <w:rtl/>
        </w:rPr>
        <w:t xml:space="preserve">גם החילונים אז היו </w:t>
      </w:r>
      <w:r w:rsidR="00723A50">
        <w:rPr>
          <w:rtl/>
        </w:rPr>
        <w:t>אורתודוקסי</w:t>
      </w:r>
      <w:r w:rsidR="00AF1465">
        <w:rPr>
          <w:rtl/>
        </w:rPr>
        <w:t xml:space="preserve">ם.  </w:t>
      </w:r>
    </w:p>
    <w:p w:rsidR="00AF1465" w:rsidRDefault="00AF1465" w:rsidP="00AF1465">
      <w:pPr>
        <w:ind w:firstLine="0"/>
        <w:rPr>
          <w:rtl/>
        </w:rPr>
      </w:pPr>
      <w:bookmarkStart w:id="326" w:name="_ETM_Q1_1800780"/>
      <w:bookmarkEnd w:id="326"/>
    </w:p>
    <w:p w:rsidR="00AF1465" w:rsidRDefault="00AF1465" w:rsidP="00AF1465">
      <w:pPr>
        <w:pStyle w:val="a5"/>
        <w:keepNext/>
        <w:rPr>
          <w:rtl/>
        </w:rPr>
      </w:pPr>
      <w:r>
        <w:rPr>
          <w:rFonts w:hint="eastAsia"/>
          <w:rtl/>
        </w:rPr>
        <w:t>מיכל</w:t>
      </w:r>
      <w:r>
        <w:rPr>
          <w:rtl/>
        </w:rPr>
        <w:t xml:space="preserve"> </w:t>
      </w:r>
      <w:r>
        <w:rPr>
          <w:rFonts w:hint="eastAsia"/>
          <w:rtl/>
        </w:rPr>
        <w:t>רוזין</w:t>
      </w:r>
      <w:r>
        <w:rPr>
          <w:rtl/>
        </w:rPr>
        <w:t>:</w:t>
      </w:r>
    </w:p>
    <w:p w:rsidR="00AF1465" w:rsidRDefault="00AF1465" w:rsidP="00AF1465">
      <w:pPr>
        <w:pStyle w:val="KeepWithNext"/>
        <w:rPr>
          <w:rtl/>
        </w:rPr>
      </w:pPr>
    </w:p>
    <w:p w:rsidR="00AF1465" w:rsidRDefault="00AF1465" w:rsidP="00AF1465">
      <w:pPr>
        <w:rPr>
          <w:rtl/>
        </w:rPr>
      </w:pPr>
      <w:r>
        <w:rPr>
          <w:rtl/>
        </w:rPr>
        <w:t xml:space="preserve">בטח, ברור. </w:t>
      </w:r>
      <w:bookmarkStart w:id="327" w:name="_ETM_Q1_1798108"/>
      <w:bookmarkEnd w:id="327"/>
      <w:r>
        <w:rPr>
          <w:rtl/>
        </w:rPr>
        <w:t>אנחנו לא כאלה צעירים, אנחנו גם היינו.</w:t>
      </w:r>
    </w:p>
    <w:p w:rsidR="00AF1465" w:rsidRDefault="00AF1465" w:rsidP="00AF1465">
      <w:pPr>
        <w:ind w:firstLine="0"/>
        <w:rPr>
          <w:rtl/>
        </w:rPr>
      </w:pPr>
    </w:p>
    <w:p w:rsidR="00867232" w:rsidRDefault="00867232" w:rsidP="00867232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867232" w:rsidRDefault="00867232" w:rsidP="00867232">
      <w:pPr>
        <w:pStyle w:val="KeepWithNext"/>
        <w:rPr>
          <w:rtl/>
        </w:rPr>
      </w:pPr>
    </w:p>
    <w:p w:rsidR="00867232" w:rsidRDefault="00867232" w:rsidP="00867232">
      <w:pPr>
        <w:rPr>
          <w:rtl/>
        </w:rPr>
      </w:pPr>
      <w:r>
        <w:rPr>
          <w:rtl/>
        </w:rPr>
        <w:t>חבר הכנסת אייכלר,</w:t>
      </w:r>
      <w:bookmarkStart w:id="328" w:name="_ETM_Q1_1805587"/>
      <w:bookmarkEnd w:id="328"/>
      <w:r>
        <w:rPr>
          <w:rtl/>
        </w:rPr>
        <w:t xml:space="preserve"> אני מבקשת ממך. אנחנו רוצים ללמוד את הנושא, להכיר אותו </w:t>
      </w:r>
      <w:bookmarkStart w:id="329" w:name="_ETM_Q1_1803423"/>
      <w:bookmarkEnd w:id="329"/>
      <w:r>
        <w:rPr>
          <w:rtl/>
        </w:rPr>
        <w:t>ולנהל פה דיאלוג.</w:t>
      </w:r>
    </w:p>
    <w:p w:rsidR="00867232" w:rsidRDefault="00867232" w:rsidP="00867232">
      <w:pPr>
        <w:ind w:firstLine="0"/>
        <w:rPr>
          <w:rtl/>
        </w:rPr>
      </w:pPr>
      <w:bookmarkStart w:id="330" w:name="_ETM_Q1_1806678"/>
      <w:bookmarkStart w:id="331" w:name="_ETM_Q1_1807386"/>
      <w:bookmarkEnd w:id="330"/>
      <w:bookmarkEnd w:id="331"/>
    </w:p>
    <w:p w:rsidR="00867232" w:rsidRDefault="00867232" w:rsidP="00867232">
      <w:pPr>
        <w:pStyle w:val="a5"/>
        <w:keepNext/>
        <w:rPr>
          <w:rtl/>
        </w:rPr>
      </w:pPr>
      <w:r>
        <w:rPr>
          <w:rFonts w:hint="eastAsia"/>
          <w:rtl/>
        </w:rPr>
        <w:t>ישראל</w:t>
      </w:r>
      <w:r>
        <w:rPr>
          <w:rtl/>
        </w:rPr>
        <w:t xml:space="preserve"> </w:t>
      </w:r>
      <w:r>
        <w:rPr>
          <w:rFonts w:hint="eastAsia"/>
          <w:rtl/>
        </w:rPr>
        <w:t>אייכלר</w:t>
      </w:r>
      <w:r>
        <w:rPr>
          <w:rtl/>
        </w:rPr>
        <w:t>:</w:t>
      </w:r>
    </w:p>
    <w:p w:rsidR="00867232" w:rsidRDefault="00867232" w:rsidP="00867232">
      <w:pPr>
        <w:pStyle w:val="KeepWithNext"/>
        <w:rPr>
          <w:rtl/>
        </w:rPr>
      </w:pPr>
    </w:p>
    <w:p w:rsidR="00867232" w:rsidRDefault="00867232" w:rsidP="00867232">
      <w:pPr>
        <w:rPr>
          <w:rtl/>
        </w:rPr>
      </w:pPr>
      <w:r>
        <w:rPr>
          <w:rtl/>
        </w:rPr>
        <w:t>אני אלמד אתכם את הנושא.</w:t>
      </w:r>
    </w:p>
    <w:p w:rsidR="00867232" w:rsidRDefault="00867232" w:rsidP="00867232">
      <w:pPr>
        <w:ind w:firstLine="0"/>
        <w:rPr>
          <w:rtl/>
        </w:rPr>
      </w:pPr>
      <w:bookmarkStart w:id="332" w:name="_ETM_Q1_1810091"/>
      <w:bookmarkStart w:id="333" w:name="_ETM_Q1_1811835"/>
      <w:bookmarkEnd w:id="332"/>
      <w:bookmarkEnd w:id="333"/>
    </w:p>
    <w:p w:rsidR="00867232" w:rsidRDefault="00867232" w:rsidP="00867232">
      <w:pPr>
        <w:pStyle w:val="af8"/>
        <w:keepNext/>
        <w:rPr>
          <w:rtl/>
        </w:rPr>
      </w:pPr>
      <w:bookmarkStart w:id="334" w:name="_ETM_Q1_1812899"/>
      <w:bookmarkEnd w:id="33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867232" w:rsidRDefault="00867232" w:rsidP="00867232">
      <w:pPr>
        <w:pStyle w:val="KeepWithNext"/>
        <w:rPr>
          <w:rtl/>
        </w:rPr>
      </w:pPr>
    </w:p>
    <w:p w:rsidR="00867232" w:rsidRDefault="00867232" w:rsidP="00CF498C">
      <w:pPr>
        <w:rPr>
          <w:rtl/>
        </w:rPr>
      </w:pPr>
      <w:r>
        <w:rPr>
          <w:rtl/>
        </w:rPr>
        <w:t xml:space="preserve">אנחנו נשמע אותך </w:t>
      </w:r>
      <w:bookmarkStart w:id="335" w:name="_ETM_Q1_1808446"/>
      <w:bookmarkEnd w:id="335"/>
      <w:r>
        <w:rPr>
          <w:rtl/>
        </w:rPr>
        <w:t xml:space="preserve">ונלמד ממך. אני בטוחה שיש לך הרבה מה ללמד </w:t>
      </w:r>
      <w:bookmarkStart w:id="336" w:name="_ETM_Q1_1815440"/>
      <w:bookmarkEnd w:id="336"/>
      <w:r>
        <w:rPr>
          <w:rtl/>
        </w:rPr>
        <w:t xml:space="preserve">אותנו, אבל תן לנו להבין את המתווה עד הסוף. יש </w:t>
      </w:r>
      <w:bookmarkStart w:id="337" w:name="_ETM_Q1_1816504"/>
      <w:bookmarkEnd w:id="337"/>
      <w:r>
        <w:rPr>
          <w:rtl/>
        </w:rPr>
        <w:t xml:space="preserve">פה אנשים שבאו במיוחד כדי ללמוד את הנושא מקרוב. </w:t>
      </w:r>
    </w:p>
    <w:p w:rsidR="00867232" w:rsidRDefault="00867232" w:rsidP="00867232">
      <w:pPr>
        <w:ind w:firstLine="0"/>
        <w:rPr>
          <w:rtl/>
        </w:rPr>
      </w:pPr>
      <w:bookmarkStart w:id="338" w:name="_ETM_Q1_1822820"/>
      <w:bookmarkStart w:id="339" w:name="_ETM_Q1_1823641"/>
      <w:bookmarkEnd w:id="338"/>
      <w:bookmarkEnd w:id="339"/>
    </w:p>
    <w:p w:rsidR="00867232" w:rsidRDefault="00867232" w:rsidP="00867232">
      <w:pPr>
        <w:pStyle w:val="a5"/>
        <w:keepNext/>
        <w:rPr>
          <w:rtl/>
        </w:rPr>
      </w:pPr>
      <w:r>
        <w:rPr>
          <w:rFonts w:hint="eastAsia"/>
          <w:rtl/>
        </w:rPr>
        <w:t>ישראל</w:t>
      </w:r>
      <w:r>
        <w:rPr>
          <w:rtl/>
        </w:rPr>
        <w:t xml:space="preserve"> </w:t>
      </w:r>
      <w:r>
        <w:rPr>
          <w:rFonts w:hint="eastAsia"/>
          <w:rtl/>
        </w:rPr>
        <w:t>אייכלר</w:t>
      </w:r>
      <w:r>
        <w:rPr>
          <w:rtl/>
        </w:rPr>
        <w:t>:</w:t>
      </w:r>
    </w:p>
    <w:p w:rsidR="00867232" w:rsidRDefault="00867232" w:rsidP="00867232">
      <w:pPr>
        <w:pStyle w:val="KeepWithNext"/>
        <w:rPr>
          <w:rtl/>
        </w:rPr>
      </w:pPr>
    </w:p>
    <w:p w:rsidR="00867232" w:rsidRDefault="00867232" w:rsidP="00867232">
      <w:pPr>
        <w:rPr>
          <w:rtl/>
        </w:rPr>
      </w:pPr>
      <w:r>
        <w:rPr>
          <w:rtl/>
        </w:rPr>
        <w:t xml:space="preserve">אני מכבד </w:t>
      </w:r>
      <w:bookmarkStart w:id="340" w:name="_ETM_Q1_1820074"/>
      <w:bookmarkEnd w:id="340"/>
      <w:r>
        <w:rPr>
          <w:rtl/>
        </w:rPr>
        <w:t xml:space="preserve">את שרנסקי ואת הרצוג, אני לא </w:t>
      </w:r>
      <w:bookmarkStart w:id="341" w:name="_ETM_Q1_1824401"/>
      <w:bookmarkEnd w:id="341"/>
      <w:r>
        <w:rPr>
          <w:rtl/>
        </w:rPr>
        <w:t xml:space="preserve">מכבד את מי שעושה מלחמה ביהדות. </w:t>
      </w:r>
    </w:p>
    <w:p w:rsidR="00867232" w:rsidRDefault="00867232" w:rsidP="00867232">
      <w:pPr>
        <w:ind w:firstLine="0"/>
        <w:rPr>
          <w:rtl/>
        </w:rPr>
      </w:pPr>
      <w:bookmarkStart w:id="342" w:name="_ETM_Q1_1826233"/>
      <w:bookmarkStart w:id="343" w:name="_ETM_Q1_1826672"/>
      <w:bookmarkStart w:id="344" w:name="_ETM_Q1_1827977"/>
      <w:bookmarkEnd w:id="342"/>
      <w:bookmarkEnd w:id="343"/>
      <w:bookmarkEnd w:id="344"/>
    </w:p>
    <w:p w:rsidR="00867232" w:rsidRDefault="00867232" w:rsidP="00867232">
      <w:pPr>
        <w:pStyle w:val="a5"/>
        <w:keepNext/>
        <w:rPr>
          <w:rtl/>
        </w:rPr>
      </w:pPr>
      <w:r>
        <w:rPr>
          <w:rFonts w:hint="eastAsia"/>
          <w:rtl/>
        </w:rPr>
        <w:t>מיכל</w:t>
      </w:r>
      <w:r>
        <w:rPr>
          <w:rtl/>
        </w:rPr>
        <w:t xml:space="preserve"> </w:t>
      </w:r>
      <w:r>
        <w:rPr>
          <w:rFonts w:hint="eastAsia"/>
          <w:rtl/>
        </w:rPr>
        <w:t>רוזין</w:t>
      </w:r>
      <w:r>
        <w:rPr>
          <w:rtl/>
        </w:rPr>
        <w:t>:</w:t>
      </w:r>
    </w:p>
    <w:p w:rsidR="00867232" w:rsidRDefault="00867232" w:rsidP="00867232">
      <w:pPr>
        <w:pStyle w:val="KeepWithNext"/>
        <w:rPr>
          <w:rtl/>
        </w:rPr>
      </w:pPr>
    </w:p>
    <w:p w:rsidR="00867232" w:rsidRDefault="00867232" w:rsidP="00867232">
      <w:pPr>
        <w:rPr>
          <w:rtl/>
        </w:rPr>
      </w:pPr>
      <w:r>
        <w:rPr>
          <w:rtl/>
        </w:rPr>
        <w:t xml:space="preserve">המלחמה היא שלך. אתה מרחיק אותנו. היהדות היא גם שלנו. </w:t>
      </w:r>
    </w:p>
    <w:p w:rsidR="00CF498C" w:rsidRDefault="00CF498C" w:rsidP="00867232">
      <w:pPr>
        <w:rPr>
          <w:rtl/>
        </w:rPr>
      </w:pPr>
    </w:p>
    <w:p w:rsidR="00867232" w:rsidRDefault="00867232" w:rsidP="00867232">
      <w:pPr>
        <w:pStyle w:val="a5"/>
        <w:keepNext/>
        <w:rPr>
          <w:rtl/>
        </w:rPr>
      </w:pPr>
      <w:r>
        <w:rPr>
          <w:rFonts w:hint="eastAsia"/>
          <w:rtl/>
        </w:rPr>
        <w:t>ישראל</w:t>
      </w:r>
      <w:r>
        <w:rPr>
          <w:rtl/>
        </w:rPr>
        <w:t xml:space="preserve"> </w:t>
      </w:r>
      <w:r>
        <w:rPr>
          <w:rFonts w:hint="eastAsia"/>
          <w:rtl/>
        </w:rPr>
        <w:t>אייכלר</w:t>
      </w:r>
      <w:r>
        <w:rPr>
          <w:rtl/>
        </w:rPr>
        <w:t>:</w:t>
      </w:r>
    </w:p>
    <w:p w:rsidR="00867232" w:rsidRDefault="00867232" w:rsidP="00867232">
      <w:pPr>
        <w:pStyle w:val="KeepWithNext"/>
        <w:rPr>
          <w:rtl/>
        </w:rPr>
      </w:pPr>
    </w:p>
    <w:p w:rsidR="00867232" w:rsidRDefault="00867232" w:rsidP="00867232">
      <w:pPr>
        <w:rPr>
          <w:rtl/>
        </w:rPr>
      </w:pPr>
      <w:r>
        <w:rPr>
          <w:rtl/>
        </w:rPr>
        <w:t>את אף פעם לא באת לכותל המערבי להתפלל. את הודית בזה.</w:t>
      </w:r>
    </w:p>
    <w:p w:rsidR="00AF1465" w:rsidRDefault="00AF1465" w:rsidP="00AF1465">
      <w:pPr>
        <w:rPr>
          <w:rtl/>
        </w:rPr>
      </w:pPr>
    </w:p>
    <w:p w:rsidR="00867232" w:rsidRDefault="00867232" w:rsidP="00867232">
      <w:pPr>
        <w:pStyle w:val="a5"/>
        <w:keepNext/>
        <w:rPr>
          <w:rtl/>
        </w:rPr>
      </w:pPr>
      <w:bookmarkStart w:id="345" w:name="_ETM_Q1_1774139"/>
      <w:bookmarkStart w:id="346" w:name="_ETM_Q1_1832450"/>
      <w:bookmarkStart w:id="347" w:name="_ETM_Q1_1831926"/>
      <w:bookmarkEnd w:id="345"/>
      <w:bookmarkEnd w:id="346"/>
      <w:bookmarkEnd w:id="347"/>
      <w:r>
        <w:rPr>
          <w:rFonts w:hint="eastAsia"/>
          <w:rtl/>
        </w:rPr>
        <w:t>מיכל</w:t>
      </w:r>
      <w:r>
        <w:rPr>
          <w:rtl/>
        </w:rPr>
        <w:t xml:space="preserve"> </w:t>
      </w:r>
      <w:r>
        <w:rPr>
          <w:rFonts w:hint="eastAsia"/>
          <w:rtl/>
        </w:rPr>
        <w:t>רוזין</w:t>
      </w:r>
      <w:r>
        <w:rPr>
          <w:rtl/>
        </w:rPr>
        <w:t>:</w:t>
      </w:r>
    </w:p>
    <w:p w:rsidR="00867232" w:rsidRDefault="00867232" w:rsidP="00867232">
      <w:pPr>
        <w:pStyle w:val="KeepWithNext"/>
        <w:rPr>
          <w:rtl/>
        </w:rPr>
      </w:pPr>
    </w:p>
    <w:p w:rsidR="00867232" w:rsidRDefault="00867232" w:rsidP="00867232">
      <w:pPr>
        <w:rPr>
          <w:rtl/>
        </w:rPr>
      </w:pPr>
      <w:r>
        <w:rPr>
          <w:rtl/>
        </w:rPr>
        <w:t xml:space="preserve">אז </w:t>
      </w:r>
      <w:bookmarkStart w:id="348" w:name="_ETM_Q1_1833053"/>
      <w:bookmarkEnd w:id="348"/>
      <w:r>
        <w:rPr>
          <w:rtl/>
        </w:rPr>
        <w:t xml:space="preserve">מה. </w:t>
      </w:r>
    </w:p>
    <w:p w:rsidR="00867232" w:rsidRDefault="00867232" w:rsidP="00867232">
      <w:pPr>
        <w:ind w:firstLine="0"/>
        <w:rPr>
          <w:rtl/>
        </w:rPr>
      </w:pPr>
      <w:bookmarkStart w:id="349" w:name="_ETM_Q1_1836548"/>
      <w:bookmarkEnd w:id="349"/>
    </w:p>
    <w:p w:rsidR="00867232" w:rsidRDefault="00867232" w:rsidP="00867232">
      <w:pPr>
        <w:pStyle w:val="a5"/>
        <w:keepNext/>
        <w:rPr>
          <w:rtl/>
        </w:rPr>
      </w:pPr>
      <w:bookmarkStart w:id="350" w:name="_ETM_Q1_1837578"/>
      <w:bookmarkEnd w:id="350"/>
      <w:r>
        <w:rPr>
          <w:rFonts w:hint="eastAsia"/>
          <w:rtl/>
        </w:rPr>
        <w:t>ישראל</w:t>
      </w:r>
      <w:r>
        <w:rPr>
          <w:rtl/>
        </w:rPr>
        <w:t xml:space="preserve"> </w:t>
      </w:r>
      <w:r>
        <w:rPr>
          <w:rFonts w:hint="eastAsia"/>
          <w:rtl/>
        </w:rPr>
        <w:t>אייכלר</w:t>
      </w:r>
      <w:r>
        <w:rPr>
          <w:rtl/>
        </w:rPr>
        <w:t>:</w:t>
      </w:r>
    </w:p>
    <w:p w:rsidR="00867232" w:rsidRDefault="00867232" w:rsidP="00867232">
      <w:pPr>
        <w:pStyle w:val="KeepWithNext"/>
        <w:rPr>
          <w:rtl/>
        </w:rPr>
      </w:pPr>
    </w:p>
    <w:p w:rsidR="00867232" w:rsidRDefault="00867232" w:rsidP="00867232">
      <w:pPr>
        <w:rPr>
          <w:rtl/>
        </w:rPr>
      </w:pPr>
      <w:r>
        <w:rPr>
          <w:rtl/>
        </w:rPr>
        <w:t xml:space="preserve">אז אל תדברי בשם נשות הכותל. </w:t>
      </w:r>
    </w:p>
    <w:p w:rsidR="00867232" w:rsidRDefault="00867232" w:rsidP="00867232">
      <w:pPr>
        <w:ind w:firstLine="0"/>
        <w:rPr>
          <w:rtl/>
        </w:rPr>
      </w:pPr>
      <w:bookmarkStart w:id="351" w:name="_ETM_Q1_1835471"/>
      <w:bookmarkEnd w:id="351"/>
    </w:p>
    <w:p w:rsidR="00867232" w:rsidRDefault="00867232" w:rsidP="00867232">
      <w:pPr>
        <w:pStyle w:val="a5"/>
        <w:keepNext/>
        <w:rPr>
          <w:rtl/>
        </w:rPr>
      </w:pPr>
      <w:bookmarkStart w:id="352" w:name="_ETM_Q1_1835107"/>
      <w:bookmarkStart w:id="353" w:name="_ETM_Q1_1836649"/>
      <w:bookmarkEnd w:id="352"/>
      <w:bookmarkEnd w:id="353"/>
      <w:r>
        <w:rPr>
          <w:rFonts w:hint="eastAsia"/>
          <w:rtl/>
        </w:rPr>
        <w:t>מיכל</w:t>
      </w:r>
      <w:r>
        <w:rPr>
          <w:rtl/>
        </w:rPr>
        <w:t xml:space="preserve"> </w:t>
      </w:r>
      <w:r>
        <w:rPr>
          <w:rFonts w:hint="eastAsia"/>
          <w:rtl/>
        </w:rPr>
        <w:t>רוזין</w:t>
      </w:r>
      <w:r>
        <w:rPr>
          <w:rtl/>
        </w:rPr>
        <w:t>:</w:t>
      </w:r>
    </w:p>
    <w:p w:rsidR="00867232" w:rsidRDefault="00867232" w:rsidP="00867232">
      <w:pPr>
        <w:pStyle w:val="KeepWithNext"/>
        <w:rPr>
          <w:rtl/>
        </w:rPr>
      </w:pPr>
    </w:p>
    <w:p w:rsidR="00867232" w:rsidRDefault="00867232" w:rsidP="00867232">
      <w:pPr>
        <w:rPr>
          <w:rtl/>
        </w:rPr>
      </w:pPr>
      <w:r>
        <w:rPr>
          <w:rtl/>
        </w:rPr>
        <w:t xml:space="preserve">אתה קובע - </w:t>
      </w:r>
      <w:bookmarkStart w:id="354" w:name="_ETM_Q1_1839491"/>
      <w:bookmarkEnd w:id="354"/>
      <w:r>
        <w:rPr>
          <w:rtl/>
        </w:rPr>
        <w:t>- - ?</w:t>
      </w:r>
    </w:p>
    <w:p w:rsidR="00867232" w:rsidRDefault="00867232" w:rsidP="00867232">
      <w:pPr>
        <w:ind w:firstLine="0"/>
        <w:rPr>
          <w:rtl/>
        </w:rPr>
      </w:pPr>
      <w:bookmarkStart w:id="355" w:name="_ETM_Q1_1842109"/>
      <w:bookmarkStart w:id="356" w:name="_ETM_Q1_1842970"/>
      <w:bookmarkEnd w:id="355"/>
      <w:bookmarkEnd w:id="356"/>
    </w:p>
    <w:p w:rsidR="00867232" w:rsidRDefault="00867232" w:rsidP="00867232">
      <w:pPr>
        <w:pStyle w:val="af8"/>
        <w:keepNext/>
        <w:rPr>
          <w:rtl/>
        </w:rPr>
      </w:pPr>
      <w:bookmarkStart w:id="357" w:name="_ETM_Q1_1846278"/>
      <w:bookmarkEnd w:id="35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867232" w:rsidRDefault="00867232" w:rsidP="00867232">
      <w:pPr>
        <w:pStyle w:val="KeepWithNext"/>
        <w:rPr>
          <w:rtl/>
          <w:lang w:eastAsia="he-IL"/>
        </w:rPr>
      </w:pPr>
    </w:p>
    <w:p w:rsidR="00867232" w:rsidRDefault="00867232" w:rsidP="00867232">
      <w:pPr>
        <w:rPr>
          <w:rtl/>
        </w:rPr>
      </w:pPr>
      <w:r>
        <w:rPr>
          <w:rtl/>
        </w:rPr>
        <w:t xml:space="preserve">מר שרנסקי, האם מבחינת לוח זמנים אתה </w:t>
      </w:r>
      <w:bookmarkStart w:id="358" w:name="_ETM_Q1_1849322"/>
      <w:bookmarkEnd w:id="358"/>
      <w:r>
        <w:rPr>
          <w:rtl/>
        </w:rPr>
        <w:t xml:space="preserve">יכול לתת לנו איזה שהוא מתווה? הנושא אפילו לא נידון </w:t>
      </w:r>
      <w:bookmarkStart w:id="359" w:name="_ETM_Q1_1854448"/>
      <w:bookmarkEnd w:id="359"/>
      <w:r>
        <w:rPr>
          <w:rtl/>
        </w:rPr>
        <w:t>בממשלה. מה אתה צופה?</w:t>
      </w:r>
    </w:p>
    <w:p w:rsidR="00867232" w:rsidRDefault="00867232" w:rsidP="00867232">
      <w:pPr>
        <w:ind w:firstLine="0"/>
        <w:rPr>
          <w:rtl/>
        </w:rPr>
      </w:pPr>
    </w:p>
    <w:p w:rsidR="00867232" w:rsidRDefault="00867232" w:rsidP="00867232">
      <w:pPr>
        <w:pStyle w:val="a5"/>
        <w:keepNext/>
        <w:rPr>
          <w:rtl/>
        </w:rPr>
      </w:pPr>
      <w:r>
        <w:rPr>
          <w:rFonts w:hint="eastAsia"/>
          <w:rtl/>
        </w:rPr>
        <w:t>יצחק</w:t>
      </w:r>
      <w:r>
        <w:rPr>
          <w:rtl/>
        </w:rPr>
        <w:t xml:space="preserve"> </w:t>
      </w:r>
      <w:r>
        <w:rPr>
          <w:rFonts w:hint="eastAsia"/>
          <w:rtl/>
        </w:rPr>
        <w:t>הרצוג</w:t>
      </w:r>
      <w:r>
        <w:rPr>
          <w:rtl/>
        </w:rPr>
        <w:t>:</w:t>
      </w:r>
    </w:p>
    <w:p w:rsidR="00867232" w:rsidRDefault="00867232" w:rsidP="00867232">
      <w:pPr>
        <w:pStyle w:val="KeepWithNext"/>
        <w:rPr>
          <w:rtl/>
        </w:rPr>
      </w:pPr>
    </w:p>
    <w:p w:rsidR="00867232" w:rsidRDefault="00867232" w:rsidP="00867232">
      <w:pPr>
        <w:rPr>
          <w:rtl/>
        </w:rPr>
      </w:pPr>
      <w:r>
        <w:rPr>
          <w:rtl/>
        </w:rPr>
        <w:t xml:space="preserve">לא צריך ממשלה בשביל זה. </w:t>
      </w:r>
    </w:p>
    <w:p w:rsidR="00867232" w:rsidRDefault="00867232" w:rsidP="00867232">
      <w:pPr>
        <w:ind w:firstLine="0"/>
        <w:rPr>
          <w:rtl/>
        </w:rPr>
      </w:pPr>
    </w:p>
    <w:p w:rsidR="00867232" w:rsidRDefault="00867232" w:rsidP="00867232">
      <w:pPr>
        <w:pStyle w:val="af8"/>
        <w:keepNext/>
        <w:rPr>
          <w:rtl/>
        </w:rPr>
      </w:pPr>
      <w:bookmarkStart w:id="360" w:name="_ETM_Q1_1857104"/>
      <w:bookmarkEnd w:id="36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867232" w:rsidRDefault="00867232" w:rsidP="00867232">
      <w:pPr>
        <w:pStyle w:val="KeepWithNext"/>
        <w:rPr>
          <w:rtl/>
        </w:rPr>
      </w:pPr>
    </w:p>
    <w:p w:rsidR="006B51DB" w:rsidRDefault="00867232" w:rsidP="00CF498C">
      <w:pPr>
        <w:rPr>
          <w:rtl/>
        </w:rPr>
      </w:pPr>
      <w:r>
        <w:rPr>
          <w:rtl/>
        </w:rPr>
        <w:t xml:space="preserve">כן </w:t>
      </w:r>
      <w:bookmarkStart w:id="361" w:name="_ETM_Q1_1857977"/>
      <w:bookmarkEnd w:id="361"/>
      <w:r>
        <w:rPr>
          <w:rtl/>
        </w:rPr>
        <w:t xml:space="preserve">צריך. צריך או לא צריך? אני רוצה להבין איפה </w:t>
      </w:r>
      <w:bookmarkStart w:id="362" w:name="_ETM_Q1_1860546"/>
      <w:bookmarkEnd w:id="362"/>
      <w:r>
        <w:rPr>
          <w:rtl/>
        </w:rPr>
        <w:t xml:space="preserve">הדברים אמורים, כי אני בנושא הזה כבר לפני כמה </w:t>
      </w:r>
      <w:bookmarkStart w:id="363" w:name="_ETM_Q1_1867740"/>
      <w:bookmarkEnd w:id="363"/>
      <w:r>
        <w:rPr>
          <w:rtl/>
        </w:rPr>
        <w:t xml:space="preserve">שנים פניתי </w:t>
      </w:r>
      <w:r w:rsidR="006B51DB">
        <w:rPr>
          <w:rtl/>
        </w:rPr>
        <w:t>לרב הכותל</w:t>
      </w:r>
      <w:r>
        <w:rPr>
          <w:rtl/>
        </w:rPr>
        <w:t xml:space="preserve"> </w:t>
      </w:r>
      <w:r w:rsidR="006B51DB">
        <w:rPr>
          <w:rtl/>
        </w:rPr>
        <w:t>ו</w:t>
      </w:r>
      <w:r>
        <w:rPr>
          <w:rtl/>
        </w:rPr>
        <w:t xml:space="preserve">לגופים אחרים. תמיד </w:t>
      </w:r>
      <w:bookmarkStart w:id="364" w:name="_ETM_Q1_1870670"/>
      <w:bookmarkEnd w:id="364"/>
      <w:r>
        <w:rPr>
          <w:rtl/>
        </w:rPr>
        <w:t xml:space="preserve">דיברו על הרחבה של עזרת נשים באזור הזה של המוגרבי </w:t>
      </w:r>
      <w:bookmarkStart w:id="365" w:name="_ETM_Q1_1875354"/>
      <w:bookmarkEnd w:id="365"/>
      <w:r>
        <w:rPr>
          <w:rtl/>
        </w:rPr>
        <w:t>מצד שמא</w:t>
      </w:r>
      <w:r w:rsidR="006B51DB">
        <w:rPr>
          <w:rtl/>
        </w:rPr>
        <w:t>ל</w:t>
      </w:r>
      <w:r>
        <w:rPr>
          <w:rtl/>
        </w:rPr>
        <w:t xml:space="preserve"> </w:t>
      </w:r>
      <w:r w:rsidR="00CF498C">
        <w:rPr>
          <w:rtl/>
        </w:rPr>
        <w:t>על-מנת</w:t>
      </w:r>
      <w:r w:rsidR="006B51DB">
        <w:rPr>
          <w:rtl/>
        </w:rPr>
        <w:t xml:space="preserve"> </w:t>
      </w:r>
      <w:r>
        <w:rPr>
          <w:rtl/>
        </w:rPr>
        <w:t xml:space="preserve">שבאמת יהיה יותר רחב. </w:t>
      </w:r>
      <w:bookmarkStart w:id="366" w:name="_ETM_Q1_1877621"/>
      <w:bookmarkEnd w:id="366"/>
      <w:r>
        <w:rPr>
          <w:rtl/>
        </w:rPr>
        <w:t xml:space="preserve">כל </w:t>
      </w:r>
      <w:r w:rsidR="006B51DB">
        <w:rPr>
          <w:rtl/>
        </w:rPr>
        <w:t>מי שנ</w:t>
      </w:r>
      <w:r>
        <w:rPr>
          <w:rtl/>
        </w:rPr>
        <w:t xml:space="preserve">מצאת ומתפללת מבינה עד כמה צר המקום מלהכיל את הנשים שבאות או מתפללות. אני לא רוצה לדבר על העניין הזה שצריך לעלות ולטפס כדי לראות את הבן </w:t>
      </w:r>
      <w:bookmarkStart w:id="367" w:name="_ETM_Q1_1886272"/>
      <w:bookmarkEnd w:id="367"/>
      <w:r>
        <w:rPr>
          <w:rtl/>
        </w:rPr>
        <w:t xml:space="preserve">בבר המצווה או את המשפחה, שזה גם מאוד מאוד </w:t>
      </w:r>
      <w:bookmarkStart w:id="368" w:name="_ETM_Q1_1891487"/>
      <w:bookmarkEnd w:id="368"/>
      <w:r>
        <w:rPr>
          <w:rtl/>
        </w:rPr>
        <w:t xml:space="preserve">פוגע ומאוד מאוד לא נעים, עד כדי משפיל. אמרו עוד </w:t>
      </w:r>
      <w:bookmarkStart w:id="369" w:name="_ETM_Q1_1892438"/>
      <w:bookmarkEnd w:id="369"/>
      <w:r>
        <w:rPr>
          <w:rtl/>
        </w:rPr>
        <w:t xml:space="preserve">חודש, עוד חודשיים. שנה </w:t>
      </w:r>
      <w:r w:rsidR="006B51DB">
        <w:rPr>
          <w:rtl/>
        </w:rPr>
        <w:t>חולפת, עוד שנתיים חולפות</w:t>
      </w:r>
      <w:r>
        <w:rPr>
          <w:rtl/>
        </w:rPr>
        <w:t xml:space="preserve"> </w:t>
      </w:r>
      <w:r w:rsidR="006B51DB">
        <w:rPr>
          <w:rtl/>
        </w:rPr>
        <w:t>ו</w:t>
      </w:r>
      <w:r>
        <w:rPr>
          <w:rtl/>
        </w:rPr>
        <w:t xml:space="preserve">הדברים </w:t>
      </w:r>
      <w:bookmarkStart w:id="370" w:name="_ETM_Q1_1900483"/>
      <w:bookmarkEnd w:id="370"/>
      <w:r>
        <w:rPr>
          <w:rtl/>
        </w:rPr>
        <w:t>לא קורים. עזרת הנש</w:t>
      </w:r>
      <w:r w:rsidR="006B51DB">
        <w:rPr>
          <w:rtl/>
        </w:rPr>
        <w:t>ים מצומצמת</w:t>
      </w:r>
      <w:r w:rsidR="00CF498C">
        <w:rPr>
          <w:rtl/>
        </w:rPr>
        <w:t>,</w:t>
      </w:r>
      <w:r>
        <w:rPr>
          <w:rtl/>
        </w:rPr>
        <w:t xml:space="preserve"> עזרת הגברים מאוד מאוד רחבה, </w:t>
      </w:r>
      <w:bookmarkStart w:id="371" w:name="_ETM_Q1_1904725"/>
      <w:bookmarkEnd w:id="371"/>
      <w:r>
        <w:rPr>
          <w:rtl/>
        </w:rPr>
        <w:t>כולל הכותל הקטן שנפתח</w:t>
      </w:r>
      <w:r w:rsidR="006B51DB">
        <w:rPr>
          <w:rtl/>
        </w:rPr>
        <w:t xml:space="preserve"> לגברים. אמנם יש </w:t>
      </w:r>
      <w:bookmarkStart w:id="372" w:name="_ETM_Q1_1904791"/>
      <w:bookmarkEnd w:id="372"/>
      <w:r w:rsidR="006B51DB">
        <w:rPr>
          <w:rtl/>
        </w:rPr>
        <w:t xml:space="preserve">בית כנסת בתוך מנהרת הכותל, אבל אי אפשר להשוות את </w:t>
      </w:r>
      <w:bookmarkStart w:id="373" w:name="_ETM_Q1_1912541"/>
      <w:bookmarkEnd w:id="373"/>
      <w:r w:rsidR="006B51DB">
        <w:rPr>
          <w:rtl/>
        </w:rPr>
        <w:t>זה. כשאנחנו מדברים על הכותל, אז</w:t>
      </w:r>
      <w:r w:rsidR="00CF498C">
        <w:rPr>
          <w:rtl/>
        </w:rPr>
        <w:t xml:space="preserve">  השטח של הגברים הוא קרוב לפי 3</w:t>
      </w:r>
      <w:r w:rsidR="006B51DB">
        <w:rPr>
          <w:rtl/>
        </w:rPr>
        <w:t xml:space="preserve"> אם </w:t>
      </w:r>
      <w:bookmarkStart w:id="374" w:name="_ETM_Q1_1911708"/>
      <w:bookmarkEnd w:id="374"/>
      <w:r w:rsidR="006B51DB">
        <w:rPr>
          <w:rtl/>
        </w:rPr>
        <w:t xml:space="preserve">לא יותר משטח הנשים. לא נעשה כלום. לגבי המתווה הזמני, איפה הדברים צריכים לעבור </w:t>
      </w:r>
      <w:bookmarkStart w:id="375" w:name="_ETM_Q1_1922035"/>
      <w:bookmarkEnd w:id="375"/>
      <w:r w:rsidR="006B51DB">
        <w:rPr>
          <w:rtl/>
        </w:rPr>
        <w:t xml:space="preserve">מבחינת אישורים? איך אתה רואה את התחזית </w:t>
      </w:r>
      <w:bookmarkStart w:id="376" w:name="_ETM_Q1_1922372"/>
      <w:bookmarkEnd w:id="376"/>
      <w:r w:rsidR="006B51DB">
        <w:rPr>
          <w:rtl/>
        </w:rPr>
        <w:t>של הזמן?</w:t>
      </w:r>
    </w:p>
    <w:p w:rsidR="006B51DB" w:rsidRDefault="006B51DB" w:rsidP="006B51DB">
      <w:pPr>
        <w:ind w:firstLine="0"/>
        <w:rPr>
          <w:rtl/>
        </w:rPr>
      </w:pPr>
      <w:bookmarkStart w:id="377" w:name="_ETM_Q1_1924991"/>
      <w:bookmarkEnd w:id="377"/>
    </w:p>
    <w:p w:rsidR="006B51DB" w:rsidRDefault="006B51DB" w:rsidP="006B51DB">
      <w:pPr>
        <w:pStyle w:val="afb"/>
        <w:keepNext/>
        <w:rPr>
          <w:rtl/>
        </w:rPr>
      </w:pPr>
      <w:bookmarkStart w:id="378" w:name="_ETM_Q1_1925961"/>
      <w:bookmarkEnd w:id="378"/>
      <w:r>
        <w:rPr>
          <w:rFonts w:hint="eastAsia"/>
          <w:rtl/>
        </w:rPr>
        <w:t>נתן</w:t>
      </w:r>
      <w:r>
        <w:rPr>
          <w:rtl/>
        </w:rPr>
        <w:t xml:space="preserve"> </w:t>
      </w:r>
      <w:r>
        <w:rPr>
          <w:rFonts w:hint="eastAsia"/>
          <w:rtl/>
        </w:rPr>
        <w:t>שרנסקי</w:t>
      </w:r>
      <w:r>
        <w:rPr>
          <w:rtl/>
        </w:rPr>
        <w:t>:</w:t>
      </w:r>
    </w:p>
    <w:p w:rsidR="006B51DB" w:rsidRDefault="006B51DB" w:rsidP="006B51DB">
      <w:pPr>
        <w:pStyle w:val="KeepWithNext"/>
        <w:rPr>
          <w:rtl/>
        </w:rPr>
      </w:pPr>
    </w:p>
    <w:p w:rsidR="006B51DB" w:rsidRDefault="006B51DB" w:rsidP="00CF498C">
      <w:pPr>
        <w:rPr>
          <w:rtl/>
        </w:rPr>
      </w:pPr>
      <w:r>
        <w:rPr>
          <w:rtl/>
        </w:rPr>
        <w:t xml:space="preserve">דיברה כאן חברת הכנסת על כך שתוך </w:t>
      </w:r>
      <w:bookmarkStart w:id="379" w:name="_ETM_Q1_1926224"/>
      <w:bookmarkEnd w:id="379"/>
      <w:r>
        <w:rPr>
          <w:rtl/>
        </w:rPr>
        <w:t>חודש הכל צריך להי</w:t>
      </w:r>
      <w:r w:rsidR="00CF498C">
        <w:rPr>
          <w:rtl/>
        </w:rPr>
        <w:t>ות מוכן. בירושלים יש הרבה ניסים.</w:t>
      </w:r>
      <w:r>
        <w:rPr>
          <w:rtl/>
        </w:rPr>
        <w:t xml:space="preserve">  </w:t>
      </w:r>
      <w:bookmarkStart w:id="380" w:name="_ETM_Q1_1938570"/>
      <w:bookmarkEnd w:id="380"/>
      <w:r>
        <w:rPr>
          <w:rtl/>
        </w:rPr>
        <w:t xml:space="preserve">אם להיות יותר פרקטי, אז השלב הראשון כולל פלטפורמה עד </w:t>
      </w:r>
      <w:bookmarkStart w:id="381" w:name="_ETM_Q1_1942687"/>
      <w:bookmarkEnd w:id="381"/>
      <w:r>
        <w:rPr>
          <w:rtl/>
        </w:rPr>
        <w:t xml:space="preserve">30 מטר. הכניסה די צרה, אבל אפשר בהחלט לדון על </w:t>
      </w:r>
      <w:bookmarkStart w:id="382" w:name="_ETM_Q1_1949896"/>
      <w:bookmarkEnd w:id="382"/>
      <w:r>
        <w:rPr>
          <w:rtl/>
        </w:rPr>
        <w:t>הרחבה ולבנות</w:t>
      </w:r>
      <w:r w:rsidR="00290621">
        <w:rPr>
          <w:rtl/>
        </w:rPr>
        <w:t>.</w:t>
      </w:r>
      <w:r>
        <w:rPr>
          <w:rtl/>
        </w:rPr>
        <w:t xml:space="preserve"> בשלב ראשון צריך לפתור את הבעיה </w:t>
      </w:r>
      <w:bookmarkStart w:id="383" w:name="_ETM_Q1_1954245"/>
      <w:bookmarkEnd w:id="383"/>
      <w:r>
        <w:rPr>
          <w:rtl/>
        </w:rPr>
        <w:t xml:space="preserve">של </w:t>
      </w:r>
      <w:r w:rsidR="00290621">
        <w:rPr>
          <w:rtl/>
        </w:rPr>
        <w:t>ה</w:t>
      </w:r>
      <w:r>
        <w:rPr>
          <w:rtl/>
        </w:rPr>
        <w:t xml:space="preserve">כניסה </w:t>
      </w:r>
      <w:r w:rsidR="00290621">
        <w:rPr>
          <w:rtl/>
        </w:rPr>
        <w:t xml:space="preserve">כך שהיא תהיה </w:t>
      </w:r>
      <w:r>
        <w:rPr>
          <w:rtl/>
        </w:rPr>
        <w:t>24 שעות ו</w:t>
      </w:r>
      <w:r w:rsidR="00290621">
        <w:rPr>
          <w:rtl/>
        </w:rPr>
        <w:t xml:space="preserve">יהיו </w:t>
      </w:r>
      <w:r>
        <w:rPr>
          <w:rtl/>
        </w:rPr>
        <w:t xml:space="preserve">כל התנאים הדרושים </w:t>
      </w:r>
      <w:r w:rsidR="00290621">
        <w:rPr>
          <w:rtl/>
        </w:rPr>
        <w:t xml:space="preserve">שהיא תהיה </w:t>
      </w:r>
      <w:r>
        <w:rPr>
          <w:rtl/>
        </w:rPr>
        <w:t xml:space="preserve">מכובדת. אישורי </w:t>
      </w:r>
      <w:bookmarkStart w:id="384" w:name="_ETM_Q1_1968661"/>
      <w:bookmarkEnd w:id="384"/>
      <w:r>
        <w:rPr>
          <w:rtl/>
        </w:rPr>
        <w:t xml:space="preserve">טאבו יש, היתרי בנייה מבקשים. הייתה לנו ישיבה </w:t>
      </w:r>
      <w:r w:rsidR="00290621">
        <w:rPr>
          <w:rtl/>
        </w:rPr>
        <w:t xml:space="preserve">שלשום </w:t>
      </w:r>
      <w:r>
        <w:rPr>
          <w:rtl/>
        </w:rPr>
        <w:t xml:space="preserve">אצל מזכיר </w:t>
      </w:r>
      <w:bookmarkStart w:id="385" w:name="_ETM_Q1_1974184"/>
      <w:bookmarkEnd w:id="385"/>
      <w:r>
        <w:rPr>
          <w:rtl/>
        </w:rPr>
        <w:t>הממשלה</w:t>
      </w:r>
      <w:r w:rsidR="00290621">
        <w:rPr>
          <w:rtl/>
        </w:rPr>
        <w:t>.</w:t>
      </w:r>
      <w:r>
        <w:rPr>
          <w:rtl/>
        </w:rPr>
        <w:t xml:space="preserve"> אולי אפילו כבר ביקשו. </w:t>
      </w:r>
      <w:bookmarkStart w:id="386" w:name="_ETM_Q1_1982515"/>
      <w:bookmarkEnd w:id="386"/>
      <w:r>
        <w:rPr>
          <w:rtl/>
        </w:rPr>
        <w:t xml:space="preserve">חושבים </w:t>
      </w:r>
      <w:r w:rsidR="00290621">
        <w:rPr>
          <w:rtl/>
        </w:rPr>
        <w:t xml:space="preserve">שתוך חודש אפשר להתחיל לבנות, </w:t>
      </w:r>
      <w:r>
        <w:rPr>
          <w:rtl/>
        </w:rPr>
        <w:t xml:space="preserve">תוך 10 חודשים לגמור. </w:t>
      </w:r>
      <w:bookmarkStart w:id="387" w:name="_ETM_Q1_1984629"/>
      <w:bookmarkEnd w:id="387"/>
      <w:r>
        <w:rPr>
          <w:rtl/>
        </w:rPr>
        <w:t xml:space="preserve">יכול להיות שזאת הערכה מאוד אופטימית. אני אומר שאת כל </w:t>
      </w:r>
      <w:bookmarkStart w:id="388" w:name="_ETM_Q1_1991838"/>
      <w:bookmarkEnd w:id="388"/>
      <w:r>
        <w:rPr>
          <w:rtl/>
        </w:rPr>
        <w:t xml:space="preserve">התכנית אפשר לסיים תוך שנתיים. אין ספק שצריך </w:t>
      </w:r>
      <w:bookmarkStart w:id="389" w:name="_ETM_Q1_2002211"/>
      <w:bookmarkEnd w:id="389"/>
      <w:r>
        <w:rPr>
          <w:rtl/>
        </w:rPr>
        <w:t xml:space="preserve">לדון באווירה של שיתוף פעולה בין כל הגורמים לגבי איך </w:t>
      </w:r>
      <w:bookmarkStart w:id="390" w:name="_ETM_Q1_2009183"/>
      <w:bookmarkEnd w:id="390"/>
      <w:r>
        <w:rPr>
          <w:rtl/>
        </w:rPr>
        <w:t xml:space="preserve">מארגנים תפילת נשים בתקופה </w:t>
      </w:r>
      <w:r w:rsidR="00290621">
        <w:rPr>
          <w:rtl/>
        </w:rPr>
        <w:t>של ה</w:t>
      </w:r>
      <w:r>
        <w:rPr>
          <w:rtl/>
        </w:rPr>
        <w:t xml:space="preserve">חודשים הקרובים. סוכם בין </w:t>
      </w:r>
      <w:bookmarkStart w:id="391" w:name="_ETM_Q1_2015248"/>
      <w:bookmarkEnd w:id="391"/>
      <w:r>
        <w:rPr>
          <w:rtl/>
        </w:rPr>
        <w:t xml:space="preserve">כולם שאחרי שזה </w:t>
      </w:r>
      <w:r w:rsidR="00290621">
        <w:rPr>
          <w:rtl/>
        </w:rPr>
        <w:t>יחזור לראש הממשלה, ראש הממשלה י</w:t>
      </w:r>
      <w:r>
        <w:rPr>
          <w:rtl/>
        </w:rPr>
        <w:t xml:space="preserve">קים </w:t>
      </w:r>
      <w:r w:rsidR="00290621">
        <w:rPr>
          <w:rtl/>
        </w:rPr>
        <w:t>את ה</w:t>
      </w:r>
      <w:r>
        <w:rPr>
          <w:rtl/>
        </w:rPr>
        <w:t xml:space="preserve">צוות </w:t>
      </w:r>
      <w:bookmarkStart w:id="392" w:name="_ETM_Q1_2023965"/>
      <w:bookmarkEnd w:id="392"/>
      <w:r>
        <w:rPr>
          <w:rtl/>
        </w:rPr>
        <w:t>ו</w:t>
      </w:r>
      <w:r w:rsidR="00290621">
        <w:rPr>
          <w:rtl/>
        </w:rPr>
        <w:t>י</w:t>
      </w:r>
      <w:r>
        <w:rPr>
          <w:rtl/>
        </w:rPr>
        <w:t xml:space="preserve">תחיל </w:t>
      </w:r>
      <w:r w:rsidR="00290621">
        <w:rPr>
          <w:rtl/>
        </w:rPr>
        <w:t>ה</w:t>
      </w:r>
      <w:r>
        <w:rPr>
          <w:rtl/>
        </w:rPr>
        <w:t xml:space="preserve">ביצוע, יהיה מו"מ בין הצדדים מה עושים </w:t>
      </w:r>
      <w:bookmarkStart w:id="393" w:name="_ETM_Q1_2032263"/>
      <w:bookmarkEnd w:id="393"/>
      <w:r>
        <w:rPr>
          <w:rtl/>
        </w:rPr>
        <w:t xml:space="preserve">בתקופת הביניים. אני חייב להגיד שלפני שאתה </w:t>
      </w:r>
      <w:bookmarkStart w:id="394" w:name="_ETM_Q1_2039460"/>
      <w:bookmarkEnd w:id="394"/>
      <w:r w:rsidR="00290621">
        <w:rPr>
          <w:rtl/>
        </w:rPr>
        <w:t xml:space="preserve">אפילו </w:t>
      </w:r>
      <w:r>
        <w:rPr>
          <w:rtl/>
        </w:rPr>
        <w:t>מתחיל לדבר על זה</w:t>
      </w:r>
      <w:r w:rsidR="00290621">
        <w:rPr>
          <w:rtl/>
        </w:rPr>
        <w:t>,</w:t>
      </w:r>
      <w:r>
        <w:rPr>
          <w:rtl/>
        </w:rPr>
        <w:t xml:space="preserve"> כל הצדדים באים עם פתרונו</w:t>
      </w:r>
      <w:bookmarkStart w:id="395" w:name="_ETM_Q1_2042115"/>
      <w:bookmarkEnd w:id="395"/>
      <w:r>
        <w:rPr>
          <w:rtl/>
        </w:rPr>
        <w:t xml:space="preserve">ת לא מקובלים לגמרי על הצד השני. ברגע שיש הסכמה </w:t>
      </w:r>
      <w:bookmarkStart w:id="396" w:name="_ETM_Q1_2047782"/>
      <w:bookmarkEnd w:id="396"/>
      <w:r>
        <w:rPr>
          <w:rtl/>
        </w:rPr>
        <w:t xml:space="preserve">לאן אנחנו הולכים – היום לאט </w:t>
      </w:r>
      <w:bookmarkStart w:id="397" w:name="_ETM_Q1_2049050"/>
      <w:bookmarkEnd w:id="397"/>
      <w:r>
        <w:rPr>
          <w:rtl/>
        </w:rPr>
        <w:t xml:space="preserve">לאט אנחנו רואים שיש הסכמה – יהיה הרבה יותר קל </w:t>
      </w:r>
      <w:bookmarkStart w:id="398" w:name="_ETM_Q1_2049129"/>
      <w:bookmarkEnd w:id="398"/>
      <w:r>
        <w:rPr>
          <w:rtl/>
        </w:rPr>
        <w:t xml:space="preserve">להחליט מה יהיה בתקופת הביניים. אולי ההחלטה או ההסכמה </w:t>
      </w:r>
      <w:bookmarkStart w:id="399" w:name="_ETM_Q1_2058189"/>
      <w:bookmarkEnd w:id="399"/>
      <w:r>
        <w:rPr>
          <w:rtl/>
        </w:rPr>
        <w:t xml:space="preserve">שהגיעו אליה לתפילה ביום שישי זה </w:t>
      </w:r>
      <w:r w:rsidR="00290621">
        <w:rPr>
          <w:rtl/>
        </w:rPr>
        <w:t>ה</w:t>
      </w:r>
      <w:r>
        <w:rPr>
          <w:rtl/>
        </w:rPr>
        <w:t>סימן ל</w:t>
      </w:r>
      <w:bookmarkStart w:id="400" w:name="_ETM_Q1_2066247"/>
      <w:bookmarkEnd w:id="400"/>
      <w:r>
        <w:rPr>
          <w:rtl/>
        </w:rPr>
        <w:t xml:space="preserve">מו"מ הבאים.     </w:t>
      </w:r>
    </w:p>
    <w:p w:rsidR="009C549D" w:rsidRDefault="009C549D" w:rsidP="00CF498C">
      <w:pPr>
        <w:rPr>
          <w:rtl/>
        </w:rPr>
      </w:pPr>
    </w:p>
    <w:p w:rsidR="00746883" w:rsidRDefault="00746883" w:rsidP="00746883">
      <w:pPr>
        <w:pStyle w:val="af8"/>
        <w:keepNext/>
        <w:rPr>
          <w:rtl/>
        </w:rPr>
      </w:pPr>
      <w:bookmarkStart w:id="401" w:name="_ETM_Q1_1927446"/>
      <w:bookmarkStart w:id="402" w:name="_ETM_Q1_2068860"/>
      <w:bookmarkEnd w:id="401"/>
      <w:bookmarkEnd w:id="40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746883" w:rsidRDefault="00746883" w:rsidP="00746883">
      <w:pPr>
        <w:pStyle w:val="KeepWithNext"/>
        <w:rPr>
          <w:rtl/>
        </w:rPr>
      </w:pPr>
    </w:p>
    <w:p w:rsidR="00746883" w:rsidRDefault="00746883" w:rsidP="00746883">
      <w:pPr>
        <w:rPr>
          <w:rtl/>
        </w:rPr>
      </w:pPr>
      <w:r>
        <w:rPr>
          <w:rtl/>
        </w:rPr>
        <w:t xml:space="preserve">תוך חודש יש </w:t>
      </w:r>
      <w:bookmarkStart w:id="403" w:name="_ETM_Q1_2071264"/>
      <w:bookmarkEnd w:id="403"/>
      <w:r>
        <w:rPr>
          <w:rtl/>
        </w:rPr>
        <w:t>איזה שהוא  - - -?</w:t>
      </w:r>
    </w:p>
    <w:p w:rsidR="00746883" w:rsidRDefault="00746883" w:rsidP="00746883">
      <w:pPr>
        <w:ind w:firstLine="0"/>
        <w:rPr>
          <w:rtl/>
        </w:rPr>
      </w:pPr>
      <w:bookmarkStart w:id="404" w:name="_ETM_Q1_2068117"/>
      <w:bookmarkEnd w:id="404"/>
    </w:p>
    <w:p w:rsidR="00746883" w:rsidRDefault="00746883" w:rsidP="00746883">
      <w:pPr>
        <w:pStyle w:val="afb"/>
        <w:keepNext/>
        <w:rPr>
          <w:rtl/>
        </w:rPr>
      </w:pPr>
      <w:bookmarkStart w:id="405" w:name="_ETM_Q1_2068938"/>
      <w:bookmarkStart w:id="406" w:name="_ETM_Q1_2071934"/>
      <w:bookmarkEnd w:id="405"/>
      <w:bookmarkEnd w:id="406"/>
      <w:r>
        <w:rPr>
          <w:rFonts w:hint="eastAsia"/>
          <w:rtl/>
        </w:rPr>
        <w:t>נתן</w:t>
      </w:r>
      <w:r>
        <w:rPr>
          <w:rtl/>
        </w:rPr>
        <w:t xml:space="preserve"> </w:t>
      </w:r>
      <w:r>
        <w:rPr>
          <w:rFonts w:hint="eastAsia"/>
          <w:rtl/>
        </w:rPr>
        <w:t>שרנסקי</w:t>
      </w:r>
      <w:r>
        <w:rPr>
          <w:rtl/>
        </w:rPr>
        <w:t>:</w:t>
      </w:r>
    </w:p>
    <w:p w:rsidR="00746883" w:rsidRDefault="00746883" w:rsidP="00746883">
      <w:pPr>
        <w:pStyle w:val="KeepWithNext"/>
        <w:rPr>
          <w:rtl/>
        </w:rPr>
      </w:pPr>
    </w:p>
    <w:p w:rsidR="00746883" w:rsidRDefault="00746883" w:rsidP="00746883">
      <w:pPr>
        <w:rPr>
          <w:rtl/>
        </w:rPr>
      </w:pPr>
      <w:r>
        <w:rPr>
          <w:rtl/>
        </w:rPr>
        <w:t xml:space="preserve">יש אישורים לכל הבנייה, אפשר </w:t>
      </w:r>
      <w:bookmarkStart w:id="407" w:name="_ETM_Q1_2070101"/>
      <w:bookmarkEnd w:id="407"/>
      <w:r>
        <w:rPr>
          <w:rtl/>
        </w:rPr>
        <w:t xml:space="preserve">להתחיל אותה. תוך 10 חודשים ניתן לסיים שלב ראשון. צריכים </w:t>
      </w:r>
      <w:bookmarkStart w:id="408" w:name="_ETM_Q1_2081396"/>
      <w:bookmarkEnd w:id="408"/>
      <w:r>
        <w:rPr>
          <w:rtl/>
        </w:rPr>
        <w:t xml:space="preserve">לדאוג שבשלב הראשון יהיו את כל האלמנטים החשובים שדיברנו עליהם. </w:t>
      </w:r>
      <w:bookmarkStart w:id="409" w:name="_ETM_Q1_2081548"/>
      <w:bookmarkEnd w:id="409"/>
    </w:p>
    <w:p w:rsidR="006B51DB" w:rsidRDefault="006B51DB" w:rsidP="00746883">
      <w:pPr>
        <w:ind w:firstLine="0"/>
        <w:rPr>
          <w:rtl/>
        </w:rPr>
      </w:pPr>
      <w:bookmarkStart w:id="410" w:name="_ETM_Q1_2078911"/>
      <w:bookmarkEnd w:id="410"/>
    </w:p>
    <w:p w:rsidR="00746883" w:rsidRDefault="00746883" w:rsidP="00746883">
      <w:pPr>
        <w:pStyle w:val="af8"/>
        <w:keepNext/>
        <w:rPr>
          <w:rtl/>
        </w:rPr>
      </w:pPr>
      <w:bookmarkStart w:id="411" w:name="_ETM_Q1_2080441"/>
      <w:bookmarkEnd w:id="41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746883" w:rsidRDefault="00746883" w:rsidP="00746883">
      <w:pPr>
        <w:pStyle w:val="KeepWithNext"/>
        <w:rPr>
          <w:rtl/>
        </w:rPr>
      </w:pPr>
    </w:p>
    <w:p w:rsidR="00746883" w:rsidRDefault="00746883" w:rsidP="00746883">
      <w:pPr>
        <w:rPr>
          <w:rtl/>
        </w:rPr>
      </w:pPr>
      <w:r>
        <w:rPr>
          <w:rtl/>
        </w:rPr>
        <w:t>איפה אנחנו עומדים מבחינה תקציבית?</w:t>
      </w:r>
    </w:p>
    <w:p w:rsidR="00746883" w:rsidRDefault="00746883" w:rsidP="00746883">
      <w:pPr>
        <w:ind w:firstLine="0"/>
        <w:rPr>
          <w:rtl/>
        </w:rPr>
      </w:pPr>
      <w:bookmarkStart w:id="412" w:name="_ETM_Q1_2084423"/>
      <w:bookmarkStart w:id="413" w:name="_ETM_Q1_2085108"/>
      <w:bookmarkEnd w:id="412"/>
      <w:bookmarkEnd w:id="413"/>
    </w:p>
    <w:p w:rsidR="00746883" w:rsidRDefault="00746883" w:rsidP="00746883">
      <w:pPr>
        <w:pStyle w:val="afb"/>
        <w:keepNext/>
        <w:rPr>
          <w:rtl/>
        </w:rPr>
      </w:pPr>
      <w:bookmarkStart w:id="414" w:name="_ETM_Q1_2086967"/>
      <w:bookmarkEnd w:id="414"/>
      <w:r>
        <w:rPr>
          <w:rFonts w:hint="eastAsia"/>
          <w:rtl/>
        </w:rPr>
        <w:t>נתן</w:t>
      </w:r>
      <w:r>
        <w:rPr>
          <w:rtl/>
        </w:rPr>
        <w:t xml:space="preserve"> </w:t>
      </w:r>
      <w:r>
        <w:rPr>
          <w:rFonts w:hint="eastAsia"/>
          <w:rtl/>
        </w:rPr>
        <w:t>שרנסקי</w:t>
      </w:r>
      <w:r>
        <w:rPr>
          <w:rtl/>
        </w:rPr>
        <w:t>:</w:t>
      </w:r>
    </w:p>
    <w:p w:rsidR="00746883" w:rsidRDefault="00746883" w:rsidP="00746883">
      <w:pPr>
        <w:pStyle w:val="KeepWithNext"/>
        <w:rPr>
          <w:rtl/>
        </w:rPr>
      </w:pPr>
    </w:p>
    <w:p w:rsidR="00746883" w:rsidRDefault="00746883" w:rsidP="00E65F4F">
      <w:pPr>
        <w:rPr>
          <w:rtl/>
        </w:rPr>
      </w:pPr>
      <w:r>
        <w:rPr>
          <w:rtl/>
        </w:rPr>
        <w:t xml:space="preserve">הנציגים של </w:t>
      </w:r>
      <w:bookmarkStart w:id="415" w:name="_ETM_Q1_2088800"/>
      <w:bookmarkEnd w:id="415"/>
      <w:r>
        <w:rPr>
          <w:rtl/>
        </w:rPr>
        <w:t xml:space="preserve">ראש הממשלה התעקשו שהממשלה תיקח את כל ההוצאות על </w:t>
      </w:r>
      <w:bookmarkStart w:id="416" w:name="_ETM_Q1_2100157"/>
      <w:bookmarkEnd w:id="416"/>
      <w:r>
        <w:rPr>
          <w:rtl/>
        </w:rPr>
        <w:t>עצמה</w:t>
      </w:r>
      <w:bookmarkStart w:id="417" w:name="_ETM_Q1_2102850"/>
      <w:bookmarkEnd w:id="417"/>
      <w:r>
        <w:rPr>
          <w:rtl/>
        </w:rPr>
        <w:t xml:space="preserve">. זה פרויקט </w:t>
      </w:r>
      <w:bookmarkStart w:id="418" w:name="_ETM_Q1_2105995"/>
      <w:bookmarkEnd w:id="418"/>
      <w:r>
        <w:rPr>
          <w:rtl/>
        </w:rPr>
        <w:t xml:space="preserve">לאומי חשוב לממשלה. אני כמובן מאוד בעד זה. אני חושב </w:t>
      </w:r>
      <w:bookmarkStart w:id="419" w:name="_ETM_Q1_2112875"/>
      <w:bookmarkEnd w:id="419"/>
      <w:r>
        <w:rPr>
          <w:rtl/>
        </w:rPr>
        <w:t xml:space="preserve">שזה טוב. יחד עם זה כבר </w:t>
      </w:r>
      <w:bookmarkStart w:id="420" w:name="_ETM_Q1_2116525"/>
      <w:bookmarkEnd w:id="420"/>
      <w:r w:rsidR="00E65F4F">
        <w:rPr>
          <w:rtl/>
        </w:rPr>
        <w:t xml:space="preserve">היו </w:t>
      </w:r>
      <w:r>
        <w:rPr>
          <w:rtl/>
        </w:rPr>
        <w:t>כמה פעמים ש</w:t>
      </w:r>
      <w:r w:rsidR="003609A7">
        <w:rPr>
          <w:rtl/>
        </w:rPr>
        <w:t xml:space="preserve">כשהתחילו פרויקט מאוד חשוב </w:t>
      </w:r>
      <w:r>
        <w:rPr>
          <w:rtl/>
        </w:rPr>
        <w:t xml:space="preserve">התברר שצריך יותר כסף </w:t>
      </w:r>
      <w:bookmarkStart w:id="421" w:name="_ETM_Q1_2119763"/>
      <w:bookmarkEnd w:id="421"/>
      <w:r>
        <w:rPr>
          <w:rtl/>
        </w:rPr>
        <w:t xml:space="preserve">והיו צריכים לחפש. יש לי הוכחות שהעם היהודי ישמח להשתתף ולעשות </w:t>
      </w:r>
      <w:r w:rsidR="00E65F4F">
        <w:t>matching</w:t>
      </w:r>
      <w:r w:rsidR="00E65F4F">
        <w:rPr>
          <w:rtl/>
        </w:rPr>
        <w:t xml:space="preserve">. בינתיים אנחנו לא שם. כל עוד </w:t>
      </w:r>
      <w:bookmarkStart w:id="422" w:name="_ETM_Q1_2129800"/>
      <w:bookmarkEnd w:id="422"/>
      <w:r w:rsidR="00E65F4F">
        <w:rPr>
          <w:rtl/>
        </w:rPr>
        <w:t xml:space="preserve">הממשלה רוצה לקחת את ההוצאות על עצמה אני מציע שזה יישאר </w:t>
      </w:r>
      <w:bookmarkStart w:id="423" w:name="_ETM_Q1_2136002"/>
      <w:bookmarkEnd w:id="423"/>
      <w:r w:rsidR="00E65F4F">
        <w:rPr>
          <w:rtl/>
        </w:rPr>
        <w:t xml:space="preserve">כך. </w:t>
      </w:r>
    </w:p>
    <w:p w:rsidR="00E65F4F" w:rsidRDefault="00E65F4F" w:rsidP="00E65F4F">
      <w:pPr>
        <w:ind w:firstLine="0"/>
        <w:rPr>
          <w:rtl/>
        </w:rPr>
      </w:pPr>
    </w:p>
    <w:p w:rsidR="00E65F4F" w:rsidRDefault="00E65F4F" w:rsidP="00E65F4F">
      <w:pPr>
        <w:pStyle w:val="af8"/>
        <w:keepNext/>
        <w:rPr>
          <w:rtl/>
        </w:rPr>
      </w:pPr>
      <w:bookmarkStart w:id="424" w:name="_ETM_Q1_2137203"/>
      <w:bookmarkStart w:id="425" w:name="_ETM_Q1_2139416"/>
      <w:bookmarkEnd w:id="424"/>
      <w:bookmarkEnd w:id="42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65F4F" w:rsidRDefault="00E65F4F" w:rsidP="00E65F4F">
      <w:pPr>
        <w:pStyle w:val="KeepWithNext"/>
        <w:rPr>
          <w:rtl/>
        </w:rPr>
      </w:pPr>
    </w:p>
    <w:p w:rsidR="00E65F4F" w:rsidRDefault="00E65F4F" w:rsidP="00E65F4F">
      <w:pPr>
        <w:rPr>
          <w:rtl/>
        </w:rPr>
      </w:pPr>
      <w:r>
        <w:rPr>
          <w:rtl/>
        </w:rPr>
        <w:t xml:space="preserve">מבחינת ליווי. היום אנחנו יודעים שיש את קרן הכותל, את מורשת </w:t>
      </w:r>
      <w:bookmarkStart w:id="426" w:name="_ETM_Q1_2144645"/>
      <w:bookmarkEnd w:id="426"/>
      <w:r>
        <w:rPr>
          <w:rtl/>
        </w:rPr>
        <w:t>הכותל. מי חבר ב</w:t>
      </w:r>
      <w:bookmarkStart w:id="427" w:name="_ETM_Q1_2147840"/>
      <w:bookmarkEnd w:id="427"/>
      <w:r>
        <w:rPr>
          <w:rtl/>
        </w:rPr>
        <w:t>ה ומי לא חבר בה? פרויקט לאומי ברמה כזאת מחייב שקיפות</w:t>
      </w:r>
      <w:bookmarkStart w:id="428" w:name="_ETM_Q1_2148907"/>
      <w:bookmarkEnd w:id="428"/>
      <w:r>
        <w:rPr>
          <w:rtl/>
        </w:rPr>
        <w:t xml:space="preserve">, מחייב חברים ,שותפים רבים שדיברתם איתם, שמעת את </w:t>
      </w:r>
      <w:bookmarkStart w:id="429" w:name="_ETM_Q1_2152916"/>
      <w:bookmarkEnd w:id="429"/>
      <w:r>
        <w:rPr>
          <w:rtl/>
        </w:rPr>
        <w:t xml:space="preserve">דעתם. האם לא הגיע הזמן, לדעתך, להקים ועד משותף </w:t>
      </w:r>
      <w:bookmarkStart w:id="430" w:name="_ETM_Q1_2163579"/>
      <w:bookmarkEnd w:id="430"/>
      <w:r>
        <w:rPr>
          <w:rtl/>
        </w:rPr>
        <w:t xml:space="preserve">שימשיך את הדיאלוג? כמובן שהכנסת צריכה לפתוח דיאלוג כזה. לשם </w:t>
      </w:r>
      <w:bookmarkStart w:id="431" w:name="_ETM_Q1_2169196"/>
      <w:bookmarkEnd w:id="431"/>
      <w:r>
        <w:rPr>
          <w:rtl/>
        </w:rPr>
        <w:t xml:space="preserve">כך התכנסנו. צריך שבאמת יהיה דיאלוג בתוך הקרן </w:t>
      </w:r>
      <w:bookmarkStart w:id="432" w:name="_ETM_Q1_2168780"/>
      <w:bookmarkEnd w:id="432"/>
      <w:r>
        <w:rPr>
          <w:rtl/>
        </w:rPr>
        <w:t>– נקרא לזה איך שזה לא יהיה – כמקובל בפרויקטים לא</w:t>
      </w:r>
      <w:bookmarkStart w:id="433" w:name="_ETM_Q1_2171211"/>
      <w:bookmarkEnd w:id="433"/>
      <w:r>
        <w:rPr>
          <w:rtl/>
        </w:rPr>
        <w:t xml:space="preserve">ומיים, תוך שקיפות ציבורית מלאה. </w:t>
      </w:r>
    </w:p>
    <w:p w:rsidR="00E65F4F" w:rsidRDefault="00E65F4F" w:rsidP="00E65F4F">
      <w:pPr>
        <w:ind w:firstLine="0"/>
        <w:rPr>
          <w:rtl/>
        </w:rPr>
      </w:pPr>
    </w:p>
    <w:p w:rsidR="00E65F4F" w:rsidRDefault="00E65F4F" w:rsidP="00E65F4F">
      <w:pPr>
        <w:pStyle w:val="afb"/>
        <w:keepNext/>
        <w:rPr>
          <w:rtl/>
        </w:rPr>
      </w:pPr>
      <w:bookmarkStart w:id="434" w:name="_ETM_Q1_2181053"/>
      <w:bookmarkEnd w:id="434"/>
      <w:r>
        <w:rPr>
          <w:rFonts w:hint="eastAsia"/>
          <w:rtl/>
        </w:rPr>
        <w:t>נתן</w:t>
      </w:r>
      <w:r>
        <w:rPr>
          <w:rtl/>
        </w:rPr>
        <w:t xml:space="preserve"> </w:t>
      </w:r>
      <w:r>
        <w:rPr>
          <w:rFonts w:hint="eastAsia"/>
          <w:rtl/>
        </w:rPr>
        <w:t>שרנסקי</w:t>
      </w:r>
      <w:r>
        <w:rPr>
          <w:rtl/>
        </w:rPr>
        <w:t>:</w:t>
      </w:r>
    </w:p>
    <w:p w:rsidR="00E65F4F" w:rsidRDefault="00E65F4F" w:rsidP="00E65F4F">
      <w:pPr>
        <w:pStyle w:val="KeepWithNext"/>
        <w:rPr>
          <w:rtl/>
        </w:rPr>
      </w:pPr>
    </w:p>
    <w:p w:rsidR="00E65F4F" w:rsidRDefault="009E29C0" w:rsidP="009E29C0">
      <w:pPr>
        <w:rPr>
          <w:rtl/>
        </w:rPr>
      </w:pPr>
      <w:r>
        <w:rPr>
          <w:rtl/>
        </w:rPr>
        <w:t xml:space="preserve">קרן מורשת הכותל, עד כמה שידוע לי, לא אחראית היום על השטח שעומדים </w:t>
      </w:r>
      <w:bookmarkStart w:id="435" w:name="_ETM_Q1_2189754"/>
      <w:bookmarkEnd w:id="435"/>
      <w:r>
        <w:rPr>
          <w:rtl/>
        </w:rPr>
        <w:t xml:space="preserve">לבנות בו אתר תפילה לא </w:t>
      </w:r>
      <w:r w:rsidR="00723A50">
        <w:rPr>
          <w:rtl/>
        </w:rPr>
        <w:t>אורתודוקסי</w:t>
      </w:r>
      <w:r>
        <w:rPr>
          <w:rtl/>
        </w:rPr>
        <w:t xml:space="preserve"> או עזרת ישראל. </w:t>
      </w:r>
      <w:bookmarkStart w:id="436" w:name="_ETM_Q1_2199128"/>
      <w:bookmarkEnd w:id="436"/>
      <w:r>
        <w:rPr>
          <w:rtl/>
        </w:rPr>
        <w:t>אני לא חושב שהקרן מעוניינת להיות אחראית. אני לא חוש</w:t>
      </w:r>
      <w:bookmarkStart w:id="437" w:name="_ETM_Q1_2205679"/>
      <w:bookmarkEnd w:id="437"/>
      <w:r>
        <w:rPr>
          <w:rtl/>
        </w:rPr>
        <w:t>ב שאנחנו מעוניינים שהקרן תהיה אחראית על זה. מי ש</w:t>
      </w:r>
      <w:bookmarkStart w:id="438" w:name="_ETM_Q1_2209813"/>
      <w:bookmarkEnd w:id="438"/>
      <w:r>
        <w:rPr>
          <w:rtl/>
        </w:rPr>
        <w:t xml:space="preserve">בינתיים צריך להיות אחראי על הביצוע זאת רשות העתיקות. שם </w:t>
      </w:r>
      <w:bookmarkStart w:id="439" w:name="_ETM_Q1_2217630"/>
      <w:bookmarkEnd w:id="439"/>
      <w:r>
        <w:rPr>
          <w:rtl/>
        </w:rPr>
        <w:t xml:space="preserve">יש הרבה גורמים מקצועיים. הגורם הכי מתאים זה רשות </w:t>
      </w:r>
      <w:bookmarkStart w:id="440" w:name="_ETM_Q1_2222410"/>
      <w:bookmarkEnd w:id="440"/>
      <w:r>
        <w:rPr>
          <w:rtl/>
        </w:rPr>
        <w:t xml:space="preserve">העתיקות. ההצעה שלי שהמקום הזה יהיה מנוהל על ידי </w:t>
      </w:r>
      <w:bookmarkStart w:id="441" w:name="_ETM_Q1_2227526"/>
      <w:bookmarkEnd w:id="441"/>
      <w:r>
        <w:rPr>
          <w:rtl/>
        </w:rPr>
        <w:t xml:space="preserve">הנציגים של משרד ראש הממשלה, הנציגים של </w:t>
      </w:r>
      <w:bookmarkStart w:id="442" w:name="_ETM_Q1_2234049"/>
      <w:bookmarkEnd w:id="442"/>
      <w:r>
        <w:rPr>
          <w:rtl/>
        </w:rPr>
        <w:t xml:space="preserve">יהדות העולם דרך הסוכנות. זה בשלב של דיונים שבסופם </w:t>
      </w:r>
      <w:bookmarkStart w:id="443" w:name="_ETM_Q1_2240444"/>
      <w:bookmarkEnd w:id="443"/>
      <w:r>
        <w:rPr>
          <w:rtl/>
        </w:rPr>
        <w:t xml:space="preserve">צריך להחליט. </w:t>
      </w:r>
    </w:p>
    <w:p w:rsidR="009E29C0" w:rsidRDefault="009E29C0" w:rsidP="00E65F4F">
      <w:pPr>
        <w:rPr>
          <w:rtl/>
        </w:rPr>
      </w:pPr>
    </w:p>
    <w:p w:rsidR="009E29C0" w:rsidRDefault="009E29C0" w:rsidP="009E29C0">
      <w:pPr>
        <w:rPr>
          <w:rtl/>
        </w:rPr>
      </w:pPr>
      <w:r>
        <w:rPr>
          <w:rtl/>
        </w:rPr>
        <w:t>י</w:t>
      </w:r>
      <w:bookmarkStart w:id="444" w:name="_ETM_Q1_2245796"/>
      <w:bookmarkEnd w:id="444"/>
      <w:r>
        <w:rPr>
          <w:rtl/>
        </w:rPr>
        <w:t xml:space="preserve">ש שאלה אחרת של איך לדאוג שברחבת </w:t>
      </w:r>
      <w:bookmarkStart w:id="445" w:name="_ETM_Q1_2251442"/>
      <w:bookmarkEnd w:id="445"/>
      <w:r>
        <w:rPr>
          <w:rtl/>
        </w:rPr>
        <w:t xml:space="preserve">הכותל, ששם יש טקסים לאומיים, יישמר האיזון בין הכותל כמקום </w:t>
      </w:r>
      <w:bookmarkStart w:id="446" w:name="_ETM_Q1_2260133"/>
      <w:bookmarkEnd w:id="446"/>
      <w:r>
        <w:rPr>
          <w:rtl/>
        </w:rPr>
        <w:t xml:space="preserve">של הזהות הדתית שלנו לזהות הלאומית שלנו. שם תהיה מעורבות </w:t>
      </w:r>
      <w:bookmarkStart w:id="447" w:name="_ETM_Q1_2266118"/>
      <w:bookmarkEnd w:id="447"/>
      <w:r>
        <w:rPr>
          <w:rtl/>
        </w:rPr>
        <w:t xml:space="preserve">של גורמים נוספים שמעוניינים לחזק את החלק הלאומי. </w:t>
      </w:r>
      <w:bookmarkStart w:id="448" w:name="_ETM_Q1_2270143"/>
      <w:bookmarkEnd w:id="448"/>
      <w:r>
        <w:rPr>
          <w:rtl/>
        </w:rPr>
        <w:t>זה נושא פתוח. אני בטוח שיש כאן חילוקי דעות</w:t>
      </w:r>
      <w:bookmarkStart w:id="449" w:name="_ETM_Q1_2274885"/>
      <w:bookmarkEnd w:id="449"/>
      <w:r w:rsidR="00583964">
        <w:rPr>
          <w:rtl/>
        </w:rPr>
        <w:t>, אבל גם את זה אפשר לפתור במו"מ</w:t>
      </w:r>
      <w:r>
        <w:rPr>
          <w:rtl/>
        </w:rPr>
        <w:t xml:space="preserve"> באווירה </w:t>
      </w:r>
      <w:bookmarkStart w:id="450" w:name="_ETM_Q1_2278468"/>
      <w:bookmarkEnd w:id="450"/>
      <w:r>
        <w:rPr>
          <w:rtl/>
        </w:rPr>
        <w:t xml:space="preserve">טובה וחיובית. </w:t>
      </w:r>
    </w:p>
    <w:p w:rsidR="00ED694B" w:rsidRDefault="00ED694B" w:rsidP="00ED694B">
      <w:pPr>
        <w:ind w:firstLine="0"/>
        <w:rPr>
          <w:rtl/>
        </w:rPr>
      </w:pPr>
    </w:p>
    <w:p w:rsidR="00ED694B" w:rsidRDefault="00ED694B" w:rsidP="00ED694B">
      <w:pPr>
        <w:pStyle w:val="af8"/>
        <w:keepNext/>
        <w:rPr>
          <w:rtl/>
        </w:rPr>
      </w:pPr>
      <w:bookmarkStart w:id="451" w:name="_ETM_Q1_2281665"/>
      <w:bookmarkEnd w:id="45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D694B" w:rsidRDefault="00ED694B" w:rsidP="00ED694B">
      <w:pPr>
        <w:pStyle w:val="KeepWithNext"/>
        <w:rPr>
          <w:rtl/>
          <w:lang w:eastAsia="he-IL"/>
        </w:rPr>
      </w:pPr>
    </w:p>
    <w:p w:rsidR="00ED694B" w:rsidRDefault="00ED694B" w:rsidP="00ED694B">
      <w:pPr>
        <w:rPr>
          <w:rtl/>
        </w:rPr>
      </w:pPr>
      <w:r>
        <w:rPr>
          <w:rtl/>
        </w:rPr>
        <w:t xml:space="preserve">תודה. חבר </w:t>
      </w:r>
      <w:bookmarkStart w:id="452" w:name="_ETM_Q1_2279237"/>
      <w:bookmarkEnd w:id="452"/>
      <w:r>
        <w:rPr>
          <w:rtl/>
        </w:rPr>
        <w:t xml:space="preserve">הכנסת בוז'י הרצוג, לך יש היסטוריה. סבך מעורב </w:t>
      </w:r>
      <w:bookmarkStart w:id="453" w:name="_ETM_Q1_2284350"/>
      <w:bookmarkEnd w:id="453"/>
      <w:r>
        <w:rPr>
          <w:rtl/>
        </w:rPr>
        <w:t xml:space="preserve">בסוגיה של חלוקת הכותל. על כך נוותר </w:t>
      </w:r>
      <w:bookmarkStart w:id="454" w:name="_ETM_Q1_2289132"/>
      <w:bookmarkEnd w:id="454"/>
      <w:r>
        <w:rPr>
          <w:rtl/>
        </w:rPr>
        <w:t xml:space="preserve">לך הפעם. אתה ליווית, כמו שמר שרנסקי הזכיר, </w:t>
      </w:r>
      <w:bookmarkStart w:id="455" w:name="_ETM_Q1_2297192"/>
      <w:bookmarkEnd w:id="455"/>
      <w:r>
        <w:rPr>
          <w:rtl/>
        </w:rPr>
        <w:t xml:space="preserve"> את ההסדרים. תן לנו מהפרספקטיבה שלך. </w:t>
      </w:r>
    </w:p>
    <w:p w:rsidR="00ED694B" w:rsidRDefault="00ED694B" w:rsidP="00ED694B">
      <w:pPr>
        <w:ind w:firstLine="0"/>
        <w:rPr>
          <w:rtl/>
        </w:rPr>
      </w:pPr>
      <w:bookmarkStart w:id="456" w:name="_ETM_Q1_2295454"/>
      <w:bookmarkEnd w:id="456"/>
    </w:p>
    <w:p w:rsidR="00ED694B" w:rsidRDefault="00ED694B" w:rsidP="00ED694B">
      <w:pPr>
        <w:pStyle w:val="a5"/>
        <w:keepNext/>
        <w:rPr>
          <w:rtl/>
        </w:rPr>
      </w:pPr>
      <w:bookmarkStart w:id="457" w:name="_ETM_Q1_2296767"/>
      <w:bookmarkEnd w:id="457"/>
      <w:r>
        <w:rPr>
          <w:rFonts w:hint="eastAsia"/>
          <w:rtl/>
        </w:rPr>
        <w:t>יצחק</w:t>
      </w:r>
      <w:r>
        <w:rPr>
          <w:rtl/>
        </w:rPr>
        <w:t xml:space="preserve"> </w:t>
      </w:r>
      <w:r>
        <w:rPr>
          <w:rFonts w:hint="eastAsia"/>
          <w:rtl/>
        </w:rPr>
        <w:t>הרצוג</w:t>
      </w:r>
      <w:r>
        <w:rPr>
          <w:rtl/>
        </w:rPr>
        <w:t>:</w:t>
      </w:r>
    </w:p>
    <w:p w:rsidR="00ED694B" w:rsidRDefault="00ED694B" w:rsidP="00ED694B">
      <w:pPr>
        <w:pStyle w:val="KeepWithNext"/>
        <w:rPr>
          <w:rtl/>
        </w:rPr>
      </w:pPr>
    </w:p>
    <w:p w:rsidR="00ED694B" w:rsidRDefault="00ED694B" w:rsidP="001269D2">
      <w:pPr>
        <w:rPr>
          <w:rtl/>
        </w:rPr>
      </w:pPr>
      <w:r>
        <w:rPr>
          <w:rtl/>
        </w:rPr>
        <w:t>בנושאים האלה צריך הרבה קש</w:t>
      </w:r>
      <w:bookmarkStart w:id="458" w:name="_ETM_Q1_2307579"/>
      <w:bookmarkEnd w:id="458"/>
      <w:r>
        <w:rPr>
          <w:rtl/>
        </w:rPr>
        <w:t xml:space="preserve">ב ותבונה בהתנהלות. מי שחושב שייקוב הדין את ההר </w:t>
      </w:r>
      <w:bookmarkStart w:id="459" w:name="_ETM_Q1_2311895"/>
      <w:bookmarkEnd w:id="459"/>
      <w:r w:rsidR="001269D2">
        <w:rPr>
          <w:rtl/>
        </w:rPr>
        <w:t>ואחד</w:t>
      </w:r>
      <w:r>
        <w:rPr>
          <w:rtl/>
        </w:rPr>
        <w:t xml:space="preserve"> יצליח לכופף את השני, בסופו של דבר גורם</w:t>
      </w:r>
      <w:bookmarkStart w:id="460" w:name="_ETM_Q1_2314267"/>
      <w:bookmarkEnd w:id="460"/>
      <w:r>
        <w:rPr>
          <w:rtl/>
        </w:rPr>
        <w:t>, לדעתי, לא רק לעימות מיותר ונורא בעם ישראל</w:t>
      </w:r>
      <w:bookmarkStart w:id="461" w:name="_ETM_Q1_2322531"/>
      <w:bookmarkEnd w:id="461"/>
      <w:r w:rsidR="001269D2">
        <w:rPr>
          <w:rtl/>
        </w:rPr>
        <w:t>,</w:t>
      </w:r>
      <w:r w:rsidR="00793B91">
        <w:rPr>
          <w:rtl/>
        </w:rPr>
        <w:t xml:space="preserve"> </w:t>
      </w:r>
      <w:r>
        <w:rPr>
          <w:rtl/>
        </w:rPr>
        <w:t xml:space="preserve">הוא </w:t>
      </w:r>
      <w:r w:rsidR="002635F9">
        <w:rPr>
          <w:rtl/>
        </w:rPr>
        <w:t xml:space="preserve">גם לא </w:t>
      </w:r>
      <w:r>
        <w:rPr>
          <w:rtl/>
        </w:rPr>
        <w:t xml:space="preserve">מנצח בכלום. </w:t>
      </w:r>
      <w:bookmarkStart w:id="462" w:name="_ETM_Q1_2328397"/>
      <w:bookmarkEnd w:id="462"/>
    </w:p>
    <w:p w:rsidR="00ED694B" w:rsidRDefault="00ED694B" w:rsidP="00ED694B">
      <w:pPr>
        <w:rPr>
          <w:rtl/>
        </w:rPr>
      </w:pPr>
    </w:p>
    <w:p w:rsidR="002635F9" w:rsidRDefault="00ED694B" w:rsidP="004655B1">
      <w:pPr>
        <w:rPr>
          <w:rtl/>
        </w:rPr>
      </w:pPr>
      <w:bookmarkStart w:id="463" w:name="_ETM_Q1_2326309"/>
      <w:bookmarkEnd w:id="463"/>
      <w:r>
        <w:rPr>
          <w:rtl/>
        </w:rPr>
        <w:t>הייתי מזכיר הממשלה ביולי 1999. ערב תשעה באב קיבלת</w:t>
      </w:r>
      <w:bookmarkStart w:id="464" w:name="_ETM_Q1_2332740"/>
      <w:bookmarkEnd w:id="464"/>
      <w:r>
        <w:rPr>
          <w:rtl/>
        </w:rPr>
        <w:t xml:space="preserve">י טלפון בהול משר הדתות – אז היה חבר </w:t>
      </w:r>
      <w:bookmarkStart w:id="465" w:name="_ETM_Q1_2340385"/>
      <w:bookmarkEnd w:id="465"/>
      <w:r>
        <w:rPr>
          <w:rtl/>
        </w:rPr>
        <w:t xml:space="preserve">הכנסת יצחק כהן – שאמר לי שקבוצה של מתפללים מהתנועה </w:t>
      </w:r>
      <w:bookmarkStart w:id="466" w:name="_ETM_Q1_2341680"/>
      <w:bookmarkEnd w:id="466"/>
      <w:r>
        <w:rPr>
          <w:rtl/>
        </w:rPr>
        <w:t>הקונסרבטיבית</w:t>
      </w:r>
      <w:r w:rsidR="002635F9">
        <w:rPr>
          <w:rtl/>
        </w:rPr>
        <w:t xml:space="preserve"> מבקשת להתפלל ברחבת הכותל. כבר לפני כן היו לה ניסיונות קודמים. זה נגמר בהרבה מאוד אלימות. </w:t>
      </w:r>
      <w:bookmarkStart w:id="467" w:name="_ETM_Q1_2354325"/>
      <w:bookmarkEnd w:id="467"/>
      <w:r w:rsidR="001269D2">
        <w:rPr>
          <w:rtl/>
        </w:rPr>
        <w:t>את הקבוצה הוביל</w:t>
      </w:r>
      <w:r w:rsidR="002635F9">
        <w:rPr>
          <w:rtl/>
        </w:rPr>
        <w:t xml:space="preserve"> ידידי, אנדרו סאקס, שנמצא פה. אמרתי </w:t>
      </w:r>
      <w:bookmarkStart w:id="468" w:name="_ETM_Q1_2360962"/>
      <w:bookmarkEnd w:id="468"/>
      <w:r w:rsidR="002635F9">
        <w:rPr>
          <w:rtl/>
        </w:rPr>
        <w:t xml:space="preserve">שאני לוקח את הפרויקט הזה על עצמי. התחלתי דיאלוג שנמשך </w:t>
      </w:r>
      <w:bookmarkStart w:id="469" w:name="_ETM_Q1_2367405"/>
      <w:bookmarkEnd w:id="469"/>
      <w:r w:rsidR="001269D2">
        <w:rPr>
          <w:rtl/>
        </w:rPr>
        <w:t>בצורה שקטה. לא צריך היה ממשלה</w:t>
      </w:r>
      <w:r w:rsidR="002635F9">
        <w:rPr>
          <w:rtl/>
        </w:rPr>
        <w:t>.</w:t>
      </w:r>
      <w:bookmarkStart w:id="470" w:name="_ETM_Q1_2367071"/>
      <w:bookmarkEnd w:id="470"/>
      <w:r w:rsidR="002635F9">
        <w:rPr>
          <w:rtl/>
        </w:rPr>
        <w:t xml:space="preserve"> לקחתי את זה כנושא שקיבל אחר כך גיבוי </w:t>
      </w:r>
      <w:bookmarkStart w:id="471" w:name="_ETM_Q1_2371855"/>
      <w:bookmarkEnd w:id="471"/>
      <w:r w:rsidR="002635F9">
        <w:rPr>
          <w:rtl/>
        </w:rPr>
        <w:t xml:space="preserve">מכולם. הובלתי מהלך שבו הגעתי לרב הכותל, לרבנות הראשית, לראשון </w:t>
      </w:r>
      <w:bookmarkStart w:id="472" w:name="_ETM_Q1_2379796"/>
      <w:bookmarkEnd w:id="472"/>
      <w:r w:rsidR="002635F9">
        <w:rPr>
          <w:rtl/>
        </w:rPr>
        <w:t xml:space="preserve">לציון הרב אליהו בקשי דורון, לראשי התנועות  </w:t>
      </w:r>
      <w:bookmarkStart w:id="473" w:name="_ETM_Q1_2383816"/>
      <w:bookmarkEnd w:id="473"/>
      <w:r w:rsidR="002635F9">
        <w:rPr>
          <w:rtl/>
        </w:rPr>
        <w:t>הקונסרבטיבי</w:t>
      </w:r>
      <w:r w:rsidR="004655B1">
        <w:rPr>
          <w:rtl/>
        </w:rPr>
        <w:t>ת</w:t>
      </w:r>
      <w:r w:rsidR="002635F9">
        <w:rPr>
          <w:rtl/>
        </w:rPr>
        <w:t xml:space="preserve"> </w:t>
      </w:r>
      <w:r w:rsidR="004655B1">
        <w:rPr>
          <w:rtl/>
        </w:rPr>
        <w:t>ו</w:t>
      </w:r>
      <w:r w:rsidR="002635F9">
        <w:rPr>
          <w:rtl/>
        </w:rPr>
        <w:t>הרפורמי</w:t>
      </w:r>
      <w:r w:rsidR="004655B1">
        <w:rPr>
          <w:rtl/>
        </w:rPr>
        <w:t>ת</w:t>
      </w:r>
      <w:r w:rsidR="002635F9">
        <w:rPr>
          <w:rtl/>
        </w:rPr>
        <w:t xml:space="preserve">, לכל מי שידו הייתה במלאכה, </w:t>
      </w:r>
      <w:bookmarkStart w:id="474" w:name="_ETM_Q1_2394411"/>
      <w:bookmarkEnd w:id="474"/>
      <w:r w:rsidR="002635F9">
        <w:rPr>
          <w:rtl/>
        </w:rPr>
        <w:t xml:space="preserve">לארכיאולוגים ולחברה שניהלה את האתר – אני לא יודע אם </w:t>
      </w:r>
      <w:bookmarkStart w:id="475" w:name="_ETM_Q1_2392077"/>
      <w:bookmarkEnd w:id="475"/>
      <w:r w:rsidR="002635F9">
        <w:rPr>
          <w:rtl/>
        </w:rPr>
        <w:t xml:space="preserve">היא עדיין מנהלת אותו – שזאת החברה לפיתוח מזרח ירושלים. </w:t>
      </w:r>
      <w:bookmarkStart w:id="476" w:name="_ETM_Q1_2401114"/>
      <w:bookmarkEnd w:id="476"/>
      <w:r w:rsidR="002635F9">
        <w:rPr>
          <w:rtl/>
        </w:rPr>
        <w:t xml:space="preserve">היא חברה ממשלתית. היא גם שחקן בסיפור הזה. </w:t>
      </w:r>
    </w:p>
    <w:p w:rsidR="002635F9" w:rsidRDefault="002635F9" w:rsidP="00ED694B">
      <w:pPr>
        <w:rPr>
          <w:rtl/>
        </w:rPr>
      </w:pPr>
    </w:p>
    <w:p w:rsidR="002635F9" w:rsidRDefault="002635F9" w:rsidP="004655B1">
      <w:pPr>
        <w:rPr>
          <w:rtl/>
        </w:rPr>
      </w:pPr>
      <w:bookmarkStart w:id="477" w:name="_ETM_Q1_2407342"/>
      <w:bookmarkEnd w:id="477"/>
      <w:r>
        <w:rPr>
          <w:rtl/>
        </w:rPr>
        <w:t xml:space="preserve">ההסדר הזה </w:t>
      </w:r>
      <w:bookmarkStart w:id="478" w:name="_ETM_Q1_2409163"/>
      <w:bookmarkEnd w:id="478"/>
      <w:r>
        <w:rPr>
          <w:rtl/>
        </w:rPr>
        <w:t xml:space="preserve">פועל 14 שנים בצורה יחסית מעוררת כבוד. עובדה שלעומת העמדה </w:t>
      </w:r>
      <w:bookmarkStart w:id="479" w:name="_ETM_Q1_2417353"/>
      <w:bookmarkEnd w:id="479"/>
      <w:r>
        <w:rPr>
          <w:rtl/>
        </w:rPr>
        <w:t xml:space="preserve">המקורית של כל הבירוקרטיה הישראלית שבהתחלה לא רצתה לשמוע מזה </w:t>
      </w:r>
      <w:bookmarkStart w:id="480" w:name="_ETM_Q1_2421591"/>
      <w:bookmarkEnd w:id="480"/>
      <w:r>
        <w:rPr>
          <w:rtl/>
        </w:rPr>
        <w:t xml:space="preserve">בכלל -  לא הארכיאולוגים, לא רשות העתיקות ולא </w:t>
      </w:r>
      <w:bookmarkStart w:id="481" w:name="_ETM_Q1_2424733"/>
      <w:bookmarkEnd w:id="481"/>
      <w:r>
        <w:rPr>
          <w:rtl/>
        </w:rPr>
        <w:t>החברה שהפעילה את הא</w:t>
      </w:r>
      <w:r w:rsidR="004655B1">
        <w:rPr>
          <w:rtl/>
        </w:rPr>
        <w:t xml:space="preserve">תר - ההסדר </w:t>
      </w:r>
      <w:r>
        <w:rPr>
          <w:rtl/>
        </w:rPr>
        <w:t xml:space="preserve">פועל </w:t>
      </w:r>
      <w:bookmarkStart w:id="482" w:name="_ETM_Q1_2426246"/>
      <w:bookmarkEnd w:id="482"/>
      <w:r>
        <w:rPr>
          <w:rtl/>
        </w:rPr>
        <w:t xml:space="preserve">בצורה מאוד יפה. </w:t>
      </w:r>
    </w:p>
    <w:p w:rsidR="002635F9" w:rsidRDefault="002635F9" w:rsidP="00ED694B">
      <w:pPr>
        <w:rPr>
          <w:rtl/>
        </w:rPr>
      </w:pPr>
    </w:p>
    <w:p w:rsidR="00F71751" w:rsidRDefault="002635F9" w:rsidP="00F71751">
      <w:pPr>
        <w:rPr>
          <w:rtl/>
        </w:rPr>
      </w:pPr>
      <w:bookmarkStart w:id="483" w:name="_ETM_Q1_2428320"/>
      <w:bookmarkEnd w:id="483"/>
      <w:r>
        <w:rPr>
          <w:rtl/>
        </w:rPr>
        <w:t xml:space="preserve">אני רוצה להגיד כמה דברים לגבי ההסדר. </w:t>
      </w:r>
      <w:bookmarkStart w:id="484" w:name="_ETM_Q1_2433161"/>
      <w:bookmarkEnd w:id="484"/>
      <w:r>
        <w:rPr>
          <w:rtl/>
        </w:rPr>
        <w:t xml:space="preserve">הנושא הראשון הוא האם בכלל אפשר להתפלל במקום. המקום </w:t>
      </w:r>
      <w:bookmarkStart w:id="485" w:name="_ETM_Q1_2446466"/>
      <w:bookmarkEnd w:id="485"/>
      <w:r>
        <w:rPr>
          <w:rtl/>
        </w:rPr>
        <w:t xml:space="preserve">הוא המשך ישיר של הכותל, על זה אין עוררין. המקום </w:t>
      </w:r>
      <w:bookmarkStart w:id="486" w:name="_ETM_Q1_2450696"/>
      <w:bookmarkEnd w:id="486"/>
      <w:r>
        <w:rPr>
          <w:rtl/>
        </w:rPr>
        <w:t xml:space="preserve">מבחינה ספירטואלית הרבה יותר </w:t>
      </w:r>
      <w:r w:rsidR="004655B1">
        <w:rPr>
          <w:rtl/>
        </w:rPr>
        <w:t xml:space="preserve">יפה </w:t>
      </w:r>
      <w:r>
        <w:rPr>
          <w:rtl/>
        </w:rPr>
        <w:t>מהכותל.</w:t>
      </w:r>
      <w:r w:rsidR="004655B1">
        <w:rPr>
          <w:rtl/>
        </w:rPr>
        <w:t xml:space="preserve"> אתה מתפלל ליד האבנים השרופות מהשריפה של </w:t>
      </w:r>
      <w:bookmarkStart w:id="487" w:name="_ETM_Q1_2461461"/>
      <w:bookmarkEnd w:id="487"/>
      <w:r w:rsidR="004655B1">
        <w:rPr>
          <w:rtl/>
        </w:rPr>
        <w:t xml:space="preserve">טיטוס. אתה רואה במו עיניך את ההוד וההדר של אתר </w:t>
      </w:r>
      <w:bookmarkStart w:id="488" w:name="_ETM_Q1_2465562"/>
      <w:bookmarkEnd w:id="488"/>
      <w:r w:rsidR="004655B1">
        <w:rPr>
          <w:rtl/>
        </w:rPr>
        <w:t xml:space="preserve">התפילה הזה. הוא מדהים. הסידור היה פעם בשבוע או פעמיים </w:t>
      </w:r>
      <w:bookmarkStart w:id="489" w:name="_ETM_Q1_2472408"/>
      <w:bookmarkEnd w:id="489"/>
      <w:r w:rsidR="004655B1">
        <w:rPr>
          <w:rtl/>
        </w:rPr>
        <w:t xml:space="preserve">בשבוע, כאשר הדרישה של התנועות הייתה שזה יזכה לאיזו שהיא הכרה, ואכן הרבנות הראשית, באומץ לב יחסית לעמדתה הטבעית, שיתפה </w:t>
      </w:r>
      <w:bookmarkStart w:id="490" w:name="_ETM_Q1_2480455"/>
      <w:bookmarkEnd w:id="490"/>
      <w:r w:rsidR="004655B1">
        <w:rPr>
          <w:rtl/>
        </w:rPr>
        <w:t xml:space="preserve">איתי פעולה כשאני הייתי הגשר. זה אומר כלי </w:t>
      </w:r>
      <w:bookmarkStart w:id="491" w:name="_ETM_Q1_2484692"/>
      <w:bookmarkEnd w:id="491"/>
      <w:r w:rsidR="004655B1">
        <w:rPr>
          <w:rtl/>
        </w:rPr>
        <w:t>קודש והציוד הנדרש לתפ</w:t>
      </w:r>
      <w:bookmarkStart w:id="492" w:name="_ETM_Q1_2522359"/>
      <w:bookmarkEnd w:id="492"/>
      <w:r w:rsidR="004655B1">
        <w:rPr>
          <w:rtl/>
        </w:rPr>
        <w:t xml:space="preserve">ילה. זה הפך להיות אתר עולמי </w:t>
      </w:r>
      <w:bookmarkStart w:id="493" w:name="_ETM_Q1_2490669"/>
      <w:bookmarkEnd w:id="493"/>
      <w:r w:rsidR="004655B1">
        <w:rPr>
          <w:rtl/>
        </w:rPr>
        <w:t xml:space="preserve">ליהודים שבאים מכל העולם להתפלל ולעלות לבר המצווה ולבת המצווה </w:t>
      </w:r>
      <w:bookmarkStart w:id="494" w:name="_ETM_Q1_2500497"/>
      <w:bookmarkEnd w:id="494"/>
      <w:r w:rsidR="004655B1">
        <w:rPr>
          <w:rtl/>
        </w:rPr>
        <w:t xml:space="preserve">של ילדיהם. זה מאוד מאוד מרגש. הייתי שם לא פעם </w:t>
      </w:r>
      <w:bookmarkStart w:id="495" w:name="_ETM_Q1_2502434"/>
      <w:bookmarkEnd w:id="495"/>
      <w:r w:rsidR="004655B1">
        <w:rPr>
          <w:rtl/>
        </w:rPr>
        <w:t xml:space="preserve">ולא פעמיים. דאגנו כמובן לנגישות ולגישה. מה שקרה בהמשך הוא </w:t>
      </w:r>
      <w:bookmarkStart w:id="496" w:name="_ETM_Q1_2509318"/>
      <w:bookmarkEnd w:id="496"/>
      <w:r w:rsidR="004655B1">
        <w:rPr>
          <w:rtl/>
        </w:rPr>
        <w:t xml:space="preserve">שכל מזכיר ממשלה לקח את התיק, הוביל אותו </w:t>
      </w:r>
      <w:bookmarkStart w:id="497" w:name="_ETM_Q1_2511267"/>
      <w:bookmarkEnd w:id="497"/>
      <w:r w:rsidR="004655B1">
        <w:rPr>
          <w:rtl/>
        </w:rPr>
        <w:t xml:space="preserve">והצעיד אותו. מדובר בגדעון סער, בישראל מימון, </w:t>
      </w:r>
      <w:bookmarkStart w:id="498" w:name="_ETM_Q1_2515940"/>
      <w:bookmarkEnd w:id="498"/>
      <w:r w:rsidR="004655B1">
        <w:rPr>
          <w:rtl/>
        </w:rPr>
        <w:t>בעובד יחזקאל ו</w:t>
      </w:r>
      <w:r w:rsidR="00F71751">
        <w:rPr>
          <w:rtl/>
        </w:rPr>
        <w:t>ב</w:t>
      </w:r>
      <w:r w:rsidR="004655B1">
        <w:rPr>
          <w:rtl/>
        </w:rPr>
        <w:t xml:space="preserve">צביקה האוזר. כל אחד תרם את תרומתו. המקום הפך והתפתח למקום עם פעילות קבועה </w:t>
      </w:r>
      <w:bookmarkStart w:id="499" w:name="_ETM_Q1_2527123"/>
      <w:bookmarkEnd w:id="499"/>
      <w:r w:rsidR="00F71751">
        <w:rPr>
          <w:rtl/>
        </w:rPr>
        <w:t>ו</w:t>
      </w:r>
      <w:r w:rsidR="004655B1">
        <w:rPr>
          <w:rtl/>
        </w:rPr>
        <w:t xml:space="preserve">מרשימה. אני מסכים עם נתן שרנסקי שזה לא אתר </w:t>
      </w:r>
      <w:bookmarkStart w:id="500" w:name="_ETM_Q1_2526730"/>
      <w:bookmarkEnd w:id="500"/>
      <w:r w:rsidR="004655B1">
        <w:rPr>
          <w:rtl/>
        </w:rPr>
        <w:t>תפילה המוני. צריך יהיה ל</w:t>
      </w:r>
      <w:r w:rsidR="00FE7E13">
        <w:rPr>
          <w:rtl/>
        </w:rPr>
        <w:t>התאים אותו. מה שקרה הוא שהמדינה</w:t>
      </w:r>
      <w:r w:rsidR="004655B1">
        <w:rPr>
          <w:rtl/>
        </w:rPr>
        <w:t xml:space="preserve"> </w:t>
      </w:r>
      <w:bookmarkStart w:id="501" w:name="_ETM_Q1_2537977"/>
      <w:bookmarkEnd w:id="501"/>
      <w:r w:rsidR="004655B1">
        <w:rPr>
          <w:rtl/>
        </w:rPr>
        <w:t xml:space="preserve">במקביל, בעקבות פסק הדין המקורי </w:t>
      </w:r>
      <w:r w:rsidR="00F71751">
        <w:rPr>
          <w:rtl/>
        </w:rPr>
        <w:t>של</w:t>
      </w:r>
      <w:r w:rsidR="004655B1">
        <w:rPr>
          <w:rtl/>
        </w:rPr>
        <w:t xml:space="preserve"> נשות הכותל שניתן בהרכב </w:t>
      </w:r>
      <w:bookmarkStart w:id="502" w:name="_ETM_Q1_2540347"/>
      <w:bookmarkEnd w:id="502"/>
      <w:r w:rsidR="004655B1">
        <w:rPr>
          <w:rtl/>
        </w:rPr>
        <w:t xml:space="preserve">של 3 שופטים או שופטות, הגישה בקשה לדיון נוסף. </w:t>
      </w:r>
      <w:bookmarkStart w:id="503" w:name="_ETM_Q1_2549847"/>
      <w:bookmarkEnd w:id="503"/>
      <w:r w:rsidR="004655B1">
        <w:rPr>
          <w:rtl/>
        </w:rPr>
        <w:t>בדיון הנוסף הזה הציעה המדינה את פתרון קשת רובינסון. א</w:t>
      </w:r>
      <w:bookmarkStart w:id="504" w:name="_ETM_Q1_2554531"/>
      <w:bookmarkEnd w:id="504"/>
      <w:r w:rsidR="004655B1">
        <w:rPr>
          <w:rtl/>
        </w:rPr>
        <w:t>ני כבר סיימתי את כ</w:t>
      </w:r>
      <w:r w:rsidR="00F71751">
        <w:rPr>
          <w:rtl/>
        </w:rPr>
        <w:t>הונתי כמזכיר הממשלה.</w:t>
      </w:r>
      <w:r w:rsidR="004655B1">
        <w:rPr>
          <w:rtl/>
        </w:rPr>
        <w:t xml:space="preserve"> </w:t>
      </w:r>
    </w:p>
    <w:p w:rsidR="00F71751" w:rsidRDefault="00F71751" w:rsidP="00F71751">
      <w:pPr>
        <w:rPr>
          <w:rtl/>
        </w:rPr>
      </w:pPr>
    </w:p>
    <w:p w:rsidR="004655B1" w:rsidRDefault="004655B1" w:rsidP="00F71751">
      <w:pPr>
        <w:rPr>
          <w:rtl/>
        </w:rPr>
      </w:pPr>
      <w:r>
        <w:rPr>
          <w:rtl/>
        </w:rPr>
        <w:t xml:space="preserve">בשלהי 2001 </w:t>
      </w:r>
      <w:bookmarkStart w:id="505" w:name="_ETM_Q1_2558837"/>
      <w:bookmarkEnd w:id="505"/>
      <w:r>
        <w:rPr>
          <w:rtl/>
        </w:rPr>
        <w:t>הגיע הרכב מלא</w:t>
      </w:r>
      <w:r w:rsidR="00F71751">
        <w:rPr>
          <w:rtl/>
        </w:rPr>
        <w:t xml:space="preserve"> של </w:t>
      </w:r>
      <w:r>
        <w:rPr>
          <w:rtl/>
        </w:rPr>
        <w:t xml:space="preserve"> </w:t>
      </w:r>
      <w:r w:rsidR="00F71751">
        <w:rPr>
          <w:rtl/>
        </w:rPr>
        <w:t>9 שופטים</w:t>
      </w:r>
      <w:r>
        <w:rPr>
          <w:rtl/>
        </w:rPr>
        <w:t xml:space="preserve"> ברשות הנשיא</w:t>
      </w:r>
      <w:bookmarkStart w:id="506" w:name="_ETM_Q1_2564334"/>
      <w:bookmarkEnd w:id="506"/>
      <w:r>
        <w:rPr>
          <w:rtl/>
        </w:rPr>
        <w:t xml:space="preserve"> ברק, השופטת בייניש ושופטים אחרים. הם ראו את האתר </w:t>
      </w:r>
      <w:bookmarkStart w:id="507" w:name="_ETM_Q1_2565188"/>
      <w:bookmarkEnd w:id="507"/>
      <w:r>
        <w:rPr>
          <w:rtl/>
        </w:rPr>
        <w:t xml:space="preserve">במקום. הם ביקשו לראות שאפשר לגעת באבני הכותל. </w:t>
      </w:r>
      <w:bookmarkStart w:id="508" w:name="_ETM_Q1_2574136"/>
      <w:bookmarkEnd w:id="508"/>
      <w:r>
        <w:rPr>
          <w:rtl/>
        </w:rPr>
        <w:t xml:space="preserve">הם ראו שאפשר. הם הוציאו פסק דין תחת ידם. </w:t>
      </w:r>
      <w:bookmarkStart w:id="509" w:name="_ETM_Q1_2578040"/>
      <w:bookmarkEnd w:id="509"/>
      <w:r>
        <w:rPr>
          <w:rtl/>
        </w:rPr>
        <w:t xml:space="preserve">זה נכון שהגברת ענת הופמן כבר אז </w:t>
      </w:r>
      <w:bookmarkStart w:id="510" w:name="_ETM_Q1_2582168"/>
      <w:bookmarkEnd w:id="510"/>
      <w:r>
        <w:rPr>
          <w:rtl/>
        </w:rPr>
        <w:t xml:space="preserve">הסתייגה מההסדר הזה. היא אמרה שהיא מתעסקת ברחבת הכותל, שהיא </w:t>
      </w:r>
      <w:bookmarkStart w:id="511" w:name="_ETM_Q1_2584644"/>
      <w:bookmarkEnd w:id="511"/>
      <w:r>
        <w:rPr>
          <w:rtl/>
        </w:rPr>
        <w:t xml:space="preserve">לא רוצה פתרונות של הפרדה. אני מאמין בחיה ותן לחיות. </w:t>
      </w:r>
      <w:bookmarkStart w:id="512" w:name="_ETM_Q1_2587786"/>
      <w:bookmarkEnd w:id="512"/>
      <w:r>
        <w:rPr>
          <w:rtl/>
        </w:rPr>
        <w:t>אני הצגתי לפני הרכב נרחב של בג"ץ א</w:t>
      </w:r>
      <w:bookmarkStart w:id="513" w:name="_ETM_Q1_2592675"/>
      <w:bookmarkEnd w:id="513"/>
      <w:r>
        <w:rPr>
          <w:rtl/>
        </w:rPr>
        <w:t xml:space="preserve">ת האלטרנטיבה של חיה ותן לחיות, של הפרדה, </w:t>
      </w:r>
      <w:bookmarkStart w:id="514" w:name="_ETM_Q1_2596458"/>
      <w:bookmarkEnd w:id="514"/>
      <w:r w:rsidR="00F71751">
        <w:rPr>
          <w:rtl/>
        </w:rPr>
        <w:t xml:space="preserve">של </w:t>
      </w:r>
      <w:r>
        <w:rPr>
          <w:rtl/>
        </w:rPr>
        <w:t>איש תחת גפנו ותחת תאנתו. ככה זה צריך להי</w:t>
      </w:r>
      <w:bookmarkStart w:id="515" w:name="_ETM_Q1_2603776"/>
      <w:bookmarkEnd w:id="515"/>
      <w:r>
        <w:rPr>
          <w:rtl/>
        </w:rPr>
        <w:t>ות. זה לא ילך בעימותים, עם כל הכבוד לכל אח</w:t>
      </w:r>
      <w:r w:rsidR="00F461E5">
        <w:rPr>
          <w:rtl/>
        </w:rPr>
        <w:t>ד שחושב שהוא עושה את הסיבוב שלו</w:t>
      </w:r>
      <w:r>
        <w:rPr>
          <w:rtl/>
        </w:rPr>
        <w:t xml:space="preserve"> בין אם מפה </w:t>
      </w:r>
      <w:bookmarkStart w:id="516" w:name="_ETM_Q1_2609498"/>
      <w:bookmarkEnd w:id="516"/>
      <w:r>
        <w:rPr>
          <w:rtl/>
        </w:rPr>
        <w:t xml:space="preserve">ובין אם מפה. </w:t>
      </w:r>
      <w:r w:rsidR="0027301C">
        <w:rPr>
          <w:rtl/>
        </w:rPr>
        <w:t xml:space="preserve">כבר נהייתי מומחה לכל אחד. אני יכול </w:t>
      </w:r>
      <w:bookmarkStart w:id="517" w:name="_ETM_Q1_2609564"/>
      <w:bookmarkEnd w:id="517"/>
      <w:r w:rsidR="0027301C">
        <w:rPr>
          <w:rtl/>
        </w:rPr>
        <w:t>לספר לרב אייכלר שבמצדה יש טליתות של נשים ש</w:t>
      </w:r>
      <w:r w:rsidR="00F461E5">
        <w:rPr>
          <w:rtl/>
        </w:rPr>
        <w:t>נ</w:t>
      </w:r>
      <w:r w:rsidR="0027301C">
        <w:rPr>
          <w:rtl/>
        </w:rPr>
        <w:t xml:space="preserve">מצאו </w:t>
      </w:r>
      <w:bookmarkStart w:id="518" w:name="_ETM_Q1_2616310"/>
      <w:bookmarkEnd w:id="518"/>
      <w:r w:rsidR="0027301C">
        <w:rPr>
          <w:rtl/>
        </w:rPr>
        <w:t xml:space="preserve">בחפירות הארכיאולוגיות. </w:t>
      </w:r>
      <w:r>
        <w:rPr>
          <w:rtl/>
        </w:rPr>
        <w:t xml:space="preserve"> </w:t>
      </w:r>
      <w:bookmarkStart w:id="519" w:name="_ETM_Q1_2606601"/>
      <w:bookmarkEnd w:id="519"/>
      <w:r>
        <w:rPr>
          <w:rtl/>
        </w:rPr>
        <w:t xml:space="preserve"> </w:t>
      </w:r>
    </w:p>
    <w:p w:rsidR="004655B1" w:rsidRDefault="004655B1" w:rsidP="00F71751">
      <w:pPr>
        <w:ind w:firstLine="0"/>
        <w:rPr>
          <w:rtl/>
        </w:rPr>
      </w:pPr>
    </w:p>
    <w:p w:rsidR="00CF2827" w:rsidRDefault="00CF2827" w:rsidP="00CF2827">
      <w:pPr>
        <w:pStyle w:val="a5"/>
        <w:keepNext/>
        <w:rPr>
          <w:rtl/>
        </w:rPr>
      </w:pPr>
      <w:r>
        <w:rPr>
          <w:rFonts w:hint="eastAsia"/>
          <w:rtl/>
        </w:rPr>
        <w:t>ישראל</w:t>
      </w:r>
      <w:r>
        <w:rPr>
          <w:rtl/>
        </w:rPr>
        <w:t xml:space="preserve"> </w:t>
      </w:r>
      <w:r>
        <w:rPr>
          <w:rFonts w:hint="eastAsia"/>
          <w:rtl/>
        </w:rPr>
        <w:t>אייכלר</w:t>
      </w:r>
      <w:r>
        <w:rPr>
          <w:rtl/>
        </w:rPr>
        <w:t>:</w:t>
      </w:r>
    </w:p>
    <w:p w:rsidR="00CF2827" w:rsidRDefault="00CF2827" w:rsidP="00CF2827">
      <w:pPr>
        <w:pStyle w:val="KeepWithNext"/>
        <w:rPr>
          <w:rtl/>
        </w:rPr>
      </w:pPr>
    </w:p>
    <w:p w:rsidR="00CF2827" w:rsidRDefault="00113E82" w:rsidP="00CF2827">
      <w:pPr>
        <w:rPr>
          <w:rtl/>
        </w:rPr>
      </w:pPr>
      <w:r>
        <w:rPr>
          <w:rtl/>
        </w:rPr>
        <w:t>איך ידעו לאבחן את זה?</w:t>
      </w:r>
    </w:p>
    <w:p w:rsidR="00113E82" w:rsidRDefault="00113E82" w:rsidP="00113E82">
      <w:pPr>
        <w:ind w:firstLine="0"/>
        <w:rPr>
          <w:rtl/>
        </w:rPr>
      </w:pPr>
      <w:bookmarkStart w:id="520" w:name="_ETM_Q1_2615247"/>
      <w:bookmarkEnd w:id="520"/>
    </w:p>
    <w:p w:rsidR="00113E82" w:rsidRDefault="00113E82" w:rsidP="00113E82">
      <w:pPr>
        <w:pStyle w:val="a5"/>
        <w:keepNext/>
        <w:rPr>
          <w:rtl/>
        </w:rPr>
      </w:pPr>
      <w:bookmarkStart w:id="521" w:name="_ETM_Q1_2615853"/>
      <w:bookmarkStart w:id="522" w:name="_ETM_Q1_2616964"/>
      <w:bookmarkEnd w:id="521"/>
      <w:bookmarkEnd w:id="522"/>
      <w:r>
        <w:rPr>
          <w:rFonts w:hint="eastAsia"/>
          <w:rtl/>
        </w:rPr>
        <w:t>יצחק</w:t>
      </w:r>
      <w:r>
        <w:rPr>
          <w:rtl/>
        </w:rPr>
        <w:t xml:space="preserve"> </w:t>
      </w:r>
      <w:r>
        <w:rPr>
          <w:rFonts w:hint="eastAsia"/>
          <w:rtl/>
        </w:rPr>
        <w:t>הרצוג</w:t>
      </w:r>
      <w:r>
        <w:rPr>
          <w:rtl/>
        </w:rPr>
        <w:t>:</w:t>
      </w:r>
    </w:p>
    <w:p w:rsidR="00113E82" w:rsidRDefault="00113E82" w:rsidP="00113E82">
      <w:pPr>
        <w:pStyle w:val="KeepWithNext"/>
        <w:rPr>
          <w:rtl/>
        </w:rPr>
      </w:pPr>
    </w:p>
    <w:p w:rsidR="00113E82" w:rsidRDefault="00113E82" w:rsidP="00F461E5">
      <w:pPr>
        <w:rPr>
          <w:rtl/>
        </w:rPr>
      </w:pPr>
      <w:r>
        <w:rPr>
          <w:rtl/>
        </w:rPr>
        <w:t xml:space="preserve">ידעו </w:t>
      </w:r>
      <w:bookmarkStart w:id="523" w:name="_ETM_Q1_2617979"/>
      <w:bookmarkEnd w:id="523"/>
      <w:r>
        <w:rPr>
          <w:rtl/>
        </w:rPr>
        <w:t xml:space="preserve">לאבחן את זה. זה נמצא גם במקורות. </w:t>
      </w:r>
      <w:bookmarkStart w:id="524" w:name="_ETM_Q1_2625296"/>
      <w:bookmarkEnd w:id="524"/>
      <w:r>
        <w:rPr>
          <w:rtl/>
        </w:rPr>
        <w:t>עדיין אני אומר לידידותיי</w:t>
      </w:r>
      <w:r w:rsidR="00F461E5">
        <w:rPr>
          <w:rtl/>
        </w:rPr>
        <w:t>,</w:t>
      </w:r>
      <w:r>
        <w:rPr>
          <w:rtl/>
        </w:rPr>
        <w:t xml:space="preserve"> נשות הכותל</w:t>
      </w:r>
      <w:r w:rsidR="00F461E5">
        <w:rPr>
          <w:rtl/>
        </w:rPr>
        <w:t>,</w:t>
      </w:r>
      <w:r>
        <w:rPr>
          <w:rtl/>
        </w:rPr>
        <w:t xml:space="preserve"> שבנושאים </w:t>
      </w:r>
      <w:bookmarkStart w:id="525" w:name="_ETM_Q1_2628294"/>
      <w:bookmarkEnd w:id="525"/>
      <w:r>
        <w:rPr>
          <w:rtl/>
        </w:rPr>
        <w:t xml:space="preserve">האלה של מנהגי מקום שעוברים מדור לדור צריך לנהוג </w:t>
      </w:r>
      <w:bookmarkStart w:id="526" w:name="_ETM_Q1_2632977"/>
      <w:bookmarkEnd w:id="526"/>
      <w:r>
        <w:rPr>
          <w:rtl/>
        </w:rPr>
        <w:t xml:space="preserve">נכון, </w:t>
      </w:r>
      <w:r w:rsidR="00F461E5">
        <w:rPr>
          <w:rtl/>
        </w:rPr>
        <w:t>למצוא את החיה ותן לחיות אם ניתן.</w:t>
      </w:r>
      <w:r>
        <w:rPr>
          <w:rtl/>
        </w:rPr>
        <w:t xml:space="preserve"> </w:t>
      </w:r>
      <w:bookmarkStart w:id="527" w:name="_ETM_Q1_2634983"/>
      <w:bookmarkEnd w:id="527"/>
      <w:r w:rsidR="00F461E5">
        <w:rPr>
          <w:rtl/>
        </w:rPr>
        <w:t>את זה</w:t>
      </w:r>
      <w:r>
        <w:rPr>
          <w:rtl/>
        </w:rPr>
        <w:t xml:space="preserve"> הצגתי בפני </w:t>
      </w:r>
      <w:bookmarkStart w:id="528" w:name="_ETM_Q1_2635300"/>
      <w:bookmarkEnd w:id="528"/>
      <w:r>
        <w:rPr>
          <w:rtl/>
        </w:rPr>
        <w:t xml:space="preserve">בג"ץ. נכון שהן לא היו צד לעתירה כי זה </w:t>
      </w:r>
      <w:bookmarkStart w:id="529" w:name="_ETM_Q1_2638554"/>
      <w:bookmarkEnd w:id="529"/>
      <w:r>
        <w:rPr>
          <w:rtl/>
        </w:rPr>
        <w:t xml:space="preserve">היה דיון נוסף של המדינה, אבל בג"ץ קבע ואישר את </w:t>
      </w:r>
      <w:bookmarkStart w:id="530" w:name="_ETM_Q1_2645441"/>
      <w:bookmarkEnd w:id="530"/>
      <w:r>
        <w:rPr>
          <w:rtl/>
        </w:rPr>
        <w:t xml:space="preserve">ההסדר. </w:t>
      </w:r>
    </w:p>
    <w:p w:rsidR="00113E82" w:rsidRDefault="00113E82" w:rsidP="00113E82">
      <w:pPr>
        <w:ind w:firstLine="0"/>
        <w:rPr>
          <w:rtl/>
        </w:rPr>
      </w:pPr>
    </w:p>
    <w:p w:rsidR="00113E82" w:rsidRDefault="00113E82" w:rsidP="00113E82">
      <w:pPr>
        <w:pStyle w:val="afb"/>
        <w:keepNext/>
        <w:rPr>
          <w:rtl/>
        </w:rPr>
      </w:pPr>
      <w:bookmarkStart w:id="531" w:name="_ETM_Q1_2646747"/>
      <w:bookmarkEnd w:id="531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113E82" w:rsidRDefault="00113E82" w:rsidP="00113E82">
      <w:pPr>
        <w:pStyle w:val="KeepWithNext"/>
        <w:rPr>
          <w:rtl/>
        </w:rPr>
      </w:pPr>
    </w:p>
    <w:p w:rsidR="00113E82" w:rsidRDefault="00113E82" w:rsidP="00113E82">
      <w:pPr>
        <w:rPr>
          <w:rtl/>
        </w:rPr>
      </w:pPr>
      <w:r>
        <w:rPr>
          <w:rtl/>
        </w:rPr>
        <w:t xml:space="preserve">מ-2001 אין - - - </w:t>
      </w:r>
    </w:p>
    <w:p w:rsidR="00113E82" w:rsidRDefault="00113E82" w:rsidP="00113E82">
      <w:pPr>
        <w:ind w:firstLine="0"/>
        <w:rPr>
          <w:rtl/>
        </w:rPr>
      </w:pPr>
      <w:bookmarkStart w:id="532" w:name="_ETM_Q1_2647082"/>
      <w:bookmarkStart w:id="533" w:name="_ETM_Q1_2647848"/>
      <w:bookmarkEnd w:id="532"/>
      <w:bookmarkEnd w:id="533"/>
    </w:p>
    <w:p w:rsidR="00113E82" w:rsidRDefault="00113E82" w:rsidP="00113E82">
      <w:pPr>
        <w:pStyle w:val="a5"/>
        <w:keepNext/>
        <w:rPr>
          <w:rtl/>
        </w:rPr>
      </w:pPr>
      <w:bookmarkStart w:id="534" w:name="_ETM_Q1_2649376"/>
      <w:bookmarkEnd w:id="534"/>
      <w:r>
        <w:rPr>
          <w:rFonts w:hint="eastAsia"/>
          <w:rtl/>
        </w:rPr>
        <w:t>יצחק</w:t>
      </w:r>
      <w:r>
        <w:rPr>
          <w:rtl/>
        </w:rPr>
        <w:t xml:space="preserve"> </w:t>
      </w:r>
      <w:r>
        <w:rPr>
          <w:rFonts w:hint="eastAsia"/>
          <w:rtl/>
        </w:rPr>
        <w:t>הרצוג</w:t>
      </w:r>
      <w:r>
        <w:rPr>
          <w:rtl/>
        </w:rPr>
        <w:t>:</w:t>
      </w:r>
    </w:p>
    <w:p w:rsidR="00113E82" w:rsidRDefault="00113E82" w:rsidP="00113E82">
      <w:pPr>
        <w:pStyle w:val="KeepWithNext"/>
        <w:rPr>
          <w:rtl/>
        </w:rPr>
      </w:pPr>
    </w:p>
    <w:p w:rsidR="00113E82" w:rsidRDefault="00113E82" w:rsidP="004572AF">
      <w:pPr>
        <w:rPr>
          <w:rtl/>
        </w:rPr>
      </w:pPr>
      <w:r>
        <w:rPr>
          <w:rtl/>
        </w:rPr>
        <w:t xml:space="preserve">היה פסק דין </w:t>
      </w:r>
      <w:bookmarkStart w:id="535" w:name="_ETM_Q1_2648264"/>
      <w:bookmarkEnd w:id="535"/>
      <w:r>
        <w:rPr>
          <w:rtl/>
        </w:rPr>
        <w:t xml:space="preserve">ב-2003 שאמר שנשות הכותל יכולות ללכת למתווה של קשת רובינסון. </w:t>
      </w:r>
      <w:bookmarkStart w:id="536" w:name="_ETM_Q1_2659403"/>
      <w:bookmarkEnd w:id="536"/>
      <w:r>
        <w:rPr>
          <w:rtl/>
        </w:rPr>
        <w:t>הרפורמים וגם הקונסרבטיבים מתפללים באתר הזה בצורה</w:t>
      </w:r>
      <w:r w:rsidR="004572AF">
        <w:rPr>
          <w:rtl/>
        </w:rPr>
        <w:t xml:space="preserve"> </w:t>
      </w:r>
      <w:r>
        <w:rPr>
          <w:rtl/>
        </w:rPr>
        <w:t xml:space="preserve">קבועה. בא </w:t>
      </w:r>
      <w:bookmarkStart w:id="537" w:name="_ETM_Q1_2663194"/>
      <w:bookmarkEnd w:id="537"/>
      <w:r w:rsidR="00F461E5">
        <w:rPr>
          <w:rtl/>
        </w:rPr>
        <w:t>נתן שרנסקי עם היכולת שלו וא</w:t>
      </w:r>
      <w:r>
        <w:rPr>
          <w:rtl/>
        </w:rPr>
        <w:t xml:space="preserve">מר </w:t>
      </w:r>
      <w:bookmarkStart w:id="538" w:name="_ETM_Q1_2664929"/>
      <w:bookmarkEnd w:id="538"/>
      <w:r>
        <w:rPr>
          <w:rtl/>
        </w:rPr>
        <w:t xml:space="preserve">שמי שמאמין מגיע בסוף למטרה. הוא מציע לשדרג </w:t>
      </w:r>
      <w:bookmarkStart w:id="539" w:name="_ETM_Q1_2670565"/>
      <w:bookmarkEnd w:id="539"/>
      <w:r>
        <w:rPr>
          <w:rtl/>
        </w:rPr>
        <w:t xml:space="preserve">את כל המתווה הזה לפתרון הרבה יותר רחב, נאות, שוויוני </w:t>
      </w:r>
      <w:bookmarkStart w:id="540" w:name="_ETM_Q1_2679847"/>
      <w:bookmarkEnd w:id="540"/>
      <w:r>
        <w:rPr>
          <w:rtl/>
        </w:rPr>
        <w:t xml:space="preserve">וראוי. אין לי כל צל של ספק שזה הפתרון הנכון. </w:t>
      </w:r>
      <w:bookmarkStart w:id="541" w:name="_ETM_Q1_2686072"/>
      <w:bookmarkEnd w:id="541"/>
    </w:p>
    <w:p w:rsidR="00113E82" w:rsidRDefault="00113E82" w:rsidP="00113E82">
      <w:pPr>
        <w:ind w:firstLine="0"/>
        <w:rPr>
          <w:rtl/>
        </w:rPr>
      </w:pPr>
    </w:p>
    <w:p w:rsidR="004572AF" w:rsidRDefault="004572AF" w:rsidP="004572AF">
      <w:pPr>
        <w:pStyle w:val="afb"/>
        <w:keepNext/>
        <w:rPr>
          <w:rtl/>
        </w:rPr>
      </w:pPr>
      <w:bookmarkStart w:id="542" w:name="_ETM_Q1_2686292"/>
      <w:bookmarkStart w:id="543" w:name="_ETM_Q1_2686155"/>
      <w:bookmarkEnd w:id="542"/>
      <w:bookmarkEnd w:id="543"/>
      <w:r>
        <w:rPr>
          <w:rFonts w:hint="eastAsia"/>
          <w:rtl/>
        </w:rPr>
        <w:t>שמואל</w:t>
      </w:r>
      <w:r>
        <w:rPr>
          <w:rtl/>
        </w:rPr>
        <w:t xml:space="preserve"> </w:t>
      </w:r>
      <w:r>
        <w:rPr>
          <w:rFonts w:hint="eastAsia"/>
          <w:rtl/>
        </w:rPr>
        <w:t>רבינוביץ</w:t>
      </w:r>
      <w:r>
        <w:rPr>
          <w:rtl/>
        </w:rPr>
        <w:t>:</w:t>
      </w:r>
    </w:p>
    <w:p w:rsidR="004572AF" w:rsidRDefault="004572AF" w:rsidP="004572AF">
      <w:pPr>
        <w:pStyle w:val="KeepWithNext"/>
        <w:rPr>
          <w:rtl/>
        </w:rPr>
      </w:pPr>
    </w:p>
    <w:p w:rsidR="004572AF" w:rsidRDefault="004572AF" w:rsidP="004572AF">
      <w:pPr>
        <w:rPr>
          <w:rtl/>
        </w:rPr>
      </w:pPr>
      <w:r>
        <w:rPr>
          <w:rtl/>
        </w:rPr>
        <w:t>בראש וראשונה אני רוצה לדבר על מה שיהיה ב</w:t>
      </w:r>
      <w:bookmarkStart w:id="544" w:name="_ETM_Q1_2689759"/>
      <w:bookmarkEnd w:id="544"/>
      <w:r>
        <w:rPr>
          <w:rtl/>
        </w:rPr>
        <w:t xml:space="preserve">יום שישי הקרוב. צריך לזכור שיום השישי הקרוב הוא ראש </w:t>
      </w:r>
      <w:bookmarkStart w:id="545" w:name="_ETM_Q1_2698338"/>
      <w:bookmarkEnd w:id="545"/>
      <w:r>
        <w:rPr>
          <w:rtl/>
        </w:rPr>
        <w:t xml:space="preserve">חודש סיוון. לפני </w:t>
      </w:r>
      <w:r w:rsidR="002E4880">
        <w:rPr>
          <w:rtl/>
        </w:rPr>
        <w:t>3500 שנה עמד</w:t>
      </w:r>
      <w:r>
        <w:rPr>
          <w:rtl/>
        </w:rPr>
        <w:t xml:space="preserve"> עם ישראל כולו מול </w:t>
      </w:r>
      <w:bookmarkStart w:id="546" w:name="_ETM_Q1_2702898"/>
      <w:bookmarkEnd w:id="546"/>
      <w:r>
        <w:rPr>
          <w:rtl/>
        </w:rPr>
        <w:t xml:space="preserve">הר סיני ברגע אחד היסטורי - כנראה שמאז זה לא היה </w:t>
      </w:r>
      <w:bookmarkStart w:id="547" w:name="_ETM_Q1_2706805"/>
      <w:bookmarkEnd w:id="547"/>
      <w:r>
        <w:rPr>
          <w:rtl/>
        </w:rPr>
        <w:t>קיים עד ימנו אנו –</w:t>
      </w:r>
      <w:r w:rsidR="00F461E5">
        <w:rPr>
          <w:rtl/>
        </w:rPr>
        <w:t xml:space="preserve"> כאיש אחד ו</w:t>
      </w:r>
      <w:r>
        <w:rPr>
          <w:rtl/>
        </w:rPr>
        <w:t xml:space="preserve">לב אחד. </w:t>
      </w:r>
      <w:bookmarkStart w:id="548" w:name="_ETM_Q1_2711380"/>
      <w:bookmarkEnd w:id="548"/>
    </w:p>
    <w:p w:rsidR="004572AF" w:rsidRDefault="004572AF" w:rsidP="004572AF">
      <w:pPr>
        <w:ind w:firstLine="0"/>
        <w:rPr>
          <w:rtl/>
        </w:rPr>
      </w:pPr>
      <w:bookmarkStart w:id="549" w:name="_ETM_Q1_2712149"/>
      <w:bookmarkEnd w:id="549"/>
    </w:p>
    <w:p w:rsidR="004572AF" w:rsidRDefault="004572AF" w:rsidP="004572AF">
      <w:pPr>
        <w:pStyle w:val="afb"/>
        <w:keepNext/>
        <w:rPr>
          <w:rtl/>
        </w:rPr>
      </w:pPr>
      <w:bookmarkStart w:id="550" w:name="_ETM_Q1_2712915"/>
      <w:bookmarkEnd w:id="550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הופמן</w:t>
      </w:r>
      <w:r>
        <w:rPr>
          <w:rtl/>
        </w:rPr>
        <w:t>:</w:t>
      </w:r>
    </w:p>
    <w:p w:rsidR="004572AF" w:rsidRDefault="004572AF" w:rsidP="004572AF">
      <w:pPr>
        <w:pStyle w:val="KeepWithNext"/>
        <w:rPr>
          <w:rtl/>
        </w:rPr>
      </w:pPr>
    </w:p>
    <w:p w:rsidR="004572AF" w:rsidRDefault="004572AF" w:rsidP="004572AF">
      <w:pPr>
        <w:rPr>
          <w:rtl/>
        </w:rPr>
      </w:pPr>
      <w:r>
        <w:rPr>
          <w:rtl/>
        </w:rPr>
        <w:t xml:space="preserve">כאישה אחת. גם אנחנו היינו שם. </w:t>
      </w:r>
    </w:p>
    <w:p w:rsidR="00113E82" w:rsidRDefault="00113E82" w:rsidP="00113E82">
      <w:pPr>
        <w:ind w:firstLine="0"/>
        <w:rPr>
          <w:rtl/>
        </w:rPr>
      </w:pPr>
    </w:p>
    <w:p w:rsidR="002E4880" w:rsidRDefault="002E4880" w:rsidP="002E4880">
      <w:pPr>
        <w:pStyle w:val="afb"/>
        <w:keepNext/>
        <w:rPr>
          <w:rtl/>
        </w:rPr>
      </w:pPr>
      <w:bookmarkStart w:id="551" w:name="_ETM_Q1_2689134"/>
      <w:bookmarkStart w:id="552" w:name="_ETM_Q1_2714040"/>
      <w:bookmarkEnd w:id="551"/>
      <w:bookmarkEnd w:id="552"/>
      <w:r>
        <w:rPr>
          <w:rFonts w:hint="eastAsia"/>
          <w:rtl/>
        </w:rPr>
        <w:t>שמואל</w:t>
      </w:r>
      <w:r>
        <w:rPr>
          <w:rtl/>
        </w:rPr>
        <w:t xml:space="preserve"> </w:t>
      </w:r>
      <w:r>
        <w:rPr>
          <w:rFonts w:hint="eastAsia"/>
          <w:rtl/>
        </w:rPr>
        <w:t>רבינוביץ</w:t>
      </w:r>
      <w:r>
        <w:rPr>
          <w:rtl/>
        </w:rPr>
        <w:t>:</w:t>
      </w:r>
    </w:p>
    <w:p w:rsidR="002E4880" w:rsidRDefault="002E4880" w:rsidP="002E4880">
      <w:pPr>
        <w:pStyle w:val="KeepWithNext"/>
        <w:rPr>
          <w:rtl/>
        </w:rPr>
      </w:pPr>
    </w:p>
    <w:p w:rsidR="002E4880" w:rsidRDefault="002E4880" w:rsidP="00F461E5">
      <w:pPr>
        <w:rPr>
          <w:rtl/>
        </w:rPr>
      </w:pPr>
      <w:r>
        <w:rPr>
          <w:rtl/>
        </w:rPr>
        <w:t xml:space="preserve">אמת ויציב. כל עם  </w:t>
      </w:r>
      <w:bookmarkStart w:id="553" w:name="_ETM_Q1_2714761"/>
      <w:bookmarkEnd w:id="553"/>
      <w:r>
        <w:rPr>
          <w:rtl/>
        </w:rPr>
        <w:t>ישראל. אנחנו מאוד שמחים שכולם זוכרים את מעמד הר סיני</w:t>
      </w:r>
      <w:r w:rsidR="00F461E5">
        <w:rPr>
          <w:rtl/>
        </w:rPr>
        <w:t>,</w:t>
      </w:r>
      <w:r>
        <w:rPr>
          <w:rtl/>
        </w:rPr>
        <w:t xml:space="preserve"> </w:t>
      </w:r>
      <w:r w:rsidR="00F461E5">
        <w:rPr>
          <w:rtl/>
        </w:rPr>
        <w:t>ש</w:t>
      </w:r>
      <w:r>
        <w:rPr>
          <w:rtl/>
        </w:rPr>
        <w:t xml:space="preserve">כולם </w:t>
      </w:r>
      <w:bookmarkStart w:id="554" w:name="_ETM_Q1_2717364"/>
      <w:bookmarkEnd w:id="554"/>
      <w:r>
        <w:rPr>
          <w:rtl/>
        </w:rPr>
        <w:t xml:space="preserve">באמת היו שם, גם אלה שרק בנשמותיהם היו. כולנו </w:t>
      </w:r>
      <w:bookmarkStart w:id="555" w:name="_ETM_Q1_2724771"/>
      <w:bookmarkEnd w:id="555"/>
      <w:r>
        <w:rPr>
          <w:rtl/>
        </w:rPr>
        <w:t>היינו.</w:t>
      </w:r>
    </w:p>
    <w:p w:rsidR="002E4880" w:rsidRDefault="002E4880" w:rsidP="002E4880">
      <w:pPr>
        <w:ind w:firstLine="0"/>
        <w:rPr>
          <w:rtl/>
        </w:rPr>
      </w:pPr>
      <w:bookmarkStart w:id="556" w:name="_ETM_Q1_2727611"/>
      <w:bookmarkEnd w:id="556"/>
    </w:p>
    <w:p w:rsidR="002E4880" w:rsidRDefault="002E4880" w:rsidP="002E4880">
      <w:pPr>
        <w:pStyle w:val="a5"/>
        <w:keepNext/>
        <w:rPr>
          <w:rtl/>
        </w:rPr>
      </w:pPr>
      <w:bookmarkStart w:id="557" w:name="_ETM_Q1_2724924"/>
      <w:bookmarkEnd w:id="557"/>
      <w:r>
        <w:rPr>
          <w:rFonts w:hint="eastAsia"/>
          <w:rtl/>
        </w:rPr>
        <w:t>ישראל</w:t>
      </w:r>
      <w:r>
        <w:rPr>
          <w:rtl/>
        </w:rPr>
        <w:t xml:space="preserve"> </w:t>
      </w:r>
      <w:r>
        <w:rPr>
          <w:rFonts w:hint="eastAsia"/>
          <w:rtl/>
        </w:rPr>
        <w:t>אייכלר</w:t>
      </w:r>
      <w:r>
        <w:rPr>
          <w:rtl/>
        </w:rPr>
        <w:t>:</w:t>
      </w:r>
    </w:p>
    <w:p w:rsidR="002E4880" w:rsidRDefault="002E4880" w:rsidP="002E4880">
      <w:pPr>
        <w:pStyle w:val="KeepWithNext"/>
        <w:rPr>
          <w:rtl/>
        </w:rPr>
      </w:pPr>
    </w:p>
    <w:p w:rsidR="002E4880" w:rsidRDefault="002E4880" w:rsidP="002E4880">
      <w:pPr>
        <w:rPr>
          <w:rtl/>
        </w:rPr>
      </w:pPr>
      <w:r>
        <w:rPr>
          <w:rtl/>
        </w:rPr>
        <w:t xml:space="preserve">וילד אחד. </w:t>
      </w:r>
      <w:bookmarkStart w:id="558" w:name="_ETM_Q1_2729174"/>
      <w:bookmarkEnd w:id="558"/>
      <w:r>
        <w:rPr>
          <w:rtl/>
        </w:rPr>
        <w:t>גם ילדים היו שם.</w:t>
      </w:r>
    </w:p>
    <w:p w:rsidR="002E4880" w:rsidRDefault="002E4880" w:rsidP="002E4880">
      <w:pPr>
        <w:ind w:firstLine="0"/>
        <w:rPr>
          <w:rtl/>
        </w:rPr>
      </w:pPr>
      <w:bookmarkStart w:id="559" w:name="_ETM_Q1_2725895"/>
      <w:bookmarkEnd w:id="559"/>
    </w:p>
    <w:p w:rsidR="002E4880" w:rsidRDefault="002E4880" w:rsidP="002E4880">
      <w:pPr>
        <w:pStyle w:val="af8"/>
        <w:keepNext/>
        <w:rPr>
          <w:rtl/>
        </w:rPr>
      </w:pPr>
      <w:bookmarkStart w:id="560" w:name="_ETM_Q1_2529524"/>
      <w:bookmarkEnd w:id="56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E4880" w:rsidRDefault="002E4880" w:rsidP="002E4880">
      <w:pPr>
        <w:pStyle w:val="KeepWithNext"/>
        <w:rPr>
          <w:rtl/>
        </w:rPr>
      </w:pPr>
    </w:p>
    <w:p w:rsidR="002E4880" w:rsidRDefault="002E4880" w:rsidP="00F461E5">
      <w:pPr>
        <w:rPr>
          <w:rtl/>
        </w:rPr>
      </w:pPr>
      <w:r>
        <w:rPr>
          <w:rtl/>
        </w:rPr>
        <w:t xml:space="preserve">אני מציעה לכם לקרוא את המאמר של פרופ' </w:t>
      </w:r>
      <w:bookmarkStart w:id="561" w:name="_ETM_Q1_2731631"/>
      <w:bookmarkEnd w:id="561"/>
      <w:r>
        <w:rPr>
          <w:rtl/>
        </w:rPr>
        <w:t>תמר רוס. למי שלא מכיר מומלץ לקרוא</w:t>
      </w:r>
      <w:r w:rsidR="00F461E5">
        <w:rPr>
          <w:rtl/>
        </w:rPr>
        <w:t>.</w:t>
      </w:r>
    </w:p>
    <w:p w:rsidR="002E4880" w:rsidRDefault="002E4880" w:rsidP="002E4880">
      <w:pPr>
        <w:ind w:firstLine="0"/>
        <w:rPr>
          <w:rtl/>
        </w:rPr>
      </w:pPr>
      <w:bookmarkStart w:id="562" w:name="_ETM_Q1_2729800"/>
      <w:bookmarkEnd w:id="562"/>
    </w:p>
    <w:p w:rsidR="002E4880" w:rsidRDefault="002E4880" w:rsidP="002E4880">
      <w:pPr>
        <w:pStyle w:val="afb"/>
        <w:keepNext/>
        <w:rPr>
          <w:rtl/>
        </w:rPr>
      </w:pPr>
      <w:bookmarkStart w:id="563" w:name="_ETM_Q1_2731020"/>
      <w:bookmarkEnd w:id="563"/>
      <w:r>
        <w:rPr>
          <w:rFonts w:hint="eastAsia"/>
          <w:rtl/>
        </w:rPr>
        <w:t>שמואל</w:t>
      </w:r>
      <w:r>
        <w:rPr>
          <w:rtl/>
        </w:rPr>
        <w:t xml:space="preserve"> </w:t>
      </w:r>
      <w:r>
        <w:rPr>
          <w:rFonts w:hint="eastAsia"/>
          <w:rtl/>
        </w:rPr>
        <w:t>רבינוביץ</w:t>
      </w:r>
      <w:r>
        <w:rPr>
          <w:rtl/>
        </w:rPr>
        <w:t>:</w:t>
      </w:r>
    </w:p>
    <w:p w:rsidR="002E4880" w:rsidRDefault="002E4880" w:rsidP="002E4880">
      <w:pPr>
        <w:pStyle w:val="KeepWithNext"/>
        <w:rPr>
          <w:rtl/>
        </w:rPr>
      </w:pPr>
    </w:p>
    <w:p w:rsidR="002E4880" w:rsidRDefault="002E4880" w:rsidP="00F461E5">
      <w:pPr>
        <w:rPr>
          <w:rtl/>
        </w:rPr>
      </w:pPr>
      <w:r>
        <w:rPr>
          <w:rtl/>
        </w:rPr>
        <w:t>כנראה שבאותו רגע הבינו שצרי</w:t>
      </w:r>
      <w:bookmarkStart w:id="564" w:name="_ETM_Q1_2740121"/>
      <w:bookmarkEnd w:id="564"/>
      <w:r>
        <w:rPr>
          <w:rtl/>
        </w:rPr>
        <w:t xml:space="preserve">כים להתחשב אחד בשני. אני אומר שהכותל המערבי קיים לפני </w:t>
      </w:r>
      <w:bookmarkStart w:id="565" w:name="_ETM_Q1_2744233"/>
      <w:bookmarkEnd w:id="565"/>
      <w:r>
        <w:rPr>
          <w:rtl/>
        </w:rPr>
        <w:t xml:space="preserve">שהעם היהודי התפצל, בעוונותינו, לזרמים ולמחנות. </w:t>
      </w:r>
      <w:bookmarkStart w:id="566" w:name="_ETM_Q1_2747099"/>
      <w:bookmarkEnd w:id="566"/>
      <w:r>
        <w:rPr>
          <w:rtl/>
        </w:rPr>
        <w:t xml:space="preserve">בעזרת ה' הוא גם יוסיף להיות איתן עד ביאת </w:t>
      </w:r>
      <w:bookmarkStart w:id="567" w:name="_ETM_Q1_2754853"/>
      <w:bookmarkEnd w:id="567"/>
      <w:r>
        <w:rPr>
          <w:rtl/>
        </w:rPr>
        <w:t xml:space="preserve">משיח צדקנו. הכותל הוא מקום תפילה של כל יחיד </w:t>
      </w:r>
      <w:bookmarkStart w:id="568" w:name="_ETM_Q1_2759310"/>
      <w:bookmarkEnd w:id="568"/>
      <w:r>
        <w:rPr>
          <w:rtl/>
        </w:rPr>
        <w:t>בי</w:t>
      </w:r>
      <w:r w:rsidR="00D178F7">
        <w:rPr>
          <w:rtl/>
        </w:rPr>
        <w:t>שראל,</w:t>
      </w:r>
      <w:r>
        <w:rPr>
          <w:rtl/>
        </w:rPr>
        <w:t xml:space="preserve"> </w:t>
      </w:r>
      <w:r w:rsidR="00F461E5">
        <w:rPr>
          <w:rtl/>
        </w:rPr>
        <w:t xml:space="preserve">אם </w:t>
      </w:r>
      <w:r>
        <w:rPr>
          <w:rtl/>
        </w:rPr>
        <w:t>של איש ו</w:t>
      </w:r>
      <w:r w:rsidR="00F461E5">
        <w:rPr>
          <w:rtl/>
        </w:rPr>
        <w:t xml:space="preserve">אם </w:t>
      </w:r>
      <w:r>
        <w:rPr>
          <w:rtl/>
        </w:rPr>
        <w:t xml:space="preserve">של אישה. סודו של הכותל </w:t>
      </w:r>
      <w:r w:rsidR="00D178F7">
        <w:rPr>
          <w:rtl/>
        </w:rPr>
        <w:t xml:space="preserve">הוא </w:t>
      </w:r>
      <w:r>
        <w:rPr>
          <w:rtl/>
        </w:rPr>
        <w:t xml:space="preserve">בכך שנדע את סוד הצמצום, שכל אחד מאיתנו יצניע את מנהגיו הנבדלים. אמרתי בישיבה </w:t>
      </w:r>
      <w:bookmarkStart w:id="569" w:name="_ETM_Q1_2770542"/>
      <w:bookmarkEnd w:id="569"/>
      <w:r>
        <w:rPr>
          <w:rtl/>
        </w:rPr>
        <w:t xml:space="preserve">בשבוע שעבר שישנן קבוצות </w:t>
      </w:r>
      <w:r w:rsidR="00723A50">
        <w:rPr>
          <w:rtl/>
        </w:rPr>
        <w:t>אורתודוקסי</w:t>
      </w:r>
      <w:r>
        <w:rPr>
          <w:rtl/>
        </w:rPr>
        <w:t>ות שמבקשות לעשות את מנהגיהן</w:t>
      </w:r>
      <w:bookmarkStart w:id="570" w:name="_ETM_Q1_2773867"/>
      <w:bookmarkEnd w:id="570"/>
      <w:r>
        <w:rPr>
          <w:rtl/>
        </w:rPr>
        <w:t xml:space="preserve"> וגם להן לא ניתן. צריכים להמשיך את מנהג המקום </w:t>
      </w:r>
      <w:bookmarkStart w:id="571" w:name="_ETM_Q1_2779743"/>
      <w:bookmarkEnd w:id="571"/>
      <w:r>
        <w:rPr>
          <w:rtl/>
        </w:rPr>
        <w:t xml:space="preserve">שנמשך עשרות שנים. צריך להמשיך את הסטטוס קוו ולהתמקד </w:t>
      </w:r>
      <w:bookmarkStart w:id="572" w:name="_ETM_Q1_2782118"/>
      <w:bookmarkEnd w:id="572"/>
      <w:r>
        <w:rPr>
          <w:rtl/>
        </w:rPr>
        <w:t xml:space="preserve">במשותף ובמאוחד. </w:t>
      </w:r>
    </w:p>
    <w:p w:rsidR="002E4880" w:rsidRDefault="002E4880" w:rsidP="002E4880">
      <w:pPr>
        <w:ind w:firstLine="0"/>
        <w:rPr>
          <w:rtl/>
        </w:rPr>
      </w:pPr>
    </w:p>
    <w:p w:rsidR="00D178F7" w:rsidRDefault="002E4880" w:rsidP="00D178F7">
      <w:pPr>
        <w:rPr>
          <w:rtl/>
        </w:rPr>
      </w:pPr>
      <w:bookmarkStart w:id="573" w:name="_ETM_Q1_2786483"/>
      <w:bookmarkEnd w:id="573"/>
      <w:r>
        <w:rPr>
          <w:rtl/>
        </w:rPr>
        <w:t xml:space="preserve">אני הייתי מאוד רוצה שהכותל ימשיך </w:t>
      </w:r>
      <w:bookmarkStart w:id="574" w:name="_ETM_Q1_2788006"/>
      <w:bookmarkEnd w:id="574"/>
      <w:r>
        <w:rPr>
          <w:rtl/>
        </w:rPr>
        <w:t>לאח</w:t>
      </w:r>
      <w:r w:rsidR="00F461E5">
        <w:rPr>
          <w:rtl/>
        </w:rPr>
        <w:t>ד את העם כבעבר, לפי מנהגי המקום</w:t>
      </w:r>
      <w:r>
        <w:rPr>
          <w:rtl/>
        </w:rPr>
        <w:t xml:space="preserve"> </w:t>
      </w:r>
      <w:r w:rsidR="00F461E5">
        <w:rPr>
          <w:rtl/>
        </w:rPr>
        <w:t>ו</w:t>
      </w:r>
      <w:r>
        <w:rPr>
          <w:rtl/>
        </w:rPr>
        <w:t>בלי לסטות מ</w:t>
      </w:r>
      <w:bookmarkStart w:id="575" w:name="_ETM_Q1_2792241"/>
      <w:bookmarkEnd w:id="575"/>
      <w:r>
        <w:rPr>
          <w:rtl/>
        </w:rPr>
        <w:t xml:space="preserve">ההלכה היהודית, אבל אני מכבד מאוד את </w:t>
      </w:r>
      <w:bookmarkStart w:id="576" w:name="_ETM_Q1_2794477"/>
      <w:bookmarkEnd w:id="576"/>
      <w:r>
        <w:rPr>
          <w:rtl/>
        </w:rPr>
        <w:t xml:space="preserve">מי שמאמין, כמו שאמר חבר הכנסת הרצוג, </w:t>
      </w:r>
      <w:r w:rsidR="00F461E5">
        <w:rPr>
          <w:rtl/>
        </w:rPr>
        <w:t xml:space="preserve">בכך </w:t>
      </w:r>
      <w:r>
        <w:rPr>
          <w:rtl/>
        </w:rPr>
        <w:t xml:space="preserve">שלא יאמר </w:t>
      </w:r>
      <w:bookmarkStart w:id="577" w:name="_ETM_Q1_2799043"/>
      <w:bookmarkEnd w:id="577"/>
      <w:r>
        <w:rPr>
          <w:rtl/>
        </w:rPr>
        <w:t xml:space="preserve">ייקוב הדין את ההר. מי שילך בדרך הזאת יביא אותנו </w:t>
      </w:r>
      <w:bookmarkStart w:id="578" w:name="_ETM_Q1_2803268"/>
      <w:bookmarkEnd w:id="578"/>
      <w:r>
        <w:rPr>
          <w:rtl/>
        </w:rPr>
        <w:t xml:space="preserve">להתרסקות, הוא לא ישיג שום דבר. אני חושב שמאז </w:t>
      </w:r>
      <w:bookmarkStart w:id="579" w:name="_ETM_Q1_2808161"/>
      <w:bookmarkEnd w:id="579"/>
      <w:r>
        <w:rPr>
          <w:rtl/>
        </w:rPr>
        <w:t>שהוא שימש כמזכיר ממשלה עד הימים האחרונים</w:t>
      </w:r>
      <w:r w:rsidR="00D178F7">
        <w:rPr>
          <w:rtl/>
        </w:rPr>
        <w:t>,</w:t>
      </w:r>
      <w:r>
        <w:rPr>
          <w:rtl/>
        </w:rPr>
        <w:t xml:space="preserve"> מזכירי הממשלה – עכשיו </w:t>
      </w:r>
      <w:bookmarkStart w:id="580" w:name="_ETM_Q1_2812940"/>
      <w:bookmarkEnd w:id="580"/>
      <w:r>
        <w:rPr>
          <w:rtl/>
        </w:rPr>
        <w:t xml:space="preserve">נתן שרנסקי הצטרף אליהם – מובילים לאיזה שהוא פתרון שאף </w:t>
      </w:r>
      <w:bookmarkStart w:id="581" w:name="_ETM_Q1_2817954"/>
      <w:bookmarkEnd w:id="581"/>
      <w:r>
        <w:rPr>
          <w:rtl/>
        </w:rPr>
        <w:t xml:space="preserve">אחד לא מרוצה ממנו. כנראה </w:t>
      </w:r>
      <w:r w:rsidR="00D178F7">
        <w:rPr>
          <w:rtl/>
        </w:rPr>
        <w:t>ש</w:t>
      </w:r>
      <w:r>
        <w:rPr>
          <w:rtl/>
        </w:rPr>
        <w:t xml:space="preserve">כשאף אחד לא מרוצה </w:t>
      </w:r>
      <w:bookmarkStart w:id="582" w:name="_ETM_Q1_2821216"/>
      <w:bookmarkEnd w:id="582"/>
      <w:r w:rsidR="00D178F7">
        <w:rPr>
          <w:rtl/>
        </w:rPr>
        <w:t xml:space="preserve">זה </w:t>
      </w:r>
      <w:r>
        <w:rPr>
          <w:rtl/>
        </w:rPr>
        <w:t xml:space="preserve">הפתרון. </w:t>
      </w:r>
    </w:p>
    <w:p w:rsidR="00D178F7" w:rsidRDefault="00D178F7" w:rsidP="00D178F7">
      <w:pPr>
        <w:rPr>
          <w:rtl/>
        </w:rPr>
      </w:pPr>
    </w:p>
    <w:p w:rsidR="002E4880" w:rsidRDefault="002E4880" w:rsidP="00D178F7">
      <w:pPr>
        <w:rPr>
          <w:rtl/>
        </w:rPr>
      </w:pPr>
      <w:r>
        <w:rPr>
          <w:rtl/>
        </w:rPr>
        <w:t xml:space="preserve">אני לא בטוח שכל המתווה הזה </w:t>
      </w:r>
      <w:bookmarkStart w:id="583" w:name="_ETM_Q1_2827098"/>
      <w:bookmarkEnd w:id="583"/>
      <w:r>
        <w:rPr>
          <w:rtl/>
        </w:rPr>
        <w:t>יכול להתממש. כמו שהזכרת, יש בעיה של היתרי בנייה, ארכיאולוגיה</w:t>
      </w:r>
      <w:bookmarkStart w:id="584" w:name="_ETM_Q1_2834069"/>
      <w:bookmarkEnd w:id="584"/>
      <w:r>
        <w:rPr>
          <w:rtl/>
        </w:rPr>
        <w:t xml:space="preserve">, רגישות מדינית וביטחונית. חשוב לא פחות להגיע להסכמה </w:t>
      </w:r>
      <w:bookmarkStart w:id="585" w:name="_ETM_Q1_2841132"/>
      <w:bookmarkEnd w:id="585"/>
      <w:r>
        <w:rPr>
          <w:rtl/>
        </w:rPr>
        <w:t xml:space="preserve">רחבה ככל שניתן כדי למנוע את המשך הפגיעה במקום הקדוש </w:t>
      </w:r>
      <w:bookmarkStart w:id="586" w:name="_ETM_Q1_2844388"/>
      <w:bookmarkEnd w:id="586"/>
      <w:r>
        <w:rPr>
          <w:rtl/>
        </w:rPr>
        <w:t xml:space="preserve">וברגשות המתפללים. אם לא נגיע להסכמה של </w:t>
      </w:r>
      <w:bookmarkStart w:id="587" w:name="_ETM_Q1_2847598"/>
      <w:bookmarkEnd w:id="587"/>
      <w:r>
        <w:rPr>
          <w:rtl/>
        </w:rPr>
        <w:t xml:space="preserve">כולם, אז אין טעם. בשביל מה לפגוע בארכיאולוגיה? </w:t>
      </w:r>
      <w:bookmarkStart w:id="588" w:name="_ETM_Q1_2846272"/>
      <w:bookmarkEnd w:id="588"/>
      <w:r>
        <w:rPr>
          <w:rtl/>
        </w:rPr>
        <w:t xml:space="preserve">בשביל מה להגיע לעימות מדיני? בשביל </w:t>
      </w:r>
      <w:r w:rsidR="00D178F7">
        <w:rPr>
          <w:rtl/>
        </w:rPr>
        <w:t>מה להגיע לעימות פוליטי?</w:t>
      </w:r>
      <w:r>
        <w:rPr>
          <w:rtl/>
        </w:rPr>
        <w:t xml:space="preserve"> </w:t>
      </w:r>
      <w:bookmarkStart w:id="589" w:name="_ETM_Q1_2858268"/>
      <w:bookmarkEnd w:id="589"/>
      <w:r>
        <w:rPr>
          <w:rtl/>
        </w:rPr>
        <w:t xml:space="preserve">בשביל מה להגיע לבעיה כשהאנשים לא רוצים? אני אצטט </w:t>
      </w:r>
      <w:bookmarkStart w:id="590" w:name="_ETM_Q1_2860072"/>
      <w:bookmarkEnd w:id="590"/>
      <w:r>
        <w:rPr>
          <w:rtl/>
        </w:rPr>
        <w:t xml:space="preserve">מדברי הגברת ענת הופמן: "אני רוצה לראות ולהיראות". אני </w:t>
      </w:r>
      <w:bookmarkStart w:id="591" w:name="_ETM_Q1_2864277"/>
      <w:bookmarkEnd w:id="591"/>
      <w:r w:rsidR="00D178F7">
        <w:rPr>
          <w:rtl/>
        </w:rPr>
        <w:t xml:space="preserve">יודע מה זה לראות ולהיראות כאשר זכינו בעלייה לרגל </w:t>
      </w:r>
      <w:bookmarkStart w:id="592" w:name="_ETM_Q1_2872559"/>
      <w:bookmarkEnd w:id="592"/>
      <w:r w:rsidR="00D178F7">
        <w:rPr>
          <w:rtl/>
        </w:rPr>
        <w:t>לבית המקדש. זה היה להיראות כלפי הקב"ה. זה נחשב אצלי להירא</w:t>
      </w:r>
      <w:bookmarkStart w:id="593" w:name="_ETM_Q1_2874027"/>
      <w:bookmarkEnd w:id="593"/>
      <w:r w:rsidR="00D178F7">
        <w:rPr>
          <w:rtl/>
        </w:rPr>
        <w:t>ות. אם המטרה היא להיראות אצל ה</w:t>
      </w:r>
      <w:r w:rsidR="00723A50">
        <w:rPr>
          <w:rtl/>
        </w:rPr>
        <w:t>אורתודוקסי</w:t>
      </w:r>
      <w:r w:rsidR="00D178F7">
        <w:rPr>
          <w:rtl/>
        </w:rPr>
        <w:t xml:space="preserve">ם, אצל החרדים ולפצוע </w:t>
      </w:r>
      <w:bookmarkStart w:id="594" w:name="_ETM_Q1_2882196"/>
      <w:bookmarkEnd w:id="594"/>
      <w:r w:rsidR="00D178F7">
        <w:rPr>
          <w:rtl/>
        </w:rPr>
        <w:t xml:space="preserve">להם את הלב - - - </w:t>
      </w:r>
    </w:p>
    <w:p w:rsidR="00D178F7" w:rsidRDefault="00D178F7" w:rsidP="00D178F7">
      <w:pPr>
        <w:ind w:firstLine="0"/>
        <w:rPr>
          <w:rtl/>
        </w:rPr>
      </w:pPr>
    </w:p>
    <w:p w:rsidR="00D178F7" w:rsidRDefault="00D178F7" w:rsidP="00D178F7">
      <w:pPr>
        <w:pStyle w:val="a5"/>
        <w:keepNext/>
        <w:rPr>
          <w:rtl/>
        </w:rPr>
      </w:pPr>
      <w:bookmarkStart w:id="595" w:name="_ETM_Q1_2883868"/>
      <w:bookmarkEnd w:id="595"/>
      <w:r>
        <w:rPr>
          <w:rFonts w:hint="eastAsia"/>
          <w:rtl/>
        </w:rPr>
        <w:t>תמר</w:t>
      </w:r>
      <w:r>
        <w:rPr>
          <w:rtl/>
        </w:rPr>
        <w:t xml:space="preserve"> </w:t>
      </w:r>
      <w:r>
        <w:rPr>
          <w:rFonts w:hint="eastAsia"/>
          <w:rtl/>
        </w:rPr>
        <w:t>זנדברג</w:t>
      </w:r>
      <w:r>
        <w:rPr>
          <w:rtl/>
        </w:rPr>
        <w:t>:</w:t>
      </w:r>
    </w:p>
    <w:p w:rsidR="00D178F7" w:rsidRDefault="00D178F7" w:rsidP="00D178F7">
      <w:pPr>
        <w:pStyle w:val="KeepWithNext"/>
        <w:rPr>
          <w:rtl/>
          <w:lang w:eastAsia="he-IL"/>
        </w:rPr>
      </w:pPr>
    </w:p>
    <w:p w:rsidR="00D178F7" w:rsidRDefault="00D178F7" w:rsidP="00D178F7">
      <w:pPr>
        <w:rPr>
          <w:rtl/>
        </w:rPr>
      </w:pPr>
      <w:r>
        <w:rPr>
          <w:rtl/>
        </w:rPr>
        <w:t xml:space="preserve">הרמתם </w:t>
      </w:r>
      <w:bookmarkStart w:id="596" w:name="_ETM_Q1_2878489"/>
      <w:bookmarkEnd w:id="596"/>
      <w:r>
        <w:rPr>
          <w:rtl/>
        </w:rPr>
        <w:t xml:space="preserve">מחיצה. יש מחיצה של 2 מטר. </w:t>
      </w:r>
    </w:p>
    <w:p w:rsidR="00D178F7" w:rsidRDefault="00D178F7" w:rsidP="00D178F7">
      <w:pPr>
        <w:ind w:firstLine="0"/>
        <w:rPr>
          <w:rtl/>
        </w:rPr>
      </w:pPr>
      <w:bookmarkStart w:id="597" w:name="_ETM_Q1_2879198"/>
      <w:bookmarkEnd w:id="597"/>
    </w:p>
    <w:p w:rsidR="00D178F7" w:rsidRDefault="00D178F7" w:rsidP="00D178F7">
      <w:pPr>
        <w:pStyle w:val="afb"/>
        <w:keepNext/>
        <w:rPr>
          <w:rtl/>
        </w:rPr>
      </w:pPr>
      <w:bookmarkStart w:id="598" w:name="_ETM_Q1_2879886"/>
      <w:bookmarkStart w:id="599" w:name="_ETM_Q1_2888157"/>
      <w:bookmarkEnd w:id="598"/>
      <w:bookmarkEnd w:id="599"/>
      <w:r>
        <w:rPr>
          <w:rFonts w:hint="eastAsia"/>
          <w:rtl/>
        </w:rPr>
        <w:t>שמואל</w:t>
      </w:r>
      <w:r>
        <w:rPr>
          <w:rtl/>
        </w:rPr>
        <w:t xml:space="preserve"> </w:t>
      </w:r>
      <w:r>
        <w:rPr>
          <w:rFonts w:hint="eastAsia"/>
          <w:rtl/>
        </w:rPr>
        <w:t>רבינוביץ</w:t>
      </w:r>
      <w:r>
        <w:rPr>
          <w:rtl/>
        </w:rPr>
        <w:t>:</w:t>
      </w:r>
    </w:p>
    <w:p w:rsidR="00D178F7" w:rsidRDefault="00D178F7" w:rsidP="00D178F7">
      <w:pPr>
        <w:pStyle w:val="KeepWithNext"/>
        <w:rPr>
          <w:rtl/>
        </w:rPr>
      </w:pPr>
    </w:p>
    <w:p w:rsidR="00D178F7" w:rsidRDefault="00D178F7" w:rsidP="00D178F7">
      <w:pPr>
        <w:rPr>
          <w:rtl/>
        </w:rPr>
      </w:pPr>
      <w:r>
        <w:rPr>
          <w:rtl/>
        </w:rPr>
        <w:t xml:space="preserve">זה פוגע גם בנשים </w:t>
      </w:r>
      <w:bookmarkStart w:id="600" w:name="_ETM_Q1_2884184"/>
      <w:bookmarkEnd w:id="600"/>
      <w:r>
        <w:rPr>
          <w:rtl/>
        </w:rPr>
        <w:t xml:space="preserve">חרדיות. אם זאת הכוונה וזה הרצון, רבותיי, לאיפה נגיע? </w:t>
      </w:r>
      <w:bookmarkStart w:id="601" w:name="_ETM_Q1_2893342"/>
      <w:bookmarkEnd w:id="601"/>
      <w:r>
        <w:rPr>
          <w:rtl/>
        </w:rPr>
        <w:t xml:space="preserve">איך נגיע להסדר? אני חושב שבמאמצים </w:t>
      </w:r>
      <w:bookmarkStart w:id="602" w:name="_ETM_Q1_2900117"/>
      <w:bookmarkEnd w:id="602"/>
      <w:r>
        <w:rPr>
          <w:rtl/>
        </w:rPr>
        <w:t xml:space="preserve">של כולם לשבת סביב שולחן אחד כשאף אחד לא </w:t>
      </w:r>
      <w:bookmarkStart w:id="603" w:name="_ETM_Q1_2899644"/>
      <w:bookmarkEnd w:id="603"/>
      <w:r>
        <w:rPr>
          <w:rtl/>
        </w:rPr>
        <w:t xml:space="preserve">מוכן להתפשר אנחנו לא נגיע לשום מקום. </w:t>
      </w:r>
      <w:bookmarkStart w:id="604" w:name="_ETM_Q1_2906449"/>
      <w:bookmarkEnd w:id="604"/>
      <w:r>
        <w:rPr>
          <w:rtl/>
        </w:rPr>
        <w:t xml:space="preserve"> אם המטרה היא פרובוקציה  -  אני לא מצטט את עצמי </w:t>
      </w:r>
      <w:bookmarkStart w:id="605" w:name="_ETM_Q1_2908735"/>
      <w:bookmarkEnd w:id="605"/>
      <w:r>
        <w:rPr>
          <w:rtl/>
        </w:rPr>
        <w:t xml:space="preserve">אלא את מה שאני שומע, את מה שאני קורא בראיונות. </w:t>
      </w:r>
      <w:bookmarkStart w:id="606" w:name="_ETM_Q1_2909227"/>
      <w:bookmarkEnd w:id="606"/>
      <w:r>
        <w:rPr>
          <w:rtl/>
        </w:rPr>
        <w:t xml:space="preserve">כל מילה שאני אומר כאן זה לא דברים שאני ממציא – </w:t>
      </w:r>
      <w:bookmarkStart w:id="607" w:name="_ETM_Q1_2915229"/>
      <w:bookmarkEnd w:id="607"/>
      <w:r>
        <w:rPr>
          <w:rtl/>
        </w:rPr>
        <w:t xml:space="preserve">אנחנו לא נגיע לשום מקום. </w:t>
      </w:r>
      <w:bookmarkStart w:id="608" w:name="_ETM_Q1_2915529"/>
      <w:bookmarkEnd w:id="608"/>
      <w:r>
        <w:rPr>
          <w:rtl/>
        </w:rPr>
        <w:t>צריך בראש וראשונה להסתכל על הכותל כמקום מאח</w:t>
      </w:r>
      <w:bookmarkStart w:id="609" w:name="_ETM_Q1_2922827"/>
      <w:bookmarkEnd w:id="609"/>
      <w:r>
        <w:rPr>
          <w:rtl/>
        </w:rPr>
        <w:t>ד, לקחת אחריות לאומית. ברוך ה'</w:t>
      </w:r>
      <w:bookmarkStart w:id="610" w:name="_ETM_Q1_2923320"/>
      <w:bookmarkEnd w:id="610"/>
      <w:r>
        <w:rPr>
          <w:rtl/>
        </w:rPr>
        <w:t xml:space="preserve">, כמו שציינת, בכותל ביקרו למעלה מ-10 מיליון אנשים </w:t>
      </w:r>
      <w:bookmarkStart w:id="611" w:name="_ETM_Q1_2929640"/>
      <w:bookmarkEnd w:id="611"/>
      <w:r>
        <w:rPr>
          <w:rtl/>
        </w:rPr>
        <w:t xml:space="preserve">בשנת 2012. האמינו לי, לא כולם חרדים. האמינו לי, לא </w:t>
      </w:r>
      <w:bookmarkStart w:id="612" w:name="_ETM_Q1_2930239"/>
      <w:bookmarkEnd w:id="612"/>
      <w:r>
        <w:rPr>
          <w:rtl/>
        </w:rPr>
        <w:t xml:space="preserve">כולם תיירים. יש שם ישראלים מכל גווני הקשת. </w:t>
      </w:r>
      <w:bookmarkStart w:id="613" w:name="_ETM_Q1_2938725"/>
      <w:bookmarkEnd w:id="613"/>
      <w:r>
        <w:rPr>
          <w:rtl/>
        </w:rPr>
        <w:t xml:space="preserve">זה בזכות זה שהכותל נהפך, למרות כל המילים ולמרות שכולם </w:t>
      </w:r>
      <w:bookmarkStart w:id="614" w:name="_ETM_Q1_2943507"/>
      <w:bookmarkEnd w:id="614"/>
      <w:r>
        <w:rPr>
          <w:rtl/>
        </w:rPr>
        <w:t xml:space="preserve">מנסים בסופו של דבר להוציא את לעז הכותל בצורה לא </w:t>
      </w:r>
      <w:bookmarkStart w:id="615" w:name="_ETM_Q1_2949834"/>
      <w:bookmarkEnd w:id="615"/>
      <w:r>
        <w:rPr>
          <w:rtl/>
        </w:rPr>
        <w:t xml:space="preserve">ראויה, להרבה יותר ידידותי מאשר בעבר. נכון, יש כמות יותר </w:t>
      </w:r>
      <w:bookmarkStart w:id="616" w:name="_ETM_Q1_2956583"/>
      <w:bookmarkEnd w:id="616"/>
      <w:r>
        <w:rPr>
          <w:rtl/>
        </w:rPr>
        <w:t>גדולה של אנשים. יש לזה מחיר. הכותל הרבה יותר ידידותי.</w:t>
      </w:r>
    </w:p>
    <w:p w:rsidR="00D178F7" w:rsidRDefault="00D178F7" w:rsidP="00D178F7">
      <w:pPr>
        <w:ind w:firstLine="0"/>
        <w:rPr>
          <w:rtl/>
        </w:rPr>
      </w:pPr>
    </w:p>
    <w:p w:rsidR="00D178F7" w:rsidRDefault="00D178F7" w:rsidP="00D178F7">
      <w:pPr>
        <w:pStyle w:val="a5"/>
        <w:keepNext/>
        <w:rPr>
          <w:rtl/>
        </w:rPr>
      </w:pPr>
      <w:r>
        <w:rPr>
          <w:rFonts w:hint="eastAsia"/>
          <w:rtl/>
        </w:rPr>
        <w:t>מיכל</w:t>
      </w:r>
      <w:r>
        <w:rPr>
          <w:rtl/>
        </w:rPr>
        <w:t xml:space="preserve"> </w:t>
      </w:r>
      <w:r>
        <w:rPr>
          <w:rFonts w:hint="eastAsia"/>
          <w:rtl/>
        </w:rPr>
        <w:t>רוזין</w:t>
      </w:r>
      <w:r>
        <w:rPr>
          <w:rtl/>
        </w:rPr>
        <w:t>:</w:t>
      </w:r>
    </w:p>
    <w:p w:rsidR="00D178F7" w:rsidRDefault="00D178F7" w:rsidP="00D178F7">
      <w:pPr>
        <w:pStyle w:val="KeepWithNext"/>
        <w:rPr>
          <w:rtl/>
        </w:rPr>
      </w:pPr>
    </w:p>
    <w:p w:rsidR="00D178F7" w:rsidRDefault="00D178F7" w:rsidP="00D178F7">
      <w:pPr>
        <w:rPr>
          <w:rtl/>
        </w:rPr>
      </w:pPr>
      <w:r>
        <w:rPr>
          <w:rtl/>
        </w:rPr>
        <w:t xml:space="preserve">למי </w:t>
      </w:r>
      <w:bookmarkStart w:id="617" w:name="_ETM_Q1_2960525"/>
      <w:bookmarkEnd w:id="617"/>
      <w:r>
        <w:rPr>
          <w:rtl/>
        </w:rPr>
        <w:t>הוא ידידותי?</w:t>
      </w:r>
    </w:p>
    <w:p w:rsidR="00D178F7" w:rsidRDefault="00D178F7" w:rsidP="00D178F7">
      <w:pPr>
        <w:ind w:firstLine="0"/>
        <w:rPr>
          <w:rtl/>
        </w:rPr>
      </w:pPr>
      <w:bookmarkStart w:id="618" w:name="_ETM_Q1_2957925"/>
      <w:bookmarkEnd w:id="618"/>
    </w:p>
    <w:p w:rsidR="00D178F7" w:rsidRDefault="00D178F7" w:rsidP="00D178F7">
      <w:pPr>
        <w:pStyle w:val="afb"/>
        <w:keepNext/>
        <w:rPr>
          <w:rtl/>
        </w:rPr>
      </w:pPr>
      <w:bookmarkStart w:id="619" w:name="_ETM_Q1_2958771"/>
      <w:bookmarkStart w:id="620" w:name="_ETM_Q1_2960474"/>
      <w:bookmarkEnd w:id="619"/>
      <w:bookmarkEnd w:id="620"/>
      <w:r>
        <w:rPr>
          <w:rFonts w:hint="eastAsia"/>
          <w:rtl/>
        </w:rPr>
        <w:t>שמואל</w:t>
      </w:r>
      <w:r>
        <w:rPr>
          <w:rtl/>
        </w:rPr>
        <w:t xml:space="preserve"> </w:t>
      </w:r>
      <w:r>
        <w:rPr>
          <w:rFonts w:hint="eastAsia"/>
          <w:rtl/>
        </w:rPr>
        <w:t>רבינוביץ</w:t>
      </w:r>
      <w:r>
        <w:rPr>
          <w:rtl/>
        </w:rPr>
        <w:t>:</w:t>
      </w:r>
    </w:p>
    <w:p w:rsidR="00D178F7" w:rsidRDefault="00D178F7" w:rsidP="00D178F7">
      <w:pPr>
        <w:pStyle w:val="KeepWithNext"/>
        <w:rPr>
          <w:rtl/>
        </w:rPr>
      </w:pPr>
    </w:p>
    <w:p w:rsidR="00D178F7" w:rsidRDefault="00D178F7" w:rsidP="00D178F7">
      <w:pPr>
        <w:rPr>
          <w:rtl/>
        </w:rPr>
      </w:pPr>
      <w:r>
        <w:rPr>
          <w:rtl/>
        </w:rPr>
        <w:t xml:space="preserve">לכל עם ישראל. הנתונים </w:t>
      </w:r>
      <w:r w:rsidR="007D1E04">
        <w:rPr>
          <w:rtl/>
        </w:rPr>
        <w:t xml:space="preserve">הם עובדות. לפני </w:t>
      </w:r>
      <w:bookmarkStart w:id="621" w:name="_ETM_Q1_2965671"/>
      <w:bookmarkEnd w:id="621"/>
      <w:r w:rsidR="007D1E04">
        <w:rPr>
          <w:rtl/>
        </w:rPr>
        <w:t xml:space="preserve">7 שנים היו 2 מיליון מבקרים בשנה. היום יש פי </w:t>
      </w:r>
      <w:bookmarkStart w:id="622" w:name="_ETM_Q1_2966950"/>
      <w:bookmarkEnd w:id="622"/>
      <w:r w:rsidR="007D1E04">
        <w:rPr>
          <w:rtl/>
        </w:rPr>
        <w:t xml:space="preserve">5. </w:t>
      </w:r>
    </w:p>
    <w:p w:rsidR="007D1E04" w:rsidRDefault="007D1E04" w:rsidP="007D1E04">
      <w:pPr>
        <w:ind w:firstLine="0"/>
        <w:rPr>
          <w:rtl/>
        </w:rPr>
      </w:pPr>
      <w:bookmarkStart w:id="623" w:name="_ETM_Q1_2967939"/>
      <w:bookmarkEnd w:id="623"/>
    </w:p>
    <w:p w:rsidR="007D1E04" w:rsidRDefault="007D1E04" w:rsidP="007D1E04">
      <w:pPr>
        <w:pStyle w:val="a5"/>
        <w:keepNext/>
        <w:rPr>
          <w:rtl/>
        </w:rPr>
      </w:pPr>
      <w:bookmarkStart w:id="624" w:name="_ETM_Q1_2968614"/>
      <w:bookmarkStart w:id="625" w:name="_ETM_Q1_2970572"/>
      <w:bookmarkEnd w:id="624"/>
      <w:bookmarkEnd w:id="625"/>
      <w:r>
        <w:rPr>
          <w:rFonts w:hint="eastAsia"/>
          <w:rtl/>
        </w:rPr>
        <w:t>מיכל</w:t>
      </w:r>
      <w:r>
        <w:rPr>
          <w:rtl/>
        </w:rPr>
        <w:t xml:space="preserve"> </w:t>
      </w:r>
      <w:r>
        <w:rPr>
          <w:rFonts w:hint="eastAsia"/>
          <w:rtl/>
        </w:rPr>
        <w:t>רוזין</w:t>
      </w:r>
      <w:r>
        <w:rPr>
          <w:rtl/>
        </w:rPr>
        <w:t>:</w:t>
      </w:r>
    </w:p>
    <w:p w:rsidR="007D1E04" w:rsidRDefault="007D1E04" w:rsidP="007D1E04">
      <w:pPr>
        <w:pStyle w:val="KeepWithNext"/>
        <w:rPr>
          <w:rtl/>
        </w:rPr>
      </w:pPr>
    </w:p>
    <w:p w:rsidR="007D1E04" w:rsidRDefault="007D1E04" w:rsidP="007D1E04">
      <w:pPr>
        <w:rPr>
          <w:rtl/>
        </w:rPr>
      </w:pPr>
      <w:r>
        <w:rPr>
          <w:rtl/>
        </w:rPr>
        <w:t>זה לא אומר שהוא יותר ידידותי.</w:t>
      </w:r>
      <w:bookmarkStart w:id="626" w:name="_ETM_Q1_2991535"/>
      <w:bookmarkEnd w:id="626"/>
    </w:p>
    <w:p w:rsidR="007D1E04" w:rsidRDefault="007D1E04" w:rsidP="007D1E04">
      <w:pPr>
        <w:rPr>
          <w:rtl/>
        </w:rPr>
      </w:pPr>
      <w:bookmarkStart w:id="627" w:name="_ETM_Q1_2974520"/>
      <w:bookmarkEnd w:id="627"/>
    </w:p>
    <w:p w:rsidR="007D1E04" w:rsidRDefault="007D1E04" w:rsidP="007D1E04">
      <w:pPr>
        <w:pStyle w:val="af8"/>
        <w:keepNext/>
        <w:rPr>
          <w:rtl/>
        </w:rPr>
      </w:pPr>
      <w:bookmarkStart w:id="628" w:name="_ETM_Q1_2971376"/>
      <w:bookmarkEnd w:id="62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7D1E04" w:rsidRDefault="007D1E04" w:rsidP="007D1E04">
      <w:pPr>
        <w:pStyle w:val="KeepWithNext"/>
        <w:rPr>
          <w:rtl/>
        </w:rPr>
      </w:pPr>
    </w:p>
    <w:p w:rsidR="007D1E04" w:rsidRDefault="007D1E04" w:rsidP="007D1E04">
      <w:pPr>
        <w:rPr>
          <w:rtl/>
        </w:rPr>
      </w:pPr>
      <w:r>
        <w:rPr>
          <w:rtl/>
        </w:rPr>
        <w:t xml:space="preserve">הרב רבינוביץ, מה דעתך </w:t>
      </w:r>
      <w:bookmarkStart w:id="629" w:name="_ETM_Q1_2971667"/>
      <w:bookmarkEnd w:id="629"/>
      <w:r>
        <w:rPr>
          <w:rtl/>
        </w:rPr>
        <w:t>לגבי המתווה?</w:t>
      </w:r>
    </w:p>
    <w:p w:rsidR="007D1E04" w:rsidRDefault="007D1E04" w:rsidP="007D1E04">
      <w:pPr>
        <w:ind w:firstLine="0"/>
        <w:rPr>
          <w:rtl/>
        </w:rPr>
      </w:pPr>
      <w:bookmarkStart w:id="630" w:name="_ETM_Q1_2973523"/>
      <w:bookmarkEnd w:id="630"/>
    </w:p>
    <w:p w:rsidR="007D1E04" w:rsidRDefault="007D1E04" w:rsidP="007D1E04">
      <w:pPr>
        <w:pStyle w:val="afb"/>
        <w:keepNext/>
        <w:rPr>
          <w:rtl/>
        </w:rPr>
      </w:pPr>
      <w:bookmarkStart w:id="631" w:name="_ETM_Q1_2975411"/>
      <w:bookmarkStart w:id="632" w:name="_ETM_Q1_2978543"/>
      <w:bookmarkEnd w:id="631"/>
      <w:bookmarkEnd w:id="632"/>
      <w:r>
        <w:rPr>
          <w:rFonts w:hint="eastAsia"/>
          <w:rtl/>
        </w:rPr>
        <w:t>שמואל</w:t>
      </w:r>
      <w:r>
        <w:rPr>
          <w:rtl/>
        </w:rPr>
        <w:t xml:space="preserve"> </w:t>
      </w:r>
      <w:r>
        <w:rPr>
          <w:rFonts w:hint="eastAsia"/>
          <w:rtl/>
        </w:rPr>
        <w:t>רבינוביץ</w:t>
      </w:r>
      <w:r>
        <w:rPr>
          <w:rtl/>
        </w:rPr>
        <w:t>:</w:t>
      </w:r>
    </w:p>
    <w:p w:rsidR="007D1E04" w:rsidRDefault="007D1E04" w:rsidP="007D1E04">
      <w:pPr>
        <w:pStyle w:val="KeepWithNext"/>
        <w:rPr>
          <w:rtl/>
        </w:rPr>
      </w:pPr>
    </w:p>
    <w:p w:rsidR="007D1E04" w:rsidRDefault="007D1E04" w:rsidP="007D1E04">
      <w:pPr>
        <w:rPr>
          <w:rtl/>
        </w:rPr>
      </w:pPr>
      <w:r>
        <w:rPr>
          <w:rtl/>
        </w:rPr>
        <w:t xml:space="preserve">פניתי למועצת הרבנות הראשית לישראל. יחד עם מר </w:t>
      </w:r>
      <w:bookmarkStart w:id="633" w:name="_ETM_Q1_2981408"/>
      <w:bookmarkEnd w:id="633"/>
      <w:r>
        <w:rPr>
          <w:rtl/>
        </w:rPr>
        <w:t xml:space="preserve">נתן שרנסקי אני אשים מיד אחרי חג השבועות את התכנית </w:t>
      </w:r>
      <w:bookmarkStart w:id="634" w:name="_ETM_Q1_2988729"/>
      <w:bookmarkEnd w:id="634"/>
      <w:r>
        <w:rPr>
          <w:rtl/>
        </w:rPr>
        <w:t>בפניהם. כמו שאמר חבר הכנסת יצחק הרצוג, מי שאמון על הכותל המערבי זה הרבנות הראשית לישראל. מועצת הרבנו</w:t>
      </w:r>
      <w:bookmarkStart w:id="635" w:name="_ETM_Q1_2991164"/>
      <w:bookmarkEnd w:id="635"/>
      <w:r>
        <w:rPr>
          <w:rtl/>
        </w:rPr>
        <w:t xml:space="preserve">ת הראשית לישראל הביעה את דעתה בעבר לגבי ההצעה </w:t>
      </w:r>
      <w:bookmarkStart w:id="636" w:name="_ETM_Q1_2996265"/>
      <w:bookmarkEnd w:id="636"/>
      <w:r>
        <w:rPr>
          <w:rtl/>
        </w:rPr>
        <w:t>של יצחק הרצוג.</w:t>
      </w:r>
    </w:p>
    <w:p w:rsidR="007D1E04" w:rsidRDefault="007D1E04" w:rsidP="007D1E04">
      <w:pPr>
        <w:ind w:firstLine="0"/>
        <w:rPr>
          <w:rtl/>
        </w:rPr>
      </w:pPr>
    </w:p>
    <w:p w:rsidR="007D1E04" w:rsidRDefault="007D1E04" w:rsidP="007D1E04">
      <w:pPr>
        <w:pStyle w:val="a5"/>
        <w:keepNext/>
        <w:rPr>
          <w:rtl/>
        </w:rPr>
      </w:pPr>
      <w:r>
        <w:rPr>
          <w:rFonts w:hint="eastAsia"/>
          <w:rtl/>
        </w:rPr>
        <w:t>תמר</w:t>
      </w:r>
      <w:r>
        <w:rPr>
          <w:rtl/>
        </w:rPr>
        <w:t xml:space="preserve"> </w:t>
      </w:r>
      <w:r>
        <w:rPr>
          <w:rFonts w:hint="eastAsia"/>
          <w:rtl/>
        </w:rPr>
        <w:t>זנדברג</w:t>
      </w:r>
      <w:r>
        <w:rPr>
          <w:rtl/>
        </w:rPr>
        <w:t>:</w:t>
      </w:r>
    </w:p>
    <w:p w:rsidR="007D1E04" w:rsidRDefault="007D1E04" w:rsidP="007D1E04">
      <w:pPr>
        <w:pStyle w:val="KeepWithNext"/>
        <w:rPr>
          <w:rtl/>
        </w:rPr>
      </w:pPr>
    </w:p>
    <w:p w:rsidR="007D1E04" w:rsidRDefault="007D1E04" w:rsidP="007D1E04">
      <w:pPr>
        <w:rPr>
          <w:rtl/>
        </w:rPr>
      </w:pPr>
      <w:r>
        <w:rPr>
          <w:rtl/>
        </w:rPr>
        <w:t xml:space="preserve">זה ממש לתת לחתול לשמור על השמנת. </w:t>
      </w:r>
    </w:p>
    <w:p w:rsidR="00D178F7" w:rsidRDefault="00D178F7" w:rsidP="00D178F7">
      <w:pPr>
        <w:ind w:firstLine="0"/>
        <w:rPr>
          <w:rtl/>
        </w:rPr>
      </w:pPr>
      <w:r>
        <w:rPr>
          <w:rtl/>
        </w:rPr>
        <w:t xml:space="preserve">  </w:t>
      </w:r>
    </w:p>
    <w:p w:rsidR="007D1E04" w:rsidRDefault="007D1E04" w:rsidP="007D1E04">
      <w:pPr>
        <w:pStyle w:val="afb"/>
        <w:keepNext/>
        <w:rPr>
          <w:rtl/>
        </w:rPr>
      </w:pPr>
      <w:bookmarkStart w:id="637" w:name="_ETM_Q1_2895341"/>
      <w:bookmarkStart w:id="638" w:name="_ETM_Q1_2897511"/>
      <w:bookmarkStart w:id="639" w:name="_ETM_Q1_2996636"/>
      <w:bookmarkEnd w:id="637"/>
      <w:bookmarkEnd w:id="638"/>
      <w:bookmarkEnd w:id="639"/>
      <w:r>
        <w:rPr>
          <w:rFonts w:hint="eastAsia"/>
          <w:rtl/>
        </w:rPr>
        <w:t>שמואל</w:t>
      </w:r>
      <w:r>
        <w:rPr>
          <w:rtl/>
        </w:rPr>
        <w:t xml:space="preserve"> </w:t>
      </w:r>
      <w:r>
        <w:rPr>
          <w:rFonts w:hint="eastAsia"/>
          <w:rtl/>
        </w:rPr>
        <w:t>רבינוביץ</w:t>
      </w:r>
      <w:r>
        <w:rPr>
          <w:rtl/>
        </w:rPr>
        <w:t>:</w:t>
      </w:r>
    </w:p>
    <w:p w:rsidR="007D1E04" w:rsidRDefault="007D1E04" w:rsidP="007D1E04">
      <w:pPr>
        <w:pStyle w:val="KeepWithNext"/>
        <w:rPr>
          <w:rtl/>
        </w:rPr>
      </w:pPr>
    </w:p>
    <w:p w:rsidR="007D1E04" w:rsidRDefault="007D1E04" w:rsidP="007D1E04">
      <w:pPr>
        <w:rPr>
          <w:rtl/>
        </w:rPr>
      </w:pPr>
      <w:r>
        <w:rPr>
          <w:rtl/>
        </w:rPr>
        <w:t xml:space="preserve">אני רוצה להציע בפניהם </w:t>
      </w:r>
      <w:bookmarkStart w:id="640" w:name="_ETM_Q1_3002297"/>
      <w:bookmarkEnd w:id="640"/>
      <w:r>
        <w:rPr>
          <w:rtl/>
        </w:rPr>
        <w:t>את המתווה.</w:t>
      </w:r>
    </w:p>
    <w:p w:rsidR="007D1E04" w:rsidRDefault="007D1E04" w:rsidP="007D1E04">
      <w:pPr>
        <w:ind w:firstLine="0"/>
        <w:rPr>
          <w:rtl/>
        </w:rPr>
      </w:pPr>
    </w:p>
    <w:p w:rsidR="007D1E04" w:rsidRDefault="007D1E04" w:rsidP="007D1E04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7D1E04" w:rsidRDefault="007D1E04" w:rsidP="007D1E04">
      <w:pPr>
        <w:pStyle w:val="KeepWithNext"/>
        <w:rPr>
          <w:rtl/>
        </w:rPr>
      </w:pPr>
    </w:p>
    <w:p w:rsidR="007D1E04" w:rsidRDefault="007D1E04" w:rsidP="007D1E04">
      <w:pPr>
        <w:rPr>
          <w:rtl/>
        </w:rPr>
      </w:pPr>
      <w:r>
        <w:rPr>
          <w:rtl/>
        </w:rPr>
        <w:t>אתה תומך במתווה?</w:t>
      </w:r>
    </w:p>
    <w:p w:rsidR="007D1E04" w:rsidRDefault="007D1E04" w:rsidP="007D1E04">
      <w:pPr>
        <w:ind w:firstLine="0"/>
        <w:rPr>
          <w:rtl/>
        </w:rPr>
      </w:pPr>
      <w:bookmarkStart w:id="641" w:name="_ETM_Q1_3002171"/>
      <w:bookmarkEnd w:id="641"/>
    </w:p>
    <w:p w:rsidR="007D1E04" w:rsidRDefault="007D1E04" w:rsidP="007D1E04">
      <w:pPr>
        <w:pStyle w:val="afb"/>
        <w:keepNext/>
        <w:rPr>
          <w:rtl/>
        </w:rPr>
      </w:pPr>
      <w:bookmarkStart w:id="642" w:name="_ETM_Q1_3002865"/>
      <w:bookmarkStart w:id="643" w:name="_ETM_Q1_3011154"/>
      <w:bookmarkEnd w:id="642"/>
      <w:bookmarkEnd w:id="643"/>
      <w:r>
        <w:rPr>
          <w:rFonts w:hint="eastAsia"/>
          <w:rtl/>
        </w:rPr>
        <w:t>שמואל</w:t>
      </w:r>
      <w:r>
        <w:rPr>
          <w:rtl/>
        </w:rPr>
        <w:t xml:space="preserve"> </w:t>
      </w:r>
      <w:r>
        <w:rPr>
          <w:rFonts w:hint="eastAsia"/>
          <w:rtl/>
        </w:rPr>
        <w:t>רבינוביץ</w:t>
      </w:r>
      <w:r>
        <w:rPr>
          <w:rtl/>
        </w:rPr>
        <w:t>:</w:t>
      </w:r>
    </w:p>
    <w:p w:rsidR="007D1E04" w:rsidRDefault="007D1E04" w:rsidP="007D1E04">
      <w:pPr>
        <w:pStyle w:val="KeepWithNext"/>
        <w:rPr>
          <w:rtl/>
        </w:rPr>
      </w:pPr>
    </w:p>
    <w:p w:rsidR="007D1E04" w:rsidRDefault="007D1E04" w:rsidP="007D1E04">
      <w:pPr>
        <w:rPr>
          <w:rtl/>
        </w:rPr>
      </w:pPr>
      <w:r>
        <w:rPr>
          <w:rtl/>
        </w:rPr>
        <w:t xml:space="preserve">על חלק מהדברים אני מסכים יותר, על חלק מהדברים </w:t>
      </w:r>
      <w:r w:rsidR="00884516">
        <w:rPr>
          <w:rtl/>
        </w:rPr>
        <w:t xml:space="preserve">אני חולק לחלוטין. את הדברים האלה אני </w:t>
      </w:r>
      <w:bookmarkStart w:id="644" w:name="_ETM_Q1_3016803"/>
      <w:bookmarkEnd w:id="644"/>
      <w:r w:rsidR="00884516">
        <w:rPr>
          <w:rtl/>
        </w:rPr>
        <w:t xml:space="preserve">מנהל מול נתן שרנסקי. אני מקווה שנגיע בסוף להסכמות. </w:t>
      </w:r>
      <w:bookmarkStart w:id="645" w:name="_ETM_Q1_3021152"/>
      <w:bookmarkEnd w:id="645"/>
    </w:p>
    <w:p w:rsidR="00884516" w:rsidRDefault="00884516" w:rsidP="00884516">
      <w:pPr>
        <w:ind w:firstLine="0"/>
        <w:rPr>
          <w:rtl/>
        </w:rPr>
      </w:pPr>
      <w:bookmarkStart w:id="646" w:name="_ETM_Q1_3021374"/>
      <w:bookmarkStart w:id="647" w:name="_ETM_Q1_3023201"/>
      <w:bookmarkEnd w:id="646"/>
      <w:bookmarkEnd w:id="647"/>
    </w:p>
    <w:p w:rsidR="00884516" w:rsidRDefault="00884516" w:rsidP="00884516">
      <w:pPr>
        <w:pStyle w:val="a5"/>
        <w:keepNext/>
        <w:rPr>
          <w:rtl/>
        </w:rPr>
      </w:pPr>
      <w:r>
        <w:rPr>
          <w:rFonts w:hint="eastAsia"/>
          <w:rtl/>
        </w:rPr>
        <w:t>דוד</w:t>
      </w:r>
      <w:r>
        <w:rPr>
          <w:rtl/>
        </w:rPr>
        <w:t xml:space="preserve"> </w:t>
      </w:r>
      <w:r>
        <w:rPr>
          <w:rFonts w:hint="eastAsia"/>
          <w:rtl/>
        </w:rPr>
        <w:t>צור</w:t>
      </w:r>
      <w:r>
        <w:rPr>
          <w:rtl/>
        </w:rPr>
        <w:t>:</w:t>
      </w:r>
    </w:p>
    <w:p w:rsidR="00884516" w:rsidRDefault="00884516" w:rsidP="00884516">
      <w:pPr>
        <w:pStyle w:val="KeepWithNext"/>
        <w:rPr>
          <w:rtl/>
        </w:rPr>
      </w:pPr>
    </w:p>
    <w:p w:rsidR="00884516" w:rsidRDefault="00884516" w:rsidP="00884516">
      <w:pPr>
        <w:rPr>
          <w:rtl/>
        </w:rPr>
      </w:pPr>
      <w:r>
        <w:rPr>
          <w:rtl/>
        </w:rPr>
        <w:t xml:space="preserve">אני חושב שמתווה שרנסקי הוא מתווה טוב מאוד מהזווית </w:t>
      </w:r>
      <w:bookmarkStart w:id="648" w:name="_ETM_Q1_3027925"/>
      <w:bookmarkEnd w:id="648"/>
      <w:r>
        <w:rPr>
          <w:rtl/>
        </w:rPr>
        <w:t>שאומר רב הכותל שאם כולם יוצאים לא מרוצים</w:t>
      </w:r>
      <w:bookmarkStart w:id="649" w:name="_ETM_Q1_3031934"/>
      <w:bookmarkEnd w:id="649"/>
      <w:r>
        <w:rPr>
          <w:rtl/>
        </w:rPr>
        <w:t xml:space="preserve"> כנראה שזה פתרון טוב .</w:t>
      </w:r>
    </w:p>
    <w:p w:rsidR="00884516" w:rsidRDefault="00884516" w:rsidP="00884516">
      <w:pPr>
        <w:rPr>
          <w:rtl/>
        </w:rPr>
      </w:pPr>
    </w:p>
    <w:p w:rsidR="00884516" w:rsidRDefault="00884516" w:rsidP="00884516">
      <w:pPr>
        <w:rPr>
          <w:rtl/>
        </w:rPr>
      </w:pPr>
      <w:bookmarkStart w:id="650" w:name="_ETM_Q1_3030062"/>
      <w:bookmarkEnd w:id="650"/>
      <w:r>
        <w:rPr>
          <w:rtl/>
        </w:rPr>
        <w:t xml:space="preserve">אותי מטריד דווקא </w:t>
      </w:r>
      <w:bookmarkStart w:id="651" w:name="_ETM_Q1_3036397"/>
      <w:bookmarkEnd w:id="651"/>
      <w:r>
        <w:rPr>
          <w:rtl/>
        </w:rPr>
        <w:t xml:space="preserve">מה שאמרה בהתחלה חברת הכנסת רגב. אני מוטרד מההנחיה של </w:t>
      </w:r>
      <w:bookmarkStart w:id="652" w:name="_ETM_Q1_3039220"/>
      <w:bookmarkEnd w:id="652"/>
      <w:r>
        <w:rPr>
          <w:rtl/>
        </w:rPr>
        <w:t xml:space="preserve">היועץ המשפטי לשר הדתות להוציא תקנות והנחיות שבסופו של דבר </w:t>
      </w:r>
      <w:bookmarkStart w:id="653" w:name="_ETM_Q1_3046429"/>
      <w:bookmarkEnd w:id="653"/>
      <w:r>
        <w:rPr>
          <w:rtl/>
        </w:rPr>
        <w:t>אמורות לפרש את פסיקת בית המשפט המחוזי.</w:t>
      </w:r>
    </w:p>
    <w:p w:rsidR="00884516" w:rsidRDefault="00884516" w:rsidP="00884516">
      <w:pPr>
        <w:ind w:firstLine="0"/>
        <w:rPr>
          <w:rtl/>
        </w:rPr>
      </w:pPr>
      <w:bookmarkStart w:id="654" w:name="_ETM_Q1_3052869"/>
      <w:bookmarkStart w:id="655" w:name="_ETM_Q1_3053715"/>
      <w:bookmarkEnd w:id="654"/>
      <w:bookmarkEnd w:id="655"/>
    </w:p>
    <w:p w:rsidR="00884516" w:rsidRDefault="00884516" w:rsidP="00884516">
      <w:pPr>
        <w:pStyle w:val="afb"/>
        <w:keepNext/>
        <w:rPr>
          <w:rtl/>
        </w:rPr>
      </w:pPr>
      <w:r>
        <w:rPr>
          <w:rFonts w:hint="eastAsia"/>
          <w:rtl/>
        </w:rPr>
        <w:t>שמואל</w:t>
      </w:r>
      <w:r>
        <w:rPr>
          <w:rtl/>
        </w:rPr>
        <w:t xml:space="preserve"> </w:t>
      </w:r>
      <w:r>
        <w:rPr>
          <w:rFonts w:hint="eastAsia"/>
          <w:rtl/>
        </w:rPr>
        <w:t>רבינוביץ</w:t>
      </w:r>
      <w:r>
        <w:rPr>
          <w:rtl/>
        </w:rPr>
        <w:t>:</w:t>
      </w:r>
    </w:p>
    <w:p w:rsidR="00884516" w:rsidRDefault="00884516" w:rsidP="00884516">
      <w:pPr>
        <w:pStyle w:val="KeepWithNext"/>
        <w:rPr>
          <w:rtl/>
        </w:rPr>
      </w:pPr>
    </w:p>
    <w:p w:rsidR="00884516" w:rsidRDefault="00884516" w:rsidP="00884516">
      <w:pPr>
        <w:rPr>
          <w:rtl/>
        </w:rPr>
      </w:pPr>
      <w:r>
        <w:rPr>
          <w:rtl/>
        </w:rPr>
        <w:t xml:space="preserve">בית המשפט העליון. </w:t>
      </w:r>
    </w:p>
    <w:p w:rsidR="00884516" w:rsidRDefault="00884516" w:rsidP="00884516">
      <w:pPr>
        <w:ind w:firstLine="0"/>
        <w:rPr>
          <w:rtl/>
        </w:rPr>
      </w:pPr>
      <w:bookmarkStart w:id="656" w:name="_ETM_Q1_3047980"/>
      <w:bookmarkStart w:id="657" w:name="_ETM_Q1_3048823"/>
      <w:bookmarkEnd w:id="656"/>
      <w:bookmarkEnd w:id="657"/>
    </w:p>
    <w:p w:rsidR="00884516" w:rsidRDefault="00884516" w:rsidP="00884516">
      <w:pPr>
        <w:pStyle w:val="afb"/>
        <w:keepNext/>
        <w:rPr>
          <w:rtl/>
          <w:lang w:eastAsia="he-IL"/>
        </w:rPr>
      </w:pPr>
      <w:bookmarkStart w:id="658" w:name="_ETM_Q1_3050197"/>
      <w:bookmarkEnd w:id="658"/>
      <w:r>
        <w:rPr>
          <w:rFonts w:hint="eastAsia"/>
          <w:rtl/>
          <w:lang w:eastAsia="he-IL"/>
        </w:rPr>
        <w:t>חנה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קהת</w:t>
      </w:r>
      <w:r>
        <w:rPr>
          <w:rtl/>
          <w:lang w:eastAsia="he-IL"/>
        </w:rPr>
        <w:t>:</w:t>
      </w:r>
    </w:p>
    <w:p w:rsidR="00884516" w:rsidRDefault="00884516" w:rsidP="00884516">
      <w:pPr>
        <w:pStyle w:val="KeepWithNext"/>
        <w:rPr>
          <w:rtl/>
          <w:lang w:eastAsia="he-IL"/>
        </w:rPr>
      </w:pPr>
    </w:p>
    <w:p w:rsidR="00884516" w:rsidRDefault="00884516" w:rsidP="00884516">
      <w:pPr>
        <w:rPr>
          <w:rtl/>
          <w:lang w:eastAsia="he-IL"/>
        </w:rPr>
      </w:pPr>
      <w:r>
        <w:rPr>
          <w:rtl/>
          <w:lang w:eastAsia="he-IL"/>
        </w:rPr>
        <w:t>מחוזי.</w:t>
      </w:r>
    </w:p>
    <w:p w:rsidR="00884516" w:rsidRDefault="00884516" w:rsidP="00884516">
      <w:pPr>
        <w:ind w:firstLine="0"/>
        <w:rPr>
          <w:rtl/>
          <w:lang w:eastAsia="he-IL"/>
        </w:rPr>
      </w:pPr>
      <w:bookmarkStart w:id="659" w:name="_ETM_Q1_3052245"/>
      <w:bookmarkStart w:id="660" w:name="_ETM_Q1_3052898"/>
      <w:bookmarkEnd w:id="659"/>
      <w:bookmarkEnd w:id="660"/>
    </w:p>
    <w:p w:rsidR="00884516" w:rsidRDefault="00884516" w:rsidP="00884516">
      <w:pPr>
        <w:pStyle w:val="a5"/>
        <w:keepNext/>
        <w:rPr>
          <w:rtl/>
        </w:rPr>
      </w:pPr>
      <w:r>
        <w:rPr>
          <w:rFonts w:hint="eastAsia"/>
          <w:rtl/>
        </w:rPr>
        <w:t>דוד</w:t>
      </w:r>
      <w:r>
        <w:rPr>
          <w:rtl/>
        </w:rPr>
        <w:t xml:space="preserve"> </w:t>
      </w:r>
      <w:r>
        <w:rPr>
          <w:rFonts w:hint="eastAsia"/>
          <w:rtl/>
        </w:rPr>
        <w:t>צור</w:t>
      </w:r>
      <w:r>
        <w:rPr>
          <w:rtl/>
        </w:rPr>
        <w:t>:</w:t>
      </w:r>
    </w:p>
    <w:p w:rsidR="00884516" w:rsidRDefault="00884516" w:rsidP="00884516">
      <w:pPr>
        <w:pStyle w:val="KeepWithNext"/>
        <w:rPr>
          <w:rtl/>
          <w:lang w:eastAsia="he-IL"/>
        </w:rPr>
      </w:pPr>
    </w:p>
    <w:p w:rsidR="00884516" w:rsidRDefault="00884516" w:rsidP="00884516">
      <w:pPr>
        <w:rPr>
          <w:rtl/>
          <w:lang w:eastAsia="he-IL"/>
        </w:rPr>
      </w:pPr>
      <w:r>
        <w:rPr>
          <w:rtl/>
          <w:lang w:eastAsia="he-IL"/>
        </w:rPr>
        <w:t xml:space="preserve">בית המשפט העליון כבר אמר את דברו ב-2001. אני מדבר </w:t>
      </w:r>
      <w:bookmarkStart w:id="661" w:name="_ETM_Q1_3055909"/>
      <w:bookmarkEnd w:id="661"/>
      <w:r>
        <w:rPr>
          <w:rtl/>
          <w:lang w:eastAsia="he-IL"/>
        </w:rPr>
        <w:t xml:space="preserve">על הפסיקה האחרונה לפני שבועיים. </w:t>
      </w:r>
    </w:p>
    <w:p w:rsidR="00884516" w:rsidRDefault="00884516" w:rsidP="00884516">
      <w:pPr>
        <w:rPr>
          <w:rtl/>
          <w:lang w:eastAsia="he-IL"/>
        </w:rPr>
      </w:pPr>
      <w:bookmarkStart w:id="662" w:name="_ETM_Q1_3065274"/>
      <w:bookmarkEnd w:id="662"/>
    </w:p>
    <w:p w:rsidR="00884516" w:rsidRDefault="00884516" w:rsidP="00884516">
      <w:pPr>
        <w:rPr>
          <w:rtl/>
          <w:lang w:eastAsia="he-IL"/>
        </w:rPr>
      </w:pPr>
      <w:r>
        <w:rPr>
          <w:rtl/>
          <w:lang w:eastAsia="he-IL"/>
        </w:rPr>
        <w:t xml:space="preserve">הדבר השלישי שאני רוצה לומר הוא דווקא לחבריי מהמשטרה. אמרתי את זה </w:t>
      </w:r>
      <w:bookmarkStart w:id="663" w:name="_ETM_Q1_3067203"/>
      <w:bookmarkEnd w:id="663"/>
      <w:r>
        <w:rPr>
          <w:rtl/>
          <w:lang w:eastAsia="he-IL"/>
        </w:rPr>
        <w:t xml:space="preserve">גם בפעם הקודמת. אחרי פסיקת בית המשפט המחוזי – גם </w:t>
      </w:r>
      <w:bookmarkStart w:id="664" w:name="_ETM_Q1_3067620"/>
      <w:bookmarkEnd w:id="664"/>
      <w:r>
        <w:rPr>
          <w:rtl/>
          <w:lang w:eastAsia="he-IL"/>
        </w:rPr>
        <w:t xml:space="preserve">לפני, אגב – הפרשנות שמאפשרת מעצר רק בגלל שלא </w:t>
      </w:r>
      <w:bookmarkStart w:id="665" w:name="_ETM_Q1_3072627"/>
      <w:bookmarkEnd w:id="665"/>
      <w:r>
        <w:rPr>
          <w:rtl/>
          <w:lang w:eastAsia="he-IL"/>
        </w:rPr>
        <w:t>מתנהגים לכאורה כמנהג המקום לא מ</w:t>
      </w:r>
      <w:bookmarkStart w:id="666" w:name="_ETM_Q1_3076265"/>
      <w:bookmarkEnd w:id="666"/>
      <w:r>
        <w:rPr>
          <w:rtl/>
          <w:lang w:eastAsia="he-IL"/>
        </w:rPr>
        <w:t xml:space="preserve">הווה עילת מעצר. צריך לעשות הכל על מנת להפריד בין </w:t>
      </w:r>
      <w:bookmarkStart w:id="667" w:name="_ETM_Q1_3080718"/>
      <w:bookmarkEnd w:id="667"/>
      <w:r>
        <w:rPr>
          <w:rtl/>
          <w:lang w:eastAsia="he-IL"/>
        </w:rPr>
        <w:t xml:space="preserve">הניצים אם הם קמים. </w:t>
      </w:r>
    </w:p>
    <w:p w:rsidR="00884516" w:rsidRDefault="00884516" w:rsidP="00884516">
      <w:pPr>
        <w:ind w:firstLine="0"/>
        <w:rPr>
          <w:rtl/>
          <w:lang w:eastAsia="he-IL"/>
        </w:rPr>
      </w:pPr>
    </w:p>
    <w:p w:rsidR="00884516" w:rsidRDefault="00884516" w:rsidP="00884516">
      <w:pPr>
        <w:pStyle w:val="a5"/>
        <w:keepNext/>
        <w:rPr>
          <w:rtl/>
        </w:rPr>
      </w:pPr>
      <w:bookmarkStart w:id="668" w:name="_ETM_Q1_3086615"/>
      <w:bookmarkEnd w:id="668"/>
      <w:r>
        <w:rPr>
          <w:rFonts w:hint="eastAsia"/>
          <w:rtl/>
        </w:rPr>
        <w:t>תמר</w:t>
      </w:r>
      <w:r>
        <w:rPr>
          <w:rtl/>
        </w:rPr>
        <w:t xml:space="preserve"> </w:t>
      </w:r>
      <w:r>
        <w:rPr>
          <w:rFonts w:hint="eastAsia"/>
          <w:rtl/>
        </w:rPr>
        <w:t>זנדברג</w:t>
      </w:r>
      <w:r>
        <w:rPr>
          <w:rtl/>
        </w:rPr>
        <w:t>:</w:t>
      </w:r>
    </w:p>
    <w:p w:rsidR="00884516" w:rsidRDefault="00884516" w:rsidP="00884516">
      <w:pPr>
        <w:pStyle w:val="KeepWithNext"/>
        <w:rPr>
          <w:rtl/>
          <w:lang w:eastAsia="he-IL"/>
        </w:rPr>
      </w:pPr>
    </w:p>
    <w:p w:rsidR="00884516" w:rsidRPr="00884516" w:rsidRDefault="00884516" w:rsidP="00884516">
      <w:pPr>
        <w:rPr>
          <w:rtl/>
          <w:lang w:eastAsia="he-IL"/>
        </w:rPr>
      </w:pPr>
      <w:r>
        <w:rPr>
          <w:rtl/>
          <w:lang w:eastAsia="he-IL"/>
        </w:rPr>
        <w:t xml:space="preserve">הם לא קמים. </w:t>
      </w:r>
    </w:p>
    <w:p w:rsidR="00884516" w:rsidRDefault="00884516" w:rsidP="00884516">
      <w:pPr>
        <w:pStyle w:val="KeepWithNext"/>
        <w:rPr>
          <w:rtl/>
        </w:rPr>
      </w:pPr>
    </w:p>
    <w:p w:rsidR="00884516" w:rsidRDefault="00884516" w:rsidP="00884516">
      <w:pPr>
        <w:pStyle w:val="a5"/>
        <w:keepNext/>
        <w:rPr>
          <w:rtl/>
        </w:rPr>
      </w:pPr>
      <w:bookmarkStart w:id="669" w:name="_ETM_Q1_3091790"/>
      <w:bookmarkEnd w:id="669"/>
      <w:r>
        <w:rPr>
          <w:rFonts w:hint="eastAsia"/>
          <w:rtl/>
        </w:rPr>
        <w:t>דוד</w:t>
      </w:r>
      <w:r>
        <w:rPr>
          <w:rtl/>
        </w:rPr>
        <w:t xml:space="preserve"> </w:t>
      </w:r>
      <w:r>
        <w:rPr>
          <w:rFonts w:hint="eastAsia"/>
          <w:rtl/>
        </w:rPr>
        <w:t>צור</w:t>
      </w:r>
      <w:r>
        <w:rPr>
          <w:rtl/>
        </w:rPr>
        <w:t>:</w:t>
      </w:r>
    </w:p>
    <w:p w:rsidR="00884516" w:rsidRDefault="00884516" w:rsidP="00884516">
      <w:pPr>
        <w:pStyle w:val="KeepWithNext"/>
        <w:rPr>
          <w:rtl/>
        </w:rPr>
      </w:pPr>
    </w:p>
    <w:p w:rsidR="00884516" w:rsidRDefault="00884516" w:rsidP="00884516">
      <w:pPr>
        <w:rPr>
          <w:rtl/>
        </w:rPr>
      </w:pPr>
      <w:r>
        <w:rPr>
          <w:rtl/>
        </w:rPr>
        <w:t>עילת המעצר לא יכולה לקום רק בגלל ששמים טלי</w:t>
      </w:r>
      <w:bookmarkStart w:id="670" w:name="_ETM_Q1_3096163"/>
      <w:bookmarkEnd w:id="670"/>
      <w:r>
        <w:rPr>
          <w:rtl/>
        </w:rPr>
        <w:t xml:space="preserve">ת, לא שמים טלית או מתפללים כך או אחרת. עילת המעצר קמה </w:t>
      </w:r>
      <w:bookmarkStart w:id="671" w:name="_ETM_Q1_3095740"/>
      <w:bookmarkEnd w:id="671"/>
      <w:r>
        <w:rPr>
          <w:rtl/>
        </w:rPr>
        <w:t xml:space="preserve">רק </w:t>
      </w:r>
      <w:bookmarkStart w:id="672" w:name="_ETM_Q1_3099196"/>
      <w:bookmarkEnd w:id="672"/>
      <w:r>
        <w:rPr>
          <w:rtl/>
        </w:rPr>
        <w:t>בגלל הפרת סדר.</w:t>
      </w:r>
    </w:p>
    <w:p w:rsidR="00884516" w:rsidRDefault="00884516" w:rsidP="00884516">
      <w:pPr>
        <w:ind w:firstLine="0"/>
        <w:rPr>
          <w:rtl/>
        </w:rPr>
      </w:pPr>
      <w:bookmarkStart w:id="673" w:name="_ETM_Q1_3098183"/>
      <w:bookmarkEnd w:id="673"/>
    </w:p>
    <w:p w:rsidR="00884516" w:rsidRDefault="00884516" w:rsidP="00884516">
      <w:pPr>
        <w:pStyle w:val="a5"/>
        <w:keepNext/>
        <w:rPr>
          <w:rtl/>
        </w:rPr>
      </w:pPr>
      <w:r>
        <w:rPr>
          <w:rFonts w:hint="eastAsia"/>
          <w:rtl/>
        </w:rPr>
        <w:t>ישראל</w:t>
      </w:r>
      <w:r>
        <w:rPr>
          <w:rtl/>
        </w:rPr>
        <w:t xml:space="preserve"> </w:t>
      </w:r>
      <w:r>
        <w:rPr>
          <w:rFonts w:hint="eastAsia"/>
          <w:rtl/>
        </w:rPr>
        <w:t>אייכלר</w:t>
      </w:r>
      <w:r>
        <w:rPr>
          <w:rtl/>
        </w:rPr>
        <w:t>:</w:t>
      </w:r>
    </w:p>
    <w:p w:rsidR="00884516" w:rsidRDefault="00884516" w:rsidP="00884516">
      <w:pPr>
        <w:pStyle w:val="KeepWithNext"/>
        <w:rPr>
          <w:rtl/>
        </w:rPr>
      </w:pPr>
    </w:p>
    <w:p w:rsidR="00884516" w:rsidRDefault="00884516" w:rsidP="00884516">
      <w:pPr>
        <w:rPr>
          <w:rtl/>
        </w:rPr>
      </w:pPr>
      <w:r>
        <w:rPr>
          <w:rtl/>
        </w:rPr>
        <w:t>את המוחים אתה תעצור?</w:t>
      </w:r>
    </w:p>
    <w:p w:rsidR="00884516" w:rsidRDefault="00884516" w:rsidP="00884516">
      <w:pPr>
        <w:ind w:firstLine="0"/>
        <w:rPr>
          <w:rtl/>
        </w:rPr>
      </w:pPr>
      <w:bookmarkStart w:id="674" w:name="_ETM_Q1_3050254"/>
      <w:bookmarkEnd w:id="674"/>
      <w:r>
        <w:rPr>
          <w:rtl/>
        </w:rPr>
        <w:t xml:space="preserve"> </w:t>
      </w:r>
    </w:p>
    <w:p w:rsidR="00884516" w:rsidRDefault="00884516" w:rsidP="00884516">
      <w:pPr>
        <w:pStyle w:val="a5"/>
        <w:keepNext/>
        <w:rPr>
          <w:rtl/>
        </w:rPr>
      </w:pPr>
      <w:r>
        <w:rPr>
          <w:rFonts w:hint="eastAsia"/>
          <w:rtl/>
        </w:rPr>
        <w:t>דוד</w:t>
      </w:r>
      <w:r>
        <w:rPr>
          <w:rtl/>
        </w:rPr>
        <w:t xml:space="preserve"> </w:t>
      </w:r>
      <w:r>
        <w:rPr>
          <w:rFonts w:hint="eastAsia"/>
          <w:rtl/>
        </w:rPr>
        <w:t>צור</w:t>
      </w:r>
      <w:r>
        <w:rPr>
          <w:rtl/>
        </w:rPr>
        <w:t>:</w:t>
      </w:r>
    </w:p>
    <w:p w:rsidR="00884516" w:rsidRDefault="00884516" w:rsidP="00884516">
      <w:pPr>
        <w:pStyle w:val="KeepWithNext"/>
        <w:rPr>
          <w:rtl/>
        </w:rPr>
      </w:pPr>
    </w:p>
    <w:p w:rsidR="00D4248C" w:rsidRDefault="00D4248C" w:rsidP="00884516">
      <w:pPr>
        <w:rPr>
          <w:rtl/>
        </w:rPr>
      </w:pPr>
      <w:r>
        <w:rPr>
          <w:rtl/>
        </w:rPr>
        <w:t xml:space="preserve">רק בגלל הפרת סדר. את המוחים לא צריך לעצור, </w:t>
      </w:r>
      <w:bookmarkStart w:id="675" w:name="_ETM_Q1_3105036"/>
      <w:bookmarkEnd w:id="675"/>
      <w:r>
        <w:rPr>
          <w:rtl/>
        </w:rPr>
        <w:t xml:space="preserve">רק אם יש אלימות. </w:t>
      </w:r>
    </w:p>
    <w:p w:rsidR="00D4248C" w:rsidRDefault="00D4248C" w:rsidP="00D4248C">
      <w:pPr>
        <w:ind w:firstLine="0"/>
        <w:rPr>
          <w:rtl/>
        </w:rPr>
      </w:pPr>
      <w:bookmarkStart w:id="676" w:name="_ETM_Q1_3109296"/>
      <w:bookmarkEnd w:id="676"/>
    </w:p>
    <w:p w:rsidR="00D4248C" w:rsidRDefault="00D4248C" w:rsidP="00D4248C">
      <w:pPr>
        <w:pStyle w:val="a5"/>
        <w:keepNext/>
        <w:rPr>
          <w:rtl/>
        </w:rPr>
      </w:pPr>
      <w:bookmarkStart w:id="677" w:name="_ETM_Q1_3110170"/>
      <w:bookmarkEnd w:id="677"/>
      <w:r>
        <w:rPr>
          <w:rFonts w:hint="eastAsia"/>
          <w:rtl/>
        </w:rPr>
        <w:t>ישראל</w:t>
      </w:r>
      <w:r>
        <w:rPr>
          <w:rtl/>
        </w:rPr>
        <w:t xml:space="preserve"> </w:t>
      </w:r>
      <w:r>
        <w:rPr>
          <w:rFonts w:hint="eastAsia"/>
          <w:rtl/>
        </w:rPr>
        <w:t>אייכלר</w:t>
      </w:r>
      <w:r>
        <w:rPr>
          <w:rtl/>
        </w:rPr>
        <w:t>:</w:t>
      </w:r>
    </w:p>
    <w:p w:rsidR="00D4248C" w:rsidRDefault="00D4248C" w:rsidP="00D4248C">
      <w:pPr>
        <w:pStyle w:val="KeepWithNext"/>
        <w:rPr>
          <w:rtl/>
        </w:rPr>
      </w:pPr>
    </w:p>
    <w:p w:rsidR="00D4248C" w:rsidRDefault="00D4248C" w:rsidP="00D4248C">
      <w:pPr>
        <w:rPr>
          <w:rtl/>
        </w:rPr>
      </w:pPr>
      <w:r>
        <w:rPr>
          <w:rtl/>
        </w:rPr>
        <w:t xml:space="preserve">מה זה אלימות? השוטרים יקבעו מה </w:t>
      </w:r>
      <w:bookmarkStart w:id="678" w:name="_ETM_Q1_3112363"/>
      <w:bookmarkEnd w:id="678"/>
      <w:r>
        <w:rPr>
          <w:rtl/>
        </w:rPr>
        <w:t>זו אלימות?</w:t>
      </w:r>
    </w:p>
    <w:p w:rsidR="00D4248C" w:rsidRDefault="00D4248C" w:rsidP="00D4248C">
      <w:pPr>
        <w:ind w:firstLine="0"/>
        <w:rPr>
          <w:rtl/>
        </w:rPr>
      </w:pPr>
      <w:bookmarkStart w:id="679" w:name="_ETM_Q1_3107934"/>
      <w:bookmarkEnd w:id="679"/>
    </w:p>
    <w:p w:rsidR="00D4248C" w:rsidRDefault="00D4248C" w:rsidP="00D4248C">
      <w:pPr>
        <w:pStyle w:val="a5"/>
        <w:keepNext/>
        <w:rPr>
          <w:rtl/>
        </w:rPr>
      </w:pPr>
      <w:bookmarkStart w:id="680" w:name="_ETM_Q1_3108931"/>
      <w:bookmarkEnd w:id="680"/>
      <w:r>
        <w:rPr>
          <w:rFonts w:hint="eastAsia"/>
          <w:rtl/>
        </w:rPr>
        <w:t>דוד</w:t>
      </w:r>
      <w:r>
        <w:rPr>
          <w:rtl/>
        </w:rPr>
        <w:t xml:space="preserve"> </w:t>
      </w:r>
      <w:r>
        <w:rPr>
          <w:rFonts w:hint="eastAsia"/>
          <w:rtl/>
        </w:rPr>
        <w:t>צור</w:t>
      </w:r>
      <w:r>
        <w:rPr>
          <w:rtl/>
        </w:rPr>
        <w:t>:</w:t>
      </w:r>
    </w:p>
    <w:p w:rsidR="00D4248C" w:rsidRDefault="00D4248C" w:rsidP="00D4248C">
      <w:pPr>
        <w:pStyle w:val="KeepWithNext"/>
        <w:rPr>
          <w:rtl/>
        </w:rPr>
      </w:pPr>
    </w:p>
    <w:p w:rsidR="00D4248C" w:rsidRDefault="00D4248C" w:rsidP="00D4248C">
      <w:pPr>
        <w:rPr>
          <w:rtl/>
        </w:rPr>
      </w:pPr>
      <w:r>
        <w:rPr>
          <w:rtl/>
        </w:rPr>
        <w:t>הרב אייכלר, אני קטן בתורה, קטן במשפטים.</w:t>
      </w:r>
    </w:p>
    <w:p w:rsidR="00D4248C" w:rsidRDefault="00D4248C" w:rsidP="00D4248C">
      <w:pPr>
        <w:ind w:firstLine="0"/>
        <w:rPr>
          <w:rtl/>
        </w:rPr>
      </w:pPr>
      <w:bookmarkStart w:id="681" w:name="_ETM_Q1_3112739"/>
      <w:bookmarkEnd w:id="681"/>
    </w:p>
    <w:p w:rsidR="00D4248C" w:rsidRDefault="00D4248C" w:rsidP="00D4248C">
      <w:pPr>
        <w:pStyle w:val="afb"/>
        <w:keepNext/>
        <w:rPr>
          <w:rtl/>
        </w:rPr>
      </w:pPr>
      <w:bookmarkStart w:id="682" w:name="_ETM_Q1_3114110"/>
      <w:bookmarkStart w:id="683" w:name="_ETM_Q1_3116372"/>
      <w:bookmarkEnd w:id="682"/>
      <w:bookmarkEnd w:id="683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D4248C" w:rsidRDefault="00D4248C" w:rsidP="00D4248C">
      <w:pPr>
        <w:pStyle w:val="KeepWithNext"/>
        <w:rPr>
          <w:rtl/>
        </w:rPr>
      </w:pPr>
    </w:p>
    <w:p w:rsidR="00D4248C" w:rsidRDefault="00D4248C" w:rsidP="00D4248C">
      <w:pPr>
        <w:rPr>
          <w:rtl/>
        </w:rPr>
      </w:pPr>
      <w:r>
        <w:rPr>
          <w:rtl/>
        </w:rPr>
        <w:t xml:space="preserve">זה </w:t>
      </w:r>
      <w:bookmarkStart w:id="684" w:name="_ETM_Q1_3117245"/>
      <w:bookmarkEnd w:id="684"/>
      <w:r>
        <w:rPr>
          <w:rtl/>
        </w:rPr>
        <w:t>התפקיד שלהם.</w:t>
      </w:r>
    </w:p>
    <w:p w:rsidR="00D4248C" w:rsidRDefault="00D4248C" w:rsidP="00D4248C">
      <w:pPr>
        <w:ind w:firstLine="0"/>
        <w:rPr>
          <w:rtl/>
        </w:rPr>
      </w:pPr>
      <w:bookmarkStart w:id="685" w:name="_ETM_Q1_3119201"/>
      <w:bookmarkEnd w:id="685"/>
    </w:p>
    <w:p w:rsidR="00D4248C" w:rsidRDefault="00D4248C" w:rsidP="00D4248C">
      <w:pPr>
        <w:pStyle w:val="a5"/>
        <w:keepNext/>
        <w:rPr>
          <w:rtl/>
        </w:rPr>
      </w:pPr>
      <w:bookmarkStart w:id="686" w:name="_ETM_Q1_3119996"/>
      <w:bookmarkEnd w:id="686"/>
      <w:r>
        <w:rPr>
          <w:rFonts w:hint="eastAsia"/>
          <w:rtl/>
        </w:rPr>
        <w:t>דוד</w:t>
      </w:r>
      <w:r>
        <w:rPr>
          <w:rtl/>
        </w:rPr>
        <w:t xml:space="preserve"> </w:t>
      </w:r>
      <w:r>
        <w:rPr>
          <w:rFonts w:hint="eastAsia"/>
          <w:rtl/>
        </w:rPr>
        <w:t>צור</w:t>
      </w:r>
      <w:r>
        <w:rPr>
          <w:rtl/>
        </w:rPr>
        <w:t>:</w:t>
      </w:r>
    </w:p>
    <w:p w:rsidR="00D4248C" w:rsidRDefault="00D4248C" w:rsidP="00D4248C">
      <w:pPr>
        <w:pStyle w:val="KeepWithNext"/>
        <w:rPr>
          <w:rtl/>
        </w:rPr>
      </w:pPr>
    </w:p>
    <w:p w:rsidR="00D4248C" w:rsidRDefault="00D4248C" w:rsidP="00D4248C">
      <w:pPr>
        <w:rPr>
          <w:rtl/>
        </w:rPr>
      </w:pPr>
      <w:r>
        <w:rPr>
          <w:rtl/>
        </w:rPr>
        <w:t xml:space="preserve">אני אומר לך כקצין משטרה לשעבר  - - </w:t>
      </w:r>
      <w:bookmarkStart w:id="687" w:name="_ETM_Q1_3121729"/>
      <w:bookmarkEnd w:id="687"/>
      <w:r>
        <w:rPr>
          <w:rtl/>
        </w:rPr>
        <w:t>-</w:t>
      </w:r>
    </w:p>
    <w:p w:rsidR="00D4248C" w:rsidRDefault="00D4248C" w:rsidP="00D4248C">
      <w:pPr>
        <w:ind w:firstLine="0"/>
        <w:rPr>
          <w:rtl/>
        </w:rPr>
      </w:pPr>
      <w:bookmarkStart w:id="688" w:name="_ETM_Q1_3122385"/>
      <w:bookmarkEnd w:id="688"/>
    </w:p>
    <w:p w:rsidR="00D4248C" w:rsidRDefault="00D4248C" w:rsidP="00D4248C">
      <w:pPr>
        <w:pStyle w:val="a5"/>
        <w:keepNext/>
        <w:rPr>
          <w:rtl/>
        </w:rPr>
      </w:pPr>
      <w:bookmarkStart w:id="689" w:name="_ETM_Q1_3123122"/>
      <w:bookmarkEnd w:id="689"/>
      <w:r>
        <w:rPr>
          <w:rFonts w:hint="eastAsia"/>
          <w:rtl/>
        </w:rPr>
        <w:t>ישראל</w:t>
      </w:r>
      <w:r>
        <w:rPr>
          <w:rtl/>
        </w:rPr>
        <w:t xml:space="preserve"> </w:t>
      </w:r>
      <w:r>
        <w:rPr>
          <w:rFonts w:hint="eastAsia"/>
          <w:rtl/>
        </w:rPr>
        <w:t>אייכלר</w:t>
      </w:r>
      <w:r>
        <w:rPr>
          <w:rtl/>
        </w:rPr>
        <w:t>:</w:t>
      </w:r>
    </w:p>
    <w:p w:rsidR="00D4248C" w:rsidRDefault="00D4248C" w:rsidP="00D4248C">
      <w:pPr>
        <w:pStyle w:val="KeepWithNext"/>
        <w:rPr>
          <w:rtl/>
        </w:rPr>
      </w:pPr>
    </w:p>
    <w:p w:rsidR="00D4248C" w:rsidRDefault="00D4248C" w:rsidP="00D4248C">
      <w:pPr>
        <w:rPr>
          <w:rtl/>
        </w:rPr>
      </w:pPr>
      <w:r>
        <w:rPr>
          <w:rtl/>
        </w:rPr>
        <w:t xml:space="preserve">אני רוצה להבין. אתה רוצה להילחם במאות אלפי אנשים </w:t>
      </w:r>
      <w:bookmarkStart w:id="690" w:name="_ETM_Q1_3125399"/>
      <w:bookmarkEnd w:id="690"/>
      <w:r>
        <w:rPr>
          <w:rtl/>
        </w:rPr>
        <w:t>כקצין משטרה?</w:t>
      </w:r>
    </w:p>
    <w:p w:rsidR="00D4248C" w:rsidRDefault="00D4248C" w:rsidP="00D4248C">
      <w:pPr>
        <w:ind w:firstLine="0"/>
        <w:rPr>
          <w:rtl/>
        </w:rPr>
      </w:pPr>
    </w:p>
    <w:p w:rsidR="00D4248C" w:rsidRDefault="00D4248C" w:rsidP="00D4248C">
      <w:pPr>
        <w:pStyle w:val="a5"/>
        <w:keepNext/>
        <w:rPr>
          <w:rtl/>
        </w:rPr>
      </w:pPr>
      <w:r>
        <w:rPr>
          <w:rFonts w:hint="eastAsia"/>
          <w:rtl/>
        </w:rPr>
        <w:t>דוד</w:t>
      </w:r>
      <w:r>
        <w:rPr>
          <w:rtl/>
        </w:rPr>
        <w:t xml:space="preserve"> </w:t>
      </w:r>
      <w:r>
        <w:rPr>
          <w:rFonts w:hint="eastAsia"/>
          <w:rtl/>
        </w:rPr>
        <w:t>צור</w:t>
      </w:r>
      <w:r>
        <w:rPr>
          <w:rtl/>
        </w:rPr>
        <w:t>:</w:t>
      </w:r>
    </w:p>
    <w:p w:rsidR="00D4248C" w:rsidRDefault="00D4248C" w:rsidP="00D4248C">
      <w:pPr>
        <w:pStyle w:val="KeepWithNext"/>
        <w:rPr>
          <w:rtl/>
        </w:rPr>
      </w:pPr>
    </w:p>
    <w:p w:rsidR="00D4248C" w:rsidRDefault="00D4248C" w:rsidP="00D4248C">
      <w:pPr>
        <w:rPr>
          <w:rtl/>
        </w:rPr>
      </w:pPr>
      <w:r>
        <w:rPr>
          <w:rtl/>
        </w:rPr>
        <w:t xml:space="preserve">אל תאיים. </w:t>
      </w:r>
    </w:p>
    <w:p w:rsidR="00D4248C" w:rsidRDefault="00D4248C" w:rsidP="00D4248C">
      <w:pPr>
        <w:ind w:firstLine="0"/>
        <w:rPr>
          <w:rtl/>
        </w:rPr>
      </w:pPr>
      <w:bookmarkStart w:id="691" w:name="_ETM_Q1_3122772"/>
      <w:bookmarkEnd w:id="691"/>
    </w:p>
    <w:p w:rsidR="00D4248C" w:rsidRDefault="00D4248C" w:rsidP="00D4248C">
      <w:pPr>
        <w:pStyle w:val="a5"/>
        <w:keepNext/>
        <w:rPr>
          <w:rtl/>
        </w:rPr>
      </w:pPr>
      <w:bookmarkStart w:id="692" w:name="_ETM_Q1_3123433"/>
      <w:bookmarkEnd w:id="692"/>
      <w:r>
        <w:rPr>
          <w:rFonts w:hint="eastAsia"/>
          <w:rtl/>
        </w:rPr>
        <w:t>ישראל</w:t>
      </w:r>
      <w:r>
        <w:rPr>
          <w:rtl/>
        </w:rPr>
        <w:t xml:space="preserve"> </w:t>
      </w:r>
      <w:r>
        <w:rPr>
          <w:rFonts w:hint="eastAsia"/>
          <w:rtl/>
        </w:rPr>
        <w:t>אייכלר</w:t>
      </w:r>
      <w:r>
        <w:rPr>
          <w:rtl/>
        </w:rPr>
        <w:t>:</w:t>
      </w:r>
    </w:p>
    <w:p w:rsidR="00D4248C" w:rsidRDefault="00D4248C" w:rsidP="00D4248C">
      <w:pPr>
        <w:pStyle w:val="KeepWithNext"/>
        <w:rPr>
          <w:rtl/>
        </w:rPr>
      </w:pPr>
    </w:p>
    <w:p w:rsidR="00D4248C" w:rsidRDefault="00D4248C" w:rsidP="00D4248C">
      <w:pPr>
        <w:rPr>
          <w:rtl/>
        </w:rPr>
      </w:pPr>
      <w:r>
        <w:rPr>
          <w:rtl/>
        </w:rPr>
        <w:t>אני לא מאיים.</w:t>
      </w:r>
    </w:p>
    <w:p w:rsidR="00D4248C" w:rsidRDefault="00D4248C" w:rsidP="00D4248C">
      <w:pPr>
        <w:ind w:firstLine="0"/>
        <w:rPr>
          <w:rtl/>
        </w:rPr>
      </w:pPr>
      <w:bookmarkStart w:id="693" w:name="_ETM_Q1_3123838"/>
      <w:bookmarkStart w:id="694" w:name="_ETM_Q1_3124544"/>
      <w:bookmarkEnd w:id="693"/>
      <w:bookmarkEnd w:id="694"/>
    </w:p>
    <w:p w:rsidR="00D4248C" w:rsidRDefault="00D4248C" w:rsidP="00D4248C">
      <w:pPr>
        <w:pStyle w:val="afb"/>
        <w:keepNext/>
        <w:rPr>
          <w:rtl/>
        </w:rPr>
      </w:pPr>
      <w:bookmarkStart w:id="695" w:name="_ETM_Q1_3125070"/>
      <w:bookmarkEnd w:id="695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D4248C" w:rsidRDefault="00D4248C" w:rsidP="00D4248C">
      <w:pPr>
        <w:pStyle w:val="KeepWithNext"/>
        <w:rPr>
          <w:rtl/>
        </w:rPr>
      </w:pPr>
    </w:p>
    <w:p w:rsidR="00D4248C" w:rsidRDefault="00D4248C" w:rsidP="00D4248C">
      <w:pPr>
        <w:rPr>
          <w:rtl/>
        </w:rPr>
      </w:pPr>
      <w:r>
        <w:rPr>
          <w:rtl/>
        </w:rPr>
        <w:t xml:space="preserve">בית משפט פסק. </w:t>
      </w:r>
    </w:p>
    <w:p w:rsidR="00D4248C" w:rsidRDefault="00D4248C" w:rsidP="00D4248C">
      <w:pPr>
        <w:ind w:firstLine="0"/>
        <w:rPr>
          <w:rtl/>
        </w:rPr>
      </w:pPr>
      <w:bookmarkStart w:id="696" w:name="_ETM_Q1_3127691"/>
      <w:bookmarkStart w:id="697" w:name="_ETM_Q1_3128581"/>
      <w:bookmarkEnd w:id="696"/>
      <w:bookmarkEnd w:id="697"/>
    </w:p>
    <w:p w:rsidR="00D4248C" w:rsidRDefault="00D4248C" w:rsidP="00D4248C">
      <w:pPr>
        <w:pStyle w:val="a5"/>
        <w:keepNext/>
        <w:rPr>
          <w:rtl/>
        </w:rPr>
      </w:pPr>
      <w:bookmarkStart w:id="698" w:name="_ETM_Q1_3130299"/>
      <w:bookmarkEnd w:id="698"/>
      <w:r>
        <w:rPr>
          <w:rFonts w:hint="eastAsia"/>
          <w:rtl/>
        </w:rPr>
        <w:t>ישראל</w:t>
      </w:r>
      <w:r>
        <w:rPr>
          <w:rtl/>
        </w:rPr>
        <w:t xml:space="preserve"> </w:t>
      </w:r>
      <w:r>
        <w:rPr>
          <w:rFonts w:hint="eastAsia"/>
          <w:rtl/>
        </w:rPr>
        <w:t>אייכלר</w:t>
      </w:r>
      <w:r>
        <w:rPr>
          <w:rtl/>
        </w:rPr>
        <w:t>:</w:t>
      </w:r>
    </w:p>
    <w:p w:rsidR="00D4248C" w:rsidRDefault="00D4248C" w:rsidP="00D4248C">
      <w:pPr>
        <w:pStyle w:val="KeepWithNext"/>
        <w:rPr>
          <w:rtl/>
        </w:rPr>
      </w:pPr>
    </w:p>
    <w:p w:rsidR="00D4248C" w:rsidRDefault="00D4248C" w:rsidP="00D4248C">
      <w:pPr>
        <w:rPr>
          <w:rtl/>
        </w:rPr>
      </w:pPr>
      <w:r>
        <w:rPr>
          <w:rtl/>
        </w:rPr>
        <w:t>אתה</w:t>
      </w:r>
      <w:bookmarkStart w:id="699" w:name="_ETM_Q1_3129956"/>
      <w:bookmarkEnd w:id="699"/>
      <w:r>
        <w:rPr>
          <w:rtl/>
        </w:rPr>
        <w:t xml:space="preserve"> מאיים.</w:t>
      </w:r>
    </w:p>
    <w:p w:rsidR="00D4248C" w:rsidRDefault="00D4248C" w:rsidP="00D4248C">
      <w:pPr>
        <w:ind w:firstLine="0"/>
        <w:rPr>
          <w:rtl/>
        </w:rPr>
      </w:pPr>
    </w:p>
    <w:p w:rsidR="00D4248C" w:rsidRDefault="00D4248C" w:rsidP="00D4248C">
      <w:pPr>
        <w:pStyle w:val="a5"/>
        <w:keepNext/>
        <w:rPr>
          <w:rtl/>
        </w:rPr>
      </w:pPr>
      <w:r>
        <w:rPr>
          <w:rFonts w:hint="eastAsia"/>
          <w:rtl/>
        </w:rPr>
        <w:t>דוד</w:t>
      </w:r>
      <w:r>
        <w:rPr>
          <w:rtl/>
        </w:rPr>
        <w:t xml:space="preserve"> </w:t>
      </w:r>
      <w:r>
        <w:rPr>
          <w:rFonts w:hint="eastAsia"/>
          <w:rtl/>
        </w:rPr>
        <w:t>צור</w:t>
      </w:r>
      <w:r>
        <w:rPr>
          <w:rtl/>
        </w:rPr>
        <w:t>:</w:t>
      </w:r>
    </w:p>
    <w:p w:rsidR="00D4248C" w:rsidRDefault="00D4248C" w:rsidP="00D4248C">
      <w:pPr>
        <w:pStyle w:val="KeepWithNext"/>
        <w:rPr>
          <w:rtl/>
        </w:rPr>
      </w:pPr>
    </w:p>
    <w:p w:rsidR="00D4248C" w:rsidRDefault="00D4248C" w:rsidP="00D4248C">
      <w:pPr>
        <w:rPr>
          <w:rtl/>
        </w:rPr>
      </w:pPr>
      <w:r>
        <w:rPr>
          <w:rtl/>
        </w:rPr>
        <w:t>אני בכלל לא מאיים.</w:t>
      </w:r>
    </w:p>
    <w:p w:rsidR="00D4248C" w:rsidRDefault="00D4248C" w:rsidP="00D4248C">
      <w:pPr>
        <w:rPr>
          <w:rtl/>
        </w:rPr>
      </w:pPr>
    </w:p>
    <w:p w:rsidR="00D4248C" w:rsidRDefault="00D4248C" w:rsidP="00D4248C">
      <w:pPr>
        <w:pStyle w:val="a5"/>
        <w:keepNext/>
        <w:rPr>
          <w:rtl/>
        </w:rPr>
      </w:pPr>
      <w:r>
        <w:rPr>
          <w:rFonts w:hint="eastAsia"/>
          <w:rtl/>
        </w:rPr>
        <w:t>ישראל</w:t>
      </w:r>
      <w:r>
        <w:rPr>
          <w:rtl/>
        </w:rPr>
        <w:t xml:space="preserve"> </w:t>
      </w:r>
      <w:r>
        <w:rPr>
          <w:rFonts w:hint="eastAsia"/>
          <w:rtl/>
        </w:rPr>
        <w:t>אייכלר</w:t>
      </w:r>
      <w:r>
        <w:rPr>
          <w:rtl/>
        </w:rPr>
        <w:t>:</w:t>
      </w:r>
    </w:p>
    <w:p w:rsidR="00D4248C" w:rsidRDefault="00D4248C" w:rsidP="00D4248C">
      <w:pPr>
        <w:pStyle w:val="KeepWithNext"/>
        <w:rPr>
          <w:rtl/>
        </w:rPr>
      </w:pPr>
    </w:p>
    <w:p w:rsidR="00D4248C" w:rsidRDefault="00D4248C" w:rsidP="00D4248C">
      <w:pPr>
        <w:rPr>
          <w:rtl/>
        </w:rPr>
      </w:pPr>
      <w:r>
        <w:rPr>
          <w:rtl/>
        </w:rPr>
        <w:t>אלימות שלטונית. כקצין משטרה אתה מאיים.</w:t>
      </w:r>
    </w:p>
    <w:p w:rsidR="00D4248C" w:rsidRDefault="00D4248C" w:rsidP="00D4248C">
      <w:pPr>
        <w:ind w:firstLine="0"/>
        <w:rPr>
          <w:rtl/>
        </w:rPr>
      </w:pPr>
      <w:bookmarkStart w:id="700" w:name="_ETM_Q1_3135056"/>
      <w:bookmarkStart w:id="701" w:name="_ETM_Q1_3135755"/>
      <w:bookmarkEnd w:id="700"/>
      <w:bookmarkEnd w:id="701"/>
    </w:p>
    <w:p w:rsidR="00D4248C" w:rsidRDefault="00D4248C" w:rsidP="00D4248C">
      <w:pPr>
        <w:pStyle w:val="a5"/>
        <w:keepNext/>
        <w:rPr>
          <w:rtl/>
        </w:rPr>
      </w:pPr>
      <w:r>
        <w:rPr>
          <w:rFonts w:hint="eastAsia"/>
          <w:rtl/>
        </w:rPr>
        <w:t>דוד</w:t>
      </w:r>
      <w:r>
        <w:rPr>
          <w:rtl/>
        </w:rPr>
        <w:t xml:space="preserve"> </w:t>
      </w:r>
      <w:r>
        <w:rPr>
          <w:rFonts w:hint="eastAsia"/>
          <w:rtl/>
        </w:rPr>
        <w:t>צור</w:t>
      </w:r>
      <w:r>
        <w:rPr>
          <w:rtl/>
        </w:rPr>
        <w:t>:</w:t>
      </w:r>
    </w:p>
    <w:p w:rsidR="00D4248C" w:rsidRDefault="00D4248C" w:rsidP="00D4248C">
      <w:pPr>
        <w:pStyle w:val="KeepWithNext"/>
        <w:rPr>
          <w:rtl/>
        </w:rPr>
      </w:pPr>
    </w:p>
    <w:p w:rsidR="00D4248C" w:rsidRDefault="00D4248C" w:rsidP="00D4248C">
      <w:pPr>
        <w:rPr>
          <w:rtl/>
        </w:rPr>
      </w:pPr>
      <w:r>
        <w:rPr>
          <w:rtl/>
        </w:rPr>
        <w:t xml:space="preserve">אני אומר לאנשי המשטרה לא להיות כלי למעצרים במקום שלא </w:t>
      </w:r>
      <w:bookmarkStart w:id="702" w:name="_ETM_Q1_3142054"/>
      <w:bookmarkEnd w:id="702"/>
      <w:r>
        <w:rPr>
          <w:rtl/>
        </w:rPr>
        <w:t xml:space="preserve">קמה עילת מעצר. </w:t>
      </w:r>
    </w:p>
    <w:p w:rsidR="00D4248C" w:rsidRDefault="00D4248C" w:rsidP="00D4248C">
      <w:pPr>
        <w:ind w:firstLine="0"/>
        <w:rPr>
          <w:rtl/>
        </w:rPr>
      </w:pPr>
      <w:bookmarkStart w:id="703" w:name="_ETM_Q1_3143797"/>
      <w:bookmarkEnd w:id="703"/>
    </w:p>
    <w:p w:rsidR="00D4248C" w:rsidRDefault="00D4248C" w:rsidP="00D4248C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4248C" w:rsidRDefault="00D4248C" w:rsidP="00D4248C">
      <w:pPr>
        <w:pStyle w:val="KeepWithNext"/>
        <w:rPr>
          <w:rtl/>
        </w:rPr>
      </w:pPr>
    </w:p>
    <w:p w:rsidR="00D4248C" w:rsidRDefault="000A1555" w:rsidP="00D4248C">
      <w:pPr>
        <w:rPr>
          <w:rtl/>
        </w:rPr>
      </w:pPr>
      <w:r>
        <w:rPr>
          <w:rtl/>
        </w:rPr>
        <w:t xml:space="preserve">בשבוע שעבר המשטרה אמרה שהיא בהמתנה. מה שאני מבקשת </w:t>
      </w:r>
      <w:bookmarkStart w:id="704" w:name="_ETM_Q1_3145004"/>
      <w:bookmarkEnd w:id="704"/>
      <w:r>
        <w:rPr>
          <w:rtl/>
        </w:rPr>
        <w:t xml:space="preserve">כרגע זה לשמוע את  עו"ד הראל גולדברג, נציג משרד המשפטים. </w:t>
      </w:r>
      <w:bookmarkStart w:id="705" w:name="_ETM_Q1_3150761"/>
      <w:bookmarkEnd w:id="705"/>
      <w:r>
        <w:rPr>
          <w:rtl/>
        </w:rPr>
        <w:t xml:space="preserve">איפה אתם עומדים? פנינו אליכם לפני שבוע, טרם קיבלנו תשובה. </w:t>
      </w:r>
      <w:bookmarkStart w:id="706" w:name="_ETM_Q1_3154349"/>
      <w:bookmarkEnd w:id="706"/>
      <w:r>
        <w:rPr>
          <w:rtl/>
        </w:rPr>
        <w:t xml:space="preserve">קראנו כבר כולנו בעיתון את עמדתכם. בבקשה, בוא תספר לנו </w:t>
      </w:r>
      <w:bookmarkStart w:id="707" w:name="_ETM_Q1_3154739"/>
      <w:bookmarkEnd w:id="707"/>
      <w:r>
        <w:rPr>
          <w:rtl/>
        </w:rPr>
        <w:t>איפה הנושא עומד.</w:t>
      </w:r>
    </w:p>
    <w:p w:rsidR="000A1555" w:rsidRDefault="000A1555" w:rsidP="000A1555">
      <w:pPr>
        <w:ind w:firstLine="0"/>
        <w:rPr>
          <w:rtl/>
        </w:rPr>
      </w:pPr>
    </w:p>
    <w:p w:rsidR="000A1555" w:rsidRDefault="000A1555" w:rsidP="000A1555">
      <w:pPr>
        <w:pStyle w:val="afb"/>
        <w:keepNext/>
        <w:rPr>
          <w:rtl/>
        </w:rPr>
      </w:pPr>
      <w:bookmarkStart w:id="708" w:name="_ETM_Q1_3158671"/>
      <w:bookmarkEnd w:id="708"/>
      <w:r>
        <w:rPr>
          <w:rFonts w:hint="eastAsia"/>
          <w:rtl/>
        </w:rPr>
        <w:t>הראל</w:t>
      </w:r>
      <w:r>
        <w:rPr>
          <w:rtl/>
        </w:rPr>
        <w:t xml:space="preserve"> </w:t>
      </w:r>
      <w:r>
        <w:rPr>
          <w:rFonts w:hint="eastAsia"/>
          <w:rtl/>
        </w:rPr>
        <w:t>גולדברג</w:t>
      </w:r>
      <w:r>
        <w:rPr>
          <w:rtl/>
        </w:rPr>
        <w:t>:</w:t>
      </w:r>
    </w:p>
    <w:p w:rsidR="000A1555" w:rsidRDefault="000A1555" w:rsidP="000A1555">
      <w:pPr>
        <w:pStyle w:val="KeepWithNext"/>
        <w:rPr>
          <w:rtl/>
        </w:rPr>
      </w:pPr>
    </w:p>
    <w:p w:rsidR="00F30644" w:rsidRDefault="000A1555" w:rsidP="000A1555">
      <w:pPr>
        <w:rPr>
          <w:rtl/>
        </w:rPr>
      </w:pPr>
      <w:r>
        <w:rPr>
          <w:rtl/>
        </w:rPr>
        <w:t xml:space="preserve">גברתי היושבת-ראש, </w:t>
      </w:r>
      <w:bookmarkStart w:id="709" w:name="_ETM_Q1_3161159"/>
      <w:bookmarkEnd w:id="709"/>
      <w:r>
        <w:rPr>
          <w:rtl/>
        </w:rPr>
        <w:t xml:space="preserve">היועץ המשפטי לממשלה קיים אתמול דיון </w:t>
      </w:r>
      <w:bookmarkStart w:id="710" w:name="_ETM_Q1_3163283"/>
      <w:bookmarkEnd w:id="710"/>
      <w:r>
        <w:rPr>
          <w:rtl/>
        </w:rPr>
        <w:t xml:space="preserve">במשרד המשפטים בהשתתפות השר לשירותי דת וסגנו, </w:t>
      </w:r>
      <w:bookmarkStart w:id="711" w:name="_ETM_Q1_3170579"/>
      <w:bookmarkEnd w:id="711"/>
      <w:r>
        <w:rPr>
          <w:rtl/>
        </w:rPr>
        <w:t xml:space="preserve">רב הכותל, בכירים במשרד המשפטים והמשטרה. היועץ המשפטי לממשלה </w:t>
      </w:r>
      <w:bookmarkStart w:id="712" w:name="_ETM_Q1_3177328"/>
      <w:bookmarkEnd w:id="712"/>
      <w:r>
        <w:rPr>
          <w:rtl/>
        </w:rPr>
        <w:t>קיבל החלטה בעצה אחת עם פרקליט המדינה</w:t>
      </w:r>
      <w:r w:rsidR="00F461E5">
        <w:rPr>
          <w:rtl/>
        </w:rPr>
        <w:t>,</w:t>
      </w:r>
      <w:r>
        <w:rPr>
          <w:rtl/>
        </w:rPr>
        <w:t xml:space="preserve"> לאחר שהוא בחן </w:t>
      </w:r>
      <w:bookmarkStart w:id="713" w:name="_ETM_Q1_3177932"/>
      <w:bookmarkEnd w:id="713"/>
      <w:r w:rsidR="00F461E5">
        <w:rPr>
          <w:rtl/>
        </w:rPr>
        <w:t>את פסק הדין,</w:t>
      </w:r>
      <w:r>
        <w:rPr>
          <w:rtl/>
        </w:rPr>
        <w:t xml:space="preserve"> שלא להג</w:t>
      </w:r>
      <w:r w:rsidR="00F30644">
        <w:rPr>
          <w:rtl/>
        </w:rPr>
        <w:t xml:space="preserve">יש </w:t>
      </w:r>
      <w:r>
        <w:rPr>
          <w:rtl/>
        </w:rPr>
        <w:t xml:space="preserve">בקשה לבית המשפט העליון </w:t>
      </w:r>
      <w:bookmarkStart w:id="714" w:name="_ETM_Q1_3182840"/>
      <w:bookmarkEnd w:id="714"/>
      <w:r>
        <w:rPr>
          <w:rtl/>
        </w:rPr>
        <w:t xml:space="preserve">לערער על פסק הדין של בית המשפט המחוזי. </w:t>
      </w:r>
      <w:bookmarkStart w:id="715" w:name="_ETM_Q1_3184217"/>
      <w:bookmarkEnd w:id="715"/>
      <w:r>
        <w:rPr>
          <w:rtl/>
        </w:rPr>
        <w:t xml:space="preserve">זה לאחר שקראנו את הניתוח של פסק הדין של המחוזי. </w:t>
      </w:r>
      <w:bookmarkStart w:id="716" w:name="_ETM_Q1_3189998"/>
      <w:bookmarkEnd w:id="716"/>
      <w:r>
        <w:rPr>
          <w:rtl/>
        </w:rPr>
        <w:t xml:space="preserve">זה בשלב הראשון. </w:t>
      </w:r>
    </w:p>
    <w:p w:rsidR="00F30644" w:rsidRDefault="00F30644" w:rsidP="000A1555">
      <w:pPr>
        <w:rPr>
          <w:rtl/>
        </w:rPr>
      </w:pPr>
    </w:p>
    <w:p w:rsidR="000A1555" w:rsidRDefault="000A1555" w:rsidP="00121104">
      <w:pPr>
        <w:rPr>
          <w:rtl/>
        </w:rPr>
      </w:pPr>
      <w:r>
        <w:rPr>
          <w:rtl/>
        </w:rPr>
        <w:t xml:space="preserve">העניין הוא משפטי, הבהרת המצב המשפטי. אנחנו </w:t>
      </w:r>
      <w:bookmarkStart w:id="717" w:name="_ETM_Q1_3194459"/>
      <w:bookmarkEnd w:id="717"/>
      <w:r>
        <w:rPr>
          <w:rtl/>
        </w:rPr>
        <w:t xml:space="preserve">פנינו לשר לשירותי דת ואמרנו לו שאין </w:t>
      </w:r>
      <w:bookmarkStart w:id="718" w:name="_ETM_Q1_3196167"/>
      <w:bookmarkEnd w:id="718"/>
      <w:r>
        <w:rPr>
          <w:rtl/>
        </w:rPr>
        <w:t xml:space="preserve">בכוונתנו להגיש ערעור לבית המשפט העליון. פסק הדין של בית </w:t>
      </w:r>
      <w:bookmarkStart w:id="719" w:name="_ETM_Q1_3203482"/>
      <w:bookmarkEnd w:id="719"/>
      <w:r>
        <w:rPr>
          <w:rtl/>
        </w:rPr>
        <w:t xml:space="preserve">המשפט המחוזי אומר שהפרשנות לגבי האיסור על קיום </w:t>
      </w:r>
      <w:bookmarkStart w:id="720" w:name="_ETM_Q1_3209337"/>
      <w:bookmarkEnd w:id="720"/>
      <w:r>
        <w:rPr>
          <w:rtl/>
        </w:rPr>
        <w:t>טקס דתי שלא לפי מנהג המקום, שזה האיסור שקבוע בתקנות</w:t>
      </w:r>
      <w:bookmarkStart w:id="721" w:name="_ETM_Q1_3209073"/>
      <w:bookmarkEnd w:id="721"/>
      <w:r>
        <w:rPr>
          <w:rtl/>
        </w:rPr>
        <w:t xml:space="preserve">, היא פרשנות רחבה, ליבראלית, </w:t>
      </w:r>
      <w:bookmarkStart w:id="722" w:name="_ETM_Q1_3220237"/>
      <w:bookmarkEnd w:id="722"/>
      <w:r>
        <w:rPr>
          <w:rtl/>
        </w:rPr>
        <w:t>לאו דווקא בהתאם לדין ההלכתי ה</w:t>
      </w:r>
      <w:r w:rsidR="00723A50">
        <w:rPr>
          <w:rtl/>
        </w:rPr>
        <w:t>אורתודוקסי</w:t>
      </w:r>
      <w:r>
        <w:rPr>
          <w:rtl/>
        </w:rPr>
        <w:t xml:space="preserve">. חשוב לציין שבג"ץ הגדיר </w:t>
      </w:r>
      <w:bookmarkStart w:id="723" w:name="_ETM_Q1_3223768"/>
      <w:bookmarkEnd w:id="723"/>
      <w:r>
        <w:rPr>
          <w:rtl/>
        </w:rPr>
        <w:t>בקשה של איש המדינה לדיון נוסף בפני בית המשפט</w:t>
      </w:r>
      <w:bookmarkStart w:id="724" w:name="_ETM_Q1_3231520"/>
      <w:bookmarkEnd w:id="724"/>
      <w:r>
        <w:rPr>
          <w:rtl/>
        </w:rPr>
        <w:t xml:space="preserve"> </w:t>
      </w:r>
      <w:bookmarkStart w:id="725" w:name="_ETM_Q1_3224196"/>
      <w:bookmarkEnd w:id="725"/>
      <w:r>
        <w:rPr>
          <w:rtl/>
        </w:rPr>
        <w:t xml:space="preserve">העליון. זה פסק הדין שניתן באפריל 2003. פסק הדין </w:t>
      </w:r>
      <w:bookmarkStart w:id="726" w:name="_ETM_Q1_3229370"/>
      <w:bookmarkEnd w:id="726"/>
      <w:r>
        <w:rPr>
          <w:rtl/>
        </w:rPr>
        <w:t xml:space="preserve">אמר </w:t>
      </w:r>
      <w:r w:rsidR="00F30644">
        <w:rPr>
          <w:rtl/>
        </w:rPr>
        <w:t>ש</w:t>
      </w:r>
      <w:r>
        <w:rPr>
          <w:rtl/>
        </w:rPr>
        <w:t xml:space="preserve">זכותן של נשות הכותל להתפלל כמנהגן ברחבת </w:t>
      </w:r>
      <w:bookmarkStart w:id="727" w:name="_ETM_Q1_3236885"/>
      <w:bookmarkEnd w:id="727"/>
      <w:r w:rsidR="00121104">
        <w:rPr>
          <w:rtl/>
        </w:rPr>
        <w:t>הכותל המערבי.</w:t>
      </w:r>
      <w:r>
        <w:rPr>
          <w:rtl/>
        </w:rPr>
        <w:t xml:space="preserve"> ב</w:t>
      </w:r>
      <w:bookmarkStart w:id="728" w:name="_ETM_Q1_3241994"/>
      <w:bookmarkEnd w:id="728"/>
      <w:r>
        <w:rPr>
          <w:rtl/>
        </w:rPr>
        <w:t>חוות הדעת המרכזית של השופט חשין</w:t>
      </w:r>
      <w:r w:rsidR="00F30644">
        <w:rPr>
          <w:rtl/>
        </w:rPr>
        <w:t>,</w:t>
      </w:r>
      <w:r>
        <w:rPr>
          <w:rtl/>
        </w:rPr>
        <w:t xml:space="preserve"> שהיא זו שבסופו </w:t>
      </w:r>
      <w:bookmarkStart w:id="729" w:name="_ETM_Q1_3244016"/>
      <w:bookmarkEnd w:id="729"/>
      <w:r>
        <w:rPr>
          <w:rtl/>
        </w:rPr>
        <w:t xml:space="preserve">של דבר התקבלה על דעת הרוב, </w:t>
      </w:r>
      <w:r w:rsidR="00F30644">
        <w:rPr>
          <w:rtl/>
        </w:rPr>
        <w:t xml:space="preserve">נאמר </w:t>
      </w:r>
      <w:bookmarkStart w:id="730" w:name="_ETM_Q1_3310071"/>
      <w:bookmarkEnd w:id="730"/>
      <w:r>
        <w:rPr>
          <w:rtl/>
        </w:rPr>
        <w:t xml:space="preserve">שכל זכות ככל זכות </w:t>
      </w:r>
      <w:bookmarkStart w:id="731" w:name="_ETM_Q1_3245826"/>
      <w:bookmarkEnd w:id="731"/>
      <w:r w:rsidR="00121104">
        <w:rPr>
          <w:rtl/>
        </w:rPr>
        <w:t xml:space="preserve">אחרת היא לא זכות מוחלטת, כנגדה </w:t>
      </w:r>
      <w:r>
        <w:rPr>
          <w:rtl/>
        </w:rPr>
        <w:t xml:space="preserve">יש </w:t>
      </w:r>
      <w:bookmarkStart w:id="732" w:name="_ETM_Q1_3251038"/>
      <w:bookmarkEnd w:id="732"/>
      <w:r w:rsidR="00121104">
        <w:rPr>
          <w:rtl/>
        </w:rPr>
        <w:t>זכויות נוגדות</w:t>
      </w:r>
      <w:r>
        <w:rPr>
          <w:rtl/>
        </w:rPr>
        <w:t xml:space="preserve"> ובנסיבות כאלו צריך לאזן בין הזכויות. </w:t>
      </w:r>
      <w:bookmarkStart w:id="733" w:name="_ETM_Q1_3256558"/>
      <w:bookmarkEnd w:id="733"/>
      <w:r>
        <w:rPr>
          <w:rtl/>
        </w:rPr>
        <w:t xml:space="preserve">בית המשפט </w:t>
      </w:r>
      <w:r w:rsidR="00F30644">
        <w:rPr>
          <w:rtl/>
        </w:rPr>
        <w:t xml:space="preserve">אמר </w:t>
      </w:r>
      <w:r>
        <w:rPr>
          <w:rtl/>
        </w:rPr>
        <w:t xml:space="preserve">בפסקה </w:t>
      </w:r>
      <w:r w:rsidR="00F30644">
        <w:rPr>
          <w:rtl/>
        </w:rPr>
        <w:t>אחת לפני האחרונה של פסק הדין</w:t>
      </w:r>
      <w:r>
        <w:rPr>
          <w:rtl/>
        </w:rPr>
        <w:t xml:space="preserve"> </w:t>
      </w:r>
      <w:bookmarkStart w:id="734" w:name="_ETM_Q1_3260366"/>
      <w:bookmarkEnd w:id="734"/>
      <w:r>
        <w:rPr>
          <w:rtl/>
        </w:rPr>
        <w:t xml:space="preserve">שבנסיבות כאלו מן הראוי כי נשות הכותל יתפללו באתר </w:t>
      </w:r>
      <w:bookmarkStart w:id="735" w:name="_ETM_Q1_3259345"/>
      <w:bookmarkEnd w:id="735"/>
      <w:r>
        <w:rPr>
          <w:rtl/>
        </w:rPr>
        <w:t>קשת רובינסון, בכפוף לכך שהממשלה תפ</w:t>
      </w:r>
      <w:bookmarkStart w:id="736" w:name="_ETM_Q1_3267090"/>
      <w:bookmarkEnd w:id="736"/>
      <w:r>
        <w:rPr>
          <w:rtl/>
        </w:rPr>
        <w:t xml:space="preserve">על להכשיר את האתר תוך 12 חודשים מיום פסק הדין. </w:t>
      </w:r>
      <w:bookmarkStart w:id="737" w:name="_ETM_Q1_3267179"/>
      <w:bookmarkEnd w:id="737"/>
      <w:r>
        <w:rPr>
          <w:rtl/>
        </w:rPr>
        <w:t>זה היה פסק הדין של בית המשפט העליון. היועצים המשפטים לממשלה לאורך השנים הבינו את פסק הדין בצורה חדה וברורה</w:t>
      </w:r>
      <w:bookmarkStart w:id="738" w:name="_ETM_Q1_3281794"/>
      <w:bookmarkEnd w:id="738"/>
      <w:r>
        <w:rPr>
          <w:rtl/>
        </w:rPr>
        <w:t>, משרד המשפטים לאורך השנים הבין את פסק דין כך שנ</w:t>
      </w:r>
      <w:r w:rsidR="00F30644">
        <w:rPr>
          <w:rtl/>
        </w:rPr>
        <w:t xml:space="preserve">שות הכותל בנסיבות אלו מנועות מלקיים תפילה </w:t>
      </w:r>
      <w:bookmarkStart w:id="739" w:name="_ETM_Q1_3297407"/>
      <w:bookmarkEnd w:id="739"/>
      <w:r w:rsidR="00F30644">
        <w:rPr>
          <w:rtl/>
        </w:rPr>
        <w:t xml:space="preserve">כמנהגן ברחבת הכותל המערבי. בא בית המשפט המחוזי לפני </w:t>
      </w:r>
      <w:bookmarkStart w:id="740" w:name="_ETM_Q1_3301854"/>
      <w:bookmarkEnd w:id="740"/>
      <w:r w:rsidR="00F30644">
        <w:rPr>
          <w:rtl/>
        </w:rPr>
        <w:t xml:space="preserve">כשבועיים ואמר את דברו בצורה ברורה, </w:t>
      </w:r>
      <w:bookmarkStart w:id="741" w:name="_ETM_Q1_3305331"/>
      <w:bookmarkEnd w:id="741"/>
      <w:r w:rsidR="00F30644">
        <w:rPr>
          <w:rtl/>
        </w:rPr>
        <w:t xml:space="preserve">לכן פנה היועץ המשפטי לממשלה לשר לשירותי הדת. </w:t>
      </w:r>
    </w:p>
    <w:p w:rsidR="00F30644" w:rsidRDefault="00F30644" w:rsidP="000C1992">
      <w:pPr>
        <w:ind w:firstLine="0"/>
        <w:rPr>
          <w:rtl/>
        </w:rPr>
      </w:pPr>
    </w:p>
    <w:p w:rsidR="000C1992" w:rsidRDefault="000C1992" w:rsidP="000C1992">
      <w:pPr>
        <w:pStyle w:val="a5"/>
        <w:keepNext/>
        <w:rPr>
          <w:rtl/>
        </w:rPr>
      </w:pPr>
      <w:bookmarkStart w:id="742" w:name="_ETM_Q1_3302642"/>
      <w:bookmarkEnd w:id="742"/>
      <w:r>
        <w:rPr>
          <w:rFonts w:hint="eastAsia"/>
          <w:rtl/>
        </w:rPr>
        <w:t>דוד</w:t>
      </w:r>
      <w:r>
        <w:rPr>
          <w:rtl/>
        </w:rPr>
        <w:t xml:space="preserve"> </w:t>
      </w:r>
      <w:r>
        <w:rPr>
          <w:rFonts w:hint="eastAsia"/>
          <w:rtl/>
        </w:rPr>
        <w:t>צור</w:t>
      </w:r>
      <w:r>
        <w:rPr>
          <w:rtl/>
        </w:rPr>
        <w:t>:</w:t>
      </w:r>
    </w:p>
    <w:p w:rsidR="000C1992" w:rsidRDefault="000C1992" w:rsidP="000C1992">
      <w:pPr>
        <w:pStyle w:val="KeepWithNext"/>
        <w:rPr>
          <w:rtl/>
        </w:rPr>
      </w:pPr>
    </w:p>
    <w:p w:rsidR="000C1992" w:rsidRDefault="000C1992" w:rsidP="000C1992">
      <w:pPr>
        <w:rPr>
          <w:rtl/>
        </w:rPr>
      </w:pPr>
      <w:r>
        <w:rPr>
          <w:rtl/>
        </w:rPr>
        <w:t xml:space="preserve">האם זאת עבירה על חוק העונשין? האם קמה עילת </w:t>
      </w:r>
      <w:bookmarkStart w:id="743" w:name="_ETM_Q1_3305245"/>
      <w:bookmarkEnd w:id="743"/>
      <w:r>
        <w:rPr>
          <w:rtl/>
        </w:rPr>
        <w:t>מעצר?</w:t>
      </w:r>
    </w:p>
    <w:p w:rsidR="000C1992" w:rsidRDefault="000C1992" w:rsidP="000C1992">
      <w:pPr>
        <w:ind w:firstLine="0"/>
        <w:rPr>
          <w:rtl/>
        </w:rPr>
      </w:pPr>
      <w:bookmarkStart w:id="744" w:name="_ETM_Q1_3306989"/>
      <w:bookmarkStart w:id="745" w:name="_ETM_Q1_3307724"/>
      <w:bookmarkEnd w:id="744"/>
      <w:bookmarkEnd w:id="745"/>
    </w:p>
    <w:p w:rsidR="000C1992" w:rsidRDefault="000C1992" w:rsidP="000C1992">
      <w:pPr>
        <w:pStyle w:val="afb"/>
        <w:keepNext/>
        <w:rPr>
          <w:rtl/>
        </w:rPr>
      </w:pPr>
      <w:r>
        <w:rPr>
          <w:rFonts w:hint="eastAsia"/>
          <w:rtl/>
        </w:rPr>
        <w:t>קריאה</w:t>
      </w:r>
      <w:r>
        <w:rPr>
          <w:rtl/>
        </w:rPr>
        <w:t>:</w:t>
      </w:r>
    </w:p>
    <w:p w:rsidR="000C1992" w:rsidRDefault="000C1992" w:rsidP="000C1992">
      <w:pPr>
        <w:pStyle w:val="KeepWithNext"/>
        <w:rPr>
          <w:rtl/>
        </w:rPr>
      </w:pPr>
    </w:p>
    <w:p w:rsidR="000C1992" w:rsidRDefault="000C1992" w:rsidP="000C1992">
      <w:pPr>
        <w:rPr>
          <w:rtl/>
        </w:rPr>
      </w:pPr>
      <w:r>
        <w:rPr>
          <w:rtl/>
        </w:rPr>
        <w:t>בית המשפט כתב שלא</w:t>
      </w:r>
      <w:bookmarkStart w:id="746" w:name="_ETM_Q1_3310522"/>
      <w:bookmarkEnd w:id="746"/>
      <w:r>
        <w:rPr>
          <w:rtl/>
        </w:rPr>
        <w:t>.</w:t>
      </w:r>
    </w:p>
    <w:p w:rsidR="000C1992" w:rsidRDefault="000C1992" w:rsidP="000C1992">
      <w:pPr>
        <w:rPr>
          <w:rtl/>
        </w:rPr>
      </w:pPr>
    </w:p>
    <w:p w:rsidR="000C1992" w:rsidRDefault="000C1992" w:rsidP="000C1992">
      <w:pPr>
        <w:pStyle w:val="afb"/>
        <w:keepNext/>
        <w:rPr>
          <w:rtl/>
          <w:lang w:eastAsia="he-IL"/>
        </w:rPr>
      </w:pPr>
      <w:bookmarkStart w:id="747" w:name="_ETM_Q1_3311227"/>
      <w:bookmarkStart w:id="748" w:name="_ETM_Q1_3312879"/>
      <w:bookmarkEnd w:id="747"/>
      <w:bookmarkEnd w:id="748"/>
      <w:r>
        <w:rPr>
          <w:rFonts w:hint="eastAsia"/>
          <w:rtl/>
          <w:lang w:eastAsia="he-IL"/>
        </w:rPr>
        <w:t>הראל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גולדברג</w:t>
      </w:r>
      <w:r>
        <w:rPr>
          <w:rtl/>
          <w:lang w:eastAsia="he-IL"/>
        </w:rPr>
        <w:t>:</w:t>
      </w:r>
    </w:p>
    <w:p w:rsidR="000C1992" w:rsidRDefault="000C1992" w:rsidP="000C1992">
      <w:pPr>
        <w:pStyle w:val="KeepWithNext"/>
        <w:rPr>
          <w:rtl/>
          <w:lang w:eastAsia="he-IL"/>
        </w:rPr>
      </w:pPr>
    </w:p>
    <w:p w:rsidR="000C1992" w:rsidRDefault="000C1992" w:rsidP="000C1992">
      <w:pPr>
        <w:rPr>
          <w:rtl/>
        </w:rPr>
      </w:pPr>
      <w:r>
        <w:rPr>
          <w:rtl/>
        </w:rPr>
        <w:t>לא.</w:t>
      </w:r>
    </w:p>
    <w:p w:rsidR="000C1992" w:rsidRDefault="000C1992" w:rsidP="000C1992">
      <w:pPr>
        <w:ind w:firstLine="0"/>
        <w:rPr>
          <w:rtl/>
        </w:rPr>
      </w:pPr>
      <w:bookmarkStart w:id="749" w:name="_ETM_Q1_3310139"/>
      <w:bookmarkEnd w:id="749"/>
    </w:p>
    <w:p w:rsidR="000C1992" w:rsidRDefault="000C1992" w:rsidP="000C1992">
      <w:pPr>
        <w:pStyle w:val="a5"/>
        <w:keepNext/>
        <w:rPr>
          <w:rtl/>
        </w:rPr>
      </w:pPr>
      <w:bookmarkStart w:id="750" w:name="_ETM_Q1_3311011"/>
      <w:bookmarkStart w:id="751" w:name="_ETM_Q1_3313746"/>
      <w:bookmarkEnd w:id="750"/>
      <w:bookmarkEnd w:id="751"/>
      <w:r>
        <w:rPr>
          <w:rFonts w:hint="eastAsia"/>
          <w:rtl/>
        </w:rPr>
        <w:t>תמר</w:t>
      </w:r>
      <w:r>
        <w:rPr>
          <w:rtl/>
        </w:rPr>
        <w:t xml:space="preserve"> </w:t>
      </w:r>
      <w:r>
        <w:rPr>
          <w:rFonts w:hint="eastAsia"/>
          <w:rtl/>
        </w:rPr>
        <w:t>זנדברג</w:t>
      </w:r>
      <w:r>
        <w:rPr>
          <w:rtl/>
        </w:rPr>
        <w:t>:</w:t>
      </w:r>
    </w:p>
    <w:p w:rsidR="000C1992" w:rsidRDefault="000C1992" w:rsidP="000C1992">
      <w:pPr>
        <w:pStyle w:val="KeepWithNext"/>
        <w:rPr>
          <w:rtl/>
          <w:lang w:eastAsia="he-IL"/>
        </w:rPr>
      </w:pPr>
    </w:p>
    <w:p w:rsidR="000C1992" w:rsidRDefault="000C1992" w:rsidP="00121104">
      <w:pPr>
        <w:rPr>
          <w:rtl/>
        </w:rPr>
      </w:pPr>
      <w:r>
        <w:rPr>
          <w:rtl/>
        </w:rPr>
        <w:t xml:space="preserve">לא הוגש כתב אישום </w:t>
      </w:r>
      <w:bookmarkStart w:id="752" w:name="_ETM_Q1_3314026"/>
      <w:bookmarkEnd w:id="752"/>
      <w:r>
        <w:rPr>
          <w:rtl/>
        </w:rPr>
        <w:t>למרות המעצרים האלה.</w:t>
      </w:r>
    </w:p>
    <w:p w:rsidR="000C1992" w:rsidRDefault="000C1992" w:rsidP="000C1992">
      <w:pPr>
        <w:ind w:firstLine="0"/>
        <w:rPr>
          <w:rtl/>
        </w:rPr>
      </w:pPr>
    </w:p>
    <w:p w:rsidR="000C1992" w:rsidRDefault="000C1992" w:rsidP="000C1992">
      <w:pPr>
        <w:pStyle w:val="afb"/>
        <w:keepNext/>
        <w:rPr>
          <w:rtl/>
        </w:rPr>
      </w:pPr>
      <w:bookmarkStart w:id="753" w:name="_ETM_Q1_3312030"/>
      <w:bookmarkEnd w:id="753"/>
      <w:r>
        <w:rPr>
          <w:rFonts w:hint="eastAsia"/>
          <w:rtl/>
        </w:rPr>
        <w:t>הראל</w:t>
      </w:r>
      <w:r>
        <w:rPr>
          <w:rtl/>
        </w:rPr>
        <w:t xml:space="preserve"> </w:t>
      </w:r>
      <w:r>
        <w:rPr>
          <w:rFonts w:hint="eastAsia"/>
          <w:rtl/>
        </w:rPr>
        <w:t>גולדברג</w:t>
      </w:r>
      <w:r>
        <w:rPr>
          <w:rtl/>
        </w:rPr>
        <w:t>:</w:t>
      </w:r>
    </w:p>
    <w:p w:rsidR="000C1992" w:rsidRDefault="000C1992" w:rsidP="000C1992">
      <w:pPr>
        <w:pStyle w:val="KeepWithNext"/>
        <w:rPr>
          <w:rtl/>
        </w:rPr>
      </w:pPr>
    </w:p>
    <w:p w:rsidR="000C1992" w:rsidRDefault="000C1992" w:rsidP="000C1992">
      <w:pPr>
        <w:rPr>
          <w:rtl/>
        </w:rPr>
      </w:pPr>
      <w:r>
        <w:rPr>
          <w:rtl/>
        </w:rPr>
        <w:t>היועץ המשפטי לממשלה הבהיר את המצב המשפטי</w:t>
      </w:r>
      <w:bookmarkStart w:id="754" w:name="_ETM_Q1_3314288"/>
      <w:bookmarkEnd w:id="754"/>
      <w:r>
        <w:rPr>
          <w:rtl/>
        </w:rPr>
        <w:t xml:space="preserve"> לשר לשירותי דת. על בסיס זה השר </w:t>
      </w:r>
      <w:bookmarkStart w:id="755" w:name="_ETM_Q1_3316764"/>
      <w:bookmarkEnd w:id="755"/>
      <w:r>
        <w:rPr>
          <w:rtl/>
        </w:rPr>
        <w:t xml:space="preserve">לשירותי דת הודיע על כוונתו לבחון תיקון של התקנות. </w:t>
      </w:r>
      <w:bookmarkStart w:id="756" w:name="_ETM_Q1_3322751"/>
      <w:bookmarkEnd w:id="756"/>
      <w:r>
        <w:rPr>
          <w:rtl/>
        </w:rPr>
        <w:t xml:space="preserve">הנוסח של טיוטת התיקון תוצג בפנינו לאחר </w:t>
      </w:r>
      <w:bookmarkStart w:id="757" w:name="_ETM_Q1_3328921"/>
      <w:bookmarkEnd w:id="757"/>
      <w:r>
        <w:rPr>
          <w:rtl/>
        </w:rPr>
        <w:t xml:space="preserve">שיתקיים הליך סדור שבמסגרתו יישמעו המניעים של העניין, עמדת הרבנים </w:t>
      </w:r>
      <w:bookmarkStart w:id="758" w:name="_ETM_Q1_3334541"/>
      <w:bookmarkEnd w:id="758"/>
      <w:r>
        <w:rPr>
          <w:rtl/>
        </w:rPr>
        <w:t xml:space="preserve">הראשיים לישראל ויתר הצדדים המעורבים בנושא. </w:t>
      </w:r>
      <w:bookmarkStart w:id="759" w:name="_ETM_Q1_3333945"/>
      <w:bookmarkEnd w:id="759"/>
      <w:r>
        <w:rPr>
          <w:rtl/>
        </w:rPr>
        <w:t xml:space="preserve">אנחנו נבחן את התקנות ונציג את עמדתנו המשפטית בפני </w:t>
      </w:r>
      <w:bookmarkStart w:id="760" w:name="_ETM_Q1_3337419"/>
      <w:bookmarkEnd w:id="760"/>
      <w:r>
        <w:rPr>
          <w:rtl/>
        </w:rPr>
        <w:t xml:space="preserve">השר. </w:t>
      </w:r>
    </w:p>
    <w:p w:rsidR="00364D76" w:rsidRDefault="00364D76" w:rsidP="00364D76">
      <w:pPr>
        <w:ind w:firstLine="0"/>
        <w:rPr>
          <w:rtl/>
        </w:rPr>
      </w:pPr>
    </w:p>
    <w:p w:rsidR="00364D76" w:rsidRDefault="00364D76" w:rsidP="00364D76">
      <w:pPr>
        <w:pStyle w:val="a5"/>
        <w:keepNext/>
        <w:rPr>
          <w:rtl/>
        </w:rPr>
      </w:pPr>
      <w:bookmarkStart w:id="761" w:name="_ETM_Q1_3341119"/>
      <w:bookmarkStart w:id="762" w:name="_ETM_Q1_3343510"/>
      <w:bookmarkEnd w:id="761"/>
      <w:bookmarkEnd w:id="762"/>
      <w:r>
        <w:rPr>
          <w:rFonts w:hint="eastAsia"/>
          <w:rtl/>
        </w:rPr>
        <w:t>מיכל</w:t>
      </w:r>
      <w:r>
        <w:rPr>
          <w:rtl/>
        </w:rPr>
        <w:t xml:space="preserve"> </w:t>
      </w:r>
      <w:r>
        <w:rPr>
          <w:rFonts w:hint="eastAsia"/>
          <w:rtl/>
        </w:rPr>
        <w:t>רוזין</w:t>
      </w:r>
      <w:r>
        <w:rPr>
          <w:rtl/>
        </w:rPr>
        <w:t>:</w:t>
      </w:r>
    </w:p>
    <w:p w:rsidR="00364D76" w:rsidRDefault="00364D76" w:rsidP="00364D76">
      <w:pPr>
        <w:pStyle w:val="KeepWithNext"/>
        <w:rPr>
          <w:rtl/>
        </w:rPr>
      </w:pPr>
    </w:p>
    <w:p w:rsidR="00364D76" w:rsidRDefault="00364D76" w:rsidP="00364D76">
      <w:pPr>
        <w:rPr>
          <w:rtl/>
        </w:rPr>
      </w:pPr>
      <w:r>
        <w:rPr>
          <w:rtl/>
        </w:rPr>
        <w:t xml:space="preserve">מה בינתיים? מה ההנחיות של היועץ המשפטי לממשלה </w:t>
      </w:r>
      <w:bookmarkStart w:id="763" w:name="_ETM_Q1_3344713"/>
      <w:bookmarkEnd w:id="763"/>
      <w:r>
        <w:rPr>
          <w:rtl/>
        </w:rPr>
        <w:t>עד שיהיו תקנות?</w:t>
      </w:r>
    </w:p>
    <w:p w:rsidR="00364D76" w:rsidRDefault="00364D76" w:rsidP="00364D76">
      <w:pPr>
        <w:ind w:firstLine="0"/>
        <w:rPr>
          <w:rtl/>
        </w:rPr>
      </w:pPr>
      <w:bookmarkStart w:id="764" w:name="_ETM_Q1_3347077"/>
      <w:bookmarkEnd w:id="764"/>
    </w:p>
    <w:p w:rsidR="00364D76" w:rsidRDefault="00364D76" w:rsidP="00364D76">
      <w:pPr>
        <w:pStyle w:val="afb"/>
        <w:keepNext/>
        <w:rPr>
          <w:rtl/>
        </w:rPr>
      </w:pPr>
      <w:bookmarkStart w:id="765" w:name="_ETM_Q1_3347775"/>
      <w:bookmarkStart w:id="766" w:name="_ETM_Q1_3349448"/>
      <w:bookmarkEnd w:id="765"/>
      <w:bookmarkEnd w:id="766"/>
      <w:r>
        <w:rPr>
          <w:rFonts w:hint="eastAsia"/>
          <w:rtl/>
        </w:rPr>
        <w:t>הראל</w:t>
      </w:r>
      <w:r>
        <w:rPr>
          <w:rtl/>
        </w:rPr>
        <w:t xml:space="preserve"> </w:t>
      </w:r>
      <w:r>
        <w:rPr>
          <w:rFonts w:hint="eastAsia"/>
          <w:rtl/>
        </w:rPr>
        <w:t>גולדברג</w:t>
      </w:r>
      <w:r>
        <w:rPr>
          <w:rtl/>
        </w:rPr>
        <w:t>:</w:t>
      </w:r>
    </w:p>
    <w:p w:rsidR="00364D76" w:rsidRDefault="00364D76" w:rsidP="00364D76">
      <w:pPr>
        <w:pStyle w:val="KeepWithNext"/>
        <w:rPr>
          <w:rtl/>
        </w:rPr>
      </w:pPr>
    </w:p>
    <w:p w:rsidR="00364D76" w:rsidRDefault="00364D76" w:rsidP="00364D76">
      <w:pPr>
        <w:rPr>
          <w:rtl/>
        </w:rPr>
      </w:pPr>
      <w:r>
        <w:rPr>
          <w:rtl/>
        </w:rPr>
        <w:t xml:space="preserve">מדינת ישראל היא מדינת חוק על כל אורגניה השונים, היא כפופה להחלטת בית המשפט המחוזי. זה מה </w:t>
      </w:r>
      <w:bookmarkStart w:id="767" w:name="_ETM_Q1_3357438"/>
      <w:bookmarkEnd w:id="767"/>
      <w:r>
        <w:rPr>
          <w:rtl/>
        </w:rPr>
        <w:t>שיהיה בינתיים.</w:t>
      </w:r>
    </w:p>
    <w:p w:rsidR="00364D76" w:rsidRDefault="00364D76" w:rsidP="00364D76">
      <w:pPr>
        <w:ind w:firstLine="0"/>
        <w:rPr>
          <w:rtl/>
        </w:rPr>
      </w:pPr>
      <w:bookmarkStart w:id="768" w:name="_ETM_Q1_3362461"/>
      <w:bookmarkEnd w:id="768"/>
    </w:p>
    <w:p w:rsidR="00364D76" w:rsidRDefault="00364D76" w:rsidP="00364D76">
      <w:pPr>
        <w:pStyle w:val="af8"/>
        <w:keepNext/>
        <w:rPr>
          <w:rtl/>
        </w:rPr>
      </w:pPr>
      <w:bookmarkStart w:id="769" w:name="_ETM_Q1_3363183"/>
      <w:bookmarkEnd w:id="76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64D76" w:rsidRDefault="00364D76" w:rsidP="00364D76">
      <w:pPr>
        <w:pStyle w:val="KeepWithNext"/>
        <w:rPr>
          <w:rtl/>
        </w:rPr>
      </w:pPr>
    </w:p>
    <w:p w:rsidR="00364D76" w:rsidRDefault="00364D76" w:rsidP="00364D76">
      <w:pPr>
        <w:rPr>
          <w:rtl/>
        </w:rPr>
      </w:pPr>
      <w:r>
        <w:rPr>
          <w:rtl/>
        </w:rPr>
        <w:t xml:space="preserve">נציג המשטרה, בשבוע שעבר שמענו שאתם בהמתנה. </w:t>
      </w:r>
      <w:bookmarkStart w:id="770" w:name="_ETM_Q1_3366100"/>
      <w:bookmarkEnd w:id="770"/>
      <w:r>
        <w:rPr>
          <w:rtl/>
        </w:rPr>
        <w:t>מה יקרה מבחינתכם ביום שישי? מה ההנחיות שאתם קיבלתם?</w:t>
      </w:r>
    </w:p>
    <w:p w:rsidR="00364D76" w:rsidRDefault="00364D76" w:rsidP="00364D76">
      <w:pPr>
        <w:ind w:firstLine="0"/>
        <w:rPr>
          <w:rtl/>
        </w:rPr>
      </w:pPr>
      <w:bookmarkStart w:id="771" w:name="_ETM_Q1_3370894"/>
      <w:bookmarkEnd w:id="771"/>
    </w:p>
    <w:p w:rsidR="00E72037" w:rsidRDefault="00E72037" w:rsidP="00E72037">
      <w:pPr>
        <w:pStyle w:val="afb"/>
        <w:keepNext/>
        <w:rPr>
          <w:rtl/>
        </w:rPr>
      </w:pPr>
      <w:bookmarkStart w:id="772" w:name="_ETM_Q1_3372920"/>
      <w:bookmarkEnd w:id="772"/>
      <w:r>
        <w:rPr>
          <w:rFonts w:hint="eastAsia"/>
          <w:rtl/>
        </w:rPr>
        <w:t>מיכה</w:t>
      </w:r>
      <w:r>
        <w:rPr>
          <w:rtl/>
        </w:rPr>
        <w:t xml:space="preserve"> </w:t>
      </w:r>
      <w:r>
        <w:rPr>
          <w:rFonts w:hint="eastAsia"/>
          <w:rtl/>
        </w:rPr>
        <w:t>פרנקנבורג</w:t>
      </w:r>
      <w:r>
        <w:rPr>
          <w:rtl/>
        </w:rPr>
        <w:t>:</w:t>
      </w:r>
    </w:p>
    <w:p w:rsidR="00E72037" w:rsidRDefault="00E72037" w:rsidP="00E72037">
      <w:pPr>
        <w:pStyle w:val="KeepWithNext"/>
        <w:rPr>
          <w:rtl/>
        </w:rPr>
      </w:pPr>
    </w:p>
    <w:p w:rsidR="00E72037" w:rsidRDefault="00E72037" w:rsidP="00966605">
      <w:pPr>
        <w:rPr>
          <w:rtl/>
        </w:rPr>
      </w:pPr>
      <w:r>
        <w:rPr>
          <w:rtl/>
        </w:rPr>
        <w:t xml:space="preserve">לאור הפסיקה </w:t>
      </w:r>
      <w:bookmarkStart w:id="773" w:name="_ETM_Q1_3394275"/>
      <w:bookmarkEnd w:id="773"/>
      <w:r>
        <w:rPr>
          <w:rtl/>
        </w:rPr>
        <w:t xml:space="preserve">של בית המשפט המחוזי </w:t>
      </w:r>
      <w:r w:rsidR="00966605">
        <w:rPr>
          <w:rtl/>
        </w:rPr>
        <w:t>ו</w:t>
      </w:r>
      <w:r>
        <w:rPr>
          <w:rtl/>
        </w:rPr>
        <w:t xml:space="preserve">כל עוד לא תוקנו </w:t>
      </w:r>
      <w:bookmarkStart w:id="774" w:name="_ETM_Q1_3397206"/>
      <w:bookmarkEnd w:id="774"/>
      <w:r>
        <w:rPr>
          <w:rtl/>
        </w:rPr>
        <w:t xml:space="preserve">התקנות אנחנו לא נפעל ביום שישי הקרוב בניגוד לפסיקת </w:t>
      </w:r>
      <w:bookmarkStart w:id="775" w:name="_ETM_Q1_3398604"/>
      <w:bookmarkEnd w:id="775"/>
      <w:r>
        <w:rPr>
          <w:rtl/>
        </w:rPr>
        <w:t xml:space="preserve">בית המשפט המחוזי. המשמעויות הן ברורות. אנחנו לא נמנע </w:t>
      </w:r>
      <w:bookmarkStart w:id="776" w:name="_ETM_Q1_3410065"/>
      <w:bookmarkEnd w:id="776"/>
      <w:r>
        <w:rPr>
          <w:rtl/>
        </w:rPr>
        <w:t xml:space="preserve">מנשות הכותל את התפילה כמנהגן, לפחות בכל מה שקשור לטלית </w:t>
      </w:r>
      <w:bookmarkStart w:id="777" w:name="_ETM_Q1_3416047"/>
      <w:bookmarkEnd w:id="777"/>
      <w:r>
        <w:rPr>
          <w:rtl/>
        </w:rPr>
        <w:t>ולתפילין.</w:t>
      </w:r>
    </w:p>
    <w:p w:rsidR="00E72037" w:rsidRDefault="00E72037" w:rsidP="00E72037">
      <w:pPr>
        <w:ind w:firstLine="0"/>
        <w:rPr>
          <w:rtl/>
        </w:rPr>
      </w:pPr>
    </w:p>
    <w:p w:rsidR="00E72037" w:rsidRDefault="00E72037" w:rsidP="00E72037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72037" w:rsidRDefault="00E72037" w:rsidP="00E72037">
      <w:pPr>
        <w:pStyle w:val="KeepWithNext"/>
        <w:rPr>
          <w:rtl/>
        </w:rPr>
      </w:pPr>
    </w:p>
    <w:p w:rsidR="00E72037" w:rsidRDefault="00E72037" w:rsidP="00E72037">
      <w:pPr>
        <w:rPr>
          <w:rtl/>
        </w:rPr>
      </w:pPr>
      <w:r>
        <w:rPr>
          <w:rtl/>
        </w:rPr>
        <w:t xml:space="preserve">לקדושה, לכל מה </w:t>
      </w:r>
      <w:r w:rsidR="0061427F">
        <w:rPr>
          <w:rtl/>
        </w:rPr>
        <w:t>שדיברנו</w:t>
      </w:r>
      <w:r w:rsidR="00CE7515">
        <w:rPr>
          <w:rtl/>
        </w:rPr>
        <w:t>, למכתבים שקיבלתי.</w:t>
      </w:r>
    </w:p>
    <w:p w:rsidR="00CE7515" w:rsidRDefault="00CE7515" w:rsidP="00CE7515">
      <w:pPr>
        <w:ind w:firstLine="0"/>
        <w:rPr>
          <w:rtl/>
        </w:rPr>
      </w:pPr>
    </w:p>
    <w:p w:rsidR="00CE7515" w:rsidRDefault="00CE7515" w:rsidP="00CE7515">
      <w:pPr>
        <w:pStyle w:val="afb"/>
        <w:keepNext/>
        <w:rPr>
          <w:rtl/>
        </w:rPr>
      </w:pPr>
      <w:bookmarkStart w:id="778" w:name="_ETM_Q1_3420137"/>
      <w:bookmarkEnd w:id="778"/>
      <w:r>
        <w:rPr>
          <w:rFonts w:hint="eastAsia"/>
          <w:rtl/>
        </w:rPr>
        <w:t>מיכה</w:t>
      </w:r>
      <w:r>
        <w:rPr>
          <w:rtl/>
        </w:rPr>
        <w:t xml:space="preserve"> </w:t>
      </w:r>
      <w:r>
        <w:rPr>
          <w:rFonts w:hint="eastAsia"/>
          <w:rtl/>
        </w:rPr>
        <w:t>פרנקנבורג</w:t>
      </w:r>
      <w:r>
        <w:rPr>
          <w:rtl/>
        </w:rPr>
        <w:t>:</w:t>
      </w:r>
    </w:p>
    <w:p w:rsidR="00CE7515" w:rsidRDefault="00CE7515" w:rsidP="00CE7515">
      <w:pPr>
        <w:pStyle w:val="KeepWithNext"/>
        <w:rPr>
          <w:rtl/>
        </w:rPr>
      </w:pPr>
    </w:p>
    <w:p w:rsidR="00CE7515" w:rsidRDefault="00CE7515" w:rsidP="00CE7515">
      <w:pPr>
        <w:rPr>
          <w:rtl/>
        </w:rPr>
      </w:pPr>
      <w:r>
        <w:rPr>
          <w:rtl/>
        </w:rPr>
        <w:t xml:space="preserve">לגבי ספרי </w:t>
      </w:r>
      <w:bookmarkStart w:id="779" w:name="_ETM_Q1_3423633"/>
      <w:bookmarkEnd w:id="779"/>
      <w:r>
        <w:rPr>
          <w:rtl/>
        </w:rPr>
        <w:t xml:space="preserve">התורה הסטטוס שונה. לגבי ספרי תורה יש תקנה ספציפית של </w:t>
      </w:r>
      <w:bookmarkStart w:id="780" w:name="_ETM_Q1_3424571"/>
      <w:bookmarkEnd w:id="780"/>
      <w:r>
        <w:rPr>
          <w:rtl/>
        </w:rPr>
        <w:t>רב הכותל.</w:t>
      </w:r>
    </w:p>
    <w:p w:rsidR="00CE7515" w:rsidRDefault="00CE7515" w:rsidP="00CE7515">
      <w:pPr>
        <w:ind w:firstLine="0"/>
        <w:rPr>
          <w:rtl/>
        </w:rPr>
      </w:pPr>
    </w:p>
    <w:p w:rsidR="00CE7515" w:rsidRDefault="00CE7515" w:rsidP="00CE7515">
      <w:pPr>
        <w:pStyle w:val="afb"/>
        <w:keepNext/>
        <w:rPr>
          <w:rtl/>
        </w:rPr>
      </w:pPr>
      <w:bookmarkStart w:id="781" w:name="_ETM_Q1_3424706"/>
      <w:bookmarkEnd w:id="781"/>
      <w:r>
        <w:rPr>
          <w:rFonts w:hint="eastAsia"/>
          <w:rtl/>
        </w:rPr>
        <w:t>אנדי</w:t>
      </w:r>
      <w:r>
        <w:rPr>
          <w:rtl/>
        </w:rPr>
        <w:t xml:space="preserve"> </w:t>
      </w:r>
      <w:r>
        <w:rPr>
          <w:rFonts w:hint="eastAsia"/>
          <w:rtl/>
        </w:rPr>
        <w:t>סאקס</w:t>
      </w:r>
      <w:r>
        <w:rPr>
          <w:rtl/>
        </w:rPr>
        <w:t>:</w:t>
      </w:r>
    </w:p>
    <w:p w:rsidR="00CE7515" w:rsidRDefault="00CE7515" w:rsidP="00CE7515">
      <w:pPr>
        <w:pStyle w:val="KeepWithNext"/>
        <w:rPr>
          <w:rtl/>
        </w:rPr>
      </w:pPr>
    </w:p>
    <w:p w:rsidR="00CE7515" w:rsidRDefault="00CE7515" w:rsidP="00CE7515">
      <w:pPr>
        <w:rPr>
          <w:rtl/>
        </w:rPr>
      </w:pPr>
      <w:r>
        <w:rPr>
          <w:rtl/>
        </w:rPr>
        <w:t xml:space="preserve">אין רב הכותל, יש הממונה על המקומות הקדושים. </w:t>
      </w:r>
    </w:p>
    <w:p w:rsidR="00CE7515" w:rsidRDefault="00CE7515" w:rsidP="00CE7515">
      <w:pPr>
        <w:ind w:firstLine="0"/>
        <w:rPr>
          <w:rtl/>
        </w:rPr>
      </w:pPr>
    </w:p>
    <w:p w:rsidR="00CE7515" w:rsidRDefault="00CE7515" w:rsidP="00CE7515">
      <w:pPr>
        <w:pStyle w:val="afb"/>
        <w:keepNext/>
        <w:rPr>
          <w:rtl/>
        </w:rPr>
      </w:pPr>
      <w:bookmarkStart w:id="782" w:name="_ETM_Q1_3427515"/>
      <w:bookmarkEnd w:id="782"/>
      <w:r>
        <w:rPr>
          <w:rFonts w:hint="eastAsia"/>
          <w:rtl/>
        </w:rPr>
        <w:t>מיכה</w:t>
      </w:r>
      <w:r>
        <w:rPr>
          <w:rtl/>
        </w:rPr>
        <w:t xml:space="preserve"> </w:t>
      </w:r>
      <w:r>
        <w:rPr>
          <w:rFonts w:hint="eastAsia"/>
          <w:rtl/>
        </w:rPr>
        <w:t>פרנקנבורג</w:t>
      </w:r>
      <w:r>
        <w:rPr>
          <w:rtl/>
        </w:rPr>
        <w:t>:</w:t>
      </w:r>
    </w:p>
    <w:p w:rsidR="00CE7515" w:rsidRDefault="00CE7515" w:rsidP="00CE7515">
      <w:pPr>
        <w:pStyle w:val="KeepWithNext"/>
        <w:rPr>
          <w:rtl/>
        </w:rPr>
      </w:pPr>
    </w:p>
    <w:p w:rsidR="00CE7515" w:rsidRDefault="00CE7515" w:rsidP="00CE7515">
      <w:pPr>
        <w:rPr>
          <w:rtl/>
        </w:rPr>
      </w:pPr>
      <w:r>
        <w:rPr>
          <w:rtl/>
        </w:rPr>
        <w:t xml:space="preserve">נכון. רב הכותל הוא הממונה על המקומות הקדושים. התקנה </w:t>
      </w:r>
      <w:bookmarkStart w:id="783" w:name="_ETM_Q1_3434613"/>
      <w:bookmarkEnd w:id="783"/>
      <w:r>
        <w:rPr>
          <w:rtl/>
        </w:rPr>
        <w:t>מונעת הכנסת ספרי תורה מבחוץ.</w:t>
      </w:r>
    </w:p>
    <w:p w:rsidR="00CE7515" w:rsidRDefault="00CE7515" w:rsidP="00CE7515">
      <w:pPr>
        <w:ind w:firstLine="0"/>
        <w:rPr>
          <w:rtl/>
        </w:rPr>
      </w:pPr>
      <w:bookmarkStart w:id="784" w:name="_ETM_Q1_3438733"/>
      <w:bookmarkEnd w:id="784"/>
    </w:p>
    <w:p w:rsidR="00CE7515" w:rsidRDefault="00CE7515" w:rsidP="00CE7515">
      <w:pPr>
        <w:pStyle w:val="afb"/>
        <w:keepNext/>
        <w:rPr>
          <w:rtl/>
        </w:rPr>
      </w:pPr>
      <w:bookmarkStart w:id="785" w:name="_ETM_Q1_3439608"/>
      <w:bookmarkStart w:id="786" w:name="_ETM_Q1_3440370"/>
      <w:bookmarkStart w:id="787" w:name="_ETM_Q1_3437654"/>
      <w:bookmarkEnd w:id="785"/>
      <w:bookmarkEnd w:id="786"/>
      <w:bookmarkEnd w:id="787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CE7515" w:rsidRDefault="00CE7515" w:rsidP="00CE7515">
      <w:pPr>
        <w:pStyle w:val="KeepWithNext"/>
        <w:rPr>
          <w:rtl/>
        </w:rPr>
      </w:pPr>
    </w:p>
    <w:p w:rsidR="00CE7515" w:rsidRDefault="00CE7515" w:rsidP="00CE7515">
      <w:pPr>
        <w:rPr>
          <w:rtl/>
        </w:rPr>
      </w:pPr>
      <w:r>
        <w:rPr>
          <w:rtl/>
        </w:rPr>
        <w:t>נוכל לספק להן ספ</w:t>
      </w:r>
      <w:bookmarkStart w:id="788" w:name="_ETM_Q1_3444414"/>
      <w:bookmarkEnd w:id="788"/>
      <w:r>
        <w:rPr>
          <w:rtl/>
        </w:rPr>
        <w:t>רי תורה.</w:t>
      </w:r>
    </w:p>
    <w:p w:rsidR="00CE7515" w:rsidRDefault="00CE7515" w:rsidP="00CE7515">
      <w:pPr>
        <w:ind w:firstLine="0"/>
        <w:rPr>
          <w:rtl/>
        </w:rPr>
      </w:pPr>
    </w:p>
    <w:p w:rsidR="00CE7515" w:rsidRDefault="00CE7515" w:rsidP="00CE7515">
      <w:pPr>
        <w:pStyle w:val="afb"/>
        <w:keepNext/>
        <w:rPr>
          <w:rtl/>
        </w:rPr>
      </w:pPr>
      <w:r>
        <w:rPr>
          <w:rFonts w:hint="eastAsia"/>
          <w:rtl/>
        </w:rPr>
        <w:t>מיכה</w:t>
      </w:r>
      <w:r>
        <w:rPr>
          <w:rtl/>
        </w:rPr>
        <w:t xml:space="preserve"> </w:t>
      </w:r>
      <w:r>
        <w:rPr>
          <w:rFonts w:hint="eastAsia"/>
          <w:rtl/>
        </w:rPr>
        <w:t>פרנקנבורג</w:t>
      </w:r>
      <w:r>
        <w:rPr>
          <w:rtl/>
        </w:rPr>
        <w:t>:</w:t>
      </w:r>
    </w:p>
    <w:p w:rsidR="00CE7515" w:rsidRDefault="00CE7515" w:rsidP="00CE7515">
      <w:pPr>
        <w:pStyle w:val="KeepWithNext"/>
        <w:rPr>
          <w:rtl/>
        </w:rPr>
      </w:pPr>
    </w:p>
    <w:p w:rsidR="00CE7515" w:rsidRDefault="00CE7515" w:rsidP="00CE7515">
      <w:pPr>
        <w:rPr>
          <w:rtl/>
        </w:rPr>
      </w:pPr>
      <w:r>
        <w:rPr>
          <w:rtl/>
        </w:rPr>
        <w:t>זה כבר לא בגזרה שלנו. זה מול הממונה.</w:t>
      </w:r>
    </w:p>
    <w:p w:rsidR="00CE7515" w:rsidRDefault="00CE7515" w:rsidP="00CE7515">
      <w:pPr>
        <w:ind w:firstLine="0"/>
        <w:rPr>
          <w:rtl/>
        </w:rPr>
      </w:pPr>
      <w:bookmarkStart w:id="789" w:name="_ETM_Q1_3449769"/>
      <w:bookmarkStart w:id="790" w:name="_ETM_Q1_3450497"/>
      <w:bookmarkEnd w:id="789"/>
      <w:bookmarkEnd w:id="790"/>
    </w:p>
    <w:p w:rsidR="00CE7515" w:rsidRDefault="00CE7515" w:rsidP="00CE7515">
      <w:pPr>
        <w:pStyle w:val="a5"/>
        <w:keepNext/>
        <w:rPr>
          <w:rtl/>
        </w:rPr>
      </w:pPr>
      <w:r>
        <w:rPr>
          <w:rFonts w:hint="eastAsia"/>
          <w:rtl/>
        </w:rPr>
        <w:t>ישראל</w:t>
      </w:r>
      <w:r>
        <w:rPr>
          <w:rtl/>
        </w:rPr>
        <w:t xml:space="preserve"> </w:t>
      </w:r>
      <w:r>
        <w:rPr>
          <w:rFonts w:hint="eastAsia"/>
          <w:rtl/>
        </w:rPr>
        <w:t>אייכלר</w:t>
      </w:r>
      <w:r>
        <w:rPr>
          <w:rtl/>
        </w:rPr>
        <w:t>:</w:t>
      </w:r>
    </w:p>
    <w:p w:rsidR="00CE7515" w:rsidRDefault="00CE7515" w:rsidP="00CE7515">
      <w:pPr>
        <w:pStyle w:val="KeepWithNext"/>
        <w:rPr>
          <w:rtl/>
        </w:rPr>
      </w:pPr>
    </w:p>
    <w:p w:rsidR="00CE7515" w:rsidRDefault="00CE7515" w:rsidP="00CE7515">
      <w:pPr>
        <w:rPr>
          <w:rtl/>
        </w:rPr>
      </w:pPr>
      <w:r>
        <w:rPr>
          <w:rtl/>
        </w:rPr>
        <w:t xml:space="preserve">האם אתם </w:t>
      </w:r>
      <w:bookmarkStart w:id="791" w:name="_ETM_Q1_3446683"/>
      <w:bookmarkEnd w:id="791"/>
      <w:r>
        <w:rPr>
          <w:rtl/>
        </w:rPr>
        <w:t xml:space="preserve">תאפשרו, אדוני, את זכות המחאה ואת זכות הצעקה </w:t>
      </w:r>
      <w:bookmarkStart w:id="792" w:name="_ETM_Q1_3449037"/>
      <w:bookmarkEnd w:id="792"/>
      <w:r>
        <w:rPr>
          <w:rtl/>
        </w:rPr>
        <w:t>של המתפללים במקום?</w:t>
      </w:r>
    </w:p>
    <w:p w:rsidR="00CE7515" w:rsidRDefault="00CE7515" w:rsidP="00CE7515">
      <w:pPr>
        <w:ind w:firstLine="0"/>
        <w:rPr>
          <w:rtl/>
        </w:rPr>
      </w:pPr>
      <w:bookmarkStart w:id="793" w:name="_ETM_Q1_3451767"/>
      <w:bookmarkStart w:id="794" w:name="_ETM_Q1_3453480"/>
      <w:bookmarkEnd w:id="793"/>
      <w:bookmarkEnd w:id="794"/>
    </w:p>
    <w:p w:rsidR="00CE7515" w:rsidRDefault="00CE7515" w:rsidP="00CE7515">
      <w:pPr>
        <w:pStyle w:val="a5"/>
        <w:keepNext/>
        <w:rPr>
          <w:rtl/>
        </w:rPr>
      </w:pPr>
      <w:r>
        <w:rPr>
          <w:rFonts w:hint="eastAsia"/>
          <w:rtl/>
        </w:rPr>
        <w:t>תמר</w:t>
      </w:r>
      <w:r>
        <w:rPr>
          <w:rtl/>
        </w:rPr>
        <w:t xml:space="preserve"> </w:t>
      </w:r>
      <w:r>
        <w:rPr>
          <w:rFonts w:hint="eastAsia"/>
          <w:rtl/>
        </w:rPr>
        <w:t>זנדברג</w:t>
      </w:r>
      <w:r>
        <w:rPr>
          <w:rtl/>
        </w:rPr>
        <w:t>:</w:t>
      </w:r>
    </w:p>
    <w:p w:rsidR="00CE7515" w:rsidRDefault="00CE7515" w:rsidP="00CE7515">
      <w:pPr>
        <w:pStyle w:val="KeepWithNext"/>
        <w:rPr>
          <w:rtl/>
        </w:rPr>
      </w:pPr>
    </w:p>
    <w:p w:rsidR="00CE7515" w:rsidRDefault="00CE7515" w:rsidP="00CE7515">
      <w:pPr>
        <w:rPr>
          <w:rtl/>
        </w:rPr>
      </w:pPr>
      <w:r>
        <w:rPr>
          <w:rtl/>
        </w:rPr>
        <w:t>מה, אתם מתכוונים לפגוע בקדושת המקום?</w:t>
      </w:r>
    </w:p>
    <w:p w:rsidR="00CE7515" w:rsidRDefault="00CE7515" w:rsidP="00CE7515">
      <w:pPr>
        <w:ind w:firstLine="0"/>
        <w:rPr>
          <w:rtl/>
        </w:rPr>
      </w:pPr>
      <w:bookmarkStart w:id="795" w:name="_ETM_Q1_3455452"/>
      <w:bookmarkStart w:id="796" w:name="_ETM_Q1_3456592"/>
      <w:bookmarkEnd w:id="795"/>
      <w:bookmarkEnd w:id="796"/>
    </w:p>
    <w:p w:rsidR="00CE7515" w:rsidRDefault="00CE7515" w:rsidP="00CE7515">
      <w:pPr>
        <w:pStyle w:val="a5"/>
        <w:keepNext/>
        <w:rPr>
          <w:rtl/>
        </w:rPr>
      </w:pPr>
      <w:r>
        <w:rPr>
          <w:rFonts w:hint="eastAsia"/>
          <w:rtl/>
        </w:rPr>
        <w:t>ישראל</w:t>
      </w:r>
      <w:r>
        <w:rPr>
          <w:rtl/>
        </w:rPr>
        <w:t xml:space="preserve"> </w:t>
      </w:r>
      <w:r>
        <w:rPr>
          <w:rFonts w:hint="eastAsia"/>
          <w:rtl/>
        </w:rPr>
        <w:t>אייכלר</w:t>
      </w:r>
      <w:r>
        <w:rPr>
          <w:rtl/>
        </w:rPr>
        <w:t>:</w:t>
      </w:r>
    </w:p>
    <w:p w:rsidR="00CE7515" w:rsidRDefault="00CE7515" w:rsidP="00CE7515">
      <w:pPr>
        <w:pStyle w:val="KeepWithNext"/>
        <w:rPr>
          <w:rtl/>
        </w:rPr>
      </w:pPr>
    </w:p>
    <w:p w:rsidR="00CE7515" w:rsidRDefault="00CE7515" w:rsidP="00CE7515">
      <w:pPr>
        <w:rPr>
          <w:rtl/>
        </w:rPr>
      </w:pPr>
      <w:r>
        <w:rPr>
          <w:rtl/>
        </w:rPr>
        <w:t xml:space="preserve">אני שאלתי שאלה </w:t>
      </w:r>
      <w:bookmarkStart w:id="797" w:name="_ETM_Q1_3458857"/>
      <w:bookmarkEnd w:id="797"/>
      <w:r>
        <w:rPr>
          <w:rtl/>
        </w:rPr>
        <w:t>את המשטרה.</w:t>
      </w:r>
    </w:p>
    <w:p w:rsidR="00CE7515" w:rsidRDefault="00CE7515" w:rsidP="00CE7515">
      <w:pPr>
        <w:ind w:firstLine="0"/>
        <w:rPr>
          <w:rtl/>
        </w:rPr>
      </w:pPr>
      <w:bookmarkStart w:id="798" w:name="_ETM_Q1_3455440"/>
      <w:bookmarkEnd w:id="798"/>
    </w:p>
    <w:p w:rsidR="00CE7515" w:rsidRDefault="00CE7515" w:rsidP="00CE7515">
      <w:pPr>
        <w:pStyle w:val="a5"/>
        <w:keepNext/>
        <w:rPr>
          <w:rtl/>
        </w:rPr>
      </w:pPr>
      <w:bookmarkStart w:id="799" w:name="_ETM_Q1_3456642"/>
      <w:bookmarkStart w:id="800" w:name="_ETM_Q1_3458494"/>
      <w:bookmarkEnd w:id="799"/>
      <w:bookmarkEnd w:id="800"/>
      <w:r>
        <w:rPr>
          <w:rFonts w:hint="eastAsia"/>
          <w:rtl/>
        </w:rPr>
        <w:t>מיכל</w:t>
      </w:r>
      <w:r>
        <w:rPr>
          <w:rtl/>
        </w:rPr>
        <w:t xml:space="preserve"> </w:t>
      </w:r>
      <w:r>
        <w:rPr>
          <w:rFonts w:hint="eastAsia"/>
          <w:rtl/>
        </w:rPr>
        <w:t>רוזין</w:t>
      </w:r>
      <w:r>
        <w:rPr>
          <w:rtl/>
        </w:rPr>
        <w:t>:</w:t>
      </w:r>
    </w:p>
    <w:p w:rsidR="00CE7515" w:rsidRDefault="00CE7515" w:rsidP="00CE7515">
      <w:pPr>
        <w:pStyle w:val="KeepWithNext"/>
        <w:rPr>
          <w:rtl/>
        </w:rPr>
      </w:pPr>
    </w:p>
    <w:p w:rsidR="00CE7515" w:rsidRDefault="00CE7515" w:rsidP="00CE7515">
      <w:pPr>
        <w:rPr>
          <w:rtl/>
        </w:rPr>
      </w:pPr>
      <w:r>
        <w:rPr>
          <w:rtl/>
        </w:rPr>
        <w:t xml:space="preserve">הוא קורא לשפיכות דמים. הוא אמר את זה. </w:t>
      </w:r>
      <w:bookmarkStart w:id="801" w:name="_ETM_Q1_3458342"/>
      <w:bookmarkEnd w:id="801"/>
    </w:p>
    <w:p w:rsidR="00CE7515" w:rsidRDefault="00CE7515" w:rsidP="00CE7515">
      <w:pPr>
        <w:ind w:firstLine="0"/>
        <w:rPr>
          <w:rtl/>
        </w:rPr>
      </w:pPr>
      <w:bookmarkStart w:id="802" w:name="_ETM_Q1_3458561"/>
      <w:bookmarkEnd w:id="802"/>
    </w:p>
    <w:p w:rsidR="00CE7515" w:rsidRDefault="00CE7515" w:rsidP="00CE7515">
      <w:pPr>
        <w:pStyle w:val="a5"/>
        <w:keepNext/>
        <w:rPr>
          <w:rtl/>
        </w:rPr>
      </w:pPr>
      <w:bookmarkStart w:id="803" w:name="_ETM_Q1_3459485"/>
      <w:bookmarkStart w:id="804" w:name="_ETM_Q1_3461212"/>
      <w:bookmarkEnd w:id="803"/>
      <w:bookmarkEnd w:id="804"/>
      <w:r>
        <w:rPr>
          <w:rFonts w:hint="eastAsia"/>
          <w:rtl/>
        </w:rPr>
        <w:t>ישראל</w:t>
      </w:r>
      <w:r>
        <w:rPr>
          <w:rtl/>
        </w:rPr>
        <w:t xml:space="preserve"> </w:t>
      </w:r>
      <w:r>
        <w:rPr>
          <w:rFonts w:hint="eastAsia"/>
          <w:rtl/>
        </w:rPr>
        <w:t>אייכלר</w:t>
      </w:r>
      <w:r>
        <w:rPr>
          <w:rtl/>
        </w:rPr>
        <w:t>:</w:t>
      </w:r>
    </w:p>
    <w:p w:rsidR="00CE7515" w:rsidRDefault="00CE7515" w:rsidP="00CE7515">
      <w:pPr>
        <w:pStyle w:val="KeepWithNext"/>
        <w:rPr>
          <w:rtl/>
        </w:rPr>
      </w:pPr>
    </w:p>
    <w:p w:rsidR="00CE7515" w:rsidRDefault="00CE7515" w:rsidP="00CE7515">
      <w:pPr>
        <w:rPr>
          <w:rtl/>
        </w:rPr>
      </w:pPr>
      <w:r>
        <w:rPr>
          <w:rtl/>
        </w:rPr>
        <w:t xml:space="preserve">רוב השוטרים הם יהודים מאמינים שבאים לשם באמונה. אני שואל </w:t>
      </w:r>
      <w:bookmarkStart w:id="805" w:name="_ETM_Q1_3459583"/>
      <w:bookmarkEnd w:id="805"/>
      <w:r>
        <w:rPr>
          <w:rtl/>
        </w:rPr>
        <w:t xml:space="preserve">אם הם יאפשרו את זכות המחאה, את </w:t>
      </w:r>
      <w:bookmarkStart w:id="806" w:name="_ETM_Q1_3464042"/>
      <w:bookmarkEnd w:id="806"/>
      <w:r w:rsidR="00121104">
        <w:rPr>
          <w:rtl/>
        </w:rPr>
        <w:t xml:space="preserve">זכות ההפגנה ואת זכות הצעקה של </w:t>
      </w:r>
      <w:r>
        <w:rPr>
          <w:rtl/>
        </w:rPr>
        <w:t>היהודים שמתפללים שם.</w:t>
      </w:r>
    </w:p>
    <w:p w:rsidR="00CE7515" w:rsidRDefault="00CE7515" w:rsidP="00CE7515">
      <w:pPr>
        <w:ind w:firstLine="0"/>
        <w:rPr>
          <w:rtl/>
        </w:rPr>
      </w:pPr>
      <w:bookmarkStart w:id="807" w:name="_ETM_Q1_3467839"/>
      <w:bookmarkEnd w:id="807"/>
    </w:p>
    <w:p w:rsidR="00CE7515" w:rsidRDefault="00CE7515" w:rsidP="00CE7515">
      <w:pPr>
        <w:pStyle w:val="afb"/>
        <w:keepNext/>
        <w:rPr>
          <w:rtl/>
        </w:rPr>
      </w:pPr>
      <w:bookmarkStart w:id="808" w:name="_ETM_Q1_3468747"/>
      <w:bookmarkStart w:id="809" w:name="_ETM_Q1_3467182"/>
      <w:bookmarkEnd w:id="808"/>
      <w:bookmarkEnd w:id="809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CE7515" w:rsidRDefault="00CE7515" w:rsidP="00CE7515">
      <w:pPr>
        <w:pStyle w:val="KeepWithNext"/>
        <w:rPr>
          <w:rtl/>
        </w:rPr>
      </w:pPr>
    </w:p>
    <w:p w:rsidR="00CE7515" w:rsidRPr="00CE7515" w:rsidRDefault="00CE7515" w:rsidP="00CE7515">
      <w:pPr>
        <w:rPr>
          <w:rtl/>
        </w:rPr>
      </w:pPr>
      <w:r>
        <w:rPr>
          <w:rtl/>
        </w:rPr>
        <w:t>אנחנו לא יהודים?</w:t>
      </w:r>
    </w:p>
    <w:p w:rsidR="00F30644" w:rsidRDefault="00F30644" w:rsidP="00CE7515">
      <w:pPr>
        <w:ind w:firstLine="0"/>
        <w:rPr>
          <w:rtl/>
        </w:rPr>
      </w:pPr>
      <w:bookmarkStart w:id="810" w:name="_ETM_Q1_3307685"/>
      <w:bookmarkEnd w:id="810"/>
    </w:p>
    <w:p w:rsidR="00CE7515" w:rsidRDefault="00CE7515" w:rsidP="00CE7515">
      <w:pPr>
        <w:pStyle w:val="afb"/>
        <w:keepNext/>
        <w:rPr>
          <w:rtl/>
        </w:rPr>
      </w:pPr>
      <w:bookmarkStart w:id="811" w:name="_ETM_Q1_3468919"/>
      <w:bookmarkStart w:id="812" w:name="_ETM_Q1_3472518"/>
      <w:bookmarkEnd w:id="811"/>
      <w:bookmarkEnd w:id="812"/>
      <w:r>
        <w:rPr>
          <w:rFonts w:hint="eastAsia"/>
          <w:rtl/>
        </w:rPr>
        <w:t>מיכה</w:t>
      </w:r>
      <w:r>
        <w:rPr>
          <w:rtl/>
        </w:rPr>
        <w:t xml:space="preserve"> </w:t>
      </w:r>
      <w:r>
        <w:rPr>
          <w:rFonts w:hint="eastAsia"/>
          <w:rtl/>
        </w:rPr>
        <w:t>פרנקנבורג</w:t>
      </w:r>
      <w:r>
        <w:rPr>
          <w:rtl/>
        </w:rPr>
        <w:t>:</w:t>
      </w:r>
    </w:p>
    <w:p w:rsidR="00CE7515" w:rsidRDefault="00CE7515" w:rsidP="00CE7515">
      <w:pPr>
        <w:pStyle w:val="KeepWithNext"/>
        <w:rPr>
          <w:rtl/>
        </w:rPr>
      </w:pPr>
    </w:p>
    <w:p w:rsidR="00CE7515" w:rsidRDefault="00CE7515" w:rsidP="00CE7515">
      <w:pPr>
        <w:rPr>
          <w:rtl/>
        </w:rPr>
      </w:pPr>
      <w:r>
        <w:rPr>
          <w:rtl/>
        </w:rPr>
        <w:t xml:space="preserve">אנחנו נאפשר את זכות המחאה בהתאם לדין. </w:t>
      </w:r>
    </w:p>
    <w:p w:rsidR="00CE7515" w:rsidRDefault="00CE7515" w:rsidP="00CE7515">
      <w:pPr>
        <w:ind w:firstLine="0"/>
        <w:rPr>
          <w:rtl/>
        </w:rPr>
      </w:pPr>
      <w:bookmarkStart w:id="813" w:name="_ETM_Q1_3475442"/>
      <w:bookmarkStart w:id="814" w:name="_ETM_Q1_3476303"/>
      <w:bookmarkEnd w:id="813"/>
      <w:bookmarkEnd w:id="814"/>
    </w:p>
    <w:p w:rsidR="00CE7515" w:rsidRDefault="00CE7515" w:rsidP="00CE7515">
      <w:pPr>
        <w:pStyle w:val="a5"/>
        <w:keepNext/>
        <w:rPr>
          <w:rtl/>
        </w:rPr>
      </w:pPr>
      <w:bookmarkStart w:id="815" w:name="_ETM_Q1_3473008"/>
      <w:bookmarkEnd w:id="815"/>
      <w:r>
        <w:rPr>
          <w:rFonts w:hint="eastAsia"/>
          <w:rtl/>
        </w:rPr>
        <w:t>ישראל</w:t>
      </w:r>
      <w:r>
        <w:rPr>
          <w:rtl/>
        </w:rPr>
        <w:t xml:space="preserve"> </w:t>
      </w:r>
      <w:r>
        <w:rPr>
          <w:rFonts w:hint="eastAsia"/>
          <w:rtl/>
        </w:rPr>
        <w:t>אייכלר</w:t>
      </w:r>
      <w:r>
        <w:rPr>
          <w:rtl/>
        </w:rPr>
        <w:t>:</w:t>
      </w:r>
    </w:p>
    <w:p w:rsidR="00CE7515" w:rsidRDefault="00CE7515" w:rsidP="00CE7515">
      <w:pPr>
        <w:pStyle w:val="KeepWithNext"/>
        <w:rPr>
          <w:rtl/>
        </w:rPr>
      </w:pPr>
    </w:p>
    <w:p w:rsidR="00CE7515" w:rsidRDefault="00CE7515" w:rsidP="00CE7515">
      <w:pPr>
        <w:rPr>
          <w:rtl/>
        </w:rPr>
      </w:pPr>
      <w:bookmarkStart w:id="816" w:name="_ETM_Q1_3474512"/>
      <w:bookmarkEnd w:id="816"/>
      <w:r>
        <w:rPr>
          <w:rtl/>
        </w:rPr>
        <w:t xml:space="preserve">אתם תתנו הוראה לשוטרים לא לפגוע באנשים שמוחים </w:t>
      </w:r>
      <w:bookmarkStart w:id="817" w:name="_ETM_Q1_3479374"/>
      <w:bookmarkEnd w:id="817"/>
      <w:r>
        <w:rPr>
          <w:rtl/>
        </w:rPr>
        <w:t>לא באלימות אלא צועקים בצעקה גדולה?</w:t>
      </w:r>
    </w:p>
    <w:p w:rsidR="00CE7515" w:rsidRDefault="00CE7515" w:rsidP="00CE7515">
      <w:pPr>
        <w:ind w:firstLine="0"/>
        <w:rPr>
          <w:rtl/>
        </w:rPr>
      </w:pPr>
      <w:bookmarkStart w:id="818" w:name="_ETM_Q1_3481427"/>
      <w:bookmarkEnd w:id="818"/>
    </w:p>
    <w:p w:rsidR="00CE7515" w:rsidRDefault="00CE7515" w:rsidP="00CE7515">
      <w:pPr>
        <w:pStyle w:val="afb"/>
        <w:keepNext/>
        <w:rPr>
          <w:rtl/>
        </w:rPr>
      </w:pPr>
      <w:bookmarkStart w:id="819" w:name="_ETM_Q1_3477470"/>
      <w:bookmarkEnd w:id="819"/>
      <w:r>
        <w:rPr>
          <w:rFonts w:hint="eastAsia"/>
          <w:rtl/>
        </w:rPr>
        <w:t>מיכה</w:t>
      </w:r>
      <w:r>
        <w:rPr>
          <w:rtl/>
        </w:rPr>
        <w:t xml:space="preserve"> </w:t>
      </w:r>
      <w:r>
        <w:rPr>
          <w:rFonts w:hint="eastAsia"/>
          <w:rtl/>
        </w:rPr>
        <w:t>פרנקנבורג</w:t>
      </w:r>
      <w:r>
        <w:rPr>
          <w:rtl/>
        </w:rPr>
        <w:t>:</w:t>
      </w:r>
    </w:p>
    <w:p w:rsidR="00CE7515" w:rsidRDefault="00CE7515" w:rsidP="00CE7515">
      <w:pPr>
        <w:pStyle w:val="KeepWithNext"/>
        <w:rPr>
          <w:rtl/>
        </w:rPr>
      </w:pPr>
    </w:p>
    <w:p w:rsidR="00CE7515" w:rsidRDefault="00CE7515" w:rsidP="00CE7515">
      <w:pPr>
        <w:rPr>
          <w:rtl/>
        </w:rPr>
      </w:pPr>
      <w:r>
        <w:rPr>
          <w:rtl/>
        </w:rPr>
        <w:t>המשטרה פועלת במחאות לפי כללים. יש כללים סדורים להגשת בקשות למחאה. כמובן ש</w:t>
      </w:r>
      <w:bookmarkStart w:id="820" w:name="_ETM_Q1_3489218"/>
      <w:bookmarkEnd w:id="820"/>
      <w:r>
        <w:rPr>
          <w:rtl/>
        </w:rPr>
        <w:t xml:space="preserve">הכותל פתוח לכולם, לכל מי שרוצה להתפלל. </w:t>
      </w:r>
    </w:p>
    <w:p w:rsidR="00CE7515" w:rsidRDefault="00CE7515" w:rsidP="00CE7515">
      <w:pPr>
        <w:ind w:firstLine="0"/>
        <w:rPr>
          <w:rtl/>
        </w:rPr>
      </w:pPr>
      <w:bookmarkStart w:id="821" w:name="_ETM_Q1_3492696"/>
      <w:bookmarkStart w:id="822" w:name="_ETM_Q1_3493619"/>
      <w:bookmarkEnd w:id="821"/>
      <w:bookmarkEnd w:id="822"/>
    </w:p>
    <w:p w:rsidR="00CE7515" w:rsidRDefault="00CE7515" w:rsidP="00CE7515">
      <w:pPr>
        <w:pStyle w:val="a5"/>
        <w:keepNext/>
        <w:rPr>
          <w:rtl/>
        </w:rPr>
      </w:pPr>
      <w:r>
        <w:rPr>
          <w:rFonts w:hint="eastAsia"/>
          <w:rtl/>
        </w:rPr>
        <w:t>ישראל</w:t>
      </w:r>
      <w:r>
        <w:rPr>
          <w:rtl/>
        </w:rPr>
        <w:t xml:space="preserve"> </w:t>
      </w:r>
      <w:r>
        <w:rPr>
          <w:rFonts w:hint="eastAsia"/>
          <w:rtl/>
        </w:rPr>
        <w:t>אייכלר</w:t>
      </w:r>
      <w:r>
        <w:rPr>
          <w:rtl/>
        </w:rPr>
        <w:t>:</w:t>
      </w:r>
    </w:p>
    <w:p w:rsidR="00CE7515" w:rsidRDefault="00CE7515" w:rsidP="00CE7515">
      <w:pPr>
        <w:pStyle w:val="KeepWithNext"/>
        <w:rPr>
          <w:rtl/>
        </w:rPr>
      </w:pPr>
    </w:p>
    <w:p w:rsidR="00CE7515" w:rsidRDefault="00CE7515" w:rsidP="00CE7515">
      <w:pPr>
        <w:rPr>
          <w:rtl/>
        </w:rPr>
      </w:pPr>
      <w:r>
        <w:rPr>
          <w:rtl/>
        </w:rPr>
        <w:t>אין לו זכות לזעוק?</w:t>
      </w:r>
    </w:p>
    <w:p w:rsidR="00CE7515" w:rsidRDefault="00CE7515" w:rsidP="00CE7515">
      <w:pPr>
        <w:ind w:firstLine="0"/>
        <w:rPr>
          <w:rtl/>
        </w:rPr>
      </w:pPr>
    </w:p>
    <w:p w:rsidR="00CE7515" w:rsidRDefault="00CE7515" w:rsidP="00CE7515">
      <w:pPr>
        <w:pStyle w:val="afb"/>
        <w:keepNext/>
        <w:rPr>
          <w:rtl/>
        </w:rPr>
      </w:pPr>
      <w:bookmarkStart w:id="823" w:name="_ETM_Q1_3494115"/>
      <w:bookmarkEnd w:id="823"/>
      <w:r>
        <w:rPr>
          <w:rFonts w:hint="eastAsia"/>
          <w:rtl/>
        </w:rPr>
        <w:t>מיכה</w:t>
      </w:r>
      <w:r>
        <w:rPr>
          <w:rtl/>
        </w:rPr>
        <w:t xml:space="preserve"> </w:t>
      </w:r>
      <w:r>
        <w:rPr>
          <w:rFonts w:hint="eastAsia"/>
          <w:rtl/>
        </w:rPr>
        <w:t>פרנקנבורג</w:t>
      </w:r>
      <w:r>
        <w:rPr>
          <w:rtl/>
        </w:rPr>
        <w:t>:</w:t>
      </w:r>
    </w:p>
    <w:p w:rsidR="00CE7515" w:rsidRDefault="00CE7515" w:rsidP="00CE7515">
      <w:pPr>
        <w:pStyle w:val="KeepWithNext"/>
        <w:rPr>
          <w:rtl/>
        </w:rPr>
      </w:pPr>
    </w:p>
    <w:p w:rsidR="00CE7515" w:rsidRDefault="00CE7515" w:rsidP="00CE7515">
      <w:pPr>
        <w:rPr>
          <w:rtl/>
        </w:rPr>
      </w:pPr>
      <w:r>
        <w:rPr>
          <w:rtl/>
        </w:rPr>
        <w:t>יש את הכללים הרגילים. אף אחד לא מונע מאף אחד</w:t>
      </w:r>
      <w:bookmarkStart w:id="824" w:name="_ETM_Q1_3496616"/>
      <w:bookmarkEnd w:id="824"/>
      <w:r>
        <w:rPr>
          <w:rtl/>
        </w:rPr>
        <w:t xml:space="preserve"> לזעוק.</w:t>
      </w:r>
    </w:p>
    <w:p w:rsidR="00CE7515" w:rsidRDefault="00CE7515" w:rsidP="00CE7515">
      <w:pPr>
        <w:ind w:firstLine="0"/>
        <w:rPr>
          <w:rtl/>
        </w:rPr>
      </w:pPr>
      <w:bookmarkStart w:id="825" w:name="_ETM_Q1_3498038"/>
      <w:bookmarkEnd w:id="825"/>
    </w:p>
    <w:p w:rsidR="00CE7515" w:rsidRDefault="00CE7515" w:rsidP="00CE7515">
      <w:pPr>
        <w:pStyle w:val="a5"/>
        <w:keepNext/>
        <w:rPr>
          <w:rtl/>
        </w:rPr>
      </w:pPr>
      <w:bookmarkStart w:id="826" w:name="_ETM_Q1_3498895"/>
      <w:bookmarkEnd w:id="826"/>
      <w:r>
        <w:rPr>
          <w:rFonts w:hint="eastAsia"/>
          <w:rtl/>
        </w:rPr>
        <w:t>ישראל</w:t>
      </w:r>
      <w:r>
        <w:rPr>
          <w:rtl/>
        </w:rPr>
        <w:t xml:space="preserve"> </w:t>
      </w:r>
      <w:r>
        <w:rPr>
          <w:rFonts w:hint="eastAsia"/>
          <w:rtl/>
        </w:rPr>
        <w:t>אייכלר</w:t>
      </w:r>
      <w:r>
        <w:rPr>
          <w:rtl/>
        </w:rPr>
        <w:t>:</w:t>
      </w:r>
    </w:p>
    <w:p w:rsidR="00CE7515" w:rsidRDefault="00CE7515" w:rsidP="00CE7515">
      <w:pPr>
        <w:pStyle w:val="KeepWithNext"/>
        <w:rPr>
          <w:rtl/>
        </w:rPr>
      </w:pPr>
    </w:p>
    <w:p w:rsidR="00CE7515" w:rsidRDefault="00CE7515" w:rsidP="00CE7515">
      <w:pPr>
        <w:rPr>
          <w:rtl/>
        </w:rPr>
      </w:pPr>
      <w:r>
        <w:rPr>
          <w:rtl/>
        </w:rPr>
        <w:t xml:space="preserve">יכול להיות שיבואו אנשים ויבקשו מהמשטרה להכות במתפללים כדי - </w:t>
      </w:r>
      <w:bookmarkStart w:id="827" w:name="_ETM_Q1_3503091"/>
      <w:bookmarkEnd w:id="827"/>
      <w:r>
        <w:rPr>
          <w:rtl/>
        </w:rPr>
        <w:t xml:space="preserve">- - </w:t>
      </w:r>
    </w:p>
    <w:p w:rsidR="00CE7515" w:rsidRDefault="00CE7515" w:rsidP="00CE7515">
      <w:pPr>
        <w:ind w:firstLine="0"/>
        <w:rPr>
          <w:rtl/>
        </w:rPr>
      </w:pPr>
      <w:bookmarkStart w:id="828" w:name="_ETM_Q1_3504067"/>
      <w:bookmarkEnd w:id="828"/>
    </w:p>
    <w:p w:rsidR="00CE7515" w:rsidRDefault="00CE7515" w:rsidP="00CE7515">
      <w:pPr>
        <w:pStyle w:val="af8"/>
        <w:keepNext/>
        <w:rPr>
          <w:rtl/>
        </w:rPr>
      </w:pPr>
      <w:bookmarkStart w:id="829" w:name="_ETM_Q1_3505050"/>
      <w:bookmarkEnd w:id="82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E7515" w:rsidRDefault="00CE7515" w:rsidP="00CE7515">
      <w:pPr>
        <w:pStyle w:val="KeepWithNext"/>
        <w:rPr>
          <w:rtl/>
        </w:rPr>
      </w:pPr>
    </w:p>
    <w:p w:rsidR="00CE7515" w:rsidRDefault="00CE7515" w:rsidP="00121104">
      <w:pPr>
        <w:rPr>
          <w:rtl/>
        </w:rPr>
      </w:pPr>
      <w:r>
        <w:rPr>
          <w:rtl/>
        </w:rPr>
        <w:t xml:space="preserve">עו"ד פרנקנבורג, לפי המידע שמגיע אלי וברשתות </w:t>
      </w:r>
      <w:bookmarkStart w:id="830" w:name="_ETM_Q1_3503925"/>
      <w:bookmarkEnd w:id="830"/>
      <w:r>
        <w:rPr>
          <w:rtl/>
        </w:rPr>
        <w:t xml:space="preserve">החברתיות אני רואה יוזמות שונות וקריאות של רבנים לנשים ולגברים </w:t>
      </w:r>
      <w:bookmarkStart w:id="831" w:name="_ETM_Q1_3508572"/>
      <w:bookmarkEnd w:id="831"/>
      <w:r>
        <w:rPr>
          <w:rtl/>
        </w:rPr>
        <w:t xml:space="preserve">לבוא לרחבת הכותל. אני צופה שיגיעו המונים לכותל. השאלה אם </w:t>
      </w:r>
      <w:bookmarkStart w:id="832" w:name="_ETM_Q1_3514235"/>
      <w:bookmarkEnd w:id="832"/>
      <w:r>
        <w:rPr>
          <w:rtl/>
        </w:rPr>
        <w:t xml:space="preserve">אתם ערוכים  לזה וגם להגן על נשות הכותל. אני </w:t>
      </w:r>
      <w:bookmarkStart w:id="833" w:name="_ETM_Q1_3520535"/>
      <w:bookmarkEnd w:id="833"/>
      <w:r>
        <w:rPr>
          <w:rtl/>
        </w:rPr>
        <w:t xml:space="preserve">חרדה למציאות. אני מבקשת שיתאפשר להן להתפלל על פי </w:t>
      </w:r>
      <w:bookmarkStart w:id="834" w:name="_ETM_Q1_3523891"/>
      <w:bookmarkEnd w:id="834"/>
      <w:r>
        <w:rPr>
          <w:rtl/>
        </w:rPr>
        <w:t xml:space="preserve">הנחית השופט סובל. </w:t>
      </w:r>
    </w:p>
    <w:p w:rsidR="00CE7515" w:rsidRDefault="00CE7515" w:rsidP="00CE7515">
      <w:pPr>
        <w:ind w:firstLine="0"/>
        <w:rPr>
          <w:rtl/>
        </w:rPr>
      </w:pPr>
      <w:bookmarkStart w:id="835" w:name="_ETM_Q1_3526258"/>
      <w:bookmarkStart w:id="836" w:name="_ETM_Q1_3527348"/>
      <w:bookmarkEnd w:id="835"/>
      <w:bookmarkEnd w:id="836"/>
    </w:p>
    <w:p w:rsidR="00265871" w:rsidRDefault="00265871" w:rsidP="00265871">
      <w:pPr>
        <w:pStyle w:val="a5"/>
        <w:keepNext/>
        <w:rPr>
          <w:rtl/>
        </w:rPr>
      </w:pPr>
      <w:bookmarkStart w:id="837" w:name="_ETM_Q1_3521844"/>
      <w:bookmarkEnd w:id="837"/>
      <w:r>
        <w:rPr>
          <w:rFonts w:hint="eastAsia"/>
          <w:rtl/>
        </w:rPr>
        <w:t>תמר</w:t>
      </w:r>
      <w:r>
        <w:rPr>
          <w:rtl/>
        </w:rPr>
        <w:t xml:space="preserve"> </w:t>
      </w:r>
      <w:r>
        <w:rPr>
          <w:rFonts w:hint="eastAsia"/>
          <w:rtl/>
        </w:rPr>
        <w:t>זנדברג</w:t>
      </w:r>
      <w:r>
        <w:rPr>
          <w:rtl/>
        </w:rPr>
        <w:t>:</w:t>
      </w:r>
    </w:p>
    <w:p w:rsidR="00265871" w:rsidRDefault="00265871" w:rsidP="00265871">
      <w:pPr>
        <w:pStyle w:val="KeepWithNext"/>
        <w:rPr>
          <w:rtl/>
        </w:rPr>
      </w:pPr>
    </w:p>
    <w:p w:rsidR="00265871" w:rsidRDefault="00E577C8" w:rsidP="00265871">
      <w:pPr>
        <w:rPr>
          <w:rtl/>
        </w:rPr>
      </w:pPr>
      <w:r>
        <w:rPr>
          <w:rtl/>
        </w:rPr>
        <w:t xml:space="preserve">בחודש הקודם הגנו על תפילה של 1000 </w:t>
      </w:r>
      <w:bookmarkStart w:id="838" w:name="_ETM_Q1_3526463"/>
      <w:bookmarkEnd w:id="838"/>
      <w:r>
        <w:rPr>
          <w:rtl/>
        </w:rPr>
        <w:t>יהודים.</w:t>
      </w:r>
    </w:p>
    <w:p w:rsidR="00E577C8" w:rsidRDefault="00E577C8" w:rsidP="00E577C8">
      <w:pPr>
        <w:ind w:firstLine="0"/>
        <w:rPr>
          <w:rtl/>
        </w:rPr>
      </w:pPr>
      <w:bookmarkStart w:id="839" w:name="_ETM_Q1_3528102"/>
      <w:bookmarkStart w:id="840" w:name="_ETM_Q1_3529038"/>
      <w:bookmarkEnd w:id="839"/>
      <w:bookmarkEnd w:id="840"/>
    </w:p>
    <w:p w:rsidR="00E577C8" w:rsidRDefault="00E577C8" w:rsidP="00E577C8">
      <w:pPr>
        <w:pStyle w:val="af8"/>
        <w:keepNext/>
        <w:rPr>
          <w:rtl/>
        </w:rPr>
      </w:pPr>
      <w:bookmarkStart w:id="841" w:name="_ETM_Q1_3525434"/>
      <w:bookmarkEnd w:id="84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577C8" w:rsidRDefault="00E577C8" w:rsidP="00E577C8">
      <w:pPr>
        <w:pStyle w:val="KeepWithNext"/>
        <w:rPr>
          <w:rtl/>
        </w:rPr>
      </w:pPr>
    </w:p>
    <w:p w:rsidR="00E577C8" w:rsidRDefault="00E577C8" w:rsidP="00E577C8">
      <w:pPr>
        <w:rPr>
          <w:rtl/>
        </w:rPr>
      </w:pPr>
      <w:r>
        <w:rPr>
          <w:rtl/>
        </w:rPr>
        <w:t xml:space="preserve">בחודש הקודם לא הייתה פסיקת בית </w:t>
      </w:r>
      <w:bookmarkStart w:id="842" w:name="_ETM_Q1_3527524"/>
      <w:bookmarkEnd w:id="842"/>
      <w:r>
        <w:rPr>
          <w:rtl/>
        </w:rPr>
        <w:t xml:space="preserve">משפט. עכשיו יש לנו פסיקה. אני רוצה לדעת </w:t>
      </w:r>
      <w:bookmarkStart w:id="843" w:name="_ETM_Q1_3529390"/>
      <w:bookmarkEnd w:id="843"/>
      <w:r>
        <w:rPr>
          <w:rtl/>
        </w:rPr>
        <w:t xml:space="preserve">אם המשטרה ערוכה. </w:t>
      </w:r>
    </w:p>
    <w:p w:rsidR="00E577C8" w:rsidRDefault="00E577C8" w:rsidP="00E577C8">
      <w:pPr>
        <w:ind w:firstLine="0"/>
        <w:rPr>
          <w:rtl/>
        </w:rPr>
      </w:pPr>
      <w:bookmarkStart w:id="844" w:name="_ETM_Q1_3534630"/>
      <w:bookmarkStart w:id="845" w:name="_ETM_Q1_3535909"/>
      <w:bookmarkStart w:id="846" w:name="_ETM_Q1_3532369"/>
      <w:bookmarkEnd w:id="844"/>
      <w:bookmarkEnd w:id="845"/>
      <w:bookmarkEnd w:id="846"/>
    </w:p>
    <w:p w:rsidR="00E577C8" w:rsidRDefault="00E577C8" w:rsidP="00E577C8">
      <w:pPr>
        <w:pStyle w:val="a5"/>
        <w:keepNext/>
        <w:rPr>
          <w:rtl/>
        </w:rPr>
      </w:pPr>
      <w:bookmarkStart w:id="847" w:name="_ETM_Q1_3533565"/>
      <w:bookmarkEnd w:id="847"/>
      <w:r>
        <w:rPr>
          <w:rFonts w:hint="eastAsia"/>
          <w:rtl/>
        </w:rPr>
        <w:t>ישראל</w:t>
      </w:r>
      <w:r>
        <w:rPr>
          <w:rtl/>
        </w:rPr>
        <w:t xml:space="preserve"> </w:t>
      </w:r>
      <w:r>
        <w:rPr>
          <w:rFonts w:hint="eastAsia"/>
          <w:rtl/>
        </w:rPr>
        <w:t>אייכלר</w:t>
      </w:r>
      <w:r>
        <w:rPr>
          <w:rtl/>
        </w:rPr>
        <w:t>:</w:t>
      </w:r>
    </w:p>
    <w:p w:rsidR="00E577C8" w:rsidRDefault="00E577C8" w:rsidP="00E577C8">
      <w:pPr>
        <w:pStyle w:val="KeepWithNext"/>
        <w:rPr>
          <w:rtl/>
        </w:rPr>
      </w:pPr>
    </w:p>
    <w:p w:rsidR="00E577C8" w:rsidRDefault="00E577C8" w:rsidP="00E577C8">
      <w:pPr>
        <w:rPr>
          <w:rtl/>
        </w:rPr>
      </w:pPr>
      <w:r>
        <w:rPr>
          <w:rtl/>
        </w:rPr>
        <w:t>אתם לוחצים על המשטרה להכות במתפללים.</w:t>
      </w:r>
    </w:p>
    <w:p w:rsidR="00E577C8" w:rsidRDefault="00E577C8" w:rsidP="00E577C8">
      <w:pPr>
        <w:ind w:firstLine="0"/>
        <w:rPr>
          <w:rtl/>
        </w:rPr>
      </w:pPr>
      <w:bookmarkStart w:id="848" w:name="_ETM_Q1_3533842"/>
      <w:bookmarkEnd w:id="848"/>
    </w:p>
    <w:p w:rsidR="00E577C8" w:rsidRDefault="00E577C8" w:rsidP="00E577C8">
      <w:pPr>
        <w:pStyle w:val="af8"/>
        <w:keepNext/>
        <w:rPr>
          <w:rtl/>
        </w:rPr>
      </w:pPr>
      <w:bookmarkStart w:id="849" w:name="_ETM_Q1_3534840"/>
      <w:bookmarkStart w:id="850" w:name="_ETM_Q1_3537149"/>
      <w:bookmarkEnd w:id="849"/>
      <w:bookmarkEnd w:id="85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577C8" w:rsidRDefault="00E577C8" w:rsidP="00E577C8">
      <w:pPr>
        <w:pStyle w:val="KeepWithNext"/>
        <w:rPr>
          <w:rtl/>
        </w:rPr>
      </w:pPr>
    </w:p>
    <w:p w:rsidR="00E577C8" w:rsidRDefault="00E577C8" w:rsidP="00E577C8">
      <w:pPr>
        <w:rPr>
          <w:rtl/>
        </w:rPr>
      </w:pPr>
      <w:r>
        <w:rPr>
          <w:rtl/>
        </w:rPr>
        <w:t xml:space="preserve">חס וחלילה. </w:t>
      </w:r>
      <w:bookmarkStart w:id="851" w:name="_ETM_Q1_3539361"/>
      <w:bookmarkEnd w:id="851"/>
      <w:r>
        <w:rPr>
          <w:rtl/>
        </w:rPr>
        <w:t xml:space="preserve">אנחנו לא לוחצים. </w:t>
      </w:r>
    </w:p>
    <w:p w:rsidR="00E248C5" w:rsidRDefault="00E248C5" w:rsidP="00E248C5">
      <w:pPr>
        <w:ind w:firstLine="0"/>
        <w:rPr>
          <w:rtl/>
        </w:rPr>
      </w:pPr>
      <w:bookmarkStart w:id="852" w:name="_ETM_Q1_3548826"/>
      <w:bookmarkEnd w:id="852"/>
    </w:p>
    <w:p w:rsidR="00E248C5" w:rsidRDefault="00E248C5" w:rsidP="00E248C5">
      <w:pPr>
        <w:pStyle w:val="a5"/>
        <w:keepNext/>
        <w:rPr>
          <w:rtl/>
        </w:rPr>
      </w:pPr>
      <w:bookmarkStart w:id="853" w:name="_ETM_Q1_3549655"/>
      <w:bookmarkStart w:id="854" w:name="_ETM_Q1_3546172"/>
      <w:bookmarkEnd w:id="853"/>
      <w:bookmarkEnd w:id="854"/>
      <w:r>
        <w:rPr>
          <w:rFonts w:hint="eastAsia"/>
          <w:rtl/>
        </w:rPr>
        <w:t>ישראל</w:t>
      </w:r>
      <w:r>
        <w:rPr>
          <w:rtl/>
        </w:rPr>
        <w:t xml:space="preserve"> </w:t>
      </w:r>
      <w:r>
        <w:rPr>
          <w:rFonts w:hint="eastAsia"/>
          <w:rtl/>
        </w:rPr>
        <w:t>אייכלר</w:t>
      </w:r>
      <w:r>
        <w:rPr>
          <w:rtl/>
        </w:rPr>
        <w:t>:</w:t>
      </w:r>
    </w:p>
    <w:p w:rsidR="00E248C5" w:rsidRDefault="00E248C5" w:rsidP="00E248C5">
      <w:pPr>
        <w:pStyle w:val="KeepWithNext"/>
        <w:rPr>
          <w:rtl/>
        </w:rPr>
      </w:pPr>
    </w:p>
    <w:p w:rsidR="00E248C5" w:rsidRDefault="00E248C5" w:rsidP="00E248C5">
      <w:pPr>
        <w:rPr>
          <w:rtl/>
        </w:rPr>
      </w:pPr>
      <w:r>
        <w:rPr>
          <w:rtl/>
        </w:rPr>
        <w:t>האם יאפשרו את זכות הצעקה והמחאה ללא אלימות?</w:t>
      </w:r>
    </w:p>
    <w:p w:rsidR="00E248C5" w:rsidRDefault="00E248C5" w:rsidP="00E248C5">
      <w:pPr>
        <w:ind w:firstLine="0"/>
        <w:rPr>
          <w:rtl/>
        </w:rPr>
      </w:pPr>
      <w:bookmarkStart w:id="855" w:name="_ETM_Q1_3548098"/>
      <w:bookmarkEnd w:id="855"/>
    </w:p>
    <w:p w:rsidR="00E248C5" w:rsidRDefault="00E248C5" w:rsidP="00E248C5">
      <w:pPr>
        <w:pStyle w:val="afb"/>
        <w:keepNext/>
        <w:rPr>
          <w:rtl/>
        </w:rPr>
      </w:pPr>
      <w:bookmarkStart w:id="856" w:name="_ETM_Q1_3548924"/>
      <w:bookmarkStart w:id="857" w:name="_ETM_Q1_3552056"/>
      <w:bookmarkEnd w:id="856"/>
      <w:bookmarkEnd w:id="857"/>
      <w:r>
        <w:rPr>
          <w:rFonts w:hint="eastAsia"/>
          <w:rtl/>
        </w:rPr>
        <w:t>מיכה</w:t>
      </w:r>
      <w:r>
        <w:rPr>
          <w:rtl/>
        </w:rPr>
        <w:t xml:space="preserve"> </w:t>
      </w:r>
      <w:r>
        <w:rPr>
          <w:rFonts w:hint="eastAsia"/>
          <w:rtl/>
        </w:rPr>
        <w:t>פרנקנבורג</w:t>
      </w:r>
      <w:r>
        <w:rPr>
          <w:rtl/>
        </w:rPr>
        <w:t>:</w:t>
      </w:r>
    </w:p>
    <w:p w:rsidR="00E248C5" w:rsidRDefault="00E248C5" w:rsidP="00E248C5">
      <w:pPr>
        <w:pStyle w:val="KeepWithNext"/>
        <w:rPr>
          <w:rtl/>
        </w:rPr>
      </w:pPr>
    </w:p>
    <w:p w:rsidR="00E248C5" w:rsidRDefault="00E248C5" w:rsidP="00E248C5">
      <w:pPr>
        <w:rPr>
          <w:rtl/>
        </w:rPr>
      </w:pPr>
      <w:r>
        <w:rPr>
          <w:rtl/>
        </w:rPr>
        <w:t xml:space="preserve">אנחנו נבצע הערכת מצב. בוחנים אצלנו באופן שוטף את כל </w:t>
      </w:r>
      <w:bookmarkStart w:id="858" w:name="_ETM_Q1_3559568"/>
      <w:bookmarkEnd w:id="858"/>
      <w:r w:rsidR="00121104">
        <w:rPr>
          <w:rtl/>
        </w:rPr>
        <w:t>המי</w:t>
      </w:r>
      <w:r>
        <w:rPr>
          <w:rtl/>
        </w:rPr>
        <w:t>דעים המודיעינ</w:t>
      </w:r>
      <w:r w:rsidR="00121104">
        <w:rPr>
          <w:rtl/>
        </w:rPr>
        <w:t>י</w:t>
      </w:r>
      <w:r>
        <w:rPr>
          <w:rtl/>
        </w:rPr>
        <w:t>ים, את כל ההודעות מכל הגורמים. כל הזמן מתבצעת הערכת מצב.</w:t>
      </w:r>
      <w:bookmarkStart w:id="859" w:name="_ETM_Q1_3565559"/>
      <w:bookmarkEnd w:id="859"/>
      <w:r>
        <w:rPr>
          <w:rtl/>
        </w:rPr>
        <w:t xml:space="preserve"> תתבצע הערכת מצב סמוך לתפילה ביום</w:t>
      </w:r>
      <w:bookmarkStart w:id="860" w:name="_ETM_Q1_3565071"/>
      <w:bookmarkEnd w:id="860"/>
      <w:r>
        <w:rPr>
          <w:rtl/>
        </w:rPr>
        <w:t xml:space="preserve"> חמישי, במידת הצורך גם ביום שישי בבוקר. אנחנו ניערך בהתאם. </w:t>
      </w:r>
      <w:bookmarkStart w:id="861" w:name="_ETM_Q1_3569742"/>
      <w:bookmarkEnd w:id="861"/>
    </w:p>
    <w:p w:rsidR="00E248C5" w:rsidRDefault="00E248C5" w:rsidP="00E248C5">
      <w:pPr>
        <w:ind w:firstLine="0"/>
        <w:rPr>
          <w:rtl/>
        </w:rPr>
      </w:pPr>
      <w:bookmarkStart w:id="862" w:name="_ETM_Q1_3570075"/>
      <w:bookmarkEnd w:id="862"/>
    </w:p>
    <w:p w:rsidR="00E248C5" w:rsidRDefault="00E248C5" w:rsidP="00E248C5">
      <w:pPr>
        <w:pStyle w:val="afb"/>
        <w:keepNext/>
        <w:rPr>
          <w:rtl/>
          <w:lang w:eastAsia="he-IL"/>
        </w:rPr>
      </w:pPr>
      <w:bookmarkStart w:id="863" w:name="_ETM_Q1_3571273"/>
      <w:bookmarkStart w:id="864" w:name="_ETM_Q1_3581561"/>
      <w:bookmarkEnd w:id="863"/>
      <w:bookmarkEnd w:id="864"/>
      <w:r>
        <w:rPr>
          <w:rFonts w:hint="eastAsia"/>
          <w:rtl/>
          <w:lang w:eastAsia="he-IL"/>
        </w:rPr>
        <w:t>אנדי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סאקס</w:t>
      </w:r>
      <w:r>
        <w:rPr>
          <w:rtl/>
          <w:lang w:eastAsia="he-IL"/>
        </w:rPr>
        <w:t>:</w:t>
      </w:r>
    </w:p>
    <w:p w:rsidR="00E248C5" w:rsidRDefault="00E248C5" w:rsidP="00E248C5">
      <w:pPr>
        <w:pStyle w:val="KeepWithNext"/>
        <w:rPr>
          <w:rtl/>
          <w:lang w:eastAsia="he-IL"/>
        </w:rPr>
      </w:pPr>
    </w:p>
    <w:p w:rsidR="00CE7515" w:rsidRDefault="00E248C5" w:rsidP="00E248C5">
      <w:pPr>
        <w:rPr>
          <w:rtl/>
          <w:lang w:eastAsia="he-IL"/>
        </w:rPr>
      </w:pPr>
      <w:r>
        <w:rPr>
          <w:rtl/>
          <w:lang w:eastAsia="he-IL"/>
        </w:rPr>
        <w:t xml:space="preserve">הוא יכול לעצור את האישה שמביאה ספר תורה או קוראת </w:t>
      </w:r>
      <w:bookmarkStart w:id="865" w:name="_ETM_Q1_3589507"/>
      <w:bookmarkEnd w:id="865"/>
      <w:r>
        <w:rPr>
          <w:rtl/>
          <w:lang w:eastAsia="he-IL"/>
        </w:rPr>
        <w:t>- - - ?</w:t>
      </w:r>
    </w:p>
    <w:p w:rsidR="00E248C5" w:rsidRDefault="00E248C5" w:rsidP="00E248C5">
      <w:pPr>
        <w:ind w:firstLine="0"/>
        <w:rPr>
          <w:rtl/>
          <w:lang w:eastAsia="he-IL"/>
        </w:rPr>
      </w:pPr>
    </w:p>
    <w:p w:rsidR="00E248C5" w:rsidRDefault="00E248C5" w:rsidP="00E248C5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248C5" w:rsidRDefault="00E248C5" w:rsidP="00E248C5">
      <w:pPr>
        <w:pStyle w:val="KeepWithNext"/>
        <w:rPr>
          <w:rtl/>
          <w:lang w:eastAsia="he-IL"/>
        </w:rPr>
      </w:pPr>
    </w:p>
    <w:p w:rsidR="00E248C5" w:rsidRDefault="00E248C5" w:rsidP="00E248C5">
      <w:pPr>
        <w:rPr>
          <w:rtl/>
          <w:lang w:eastAsia="he-IL"/>
        </w:rPr>
      </w:pPr>
      <w:r>
        <w:rPr>
          <w:rtl/>
          <w:lang w:eastAsia="he-IL"/>
        </w:rPr>
        <w:t xml:space="preserve">קיבלנו תשובה. </w:t>
      </w:r>
      <w:bookmarkStart w:id="866" w:name="_ETM_Q1_3595314"/>
      <w:bookmarkEnd w:id="866"/>
    </w:p>
    <w:p w:rsidR="00E248C5" w:rsidRDefault="00E248C5" w:rsidP="00E248C5">
      <w:pPr>
        <w:ind w:firstLine="0"/>
        <w:rPr>
          <w:rtl/>
          <w:lang w:eastAsia="he-IL"/>
        </w:rPr>
      </w:pPr>
      <w:bookmarkStart w:id="867" w:name="_ETM_Q1_3595646"/>
      <w:bookmarkEnd w:id="867"/>
    </w:p>
    <w:p w:rsidR="007769E9" w:rsidRDefault="007769E9" w:rsidP="007769E9">
      <w:pPr>
        <w:pStyle w:val="a5"/>
        <w:keepNext/>
        <w:rPr>
          <w:rtl/>
        </w:rPr>
      </w:pPr>
      <w:bookmarkStart w:id="868" w:name="_ETM_Q1_3596349"/>
      <w:bookmarkEnd w:id="868"/>
      <w:r>
        <w:rPr>
          <w:rFonts w:hint="eastAsia"/>
          <w:rtl/>
        </w:rPr>
        <w:t>מיכל</w:t>
      </w:r>
      <w:r>
        <w:rPr>
          <w:rtl/>
        </w:rPr>
        <w:t xml:space="preserve"> </w:t>
      </w:r>
      <w:r>
        <w:rPr>
          <w:rFonts w:hint="eastAsia"/>
          <w:rtl/>
        </w:rPr>
        <w:t>רוזין</w:t>
      </w:r>
      <w:r>
        <w:rPr>
          <w:rtl/>
        </w:rPr>
        <w:t>:</w:t>
      </w:r>
    </w:p>
    <w:p w:rsidR="007769E9" w:rsidRDefault="007769E9" w:rsidP="007769E9">
      <w:pPr>
        <w:pStyle w:val="KeepWithNext"/>
        <w:rPr>
          <w:rtl/>
          <w:lang w:eastAsia="he-IL"/>
        </w:rPr>
      </w:pPr>
    </w:p>
    <w:p w:rsidR="007769E9" w:rsidRDefault="007769E9" w:rsidP="007769E9">
      <w:pPr>
        <w:rPr>
          <w:rtl/>
          <w:lang w:eastAsia="he-IL"/>
        </w:rPr>
      </w:pPr>
      <w:r>
        <w:rPr>
          <w:rtl/>
          <w:lang w:eastAsia="he-IL"/>
        </w:rPr>
        <w:t xml:space="preserve">חבל, חבר הכנסת אייכלר ורב הכותל, שאתם בוחרים לצאת </w:t>
      </w:r>
      <w:bookmarkStart w:id="869" w:name="_ETM_Q1_3599877"/>
      <w:bookmarkEnd w:id="869"/>
      <w:r>
        <w:rPr>
          <w:rtl/>
          <w:lang w:eastAsia="he-IL"/>
        </w:rPr>
        <w:t xml:space="preserve">אחרי ששמענו אתכם בקשב רב. חבל שאתם לא </w:t>
      </w:r>
      <w:bookmarkStart w:id="870" w:name="_ETM_Q1_3606192"/>
      <w:bookmarkEnd w:id="870"/>
      <w:r>
        <w:rPr>
          <w:rtl/>
          <w:lang w:eastAsia="he-IL"/>
        </w:rPr>
        <w:t xml:space="preserve">מקשיבים גם לנו. אולי זה חלק מהבעיה העיקרית. </w:t>
      </w:r>
    </w:p>
    <w:p w:rsidR="007769E9" w:rsidRDefault="007769E9" w:rsidP="007769E9">
      <w:pPr>
        <w:ind w:firstLine="0"/>
        <w:rPr>
          <w:rtl/>
          <w:lang w:eastAsia="he-IL"/>
        </w:rPr>
      </w:pPr>
    </w:p>
    <w:p w:rsidR="007769E9" w:rsidRDefault="007769E9" w:rsidP="007769E9">
      <w:pPr>
        <w:pStyle w:val="a5"/>
        <w:keepNext/>
        <w:rPr>
          <w:rtl/>
        </w:rPr>
      </w:pPr>
      <w:bookmarkStart w:id="871" w:name="_ETM_Q1_3606661"/>
      <w:bookmarkEnd w:id="871"/>
      <w:r>
        <w:rPr>
          <w:rFonts w:hint="eastAsia"/>
          <w:rtl/>
        </w:rPr>
        <w:t>ישראל</w:t>
      </w:r>
      <w:r>
        <w:rPr>
          <w:rtl/>
        </w:rPr>
        <w:t xml:space="preserve"> </w:t>
      </w:r>
      <w:r>
        <w:rPr>
          <w:rFonts w:hint="eastAsia"/>
          <w:rtl/>
        </w:rPr>
        <w:t>אייכלר</w:t>
      </w:r>
      <w:r>
        <w:rPr>
          <w:rtl/>
        </w:rPr>
        <w:t>:</w:t>
      </w:r>
    </w:p>
    <w:p w:rsidR="007769E9" w:rsidRDefault="007769E9" w:rsidP="007769E9">
      <w:pPr>
        <w:pStyle w:val="KeepWithNext"/>
        <w:rPr>
          <w:rtl/>
          <w:lang w:eastAsia="he-IL"/>
        </w:rPr>
      </w:pPr>
    </w:p>
    <w:p w:rsidR="007769E9" w:rsidRDefault="007769E9" w:rsidP="007769E9">
      <w:pPr>
        <w:rPr>
          <w:rtl/>
          <w:lang w:eastAsia="he-IL"/>
        </w:rPr>
      </w:pPr>
      <w:r>
        <w:rPr>
          <w:rtl/>
          <w:lang w:eastAsia="he-IL"/>
        </w:rPr>
        <w:t xml:space="preserve">את רוצה </w:t>
      </w:r>
      <w:bookmarkStart w:id="872" w:name="_ETM_Q1_3608304"/>
      <w:bookmarkEnd w:id="872"/>
      <w:r>
        <w:rPr>
          <w:rtl/>
          <w:lang w:eastAsia="he-IL"/>
        </w:rPr>
        <w:t>מלחמה.</w:t>
      </w:r>
    </w:p>
    <w:p w:rsidR="007769E9" w:rsidRDefault="007769E9" w:rsidP="007769E9">
      <w:pPr>
        <w:ind w:firstLine="0"/>
        <w:rPr>
          <w:rtl/>
          <w:lang w:eastAsia="he-IL"/>
        </w:rPr>
      </w:pPr>
      <w:bookmarkStart w:id="873" w:name="_ETM_Q1_3612011"/>
      <w:bookmarkStart w:id="874" w:name="_ETM_Q1_3613077"/>
      <w:bookmarkEnd w:id="873"/>
      <w:bookmarkEnd w:id="874"/>
    </w:p>
    <w:p w:rsidR="007769E9" w:rsidRDefault="007769E9" w:rsidP="007769E9">
      <w:pPr>
        <w:pStyle w:val="a5"/>
        <w:keepNext/>
        <w:rPr>
          <w:rtl/>
        </w:rPr>
      </w:pPr>
      <w:bookmarkStart w:id="875" w:name="_ETM_Q1_3611419"/>
      <w:bookmarkStart w:id="876" w:name="_ETM_Q1_3613166"/>
      <w:bookmarkStart w:id="877" w:name="_ETM_Q1_3627838"/>
      <w:bookmarkEnd w:id="875"/>
      <w:bookmarkEnd w:id="876"/>
      <w:bookmarkEnd w:id="877"/>
      <w:r>
        <w:rPr>
          <w:rFonts w:hint="eastAsia"/>
          <w:rtl/>
        </w:rPr>
        <w:t>מיכל</w:t>
      </w:r>
      <w:r>
        <w:rPr>
          <w:rtl/>
        </w:rPr>
        <w:t xml:space="preserve"> </w:t>
      </w:r>
      <w:r>
        <w:rPr>
          <w:rFonts w:hint="eastAsia"/>
          <w:rtl/>
        </w:rPr>
        <w:t>רוזין</w:t>
      </w:r>
      <w:r>
        <w:rPr>
          <w:rtl/>
        </w:rPr>
        <w:t>:</w:t>
      </w:r>
    </w:p>
    <w:p w:rsidR="007769E9" w:rsidRDefault="007769E9" w:rsidP="007769E9">
      <w:pPr>
        <w:pStyle w:val="KeepWithNext"/>
        <w:rPr>
          <w:rtl/>
          <w:lang w:eastAsia="he-IL"/>
        </w:rPr>
      </w:pPr>
    </w:p>
    <w:p w:rsidR="000A1555" w:rsidRDefault="007769E9" w:rsidP="00121104">
      <w:pPr>
        <w:rPr>
          <w:rtl/>
          <w:lang w:eastAsia="he-IL"/>
        </w:rPr>
      </w:pPr>
      <w:r>
        <w:rPr>
          <w:rtl/>
          <w:lang w:eastAsia="he-IL"/>
        </w:rPr>
        <w:t xml:space="preserve">אתה הרגע </w:t>
      </w:r>
      <w:bookmarkStart w:id="878" w:name="_ETM_Q1_3608164"/>
      <w:bookmarkEnd w:id="878"/>
      <w:r>
        <w:rPr>
          <w:rtl/>
          <w:lang w:eastAsia="he-IL"/>
        </w:rPr>
        <w:t xml:space="preserve">אמרת שתעודד אנשים לבוא ולעשות פרובוקציה. כרגע </w:t>
      </w:r>
      <w:bookmarkStart w:id="879" w:name="_ETM_Q1_3614822"/>
      <w:bookmarkEnd w:id="879"/>
      <w:r>
        <w:rPr>
          <w:rtl/>
          <w:lang w:eastAsia="he-IL"/>
        </w:rPr>
        <w:t xml:space="preserve">אמרת את </w:t>
      </w:r>
      <w:bookmarkStart w:id="880" w:name="_ETM_Q1_3614077"/>
      <w:bookmarkEnd w:id="880"/>
      <w:r>
        <w:rPr>
          <w:rtl/>
          <w:lang w:eastAsia="he-IL"/>
        </w:rPr>
        <w:t xml:space="preserve">זה בקולך. אתה מאשים </w:t>
      </w:r>
      <w:r w:rsidR="00026A81">
        <w:rPr>
          <w:rtl/>
          <w:lang w:eastAsia="he-IL"/>
        </w:rPr>
        <w:t>א</w:t>
      </w:r>
      <w:r>
        <w:rPr>
          <w:rtl/>
          <w:lang w:eastAsia="he-IL"/>
        </w:rPr>
        <w:t xml:space="preserve">ותנו במלחמה? </w:t>
      </w:r>
      <w:bookmarkStart w:id="881" w:name="_ETM_Q1_3635531"/>
      <w:bookmarkEnd w:id="881"/>
      <w:r>
        <w:rPr>
          <w:rtl/>
          <w:lang w:eastAsia="he-IL"/>
        </w:rPr>
        <w:t xml:space="preserve">יוסי גמזו </w:t>
      </w:r>
      <w:r w:rsidR="00026A81">
        <w:rPr>
          <w:rtl/>
          <w:lang w:eastAsia="he-IL"/>
        </w:rPr>
        <w:t xml:space="preserve">כתב </w:t>
      </w:r>
      <w:r>
        <w:rPr>
          <w:rtl/>
          <w:lang w:eastAsia="he-IL"/>
        </w:rPr>
        <w:t>בשירו: "יש אנשים עם לב של אבן</w:t>
      </w:r>
      <w:r w:rsidR="00121104">
        <w:rPr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121104">
        <w:rPr>
          <w:rtl/>
          <w:lang w:eastAsia="he-IL"/>
        </w:rPr>
        <w:t xml:space="preserve">יש </w:t>
      </w:r>
      <w:r>
        <w:rPr>
          <w:rtl/>
          <w:lang w:eastAsia="he-IL"/>
        </w:rPr>
        <w:t xml:space="preserve">אבנים עם לב אדם". זה בהחלט מזכיר. כשאני שומעת את הרב </w:t>
      </w:r>
      <w:bookmarkStart w:id="882" w:name="_ETM_Q1_3646303"/>
      <w:bookmarkEnd w:id="882"/>
      <w:r>
        <w:rPr>
          <w:rtl/>
          <w:lang w:eastAsia="he-IL"/>
        </w:rPr>
        <w:t xml:space="preserve">אייכלר נפשי </w:t>
      </w:r>
      <w:r w:rsidR="00202B8E">
        <w:rPr>
          <w:rtl/>
          <w:lang w:eastAsia="he-IL"/>
        </w:rPr>
        <w:t xml:space="preserve">באמת </w:t>
      </w:r>
      <w:r>
        <w:rPr>
          <w:rtl/>
          <w:lang w:eastAsia="he-IL"/>
        </w:rPr>
        <w:t xml:space="preserve">סוערת, כי התחושה היא שאין </w:t>
      </w:r>
      <w:bookmarkStart w:id="883" w:name="_ETM_Q1_3653222"/>
      <w:bookmarkEnd w:id="883"/>
      <w:r>
        <w:rPr>
          <w:rtl/>
          <w:lang w:eastAsia="he-IL"/>
        </w:rPr>
        <w:t xml:space="preserve">פה בעיה משפטית – זה הוכרע </w:t>
      </w:r>
      <w:bookmarkStart w:id="884" w:name="_ETM_Q1_3655706"/>
      <w:bookmarkEnd w:id="884"/>
      <w:r>
        <w:rPr>
          <w:rtl/>
          <w:lang w:eastAsia="he-IL"/>
        </w:rPr>
        <w:t>בצורה ברורה לפני שבועיים – אין פה בעיה הלכ</w:t>
      </w:r>
      <w:r w:rsidR="00202B8E">
        <w:rPr>
          <w:rtl/>
          <w:lang w:eastAsia="he-IL"/>
        </w:rPr>
        <w:t>תית</w:t>
      </w:r>
      <w:r w:rsidR="00026A81">
        <w:rPr>
          <w:rtl/>
          <w:lang w:eastAsia="he-IL"/>
        </w:rPr>
        <w:t>,</w:t>
      </w:r>
      <w:r w:rsidR="00202B8E">
        <w:rPr>
          <w:rtl/>
          <w:lang w:eastAsia="he-IL"/>
        </w:rPr>
        <w:t xml:space="preserve"> שאת זה אנחנו שומעים שוב </w:t>
      </w:r>
      <w:r w:rsidR="00026A81">
        <w:rPr>
          <w:rtl/>
          <w:lang w:eastAsia="he-IL"/>
        </w:rPr>
        <w:t>ו</w:t>
      </w:r>
      <w:r w:rsidR="00202B8E">
        <w:rPr>
          <w:rtl/>
          <w:lang w:eastAsia="he-IL"/>
        </w:rPr>
        <w:t>שוב, אלא</w:t>
      </w:r>
      <w:r>
        <w:rPr>
          <w:rtl/>
          <w:lang w:eastAsia="he-IL"/>
        </w:rPr>
        <w:t xml:space="preserve"> מדובר פה בהתעקשות פוליטית של</w:t>
      </w:r>
      <w:bookmarkStart w:id="885" w:name="_ETM_Q1_3665182"/>
      <w:bookmarkEnd w:id="885"/>
      <w:r>
        <w:rPr>
          <w:rtl/>
          <w:lang w:eastAsia="he-IL"/>
        </w:rPr>
        <w:t>א</w:t>
      </w:r>
      <w:r w:rsidR="00202B8E">
        <w:rPr>
          <w:rtl/>
          <w:lang w:eastAsia="he-IL"/>
        </w:rPr>
        <w:t xml:space="preserve"> </w:t>
      </w:r>
      <w:r>
        <w:rPr>
          <w:rtl/>
          <w:lang w:eastAsia="he-IL"/>
        </w:rPr>
        <w:t>מביא</w:t>
      </w:r>
      <w:r w:rsidR="00202B8E">
        <w:rPr>
          <w:rtl/>
          <w:lang w:eastAsia="he-IL"/>
        </w:rPr>
        <w:t>ה לקירוב לבבות. היא מביאה ל</w:t>
      </w:r>
      <w:bookmarkStart w:id="886" w:name="_ETM_Q1_3668048"/>
      <w:bookmarkEnd w:id="886"/>
      <w:r w:rsidR="00202B8E">
        <w:rPr>
          <w:rtl/>
          <w:lang w:eastAsia="he-IL"/>
        </w:rPr>
        <w:t xml:space="preserve">הרחקה והדרה של נשים מרחבת הכותל. </w:t>
      </w:r>
      <w:r w:rsidR="00121104">
        <w:rPr>
          <w:rtl/>
          <w:lang w:eastAsia="he-IL"/>
        </w:rPr>
        <w:t xml:space="preserve">זה לא רק העניין של </w:t>
      </w:r>
      <w:r w:rsidR="00202B8E">
        <w:rPr>
          <w:rtl/>
          <w:lang w:eastAsia="he-IL"/>
        </w:rPr>
        <w:t>שני שליש ושליש</w:t>
      </w:r>
      <w:r w:rsidR="00121104">
        <w:rPr>
          <w:rtl/>
          <w:lang w:eastAsia="he-IL"/>
        </w:rPr>
        <w:t>,</w:t>
      </w:r>
      <w:r w:rsidR="00202B8E">
        <w:rPr>
          <w:rtl/>
          <w:lang w:eastAsia="he-IL"/>
        </w:rPr>
        <w:t xml:space="preserve"> אלא בכלל של נשים מרחבת הכותל. </w:t>
      </w:r>
      <w:bookmarkStart w:id="887" w:name="_ETM_Q1_3674870"/>
      <w:bookmarkEnd w:id="887"/>
      <w:r w:rsidR="00202B8E">
        <w:rPr>
          <w:rtl/>
          <w:lang w:eastAsia="he-IL"/>
        </w:rPr>
        <w:t xml:space="preserve">מדובר פה על הדרה של קבוצות שלמות מרחבת </w:t>
      </w:r>
      <w:bookmarkStart w:id="888" w:name="_ETM_Q1_3679748"/>
      <w:bookmarkEnd w:id="888"/>
      <w:r w:rsidR="00202B8E">
        <w:rPr>
          <w:rtl/>
          <w:lang w:eastAsia="he-IL"/>
        </w:rPr>
        <w:t>הכותל. זה רק סמל להדרת קבוצות שלמות מהיהדות. עושים לנ</w:t>
      </w:r>
      <w:bookmarkStart w:id="889" w:name="_ETM_Q1_3686181"/>
      <w:bookmarkEnd w:id="889"/>
      <w:r w:rsidR="00202B8E">
        <w:rPr>
          <w:rtl/>
          <w:lang w:eastAsia="he-IL"/>
        </w:rPr>
        <w:t xml:space="preserve">ו מבחנים. כמו שעושים מבחני נאמנות </w:t>
      </w:r>
      <w:bookmarkStart w:id="890" w:name="_ETM_Q1_3684598"/>
      <w:bookmarkEnd w:id="890"/>
      <w:r w:rsidR="00202B8E">
        <w:rPr>
          <w:rtl/>
          <w:lang w:eastAsia="he-IL"/>
        </w:rPr>
        <w:t>לאזרחות, עושים לנו מבחני נאמנות ליהדות</w:t>
      </w:r>
      <w:r w:rsidR="00026A81">
        <w:rPr>
          <w:rtl/>
          <w:lang w:eastAsia="he-IL"/>
        </w:rPr>
        <w:t xml:space="preserve"> -</w:t>
      </w:r>
      <w:r w:rsidR="00202B8E">
        <w:rPr>
          <w:rtl/>
          <w:lang w:eastAsia="he-IL"/>
        </w:rPr>
        <w:t xml:space="preserve"> מי יהודי, מי לא יהודי, כמה פעמים התפללת, כיצד ואיך. </w:t>
      </w:r>
      <w:bookmarkStart w:id="891" w:name="_ETM_Q1_3697989"/>
      <w:bookmarkEnd w:id="891"/>
    </w:p>
    <w:p w:rsidR="00202B8E" w:rsidRDefault="00202B8E" w:rsidP="00202B8E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202B8E" w:rsidRDefault="00202B8E" w:rsidP="00121104">
      <w:pPr>
        <w:rPr>
          <w:rtl/>
          <w:lang w:eastAsia="he-IL"/>
        </w:rPr>
      </w:pPr>
      <w:r>
        <w:rPr>
          <w:rtl/>
          <w:lang w:eastAsia="he-IL"/>
        </w:rPr>
        <w:t>אני קוראת מפה למשרד המשפטים ולשר בנ</w:t>
      </w:r>
      <w:bookmarkStart w:id="892" w:name="_ETM_Q1_3697732"/>
      <w:bookmarkEnd w:id="892"/>
      <w:r>
        <w:rPr>
          <w:rtl/>
          <w:lang w:eastAsia="he-IL"/>
        </w:rPr>
        <w:t xml:space="preserve">ט לא ליצור מעקפים להחלטות המשפטיות. </w:t>
      </w:r>
      <w:r w:rsidR="00026A81">
        <w:rPr>
          <w:rtl/>
          <w:lang w:eastAsia="he-IL"/>
        </w:rPr>
        <w:t>אני מקווה ש</w:t>
      </w:r>
      <w:r>
        <w:rPr>
          <w:rtl/>
          <w:lang w:eastAsia="he-IL"/>
        </w:rPr>
        <w:t xml:space="preserve">הכוונה בתיקון </w:t>
      </w:r>
      <w:bookmarkStart w:id="893" w:name="_ETM_Q1_3705788"/>
      <w:bookmarkEnd w:id="893"/>
      <w:r>
        <w:rPr>
          <w:rtl/>
          <w:lang w:eastAsia="he-IL"/>
        </w:rPr>
        <w:t xml:space="preserve">התקנות החדשות </w:t>
      </w:r>
      <w:r w:rsidR="00026A81">
        <w:rPr>
          <w:rtl/>
          <w:lang w:eastAsia="he-IL"/>
        </w:rPr>
        <w:t xml:space="preserve">היא לא </w:t>
      </w:r>
      <w:r>
        <w:rPr>
          <w:rtl/>
          <w:lang w:eastAsia="he-IL"/>
        </w:rPr>
        <w:t>ליצור מעקף שיעקוף את החלטת בית המשפט</w:t>
      </w:r>
      <w:r w:rsidR="00026A81">
        <w:rPr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894" w:name="_ETM_Q1_3708077"/>
      <w:bookmarkEnd w:id="894"/>
      <w:r>
        <w:rPr>
          <w:rtl/>
          <w:lang w:eastAsia="he-IL"/>
        </w:rPr>
        <w:t>יקשה על הרחבת הכותל, על הוספת רחבה שוויונית ו</w:t>
      </w:r>
      <w:r w:rsidR="00121104">
        <w:rPr>
          <w:rtl/>
          <w:lang w:eastAsia="he-IL"/>
        </w:rPr>
        <w:t xml:space="preserve">יעודד </w:t>
      </w:r>
      <w:r w:rsidR="00026A81">
        <w:rPr>
          <w:rtl/>
          <w:lang w:eastAsia="he-IL"/>
        </w:rPr>
        <w:t xml:space="preserve">את </w:t>
      </w:r>
      <w:r>
        <w:rPr>
          <w:rtl/>
          <w:lang w:eastAsia="he-IL"/>
        </w:rPr>
        <w:t xml:space="preserve">הדרתן של </w:t>
      </w:r>
      <w:bookmarkStart w:id="895" w:name="_ETM_Q1_3718646"/>
      <w:bookmarkEnd w:id="895"/>
      <w:r>
        <w:rPr>
          <w:rtl/>
          <w:lang w:eastAsia="he-IL"/>
        </w:rPr>
        <w:t xml:space="preserve">נשות הכותל מרחבת הכותל ותפילתן. אני קוראת לשר בנט ולמשרד המשפטים להימנע מכך לאלתר. אנחנו כולנו נהיה </w:t>
      </w:r>
      <w:bookmarkStart w:id="896" w:name="_ETM_Q1_3727121"/>
      <w:bookmarkEnd w:id="896"/>
      <w:r>
        <w:rPr>
          <w:rtl/>
          <w:lang w:eastAsia="he-IL"/>
        </w:rPr>
        <w:t xml:space="preserve">שם ביום שישי בבוקר על מנת לתמוך באי הדרת נשים </w:t>
      </w:r>
      <w:bookmarkStart w:id="897" w:name="_ETM_Q1_3734985"/>
      <w:bookmarkEnd w:id="897"/>
      <w:r>
        <w:rPr>
          <w:rtl/>
          <w:lang w:eastAsia="he-IL"/>
        </w:rPr>
        <w:t xml:space="preserve">מהכותל, בתפילה שוויונית. אני קוראת לכל חברות הכנסת וחברי הכנסת </w:t>
      </w:r>
      <w:bookmarkStart w:id="898" w:name="_ETM_Q1_3737241"/>
      <w:bookmarkEnd w:id="898"/>
      <w:r>
        <w:rPr>
          <w:rtl/>
          <w:lang w:eastAsia="he-IL"/>
        </w:rPr>
        <w:t xml:space="preserve">להתייצב איתנו. </w:t>
      </w:r>
    </w:p>
    <w:p w:rsidR="000A1555" w:rsidRDefault="000A1555" w:rsidP="000A1555">
      <w:pPr>
        <w:ind w:firstLine="0"/>
        <w:rPr>
          <w:rtl/>
        </w:rPr>
      </w:pPr>
      <w:bookmarkStart w:id="899" w:name="_ETM_Q1_3160826"/>
      <w:bookmarkEnd w:id="899"/>
    </w:p>
    <w:p w:rsidR="005164BE" w:rsidRDefault="005164BE" w:rsidP="005164BE">
      <w:pPr>
        <w:pStyle w:val="afb"/>
        <w:keepNext/>
        <w:rPr>
          <w:rtl/>
        </w:rPr>
      </w:pPr>
      <w:bookmarkStart w:id="900" w:name="_ETM_Q1_3747334"/>
      <w:bookmarkEnd w:id="900"/>
      <w:r>
        <w:rPr>
          <w:rFonts w:hint="eastAsia"/>
          <w:rtl/>
        </w:rPr>
        <w:t>גלעד</w:t>
      </w:r>
      <w:r>
        <w:rPr>
          <w:rtl/>
        </w:rPr>
        <w:t xml:space="preserve"> </w:t>
      </w:r>
      <w:r>
        <w:rPr>
          <w:rFonts w:hint="eastAsia"/>
          <w:rtl/>
        </w:rPr>
        <w:t>קריב</w:t>
      </w:r>
      <w:r>
        <w:rPr>
          <w:rtl/>
        </w:rPr>
        <w:t>:</w:t>
      </w:r>
    </w:p>
    <w:p w:rsidR="005164BE" w:rsidRDefault="005164BE" w:rsidP="005164BE">
      <w:pPr>
        <w:pStyle w:val="KeepWithNext"/>
        <w:rPr>
          <w:rtl/>
        </w:rPr>
      </w:pPr>
    </w:p>
    <w:p w:rsidR="005164BE" w:rsidRDefault="005164BE" w:rsidP="003E7AC7">
      <w:pPr>
        <w:rPr>
          <w:rtl/>
        </w:rPr>
      </w:pPr>
      <w:r>
        <w:rPr>
          <w:rtl/>
        </w:rPr>
        <w:t>אני לא אתייחס לדברים שנאמרו ביחס לעבר מפאת קוצר הז</w:t>
      </w:r>
      <w:bookmarkStart w:id="901" w:name="_ETM_Q1_3751675"/>
      <w:bookmarkEnd w:id="901"/>
      <w:r>
        <w:rPr>
          <w:rtl/>
        </w:rPr>
        <w:t>מן. אני כן רוצה להביע את הערכה בשם התנועה בארץ ו</w:t>
      </w:r>
      <w:bookmarkStart w:id="902" w:name="_ETM_Q1_3753545"/>
      <w:bookmarkEnd w:id="902"/>
      <w:r>
        <w:rPr>
          <w:rtl/>
        </w:rPr>
        <w:t xml:space="preserve">התנועה בחו"ל </w:t>
      </w:r>
      <w:r w:rsidR="00D43D71">
        <w:rPr>
          <w:rtl/>
        </w:rPr>
        <w:t>ל</w:t>
      </w:r>
      <w:r>
        <w:rPr>
          <w:rtl/>
        </w:rPr>
        <w:t xml:space="preserve">מר שרנסקי. זאת לא הפעם הראשונה שהוא </w:t>
      </w:r>
      <w:bookmarkStart w:id="903" w:name="_ETM_Q1_3762569"/>
      <w:bookmarkEnd w:id="903"/>
      <w:r>
        <w:rPr>
          <w:rtl/>
        </w:rPr>
        <w:t>מנסה להוביל</w:t>
      </w:r>
      <w:r w:rsidR="003E7AC7">
        <w:rPr>
          <w:rtl/>
        </w:rPr>
        <w:t xml:space="preserve"> שיח יהודי רחב משתתפים בסוגיות </w:t>
      </w:r>
      <w:r>
        <w:rPr>
          <w:rtl/>
        </w:rPr>
        <w:t xml:space="preserve">על השולחן. אני </w:t>
      </w:r>
      <w:bookmarkStart w:id="904" w:name="_ETM_Q1_3767886"/>
      <w:bookmarkEnd w:id="904"/>
      <w:r>
        <w:rPr>
          <w:rtl/>
        </w:rPr>
        <w:t xml:space="preserve">באותה נשימה מביע את הערכתנו הגדולה כתנועה לנחישות </w:t>
      </w:r>
      <w:bookmarkStart w:id="905" w:name="_ETM_Q1_3772448"/>
      <w:bookmarkEnd w:id="905"/>
      <w:r w:rsidR="00D43D71">
        <w:rPr>
          <w:rtl/>
        </w:rPr>
        <w:t>ולאמונה של נשות הכותל</w:t>
      </w:r>
      <w:r w:rsidR="003E7AC7">
        <w:rPr>
          <w:rtl/>
        </w:rPr>
        <w:t>,</w:t>
      </w:r>
      <w:r w:rsidR="00D43D71">
        <w:rPr>
          <w:rtl/>
        </w:rPr>
        <w:t xml:space="preserve"> </w:t>
      </w:r>
      <w:r>
        <w:rPr>
          <w:rtl/>
        </w:rPr>
        <w:t xml:space="preserve"> שמגיעות מזרמים שונים ומחוגים שונים. </w:t>
      </w:r>
      <w:bookmarkStart w:id="906" w:name="_ETM_Q1_3779190"/>
      <w:bookmarkEnd w:id="906"/>
      <w:r>
        <w:rPr>
          <w:rtl/>
        </w:rPr>
        <w:t xml:space="preserve">במשך שנים ארוכות שבהן תשומת הלב של כולנו – חילונים, </w:t>
      </w:r>
      <w:bookmarkStart w:id="907" w:name="_ETM_Q1_3779031"/>
      <w:bookmarkEnd w:id="907"/>
      <w:r>
        <w:rPr>
          <w:rtl/>
        </w:rPr>
        <w:t xml:space="preserve">מסורתיים, רפורמים, קונסרבטיבים – הייתה למקום הזה יותר נמוכה, </w:t>
      </w:r>
      <w:bookmarkStart w:id="908" w:name="_ETM_Q1_3788363"/>
      <w:bookmarkEnd w:id="908"/>
      <w:r>
        <w:rPr>
          <w:rtl/>
        </w:rPr>
        <w:t xml:space="preserve">הן התעקשו על חשיבותו. זה לא מן הפה אל </w:t>
      </w:r>
      <w:bookmarkStart w:id="909" w:name="_ETM_Q1_3794587"/>
      <w:bookmarkEnd w:id="909"/>
      <w:r>
        <w:rPr>
          <w:rtl/>
        </w:rPr>
        <w:t xml:space="preserve">החוץ. כל מתווה שיימצא ויסוכם על דעת הזרמים ועל דעת </w:t>
      </w:r>
      <w:bookmarkStart w:id="910" w:name="_ETM_Q1_3800904"/>
      <w:bookmarkEnd w:id="910"/>
      <w:r w:rsidR="00614239">
        <w:rPr>
          <w:rtl/>
        </w:rPr>
        <w:t>הנציגים הרשמיים</w:t>
      </w:r>
      <w:r w:rsidR="00121104">
        <w:rPr>
          <w:rtl/>
        </w:rPr>
        <w:t>,</w:t>
      </w:r>
      <w:r w:rsidR="00614239">
        <w:rPr>
          <w:rtl/>
        </w:rPr>
        <w:t xml:space="preserve"> צריך לקחת בחשבון גם את הצרכים של הקבוצה </w:t>
      </w:r>
      <w:bookmarkStart w:id="911" w:name="_ETM_Q1_3804893"/>
      <w:bookmarkEnd w:id="911"/>
      <w:r w:rsidR="00614239">
        <w:rPr>
          <w:rtl/>
        </w:rPr>
        <w:t xml:space="preserve">החשובה והמיוחדת הזאת. מושג מנהג המקום מעולם לא שיקף רק </w:t>
      </w:r>
      <w:bookmarkStart w:id="912" w:name="_ETM_Q1_3811993"/>
      <w:bookmarkEnd w:id="912"/>
      <w:r w:rsidR="00614239">
        <w:rPr>
          <w:rtl/>
        </w:rPr>
        <w:t xml:space="preserve">את ד' אמותיו של אתר הכותל. בוודאי יושבת-ראש </w:t>
      </w:r>
      <w:bookmarkStart w:id="913" w:name="_ETM_Q1_3811034"/>
      <w:bookmarkEnd w:id="913"/>
      <w:r w:rsidR="00614239">
        <w:rPr>
          <w:rtl/>
        </w:rPr>
        <w:t>הוועדה יותר ממני יכולה להעיד איך בתוך היהדות ה</w:t>
      </w:r>
      <w:r w:rsidR="00723A50">
        <w:rPr>
          <w:rtl/>
        </w:rPr>
        <w:t>אורתודוקסי</w:t>
      </w:r>
      <w:r w:rsidR="00614239">
        <w:rPr>
          <w:rtl/>
        </w:rPr>
        <w:t xml:space="preserve">ת, </w:t>
      </w:r>
      <w:bookmarkStart w:id="914" w:name="_ETM_Q1_3818977"/>
      <w:bookmarkEnd w:id="914"/>
      <w:r w:rsidR="00614239">
        <w:rPr>
          <w:rtl/>
        </w:rPr>
        <w:t>בתוך הקהילות הציוניות הדתיות מנהג המקום של ימ</w:t>
      </w:r>
      <w:r w:rsidR="00D43D71">
        <w:rPr>
          <w:rtl/>
        </w:rPr>
        <w:t>י</w:t>
      </w:r>
      <w:r w:rsidR="00614239">
        <w:rPr>
          <w:rtl/>
        </w:rPr>
        <w:t xml:space="preserve">נו ביחס לתפילת </w:t>
      </w:r>
      <w:bookmarkStart w:id="915" w:name="_ETM_Q1_3825608"/>
      <w:bookmarkEnd w:id="915"/>
      <w:r w:rsidR="00614239">
        <w:rPr>
          <w:rtl/>
        </w:rPr>
        <w:t xml:space="preserve">נשים הוא לא מנהג המקום של שנות ה-80. </w:t>
      </w:r>
      <w:bookmarkStart w:id="916" w:name="_ETM_Q1_3825372"/>
      <w:bookmarkEnd w:id="916"/>
      <w:r w:rsidR="00614239">
        <w:rPr>
          <w:rtl/>
        </w:rPr>
        <w:t xml:space="preserve">בשנים האחרונות מתחוללת רפורמה או מתחולל תהליך מאוד משמעותי </w:t>
      </w:r>
      <w:bookmarkStart w:id="917" w:name="_ETM_Q1_3835091"/>
      <w:bookmarkEnd w:id="917"/>
      <w:r w:rsidR="00614239">
        <w:rPr>
          <w:rtl/>
        </w:rPr>
        <w:t>בתוך</w:t>
      </w:r>
      <w:r w:rsidR="00D43D71">
        <w:rPr>
          <w:rtl/>
        </w:rPr>
        <w:t xml:space="preserve"> חוגיה של ה</w:t>
      </w:r>
      <w:r w:rsidR="00723A50">
        <w:rPr>
          <w:rtl/>
        </w:rPr>
        <w:t>אורתודוקסיה</w:t>
      </w:r>
      <w:r w:rsidR="00D43D71">
        <w:rPr>
          <w:rtl/>
        </w:rPr>
        <w:t xml:space="preserve"> </w:t>
      </w:r>
      <w:r w:rsidR="00614239">
        <w:rPr>
          <w:rtl/>
        </w:rPr>
        <w:t xml:space="preserve">ביחס למנייני נשים, לתפילות נשים. </w:t>
      </w:r>
      <w:bookmarkStart w:id="918" w:name="_ETM_Q1_3839887"/>
      <w:bookmarkEnd w:id="918"/>
      <w:r w:rsidR="00614239">
        <w:rPr>
          <w:rtl/>
        </w:rPr>
        <w:t>כשדנים במנהג המקום של ימ</w:t>
      </w:r>
      <w:r w:rsidR="00D43D71">
        <w:rPr>
          <w:rtl/>
        </w:rPr>
        <w:t>י</w:t>
      </w:r>
      <w:r w:rsidR="00614239">
        <w:rPr>
          <w:rtl/>
        </w:rPr>
        <w:t xml:space="preserve">נו באתרים המקודשים לעם </w:t>
      </w:r>
      <w:bookmarkStart w:id="919" w:name="_ETM_Q1_3842528"/>
      <w:bookmarkEnd w:id="919"/>
      <w:r w:rsidR="00614239">
        <w:rPr>
          <w:rtl/>
        </w:rPr>
        <w:t>היהודי</w:t>
      </w:r>
      <w:r w:rsidR="00121104">
        <w:rPr>
          <w:rtl/>
        </w:rPr>
        <w:t>,</w:t>
      </w:r>
      <w:r w:rsidR="00614239">
        <w:rPr>
          <w:rtl/>
        </w:rPr>
        <w:t xml:space="preserve"> צריך להפנות מבט אל מנהגן של התנועות הלא </w:t>
      </w:r>
      <w:r w:rsidR="00723A50">
        <w:rPr>
          <w:rtl/>
        </w:rPr>
        <w:t>אורתודוקסי</w:t>
      </w:r>
      <w:r w:rsidR="00614239">
        <w:rPr>
          <w:rtl/>
        </w:rPr>
        <w:t xml:space="preserve">ות </w:t>
      </w:r>
      <w:bookmarkStart w:id="920" w:name="_ETM_Q1_3847531"/>
      <w:bookmarkEnd w:id="920"/>
      <w:r w:rsidR="003E7AC7">
        <w:rPr>
          <w:rtl/>
        </w:rPr>
        <w:t>לתפילה מעורבת. ז</w:t>
      </w:r>
      <w:r w:rsidR="00614239">
        <w:rPr>
          <w:rtl/>
        </w:rPr>
        <w:t xml:space="preserve">ה בוודאי ב-200 השנים האחרונות מנהג המקום ברוב </w:t>
      </w:r>
      <w:bookmarkStart w:id="921" w:name="_ETM_Q1_3849676"/>
      <w:bookmarkEnd w:id="921"/>
      <w:r w:rsidR="00614239">
        <w:rPr>
          <w:rtl/>
        </w:rPr>
        <w:t xml:space="preserve">קהילות העם היהודי מבחינה מספרית. גם </w:t>
      </w:r>
      <w:bookmarkStart w:id="922" w:name="_ETM_Q1_3852996"/>
      <w:bookmarkEnd w:id="922"/>
      <w:r w:rsidR="00614239">
        <w:rPr>
          <w:rtl/>
        </w:rPr>
        <w:t>בתוך ה</w:t>
      </w:r>
      <w:r w:rsidR="00723A50">
        <w:rPr>
          <w:rtl/>
        </w:rPr>
        <w:t>אורתודוקסיה</w:t>
      </w:r>
      <w:r w:rsidR="00614239">
        <w:rPr>
          <w:rtl/>
        </w:rPr>
        <w:t xml:space="preserve"> מנהג המקום של ימ</w:t>
      </w:r>
      <w:r w:rsidR="00D43D71">
        <w:rPr>
          <w:rtl/>
        </w:rPr>
        <w:t>י</w:t>
      </w:r>
      <w:r w:rsidR="00614239">
        <w:rPr>
          <w:rtl/>
        </w:rPr>
        <w:t xml:space="preserve">נו זה לא מנהג </w:t>
      </w:r>
      <w:bookmarkStart w:id="923" w:name="_ETM_Q1_3858534"/>
      <w:bookmarkEnd w:id="923"/>
      <w:r w:rsidR="00614239">
        <w:rPr>
          <w:rtl/>
        </w:rPr>
        <w:t xml:space="preserve">המקום של שנת 67. </w:t>
      </w:r>
    </w:p>
    <w:p w:rsidR="00614239" w:rsidRDefault="00614239" w:rsidP="00614239">
      <w:pPr>
        <w:rPr>
          <w:rtl/>
        </w:rPr>
      </w:pPr>
    </w:p>
    <w:p w:rsidR="00B33412" w:rsidRDefault="00614239" w:rsidP="00951ACC">
      <w:pPr>
        <w:rPr>
          <w:rtl/>
        </w:rPr>
      </w:pPr>
      <w:r>
        <w:rPr>
          <w:rtl/>
        </w:rPr>
        <w:t>לגב</w:t>
      </w:r>
      <w:bookmarkStart w:id="924" w:name="_ETM_Q1_3863119"/>
      <w:bookmarkEnd w:id="924"/>
      <w:r>
        <w:rPr>
          <w:rtl/>
        </w:rPr>
        <w:t xml:space="preserve">י המתווה שמוצע על ידי </w:t>
      </w:r>
      <w:bookmarkStart w:id="925" w:name="_ETM_Q1_3860648"/>
      <w:bookmarkEnd w:id="925"/>
      <w:r>
        <w:rPr>
          <w:rtl/>
        </w:rPr>
        <w:t xml:space="preserve">מר שרנסקי. אכן התנועה הרפורמית הביעה הסכמה עקרונית להתקדם בדיונים. </w:t>
      </w:r>
      <w:bookmarkStart w:id="926" w:name="_ETM_Q1_3870347"/>
      <w:bookmarkEnd w:id="926"/>
      <w:r>
        <w:rPr>
          <w:rtl/>
        </w:rPr>
        <w:t xml:space="preserve">חשוב לי כאן להבהיר  - הדבר בוודאי </w:t>
      </w:r>
      <w:bookmarkStart w:id="927" w:name="_ETM_Q1_3876431"/>
      <w:bookmarkEnd w:id="927"/>
      <w:r>
        <w:rPr>
          <w:rtl/>
        </w:rPr>
        <w:t xml:space="preserve">ידוע למר שרנסקי – ולחדד את העניין. אנחנו </w:t>
      </w:r>
      <w:bookmarkStart w:id="928" w:name="_ETM_Q1_3877913"/>
      <w:bookmarkEnd w:id="928"/>
      <w:r>
        <w:rPr>
          <w:rtl/>
        </w:rPr>
        <w:t xml:space="preserve">הצגנו ועדיין מציגים 5 עקרונות להתקדמות. חלקם הוזכרו </w:t>
      </w:r>
      <w:bookmarkStart w:id="929" w:name="_ETM_Q1_3880144"/>
      <w:bookmarkEnd w:id="929"/>
      <w:r>
        <w:rPr>
          <w:rtl/>
        </w:rPr>
        <w:t xml:space="preserve">על ידי מר שרנסקי. </w:t>
      </w:r>
      <w:r w:rsidR="00D43D71">
        <w:rPr>
          <w:rtl/>
        </w:rPr>
        <w:t xml:space="preserve">צריכה להיות </w:t>
      </w:r>
      <w:r>
        <w:rPr>
          <w:rtl/>
        </w:rPr>
        <w:t xml:space="preserve">רחבה שוויונית מבחינה טופוגרפית, </w:t>
      </w:r>
      <w:bookmarkStart w:id="930" w:name="_ETM_Q1_3885902"/>
      <w:bookmarkEnd w:id="930"/>
      <w:r>
        <w:rPr>
          <w:rtl/>
        </w:rPr>
        <w:t xml:space="preserve">מבחינת גודל וכו'. הרחבה הזאת חייבת להיות פתוחה </w:t>
      </w:r>
      <w:bookmarkStart w:id="931" w:name="_ETM_Q1_3890031"/>
      <w:bookmarkEnd w:id="931"/>
      <w:r>
        <w:rPr>
          <w:rtl/>
        </w:rPr>
        <w:t xml:space="preserve">לציבור בדיוק כמו הרחבה המסורתית במשך 24 שעות </w:t>
      </w:r>
      <w:r w:rsidR="00B33412">
        <w:rPr>
          <w:rtl/>
        </w:rPr>
        <w:t>ו</w:t>
      </w:r>
      <w:r>
        <w:rPr>
          <w:rtl/>
        </w:rPr>
        <w:t xml:space="preserve">לאורך כל </w:t>
      </w:r>
      <w:bookmarkStart w:id="932" w:name="_ETM_Q1_3900294"/>
      <w:bookmarkEnd w:id="932"/>
      <w:r>
        <w:rPr>
          <w:rtl/>
        </w:rPr>
        <w:t xml:space="preserve">השבוע. אנחנו מדברים על אתר לאומי אחד שיש בו </w:t>
      </w:r>
      <w:bookmarkStart w:id="933" w:name="_ETM_Q1_3902124"/>
      <w:bookmarkEnd w:id="933"/>
      <w:r>
        <w:rPr>
          <w:rtl/>
        </w:rPr>
        <w:t xml:space="preserve">2 רחבות תפילה. הדבר רלוונטי גם לכניסה. לא כניסות נפרדות, </w:t>
      </w:r>
      <w:bookmarkStart w:id="934" w:name="_ETM_Q1_3906150"/>
      <w:bookmarkEnd w:id="934"/>
      <w:r>
        <w:rPr>
          <w:rtl/>
        </w:rPr>
        <w:t>לא גדרות. האדם מישראל ומהתפוצות ייכנס לאתר הכותל ו</w:t>
      </w:r>
      <w:bookmarkStart w:id="935" w:name="_ETM_Q1_3914541"/>
      <w:bookmarkEnd w:id="935"/>
      <w:r>
        <w:rPr>
          <w:rtl/>
        </w:rPr>
        <w:t xml:space="preserve">יבחר אם הוא רוצה לגשת לרחבה פלורליסטית, ישראלית, </w:t>
      </w:r>
      <w:bookmarkStart w:id="936" w:name="_ETM_Q1_3919652"/>
      <w:bookmarkEnd w:id="936"/>
      <w:r>
        <w:rPr>
          <w:rtl/>
        </w:rPr>
        <w:t xml:space="preserve">שוויונית – יהיה שמה אשר יהיה –  לרחבה </w:t>
      </w:r>
      <w:bookmarkStart w:id="937" w:name="_ETM_Q1_3921453"/>
      <w:bookmarkEnd w:id="937"/>
      <w:r>
        <w:rPr>
          <w:rtl/>
        </w:rPr>
        <w:t>עם מחיצה</w:t>
      </w:r>
      <w:r w:rsidR="00B33412">
        <w:rPr>
          <w:rtl/>
        </w:rPr>
        <w:t>,</w:t>
      </w:r>
      <w:r>
        <w:rPr>
          <w:rtl/>
        </w:rPr>
        <w:t xml:space="preserve"> או להיוותר ברחבה הציבורית ובכלל לא </w:t>
      </w:r>
      <w:bookmarkStart w:id="938" w:name="_ETM_Q1_3926201"/>
      <w:bookmarkEnd w:id="938"/>
      <w:r>
        <w:rPr>
          <w:rtl/>
        </w:rPr>
        <w:t xml:space="preserve">להתקדם לעבר רחבות התפילה. זה אתר אחד. העיקרון הזה חייב </w:t>
      </w:r>
      <w:bookmarkStart w:id="939" w:name="_ETM_Q1_3930983"/>
      <w:bookmarkEnd w:id="939"/>
      <w:r>
        <w:rPr>
          <w:rtl/>
        </w:rPr>
        <w:t xml:space="preserve">לחול גם לגבי הגוף שינהל את האתר הלאומי. </w:t>
      </w:r>
    </w:p>
    <w:p w:rsidR="00B33412" w:rsidRDefault="00B33412" w:rsidP="00951ACC">
      <w:pPr>
        <w:rPr>
          <w:rtl/>
        </w:rPr>
      </w:pPr>
    </w:p>
    <w:p w:rsidR="00D4248C" w:rsidRDefault="00614239" w:rsidP="00951ACC">
      <w:pPr>
        <w:rPr>
          <w:rtl/>
        </w:rPr>
      </w:pPr>
      <w:r>
        <w:rPr>
          <w:rtl/>
        </w:rPr>
        <w:t xml:space="preserve">אין לנו </w:t>
      </w:r>
      <w:bookmarkStart w:id="940" w:name="_ETM_Q1_3936223"/>
      <w:bookmarkEnd w:id="940"/>
      <w:r>
        <w:rPr>
          <w:rtl/>
        </w:rPr>
        <w:t xml:space="preserve">כתנועה רפורמית שום רצון לנהל את מה </w:t>
      </w:r>
      <w:r w:rsidR="00B33412">
        <w:rPr>
          <w:rtl/>
        </w:rPr>
        <w:t>ש</w:t>
      </w:r>
      <w:r>
        <w:rPr>
          <w:rtl/>
        </w:rPr>
        <w:t xml:space="preserve">יקרה ברחבת התפילה </w:t>
      </w:r>
      <w:bookmarkStart w:id="941" w:name="_ETM_Q1_3935568"/>
      <w:bookmarkEnd w:id="941"/>
      <w:r>
        <w:rPr>
          <w:rtl/>
        </w:rPr>
        <w:t>ה</w:t>
      </w:r>
      <w:r w:rsidR="00723A50">
        <w:rPr>
          <w:rtl/>
        </w:rPr>
        <w:t>אורתודוקסי</w:t>
      </w:r>
      <w:r>
        <w:rPr>
          <w:rtl/>
        </w:rPr>
        <w:t xml:space="preserve">ת. זה יהיה עניינו של רב הכותל. באותה מידה אני </w:t>
      </w:r>
      <w:bookmarkStart w:id="942" w:name="_ETM_Q1_3944134"/>
      <w:bookmarkEnd w:id="942"/>
      <w:r>
        <w:rPr>
          <w:rtl/>
        </w:rPr>
        <w:t xml:space="preserve">לא מצפה שרב הכותל יתערב בהסדרי התפילה של הקהילות השוויוניות. </w:t>
      </w:r>
      <w:bookmarkStart w:id="943" w:name="_ETM_Q1_3944868"/>
      <w:bookmarkEnd w:id="943"/>
      <w:r>
        <w:rPr>
          <w:rtl/>
        </w:rPr>
        <w:t xml:space="preserve">חייב להיות גוף אחד שעומד מעל רחבות התפילה. הוא הגוף </w:t>
      </w:r>
      <w:bookmarkStart w:id="944" w:name="_ETM_Q1_3954469"/>
      <w:bookmarkEnd w:id="944"/>
      <w:r>
        <w:rPr>
          <w:rtl/>
        </w:rPr>
        <w:t xml:space="preserve">שמנהל את אתר הכותל המערבי. זה הגוף שיקבע האם </w:t>
      </w:r>
      <w:bookmarkStart w:id="945" w:name="_ETM_Q1_3958268"/>
      <w:bookmarkEnd w:id="945"/>
      <w:r>
        <w:rPr>
          <w:rtl/>
        </w:rPr>
        <w:t xml:space="preserve">באתר הכותל המערבי תהיה פינת הנצחה לנופלים </w:t>
      </w:r>
      <w:bookmarkStart w:id="946" w:name="_ETM_Q1_3962270"/>
      <w:bookmarkEnd w:id="946"/>
      <w:r>
        <w:rPr>
          <w:rtl/>
        </w:rPr>
        <w:t>בקרב על שחרור הכותל</w:t>
      </w:r>
      <w:r w:rsidR="00951ACC">
        <w:rPr>
          <w:rtl/>
        </w:rPr>
        <w:t>,</w:t>
      </w:r>
      <w:r>
        <w:rPr>
          <w:rtl/>
        </w:rPr>
        <w:t xml:space="preserve"> </w:t>
      </w:r>
      <w:bookmarkStart w:id="947" w:name="_ETM_Q1_3966693"/>
      <w:bookmarkEnd w:id="947"/>
      <w:r w:rsidR="00951ACC">
        <w:rPr>
          <w:rtl/>
        </w:rPr>
        <w:t>אותם אלה שנמצאים</w:t>
      </w:r>
      <w:r>
        <w:rPr>
          <w:rtl/>
        </w:rPr>
        <w:t xml:space="preserve"> </w:t>
      </w:r>
      <w:r w:rsidR="00951ACC">
        <w:rPr>
          <w:rtl/>
        </w:rPr>
        <w:t>ב</w:t>
      </w:r>
      <w:r>
        <w:rPr>
          <w:rtl/>
        </w:rPr>
        <w:t>גבעת התחמושת</w:t>
      </w:r>
      <w:r w:rsidR="00951ACC">
        <w:rPr>
          <w:rtl/>
        </w:rPr>
        <w:t>.</w:t>
      </w:r>
      <w:r>
        <w:rPr>
          <w:rtl/>
        </w:rPr>
        <w:t xml:space="preserve"> </w:t>
      </w:r>
      <w:r w:rsidR="00951ACC">
        <w:rPr>
          <w:rtl/>
        </w:rPr>
        <w:t>אין</w:t>
      </w:r>
      <w:r>
        <w:rPr>
          <w:rtl/>
        </w:rPr>
        <w:t xml:space="preserve"> </w:t>
      </w:r>
      <w:r w:rsidR="00951ACC">
        <w:rPr>
          <w:rtl/>
        </w:rPr>
        <w:t xml:space="preserve">היום </w:t>
      </w:r>
      <w:r>
        <w:rPr>
          <w:rtl/>
        </w:rPr>
        <w:t xml:space="preserve">אזכור לזכרם </w:t>
      </w:r>
      <w:bookmarkStart w:id="948" w:name="_ETM_Q1_3970699"/>
      <w:bookmarkEnd w:id="948"/>
      <w:r>
        <w:rPr>
          <w:rtl/>
        </w:rPr>
        <w:t xml:space="preserve">ברחבת הכותל המערבי מסיבה כזאת או אחרת. אם הגוף הזה </w:t>
      </w:r>
      <w:bookmarkStart w:id="949" w:name="_ETM_Q1_3977360"/>
      <w:bookmarkEnd w:id="949"/>
      <w:r w:rsidR="00951ACC">
        <w:rPr>
          <w:rtl/>
        </w:rPr>
        <w:t>יהיה הקרן למורשת הכותל המערבי</w:t>
      </w:r>
      <w:r w:rsidR="00B33412">
        <w:rPr>
          <w:rtl/>
        </w:rPr>
        <w:t>,</w:t>
      </w:r>
      <w:r>
        <w:rPr>
          <w:rtl/>
        </w:rPr>
        <w:t xml:space="preserve"> אחד מתנאי העסקה חייב להיות </w:t>
      </w:r>
      <w:bookmarkStart w:id="950" w:name="_ETM_Q1_3979607"/>
      <w:bookmarkEnd w:id="950"/>
      <w:r>
        <w:rPr>
          <w:rtl/>
        </w:rPr>
        <w:t>שינו</w:t>
      </w:r>
      <w:r w:rsidR="00951ACC">
        <w:rPr>
          <w:rtl/>
        </w:rPr>
        <w:t>י הרכב הקרן למורשת הכותל המערבי</w:t>
      </w:r>
      <w:r>
        <w:rPr>
          <w:rtl/>
        </w:rPr>
        <w:t xml:space="preserve"> כך שישקף </w:t>
      </w:r>
      <w:bookmarkStart w:id="951" w:name="_ETM_Q1_3986575"/>
      <w:bookmarkEnd w:id="951"/>
      <w:r>
        <w:rPr>
          <w:rtl/>
        </w:rPr>
        <w:t xml:space="preserve">את כל חלקי העם היהודי ואת כל החוגים במדינת ישראל. </w:t>
      </w:r>
      <w:bookmarkStart w:id="952" w:name="_ETM_Q1_3989168"/>
      <w:bookmarkEnd w:id="952"/>
      <w:r>
        <w:rPr>
          <w:rtl/>
        </w:rPr>
        <w:t xml:space="preserve">אפשר גם להחליט שהקרן למורשת הכותל </w:t>
      </w:r>
      <w:bookmarkStart w:id="953" w:name="_ETM_Q1_3986808"/>
      <w:bookmarkEnd w:id="953"/>
      <w:r>
        <w:rPr>
          <w:rtl/>
        </w:rPr>
        <w:t>המערבי מנהלת את רחבת התפילה ה</w:t>
      </w:r>
      <w:r w:rsidR="00723A50">
        <w:rPr>
          <w:rtl/>
        </w:rPr>
        <w:t>אורתודוקסי</w:t>
      </w:r>
      <w:r>
        <w:rPr>
          <w:rtl/>
        </w:rPr>
        <w:t>ת</w:t>
      </w:r>
      <w:r w:rsidR="00723A50">
        <w:rPr>
          <w:rtl/>
        </w:rPr>
        <w:t>,</w:t>
      </w:r>
      <w:r>
        <w:rPr>
          <w:rtl/>
        </w:rPr>
        <w:t xml:space="preserve"> ומוקם גוף </w:t>
      </w:r>
      <w:bookmarkStart w:id="954" w:name="_ETM_Q1_3990512"/>
      <w:bookmarkEnd w:id="954"/>
      <w:r>
        <w:rPr>
          <w:rtl/>
        </w:rPr>
        <w:t>ממשלתי ציבורי חדש שעומד מעל הגופים שעושים רגולציה דתית ל</w:t>
      </w:r>
      <w:bookmarkStart w:id="955" w:name="_ETM_Q1_3996770"/>
      <w:bookmarkEnd w:id="955"/>
      <w:r>
        <w:rPr>
          <w:rtl/>
        </w:rPr>
        <w:t>רחבות התפילה. עיקרון אחרון הוא החזרת האופי הממלכתי</w:t>
      </w:r>
      <w:r w:rsidR="00951ACC">
        <w:rPr>
          <w:rtl/>
        </w:rPr>
        <w:t>,</w:t>
      </w:r>
      <w:r>
        <w:rPr>
          <w:rtl/>
        </w:rPr>
        <w:t xml:space="preserve"> </w:t>
      </w:r>
      <w:bookmarkStart w:id="956" w:name="_ETM_Q1_4005702"/>
      <w:bookmarkEnd w:id="956"/>
      <w:r>
        <w:rPr>
          <w:rtl/>
        </w:rPr>
        <w:t>הלאומי</w:t>
      </w:r>
      <w:r w:rsidR="00951ACC">
        <w:rPr>
          <w:rtl/>
        </w:rPr>
        <w:t>,</w:t>
      </w:r>
      <w:r>
        <w:rPr>
          <w:rtl/>
        </w:rPr>
        <w:t xml:space="preserve"> הישראלי</w:t>
      </w:r>
      <w:r w:rsidR="00951ACC">
        <w:rPr>
          <w:rtl/>
        </w:rPr>
        <w:t>, הציוני לרחבה הציבורית של הכותל</w:t>
      </w:r>
      <w:r>
        <w:rPr>
          <w:rtl/>
        </w:rPr>
        <w:t xml:space="preserve"> כך שטקסי הענקת </w:t>
      </w:r>
      <w:bookmarkStart w:id="957" w:name="_ETM_Q1_4008385"/>
      <w:bookmarkEnd w:id="957"/>
      <w:r>
        <w:rPr>
          <w:rtl/>
        </w:rPr>
        <w:t xml:space="preserve">תעודות הזהות של העולים יחזרו לרחבת הכותל, הטקסים של </w:t>
      </w:r>
      <w:bookmarkStart w:id="958" w:name="_ETM_Q1_4016685"/>
      <w:bookmarkEnd w:id="958"/>
      <w:r w:rsidR="00951ACC">
        <w:rPr>
          <w:rtl/>
        </w:rPr>
        <w:t>צה"ל - בתיאום כמובן - י</w:t>
      </w:r>
      <w:r>
        <w:rPr>
          <w:rtl/>
        </w:rPr>
        <w:t>תקיימו שם</w:t>
      </w:r>
      <w:r w:rsidR="00951ACC">
        <w:rPr>
          <w:rtl/>
        </w:rPr>
        <w:t xml:space="preserve"> ללא כל אלמנט של הפרדה.</w:t>
      </w:r>
      <w:r>
        <w:rPr>
          <w:rtl/>
        </w:rPr>
        <w:t xml:space="preserve"> </w:t>
      </w:r>
      <w:bookmarkStart w:id="959" w:name="_ETM_Q1_4022233"/>
      <w:bookmarkEnd w:id="959"/>
      <w:r>
        <w:rPr>
          <w:rtl/>
        </w:rPr>
        <w:t xml:space="preserve">המקום </w:t>
      </w:r>
      <w:r w:rsidR="00951ACC">
        <w:rPr>
          <w:rtl/>
        </w:rPr>
        <w:t xml:space="preserve">צריך להיות </w:t>
      </w:r>
      <w:r>
        <w:rPr>
          <w:rtl/>
        </w:rPr>
        <w:t xml:space="preserve">המקום של הציבור היהודי בישראל. </w:t>
      </w:r>
    </w:p>
    <w:p w:rsidR="00614239" w:rsidRDefault="00614239" w:rsidP="00614239">
      <w:pPr>
        <w:rPr>
          <w:rtl/>
        </w:rPr>
      </w:pPr>
    </w:p>
    <w:p w:rsidR="00614239" w:rsidRDefault="00614239" w:rsidP="00951ACC">
      <w:pPr>
        <w:rPr>
          <w:rtl/>
        </w:rPr>
      </w:pPr>
      <w:r>
        <w:rPr>
          <w:rtl/>
        </w:rPr>
        <w:t xml:space="preserve">הערה אחרונה </w:t>
      </w:r>
      <w:bookmarkStart w:id="960" w:name="_ETM_Q1_4026601"/>
      <w:bookmarkStart w:id="961" w:name="_ETM_Q1_4024983"/>
      <w:bookmarkEnd w:id="960"/>
      <w:bookmarkEnd w:id="961"/>
      <w:r>
        <w:rPr>
          <w:rtl/>
        </w:rPr>
        <w:t xml:space="preserve">לגבי תקופת הביניים. אני לא אכנס לעניינים המשפטיים. בדיון </w:t>
      </w:r>
      <w:bookmarkStart w:id="962" w:name="_ETM_Q1_4030063"/>
      <w:bookmarkEnd w:id="962"/>
      <w:r>
        <w:rPr>
          <w:rtl/>
        </w:rPr>
        <w:t xml:space="preserve">התקשורתי נשכחה העובדה ששר הדתות אינו יכול להתקין תקנות על </w:t>
      </w:r>
      <w:bookmarkStart w:id="963" w:name="_ETM_Q1_4039999"/>
      <w:bookmarkEnd w:id="963"/>
      <w:r>
        <w:rPr>
          <w:rtl/>
        </w:rPr>
        <w:t xml:space="preserve">פי חוק השמירה על המקומות הקדושים בלי חתימת  </w:t>
      </w:r>
      <w:bookmarkStart w:id="964" w:name="_ETM_Q1_4042732"/>
      <w:bookmarkEnd w:id="964"/>
      <w:r>
        <w:rPr>
          <w:rtl/>
        </w:rPr>
        <w:t xml:space="preserve">שרת המשפטים. לאור דבריה של שרת המשפטים בשבוע שעבר במליאת </w:t>
      </w:r>
      <w:bookmarkStart w:id="965" w:name="_ETM_Q1_4044243"/>
      <w:bookmarkEnd w:id="965"/>
      <w:r>
        <w:rPr>
          <w:rtl/>
        </w:rPr>
        <w:t xml:space="preserve">הכנסת אני די </w:t>
      </w:r>
      <w:r w:rsidR="00F82AE5">
        <w:rPr>
          <w:rtl/>
        </w:rPr>
        <w:t xml:space="preserve">אתפלא אם היא תחתום על תקנות </w:t>
      </w:r>
      <w:bookmarkStart w:id="966" w:name="_ETM_Q1_4055025"/>
      <w:bookmarkEnd w:id="966"/>
      <w:r w:rsidR="00951ACC">
        <w:rPr>
          <w:rtl/>
        </w:rPr>
        <w:t xml:space="preserve"> - זה </w:t>
      </w:r>
      <w:r w:rsidR="00F82AE5">
        <w:rPr>
          <w:rtl/>
        </w:rPr>
        <w:t>בניגוד לפסיקת</w:t>
      </w:r>
      <w:r w:rsidR="00951ACC">
        <w:rPr>
          <w:rtl/>
        </w:rPr>
        <w:t xml:space="preserve"> בית המשפט המחוזי שהמדינה בחרה </w:t>
      </w:r>
      <w:r w:rsidR="00F82AE5">
        <w:rPr>
          <w:rtl/>
        </w:rPr>
        <w:t xml:space="preserve">לא לערער </w:t>
      </w:r>
      <w:bookmarkStart w:id="967" w:name="_ETM_Q1_4060035"/>
      <w:bookmarkEnd w:id="967"/>
      <w:r w:rsidR="00951ACC">
        <w:rPr>
          <w:rtl/>
        </w:rPr>
        <w:t>עליה -</w:t>
      </w:r>
      <w:r w:rsidR="00F82AE5">
        <w:rPr>
          <w:rtl/>
        </w:rPr>
        <w:t xml:space="preserve"> שמשנות את הסטטוס קוו המשפטי הנוכחי </w:t>
      </w:r>
      <w:bookmarkStart w:id="968" w:name="_ETM_Q1_4067079"/>
      <w:bookmarkEnd w:id="968"/>
      <w:r w:rsidR="00F82AE5">
        <w:rPr>
          <w:rtl/>
        </w:rPr>
        <w:t xml:space="preserve">בכנסת. זה עניינה. </w:t>
      </w:r>
    </w:p>
    <w:p w:rsidR="00F82AE5" w:rsidRDefault="00F82AE5" w:rsidP="00614239">
      <w:pPr>
        <w:rPr>
          <w:rtl/>
        </w:rPr>
      </w:pPr>
    </w:p>
    <w:p w:rsidR="00F82AE5" w:rsidRDefault="00F82AE5" w:rsidP="00F82AE5">
      <w:pPr>
        <w:rPr>
          <w:rtl/>
        </w:rPr>
      </w:pPr>
      <w:bookmarkStart w:id="969" w:name="_ETM_Q1_4069924"/>
      <w:bookmarkEnd w:id="969"/>
      <w:r>
        <w:rPr>
          <w:rtl/>
        </w:rPr>
        <w:t xml:space="preserve">אני אומר מבחינת התנועה הרפורמית. לא יכול </w:t>
      </w:r>
      <w:bookmarkStart w:id="970" w:name="_ETM_Q1_4072299"/>
      <w:bookmarkEnd w:id="970"/>
      <w:r>
        <w:rPr>
          <w:rtl/>
        </w:rPr>
        <w:t xml:space="preserve">להיות מצב שבו מזמינים אותנו להתדיינות ותוך כדי פועלים בדרך </w:t>
      </w:r>
      <w:bookmarkStart w:id="971" w:name="_ETM_Q1_4079511"/>
      <w:bookmarkEnd w:id="971"/>
      <w:r>
        <w:rPr>
          <w:rtl/>
        </w:rPr>
        <w:t xml:space="preserve">משפטית לפגיעה בעקרונות יסוד של פלורליזם וחופש דת. ממשלת ישראל </w:t>
      </w:r>
      <w:bookmarkStart w:id="972" w:name="_ETM_Q1_4082538"/>
      <w:bookmarkEnd w:id="972"/>
      <w:r w:rsidR="00723A50">
        <w:rPr>
          <w:rtl/>
        </w:rPr>
        <w:t xml:space="preserve">תצטרך להחליט </w:t>
      </w:r>
      <w:r>
        <w:rPr>
          <w:rtl/>
        </w:rPr>
        <w:t xml:space="preserve">אם היא בהנהגת או בהובלת ראש הסוכנות מתקדמת </w:t>
      </w:r>
      <w:bookmarkStart w:id="973" w:name="_ETM_Q1_4091489"/>
      <w:bookmarkEnd w:id="973"/>
      <w:r>
        <w:rPr>
          <w:rtl/>
        </w:rPr>
        <w:t>לעבר דיון</w:t>
      </w:r>
      <w:r w:rsidR="00951ACC">
        <w:rPr>
          <w:rtl/>
        </w:rPr>
        <w:t>, פשרה, שיח</w:t>
      </w:r>
      <w:r w:rsidR="00F4002B">
        <w:rPr>
          <w:rtl/>
        </w:rPr>
        <w:t>,</w:t>
      </w:r>
      <w:r>
        <w:rPr>
          <w:rtl/>
        </w:rPr>
        <w:t xml:space="preserve"> או </w:t>
      </w:r>
      <w:r w:rsidR="00723A50">
        <w:rPr>
          <w:rtl/>
        </w:rPr>
        <w:t>ש</w:t>
      </w:r>
      <w:r>
        <w:rPr>
          <w:rtl/>
        </w:rPr>
        <w:t>פנ</w:t>
      </w:r>
      <w:r w:rsidR="00951ACC">
        <w:rPr>
          <w:rtl/>
        </w:rPr>
        <w:t>י</w:t>
      </w:r>
      <w:r>
        <w:rPr>
          <w:rtl/>
        </w:rPr>
        <w:t xml:space="preserve">ה לפעולה חד </w:t>
      </w:r>
      <w:bookmarkStart w:id="974" w:name="_ETM_Q1_4095826"/>
      <w:bookmarkEnd w:id="974"/>
      <w:r>
        <w:rPr>
          <w:rtl/>
        </w:rPr>
        <w:t xml:space="preserve">צדדית באמצעות חקיקה. אם תהיה פעולה תחיקתית אנחנו נעתור </w:t>
      </w:r>
      <w:bookmarkStart w:id="975" w:name="_ETM_Q1_4101570"/>
      <w:bookmarkStart w:id="976" w:name="_ETM_Q1_4100776"/>
      <w:bookmarkEnd w:id="975"/>
      <w:bookmarkEnd w:id="976"/>
      <w:r w:rsidR="00F4002B">
        <w:rPr>
          <w:rtl/>
        </w:rPr>
        <w:t>כנגדה לבג"ץ</w:t>
      </w:r>
      <w:r w:rsidR="00723A50">
        <w:rPr>
          <w:rtl/>
        </w:rPr>
        <w:t>,</w:t>
      </w:r>
      <w:r w:rsidR="00F4002B">
        <w:rPr>
          <w:rtl/>
        </w:rPr>
        <w:t xml:space="preserve"> </w:t>
      </w:r>
      <w:r>
        <w:rPr>
          <w:rtl/>
        </w:rPr>
        <w:t xml:space="preserve">כיוון שזאת רק תחיקת ממשלה ולא </w:t>
      </w:r>
      <w:bookmarkStart w:id="977" w:name="_ETM_Q1_4100734"/>
      <w:bookmarkEnd w:id="977"/>
      <w:r>
        <w:rPr>
          <w:rtl/>
        </w:rPr>
        <w:t xml:space="preserve">חקיקה ראשית בכנסת. אם תהיה הליכה בכיוון הזה לא נוכל </w:t>
      </w:r>
      <w:bookmarkStart w:id="978" w:name="_ETM_Q1_4109256"/>
      <w:bookmarkEnd w:id="978"/>
      <w:r>
        <w:rPr>
          <w:rtl/>
        </w:rPr>
        <w:t xml:space="preserve">באותה עת ובאותה נשימה להמשיך להתדיין עם אותם גורמים על </w:t>
      </w:r>
      <w:bookmarkStart w:id="979" w:name="_ETM_Q1_4110326"/>
      <w:bookmarkEnd w:id="979"/>
      <w:r>
        <w:rPr>
          <w:rtl/>
        </w:rPr>
        <w:t xml:space="preserve">מתווה של פשרה. </w:t>
      </w:r>
    </w:p>
    <w:p w:rsidR="00D4248C" w:rsidRDefault="00D4248C" w:rsidP="00D4248C">
      <w:pPr>
        <w:rPr>
          <w:rtl/>
        </w:rPr>
      </w:pPr>
    </w:p>
    <w:p w:rsidR="00954574" w:rsidRDefault="00954574" w:rsidP="00954574">
      <w:pPr>
        <w:pStyle w:val="a5"/>
        <w:keepNext/>
        <w:rPr>
          <w:rtl/>
        </w:rPr>
      </w:pPr>
      <w:bookmarkStart w:id="980" w:name="_ETM_Q1_4117480"/>
      <w:bookmarkEnd w:id="980"/>
      <w:r>
        <w:rPr>
          <w:rFonts w:hint="eastAsia"/>
          <w:rtl/>
        </w:rPr>
        <w:t>תמר</w:t>
      </w:r>
      <w:r>
        <w:rPr>
          <w:rtl/>
        </w:rPr>
        <w:t xml:space="preserve"> </w:t>
      </w:r>
      <w:r>
        <w:rPr>
          <w:rFonts w:hint="eastAsia"/>
          <w:rtl/>
        </w:rPr>
        <w:t>זנדברג</w:t>
      </w:r>
      <w:r>
        <w:rPr>
          <w:rtl/>
        </w:rPr>
        <w:t>:</w:t>
      </w:r>
    </w:p>
    <w:p w:rsidR="00954574" w:rsidRDefault="00954574" w:rsidP="00954574">
      <w:pPr>
        <w:pStyle w:val="KeepWithNext"/>
        <w:rPr>
          <w:rtl/>
        </w:rPr>
      </w:pPr>
    </w:p>
    <w:p w:rsidR="00954574" w:rsidRDefault="00954574" w:rsidP="002F0F25">
      <w:pPr>
        <w:rPr>
          <w:rtl/>
        </w:rPr>
      </w:pPr>
      <w:r>
        <w:rPr>
          <w:rtl/>
        </w:rPr>
        <w:t xml:space="preserve">אני רוצה </w:t>
      </w:r>
      <w:bookmarkStart w:id="981" w:name="_ETM_Q1_4119027"/>
      <w:bookmarkEnd w:id="981"/>
      <w:r>
        <w:rPr>
          <w:rtl/>
        </w:rPr>
        <w:t>להצטרף לתודות לוועדה על הדיון המעמיק ו</w:t>
      </w:r>
      <w:r w:rsidR="005839B9">
        <w:rPr>
          <w:rtl/>
        </w:rPr>
        <w:t xml:space="preserve">לתודות </w:t>
      </w:r>
      <w:r>
        <w:rPr>
          <w:rtl/>
        </w:rPr>
        <w:t>ליושב-ראש הסוכנות ע</w:t>
      </w:r>
      <w:bookmarkStart w:id="982" w:name="_ETM_Q1_4121226"/>
      <w:bookmarkEnd w:id="982"/>
      <w:r>
        <w:rPr>
          <w:rtl/>
        </w:rPr>
        <w:t xml:space="preserve">ל הכניסה שלו. כמו ששמענו מחבר הכנסת הרצוג, העניין מלווה </w:t>
      </w:r>
      <w:bookmarkStart w:id="983" w:name="_ETM_Q1_4127794"/>
      <w:bookmarkEnd w:id="983"/>
      <w:r>
        <w:rPr>
          <w:rtl/>
        </w:rPr>
        <w:t>את הממשלה הרבה שנים. אין ספק ש</w:t>
      </w:r>
      <w:r w:rsidR="005839B9">
        <w:rPr>
          <w:rtl/>
        </w:rPr>
        <w:t>מדובר ב</w:t>
      </w:r>
      <w:r>
        <w:rPr>
          <w:rtl/>
        </w:rPr>
        <w:t xml:space="preserve">כוחות יצירתיים חשובים. </w:t>
      </w:r>
      <w:bookmarkStart w:id="984" w:name="_ETM_Q1_4131807"/>
      <w:bookmarkEnd w:id="984"/>
      <w:r>
        <w:rPr>
          <w:rtl/>
        </w:rPr>
        <w:t xml:space="preserve">זה לא דיון ראשון שאנחנו מקיימות בנושא. כל </w:t>
      </w:r>
      <w:bookmarkStart w:id="985" w:name="_ETM_Q1_4136585"/>
      <w:bookmarkEnd w:id="985"/>
      <w:r>
        <w:rPr>
          <w:rtl/>
        </w:rPr>
        <w:t xml:space="preserve">פעם </w:t>
      </w:r>
      <w:r w:rsidR="005839B9">
        <w:rPr>
          <w:rtl/>
        </w:rPr>
        <w:t>כ</w:t>
      </w:r>
      <w:r>
        <w:rPr>
          <w:rtl/>
        </w:rPr>
        <w:t xml:space="preserve">שאנחנו מקיימות דיון יש מציאות חדשה. בשבוע שעבר קיימנו </w:t>
      </w:r>
      <w:bookmarkStart w:id="986" w:name="_ETM_Q1_4140924"/>
      <w:bookmarkEnd w:id="986"/>
      <w:r>
        <w:rPr>
          <w:rtl/>
        </w:rPr>
        <w:t xml:space="preserve">אותו מיד אחרי פסיקת בג"ץ. היום אנחנו מקיימות את </w:t>
      </w:r>
      <w:bookmarkStart w:id="987" w:name="_ETM_Q1_4146908"/>
      <w:bookmarkEnd w:id="987"/>
      <w:r>
        <w:rPr>
          <w:rtl/>
        </w:rPr>
        <w:t>הדיון אחרי ההודעה – אני מנסה להיזהר בלשוני</w:t>
      </w:r>
      <w:r w:rsidR="002F0F25">
        <w:rPr>
          <w:rtl/>
        </w:rPr>
        <w:t>,</w:t>
      </w:r>
      <w:r>
        <w:rPr>
          <w:rtl/>
        </w:rPr>
        <w:t xml:space="preserve"> </w:t>
      </w:r>
      <w:r w:rsidR="002F0F25">
        <w:rPr>
          <w:rtl/>
        </w:rPr>
        <w:t xml:space="preserve">לכן אני </w:t>
      </w:r>
      <w:r>
        <w:rPr>
          <w:rtl/>
        </w:rPr>
        <w:t>אכ</w:t>
      </w:r>
      <w:bookmarkStart w:id="988" w:name="_ETM_Q1_4147511"/>
      <w:bookmarkEnd w:id="988"/>
      <w:r>
        <w:rPr>
          <w:rtl/>
        </w:rPr>
        <w:t xml:space="preserve">נה אותה רק המוזרה – מאתמול/היום. ההודעה הייתה מטעם היועץ </w:t>
      </w:r>
      <w:bookmarkStart w:id="989" w:name="_ETM_Q1_4154245"/>
      <w:bookmarkEnd w:id="989"/>
      <w:r>
        <w:rPr>
          <w:rtl/>
        </w:rPr>
        <w:t>המ</w:t>
      </w:r>
      <w:r w:rsidR="002F0F25">
        <w:rPr>
          <w:rtl/>
        </w:rPr>
        <w:t>שפטי לממשלה.</w:t>
      </w:r>
      <w:r>
        <w:rPr>
          <w:rtl/>
        </w:rPr>
        <w:t xml:space="preserve"> </w:t>
      </w:r>
      <w:r w:rsidR="002F0F25">
        <w:rPr>
          <w:rtl/>
        </w:rPr>
        <w:t xml:space="preserve">היא </w:t>
      </w:r>
      <w:r>
        <w:rPr>
          <w:rtl/>
        </w:rPr>
        <w:t>עברה בעצם לפתחו של שר הדתות</w:t>
      </w:r>
      <w:bookmarkStart w:id="990" w:name="_ETM_Q1_4159579"/>
      <w:bookmarkEnd w:id="990"/>
      <w:r>
        <w:rPr>
          <w:rtl/>
        </w:rPr>
        <w:t xml:space="preserve"> ושר הכלכלה, יושב-ראש הבית היהודי בנט. </w:t>
      </w:r>
    </w:p>
    <w:p w:rsidR="00954574" w:rsidRDefault="00954574" w:rsidP="00954574">
      <w:pPr>
        <w:rPr>
          <w:rtl/>
        </w:rPr>
      </w:pPr>
    </w:p>
    <w:p w:rsidR="00954574" w:rsidRDefault="00954574" w:rsidP="00954574">
      <w:pPr>
        <w:rPr>
          <w:rtl/>
        </w:rPr>
      </w:pPr>
      <w:r>
        <w:rPr>
          <w:rtl/>
        </w:rPr>
        <w:t>א</w:t>
      </w:r>
      <w:bookmarkStart w:id="991" w:name="_ETM_Q1_4164479"/>
      <w:bookmarkEnd w:id="991"/>
      <w:r>
        <w:rPr>
          <w:rtl/>
        </w:rPr>
        <w:t xml:space="preserve">ני בשבוע </w:t>
      </w:r>
      <w:bookmarkStart w:id="992" w:name="_ETM_Q1_4166381"/>
      <w:bookmarkEnd w:id="992"/>
      <w:r>
        <w:rPr>
          <w:rtl/>
        </w:rPr>
        <w:t>שעבר נפגשתי עם קבוצה של דיפלומטים מחו"ל. הם שאלו אותי</w:t>
      </w:r>
      <w:bookmarkStart w:id="993" w:name="_ETM_Q1_4171371"/>
      <w:bookmarkEnd w:id="993"/>
      <w:r>
        <w:rPr>
          <w:rtl/>
        </w:rPr>
        <w:t xml:space="preserve"> על נושא הפלורליזם בישראל. נתתי את הדוגמה</w:t>
      </w:r>
      <w:r w:rsidR="002F0F25">
        <w:rPr>
          <w:rtl/>
        </w:rPr>
        <w:t xml:space="preserve"> הזאת</w:t>
      </w:r>
      <w:r>
        <w:rPr>
          <w:rtl/>
        </w:rPr>
        <w:t xml:space="preserve">. </w:t>
      </w:r>
      <w:r w:rsidR="002F0F25">
        <w:rPr>
          <w:rtl/>
        </w:rPr>
        <w:t>כש</w:t>
      </w:r>
      <w:r>
        <w:rPr>
          <w:rtl/>
        </w:rPr>
        <w:t xml:space="preserve">יצאתי מהישיבה הקודמת </w:t>
      </w:r>
      <w:bookmarkStart w:id="994" w:name="_ETM_Q1_4174171"/>
      <w:bookmarkEnd w:id="994"/>
      <w:r w:rsidR="002F0F25">
        <w:rPr>
          <w:rtl/>
        </w:rPr>
        <w:t>כאן</w:t>
      </w:r>
      <w:r>
        <w:rPr>
          <w:rtl/>
        </w:rPr>
        <w:t xml:space="preserve"> אמרתי </w:t>
      </w:r>
      <w:r w:rsidR="002F0F25">
        <w:rPr>
          <w:rtl/>
        </w:rPr>
        <w:t>שאנחנו מתקרבים לעבר -</w:t>
      </w:r>
      <w:r>
        <w:rPr>
          <w:rtl/>
        </w:rPr>
        <w:t xml:space="preserve"> יש כל הזמן שינ</w:t>
      </w:r>
      <w:r w:rsidR="002F0F25">
        <w:rPr>
          <w:rtl/>
        </w:rPr>
        <w:t>ויים -</w:t>
      </w:r>
      <w:r>
        <w:rPr>
          <w:rtl/>
        </w:rPr>
        <w:t xml:space="preserve"> יותר </w:t>
      </w:r>
      <w:bookmarkStart w:id="995" w:name="_ETM_Q1_4181577"/>
      <w:bookmarkEnd w:id="995"/>
      <w:r>
        <w:rPr>
          <w:rtl/>
        </w:rPr>
        <w:t xml:space="preserve">פלורליזם יהודי במדינת ישראל. אני יושבת כאן עם תחושה שהאווירה </w:t>
      </w:r>
      <w:bookmarkStart w:id="996" w:name="_ETM_Q1_4186675"/>
      <w:bookmarkEnd w:id="996"/>
      <w:r>
        <w:rPr>
          <w:rtl/>
        </w:rPr>
        <w:t xml:space="preserve">מאתמול בערב להיום בבוקר משיגה אותנו המון המון המון זמן </w:t>
      </w:r>
      <w:bookmarkStart w:id="997" w:name="_ETM_Q1_4193992"/>
      <w:bookmarkEnd w:id="997"/>
      <w:r>
        <w:rPr>
          <w:rtl/>
        </w:rPr>
        <w:t xml:space="preserve">אחורה. </w:t>
      </w:r>
    </w:p>
    <w:p w:rsidR="00954574" w:rsidRDefault="00954574" w:rsidP="00954574">
      <w:pPr>
        <w:rPr>
          <w:rtl/>
        </w:rPr>
      </w:pPr>
    </w:p>
    <w:p w:rsidR="0018338D" w:rsidRDefault="00954574" w:rsidP="005839B9">
      <w:pPr>
        <w:rPr>
          <w:rtl/>
        </w:rPr>
      </w:pPr>
      <w:bookmarkStart w:id="998" w:name="_ETM_Q1_4195418"/>
      <w:bookmarkEnd w:id="998"/>
      <w:r>
        <w:rPr>
          <w:rtl/>
        </w:rPr>
        <w:t xml:space="preserve">אני רוצה לומר בזהירות אבל עם זאת בצורה </w:t>
      </w:r>
      <w:bookmarkStart w:id="999" w:name="_ETM_Q1_4197951"/>
      <w:bookmarkEnd w:id="999"/>
      <w:r w:rsidR="002F0F25">
        <w:rPr>
          <w:rtl/>
        </w:rPr>
        <w:t>נוקבת,</w:t>
      </w:r>
      <w:r>
        <w:rPr>
          <w:rtl/>
        </w:rPr>
        <w:t xml:space="preserve"> </w:t>
      </w:r>
      <w:r w:rsidR="002F0F25">
        <w:rPr>
          <w:rtl/>
        </w:rPr>
        <w:t>ש</w:t>
      </w:r>
      <w:r>
        <w:rPr>
          <w:rtl/>
        </w:rPr>
        <w:t xml:space="preserve">התחושה שלי מכל העיסוק בנושא בשבועות האחרונים זה שממשלת </w:t>
      </w:r>
      <w:bookmarkStart w:id="1000" w:name="_ETM_Q1_4207889"/>
      <w:bookmarkEnd w:id="1000"/>
      <w:r>
        <w:rPr>
          <w:rtl/>
        </w:rPr>
        <w:t xml:space="preserve">ישראל </w:t>
      </w:r>
      <w:r w:rsidR="002F0F25">
        <w:rPr>
          <w:rtl/>
        </w:rPr>
        <w:t xml:space="preserve"> - היא </w:t>
      </w:r>
      <w:r>
        <w:rPr>
          <w:rtl/>
        </w:rPr>
        <w:t>גוררת אחריה גם את המשט</w:t>
      </w:r>
      <w:r w:rsidR="0018338D">
        <w:rPr>
          <w:rtl/>
        </w:rPr>
        <w:t>רה</w:t>
      </w:r>
      <w:r w:rsidR="002F0F25">
        <w:rPr>
          <w:rtl/>
        </w:rPr>
        <w:t xml:space="preserve">, לצערי, אולי </w:t>
      </w:r>
      <w:r w:rsidR="0018338D">
        <w:rPr>
          <w:rtl/>
        </w:rPr>
        <w:t xml:space="preserve">לא מרצונה, אולי אפילו בבלי </w:t>
      </w:r>
      <w:bookmarkStart w:id="1001" w:name="_ETM_Q1_4210066"/>
      <w:bookmarkEnd w:id="1001"/>
      <w:r w:rsidR="0018338D">
        <w:rPr>
          <w:rtl/>
        </w:rPr>
        <w:t>דעת ע</w:t>
      </w:r>
      <w:r w:rsidR="002F0F25">
        <w:rPr>
          <w:rtl/>
        </w:rPr>
        <w:t xml:space="preserve">ד הסוף - </w:t>
      </w:r>
      <w:r w:rsidR="0018338D">
        <w:rPr>
          <w:rtl/>
        </w:rPr>
        <w:t xml:space="preserve">מכפיפה את </w:t>
      </w:r>
      <w:bookmarkStart w:id="1002" w:name="_ETM_Q1_4218450"/>
      <w:bookmarkEnd w:id="1002"/>
      <w:r w:rsidR="0018338D">
        <w:rPr>
          <w:rtl/>
        </w:rPr>
        <w:t xml:space="preserve">עצמה לזרם אחד ביהדות שמיוצג על ידי רב הכותל. רב הכותל - אני </w:t>
      </w:r>
      <w:bookmarkStart w:id="1003" w:name="_ETM_Q1_4225545"/>
      <w:bookmarkEnd w:id="1003"/>
      <w:r w:rsidR="0018338D">
        <w:rPr>
          <w:rtl/>
        </w:rPr>
        <w:t xml:space="preserve">מצטערת שהוא יצא כי רציתי להגיד את הדברים בפניו –מייצג זרם מסוים. הוא קיבל מנדט  ממדינת </w:t>
      </w:r>
      <w:bookmarkStart w:id="1004" w:name="_ETM_Q1_4230787"/>
      <w:bookmarkEnd w:id="1004"/>
      <w:r w:rsidR="0018338D">
        <w:rPr>
          <w:rtl/>
        </w:rPr>
        <w:t xml:space="preserve">ישראל. זה ביטוי של חוסר הפרדת הדת מהמדינה. הוא קיבל </w:t>
      </w:r>
      <w:bookmarkStart w:id="1005" w:name="_ETM_Q1_4238213"/>
      <w:bookmarkEnd w:id="1005"/>
      <w:r w:rsidR="0018338D">
        <w:rPr>
          <w:rtl/>
        </w:rPr>
        <w:t xml:space="preserve">את המנדט לקבוע מה מנהג המקום. עכשיו אנחנו </w:t>
      </w:r>
      <w:bookmarkStart w:id="1006" w:name="_ETM_Q1_4242239"/>
      <w:bookmarkEnd w:id="1006"/>
      <w:r w:rsidR="0018338D">
        <w:rPr>
          <w:rtl/>
        </w:rPr>
        <w:t xml:space="preserve">שומעים כאן חוות דעת משפטיות שאמורות להיות אזרחיות, פוליטיות, </w:t>
      </w:r>
      <w:bookmarkStart w:id="1007" w:name="_ETM_Q1_4248238"/>
      <w:bookmarkEnd w:id="1007"/>
      <w:r w:rsidR="0018338D">
        <w:rPr>
          <w:rtl/>
        </w:rPr>
        <w:t xml:space="preserve">אין להן שום קשר לדת עצמה, שמכפיפות את עצמן לעמדה </w:t>
      </w:r>
      <w:bookmarkStart w:id="1008" w:name="_ETM_Q1_4252569"/>
      <w:bookmarkEnd w:id="1008"/>
      <w:r w:rsidR="0018338D">
        <w:rPr>
          <w:rtl/>
        </w:rPr>
        <w:t xml:space="preserve">של זרם מסוים, ממש לא הזרם הכי פלורליסטי וגם לא </w:t>
      </w:r>
      <w:bookmarkStart w:id="1009" w:name="_ETM_Q1_4256794"/>
      <w:bookmarkEnd w:id="1009"/>
      <w:r w:rsidR="0018338D">
        <w:rPr>
          <w:rtl/>
        </w:rPr>
        <w:t>הזרם הכי מתירני</w:t>
      </w:r>
      <w:r w:rsidR="005839B9">
        <w:rPr>
          <w:rtl/>
        </w:rPr>
        <w:t>,</w:t>
      </w:r>
      <w:r w:rsidR="0018338D">
        <w:rPr>
          <w:rtl/>
        </w:rPr>
        <w:t xml:space="preserve"> אלא להיפך. זה אחד הזרמים הקיצוניים. </w:t>
      </w:r>
      <w:bookmarkStart w:id="1010" w:name="_ETM_Q1_4261889"/>
      <w:bookmarkEnd w:id="1010"/>
      <w:r w:rsidR="0018338D">
        <w:rPr>
          <w:rtl/>
        </w:rPr>
        <w:t xml:space="preserve">חברת הכנסת עליזה לביא וחברת הכנסת רות קלדרון מבינות טוב </w:t>
      </w:r>
      <w:bookmarkStart w:id="1011" w:name="_ETM_Q1_4264822"/>
      <w:bookmarkEnd w:id="1011"/>
      <w:r w:rsidR="0018338D">
        <w:rPr>
          <w:rtl/>
        </w:rPr>
        <w:t xml:space="preserve">ממני בפלורליזם יהודי. </w:t>
      </w:r>
    </w:p>
    <w:p w:rsidR="0018338D" w:rsidRDefault="0018338D" w:rsidP="0018338D">
      <w:pPr>
        <w:rPr>
          <w:rtl/>
        </w:rPr>
      </w:pPr>
    </w:p>
    <w:p w:rsidR="00F75439" w:rsidRDefault="0018338D" w:rsidP="00F75439">
      <w:pPr>
        <w:rPr>
          <w:rtl/>
        </w:rPr>
      </w:pPr>
      <w:bookmarkStart w:id="1012" w:name="_ETM_Q1_4269413"/>
      <w:bookmarkEnd w:id="1012"/>
      <w:r>
        <w:rPr>
          <w:rtl/>
        </w:rPr>
        <w:t xml:space="preserve">הדיון שמסתמן כאן הוא שמוסדות המדינה </w:t>
      </w:r>
      <w:bookmarkStart w:id="1013" w:name="_ETM_Q1_4270725"/>
      <w:bookmarkStart w:id="1014" w:name="_ETM_Q1_4209729"/>
      <w:bookmarkEnd w:id="1013"/>
      <w:bookmarkEnd w:id="1014"/>
      <w:r>
        <w:rPr>
          <w:rtl/>
        </w:rPr>
        <w:t xml:space="preserve">האזרחיים מכפיפים את עצמם, אם מפחד, אם מחוסר </w:t>
      </w:r>
      <w:bookmarkStart w:id="1015" w:name="_ETM_Q1_4277199"/>
      <w:bookmarkEnd w:id="1015"/>
      <w:r>
        <w:rPr>
          <w:rtl/>
        </w:rPr>
        <w:t xml:space="preserve">תשומת לב – אינני יודעת, </w:t>
      </w:r>
      <w:bookmarkStart w:id="1016" w:name="_ETM_Q1_4277820"/>
      <w:bookmarkEnd w:id="1016"/>
      <w:r>
        <w:rPr>
          <w:rtl/>
        </w:rPr>
        <w:t xml:space="preserve">אני לא רוצה לייחס כוונת זדון – לזרם </w:t>
      </w:r>
      <w:r w:rsidR="002F0F25">
        <w:rPr>
          <w:rtl/>
        </w:rPr>
        <w:t xml:space="preserve">יהודי </w:t>
      </w:r>
      <w:bookmarkStart w:id="1017" w:name="_ETM_Q1_4283691"/>
      <w:bookmarkEnd w:id="1017"/>
      <w:r w:rsidR="00F75439">
        <w:rPr>
          <w:rtl/>
        </w:rPr>
        <w:t xml:space="preserve">שהוא </w:t>
      </w:r>
      <w:r>
        <w:rPr>
          <w:rtl/>
        </w:rPr>
        <w:t xml:space="preserve">אחד השמרנים והקיצוניים שקיימים ביהדות. זה לב העניין. לזה אנחנו </w:t>
      </w:r>
      <w:bookmarkStart w:id="1018" w:name="_ETM_Q1_4290202"/>
      <w:bookmarkEnd w:id="1018"/>
      <w:r>
        <w:rPr>
          <w:rtl/>
        </w:rPr>
        <w:t xml:space="preserve">כולנו – חילוניות, יהודיות, לא יהודיות, </w:t>
      </w:r>
      <w:r w:rsidR="00723A50">
        <w:rPr>
          <w:rtl/>
        </w:rPr>
        <w:t>אורתודוקסי</w:t>
      </w:r>
      <w:r>
        <w:rPr>
          <w:rtl/>
        </w:rPr>
        <w:t xml:space="preserve">ות, </w:t>
      </w:r>
      <w:bookmarkStart w:id="1019" w:name="_ETM_Q1_4291354"/>
      <w:bookmarkEnd w:id="1019"/>
      <w:r>
        <w:rPr>
          <w:rtl/>
        </w:rPr>
        <w:t>רפורמיות –</w:t>
      </w:r>
      <w:r w:rsidR="00F75439">
        <w:rPr>
          <w:rtl/>
        </w:rPr>
        <w:t xml:space="preserve"> צריכים</w:t>
      </w:r>
      <w:r>
        <w:rPr>
          <w:rtl/>
        </w:rPr>
        <w:t xml:space="preserve"> לתת את הדעת. היהדות שייכת</w:t>
      </w:r>
      <w:r w:rsidR="00F75439">
        <w:rPr>
          <w:rtl/>
        </w:rPr>
        <w:t xml:space="preserve"> לכולם,</w:t>
      </w:r>
      <w:r>
        <w:rPr>
          <w:rtl/>
        </w:rPr>
        <w:t xml:space="preserve"> קודם </w:t>
      </w:r>
      <w:bookmarkStart w:id="1020" w:name="_ETM_Q1_4300312"/>
      <w:bookmarkEnd w:id="1020"/>
      <w:r>
        <w:rPr>
          <w:rtl/>
        </w:rPr>
        <w:t xml:space="preserve">כל לאלה שמקיימות אותה. זאת לא אני. אני כאן בשבילכן. </w:t>
      </w:r>
      <w:bookmarkStart w:id="1021" w:name="_ETM_Q1_4309044"/>
      <w:bookmarkEnd w:id="1021"/>
      <w:r>
        <w:rPr>
          <w:rtl/>
        </w:rPr>
        <w:t>אני כאן מתוך סולידריות.</w:t>
      </w:r>
    </w:p>
    <w:p w:rsidR="00F75439" w:rsidRDefault="00F75439" w:rsidP="00F75439">
      <w:pPr>
        <w:rPr>
          <w:rtl/>
        </w:rPr>
      </w:pPr>
    </w:p>
    <w:p w:rsidR="00954574" w:rsidRDefault="0018338D" w:rsidP="00F75439">
      <w:pPr>
        <w:rPr>
          <w:rtl/>
        </w:rPr>
      </w:pPr>
      <w:r>
        <w:rPr>
          <w:rtl/>
        </w:rPr>
        <w:t xml:space="preserve"> אני קוראת לך, יושב-ראש הסוכנות</w:t>
      </w:r>
      <w:r w:rsidR="00F75439">
        <w:rPr>
          <w:rtl/>
        </w:rPr>
        <w:t>,</w:t>
      </w:r>
      <w:r>
        <w:rPr>
          <w:rtl/>
        </w:rPr>
        <w:t xml:space="preserve"> </w:t>
      </w:r>
      <w:bookmarkStart w:id="1022" w:name="_ETM_Q1_4312646"/>
      <w:bookmarkEnd w:id="1022"/>
      <w:r>
        <w:rPr>
          <w:rtl/>
        </w:rPr>
        <w:t xml:space="preserve">לתת את דעתך ועמדתך להסדר הביניים. אנחנו נתאחד כולנו </w:t>
      </w:r>
      <w:bookmarkStart w:id="1023" w:name="_ETM_Q1_4316074"/>
      <w:bookmarkEnd w:id="1023"/>
      <w:r>
        <w:rPr>
          <w:rtl/>
        </w:rPr>
        <w:t xml:space="preserve">סביב המתווה שלך. תעזור לנו שבתקופת הביניים נוכל לקיים </w:t>
      </w:r>
      <w:bookmarkStart w:id="1024" w:name="_ETM_Q1_4326122"/>
      <w:bookmarkEnd w:id="1024"/>
      <w:r>
        <w:rPr>
          <w:rtl/>
        </w:rPr>
        <w:t xml:space="preserve">את התפילה בשקט, בכבוד ובצורה הראויה. </w:t>
      </w:r>
    </w:p>
    <w:p w:rsidR="00ED694B" w:rsidRDefault="00ED694B" w:rsidP="00ED694B">
      <w:pPr>
        <w:rPr>
          <w:rtl/>
        </w:rPr>
      </w:pPr>
      <w:bookmarkStart w:id="1025" w:name="_ETM_Q1_3103525"/>
      <w:bookmarkEnd w:id="1025"/>
    </w:p>
    <w:p w:rsidR="004064E4" w:rsidRDefault="004064E4" w:rsidP="004064E4">
      <w:pPr>
        <w:pStyle w:val="afb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הופמן</w:t>
      </w:r>
      <w:r>
        <w:rPr>
          <w:rtl/>
        </w:rPr>
        <w:t>:</w:t>
      </w:r>
    </w:p>
    <w:p w:rsidR="004064E4" w:rsidRDefault="004064E4" w:rsidP="004064E4">
      <w:pPr>
        <w:pStyle w:val="KeepWithNext"/>
        <w:rPr>
          <w:rtl/>
        </w:rPr>
      </w:pPr>
    </w:p>
    <w:p w:rsidR="004064E4" w:rsidRDefault="004064E4" w:rsidP="003A0779">
      <w:pPr>
        <w:rPr>
          <w:rtl/>
        </w:rPr>
      </w:pPr>
      <w:r>
        <w:rPr>
          <w:rtl/>
        </w:rPr>
        <w:t xml:space="preserve">שוב תודה </w:t>
      </w:r>
      <w:bookmarkStart w:id="1026" w:name="_ETM_Q1_4331087"/>
      <w:bookmarkEnd w:id="1026"/>
      <w:r>
        <w:rPr>
          <w:rtl/>
        </w:rPr>
        <w:t xml:space="preserve">על המשך הדיון. אני חושבת שהתהליך </w:t>
      </w:r>
      <w:bookmarkStart w:id="1027" w:name="_ETM_Q1_4333626"/>
      <w:bookmarkEnd w:id="1027"/>
      <w:r>
        <w:rPr>
          <w:rtl/>
        </w:rPr>
        <w:t xml:space="preserve">שלך, נתן שרנסקי, הוא תהליך מבורך. אתה אדם מיוחד </w:t>
      </w:r>
      <w:bookmarkStart w:id="1028" w:name="_ETM_Q1_4342754"/>
      <w:bookmarkEnd w:id="1028"/>
      <w:r>
        <w:rPr>
          <w:rtl/>
        </w:rPr>
        <w:t xml:space="preserve">במינו. באמת התגלגלה לך שעת חסד להיות זה שמוביל </w:t>
      </w:r>
      <w:bookmarkStart w:id="1029" w:name="_ETM_Q1_4346309"/>
      <w:bookmarkEnd w:id="1029"/>
      <w:r>
        <w:rPr>
          <w:rtl/>
        </w:rPr>
        <w:t xml:space="preserve">אותו. המתווה שלך, שיושלם בעתיד הפחות נראה לעין, נראה מבטיח </w:t>
      </w:r>
      <w:bookmarkStart w:id="1030" w:name="_ETM_Q1_4350447"/>
      <w:bookmarkEnd w:id="1030"/>
      <w:r>
        <w:rPr>
          <w:rtl/>
        </w:rPr>
        <w:t xml:space="preserve">ויצירתי. אנחנו לגמרי בעד. תקופת הביניים – חברת הכנסת </w:t>
      </w:r>
      <w:bookmarkStart w:id="1031" w:name="_ETM_Q1_4358727"/>
      <w:bookmarkEnd w:id="1031"/>
      <w:r>
        <w:rPr>
          <w:rtl/>
        </w:rPr>
        <w:t xml:space="preserve">זנדברג אמרה את זה מצוין – היא דבר שיכול </w:t>
      </w:r>
      <w:bookmarkStart w:id="1032" w:name="_ETM_Q1_4362093"/>
      <w:bookmarkEnd w:id="1032"/>
      <w:r>
        <w:rPr>
          <w:rtl/>
        </w:rPr>
        <w:t>לשבור את האפשרות להגיע למתווה הזה בעתיד.</w:t>
      </w:r>
    </w:p>
    <w:p w:rsidR="004064E4" w:rsidRDefault="004064E4" w:rsidP="004064E4">
      <w:pPr>
        <w:ind w:firstLine="0"/>
        <w:rPr>
          <w:rtl/>
        </w:rPr>
      </w:pPr>
      <w:bookmarkStart w:id="1033" w:name="_ETM_Q1_4367012"/>
      <w:bookmarkStart w:id="1034" w:name="_ETM_Q1_4368414"/>
      <w:bookmarkEnd w:id="1033"/>
      <w:bookmarkEnd w:id="1034"/>
    </w:p>
    <w:p w:rsidR="004064E4" w:rsidRDefault="004064E4" w:rsidP="004064E4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064E4" w:rsidRDefault="004064E4" w:rsidP="004064E4">
      <w:pPr>
        <w:pStyle w:val="KeepWithNext"/>
        <w:rPr>
          <w:rtl/>
        </w:rPr>
      </w:pPr>
    </w:p>
    <w:p w:rsidR="004064E4" w:rsidRDefault="004064E4" w:rsidP="004064E4">
      <w:pPr>
        <w:rPr>
          <w:rtl/>
        </w:rPr>
      </w:pPr>
      <w:r>
        <w:rPr>
          <w:rtl/>
        </w:rPr>
        <w:t>נשות הכותל מסכימות למתווה?</w:t>
      </w:r>
      <w:r w:rsidR="00623C53">
        <w:rPr>
          <w:rtl/>
        </w:rPr>
        <w:t xml:space="preserve"> אני רוצה </w:t>
      </w:r>
      <w:r w:rsidR="003A0779">
        <w:rPr>
          <w:rtl/>
        </w:rPr>
        <w:t>שה</w:t>
      </w:r>
      <w:r w:rsidR="00623C53">
        <w:rPr>
          <w:rtl/>
        </w:rPr>
        <w:t>דברים יהיו ברורים.</w:t>
      </w:r>
    </w:p>
    <w:p w:rsidR="004064E4" w:rsidRDefault="004064E4" w:rsidP="004064E4">
      <w:pPr>
        <w:ind w:firstLine="0"/>
        <w:rPr>
          <w:rtl/>
        </w:rPr>
      </w:pPr>
      <w:r>
        <w:rPr>
          <w:rtl/>
        </w:rPr>
        <w:t xml:space="preserve"> </w:t>
      </w:r>
    </w:p>
    <w:p w:rsidR="00623C53" w:rsidRDefault="00623C53" w:rsidP="00623C53">
      <w:pPr>
        <w:pStyle w:val="afb"/>
        <w:keepNext/>
        <w:rPr>
          <w:rtl/>
        </w:rPr>
      </w:pPr>
      <w:bookmarkStart w:id="1035" w:name="_ETM_Q1_4366581"/>
      <w:bookmarkEnd w:id="1035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הופמן</w:t>
      </w:r>
      <w:r>
        <w:rPr>
          <w:rtl/>
        </w:rPr>
        <w:t>:</w:t>
      </w:r>
    </w:p>
    <w:p w:rsidR="00623C53" w:rsidRDefault="00623C53" w:rsidP="00623C53">
      <w:pPr>
        <w:pStyle w:val="KeepWithNext"/>
        <w:rPr>
          <w:rtl/>
        </w:rPr>
      </w:pPr>
    </w:p>
    <w:p w:rsidR="00623C53" w:rsidRDefault="00623C53" w:rsidP="00623C53">
      <w:pPr>
        <w:rPr>
          <w:rtl/>
        </w:rPr>
      </w:pPr>
      <w:r>
        <w:rPr>
          <w:rtl/>
        </w:rPr>
        <w:t xml:space="preserve">אנחנו לא רואות </w:t>
      </w:r>
      <w:bookmarkStart w:id="1036" w:name="_ETM_Q1_4371803"/>
      <w:bookmarkEnd w:id="1036"/>
      <w:r>
        <w:rPr>
          <w:rtl/>
        </w:rPr>
        <w:t>כרגע את המתווה הזה בעין.</w:t>
      </w:r>
    </w:p>
    <w:p w:rsidR="00623C53" w:rsidRDefault="00623C53" w:rsidP="00623C53">
      <w:pPr>
        <w:ind w:firstLine="0"/>
        <w:rPr>
          <w:rtl/>
        </w:rPr>
      </w:pPr>
    </w:p>
    <w:p w:rsidR="00623C53" w:rsidRDefault="00623C53" w:rsidP="00623C53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23C53" w:rsidRDefault="00623C53" w:rsidP="00623C53">
      <w:pPr>
        <w:pStyle w:val="KeepWithNext"/>
        <w:rPr>
          <w:rtl/>
        </w:rPr>
      </w:pPr>
    </w:p>
    <w:p w:rsidR="00623C53" w:rsidRDefault="00623C53" w:rsidP="00623C53">
      <w:pPr>
        <w:rPr>
          <w:rtl/>
        </w:rPr>
      </w:pPr>
      <w:r>
        <w:rPr>
          <w:rtl/>
        </w:rPr>
        <w:t>התכנסנו ללמוד.</w:t>
      </w:r>
    </w:p>
    <w:p w:rsidR="00623C53" w:rsidRDefault="00623C53" w:rsidP="00623C53">
      <w:pPr>
        <w:ind w:firstLine="0"/>
        <w:rPr>
          <w:rtl/>
        </w:rPr>
      </w:pPr>
      <w:bookmarkStart w:id="1037" w:name="_ETM_Q1_4369667"/>
      <w:bookmarkEnd w:id="1037"/>
    </w:p>
    <w:p w:rsidR="00623C53" w:rsidRDefault="00623C53" w:rsidP="00623C53">
      <w:pPr>
        <w:pStyle w:val="afb"/>
        <w:keepNext/>
        <w:rPr>
          <w:rtl/>
        </w:rPr>
      </w:pPr>
      <w:bookmarkStart w:id="1038" w:name="_ETM_Q1_4372519"/>
      <w:bookmarkStart w:id="1039" w:name="_ETM_Q1_4374809"/>
      <w:bookmarkEnd w:id="1038"/>
      <w:bookmarkEnd w:id="1039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הופמן</w:t>
      </w:r>
      <w:r>
        <w:rPr>
          <w:rtl/>
        </w:rPr>
        <w:t>:</w:t>
      </w:r>
    </w:p>
    <w:p w:rsidR="00623C53" w:rsidRDefault="00623C53" w:rsidP="00623C53">
      <w:pPr>
        <w:pStyle w:val="KeepWithNext"/>
        <w:rPr>
          <w:rtl/>
        </w:rPr>
      </w:pPr>
    </w:p>
    <w:p w:rsidR="00623C53" w:rsidRDefault="003A0779" w:rsidP="00623C53">
      <w:pPr>
        <w:rPr>
          <w:rtl/>
        </w:rPr>
      </w:pPr>
      <w:r>
        <w:rPr>
          <w:rtl/>
        </w:rPr>
        <w:t>אנחנו נשים קטנות דעה.</w:t>
      </w:r>
      <w:r w:rsidR="00623C53">
        <w:rPr>
          <w:rtl/>
        </w:rPr>
        <w:t xml:space="preserve"> </w:t>
      </w:r>
      <w:bookmarkStart w:id="1040" w:name="_ETM_Q1_4371397"/>
      <w:bookmarkEnd w:id="1040"/>
      <w:r w:rsidR="00623C53">
        <w:rPr>
          <w:rtl/>
        </w:rPr>
        <w:t>רק איכפת לנו ראש חודש סיו</w:t>
      </w:r>
      <w:r w:rsidR="007C681A">
        <w:rPr>
          <w:rtl/>
        </w:rPr>
        <w:t>ו</w:t>
      </w:r>
      <w:r w:rsidR="00623C53">
        <w:rPr>
          <w:rtl/>
        </w:rPr>
        <w:t xml:space="preserve">ן, אחר כך תמוז, אחר </w:t>
      </w:r>
      <w:bookmarkStart w:id="1041" w:name="_ETM_Q1_4379261"/>
      <w:bookmarkEnd w:id="1041"/>
      <w:r w:rsidR="00623C53">
        <w:rPr>
          <w:rtl/>
        </w:rPr>
        <w:t xml:space="preserve">כך אב ואחר כך אלול. אנחנו רוצות לדעת מה </w:t>
      </w:r>
      <w:bookmarkStart w:id="1042" w:name="_ETM_Q1_4381517"/>
      <w:bookmarkEnd w:id="1042"/>
      <w:r w:rsidR="00623C53">
        <w:rPr>
          <w:rtl/>
        </w:rPr>
        <w:t xml:space="preserve">יקרה לנו עכשיו. אנחנו עוד לא רואות את המתווה </w:t>
      </w:r>
      <w:bookmarkStart w:id="1043" w:name="_ETM_Q1_4386960"/>
      <w:bookmarkEnd w:id="1043"/>
      <w:r w:rsidR="00623C53">
        <w:rPr>
          <w:rtl/>
        </w:rPr>
        <w:t xml:space="preserve">הזה בעיניים. </w:t>
      </w:r>
      <w:r>
        <w:rPr>
          <w:rtl/>
        </w:rPr>
        <w:t xml:space="preserve">אנחנו לא יודעות </w:t>
      </w:r>
      <w:r w:rsidR="00623C53">
        <w:rPr>
          <w:rtl/>
        </w:rPr>
        <w:t>את מי ימכרו בדרך, מה יציעו לנו</w:t>
      </w:r>
      <w:bookmarkStart w:id="1044" w:name="_ETM_Q1_4389767"/>
      <w:bookmarkEnd w:id="1044"/>
      <w:r>
        <w:rPr>
          <w:rtl/>
        </w:rPr>
        <w:t>.</w:t>
      </w:r>
      <w:r w:rsidR="00623C53">
        <w:rPr>
          <w:rtl/>
        </w:rPr>
        <w:t xml:space="preserve"> אנחנו יודעות מה אנחנו רוצות להשיג. הדברים </w:t>
      </w:r>
      <w:bookmarkStart w:id="1045" w:name="_ETM_Q1_4390469"/>
      <w:bookmarkEnd w:id="1045"/>
      <w:r w:rsidR="00623C53">
        <w:rPr>
          <w:rtl/>
        </w:rPr>
        <w:t xml:space="preserve">שאנחנו רוצות ברורים מאוד. כל אחד יכול לפתוח באתר. </w:t>
      </w:r>
      <w:bookmarkStart w:id="1046" w:name="_ETM_Q1_4393067"/>
      <w:bookmarkEnd w:id="1046"/>
      <w:r w:rsidR="00623C53">
        <w:rPr>
          <w:rtl/>
        </w:rPr>
        <w:t xml:space="preserve">אנחנו רוצות להתעטף בטלית, לקרוא בתורה, להתפלל בקול רם, להניח תפילין ולהתחיל בת מצוות להרבה מאוד ילדות שרואות את </w:t>
      </w:r>
      <w:bookmarkStart w:id="1047" w:name="_ETM_Q1_4399332"/>
      <w:bookmarkEnd w:id="1047"/>
      <w:r w:rsidR="00623C53">
        <w:rPr>
          <w:rtl/>
        </w:rPr>
        <w:t xml:space="preserve">האח, את הדוד </w:t>
      </w:r>
      <w:r w:rsidR="0052168B">
        <w:rPr>
          <w:rtl/>
        </w:rPr>
        <w:t xml:space="preserve">שלהן </w:t>
      </w:r>
      <w:r w:rsidR="00623C53">
        <w:rPr>
          <w:rtl/>
        </w:rPr>
        <w:t xml:space="preserve">ולהן אין אפשרות. לזה אנחנו רוצות </w:t>
      </w:r>
      <w:bookmarkStart w:id="1048" w:name="_ETM_Q1_4410690"/>
      <w:bookmarkEnd w:id="1048"/>
      <w:r w:rsidR="00623C53">
        <w:rPr>
          <w:rtl/>
        </w:rPr>
        <w:t xml:space="preserve">להגיע. </w:t>
      </w:r>
    </w:p>
    <w:p w:rsidR="00623C53" w:rsidRDefault="00623C53" w:rsidP="00623C53">
      <w:pPr>
        <w:rPr>
          <w:rtl/>
        </w:rPr>
      </w:pPr>
    </w:p>
    <w:p w:rsidR="00623C53" w:rsidRDefault="00623C53" w:rsidP="0052168B">
      <w:pPr>
        <w:rPr>
          <w:rtl/>
        </w:rPr>
      </w:pPr>
      <w:bookmarkStart w:id="1049" w:name="_ETM_Q1_4411888"/>
      <w:bookmarkEnd w:id="1049"/>
      <w:r>
        <w:rPr>
          <w:rtl/>
        </w:rPr>
        <w:t xml:space="preserve">שמענו הרבה לגבי כמה צריך להיזהר ברגשותיהם של </w:t>
      </w:r>
      <w:bookmarkStart w:id="1050" w:name="_ETM_Q1_4415437"/>
      <w:bookmarkEnd w:id="1050"/>
      <w:r>
        <w:rPr>
          <w:rtl/>
        </w:rPr>
        <w:t xml:space="preserve">אחרים. על הרגשות של נשות הכותל לא מדברים, מה זה </w:t>
      </w:r>
      <w:bookmarkStart w:id="1051" w:name="_ETM_Q1_4416225"/>
      <w:bookmarkEnd w:id="1051"/>
      <w:r>
        <w:rPr>
          <w:rtl/>
        </w:rPr>
        <w:t xml:space="preserve">24 שנים לבוא ולחטוף, </w:t>
      </w:r>
      <w:r w:rsidR="007C681A">
        <w:rPr>
          <w:rtl/>
        </w:rPr>
        <w:t xml:space="preserve">מה זה </w:t>
      </w:r>
      <w:r>
        <w:rPr>
          <w:rtl/>
        </w:rPr>
        <w:t xml:space="preserve">להיות למשל ולשנינה. אנשים </w:t>
      </w:r>
      <w:bookmarkStart w:id="1052" w:name="_ETM_Q1_4420095"/>
      <w:bookmarkEnd w:id="1052"/>
      <w:r>
        <w:rPr>
          <w:rtl/>
        </w:rPr>
        <w:t xml:space="preserve">הכי מרכזיים בתחום הדת בישראל יודעים מה קורה בתוך </w:t>
      </w:r>
      <w:bookmarkStart w:id="1053" w:name="_ETM_Q1_4428247"/>
      <w:bookmarkEnd w:id="1053"/>
      <w:r>
        <w:rPr>
          <w:rtl/>
        </w:rPr>
        <w:t xml:space="preserve">הלבבות של נשות הכותל. הם </w:t>
      </w:r>
      <w:r w:rsidR="0052168B">
        <w:rPr>
          <w:rtl/>
        </w:rPr>
        <w:t xml:space="preserve">אומרים </w:t>
      </w:r>
      <w:r>
        <w:rPr>
          <w:rtl/>
        </w:rPr>
        <w:t xml:space="preserve">שאנחנו פה בשביל </w:t>
      </w:r>
      <w:bookmarkStart w:id="1054" w:name="_ETM_Q1_4429641"/>
      <w:bookmarkEnd w:id="1054"/>
      <w:r>
        <w:rPr>
          <w:rtl/>
        </w:rPr>
        <w:t xml:space="preserve">פרובוקציה. תגידו לי למה אישה בהריון תקום </w:t>
      </w:r>
      <w:bookmarkStart w:id="1055" w:name="_ETM_Q1_4431871"/>
      <w:bookmarkEnd w:id="1055"/>
      <w:r>
        <w:rPr>
          <w:rtl/>
        </w:rPr>
        <w:t>באמצע אינתיפאדה ותבוא ב-</w:t>
      </w:r>
      <w:r w:rsidR="0052168B">
        <w:rPr>
          <w:rtl/>
        </w:rPr>
        <w:t>06:00 לכותל. רק בשביל פרובוקציה</w:t>
      </w:r>
      <w:r>
        <w:rPr>
          <w:rtl/>
        </w:rPr>
        <w:t xml:space="preserve"> היא תעשה </w:t>
      </w:r>
      <w:bookmarkStart w:id="1056" w:name="_ETM_Q1_4436025"/>
      <w:bookmarkEnd w:id="1056"/>
      <w:r w:rsidR="0052168B">
        <w:rPr>
          <w:rtl/>
        </w:rPr>
        <w:t>את זה</w:t>
      </w:r>
      <w:r w:rsidR="007C681A">
        <w:rPr>
          <w:rtl/>
        </w:rPr>
        <w:t xml:space="preserve"> במשך</w:t>
      </w:r>
      <w:r w:rsidR="0052168B">
        <w:rPr>
          <w:rtl/>
        </w:rPr>
        <w:t xml:space="preserve"> 24 שנים?</w:t>
      </w:r>
      <w:r>
        <w:rPr>
          <w:rtl/>
        </w:rPr>
        <w:t xml:space="preserve"> אנחנו התחלנו בתור נשים לא נשואות. </w:t>
      </w:r>
      <w:bookmarkStart w:id="1057" w:name="_ETM_Q1_4435218"/>
      <w:bookmarkEnd w:id="1057"/>
      <w:r>
        <w:rPr>
          <w:rtl/>
        </w:rPr>
        <w:t>אנחנו עכשיו סבתות. אנחנו ח</w:t>
      </w:r>
      <w:r w:rsidR="007C681A">
        <w:rPr>
          <w:rtl/>
        </w:rPr>
        <w:t>שבנו שלילדות שלנו תהיה בת מצווה.</w:t>
      </w:r>
      <w:r>
        <w:rPr>
          <w:rtl/>
        </w:rPr>
        <w:t xml:space="preserve"> </w:t>
      </w:r>
      <w:bookmarkStart w:id="1058" w:name="_ETM_Q1_4448072"/>
      <w:bookmarkEnd w:id="1058"/>
      <w:r>
        <w:rPr>
          <w:rtl/>
        </w:rPr>
        <w:t xml:space="preserve">עכשיו אנחנו לא יודעות אם לנינות שלנו תהיה בת מצווה. </w:t>
      </w:r>
      <w:bookmarkStart w:id="1059" w:name="_ETM_Q1_4452953"/>
      <w:bookmarkEnd w:id="1059"/>
      <w:r>
        <w:rPr>
          <w:rtl/>
        </w:rPr>
        <w:t xml:space="preserve">בזמן שהרב ישן שנת ישרים במיטתו </w:t>
      </w:r>
      <w:r w:rsidR="007C681A">
        <w:rPr>
          <w:rtl/>
        </w:rPr>
        <w:t xml:space="preserve">אני </w:t>
      </w:r>
      <w:r>
        <w:rPr>
          <w:rtl/>
        </w:rPr>
        <w:t>הייתי בבית המע</w:t>
      </w:r>
      <w:bookmarkStart w:id="1060" w:name="_ETM_Q1_4458064"/>
      <w:bookmarkEnd w:id="1060"/>
      <w:r>
        <w:rPr>
          <w:rtl/>
        </w:rPr>
        <w:t xml:space="preserve">צר על הרצפה עם 3 פושעות, כבולה בידיים </w:t>
      </w:r>
      <w:bookmarkStart w:id="1061" w:name="_ETM_Q1_4458014"/>
      <w:bookmarkEnd w:id="1061"/>
      <w:r>
        <w:rPr>
          <w:rtl/>
        </w:rPr>
        <w:t>וברגליים אחרי חיפוש גופני. על מה אנחנו מדברים? זה מאוד פגע ברגשותיי.</w:t>
      </w:r>
    </w:p>
    <w:p w:rsidR="00623C53" w:rsidRDefault="00623C53" w:rsidP="00623C53">
      <w:pPr>
        <w:ind w:firstLine="0"/>
        <w:rPr>
          <w:rtl/>
        </w:rPr>
      </w:pPr>
      <w:bookmarkStart w:id="1062" w:name="_ETM_Q1_4465800"/>
      <w:bookmarkStart w:id="1063" w:name="_ETM_Q1_4466756"/>
      <w:bookmarkEnd w:id="1062"/>
      <w:bookmarkEnd w:id="1063"/>
    </w:p>
    <w:p w:rsidR="00E36DA8" w:rsidRDefault="00623C53" w:rsidP="007C681A">
      <w:pPr>
        <w:ind w:firstLine="0"/>
        <w:rPr>
          <w:rtl/>
        </w:rPr>
      </w:pPr>
      <w:r>
        <w:rPr>
          <w:rtl/>
        </w:rPr>
        <w:tab/>
        <w:t>לגבי הפרובוקציה. נפגשנו</w:t>
      </w:r>
      <w:r w:rsidR="00E36DA8">
        <w:rPr>
          <w:rtl/>
        </w:rPr>
        <w:t xml:space="preserve"> עכשיו עם השר נפתלי בנט. לזכותו </w:t>
      </w:r>
      <w:r w:rsidR="007C681A">
        <w:rPr>
          <w:rtl/>
        </w:rPr>
        <w:t>ייאמר שזאת ה</w:t>
      </w:r>
      <w:r w:rsidR="00E36DA8">
        <w:rPr>
          <w:rtl/>
        </w:rPr>
        <w:t xml:space="preserve">פעם </w:t>
      </w:r>
      <w:bookmarkStart w:id="1064" w:name="_ETM_Q1_4474761"/>
      <w:bookmarkEnd w:id="1064"/>
      <w:r w:rsidR="007C681A">
        <w:rPr>
          <w:rtl/>
        </w:rPr>
        <w:t>ה</w:t>
      </w:r>
      <w:r w:rsidR="00E36DA8">
        <w:rPr>
          <w:rtl/>
        </w:rPr>
        <w:t xml:space="preserve">ראשונה ששר דתות – זאת באמת פוליטיקה חדשה – מזמין אותנו לדבר. נפלא. לא </w:t>
      </w:r>
      <w:r w:rsidR="00BA5B38">
        <w:rPr>
          <w:rtl/>
        </w:rPr>
        <w:t>רק זה,</w:t>
      </w:r>
      <w:r w:rsidR="00E36DA8">
        <w:rPr>
          <w:rtl/>
        </w:rPr>
        <w:t xml:space="preserve"> הוא גם שמע. הוא </w:t>
      </w:r>
      <w:bookmarkStart w:id="1065" w:name="_ETM_Q1_4480599"/>
      <w:bookmarkEnd w:id="1065"/>
      <w:r w:rsidR="00E36DA8">
        <w:rPr>
          <w:rtl/>
        </w:rPr>
        <w:t xml:space="preserve">שאל אותנו איזו מחווה אנחנו יכולות לעשות בראש החודש הקרוב </w:t>
      </w:r>
      <w:bookmarkStart w:id="1066" w:name="_ETM_Q1_4484933"/>
      <w:bookmarkEnd w:id="1066"/>
      <w:r w:rsidR="00E36DA8">
        <w:rPr>
          <w:rtl/>
        </w:rPr>
        <w:t xml:space="preserve">כדי להוריד את הלהבות. הסכמנו לא להביא את ספר התורה </w:t>
      </w:r>
      <w:bookmarkStart w:id="1067" w:name="_ETM_Q1_4490935"/>
      <w:bookmarkEnd w:id="1067"/>
      <w:r w:rsidR="00E36DA8">
        <w:rPr>
          <w:rtl/>
        </w:rPr>
        <w:t>שלנו. זה כואב לנו</w:t>
      </w:r>
      <w:r w:rsidR="007C681A">
        <w:rPr>
          <w:rtl/>
        </w:rPr>
        <w:t>,</w:t>
      </w:r>
      <w:r w:rsidR="00E36DA8">
        <w:rPr>
          <w:rtl/>
        </w:rPr>
        <w:t xml:space="preserve"> כי ראש חודש סיוון זה חודש </w:t>
      </w:r>
      <w:bookmarkStart w:id="1068" w:name="_ETM_Q1_4497052"/>
      <w:bookmarkEnd w:id="1068"/>
      <w:r w:rsidR="00E36DA8">
        <w:rPr>
          <w:rtl/>
        </w:rPr>
        <w:t xml:space="preserve">מתן תורה, היינו שם. היינו רוצות להביא את ספר </w:t>
      </w:r>
      <w:bookmarkStart w:id="1069" w:name="_ETM_Q1_4501411"/>
      <w:bookmarkEnd w:id="1069"/>
      <w:r w:rsidR="00E36DA8">
        <w:rPr>
          <w:rtl/>
        </w:rPr>
        <w:t xml:space="preserve">התורה. אנחנו עושות מחווה. אני רוצה לדעת איזו מחווה עושה </w:t>
      </w:r>
      <w:bookmarkStart w:id="1070" w:name="_ETM_Q1_4504230"/>
      <w:bookmarkEnd w:id="1070"/>
      <w:r w:rsidR="00E36DA8">
        <w:rPr>
          <w:rtl/>
        </w:rPr>
        <w:t xml:space="preserve">הצד השני. אני קוראת באינטרנט, בפייסבוק שיש פנייה לנשים </w:t>
      </w:r>
      <w:bookmarkStart w:id="1071" w:name="_ETM_Q1_4505447"/>
      <w:bookmarkEnd w:id="1071"/>
      <w:r w:rsidR="007C681A">
        <w:rPr>
          <w:rtl/>
        </w:rPr>
        <w:t xml:space="preserve">לבוא </w:t>
      </w:r>
      <w:r w:rsidR="00E36DA8">
        <w:rPr>
          <w:rtl/>
        </w:rPr>
        <w:t xml:space="preserve">להפגין נגדנו. כתוב שם שכל זה בהסכמה של </w:t>
      </w:r>
      <w:bookmarkStart w:id="1072" w:name="_ETM_Q1_4512295"/>
      <w:bookmarkEnd w:id="1072"/>
      <w:r w:rsidR="00E36DA8">
        <w:rPr>
          <w:rtl/>
        </w:rPr>
        <w:t xml:space="preserve">הרב רבינוביץ. </w:t>
      </w:r>
      <w:r w:rsidR="007C681A">
        <w:rPr>
          <w:rtl/>
        </w:rPr>
        <w:t>"</w:t>
      </w:r>
      <w:r w:rsidR="00E36DA8">
        <w:rPr>
          <w:rtl/>
        </w:rPr>
        <w:t>צלצלו אליו</w:t>
      </w:r>
      <w:r w:rsidR="007C681A">
        <w:rPr>
          <w:rtl/>
        </w:rPr>
        <w:t>"</w:t>
      </w:r>
      <w:r w:rsidR="00E36DA8">
        <w:rPr>
          <w:rtl/>
        </w:rPr>
        <w:t xml:space="preserve">, כותבת שם הכותבת, </w:t>
      </w:r>
      <w:r w:rsidR="007C681A">
        <w:rPr>
          <w:rtl/>
        </w:rPr>
        <w:t>"</w:t>
      </w:r>
      <w:r w:rsidR="00E36DA8">
        <w:rPr>
          <w:rtl/>
        </w:rPr>
        <w:t>ותראו</w:t>
      </w:r>
      <w:r w:rsidR="007C681A">
        <w:rPr>
          <w:rtl/>
        </w:rPr>
        <w:t>"</w:t>
      </w:r>
      <w:r w:rsidR="00E36DA8">
        <w:rPr>
          <w:rtl/>
        </w:rPr>
        <w:t>.</w:t>
      </w:r>
    </w:p>
    <w:p w:rsidR="00E36DA8" w:rsidRDefault="00E36DA8" w:rsidP="00623C53">
      <w:pPr>
        <w:ind w:firstLine="0"/>
        <w:rPr>
          <w:rtl/>
        </w:rPr>
      </w:pPr>
      <w:bookmarkStart w:id="1073" w:name="_ETM_Q1_4516295"/>
      <w:bookmarkEnd w:id="1073"/>
    </w:p>
    <w:p w:rsidR="00E36DA8" w:rsidRDefault="00E36DA8" w:rsidP="00E36DA8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36DA8" w:rsidRDefault="00E36DA8" w:rsidP="00E36DA8">
      <w:pPr>
        <w:pStyle w:val="KeepWithNext"/>
        <w:rPr>
          <w:rtl/>
        </w:rPr>
      </w:pPr>
    </w:p>
    <w:p w:rsidR="00E36DA8" w:rsidRDefault="00E36DA8" w:rsidP="00E36DA8">
      <w:pPr>
        <w:rPr>
          <w:rtl/>
        </w:rPr>
      </w:pPr>
      <w:r>
        <w:rPr>
          <w:rtl/>
        </w:rPr>
        <w:t xml:space="preserve">ראיתי את האי-מיילים, הם גם הגיעו אלי. </w:t>
      </w:r>
    </w:p>
    <w:p w:rsidR="00623C53" w:rsidRDefault="00E36DA8" w:rsidP="00623C53">
      <w:pPr>
        <w:ind w:firstLine="0"/>
        <w:rPr>
          <w:rtl/>
        </w:rPr>
      </w:pPr>
      <w:r>
        <w:rPr>
          <w:rtl/>
        </w:rPr>
        <w:t xml:space="preserve"> </w:t>
      </w:r>
      <w:r w:rsidR="00623C53">
        <w:rPr>
          <w:rtl/>
        </w:rPr>
        <w:t xml:space="preserve">  </w:t>
      </w:r>
    </w:p>
    <w:p w:rsidR="00761ABF" w:rsidRDefault="00761ABF" w:rsidP="00761ABF">
      <w:pPr>
        <w:pStyle w:val="afb"/>
        <w:keepNext/>
        <w:rPr>
          <w:rtl/>
        </w:rPr>
      </w:pPr>
      <w:bookmarkStart w:id="1074" w:name="_ETM_Q1_2281632"/>
      <w:bookmarkStart w:id="1075" w:name="_ETM_Q1_4521281"/>
      <w:bookmarkEnd w:id="1074"/>
      <w:bookmarkEnd w:id="1075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הופמן</w:t>
      </w:r>
      <w:r>
        <w:rPr>
          <w:rtl/>
        </w:rPr>
        <w:t>:</w:t>
      </w:r>
    </w:p>
    <w:p w:rsidR="00761ABF" w:rsidRDefault="00761ABF" w:rsidP="00761ABF">
      <w:pPr>
        <w:pStyle w:val="KeepWithNext"/>
        <w:rPr>
          <w:rtl/>
        </w:rPr>
      </w:pPr>
    </w:p>
    <w:p w:rsidR="00761ABF" w:rsidRDefault="00761ABF" w:rsidP="00761ABF">
      <w:pPr>
        <w:rPr>
          <w:rtl/>
        </w:rPr>
      </w:pPr>
      <w:r>
        <w:rPr>
          <w:rtl/>
        </w:rPr>
        <w:t>יחליט הרב א</w:t>
      </w:r>
      <w:bookmarkStart w:id="1076" w:name="_ETM_Q1_4520057"/>
      <w:bookmarkEnd w:id="1076"/>
      <w:r>
        <w:rPr>
          <w:rtl/>
        </w:rPr>
        <w:t>ם הוא כאיש ציבור מקבל שכר ממני</w:t>
      </w:r>
      <w:r w:rsidR="007C681A">
        <w:rPr>
          <w:rtl/>
        </w:rPr>
        <w:t>,</w:t>
      </w:r>
      <w:r>
        <w:rPr>
          <w:rtl/>
        </w:rPr>
        <w:t xml:space="preserve"> או שהוא עוסק </w:t>
      </w:r>
      <w:bookmarkStart w:id="1077" w:name="_ETM_Q1_4525608"/>
      <w:bookmarkEnd w:id="1077"/>
      <w:r>
        <w:rPr>
          <w:rtl/>
        </w:rPr>
        <w:t>בהתרת דמנו.</w:t>
      </w:r>
    </w:p>
    <w:p w:rsidR="00761ABF" w:rsidRDefault="00761ABF" w:rsidP="00761ABF">
      <w:pPr>
        <w:ind w:firstLine="0"/>
        <w:rPr>
          <w:rtl/>
        </w:rPr>
      </w:pPr>
      <w:bookmarkStart w:id="1078" w:name="_ETM_Q1_4527772"/>
      <w:bookmarkEnd w:id="1078"/>
    </w:p>
    <w:p w:rsidR="00761ABF" w:rsidRDefault="00761ABF" w:rsidP="00761ABF">
      <w:pPr>
        <w:pStyle w:val="a5"/>
        <w:keepNext/>
        <w:rPr>
          <w:rtl/>
        </w:rPr>
      </w:pPr>
      <w:r>
        <w:rPr>
          <w:rFonts w:hint="eastAsia"/>
          <w:rtl/>
        </w:rPr>
        <w:t>נחמן</w:t>
      </w:r>
      <w:r>
        <w:rPr>
          <w:rtl/>
        </w:rPr>
        <w:t xml:space="preserve"> </w:t>
      </w:r>
      <w:r>
        <w:rPr>
          <w:rFonts w:hint="eastAsia"/>
          <w:rtl/>
        </w:rPr>
        <w:t>שי</w:t>
      </w:r>
      <w:r>
        <w:rPr>
          <w:rtl/>
        </w:rPr>
        <w:t>:</w:t>
      </w:r>
    </w:p>
    <w:p w:rsidR="00761ABF" w:rsidRDefault="00761ABF" w:rsidP="00761ABF">
      <w:pPr>
        <w:pStyle w:val="KeepWithNext"/>
        <w:rPr>
          <w:rtl/>
        </w:rPr>
      </w:pPr>
    </w:p>
    <w:p w:rsidR="00761ABF" w:rsidRDefault="00761ABF" w:rsidP="00761ABF">
      <w:pPr>
        <w:rPr>
          <w:rtl/>
        </w:rPr>
      </w:pPr>
      <w:r>
        <w:rPr>
          <w:rtl/>
        </w:rPr>
        <w:t xml:space="preserve">הוא צריך להישאר בדיון, הוא לא יכול ללכת. </w:t>
      </w:r>
      <w:bookmarkStart w:id="1079" w:name="_ETM_Q1_4530699"/>
      <w:bookmarkEnd w:id="1079"/>
      <w:r>
        <w:rPr>
          <w:rtl/>
        </w:rPr>
        <w:t>זה לא יכול להיות שדיון כזה יתנהל בלעדיו. מה בוער לו?</w:t>
      </w:r>
    </w:p>
    <w:p w:rsidR="00761ABF" w:rsidRDefault="00761ABF" w:rsidP="00761ABF">
      <w:pPr>
        <w:ind w:firstLine="0"/>
        <w:rPr>
          <w:rtl/>
        </w:rPr>
      </w:pPr>
      <w:bookmarkStart w:id="1080" w:name="_ETM_Q1_4535703"/>
      <w:bookmarkStart w:id="1081" w:name="_ETM_Q1_4532657"/>
      <w:bookmarkStart w:id="1082" w:name="_ETM_Q1_4533766"/>
      <w:bookmarkEnd w:id="1080"/>
      <w:bookmarkEnd w:id="1081"/>
      <w:bookmarkEnd w:id="1082"/>
    </w:p>
    <w:p w:rsidR="00761ABF" w:rsidRDefault="00761ABF" w:rsidP="00761ABF">
      <w:pPr>
        <w:pStyle w:val="afb"/>
        <w:keepNext/>
        <w:rPr>
          <w:rtl/>
        </w:rPr>
      </w:pPr>
      <w:bookmarkStart w:id="1083" w:name="_ETM_Q1_4535188"/>
      <w:bookmarkEnd w:id="1083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הופמן</w:t>
      </w:r>
      <w:r>
        <w:rPr>
          <w:rtl/>
        </w:rPr>
        <w:t>:</w:t>
      </w:r>
    </w:p>
    <w:p w:rsidR="00761ABF" w:rsidRDefault="00761ABF" w:rsidP="00761ABF">
      <w:pPr>
        <w:pStyle w:val="KeepWithNext"/>
        <w:rPr>
          <w:rtl/>
        </w:rPr>
      </w:pPr>
    </w:p>
    <w:p w:rsidR="009E29C0" w:rsidRDefault="00761ABF" w:rsidP="00761ABF">
      <w:pPr>
        <w:rPr>
          <w:rtl/>
        </w:rPr>
      </w:pPr>
      <w:r>
        <w:rPr>
          <w:rtl/>
        </w:rPr>
        <w:t xml:space="preserve">את המנגינה הזאת אי אפשר להפסיק. העולם היהודי נמצא שם </w:t>
      </w:r>
      <w:bookmarkStart w:id="1084" w:name="_ETM_Q1_4541276"/>
      <w:bookmarkEnd w:id="1084"/>
      <w:r>
        <w:rPr>
          <w:rtl/>
        </w:rPr>
        <w:t>כבר. ישראל צריכה להחליט אם יגררו א</w:t>
      </w:r>
      <w:bookmarkStart w:id="1085" w:name="_ETM_Q1_4519047"/>
      <w:bookmarkEnd w:id="1085"/>
      <w:r>
        <w:rPr>
          <w:rtl/>
        </w:rPr>
        <w:t xml:space="preserve">ותה בשערותיה, </w:t>
      </w:r>
      <w:bookmarkStart w:id="1086" w:name="_ETM_Q1_4548348"/>
      <w:bookmarkEnd w:id="1086"/>
      <w:r>
        <w:rPr>
          <w:rtl/>
        </w:rPr>
        <w:t xml:space="preserve">צועקת נגד הסחף הזה שקורה ביהדות היום, או </w:t>
      </w:r>
      <w:bookmarkStart w:id="1087" w:name="_ETM_Q1_4548413"/>
      <w:bookmarkEnd w:id="1087"/>
      <w:r>
        <w:rPr>
          <w:rtl/>
        </w:rPr>
        <w:t xml:space="preserve">שהיא </w:t>
      </w:r>
      <w:r w:rsidR="007C681A">
        <w:rPr>
          <w:rtl/>
        </w:rPr>
        <w:t>זאת ש</w:t>
      </w:r>
      <w:r>
        <w:rPr>
          <w:rtl/>
        </w:rPr>
        <w:t xml:space="preserve">תוביל את המהלך הזה. נלך בעקבותיו של נתן שרנסקי </w:t>
      </w:r>
      <w:bookmarkStart w:id="1088" w:name="_ETM_Q1_4554054"/>
      <w:bookmarkEnd w:id="1088"/>
      <w:r>
        <w:rPr>
          <w:rtl/>
        </w:rPr>
        <w:t>שאומר: "בואו נוביל את הדבר החשוב הזה".</w:t>
      </w:r>
    </w:p>
    <w:p w:rsidR="00761ABF" w:rsidRDefault="00761ABF" w:rsidP="00761ABF">
      <w:pPr>
        <w:ind w:firstLine="0"/>
        <w:rPr>
          <w:rtl/>
        </w:rPr>
      </w:pPr>
      <w:bookmarkStart w:id="1089" w:name="_ETM_Q1_4560587"/>
      <w:bookmarkEnd w:id="1089"/>
    </w:p>
    <w:p w:rsidR="00761ABF" w:rsidRDefault="00761ABF" w:rsidP="00761ABF">
      <w:pPr>
        <w:pStyle w:val="a5"/>
        <w:keepNext/>
        <w:rPr>
          <w:rtl/>
        </w:rPr>
      </w:pPr>
      <w:bookmarkStart w:id="1090" w:name="_ETM_Q1_4562447"/>
      <w:bookmarkEnd w:id="1090"/>
      <w:r>
        <w:rPr>
          <w:rFonts w:hint="eastAsia"/>
          <w:rtl/>
        </w:rPr>
        <w:t>נחמן</w:t>
      </w:r>
      <w:r>
        <w:rPr>
          <w:rtl/>
        </w:rPr>
        <w:t xml:space="preserve"> </w:t>
      </w:r>
      <w:r>
        <w:rPr>
          <w:rFonts w:hint="eastAsia"/>
          <w:rtl/>
        </w:rPr>
        <w:t>שי</w:t>
      </w:r>
      <w:r>
        <w:rPr>
          <w:rtl/>
        </w:rPr>
        <w:t>:</w:t>
      </w:r>
    </w:p>
    <w:p w:rsidR="00761ABF" w:rsidRDefault="00761ABF" w:rsidP="00761ABF">
      <w:pPr>
        <w:pStyle w:val="KeepWithNext"/>
        <w:rPr>
          <w:rtl/>
        </w:rPr>
      </w:pPr>
    </w:p>
    <w:p w:rsidR="00824862" w:rsidRDefault="00824862" w:rsidP="007C681A">
      <w:pPr>
        <w:rPr>
          <w:rtl/>
        </w:rPr>
      </w:pPr>
      <w:r>
        <w:rPr>
          <w:rtl/>
        </w:rPr>
        <w:t>אני החמצתי חלק מהדיון</w:t>
      </w:r>
      <w:r w:rsidR="007C681A">
        <w:rPr>
          <w:rtl/>
        </w:rPr>
        <w:t>,</w:t>
      </w:r>
      <w:r>
        <w:rPr>
          <w:rtl/>
        </w:rPr>
        <w:t xml:space="preserve"> אבל </w:t>
      </w:r>
      <w:bookmarkStart w:id="1091" w:name="_ETM_Q1_4563127"/>
      <w:bookmarkEnd w:id="1091"/>
      <w:r>
        <w:rPr>
          <w:rtl/>
        </w:rPr>
        <w:t xml:space="preserve">אני מכיר את הסוגיה. </w:t>
      </w:r>
      <w:bookmarkStart w:id="1092" w:name="_ETM_Q1_4565983"/>
      <w:bookmarkEnd w:id="1092"/>
      <w:r>
        <w:rPr>
          <w:rtl/>
        </w:rPr>
        <w:t xml:space="preserve">אני מאוד מתקומם על ההחלטה מאתמול של היועץ המשפטי </w:t>
      </w:r>
      <w:bookmarkStart w:id="1093" w:name="_ETM_Q1_4575794"/>
      <w:bookmarkEnd w:id="1093"/>
      <w:r>
        <w:rPr>
          <w:rtl/>
        </w:rPr>
        <w:t xml:space="preserve">לממשלה יחד עם השר בנט. אמנם הוא נפגש איתכם </w:t>
      </w:r>
      <w:bookmarkStart w:id="1094" w:name="_ETM_Q1_4573286"/>
      <w:bookmarkEnd w:id="1094"/>
      <w:r>
        <w:rPr>
          <w:rtl/>
        </w:rPr>
        <w:t xml:space="preserve">והוא מייצג פוליטיקה חדשה, אבל בעניין הזה הוא </w:t>
      </w:r>
      <w:bookmarkStart w:id="1095" w:name="_ETM_Q1_4579866"/>
      <w:bookmarkEnd w:id="1095"/>
      <w:r w:rsidR="007C681A">
        <w:rPr>
          <w:rtl/>
        </w:rPr>
        <w:t xml:space="preserve">מייצג פוליטיקה מאוד ישנה. </w:t>
      </w:r>
      <w:r>
        <w:rPr>
          <w:rtl/>
        </w:rPr>
        <w:t xml:space="preserve">בעיניי </w:t>
      </w:r>
      <w:r w:rsidR="007C681A">
        <w:rPr>
          <w:rtl/>
        </w:rPr>
        <w:t xml:space="preserve">היא </w:t>
      </w:r>
      <w:r>
        <w:rPr>
          <w:rtl/>
        </w:rPr>
        <w:t xml:space="preserve">גם מכוערת. אם הוא רוצה </w:t>
      </w:r>
      <w:bookmarkStart w:id="1096" w:name="_ETM_Q1_4584646"/>
      <w:bookmarkEnd w:id="1096"/>
      <w:r>
        <w:rPr>
          <w:rtl/>
        </w:rPr>
        <w:t>לאתגר את בית המשפט המחוזי, שילך לבית המשפט העליון</w:t>
      </w:r>
      <w:bookmarkStart w:id="1097" w:name="_ETM_Q1_4587010"/>
      <w:bookmarkEnd w:id="1097"/>
      <w:r>
        <w:rPr>
          <w:rtl/>
        </w:rPr>
        <w:t xml:space="preserve"> לקבל החלטה </w:t>
      </w:r>
      <w:r w:rsidR="007C681A">
        <w:rPr>
          <w:rtl/>
        </w:rPr>
        <w:t xml:space="preserve">בשאלה </w:t>
      </w:r>
      <w:r>
        <w:rPr>
          <w:rtl/>
        </w:rPr>
        <w:t xml:space="preserve">אם החלטת בית המשפט המחוזי הייתה נכונה או לא נכונה. מה שהוא מנסה לעשות זה </w:t>
      </w:r>
      <w:bookmarkStart w:id="1098" w:name="_ETM_Q1_4591028"/>
      <w:bookmarkEnd w:id="1098"/>
      <w:r>
        <w:rPr>
          <w:rtl/>
        </w:rPr>
        <w:t xml:space="preserve">להתחכם להחלטת בית המשפט המחוזי, לחזור לשיטה אחרת </w:t>
      </w:r>
      <w:bookmarkStart w:id="1099" w:name="_ETM_Q1_4600161"/>
      <w:bookmarkEnd w:id="1099"/>
      <w:r>
        <w:rPr>
          <w:rtl/>
        </w:rPr>
        <w:t xml:space="preserve">שתכליתה בסופו של דבר למנוע את המשך תפילת הנשים ליד </w:t>
      </w:r>
      <w:bookmarkStart w:id="1100" w:name="_ETM_Q1_4604411"/>
      <w:bookmarkEnd w:id="1100"/>
      <w:r>
        <w:rPr>
          <w:rtl/>
        </w:rPr>
        <w:t xml:space="preserve">הכותל. אני לא מופתע מהיועץ המשפטי לממשלה. </w:t>
      </w:r>
    </w:p>
    <w:p w:rsidR="00824862" w:rsidRDefault="00824862" w:rsidP="00824862">
      <w:pPr>
        <w:ind w:firstLine="0"/>
        <w:rPr>
          <w:rtl/>
        </w:rPr>
      </w:pPr>
    </w:p>
    <w:p w:rsidR="00824862" w:rsidRDefault="00824862" w:rsidP="00824862">
      <w:pPr>
        <w:pStyle w:val="afb"/>
        <w:keepNext/>
        <w:rPr>
          <w:rtl/>
        </w:rPr>
      </w:pPr>
      <w:r>
        <w:rPr>
          <w:rFonts w:hint="eastAsia"/>
          <w:rtl/>
        </w:rPr>
        <w:t>הראל</w:t>
      </w:r>
      <w:r>
        <w:rPr>
          <w:rtl/>
        </w:rPr>
        <w:t xml:space="preserve"> </w:t>
      </w:r>
      <w:r>
        <w:rPr>
          <w:rFonts w:hint="eastAsia"/>
          <w:rtl/>
        </w:rPr>
        <w:t>גולדברג</w:t>
      </w:r>
      <w:r>
        <w:rPr>
          <w:rtl/>
        </w:rPr>
        <w:t>:</w:t>
      </w:r>
    </w:p>
    <w:p w:rsidR="00824862" w:rsidRDefault="00824862" w:rsidP="00824862">
      <w:pPr>
        <w:pStyle w:val="KeepWithNext"/>
        <w:rPr>
          <w:rtl/>
        </w:rPr>
      </w:pPr>
    </w:p>
    <w:p w:rsidR="00824862" w:rsidRDefault="004F4935" w:rsidP="00824862">
      <w:pPr>
        <w:rPr>
          <w:rtl/>
        </w:rPr>
      </w:pPr>
      <w:r>
        <w:rPr>
          <w:rtl/>
        </w:rPr>
        <w:t xml:space="preserve">חבל, אדוני, שלא היית כאן </w:t>
      </w:r>
      <w:bookmarkStart w:id="1101" w:name="_ETM_Q1_4605361"/>
      <w:bookmarkEnd w:id="1101"/>
      <w:r>
        <w:rPr>
          <w:rtl/>
        </w:rPr>
        <w:t xml:space="preserve">כשהצגתי את הדברים בשם היועץ המשפטי לממשלה. הדברים הוצגו קצת </w:t>
      </w:r>
      <w:bookmarkStart w:id="1102" w:name="_ETM_Q1_4610879"/>
      <w:bookmarkEnd w:id="1102"/>
      <w:r>
        <w:rPr>
          <w:rtl/>
        </w:rPr>
        <w:t>אחרת מכפי שאתה מציג אותם.</w:t>
      </w:r>
    </w:p>
    <w:p w:rsidR="004F4935" w:rsidRDefault="004F4935" w:rsidP="004F4935">
      <w:pPr>
        <w:ind w:firstLine="0"/>
        <w:rPr>
          <w:rtl/>
        </w:rPr>
      </w:pPr>
      <w:bookmarkStart w:id="1103" w:name="_ETM_Q1_4614702"/>
      <w:bookmarkStart w:id="1104" w:name="_ETM_Q1_4615529"/>
      <w:bookmarkEnd w:id="1103"/>
      <w:bookmarkEnd w:id="1104"/>
    </w:p>
    <w:p w:rsidR="004F4935" w:rsidRDefault="004F4935" w:rsidP="004F4935">
      <w:pPr>
        <w:pStyle w:val="a5"/>
        <w:keepNext/>
        <w:rPr>
          <w:rtl/>
        </w:rPr>
      </w:pPr>
      <w:r>
        <w:rPr>
          <w:rFonts w:hint="eastAsia"/>
          <w:rtl/>
        </w:rPr>
        <w:t>נחמן</w:t>
      </w:r>
      <w:r>
        <w:rPr>
          <w:rtl/>
        </w:rPr>
        <w:t xml:space="preserve"> </w:t>
      </w:r>
      <w:r>
        <w:rPr>
          <w:rFonts w:hint="eastAsia"/>
          <w:rtl/>
        </w:rPr>
        <w:t>שי</w:t>
      </w:r>
      <w:r>
        <w:rPr>
          <w:rtl/>
        </w:rPr>
        <w:t>:</w:t>
      </w:r>
    </w:p>
    <w:p w:rsidR="004F4935" w:rsidRDefault="004F4935" w:rsidP="004F4935">
      <w:pPr>
        <w:pStyle w:val="KeepWithNext"/>
        <w:rPr>
          <w:rtl/>
        </w:rPr>
      </w:pPr>
    </w:p>
    <w:p w:rsidR="004F4935" w:rsidRDefault="004F4935" w:rsidP="004F4935">
      <w:pPr>
        <w:rPr>
          <w:rtl/>
        </w:rPr>
      </w:pPr>
      <w:r>
        <w:rPr>
          <w:rtl/>
        </w:rPr>
        <w:t xml:space="preserve">מהתרשמותי </w:t>
      </w:r>
      <w:r w:rsidR="007C681A">
        <w:rPr>
          <w:rtl/>
        </w:rPr>
        <w:t xml:space="preserve">אני </w:t>
      </w:r>
      <w:r>
        <w:rPr>
          <w:rtl/>
        </w:rPr>
        <w:t xml:space="preserve">מביע את דעתי. אני </w:t>
      </w:r>
      <w:bookmarkStart w:id="1105" w:name="_ETM_Q1_4611957"/>
      <w:bookmarkEnd w:id="1105"/>
      <w:r>
        <w:rPr>
          <w:rtl/>
        </w:rPr>
        <w:t xml:space="preserve">אשמח </w:t>
      </w:r>
      <w:r w:rsidR="0036070A">
        <w:rPr>
          <w:rtl/>
        </w:rPr>
        <w:t xml:space="preserve">ללמוד ממך דברים אחרים. אני חושב שהחלטת בית המשפט </w:t>
      </w:r>
      <w:bookmarkStart w:id="1106" w:name="_ETM_Q1_4619220"/>
      <w:bookmarkEnd w:id="1106"/>
      <w:r w:rsidR="0036070A">
        <w:rPr>
          <w:rtl/>
        </w:rPr>
        <w:t>המחוזי הייתה מספקת כדי לפתוח פרק חדש בסוגיה הזאת, ל</w:t>
      </w:r>
      <w:bookmarkStart w:id="1107" w:name="_ETM_Q1_4624123"/>
      <w:bookmarkEnd w:id="1107"/>
      <w:r w:rsidR="0036070A">
        <w:rPr>
          <w:rtl/>
        </w:rPr>
        <w:t xml:space="preserve">א לחזור ולמצב את הדברים במקום שהם היו. </w:t>
      </w:r>
      <w:bookmarkStart w:id="1108" w:name="_ETM_Q1_4628148"/>
      <w:bookmarkEnd w:id="1108"/>
      <w:r w:rsidR="0036070A">
        <w:rPr>
          <w:rtl/>
        </w:rPr>
        <w:t xml:space="preserve">לדעתי </w:t>
      </w:r>
      <w:r w:rsidR="007C681A">
        <w:rPr>
          <w:rtl/>
        </w:rPr>
        <w:t xml:space="preserve">גם </w:t>
      </w:r>
      <w:r w:rsidR="0036070A">
        <w:rPr>
          <w:rtl/>
        </w:rPr>
        <w:t xml:space="preserve">לא נכון שהם היו באותו מקום. אני אשמח </w:t>
      </w:r>
      <w:bookmarkStart w:id="1109" w:name="_ETM_Q1_4633030"/>
      <w:bookmarkEnd w:id="1109"/>
      <w:r w:rsidR="0036070A">
        <w:rPr>
          <w:rtl/>
        </w:rPr>
        <w:t xml:space="preserve">לשמוע ממך. </w:t>
      </w:r>
    </w:p>
    <w:p w:rsidR="0036070A" w:rsidRDefault="0036070A" w:rsidP="004F4935">
      <w:pPr>
        <w:rPr>
          <w:rtl/>
        </w:rPr>
      </w:pPr>
    </w:p>
    <w:p w:rsidR="0036070A" w:rsidRDefault="0036070A" w:rsidP="0036070A">
      <w:pPr>
        <w:rPr>
          <w:rtl/>
        </w:rPr>
      </w:pPr>
      <w:r>
        <w:rPr>
          <w:rtl/>
        </w:rPr>
        <w:t>ה</w:t>
      </w:r>
      <w:bookmarkStart w:id="1110" w:name="_ETM_Q1_4634992"/>
      <w:bookmarkEnd w:id="1110"/>
      <w:r>
        <w:rPr>
          <w:rtl/>
        </w:rPr>
        <w:t xml:space="preserve">פתרון שמציע יושב-ראש הסוכנות הוא פתרון סביר ומעניין. </w:t>
      </w:r>
      <w:bookmarkStart w:id="1111" w:name="_ETM_Q1_4641870"/>
      <w:bookmarkEnd w:id="1111"/>
      <w:r>
        <w:rPr>
          <w:rtl/>
        </w:rPr>
        <w:t xml:space="preserve">אני לא יודע מה מידת הישימות שלו, כי גם הוא ייתקל </w:t>
      </w:r>
      <w:bookmarkStart w:id="1112" w:name="_ETM_Q1_4642786"/>
      <w:bookmarkEnd w:id="1112"/>
      <w:r>
        <w:rPr>
          <w:rtl/>
        </w:rPr>
        <w:t xml:space="preserve">במוקדם או במאוחר בקשיים. צריך, לדעתי, לתת לו הזדמנות. </w:t>
      </w:r>
      <w:bookmarkStart w:id="1113" w:name="_ETM_Q1_4650744"/>
      <w:bookmarkEnd w:id="1113"/>
      <w:r>
        <w:rPr>
          <w:rtl/>
        </w:rPr>
        <w:t xml:space="preserve">זה לא צריך לבוא במקום ההתקדמות בערוץ המרכזי הזה, </w:t>
      </w:r>
      <w:bookmarkStart w:id="1114" w:name="_ETM_Q1_4650925"/>
      <w:bookmarkEnd w:id="1114"/>
      <w:r>
        <w:rPr>
          <w:rtl/>
        </w:rPr>
        <w:t xml:space="preserve">שהוא הערוץ החשוב ביותר וצריך לתת לו פתח. היוזמה הזאת שנתן שרנסקי מוביל אותה היא יוזמה חשובה. צריך לבדוק אותה עד הסוף, אסור </w:t>
      </w:r>
      <w:bookmarkStart w:id="1115" w:name="_ETM_Q1_4661983"/>
      <w:bookmarkEnd w:id="1115"/>
      <w:r>
        <w:rPr>
          <w:rtl/>
        </w:rPr>
        <w:t xml:space="preserve">לפסול אותה מראש. תמיד יימצא מישהו שיגיד שהיא לא </w:t>
      </w:r>
      <w:bookmarkStart w:id="1116" w:name="_ETM_Q1_4665893"/>
      <w:bookmarkEnd w:id="1116"/>
      <w:r>
        <w:rPr>
          <w:rtl/>
        </w:rPr>
        <w:t xml:space="preserve">מתאימה לו. אנחנו ספקנים, זה בסדר, </w:t>
      </w:r>
      <w:bookmarkStart w:id="1117" w:name="_ETM_Q1_4671173"/>
      <w:bookmarkEnd w:id="1117"/>
      <w:r>
        <w:rPr>
          <w:rtl/>
        </w:rPr>
        <w:t xml:space="preserve">אבל אני חושב שצריך לגבות את המהלך הזה ואת המאמץ </w:t>
      </w:r>
      <w:bookmarkStart w:id="1118" w:name="_ETM_Q1_4670925"/>
      <w:bookmarkEnd w:id="1118"/>
      <w:r>
        <w:rPr>
          <w:rtl/>
        </w:rPr>
        <w:t xml:space="preserve">הזה. אני שמח שיושב-ראש הסוכנות מוביל אותו. </w:t>
      </w:r>
    </w:p>
    <w:p w:rsidR="0036070A" w:rsidRDefault="0036070A" w:rsidP="0036070A">
      <w:pPr>
        <w:ind w:firstLine="0"/>
        <w:rPr>
          <w:rtl/>
        </w:rPr>
      </w:pPr>
      <w:bookmarkStart w:id="1119" w:name="_ETM_Q1_4676711"/>
      <w:bookmarkEnd w:id="1119"/>
    </w:p>
    <w:p w:rsidR="008A2A96" w:rsidRDefault="008A2A96" w:rsidP="008A2A96">
      <w:pPr>
        <w:pStyle w:val="afb"/>
        <w:keepNext/>
        <w:rPr>
          <w:rtl/>
        </w:rPr>
      </w:pPr>
      <w:bookmarkStart w:id="1120" w:name="_ETM_Q1_4677567"/>
      <w:bookmarkStart w:id="1121" w:name="_ETM_Q1_4682000"/>
      <w:bookmarkStart w:id="1122" w:name="_ETM_Q1_4695346"/>
      <w:bookmarkEnd w:id="1120"/>
      <w:bookmarkEnd w:id="1121"/>
      <w:bookmarkEnd w:id="1122"/>
      <w:r>
        <w:rPr>
          <w:rFonts w:hint="eastAsia"/>
          <w:rtl/>
        </w:rPr>
        <w:t>אנדי</w:t>
      </w:r>
      <w:r>
        <w:rPr>
          <w:rtl/>
        </w:rPr>
        <w:t xml:space="preserve"> </w:t>
      </w:r>
      <w:r>
        <w:rPr>
          <w:rFonts w:hint="eastAsia"/>
          <w:rtl/>
        </w:rPr>
        <w:t>סאקס</w:t>
      </w:r>
      <w:r>
        <w:rPr>
          <w:rtl/>
        </w:rPr>
        <w:t>:</w:t>
      </w:r>
    </w:p>
    <w:p w:rsidR="008A2A96" w:rsidRDefault="008A2A96" w:rsidP="008A2A96">
      <w:pPr>
        <w:pStyle w:val="KeepWithNext"/>
        <w:rPr>
          <w:rtl/>
        </w:rPr>
      </w:pPr>
    </w:p>
    <w:p w:rsidR="008A2A96" w:rsidRDefault="008A2A96" w:rsidP="00241557">
      <w:pPr>
        <w:rPr>
          <w:rtl/>
        </w:rPr>
      </w:pPr>
      <w:r>
        <w:rPr>
          <w:rtl/>
        </w:rPr>
        <w:t xml:space="preserve">אני רוצה להודות </w:t>
      </w:r>
      <w:bookmarkStart w:id="1123" w:name="_ETM_Q1_4693133"/>
      <w:bookmarkEnd w:id="1123"/>
      <w:r>
        <w:rPr>
          <w:rtl/>
        </w:rPr>
        <w:t xml:space="preserve">לחבר הכנסת הרצוג על כל המאמצים וגם למר שרנסקי לא </w:t>
      </w:r>
      <w:bookmarkStart w:id="1124" w:name="_ETM_Q1_4703726"/>
      <w:bookmarkEnd w:id="1124"/>
      <w:r>
        <w:rPr>
          <w:rtl/>
        </w:rPr>
        <w:t xml:space="preserve">רק על המאמץ הזה  אלא גם על המאמץ </w:t>
      </w:r>
      <w:bookmarkStart w:id="1125" w:name="_ETM_Q1_4703358"/>
      <w:bookmarkEnd w:id="1125"/>
      <w:r>
        <w:rPr>
          <w:rtl/>
        </w:rPr>
        <w:t xml:space="preserve">לקדם את הנושא של מעורבות יהדות העולם בנושא </w:t>
      </w:r>
      <w:bookmarkStart w:id="1126" w:name="_ETM_Q1_4712641"/>
      <w:bookmarkEnd w:id="1126"/>
      <w:r>
        <w:rPr>
          <w:rtl/>
        </w:rPr>
        <w:t xml:space="preserve">של גיור ופלורליזם באופן כללי. אני חושב שמה שהוא </w:t>
      </w:r>
      <w:bookmarkStart w:id="1127" w:name="_ETM_Q1_4714665"/>
      <w:bookmarkEnd w:id="1127"/>
      <w:r>
        <w:rPr>
          <w:rtl/>
        </w:rPr>
        <w:t xml:space="preserve">מציע זה צעד ענק, </w:t>
      </w:r>
      <w:r w:rsidR="00FD0DAF">
        <w:rPr>
          <w:rtl/>
        </w:rPr>
        <w:t xml:space="preserve">זה </w:t>
      </w:r>
      <w:r>
        <w:rPr>
          <w:rtl/>
        </w:rPr>
        <w:t xml:space="preserve">צעד קדימה. זה </w:t>
      </w:r>
      <w:bookmarkStart w:id="1128" w:name="_ETM_Q1_4721853"/>
      <w:bookmarkEnd w:id="1128"/>
      <w:r>
        <w:rPr>
          <w:rtl/>
        </w:rPr>
        <w:t>חשוב לא רק לכל הזרמים בעולם</w:t>
      </w:r>
      <w:r w:rsidR="00241557">
        <w:rPr>
          <w:rtl/>
        </w:rPr>
        <w:t>,</w:t>
      </w:r>
      <w:r>
        <w:rPr>
          <w:rtl/>
        </w:rPr>
        <w:t xml:space="preserve"> אלא לאזרחי מדינת ישראל</w:t>
      </w:r>
      <w:bookmarkStart w:id="1129" w:name="_ETM_Q1_4726521"/>
      <w:bookmarkEnd w:id="1129"/>
      <w:r>
        <w:rPr>
          <w:rtl/>
        </w:rPr>
        <w:t xml:space="preserve">, בין שהם מבינים בזה או לא. היום אנחנו כבר </w:t>
      </w:r>
      <w:bookmarkStart w:id="1130" w:name="_ETM_Q1_4730218"/>
      <w:bookmarkEnd w:id="1130"/>
      <w:r>
        <w:rPr>
          <w:rtl/>
        </w:rPr>
        <w:t xml:space="preserve">ביטלנו את השתתפות מקהלת צה"ל ביום הזיכרון בגלל שירת </w:t>
      </w:r>
      <w:bookmarkStart w:id="1131" w:name="_ETM_Q1_4733261"/>
      <w:bookmarkEnd w:id="1131"/>
      <w:r>
        <w:rPr>
          <w:rtl/>
        </w:rPr>
        <w:t xml:space="preserve">נשים. אנחנו כבר העברנו, כמו שאמר עו"ד גלעד קריב, </w:t>
      </w:r>
      <w:r w:rsidR="00241557">
        <w:rPr>
          <w:rtl/>
        </w:rPr>
        <w:t xml:space="preserve">את </w:t>
      </w:r>
      <w:r>
        <w:rPr>
          <w:rtl/>
        </w:rPr>
        <w:t xml:space="preserve">הנפקת </w:t>
      </w:r>
      <w:bookmarkStart w:id="1132" w:name="_ETM_Q1_4743309"/>
      <w:bookmarkEnd w:id="1132"/>
      <w:r>
        <w:rPr>
          <w:rtl/>
        </w:rPr>
        <w:t xml:space="preserve">תעודות </w:t>
      </w:r>
      <w:r w:rsidR="00241557">
        <w:rPr>
          <w:rtl/>
        </w:rPr>
        <w:t>ה</w:t>
      </w:r>
      <w:r>
        <w:rPr>
          <w:rtl/>
        </w:rPr>
        <w:t xml:space="preserve">זהות למקומות אחרים. הגיע הזמן להחזיר את רחבת הכותל </w:t>
      </w:r>
      <w:bookmarkStart w:id="1133" w:name="_ETM_Q1_4751173"/>
      <w:bookmarkEnd w:id="1133"/>
      <w:r>
        <w:rPr>
          <w:rtl/>
        </w:rPr>
        <w:t xml:space="preserve">ואת הכותל כולו לאזרחי המדינה וליהדות העולם.  </w:t>
      </w:r>
    </w:p>
    <w:p w:rsidR="008A2A96" w:rsidRDefault="008A2A96" w:rsidP="008A2A96">
      <w:pPr>
        <w:rPr>
          <w:rtl/>
        </w:rPr>
      </w:pPr>
    </w:p>
    <w:p w:rsidR="008A2A96" w:rsidRDefault="008A2A96" w:rsidP="00FD0DAF">
      <w:pPr>
        <w:rPr>
          <w:rtl/>
        </w:rPr>
      </w:pPr>
      <w:r>
        <w:rPr>
          <w:rtl/>
        </w:rPr>
        <w:t>ב</w:t>
      </w:r>
      <w:bookmarkStart w:id="1134" w:name="_ETM_Q1_4755741"/>
      <w:bookmarkEnd w:id="1134"/>
      <w:r>
        <w:rPr>
          <w:rtl/>
        </w:rPr>
        <w:t xml:space="preserve">זמן שאנחנו </w:t>
      </w:r>
      <w:bookmarkStart w:id="1135" w:name="_ETM_Q1_4757692"/>
      <w:bookmarkEnd w:id="1135"/>
      <w:r>
        <w:rPr>
          <w:rtl/>
        </w:rPr>
        <w:t>מנסים לקרב את יהדות התפוצות למדינת ישראל על ידי " נ</w:t>
      </w:r>
      <w:bookmarkStart w:id="1136" w:name="_ETM_Q1_4757382"/>
      <w:bookmarkEnd w:id="1136"/>
      <w:r>
        <w:rPr>
          <w:rtl/>
        </w:rPr>
        <w:t>פש בנפש", "תגלית"</w:t>
      </w:r>
      <w:r w:rsidR="00241557">
        <w:rPr>
          <w:rtl/>
        </w:rPr>
        <w:t xml:space="preserve"> ועוד</w:t>
      </w:r>
      <w:r w:rsidR="00FD0DAF">
        <w:rPr>
          <w:rtl/>
        </w:rPr>
        <w:t>,</w:t>
      </w:r>
      <w:r>
        <w:rPr>
          <w:rtl/>
        </w:rPr>
        <w:t xml:space="preserve"> </w:t>
      </w:r>
      <w:r w:rsidR="00241557">
        <w:rPr>
          <w:rtl/>
        </w:rPr>
        <w:t xml:space="preserve">אתם לא יודעים </w:t>
      </w:r>
      <w:r>
        <w:rPr>
          <w:rtl/>
        </w:rPr>
        <w:t xml:space="preserve">איזה נזק אנחנו עושים בכל </w:t>
      </w:r>
      <w:bookmarkStart w:id="1137" w:name="_ETM_Q1_4768413"/>
      <w:bookmarkEnd w:id="1137"/>
      <w:r>
        <w:rPr>
          <w:rtl/>
        </w:rPr>
        <w:t xml:space="preserve">מה שיוצא בתקשורת העולמית. לא רק בתקשורת היהודית, אלא בניו </w:t>
      </w:r>
      <w:bookmarkStart w:id="1138" w:name="_ETM_Q1_4768806"/>
      <w:bookmarkEnd w:id="1138"/>
      <w:r>
        <w:rPr>
          <w:rtl/>
        </w:rPr>
        <w:t xml:space="preserve">יורק טיימס ובתקשורת העולמית. אנחנו עדים לשרים במדינה הזאת </w:t>
      </w:r>
      <w:bookmarkStart w:id="1139" w:name="_ETM_Q1_4776749"/>
      <w:bookmarkEnd w:id="1139"/>
      <w:r>
        <w:rPr>
          <w:rtl/>
        </w:rPr>
        <w:t xml:space="preserve">שניצלו את ההזדמנות להתחתן על ידי רבנים לא </w:t>
      </w:r>
      <w:r w:rsidR="00723A50">
        <w:rPr>
          <w:rtl/>
        </w:rPr>
        <w:t>אורתודוקסי</w:t>
      </w:r>
      <w:r>
        <w:rPr>
          <w:rtl/>
        </w:rPr>
        <w:t xml:space="preserve">ם, </w:t>
      </w:r>
      <w:bookmarkStart w:id="1140" w:name="_ETM_Q1_4786000"/>
      <w:bookmarkEnd w:id="1140"/>
      <w:r>
        <w:rPr>
          <w:rtl/>
        </w:rPr>
        <w:t xml:space="preserve">שגרירים מהמדינה הזאת שהתחתנו על ידי רבנים לא </w:t>
      </w:r>
      <w:r w:rsidR="00723A50">
        <w:rPr>
          <w:rtl/>
        </w:rPr>
        <w:t>אורתודוקסי</w:t>
      </w:r>
      <w:r w:rsidR="00FD0DAF">
        <w:rPr>
          <w:rtl/>
        </w:rPr>
        <w:t>ם.</w:t>
      </w:r>
      <w:r w:rsidR="00241557">
        <w:rPr>
          <w:rtl/>
        </w:rPr>
        <w:t xml:space="preserve"> לעמך </w:t>
      </w:r>
      <w:r>
        <w:rPr>
          <w:rtl/>
        </w:rPr>
        <w:t xml:space="preserve">לא </w:t>
      </w:r>
      <w:bookmarkStart w:id="1141" w:name="_ETM_Q1_4790775"/>
      <w:bookmarkEnd w:id="1141"/>
      <w:r>
        <w:rPr>
          <w:rtl/>
        </w:rPr>
        <w:t xml:space="preserve">נותנים את אותה זכות להתפלל או להתחתן לפי </w:t>
      </w:r>
      <w:bookmarkStart w:id="1142" w:name="_ETM_Q1_4801129"/>
      <w:bookmarkEnd w:id="1142"/>
      <w:r>
        <w:rPr>
          <w:rtl/>
        </w:rPr>
        <w:t>רצונם.</w:t>
      </w:r>
    </w:p>
    <w:p w:rsidR="008A2A96" w:rsidRDefault="008A2A96" w:rsidP="008A2A96">
      <w:pPr>
        <w:rPr>
          <w:rtl/>
        </w:rPr>
      </w:pPr>
    </w:p>
    <w:p w:rsidR="0036070A" w:rsidRDefault="008A2A96" w:rsidP="00FD0DAF">
      <w:pPr>
        <w:rPr>
          <w:rtl/>
        </w:rPr>
      </w:pPr>
      <w:bookmarkStart w:id="1143" w:name="_ETM_Q1_4803974"/>
      <w:bookmarkEnd w:id="1143"/>
      <w:r>
        <w:rPr>
          <w:rtl/>
        </w:rPr>
        <w:t xml:space="preserve">בזמן שאנחנו מדברים על הכותל אנחנו אכן צריכים לזכור שהדבר </w:t>
      </w:r>
      <w:bookmarkStart w:id="1144" w:name="_ETM_Q1_4807723"/>
      <w:bookmarkEnd w:id="1144"/>
      <w:r>
        <w:rPr>
          <w:rtl/>
        </w:rPr>
        <w:t xml:space="preserve">הרבה יותר רחב </w:t>
      </w:r>
      <w:r w:rsidR="00241557">
        <w:rPr>
          <w:rtl/>
        </w:rPr>
        <w:t>מ</w:t>
      </w:r>
      <w:r>
        <w:rPr>
          <w:rtl/>
        </w:rPr>
        <w:t>נשות הכותל</w:t>
      </w:r>
      <w:r w:rsidR="00241557">
        <w:rPr>
          <w:rtl/>
        </w:rPr>
        <w:t>.</w:t>
      </w:r>
      <w:r>
        <w:rPr>
          <w:rtl/>
        </w:rPr>
        <w:t xml:space="preserve"> </w:t>
      </w:r>
      <w:r w:rsidR="00241557">
        <w:rPr>
          <w:rtl/>
        </w:rPr>
        <w:t>זה נוגע ל</w:t>
      </w:r>
      <w:r>
        <w:rPr>
          <w:rtl/>
        </w:rPr>
        <w:t xml:space="preserve">כל </w:t>
      </w:r>
      <w:bookmarkStart w:id="1145" w:name="_ETM_Q1_4813290"/>
      <w:bookmarkEnd w:id="1145"/>
      <w:r w:rsidR="00FD0DAF">
        <w:rPr>
          <w:rtl/>
        </w:rPr>
        <w:t xml:space="preserve">אזרחי המדינה. יש את </w:t>
      </w:r>
      <w:r>
        <w:rPr>
          <w:rtl/>
        </w:rPr>
        <w:t xml:space="preserve">אלה </w:t>
      </w:r>
      <w:r w:rsidR="00A64964">
        <w:rPr>
          <w:rtl/>
        </w:rPr>
        <w:t xml:space="preserve">שאומרים שזה </w:t>
      </w:r>
      <w:r w:rsidR="00FD0DAF">
        <w:rPr>
          <w:rtl/>
        </w:rPr>
        <w:t>יגרום נזק לארכיאולוגיה.</w:t>
      </w:r>
      <w:r>
        <w:rPr>
          <w:rtl/>
        </w:rPr>
        <w:t xml:space="preserve"> </w:t>
      </w:r>
      <w:bookmarkStart w:id="1146" w:name="_ETM_Q1_4818002"/>
      <w:bookmarkEnd w:id="1146"/>
      <w:r>
        <w:rPr>
          <w:rtl/>
        </w:rPr>
        <w:t xml:space="preserve">יש המון דרכים שניתן ליהנות מהארכיאולוגיה. מי שמגיע </w:t>
      </w:r>
      <w:bookmarkStart w:id="1147" w:name="_ETM_Q1_4824951"/>
      <w:bookmarkEnd w:id="1147"/>
      <w:r>
        <w:rPr>
          <w:rtl/>
        </w:rPr>
        <w:t xml:space="preserve">למצדה יודע כמה אנשים עושים שם טקסי בר </w:t>
      </w:r>
      <w:bookmarkStart w:id="1148" w:name="_ETM_Q1_4819720"/>
      <w:bookmarkEnd w:id="1148"/>
      <w:r>
        <w:rPr>
          <w:rtl/>
        </w:rPr>
        <w:t xml:space="preserve">או בת מצווה. אחת הדרכים ליהנות מהארכיאולוגיה זה אלה שרוצים להתפלל </w:t>
      </w:r>
      <w:bookmarkStart w:id="1149" w:name="_ETM_Q1_4837157"/>
      <w:bookmarkEnd w:id="1149"/>
      <w:r>
        <w:rPr>
          <w:rtl/>
        </w:rPr>
        <w:t xml:space="preserve">בתוך שרידי בית המקדש מתקופת הורדוס. אני חושב שזה </w:t>
      </w:r>
      <w:bookmarkStart w:id="1150" w:name="_ETM_Q1_4842053"/>
      <w:bookmarkEnd w:id="1150"/>
      <w:r w:rsidR="00A64964">
        <w:rPr>
          <w:rtl/>
        </w:rPr>
        <w:t>שימוש ראוי ונכון בדבר הזה.</w:t>
      </w:r>
    </w:p>
    <w:p w:rsidR="00A64964" w:rsidRDefault="00A64964" w:rsidP="008A2A96">
      <w:pPr>
        <w:rPr>
          <w:rtl/>
        </w:rPr>
      </w:pPr>
    </w:p>
    <w:p w:rsidR="00A64964" w:rsidRDefault="00A64964" w:rsidP="008A2A96">
      <w:pPr>
        <w:rPr>
          <w:rtl/>
        </w:rPr>
      </w:pPr>
      <w:bookmarkStart w:id="1151" w:name="_ETM_Q1_4846813"/>
      <w:bookmarkEnd w:id="1151"/>
      <w:r>
        <w:rPr>
          <w:rtl/>
        </w:rPr>
        <w:t xml:space="preserve">עוד שתי נקודות בעניין </w:t>
      </w:r>
      <w:bookmarkStart w:id="1152" w:name="_ETM_Q1_4850510"/>
      <w:bookmarkEnd w:id="1152"/>
      <w:r>
        <w:rPr>
          <w:rtl/>
        </w:rPr>
        <w:t xml:space="preserve">מורשת הכותל. מי שנכנס לארון הקודש בתוך המערה ליד </w:t>
      </w:r>
      <w:bookmarkStart w:id="1153" w:name="_ETM_Q1_4855821"/>
      <w:bookmarkEnd w:id="1153"/>
      <w:r>
        <w:rPr>
          <w:rtl/>
        </w:rPr>
        <w:t xml:space="preserve">הכותל רואה שיש שם כ-30 ספרי תורה, אולי יותר. אני מנסה לגלות לאורך </w:t>
      </w:r>
      <w:r w:rsidR="00241557">
        <w:rPr>
          <w:rtl/>
        </w:rPr>
        <w:t>ה</w:t>
      </w:r>
      <w:r>
        <w:rPr>
          <w:rtl/>
        </w:rPr>
        <w:t>שנים מי קנה אותם, מי מתקן אותם, מי מממן את תיקון ספרי התורה</w:t>
      </w:r>
      <w:r w:rsidR="00283C6E">
        <w:rPr>
          <w:rtl/>
        </w:rPr>
        <w:t>,</w:t>
      </w:r>
      <w:r>
        <w:rPr>
          <w:rtl/>
        </w:rPr>
        <w:t xml:space="preserve"> </w:t>
      </w:r>
      <w:bookmarkStart w:id="1154" w:name="_ETM_Q1_4872356"/>
      <w:bookmarkEnd w:id="1154"/>
      <w:r>
        <w:rPr>
          <w:rtl/>
        </w:rPr>
        <w:t xml:space="preserve">ולמה יש בעיה להעביר  </w:t>
      </w:r>
      <w:bookmarkStart w:id="1155" w:name="_ETM_Q1_4857760"/>
      <w:bookmarkEnd w:id="1155"/>
      <w:r>
        <w:rPr>
          <w:rtl/>
        </w:rPr>
        <w:t xml:space="preserve">ספר כזה לצד של הנשים. </w:t>
      </w:r>
      <w:bookmarkStart w:id="1156" w:name="_ETM_Q1_4873739"/>
      <w:bookmarkEnd w:id="1156"/>
      <w:r>
        <w:rPr>
          <w:rtl/>
        </w:rPr>
        <w:t xml:space="preserve">ייתכן שזאת בעיה מוסרית ואפילו בעיה חוקית. </w:t>
      </w:r>
    </w:p>
    <w:p w:rsidR="00A64964" w:rsidRDefault="00A64964" w:rsidP="008A2A96">
      <w:pPr>
        <w:rPr>
          <w:rtl/>
        </w:rPr>
      </w:pPr>
    </w:p>
    <w:p w:rsidR="00A64964" w:rsidRDefault="00A64964" w:rsidP="00241557">
      <w:pPr>
        <w:rPr>
          <w:rtl/>
        </w:rPr>
      </w:pPr>
      <w:bookmarkStart w:id="1157" w:name="_ETM_Q1_4883457"/>
      <w:bookmarkEnd w:id="1157"/>
      <w:r>
        <w:rPr>
          <w:rtl/>
        </w:rPr>
        <w:t xml:space="preserve">אני רוצה לציין </w:t>
      </w:r>
      <w:bookmarkStart w:id="1158" w:name="_ETM_Q1_4882026"/>
      <w:bookmarkEnd w:id="1158"/>
      <w:r w:rsidR="00241557">
        <w:rPr>
          <w:rtl/>
        </w:rPr>
        <w:t xml:space="preserve">את המדרש המפורסם על </w:t>
      </w:r>
      <w:r>
        <w:rPr>
          <w:rtl/>
        </w:rPr>
        <w:t xml:space="preserve">מיכל בת שאול </w:t>
      </w:r>
      <w:r w:rsidR="00CD63B4">
        <w:rPr>
          <w:rtl/>
        </w:rPr>
        <w:t>ש</w:t>
      </w:r>
      <w:r>
        <w:rPr>
          <w:rtl/>
        </w:rPr>
        <w:t xml:space="preserve">הניחה תפילין והחכמים לא </w:t>
      </w:r>
      <w:bookmarkStart w:id="1159" w:name="_ETM_Q1_4888656"/>
      <w:bookmarkEnd w:id="1159"/>
      <w:r>
        <w:rPr>
          <w:rtl/>
        </w:rPr>
        <w:t xml:space="preserve">מחו. אלה שמתנגדים לאישה וחושבים שהמקום לאישה </w:t>
      </w:r>
      <w:bookmarkStart w:id="1160" w:name="_ETM_Q1_4898702"/>
      <w:bookmarkEnd w:id="1160"/>
      <w:r w:rsidR="00241557">
        <w:rPr>
          <w:rtl/>
        </w:rPr>
        <w:t>איננו באתר תפילה</w:t>
      </w:r>
      <w:r w:rsidR="00CD63B4">
        <w:rPr>
          <w:rtl/>
        </w:rPr>
        <w:t>,</w:t>
      </w:r>
      <w:r w:rsidR="00241557">
        <w:rPr>
          <w:rtl/>
        </w:rPr>
        <w:t xml:space="preserve"> צריכים</w:t>
      </w:r>
      <w:r>
        <w:rPr>
          <w:rtl/>
        </w:rPr>
        <w:t xml:space="preserve"> לזכור שהחכמים לא מחו</w:t>
      </w:r>
      <w:r w:rsidR="00241557">
        <w:rPr>
          <w:rtl/>
        </w:rPr>
        <w:t>.</w:t>
      </w:r>
      <w:r>
        <w:rPr>
          <w:rtl/>
        </w:rPr>
        <w:t xml:space="preserve"> ייתכן שיש מקום </w:t>
      </w:r>
      <w:bookmarkStart w:id="1161" w:name="_ETM_Q1_4907223"/>
      <w:bookmarkEnd w:id="1161"/>
      <w:r>
        <w:rPr>
          <w:rtl/>
        </w:rPr>
        <w:t xml:space="preserve">לרבנים החרדים ללמוד </w:t>
      </w:r>
      <w:r w:rsidR="00241557">
        <w:rPr>
          <w:rtl/>
        </w:rPr>
        <w:t xml:space="preserve">היום </w:t>
      </w:r>
      <w:r>
        <w:rPr>
          <w:rtl/>
        </w:rPr>
        <w:t xml:space="preserve">מהתורה שבעל-פה ולהבין שיש יותר מאשר </w:t>
      </w:r>
      <w:bookmarkStart w:id="1162" w:name="_ETM_Q1_4914864"/>
      <w:bookmarkEnd w:id="1162"/>
      <w:r>
        <w:rPr>
          <w:rtl/>
        </w:rPr>
        <w:t>דרך אחת לחיות כיהודי.</w:t>
      </w:r>
    </w:p>
    <w:p w:rsidR="00241557" w:rsidRDefault="00241557" w:rsidP="00241557">
      <w:pPr>
        <w:ind w:firstLine="0"/>
        <w:rPr>
          <w:rtl/>
        </w:rPr>
      </w:pPr>
      <w:bookmarkStart w:id="1163" w:name="_ETM_Q1_4914939"/>
      <w:bookmarkStart w:id="1164" w:name="_ETM_Q1_4915858"/>
      <w:bookmarkEnd w:id="1163"/>
      <w:bookmarkEnd w:id="1164"/>
    </w:p>
    <w:p w:rsidR="00241557" w:rsidRDefault="00241557" w:rsidP="00241557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41557" w:rsidRDefault="00241557" w:rsidP="00241557">
      <w:pPr>
        <w:pStyle w:val="KeepWithNext"/>
        <w:rPr>
          <w:rtl/>
        </w:rPr>
      </w:pPr>
    </w:p>
    <w:p w:rsidR="00241557" w:rsidRDefault="00241557" w:rsidP="00241557">
      <w:pPr>
        <w:rPr>
          <w:rtl/>
        </w:rPr>
      </w:pPr>
      <w:r>
        <w:rPr>
          <w:rtl/>
        </w:rPr>
        <w:t xml:space="preserve">אני מבינה שהתנועה הקונסרבטיבית </w:t>
      </w:r>
      <w:bookmarkStart w:id="1165" w:name="_ETM_Q1_4915755"/>
      <w:bookmarkEnd w:id="1165"/>
      <w:r>
        <w:rPr>
          <w:rtl/>
        </w:rPr>
        <w:t>תומכת במתווה שרנסקי.</w:t>
      </w:r>
    </w:p>
    <w:p w:rsidR="00241557" w:rsidRDefault="00241557" w:rsidP="00241557">
      <w:pPr>
        <w:ind w:firstLine="0"/>
        <w:rPr>
          <w:rtl/>
        </w:rPr>
      </w:pPr>
      <w:bookmarkStart w:id="1166" w:name="_ETM_Q1_4916932"/>
      <w:bookmarkEnd w:id="1166"/>
    </w:p>
    <w:p w:rsidR="00241557" w:rsidRDefault="00241557" w:rsidP="00241557">
      <w:pPr>
        <w:pStyle w:val="afb"/>
        <w:keepNext/>
        <w:rPr>
          <w:rtl/>
        </w:rPr>
      </w:pPr>
      <w:bookmarkStart w:id="1167" w:name="_ETM_Q1_4917661"/>
      <w:bookmarkStart w:id="1168" w:name="_ETM_Q1_4919767"/>
      <w:bookmarkEnd w:id="1167"/>
      <w:bookmarkEnd w:id="1168"/>
      <w:r>
        <w:rPr>
          <w:rFonts w:hint="eastAsia"/>
          <w:rtl/>
        </w:rPr>
        <w:t>אנדי</w:t>
      </w:r>
      <w:r>
        <w:rPr>
          <w:rtl/>
        </w:rPr>
        <w:t xml:space="preserve"> </w:t>
      </w:r>
      <w:r>
        <w:rPr>
          <w:rFonts w:hint="eastAsia"/>
          <w:rtl/>
        </w:rPr>
        <w:t>סאקס</w:t>
      </w:r>
      <w:r>
        <w:rPr>
          <w:rtl/>
        </w:rPr>
        <w:t>:</w:t>
      </w:r>
    </w:p>
    <w:p w:rsidR="00241557" w:rsidRDefault="00241557" w:rsidP="00241557">
      <w:pPr>
        <w:pStyle w:val="KeepWithNext"/>
        <w:rPr>
          <w:rtl/>
        </w:rPr>
      </w:pPr>
    </w:p>
    <w:p w:rsidR="00241557" w:rsidRDefault="00241557" w:rsidP="00241557">
      <w:pPr>
        <w:rPr>
          <w:rtl/>
        </w:rPr>
      </w:pPr>
      <w:r>
        <w:rPr>
          <w:rtl/>
        </w:rPr>
        <w:t xml:space="preserve">מאוד. </w:t>
      </w:r>
    </w:p>
    <w:p w:rsidR="00241557" w:rsidRDefault="00241557" w:rsidP="00241557">
      <w:pPr>
        <w:ind w:firstLine="0"/>
        <w:rPr>
          <w:rtl/>
        </w:rPr>
      </w:pPr>
      <w:bookmarkStart w:id="1169" w:name="_ETM_Q1_4922639"/>
      <w:bookmarkStart w:id="1170" w:name="_ETM_Q1_4924368"/>
      <w:bookmarkEnd w:id="1169"/>
      <w:bookmarkEnd w:id="1170"/>
    </w:p>
    <w:p w:rsidR="00241557" w:rsidRDefault="00241557" w:rsidP="00241557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41557" w:rsidRDefault="00241557" w:rsidP="00241557">
      <w:pPr>
        <w:pStyle w:val="KeepWithNext"/>
        <w:rPr>
          <w:rtl/>
        </w:rPr>
      </w:pPr>
    </w:p>
    <w:p w:rsidR="00241557" w:rsidRDefault="00CD63B4" w:rsidP="00241557">
      <w:pPr>
        <w:rPr>
          <w:rtl/>
        </w:rPr>
      </w:pPr>
      <w:r>
        <w:rPr>
          <w:rtl/>
        </w:rPr>
        <w:t>הקדשנו זמן לנושא של נשים -</w:t>
      </w:r>
      <w:r w:rsidR="00241557">
        <w:rPr>
          <w:rtl/>
        </w:rPr>
        <w:t xml:space="preserve"> </w:t>
      </w:r>
      <w:bookmarkStart w:id="1171" w:name="_ETM_Q1_4921171"/>
      <w:bookmarkEnd w:id="1171"/>
      <w:r w:rsidR="00241557">
        <w:rPr>
          <w:rtl/>
        </w:rPr>
        <w:t>עם בפני עצמן הן</w:t>
      </w:r>
      <w:r>
        <w:rPr>
          <w:rtl/>
        </w:rPr>
        <w:t xml:space="preserve">. </w:t>
      </w:r>
      <w:r w:rsidR="00241557">
        <w:rPr>
          <w:rtl/>
        </w:rPr>
        <w:t xml:space="preserve">לאורך כל הדורות ההנהגה הרוחנית והרבנים </w:t>
      </w:r>
      <w:bookmarkStart w:id="1172" w:name="_ETM_Q1_4930139"/>
      <w:bookmarkEnd w:id="1172"/>
      <w:r w:rsidR="00241557">
        <w:rPr>
          <w:rtl/>
        </w:rPr>
        <w:t>היו קשובים למצוק</w:t>
      </w:r>
      <w:r>
        <w:rPr>
          <w:rtl/>
        </w:rPr>
        <w:t>ות של נשים, של ה</w:t>
      </w:r>
      <w:r w:rsidR="00241557">
        <w:rPr>
          <w:rtl/>
        </w:rPr>
        <w:t>ילדים שלהן</w:t>
      </w:r>
      <w:r>
        <w:rPr>
          <w:rtl/>
        </w:rPr>
        <w:t>,</w:t>
      </w:r>
      <w:r w:rsidR="00241557">
        <w:rPr>
          <w:rtl/>
        </w:rPr>
        <w:t xml:space="preserve"> ולהיפך. </w:t>
      </w:r>
      <w:bookmarkStart w:id="1173" w:name="_ETM_Q1_4930898"/>
      <w:bookmarkEnd w:id="1173"/>
      <w:r w:rsidR="00241557">
        <w:rPr>
          <w:rtl/>
        </w:rPr>
        <w:t xml:space="preserve">נתתי פה את הדוגמה שנשים לקחו על עצמן מצוות </w:t>
      </w:r>
      <w:bookmarkStart w:id="1174" w:name="_ETM_Q1_4935664"/>
      <w:bookmarkEnd w:id="1174"/>
      <w:r>
        <w:rPr>
          <w:rtl/>
        </w:rPr>
        <w:t>עשה שהזמן גרמן</w:t>
      </w:r>
      <w:r w:rsidR="00241557">
        <w:rPr>
          <w:rtl/>
        </w:rPr>
        <w:t xml:space="preserve">, כמו נטילת לולב. נכתבו תפילות. הבינו </w:t>
      </w:r>
      <w:bookmarkStart w:id="1175" w:name="_ETM_Q1_4938757"/>
      <w:bookmarkEnd w:id="1175"/>
      <w:r w:rsidR="00241557">
        <w:rPr>
          <w:rtl/>
        </w:rPr>
        <w:t xml:space="preserve">את הרצון של נשים. ביקשו לא להתערב בכל ההחלטות </w:t>
      </w:r>
      <w:bookmarkStart w:id="1176" w:name="_ETM_Q1_4944096"/>
      <w:bookmarkEnd w:id="1176"/>
      <w:r w:rsidR="005D3EF8">
        <w:rPr>
          <w:rtl/>
        </w:rPr>
        <w:t xml:space="preserve">של נשים ומה </w:t>
      </w:r>
      <w:r w:rsidR="00241557">
        <w:rPr>
          <w:rtl/>
        </w:rPr>
        <w:t xml:space="preserve">הן מבקשות לקחת על עצמן. </w:t>
      </w:r>
    </w:p>
    <w:p w:rsidR="00241557" w:rsidRDefault="00241557" w:rsidP="00241557">
      <w:pPr>
        <w:ind w:firstLine="0"/>
        <w:rPr>
          <w:rtl/>
        </w:rPr>
      </w:pPr>
      <w:bookmarkStart w:id="1177" w:name="_ETM_Q1_4949342"/>
      <w:bookmarkEnd w:id="1177"/>
    </w:p>
    <w:p w:rsidR="00241557" w:rsidRDefault="00241557" w:rsidP="00241557">
      <w:pPr>
        <w:pStyle w:val="a5"/>
        <w:keepNext/>
        <w:rPr>
          <w:rtl/>
        </w:rPr>
      </w:pPr>
      <w:bookmarkStart w:id="1178" w:name="_ETM_Q1_4950027"/>
      <w:bookmarkEnd w:id="1178"/>
      <w:r>
        <w:rPr>
          <w:rFonts w:hint="eastAsia"/>
          <w:rtl/>
        </w:rPr>
        <w:t>חיליק</w:t>
      </w:r>
      <w:r>
        <w:rPr>
          <w:rtl/>
        </w:rPr>
        <w:t xml:space="preserve"> </w:t>
      </w:r>
      <w:r>
        <w:rPr>
          <w:rFonts w:hint="eastAsia"/>
          <w:rtl/>
        </w:rPr>
        <w:t>בר</w:t>
      </w:r>
      <w:r>
        <w:rPr>
          <w:rtl/>
        </w:rPr>
        <w:t>:</w:t>
      </w:r>
    </w:p>
    <w:p w:rsidR="00241557" w:rsidRDefault="00241557" w:rsidP="00241557">
      <w:pPr>
        <w:pStyle w:val="KeepWithNext"/>
        <w:rPr>
          <w:rtl/>
        </w:rPr>
      </w:pPr>
    </w:p>
    <w:p w:rsidR="00241557" w:rsidRDefault="00BB6E12" w:rsidP="00241557">
      <w:pPr>
        <w:rPr>
          <w:rtl/>
        </w:rPr>
      </w:pPr>
      <w:r>
        <w:rPr>
          <w:rtl/>
        </w:rPr>
        <w:t xml:space="preserve">תודה, </w:t>
      </w:r>
      <w:bookmarkStart w:id="1179" w:name="_ETM_Q1_4948147"/>
      <w:bookmarkEnd w:id="1179"/>
      <w:r>
        <w:rPr>
          <w:rtl/>
        </w:rPr>
        <w:t xml:space="preserve">גברתי היושבת-ראש. נתן, אני מצטער, אני </w:t>
      </w:r>
      <w:bookmarkStart w:id="1180" w:name="_ETM_Q1_4950823"/>
      <w:bookmarkEnd w:id="1180"/>
      <w:r>
        <w:rPr>
          <w:rtl/>
        </w:rPr>
        <w:t xml:space="preserve">לא כתבתי לך מכתבים שהייתי קטן, אבל הייתי עד – </w:t>
      </w:r>
      <w:bookmarkStart w:id="1181" w:name="_ETM_Q1_4956613"/>
      <w:bookmarkEnd w:id="1181"/>
      <w:r>
        <w:rPr>
          <w:rtl/>
        </w:rPr>
        <w:t>עליזה</w:t>
      </w:r>
      <w:r w:rsidR="003E223D">
        <w:rPr>
          <w:rtl/>
        </w:rPr>
        <w:t>,</w:t>
      </w:r>
      <w:r>
        <w:rPr>
          <w:rtl/>
        </w:rPr>
        <w:t xml:space="preserve"> חשוב שתדעי – למאמצים של שרנסקי יחד עם דוד </w:t>
      </w:r>
      <w:bookmarkStart w:id="1182" w:name="_ETM_Q1_4960625"/>
      <w:bookmarkEnd w:id="1182"/>
      <w:r>
        <w:rPr>
          <w:rtl/>
        </w:rPr>
        <w:t xml:space="preserve">צור ואחרים. בארצות הברית ביקרנו את הקהילות של היהדות המתקדמת </w:t>
      </w:r>
      <w:bookmarkStart w:id="1183" w:name="_ETM_Q1_4959646"/>
      <w:bookmarkEnd w:id="1183"/>
      <w:r>
        <w:rPr>
          <w:rtl/>
        </w:rPr>
        <w:t xml:space="preserve">– הרפורמית והקונסרבטיבית. הייתי עד לקפיצה שלך ממקום למקום בניסיון </w:t>
      </w:r>
      <w:bookmarkStart w:id="1184" w:name="_ETM_Q1_4964918"/>
      <w:bookmarkEnd w:id="1184"/>
      <w:r>
        <w:rPr>
          <w:rtl/>
        </w:rPr>
        <w:t xml:space="preserve">לגשר על הפערים שיש בתוך העם המורכב הזה. </w:t>
      </w:r>
      <w:bookmarkStart w:id="1185" w:name="_ETM_Q1_4973626"/>
      <w:bookmarkEnd w:id="1185"/>
      <w:r>
        <w:rPr>
          <w:rtl/>
        </w:rPr>
        <w:t xml:space="preserve">נחמן היה זה שהוביל את המשלחת. אני כמובן תומך במתווה </w:t>
      </w:r>
      <w:bookmarkStart w:id="1186" w:name="_ETM_Q1_4982562"/>
      <w:bookmarkEnd w:id="1186"/>
      <w:r>
        <w:rPr>
          <w:rtl/>
        </w:rPr>
        <w:t xml:space="preserve">הזה. </w:t>
      </w:r>
    </w:p>
    <w:p w:rsidR="00BB6E12" w:rsidRDefault="00BB6E12" w:rsidP="00241557">
      <w:pPr>
        <w:rPr>
          <w:rtl/>
        </w:rPr>
      </w:pPr>
    </w:p>
    <w:p w:rsidR="00BB6E12" w:rsidRDefault="00BB6E12" w:rsidP="002D7316">
      <w:pPr>
        <w:rPr>
          <w:rtl/>
        </w:rPr>
      </w:pPr>
      <w:bookmarkStart w:id="1187" w:name="_ETM_Q1_4983436"/>
      <w:bookmarkEnd w:id="1187"/>
      <w:r>
        <w:rPr>
          <w:rtl/>
        </w:rPr>
        <w:t xml:space="preserve">אני, אגב, מברך על המאמצים של היועמ"ש כי צריך </w:t>
      </w:r>
      <w:bookmarkStart w:id="1188" w:name="_ETM_Q1_4988675"/>
      <w:bookmarkEnd w:id="1188"/>
      <w:r>
        <w:rPr>
          <w:rtl/>
        </w:rPr>
        <w:t>סדר בנושא הזה. לא חייבים לקבל את כל ההמלצות</w:t>
      </w:r>
      <w:bookmarkStart w:id="1189" w:name="_ETM_Q1_4989372"/>
      <w:bookmarkEnd w:id="1189"/>
      <w:r w:rsidR="002D7316">
        <w:rPr>
          <w:rtl/>
        </w:rPr>
        <w:t xml:space="preserve">, אבל </w:t>
      </w:r>
      <w:r>
        <w:rPr>
          <w:rtl/>
        </w:rPr>
        <w:t xml:space="preserve">צריך סדר. אני חושב שבסופו של דבר צריך להיות </w:t>
      </w:r>
      <w:bookmarkStart w:id="1190" w:name="_ETM_Q1_4996360"/>
      <w:bookmarkEnd w:id="1190"/>
      <w:r>
        <w:rPr>
          <w:rtl/>
        </w:rPr>
        <w:t xml:space="preserve">קטע, כמו שאמרת שהוא מסורתי, לנשים וקטע </w:t>
      </w:r>
      <w:bookmarkStart w:id="1191" w:name="_ETM_Q1_5000805"/>
      <w:bookmarkEnd w:id="1191"/>
      <w:r>
        <w:rPr>
          <w:rtl/>
        </w:rPr>
        <w:t>לגברים, כ</w:t>
      </w:r>
      <w:r w:rsidR="003E223D">
        <w:rPr>
          <w:rtl/>
        </w:rPr>
        <w:t>אשר</w:t>
      </w:r>
      <w:r>
        <w:rPr>
          <w:rtl/>
        </w:rPr>
        <w:t xml:space="preserve"> </w:t>
      </w:r>
      <w:r w:rsidR="003E223D">
        <w:rPr>
          <w:rtl/>
        </w:rPr>
        <w:t xml:space="preserve">כל </w:t>
      </w:r>
      <w:r>
        <w:rPr>
          <w:rtl/>
        </w:rPr>
        <w:t>אחד יוכל להתפלל כהלכתו בלי לשבת ב-</w:t>
      </w:r>
      <w:r>
        <w:t xml:space="preserve">back sit </w:t>
      </w:r>
      <w:bookmarkStart w:id="1192" w:name="_ETM_Q1_5005456"/>
      <w:bookmarkEnd w:id="1192"/>
      <w:r>
        <w:t>of the bus</w:t>
      </w:r>
      <w:r>
        <w:rPr>
          <w:rtl/>
        </w:rPr>
        <w:t xml:space="preserve">. </w:t>
      </w:r>
    </w:p>
    <w:p w:rsidR="00BB6E12" w:rsidRDefault="00BB6E12" w:rsidP="00BB6E12">
      <w:pPr>
        <w:ind w:firstLine="0"/>
        <w:rPr>
          <w:rtl/>
        </w:rPr>
      </w:pPr>
      <w:bookmarkStart w:id="1193" w:name="_ETM_Q1_5009365"/>
      <w:bookmarkStart w:id="1194" w:name="_ETM_Q1_5010396"/>
      <w:bookmarkEnd w:id="1193"/>
      <w:bookmarkEnd w:id="1194"/>
    </w:p>
    <w:p w:rsidR="00BB6E12" w:rsidRDefault="003E223D" w:rsidP="003E223D">
      <w:pPr>
        <w:ind w:firstLine="0"/>
        <w:rPr>
          <w:rtl/>
        </w:rPr>
      </w:pPr>
      <w:r>
        <w:rPr>
          <w:rtl/>
        </w:rPr>
        <w:tab/>
        <w:t xml:space="preserve">רציתי להגיד לרב אייכלר, </w:t>
      </w:r>
      <w:bookmarkStart w:id="1195" w:name="_ETM_Q1_5011197"/>
      <w:bookmarkEnd w:id="1195"/>
      <w:r>
        <w:rPr>
          <w:rtl/>
        </w:rPr>
        <w:t xml:space="preserve">חבר הכנסת, משהו. תראו, הביקור שלנו בארצות הברית הבהיר לנו </w:t>
      </w:r>
      <w:bookmarkStart w:id="1196" w:name="_ETM_Q1_5015370"/>
      <w:bookmarkEnd w:id="1196"/>
      <w:r>
        <w:rPr>
          <w:rtl/>
        </w:rPr>
        <w:t xml:space="preserve">דבר שפה בארץ היה לנו קשה להבין ולקבל אותו. </w:t>
      </w:r>
      <w:bookmarkStart w:id="1197" w:name="_ETM_Q1_5021046"/>
      <w:bookmarkEnd w:id="1197"/>
      <w:r>
        <w:rPr>
          <w:rtl/>
        </w:rPr>
        <w:t xml:space="preserve">יש מאות אלפי - שלא לומר מיליוני - יהודים שיש </w:t>
      </w:r>
      <w:bookmarkStart w:id="1198" w:name="_ETM_Q1_5031192"/>
      <w:bookmarkEnd w:id="1198"/>
      <w:r>
        <w:rPr>
          <w:rtl/>
        </w:rPr>
        <w:t xml:space="preserve">להם פרקטיקה אחרת של יהדות. בארץ, לצערי – זאת בעיה </w:t>
      </w:r>
      <w:bookmarkStart w:id="1199" w:name="_ETM_Q1_5034434"/>
      <w:bookmarkEnd w:id="1199"/>
      <w:r>
        <w:rPr>
          <w:rtl/>
        </w:rPr>
        <w:t xml:space="preserve">שאנחנו מדברים עליה הרבה – לא מספיק מכירים אותה. </w:t>
      </w:r>
      <w:bookmarkStart w:id="1200" w:name="_ETM_Q1_5035840"/>
      <w:bookmarkEnd w:id="1200"/>
    </w:p>
    <w:p w:rsidR="003E223D" w:rsidRDefault="003E223D" w:rsidP="00BB6E12">
      <w:pPr>
        <w:ind w:firstLine="0"/>
        <w:rPr>
          <w:rtl/>
        </w:rPr>
      </w:pPr>
    </w:p>
    <w:p w:rsidR="003E223D" w:rsidRDefault="003E223D" w:rsidP="003E223D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E223D" w:rsidRDefault="003E223D" w:rsidP="003E223D">
      <w:pPr>
        <w:pStyle w:val="KeepWithNext"/>
        <w:rPr>
          <w:rtl/>
        </w:rPr>
      </w:pPr>
    </w:p>
    <w:p w:rsidR="00EE425F" w:rsidRDefault="003E223D" w:rsidP="003E223D">
      <w:pPr>
        <w:rPr>
          <w:rtl/>
        </w:rPr>
      </w:pPr>
      <w:r>
        <w:rPr>
          <w:rtl/>
        </w:rPr>
        <w:t>זאת הרצאה נפרדת למה</w:t>
      </w:r>
      <w:r w:rsidR="00EE425F">
        <w:rPr>
          <w:rtl/>
        </w:rPr>
        <w:t xml:space="preserve"> </w:t>
      </w:r>
      <w:bookmarkStart w:id="1201" w:name="_ETM_Q1_5041302"/>
      <w:bookmarkEnd w:id="1201"/>
      <w:r w:rsidR="00EE425F">
        <w:rPr>
          <w:rtl/>
        </w:rPr>
        <w:t xml:space="preserve">שם זה כך ופה זה אחרת. בנושאים אחרים נדבר על </w:t>
      </w:r>
      <w:bookmarkStart w:id="1202" w:name="_ETM_Q1_5043234"/>
      <w:bookmarkEnd w:id="1202"/>
      <w:r w:rsidR="00EE425F">
        <w:rPr>
          <w:rtl/>
        </w:rPr>
        <w:t xml:space="preserve">זה. </w:t>
      </w:r>
    </w:p>
    <w:p w:rsidR="00EE425F" w:rsidRDefault="00EE425F" w:rsidP="00EE425F">
      <w:pPr>
        <w:ind w:firstLine="0"/>
        <w:rPr>
          <w:rtl/>
        </w:rPr>
      </w:pPr>
      <w:bookmarkStart w:id="1203" w:name="_ETM_Q1_5044111"/>
      <w:bookmarkStart w:id="1204" w:name="_ETM_Q1_5044878"/>
      <w:bookmarkEnd w:id="1203"/>
      <w:bookmarkEnd w:id="1204"/>
    </w:p>
    <w:p w:rsidR="00EE425F" w:rsidRDefault="00EE425F" w:rsidP="00EE425F">
      <w:pPr>
        <w:pStyle w:val="a5"/>
        <w:keepNext/>
        <w:rPr>
          <w:rtl/>
        </w:rPr>
      </w:pPr>
      <w:bookmarkStart w:id="1205" w:name="_ETM_Q1_5046355"/>
      <w:bookmarkEnd w:id="1205"/>
      <w:r>
        <w:rPr>
          <w:rFonts w:hint="eastAsia"/>
          <w:rtl/>
        </w:rPr>
        <w:t>חיליק</w:t>
      </w:r>
      <w:r>
        <w:rPr>
          <w:rtl/>
        </w:rPr>
        <w:t xml:space="preserve"> </w:t>
      </w:r>
      <w:r>
        <w:rPr>
          <w:rFonts w:hint="eastAsia"/>
          <w:rtl/>
        </w:rPr>
        <w:t>בר</w:t>
      </w:r>
      <w:r>
        <w:rPr>
          <w:rtl/>
        </w:rPr>
        <w:t>:</w:t>
      </w:r>
    </w:p>
    <w:p w:rsidR="00EE425F" w:rsidRDefault="00EE425F" w:rsidP="00EE425F">
      <w:pPr>
        <w:pStyle w:val="KeepWithNext"/>
        <w:rPr>
          <w:rtl/>
        </w:rPr>
      </w:pPr>
    </w:p>
    <w:p w:rsidR="00EE425F" w:rsidRDefault="00EE425F" w:rsidP="00EE425F">
      <w:pPr>
        <w:rPr>
          <w:rtl/>
        </w:rPr>
      </w:pPr>
      <w:r>
        <w:rPr>
          <w:rtl/>
        </w:rPr>
        <w:t>אני תושב בקעה.</w:t>
      </w:r>
    </w:p>
    <w:p w:rsidR="00EE425F" w:rsidRDefault="00EE425F" w:rsidP="00EE425F">
      <w:pPr>
        <w:ind w:firstLine="0"/>
        <w:rPr>
          <w:rtl/>
        </w:rPr>
      </w:pPr>
      <w:bookmarkStart w:id="1206" w:name="_ETM_Q1_5043033"/>
      <w:bookmarkStart w:id="1207" w:name="_ETM_Q1_5043701"/>
      <w:bookmarkEnd w:id="1206"/>
      <w:bookmarkEnd w:id="1207"/>
    </w:p>
    <w:p w:rsidR="00EE425F" w:rsidRDefault="00EE425F" w:rsidP="00EE425F">
      <w:pPr>
        <w:pStyle w:val="afb"/>
        <w:keepNext/>
        <w:rPr>
          <w:rtl/>
        </w:rPr>
      </w:pPr>
      <w:bookmarkStart w:id="1208" w:name="_ETM_Q1_5044079"/>
      <w:bookmarkEnd w:id="1208"/>
      <w:r>
        <w:rPr>
          <w:rFonts w:hint="eastAsia"/>
          <w:rtl/>
        </w:rPr>
        <w:t>יזהר</w:t>
      </w:r>
      <w:r>
        <w:rPr>
          <w:rtl/>
        </w:rPr>
        <w:t xml:space="preserve"> </w:t>
      </w:r>
      <w:r>
        <w:rPr>
          <w:rFonts w:hint="eastAsia"/>
          <w:rtl/>
        </w:rPr>
        <w:t>הס</w:t>
      </w:r>
      <w:r>
        <w:rPr>
          <w:rtl/>
        </w:rPr>
        <w:t>:</w:t>
      </w:r>
    </w:p>
    <w:p w:rsidR="00EE425F" w:rsidRDefault="00EE425F" w:rsidP="00EE425F">
      <w:pPr>
        <w:pStyle w:val="KeepWithNext"/>
        <w:rPr>
          <w:rtl/>
        </w:rPr>
      </w:pPr>
    </w:p>
    <w:p w:rsidR="00EE425F" w:rsidRDefault="00EE425F" w:rsidP="00EE425F">
      <w:pPr>
        <w:rPr>
          <w:rtl/>
        </w:rPr>
      </w:pPr>
      <w:r>
        <w:rPr>
          <w:rtl/>
        </w:rPr>
        <w:t>יותר ויותר ישראלים דווקא כן.</w:t>
      </w:r>
    </w:p>
    <w:p w:rsidR="00EE425F" w:rsidRDefault="00EE425F" w:rsidP="00EE425F">
      <w:pPr>
        <w:ind w:firstLine="0"/>
        <w:rPr>
          <w:rtl/>
        </w:rPr>
      </w:pPr>
    </w:p>
    <w:p w:rsidR="00D83B7B" w:rsidRDefault="00D83B7B" w:rsidP="00D83B7B">
      <w:pPr>
        <w:pStyle w:val="a5"/>
        <w:keepNext/>
        <w:rPr>
          <w:rtl/>
        </w:rPr>
      </w:pPr>
      <w:bookmarkStart w:id="1209" w:name="_ETM_Q1_5045229"/>
      <w:bookmarkEnd w:id="1209"/>
      <w:r>
        <w:rPr>
          <w:rFonts w:hint="eastAsia"/>
          <w:rtl/>
        </w:rPr>
        <w:t>חיליק</w:t>
      </w:r>
      <w:r>
        <w:rPr>
          <w:rtl/>
        </w:rPr>
        <w:t xml:space="preserve"> </w:t>
      </w:r>
      <w:r>
        <w:rPr>
          <w:rFonts w:hint="eastAsia"/>
          <w:rtl/>
        </w:rPr>
        <w:t>בר</w:t>
      </w:r>
      <w:r>
        <w:rPr>
          <w:rtl/>
        </w:rPr>
        <w:t>:</w:t>
      </w:r>
    </w:p>
    <w:p w:rsidR="00D83B7B" w:rsidRDefault="00D83B7B" w:rsidP="00D83B7B">
      <w:pPr>
        <w:pStyle w:val="KeepWithNext"/>
        <w:rPr>
          <w:rtl/>
        </w:rPr>
      </w:pPr>
    </w:p>
    <w:p w:rsidR="00D83B7B" w:rsidRDefault="00D83B7B" w:rsidP="002D7316">
      <w:pPr>
        <w:rPr>
          <w:rtl/>
        </w:rPr>
      </w:pPr>
      <w:r>
        <w:rPr>
          <w:rtl/>
        </w:rPr>
        <w:t xml:space="preserve">אני אומר לא </w:t>
      </w:r>
      <w:bookmarkStart w:id="1210" w:name="_ETM_Q1_5047742"/>
      <w:bookmarkEnd w:id="1210"/>
      <w:r>
        <w:rPr>
          <w:rtl/>
        </w:rPr>
        <w:t xml:space="preserve">מספיק. אני אומר בשבילך, יזהר. אני תושב בקעה. אני </w:t>
      </w:r>
      <w:bookmarkStart w:id="1211" w:name="_ETM_Q1_5053175"/>
      <w:bookmarkEnd w:id="1211"/>
      <w:r>
        <w:rPr>
          <w:rtl/>
        </w:rPr>
        <w:t xml:space="preserve">מכיר את קהילת כל הנשמה וכו'. הישראליות לא יודעת שיש עוד </w:t>
      </w:r>
      <w:bookmarkStart w:id="1212" w:name="_ETM_Q1_5054107"/>
      <w:bookmarkEnd w:id="1212"/>
      <w:r>
        <w:rPr>
          <w:rtl/>
        </w:rPr>
        <w:t xml:space="preserve">אופציות. אתה או חילוני, או דתי לאומי או חרדי. זאת </w:t>
      </w:r>
      <w:bookmarkStart w:id="1213" w:name="_ETM_Q1_5062283"/>
      <w:bookmarkEnd w:id="1213"/>
      <w:r>
        <w:rPr>
          <w:rtl/>
        </w:rPr>
        <w:t xml:space="preserve">אופציה מצוינת. אנחנו ראינו את הכמות של היהודים שחיים </w:t>
      </w:r>
      <w:bookmarkStart w:id="1214" w:name="_ETM_Q1_5068792"/>
      <w:bookmarkEnd w:id="1214"/>
      <w:r>
        <w:rPr>
          <w:rtl/>
        </w:rPr>
        <w:t>אחרת</w:t>
      </w:r>
      <w:r w:rsidR="002D7316">
        <w:rPr>
          <w:rtl/>
        </w:rPr>
        <w:t>,</w:t>
      </w:r>
      <w:r>
        <w:rPr>
          <w:rtl/>
        </w:rPr>
        <w:t xml:space="preserve"> את העוצמה של החשיבות של הסיפור הזה </w:t>
      </w:r>
      <w:bookmarkStart w:id="1215" w:name="_ETM_Q1_5068283"/>
      <w:bookmarkEnd w:id="1215"/>
      <w:r>
        <w:rPr>
          <w:rtl/>
        </w:rPr>
        <w:t xml:space="preserve">של נשות הכותל. תשמעו, אנחנו באנו ונפגשנו עם קהילה אחרי </w:t>
      </w:r>
      <w:bookmarkStart w:id="1216" w:name="_ETM_Q1_5073488"/>
      <w:bookmarkEnd w:id="1216"/>
      <w:r>
        <w:rPr>
          <w:rtl/>
        </w:rPr>
        <w:t xml:space="preserve">קהילה בניו-יורק, בשיקגו, בלוס-אנג'לס. הם לא דיברו על האיום האיראני, </w:t>
      </w:r>
      <w:bookmarkStart w:id="1217" w:name="_ETM_Q1_5078135"/>
      <w:bookmarkEnd w:id="1217"/>
      <w:r>
        <w:rPr>
          <w:rtl/>
        </w:rPr>
        <w:t xml:space="preserve">על האביב הערבי, על סוריה, הם דיברו </w:t>
      </w:r>
      <w:bookmarkStart w:id="1218" w:name="_ETM_Q1_5079396"/>
      <w:bookmarkEnd w:id="1218"/>
      <w:r>
        <w:rPr>
          <w:rtl/>
        </w:rPr>
        <w:t xml:space="preserve">על נשות הכותל. זה היה מדהים. בארץ זה היה איזו </w:t>
      </w:r>
      <w:bookmarkStart w:id="1219" w:name="_ETM_Q1_5080360"/>
      <w:bookmarkEnd w:id="1219"/>
      <w:r>
        <w:rPr>
          <w:rtl/>
        </w:rPr>
        <w:t>שורה וחצי ב-</w:t>
      </w:r>
      <w:r>
        <w:t>y-net</w:t>
      </w:r>
      <w:r>
        <w:rPr>
          <w:rtl/>
        </w:rPr>
        <w:t xml:space="preserve">. ענת כיכבה שם. ביהדות </w:t>
      </w:r>
      <w:bookmarkStart w:id="1220" w:name="_ETM_Q1_5087280"/>
      <w:bookmarkEnd w:id="1220"/>
      <w:r>
        <w:rPr>
          <w:rtl/>
        </w:rPr>
        <w:t xml:space="preserve">הקונסרבטיבית, הרפורמית בארצות הברית זאת אחת הסוגיות. זה </w:t>
      </w:r>
      <w:bookmarkStart w:id="1221" w:name="_ETM_Q1_5088429"/>
      <w:bookmarkEnd w:id="1221"/>
      <w:r>
        <w:rPr>
          <w:rtl/>
        </w:rPr>
        <w:t xml:space="preserve">היה מדהים כאילו אין שום דבר בארץ חוץ מהסיפור הזה </w:t>
      </w:r>
      <w:bookmarkStart w:id="1222" w:name="_ETM_Q1_5095366"/>
      <w:bookmarkEnd w:id="1222"/>
      <w:r>
        <w:rPr>
          <w:rtl/>
        </w:rPr>
        <w:t xml:space="preserve">של נשות הכותל. כשאתה שם אתה מבין שיש כזאת קהילה עצומה של </w:t>
      </w:r>
      <w:bookmarkStart w:id="1223" w:name="_ETM_Q1_5098403"/>
      <w:bookmarkEnd w:id="1223"/>
      <w:r w:rsidR="002D7316">
        <w:rPr>
          <w:rtl/>
        </w:rPr>
        <w:t>בני עמך</w:t>
      </w:r>
      <w:r>
        <w:rPr>
          <w:rtl/>
        </w:rPr>
        <w:t xml:space="preserve">, שגם אם אתה לא מסכים איתה - אני התחתנתי </w:t>
      </w:r>
      <w:bookmarkStart w:id="1224" w:name="_ETM_Q1_5102308"/>
      <w:bookmarkEnd w:id="1224"/>
      <w:r w:rsidR="00723A50">
        <w:rPr>
          <w:rtl/>
        </w:rPr>
        <w:t>אורתודוקסי</w:t>
      </w:r>
      <w:r w:rsidR="002D7316">
        <w:rPr>
          <w:rtl/>
        </w:rPr>
        <w:t>,</w:t>
      </w:r>
      <w:r>
        <w:rPr>
          <w:rtl/>
        </w:rPr>
        <w:t xml:space="preserve"> הבן שלי איך שהוא יבחר להתחתן הוא יתחתן – </w:t>
      </w:r>
      <w:bookmarkStart w:id="1225" w:name="_ETM_Q1_5111871"/>
      <w:bookmarkEnd w:id="1225"/>
      <w:r>
        <w:rPr>
          <w:rtl/>
        </w:rPr>
        <w:t xml:space="preserve">אתה מרגיש שפה, בכותל הכל כך קדוש הזה לכולנו אין </w:t>
      </w:r>
      <w:bookmarkStart w:id="1226" w:name="_ETM_Q1_5112926"/>
      <w:bookmarkEnd w:id="1226"/>
      <w:r w:rsidR="002D7316">
        <w:rPr>
          <w:rtl/>
        </w:rPr>
        <w:t xml:space="preserve">לה יכולת לבוא לידי ביטוי. </w:t>
      </w:r>
      <w:r>
        <w:rPr>
          <w:rtl/>
        </w:rPr>
        <w:t xml:space="preserve">יותר מזה, הקהילה לא </w:t>
      </w:r>
      <w:bookmarkStart w:id="1227" w:name="_ETM_Q1_5115748"/>
      <w:bookmarkEnd w:id="1227"/>
      <w:r>
        <w:rPr>
          <w:rtl/>
        </w:rPr>
        <w:t xml:space="preserve">מבינה איך אנחנו כישראלים וככנסת ליבראלית, </w:t>
      </w:r>
      <w:bookmarkStart w:id="1228" w:name="_ETM_Q1_5120706"/>
      <w:bookmarkEnd w:id="1228"/>
      <w:r>
        <w:rPr>
          <w:rtl/>
        </w:rPr>
        <w:t xml:space="preserve">דמוקרטית - קצת פחות אחרי שחוק המשילות יעבור בקרוב - </w:t>
      </w:r>
      <w:bookmarkStart w:id="1229" w:name="_ETM_Q1_5125461"/>
      <w:bookmarkEnd w:id="1229"/>
      <w:r>
        <w:rPr>
          <w:rtl/>
        </w:rPr>
        <w:t xml:space="preserve">לא נותנים פתרון לאישה יהודייה דתייה. היום לתייר נוצרי </w:t>
      </w:r>
      <w:bookmarkStart w:id="1230" w:name="_ETM_Q1_5135723"/>
      <w:bookmarkEnd w:id="1230"/>
      <w:r>
        <w:rPr>
          <w:rtl/>
        </w:rPr>
        <w:t xml:space="preserve">או מוסלמי יש יותר זכויות להתפלל בכותל מאשר לאישה יהודייה, </w:t>
      </w:r>
      <w:bookmarkStart w:id="1231" w:name="_ETM_Q1_5139196"/>
      <w:bookmarkEnd w:id="1231"/>
      <w:r>
        <w:rPr>
          <w:rtl/>
        </w:rPr>
        <w:t xml:space="preserve">בטח אישה יהודייה דתייה </w:t>
      </w:r>
      <w:r w:rsidR="00723A50">
        <w:rPr>
          <w:rtl/>
        </w:rPr>
        <w:t>אורתודוקסי</w:t>
      </w:r>
      <w:r>
        <w:rPr>
          <w:rtl/>
        </w:rPr>
        <w:t xml:space="preserve">ת. זה אבסורד בפני עצמו. נתן, </w:t>
      </w:r>
      <w:bookmarkStart w:id="1232" w:name="_ETM_Q1_5144627"/>
      <w:bookmarkEnd w:id="1232"/>
      <w:r>
        <w:rPr>
          <w:rtl/>
        </w:rPr>
        <w:t xml:space="preserve">אני מגבה את המתווה שלך, אני תומך בו. אני חושב </w:t>
      </w:r>
      <w:bookmarkStart w:id="1233" w:name="_ETM_Q1_5149543"/>
      <w:bookmarkEnd w:id="1233"/>
      <w:r>
        <w:rPr>
          <w:rtl/>
        </w:rPr>
        <w:t xml:space="preserve">שאתה צריך לקבל מכולנו פה קריאה חד משמעית לתמיכה. אני </w:t>
      </w:r>
      <w:bookmarkStart w:id="1234" w:name="_ETM_Q1_5152658"/>
      <w:bookmarkEnd w:id="1234"/>
      <w:r>
        <w:rPr>
          <w:rtl/>
        </w:rPr>
        <w:t xml:space="preserve">יודע שאתה עושה הרבה מאמצים לגיוס כספי </w:t>
      </w:r>
      <w:bookmarkStart w:id="1235" w:name="_ETM_Q1_5153922"/>
      <w:bookmarkEnd w:id="1235"/>
      <w:r>
        <w:rPr>
          <w:rtl/>
        </w:rPr>
        <w:t xml:space="preserve">בנושא הזה. באמת ישר כוח. אנחנו כולנו מאחוריך ומעריכים </w:t>
      </w:r>
      <w:bookmarkStart w:id="1236" w:name="_ETM_Q1_5160115"/>
      <w:bookmarkEnd w:id="1236"/>
      <w:r>
        <w:rPr>
          <w:rtl/>
        </w:rPr>
        <w:t xml:space="preserve">את המאמצים. </w:t>
      </w:r>
    </w:p>
    <w:p w:rsidR="00D83B7B" w:rsidRDefault="00D83B7B" w:rsidP="00D83B7B">
      <w:pPr>
        <w:ind w:firstLine="0"/>
        <w:rPr>
          <w:rtl/>
        </w:rPr>
      </w:pPr>
      <w:bookmarkStart w:id="1237" w:name="_ETM_Q1_5163174"/>
      <w:bookmarkEnd w:id="1237"/>
    </w:p>
    <w:p w:rsidR="00D83B7B" w:rsidRDefault="00D83B7B" w:rsidP="00D83B7B">
      <w:pPr>
        <w:pStyle w:val="afb"/>
        <w:keepNext/>
        <w:rPr>
          <w:rtl/>
        </w:rPr>
      </w:pPr>
      <w:r>
        <w:rPr>
          <w:rFonts w:hint="eastAsia"/>
          <w:rtl/>
        </w:rPr>
        <w:t>יובל</w:t>
      </w:r>
      <w:r>
        <w:rPr>
          <w:rtl/>
        </w:rPr>
        <w:t xml:space="preserve"> </w:t>
      </w:r>
      <w:r>
        <w:rPr>
          <w:rFonts w:hint="eastAsia"/>
          <w:rtl/>
        </w:rPr>
        <w:t>ברוך</w:t>
      </w:r>
      <w:r>
        <w:rPr>
          <w:rtl/>
        </w:rPr>
        <w:t>:</w:t>
      </w:r>
    </w:p>
    <w:p w:rsidR="00D83B7B" w:rsidRDefault="00D83B7B" w:rsidP="00D83B7B">
      <w:pPr>
        <w:pStyle w:val="KeepWithNext"/>
        <w:rPr>
          <w:rtl/>
        </w:rPr>
      </w:pPr>
    </w:p>
    <w:p w:rsidR="00D83B7B" w:rsidRDefault="00CD50B8" w:rsidP="00CD50B8">
      <w:pPr>
        <w:rPr>
          <w:rtl/>
        </w:rPr>
      </w:pPr>
      <w:r>
        <w:rPr>
          <w:rtl/>
        </w:rPr>
        <w:t xml:space="preserve">אני מרגיש שאנחנו </w:t>
      </w:r>
      <w:bookmarkStart w:id="1238" w:name="_ETM_Q1_5172829"/>
      <w:bookmarkEnd w:id="1238"/>
      <w:r>
        <w:rPr>
          <w:rtl/>
        </w:rPr>
        <w:t>נמצאים במצב של סכנה. הציגו אותנו בצד ה</w:t>
      </w:r>
      <w:r w:rsidR="00723A50">
        <w:rPr>
          <w:rtl/>
        </w:rPr>
        <w:t>אורתודוקסי</w:t>
      </w:r>
      <w:r>
        <w:rPr>
          <w:rtl/>
        </w:rPr>
        <w:t xml:space="preserve"> של </w:t>
      </w:r>
      <w:bookmarkStart w:id="1239" w:name="_ETM_Q1_5178767"/>
      <w:bookmarkEnd w:id="1239"/>
      <w:r>
        <w:rPr>
          <w:rtl/>
        </w:rPr>
        <w:t xml:space="preserve">החברה. יש עם זה בעיה. מתייחסים לארכיאולוגיה </w:t>
      </w:r>
      <w:bookmarkStart w:id="1240" w:name="_ETM_Q1_5185141"/>
      <w:bookmarkEnd w:id="1240"/>
      <w:r>
        <w:rPr>
          <w:rtl/>
        </w:rPr>
        <w:t xml:space="preserve">כאל דבר שאפשר להסתדר איתו, לכאורה איזה </w:t>
      </w:r>
      <w:bookmarkStart w:id="1241" w:name="_ETM_Q1_5190663"/>
      <w:bookmarkEnd w:id="1241"/>
      <w:r>
        <w:rPr>
          <w:rtl/>
        </w:rPr>
        <w:t xml:space="preserve">שהוא דבר בשוליים. צריך לזכור שמבחינתנו את הסוגיה של מה </w:t>
      </w:r>
      <w:bookmarkStart w:id="1242" w:name="_ETM_Q1_5195867"/>
      <w:bookmarkEnd w:id="1242"/>
      <w:r>
        <w:rPr>
          <w:rtl/>
        </w:rPr>
        <w:t xml:space="preserve">שנקרא </w:t>
      </w:r>
      <w:r w:rsidR="002D7316">
        <w:rPr>
          <w:rtl/>
        </w:rPr>
        <w:t>"</w:t>
      </w:r>
      <w:r>
        <w:rPr>
          <w:rtl/>
        </w:rPr>
        <w:t>מתווה שרנסקי</w:t>
      </w:r>
      <w:r w:rsidR="002D7316">
        <w:rPr>
          <w:rtl/>
        </w:rPr>
        <w:t>"</w:t>
      </w:r>
      <w:r>
        <w:rPr>
          <w:rtl/>
        </w:rPr>
        <w:t xml:space="preserve">, שלפני מספר ימים גם סיירנו איתו בשטח </w:t>
      </w:r>
      <w:bookmarkStart w:id="1243" w:name="_ETM_Q1_5204906"/>
      <w:bookmarkEnd w:id="1243"/>
      <w:r>
        <w:rPr>
          <w:rtl/>
        </w:rPr>
        <w:t xml:space="preserve">יחד עם מזכיר הממשלה, ניתן </w:t>
      </w:r>
      <w:bookmarkStart w:id="1244" w:name="_ETM_Q1_5208312"/>
      <w:bookmarkEnd w:id="1244"/>
      <w:r>
        <w:rPr>
          <w:rtl/>
        </w:rPr>
        <w:t xml:space="preserve">להבין גם במשמעות היסטורית. אתם צריכים לזכור את זה. </w:t>
      </w:r>
      <w:bookmarkStart w:id="1245" w:name="_ETM_Q1_5211076"/>
      <w:bookmarkEnd w:id="1245"/>
      <w:r>
        <w:rPr>
          <w:rtl/>
        </w:rPr>
        <w:t xml:space="preserve">אנחנו נמצאים עכשיו בנקודת זמן. מדובר באירוע שהוא אירוע </w:t>
      </w:r>
      <w:bookmarkStart w:id="1246" w:name="_ETM_Q1_5213767"/>
      <w:bookmarkEnd w:id="1246"/>
      <w:r>
        <w:rPr>
          <w:rtl/>
        </w:rPr>
        <w:t xml:space="preserve">היסטורי. מדובר למעשה בתהליך של התקדשות של אתר, תהליך </w:t>
      </w:r>
      <w:bookmarkStart w:id="1247" w:name="_ETM_Q1_5216016"/>
      <w:bookmarkEnd w:id="1247"/>
      <w:r>
        <w:rPr>
          <w:rtl/>
        </w:rPr>
        <w:t xml:space="preserve">שהוא לא דבר מבוטל. למה אני </w:t>
      </w:r>
      <w:bookmarkStart w:id="1248" w:name="_ETM_Q1_5241127"/>
      <w:bookmarkEnd w:id="1248"/>
      <w:r>
        <w:rPr>
          <w:rtl/>
        </w:rPr>
        <w:t xml:space="preserve">אומר שאנחנו מקדשים אתר? כי אנחנו למעשה מדברים על אתר </w:t>
      </w:r>
      <w:bookmarkStart w:id="1249" w:name="_ETM_Q1_5243939"/>
      <w:bookmarkEnd w:id="1249"/>
      <w:r>
        <w:rPr>
          <w:rtl/>
        </w:rPr>
        <w:t xml:space="preserve">שהוא כל כולו, 100% ממנו תולדה של </w:t>
      </w:r>
      <w:bookmarkStart w:id="1250" w:name="_ETM_Q1_5246612"/>
      <w:bookmarkEnd w:id="1250"/>
      <w:r>
        <w:rPr>
          <w:rtl/>
        </w:rPr>
        <w:t xml:space="preserve">פעולה ארכיאולוגית. לא סתם הוא גם מכונה בשם קשת </w:t>
      </w:r>
      <w:bookmarkStart w:id="1251" w:name="_ETM_Q1_5245371"/>
      <w:bookmarkEnd w:id="1251"/>
      <w:r>
        <w:rPr>
          <w:rtl/>
        </w:rPr>
        <w:t xml:space="preserve">רובינסון. הוא לא מכונה הקטע הדרומי של הכותל המערבי, הוא </w:t>
      </w:r>
      <w:bookmarkStart w:id="1252" w:name="_ETM_Q1_5251145"/>
      <w:bookmarkEnd w:id="1252"/>
      <w:r>
        <w:rPr>
          <w:rtl/>
        </w:rPr>
        <w:t xml:space="preserve">מכונה קשת רובינסון כשמו של החוקר שגילה את המקום. </w:t>
      </w:r>
    </w:p>
    <w:p w:rsidR="00CD50B8" w:rsidRDefault="00CD50B8" w:rsidP="00CD50B8">
      <w:pPr>
        <w:ind w:firstLine="0"/>
        <w:rPr>
          <w:rtl/>
        </w:rPr>
      </w:pPr>
    </w:p>
    <w:p w:rsidR="00CD50B8" w:rsidRDefault="00CD50B8" w:rsidP="00CD50B8">
      <w:pPr>
        <w:pStyle w:val="afb"/>
        <w:keepNext/>
        <w:rPr>
          <w:rtl/>
        </w:rPr>
      </w:pPr>
      <w:bookmarkStart w:id="1253" w:name="_ETM_Q1_5257386"/>
      <w:bookmarkEnd w:id="1253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CD50B8" w:rsidRDefault="00CD50B8" w:rsidP="00CD50B8">
      <w:pPr>
        <w:pStyle w:val="KeepWithNext"/>
        <w:rPr>
          <w:rtl/>
        </w:rPr>
      </w:pPr>
    </w:p>
    <w:p w:rsidR="00CD50B8" w:rsidRDefault="00CD50B8" w:rsidP="00CD50B8">
      <w:pPr>
        <w:rPr>
          <w:rtl/>
        </w:rPr>
      </w:pPr>
      <w:r>
        <w:rPr>
          <w:rtl/>
        </w:rPr>
        <w:t xml:space="preserve">או </w:t>
      </w:r>
      <w:bookmarkStart w:id="1254" w:name="_ETM_Q1_5259413"/>
      <w:bookmarkEnd w:id="1254"/>
      <w:r>
        <w:rPr>
          <w:rtl/>
        </w:rPr>
        <w:t>הסתיו המלכותי.</w:t>
      </w:r>
    </w:p>
    <w:p w:rsidR="00D83B7B" w:rsidRPr="00D83B7B" w:rsidRDefault="00D83B7B" w:rsidP="00D83B7B">
      <w:pPr>
        <w:ind w:firstLine="0"/>
        <w:rPr>
          <w:rtl/>
        </w:rPr>
      </w:pPr>
      <w:r>
        <w:rPr>
          <w:rtl/>
        </w:rPr>
        <w:t xml:space="preserve">  </w:t>
      </w:r>
    </w:p>
    <w:p w:rsidR="00CD50B8" w:rsidRDefault="00CD50B8" w:rsidP="00CD50B8">
      <w:pPr>
        <w:pStyle w:val="afb"/>
        <w:keepNext/>
        <w:rPr>
          <w:rtl/>
        </w:rPr>
      </w:pPr>
      <w:r>
        <w:rPr>
          <w:rFonts w:hint="eastAsia"/>
          <w:rtl/>
        </w:rPr>
        <w:t>יובל</w:t>
      </w:r>
      <w:r>
        <w:rPr>
          <w:rtl/>
        </w:rPr>
        <w:t xml:space="preserve"> </w:t>
      </w:r>
      <w:r>
        <w:rPr>
          <w:rFonts w:hint="eastAsia"/>
          <w:rtl/>
        </w:rPr>
        <w:t>ברוך</w:t>
      </w:r>
      <w:r>
        <w:rPr>
          <w:rtl/>
        </w:rPr>
        <w:t>:</w:t>
      </w:r>
    </w:p>
    <w:p w:rsidR="00CD50B8" w:rsidRDefault="00CD50B8" w:rsidP="00CD50B8">
      <w:pPr>
        <w:pStyle w:val="KeepWithNext"/>
        <w:rPr>
          <w:rtl/>
        </w:rPr>
      </w:pPr>
    </w:p>
    <w:p w:rsidR="00CD50B8" w:rsidRDefault="00CD50B8" w:rsidP="00CD50B8">
      <w:pPr>
        <w:rPr>
          <w:rtl/>
        </w:rPr>
      </w:pPr>
      <w:r>
        <w:rPr>
          <w:rtl/>
        </w:rPr>
        <w:t>הוא לא מכונה הסתיו המלכותי.</w:t>
      </w:r>
    </w:p>
    <w:p w:rsidR="00CD50B8" w:rsidRDefault="00CD50B8" w:rsidP="00CD50B8">
      <w:pPr>
        <w:ind w:firstLine="0"/>
        <w:rPr>
          <w:rtl/>
        </w:rPr>
      </w:pPr>
      <w:bookmarkStart w:id="1255" w:name="_ETM_Q1_5265950"/>
      <w:bookmarkEnd w:id="1255"/>
    </w:p>
    <w:p w:rsidR="00CD50B8" w:rsidRDefault="00CD50B8" w:rsidP="00CD50B8">
      <w:pPr>
        <w:pStyle w:val="afb"/>
        <w:keepNext/>
        <w:rPr>
          <w:rtl/>
        </w:rPr>
      </w:pPr>
      <w:bookmarkStart w:id="1256" w:name="_ETM_Q1_5266576"/>
      <w:bookmarkStart w:id="1257" w:name="_ETM_Q1_5264932"/>
      <w:bookmarkEnd w:id="1256"/>
      <w:bookmarkEnd w:id="1257"/>
      <w:r>
        <w:rPr>
          <w:rFonts w:hint="eastAsia"/>
          <w:rtl/>
        </w:rPr>
        <w:t>אנדי</w:t>
      </w:r>
      <w:r>
        <w:rPr>
          <w:rtl/>
        </w:rPr>
        <w:t xml:space="preserve"> </w:t>
      </w:r>
      <w:r>
        <w:rPr>
          <w:rFonts w:hint="eastAsia"/>
          <w:rtl/>
        </w:rPr>
        <w:t>סאקס</w:t>
      </w:r>
      <w:r>
        <w:rPr>
          <w:rtl/>
        </w:rPr>
        <w:t>:</w:t>
      </w:r>
    </w:p>
    <w:p w:rsidR="00CD50B8" w:rsidRDefault="00CD50B8" w:rsidP="00CD50B8">
      <w:pPr>
        <w:pStyle w:val="KeepWithNext"/>
        <w:rPr>
          <w:rtl/>
        </w:rPr>
      </w:pPr>
    </w:p>
    <w:p w:rsidR="00CD50B8" w:rsidRDefault="00771851" w:rsidP="00771851">
      <w:pPr>
        <w:rPr>
          <w:rtl/>
        </w:rPr>
      </w:pPr>
      <w:r>
        <w:rPr>
          <w:rtl/>
        </w:rPr>
        <w:t xml:space="preserve">גם על שם </w:t>
      </w:r>
      <w:bookmarkStart w:id="1258" w:name="_ETM_Q1_5267300"/>
      <w:bookmarkEnd w:id="1258"/>
      <w:r w:rsidR="00CD50B8">
        <w:rPr>
          <w:rtl/>
        </w:rPr>
        <w:t>דווידסון, ש</w:t>
      </w:r>
      <w:r>
        <w:rPr>
          <w:rtl/>
        </w:rPr>
        <w:t>הוא יהודי קונסרבטיבי שתרם את הכסף.</w:t>
      </w:r>
    </w:p>
    <w:p w:rsidR="00771851" w:rsidRDefault="00771851" w:rsidP="00771851">
      <w:pPr>
        <w:ind w:firstLine="0"/>
        <w:rPr>
          <w:rtl/>
        </w:rPr>
      </w:pPr>
      <w:bookmarkStart w:id="1259" w:name="_ETM_Q1_5270696"/>
      <w:bookmarkEnd w:id="1259"/>
    </w:p>
    <w:p w:rsidR="00771851" w:rsidRDefault="00771851" w:rsidP="00771851">
      <w:pPr>
        <w:pStyle w:val="afb"/>
        <w:keepNext/>
        <w:rPr>
          <w:rtl/>
        </w:rPr>
      </w:pPr>
      <w:bookmarkStart w:id="1260" w:name="_ETM_Q1_5271586"/>
      <w:bookmarkEnd w:id="1260"/>
      <w:r>
        <w:rPr>
          <w:rFonts w:hint="eastAsia"/>
          <w:rtl/>
        </w:rPr>
        <w:t>גלעד</w:t>
      </w:r>
      <w:r>
        <w:rPr>
          <w:rtl/>
        </w:rPr>
        <w:t xml:space="preserve"> </w:t>
      </w:r>
      <w:r>
        <w:rPr>
          <w:rFonts w:hint="eastAsia"/>
          <w:rtl/>
        </w:rPr>
        <w:t>קריב</w:t>
      </w:r>
      <w:r>
        <w:rPr>
          <w:rtl/>
        </w:rPr>
        <w:t>:</w:t>
      </w:r>
    </w:p>
    <w:p w:rsidR="00771851" w:rsidRDefault="00771851" w:rsidP="00771851">
      <w:pPr>
        <w:pStyle w:val="KeepWithNext"/>
        <w:rPr>
          <w:rtl/>
        </w:rPr>
      </w:pPr>
    </w:p>
    <w:p w:rsidR="00771851" w:rsidRDefault="00771851" w:rsidP="00771851">
      <w:pPr>
        <w:rPr>
          <w:rtl/>
        </w:rPr>
      </w:pPr>
      <w:r>
        <w:rPr>
          <w:rtl/>
        </w:rPr>
        <w:t>שיבקש את ה</w:t>
      </w:r>
      <w:bookmarkStart w:id="1261" w:name="_ETM_Q1_5267167"/>
      <w:bookmarkEnd w:id="1261"/>
      <w:r w:rsidR="002D7316">
        <w:rPr>
          <w:rtl/>
        </w:rPr>
        <w:t xml:space="preserve">תרומה </w:t>
      </w:r>
      <w:r>
        <w:rPr>
          <w:rtl/>
        </w:rPr>
        <w:t xml:space="preserve">חזרה. </w:t>
      </w:r>
    </w:p>
    <w:p w:rsidR="00771851" w:rsidRDefault="00771851" w:rsidP="00771851">
      <w:pPr>
        <w:ind w:firstLine="0"/>
        <w:rPr>
          <w:rtl/>
        </w:rPr>
      </w:pPr>
      <w:bookmarkStart w:id="1262" w:name="_ETM_Q1_5268761"/>
      <w:bookmarkStart w:id="1263" w:name="_ETM_Q1_5269634"/>
      <w:bookmarkEnd w:id="1262"/>
      <w:bookmarkEnd w:id="1263"/>
    </w:p>
    <w:p w:rsidR="00771851" w:rsidRDefault="00771851" w:rsidP="00771851">
      <w:pPr>
        <w:pStyle w:val="afb"/>
        <w:keepNext/>
        <w:rPr>
          <w:rtl/>
        </w:rPr>
      </w:pPr>
      <w:bookmarkStart w:id="1264" w:name="_ETM_Q1_5272837"/>
      <w:bookmarkStart w:id="1265" w:name="_ETM_Q1_5273978"/>
      <w:bookmarkEnd w:id="1264"/>
      <w:bookmarkEnd w:id="1265"/>
      <w:r>
        <w:rPr>
          <w:rFonts w:hint="eastAsia"/>
          <w:rtl/>
        </w:rPr>
        <w:t>יובל</w:t>
      </w:r>
      <w:r>
        <w:rPr>
          <w:rtl/>
        </w:rPr>
        <w:t xml:space="preserve"> </w:t>
      </w:r>
      <w:r>
        <w:rPr>
          <w:rFonts w:hint="eastAsia"/>
          <w:rtl/>
        </w:rPr>
        <w:t>ברוך</w:t>
      </w:r>
      <w:r>
        <w:rPr>
          <w:rtl/>
        </w:rPr>
        <w:t>:</w:t>
      </w:r>
    </w:p>
    <w:p w:rsidR="00771851" w:rsidRDefault="00771851" w:rsidP="00771851">
      <w:pPr>
        <w:pStyle w:val="KeepWithNext"/>
        <w:rPr>
          <w:rtl/>
        </w:rPr>
      </w:pPr>
    </w:p>
    <w:p w:rsidR="00771851" w:rsidRDefault="00771851" w:rsidP="00771851">
      <w:pPr>
        <w:rPr>
          <w:rtl/>
        </w:rPr>
      </w:pPr>
      <w:r>
        <w:rPr>
          <w:rtl/>
        </w:rPr>
        <w:t xml:space="preserve">אני מציע לכם לא לנסות במקרה הזה. </w:t>
      </w:r>
    </w:p>
    <w:p w:rsidR="00771851" w:rsidRDefault="00771851" w:rsidP="00771851">
      <w:pPr>
        <w:ind w:firstLine="0"/>
        <w:rPr>
          <w:rtl/>
        </w:rPr>
      </w:pPr>
      <w:bookmarkStart w:id="1266" w:name="_ETM_Q1_5273300"/>
      <w:bookmarkEnd w:id="1266"/>
    </w:p>
    <w:p w:rsidR="00771851" w:rsidRDefault="00771851" w:rsidP="00771851">
      <w:pPr>
        <w:pStyle w:val="a5"/>
        <w:keepNext/>
        <w:rPr>
          <w:rtl/>
        </w:rPr>
      </w:pPr>
      <w:bookmarkStart w:id="1267" w:name="_ETM_Q1_5273938"/>
      <w:bookmarkStart w:id="1268" w:name="_ETM_Q1_5275185"/>
      <w:bookmarkEnd w:id="1267"/>
      <w:bookmarkEnd w:id="1268"/>
      <w:r>
        <w:rPr>
          <w:rFonts w:hint="eastAsia"/>
          <w:rtl/>
        </w:rPr>
        <w:t>נחמן</w:t>
      </w:r>
      <w:r>
        <w:rPr>
          <w:rtl/>
        </w:rPr>
        <w:t xml:space="preserve"> </w:t>
      </w:r>
      <w:r>
        <w:rPr>
          <w:rFonts w:hint="eastAsia"/>
          <w:rtl/>
        </w:rPr>
        <w:t>שי</w:t>
      </w:r>
      <w:r>
        <w:rPr>
          <w:rtl/>
        </w:rPr>
        <w:t>:</w:t>
      </w:r>
    </w:p>
    <w:p w:rsidR="00771851" w:rsidRDefault="00771851" w:rsidP="00771851">
      <w:pPr>
        <w:pStyle w:val="KeepWithNext"/>
        <w:rPr>
          <w:rtl/>
        </w:rPr>
      </w:pPr>
    </w:p>
    <w:p w:rsidR="00771851" w:rsidRDefault="00771851" w:rsidP="00771851">
      <w:pPr>
        <w:rPr>
          <w:rtl/>
        </w:rPr>
      </w:pPr>
      <w:r>
        <w:rPr>
          <w:rtl/>
        </w:rPr>
        <w:t xml:space="preserve">הוא </w:t>
      </w:r>
      <w:bookmarkStart w:id="1269" w:name="_ETM_Q1_5276324"/>
      <w:bookmarkEnd w:id="1269"/>
      <w:r>
        <w:rPr>
          <w:rtl/>
        </w:rPr>
        <w:t>איננו כדי לבקש.</w:t>
      </w:r>
    </w:p>
    <w:p w:rsidR="00771851" w:rsidRDefault="00771851" w:rsidP="00771851">
      <w:pPr>
        <w:ind w:firstLine="0"/>
        <w:rPr>
          <w:rtl/>
        </w:rPr>
      </w:pPr>
      <w:bookmarkStart w:id="1270" w:name="_ETM_Q1_5273569"/>
      <w:bookmarkEnd w:id="1270"/>
    </w:p>
    <w:p w:rsidR="00771851" w:rsidRDefault="00771851" w:rsidP="00771851">
      <w:pPr>
        <w:pStyle w:val="afb"/>
        <w:keepNext/>
        <w:rPr>
          <w:rtl/>
        </w:rPr>
      </w:pPr>
      <w:bookmarkStart w:id="1271" w:name="_ETM_Q1_5274412"/>
      <w:bookmarkEnd w:id="1271"/>
      <w:r>
        <w:rPr>
          <w:rFonts w:hint="eastAsia"/>
          <w:rtl/>
        </w:rPr>
        <w:t>יובל</w:t>
      </w:r>
      <w:r>
        <w:rPr>
          <w:rtl/>
        </w:rPr>
        <w:t xml:space="preserve"> </w:t>
      </w:r>
      <w:r>
        <w:rPr>
          <w:rFonts w:hint="eastAsia"/>
          <w:rtl/>
        </w:rPr>
        <w:t>ברוך</w:t>
      </w:r>
      <w:r>
        <w:rPr>
          <w:rtl/>
        </w:rPr>
        <w:t>:</w:t>
      </w:r>
    </w:p>
    <w:p w:rsidR="00771851" w:rsidRDefault="00771851" w:rsidP="00771851">
      <w:pPr>
        <w:pStyle w:val="KeepWithNext"/>
        <w:rPr>
          <w:rtl/>
        </w:rPr>
      </w:pPr>
    </w:p>
    <w:p w:rsidR="00771851" w:rsidRDefault="00771851" w:rsidP="0024789D">
      <w:pPr>
        <w:rPr>
          <w:rtl/>
        </w:rPr>
      </w:pPr>
      <w:r>
        <w:rPr>
          <w:rtl/>
        </w:rPr>
        <w:t xml:space="preserve">כמי שבמקרה מלווה את האירוע </w:t>
      </w:r>
      <w:bookmarkStart w:id="1272" w:name="_ETM_Q1_5283952"/>
      <w:bookmarkEnd w:id="1272"/>
      <w:r>
        <w:rPr>
          <w:rtl/>
        </w:rPr>
        <w:t xml:space="preserve">הזה משנת 1997 אני יודע בדיוק מה עמדתם </w:t>
      </w:r>
      <w:bookmarkStart w:id="1273" w:name="_ETM_Q1_5284544"/>
      <w:bookmarkEnd w:id="1273"/>
      <w:r>
        <w:rPr>
          <w:rtl/>
        </w:rPr>
        <w:t xml:space="preserve">של מי שתרמו את הסכומים לחפירות הארכיאולוגיות במקום. אנחנו עומדים על זה לכל אורך </w:t>
      </w:r>
      <w:bookmarkStart w:id="1274" w:name="_ETM_Q1_5289540"/>
      <w:bookmarkEnd w:id="1274"/>
      <w:r>
        <w:rPr>
          <w:rtl/>
        </w:rPr>
        <w:t>הדרך. כבר משנת 1967,1968</w:t>
      </w:r>
      <w:r w:rsidR="0024789D">
        <w:rPr>
          <w:rtl/>
        </w:rPr>
        <w:t>,</w:t>
      </w:r>
      <w:r>
        <w:rPr>
          <w:rtl/>
        </w:rPr>
        <w:t xml:space="preserve"> כאשר </w:t>
      </w:r>
      <w:bookmarkStart w:id="1275" w:name="_ETM_Q1_5300581"/>
      <w:bookmarkEnd w:id="1275"/>
      <w:r>
        <w:rPr>
          <w:rtl/>
        </w:rPr>
        <w:t>החלו החפירות הארכיאולוגיות</w:t>
      </w:r>
      <w:r w:rsidR="0024789D">
        <w:rPr>
          <w:rtl/>
        </w:rPr>
        <w:t>,</w:t>
      </w:r>
      <w:r>
        <w:rPr>
          <w:rtl/>
        </w:rPr>
        <w:t xml:space="preserve"> נשמרה מחיצה – אני </w:t>
      </w:r>
      <w:bookmarkStart w:id="1276" w:name="_ETM_Q1_5303710"/>
      <w:bookmarkEnd w:id="1276"/>
      <w:r>
        <w:rPr>
          <w:rtl/>
        </w:rPr>
        <w:t xml:space="preserve">אשתמש בביטוי של נתן שרנסקי – </w:t>
      </w:r>
      <w:r w:rsidR="00723A50">
        <w:rPr>
          <w:rtl/>
        </w:rPr>
        <w:t>אורתודוקסי</w:t>
      </w:r>
      <w:r>
        <w:rPr>
          <w:rtl/>
        </w:rPr>
        <w:t xml:space="preserve">ת בין השטח שמיועד </w:t>
      </w:r>
      <w:bookmarkStart w:id="1277" w:name="_ETM_Q1_5306968"/>
      <w:bookmarkEnd w:id="1277"/>
      <w:r>
        <w:rPr>
          <w:rtl/>
        </w:rPr>
        <w:t xml:space="preserve">לתפילה לשטח שמיועד ומוקדש לטובת היותו גן ארכיאולוגי. זה </w:t>
      </w:r>
      <w:bookmarkStart w:id="1278" w:name="_ETM_Q1_5316994"/>
      <w:bookmarkEnd w:id="1278"/>
      <w:r>
        <w:rPr>
          <w:rtl/>
        </w:rPr>
        <w:t xml:space="preserve">לא סתם גן ארכיאולוגי. אפשר לומר שזה האתר הארכיאולוגי </w:t>
      </w:r>
      <w:bookmarkStart w:id="1279" w:name="_ETM_Q1_5319012"/>
      <w:bookmarkEnd w:id="1279"/>
      <w:r>
        <w:rPr>
          <w:rtl/>
        </w:rPr>
        <w:t xml:space="preserve">החשוב ביותר במדינת ישראל. כאשר אנחנו עוסקים באתר הזה אנחנו </w:t>
      </w:r>
      <w:bookmarkStart w:id="1280" w:name="_ETM_Q1_5326981"/>
      <w:bookmarkEnd w:id="1280"/>
      <w:r>
        <w:rPr>
          <w:rtl/>
        </w:rPr>
        <w:t xml:space="preserve">צריכים לקחת בחשבון שאנחנו גוזרים כליה – אין ביטוי אחר </w:t>
      </w:r>
      <w:bookmarkStart w:id="1281" w:name="_ETM_Q1_5327628"/>
      <w:bookmarkEnd w:id="1281"/>
      <w:r>
        <w:rPr>
          <w:rtl/>
        </w:rPr>
        <w:t xml:space="preserve">– על האתר הארכיאולוגי החשוב ביותר במדינת ישראל.  </w:t>
      </w:r>
    </w:p>
    <w:p w:rsidR="00771851" w:rsidRDefault="00771851" w:rsidP="00771851">
      <w:pPr>
        <w:ind w:firstLine="0"/>
        <w:rPr>
          <w:rtl/>
        </w:rPr>
      </w:pPr>
      <w:bookmarkStart w:id="1282" w:name="_ETM_Q1_5332706"/>
      <w:bookmarkStart w:id="1283" w:name="_ETM_Q1_5334127"/>
      <w:bookmarkEnd w:id="1282"/>
      <w:bookmarkEnd w:id="1283"/>
    </w:p>
    <w:p w:rsidR="0024789D" w:rsidRDefault="0024789D" w:rsidP="0024789D">
      <w:pPr>
        <w:pStyle w:val="afb"/>
        <w:keepNext/>
        <w:rPr>
          <w:rtl/>
        </w:rPr>
      </w:pPr>
      <w:r>
        <w:rPr>
          <w:rFonts w:hint="eastAsia"/>
          <w:rtl/>
        </w:rPr>
        <w:t>קריאה</w:t>
      </w:r>
      <w:r>
        <w:rPr>
          <w:rtl/>
        </w:rPr>
        <w:t>:</w:t>
      </w:r>
    </w:p>
    <w:p w:rsidR="0024789D" w:rsidRDefault="0024789D" w:rsidP="0024789D">
      <w:pPr>
        <w:pStyle w:val="KeepWithNext"/>
        <w:rPr>
          <w:rtl/>
        </w:rPr>
      </w:pPr>
    </w:p>
    <w:p w:rsidR="0024789D" w:rsidRDefault="0024789D" w:rsidP="0024789D">
      <w:pPr>
        <w:rPr>
          <w:rtl/>
        </w:rPr>
      </w:pPr>
      <w:r>
        <w:rPr>
          <w:rtl/>
        </w:rPr>
        <w:t xml:space="preserve">אי אפשר </w:t>
      </w:r>
      <w:bookmarkStart w:id="1284" w:name="_ETM_Q1_5332615"/>
      <w:bookmarkEnd w:id="1284"/>
      <w:r>
        <w:rPr>
          <w:rtl/>
        </w:rPr>
        <w:t>לשלב בין הדברים?</w:t>
      </w:r>
    </w:p>
    <w:p w:rsidR="00CD50B8" w:rsidRDefault="00CD50B8" w:rsidP="00CD50B8">
      <w:pPr>
        <w:ind w:firstLine="0"/>
        <w:rPr>
          <w:rtl/>
        </w:rPr>
      </w:pPr>
      <w:bookmarkStart w:id="1285" w:name="_ETM_Q1_5266744"/>
      <w:bookmarkEnd w:id="1285"/>
    </w:p>
    <w:p w:rsidR="004106BB" w:rsidRDefault="004106BB" w:rsidP="004106BB">
      <w:pPr>
        <w:pStyle w:val="afb"/>
        <w:keepNext/>
        <w:rPr>
          <w:rtl/>
        </w:rPr>
      </w:pPr>
      <w:r>
        <w:rPr>
          <w:rFonts w:hint="eastAsia"/>
          <w:rtl/>
        </w:rPr>
        <w:t>יובל</w:t>
      </w:r>
      <w:r>
        <w:rPr>
          <w:rtl/>
        </w:rPr>
        <w:t xml:space="preserve"> </w:t>
      </w:r>
      <w:r>
        <w:rPr>
          <w:rFonts w:hint="eastAsia"/>
          <w:rtl/>
        </w:rPr>
        <w:t>ברוך</w:t>
      </w:r>
      <w:r>
        <w:rPr>
          <w:rtl/>
        </w:rPr>
        <w:t>:</w:t>
      </w:r>
    </w:p>
    <w:p w:rsidR="004106BB" w:rsidRDefault="004106BB" w:rsidP="004106BB">
      <w:pPr>
        <w:pStyle w:val="KeepWithNext"/>
        <w:rPr>
          <w:rtl/>
        </w:rPr>
      </w:pPr>
    </w:p>
    <w:p w:rsidR="006B51DB" w:rsidRDefault="0024789D" w:rsidP="009E6E89">
      <w:pPr>
        <w:rPr>
          <w:rtl/>
        </w:rPr>
      </w:pPr>
      <w:r>
        <w:rPr>
          <w:rtl/>
        </w:rPr>
        <w:t xml:space="preserve">לפני מספר שנים הוחלט מה שהוחלט בנוגע </w:t>
      </w:r>
      <w:bookmarkStart w:id="1286" w:name="_ETM_Q1_5344520"/>
      <w:bookmarkEnd w:id="1286"/>
      <w:r>
        <w:rPr>
          <w:rtl/>
        </w:rPr>
        <w:t xml:space="preserve">לבג"ץ נשות הכותל. הוכשר שטח לטובת העניין. כנראה שזה לא </w:t>
      </w:r>
      <w:bookmarkStart w:id="1287" w:name="_ETM_Q1_5348107"/>
      <w:bookmarkEnd w:id="1287"/>
      <w:r>
        <w:rPr>
          <w:rtl/>
        </w:rPr>
        <w:t>הספיק. במרוצת השנים הוחלט על מתווה נוסף</w:t>
      </w:r>
      <w:bookmarkStart w:id="1288" w:name="_ETM_Q1_5358124"/>
      <w:bookmarkEnd w:id="1288"/>
      <w:r>
        <w:rPr>
          <w:rtl/>
        </w:rPr>
        <w:t xml:space="preserve"> של הרחבת השטח. את השטח הזה – אני מצטער </w:t>
      </w:r>
      <w:bookmarkStart w:id="1289" w:name="_ETM_Q1_5365662"/>
      <w:bookmarkEnd w:id="1289"/>
      <w:r>
        <w:rPr>
          <w:rtl/>
        </w:rPr>
        <w:t xml:space="preserve">שאני עושה את זה בצורה דידקטית, אבל זה כדי שיהיה </w:t>
      </w:r>
      <w:bookmarkStart w:id="1290" w:name="_ETM_Q1_5366372"/>
      <w:bookmarkEnd w:id="1290"/>
      <w:r>
        <w:rPr>
          <w:rtl/>
        </w:rPr>
        <w:t xml:space="preserve">סדר. אני מרגיש שלא מעט אנשים מבולבלים כאן – אנחנו אמורים להתחיל להכשיר. מדובר על הכשרה של </w:t>
      </w:r>
      <w:bookmarkStart w:id="1291" w:name="_ETM_Q1_5373443"/>
      <w:bookmarkEnd w:id="1291"/>
      <w:r>
        <w:rPr>
          <w:rtl/>
        </w:rPr>
        <w:t>שטח לאורך של כ-30 מטר משטח הכותל המערבי</w:t>
      </w:r>
      <w:bookmarkStart w:id="1292" w:name="_ETM_Q1_5384149"/>
      <w:bookmarkEnd w:id="1292"/>
      <w:r>
        <w:rPr>
          <w:rtl/>
        </w:rPr>
        <w:t xml:space="preserve">, שטח שהוא כ-60% מהשטח שמיועד לתפילה. </w:t>
      </w:r>
      <w:r w:rsidR="004106BB">
        <w:rPr>
          <w:rtl/>
        </w:rPr>
        <w:t xml:space="preserve">מה אומר מתווה </w:t>
      </w:r>
      <w:bookmarkStart w:id="1293" w:name="_ETM_Q1_5386729"/>
      <w:bookmarkEnd w:id="1293"/>
      <w:r w:rsidR="004106BB">
        <w:rPr>
          <w:rtl/>
        </w:rPr>
        <w:t xml:space="preserve">שרנסקי? זה לא מספיק, צריכים להכשיר 81 מטרים מהכותל המערבי </w:t>
      </w:r>
      <w:bookmarkStart w:id="1294" w:name="_ETM_Q1_5396970"/>
      <w:bookmarkEnd w:id="1294"/>
      <w:r w:rsidR="004106BB">
        <w:rPr>
          <w:rtl/>
        </w:rPr>
        <w:t>כאתר תפילה על חשבון היותו א</w:t>
      </w:r>
      <w:bookmarkStart w:id="1295" w:name="_ETM_Q1_5047044"/>
      <w:bookmarkStart w:id="1296" w:name="_ETM_Q1_5044972"/>
      <w:bookmarkStart w:id="1297" w:name="_ETM_Q1_5047787"/>
      <w:bookmarkStart w:id="1298" w:name="_ETM_Q1_5042708"/>
      <w:bookmarkStart w:id="1299" w:name="_ETM_Q1_5043595"/>
      <w:bookmarkEnd w:id="1295"/>
      <w:bookmarkEnd w:id="1296"/>
      <w:bookmarkEnd w:id="1297"/>
      <w:bookmarkEnd w:id="1298"/>
      <w:bookmarkEnd w:id="1299"/>
      <w:r w:rsidR="004106BB">
        <w:rPr>
          <w:rtl/>
        </w:rPr>
        <w:t xml:space="preserve">תר ארכיאולוגי, על חשבון </w:t>
      </w:r>
      <w:bookmarkStart w:id="1300" w:name="_ETM_Q1_5402632"/>
      <w:bookmarkEnd w:id="1300"/>
      <w:r w:rsidR="004106BB">
        <w:rPr>
          <w:rtl/>
        </w:rPr>
        <w:t xml:space="preserve">היותו הגן הארכיאולוגי של ירושלים, על חשבון היותו האתר </w:t>
      </w:r>
      <w:bookmarkStart w:id="1301" w:name="_ETM_Q1_5403751"/>
      <w:bookmarkStart w:id="1302" w:name="_ETM_Q1_4679928"/>
      <w:bookmarkStart w:id="1303" w:name="_ETM_Q1_4661485"/>
      <w:bookmarkEnd w:id="1301"/>
      <w:bookmarkEnd w:id="1302"/>
      <w:bookmarkEnd w:id="1303"/>
      <w:r w:rsidR="004106BB">
        <w:rPr>
          <w:rtl/>
        </w:rPr>
        <w:t xml:space="preserve">הארכיאולוגי החשוב ביותר במדינת ישראל. </w:t>
      </w:r>
      <w:r w:rsidR="009E6E89">
        <w:rPr>
          <w:rtl/>
        </w:rPr>
        <w:t xml:space="preserve">זה </w:t>
      </w:r>
      <w:r w:rsidR="004106BB">
        <w:rPr>
          <w:rtl/>
        </w:rPr>
        <w:t>המקום היחיד שבו</w:t>
      </w:r>
      <w:bookmarkStart w:id="1304" w:name="_ETM_Q1_5407316"/>
      <w:bookmarkEnd w:id="1304"/>
      <w:r w:rsidR="004106BB">
        <w:rPr>
          <w:rtl/>
        </w:rPr>
        <w:t xml:space="preserve"> אפשר לראות את נדבכי הכותל</w:t>
      </w:r>
      <w:bookmarkStart w:id="1305" w:name="_ETM_Q1_5415028"/>
      <w:bookmarkEnd w:id="1305"/>
      <w:r w:rsidR="004106BB">
        <w:rPr>
          <w:rtl/>
        </w:rPr>
        <w:t xml:space="preserve"> לכל גובהם בצורה חופשית, את הרחוב ההרודיאני שניגש</w:t>
      </w:r>
      <w:r w:rsidR="009E6E89">
        <w:rPr>
          <w:rtl/>
        </w:rPr>
        <w:t>ים</w:t>
      </w:r>
      <w:r w:rsidR="004106BB">
        <w:rPr>
          <w:rtl/>
        </w:rPr>
        <w:t xml:space="preserve"> </w:t>
      </w:r>
      <w:bookmarkStart w:id="1306" w:name="_ETM_Q1_5412928"/>
      <w:bookmarkEnd w:id="1306"/>
      <w:r w:rsidR="004106BB">
        <w:rPr>
          <w:rtl/>
        </w:rPr>
        <w:t>אליו, להבין איזו פעילות כלכלית התרחשה שם בימי הבית השני</w:t>
      </w:r>
      <w:bookmarkStart w:id="1307" w:name="_ETM_Q1_5419463"/>
      <w:bookmarkEnd w:id="1307"/>
      <w:r w:rsidR="009E6E89">
        <w:rPr>
          <w:rtl/>
        </w:rPr>
        <w:t>,</w:t>
      </w:r>
      <w:r w:rsidR="004106BB">
        <w:rPr>
          <w:rtl/>
        </w:rPr>
        <w:t xml:space="preserve"> לחוות בצורה בלתי אמצעית את אירועי החורבן של שנת </w:t>
      </w:r>
      <w:bookmarkStart w:id="1308" w:name="_ETM_Q1_5425830"/>
      <w:bookmarkEnd w:id="1308"/>
      <w:r w:rsidR="004106BB">
        <w:rPr>
          <w:rtl/>
        </w:rPr>
        <w:t xml:space="preserve">70. זה המקום היחיד. 81 מטרים זה פעם וחצי </w:t>
      </w:r>
      <w:bookmarkStart w:id="1309" w:name="_ETM_Q1_5432687"/>
      <w:bookmarkEnd w:id="1309"/>
      <w:r w:rsidR="004106BB">
        <w:rPr>
          <w:rtl/>
        </w:rPr>
        <w:t xml:space="preserve">משטח הכותל כפי שהוא  היום. </w:t>
      </w:r>
      <w:r w:rsidR="00C4133E">
        <w:rPr>
          <w:rtl/>
        </w:rPr>
        <w:t xml:space="preserve">צריך </w:t>
      </w:r>
      <w:r w:rsidR="004106BB">
        <w:rPr>
          <w:rtl/>
        </w:rPr>
        <w:t xml:space="preserve">להכפיל אותו פי 2.5. </w:t>
      </w:r>
      <w:bookmarkStart w:id="1310" w:name="_ETM_Q1_5432755"/>
      <w:bookmarkEnd w:id="1310"/>
      <w:r w:rsidR="004106BB">
        <w:rPr>
          <w:rtl/>
        </w:rPr>
        <w:t>האם לשם אנחנו הולכים?</w:t>
      </w:r>
    </w:p>
    <w:p w:rsidR="004106BB" w:rsidRDefault="004106BB" w:rsidP="004106BB">
      <w:pPr>
        <w:rPr>
          <w:rtl/>
        </w:rPr>
      </w:pPr>
    </w:p>
    <w:p w:rsidR="004106BB" w:rsidRDefault="004106BB" w:rsidP="00C4133E">
      <w:pPr>
        <w:rPr>
          <w:rtl/>
        </w:rPr>
      </w:pPr>
      <w:r>
        <w:rPr>
          <w:rtl/>
        </w:rPr>
        <w:t>אני מ</w:t>
      </w:r>
      <w:bookmarkStart w:id="1311" w:name="_ETM_Q1_5439377"/>
      <w:bookmarkEnd w:id="1311"/>
      <w:r>
        <w:rPr>
          <w:rtl/>
        </w:rPr>
        <w:t xml:space="preserve">ייצג את רשות העתיקות במקרה </w:t>
      </w:r>
      <w:bookmarkStart w:id="1312" w:name="_ETM_Q1_5438736"/>
      <w:bookmarkEnd w:id="1312"/>
      <w:r>
        <w:rPr>
          <w:rtl/>
        </w:rPr>
        <w:t xml:space="preserve">הזה. אני אומר לכם שרשות העתיקות מתנגדת בצורה </w:t>
      </w:r>
      <w:bookmarkStart w:id="1313" w:name="_ETM_Q1_5441868"/>
      <w:bookmarkEnd w:id="1313"/>
      <w:r>
        <w:rPr>
          <w:rtl/>
        </w:rPr>
        <w:t xml:space="preserve">מוחלטת למתווה שרנסקי. אנחנו מסכימים למתווה המצומצם יותר. כמו שאמרתי, </w:t>
      </w:r>
      <w:bookmarkStart w:id="1314" w:name="_ETM_Q1_5451780"/>
      <w:bookmarkEnd w:id="1314"/>
      <w:r>
        <w:rPr>
          <w:rtl/>
        </w:rPr>
        <w:t>אנחנו ממש בימים אלה עסוקים בהתחלת הכשרת השטח מבחינ</w:t>
      </w:r>
      <w:bookmarkStart w:id="1315" w:name="_ETM_Q1_5456662"/>
      <w:bookmarkEnd w:id="1315"/>
      <w:r>
        <w:rPr>
          <w:rtl/>
        </w:rPr>
        <w:t xml:space="preserve">ה תקציבית, היתרים וכו'. השלב המאוחר יותר יוביל את רשות </w:t>
      </w:r>
      <w:bookmarkStart w:id="1316" w:name="_ETM_Q1_5459455"/>
      <w:bookmarkEnd w:id="1316"/>
      <w:r>
        <w:rPr>
          <w:rtl/>
        </w:rPr>
        <w:t xml:space="preserve">העתיקות להתנגדות. אני יכול לומר ולא בצורה של איום, שזה </w:t>
      </w:r>
      <w:bookmarkStart w:id="1317" w:name="_ETM_Q1_5462821"/>
      <w:bookmarkEnd w:id="1317"/>
      <w:r>
        <w:rPr>
          <w:rtl/>
        </w:rPr>
        <w:t xml:space="preserve">לא רק רשות העתיקות, זה כל הקהילה הארכיאולוגית </w:t>
      </w:r>
      <w:r w:rsidR="00C4133E">
        <w:rPr>
          <w:rtl/>
        </w:rPr>
        <w:t xml:space="preserve">בעולם, </w:t>
      </w:r>
      <w:r>
        <w:rPr>
          <w:rtl/>
        </w:rPr>
        <w:t xml:space="preserve">לא </w:t>
      </w:r>
      <w:bookmarkStart w:id="1318" w:name="_ETM_Q1_5465852"/>
      <w:bookmarkEnd w:id="1318"/>
      <w:r>
        <w:rPr>
          <w:rtl/>
        </w:rPr>
        <w:t>רק בארץ</w:t>
      </w:r>
      <w:r w:rsidR="00C4133E">
        <w:rPr>
          <w:rtl/>
        </w:rPr>
        <w:t>.</w:t>
      </w:r>
      <w:r>
        <w:rPr>
          <w:rtl/>
        </w:rPr>
        <w:t xml:space="preserve"> כל מוסדות התרבות בארץ </w:t>
      </w:r>
      <w:bookmarkStart w:id="1319" w:name="_ETM_Q1_5471128"/>
      <w:bookmarkEnd w:id="1319"/>
      <w:r>
        <w:rPr>
          <w:rtl/>
        </w:rPr>
        <w:t xml:space="preserve">ובעולם התנגדו לזה. אני לא יודע מה תהיה עמדתה של </w:t>
      </w:r>
      <w:bookmarkStart w:id="1320" w:name="_ETM_Q1_5476123"/>
      <w:bookmarkEnd w:id="1320"/>
      <w:r>
        <w:rPr>
          <w:rtl/>
        </w:rPr>
        <w:t>אונסק"ו</w:t>
      </w:r>
      <w:r w:rsidR="00C4133E">
        <w:rPr>
          <w:rtl/>
        </w:rPr>
        <w:t xml:space="preserve"> </w:t>
      </w:r>
      <w:bookmarkStart w:id="1321" w:name="_ETM_Q1_5490386"/>
      <w:bookmarkEnd w:id="1321"/>
      <w:r>
        <w:rPr>
          <w:rtl/>
        </w:rPr>
        <w:t xml:space="preserve"> וכו', אבל אני מתאר לעצמי. אני לא מכיר </w:t>
      </w:r>
      <w:bookmarkStart w:id="1322" w:name="_ETM_Q1_5482611"/>
      <w:bookmarkEnd w:id="1322"/>
      <w:r>
        <w:rPr>
          <w:rtl/>
        </w:rPr>
        <w:t xml:space="preserve">ארכיאולוג בר דעת שיאפשר את בנייתו של מתחם עצום </w:t>
      </w:r>
      <w:bookmarkStart w:id="1323" w:name="_ETM_Q1_5487176"/>
      <w:bookmarkEnd w:id="1323"/>
      <w:r>
        <w:rPr>
          <w:rtl/>
        </w:rPr>
        <w:t xml:space="preserve">על גבי הרחוב ההרודיאני </w:t>
      </w:r>
      <w:r w:rsidR="00C4133E">
        <w:rPr>
          <w:rtl/>
        </w:rPr>
        <w:t xml:space="preserve">מצד דרום לצד צפון. כמו שאמרנו לנתן שרנסקי, זה כמו שלא יעלה על </w:t>
      </w:r>
      <w:bookmarkStart w:id="1324" w:name="_ETM_Q1_5496045"/>
      <w:bookmarkEnd w:id="1324"/>
      <w:r w:rsidR="00C4133E">
        <w:rPr>
          <w:rtl/>
        </w:rPr>
        <w:t xml:space="preserve">הדעת לבנות בקנה מידה כזה על האקרופוליס. לא הזכרנו את </w:t>
      </w:r>
      <w:bookmarkStart w:id="1325" w:name="_ETM_Q1_5502446"/>
      <w:bookmarkEnd w:id="1325"/>
      <w:r w:rsidR="00C4133E">
        <w:rPr>
          <w:rtl/>
        </w:rPr>
        <w:t xml:space="preserve">הוותיקן, הזכרנו את האקרופוליס. זה לא יעלה על הדעת. לא </w:t>
      </w:r>
      <w:bookmarkStart w:id="1326" w:name="_ETM_Q1_5505677"/>
      <w:bookmarkEnd w:id="1326"/>
      <w:r w:rsidR="00C4133E">
        <w:rPr>
          <w:rtl/>
        </w:rPr>
        <w:t xml:space="preserve">יעלה על הדעת לבנות בסדר גודל כזה במצדה, שהקפדת להזכיר. </w:t>
      </w:r>
      <w:bookmarkStart w:id="1327" w:name="_ETM_Q1_5511984"/>
      <w:bookmarkEnd w:id="1327"/>
      <w:r w:rsidR="00C4133E">
        <w:rPr>
          <w:rtl/>
        </w:rPr>
        <w:t xml:space="preserve">עריכת בר מצוות וכו' זה לא בתחום המנדט שלנו. </w:t>
      </w:r>
    </w:p>
    <w:p w:rsidR="00867232" w:rsidRDefault="006B51DB" w:rsidP="006B51DB">
      <w:pPr>
        <w:rPr>
          <w:rtl/>
        </w:rPr>
      </w:pPr>
      <w:bookmarkStart w:id="1328" w:name="_ETM_Q1_1923703"/>
      <w:bookmarkEnd w:id="1328"/>
      <w:r>
        <w:rPr>
          <w:rtl/>
        </w:rPr>
        <w:t xml:space="preserve">  </w:t>
      </w:r>
      <w:bookmarkStart w:id="1329" w:name="_ETM_Q1_1910759"/>
      <w:bookmarkEnd w:id="1329"/>
      <w:r w:rsidR="00867232">
        <w:rPr>
          <w:rtl/>
        </w:rPr>
        <w:t xml:space="preserve"> </w:t>
      </w:r>
    </w:p>
    <w:p w:rsidR="00665CFD" w:rsidRDefault="00665CFD" w:rsidP="00665CFD">
      <w:pPr>
        <w:ind w:firstLine="0"/>
        <w:rPr>
          <w:rtl/>
        </w:rPr>
      </w:pPr>
      <w:r>
        <w:rPr>
          <w:rtl/>
        </w:rPr>
        <w:t xml:space="preserve"> </w:t>
      </w:r>
      <w:bookmarkStart w:id="1330" w:name="_ETM_Q1_1626688"/>
      <w:bookmarkEnd w:id="1330"/>
      <w:r w:rsidR="00C4133E">
        <w:rPr>
          <w:rtl/>
        </w:rPr>
        <w:tab/>
        <w:t xml:space="preserve">רשות העתיקות והקהילה הארכיאולוגית לא מנהלות אתרי </w:t>
      </w:r>
      <w:bookmarkStart w:id="1331" w:name="_ETM_Q1_5520909"/>
      <w:bookmarkEnd w:id="1331"/>
      <w:r w:rsidR="00C4133E">
        <w:rPr>
          <w:rtl/>
        </w:rPr>
        <w:t>עתיקות. הן בוודאי גם לא ינהל</w:t>
      </w:r>
      <w:r w:rsidR="009E6E89">
        <w:rPr>
          <w:rtl/>
        </w:rPr>
        <w:t>ו</w:t>
      </w:r>
      <w:r w:rsidR="00C4133E">
        <w:rPr>
          <w:rtl/>
        </w:rPr>
        <w:t xml:space="preserve"> </w:t>
      </w:r>
      <w:bookmarkStart w:id="1332" w:name="_ETM_Q1_5523178"/>
      <w:bookmarkEnd w:id="1332"/>
      <w:r w:rsidR="00C4133E">
        <w:rPr>
          <w:rtl/>
        </w:rPr>
        <w:t>אתרי תפילה, לכן ההצעה של רשות העתיקות היא</w:t>
      </w:r>
      <w:bookmarkStart w:id="1333" w:name="_ETM_Q1_5527189"/>
      <w:bookmarkEnd w:id="1333"/>
      <w:r w:rsidR="00C4133E">
        <w:rPr>
          <w:rtl/>
        </w:rPr>
        <w:t xml:space="preserve"> זאת שתיקח - - -</w:t>
      </w:r>
    </w:p>
    <w:p w:rsidR="00C4133E" w:rsidRDefault="00C4133E" w:rsidP="00665CFD">
      <w:pPr>
        <w:ind w:firstLine="0"/>
        <w:rPr>
          <w:rtl/>
        </w:rPr>
      </w:pPr>
    </w:p>
    <w:p w:rsidR="00C4133E" w:rsidRDefault="00C4133E" w:rsidP="00C4133E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4133E" w:rsidRDefault="00C4133E" w:rsidP="00C4133E">
      <w:pPr>
        <w:pStyle w:val="KeepWithNext"/>
        <w:rPr>
          <w:rtl/>
        </w:rPr>
      </w:pPr>
    </w:p>
    <w:p w:rsidR="00C4133E" w:rsidRDefault="00C4133E" w:rsidP="00C4133E">
      <w:pPr>
        <w:rPr>
          <w:rtl/>
        </w:rPr>
      </w:pPr>
      <w:r>
        <w:rPr>
          <w:rtl/>
        </w:rPr>
        <w:t xml:space="preserve">אנחנו מבינים עכשיו שגם כדאי </w:t>
      </w:r>
      <w:bookmarkStart w:id="1334" w:name="_ETM_Q1_5530703"/>
      <w:bookmarkEnd w:id="1334"/>
      <w:r>
        <w:rPr>
          <w:rtl/>
        </w:rPr>
        <w:t xml:space="preserve">שהיא לא תיקח את זה. </w:t>
      </w:r>
    </w:p>
    <w:p w:rsidR="00C4133E" w:rsidRDefault="00C4133E" w:rsidP="00C4133E">
      <w:pPr>
        <w:ind w:firstLine="0"/>
        <w:rPr>
          <w:rtl/>
        </w:rPr>
      </w:pPr>
      <w:bookmarkStart w:id="1335" w:name="_ETM_Q1_5536597"/>
      <w:bookmarkEnd w:id="1335"/>
    </w:p>
    <w:p w:rsidR="00C4133E" w:rsidRDefault="00C4133E" w:rsidP="00C4133E">
      <w:pPr>
        <w:pStyle w:val="afb"/>
        <w:keepNext/>
        <w:rPr>
          <w:rtl/>
        </w:rPr>
      </w:pPr>
      <w:bookmarkStart w:id="1336" w:name="_ETM_Q1_5537391"/>
      <w:bookmarkEnd w:id="1336"/>
      <w:r>
        <w:rPr>
          <w:rFonts w:hint="eastAsia"/>
          <w:rtl/>
        </w:rPr>
        <w:t>גלעד</w:t>
      </w:r>
      <w:r>
        <w:rPr>
          <w:rtl/>
        </w:rPr>
        <w:t xml:space="preserve"> </w:t>
      </w:r>
      <w:r>
        <w:rPr>
          <w:rFonts w:hint="eastAsia"/>
          <w:rtl/>
        </w:rPr>
        <w:t>קריב</w:t>
      </w:r>
      <w:r>
        <w:rPr>
          <w:rtl/>
        </w:rPr>
        <w:t>:</w:t>
      </w:r>
    </w:p>
    <w:p w:rsidR="00C4133E" w:rsidRDefault="00C4133E" w:rsidP="00C4133E">
      <w:pPr>
        <w:pStyle w:val="KeepWithNext"/>
        <w:rPr>
          <w:rtl/>
        </w:rPr>
      </w:pPr>
    </w:p>
    <w:p w:rsidR="008C73B7" w:rsidRDefault="00C4133E" w:rsidP="00C4133E">
      <w:pPr>
        <w:rPr>
          <w:rtl/>
        </w:rPr>
      </w:pPr>
      <w:r>
        <w:rPr>
          <w:rtl/>
        </w:rPr>
        <w:t>צריך שלא ייוצר פ</w:t>
      </w:r>
      <w:bookmarkStart w:id="1337" w:name="_ETM_Q1_5540253"/>
      <w:bookmarkEnd w:id="1337"/>
      <w:r>
        <w:rPr>
          <w:rtl/>
        </w:rPr>
        <w:t xml:space="preserve">ה רושם כאילו יש איזה שהוא עימות בין </w:t>
      </w:r>
      <w:bookmarkStart w:id="1338" w:name="_ETM_Q1_5546869"/>
      <w:bookmarkEnd w:id="1338"/>
      <w:r>
        <w:rPr>
          <w:rtl/>
        </w:rPr>
        <w:t xml:space="preserve">התנועות הלא </w:t>
      </w:r>
      <w:r w:rsidR="00723A50">
        <w:rPr>
          <w:rtl/>
        </w:rPr>
        <w:t>אורתודוקסי</w:t>
      </w:r>
      <w:r>
        <w:rPr>
          <w:rtl/>
        </w:rPr>
        <w:t xml:space="preserve">ות לרשות העתיקות. אנחנו מעדיפים שהרחבה הפלורליסטית תהיה חלק מהכותל המסורתי. אם אי אפשר לבנות את </w:t>
      </w:r>
      <w:bookmarkStart w:id="1339" w:name="_ETM_Q1_5555861"/>
      <w:bookmarkEnd w:id="1339"/>
      <w:r>
        <w:rPr>
          <w:rtl/>
        </w:rPr>
        <w:t>הרחבה על פי מתווה שרנסקי, אין לנו בעיה ש</w:t>
      </w:r>
      <w:bookmarkStart w:id="1340" w:name="_ETM_Q1_5558236"/>
      <w:bookmarkEnd w:id="1340"/>
      <w:r>
        <w:rPr>
          <w:rtl/>
        </w:rPr>
        <w:t xml:space="preserve">הרחבה המסורתית תחולק ל-3 חלקים: עזרת גברים, עזרת </w:t>
      </w:r>
      <w:bookmarkStart w:id="1341" w:name="_ETM_Q1_5563780"/>
      <w:bookmarkEnd w:id="1341"/>
      <w:r w:rsidR="009E6E89">
        <w:rPr>
          <w:rtl/>
        </w:rPr>
        <w:t>נשים ועזרה מעורבת. השיג ו</w:t>
      </w:r>
      <w:r>
        <w:rPr>
          <w:rtl/>
        </w:rPr>
        <w:t xml:space="preserve">שיח שלנו הוא לא איתכם. להיפך, </w:t>
      </w:r>
      <w:bookmarkStart w:id="1342" w:name="_ETM_Q1_5568888"/>
      <w:bookmarkEnd w:id="1342"/>
      <w:r>
        <w:rPr>
          <w:rtl/>
        </w:rPr>
        <w:t>לנו מאוד איכפת מהמורשת הארכיאולוגי</w:t>
      </w:r>
      <w:bookmarkStart w:id="1343" w:name="_ETM_Q1_5571674"/>
      <w:bookmarkEnd w:id="1343"/>
      <w:r>
        <w:rPr>
          <w:rtl/>
        </w:rPr>
        <w:t>ת.</w:t>
      </w:r>
    </w:p>
    <w:p w:rsidR="00C4133E" w:rsidRDefault="00C4133E" w:rsidP="00C4133E">
      <w:pPr>
        <w:ind w:firstLine="0"/>
        <w:rPr>
          <w:rtl/>
        </w:rPr>
      </w:pPr>
    </w:p>
    <w:p w:rsidR="00C4133E" w:rsidRDefault="00C4133E" w:rsidP="00C4133E">
      <w:pPr>
        <w:pStyle w:val="afb"/>
        <w:keepNext/>
        <w:rPr>
          <w:rtl/>
        </w:rPr>
      </w:pPr>
      <w:bookmarkStart w:id="1344" w:name="_ETM_Q1_5579968"/>
      <w:bookmarkStart w:id="1345" w:name="_ETM_Q1_5583009"/>
      <w:bookmarkEnd w:id="1344"/>
      <w:bookmarkEnd w:id="1345"/>
      <w:r>
        <w:rPr>
          <w:rFonts w:hint="eastAsia"/>
          <w:rtl/>
        </w:rPr>
        <w:t>רחל</w:t>
      </w:r>
      <w:r>
        <w:rPr>
          <w:rtl/>
        </w:rPr>
        <w:t xml:space="preserve"> </w:t>
      </w:r>
      <w:r>
        <w:rPr>
          <w:rFonts w:hint="eastAsia"/>
          <w:rtl/>
        </w:rPr>
        <w:t>עזריה</w:t>
      </w:r>
      <w:r>
        <w:rPr>
          <w:rtl/>
        </w:rPr>
        <w:t>:</w:t>
      </w:r>
    </w:p>
    <w:p w:rsidR="00C4133E" w:rsidRDefault="00C4133E" w:rsidP="00C4133E">
      <w:pPr>
        <w:pStyle w:val="KeepWithNext"/>
        <w:rPr>
          <w:rtl/>
        </w:rPr>
      </w:pPr>
    </w:p>
    <w:p w:rsidR="007C6FC2" w:rsidRDefault="00C4133E" w:rsidP="009E6E89">
      <w:pPr>
        <w:rPr>
          <w:rtl/>
        </w:rPr>
      </w:pPr>
      <w:r>
        <w:rPr>
          <w:rtl/>
        </w:rPr>
        <w:t xml:space="preserve">אני חושבת שאחד הדברים שצריך לדבר עליהם בתוך ההקשר </w:t>
      </w:r>
      <w:bookmarkStart w:id="1346" w:name="_ETM_Q1_5590947"/>
      <w:bookmarkEnd w:id="1346"/>
      <w:r>
        <w:rPr>
          <w:rtl/>
        </w:rPr>
        <w:t xml:space="preserve">של המתווה ובכלל על הכותל זה לא רק על איפה </w:t>
      </w:r>
      <w:bookmarkStart w:id="1347" w:name="_ETM_Q1_5593438"/>
      <w:bookmarkEnd w:id="1347"/>
      <w:r>
        <w:rPr>
          <w:rtl/>
        </w:rPr>
        <w:t xml:space="preserve">הקבוצות הלא </w:t>
      </w:r>
      <w:r w:rsidR="00723A50">
        <w:rPr>
          <w:rtl/>
        </w:rPr>
        <w:t>אורתודוקסי</w:t>
      </w:r>
      <w:r>
        <w:rPr>
          <w:rtl/>
        </w:rPr>
        <w:t>ות – איך שנגדיר אותן – מתפללות, א</w:t>
      </w:r>
      <w:bookmarkStart w:id="1348" w:name="_ETM_Q1_5595505"/>
      <w:bookmarkEnd w:id="1348"/>
      <w:r>
        <w:rPr>
          <w:rtl/>
        </w:rPr>
        <w:t>לא בכלל על החוויה של האנשים שמגיעים לכותל המערבי. היום</w:t>
      </w:r>
      <w:bookmarkStart w:id="1349" w:name="_ETM_Q1_5603658"/>
      <w:bookmarkEnd w:id="1349"/>
      <w:r>
        <w:rPr>
          <w:rtl/>
        </w:rPr>
        <w:t xml:space="preserve"> בכותל המערבי אם אתה לא אדם שבא כדי </w:t>
      </w:r>
      <w:bookmarkStart w:id="1350" w:name="_ETM_Q1_5604843"/>
      <w:bookmarkEnd w:id="1350"/>
      <w:r>
        <w:rPr>
          <w:rtl/>
        </w:rPr>
        <w:t>להתפלל אין לך מה לעשות שם. אין שום הסבר היסטורי</w:t>
      </w:r>
      <w:bookmarkStart w:id="1351" w:name="_ETM_Q1_5605580"/>
      <w:bookmarkEnd w:id="1351"/>
      <w:r>
        <w:rPr>
          <w:rtl/>
        </w:rPr>
        <w:t xml:space="preserve">, אין כלום. אין שום דבר שמסביר לאן הגעת. </w:t>
      </w:r>
      <w:bookmarkStart w:id="1352" w:name="_ETM_Q1_5608160"/>
      <w:bookmarkEnd w:id="1352"/>
      <w:r>
        <w:rPr>
          <w:rtl/>
        </w:rPr>
        <w:t>אנחנו עבדנו עם הקרן למורשת הכותל</w:t>
      </w:r>
      <w:bookmarkStart w:id="1353" w:name="_ETM_Q1_5618816"/>
      <w:bookmarkEnd w:id="1353"/>
      <w:r>
        <w:rPr>
          <w:rtl/>
        </w:rPr>
        <w:t xml:space="preserve"> במשך שנתיים. הכנו הסברים. הגענו לרמת הוויכוח </w:t>
      </w:r>
      <w:r w:rsidR="005D1426">
        <w:rPr>
          <w:rtl/>
        </w:rPr>
        <w:t>על המלל</w:t>
      </w:r>
      <w:r>
        <w:rPr>
          <w:rtl/>
        </w:rPr>
        <w:t xml:space="preserve"> </w:t>
      </w:r>
      <w:bookmarkStart w:id="1354" w:name="_ETM_Q1_5626186"/>
      <w:bookmarkEnd w:id="1354"/>
      <w:r w:rsidR="005D1426">
        <w:rPr>
          <w:rtl/>
        </w:rPr>
        <w:t>בנוגע ל</w:t>
      </w:r>
      <w:r>
        <w:rPr>
          <w:rtl/>
        </w:rPr>
        <w:t xml:space="preserve">הסבר על </w:t>
      </w:r>
      <w:r w:rsidR="005D1426">
        <w:rPr>
          <w:rtl/>
        </w:rPr>
        <w:t xml:space="preserve">כך שהכותל הוא </w:t>
      </w:r>
      <w:r w:rsidR="009E6E89">
        <w:rPr>
          <w:rtl/>
        </w:rPr>
        <w:t>מקום תפילה לכל העמים. דיברנו על</w:t>
      </w:r>
      <w:r>
        <w:rPr>
          <w:rtl/>
        </w:rPr>
        <w:t xml:space="preserve"> </w:t>
      </w:r>
      <w:bookmarkStart w:id="1355" w:name="_ETM_Q1_5631180"/>
      <w:bookmarkEnd w:id="1355"/>
      <w:r>
        <w:rPr>
          <w:rtl/>
        </w:rPr>
        <w:t>ה</w:t>
      </w:r>
      <w:r w:rsidR="005D1426">
        <w:rPr>
          <w:rtl/>
        </w:rPr>
        <w:t>תפקיד</w:t>
      </w:r>
      <w:r>
        <w:rPr>
          <w:rtl/>
        </w:rPr>
        <w:t xml:space="preserve"> של הכותל באמנות הישראלית</w:t>
      </w:r>
      <w:bookmarkStart w:id="1356" w:name="_ETM_Q1_1271257"/>
      <w:bookmarkStart w:id="1357" w:name="_ETM_Q1_1267355"/>
      <w:bookmarkEnd w:id="1356"/>
      <w:bookmarkEnd w:id="1357"/>
      <w:r>
        <w:rPr>
          <w:rtl/>
        </w:rPr>
        <w:t xml:space="preserve">, בשירה והכל. </w:t>
      </w:r>
      <w:bookmarkStart w:id="1358" w:name="_ETM_Q1_5633411"/>
      <w:bookmarkEnd w:id="1358"/>
      <w:r>
        <w:rPr>
          <w:rtl/>
        </w:rPr>
        <w:t>ברגע שזה היה א</w:t>
      </w:r>
      <w:r w:rsidR="005D1426">
        <w:rPr>
          <w:rtl/>
        </w:rPr>
        <w:t>מור לעלות</w:t>
      </w:r>
      <w:r>
        <w:rPr>
          <w:rtl/>
        </w:rPr>
        <w:t xml:space="preserve"> פתאום הקרן למורשת ה</w:t>
      </w:r>
      <w:r w:rsidR="005D1426">
        <w:rPr>
          <w:rtl/>
        </w:rPr>
        <w:t xml:space="preserve">כותל </w:t>
      </w:r>
      <w:bookmarkStart w:id="1359" w:name="_ETM_Q1_5638371"/>
      <w:bookmarkEnd w:id="1359"/>
      <w:r w:rsidR="005D1426">
        <w:rPr>
          <w:rtl/>
        </w:rPr>
        <w:t xml:space="preserve">חזרה בה והלכו שנתיים של עבודה. אני חושבת שזאת </w:t>
      </w:r>
      <w:bookmarkStart w:id="1360" w:name="_ETM_Q1_5643158"/>
      <w:bookmarkEnd w:id="1360"/>
      <w:r w:rsidR="005D1426">
        <w:rPr>
          <w:rtl/>
        </w:rPr>
        <w:t xml:space="preserve">הזדמנות טובה להעלות את העניין שצריך להתייחס </w:t>
      </w:r>
      <w:bookmarkStart w:id="1361" w:name="_ETM_Q1_5641265"/>
      <w:bookmarkEnd w:id="1361"/>
      <w:r w:rsidR="005D1426">
        <w:rPr>
          <w:rtl/>
        </w:rPr>
        <w:t xml:space="preserve">לכותל לא רק כאל מקום תפילה, אלא באמת, </w:t>
      </w:r>
      <w:bookmarkStart w:id="1362" w:name="_ETM_Q1_5648339"/>
      <w:bookmarkEnd w:id="1362"/>
      <w:r w:rsidR="005D1426">
        <w:rPr>
          <w:rtl/>
        </w:rPr>
        <w:t xml:space="preserve">כמו שדיברת על זה, </w:t>
      </w:r>
      <w:r w:rsidR="009E6E89">
        <w:rPr>
          <w:rtl/>
        </w:rPr>
        <w:t xml:space="preserve">כעל </w:t>
      </w:r>
      <w:r w:rsidR="005D1426">
        <w:rPr>
          <w:rtl/>
        </w:rPr>
        <w:t xml:space="preserve">מקום לאומי, מקום תרבותי, </w:t>
      </w:r>
      <w:bookmarkStart w:id="1363" w:name="_ETM_Q1_5651067"/>
      <w:bookmarkEnd w:id="1363"/>
      <w:r w:rsidR="005D1426">
        <w:rPr>
          <w:rtl/>
        </w:rPr>
        <w:t xml:space="preserve">מקום של מורשת. צריך לחשוב איך זה בא לידי ביטוי בחוויה </w:t>
      </w:r>
      <w:bookmarkStart w:id="1364" w:name="_ETM_Q1_5654433"/>
      <w:bookmarkEnd w:id="1364"/>
      <w:r w:rsidR="005D1426">
        <w:rPr>
          <w:rtl/>
        </w:rPr>
        <w:t xml:space="preserve">של אנשים. </w:t>
      </w:r>
    </w:p>
    <w:p w:rsidR="005D1426" w:rsidRDefault="005D1426" w:rsidP="005D1426">
      <w:pPr>
        <w:ind w:firstLine="0"/>
        <w:rPr>
          <w:rtl/>
        </w:rPr>
      </w:pPr>
    </w:p>
    <w:p w:rsidR="005D1426" w:rsidRDefault="005D1426" w:rsidP="005D1426">
      <w:pPr>
        <w:pStyle w:val="af8"/>
        <w:keepNext/>
        <w:rPr>
          <w:rtl/>
        </w:rPr>
      </w:pPr>
      <w:bookmarkStart w:id="1365" w:name="_ETM_Q1_5655929"/>
      <w:bookmarkEnd w:id="136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5D1426" w:rsidRDefault="005D1426" w:rsidP="005D1426">
      <w:pPr>
        <w:pStyle w:val="KeepWithNext"/>
        <w:rPr>
          <w:rtl/>
        </w:rPr>
      </w:pPr>
    </w:p>
    <w:p w:rsidR="005D1426" w:rsidRDefault="005D1426" w:rsidP="005D1426">
      <w:pPr>
        <w:rPr>
          <w:rtl/>
        </w:rPr>
      </w:pPr>
      <w:bookmarkStart w:id="1366" w:name="_ETM_Q1_5653535"/>
      <w:bookmarkEnd w:id="1366"/>
      <w:r>
        <w:rPr>
          <w:rtl/>
        </w:rPr>
        <w:t xml:space="preserve">אני זוכרת שלפני </w:t>
      </w:r>
      <w:bookmarkStart w:id="1367" w:name="_ETM_Q1_5655320"/>
      <w:bookmarkEnd w:id="1367"/>
      <w:r>
        <w:rPr>
          <w:rtl/>
        </w:rPr>
        <w:t>5 שנים פניתי לרב הכותל שיהיו תעודות לבנות מצווה. י</w:t>
      </w:r>
      <w:bookmarkStart w:id="1368" w:name="_ETM_Q1_5659549"/>
      <w:bookmarkEnd w:id="1368"/>
      <w:r>
        <w:rPr>
          <w:rtl/>
        </w:rPr>
        <w:t xml:space="preserve">ש תעודות לברי מצווה, לילדים, לבנים, אין תעודות לבנות. </w:t>
      </w:r>
    </w:p>
    <w:p w:rsidR="005D1426" w:rsidRDefault="005D1426" w:rsidP="005D1426">
      <w:pPr>
        <w:ind w:firstLine="0"/>
        <w:rPr>
          <w:rtl/>
        </w:rPr>
      </w:pPr>
      <w:bookmarkStart w:id="1369" w:name="_ETM_Q1_5663902"/>
      <w:bookmarkEnd w:id="1369"/>
    </w:p>
    <w:p w:rsidR="005D1426" w:rsidRDefault="005D1426" w:rsidP="005D1426">
      <w:pPr>
        <w:pStyle w:val="afb"/>
        <w:keepNext/>
        <w:rPr>
          <w:rtl/>
        </w:rPr>
      </w:pPr>
      <w:r>
        <w:rPr>
          <w:rFonts w:hint="eastAsia"/>
          <w:rtl/>
        </w:rPr>
        <w:t>אנדי</w:t>
      </w:r>
      <w:r>
        <w:rPr>
          <w:rtl/>
        </w:rPr>
        <w:t xml:space="preserve"> </w:t>
      </w:r>
      <w:r>
        <w:rPr>
          <w:rFonts w:hint="eastAsia"/>
          <w:rtl/>
        </w:rPr>
        <w:t>סאקס</w:t>
      </w:r>
      <w:r>
        <w:rPr>
          <w:rtl/>
        </w:rPr>
        <w:t>:</w:t>
      </w:r>
    </w:p>
    <w:p w:rsidR="005D1426" w:rsidRDefault="005D1426" w:rsidP="005D1426">
      <w:pPr>
        <w:pStyle w:val="KeepWithNext"/>
        <w:rPr>
          <w:rtl/>
        </w:rPr>
      </w:pPr>
    </w:p>
    <w:p w:rsidR="005D1426" w:rsidRDefault="005D1426" w:rsidP="005D1426">
      <w:pPr>
        <w:rPr>
          <w:rtl/>
        </w:rPr>
      </w:pPr>
      <w:r>
        <w:rPr>
          <w:rtl/>
        </w:rPr>
        <w:t>היום יש, אבל אין טקס.</w:t>
      </w:r>
    </w:p>
    <w:p w:rsidR="005D1426" w:rsidRDefault="005D1426" w:rsidP="005D1426">
      <w:pPr>
        <w:rPr>
          <w:rtl/>
        </w:rPr>
      </w:pPr>
    </w:p>
    <w:p w:rsidR="002B5640" w:rsidRDefault="002B5640" w:rsidP="002B5640">
      <w:pPr>
        <w:pStyle w:val="af8"/>
        <w:keepNext/>
        <w:rPr>
          <w:rtl/>
        </w:rPr>
      </w:pPr>
      <w:bookmarkStart w:id="1370" w:name="_ETM_Q1_5664574"/>
      <w:bookmarkEnd w:id="137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B5640" w:rsidRDefault="002B5640" w:rsidP="002B5640">
      <w:pPr>
        <w:pStyle w:val="KeepWithNext"/>
        <w:rPr>
          <w:rtl/>
        </w:rPr>
      </w:pPr>
    </w:p>
    <w:p w:rsidR="002B5640" w:rsidRDefault="002B5640" w:rsidP="002B5640">
      <w:pPr>
        <w:rPr>
          <w:rtl/>
        </w:rPr>
      </w:pPr>
      <w:r>
        <w:rPr>
          <w:rtl/>
        </w:rPr>
        <w:t>אחרי הרבה מאוד כעסים. לא רק זה</w:t>
      </w:r>
      <w:bookmarkStart w:id="1371" w:name="_ETM_Q1_5670422"/>
      <w:bookmarkEnd w:id="1371"/>
      <w:r w:rsidR="009E6E89">
        <w:rPr>
          <w:rtl/>
        </w:rPr>
        <w:t>,</w:t>
      </w:r>
      <w:r>
        <w:rPr>
          <w:rtl/>
        </w:rPr>
        <w:t xml:space="preserve"> יש פרויקט שבחורי ישיבות </w:t>
      </w:r>
      <w:bookmarkStart w:id="1372" w:name="_ETM_Q1_5673955"/>
      <w:bookmarkEnd w:id="1372"/>
      <w:r>
        <w:rPr>
          <w:rtl/>
        </w:rPr>
        <w:t xml:space="preserve">מלווים ברי מצווה, נותנים הנחיה למשפחות. לבנות אין את זה. לבנות מצווה </w:t>
      </w:r>
      <w:bookmarkStart w:id="1373" w:name="_ETM_Q1_5675100"/>
      <w:bookmarkEnd w:id="1373"/>
      <w:r>
        <w:rPr>
          <w:rtl/>
        </w:rPr>
        <w:t xml:space="preserve">אין ליווי. </w:t>
      </w:r>
    </w:p>
    <w:p w:rsidR="002B5640" w:rsidRDefault="002B5640" w:rsidP="002B5640">
      <w:pPr>
        <w:ind w:firstLine="0"/>
        <w:rPr>
          <w:rtl/>
        </w:rPr>
      </w:pPr>
      <w:bookmarkStart w:id="1374" w:name="_ETM_Q1_5683069"/>
      <w:bookmarkEnd w:id="1374"/>
    </w:p>
    <w:p w:rsidR="002B5640" w:rsidRDefault="002B5640" w:rsidP="002B5640">
      <w:pPr>
        <w:pStyle w:val="afb"/>
        <w:keepNext/>
        <w:rPr>
          <w:rtl/>
        </w:rPr>
      </w:pPr>
      <w:bookmarkStart w:id="1375" w:name="_ETM_Q1_5683913"/>
      <w:bookmarkStart w:id="1376" w:name="_ETM_Q1_5680944"/>
      <w:bookmarkEnd w:id="1375"/>
      <w:bookmarkEnd w:id="1376"/>
      <w:r>
        <w:rPr>
          <w:rFonts w:hint="eastAsia"/>
          <w:rtl/>
        </w:rPr>
        <w:t>רחל</w:t>
      </w:r>
      <w:r>
        <w:rPr>
          <w:rtl/>
        </w:rPr>
        <w:t xml:space="preserve"> </w:t>
      </w:r>
      <w:r>
        <w:rPr>
          <w:rFonts w:hint="eastAsia"/>
          <w:rtl/>
        </w:rPr>
        <w:t>עזריה</w:t>
      </w:r>
      <w:r>
        <w:rPr>
          <w:rtl/>
        </w:rPr>
        <w:t>:</w:t>
      </w:r>
    </w:p>
    <w:p w:rsidR="002B5640" w:rsidRDefault="002B5640" w:rsidP="002B5640">
      <w:pPr>
        <w:pStyle w:val="KeepWithNext"/>
        <w:rPr>
          <w:rtl/>
        </w:rPr>
      </w:pPr>
    </w:p>
    <w:p w:rsidR="002B5640" w:rsidRDefault="002B5640" w:rsidP="00E14869">
      <w:pPr>
        <w:rPr>
          <w:rtl/>
        </w:rPr>
      </w:pPr>
      <w:r>
        <w:rPr>
          <w:rtl/>
        </w:rPr>
        <w:t>גם ההחלטה איזה טקסים מתקיימים בכותל</w:t>
      </w:r>
      <w:bookmarkStart w:id="1377" w:name="_ETM_Q1_5683681"/>
      <w:bookmarkEnd w:id="1377"/>
      <w:r>
        <w:rPr>
          <w:rtl/>
        </w:rPr>
        <w:t xml:space="preserve"> ואיזה טקסים לא מתקיימים בכותל מתקבלת על ידי אדם </w:t>
      </w:r>
      <w:bookmarkStart w:id="1378" w:name="_ETM_Q1_5689328"/>
      <w:bookmarkEnd w:id="1378"/>
      <w:r>
        <w:rPr>
          <w:rtl/>
        </w:rPr>
        <w:t xml:space="preserve">אחד. זה מצטרף למה שגלעד קריב דיבר עליו. צריך לקבל </w:t>
      </w:r>
      <w:bookmarkStart w:id="1379" w:name="_ETM_Q1_5692488"/>
      <w:bookmarkEnd w:id="1379"/>
      <w:r>
        <w:rPr>
          <w:rtl/>
        </w:rPr>
        <w:t>החלטה איך הכותל מנוהל</w:t>
      </w:r>
      <w:r w:rsidR="00E14869">
        <w:rPr>
          <w:rtl/>
        </w:rPr>
        <w:t>,</w:t>
      </w:r>
      <w:r>
        <w:rPr>
          <w:rtl/>
        </w:rPr>
        <w:t xml:space="preserve"> איך הכותל </w:t>
      </w:r>
      <w:r w:rsidR="00E14869">
        <w:rPr>
          <w:rtl/>
        </w:rPr>
        <w:t>י</w:t>
      </w:r>
      <w:r>
        <w:rPr>
          <w:rtl/>
        </w:rPr>
        <w:t xml:space="preserve">היה מקום </w:t>
      </w:r>
      <w:bookmarkStart w:id="1380" w:name="_ETM_Q1_5693898"/>
      <w:bookmarkEnd w:id="1380"/>
      <w:r>
        <w:rPr>
          <w:rtl/>
        </w:rPr>
        <w:t xml:space="preserve">שכל בן אדם ירצה להגיע לבקר, בטח כל </w:t>
      </w:r>
      <w:bookmarkStart w:id="1381" w:name="_ETM_Q1_5698456"/>
      <w:bookmarkEnd w:id="1381"/>
      <w:r>
        <w:rPr>
          <w:rtl/>
        </w:rPr>
        <w:t>יהודי</w:t>
      </w:r>
      <w:r w:rsidR="00E14869">
        <w:rPr>
          <w:rtl/>
        </w:rPr>
        <w:t xml:space="preserve"> שירצ</w:t>
      </w:r>
      <w:r>
        <w:rPr>
          <w:rtl/>
        </w:rPr>
        <w:t xml:space="preserve">ה. </w:t>
      </w:r>
    </w:p>
    <w:p w:rsidR="002B5640" w:rsidRDefault="002B5640" w:rsidP="002B5640">
      <w:pPr>
        <w:ind w:firstLine="0"/>
        <w:rPr>
          <w:rtl/>
        </w:rPr>
      </w:pPr>
    </w:p>
    <w:p w:rsidR="002B5640" w:rsidRDefault="002B5640" w:rsidP="002B5640">
      <w:pPr>
        <w:pStyle w:val="afb"/>
        <w:keepNext/>
        <w:rPr>
          <w:rtl/>
        </w:rPr>
      </w:pPr>
      <w:bookmarkStart w:id="1382" w:name="_ETM_Q1_5695061"/>
      <w:bookmarkEnd w:id="1382"/>
      <w:r>
        <w:rPr>
          <w:rFonts w:hint="eastAsia"/>
          <w:rtl/>
        </w:rPr>
        <w:t>ריקי</w:t>
      </w:r>
      <w:r>
        <w:rPr>
          <w:rtl/>
        </w:rPr>
        <w:t xml:space="preserve"> </w:t>
      </w:r>
      <w:r>
        <w:rPr>
          <w:rFonts w:hint="eastAsia"/>
          <w:rtl/>
        </w:rPr>
        <w:t>שפירא</w:t>
      </w:r>
      <w:r>
        <w:rPr>
          <w:rtl/>
        </w:rPr>
        <w:t>:</w:t>
      </w:r>
    </w:p>
    <w:p w:rsidR="002B5640" w:rsidRDefault="002B5640" w:rsidP="002B5640">
      <w:pPr>
        <w:pStyle w:val="KeepWithNext"/>
        <w:rPr>
          <w:rtl/>
        </w:rPr>
      </w:pPr>
    </w:p>
    <w:p w:rsidR="002B5640" w:rsidRDefault="002B5640" w:rsidP="002B5640">
      <w:pPr>
        <w:rPr>
          <w:rtl/>
        </w:rPr>
      </w:pPr>
      <w:r>
        <w:rPr>
          <w:rtl/>
        </w:rPr>
        <w:t xml:space="preserve">אני רוצה לומר כמה דברים בשם  "קולך". </w:t>
      </w:r>
      <w:bookmarkStart w:id="1383" w:name="_ETM_Q1_5703394"/>
      <w:bookmarkEnd w:id="1383"/>
      <w:r>
        <w:rPr>
          <w:rtl/>
        </w:rPr>
        <w:t xml:space="preserve">אנחנו ארגון של נשים דתיות. בתוך המתווה הזה נשכח מה </w:t>
      </w:r>
      <w:bookmarkStart w:id="1384" w:name="_ETM_Q1_5704054"/>
      <w:bookmarkEnd w:id="1384"/>
      <w:r>
        <w:rPr>
          <w:rtl/>
        </w:rPr>
        <w:t>קורה בעזרת הנשים הקיימת. לפי המתווה נוצרות שתי אופציות: או שאת שייכת לציבור ה</w:t>
      </w:r>
      <w:r w:rsidR="00723A50">
        <w:rPr>
          <w:rtl/>
        </w:rPr>
        <w:t>אורתודוקסי</w:t>
      </w:r>
      <w:r>
        <w:rPr>
          <w:rtl/>
        </w:rPr>
        <w:t xml:space="preserve"> ומקבל</w:t>
      </w:r>
      <w:r w:rsidR="00E14869">
        <w:rPr>
          <w:rtl/>
        </w:rPr>
        <w:t>ת</w:t>
      </w:r>
      <w:r>
        <w:rPr>
          <w:rtl/>
        </w:rPr>
        <w:t xml:space="preserve"> את כלליו, או שאת עוברת </w:t>
      </w:r>
      <w:bookmarkStart w:id="1385" w:name="_ETM_Q1_5714264"/>
      <w:bookmarkEnd w:id="1385"/>
      <w:r>
        <w:rPr>
          <w:rtl/>
        </w:rPr>
        <w:t xml:space="preserve">לחלק הפלורליסטי ושם את מצטרפת לקהילה הפלורליסטית. מה קורה לגבי </w:t>
      </w:r>
      <w:bookmarkStart w:id="1386" w:name="_ETM_Q1_5724370"/>
      <w:bookmarkEnd w:id="1386"/>
      <w:r>
        <w:rPr>
          <w:rtl/>
        </w:rPr>
        <w:t xml:space="preserve">נשים דתיות שמתעטפות בטלית ורוצות להתפלל בעזרת הנשים המסורתית? האם </w:t>
      </w:r>
      <w:bookmarkStart w:id="1387" w:name="_ETM_Q1_5730467"/>
      <w:bookmarkEnd w:id="1387"/>
      <w:r>
        <w:rPr>
          <w:rtl/>
        </w:rPr>
        <w:t xml:space="preserve">מישהו יכול לומר שבתוך עזרת הנשים המסורתית אני </w:t>
      </w:r>
      <w:bookmarkStart w:id="1388" w:name="_ETM_Q1_5731080"/>
      <w:bookmarkEnd w:id="1388"/>
      <w:r>
        <w:rPr>
          <w:rtl/>
        </w:rPr>
        <w:t xml:space="preserve">כאישה דתית לא יכולה להתעטף בטלית? אני </w:t>
      </w:r>
      <w:bookmarkStart w:id="1389" w:name="_ETM_Q1_5733977"/>
      <w:bookmarkEnd w:id="1389"/>
      <w:r>
        <w:rPr>
          <w:rtl/>
        </w:rPr>
        <w:t xml:space="preserve">עושה את זה בבית הכנסת בשכונה שלי, </w:t>
      </w:r>
      <w:bookmarkStart w:id="1390" w:name="_ETM_Q1_5732191"/>
      <w:bookmarkEnd w:id="1390"/>
      <w:r>
        <w:rPr>
          <w:rtl/>
        </w:rPr>
        <w:t xml:space="preserve">שזה בית כנסת </w:t>
      </w:r>
      <w:r w:rsidR="00723A50">
        <w:rPr>
          <w:rtl/>
        </w:rPr>
        <w:t>אורתודוקסי</w:t>
      </w:r>
      <w:r>
        <w:rPr>
          <w:rtl/>
        </w:rPr>
        <w:t xml:space="preserve">. אני לא אוכל לעשות את </w:t>
      </w:r>
      <w:bookmarkStart w:id="1391" w:name="_ETM_Q1_5736979"/>
      <w:bookmarkEnd w:id="1391"/>
      <w:r>
        <w:rPr>
          <w:rtl/>
        </w:rPr>
        <w:t xml:space="preserve">זה בתוך  עזרת הנשים הדתית? אני חושבת שחופש הפולחן של </w:t>
      </w:r>
      <w:bookmarkStart w:id="1392" w:name="_ETM_Q1_5741297"/>
      <w:bookmarkEnd w:id="1392"/>
      <w:r>
        <w:rPr>
          <w:rtl/>
        </w:rPr>
        <w:t>נשים דתיות באשר הן כאשר הן באות לכותל</w:t>
      </w:r>
      <w:bookmarkStart w:id="1393" w:name="_ETM_Q1_5745729"/>
      <w:bookmarkEnd w:id="1393"/>
      <w:r>
        <w:rPr>
          <w:rtl/>
        </w:rPr>
        <w:t xml:space="preserve"> ורוצות להתפלל לפי מנהגן זה דבר שצריך </w:t>
      </w:r>
      <w:bookmarkStart w:id="1394" w:name="_ETM_Q1_5749532"/>
      <w:bookmarkEnd w:id="1394"/>
      <w:r>
        <w:rPr>
          <w:rtl/>
        </w:rPr>
        <w:t xml:space="preserve">להיות בכל אזור שמיועד לנשים ברחבה. </w:t>
      </w:r>
    </w:p>
    <w:p w:rsidR="002B5640" w:rsidRDefault="002B5640" w:rsidP="002B5640">
      <w:pPr>
        <w:ind w:firstLine="0"/>
        <w:rPr>
          <w:rtl/>
        </w:rPr>
      </w:pPr>
    </w:p>
    <w:p w:rsidR="006B3696" w:rsidRDefault="006B3696" w:rsidP="006B3696">
      <w:pPr>
        <w:pStyle w:val="af8"/>
        <w:keepNext/>
        <w:rPr>
          <w:rtl/>
        </w:rPr>
      </w:pPr>
      <w:bookmarkStart w:id="1395" w:name="_ETM_Q1_5748082"/>
      <w:bookmarkStart w:id="1396" w:name="_ETM_Q1_5753559"/>
      <w:bookmarkEnd w:id="1395"/>
      <w:bookmarkEnd w:id="139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B3696" w:rsidRDefault="006B3696" w:rsidP="006B3696">
      <w:pPr>
        <w:pStyle w:val="KeepWithNext"/>
        <w:rPr>
          <w:rtl/>
        </w:rPr>
      </w:pPr>
    </w:p>
    <w:p w:rsidR="006B3696" w:rsidRDefault="006B3696" w:rsidP="006B3696">
      <w:pPr>
        <w:rPr>
          <w:rtl/>
        </w:rPr>
      </w:pPr>
      <w:r>
        <w:rPr>
          <w:rtl/>
        </w:rPr>
        <w:t xml:space="preserve">אני רוצה להבין. האם יש </w:t>
      </w:r>
      <w:bookmarkStart w:id="1397" w:name="_ETM_Q1_5752118"/>
      <w:bookmarkEnd w:id="1397"/>
      <w:r>
        <w:rPr>
          <w:rtl/>
        </w:rPr>
        <w:t xml:space="preserve">פה עכשיו שתי קבוצות בתוך נשות הכותל, האחת תומכת </w:t>
      </w:r>
      <w:bookmarkStart w:id="1398" w:name="_ETM_Q1_5753957"/>
      <w:bookmarkEnd w:id="1398"/>
      <w:r>
        <w:rPr>
          <w:rtl/>
        </w:rPr>
        <w:t>במתווה שרנסקי והשנייה שאינה תומכת במתווה שרנסקי?</w:t>
      </w:r>
    </w:p>
    <w:p w:rsidR="006B3696" w:rsidRDefault="006B3696" w:rsidP="006B3696">
      <w:pPr>
        <w:ind w:firstLine="0"/>
        <w:rPr>
          <w:rtl/>
        </w:rPr>
      </w:pPr>
    </w:p>
    <w:p w:rsidR="006B3696" w:rsidRDefault="006B3696" w:rsidP="006B3696">
      <w:pPr>
        <w:pStyle w:val="afb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הופמן</w:t>
      </w:r>
      <w:r>
        <w:rPr>
          <w:rtl/>
        </w:rPr>
        <w:t>:</w:t>
      </w:r>
    </w:p>
    <w:p w:rsidR="006B3696" w:rsidRDefault="006B3696" w:rsidP="006B3696">
      <w:pPr>
        <w:pStyle w:val="KeepWithNext"/>
        <w:rPr>
          <w:rtl/>
        </w:rPr>
      </w:pPr>
    </w:p>
    <w:p w:rsidR="006B3696" w:rsidRDefault="006B3696" w:rsidP="006B3696">
      <w:pPr>
        <w:rPr>
          <w:rtl/>
        </w:rPr>
      </w:pPr>
      <w:r>
        <w:rPr>
          <w:rtl/>
        </w:rPr>
        <w:t xml:space="preserve">אמרתי מאוד </w:t>
      </w:r>
      <w:bookmarkStart w:id="1399" w:name="_ETM_Q1_5758174"/>
      <w:bookmarkEnd w:id="1399"/>
      <w:r>
        <w:rPr>
          <w:rtl/>
        </w:rPr>
        <w:t xml:space="preserve">במדויק. אנחנו מברכות על התהליך של שרנסקי. זה דבר ענק. </w:t>
      </w:r>
      <w:bookmarkStart w:id="1400" w:name="_ETM_Q1_5762563"/>
      <w:bookmarkEnd w:id="1400"/>
      <w:r>
        <w:rPr>
          <w:rtl/>
        </w:rPr>
        <w:t xml:space="preserve">אנחנו מברכות על האיש הזה היוצא </w:t>
      </w:r>
      <w:bookmarkStart w:id="1401" w:name="_ETM_Q1_5767069"/>
      <w:bookmarkEnd w:id="1401"/>
      <w:r>
        <w:rPr>
          <w:rtl/>
        </w:rPr>
        <w:t>מן הכלל.</w:t>
      </w:r>
    </w:p>
    <w:p w:rsidR="006B3696" w:rsidRDefault="006B3696" w:rsidP="006B3696">
      <w:pPr>
        <w:ind w:firstLine="0"/>
        <w:rPr>
          <w:rtl/>
        </w:rPr>
      </w:pPr>
      <w:bookmarkStart w:id="1402" w:name="_ETM_Q1_5771039"/>
      <w:bookmarkEnd w:id="1402"/>
    </w:p>
    <w:p w:rsidR="006B3696" w:rsidRDefault="006B3696" w:rsidP="006B3696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B3696" w:rsidRDefault="006B3696" w:rsidP="006B3696">
      <w:pPr>
        <w:pStyle w:val="KeepWithNext"/>
        <w:rPr>
          <w:rtl/>
        </w:rPr>
      </w:pPr>
    </w:p>
    <w:p w:rsidR="006B3696" w:rsidRDefault="006B3696" w:rsidP="006B3696">
      <w:pPr>
        <w:rPr>
          <w:rtl/>
        </w:rPr>
      </w:pPr>
      <w:r>
        <w:rPr>
          <w:rtl/>
        </w:rPr>
        <w:t>את זה כולנו מביעים.</w:t>
      </w:r>
    </w:p>
    <w:p w:rsidR="002B5640" w:rsidRDefault="002B5640" w:rsidP="002B5640">
      <w:pPr>
        <w:ind w:firstLine="0"/>
        <w:rPr>
          <w:rtl/>
        </w:rPr>
      </w:pPr>
    </w:p>
    <w:p w:rsidR="006B3696" w:rsidRDefault="006B3696" w:rsidP="006B3696">
      <w:pPr>
        <w:pStyle w:val="afb"/>
        <w:keepNext/>
        <w:rPr>
          <w:rtl/>
        </w:rPr>
      </w:pPr>
      <w:bookmarkStart w:id="1403" w:name="_ETM_Q1_5700627"/>
      <w:bookmarkStart w:id="1404" w:name="_ETM_Q1_5777443"/>
      <w:bookmarkEnd w:id="1403"/>
      <w:bookmarkEnd w:id="1404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הופמן</w:t>
      </w:r>
      <w:r>
        <w:rPr>
          <w:rtl/>
        </w:rPr>
        <w:t>:</w:t>
      </w:r>
    </w:p>
    <w:p w:rsidR="006B3696" w:rsidRDefault="006B3696" w:rsidP="006B3696">
      <w:pPr>
        <w:pStyle w:val="KeepWithNext"/>
        <w:rPr>
          <w:rtl/>
        </w:rPr>
      </w:pPr>
    </w:p>
    <w:p w:rsidR="006B3696" w:rsidRDefault="006B3696" w:rsidP="006B3696">
      <w:pPr>
        <w:rPr>
          <w:rtl/>
        </w:rPr>
      </w:pPr>
      <w:r>
        <w:rPr>
          <w:rtl/>
        </w:rPr>
        <w:t xml:space="preserve">אנחנו סוסות קרבות מצולקות מ-24 שנים של הבטחות. </w:t>
      </w:r>
      <w:bookmarkStart w:id="1405" w:name="_ETM_Q1_5777369"/>
      <w:bookmarkEnd w:id="1405"/>
      <w:r>
        <w:rPr>
          <w:rtl/>
        </w:rPr>
        <w:t xml:space="preserve">מה שהבטיחו לא קוים. בדרך הביאו שלד של לוויתן, </w:t>
      </w:r>
      <w:bookmarkStart w:id="1406" w:name="_ETM_Q1_5786942"/>
      <w:bookmarkEnd w:id="1406"/>
      <w:r>
        <w:rPr>
          <w:rtl/>
        </w:rPr>
        <w:t xml:space="preserve">לא את הדג. אנחנו רק מתעסקות במה הולך לקרות עכשיו. </w:t>
      </w:r>
      <w:bookmarkStart w:id="1407" w:name="_ETM_Q1_5793388"/>
      <w:bookmarkEnd w:id="1407"/>
      <w:r>
        <w:rPr>
          <w:rtl/>
        </w:rPr>
        <w:t xml:space="preserve">להיפך, הקבוצה שלנו מדברת בקול אחד. אם הרב </w:t>
      </w:r>
      <w:bookmarkStart w:id="1408" w:name="_ETM_Q1_5795621"/>
      <w:bookmarkEnd w:id="1408"/>
      <w:r>
        <w:rPr>
          <w:rtl/>
        </w:rPr>
        <w:t xml:space="preserve">רבינוביץ רוצה לדעת איך אפשר לנהל את כל הזרמים </w:t>
      </w:r>
      <w:bookmarkStart w:id="1409" w:name="_ETM_Q1_5798104"/>
      <w:bookmarkEnd w:id="1409"/>
      <w:r>
        <w:rPr>
          <w:rtl/>
        </w:rPr>
        <w:t xml:space="preserve">ביחד, ניתן לו שיעורים חינם. </w:t>
      </w:r>
    </w:p>
    <w:p w:rsidR="006B3696" w:rsidRDefault="006B3696" w:rsidP="006B3696">
      <w:pPr>
        <w:ind w:firstLine="0"/>
        <w:rPr>
          <w:rtl/>
        </w:rPr>
      </w:pPr>
    </w:p>
    <w:p w:rsidR="00FE1059" w:rsidRDefault="00FE1059" w:rsidP="00FE1059">
      <w:pPr>
        <w:pStyle w:val="af8"/>
        <w:keepNext/>
        <w:rPr>
          <w:rtl/>
        </w:rPr>
      </w:pPr>
      <w:bookmarkStart w:id="1410" w:name="_ETM_Q1_5803130"/>
      <w:bookmarkStart w:id="1411" w:name="_ETM_Q1_5805356"/>
      <w:bookmarkEnd w:id="1410"/>
      <w:bookmarkEnd w:id="141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FE1059" w:rsidRDefault="00FE1059" w:rsidP="00FE1059">
      <w:pPr>
        <w:pStyle w:val="KeepWithNext"/>
        <w:rPr>
          <w:rtl/>
          <w:lang w:eastAsia="he-IL"/>
        </w:rPr>
      </w:pPr>
    </w:p>
    <w:p w:rsidR="006B3696" w:rsidRDefault="006B3696" w:rsidP="006B3696">
      <w:pPr>
        <w:rPr>
          <w:rtl/>
        </w:rPr>
      </w:pPr>
      <w:r>
        <w:rPr>
          <w:rtl/>
        </w:rPr>
        <w:t xml:space="preserve">מר שרנסקי, שוב תודה רבה. </w:t>
      </w:r>
      <w:r w:rsidR="00FE1059">
        <w:rPr>
          <w:rtl/>
        </w:rPr>
        <w:t xml:space="preserve">אני חושבת שעלו פה כמה וכמה שאלות שאתה בוודאי </w:t>
      </w:r>
      <w:bookmarkStart w:id="1412" w:name="_ETM_Q1_5808414"/>
      <w:bookmarkEnd w:id="1412"/>
      <w:r w:rsidR="00FE1059">
        <w:rPr>
          <w:rtl/>
        </w:rPr>
        <w:t>תרצה להתייחס ולענות. מלאכה לא קלה מונחת לפתחך</w:t>
      </w:r>
      <w:bookmarkStart w:id="1413" w:name="_ETM_Q1_5816059"/>
      <w:bookmarkEnd w:id="1413"/>
      <w:r w:rsidR="00FE1059">
        <w:rPr>
          <w:rtl/>
        </w:rPr>
        <w:t xml:space="preserve">. אתה האדם הנכון, בזמן הנכון ובמקום הנכון. אתה </w:t>
      </w:r>
      <w:bookmarkStart w:id="1414" w:name="_ETM_Q1_5817331"/>
      <w:bookmarkEnd w:id="1414"/>
      <w:r w:rsidR="00FE1059">
        <w:rPr>
          <w:rtl/>
        </w:rPr>
        <w:t xml:space="preserve">יודע מה, זאת זכות גדולה. </w:t>
      </w:r>
    </w:p>
    <w:p w:rsidR="00FE1059" w:rsidRDefault="00FE1059" w:rsidP="00FE1059">
      <w:pPr>
        <w:ind w:firstLine="0"/>
        <w:rPr>
          <w:rtl/>
        </w:rPr>
      </w:pPr>
    </w:p>
    <w:p w:rsidR="00FE1059" w:rsidRDefault="00FE1059" w:rsidP="00FE1059">
      <w:pPr>
        <w:pStyle w:val="afb"/>
        <w:keepNext/>
        <w:rPr>
          <w:rtl/>
        </w:rPr>
      </w:pPr>
      <w:bookmarkStart w:id="1415" w:name="_ETM_Q1_5822904"/>
      <w:bookmarkStart w:id="1416" w:name="_ETM_Q1_5824777"/>
      <w:bookmarkEnd w:id="1415"/>
      <w:bookmarkEnd w:id="1416"/>
      <w:r>
        <w:rPr>
          <w:rFonts w:hint="eastAsia"/>
          <w:rtl/>
        </w:rPr>
        <w:t>נתן</w:t>
      </w:r>
      <w:r>
        <w:rPr>
          <w:rtl/>
        </w:rPr>
        <w:t xml:space="preserve"> </w:t>
      </w:r>
      <w:r>
        <w:rPr>
          <w:rFonts w:hint="eastAsia"/>
          <w:rtl/>
        </w:rPr>
        <w:t>שרנסקי</w:t>
      </w:r>
      <w:r>
        <w:rPr>
          <w:rtl/>
        </w:rPr>
        <w:t>:</w:t>
      </w:r>
    </w:p>
    <w:p w:rsidR="00FE1059" w:rsidRDefault="00FE1059" w:rsidP="00FE1059">
      <w:pPr>
        <w:pStyle w:val="KeepWithNext"/>
        <w:rPr>
          <w:rtl/>
        </w:rPr>
      </w:pPr>
    </w:p>
    <w:p w:rsidR="00FE1059" w:rsidRDefault="00FE1059" w:rsidP="00FE1059">
      <w:pPr>
        <w:rPr>
          <w:rtl/>
        </w:rPr>
      </w:pPr>
      <w:r>
        <w:rPr>
          <w:rtl/>
        </w:rPr>
        <w:t xml:space="preserve">תודה רבה על הדיון. אני </w:t>
      </w:r>
      <w:bookmarkStart w:id="1417" w:name="_ETM_Q1_5828521"/>
      <w:bookmarkEnd w:id="1417"/>
      <w:r>
        <w:rPr>
          <w:rtl/>
        </w:rPr>
        <w:t xml:space="preserve">חושב שהדיון הוא דיון מאוד חשוב ומעניין. את מובילה אותו ביד רמה. אולי תמשיכי, </w:t>
      </w:r>
      <w:bookmarkStart w:id="1418" w:name="_ETM_Q1_5834110"/>
      <w:bookmarkEnd w:id="1418"/>
      <w:r>
        <w:rPr>
          <w:rtl/>
        </w:rPr>
        <w:t xml:space="preserve">אני אשמח לעזור לך. </w:t>
      </w:r>
    </w:p>
    <w:p w:rsidR="00FE1059" w:rsidRDefault="00FE1059" w:rsidP="00FE1059">
      <w:pPr>
        <w:ind w:firstLine="0"/>
        <w:rPr>
          <w:rtl/>
        </w:rPr>
      </w:pPr>
      <w:bookmarkStart w:id="1419" w:name="_ETM_Q1_5839898"/>
      <w:bookmarkEnd w:id="1419"/>
    </w:p>
    <w:p w:rsidR="00FE1059" w:rsidRDefault="00FE1059" w:rsidP="00FE1059">
      <w:pPr>
        <w:pStyle w:val="af8"/>
        <w:keepNext/>
        <w:rPr>
          <w:rtl/>
        </w:rPr>
      </w:pPr>
      <w:bookmarkStart w:id="1420" w:name="_ETM_Q1_5840645"/>
      <w:bookmarkEnd w:id="142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FE1059" w:rsidRDefault="00FE1059" w:rsidP="00FE1059">
      <w:pPr>
        <w:pStyle w:val="KeepWithNext"/>
        <w:rPr>
          <w:rtl/>
        </w:rPr>
      </w:pPr>
    </w:p>
    <w:p w:rsidR="00FE1059" w:rsidRDefault="00FE1059" w:rsidP="00FE1059">
      <w:pPr>
        <w:rPr>
          <w:rtl/>
        </w:rPr>
      </w:pPr>
      <w:r>
        <w:rPr>
          <w:rtl/>
        </w:rPr>
        <w:t xml:space="preserve">אני אשמח לעזור לך. </w:t>
      </w:r>
    </w:p>
    <w:p w:rsidR="00FE1059" w:rsidRDefault="00FE1059" w:rsidP="00FE1059">
      <w:pPr>
        <w:ind w:firstLine="0"/>
        <w:rPr>
          <w:rtl/>
        </w:rPr>
      </w:pPr>
    </w:p>
    <w:p w:rsidR="00FE1059" w:rsidRDefault="00FE1059" w:rsidP="00FE1059">
      <w:pPr>
        <w:pStyle w:val="afb"/>
        <w:keepNext/>
        <w:rPr>
          <w:rtl/>
        </w:rPr>
      </w:pPr>
      <w:bookmarkStart w:id="1421" w:name="_ETM_Q1_5838077"/>
      <w:bookmarkStart w:id="1422" w:name="_ETM_Q1_5839276"/>
      <w:bookmarkEnd w:id="1421"/>
      <w:bookmarkEnd w:id="1422"/>
      <w:r>
        <w:rPr>
          <w:rFonts w:hint="eastAsia"/>
          <w:rtl/>
        </w:rPr>
        <w:t>נתן</w:t>
      </w:r>
      <w:r>
        <w:rPr>
          <w:rtl/>
        </w:rPr>
        <w:t xml:space="preserve"> </w:t>
      </w:r>
      <w:r>
        <w:rPr>
          <w:rFonts w:hint="eastAsia"/>
          <w:rtl/>
        </w:rPr>
        <w:t>שרנסקי</w:t>
      </w:r>
      <w:r>
        <w:rPr>
          <w:rtl/>
        </w:rPr>
        <w:t>:</w:t>
      </w:r>
    </w:p>
    <w:p w:rsidR="00FE1059" w:rsidRDefault="00FE1059" w:rsidP="00FE1059">
      <w:pPr>
        <w:pStyle w:val="KeepWithNext"/>
        <w:rPr>
          <w:rtl/>
        </w:rPr>
      </w:pPr>
    </w:p>
    <w:p w:rsidR="005B48E5" w:rsidRDefault="00FE1059" w:rsidP="005B48E5">
      <w:pPr>
        <w:rPr>
          <w:rtl/>
        </w:rPr>
      </w:pPr>
      <w:r>
        <w:rPr>
          <w:rtl/>
        </w:rPr>
        <w:t xml:space="preserve">אני מודה לכולכם על המחמאות. אני אתכם בתקווה </w:t>
      </w:r>
      <w:bookmarkStart w:id="1423" w:name="_ETM_Q1_5849401"/>
      <w:bookmarkEnd w:id="1423"/>
      <w:r>
        <w:rPr>
          <w:rtl/>
        </w:rPr>
        <w:t xml:space="preserve">וגם בספקות. </w:t>
      </w:r>
      <w:r w:rsidR="00C81217">
        <w:rPr>
          <w:rtl/>
        </w:rPr>
        <w:t xml:space="preserve">יש </w:t>
      </w:r>
      <w:r>
        <w:rPr>
          <w:rtl/>
        </w:rPr>
        <w:t xml:space="preserve">עוד דרך ארוכה. שמעתי כמה הצעות מאוד במקום </w:t>
      </w:r>
      <w:bookmarkStart w:id="1424" w:name="_ETM_Q1_5860308"/>
      <w:bookmarkEnd w:id="1424"/>
      <w:r>
        <w:rPr>
          <w:rtl/>
        </w:rPr>
        <w:t xml:space="preserve">בקשר לקשר בין הכותל </w:t>
      </w:r>
      <w:r w:rsidR="00C81217">
        <w:rPr>
          <w:rtl/>
        </w:rPr>
        <w:t>כ</w:t>
      </w:r>
      <w:r>
        <w:rPr>
          <w:rtl/>
        </w:rPr>
        <w:t>סמל של זהות לאומית</w:t>
      </w:r>
      <w:bookmarkStart w:id="1425" w:name="_ETM_Q1_5868384"/>
      <w:bookmarkEnd w:id="1425"/>
      <w:r w:rsidR="00C81217">
        <w:rPr>
          <w:rtl/>
        </w:rPr>
        <w:t xml:space="preserve"> לבין </w:t>
      </w:r>
      <w:r>
        <w:rPr>
          <w:rtl/>
        </w:rPr>
        <w:t xml:space="preserve">מקום של דת. כאן בהחלט יש עוד מה לעשות. </w:t>
      </w:r>
      <w:bookmarkStart w:id="1426" w:name="_ETM_Q1_5870878"/>
      <w:bookmarkEnd w:id="1426"/>
      <w:r>
        <w:rPr>
          <w:rtl/>
        </w:rPr>
        <w:t>אני גם הבנתי שכולכם תומכים בי</w:t>
      </w:r>
      <w:bookmarkStart w:id="1427" w:name="_ETM_Q1_5875548"/>
      <w:bookmarkEnd w:id="1427"/>
      <w:r w:rsidR="00C81217">
        <w:rPr>
          <w:rtl/>
        </w:rPr>
        <w:t>,</w:t>
      </w:r>
      <w:r>
        <w:rPr>
          <w:rtl/>
        </w:rPr>
        <w:t xml:space="preserve"> עד שהארכי</w:t>
      </w:r>
      <w:bookmarkStart w:id="1428" w:name="_ETM_Q1_5669644"/>
      <w:bookmarkStart w:id="1429" w:name="_ETM_Q1_5670952"/>
      <w:bookmarkEnd w:id="1428"/>
      <w:bookmarkEnd w:id="1429"/>
      <w:r>
        <w:rPr>
          <w:rtl/>
        </w:rPr>
        <w:t xml:space="preserve">אולוגים </w:t>
      </w:r>
      <w:r w:rsidR="00C81217">
        <w:rPr>
          <w:rtl/>
        </w:rPr>
        <w:t>אמרו שהם מתנגדים. הם</w:t>
      </w:r>
      <w:r>
        <w:rPr>
          <w:rtl/>
        </w:rPr>
        <w:t xml:space="preserve"> מי</w:t>
      </w:r>
      <w:bookmarkStart w:id="1430" w:name="_ETM_Q1_5878825"/>
      <w:bookmarkEnd w:id="1430"/>
      <w:r w:rsidR="005B48E5">
        <w:rPr>
          <w:rtl/>
        </w:rPr>
        <w:t>ד אמרו</w:t>
      </w:r>
      <w:r>
        <w:rPr>
          <w:rtl/>
        </w:rPr>
        <w:t xml:space="preserve"> שאני אלחם, שזאת המלחמה שלי. </w:t>
      </w:r>
      <w:r w:rsidR="005B48E5">
        <w:rPr>
          <w:rtl/>
        </w:rPr>
        <w:t xml:space="preserve">אני חייב להגיד </w:t>
      </w:r>
      <w:bookmarkStart w:id="1431" w:name="_ETM_Q1_5886199"/>
      <w:bookmarkEnd w:id="1431"/>
      <w:r w:rsidR="005B48E5">
        <w:rPr>
          <w:rtl/>
        </w:rPr>
        <w:t>ש</w:t>
      </w:r>
      <w:r>
        <w:rPr>
          <w:rtl/>
        </w:rPr>
        <w:t>אני עם הארכיאולוגים.</w:t>
      </w:r>
      <w:r w:rsidR="005B48E5">
        <w:rPr>
          <w:rtl/>
        </w:rPr>
        <w:t xml:space="preserve"> כשאומרים שאין דבר כזה בעולם, אז צריך לזכור שכל </w:t>
      </w:r>
      <w:bookmarkStart w:id="1432" w:name="_ETM_Q1_5889897"/>
      <w:bookmarkEnd w:id="1432"/>
      <w:r w:rsidR="005B48E5">
        <w:rPr>
          <w:rtl/>
        </w:rPr>
        <w:t xml:space="preserve">ההיסטוריה היהודית אין דבר כזה בעולם, כל המפעל הציוני אין דבר </w:t>
      </w:r>
      <w:bookmarkStart w:id="1433" w:name="_ETM_Q1_5895384"/>
      <w:bookmarkEnd w:id="1433"/>
      <w:r w:rsidR="005B48E5">
        <w:rPr>
          <w:rtl/>
        </w:rPr>
        <w:t>כזה בעולם</w:t>
      </w:r>
      <w:r w:rsidR="00E14869">
        <w:rPr>
          <w:rtl/>
        </w:rPr>
        <w:t>,</w:t>
      </w:r>
      <w:r w:rsidR="005B48E5">
        <w:rPr>
          <w:rtl/>
        </w:rPr>
        <w:t xml:space="preserve"> וכל התופעה של הכותל, מה שאמרתי בהתחלה, אין </w:t>
      </w:r>
      <w:bookmarkStart w:id="1434" w:name="_ETM_Q1_5898954"/>
      <w:bookmarkEnd w:id="1434"/>
      <w:r w:rsidR="005B48E5">
        <w:rPr>
          <w:rtl/>
        </w:rPr>
        <w:t>דבר כזה בעולם.</w:t>
      </w:r>
    </w:p>
    <w:p w:rsidR="005B48E5" w:rsidRDefault="005B48E5" w:rsidP="005B48E5">
      <w:pPr>
        <w:ind w:firstLine="0"/>
        <w:rPr>
          <w:rtl/>
        </w:rPr>
      </w:pPr>
      <w:bookmarkStart w:id="1435" w:name="_ETM_Q1_5902126"/>
      <w:bookmarkStart w:id="1436" w:name="_ETM_Q1_5899490"/>
      <w:bookmarkEnd w:id="1435"/>
      <w:bookmarkEnd w:id="1436"/>
    </w:p>
    <w:p w:rsidR="005B48E5" w:rsidRDefault="005B48E5" w:rsidP="005B48E5">
      <w:pPr>
        <w:pStyle w:val="afb"/>
        <w:keepNext/>
        <w:rPr>
          <w:rtl/>
        </w:rPr>
      </w:pPr>
      <w:r>
        <w:rPr>
          <w:rFonts w:hint="eastAsia"/>
          <w:rtl/>
        </w:rPr>
        <w:t>קריאה</w:t>
      </w:r>
      <w:r>
        <w:rPr>
          <w:rtl/>
        </w:rPr>
        <w:t>:</w:t>
      </w:r>
    </w:p>
    <w:p w:rsidR="005B48E5" w:rsidRDefault="005B48E5" w:rsidP="005B48E5">
      <w:pPr>
        <w:pStyle w:val="KeepWithNext"/>
        <w:rPr>
          <w:rtl/>
        </w:rPr>
      </w:pPr>
    </w:p>
    <w:p w:rsidR="005B48E5" w:rsidRDefault="005B48E5" w:rsidP="005B48E5">
      <w:pPr>
        <w:rPr>
          <w:rtl/>
        </w:rPr>
      </w:pPr>
      <w:r>
        <w:rPr>
          <w:rtl/>
        </w:rPr>
        <w:t>בגלל זה ירושלים היא אתר מורשת עולמי.</w:t>
      </w:r>
    </w:p>
    <w:p w:rsidR="005B48E5" w:rsidRDefault="005B48E5" w:rsidP="005B48E5">
      <w:pPr>
        <w:ind w:firstLine="0"/>
        <w:rPr>
          <w:rtl/>
        </w:rPr>
      </w:pPr>
      <w:bookmarkStart w:id="1437" w:name="_ETM_Q1_5900443"/>
      <w:bookmarkEnd w:id="1437"/>
    </w:p>
    <w:p w:rsidR="005B48E5" w:rsidRDefault="005B48E5" w:rsidP="005B48E5">
      <w:pPr>
        <w:pStyle w:val="afb"/>
        <w:keepNext/>
        <w:rPr>
          <w:rtl/>
        </w:rPr>
      </w:pPr>
      <w:bookmarkStart w:id="1438" w:name="_ETM_Q1_5901240"/>
      <w:bookmarkStart w:id="1439" w:name="_ETM_Q1_5902874"/>
      <w:bookmarkStart w:id="1440" w:name="_ETM_Q1_5985615"/>
      <w:bookmarkEnd w:id="1438"/>
      <w:bookmarkEnd w:id="1439"/>
      <w:bookmarkEnd w:id="1440"/>
      <w:r>
        <w:rPr>
          <w:rFonts w:hint="eastAsia"/>
          <w:rtl/>
        </w:rPr>
        <w:t>נתן</w:t>
      </w:r>
      <w:r>
        <w:rPr>
          <w:rtl/>
        </w:rPr>
        <w:t xml:space="preserve"> </w:t>
      </w:r>
      <w:r>
        <w:rPr>
          <w:rFonts w:hint="eastAsia"/>
          <w:rtl/>
        </w:rPr>
        <w:t>שרנסקי</w:t>
      </w:r>
      <w:r>
        <w:rPr>
          <w:rtl/>
        </w:rPr>
        <w:t>:</w:t>
      </w:r>
    </w:p>
    <w:p w:rsidR="005B48E5" w:rsidRDefault="005B48E5" w:rsidP="005B48E5">
      <w:pPr>
        <w:pStyle w:val="KeepWithNext"/>
        <w:rPr>
          <w:rtl/>
        </w:rPr>
      </w:pPr>
    </w:p>
    <w:p w:rsidR="005B48E5" w:rsidRDefault="005B48E5" w:rsidP="005B48E5">
      <w:pPr>
        <w:rPr>
          <w:rtl/>
        </w:rPr>
      </w:pPr>
      <w:bookmarkStart w:id="1441" w:name="_ETM_Q1_5905277"/>
      <w:bookmarkStart w:id="1442" w:name="_ETM_Q1_5910019"/>
      <w:bookmarkEnd w:id="1441"/>
      <w:bookmarkEnd w:id="1442"/>
      <w:r>
        <w:rPr>
          <w:rtl/>
        </w:rPr>
        <w:t xml:space="preserve">זה דבר אחר. אם רוצים להגיע </w:t>
      </w:r>
      <w:bookmarkStart w:id="1443" w:name="_ETM_Q1_5925066"/>
      <w:bookmarkEnd w:id="1443"/>
      <w:r>
        <w:rPr>
          <w:rtl/>
        </w:rPr>
        <w:t xml:space="preserve">לפשרה מאוד משמעותית צריך לעשות דברים. התחזקתי </w:t>
      </w:r>
      <w:bookmarkStart w:id="1444" w:name="_ETM_Q1_5947438"/>
      <w:bookmarkEnd w:id="1444"/>
      <w:r>
        <w:rPr>
          <w:rtl/>
        </w:rPr>
        <w:t xml:space="preserve">בעובדה שבסופו של דבר פתרון לא יהיה בבתי משפט. הפתרון </w:t>
      </w:r>
      <w:bookmarkStart w:id="1445" w:name="_ETM_Q1_5953766"/>
      <w:bookmarkEnd w:id="1445"/>
      <w:r>
        <w:rPr>
          <w:rtl/>
        </w:rPr>
        <w:t xml:space="preserve">לא יהיה בחקיקה. יש שרים טובים ולא טובים. השרים הם </w:t>
      </w:r>
      <w:bookmarkStart w:id="1446" w:name="_ETM_Q1_5959993"/>
      <w:bookmarkEnd w:id="1446"/>
      <w:r>
        <w:rPr>
          <w:rtl/>
        </w:rPr>
        <w:t xml:space="preserve">לא אלה שיחליטו. צריך מספיק רצון בגלל גודל </w:t>
      </w:r>
      <w:bookmarkStart w:id="1447" w:name="_ETM_Q1_5963904"/>
      <w:bookmarkEnd w:id="1447"/>
      <w:r>
        <w:rPr>
          <w:rtl/>
        </w:rPr>
        <w:t>המשימה. זאת משימה מאוד גדולה</w:t>
      </w:r>
      <w:r w:rsidR="00E14869">
        <w:rPr>
          <w:rtl/>
        </w:rPr>
        <w:t xml:space="preserve">, </w:t>
      </w:r>
      <w:r>
        <w:rPr>
          <w:rtl/>
        </w:rPr>
        <w:t xml:space="preserve">אתגר אדיר. אם נשיג </w:t>
      </w:r>
      <w:bookmarkStart w:id="1448" w:name="_ETM_Q1_5966802"/>
      <w:bookmarkEnd w:id="1448"/>
      <w:r>
        <w:rPr>
          <w:rtl/>
        </w:rPr>
        <w:t xml:space="preserve">את המטרה זה יכול לפתוח אפשרויות חדשות לעם היהודי </w:t>
      </w:r>
      <w:bookmarkStart w:id="1449" w:name="_ETM_Q1_5978054"/>
      <w:bookmarkEnd w:id="1449"/>
      <w:r>
        <w:rPr>
          <w:rtl/>
        </w:rPr>
        <w:t xml:space="preserve">ולמדינת ישראל. כולנו מוכנים לעבוד ביחד. כל אסטרטגיה </w:t>
      </w:r>
      <w:bookmarkStart w:id="1450" w:name="_ETM_Q1_5986797"/>
      <w:bookmarkEnd w:id="1450"/>
      <w:r>
        <w:rPr>
          <w:rtl/>
        </w:rPr>
        <w:t xml:space="preserve">טובה, מה שהורס אותה זה טקטיקה. כאן אני </w:t>
      </w:r>
      <w:bookmarkStart w:id="1451" w:name="_ETM_Q1_5990591"/>
      <w:bookmarkEnd w:id="1451"/>
      <w:r>
        <w:rPr>
          <w:rtl/>
        </w:rPr>
        <w:t xml:space="preserve">חייב להגיד שמי שיהיה ביום שישי הקרוב יכול מאוד לעזור או  </w:t>
      </w:r>
      <w:bookmarkStart w:id="1452" w:name="_ETM_Q1_5995043"/>
      <w:bookmarkEnd w:id="1452"/>
      <w:r>
        <w:rPr>
          <w:rtl/>
        </w:rPr>
        <w:t>יכול להרוס את כל התקוות שלנו. אני דווקא משתמש בהזדמנו</w:t>
      </w:r>
      <w:bookmarkStart w:id="1453" w:name="_ETM_Q1_6004870"/>
      <w:bookmarkEnd w:id="1453"/>
      <w:r>
        <w:rPr>
          <w:rtl/>
        </w:rPr>
        <w:t xml:space="preserve">ת הזאת לקרוא לכולם. אני כל הזמן אומר שאני עובד </w:t>
      </w:r>
      <w:bookmarkStart w:id="1454" w:name="_ETM_Q1_6008020"/>
      <w:bookmarkEnd w:id="1454"/>
      <w:r>
        <w:rPr>
          <w:rtl/>
        </w:rPr>
        <w:t xml:space="preserve">על תכנית ארוכה, אני לא אחראי על מה שיהיה ביום </w:t>
      </w:r>
      <w:bookmarkStart w:id="1455" w:name="_ETM_Q1_6009198"/>
      <w:bookmarkEnd w:id="1455"/>
      <w:r>
        <w:rPr>
          <w:rtl/>
        </w:rPr>
        <w:t xml:space="preserve">שישי. </w:t>
      </w:r>
    </w:p>
    <w:p w:rsidR="005B48E5" w:rsidRDefault="005B48E5" w:rsidP="005B48E5">
      <w:pPr>
        <w:ind w:firstLine="0"/>
        <w:rPr>
          <w:rtl/>
        </w:rPr>
      </w:pPr>
      <w:bookmarkStart w:id="1456" w:name="_ETM_Q1_6012143"/>
      <w:bookmarkStart w:id="1457" w:name="_ETM_Q1_6013143"/>
      <w:bookmarkEnd w:id="1456"/>
      <w:bookmarkEnd w:id="1457"/>
    </w:p>
    <w:p w:rsidR="005B48E5" w:rsidRDefault="005B48E5" w:rsidP="005B48E5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5B48E5" w:rsidRDefault="005B48E5" w:rsidP="005B48E5">
      <w:pPr>
        <w:pStyle w:val="KeepWithNext"/>
        <w:rPr>
          <w:rtl/>
        </w:rPr>
      </w:pPr>
    </w:p>
    <w:p w:rsidR="005B48E5" w:rsidRDefault="00E14869" w:rsidP="005B48E5">
      <w:pPr>
        <w:rPr>
          <w:rtl/>
        </w:rPr>
      </w:pPr>
      <w:r>
        <w:rPr>
          <w:rtl/>
        </w:rPr>
        <w:t>אלה</w:t>
      </w:r>
      <w:r w:rsidR="005B48E5">
        <w:rPr>
          <w:rtl/>
        </w:rPr>
        <w:t xml:space="preserve"> לא שני דברים.</w:t>
      </w:r>
    </w:p>
    <w:p w:rsidR="005B48E5" w:rsidRDefault="005B48E5" w:rsidP="005B48E5">
      <w:pPr>
        <w:ind w:firstLine="0"/>
        <w:rPr>
          <w:rtl/>
        </w:rPr>
      </w:pPr>
      <w:r>
        <w:rPr>
          <w:rtl/>
        </w:rPr>
        <w:t xml:space="preserve"> </w:t>
      </w:r>
    </w:p>
    <w:p w:rsidR="005B48E5" w:rsidRDefault="005B48E5" w:rsidP="005B48E5">
      <w:pPr>
        <w:pStyle w:val="afb"/>
        <w:keepNext/>
        <w:rPr>
          <w:rtl/>
        </w:rPr>
      </w:pPr>
      <w:bookmarkStart w:id="1458" w:name="_ETM_Q1_6010784"/>
      <w:bookmarkEnd w:id="1458"/>
      <w:r>
        <w:rPr>
          <w:rFonts w:hint="eastAsia"/>
          <w:rtl/>
        </w:rPr>
        <w:t>נתן</w:t>
      </w:r>
      <w:r>
        <w:rPr>
          <w:rtl/>
        </w:rPr>
        <w:t xml:space="preserve"> </w:t>
      </w:r>
      <w:r>
        <w:rPr>
          <w:rFonts w:hint="eastAsia"/>
          <w:rtl/>
        </w:rPr>
        <w:t>שרנסקי</w:t>
      </w:r>
      <w:r>
        <w:rPr>
          <w:rtl/>
        </w:rPr>
        <w:t>:</w:t>
      </w:r>
    </w:p>
    <w:p w:rsidR="005B48E5" w:rsidRDefault="005B48E5" w:rsidP="005B48E5">
      <w:pPr>
        <w:pStyle w:val="KeepWithNext"/>
        <w:rPr>
          <w:rtl/>
        </w:rPr>
      </w:pPr>
    </w:p>
    <w:p w:rsidR="005B48E5" w:rsidRDefault="005B48E5" w:rsidP="00E14869">
      <w:pPr>
        <w:rPr>
          <w:rtl/>
        </w:rPr>
      </w:pPr>
      <w:r>
        <w:rPr>
          <w:rtl/>
        </w:rPr>
        <w:t xml:space="preserve">אני קורא לשני </w:t>
      </w:r>
      <w:bookmarkStart w:id="1459" w:name="_ETM_Q1_6017130"/>
      <w:bookmarkEnd w:id="1459"/>
      <w:r>
        <w:rPr>
          <w:rtl/>
        </w:rPr>
        <w:t>הצדדים. ענת, אנשים החליטו</w:t>
      </w:r>
      <w:r w:rsidR="00AC525E">
        <w:rPr>
          <w:rtl/>
        </w:rPr>
        <w:t xml:space="preserve"> - זה משהו ללא תקדים -</w:t>
      </w:r>
      <w:r>
        <w:rPr>
          <w:rtl/>
        </w:rPr>
        <w:t xml:space="preserve"> שביום שישי </w:t>
      </w:r>
      <w:bookmarkStart w:id="1460" w:name="_ETM_Q1_6026392"/>
      <w:bookmarkEnd w:id="1460"/>
      <w:r>
        <w:rPr>
          <w:rtl/>
        </w:rPr>
        <w:t xml:space="preserve">תהיה אפשרות לנשות הכותל </w:t>
      </w:r>
      <w:r w:rsidR="00AC525E">
        <w:rPr>
          <w:rtl/>
        </w:rPr>
        <w:t xml:space="preserve">להתפלל </w:t>
      </w:r>
      <w:r>
        <w:rPr>
          <w:rtl/>
        </w:rPr>
        <w:t>והמשטרה לא תעשה</w:t>
      </w:r>
      <w:r w:rsidR="00AC525E">
        <w:rPr>
          <w:rtl/>
        </w:rPr>
        <w:t xml:space="preserve"> כלום</w:t>
      </w:r>
      <w:r>
        <w:rPr>
          <w:rtl/>
        </w:rPr>
        <w:t xml:space="preserve">. צריך להעריך </w:t>
      </w:r>
      <w:bookmarkStart w:id="1461" w:name="_ETM_Q1_6033030"/>
      <w:bookmarkEnd w:id="1461"/>
      <w:r>
        <w:rPr>
          <w:rtl/>
        </w:rPr>
        <w:t>את זה, עם כל ההסתייגויות</w:t>
      </w:r>
      <w:r w:rsidR="00AC525E">
        <w:rPr>
          <w:rtl/>
        </w:rPr>
        <w:t xml:space="preserve"> שיש</w:t>
      </w:r>
      <w:r>
        <w:rPr>
          <w:rtl/>
        </w:rPr>
        <w:t xml:space="preserve">. הממשלה העריכה </w:t>
      </w:r>
      <w:bookmarkStart w:id="1462" w:name="_ETM_Q1_6037684"/>
      <w:bookmarkEnd w:id="1462"/>
      <w:r>
        <w:rPr>
          <w:rtl/>
        </w:rPr>
        <w:t xml:space="preserve">את זה שנשות הכותל אמרו שהן לא יביאו ספר תורה. </w:t>
      </w:r>
      <w:bookmarkStart w:id="1463" w:name="_ETM_Q1_6046091"/>
      <w:bookmarkEnd w:id="1463"/>
      <w:r>
        <w:rPr>
          <w:rtl/>
        </w:rPr>
        <w:t xml:space="preserve">אני מאמין מה זה לאישה ש-24 שנים התעקשה שיש לה </w:t>
      </w:r>
      <w:bookmarkStart w:id="1464" w:name="_ETM_Q1_6045062"/>
      <w:bookmarkEnd w:id="1464"/>
      <w:r>
        <w:rPr>
          <w:rtl/>
        </w:rPr>
        <w:t xml:space="preserve">זכות ובשביל פשרה היא אומרת שהיא מוכנה לעשות את </w:t>
      </w:r>
      <w:bookmarkStart w:id="1465" w:name="_ETM_Q1_6050820"/>
      <w:bookmarkEnd w:id="1465"/>
      <w:r>
        <w:rPr>
          <w:rtl/>
        </w:rPr>
        <w:t xml:space="preserve">זה. תסתכלו על הצד השני, מה הוא עושה. אין לי </w:t>
      </w:r>
      <w:bookmarkStart w:id="1466" w:name="_ETM_Q1_6057371"/>
      <w:bookmarkEnd w:id="1466"/>
      <w:r>
        <w:rPr>
          <w:rtl/>
        </w:rPr>
        <w:t xml:space="preserve">ספק שיהיו הרבה אנשים ביום שישי. אנחנו נדבר עם המשטרה </w:t>
      </w:r>
      <w:bookmarkStart w:id="1467" w:name="_ETM_Q1_6064582"/>
      <w:bookmarkEnd w:id="1467"/>
      <w:r>
        <w:rPr>
          <w:rtl/>
        </w:rPr>
        <w:t xml:space="preserve">ועם כולם. חשוב מאוד לשמור על קור רוח וכבוד, לא </w:t>
      </w:r>
      <w:bookmarkStart w:id="1468" w:name="_ETM_Q1_6068809"/>
      <w:bookmarkEnd w:id="1468"/>
      <w:r>
        <w:rPr>
          <w:rtl/>
        </w:rPr>
        <w:t xml:space="preserve">לחשוב מה יהיה יום אחרי זה. אנחנו לא נצליח </w:t>
      </w:r>
      <w:bookmarkStart w:id="1469" w:name="_ETM_Q1_6072507"/>
      <w:bookmarkEnd w:id="1469"/>
      <w:r>
        <w:rPr>
          <w:rtl/>
        </w:rPr>
        <w:t>בשום תכנית שלנו, אפילו אם נגיע לה</w:t>
      </w:r>
      <w:bookmarkStart w:id="1470" w:name="_ETM_Q1_6089165"/>
      <w:bookmarkEnd w:id="1470"/>
      <w:r>
        <w:rPr>
          <w:rtl/>
        </w:rPr>
        <w:t xml:space="preserve">סכמה עם הארכיאולוגים </w:t>
      </w:r>
      <w:bookmarkStart w:id="1471" w:name="_ETM_Q1_6077076"/>
      <w:bookmarkEnd w:id="1471"/>
      <w:r>
        <w:rPr>
          <w:rtl/>
        </w:rPr>
        <w:t xml:space="preserve">ועם אונסק"ו  – אני מאוד מקווה שנגיע – </w:t>
      </w:r>
      <w:bookmarkStart w:id="1472" w:name="_ETM_Q1_6081697"/>
      <w:bookmarkEnd w:id="1472"/>
      <w:r w:rsidR="00AC525E">
        <w:rPr>
          <w:rtl/>
        </w:rPr>
        <w:t xml:space="preserve">בלי </w:t>
      </w:r>
      <w:r w:rsidR="00E14869">
        <w:rPr>
          <w:rtl/>
        </w:rPr>
        <w:t>ש</w:t>
      </w:r>
      <w:r>
        <w:rPr>
          <w:rtl/>
        </w:rPr>
        <w:t>נהיה סבלניים האחד כלפי השני</w:t>
      </w:r>
      <w:r w:rsidR="00E14869">
        <w:rPr>
          <w:rtl/>
        </w:rPr>
        <w:t>.</w:t>
      </w:r>
      <w:bookmarkStart w:id="1473" w:name="_ETM_Q1_6082959"/>
      <w:bookmarkEnd w:id="1473"/>
      <w:r>
        <w:rPr>
          <w:rtl/>
        </w:rPr>
        <w:t xml:space="preserve"> </w:t>
      </w:r>
    </w:p>
    <w:p w:rsidR="00101699" w:rsidRDefault="00101699" w:rsidP="00101699">
      <w:pPr>
        <w:pStyle w:val="af8"/>
        <w:keepNext/>
        <w:rPr>
          <w:rtl/>
        </w:rPr>
      </w:pPr>
      <w:bookmarkStart w:id="1474" w:name="_ETM_Q1_6085316"/>
      <w:bookmarkEnd w:id="147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01699" w:rsidRDefault="00101699" w:rsidP="00101699">
      <w:pPr>
        <w:pStyle w:val="KeepWithNext"/>
        <w:rPr>
          <w:rtl/>
        </w:rPr>
      </w:pPr>
    </w:p>
    <w:p w:rsidR="00101699" w:rsidRDefault="00101699" w:rsidP="00E14869">
      <w:pPr>
        <w:rPr>
          <w:rtl/>
        </w:rPr>
      </w:pPr>
      <w:r>
        <w:rPr>
          <w:rtl/>
        </w:rPr>
        <w:t>תודה, מר שרנסקי. אני נזכרת בטיול שערכתי עם אבא שלי לפני המון המון שנים, כשהייתי בת 7</w:t>
      </w:r>
      <w:bookmarkStart w:id="1475" w:name="_ETM_Q1_6094432"/>
      <w:bookmarkEnd w:id="1475"/>
      <w:r>
        <w:rPr>
          <w:rtl/>
        </w:rPr>
        <w:t xml:space="preserve">. הוא סיפר לי שבבר המצווה </w:t>
      </w:r>
      <w:bookmarkStart w:id="1476" w:name="_ETM_Q1_6095256"/>
      <w:bookmarkEnd w:id="1476"/>
      <w:r>
        <w:rPr>
          <w:rtl/>
        </w:rPr>
        <w:t xml:space="preserve">שלו, בשנת 1949, הוא עלה עם המשפחה שלו להר </w:t>
      </w:r>
      <w:bookmarkStart w:id="1477" w:name="_ETM_Q1_6100351"/>
      <w:bookmarkEnd w:id="1477"/>
      <w:r>
        <w:rPr>
          <w:rtl/>
        </w:rPr>
        <w:t xml:space="preserve">ציון, לתצפית בקבר דוד שממנה יכלו לראות את </w:t>
      </w:r>
      <w:bookmarkStart w:id="1478" w:name="_ETM_Q1_6104434"/>
      <w:bookmarkEnd w:id="1478"/>
      <w:r>
        <w:rPr>
          <w:rtl/>
        </w:rPr>
        <w:t xml:space="preserve">שורת האבנים העליונה של הכותל. הוא סיפר לי שזאת הייתה </w:t>
      </w:r>
      <w:bookmarkStart w:id="1479" w:name="_ETM_Q1_6107692"/>
      <w:bookmarkEnd w:id="1479"/>
      <w:r w:rsidR="00E14869">
        <w:rPr>
          <w:rtl/>
        </w:rPr>
        <w:t>דרך מסוכנת מאוד, שהם נזהרו מאוד.</w:t>
      </w:r>
      <w:r>
        <w:rPr>
          <w:rtl/>
        </w:rPr>
        <w:t xml:space="preserve"> זה ה</w:t>
      </w:r>
      <w:bookmarkStart w:id="1480" w:name="_ETM_Q1_6110831"/>
      <w:bookmarkEnd w:id="1480"/>
      <w:r>
        <w:rPr>
          <w:rtl/>
        </w:rPr>
        <w:t xml:space="preserve">יה המצפה הקרוב ביותר שהם יכלו לראות את הכותל, להתפלל </w:t>
      </w:r>
      <w:bookmarkStart w:id="1481" w:name="_ETM_Q1_6113306"/>
      <w:bookmarkEnd w:id="1481"/>
      <w:r>
        <w:rPr>
          <w:rtl/>
        </w:rPr>
        <w:t xml:space="preserve">ולקוות לחזור. חזרנו </w:t>
      </w:r>
      <w:r w:rsidR="00E14869">
        <w:rPr>
          <w:rtl/>
        </w:rPr>
        <w:t>לכותל. באנו כולנו מפזורה יהודית עם</w:t>
      </w:r>
      <w:r>
        <w:rPr>
          <w:rtl/>
        </w:rPr>
        <w:t xml:space="preserve"> נורמות</w:t>
      </w:r>
      <w:bookmarkStart w:id="1482" w:name="_ETM_Q1_6124392"/>
      <w:bookmarkEnd w:id="1482"/>
      <w:r w:rsidR="00E14869">
        <w:rPr>
          <w:rtl/>
        </w:rPr>
        <w:t>, עם ערכים, עם הבנה, עם</w:t>
      </w:r>
      <w:r>
        <w:rPr>
          <w:rtl/>
        </w:rPr>
        <w:t xml:space="preserve"> תפילה, </w:t>
      </w:r>
      <w:r w:rsidR="00E14869">
        <w:rPr>
          <w:rtl/>
        </w:rPr>
        <w:t xml:space="preserve">עם </w:t>
      </w:r>
      <w:r>
        <w:rPr>
          <w:rtl/>
        </w:rPr>
        <w:t xml:space="preserve">זרמים חדשים. אנחנו </w:t>
      </w:r>
      <w:bookmarkStart w:id="1483" w:name="_ETM_Q1_6129075"/>
      <w:bookmarkEnd w:id="1483"/>
      <w:r>
        <w:rPr>
          <w:rtl/>
        </w:rPr>
        <w:t xml:space="preserve">נמצאים בכותל. אסור לנו לשכוח את געגוע הדורות ואת המקום </w:t>
      </w:r>
      <w:bookmarkStart w:id="1484" w:name="_ETM_Q1_6132438"/>
      <w:bookmarkEnd w:id="1484"/>
      <w:r w:rsidR="00E14869">
        <w:rPr>
          <w:rtl/>
        </w:rPr>
        <w:t>של הכותל בלב היהודי. אמר הרב אחא</w:t>
      </w:r>
      <w:r>
        <w:rPr>
          <w:rtl/>
        </w:rPr>
        <w:t xml:space="preserve">: "לעולם אין השכינה </w:t>
      </w:r>
      <w:bookmarkStart w:id="1485" w:name="_ETM_Q1_6135103"/>
      <w:bookmarkEnd w:id="1485"/>
      <w:r>
        <w:rPr>
          <w:rtl/>
        </w:rPr>
        <w:t>זזה מהכותל המערבי, שנאמר</w:t>
      </w:r>
      <w:r w:rsidR="00E14869">
        <w:rPr>
          <w:rtl/>
        </w:rPr>
        <w:t>:</w:t>
      </w:r>
      <w:r>
        <w:rPr>
          <w:rtl/>
        </w:rPr>
        <w:t xml:space="preserve"> "הנה זה עומד אחר </w:t>
      </w:r>
      <w:bookmarkStart w:id="1486" w:name="_ETM_Q1_6138439"/>
      <w:bookmarkEnd w:id="1486"/>
      <w:r>
        <w:rPr>
          <w:rtl/>
        </w:rPr>
        <w:t>כותלנו".</w:t>
      </w:r>
    </w:p>
    <w:p w:rsidR="00101699" w:rsidRDefault="00101699" w:rsidP="00101699">
      <w:pPr>
        <w:rPr>
          <w:rtl/>
        </w:rPr>
      </w:pPr>
    </w:p>
    <w:p w:rsidR="00101699" w:rsidRDefault="00101699" w:rsidP="001E16F5">
      <w:pPr>
        <w:rPr>
          <w:rtl/>
        </w:rPr>
      </w:pPr>
      <w:r>
        <w:rPr>
          <w:rtl/>
        </w:rPr>
        <w:t>אנ</w:t>
      </w:r>
      <w:bookmarkStart w:id="1487" w:name="_ETM_Q1_6142260"/>
      <w:bookmarkEnd w:id="1487"/>
      <w:r>
        <w:rPr>
          <w:rtl/>
        </w:rPr>
        <w:t xml:space="preserve">י מבקשת לקרוא את ההחלטות של הישיבה ואת הסיכום של </w:t>
      </w:r>
      <w:bookmarkStart w:id="1488" w:name="_ETM_Q1_6145340"/>
      <w:bookmarkEnd w:id="1488"/>
      <w:r>
        <w:rPr>
          <w:rtl/>
        </w:rPr>
        <w:t xml:space="preserve">הדברים. הוועדה לקידום מעמד האישה מודה ליושב-ראש הסוכנות היהודית, </w:t>
      </w:r>
      <w:bookmarkStart w:id="1489" w:name="_ETM_Q1_6148162"/>
      <w:bookmarkEnd w:id="1489"/>
      <w:r>
        <w:rPr>
          <w:rtl/>
        </w:rPr>
        <w:t xml:space="preserve">נתן שרנסקי, על ההשתתפות שלך, על הדברים שאמרת, </w:t>
      </w:r>
      <w:bookmarkStart w:id="1490" w:name="_ETM_Q1_6154588"/>
      <w:bookmarkEnd w:id="1490"/>
      <w:r>
        <w:rPr>
          <w:rtl/>
        </w:rPr>
        <w:t xml:space="preserve">על הצגת המתווה לפתרון הנושא, מביעה תמיכה ועזרה במתווה ובכל </w:t>
      </w:r>
      <w:bookmarkStart w:id="1491" w:name="_ETM_Q1_6160669"/>
      <w:bookmarkEnd w:id="1491"/>
      <w:r>
        <w:rPr>
          <w:rtl/>
        </w:rPr>
        <w:t>הניסיון שלך להגיע להסכמה בין הצדדים השונים. אנחנו פה בשבילך</w:t>
      </w:r>
      <w:r w:rsidR="001E16F5">
        <w:rPr>
          <w:rtl/>
        </w:rPr>
        <w:t>.</w:t>
      </w:r>
      <w:r>
        <w:rPr>
          <w:rtl/>
        </w:rPr>
        <w:t xml:space="preserve"> </w:t>
      </w:r>
      <w:bookmarkStart w:id="1492" w:name="_ETM_Q1_6161283"/>
      <w:bookmarkEnd w:id="1492"/>
      <w:r>
        <w:rPr>
          <w:rtl/>
        </w:rPr>
        <w:t xml:space="preserve">בכל עזרה שנתבקש נשמח לסייע, לבוא, לתת, </w:t>
      </w:r>
      <w:bookmarkStart w:id="1493" w:name="_ETM_Q1_6169784"/>
      <w:bookmarkEnd w:id="1493"/>
      <w:r>
        <w:rPr>
          <w:rtl/>
        </w:rPr>
        <w:t xml:space="preserve">להיות שותפים </w:t>
      </w:r>
      <w:r w:rsidR="001E16F5">
        <w:rPr>
          <w:rtl/>
        </w:rPr>
        <w:t xml:space="preserve">על-מנת </w:t>
      </w:r>
      <w:r>
        <w:rPr>
          <w:rtl/>
        </w:rPr>
        <w:t>לקדם את המטרה.</w:t>
      </w:r>
    </w:p>
    <w:p w:rsidR="00101699" w:rsidRDefault="00101699" w:rsidP="00101699">
      <w:pPr>
        <w:rPr>
          <w:rtl/>
        </w:rPr>
      </w:pPr>
    </w:p>
    <w:p w:rsidR="00101699" w:rsidRDefault="00101699" w:rsidP="00101699">
      <w:pPr>
        <w:rPr>
          <w:rtl/>
        </w:rPr>
      </w:pPr>
      <w:r>
        <w:rPr>
          <w:rtl/>
        </w:rPr>
        <w:t>ה</w:t>
      </w:r>
      <w:bookmarkStart w:id="1494" w:name="_ETM_Q1_6173065"/>
      <w:bookmarkEnd w:id="1494"/>
      <w:r>
        <w:rPr>
          <w:rtl/>
        </w:rPr>
        <w:t xml:space="preserve">וועדה פונה לראש הממשלה, מר בנימין </w:t>
      </w:r>
      <w:bookmarkStart w:id="1495" w:name="_ETM_Q1_6173346"/>
      <w:bookmarkEnd w:id="1495"/>
      <w:r>
        <w:rPr>
          <w:rtl/>
        </w:rPr>
        <w:t xml:space="preserve">נתניהו, בבקשה להקים צוות שיפקח על יישום מתווה שרנסקי תוך </w:t>
      </w:r>
      <w:bookmarkStart w:id="1496" w:name="_ETM_Q1_6179767"/>
      <w:bookmarkEnd w:id="1496"/>
      <w:r>
        <w:rPr>
          <w:rtl/>
        </w:rPr>
        <w:t xml:space="preserve">שקיפות מלאה ושיתוף כל הגורמים הרלוונטיים. הוועדה קוראת </w:t>
      </w:r>
      <w:bookmarkStart w:id="1497" w:name="_ETM_Q1_6185852"/>
      <w:bookmarkEnd w:id="1497"/>
      <w:r>
        <w:rPr>
          <w:rtl/>
        </w:rPr>
        <w:t xml:space="preserve">לכל הצדדים לשמור ביניהם על הבנה, דיאלוג, סולידריות ביום שישי </w:t>
      </w:r>
      <w:bookmarkStart w:id="1498" w:name="_ETM_Q1_6192384"/>
      <w:bookmarkEnd w:id="1498"/>
      <w:r>
        <w:rPr>
          <w:rtl/>
        </w:rPr>
        <w:t xml:space="preserve">הקרוב, </w:t>
      </w:r>
      <w:r w:rsidR="001E16F5">
        <w:rPr>
          <w:rtl/>
        </w:rPr>
        <w:t xml:space="preserve">היא קוראת </w:t>
      </w:r>
      <w:r>
        <w:rPr>
          <w:rtl/>
        </w:rPr>
        <w:t xml:space="preserve">לאיפוק, שקט ולכבוד הדדי. </w:t>
      </w:r>
    </w:p>
    <w:p w:rsidR="00101699" w:rsidRDefault="00101699" w:rsidP="00101699">
      <w:pPr>
        <w:rPr>
          <w:rtl/>
        </w:rPr>
      </w:pPr>
    </w:p>
    <w:p w:rsidR="00101699" w:rsidRDefault="00101699" w:rsidP="00101699">
      <w:pPr>
        <w:rPr>
          <w:rtl/>
        </w:rPr>
      </w:pPr>
      <w:r>
        <w:rPr>
          <w:rtl/>
        </w:rPr>
        <w:t>ה</w:t>
      </w:r>
      <w:bookmarkStart w:id="1499" w:name="_ETM_Q1_6195535"/>
      <w:bookmarkEnd w:id="1499"/>
      <w:r>
        <w:rPr>
          <w:rtl/>
        </w:rPr>
        <w:t xml:space="preserve">וועדה תקיים סיור ברחבת הכותל </w:t>
      </w:r>
      <w:bookmarkStart w:id="1500" w:name="_ETM_Q1_6194448"/>
      <w:bookmarkEnd w:id="1500"/>
      <w:r w:rsidR="001E16F5">
        <w:rPr>
          <w:rtl/>
        </w:rPr>
        <w:t>ובמתחם קשת</w:t>
      </w:r>
      <w:r>
        <w:rPr>
          <w:rtl/>
        </w:rPr>
        <w:t xml:space="preserve"> רובינסון. הוועדה תקיים דיון נוסף ותזמן את</w:t>
      </w:r>
      <w:bookmarkStart w:id="1501" w:name="_ETM_Q1_6203163"/>
      <w:bookmarkStart w:id="1502" w:name="_ETM_Q1_6117569"/>
      <w:bookmarkEnd w:id="1501"/>
      <w:bookmarkEnd w:id="1502"/>
      <w:r>
        <w:rPr>
          <w:rtl/>
        </w:rPr>
        <w:t xml:space="preserve"> שר הדתות על מנת שהתקנות שיתוקנו </w:t>
      </w:r>
      <w:bookmarkStart w:id="1503" w:name="_ETM_Q1_6202239"/>
      <w:bookmarkEnd w:id="1503"/>
      <w:r>
        <w:rPr>
          <w:rtl/>
        </w:rPr>
        <w:t xml:space="preserve">יהיו לאחר שמיעת כל הצדדים הנוגעים בדבר. </w:t>
      </w:r>
    </w:p>
    <w:p w:rsidR="00101699" w:rsidRDefault="00101699" w:rsidP="00101699">
      <w:pPr>
        <w:rPr>
          <w:rtl/>
        </w:rPr>
      </w:pPr>
    </w:p>
    <w:p w:rsidR="00101699" w:rsidRDefault="00101699" w:rsidP="001E16F5">
      <w:pPr>
        <w:rPr>
          <w:rtl/>
        </w:rPr>
      </w:pPr>
      <w:bookmarkStart w:id="1504" w:name="_ETM_Q1_6212285"/>
      <w:bookmarkEnd w:id="1504"/>
      <w:r>
        <w:rPr>
          <w:rtl/>
        </w:rPr>
        <w:t xml:space="preserve">לגבי המתווה והצגת </w:t>
      </w:r>
      <w:bookmarkStart w:id="1505" w:name="_ETM_Q1_6210294"/>
      <w:bookmarkEnd w:id="1505"/>
      <w:r>
        <w:rPr>
          <w:rtl/>
        </w:rPr>
        <w:t>הדברים</w:t>
      </w:r>
      <w:r w:rsidR="001E16F5">
        <w:rPr>
          <w:rtl/>
        </w:rPr>
        <w:t>,</w:t>
      </w:r>
      <w:r>
        <w:rPr>
          <w:rtl/>
        </w:rPr>
        <w:t xml:space="preserve"> שו</w:t>
      </w:r>
      <w:r w:rsidR="001E16F5">
        <w:rPr>
          <w:rtl/>
        </w:rPr>
        <w:t>ב הוכח שתוך קיום דיאלוג, הבנה ו</w:t>
      </w:r>
      <w:r>
        <w:rPr>
          <w:rtl/>
        </w:rPr>
        <w:t xml:space="preserve">לימוד </w:t>
      </w:r>
      <w:bookmarkStart w:id="1506" w:name="_ETM_Q1_6219869"/>
      <w:bookmarkEnd w:id="1506"/>
      <w:r>
        <w:rPr>
          <w:rtl/>
        </w:rPr>
        <w:t>החומר של כולם – אני מודה לכולם על הסבלנות</w:t>
      </w:r>
      <w:r w:rsidR="001E16F5">
        <w:rPr>
          <w:rtl/>
        </w:rPr>
        <w:t xml:space="preserve">, </w:t>
      </w:r>
      <w:r>
        <w:rPr>
          <w:rtl/>
        </w:rPr>
        <w:t xml:space="preserve">על </w:t>
      </w:r>
      <w:bookmarkStart w:id="1507" w:name="_ETM_Q1_6220777"/>
      <w:bookmarkEnd w:id="1507"/>
      <w:r>
        <w:rPr>
          <w:rtl/>
        </w:rPr>
        <w:t>השקט</w:t>
      </w:r>
      <w:r w:rsidR="001E16F5">
        <w:rPr>
          <w:rtl/>
        </w:rPr>
        <w:t xml:space="preserve">, </w:t>
      </w:r>
      <w:r>
        <w:rPr>
          <w:rtl/>
        </w:rPr>
        <w:t>על התמיכה ו</w:t>
      </w:r>
      <w:r w:rsidR="001E16F5">
        <w:rPr>
          <w:rtl/>
        </w:rPr>
        <w:t xml:space="preserve">על </w:t>
      </w:r>
      <w:r>
        <w:rPr>
          <w:rtl/>
        </w:rPr>
        <w:t>הניסיון ש</w:t>
      </w:r>
      <w:r w:rsidR="001E16F5">
        <w:rPr>
          <w:rtl/>
        </w:rPr>
        <w:t xml:space="preserve">ל </w:t>
      </w:r>
      <w:r>
        <w:rPr>
          <w:rtl/>
        </w:rPr>
        <w:t xml:space="preserve">כל אחד מאיתנו </w:t>
      </w:r>
      <w:bookmarkStart w:id="1508" w:name="_ETM_Q1_6225233"/>
      <w:bookmarkEnd w:id="1508"/>
      <w:r>
        <w:rPr>
          <w:rtl/>
        </w:rPr>
        <w:t xml:space="preserve"> - נגיע לפתרון ולהסכמה. </w:t>
      </w:r>
    </w:p>
    <w:p w:rsidR="00101699" w:rsidRDefault="00101699" w:rsidP="00101699">
      <w:pPr>
        <w:rPr>
          <w:rtl/>
        </w:rPr>
      </w:pPr>
    </w:p>
    <w:p w:rsidR="002B5640" w:rsidRDefault="00101699" w:rsidP="001E16F5">
      <w:pPr>
        <w:rPr>
          <w:rtl/>
        </w:rPr>
      </w:pPr>
      <w:bookmarkStart w:id="1509" w:name="_ETM_Q1_6228264"/>
      <w:bookmarkEnd w:id="1509"/>
      <w:r>
        <w:rPr>
          <w:rtl/>
        </w:rPr>
        <w:t xml:space="preserve">לקראת </w:t>
      </w:r>
      <w:bookmarkStart w:id="1510" w:name="_ETM_Q1_6230697"/>
      <w:bookmarkEnd w:id="1510"/>
      <w:r w:rsidR="001E16F5">
        <w:rPr>
          <w:rtl/>
        </w:rPr>
        <w:t xml:space="preserve">יום שישי הקרוב אני שוב </w:t>
      </w:r>
      <w:r>
        <w:rPr>
          <w:rtl/>
        </w:rPr>
        <w:t>קוראת לכל הצדדים לשמור על איפוק, שלא</w:t>
      </w:r>
      <w:bookmarkStart w:id="1511" w:name="_ETM_Q1_6231948"/>
      <w:bookmarkEnd w:id="1511"/>
      <w:r>
        <w:rPr>
          <w:rtl/>
        </w:rPr>
        <w:t xml:space="preserve"> תהיה אלימות ולא</w:t>
      </w:r>
      <w:bookmarkStart w:id="1512" w:name="_ETM_Q1_6084486"/>
      <w:bookmarkStart w:id="1513" w:name="_ETM_Q1_5894245"/>
      <w:bookmarkEnd w:id="1512"/>
      <w:bookmarkEnd w:id="1513"/>
      <w:r>
        <w:rPr>
          <w:rtl/>
        </w:rPr>
        <w:t xml:space="preserve"> </w:t>
      </w:r>
      <w:r w:rsidR="001E16F5">
        <w:rPr>
          <w:rtl/>
        </w:rPr>
        <w:t xml:space="preserve">יהיו </w:t>
      </w:r>
      <w:r>
        <w:rPr>
          <w:rtl/>
        </w:rPr>
        <w:t xml:space="preserve">הפגנות כאלו </w:t>
      </w:r>
      <w:bookmarkStart w:id="1514" w:name="_ETM_Q1_6235363"/>
      <w:bookmarkEnd w:id="1514"/>
      <w:r>
        <w:rPr>
          <w:rtl/>
        </w:rPr>
        <w:t xml:space="preserve">ואחרות. ראש חודש שמח ויום ירושלים שמח. שוב תודה לך, </w:t>
      </w:r>
      <w:bookmarkStart w:id="1515" w:name="_ETM_Q1_6243081"/>
      <w:bookmarkEnd w:id="1515"/>
      <w:r>
        <w:rPr>
          <w:rtl/>
        </w:rPr>
        <w:t xml:space="preserve">מר נתן שרנסקי. תודה לכולם. </w:t>
      </w:r>
    </w:p>
    <w:p w:rsidR="00101699" w:rsidRDefault="00101699" w:rsidP="00101699">
      <w:pPr>
        <w:ind w:firstLine="0"/>
        <w:rPr>
          <w:rtl/>
        </w:rPr>
      </w:pPr>
      <w:bookmarkStart w:id="1516" w:name="_ETM_Q1_6246682"/>
      <w:bookmarkEnd w:id="1516"/>
    </w:p>
    <w:p w:rsidR="00C872F2" w:rsidRPr="00C53E9D" w:rsidRDefault="001E16F5" w:rsidP="009C549D">
      <w:pPr>
        <w:pStyle w:val="afe"/>
        <w:keepNext/>
      </w:pPr>
      <w:bookmarkStart w:id="1517" w:name="_ETM_Q1_6247575"/>
      <w:bookmarkEnd w:id="1517"/>
      <w:r>
        <w:rPr>
          <w:rtl/>
        </w:rPr>
        <w:t>הישיבה ננעלה בשעה 11:45.</w:t>
      </w:r>
      <w:bookmarkStart w:id="1518" w:name="_ETM_Q1_5655965"/>
      <w:bookmarkStart w:id="1519" w:name="_ETM_Q1_1268260"/>
      <w:bookmarkStart w:id="1520" w:name="_ETM_Q1_1054664"/>
      <w:bookmarkStart w:id="1521" w:name="_ETM_Q1_1055522"/>
      <w:bookmarkStart w:id="1522" w:name="_ETM_Q1_718078"/>
      <w:bookmarkEnd w:id="1518"/>
      <w:bookmarkEnd w:id="1519"/>
      <w:bookmarkEnd w:id="1520"/>
      <w:bookmarkEnd w:id="1521"/>
      <w:bookmarkEnd w:id="1522"/>
    </w:p>
    <w:sectPr w:rsidR="00C872F2" w:rsidRPr="00C53E9D" w:rsidSect="008D499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7FEB" w:rsidRDefault="00107FEB">
      <w:r>
        <w:separator/>
      </w:r>
    </w:p>
  </w:endnote>
  <w:endnote w:type="continuationSeparator" w:id="0">
    <w:p w:rsidR="00107FEB" w:rsidRDefault="00107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7FEB" w:rsidRDefault="00107FEB">
      <w:r>
        <w:separator/>
      </w:r>
    </w:p>
  </w:footnote>
  <w:footnote w:type="continuationSeparator" w:id="0">
    <w:p w:rsidR="00107FEB" w:rsidRDefault="00107F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0779" w:rsidRDefault="003A0779" w:rsidP="00037279">
    <w:pPr>
      <w:pStyle w:val="a3"/>
      <w:framePr w:wrap="around" w:vAnchor="text" w:hAnchor="margin" w:y="1"/>
      <w:rPr>
        <w:rStyle w:val="af9"/>
        <w:rFonts w:cs="David"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end"/>
    </w:r>
  </w:p>
  <w:p w:rsidR="003A0779" w:rsidRDefault="003A077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0779" w:rsidRDefault="003A0779" w:rsidP="00D45D27">
    <w:pPr>
      <w:pStyle w:val="a3"/>
      <w:framePr w:wrap="around" w:vAnchor="text" w:hAnchor="margin" w:y="1"/>
      <w:rPr>
        <w:rStyle w:val="af9"/>
        <w:rFonts w:cs="David"/>
        <w:rtl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separate"/>
    </w:r>
    <w:r w:rsidR="00657A28">
      <w:rPr>
        <w:rStyle w:val="af9"/>
        <w:rFonts w:cs="David"/>
        <w:noProof/>
        <w:rtl/>
      </w:rPr>
      <w:t>5</w:t>
    </w:r>
    <w:r>
      <w:rPr>
        <w:rStyle w:val="af9"/>
        <w:rFonts w:cs="David"/>
      </w:rPr>
      <w:fldChar w:fldCharType="end"/>
    </w:r>
  </w:p>
  <w:p w:rsidR="003A0779" w:rsidRPr="00CC5815" w:rsidRDefault="003A0779" w:rsidP="008E5E3F">
    <w:pPr>
      <w:pStyle w:val="a3"/>
      <w:ind w:firstLine="0"/>
    </w:pPr>
    <w:r>
      <w:rPr>
        <w:rtl/>
      </w:rPr>
      <w:t>הוועדה לקידום מעמד האישה</w:t>
    </w:r>
  </w:p>
  <w:p w:rsidR="003A0779" w:rsidRPr="00CC5815" w:rsidRDefault="003A0779" w:rsidP="008E5E3F">
    <w:pPr>
      <w:pStyle w:val="a3"/>
      <w:ind w:firstLine="0"/>
      <w:rPr>
        <w:rtl/>
      </w:rPr>
    </w:pPr>
    <w:r>
      <w:rPr>
        <w:rtl/>
      </w:rPr>
      <w:t>07/05/2013</w:t>
    </w:r>
  </w:p>
  <w:p w:rsidR="003A0779" w:rsidRPr="00CC5815" w:rsidRDefault="003A0779" w:rsidP="008E5E3F">
    <w:pPr>
      <w:pStyle w:val="a3"/>
      <w:ind w:firstLine="0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12B02295"/>
    <w:multiLevelType w:val="hybridMultilevel"/>
    <w:tmpl w:val="B7F6FE0E"/>
    <w:lvl w:ilvl="0" w:tplc="AA88BFE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doNotValidateAgainstSchema/>
  <w:alwaysShowPlaceholderText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urrentUser" w:val="ðééã ôøåèå÷åì îìéàä"/>
    <w:docVar w:name="Manager" w:val="ãìéä àéöé÷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àôìáåéí àúé"/>
  </w:docVars>
  <w:rsids>
    <w:rsidRoot w:val="00A66020"/>
    <w:rsid w:val="00026A81"/>
    <w:rsid w:val="00037279"/>
    <w:rsid w:val="0003774F"/>
    <w:rsid w:val="00067F42"/>
    <w:rsid w:val="00092B80"/>
    <w:rsid w:val="000A1555"/>
    <w:rsid w:val="000B2EE6"/>
    <w:rsid w:val="000C1992"/>
    <w:rsid w:val="000E3314"/>
    <w:rsid w:val="000F2459"/>
    <w:rsid w:val="00101699"/>
    <w:rsid w:val="00107FEB"/>
    <w:rsid w:val="00113E82"/>
    <w:rsid w:val="00115ADB"/>
    <w:rsid w:val="00121104"/>
    <w:rsid w:val="001269D2"/>
    <w:rsid w:val="001454AD"/>
    <w:rsid w:val="00167294"/>
    <w:rsid w:val="001673D4"/>
    <w:rsid w:val="00170AED"/>
    <w:rsid w:val="00171E7F"/>
    <w:rsid w:val="001758C1"/>
    <w:rsid w:val="0017779F"/>
    <w:rsid w:val="0018338D"/>
    <w:rsid w:val="00193B27"/>
    <w:rsid w:val="001A643B"/>
    <w:rsid w:val="001A74E9"/>
    <w:rsid w:val="001C44DA"/>
    <w:rsid w:val="001C4FDA"/>
    <w:rsid w:val="001D440C"/>
    <w:rsid w:val="001E16F5"/>
    <w:rsid w:val="001E3A4E"/>
    <w:rsid w:val="00201DD5"/>
    <w:rsid w:val="00202B8E"/>
    <w:rsid w:val="00227FEF"/>
    <w:rsid w:val="00241557"/>
    <w:rsid w:val="0024789D"/>
    <w:rsid w:val="002609B2"/>
    <w:rsid w:val="00261554"/>
    <w:rsid w:val="002635F9"/>
    <w:rsid w:val="00265871"/>
    <w:rsid w:val="0027301C"/>
    <w:rsid w:val="00275C03"/>
    <w:rsid w:val="00280D58"/>
    <w:rsid w:val="002833B0"/>
    <w:rsid w:val="00283C6E"/>
    <w:rsid w:val="00290621"/>
    <w:rsid w:val="002B5640"/>
    <w:rsid w:val="002C6AEB"/>
    <w:rsid w:val="002D7316"/>
    <w:rsid w:val="002E3A99"/>
    <w:rsid w:val="002E4880"/>
    <w:rsid w:val="002F0F25"/>
    <w:rsid w:val="002F1523"/>
    <w:rsid w:val="002F6BF9"/>
    <w:rsid w:val="00303B4C"/>
    <w:rsid w:val="0030713C"/>
    <w:rsid w:val="00321E62"/>
    <w:rsid w:val="00340AFA"/>
    <w:rsid w:val="0034545A"/>
    <w:rsid w:val="0036070A"/>
    <w:rsid w:val="003609A7"/>
    <w:rsid w:val="00364D76"/>
    <w:rsid w:val="003658CB"/>
    <w:rsid w:val="00366CFB"/>
    <w:rsid w:val="00367817"/>
    <w:rsid w:val="00373508"/>
    <w:rsid w:val="003965DF"/>
    <w:rsid w:val="003A0779"/>
    <w:rsid w:val="003C279D"/>
    <w:rsid w:val="003E223D"/>
    <w:rsid w:val="003E7AC7"/>
    <w:rsid w:val="003F0A5F"/>
    <w:rsid w:val="004005F1"/>
    <w:rsid w:val="00404A98"/>
    <w:rsid w:val="004064E4"/>
    <w:rsid w:val="004066AB"/>
    <w:rsid w:val="004106BB"/>
    <w:rsid w:val="00420E41"/>
    <w:rsid w:val="00424C94"/>
    <w:rsid w:val="00447608"/>
    <w:rsid w:val="00451746"/>
    <w:rsid w:val="004572AF"/>
    <w:rsid w:val="004655B1"/>
    <w:rsid w:val="00470EAC"/>
    <w:rsid w:val="004738AE"/>
    <w:rsid w:val="00483817"/>
    <w:rsid w:val="0049458B"/>
    <w:rsid w:val="00495FD8"/>
    <w:rsid w:val="004B0A65"/>
    <w:rsid w:val="004B1BE9"/>
    <w:rsid w:val="004D00A9"/>
    <w:rsid w:val="004F2BCE"/>
    <w:rsid w:val="004F4935"/>
    <w:rsid w:val="00500C0C"/>
    <w:rsid w:val="005164BE"/>
    <w:rsid w:val="0052168B"/>
    <w:rsid w:val="00546678"/>
    <w:rsid w:val="005817EC"/>
    <w:rsid w:val="00583964"/>
    <w:rsid w:val="005839B9"/>
    <w:rsid w:val="00586A96"/>
    <w:rsid w:val="00590B77"/>
    <w:rsid w:val="005A342D"/>
    <w:rsid w:val="005B48E5"/>
    <w:rsid w:val="005B5D5E"/>
    <w:rsid w:val="005C363E"/>
    <w:rsid w:val="005D1426"/>
    <w:rsid w:val="005D3EF8"/>
    <w:rsid w:val="005D61F3"/>
    <w:rsid w:val="005F76B0"/>
    <w:rsid w:val="00614239"/>
    <w:rsid w:val="0061427F"/>
    <w:rsid w:val="00623C53"/>
    <w:rsid w:val="00634F61"/>
    <w:rsid w:val="00657A28"/>
    <w:rsid w:val="00665CFD"/>
    <w:rsid w:val="00695A47"/>
    <w:rsid w:val="006A0CB7"/>
    <w:rsid w:val="006B3696"/>
    <w:rsid w:val="006B51DB"/>
    <w:rsid w:val="006C7772"/>
    <w:rsid w:val="006F0259"/>
    <w:rsid w:val="00702755"/>
    <w:rsid w:val="0070472C"/>
    <w:rsid w:val="00706C09"/>
    <w:rsid w:val="00723A50"/>
    <w:rsid w:val="00746883"/>
    <w:rsid w:val="00761ABF"/>
    <w:rsid w:val="00771851"/>
    <w:rsid w:val="007769E9"/>
    <w:rsid w:val="007872B4"/>
    <w:rsid w:val="00793B91"/>
    <w:rsid w:val="007C681A"/>
    <w:rsid w:val="007C6FC2"/>
    <w:rsid w:val="007D1E04"/>
    <w:rsid w:val="007D7C1A"/>
    <w:rsid w:val="00810C01"/>
    <w:rsid w:val="00824862"/>
    <w:rsid w:val="008320F6"/>
    <w:rsid w:val="00841223"/>
    <w:rsid w:val="00846BE9"/>
    <w:rsid w:val="00853207"/>
    <w:rsid w:val="00867232"/>
    <w:rsid w:val="008713A4"/>
    <w:rsid w:val="00875F10"/>
    <w:rsid w:val="00884516"/>
    <w:rsid w:val="008A2A96"/>
    <w:rsid w:val="008C6035"/>
    <w:rsid w:val="008C7015"/>
    <w:rsid w:val="008C73B7"/>
    <w:rsid w:val="008D1DFB"/>
    <w:rsid w:val="008D4999"/>
    <w:rsid w:val="008E5E3F"/>
    <w:rsid w:val="0090279B"/>
    <w:rsid w:val="00905CB4"/>
    <w:rsid w:val="00914904"/>
    <w:rsid w:val="009258CE"/>
    <w:rsid w:val="009515F0"/>
    <w:rsid w:val="00951ACC"/>
    <w:rsid w:val="00954574"/>
    <w:rsid w:val="00964C53"/>
    <w:rsid w:val="00966605"/>
    <w:rsid w:val="009830CB"/>
    <w:rsid w:val="009A6323"/>
    <w:rsid w:val="009B4F9B"/>
    <w:rsid w:val="009B510B"/>
    <w:rsid w:val="009C549D"/>
    <w:rsid w:val="009D478A"/>
    <w:rsid w:val="009E29C0"/>
    <w:rsid w:val="009E6E45"/>
    <w:rsid w:val="009E6E89"/>
    <w:rsid w:val="009E6E93"/>
    <w:rsid w:val="009F1518"/>
    <w:rsid w:val="009F5773"/>
    <w:rsid w:val="00A15971"/>
    <w:rsid w:val="00A22C90"/>
    <w:rsid w:val="00A64964"/>
    <w:rsid w:val="00A66020"/>
    <w:rsid w:val="00A74356"/>
    <w:rsid w:val="00AA43AB"/>
    <w:rsid w:val="00AB02EE"/>
    <w:rsid w:val="00AC525E"/>
    <w:rsid w:val="00AD6FFC"/>
    <w:rsid w:val="00AF1465"/>
    <w:rsid w:val="00AF153A"/>
    <w:rsid w:val="00AF31E6"/>
    <w:rsid w:val="00AF4150"/>
    <w:rsid w:val="00B120B2"/>
    <w:rsid w:val="00B204DD"/>
    <w:rsid w:val="00B2782D"/>
    <w:rsid w:val="00B33412"/>
    <w:rsid w:val="00B50340"/>
    <w:rsid w:val="00B632B7"/>
    <w:rsid w:val="00B7634C"/>
    <w:rsid w:val="00B8517A"/>
    <w:rsid w:val="00BA5B38"/>
    <w:rsid w:val="00BA6446"/>
    <w:rsid w:val="00BB11E5"/>
    <w:rsid w:val="00BB6E12"/>
    <w:rsid w:val="00BD47B7"/>
    <w:rsid w:val="00BD5C83"/>
    <w:rsid w:val="00C22DCB"/>
    <w:rsid w:val="00C3598A"/>
    <w:rsid w:val="00C360BC"/>
    <w:rsid w:val="00C4133E"/>
    <w:rsid w:val="00C44800"/>
    <w:rsid w:val="00C52EC2"/>
    <w:rsid w:val="00C53E9D"/>
    <w:rsid w:val="00C61DC1"/>
    <w:rsid w:val="00C64AFF"/>
    <w:rsid w:val="00C81217"/>
    <w:rsid w:val="00C8624A"/>
    <w:rsid w:val="00C872F2"/>
    <w:rsid w:val="00CA5363"/>
    <w:rsid w:val="00CB6D60"/>
    <w:rsid w:val="00CC5815"/>
    <w:rsid w:val="00CD50B8"/>
    <w:rsid w:val="00CD63B4"/>
    <w:rsid w:val="00CE24B8"/>
    <w:rsid w:val="00CE49B0"/>
    <w:rsid w:val="00CE5849"/>
    <w:rsid w:val="00CE7515"/>
    <w:rsid w:val="00CF2827"/>
    <w:rsid w:val="00CF498C"/>
    <w:rsid w:val="00D178F7"/>
    <w:rsid w:val="00D4248C"/>
    <w:rsid w:val="00D43D71"/>
    <w:rsid w:val="00D45D27"/>
    <w:rsid w:val="00D83B7B"/>
    <w:rsid w:val="00D86E57"/>
    <w:rsid w:val="00D96B24"/>
    <w:rsid w:val="00DD282C"/>
    <w:rsid w:val="00E14869"/>
    <w:rsid w:val="00E170C8"/>
    <w:rsid w:val="00E248C5"/>
    <w:rsid w:val="00E36DA8"/>
    <w:rsid w:val="00E577C8"/>
    <w:rsid w:val="00E61903"/>
    <w:rsid w:val="00E64116"/>
    <w:rsid w:val="00E65F4F"/>
    <w:rsid w:val="00E72037"/>
    <w:rsid w:val="00EA425A"/>
    <w:rsid w:val="00EB057D"/>
    <w:rsid w:val="00EB5C85"/>
    <w:rsid w:val="00ED694B"/>
    <w:rsid w:val="00EE09AD"/>
    <w:rsid w:val="00EE425F"/>
    <w:rsid w:val="00F053E5"/>
    <w:rsid w:val="00F10D2D"/>
    <w:rsid w:val="00F16831"/>
    <w:rsid w:val="00F30644"/>
    <w:rsid w:val="00F4002B"/>
    <w:rsid w:val="00F41C33"/>
    <w:rsid w:val="00F423F1"/>
    <w:rsid w:val="00F461E5"/>
    <w:rsid w:val="00F53584"/>
    <w:rsid w:val="00F549E5"/>
    <w:rsid w:val="00F71751"/>
    <w:rsid w:val="00F72368"/>
    <w:rsid w:val="00F75439"/>
    <w:rsid w:val="00F821F6"/>
    <w:rsid w:val="00F82AE5"/>
    <w:rsid w:val="00FB0768"/>
    <w:rsid w:val="00FD0DAF"/>
    <w:rsid w:val="00FE1059"/>
    <w:rsid w:val="00FE3474"/>
    <w:rsid w:val="00FE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55E70460-DA16-42EC-A01F-E8F779AD0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0F6"/>
    <w:pPr>
      <w:bidi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uiPriority w:val="35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C64AFF"/>
    <w:pPr>
      <w:ind w:firstLine="0"/>
      <w:jc w:val="center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uiPriority w:val="99"/>
    <w:semiHidden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uiPriority w:val="99"/>
    <w:rsid w:val="005D61F3"/>
    <w:rPr>
      <w:rFonts w:cs="Times New Roman"/>
    </w:rPr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table" w:styleId="aff">
    <w:name w:val="Table Grid"/>
    <w:basedOn w:val="a1"/>
    <w:uiPriority w:val="39"/>
    <w:rsid w:val="002F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Balloon Text"/>
    <w:basedOn w:val="a"/>
    <w:link w:val="aff1"/>
    <w:uiPriority w:val="99"/>
    <w:rsid w:val="008D4999"/>
    <w:rPr>
      <w:rFonts w:ascii="Tahoma" w:hAnsi="Tahoma" w:cs="Tahoma"/>
      <w:sz w:val="16"/>
      <w:szCs w:val="16"/>
    </w:rPr>
  </w:style>
  <w:style w:type="character" w:customStyle="1" w:styleId="aff1">
    <w:name w:val="טקסט בלונים תו"/>
    <w:basedOn w:val="a0"/>
    <w:link w:val="aff0"/>
    <w:uiPriority w:val="99"/>
    <w:locked/>
    <w:rsid w:val="008D4999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5735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DC60CA4-4580-437E-AAA0-AF644FA4E2B3}"/>
</file>

<file path=customXml/itemProps2.xml><?xml version="1.0" encoding="utf-8"?>
<ds:datastoreItem xmlns:ds="http://schemas.openxmlformats.org/officeDocument/2006/customXml" ds:itemID="{4CF15F75-0011-4279-9988-E314A14531E6}"/>
</file>

<file path=customXml/itemProps3.xml><?xml version="1.0" encoding="utf-8"?>
<ds:datastoreItem xmlns:ds="http://schemas.openxmlformats.org/officeDocument/2006/customXml" ds:itemID="{1657A4A7-9436-46E6-ABED-3B7E34B0A78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10427</Words>
  <Characters>52137</Characters>
  <Application>Microsoft Office Word</Application>
  <DocSecurity>4</DocSecurity>
  <Lines>434</Lines>
  <Paragraphs>124</Paragraphs>
  <ScaleCrop>false</ScaleCrop>
  <Company>OMNITECH</Company>
  <LinksUpToDate>false</LinksUpToDate>
  <CharactersWithSpaces>62440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לקידום מעמד האישה, מספר 8 מתאריך 07/05/2013</dc:title>
  <dc:subject/>
  <dc:creator>אומניטק</dc:creator>
  <cp:keywords/>
  <dc:description/>
  <cp:lastModifiedBy>שמואל כוכב</cp:lastModifiedBy>
  <cp:revision>2</cp:revision>
  <cp:lastPrinted>2013-05-12T06:29:00Z</cp:lastPrinted>
  <dcterms:created xsi:type="dcterms:W3CDTF">2019-05-22T13:32:00Z</dcterms:created>
  <dcterms:modified xsi:type="dcterms:W3CDTF">2019-05-22T13:32:00Z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number">
    <vt:lpwstr>231016</vt:lpwstr>
  </property>
  <property fmtid="{D5CDD505-2E9C-101B-9397-08002B2CF9AE}" pid="3" name="title">
    <vt:lpwstr>פרוטוקול לקידום מעמד האישה, מספר 8 מתאריך 07/05/2013</vt:lpwstr>
  </property>
  <property fmtid="{D5CDD505-2E9C-101B-9397-08002B2CF9AE}" pid="4" name="SDAuthor">
    <vt:lpwstr>יפעת קדם</vt:lpwstr>
  </property>
  <property fmtid="{D5CDD505-2E9C-101B-9397-08002B2CF9AE}" pid="5" name="SDDocDate">
    <vt:lpwstr>2013-05-02T19:28:00+03:00</vt:lpwstr>
  </property>
  <property fmtid="{D5CDD505-2E9C-101B-9397-08002B2CF9AE}" pid="6" name="CSITEMID">
    <vt:lpwstr>481395</vt:lpwstr>
  </property>
  <property fmtid="{D5CDD505-2E9C-101B-9397-08002B2CF9AE}" pid="7" name="SDCATEGORIES">
    <vt:lpwstr>ועדות קבועות:הועדה לקידום מעמד האישה</vt:lpwstr>
  </property>
  <property fmtid="{D5CDD505-2E9C-101B-9397-08002B2CF9AE}" pid="8" name="MISKNESSET">
    <vt:lpwstr>19</vt:lpwstr>
  </property>
  <property fmtid="{D5CDD505-2E9C-101B-9397-08002B2CF9AE}" pid="9" name="CSPLENUMID">
    <vt:lpwstr>1</vt:lpwstr>
  </property>
  <property fmtid="{D5CDD505-2E9C-101B-9397-08002B2CF9AE}" pid="10" name="CSASSEMBLYID">
    <vt:lpwstr>1</vt:lpwstr>
  </property>
  <property fmtid="{D5CDD505-2E9C-101B-9397-08002B2CF9AE}" pid="11" name="MISVAADA">
    <vt:lpwstr>853</vt:lpwstr>
  </property>
  <property fmtid="{D5CDD505-2E9C-101B-9397-08002B2CF9AE}" pid="12" name="CMCOMMITTEENAME">
    <vt:lpwstr>לקידום מעמד האישה</vt:lpwstr>
  </property>
  <property fmtid="{D5CDD505-2E9C-101B-9397-08002B2CF9AE}" pid="13" name="CSPROTOCOLNUM">
    <vt:lpwstr>8</vt:lpwstr>
  </property>
  <property fmtid="{D5CDD505-2E9C-101B-9397-08002B2CF9AE}" pid="14" name="TAARICHYESHIVA">
    <vt:lpwstr>2013/05/07</vt:lpwstr>
  </property>
  <property fmtid="{D5CDD505-2E9C-101B-9397-08002B2CF9AE}" pid="15" name="שעת ישיבה">
    <vt:lpwstr>10:00:00 AM</vt:lpwstr>
  </property>
  <property fmtid="{D5CDD505-2E9C-101B-9397-08002B2CF9AE}" pid="16" name="CMCATEGORY">
    <vt:lpwstr>1444</vt:lpwstr>
  </property>
  <property fmtid="{D5CDD505-2E9C-101B-9397-08002B2CF9AE}" pid="17" name="DOVRIM">
    <vt:lpwstr/>
  </property>
  <property fmtid="{D5CDD505-2E9C-101B-9397-08002B2CF9AE}" pid="18" name="GetLastModified">
    <vt:lpwstr>5/12/2013 9:43:00 AM</vt:lpwstr>
  </property>
  <property fmtid="{D5CDD505-2E9C-101B-9397-08002B2CF9AE}" pid="19" name="ContentTypeId">
    <vt:lpwstr>0x0101008FCE1D2CB68F9D4CB5270FF169E39A74</vt:lpwstr>
  </property>
  <property fmtid="{D5CDD505-2E9C-101B-9397-08002B2CF9AE}" pid="20" name="SanhedrinItemID">
    <vt:r8>481395</vt:r8>
  </property>
  <property fmtid="{D5CDD505-2E9C-101B-9397-08002B2CF9AE}" pid="21" name="SanhedrinDocumentType">
    <vt:r8>167</vt:r8>
  </property>
</Properties>
</file>