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80C6B" w:rsidP="005817EC">
      <w:pPr>
        <w:ind w:firstLine="0"/>
        <w:outlineLvl w:val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התשע-עשרה</w:t>
      </w:r>
    </w:p>
    <w:p w:rsidR="00A22C90" w:rsidRDefault="00A22C90" w:rsidP="008320F6">
      <w:pPr>
        <w:ind w:firstLine="0"/>
        <w:jc w:val="right"/>
        <w:outlineLvl w:val="0"/>
        <w:rPr>
          <w:b/>
          <w:bCs/>
          <w:rtl/>
        </w:rPr>
        <w:sectPr w:rsidR="00A22C90" w:rsidSect="00F37791">
          <w:headerReference w:type="even" r:id="rId8"/>
          <w:headerReference w:type="default" r:id="rId9"/>
          <w:pgSz w:w="11906" w:h="16838" w:code="9"/>
          <w:pgMar w:top="1440" w:right="1412" w:bottom="1440" w:left="1412" w:header="709" w:footer="709" w:gutter="0"/>
          <w:pgNumType w:start="1"/>
          <w:cols w:num="2" w:space="708" w:equalWidth="0">
            <w:col w:w="4187" w:space="708"/>
            <w:col w:w="4187"/>
          </w:cols>
          <w:titlePg/>
          <w:bidi/>
          <w:docGrid w:linePitch="360"/>
        </w:sectPr>
      </w:pPr>
      <w:r w:rsidRPr="008713A4">
        <w:rPr>
          <w:b/>
          <w:bCs/>
          <w:rtl/>
        </w:rPr>
        <w:t>נוסח לא מתוקן</w:t>
      </w:r>
    </w:p>
    <w:p w:rsidR="00E64116" w:rsidRPr="008713A4" w:rsidRDefault="00280C6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8320F6">
      <w:pPr>
        <w:ind w:firstLine="0"/>
        <w:jc w:val="center"/>
        <w:outlineLvl w:val="0"/>
        <w:rPr>
          <w:b/>
          <w:bCs/>
          <w:rtl/>
        </w:rPr>
      </w:pPr>
    </w:p>
    <w:p w:rsidR="00E64116" w:rsidRPr="008713A4" w:rsidRDefault="00280C6B" w:rsidP="00F3779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37791">
        <w:rPr>
          <w:b/>
          <w:bCs/>
          <w:rtl/>
        </w:rPr>
        <w:t>17</w:t>
      </w:r>
    </w:p>
    <w:p w:rsidR="00E64116" w:rsidRPr="008713A4" w:rsidRDefault="00280C6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</w:t>
      </w:r>
    </w:p>
    <w:p w:rsidR="00E64116" w:rsidRPr="008713A4" w:rsidRDefault="00280C6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כ"ו בסיון התשע"ג (04 ביוני 2013), שעה 12:00</w:t>
      </w:r>
    </w:p>
    <w:p w:rsidR="00E64116" w:rsidRDefault="00E64116" w:rsidP="008320F6">
      <w:pPr>
        <w:ind w:firstLine="0"/>
        <w:rPr>
          <w:rtl/>
        </w:rPr>
      </w:pPr>
    </w:p>
    <w:p w:rsidR="00B93938" w:rsidRPr="008713A4" w:rsidRDefault="00B93938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  <w:r w:rsidRPr="008713A4">
        <w:rPr>
          <w:b/>
          <w:bCs/>
          <w:u w:val="single"/>
          <w:rtl/>
        </w:rPr>
        <w:t>סדר היום:</w:t>
      </w:r>
    </w:p>
    <w:p w:rsidR="00932271" w:rsidRPr="00C3466E" w:rsidRDefault="00932271" w:rsidP="00932271">
      <w:pPr>
        <w:pStyle w:val="a7"/>
        <w:keepNext/>
        <w:jc w:val="both"/>
        <w:rPr>
          <w:b w:val="0"/>
          <w:bCs w:val="0"/>
          <w:rtl/>
        </w:rPr>
      </w:pPr>
      <w:r w:rsidRPr="00C3466E">
        <w:rPr>
          <w:b w:val="0"/>
          <w:bCs w:val="0"/>
          <w:u w:val="none"/>
          <w:rtl/>
        </w:rPr>
        <w:t xml:space="preserve">1. </w:t>
      </w:r>
      <w:r w:rsidRPr="00C3466E">
        <w:rPr>
          <w:rFonts w:hint="eastAsia"/>
          <w:b w:val="0"/>
          <w:bCs w:val="0"/>
          <w:u w:val="none"/>
          <w:rtl/>
        </w:rPr>
        <w:t>הקמת</w:t>
      </w:r>
      <w:r w:rsidRPr="00C3466E">
        <w:rPr>
          <w:b w:val="0"/>
          <w:bCs w:val="0"/>
          <w:u w:val="none"/>
          <w:rtl/>
        </w:rPr>
        <w:t xml:space="preserve"> </w:t>
      </w:r>
      <w:r w:rsidRPr="00C3466E">
        <w:rPr>
          <w:rFonts w:hint="eastAsia"/>
          <w:b w:val="0"/>
          <w:bCs w:val="0"/>
          <w:u w:val="none"/>
          <w:rtl/>
        </w:rPr>
        <w:t>ועדת</w:t>
      </w:r>
      <w:r w:rsidRPr="00C3466E">
        <w:rPr>
          <w:b w:val="0"/>
          <w:bCs w:val="0"/>
          <w:u w:val="none"/>
          <w:rtl/>
        </w:rPr>
        <w:t xml:space="preserve"> </w:t>
      </w:r>
      <w:r w:rsidRPr="00C3466E">
        <w:rPr>
          <w:rFonts w:hint="eastAsia"/>
          <w:b w:val="0"/>
          <w:bCs w:val="0"/>
          <w:u w:val="none"/>
          <w:rtl/>
        </w:rPr>
        <w:t>משנה</w:t>
      </w:r>
      <w:r w:rsidRPr="00C3466E">
        <w:rPr>
          <w:b w:val="0"/>
          <w:bCs w:val="0"/>
          <w:u w:val="none"/>
          <w:rtl/>
        </w:rPr>
        <w:t xml:space="preserve"> </w:t>
      </w:r>
      <w:r w:rsidRPr="00C3466E">
        <w:rPr>
          <w:rFonts w:hint="eastAsia"/>
          <w:b w:val="0"/>
          <w:bCs w:val="0"/>
          <w:u w:val="none"/>
          <w:rtl/>
        </w:rPr>
        <w:t>למאבק</w:t>
      </w:r>
      <w:r w:rsidRPr="00C3466E">
        <w:rPr>
          <w:b w:val="0"/>
          <w:bCs w:val="0"/>
          <w:u w:val="none"/>
          <w:rtl/>
        </w:rPr>
        <w:t xml:space="preserve"> </w:t>
      </w:r>
      <w:r w:rsidRPr="00C3466E">
        <w:rPr>
          <w:rFonts w:hint="eastAsia"/>
          <w:b w:val="0"/>
          <w:bCs w:val="0"/>
          <w:u w:val="none"/>
          <w:rtl/>
        </w:rPr>
        <w:t>בסחר</w:t>
      </w:r>
      <w:r w:rsidRPr="00C3466E">
        <w:rPr>
          <w:b w:val="0"/>
          <w:bCs w:val="0"/>
          <w:u w:val="none"/>
          <w:rtl/>
        </w:rPr>
        <w:t xml:space="preserve"> </w:t>
      </w:r>
      <w:r w:rsidRPr="00C3466E">
        <w:rPr>
          <w:rFonts w:hint="eastAsia"/>
          <w:b w:val="0"/>
          <w:bCs w:val="0"/>
          <w:u w:val="none"/>
          <w:rtl/>
        </w:rPr>
        <w:t>בנשים</w:t>
      </w:r>
      <w:r w:rsidRPr="00C3466E">
        <w:rPr>
          <w:b w:val="0"/>
          <w:bCs w:val="0"/>
          <w:u w:val="none"/>
          <w:rtl/>
        </w:rPr>
        <w:t xml:space="preserve"> </w:t>
      </w:r>
      <w:r w:rsidRPr="00C3466E">
        <w:rPr>
          <w:rFonts w:hint="eastAsia"/>
          <w:b w:val="0"/>
          <w:bCs w:val="0"/>
          <w:u w:val="none"/>
          <w:rtl/>
        </w:rPr>
        <w:t>ובזנות</w:t>
      </w:r>
    </w:p>
    <w:p w:rsidR="00E64116" w:rsidRPr="00C3466E" w:rsidRDefault="00076122" w:rsidP="008320F6">
      <w:pPr>
        <w:ind w:firstLine="0"/>
        <w:rPr>
          <w:rtl/>
        </w:rPr>
      </w:pPr>
      <w:r w:rsidRPr="00C3466E">
        <w:rPr>
          <w:rtl/>
        </w:rPr>
        <w:t xml:space="preserve">2. </w:t>
      </w:r>
      <w:r w:rsidR="00280C6B" w:rsidRPr="00C3466E">
        <w:rPr>
          <w:rtl/>
        </w:rPr>
        <w:t>תכנון ערים מגדרי</w:t>
      </w:r>
    </w:p>
    <w:p w:rsidR="00280C6B" w:rsidRDefault="00280C6B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 xml:space="preserve">חברי הוועדה: </w:t>
      </w:r>
    </w:p>
    <w:p w:rsidR="00280C6B" w:rsidRPr="00280C6B" w:rsidRDefault="00280C6B" w:rsidP="008320F6">
      <w:pPr>
        <w:ind w:firstLine="0"/>
        <w:outlineLvl w:val="0"/>
        <w:rPr>
          <w:rtl/>
        </w:rPr>
      </w:pPr>
      <w:r w:rsidRPr="00280C6B">
        <w:rPr>
          <w:rtl/>
        </w:rPr>
        <w:t>עליזה לביא – היו"ר</w:t>
      </w:r>
    </w:p>
    <w:p w:rsidR="00280C6B" w:rsidRPr="00280C6B" w:rsidRDefault="00280C6B" w:rsidP="008320F6">
      <w:pPr>
        <w:ind w:firstLine="0"/>
        <w:outlineLvl w:val="0"/>
        <w:rPr>
          <w:rtl/>
        </w:rPr>
      </w:pPr>
      <w:r w:rsidRPr="00280C6B">
        <w:rPr>
          <w:rtl/>
        </w:rPr>
        <w:t>יחיאל חיליק בר</w:t>
      </w:r>
    </w:p>
    <w:p w:rsidR="00280C6B" w:rsidRPr="00280C6B" w:rsidRDefault="00280C6B" w:rsidP="008320F6">
      <w:pPr>
        <w:ind w:firstLine="0"/>
        <w:outlineLvl w:val="0"/>
        <w:rPr>
          <w:rtl/>
        </w:rPr>
      </w:pPr>
      <w:r w:rsidRPr="00280C6B">
        <w:rPr>
          <w:rtl/>
        </w:rPr>
        <w:t>תמר זנדברג</w:t>
      </w:r>
    </w:p>
    <w:p w:rsidR="00280C6B" w:rsidRPr="00280C6B" w:rsidRDefault="00996ADA" w:rsidP="008320F6">
      <w:pPr>
        <w:ind w:firstLine="0"/>
        <w:outlineLvl w:val="0"/>
        <w:rPr>
          <w:rtl/>
        </w:rPr>
      </w:pPr>
      <w:r>
        <w:rPr>
          <w:rtl/>
        </w:rPr>
        <w:t>ש</w:t>
      </w:r>
      <w:r w:rsidR="00280C6B" w:rsidRPr="00280C6B">
        <w:rPr>
          <w:rtl/>
        </w:rPr>
        <w:t>ולי מועלם-רפאלי</w:t>
      </w:r>
    </w:p>
    <w:p w:rsidR="00280C6B" w:rsidRDefault="00280C6B" w:rsidP="008320F6">
      <w:pPr>
        <w:ind w:firstLine="0"/>
        <w:outlineLvl w:val="0"/>
        <w:rPr>
          <w:rtl/>
        </w:rPr>
      </w:pPr>
      <w:r w:rsidRPr="00280C6B">
        <w:rPr>
          <w:rtl/>
        </w:rPr>
        <w:t>דוד צור</w:t>
      </w:r>
    </w:p>
    <w:p w:rsidR="00E64116" w:rsidRDefault="00E64116" w:rsidP="008320F6">
      <w:pPr>
        <w:ind w:firstLine="0"/>
        <w:outlineLvl w:val="0"/>
        <w:rPr>
          <w:u w:val="single"/>
          <w:rtl/>
        </w:rPr>
      </w:pPr>
    </w:p>
    <w:p w:rsidR="00C3466E" w:rsidRPr="00C3466E" w:rsidRDefault="00C3466E" w:rsidP="008320F6">
      <w:pPr>
        <w:ind w:firstLine="0"/>
        <w:outlineLvl w:val="0"/>
        <w:rPr>
          <w:rtl/>
        </w:rPr>
      </w:pPr>
      <w:r w:rsidRPr="00C3466E">
        <w:rPr>
          <w:rtl/>
        </w:rPr>
        <w:t>דב חנין</w:t>
      </w:r>
    </w:p>
    <w:p w:rsidR="00C3466E" w:rsidRPr="00C3466E" w:rsidRDefault="00C3466E" w:rsidP="008320F6">
      <w:pPr>
        <w:ind w:firstLine="0"/>
        <w:outlineLvl w:val="0"/>
      </w:pPr>
      <w:r w:rsidRPr="00C3466E">
        <w:rPr>
          <w:rtl/>
        </w:rPr>
        <w:t>מרב מיכאלי</w:t>
      </w:r>
    </w:p>
    <w:p w:rsidR="00C3466E" w:rsidRDefault="00C3466E" w:rsidP="008320F6">
      <w:pPr>
        <w:ind w:firstLine="0"/>
        <w:outlineLvl w:val="0"/>
        <w:rPr>
          <w:rtl/>
        </w:rPr>
      </w:pPr>
    </w:p>
    <w:p w:rsidR="00C3466E" w:rsidRDefault="00C3466E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 xml:space="preserve">מוזמנים: </w:t>
      </w:r>
    </w:p>
    <w:tbl>
      <w:tblPr>
        <w:bidiVisual/>
        <w:tblW w:w="0" w:type="auto"/>
        <w:tblLook w:val="00A0" w:firstRow="1" w:lastRow="0" w:firstColumn="1" w:lastColumn="0" w:noHBand="0" w:noVBand="0"/>
      </w:tblPr>
      <w:tblGrid>
        <w:gridCol w:w="1990"/>
        <w:gridCol w:w="480"/>
        <w:gridCol w:w="6828"/>
      </w:tblGrid>
      <w:tr w:rsidR="008845A7" w:rsidTr="00D1396E">
        <w:tc>
          <w:tcPr>
            <w:tcW w:w="1990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כרמלה מגן</w:t>
            </w:r>
          </w:p>
        </w:tc>
        <w:tc>
          <w:tcPr>
            <w:tcW w:w="480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8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ממונה על מעמד האישה, משרד התחבורה, התשתיות הלאומיות והבטיחות בדרכים</w:t>
            </w:r>
          </w:p>
        </w:tc>
      </w:tr>
      <w:tr w:rsidR="009F1FAE" w:rsidTr="00D1396E">
        <w:tc>
          <w:tcPr>
            <w:tcW w:w="1990" w:type="dxa"/>
          </w:tcPr>
          <w:p w:rsidR="009F1FAE" w:rsidRDefault="009F1FAE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ורד סוויד</w:t>
            </w:r>
          </w:p>
        </w:tc>
        <w:tc>
          <w:tcPr>
            <w:tcW w:w="480" w:type="dxa"/>
          </w:tcPr>
          <w:p w:rsidR="009F1FAE" w:rsidRDefault="00FA7BC9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8" w:type="dxa"/>
          </w:tcPr>
          <w:p w:rsidR="009F1FAE" w:rsidRDefault="00FA7BC9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הרשות לקידום מעמד האישה</w:t>
            </w:r>
          </w:p>
        </w:tc>
      </w:tr>
      <w:tr w:rsidR="008845A7" w:rsidTr="00D1396E">
        <w:tc>
          <w:tcPr>
            <w:tcW w:w="1990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ד"ר ענת בר-כהן</w:t>
            </w:r>
          </w:p>
        </w:tc>
        <w:tc>
          <w:tcPr>
            <w:tcW w:w="480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8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ממונה על מעמד האישה ומתכננת סביבתית, המשרד להגנת הסביבה</w:t>
            </w:r>
          </w:p>
        </w:tc>
      </w:tr>
      <w:tr w:rsidR="008845A7" w:rsidTr="00D1396E">
        <w:tc>
          <w:tcPr>
            <w:tcW w:w="1990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אהוד יוסטמן</w:t>
            </w:r>
          </w:p>
        </w:tc>
        <w:tc>
          <w:tcPr>
            <w:tcW w:w="480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8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אגף לתכנון מקומי, משרד הפנים</w:t>
            </w:r>
          </w:p>
        </w:tc>
      </w:tr>
      <w:tr w:rsidR="008845A7" w:rsidTr="00D1396E">
        <w:tc>
          <w:tcPr>
            <w:tcW w:w="1990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דקלה פרס</w:t>
            </w:r>
            <w:r w:rsidR="00B44EF4">
              <w:rPr>
                <w:rtl/>
              </w:rPr>
              <w:t>יק</w:t>
            </w:r>
            <w:r>
              <w:rPr>
                <w:rtl/>
              </w:rPr>
              <w:t>ו</w:t>
            </w:r>
          </w:p>
        </w:tc>
        <w:tc>
          <w:tcPr>
            <w:tcW w:w="480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8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תחום קידום תכניות מתאר, מנהל התכנון, משרד הפנים</w:t>
            </w:r>
          </w:p>
        </w:tc>
      </w:tr>
      <w:tr w:rsidR="008845A7" w:rsidTr="00D1396E">
        <w:tc>
          <w:tcPr>
            <w:tcW w:w="1990" w:type="dxa"/>
          </w:tcPr>
          <w:p w:rsidR="008845A7" w:rsidRDefault="00076122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</w:t>
            </w:r>
            <w:r w:rsidR="008845A7">
              <w:rPr>
                <w:rtl/>
              </w:rPr>
              <w:t xml:space="preserve">וחמד </w:t>
            </w:r>
            <w:r>
              <w:rPr>
                <w:rtl/>
              </w:rPr>
              <w:t xml:space="preserve"> מ</w:t>
            </w:r>
            <w:r w:rsidR="008845A7">
              <w:rPr>
                <w:rtl/>
              </w:rPr>
              <w:t>סאלחה</w:t>
            </w:r>
          </w:p>
        </w:tc>
        <w:tc>
          <w:tcPr>
            <w:tcW w:w="480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8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הרשות לקידום מעמד האישה</w:t>
            </w:r>
          </w:p>
        </w:tc>
      </w:tr>
      <w:tr w:rsidR="008845A7" w:rsidTr="00D1396E">
        <w:tc>
          <w:tcPr>
            <w:tcW w:w="1990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יעקב שרהבני</w:t>
            </w:r>
          </w:p>
        </w:tc>
        <w:tc>
          <w:tcPr>
            <w:tcW w:w="480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8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סמנכ"ל חינוך וקהילה, החברה להגנת הטבע</w:t>
            </w:r>
          </w:p>
        </w:tc>
      </w:tr>
      <w:tr w:rsidR="008845A7" w:rsidTr="00D1396E">
        <w:tc>
          <w:tcPr>
            <w:tcW w:w="1990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סיגלית רחמן</w:t>
            </w:r>
          </w:p>
        </w:tc>
        <w:tc>
          <w:tcPr>
            <w:tcW w:w="480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8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החברה להגנת הטבע בירושלים</w:t>
            </w:r>
          </w:p>
        </w:tc>
      </w:tr>
      <w:tr w:rsidR="008845A7" w:rsidTr="00D1396E">
        <w:tc>
          <w:tcPr>
            <w:tcW w:w="1990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גיתית הרש</w:t>
            </w:r>
          </w:p>
        </w:tc>
        <w:tc>
          <w:tcPr>
            <w:tcW w:w="480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8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החברה להגנת הטבע, קשרי ממשל</w:t>
            </w:r>
          </w:p>
        </w:tc>
      </w:tr>
      <w:tr w:rsidR="008845A7" w:rsidTr="00D1396E">
        <w:tc>
          <w:tcPr>
            <w:tcW w:w="1990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אורית נבו</w:t>
            </w:r>
          </w:p>
        </w:tc>
        <w:tc>
          <w:tcPr>
            <w:tcW w:w="480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8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עמותת חיים וסביבה</w:t>
            </w:r>
          </w:p>
        </w:tc>
      </w:tr>
      <w:tr w:rsidR="008845A7" w:rsidTr="00D1396E">
        <w:tc>
          <w:tcPr>
            <w:tcW w:w="1990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עדי מגר</w:t>
            </w:r>
          </w:p>
        </w:tc>
        <w:tc>
          <w:tcPr>
            <w:tcW w:w="480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8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דוקטורנטית, אונ' בר-אילן</w:t>
            </w:r>
          </w:p>
        </w:tc>
      </w:tr>
      <w:tr w:rsidR="008845A7" w:rsidTr="00D1396E">
        <w:tc>
          <w:tcPr>
            <w:tcW w:w="1990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שלי שטרכר-שלו</w:t>
            </w:r>
          </w:p>
        </w:tc>
        <w:tc>
          <w:tcPr>
            <w:tcW w:w="480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8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פרויקטים בעמותת שיעור אחר</w:t>
            </w:r>
          </w:p>
        </w:tc>
      </w:tr>
      <w:tr w:rsidR="008845A7" w:rsidTr="00D1396E">
        <w:tc>
          <w:tcPr>
            <w:tcW w:w="1990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ד"ר במן אבזה</w:t>
            </w:r>
          </w:p>
        </w:tc>
        <w:tc>
          <w:tcPr>
            <w:tcW w:w="480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8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פרופסור לארכיטקטורה ובינוי ערים</w:t>
            </w:r>
          </w:p>
        </w:tc>
      </w:tr>
      <w:tr w:rsidR="008845A7" w:rsidTr="00D1396E">
        <w:tc>
          <w:tcPr>
            <w:tcW w:w="1990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יעל היימן</w:t>
            </w:r>
          </w:p>
        </w:tc>
        <w:tc>
          <w:tcPr>
            <w:tcW w:w="480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8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אדריכלית העיר בית שמש</w:t>
            </w:r>
          </w:p>
        </w:tc>
      </w:tr>
      <w:tr w:rsidR="008845A7" w:rsidTr="00D1396E">
        <w:tc>
          <w:tcPr>
            <w:tcW w:w="1990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כרמית לובנוב</w:t>
            </w:r>
          </w:p>
        </w:tc>
        <w:tc>
          <w:tcPr>
            <w:tcW w:w="480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8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האגודה לצדק סביבתי בישראל</w:t>
            </w:r>
          </w:p>
        </w:tc>
      </w:tr>
      <w:tr w:rsidR="008845A7" w:rsidTr="00D1396E">
        <w:tc>
          <w:tcPr>
            <w:tcW w:w="1990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ליאת פוקס</w:t>
            </w:r>
          </w:p>
        </w:tc>
        <w:tc>
          <w:tcPr>
            <w:tcW w:w="480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8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רכזת פרויקט סיוע לארגוני הסביבה, חיים וסביבה</w:t>
            </w:r>
          </w:p>
        </w:tc>
      </w:tr>
      <w:tr w:rsidR="008845A7" w:rsidTr="00D1396E">
        <w:tc>
          <w:tcPr>
            <w:tcW w:w="1990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לינה גורטובוי</w:t>
            </w:r>
          </w:p>
        </w:tc>
        <w:tc>
          <w:tcPr>
            <w:tcW w:w="480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8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סטודנטית תואר 2, אוניברסיטת חיפה</w:t>
            </w:r>
          </w:p>
        </w:tc>
      </w:tr>
      <w:tr w:rsidR="008845A7" w:rsidTr="00D1396E">
        <w:tc>
          <w:tcPr>
            <w:tcW w:w="1990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מרים גרייבר</w:t>
            </w:r>
          </w:p>
        </w:tc>
        <w:tc>
          <w:tcPr>
            <w:tcW w:w="480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8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הדסה ישראל</w:t>
            </w:r>
          </w:p>
        </w:tc>
      </w:tr>
      <w:tr w:rsidR="008845A7" w:rsidTr="00D1396E">
        <w:tc>
          <w:tcPr>
            <w:tcW w:w="1990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ד"ר שרית עוקד</w:t>
            </w:r>
          </w:p>
        </w:tc>
        <w:tc>
          <w:tcPr>
            <w:tcW w:w="480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8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פעילה סביבתית</w:t>
            </w:r>
          </w:p>
        </w:tc>
      </w:tr>
      <w:tr w:rsidR="008845A7" w:rsidTr="00D1396E">
        <w:tc>
          <w:tcPr>
            <w:tcW w:w="1990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הדס אושר להב</w:t>
            </w:r>
          </w:p>
        </w:tc>
        <w:tc>
          <w:tcPr>
            <w:tcW w:w="480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8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הקליניקה הסביבתית, בר אילן</w:t>
            </w:r>
          </w:p>
        </w:tc>
      </w:tr>
      <w:tr w:rsidR="008845A7" w:rsidTr="00D1396E">
        <w:tc>
          <w:tcPr>
            <w:tcW w:w="1990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מאיה קרבטרי</w:t>
            </w:r>
          </w:p>
        </w:tc>
        <w:tc>
          <w:tcPr>
            <w:tcW w:w="480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8" w:type="dxa"/>
          </w:tcPr>
          <w:p w:rsidR="008845A7" w:rsidRDefault="008845A7" w:rsidP="00D1396E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סמנכ"ל אגודת חיים וסביבה</w:t>
            </w:r>
          </w:p>
        </w:tc>
      </w:tr>
      <w:tr w:rsidR="00C3466E" w:rsidTr="00D1396E">
        <w:tc>
          <w:tcPr>
            <w:tcW w:w="1990" w:type="dxa"/>
          </w:tcPr>
          <w:p w:rsidR="00C3466E" w:rsidRDefault="00C3466E" w:rsidP="00251A08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מאיה פרנקפורטר</w:t>
            </w:r>
          </w:p>
        </w:tc>
        <w:tc>
          <w:tcPr>
            <w:tcW w:w="480" w:type="dxa"/>
          </w:tcPr>
          <w:p w:rsidR="00C3466E" w:rsidRDefault="00C3466E" w:rsidP="00251A08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8" w:type="dxa"/>
          </w:tcPr>
          <w:p w:rsidR="00C3466E" w:rsidRDefault="00C3466E" w:rsidP="00251A08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רכזת אתר אינטרנט, עמותת במקום, מתכננים למען זכויות תכנון</w:t>
            </w:r>
          </w:p>
        </w:tc>
      </w:tr>
      <w:tr w:rsidR="00C3466E" w:rsidTr="00D1396E">
        <w:tc>
          <w:tcPr>
            <w:tcW w:w="1990" w:type="dxa"/>
          </w:tcPr>
          <w:p w:rsidR="00C3466E" w:rsidRDefault="00C3466E" w:rsidP="00251A08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ארזה צ'רצ'מן</w:t>
            </w:r>
          </w:p>
        </w:tc>
        <w:tc>
          <w:tcPr>
            <w:tcW w:w="480" w:type="dxa"/>
          </w:tcPr>
          <w:p w:rsidR="00C3466E" w:rsidRDefault="00C3466E" w:rsidP="00251A08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8" w:type="dxa"/>
          </w:tcPr>
          <w:p w:rsidR="00C3466E" w:rsidRDefault="00C3466E" w:rsidP="00251A08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פרופסור, טכניון</w:t>
            </w:r>
          </w:p>
        </w:tc>
      </w:tr>
      <w:tr w:rsidR="00C3466E" w:rsidTr="00D1396E">
        <w:tc>
          <w:tcPr>
            <w:tcW w:w="1990" w:type="dxa"/>
          </w:tcPr>
          <w:p w:rsidR="00C3466E" w:rsidRDefault="00C3466E" w:rsidP="00251A08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מאירה בסוק</w:t>
            </w:r>
          </w:p>
        </w:tc>
        <w:tc>
          <w:tcPr>
            <w:tcW w:w="480" w:type="dxa"/>
          </w:tcPr>
          <w:p w:rsidR="00C3466E" w:rsidRDefault="00C3466E" w:rsidP="00251A08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8" w:type="dxa"/>
          </w:tcPr>
          <w:p w:rsidR="00C3466E" w:rsidRDefault="00C3466E" w:rsidP="00251A08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יועצת משפטית, ארגון נעמ"ת</w:t>
            </w:r>
          </w:p>
        </w:tc>
      </w:tr>
      <w:tr w:rsidR="00C3466E" w:rsidTr="00D1396E">
        <w:tc>
          <w:tcPr>
            <w:tcW w:w="1990" w:type="dxa"/>
          </w:tcPr>
          <w:p w:rsidR="00C3466E" w:rsidRDefault="00C3466E" w:rsidP="00251A08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מרים גרייבר</w:t>
            </w:r>
          </w:p>
        </w:tc>
        <w:tc>
          <w:tcPr>
            <w:tcW w:w="480" w:type="dxa"/>
          </w:tcPr>
          <w:p w:rsidR="00C3466E" w:rsidRDefault="00C3466E" w:rsidP="00251A08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8" w:type="dxa"/>
          </w:tcPr>
          <w:p w:rsidR="00C3466E" w:rsidRDefault="00C3466E" w:rsidP="00251A08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יו"ר עמותת יש ירושלים, הדסה ישראל</w:t>
            </w:r>
          </w:p>
        </w:tc>
      </w:tr>
      <w:tr w:rsidR="00C3466E" w:rsidTr="00D1396E">
        <w:tc>
          <w:tcPr>
            <w:tcW w:w="1990" w:type="dxa"/>
          </w:tcPr>
          <w:p w:rsidR="00C3466E" w:rsidRDefault="00C3466E" w:rsidP="00251A08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מאירה הנסון</w:t>
            </w:r>
          </w:p>
        </w:tc>
        <w:tc>
          <w:tcPr>
            <w:tcW w:w="480" w:type="dxa"/>
          </w:tcPr>
          <w:p w:rsidR="00C3466E" w:rsidRDefault="00C3466E" w:rsidP="00251A08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8" w:type="dxa"/>
          </w:tcPr>
          <w:p w:rsidR="00C3466E" w:rsidRDefault="00C3466E" w:rsidP="00251A08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מרכזת פרויקט, מרכז השל לקיימות</w:t>
            </w:r>
          </w:p>
        </w:tc>
      </w:tr>
      <w:tr w:rsidR="00C3466E" w:rsidTr="00D1396E">
        <w:tc>
          <w:tcPr>
            <w:tcW w:w="1990" w:type="dxa"/>
          </w:tcPr>
          <w:p w:rsidR="00C3466E" w:rsidRDefault="00C3466E" w:rsidP="00251A08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אבישי ליכטנשטיין</w:t>
            </w:r>
          </w:p>
        </w:tc>
        <w:tc>
          <w:tcPr>
            <w:tcW w:w="480" w:type="dxa"/>
          </w:tcPr>
          <w:p w:rsidR="00C3466E" w:rsidRDefault="00C3466E" w:rsidP="00251A08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8" w:type="dxa"/>
          </w:tcPr>
          <w:p w:rsidR="00C3466E" w:rsidRDefault="00C3466E" w:rsidP="00251A08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אדריכל עצמאי</w:t>
            </w:r>
          </w:p>
        </w:tc>
      </w:tr>
    </w:tbl>
    <w:p w:rsidR="00622AD0" w:rsidRDefault="00622AD0">
      <w:pPr>
        <w:rPr>
          <w:rtl/>
        </w:rPr>
      </w:pPr>
    </w:p>
    <w:p w:rsidR="0087591E" w:rsidRPr="008713A4" w:rsidRDefault="0087591E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>ייעוץ משפטי:</w:t>
      </w:r>
      <w:r w:rsidRPr="008713A4">
        <w:rPr>
          <w:rtl/>
        </w:rPr>
        <w:t xml:space="preserve"> </w:t>
      </w:r>
    </w:p>
    <w:p w:rsidR="00E64116" w:rsidRPr="008713A4" w:rsidRDefault="00280C6B" w:rsidP="008320F6">
      <w:pPr>
        <w:ind w:firstLine="0"/>
        <w:outlineLvl w:val="0"/>
      </w:pPr>
      <w:r>
        <w:rPr>
          <w:rtl/>
        </w:rPr>
        <w:t>תמי סלע</w:t>
      </w: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הוועדה:</w:t>
      </w:r>
    </w:p>
    <w:p w:rsidR="00E64116" w:rsidRPr="008713A4" w:rsidRDefault="00280C6B" w:rsidP="008320F6">
      <w:pPr>
        <w:ind w:firstLine="0"/>
        <w:outlineLvl w:val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1673D4" w:rsidP="001673D4">
      <w:pPr>
        <w:ind w:firstLine="0"/>
        <w:outlineLvl w:val="0"/>
        <w:rPr>
          <w:rtl/>
        </w:rPr>
      </w:pPr>
      <w:r>
        <w:rPr>
          <w:b/>
          <w:bCs/>
          <w:u w:val="single"/>
          <w:rtl/>
        </w:rPr>
        <w:t>רישום</w:t>
      </w:r>
      <w:r w:rsidR="00E64116" w:rsidRPr="008713A4">
        <w:rPr>
          <w:b/>
          <w:bCs/>
          <w:u w:val="single"/>
          <w:rtl/>
        </w:rPr>
        <w:t xml:space="preserve"> פרלמנטרי:</w:t>
      </w:r>
    </w:p>
    <w:p w:rsidR="00E64116" w:rsidRPr="008713A4" w:rsidRDefault="0087591E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661CD1" w:rsidRDefault="00E64116" w:rsidP="000D4862">
      <w:pPr>
        <w:ind w:left="360" w:firstLine="0"/>
        <w:jc w:val="center"/>
        <w:rPr>
          <w:b/>
          <w:bCs/>
          <w:rtl/>
        </w:rPr>
      </w:pPr>
      <w:r w:rsidRPr="008713A4">
        <w:rPr>
          <w:rtl/>
        </w:rPr>
        <w:br w:type="page"/>
      </w:r>
      <w:r w:rsidR="000D4862">
        <w:rPr>
          <w:rtl/>
        </w:rPr>
        <w:lastRenderedPageBreak/>
        <w:t xml:space="preserve">1. </w:t>
      </w:r>
      <w:r w:rsidR="00661CD1" w:rsidRPr="000D4862">
        <w:rPr>
          <w:b/>
          <w:bCs/>
          <w:u w:val="single"/>
          <w:rtl/>
        </w:rPr>
        <w:t>הקמת ועדת משנה למאבק בסחר בנשים ובזנות</w:t>
      </w:r>
    </w:p>
    <w:p w:rsidR="007872B4" w:rsidRDefault="007872B4" w:rsidP="009258CE">
      <w:pPr>
        <w:ind w:firstLine="0"/>
        <w:rPr>
          <w:rtl/>
        </w:rPr>
      </w:pPr>
    </w:p>
    <w:p w:rsidR="00C3466E" w:rsidRDefault="00C3466E" w:rsidP="009258CE">
      <w:pPr>
        <w:ind w:firstLine="0"/>
        <w:rPr>
          <w:rtl/>
        </w:rPr>
      </w:pPr>
    </w:p>
    <w:p w:rsidR="0049491E" w:rsidRDefault="0049491E" w:rsidP="0049491E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9491E" w:rsidRDefault="0049491E" w:rsidP="0049491E">
      <w:pPr>
        <w:pStyle w:val="KeepWithNext"/>
        <w:rPr>
          <w:rtl/>
        </w:rPr>
      </w:pPr>
    </w:p>
    <w:p w:rsidR="0049491E" w:rsidRDefault="00C461CA" w:rsidP="0049491E">
      <w:pPr>
        <w:rPr>
          <w:rtl/>
        </w:rPr>
      </w:pPr>
      <w:r>
        <w:rPr>
          <w:rtl/>
        </w:rPr>
        <w:t xml:space="preserve">צהריים טובים. אני פותחת את </w:t>
      </w:r>
      <w:bookmarkStart w:id="1" w:name="_ETM_Q1_436330"/>
      <w:bookmarkEnd w:id="1"/>
      <w:r>
        <w:rPr>
          <w:rtl/>
        </w:rPr>
        <w:t xml:space="preserve">ישיבת הוועדה לקידום מעמד האישה. על סדר-היום: תכנון ערים מגדרי </w:t>
      </w:r>
      <w:bookmarkStart w:id="2" w:name="_ETM_Q1_462470"/>
      <w:bookmarkEnd w:id="2"/>
      <w:r>
        <w:rPr>
          <w:rtl/>
        </w:rPr>
        <w:t xml:space="preserve">במסגרת ציון יום הסביבה בכנסת. </w:t>
      </w:r>
    </w:p>
    <w:p w:rsidR="00C461CA" w:rsidRDefault="00C461CA" w:rsidP="0049491E">
      <w:pPr>
        <w:rPr>
          <w:rtl/>
        </w:rPr>
      </w:pPr>
    </w:p>
    <w:p w:rsidR="00C461CA" w:rsidRDefault="007B171E" w:rsidP="0049491E">
      <w:pPr>
        <w:rPr>
          <w:rtl/>
        </w:rPr>
      </w:pPr>
      <w:bookmarkStart w:id="3" w:name="_ETM_Q1_461067"/>
      <w:bookmarkEnd w:id="3"/>
      <w:r>
        <w:rPr>
          <w:rtl/>
        </w:rPr>
        <w:t xml:space="preserve">בפתח </w:t>
      </w:r>
      <w:bookmarkStart w:id="4" w:name="_ETM_Q1_487435"/>
      <w:bookmarkEnd w:id="4"/>
      <w:r>
        <w:rPr>
          <w:rtl/>
        </w:rPr>
        <w:t xml:space="preserve">הישיבה הבוקר אני רוצה להודיע שעל-פי סעיף 109 לתקנון הכנסת, </w:t>
      </w:r>
      <w:bookmarkStart w:id="5" w:name="_ETM_Q1_490844"/>
      <w:bookmarkEnd w:id="5"/>
      <w:r>
        <w:rPr>
          <w:rtl/>
        </w:rPr>
        <w:t xml:space="preserve">אני מתכבדת להקים את ועדת המשנה של הוועדה לקידום מעמד </w:t>
      </w:r>
      <w:bookmarkStart w:id="6" w:name="_ETM_Q1_492175"/>
      <w:bookmarkEnd w:id="6"/>
      <w:r>
        <w:rPr>
          <w:rtl/>
        </w:rPr>
        <w:t>האישה, ועדת משנה למאבק בסחר בנשים ובזנות. להלן סמכויות הוועדה:</w:t>
      </w:r>
    </w:p>
    <w:p w:rsidR="007B171E" w:rsidRDefault="007B171E" w:rsidP="0049491E">
      <w:pPr>
        <w:rPr>
          <w:rtl/>
        </w:rPr>
      </w:pPr>
    </w:p>
    <w:p w:rsidR="007B171E" w:rsidRDefault="007B171E" w:rsidP="0049491E">
      <w:pPr>
        <w:rPr>
          <w:rtl/>
        </w:rPr>
      </w:pPr>
      <w:bookmarkStart w:id="7" w:name="_ETM_Q1_503985"/>
      <w:bookmarkEnd w:id="7"/>
      <w:r>
        <w:rPr>
          <w:rtl/>
        </w:rPr>
        <w:t xml:space="preserve">בחינת היקף וממדי תופעת סחר בנשים וזנות בנשים זרות ובנשים ישראליות </w:t>
      </w:r>
      <w:bookmarkStart w:id="8" w:name="_ETM_Q1_511864"/>
      <w:bookmarkEnd w:id="8"/>
      <w:r>
        <w:rPr>
          <w:rtl/>
        </w:rPr>
        <w:t>בנושאים הבאים:</w:t>
      </w:r>
      <w:bookmarkStart w:id="9" w:name="_ETM_Q1_515588"/>
      <w:bookmarkEnd w:id="9"/>
    </w:p>
    <w:p w:rsidR="007B171E" w:rsidRDefault="007B171E" w:rsidP="0049491E">
      <w:pPr>
        <w:rPr>
          <w:rtl/>
        </w:rPr>
      </w:pPr>
    </w:p>
    <w:p w:rsidR="007B171E" w:rsidRDefault="007B171E" w:rsidP="007B171E">
      <w:pPr>
        <w:numPr>
          <w:ilvl w:val="0"/>
          <w:numId w:val="3"/>
        </w:numPr>
        <w:rPr>
          <w:rtl/>
        </w:rPr>
      </w:pPr>
      <w:r>
        <w:rPr>
          <w:rtl/>
        </w:rPr>
        <w:t xml:space="preserve">מעקב ופיקוח אחר פעולות הממשלה וגורמיה, רשויות המדינה והארגונים </w:t>
      </w:r>
      <w:bookmarkStart w:id="10" w:name="_ETM_Q1_521507"/>
      <w:bookmarkEnd w:id="10"/>
      <w:r>
        <w:rPr>
          <w:rtl/>
        </w:rPr>
        <w:t>החברתיים בטיפול בתופעת סחר בנשים וזנות ומיגורה.</w:t>
      </w:r>
    </w:p>
    <w:p w:rsidR="007B171E" w:rsidRDefault="007B171E" w:rsidP="007B171E">
      <w:pPr>
        <w:numPr>
          <w:ilvl w:val="0"/>
          <w:numId w:val="3"/>
        </w:numPr>
      </w:pPr>
      <w:r>
        <w:rPr>
          <w:rtl/>
        </w:rPr>
        <w:t xml:space="preserve">בחינה ממוקדת של תנאי </w:t>
      </w:r>
      <w:bookmarkStart w:id="11" w:name="_ETM_Q1_528193"/>
      <w:bookmarkEnd w:id="11"/>
      <w:r>
        <w:rPr>
          <w:rtl/>
        </w:rPr>
        <w:t xml:space="preserve">האחזקה והחקירה של קרבנות הסחר בנשים והזנות, תנאי הטיפול בקרבנות, </w:t>
      </w:r>
      <w:bookmarkStart w:id="12" w:name="_ETM_Q1_536290"/>
      <w:bookmarkEnd w:id="12"/>
      <w:r>
        <w:rPr>
          <w:rtl/>
        </w:rPr>
        <w:t>מערך המניעה וההסברה.</w:t>
      </w:r>
    </w:p>
    <w:p w:rsidR="007B171E" w:rsidRDefault="007B171E" w:rsidP="007B171E">
      <w:pPr>
        <w:numPr>
          <w:ilvl w:val="0"/>
          <w:numId w:val="3"/>
        </w:numPr>
      </w:pPr>
      <w:bookmarkStart w:id="13" w:name="_ETM_Q1_539238"/>
      <w:bookmarkEnd w:id="13"/>
      <w:r>
        <w:rPr>
          <w:rtl/>
        </w:rPr>
        <w:t xml:space="preserve">בחינת המצב החוקי והתיקונים הנדרשים בחקיקה במאבק בסחר </w:t>
      </w:r>
      <w:bookmarkStart w:id="14" w:name="_ETM_Q1_543845"/>
      <w:bookmarkEnd w:id="14"/>
      <w:r>
        <w:rPr>
          <w:rtl/>
        </w:rPr>
        <w:t>בנשים ובזנות.</w:t>
      </w:r>
    </w:p>
    <w:p w:rsidR="007B171E" w:rsidRDefault="007B171E" w:rsidP="007B171E">
      <w:pPr>
        <w:numPr>
          <w:ilvl w:val="0"/>
          <w:numId w:val="3"/>
        </w:numPr>
      </w:pPr>
      <w:bookmarkStart w:id="15" w:name="_ETM_Q1_545925"/>
      <w:bookmarkEnd w:id="15"/>
      <w:r>
        <w:rPr>
          <w:rtl/>
        </w:rPr>
        <w:t xml:space="preserve">חיזוק שיתוף הפעולה ברמה הלאומית וברמה הבינלאומית במאבק בסחר </w:t>
      </w:r>
      <w:bookmarkStart w:id="16" w:name="_ETM_Q1_551738"/>
      <w:bookmarkEnd w:id="16"/>
      <w:r>
        <w:rPr>
          <w:rtl/>
        </w:rPr>
        <w:t>בנשים ובזנות.</w:t>
      </w:r>
    </w:p>
    <w:p w:rsidR="007B171E" w:rsidRDefault="007B171E" w:rsidP="007B171E">
      <w:pPr>
        <w:ind w:left="720" w:firstLine="0"/>
        <w:rPr>
          <w:rtl/>
        </w:rPr>
      </w:pPr>
      <w:bookmarkStart w:id="17" w:name="_ETM_Q1_554032"/>
      <w:bookmarkEnd w:id="17"/>
    </w:p>
    <w:p w:rsidR="007B171E" w:rsidRDefault="007B171E" w:rsidP="00141A74">
      <w:pPr>
        <w:rPr>
          <w:rtl/>
        </w:rPr>
      </w:pPr>
      <w:bookmarkStart w:id="18" w:name="_ETM_Q1_555135"/>
      <w:bookmarkEnd w:id="18"/>
      <w:r>
        <w:rPr>
          <w:rtl/>
        </w:rPr>
        <w:t xml:space="preserve">ועדת המשנה לא תקיים את הישיבות שלה בזמן שהוועדה </w:t>
      </w:r>
      <w:bookmarkStart w:id="19" w:name="_ETM_Q1_557400"/>
      <w:bookmarkEnd w:id="19"/>
      <w:r>
        <w:rPr>
          <w:rtl/>
        </w:rPr>
        <w:t xml:space="preserve">לקידום מעמד האישה מקיימת את הישיבות שלה. ועדת המשנה תדווח </w:t>
      </w:r>
      <w:bookmarkStart w:id="20" w:name="_ETM_Q1_564953"/>
      <w:bookmarkEnd w:id="20"/>
      <w:r w:rsidR="00C63F90">
        <w:rPr>
          <w:rtl/>
        </w:rPr>
        <w:t xml:space="preserve">לוועדה לקידום מעמד האישה, אחת לחודשיים, בישיבות  הוועדה לקידום </w:t>
      </w:r>
      <w:bookmarkStart w:id="21" w:name="_ETM_Q1_570153"/>
      <w:bookmarkEnd w:id="21"/>
      <w:r w:rsidR="00C63F90">
        <w:rPr>
          <w:rtl/>
        </w:rPr>
        <w:t xml:space="preserve">מעמד האישה, על פעילותה במאבק בסחר בנשים ובזנות. </w:t>
      </w:r>
    </w:p>
    <w:p w:rsidR="00C63F90" w:rsidRDefault="00C63F90" w:rsidP="007B171E">
      <w:pPr>
        <w:ind w:left="720" w:firstLine="0"/>
        <w:rPr>
          <w:rtl/>
        </w:rPr>
      </w:pPr>
    </w:p>
    <w:p w:rsidR="00C63F90" w:rsidRDefault="00C63F90" w:rsidP="00141A74">
      <w:pPr>
        <w:rPr>
          <w:rtl/>
        </w:rPr>
      </w:pPr>
      <w:bookmarkStart w:id="22" w:name="_ETM_Q1_575413"/>
      <w:bookmarkEnd w:id="22"/>
      <w:r>
        <w:rPr>
          <w:rtl/>
        </w:rPr>
        <w:t xml:space="preserve">בראש </w:t>
      </w:r>
      <w:bookmarkStart w:id="23" w:name="_ETM_Q1_576371"/>
      <w:bookmarkEnd w:id="23"/>
      <w:r>
        <w:rPr>
          <w:rtl/>
        </w:rPr>
        <w:t xml:space="preserve">הוועדה יעמוד חבר הכנסת דוד צור, שיהיה יו"ר ועדת המשנה </w:t>
      </w:r>
      <w:bookmarkStart w:id="24" w:name="_ETM_Q1_586101"/>
      <w:bookmarkEnd w:id="24"/>
      <w:r>
        <w:rPr>
          <w:rtl/>
        </w:rPr>
        <w:t xml:space="preserve">למאבק בסחר בנשים ובזנות. </w:t>
      </w:r>
      <w:bookmarkStart w:id="25" w:name="_ETM_Q1_583182"/>
      <w:bookmarkEnd w:id="25"/>
      <w:r>
        <w:rPr>
          <w:rtl/>
        </w:rPr>
        <w:t>חברי הוועדה יהי</w:t>
      </w:r>
      <w:r w:rsidR="00141A74">
        <w:rPr>
          <w:rtl/>
        </w:rPr>
        <w:t>ו</w:t>
      </w:r>
      <w:r>
        <w:rPr>
          <w:rtl/>
        </w:rPr>
        <w:t xml:space="preserve">: ח"כ שולי מועלם-רפאלי מהבית היהודי, ח"כ תמר זנדברג ממר"צ וחבר הכנסת חיליק בר </w:t>
      </w:r>
      <w:bookmarkStart w:id="26" w:name="_ETM_Q1_598583"/>
      <w:bookmarkEnd w:id="26"/>
      <w:r>
        <w:rPr>
          <w:rtl/>
        </w:rPr>
        <w:t xml:space="preserve">ממפלגת העבודה. </w:t>
      </w:r>
    </w:p>
    <w:p w:rsidR="00141A74" w:rsidRDefault="00141A74" w:rsidP="007B171E">
      <w:pPr>
        <w:ind w:left="720" w:firstLine="0"/>
        <w:rPr>
          <w:rtl/>
        </w:rPr>
      </w:pPr>
    </w:p>
    <w:p w:rsidR="00141A74" w:rsidRDefault="00141A74" w:rsidP="00141A74">
      <w:pPr>
        <w:ind w:firstLine="0"/>
        <w:rPr>
          <w:rtl/>
        </w:rPr>
      </w:pPr>
      <w:bookmarkStart w:id="27" w:name="_ETM_Q1_603944"/>
      <w:bookmarkEnd w:id="27"/>
      <w:r>
        <w:rPr>
          <w:rtl/>
        </w:rPr>
        <w:tab/>
        <w:t xml:space="preserve">זאת ההצעה שלנו ואני מבקשת מכם </w:t>
      </w:r>
      <w:bookmarkStart w:id="28" w:name="_ETM_Q1_606039"/>
      <w:bookmarkEnd w:id="28"/>
      <w:r>
        <w:rPr>
          <w:rtl/>
        </w:rPr>
        <w:t>להצביע. מי בעד?</w:t>
      </w:r>
    </w:p>
    <w:p w:rsidR="00141A74" w:rsidRDefault="00141A74" w:rsidP="00141A74">
      <w:pPr>
        <w:ind w:firstLine="0"/>
        <w:rPr>
          <w:rtl/>
        </w:rPr>
      </w:pPr>
    </w:p>
    <w:p w:rsidR="00C3466E" w:rsidRDefault="00C3466E" w:rsidP="00141A74">
      <w:pPr>
        <w:ind w:firstLine="0"/>
        <w:rPr>
          <w:rtl/>
        </w:rPr>
      </w:pPr>
    </w:p>
    <w:p w:rsidR="00141A74" w:rsidRPr="00141A74" w:rsidRDefault="00141A74" w:rsidP="00141A74">
      <w:pPr>
        <w:ind w:firstLine="0"/>
        <w:jc w:val="center"/>
        <w:rPr>
          <w:b/>
          <w:bCs/>
          <w:rtl/>
        </w:rPr>
      </w:pPr>
      <w:bookmarkStart w:id="29" w:name="_ETM_Q1_609868"/>
      <w:bookmarkEnd w:id="29"/>
      <w:r w:rsidRPr="00141A74">
        <w:rPr>
          <w:b/>
          <w:bCs/>
          <w:rtl/>
        </w:rPr>
        <w:t>הצבעה</w:t>
      </w:r>
      <w:bookmarkStart w:id="30" w:name="_ETM_Q1_611840"/>
      <w:bookmarkEnd w:id="30"/>
    </w:p>
    <w:p w:rsidR="00141A74" w:rsidRDefault="00141A74" w:rsidP="00141A74">
      <w:pPr>
        <w:ind w:firstLine="0"/>
        <w:jc w:val="center"/>
        <w:rPr>
          <w:rtl/>
        </w:rPr>
      </w:pPr>
    </w:p>
    <w:p w:rsidR="00141A74" w:rsidRDefault="00141A74" w:rsidP="00141A74">
      <w:pPr>
        <w:ind w:firstLine="0"/>
        <w:jc w:val="center"/>
        <w:rPr>
          <w:rtl/>
        </w:rPr>
      </w:pPr>
      <w:bookmarkStart w:id="31" w:name="_ETM_Q1_612179"/>
      <w:bookmarkEnd w:id="31"/>
      <w:r>
        <w:rPr>
          <w:rtl/>
        </w:rPr>
        <w:t>בעד – רוב</w:t>
      </w:r>
    </w:p>
    <w:p w:rsidR="00141A74" w:rsidRDefault="00141A74" w:rsidP="00141A74">
      <w:pPr>
        <w:ind w:firstLine="0"/>
        <w:jc w:val="center"/>
        <w:rPr>
          <w:rtl/>
        </w:rPr>
      </w:pPr>
      <w:bookmarkStart w:id="32" w:name="_ETM_Q1_613840"/>
      <w:bookmarkEnd w:id="32"/>
      <w:r>
        <w:rPr>
          <w:rtl/>
        </w:rPr>
        <w:t>נגד – אין</w:t>
      </w:r>
    </w:p>
    <w:p w:rsidR="00141A74" w:rsidRDefault="00141A74" w:rsidP="00141A74">
      <w:pPr>
        <w:ind w:firstLine="0"/>
        <w:jc w:val="center"/>
        <w:rPr>
          <w:rtl/>
        </w:rPr>
      </w:pPr>
      <w:r>
        <w:rPr>
          <w:rtl/>
        </w:rPr>
        <w:t>נמנעים – אין</w:t>
      </w:r>
    </w:p>
    <w:p w:rsidR="00141A74" w:rsidRDefault="00141A74" w:rsidP="00141A74">
      <w:pPr>
        <w:ind w:firstLine="0"/>
        <w:jc w:val="center"/>
        <w:rPr>
          <w:rtl/>
        </w:rPr>
      </w:pPr>
      <w:r>
        <w:rPr>
          <w:rtl/>
        </w:rPr>
        <w:t>ההצעה התקבלה.</w:t>
      </w:r>
    </w:p>
    <w:p w:rsidR="006F0822" w:rsidRDefault="006F0822" w:rsidP="00141A74">
      <w:pPr>
        <w:ind w:firstLine="0"/>
        <w:jc w:val="center"/>
        <w:rPr>
          <w:rtl/>
        </w:rPr>
      </w:pPr>
    </w:p>
    <w:p w:rsidR="006F0822" w:rsidRDefault="006F0822" w:rsidP="006F0822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F0822" w:rsidRDefault="006F0822" w:rsidP="006F0822">
      <w:pPr>
        <w:pStyle w:val="KeepWithNext"/>
        <w:rPr>
          <w:rtl/>
        </w:rPr>
      </w:pPr>
    </w:p>
    <w:p w:rsidR="006F0822" w:rsidRDefault="006F0822" w:rsidP="006F0822">
      <w:pPr>
        <w:rPr>
          <w:rtl/>
        </w:rPr>
      </w:pPr>
      <w:r>
        <w:rPr>
          <w:rtl/>
        </w:rPr>
        <w:t xml:space="preserve">הרבה הצלחה. אנחנו יוצאים לדרך משותפת. אתה </w:t>
      </w:r>
      <w:bookmarkStart w:id="33" w:name="_ETM_Q1_620042"/>
      <w:bookmarkEnd w:id="33"/>
      <w:r>
        <w:rPr>
          <w:rtl/>
        </w:rPr>
        <w:t>מוביל נושא של סחר בנשים ו</w:t>
      </w:r>
      <w:r w:rsidR="0068786B">
        <w:rPr>
          <w:rtl/>
        </w:rPr>
        <w:t>ב</w:t>
      </w:r>
      <w:r>
        <w:rPr>
          <w:rtl/>
        </w:rPr>
        <w:t xml:space="preserve">זנות. </w:t>
      </w:r>
      <w:r w:rsidR="003F0B15">
        <w:rPr>
          <w:rtl/>
        </w:rPr>
        <w:t xml:space="preserve">אנחנו מתמודדים עם בעיית </w:t>
      </w:r>
      <w:bookmarkStart w:id="34" w:name="_ETM_Q1_630763"/>
      <w:bookmarkEnd w:id="34"/>
      <w:r w:rsidR="003F0B15">
        <w:rPr>
          <w:rtl/>
        </w:rPr>
        <w:t xml:space="preserve">הסחר בנשים ואנחנו צריכים לראות איך אנחנו משתפרים. הזנות בישראל עוסקת בקטינות וקטינים, זנות נשים. זה נושא קשה, כאוב. לא </w:t>
      </w:r>
      <w:bookmarkStart w:id="35" w:name="_ETM_Q1_642371"/>
      <w:bookmarkEnd w:id="35"/>
      <w:r w:rsidR="003F0B15">
        <w:rPr>
          <w:rtl/>
        </w:rPr>
        <w:t xml:space="preserve">קיימים עדיין כל הכלים. צריך לשתף גם את הכלים </w:t>
      </w:r>
      <w:r w:rsidR="00132A06">
        <w:rPr>
          <w:rtl/>
        </w:rPr>
        <w:t>הפרלמנטאריים</w:t>
      </w:r>
      <w:r w:rsidR="003F0B15">
        <w:rPr>
          <w:rtl/>
        </w:rPr>
        <w:t xml:space="preserve"> ושיתוף עם גורמים בתוך החברה הישראלית ומחוצה לה. </w:t>
      </w:r>
      <w:bookmarkStart w:id="36" w:name="_ETM_Q1_650955"/>
      <w:bookmarkEnd w:id="36"/>
    </w:p>
    <w:p w:rsidR="003F0B15" w:rsidRDefault="003F0B15" w:rsidP="006F0822">
      <w:pPr>
        <w:rPr>
          <w:rtl/>
        </w:rPr>
      </w:pPr>
    </w:p>
    <w:p w:rsidR="003F0B15" w:rsidRDefault="00097F55" w:rsidP="006F0822">
      <w:pPr>
        <w:rPr>
          <w:rtl/>
        </w:rPr>
      </w:pPr>
      <w:bookmarkStart w:id="37" w:name="_ETM_Q1_651161"/>
      <w:bookmarkEnd w:id="37"/>
      <w:r>
        <w:rPr>
          <w:rtl/>
        </w:rPr>
        <w:t xml:space="preserve">לזכותך ייאמר שאמרת לי: עליזה, אני </w:t>
      </w:r>
      <w:bookmarkStart w:id="38" w:name="_ETM_Q1_657127"/>
      <w:bookmarkEnd w:id="38"/>
      <w:r>
        <w:rPr>
          <w:rtl/>
        </w:rPr>
        <w:t xml:space="preserve">רוצה לקחת את הנושא הזה על עצמי. הנה קבלת. הרבה </w:t>
      </w:r>
      <w:bookmarkStart w:id="39" w:name="_ETM_Q1_663907"/>
      <w:bookmarkEnd w:id="39"/>
      <w:r>
        <w:rPr>
          <w:rtl/>
        </w:rPr>
        <w:t>הצלחה בדרך המשותפת.</w:t>
      </w:r>
    </w:p>
    <w:p w:rsidR="00097F55" w:rsidRDefault="00097F55" w:rsidP="006F0822">
      <w:pPr>
        <w:rPr>
          <w:rtl/>
        </w:rPr>
      </w:pPr>
    </w:p>
    <w:p w:rsidR="00097F55" w:rsidRDefault="00097F55" w:rsidP="00097F55">
      <w:pPr>
        <w:pStyle w:val="a5"/>
        <w:keepNext/>
        <w:rPr>
          <w:rtl/>
        </w:rPr>
      </w:pPr>
      <w:bookmarkStart w:id="40" w:name="_ETM_Q1_666756"/>
      <w:bookmarkStart w:id="41" w:name="_ETM_Q1_668069"/>
      <w:bookmarkEnd w:id="40"/>
      <w:bookmarkEnd w:id="41"/>
      <w:r>
        <w:rPr>
          <w:rFonts w:hint="eastAsia"/>
          <w:rtl/>
        </w:rPr>
        <w:t>דוד</w:t>
      </w:r>
      <w:r>
        <w:rPr>
          <w:rtl/>
        </w:rPr>
        <w:t xml:space="preserve"> </w:t>
      </w:r>
      <w:r>
        <w:rPr>
          <w:rFonts w:hint="eastAsia"/>
          <w:rtl/>
        </w:rPr>
        <w:t>צור</w:t>
      </w:r>
      <w:r>
        <w:rPr>
          <w:rtl/>
        </w:rPr>
        <w:t>:</w:t>
      </w:r>
    </w:p>
    <w:p w:rsidR="00097F55" w:rsidRDefault="00097F55" w:rsidP="00097F55">
      <w:pPr>
        <w:pStyle w:val="KeepWithNext"/>
        <w:rPr>
          <w:rtl/>
        </w:rPr>
      </w:pPr>
    </w:p>
    <w:p w:rsidR="00097F55" w:rsidRDefault="00097F55" w:rsidP="00560EC5">
      <w:pPr>
        <w:rPr>
          <w:rtl/>
        </w:rPr>
      </w:pPr>
      <w:r>
        <w:rPr>
          <w:rtl/>
        </w:rPr>
        <w:t xml:space="preserve">תודה רבה על האמון, גם לך עליזה וגם </w:t>
      </w:r>
      <w:bookmarkStart w:id="42" w:name="_ETM_Q1_673204"/>
      <w:bookmarkEnd w:id="42"/>
      <w:r>
        <w:rPr>
          <w:rtl/>
        </w:rPr>
        <w:t xml:space="preserve">לחברי הכנסת. אני שמח מאוד על התפקיד. אני רואה גם </w:t>
      </w:r>
      <w:bookmarkStart w:id="43" w:name="_ETM_Q1_679004"/>
      <w:bookmarkEnd w:id="43"/>
      <w:r>
        <w:rPr>
          <w:rtl/>
        </w:rPr>
        <w:t xml:space="preserve">זכות וגם שליחות. בתפקידיי הרבים, עוד טרם הגעתי לכאן, בהם </w:t>
      </w:r>
      <w:bookmarkStart w:id="44" w:name="_ETM_Q1_690049"/>
      <w:bookmarkEnd w:id="44"/>
      <w:r>
        <w:rPr>
          <w:rtl/>
        </w:rPr>
        <w:t xml:space="preserve">פיקדתי על מחוז שבשטחו היה מרכז העיסוק בסחר וגם בתפקידי </w:t>
      </w:r>
      <w:bookmarkStart w:id="45" w:name="_ETM_Q1_695635"/>
      <w:bookmarkEnd w:id="45"/>
      <w:r>
        <w:rPr>
          <w:rtl/>
        </w:rPr>
        <w:t xml:space="preserve">כמפקד משמר הגבול, ראיתי איך התופעה חודרת אלינו. ראיתי גם מה זה עושה כמפקד מחוז תל-אביב. הייתי גם </w:t>
      </w:r>
      <w:bookmarkStart w:id="46" w:name="_ETM_Q1_707579"/>
      <w:bookmarkEnd w:id="46"/>
      <w:r>
        <w:rPr>
          <w:rtl/>
        </w:rPr>
        <w:t xml:space="preserve">ראש המטה המקצועי במשרד לביטחון פנים, גם שם הבנו עד </w:t>
      </w:r>
      <w:bookmarkStart w:id="47" w:name="_ETM_Q1_713061"/>
      <w:bookmarkEnd w:id="47"/>
      <w:r>
        <w:rPr>
          <w:rtl/>
        </w:rPr>
        <w:t xml:space="preserve">כמה הנושא הזה אקוטי מאוד בעיניי העולם. לצערי פה בארץ </w:t>
      </w:r>
      <w:bookmarkStart w:id="48" w:name="_ETM_Q1_717451"/>
      <w:bookmarkEnd w:id="48"/>
      <w:r>
        <w:rPr>
          <w:rtl/>
        </w:rPr>
        <w:t xml:space="preserve">לקח זמן להטמיע זאת. אני חושב שהנושא הזה </w:t>
      </w:r>
      <w:r>
        <w:rPr>
          <w:rtl/>
        </w:rPr>
        <w:lastRenderedPageBreak/>
        <w:t xml:space="preserve">משליך עלינו </w:t>
      </w:r>
      <w:bookmarkStart w:id="49" w:name="_ETM_Q1_724561"/>
      <w:bookmarkEnd w:id="49"/>
      <w:r>
        <w:rPr>
          <w:rtl/>
        </w:rPr>
        <w:t xml:space="preserve">בהיבטים הבינלאומיים, אך בעיקר פנימה ברמה הערכית, ברמה הכי מוסרית </w:t>
      </w:r>
      <w:bookmarkStart w:id="50" w:name="_ETM_Q1_733311"/>
      <w:bookmarkEnd w:id="50"/>
      <w:r>
        <w:rPr>
          <w:rtl/>
        </w:rPr>
        <w:t>ואנחנו חייבים לטפל בנושא הזה. אני יודע שמדובר בהיקף רחב של פעילות ואני בפירוש</w:t>
      </w:r>
      <w:r w:rsidR="00661CD1">
        <w:rPr>
          <w:rtl/>
        </w:rPr>
        <w:t xml:space="preserve"> מתכוון להירתם לעניין הזה בתיאום מלא </w:t>
      </w:r>
      <w:bookmarkStart w:id="51" w:name="_ETM_Q1_743152"/>
      <w:bookmarkEnd w:id="51"/>
      <w:r w:rsidR="00661CD1">
        <w:rPr>
          <w:rtl/>
        </w:rPr>
        <w:t xml:space="preserve">עם הוועדה הזאת. כפי שנאמר, גם נודיע מראש על ישיבה </w:t>
      </w:r>
      <w:bookmarkStart w:id="52" w:name="_ETM_Q1_750266"/>
      <w:bookmarkEnd w:id="52"/>
      <w:r w:rsidR="00661CD1">
        <w:rPr>
          <w:rtl/>
        </w:rPr>
        <w:t>שנקיים ונשמח להשתתפות של חברי ועד</w:t>
      </w:r>
      <w:r w:rsidR="00560EC5">
        <w:rPr>
          <w:rtl/>
        </w:rPr>
        <w:t xml:space="preserve">ת </w:t>
      </w:r>
      <w:r w:rsidR="00661CD1">
        <w:rPr>
          <w:rtl/>
        </w:rPr>
        <w:t xml:space="preserve"> וגם להשתתפות של כלל </w:t>
      </w:r>
      <w:bookmarkStart w:id="53" w:name="_ETM_Q1_755636"/>
      <w:bookmarkEnd w:id="53"/>
      <w:r w:rsidR="00661CD1">
        <w:rPr>
          <w:rtl/>
        </w:rPr>
        <w:t xml:space="preserve">חברי הוועדה וגם שלך, גברתי יושבת הראש. תודה על האמון. </w:t>
      </w:r>
      <w:bookmarkStart w:id="54" w:name="_ETM_Q1_763299"/>
      <w:bookmarkEnd w:id="54"/>
    </w:p>
    <w:p w:rsidR="00661CD1" w:rsidRPr="00661CD1" w:rsidRDefault="00661CD1" w:rsidP="00661CD1">
      <w:pPr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r w:rsidRPr="00661CD1">
        <w:rPr>
          <w:b/>
          <w:bCs/>
          <w:u w:val="single"/>
          <w:rtl/>
        </w:rPr>
        <w:lastRenderedPageBreak/>
        <w:t>2. תכנון ערים מגדרי</w:t>
      </w:r>
    </w:p>
    <w:p w:rsidR="00661CD1" w:rsidRDefault="00661CD1" w:rsidP="00097F55">
      <w:pPr>
        <w:rPr>
          <w:rtl/>
        </w:rPr>
      </w:pPr>
    </w:p>
    <w:p w:rsidR="00C3466E" w:rsidRDefault="00C3466E" w:rsidP="00097F55">
      <w:pPr>
        <w:rPr>
          <w:rtl/>
        </w:rPr>
      </w:pPr>
    </w:p>
    <w:p w:rsidR="000D4862" w:rsidRDefault="000D4862" w:rsidP="000D4862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D4862" w:rsidRDefault="000D4862" w:rsidP="000D4862">
      <w:pPr>
        <w:pStyle w:val="KeepWithNext"/>
        <w:rPr>
          <w:rtl/>
        </w:rPr>
      </w:pPr>
    </w:p>
    <w:p w:rsidR="000D4862" w:rsidRDefault="00B44EF4" w:rsidP="000D4862">
      <w:pPr>
        <w:rPr>
          <w:rtl/>
        </w:rPr>
      </w:pPr>
      <w:r>
        <w:rPr>
          <w:rtl/>
        </w:rPr>
        <w:t xml:space="preserve">אני מתכבדת לפתוח את הישיבה בעניין תכנון ערים מגדרי, </w:t>
      </w:r>
      <w:bookmarkStart w:id="55" w:name="_ETM_Q1_766066"/>
      <w:bookmarkEnd w:id="55"/>
      <w:r>
        <w:rPr>
          <w:rtl/>
        </w:rPr>
        <w:t xml:space="preserve">לציון יום הסביבה שמתקיים בכנסת בוועדות השונות. זהו יום שמיועד </w:t>
      </w:r>
      <w:bookmarkStart w:id="56" w:name="_ETM_Q1_775358"/>
      <w:bookmarkEnd w:id="56"/>
      <w:r>
        <w:rPr>
          <w:rtl/>
        </w:rPr>
        <w:t xml:space="preserve">להתבונן סביבנו, לראות איך מתקדמים, איך מקדמים, מה עוד לא </w:t>
      </w:r>
      <w:bookmarkStart w:id="57" w:name="_ETM_Q1_780302"/>
      <w:bookmarkEnd w:id="57"/>
      <w:r>
        <w:rPr>
          <w:rtl/>
        </w:rPr>
        <w:t xml:space="preserve">קידמנו. </w:t>
      </w:r>
    </w:p>
    <w:p w:rsidR="00B44EF4" w:rsidRDefault="00B44EF4" w:rsidP="000D4862">
      <w:pPr>
        <w:rPr>
          <w:rtl/>
        </w:rPr>
      </w:pPr>
    </w:p>
    <w:p w:rsidR="00B44EF4" w:rsidRDefault="00B44EF4" w:rsidP="000D4862">
      <w:pPr>
        <w:rPr>
          <w:rtl/>
        </w:rPr>
      </w:pPr>
      <w:bookmarkStart w:id="58" w:name="_ETM_Q1_781617"/>
      <w:bookmarkEnd w:id="58"/>
      <w:r>
        <w:rPr>
          <w:rtl/>
        </w:rPr>
        <w:t xml:space="preserve">בוועדה שלנו אנחנו נרצה לבחון תכנון ערים וסביבה בכלל אבל עם חשיבה מגדרית. כשאנחנו מדברות על חשיבה מגדרית זה </w:t>
      </w:r>
      <w:bookmarkStart w:id="59" w:name="_ETM_Q1_794929"/>
      <w:bookmarkEnd w:id="59"/>
      <w:r>
        <w:rPr>
          <w:rtl/>
        </w:rPr>
        <w:t>לנסות לחבוש את משק</w:t>
      </w:r>
      <w:r w:rsidR="00497B73">
        <w:rPr>
          <w:rtl/>
        </w:rPr>
        <w:t>פ</w:t>
      </w:r>
      <w:r>
        <w:rPr>
          <w:rtl/>
        </w:rPr>
        <w:t xml:space="preserve">י המגדר ולראות איך החיים שלנו, </w:t>
      </w:r>
      <w:bookmarkStart w:id="60" w:name="_ETM_Q1_799967"/>
      <w:bookmarkEnd w:id="60"/>
      <w:r w:rsidR="00C303C9">
        <w:rPr>
          <w:rtl/>
        </w:rPr>
        <w:t xml:space="preserve">איך הרחוב, השכונה </w:t>
      </w:r>
      <w:bookmarkStart w:id="61" w:name="_ETM_Q1_802958"/>
      <w:bookmarkEnd w:id="61"/>
      <w:r w:rsidR="00C303C9">
        <w:rPr>
          <w:rtl/>
        </w:rPr>
        <w:t xml:space="preserve">והקהילה, על המבנים והשימוש באתרים הקיימים, איך זה מסייע ומשרת </w:t>
      </w:r>
      <w:bookmarkStart w:id="62" w:name="_ETM_Q1_812146"/>
      <w:bookmarkEnd w:id="62"/>
      <w:r w:rsidR="00C303C9">
        <w:rPr>
          <w:rtl/>
        </w:rPr>
        <w:t>גם בהיבט המגדרי.</w:t>
      </w:r>
    </w:p>
    <w:p w:rsidR="00C303C9" w:rsidRDefault="00C303C9" w:rsidP="000D4862">
      <w:pPr>
        <w:rPr>
          <w:rtl/>
        </w:rPr>
      </w:pPr>
    </w:p>
    <w:p w:rsidR="00C303C9" w:rsidRDefault="00C303C9" w:rsidP="000D4862">
      <w:pPr>
        <w:rPr>
          <w:rtl/>
        </w:rPr>
      </w:pPr>
      <w:r>
        <w:rPr>
          <w:rtl/>
        </w:rPr>
        <w:t>א</w:t>
      </w:r>
      <w:bookmarkStart w:id="63" w:name="_ETM_Q1_814332"/>
      <w:bookmarkEnd w:id="63"/>
      <w:r>
        <w:rPr>
          <w:rtl/>
        </w:rPr>
        <w:t xml:space="preserve">חת הדוגמאות הבולטות זאת תאורת רחוב. איפה יש </w:t>
      </w:r>
      <w:bookmarkStart w:id="64" w:name="_ETM_Q1_820651"/>
      <w:bookmarkEnd w:id="64"/>
      <w:r>
        <w:rPr>
          <w:rtl/>
        </w:rPr>
        <w:t xml:space="preserve">תאורה? איפה אין תאורה? עד כמה התאורה משפיעה על מי </w:t>
      </w:r>
      <w:bookmarkStart w:id="65" w:name="_ETM_Q1_823727"/>
      <w:bookmarkEnd w:id="65"/>
      <w:r>
        <w:rPr>
          <w:rtl/>
        </w:rPr>
        <w:t xml:space="preserve">בוחר ללכת באיזה רחובות. עד כמה בכלל יש את ההבנה </w:t>
      </w:r>
      <w:bookmarkStart w:id="66" w:name="_ETM_Q1_829196"/>
      <w:bookmarkEnd w:id="66"/>
      <w:r>
        <w:rPr>
          <w:rtl/>
        </w:rPr>
        <w:t xml:space="preserve">הזאת של מה זה חרות מגדרית? מה הפירוש שלה? מה </w:t>
      </w:r>
      <w:bookmarkStart w:id="67" w:name="_ETM_Q1_834677"/>
      <w:bookmarkEnd w:id="67"/>
      <w:r>
        <w:rPr>
          <w:rtl/>
        </w:rPr>
        <w:t>המשמעות שלה? איך גורמים לסביבה להיות נכונה יותר וראויה יותר?</w:t>
      </w:r>
    </w:p>
    <w:p w:rsidR="00C303C9" w:rsidRDefault="00C303C9" w:rsidP="000D4862">
      <w:pPr>
        <w:rPr>
          <w:rtl/>
        </w:rPr>
      </w:pPr>
    </w:p>
    <w:p w:rsidR="00C303C9" w:rsidRDefault="00C303C9" w:rsidP="000D4862">
      <w:pPr>
        <w:rPr>
          <w:rtl/>
        </w:rPr>
      </w:pPr>
      <w:bookmarkStart w:id="68" w:name="_ETM_Q1_840707"/>
      <w:bookmarkEnd w:id="68"/>
      <w:r>
        <w:rPr>
          <w:rtl/>
        </w:rPr>
        <w:t xml:space="preserve">ישנה </w:t>
      </w:r>
      <w:bookmarkStart w:id="69" w:name="_ETM_Q1_842160"/>
      <w:bookmarkEnd w:id="69"/>
      <w:r>
        <w:rPr>
          <w:rtl/>
        </w:rPr>
        <w:t xml:space="preserve">חלוקה מסורתית של משפחה וילדים. </w:t>
      </w:r>
      <w:r w:rsidR="006260A8">
        <w:rPr>
          <w:rtl/>
        </w:rPr>
        <w:t xml:space="preserve">נשים וילדים מבלים הרבה שעות </w:t>
      </w:r>
      <w:bookmarkStart w:id="70" w:name="_ETM_Q1_851573"/>
      <w:bookmarkEnd w:id="70"/>
      <w:r w:rsidR="006260A8">
        <w:rPr>
          <w:rtl/>
        </w:rPr>
        <w:t xml:space="preserve">ביחד. גם אבות, אבל נשים יותר, וזה בא לידי </w:t>
      </w:r>
      <w:bookmarkStart w:id="71" w:name="_ETM_Q1_854200"/>
      <w:bookmarkEnd w:id="71"/>
      <w:r w:rsidR="006260A8">
        <w:rPr>
          <w:rtl/>
        </w:rPr>
        <w:t xml:space="preserve">ביטוי על פי כל המחקרים והמדדים. איך אנחנו מסייעים </w:t>
      </w:r>
      <w:bookmarkStart w:id="72" w:name="_ETM_Q1_857829"/>
      <w:bookmarkEnd w:id="72"/>
      <w:r w:rsidR="006260A8">
        <w:rPr>
          <w:rtl/>
        </w:rPr>
        <w:t xml:space="preserve">לשמירה על אימהות בתוך מרחב החיים עם הילדים? על הצרכים </w:t>
      </w:r>
      <w:bookmarkStart w:id="73" w:name="_ETM_Q1_864829"/>
      <w:bookmarkEnd w:id="73"/>
      <w:r w:rsidR="006260A8">
        <w:rPr>
          <w:rtl/>
        </w:rPr>
        <w:t>שלהם?</w:t>
      </w:r>
    </w:p>
    <w:p w:rsidR="006260A8" w:rsidRDefault="006260A8" w:rsidP="000D4862">
      <w:pPr>
        <w:rPr>
          <w:rtl/>
        </w:rPr>
      </w:pPr>
    </w:p>
    <w:p w:rsidR="006260A8" w:rsidRDefault="006260A8" w:rsidP="000B71BA">
      <w:pPr>
        <w:rPr>
          <w:rtl/>
        </w:rPr>
      </w:pPr>
      <w:bookmarkStart w:id="74" w:name="_ETM_Q1_866357"/>
      <w:bookmarkEnd w:id="74"/>
      <w:r>
        <w:rPr>
          <w:rtl/>
        </w:rPr>
        <w:t>כא</w:t>
      </w:r>
      <w:r w:rsidR="000B71BA">
        <w:rPr>
          <w:rtl/>
        </w:rPr>
        <w:t>ם</w:t>
      </w:r>
      <w:r>
        <w:rPr>
          <w:rtl/>
        </w:rPr>
        <w:t xml:space="preserve"> צעירה אני יכולה לדבר על הרמפות לעגלות. איך לא </w:t>
      </w:r>
      <w:bookmarkStart w:id="75" w:name="_ETM_Q1_871025"/>
      <w:bookmarkEnd w:id="75"/>
      <w:r>
        <w:rPr>
          <w:rtl/>
        </w:rPr>
        <w:t xml:space="preserve">חשבו על זה קודם? לא מזמן הייתי בכנס של גוגל </w:t>
      </w:r>
      <w:bookmarkStart w:id="76" w:name="_ETM_Q1_877150"/>
      <w:bookmarkEnd w:id="76"/>
      <w:r>
        <w:rPr>
          <w:rtl/>
        </w:rPr>
        <w:t xml:space="preserve">ונחשפתי ליוזמה מדהימה של גוגל. כמו שיש "ווייז" יש </w:t>
      </w:r>
      <w:bookmarkStart w:id="77" w:name="_ETM_Q1_883298"/>
      <w:bookmarkEnd w:id="77"/>
      <w:r>
        <w:rPr>
          <w:rtl/>
        </w:rPr>
        <w:t xml:space="preserve">היום "ווייז" לאנשים עם מוגבלויות ואפשר לשרטט מהיציאה לבית עד </w:t>
      </w:r>
      <w:bookmarkStart w:id="78" w:name="_ETM_Q1_885742"/>
      <w:bookmarkEnd w:id="78"/>
      <w:r>
        <w:rPr>
          <w:rtl/>
        </w:rPr>
        <w:t xml:space="preserve">ליעד, איפה כדאי לחנות? איפה יש רמפה? איזה מסעדות </w:t>
      </w:r>
      <w:bookmarkStart w:id="79" w:name="_ETM_Q1_888809"/>
      <w:bookmarkEnd w:id="79"/>
      <w:r>
        <w:rPr>
          <w:rtl/>
        </w:rPr>
        <w:t xml:space="preserve">מונגשות? באיזה מסעדות יש שירותים לנכים. אדם מוגבל יכול לתכנן </w:t>
      </w:r>
      <w:bookmarkStart w:id="80" w:name="_ETM_Q1_897888"/>
      <w:bookmarkEnd w:id="80"/>
      <w:r>
        <w:rPr>
          <w:rtl/>
        </w:rPr>
        <w:t xml:space="preserve">את צעדיו ולתכנן את המקום שבו הוא רוצה לבלות על פי שירותי ההנגשה. </w:t>
      </w:r>
    </w:p>
    <w:p w:rsidR="006260A8" w:rsidRDefault="006260A8" w:rsidP="000D4862">
      <w:pPr>
        <w:rPr>
          <w:rtl/>
        </w:rPr>
      </w:pPr>
    </w:p>
    <w:p w:rsidR="006260A8" w:rsidRDefault="006260A8" w:rsidP="000D4862">
      <w:pPr>
        <w:rPr>
          <w:rtl/>
        </w:rPr>
      </w:pPr>
      <w:bookmarkStart w:id="81" w:name="_ETM_Q1_900325"/>
      <w:bookmarkEnd w:id="81"/>
      <w:r>
        <w:rPr>
          <w:rtl/>
        </w:rPr>
        <w:t xml:space="preserve">איך אפשר לעשות את זה יותר נוח </w:t>
      </w:r>
      <w:bookmarkStart w:id="82" w:name="_ETM_Q1_904376"/>
      <w:bookmarkEnd w:id="82"/>
      <w:r>
        <w:rPr>
          <w:rtl/>
        </w:rPr>
        <w:t>וידידותי לנשים?</w:t>
      </w:r>
      <w:r w:rsidR="00835EBD">
        <w:rPr>
          <w:rtl/>
        </w:rPr>
        <w:t xml:space="preserve"> למשל, לתכנן מסלול נסיעה עם התינוק. למה לא לחשוב על זה מראש? למה לא לחשוב על </w:t>
      </w:r>
      <w:bookmarkStart w:id="83" w:name="_ETM_Q1_912707"/>
      <w:bookmarkEnd w:id="83"/>
      <w:r w:rsidR="00835EBD">
        <w:rPr>
          <w:rtl/>
        </w:rPr>
        <w:t xml:space="preserve">זה בכל המקומות ובכל הערים. </w:t>
      </w:r>
    </w:p>
    <w:p w:rsidR="00835EBD" w:rsidRDefault="00835EBD" w:rsidP="000D4862">
      <w:pPr>
        <w:rPr>
          <w:rtl/>
        </w:rPr>
      </w:pPr>
    </w:p>
    <w:p w:rsidR="00835EBD" w:rsidRDefault="00835EBD" w:rsidP="000D4862">
      <w:pPr>
        <w:rPr>
          <w:rtl/>
        </w:rPr>
      </w:pPr>
      <w:r>
        <w:rPr>
          <w:rtl/>
        </w:rPr>
        <w:t>א</w:t>
      </w:r>
      <w:bookmarkStart w:id="84" w:name="_ETM_Q1_916099"/>
      <w:bookmarkEnd w:id="84"/>
      <w:r>
        <w:rPr>
          <w:rtl/>
        </w:rPr>
        <w:t xml:space="preserve">יך מטמיעים חשיבה מגדרית ועד </w:t>
      </w:r>
      <w:bookmarkStart w:id="85" w:name="_ETM_Q1_915994"/>
      <w:bookmarkEnd w:id="85"/>
      <w:r>
        <w:rPr>
          <w:rtl/>
        </w:rPr>
        <w:t xml:space="preserve">כמה הנושא הזה חשוב לכולנו, החברה, כבודדים? על זה נרצה </w:t>
      </w:r>
      <w:bookmarkStart w:id="86" w:name="_ETM_Q1_926818"/>
      <w:bookmarkEnd w:id="86"/>
      <w:r>
        <w:rPr>
          <w:rtl/>
        </w:rPr>
        <w:t xml:space="preserve">לשמוע כאן וללמוד ולנסות לראות איך בעזרת מודעות אבל גם בכלים שעומדים לרשות הבית הזה, נוכל לעשות את החיים של </w:t>
      </w:r>
      <w:bookmarkStart w:id="87" w:name="_ETM_Q1_936022"/>
      <w:bookmarkEnd w:id="87"/>
      <w:r>
        <w:rPr>
          <w:rtl/>
        </w:rPr>
        <w:t>כולנו הרבה יותר נוחים והרבה יותר טובים.</w:t>
      </w:r>
    </w:p>
    <w:p w:rsidR="00835EBD" w:rsidRDefault="00835EBD" w:rsidP="000D4862">
      <w:pPr>
        <w:rPr>
          <w:rtl/>
        </w:rPr>
      </w:pPr>
    </w:p>
    <w:p w:rsidR="00835EBD" w:rsidRDefault="00835EBD" w:rsidP="00132A06">
      <w:pPr>
        <w:rPr>
          <w:rtl/>
        </w:rPr>
      </w:pPr>
      <w:bookmarkStart w:id="88" w:name="_ETM_Q1_941272"/>
      <w:bookmarkEnd w:id="88"/>
      <w:r>
        <w:rPr>
          <w:rtl/>
        </w:rPr>
        <w:t xml:space="preserve">חברי הכנסת דב חנין </w:t>
      </w:r>
      <w:bookmarkStart w:id="89" w:name="_ETM_Q1_944317"/>
      <w:bookmarkEnd w:id="89"/>
      <w:r>
        <w:rPr>
          <w:rtl/>
        </w:rPr>
        <w:t xml:space="preserve">וניצן הורוביץ, שיזמו את היום הזה בכנסת, במידה והם </w:t>
      </w:r>
      <w:bookmarkStart w:id="90" w:name="_ETM_Q1_947541"/>
      <w:bookmarkEnd w:id="90"/>
      <w:r>
        <w:rPr>
          <w:rtl/>
        </w:rPr>
        <w:t>ייכנסו, נשמח שישתתפו.</w:t>
      </w:r>
    </w:p>
    <w:p w:rsidR="00835EBD" w:rsidRDefault="00835EBD" w:rsidP="000D4862">
      <w:pPr>
        <w:rPr>
          <w:rtl/>
        </w:rPr>
      </w:pPr>
    </w:p>
    <w:p w:rsidR="00835EBD" w:rsidRDefault="00835EBD" w:rsidP="000D4862">
      <w:pPr>
        <w:rPr>
          <w:rtl/>
        </w:rPr>
      </w:pPr>
      <w:bookmarkStart w:id="91" w:name="_ETM_Q1_950993"/>
      <w:bookmarkEnd w:id="91"/>
      <w:r>
        <w:rPr>
          <w:rtl/>
        </w:rPr>
        <w:t>כמנהגנו אני רוצה לפתוח בדמות של אישה. מ</w:t>
      </w:r>
      <w:bookmarkStart w:id="92" w:name="_ETM_Q1_957838"/>
      <w:bookmarkEnd w:id="92"/>
      <w:r>
        <w:rPr>
          <w:rtl/>
        </w:rPr>
        <w:t>י שתציג בפנינו את הדמות היום זאת פרופסור ארזה צ'רצ</w:t>
      </w:r>
      <w:r w:rsidR="00132A06">
        <w:rPr>
          <w:rtl/>
        </w:rPr>
        <w:t>'</w:t>
      </w:r>
      <w:r>
        <w:rPr>
          <w:rtl/>
        </w:rPr>
        <w:t xml:space="preserve">מן. </w:t>
      </w:r>
      <w:bookmarkStart w:id="93" w:name="_ETM_Q1_971187"/>
      <w:bookmarkEnd w:id="93"/>
    </w:p>
    <w:p w:rsidR="00356DBB" w:rsidRDefault="00356DBB" w:rsidP="000D4862">
      <w:pPr>
        <w:rPr>
          <w:rtl/>
        </w:rPr>
      </w:pPr>
    </w:p>
    <w:p w:rsidR="00356DBB" w:rsidRDefault="00356DBB" w:rsidP="00BA4150">
      <w:pPr>
        <w:pStyle w:val="a5"/>
        <w:keepNext/>
        <w:rPr>
          <w:rtl/>
        </w:rPr>
      </w:pPr>
      <w:r>
        <w:rPr>
          <w:rFonts w:hint="eastAsia"/>
          <w:rtl/>
        </w:rPr>
        <w:t>ארזה</w:t>
      </w:r>
      <w:r>
        <w:rPr>
          <w:rtl/>
        </w:rPr>
        <w:t xml:space="preserve"> </w:t>
      </w:r>
      <w:r>
        <w:rPr>
          <w:rFonts w:hint="eastAsia"/>
          <w:rtl/>
        </w:rPr>
        <w:t>צ</w:t>
      </w:r>
      <w:r>
        <w:rPr>
          <w:rtl/>
        </w:rPr>
        <w:t>'</w:t>
      </w:r>
      <w:r>
        <w:rPr>
          <w:rFonts w:hint="eastAsia"/>
          <w:rtl/>
        </w:rPr>
        <w:t>רצ</w:t>
      </w:r>
      <w:r>
        <w:rPr>
          <w:rtl/>
        </w:rPr>
        <w:t>'</w:t>
      </w:r>
      <w:r>
        <w:rPr>
          <w:rFonts w:hint="eastAsia"/>
          <w:rtl/>
        </w:rPr>
        <w:t>מן</w:t>
      </w:r>
      <w:r>
        <w:rPr>
          <w:rtl/>
        </w:rPr>
        <w:t>:</w:t>
      </w:r>
    </w:p>
    <w:p w:rsidR="00356DBB" w:rsidRDefault="00356DBB" w:rsidP="00356DBB">
      <w:pPr>
        <w:pStyle w:val="KeepWithNext"/>
        <w:rPr>
          <w:rtl/>
        </w:rPr>
      </w:pPr>
    </w:p>
    <w:p w:rsidR="00356DBB" w:rsidRDefault="00356DBB" w:rsidP="00356DBB">
      <w:pPr>
        <w:rPr>
          <w:rtl/>
        </w:rPr>
      </w:pPr>
      <w:r>
        <w:rPr>
          <w:rtl/>
        </w:rPr>
        <w:t xml:space="preserve">אני רק רוצה להעיר לגבי מה שאמרת. אתמול סטודנטית שלי </w:t>
      </w:r>
      <w:bookmarkStart w:id="94" w:name="_ETM_Q1_986412"/>
      <w:bookmarkEnd w:id="94"/>
      <w:r>
        <w:rPr>
          <w:rtl/>
        </w:rPr>
        <w:t xml:space="preserve">סיפרה לנו כשהיא מנסה לנסוע באוטובוס עם עגלת תינוק, מתברר </w:t>
      </w:r>
      <w:bookmarkStart w:id="95" w:name="_ETM_Q1_988178"/>
      <w:bookmarkEnd w:id="95"/>
      <w:r>
        <w:rPr>
          <w:rtl/>
        </w:rPr>
        <w:t>שקשה מאוד להעלות את העגלה אבל גם צריך לשלם.</w:t>
      </w:r>
    </w:p>
    <w:p w:rsidR="00356DBB" w:rsidRDefault="00356DBB" w:rsidP="00356DBB">
      <w:pPr>
        <w:rPr>
          <w:rtl/>
        </w:rPr>
      </w:pPr>
    </w:p>
    <w:p w:rsidR="00356DBB" w:rsidRDefault="00356DBB" w:rsidP="00356DBB">
      <w:pPr>
        <w:pStyle w:val="af8"/>
        <w:keepNext/>
        <w:rPr>
          <w:rtl/>
        </w:rPr>
      </w:pPr>
      <w:bookmarkStart w:id="96" w:name="_ETM_Q1_997583"/>
      <w:bookmarkEnd w:id="9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56DBB" w:rsidRDefault="00356DBB" w:rsidP="00356DBB">
      <w:pPr>
        <w:pStyle w:val="KeepWithNext"/>
        <w:rPr>
          <w:rtl/>
        </w:rPr>
      </w:pPr>
    </w:p>
    <w:p w:rsidR="00356DBB" w:rsidRDefault="00356DBB" w:rsidP="00356DBB">
      <w:pPr>
        <w:rPr>
          <w:rtl/>
        </w:rPr>
      </w:pPr>
      <w:r>
        <w:rPr>
          <w:rtl/>
        </w:rPr>
        <w:t>רק אם</w:t>
      </w:r>
      <w:bookmarkStart w:id="97" w:name="_ETM_Q1_1001744"/>
      <w:bookmarkEnd w:id="97"/>
      <w:r>
        <w:rPr>
          <w:rtl/>
        </w:rPr>
        <w:t xml:space="preserve"> היא פתוחה. </w:t>
      </w:r>
      <w:r w:rsidR="00BA4150">
        <w:rPr>
          <w:rtl/>
        </w:rPr>
        <w:t xml:space="preserve">יש יזמת חקיקה בעניין. הנה דוגמה חיה לכנסת </w:t>
      </w:r>
      <w:bookmarkStart w:id="98" w:name="_ETM_Q1_1013118"/>
      <w:bookmarkEnd w:id="98"/>
      <w:r w:rsidR="00BA4150">
        <w:rPr>
          <w:rtl/>
        </w:rPr>
        <w:t>פמיניסטית שחושבת גם על עגלות ילדים.</w:t>
      </w:r>
    </w:p>
    <w:p w:rsidR="00BA4150" w:rsidRDefault="00BA4150" w:rsidP="00356DBB">
      <w:pPr>
        <w:rPr>
          <w:rtl/>
        </w:rPr>
      </w:pPr>
    </w:p>
    <w:p w:rsidR="00BA4150" w:rsidRDefault="00BA4150" w:rsidP="00BA4150">
      <w:pPr>
        <w:pStyle w:val="a5"/>
        <w:keepNext/>
        <w:rPr>
          <w:rtl/>
        </w:rPr>
      </w:pPr>
      <w:bookmarkStart w:id="99" w:name="_ETM_Q1_1011728"/>
      <w:bookmarkEnd w:id="99"/>
      <w:r>
        <w:rPr>
          <w:rFonts w:hint="eastAsia"/>
          <w:rtl/>
        </w:rPr>
        <w:t>ארזה</w:t>
      </w:r>
      <w:r>
        <w:rPr>
          <w:rtl/>
        </w:rPr>
        <w:t xml:space="preserve"> </w:t>
      </w:r>
      <w:r>
        <w:rPr>
          <w:rFonts w:hint="eastAsia"/>
          <w:rtl/>
        </w:rPr>
        <w:t>צ</w:t>
      </w:r>
      <w:r>
        <w:rPr>
          <w:rtl/>
        </w:rPr>
        <w:t>'</w:t>
      </w:r>
      <w:r>
        <w:rPr>
          <w:rFonts w:hint="eastAsia"/>
          <w:rtl/>
        </w:rPr>
        <w:t>רצ</w:t>
      </w:r>
      <w:r>
        <w:rPr>
          <w:rtl/>
        </w:rPr>
        <w:t>'</w:t>
      </w:r>
      <w:r>
        <w:rPr>
          <w:rFonts w:hint="eastAsia"/>
          <w:rtl/>
        </w:rPr>
        <w:t>מן</w:t>
      </w:r>
      <w:r>
        <w:rPr>
          <w:rtl/>
        </w:rPr>
        <w:t>:</w:t>
      </w:r>
    </w:p>
    <w:p w:rsidR="00BA4150" w:rsidRDefault="00BA4150" w:rsidP="00BA4150">
      <w:pPr>
        <w:pStyle w:val="KeepWithNext"/>
        <w:rPr>
          <w:rtl/>
        </w:rPr>
      </w:pPr>
    </w:p>
    <w:p w:rsidR="00BA4150" w:rsidRDefault="00BA4150" w:rsidP="00BA4150">
      <w:pPr>
        <w:rPr>
          <w:rtl/>
        </w:rPr>
      </w:pPr>
      <w:r>
        <w:rPr>
          <w:rtl/>
        </w:rPr>
        <w:t xml:space="preserve">חלק מכם לא יתפלאו כשאני </w:t>
      </w:r>
      <w:bookmarkStart w:id="100" w:name="_ETM_Q1_1018569"/>
      <w:bookmarkEnd w:id="100"/>
      <w:r>
        <w:rPr>
          <w:rtl/>
        </w:rPr>
        <w:t xml:space="preserve">אציג את האישה שאני בחרתי לדבר עליה. רחל אלתרמן היא </w:t>
      </w:r>
      <w:bookmarkStart w:id="101" w:name="_ETM_Q1_1025892"/>
      <w:bookmarkEnd w:id="101"/>
      <w:r>
        <w:rPr>
          <w:rtl/>
        </w:rPr>
        <w:t>פרופסור מן המניין ומחזיקת קתדרה על-שם עזריאלי לארכיטקטורה, תכנו</w:t>
      </w:r>
      <w:bookmarkStart w:id="102" w:name="_ETM_Q1_1025587"/>
      <w:bookmarkEnd w:id="102"/>
      <w:r>
        <w:rPr>
          <w:rtl/>
        </w:rPr>
        <w:t xml:space="preserve">ן ערים בפקולטה לארכיטקטורה ובינוי ערים בטכניון. </w:t>
      </w:r>
    </w:p>
    <w:p w:rsidR="00000315" w:rsidRDefault="00000315" w:rsidP="00BA4150">
      <w:pPr>
        <w:rPr>
          <w:rtl/>
        </w:rPr>
      </w:pPr>
    </w:p>
    <w:p w:rsidR="00000315" w:rsidRDefault="00000315" w:rsidP="00000315">
      <w:pPr>
        <w:rPr>
          <w:rtl/>
        </w:rPr>
      </w:pPr>
      <w:bookmarkStart w:id="103" w:name="_ETM_Q1_1032054"/>
      <w:bookmarkEnd w:id="103"/>
      <w:r>
        <w:rPr>
          <w:rtl/>
        </w:rPr>
        <w:lastRenderedPageBreak/>
        <w:t xml:space="preserve">היא בעלת תואר </w:t>
      </w:r>
      <w:bookmarkStart w:id="104" w:name="_ETM_Q1_1034133"/>
      <w:bookmarkEnd w:id="104"/>
      <w:r>
        <w:rPr>
          <w:rtl/>
        </w:rPr>
        <w:t xml:space="preserve">דוקטור בתכנון ערים ותואר ראשון במשפטים מאוניברסיטת תל-אביב. פרופסור אלתרמן </w:t>
      </w:r>
      <w:bookmarkStart w:id="105" w:name="_ETM_Q1_1036982"/>
      <w:bookmarkEnd w:id="105"/>
      <w:r>
        <w:rPr>
          <w:rtl/>
        </w:rPr>
        <w:t>מוכרת כבת סמכה במחקריה ההשוואתיים הבינלאומיים אודות מדיניות המקרקע</w:t>
      </w:r>
      <w:bookmarkStart w:id="106" w:name="_ETM_Q1_1049131"/>
      <w:bookmarkEnd w:id="106"/>
      <w:r>
        <w:rPr>
          <w:rtl/>
        </w:rPr>
        <w:t xml:space="preserve">ין, </w:t>
      </w:r>
      <w:bookmarkStart w:id="107" w:name="_ETM_Q1_1045352"/>
      <w:bookmarkEnd w:id="107"/>
      <w:r>
        <w:rPr>
          <w:rtl/>
        </w:rPr>
        <w:t xml:space="preserve">מוסדות תכנון, דיני תכנון ובנייה ומדיניות דיור. אלה נושאים שהם </w:t>
      </w:r>
      <w:bookmarkStart w:id="108" w:name="_ETM_Q1_1055081"/>
      <w:bookmarkEnd w:id="108"/>
      <w:r>
        <w:rPr>
          <w:rtl/>
        </w:rPr>
        <w:t>מאוד רלוונטיים אצלנו.</w:t>
      </w:r>
    </w:p>
    <w:p w:rsidR="00000315" w:rsidRDefault="00000315" w:rsidP="00000315">
      <w:pPr>
        <w:rPr>
          <w:rtl/>
        </w:rPr>
      </w:pPr>
    </w:p>
    <w:p w:rsidR="00000315" w:rsidRDefault="00000315" w:rsidP="00000315">
      <w:pPr>
        <w:rPr>
          <w:rtl/>
        </w:rPr>
      </w:pPr>
      <w:r>
        <w:rPr>
          <w:rtl/>
        </w:rPr>
        <w:t>היא</w:t>
      </w:r>
      <w:bookmarkStart w:id="109" w:name="_ETM_Q1_1051613"/>
      <w:bookmarkEnd w:id="109"/>
      <w:r>
        <w:rPr>
          <w:rtl/>
        </w:rPr>
        <w:t xml:space="preserve"> הנשיאה המייסדת של האגודה האקדמית הבינלאומית לתכנון </w:t>
      </w:r>
      <w:bookmarkStart w:id="110" w:name="_ETM_Q1_1061825"/>
      <w:bookmarkEnd w:id="110"/>
      <w:r>
        <w:rPr>
          <w:rtl/>
        </w:rPr>
        <w:t xml:space="preserve">ומשפט ומקרקעין וזכתה בתואר חברה לשם כבוד מאת איגוד האוניברסיטאות </w:t>
      </w:r>
      <w:bookmarkStart w:id="111" w:name="_ETM_Q1_1070030"/>
      <w:bookmarkEnd w:id="111"/>
      <w:r>
        <w:rPr>
          <w:rtl/>
        </w:rPr>
        <w:t xml:space="preserve">לתכנון ערים באירופה. בישראל היא זכתה </w:t>
      </w:r>
      <w:r w:rsidR="00771371">
        <w:rPr>
          <w:rtl/>
        </w:rPr>
        <w:t xml:space="preserve">בפרס האקדמיה הלאומית על-שם </w:t>
      </w:r>
      <w:bookmarkStart w:id="112" w:name="_ETM_Q1_1075190"/>
      <w:bookmarkEnd w:id="112"/>
      <w:r w:rsidR="00771371">
        <w:rPr>
          <w:rtl/>
        </w:rPr>
        <w:t>לנדאו ובתור יקירת התכנון מאת איגוד המתכננים בישראל.</w:t>
      </w:r>
    </w:p>
    <w:p w:rsidR="00771371" w:rsidRDefault="00771371" w:rsidP="00000315">
      <w:pPr>
        <w:rPr>
          <w:rtl/>
        </w:rPr>
      </w:pPr>
    </w:p>
    <w:p w:rsidR="00771371" w:rsidRDefault="00771371" w:rsidP="00000315">
      <w:pPr>
        <w:rPr>
          <w:rtl/>
        </w:rPr>
      </w:pPr>
      <w:bookmarkStart w:id="113" w:name="_ETM_Q1_1080452"/>
      <w:bookmarkEnd w:id="113"/>
      <w:r>
        <w:rPr>
          <w:rtl/>
        </w:rPr>
        <w:t xml:space="preserve">רחל מלווה את הכנסת בחקיקה בנושא תכנון ובנייה והיתה חברה במועצה הארצית לתכנון </w:t>
      </w:r>
      <w:bookmarkStart w:id="114" w:name="_ETM_Q1_1087528"/>
      <w:bookmarkEnd w:id="114"/>
      <w:r>
        <w:rPr>
          <w:rtl/>
        </w:rPr>
        <w:t xml:space="preserve">ובנייה ובוועדת המשנה לעררים מטעם הטכניון. </w:t>
      </w:r>
    </w:p>
    <w:p w:rsidR="00771371" w:rsidRDefault="00771371" w:rsidP="00000315">
      <w:pPr>
        <w:rPr>
          <w:rtl/>
        </w:rPr>
      </w:pPr>
    </w:p>
    <w:p w:rsidR="00771371" w:rsidRDefault="00771371" w:rsidP="00000315">
      <w:pPr>
        <w:rPr>
          <w:rtl/>
        </w:rPr>
      </w:pPr>
      <w:bookmarkStart w:id="115" w:name="_ETM_Q1_1087758"/>
      <w:bookmarkEnd w:id="115"/>
      <w:r>
        <w:rPr>
          <w:rtl/>
        </w:rPr>
        <w:t xml:space="preserve">פרסומיה מצוטטים תכופות על-ידי </w:t>
      </w:r>
      <w:bookmarkStart w:id="116" w:name="_ETM_Q1_1093968"/>
      <w:bookmarkEnd w:id="116"/>
      <w:r>
        <w:rPr>
          <w:rtl/>
        </w:rPr>
        <w:t xml:space="preserve">בתי המשפט בארץ. היא משמשת כיועצת עבור האו"ם, הבנק העולמי </w:t>
      </w:r>
      <w:bookmarkStart w:id="117" w:name="_ETM_Q1_1095722"/>
      <w:bookmarkEnd w:id="117"/>
      <w:r>
        <w:rPr>
          <w:rtl/>
        </w:rPr>
        <w:t>וה-</w:t>
      </w:r>
      <w:r>
        <w:t>OECD</w:t>
      </w:r>
      <w:r>
        <w:rPr>
          <w:rtl/>
        </w:rPr>
        <w:t xml:space="preserve">. </w:t>
      </w:r>
    </w:p>
    <w:p w:rsidR="00771371" w:rsidRDefault="00771371" w:rsidP="00000315">
      <w:pPr>
        <w:rPr>
          <w:rtl/>
        </w:rPr>
      </w:pPr>
    </w:p>
    <w:p w:rsidR="00771371" w:rsidRDefault="00771371" w:rsidP="00000315">
      <w:pPr>
        <w:rPr>
          <w:rtl/>
        </w:rPr>
      </w:pPr>
      <w:bookmarkStart w:id="118" w:name="_ETM_Q1_1104910"/>
      <w:bookmarkEnd w:id="118"/>
      <w:r>
        <w:rPr>
          <w:rtl/>
        </w:rPr>
        <w:t xml:space="preserve">רציתי גם לציין שהטכניון היה האוניברסיטה הראשונה בארץ </w:t>
      </w:r>
      <w:bookmarkStart w:id="119" w:name="_ETM_Q1_1107690"/>
      <w:bookmarkEnd w:id="119"/>
      <w:r>
        <w:rPr>
          <w:rtl/>
        </w:rPr>
        <w:t xml:space="preserve">שמינה יועצת לנשיא למעמד האישה, ורחל מילאה את התפקיד הזה במשך מספר שנים. גם אני הייתי בו מספר שני. אנחנו </w:t>
      </w:r>
      <w:bookmarkStart w:id="120" w:name="_ETM_Q1_1117536"/>
      <w:bookmarkEnd w:id="120"/>
      <w:r>
        <w:rPr>
          <w:rtl/>
        </w:rPr>
        <w:t>גאים בזה שהטכניון היה ראשון.</w:t>
      </w:r>
    </w:p>
    <w:p w:rsidR="00771371" w:rsidRDefault="00771371" w:rsidP="00000315">
      <w:pPr>
        <w:rPr>
          <w:rtl/>
        </w:rPr>
      </w:pPr>
    </w:p>
    <w:p w:rsidR="00771371" w:rsidRDefault="00771371" w:rsidP="00000315">
      <w:pPr>
        <w:rPr>
          <w:rtl/>
        </w:rPr>
      </w:pPr>
      <w:bookmarkStart w:id="121" w:name="_ETM_Q1_1121364"/>
      <w:bookmarkEnd w:id="121"/>
      <w:r>
        <w:rPr>
          <w:rtl/>
        </w:rPr>
        <w:t xml:space="preserve">הטכנולוגיה לא עובדת. אתם מכירים את </w:t>
      </w:r>
      <w:bookmarkStart w:id="122" w:name="_ETM_Q1_1128036"/>
      <w:bookmarkEnd w:id="122"/>
      <w:r>
        <w:rPr>
          <w:rtl/>
        </w:rPr>
        <w:t>המצב הזה, נכון?</w:t>
      </w:r>
      <w:r w:rsidR="00654BBE">
        <w:rPr>
          <w:rtl/>
        </w:rPr>
        <w:t xml:space="preserve"> נתנו לי </w:t>
      </w:r>
      <w:bookmarkStart w:id="123" w:name="_ETM_Q1_1136685"/>
      <w:bookmarkEnd w:id="123"/>
      <w:r w:rsidR="00654BBE">
        <w:rPr>
          <w:rtl/>
        </w:rPr>
        <w:t xml:space="preserve">מספר דקות מצומצם. באופן כללי אני עושה מה שאומרים לי. </w:t>
      </w:r>
      <w:bookmarkStart w:id="124" w:name="_ETM_Q1_1150360"/>
      <w:bookmarkEnd w:id="124"/>
    </w:p>
    <w:p w:rsidR="00654BBE" w:rsidRDefault="00654BBE" w:rsidP="00000315">
      <w:pPr>
        <w:rPr>
          <w:rtl/>
        </w:rPr>
      </w:pPr>
    </w:p>
    <w:p w:rsidR="00654BBE" w:rsidRDefault="00654BBE" w:rsidP="00000315">
      <w:pPr>
        <w:rPr>
          <w:rtl/>
        </w:rPr>
      </w:pPr>
      <w:bookmarkStart w:id="125" w:name="_ETM_Q1_1150471"/>
      <w:bookmarkEnd w:id="125"/>
      <w:r>
        <w:rPr>
          <w:rtl/>
        </w:rPr>
        <w:t xml:space="preserve">אני הולכת לדבר על ההקשר בנושא של תכנון, שאחר-כך אני </w:t>
      </w:r>
      <w:bookmarkStart w:id="126" w:name="_ETM_Q1_1160000"/>
      <w:bookmarkEnd w:id="126"/>
      <w:r>
        <w:rPr>
          <w:rtl/>
        </w:rPr>
        <w:t xml:space="preserve">אכניס לשם את הנושא של הנשים. אני אסביר </w:t>
      </w:r>
      <w:bookmarkStart w:id="127" w:name="_ETM_Q1_1168098"/>
      <w:bookmarkEnd w:id="127"/>
      <w:r>
        <w:rPr>
          <w:rtl/>
        </w:rPr>
        <w:t xml:space="preserve">למה אני חושבת שצריך לדבר על נשים בנפרד מקבוצות אחרות. </w:t>
      </w:r>
      <w:bookmarkStart w:id="128" w:name="_ETM_Q1_1177389"/>
      <w:bookmarkEnd w:id="128"/>
      <w:r>
        <w:rPr>
          <w:rtl/>
        </w:rPr>
        <w:t xml:space="preserve">אני בכלל חושבת שצריך לדבר על קבוצות באוכלוסייה בצורה שונה. </w:t>
      </w:r>
      <w:bookmarkStart w:id="129" w:name="_ETM_Q1_1179274"/>
      <w:bookmarkEnd w:id="129"/>
      <w:r>
        <w:rPr>
          <w:rtl/>
        </w:rPr>
        <w:t>אני מלמדת קורס שנקרא "תכנון עבור ילדים"</w:t>
      </w:r>
      <w:r w:rsidR="00C64747">
        <w:rPr>
          <w:rtl/>
        </w:rPr>
        <w:t xml:space="preserve"> ואני מדברת גם </w:t>
      </w:r>
      <w:bookmarkStart w:id="130" w:name="_ETM_Q1_1184414"/>
      <w:bookmarkEnd w:id="130"/>
      <w:r w:rsidR="00C64747">
        <w:rPr>
          <w:rtl/>
        </w:rPr>
        <w:t xml:space="preserve">על כל מיני קבוצות שונות שיש להם צרכים שונים ושצריך </w:t>
      </w:r>
      <w:bookmarkStart w:id="131" w:name="_ETM_Q1_1190544"/>
      <w:bookmarkEnd w:id="131"/>
      <w:r w:rsidR="00C64747">
        <w:rPr>
          <w:rtl/>
        </w:rPr>
        <w:t xml:space="preserve">לתכנן את הסביבה בצורה  שמתאימה להם. </w:t>
      </w:r>
    </w:p>
    <w:p w:rsidR="00C64747" w:rsidRDefault="00C64747" w:rsidP="00000315">
      <w:pPr>
        <w:rPr>
          <w:rtl/>
        </w:rPr>
      </w:pPr>
    </w:p>
    <w:p w:rsidR="00C64747" w:rsidRDefault="00C64747" w:rsidP="00EB6D43">
      <w:pPr>
        <w:rPr>
          <w:rtl/>
        </w:rPr>
      </w:pPr>
      <w:r>
        <w:rPr>
          <w:rtl/>
        </w:rPr>
        <w:t xml:space="preserve">אבל </w:t>
      </w:r>
      <w:bookmarkStart w:id="132" w:name="_ETM_Q1_1189572"/>
      <w:bookmarkEnd w:id="132"/>
      <w:r>
        <w:rPr>
          <w:rtl/>
        </w:rPr>
        <w:t xml:space="preserve">היום אנחנו </w:t>
      </w:r>
      <w:bookmarkStart w:id="133" w:name="_ETM_Q1_1192616"/>
      <w:bookmarkEnd w:id="133"/>
      <w:r>
        <w:rPr>
          <w:rtl/>
        </w:rPr>
        <w:t xml:space="preserve">מדברים ומדברות על נשים. הדבר הראשון שאני רוצה לציין זה </w:t>
      </w:r>
      <w:bookmarkStart w:id="134" w:name="_ETM_Q1_1199841"/>
      <w:bookmarkEnd w:id="134"/>
      <w:r>
        <w:rPr>
          <w:rtl/>
        </w:rPr>
        <w:t xml:space="preserve">שהמטרה הבסיסית של תכנון הסביבה הפיזית או תכנון מרחבי, </w:t>
      </w:r>
      <w:bookmarkStart w:id="135" w:name="_ETM_Q1_1204226"/>
      <w:bookmarkEnd w:id="135"/>
      <w:r>
        <w:rPr>
          <w:rtl/>
        </w:rPr>
        <w:t xml:space="preserve">היא ליצור סביבה ותנאים המאפשרים לכל אחד ואחד להשיג רמה </w:t>
      </w:r>
      <w:bookmarkStart w:id="136" w:name="_ETM_Q1_1212544"/>
      <w:bookmarkEnd w:id="136"/>
      <w:r>
        <w:rPr>
          <w:rtl/>
        </w:rPr>
        <w:t xml:space="preserve">מרבית של איכות חיים על-פי ההגדרה שלהם. זאת אומרת, איכות </w:t>
      </w:r>
      <w:bookmarkStart w:id="137" w:name="_ETM_Q1_1220528"/>
      <w:bookmarkEnd w:id="137"/>
      <w:r>
        <w:rPr>
          <w:rtl/>
        </w:rPr>
        <w:t>חיים זה לא משהו כללי, אותו דבר לכולם</w:t>
      </w:r>
      <w:r w:rsidR="00E627B2">
        <w:rPr>
          <w:rtl/>
        </w:rPr>
        <w:t>,</w:t>
      </w:r>
      <w:r>
        <w:rPr>
          <w:rtl/>
        </w:rPr>
        <w:t xml:space="preserve"> בהתחשב </w:t>
      </w:r>
      <w:r w:rsidR="00E627B2">
        <w:rPr>
          <w:rtl/>
        </w:rPr>
        <w:t xml:space="preserve">באילוצים אישיים, </w:t>
      </w:r>
      <w:bookmarkStart w:id="138" w:name="_ETM_Q1_1230275"/>
      <w:bookmarkEnd w:id="138"/>
      <w:r w:rsidR="00E627B2">
        <w:rPr>
          <w:rtl/>
        </w:rPr>
        <w:t xml:space="preserve">חברתיים, כלכליים וסביבתיים קיימים. זאת אומרת, אני לא יכולה לקבל </w:t>
      </w:r>
      <w:bookmarkStart w:id="139" w:name="_ETM_Q1_1235217"/>
      <w:bookmarkEnd w:id="139"/>
      <w:r w:rsidR="00E627B2">
        <w:rPr>
          <w:rtl/>
        </w:rPr>
        <w:t xml:space="preserve">את כל מה שאני רוצה כי אני צריכה להתחשב בכל </w:t>
      </w:r>
      <w:bookmarkStart w:id="140" w:name="_ETM_Q1_1240142"/>
      <w:bookmarkEnd w:id="140"/>
      <w:r w:rsidR="00E627B2">
        <w:rPr>
          <w:rtl/>
        </w:rPr>
        <w:t xml:space="preserve">האילוצים האחרים שכוללים גם בני אדם אחרים ומה שהם </w:t>
      </w:r>
      <w:bookmarkStart w:id="141" w:name="_ETM_Q1_1244191"/>
      <w:bookmarkEnd w:id="141"/>
      <w:r w:rsidR="00E627B2">
        <w:rPr>
          <w:rtl/>
        </w:rPr>
        <w:t xml:space="preserve">רוצים ומבלי לפגוע באיכות החיים של אחרים בדור הזה </w:t>
      </w:r>
      <w:bookmarkStart w:id="142" w:name="_ETM_Q1_1249789"/>
      <w:bookmarkEnd w:id="142"/>
      <w:r w:rsidR="00E627B2">
        <w:rPr>
          <w:rtl/>
        </w:rPr>
        <w:t xml:space="preserve">ובדורות הבאים. אני מקווה שאתם רואים שבעצם אפשר לפתח את </w:t>
      </w:r>
      <w:bookmarkStart w:id="143" w:name="_ETM_Q1_1257551"/>
      <w:bookmarkEnd w:id="143"/>
      <w:r w:rsidR="00EB6D43">
        <w:rPr>
          <w:rtl/>
        </w:rPr>
        <w:t xml:space="preserve">זה לפיתוח בר קיימא או לקיימות, הניסוח הזה. </w:t>
      </w:r>
      <w:bookmarkStart w:id="144" w:name="_ETM_Q1_1256702"/>
      <w:bookmarkEnd w:id="144"/>
    </w:p>
    <w:p w:rsidR="00EB6D43" w:rsidRDefault="00EB6D43" w:rsidP="00E627B2">
      <w:pPr>
        <w:rPr>
          <w:rtl/>
        </w:rPr>
      </w:pPr>
    </w:p>
    <w:p w:rsidR="00EB6D43" w:rsidRDefault="00EB6D43" w:rsidP="00E627B2">
      <w:pPr>
        <w:rPr>
          <w:rtl/>
        </w:rPr>
      </w:pPr>
      <w:bookmarkStart w:id="145" w:name="_ETM_Q1_1257029"/>
      <w:bookmarkEnd w:id="145"/>
      <w:r>
        <w:rPr>
          <w:rtl/>
        </w:rPr>
        <w:t xml:space="preserve">ההגדרה של איכות חיים זה הערכה סובייקטיבית של הפרט </w:t>
      </w:r>
      <w:bookmarkStart w:id="146" w:name="_ETM_Q1_1279785"/>
      <w:bookmarkEnd w:id="146"/>
      <w:r>
        <w:rPr>
          <w:rtl/>
        </w:rPr>
        <w:t>את המידה שבו הצרכים שלה או שלו בתחומי החיים הש</w:t>
      </w:r>
      <w:bookmarkStart w:id="147" w:name="_ETM_Q1_1283521"/>
      <w:bookmarkEnd w:id="147"/>
      <w:r>
        <w:rPr>
          <w:rtl/>
        </w:rPr>
        <w:t xml:space="preserve">ונים באים על סיפוקם. כל אחד ואחד מכם, כשאין לכם </w:t>
      </w:r>
      <w:bookmarkStart w:id="148" w:name="_ETM_Q1_1287585"/>
      <w:bookmarkEnd w:id="148"/>
      <w:r>
        <w:rPr>
          <w:rtl/>
        </w:rPr>
        <w:t xml:space="preserve">מה לעשות, אתם יכולים לקחת את השקופית הבאה, שמפרטת את </w:t>
      </w:r>
      <w:bookmarkStart w:id="149" w:name="_ETM_Q1_1293817"/>
      <w:bookmarkEnd w:id="149"/>
      <w:r>
        <w:rPr>
          <w:rtl/>
        </w:rPr>
        <w:t>כל התחומים השונים שיכולים להיות רלוונטיים לאיכות החיים שלנו</w:t>
      </w:r>
      <w:bookmarkStart w:id="150" w:name="_ETM_Q1_1302463"/>
      <w:bookmarkEnd w:id="150"/>
      <w:r>
        <w:rPr>
          <w:rtl/>
        </w:rPr>
        <w:t xml:space="preserve">. יכול להיות שיש פה דברים שהם לא רלוונטיים. </w:t>
      </w:r>
      <w:r w:rsidR="00EB681C">
        <w:rPr>
          <w:rtl/>
        </w:rPr>
        <w:t xml:space="preserve">נניח, </w:t>
      </w:r>
      <w:bookmarkStart w:id="151" w:name="_ETM_Q1_1308487"/>
      <w:bookmarkEnd w:id="151"/>
      <w:r w:rsidR="00EB681C">
        <w:rPr>
          <w:rtl/>
        </w:rPr>
        <w:t xml:space="preserve">יש לנו פה נשים וגברים בגילאים שונים. הצעירים יש להם </w:t>
      </w:r>
      <w:bookmarkStart w:id="152" w:name="_ETM_Q1_1314281"/>
      <w:bookmarkEnd w:id="152"/>
      <w:r w:rsidR="00EB681C">
        <w:rPr>
          <w:rtl/>
        </w:rPr>
        <w:t xml:space="preserve">דברים מסוימים שמעניין אותם, הזקנים דברים אחרים. זאת רשימה ארוכה </w:t>
      </w:r>
      <w:bookmarkStart w:id="153" w:name="_ETM_Q1_1323687"/>
      <w:bookmarkEnd w:id="153"/>
      <w:r w:rsidR="00EB681C">
        <w:rPr>
          <w:rtl/>
        </w:rPr>
        <w:t xml:space="preserve">מאוד. כל אחד מאיתנו, כשהוא או היא מנסים לחשוב מה </w:t>
      </w:r>
      <w:bookmarkStart w:id="154" w:name="_ETM_Q1_1329594"/>
      <w:bookmarkEnd w:id="154"/>
      <w:r w:rsidR="00EB681C">
        <w:rPr>
          <w:rtl/>
        </w:rPr>
        <w:t xml:space="preserve">זה איכות חיים בשבילי, אני צריכה להגיד איפה יש בעיה, </w:t>
      </w:r>
      <w:bookmarkStart w:id="155" w:name="_ETM_Q1_1336813"/>
      <w:bookmarkEnd w:id="155"/>
      <w:r w:rsidR="00EB681C">
        <w:rPr>
          <w:rtl/>
        </w:rPr>
        <w:t xml:space="preserve">מה כבר יש לי וכדומה. </w:t>
      </w:r>
    </w:p>
    <w:p w:rsidR="00EB681C" w:rsidRDefault="00EB681C" w:rsidP="00E627B2">
      <w:pPr>
        <w:rPr>
          <w:rtl/>
        </w:rPr>
      </w:pPr>
    </w:p>
    <w:p w:rsidR="00EB681C" w:rsidRDefault="00EB681C" w:rsidP="00E627B2">
      <w:pPr>
        <w:rPr>
          <w:rtl/>
        </w:rPr>
      </w:pPr>
      <w:bookmarkStart w:id="156" w:name="_ETM_Q1_1333348"/>
      <w:bookmarkEnd w:id="156"/>
      <w:r>
        <w:rPr>
          <w:rtl/>
        </w:rPr>
        <w:t xml:space="preserve">הנקודה היא, שאם אני אומרת </w:t>
      </w:r>
      <w:bookmarkStart w:id="157" w:name="_ETM_Q1_1340670"/>
      <w:bookmarkEnd w:id="157"/>
      <w:r>
        <w:rPr>
          <w:rtl/>
        </w:rPr>
        <w:t xml:space="preserve">שאיכות חיים זה משהו שונה לכל אחד, אז אתם יכולים </w:t>
      </w:r>
      <w:bookmarkStart w:id="158" w:name="_ETM_Q1_1346139"/>
      <w:bookmarkEnd w:id="158"/>
      <w:r>
        <w:rPr>
          <w:rtl/>
        </w:rPr>
        <w:t>להגיד לי: סליחה, אז מה את רוצה מאיתנו? אנחנו פה</w:t>
      </w:r>
      <w:bookmarkStart w:id="159" w:name="_ETM_Q1_1352811"/>
      <w:bookmarkEnd w:id="159"/>
      <w:r>
        <w:rPr>
          <w:rtl/>
        </w:rPr>
        <w:t xml:space="preserve"> לא יכולים לדבר על כל אחד בנפרד, אז מה אנחנו צריכים לעשות אם אנחנו  עוסקים בתכנון? הנקודה </w:t>
      </w:r>
      <w:bookmarkStart w:id="160" w:name="_ETM_Q1_1361128"/>
      <w:bookmarkEnd w:id="160"/>
      <w:r>
        <w:rPr>
          <w:rtl/>
        </w:rPr>
        <w:t xml:space="preserve">היא שאנחנו יכולים לזהות קבוצות שונות של אנשים שלהם יש </w:t>
      </w:r>
      <w:bookmarkStart w:id="161" w:name="_ETM_Q1_1367477"/>
      <w:bookmarkEnd w:id="161"/>
      <w:r>
        <w:rPr>
          <w:rtl/>
        </w:rPr>
        <w:t xml:space="preserve">דברים משותפים. אז אנחנו מדברים על נשים כקבוצה, על אף </w:t>
      </w:r>
      <w:bookmarkStart w:id="162" w:name="_ETM_Q1_1373821"/>
      <w:bookmarkEnd w:id="162"/>
      <w:r>
        <w:rPr>
          <w:rtl/>
        </w:rPr>
        <w:t xml:space="preserve">שאנחנו יודעים שבתוך הקבוצה הזאת יש מגוון, יש הטרוגניות ויש </w:t>
      </w:r>
      <w:bookmarkStart w:id="163" w:name="_ETM_Q1_1372845"/>
      <w:bookmarkEnd w:id="163"/>
      <w:r>
        <w:rPr>
          <w:rtl/>
        </w:rPr>
        <w:t xml:space="preserve">שונות, אבל בכל זאת, יש דברים משותפים. אני אראה </w:t>
      </w:r>
      <w:bookmarkStart w:id="164" w:name="_ETM_Q1_1381386"/>
      <w:bookmarkEnd w:id="164"/>
      <w:r>
        <w:rPr>
          <w:rtl/>
        </w:rPr>
        <w:t>לך מה אני רואה כדברים משותפים להם.</w:t>
      </w:r>
    </w:p>
    <w:p w:rsidR="00EB681C" w:rsidRDefault="00EB681C" w:rsidP="00E627B2">
      <w:pPr>
        <w:rPr>
          <w:rtl/>
        </w:rPr>
      </w:pPr>
    </w:p>
    <w:p w:rsidR="00EB681C" w:rsidRDefault="00EB681C" w:rsidP="00E627B2">
      <w:pPr>
        <w:rPr>
          <w:rtl/>
        </w:rPr>
      </w:pPr>
      <w:bookmarkStart w:id="165" w:name="_ETM_Q1_1383500"/>
      <w:bookmarkEnd w:id="165"/>
      <w:r>
        <w:rPr>
          <w:rtl/>
        </w:rPr>
        <w:t xml:space="preserve">המטרות והאינטרסים של הקבוצות </w:t>
      </w:r>
      <w:bookmarkStart w:id="166" w:name="_ETM_Q1_1388809"/>
      <w:bookmarkEnd w:id="166"/>
      <w:r>
        <w:rPr>
          <w:rtl/>
        </w:rPr>
        <w:t xml:space="preserve">האלה יכולים להיות סותרים. לא בהכרח אנחנו רוצים אותו דבר. </w:t>
      </w:r>
      <w:bookmarkStart w:id="167" w:name="_ETM_Q1_1398320"/>
      <w:bookmarkEnd w:id="167"/>
      <w:r>
        <w:rPr>
          <w:rtl/>
        </w:rPr>
        <w:t xml:space="preserve">אני תמיד נותנת את הדוגמה של הסתירה בין האינטרסים של </w:t>
      </w:r>
      <w:bookmarkStart w:id="168" w:name="_ETM_Q1_1404446"/>
      <w:bookmarkEnd w:id="168"/>
      <w:r>
        <w:rPr>
          <w:rtl/>
        </w:rPr>
        <w:t>קבוצות שונות, של ההבדל בין אנשים שהם הולכי רגל לבין</w:t>
      </w:r>
      <w:bookmarkStart w:id="169" w:name="_ETM_Q1_1410463"/>
      <w:bookmarkEnd w:id="169"/>
      <w:r>
        <w:rPr>
          <w:rtl/>
        </w:rPr>
        <w:t xml:space="preserve"> אנשים שנוסעים ברכב. אנחנו יודעים שיש בעיה הרבה </w:t>
      </w:r>
      <w:bookmarkStart w:id="170" w:name="_ETM_Q1_1414528"/>
      <w:bookmarkEnd w:id="170"/>
      <w:r>
        <w:rPr>
          <w:rtl/>
        </w:rPr>
        <w:t xml:space="preserve">פעמים. אני לא יודעת מאיזה ערים אתם, אבל בעיר שלי </w:t>
      </w:r>
      <w:bookmarkStart w:id="171" w:name="_ETM_Q1_1422406"/>
      <w:bookmarkEnd w:id="171"/>
      <w:r>
        <w:rPr>
          <w:rtl/>
        </w:rPr>
        <w:t xml:space="preserve">חיפה יש סתירה בין הדברים האלה. זאת אומרת, לעיתים קרובות </w:t>
      </w:r>
      <w:bookmarkStart w:id="172" w:name="_ETM_Q1_1429843"/>
      <w:bookmarkEnd w:id="172"/>
      <w:r>
        <w:rPr>
          <w:rtl/>
        </w:rPr>
        <w:t xml:space="preserve">ההעדפה היא לטפל באינטרסים ובצרכים של נוסעי המכוניות על פני </w:t>
      </w:r>
      <w:bookmarkStart w:id="173" w:name="_ETM_Q1_1437173"/>
      <w:bookmarkEnd w:id="173"/>
      <w:r>
        <w:rPr>
          <w:rtl/>
        </w:rPr>
        <w:t xml:space="preserve">הולכי הרגל. </w:t>
      </w:r>
    </w:p>
    <w:p w:rsidR="00EB681C" w:rsidRDefault="00EB681C" w:rsidP="00E627B2">
      <w:pPr>
        <w:rPr>
          <w:rtl/>
        </w:rPr>
      </w:pPr>
    </w:p>
    <w:p w:rsidR="00EB681C" w:rsidRDefault="00EB681C" w:rsidP="00B76C0E">
      <w:pPr>
        <w:rPr>
          <w:rtl/>
        </w:rPr>
      </w:pPr>
      <w:r>
        <w:rPr>
          <w:rtl/>
        </w:rPr>
        <w:t>ד</w:t>
      </w:r>
      <w:bookmarkStart w:id="174" w:name="_ETM_Q1_1438702"/>
      <w:bookmarkEnd w:id="174"/>
      <w:r>
        <w:rPr>
          <w:rtl/>
        </w:rPr>
        <w:t xml:space="preserve">בר נוסף שבתכנון מאוד חשוב להבין שזה שאין </w:t>
      </w:r>
      <w:bookmarkStart w:id="175" w:name="_ETM_Q1_1444715"/>
      <w:bookmarkEnd w:id="175"/>
      <w:r>
        <w:rPr>
          <w:rtl/>
        </w:rPr>
        <w:t xml:space="preserve">בהכרח פיתרון פשוט. עוד יותר חשוב להבין זה שאף פעם </w:t>
      </w:r>
      <w:bookmarkStart w:id="176" w:name="_ETM_Q1_1448229"/>
      <w:bookmarkEnd w:id="176"/>
      <w:r>
        <w:rPr>
          <w:rtl/>
        </w:rPr>
        <w:t xml:space="preserve">אין פיתרון אחד ויחיד אפשרי. לכל נושא תכנוני יש חלופות. </w:t>
      </w:r>
      <w:bookmarkStart w:id="177" w:name="_ETM_Q1_1456984"/>
      <w:bookmarkEnd w:id="177"/>
      <w:r>
        <w:rPr>
          <w:rtl/>
        </w:rPr>
        <w:t xml:space="preserve">אם אתם נמצאים במצב שבו אתם מדברים עם מתכננים, עם </w:t>
      </w:r>
      <w:bookmarkStart w:id="178" w:name="_ETM_Q1_1463103"/>
      <w:bookmarkEnd w:id="178"/>
      <w:r>
        <w:rPr>
          <w:rtl/>
        </w:rPr>
        <w:t>ארכ</w:t>
      </w:r>
      <w:r w:rsidR="00B76C0E">
        <w:rPr>
          <w:rtl/>
        </w:rPr>
        <w:t>יט</w:t>
      </w:r>
      <w:r>
        <w:rPr>
          <w:rtl/>
        </w:rPr>
        <w:t xml:space="preserve">קטים והם מביאים לכם משהו ואומרים שזה הדבר הכי טוב </w:t>
      </w:r>
      <w:bookmarkStart w:id="179" w:name="_ETM_Q1_1472512"/>
      <w:bookmarkEnd w:id="179"/>
      <w:r>
        <w:rPr>
          <w:rtl/>
        </w:rPr>
        <w:t xml:space="preserve">בעולם ולא יכול להיות משהו יותר טוב, אני מיפה את כוחכם להגיד להם שארזה צ'רצ'מן אמרה שזה לא נכון, תמיד </w:t>
      </w:r>
      <w:bookmarkStart w:id="180" w:name="_ETM_Q1_1483572"/>
      <w:bookmarkEnd w:id="180"/>
      <w:r>
        <w:rPr>
          <w:rtl/>
        </w:rPr>
        <w:t xml:space="preserve">יש חלופות. </w:t>
      </w:r>
    </w:p>
    <w:p w:rsidR="00BA51CC" w:rsidRDefault="00BA51CC" w:rsidP="00B76C0E">
      <w:pPr>
        <w:rPr>
          <w:rtl/>
        </w:rPr>
      </w:pPr>
    </w:p>
    <w:p w:rsidR="00BA51CC" w:rsidRDefault="00BA51CC" w:rsidP="00BA51CC">
      <w:pPr>
        <w:pStyle w:val="af8"/>
        <w:keepNext/>
        <w:rPr>
          <w:rtl/>
        </w:rPr>
      </w:pPr>
      <w:bookmarkStart w:id="181" w:name="_ETM_Q1_1482826"/>
      <w:bookmarkEnd w:id="18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BA51CC" w:rsidRDefault="00BA51CC" w:rsidP="00BA51CC">
      <w:pPr>
        <w:pStyle w:val="KeepWithNext"/>
        <w:rPr>
          <w:rtl/>
        </w:rPr>
      </w:pPr>
    </w:p>
    <w:p w:rsidR="00BA51CC" w:rsidRDefault="00BA51CC" w:rsidP="00BA51CC">
      <w:pPr>
        <w:rPr>
          <w:rtl/>
        </w:rPr>
      </w:pPr>
      <w:r>
        <w:rPr>
          <w:rtl/>
        </w:rPr>
        <w:t xml:space="preserve">אני מצטטת אותך הרבה פעמים וסוף סוף אני </w:t>
      </w:r>
      <w:bookmarkStart w:id="182" w:name="_ETM_Q1_1490590"/>
      <w:bookmarkEnd w:id="182"/>
      <w:r>
        <w:rPr>
          <w:rtl/>
        </w:rPr>
        <w:t xml:space="preserve">מקשיבה לך. </w:t>
      </w:r>
    </w:p>
    <w:p w:rsidR="00BA51CC" w:rsidRDefault="00BA51CC" w:rsidP="00BA51CC">
      <w:pPr>
        <w:rPr>
          <w:rtl/>
        </w:rPr>
      </w:pPr>
    </w:p>
    <w:p w:rsidR="00BA51CC" w:rsidRDefault="00BA51CC" w:rsidP="00BA51CC">
      <w:pPr>
        <w:pStyle w:val="a5"/>
        <w:keepNext/>
        <w:rPr>
          <w:rtl/>
        </w:rPr>
      </w:pPr>
      <w:bookmarkStart w:id="183" w:name="_ETM_Q1_1492119"/>
      <w:bookmarkStart w:id="184" w:name="_ETM_Q1_1494696"/>
      <w:bookmarkEnd w:id="183"/>
      <w:bookmarkEnd w:id="184"/>
      <w:r>
        <w:rPr>
          <w:rFonts w:hint="eastAsia"/>
          <w:rtl/>
        </w:rPr>
        <w:t>ארזה</w:t>
      </w:r>
      <w:r>
        <w:rPr>
          <w:rtl/>
        </w:rPr>
        <w:t xml:space="preserve"> </w:t>
      </w:r>
      <w:r>
        <w:rPr>
          <w:rFonts w:hint="eastAsia"/>
          <w:rtl/>
        </w:rPr>
        <w:t>צ</w:t>
      </w:r>
      <w:r>
        <w:rPr>
          <w:rtl/>
        </w:rPr>
        <w:t>'</w:t>
      </w:r>
      <w:r>
        <w:rPr>
          <w:rFonts w:hint="eastAsia"/>
          <w:rtl/>
        </w:rPr>
        <w:t>רצ</w:t>
      </w:r>
      <w:r>
        <w:rPr>
          <w:rtl/>
        </w:rPr>
        <w:t>'</w:t>
      </w:r>
      <w:r>
        <w:rPr>
          <w:rFonts w:hint="eastAsia"/>
          <w:rtl/>
        </w:rPr>
        <w:t>מן</w:t>
      </w:r>
      <w:r>
        <w:rPr>
          <w:rtl/>
        </w:rPr>
        <w:t>:</w:t>
      </w:r>
    </w:p>
    <w:p w:rsidR="00BA51CC" w:rsidRDefault="00BA51CC" w:rsidP="00BA51CC">
      <w:pPr>
        <w:pStyle w:val="KeepWithNext"/>
        <w:rPr>
          <w:rtl/>
        </w:rPr>
      </w:pPr>
    </w:p>
    <w:p w:rsidR="00BA51CC" w:rsidRDefault="00BA51CC" w:rsidP="00BA51CC">
      <w:pPr>
        <w:rPr>
          <w:rtl/>
        </w:rPr>
      </w:pPr>
      <w:r>
        <w:rPr>
          <w:rtl/>
        </w:rPr>
        <w:t xml:space="preserve">האתגר הוא למצוא איזון הולם וצודק בין </w:t>
      </w:r>
      <w:bookmarkStart w:id="185" w:name="_ETM_Q1_1495535"/>
      <w:bookmarkEnd w:id="185"/>
      <w:r>
        <w:rPr>
          <w:rtl/>
        </w:rPr>
        <w:t xml:space="preserve">מטרות ואינטרסים אלה. הבעיה היא איך להגדיר מהו איזון הולם </w:t>
      </w:r>
      <w:bookmarkStart w:id="186" w:name="_ETM_Q1_1504290"/>
      <w:bookmarkEnd w:id="186"/>
      <w:r>
        <w:rPr>
          <w:rtl/>
        </w:rPr>
        <w:t xml:space="preserve">וצודק. אני לא יודעת וזה בטח שלא אותו דבר בכל </w:t>
      </w:r>
      <w:bookmarkStart w:id="187" w:name="_ETM_Q1_1508122"/>
      <w:bookmarkEnd w:id="187"/>
      <w:r>
        <w:rPr>
          <w:rtl/>
        </w:rPr>
        <w:t xml:space="preserve">מצב. השאלה היא מי קובע הגדרה זאת? אני אדבר קצת </w:t>
      </w:r>
      <w:bookmarkStart w:id="188" w:name="_ETM_Q1_1515338"/>
      <w:bookmarkEnd w:id="188"/>
      <w:r>
        <w:rPr>
          <w:rtl/>
        </w:rPr>
        <w:t xml:space="preserve">יותר מאוחר על זה. </w:t>
      </w:r>
    </w:p>
    <w:p w:rsidR="00BA51CC" w:rsidRDefault="00BA51CC" w:rsidP="00BA51CC">
      <w:pPr>
        <w:rPr>
          <w:rtl/>
        </w:rPr>
      </w:pPr>
    </w:p>
    <w:p w:rsidR="00BA51CC" w:rsidRDefault="00BA51CC" w:rsidP="00BA51CC">
      <w:pPr>
        <w:rPr>
          <w:rtl/>
        </w:rPr>
      </w:pPr>
      <w:r>
        <w:rPr>
          <w:rtl/>
        </w:rPr>
        <w:t>אנ</w:t>
      </w:r>
      <w:bookmarkStart w:id="189" w:name="_ETM_Q1_1517311"/>
      <w:bookmarkEnd w:id="189"/>
      <w:r>
        <w:rPr>
          <w:rtl/>
        </w:rPr>
        <w:t xml:space="preserve">י לא אדבר על הנתונים האלה </w:t>
      </w:r>
      <w:bookmarkStart w:id="190" w:name="_ETM_Q1_1516617"/>
      <w:bookmarkEnd w:id="190"/>
      <w:r>
        <w:rPr>
          <w:rtl/>
        </w:rPr>
        <w:t xml:space="preserve">אבל אני מביאה אותם כי רוב האנשים </w:t>
      </w:r>
      <w:bookmarkStart w:id="191" w:name="_ETM_Q1_1526021"/>
      <w:bookmarkEnd w:id="191"/>
      <w:r>
        <w:rPr>
          <w:rtl/>
        </w:rPr>
        <w:t xml:space="preserve">לא מכירים את הנתונים האלה. אף פעם אי-אפשר לדבר על </w:t>
      </w:r>
      <w:bookmarkStart w:id="192" w:name="_ETM_Q1_1532369"/>
      <w:bookmarkEnd w:id="192"/>
      <w:r>
        <w:rPr>
          <w:rtl/>
        </w:rPr>
        <w:t xml:space="preserve">כולם. אין מצב שכולם הם אותו דבר, תמיד יש שונות. </w:t>
      </w:r>
      <w:bookmarkStart w:id="193" w:name="_ETM_Q1_1538053"/>
      <w:bookmarkEnd w:id="193"/>
      <w:r>
        <w:rPr>
          <w:rtl/>
        </w:rPr>
        <w:t xml:space="preserve">פה אני הבאתי שונות בדברים מסוימים שיכולים להיות גם רלוונטיים </w:t>
      </w:r>
      <w:bookmarkStart w:id="194" w:name="_ETM_Q1_1542339"/>
      <w:bookmarkEnd w:id="194"/>
      <w:r>
        <w:rPr>
          <w:rtl/>
        </w:rPr>
        <w:t xml:space="preserve">לתכנון ולדברים אחרים ושחשוב מאוד להבין את השונות הזאת. כל </w:t>
      </w:r>
      <w:bookmarkStart w:id="195" w:name="_ETM_Q1_1550542"/>
      <w:bookmarkEnd w:id="195"/>
      <w:r>
        <w:rPr>
          <w:rtl/>
        </w:rPr>
        <w:t xml:space="preserve">העניין הזה עם התקציב וכדומה, אתם יכולים להסתכל איפה אתם </w:t>
      </w:r>
      <w:bookmarkStart w:id="196" w:name="_ETM_Q1_1558095"/>
      <w:bookmarkEnd w:id="196"/>
      <w:r>
        <w:rPr>
          <w:rtl/>
        </w:rPr>
        <w:t xml:space="preserve">מבחינת ההכנסה </w:t>
      </w:r>
      <w:r w:rsidR="001E0954">
        <w:rPr>
          <w:rtl/>
        </w:rPr>
        <w:t xml:space="preserve">החודשית הממוצעת והאם אתם חושבים שאתם במעמד בינוני </w:t>
      </w:r>
      <w:bookmarkStart w:id="197" w:name="_ETM_Q1_1563352"/>
      <w:bookmarkEnd w:id="197"/>
      <w:r w:rsidR="001E0954">
        <w:rPr>
          <w:rtl/>
        </w:rPr>
        <w:t xml:space="preserve">או לא. </w:t>
      </w:r>
    </w:p>
    <w:p w:rsidR="001E0954" w:rsidRDefault="001E0954" w:rsidP="00BA51CC">
      <w:pPr>
        <w:rPr>
          <w:rtl/>
        </w:rPr>
      </w:pPr>
    </w:p>
    <w:p w:rsidR="001E0954" w:rsidRDefault="001E0954" w:rsidP="00BA51CC">
      <w:pPr>
        <w:rPr>
          <w:rtl/>
        </w:rPr>
      </w:pPr>
      <w:bookmarkStart w:id="198" w:name="_ETM_Q1_1564886"/>
      <w:bookmarkEnd w:id="198"/>
      <w:r>
        <w:rPr>
          <w:rtl/>
        </w:rPr>
        <w:t xml:space="preserve">קצת הגדרות. </w:t>
      </w:r>
    </w:p>
    <w:p w:rsidR="00BE5447" w:rsidRDefault="00BE5447" w:rsidP="00BA51CC">
      <w:pPr>
        <w:rPr>
          <w:rtl/>
        </w:rPr>
      </w:pPr>
      <w:bookmarkStart w:id="199" w:name="_ETM_Q1_1574976"/>
      <w:bookmarkEnd w:id="199"/>
      <w:r>
        <w:rPr>
          <w:rtl/>
        </w:rPr>
        <w:t xml:space="preserve">ההגדרה של תכנון זה תהליך קבלת </w:t>
      </w:r>
      <w:bookmarkStart w:id="200" w:name="_ETM_Q1_1583622"/>
      <w:bookmarkEnd w:id="200"/>
      <w:r>
        <w:rPr>
          <w:rtl/>
        </w:rPr>
        <w:t xml:space="preserve">החלטות ביחס לעתיד. זה מה שאנחנו עושים כשאנחנו מתכננים. אבל, </w:t>
      </w:r>
      <w:bookmarkStart w:id="201" w:name="_ETM_Q1_1586035"/>
      <w:bookmarkEnd w:id="201"/>
      <w:r>
        <w:rPr>
          <w:rtl/>
        </w:rPr>
        <w:t xml:space="preserve">תכנון חברתי, אפשר להתייחס אליו כתהליך השואף להתאים את </w:t>
      </w:r>
      <w:bookmarkStart w:id="202" w:name="_ETM_Q1_1593931"/>
      <w:bookmarkEnd w:id="202"/>
      <w:r>
        <w:rPr>
          <w:rtl/>
        </w:rPr>
        <w:t xml:space="preserve">ההחלטות המתקבלות לצרכים ולמאוויים של האוכלוסייה הרלוונטית למקום או </w:t>
      </w:r>
      <w:bookmarkStart w:id="203" w:name="_ETM_Q1_1600724"/>
      <w:bookmarkEnd w:id="203"/>
      <w:r>
        <w:rPr>
          <w:rtl/>
        </w:rPr>
        <w:t xml:space="preserve">לנושא, והבוחן את ההשפעות האפשריות של החלטות אלה. זה דבר </w:t>
      </w:r>
      <w:bookmarkStart w:id="204" w:name="_ETM_Q1_1607290"/>
      <w:bookmarkEnd w:id="204"/>
      <w:r>
        <w:rPr>
          <w:rtl/>
        </w:rPr>
        <w:t xml:space="preserve">שצריך לעשות ולא נעשה. במיוחד, לדוגמא, משרד האוצר איננו בודק </w:t>
      </w:r>
      <w:bookmarkStart w:id="205" w:name="_ETM_Q1_1614834"/>
      <w:bookmarkEnd w:id="205"/>
      <w:r>
        <w:rPr>
          <w:rtl/>
        </w:rPr>
        <w:t xml:space="preserve">את ההשלכות של החלטות או רעיונות שהם מציעים, מה ההשלכות </w:t>
      </w:r>
      <w:bookmarkStart w:id="206" w:name="_ETM_Q1_1622597"/>
      <w:bookmarkEnd w:id="206"/>
      <w:r>
        <w:rPr>
          <w:rtl/>
        </w:rPr>
        <w:t xml:space="preserve">עבור קבוצות שונות של האוכלוסייה. הם לא בודקים את זה. </w:t>
      </w:r>
    </w:p>
    <w:p w:rsidR="00BE5447" w:rsidRDefault="00BE5447" w:rsidP="00BA51CC">
      <w:pPr>
        <w:rPr>
          <w:rtl/>
        </w:rPr>
      </w:pPr>
    </w:p>
    <w:p w:rsidR="00BE5447" w:rsidRDefault="00BE5447" w:rsidP="00BA51CC">
      <w:pPr>
        <w:rPr>
          <w:rtl/>
        </w:rPr>
      </w:pPr>
      <w:bookmarkStart w:id="207" w:name="_ETM_Q1_1625018"/>
      <w:bookmarkEnd w:id="207"/>
      <w:r>
        <w:rPr>
          <w:rtl/>
        </w:rPr>
        <w:t xml:space="preserve">תכנון מרחבי – מדיניות ציבורית - - - </w:t>
      </w:r>
    </w:p>
    <w:p w:rsidR="00BE5447" w:rsidRDefault="00BE5447" w:rsidP="00BA51CC">
      <w:pPr>
        <w:rPr>
          <w:rtl/>
        </w:rPr>
      </w:pPr>
    </w:p>
    <w:p w:rsidR="003317B5" w:rsidRDefault="003317B5" w:rsidP="003317B5">
      <w:pPr>
        <w:pStyle w:val="af8"/>
        <w:keepNext/>
        <w:rPr>
          <w:rtl/>
        </w:rPr>
      </w:pPr>
      <w:bookmarkStart w:id="208" w:name="_ETM_Q1_1631600"/>
      <w:bookmarkEnd w:id="20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317B5" w:rsidRDefault="003317B5" w:rsidP="003317B5">
      <w:pPr>
        <w:pStyle w:val="KeepWithNext"/>
        <w:rPr>
          <w:rtl/>
        </w:rPr>
      </w:pPr>
    </w:p>
    <w:p w:rsidR="00BE5447" w:rsidRDefault="003317B5" w:rsidP="003317B5">
      <w:pPr>
        <w:rPr>
          <w:rtl/>
        </w:rPr>
      </w:pPr>
      <w:r>
        <w:rPr>
          <w:rtl/>
        </w:rPr>
        <w:t xml:space="preserve">את יכולה </w:t>
      </w:r>
      <w:bookmarkStart w:id="209" w:name="_ETM_Q1_1625836"/>
      <w:bookmarkEnd w:id="209"/>
      <w:r>
        <w:rPr>
          <w:rtl/>
        </w:rPr>
        <w:t>לתת דוגמה?</w:t>
      </w:r>
    </w:p>
    <w:p w:rsidR="003317B5" w:rsidRDefault="003317B5" w:rsidP="003317B5">
      <w:pPr>
        <w:rPr>
          <w:rtl/>
        </w:rPr>
      </w:pPr>
    </w:p>
    <w:p w:rsidR="003317B5" w:rsidRDefault="003317B5" w:rsidP="003317B5">
      <w:pPr>
        <w:pStyle w:val="a5"/>
        <w:keepNext/>
        <w:rPr>
          <w:rtl/>
        </w:rPr>
      </w:pPr>
      <w:bookmarkStart w:id="210" w:name="_ETM_Q1_1627588"/>
      <w:bookmarkEnd w:id="210"/>
      <w:r>
        <w:rPr>
          <w:rFonts w:hint="eastAsia"/>
          <w:rtl/>
        </w:rPr>
        <w:t>ארזה</w:t>
      </w:r>
      <w:r>
        <w:rPr>
          <w:rtl/>
        </w:rPr>
        <w:t xml:space="preserve"> </w:t>
      </w:r>
      <w:r>
        <w:rPr>
          <w:rFonts w:hint="eastAsia"/>
          <w:rtl/>
        </w:rPr>
        <w:t>צ</w:t>
      </w:r>
      <w:r>
        <w:rPr>
          <w:rtl/>
        </w:rPr>
        <w:t>'</w:t>
      </w:r>
      <w:r>
        <w:rPr>
          <w:rFonts w:hint="eastAsia"/>
          <w:rtl/>
        </w:rPr>
        <w:t>רצ</w:t>
      </w:r>
      <w:r>
        <w:rPr>
          <w:rtl/>
        </w:rPr>
        <w:t>'</w:t>
      </w:r>
      <w:r>
        <w:rPr>
          <w:rFonts w:hint="eastAsia"/>
          <w:rtl/>
        </w:rPr>
        <w:t>מן</w:t>
      </w:r>
      <w:r>
        <w:rPr>
          <w:rtl/>
        </w:rPr>
        <w:t>:</w:t>
      </w:r>
    </w:p>
    <w:p w:rsidR="003317B5" w:rsidRDefault="003317B5" w:rsidP="003317B5">
      <w:pPr>
        <w:pStyle w:val="KeepWithNext"/>
        <w:rPr>
          <w:rtl/>
        </w:rPr>
      </w:pPr>
    </w:p>
    <w:p w:rsidR="003317B5" w:rsidRDefault="003317B5" w:rsidP="003317B5">
      <w:pPr>
        <w:rPr>
          <w:rtl/>
        </w:rPr>
      </w:pPr>
      <w:r>
        <w:rPr>
          <w:rtl/>
        </w:rPr>
        <w:t xml:space="preserve">בואי ניקח את העלאת המע"מ. </w:t>
      </w:r>
    </w:p>
    <w:p w:rsidR="003317B5" w:rsidRDefault="003317B5" w:rsidP="003317B5">
      <w:pPr>
        <w:rPr>
          <w:rtl/>
        </w:rPr>
      </w:pPr>
    </w:p>
    <w:p w:rsidR="003317B5" w:rsidRDefault="003317B5" w:rsidP="003317B5">
      <w:pPr>
        <w:pStyle w:val="af8"/>
        <w:keepNext/>
        <w:rPr>
          <w:rtl/>
        </w:rPr>
      </w:pPr>
      <w:bookmarkStart w:id="211" w:name="_ETM_Q1_1641195"/>
      <w:bookmarkEnd w:id="21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317B5" w:rsidRDefault="003317B5" w:rsidP="003317B5">
      <w:pPr>
        <w:pStyle w:val="KeepWithNext"/>
        <w:rPr>
          <w:rtl/>
        </w:rPr>
      </w:pPr>
    </w:p>
    <w:p w:rsidR="003317B5" w:rsidRDefault="003317B5" w:rsidP="003317B5">
      <w:pPr>
        <w:rPr>
          <w:rtl/>
        </w:rPr>
      </w:pPr>
      <w:r>
        <w:rPr>
          <w:rtl/>
        </w:rPr>
        <w:t xml:space="preserve">חשיבה מגדרית של </w:t>
      </w:r>
      <w:bookmarkStart w:id="212" w:name="_ETM_Q1_1645073"/>
      <w:bookmarkEnd w:id="212"/>
      <w:r>
        <w:rPr>
          <w:rtl/>
        </w:rPr>
        <w:t xml:space="preserve">התקציב. הקדשנו ישיבה לעניין. </w:t>
      </w:r>
    </w:p>
    <w:p w:rsidR="003317B5" w:rsidRDefault="003317B5" w:rsidP="003317B5">
      <w:pPr>
        <w:rPr>
          <w:rtl/>
        </w:rPr>
      </w:pPr>
    </w:p>
    <w:p w:rsidR="003D3E18" w:rsidRDefault="003D3E18" w:rsidP="003D3E18">
      <w:pPr>
        <w:pStyle w:val="a5"/>
        <w:keepNext/>
        <w:rPr>
          <w:rFonts w:ascii="Times New Roman" w:hAnsi="Times New Roman"/>
          <w:u w:val="none"/>
          <w:rtl/>
          <w:lang w:eastAsia="en-US"/>
        </w:rPr>
      </w:pPr>
      <w:r>
        <w:rPr>
          <w:rFonts w:hint="eastAsia"/>
          <w:rtl/>
        </w:rPr>
        <w:t>ארזה</w:t>
      </w:r>
      <w:r>
        <w:rPr>
          <w:rtl/>
        </w:rPr>
        <w:t xml:space="preserve"> </w:t>
      </w:r>
      <w:r>
        <w:rPr>
          <w:rFonts w:hint="eastAsia"/>
          <w:rtl/>
        </w:rPr>
        <w:t>צ</w:t>
      </w:r>
      <w:r>
        <w:rPr>
          <w:rtl/>
        </w:rPr>
        <w:t>'</w:t>
      </w:r>
      <w:r>
        <w:rPr>
          <w:rFonts w:hint="eastAsia"/>
          <w:rtl/>
        </w:rPr>
        <w:t>רצ</w:t>
      </w:r>
      <w:r>
        <w:rPr>
          <w:rtl/>
        </w:rPr>
        <w:t>'</w:t>
      </w:r>
      <w:r>
        <w:rPr>
          <w:rFonts w:hint="eastAsia"/>
          <w:rtl/>
        </w:rPr>
        <w:t>מן</w:t>
      </w:r>
      <w:r>
        <w:rPr>
          <w:rtl/>
        </w:rPr>
        <w:t>:</w:t>
      </w:r>
    </w:p>
    <w:p w:rsidR="003317B5" w:rsidRDefault="003317B5" w:rsidP="003317B5">
      <w:pPr>
        <w:rPr>
          <w:rtl/>
        </w:rPr>
      </w:pPr>
    </w:p>
    <w:p w:rsidR="003D3E18" w:rsidRDefault="003D3E18" w:rsidP="003317B5">
      <w:pPr>
        <w:rPr>
          <w:rtl/>
        </w:rPr>
      </w:pPr>
      <w:bookmarkStart w:id="213" w:name="_ETM_Q1_1645198"/>
      <w:bookmarkEnd w:id="213"/>
      <w:r>
        <w:rPr>
          <w:rtl/>
        </w:rPr>
        <w:t xml:space="preserve">אני מדברת על חשיבה חברתית באופן </w:t>
      </w:r>
      <w:bookmarkStart w:id="214" w:name="_ETM_Q1_1650389"/>
      <w:bookmarkEnd w:id="214"/>
      <w:r>
        <w:rPr>
          <w:rtl/>
        </w:rPr>
        <w:t xml:space="preserve">כללי. אנחנו מדברים על נשים היום אבל זה נכון לגבי </w:t>
      </w:r>
      <w:bookmarkStart w:id="215" w:name="_ETM_Q1_1657166"/>
      <w:bookmarkEnd w:id="215"/>
      <w:r>
        <w:rPr>
          <w:rtl/>
        </w:rPr>
        <w:t>כולם.</w:t>
      </w:r>
    </w:p>
    <w:p w:rsidR="003D3E18" w:rsidRDefault="003D3E18" w:rsidP="003317B5">
      <w:pPr>
        <w:rPr>
          <w:rtl/>
        </w:rPr>
      </w:pPr>
    </w:p>
    <w:p w:rsidR="003D3E18" w:rsidRDefault="003D3E18" w:rsidP="003317B5">
      <w:pPr>
        <w:rPr>
          <w:rtl/>
        </w:rPr>
      </w:pPr>
      <w:bookmarkStart w:id="216" w:name="_ETM_Q1_1658152"/>
      <w:bookmarkEnd w:id="216"/>
      <w:r>
        <w:rPr>
          <w:rtl/>
        </w:rPr>
        <w:t xml:space="preserve">תכנון מרחבי – מדיניות ציבורית שמטרתה לכוון את צורות הפיתוח </w:t>
      </w:r>
      <w:bookmarkStart w:id="217" w:name="_ETM_Q1_1662696"/>
      <w:bookmarkEnd w:id="217"/>
      <w:r>
        <w:rPr>
          <w:rtl/>
        </w:rPr>
        <w:t xml:space="preserve">או השימור של אזורים שונים במדינה. לגבי נושאים של דיור, </w:t>
      </w:r>
      <w:bookmarkStart w:id="218" w:name="_ETM_Q1_1670904"/>
      <w:bookmarkEnd w:id="218"/>
      <w:r>
        <w:rPr>
          <w:rtl/>
        </w:rPr>
        <w:t xml:space="preserve">למשל, שהמדינה מחפשת בכל מקום ובכל דרך פיתרונות לבעיית הדיור, </w:t>
      </w:r>
      <w:bookmarkStart w:id="219" w:name="_ETM_Q1_1678481"/>
      <w:bookmarkEnd w:id="219"/>
      <w:r>
        <w:rPr>
          <w:rtl/>
        </w:rPr>
        <w:t xml:space="preserve">אבל הם לא חושבים מה יהיו ההשלכות של ויתור על דיור ציבורי על אנשים שאין להם כסף? מה אחוז האנשים </w:t>
      </w:r>
      <w:bookmarkStart w:id="220" w:name="_ETM_Q1_1689756"/>
      <w:bookmarkEnd w:id="220"/>
      <w:r>
        <w:rPr>
          <w:rtl/>
        </w:rPr>
        <w:t xml:space="preserve">העניים שיש במדינת ישראל כרגע. </w:t>
      </w:r>
    </w:p>
    <w:p w:rsidR="003D3E18" w:rsidRDefault="003D3E18" w:rsidP="003317B5">
      <w:pPr>
        <w:rPr>
          <w:rtl/>
        </w:rPr>
      </w:pPr>
    </w:p>
    <w:p w:rsidR="003D3E18" w:rsidRDefault="003D3E18" w:rsidP="003D3E18">
      <w:pPr>
        <w:rPr>
          <w:rtl/>
        </w:rPr>
      </w:pPr>
      <w:bookmarkStart w:id="221" w:name="_ETM_Q1_1693579"/>
      <w:bookmarkEnd w:id="221"/>
      <w:r>
        <w:rPr>
          <w:rtl/>
        </w:rPr>
        <w:t xml:space="preserve">לגבי תכנון סטטוטורי, אני מדלגת. </w:t>
      </w:r>
      <w:bookmarkStart w:id="222" w:name="_ETM_Q1_1694481"/>
      <w:bookmarkEnd w:id="222"/>
    </w:p>
    <w:p w:rsidR="003D3E18" w:rsidRDefault="003D3E18" w:rsidP="003D3E18">
      <w:pPr>
        <w:rPr>
          <w:rtl/>
        </w:rPr>
      </w:pPr>
    </w:p>
    <w:p w:rsidR="003D3E18" w:rsidRDefault="003D3E18" w:rsidP="003D3E18">
      <w:pPr>
        <w:rPr>
          <w:rtl/>
        </w:rPr>
      </w:pPr>
      <w:bookmarkStart w:id="223" w:name="_ETM_Q1_1692855"/>
      <w:bookmarkEnd w:id="223"/>
      <w:r>
        <w:rPr>
          <w:rtl/>
        </w:rPr>
        <w:t xml:space="preserve">הנחות בסיסיות: תכנון מרחבי משפיע באופן משמעותי על איכות החיים </w:t>
      </w:r>
      <w:bookmarkStart w:id="224" w:name="_ETM_Q1_1705949"/>
      <w:bookmarkEnd w:id="224"/>
      <w:r>
        <w:rPr>
          <w:rtl/>
        </w:rPr>
        <w:t xml:space="preserve">של התושבים ועל צדק חברתי וסביבתי. אחד הדברים שמאוד חשוב </w:t>
      </w:r>
      <w:bookmarkStart w:id="225" w:name="_ETM_Q1_1709250"/>
      <w:bookmarkEnd w:id="225"/>
      <w:r>
        <w:rPr>
          <w:rtl/>
        </w:rPr>
        <w:t xml:space="preserve">שאנשים יבינו זה עד כמה זה משפיע עליהם. אם הם </w:t>
      </w:r>
      <w:bookmarkStart w:id="226" w:name="_ETM_Q1_1714065"/>
      <w:bookmarkEnd w:id="226"/>
      <w:r>
        <w:rPr>
          <w:rtl/>
        </w:rPr>
        <w:t xml:space="preserve">יבינו אז הם אולי הם יהיו עוד יותר פעילים בניסיונות </w:t>
      </w:r>
      <w:bookmarkStart w:id="227" w:name="_ETM_Q1_1720518"/>
      <w:bookmarkEnd w:id="227"/>
      <w:r>
        <w:rPr>
          <w:rtl/>
        </w:rPr>
        <w:t xml:space="preserve">להשפיע על ההחלטות לגבי תכנון, שהמועצה של העירייה מקבלת או </w:t>
      </w:r>
      <w:bookmarkStart w:id="228" w:name="_ETM_Q1_1729158"/>
      <w:bookmarkEnd w:id="228"/>
      <w:r>
        <w:rPr>
          <w:rtl/>
        </w:rPr>
        <w:t xml:space="preserve">הרשויות היותר גבוהות. שיקולים חברתיים אינם תופסים מקום ראוי בתכנון מרחבי. </w:t>
      </w:r>
    </w:p>
    <w:p w:rsidR="003D3E18" w:rsidRDefault="003D3E18" w:rsidP="003D3E18">
      <w:pPr>
        <w:rPr>
          <w:rtl/>
        </w:rPr>
      </w:pPr>
    </w:p>
    <w:p w:rsidR="003D3E18" w:rsidRDefault="003D3E18" w:rsidP="003D3E18">
      <w:pPr>
        <w:rPr>
          <w:rtl/>
        </w:rPr>
      </w:pPr>
      <w:bookmarkStart w:id="229" w:name="_ETM_Q1_1735192"/>
      <w:bookmarkEnd w:id="229"/>
      <w:r>
        <w:rPr>
          <w:rtl/>
        </w:rPr>
        <w:t xml:space="preserve">הגדרה של מגדר, אני יכולה להניח שאתם </w:t>
      </w:r>
      <w:bookmarkStart w:id="230" w:name="_ETM_Q1_1740460"/>
      <w:bookmarkEnd w:id="230"/>
      <w:r>
        <w:rPr>
          <w:rtl/>
        </w:rPr>
        <w:t xml:space="preserve">כולכם יודעים ואני לא צריכה להגיד את זה עוד פעם. </w:t>
      </w:r>
      <w:bookmarkStart w:id="231" w:name="_ETM_Q1_1746146"/>
      <w:bookmarkEnd w:id="231"/>
    </w:p>
    <w:p w:rsidR="003D3E18" w:rsidRDefault="003D3E18" w:rsidP="003D3E18">
      <w:pPr>
        <w:rPr>
          <w:rtl/>
        </w:rPr>
      </w:pPr>
    </w:p>
    <w:p w:rsidR="003D3E18" w:rsidRDefault="003D3E18" w:rsidP="003D3E18">
      <w:pPr>
        <w:rPr>
          <w:rtl/>
        </w:rPr>
      </w:pPr>
      <w:bookmarkStart w:id="232" w:name="_ETM_Q1_1747019"/>
      <w:bookmarkEnd w:id="232"/>
      <w:r>
        <w:rPr>
          <w:rtl/>
        </w:rPr>
        <w:t>מגדר, זאת מילה חדשה. מישהו יודע מי המציא אותה?</w:t>
      </w:r>
    </w:p>
    <w:p w:rsidR="003D3E18" w:rsidRDefault="003D3E18" w:rsidP="003D3E18">
      <w:pPr>
        <w:rPr>
          <w:rtl/>
        </w:rPr>
      </w:pPr>
    </w:p>
    <w:p w:rsidR="003D3E18" w:rsidRDefault="003D3E18" w:rsidP="003D3E18">
      <w:pPr>
        <w:pStyle w:val="af8"/>
        <w:keepNext/>
        <w:rPr>
          <w:rtl/>
        </w:rPr>
      </w:pPr>
      <w:bookmarkStart w:id="233" w:name="_ETM_Q1_1756241"/>
      <w:bookmarkEnd w:id="23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D3E18" w:rsidRDefault="003D3E18" w:rsidP="003D3E18">
      <w:pPr>
        <w:pStyle w:val="KeepWithNext"/>
        <w:rPr>
          <w:rtl/>
        </w:rPr>
      </w:pPr>
    </w:p>
    <w:p w:rsidR="003D3E18" w:rsidRDefault="003D3E18" w:rsidP="003D3E18">
      <w:pPr>
        <w:rPr>
          <w:rtl/>
        </w:rPr>
      </w:pPr>
      <w:r>
        <w:rPr>
          <w:rtl/>
        </w:rPr>
        <w:t xml:space="preserve">כמה פרופסוריות </w:t>
      </w:r>
      <w:bookmarkStart w:id="234" w:name="_ETM_Q1_1753332"/>
      <w:bookmarkEnd w:id="234"/>
      <w:r>
        <w:rPr>
          <w:rtl/>
        </w:rPr>
        <w:t xml:space="preserve">בראשות פרופסור דפנה יזרעאלי. לקח להן כמה שנים לשכנע </w:t>
      </w:r>
      <w:bookmarkStart w:id="235" w:name="_ETM_Q1_1761097"/>
      <w:bookmarkEnd w:id="235"/>
      <w:r>
        <w:rPr>
          <w:rtl/>
        </w:rPr>
        <w:t xml:space="preserve">את האקדמיה לקבל את זה. הם הזכירו שיש ג'נדר ויש </w:t>
      </w:r>
      <w:bookmarkStart w:id="236" w:name="_ETM_Q1_1768315"/>
      <w:bookmarkEnd w:id="236"/>
      <w:r>
        <w:rPr>
          <w:rtl/>
        </w:rPr>
        <w:t xml:space="preserve">סקס, וכל מה שקשור למעטפת התרבותית של ההבדלים בין גברים </w:t>
      </w:r>
      <w:bookmarkStart w:id="237" w:name="_ETM_Q1_1773465"/>
      <w:bookmarkEnd w:id="237"/>
      <w:r>
        <w:rPr>
          <w:rtl/>
        </w:rPr>
        <w:t xml:space="preserve">לנשים, לא היה קל. נדרשה פה באמת גם סבלנות וגם </w:t>
      </w:r>
      <w:bookmarkStart w:id="238" w:name="_ETM_Q1_1778930"/>
      <w:bookmarkEnd w:id="238"/>
      <w:r>
        <w:rPr>
          <w:rtl/>
        </w:rPr>
        <w:t>שכנוע בעבודה משותפת של פרופ' פרידמן ופרופ' ד</w:t>
      </w:r>
      <w:r w:rsidR="009A4E11">
        <w:rPr>
          <w:rtl/>
        </w:rPr>
        <w:t>פ</w:t>
      </w:r>
      <w:r>
        <w:rPr>
          <w:rtl/>
        </w:rPr>
        <w:t xml:space="preserve">נה יזרעאלי זכרה </w:t>
      </w:r>
      <w:bookmarkStart w:id="239" w:name="_ETM_Q1_1785958"/>
      <w:bookmarkEnd w:id="239"/>
      <w:r>
        <w:rPr>
          <w:rtl/>
        </w:rPr>
        <w:t>לברכה</w:t>
      </w:r>
      <w:r w:rsidR="009A4E11">
        <w:rPr>
          <w:rtl/>
        </w:rPr>
        <w:t>, מורתי האהובה</w:t>
      </w:r>
      <w:r>
        <w:rPr>
          <w:rtl/>
        </w:rPr>
        <w:t xml:space="preserve">. הן כותבות בספר שלהן כמה זמן נדרש </w:t>
      </w:r>
      <w:r w:rsidR="009A4E11">
        <w:rPr>
          <w:rtl/>
        </w:rPr>
        <w:t>מהן עד שהן הצליחו לשכנע את האקדמיה.</w:t>
      </w:r>
    </w:p>
    <w:p w:rsidR="009A4E11" w:rsidRDefault="009A4E11" w:rsidP="003D3E18">
      <w:pPr>
        <w:rPr>
          <w:rtl/>
        </w:rPr>
      </w:pPr>
    </w:p>
    <w:p w:rsidR="009A4E11" w:rsidRDefault="009A4E11" w:rsidP="003D3E18">
      <w:pPr>
        <w:rPr>
          <w:rtl/>
        </w:rPr>
      </w:pPr>
      <w:r>
        <w:rPr>
          <w:rtl/>
        </w:rPr>
        <w:t>א</w:t>
      </w:r>
      <w:bookmarkStart w:id="240" w:name="_ETM_Q1_1793804"/>
      <w:bookmarkEnd w:id="240"/>
      <w:r>
        <w:rPr>
          <w:rtl/>
        </w:rPr>
        <w:t xml:space="preserve">ני </w:t>
      </w:r>
      <w:bookmarkStart w:id="241" w:name="_ETM_Q1_1794585"/>
      <w:bookmarkEnd w:id="241"/>
      <w:r>
        <w:rPr>
          <w:rtl/>
        </w:rPr>
        <w:t xml:space="preserve">יכולה להגיד לך שבשנת 1997, כאשר כתבתי את התזה על </w:t>
      </w:r>
      <w:bookmarkStart w:id="242" w:name="_ETM_Q1_1797217"/>
      <w:bookmarkEnd w:id="242"/>
      <w:r>
        <w:rPr>
          <w:rtl/>
        </w:rPr>
        <w:t xml:space="preserve">איך עושים חדשות בישראל והשתמשתי בפעם הראשונה במילה מגדר – </w:t>
      </w:r>
      <w:bookmarkStart w:id="243" w:name="_ETM_Q1_1800518"/>
      <w:bookmarkEnd w:id="243"/>
      <w:r>
        <w:rPr>
          <w:rtl/>
        </w:rPr>
        <w:t xml:space="preserve">אני לא אגיד את שם הבודק, לימים פרופסורית מאוד מוכרת, </w:t>
      </w:r>
      <w:bookmarkStart w:id="244" w:name="_ETM_Q1_1809052"/>
      <w:bookmarkEnd w:id="244"/>
      <w:r>
        <w:rPr>
          <w:rtl/>
        </w:rPr>
        <w:t>כתבה לי: מה זה מגדר? מאז השתנו דברים</w:t>
      </w:r>
    </w:p>
    <w:p w:rsidR="009A4E11" w:rsidRDefault="009A4E11" w:rsidP="003D3E18">
      <w:pPr>
        <w:rPr>
          <w:rtl/>
        </w:rPr>
      </w:pPr>
    </w:p>
    <w:p w:rsidR="009A4E11" w:rsidRDefault="009A4E11" w:rsidP="003D3E18">
      <w:pPr>
        <w:rPr>
          <w:rtl/>
        </w:rPr>
      </w:pPr>
      <w:bookmarkStart w:id="245" w:name="_ETM_Q1_1811348"/>
      <w:bookmarkEnd w:id="245"/>
    </w:p>
    <w:p w:rsidR="009A4E11" w:rsidRDefault="009A4E11" w:rsidP="009A4E11">
      <w:pPr>
        <w:pStyle w:val="a5"/>
        <w:keepNext/>
        <w:rPr>
          <w:rtl/>
        </w:rPr>
      </w:pPr>
      <w:bookmarkStart w:id="246" w:name="_ETM_Q1_1812058"/>
      <w:bookmarkEnd w:id="246"/>
      <w:r>
        <w:rPr>
          <w:rFonts w:hint="eastAsia"/>
          <w:rtl/>
        </w:rPr>
        <w:t>ארזה</w:t>
      </w:r>
      <w:r>
        <w:rPr>
          <w:rtl/>
        </w:rPr>
        <w:t xml:space="preserve"> </w:t>
      </w:r>
      <w:r>
        <w:rPr>
          <w:rFonts w:hint="eastAsia"/>
          <w:rtl/>
        </w:rPr>
        <w:t>צ</w:t>
      </w:r>
      <w:r>
        <w:rPr>
          <w:rtl/>
        </w:rPr>
        <w:t>'</w:t>
      </w:r>
      <w:r>
        <w:rPr>
          <w:rFonts w:hint="eastAsia"/>
          <w:rtl/>
        </w:rPr>
        <w:t>רצ</w:t>
      </w:r>
      <w:r>
        <w:rPr>
          <w:rtl/>
        </w:rPr>
        <w:t>'</w:t>
      </w:r>
      <w:r>
        <w:rPr>
          <w:rFonts w:hint="eastAsia"/>
          <w:rtl/>
        </w:rPr>
        <w:t>מן</w:t>
      </w:r>
      <w:r>
        <w:rPr>
          <w:rtl/>
        </w:rPr>
        <w:t>:</w:t>
      </w:r>
    </w:p>
    <w:p w:rsidR="009A4E11" w:rsidRDefault="009A4E11" w:rsidP="009A4E11">
      <w:pPr>
        <w:pStyle w:val="KeepWithNext"/>
        <w:rPr>
          <w:rtl/>
        </w:rPr>
      </w:pPr>
    </w:p>
    <w:p w:rsidR="009A4E11" w:rsidRDefault="009A4E11" w:rsidP="009A4E11">
      <w:pPr>
        <w:rPr>
          <w:rtl/>
        </w:rPr>
      </w:pPr>
      <w:r>
        <w:rPr>
          <w:rtl/>
        </w:rPr>
        <w:t xml:space="preserve">יופי, עכשיו </w:t>
      </w:r>
      <w:bookmarkStart w:id="247" w:name="_ETM_Q1_1813306"/>
      <w:bookmarkEnd w:id="247"/>
      <w:r>
        <w:rPr>
          <w:rtl/>
        </w:rPr>
        <w:t xml:space="preserve">למדתי משהו חדש. </w:t>
      </w:r>
    </w:p>
    <w:p w:rsidR="009A4E11" w:rsidRDefault="009A4E11" w:rsidP="009A4E11">
      <w:pPr>
        <w:rPr>
          <w:rtl/>
        </w:rPr>
      </w:pPr>
    </w:p>
    <w:p w:rsidR="009A4E11" w:rsidRDefault="009A4E11" w:rsidP="009A4E11">
      <w:pPr>
        <w:rPr>
          <w:rtl/>
        </w:rPr>
      </w:pPr>
      <w:bookmarkStart w:id="248" w:name="_ETM_Q1_1815493"/>
      <w:bookmarkEnd w:id="248"/>
      <w:r>
        <w:rPr>
          <w:rtl/>
        </w:rPr>
        <w:t xml:space="preserve">מאפיינים </w:t>
      </w:r>
      <w:r w:rsidR="001260C5">
        <w:rPr>
          <w:rtl/>
        </w:rPr>
        <w:t xml:space="preserve">המשותפים לשני המגדרים, יש כאלה דברים. אלה הם תהליכים ביולוגיים ופיסיולוגיים בסיסיים, שהם משותפים לכל </w:t>
      </w:r>
      <w:bookmarkStart w:id="249" w:name="_ETM_Q1_1836963"/>
      <w:bookmarkEnd w:id="249"/>
      <w:r w:rsidR="001260C5">
        <w:rPr>
          <w:rtl/>
        </w:rPr>
        <w:t xml:space="preserve">בני האדם, גם לנשים וגם לגברים. יש גם דברים שהם </w:t>
      </w:r>
      <w:bookmarkStart w:id="250" w:name="_ETM_Q1_1838062"/>
      <w:bookmarkEnd w:id="250"/>
      <w:r w:rsidR="001260C5">
        <w:rPr>
          <w:rtl/>
        </w:rPr>
        <w:t xml:space="preserve">שונים, אבל באופן בסיסי אנחנו עם עיניים, </w:t>
      </w:r>
      <w:r w:rsidR="00132A06">
        <w:rPr>
          <w:rtl/>
        </w:rPr>
        <w:t>אוזניים</w:t>
      </w:r>
      <w:r w:rsidR="001260C5">
        <w:rPr>
          <w:rtl/>
        </w:rPr>
        <w:t xml:space="preserve"> וכדומה אותו </w:t>
      </w:r>
      <w:bookmarkStart w:id="251" w:name="_ETM_Q1_1849001"/>
      <w:bookmarkEnd w:id="251"/>
      <w:r w:rsidR="001260C5">
        <w:rPr>
          <w:rtl/>
        </w:rPr>
        <w:t>דבר.</w:t>
      </w:r>
    </w:p>
    <w:p w:rsidR="001260C5" w:rsidRDefault="001260C5" w:rsidP="009A4E11">
      <w:pPr>
        <w:rPr>
          <w:rtl/>
        </w:rPr>
      </w:pPr>
    </w:p>
    <w:p w:rsidR="001260C5" w:rsidRDefault="001260C5" w:rsidP="009A4E11">
      <w:pPr>
        <w:rPr>
          <w:rtl/>
        </w:rPr>
      </w:pPr>
      <w:r>
        <w:rPr>
          <w:rtl/>
        </w:rPr>
        <w:t>ד</w:t>
      </w:r>
      <w:bookmarkStart w:id="252" w:name="_ETM_Q1_1849764"/>
      <w:bookmarkEnd w:id="252"/>
      <w:r>
        <w:rPr>
          <w:rtl/>
        </w:rPr>
        <w:t xml:space="preserve">בר שני. תהליכים פסיכולוגיים בסיסיים. האופן שבו אנחנו לומדים </w:t>
      </w:r>
      <w:bookmarkStart w:id="253" w:name="_ETM_Q1_1853002"/>
      <w:bookmarkEnd w:id="253"/>
      <w:r>
        <w:rPr>
          <w:rtl/>
        </w:rPr>
        <w:t xml:space="preserve">דברים, האופן שבו אנחנו זוכרים וכדומה, אלה תהליכים בסיסיים שהם </w:t>
      </w:r>
      <w:bookmarkStart w:id="254" w:name="_ETM_Q1_1860656"/>
      <w:bookmarkEnd w:id="254"/>
      <w:r>
        <w:rPr>
          <w:rtl/>
        </w:rPr>
        <w:t>משותפים לשני המגדרים.</w:t>
      </w:r>
    </w:p>
    <w:p w:rsidR="001260C5" w:rsidRDefault="001260C5" w:rsidP="009A4E11">
      <w:pPr>
        <w:rPr>
          <w:rtl/>
        </w:rPr>
      </w:pPr>
    </w:p>
    <w:p w:rsidR="001260C5" w:rsidRDefault="001260C5" w:rsidP="009A4E11">
      <w:pPr>
        <w:rPr>
          <w:rtl/>
        </w:rPr>
      </w:pPr>
      <w:bookmarkStart w:id="255" w:name="_ETM_Q1_1863388"/>
      <w:bookmarkEnd w:id="255"/>
      <w:r>
        <w:rPr>
          <w:rtl/>
        </w:rPr>
        <w:t xml:space="preserve">דבר נוסף שיש לחלק קטן יותר מהאנשים, יש </w:t>
      </w:r>
      <w:bookmarkStart w:id="256" w:name="_ETM_Q1_1867220"/>
      <w:bookmarkEnd w:id="256"/>
      <w:r>
        <w:rPr>
          <w:rtl/>
        </w:rPr>
        <w:t xml:space="preserve">לנו תרבות משותפת. אנחנו בחדר הזה, אני לא יודעת עד </w:t>
      </w:r>
      <w:bookmarkStart w:id="257" w:name="_ETM_Q1_1876410"/>
      <w:bookmarkEnd w:id="257"/>
      <w:r>
        <w:rPr>
          <w:rtl/>
        </w:rPr>
        <w:t xml:space="preserve">כמה יש לנו תרבות משותפת כי אני לא מכירה אתכם. </w:t>
      </w:r>
      <w:bookmarkStart w:id="258" w:name="_ETM_Q1_1882975"/>
      <w:bookmarkEnd w:id="258"/>
      <w:r>
        <w:rPr>
          <w:rtl/>
        </w:rPr>
        <w:t xml:space="preserve">אנחנו כולנו ישראלים, אנחנו דוברי עברית, אנחנו יושבים על כיסאות </w:t>
      </w:r>
      <w:bookmarkStart w:id="259" w:name="_ETM_Q1_1891830"/>
      <w:bookmarkEnd w:id="259"/>
      <w:r>
        <w:rPr>
          <w:rtl/>
        </w:rPr>
        <w:t>בצורה מסוימת.</w:t>
      </w:r>
    </w:p>
    <w:p w:rsidR="001260C5" w:rsidRDefault="001260C5" w:rsidP="009A4E11">
      <w:pPr>
        <w:rPr>
          <w:rtl/>
        </w:rPr>
      </w:pPr>
    </w:p>
    <w:p w:rsidR="001260C5" w:rsidRDefault="001260C5" w:rsidP="009A4E11">
      <w:pPr>
        <w:rPr>
          <w:rtl/>
        </w:rPr>
      </w:pPr>
      <w:bookmarkStart w:id="260" w:name="_ETM_Q1_1893688"/>
      <w:bookmarkEnd w:id="260"/>
      <w:r>
        <w:rPr>
          <w:rtl/>
        </w:rPr>
        <w:t xml:space="preserve">הדבר האחרון הוא שיש לנו לפעמים סביבה פיסית משותפת, </w:t>
      </w:r>
      <w:bookmarkStart w:id="261" w:name="_ETM_Q1_1901031"/>
      <w:bookmarkEnd w:id="261"/>
      <w:r>
        <w:rPr>
          <w:rtl/>
        </w:rPr>
        <w:t>כמו היום.</w:t>
      </w:r>
    </w:p>
    <w:p w:rsidR="001260C5" w:rsidRDefault="001260C5" w:rsidP="009A4E11">
      <w:pPr>
        <w:rPr>
          <w:rtl/>
        </w:rPr>
      </w:pPr>
    </w:p>
    <w:p w:rsidR="001260C5" w:rsidRDefault="001260C5" w:rsidP="009A4E11">
      <w:pPr>
        <w:rPr>
          <w:rtl/>
        </w:rPr>
      </w:pPr>
      <w:bookmarkStart w:id="262" w:name="_ETM_Q1_1902456"/>
      <w:bookmarkEnd w:id="262"/>
      <w:r>
        <w:rPr>
          <w:rtl/>
        </w:rPr>
        <w:t xml:space="preserve">יש גורמים העשויים להבחין בין נשים. אני רוצה להראות </w:t>
      </w:r>
      <w:bookmarkStart w:id="263" w:name="_ETM_Q1_1906442"/>
      <w:bookmarkEnd w:id="263"/>
      <w:r>
        <w:rPr>
          <w:rtl/>
        </w:rPr>
        <w:t xml:space="preserve">שיש נשים וגברים די דומים, למרות שיש שונות ביניהם, לא </w:t>
      </w:r>
      <w:bookmarkStart w:id="264" w:name="_ETM_Q1_1916288"/>
      <w:bookmarkEnd w:id="264"/>
      <w:r>
        <w:rPr>
          <w:rtl/>
        </w:rPr>
        <w:t xml:space="preserve">בהקשר המגדרי בהכרח. יש גורמים שעשויים להבחין בין נשים. </w:t>
      </w:r>
      <w:r w:rsidR="00F052F9">
        <w:rPr>
          <w:rtl/>
        </w:rPr>
        <w:t xml:space="preserve">לא </w:t>
      </w:r>
      <w:bookmarkStart w:id="265" w:name="_ETM_Q1_1928870"/>
      <w:bookmarkEnd w:id="265"/>
      <w:r w:rsidR="00F052F9">
        <w:rPr>
          <w:rtl/>
        </w:rPr>
        <w:t xml:space="preserve">בהכרח יש לי דברים מסוימים משותפים עם נשים ולא עם </w:t>
      </w:r>
      <w:bookmarkStart w:id="266" w:name="_ETM_Q1_1935756"/>
      <w:bookmarkEnd w:id="266"/>
      <w:r w:rsidR="00F052F9">
        <w:rPr>
          <w:rtl/>
        </w:rPr>
        <w:t xml:space="preserve">גברים. זאת רשימה של זה. למשל, יכול להיות שיש לי </w:t>
      </w:r>
      <w:bookmarkStart w:id="267" w:name="_ETM_Q1_1942100"/>
      <w:bookmarkEnd w:id="267"/>
      <w:r w:rsidR="00F052F9">
        <w:rPr>
          <w:rtl/>
        </w:rPr>
        <w:t xml:space="preserve">יותר משותף עם אנשים מאותה דת מאשר עם נשים אחרות. </w:t>
      </w:r>
      <w:bookmarkStart w:id="268" w:name="_ETM_Q1_1948338"/>
      <w:bookmarkEnd w:id="268"/>
      <w:r w:rsidR="00F052F9">
        <w:rPr>
          <w:rtl/>
        </w:rPr>
        <w:t xml:space="preserve">זה יכול להיות. יכול להיות שמבחינת הבריאות שלי, יש לי </w:t>
      </w:r>
      <w:bookmarkStart w:id="269" w:name="_ETM_Q1_1953173"/>
      <w:bookmarkEnd w:id="269"/>
      <w:r w:rsidR="00F052F9">
        <w:rPr>
          <w:rtl/>
        </w:rPr>
        <w:t xml:space="preserve">יותר משותף עם גברים שיש להם אותם בעיות מאשר עם </w:t>
      </w:r>
      <w:bookmarkStart w:id="270" w:name="_ETM_Q1_1958973"/>
      <w:bookmarkEnd w:id="270"/>
      <w:r w:rsidR="00F052F9">
        <w:rPr>
          <w:rtl/>
        </w:rPr>
        <w:t xml:space="preserve">נשים שאין להן את הבעיות האלה. לא בכל דבר יש </w:t>
      </w:r>
      <w:bookmarkStart w:id="271" w:name="_ETM_Q1_1964879"/>
      <w:bookmarkEnd w:id="271"/>
      <w:r w:rsidR="00F052F9">
        <w:rPr>
          <w:rtl/>
        </w:rPr>
        <w:t xml:space="preserve">לנשים משותף עם כל הנשים האחרות. </w:t>
      </w:r>
    </w:p>
    <w:p w:rsidR="00F052F9" w:rsidRDefault="00F052F9" w:rsidP="009A4E11">
      <w:pPr>
        <w:rPr>
          <w:rtl/>
        </w:rPr>
      </w:pPr>
    </w:p>
    <w:p w:rsidR="00F052F9" w:rsidRDefault="00F052F9" w:rsidP="009A4E11">
      <w:pPr>
        <w:rPr>
          <w:rtl/>
        </w:rPr>
      </w:pPr>
      <w:bookmarkStart w:id="272" w:name="_ETM_Q1_1968923"/>
      <w:bookmarkEnd w:id="272"/>
      <w:r>
        <w:rPr>
          <w:rtl/>
        </w:rPr>
        <w:t xml:space="preserve">אבל, יש כן גורמים </w:t>
      </w:r>
      <w:bookmarkStart w:id="273" w:name="_ETM_Q1_1971192"/>
      <w:bookmarkEnd w:id="273"/>
      <w:r>
        <w:rPr>
          <w:rtl/>
        </w:rPr>
        <w:t xml:space="preserve">שהם משותפים לנשים. דבר אחד הוא שקיימות מערכות ביולוגיות המובחנות </w:t>
      </w:r>
      <w:bookmarkStart w:id="274" w:name="_ETM_Q1_1981906"/>
      <w:bookmarkEnd w:id="274"/>
      <w:r>
        <w:rPr>
          <w:rtl/>
        </w:rPr>
        <w:t xml:space="preserve">על-פי מין. הדבר המדהים הוא שעד לפני 40-50 שנה הרופאים </w:t>
      </w:r>
      <w:bookmarkStart w:id="275" w:name="_ETM_Q1_1992631"/>
      <w:bookmarkEnd w:id="275"/>
      <w:r>
        <w:rPr>
          <w:rtl/>
        </w:rPr>
        <w:t xml:space="preserve">התעלמו מזה, ממש התעלמו מההבדלים הביולוגיים שיש בין נשים וגברים. </w:t>
      </w:r>
      <w:bookmarkStart w:id="276" w:name="_ETM_Q1_2003125"/>
      <w:bookmarkEnd w:id="276"/>
      <w:r>
        <w:rPr>
          <w:rtl/>
        </w:rPr>
        <w:t>הם ידעו שיש הבדל ביניהם</w:t>
      </w:r>
      <w:r w:rsidR="00097821">
        <w:rPr>
          <w:rtl/>
        </w:rPr>
        <w:t xml:space="preserve"> אבל הם הניחו שגברים ונשים </w:t>
      </w:r>
      <w:bookmarkStart w:id="277" w:name="_ETM_Q1_2020954"/>
      <w:bookmarkEnd w:id="277"/>
      <w:r w:rsidR="00097821">
        <w:rPr>
          <w:rtl/>
        </w:rPr>
        <w:t xml:space="preserve">הם אותו דבר. לכולם יש לב. היום אנחנו יודעים שהלב </w:t>
      </w:r>
      <w:bookmarkStart w:id="278" w:name="_ETM_Q1_2026752"/>
      <w:bookmarkEnd w:id="278"/>
      <w:r w:rsidR="00097821">
        <w:rPr>
          <w:rtl/>
        </w:rPr>
        <w:t xml:space="preserve">הוא לא בדיוק אותו דבר. </w:t>
      </w:r>
    </w:p>
    <w:p w:rsidR="00097821" w:rsidRDefault="00097821" w:rsidP="009A4E11">
      <w:pPr>
        <w:rPr>
          <w:rtl/>
        </w:rPr>
      </w:pPr>
    </w:p>
    <w:p w:rsidR="00097821" w:rsidRDefault="00097821" w:rsidP="00097821">
      <w:pPr>
        <w:pStyle w:val="a5"/>
        <w:keepNext/>
        <w:rPr>
          <w:rtl/>
        </w:rPr>
      </w:pP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097821" w:rsidRDefault="00097821" w:rsidP="00097821">
      <w:pPr>
        <w:pStyle w:val="KeepWithNext"/>
        <w:rPr>
          <w:rtl/>
        </w:rPr>
      </w:pPr>
    </w:p>
    <w:p w:rsidR="00097821" w:rsidRDefault="00097821" w:rsidP="00097821">
      <w:pPr>
        <w:rPr>
          <w:rtl/>
        </w:rPr>
      </w:pPr>
      <w:r>
        <w:rPr>
          <w:rtl/>
        </w:rPr>
        <w:t xml:space="preserve">השוני הוא לא רק בין </w:t>
      </w:r>
      <w:bookmarkStart w:id="279" w:name="_ETM_Q1_2028620"/>
      <w:bookmarkEnd w:id="279"/>
      <w:r>
        <w:rPr>
          <w:rtl/>
        </w:rPr>
        <w:t xml:space="preserve">גברים ונשים. מסתבר שיש בני אדם שאין אצלם כל-כך לב. </w:t>
      </w:r>
      <w:bookmarkStart w:id="280" w:name="_ETM_Q1_2033457"/>
      <w:bookmarkEnd w:id="280"/>
    </w:p>
    <w:p w:rsidR="00097821" w:rsidRDefault="00097821" w:rsidP="00097821">
      <w:pPr>
        <w:rPr>
          <w:rtl/>
        </w:rPr>
      </w:pPr>
    </w:p>
    <w:p w:rsidR="00097821" w:rsidRDefault="00097821" w:rsidP="00097821">
      <w:pPr>
        <w:pStyle w:val="a5"/>
        <w:keepNext/>
        <w:rPr>
          <w:rtl/>
        </w:rPr>
      </w:pPr>
      <w:bookmarkStart w:id="281" w:name="_ETM_Q1_2033783"/>
      <w:bookmarkEnd w:id="281"/>
      <w:r>
        <w:rPr>
          <w:rFonts w:hint="eastAsia"/>
          <w:rtl/>
        </w:rPr>
        <w:t>ארזה</w:t>
      </w:r>
      <w:r>
        <w:rPr>
          <w:rtl/>
        </w:rPr>
        <w:t xml:space="preserve"> </w:t>
      </w:r>
      <w:r>
        <w:rPr>
          <w:rFonts w:hint="eastAsia"/>
          <w:rtl/>
        </w:rPr>
        <w:t>צ</w:t>
      </w:r>
      <w:r>
        <w:rPr>
          <w:rtl/>
        </w:rPr>
        <w:t>'</w:t>
      </w:r>
      <w:r>
        <w:rPr>
          <w:rFonts w:hint="eastAsia"/>
          <w:rtl/>
        </w:rPr>
        <w:t>רצ</w:t>
      </w:r>
      <w:r>
        <w:rPr>
          <w:rtl/>
        </w:rPr>
        <w:t>'</w:t>
      </w:r>
      <w:r>
        <w:rPr>
          <w:rFonts w:hint="eastAsia"/>
          <w:rtl/>
        </w:rPr>
        <w:t>מן</w:t>
      </w:r>
      <w:r>
        <w:rPr>
          <w:rtl/>
        </w:rPr>
        <w:t>:</w:t>
      </w:r>
    </w:p>
    <w:p w:rsidR="00097821" w:rsidRDefault="00097821" w:rsidP="00097821">
      <w:pPr>
        <w:rPr>
          <w:rtl/>
        </w:rPr>
      </w:pPr>
    </w:p>
    <w:p w:rsidR="00097821" w:rsidRDefault="00097821" w:rsidP="00097821">
      <w:pPr>
        <w:rPr>
          <w:rtl/>
        </w:rPr>
      </w:pPr>
      <w:bookmarkStart w:id="282" w:name="_ETM_Q1_2030749"/>
      <w:bookmarkEnd w:id="282"/>
      <w:r>
        <w:rPr>
          <w:rtl/>
        </w:rPr>
        <w:t xml:space="preserve">זה כבר סוג אחר של התייחסות. אמרתי שזה לא </w:t>
      </w:r>
      <w:bookmarkStart w:id="283" w:name="_ETM_Q1_2037173"/>
      <w:bookmarkEnd w:id="283"/>
      <w:r>
        <w:rPr>
          <w:rtl/>
        </w:rPr>
        <w:t xml:space="preserve">כולם. </w:t>
      </w:r>
    </w:p>
    <w:p w:rsidR="00A21278" w:rsidRDefault="00A21278" w:rsidP="00097821">
      <w:pPr>
        <w:rPr>
          <w:rtl/>
        </w:rPr>
      </w:pPr>
    </w:p>
    <w:p w:rsidR="00A21278" w:rsidRDefault="00A21278" w:rsidP="00A21278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21278" w:rsidRDefault="00A21278" w:rsidP="00A21278">
      <w:pPr>
        <w:pStyle w:val="KeepWithNext"/>
        <w:rPr>
          <w:rtl/>
        </w:rPr>
      </w:pPr>
    </w:p>
    <w:p w:rsidR="00A21278" w:rsidRDefault="00A21278" w:rsidP="00A21278">
      <w:pPr>
        <w:rPr>
          <w:rtl/>
        </w:rPr>
      </w:pPr>
      <w:r>
        <w:rPr>
          <w:rtl/>
        </w:rPr>
        <w:t xml:space="preserve">אבל ההנחה היתה שבאמת הלב של הגבר הוא הלב </w:t>
      </w:r>
      <w:bookmarkStart w:id="284" w:name="_ETM_Q1_2042220"/>
      <w:bookmarkEnd w:id="284"/>
      <w:r>
        <w:rPr>
          <w:rtl/>
        </w:rPr>
        <w:t xml:space="preserve">הקיים. לגברים היה קודם התקפי לב ואז בניתוחי הנשים הראשונים, </w:t>
      </w:r>
      <w:bookmarkStart w:id="285" w:name="_ETM_Q1_2050746"/>
      <w:bookmarkEnd w:id="285"/>
      <w:r>
        <w:rPr>
          <w:rtl/>
        </w:rPr>
        <w:t>הרופאים מגלים שהכלים לא מתאימים.</w:t>
      </w:r>
    </w:p>
    <w:p w:rsidR="00A21278" w:rsidRDefault="00A21278" w:rsidP="00A21278">
      <w:pPr>
        <w:rPr>
          <w:rtl/>
        </w:rPr>
      </w:pPr>
    </w:p>
    <w:p w:rsidR="00A21278" w:rsidRDefault="00A21278" w:rsidP="00A21278">
      <w:pPr>
        <w:pStyle w:val="a5"/>
        <w:keepNext/>
        <w:rPr>
          <w:rtl/>
        </w:rPr>
      </w:pPr>
      <w:bookmarkStart w:id="286" w:name="_ETM_Q1_2055122"/>
      <w:bookmarkEnd w:id="286"/>
      <w:r>
        <w:rPr>
          <w:rFonts w:hint="eastAsia"/>
          <w:rtl/>
        </w:rPr>
        <w:t>ארזה</w:t>
      </w:r>
      <w:r>
        <w:rPr>
          <w:rtl/>
        </w:rPr>
        <w:t xml:space="preserve"> </w:t>
      </w:r>
      <w:r>
        <w:rPr>
          <w:rFonts w:hint="eastAsia"/>
          <w:rtl/>
        </w:rPr>
        <w:t>צ</w:t>
      </w:r>
      <w:r>
        <w:rPr>
          <w:rtl/>
        </w:rPr>
        <w:t>'</w:t>
      </w:r>
      <w:r>
        <w:rPr>
          <w:rFonts w:hint="eastAsia"/>
          <w:rtl/>
        </w:rPr>
        <w:t>רצ</w:t>
      </w:r>
      <w:r>
        <w:rPr>
          <w:rtl/>
        </w:rPr>
        <w:t>'</w:t>
      </w:r>
      <w:r>
        <w:rPr>
          <w:rFonts w:hint="eastAsia"/>
          <w:rtl/>
        </w:rPr>
        <w:t>מן</w:t>
      </w:r>
      <w:r>
        <w:rPr>
          <w:rtl/>
        </w:rPr>
        <w:t>:</w:t>
      </w:r>
    </w:p>
    <w:p w:rsidR="00A21278" w:rsidRDefault="00A21278" w:rsidP="00A21278">
      <w:pPr>
        <w:rPr>
          <w:rtl/>
        </w:rPr>
      </w:pPr>
    </w:p>
    <w:p w:rsidR="00A21278" w:rsidRDefault="00A21278" w:rsidP="00A21278">
      <w:pPr>
        <w:rPr>
          <w:rtl/>
        </w:rPr>
      </w:pPr>
      <w:r>
        <w:rPr>
          <w:rtl/>
        </w:rPr>
        <w:t xml:space="preserve">היום גם אומרים שהסימנים לאפשרות של </w:t>
      </w:r>
      <w:bookmarkStart w:id="287" w:name="_ETM_Q1_2058929"/>
      <w:bookmarkEnd w:id="287"/>
      <w:r>
        <w:rPr>
          <w:rtl/>
        </w:rPr>
        <w:t xml:space="preserve">התקפת לב הם שונים אצל גברים ונשים. בגלל שלימדו </w:t>
      </w:r>
      <w:bookmarkStart w:id="288" w:name="_ETM_Q1_2067354"/>
      <w:bookmarkEnd w:id="288"/>
      <w:r>
        <w:rPr>
          <w:rtl/>
        </w:rPr>
        <w:t xml:space="preserve">אותנו שיש סימנים מסוג מסוים, הנשים לא חובות את הסימנים </w:t>
      </w:r>
      <w:bookmarkStart w:id="289" w:name="_ETM_Q1_2074024"/>
      <w:bookmarkEnd w:id="289"/>
      <w:r>
        <w:rPr>
          <w:rtl/>
        </w:rPr>
        <w:t xml:space="preserve">האלה ואז הן מגיעות יותר מאוחר לבית החולים ואחר-כך הבעיה </w:t>
      </w:r>
      <w:bookmarkStart w:id="290" w:name="_ETM_Q1_2076871"/>
      <w:bookmarkEnd w:id="290"/>
      <w:r>
        <w:rPr>
          <w:rtl/>
        </w:rPr>
        <w:t>היא יותר קשה מאשר לגברים.</w:t>
      </w:r>
    </w:p>
    <w:p w:rsidR="00A21278" w:rsidRDefault="00A21278" w:rsidP="00A21278">
      <w:pPr>
        <w:rPr>
          <w:rtl/>
        </w:rPr>
      </w:pPr>
    </w:p>
    <w:p w:rsidR="00A21278" w:rsidRDefault="00A21278" w:rsidP="00A21278">
      <w:pPr>
        <w:rPr>
          <w:rtl/>
        </w:rPr>
      </w:pPr>
      <w:r>
        <w:rPr>
          <w:rtl/>
        </w:rPr>
        <w:t>ד</w:t>
      </w:r>
      <w:bookmarkStart w:id="291" w:name="_ETM_Q1_2081461"/>
      <w:bookmarkEnd w:id="291"/>
      <w:r>
        <w:rPr>
          <w:rtl/>
        </w:rPr>
        <w:t xml:space="preserve">בר שני שהוא משותף באופן כללי </w:t>
      </w:r>
      <w:bookmarkStart w:id="292" w:name="_ETM_Q1_2085743"/>
      <w:bookmarkEnd w:id="292"/>
      <w:r>
        <w:rPr>
          <w:rtl/>
        </w:rPr>
        <w:t xml:space="preserve">לכל הנשים, זה היכולת להרות וללדת. אבל, אחד הדברים </w:t>
      </w:r>
      <w:bookmarkStart w:id="293" w:name="_ETM_Q1_2089151"/>
      <w:bookmarkEnd w:id="293"/>
      <w:r>
        <w:rPr>
          <w:rtl/>
        </w:rPr>
        <w:t xml:space="preserve">שאנחנו טוענים היום זה שזה לא כל-כך חשוב. לא בגלל </w:t>
      </w:r>
      <w:bookmarkStart w:id="294" w:name="_ETM_Q1_2097464"/>
      <w:bookmarkEnd w:id="294"/>
      <w:r>
        <w:rPr>
          <w:rtl/>
        </w:rPr>
        <w:t xml:space="preserve">זה צריך לשנות את היחס כלפי נשים מבחינת תעסוקה או </w:t>
      </w:r>
      <w:bookmarkStart w:id="295" w:name="_ETM_Q1_2102934"/>
      <w:bookmarkEnd w:id="295"/>
      <w:r>
        <w:rPr>
          <w:rtl/>
        </w:rPr>
        <w:t>כל מיני דברים אחרים.</w:t>
      </w:r>
    </w:p>
    <w:p w:rsidR="00A21278" w:rsidRDefault="00A21278" w:rsidP="00A21278">
      <w:pPr>
        <w:rPr>
          <w:rtl/>
        </w:rPr>
      </w:pPr>
    </w:p>
    <w:p w:rsidR="00A21278" w:rsidRDefault="00A21278" w:rsidP="00A21278">
      <w:pPr>
        <w:rPr>
          <w:rtl/>
        </w:rPr>
      </w:pPr>
      <w:r>
        <w:rPr>
          <w:rtl/>
        </w:rPr>
        <w:t>הנ</w:t>
      </w:r>
      <w:bookmarkStart w:id="296" w:name="_ETM_Q1_2105564"/>
      <w:bookmarkEnd w:id="296"/>
      <w:r>
        <w:rPr>
          <w:rtl/>
        </w:rPr>
        <w:t xml:space="preserve">קודה השלישית שהיא מאוד חשובה, זה הגדרת </w:t>
      </w:r>
      <w:bookmarkStart w:id="297" w:name="_ETM_Q1_2110543"/>
      <w:bookmarkEnd w:id="297"/>
      <w:r>
        <w:rPr>
          <w:rtl/>
        </w:rPr>
        <w:t xml:space="preserve">תפקידן העיקרי כזיהוי עם הבית והאחריות עליו. אני מצטערת להגיד </w:t>
      </w:r>
      <w:bookmarkStart w:id="298" w:name="_ETM_Q1_2118966"/>
      <w:bookmarkEnd w:id="298"/>
      <w:r>
        <w:rPr>
          <w:rtl/>
        </w:rPr>
        <w:t xml:space="preserve">לכם שגם אם זה לא מתאים לחיים שלכם, זה עדיין </w:t>
      </w:r>
      <w:bookmarkStart w:id="299" w:name="_ETM_Q1_2124327"/>
      <w:bookmarkEnd w:id="299"/>
      <w:r>
        <w:rPr>
          <w:rtl/>
        </w:rPr>
        <w:t xml:space="preserve">נכון. זה לא משתנה ואם זה משתנה זה משתנה באחוזים </w:t>
      </w:r>
      <w:bookmarkStart w:id="300" w:name="_ETM_Q1_2131329"/>
      <w:bookmarkEnd w:id="300"/>
      <w:r>
        <w:rPr>
          <w:rtl/>
        </w:rPr>
        <w:t xml:space="preserve">קטנים מאוד. את זה מוצאים במחקרים שעשינו פה ובמחקרים </w:t>
      </w:r>
      <w:bookmarkStart w:id="301" w:name="_ETM_Q1_2140402"/>
      <w:bookmarkEnd w:id="301"/>
      <w:r>
        <w:rPr>
          <w:rtl/>
        </w:rPr>
        <w:t>שנעשו בארצות מערביות אחרות. מוצאים שגם הנשים עצמן וגם הגברים</w:t>
      </w:r>
      <w:bookmarkStart w:id="302" w:name="_ETM_Q1_2147954"/>
      <w:bookmarkEnd w:id="302"/>
      <w:r>
        <w:rPr>
          <w:rtl/>
        </w:rPr>
        <w:t xml:space="preserve"> וגם החברה מגדירה את התפקיד העיקרי של אישה כזיהוי עם </w:t>
      </w:r>
      <w:bookmarkStart w:id="303" w:name="_ETM_Q1_2154955"/>
      <w:bookmarkEnd w:id="303"/>
      <w:r>
        <w:rPr>
          <w:rtl/>
        </w:rPr>
        <w:t xml:space="preserve">הבית והאחריות עליו. לזה יש השלכות משמעותיות מבחינת תכנון. </w:t>
      </w:r>
      <w:r w:rsidR="00C71928">
        <w:rPr>
          <w:rtl/>
        </w:rPr>
        <w:t xml:space="preserve">נורמות </w:t>
      </w:r>
      <w:bookmarkStart w:id="304" w:name="_ETM_Q1_2165342"/>
      <w:bookmarkEnd w:id="304"/>
      <w:r w:rsidR="00C71928">
        <w:rPr>
          <w:rtl/>
        </w:rPr>
        <w:t xml:space="preserve">התנהגות </w:t>
      </w:r>
      <w:r w:rsidR="00132A06">
        <w:rPr>
          <w:rtl/>
        </w:rPr>
        <w:t>המשויכות</w:t>
      </w:r>
      <w:r w:rsidR="00C71928">
        <w:rPr>
          <w:rtl/>
        </w:rPr>
        <w:t xml:space="preserve"> על-פי מין, מה מותר לנו ללבוש ואיפה מותר </w:t>
      </w:r>
      <w:bookmarkStart w:id="305" w:name="_ETM_Q1_2169296"/>
      <w:bookmarkEnd w:id="305"/>
      <w:r w:rsidR="00C71928">
        <w:rPr>
          <w:rtl/>
        </w:rPr>
        <w:t xml:space="preserve">לנו להיות ואיך אנחנו צריכות לשבת. </w:t>
      </w:r>
    </w:p>
    <w:p w:rsidR="00C71928" w:rsidRDefault="00C71928" w:rsidP="00A21278">
      <w:pPr>
        <w:rPr>
          <w:rtl/>
        </w:rPr>
      </w:pPr>
      <w:bookmarkStart w:id="306" w:name="_ETM_Q1_2176182"/>
      <w:bookmarkStart w:id="307" w:name="_ETM_Q1_2177171"/>
      <w:bookmarkEnd w:id="306"/>
      <w:bookmarkEnd w:id="307"/>
    </w:p>
    <w:p w:rsidR="00C71928" w:rsidRDefault="00C71928" w:rsidP="00A21278">
      <w:pPr>
        <w:rPr>
          <w:rtl/>
        </w:rPr>
      </w:pPr>
      <w:r>
        <w:rPr>
          <w:rtl/>
        </w:rPr>
        <w:t xml:space="preserve">יחס החברה אלינו כקבוצה. </w:t>
      </w:r>
      <w:bookmarkStart w:id="308" w:name="_ETM_Q1_2180452"/>
      <w:bookmarkEnd w:id="308"/>
      <w:r>
        <w:rPr>
          <w:rtl/>
        </w:rPr>
        <w:t xml:space="preserve">היחס של החברה אל נשים הוא שלא צריך לשלם להן </w:t>
      </w:r>
      <w:bookmarkStart w:id="309" w:name="_ETM_Q1_2187121"/>
      <w:bookmarkEnd w:id="309"/>
      <w:r>
        <w:rPr>
          <w:rtl/>
        </w:rPr>
        <w:t xml:space="preserve">כל-כך הרבה בעד אותה עבודה. זה כך במדינת ישראל ובכל </w:t>
      </w:r>
      <w:bookmarkStart w:id="310" w:name="_ETM_Q1_2194014"/>
      <w:bookmarkEnd w:id="310"/>
      <w:r>
        <w:rPr>
          <w:rtl/>
        </w:rPr>
        <w:t xml:space="preserve">מיני מקומות אחרות. הוספתי גם את הנקודה של היקף העוני </w:t>
      </w:r>
      <w:bookmarkStart w:id="311" w:name="_ETM_Q1_2200792"/>
      <w:bookmarkEnd w:id="311"/>
      <w:r>
        <w:rPr>
          <w:rtl/>
        </w:rPr>
        <w:t xml:space="preserve">כי חשוב להבין ולזכור שאחוז הנשים העניות הוא הרבה יותר </w:t>
      </w:r>
      <w:bookmarkStart w:id="312" w:name="_ETM_Q1_2208340"/>
      <w:bookmarkEnd w:id="312"/>
      <w:r>
        <w:rPr>
          <w:rtl/>
        </w:rPr>
        <w:t xml:space="preserve">גבוה מאחוז הגברים העניים. </w:t>
      </w:r>
    </w:p>
    <w:p w:rsidR="00C71928" w:rsidRDefault="00C71928" w:rsidP="00A21278">
      <w:pPr>
        <w:rPr>
          <w:rtl/>
        </w:rPr>
      </w:pPr>
    </w:p>
    <w:p w:rsidR="00C71928" w:rsidRDefault="00C71928" w:rsidP="00C71928">
      <w:pPr>
        <w:pStyle w:val="af8"/>
        <w:keepNext/>
        <w:rPr>
          <w:rtl/>
        </w:rPr>
      </w:pPr>
      <w:bookmarkStart w:id="313" w:name="_ETM_Q1_2204841"/>
      <w:bookmarkEnd w:id="31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71928" w:rsidRDefault="00C71928" w:rsidP="00C71928">
      <w:pPr>
        <w:pStyle w:val="KeepWithNext"/>
        <w:rPr>
          <w:rtl/>
        </w:rPr>
      </w:pPr>
    </w:p>
    <w:p w:rsidR="00C71928" w:rsidRDefault="00C71928" w:rsidP="00C71928">
      <w:pPr>
        <w:rPr>
          <w:rtl/>
        </w:rPr>
      </w:pPr>
      <w:r>
        <w:rPr>
          <w:rtl/>
        </w:rPr>
        <w:t xml:space="preserve">זה גם בגלל סעיף 3 </w:t>
      </w:r>
      <w:bookmarkStart w:id="314" w:name="_ETM_Q1_2211755"/>
      <w:bookmarkEnd w:id="314"/>
      <w:r>
        <w:rPr>
          <w:rtl/>
        </w:rPr>
        <w:t>שהגדרת, משום שהן אחראיות על המשפחה והילדים.</w:t>
      </w:r>
    </w:p>
    <w:p w:rsidR="00C71928" w:rsidRDefault="00C71928" w:rsidP="00C71928">
      <w:pPr>
        <w:rPr>
          <w:rtl/>
        </w:rPr>
      </w:pPr>
    </w:p>
    <w:p w:rsidR="00C71928" w:rsidRDefault="00C71928" w:rsidP="00C71928">
      <w:pPr>
        <w:pStyle w:val="a5"/>
        <w:keepNext/>
        <w:rPr>
          <w:rtl/>
        </w:rPr>
      </w:pPr>
      <w:r>
        <w:rPr>
          <w:rFonts w:hint="eastAsia"/>
          <w:rtl/>
        </w:rPr>
        <w:t>ארזה</w:t>
      </w:r>
      <w:r>
        <w:rPr>
          <w:rtl/>
        </w:rPr>
        <w:t xml:space="preserve"> </w:t>
      </w:r>
      <w:r>
        <w:rPr>
          <w:rFonts w:hint="eastAsia"/>
          <w:rtl/>
        </w:rPr>
        <w:t>צ</w:t>
      </w:r>
      <w:r>
        <w:rPr>
          <w:rtl/>
        </w:rPr>
        <w:t>'</w:t>
      </w:r>
      <w:r>
        <w:rPr>
          <w:rFonts w:hint="eastAsia"/>
          <w:rtl/>
        </w:rPr>
        <w:t>רצ</w:t>
      </w:r>
      <w:r>
        <w:rPr>
          <w:rtl/>
        </w:rPr>
        <w:t>'</w:t>
      </w:r>
      <w:r>
        <w:rPr>
          <w:rFonts w:hint="eastAsia"/>
          <w:rtl/>
        </w:rPr>
        <w:t>מן</w:t>
      </w:r>
      <w:r>
        <w:rPr>
          <w:rtl/>
        </w:rPr>
        <w:t>:</w:t>
      </w:r>
    </w:p>
    <w:p w:rsidR="00C71928" w:rsidRDefault="00C71928" w:rsidP="00C71928">
      <w:pPr>
        <w:rPr>
          <w:rtl/>
        </w:rPr>
      </w:pPr>
    </w:p>
    <w:p w:rsidR="00C71928" w:rsidRDefault="00C71928" w:rsidP="00C71928">
      <w:pPr>
        <w:rPr>
          <w:rtl/>
        </w:rPr>
      </w:pPr>
      <w:bookmarkStart w:id="315" w:name="_ETM_Q1_2212099"/>
      <w:bookmarkEnd w:id="315"/>
      <w:r>
        <w:rPr>
          <w:rtl/>
        </w:rPr>
        <w:t xml:space="preserve">גם בגלל הנורמות והיחס </w:t>
      </w:r>
      <w:bookmarkStart w:id="316" w:name="_ETM_Q1_2216843"/>
      <w:bookmarkEnd w:id="316"/>
      <w:r>
        <w:rPr>
          <w:rtl/>
        </w:rPr>
        <w:t xml:space="preserve">והכול ביחד. </w:t>
      </w:r>
    </w:p>
    <w:p w:rsidR="00C71928" w:rsidRDefault="00C71928" w:rsidP="00C71928">
      <w:pPr>
        <w:rPr>
          <w:rtl/>
        </w:rPr>
      </w:pPr>
    </w:p>
    <w:p w:rsidR="00C71928" w:rsidRDefault="00C71928" w:rsidP="00C71928">
      <w:pPr>
        <w:rPr>
          <w:rtl/>
        </w:rPr>
      </w:pPr>
      <w:bookmarkStart w:id="317" w:name="_ETM_Q1_2218378"/>
      <w:bookmarkEnd w:id="317"/>
      <w:r>
        <w:rPr>
          <w:rtl/>
        </w:rPr>
        <w:t xml:space="preserve">הנקודה האחרונה היא הסיכוי לאלימות נגדן. אני מסרבת </w:t>
      </w:r>
      <w:bookmarkStart w:id="318" w:name="_ETM_Q1_2225205"/>
      <w:bookmarkEnd w:id="318"/>
      <w:r>
        <w:rPr>
          <w:rtl/>
        </w:rPr>
        <w:t xml:space="preserve">לנסח את זה בצורה שכאילו אומרת שאנחנו חלשות יותר ולכן </w:t>
      </w:r>
      <w:bookmarkStart w:id="319" w:name="_ETM_Q1_2231659"/>
      <w:bookmarkEnd w:id="319"/>
      <w:r>
        <w:rPr>
          <w:rtl/>
        </w:rPr>
        <w:t xml:space="preserve">אנחנו פגיעות יותר. הבעיה היא הבעיה של הסיכוי לאלימות מצד </w:t>
      </w:r>
      <w:bookmarkStart w:id="320" w:name="_ETM_Q1_2239314"/>
      <w:bookmarkEnd w:id="320"/>
      <w:r>
        <w:rPr>
          <w:rtl/>
        </w:rPr>
        <w:t>כל מיני אנשים.</w:t>
      </w:r>
    </w:p>
    <w:p w:rsidR="00C71928" w:rsidRDefault="00C71928" w:rsidP="00C71928">
      <w:pPr>
        <w:rPr>
          <w:rtl/>
        </w:rPr>
      </w:pPr>
    </w:p>
    <w:p w:rsidR="00C71928" w:rsidRDefault="00C71928" w:rsidP="00C71928">
      <w:pPr>
        <w:rPr>
          <w:rtl/>
        </w:rPr>
      </w:pPr>
      <w:bookmarkStart w:id="321" w:name="_ETM_Q1_2241177"/>
      <w:bookmarkEnd w:id="321"/>
      <w:r>
        <w:rPr>
          <w:rtl/>
        </w:rPr>
        <w:t xml:space="preserve">אני רוצה לספר לכם, ואני מניחה שזה נכון. </w:t>
      </w:r>
      <w:bookmarkStart w:id="322" w:name="_ETM_Q1_2249097"/>
      <w:bookmarkEnd w:id="322"/>
      <w:r>
        <w:rPr>
          <w:rtl/>
        </w:rPr>
        <w:t xml:space="preserve">בשנות השישים היתה פתאום עלייה במספר הנשים שהותקפו במרחב הציבורי. </w:t>
      </w:r>
      <w:bookmarkStart w:id="323" w:name="_ETM_Q1_2258724"/>
      <w:bookmarkEnd w:id="323"/>
      <w:r>
        <w:rPr>
          <w:rtl/>
        </w:rPr>
        <w:t xml:space="preserve">מישהו גאון הציע שמה שצריך לעשות זה לקבוע כלל שאחרי </w:t>
      </w:r>
      <w:bookmarkStart w:id="324" w:name="_ETM_Q1_2269223"/>
      <w:bookmarkEnd w:id="324"/>
      <w:r>
        <w:rPr>
          <w:rtl/>
        </w:rPr>
        <w:t xml:space="preserve">תשע או עשר, נשים לא יצאו החוצה מהבית ואז לא </w:t>
      </w:r>
      <w:bookmarkStart w:id="325" w:name="_ETM_Q1_2275347"/>
      <w:bookmarkEnd w:id="325"/>
      <w:r>
        <w:rPr>
          <w:rtl/>
        </w:rPr>
        <w:t xml:space="preserve">יתקפו אותן. גולדה מאיר, שלא היתה פמיניסטית, אבל אז היתה </w:t>
      </w:r>
      <w:bookmarkStart w:id="326" w:name="_ETM_Q1_2282567"/>
      <w:bookmarkEnd w:id="326"/>
      <w:r>
        <w:rPr>
          <w:rtl/>
        </w:rPr>
        <w:t xml:space="preserve">ראש הממשלה. כשהיא שמעה את זה, בפעם הראשונה שהיא אמרה </w:t>
      </w:r>
      <w:bookmarkStart w:id="327" w:name="_ETM_Q1_2284882"/>
      <w:bookmarkEnd w:id="327"/>
      <w:r>
        <w:rPr>
          <w:rtl/>
        </w:rPr>
        <w:t xml:space="preserve">משהו פמיניסטי: סליחה, שהגברים לא יצאו החוצה, מה פתאום שהנשים </w:t>
      </w:r>
      <w:bookmarkStart w:id="328" w:name="_ETM_Q1_2295059"/>
      <w:bookmarkEnd w:id="328"/>
      <w:r>
        <w:rPr>
          <w:rtl/>
        </w:rPr>
        <w:t xml:space="preserve">לא תצאנה החוצה. </w:t>
      </w:r>
    </w:p>
    <w:p w:rsidR="00C71928" w:rsidRDefault="00C71928" w:rsidP="00C71928">
      <w:pPr>
        <w:rPr>
          <w:rtl/>
        </w:rPr>
      </w:pPr>
    </w:p>
    <w:p w:rsidR="00C71928" w:rsidRDefault="00C71928" w:rsidP="00C71928">
      <w:pPr>
        <w:rPr>
          <w:rtl/>
        </w:rPr>
      </w:pPr>
      <w:r>
        <w:rPr>
          <w:rtl/>
        </w:rPr>
        <w:t>ה</w:t>
      </w:r>
      <w:bookmarkStart w:id="329" w:name="_ETM_Q1_2298121"/>
      <w:bookmarkEnd w:id="329"/>
      <w:r>
        <w:rPr>
          <w:rtl/>
        </w:rPr>
        <w:t xml:space="preserve">נחות ביחס לקשר בין נשים לסביבה. הנחה </w:t>
      </w:r>
      <w:bookmarkStart w:id="330" w:name="_ETM_Q1_2304367"/>
      <w:bookmarkEnd w:id="330"/>
      <w:r>
        <w:rPr>
          <w:rtl/>
        </w:rPr>
        <w:t xml:space="preserve">זה משהו שאנחנו לא בודקים. השערה אנחנו בודקים, הנחה לא </w:t>
      </w:r>
      <w:bookmarkStart w:id="331" w:name="_ETM_Q1_2304070"/>
      <w:bookmarkEnd w:id="331"/>
      <w:r>
        <w:rPr>
          <w:rtl/>
        </w:rPr>
        <w:t xml:space="preserve">בודקים. ההנחה היא שהסביבה איננה מתאימה לצרכים של הנשים. </w:t>
      </w:r>
      <w:bookmarkStart w:id="332" w:name="_ETM_Q1_2315761"/>
      <w:bookmarkEnd w:id="332"/>
      <w:r>
        <w:rPr>
          <w:rtl/>
        </w:rPr>
        <w:t xml:space="preserve">הסביבה מתאימה הרבה יותר לצרכים של גברים. מצב זה נוצר </w:t>
      </w:r>
      <w:bookmarkStart w:id="333" w:name="_ETM_Q1_2322103"/>
      <w:bookmarkEnd w:id="333"/>
      <w:r>
        <w:rPr>
          <w:rtl/>
        </w:rPr>
        <w:t xml:space="preserve">בגלל שגברים הם אלה שיוצרים את הסביבה ומגדירים אותה. גברים </w:t>
      </w:r>
      <w:bookmarkStart w:id="334" w:name="_ETM_Q1_2328777"/>
      <w:bookmarkEnd w:id="334"/>
      <w:r>
        <w:rPr>
          <w:rtl/>
        </w:rPr>
        <w:t xml:space="preserve">יכולים לעשות כך מפני שהחברה היא חברה פטריארכאלית. </w:t>
      </w:r>
      <w:r w:rsidR="001A2F3D">
        <w:rPr>
          <w:rtl/>
        </w:rPr>
        <w:t xml:space="preserve">אלה הנחות </w:t>
      </w:r>
      <w:bookmarkStart w:id="335" w:name="_ETM_Q1_2333059"/>
      <w:bookmarkEnd w:id="335"/>
      <w:r w:rsidR="001A2F3D">
        <w:rPr>
          <w:rtl/>
        </w:rPr>
        <w:t xml:space="preserve">גדולות מאוד. אם מישהו רוצה לבדוק אותם, בבקשה. </w:t>
      </w:r>
    </w:p>
    <w:p w:rsidR="001A2F3D" w:rsidRDefault="001A2F3D" w:rsidP="00C71928">
      <w:pPr>
        <w:rPr>
          <w:rtl/>
        </w:rPr>
      </w:pPr>
    </w:p>
    <w:p w:rsidR="001A2F3D" w:rsidRDefault="001A2F3D" w:rsidP="00C71928">
      <w:pPr>
        <w:rPr>
          <w:rtl/>
        </w:rPr>
      </w:pPr>
      <w:r>
        <w:rPr>
          <w:rtl/>
        </w:rPr>
        <w:t>ב</w:t>
      </w:r>
      <w:bookmarkStart w:id="336" w:name="_ETM_Q1_2340057"/>
      <w:bookmarkEnd w:id="336"/>
      <w:r>
        <w:rPr>
          <w:rtl/>
        </w:rPr>
        <w:t xml:space="preserve">קורסים שאני </w:t>
      </w:r>
      <w:bookmarkStart w:id="337" w:name="_ETM_Q1_2342087"/>
      <w:bookmarkEnd w:id="337"/>
      <w:r>
        <w:rPr>
          <w:rtl/>
        </w:rPr>
        <w:t xml:space="preserve">מלמדת ומדברת על הדברים האלה, הבחורים אומרים: למה את לא מדברת גם על מה שטוב או לא טוב לגברים? </w:t>
      </w:r>
      <w:bookmarkStart w:id="338" w:name="_ETM_Q1_2351283"/>
      <w:bookmarkEnd w:id="338"/>
      <w:r>
        <w:rPr>
          <w:rtl/>
        </w:rPr>
        <w:t xml:space="preserve">יש לי שתי תשובות. תשובה אחת היא שאין מחקרים על </w:t>
      </w:r>
      <w:bookmarkStart w:id="339" w:name="_ETM_Q1_2359049"/>
      <w:bookmarkEnd w:id="339"/>
      <w:r>
        <w:rPr>
          <w:rtl/>
        </w:rPr>
        <w:t xml:space="preserve">זה. אולי אפשר לחשוב שאין מחקרים מפני שהגברים לא חושבים </w:t>
      </w:r>
      <w:bookmarkStart w:id="340" w:name="_ETM_Q1_2361359"/>
      <w:bookmarkEnd w:id="340"/>
      <w:r>
        <w:rPr>
          <w:rtl/>
        </w:rPr>
        <w:t xml:space="preserve">שיש בעיה? הרי עושים מחקרים. עשו מחקרים על נשים מפני </w:t>
      </w:r>
      <w:bookmarkStart w:id="341" w:name="_ETM_Q1_2368030"/>
      <w:bookmarkEnd w:id="341"/>
      <w:r>
        <w:rPr>
          <w:rtl/>
        </w:rPr>
        <w:t xml:space="preserve">שהיו נשים שהרגישו שיש בעיה ורצו להבין את הבעיה כדי </w:t>
      </w:r>
      <w:bookmarkStart w:id="342" w:name="_ETM_Q1_2374372"/>
      <w:bookmarkEnd w:id="342"/>
      <w:r>
        <w:rPr>
          <w:rtl/>
        </w:rPr>
        <w:t>לפתור אותה.</w:t>
      </w:r>
    </w:p>
    <w:p w:rsidR="001A2F3D" w:rsidRDefault="001A2F3D" w:rsidP="00C71928">
      <w:pPr>
        <w:rPr>
          <w:rtl/>
        </w:rPr>
      </w:pPr>
    </w:p>
    <w:p w:rsidR="001A2F3D" w:rsidRDefault="001A2F3D" w:rsidP="00C71928">
      <w:pPr>
        <w:rPr>
          <w:rtl/>
        </w:rPr>
      </w:pPr>
      <w:r>
        <w:rPr>
          <w:rtl/>
        </w:rPr>
        <w:t>הבע</w:t>
      </w:r>
      <w:bookmarkStart w:id="343" w:name="_ETM_Q1_2376018"/>
      <w:bookmarkEnd w:id="343"/>
      <w:r>
        <w:rPr>
          <w:rtl/>
        </w:rPr>
        <w:t xml:space="preserve">יה השנייה שאני אומרת להם, אם זה מעניין אותם, </w:t>
      </w:r>
      <w:bookmarkStart w:id="344" w:name="_ETM_Q1_2377412"/>
      <w:bookmarkEnd w:id="344"/>
      <w:r>
        <w:rPr>
          <w:rtl/>
        </w:rPr>
        <w:t>שיעשו מחקרים על גברים ואני אשמח.</w:t>
      </w:r>
    </w:p>
    <w:p w:rsidR="001A2F3D" w:rsidRDefault="001A2F3D" w:rsidP="00C71928">
      <w:pPr>
        <w:rPr>
          <w:rtl/>
        </w:rPr>
      </w:pPr>
    </w:p>
    <w:p w:rsidR="00224149" w:rsidRDefault="00224149" w:rsidP="00224149">
      <w:pPr>
        <w:pStyle w:val="af8"/>
        <w:keepNext/>
        <w:rPr>
          <w:rtl/>
        </w:rPr>
      </w:pPr>
      <w:bookmarkStart w:id="345" w:name="_ETM_Q1_2385622"/>
      <w:bookmarkStart w:id="346" w:name="_ETM_Q1_2390261"/>
      <w:bookmarkEnd w:id="345"/>
      <w:bookmarkEnd w:id="34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24149" w:rsidRDefault="00224149" w:rsidP="00224149">
      <w:pPr>
        <w:pStyle w:val="KeepWithNext"/>
        <w:rPr>
          <w:rtl/>
        </w:rPr>
      </w:pPr>
    </w:p>
    <w:p w:rsidR="001A2F3D" w:rsidRDefault="00224149" w:rsidP="00224149">
      <w:pPr>
        <w:rPr>
          <w:rtl/>
        </w:rPr>
      </w:pPr>
      <w:r>
        <w:rPr>
          <w:rtl/>
        </w:rPr>
        <w:t>אנחנו רוצים דוגמאות קצת יותר מוחשיות.</w:t>
      </w:r>
    </w:p>
    <w:p w:rsidR="00224149" w:rsidRDefault="00224149" w:rsidP="00224149">
      <w:pPr>
        <w:rPr>
          <w:rtl/>
        </w:rPr>
      </w:pPr>
    </w:p>
    <w:p w:rsidR="00224149" w:rsidRDefault="00224149" w:rsidP="00C3466E">
      <w:pPr>
        <w:pStyle w:val="a5"/>
        <w:keepNext/>
        <w:rPr>
          <w:rtl/>
        </w:rPr>
      </w:pPr>
      <w:bookmarkStart w:id="347" w:name="_ETM_Q1_2399369"/>
      <w:bookmarkEnd w:id="347"/>
      <w:r>
        <w:rPr>
          <w:rFonts w:hint="eastAsia"/>
          <w:rtl/>
        </w:rPr>
        <w:t>ארזה</w:t>
      </w:r>
      <w:r>
        <w:rPr>
          <w:rtl/>
        </w:rPr>
        <w:t xml:space="preserve"> </w:t>
      </w:r>
      <w:r>
        <w:rPr>
          <w:rFonts w:hint="eastAsia"/>
          <w:rtl/>
        </w:rPr>
        <w:t>צ</w:t>
      </w:r>
      <w:r>
        <w:rPr>
          <w:rtl/>
        </w:rPr>
        <w:t>'</w:t>
      </w:r>
      <w:r>
        <w:rPr>
          <w:rFonts w:hint="eastAsia"/>
          <w:rtl/>
        </w:rPr>
        <w:t>רצ</w:t>
      </w:r>
      <w:r>
        <w:rPr>
          <w:rtl/>
        </w:rPr>
        <w:t>'</w:t>
      </w:r>
      <w:r>
        <w:rPr>
          <w:rFonts w:hint="eastAsia"/>
          <w:rtl/>
        </w:rPr>
        <w:t>מן</w:t>
      </w:r>
      <w:r>
        <w:rPr>
          <w:rtl/>
        </w:rPr>
        <w:t>:</w:t>
      </w:r>
    </w:p>
    <w:p w:rsidR="00224149" w:rsidRDefault="00224149" w:rsidP="00C3466E">
      <w:pPr>
        <w:keepNext/>
        <w:rPr>
          <w:rtl/>
        </w:rPr>
      </w:pPr>
    </w:p>
    <w:p w:rsidR="00224149" w:rsidRDefault="00224149" w:rsidP="00C3466E">
      <w:pPr>
        <w:keepNext/>
        <w:rPr>
          <w:rtl/>
        </w:rPr>
      </w:pPr>
      <w:bookmarkStart w:id="348" w:name="_ETM_Q1_2401650"/>
      <w:bookmarkEnd w:id="348"/>
      <w:r>
        <w:rPr>
          <w:rtl/>
        </w:rPr>
        <w:t xml:space="preserve">אני מרגישה צורך לתת </w:t>
      </w:r>
      <w:bookmarkStart w:id="349" w:name="_ETM_Q1_2404560"/>
      <w:bookmarkEnd w:id="349"/>
      <w:r>
        <w:rPr>
          <w:rtl/>
        </w:rPr>
        <w:t>בסיס יותר תיאורטי.</w:t>
      </w:r>
    </w:p>
    <w:p w:rsidR="00224149" w:rsidRDefault="00224149" w:rsidP="00224149">
      <w:pPr>
        <w:rPr>
          <w:rtl/>
        </w:rPr>
      </w:pPr>
    </w:p>
    <w:p w:rsidR="00224149" w:rsidRDefault="00224149" w:rsidP="00224149">
      <w:pPr>
        <w:rPr>
          <w:rtl/>
        </w:rPr>
      </w:pPr>
      <w:bookmarkStart w:id="350" w:name="_ETM_Q1_2407291"/>
      <w:bookmarkEnd w:id="350"/>
      <w:r>
        <w:rPr>
          <w:rtl/>
        </w:rPr>
        <w:t xml:space="preserve">אתם זוכרים שיש הבדלים בין קבוצות וצריך להגדיר </w:t>
      </w:r>
      <w:bookmarkStart w:id="351" w:name="_ETM_Q1_2414495"/>
      <w:bookmarkEnd w:id="351"/>
      <w:r>
        <w:rPr>
          <w:rtl/>
        </w:rPr>
        <w:t xml:space="preserve">מהו איזון הולם וצודק. השאלה היא, מי קובע הגדרה זאת? </w:t>
      </w:r>
      <w:bookmarkStart w:id="352" w:name="_ETM_Q1_2421277"/>
      <w:bookmarkEnd w:id="352"/>
      <w:r>
        <w:rPr>
          <w:rtl/>
        </w:rPr>
        <w:t xml:space="preserve">היום התשובה של הרבה אנשים לשאלה היא שצריך להיות שיתוף </w:t>
      </w:r>
      <w:bookmarkStart w:id="353" w:name="_ETM_Q1_2427747"/>
      <w:bookmarkEnd w:id="353"/>
      <w:r>
        <w:rPr>
          <w:rtl/>
        </w:rPr>
        <w:t xml:space="preserve">הציבור בתהליכי קבלת החלטות. פה אנחנו מגיעים לתכנון מפני </w:t>
      </w:r>
      <w:bookmarkStart w:id="354" w:name="_ETM_Q1_2436278"/>
      <w:bookmarkEnd w:id="354"/>
      <w:r>
        <w:rPr>
          <w:rtl/>
        </w:rPr>
        <w:t xml:space="preserve">שאני, נשים וגברים אחרים, אומרים </w:t>
      </w:r>
      <w:r w:rsidR="000E2E7E">
        <w:rPr>
          <w:rtl/>
        </w:rPr>
        <w:t>שצריך להיות שיתוף הציבור.</w:t>
      </w:r>
    </w:p>
    <w:p w:rsidR="000E2E7E" w:rsidRDefault="000E2E7E" w:rsidP="00224149">
      <w:pPr>
        <w:rPr>
          <w:rtl/>
        </w:rPr>
      </w:pPr>
    </w:p>
    <w:p w:rsidR="000E2E7E" w:rsidRDefault="000E2E7E" w:rsidP="000E2E7E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E2E7E" w:rsidRDefault="000E2E7E" w:rsidP="000E2E7E">
      <w:pPr>
        <w:pStyle w:val="KeepWithNext"/>
        <w:rPr>
          <w:rtl/>
        </w:rPr>
      </w:pPr>
    </w:p>
    <w:p w:rsidR="000E2E7E" w:rsidRDefault="000E2E7E" w:rsidP="000E2E7E">
      <w:pPr>
        <w:rPr>
          <w:rtl/>
        </w:rPr>
      </w:pPr>
      <w:r>
        <w:rPr>
          <w:rtl/>
        </w:rPr>
        <w:t xml:space="preserve">אני מבקשת להתמקד בנושא. האצתי בכך כי אנחנו רוצים לשמוע את האינפוט שלך בנושא שאנחנו דנים היום בוועדה. </w:t>
      </w:r>
    </w:p>
    <w:p w:rsidR="000E2E7E" w:rsidRDefault="000E2E7E" w:rsidP="000E2E7E">
      <w:pPr>
        <w:rPr>
          <w:rtl/>
        </w:rPr>
      </w:pPr>
    </w:p>
    <w:p w:rsidR="000E2E7E" w:rsidRDefault="000E2E7E" w:rsidP="000E2E7E">
      <w:pPr>
        <w:pStyle w:val="a5"/>
        <w:keepNext/>
        <w:rPr>
          <w:rtl/>
        </w:rPr>
      </w:pPr>
      <w:bookmarkStart w:id="355" w:name="_ETM_Q1_2453025"/>
      <w:bookmarkEnd w:id="355"/>
      <w:r>
        <w:rPr>
          <w:rFonts w:hint="eastAsia"/>
          <w:rtl/>
        </w:rPr>
        <w:t>ארזה</w:t>
      </w:r>
      <w:r>
        <w:rPr>
          <w:rtl/>
        </w:rPr>
        <w:t xml:space="preserve"> </w:t>
      </w:r>
      <w:r>
        <w:rPr>
          <w:rFonts w:hint="eastAsia"/>
          <w:rtl/>
        </w:rPr>
        <w:t>צ</w:t>
      </w:r>
      <w:r>
        <w:rPr>
          <w:rtl/>
        </w:rPr>
        <w:t>'</w:t>
      </w:r>
      <w:r>
        <w:rPr>
          <w:rFonts w:hint="eastAsia"/>
          <w:rtl/>
        </w:rPr>
        <w:t>רצ</w:t>
      </w:r>
      <w:r>
        <w:rPr>
          <w:rtl/>
        </w:rPr>
        <w:t>'</w:t>
      </w:r>
      <w:r>
        <w:rPr>
          <w:rFonts w:hint="eastAsia"/>
          <w:rtl/>
        </w:rPr>
        <w:t>מן</w:t>
      </w:r>
      <w:r>
        <w:rPr>
          <w:rtl/>
        </w:rPr>
        <w:t>:</w:t>
      </w:r>
    </w:p>
    <w:p w:rsidR="000E2E7E" w:rsidRDefault="000E2E7E" w:rsidP="000E2E7E">
      <w:pPr>
        <w:rPr>
          <w:rtl/>
        </w:rPr>
      </w:pPr>
    </w:p>
    <w:p w:rsidR="000E2E7E" w:rsidRDefault="000E2E7E" w:rsidP="000E2E7E">
      <w:pPr>
        <w:rPr>
          <w:rtl/>
        </w:rPr>
      </w:pPr>
      <w:bookmarkStart w:id="356" w:name="_ETM_Q1_2454655"/>
      <w:bookmarkEnd w:id="356"/>
      <w:r>
        <w:rPr>
          <w:rtl/>
        </w:rPr>
        <w:t xml:space="preserve">בסדר. </w:t>
      </w:r>
      <w:bookmarkStart w:id="357" w:name="_ETM_Q1_2459326"/>
      <w:bookmarkEnd w:id="357"/>
    </w:p>
    <w:p w:rsidR="000E2E7E" w:rsidRDefault="000E2E7E" w:rsidP="000E2E7E">
      <w:pPr>
        <w:rPr>
          <w:rtl/>
        </w:rPr>
      </w:pPr>
    </w:p>
    <w:p w:rsidR="000E2E7E" w:rsidRDefault="000E2E7E" w:rsidP="000E2E7E">
      <w:pPr>
        <w:rPr>
          <w:rtl/>
        </w:rPr>
      </w:pPr>
      <w:bookmarkStart w:id="358" w:name="_ETM_Q1_2459546"/>
      <w:bookmarkEnd w:id="358"/>
      <w:r>
        <w:rPr>
          <w:rtl/>
        </w:rPr>
        <w:t xml:space="preserve">שיתוף הציבור זה משהו שאני עוסקת בו מ-1978. </w:t>
      </w:r>
    </w:p>
    <w:p w:rsidR="000E2E7E" w:rsidRDefault="000E2E7E" w:rsidP="000E2E7E">
      <w:pPr>
        <w:rPr>
          <w:rtl/>
        </w:rPr>
      </w:pPr>
    </w:p>
    <w:p w:rsidR="000E2E7E" w:rsidRDefault="0084706B" w:rsidP="000E2E7E">
      <w:pPr>
        <w:rPr>
          <w:rtl/>
        </w:rPr>
      </w:pPr>
      <w:bookmarkStart w:id="359" w:name="_ETM_Q1_2470135"/>
      <w:bookmarkEnd w:id="359"/>
      <w:r>
        <w:rPr>
          <w:rtl/>
        </w:rPr>
        <w:t xml:space="preserve">תעברו לדף </w:t>
      </w:r>
      <w:bookmarkStart w:id="360" w:name="_ETM_Q1_2475826"/>
      <w:bookmarkEnd w:id="360"/>
      <w:r>
        <w:rPr>
          <w:rtl/>
        </w:rPr>
        <w:t xml:space="preserve">שמדבר על ההשלכות עבור תכנון עירוני. דבר אחד זה שמבחינת </w:t>
      </w:r>
      <w:bookmarkStart w:id="361" w:name="_ETM_Q1_2490483"/>
      <w:bookmarkEnd w:id="361"/>
      <w:r>
        <w:rPr>
          <w:rtl/>
        </w:rPr>
        <w:t xml:space="preserve">הצרכים של נשים, עדיף שהיישובים והשכונות יהיו בצפיפות גדולה יחסית. </w:t>
      </w:r>
      <w:bookmarkStart w:id="362" w:name="_ETM_Q1_2504923"/>
      <w:bookmarkEnd w:id="362"/>
      <w:r>
        <w:rPr>
          <w:rtl/>
        </w:rPr>
        <w:t xml:space="preserve">אל תשאלו אותי מה זאת צפיפות גבוהה כי אני לא </w:t>
      </w:r>
      <w:bookmarkStart w:id="363" w:name="_ETM_Q1_2512467"/>
      <w:bookmarkEnd w:id="363"/>
      <w:r>
        <w:rPr>
          <w:rtl/>
        </w:rPr>
        <w:t xml:space="preserve">יכולה כל-כך להגיד כי זה לא משהו חד משמעי. </w:t>
      </w:r>
      <w:bookmarkStart w:id="364" w:name="_ETM_Q1_2516440"/>
      <w:bookmarkEnd w:id="364"/>
      <w:r>
        <w:rPr>
          <w:rtl/>
        </w:rPr>
        <w:t xml:space="preserve">למה? תלכו אחורנית ותראו שיש פה רשימה שלמה של יתרונות </w:t>
      </w:r>
      <w:bookmarkStart w:id="365" w:name="_ETM_Q1_2520834"/>
      <w:bookmarkEnd w:id="365"/>
      <w:r>
        <w:rPr>
          <w:rtl/>
        </w:rPr>
        <w:t xml:space="preserve">אפשריים של צפיפות מגורים אובייקטיבית גבוהה יחסית. </w:t>
      </w:r>
    </w:p>
    <w:p w:rsidR="0084706B" w:rsidRDefault="0084706B" w:rsidP="000E2E7E">
      <w:pPr>
        <w:rPr>
          <w:rtl/>
        </w:rPr>
      </w:pPr>
    </w:p>
    <w:p w:rsidR="0084706B" w:rsidRDefault="0084706B" w:rsidP="000E2E7E">
      <w:pPr>
        <w:rPr>
          <w:rtl/>
        </w:rPr>
      </w:pPr>
      <w:r>
        <w:rPr>
          <w:rtl/>
        </w:rPr>
        <w:t>ל</w:t>
      </w:r>
      <w:bookmarkStart w:id="366" w:name="_ETM_Q1_2531328"/>
      <w:bookmarkEnd w:id="366"/>
      <w:r>
        <w:rPr>
          <w:rtl/>
        </w:rPr>
        <w:t xml:space="preserve">מקרה שיש פה </w:t>
      </w:r>
      <w:bookmarkStart w:id="367" w:name="_ETM_Q1_2533363"/>
      <w:bookmarkEnd w:id="367"/>
      <w:r>
        <w:rPr>
          <w:rtl/>
        </w:rPr>
        <w:t xml:space="preserve">אנשים שלא יודעים, הצפיפות שאני מדברת עליה כרגע נמדדת על-ידי </w:t>
      </w:r>
      <w:bookmarkStart w:id="368" w:name="_ETM_Q1_2540907"/>
      <w:bookmarkEnd w:id="368"/>
      <w:r>
        <w:rPr>
          <w:rtl/>
        </w:rPr>
        <w:t xml:space="preserve">מספר יחידות הדיור פר דונם. זה אצלנו, במקומות אחרים משתמשים </w:t>
      </w:r>
      <w:bookmarkStart w:id="369" w:name="_ETM_Q1_2548566"/>
      <w:bookmarkEnd w:id="369"/>
      <w:r>
        <w:rPr>
          <w:rtl/>
        </w:rPr>
        <w:t xml:space="preserve">במשהו אחר. צפיפות מגורים אובייקטיבית גבוהה יחסית מאפשרת מגוון איכותי </w:t>
      </w:r>
      <w:bookmarkStart w:id="370" w:name="_ETM_Q1_2557533"/>
      <w:bookmarkEnd w:id="370"/>
      <w:r>
        <w:rPr>
          <w:rtl/>
        </w:rPr>
        <w:t>של משאבי דיור, שירותים, תעסוקה, תרבות, מסחר, שטחים פתוחים, א</w:t>
      </w:r>
      <w:bookmarkStart w:id="371" w:name="_ETM_Q1_2561171"/>
      <w:bookmarkEnd w:id="371"/>
      <w:r>
        <w:rPr>
          <w:rtl/>
        </w:rPr>
        <w:t xml:space="preserve">נשים וחוויות. זה לא משהו שאפשר להשיג במקום קטן עם </w:t>
      </w:r>
      <w:bookmarkStart w:id="372" w:name="_ETM_Q1_2569154"/>
      <w:bookmarkEnd w:id="372"/>
      <w:r>
        <w:rPr>
          <w:rtl/>
        </w:rPr>
        <w:t xml:space="preserve">צפיפות נמוכה. זה רק אפשרי ביישובים גדולים יותר יחסית עם </w:t>
      </w:r>
      <w:bookmarkStart w:id="373" w:name="_ETM_Q1_2577030"/>
      <w:bookmarkEnd w:id="373"/>
      <w:r>
        <w:rPr>
          <w:rtl/>
        </w:rPr>
        <w:t xml:space="preserve">צפיפות מגורים גבוהה. </w:t>
      </w:r>
    </w:p>
    <w:p w:rsidR="0084706B" w:rsidRDefault="0084706B" w:rsidP="000E2E7E">
      <w:pPr>
        <w:rPr>
          <w:rtl/>
        </w:rPr>
      </w:pPr>
    </w:p>
    <w:p w:rsidR="0084706B" w:rsidRDefault="0084706B" w:rsidP="000E2E7E">
      <w:pPr>
        <w:rPr>
          <w:rtl/>
        </w:rPr>
      </w:pPr>
      <w:bookmarkStart w:id="374" w:name="_ETM_Q1_2580096"/>
      <w:bookmarkEnd w:id="374"/>
      <w:r>
        <w:rPr>
          <w:rtl/>
        </w:rPr>
        <w:t xml:space="preserve">למה המגוון חשוב? המגוון חשוב מפני </w:t>
      </w:r>
      <w:bookmarkStart w:id="375" w:name="_ETM_Q1_2586654"/>
      <w:bookmarkEnd w:id="375"/>
      <w:r>
        <w:rPr>
          <w:rtl/>
        </w:rPr>
        <w:t xml:space="preserve">שיש שונות בינינו. גם בין האנשים יש שונות. אם אני </w:t>
      </w:r>
      <w:bookmarkStart w:id="376" w:name="_ETM_Q1_2593654"/>
      <w:bookmarkEnd w:id="376"/>
      <w:r>
        <w:rPr>
          <w:rtl/>
        </w:rPr>
        <w:t xml:space="preserve">גרה במקום שיש מגוון של נשים, מגוון של הרצאות, מגוון </w:t>
      </w:r>
      <w:bookmarkStart w:id="377" w:name="_ETM_Q1_2599672"/>
      <w:bookmarkEnd w:id="377"/>
      <w:r>
        <w:rPr>
          <w:rtl/>
        </w:rPr>
        <w:t xml:space="preserve">של תחבורה, מגוון תיאטרון וקונצרטים, אני יכולה לבחור מה שאני </w:t>
      </w:r>
      <w:bookmarkStart w:id="378" w:name="_ETM_Q1_2609296"/>
      <w:bookmarkEnd w:id="378"/>
      <w:r>
        <w:rPr>
          <w:rtl/>
        </w:rPr>
        <w:t>רוצה, מה שמתאים לי.</w:t>
      </w:r>
    </w:p>
    <w:p w:rsidR="0084706B" w:rsidRDefault="0084706B" w:rsidP="000E2E7E">
      <w:pPr>
        <w:rPr>
          <w:rtl/>
        </w:rPr>
      </w:pPr>
    </w:p>
    <w:p w:rsidR="0084706B" w:rsidRDefault="0084706B" w:rsidP="000E2E7E">
      <w:pPr>
        <w:rPr>
          <w:rtl/>
        </w:rPr>
      </w:pPr>
      <w:r>
        <w:rPr>
          <w:rtl/>
        </w:rPr>
        <w:t>הנ</w:t>
      </w:r>
      <w:bookmarkStart w:id="379" w:name="_ETM_Q1_2611812"/>
      <w:bookmarkEnd w:id="379"/>
      <w:r>
        <w:rPr>
          <w:rtl/>
        </w:rPr>
        <w:t xml:space="preserve">קודה השנייה, האפשרות לעירוב שימוש קרקע. זה </w:t>
      </w:r>
      <w:bookmarkStart w:id="380" w:name="_ETM_Q1_2614177"/>
      <w:bookmarkEnd w:id="380"/>
      <w:r>
        <w:rPr>
          <w:rtl/>
        </w:rPr>
        <w:t xml:space="preserve">אחד הדברים שהיום מקדמים בתור דבר חיובי. במקומות שאנחנו גרים, </w:t>
      </w:r>
      <w:bookmarkStart w:id="381" w:name="_ETM_Q1_2625986"/>
      <w:bookmarkEnd w:id="381"/>
      <w:r>
        <w:rPr>
          <w:rtl/>
        </w:rPr>
        <w:t xml:space="preserve">זה לא יהיה רק בניינים. מי שקרא את הספר </w:t>
      </w:r>
      <w:bookmarkStart w:id="382" w:name="_ETM_Q1_2626450"/>
      <w:bookmarkEnd w:id="382"/>
      <w:r>
        <w:rPr>
          <w:rtl/>
        </w:rPr>
        <w:t>של בני פרידן</w:t>
      </w:r>
      <w:r w:rsidR="00566A3D">
        <w:rPr>
          <w:rtl/>
        </w:rPr>
        <w:t xml:space="preserve">, היא דיברה על מקומות שלא היה עירוב </w:t>
      </w:r>
      <w:bookmarkStart w:id="383" w:name="_ETM_Q1_2637713"/>
      <w:bookmarkEnd w:id="383"/>
      <w:r w:rsidR="00566A3D">
        <w:rPr>
          <w:rtl/>
        </w:rPr>
        <w:t xml:space="preserve">שימוש קרקע בכלל. היו בתים חד משפחתיים ושום דבר אחר. </w:t>
      </w:r>
      <w:bookmarkStart w:id="384" w:name="_ETM_Q1_2645478"/>
      <w:bookmarkEnd w:id="384"/>
      <w:r w:rsidR="00566A3D">
        <w:rPr>
          <w:rtl/>
        </w:rPr>
        <w:t xml:space="preserve">יש הרבה מקומות בארצות הברית, שבמקומות כאלה אסור גם גני </w:t>
      </w:r>
      <w:bookmarkStart w:id="385" w:name="_ETM_Q1_2649863"/>
      <w:bookmarkEnd w:id="385"/>
      <w:r w:rsidR="00566A3D">
        <w:rPr>
          <w:rtl/>
        </w:rPr>
        <w:t xml:space="preserve">ילדים ולא שום דבר מלבד הבתים האלה. מי שגרה </w:t>
      </w:r>
      <w:bookmarkStart w:id="386" w:name="_ETM_Q1_2658501"/>
      <w:bookmarkEnd w:id="386"/>
      <w:r w:rsidR="00566A3D">
        <w:rPr>
          <w:rtl/>
        </w:rPr>
        <w:t xml:space="preserve">במקום כזה שיש רק בתים אחרים, לא קרובים כל-כך אחד </w:t>
      </w:r>
      <w:bookmarkStart w:id="387" w:name="_ETM_Q1_2664629"/>
      <w:bookmarkEnd w:id="387"/>
      <w:r w:rsidR="00566A3D">
        <w:rPr>
          <w:rtl/>
        </w:rPr>
        <w:t xml:space="preserve">לשני, כדי להגיע למשהו אחר, כדי לקנות חלב, כדי לשלוח </w:t>
      </w:r>
      <w:bookmarkStart w:id="388" w:name="_ETM_Q1_2669989"/>
      <w:bookmarkEnd w:id="388"/>
      <w:r w:rsidR="00566A3D">
        <w:rPr>
          <w:rtl/>
        </w:rPr>
        <w:t xml:space="preserve">את הילדים לקנות חלק, אי-אפשר. המרחקים כל-כך גדולים שהם </w:t>
      </w:r>
      <w:bookmarkStart w:id="389" w:name="_ETM_Q1_2678415"/>
      <w:bookmarkEnd w:id="389"/>
      <w:r w:rsidR="00566A3D">
        <w:rPr>
          <w:rtl/>
        </w:rPr>
        <w:t xml:space="preserve">לא יכולים לעבור את זה. </w:t>
      </w:r>
    </w:p>
    <w:p w:rsidR="00566A3D" w:rsidRDefault="00566A3D" w:rsidP="000E2E7E">
      <w:pPr>
        <w:rPr>
          <w:rtl/>
        </w:rPr>
      </w:pPr>
    </w:p>
    <w:p w:rsidR="00566A3D" w:rsidRDefault="00566A3D" w:rsidP="00566A3D">
      <w:pPr>
        <w:pStyle w:val="af8"/>
        <w:keepNext/>
        <w:rPr>
          <w:rtl/>
        </w:rPr>
      </w:pPr>
      <w:bookmarkStart w:id="390" w:name="_ETM_Q1_2681038"/>
      <w:bookmarkEnd w:id="39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566A3D" w:rsidRDefault="00566A3D" w:rsidP="00566A3D">
      <w:pPr>
        <w:pStyle w:val="KeepWithNext"/>
        <w:rPr>
          <w:rtl/>
        </w:rPr>
      </w:pPr>
    </w:p>
    <w:p w:rsidR="00566A3D" w:rsidRDefault="00566A3D" w:rsidP="00566A3D">
      <w:pPr>
        <w:rPr>
          <w:rtl/>
        </w:rPr>
      </w:pPr>
      <w:r>
        <w:rPr>
          <w:rtl/>
        </w:rPr>
        <w:t>יש עוד שתי דקות.</w:t>
      </w:r>
    </w:p>
    <w:p w:rsidR="00566A3D" w:rsidRDefault="00566A3D" w:rsidP="00566A3D">
      <w:pPr>
        <w:rPr>
          <w:rtl/>
        </w:rPr>
      </w:pPr>
    </w:p>
    <w:p w:rsidR="00566A3D" w:rsidRDefault="00566A3D" w:rsidP="00566A3D">
      <w:pPr>
        <w:pStyle w:val="a5"/>
        <w:keepNext/>
        <w:rPr>
          <w:rtl/>
        </w:rPr>
      </w:pPr>
      <w:bookmarkStart w:id="391" w:name="_ETM_Q1_2685849"/>
      <w:bookmarkEnd w:id="391"/>
      <w:r>
        <w:rPr>
          <w:rFonts w:hint="eastAsia"/>
          <w:rtl/>
        </w:rPr>
        <w:t>ארזה</w:t>
      </w:r>
      <w:r>
        <w:rPr>
          <w:rtl/>
        </w:rPr>
        <w:t xml:space="preserve"> </w:t>
      </w:r>
      <w:r>
        <w:rPr>
          <w:rFonts w:hint="eastAsia"/>
          <w:rtl/>
        </w:rPr>
        <w:t>צ</w:t>
      </w:r>
      <w:r>
        <w:rPr>
          <w:rtl/>
        </w:rPr>
        <w:t>'</w:t>
      </w:r>
      <w:r>
        <w:rPr>
          <w:rFonts w:hint="eastAsia"/>
          <w:rtl/>
        </w:rPr>
        <w:t>רצ</w:t>
      </w:r>
      <w:r>
        <w:rPr>
          <w:rtl/>
        </w:rPr>
        <w:t>'</w:t>
      </w:r>
      <w:r>
        <w:rPr>
          <w:rFonts w:hint="eastAsia"/>
          <w:rtl/>
        </w:rPr>
        <w:t>מן</w:t>
      </w:r>
      <w:r>
        <w:rPr>
          <w:rtl/>
        </w:rPr>
        <w:t>:</w:t>
      </w:r>
    </w:p>
    <w:p w:rsidR="00566A3D" w:rsidRDefault="00566A3D" w:rsidP="00566A3D">
      <w:pPr>
        <w:rPr>
          <w:rtl/>
        </w:rPr>
      </w:pPr>
    </w:p>
    <w:p w:rsidR="00566A3D" w:rsidRDefault="00566A3D" w:rsidP="00566A3D">
      <w:pPr>
        <w:rPr>
          <w:rtl/>
        </w:rPr>
      </w:pPr>
      <w:bookmarkStart w:id="392" w:name="_ETM_Q1_2688222"/>
      <w:bookmarkEnd w:id="392"/>
      <w:r>
        <w:rPr>
          <w:rtl/>
        </w:rPr>
        <w:t xml:space="preserve">אפשרות למספר </w:t>
      </w:r>
      <w:bookmarkStart w:id="393" w:name="_ETM_Q1_2690119"/>
      <w:bookmarkEnd w:id="393"/>
      <w:r>
        <w:rPr>
          <w:rtl/>
        </w:rPr>
        <w:t xml:space="preserve">רב של דברים במרחק הליכה ברגל או נסיעה באופניים, אפשרות </w:t>
      </w:r>
      <w:bookmarkStart w:id="394" w:name="_ETM_Q1_2692751"/>
      <w:bookmarkEnd w:id="394"/>
      <w:r>
        <w:rPr>
          <w:rtl/>
        </w:rPr>
        <w:t xml:space="preserve">למערכת תחבורה ציבורית נגישה, נוחה, זולה ותדירה. אי-אפשר במקום קטן </w:t>
      </w:r>
      <w:bookmarkStart w:id="395" w:name="_ETM_Q1_2698670"/>
      <w:bookmarkEnd w:id="395"/>
      <w:r>
        <w:rPr>
          <w:rtl/>
        </w:rPr>
        <w:t xml:space="preserve">עם צפיפות נמוכה. </w:t>
      </w:r>
    </w:p>
    <w:p w:rsidR="00566A3D" w:rsidRDefault="00566A3D" w:rsidP="00566A3D">
      <w:pPr>
        <w:rPr>
          <w:rtl/>
        </w:rPr>
      </w:pPr>
    </w:p>
    <w:p w:rsidR="00566A3D" w:rsidRDefault="00566A3D" w:rsidP="00566A3D">
      <w:pPr>
        <w:rPr>
          <w:rtl/>
        </w:rPr>
      </w:pPr>
      <w:bookmarkStart w:id="396" w:name="_ETM_Q1_2699331"/>
      <w:bookmarkEnd w:id="396"/>
      <w:r>
        <w:rPr>
          <w:rtl/>
        </w:rPr>
        <w:t>תרומה לאיכות הסביבה וניצול יעיל של מ</w:t>
      </w:r>
      <w:bookmarkStart w:id="397" w:name="_ETM_Q1_2704441"/>
      <w:bookmarkEnd w:id="397"/>
      <w:r>
        <w:rPr>
          <w:rtl/>
        </w:rPr>
        <w:t xml:space="preserve">שאב הקרקע, שזה דבר שהוא מאוד חשוב בשבילנו. </w:t>
      </w:r>
    </w:p>
    <w:p w:rsidR="00566A3D" w:rsidRDefault="00566A3D" w:rsidP="00566A3D">
      <w:pPr>
        <w:rPr>
          <w:rtl/>
        </w:rPr>
      </w:pPr>
    </w:p>
    <w:p w:rsidR="00566A3D" w:rsidRDefault="00566A3D" w:rsidP="00566A3D">
      <w:pPr>
        <w:rPr>
          <w:rtl/>
        </w:rPr>
      </w:pPr>
      <w:bookmarkStart w:id="398" w:name="_ETM_Q1_2707311"/>
      <w:bookmarkStart w:id="399" w:name="_ETM_Q1_2709529"/>
      <w:bookmarkEnd w:id="398"/>
      <w:bookmarkEnd w:id="399"/>
      <w:r>
        <w:rPr>
          <w:rtl/>
        </w:rPr>
        <w:t xml:space="preserve">השלכות מעבר לצפיפות: מיקום של שירותים החשובים לחיי היום יום </w:t>
      </w:r>
      <w:bookmarkStart w:id="400" w:name="_ETM_Q1_2713913"/>
      <w:bookmarkEnd w:id="400"/>
      <w:r>
        <w:rPr>
          <w:rtl/>
        </w:rPr>
        <w:t xml:space="preserve">קרוב ככל האפשר לבתי המגורים. אם אתם גרים בישוב שיש </w:t>
      </w:r>
      <w:bookmarkStart w:id="401" w:name="_ETM_Q1_2721791"/>
      <w:bookmarkEnd w:id="401"/>
      <w:r>
        <w:rPr>
          <w:rtl/>
        </w:rPr>
        <w:t xml:space="preserve">בו צפיפות גבוהה יחסית – הבת שלי גרה בהוד </w:t>
      </w:r>
      <w:bookmarkStart w:id="402" w:name="_ETM_Q1_2728903"/>
      <w:bookmarkEnd w:id="402"/>
      <w:r>
        <w:rPr>
          <w:rtl/>
        </w:rPr>
        <w:t xml:space="preserve">השרון. הוד השרון זה לא מקום עם צפיפות מאוד גבוהה, </w:t>
      </w:r>
      <w:bookmarkStart w:id="403" w:name="_ETM_Q1_2734700"/>
      <w:bookmarkEnd w:id="403"/>
      <w:r>
        <w:rPr>
          <w:rtl/>
        </w:rPr>
        <w:t xml:space="preserve">אבל הוא מתוכנן בצורה כזאת שהילדים הולכים לבית הספר לבד, </w:t>
      </w:r>
      <w:bookmarkStart w:id="404" w:name="_ETM_Q1_2741701"/>
      <w:bookmarkEnd w:id="404"/>
      <w:r>
        <w:rPr>
          <w:rtl/>
        </w:rPr>
        <w:t xml:space="preserve">הילדים הולכים לקולנוע, לחברים ולחוגים לבד. </w:t>
      </w:r>
    </w:p>
    <w:p w:rsidR="00566A3D" w:rsidRDefault="00566A3D" w:rsidP="00566A3D">
      <w:pPr>
        <w:rPr>
          <w:rtl/>
        </w:rPr>
      </w:pPr>
    </w:p>
    <w:p w:rsidR="00566A3D" w:rsidRDefault="00566A3D" w:rsidP="00566A3D">
      <w:pPr>
        <w:rPr>
          <w:rtl/>
        </w:rPr>
      </w:pPr>
      <w:r>
        <w:rPr>
          <w:rtl/>
        </w:rPr>
        <w:t>פה יש לי</w:t>
      </w:r>
      <w:bookmarkStart w:id="405" w:name="_ETM_Q1_2754602"/>
      <w:bookmarkEnd w:id="405"/>
      <w:r w:rsidR="00697D54">
        <w:rPr>
          <w:rtl/>
        </w:rPr>
        <w:t xml:space="preserve"> בעיה </w:t>
      </w:r>
      <w:bookmarkStart w:id="406" w:name="_ETM_Q1_2751168"/>
      <w:bookmarkEnd w:id="406"/>
      <w:r w:rsidR="00697D54">
        <w:rPr>
          <w:rtl/>
        </w:rPr>
        <w:t xml:space="preserve">מפני שאני מדברת מנקודת מבט של האישה, מה זה תורם </w:t>
      </w:r>
      <w:bookmarkStart w:id="407" w:name="_ETM_Q1_2757516"/>
      <w:bookmarkEnd w:id="407"/>
      <w:r w:rsidR="00697D54">
        <w:rPr>
          <w:rtl/>
        </w:rPr>
        <w:t xml:space="preserve">לה שהילדים יכולים לעשות את הדברים לבד. זה אומר שאני </w:t>
      </w:r>
      <w:bookmarkStart w:id="408" w:name="_ETM_Q1_2763747"/>
      <w:bookmarkEnd w:id="408"/>
      <w:r w:rsidR="00697D54">
        <w:rPr>
          <w:rtl/>
        </w:rPr>
        <w:t xml:space="preserve">לא צריכה להסיע אותם. זה משחרר אותי אולי לעבוד שעות </w:t>
      </w:r>
      <w:bookmarkStart w:id="409" w:name="_ETM_Q1_2770638"/>
      <w:bookmarkEnd w:id="409"/>
      <w:r w:rsidR="00697D54">
        <w:rPr>
          <w:rtl/>
        </w:rPr>
        <w:t xml:space="preserve">רבות יותר, אולי לעבוד במרחק גדול יותר ואולי לנוח וזמן </w:t>
      </w:r>
      <w:bookmarkStart w:id="410" w:name="_ETM_Q1_2780162"/>
      <w:bookmarkEnd w:id="410"/>
      <w:r w:rsidR="00697D54">
        <w:rPr>
          <w:rtl/>
        </w:rPr>
        <w:t xml:space="preserve">לקרוא. </w:t>
      </w:r>
    </w:p>
    <w:p w:rsidR="00697D54" w:rsidRDefault="00697D54" w:rsidP="00566A3D">
      <w:pPr>
        <w:rPr>
          <w:rtl/>
        </w:rPr>
      </w:pPr>
    </w:p>
    <w:p w:rsidR="00697D54" w:rsidRDefault="00697D54" w:rsidP="00566A3D">
      <w:pPr>
        <w:rPr>
          <w:rtl/>
        </w:rPr>
      </w:pPr>
      <w:r>
        <w:rPr>
          <w:rtl/>
        </w:rPr>
        <w:t>י</w:t>
      </w:r>
      <w:bookmarkStart w:id="411" w:name="_ETM_Q1_2781358"/>
      <w:bookmarkEnd w:id="411"/>
      <w:r>
        <w:rPr>
          <w:rtl/>
        </w:rPr>
        <w:t xml:space="preserve">ש נשים שאומרות לי: כשאת מדברת כך, בעצם </w:t>
      </w:r>
      <w:bookmarkStart w:id="412" w:name="_ETM_Q1_2784326"/>
      <w:bookmarkEnd w:id="412"/>
      <w:r>
        <w:rPr>
          <w:rtl/>
        </w:rPr>
        <w:t xml:space="preserve">את מקבלת את המצב הנוכחי ולא מנסה לשנות אותו. התשובה </w:t>
      </w:r>
      <w:bookmarkStart w:id="413" w:name="_ETM_Q1_2790130"/>
      <w:bookmarkEnd w:id="413"/>
      <w:r>
        <w:rPr>
          <w:rtl/>
        </w:rPr>
        <w:t>שלי לטיעון הזה הוא שאם אני מדברת כארזה, כבת</w:t>
      </w:r>
      <w:bookmarkStart w:id="414" w:name="_ETM_Q1_2799316"/>
      <w:bookmarkEnd w:id="414"/>
      <w:r>
        <w:rPr>
          <w:rtl/>
        </w:rPr>
        <w:t xml:space="preserve"> אדם, מותר לי לנסות לשנות את החברה. בתור אשת </w:t>
      </w:r>
      <w:bookmarkStart w:id="415" w:name="_ETM_Q1_2806429"/>
      <w:bookmarkEnd w:id="415"/>
      <w:r>
        <w:rPr>
          <w:rtl/>
        </w:rPr>
        <w:t xml:space="preserve">מקצוע, אני לא חושבת שיש לי זכות לנסות לשנות את </w:t>
      </w:r>
      <w:bookmarkStart w:id="416" w:name="_ETM_Q1_2812223"/>
      <w:bookmarkEnd w:id="416"/>
      <w:r>
        <w:rPr>
          <w:rtl/>
        </w:rPr>
        <w:t xml:space="preserve">החברה מפני שאני לא יודעת מה טוב לכם. </w:t>
      </w:r>
    </w:p>
    <w:p w:rsidR="00F36E92" w:rsidRDefault="00F36E92" w:rsidP="00566A3D">
      <w:pPr>
        <w:rPr>
          <w:rtl/>
        </w:rPr>
      </w:pPr>
    </w:p>
    <w:p w:rsidR="00F36E92" w:rsidRDefault="00F36E92" w:rsidP="00F36E92">
      <w:pPr>
        <w:pStyle w:val="a5"/>
        <w:keepNext/>
        <w:rPr>
          <w:rtl/>
        </w:rPr>
      </w:pPr>
      <w:bookmarkStart w:id="417" w:name="_ETM_Q1_2813196"/>
      <w:bookmarkEnd w:id="417"/>
      <w:r>
        <w:rPr>
          <w:rFonts w:hint="eastAsia"/>
          <w:rtl/>
        </w:rPr>
        <w:t>ורד</w:t>
      </w:r>
      <w:r>
        <w:rPr>
          <w:rtl/>
        </w:rPr>
        <w:t xml:space="preserve"> </w:t>
      </w:r>
      <w:r>
        <w:rPr>
          <w:rFonts w:hint="eastAsia"/>
          <w:rtl/>
        </w:rPr>
        <w:t>סוויד</w:t>
      </w:r>
      <w:r>
        <w:rPr>
          <w:rtl/>
        </w:rPr>
        <w:t>:</w:t>
      </w:r>
    </w:p>
    <w:p w:rsidR="00F36E92" w:rsidRDefault="00F36E92" w:rsidP="00F36E92">
      <w:pPr>
        <w:pStyle w:val="KeepWithNext"/>
        <w:rPr>
          <w:rtl/>
        </w:rPr>
      </w:pPr>
    </w:p>
    <w:p w:rsidR="00F36E92" w:rsidRDefault="00F36E92" w:rsidP="00F36E92">
      <w:pPr>
        <w:rPr>
          <w:rtl/>
        </w:rPr>
      </w:pPr>
      <w:r>
        <w:rPr>
          <w:rtl/>
        </w:rPr>
        <w:t xml:space="preserve">אבל בראייה </w:t>
      </w:r>
      <w:bookmarkStart w:id="418" w:name="_ETM_Q1_2815283"/>
      <w:bookmarkEnd w:id="418"/>
      <w:r>
        <w:rPr>
          <w:rtl/>
        </w:rPr>
        <w:t xml:space="preserve">בתכנון לעתיד, כשבונים עיר או שכונה ויש תכנון לעוד 10 או 20 שנה, השאיפה היא שבעוד 20 שנה 50% מהגברים </w:t>
      </w:r>
      <w:bookmarkStart w:id="419" w:name="_ETM_Q1_2825524"/>
      <w:bookmarkEnd w:id="419"/>
      <w:r>
        <w:rPr>
          <w:rtl/>
        </w:rPr>
        <w:t>יהיו בגן או בבית הספר בלקיחת הילדים.</w:t>
      </w:r>
    </w:p>
    <w:p w:rsidR="00F36E92" w:rsidRDefault="00F36E92" w:rsidP="00F36E92">
      <w:pPr>
        <w:rPr>
          <w:rtl/>
        </w:rPr>
      </w:pPr>
    </w:p>
    <w:p w:rsidR="00F36E92" w:rsidRDefault="00F36E92" w:rsidP="00F36E92">
      <w:pPr>
        <w:pStyle w:val="a5"/>
        <w:keepNext/>
        <w:rPr>
          <w:rtl/>
        </w:rPr>
      </w:pPr>
      <w:bookmarkStart w:id="420" w:name="_ETM_Q1_2825539"/>
      <w:bookmarkEnd w:id="420"/>
      <w:r>
        <w:rPr>
          <w:rFonts w:hint="eastAsia"/>
          <w:rtl/>
        </w:rPr>
        <w:t>ארזה</w:t>
      </w:r>
      <w:r>
        <w:rPr>
          <w:rtl/>
        </w:rPr>
        <w:t xml:space="preserve"> </w:t>
      </w:r>
      <w:r>
        <w:rPr>
          <w:rFonts w:hint="eastAsia"/>
          <w:rtl/>
        </w:rPr>
        <w:t>צ</w:t>
      </w:r>
      <w:r>
        <w:rPr>
          <w:rtl/>
        </w:rPr>
        <w:t>'</w:t>
      </w:r>
      <w:r>
        <w:rPr>
          <w:rFonts w:hint="eastAsia"/>
          <w:rtl/>
        </w:rPr>
        <w:t>רצ</w:t>
      </w:r>
      <w:r>
        <w:rPr>
          <w:rtl/>
        </w:rPr>
        <w:t>'</w:t>
      </w:r>
      <w:r>
        <w:rPr>
          <w:rFonts w:hint="eastAsia"/>
          <w:rtl/>
        </w:rPr>
        <w:t>מן</w:t>
      </w:r>
      <w:r>
        <w:rPr>
          <w:rtl/>
        </w:rPr>
        <w:t>:</w:t>
      </w:r>
    </w:p>
    <w:p w:rsidR="00F36E92" w:rsidRDefault="00F36E92" w:rsidP="00F36E92">
      <w:pPr>
        <w:rPr>
          <w:rtl/>
        </w:rPr>
      </w:pPr>
    </w:p>
    <w:p w:rsidR="00F36E92" w:rsidRDefault="00F36E92" w:rsidP="00F36E92">
      <w:pPr>
        <w:rPr>
          <w:rtl/>
        </w:rPr>
      </w:pPr>
      <w:bookmarkStart w:id="421" w:name="_ETM_Q1_2828647"/>
      <w:bookmarkEnd w:id="421"/>
      <w:r>
        <w:rPr>
          <w:rtl/>
        </w:rPr>
        <w:t xml:space="preserve">ביום שישי </w:t>
      </w:r>
      <w:bookmarkStart w:id="422" w:name="_ETM_Q1_2826910"/>
      <w:bookmarkEnd w:id="422"/>
      <w:r>
        <w:rPr>
          <w:rtl/>
        </w:rPr>
        <w:t xml:space="preserve">הם כבר לוקחים את הילדים. </w:t>
      </w:r>
    </w:p>
    <w:p w:rsidR="001369F3" w:rsidRDefault="001369F3" w:rsidP="00F36E92">
      <w:pPr>
        <w:rPr>
          <w:rtl/>
        </w:rPr>
      </w:pPr>
    </w:p>
    <w:p w:rsidR="001369F3" w:rsidRDefault="001369F3" w:rsidP="00F36E92">
      <w:pPr>
        <w:rPr>
          <w:rtl/>
        </w:rPr>
      </w:pPr>
      <w:bookmarkStart w:id="423" w:name="_ETM_Q1_2835664"/>
      <w:bookmarkEnd w:id="423"/>
      <w:r>
        <w:rPr>
          <w:rtl/>
        </w:rPr>
        <w:t xml:space="preserve">מה שאני מציגה </w:t>
      </w:r>
      <w:bookmarkStart w:id="424" w:name="_ETM_Q1_2842615"/>
      <w:bookmarkEnd w:id="424"/>
      <w:r>
        <w:rPr>
          <w:rtl/>
        </w:rPr>
        <w:t xml:space="preserve">כאן זה תוצאה של כל מיני מחקרים ועבודות של נשים. </w:t>
      </w:r>
      <w:bookmarkStart w:id="425" w:name="_ETM_Q1_2848412"/>
      <w:bookmarkEnd w:id="425"/>
      <w:r>
        <w:rPr>
          <w:rtl/>
        </w:rPr>
        <w:t xml:space="preserve">אנחנו חושבות שזה עדיף. אבל אני מצטערת, אני לא יכולה </w:t>
      </w:r>
      <w:bookmarkStart w:id="426" w:name="_ETM_Q1_2855305"/>
      <w:bookmarkEnd w:id="426"/>
      <w:r>
        <w:rPr>
          <w:rtl/>
        </w:rPr>
        <w:t xml:space="preserve">לצפות שבהכרח כל אחד במדינה יחשוב שזה עדיף. אני יכולה </w:t>
      </w:r>
      <w:bookmarkStart w:id="427" w:name="_ETM_Q1_2856647"/>
      <w:bookmarkEnd w:id="427"/>
      <w:r>
        <w:rPr>
          <w:rtl/>
        </w:rPr>
        <w:t xml:space="preserve">לנסות לשכנע, להיות פעילה בשדולת הנשים או בכל מיני </w:t>
      </w:r>
      <w:bookmarkStart w:id="428" w:name="_ETM_Q1_2866251"/>
      <w:bookmarkEnd w:id="428"/>
      <w:r>
        <w:rPr>
          <w:rtl/>
        </w:rPr>
        <w:t xml:space="preserve">ארגונים אחרים ולנסות לשכנע את הנשים ואת הגברים שזה עדיף. </w:t>
      </w:r>
      <w:bookmarkStart w:id="429" w:name="_ETM_Q1_2874568"/>
      <w:bookmarkEnd w:id="429"/>
      <w:r>
        <w:rPr>
          <w:rtl/>
        </w:rPr>
        <w:t xml:space="preserve">אבל, בכל זאת, אנחנו חיים בדמוקרטיה ויש אפשרות לכל אחד </w:t>
      </w:r>
      <w:bookmarkStart w:id="430" w:name="_ETM_Q1_2881130"/>
      <w:bookmarkEnd w:id="430"/>
      <w:r>
        <w:rPr>
          <w:rtl/>
        </w:rPr>
        <w:t xml:space="preserve">לבחור. </w:t>
      </w:r>
    </w:p>
    <w:p w:rsidR="001369F3" w:rsidRDefault="001369F3" w:rsidP="00F36E92">
      <w:pPr>
        <w:rPr>
          <w:rtl/>
        </w:rPr>
      </w:pPr>
    </w:p>
    <w:p w:rsidR="001369F3" w:rsidRDefault="001369F3" w:rsidP="001369F3">
      <w:pPr>
        <w:pStyle w:val="af8"/>
        <w:keepNext/>
        <w:rPr>
          <w:rtl/>
        </w:rPr>
      </w:pPr>
      <w:bookmarkStart w:id="431" w:name="_ETM_Q1_2885172"/>
      <w:bookmarkEnd w:id="43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369F3" w:rsidRDefault="001369F3" w:rsidP="001369F3">
      <w:pPr>
        <w:pStyle w:val="KeepWithNext"/>
        <w:rPr>
          <w:rtl/>
        </w:rPr>
      </w:pPr>
    </w:p>
    <w:p w:rsidR="001369F3" w:rsidRDefault="00743C77" w:rsidP="001369F3">
      <w:pPr>
        <w:rPr>
          <w:rtl/>
        </w:rPr>
      </w:pPr>
      <w:r>
        <w:rPr>
          <w:rtl/>
        </w:rPr>
        <w:t xml:space="preserve">תודה רבה. </w:t>
      </w:r>
    </w:p>
    <w:p w:rsidR="00743C77" w:rsidRDefault="00743C77" w:rsidP="001369F3">
      <w:pPr>
        <w:rPr>
          <w:rtl/>
        </w:rPr>
      </w:pPr>
    </w:p>
    <w:p w:rsidR="00743C77" w:rsidRDefault="00743C77" w:rsidP="001369F3">
      <w:pPr>
        <w:rPr>
          <w:rtl/>
        </w:rPr>
      </w:pPr>
      <w:bookmarkStart w:id="432" w:name="_ETM_Q1_2890971"/>
      <w:bookmarkEnd w:id="432"/>
      <w:r>
        <w:rPr>
          <w:rtl/>
        </w:rPr>
        <w:t xml:space="preserve">רשות הדיבור למאיה פרנקפורט מעמותת במקום. </w:t>
      </w:r>
    </w:p>
    <w:p w:rsidR="00743C77" w:rsidRDefault="00743C77" w:rsidP="001369F3">
      <w:pPr>
        <w:rPr>
          <w:rtl/>
        </w:rPr>
      </w:pPr>
    </w:p>
    <w:p w:rsidR="00743C77" w:rsidRDefault="00743C77" w:rsidP="00743C77">
      <w:pPr>
        <w:pStyle w:val="afb"/>
        <w:keepNext/>
        <w:rPr>
          <w:rtl/>
        </w:rPr>
      </w:pPr>
      <w:bookmarkStart w:id="433" w:name="_ETM_Q1_2895471"/>
      <w:bookmarkEnd w:id="433"/>
      <w:r>
        <w:rPr>
          <w:rFonts w:hint="eastAsia"/>
          <w:rtl/>
        </w:rPr>
        <w:t>מאיה</w:t>
      </w:r>
      <w:r>
        <w:rPr>
          <w:rtl/>
        </w:rPr>
        <w:t xml:space="preserve"> </w:t>
      </w:r>
      <w:r>
        <w:rPr>
          <w:rFonts w:hint="eastAsia"/>
          <w:rtl/>
        </w:rPr>
        <w:t>פרנקפורטר</w:t>
      </w:r>
      <w:r>
        <w:rPr>
          <w:rtl/>
        </w:rPr>
        <w:t>:</w:t>
      </w:r>
    </w:p>
    <w:p w:rsidR="00743C77" w:rsidRDefault="00743C77" w:rsidP="00743C77">
      <w:pPr>
        <w:pStyle w:val="KeepWithNext"/>
        <w:rPr>
          <w:rtl/>
        </w:rPr>
      </w:pPr>
    </w:p>
    <w:p w:rsidR="00743C77" w:rsidRDefault="00743C77" w:rsidP="00743C77">
      <w:pPr>
        <w:rPr>
          <w:rtl/>
        </w:rPr>
      </w:pPr>
      <w:r>
        <w:rPr>
          <w:rtl/>
        </w:rPr>
        <w:t xml:space="preserve">שלום, </w:t>
      </w:r>
      <w:bookmarkStart w:id="434" w:name="_ETM_Q1_2894804"/>
      <w:bookmarkEnd w:id="434"/>
      <w:r>
        <w:rPr>
          <w:rtl/>
        </w:rPr>
        <w:t xml:space="preserve">אני מעמותת במקום. אנחנו עמותה של מתכננות ואדריכליות שמסייעות </w:t>
      </w:r>
      <w:bookmarkStart w:id="435" w:name="_ETM_Q1_2905521"/>
      <w:bookmarkEnd w:id="435"/>
      <w:r>
        <w:rPr>
          <w:rtl/>
        </w:rPr>
        <w:t xml:space="preserve">לקהילות בתחום התכנון. ההקדמה הזאת היתה נפלאה בשביל להביא דוגמאות </w:t>
      </w:r>
      <w:bookmarkStart w:id="436" w:name="_ETM_Q1_2916240"/>
      <w:bookmarkEnd w:id="436"/>
      <w:r>
        <w:rPr>
          <w:rtl/>
        </w:rPr>
        <w:t>מהשטח מהקהילות שעבדנו איתן.</w:t>
      </w:r>
    </w:p>
    <w:p w:rsidR="00743C77" w:rsidRDefault="00743C77" w:rsidP="00743C77">
      <w:pPr>
        <w:rPr>
          <w:rtl/>
        </w:rPr>
      </w:pPr>
    </w:p>
    <w:p w:rsidR="00743C77" w:rsidRDefault="00743C77" w:rsidP="00743C77">
      <w:pPr>
        <w:rPr>
          <w:rtl/>
        </w:rPr>
      </w:pPr>
      <w:r>
        <w:rPr>
          <w:rtl/>
        </w:rPr>
        <w:t>א</w:t>
      </w:r>
      <w:bookmarkStart w:id="437" w:name="_ETM_Q1_2919961"/>
      <w:bookmarkEnd w:id="437"/>
      <w:r>
        <w:rPr>
          <w:rtl/>
        </w:rPr>
        <w:t xml:space="preserve">ני אמשיך עם מה שארזה סיימה, עם </w:t>
      </w:r>
      <w:bookmarkStart w:id="438" w:name="_ETM_Q1_2917936"/>
      <w:bookmarkEnd w:id="438"/>
      <w:r>
        <w:rPr>
          <w:rtl/>
        </w:rPr>
        <w:t xml:space="preserve">התפיסה </w:t>
      </w:r>
      <w:r w:rsidR="00BC3444">
        <w:rPr>
          <w:rtl/>
        </w:rPr>
        <w:t xml:space="preserve">שהשתתפות הציבור בתכנון היא מהותית והיא צריכה להיות חלק </w:t>
      </w:r>
      <w:bookmarkStart w:id="439" w:name="_ETM_Q1_2935978"/>
      <w:bookmarkEnd w:id="439"/>
      <w:r w:rsidR="00BC3444">
        <w:rPr>
          <w:rtl/>
        </w:rPr>
        <w:t xml:space="preserve">מכל תכנון. אנחנו פועלות לקידום הנושא הזה. התכנון לא יכול </w:t>
      </w:r>
      <w:bookmarkStart w:id="440" w:name="_ETM_Q1_2943418"/>
      <w:bookmarkEnd w:id="440"/>
      <w:r w:rsidR="00BC3444">
        <w:rPr>
          <w:rtl/>
        </w:rPr>
        <w:t xml:space="preserve">לבוא מלמעלה ולהיכפות על הקהילות אלא צריך לשקף את הצרכים </w:t>
      </w:r>
      <w:bookmarkStart w:id="441" w:name="_ETM_Q1_2950752"/>
      <w:bookmarkEnd w:id="441"/>
      <w:r w:rsidR="00BC3444">
        <w:rPr>
          <w:rtl/>
        </w:rPr>
        <w:t>של הקהילות שאנחנו עובדים איתן.</w:t>
      </w:r>
    </w:p>
    <w:p w:rsidR="00BC3444" w:rsidRDefault="00BC3444" w:rsidP="00743C77">
      <w:pPr>
        <w:rPr>
          <w:rtl/>
        </w:rPr>
      </w:pPr>
    </w:p>
    <w:p w:rsidR="00BC3444" w:rsidRDefault="00BC3444" w:rsidP="00743C77">
      <w:pPr>
        <w:rPr>
          <w:rtl/>
        </w:rPr>
      </w:pPr>
      <w:r>
        <w:rPr>
          <w:rtl/>
        </w:rPr>
        <w:t>אני</w:t>
      </w:r>
      <w:bookmarkStart w:id="442" w:name="_ETM_Q1_2954466"/>
      <w:bookmarkEnd w:id="442"/>
      <w:r>
        <w:rPr>
          <w:rtl/>
        </w:rPr>
        <w:t xml:space="preserve"> אביא כמה דוגמאות. אני חושבת </w:t>
      </w:r>
      <w:bookmarkStart w:id="443" w:name="_ETM_Q1_2959217"/>
      <w:bookmarkEnd w:id="443"/>
      <w:r>
        <w:rPr>
          <w:rtl/>
        </w:rPr>
        <w:t xml:space="preserve">שמה שאמרת זה בדיוק הדילמה. האם תכנון צריך להיות </w:t>
      </w:r>
      <w:bookmarkStart w:id="444" w:name="_ETM_Q1_2962509"/>
      <w:bookmarkEnd w:id="444"/>
      <w:r>
        <w:rPr>
          <w:rtl/>
        </w:rPr>
        <w:t>מחנך? להציג איזה שינוי של תפיסת העולם שלנו</w:t>
      </w:r>
      <w:bookmarkStart w:id="445" w:name="_ETM_Q1_2970931"/>
      <w:bookmarkEnd w:id="445"/>
      <w:r>
        <w:rPr>
          <w:rtl/>
        </w:rPr>
        <w:t xml:space="preserve"> איך צריך להתייחס לנשים? או, שתכנון צריך לשקף את </w:t>
      </w:r>
      <w:bookmarkStart w:id="446" w:name="_ETM_Q1_2975091"/>
      <w:bookmarkEnd w:id="446"/>
      <w:r>
        <w:rPr>
          <w:rtl/>
        </w:rPr>
        <w:t xml:space="preserve">המציאות? או, משהו באמצע, להיענות לצרכים הקיימים ולספק איזו חשיבה </w:t>
      </w:r>
      <w:bookmarkStart w:id="447" w:name="_ETM_Q1_2984060"/>
      <w:bookmarkEnd w:id="447"/>
      <w:r>
        <w:rPr>
          <w:rtl/>
        </w:rPr>
        <w:t xml:space="preserve">וראייה לעתיד. </w:t>
      </w:r>
    </w:p>
    <w:p w:rsidR="00BC3444" w:rsidRDefault="00BC3444" w:rsidP="00743C77">
      <w:pPr>
        <w:rPr>
          <w:rtl/>
        </w:rPr>
      </w:pPr>
    </w:p>
    <w:p w:rsidR="00237290" w:rsidRDefault="00BC3444" w:rsidP="00743C77">
      <w:pPr>
        <w:rPr>
          <w:rtl/>
        </w:rPr>
      </w:pPr>
      <w:r>
        <w:rPr>
          <w:rtl/>
        </w:rPr>
        <w:t>א</w:t>
      </w:r>
      <w:bookmarkStart w:id="448" w:name="_ETM_Q1_2985817"/>
      <w:bookmarkEnd w:id="448"/>
      <w:r>
        <w:rPr>
          <w:rtl/>
        </w:rPr>
        <w:t xml:space="preserve">נחנו מנסות לקחת את דרך האמצע. </w:t>
      </w:r>
      <w:bookmarkStart w:id="449" w:name="_ETM_Q1_2994279"/>
      <w:bookmarkEnd w:id="449"/>
      <w:r>
        <w:rPr>
          <w:rtl/>
        </w:rPr>
        <w:t xml:space="preserve">כשאנחנו עובדות עם קהילות שנפגעות בתחום התכנון. בד"כ אנחנו פונות אליהם או הם פונים אלינו ואז אנחנו </w:t>
      </w:r>
      <w:bookmarkStart w:id="450" w:name="_ETM_Q1_3003498"/>
      <w:bookmarkEnd w:id="450"/>
      <w:r>
        <w:rPr>
          <w:rtl/>
        </w:rPr>
        <w:t xml:space="preserve">יושבים איתם וחושבים על הצרכים שלהם. לרוב אנחנו נפגשים עם </w:t>
      </w:r>
      <w:bookmarkStart w:id="451" w:name="_ETM_Q1_3009948"/>
      <w:bookmarkEnd w:id="451"/>
      <w:r>
        <w:rPr>
          <w:rtl/>
        </w:rPr>
        <w:t>קבוצות גברים או קבוצות מעורבות. בקהילות שהן מסורתיות יותר אנ</w:t>
      </w:r>
      <w:bookmarkStart w:id="452" w:name="_ETM_Q1_3019575"/>
      <w:bookmarkEnd w:id="452"/>
      <w:r>
        <w:rPr>
          <w:rtl/>
        </w:rPr>
        <w:t xml:space="preserve">חנו מתעקשות לפגוש גם </w:t>
      </w:r>
      <w:r w:rsidR="00237290">
        <w:rPr>
          <w:rtl/>
        </w:rPr>
        <w:t>קבוצות נשים.</w:t>
      </w:r>
    </w:p>
    <w:p w:rsidR="00237290" w:rsidRDefault="00237290" w:rsidP="00743C77">
      <w:pPr>
        <w:rPr>
          <w:rtl/>
        </w:rPr>
      </w:pPr>
    </w:p>
    <w:p w:rsidR="00237290" w:rsidRDefault="00237290" w:rsidP="00237290">
      <w:pPr>
        <w:pStyle w:val="a5"/>
        <w:keepNext/>
        <w:rPr>
          <w:rtl/>
        </w:rPr>
      </w:pPr>
      <w:bookmarkStart w:id="453" w:name="_ETM_Q1_3030529"/>
      <w:bookmarkEnd w:id="453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237290" w:rsidRDefault="00237290" w:rsidP="00237290">
      <w:pPr>
        <w:pStyle w:val="KeepWithNext"/>
        <w:rPr>
          <w:rtl/>
        </w:rPr>
      </w:pPr>
    </w:p>
    <w:p w:rsidR="00237290" w:rsidRDefault="00237290" w:rsidP="00237290">
      <w:pPr>
        <w:rPr>
          <w:rtl/>
        </w:rPr>
      </w:pPr>
      <w:r>
        <w:rPr>
          <w:rtl/>
        </w:rPr>
        <w:t xml:space="preserve">העמותה שלכם היא של </w:t>
      </w:r>
      <w:bookmarkStart w:id="454" w:name="_ETM_Q1_3037292"/>
      <w:bookmarkEnd w:id="454"/>
      <w:r>
        <w:rPr>
          <w:rtl/>
        </w:rPr>
        <w:t>נשים בלבד? האם אתן שמות לב רק לצרכים המגדריים של הנשים?</w:t>
      </w:r>
    </w:p>
    <w:p w:rsidR="00237290" w:rsidRDefault="00237290" w:rsidP="00237290">
      <w:pPr>
        <w:rPr>
          <w:rtl/>
        </w:rPr>
      </w:pPr>
    </w:p>
    <w:p w:rsidR="00237290" w:rsidRDefault="00237290" w:rsidP="00237290">
      <w:pPr>
        <w:pStyle w:val="afb"/>
        <w:keepNext/>
        <w:rPr>
          <w:rtl/>
        </w:rPr>
      </w:pPr>
      <w:bookmarkStart w:id="455" w:name="_ETM_Q1_3042170"/>
      <w:bookmarkEnd w:id="455"/>
      <w:r>
        <w:rPr>
          <w:rFonts w:hint="eastAsia"/>
          <w:rtl/>
        </w:rPr>
        <w:t>מאיה</w:t>
      </w:r>
      <w:r>
        <w:rPr>
          <w:rtl/>
        </w:rPr>
        <w:t xml:space="preserve"> </w:t>
      </w:r>
      <w:r>
        <w:rPr>
          <w:rFonts w:hint="eastAsia"/>
          <w:rtl/>
        </w:rPr>
        <w:t>פרנקפורטר</w:t>
      </w:r>
      <w:r>
        <w:rPr>
          <w:rtl/>
        </w:rPr>
        <w:t>:</w:t>
      </w:r>
    </w:p>
    <w:p w:rsidR="00237290" w:rsidRDefault="00237290" w:rsidP="00237290">
      <w:pPr>
        <w:pStyle w:val="KeepWithNext"/>
        <w:rPr>
          <w:rtl/>
        </w:rPr>
      </w:pPr>
    </w:p>
    <w:p w:rsidR="00237290" w:rsidRDefault="00237290" w:rsidP="00237290">
      <w:pPr>
        <w:rPr>
          <w:rtl/>
        </w:rPr>
      </w:pPr>
      <w:r>
        <w:rPr>
          <w:rtl/>
        </w:rPr>
        <w:t xml:space="preserve">לא. אנחנו שמות דגש על שיתוף הציבור כולו בתכנון. הסדנאות </w:t>
      </w:r>
      <w:bookmarkStart w:id="456" w:name="_ETM_Q1_3053578"/>
      <w:bookmarkEnd w:id="456"/>
      <w:r>
        <w:rPr>
          <w:rtl/>
        </w:rPr>
        <w:t xml:space="preserve">שלנו מיועדות לכלל הציבור בקהלים מעורבים. כאשר זאת קהילה </w:t>
      </w:r>
      <w:bookmarkStart w:id="457" w:name="_ETM_Q1_3064084"/>
      <w:bookmarkEnd w:id="457"/>
      <w:r>
        <w:rPr>
          <w:rtl/>
        </w:rPr>
        <w:t>שמראש מגיעים רק גברים לסדנאות התכנון, אנחנו עושות את מרב המאמצים כדי לפגוש גם נשים.</w:t>
      </w:r>
    </w:p>
    <w:p w:rsidR="00237290" w:rsidRDefault="00237290" w:rsidP="00237290">
      <w:pPr>
        <w:rPr>
          <w:rtl/>
        </w:rPr>
      </w:pPr>
    </w:p>
    <w:p w:rsidR="00237290" w:rsidRDefault="00237290" w:rsidP="00237290">
      <w:pPr>
        <w:pStyle w:val="a5"/>
        <w:keepNext/>
        <w:rPr>
          <w:rtl/>
        </w:rPr>
      </w:pPr>
      <w:bookmarkStart w:id="458" w:name="_ETM_Q1_3071310"/>
      <w:bookmarkEnd w:id="458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237290" w:rsidRDefault="00237290" w:rsidP="00237290">
      <w:pPr>
        <w:pStyle w:val="KeepWithNext"/>
        <w:rPr>
          <w:rtl/>
        </w:rPr>
      </w:pPr>
    </w:p>
    <w:p w:rsidR="00237290" w:rsidRDefault="00237290" w:rsidP="00237290">
      <w:pPr>
        <w:rPr>
          <w:rtl/>
        </w:rPr>
      </w:pPr>
      <w:r>
        <w:rPr>
          <w:rtl/>
        </w:rPr>
        <w:t>זה מצליח?</w:t>
      </w:r>
    </w:p>
    <w:p w:rsidR="00237290" w:rsidRDefault="00237290" w:rsidP="00237290">
      <w:pPr>
        <w:rPr>
          <w:rtl/>
        </w:rPr>
      </w:pPr>
    </w:p>
    <w:p w:rsidR="00237290" w:rsidRDefault="00237290" w:rsidP="00874BD2">
      <w:pPr>
        <w:pStyle w:val="a5"/>
        <w:keepNext/>
        <w:rPr>
          <w:rtl/>
        </w:rPr>
      </w:pPr>
      <w:r>
        <w:rPr>
          <w:rFonts w:hint="eastAsia"/>
          <w:rtl/>
        </w:rPr>
        <w:t>מ</w:t>
      </w:r>
      <w:r w:rsidR="00874BD2">
        <w:rPr>
          <w:rFonts w:hint="eastAsia"/>
          <w:rtl/>
        </w:rPr>
        <w:t>איה</w:t>
      </w:r>
      <w:r w:rsidR="00874BD2">
        <w:rPr>
          <w:rtl/>
        </w:rPr>
        <w:t xml:space="preserve"> </w:t>
      </w:r>
      <w:r w:rsidR="00874BD2">
        <w:rPr>
          <w:rFonts w:hint="eastAsia"/>
          <w:rtl/>
        </w:rPr>
        <w:t>פרנקפורטר</w:t>
      </w:r>
      <w:r>
        <w:rPr>
          <w:rtl/>
        </w:rPr>
        <w:t>:</w:t>
      </w:r>
    </w:p>
    <w:p w:rsidR="00237290" w:rsidRDefault="00237290" w:rsidP="00237290">
      <w:pPr>
        <w:pStyle w:val="KeepWithNext"/>
        <w:rPr>
          <w:rtl/>
        </w:rPr>
      </w:pPr>
    </w:p>
    <w:p w:rsidR="00237290" w:rsidRDefault="00DF7EB2" w:rsidP="00237290">
      <w:pPr>
        <w:rPr>
          <w:rtl/>
        </w:rPr>
      </w:pPr>
      <w:r>
        <w:rPr>
          <w:rtl/>
        </w:rPr>
        <w:t xml:space="preserve">כן. יש לנו 3 </w:t>
      </w:r>
      <w:bookmarkStart w:id="459" w:name="_ETM_Q1_3074605"/>
      <w:bookmarkEnd w:id="459"/>
      <w:r>
        <w:rPr>
          <w:rtl/>
        </w:rPr>
        <w:t>מתודות לפגישה עם נשים</w:t>
      </w:r>
      <w:r w:rsidR="009C4189">
        <w:rPr>
          <w:rtl/>
        </w:rPr>
        <w:t xml:space="preserve">. אנחנו מגיעות לקבוצות נשים שקיימות ופעילות. </w:t>
      </w:r>
      <w:bookmarkStart w:id="460" w:name="_ETM_Q1_3086267"/>
      <w:bookmarkEnd w:id="460"/>
      <w:r w:rsidR="009C4189">
        <w:rPr>
          <w:rtl/>
        </w:rPr>
        <w:t xml:space="preserve">בדרך-כלל זה מצריך עבודה מקדימה של פגישה עם גברים ורכישת </w:t>
      </w:r>
      <w:bookmarkStart w:id="461" w:name="_ETM_Q1_3092827"/>
      <w:bookmarkEnd w:id="461"/>
      <w:r w:rsidR="009C4189">
        <w:rPr>
          <w:rtl/>
        </w:rPr>
        <w:t xml:space="preserve">אמון מצד הגברים. במפגשים הראשונים הגברים אומרים שלא צריך שהנשים </w:t>
      </w:r>
      <w:bookmarkStart w:id="462" w:name="_ETM_Q1_3095144"/>
      <w:bookmarkEnd w:id="462"/>
      <w:r w:rsidR="009C4189">
        <w:rPr>
          <w:rtl/>
        </w:rPr>
        <w:t xml:space="preserve">יבואו, הם מייצגים גם את העמדה שלהן ונשים לא מבינות </w:t>
      </w:r>
      <w:bookmarkStart w:id="463" w:name="_ETM_Q1_3098216"/>
      <w:bookmarkEnd w:id="463"/>
      <w:r w:rsidR="009C4189">
        <w:rPr>
          <w:rtl/>
        </w:rPr>
        <w:t xml:space="preserve">בדברים האלה. לאט לאט, אחרי שנוצר אמון עם הגברים </w:t>
      </w:r>
      <w:bookmarkStart w:id="464" w:name="_ETM_Q1_3105654"/>
      <w:bookmarkEnd w:id="464"/>
      <w:r w:rsidR="009C4189">
        <w:rPr>
          <w:rtl/>
        </w:rPr>
        <w:t xml:space="preserve">והם רואים שהמידע שאנחנו מספקות הכרחי לכלל האוכלוסייה הם משתפים </w:t>
      </w:r>
      <w:bookmarkStart w:id="465" w:name="_ETM_Q1_3113425"/>
      <w:bookmarkEnd w:id="465"/>
      <w:r w:rsidR="009C4189">
        <w:rPr>
          <w:rtl/>
        </w:rPr>
        <w:t xml:space="preserve">פעולה ואפשר לעשות סדנאות גם לנשים. אפשר לעשות זאת </w:t>
      </w:r>
      <w:bookmarkStart w:id="466" w:name="_ETM_Q1_3122074"/>
      <w:bookmarkEnd w:id="466"/>
      <w:r w:rsidR="009C4189">
        <w:rPr>
          <w:rtl/>
        </w:rPr>
        <w:t>בקבוצות קיימות או בקבוצות של נשים שמוכנים לשבת יחד.</w:t>
      </w:r>
    </w:p>
    <w:p w:rsidR="009C4189" w:rsidRDefault="009C4189" w:rsidP="00237290">
      <w:pPr>
        <w:rPr>
          <w:rtl/>
        </w:rPr>
      </w:pPr>
    </w:p>
    <w:p w:rsidR="009C4189" w:rsidRDefault="009C4189" w:rsidP="00237290">
      <w:pPr>
        <w:rPr>
          <w:rtl/>
        </w:rPr>
      </w:pPr>
      <w:r>
        <w:rPr>
          <w:rtl/>
        </w:rPr>
        <w:t>יש</w:t>
      </w:r>
      <w:bookmarkStart w:id="467" w:name="_ETM_Q1_3129840"/>
      <w:bookmarkEnd w:id="467"/>
      <w:r>
        <w:rPr>
          <w:rtl/>
        </w:rPr>
        <w:t xml:space="preserve"> לנו </w:t>
      </w:r>
      <w:bookmarkStart w:id="468" w:name="_ETM_Q1_3131154"/>
      <w:bookmarkEnd w:id="468"/>
      <w:r>
        <w:rPr>
          <w:rtl/>
        </w:rPr>
        <w:t xml:space="preserve">אופציה של פגישות פרטניות עם נשים בביתן, לשבת איתן ולדבר </w:t>
      </w:r>
      <w:bookmarkStart w:id="469" w:name="_ETM_Q1_3140453"/>
      <w:bookmarkEnd w:id="469"/>
      <w:r>
        <w:rPr>
          <w:rtl/>
        </w:rPr>
        <w:t xml:space="preserve">איתן. </w:t>
      </w:r>
    </w:p>
    <w:p w:rsidR="009C4189" w:rsidRDefault="009C4189" w:rsidP="00237290">
      <w:pPr>
        <w:rPr>
          <w:rtl/>
        </w:rPr>
      </w:pPr>
    </w:p>
    <w:p w:rsidR="009C4189" w:rsidRDefault="009C4189" w:rsidP="00237290">
      <w:pPr>
        <w:rPr>
          <w:rtl/>
        </w:rPr>
      </w:pPr>
      <w:bookmarkStart w:id="470" w:name="_ETM_Q1_3142751"/>
      <w:bookmarkEnd w:id="470"/>
      <w:r>
        <w:rPr>
          <w:rtl/>
        </w:rPr>
        <w:t xml:space="preserve">הגישה השלישית היא מחקר אנתרופולוגי. בעמותה שלנו יש גם </w:t>
      </w:r>
      <w:bookmarkStart w:id="471" w:name="_ETM_Q1_3154700"/>
      <w:bookmarkEnd w:id="471"/>
      <w:r>
        <w:rPr>
          <w:rtl/>
        </w:rPr>
        <w:t xml:space="preserve">אנתרופולוגית שנכנסת לקהילה מסוימת, שוהה בה זמן מסוים, ותוך </w:t>
      </w:r>
      <w:bookmarkStart w:id="472" w:name="_ETM_Q1_3160731"/>
      <w:bookmarkEnd w:id="472"/>
      <w:r>
        <w:rPr>
          <w:rtl/>
        </w:rPr>
        <w:t xml:space="preserve">כדי המגורים והשהייה באזור היא יכולה לקבל את הפרספקטיבה גם </w:t>
      </w:r>
      <w:bookmarkStart w:id="473" w:name="_ETM_Q1_3167836"/>
      <w:bookmarkEnd w:id="473"/>
      <w:r>
        <w:rPr>
          <w:rtl/>
        </w:rPr>
        <w:t xml:space="preserve">של הגברים וגם של הנשים, מתוך ההשתתפות שלה בחוויות </w:t>
      </w:r>
      <w:bookmarkStart w:id="474" w:name="_ETM_Q1_3176261"/>
      <w:bookmarkEnd w:id="474"/>
      <w:r>
        <w:rPr>
          <w:rtl/>
        </w:rPr>
        <w:t>של הקהילה.</w:t>
      </w:r>
    </w:p>
    <w:p w:rsidR="009C4189" w:rsidRDefault="009C4189" w:rsidP="00237290">
      <w:pPr>
        <w:rPr>
          <w:rtl/>
        </w:rPr>
      </w:pPr>
    </w:p>
    <w:p w:rsidR="009C4189" w:rsidRDefault="009C4189" w:rsidP="00237290">
      <w:pPr>
        <w:rPr>
          <w:rtl/>
        </w:rPr>
      </w:pPr>
      <w:bookmarkStart w:id="475" w:name="_ETM_Q1_3177900"/>
      <w:bookmarkEnd w:id="475"/>
      <w:r>
        <w:rPr>
          <w:rtl/>
        </w:rPr>
        <w:t xml:space="preserve">אני אתן כמה דוגמאות ספציפיות. </w:t>
      </w:r>
      <w:r w:rsidR="00A81B84">
        <w:rPr>
          <w:rtl/>
        </w:rPr>
        <w:t>למשל, באבו תלול, שזה י</w:t>
      </w:r>
      <w:bookmarkStart w:id="476" w:name="_ETM_Q1_3189731"/>
      <w:bookmarkEnd w:id="476"/>
      <w:r w:rsidR="00A81B84">
        <w:rPr>
          <w:rtl/>
        </w:rPr>
        <w:t xml:space="preserve">שוב בדואי בנגב. הוא עבר תהליך של הכרה </w:t>
      </w:r>
      <w:bookmarkStart w:id="477" w:name="_ETM_Q1_3200123"/>
      <w:bookmarkEnd w:id="477"/>
      <w:r w:rsidR="00A81B84">
        <w:rPr>
          <w:rtl/>
        </w:rPr>
        <w:t xml:space="preserve">ואנחנו נכנסנו ועשינו סדנאות עם הגברים. אחרי שנוצר אמון, הצלחנו </w:t>
      </w:r>
      <w:bookmarkStart w:id="478" w:name="_ETM_Q1_3210406"/>
      <w:bookmarkEnd w:id="478"/>
      <w:r w:rsidR="00A81B84">
        <w:rPr>
          <w:rtl/>
        </w:rPr>
        <w:t xml:space="preserve">גם לעשות סדנאות לנשים. זה היה בלתי אפשרי להביא את </w:t>
      </w:r>
      <w:bookmarkStart w:id="479" w:name="_ETM_Q1_3220359"/>
      <w:bookmarkEnd w:id="479"/>
      <w:r w:rsidR="00A81B84">
        <w:rPr>
          <w:rtl/>
        </w:rPr>
        <w:t xml:space="preserve">הנשים מהמתחמים המשפחתיים השונים למפגש אחד, כך שהתקיימו במקביל כמה פגישות לנשים במתחמים המשפחתיים. עלו שם דברים מאוד חשובים. אלה </w:t>
      </w:r>
      <w:bookmarkStart w:id="480" w:name="_ETM_Q1_3238086"/>
      <w:bookmarkEnd w:id="480"/>
      <w:r w:rsidR="00A81B84">
        <w:rPr>
          <w:rtl/>
        </w:rPr>
        <w:t xml:space="preserve">דברים שהיו גם במצגת שלך לגבי נגישות ולגבי עירוב שימושים. </w:t>
      </w:r>
      <w:bookmarkStart w:id="481" w:name="_ETM_Q1_3245414"/>
      <w:bookmarkEnd w:id="481"/>
      <w:r w:rsidR="00A81B84">
        <w:rPr>
          <w:rtl/>
        </w:rPr>
        <w:t xml:space="preserve">היו גם הבדלים מבחינת הגיל. הנשים הצעירות היה להן יותר </w:t>
      </w:r>
      <w:bookmarkStart w:id="482" w:name="_ETM_Q1_3252415"/>
      <w:bookmarkEnd w:id="482"/>
      <w:r w:rsidR="00A81B84">
        <w:rPr>
          <w:rtl/>
        </w:rPr>
        <w:t xml:space="preserve">חשוב שיהיה קרוב למקבץ המשפחתי מרכז עם עירוב שימוש, גם </w:t>
      </w:r>
      <w:bookmarkStart w:id="483" w:name="_ETM_Q1_3257243"/>
      <w:bookmarkEnd w:id="483"/>
      <w:r w:rsidR="00A81B84">
        <w:rPr>
          <w:rtl/>
        </w:rPr>
        <w:t xml:space="preserve">מסחר, גם שירותים, גם בית ספר. הנשים המבוגרות יותר </w:t>
      </w:r>
      <w:bookmarkStart w:id="484" w:name="_ETM_Q1_3265771"/>
      <w:bookmarkEnd w:id="484"/>
      <w:r w:rsidR="00A81B84">
        <w:rPr>
          <w:rtl/>
        </w:rPr>
        <w:t xml:space="preserve">שימרו יותר את הגישה המסורתית שהנשים לא יכולות להתרחק מהמתחם </w:t>
      </w:r>
      <w:bookmarkStart w:id="485" w:name="_ETM_Q1_3269288"/>
      <w:bookmarkEnd w:id="485"/>
      <w:r w:rsidR="00A81B84">
        <w:rPr>
          <w:rtl/>
        </w:rPr>
        <w:t xml:space="preserve">המשפחתי. היה להן מאוד חשוב לדבר על בית ספר לנערות, </w:t>
      </w:r>
      <w:bookmarkStart w:id="486" w:name="_ETM_Q1_3277815"/>
      <w:bookmarkEnd w:id="486"/>
      <w:r w:rsidR="00A81B84">
        <w:rPr>
          <w:rtl/>
        </w:rPr>
        <w:t xml:space="preserve">כי באיזה שלב נערות הפסיקו ללכת לבית הספר כי זה </w:t>
      </w:r>
      <w:bookmarkStart w:id="487" w:name="_ETM_Q1_3283727"/>
      <w:bookmarkEnd w:id="487"/>
      <w:r w:rsidR="00A81B84">
        <w:rPr>
          <w:rtl/>
        </w:rPr>
        <w:t xml:space="preserve">הצריך אותן לקחת תחבורה ציבורית ולהיות יותר מידי במרחב הציבורי ולכן הן הפסיקו ללמוד. </w:t>
      </w:r>
      <w:r w:rsidR="0088637D">
        <w:rPr>
          <w:rtl/>
        </w:rPr>
        <w:t xml:space="preserve">הבקשה היתה לעשות בית ספר </w:t>
      </w:r>
      <w:bookmarkStart w:id="488" w:name="_ETM_Q1_3289418"/>
      <w:bookmarkEnd w:id="488"/>
      <w:r w:rsidR="0088637D">
        <w:rPr>
          <w:rtl/>
        </w:rPr>
        <w:t>לבנות בתוך תחומי הישוב, כדי שבנות לא יצטרכו להפסיק ללמוד.</w:t>
      </w:r>
    </w:p>
    <w:p w:rsidR="0088637D" w:rsidRDefault="0088637D" w:rsidP="00237290">
      <w:pPr>
        <w:rPr>
          <w:rtl/>
        </w:rPr>
      </w:pPr>
    </w:p>
    <w:p w:rsidR="0088637D" w:rsidRDefault="0088637D" w:rsidP="0088637D">
      <w:pPr>
        <w:pStyle w:val="a5"/>
        <w:keepNext/>
        <w:rPr>
          <w:rtl/>
        </w:rPr>
      </w:pPr>
      <w:bookmarkStart w:id="489" w:name="_ETM_Q1_3299814"/>
      <w:bookmarkEnd w:id="489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88637D" w:rsidRDefault="0088637D" w:rsidP="0088637D">
      <w:pPr>
        <w:pStyle w:val="KeepWithNext"/>
        <w:rPr>
          <w:rtl/>
        </w:rPr>
      </w:pPr>
    </w:p>
    <w:p w:rsidR="0088637D" w:rsidRDefault="0088637D" w:rsidP="0088637D">
      <w:pPr>
        <w:rPr>
          <w:rtl/>
        </w:rPr>
      </w:pPr>
      <w:r>
        <w:rPr>
          <w:rtl/>
        </w:rPr>
        <w:t xml:space="preserve">האם </w:t>
      </w:r>
      <w:bookmarkStart w:id="490" w:name="_ETM_Q1_3305387"/>
      <w:bookmarkEnd w:id="490"/>
      <w:r>
        <w:rPr>
          <w:rtl/>
        </w:rPr>
        <w:t>התהליך הזה השפיע על התכנון?</w:t>
      </w:r>
    </w:p>
    <w:p w:rsidR="0088637D" w:rsidRDefault="0088637D" w:rsidP="0088637D">
      <w:pPr>
        <w:rPr>
          <w:rtl/>
        </w:rPr>
      </w:pPr>
    </w:p>
    <w:p w:rsidR="0088637D" w:rsidRDefault="0088637D" w:rsidP="0088637D">
      <w:pPr>
        <w:pStyle w:val="afb"/>
        <w:keepNext/>
        <w:rPr>
          <w:rtl/>
        </w:rPr>
      </w:pPr>
      <w:r>
        <w:rPr>
          <w:rFonts w:hint="eastAsia"/>
          <w:rtl/>
        </w:rPr>
        <w:t>מאיה</w:t>
      </w:r>
      <w:r>
        <w:rPr>
          <w:rtl/>
        </w:rPr>
        <w:t xml:space="preserve"> </w:t>
      </w:r>
      <w:r>
        <w:rPr>
          <w:rFonts w:hint="eastAsia"/>
          <w:rtl/>
        </w:rPr>
        <w:t>פרנקפורטר</w:t>
      </w:r>
      <w:r>
        <w:rPr>
          <w:rtl/>
        </w:rPr>
        <w:t>:</w:t>
      </w:r>
    </w:p>
    <w:p w:rsidR="0088637D" w:rsidRDefault="0088637D" w:rsidP="0088637D">
      <w:pPr>
        <w:pStyle w:val="KeepWithNext"/>
        <w:rPr>
          <w:rtl/>
        </w:rPr>
      </w:pPr>
    </w:p>
    <w:p w:rsidR="0088637D" w:rsidRDefault="0088637D" w:rsidP="0088637D">
      <w:pPr>
        <w:rPr>
          <w:rtl/>
        </w:rPr>
      </w:pPr>
      <w:r>
        <w:rPr>
          <w:rtl/>
        </w:rPr>
        <w:t xml:space="preserve">עדיין לא. </w:t>
      </w:r>
    </w:p>
    <w:p w:rsidR="0088637D" w:rsidRDefault="0088637D" w:rsidP="0088637D">
      <w:pPr>
        <w:rPr>
          <w:rtl/>
        </w:rPr>
      </w:pPr>
    </w:p>
    <w:p w:rsidR="0088637D" w:rsidRDefault="0088637D" w:rsidP="0088637D">
      <w:pPr>
        <w:pStyle w:val="a5"/>
        <w:keepNext/>
        <w:rPr>
          <w:rtl/>
        </w:rPr>
      </w:pPr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88637D" w:rsidRDefault="0088637D" w:rsidP="0088637D">
      <w:pPr>
        <w:pStyle w:val="KeepWithNext"/>
        <w:rPr>
          <w:rtl/>
        </w:rPr>
      </w:pPr>
    </w:p>
    <w:p w:rsidR="0088637D" w:rsidRDefault="0088637D" w:rsidP="0088637D">
      <w:pPr>
        <w:rPr>
          <w:rtl/>
        </w:rPr>
      </w:pPr>
      <w:r>
        <w:rPr>
          <w:rtl/>
        </w:rPr>
        <w:t xml:space="preserve">האם יש דוגמה של </w:t>
      </w:r>
      <w:bookmarkStart w:id="491" w:name="_ETM_Q1_3310253"/>
      <w:bookmarkEnd w:id="491"/>
      <w:r>
        <w:rPr>
          <w:rtl/>
        </w:rPr>
        <w:t>מקרה שבאמת הסדנאות או האינפוט שקיבלתם מהנשים השפיע בשטח?</w:t>
      </w:r>
    </w:p>
    <w:p w:rsidR="0088637D" w:rsidRDefault="0088637D" w:rsidP="0088637D">
      <w:pPr>
        <w:rPr>
          <w:rtl/>
        </w:rPr>
      </w:pPr>
    </w:p>
    <w:p w:rsidR="0088637D" w:rsidRDefault="0088637D" w:rsidP="0088637D">
      <w:pPr>
        <w:pStyle w:val="afb"/>
        <w:keepNext/>
        <w:rPr>
          <w:rtl/>
        </w:rPr>
      </w:pPr>
      <w:bookmarkStart w:id="492" w:name="_ETM_Q1_3313979"/>
      <w:bookmarkEnd w:id="492"/>
      <w:r>
        <w:rPr>
          <w:rFonts w:hint="eastAsia"/>
          <w:rtl/>
        </w:rPr>
        <w:t>מאיה</w:t>
      </w:r>
      <w:r>
        <w:rPr>
          <w:rtl/>
        </w:rPr>
        <w:t xml:space="preserve"> </w:t>
      </w:r>
      <w:r>
        <w:rPr>
          <w:rFonts w:hint="eastAsia"/>
          <w:rtl/>
        </w:rPr>
        <w:t>פרנקפורטר</w:t>
      </w:r>
      <w:r>
        <w:rPr>
          <w:rtl/>
        </w:rPr>
        <w:t>:</w:t>
      </w:r>
    </w:p>
    <w:p w:rsidR="0088637D" w:rsidRDefault="0088637D" w:rsidP="0088637D">
      <w:pPr>
        <w:pStyle w:val="KeepWithNext"/>
        <w:rPr>
          <w:rtl/>
        </w:rPr>
      </w:pPr>
    </w:p>
    <w:p w:rsidR="0088637D" w:rsidRDefault="0088637D" w:rsidP="0088637D">
      <w:pPr>
        <w:rPr>
          <w:rtl/>
        </w:rPr>
      </w:pPr>
      <w:r>
        <w:rPr>
          <w:rtl/>
        </w:rPr>
        <w:t xml:space="preserve">אני מביאה </w:t>
      </w:r>
      <w:bookmarkStart w:id="493" w:name="_ETM_Q1_3320890"/>
      <w:bookmarkEnd w:id="493"/>
      <w:r>
        <w:rPr>
          <w:rtl/>
        </w:rPr>
        <w:t xml:space="preserve">חומר שהוא יחסית מהשנים האחרונות ואלה תהליכים מאוד ארוכים. אני </w:t>
      </w:r>
      <w:bookmarkStart w:id="494" w:name="_ETM_Q1_3329526"/>
      <w:bookmarkEnd w:id="494"/>
      <w:r>
        <w:rPr>
          <w:rtl/>
        </w:rPr>
        <w:t xml:space="preserve">יכולה להביא את הדוגמה של עיסו ואייה שבסופו של דבר הגענו </w:t>
      </w:r>
      <w:bookmarkStart w:id="495" w:name="_ETM_Q1_3336531"/>
      <w:bookmarkEnd w:id="495"/>
      <w:r>
        <w:rPr>
          <w:rtl/>
        </w:rPr>
        <w:t>לתכנית שהיא מאוד מפורט ומקיפה. הגשנו אותה לעירייה ועכשיו העירי</w:t>
      </w:r>
      <w:bookmarkStart w:id="496" w:name="_ETM_Q1_3345606"/>
      <w:bookmarkEnd w:id="496"/>
      <w:r>
        <w:rPr>
          <w:rtl/>
        </w:rPr>
        <w:t xml:space="preserve">יה לקחה על עצמה לתכנן בעיסוויה. יצאנו מהתמונה אבל כן </w:t>
      </w:r>
      <w:bookmarkStart w:id="497" w:name="_ETM_Q1_3350428"/>
      <w:bookmarkEnd w:id="497"/>
      <w:r>
        <w:rPr>
          <w:rtl/>
        </w:rPr>
        <w:t xml:space="preserve">הגשנו תכנית שלקחה בחשבון גם צרכים של נשים. למשל, אנשים </w:t>
      </w:r>
      <w:bookmarkStart w:id="498" w:name="_ETM_Q1_3356555"/>
      <w:bookmarkEnd w:id="498"/>
      <w:r>
        <w:rPr>
          <w:rtl/>
        </w:rPr>
        <w:t xml:space="preserve">אמרו שבגלל הצפיפות הגדולה, הן צריכות להיות מכוסות גם בתוך </w:t>
      </w:r>
      <w:bookmarkStart w:id="499" w:name="_ETM_Q1_3365084"/>
      <w:bookmarkEnd w:id="499"/>
      <w:r>
        <w:rPr>
          <w:rtl/>
        </w:rPr>
        <w:t xml:space="preserve">ביתן כי השכנים יכולים להשקיף לתוך הבית. אפילו בתוך הבית </w:t>
      </w:r>
      <w:bookmarkStart w:id="500" w:name="_ETM_Q1_3372088"/>
      <w:bookmarkEnd w:id="500"/>
      <w:r>
        <w:rPr>
          <w:rtl/>
        </w:rPr>
        <w:t xml:space="preserve">הפרטי הן לא יכולות להוריד את כיסוי הראש. </w:t>
      </w:r>
      <w:r w:rsidR="00867047">
        <w:rPr>
          <w:rtl/>
        </w:rPr>
        <w:t xml:space="preserve">לכן צריך לחשוב על פחות צפיפות אבל זאת צפיפות ממש </w:t>
      </w:r>
      <w:bookmarkStart w:id="501" w:name="_ETM_Q1_3380740"/>
      <w:bookmarkEnd w:id="501"/>
      <w:r w:rsidR="00867047">
        <w:rPr>
          <w:rtl/>
        </w:rPr>
        <w:t xml:space="preserve">קיצונית. </w:t>
      </w:r>
    </w:p>
    <w:p w:rsidR="00867047" w:rsidRDefault="00867047" w:rsidP="0088637D">
      <w:pPr>
        <w:rPr>
          <w:rtl/>
        </w:rPr>
      </w:pPr>
    </w:p>
    <w:p w:rsidR="00867047" w:rsidRDefault="00867047" w:rsidP="0088637D">
      <w:pPr>
        <w:rPr>
          <w:rtl/>
        </w:rPr>
      </w:pPr>
      <w:bookmarkStart w:id="502" w:name="_ETM_Q1_3383364"/>
      <w:bookmarkEnd w:id="502"/>
      <w:r>
        <w:rPr>
          <w:rtl/>
        </w:rPr>
        <w:t xml:space="preserve">גם הגנים הציבוריים צריכים להיות בתוך השכונות. לנשים </w:t>
      </w:r>
      <w:bookmarkStart w:id="503" w:name="_ETM_Q1_3388408"/>
      <w:bookmarkEnd w:id="503"/>
      <w:r>
        <w:rPr>
          <w:rtl/>
        </w:rPr>
        <w:t xml:space="preserve">יהיה מאוד קשה להגיע לאיזה פארק ציבורי שמרוחק מהבתים </w:t>
      </w:r>
      <w:bookmarkStart w:id="504" w:name="_ETM_Q1_3395733"/>
      <w:bookmarkEnd w:id="504"/>
      <w:r>
        <w:rPr>
          <w:rtl/>
        </w:rPr>
        <w:t xml:space="preserve">שלהן והוא מרכזי יותר. אז לעשות גינות כיס אבל שלא </w:t>
      </w:r>
      <w:bookmarkStart w:id="505" w:name="_ETM_Q1_3403391"/>
      <w:bookmarkEnd w:id="505"/>
      <w:r>
        <w:rPr>
          <w:rtl/>
        </w:rPr>
        <w:t xml:space="preserve">יהיו בהם פינות מסתור. המרחבים שנשים משתמשות בהם יהיו חשופים </w:t>
      </w:r>
      <w:bookmarkStart w:id="506" w:name="_ETM_Q1_3412576"/>
      <w:bookmarkEnd w:id="506"/>
      <w:r>
        <w:rPr>
          <w:rtl/>
        </w:rPr>
        <w:t xml:space="preserve">לעיניי כל ולא נסתרים מעיניי המשפחה. </w:t>
      </w:r>
    </w:p>
    <w:p w:rsidR="00867047" w:rsidRDefault="00867047" w:rsidP="0088637D">
      <w:pPr>
        <w:rPr>
          <w:rtl/>
        </w:rPr>
      </w:pPr>
    </w:p>
    <w:p w:rsidR="00355C74" w:rsidRDefault="00355C74" w:rsidP="00355C74">
      <w:pPr>
        <w:pStyle w:val="a5"/>
        <w:keepNext/>
        <w:rPr>
          <w:rtl/>
        </w:rPr>
      </w:pPr>
      <w:r>
        <w:rPr>
          <w:rFonts w:hint="eastAsia"/>
          <w:rtl/>
        </w:rPr>
        <w:t>ורד</w:t>
      </w:r>
      <w:r>
        <w:rPr>
          <w:rtl/>
        </w:rPr>
        <w:t xml:space="preserve"> </w:t>
      </w:r>
      <w:r>
        <w:rPr>
          <w:rFonts w:hint="eastAsia"/>
          <w:rtl/>
        </w:rPr>
        <w:t>סוויד</w:t>
      </w:r>
      <w:r>
        <w:rPr>
          <w:rtl/>
        </w:rPr>
        <w:t>:</w:t>
      </w:r>
    </w:p>
    <w:p w:rsidR="00355C74" w:rsidRDefault="00355C74" w:rsidP="00355C74">
      <w:pPr>
        <w:pStyle w:val="KeepWithNext"/>
        <w:rPr>
          <w:rtl/>
        </w:rPr>
      </w:pPr>
    </w:p>
    <w:p w:rsidR="00867047" w:rsidRDefault="00355C74" w:rsidP="00355C74">
      <w:pPr>
        <w:rPr>
          <w:rtl/>
        </w:rPr>
      </w:pPr>
      <w:r>
        <w:rPr>
          <w:rtl/>
        </w:rPr>
        <w:t xml:space="preserve">יש פה סתירה בין </w:t>
      </w:r>
      <w:bookmarkStart w:id="507" w:name="_ETM_Q1_3417618"/>
      <w:bookmarkEnd w:id="507"/>
      <w:r>
        <w:rPr>
          <w:rtl/>
        </w:rPr>
        <w:t xml:space="preserve">צרכי התושבים לבין צרכי נשים בראייה מגדרית. בית ספר נפרד </w:t>
      </w:r>
      <w:bookmarkStart w:id="508" w:name="_ETM_Q1_3424290"/>
      <w:bookmarkEnd w:id="508"/>
      <w:r>
        <w:rPr>
          <w:rtl/>
        </w:rPr>
        <w:t xml:space="preserve">הוא טוב לגברים, לא לנשים. </w:t>
      </w:r>
    </w:p>
    <w:p w:rsidR="00355C74" w:rsidRDefault="00355C74" w:rsidP="00355C74">
      <w:pPr>
        <w:rPr>
          <w:rtl/>
        </w:rPr>
      </w:pPr>
    </w:p>
    <w:p w:rsidR="00355C74" w:rsidRDefault="00355C74" w:rsidP="00355C74">
      <w:pPr>
        <w:pStyle w:val="af8"/>
        <w:keepNext/>
        <w:rPr>
          <w:rtl/>
        </w:rPr>
      </w:pPr>
      <w:bookmarkStart w:id="509" w:name="_ETM_Q1_3424509"/>
      <w:bookmarkEnd w:id="50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55C74" w:rsidRDefault="00355C74" w:rsidP="00355C74">
      <w:pPr>
        <w:pStyle w:val="KeepWithNext"/>
        <w:rPr>
          <w:rtl/>
        </w:rPr>
      </w:pPr>
    </w:p>
    <w:p w:rsidR="00355C74" w:rsidRDefault="00355C74" w:rsidP="00355C74">
      <w:pPr>
        <w:rPr>
          <w:rtl/>
        </w:rPr>
      </w:pPr>
      <w:r>
        <w:rPr>
          <w:rtl/>
        </w:rPr>
        <w:t xml:space="preserve">נכון שאני כבר סבתא אבל </w:t>
      </w:r>
      <w:bookmarkStart w:id="510" w:name="_ETM_Q1_3432934"/>
      <w:bookmarkEnd w:id="510"/>
      <w:r>
        <w:rPr>
          <w:rtl/>
        </w:rPr>
        <w:t xml:space="preserve">אני זוכרת שלא היה לי איפה להניק. בבתי קפה מניקים בחוץ ובקניונים היום </w:t>
      </w:r>
      <w:r w:rsidR="00915990">
        <w:rPr>
          <w:rtl/>
        </w:rPr>
        <w:t xml:space="preserve">יש חדרי הנקה, כי מישהו חשב על </w:t>
      </w:r>
      <w:bookmarkStart w:id="511" w:name="_ETM_Q1_3441474"/>
      <w:bookmarkEnd w:id="511"/>
      <w:r w:rsidR="00915990">
        <w:rPr>
          <w:rtl/>
        </w:rPr>
        <w:t xml:space="preserve">זה. באוניברסיטה אני רואה סטודנטיות מניקות בכל מיני מקומות. לא </w:t>
      </w:r>
      <w:bookmarkStart w:id="512" w:name="_ETM_Q1_3442363"/>
      <w:bookmarkEnd w:id="512"/>
      <w:r w:rsidR="00915990">
        <w:rPr>
          <w:rtl/>
        </w:rPr>
        <w:t xml:space="preserve">פעם נתתי את המשרד שלי לבנות. היום באוניברסיטה יש חדר </w:t>
      </w:r>
      <w:bookmarkStart w:id="513" w:name="_ETM_Q1_3452426"/>
      <w:bookmarkEnd w:id="513"/>
      <w:r w:rsidR="00915990">
        <w:rPr>
          <w:rtl/>
        </w:rPr>
        <w:t xml:space="preserve">מאוד יפה. כלומר, אפשר לשנות, צריך להיות מעורבים. קודם כל, </w:t>
      </w:r>
      <w:bookmarkStart w:id="514" w:name="_ETM_Q1_3455622"/>
      <w:bookmarkEnd w:id="514"/>
      <w:r w:rsidR="00915990">
        <w:rPr>
          <w:rtl/>
        </w:rPr>
        <w:t xml:space="preserve">עצם העובדה שהמחלקות באוניברסיטה השתנו. במחלקה לאדריכלות יש נשים. לא </w:t>
      </w:r>
      <w:bookmarkStart w:id="515" w:name="_ETM_Q1_3460882"/>
      <w:bookmarkEnd w:id="515"/>
      <w:r w:rsidR="00915990">
        <w:rPr>
          <w:rtl/>
        </w:rPr>
        <w:t xml:space="preserve">תמיד זה היה. </w:t>
      </w:r>
      <w:r w:rsidR="00EF5B56">
        <w:rPr>
          <w:rtl/>
        </w:rPr>
        <w:t xml:space="preserve">הידע, ההבנה, המעורבות – תכף </w:t>
      </w:r>
      <w:bookmarkStart w:id="516" w:name="_ETM_Q1_3472042"/>
      <w:bookmarkEnd w:id="516"/>
      <w:r w:rsidR="00EF5B56">
        <w:rPr>
          <w:rtl/>
        </w:rPr>
        <w:t xml:space="preserve">נעבור ליעל שהיא אדריכלית העיר בית שמש ונוכל לשמוע על </w:t>
      </w:r>
      <w:bookmarkStart w:id="517" w:name="_ETM_Q1_3475338"/>
      <w:bookmarkEnd w:id="517"/>
      <w:r w:rsidR="00EF5B56">
        <w:rPr>
          <w:rtl/>
        </w:rPr>
        <w:t xml:space="preserve">הטמעה ועל הבנה של חשיבה מגדרית. </w:t>
      </w:r>
    </w:p>
    <w:p w:rsidR="00EF5B56" w:rsidRDefault="00EF5B56" w:rsidP="00355C74">
      <w:pPr>
        <w:rPr>
          <w:rtl/>
        </w:rPr>
      </w:pPr>
    </w:p>
    <w:p w:rsidR="00EF5B56" w:rsidRDefault="00EF5B56" w:rsidP="00355C74">
      <w:pPr>
        <w:rPr>
          <w:rtl/>
        </w:rPr>
      </w:pPr>
      <w:r>
        <w:rPr>
          <w:rtl/>
        </w:rPr>
        <w:t>גם</w:t>
      </w:r>
      <w:bookmarkStart w:id="518" w:name="_ETM_Q1_3480041"/>
      <w:bookmarkEnd w:id="518"/>
      <w:r>
        <w:rPr>
          <w:rtl/>
        </w:rPr>
        <w:t xml:space="preserve"> אם את לא </w:t>
      </w:r>
      <w:bookmarkStart w:id="519" w:name="_ETM_Q1_3482349"/>
      <w:bookmarkEnd w:id="519"/>
      <w:r>
        <w:rPr>
          <w:rtl/>
        </w:rPr>
        <w:t xml:space="preserve">רואה את ההשפעה במקומות הרחבים, אבל כל אחת מאיתנו שייכת </w:t>
      </w:r>
      <w:bookmarkStart w:id="520" w:name="_ETM_Q1_3484116"/>
      <w:bookmarkEnd w:id="520"/>
      <w:r>
        <w:rPr>
          <w:rtl/>
        </w:rPr>
        <w:t xml:space="preserve">לאיזו קהילה והיא יכולה בהחלט לפעול, לקדם ולעשות. העובדה שאין </w:t>
      </w:r>
      <w:bookmarkStart w:id="521" w:name="_ETM_Q1_3493631"/>
      <w:bookmarkEnd w:id="521"/>
      <w:r>
        <w:rPr>
          <w:rtl/>
        </w:rPr>
        <w:t xml:space="preserve">גנון בכנסת. אפשר להסתכל על בעיניים של הנצחה, אבל אם </w:t>
      </w:r>
      <w:bookmarkStart w:id="522" w:name="_ETM_Q1_3497251"/>
      <w:bookmarkEnd w:id="522"/>
      <w:r>
        <w:rPr>
          <w:rtl/>
        </w:rPr>
        <w:t xml:space="preserve">היה פה גנון – יש היום הרבה חברות כנסת שיש להן תינוקות. </w:t>
      </w:r>
      <w:r w:rsidR="009358AE">
        <w:rPr>
          <w:rtl/>
        </w:rPr>
        <w:t xml:space="preserve">יש עובדות בבית הזה שיש להן תינוקות. </w:t>
      </w:r>
    </w:p>
    <w:p w:rsidR="009358AE" w:rsidRDefault="009358AE" w:rsidP="00355C74">
      <w:pPr>
        <w:rPr>
          <w:rtl/>
        </w:rPr>
      </w:pPr>
    </w:p>
    <w:p w:rsidR="009358AE" w:rsidRDefault="009358AE" w:rsidP="009358AE">
      <w:pPr>
        <w:pStyle w:val="afb"/>
        <w:keepNext/>
        <w:rPr>
          <w:rtl/>
        </w:rPr>
      </w:pPr>
      <w:bookmarkStart w:id="523" w:name="_ETM_Q1_3508991"/>
      <w:bookmarkEnd w:id="523"/>
      <w:r>
        <w:rPr>
          <w:rFonts w:hint="eastAsia"/>
          <w:rtl/>
        </w:rPr>
        <w:t>מאיה</w:t>
      </w:r>
      <w:r>
        <w:rPr>
          <w:rtl/>
        </w:rPr>
        <w:t xml:space="preserve"> </w:t>
      </w:r>
      <w:r>
        <w:rPr>
          <w:rFonts w:hint="eastAsia"/>
          <w:rtl/>
        </w:rPr>
        <w:t>פרנקפורטר</w:t>
      </w:r>
      <w:r>
        <w:rPr>
          <w:rtl/>
        </w:rPr>
        <w:t>:</w:t>
      </w:r>
    </w:p>
    <w:p w:rsidR="009358AE" w:rsidRDefault="009358AE" w:rsidP="009358AE">
      <w:pPr>
        <w:pStyle w:val="KeepWithNext"/>
        <w:rPr>
          <w:rtl/>
        </w:rPr>
      </w:pPr>
    </w:p>
    <w:p w:rsidR="009358AE" w:rsidRDefault="009358AE" w:rsidP="009358AE">
      <w:pPr>
        <w:rPr>
          <w:rtl/>
        </w:rPr>
      </w:pPr>
      <w:r>
        <w:rPr>
          <w:rtl/>
        </w:rPr>
        <w:t xml:space="preserve">זה בדיוק מה שרציתי לומר. התפר הדק הזה שבין שימור </w:t>
      </w:r>
      <w:bookmarkStart w:id="524" w:name="_ETM_Q1_3516003"/>
      <w:bookmarkEnd w:id="524"/>
      <w:r>
        <w:rPr>
          <w:rtl/>
        </w:rPr>
        <w:t xml:space="preserve">לשינוי, באיזה מקום אנשים אמרו שהתכנון הזה לא משנה את </w:t>
      </w:r>
      <w:bookmarkStart w:id="525" w:name="_ETM_Q1_3523328"/>
      <w:bookmarkEnd w:id="525"/>
      <w:r>
        <w:rPr>
          <w:rtl/>
        </w:rPr>
        <w:t xml:space="preserve">התפיסה המגדרית אבל הוא כן מרחיב את צעדיהן. הוא כן </w:t>
      </w:r>
      <w:bookmarkStart w:id="526" w:name="_ETM_Q1_3525744"/>
      <w:bookmarkEnd w:id="526"/>
      <w:r>
        <w:rPr>
          <w:rtl/>
        </w:rPr>
        <w:t xml:space="preserve">מאפשר להן להרחיב את המרחב הציבורי שלהן. </w:t>
      </w:r>
      <w:r w:rsidR="004E6A57">
        <w:rPr>
          <w:rtl/>
        </w:rPr>
        <w:t xml:space="preserve">זה אולי בקטן, </w:t>
      </w:r>
      <w:bookmarkStart w:id="527" w:name="_ETM_Q1_3531648"/>
      <w:bookmarkEnd w:id="527"/>
      <w:r w:rsidR="004E6A57">
        <w:rPr>
          <w:rtl/>
        </w:rPr>
        <w:t xml:space="preserve">אולי קרוב לבית בהתחשב במגבלות, אבל זה כן הרחבה של </w:t>
      </w:r>
      <w:bookmarkStart w:id="528" w:name="_ETM_Q1_3535287"/>
      <w:bookmarkEnd w:id="528"/>
      <w:r w:rsidR="004E6A57">
        <w:rPr>
          <w:rtl/>
        </w:rPr>
        <w:t xml:space="preserve">המרחב הציבורי שהוא מאוד מצומצם. </w:t>
      </w:r>
    </w:p>
    <w:p w:rsidR="004E6A57" w:rsidRDefault="004E6A57" w:rsidP="009358AE">
      <w:pPr>
        <w:rPr>
          <w:rtl/>
        </w:rPr>
      </w:pPr>
    </w:p>
    <w:p w:rsidR="004E6A57" w:rsidRDefault="004E6A57" w:rsidP="004E6A57">
      <w:pPr>
        <w:pStyle w:val="af8"/>
        <w:keepNext/>
        <w:rPr>
          <w:rtl/>
        </w:rPr>
      </w:pPr>
      <w:bookmarkStart w:id="529" w:name="_ETM_Q1_3539989"/>
      <w:bookmarkEnd w:id="52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E6A57" w:rsidRDefault="004E6A57" w:rsidP="004E6A57">
      <w:pPr>
        <w:pStyle w:val="KeepWithNext"/>
        <w:rPr>
          <w:rtl/>
        </w:rPr>
      </w:pPr>
    </w:p>
    <w:p w:rsidR="004E6A57" w:rsidRDefault="004E6A57" w:rsidP="004E6A57">
      <w:pPr>
        <w:rPr>
          <w:rtl/>
        </w:rPr>
      </w:pPr>
      <w:r>
        <w:rPr>
          <w:rtl/>
        </w:rPr>
        <w:t>תודה יעל.</w:t>
      </w:r>
    </w:p>
    <w:p w:rsidR="004E6A57" w:rsidRDefault="004E6A57" w:rsidP="004E6A57">
      <w:pPr>
        <w:rPr>
          <w:rtl/>
        </w:rPr>
      </w:pPr>
    </w:p>
    <w:p w:rsidR="004E6A57" w:rsidRDefault="004E6A57" w:rsidP="004E6A57">
      <w:pPr>
        <w:rPr>
          <w:rtl/>
        </w:rPr>
      </w:pPr>
      <w:r>
        <w:rPr>
          <w:rtl/>
        </w:rPr>
        <w:t>ה</w:t>
      </w:r>
      <w:bookmarkStart w:id="530" w:name="_ETM_Q1_3544053"/>
      <w:bookmarkEnd w:id="530"/>
      <w:r>
        <w:rPr>
          <w:rtl/>
        </w:rPr>
        <w:t xml:space="preserve">ייתי רוצה למקד אתכן </w:t>
      </w:r>
      <w:bookmarkStart w:id="531" w:name="_ETM_Q1_3542827"/>
      <w:bookmarkEnd w:id="531"/>
      <w:r>
        <w:rPr>
          <w:rtl/>
        </w:rPr>
        <w:t xml:space="preserve">ולבקש שתתייחסו גם למקום שבו נערך הדיון וזה בכנסת. איך </w:t>
      </w:r>
      <w:bookmarkStart w:id="532" w:name="_ETM_Q1_3545592"/>
      <w:bookmarkEnd w:id="532"/>
      <w:r>
        <w:rPr>
          <w:rtl/>
        </w:rPr>
        <w:t xml:space="preserve">אנחנו כאן יכולים לרתום את הכלים שעומדים לרשותנו כדי לקדם </w:t>
      </w:r>
      <w:bookmarkStart w:id="533" w:name="_ETM_Q1_3553448"/>
      <w:bookmarkEnd w:id="533"/>
      <w:r>
        <w:rPr>
          <w:rtl/>
        </w:rPr>
        <w:t xml:space="preserve">את הנושא שלנו. </w:t>
      </w:r>
    </w:p>
    <w:p w:rsidR="004E6A57" w:rsidRDefault="004E6A57" w:rsidP="004E6A57">
      <w:pPr>
        <w:rPr>
          <w:rtl/>
        </w:rPr>
      </w:pPr>
    </w:p>
    <w:p w:rsidR="004E6A57" w:rsidRDefault="004E6A57" w:rsidP="004E6A57">
      <w:pPr>
        <w:rPr>
          <w:rtl/>
        </w:rPr>
      </w:pPr>
      <w:bookmarkStart w:id="534" w:name="_ETM_Q1_3555227"/>
      <w:bookmarkEnd w:id="534"/>
      <w:r>
        <w:rPr>
          <w:rtl/>
        </w:rPr>
        <w:t xml:space="preserve">יעל, אדריכלית העיר בית שמש, בבקשה. </w:t>
      </w:r>
    </w:p>
    <w:p w:rsidR="004E6A57" w:rsidRDefault="004E6A57" w:rsidP="004E6A57">
      <w:pPr>
        <w:rPr>
          <w:rtl/>
        </w:rPr>
      </w:pPr>
    </w:p>
    <w:p w:rsidR="004E6A57" w:rsidRDefault="004E6A57" w:rsidP="004E6A57">
      <w:pPr>
        <w:pStyle w:val="afb"/>
        <w:keepNext/>
        <w:rPr>
          <w:rtl/>
        </w:rPr>
      </w:pPr>
      <w:bookmarkStart w:id="535" w:name="_ETM_Q1_3561262"/>
      <w:bookmarkEnd w:id="535"/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היימן</w:t>
      </w:r>
      <w:r>
        <w:rPr>
          <w:rtl/>
        </w:rPr>
        <w:t>:</w:t>
      </w:r>
    </w:p>
    <w:p w:rsidR="004E6A57" w:rsidRDefault="004E6A57" w:rsidP="004E6A57">
      <w:pPr>
        <w:pStyle w:val="KeepWithNext"/>
        <w:rPr>
          <w:rtl/>
        </w:rPr>
      </w:pPr>
    </w:p>
    <w:p w:rsidR="004E6A57" w:rsidRDefault="004E6A57" w:rsidP="004E6A57">
      <w:pPr>
        <w:rPr>
          <w:rtl/>
        </w:rPr>
      </w:pPr>
      <w:r>
        <w:rPr>
          <w:rtl/>
        </w:rPr>
        <w:t xml:space="preserve">בוקר </w:t>
      </w:r>
      <w:bookmarkStart w:id="536" w:name="_ETM_Q1_3560496"/>
      <w:bookmarkEnd w:id="536"/>
      <w:r>
        <w:rPr>
          <w:rtl/>
        </w:rPr>
        <w:t xml:space="preserve">טוב לכולם. </w:t>
      </w:r>
    </w:p>
    <w:p w:rsidR="004E6A57" w:rsidRDefault="004E6A57" w:rsidP="004E6A57">
      <w:pPr>
        <w:rPr>
          <w:rtl/>
        </w:rPr>
      </w:pPr>
    </w:p>
    <w:p w:rsidR="004E6A57" w:rsidRDefault="004E6A57" w:rsidP="004E6A57">
      <w:pPr>
        <w:rPr>
          <w:rtl/>
        </w:rPr>
      </w:pPr>
      <w:bookmarkStart w:id="537" w:name="_ETM_Q1_3562684"/>
      <w:bookmarkEnd w:id="537"/>
      <w:r>
        <w:rPr>
          <w:rtl/>
        </w:rPr>
        <w:t xml:space="preserve">קודם כל אני רוצה לומר שארזה היתה המנחה </w:t>
      </w:r>
      <w:bookmarkStart w:id="538" w:name="_ETM_Q1_3568832"/>
      <w:bookmarkEnd w:id="538"/>
      <w:r>
        <w:rPr>
          <w:rtl/>
        </w:rPr>
        <w:t xml:space="preserve">שלי בתואר השני. אני לא ידעתי שהיא תדבר כאן אבל </w:t>
      </w:r>
      <w:bookmarkStart w:id="539" w:name="_ETM_Q1_3572557"/>
      <w:bookmarkEnd w:id="539"/>
      <w:r>
        <w:rPr>
          <w:rtl/>
        </w:rPr>
        <w:t>לי זה מאוד נעים. באמת כל מה שהיא אמרה מתקשר.</w:t>
      </w:r>
    </w:p>
    <w:p w:rsidR="004E6A57" w:rsidRDefault="004E6A57" w:rsidP="004E6A57">
      <w:pPr>
        <w:rPr>
          <w:rtl/>
        </w:rPr>
      </w:pPr>
    </w:p>
    <w:p w:rsidR="004E6A57" w:rsidRDefault="004E6A57" w:rsidP="004E6A57">
      <w:pPr>
        <w:rPr>
          <w:rtl/>
        </w:rPr>
      </w:pPr>
      <w:r>
        <w:rPr>
          <w:rtl/>
        </w:rPr>
        <w:t>ב</w:t>
      </w:r>
      <w:bookmarkStart w:id="540" w:name="_ETM_Q1_3578136"/>
      <w:bookmarkEnd w:id="540"/>
      <w:r>
        <w:rPr>
          <w:rtl/>
        </w:rPr>
        <w:t xml:space="preserve">עצם </w:t>
      </w:r>
      <w:bookmarkStart w:id="541" w:name="_ETM_Q1_3579433"/>
      <w:bookmarkEnd w:id="541"/>
      <w:r>
        <w:rPr>
          <w:rtl/>
        </w:rPr>
        <w:t xml:space="preserve">בית שמש מתייחסת בתכנון לאוכלוסיות שונות. כל הזמן אנחנו מנסים </w:t>
      </w:r>
      <w:bookmarkStart w:id="542" w:name="_ETM_Q1_3586872"/>
      <w:bookmarkEnd w:id="542"/>
      <w:r>
        <w:rPr>
          <w:rtl/>
        </w:rPr>
        <w:t xml:space="preserve">להתאים בתכנון את הראייה של התפיסה השונה בין האוכלוסיות, לתכנון </w:t>
      </w:r>
      <w:bookmarkStart w:id="543" w:name="_ETM_Q1_3600655"/>
      <w:bookmarkEnd w:id="543"/>
      <w:r>
        <w:rPr>
          <w:rtl/>
        </w:rPr>
        <w:t xml:space="preserve">השונה שצריך להיות בין השכונות השונות. כיום אנחנו תכננו 14,000 </w:t>
      </w:r>
      <w:bookmarkStart w:id="544" w:name="_ETM_Q1_3607564"/>
      <w:bookmarkEnd w:id="544"/>
      <w:r>
        <w:rPr>
          <w:rtl/>
        </w:rPr>
        <w:t xml:space="preserve">יחידות דיור עבור מגזר חרדי. הדרישה של הבחנה בין המינים </w:t>
      </w:r>
      <w:bookmarkStart w:id="545" w:name="_ETM_Q1_3614457"/>
      <w:bookmarkEnd w:id="545"/>
      <w:r>
        <w:rPr>
          <w:rtl/>
        </w:rPr>
        <w:t xml:space="preserve">היא דרישה מאוד מאוד חשובה במגזר החרדי ויש לה השפעות </w:t>
      </w:r>
      <w:bookmarkStart w:id="546" w:name="_ETM_Q1_3620802"/>
      <w:bookmarkEnd w:id="546"/>
      <w:r>
        <w:rPr>
          <w:rtl/>
        </w:rPr>
        <w:t>על התכנון.</w:t>
      </w:r>
    </w:p>
    <w:p w:rsidR="004E6A57" w:rsidRDefault="004E6A57" w:rsidP="004E6A57">
      <w:pPr>
        <w:rPr>
          <w:rtl/>
        </w:rPr>
      </w:pPr>
    </w:p>
    <w:p w:rsidR="004E6A57" w:rsidRDefault="004E6A57" w:rsidP="004E6A57">
      <w:pPr>
        <w:rPr>
          <w:rtl/>
        </w:rPr>
      </w:pPr>
      <w:r>
        <w:rPr>
          <w:rtl/>
        </w:rPr>
        <w:t>בשכ</w:t>
      </w:r>
      <w:bookmarkStart w:id="547" w:name="_ETM_Q1_3622117"/>
      <w:bookmarkEnd w:id="547"/>
      <w:r>
        <w:rPr>
          <w:rtl/>
        </w:rPr>
        <w:t xml:space="preserve">ונות החדשות אנחנו </w:t>
      </w:r>
      <w:r w:rsidR="004D227F">
        <w:rPr>
          <w:rtl/>
        </w:rPr>
        <w:t xml:space="preserve">התייחסנו גם לנושא הצפיפות, כמו שארזה </w:t>
      </w:r>
      <w:bookmarkStart w:id="548" w:name="_ETM_Q1_3629814"/>
      <w:bookmarkEnd w:id="548"/>
      <w:r w:rsidR="004D227F">
        <w:rPr>
          <w:rtl/>
        </w:rPr>
        <w:t xml:space="preserve">ציינה, אבל לא בהתייחסות של יחידות דיור לדונם אלא בהתייחסות </w:t>
      </w:r>
      <w:bookmarkStart w:id="549" w:name="_ETM_Q1_3637143"/>
      <w:bookmarkEnd w:id="549"/>
      <w:r w:rsidR="004D227F">
        <w:rPr>
          <w:rtl/>
        </w:rPr>
        <w:t xml:space="preserve">של מספר אנשים לדונם. אנחנו מדברים על מגזר חרדי. יחידת </w:t>
      </w:r>
      <w:bookmarkStart w:id="550" w:name="_ETM_Q1_3641647"/>
      <w:bookmarkEnd w:id="550"/>
      <w:r w:rsidR="004D227F">
        <w:rPr>
          <w:rtl/>
        </w:rPr>
        <w:t xml:space="preserve">דיור היא גדולה, משק הבית מאוד גדול. אם הממוצע של </w:t>
      </w:r>
      <w:bookmarkStart w:id="551" w:name="_ETM_Q1_3647770"/>
      <w:bookmarkEnd w:id="551"/>
      <w:r w:rsidR="004D227F">
        <w:rPr>
          <w:rtl/>
        </w:rPr>
        <w:t xml:space="preserve">משרד הפנים מדבר על 5.5 נפשות במגזר החרדי, המציאות מדברת </w:t>
      </w:r>
      <w:bookmarkStart w:id="552" w:name="_ETM_Q1_3652823"/>
      <w:bookmarkEnd w:id="552"/>
      <w:r w:rsidR="004D227F">
        <w:rPr>
          <w:rtl/>
        </w:rPr>
        <w:t xml:space="preserve">בשכונות הקיימות 20 שנה על 7.5 נפשות. אנחנו לא יכולים </w:t>
      </w:r>
      <w:bookmarkStart w:id="553" w:name="_ETM_Q1_3658630"/>
      <w:bookmarkEnd w:id="553"/>
      <w:r w:rsidR="004D227F">
        <w:rPr>
          <w:rtl/>
        </w:rPr>
        <w:t xml:space="preserve">להתייחס ל-5.5. במגזר הכללי הממוצע עומד על 3.2 ואצלנו זה </w:t>
      </w:r>
      <w:bookmarkStart w:id="554" w:name="_ETM_Q1_3668264"/>
      <w:bookmarkEnd w:id="554"/>
      <w:r w:rsidR="004D227F">
        <w:rPr>
          <w:rtl/>
        </w:rPr>
        <w:t xml:space="preserve">4. יש פער של פי 2 במספר הנפשות שחיות. </w:t>
      </w:r>
      <w:bookmarkStart w:id="555" w:name="_ETM_Q1_3671451"/>
      <w:bookmarkEnd w:id="555"/>
      <w:r w:rsidR="004D227F">
        <w:rPr>
          <w:rtl/>
        </w:rPr>
        <w:t xml:space="preserve">אם אני לוקחת שכונה של 1,000 </w:t>
      </w:r>
      <w:r w:rsidR="008B36AC">
        <w:rPr>
          <w:rtl/>
        </w:rPr>
        <w:t xml:space="preserve">יחידות דיור במגזר הכללי </w:t>
      </w:r>
      <w:bookmarkStart w:id="556" w:name="_ETM_Q1_3677362"/>
      <w:bookmarkEnd w:id="556"/>
      <w:r w:rsidR="008B36AC">
        <w:rPr>
          <w:rtl/>
        </w:rPr>
        <w:t xml:space="preserve">יש לנו 4,000 נפשות ו-8,000 באוכלוסייה החרדית. אנחנו מדברים על </w:t>
      </w:r>
      <w:bookmarkStart w:id="557" w:name="_ETM_Q1_3685580"/>
      <w:bookmarkEnd w:id="557"/>
      <w:r w:rsidR="008B36AC">
        <w:rPr>
          <w:rtl/>
        </w:rPr>
        <w:t xml:space="preserve">6,000 ילדים לעומת 2,000 ילדים. אני מדברת על 120 כיתות בשכונה של מגזר חרדי, לעומת 60 כיתות בגזר הכללי. </w:t>
      </w:r>
      <w:r w:rsidR="000001F8">
        <w:rPr>
          <w:rtl/>
        </w:rPr>
        <w:t xml:space="preserve">הדברים האלה הם משמעותיים בתכנון ואני חייבת לקחת אותם </w:t>
      </w:r>
      <w:bookmarkStart w:id="558" w:name="_ETM_Q1_3698074"/>
      <w:bookmarkEnd w:id="558"/>
      <w:r w:rsidR="000001F8">
        <w:rPr>
          <w:rtl/>
        </w:rPr>
        <w:t>בחשבון.</w:t>
      </w:r>
    </w:p>
    <w:p w:rsidR="000001F8" w:rsidRDefault="000001F8" w:rsidP="004E6A57">
      <w:pPr>
        <w:rPr>
          <w:rtl/>
        </w:rPr>
      </w:pPr>
    </w:p>
    <w:p w:rsidR="000001F8" w:rsidRDefault="000001F8" w:rsidP="004E6A57">
      <w:pPr>
        <w:rPr>
          <w:rtl/>
        </w:rPr>
      </w:pPr>
      <w:r>
        <w:rPr>
          <w:rtl/>
        </w:rPr>
        <w:t>כמובן שיש התייחסות בנושא הזה</w:t>
      </w:r>
      <w:bookmarkStart w:id="559" w:name="_ETM_Q1_3699058"/>
      <w:bookmarkEnd w:id="559"/>
      <w:r>
        <w:rPr>
          <w:rtl/>
        </w:rPr>
        <w:t xml:space="preserve"> של המרחב הציבורי לנשים. אנחנו </w:t>
      </w:r>
      <w:bookmarkStart w:id="560" w:name="_ETM_Q1_3709167"/>
      <w:bookmarkEnd w:id="560"/>
      <w:r>
        <w:rPr>
          <w:rtl/>
        </w:rPr>
        <w:t xml:space="preserve">גם מתייחסים למוסדות חינוך. מוסדות חינוך לבנות הם מוסדות שקולטים </w:t>
      </w:r>
      <w:bookmarkStart w:id="561" w:name="_ETM_Q1_3713560"/>
      <w:bookmarkEnd w:id="561"/>
      <w:r>
        <w:rPr>
          <w:rtl/>
        </w:rPr>
        <w:t xml:space="preserve">את כל המגזרים החרדיים. לעומת זאת, בבנים, מוסדות החינוך מתפצלים </w:t>
      </w:r>
      <w:bookmarkStart w:id="562" w:name="_ETM_Q1_3724168"/>
      <w:bookmarkEnd w:id="562"/>
      <w:r>
        <w:rPr>
          <w:rtl/>
        </w:rPr>
        <w:t xml:space="preserve">לתלמוד תורה חסידי, תלמוד תורה ליטאי ותלמוד תורה ספרדי. אצל </w:t>
      </w:r>
      <w:bookmarkStart w:id="563" w:name="_ETM_Q1_3728888"/>
      <w:bookmarkEnd w:id="563"/>
      <w:r>
        <w:rPr>
          <w:rtl/>
        </w:rPr>
        <w:t>הבנות אנחנו מתייחסים לכלל האוכלוסייה והבנות לומדות יחד.</w:t>
      </w:r>
    </w:p>
    <w:p w:rsidR="000001F8" w:rsidRDefault="000001F8" w:rsidP="004E6A57">
      <w:pPr>
        <w:rPr>
          <w:rtl/>
        </w:rPr>
      </w:pPr>
    </w:p>
    <w:p w:rsidR="000001F8" w:rsidRDefault="000001F8" w:rsidP="000001F8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001F8" w:rsidRDefault="000001F8" w:rsidP="000001F8">
      <w:pPr>
        <w:pStyle w:val="KeepWithNext"/>
        <w:rPr>
          <w:rtl/>
        </w:rPr>
      </w:pPr>
    </w:p>
    <w:p w:rsidR="000001F8" w:rsidRDefault="000001F8" w:rsidP="000001F8">
      <w:pPr>
        <w:rPr>
          <w:rtl/>
        </w:rPr>
      </w:pPr>
      <w:r>
        <w:rPr>
          <w:rtl/>
        </w:rPr>
        <w:t>אבל יש את החלוקה של ספרדיות ואשכנזיות, לא?</w:t>
      </w:r>
    </w:p>
    <w:p w:rsidR="000001F8" w:rsidRDefault="000001F8" w:rsidP="000001F8">
      <w:pPr>
        <w:rPr>
          <w:rtl/>
        </w:rPr>
      </w:pPr>
    </w:p>
    <w:p w:rsidR="000001F8" w:rsidRDefault="000001F8" w:rsidP="000001F8">
      <w:pPr>
        <w:pStyle w:val="afb"/>
        <w:keepNext/>
        <w:rPr>
          <w:rtl/>
        </w:rPr>
      </w:pPr>
      <w:bookmarkStart w:id="564" w:name="_ETM_Q1_3732716"/>
      <w:bookmarkEnd w:id="564"/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היימן</w:t>
      </w:r>
      <w:r>
        <w:rPr>
          <w:rtl/>
        </w:rPr>
        <w:t>:</w:t>
      </w:r>
    </w:p>
    <w:p w:rsidR="000001F8" w:rsidRDefault="000001F8" w:rsidP="000001F8">
      <w:pPr>
        <w:pStyle w:val="KeepWithNext"/>
        <w:rPr>
          <w:rtl/>
        </w:rPr>
      </w:pPr>
    </w:p>
    <w:p w:rsidR="000001F8" w:rsidRDefault="000001F8" w:rsidP="000001F8">
      <w:pPr>
        <w:rPr>
          <w:rtl/>
        </w:rPr>
      </w:pPr>
      <w:r>
        <w:rPr>
          <w:rtl/>
        </w:rPr>
        <w:t xml:space="preserve">יש, אבל לא כל-כך. גם בבתי </w:t>
      </w:r>
      <w:bookmarkStart w:id="565" w:name="_ETM_Q1_3742404"/>
      <w:bookmarkEnd w:id="565"/>
      <w:r>
        <w:rPr>
          <w:rtl/>
        </w:rPr>
        <w:t xml:space="preserve">ספר "בית יעקב" הרגילים יש אחוז של ספרדים שנכנס. נכון </w:t>
      </w:r>
      <w:bookmarkStart w:id="566" w:name="_ETM_Q1_3747885"/>
      <w:bookmarkEnd w:id="566"/>
      <w:r>
        <w:rPr>
          <w:rtl/>
        </w:rPr>
        <w:t xml:space="preserve">שהם יכולים להגביל ל-35% - - - </w:t>
      </w:r>
    </w:p>
    <w:p w:rsidR="000001F8" w:rsidRDefault="000001F8" w:rsidP="000001F8">
      <w:pPr>
        <w:rPr>
          <w:rtl/>
        </w:rPr>
      </w:pPr>
    </w:p>
    <w:p w:rsidR="000001F8" w:rsidRDefault="000001F8" w:rsidP="000001F8">
      <w:pPr>
        <w:pStyle w:val="af8"/>
        <w:keepNext/>
        <w:rPr>
          <w:rtl/>
        </w:rPr>
      </w:pPr>
      <w:bookmarkStart w:id="567" w:name="_ETM_Q1_3754995"/>
      <w:bookmarkEnd w:id="56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001F8" w:rsidRDefault="000001F8" w:rsidP="000001F8">
      <w:pPr>
        <w:pStyle w:val="KeepWithNext"/>
        <w:rPr>
          <w:rtl/>
        </w:rPr>
      </w:pPr>
    </w:p>
    <w:p w:rsidR="000001F8" w:rsidRDefault="000001F8" w:rsidP="000001F8">
      <w:pPr>
        <w:rPr>
          <w:rtl/>
        </w:rPr>
      </w:pPr>
      <w:r>
        <w:rPr>
          <w:rtl/>
        </w:rPr>
        <w:t xml:space="preserve">אנחנו מכירים מציאות </w:t>
      </w:r>
      <w:bookmarkStart w:id="568" w:name="_ETM_Q1_3755724"/>
      <w:bookmarkEnd w:id="568"/>
      <w:r>
        <w:rPr>
          <w:rtl/>
        </w:rPr>
        <w:t xml:space="preserve">אחרת. </w:t>
      </w:r>
    </w:p>
    <w:p w:rsidR="000001F8" w:rsidRDefault="000001F8" w:rsidP="000001F8">
      <w:pPr>
        <w:rPr>
          <w:rtl/>
        </w:rPr>
      </w:pPr>
    </w:p>
    <w:p w:rsidR="000001F8" w:rsidRDefault="000001F8" w:rsidP="000001F8">
      <w:pPr>
        <w:pStyle w:val="afb"/>
        <w:keepNext/>
        <w:rPr>
          <w:rtl/>
        </w:rPr>
      </w:pPr>
      <w:bookmarkStart w:id="569" w:name="_ETM_Q1_3750724"/>
      <w:bookmarkEnd w:id="569"/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היימן</w:t>
      </w:r>
      <w:r>
        <w:rPr>
          <w:rtl/>
        </w:rPr>
        <w:t>:</w:t>
      </w:r>
    </w:p>
    <w:p w:rsidR="000001F8" w:rsidRDefault="000001F8" w:rsidP="000001F8">
      <w:pPr>
        <w:pStyle w:val="KeepWithNext"/>
        <w:rPr>
          <w:rtl/>
        </w:rPr>
      </w:pPr>
    </w:p>
    <w:p w:rsidR="000001F8" w:rsidRDefault="000001F8" w:rsidP="000001F8">
      <w:pPr>
        <w:rPr>
          <w:rtl/>
        </w:rPr>
      </w:pPr>
      <w:r>
        <w:rPr>
          <w:rtl/>
        </w:rPr>
        <w:t xml:space="preserve">אנחנו יודעים על כל מיני, אבל אני מדברת על </w:t>
      </w:r>
      <w:bookmarkStart w:id="570" w:name="_ETM_Q1_3755972"/>
      <w:bookmarkEnd w:id="570"/>
      <w:r>
        <w:rPr>
          <w:rtl/>
        </w:rPr>
        <w:t xml:space="preserve">"בית יעקב" החינוך העצמאי. נכון שפותחים גם בתי ספר של </w:t>
      </w:r>
      <w:bookmarkStart w:id="571" w:name="_ETM_Q1_3759705"/>
      <w:bookmarkEnd w:id="571"/>
      <w:r>
        <w:rPr>
          <w:rtl/>
        </w:rPr>
        <w:t xml:space="preserve">"מעין החינוך התורני", אבל אני מדברת באופן כללי על מגזרים </w:t>
      </w:r>
      <w:bookmarkStart w:id="572" w:name="_ETM_Q1_3767805"/>
      <w:bookmarkEnd w:id="572"/>
      <w:r>
        <w:rPr>
          <w:rtl/>
        </w:rPr>
        <w:t xml:space="preserve">שמתאחדים בו בנות. לכן קודם נבנה בית ספר לבנות ואחר-כך </w:t>
      </w:r>
      <w:bookmarkStart w:id="573" w:name="_ETM_Q1_3774365"/>
      <w:bookmarkEnd w:id="573"/>
      <w:r>
        <w:rPr>
          <w:rtl/>
        </w:rPr>
        <w:t xml:space="preserve">נגיש בקשות לבנים. </w:t>
      </w:r>
      <w:r w:rsidR="00231281">
        <w:rPr>
          <w:rtl/>
        </w:rPr>
        <w:t xml:space="preserve">נכון מבחינת המשאבים לא </w:t>
      </w:r>
      <w:bookmarkStart w:id="574" w:name="_ETM_Q1_3790897"/>
      <w:bookmarkEnd w:id="574"/>
      <w:r w:rsidR="00231281">
        <w:rPr>
          <w:rtl/>
        </w:rPr>
        <w:t xml:space="preserve">לבנות דברים קטנים אלא לבנות משהו אחד גדול. מבחינת החלוקה </w:t>
      </w:r>
      <w:bookmarkStart w:id="575" w:name="_ETM_Q1_3799431"/>
      <w:bookmarkEnd w:id="575"/>
      <w:r w:rsidR="00231281">
        <w:rPr>
          <w:rtl/>
        </w:rPr>
        <w:t xml:space="preserve">של המשאבים העירוניים זה נכון. </w:t>
      </w:r>
    </w:p>
    <w:p w:rsidR="00231281" w:rsidRDefault="00231281" w:rsidP="000001F8">
      <w:pPr>
        <w:rPr>
          <w:rtl/>
        </w:rPr>
      </w:pPr>
    </w:p>
    <w:p w:rsidR="00231281" w:rsidRDefault="00231281" w:rsidP="00201153">
      <w:pPr>
        <w:rPr>
          <w:rtl/>
        </w:rPr>
      </w:pPr>
      <w:r>
        <w:rPr>
          <w:rtl/>
        </w:rPr>
        <w:t>מבח</w:t>
      </w:r>
      <w:bookmarkStart w:id="576" w:name="_ETM_Q1_3800308"/>
      <w:bookmarkEnd w:id="576"/>
      <w:r>
        <w:rPr>
          <w:rtl/>
        </w:rPr>
        <w:t xml:space="preserve">ינת התעסוקה. הרבה תעסוקה </w:t>
      </w:r>
      <w:bookmarkStart w:id="577" w:name="_ETM_Q1_3804608"/>
      <w:bookmarkEnd w:id="577"/>
      <w:r>
        <w:rPr>
          <w:rtl/>
        </w:rPr>
        <w:t xml:space="preserve">לנשים היא בתוך הבתים. אנחנו ניתן בתכניות אפשרויות. אם יש </w:t>
      </w:r>
      <w:bookmarkStart w:id="578" w:name="_ETM_Q1_3807584"/>
      <w:bookmarkEnd w:id="578"/>
      <w:r>
        <w:rPr>
          <w:rtl/>
        </w:rPr>
        <w:t xml:space="preserve">לי ספרית שהיא לא פותחת את המספרה במרכז המסחרי אלא </w:t>
      </w:r>
      <w:bookmarkStart w:id="579" w:name="_ETM_Q1_3816117"/>
      <w:bookmarkEnd w:id="579"/>
      <w:r>
        <w:rPr>
          <w:rtl/>
        </w:rPr>
        <w:t xml:space="preserve">בתוך הבית. הן גם בוחרות את שעות העבודה בן 8 </w:t>
      </w:r>
      <w:bookmarkStart w:id="580" w:name="_ETM_Q1_3824973"/>
      <w:bookmarkEnd w:id="580"/>
      <w:r>
        <w:rPr>
          <w:rtl/>
        </w:rPr>
        <w:t xml:space="preserve">בערב עד 12 בלילה כי אלה השעות שהן מתפנות ויכולות לעסוק במשהו שהוא מפרנס. </w:t>
      </w:r>
      <w:r w:rsidR="00201153">
        <w:rPr>
          <w:rtl/>
        </w:rPr>
        <w:t xml:space="preserve">אנחנו נאפשר את השימושים המעורבים האלה </w:t>
      </w:r>
      <w:bookmarkStart w:id="581" w:name="_ETM_Q1_3835159"/>
      <w:bookmarkEnd w:id="581"/>
      <w:r w:rsidR="00201153">
        <w:rPr>
          <w:rtl/>
        </w:rPr>
        <w:t xml:space="preserve">בדירות. אנחנו ניצור את השימוש החורג מראש באפשרות של </w:t>
      </w:r>
      <w:bookmarkStart w:id="582" w:name="_ETM_Q1_3841298"/>
      <w:bookmarkEnd w:id="582"/>
      <w:r w:rsidR="00201153">
        <w:rPr>
          <w:rtl/>
        </w:rPr>
        <w:t xml:space="preserve">התכנון על-מנת שהאישה תוכל לעבוד מתוך הבית. </w:t>
      </w:r>
    </w:p>
    <w:p w:rsidR="00201153" w:rsidRDefault="00201153" w:rsidP="00201153">
      <w:pPr>
        <w:rPr>
          <w:rtl/>
        </w:rPr>
      </w:pPr>
    </w:p>
    <w:p w:rsidR="00201153" w:rsidRDefault="00201153" w:rsidP="00A46033">
      <w:pPr>
        <w:rPr>
          <w:rtl/>
        </w:rPr>
      </w:pPr>
      <w:bookmarkStart w:id="583" w:name="_ETM_Q1_3844819"/>
      <w:bookmarkEnd w:id="583"/>
      <w:r>
        <w:rPr>
          <w:rtl/>
        </w:rPr>
        <w:t xml:space="preserve">כמובן שיש את </w:t>
      </w:r>
      <w:bookmarkStart w:id="584" w:name="_ETM_Q1_3846848"/>
      <w:bookmarkEnd w:id="584"/>
      <w:r>
        <w:rPr>
          <w:rtl/>
        </w:rPr>
        <w:t>מרכז</w:t>
      </w:r>
      <w:r w:rsidR="00A46033">
        <w:rPr>
          <w:rtl/>
        </w:rPr>
        <w:t>י</w:t>
      </w:r>
      <w:r>
        <w:rPr>
          <w:rtl/>
        </w:rPr>
        <w:t xml:space="preserve"> התעסוקה בתוך השכונה. כבר היום יש לנו </w:t>
      </w:r>
      <w:r w:rsidR="00132A06">
        <w:rPr>
          <w:rtl/>
        </w:rPr>
        <w:t>"</w:t>
      </w:r>
      <w:r>
        <w:rPr>
          <w:rtl/>
        </w:rPr>
        <w:t>מטריקס</w:t>
      </w:r>
      <w:r w:rsidR="00132A06">
        <w:rPr>
          <w:rtl/>
        </w:rPr>
        <w:t>"</w:t>
      </w:r>
      <w:r>
        <w:rPr>
          <w:rtl/>
        </w:rPr>
        <w:t xml:space="preserve"> ויש</w:t>
      </w:r>
      <w:bookmarkStart w:id="585" w:name="_ETM_Q1_3853738"/>
      <w:bookmarkEnd w:id="585"/>
      <w:r>
        <w:rPr>
          <w:rtl/>
        </w:rPr>
        <w:t xml:space="preserve"> לנו </w:t>
      </w:r>
      <w:r w:rsidR="00132A06">
        <w:rPr>
          <w:rtl/>
        </w:rPr>
        <w:t>"</w:t>
      </w:r>
      <w:r>
        <w:rPr>
          <w:rtl/>
        </w:rPr>
        <w:t>נטסורס</w:t>
      </w:r>
      <w:r w:rsidR="00132A06">
        <w:rPr>
          <w:rtl/>
        </w:rPr>
        <w:t>"</w:t>
      </w:r>
      <w:r>
        <w:rPr>
          <w:rtl/>
        </w:rPr>
        <w:t xml:space="preserve"> ויש לנו כל מיני מרכזים שנותנים אפשרות על-יד </w:t>
      </w:r>
      <w:bookmarkStart w:id="586" w:name="_ETM_Q1_3859215"/>
      <w:bookmarkEnd w:id="586"/>
      <w:r>
        <w:rPr>
          <w:rtl/>
        </w:rPr>
        <w:t xml:space="preserve">הבית, עם חדרי הנקה, עם מעון ליד, בצורה שמשלבת את </w:t>
      </w:r>
      <w:bookmarkStart w:id="587" w:name="_ETM_Q1_3865117"/>
      <w:bookmarkEnd w:id="587"/>
      <w:r>
        <w:rPr>
          <w:rtl/>
        </w:rPr>
        <w:t xml:space="preserve">הדברים. </w:t>
      </w:r>
    </w:p>
    <w:p w:rsidR="00201153" w:rsidRDefault="00201153" w:rsidP="00201153">
      <w:pPr>
        <w:rPr>
          <w:rtl/>
        </w:rPr>
      </w:pPr>
    </w:p>
    <w:p w:rsidR="00201153" w:rsidRDefault="00201153" w:rsidP="00201153">
      <w:pPr>
        <w:rPr>
          <w:rtl/>
        </w:rPr>
      </w:pPr>
      <w:bookmarkStart w:id="588" w:name="_ETM_Q1_3867528"/>
      <w:bookmarkEnd w:id="588"/>
      <w:r>
        <w:rPr>
          <w:rtl/>
        </w:rPr>
        <w:t xml:space="preserve">נשוב למרחב הציבורי. פה מדובר על מדרכות רחבות, שיהיה </w:t>
      </w:r>
      <w:bookmarkStart w:id="589" w:name="_ETM_Q1_3872015"/>
      <w:bookmarkEnd w:id="589"/>
      <w:r>
        <w:rPr>
          <w:rtl/>
        </w:rPr>
        <w:t xml:space="preserve">מקום לעגלה. שימוש בתחבורה ציבורית שמתאימה. גם בגינות המשחק יש </w:t>
      </w:r>
      <w:bookmarkStart w:id="590" w:name="_ETM_Q1_3882183"/>
      <w:bookmarkEnd w:id="590"/>
      <w:r>
        <w:rPr>
          <w:rtl/>
        </w:rPr>
        <w:t>את מרב ההתייחסות</w:t>
      </w:r>
      <w:r w:rsidR="00D670E8">
        <w:rPr>
          <w:rtl/>
        </w:rPr>
        <w:t xml:space="preserve"> על-מנת שגינת משחק תהיה </w:t>
      </w:r>
      <w:bookmarkStart w:id="591" w:name="_ETM_Q1_3884085"/>
      <w:bookmarkEnd w:id="591"/>
      <w:r w:rsidR="00D670E8">
        <w:rPr>
          <w:rtl/>
        </w:rPr>
        <w:t xml:space="preserve">ברדיוס של </w:t>
      </w:r>
      <w:smartTag w:uri="urn:schemas-microsoft-com:office:smarttags" w:element="metricconverter">
        <w:smartTagPr>
          <w:attr w:name="ProductID" w:val="150 מ'"/>
        </w:smartTagPr>
        <w:r w:rsidR="00D670E8">
          <w:rPr>
            <w:rtl/>
          </w:rPr>
          <w:t>150 מ'</w:t>
        </w:r>
      </w:smartTag>
      <w:r w:rsidR="00D670E8">
        <w:rPr>
          <w:rtl/>
        </w:rPr>
        <w:t xml:space="preserve">. גינת משחק קטנה שהאחות יכולה לקחת </w:t>
      </w:r>
      <w:bookmarkStart w:id="592" w:name="_ETM_Q1_3890011"/>
      <w:bookmarkEnd w:id="592"/>
      <w:r w:rsidR="00D670E8">
        <w:rPr>
          <w:rtl/>
        </w:rPr>
        <w:t xml:space="preserve">את האח. בצורה כזאת אנחנו מדברים על 20 שנות פריון </w:t>
      </w:r>
      <w:bookmarkStart w:id="593" w:name="_ETM_Q1_3897236"/>
      <w:bookmarkEnd w:id="593"/>
      <w:r w:rsidR="00D670E8">
        <w:rPr>
          <w:rtl/>
        </w:rPr>
        <w:t xml:space="preserve">באוכלוסיה חרדית. כלומר, גם שכונה שהוקמה לפני 20 שנה </w:t>
      </w:r>
      <w:bookmarkStart w:id="594" w:name="_ETM_Q1_3901947"/>
      <w:bookmarkEnd w:id="594"/>
      <w:r w:rsidR="00D670E8">
        <w:rPr>
          <w:rtl/>
        </w:rPr>
        <w:t xml:space="preserve">אנחנו נראה בה היום ילדים בני שנתיים ובני שלוש משחקים. </w:t>
      </w:r>
      <w:bookmarkStart w:id="595" w:name="_ETM_Q1_3901103"/>
      <w:bookmarkEnd w:id="595"/>
      <w:r w:rsidR="00D670E8">
        <w:rPr>
          <w:rtl/>
        </w:rPr>
        <w:t xml:space="preserve">לעומת זאת, אם נלך למגזר הכללי, לא נראה את זה. </w:t>
      </w:r>
      <w:bookmarkStart w:id="596" w:name="_ETM_Q1_3909510"/>
      <w:bookmarkEnd w:id="596"/>
      <w:r w:rsidR="00D670E8">
        <w:rPr>
          <w:rtl/>
        </w:rPr>
        <w:t xml:space="preserve">זה מאוד משמעותי. אם העירייה אצלנו היום לקחה את כל </w:t>
      </w:r>
      <w:bookmarkStart w:id="597" w:name="_ETM_Q1_3916722"/>
      <w:bookmarkEnd w:id="597"/>
      <w:r w:rsidR="00D670E8">
        <w:rPr>
          <w:rtl/>
        </w:rPr>
        <w:t xml:space="preserve">השכונה הוותיקה וחידשה בה את גני המשחק, אתה תראה אותם </w:t>
      </w:r>
      <w:bookmarkStart w:id="598" w:name="_ETM_Q1_3920676"/>
      <w:bookmarkEnd w:id="598"/>
      <w:r w:rsidR="00D670E8">
        <w:rPr>
          <w:rtl/>
        </w:rPr>
        <w:t xml:space="preserve">עם מאות ילדים כי תקופת הפריון שונה ואנחנו חייבים להתייחס לדברים האלה. </w:t>
      </w:r>
    </w:p>
    <w:p w:rsidR="00D670E8" w:rsidRDefault="00D670E8" w:rsidP="00201153">
      <w:pPr>
        <w:rPr>
          <w:rtl/>
        </w:rPr>
      </w:pPr>
    </w:p>
    <w:p w:rsidR="00D670E8" w:rsidRDefault="000F4374" w:rsidP="00201153">
      <w:pPr>
        <w:rPr>
          <w:rtl/>
        </w:rPr>
      </w:pPr>
      <w:bookmarkStart w:id="599" w:name="_ETM_Q1_3922537"/>
      <w:bookmarkEnd w:id="599"/>
      <w:r>
        <w:rPr>
          <w:rtl/>
        </w:rPr>
        <w:t xml:space="preserve">אני חושבת שזה חשוב, זה נכון וזה צודק </w:t>
      </w:r>
      <w:bookmarkStart w:id="600" w:name="_ETM_Q1_3931726"/>
      <w:bookmarkEnd w:id="600"/>
      <w:r>
        <w:rPr>
          <w:rtl/>
        </w:rPr>
        <w:t xml:space="preserve">להתייחס לתכנון ערים בפן המגדרי. תודה רבה. </w:t>
      </w:r>
    </w:p>
    <w:p w:rsidR="000F4374" w:rsidRDefault="000F4374" w:rsidP="00201153">
      <w:pPr>
        <w:rPr>
          <w:rtl/>
        </w:rPr>
      </w:pPr>
    </w:p>
    <w:p w:rsidR="000F4374" w:rsidRDefault="000F4374" w:rsidP="000F4374">
      <w:pPr>
        <w:pStyle w:val="af8"/>
        <w:keepNext/>
        <w:rPr>
          <w:rtl/>
        </w:rPr>
      </w:pPr>
      <w:bookmarkStart w:id="601" w:name="_ETM_Q1_3934594"/>
      <w:bookmarkEnd w:id="60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F4374" w:rsidRDefault="000F4374" w:rsidP="000F4374">
      <w:pPr>
        <w:pStyle w:val="KeepWithNext"/>
        <w:rPr>
          <w:rtl/>
        </w:rPr>
      </w:pPr>
    </w:p>
    <w:p w:rsidR="000F4374" w:rsidRDefault="000F4374" w:rsidP="000F4374">
      <w:pPr>
        <w:rPr>
          <w:rtl/>
        </w:rPr>
      </w:pPr>
      <w:r>
        <w:rPr>
          <w:rtl/>
        </w:rPr>
        <w:t xml:space="preserve">זה ממש מרתק. </w:t>
      </w:r>
      <w:bookmarkStart w:id="602" w:name="_ETM_Q1_3938074"/>
      <w:bookmarkEnd w:id="602"/>
      <w:r>
        <w:rPr>
          <w:rtl/>
        </w:rPr>
        <w:t>אנחנו נקיים ישיבה בנושא של נשים חרדיות.</w:t>
      </w:r>
    </w:p>
    <w:p w:rsidR="000F4374" w:rsidRDefault="000F4374" w:rsidP="000F4374">
      <w:pPr>
        <w:rPr>
          <w:rtl/>
        </w:rPr>
      </w:pPr>
    </w:p>
    <w:p w:rsidR="000F4374" w:rsidRDefault="000F4374" w:rsidP="000F4374">
      <w:pPr>
        <w:pStyle w:val="afb"/>
        <w:keepNext/>
        <w:rPr>
          <w:rtl/>
        </w:rPr>
      </w:pPr>
      <w:r>
        <w:rPr>
          <w:rFonts w:hint="eastAsia"/>
          <w:rtl/>
        </w:rPr>
        <w:t>יעל</w:t>
      </w:r>
      <w:r>
        <w:rPr>
          <w:rtl/>
        </w:rPr>
        <w:t xml:space="preserve"> </w:t>
      </w:r>
      <w:r>
        <w:rPr>
          <w:rFonts w:hint="eastAsia"/>
          <w:rtl/>
        </w:rPr>
        <w:t>היימן</w:t>
      </w:r>
      <w:r>
        <w:rPr>
          <w:rtl/>
        </w:rPr>
        <w:t>:</w:t>
      </w:r>
    </w:p>
    <w:p w:rsidR="000F4374" w:rsidRDefault="000F4374" w:rsidP="000F4374">
      <w:pPr>
        <w:pStyle w:val="KeepWithNext"/>
        <w:rPr>
          <w:rtl/>
        </w:rPr>
      </w:pPr>
    </w:p>
    <w:p w:rsidR="000F4374" w:rsidRDefault="000F4374" w:rsidP="000F4374">
      <w:pPr>
        <w:rPr>
          <w:rtl/>
        </w:rPr>
      </w:pPr>
      <w:r>
        <w:rPr>
          <w:rtl/>
        </w:rPr>
        <w:t>אני לא חרדית.</w:t>
      </w:r>
    </w:p>
    <w:p w:rsidR="000F4374" w:rsidRDefault="000F4374" w:rsidP="000F4374">
      <w:pPr>
        <w:rPr>
          <w:rtl/>
        </w:rPr>
      </w:pPr>
    </w:p>
    <w:p w:rsidR="000F4374" w:rsidRDefault="000F4374" w:rsidP="000F4374">
      <w:pPr>
        <w:pStyle w:val="af8"/>
        <w:keepNext/>
        <w:rPr>
          <w:rtl/>
        </w:rPr>
      </w:pPr>
      <w:bookmarkStart w:id="603" w:name="_ETM_Q1_3941474"/>
      <w:bookmarkEnd w:id="60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F4374" w:rsidRDefault="000F4374" w:rsidP="000F4374">
      <w:pPr>
        <w:pStyle w:val="KeepWithNext"/>
        <w:rPr>
          <w:rtl/>
        </w:rPr>
      </w:pPr>
    </w:p>
    <w:p w:rsidR="000F4374" w:rsidRDefault="000F4374" w:rsidP="000F4374">
      <w:pPr>
        <w:rPr>
          <w:rtl/>
        </w:rPr>
      </w:pPr>
      <w:r>
        <w:rPr>
          <w:rtl/>
        </w:rPr>
        <w:t xml:space="preserve">אני יודעת, </w:t>
      </w:r>
      <w:bookmarkStart w:id="604" w:name="_ETM_Q1_3944554"/>
      <w:bookmarkEnd w:id="604"/>
      <w:r>
        <w:rPr>
          <w:rtl/>
        </w:rPr>
        <w:t xml:space="preserve">אבל הוועדה לקחה על עצמה לשתף גם נשים שלא שאינן </w:t>
      </w:r>
      <w:bookmarkStart w:id="605" w:name="_ETM_Q1_3947185"/>
      <w:bookmarkEnd w:id="605"/>
      <w:r>
        <w:rPr>
          <w:rtl/>
        </w:rPr>
        <w:t xml:space="preserve">מיוצגות בבית הזה. חלקן מוזמן כמשקיפות לוועדות השונות והן ביקשו גם ישיבות נפרדות, לנשים חרדיות, נשים בדואיות, נשים ערביות. אנחנו </w:t>
      </w:r>
      <w:bookmarkStart w:id="606" w:name="_ETM_Q1_3958478"/>
      <w:bookmarkEnd w:id="606"/>
      <w:r>
        <w:rPr>
          <w:rtl/>
        </w:rPr>
        <w:t xml:space="preserve">נקיים ישיבה עם נשים חרדיות. </w:t>
      </w:r>
      <w:r w:rsidR="00187A53">
        <w:rPr>
          <w:rtl/>
        </w:rPr>
        <w:t xml:space="preserve">דלית מנהלת הוועדה אמרה שאת משלנו ואת רשומה גם בישיבה הזאת. </w:t>
      </w:r>
    </w:p>
    <w:p w:rsidR="00187A53" w:rsidRDefault="00187A53" w:rsidP="000F4374">
      <w:pPr>
        <w:rPr>
          <w:rtl/>
        </w:rPr>
      </w:pPr>
    </w:p>
    <w:p w:rsidR="00187A53" w:rsidRDefault="00187A53" w:rsidP="000F4374">
      <w:pPr>
        <w:rPr>
          <w:rtl/>
        </w:rPr>
      </w:pPr>
      <w:r>
        <w:rPr>
          <w:rtl/>
        </w:rPr>
        <w:t>ת</w:t>
      </w:r>
      <w:bookmarkStart w:id="607" w:name="_ETM_Q1_3968121"/>
      <w:bookmarkEnd w:id="607"/>
      <w:r>
        <w:rPr>
          <w:rtl/>
        </w:rPr>
        <w:t xml:space="preserve">ודה רבה. </w:t>
      </w:r>
    </w:p>
    <w:p w:rsidR="00187A53" w:rsidRDefault="00187A53" w:rsidP="000F4374">
      <w:pPr>
        <w:rPr>
          <w:rtl/>
        </w:rPr>
      </w:pPr>
    </w:p>
    <w:p w:rsidR="00187A53" w:rsidRDefault="00187A53" w:rsidP="000F4374">
      <w:pPr>
        <w:rPr>
          <w:rtl/>
        </w:rPr>
      </w:pPr>
      <w:bookmarkStart w:id="608" w:name="_ETM_Q1_3970400"/>
      <w:bookmarkEnd w:id="608"/>
      <w:r>
        <w:rPr>
          <w:rtl/>
        </w:rPr>
        <w:t xml:space="preserve">כרמית </w:t>
      </w:r>
      <w:bookmarkStart w:id="609" w:name="_ETM_Q1_3973008"/>
      <w:bookmarkEnd w:id="609"/>
      <w:r>
        <w:rPr>
          <w:rtl/>
        </w:rPr>
        <w:t xml:space="preserve">לובנוב מנכ"לית האגודה לצדק סביבתי בישראל, בבקשה. </w:t>
      </w:r>
    </w:p>
    <w:p w:rsidR="00187A53" w:rsidRDefault="00187A53" w:rsidP="000F4374">
      <w:pPr>
        <w:rPr>
          <w:rtl/>
        </w:rPr>
      </w:pPr>
    </w:p>
    <w:p w:rsidR="00187A53" w:rsidRDefault="00187A53" w:rsidP="00187A53">
      <w:pPr>
        <w:pStyle w:val="afb"/>
        <w:keepNext/>
        <w:rPr>
          <w:rtl/>
        </w:rPr>
      </w:pPr>
      <w:bookmarkStart w:id="610" w:name="_ETM_Q1_3976205"/>
      <w:bookmarkEnd w:id="610"/>
      <w:r>
        <w:rPr>
          <w:rFonts w:hint="eastAsia"/>
          <w:rtl/>
        </w:rPr>
        <w:t>כרמית</w:t>
      </w:r>
      <w:r>
        <w:rPr>
          <w:rtl/>
        </w:rPr>
        <w:t xml:space="preserve"> </w:t>
      </w:r>
      <w:r>
        <w:rPr>
          <w:rFonts w:hint="eastAsia"/>
          <w:rtl/>
        </w:rPr>
        <w:t>לובנוב</w:t>
      </w:r>
      <w:r>
        <w:rPr>
          <w:rtl/>
        </w:rPr>
        <w:t>:</w:t>
      </w:r>
    </w:p>
    <w:p w:rsidR="00187A53" w:rsidRDefault="00187A53" w:rsidP="00187A53">
      <w:pPr>
        <w:pStyle w:val="KeepWithNext"/>
        <w:rPr>
          <w:rtl/>
        </w:rPr>
      </w:pPr>
    </w:p>
    <w:p w:rsidR="00187A53" w:rsidRDefault="00187A53" w:rsidP="00187A53">
      <w:pPr>
        <w:rPr>
          <w:rtl/>
        </w:rPr>
      </w:pPr>
      <w:r>
        <w:rPr>
          <w:rtl/>
        </w:rPr>
        <w:t xml:space="preserve">במגבלת הזמן ובהמשך </w:t>
      </w:r>
      <w:bookmarkStart w:id="611" w:name="_ETM_Q1_3978632"/>
      <w:bookmarkEnd w:id="611"/>
      <w:r>
        <w:rPr>
          <w:rtl/>
        </w:rPr>
        <w:t xml:space="preserve">ישיר לדברים שאמרת עכשיו לגבי נשים בדואיות ונשים חרדיות, אני </w:t>
      </w:r>
      <w:bookmarkStart w:id="612" w:name="_ETM_Q1_3985634"/>
      <w:bookmarkEnd w:id="612"/>
      <w:r>
        <w:rPr>
          <w:rtl/>
        </w:rPr>
        <w:t xml:space="preserve">אתייחס לשני דברים. יש כאן גם בקשה לבדיקה אופרטיבית של </w:t>
      </w:r>
      <w:bookmarkStart w:id="613" w:name="_ETM_Q1_3988707"/>
      <w:bookmarkEnd w:id="613"/>
      <w:r>
        <w:rPr>
          <w:rtl/>
        </w:rPr>
        <w:t xml:space="preserve">חברות הכנסת הנמצאות באולם. </w:t>
      </w:r>
    </w:p>
    <w:p w:rsidR="00187A53" w:rsidRDefault="00187A53" w:rsidP="00187A53">
      <w:pPr>
        <w:rPr>
          <w:rtl/>
        </w:rPr>
      </w:pPr>
    </w:p>
    <w:p w:rsidR="00187A53" w:rsidRDefault="00187A53" w:rsidP="00187A53">
      <w:pPr>
        <w:rPr>
          <w:rtl/>
        </w:rPr>
      </w:pPr>
      <w:r>
        <w:rPr>
          <w:rtl/>
        </w:rPr>
        <w:t>בשב</w:t>
      </w:r>
      <w:bookmarkStart w:id="614" w:name="_ETM_Q1_3993189"/>
      <w:bookmarkEnd w:id="614"/>
      <w:r>
        <w:rPr>
          <w:rtl/>
        </w:rPr>
        <w:t xml:space="preserve">ועות האחרונים אנחנו מסיימות דוח מקיף </w:t>
      </w:r>
      <w:bookmarkStart w:id="615" w:name="_ETM_Q1_3992709"/>
      <w:bookmarkEnd w:id="615"/>
      <w:r>
        <w:rPr>
          <w:rtl/>
        </w:rPr>
        <w:t xml:space="preserve">ראשון שבוחן חמישה תחומי יסוד שמגדירים איכות חיים ואיכות סביבה </w:t>
      </w:r>
      <w:bookmarkStart w:id="616" w:name="_ETM_Q1_4003863"/>
      <w:bookmarkEnd w:id="616"/>
      <w:r>
        <w:rPr>
          <w:rtl/>
        </w:rPr>
        <w:t xml:space="preserve">ב-200 ישובים בארץ, ישובים מסוגים שונים. </w:t>
      </w:r>
    </w:p>
    <w:p w:rsidR="00187A53" w:rsidRDefault="00187A53" w:rsidP="00187A53">
      <w:pPr>
        <w:rPr>
          <w:rtl/>
        </w:rPr>
      </w:pPr>
    </w:p>
    <w:p w:rsidR="00187A53" w:rsidRDefault="00187A53" w:rsidP="00187A53">
      <w:pPr>
        <w:rPr>
          <w:rtl/>
        </w:rPr>
      </w:pPr>
      <w:bookmarkStart w:id="617" w:name="_ETM_Q1_4005057"/>
      <w:bookmarkEnd w:id="617"/>
      <w:r>
        <w:rPr>
          <w:rtl/>
        </w:rPr>
        <w:t xml:space="preserve">חמשת התחומים הם: ביוב, </w:t>
      </w:r>
      <w:bookmarkStart w:id="618" w:name="_ETM_Q1_4004182"/>
      <w:bookmarkEnd w:id="618"/>
      <w:r w:rsidR="001F025C">
        <w:rPr>
          <w:rtl/>
        </w:rPr>
        <w:t xml:space="preserve">נגישות תחבורה ציבורית, איכות מים, זיהום אוויר שנבדק אזורי ונושא </w:t>
      </w:r>
      <w:bookmarkStart w:id="619" w:name="_ETM_Q1_4016543"/>
      <w:bookmarkEnd w:id="619"/>
      <w:r w:rsidR="001F025C">
        <w:rPr>
          <w:rtl/>
        </w:rPr>
        <w:t xml:space="preserve">של תכנון. בכל ארבעת התחומים, למעט זיהום אוויר, יש הבדלים </w:t>
      </w:r>
      <w:bookmarkStart w:id="620" w:name="_ETM_Q1_4019940"/>
      <w:bookmarkEnd w:id="620"/>
      <w:r w:rsidR="001F025C">
        <w:rPr>
          <w:rtl/>
        </w:rPr>
        <w:t xml:space="preserve">מאוד גדולים בין שני סוגי ישובים, בין ישובים יהודים </w:t>
      </w:r>
      <w:bookmarkStart w:id="621" w:name="_ETM_Q1_4023560"/>
      <w:bookmarkEnd w:id="621"/>
      <w:r w:rsidR="001F025C">
        <w:rPr>
          <w:rtl/>
        </w:rPr>
        <w:t xml:space="preserve">לבין ישובים ערבים ובין ישובים מאשכולות עליונים לבין ישובים מאשכולות </w:t>
      </w:r>
      <w:bookmarkStart w:id="622" w:name="_ETM_Q1_4026321"/>
      <w:bookmarkEnd w:id="622"/>
      <w:r w:rsidR="001F025C">
        <w:rPr>
          <w:rtl/>
        </w:rPr>
        <w:t xml:space="preserve">תחתונים. בתחום התכנוני של שטחים ציבוריים פתוחים יש את הפערים </w:t>
      </w:r>
      <w:bookmarkStart w:id="623" w:name="_ETM_Q1_4036283"/>
      <w:bookmarkEnd w:id="623"/>
      <w:r w:rsidR="001F025C">
        <w:rPr>
          <w:rtl/>
        </w:rPr>
        <w:t xml:space="preserve">הגדולים ביותר. </w:t>
      </w:r>
    </w:p>
    <w:p w:rsidR="001F025C" w:rsidRDefault="001F025C" w:rsidP="00187A53">
      <w:pPr>
        <w:rPr>
          <w:rtl/>
        </w:rPr>
      </w:pPr>
    </w:p>
    <w:p w:rsidR="001F025C" w:rsidRDefault="001F025C" w:rsidP="00187A53">
      <w:pPr>
        <w:rPr>
          <w:rtl/>
        </w:rPr>
      </w:pPr>
      <w:r>
        <w:rPr>
          <w:rtl/>
        </w:rPr>
        <w:t>לד</w:t>
      </w:r>
      <w:bookmarkStart w:id="624" w:name="_ETM_Q1_4038360"/>
      <w:bookmarkEnd w:id="624"/>
      <w:r>
        <w:rPr>
          <w:rtl/>
        </w:rPr>
        <w:t>וגמה,</w:t>
      </w:r>
      <w:r w:rsidR="00475D79">
        <w:rPr>
          <w:rtl/>
        </w:rPr>
        <w:t xml:space="preserve"> במעל 50 ישובים יש אפס שטחים </w:t>
      </w:r>
      <w:bookmarkStart w:id="625" w:name="_ETM_Q1_4042514"/>
      <w:bookmarkEnd w:id="625"/>
      <w:r w:rsidR="00475D79">
        <w:rPr>
          <w:rtl/>
        </w:rPr>
        <w:t xml:space="preserve">פתוחים לנפש. 95% מהישובים שבהם יש אפס שטחים פתוחים לנפש, </w:t>
      </w:r>
      <w:bookmarkStart w:id="626" w:name="_ETM_Q1_4047883"/>
      <w:bookmarkEnd w:id="626"/>
      <w:r w:rsidR="00475D79">
        <w:rPr>
          <w:rtl/>
        </w:rPr>
        <w:t xml:space="preserve">הם ישובים ערביים. </w:t>
      </w:r>
    </w:p>
    <w:p w:rsidR="00475D79" w:rsidRDefault="00475D79" w:rsidP="00187A53">
      <w:pPr>
        <w:rPr>
          <w:rtl/>
        </w:rPr>
      </w:pPr>
    </w:p>
    <w:p w:rsidR="00475D79" w:rsidRDefault="00475D79" w:rsidP="0098229D">
      <w:pPr>
        <w:rPr>
          <w:rtl/>
        </w:rPr>
      </w:pPr>
      <w:bookmarkStart w:id="627" w:name="_ETM_Q1_4051488"/>
      <w:bookmarkEnd w:id="627"/>
      <w:r>
        <w:rPr>
          <w:rtl/>
        </w:rPr>
        <w:t xml:space="preserve">לזה מתקשר הדבר הבא. לפני כשנה פרסם </w:t>
      </w:r>
      <w:bookmarkStart w:id="628" w:name="_ETM_Q1_4057442"/>
      <w:bookmarkEnd w:id="628"/>
      <w:r>
        <w:rPr>
          <w:rtl/>
        </w:rPr>
        <w:t xml:space="preserve">משרד השיכון מדריך הנחייה למתכננים שעובדים עם משרד השיכון, שבו </w:t>
      </w:r>
      <w:bookmarkStart w:id="629" w:name="_ETM_Q1_4064667"/>
      <w:bookmarkEnd w:id="629"/>
      <w:r>
        <w:rPr>
          <w:rtl/>
        </w:rPr>
        <w:t xml:space="preserve">יש הנחיה לגבי גינות ציבוריות. בהנחיה הזאת של משרד השיכון, </w:t>
      </w:r>
      <w:bookmarkStart w:id="630" w:name="_ETM_Q1_4073416"/>
      <w:bookmarkEnd w:id="630"/>
      <w:r>
        <w:rPr>
          <w:rtl/>
        </w:rPr>
        <w:t>לישובים יהודים ההנחיה היא למינימום שטחים ציבוריים לנפש</w:t>
      </w:r>
      <w:r w:rsidR="0098229D">
        <w:rPr>
          <w:rtl/>
        </w:rPr>
        <w:t xml:space="preserve"> של 15 מ"ר, לישובים ערביים </w:t>
      </w:r>
      <w:bookmarkStart w:id="631" w:name="_ETM_Q1_4081663"/>
      <w:bookmarkEnd w:id="631"/>
      <w:r w:rsidR="0098229D">
        <w:rPr>
          <w:rtl/>
        </w:rPr>
        <w:t xml:space="preserve">ולישובים חרדים, </w:t>
      </w:r>
      <w:smartTag w:uri="urn:schemas-microsoft-com:office:smarttags" w:element="metricconverter">
        <w:smartTagPr>
          <w:attr w:name="ProductID" w:val="10 מטרים"/>
        </w:smartTagPr>
        <w:r w:rsidR="0098229D">
          <w:rPr>
            <w:rtl/>
          </w:rPr>
          <w:t>10 מטרים</w:t>
        </w:r>
      </w:smartTag>
      <w:r w:rsidR="0098229D">
        <w:rPr>
          <w:rtl/>
        </w:rPr>
        <w:t xml:space="preserve"> לנפש. </w:t>
      </w:r>
    </w:p>
    <w:p w:rsidR="0098229D" w:rsidRDefault="0098229D" w:rsidP="0098229D">
      <w:pPr>
        <w:rPr>
          <w:rtl/>
        </w:rPr>
      </w:pPr>
    </w:p>
    <w:p w:rsidR="0098229D" w:rsidRDefault="0098229D" w:rsidP="0098229D">
      <w:pPr>
        <w:rPr>
          <w:rtl/>
        </w:rPr>
      </w:pPr>
    </w:p>
    <w:p w:rsidR="0098229D" w:rsidRDefault="0098229D" w:rsidP="0098229D">
      <w:pPr>
        <w:pStyle w:val="af8"/>
        <w:keepNext/>
        <w:rPr>
          <w:rtl/>
        </w:rPr>
      </w:pPr>
      <w:bookmarkStart w:id="632" w:name="_ETM_Q1_4090080"/>
      <w:bookmarkEnd w:id="63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8229D" w:rsidRDefault="0098229D" w:rsidP="0098229D">
      <w:pPr>
        <w:pStyle w:val="KeepWithNext"/>
        <w:rPr>
          <w:rtl/>
        </w:rPr>
      </w:pPr>
    </w:p>
    <w:p w:rsidR="0098229D" w:rsidRDefault="0098229D" w:rsidP="0098229D">
      <w:pPr>
        <w:rPr>
          <w:rtl/>
        </w:rPr>
      </w:pPr>
      <w:r>
        <w:rPr>
          <w:rtl/>
        </w:rPr>
        <w:t>את מוכנה לחזור?</w:t>
      </w:r>
    </w:p>
    <w:p w:rsidR="0098229D" w:rsidRDefault="0098229D" w:rsidP="0098229D">
      <w:pPr>
        <w:rPr>
          <w:rtl/>
        </w:rPr>
      </w:pPr>
    </w:p>
    <w:p w:rsidR="0098229D" w:rsidRDefault="0098229D" w:rsidP="0098229D">
      <w:pPr>
        <w:pStyle w:val="afb"/>
        <w:keepNext/>
        <w:rPr>
          <w:rtl/>
        </w:rPr>
      </w:pPr>
      <w:r>
        <w:rPr>
          <w:rFonts w:hint="eastAsia"/>
          <w:rtl/>
        </w:rPr>
        <w:t>כרמית</w:t>
      </w:r>
      <w:r>
        <w:rPr>
          <w:rtl/>
        </w:rPr>
        <w:t xml:space="preserve"> </w:t>
      </w:r>
      <w:r>
        <w:rPr>
          <w:rFonts w:hint="eastAsia"/>
          <w:rtl/>
        </w:rPr>
        <w:t>לובנוב</w:t>
      </w:r>
      <w:r>
        <w:rPr>
          <w:rtl/>
        </w:rPr>
        <w:t>:</w:t>
      </w:r>
    </w:p>
    <w:p w:rsidR="0098229D" w:rsidRDefault="0098229D" w:rsidP="0098229D">
      <w:pPr>
        <w:pStyle w:val="KeepWithNext"/>
        <w:rPr>
          <w:rtl/>
        </w:rPr>
      </w:pPr>
    </w:p>
    <w:p w:rsidR="0098229D" w:rsidRDefault="0098229D" w:rsidP="0098229D">
      <w:pPr>
        <w:rPr>
          <w:rtl/>
        </w:rPr>
      </w:pPr>
      <w:r>
        <w:rPr>
          <w:rtl/>
        </w:rPr>
        <w:t xml:space="preserve">כן, כי זה משהו שצריך לבדוק ולהעלות את זה לדיון </w:t>
      </w:r>
      <w:bookmarkStart w:id="633" w:name="_ETM_Q1_4095563"/>
      <w:bookmarkEnd w:id="633"/>
      <w:r>
        <w:rPr>
          <w:rtl/>
        </w:rPr>
        <w:t xml:space="preserve">קונקרטי ולראות איך לשנות את זה. זה פשוט דבר שלא יעלה על הדעת. </w:t>
      </w:r>
    </w:p>
    <w:p w:rsidR="0098229D" w:rsidRDefault="0098229D" w:rsidP="0098229D">
      <w:pPr>
        <w:rPr>
          <w:rtl/>
        </w:rPr>
      </w:pPr>
    </w:p>
    <w:p w:rsidR="0098229D" w:rsidRDefault="0098229D" w:rsidP="0098229D">
      <w:pPr>
        <w:pStyle w:val="af8"/>
        <w:keepNext/>
        <w:rPr>
          <w:rtl/>
        </w:rPr>
      </w:pPr>
      <w:bookmarkStart w:id="634" w:name="_ETM_Q1_4093517"/>
      <w:bookmarkEnd w:id="63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8229D" w:rsidRDefault="0098229D" w:rsidP="0098229D">
      <w:pPr>
        <w:pStyle w:val="KeepWithNext"/>
        <w:rPr>
          <w:rtl/>
        </w:rPr>
      </w:pPr>
    </w:p>
    <w:p w:rsidR="0098229D" w:rsidRDefault="0098229D" w:rsidP="0098229D">
      <w:pPr>
        <w:rPr>
          <w:rtl/>
        </w:rPr>
      </w:pPr>
      <w:r>
        <w:rPr>
          <w:rtl/>
        </w:rPr>
        <w:t>ממתי זה?</w:t>
      </w:r>
    </w:p>
    <w:p w:rsidR="0098229D" w:rsidRDefault="0098229D" w:rsidP="0098229D">
      <w:pPr>
        <w:rPr>
          <w:rtl/>
        </w:rPr>
      </w:pPr>
    </w:p>
    <w:p w:rsidR="0098229D" w:rsidRDefault="0098229D" w:rsidP="0098229D">
      <w:pPr>
        <w:pStyle w:val="afb"/>
        <w:keepNext/>
        <w:rPr>
          <w:rtl/>
        </w:rPr>
      </w:pPr>
      <w:bookmarkStart w:id="635" w:name="_ETM_Q1_4097862"/>
      <w:bookmarkEnd w:id="635"/>
      <w:r>
        <w:rPr>
          <w:rFonts w:hint="eastAsia"/>
          <w:rtl/>
        </w:rPr>
        <w:t>כרמית</w:t>
      </w:r>
      <w:r>
        <w:rPr>
          <w:rtl/>
        </w:rPr>
        <w:t xml:space="preserve"> </w:t>
      </w:r>
      <w:r>
        <w:rPr>
          <w:rFonts w:hint="eastAsia"/>
          <w:rtl/>
        </w:rPr>
        <w:t>לובנוב</w:t>
      </w:r>
      <w:r>
        <w:rPr>
          <w:rtl/>
        </w:rPr>
        <w:t>:</w:t>
      </w:r>
    </w:p>
    <w:p w:rsidR="0098229D" w:rsidRDefault="0098229D" w:rsidP="0098229D">
      <w:pPr>
        <w:pStyle w:val="KeepWithNext"/>
        <w:rPr>
          <w:rtl/>
        </w:rPr>
      </w:pPr>
    </w:p>
    <w:p w:rsidR="0098229D" w:rsidRDefault="001A14AC" w:rsidP="0098229D">
      <w:pPr>
        <w:rPr>
          <w:rtl/>
        </w:rPr>
      </w:pPr>
      <w:r>
        <w:rPr>
          <w:rtl/>
        </w:rPr>
        <w:t xml:space="preserve">זה רק עכשיו פורסם בעיתון. לפני </w:t>
      </w:r>
      <w:bookmarkStart w:id="636" w:name="_ETM_Q1_4107721"/>
      <w:bookmarkEnd w:id="636"/>
      <w:r>
        <w:rPr>
          <w:rtl/>
        </w:rPr>
        <w:t xml:space="preserve">חודש זה פורסם בעיתון הארץ. אני אשמח לשלוח לך. כתבתי </w:t>
      </w:r>
      <w:bookmarkStart w:id="637" w:name="_ETM_Q1_4116800"/>
      <w:bookmarkEnd w:id="637"/>
      <w:r>
        <w:rPr>
          <w:rtl/>
        </w:rPr>
        <w:t xml:space="preserve">על-כך גם במסמך הרקע ששלחתי לוועדה. אני אקריא לכם את </w:t>
      </w:r>
      <w:bookmarkStart w:id="638" w:name="_ETM_Q1_4117906"/>
      <w:bookmarkEnd w:id="638"/>
      <w:r>
        <w:rPr>
          <w:rtl/>
        </w:rPr>
        <w:t xml:space="preserve">מה שכתוב: "משרד השיכון גיבש תקן תכנון גנים ציבוריים לפיו </w:t>
      </w:r>
      <w:bookmarkStart w:id="639" w:name="_ETM_Q1_4125561"/>
      <w:bookmarkEnd w:id="639"/>
      <w:r>
        <w:rPr>
          <w:rtl/>
        </w:rPr>
        <w:t xml:space="preserve">אדריכלים יתכננו שטח קטן יותר של גנים ציבוריים ושטחים פתוחים </w:t>
      </w:r>
      <w:bookmarkStart w:id="640" w:name="_ETM_Q1_4126563"/>
      <w:bookmarkEnd w:id="640"/>
      <w:r>
        <w:rPr>
          <w:rtl/>
        </w:rPr>
        <w:t xml:space="preserve">בישובים ערביים וחרדים בישראל לעומת ישובים יהודים. לפי ההנחיות, בעיר </w:t>
      </w:r>
      <w:bookmarkStart w:id="641" w:name="_ETM_Q1_4132147"/>
      <w:bookmarkEnd w:id="641"/>
      <w:r>
        <w:rPr>
          <w:rtl/>
        </w:rPr>
        <w:t xml:space="preserve">ישראלית רגילה יש לתכנן 15 מ"ר </w:t>
      </w:r>
      <w:r w:rsidR="00DB25CD">
        <w:rPr>
          <w:rtl/>
        </w:rPr>
        <w:t xml:space="preserve">של גנים לנפש ואילו </w:t>
      </w:r>
      <w:bookmarkStart w:id="642" w:name="_ETM_Q1_4140364"/>
      <w:bookmarkEnd w:id="642"/>
      <w:r w:rsidR="00DB25CD">
        <w:rPr>
          <w:rtl/>
        </w:rPr>
        <w:t xml:space="preserve">בערים חרדיות וערביות, 10 מ"ר גנים לנפש בלבד". </w:t>
      </w:r>
    </w:p>
    <w:p w:rsidR="00DB25CD" w:rsidRDefault="00DB25CD" w:rsidP="0098229D">
      <w:pPr>
        <w:rPr>
          <w:rtl/>
        </w:rPr>
      </w:pPr>
    </w:p>
    <w:p w:rsidR="00DB25CD" w:rsidRDefault="00DB25CD" w:rsidP="0098229D">
      <w:pPr>
        <w:rPr>
          <w:rtl/>
        </w:rPr>
      </w:pPr>
      <w:r>
        <w:rPr>
          <w:rtl/>
        </w:rPr>
        <w:t>ז</w:t>
      </w:r>
      <w:bookmarkStart w:id="643" w:name="_ETM_Q1_4145955"/>
      <w:bookmarkEnd w:id="643"/>
      <w:r>
        <w:rPr>
          <w:rtl/>
        </w:rPr>
        <w:t>ה,</w:t>
      </w:r>
      <w:bookmarkStart w:id="644" w:name="_ETM_Q1_4147292"/>
      <w:bookmarkEnd w:id="644"/>
      <w:r>
        <w:rPr>
          <w:rtl/>
        </w:rPr>
        <w:t xml:space="preserve"> יחד עם הפערים שמצאנו, שנסקרו על פני עשור שנים - </w:t>
      </w:r>
      <w:bookmarkStart w:id="645" w:name="_ETM_Q1_4150902"/>
      <w:bookmarkEnd w:id="645"/>
      <w:r>
        <w:rPr>
          <w:rtl/>
        </w:rPr>
        <w:t xml:space="preserve">- - </w:t>
      </w:r>
    </w:p>
    <w:p w:rsidR="00DB25CD" w:rsidRDefault="00DB25CD" w:rsidP="0098229D">
      <w:pPr>
        <w:rPr>
          <w:rtl/>
        </w:rPr>
      </w:pPr>
    </w:p>
    <w:p w:rsidR="00DB25CD" w:rsidRDefault="00DB25CD" w:rsidP="00DB25CD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DB25CD" w:rsidRDefault="00DB25CD" w:rsidP="00DB25CD">
      <w:pPr>
        <w:pStyle w:val="KeepWithNext"/>
        <w:rPr>
          <w:rtl/>
        </w:rPr>
      </w:pPr>
    </w:p>
    <w:p w:rsidR="00DB25CD" w:rsidRDefault="00DB25CD" w:rsidP="00DB25CD">
      <w:pPr>
        <w:rPr>
          <w:rtl/>
        </w:rPr>
      </w:pPr>
      <w:r>
        <w:rPr>
          <w:rtl/>
        </w:rPr>
        <w:t>באוכלוסיה היהודית יש פיתוח לאוכלוסייה חרדית? זה מעניין אותי כי שר השיכון היה חרדי.</w:t>
      </w:r>
    </w:p>
    <w:p w:rsidR="00DB25CD" w:rsidRDefault="00DB25CD" w:rsidP="00DB25CD">
      <w:pPr>
        <w:rPr>
          <w:rtl/>
        </w:rPr>
      </w:pPr>
    </w:p>
    <w:p w:rsidR="00DB25CD" w:rsidRDefault="00DB25CD" w:rsidP="00DB25CD">
      <w:pPr>
        <w:pStyle w:val="afb"/>
        <w:keepNext/>
        <w:rPr>
          <w:rtl/>
        </w:rPr>
      </w:pPr>
      <w:bookmarkStart w:id="646" w:name="_ETM_Q1_4149961"/>
      <w:bookmarkEnd w:id="646"/>
      <w:r>
        <w:rPr>
          <w:rFonts w:hint="eastAsia"/>
          <w:rtl/>
        </w:rPr>
        <w:t>כרמית</w:t>
      </w:r>
      <w:r>
        <w:rPr>
          <w:rtl/>
        </w:rPr>
        <w:t xml:space="preserve"> </w:t>
      </w:r>
      <w:r>
        <w:rPr>
          <w:rFonts w:hint="eastAsia"/>
          <w:rtl/>
        </w:rPr>
        <w:t>לובנוב</w:t>
      </w:r>
      <w:r>
        <w:rPr>
          <w:rtl/>
        </w:rPr>
        <w:t>:</w:t>
      </w:r>
    </w:p>
    <w:p w:rsidR="00DB25CD" w:rsidRDefault="00DB25CD" w:rsidP="00DB25CD">
      <w:pPr>
        <w:pStyle w:val="KeepWithNext"/>
        <w:rPr>
          <w:rtl/>
        </w:rPr>
      </w:pPr>
    </w:p>
    <w:p w:rsidR="00DB25CD" w:rsidRDefault="00DB25CD" w:rsidP="00DB25CD">
      <w:pPr>
        <w:rPr>
          <w:rtl/>
        </w:rPr>
      </w:pPr>
      <w:r>
        <w:rPr>
          <w:rtl/>
        </w:rPr>
        <w:t xml:space="preserve">ברור. זה גם בלמ"ס. </w:t>
      </w:r>
    </w:p>
    <w:p w:rsidR="00DB25CD" w:rsidRDefault="00DB25CD" w:rsidP="00DB25CD">
      <w:pPr>
        <w:rPr>
          <w:rtl/>
        </w:rPr>
      </w:pPr>
      <w:bookmarkStart w:id="647" w:name="_ETM_Q1_4157038"/>
      <w:bookmarkEnd w:id="647"/>
    </w:p>
    <w:p w:rsidR="00DB25CD" w:rsidRDefault="00DB25CD" w:rsidP="00DB25CD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DB25CD" w:rsidRDefault="00DB25CD" w:rsidP="00DB25CD">
      <w:pPr>
        <w:pStyle w:val="KeepWithNext"/>
        <w:rPr>
          <w:rtl/>
        </w:rPr>
      </w:pPr>
    </w:p>
    <w:p w:rsidR="00DB25CD" w:rsidRDefault="00DB25CD" w:rsidP="00DB25CD">
      <w:pPr>
        <w:rPr>
          <w:rtl/>
        </w:rPr>
      </w:pPr>
      <w:r>
        <w:rPr>
          <w:rtl/>
        </w:rPr>
        <w:t>הגנים אצל החרדים יותר גדולים?</w:t>
      </w:r>
    </w:p>
    <w:p w:rsidR="00DB25CD" w:rsidRDefault="00DB25CD" w:rsidP="00DB25CD">
      <w:pPr>
        <w:rPr>
          <w:rtl/>
        </w:rPr>
      </w:pPr>
      <w:bookmarkStart w:id="648" w:name="_ETM_Q1_4158830"/>
      <w:bookmarkEnd w:id="648"/>
    </w:p>
    <w:p w:rsidR="006C13CD" w:rsidRDefault="006C13CD" w:rsidP="006C13CD">
      <w:pPr>
        <w:pStyle w:val="a5"/>
        <w:keepNext/>
        <w:rPr>
          <w:rtl/>
        </w:rPr>
      </w:pPr>
      <w:bookmarkStart w:id="649" w:name="_ETM_Q1_4160255"/>
      <w:bookmarkEnd w:id="649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6C13CD" w:rsidRDefault="006C13CD" w:rsidP="006C13CD">
      <w:pPr>
        <w:pStyle w:val="KeepWithNext"/>
        <w:rPr>
          <w:rtl/>
        </w:rPr>
      </w:pPr>
    </w:p>
    <w:p w:rsidR="00DB25CD" w:rsidRDefault="006C13CD" w:rsidP="006C13CD">
      <w:pPr>
        <w:rPr>
          <w:rtl/>
        </w:rPr>
      </w:pPr>
      <w:r>
        <w:rPr>
          <w:rtl/>
        </w:rPr>
        <w:t>של מי ההנחיה?</w:t>
      </w:r>
    </w:p>
    <w:p w:rsidR="006C13CD" w:rsidRDefault="006C13CD" w:rsidP="006C13CD">
      <w:pPr>
        <w:rPr>
          <w:rtl/>
        </w:rPr>
      </w:pPr>
    </w:p>
    <w:p w:rsidR="006C13CD" w:rsidRDefault="006C13CD" w:rsidP="006C13CD">
      <w:pPr>
        <w:pStyle w:val="afb"/>
        <w:keepNext/>
        <w:rPr>
          <w:rtl/>
        </w:rPr>
      </w:pPr>
      <w:bookmarkStart w:id="650" w:name="_ETM_Q1_4157379"/>
      <w:bookmarkEnd w:id="650"/>
      <w:r>
        <w:rPr>
          <w:rFonts w:hint="eastAsia"/>
          <w:rtl/>
        </w:rPr>
        <w:t>כרמית</w:t>
      </w:r>
      <w:r>
        <w:rPr>
          <w:rtl/>
        </w:rPr>
        <w:t xml:space="preserve"> </w:t>
      </w:r>
      <w:r>
        <w:rPr>
          <w:rFonts w:hint="eastAsia"/>
          <w:rtl/>
        </w:rPr>
        <w:t>לובנוב</w:t>
      </w:r>
      <w:r>
        <w:rPr>
          <w:rtl/>
        </w:rPr>
        <w:t>:</w:t>
      </w:r>
    </w:p>
    <w:p w:rsidR="006C13CD" w:rsidRDefault="006C13CD" w:rsidP="006C13CD">
      <w:pPr>
        <w:pStyle w:val="KeepWithNext"/>
        <w:rPr>
          <w:rtl/>
        </w:rPr>
      </w:pPr>
    </w:p>
    <w:p w:rsidR="006C13CD" w:rsidRDefault="006C13CD" w:rsidP="006C13CD">
      <w:pPr>
        <w:rPr>
          <w:rtl/>
        </w:rPr>
      </w:pPr>
      <w:r>
        <w:rPr>
          <w:rtl/>
        </w:rPr>
        <w:t xml:space="preserve">זאת הנחיה של משרד השיכון. </w:t>
      </w:r>
      <w:bookmarkStart w:id="651" w:name="_ETM_Q1_4165642"/>
      <w:bookmarkEnd w:id="651"/>
    </w:p>
    <w:p w:rsidR="006C13CD" w:rsidRDefault="006C13CD" w:rsidP="006C13CD">
      <w:pPr>
        <w:rPr>
          <w:rtl/>
        </w:rPr>
      </w:pPr>
      <w:bookmarkStart w:id="652" w:name="_ETM_Q1_4162590"/>
      <w:bookmarkEnd w:id="652"/>
    </w:p>
    <w:p w:rsidR="006C13CD" w:rsidRDefault="00885099" w:rsidP="00885099">
      <w:pPr>
        <w:pStyle w:val="a5"/>
        <w:keepNext/>
        <w:rPr>
          <w:rtl/>
        </w:rPr>
      </w:pPr>
      <w:r>
        <w:rPr>
          <w:rFonts w:hint="eastAsia"/>
          <w:rtl/>
        </w:rPr>
        <w:t>מרב</w:t>
      </w:r>
      <w:r>
        <w:rPr>
          <w:rtl/>
        </w:rPr>
        <w:t xml:space="preserve"> </w:t>
      </w:r>
      <w:r>
        <w:rPr>
          <w:rFonts w:hint="eastAsia"/>
          <w:rtl/>
        </w:rPr>
        <w:t>מיכאלי</w:t>
      </w:r>
      <w:r w:rsidR="006C13CD">
        <w:rPr>
          <w:rtl/>
        </w:rPr>
        <w:t>:</w:t>
      </w:r>
    </w:p>
    <w:p w:rsidR="006C13CD" w:rsidRDefault="006C13CD" w:rsidP="006C13CD">
      <w:pPr>
        <w:pStyle w:val="KeepWithNext"/>
        <w:rPr>
          <w:rtl/>
        </w:rPr>
      </w:pPr>
    </w:p>
    <w:p w:rsidR="006C13CD" w:rsidRDefault="006C13CD" w:rsidP="006C13CD">
      <w:pPr>
        <w:rPr>
          <w:rtl/>
        </w:rPr>
      </w:pPr>
      <w:r>
        <w:rPr>
          <w:rtl/>
        </w:rPr>
        <w:t>ניסיתם לעתור נגד זה?</w:t>
      </w:r>
    </w:p>
    <w:p w:rsidR="006C13CD" w:rsidRDefault="006C13CD" w:rsidP="006C13CD">
      <w:pPr>
        <w:rPr>
          <w:rtl/>
        </w:rPr>
      </w:pPr>
      <w:bookmarkStart w:id="653" w:name="_ETM_Q1_4168777"/>
      <w:bookmarkEnd w:id="653"/>
    </w:p>
    <w:p w:rsidR="006C13CD" w:rsidRDefault="006C13CD" w:rsidP="006C13CD">
      <w:pPr>
        <w:pStyle w:val="afb"/>
        <w:keepNext/>
        <w:rPr>
          <w:rtl/>
        </w:rPr>
      </w:pPr>
      <w:bookmarkStart w:id="654" w:name="_ETM_Q1_4170527"/>
      <w:bookmarkEnd w:id="654"/>
      <w:r>
        <w:rPr>
          <w:rFonts w:hint="eastAsia"/>
          <w:rtl/>
        </w:rPr>
        <w:t>כרמית</w:t>
      </w:r>
      <w:r>
        <w:rPr>
          <w:rtl/>
        </w:rPr>
        <w:t xml:space="preserve"> </w:t>
      </w:r>
      <w:r>
        <w:rPr>
          <w:rFonts w:hint="eastAsia"/>
          <w:rtl/>
        </w:rPr>
        <w:t>לובנוב</w:t>
      </w:r>
      <w:r>
        <w:rPr>
          <w:rtl/>
        </w:rPr>
        <w:t>:</w:t>
      </w:r>
    </w:p>
    <w:p w:rsidR="006C13CD" w:rsidRDefault="006C13CD" w:rsidP="006C13CD">
      <w:pPr>
        <w:pStyle w:val="KeepWithNext"/>
        <w:rPr>
          <w:rtl/>
        </w:rPr>
      </w:pPr>
    </w:p>
    <w:p w:rsidR="006C13CD" w:rsidRDefault="006C13CD" w:rsidP="006C13CD">
      <w:pPr>
        <w:rPr>
          <w:rtl/>
        </w:rPr>
      </w:pPr>
      <w:r>
        <w:rPr>
          <w:rtl/>
        </w:rPr>
        <w:t xml:space="preserve">זה פורסם רק לפני חודש. </w:t>
      </w:r>
    </w:p>
    <w:p w:rsidR="006C13CD" w:rsidRDefault="006C13CD" w:rsidP="006C13CD">
      <w:pPr>
        <w:rPr>
          <w:rtl/>
        </w:rPr>
      </w:pPr>
      <w:bookmarkStart w:id="655" w:name="_ETM_Q1_4173267"/>
      <w:bookmarkEnd w:id="655"/>
    </w:p>
    <w:p w:rsidR="00885099" w:rsidRDefault="00885099" w:rsidP="00885099">
      <w:pPr>
        <w:pStyle w:val="a5"/>
        <w:keepNext/>
        <w:rPr>
          <w:rtl/>
        </w:rPr>
      </w:pPr>
      <w:bookmarkStart w:id="656" w:name="_ETM_Q1_4173648"/>
      <w:bookmarkEnd w:id="656"/>
      <w:r>
        <w:rPr>
          <w:rFonts w:hint="eastAsia"/>
          <w:rtl/>
        </w:rPr>
        <w:t>מרב</w:t>
      </w:r>
      <w:r>
        <w:rPr>
          <w:rtl/>
        </w:rPr>
        <w:t xml:space="preserve"> </w:t>
      </w:r>
      <w:r>
        <w:rPr>
          <w:rFonts w:hint="eastAsia"/>
          <w:rtl/>
        </w:rPr>
        <w:t>מיכאלי</w:t>
      </w:r>
      <w:r>
        <w:rPr>
          <w:rtl/>
        </w:rPr>
        <w:t>:</w:t>
      </w:r>
    </w:p>
    <w:p w:rsidR="00885099" w:rsidRDefault="00885099" w:rsidP="00885099">
      <w:pPr>
        <w:pStyle w:val="KeepWithNext"/>
        <w:rPr>
          <w:rtl/>
          <w:lang w:eastAsia="he-IL"/>
        </w:rPr>
      </w:pPr>
    </w:p>
    <w:p w:rsidR="00885099" w:rsidRDefault="00885099" w:rsidP="00885099">
      <w:pPr>
        <w:rPr>
          <w:rtl/>
          <w:lang w:eastAsia="he-IL"/>
        </w:rPr>
      </w:pPr>
      <w:r>
        <w:rPr>
          <w:rtl/>
          <w:lang w:eastAsia="he-IL"/>
        </w:rPr>
        <w:t>ההנחי</w:t>
      </w:r>
      <w:bookmarkStart w:id="657" w:name="_ETM_Q1_4174631"/>
      <w:bookmarkEnd w:id="657"/>
      <w:r>
        <w:rPr>
          <w:rtl/>
          <w:lang w:eastAsia="he-IL"/>
        </w:rPr>
        <w:t>ה מלפני שנה ופורסמה לפני חודש?</w:t>
      </w:r>
    </w:p>
    <w:p w:rsidR="00885099" w:rsidRDefault="00885099" w:rsidP="00885099">
      <w:pPr>
        <w:rPr>
          <w:rtl/>
          <w:lang w:eastAsia="he-IL"/>
        </w:rPr>
      </w:pPr>
    </w:p>
    <w:p w:rsidR="00885099" w:rsidRDefault="00885099" w:rsidP="00885099">
      <w:pPr>
        <w:pStyle w:val="afb"/>
        <w:keepNext/>
        <w:rPr>
          <w:rtl/>
          <w:lang w:eastAsia="he-IL"/>
        </w:rPr>
      </w:pPr>
      <w:bookmarkStart w:id="658" w:name="_ETM_Q1_4173554"/>
      <w:bookmarkEnd w:id="658"/>
      <w:r>
        <w:rPr>
          <w:rFonts w:hint="eastAsia"/>
          <w:rtl/>
          <w:lang w:eastAsia="he-IL"/>
        </w:rPr>
        <w:t>כרמית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לובנוב</w:t>
      </w:r>
      <w:r>
        <w:rPr>
          <w:rtl/>
          <w:lang w:eastAsia="he-IL"/>
        </w:rPr>
        <w:t>:</w:t>
      </w:r>
    </w:p>
    <w:p w:rsidR="00885099" w:rsidRDefault="00885099" w:rsidP="00885099">
      <w:pPr>
        <w:pStyle w:val="KeepWithNext"/>
        <w:rPr>
          <w:rtl/>
          <w:lang w:eastAsia="he-IL"/>
        </w:rPr>
      </w:pPr>
    </w:p>
    <w:p w:rsidR="00885099" w:rsidRDefault="00885099" w:rsidP="00885099">
      <w:pPr>
        <w:rPr>
          <w:rtl/>
          <w:lang w:eastAsia="he-IL"/>
        </w:rPr>
      </w:pPr>
      <w:r>
        <w:rPr>
          <w:rtl/>
          <w:lang w:eastAsia="he-IL"/>
        </w:rPr>
        <w:t xml:space="preserve">היא פורסמה בעיתון. אנחנו לא </w:t>
      </w:r>
      <w:bookmarkStart w:id="659" w:name="_ETM_Q1_4177389"/>
      <w:bookmarkEnd w:id="659"/>
      <w:r>
        <w:rPr>
          <w:rtl/>
          <w:lang w:eastAsia="he-IL"/>
        </w:rPr>
        <w:t xml:space="preserve">ידענו ולא הצלחנו לאתר אותה. </w:t>
      </w:r>
    </w:p>
    <w:p w:rsidR="00F10CBF" w:rsidRDefault="00F10CBF" w:rsidP="00885099">
      <w:pPr>
        <w:rPr>
          <w:rtl/>
          <w:lang w:eastAsia="he-IL"/>
        </w:rPr>
      </w:pPr>
    </w:p>
    <w:p w:rsidR="00F10CBF" w:rsidRDefault="00F10CBF" w:rsidP="00F10CBF">
      <w:pPr>
        <w:pStyle w:val="afb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סיגלית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רחמן</w:t>
      </w:r>
      <w:r>
        <w:rPr>
          <w:rtl/>
          <w:lang w:eastAsia="he-IL"/>
        </w:rPr>
        <w:t>:</w:t>
      </w:r>
    </w:p>
    <w:p w:rsidR="00F10CBF" w:rsidRDefault="00F10CBF" w:rsidP="00F10CBF">
      <w:pPr>
        <w:pStyle w:val="KeepWithNext"/>
        <w:rPr>
          <w:rtl/>
          <w:lang w:eastAsia="he-IL"/>
        </w:rPr>
      </w:pPr>
    </w:p>
    <w:p w:rsidR="00F10CBF" w:rsidRDefault="00F10CBF" w:rsidP="00F10CBF">
      <w:pPr>
        <w:rPr>
          <w:rtl/>
          <w:lang w:eastAsia="he-IL"/>
        </w:rPr>
      </w:pPr>
      <w:r>
        <w:rPr>
          <w:rtl/>
          <w:lang w:eastAsia="he-IL"/>
        </w:rPr>
        <w:t xml:space="preserve">אני מהחברה להגנת הטבע </w:t>
      </w:r>
      <w:bookmarkStart w:id="660" w:name="_ETM_Q1_4191622"/>
      <w:bookmarkEnd w:id="660"/>
      <w:r w:rsidR="00132A06">
        <w:rPr>
          <w:rtl/>
          <w:lang w:eastAsia="he-IL"/>
        </w:rPr>
        <w:t>ובעוונותיי</w:t>
      </w:r>
      <w:r>
        <w:rPr>
          <w:rtl/>
          <w:lang w:eastAsia="he-IL"/>
        </w:rPr>
        <w:t xml:space="preserve"> הייתי חברת ועדה. מדובר על תדריך הקצאת קרקע לצרכי </w:t>
      </w:r>
      <w:bookmarkStart w:id="661" w:name="_ETM_Q1_4190762"/>
      <w:bookmarkEnd w:id="661"/>
      <w:r>
        <w:rPr>
          <w:rtl/>
          <w:lang w:eastAsia="he-IL"/>
        </w:rPr>
        <w:t xml:space="preserve">ציבור, מסמך שאושר בממשלה מ-2005. משרד השיכון, יחד עם </w:t>
      </w:r>
      <w:bookmarkStart w:id="662" w:name="_ETM_Q1_4197549"/>
      <w:bookmarkEnd w:id="662"/>
      <w:r>
        <w:rPr>
          <w:rtl/>
          <w:lang w:eastAsia="he-IL"/>
        </w:rPr>
        <w:t xml:space="preserve">משרד הפנים - - - </w:t>
      </w:r>
    </w:p>
    <w:p w:rsidR="00F10CBF" w:rsidRDefault="00F10CBF" w:rsidP="00F10CBF">
      <w:pPr>
        <w:rPr>
          <w:rtl/>
          <w:lang w:eastAsia="he-IL"/>
        </w:rPr>
      </w:pPr>
    </w:p>
    <w:p w:rsidR="00F10CBF" w:rsidRDefault="00F10CBF" w:rsidP="00F10CBF">
      <w:pPr>
        <w:pStyle w:val="a5"/>
        <w:keepNext/>
        <w:rPr>
          <w:rtl/>
        </w:rPr>
      </w:pPr>
      <w:r>
        <w:rPr>
          <w:rFonts w:hint="eastAsia"/>
          <w:rtl/>
        </w:rPr>
        <w:t>קריאה</w:t>
      </w:r>
      <w:r>
        <w:rPr>
          <w:rtl/>
        </w:rPr>
        <w:t>:</w:t>
      </w:r>
    </w:p>
    <w:p w:rsidR="00F10CBF" w:rsidRDefault="00F10CBF" w:rsidP="00F10CBF">
      <w:pPr>
        <w:pStyle w:val="KeepWithNext"/>
        <w:rPr>
          <w:rtl/>
          <w:lang w:eastAsia="he-IL"/>
        </w:rPr>
      </w:pPr>
    </w:p>
    <w:p w:rsidR="00F10CBF" w:rsidRDefault="00F10CBF" w:rsidP="00F10CBF">
      <w:pPr>
        <w:rPr>
          <w:rtl/>
          <w:lang w:eastAsia="he-IL"/>
        </w:rPr>
      </w:pPr>
      <w:r>
        <w:rPr>
          <w:rtl/>
          <w:lang w:eastAsia="he-IL"/>
        </w:rPr>
        <w:t xml:space="preserve">זה לא זה. </w:t>
      </w:r>
    </w:p>
    <w:p w:rsidR="00F10CBF" w:rsidRDefault="00F10CBF" w:rsidP="00F10CBF">
      <w:pPr>
        <w:rPr>
          <w:rtl/>
          <w:lang w:eastAsia="he-IL"/>
        </w:rPr>
      </w:pPr>
    </w:p>
    <w:p w:rsidR="00F10CBF" w:rsidRDefault="00F10CBF" w:rsidP="00F10CBF">
      <w:pPr>
        <w:pStyle w:val="afb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סיגלית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רחמן</w:t>
      </w:r>
      <w:r>
        <w:rPr>
          <w:rtl/>
          <w:lang w:eastAsia="he-IL"/>
        </w:rPr>
        <w:t>:</w:t>
      </w:r>
    </w:p>
    <w:p w:rsidR="00F10CBF" w:rsidRDefault="00F10CBF" w:rsidP="00F10CBF">
      <w:pPr>
        <w:pStyle w:val="KeepWithNext"/>
        <w:rPr>
          <w:rtl/>
          <w:lang w:eastAsia="he-IL"/>
        </w:rPr>
      </w:pPr>
    </w:p>
    <w:p w:rsidR="00F10CBF" w:rsidRDefault="00554EFE" w:rsidP="00F10CBF">
      <w:pPr>
        <w:rPr>
          <w:rtl/>
          <w:lang w:eastAsia="he-IL"/>
        </w:rPr>
      </w:pPr>
      <w:r>
        <w:rPr>
          <w:rtl/>
          <w:lang w:eastAsia="he-IL"/>
        </w:rPr>
        <w:t>זה</w:t>
      </w:r>
      <w:r w:rsidR="00132A06">
        <w:rPr>
          <w:rtl/>
          <w:lang w:eastAsia="he-IL"/>
        </w:rPr>
        <w:t xml:space="preserve"> כן</w:t>
      </w:r>
      <w:r>
        <w:rPr>
          <w:rtl/>
          <w:lang w:eastAsia="he-IL"/>
        </w:rPr>
        <w:t xml:space="preserve"> זה. </w:t>
      </w:r>
      <w:bookmarkStart w:id="663" w:name="_ETM_Q1_4202699"/>
      <w:bookmarkEnd w:id="663"/>
      <w:r>
        <w:rPr>
          <w:rtl/>
          <w:lang w:eastAsia="he-IL"/>
        </w:rPr>
        <w:t xml:space="preserve">זה עדכון לתדריך הקצאת קרקע לצרכי ציבור 2005 שאושר בממשלה. </w:t>
      </w:r>
      <w:bookmarkStart w:id="664" w:name="_ETM_Q1_4208505"/>
      <w:bookmarkEnd w:id="664"/>
      <w:r>
        <w:rPr>
          <w:rtl/>
          <w:lang w:eastAsia="he-IL"/>
        </w:rPr>
        <w:t xml:space="preserve">למיטב ידיעתי, גם המסמך הזה, אבל לא ליוויתי אותו בשלב </w:t>
      </w:r>
      <w:bookmarkStart w:id="665" w:name="_ETM_Q1_4211582"/>
      <w:bookmarkEnd w:id="665"/>
      <w:r>
        <w:rPr>
          <w:rtl/>
          <w:lang w:eastAsia="he-IL"/>
        </w:rPr>
        <w:t xml:space="preserve">הזה והוא אושר. בתדריך הקצאת קרקע לצרכי ציבור יש מפרט </w:t>
      </w:r>
      <w:bookmarkStart w:id="666" w:name="_ETM_Q1_4216295"/>
      <w:bookmarkEnd w:id="666"/>
      <w:r>
        <w:rPr>
          <w:rtl/>
          <w:lang w:eastAsia="he-IL"/>
        </w:rPr>
        <w:t xml:space="preserve">שמדבר על 22 מ"ר לנפש, אבל לפי קטגוריות שונות של </w:t>
      </w:r>
      <w:bookmarkStart w:id="667" w:name="_ETM_Q1_4220574"/>
      <w:bookmarkEnd w:id="667"/>
      <w:r>
        <w:rPr>
          <w:rtl/>
          <w:lang w:eastAsia="he-IL"/>
        </w:rPr>
        <w:t xml:space="preserve">סוגים של שטחים פתוחים, החל משטחים גדולים של פארקים לאירועים </w:t>
      </w:r>
      <w:bookmarkStart w:id="668" w:name="_ETM_Q1_4225834"/>
      <w:bookmarkEnd w:id="668"/>
      <w:r>
        <w:rPr>
          <w:rtl/>
          <w:lang w:eastAsia="he-IL"/>
        </w:rPr>
        <w:t xml:space="preserve">גדולים, סגנון פארק רעננה. אחר-כך פארקים בגודל בינוני, לדוגמה גן </w:t>
      </w:r>
      <w:bookmarkStart w:id="669" w:name="_ETM_Q1_4236335"/>
      <w:bookmarkEnd w:id="669"/>
      <w:r>
        <w:rPr>
          <w:rtl/>
          <w:lang w:eastAsia="he-IL"/>
        </w:rPr>
        <w:t xml:space="preserve">סקר בירושלים. אחר-כך, גנים שכונתיים וגינות כיס שהוזכרו פה. </w:t>
      </w:r>
      <w:bookmarkStart w:id="670" w:name="_ETM_Q1_4240827"/>
      <w:bookmarkEnd w:id="670"/>
      <w:r>
        <w:rPr>
          <w:rtl/>
          <w:lang w:eastAsia="he-IL"/>
        </w:rPr>
        <w:t xml:space="preserve">גינות קטנות שיש בהן מתקני משחק. רק ברמה השכונתית ומטה, </w:t>
      </w:r>
      <w:bookmarkStart w:id="671" w:name="_ETM_Q1_4247179"/>
      <w:bookmarkEnd w:id="671"/>
      <w:r>
        <w:rPr>
          <w:rtl/>
          <w:lang w:eastAsia="he-IL"/>
        </w:rPr>
        <w:t xml:space="preserve">זה המקומות שבהם יש את גני המשחק והמקומות שבהם </w:t>
      </w:r>
      <w:bookmarkStart w:id="672" w:name="_ETM_Q1_4250585"/>
      <w:bookmarkEnd w:id="672"/>
      <w:r>
        <w:rPr>
          <w:rtl/>
          <w:lang w:eastAsia="he-IL"/>
        </w:rPr>
        <w:t xml:space="preserve">הילדים משתמשים בהם. צריך לזכור שלכל המערך הזה יש עלויות </w:t>
      </w:r>
      <w:bookmarkStart w:id="673" w:name="_ETM_Q1_4251370"/>
      <w:bookmarkEnd w:id="673"/>
      <w:r>
        <w:rPr>
          <w:rtl/>
          <w:lang w:eastAsia="he-IL"/>
        </w:rPr>
        <w:t xml:space="preserve">תחזוקה מאוד גדולות עבור הרשות המקומית. </w:t>
      </w:r>
    </w:p>
    <w:p w:rsidR="00554EFE" w:rsidRDefault="00554EFE" w:rsidP="00F10CBF">
      <w:pPr>
        <w:rPr>
          <w:rtl/>
          <w:lang w:eastAsia="he-IL"/>
        </w:rPr>
      </w:pPr>
    </w:p>
    <w:p w:rsidR="00554EFE" w:rsidRDefault="00554EFE" w:rsidP="00132A06">
      <w:pPr>
        <w:rPr>
          <w:rtl/>
          <w:lang w:eastAsia="he-IL"/>
        </w:rPr>
      </w:pPr>
      <w:bookmarkStart w:id="674" w:name="_ETM_Q1_4259133"/>
      <w:bookmarkEnd w:id="674"/>
      <w:r>
        <w:rPr>
          <w:rtl/>
          <w:lang w:eastAsia="he-IL"/>
        </w:rPr>
        <w:t xml:space="preserve">העבודה שמוזכרת פה של </w:t>
      </w:r>
      <w:bookmarkStart w:id="675" w:name="_ETM_Q1_4259353"/>
      <w:bookmarkEnd w:id="675"/>
      <w:r>
        <w:rPr>
          <w:rtl/>
          <w:lang w:eastAsia="he-IL"/>
        </w:rPr>
        <w:t xml:space="preserve">משרד השיכון ושהיו שותפים לה עוד משרדים ממשלתיים, הוביל אותה </w:t>
      </w:r>
      <w:bookmarkStart w:id="676" w:name="_ETM_Q1_4262874"/>
      <w:bookmarkEnd w:id="676"/>
      <w:r>
        <w:rPr>
          <w:rtl/>
          <w:lang w:eastAsia="he-IL"/>
        </w:rPr>
        <w:t>פרופ' גדעון שריג</w:t>
      </w:r>
      <w:r w:rsidR="00375B11">
        <w:rPr>
          <w:rtl/>
          <w:lang w:eastAsia="he-IL"/>
        </w:rPr>
        <w:t xml:space="preserve"> ותמי טרוג מהטכניון. בעצם עשתה מחקר שימושים </w:t>
      </w:r>
      <w:bookmarkStart w:id="677" w:name="_ETM_Q1_4271331"/>
      <w:bookmarkEnd w:id="677"/>
      <w:r w:rsidR="00375B11">
        <w:rPr>
          <w:rtl/>
          <w:lang w:eastAsia="he-IL"/>
        </w:rPr>
        <w:t xml:space="preserve">ואמרה שהקצאת הקרקע הזאת לא מתאימה לישובים ערבים, חרדים ולא </w:t>
      </w:r>
      <w:bookmarkStart w:id="678" w:name="_ETM_Q1_4278136"/>
      <w:bookmarkEnd w:id="678"/>
      <w:r w:rsidR="00375B11">
        <w:rPr>
          <w:rtl/>
          <w:lang w:eastAsia="he-IL"/>
        </w:rPr>
        <w:t xml:space="preserve">לפריפריות בדרום ובצפון, מקומות עם אקלים מאוד קשה. היא </w:t>
      </w:r>
      <w:bookmarkStart w:id="679" w:name="_ETM_Q1_4280672"/>
      <w:bookmarkEnd w:id="679"/>
      <w:r w:rsidR="00375B11">
        <w:rPr>
          <w:rtl/>
          <w:lang w:eastAsia="he-IL"/>
        </w:rPr>
        <w:t>ניסתה לתת רזולוציה. העובדה ששם ה</w:t>
      </w:r>
      <w:r w:rsidR="00132A06">
        <w:rPr>
          <w:rtl/>
          <w:lang w:eastAsia="he-IL"/>
        </w:rPr>
        <w:t>שטח</w:t>
      </w:r>
      <w:r w:rsidR="00375B11">
        <w:rPr>
          <w:rtl/>
          <w:lang w:eastAsia="he-IL"/>
        </w:rPr>
        <w:t xml:space="preserve"> יותר נמוך היא בדיוק </w:t>
      </w:r>
      <w:bookmarkStart w:id="680" w:name="_ETM_Q1_4284953"/>
      <w:bookmarkEnd w:id="680"/>
      <w:r w:rsidR="00375B11">
        <w:rPr>
          <w:rtl/>
          <w:lang w:eastAsia="he-IL"/>
        </w:rPr>
        <w:t xml:space="preserve">בשביל לאפשר את הכמות הגדולה יותר של גינות כיס וגינות </w:t>
      </w:r>
      <w:bookmarkStart w:id="681" w:name="_ETM_Q1_4287055"/>
      <w:bookmarkEnd w:id="681"/>
      <w:r w:rsidR="00375B11">
        <w:rPr>
          <w:rtl/>
          <w:lang w:eastAsia="he-IL"/>
        </w:rPr>
        <w:t xml:space="preserve">שכונתיות. הוזכרה פה עיריית בית שמש. זה בדיוק </w:t>
      </w:r>
      <w:bookmarkStart w:id="682" w:name="_ETM_Q1_4293191"/>
      <w:bookmarkEnd w:id="682"/>
      <w:r w:rsidR="00375B11">
        <w:rPr>
          <w:rtl/>
          <w:lang w:eastAsia="he-IL"/>
        </w:rPr>
        <w:t xml:space="preserve">מה שהאוכלוסייה הזאת מבקשת. </w:t>
      </w:r>
    </w:p>
    <w:p w:rsidR="00375B11" w:rsidRDefault="00375B11" w:rsidP="00F10CBF">
      <w:pPr>
        <w:rPr>
          <w:rtl/>
          <w:lang w:eastAsia="he-IL"/>
        </w:rPr>
      </w:pPr>
    </w:p>
    <w:p w:rsidR="00375B11" w:rsidRDefault="00375B11" w:rsidP="00375B11">
      <w:pPr>
        <w:pStyle w:val="afb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כרמית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לובנוב</w:t>
      </w:r>
      <w:r>
        <w:rPr>
          <w:rtl/>
          <w:lang w:eastAsia="he-IL"/>
        </w:rPr>
        <w:t>:</w:t>
      </w:r>
    </w:p>
    <w:p w:rsidR="00375B11" w:rsidRDefault="00375B11" w:rsidP="00375B11">
      <w:pPr>
        <w:pStyle w:val="KeepWithNext"/>
        <w:rPr>
          <w:rtl/>
          <w:lang w:eastAsia="he-IL"/>
        </w:rPr>
      </w:pPr>
    </w:p>
    <w:p w:rsidR="00375B11" w:rsidRDefault="00375B11" w:rsidP="00375B11">
      <w:pPr>
        <w:rPr>
          <w:rtl/>
          <w:lang w:eastAsia="he-IL"/>
        </w:rPr>
      </w:pPr>
      <w:r>
        <w:rPr>
          <w:rtl/>
          <w:lang w:eastAsia="he-IL"/>
        </w:rPr>
        <w:t xml:space="preserve">אני חושבת שזה פירוש מאוד חלקי </w:t>
      </w:r>
      <w:bookmarkStart w:id="683" w:name="_ETM_Q1_4300194"/>
      <w:bookmarkEnd w:id="683"/>
      <w:r>
        <w:rPr>
          <w:rtl/>
          <w:lang w:eastAsia="he-IL"/>
        </w:rPr>
        <w:t xml:space="preserve">כי גם גדעון שריג, בעקבות פרסום הכתבה, נסוג </w:t>
      </w:r>
      <w:bookmarkStart w:id="684" w:name="_ETM_Q1_4298578"/>
      <w:bookmarkEnd w:id="684"/>
      <w:r>
        <w:rPr>
          <w:rtl/>
          <w:lang w:eastAsia="he-IL"/>
        </w:rPr>
        <w:t xml:space="preserve">מההמלצה. </w:t>
      </w:r>
    </w:p>
    <w:p w:rsidR="00375B11" w:rsidRDefault="00375B11" w:rsidP="00375B11">
      <w:pPr>
        <w:rPr>
          <w:rtl/>
          <w:lang w:eastAsia="he-IL"/>
        </w:rPr>
      </w:pPr>
    </w:p>
    <w:p w:rsidR="00375B11" w:rsidRDefault="00375B11" w:rsidP="00375B11">
      <w:pPr>
        <w:pStyle w:val="af8"/>
        <w:keepNext/>
        <w:rPr>
          <w:rtl/>
        </w:rPr>
      </w:pPr>
      <w:bookmarkStart w:id="685" w:name="_ETM_Q1_4300990"/>
      <w:bookmarkEnd w:id="68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75B11" w:rsidRDefault="00375B11" w:rsidP="00375B11">
      <w:pPr>
        <w:pStyle w:val="KeepWithNext"/>
        <w:rPr>
          <w:rtl/>
          <w:lang w:eastAsia="he-IL"/>
        </w:rPr>
      </w:pPr>
    </w:p>
    <w:p w:rsidR="00375B11" w:rsidRDefault="00375B11" w:rsidP="00375B11">
      <w:pPr>
        <w:rPr>
          <w:rtl/>
          <w:lang w:eastAsia="he-IL"/>
        </w:rPr>
      </w:pPr>
      <w:r>
        <w:rPr>
          <w:rtl/>
          <w:lang w:eastAsia="he-IL"/>
        </w:rPr>
        <w:t xml:space="preserve">אנחנו נבדוק את העניין. לכן ביקשתי ליידע אותנו. אין כמו שיתוף פעולה בין השטח לבין הבית הזה. אנחנו נשמח </w:t>
      </w:r>
      <w:bookmarkStart w:id="686" w:name="_ETM_Q1_4311844"/>
      <w:bookmarkEnd w:id="686"/>
      <w:r>
        <w:rPr>
          <w:rtl/>
          <w:lang w:eastAsia="he-IL"/>
        </w:rPr>
        <w:t xml:space="preserve">לקבל את החומר ונבדוק את זה מייד. </w:t>
      </w:r>
    </w:p>
    <w:p w:rsidR="00375B11" w:rsidRDefault="00375B11" w:rsidP="00375B11">
      <w:pPr>
        <w:rPr>
          <w:rtl/>
          <w:lang w:eastAsia="he-IL"/>
        </w:rPr>
      </w:pPr>
    </w:p>
    <w:p w:rsidR="00375B11" w:rsidRDefault="00375B11" w:rsidP="00375B11">
      <w:pPr>
        <w:rPr>
          <w:rtl/>
          <w:lang w:eastAsia="he-IL"/>
        </w:rPr>
      </w:pPr>
      <w:bookmarkStart w:id="687" w:name="_ETM_Q1_4319606"/>
      <w:bookmarkEnd w:id="687"/>
      <w:r>
        <w:rPr>
          <w:rtl/>
          <w:lang w:eastAsia="he-IL"/>
        </w:rPr>
        <w:t xml:space="preserve">תודה רבה. </w:t>
      </w:r>
    </w:p>
    <w:p w:rsidR="00375B11" w:rsidRDefault="00375B11" w:rsidP="00375B11">
      <w:pPr>
        <w:rPr>
          <w:rtl/>
          <w:lang w:eastAsia="he-IL"/>
        </w:rPr>
      </w:pPr>
    </w:p>
    <w:p w:rsidR="00375B11" w:rsidRDefault="00375B11" w:rsidP="00375B11">
      <w:pPr>
        <w:rPr>
          <w:rtl/>
          <w:lang w:eastAsia="he-IL"/>
        </w:rPr>
      </w:pPr>
      <w:bookmarkStart w:id="688" w:name="_ETM_Q1_4322888"/>
      <w:bookmarkEnd w:id="688"/>
      <w:r>
        <w:rPr>
          <w:rtl/>
          <w:lang w:eastAsia="he-IL"/>
        </w:rPr>
        <w:t xml:space="preserve">ד"ר </w:t>
      </w:r>
      <w:bookmarkStart w:id="689" w:name="_ETM_Q1_4324279"/>
      <w:bookmarkEnd w:id="689"/>
      <w:r>
        <w:rPr>
          <w:rtl/>
          <w:lang w:eastAsia="he-IL"/>
        </w:rPr>
        <w:t xml:space="preserve">ענת בר-כהן, מתכננת סביבתית מהמשרד להגנת הסביבה. </w:t>
      </w:r>
    </w:p>
    <w:p w:rsidR="00375B11" w:rsidRDefault="00375B11" w:rsidP="00375B11">
      <w:pPr>
        <w:rPr>
          <w:rtl/>
          <w:lang w:eastAsia="he-IL"/>
        </w:rPr>
      </w:pPr>
    </w:p>
    <w:p w:rsidR="003A21B4" w:rsidRDefault="003A21B4" w:rsidP="003A21B4">
      <w:pPr>
        <w:pStyle w:val="afb"/>
        <w:keepNext/>
        <w:rPr>
          <w:rtl/>
          <w:lang w:eastAsia="he-IL"/>
        </w:rPr>
      </w:pPr>
      <w:bookmarkStart w:id="690" w:name="_ETM_Q1_4327569"/>
      <w:bookmarkEnd w:id="690"/>
      <w:r>
        <w:rPr>
          <w:rFonts w:hint="eastAsia"/>
          <w:rtl/>
          <w:lang w:eastAsia="he-IL"/>
        </w:rPr>
        <w:t>ענת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בר</w:t>
      </w:r>
      <w:r>
        <w:rPr>
          <w:rtl/>
          <w:lang w:eastAsia="he-IL"/>
        </w:rPr>
        <w:t>-</w:t>
      </w:r>
      <w:r>
        <w:rPr>
          <w:rFonts w:hint="eastAsia"/>
          <w:rtl/>
          <w:lang w:eastAsia="he-IL"/>
        </w:rPr>
        <w:t>כהן</w:t>
      </w:r>
      <w:r>
        <w:rPr>
          <w:rtl/>
          <w:lang w:eastAsia="he-IL"/>
        </w:rPr>
        <w:t>:</w:t>
      </w:r>
    </w:p>
    <w:p w:rsidR="003A21B4" w:rsidRDefault="003A21B4" w:rsidP="003A21B4">
      <w:pPr>
        <w:pStyle w:val="KeepWithNext"/>
        <w:rPr>
          <w:rtl/>
          <w:lang w:eastAsia="he-IL"/>
        </w:rPr>
      </w:pPr>
    </w:p>
    <w:p w:rsidR="00375B11" w:rsidRDefault="003A21B4" w:rsidP="003A21B4">
      <w:pPr>
        <w:rPr>
          <w:rtl/>
          <w:lang w:eastAsia="he-IL"/>
        </w:rPr>
      </w:pPr>
      <w:r>
        <w:rPr>
          <w:rtl/>
          <w:lang w:eastAsia="he-IL"/>
        </w:rPr>
        <w:t xml:space="preserve">צהריים טובים לכולם. </w:t>
      </w:r>
      <w:bookmarkStart w:id="691" w:name="_ETM_Q1_4329706"/>
      <w:bookmarkEnd w:id="691"/>
      <w:r>
        <w:rPr>
          <w:rtl/>
          <w:lang w:eastAsia="he-IL"/>
        </w:rPr>
        <w:t xml:space="preserve">אני מאוד שמחה להיות פה כי אני מרגישה שאני פה </w:t>
      </w:r>
      <w:bookmarkStart w:id="692" w:name="_ETM_Q1_4336600"/>
      <w:bookmarkEnd w:id="692"/>
      <w:r>
        <w:rPr>
          <w:rtl/>
          <w:lang w:eastAsia="he-IL"/>
        </w:rPr>
        <w:t xml:space="preserve">בעצם בכובע משולש. גם חקרתי את חוק התכנון והבניה </w:t>
      </w:r>
      <w:bookmarkStart w:id="693" w:name="_ETM_Q1_4340021"/>
      <w:bookmarkEnd w:id="693"/>
      <w:r>
        <w:rPr>
          <w:rtl/>
          <w:lang w:eastAsia="he-IL"/>
        </w:rPr>
        <w:t xml:space="preserve">ובמהלך העבודה שלי היתה איזו הסתעפות להיבט המגדרי של חקיקת </w:t>
      </w:r>
      <w:bookmarkStart w:id="694" w:name="_ETM_Q1_4348097"/>
      <w:bookmarkEnd w:id="694"/>
      <w:r>
        <w:rPr>
          <w:rtl/>
          <w:lang w:eastAsia="he-IL"/>
        </w:rPr>
        <w:t xml:space="preserve">החוק וגיליתי כמה דברים מעניינים. אני גם הממונה על </w:t>
      </w:r>
      <w:bookmarkStart w:id="695" w:name="_ETM_Q1_4351732"/>
      <w:bookmarkEnd w:id="695"/>
      <w:r>
        <w:rPr>
          <w:rtl/>
          <w:lang w:eastAsia="he-IL"/>
        </w:rPr>
        <w:t xml:space="preserve">מעמד האישה במשרד להגנת הסביבה ואני גם מתכננת סביבתית, חברת </w:t>
      </w:r>
      <w:bookmarkStart w:id="696" w:name="_ETM_Q1_4358953"/>
      <w:bookmarkEnd w:id="696"/>
      <w:r>
        <w:rPr>
          <w:rtl/>
          <w:lang w:eastAsia="he-IL"/>
        </w:rPr>
        <w:t xml:space="preserve">ועדות תכנון ומקבלת החלטות ומעבירה משובים לגבי התכנון בפועל. </w:t>
      </w:r>
    </w:p>
    <w:p w:rsidR="003A21B4" w:rsidRDefault="003A21B4" w:rsidP="003A21B4">
      <w:pPr>
        <w:rPr>
          <w:rtl/>
          <w:lang w:eastAsia="he-IL"/>
        </w:rPr>
      </w:pPr>
    </w:p>
    <w:p w:rsidR="003A21B4" w:rsidRDefault="003A21B4" w:rsidP="003A21B4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bookmarkStart w:id="697" w:name="_ETM_Q1_4367705"/>
      <w:bookmarkEnd w:id="697"/>
      <w:r>
        <w:rPr>
          <w:rtl/>
          <w:lang w:eastAsia="he-IL"/>
        </w:rPr>
        <w:t xml:space="preserve">חושבת שזאת הזדמנות. אני לא יודעת אם אנשים מודעים </w:t>
      </w:r>
      <w:bookmarkStart w:id="698" w:name="_ETM_Q1_4372048"/>
      <w:bookmarkEnd w:id="698"/>
      <w:r>
        <w:rPr>
          <w:rtl/>
          <w:lang w:eastAsia="he-IL"/>
        </w:rPr>
        <w:t xml:space="preserve">אבל הדיון החשוב הזה הוא בעצם סגירת מעגל. כשהעבירו את </w:t>
      </w:r>
      <w:bookmarkStart w:id="699" w:name="_ETM_Q1_4381235"/>
      <w:bookmarkEnd w:id="699"/>
      <w:r>
        <w:rPr>
          <w:rtl/>
          <w:lang w:eastAsia="he-IL"/>
        </w:rPr>
        <w:t xml:space="preserve">חוק התכנון והבנייה בעצם בפעם הראשונה בארץ, אולי גם בעולם, </w:t>
      </w:r>
      <w:bookmarkStart w:id="700" w:name="_ETM_Q1_4388674"/>
      <w:bookmarkEnd w:id="700"/>
      <w:r>
        <w:rPr>
          <w:rtl/>
          <w:lang w:eastAsia="he-IL"/>
        </w:rPr>
        <w:t xml:space="preserve">עלה כל הנושא של חשיבות ייצוג הנשים בוועדות ובהחלטות וכל הנושא של תכנון מגדרי. יש על זה הרבה חומר ולא </w:t>
      </w:r>
      <w:bookmarkStart w:id="701" w:name="_ETM_Q1_4399294"/>
      <w:bookmarkEnd w:id="701"/>
      <w:r>
        <w:rPr>
          <w:rtl/>
          <w:lang w:eastAsia="he-IL"/>
        </w:rPr>
        <w:t>ארחיב עכשיו.</w:t>
      </w:r>
    </w:p>
    <w:p w:rsidR="003A21B4" w:rsidRDefault="003A21B4" w:rsidP="003A21B4">
      <w:pPr>
        <w:rPr>
          <w:rtl/>
          <w:lang w:eastAsia="he-IL"/>
        </w:rPr>
      </w:pPr>
    </w:p>
    <w:p w:rsidR="003A21B4" w:rsidRDefault="003A21B4" w:rsidP="003A21B4">
      <w:pPr>
        <w:rPr>
          <w:rtl/>
          <w:lang w:eastAsia="he-IL"/>
        </w:rPr>
      </w:pPr>
      <w:r>
        <w:rPr>
          <w:rtl/>
          <w:lang w:eastAsia="he-IL"/>
        </w:rPr>
        <w:t>אני</w:t>
      </w:r>
      <w:bookmarkStart w:id="702" w:name="_ETM_Q1_4400939"/>
      <w:bookmarkEnd w:id="702"/>
      <w:r>
        <w:rPr>
          <w:rtl/>
          <w:lang w:eastAsia="he-IL"/>
        </w:rPr>
        <w:t xml:space="preserve"> רק רוצה לצטט מדברי חברת הכנסת בבא אידלסון </w:t>
      </w:r>
      <w:bookmarkStart w:id="703" w:name="_ETM_Q1_4403980"/>
      <w:bookmarkEnd w:id="703"/>
      <w:r>
        <w:rPr>
          <w:rtl/>
          <w:lang w:eastAsia="he-IL"/>
        </w:rPr>
        <w:t xml:space="preserve">ז"ל: "אני מדגישה שיש לדאוג לכך שגם נשים תיוצגנה בוועדות </w:t>
      </w:r>
      <w:bookmarkStart w:id="704" w:name="_ETM_Q1_4412399"/>
      <w:bookmarkEnd w:id="704"/>
      <w:r>
        <w:rPr>
          <w:rtl/>
          <w:lang w:eastAsia="he-IL"/>
        </w:rPr>
        <w:t xml:space="preserve">אלה. טבעי הדבר שסומכים על האישה בכל הנוגע </w:t>
      </w:r>
      <w:bookmarkStart w:id="705" w:name="_ETM_Q1_4410442"/>
      <w:bookmarkEnd w:id="705"/>
      <w:r w:rsidR="00901103">
        <w:rPr>
          <w:rtl/>
          <w:lang w:eastAsia="he-IL"/>
        </w:rPr>
        <w:t xml:space="preserve">לתכנון הבית והנהלת המשק אבל צריך לשתף אותה גם בתכנון </w:t>
      </w:r>
      <w:bookmarkStart w:id="706" w:name="_ETM_Q1_4414940"/>
      <w:bookmarkEnd w:id="706"/>
      <w:r w:rsidR="00901103">
        <w:rPr>
          <w:rtl/>
          <w:lang w:eastAsia="he-IL"/>
        </w:rPr>
        <w:t xml:space="preserve">הכללי של בניין עיר ושכונה". למרות שניסו להתעלם והיתה התנגדות, </w:t>
      </w:r>
      <w:bookmarkStart w:id="707" w:name="_ETM_Q1_4424457"/>
      <w:bookmarkEnd w:id="707"/>
      <w:r w:rsidR="00901103">
        <w:rPr>
          <w:rtl/>
          <w:lang w:eastAsia="he-IL"/>
        </w:rPr>
        <w:t xml:space="preserve">בקריאה האחרונה של החוק בכנסת הכניסו שבמועצה הארצית תהיה גם </w:t>
      </w:r>
      <w:bookmarkStart w:id="708" w:name="_ETM_Q1_4431899"/>
      <w:bookmarkEnd w:id="708"/>
      <w:r w:rsidR="00901103">
        <w:rPr>
          <w:rtl/>
          <w:lang w:eastAsia="he-IL"/>
        </w:rPr>
        <w:t xml:space="preserve">נציגות נשית. זאת הפעם הראשונה שהיה דבר כזה, אחרי שבוועדה </w:t>
      </w:r>
      <w:bookmarkStart w:id="709" w:name="_ETM_Q1_4438788"/>
      <w:bookmarkEnd w:id="709"/>
      <w:r w:rsidR="00901103">
        <w:rPr>
          <w:rtl/>
          <w:lang w:eastAsia="he-IL"/>
        </w:rPr>
        <w:t>שדנה לא הסכימו.</w:t>
      </w:r>
    </w:p>
    <w:p w:rsidR="00901103" w:rsidRDefault="00901103" w:rsidP="003A21B4">
      <w:pPr>
        <w:rPr>
          <w:rtl/>
          <w:lang w:eastAsia="he-IL"/>
        </w:rPr>
      </w:pPr>
    </w:p>
    <w:p w:rsidR="00901103" w:rsidRDefault="00901103" w:rsidP="003A21B4">
      <w:pPr>
        <w:rPr>
          <w:rtl/>
          <w:lang w:eastAsia="he-IL"/>
        </w:rPr>
      </w:pPr>
      <w:r>
        <w:rPr>
          <w:rtl/>
          <w:lang w:eastAsia="he-IL"/>
        </w:rPr>
        <w:t>עכשי</w:t>
      </w:r>
      <w:bookmarkStart w:id="710" w:name="_ETM_Q1_4441637"/>
      <w:bookmarkEnd w:id="710"/>
      <w:r>
        <w:rPr>
          <w:rtl/>
          <w:lang w:eastAsia="he-IL"/>
        </w:rPr>
        <w:t xml:space="preserve">ו נעבור לימינו ולעניינו. אני מסייגת מראש שאני </w:t>
      </w:r>
      <w:bookmarkStart w:id="711" w:name="_ETM_Q1_4449666"/>
      <w:bookmarkEnd w:id="711"/>
      <w:r>
        <w:rPr>
          <w:rtl/>
          <w:lang w:eastAsia="he-IL"/>
        </w:rPr>
        <w:t xml:space="preserve">מדברת בהכללות. אני אשתדל לתמצת כי זה נושא שאפשר לדבר עליו המון. </w:t>
      </w:r>
      <w:r w:rsidR="007E034D">
        <w:rPr>
          <w:rtl/>
          <w:lang w:eastAsia="he-IL"/>
        </w:rPr>
        <w:t xml:space="preserve">תכנון טוב, לדעתי, זה תכנון שהוא טוב לכולם. </w:t>
      </w:r>
      <w:bookmarkStart w:id="712" w:name="_ETM_Q1_4458208"/>
      <w:bookmarkEnd w:id="712"/>
      <w:r w:rsidR="007E034D">
        <w:rPr>
          <w:rtl/>
          <w:lang w:eastAsia="he-IL"/>
        </w:rPr>
        <w:t xml:space="preserve">אבל, כשאנחנו מדברים על תכנון לקוי, אז תכנון </w:t>
      </w:r>
      <w:bookmarkStart w:id="713" w:name="_ETM_Q1_4460304"/>
      <w:bookmarkEnd w:id="713"/>
      <w:r w:rsidR="007E034D">
        <w:rPr>
          <w:rtl/>
          <w:lang w:eastAsia="he-IL"/>
        </w:rPr>
        <w:t xml:space="preserve">לקוי פוגע עוד יותר בנשים. כשאנחנו מדברים על נשים, כולנו </w:t>
      </w:r>
      <w:bookmarkStart w:id="714" w:name="_ETM_Q1_4467963"/>
      <w:bookmarkEnd w:id="714"/>
      <w:r w:rsidR="007E034D">
        <w:rPr>
          <w:rtl/>
          <w:lang w:eastAsia="he-IL"/>
        </w:rPr>
        <w:t xml:space="preserve">יודעים שנשים הן רוב האוכלוסייה. ככל שאנחנו עולות בגיל, בעצם </w:t>
      </w:r>
      <w:bookmarkStart w:id="715" w:name="_ETM_Q1_4475068"/>
      <w:bookmarkEnd w:id="715"/>
      <w:r w:rsidR="007E034D">
        <w:rPr>
          <w:rtl/>
          <w:lang w:eastAsia="he-IL"/>
        </w:rPr>
        <w:t xml:space="preserve">הנשים הן חלק גדול יותר מקבוצת הגיל שלהן. כשאנחנו מדברים </w:t>
      </w:r>
      <w:bookmarkStart w:id="716" w:name="_ETM_Q1_4479241"/>
      <w:bookmarkEnd w:id="716"/>
      <w:r w:rsidR="007E034D">
        <w:rPr>
          <w:rtl/>
          <w:lang w:eastAsia="he-IL"/>
        </w:rPr>
        <w:t xml:space="preserve">על קשישים, בד"כ אנחנו מדברים על קשישות. תמיד אנחנו אומרים </w:t>
      </w:r>
      <w:bookmarkStart w:id="717" w:name="_ETM_Q1_4486467"/>
      <w:bookmarkEnd w:id="717"/>
      <w:r w:rsidR="007E034D">
        <w:rPr>
          <w:rtl/>
          <w:lang w:eastAsia="he-IL"/>
        </w:rPr>
        <w:t xml:space="preserve">שהנגישות והניידות וכל החשיפה, הרבה יותר קשים בגילאים האלה וצריך </w:t>
      </w:r>
      <w:bookmarkStart w:id="718" w:name="_ETM_Q1_4490911"/>
      <w:bookmarkEnd w:id="718"/>
      <w:r w:rsidR="007E034D">
        <w:rPr>
          <w:rtl/>
          <w:lang w:eastAsia="he-IL"/>
        </w:rPr>
        <w:t xml:space="preserve">להיות מודעים גם לזה. </w:t>
      </w:r>
    </w:p>
    <w:p w:rsidR="007E034D" w:rsidRDefault="007E034D" w:rsidP="003A21B4">
      <w:pPr>
        <w:rPr>
          <w:rtl/>
          <w:lang w:eastAsia="he-IL"/>
        </w:rPr>
      </w:pPr>
    </w:p>
    <w:p w:rsidR="007E034D" w:rsidRDefault="007E034D" w:rsidP="00794635">
      <w:pPr>
        <w:rPr>
          <w:rtl/>
          <w:lang w:eastAsia="he-IL"/>
        </w:rPr>
      </w:pPr>
      <w:r>
        <w:rPr>
          <w:rtl/>
          <w:lang w:eastAsia="he-IL"/>
        </w:rPr>
        <w:t>תכנ</w:t>
      </w:r>
      <w:bookmarkStart w:id="719" w:name="_ETM_Q1_4493205"/>
      <w:bookmarkEnd w:id="719"/>
      <w:r>
        <w:rPr>
          <w:rtl/>
          <w:lang w:eastAsia="he-IL"/>
        </w:rPr>
        <w:t xml:space="preserve">ון טוב זה גם תכנון שמתחשב </w:t>
      </w:r>
      <w:bookmarkStart w:id="720" w:name="_ETM_Q1_4496850"/>
      <w:bookmarkEnd w:id="720"/>
      <w:r>
        <w:rPr>
          <w:rtl/>
          <w:lang w:eastAsia="he-IL"/>
        </w:rPr>
        <w:t>בשיקולים סביבתיים. באופן לא מקרי, תכנון שהוא תכנון בר קיימ</w:t>
      </w:r>
      <w:bookmarkStart w:id="721" w:name="_ETM_Q1_4504610"/>
      <w:bookmarkEnd w:id="721"/>
      <w:r>
        <w:rPr>
          <w:rtl/>
          <w:lang w:eastAsia="he-IL"/>
        </w:rPr>
        <w:t xml:space="preserve">א, הוא גם תכנון שהוא טוב לנשים ולהיפך. ברגע שהתכנון </w:t>
      </w:r>
      <w:bookmarkStart w:id="722" w:name="_ETM_Q1_4512159"/>
      <w:bookmarkEnd w:id="722"/>
      <w:r>
        <w:rPr>
          <w:rtl/>
          <w:lang w:eastAsia="he-IL"/>
        </w:rPr>
        <w:t xml:space="preserve">הוא לקוי, בהמשך לדברים החשובים שארזה אמרה פה, זה מקשה על הנשים, מצמצם את מרחב הפעולה שלהן, את ההזדמנויות שלהן, </w:t>
      </w:r>
      <w:bookmarkStart w:id="723" w:name="_ETM_Q1_4523101"/>
      <w:bookmarkEnd w:id="723"/>
      <w:r>
        <w:rPr>
          <w:rtl/>
          <w:lang w:eastAsia="he-IL"/>
        </w:rPr>
        <w:t xml:space="preserve">את איכות החיים שלהן. אנחנו גם יודעים שנשים יותר רגישות </w:t>
      </w:r>
      <w:bookmarkStart w:id="724" w:name="_ETM_Q1_4523551"/>
      <w:bookmarkEnd w:id="724"/>
      <w:r>
        <w:rPr>
          <w:rtl/>
          <w:lang w:eastAsia="he-IL"/>
        </w:rPr>
        <w:t xml:space="preserve">לכל המפגעים והמטרדים הסביבתיים. דיברנו קודם על-כך שבריאות נשים שונה </w:t>
      </w:r>
      <w:bookmarkStart w:id="725" w:name="_ETM_Q1_4528713"/>
      <w:bookmarkEnd w:id="725"/>
      <w:r w:rsidR="00453B2C">
        <w:rPr>
          <w:rtl/>
          <w:lang w:eastAsia="he-IL"/>
        </w:rPr>
        <w:t xml:space="preserve">מבריאות גברים. גם בהיבט הזה של חשיפה למזהמים סביבתיים, </w:t>
      </w:r>
      <w:bookmarkStart w:id="726" w:name="_ETM_Q1_4538555"/>
      <w:bookmarkEnd w:id="726"/>
      <w:r w:rsidR="00453B2C">
        <w:rPr>
          <w:rtl/>
          <w:lang w:eastAsia="he-IL"/>
        </w:rPr>
        <w:t xml:space="preserve">נשים הן יותר בריאות. לכל הדברים האלה יש השלכות מעבר </w:t>
      </w:r>
      <w:bookmarkStart w:id="727" w:name="_ETM_Q1_4544789"/>
      <w:bookmarkEnd w:id="727"/>
      <w:r w:rsidR="00453B2C">
        <w:rPr>
          <w:rtl/>
          <w:lang w:eastAsia="he-IL"/>
        </w:rPr>
        <w:t xml:space="preserve">לזה. בעצם כל הדברים האלה משליכים גם על המעמד הכלכלי </w:t>
      </w:r>
      <w:bookmarkStart w:id="728" w:name="_ETM_Q1_4547541"/>
      <w:bookmarkEnd w:id="728"/>
      <w:r w:rsidR="00453B2C">
        <w:rPr>
          <w:rtl/>
          <w:lang w:eastAsia="he-IL"/>
        </w:rPr>
        <w:t xml:space="preserve">שלהן כי יש להן פחות הזדמנויות. זה משפיע </w:t>
      </w:r>
      <w:bookmarkStart w:id="729" w:name="_ETM_Q1_4548646"/>
      <w:bookmarkEnd w:id="729"/>
      <w:r w:rsidR="00453B2C">
        <w:rPr>
          <w:rtl/>
          <w:lang w:eastAsia="he-IL"/>
        </w:rPr>
        <w:t xml:space="preserve">גם על הסטאטוס החברתי שלהן. זאת אומרת, הכול פה קשור </w:t>
      </w:r>
      <w:bookmarkStart w:id="730" w:name="_ETM_Q1_4554368"/>
      <w:bookmarkEnd w:id="730"/>
      <w:r w:rsidR="00453B2C">
        <w:rPr>
          <w:rtl/>
          <w:lang w:eastAsia="he-IL"/>
        </w:rPr>
        <w:t>בכל.</w:t>
      </w:r>
    </w:p>
    <w:p w:rsidR="00453B2C" w:rsidRDefault="00453B2C" w:rsidP="003A21B4">
      <w:pPr>
        <w:rPr>
          <w:rtl/>
          <w:lang w:eastAsia="he-IL"/>
        </w:rPr>
      </w:pPr>
    </w:p>
    <w:p w:rsidR="00453B2C" w:rsidRDefault="00453B2C" w:rsidP="003A21B4">
      <w:pPr>
        <w:rPr>
          <w:rtl/>
          <w:lang w:eastAsia="he-IL"/>
        </w:rPr>
      </w:pPr>
      <w:r>
        <w:rPr>
          <w:rtl/>
          <w:lang w:eastAsia="he-IL"/>
        </w:rPr>
        <w:t>כשאנחנו</w:t>
      </w:r>
      <w:bookmarkStart w:id="731" w:name="_ETM_Q1_4555463"/>
      <w:bookmarkEnd w:id="731"/>
      <w:r>
        <w:rPr>
          <w:rtl/>
          <w:lang w:eastAsia="he-IL"/>
        </w:rPr>
        <w:t xml:space="preserve"> מסתכלים על כל ההיבט הזה, אני חושבת שצריך ללכת </w:t>
      </w:r>
      <w:bookmarkStart w:id="732" w:name="_ETM_Q1_4561612"/>
      <w:bookmarkEnd w:id="732"/>
      <w:r>
        <w:rPr>
          <w:rtl/>
          <w:lang w:eastAsia="he-IL"/>
        </w:rPr>
        <w:t>מלמעלה ל</w:t>
      </w:r>
      <w:r w:rsidR="00ED0254">
        <w:rPr>
          <w:rtl/>
          <w:lang w:eastAsia="he-IL"/>
        </w:rPr>
        <w:t xml:space="preserve">מטה, לכל הרמות של תכנון ברמה </w:t>
      </w:r>
      <w:bookmarkStart w:id="733" w:name="_ETM_Q1_4570717"/>
      <w:bookmarkEnd w:id="733"/>
      <w:r w:rsidR="00ED0254">
        <w:rPr>
          <w:rtl/>
          <w:lang w:eastAsia="he-IL"/>
        </w:rPr>
        <w:t xml:space="preserve">הארצית. אנחנו יודעים שתכנית המתאר הארצית המרכזית היא תמ"א 35. </w:t>
      </w:r>
      <w:bookmarkStart w:id="734" w:name="_ETM_Q1_4576958"/>
      <w:bookmarkEnd w:id="734"/>
      <w:r w:rsidR="00ED0254">
        <w:rPr>
          <w:rtl/>
          <w:lang w:eastAsia="he-IL"/>
        </w:rPr>
        <w:t xml:space="preserve">אנחנו גם יודעים שבימים אלה נעשה ניסיון – זה לא </w:t>
      </w:r>
      <w:bookmarkStart w:id="735" w:name="_ETM_Q1_4585159"/>
      <w:bookmarkEnd w:id="735"/>
      <w:r w:rsidR="00ED0254">
        <w:rPr>
          <w:rtl/>
          <w:lang w:eastAsia="he-IL"/>
        </w:rPr>
        <w:t xml:space="preserve">בדיוק עדכון בנוסח המקובל, זה איזה מחטף לשנות את המדיניות </w:t>
      </w:r>
      <w:bookmarkStart w:id="736" w:name="_ETM_Q1_4589338"/>
      <w:bookmarkEnd w:id="736"/>
      <w:r w:rsidR="00ED0254">
        <w:rPr>
          <w:rtl/>
          <w:lang w:eastAsia="he-IL"/>
        </w:rPr>
        <w:t xml:space="preserve">של תמ"א 35. עכשיו אנחנו צריכים לראות מה אומר המחטף בתמ"א 35. צריך להסתכל עליו מנקודת מבט מגדרית ולראות האם </w:t>
      </w:r>
      <w:bookmarkStart w:id="737" w:name="_ETM_Q1_4602029"/>
      <w:bookmarkEnd w:id="737"/>
      <w:r w:rsidR="00ED0254">
        <w:rPr>
          <w:rtl/>
          <w:lang w:eastAsia="he-IL"/>
        </w:rPr>
        <w:t>מה שמציעים שם זה טוב מבחינת הנשים או לא?</w:t>
      </w:r>
    </w:p>
    <w:p w:rsidR="00ED0254" w:rsidRDefault="00ED0254" w:rsidP="003A21B4">
      <w:pPr>
        <w:rPr>
          <w:rtl/>
          <w:lang w:eastAsia="he-IL"/>
        </w:rPr>
      </w:pPr>
    </w:p>
    <w:p w:rsidR="00ED0254" w:rsidRDefault="00ED0254" w:rsidP="00ED0254">
      <w:pPr>
        <w:pStyle w:val="a5"/>
        <w:keepNext/>
        <w:rPr>
          <w:rtl/>
        </w:rPr>
      </w:pPr>
      <w:bookmarkStart w:id="738" w:name="_ETM_Q1_4607531"/>
      <w:bookmarkEnd w:id="738"/>
      <w:r>
        <w:rPr>
          <w:rFonts w:hint="eastAsia"/>
          <w:rtl/>
        </w:rPr>
        <w:t>ארזה</w:t>
      </w:r>
      <w:r>
        <w:rPr>
          <w:rtl/>
        </w:rPr>
        <w:t xml:space="preserve"> </w:t>
      </w:r>
      <w:r>
        <w:rPr>
          <w:rFonts w:hint="eastAsia"/>
          <w:rtl/>
        </w:rPr>
        <w:t>צ</w:t>
      </w:r>
      <w:r>
        <w:rPr>
          <w:rtl/>
        </w:rPr>
        <w:t>'</w:t>
      </w:r>
      <w:r>
        <w:rPr>
          <w:rFonts w:hint="eastAsia"/>
          <w:rtl/>
        </w:rPr>
        <w:t>רצ</w:t>
      </w:r>
      <w:r>
        <w:rPr>
          <w:rtl/>
        </w:rPr>
        <w:t>'</w:t>
      </w:r>
      <w:r>
        <w:rPr>
          <w:rFonts w:hint="eastAsia"/>
          <w:rtl/>
        </w:rPr>
        <w:t>מן</w:t>
      </w:r>
      <w:r>
        <w:rPr>
          <w:rtl/>
        </w:rPr>
        <w:t>:</w:t>
      </w:r>
    </w:p>
    <w:p w:rsidR="00ED0254" w:rsidRDefault="00ED0254" w:rsidP="00ED0254">
      <w:pPr>
        <w:pStyle w:val="KeepWithNext"/>
        <w:rPr>
          <w:rtl/>
          <w:lang w:eastAsia="he-IL"/>
        </w:rPr>
      </w:pPr>
    </w:p>
    <w:p w:rsidR="00ED0254" w:rsidRPr="00885099" w:rsidRDefault="00ED0254" w:rsidP="00ED0254">
      <w:pPr>
        <w:rPr>
          <w:rtl/>
          <w:lang w:eastAsia="he-IL"/>
        </w:rPr>
      </w:pPr>
      <w:r>
        <w:rPr>
          <w:rtl/>
          <w:lang w:eastAsia="he-IL"/>
        </w:rPr>
        <w:t xml:space="preserve">לא. </w:t>
      </w:r>
    </w:p>
    <w:p w:rsidR="006C13CD" w:rsidRDefault="006C13CD" w:rsidP="006C13CD">
      <w:pPr>
        <w:pStyle w:val="KeepWithNext"/>
        <w:rPr>
          <w:rtl/>
        </w:rPr>
      </w:pPr>
    </w:p>
    <w:p w:rsidR="003E77FB" w:rsidRDefault="003E77FB" w:rsidP="003E77FB">
      <w:pPr>
        <w:pStyle w:val="afb"/>
        <w:keepNext/>
        <w:rPr>
          <w:rtl/>
        </w:rPr>
      </w:pPr>
      <w:bookmarkStart w:id="739" w:name="_ETM_Q1_4608714"/>
      <w:bookmarkEnd w:id="739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בר</w:t>
      </w:r>
      <w:r>
        <w:rPr>
          <w:rtl/>
        </w:rPr>
        <w:t>-</w:t>
      </w:r>
      <w:r>
        <w:rPr>
          <w:rFonts w:hint="eastAsia"/>
          <w:rtl/>
        </w:rPr>
        <w:t>כהן</w:t>
      </w:r>
      <w:r>
        <w:rPr>
          <w:rtl/>
        </w:rPr>
        <w:t>:</w:t>
      </w:r>
    </w:p>
    <w:p w:rsidR="003E77FB" w:rsidRDefault="003E77FB" w:rsidP="003E77FB">
      <w:pPr>
        <w:pStyle w:val="KeepWithNext"/>
        <w:rPr>
          <w:rtl/>
        </w:rPr>
      </w:pPr>
    </w:p>
    <w:p w:rsidR="003E77FB" w:rsidRDefault="003E77FB" w:rsidP="003E77FB">
      <w:pPr>
        <w:rPr>
          <w:rtl/>
        </w:rPr>
      </w:pPr>
      <w:r>
        <w:rPr>
          <w:rtl/>
        </w:rPr>
        <w:t xml:space="preserve">גם </w:t>
      </w:r>
      <w:bookmarkStart w:id="740" w:name="_ETM_Q1_4608182"/>
      <w:bookmarkEnd w:id="740"/>
      <w:r>
        <w:rPr>
          <w:rtl/>
        </w:rPr>
        <w:t xml:space="preserve">לדעתי. </w:t>
      </w:r>
    </w:p>
    <w:p w:rsidR="003E77FB" w:rsidRDefault="003E77FB" w:rsidP="003E77FB">
      <w:pPr>
        <w:rPr>
          <w:rtl/>
        </w:rPr>
      </w:pPr>
    </w:p>
    <w:p w:rsidR="003E77FB" w:rsidRDefault="003E77FB" w:rsidP="003E77FB">
      <w:pPr>
        <w:pStyle w:val="af8"/>
        <w:keepNext/>
        <w:rPr>
          <w:rtl/>
        </w:rPr>
      </w:pPr>
      <w:bookmarkStart w:id="741" w:name="_ETM_Q1_4610584"/>
      <w:bookmarkEnd w:id="74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E77FB" w:rsidRDefault="003E77FB" w:rsidP="003E77FB">
      <w:pPr>
        <w:pStyle w:val="KeepWithNext"/>
        <w:rPr>
          <w:rtl/>
        </w:rPr>
      </w:pPr>
    </w:p>
    <w:p w:rsidR="003E77FB" w:rsidRDefault="003E77FB" w:rsidP="003E77FB">
      <w:pPr>
        <w:rPr>
          <w:rtl/>
        </w:rPr>
      </w:pPr>
      <w:r>
        <w:rPr>
          <w:rtl/>
        </w:rPr>
        <w:t xml:space="preserve">אולי תרחיבי קצת. </w:t>
      </w:r>
    </w:p>
    <w:p w:rsidR="003E77FB" w:rsidRDefault="003E77FB" w:rsidP="003E77FB">
      <w:pPr>
        <w:rPr>
          <w:rtl/>
        </w:rPr>
      </w:pPr>
    </w:p>
    <w:p w:rsidR="003E77FB" w:rsidRDefault="003E77FB" w:rsidP="003E77FB">
      <w:pPr>
        <w:pStyle w:val="afb"/>
        <w:keepNext/>
        <w:rPr>
          <w:rtl/>
        </w:rPr>
      </w:pPr>
      <w:bookmarkStart w:id="742" w:name="_ETM_Q1_4614980"/>
      <w:bookmarkEnd w:id="742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בר</w:t>
      </w:r>
      <w:r>
        <w:rPr>
          <w:rtl/>
        </w:rPr>
        <w:t>-</w:t>
      </w:r>
      <w:r>
        <w:rPr>
          <w:rFonts w:hint="eastAsia"/>
          <w:rtl/>
        </w:rPr>
        <w:t>כהן</w:t>
      </w:r>
      <w:r>
        <w:rPr>
          <w:rtl/>
        </w:rPr>
        <w:t>:</w:t>
      </w:r>
    </w:p>
    <w:p w:rsidR="003E77FB" w:rsidRDefault="003E77FB" w:rsidP="003E77FB">
      <w:pPr>
        <w:pStyle w:val="KeepWithNext"/>
        <w:rPr>
          <w:rtl/>
        </w:rPr>
      </w:pPr>
    </w:p>
    <w:p w:rsidR="003E77FB" w:rsidRDefault="003E77FB" w:rsidP="003E77FB">
      <w:pPr>
        <w:rPr>
          <w:rtl/>
        </w:rPr>
      </w:pPr>
      <w:r>
        <w:rPr>
          <w:rtl/>
        </w:rPr>
        <w:t xml:space="preserve">לדעתי זה גם לא טוב. אני </w:t>
      </w:r>
      <w:bookmarkStart w:id="743" w:name="_ETM_Q1_4617715"/>
      <w:bookmarkEnd w:id="743"/>
      <w:r>
        <w:rPr>
          <w:rtl/>
        </w:rPr>
        <w:t xml:space="preserve">לא אכנס לכל הדברים אבל בעיקרון מה שקורה עכשיו זה </w:t>
      </w:r>
      <w:bookmarkStart w:id="744" w:name="_ETM_Q1_4626470"/>
      <w:bookmarkEnd w:id="744"/>
      <w:r>
        <w:rPr>
          <w:rtl/>
        </w:rPr>
        <w:t xml:space="preserve">שיש איזו היסטריה שאני לא יודעת על מה היא מבוססת, שחסרות יחידות דיור. </w:t>
      </w:r>
      <w:r w:rsidR="00342CF5">
        <w:rPr>
          <w:rtl/>
        </w:rPr>
        <w:t xml:space="preserve">אם חסרות בכלל יחידות דיור, זה לאו </w:t>
      </w:r>
      <w:bookmarkStart w:id="745" w:name="_ETM_Q1_4635225"/>
      <w:bookmarkEnd w:id="745"/>
      <w:r w:rsidR="00342CF5">
        <w:rPr>
          <w:rtl/>
        </w:rPr>
        <w:t xml:space="preserve">דווקא יחידות דיור מאושרות, אבל יש מן אטרף כזה. לכן </w:t>
      </w:r>
      <w:bookmarkStart w:id="746" w:name="_ETM_Q1_4638732"/>
      <w:bookmarkEnd w:id="746"/>
      <w:r w:rsidR="00342CF5">
        <w:rPr>
          <w:rtl/>
        </w:rPr>
        <w:t xml:space="preserve">המחטף שמנסים לבצע עכשיו אומר </w:t>
      </w:r>
      <w:bookmarkStart w:id="747" w:name="_ETM_Q1_4647275"/>
      <w:bookmarkEnd w:id="747"/>
      <w:r w:rsidR="00342CF5">
        <w:rPr>
          <w:rtl/>
        </w:rPr>
        <w:t>שצריך לבנות הרבה יחידות דיור ולא לפזר את כל הפיתוח</w:t>
      </w:r>
      <w:bookmarkStart w:id="748" w:name="_ETM_Q1_4654055"/>
      <w:bookmarkEnd w:id="748"/>
      <w:r w:rsidR="00342CF5">
        <w:rPr>
          <w:rtl/>
        </w:rPr>
        <w:t xml:space="preserve"> על פני כל הפריפריה ולהקטין פערים בין המרכז, בין מדינת </w:t>
      </w:r>
      <w:bookmarkStart w:id="749" w:name="_ETM_Q1_4658223"/>
      <w:bookmarkEnd w:id="749"/>
      <w:r w:rsidR="00342CF5">
        <w:rPr>
          <w:rtl/>
        </w:rPr>
        <w:t xml:space="preserve">המרכז לפריפריה, אלא להיפך, לרכז את זה במרכז, לבנות </w:t>
      </w:r>
      <w:bookmarkStart w:id="750" w:name="_ETM_Q1_4663266"/>
      <w:bookmarkEnd w:id="750"/>
      <w:r w:rsidR="00342CF5">
        <w:rPr>
          <w:rtl/>
        </w:rPr>
        <w:t>מסות של יחידות דיור.</w:t>
      </w:r>
    </w:p>
    <w:p w:rsidR="00342CF5" w:rsidRDefault="00342CF5" w:rsidP="003E77FB">
      <w:pPr>
        <w:rPr>
          <w:rtl/>
        </w:rPr>
      </w:pPr>
    </w:p>
    <w:p w:rsidR="00342CF5" w:rsidRDefault="00342CF5" w:rsidP="00794635">
      <w:pPr>
        <w:rPr>
          <w:rtl/>
        </w:rPr>
      </w:pPr>
      <w:r>
        <w:rPr>
          <w:rtl/>
        </w:rPr>
        <w:t xml:space="preserve">נעזוב לרגע </w:t>
      </w:r>
      <w:r w:rsidR="001B0801">
        <w:rPr>
          <w:rtl/>
        </w:rPr>
        <w:t xml:space="preserve">שזה על חשבון שטחים פתוחים </w:t>
      </w:r>
      <w:bookmarkStart w:id="751" w:name="_ETM_Q1_4669852"/>
      <w:bookmarkEnd w:id="751"/>
      <w:r w:rsidR="001B0801">
        <w:rPr>
          <w:rtl/>
        </w:rPr>
        <w:t xml:space="preserve">וזה פוגע ברווחת האדם ואמרנו שנשים הן יותר רגישות. </w:t>
      </w:r>
      <w:bookmarkStart w:id="752" w:name="_ETM_Q1_4675231"/>
      <w:bookmarkEnd w:id="752"/>
      <w:r w:rsidR="001B0801">
        <w:rPr>
          <w:rtl/>
        </w:rPr>
        <w:t xml:space="preserve">מעבר לזה, ברגע שלוקחים שטחים ובונים עליהם מאסות של יחידות </w:t>
      </w:r>
      <w:bookmarkStart w:id="753" w:name="_ETM_Q1_4682783"/>
      <w:bookmarkEnd w:id="753"/>
      <w:r w:rsidR="001B0801">
        <w:rPr>
          <w:rtl/>
        </w:rPr>
        <w:t xml:space="preserve">דיור, מה בעצם עושים פה? אנחנו יודעים, שארזה סיכמה את זה יפה, אנחנו צריכים לעשות להיפך. אנחנו צריכים לחזק את </w:t>
      </w:r>
      <w:bookmarkStart w:id="754" w:name="_ETM_Q1_4691000"/>
      <w:bookmarkEnd w:id="754"/>
      <w:r w:rsidR="001B0801">
        <w:rPr>
          <w:rtl/>
        </w:rPr>
        <w:t>העירוניות, ליצור יותר הזדמנויות, יותר בינוי, יותר צפיפות במרחב הב</w:t>
      </w:r>
      <w:bookmarkStart w:id="755" w:name="_ETM_Q1_4697682"/>
      <w:bookmarkEnd w:id="755"/>
      <w:r w:rsidR="001B0801">
        <w:rPr>
          <w:rtl/>
        </w:rPr>
        <w:t xml:space="preserve">נוי כי כך לאישה יהיה יותר קל. אני לא חושבת </w:t>
      </w:r>
      <w:bookmarkStart w:id="756" w:name="_ETM_Q1_4700986"/>
      <w:bookmarkEnd w:id="756"/>
      <w:r w:rsidR="001B0801">
        <w:rPr>
          <w:rtl/>
        </w:rPr>
        <w:t xml:space="preserve">שיהיה לה יותר קל אם היא תצטרך לנסוע שעות מהעבודה </w:t>
      </w:r>
      <w:bookmarkStart w:id="757" w:name="_ETM_Q1_4702528"/>
      <w:bookmarkEnd w:id="757"/>
      <w:r w:rsidR="001B0801">
        <w:rPr>
          <w:rtl/>
        </w:rPr>
        <w:t xml:space="preserve">שלה לביתה שבפרברים. אחרי זה, אם היא תרצה ללכת לקניות </w:t>
      </w:r>
      <w:bookmarkStart w:id="758" w:name="_ETM_Q1_4710625"/>
      <w:bookmarkEnd w:id="758"/>
      <w:r w:rsidR="001B0801">
        <w:rPr>
          <w:rtl/>
        </w:rPr>
        <w:t xml:space="preserve">או לבידור, היא תצטרך לנסוע עוד פעם ולבזבז את הזמן שאין לה, כי אנחנו יודעים שלנשים יש הרבה מטלות, יותר </w:t>
      </w:r>
      <w:bookmarkStart w:id="759" w:name="_ETM_Q1_4719266"/>
      <w:bookmarkEnd w:id="759"/>
      <w:r w:rsidR="001B0801">
        <w:rPr>
          <w:rtl/>
        </w:rPr>
        <w:t xml:space="preserve">מהגברים, למרות השאיפה שזה יהיה שוויוני. אם יהיה שם רק </w:t>
      </w:r>
      <w:bookmarkStart w:id="760" w:name="_ETM_Q1_4726927"/>
      <w:bookmarkEnd w:id="760"/>
      <w:r w:rsidR="001B0801">
        <w:rPr>
          <w:rtl/>
        </w:rPr>
        <w:t xml:space="preserve">בינוי, איפה התעסוקה? הרגע נתנו דוגמה מאוד יפה מבית שמש. </w:t>
      </w:r>
      <w:bookmarkStart w:id="761" w:name="_ETM_Q1_4733594"/>
      <w:bookmarkEnd w:id="761"/>
      <w:r w:rsidR="001B0801">
        <w:rPr>
          <w:rtl/>
        </w:rPr>
        <w:t xml:space="preserve">אנחנו רוצים שתהיה מדיניות </w:t>
      </w:r>
      <w:r w:rsidR="00A35DB7">
        <w:rPr>
          <w:rtl/>
        </w:rPr>
        <w:t>של שימושים מעורבים שמשלבת את הכ</w:t>
      </w:r>
      <w:r w:rsidR="00794635">
        <w:rPr>
          <w:rtl/>
        </w:rPr>
        <w:t>ו</w:t>
      </w:r>
      <w:r w:rsidR="00A35DB7">
        <w:rPr>
          <w:rtl/>
        </w:rPr>
        <w:t xml:space="preserve">ל </w:t>
      </w:r>
      <w:bookmarkStart w:id="762" w:name="_ETM_Q1_4740088"/>
      <w:bookmarkEnd w:id="762"/>
      <w:r w:rsidR="00A35DB7">
        <w:rPr>
          <w:rtl/>
        </w:rPr>
        <w:t xml:space="preserve">ביחד. כמובן, בתנאי שזה לא גורם למטרדים סביבתיים. אנחנו יודעים </w:t>
      </w:r>
      <w:bookmarkStart w:id="763" w:name="_ETM_Q1_4744475"/>
      <w:bookmarkEnd w:id="763"/>
      <w:r w:rsidR="00A35DB7">
        <w:rPr>
          <w:rtl/>
        </w:rPr>
        <w:t xml:space="preserve">שהיום הרבה מהתעסוקה </w:t>
      </w:r>
      <w:r w:rsidR="00794635">
        <w:rPr>
          <w:rtl/>
        </w:rPr>
        <w:t>היא</w:t>
      </w:r>
      <w:r w:rsidR="00A35DB7">
        <w:rPr>
          <w:rtl/>
        </w:rPr>
        <w:t xml:space="preserve"> תעסוקה של משרדים, של מחשבים. אני </w:t>
      </w:r>
      <w:bookmarkStart w:id="764" w:name="_ETM_Q1_4749841"/>
      <w:bookmarkEnd w:id="764"/>
      <w:r w:rsidR="00A35DB7">
        <w:rPr>
          <w:rtl/>
        </w:rPr>
        <w:t xml:space="preserve">חושבת שזה צריך לשמש לא רק נשים בשכונות חרדיות אלא </w:t>
      </w:r>
      <w:bookmarkStart w:id="765" w:name="_ETM_Q1_4753893"/>
      <w:bookmarkEnd w:id="765"/>
      <w:r w:rsidR="00A35DB7">
        <w:rPr>
          <w:rtl/>
        </w:rPr>
        <w:t xml:space="preserve">בשכונות בכלל. </w:t>
      </w:r>
    </w:p>
    <w:p w:rsidR="00A35DB7" w:rsidRDefault="00A35DB7" w:rsidP="003E77FB">
      <w:pPr>
        <w:rPr>
          <w:rtl/>
        </w:rPr>
      </w:pPr>
    </w:p>
    <w:p w:rsidR="00A35DB7" w:rsidRDefault="00A35DB7" w:rsidP="003E77FB">
      <w:pPr>
        <w:rPr>
          <w:rtl/>
        </w:rPr>
      </w:pPr>
      <w:bookmarkStart w:id="766" w:name="_ETM_Q1_4757834"/>
      <w:bookmarkEnd w:id="766"/>
      <w:r>
        <w:rPr>
          <w:rtl/>
        </w:rPr>
        <w:t xml:space="preserve">אני חושבת שגם ברמת המיקרו, צריך תמיד לקחת </w:t>
      </w:r>
      <w:bookmarkStart w:id="767" w:name="_ETM_Q1_4767596"/>
      <w:bookmarkEnd w:id="767"/>
      <w:r>
        <w:rPr>
          <w:rtl/>
        </w:rPr>
        <w:t xml:space="preserve">את נקודת המבט המגדרית. זה מתחיל ברמה הכי קטנה, שתמיד </w:t>
      </w:r>
      <w:bookmarkStart w:id="768" w:name="_ETM_Q1_4774380"/>
      <w:bookmarkEnd w:id="768"/>
      <w:r>
        <w:rPr>
          <w:rtl/>
        </w:rPr>
        <w:t xml:space="preserve">במקומות השם מושכי קהל, אנחנו רואים בשירותים של הנשים תור, </w:t>
      </w:r>
      <w:bookmarkStart w:id="769" w:name="_ETM_Q1_4782909"/>
      <w:bookmarkEnd w:id="769"/>
      <w:r>
        <w:rPr>
          <w:rtl/>
        </w:rPr>
        <w:t>במקום לתכנן שהשירותים לנשים יהיו רבים יותר מאשר לגברים.</w:t>
      </w:r>
    </w:p>
    <w:p w:rsidR="00A35DB7" w:rsidRDefault="00A35DB7" w:rsidP="003E77FB">
      <w:pPr>
        <w:rPr>
          <w:rtl/>
        </w:rPr>
      </w:pPr>
    </w:p>
    <w:p w:rsidR="00A35DB7" w:rsidRDefault="00A35DB7" w:rsidP="00A35DB7">
      <w:pPr>
        <w:pStyle w:val="af8"/>
        <w:keepNext/>
        <w:rPr>
          <w:rtl/>
        </w:rPr>
      </w:pPr>
      <w:bookmarkStart w:id="770" w:name="_ETM_Q1_4790574"/>
      <w:bookmarkEnd w:id="77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35DB7" w:rsidRDefault="00A35DB7" w:rsidP="00A35DB7">
      <w:pPr>
        <w:pStyle w:val="KeepWithNext"/>
        <w:rPr>
          <w:rtl/>
        </w:rPr>
      </w:pPr>
    </w:p>
    <w:p w:rsidR="00A35DB7" w:rsidRDefault="00A35DB7" w:rsidP="00A35DB7">
      <w:pPr>
        <w:rPr>
          <w:rtl/>
        </w:rPr>
      </w:pPr>
      <w:r>
        <w:rPr>
          <w:rtl/>
        </w:rPr>
        <w:t xml:space="preserve">דליה איציק ניסתה להעביר חוק בנושא הזה. </w:t>
      </w:r>
    </w:p>
    <w:p w:rsidR="00ED43C9" w:rsidRDefault="00ED43C9" w:rsidP="00A35DB7">
      <w:pPr>
        <w:rPr>
          <w:rtl/>
        </w:rPr>
      </w:pPr>
    </w:p>
    <w:p w:rsidR="00ED43C9" w:rsidRDefault="00ED43C9" w:rsidP="00ED43C9">
      <w:pPr>
        <w:pStyle w:val="a5"/>
        <w:keepNext/>
        <w:rPr>
          <w:rtl/>
        </w:rPr>
      </w:pPr>
      <w:r>
        <w:rPr>
          <w:rFonts w:hint="eastAsia"/>
          <w:rtl/>
        </w:rPr>
        <w:t>תמר</w:t>
      </w:r>
      <w:r>
        <w:rPr>
          <w:rtl/>
        </w:rPr>
        <w:t xml:space="preserve"> </w:t>
      </w:r>
      <w:r>
        <w:rPr>
          <w:rFonts w:hint="eastAsia"/>
          <w:rtl/>
        </w:rPr>
        <w:t>זנדברג</w:t>
      </w:r>
      <w:r>
        <w:rPr>
          <w:rtl/>
        </w:rPr>
        <w:t>:</w:t>
      </w:r>
    </w:p>
    <w:p w:rsidR="00ED43C9" w:rsidRDefault="00ED43C9" w:rsidP="00ED43C9">
      <w:pPr>
        <w:pStyle w:val="KeepWithNext"/>
        <w:rPr>
          <w:rtl/>
        </w:rPr>
      </w:pPr>
    </w:p>
    <w:p w:rsidR="00ED43C9" w:rsidRDefault="00ED43C9" w:rsidP="00ED43C9">
      <w:pPr>
        <w:rPr>
          <w:rtl/>
        </w:rPr>
      </w:pPr>
      <w:r>
        <w:rPr>
          <w:rtl/>
        </w:rPr>
        <w:t xml:space="preserve">יש חוק והוא עובד. </w:t>
      </w:r>
    </w:p>
    <w:p w:rsidR="00ED43C9" w:rsidRDefault="00ED43C9" w:rsidP="00ED43C9">
      <w:pPr>
        <w:rPr>
          <w:rtl/>
        </w:rPr>
      </w:pPr>
    </w:p>
    <w:p w:rsidR="00ED43C9" w:rsidRDefault="00ED43C9" w:rsidP="00ED43C9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D43C9" w:rsidRDefault="00ED43C9" w:rsidP="00ED43C9">
      <w:pPr>
        <w:pStyle w:val="KeepWithNext"/>
        <w:rPr>
          <w:rtl/>
        </w:rPr>
      </w:pPr>
    </w:p>
    <w:p w:rsidR="00ED43C9" w:rsidRDefault="00ED43C9" w:rsidP="00ED43C9">
      <w:pPr>
        <w:rPr>
          <w:rtl/>
        </w:rPr>
      </w:pPr>
      <w:r>
        <w:rPr>
          <w:rtl/>
        </w:rPr>
        <w:t xml:space="preserve">אני </w:t>
      </w:r>
      <w:bookmarkStart w:id="771" w:name="_ETM_Q1_4797316"/>
      <w:bookmarkEnd w:id="771"/>
      <w:r>
        <w:rPr>
          <w:rtl/>
        </w:rPr>
        <w:t xml:space="preserve">ראיתי בחניונים בתל-אביב חניות ורודות לאימהות עם עגלות. זאת יוזמה </w:t>
      </w:r>
      <w:bookmarkStart w:id="772" w:name="_ETM_Q1_4807924"/>
      <w:bookmarkEnd w:id="772"/>
      <w:r>
        <w:rPr>
          <w:rtl/>
        </w:rPr>
        <w:t>של החניונים עצמם.</w:t>
      </w:r>
    </w:p>
    <w:p w:rsidR="00ED43C9" w:rsidRDefault="00ED43C9" w:rsidP="00ED43C9">
      <w:pPr>
        <w:rPr>
          <w:rtl/>
        </w:rPr>
      </w:pPr>
    </w:p>
    <w:p w:rsidR="00ED43C9" w:rsidRDefault="00ED43C9" w:rsidP="00EE3E5A">
      <w:pPr>
        <w:pStyle w:val="afb"/>
        <w:keepNext/>
        <w:rPr>
          <w:rtl/>
        </w:rPr>
      </w:pPr>
      <w:bookmarkStart w:id="773" w:name="_ETM_Q1_4816352"/>
      <w:bookmarkEnd w:id="773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בר</w:t>
      </w:r>
      <w:r>
        <w:rPr>
          <w:rtl/>
        </w:rPr>
        <w:t>-</w:t>
      </w:r>
      <w:r>
        <w:rPr>
          <w:rFonts w:hint="eastAsia"/>
          <w:rtl/>
        </w:rPr>
        <w:t>כהן</w:t>
      </w:r>
      <w:r>
        <w:rPr>
          <w:rtl/>
        </w:rPr>
        <w:t>:</w:t>
      </w:r>
    </w:p>
    <w:p w:rsidR="00ED43C9" w:rsidRDefault="00ED43C9" w:rsidP="00ED43C9">
      <w:pPr>
        <w:pStyle w:val="KeepWithNext"/>
        <w:rPr>
          <w:rtl/>
        </w:rPr>
      </w:pPr>
    </w:p>
    <w:p w:rsidR="00ED43C9" w:rsidRDefault="00ED43C9" w:rsidP="00ED43C9">
      <w:pPr>
        <w:rPr>
          <w:rtl/>
        </w:rPr>
      </w:pPr>
      <w:r>
        <w:rPr>
          <w:rtl/>
        </w:rPr>
        <w:t xml:space="preserve">מילה אחת אישית. אני נכנסתי לתפקיד כממונה </w:t>
      </w:r>
      <w:bookmarkStart w:id="774" w:name="_ETM_Q1_4821732"/>
      <w:bookmarkEnd w:id="774"/>
      <w:r>
        <w:rPr>
          <w:rtl/>
        </w:rPr>
        <w:t xml:space="preserve">על מעמד האישה במשרד להגנת הסביבה לפני פחות משנה, ואני </w:t>
      </w:r>
      <w:bookmarkStart w:id="775" w:name="_ETM_Q1_4823265"/>
      <w:bookmarkEnd w:id="775"/>
      <w:r>
        <w:rPr>
          <w:rtl/>
        </w:rPr>
        <w:t xml:space="preserve">גאה שאנחנו המשרד הראשון שפרס חדרי הנקה כמעט בכל יחידות </w:t>
      </w:r>
      <w:bookmarkStart w:id="776" w:name="_ETM_Q1_4831362"/>
      <w:bookmarkEnd w:id="776"/>
      <w:r>
        <w:rPr>
          <w:rtl/>
        </w:rPr>
        <w:t>המשרד.</w:t>
      </w:r>
    </w:p>
    <w:p w:rsidR="00ED43C9" w:rsidRDefault="00ED43C9" w:rsidP="00ED43C9">
      <w:pPr>
        <w:rPr>
          <w:rtl/>
        </w:rPr>
      </w:pPr>
    </w:p>
    <w:p w:rsidR="00ED43C9" w:rsidRDefault="00ED43C9" w:rsidP="00ED43C9">
      <w:pPr>
        <w:pStyle w:val="af8"/>
        <w:keepNext/>
        <w:rPr>
          <w:rtl/>
        </w:rPr>
      </w:pPr>
      <w:bookmarkStart w:id="777" w:name="_ETM_Q1_4829950"/>
      <w:bookmarkEnd w:id="77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D43C9" w:rsidRDefault="00ED43C9" w:rsidP="00ED43C9">
      <w:pPr>
        <w:pStyle w:val="KeepWithNext"/>
        <w:rPr>
          <w:rtl/>
        </w:rPr>
      </w:pPr>
    </w:p>
    <w:p w:rsidR="00ED43C9" w:rsidRDefault="00ED43C9" w:rsidP="00ED43C9">
      <w:pPr>
        <w:rPr>
          <w:rtl/>
        </w:rPr>
      </w:pPr>
      <w:r>
        <w:rPr>
          <w:rtl/>
        </w:rPr>
        <w:t>את רוצה להגיד לי שבמשרדי הממשלה אין משרדי הנקה?</w:t>
      </w:r>
    </w:p>
    <w:p w:rsidR="00EE3E5A" w:rsidRDefault="00EE3E5A" w:rsidP="00ED43C9">
      <w:pPr>
        <w:rPr>
          <w:rtl/>
        </w:rPr>
      </w:pPr>
      <w:bookmarkStart w:id="778" w:name="_ETM_Q1_4835662"/>
      <w:bookmarkEnd w:id="778"/>
    </w:p>
    <w:p w:rsidR="00EE3E5A" w:rsidRDefault="00EE3E5A" w:rsidP="00ED43C9">
      <w:pPr>
        <w:rPr>
          <w:rtl/>
        </w:rPr>
      </w:pPr>
      <w:r>
        <w:rPr>
          <w:rtl/>
        </w:rPr>
        <w:t>ורד, בדקת?</w:t>
      </w:r>
    </w:p>
    <w:p w:rsidR="00EE3E5A" w:rsidRDefault="00EE3E5A" w:rsidP="00ED43C9">
      <w:pPr>
        <w:rPr>
          <w:rtl/>
        </w:rPr>
      </w:pPr>
    </w:p>
    <w:p w:rsidR="00EE3E5A" w:rsidRDefault="00EE3E5A" w:rsidP="00EE3E5A">
      <w:pPr>
        <w:pStyle w:val="a5"/>
        <w:keepNext/>
        <w:rPr>
          <w:rtl/>
        </w:rPr>
      </w:pPr>
      <w:r>
        <w:rPr>
          <w:rFonts w:hint="eastAsia"/>
          <w:rtl/>
        </w:rPr>
        <w:t>ורד</w:t>
      </w:r>
      <w:r>
        <w:rPr>
          <w:rtl/>
        </w:rPr>
        <w:t xml:space="preserve"> </w:t>
      </w:r>
      <w:r>
        <w:rPr>
          <w:rFonts w:hint="eastAsia"/>
          <w:rtl/>
        </w:rPr>
        <w:t>סוויד</w:t>
      </w:r>
      <w:r>
        <w:rPr>
          <w:rtl/>
        </w:rPr>
        <w:t>:</w:t>
      </w:r>
    </w:p>
    <w:p w:rsidR="00EE3E5A" w:rsidRDefault="00EE3E5A" w:rsidP="00EE3E5A">
      <w:pPr>
        <w:pStyle w:val="KeepWithNext"/>
        <w:rPr>
          <w:rtl/>
        </w:rPr>
      </w:pPr>
    </w:p>
    <w:p w:rsidR="00EE3E5A" w:rsidRDefault="00EE3E5A" w:rsidP="00EE3E5A">
      <w:pPr>
        <w:rPr>
          <w:rtl/>
        </w:rPr>
      </w:pPr>
      <w:r>
        <w:rPr>
          <w:rtl/>
        </w:rPr>
        <w:t xml:space="preserve">בעקבות דוח תומך משפחה יש חדרי הנקה במרבית משרדי ממשלה </w:t>
      </w:r>
      <w:bookmarkStart w:id="779" w:name="_ETM_Q1_4846081"/>
      <w:bookmarkEnd w:id="779"/>
      <w:r>
        <w:rPr>
          <w:rtl/>
        </w:rPr>
        <w:t>וההנחיה בכל מבנה חדש מחייבת.</w:t>
      </w:r>
    </w:p>
    <w:p w:rsidR="00EE3E5A" w:rsidRDefault="00EE3E5A" w:rsidP="00EE3E5A">
      <w:pPr>
        <w:rPr>
          <w:rtl/>
        </w:rPr>
      </w:pPr>
    </w:p>
    <w:p w:rsidR="00EE3E5A" w:rsidRDefault="00EE3E5A" w:rsidP="00EE3E5A">
      <w:pPr>
        <w:pStyle w:val="afb"/>
        <w:keepNext/>
        <w:rPr>
          <w:rtl/>
        </w:rPr>
      </w:pPr>
      <w:bookmarkStart w:id="780" w:name="_ETM_Q1_4843267"/>
      <w:bookmarkEnd w:id="780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בר</w:t>
      </w:r>
      <w:r>
        <w:rPr>
          <w:rtl/>
        </w:rPr>
        <w:t>-</w:t>
      </w:r>
      <w:r>
        <w:rPr>
          <w:rFonts w:hint="eastAsia"/>
          <w:rtl/>
        </w:rPr>
        <w:t>כהן</w:t>
      </w:r>
      <w:r>
        <w:rPr>
          <w:rtl/>
        </w:rPr>
        <w:t>:</w:t>
      </w:r>
    </w:p>
    <w:p w:rsidR="00EE3E5A" w:rsidRDefault="00EE3E5A" w:rsidP="00EE3E5A">
      <w:pPr>
        <w:pStyle w:val="KeepWithNext"/>
        <w:rPr>
          <w:rtl/>
        </w:rPr>
      </w:pPr>
    </w:p>
    <w:p w:rsidR="00EE3E5A" w:rsidRDefault="00EE3E5A" w:rsidP="00EE3E5A">
      <w:pPr>
        <w:rPr>
          <w:rtl/>
        </w:rPr>
      </w:pPr>
      <w:r>
        <w:rPr>
          <w:rtl/>
        </w:rPr>
        <w:t xml:space="preserve">אני רוצה להרחיב, יש הנחיה של </w:t>
      </w:r>
      <w:bookmarkStart w:id="781" w:name="_ETM_Q1_4851144"/>
      <w:bookmarkEnd w:id="781"/>
      <w:r>
        <w:rPr>
          <w:rtl/>
        </w:rPr>
        <w:t xml:space="preserve">הנש"ם. יש משרדים שיש משרד ראשי וזהו </w:t>
      </w:r>
      <w:bookmarkStart w:id="782" w:name="_ETM_Q1_4851271"/>
      <w:bookmarkEnd w:id="782"/>
      <w:r>
        <w:rPr>
          <w:rtl/>
        </w:rPr>
        <w:t xml:space="preserve">ואז מיקמו חדר הנקה. יש משרדים, כמו המשרד שלנו שיש </w:t>
      </w:r>
      <w:bookmarkStart w:id="783" w:name="_ETM_Q1_4861447"/>
      <w:bookmarkEnd w:id="783"/>
      <w:r>
        <w:rPr>
          <w:rtl/>
        </w:rPr>
        <w:t xml:space="preserve">לו יחידות בכל רחבי הארץ. </w:t>
      </w:r>
    </w:p>
    <w:p w:rsidR="00950783" w:rsidRDefault="00950783" w:rsidP="00EE3E5A">
      <w:pPr>
        <w:rPr>
          <w:rtl/>
        </w:rPr>
      </w:pPr>
    </w:p>
    <w:p w:rsidR="00950783" w:rsidRDefault="00950783" w:rsidP="00950783">
      <w:pPr>
        <w:pStyle w:val="af8"/>
        <w:keepNext/>
        <w:rPr>
          <w:rtl/>
        </w:rPr>
      </w:pPr>
      <w:bookmarkStart w:id="784" w:name="_ETM_Q1_4873802"/>
      <w:bookmarkEnd w:id="78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50783" w:rsidRDefault="00950783" w:rsidP="00950783">
      <w:pPr>
        <w:pStyle w:val="KeepWithNext"/>
        <w:rPr>
          <w:rtl/>
        </w:rPr>
      </w:pPr>
    </w:p>
    <w:p w:rsidR="00950783" w:rsidRDefault="00950783" w:rsidP="00950783">
      <w:pPr>
        <w:rPr>
          <w:rtl/>
        </w:rPr>
      </w:pPr>
      <w:r>
        <w:rPr>
          <w:rtl/>
        </w:rPr>
        <w:t xml:space="preserve">חברת הכנסת תמר זנדברג, בבקשה. </w:t>
      </w:r>
    </w:p>
    <w:p w:rsidR="00950783" w:rsidRDefault="00950783" w:rsidP="00950783">
      <w:pPr>
        <w:rPr>
          <w:rtl/>
        </w:rPr>
      </w:pPr>
    </w:p>
    <w:p w:rsidR="00950783" w:rsidRDefault="00950783" w:rsidP="00950783">
      <w:pPr>
        <w:pStyle w:val="a5"/>
        <w:keepNext/>
        <w:rPr>
          <w:rtl/>
        </w:rPr>
      </w:pPr>
      <w:r>
        <w:rPr>
          <w:rFonts w:hint="eastAsia"/>
          <w:rtl/>
        </w:rPr>
        <w:t>תמר</w:t>
      </w:r>
      <w:r>
        <w:rPr>
          <w:rtl/>
        </w:rPr>
        <w:t xml:space="preserve"> </w:t>
      </w:r>
      <w:r>
        <w:rPr>
          <w:rFonts w:hint="eastAsia"/>
          <w:rtl/>
        </w:rPr>
        <w:t>זנדברג</w:t>
      </w:r>
      <w:r>
        <w:rPr>
          <w:rtl/>
        </w:rPr>
        <w:t>:</w:t>
      </w:r>
    </w:p>
    <w:p w:rsidR="00950783" w:rsidRDefault="00950783" w:rsidP="00950783">
      <w:pPr>
        <w:pStyle w:val="KeepWithNext"/>
        <w:rPr>
          <w:rtl/>
        </w:rPr>
      </w:pPr>
    </w:p>
    <w:p w:rsidR="00950783" w:rsidRDefault="00950783" w:rsidP="00950783">
      <w:pPr>
        <w:rPr>
          <w:rtl/>
        </w:rPr>
      </w:pPr>
      <w:r>
        <w:rPr>
          <w:rtl/>
        </w:rPr>
        <w:t xml:space="preserve">תודה רבה על הדיון הזה, שנערך במסגרת יום הסביבה הבינלאומי. </w:t>
      </w:r>
      <w:bookmarkStart w:id="785" w:name="_ETM_Q1_4884312"/>
      <w:bookmarkEnd w:id="785"/>
      <w:r>
        <w:rPr>
          <w:rtl/>
        </w:rPr>
        <w:t xml:space="preserve">אני חושבת שזה מראה על התרחבות של נושאי הסביבה </w:t>
      </w:r>
      <w:bookmarkStart w:id="786" w:name="_ETM_Q1_4887734"/>
      <w:bookmarkEnd w:id="786"/>
      <w:r>
        <w:rPr>
          <w:rtl/>
        </w:rPr>
        <w:t xml:space="preserve">מה שנקרא מירוק, ומה שפעם קראו לנו מחבקי העצים, בעצם </w:t>
      </w:r>
      <w:bookmarkStart w:id="787" w:name="_ETM_Q1_4895829"/>
      <w:bookmarkEnd w:id="787"/>
      <w:r>
        <w:rPr>
          <w:rtl/>
        </w:rPr>
        <w:t xml:space="preserve">אל ליבת החיים של כל אחד ואחת מאיתנו. זה המקום </w:t>
      </w:r>
      <w:bookmarkStart w:id="788" w:name="_ETM_Q1_4895418"/>
      <w:bookmarkEnd w:id="788"/>
      <w:r>
        <w:rPr>
          <w:rtl/>
        </w:rPr>
        <w:t xml:space="preserve">לציין את פרופסור ארזה צ'רצ'מן שהיא בין החלוצות בתחום הזה. </w:t>
      </w:r>
      <w:bookmarkStart w:id="789" w:name="_ETM_Q1_4905792"/>
      <w:bookmarkEnd w:id="789"/>
    </w:p>
    <w:p w:rsidR="00950783" w:rsidRDefault="00950783" w:rsidP="00950783">
      <w:pPr>
        <w:rPr>
          <w:rtl/>
        </w:rPr>
      </w:pPr>
    </w:p>
    <w:p w:rsidR="00950783" w:rsidRDefault="00950783" w:rsidP="00950783">
      <w:pPr>
        <w:rPr>
          <w:rtl/>
        </w:rPr>
      </w:pPr>
      <w:r>
        <w:rPr>
          <w:rtl/>
        </w:rPr>
        <w:t>נדמה</w:t>
      </w:r>
      <w:bookmarkStart w:id="790" w:name="_ETM_Q1_4906008"/>
      <w:bookmarkEnd w:id="790"/>
      <w:r>
        <w:rPr>
          <w:rtl/>
        </w:rPr>
        <w:t xml:space="preserve"> לי שהתכנון זה אחד התחומים שבו החשיבות היא ביחס </w:t>
      </w:r>
      <w:bookmarkStart w:id="791" w:name="_ETM_Q1_4914303"/>
      <w:bookmarkEnd w:id="791"/>
      <w:r>
        <w:rPr>
          <w:rtl/>
        </w:rPr>
        <w:t xml:space="preserve">הפוך לנראות הציבורית של התחום. אנחנו רגילות להסתכל על </w:t>
      </w:r>
      <w:bookmarkStart w:id="792" w:name="_ETM_Q1_4914118"/>
      <w:bookmarkEnd w:id="792"/>
      <w:r>
        <w:rPr>
          <w:rtl/>
        </w:rPr>
        <w:t xml:space="preserve">מה שהתכנון אמון אליו כעל דבר טבעי: מדרכות, בתים, כבישים. </w:t>
      </w:r>
      <w:bookmarkStart w:id="793" w:name="_ETM_Q1_4925273"/>
      <w:bookmarkEnd w:id="793"/>
      <w:r>
        <w:rPr>
          <w:rtl/>
        </w:rPr>
        <w:t xml:space="preserve">נראה לנו שהם נולדו עם בריאת העולם למי שמאמינה, או </w:t>
      </w:r>
      <w:bookmarkStart w:id="794" w:name="_ETM_Q1_4928900"/>
      <w:bookmarkEnd w:id="794"/>
      <w:r>
        <w:rPr>
          <w:rtl/>
        </w:rPr>
        <w:t xml:space="preserve">ירדו מהשמים באופן טבעי. לא היא, זה מעשה ידי אדם. </w:t>
      </w:r>
      <w:bookmarkStart w:id="795" w:name="_ETM_Q1_4931545"/>
      <w:bookmarkEnd w:id="795"/>
      <w:r>
        <w:rPr>
          <w:rtl/>
        </w:rPr>
        <w:t xml:space="preserve">כמו כל מעשי ידי אדם, זה נתון ליחסי כוחות. </w:t>
      </w:r>
    </w:p>
    <w:p w:rsidR="003C67CB" w:rsidRDefault="003C67CB" w:rsidP="00950783">
      <w:pPr>
        <w:rPr>
          <w:rtl/>
        </w:rPr>
      </w:pPr>
    </w:p>
    <w:p w:rsidR="003C67CB" w:rsidRDefault="003C67CB" w:rsidP="003C67CB">
      <w:pPr>
        <w:pStyle w:val="a5"/>
        <w:keepNext/>
        <w:rPr>
          <w:rtl/>
        </w:rPr>
      </w:pPr>
      <w:r>
        <w:rPr>
          <w:rFonts w:hint="eastAsia"/>
          <w:rtl/>
        </w:rPr>
        <w:t>ורד</w:t>
      </w:r>
      <w:r>
        <w:rPr>
          <w:rtl/>
        </w:rPr>
        <w:t xml:space="preserve"> </w:t>
      </w:r>
      <w:r>
        <w:rPr>
          <w:rFonts w:hint="eastAsia"/>
          <w:rtl/>
        </w:rPr>
        <w:t>סוויד</w:t>
      </w:r>
      <w:r>
        <w:rPr>
          <w:rtl/>
        </w:rPr>
        <w:t>:</w:t>
      </w:r>
    </w:p>
    <w:p w:rsidR="003C67CB" w:rsidRDefault="003C67CB" w:rsidP="003C67CB">
      <w:pPr>
        <w:pStyle w:val="KeepWithNext"/>
        <w:rPr>
          <w:rtl/>
        </w:rPr>
      </w:pPr>
    </w:p>
    <w:p w:rsidR="003C67CB" w:rsidRDefault="003C67CB" w:rsidP="003C67CB">
      <w:pPr>
        <w:rPr>
          <w:rtl/>
        </w:rPr>
      </w:pPr>
      <w:r>
        <w:rPr>
          <w:rtl/>
        </w:rPr>
        <w:t xml:space="preserve">תמר, </w:t>
      </w:r>
      <w:bookmarkStart w:id="796" w:name="_ETM_Q1_4936922"/>
      <w:bookmarkEnd w:id="796"/>
      <w:r>
        <w:rPr>
          <w:rtl/>
        </w:rPr>
        <w:t xml:space="preserve">אפילו מעשי ידי נשים, את הכבישים בארץ סללו </w:t>
      </w:r>
      <w:bookmarkStart w:id="797" w:name="_ETM_Q1_4939750"/>
      <w:bookmarkEnd w:id="797"/>
      <w:r>
        <w:rPr>
          <w:rtl/>
        </w:rPr>
        <w:t xml:space="preserve">החלוצות. </w:t>
      </w:r>
    </w:p>
    <w:p w:rsidR="003C67CB" w:rsidRDefault="003C67CB" w:rsidP="003C67CB">
      <w:pPr>
        <w:rPr>
          <w:rtl/>
        </w:rPr>
      </w:pPr>
    </w:p>
    <w:p w:rsidR="003C67CB" w:rsidRDefault="003C67CB" w:rsidP="003C67CB">
      <w:pPr>
        <w:pStyle w:val="a5"/>
        <w:keepNext/>
        <w:rPr>
          <w:rtl/>
        </w:rPr>
      </w:pPr>
      <w:bookmarkStart w:id="798" w:name="_ETM_Q1_4941722"/>
      <w:bookmarkStart w:id="799" w:name="_ETM_Q1_4944021"/>
      <w:bookmarkEnd w:id="798"/>
      <w:bookmarkEnd w:id="799"/>
      <w:r>
        <w:rPr>
          <w:rFonts w:hint="eastAsia"/>
          <w:rtl/>
        </w:rPr>
        <w:t>תמר</w:t>
      </w:r>
      <w:r>
        <w:rPr>
          <w:rtl/>
        </w:rPr>
        <w:t xml:space="preserve"> </w:t>
      </w:r>
      <w:r>
        <w:rPr>
          <w:rFonts w:hint="eastAsia"/>
          <w:rtl/>
        </w:rPr>
        <w:t>זנדברג</w:t>
      </w:r>
      <w:r>
        <w:rPr>
          <w:rtl/>
        </w:rPr>
        <w:t>:</w:t>
      </w:r>
    </w:p>
    <w:p w:rsidR="003C67CB" w:rsidRDefault="003C67CB" w:rsidP="003C67CB">
      <w:pPr>
        <w:pStyle w:val="KeepWithNext"/>
        <w:rPr>
          <w:rtl/>
        </w:rPr>
      </w:pPr>
    </w:p>
    <w:p w:rsidR="003C67CB" w:rsidRDefault="003C67CB" w:rsidP="003C67CB">
      <w:pPr>
        <w:rPr>
          <w:rtl/>
        </w:rPr>
      </w:pPr>
      <w:r>
        <w:rPr>
          <w:rtl/>
        </w:rPr>
        <w:t xml:space="preserve">מעשי ידי אדם ואישה. </w:t>
      </w:r>
    </w:p>
    <w:p w:rsidR="003C67CB" w:rsidRDefault="003C67CB" w:rsidP="003C67CB">
      <w:pPr>
        <w:rPr>
          <w:rtl/>
        </w:rPr>
      </w:pPr>
    </w:p>
    <w:p w:rsidR="003C67CB" w:rsidRDefault="003C67CB" w:rsidP="003C67CB">
      <w:pPr>
        <w:pStyle w:val="af8"/>
        <w:keepNext/>
        <w:rPr>
          <w:rtl/>
        </w:rPr>
      </w:pPr>
      <w:bookmarkStart w:id="800" w:name="_ETM_Q1_4945128"/>
      <w:bookmarkEnd w:id="80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C67CB" w:rsidRDefault="003C67CB" w:rsidP="003C67CB">
      <w:pPr>
        <w:pStyle w:val="KeepWithNext"/>
        <w:rPr>
          <w:rtl/>
        </w:rPr>
      </w:pPr>
    </w:p>
    <w:p w:rsidR="003C67CB" w:rsidRDefault="003C67CB" w:rsidP="003C67CB">
      <w:pPr>
        <w:rPr>
          <w:rtl/>
        </w:rPr>
      </w:pPr>
      <w:r>
        <w:rPr>
          <w:rtl/>
        </w:rPr>
        <w:t xml:space="preserve">את המיתוס הזה שהן גם </w:t>
      </w:r>
      <w:bookmarkStart w:id="801" w:name="_ETM_Q1_4942738"/>
      <w:bookmarkEnd w:id="801"/>
      <w:r>
        <w:rPr>
          <w:rtl/>
        </w:rPr>
        <w:t xml:space="preserve">השתתפו בעשייה הפוליטית כבר ניפצנו. </w:t>
      </w:r>
    </w:p>
    <w:p w:rsidR="003C67CB" w:rsidRDefault="003C67CB" w:rsidP="003C67CB">
      <w:pPr>
        <w:rPr>
          <w:rtl/>
        </w:rPr>
      </w:pPr>
    </w:p>
    <w:p w:rsidR="003C67CB" w:rsidRDefault="003C67CB" w:rsidP="003C67CB">
      <w:pPr>
        <w:pStyle w:val="a5"/>
        <w:keepNext/>
        <w:rPr>
          <w:rtl/>
        </w:rPr>
      </w:pPr>
      <w:bookmarkStart w:id="802" w:name="_ETM_Q1_4958160"/>
      <w:bookmarkStart w:id="803" w:name="_ETM_Q1_4959859"/>
      <w:bookmarkEnd w:id="802"/>
      <w:bookmarkEnd w:id="803"/>
      <w:r>
        <w:rPr>
          <w:rFonts w:hint="eastAsia"/>
          <w:rtl/>
        </w:rPr>
        <w:t>תמר</w:t>
      </w:r>
      <w:r>
        <w:rPr>
          <w:rtl/>
        </w:rPr>
        <w:t xml:space="preserve"> </w:t>
      </w:r>
      <w:r>
        <w:rPr>
          <w:rFonts w:hint="eastAsia"/>
          <w:rtl/>
        </w:rPr>
        <w:t>זנדברג</w:t>
      </w:r>
      <w:r>
        <w:rPr>
          <w:rtl/>
        </w:rPr>
        <w:t>:</w:t>
      </w:r>
    </w:p>
    <w:p w:rsidR="003C67CB" w:rsidRDefault="003C67CB" w:rsidP="003C67CB">
      <w:pPr>
        <w:pStyle w:val="KeepWithNext"/>
        <w:rPr>
          <w:rtl/>
        </w:rPr>
      </w:pPr>
    </w:p>
    <w:p w:rsidR="003C67CB" w:rsidRDefault="003C67CB" w:rsidP="00831053">
      <w:pPr>
        <w:rPr>
          <w:rtl/>
        </w:rPr>
      </w:pPr>
      <w:r>
        <w:rPr>
          <w:rtl/>
        </w:rPr>
        <w:t xml:space="preserve">כמו כל </w:t>
      </w:r>
      <w:bookmarkStart w:id="804" w:name="_ETM_Q1_4959313"/>
      <w:bookmarkEnd w:id="804"/>
      <w:r>
        <w:rPr>
          <w:rtl/>
        </w:rPr>
        <w:t>מעשי אדם ואישה</w:t>
      </w:r>
      <w:r w:rsidR="00831053">
        <w:rPr>
          <w:rtl/>
        </w:rPr>
        <w:t xml:space="preserve">  התכנון נתון ליחסי </w:t>
      </w:r>
      <w:bookmarkStart w:id="805" w:name="_ETM_Q1_4964945"/>
      <w:bookmarkEnd w:id="805"/>
      <w:r w:rsidR="00831053">
        <w:rPr>
          <w:rtl/>
        </w:rPr>
        <w:t xml:space="preserve">כוח. כמו כל תחום שנתון ליחסי כוח, המיעוט המוחלש סובל </w:t>
      </w:r>
      <w:bookmarkStart w:id="806" w:name="_ETM_Q1_4968885"/>
      <w:bookmarkEnd w:id="806"/>
      <w:r w:rsidR="00831053">
        <w:rPr>
          <w:rtl/>
        </w:rPr>
        <w:t xml:space="preserve">יותר ולכן צריך לקבל רגישות יתרה. במקרה הזה, כמובן הכוונה, </w:t>
      </w:r>
      <w:bookmarkStart w:id="807" w:name="_ETM_Q1_4973499"/>
      <w:bookmarkEnd w:id="807"/>
      <w:r w:rsidR="00831053">
        <w:rPr>
          <w:rtl/>
        </w:rPr>
        <w:t xml:space="preserve">המיעוט זה מיעוט שמועט כוח ולא מועט מספרית. </w:t>
      </w:r>
    </w:p>
    <w:p w:rsidR="00831053" w:rsidRDefault="00831053" w:rsidP="00831053">
      <w:pPr>
        <w:rPr>
          <w:rtl/>
        </w:rPr>
      </w:pPr>
    </w:p>
    <w:p w:rsidR="00831053" w:rsidRDefault="00EC1CCB" w:rsidP="00831053">
      <w:pPr>
        <w:rPr>
          <w:rtl/>
        </w:rPr>
      </w:pPr>
      <w:bookmarkStart w:id="808" w:name="_ETM_Q1_4974503"/>
      <w:bookmarkEnd w:id="808"/>
      <w:r>
        <w:rPr>
          <w:rtl/>
        </w:rPr>
        <w:t xml:space="preserve">בוועדה קיימנו </w:t>
      </w:r>
      <w:bookmarkStart w:id="809" w:name="_ETM_Q1_4982164"/>
      <w:bookmarkEnd w:id="809"/>
      <w:r>
        <w:rPr>
          <w:rtl/>
        </w:rPr>
        <w:t xml:space="preserve">בשבוע שעבר דיון על הרגישות המגדרית בתקציב המדינה. כלומר, ההבנה </w:t>
      </w:r>
      <w:bookmarkStart w:id="810" w:name="_ETM_Q1_4986665"/>
      <w:bookmarkEnd w:id="810"/>
      <w:r>
        <w:rPr>
          <w:rtl/>
        </w:rPr>
        <w:t xml:space="preserve">שיש פגיעה דיפרנציאלית למיעוטים ומיעוטי הכוח נפגעים יותר כבר </w:t>
      </w:r>
      <w:bookmarkStart w:id="811" w:name="_ETM_Q1_4991388"/>
      <w:bookmarkEnd w:id="811"/>
      <w:r>
        <w:rPr>
          <w:rtl/>
        </w:rPr>
        <w:t xml:space="preserve">קיימת אצלנו. אותו דבר קורה גם בתכנון. </w:t>
      </w:r>
    </w:p>
    <w:p w:rsidR="00EC1CCB" w:rsidRDefault="00EC1CCB" w:rsidP="00831053">
      <w:pPr>
        <w:rPr>
          <w:rtl/>
        </w:rPr>
      </w:pPr>
    </w:p>
    <w:p w:rsidR="00EC1CCB" w:rsidRDefault="00EC1CCB" w:rsidP="00831053">
      <w:pPr>
        <w:rPr>
          <w:rtl/>
        </w:rPr>
      </w:pPr>
      <w:bookmarkStart w:id="812" w:name="_ETM_Q1_4998940"/>
      <w:bookmarkEnd w:id="812"/>
      <w:r>
        <w:rPr>
          <w:rtl/>
        </w:rPr>
        <w:t xml:space="preserve">כאשר התכנון הוא </w:t>
      </w:r>
      <w:bookmarkStart w:id="813" w:name="_ETM_Q1_5007140"/>
      <w:bookmarkEnd w:id="813"/>
      <w:r>
        <w:rPr>
          <w:rtl/>
        </w:rPr>
        <w:t xml:space="preserve">אוניברסאלי, יש דברים שהוא מפספס. </w:t>
      </w:r>
      <w:r w:rsidR="00E177FF">
        <w:rPr>
          <w:rtl/>
        </w:rPr>
        <w:t xml:space="preserve">כאשר התכנון הוא תכנון </w:t>
      </w:r>
      <w:bookmarkStart w:id="814" w:name="_ETM_Q1_5012307"/>
      <w:bookmarkEnd w:id="814"/>
      <w:r w:rsidR="00E177FF">
        <w:rPr>
          <w:rtl/>
        </w:rPr>
        <w:t xml:space="preserve">שהוא מוטה רכב פרטי, למשל, נשים נפגעות. למה? כי נשים </w:t>
      </w:r>
      <w:bookmarkStart w:id="815" w:name="_ETM_Q1_5014929"/>
      <w:bookmarkEnd w:id="815"/>
      <w:r w:rsidR="00E177FF">
        <w:rPr>
          <w:rtl/>
        </w:rPr>
        <w:t xml:space="preserve">נוהגות פחות, נשים יותר עניות ולכן בבעלותן פחות רכב פרטי. </w:t>
      </w:r>
      <w:bookmarkStart w:id="816" w:name="_ETM_Q1_5022042"/>
      <w:bookmarkEnd w:id="816"/>
      <w:r w:rsidR="00E177FF">
        <w:rPr>
          <w:rtl/>
        </w:rPr>
        <w:t xml:space="preserve">נשים משתמשות יותר בתחבורה הציבורית ושם הן מועדות יותר להטרדות </w:t>
      </w:r>
      <w:bookmarkStart w:id="817" w:name="_ETM_Q1_5027086"/>
      <w:bookmarkEnd w:id="817"/>
      <w:r w:rsidR="00E177FF">
        <w:rPr>
          <w:rtl/>
        </w:rPr>
        <w:t>מיניות וברחוב באופן כללי.</w:t>
      </w:r>
    </w:p>
    <w:p w:rsidR="00E177FF" w:rsidRDefault="00E177FF" w:rsidP="00831053">
      <w:pPr>
        <w:rPr>
          <w:rtl/>
        </w:rPr>
      </w:pPr>
    </w:p>
    <w:p w:rsidR="00E177FF" w:rsidRDefault="00E177FF" w:rsidP="00831053">
      <w:pPr>
        <w:rPr>
          <w:rtl/>
        </w:rPr>
      </w:pPr>
      <w:bookmarkStart w:id="818" w:name="_ETM_Q1_5027776"/>
      <w:bookmarkEnd w:id="818"/>
      <w:r>
        <w:rPr>
          <w:rtl/>
        </w:rPr>
        <w:t xml:space="preserve">לכן, התכנון שהוא כביכול אוניברסאלי, הוא בעצם </w:t>
      </w:r>
      <w:bookmarkStart w:id="819" w:name="_ETM_Q1_5035175"/>
      <w:bookmarkEnd w:id="819"/>
      <w:r>
        <w:rPr>
          <w:rtl/>
        </w:rPr>
        <w:t>מתוכנן לגברים. זאת התשובה לשאלה שהועלתה בהתחלה: איפה התכנון לגברים?</w:t>
      </w:r>
      <w:bookmarkStart w:id="820" w:name="_ETM_Q1_5039026"/>
      <w:bookmarkEnd w:id="820"/>
      <w:r>
        <w:rPr>
          <w:rtl/>
        </w:rPr>
        <w:t xml:space="preserve"> התכנון הרגיל הוא תכנון לגברים. תכנון מגדרי צריך לקחת בחשבון </w:t>
      </w:r>
      <w:bookmarkStart w:id="821" w:name="_ETM_Q1_5045804"/>
      <w:bookmarkEnd w:id="821"/>
      <w:r>
        <w:rPr>
          <w:rtl/>
        </w:rPr>
        <w:t xml:space="preserve">נקודות שלפעמים הן נעלמות מהעין מפני שלא מספיק שמים </w:t>
      </w:r>
      <w:bookmarkStart w:id="822" w:name="_ETM_Q1_5052487"/>
      <w:bookmarkEnd w:id="822"/>
      <w:r>
        <w:rPr>
          <w:rtl/>
        </w:rPr>
        <w:t xml:space="preserve">אליהן לב. </w:t>
      </w:r>
    </w:p>
    <w:p w:rsidR="00E177FF" w:rsidRDefault="00E177FF" w:rsidP="00831053">
      <w:pPr>
        <w:rPr>
          <w:rtl/>
        </w:rPr>
      </w:pPr>
    </w:p>
    <w:p w:rsidR="00E177FF" w:rsidRDefault="00E177FF" w:rsidP="00831053">
      <w:pPr>
        <w:rPr>
          <w:rtl/>
        </w:rPr>
      </w:pPr>
      <w:r>
        <w:rPr>
          <w:rtl/>
        </w:rPr>
        <w:t>אני</w:t>
      </w:r>
      <w:bookmarkStart w:id="823" w:name="_ETM_Q1_5053805"/>
      <w:bookmarkEnd w:id="823"/>
      <w:r>
        <w:rPr>
          <w:rtl/>
        </w:rPr>
        <w:t xml:space="preserve"> רוצה להשתמש בדוגמה של תמ"א 35 כדי להסביר את העניין הזה. תמ"א 35 היא בעצם </w:t>
      </w:r>
      <w:bookmarkStart w:id="824" w:name="_ETM_Q1_5059204"/>
      <w:bookmarkEnd w:id="824"/>
      <w:r>
        <w:rPr>
          <w:rtl/>
        </w:rPr>
        <w:t xml:space="preserve">תכנית מתאר ארצית משנות התשעים. </w:t>
      </w:r>
      <w:r w:rsidR="008C01E4">
        <w:rPr>
          <w:rtl/>
        </w:rPr>
        <w:t xml:space="preserve">בעצם היתה נסיגה ממדיניות </w:t>
      </w:r>
      <w:bookmarkStart w:id="825" w:name="_ETM_Q1_5064706"/>
      <w:bookmarkEnd w:id="825"/>
      <w:r w:rsidR="008C01E4">
        <w:rPr>
          <w:rtl/>
        </w:rPr>
        <w:t xml:space="preserve">פיזור האוכלוסין הלאומית שאפיינה את ישראל בעשוריה הראשונים ואמרה: </w:t>
      </w:r>
      <w:bookmarkStart w:id="826" w:name="_ETM_Q1_5068757"/>
      <w:bookmarkEnd w:id="826"/>
      <w:r w:rsidR="008C01E4">
        <w:rPr>
          <w:rtl/>
        </w:rPr>
        <w:t xml:space="preserve">יש לנו מציאות של משאבים מתכלים, יש מציאות שבה העירוניות, </w:t>
      </w:r>
      <w:bookmarkStart w:id="827" w:name="_ETM_Q1_5077736"/>
      <w:bookmarkEnd w:id="827"/>
      <w:r w:rsidR="008C01E4">
        <w:rPr>
          <w:rtl/>
        </w:rPr>
        <w:t xml:space="preserve">מרכזי הערים המתפקדים, שיש בהם שימושים מעורבים, הם דבר שהוא </w:t>
      </w:r>
      <w:bookmarkStart w:id="828" w:name="_ETM_Q1_5081577"/>
      <w:bookmarkEnd w:id="828"/>
      <w:r w:rsidR="008C01E4">
        <w:rPr>
          <w:rtl/>
        </w:rPr>
        <w:t xml:space="preserve">נכון גם סביבתית וגם חברתית והוא גם נכון מבחינת נגישות </w:t>
      </w:r>
      <w:bookmarkStart w:id="829" w:name="_ETM_Q1_5085420"/>
      <w:bookmarkEnd w:id="829"/>
      <w:r w:rsidR="008C01E4">
        <w:rPr>
          <w:rtl/>
        </w:rPr>
        <w:t xml:space="preserve">למיעוטים באופן כללי ולנשים בתוכם. </w:t>
      </w:r>
      <w:r w:rsidR="00D400E6">
        <w:rPr>
          <w:rtl/>
        </w:rPr>
        <w:t xml:space="preserve">דרך אגב, גם למיעוטים אחרים. </w:t>
      </w:r>
    </w:p>
    <w:p w:rsidR="00D400E6" w:rsidRDefault="00D400E6" w:rsidP="00831053">
      <w:pPr>
        <w:rPr>
          <w:rtl/>
        </w:rPr>
      </w:pPr>
    </w:p>
    <w:p w:rsidR="00D400E6" w:rsidRDefault="00D400E6" w:rsidP="00831053">
      <w:pPr>
        <w:rPr>
          <w:rtl/>
        </w:rPr>
      </w:pPr>
      <w:r>
        <w:rPr>
          <w:rtl/>
        </w:rPr>
        <w:t xml:space="preserve">אפשר לראות דוגמה מצוינת בתל-אביב, שזאת אחת הערים המרכזיות </w:t>
      </w:r>
      <w:bookmarkStart w:id="830" w:name="_ETM_Q1_5090522"/>
      <w:bookmarkEnd w:id="830"/>
      <w:r>
        <w:rPr>
          <w:rtl/>
        </w:rPr>
        <w:t xml:space="preserve">שיש בה עירוב שימושים עירוני. שם יש עירוב של אוכלוסיות. </w:t>
      </w:r>
      <w:bookmarkStart w:id="831" w:name="_ETM_Q1_5099148"/>
      <w:bookmarkEnd w:id="831"/>
      <w:r>
        <w:rPr>
          <w:rtl/>
        </w:rPr>
        <w:t xml:space="preserve">יש שיגידו שלא מספיק, אבל עדיין יש אוכלוסיות מגוונות. זה </w:t>
      </w:r>
      <w:bookmarkStart w:id="832" w:name="_ETM_Q1_5102549"/>
      <w:bookmarkEnd w:id="832"/>
      <w:r>
        <w:rPr>
          <w:rtl/>
        </w:rPr>
        <w:t xml:space="preserve">לא מקרה שהעיר הזאת מהווה אבן שואבת למיעוטים מוחלשים. החודש </w:t>
      </w:r>
      <w:bookmarkStart w:id="833" w:name="_ETM_Q1_5107487"/>
      <w:bookmarkEnd w:id="833"/>
      <w:r>
        <w:rPr>
          <w:rtl/>
        </w:rPr>
        <w:t xml:space="preserve">גם חוגגים את חודש הגאווה. זה לא מקרה שהעיר הזאת </w:t>
      </w:r>
      <w:bookmarkStart w:id="834" w:name="_ETM_Q1_5113498"/>
      <w:bookmarkEnd w:id="834"/>
      <w:r>
        <w:rPr>
          <w:rtl/>
        </w:rPr>
        <w:t xml:space="preserve">מאפשרות להמון אוכלוסיות וזאת מכיוון </w:t>
      </w:r>
      <w:r w:rsidR="00367516">
        <w:rPr>
          <w:rtl/>
        </w:rPr>
        <w:t xml:space="preserve">שהשירותים נגישים יותר, התחבורה הציבורית </w:t>
      </w:r>
      <w:bookmarkStart w:id="835" w:name="_ETM_Q1_5116911"/>
      <w:bookmarkEnd w:id="835"/>
      <w:r w:rsidR="00367516">
        <w:rPr>
          <w:rtl/>
        </w:rPr>
        <w:t>קלה יותר. יש מרכזי תרבות שמאפשרים יותר וכו'.</w:t>
      </w:r>
    </w:p>
    <w:p w:rsidR="00367516" w:rsidRDefault="00367516" w:rsidP="00831053">
      <w:pPr>
        <w:rPr>
          <w:rtl/>
        </w:rPr>
      </w:pPr>
    </w:p>
    <w:p w:rsidR="00367516" w:rsidRDefault="00367516" w:rsidP="00831053">
      <w:pPr>
        <w:rPr>
          <w:rtl/>
        </w:rPr>
      </w:pPr>
      <w:r>
        <w:rPr>
          <w:rtl/>
        </w:rPr>
        <w:t xml:space="preserve">מה </w:t>
      </w:r>
      <w:bookmarkStart w:id="836" w:name="_ETM_Q1_5123584"/>
      <w:bookmarkEnd w:id="836"/>
      <w:r>
        <w:rPr>
          <w:rtl/>
        </w:rPr>
        <w:t xml:space="preserve">בא לעשות התיקון בתמ"א 35? הוא אמנם בא לבנות יותר באזורי </w:t>
      </w:r>
      <w:bookmarkStart w:id="837" w:name="_ETM_Q1_5126460"/>
      <w:bookmarkEnd w:id="837"/>
      <w:r>
        <w:rPr>
          <w:rtl/>
        </w:rPr>
        <w:t xml:space="preserve">הביקוש במרכז הארץ על חשבון הפריפריה וגם על-כך קמה צעקה, </w:t>
      </w:r>
      <w:bookmarkStart w:id="838" w:name="_ETM_Q1_5127564"/>
      <w:bookmarkEnd w:id="838"/>
      <w:r>
        <w:rPr>
          <w:rtl/>
        </w:rPr>
        <w:t xml:space="preserve">אבל הוא לא בא לחזק את מרכזי הערים הקיימות ולהבטיח </w:t>
      </w:r>
      <w:bookmarkStart w:id="839" w:name="_ETM_Q1_5133913"/>
      <w:bookmarkEnd w:id="839"/>
      <w:r>
        <w:rPr>
          <w:rtl/>
        </w:rPr>
        <w:t xml:space="preserve">נגישות טובה יותר וקישוריות טובה יותר באמצעות הליכה ברגל, באמצעות </w:t>
      </w:r>
      <w:bookmarkStart w:id="840" w:name="_ETM_Q1_5138844"/>
      <w:bookmarkEnd w:id="840"/>
      <w:r>
        <w:rPr>
          <w:rtl/>
        </w:rPr>
        <w:t xml:space="preserve">מרחבים ציבוריים נגישים יותר, אלא הוא בא לבנות עוד ועוד שכונות מוטות רכב פרטי, עם אוכלוסייה הומוגנית - - - </w:t>
      </w:r>
    </w:p>
    <w:p w:rsidR="00367516" w:rsidRDefault="00367516" w:rsidP="00831053">
      <w:pPr>
        <w:rPr>
          <w:rtl/>
        </w:rPr>
      </w:pPr>
    </w:p>
    <w:p w:rsidR="00367516" w:rsidRDefault="00367516" w:rsidP="00367516">
      <w:pPr>
        <w:pStyle w:val="a5"/>
        <w:keepNext/>
        <w:rPr>
          <w:rtl/>
        </w:rPr>
      </w:pPr>
      <w:r>
        <w:rPr>
          <w:rFonts w:hint="eastAsia"/>
          <w:rtl/>
        </w:rPr>
        <w:t>ארזה</w:t>
      </w:r>
      <w:r>
        <w:rPr>
          <w:rtl/>
        </w:rPr>
        <w:t xml:space="preserve"> </w:t>
      </w:r>
      <w:r>
        <w:rPr>
          <w:rFonts w:hint="eastAsia"/>
          <w:rtl/>
        </w:rPr>
        <w:t>צ</w:t>
      </w:r>
      <w:r>
        <w:rPr>
          <w:rtl/>
        </w:rPr>
        <w:t>'</w:t>
      </w:r>
      <w:r>
        <w:rPr>
          <w:rFonts w:hint="eastAsia"/>
          <w:rtl/>
        </w:rPr>
        <w:t>רצ</w:t>
      </w:r>
      <w:r>
        <w:rPr>
          <w:rtl/>
        </w:rPr>
        <w:t>'</w:t>
      </w:r>
      <w:r>
        <w:rPr>
          <w:rFonts w:hint="eastAsia"/>
          <w:rtl/>
        </w:rPr>
        <w:t>מן</w:t>
      </w:r>
      <w:r>
        <w:rPr>
          <w:rtl/>
        </w:rPr>
        <w:t>:</w:t>
      </w:r>
    </w:p>
    <w:p w:rsidR="00367516" w:rsidRDefault="00367516" w:rsidP="00367516">
      <w:pPr>
        <w:pStyle w:val="KeepWithNext"/>
        <w:rPr>
          <w:rtl/>
        </w:rPr>
      </w:pPr>
    </w:p>
    <w:p w:rsidR="00367516" w:rsidRDefault="00367516" w:rsidP="00367516">
      <w:pPr>
        <w:rPr>
          <w:rtl/>
        </w:rPr>
      </w:pPr>
      <w:r>
        <w:rPr>
          <w:rtl/>
        </w:rPr>
        <w:t xml:space="preserve">נעשות תכניות, זה עוד לא לבנות. </w:t>
      </w:r>
    </w:p>
    <w:p w:rsidR="00E04D17" w:rsidRDefault="00E04D17" w:rsidP="00367516">
      <w:pPr>
        <w:rPr>
          <w:rtl/>
        </w:rPr>
      </w:pPr>
    </w:p>
    <w:p w:rsidR="00E04D17" w:rsidRDefault="00E04D17" w:rsidP="00E04D17">
      <w:pPr>
        <w:pStyle w:val="a5"/>
        <w:keepNext/>
        <w:rPr>
          <w:rtl/>
        </w:rPr>
      </w:pPr>
      <w:bookmarkStart w:id="841" w:name="_ETM_Q1_5147692"/>
      <w:bookmarkEnd w:id="841"/>
      <w:r>
        <w:rPr>
          <w:rFonts w:hint="eastAsia"/>
          <w:rtl/>
        </w:rPr>
        <w:t>תמר</w:t>
      </w:r>
      <w:r>
        <w:rPr>
          <w:rtl/>
        </w:rPr>
        <w:t xml:space="preserve"> </w:t>
      </w:r>
      <w:r>
        <w:rPr>
          <w:rFonts w:hint="eastAsia"/>
          <w:rtl/>
        </w:rPr>
        <w:t>זנדברג</w:t>
      </w:r>
      <w:r>
        <w:rPr>
          <w:rtl/>
        </w:rPr>
        <w:t>:</w:t>
      </w:r>
    </w:p>
    <w:p w:rsidR="00E04D17" w:rsidRDefault="00E04D17" w:rsidP="00E04D17">
      <w:pPr>
        <w:pStyle w:val="KeepWithNext"/>
        <w:rPr>
          <w:rtl/>
        </w:rPr>
      </w:pPr>
    </w:p>
    <w:p w:rsidR="00E04D17" w:rsidRDefault="00E04D17" w:rsidP="00132A06">
      <w:pPr>
        <w:rPr>
          <w:rtl/>
        </w:rPr>
      </w:pPr>
      <w:r>
        <w:rPr>
          <w:rtl/>
        </w:rPr>
        <w:t xml:space="preserve">להכין תכניות על-מנת לבנות בהמשך שכונות שלא יחזקו את מרכזי </w:t>
      </w:r>
      <w:bookmarkStart w:id="842" w:name="_ETM_Q1_5154810"/>
      <w:bookmarkEnd w:id="842"/>
      <w:r>
        <w:rPr>
          <w:rtl/>
        </w:rPr>
        <w:t xml:space="preserve">הערים הקיימים אלא יתווספו בדפני הערים עוד ועוד שכונות עם </w:t>
      </w:r>
      <w:bookmarkStart w:id="843" w:name="_ETM_Q1_5160291"/>
      <w:bookmarkEnd w:id="843"/>
      <w:r>
        <w:rPr>
          <w:rtl/>
        </w:rPr>
        <w:t xml:space="preserve">דירות הומוגניות יותר, שיהיו מיועדות לאוכלוסיות מסוימות בלבד, מוטות רכב </w:t>
      </w:r>
      <w:bookmarkStart w:id="844" w:name="_ETM_Q1_5169703"/>
      <w:bookmarkEnd w:id="844"/>
      <w:r>
        <w:rPr>
          <w:rtl/>
        </w:rPr>
        <w:t xml:space="preserve">פרטי. לכן, בגלל כל הסיבות שתיארתי קודם, הן שוב תהיינה יותר פוגעניות לנשים. </w:t>
      </w:r>
    </w:p>
    <w:p w:rsidR="00E04D17" w:rsidRDefault="00E04D17" w:rsidP="00E04D17">
      <w:pPr>
        <w:rPr>
          <w:rtl/>
        </w:rPr>
      </w:pPr>
    </w:p>
    <w:p w:rsidR="00E04D17" w:rsidRDefault="00E04D17" w:rsidP="00E04D17">
      <w:pPr>
        <w:rPr>
          <w:rtl/>
        </w:rPr>
      </w:pPr>
      <w:bookmarkStart w:id="845" w:name="_ETM_Q1_5174875"/>
      <w:bookmarkEnd w:id="845"/>
      <w:r>
        <w:rPr>
          <w:rtl/>
        </w:rPr>
        <w:t xml:space="preserve">נשים, כמיעוט מוחלש, ירוויחו יותר כאשר הן </w:t>
      </w:r>
      <w:bookmarkStart w:id="846" w:name="_ETM_Q1_5183918"/>
      <w:bookmarkEnd w:id="846"/>
      <w:r>
        <w:rPr>
          <w:rtl/>
        </w:rPr>
        <w:t xml:space="preserve">תוכלנה להתערות בקרב קהילות אחרות וליהנות מעירוניות עם שימושים מעורבים, </w:t>
      </w:r>
      <w:bookmarkStart w:id="847" w:name="_ETM_Q1_5188313"/>
      <w:bookmarkEnd w:id="847"/>
      <w:r>
        <w:rPr>
          <w:rtl/>
        </w:rPr>
        <w:t xml:space="preserve">מתפקדת, עם נגישות לתחבורה ציבורית בטוחה, מוארת וכדומה. </w:t>
      </w:r>
    </w:p>
    <w:p w:rsidR="00E04D17" w:rsidRDefault="00E04D17" w:rsidP="00E04D17">
      <w:pPr>
        <w:rPr>
          <w:rtl/>
        </w:rPr>
      </w:pPr>
    </w:p>
    <w:p w:rsidR="00E04D17" w:rsidRDefault="00E04D17" w:rsidP="00E04D17">
      <w:pPr>
        <w:pStyle w:val="af8"/>
        <w:keepNext/>
        <w:rPr>
          <w:rtl/>
        </w:rPr>
      </w:pPr>
      <w:bookmarkStart w:id="848" w:name="_ETM_Q1_5194231"/>
      <w:bookmarkEnd w:id="84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04D17" w:rsidRDefault="00E04D17" w:rsidP="00E04D17">
      <w:pPr>
        <w:pStyle w:val="KeepWithNext"/>
        <w:rPr>
          <w:rtl/>
        </w:rPr>
      </w:pPr>
    </w:p>
    <w:p w:rsidR="00E04D17" w:rsidRDefault="00E04D17" w:rsidP="00E04D17">
      <w:pPr>
        <w:rPr>
          <w:rtl/>
        </w:rPr>
      </w:pPr>
      <w:r>
        <w:rPr>
          <w:rtl/>
        </w:rPr>
        <w:t xml:space="preserve">דווקא מהניסיון </w:t>
      </w:r>
      <w:bookmarkStart w:id="849" w:name="_ETM_Q1_5191633"/>
      <w:bookmarkEnd w:id="849"/>
      <w:r>
        <w:rPr>
          <w:rtl/>
        </w:rPr>
        <w:t xml:space="preserve">שלך בעירייה ומהניסיון המוניציפאלי שלך, את לוקחת את זה תחת </w:t>
      </w:r>
      <w:bookmarkStart w:id="850" w:name="_ETM_Q1_5199847"/>
      <w:bookmarkEnd w:id="850"/>
      <w:r>
        <w:rPr>
          <w:rtl/>
        </w:rPr>
        <w:t>ידייך? מישהו מטפל בזה? איפה זה עומד מבחינת הביקורת?</w:t>
      </w:r>
    </w:p>
    <w:p w:rsidR="00E04D17" w:rsidRDefault="00E04D17" w:rsidP="00E04D17">
      <w:pPr>
        <w:rPr>
          <w:rtl/>
        </w:rPr>
      </w:pPr>
    </w:p>
    <w:p w:rsidR="00E04D17" w:rsidRDefault="00E04D17" w:rsidP="00E04D17">
      <w:pPr>
        <w:pStyle w:val="a5"/>
        <w:keepNext/>
        <w:rPr>
          <w:rtl/>
        </w:rPr>
      </w:pPr>
      <w:bookmarkStart w:id="851" w:name="_ETM_Q1_5199014"/>
      <w:bookmarkEnd w:id="851"/>
      <w:r>
        <w:rPr>
          <w:rFonts w:hint="eastAsia"/>
          <w:rtl/>
        </w:rPr>
        <w:t>תמר</w:t>
      </w:r>
      <w:r>
        <w:rPr>
          <w:rtl/>
        </w:rPr>
        <w:t xml:space="preserve"> </w:t>
      </w:r>
      <w:r>
        <w:rPr>
          <w:rFonts w:hint="eastAsia"/>
          <w:rtl/>
        </w:rPr>
        <w:t>זנדברג</w:t>
      </w:r>
      <w:r>
        <w:rPr>
          <w:rtl/>
        </w:rPr>
        <w:t>:</w:t>
      </w:r>
    </w:p>
    <w:p w:rsidR="00E04D17" w:rsidRDefault="00E04D17" w:rsidP="00E04D17">
      <w:pPr>
        <w:pStyle w:val="KeepWithNext"/>
        <w:rPr>
          <w:rtl/>
        </w:rPr>
      </w:pPr>
    </w:p>
    <w:p w:rsidR="00E04D17" w:rsidRDefault="00E04D17" w:rsidP="00E04D17">
      <w:pPr>
        <w:rPr>
          <w:rtl/>
        </w:rPr>
      </w:pPr>
      <w:r>
        <w:rPr>
          <w:rtl/>
        </w:rPr>
        <w:t xml:space="preserve">למיטב ידיעתי </w:t>
      </w:r>
      <w:bookmarkStart w:id="852" w:name="_ETM_Q1_5209025"/>
      <w:bookmarkEnd w:id="852"/>
      <w:r>
        <w:rPr>
          <w:rtl/>
        </w:rPr>
        <w:t xml:space="preserve">אין עדיין חשיבה מגדרית מספקת בתכנון ערים. מה שתיארתי עכשיו, </w:t>
      </w:r>
      <w:bookmarkStart w:id="853" w:name="_ETM_Q1_5218762"/>
      <w:bookmarkEnd w:id="853"/>
      <w:r>
        <w:rPr>
          <w:rtl/>
        </w:rPr>
        <w:t xml:space="preserve">בעצם ניסיתי לקשור בין חשיבה על עירוניות לבין חשיבה מגדרית </w:t>
      </w:r>
      <w:bookmarkStart w:id="854" w:name="_ETM_Q1_5221335"/>
      <w:bookmarkEnd w:id="854"/>
      <w:r>
        <w:rPr>
          <w:rtl/>
        </w:rPr>
        <w:t xml:space="preserve">ולהגיד שעירוניות איכותית יותר היא גם תסייע יותר לתכנון המגדרי, </w:t>
      </w:r>
      <w:bookmarkStart w:id="855" w:name="_ETM_Q1_5226928"/>
      <w:bookmarkEnd w:id="855"/>
      <w:r>
        <w:rPr>
          <w:rtl/>
        </w:rPr>
        <w:t xml:space="preserve">הגם שזה לא מספיק. כן צריך לקחת בחשבון את הפרמטרים המגדריים כשלעצמם, אבל גם זה עדיין לא קיים. </w:t>
      </w:r>
    </w:p>
    <w:p w:rsidR="00E04D17" w:rsidRDefault="00E04D17" w:rsidP="00E04D17">
      <w:pPr>
        <w:rPr>
          <w:rtl/>
        </w:rPr>
      </w:pPr>
    </w:p>
    <w:p w:rsidR="009D7F45" w:rsidRDefault="009D7F45" w:rsidP="009D7F45">
      <w:pPr>
        <w:pStyle w:val="a5"/>
        <w:keepNext/>
        <w:rPr>
          <w:rtl/>
        </w:rPr>
      </w:pPr>
      <w:bookmarkStart w:id="856" w:name="_ETM_Q1_5236229"/>
      <w:bookmarkEnd w:id="856"/>
      <w:r>
        <w:rPr>
          <w:rFonts w:hint="eastAsia"/>
          <w:rtl/>
        </w:rPr>
        <w:t>תמי</w:t>
      </w:r>
      <w:r>
        <w:rPr>
          <w:rtl/>
        </w:rPr>
        <w:t xml:space="preserve"> </w:t>
      </w:r>
      <w:r>
        <w:rPr>
          <w:rFonts w:hint="eastAsia"/>
          <w:rtl/>
        </w:rPr>
        <w:t>סלע</w:t>
      </w:r>
      <w:r>
        <w:rPr>
          <w:rtl/>
        </w:rPr>
        <w:t>:</w:t>
      </w:r>
    </w:p>
    <w:p w:rsidR="009D7F45" w:rsidRDefault="009D7F45" w:rsidP="009D7F45">
      <w:pPr>
        <w:pStyle w:val="KeepWithNext"/>
        <w:rPr>
          <w:rtl/>
        </w:rPr>
      </w:pPr>
    </w:p>
    <w:p w:rsidR="00E04D17" w:rsidRDefault="00DF666D" w:rsidP="009D7F45">
      <w:pPr>
        <w:rPr>
          <w:rtl/>
        </w:rPr>
      </w:pPr>
      <w:r>
        <w:rPr>
          <w:rtl/>
        </w:rPr>
        <w:t>היועצות</w:t>
      </w:r>
      <w:r w:rsidR="009D7F45">
        <w:rPr>
          <w:rtl/>
        </w:rPr>
        <w:t xml:space="preserve"> למעמד האישה בעיריות הן לא חלק מוועדות התכנון?</w:t>
      </w:r>
    </w:p>
    <w:p w:rsidR="009D7F45" w:rsidRDefault="009D7F45" w:rsidP="009D7F45">
      <w:pPr>
        <w:rPr>
          <w:rtl/>
        </w:rPr>
      </w:pPr>
    </w:p>
    <w:p w:rsidR="009D7F45" w:rsidRDefault="009D7F45" w:rsidP="009D7F45">
      <w:pPr>
        <w:pStyle w:val="a5"/>
        <w:keepNext/>
        <w:rPr>
          <w:rtl/>
        </w:rPr>
      </w:pPr>
      <w:bookmarkStart w:id="857" w:name="_ETM_Q1_5233350"/>
      <w:bookmarkEnd w:id="857"/>
      <w:r>
        <w:rPr>
          <w:rFonts w:hint="eastAsia"/>
          <w:rtl/>
        </w:rPr>
        <w:t>תמר</w:t>
      </w:r>
      <w:r>
        <w:rPr>
          <w:rtl/>
        </w:rPr>
        <w:t xml:space="preserve"> </w:t>
      </w:r>
      <w:r>
        <w:rPr>
          <w:rFonts w:hint="eastAsia"/>
          <w:rtl/>
        </w:rPr>
        <w:t>זנדברג</w:t>
      </w:r>
      <w:r>
        <w:rPr>
          <w:rtl/>
        </w:rPr>
        <w:t>:</w:t>
      </w:r>
    </w:p>
    <w:p w:rsidR="009D7F45" w:rsidRDefault="009D7F45" w:rsidP="009D7F45">
      <w:pPr>
        <w:pStyle w:val="KeepWithNext"/>
        <w:rPr>
          <w:rtl/>
        </w:rPr>
      </w:pPr>
    </w:p>
    <w:p w:rsidR="009D7F45" w:rsidRDefault="009D7F45" w:rsidP="009D7F45">
      <w:pPr>
        <w:rPr>
          <w:rtl/>
        </w:rPr>
      </w:pPr>
      <w:r>
        <w:rPr>
          <w:rtl/>
        </w:rPr>
        <w:t xml:space="preserve">לא. הן לא חלק </w:t>
      </w:r>
      <w:bookmarkStart w:id="858" w:name="_ETM_Q1_5243333"/>
      <w:bookmarkEnd w:id="858"/>
      <w:r>
        <w:rPr>
          <w:rtl/>
        </w:rPr>
        <w:t xml:space="preserve">מוועדות התכנון. </w:t>
      </w:r>
    </w:p>
    <w:p w:rsidR="009D7F45" w:rsidRDefault="009D7F45" w:rsidP="009D7F45">
      <w:pPr>
        <w:rPr>
          <w:rtl/>
        </w:rPr>
      </w:pPr>
    </w:p>
    <w:p w:rsidR="009D7F45" w:rsidRDefault="009D7F45" w:rsidP="009D7F45">
      <w:pPr>
        <w:rPr>
          <w:rtl/>
        </w:rPr>
      </w:pPr>
      <w:bookmarkStart w:id="859" w:name="_ETM_Q1_5245632"/>
      <w:bookmarkEnd w:id="859"/>
      <w:r>
        <w:rPr>
          <w:rtl/>
        </w:rPr>
        <w:t xml:space="preserve">יש פה קשר משולב. כלומר, צריך חשיבה. צריך </w:t>
      </w:r>
      <w:bookmarkStart w:id="860" w:name="_ETM_Q1_5254879"/>
      <w:bookmarkEnd w:id="860"/>
      <w:r>
        <w:rPr>
          <w:rtl/>
        </w:rPr>
        <w:t xml:space="preserve">להוסיף את היועצות למעמד האישה אבל צריך גם חשיבה תכנונית </w:t>
      </w:r>
      <w:bookmarkStart w:id="861" w:name="_ETM_Q1_5257954"/>
      <w:bookmarkEnd w:id="861"/>
      <w:r>
        <w:rPr>
          <w:rtl/>
        </w:rPr>
        <w:t xml:space="preserve">שתהיה בה חשיבה מגדרית שהיא ג'נדר </w:t>
      </w:r>
      <w:r w:rsidR="00132A06">
        <w:rPr>
          <w:rtl/>
        </w:rPr>
        <w:t>"</w:t>
      </w:r>
      <w:r>
        <w:rPr>
          <w:rtl/>
        </w:rPr>
        <w:t>מיין סטרים</w:t>
      </w:r>
      <w:r w:rsidR="00132A06">
        <w:rPr>
          <w:rtl/>
        </w:rPr>
        <w:t>"</w:t>
      </w:r>
      <w:r>
        <w:rPr>
          <w:rtl/>
        </w:rPr>
        <w:t xml:space="preserve">, שהיא מוטמעת בתוך התכנון, שהיא נלמדת בפקולטות </w:t>
      </w:r>
      <w:bookmarkStart w:id="862" w:name="_ETM_Q1_5263905"/>
      <w:bookmarkEnd w:id="862"/>
      <w:r>
        <w:rPr>
          <w:rtl/>
        </w:rPr>
        <w:t xml:space="preserve">לתכנון. </w:t>
      </w:r>
    </w:p>
    <w:p w:rsidR="00DF666D" w:rsidRDefault="00DF666D" w:rsidP="009D7F45">
      <w:pPr>
        <w:rPr>
          <w:rtl/>
        </w:rPr>
      </w:pPr>
    </w:p>
    <w:p w:rsidR="00DF666D" w:rsidRDefault="00DF666D" w:rsidP="00DF666D">
      <w:pPr>
        <w:pStyle w:val="af8"/>
        <w:keepNext/>
        <w:rPr>
          <w:rtl/>
        </w:rPr>
      </w:pPr>
      <w:bookmarkStart w:id="863" w:name="_ETM_Q1_5264143"/>
      <w:bookmarkEnd w:id="86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DF666D" w:rsidRDefault="00DF666D" w:rsidP="00DF666D">
      <w:pPr>
        <w:pStyle w:val="KeepWithNext"/>
        <w:rPr>
          <w:rtl/>
        </w:rPr>
      </w:pPr>
    </w:p>
    <w:p w:rsidR="00DF666D" w:rsidRDefault="00DF666D" w:rsidP="00DF666D">
      <w:pPr>
        <w:rPr>
          <w:rtl/>
        </w:rPr>
      </w:pPr>
      <w:r>
        <w:rPr>
          <w:rtl/>
        </w:rPr>
        <w:t xml:space="preserve">מה קורה במדינות העולם, במדינות הנורדיות שמובילות בחשיבה המגדרית? </w:t>
      </w:r>
      <w:bookmarkStart w:id="864" w:name="_ETM_Q1_5270163"/>
      <w:bookmarkEnd w:id="864"/>
      <w:r>
        <w:rPr>
          <w:rtl/>
        </w:rPr>
        <w:t xml:space="preserve">אני מניחה שהידע הזה קיים. </w:t>
      </w:r>
    </w:p>
    <w:p w:rsidR="00DF666D" w:rsidRDefault="00DF666D" w:rsidP="00DF666D">
      <w:pPr>
        <w:rPr>
          <w:rtl/>
        </w:rPr>
      </w:pPr>
    </w:p>
    <w:p w:rsidR="00DF666D" w:rsidRDefault="00DF666D" w:rsidP="00DF666D">
      <w:pPr>
        <w:pStyle w:val="a5"/>
        <w:keepNext/>
        <w:rPr>
          <w:rtl/>
        </w:rPr>
      </w:pPr>
      <w:bookmarkStart w:id="865" w:name="_ETM_Q1_5274094"/>
      <w:bookmarkEnd w:id="865"/>
      <w:r>
        <w:rPr>
          <w:rFonts w:hint="eastAsia"/>
          <w:rtl/>
        </w:rPr>
        <w:t>ארזה</w:t>
      </w:r>
      <w:r>
        <w:rPr>
          <w:rtl/>
        </w:rPr>
        <w:t xml:space="preserve"> </w:t>
      </w:r>
      <w:r>
        <w:rPr>
          <w:rFonts w:hint="eastAsia"/>
          <w:rtl/>
        </w:rPr>
        <w:t>צ</w:t>
      </w:r>
      <w:r>
        <w:rPr>
          <w:rtl/>
        </w:rPr>
        <w:t>'</w:t>
      </w:r>
      <w:r>
        <w:rPr>
          <w:rFonts w:hint="eastAsia"/>
          <w:rtl/>
        </w:rPr>
        <w:t>רצ</w:t>
      </w:r>
      <w:r>
        <w:rPr>
          <w:rtl/>
        </w:rPr>
        <w:t>'</w:t>
      </w:r>
      <w:r>
        <w:rPr>
          <w:rFonts w:hint="eastAsia"/>
          <w:rtl/>
        </w:rPr>
        <w:t>מן</w:t>
      </w:r>
      <w:r>
        <w:rPr>
          <w:rtl/>
        </w:rPr>
        <w:t>:</w:t>
      </w:r>
    </w:p>
    <w:p w:rsidR="00DF666D" w:rsidRDefault="00DF666D" w:rsidP="00DF666D">
      <w:pPr>
        <w:pStyle w:val="KeepWithNext"/>
        <w:rPr>
          <w:rtl/>
        </w:rPr>
      </w:pPr>
    </w:p>
    <w:p w:rsidR="00DF666D" w:rsidRDefault="00DF666D" w:rsidP="00DF666D">
      <w:pPr>
        <w:rPr>
          <w:rtl/>
        </w:rPr>
      </w:pPr>
      <w:r>
        <w:rPr>
          <w:rtl/>
        </w:rPr>
        <w:t xml:space="preserve">קיים ידע, אבל זאת לא </w:t>
      </w:r>
      <w:bookmarkStart w:id="866" w:name="_ETM_Q1_5272530"/>
      <w:bookmarkEnd w:id="866"/>
      <w:r>
        <w:rPr>
          <w:rtl/>
        </w:rPr>
        <w:t xml:space="preserve">בעיה של ידע. </w:t>
      </w:r>
    </w:p>
    <w:p w:rsidR="00DF666D" w:rsidRDefault="00DF666D" w:rsidP="00DF666D">
      <w:pPr>
        <w:rPr>
          <w:rtl/>
        </w:rPr>
      </w:pPr>
      <w:bookmarkStart w:id="867" w:name="_ETM_Q1_5289629"/>
      <w:bookmarkEnd w:id="867"/>
    </w:p>
    <w:p w:rsidR="00DF666D" w:rsidRDefault="00DF666D" w:rsidP="00DF666D">
      <w:pPr>
        <w:pStyle w:val="af8"/>
        <w:keepNext/>
        <w:rPr>
          <w:rtl/>
        </w:rPr>
      </w:pPr>
      <w:bookmarkStart w:id="868" w:name="_ETM_Q1_5280076"/>
      <w:bookmarkEnd w:id="86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DF666D" w:rsidRDefault="00DF666D" w:rsidP="00DF666D">
      <w:pPr>
        <w:pStyle w:val="KeepWithNext"/>
        <w:rPr>
          <w:rtl/>
        </w:rPr>
      </w:pPr>
    </w:p>
    <w:p w:rsidR="00DF666D" w:rsidRPr="003E77FB" w:rsidRDefault="00DF666D" w:rsidP="00DF666D">
      <w:pPr>
        <w:rPr>
          <w:rtl/>
        </w:rPr>
      </w:pPr>
      <w:r>
        <w:rPr>
          <w:rtl/>
        </w:rPr>
        <w:t xml:space="preserve">יש מדינה שאפשר לתת אותה כדוגמה כמדינה </w:t>
      </w:r>
      <w:bookmarkStart w:id="869" w:name="_ETM_Q1_5279348"/>
      <w:bookmarkEnd w:id="869"/>
      <w:r>
        <w:rPr>
          <w:rtl/>
        </w:rPr>
        <w:t>שהפנימה הבנה ותכנון מגדרי של מרחבים ציבוריים?</w:t>
      </w:r>
    </w:p>
    <w:p w:rsidR="006C13CD" w:rsidRDefault="006C13CD" w:rsidP="006C13CD">
      <w:pPr>
        <w:rPr>
          <w:rtl/>
        </w:rPr>
      </w:pPr>
    </w:p>
    <w:p w:rsidR="00AE199E" w:rsidRDefault="00AE199E" w:rsidP="00AE199E">
      <w:pPr>
        <w:pStyle w:val="a5"/>
        <w:keepNext/>
        <w:rPr>
          <w:rtl/>
        </w:rPr>
      </w:pPr>
      <w:r>
        <w:rPr>
          <w:rFonts w:hint="eastAsia"/>
          <w:rtl/>
        </w:rPr>
        <w:t>ארזה</w:t>
      </w:r>
      <w:r>
        <w:rPr>
          <w:rtl/>
        </w:rPr>
        <w:t xml:space="preserve"> </w:t>
      </w:r>
      <w:r>
        <w:rPr>
          <w:rFonts w:hint="eastAsia"/>
          <w:rtl/>
        </w:rPr>
        <w:t>צ</w:t>
      </w:r>
      <w:r>
        <w:rPr>
          <w:rtl/>
        </w:rPr>
        <w:t>'</w:t>
      </w:r>
      <w:r>
        <w:rPr>
          <w:rFonts w:hint="eastAsia"/>
          <w:rtl/>
        </w:rPr>
        <w:t>רצ</w:t>
      </w:r>
      <w:r>
        <w:rPr>
          <w:rtl/>
        </w:rPr>
        <w:t>'</w:t>
      </w:r>
      <w:r>
        <w:rPr>
          <w:rFonts w:hint="eastAsia"/>
          <w:rtl/>
        </w:rPr>
        <w:t>מן</w:t>
      </w:r>
      <w:r>
        <w:rPr>
          <w:rtl/>
        </w:rPr>
        <w:t>:</w:t>
      </w:r>
    </w:p>
    <w:p w:rsidR="00AE199E" w:rsidRDefault="00AE199E" w:rsidP="00AE199E">
      <w:pPr>
        <w:pStyle w:val="KeepWithNext"/>
        <w:rPr>
          <w:rtl/>
        </w:rPr>
      </w:pPr>
    </w:p>
    <w:p w:rsidR="00DF666D" w:rsidRDefault="00AE199E" w:rsidP="00AE199E">
      <w:pPr>
        <w:rPr>
          <w:rtl/>
        </w:rPr>
      </w:pPr>
      <w:r>
        <w:rPr>
          <w:rtl/>
        </w:rPr>
        <w:t xml:space="preserve">אני לא יודעת על </w:t>
      </w:r>
      <w:bookmarkStart w:id="870" w:name="_ETM_Q1_5290543"/>
      <w:bookmarkEnd w:id="870"/>
      <w:r>
        <w:rPr>
          <w:rtl/>
        </w:rPr>
        <w:t xml:space="preserve">מדינה. יכול להיות בערים שונות. בקנדה יש מספר ערים, בארצות </w:t>
      </w:r>
      <w:bookmarkStart w:id="871" w:name="_ETM_Q1_5299183"/>
      <w:bookmarkEnd w:id="871"/>
      <w:r>
        <w:rPr>
          <w:rtl/>
        </w:rPr>
        <w:t xml:space="preserve">הברית בטח. </w:t>
      </w:r>
    </w:p>
    <w:p w:rsidR="00AE199E" w:rsidRDefault="00AE199E" w:rsidP="00AE199E">
      <w:pPr>
        <w:rPr>
          <w:rtl/>
        </w:rPr>
      </w:pPr>
    </w:p>
    <w:p w:rsidR="00AE199E" w:rsidRDefault="00AE199E" w:rsidP="00AE199E">
      <w:pPr>
        <w:pStyle w:val="af8"/>
        <w:keepNext/>
        <w:rPr>
          <w:rtl/>
        </w:rPr>
      </w:pPr>
      <w:bookmarkStart w:id="872" w:name="_ETM_Q1_5300717"/>
      <w:bookmarkEnd w:id="87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E199E" w:rsidRDefault="00AE199E" w:rsidP="00AE199E">
      <w:pPr>
        <w:pStyle w:val="KeepWithNext"/>
        <w:rPr>
          <w:rtl/>
        </w:rPr>
      </w:pPr>
    </w:p>
    <w:p w:rsidR="00AE199E" w:rsidRDefault="00AE199E" w:rsidP="00AE199E">
      <w:pPr>
        <w:rPr>
          <w:rtl/>
        </w:rPr>
      </w:pPr>
      <w:r>
        <w:rPr>
          <w:rtl/>
        </w:rPr>
        <w:t xml:space="preserve">בקנדה יש מרכזי משחקים בכל שכונה, שאפשר להביא </w:t>
      </w:r>
      <w:bookmarkStart w:id="873" w:name="_ETM_Q1_5310938"/>
      <w:bookmarkEnd w:id="873"/>
      <w:r>
        <w:rPr>
          <w:rtl/>
        </w:rPr>
        <w:t xml:space="preserve">לשם ילדים לשחק. </w:t>
      </w:r>
    </w:p>
    <w:p w:rsidR="00AE199E" w:rsidRDefault="00AE199E" w:rsidP="00AE199E">
      <w:pPr>
        <w:rPr>
          <w:rtl/>
        </w:rPr>
      </w:pPr>
    </w:p>
    <w:p w:rsidR="00AE199E" w:rsidRDefault="00AE199E" w:rsidP="00AE199E">
      <w:pPr>
        <w:pStyle w:val="a5"/>
        <w:keepNext/>
        <w:rPr>
          <w:rtl/>
        </w:rPr>
      </w:pPr>
      <w:r>
        <w:rPr>
          <w:rFonts w:hint="eastAsia"/>
          <w:rtl/>
        </w:rPr>
        <w:t>ארזה</w:t>
      </w:r>
      <w:r>
        <w:rPr>
          <w:rtl/>
        </w:rPr>
        <w:t xml:space="preserve"> </w:t>
      </w:r>
      <w:r>
        <w:rPr>
          <w:rFonts w:hint="eastAsia"/>
          <w:rtl/>
        </w:rPr>
        <w:t>צ</w:t>
      </w:r>
      <w:r>
        <w:rPr>
          <w:rtl/>
        </w:rPr>
        <w:t>'</w:t>
      </w:r>
      <w:r>
        <w:rPr>
          <w:rFonts w:hint="eastAsia"/>
          <w:rtl/>
        </w:rPr>
        <w:t>רצ</w:t>
      </w:r>
      <w:r>
        <w:rPr>
          <w:rtl/>
        </w:rPr>
        <w:t>'</w:t>
      </w:r>
      <w:r>
        <w:rPr>
          <w:rFonts w:hint="eastAsia"/>
          <w:rtl/>
        </w:rPr>
        <w:t>מן</w:t>
      </w:r>
      <w:r>
        <w:rPr>
          <w:rtl/>
        </w:rPr>
        <w:t>:</w:t>
      </w:r>
    </w:p>
    <w:p w:rsidR="00237290" w:rsidRDefault="00237290" w:rsidP="00237290">
      <w:pPr>
        <w:rPr>
          <w:rtl/>
        </w:rPr>
      </w:pPr>
    </w:p>
    <w:p w:rsidR="0060217A" w:rsidRDefault="00AE199E" w:rsidP="00237290">
      <w:pPr>
        <w:rPr>
          <w:rtl/>
        </w:rPr>
      </w:pPr>
      <w:bookmarkStart w:id="874" w:name="_ETM_Q1_3041557"/>
      <w:bookmarkEnd w:id="874"/>
      <w:r>
        <w:rPr>
          <w:rtl/>
        </w:rPr>
        <w:t xml:space="preserve">בטורנטו יש מערכת מאוד מעניינת במטרו שלהם, </w:t>
      </w:r>
      <w:bookmarkStart w:id="875" w:name="_ETM_Q1_5320246"/>
      <w:bookmarkEnd w:id="875"/>
      <w:r>
        <w:rPr>
          <w:rtl/>
        </w:rPr>
        <w:t>של ת</w:t>
      </w:r>
      <w:r w:rsidR="0060217A">
        <w:rPr>
          <w:rtl/>
        </w:rPr>
        <w:t xml:space="preserve">אים על הרציף. אם את מחכה לרכבת ואת מרגישה </w:t>
      </w:r>
      <w:bookmarkStart w:id="876" w:name="_ETM_Q1_5332391"/>
      <w:bookmarkEnd w:id="876"/>
      <w:r w:rsidR="0060217A">
        <w:rPr>
          <w:rtl/>
        </w:rPr>
        <w:t xml:space="preserve">שאין מספיק אנשים מסביב ואת מפחדת, יש שם </w:t>
      </w:r>
      <w:bookmarkStart w:id="877" w:name="_ETM_Q1_5338341"/>
      <w:bookmarkEnd w:id="877"/>
      <w:r w:rsidR="0060217A">
        <w:rPr>
          <w:rtl/>
        </w:rPr>
        <w:t xml:space="preserve">טלפון שאת יכולה להתקשר אם מישהו מציק לך. הרכבת עוצרת </w:t>
      </w:r>
      <w:bookmarkStart w:id="878" w:name="_ETM_Q1_5341345"/>
      <w:bookmarkEnd w:id="878"/>
      <w:r w:rsidR="0060217A">
        <w:rPr>
          <w:rtl/>
        </w:rPr>
        <w:t xml:space="preserve">בצורה כזאת שהמקום איפה שיש עובד רכבת בתוך הרכב, הוא </w:t>
      </w:r>
      <w:bookmarkStart w:id="879" w:name="_ETM_Q1_5348999"/>
      <w:bookmarkEnd w:id="879"/>
      <w:r w:rsidR="0060217A">
        <w:rPr>
          <w:rtl/>
        </w:rPr>
        <w:t>בדיוק שם.</w:t>
      </w:r>
    </w:p>
    <w:p w:rsidR="0060217A" w:rsidRDefault="0060217A" w:rsidP="00237290">
      <w:pPr>
        <w:rPr>
          <w:rtl/>
        </w:rPr>
      </w:pPr>
    </w:p>
    <w:p w:rsidR="0060217A" w:rsidRDefault="0060217A" w:rsidP="0060217A">
      <w:pPr>
        <w:pStyle w:val="af8"/>
        <w:keepNext/>
        <w:rPr>
          <w:rtl/>
        </w:rPr>
      </w:pPr>
      <w:bookmarkStart w:id="880" w:name="_ETM_Q1_5350748"/>
      <w:bookmarkEnd w:id="88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0217A" w:rsidRDefault="0060217A" w:rsidP="0060217A">
      <w:pPr>
        <w:pStyle w:val="KeepWithNext"/>
        <w:rPr>
          <w:rtl/>
        </w:rPr>
      </w:pPr>
    </w:p>
    <w:p w:rsidR="007369D8" w:rsidRDefault="0060217A" w:rsidP="0060217A">
      <w:pPr>
        <w:rPr>
          <w:rtl/>
        </w:rPr>
      </w:pPr>
      <w:r>
        <w:rPr>
          <w:rtl/>
        </w:rPr>
        <w:t xml:space="preserve">זאת אמנם חשיבה מגדרית אבל זה גם תקציבים. כל </w:t>
      </w:r>
      <w:bookmarkStart w:id="881" w:name="_ETM_Q1_5349644"/>
      <w:bookmarkEnd w:id="881"/>
      <w:r>
        <w:rPr>
          <w:rtl/>
        </w:rPr>
        <w:t xml:space="preserve">מי שמכיר את בוסטון, את האזור שקרוב לאוניברסיטאות, יודע שבכל </w:t>
      </w:r>
      <w:bookmarkStart w:id="882" w:name="_ETM_Q1_5351963"/>
      <w:bookmarkEnd w:id="882"/>
      <w:r w:rsidR="007369D8">
        <w:rPr>
          <w:rtl/>
        </w:rPr>
        <w:t xml:space="preserve">צומת יש  שוטר שמעבירים את הילדים והקשישים. כשיש </w:t>
      </w:r>
      <w:bookmarkStart w:id="883" w:name="_ETM_Q1_5366735"/>
      <w:bookmarkEnd w:id="883"/>
      <w:r w:rsidR="007369D8">
        <w:rPr>
          <w:rtl/>
        </w:rPr>
        <w:t>מודעות ויש כסף אז הדברים נעשים.</w:t>
      </w:r>
    </w:p>
    <w:p w:rsidR="007369D8" w:rsidRDefault="007369D8" w:rsidP="0060217A">
      <w:pPr>
        <w:rPr>
          <w:rtl/>
        </w:rPr>
      </w:pPr>
    </w:p>
    <w:p w:rsidR="007369D8" w:rsidRDefault="007369D8" w:rsidP="0060217A">
      <w:pPr>
        <w:rPr>
          <w:rtl/>
        </w:rPr>
      </w:pPr>
      <w:bookmarkStart w:id="884" w:name="_ETM_Q1_5371980"/>
      <w:bookmarkEnd w:id="884"/>
      <w:r>
        <w:rPr>
          <w:rtl/>
        </w:rPr>
        <w:t xml:space="preserve">סיגלית רחמן מהחברה להגנת הטבע. </w:t>
      </w:r>
      <w:bookmarkStart w:id="885" w:name="_ETM_Q1_5377559"/>
      <w:bookmarkEnd w:id="885"/>
    </w:p>
    <w:p w:rsidR="007369D8" w:rsidRDefault="007369D8" w:rsidP="0060217A">
      <w:pPr>
        <w:rPr>
          <w:rtl/>
        </w:rPr>
      </w:pPr>
    </w:p>
    <w:p w:rsidR="007369D8" w:rsidRDefault="007369D8" w:rsidP="007369D8">
      <w:pPr>
        <w:pStyle w:val="afb"/>
        <w:keepNext/>
        <w:rPr>
          <w:rtl/>
        </w:rPr>
      </w:pPr>
      <w:bookmarkStart w:id="886" w:name="_ETM_Q1_5377781"/>
      <w:bookmarkEnd w:id="886"/>
      <w:r>
        <w:rPr>
          <w:rFonts w:hint="eastAsia"/>
          <w:rtl/>
        </w:rPr>
        <w:t>סיגלית</w:t>
      </w:r>
      <w:r>
        <w:rPr>
          <w:rtl/>
        </w:rPr>
        <w:t xml:space="preserve"> </w:t>
      </w:r>
      <w:r>
        <w:rPr>
          <w:rFonts w:hint="eastAsia"/>
          <w:rtl/>
        </w:rPr>
        <w:t>רחמן</w:t>
      </w:r>
      <w:r>
        <w:rPr>
          <w:rtl/>
        </w:rPr>
        <w:t>:</w:t>
      </w:r>
    </w:p>
    <w:p w:rsidR="007369D8" w:rsidRDefault="007369D8" w:rsidP="007369D8">
      <w:pPr>
        <w:pStyle w:val="KeepWithNext"/>
        <w:rPr>
          <w:rtl/>
        </w:rPr>
      </w:pPr>
    </w:p>
    <w:p w:rsidR="00BC3444" w:rsidRDefault="007369D8" w:rsidP="007369D8">
      <w:pPr>
        <w:rPr>
          <w:rtl/>
        </w:rPr>
      </w:pPr>
      <w:r>
        <w:rPr>
          <w:rtl/>
        </w:rPr>
        <w:t xml:space="preserve">בהתייחס לדברים שנאמרו פה, האתגר של השילוב של הראייה המגזרית, </w:t>
      </w:r>
      <w:bookmarkStart w:id="887" w:name="_ETM_Q1_5393373"/>
      <w:bookmarkEnd w:id="887"/>
      <w:r>
        <w:rPr>
          <w:rtl/>
        </w:rPr>
        <w:t xml:space="preserve">יחד עם הראייה המגדרית בתכנון – כמו שהוזכר פה, מערכת </w:t>
      </w:r>
      <w:bookmarkStart w:id="888" w:name="_ETM_Q1_5402546"/>
      <w:bookmarkEnd w:id="888"/>
      <w:r>
        <w:rPr>
          <w:rtl/>
        </w:rPr>
        <w:t xml:space="preserve">התכנון היום בישראל היא על המדוכה והתכניות, היקפי התכנון  </w:t>
      </w:r>
      <w:bookmarkStart w:id="889" w:name="_ETM_Q1_5407082"/>
      <w:bookmarkEnd w:id="889"/>
      <w:r>
        <w:rPr>
          <w:rtl/>
        </w:rPr>
        <w:t xml:space="preserve">והלחצים הם מאוד גדולים. המון תכנון עומד להתבצע בשנים הקרובות </w:t>
      </w:r>
      <w:bookmarkStart w:id="890" w:name="_ETM_Q1_5410813"/>
      <w:bookmarkEnd w:id="890"/>
      <w:r>
        <w:rPr>
          <w:rtl/>
        </w:rPr>
        <w:t xml:space="preserve">במדינת ישראל ובעצם להכפיל את כמות השטח המתוכנן. העובדה שהיום </w:t>
      </w:r>
      <w:bookmarkStart w:id="891" w:name="_ETM_Q1_5424269"/>
      <w:bookmarkEnd w:id="891"/>
      <w:r>
        <w:rPr>
          <w:rtl/>
        </w:rPr>
        <w:t xml:space="preserve">התכנון פועל על-פי הנחות יסוד ישנות מוטות רכב פרטי, </w:t>
      </w:r>
      <w:bookmarkStart w:id="892" w:name="_ETM_Q1_5429413"/>
      <w:bookmarkEnd w:id="892"/>
      <w:r>
        <w:rPr>
          <w:rtl/>
        </w:rPr>
        <w:t xml:space="preserve">מוטות תכנון גברי, היא עובדה קיימת, אבל זאת הזדמנות שהיום </w:t>
      </w:r>
      <w:bookmarkStart w:id="893" w:name="_ETM_Q1_5438819"/>
      <w:bookmarkEnd w:id="893"/>
      <w:r>
        <w:rPr>
          <w:rtl/>
        </w:rPr>
        <w:t xml:space="preserve">אפשר לפעול ולשנות ובאמת את כל הרעיונות ואת כל התובנות </w:t>
      </w:r>
      <w:bookmarkStart w:id="894" w:name="_ETM_Q1_5441890"/>
      <w:bookmarkEnd w:id="894"/>
      <w:r>
        <w:rPr>
          <w:rtl/>
        </w:rPr>
        <w:t>שעלו פה על הצורך בתכנון מרקמי</w:t>
      </w:r>
      <w:r w:rsidR="00C67044">
        <w:rPr>
          <w:rtl/>
        </w:rPr>
        <w:t xml:space="preserve">, תכנון </w:t>
      </w:r>
      <w:bookmarkStart w:id="895" w:name="_ETM_Q1_5440514"/>
      <w:bookmarkEnd w:id="895"/>
      <w:r w:rsidR="00C67044">
        <w:rPr>
          <w:rtl/>
        </w:rPr>
        <w:t>הרבה יותר במיקרו,</w:t>
      </w:r>
      <w:r>
        <w:rPr>
          <w:rtl/>
        </w:rPr>
        <w:t xml:space="preserve"> של  עירוב</w:t>
      </w:r>
      <w:r w:rsidR="00BC3444">
        <w:rPr>
          <w:rtl/>
        </w:rPr>
        <w:t xml:space="preserve"> </w:t>
      </w:r>
      <w:r w:rsidR="00C67044">
        <w:rPr>
          <w:rtl/>
        </w:rPr>
        <w:t xml:space="preserve">שימושים, של הנגשת - - - </w:t>
      </w:r>
    </w:p>
    <w:p w:rsidR="00C67044" w:rsidRDefault="00C67044" w:rsidP="007369D8">
      <w:pPr>
        <w:rPr>
          <w:rtl/>
        </w:rPr>
      </w:pPr>
    </w:p>
    <w:p w:rsidR="00C67044" w:rsidRDefault="00C67044" w:rsidP="00C67044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67044" w:rsidRDefault="00C67044" w:rsidP="00C67044">
      <w:pPr>
        <w:pStyle w:val="KeepWithNext"/>
        <w:rPr>
          <w:rtl/>
        </w:rPr>
      </w:pPr>
    </w:p>
    <w:p w:rsidR="00C67044" w:rsidRDefault="00C67044" w:rsidP="00C67044">
      <w:pPr>
        <w:rPr>
          <w:rtl/>
        </w:rPr>
      </w:pPr>
      <w:r>
        <w:rPr>
          <w:rtl/>
        </w:rPr>
        <w:t>מה אנחנו בכנסת יכולים לעשות?</w:t>
      </w:r>
    </w:p>
    <w:p w:rsidR="00C67044" w:rsidRDefault="00C67044" w:rsidP="00C67044">
      <w:pPr>
        <w:rPr>
          <w:rtl/>
        </w:rPr>
      </w:pPr>
      <w:bookmarkStart w:id="896" w:name="_ETM_Q1_5446109"/>
      <w:bookmarkEnd w:id="896"/>
    </w:p>
    <w:p w:rsidR="00C67044" w:rsidRDefault="00C67044" w:rsidP="00C67044">
      <w:pPr>
        <w:pStyle w:val="afb"/>
        <w:keepNext/>
        <w:rPr>
          <w:rtl/>
        </w:rPr>
      </w:pPr>
      <w:bookmarkStart w:id="897" w:name="_ETM_Q1_5448435"/>
      <w:bookmarkEnd w:id="897"/>
      <w:r>
        <w:rPr>
          <w:rFonts w:hint="eastAsia"/>
          <w:rtl/>
        </w:rPr>
        <w:t>סיגלית</w:t>
      </w:r>
      <w:r>
        <w:rPr>
          <w:rtl/>
        </w:rPr>
        <w:t xml:space="preserve"> </w:t>
      </w:r>
      <w:r>
        <w:rPr>
          <w:rFonts w:hint="eastAsia"/>
          <w:rtl/>
        </w:rPr>
        <w:t>רחמן</w:t>
      </w:r>
      <w:r>
        <w:rPr>
          <w:rtl/>
        </w:rPr>
        <w:t>:</w:t>
      </w:r>
    </w:p>
    <w:p w:rsidR="00C67044" w:rsidRDefault="00C67044" w:rsidP="00C67044">
      <w:pPr>
        <w:pStyle w:val="KeepWithNext"/>
        <w:rPr>
          <w:rtl/>
        </w:rPr>
      </w:pPr>
    </w:p>
    <w:p w:rsidR="00C67044" w:rsidRDefault="00C67044" w:rsidP="00C67044">
      <w:pPr>
        <w:rPr>
          <w:rtl/>
        </w:rPr>
      </w:pPr>
      <w:r>
        <w:rPr>
          <w:rtl/>
        </w:rPr>
        <w:t xml:space="preserve">יש את המטה למאבק בכל הנושא של תכנון </w:t>
      </w:r>
      <w:bookmarkStart w:id="898" w:name="_ETM_Q1_5460515"/>
      <w:bookmarkEnd w:id="898"/>
      <w:r>
        <w:rPr>
          <w:rtl/>
        </w:rPr>
        <w:t xml:space="preserve">אחראי. אפשר להתחבר אליו דרך המשקפיים המגדריות ולהביא לשם </w:t>
      </w:r>
      <w:bookmarkStart w:id="899" w:name="_ETM_Q1_5463700"/>
      <w:bookmarkEnd w:id="899"/>
      <w:r>
        <w:rPr>
          <w:rtl/>
        </w:rPr>
        <w:t xml:space="preserve">את כל התפיסה הזאת של ההסתכלות המקומית, עירוב שימושי, גנים </w:t>
      </w:r>
      <w:bookmarkStart w:id="900" w:name="_ETM_Q1_5467985"/>
      <w:bookmarkEnd w:id="900"/>
      <w:r>
        <w:rPr>
          <w:rtl/>
        </w:rPr>
        <w:t xml:space="preserve">ציבוריים, שירותים לאזרח, כולל האזרח הדומם יותר כמו נשים </w:t>
      </w:r>
      <w:bookmarkStart w:id="901" w:name="_ETM_Q1_5477507"/>
      <w:bookmarkEnd w:id="901"/>
      <w:r>
        <w:rPr>
          <w:rtl/>
        </w:rPr>
        <w:t xml:space="preserve">וילדים. הוזכר פה הנושא של עירוב שימוש והוא מאוד קריטי כי עירוב השימושים הזה מאפשר גם לאימהות שאוספות ילדים לא </w:t>
      </w:r>
      <w:bookmarkStart w:id="902" w:name="_ETM_Q1_5482681"/>
      <w:bookmarkEnd w:id="902"/>
      <w:r>
        <w:rPr>
          <w:rtl/>
        </w:rPr>
        <w:t xml:space="preserve">להיות נהגות מוניות כל אחר הצהריים. זה מאפשר לילדים ללכת </w:t>
      </w:r>
      <w:bookmarkStart w:id="903" w:name="_ETM_Q1_5490446"/>
      <w:bookmarkEnd w:id="903"/>
      <w:r>
        <w:rPr>
          <w:rtl/>
        </w:rPr>
        <w:t xml:space="preserve">לבד ברגל אבל הוא מאפשר גם תכנון שמביא </w:t>
      </w:r>
      <w:bookmarkStart w:id="904" w:name="_ETM_Q1_5493402"/>
      <w:bookmarkEnd w:id="904"/>
      <w:r>
        <w:rPr>
          <w:rtl/>
        </w:rPr>
        <w:t xml:space="preserve">איכות סביבה, איכות חיים, טבע אל תוך העיר ומנגיש אותו </w:t>
      </w:r>
      <w:bookmarkStart w:id="905" w:name="_ETM_Q1_5497891"/>
      <w:bookmarkEnd w:id="905"/>
      <w:r>
        <w:rPr>
          <w:rtl/>
        </w:rPr>
        <w:t xml:space="preserve">אל סביבת המגורים. אז גם לא צריך לנסוע מחוץ לערים. </w:t>
      </w:r>
      <w:bookmarkStart w:id="906" w:name="_ETM_Q1_5504349"/>
      <w:bookmarkEnd w:id="906"/>
    </w:p>
    <w:p w:rsidR="00C67044" w:rsidRDefault="00C67044" w:rsidP="00C67044">
      <w:pPr>
        <w:rPr>
          <w:rtl/>
        </w:rPr>
      </w:pPr>
    </w:p>
    <w:p w:rsidR="00D373EE" w:rsidRDefault="00D373EE" w:rsidP="00D373EE">
      <w:pPr>
        <w:pStyle w:val="a5"/>
        <w:keepNext/>
        <w:rPr>
          <w:rtl/>
        </w:rPr>
      </w:pPr>
      <w:bookmarkStart w:id="907" w:name="_ETM_Q1_5504566"/>
      <w:bookmarkEnd w:id="907"/>
      <w:r>
        <w:rPr>
          <w:rFonts w:hint="eastAsia"/>
          <w:rtl/>
        </w:rPr>
        <w:t>מרב</w:t>
      </w:r>
      <w:r>
        <w:rPr>
          <w:rtl/>
        </w:rPr>
        <w:t xml:space="preserve"> </w:t>
      </w:r>
      <w:r>
        <w:rPr>
          <w:rFonts w:hint="eastAsia"/>
          <w:rtl/>
        </w:rPr>
        <w:t>מיכאלי</w:t>
      </w:r>
      <w:r>
        <w:rPr>
          <w:rtl/>
        </w:rPr>
        <w:t>:</w:t>
      </w:r>
    </w:p>
    <w:p w:rsidR="00D373EE" w:rsidRDefault="00D373EE" w:rsidP="00D373EE">
      <w:pPr>
        <w:pStyle w:val="KeepWithNext"/>
        <w:rPr>
          <w:rtl/>
        </w:rPr>
      </w:pPr>
    </w:p>
    <w:p w:rsidR="00C67044" w:rsidRDefault="00D373EE" w:rsidP="00D373EE">
      <w:pPr>
        <w:rPr>
          <w:rtl/>
        </w:rPr>
      </w:pPr>
      <w:r>
        <w:rPr>
          <w:rtl/>
        </w:rPr>
        <w:t>ראיתי את התכנית של הקבינט הזה, זה לא ממש בדרך לשם.</w:t>
      </w:r>
    </w:p>
    <w:p w:rsidR="00D373EE" w:rsidRDefault="00D373EE" w:rsidP="00D373EE">
      <w:pPr>
        <w:rPr>
          <w:rtl/>
        </w:rPr>
      </w:pPr>
    </w:p>
    <w:p w:rsidR="00D373EE" w:rsidRDefault="00D373EE" w:rsidP="00D373EE">
      <w:pPr>
        <w:pStyle w:val="afb"/>
        <w:keepNext/>
        <w:rPr>
          <w:rtl/>
        </w:rPr>
      </w:pPr>
      <w:r>
        <w:rPr>
          <w:rFonts w:hint="eastAsia"/>
          <w:rtl/>
        </w:rPr>
        <w:t>סיגלית</w:t>
      </w:r>
      <w:r>
        <w:rPr>
          <w:rtl/>
        </w:rPr>
        <w:t xml:space="preserve"> </w:t>
      </w:r>
      <w:r>
        <w:rPr>
          <w:rFonts w:hint="eastAsia"/>
          <w:rtl/>
        </w:rPr>
        <w:t>רחמן</w:t>
      </w:r>
      <w:r>
        <w:rPr>
          <w:rtl/>
        </w:rPr>
        <w:t>:</w:t>
      </w:r>
    </w:p>
    <w:p w:rsidR="00D373EE" w:rsidRDefault="00D373EE" w:rsidP="00D373EE">
      <w:pPr>
        <w:pStyle w:val="KeepWithNext"/>
        <w:rPr>
          <w:rtl/>
        </w:rPr>
      </w:pPr>
    </w:p>
    <w:p w:rsidR="00D373EE" w:rsidRDefault="00D373EE" w:rsidP="00D373EE">
      <w:pPr>
        <w:rPr>
          <w:rtl/>
        </w:rPr>
      </w:pPr>
      <w:r>
        <w:rPr>
          <w:rtl/>
        </w:rPr>
        <w:t xml:space="preserve">הם ממש לא בדרך לשם. </w:t>
      </w:r>
    </w:p>
    <w:p w:rsidR="00D373EE" w:rsidRDefault="00D373EE" w:rsidP="00D373EE">
      <w:pPr>
        <w:rPr>
          <w:rtl/>
        </w:rPr>
      </w:pPr>
    </w:p>
    <w:p w:rsidR="00D373EE" w:rsidRDefault="00D373EE" w:rsidP="00D373EE">
      <w:pPr>
        <w:pStyle w:val="a5"/>
        <w:keepNext/>
        <w:rPr>
          <w:rtl/>
        </w:rPr>
      </w:pPr>
      <w:bookmarkStart w:id="908" w:name="_ETM_Q1_5513428"/>
      <w:bookmarkEnd w:id="908"/>
      <w:r>
        <w:rPr>
          <w:rFonts w:hint="eastAsia"/>
          <w:rtl/>
        </w:rPr>
        <w:t>תמר</w:t>
      </w:r>
      <w:r>
        <w:rPr>
          <w:rtl/>
        </w:rPr>
        <w:t xml:space="preserve"> </w:t>
      </w:r>
      <w:r>
        <w:rPr>
          <w:rFonts w:hint="eastAsia"/>
          <w:rtl/>
        </w:rPr>
        <w:t>זנדברג</w:t>
      </w:r>
      <w:r>
        <w:rPr>
          <w:rtl/>
        </w:rPr>
        <w:t>:</w:t>
      </w:r>
    </w:p>
    <w:p w:rsidR="00D373EE" w:rsidRDefault="00D373EE" w:rsidP="00D373EE">
      <w:pPr>
        <w:pStyle w:val="KeepWithNext"/>
        <w:rPr>
          <w:rtl/>
        </w:rPr>
      </w:pPr>
    </w:p>
    <w:p w:rsidR="00D373EE" w:rsidRDefault="00D373EE" w:rsidP="00D373EE">
      <w:pPr>
        <w:rPr>
          <w:rtl/>
        </w:rPr>
      </w:pPr>
      <w:r>
        <w:rPr>
          <w:rtl/>
        </w:rPr>
        <w:t xml:space="preserve">יש נתון שנשים עושות בנסיעה </w:t>
      </w:r>
      <w:bookmarkStart w:id="909" w:name="_ETM_Q1_5513311"/>
      <w:bookmarkEnd w:id="909"/>
      <w:r>
        <w:rPr>
          <w:rtl/>
        </w:rPr>
        <w:t xml:space="preserve">היום יומית שלהן יותר עצירות, יותר תחנות. היא צריכה להביא </w:t>
      </w:r>
      <w:bookmarkStart w:id="910" w:name="_ETM_Q1_5516597"/>
      <w:bookmarkEnd w:id="910"/>
      <w:r>
        <w:rPr>
          <w:rtl/>
        </w:rPr>
        <w:t xml:space="preserve">את הילדים, לנסוע לעבודה וכדומה. </w:t>
      </w:r>
      <w:r w:rsidR="00A839AA">
        <w:rPr>
          <w:rtl/>
        </w:rPr>
        <w:t xml:space="preserve">גבר נוסע פעם אחת. בדרך כלל יש לו גם </w:t>
      </w:r>
      <w:r w:rsidR="00132A06">
        <w:rPr>
          <w:rtl/>
        </w:rPr>
        <w:t>סטאטוס</w:t>
      </w:r>
      <w:r w:rsidR="00A839AA">
        <w:rPr>
          <w:rtl/>
        </w:rPr>
        <w:t xml:space="preserve"> גבוה יותר בעבודה אז </w:t>
      </w:r>
      <w:bookmarkStart w:id="911" w:name="_ETM_Q1_5527887"/>
      <w:bookmarkEnd w:id="911"/>
      <w:r w:rsidR="00A839AA">
        <w:rPr>
          <w:rtl/>
        </w:rPr>
        <w:t xml:space="preserve">יש לו מקום חניה שמור על שמו. </w:t>
      </w:r>
      <w:bookmarkStart w:id="912" w:name="_ETM_Q1_5531735"/>
      <w:bookmarkEnd w:id="912"/>
      <w:r w:rsidR="00A839AA">
        <w:rPr>
          <w:rtl/>
        </w:rPr>
        <w:t xml:space="preserve">כל הנושא של נגישות וניידות לא נוגע לו. לעומת זאת, </w:t>
      </w:r>
      <w:bookmarkStart w:id="913" w:name="_ETM_Q1_5540488"/>
      <w:bookmarkEnd w:id="913"/>
      <w:r w:rsidR="00A839AA">
        <w:rPr>
          <w:rtl/>
        </w:rPr>
        <w:t xml:space="preserve">אישה, ככל שתוכל ללכת יותר ברגל ולהשתמש באמצעי תחבורה מגוונים </w:t>
      </w:r>
      <w:bookmarkStart w:id="914" w:name="_ETM_Q1_5548252"/>
      <w:bookmarkEnd w:id="914"/>
      <w:r w:rsidR="00A839AA">
        <w:rPr>
          <w:rtl/>
        </w:rPr>
        <w:t xml:space="preserve">ושהתכנון יהיה מותאם כך שהיא לא תצטרך לנסוע ברכב, ההקלה </w:t>
      </w:r>
      <w:bookmarkStart w:id="915" w:name="_ETM_Q1_5551437"/>
      <w:bookmarkEnd w:id="915"/>
      <w:r w:rsidR="00A839AA">
        <w:rPr>
          <w:rtl/>
        </w:rPr>
        <w:t xml:space="preserve">עליה תהיה פי כמה. </w:t>
      </w:r>
    </w:p>
    <w:p w:rsidR="009D0099" w:rsidRDefault="009D0099" w:rsidP="00D373EE">
      <w:pPr>
        <w:rPr>
          <w:rtl/>
        </w:rPr>
      </w:pPr>
    </w:p>
    <w:p w:rsidR="009D0099" w:rsidRDefault="009D0099" w:rsidP="009D0099">
      <w:pPr>
        <w:pStyle w:val="af8"/>
        <w:keepNext/>
        <w:rPr>
          <w:rtl/>
        </w:rPr>
      </w:pPr>
      <w:bookmarkStart w:id="916" w:name="_ETM_Q1_5555277"/>
      <w:bookmarkEnd w:id="91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D0099" w:rsidRDefault="009D0099" w:rsidP="009D0099">
      <w:pPr>
        <w:pStyle w:val="KeepWithNext"/>
        <w:rPr>
          <w:rtl/>
        </w:rPr>
      </w:pPr>
    </w:p>
    <w:p w:rsidR="009D0099" w:rsidRDefault="009D0099" w:rsidP="009D0099">
      <w:pPr>
        <w:rPr>
          <w:rtl/>
        </w:rPr>
      </w:pPr>
      <w:r>
        <w:rPr>
          <w:rtl/>
        </w:rPr>
        <w:t xml:space="preserve">אני חייבת לסכם את הישיבה. </w:t>
      </w:r>
    </w:p>
    <w:p w:rsidR="009D0099" w:rsidRDefault="009D0099" w:rsidP="009D0099">
      <w:pPr>
        <w:rPr>
          <w:rtl/>
        </w:rPr>
      </w:pPr>
    </w:p>
    <w:p w:rsidR="009D0099" w:rsidRDefault="009D0099" w:rsidP="009D0099">
      <w:pPr>
        <w:pStyle w:val="afb"/>
        <w:keepNext/>
        <w:rPr>
          <w:rtl/>
        </w:rPr>
      </w:pPr>
      <w:r>
        <w:rPr>
          <w:rFonts w:hint="eastAsia"/>
          <w:rtl/>
        </w:rPr>
        <w:t>סיגלית</w:t>
      </w:r>
      <w:r>
        <w:rPr>
          <w:rtl/>
        </w:rPr>
        <w:t xml:space="preserve"> </w:t>
      </w:r>
      <w:r>
        <w:rPr>
          <w:rFonts w:hint="eastAsia"/>
          <w:rtl/>
        </w:rPr>
        <w:t>רחמן</w:t>
      </w:r>
      <w:r>
        <w:rPr>
          <w:rtl/>
        </w:rPr>
        <w:t>:</w:t>
      </w:r>
    </w:p>
    <w:p w:rsidR="009D0099" w:rsidRDefault="009D0099" w:rsidP="009D0099">
      <w:pPr>
        <w:pStyle w:val="KeepWithNext"/>
        <w:rPr>
          <w:rtl/>
        </w:rPr>
      </w:pPr>
    </w:p>
    <w:p w:rsidR="009D0099" w:rsidRDefault="009D0099" w:rsidP="009D0099">
      <w:pPr>
        <w:rPr>
          <w:rtl/>
        </w:rPr>
      </w:pPr>
      <w:bookmarkStart w:id="917" w:name="_ETM_Q1_5554240"/>
      <w:bookmarkEnd w:id="917"/>
      <w:r>
        <w:rPr>
          <w:rtl/>
        </w:rPr>
        <w:t xml:space="preserve">היכולת להשפיע היא מאוד גדולה. עכשיו היא גם סביב </w:t>
      </w:r>
      <w:bookmarkStart w:id="918" w:name="_ETM_Q1_5560167"/>
      <w:bookmarkEnd w:id="918"/>
      <w:r>
        <w:rPr>
          <w:rtl/>
        </w:rPr>
        <w:t xml:space="preserve">המשקפיים המגדריות וגם סביב המשקפיים המגזריות. זה הוזכר </w:t>
      </w:r>
      <w:bookmarkStart w:id="919" w:name="_ETM_Q1_5560847"/>
      <w:bookmarkEnd w:id="919"/>
      <w:r>
        <w:rPr>
          <w:rtl/>
        </w:rPr>
        <w:t xml:space="preserve">פה כי המגזרים המוחלשים מוחלשים פעמים, גם סביב המגדר וגם </w:t>
      </w:r>
      <w:bookmarkStart w:id="920" w:name="_ETM_Q1_5570906"/>
      <w:bookmarkEnd w:id="920"/>
      <w:r>
        <w:rPr>
          <w:rtl/>
        </w:rPr>
        <w:t>סביב העובדה שהשירותים לא מונגשים אליהם.</w:t>
      </w:r>
    </w:p>
    <w:p w:rsidR="009D0099" w:rsidRDefault="009D0099" w:rsidP="009D0099">
      <w:pPr>
        <w:rPr>
          <w:rtl/>
        </w:rPr>
      </w:pPr>
    </w:p>
    <w:p w:rsidR="009D0099" w:rsidRDefault="009D0099" w:rsidP="009D0099">
      <w:pPr>
        <w:rPr>
          <w:rtl/>
        </w:rPr>
      </w:pPr>
      <w:bookmarkStart w:id="921" w:name="_ETM_Q1_5569605"/>
      <w:bookmarkEnd w:id="921"/>
      <w:r>
        <w:rPr>
          <w:rtl/>
        </w:rPr>
        <w:t xml:space="preserve">בהקשר הזה אני רוצה לציין </w:t>
      </w:r>
      <w:bookmarkStart w:id="922" w:name="_ETM_Q1_5573682"/>
      <w:bookmarkEnd w:id="922"/>
      <w:r>
        <w:rPr>
          <w:rtl/>
        </w:rPr>
        <w:t xml:space="preserve">שהחברה להגנת הטבע פועלת ב-30 יחידות ברחבי הארץ בעיר. בדיוק </w:t>
      </w:r>
      <w:bookmarkStart w:id="923" w:name="_ETM_Q1_5577305"/>
      <w:bookmarkEnd w:id="923"/>
      <w:r>
        <w:rPr>
          <w:rtl/>
        </w:rPr>
        <w:t xml:space="preserve">מתוך התפיסה הזאת וההבנה אנחנו יושבים גם בוועדות המקומיות וגם </w:t>
      </w:r>
      <w:bookmarkStart w:id="924" w:name="_ETM_Q1_5578434"/>
      <w:bookmarkEnd w:id="924"/>
      <w:r>
        <w:rPr>
          <w:rtl/>
        </w:rPr>
        <w:t xml:space="preserve">בוועדות המחוזיות. רוב הנציגים שלנו הן נשים. באמת מנסים להביא </w:t>
      </w:r>
      <w:bookmarkStart w:id="925" w:name="_ETM_Q1_5590547"/>
      <w:bookmarkEnd w:id="925"/>
      <w:r>
        <w:rPr>
          <w:rtl/>
        </w:rPr>
        <w:t xml:space="preserve">את התפיסות האלה ואת ההסתכלות הזאת שמשרתת גם את הנשים, </w:t>
      </w:r>
      <w:bookmarkStart w:id="926" w:name="_ETM_Q1_5594173"/>
      <w:bookmarkEnd w:id="926"/>
      <w:r>
        <w:rPr>
          <w:rtl/>
        </w:rPr>
        <w:t xml:space="preserve">שמשרתת את התושבים של העיר. הצפיפויות האלה נכונות והן ישרתו </w:t>
      </w:r>
      <w:bookmarkStart w:id="927" w:name="_ETM_Q1_5598226"/>
      <w:bookmarkEnd w:id="927"/>
      <w:r>
        <w:rPr>
          <w:rtl/>
        </w:rPr>
        <w:t xml:space="preserve">את כולם, אבל הן צריכות להיעשות בצורה מאוד חכמה ונשית </w:t>
      </w:r>
      <w:bookmarkStart w:id="928" w:name="_ETM_Q1_5605341"/>
      <w:bookmarkEnd w:id="928"/>
      <w:r>
        <w:rPr>
          <w:rtl/>
        </w:rPr>
        <w:t xml:space="preserve">ומתכללת, כדי שבאמת הן יהיו איכותיות. אחרת, אנחנו נמשיך לתכנן </w:t>
      </w:r>
      <w:bookmarkStart w:id="929" w:name="_ETM_Q1_5609727"/>
      <w:bookmarkEnd w:id="929"/>
      <w:r>
        <w:rPr>
          <w:rtl/>
        </w:rPr>
        <w:t>ולפתח את הטעויות של אתמול ושל שלשום</w:t>
      </w:r>
      <w:r w:rsidR="00E42E08">
        <w:rPr>
          <w:rtl/>
        </w:rPr>
        <w:t xml:space="preserve"> ושל השנים </w:t>
      </w:r>
      <w:bookmarkStart w:id="930" w:name="_ETM_Q1_5613465"/>
      <w:bookmarkEnd w:id="930"/>
      <w:r w:rsidR="00E42E08">
        <w:rPr>
          <w:rtl/>
        </w:rPr>
        <w:t xml:space="preserve">הקודמות בראייה גברית, בראייה שלא לוקחת את ההסתכלות הנשית בחשבון. </w:t>
      </w:r>
      <w:bookmarkStart w:id="931" w:name="_ETM_Q1_5617959"/>
      <w:bookmarkEnd w:id="931"/>
    </w:p>
    <w:p w:rsidR="00E42E08" w:rsidRDefault="00E42E08" w:rsidP="009D0099">
      <w:pPr>
        <w:rPr>
          <w:rtl/>
        </w:rPr>
      </w:pPr>
    </w:p>
    <w:p w:rsidR="00E42E08" w:rsidRDefault="00E42E08" w:rsidP="00E42E08">
      <w:pPr>
        <w:pStyle w:val="a5"/>
        <w:keepNext/>
        <w:rPr>
          <w:rtl/>
        </w:rPr>
      </w:pPr>
      <w:bookmarkStart w:id="932" w:name="_ETM_Q1_5626707"/>
      <w:bookmarkEnd w:id="932"/>
      <w:r>
        <w:rPr>
          <w:rFonts w:hint="eastAsia"/>
          <w:rtl/>
        </w:rPr>
        <w:t>מרב</w:t>
      </w:r>
      <w:r>
        <w:rPr>
          <w:rtl/>
        </w:rPr>
        <w:t xml:space="preserve"> </w:t>
      </w:r>
      <w:r>
        <w:rPr>
          <w:rFonts w:hint="eastAsia"/>
          <w:rtl/>
        </w:rPr>
        <w:t>מיכאלי</w:t>
      </w:r>
      <w:r>
        <w:rPr>
          <w:rtl/>
        </w:rPr>
        <w:t>:</w:t>
      </w:r>
    </w:p>
    <w:p w:rsidR="00E42E08" w:rsidRDefault="00E42E08" w:rsidP="00E42E08">
      <w:pPr>
        <w:pStyle w:val="KeepWithNext"/>
        <w:rPr>
          <w:rtl/>
        </w:rPr>
      </w:pPr>
    </w:p>
    <w:p w:rsidR="00E42E08" w:rsidRDefault="00E42E08" w:rsidP="00E42E08">
      <w:pPr>
        <w:rPr>
          <w:rtl/>
        </w:rPr>
      </w:pPr>
      <w:r>
        <w:rPr>
          <w:rtl/>
        </w:rPr>
        <w:t xml:space="preserve">את בקואליציה. </w:t>
      </w:r>
    </w:p>
    <w:p w:rsidR="00E42E08" w:rsidRDefault="00E42E08" w:rsidP="00E42E08">
      <w:pPr>
        <w:rPr>
          <w:rtl/>
        </w:rPr>
      </w:pPr>
    </w:p>
    <w:p w:rsidR="00E42E08" w:rsidRDefault="00E42E08" w:rsidP="00E42E08">
      <w:pPr>
        <w:pStyle w:val="af8"/>
        <w:keepNext/>
        <w:rPr>
          <w:rtl/>
        </w:rPr>
      </w:pPr>
      <w:bookmarkStart w:id="933" w:name="_ETM_Q1_5633769"/>
      <w:bookmarkEnd w:id="93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42E08" w:rsidRDefault="00E42E08" w:rsidP="00E42E08">
      <w:pPr>
        <w:pStyle w:val="KeepWithNext"/>
        <w:rPr>
          <w:rtl/>
        </w:rPr>
      </w:pPr>
    </w:p>
    <w:p w:rsidR="00E42E08" w:rsidRDefault="00E42E08" w:rsidP="00E42E08">
      <w:pPr>
        <w:rPr>
          <w:rtl/>
        </w:rPr>
      </w:pPr>
      <w:r>
        <w:rPr>
          <w:rtl/>
        </w:rPr>
        <w:t>זאת הזדמנות להודות על שיתופי הפעולה בשטח.</w:t>
      </w:r>
    </w:p>
    <w:p w:rsidR="00E42E08" w:rsidRDefault="00E42E08" w:rsidP="00E42E08">
      <w:pPr>
        <w:rPr>
          <w:rtl/>
        </w:rPr>
      </w:pPr>
    </w:p>
    <w:p w:rsidR="00E42E08" w:rsidRDefault="00E42E08" w:rsidP="00E42E08">
      <w:pPr>
        <w:rPr>
          <w:rtl/>
        </w:rPr>
      </w:pPr>
      <w:bookmarkStart w:id="934" w:name="_ETM_Q1_5640839"/>
      <w:bookmarkEnd w:id="934"/>
      <w:r>
        <w:rPr>
          <w:rtl/>
        </w:rPr>
        <w:t xml:space="preserve">אנחנו פה אבל בלעדיכם אנחנו לא יכולים. גם המודעות, גם המעקב אחרי </w:t>
      </w:r>
      <w:bookmarkStart w:id="935" w:name="_ETM_Q1_5645313"/>
      <w:bookmarkEnd w:id="935"/>
      <w:r>
        <w:rPr>
          <w:rtl/>
        </w:rPr>
        <w:t xml:space="preserve">הדברים וגם הידיעה. השולחן שלנו מוצף. בלי שיתופי פעולה ובלי </w:t>
      </w:r>
      <w:bookmarkStart w:id="936" w:name="_ETM_Q1_5646743"/>
      <w:bookmarkEnd w:id="936"/>
      <w:r>
        <w:rPr>
          <w:rtl/>
        </w:rPr>
        <w:t xml:space="preserve">האינפוטים שלכם – היום הכול נגיש. ישנן פה דלית מנהלת </w:t>
      </w:r>
      <w:bookmarkStart w:id="937" w:name="_ETM_Q1_5651792"/>
      <w:bookmarkEnd w:id="937"/>
      <w:r>
        <w:rPr>
          <w:rtl/>
        </w:rPr>
        <w:t>הוועדה ותמי היועצת המשפטית והעוזרים שלי</w:t>
      </w:r>
      <w:r w:rsidR="00325DBD">
        <w:rPr>
          <w:rtl/>
        </w:rPr>
        <w:t xml:space="preserve">. הבית הזה רוצה לעזור </w:t>
      </w:r>
      <w:bookmarkStart w:id="938" w:name="_ETM_Q1_5664377"/>
      <w:bookmarkEnd w:id="938"/>
      <w:r w:rsidR="00325DBD">
        <w:rPr>
          <w:rtl/>
        </w:rPr>
        <w:t xml:space="preserve">והידע הספציפי נמצא אצלכם. תפנו את תשומת לבנו. </w:t>
      </w:r>
    </w:p>
    <w:p w:rsidR="00325DBD" w:rsidRDefault="00325DBD" w:rsidP="00E42E08">
      <w:pPr>
        <w:rPr>
          <w:rtl/>
        </w:rPr>
      </w:pPr>
    </w:p>
    <w:p w:rsidR="00325DBD" w:rsidRDefault="00325DBD" w:rsidP="00E42E08">
      <w:pPr>
        <w:rPr>
          <w:rtl/>
        </w:rPr>
      </w:pPr>
      <w:bookmarkStart w:id="939" w:name="_ETM_Q1_5671615"/>
      <w:bookmarkEnd w:id="939"/>
      <w:r>
        <w:rPr>
          <w:rtl/>
        </w:rPr>
        <w:t xml:space="preserve">אנחנו </w:t>
      </w:r>
      <w:bookmarkStart w:id="940" w:name="_ETM_Q1_5675989"/>
      <w:bookmarkEnd w:id="940"/>
      <w:r>
        <w:rPr>
          <w:rtl/>
        </w:rPr>
        <w:t xml:space="preserve">נצטרך את חוות הדעת המקצועיות שלכם. אנחנו רוצים יותר מעורבות. </w:t>
      </w:r>
      <w:bookmarkStart w:id="941" w:name="_ETM_Q1_5680048"/>
      <w:bookmarkEnd w:id="941"/>
      <w:r>
        <w:rPr>
          <w:rtl/>
        </w:rPr>
        <w:t xml:space="preserve">זה באמת נושא חדש. אנחנו צריכים הרבה פעמים לומר תודה </w:t>
      </w:r>
      <w:bookmarkStart w:id="942" w:name="_ETM_Q1_5682910"/>
      <w:bookmarkEnd w:id="942"/>
      <w:r>
        <w:rPr>
          <w:rtl/>
        </w:rPr>
        <w:t xml:space="preserve">לקודמותינו שהניחו את האבנים ויש את המסד שהתפתח. ורד היתה פה אתמול ואנחנו קצת יודעים יותר גם על פועלה במקום </w:t>
      </w:r>
      <w:bookmarkStart w:id="943" w:name="_ETM_Q1_5701853"/>
      <w:bookmarkEnd w:id="943"/>
      <w:r>
        <w:rPr>
          <w:rtl/>
        </w:rPr>
        <w:t xml:space="preserve">של לבוא ולהזכיר. </w:t>
      </w:r>
    </w:p>
    <w:p w:rsidR="00591828" w:rsidRDefault="00591828" w:rsidP="00E42E08">
      <w:pPr>
        <w:rPr>
          <w:rtl/>
        </w:rPr>
      </w:pPr>
    </w:p>
    <w:p w:rsidR="00591828" w:rsidRDefault="00591828" w:rsidP="00E42E08">
      <w:pPr>
        <w:rPr>
          <w:rtl/>
        </w:rPr>
      </w:pPr>
      <w:bookmarkStart w:id="944" w:name="_ETM_Q1_5718150"/>
      <w:bookmarkEnd w:id="944"/>
      <w:r>
        <w:rPr>
          <w:rtl/>
        </w:rPr>
        <w:t xml:space="preserve">ביום ראשון הייתי בכנס של ויקיפדיה והנושא </w:t>
      </w:r>
      <w:bookmarkStart w:id="945" w:name="_ETM_Q1_5725664"/>
      <w:bookmarkEnd w:id="945"/>
      <w:r>
        <w:rPr>
          <w:rtl/>
        </w:rPr>
        <w:t xml:space="preserve">היה למה אין שם עורכות נשים? הויקפידיה נגישה, מונגשת, </w:t>
      </w:r>
      <w:bookmarkStart w:id="946" w:name="_ETM_Q1_5735195"/>
      <w:bookmarkEnd w:id="946"/>
      <w:r>
        <w:rPr>
          <w:rtl/>
        </w:rPr>
        <w:t xml:space="preserve">פתוחה ולא עולה כסף. הדיון היה למה נשים לא  </w:t>
      </w:r>
      <w:bookmarkStart w:id="947" w:name="_ETM_Q1_5742416"/>
      <w:bookmarkEnd w:id="947"/>
      <w:r>
        <w:rPr>
          <w:rtl/>
        </w:rPr>
        <w:t xml:space="preserve">עורכות בויקיפדיה. </w:t>
      </w:r>
    </w:p>
    <w:p w:rsidR="00591828" w:rsidRDefault="00591828" w:rsidP="00E42E08">
      <w:pPr>
        <w:rPr>
          <w:rtl/>
        </w:rPr>
      </w:pPr>
    </w:p>
    <w:p w:rsidR="00591828" w:rsidRDefault="00591828" w:rsidP="00E42E08">
      <w:pPr>
        <w:rPr>
          <w:rtl/>
        </w:rPr>
      </w:pPr>
      <w:bookmarkStart w:id="948" w:name="_ETM_Q1_5745808"/>
      <w:bookmarkEnd w:id="948"/>
      <w:r>
        <w:rPr>
          <w:rtl/>
        </w:rPr>
        <w:t xml:space="preserve">אני לוקחת לעצמי את הזכות לדייק יותר אחרי </w:t>
      </w:r>
      <w:bookmarkStart w:id="949" w:name="_ETM_Q1_5753244"/>
      <w:bookmarkEnd w:id="949"/>
      <w:r>
        <w:rPr>
          <w:rtl/>
        </w:rPr>
        <w:t>שנקרא כי המונחים קצת מקצועיים. נתתם לנו כמה כ</w:t>
      </w:r>
      <w:bookmarkStart w:id="950" w:name="_ETM_Q1_5756108"/>
      <w:bookmarkEnd w:id="950"/>
      <w:r>
        <w:rPr>
          <w:rtl/>
        </w:rPr>
        <w:t>לים ומחשבות לכלים שאולי נצליח לפתח ולהיעזר בהם.</w:t>
      </w:r>
    </w:p>
    <w:p w:rsidR="00591828" w:rsidRDefault="00591828" w:rsidP="00E42E08">
      <w:pPr>
        <w:rPr>
          <w:rtl/>
        </w:rPr>
      </w:pPr>
    </w:p>
    <w:p w:rsidR="00591828" w:rsidRDefault="00591828" w:rsidP="00E42E08">
      <w:pPr>
        <w:rPr>
          <w:rtl/>
        </w:rPr>
      </w:pPr>
      <w:bookmarkStart w:id="951" w:name="_ETM_Q1_5765075"/>
      <w:bookmarkEnd w:id="951"/>
      <w:r>
        <w:rPr>
          <w:rtl/>
        </w:rPr>
        <w:t xml:space="preserve">תודה ליוזמים, חבר </w:t>
      </w:r>
      <w:bookmarkStart w:id="952" w:name="_ETM_Q1_5767622"/>
      <w:bookmarkEnd w:id="952"/>
      <w:r>
        <w:rPr>
          <w:rtl/>
        </w:rPr>
        <w:t xml:space="preserve">הכנסת דב חנין וחבר הכנסת ניצן הורוביץ. תודה על היוזמה </w:t>
      </w:r>
      <w:bookmarkStart w:id="953" w:name="_ETM_Q1_5774844"/>
      <w:bookmarkEnd w:id="953"/>
      <w:r>
        <w:rPr>
          <w:rtl/>
        </w:rPr>
        <w:t xml:space="preserve">שהנחתם בפתחנו ואנחנו נמשיך הלאה. </w:t>
      </w:r>
    </w:p>
    <w:p w:rsidR="00591828" w:rsidRDefault="00591828" w:rsidP="00E42E08">
      <w:pPr>
        <w:rPr>
          <w:rtl/>
        </w:rPr>
      </w:pPr>
      <w:bookmarkStart w:id="954" w:name="_ETM_Q1_5773101"/>
      <w:bookmarkEnd w:id="954"/>
    </w:p>
    <w:p w:rsidR="00620AE3" w:rsidRDefault="00620AE3" w:rsidP="00E42E08">
      <w:pPr>
        <w:rPr>
          <w:rtl/>
        </w:rPr>
      </w:pPr>
      <w:bookmarkStart w:id="955" w:name="_ETM_Q1_5775731"/>
      <w:bookmarkEnd w:id="955"/>
      <w:r>
        <w:rPr>
          <w:rtl/>
        </w:rPr>
        <w:t xml:space="preserve">הוועדה לקידום מעמד האישה סבורה שיש חשיבות רבה בהכללת השיקולים המגדריים בעת התכנון של </w:t>
      </w:r>
      <w:bookmarkStart w:id="956" w:name="_ETM_Q1_5781908"/>
      <w:bookmarkEnd w:id="956"/>
      <w:r>
        <w:rPr>
          <w:rtl/>
        </w:rPr>
        <w:t xml:space="preserve"> ערים, ישובים חדשים ולאור הצרכים המיוחדים של נשים, משפחה </w:t>
      </w:r>
      <w:bookmarkStart w:id="957" w:name="_ETM_Q1_5789779"/>
      <w:bookmarkEnd w:id="957"/>
      <w:r>
        <w:rPr>
          <w:rtl/>
        </w:rPr>
        <w:t>ושל החברה.</w:t>
      </w:r>
    </w:p>
    <w:p w:rsidR="00620AE3" w:rsidRDefault="00620AE3" w:rsidP="00E42E08">
      <w:pPr>
        <w:rPr>
          <w:rtl/>
        </w:rPr>
      </w:pPr>
    </w:p>
    <w:p w:rsidR="00620AE3" w:rsidRDefault="00620AE3" w:rsidP="00E42E08">
      <w:pPr>
        <w:rPr>
          <w:rtl/>
        </w:rPr>
      </w:pPr>
      <w:r>
        <w:rPr>
          <w:rtl/>
        </w:rPr>
        <w:t>הוו</w:t>
      </w:r>
      <w:bookmarkStart w:id="958" w:name="_ETM_Q1_5790984"/>
      <w:bookmarkEnd w:id="958"/>
      <w:r>
        <w:rPr>
          <w:rtl/>
        </w:rPr>
        <w:t xml:space="preserve">עדה פונה לדאוג לייצוג הולם לנשים בממשל המקומי ובגופי </w:t>
      </w:r>
      <w:bookmarkStart w:id="959" w:name="_ETM_Q1_5795690"/>
      <w:bookmarkEnd w:id="959"/>
      <w:r>
        <w:rPr>
          <w:rtl/>
        </w:rPr>
        <w:t xml:space="preserve">תכנון ארציים ומקומיים ולשתף את הציבור בתהליכי קבלת החלטות. </w:t>
      </w:r>
    </w:p>
    <w:p w:rsidR="00620AE3" w:rsidRDefault="00620AE3" w:rsidP="00E42E08">
      <w:pPr>
        <w:rPr>
          <w:rtl/>
        </w:rPr>
      </w:pPr>
    </w:p>
    <w:p w:rsidR="00620AE3" w:rsidRDefault="00620AE3" w:rsidP="00E42E08">
      <w:pPr>
        <w:rPr>
          <w:rtl/>
        </w:rPr>
      </w:pPr>
      <w:r>
        <w:rPr>
          <w:rtl/>
        </w:rPr>
        <w:t>אנחנו ב</w:t>
      </w:r>
      <w:bookmarkStart w:id="960" w:name="_ETM_Q1_5806521"/>
      <w:bookmarkEnd w:id="960"/>
      <w:r>
        <w:rPr>
          <w:rtl/>
        </w:rPr>
        <w:t xml:space="preserve">החלט נבחן תיקוני חקיקה לגבי הנקודות שהועלו כאן ואני </w:t>
      </w:r>
      <w:bookmarkStart w:id="961" w:name="_ETM_Q1_5810875"/>
      <w:bookmarkEnd w:id="961"/>
      <w:r>
        <w:rPr>
          <w:rtl/>
        </w:rPr>
        <w:t>לא אפרט.</w:t>
      </w:r>
    </w:p>
    <w:p w:rsidR="00620AE3" w:rsidRDefault="00620AE3" w:rsidP="00E42E08">
      <w:pPr>
        <w:rPr>
          <w:rtl/>
        </w:rPr>
      </w:pPr>
    </w:p>
    <w:p w:rsidR="00620AE3" w:rsidRDefault="00620AE3" w:rsidP="00620AE3">
      <w:pPr>
        <w:rPr>
          <w:rtl/>
        </w:rPr>
      </w:pPr>
      <w:r>
        <w:rPr>
          <w:rtl/>
        </w:rPr>
        <w:t xml:space="preserve">הוועדה תבדוק את הנחיות משרד הבינוי והשיכון לגבי מינימום </w:t>
      </w:r>
      <w:bookmarkStart w:id="962" w:name="_ETM_Q1_5815483"/>
      <w:bookmarkEnd w:id="962"/>
      <w:r>
        <w:rPr>
          <w:rtl/>
        </w:rPr>
        <w:t xml:space="preserve">גודל הגינות הציבוריות לישובים היהודים ולישובים הערביים והחרדים. אנחנו גם </w:t>
      </w:r>
      <w:bookmarkStart w:id="963" w:name="_ETM_Q1_5821511"/>
      <w:bookmarkEnd w:id="963"/>
      <w:r>
        <w:rPr>
          <w:rtl/>
        </w:rPr>
        <w:t xml:space="preserve">נראה איך אנחנו יכולים לפעול. בשבוע הבא יהיה יום השלטון </w:t>
      </w:r>
      <w:bookmarkStart w:id="964" w:name="_ETM_Q1_5829715"/>
      <w:bookmarkEnd w:id="964"/>
      <w:r>
        <w:rPr>
          <w:rtl/>
        </w:rPr>
        <w:t xml:space="preserve">המקומי בכנסת ואתם מוזמנים. </w:t>
      </w:r>
    </w:p>
    <w:p w:rsidR="00620AE3" w:rsidRDefault="00620AE3" w:rsidP="00620AE3">
      <w:pPr>
        <w:rPr>
          <w:rtl/>
        </w:rPr>
      </w:pPr>
    </w:p>
    <w:p w:rsidR="00620AE3" w:rsidRDefault="00620AE3" w:rsidP="00620AE3">
      <w:pPr>
        <w:rPr>
          <w:rtl/>
        </w:rPr>
      </w:pPr>
      <w:bookmarkStart w:id="965" w:name="_ETM_Q1_5831037"/>
      <w:bookmarkEnd w:id="965"/>
      <w:r>
        <w:rPr>
          <w:rtl/>
        </w:rPr>
        <w:t xml:space="preserve">אנחנו נקיים כאן דיון בנושא של </w:t>
      </w:r>
      <w:bookmarkStart w:id="966" w:name="_ETM_Q1_5834490"/>
      <w:bookmarkEnd w:id="966"/>
      <w:r>
        <w:rPr>
          <w:rtl/>
        </w:rPr>
        <w:t>נבחרות ציבור ברמה המוניציפאלית</w:t>
      </w:r>
      <w:r w:rsidR="00E96497">
        <w:rPr>
          <w:rtl/>
        </w:rPr>
        <w:t xml:space="preserve">. נדבר גם על היועצות של מעמד </w:t>
      </w:r>
      <w:bookmarkStart w:id="967" w:name="_ETM_Q1_5843808"/>
      <w:bookmarkEnd w:id="967"/>
      <w:r w:rsidR="00E96497">
        <w:rPr>
          <w:rtl/>
        </w:rPr>
        <w:t xml:space="preserve">האישה. יכול להיות שצריך לשלב אותן בכל מה שקשור לתכנון. </w:t>
      </w:r>
      <w:bookmarkStart w:id="968" w:name="_ETM_Q1_5847207"/>
      <w:bookmarkEnd w:id="968"/>
      <w:r w:rsidR="00E96497">
        <w:rPr>
          <w:rtl/>
        </w:rPr>
        <w:t xml:space="preserve">אנחנו נצטרך לבדוק איך עושים את זה ומה המנדט. גם </w:t>
      </w:r>
      <w:bookmarkStart w:id="969" w:name="_ETM_Q1_5853333"/>
      <w:bookmarkEnd w:id="969"/>
      <w:r w:rsidR="00E96497">
        <w:rPr>
          <w:rtl/>
        </w:rPr>
        <w:t xml:space="preserve">את הנושא הזה נקדם. </w:t>
      </w:r>
    </w:p>
    <w:p w:rsidR="00E96497" w:rsidRDefault="00E96497" w:rsidP="00620AE3">
      <w:pPr>
        <w:rPr>
          <w:rtl/>
        </w:rPr>
      </w:pPr>
    </w:p>
    <w:p w:rsidR="00E96497" w:rsidRDefault="00E96497" w:rsidP="00620AE3">
      <w:pPr>
        <w:rPr>
          <w:rtl/>
        </w:rPr>
      </w:pPr>
      <w:bookmarkStart w:id="970" w:name="_ETM_Q1_5855628"/>
      <w:bookmarkEnd w:id="970"/>
      <w:r>
        <w:rPr>
          <w:rtl/>
        </w:rPr>
        <w:t>תודה רבה לכולכם.</w:t>
      </w:r>
    </w:p>
    <w:p w:rsidR="00E96497" w:rsidRDefault="00E96497" w:rsidP="00620AE3">
      <w:pPr>
        <w:rPr>
          <w:rtl/>
        </w:rPr>
      </w:pPr>
      <w:bookmarkStart w:id="971" w:name="_ETM_Q1_5861430"/>
      <w:bookmarkEnd w:id="971"/>
    </w:p>
    <w:p w:rsidR="00E96497" w:rsidRDefault="00E96497" w:rsidP="00E96497">
      <w:pPr>
        <w:pStyle w:val="a5"/>
        <w:keepNext/>
        <w:rPr>
          <w:rtl/>
        </w:rPr>
      </w:pPr>
      <w:bookmarkStart w:id="972" w:name="_ETM_Q1_5861785"/>
      <w:bookmarkEnd w:id="972"/>
      <w:r>
        <w:rPr>
          <w:rFonts w:hint="eastAsia"/>
          <w:rtl/>
        </w:rPr>
        <w:t>ורד</w:t>
      </w:r>
      <w:r>
        <w:rPr>
          <w:rtl/>
        </w:rPr>
        <w:t xml:space="preserve"> </w:t>
      </w:r>
      <w:r>
        <w:rPr>
          <w:rFonts w:hint="eastAsia"/>
          <w:rtl/>
        </w:rPr>
        <w:t>סוויד</w:t>
      </w:r>
      <w:r>
        <w:rPr>
          <w:rtl/>
        </w:rPr>
        <w:t>:</w:t>
      </w:r>
    </w:p>
    <w:p w:rsidR="00E96497" w:rsidRDefault="00E96497" w:rsidP="00E96497">
      <w:pPr>
        <w:pStyle w:val="KeepWithNext"/>
        <w:rPr>
          <w:rtl/>
        </w:rPr>
      </w:pPr>
    </w:p>
    <w:p w:rsidR="00E96497" w:rsidRDefault="00E96497" w:rsidP="00E96497">
      <w:pPr>
        <w:rPr>
          <w:rtl/>
        </w:rPr>
      </w:pPr>
      <w:r>
        <w:rPr>
          <w:rtl/>
        </w:rPr>
        <w:t xml:space="preserve">כבוד היושב ראש, לפני </w:t>
      </w:r>
      <w:bookmarkStart w:id="973" w:name="_ETM_Q1_5857624"/>
      <w:bookmarkEnd w:id="973"/>
      <w:r>
        <w:rPr>
          <w:rtl/>
        </w:rPr>
        <w:t xml:space="preserve">שאת נועלת אני רוצה לבקש את עזרתך לפרוטוקול, לא </w:t>
      </w:r>
      <w:bookmarkStart w:id="974" w:name="_ETM_Q1_5860920"/>
      <w:bookmarkEnd w:id="974"/>
      <w:r>
        <w:rPr>
          <w:rtl/>
        </w:rPr>
        <w:t>בנושא של הוועדה, אבל חשוב לי שזה יהיה בפרוטוקול.</w:t>
      </w:r>
    </w:p>
    <w:p w:rsidR="00E96497" w:rsidRDefault="00E96497" w:rsidP="00E96497">
      <w:pPr>
        <w:rPr>
          <w:rtl/>
        </w:rPr>
      </w:pPr>
    </w:p>
    <w:p w:rsidR="00E96497" w:rsidRDefault="00E96497" w:rsidP="00E96497">
      <w:pPr>
        <w:rPr>
          <w:rtl/>
        </w:rPr>
      </w:pPr>
      <w:bookmarkStart w:id="975" w:name="_ETM_Q1_5862026"/>
      <w:bookmarkEnd w:id="975"/>
      <w:r>
        <w:rPr>
          <w:rtl/>
        </w:rPr>
        <w:t xml:space="preserve">הבוקר </w:t>
      </w:r>
      <w:bookmarkStart w:id="976" w:name="_ETM_Q1_5863451"/>
      <w:bookmarkEnd w:id="976"/>
      <w:r>
        <w:rPr>
          <w:rtl/>
        </w:rPr>
        <w:t xml:space="preserve">התקיים דיון בוועדת החוקה מבלי שהרשות לקידום מעמד האישה הוזמנה </w:t>
      </w:r>
      <w:bookmarkStart w:id="977" w:name="_ETM_Q1_5871872"/>
      <w:bookmarkEnd w:id="977"/>
      <w:r>
        <w:rPr>
          <w:rtl/>
        </w:rPr>
        <w:t>בנושא של הדיינים.</w:t>
      </w:r>
    </w:p>
    <w:p w:rsidR="00E96497" w:rsidRDefault="00E96497" w:rsidP="00E96497">
      <w:pPr>
        <w:rPr>
          <w:rtl/>
        </w:rPr>
      </w:pPr>
      <w:bookmarkStart w:id="978" w:name="_ETM_Q1_5874390"/>
      <w:bookmarkEnd w:id="978"/>
    </w:p>
    <w:p w:rsidR="00E96497" w:rsidRDefault="00E96497" w:rsidP="00E96497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96497" w:rsidRDefault="00E96497" w:rsidP="00E96497">
      <w:pPr>
        <w:pStyle w:val="KeepWithNext"/>
        <w:rPr>
          <w:rtl/>
        </w:rPr>
      </w:pPr>
    </w:p>
    <w:p w:rsidR="00E96497" w:rsidRDefault="00E96497" w:rsidP="00E96497">
      <w:pPr>
        <w:rPr>
          <w:rtl/>
        </w:rPr>
      </w:pPr>
      <w:r>
        <w:rPr>
          <w:rtl/>
        </w:rPr>
        <w:t xml:space="preserve">ההצבעה היתה בשעה 2 בלילה ויצא אימייל של </w:t>
      </w:r>
      <w:bookmarkStart w:id="979" w:name="_ETM_Q1_5873035"/>
      <w:bookmarkEnd w:id="979"/>
      <w:r>
        <w:rPr>
          <w:rtl/>
        </w:rPr>
        <w:t xml:space="preserve">הזמנה. </w:t>
      </w:r>
    </w:p>
    <w:p w:rsidR="00E96497" w:rsidRDefault="00E96497" w:rsidP="00E96497">
      <w:pPr>
        <w:rPr>
          <w:rtl/>
        </w:rPr>
      </w:pPr>
    </w:p>
    <w:p w:rsidR="00E96497" w:rsidRDefault="00E96497" w:rsidP="00E96497">
      <w:pPr>
        <w:pStyle w:val="a5"/>
        <w:keepNext/>
        <w:rPr>
          <w:rtl/>
        </w:rPr>
      </w:pPr>
      <w:bookmarkStart w:id="980" w:name="_ETM_Q1_5874786"/>
      <w:bookmarkEnd w:id="980"/>
      <w:r>
        <w:rPr>
          <w:rFonts w:hint="eastAsia"/>
          <w:rtl/>
        </w:rPr>
        <w:t>ורד</w:t>
      </w:r>
      <w:r>
        <w:rPr>
          <w:rtl/>
        </w:rPr>
        <w:t xml:space="preserve"> </w:t>
      </w:r>
      <w:r>
        <w:rPr>
          <w:rFonts w:hint="eastAsia"/>
          <w:rtl/>
        </w:rPr>
        <w:t>סוויד</w:t>
      </w:r>
      <w:r>
        <w:rPr>
          <w:rtl/>
        </w:rPr>
        <w:t>:</w:t>
      </w:r>
    </w:p>
    <w:p w:rsidR="00E96497" w:rsidRDefault="00E96497" w:rsidP="00E96497">
      <w:pPr>
        <w:pStyle w:val="KeepWithNext"/>
        <w:rPr>
          <w:rtl/>
        </w:rPr>
      </w:pPr>
    </w:p>
    <w:p w:rsidR="00E96497" w:rsidRDefault="00E96497" w:rsidP="00E96497">
      <w:pPr>
        <w:rPr>
          <w:rtl/>
        </w:rPr>
      </w:pPr>
      <w:r>
        <w:rPr>
          <w:rtl/>
        </w:rPr>
        <w:t xml:space="preserve">ההצבעה היתה שהרשות לקידום מעמד האישה תוכל לבחור את </w:t>
      </w:r>
      <w:bookmarkStart w:id="981" w:name="_ETM_Q1_5880902"/>
      <w:bookmarkEnd w:id="981"/>
      <w:r>
        <w:rPr>
          <w:rtl/>
        </w:rPr>
        <w:t xml:space="preserve">הטוענת הרבנית. כרגע נודע לי שהוחלט שמשרד המשפטים יחליט. אני </w:t>
      </w:r>
      <w:bookmarkStart w:id="982" w:name="_ETM_Q1_5882676"/>
      <w:bookmarkEnd w:id="982"/>
      <w:r>
        <w:rPr>
          <w:rtl/>
        </w:rPr>
        <w:t xml:space="preserve">רואה בזה פגיעה מגדרית, למרות שהיום למזלנו יש </w:t>
      </w:r>
      <w:bookmarkStart w:id="983" w:name="_ETM_Q1_5890107"/>
      <w:bookmarkEnd w:id="983"/>
      <w:r>
        <w:rPr>
          <w:rtl/>
        </w:rPr>
        <w:t xml:space="preserve">לנו שרת משפטים שהיא אישה, אבל בעתיד </w:t>
      </w:r>
      <w:r w:rsidR="004234C3">
        <w:rPr>
          <w:rtl/>
        </w:rPr>
        <w:t xml:space="preserve">יכולים להיות שרים </w:t>
      </w:r>
      <w:bookmarkStart w:id="984" w:name="_ETM_Q1_5891921"/>
      <w:bookmarkEnd w:id="984"/>
      <w:r w:rsidR="004234C3">
        <w:rPr>
          <w:rtl/>
        </w:rPr>
        <w:t>ללא ראייה מגדרית.</w:t>
      </w:r>
    </w:p>
    <w:p w:rsidR="004234C3" w:rsidRDefault="004234C3" w:rsidP="00E96497">
      <w:pPr>
        <w:rPr>
          <w:rtl/>
        </w:rPr>
      </w:pPr>
    </w:p>
    <w:p w:rsidR="004234C3" w:rsidRDefault="004234C3" w:rsidP="00E96497">
      <w:pPr>
        <w:rPr>
          <w:rtl/>
        </w:rPr>
      </w:pPr>
      <w:r>
        <w:rPr>
          <w:rtl/>
        </w:rPr>
        <w:t xml:space="preserve">אני יודעת כמה חשוב לך הנושא המגדרי וכמה </w:t>
      </w:r>
      <w:bookmarkStart w:id="985" w:name="_ETM_Q1_5894664"/>
      <w:bookmarkEnd w:id="985"/>
      <w:r>
        <w:rPr>
          <w:rtl/>
        </w:rPr>
        <w:t xml:space="preserve">את לוחמת להטמעתו בכל התחומים. אני רוצה לבקש שתסייעי לנו </w:t>
      </w:r>
      <w:bookmarkStart w:id="986" w:name="_ETM_Q1_5900363"/>
      <w:bookmarkEnd w:id="986"/>
      <w:r>
        <w:rPr>
          <w:rtl/>
        </w:rPr>
        <w:t>שזה יחזור להתייעצות עם הרשות לקידום מעמד האישה או לבחינת הרשות לקידום מעמד האישה, כפי שזה היה במקור.</w:t>
      </w:r>
    </w:p>
    <w:p w:rsidR="004234C3" w:rsidRDefault="004234C3" w:rsidP="00E96497">
      <w:pPr>
        <w:rPr>
          <w:rtl/>
        </w:rPr>
      </w:pPr>
    </w:p>
    <w:p w:rsidR="004234C3" w:rsidRDefault="004234C3" w:rsidP="004234C3">
      <w:pPr>
        <w:pStyle w:val="af8"/>
        <w:keepNext/>
        <w:rPr>
          <w:rtl/>
        </w:rPr>
      </w:pPr>
      <w:bookmarkStart w:id="987" w:name="_ETM_Q1_5907403"/>
      <w:bookmarkEnd w:id="98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234C3" w:rsidRDefault="004234C3" w:rsidP="004234C3">
      <w:pPr>
        <w:pStyle w:val="KeepWithNext"/>
        <w:rPr>
          <w:rtl/>
        </w:rPr>
      </w:pPr>
    </w:p>
    <w:p w:rsidR="004234C3" w:rsidRDefault="004234C3" w:rsidP="004234C3">
      <w:pPr>
        <w:rPr>
          <w:rtl/>
        </w:rPr>
      </w:pPr>
      <w:r>
        <w:rPr>
          <w:rtl/>
        </w:rPr>
        <w:t xml:space="preserve">כמי שכתבה </w:t>
      </w:r>
      <w:bookmarkStart w:id="988" w:name="_ETM_Q1_5904477"/>
      <w:bookmarkEnd w:id="988"/>
      <w:r>
        <w:rPr>
          <w:rtl/>
        </w:rPr>
        <w:t xml:space="preserve">את הצעת החוק ובמיוחד את הסעיף הנקודתי הזה, וזאת יוזמה </w:t>
      </w:r>
      <w:bookmarkStart w:id="989" w:name="_ETM_Q1_5914107"/>
      <w:bookmarkEnd w:id="989"/>
      <w:r>
        <w:rPr>
          <w:rtl/>
        </w:rPr>
        <w:t xml:space="preserve">שלי והבחירה שלי בכם היתה נכונה וראויה. </w:t>
      </w:r>
    </w:p>
    <w:p w:rsidR="004234C3" w:rsidRDefault="004234C3" w:rsidP="004234C3">
      <w:pPr>
        <w:rPr>
          <w:rtl/>
        </w:rPr>
      </w:pPr>
    </w:p>
    <w:p w:rsidR="004234C3" w:rsidRDefault="004234C3" w:rsidP="004234C3">
      <w:pPr>
        <w:pStyle w:val="a5"/>
        <w:keepNext/>
        <w:rPr>
          <w:rtl/>
        </w:rPr>
      </w:pPr>
      <w:r>
        <w:rPr>
          <w:rFonts w:hint="eastAsia"/>
          <w:rtl/>
        </w:rPr>
        <w:t>ורד</w:t>
      </w:r>
      <w:r>
        <w:rPr>
          <w:rtl/>
        </w:rPr>
        <w:t xml:space="preserve"> </w:t>
      </w:r>
      <w:r>
        <w:rPr>
          <w:rFonts w:hint="eastAsia"/>
          <w:rtl/>
        </w:rPr>
        <w:t>סוויד</w:t>
      </w:r>
      <w:r>
        <w:rPr>
          <w:rtl/>
        </w:rPr>
        <w:t>:</w:t>
      </w:r>
    </w:p>
    <w:p w:rsidR="004234C3" w:rsidRDefault="004234C3" w:rsidP="004234C3">
      <w:pPr>
        <w:pStyle w:val="KeepWithNext"/>
        <w:rPr>
          <w:rtl/>
        </w:rPr>
      </w:pPr>
    </w:p>
    <w:p w:rsidR="004234C3" w:rsidRDefault="004234C3" w:rsidP="004234C3">
      <w:pPr>
        <w:rPr>
          <w:rtl/>
        </w:rPr>
      </w:pPr>
      <w:r>
        <w:rPr>
          <w:rtl/>
        </w:rPr>
        <w:t xml:space="preserve">נעשה מחטף מבלי </w:t>
      </w:r>
      <w:bookmarkStart w:id="990" w:name="_ETM_Q1_5919912"/>
      <w:bookmarkEnd w:id="990"/>
      <w:r>
        <w:rPr>
          <w:rtl/>
        </w:rPr>
        <w:t>שהוזמנו ארגונים.</w:t>
      </w:r>
    </w:p>
    <w:p w:rsidR="004234C3" w:rsidRDefault="004234C3" w:rsidP="004234C3">
      <w:pPr>
        <w:rPr>
          <w:rtl/>
        </w:rPr>
      </w:pPr>
      <w:bookmarkStart w:id="991" w:name="_ETM_Q1_5922542"/>
      <w:bookmarkEnd w:id="991"/>
    </w:p>
    <w:p w:rsidR="004234C3" w:rsidRDefault="004234C3" w:rsidP="004234C3">
      <w:pPr>
        <w:pStyle w:val="af8"/>
        <w:keepNext/>
        <w:rPr>
          <w:rtl/>
        </w:rPr>
      </w:pPr>
      <w:bookmarkStart w:id="992" w:name="_ETM_Q1_5922873"/>
      <w:bookmarkEnd w:id="99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234C3" w:rsidRDefault="004234C3" w:rsidP="004234C3">
      <w:pPr>
        <w:pStyle w:val="KeepWithNext"/>
        <w:rPr>
          <w:rtl/>
        </w:rPr>
      </w:pPr>
    </w:p>
    <w:p w:rsidR="004234C3" w:rsidRDefault="004234C3" w:rsidP="004234C3">
      <w:pPr>
        <w:rPr>
          <w:rtl/>
        </w:rPr>
      </w:pPr>
      <w:r>
        <w:rPr>
          <w:rtl/>
        </w:rPr>
        <w:t xml:space="preserve">אני שמחה שאת אומרת את זה לפרוטוקול. לדעתי יש </w:t>
      </w:r>
      <w:bookmarkStart w:id="993" w:name="_ETM_Q1_5921464"/>
      <w:bookmarkEnd w:id="993"/>
      <w:r>
        <w:rPr>
          <w:rtl/>
        </w:rPr>
        <w:t>רביזיה אז תוכלי להצטרף.</w:t>
      </w:r>
    </w:p>
    <w:p w:rsidR="004234C3" w:rsidRDefault="004234C3" w:rsidP="004234C3">
      <w:pPr>
        <w:rPr>
          <w:rtl/>
        </w:rPr>
      </w:pPr>
    </w:p>
    <w:p w:rsidR="004234C3" w:rsidRDefault="004234C3" w:rsidP="004234C3">
      <w:pPr>
        <w:rPr>
          <w:rtl/>
        </w:rPr>
      </w:pPr>
      <w:bookmarkStart w:id="994" w:name="_ETM_Q1_5927479"/>
      <w:bookmarkEnd w:id="994"/>
      <w:r>
        <w:rPr>
          <w:rtl/>
        </w:rPr>
        <w:t>תודה לך ותודה לכולכם.</w:t>
      </w:r>
    </w:p>
    <w:p w:rsidR="004234C3" w:rsidRDefault="004234C3" w:rsidP="004234C3">
      <w:pPr>
        <w:rPr>
          <w:rtl/>
        </w:rPr>
      </w:pPr>
    </w:p>
    <w:p w:rsidR="004234C3" w:rsidRDefault="004234C3" w:rsidP="004234C3">
      <w:pPr>
        <w:rPr>
          <w:rtl/>
        </w:rPr>
      </w:pPr>
      <w:bookmarkStart w:id="995" w:name="_ETM_Q1_5931012"/>
      <w:bookmarkEnd w:id="995"/>
      <w:r>
        <w:rPr>
          <w:rtl/>
        </w:rPr>
        <w:t xml:space="preserve">הישיבה נעולה. </w:t>
      </w:r>
    </w:p>
    <w:p w:rsidR="00697D54" w:rsidRDefault="00697D54" w:rsidP="00566A3D">
      <w:pPr>
        <w:rPr>
          <w:rtl/>
        </w:rPr>
      </w:pPr>
    </w:p>
    <w:p w:rsidR="00C3466E" w:rsidRDefault="00C3466E" w:rsidP="00566A3D">
      <w:pPr>
        <w:rPr>
          <w:rtl/>
        </w:rPr>
      </w:pPr>
    </w:p>
    <w:p w:rsidR="00DD63E7" w:rsidRDefault="00DD63E7" w:rsidP="00C3466E">
      <w:pPr>
        <w:pStyle w:val="afe"/>
        <w:keepNext/>
        <w:jc w:val="left"/>
        <w:rPr>
          <w:rtl/>
        </w:rPr>
      </w:pPr>
      <w:r>
        <w:rPr>
          <w:rtl/>
        </w:rPr>
        <w:t>הישיבה ננעלה בשעה 13:37.</w:t>
      </w:r>
    </w:p>
    <w:p w:rsidR="00DD63E7" w:rsidRDefault="00DD63E7" w:rsidP="00DD63E7">
      <w:pPr>
        <w:pStyle w:val="KeepWithNext"/>
        <w:rPr>
          <w:rtl/>
        </w:rPr>
      </w:pPr>
    </w:p>
    <w:p w:rsidR="00697D54" w:rsidRPr="008713A4" w:rsidRDefault="00697D54" w:rsidP="00DD63E7"/>
    <w:sectPr w:rsidR="00697D54" w:rsidRPr="008713A4" w:rsidSect="00F3779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254C" w:rsidRDefault="0070254C">
      <w:r>
        <w:separator/>
      </w:r>
    </w:p>
  </w:endnote>
  <w:endnote w:type="continuationSeparator" w:id="0">
    <w:p w:rsidR="0070254C" w:rsidRDefault="00702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254C" w:rsidRDefault="0070254C">
      <w:r>
        <w:separator/>
      </w:r>
    </w:p>
  </w:footnote>
  <w:footnote w:type="continuationSeparator" w:id="0">
    <w:p w:rsidR="0070254C" w:rsidRDefault="007025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86B" w:rsidRDefault="0068786B" w:rsidP="00037279">
    <w:pPr>
      <w:pStyle w:val="a3"/>
      <w:framePr w:wrap="around" w:vAnchor="text" w:hAnchor="margin" w:y="1"/>
      <w:rPr>
        <w:rStyle w:val="af9"/>
        <w:rFonts w:cs="David"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end"/>
    </w:r>
  </w:p>
  <w:p w:rsidR="0068786B" w:rsidRDefault="0068786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86B" w:rsidRDefault="0068786B" w:rsidP="00D45D27">
    <w:pPr>
      <w:pStyle w:val="a3"/>
      <w:framePr w:wrap="around" w:vAnchor="text" w:hAnchor="margin" w:y="1"/>
      <w:rPr>
        <w:rStyle w:val="af9"/>
        <w:rFonts w:cs="David"/>
        <w:rtl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separate"/>
    </w:r>
    <w:r w:rsidR="0094589B">
      <w:rPr>
        <w:rStyle w:val="af9"/>
        <w:rFonts w:cs="David"/>
        <w:noProof/>
        <w:rtl/>
      </w:rPr>
      <w:t>5</w:t>
    </w:r>
    <w:r>
      <w:rPr>
        <w:rStyle w:val="af9"/>
        <w:rFonts w:cs="David"/>
      </w:rPr>
      <w:fldChar w:fldCharType="end"/>
    </w:r>
  </w:p>
  <w:p w:rsidR="0068786B" w:rsidRPr="00CC5815" w:rsidRDefault="0068786B" w:rsidP="008E5E3F">
    <w:pPr>
      <w:pStyle w:val="a3"/>
      <w:ind w:firstLine="0"/>
    </w:pPr>
    <w:r>
      <w:rPr>
        <w:rtl/>
      </w:rPr>
      <w:t>הוועדה לקידום מעמד האישה</w:t>
    </w:r>
  </w:p>
  <w:p w:rsidR="0068786B" w:rsidRPr="00CC5815" w:rsidRDefault="0068786B" w:rsidP="008E5E3F">
    <w:pPr>
      <w:pStyle w:val="a3"/>
      <w:ind w:firstLine="0"/>
      <w:rPr>
        <w:rtl/>
      </w:rPr>
    </w:pPr>
    <w:r>
      <w:rPr>
        <w:rtl/>
      </w:rPr>
      <w:t>04/06/2013</w:t>
    </w:r>
  </w:p>
  <w:p w:rsidR="0068786B" w:rsidRPr="00CC5815" w:rsidRDefault="0068786B" w:rsidP="008E5E3F">
    <w:pPr>
      <w:pStyle w:val="a3"/>
      <w:ind w:firstLine="0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1E975001"/>
    <w:multiLevelType w:val="hybridMultilevel"/>
    <w:tmpl w:val="D27ECA66"/>
    <w:lvl w:ilvl="0" w:tplc="F9E445CA">
      <w:start w:val="1"/>
      <w:numFmt w:val="hebrew1"/>
      <w:lvlText w:val="%1.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39407C27"/>
    <w:multiLevelType w:val="hybridMultilevel"/>
    <w:tmpl w:val="0A50FC4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noPunctuationKerning/>
  <w:characterSpacingControl w:val="doNotCompress"/>
  <w:doNotValidateAgainstSchema/>
  <w:alwaysShowPlaceholderText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urrentUser" w:val="ðééã ôøåèå÷åì îìéàä"/>
    <w:docVar w:name="Manager" w:val="ãìéä àéöé÷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àôìáåéí àúé"/>
  </w:docVars>
  <w:rsids>
    <w:rsidRoot w:val="00A66020"/>
    <w:rsid w:val="000001F8"/>
    <w:rsid w:val="00000315"/>
    <w:rsid w:val="00037279"/>
    <w:rsid w:val="00067F42"/>
    <w:rsid w:val="00076122"/>
    <w:rsid w:val="00092B80"/>
    <w:rsid w:val="00097821"/>
    <w:rsid w:val="00097F55"/>
    <w:rsid w:val="000B2EE6"/>
    <w:rsid w:val="000B3DB1"/>
    <w:rsid w:val="000B71BA"/>
    <w:rsid w:val="000C4362"/>
    <w:rsid w:val="000D4862"/>
    <w:rsid w:val="000E2E7E"/>
    <w:rsid w:val="000E3314"/>
    <w:rsid w:val="000F2459"/>
    <w:rsid w:val="000F4374"/>
    <w:rsid w:val="001008DB"/>
    <w:rsid w:val="001101D0"/>
    <w:rsid w:val="001260C5"/>
    <w:rsid w:val="00132A06"/>
    <w:rsid w:val="001369F3"/>
    <w:rsid w:val="00141A74"/>
    <w:rsid w:val="00167294"/>
    <w:rsid w:val="001673D4"/>
    <w:rsid w:val="00171E7F"/>
    <w:rsid w:val="001758C1"/>
    <w:rsid w:val="0017779F"/>
    <w:rsid w:val="00187A53"/>
    <w:rsid w:val="001A14AC"/>
    <w:rsid w:val="001A2F3D"/>
    <w:rsid w:val="001A74E9"/>
    <w:rsid w:val="001B0801"/>
    <w:rsid w:val="001C44DA"/>
    <w:rsid w:val="001C4FDA"/>
    <w:rsid w:val="001D440C"/>
    <w:rsid w:val="001E0954"/>
    <w:rsid w:val="001F025C"/>
    <w:rsid w:val="00201153"/>
    <w:rsid w:val="00224149"/>
    <w:rsid w:val="00227FEF"/>
    <w:rsid w:val="00231281"/>
    <w:rsid w:val="00237290"/>
    <w:rsid w:val="00251A08"/>
    <w:rsid w:val="00261554"/>
    <w:rsid w:val="00275C03"/>
    <w:rsid w:val="00280C6B"/>
    <w:rsid w:val="00280D58"/>
    <w:rsid w:val="002B6AD5"/>
    <w:rsid w:val="00303B4C"/>
    <w:rsid w:val="00321E62"/>
    <w:rsid w:val="00325DBD"/>
    <w:rsid w:val="003317B5"/>
    <w:rsid w:val="00340AFA"/>
    <w:rsid w:val="00342CF5"/>
    <w:rsid w:val="00355C74"/>
    <w:rsid w:val="00356DBB"/>
    <w:rsid w:val="003658CB"/>
    <w:rsid w:val="00366CFB"/>
    <w:rsid w:val="00367516"/>
    <w:rsid w:val="00373508"/>
    <w:rsid w:val="00375B11"/>
    <w:rsid w:val="003A21B4"/>
    <w:rsid w:val="003B2D2E"/>
    <w:rsid w:val="003C279D"/>
    <w:rsid w:val="003C67CB"/>
    <w:rsid w:val="003D3E18"/>
    <w:rsid w:val="003E77FB"/>
    <w:rsid w:val="003F0A5F"/>
    <w:rsid w:val="003F0B15"/>
    <w:rsid w:val="00420E41"/>
    <w:rsid w:val="004234C3"/>
    <w:rsid w:val="00424C94"/>
    <w:rsid w:val="00447608"/>
    <w:rsid w:val="00451746"/>
    <w:rsid w:val="00453B2C"/>
    <w:rsid w:val="00470EAC"/>
    <w:rsid w:val="00475D79"/>
    <w:rsid w:val="0049458B"/>
    <w:rsid w:val="0049491E"/>
    <w:rsid w:val="00494EDE"/>
    <w:rsid w:val="00495FD8"/>
    <w:rsid w:val="00497B73"/>
    <w:rsid w:val="004B0A65"/>
    <w:rsid w:val="004B1BE9"/>
    <w:rsid w:val="004D227F"/>
    <w:rsid w:val="004E29B1"/>
    <w:rsid w:val="004E6A57"/>
    <w:rsid w:val="00500C0C"/>
    <w:rsid w:val="00546678"/>
    <w:rsid w:val="00554EFE"/>
    <w:rsid w:val="00560EC5"/>
    <w:rsid w:val="00566A3D"/>
    <w:rsid w:val="005817EC"/>
    <w:rsid w:val="00590B77"/>
    <w:rsid w:val="00591828"/>
    <w:rsid w:val="005A342D"/>
    <w:rsid w:val="005C363E"/>
    <w:rsid w:val="005D61F3"/>
    <w:rsid w:val="005D7CAF"/>
    <w:rsid w:val="005F76B0"/>
    <w:rsid w:val="0060217A"/>
    <w:rsid w:val="00620AE3"/>
    <w:rsid w:val="00622AD0"/>
    <w:rsid w:val="006260A8"/>
    <w:rsid w:val="00634F61"/>
    <w:rsid w:val="00654BBE"/>
    <w:rsid w:val="00661CD1"/>
    <w:rsid w:val="0068786B"/>
    <w:rsid w:val="00695A47"/>
    <w:rsid w:val="00697D54"/>
    <w:rsid w:val="006A0CB7"/>
    <w:rsid w:val="006C13CD"/>
    <w:rsid w:val="006F0259"/>
    <w:rsid w:val="006F0822"/>
    <w:rsid w:val="0070254C"/>
    <w:rsid w:val="00702755"/>
    <w:rsid w:val="0070472C"/>
    <w:rsid w:val="007369D8"/>
    <w:rsid w:val="00743C77"/>
    <w:rsid w:val="00771371"/>
    <w:rsid w:val="007872B4"/>
    <w:rsid w:val="00794635"/>
    <w:rsid w:val="007B171E"/>
    <w:rsid w:val="007E034D"/>
    <w:rsid w:val="00831053"/>
    <w:rsid w:val="008320F6"/>
    <w:rsid w:val="00835EBD"/>
    <w:rsid w:val="00841223"/>
    <w:rsid w:val="00846BE9"/>
    <w:rsid w:val="0084706B"/>
    <w:rsid w:val="00853207"/>
    <w:rsid w:val="00867047"/>
    <w:rsid w:val="008713A4"/>
    <w:rsid w:val="00874BD2"/>
    <w:rsid w:val="0087591E"/>
    <w:rsid w:val="00875F10"/>
    <w:rsid w:val="008845A7"/>
    <w:rsid w:val="00885099"/>
    <w:rsid w:val="0088637D"/>
    <w:rsid w:val="008B36AC"/>
    <w:rsid w:val="008C01E4"/>
    <w:rsid w:val="008C6035"/>
    <w:rsid w:val="008C7015"/>
    <w:rsid w:val="008D1DFB"/>
    <w:rsid w:val="008E5E3F"/>
    <w:rsid w:val="008F6D7A"/>
    <w:rsid w:val="00901103"/>
    <w:rsid w:val="0090279B"/>
    <w:rsid w:val="00914904"/>
    <w:rsid w:val="00915990"/>
    <w:rsid w:val="009258CE"/>
    <w:rsid w:val="00932271"/>
    <w:rsid w:val="009358AE"/>
    <w:rsid w:val="0094589B"/>
    <w:rsid w:val="00950783"/>
    <w:rsid w:val="009515F0"/>
    <w:rsid w:val="0098229D"/>
    <w:rsid w:val="009830CB"/>
    <w:rsid w:val="00996ADA"/>
    <w:rsid w:val="009A4E11"/>
    <w:rsid w:val="009C4189"/>
    <w:rsid w:val="009D0099"/>
    <w:rsid w:val="009D478A"/>
    <w:rsid w:val="009D7F45"/>
    <w:rsid w:val="009E6E93"/>
    <w:rsid w:val="009F1518"/>
    <w:rsid w:val="009F1FAE"/>
    <w:rsid w:val="009F5773"/>
    <w:rsid w:val="00A15971"/>
    <w:rsid w:val="00A21278"/>
    <w:rsid w:val="00A22C90"/>
    <w:rsid w:val="00A35DB7"/>
    <w:rsid w:val="00A456B3"/>
    <w:rsid w:val="00A46033"/>
    <w:rsid w:val="00A66020"/>
    <w:rsid w:val="00A70FB8"/>
    <w:rsid w:val="00A81B84"/>
    <w:rsid w:val="00A839AA"/>
    <w:rsid w:val="00AB02EE"/>
    <w:rsid w:val="00AD6FFC"/>
    <w:rsid w:val="00AE199E"/>
    <w:rsid w:val="00AF31E6"/>
    <w:rsid w:val="00AF4150"/>
    <w:rsid w:val="00B02A1C"/>
    <w:rsid w:val="00B120B2"/>
    <w:rsid w:val="00B2241A"/>
    <w:rsid w:val="00B44EF4"/>
    <w:rsid w:val="00B50340"/>
    <w:rsid w:val="00B76C0E"/>
    <w:rsid w:val="00B8517A"/>
    <w:rsid w:val="00B93938"/>
    <w:rsid w:val="00BA4150"/>
    <w:rsid w:val="00BA51CC"/>
    <w:rsid w:val="00BA6446"/>
    <w:rsid w:val="00BA7789"/>
    <w:rsid w:val="00BC3444"/>
    <w:rsid w:val="00BD47B7"/>
    <w:rsid w:val="00BE5447"/>
    <w:rsid w:val="00C22DCB"/>
    <w:rsid w:val="00C303C9"/>
    <w:rsid w:val="00C3466E"/>
    <w:rsid w:val="00C3598A"/>
    <w:rsid w:val="00C360BC"/>
    <w:rsid w:val="00C44800"/>
    <w:rsid w:val="00C461CA"/>
    <w:rsid w:val="00C52EC2"/>
    <w:rsid w:val="00C61DC1"/>
    <w:rsid w:val="00C63F90"/>
    <w:rsid w:val="00C64747"/>
    <w:rsid w:val="00C64AFF"/>
    <w:rsid w:val="00C67044"/>
    <w:rsid w:val="00C71928"/>
    <w:rsid w:val="00C8624A"/>
    <w:rsid w:val="00CA5363"/>
    <w:rsid w:val="00CB6D60"/>
    <w:rsid w:val="00CC5815"/>
    <w:rsid w:val="00CE24B8"/>
    <w:rsid w:val="00CE5849"/>
    <w:rsid w:val="00D1396E"/>
    <w:rsid w:val="00D373EE"/>
    <w:rsid w:val="00D400E6"/>
    <w:rsid w:val="00D45D27"/>
    <w:rsid w:val="00D670E8"/>
    <w:rsid w:val="00D86E57"/>
    <w:rsid w:val="00D96B24"/>
    <w:rsid w:val="00DB25CD"/>
    <w:rsid w:val="00DD63E7"/>
    <w:rsid w:val="00DE1855"/>
    <w:rsid w:val="00DF666D"/>
    <w:rsid w:val="00DF7EB2"/>
    <w:rsid w:val="00E00013"/>
    <w:rsid w:val="00E04D17"/>
    <w:rsid w:val="00E177FF"/>
    <w:rsid w:val="00E247BC"/>
    <w:rsid w:val="00E42E08"/>
    <w:rsid w:val="00E61903"/>
    <w:rsid w:val="00E627B2"/>
    <w:rsid w:val="00E64116"/>
    <w:rsid w:val="00E96497"/>
    <w:rsid w:val="00EB057D"/>
    <w:rsid w:val="00EB5C85"/>
    <w:rsid w:val="00EB681C"/>
    <w:rsid w:val="00EB6D43"/>
    <w:rsid w:val="00EC06B9"/>
    <w:rsid w:val="00EC1CCB"/>
    <w:rsid w:val="00ED0254"/>
    <w:rsid w:val="00ED43C9"/>
    <w:rsid w:val="00EE09AD"/>
    <w:rsid w:val="00EE3E5A"/>
    <w:rsid w:val="00EF5B56"/>
    <w:rsid w:val="00F052F9"/>
    <w:rsid w:val="00F053E5"/>
    <w:rsid w:val="00F10CBF"/>
    <w:rsid w:val="00F10D2D"/>
    <w:rsid w:val="00F16831"/>
    <w:rsid w:val="00F36E92"/>
    <w:rsid w:val="00F37791"/>
    <w:rsid w:val="00F41C33"/>
    <w:rsid w:val="00F423F1"/>
    <w:rsid w:val="00F53584"/>
    <w:rsid w:val="00F549E5"/>
    <w:rsid w:val="00F66236"/>
    <w:rsid w:val="00F72368"/>
    <w:rsid w:val="00F821F6"/>
    <w:rsid w:val="00FA7BC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491EB945-6DA2-4910-8C0D-2392AF7FD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0F6"/>
    <w:pPr>
      <w:bidi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uiPriority w:val="35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C64AFF"/>
    <w:pPr>
      <w:ind w:firstLine="0"/>
      <w:jc w:val="center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uiPriority w:val="99"/>
    <w:semiHidden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uiPriority w:val="99"/>
    <w:rsid w:val="005D61F3"/>
    <w:rPr>
      <w:rFonts w:cs="Times New Roman"/>
    </w:rPr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table" w:styleId="aff">
    <w:name w:val="Table Grid"/>
    <w:basedOn w:val="a1"/>
    <w:uiPriority w:val="39"/>
    <w:rsid w:val="008845A7"/>
    <w:pPr>
      <w:bidi/>
      <w:ind w:firstLine="7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Balloon Text"/>
    <w:basedOn w:val="a"/>
    <w:link w:val="aff1"/>
    <w:uiPriority w:val="99"/>
    <w:rsid w:val="00C3466E"/>
    <w:rPr>
      <w:rFonts w:ascii="Tahoma" w:hAnsi="Tahoma" w:cs="Tahoma"/>
      <w:sz w:val="16"/>
      <w:szCs w:val="16"/>
    </w:rPr>
  </w:style>
  <w:style w:type="character" w:customStyle="1" w:styleId="aff1">
    <w:name w:val="טקסט בלונים תו"/>
    <w:basedOn w:val="a0"/>
    <w:link w:val="aff0"/>
    <w:uiPriority w:val="99"/>
    <w:locked/>
    <w:rsid w:val="00C3466E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7028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749844A-A580-4752-A461-44D6B03B260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F6DA32B-4A43-4CBC-AE11-18975E487E1F}"/>
</file>

<file path=customXml/itemProps3.xml><?xml version="1.0" encoding="utf-8"?>
<ds:datastoreItem xmlns:ds="http://schemas.openxmlformats.org/officeDocument/2006/customXml" ds:itemID="{EDBD9109-C3FE-447F-8FA4-686482EE9D43}"/>
</file>

<file path=customXml/itemProps4.xml><?xml version="1.0" encoding="utf-8"?>
<ds:datastoreItem xmlns:ds="http://schemas.openxmlformats.org/officeDocument/2006/customXml" ds:itemID="{3E79CAF6-FD87-4FD3-8710-C25669D46A4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8254</Words>
  <Characters>41274</Characters>
  <Application>Microsoft Office Word</Application>
  <DocSecurity>4</DocSecurity>
  <Lines>343</Lines>
  <Paragraphs>98</Paragraphs>
  <ScaleCrop>false</ScaleCrop>
  <Company>OMNITECH</Company>
  <LinksUpToDate>false</LinksUpToDate>
  <CharactersWithSpaces>49430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לקידום מעמד האישה, מספר 17 מתאריך 04/06/2013</dc:title>
  <dc:subject/>
  <dc:creator>אומניטק</dc:creator>
  <cp:keywords/>
  <dc:description/>
  <cp:lastModifiedBy>שמואל כוכב</cp:lastModifiedBy>
  <cp:revision>2</cp:revision>
  <cp:lastPrinted>2013-07-17T04:54:00Z</cp:lastPrinted>
  <dcterms:created xsi:type="dcterms:W3CDTF">2019-05-22T13:33:00Z</dcterms:created>
  <dcterms:modified xsi:type="dcterms:W3CDTF">2019-05-22T13:33:00Z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number">
    <vt:lpwstr>242095</vt:lpwstr>
  </property>
  <property fmtid="{D5CDD505-2E9C-101B-9397-08002B2CF9AE}" pid="3" name="title">
    <vt:lpwstr>פרוטוקול לקידום מעמד האישה, מספר 17 מתאריך 04/06/2013</vt:lpwstr>
  </property>
  <property fmtid="{D5CDD505-2E9C-101B-9397-08002B2CF9AE}" pid="4" name="SDAuthor">
    <vt:lpwstr>אתי אפלבוים</vt:lpwstr>
  </property>
  <property fmtid="{D5CDD505-2E9C-101B-9397-08002B2CF9AE}" pid="5" name="SDDocDate">
    <vt:lpwstr>2013-06-02T11:35:00+03:00</vt:lpwstr>
  </property>
  <property fmtid="{D5CDD505-2E9C-101B-9397-08002B2CF9AE}" pid="6" name="CSITEMID">
    <vt:lpwstr>483751</vt:lpwstr>
  </property>
  <property fmtid="{D5CDD505-2E9C-101B-9397-08002B2CF9AE}" pid="7" name="SDCATEGORIES">
    <vt:lpwstr>ועדות קבועות:הועדה לקידום מעמד האישה</vt:lpwstr>
  </property>
  <property fmtid="{D5CDD505-2E9C-101B-9397-08002B2CF9AE}" pid="8" name="MISKNESSET">
    <vt:lpwstr>19</vt:lpwstr>
  </property>
  <property fmtid="{D5CDD505-2E9C-101B-9397-08002B2CF9AE}" pid="9" name="CSPLENUMID">
    <vt:lpwstr>1</vt:lpwstr>
  </property>
  <property fmtid="{D5CDD505-2E9C-101B-9397-08002B2CF9AE}" pid="10" name="CSASSEMBLYID">
    <vt:lpwstr>1</vt:lpwstr>
  </property>
  <property fmtid="{D5CDD505-2E9C-101B-9397-08002B2CF9AE}" pid="11" name="MISVAADA">
    <vt:lpwstr>853</vt:lpwstr>
  </property>
  <property fmtid="{D5CDD505-2E9C-101B-9397-08002B2CF9AE}" pid="12" name="CMCOMMITTEENAME">
    <vt:lpwstr>לקידום מעמד האישה</vt:lpwstr>
  </property>
  <property fmtid="{D5CDD505-2E9C-101B-9397-08002B2CF9AE}" pid="13" name="CSPROTOCOLNUM">
    <vt:lpwstr>17</vt:lpwstr>
  </property>
  <property fmtid="{D5CDD505-2E9C-101B-9397-08002B2CF9AE}" pid="14" name="TAARICHYESHIVA">
    <vt:lpwstr>2013/06/04</vt:lpwstr>
  </property>
  <property fmtid="{D5CDD505-2E9C-101B-9397-08002B2CF9AE}" pid="15" name="שעת ישיבה">
    <vt:lpwstr>12:00:00 PM</vt:lpwstr>
  </property>
  <property fmtid="{D5CDD505-2E9C-101B-9397-08002B2CF9AE}" pid="16" name="CMCATEGORY">
    <vt:lpwstr>1444</vt:lpwstr>
  </property>
  <property fmtid="{D5CDD505-2E9C-101B-9397-08002B2CF9AE}" pid="17" name="DOVRIM">
    <vt:lpwstr/>
  </property>
  <property fmtid="{D5CDD505-2E9C-101B-9397-08002B2CF9AE}" pid="18" name="GetLastModified">
    <vt:lpwstr>7/17/2013 8:05:00 AM</vt:lpwstr>
  </property>
  <property fmtid="{D5CDD505-2E9C-101B-9397-08002B2CF9AE}" pid="19" name="ContentTypeId">
    <vt:lpwstr>0x0101008FCE1D2CB68F9D4CB5270FF169E39A74</vt:lpwstr>
  </property>
  <property fmtid="{D5CDD505-2E9C-101B-9397-08002B2CF9AE}" pid="20" name="SanhedrinItemID">
    <vt:r8>483751</vt:r8>
  </property>
  <property fmtid="{D5CDD505-2E9C-101B-9397-08002B2CF9AE}" pid="21" name="SanhedrinDocumentType">
    <vt:r8>167</vt:r8>
  </property>
</Properties>
</file>