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B78FC"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1E1D77">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1B78FC" w:rsidP="0070443D">
      <w:pPr>
        <w:ind w:firstLine="0"/>
        <w:rPr>
          <w:b/>
          <w:bCs/>
          <w:rtl/>
        </w:rPr>
      </w:pPr>
      <w:r>
        <w:rPr>
          <w:b/>
          <w:bCs/>
          <w:rtl/>
        </w:rPr>
        <w:t xml:space="preserve">מושב </w:t>
      </w:r>
      <w:r w:rsidR="0070443D">
        <w:rPr>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1E1D77" w:rsidRDefault="001B78FC" w:rsidP="001E1D77">
      <w:pPr>
        <w:ind w:firstLine="0"/>
        <w:jc w:val="center"/>
        <w:outlineLvl w:val="0"/>
        <w:rPr>
          <w:b/>
          <w:bCs/>
          <w:rtl/>
        </w:rPr>
      </w:pPr>
      <w:r>
        <w:rPr>
          <w:b/>
          <w:bCs/>
          <w:rtl/>
        </w:rPr>
        <w:t xml:space="preserve">פרוטוקול מס' </w:t>
      </w:r>
      <w:r w:rsidR="001E1D77">
        <w:rPr>
          <w:b/>
          <w:bCs/>
          <w:rtl/>
        </w:rPr>
        <w:t>37</w:t>
      </w:r>
    </w:p>
    <w:p w:rsidR="00E64116" w:rsidRPr="008713A4" w:rsidRDefault="001B78FC" w:rsidP="001E1D77">
      <w:pPr>
        <w:ind w:firstLine="0"/>
        <w:jc w:val="center"/>
        <w:outlineLvl w:val="0"/>
        <w:rPr>
          <w:b/>
          <w:bCs/>
          <w:rtl/>
        </w:rPr>
      </w:pPr>
      <w:r>
        <w:rPr>
          <w:b/>
          <w:bCs/>
          <w:rtl/>
        </w:rPr>
        <w:t>מישיבת הוועדה לקידום מעמד האישה</w:t>
      </w:r>
    </w:p>
    <w:p w:rsidR="00E64116" w:rsidRPr="008713A4" w:rsidRDefault="001B78FC" w:rsidP="008320F6">
      <w:pPr>
        <w:ind w:firstLine="0"/>
        <w:jc w:val="center"/>
        <w:outlineLvl w:val="0"/>
        <w:rPr>
          <w:b/>
          <w:bCs/>
          <w:u w:val="single"/>
          <w:rtl/>
        </w:rPr>
      </w:pPr>
      <w:r>
        <w:rPr>
          <w:b/>
          <w:bCs/>
          <w:u w:val="single"/>
          <w:rtl/>
        </w:rPr>
        <w:t>יום רביעי, י"ב בחשון התשע"ד (16 באוקטובר 2013),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1B78FC" w:rsidP="008320F6">
      <w:pPr>
        <w:ind w:firstLine="0"/>
        <w:rPr>
          <w:rtl/>
        </w:rPr>
      </w:pPr>
      <w:r w:rsidRPr="001B78FC">
        <w:rPr>
          <w:rtl/>
        </w:rPr>
        <w:t>הצעת חוק למניעת הטרדה מינית (תיקון - ניצול יחסי מרות או תלות על ידי בעל תפקיד ציבורי), התשע"ג-2013</w:t>
      </w:r>
    </w:p>
    <w:p w:rsidR="00E64116" w:rsidRDefault="00E64116" w:rsidP="008320F6">
      <w:pPr>
        <w:ind w:firstLine="0"/>
        <w:rPr>
          <w:rtl/>
        </w:rPr>
      </w:pPr>
    </w:p>
    <w:p w:rsidR="001B78FC" w:rsidRPr="008713A4" w:rsidRDefault="001B78FC"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1B78FC" w:rsidRDefault="001B78FC" w:rsidP="008320F6">
      <w:pPr>
        <w:ind w:firstLine="0"/>
        <w:outlineLvl w:val="0"/>
        <w:rPr>
          <w:rtl/>
        </w:rPr>
      </w:pPr>
      <w:r w:rsidRPr="001B78FC">
        <w:rPr>
          <w:rtl/>
        </w:rPr>
        <w:t>עליזה לביא – היו"ר</w:t>
      </w:r>
    </w:p>
    <w:p w:rsidR="001B78FC" w:rsidRPr="001B78FC" w:rsidRDefault="001B78FC" w:rsidP="008320F6">
      <w:pPr>
        <w:ind w:firstLine="0"/>
        <w:outlineLvl w:val="0"/>
        <w:rPr>
          <w:rtl/>
        </w:rPr>
      </w:pPr>
      <w:r w:rsidRPr="001B78FC">
        <w:rPr>
          <w:rtl/>
        </w:rPr>
        <w:t>יחיאל חיליק בר</w:t>
      </w:r>
    </w:p>
    <w:p w:rsidR="001B78FC" w:rsidRPr="008713A4" w:rsidRDefault="001B78FC"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016"/>
        <w:gridCol w:w="336"/>
        <w:gridCol w:w="6212"/>
      </w:tblGrid>
      <w:tr w:rsidR="00F26E49" w:rsidTr="00A92FC4">
        <w:tc>
          <w:tcPr>
            <w:tcW w:w="0" w:type="auto"/>
          </w:tcPr>
          <w:p w:rsidR="00F26E49" w:rsidRDefault="00F26E49" w:rsidP="00A92FC4">
            <w:pPr>
              <w:ind w:firstLine="0"/>
              <w:outlineLvl w:val="0"/>
              <w:rPr>
                <w:rtl/>
              </w:rPr>
            </w:pPr>
            <w:r>
              <w:rPr>
                <w:rtl/>
              </w:rPr>
              <w:t>טל פילברג</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משפטנית, משרד המשפטים</w:t>
            </w:r>
          </w:p>
        </w:tc>
      </w:tr>
      <w:tr w:rsidR="00F26E49" w:rsidTr="00A92FC4">
        <w:tc>
          <w:tcPr>
            <w:tcW w:w="0" w:type="auto"/>
          </w:tcPr>
          <w:p w:rsidR="00F26E49" w:rsidRDefault="00F26E49" w:rsidP="00A92FC4">
            <w:pPr>
              <w:ind w:firstLine="0"/>
              <w:outlineLvl w:val="0"/>
              <w:rPr>
                <w:rtl/>
              </w:rPr>
            </w:pPr>
            <w:r>
              <w:rPr>
                <w:rtl/>
              </w:rPr>
              <w:t>אביגיל סון-פלדמן</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עו"ד, משרד המשפטים</w:t>
            </w:r>
          </w:p>
        </w:tc>
      </w:tr>
      <w:tr w:rsidR="00F26E49" w:rsidTr="00A92FC4">
        <w:tc>
          <w:tcPr>
            <w:tcW w:w="0" w:type="auto"/>
          </w:tcPr>
          <w:p w:rsidR="00F26E49" w:rsidRDefault="00F26E49" w:rsidP="00A92FC4">
            <w:pPr>
              <w:ind w:firstLine="0"/>
              <w:outlineLvl w:val="0"/>
              <w:rPr>
                <w:rtl/>
              </w:rPr>
            </w:pPr>
            <w:r>
              <w:rPr>
                <w:rtl/>
              </w:rPr>
              <w:t>נעה לוזנר</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מתמחה, משרד המשפטים</w:t>
            </w:r>
          </w:p>
        </w:tc>
      </w:tr>
      <w:tr w:rsidR="00F26E49" w:rsidTr="00A92FC4">
        <w:tc>
          <w:tcPr>
            <w:tcW w:w="0" w:type="auto"/>
          </w:tcPr>
          <w:p w:rsidR="00F26E49" w:rsidRDefault="00F26E49" w:rsidP="00A92FC4">
            <w:pPr>
              <w:ind w:firstLine="0"/>
              <w:outlineLvl w:val="0"/>
              <w:rPr>
                <w:rtl/>
              </w:rPr>
            </w:pPr>
            <w:r>
              <w:rPr>
                <w:rtl/>
              </w:rPr>
              <w:t>תמי עזרא</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קצין ניהול נגדים, המשרד לבטחון פנים</w:t>
            </w:r>
          </w:p>
        </w:tc>
      </w:tr>
      <w:tr w:rsidR="00F26E49" w:rsidTr="00A92FC4">
        <w:tc>
          <w:tcPr>
            <w:tcW w:w="0" w:type="auto"/>
          </w:tcPr>
          <w:p w:rsidR="00F26E49" w:rsidRDefault="00F26E49" w:rsidP="00A92FC4">
            <w:pPr>
              <w:ind w:firstLine="0"/>
              <w:outlineLvl w:val="0"/>
              <w:rPr>
                <w:rtl/>
              </w:rPr>
            </w:pPr>
            <w:r>
              <w:rPr>
                <w:rtl/>
              </w:rPr>
              <w:t>יוסי קנר</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קמ"ד נפגעי עבירה, המשרד לבטחון פנים</w:t>
            </w:r>
          </w:p>
        </w:tc>
      </w:tr>
      <w:tr w:rsidR="00F26E49" w:rsidTr="00A92FC4">
        <w:tc>
          <w:tcPr>
            <w:tcW w:w="0" w:type="auto"/>
          </w:tcPr>
          <w:p w:rsidR="00F26E49" w:rsidRDefault="00F26E49" w:rsidP="00A92FC4">
            <w:pPr>
              <w:ind w:firstLine="0"/>
              <w:outlineLvl w:val="0"/>
              <w:rPr>
                <w:rtl/>
              </w:rPr>
            </w:pPr>
            <w:r>
              <w:rPr>
                <w:rtl/>
              </w:rPr>
              <w:t>מוריה שי</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ע' יועמ"ש, המשרד לבטחון פנים</w:t>
            </w:r>
          </w:p>
        </w:tc>
      </w:tr>
      <w:tr w:rsidR="00F26E49" w:rsidTr="00A92FC4">
        <w:tc>
          <w:tcPr>
            <w:tcW w:w="0" w:type="auto"/>
          </w:tcPr>
          <w:p w:rsidR="00F26E49" w:rsidRDefault="00F26E49" w:rsidP="00A92FC4">
            <w:pPr>
              <w:ind w:firstLine="0"/>
              <w:outlineLvl w:val="0"/>
              <w:rPr>
                <w:rtl/>
              </w:rPr>
            </w:pPr>
            <w:r>
              <w:rPr>
                <w:rtl/>
              </w:rPr>
              <w:t>מירב ליסובסקי</w:t>
            </w:r>
          </w:p>
        </w:tc>
        <w:tc>
          <w:tcPr>
            <w:tcW w:w="0" w:type="auto"/>
          </w:tcPr>
          <w:p w:rsidR="00F26E49" w:rsidRDefault="00F26E49" w:rsidP="00A92FC4">
            <w:pPr>
              <w:ind w:firstLine="0"/>
              <w:outlineLvl w:val="0"/>
              <w:rPr>
                <w:rtl/>
              </w:rPr>
            </w:pPr>
            <w:r>
              <w:rPr>
                <w:rtl/>
              </w:rPr>
              <w:t>–</w:t>
            </w:r>
          </w:p>
        </w:tc>
        <w:tc>
          <w:tcPr>
            <w:tcW w:w="0" w:type="auto"/>
          </w:tcPr>
          <w:p w:rsidR="00F26E49" w:rsidRDefault="00F26E49" w:rsidP="001E1D77">
            <w:pPr>
              <w:ind w:firstLine="0"/>
              <w:outlineLvl w:val="0"/>
              <w:rPr>
                <w:rtl/>
              </w:rPr>
            </w:pPr>
            <w:r>
              <w:rPr>
                <w:rtl/>
              </w:rPr>
              <w:t>ממונה על מעמד האישה, המשרד לבטחון פנים</w:t>
            </w:r>
          </w:p>
        </w:tc>
      </w:tr>
      <w:tr w:rsidR="00F26E49" w:rsidTr="00A92FC4">
        <w:tc>
          <w:tcPr>
            <w:tcW w:w="0" w:type="auto"/>
          </w:tcPr>
          <w:p w:rsidR="00F26E49" w:rsidRDefault="00F26E49" w:rsidP="00A92FC4">
            <w:pPr>
              <w:ind w:firstLine="0"/>
              <w:outlineLvl w:val="0"/>
              <w:rPr>
                <w:rtl/>
              </w:rPr>
            </w:pPr>
            <w:r>
              <w:rPr>
                <w:rtl/>
              </w:rPr>
              <w:t>מרגלית בוטרמן</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עו"ד בלשכה משפטית, משרד הפנים</w:t>
            </w:r>
          </w:p>
        </w:tc>
      </w:tr>
      <w:tr w:rsidR="00F26E49" w:rsidTr="00A92FC4">
        <w:tc>
          <w:tcPr>
            <w:tcW w:w="0" w:type="auto"/>
          </w:tcPr>
          <w:p w:rsidR="00F26E49" w:rsidRDefault="00F26E49" w:rsidP="00A92FC4">
            <w:pPr>
              <w:ind w:firstLine="0"/>
              <w:outlineLvl w:val="0"/>
              <w:rPr>
                <w:rtl/>
              </w:rPr>
            </w:pPr>
            <w:r>
              <w:rPr>
                <w:rtl/>
              </w:rPr>
              <w:t>חיה גרשוני</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מתמחה בלשכה המשפטית, משרד הפנים</w:t>
            </w:r>
          </w:p>
        </w:tc>
      </w:tr>
      <w:tr w:rsidR="00F26E49" w:rsidTr="00A92FC4">
        <w:tc>
          <w:tcPr>
            <w:tcW w:w="0" w:type="auto"/>
          </w:tcPr>
          <w:p w:rsidR="00F26E49" w:rsidRDefault="00F26E49" w:rsidP="00A92FC4">
            <w:pPr>
              <w:ind w:firstLine="0"/>
              <w:outlineLvl w:val="0"/>
              <w:rPr>
                <w:rtl/>
              </w:rPr>
            </w:pPr>
            <w:r>
              <w:rPr>
                <w:rtl/>
              </w:rPr>
              <w:t>ענת לייכטר</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עובדת סוציאלית, משרד הבריאות</w:t>
            </w:r>
          </w:p>
        </w:tc>
      </w:tr>
      <w:tr w:rsidR="00F26E49" w:rsidTr="00A92FC4">
        <w:tc>
          <w:tcPr>
            <w:tcW w:w="0" w:type="auto"/>
          </w:tcPr>
          <w:p w:rsidR="00F26E49" w:rsidRDefault="00F26E49" w:rsidP="00A92FC4">
            <w:pPr>
              <w:ind w:firstLine="0"/>
              <w:outlineLvl w:val="0"/>
              <w:rPr>
                <w:rtl/>
              </w:rPr>
            </w:pPr>
            <w:r>
              <w:rPr>
                <w:rtl/>
              </w:rPr>
              <w:t>ריקה אלקיים</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מפקחת מחוזית נערות וצעירות, משרד הרווחה והשירותים החברתיים</w:t>
            </w:r>
          </w:p>
        </w:tc>
      </w:tr>
      <w:tr w:rsidR="00F26E49" w:rsidTr="00A92FC4">
        <w:tc>
          <w:tcPr>
            <w:tcW w:w="0" w:type="auto"/>
          </w:tcPr>
          <w:p w:rsidR="00F26E49" w:rsidRDefault="00F26E49" w:rsidP="00A92FC4">
            <w:pPr>
              <w:ind w:firstLine="0"/>
              <w:outlineLvl w:val="0"/>
              <w:rPr>
                <w:rtl/>
              </w:rPr>
            </w:pPr>
            <w:r>
              <w:rPr>
                <w:rtl/>
              </w:rPr>
              <w:t>מאיה טאוסיג</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עוזר משפטי, משרד הכלכלה</w:t>
            </w:r>
          </w:p>
        </w:tc>
      </w:tr>
      <w:tr w:rsidR="00F26E49" w:rsidTr="00A92FC4">
        <w:tc>
          <w:tcPr>
            <w:tcW w:w="0" w:type="auto"/>
          </w:tcPr>
          <w:p w:rsidR="00F26E49" w:rsidRDefault="00F26E49" w:rsidP="00A92FC4">
            <w:pPr>
              <w:ind w:firstLine="0"/>
              <w:outlineLvl w:val="0"/>
              <w:rPr>
                <w:rtl/>
              </w:rPr>
            </w:pPr>
            <w:r>
              <w:rPr>
                <w:rtl/>
              </w:rPr>
              <w:t>ליאת קליין</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היועצת המשפטית, איגוד מרכזי סיוע לנפגעות תקיפה מינית</w:t>
            </w:r>
          </w:p>
        </w:tc>
      </w:tr>
      <w:tr w:rsidR="00F26E49" w:rsidTr="00A92FC4">
        <w:tc>
          <w:tcPr>
            <w:tcW w:w="0" w:type="auto"/>
          </w:tcPr>
          <w:p w:rsidR="00F26E49" w:rsidRDefault="00F26E49" w:rsidP="00A92FC4">
            <w:pPr>
              <w:ind w:firstLine="0"/>
              <w:outlineLvl w:val="0"/>
              <w:rPr>
                <w:rtl/>
              </w:rPr>
            </w:pPr>
            <w:r>
              <w:rPr>
                <w:rtl/>
              </w:rPr>
              <w:t>אינה סולטנוביץ'-דוד</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נציבה אזורית, נציבות שוויון הזדמנויות בעבודה</w:t>
            </w:r>
          </w:p>
        </w:tc>
      </w:tr>
      <w:tr w:rsidR="00F26E49" w:rsidTr="00A92FC4">
        <w:tc>
          <w:tcPr>
            <w:tcW w:w="0" w:type="auto"/>
          </w:tcPr>
          <w:p w:rsidR="00F26E49" w:rsidRDefault="00F26E49" w:rsidP="00A92FC4">
            <w:pPr>
              <w:ind w:firstLine="0"/>
              <w:outlineLvl w:val="0"/>
              <w:rPr>
                <w:rtl/>
              </w:rPr>
            </w:pPr>
            <w:r>
              <w:rPr>
                <w:rtl/>
              </w:rPr>
              <w:t>מוחמד מסאלחה</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עוזר משפטי, הרשות לקידום מעמד האשה</w:t>
            </w:r>
          </w:p>
        </w:tc>
      </w:tr>
      <w:tr w:rsidR="00F26E49" w:rsidTr="00A92FC4">
        <w:tc>
          <w:tcPr>
            <w:tcW w:w="0" w:type="auto"/>
          </w:tcPr>
          <w:p w:rsidR="00F26E49" w:rsidRDefault="00F26E49" w:rsidP="00A92FC4">
            <w:pPr>
              <w:ind w:firstLine="0"/>
              <w:outlineLvl w:val="0"/>
              <w:rPr>
                <w:rtl/>
              </w:rPr>
            </w:pPr>
            <w:r>
              <w:rPr>
                <w:rtl/>
              </w:rPr>
              <w:t>שולה אגמי</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ממונה על קידום מעמד האישה, מרכז השלטון המקומי</w:t>
            </w:r>
          </w:p>
        </w:tc>
      </w:tr>
      <w:tr w:rsidR="00F26E49" w:rsidTr="00A92FC4">
        <w:tc>
          <w:tcPr>
            <w:tcW w:w="0" w:type="auto"/>
          </w:tcPr>
          <w:p w:rsidR="00F26E49" w:rsidRDefault="00F26E49" w:rsidP="00A92FC4">
            <w:pPr>
              <w:ind w:firstLine="0"/>
              <w:outlineLvl w:val="0"/>
              <w:rPr>
                <w:rtl/>
              </w:rPr>
            </w:pPr>
            <w:r>
              <w:rPr>
                <w:rtl/>
              </w:rPr>
              <w:t>תמי קצביאן</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מנהלת הקליניקה, הקליניקה לזכויות נשים בעבודה</w:t>
            </w:r>
          </w:p>
        </w:tc>
      </w:tr>
      <w:tr w:rsidR="00F26E49" w:rsidTr="00A92FC4">
        <w:tc>
          <w:tcPr>
            <w:tcW w:w="0" w:type="auto"/>
          </w:tcPr>
          <w:p w:rsidR="00F26E49" w:rsidRDefault="00F26E49" w:rsidP="00A92FC4">
            <w:pPr>
              <w:ind w:firstLine="0"/>
              <w:outlineLvl w:val="0"/>
              <w:rPr>
                <w:rtl/>
              </w:rPr>
            </w:pPr>
            <w:r>
              <w:rPr>
                <w:rtl/>
              </w:rPr>
              <w:t>דנה נאור מנדאל</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מנהלת המחלקה המשפטית, שדולת הנשים בישראל</w:t>
            </w:r>
          </w:p>
        </w:tc>
      </w:tr>
      <w:tr w:rsidR="00F26E49" w:rsidTr="00A92FC4">
        <w:tc>
          <w:tcPr>
            <w:tcW w:w="0" w:type="auto"/>
          </w:tcPr>
          <w:p w:rsidR="00F26E49" w:rsidRDefault="00F26E49" w:rsidP="00A92FC4">
            <w:pPr>
              <w:ind w:firstLine="0"/>
              <w:outlineLvl w:val="0"/>
              <w:rPr>
                <w:rtl/>
              </w:rPr>
            </w:pPr>
            <w:r>
              <w:rPr>
                <w:rtl/>
              </w:rPr>
              <w:t>שירלי פלג</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דוברת ומנהלת פרויקט, שדולת הנשים בישראל</w:t>
            </w:r>
          </w:p>
        </w:tc>
      </w:tr>
      <w:tr w:rsidR="00F26E49" w:rsidTr="00A92FC4">
        <w:tc>
          <w:tcPr>
            <w:tcW w:w="0" w:type="auto"/>
          </w:tcPr>
          <w:p w:rsidR="00F26E49" w:rsidRDefault="00F26E49" w:rsidP="00A92FC4">
            <w:pPr>
              <w:ind w:firstLine="0"/>
              <w:outlineLvl w:val="0"/>
              <w:rPr>
                <w:rtl/>
              </w:rPr>
            </w:pPr>
            <w:r>
              <w:rPr>
                <w:rtl/>
              </w:rPr>
              <w:t>קרן גרינבלט</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יועצת משפטית, שדולת הנשים בישראל</w:t>
            </w:r>
          </w:p>
        </w:tc>
      </w:tr>
      <w:tr w:rsidR="00F26E49" w:rsidTr="00A92FC4">
        <w:tc>
          <w:tcPr>
            <w:tcW w:w="0" w:type="auto"/>
          </w:tcPr>
          <w:p w:rsidR="00F26E49" w:rsidRDefault="00F26E49" w:rsidP="00A92FC4">
            <w:pPr>
              <w:ind w:firstLine="0"/>
              <w:outlineLvl w:val="0"/>
              <w:rPr>
                <w:rtl/>
              </w:rPr>
            </w:pPr>
            <w:r>
              <w:rPr>
                <w:rtl/>
              </w:rPr>
              <w:t>קרן בר יהודה</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נציג, לשכת עורכי הדין</w:t>
            </w:r>
          </w:p>
        </w:tc>
      </w:tr>
      <w:tr w:rsidR="00F26E49" w:rsidTr="00A92FC4">
        <w:tc>
          <w:tcPr>
            <w:tcW w:w="0" w:type="auto"/>
          </w:tcPr>
          <w:p w:rsidR="00F26E49" w:rsidRDefault="00F26E49" w:rsidP="00A92FC4">
            <w:pPr>
              <w:ind w:firstLine="0"/>
              <w:outlineLvl w:val="0"/>
              <w:rPr>
                <w:rtl/>
              </w:rPr>
            </w:pPr>
            <w:r>
              <w:rPr>
                <w:rtl/>
              </w:rPr>
              <w:t>מאירה בסוק</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יועצת משפטית, ארגון נעמ"ת</w:t>
            </w:r>
          </w:p>
        </w:tc>
      </w:tr>
      <w:tr w:rsidR="00F26E49" w:rsidTr="00A92FC4">
        <w:tc>
          <w:tcPr>
            <w:tcW w:w="0" w:type="auto"/>
          </w:tcPr>
          <w:p w:rsidR="00F26E49" w:rsidRDefault="00F26E49" w:rsidP="00A92FC4">
            <w:pPr>
              <w:ind w:firstLine="0"/>
              <w:outlineLvl w:val="0"/>
              <w:rPr>
                <w:rtl/>
              </w:rPr>
            </w:pPr>
            <w:r>
              <w:rPr>
                <w:rtl/>
              </w:rPr>
              <w:t>שרון צ'רקסקי</w:t>
            </w:r>
          </w:p>
        </w:tc>
        <w:tc>
          <w:tcPr>
            <w:tcW w:w="0" w:type="auto"/>
          </w:tcPr>
          <w:p w:rsidR="00F26E49" w:rsidRDefault="00F26E49" w:rsidP="00A92FC4">
            <w:pPr>
              <w:ind w:firstLine="0"/>
              <w:outlineLvl w:val="0"/>
              <w:rPr>
                <w:rtl/>
              </w:rPr>
            </w:pPr>
            <w:r>
              <w:rPr>
                <w:rtl/>
              </w:rPr>
              <w:t>–</w:t>
            </w:r>
          </w:p>
        </w:tc>
        <w:tc>
          <w:tcPr>
            <w:tcW w:w="0" w:type="auto"/>
          </w:tcPr>
          <w:p w:rsidR="00F26E49" w:rsidRDefault="00F26E49" w:rsidP="00A92FC4">
            <w:pPr>
              <w:ind w:firstLine="0"/>
              <w:outlineLvl w:val="0"/>
              <w:rPr>
                <w:rtl/>
              </w:rPr>
            </w:pPr>
            <w:r>
              <w:rPr>
                <w:rtl/>
              </w:rPr>
              <w:t>מנהלת תחום קשרי ממשל, ויצ"ו ישראל</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1B78FC"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1B78FC"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1B78FC" w:rsidP="008320F6">
      <w:pPr>
        <w:ind w:firstLine="0"/>
        <w:rPr>
          <w:rtl/>
        </w:rPr>
      </w:pPr>
      <w:r>
        <w:rPr>
          <w:rtl/>
        </w:rPr>
        <w:t>רויטל יפרח</w:t>
      </w:r>
    </w:p>
    <w:p w:rsidR="007872B4" w:rsidRDefault="00E64116" w:rsidP="00005CA4">
      <w:pPr>
        <w:pStyle w:val="a7"/>
        <w:keepNext/>
      </w:pPr>
      <w:r w:rsidRPr="008713A4">
        <w:rPr>
          <w:rtl/>
        </w:rPr>
        <w:br w:type="page"/>
      </w:r>
      <w:r w:rsidR="001B78FC">
        <w:rPr>
          <w:rFonts w:hint="eastAsia"/>
          <w:rtl/>
        </w:rPr>
        <w:lastRenderedPageBreak/>
        <w:t>הצעת</w:t>
      </w:r>
      <w:r w:rsidR="001B78FC">
        <w:rPr>
          <w:rtl/>
        </w:rPr>
        <w:t xml:space="preserve"> </w:t>
      </w:r>
      <w:r w:rsidR="001B78FC">
        <w:rPr>
          <w:rFonts w:hint="eastAsia"/>
          <w:rtl/>
        </w:rPr>
        <w:t>חוק</w:t>
      </w:r>
      <w:r w:rsidR="001B78FC">
        <w:rPr>
          <w:rtl/>
        </w:rPr>
        <w:t xml:space="preserve"> </w:t>
      </w:r>
      <w:r w:rsidR="001B78FC">
        <w:rPr>
          <w:rFonts w:hint="eastAsia"/>
          <w:rtl/>
        </w:rPr>
        <w:t>למניעת</w:t>
      </w:r>
      <w:r w:rsidR="001B78FC">
        <w:rPr>
          <w:rtl/>
        </w:rPr>
        <w:t xml:space="preserve"> </w:t>
      </w:r>
      <w:r w:rsidR="001B78FC">
        <w:rPr>
          <w:rFonts w:hint="eastAsia"/>
          <w:rtl/>
        </w:rPr>
        <w:t>הטרדה</w:t>
      </w:r>
      <w:r w:rsidR="001B78FC">
        <w:rPr>
          <w:rtl/>
        </w:rPr>
        <w:t xml:space="preserve"> </w:t>
      </w:r>
      <w:r w:rsidR="001B78FC">
        <w:rPr>
          <w:rFonts w:hint="eastAsia"/>
          <w:rtl/>
        </w:rPr>
        <w:t>מינית</w:t>
      </w:r>
      <w:r w:rsidR="001B78FC">
        <w:rPr>
          <w:rtl/>
        </w:rPr>
        <w:t xml:space="preserve"> (</w:t>
      </w:r>
      <w:r w:rsidR="001B78FC">
        <w:rPr>
          <w:rFonts w:hint="eastAsia"/>
          <w:rtl/>
        </w:rPr>
        <w:t>תיקון</w:t>
      </w:r>
      <w:r w:rsidR="001B78FC">
        <w:rPr>
          <w:rtl/>
        </w:rPr>
        <w:t xml:space="preserve"> - </w:t>
      </w:r>
      <w:r w:rsidR="001B78FC">
        <w:rPr>
          <w:rFonts w:hint="eastAsia"/>
          <w:rtl/>
        </w:rPr>
        <w:t>ניצול</w:t>
      </w:r>
      <w:r w:rsidR="001B78FC">
        <w:rPr>
          <w:rtl/>
        </w:rPr>
        <w:t xml:space="preserve"> </w:t>
      </w:r>
      <w:r w:rsidR="001B78FC">
        <w:rPr>
          <w:rFonts w:hint="eastAsia"/>
          <w:rtl/>
        </w:rPr>
        <w:t>יחסי</w:t>
      </w:r>
      <w:r w:rsidR="001B78FC">
        <w:rPr>
          <w:rtl/>
        </w:rPr>
        <w:t xml:space="preserve"> </w:t>
      </w:r>
      <w:r w:rsidR="001B78FC">
        <w:rPr>
          <w:rFonts w:hint="eastAsia"/>
          <w:rtl/>
        </w:rPr>
        <w:t>מרות</w:t>
      </w:r>
      <w:r w:rsidR="001B78FC">
        <w:rPr>
          <w:rtl/>
        </w:rPr>
        <w:t xml:space="preserve"> </w:t>
      </w:r>
      <w:r w:rsidR="001B78FC">
        <w:rPr>
          <w:rFonts w:hint="eastAsia"/>
          <w:rtl/>
        </w:rPr>
        <w:t>או</w:t>
      </w:r>
      <w:r w:rsidR="001B78FC">
        <w:rPr>
          <w:rtl/>
        </w:rPr>
        <w:t xml:space="preserve"> </w:t>
      </w:r>
      <w:r w:rsidR="001B78FC">
        <w:rPr>
          <w:rFonts w:hint="eastAsia"/>
          <w:rtl/>
        </w:rPr>
        <w:t>תלות</w:t>
      </w:r>
      <w:r w:rsidR="001B78FC">
        <w:rPr>
          <w:rtl/>
        </w:rPr>
        <w:t xml:space="preserve"> </w:t>
      </w:r>
      <w:r w:rsidR="001B78FC">
        <w:rPr>
          <w:rFonts w:hint="eastAsia"/>
          <w:rtl/>
        </w:rPr>
        <w:t>על</w:t>
      </w:r>
      <w:r w:rsidR="001B78FC">
        <w:rPr>
          <w:rtl/>
        </w:rPr>
        <w:t xml:space="preserve"> </w:t>
      </w:r>
      <w:r w:rsidR="001B78FC">
        <w:rPr>
          <w:rFonts w:hint="eastAsia"/>
          <w:rtl/>
        </w:rPr>
        <w:t>ידי</w:t>
      </w:r>
      <w:r w:rsidR="001B78FC">
        <w:rPr>
          <w:rtl/>
        </w:rPr>
        <w:t xml:space="preserve"> </w:t>
      </w:r>
      <w:r w:rsidR="001B78FC">
        <w:rPr>
          <w:rFonts w:hint="eastAsia"/>
          <w:rtl/>
        </w:rPr>
        <w:t>בעל</w:t>
      </w:r>
      <w:r w:rsidR="001B78FC">
        <w:rPr>
          <w:rtl/>
        </w:rPr>
        <w:t xml:space="preserve"> </w:t>
      </w:r>
      <w:r w:rsidR="001B78FC">
        <w:rPr>
          <w:rFonts w:hint="eastAsia"/>
          <w:rtl/>
        </w:rPr>
        <w:t>תפקיד</w:t>
      </w:r>
      <w:r w:rsidR="001B78FC">
        <w:rPr>
          <w:rtl/>
        </w:rPr>
        <w:t xml:space="preserve"> </w:t>
      </w:r>
      <w:r w:rsidR="001B78FC">
        <w:rPr>
          <w:rFonts w:hint="eastAsia"/>
          <w:rtl/>
        </w:rPr>
        <w:t>ציבורי</w:t>
      </w:r>
      <w:r w:rsidR="001B78FC">
        <w:rPr>
          <w:rtl/>
        </w:rPr>
        <w:t xml:space="preserve">), </w:t>
      </w:r>
      <w:r w:rsidR="001B78FC">
        <w:rPr>
          <w:rFonts w:hint="eastAsia"/>
          <w:rtl/>
        </w:rPr>
        <w:t>התשע</w:t>
      </w:r>
      <w:r w:rsidR="001B78FC">
        <w:rPr>
          <w:rtl/>
        </w:rPr>
        <w:t>"</w:t>
      </w:r>
      <w:r w:rsidR="001B78FC">
        <w:rPr>
          <w:rFonts w:hint="eastAsia"/>
          <w:rtl/>
        </w:rPr>
        <w:t>ג</w:t>
      </w:r>
      <w:r w:rsidR="001B78FC">
        <w:rPr>
          <w:rtl/>
        </w:rPr>
        <w:t>-2013</w:t>
      </w:r>
    </w:p>
    <w:p w:rsidR="001B78FC" w:rsidRDefault="001B78FC" w:rsidP="001B78FC">
      <w:pPr>
        <w:pStyle w:val="KeepWithNext"/>
        <w:rPr>
          <w:rtl/>
        </w:rPr>
      </w:pPr>
    </w:p>
    <w:p w:rsidR="001E1D77" w:rsidRPr="001E1D77" w:rsidRDefault="001E1D77" w:rsidP="001E1D77">
      <w:pPr>
        <w:rPr>
          <w:rtl/>
        </w:rPr>
      </w:pPr>
    </w:p>
    <w:p w:rsidR="001B78FC" w:rsidRDefault="001B78FC" w:rsidP="001B78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78FC" w:rsidRDefault="001B78FC" w:rsidP="001B78FC">
      <w:pPr>
        <w:pStyle w:val="KeepWithNext"/>
        <w:rPr>
          <w:rtl/>
        </w:rPr>
      </w:pPr>
    </w:p>
    <w:p w:rsidR="00E14F03" w:rsidRDefault="007F5FCC" w:rsidP="00E14F03">
      <w:pPr>
        <w:rPr>
          <w:rtl/>
        </w:rPr>
      </w:pPr>
      <w:r>
        <w:rPr>
          <w:rtl/>
        </w:rPr>
        <w:t>בוקר טוב. אנחנו מבקשים להכין את הצעת החוק למניעת הטרדה מינית</w:t>
      </w:r>
      <w:r w:rsidR="00E14F03">
        <w:rPr>
          <w:rtl/>
        </w:rPr>
        <w:t xml:space="preserve"> (תיקון – ניצול יחסי מרות או תלות על ידי בעל תפקיד ציבורי), לקריאה</w:t>
      </w:r>
      <w:r>
        <w:rPr>
          <w:rtl/>
        </w:rPr>
        <w:t xml:space="preserve"> ראשונה. הצעת החוק של חברת הכנסת מיכל רוזין. </w:t>
      </w:r>
      <w:r w:rsidR="00E14F03">
        <w:rPr>
          <w:rtl/>
        </w:rPr>
        <w:t xml:space="preserve">חברת הכנסת מיכל רוזין, </w:t>
      </w:r>
      <w:bookmarkStart w:id="1" w:name="_ETM_Q1_875992"/>
      <w:bookmarkEnd w:id="1"/>
      <w:r w:rsidR="00E14F03">
        <w:rPr>
          <w:rtl/>
        </w:rPr>
        <w:t xml:space="preserve">זו </w:t>
      </w:r>
      <w:r>
        <w:rPr>
          <w:rtl/>
        </w:rPr>
        <w:t>הצעת חוק שניה שלך שמגיעה</w:t>
      </w:r>
      <w:r w:rsidR="00E14F03">
        <w:rPr>
          <w:rtl/>
        </w:rPr>
        <w:t xml:space="preserve"> </w:t>
      </w:r>
      <w:bookmarkStart w:id="2" w:name="_ETM_Q1_880467"/>
      <w:bookmarkEnd w:id="2"/>
      <w:r w:rsidR="00E14F03">
        <w:rPr>
          <w:rtl/>
        </w:rPr>
        <w:t xml:space="preserve">לוועדה לקידום מעמד האישה. </w:t>
      </w:r>
      <w:r>
        <w:rPr>
          <w:rtl/>
        </w:rPr>
        <w:t>ברכות על החריצות,</w:t>
      </w:r>
      <w:r w:rsidR="00E14F03">
        <w:rPr>
          <w:rtl/>
        </w:rPr>
        <w:t xml:space="preserve"> על העבודה, על ה</w:t>
      </w:r>
      <w:bookmarkStart w:id="3" w:name="_ETM_Q1_880236"/>
      <w:bookmarkEnd w:id="3"/>
      <w:r w:rsidR="00E14F03">
        <w:rPr>
          <w:rtl/>
        </w:rPr>
        <w:t>השקעה ובכלל, את - -</w:t>
      </w:r>
    </w:p>
    <w:p w:rsidR="00E14F03" w:rsidRDefault="00E14F03" w:rsidP="00E14F03">
      <w:pPr>
        <w:rPr>
          <w:rtl/>
        </w:rPr>
      </w:pPr>
    </w:p>
    <w:p w:rsidR="00E14F03" w:rsidRDefault="00E14F03" w:rsidP="00E14F03">
      <w:pPr>
        <w:pStyle w:val="af7"/>
        <w:keepNext/>
        <w:rPr>
          <w:rtl/>
        </w:rPr>
      </w:pPr>
      <w:r>
        <w:rPr>
          <w:rFonts w:hint="eastAsia"/>
          <w:rtl/>
        </w:rPr>
        <w:t>מיכל</w:t>
      </w:r>
      <w:r>
        <w:rPr>
          <w:rtl/>
        </w:rPr>
        <w:t xml:space="preserve"> </w:t>
      </w:r>
      <w:r>
        <w:rPr>
          <w:rFonts w:hint="eastAsia"/>
          <w:rtl/>
        </w:rPr>
        <w:t>רוזין</w:t>
      </w:r>
      <w:r>
        <w:rPr>
          <w:rtl/>
        </w:rPr>
        <w:t>:</w:t>
      </w:r>
    </w:p>
    <w:p w:rsidR="00E14F03" w:rsidRDefault="00E14F03" w:rsidP="00E14F03">
      <w:pPr>
        <w:pStyle w:val="KeepWithNext"/>
        <w:rPr>
          <w:rtl/>
        </w:rPr>
      </w:pPr>
    </w:p>
    <w:p w:rsidR="00E14F03" w:rsidRDefault="00E14F03" w:rsidP="00E14F03">
      <w:pPr>
        <w:rPr>
          <w:rtl/>
        </w:rPr>
      </w:pPr>
      <w:r>
        <w:rPr>
          <w:rtl/>
        </w:rPr>
        <w:t>תודה על העזרה והתמיכה.</w:t>
      </w:r>
    </w:p>
    <w:p w:rsidR="00E14F03" w:rsidRDefault="00E14F03" w:rsidP="00E14F03">
      <w:pPr>
        <w:pStyle w:val="KeepWithNext"/>
        <w:rPr>
          <w:rtl/>
        </w:rPr>
      </w:pPr>
    </w:p>
    <w:p w:rsidR="00E14F03" w:rsidRDefault="00E14F03" w:rsidP="00E14F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4F03" w:rsidRDefault="00E14F03" w:rsidP="00E14F03">
      <w:pPr>
        <w:pStyle w:val="KeepWithNext"/>
        <w:rPr>
          <w:rtl/>
        </w:rPr>
      </w:pPr>
    </w:p>
    <w:p w:rsidR="007F5FCC" w:rsidRDefault="00E14F03" w:rsidP="00DA5E4C">
      <w:pPr>
        <w:rPr>
          <w:rtl/>
        </w:rPr>
      </w:pPr>
      <w:r>
        <w:rPr>
          <w:rtl/>
        </w:rPr>
        <w:t xml:space="preserve">כן, את באמת </w:t>
      </w:r>
      <w:bookmarkStart w:id="4" w:name="_ETM_Q1_881578"/>
      <w:bookmarkEnd w:id="4"/>
      <w:r>
        <w:rPr>
          <w:rtl/>
        </w:rPr>
        <w:t xml:space="preserve">מהווה </w:t>
      </w:r>
      <w:bookmarkStart w:id="5" w:name="_ETM_Q1_888353"/>
      <w:bookmarkEnd w:id="5"/>
      <w:r>
        <w:rPr>
          <w:rtl/>
        </w:rPr>
        <w:t xml:space="preserve">שיתוף פעולה מאד מאד חשוב, נדבך מרכזי שתורמת </w:t>
      </w:r>
      <w:bookmarkStart w:id="6" w:name="_ETM_Q1_895637"/>
      <w:bookmarkEnd w:id="6"/>
      <w:r>
        <w:rPr>
          <w:rtl/>
        </w:rPr>
        <w:t>גם מהידע המקצועי שלך וגם</w:t>
      </w:r>
      <w:r w:rsidR="00B770F2">
        <w:rPr>
          <w:rtl/>
        </w:rPr>
        <w:t xml:space="preserve"> מהיכולת הפרלמנטרית ובאמת מביאה לתיקון </w:t>
      </w:r>
      <w:bookmarkStart w:id="7" w:name="_ETM_Q1_901311"/>
      <w:bookmarkEnd w:id="7"/>
      <w:r w:rsidR="00B770F2">
        <w:rPr>
          <w:rtl/>
        </w:rPr>
        <w:t>ח</w:t>
      </w:r>
      <w:r w:rsidR="00DA5E4C">
        <w:rPr>
          <w:rtl/>
        </w:rPr>
        <w:t xml:space="preserve">וק שחשבנו שהוא חוק מעולה, מצוין, בטח בהשוואה גם למדינות </w:t>
      </w:r>
      <w:bookmarkStart w:id="8" w:name="_ETM_Q1_903128"/>
      <w:bookmarkEnd w:id="8"/>
      <w:r w:rsidR="00DA5E4C">
        <w:rPr>
          <w:rtl/>
        </w:rPr>
        <w:t xml:space="preserve">אחרות אבל </w:t>
      </w:r>
      <w:r w:rsidR="007F5FCC">
        <w:rPr>
          <w:rtl/>
        </w:rPr>
        <w:t xml:space="preserve">16 שנים חלפו ואתן עוד דברים שנכנסים, אולי חוליים או כשלים שלא חשבו בזמן חקיקת החוק ויותר מזה, </w:t>
      </w:r>
      <w:r w:rsidR="00DA5E4C">
        <w:rPr>
          <w:rtl/>
        </w:rPr>
        <w:t xml:space="preserve">גם </w:t>
      </w:r>
      <w:r w:rsidR="007F5FCC">
        <w:rPr>
          <w:rtl/>
        </w:rPr>
        <w:t xml:space="preserve">עולמות חדשים </w:t>
      </w:r>
      <w:r w:rsidR="00DA5E4C">
        <w:rPr>
          <w:rtl/>
        </w:rPr>
        <w:t xml:space="preserve">שנפתחים בפנינו, </w:t>
      </w:r>
      <w:r w:rsidR="007F5FCC">
        <w:rPr>
          <w:rtl/>
        </w:rPr>
        <w:t xml:space="preserve">אם זה העולם של </w:t>
      </w:r>
      <w:r w:rsidR="00DA5E4C">
        <w:rPr>
          <w:rtl/>
        </w:rPr>
        <w:t>ה</w:t>
      </w:r>
      <w:r w:rsidR="007F5FCC">
        <w:rPr>
          <w:rtl/>
        </w:rPr>
        <w:t xml:space="preserve">מדיה </w:t>
      </w:r>
      <w:r w:rsidR="00DA5E4C">
        <w:rPr>
          <w:rtl/>
        </w:rPr>
        <w:t>ה</w:t>
      </w:r>
      <w:r w:rsidR="007F5FCC">
        <w:rPr>
          <w:rtl/>
        </w:rPr>
        <w:t xml:space="preserve">מקוונת </w:t>
      </w:r>
      <w:r w:rsidR="00DA5E4C">
        <w:rPr>
          <w:rtl/>
        </w:rPr>
        <w:t xml:space="preserve">ועוד ועוד נושאים של </w:t>
      </w:r>
      <w:bookmarkStart w:id="9" w:name="_ETM_Q1_920135"/>
      <w:bookmarkEnd w:id="9"/>
      <w:r w:rsidR="00DA5E4C">
        <w:rPr>
          <w:rtl/>
        </w:rPr>
        <w:t>הטרדות מיניות שקורים בזירות נוספות ש</w:t>
      </w:r>
      <w:r w:rsidR="007F5FCC">
        <w:rPr>
          <w:rtl/>
        </w:rPr>
        <w:t>החוק</w:t>
      </w:r>
      <w:r w:rsidR="00DA5E4C">
        <w:rPr>
          <w:rtl/>
        </w:rPr>
        <w:t>, למעשה,</w:t>
      </w:r>
      <w:r w:rsidR="007F5FCC">
        <w:rPr>
          <w:rtl/>
        </w:rPr>
        <w:t xml:space="preserve"> לא סגור בפניהם.</w:t>
      </w:r>
    </w:p>
    <w:p w:rsidR="007F5FCC" w:rsidRDefault="007F5FCC" w:rsidP="007F5FCC">
      <w:pPr>
        <w:rPr>
          <w:rtl/>
        </w:rPr>
      </w:pPr>
    </w:p>
    <w:p w:rsidR="007F5FCC" w:rsidRDefault="00A64C86" w:rsidP="007F5FCC">
      <w:pPr>
        <w:rPr>
          <w:rtl/>
        </w:rPr>
      </w:pPr>
      <w:r>
        <w:rPr>
          <w:rtl/>
        </w:rPr>
        <w:t xml:space="preserve">אז באמת </w:t>
      </w:r>
      <w:r w:rsidR="007F5FCC">
        <w:rPr>
          <w:rtl/>
        </w:rPr>
        <w:t>הצעת חוק הטרדה מינית שלך</w:t>
      </w:r>
      <w:r>
        <w:rPr>
          <w:rtl/>
        </w:rPr>
        <w:t>,</w:t>
      </w:r>
      <w:r w:rsidR="007F5FCC">
        <w:rPr>
          <w:rtl/>
        </w:rPr>
        <w:t xml:space="preserve"> בואי נשמע את ה</w:t>
      </w:r>
      <w:r>
        <w:rPr>
          <w:rtl/>
        </w:rPr>
        <w:t xml:space="preserve">רציו, את </w:t>
      </w:r>
      <w:bookmarkStart w:id="10" w:name="_ETM_Q1_938994"/>
      <w:bookmarkEnd w:id="10"/>
      <w:r>
        <w:rPr>
          <w:rtl/>
        </w:rPr>
        <w:t xml:space="preserve">הסגירה שאת מבקשת להוסיף לחוק הקיים ולאחר מכן, נשמע את </w:t>
      </w:r>
      <w:bookmarkStart w:id="11" w:name="_ETM_Q1_944228"/>
      <w:bookmarkEnd w:id="11"/>
      <w:r>
        <w:rPr>
          <w:rtl/>
        </w:rPr>
        <w:t>עורכת הדין תמי סלע, היועצת המשפטית של הוועדה. בבקשה.</w:t>
      </w:r>
      <w:r w:rsidR="00C531CD">
        <w:rPr>
          <w:rtl/>
        </w:rPr>
        <w:t xml:space="preserve"> </w:t>
      </w:r>
    </w:p>
    <w:p w:rsidR="007F5FCC" w:rsidRDefault="007F5FCC" w:rsidP="007F5FCC">
      <w:pPr>
        <w:rPr>
          <w:rtl/>
        </w:rPr>
      </w:pPr>
    </w:p>
    <w:p w:rsidR="007F5FCC" w:rsidRDefault="007F5FCC" w:rsidP="007F5FCC">
      <w:pPr>
        <w:pStyle w:val="a5"/>
        <w:keepNext/>
        <w:rPr>
          <w:rtl/>
        </w:rPr>
      </w:pPr>
      <w:r>
        <w:rPr>
          <w:rFonts w:hint="eastAsia"/>
          <w:rtl/>
        </w:rPr>
        <w:t>מיכל</w:t>
      </w:r>
      <w:r>
        <w:rPr>
          <w:rtl/>
        </w:rPr>
        <w:t xml:space="preserve"> </w:t>
      </w:r>
      <w:r>
        <w:rPr>
          <w:rFonts w:hint="eastAsia"/>
          <w:rtl/>
        </w:rPr>
        <w:t>רוזין</w:t>
      </w:r>
      <w:r>
        <w:rPr>
          <w:rtl/>
        </w:rPr>
        <w:t>:</w:t>
      </w:r>
    </w:p>
    <w:p w:rsidR="007F5FCC" w:rsidRDefault="007F5FCC" w:rsidP="007F5FCC">
      <w:pPr>
        <w:pStyle w:val="KeepWithNext"/>
        <w:rPr>
          <w:rtl/>
        </w:rPr>
      </w:pPr>
    </w:p>
    <w:p w:rsidR="007F5FCC" w:rsidRDefault="008D0A54" w:rsidP="008947BB">
      <w:pPr>
        <w:rPr>
          <w:rtl/>
        </w:rPr>
      </w:pPr>
      <w:r>
        <w:rPr>
          <w:rtl/>
        </w:rPr>
        <w:t>בוקר טוב לכולם. הצעת החוק הזאת בעצם באה</w:t>
      </w:r>
      <w:r w:rsidR="00C531CD">
        <w:rPr>
          <w:rtl/>
        </w:rPr>
        <w:t>,</w:t>
      </w:r>
      <w:r>
        <w:rPr>
          <w:rtl/>
        </w:rPr>
        <w:t xml:space="preserve"> כמו הצעות רבות, לתקן את החוק ואת הפרצות שקיימות בחוק </w:t>
      </w:r>
      <w:r w:rsidR="00C531CD">
        <w:rPr>
          <w:rtl/>
        </w:rPr>
        <w:t xml:space="preserve">ולפעמים, </w:t>
      </w:r>
      <w:bookmarkStart w:id="12" w:name="_ETM_Q1_956549"/>
      <w:bookmarkEnd w:id="12"/>
      <w:r>
        <w:rPr>
          <w:rtl/>
        </w:rPr>
        <w:t xml:space="preserve">לעתים רבות, המציאות עולה על הציפיות ואנחנו נתקלים במקרים שבהם החוק לא נותן מענה מספיק. </w:t>
      </w:r>
      <w:r w:rsidR="00C531CD">
        <w:rPr>
          <w:rtl/>
        </w:rPr>
        <w:t>ו</w:t>
      </w:r>
      <w:r>
        <w:rPr>
          <w:rtl/>
        </w:rPr>
        <w:t xml:space="preserve">כך גם בנושא הזה, כאשר יש מצבים שבהם החוק הכיר, </w:t>
      </w:r>
      <w:r w:rsidR="00C531CD">
        <w:rPr>
          <w:rtl/>
        </w:rPr>
        <w:t>אני חושבת ש</w:t>
      </w:r>
      <w:r>
        <w:rPr>
          <w:rtl/>
        </w:rPr>
        <w:t>אחד הדברים החשובים ביותר</w:t>
      </w:r>
      <w:r w:rsidR="00C531CD">
        <w:rPr>
          <w:rtl/>
        </w:rPr>
        <w:t xml:space="preserve"> בחוק למניעת הטרדה מינית</w:t>
      </w:r>
      <w:r>
        <w:rPr>
          <w:rtl/>
        </w:rPr>
        <w:t xml:space="preserve"> זה הכרה ביחסי תלות ו</w:t>
      </w:r>
      <w:r w:rsidR="008947BB">
        <w:rPr>
          <w:rtl/>
        </w:rPr>
        <w:t xml:space="preserve">יחסי </w:t>
      </w:r>
      <w:r>
        <w:rPr>
          <w:rtl/>
        </w:rPr>
        <w:t>מרות</w:t>
      </w:r>
      <w:r w:rsidR="008947BB">
        <w:rPr>
          <w:rtl/>
        </w:rPr>
        <w:t>,</w:t>
      </w:r>
      <w:r>
        <w:rPr>
          <w:rtl/>
        </w:rPr>
        <w:t xml:space="preserve"> והקושי של הנפגע</w:t>
      </w:r>
      <w:r w:rsidR="008947BB">
        <w:rPr>
          <w:rtl/>
        </w:rPr>
        <w:t>/הנפגעת</w:t>
      </w:r>
      <w:r>
        <w:rPr>
          <w:rtl/>
        </w:rPr>
        <w:t xml:space="preserve"> להתנגד באופן אקטיבי</w:t>
      </w:r>
      <w:r w:rsidR="008947BB">
        <w:rPr>
          <w:rtl/>
        </w:rPr>
        <w:t xml:space="preserve"> למערכת יחסים </w:t>
      </w:r>
      <w:bookmarkStart w:id="13" w:name="_ETM_Q1_989393"/>
      <w:bookmarkEnd w:id="13"/>
      <w:r w:rsidR="008947BB">
        <w:rPr>
          <w:rtl/>
        </w:rPr>
        <w:t>שנמצאת בתוך מערכת יחסי תלות ומרות</w:t>
      </w:r>
      <w:r>
        <w:rPr>
          <w:rtl/>
        </w:rPr>
        <w:t>. זה התחיל ממקום עבודה, לאחר מכן נעשו תיקונים שהיו קשורים לבעלי מקצוע מסוימים, בעלי סמכות רוחנית, מקרים שנתקלנו בהם בהמשך, רבנים וכדומה. כל פעם אנחנו מגלים שבעצם יש</w:t>
      </w:r>
      <w:r w:rsidR="00AA2AE7">
        <w:rPr>
          <w:rtl/>
        </w:rPr>
        <w:t xml:space="preserve"> ניצול של מרות ותלות </w:t>
      </w:r>
      <w:bookmarkStart w:id="14" w:name="_ETM_Q1_1012025"/>
      <w:bookmarkEnd w:id="14"/>
      <w:r w:rsidR="00AA2AE7">
        <w:rPr>
          <w:rtl/>
        </w:rPr>
        <w:t xml:space="preserve">שקיימים במקומות שהם לא ברורים מאליהם כמו מנהל והפקידה שלו, </w:t>
      </w:r>
      <w:bookmarkStart w:id="15" w:name="_ETM_Q1_1019014"/>
      <w:bookmarkEnd w:id="15"/>
      <w:r w:rsidR="00AA2AE7">
        <w:rPr>
          <w:rtl/>
        </w:rPr>
        <w:t xml:space="preserve">לדוגמה. </w:t>
      </w:r>
    </w:p>
    <w:p w:rsidR="008D0A54" w:rsidRDefault="008D0A54" w:rsidP="007F5FCC">
      <w:pPr>
        <w:rPr>
          <w:rtl/>
        </w:rPr>
      </w:pPr>
    </w:p>
    <w:p w:rsidR="008D0A54" w:rsidRDefault="00AA2AE7" w:rsidP="00D07591">
      <w:pPr>
        <w:rPr>
          <w:rtl/>
        </w:rPr>
      </w:pPr>
      <w:r>
        <w:rPr>
          <w:rtl/>
        </w:rPr>
        <w:t xml:space="preserve">ולכן, גם במקרה הזה </w:t>
      </w:r>
      <w:r w:rsidR="008D0A54">
        <w:rPr>
          <w:rtl/>
        </w:rPr>
        <w:t>אני הגעתי למסקנה שכאשר יש אדם שהוא בעל סמכות וכוח מול ציבור מסוים, בין אם הוא סמכות</w:t>
      </w:r>
      <w:r>
        <w:rPr>
          <w:rtl/>
        </w:rPr>
        <w:t xml:space="preserve"> תורנית, רבנית, רוחנית</w:t>
      </w:r>
      <w:r w:rsidR="008D0A54">
        <w:rPr>
          <w:rtl/>
        </w:rPr>
        <w:t>, גם אם לא עובדים אצלו</w:t>
      </w:r>
      <w:r>
        <w:rPr>
          <w:rtl/>
        </w:rPr>
        <w:t xml:space="preserve">, גם אם הוא לא משלם משכורת, יש לו סמכות </w:t>
      </w:r>
      <w:bookmarkStart w:id="16" w:name="_ETM_Q1_1034342"/>
      <w:bookmarkEnd w:id="16"/>
      <w:r>
        <w:rPr>
          <w:rtl/>
        </w:rPr>
        <w:t xml:space="preserve">וכוח שלפעמים עולה על זה שמעסיק אדם או אישה כזאת </w:t>
      </w:r>
      <w:bookmarkStart w:id="17" w:name="_ETM_Q1_1048544"/>
      <w:bookmarkEnd w:id="17"/>
      <w:r>
        <w:rPr>
          <w:rtl/>
        </w:rPr>
        <w:t>או אחרת. ולכן,</w:t>
      </w:r>
      <w:r w:rsidR="008D0A54">
        <w:rPr>
          <w:rtl/>
        </w:rPr>
        <w:t xml:space="preserve"> כאשר מדובר למשל בנבחרי ציבור או בעובדי ציבור</w:t>
      </w:r>
      <w:r w:rsidR="00D07591">
        <w:rPr>
          <w:rtl/>
        </w:rPr>
        <w:t>, שאני חושבת שההגדרה הזאת יותר טובה במקרה הזה, "עובדי ציבור", ו</w:t>
      </w:r>
      <w:r w:rsidR="008D0A54">
        <w:rPr>
          <w:rtl/>
        </w:rPr>
        <w:t>אני תמיד נותנת את הדוגמה הזאת</w:t>
      </w:r>
      <w:r w:rsidR="00D07591">
        <w:rPr>
          <w:rtl/>
        </w:rPr>
        <w:t xml:space="preserve"> כי אני חושבת שזאת דוגמה שמאד </w:t>
      </w:r>
      <w:bookmarkStart w:id="18" w:name="_ETM_Q1_1060470"/>
      <w:bookmarkEnd w:id="18"/>
      <w:r w:rsidR="00D07591">
        <w:rPr>
          <w:rtl/>
        </w:rPr>
        <w:t>מבהירה למה הכוונה:</w:t>
      </w:r>
      <w:r w:rsidR="008D0A54">
        <w:rPr>
          <w:rtl/>
        </w:rPr>
        <w:t xml:space="preserve"> אם מנהל מחלקת ארנונה בעיריית פתח תקווה, אני סתם נותנת דוגמה</w:t>
      </w:r>
      <w:r w:rsidR="00D07591">
        <w:rPr>
          <w:rtl/>
        </w:rPr>
        <w:t xml:space="preserve"> מפתח תקווה</w:t>
      </w:r>
      <w:r w:rsidR="008D0A54">
        <w:rPr>
          <w:rtl/>
        </w:rPr>
        <w:t xml:space="preserve"> כי</w:t>
      </w:r>
      <w:r w:rsidR="00D07591">
        <w:rPr>
          <w:rtl/>
        </w:rPr>
        <w:t xml:space="preserve"> מה לעשות?</w:t>
      </w:r>
      <w:r w:rsidR="008D0A54">
        <w:rPr>
          <w:rtl/>
        </w:rPr>
        <w:t xml:space="preserve"> מישהו צריך לגור שם וזו אני,</w:t>
      </w:r>
      <w:r w:rsidR="00D07591">
        <w:rPr>
          <w:rtl/>
        </w:rPr>
        <w:t xml:space="preserve"> אז</w:t>
      </w:r>
      <w:r w:rsidR="008D0A54">
        <w:rPr>
          <w:rtl/>
        </w:rPr>
        <w:t xml:space="preserve"> מנהל מחלקת ארנונה</w:t>
      </w:r>
      <w:r w:rsidR="00D07591">
        <w:rPr>
          <w:rtl/>
        </w:rPr>
        <w:t>,</w:t>
      </w:r>
      <w:r w:rsidR="008D0A54">
        <w:rPr>
          <w:rtl/>
        </w:rPr>
        <w:t xml:space="preserve"> </w:t>
      </w:r>
      <w:r w:rsidR="00D07591">
        <w:rPr>
          <w:rtl/>
        </w:rPr>
        <w:t xml:space="preserve">אני </w:t>
      </w:r>
      <w:bookmarkStart w:id="19" w:name="_ETM_Q1_1070915"/>
      <w:bookmarkEnd w:id="19"/>
      <w:r w:rsidR="00D07591">
        <w:rPr>
          <w:rtl/>
        </w:rPr>
        <w:t xml:space="preserve">אגיע אליו או </w:t>
      </w:r>
      <w:r w:rsidR="008D0A54">
        <w:rPr>
          <w:rtl/>
        </w:rPr>
        <w:t>תגיע אליו אישה ותבקש ממנו הנחה בארנונה שהיא מאד משמעותית לה ו</w:t>
      </w:r>
      <w:r w:rsidR="00D07591">
        <w:rPr>
          <w:rtl/>
        </w:rPr>
        <w:t xml:space="preserve">מאד </w:t>
      </w:r>
      <w:r w:rsidR="008D0A54">
        <w:rPr>
          <w:rtl/>
        </w:rPr>
        <w:t>יכולה להשפיע על מצבה הכלכלי והוא יגיד לה: בסדר, אני אטפל בענין אבל בואי תצאי אתי,</w:t>
      </w:r>
      <w:r w:rsidR="00D07591">
        <w:rPr>
          <w:rtl/>
        </w:rPr>
        <w:t xml:space="preserve"> כמובן לפי הגדרות החוק של </w:t>
      </w:r>
      <w:bookmarkStart w:id="20" w:name="_ETM_Q1_1092475"/>
      <w:bookmarkEnd w:id="20"/>
      <w:r w:rsidR="00D07591">
        <w:rPr>
          <w:rtl/>
        </w:rPr>
        <w:t>הטרדה,</w:t>
      </w:r>
      <w:r w:rsidR="008D0A54">
        <w:rPr>
          <w:rtl/>
        </w:rPr>
        <w:t xml:space="preserve"> יראו את היחסים ביניהם כיחסי תלות ומרות כי היא תלויה בו לפעמים יותר מאשר העובדת שלו. אותו דבר אנחנו מכירים מקרים שהיו עם ראשי ערים לדוגמה, כאשר אישה באה ומבקשת עבודה מראש עיר או</w:t>
      </w:r>
      <w:r w:rsidR="00D07591">
        <w:rPr>
          <w:rtl/>
        </w:rPr>
        <w:t xml:space="preserve"> </w:t>
      </w:r>
      <w:r w:rsidR="008D0A54">
        <w:rPr>
          <w:rtl/>
        </w:rPr>
        <w:t>ש</w:t>
      </w:r>
      <w:r w:rsidR="00D07591">
        <w:rPr>
          <w:rtl/>
        </w:rPr>
        <w:t>הוא</w:t>
      </w:r>
      <w:r w:rsidR="008D0A54">
        <w:rPr>
          <w:rtl/>
        </w:rPr>
        <w:t xml:space="preserve"> יסדר לה להעביר את הילד שלה בית ספר</w:t>
      </w:r>
      <w:r w:rsidR="00D07591">
        <w:rPr>
          <w:rtl/>
        </w:rPr>
        <w:t xml:space="preserve"> וזה נשמע לכם דבר קל</w:t>
      </w:r>
      <w:r w:rsidR="008D0A54">
        <w:rPr>
          <w:rtl/>
        </w:rPr>
        <w:t xml:space="preserve"> אבל</w:t>
      </w:r>
      <w:r w:rsidR="00D07591">
        <w:rPr>
          <w:rtl/>
        </w:rPr>
        <w:t xml:space="preserve"> אני אומרת לכם </w:t>
      </w:r>
      <w:bookmarkStart w:id="21" w:name="_ETM_Q1_1117237"/>
      <w:bookmarkEnd w:id="21"/>
      <w:r w:rsidR="00D07591">
        <w:rPr>
          <w:rtl/>
        </w:rPr>
        <w:t>ש</w:t>
      </w:r>
      <w:r w:rsidR="008D0A54">
        <w:rPr>
          <w:rtl/>
        </w:rPr>
        <w:t xml:space="preserve">מהפניות שמגיעות אלי לפעמים מדובר </w:t>
      </w:r>
      <w:r w:rsidR="00D07591">
        <w:rPr>
          <w:rtl/>
        </w:rPr>
        <w:t>ב</w:t>
      </w:r>
      <w:r w:rsidR="008D0A54">
        <w:rPr>
          <w:rtl/>
        </w:rPr>
        <w:t>דברים כל כך משמעותיים</w:t>
      </w:r>
      <w:r w:rsidR="00D07591">
        <w:rPr>
          <w:rtl/>
        </w:rPr>
        <w:t xml:space="preserve"> לאותם אנשים,</w:t>
      </w:r>
      <w:r w:rsidR="008D0A54">
        <w:rPr>
          <w:rtl/>
        </w:rPr>
        <w:t xml:space="preserve"> וכאשר אותו ראש עיר או </w:t>
      </w:r>
      <w:r w:rsidR="00D07591">
        <w:rPr>
          <w:rtl/>
        </w:rPr>
        <w:t xml:space="preserve">אותו מנהל מחלקה או אותו אדם בעל סמכות </w:t>
      </w:r>
      <w:bookmarkStart w:id="22" w:name="_ETM_Q1_1134550"/>
      <w:bookmarkEnd w:id="22"/>
      <w:r w:rsidR="008D0A54">
        <w:rPr>
          <w:rtl/>
        </w:rPr>
        <w:t>מבטיח ותמורת זה מייצר יחסים שאינם מן הענין, הרי שמדובר פה ביחסי תלות ומרות שצריך להיות תחת חוק</w:t>
      </w:r>
      <w:r w:rsidR="00D07591">
        <w:rPr>
          <w:rtl/>
        </w:rPr>
        <w:t xml:space="preserve"> למניעת</w:t>
      </w:r>
      <w:r w:rsidR="008D0A54">
        <w:rPr>
          <w:rtl/>
        </w:rPr>
        <w:t xml:space="preserve"> הטרדה מינית.</w:t>
      </w:r>
    </w:p>
    <w:p w:rsidR="008D0A54" w:rsidRDefault="008D0A54" w:rsidP="007F5FCC">
      <w:pPr>
        <w:rPr>
          <w:rtl/>
        </w:rPr>
      </w:pPr>
    </w:p>
    <w:p w:rsidR="008D0A54" w:rsidRDefault="008D0A54" w:rsidP="00F377E0">
      <w:pPr>
        <w:rPr>
          <w:rtl/>
        </w:rPr>
      </w:pPr>
      <w:r>
        <w:rPr>
          <w:rtl/>
        </w:rPr>
        <w:t>מה שכן עשינו, ואני חושבת שמשרד המשפטים עשה בצדק</w:t>
      </w:r>
      <w:r w:rsidR="00D07591">
        <w:rPr>
          <w:rtl/>
        </w:rPr>
        <w:t xml:space="preserve"> וניסינו גם בנוסח הראשון שלי ועכשיו אני חושבת </w:t>
      </w:r>
      <w:bookmarkStart w:id="23" w:name="_ETM_Q1_1151995"/>
      <w:bookmarkEnd w:id="23"/>
      <w:r w:rsidR="00D07591">
        <w:rPr>
          <w:rtl/>
        </w:rPr>
        <w:t>שזה מחודד יותר,</w:t>
      </w:r>
      <w:r>
        <w:rPr>
          <w:rtl/>
        </w:rPr>
        <w:t xml:space="preserve"> שבעצם כאשר אנחנו מדברים לא רק על עובד ציבור</w:t>
      </w:r>
      <w:r w:rsidR="00252BFE">
        <w:rPr>
          <w:rtl/>
        </w:rPr>
        <w:t xml:space="preserve"> במסגרת תפקידו</w:t>
      </w:r>
      <w:r>
        <w:rPr>
          <w:rtl/>
        </w:rPr>
        <w:t xml:space="preserve"> אלא על שימוש לרעה בסמכותו. </w:t>
      </w:r>
      <w:r w:rsidR="00252BFE">
        <w:rPr>
          <w:rtl/>
        </w:rPr>
        <w:t>אני חושבת ש</w:t>
      </w:r>
      <w:r>
        <w:rPr>
          <w:rtl/>
        </w:rPr>
        <w:t xml:space="preserve">ההרחבה </w:t>
      </w:r>
      <w:r w:rsidR="00252BFE">
        <w:rPr>
          <w:rtl/>
        </w:rPr>
        <w:t xml:space="preserve">הזאת </w:t>
      </w:r>
      <w:r>
        <w:rPr>
          <w:rtl/>
        </w:rPr>
        <w:t>מאד חשובה</w:t>
      </w:r>
      <w:r w:rsidR="00252BFE">
        <w:rPr>
          <w:rtl/>
        </w:rPr>
        <w:t xml:space="preserve">. זו הרחבה </w:t>
      </w:r>
      <w:bookmarkStart w:id="24" w:name="_ETM_Q1_1162867"/>
      <w:bookmarkEnd w:id="24"/>
      <w:r w:rsidR="00252BFE">
        <w:rPr>
          <w:rtl/>
        </w:rPr>
        <w:t>בחוק אבל</w:t>
      </w:r>
      <w:r>
        <w:rPr>
          <w:rtl/>
        </w:rPr>
        <w:t xml:space="preserve"> זה מצמצם את המקום כי אכן זה יכול לקרות, שוב,</w:t>
      </w:r>
      <w:r w:rsidR="00252BFE">
        <w:rPr>
          <w:rtl/>
        </w:rPr>
        <w:t xml:space="preserve"> אני תמיד אומרת ש</w:t>
      </w:r>
      <w:r>
        <w:rPr>
          <w:rtl/>
        </w:rPr>
        <w:t>ראש עיר יכול לצאת עם בנות עירו. אנחנו לא נאסור עליו</w:t>
      </w:r>
      <w:r w:rsidR="00252BFE">
        <w:rPr>
          <w:rtl/>
        </w:rPr>
        <w:t xml:space="preserve"> ונגיד לו: לא, אתה ת</w:t>
      </w:r>
      <w:bookmarkStart w:id="25" w:name="_ETM_Q1_1175216"/>
      <w:bookmarkEnd w:id="25"/>
      <w:r w:rsidR="00252BFE">
        <w:rPr>
          <w:rtl/>
        </w:rPr>
        <w:t>יסע לעיר אחרת בשביל לצאת לבלות בערב</w:t>
      </w:r>
      <w:r>
        <w:rPr>
          <w:rtl/>
        </w:rPr>
        <w:t xml:space="preserve"> אבל אם באמת הקשר ביניהם </w:t>
      </w:r>
      <w:r>
        <w:rPr>
          <w:rtl/>
        </w:rPr>
        <w:lastRenderedPageBreak/>
        <w:t>נוצר סביב תפקידו</w:t>
      </w:r>
      <w:r w:rsidR="00252BFE">
        <w:rPr>
          <w:rtl/>
        </w:rPr>
        <w:t xml:space="preserve"> אבל לא רק </w:t>
      </w:r>
      <w:bookmarkStart w:id="26" w:name="_ETM_Q1_1187509"/>
      <w:bookmarkEnd w:id="26"/>
      <w:r w:rsidR="00252BFE">
        <w:rPr>
          <w:rtl/>
        </w:rPr>
        <w:t xml:space="preserve">סביב תפקידו אלא ניצול סמכויותיו, כלומר, הוא מבטיח לה עבודה </w:t>
      </w:r>
      <w:bookmarkStart w:id="27" w:name="_ETM_Q1_1191155"/>
      <w:bookmarkEnd w:id="27"/>
      <w:r>
        <w:rPr>
          <w:rtl/>
        </w:rPr>
        <w:t xml:space="preserve">או </w:t>
      </w:r>
      <w:r w:rsidR="00252BFE">
        <w:rPr>
          <w:rtl/>
        </w:rPr>
        <w:t>ש</w:t>
      </w:r>
      <w:r>
        <w:rPr>
          <w:rtl/>
        </w:rPr>
        <w:t>היא באה לבקש ממנו הטבה מסוימת שהוא יכול להשפיע עליה, אזי זה יחשב</w:t>
      </w:r>
      <w:r w:rsidR="00252BFE">
        <w:rPr>
          <w:rtl/>
        </w:rPr>
        <w:t xml:space="preserve"> יחסי מרות ותלות</w:t>
      </w:r>
      <w:r>
        <w:rPr>
          <w:rtl/>
        </w:rPr>
        <w:t>.</w:t>
      </w:r>
      <w:r w:rsidR="00252BFE">
        <w:rPr>
          <w:rtl/>
        </w:rPr>
        <w:t xml:space="preserve"> כלומר, בענין הזה</w:t>
      </w:r>
      <w:r>
        <w:rPr>
          <w:rtl/>
        </w:rPr>
        <w:t xml:space="preserve"> הצמצום דווקא מדייק את החוק ו</w:t>
      </w:r>
      <w:r w:rsidR="00F377E0">
        <w:rPr>
          <w:rtl/>
        </w:rPr>
        <w:t xml:space="preserve">מדייק </w:t>
      </w:r>
      <w:r>
        <w:rPr>
          <w:rtl/>
        </w:rPr>
        <w:t>את המקרים שלהם התכוונו והוא לא מרחיב.</w:t>
      </w:r>
    </w:p>
    <w:p w:rsidR="008D0A54" w:rsidRDefault="008D0A54" w:rsidP="007F5FCC">
      <w:pPr>
        <w:rPr>
          <w:rtl/>
        </w:rPr>
      </w:pPr>
    </w:p>
    <w:p w:rsidR="008D0A54" w:rsidRDefault="008D0A54" w:rsidP="00F377E0">
      <w:pPr>
        <w:rPr>
          <w:rtl/>
        </w:rPr>
      </w:pPr>
      <w:r>
        <w:rPr>
          <w:rtl/>
        </w:rPr>
        <w:t>יש עוד כמה נקודות שאני חושבת שצריך להתייחס אליהן וצריך להעלות פה על השולחן</w:t>
      </w:r>
      <w:r w:rsidR="00F377E0">
        <w:rPr>
          <w:rtl/>
        </w:rPr>
        <w:t>:</w:t>
      </w:r>
      <w:r>
        <w:rPr>
          <w:rtl/>
        </w:rPr>
        <w:t xml:space="preserve"> נקודה אחת זה באמת מה קורה כאשר עובד ציבור, זה באמת במסגרת תפקידו </w:t>
      </w:r>
      <w:r w:rsidR="00F377E0">
        <w:rPr>
          <w:rtl/>
        </w:rPr>
        <w:t xml:space="preserve">ושימוש לרעה בסמכותו </w:t>
      </w:r>
      <w:r>
        <w:rPr>
          <w:rtl/>
        </w:rPr>
        <w:t>אבל הוא ל</w:t>
      </w:r>
      <w:r w:rsidR="00F377E0">
        <w:rPr>
          <w:rtl/>
        </w:rPr>
        <w:t>א</w:t>
      </w:r>
      <w:r>
        <w:rPr>
          <w:rtl/>
        </w:rPr>
        <w:t xml:space="preserve"> ממונה על התחום. למשל, מנהל מחלקת ארנונה </w:t>
      </w:r>
      <w:r w:rsidR="00F377E0">
        <w:rPr>
          <w:rtl/>
        </w:rPr>
        <w:t>אומר: כן,</w:t>
      </w:r>
      <w:r>
        <w:rPr>
          <w:rtl/>
        </w:rPr>
        <w:t xml:space="preserve"> אני אסדר לך</w:t>
      </w:r>
      <w:r w:rsidR="00F377E0">
        <w:rPr>
          <w:rtl/>
        </w:rPr>
        <w:t xml:space="preserve">, אני מכיר את החבר שלי, מנהל מחלקת הגנים </w:t>
      </w:r>
      <w:bookmarkStart w:id="28" w:name="_ETM_Q1_1229103"/>
      <w:bookmarkEnd w:id="28"/>
      <w:r w:rsidR="00F377E0">
        <w:rPr>
          <w:rtl/>
        </w:rPr>
        <w:t>בעירייה, אני אסדר לך את הגן שאת רוצה. כלומר, זה ל</w:t>
      </w:r>
      <w:bookmarkStart w:id="29" w:name="_ETM_Q1_1232725"/>
      <w:bookmarkEnd w:id="29"/>
      <w:r w:rsidR="00F377E0">
        <w:rPr>
          <w:rtl/>
        </w:rPr>
        <w:t xml:space="preserve">א במסגרת תפקידו אבל זה כן - - </w:t>
      </w:r>
    </w:p>
    <w:p w:rsidR="008D0A54" w:rsidRDefault="008D0A54" w:rsidP="007F5FCC">
      <w:pPr>
        <w:rPr>
          <w:rtl/>
        </w:rPr>
      </w:pPr>
    </w:p>
    <w:p w:rsidR="008D0A54" w:rsidRDefault="008D0A54" w:rsidP="008D0A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0A54" w:rsidRDefault="008D0A54" w:rsidP="008D0A54">
      <w:pPr>
        <w:pStyle w:val="KeepWithNext"/>
        <w:rPr>
          <w:rtl/>
        </w:rPr>
      </w:pPr>
    </w:p>
    <w:p w:rsidR="00F377E0" w:rsidRPr="00F377E0" w:rsidRDefault="00BE5E00" w:rsidP="00F377E0">
      <w:pPr>
        <w:rPr>
          <w:rtl/>
        </w:rPr>
      </w:pPr>
      <w:bookmarkStart w:id="30" w:name="_ETM_Q1_1238444"/>
      <w:bookmarkEnd w:id="30"/>
      <w:r>
        <w:rPr>
          <w:rtl/>
        </w:rPr>
        <w:t>בתוקף תפקידו או משתמש ביכולות - -</w:t>
      </w:r>
    </w:p>
    <w:p w:rsidR="00BE5E00" w:rsidRDefault="00BE5E00" w:rsidP="008D0A54">
      <w:pPr>
        <w:pStyle w:val="-"/>
        <w:keepNext/>
        <w:rPr>
          <w:rtl/>
        </w:rPr>
      </w:pPr>
    </w:p>
    <w:p w:rsidR="008D0A54" w:rsidRDefault="008D0A54" w:rsidP="008D0A54">
      <w:pPr>
        <w:pStyle w:val="-"/>
        <w:keepNext/>
        <w:rPr>
          <w:rtl/>
        </w:rPr>
      </w:pPr>
      <w:r>
        <w:rPr>
          <w:rFonts w:hint="eastAsia"/>
          <w:rtl/>
        </w:rPr>
        <w:t>מיכל</w:t>
      </w:r>
      <w:r>
        <w:rPr>
          <w:rtl/>
        </w:rPr>
        <w:t xml:space="preserve"> </w:t>
      </w:r>
      <w:r>
        <w:rPr>
          <w:rFonts w:hint="eastAsia"/>
          <w:rtl/>
        </w:rPr>
        <w:t>רוזין</w:t>
      </w:r>
      <w:r>
        <w:rPr>
          <w:rtl/>
        </w:rPr>
        <w:t>:</w:t>
      </w:r>
    </w:p>
    <w:p w:rsidR="008D0A54" w:rsidRDefault="008D0A54" w:rsidP="008D0A54">
      <w:pPr>
        <w:pStyle w:val="KeepWithNext"/>
        <w:rPr>
          <w:rtl/>
        </w:rPr>
      </w:pPr>
    </w:p>
    <w:p w:rsidR="008D0A54" w:rsidRDefault="00BE5E00" w:rsidP="00177021">
      <w:pPr>
        <w:rPr>
          <w:rtl/>
        </w:rPr>
      </w:pPr>
      <w:r>
        <w:rPr>
          <w:rtl/>
        </w:rPr>
        <w:t xml:space="preserve">אז השאלה אם זה נכנס, זו שאלה אחת. </w:t>
      </w:r>
      <w:r w:rsidR="008D0A54">
        <w:rPr>
          <w:rtl/>
        </w:rPr>
        <w:t>שאלה שנייה</w:t>
      </w:r>
      <w:r>
        <w:rPr>
          <w:rtl/>
        </w:rPr>
        <w:t>: ה</w:t>
      </w:r>
      <w:r w:rsidR="008D0A54">
        <w:rPr>
          <w:rtl/>
        </w:rPr>
        <w:t>יו מקרים בעבר</w:t>
      </w:r>
      <w:r>
        <w:rPr>
          <w:rtl/>
        </w:rPr>
        <w:t xml:space="preserve">, אני לא יודעת אם אתם </w:t>
      </w:r>
      <w:bookmarkStart w:id="31" w:name="_ETM_Q1_1247843"/>
      <w:bookmarkEnd w:id="31"/>
      <w:r>
        <w:rPr>
          <w:rtl/>
        </w:rPr>
        <w:t xml:space="preserve">זוכרים את המקרה המפורסם שמישהו התחזה לסוכן מס הכנסה והגיע </w:t>
      </w:r>
      <w:bookmarkStart w:id="32" w:name="_ETM_Q1_1248691"/>
      <w:bookmarkEnd w:id="32"/>
      <w:r>
        <w:rPr>
          <w:rtl/>
        </w:rPr>
        <w:t>לבתים של נשים</w:t>
      </w:r>
      <w:r w:rsidR="00177021">
        <w:rPr>
          <w:rtl/>
        </w:rPr>
        <w:t xml:space="preserve"> והטריד אותן - -</w:t>
      </w:r>
    </w:p>
    <w:p w:rsidR="008D0A54" w:rsidRDefault="008D0A54" w:rsidP="008D0A54">
      <w:pPr>
        <w:rPr>
          <w:rtl/>
        </w:rPr>
      </w:pPr>
    </w:p>
    <w:p w:rsidR="008D0A54" w:rsidRDefault="00177021" w:rsidP="00177021">
      <w:pPr>
        <w:pStyle w:val="af7"/>
        <w:keepNext/>
        <w:rPr>
          <w:rtl/>
        </w:rPr>
      </w:pPr>
      <w:r>
        <w:rPr>
          <w:rFonts w:hint="eastAsia"/>
          <w:rtl/>
        </w:rPr>
        <w:t>מאירה</w:t>
      </w:r>
      <w:r>
        <w:rPr>
          <w:rtl/>
        </w:rPr>
        <w:t xml:space="preserve"> </w:t>
      </w:r>
      <w:r>
        <w:rPr>
          <w:rFonts w:hint="eastAsia"/>
          <w:rtl/>
        </w:rPr>
        <w:t>בסוק</w:t>
      </w:r>
      <w:r>
        <w:rPr>
          <w:rtl/>
        </w:rPr>
        <w:t>:</w:t>
      </w:r>
    </w:p>
    <w:p w:rsidR="00177021" w:rsidRDefault="00177021" w:rsidP="00177021">
      <w:pPr>
        <w:pStyle w:val="KeepWithNext"/>
        <w:rPr>
          <w:rtl/>
        </w:rPr>
      </w:pPr>
    </w:p>
    <w:p w:rsidR="008D0A54" w:rsidRDefault="008D0A54" w:rsidP="008D0A54">
      <w:pPr>
        <w:rPr>
          <w:rtl/>
        </w:rPr>
      </w:pPr>
      <w:r>
        <w:rPr>
          <w:rtl/>
        </w:rPr>
        <w:t>פקידים של ביטוח לאומי.</w:t>
      </w:r>
    </w:p>
    <w:p w:rsidR="008D0A54" w:rsidRDefault="008D0A54" w:rsidP="008D0A54">
      <w:pPr>
        <w:rPr>
          <w:rtl/>
        </w:rPr>
      </w:pPr>
    </w:p>
    <w:p w:rsidR="008D0A54" w:rsidRDefault="008D0A54" w:rsidP="008D0A54">
      <w:pPr>
        <w:pStyle w:val="-"/>
        <w:keepNext/>
        <w:rPr>
          <w:rtl/>
        </w:rPr>
      </w:pPr>
      <w:r>
        <w:rPr>
          <w:rFonts w:hint="eastAsia"/>
          <w:rtl/>
        </w:rPr>
        <w:t>מיכל</w:t>
      </w:r>
      <w:r>
        <w:rPr>
          <w:rtl/>
        </w:rPr>
        <w:t xml:space="preserve"> </w:t>
      </w:r>
      <w:r>
        <w:rPr>
          <w:rFonts w:hint="eastAsia"/>
          <w:rtl/>
        </w:rPr>
        <w:t>רוזין</w:t>
      </w:r>
      <w:r>
        <w:rPr>
          <w:rtl/>
        </w:rPr>
        <w:t>:</w:t>
      </w:r>
    </w:p>
    <w:p w:rsidR="008D0A54" w:rsidRDefault="008D0A54" w:rsidP="008D0A54">
      <w:pPr>
        <w:pStyle w:val="KeepWithNext"/>
        <w:rPr>
          <w:rtl/>
        </w:rPr>
      </w:pPr>
    </w:p>
    <w:p w:rsidR="00177021" w:rsidRDefault="00177021" w:rsidP="008D0A54">
      <w:pPr>
        <w:rPr>
          <w:rtl/>
        </w:rPr>
      </w:pPr>
      <w:r>
        <w:rPr>
          <w:rtl/>
        </w:rPr>
        <w:t xml:space="preserve">- - פקידים של </w:t>
      </w:r>
      <w:bookmarkStart w:id="33" w:name="_ETM_Q1_1258917"/>
      <w:bookmarkEnd w:id="33"/>
      <w:r>
        <w:rPr>
          <w:rtl/>
        </w:rPr>
        <w:t xml:space="preserve">ביטוח לאומי למשל. זאת אומרת, </w:t>
      </w:r>
      <w:r w:rsidR="008D0A54">
        <w:rPr>
          <w:rtl/>
        </w:rPr>
        <w:t>מה קורה</w:t>
      </w:r>
      <w:r>
        <w:rPr>
          <w:rtl/>
        </w:rPr>
        <w:t xml:space="preserve"> עם התחזות? איך אנחנו פותרים פה את הענין של התחזות </w:t>
      </w:r>
      <w:bookmarkStart w:id="34" w:name="_ETM_Q1_1264676"/>
      <w:bookmarkEnd w:id="34"/>
      <w:r>
        <w:rPr>
          <w:rtl/>
        </w:rPr>
        <w:t xml:space="preserve">כי מבחינת הציבור, אותה אישה לא יודעת האם הוא באמת </w:t>
      </w:r>
      <w:bookmarkStart w:id="35" w:name="_ETM_Q1_1267170"/>
      <w:bookmarkEnd w:id="35"/>
      <w:r>
        <w:rPr>
          <w:rtl/>
        </w:rPr>
        <w:t xml:space="preserve">עובד ציבור או לא והיא מרגישה שהיא באיזו שהיא עמדה </w:t>
      </w:r>
      <w:bookmarkStart w:id="36" w:name="_ETM_Q1_1274377"/>
      <w:bookmarkEnd w:id="36"/>
      <w:r>
        <w:rPr>
          <w:rtl/>
        </w:rPr>
        <w:t xml:space="preserve">נחותה כלפיו. הדבר השלישי באותו ענין, וזה גם מטריד אותי </w:t>
      </w:r>
      <w:bookmarkStart w:id="37" w:name="_ETM_Q1_1277311"/>
      <w:bookmarkEnd w:id="37"/>
      <w:r>
        <w:rPr>
          <w:rtl/>
        </w:rPr>
        <w:t>מאד: הגדרה של עובד ציבור. אני לא בטוחה שהד</w:t>
      </w:r>
      <w:bookmarkStart w:id="38" w:name="_ETM_Q1_1279915"/>
      <w:bookmarkEnd w:id="38"/>
      <w:r>
        <w:rPr>
          <w:rtl/>
        </w:rPr>
        <w:t xml:space="preserve">וגמה שאני עומדת לתת נכונה אבל מה קורה כאשר היום, </w:t>
      </w:r>
      <w:bookmarkStart w:id="39" w:name="_ETM_Q1_1288864"/>
      <w:bookmarkEnd w:id="39"/>
      <w:r>
        <w:rPr>
          <w:rtl/>
        </w:rPr>
        <w:t xml:space="preserve">בעידן ההפרטה יש כל כך הרבה מועסקים שהם לא בהעסקה </w:t>
      </w:r>
      <w:bookmarkStart w:id="40" w:name="_ETM_Q1_1293544"/>
      <w:bookmarkEnd w:id="40"/>
      <w:r>
        <w:rPr>
          <w:rtl/>
        </w:rPr>
        <w:t>ישירה. הנה, אני צריכה את חיליק בשביל זה - -</w:t>
      </w:r>
    </w:p>
    <w:p w:rsidR="00177021" w:rsidRDefault="00177021" w:rsidP="008D0A54">
      <w:pPr>
        <w:rPr>
          <w:rtl/>
        </w:rPr>
      </w:pPr>
    </w:p>
    <w:p w:rsidR="008D0A54" w:rsidRDefault="00177021" w:rsidP="00177021">
      <w:pPr>
        <w:pStyle w:val="af7"/>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77021" w:rsidRDefault="00177021" w:rsidP="00177021">
      <w:pPr>
        <w:pStyle w:val="KeepWithNext"/>
        <w:rPr>
          <w:rtl/>
        </w:rPr>
      </w:pPr>
    </w:p>
    <w:p w:rsidR="00177021" w:rsidRDefault="00177021" w:rsidP="00177021">
      <w:pPr>
        <w:rPr>
          <w:rtl/>
        </w:rPr>
      </w:pPr>
      <w:r>
        <w:rPr>
          <w:rtl/>
        </w:rPr>
        <w:t>בשביל זה באתי...</w:t>
      </w:r>
    </w:p>
    <w:p w:rsidR="008D0A54" w:rsidRDefault="008D0A54" w:rsidP="008D0A54">
      <w:pPr>
        <w:rPr>
          <w:rtl/>
        </w:rPr>
      </w:pPr>
    </w:p>
    <w:p w:rsidR="00BB1CC0" w:rsidRDefault="00BB1CC0" w:rsidP="00BB1CC0">
      <w:pPr>
        <w:pStyle w:val="-"/>
        <w:keepNext/>
        <w:rPr>
          <w:rtl/>
        </w:rPr>
      </w:pPr>
      <w:r>
        <w:rPr>
          <w:rFonts w:hint="eastAsia"/>
          <w:rtl/>
        </w:rPr>
        <w:t>מיכל</w:t>
      </w:r>
      <w:r>
        <w:rPr>
          <w:rtl/>
        </w:rPr>
        <w:t xml:space="preserve"> </w:t>
      </w:r>
      <w:r>
        <w:rPr>
          <w:rFonts w:hint="eastAsia"/>
          <w:rtl/>
        </w:rPr>
        <w:t>רוזין</w:t>
      </w:r>
      <w:r>
        <w:rPr>
          <w:rtl/>
        </w:rPr>
        <w:t>:</w:t>
      </w:r>
    </w:p>
    <w:p w:rsidR="00BB1CC0" w:rsidRDefault="00BB1CC0" w:rsidP="00BB1CC0">
      <w:pPr>
        <w:pStyle w:val="KeepWithNext"/>
        <w:rPr>
          <w:rtl/>
        </w:rPr>
      </w:pPr>
    </w:p>
    <w:p w:rsidR="008D0A54" w:rsidRDefault="000D0D64" w:rsidP="007830CC">
      <w:pPr>
        <w:rPr>
          <w:rtl/>
        </w:rPr>
      </w:pPr>
      <w:r>
        <w:rPr>
          <w:rtl/>
        </w:rPr>
        <w:t xml:space="preserve">- - כי היום, הרבה עובדי עירייה הם בעצם </w:t>
      </w:r>
      <w:bookmarkStart w:id="41" w:name="_ETM_Q1_1302730"/>
      <w:bookmarkEnd w:id="41"/>
      <w:r>
        <w:rPr>
          <w:rtl/>
        </w:rPr>
        <w:t xml:space="preserve">לא עובדים ישירים של העירייה. אני בדיוק התחלתי להגיד, חיליק, </w:t>
      </w:r>
      <w:bookmarkStart w:id="42" w:name="_ETM_Q1_1305876"/>
      <w:bookmarkEnd w:id="42"/>
      <w:r>
        <w:rPr>
          <w:rtl/>
        </w:rPr>
        <w:t xml:space="preserve">שאני לא יודעת אם אני נותנת דוגמה נכונה, אתה תתקן </w:t>
      </w:r>
      <w:bookmarkStart w:id="43" w:name="_ETM_Q1_1306719"/>
      <w:bookmarkEnd w:id="43"/>
      <w:r>
        <w:rPr>
          <w:rtl/>
        </w:rPr>
        <w:t xml:space="preserve">אותי: </w:t>
      </w:r>
      <w:r w:rsidR="008D0A54">
        <w:rPr>
          <w:rtl/>
        </w:rPr>
        <w:t xml:space="preserve">למשל, חברת </w:t>
      </w:r>
      <w:r>
        <w:rPr>
          <w:rtl/>
        </w:rPr>
        <w:t>"</w:t>
      </w:r>
      <w:r w:rsidR="008D0A54">
        <w:rPr>
          <w:rtl/>
        </w:rPr>
        <w:t>הגיחון</w:t>
      </w:r>
      <w:r>
        <w:rPr>
          <w:rtl/>
        </w:rPr>
        <w:t>"</w:t>
      </w:r>
      <w:r w:rsidR="008D0A54">
        <w:rPr>
          <w:rtl/>
        </w:rPr>
        <w:t xml:space="preserve"> בירושלים, חברת המים, היא חברה מאד מאד חזקה</w:t>
      </w:r>
      <w:r>
        <w:rPr>
          <w:rtl/>
        </w:rPr>
        <w:t>, כמי שהתעמתה אתה על חוב של הארגון שלנו.</w:t>
      </w:r>
      <w:r w:rsidR="008D0A54">
        <w:rPr>
          <w:rtl/>
        </w:rPr>
        <w:t xml:space="preserve"> הפקידים שם מאד חזקים ויכולים להחליט על סגירת חובות או צמצום חובות, דברים מאד משמעותיים. האם העובד בחברת </w:t>
      </w:r>
      <w:r>
        <w:rPr>
          <w:rtl/>
        </w:rPr>
        <w:t>"ה</w:t>
      </w:r>
      <w:r w:rsidR="008D0A54">
        <w:rPr>
          <w:rtl/>
        </w:rPr>
        <w:t>גיחון</w:t>
      </w:r>
      <w:r>
        <w:rPr>
          <w:rtl/>
        </w:rPr>
        <w:t>"</w:t>
      </w:r>
      <w:r w:rsidR="008D0A54">
        <w:rPr>
          <w:rtl/>
        </w:rPr>
        <w:t xml:space="preserve"> הוא </w:t>
      </w:r>
      <w:r w:rsidR="007830CC">
        <w:rPr>
          <w:rtl/>
        </w:rPr>
        <w:t xml:space="preserve">נחשב </w:t>
      </w:r>
      <w:bookmarkStart w:id="44" w:name="_ETM_Q1_1329845"/>
      <w:bookmarkEnd w:id="44"/>
      <w:r w:rsidR="008D0A54">
        <w:rPr>
          <w:rtl/>
        </w:rPr>
        <w:t>עובד ציבור,</w:t>
      </w:r>
      <w:r w:rsidR="007830CC">
        <w:rPr>
          <w:rtl/>
        </w:rPr>
        <w:t xml:space="preserve"> כי הוא חברה פרטית שמספקת שירותים לעירייה.</w:t>
      </w:r>
      <w:r w:rsidR="008D0A54">
        <w:rPr>
          <w:rtl/>
        </w:rPr>
        <w:t xml:space="preserve"> האם הוא</w:t>
      </w:r>
      <w:r w:rsidR="007830CC">
        <w:rPr>
          <w:rtl/>
        </w:rPr>
        <w:t xml:space="preserve"> עובד ציבור? </w:t>
      </w:r>
      <w:bookmarkStart w:id="45" w:name="_ETM_Q1_1331653"/>
      <w:bookmarkEnd w:id="45"/>
      <w:r w:rsidR="007830CC">
        <w:rPr>
          <w:rtl/>
        </w:rPr>
        <w:t>האם הוא</w:t>
      </w:r>
      <w:r w:rsidR="008D0A54">
        <w:rPr>
          <w:rtl/>
        </w:rPr>
        <w:t xml:space="preserve"> ייכנס תחת החוק הזה? מבחינת הציבור אין הבדל בין מנהל </w:t>
      </w:r>
      <w:r w:rsidR="007830CC">
        <w:rPr>
          <w:rtl/>
        </w:rPr>
        <w:t>"</w:t>
      </w:r>
      <w:r w:rsidR="008D0A54">
        <w:rPr>
          <w:rtl/>
        </w:rPr>
        <w:t>הגיחון</w:t>
      </w:r>
      <w:r w:rsidR="007830CC">
        <w:rPr>
          <w:rtl/>
        </w:rPr>
        <w:t>"</w:t>
      </w:r>
      <w:r w:rsidR="008D0A54">
        <w:rPr>
          <w:rtl/>
        </w:rPr>
        <w:t xml:space="preserve"> לבין מנהל מח</w:t>
      </w:r>
      <w:r w:rsidR="007830CC">
        <w:rPr>
          <w:rtl/>
        </w:rPr>
        <w:t>לקת</w:t>
      </w:r>
      <w:r w:rsidR="008D0A54">
        <w:rPr>
          <w:rtl/>
        </w:rPr>
        <w:t xml:space="preserve"> ארנונה.</w:t>
      </w:r>
      <w:r w:rsidR="007830CC">
        <w:rPr>
          <w:rtl/>
        </w:rPr>
        <w:t xml:space="preserve"> מבחינתו, אפילו מנהל "הגיחון" הוא יותר</w:t>
      </w:r>
      <w:r w:rsidR="008D0A54">
        <w:rPr>
          <w:rtl/>
        </w:rPr>
        <w:t xml:space="preserve"> </w:t>
      </w:r>
      <w:r w:rsidR="007830CC">
        <w:rPr>
          <w:rtl/>
        </w:rPr>
        <w:t xml:space="preserve">חזק ויש לו </w:t>
      </w:r>
      <w:bookmarkStart w:id="46" w:name="_ETM_Q1_1346771"/>
      <w:bookmarkEnd w:id="46"/>
      <w:r w:rsidR="007830CC">
        <w:rPr>
          <w:rtl/>
        </w:rPr>
        <w:t xml:space="preserve">יותר השפעה על חייו. </w:t>
      </w:r>
      <w:r w:rsidR="008D0A54">
        <w:rPr>
          <w:rtl/>
        </w:rPr>
        <w:t>אז אלה שלוש שאלות שאני חושבת שאנחנו צריכים לפתור אות</w:t>
      </w:r>
      <w:r w:rsidR="007830CC">
        <w:rPr>
          <w:rtl/>
        </w:rPr>
        <w:t>ן</w:t>
      </w:r>
      <w:r w:rsidR="008D0A54">
        <w:rPr>
          <w:rtl/>
        </w:rPr>
        <w:t xml:space="preserve"> ולראות שלא משאירים פרצה בחוק.</w:t>
      </w:r>
    </w:p>
    <w:p w:rsidR="008D0A54" w:rsidRDefault="008D0A54" w:rsidP="008D0A54">
      <w:pPr>
        <w:rPr>
          <w:rtl/>
        </w:rPr>
      </w:pPr>
    </w:p>
    <w:p w:rsidR="008D0A54" w:rsidRDefault="008D0A54" w:rsidP="00D113D7">
      <w:pPr>
        <w:rPr>
          <w:rtl/>
        </w:rPr>
      </w:pPr>
      <w:r>
        <w:rPr>
          <w:rtl/>
        </w:rPr>
        <w:t>דבר אחרון, יושבים פה מהמשטרה וחשוב לי להגיד</w:t>
      </w:r>
      <w:r w:rsidR="007830CC">
        <w:rPr>
          <w:rtl/>
        </w:rPr>
        <w:t>:</w:t>
      </w:r>
      <w:r>
        <w:rPr>
          <w:rtl/>
        </w:rPr>
        <w:t xml:space="preserve"> יש כל מיני הצעות</w:t>
      </w:r>
      <w:r w:rsidR="007830CC">
        <w:rPr>
          <w:rtl/>
        </w:rPr>
        <w:t xml:space="preserve"> חוק שרצות ורצו להגיש</w:t>
      </w:r>
      <w:r>
        <w:rPr>
          <w:rtl/>
        </w:rPr>
        <w:t xml:space="preserve"> על נושא של שוטרים </w:t>
      </w:r>
      <w:r w:rsidR="007830CC">
        <w:rPr>
          <w:rtl/>
        </w:rPr>
        <w:t>ב</w:t>
      </w:r>
      <w:r>
        <w:rPr>
          <w:rtl/>
        </w:rPr>
        <w:t>הפגנות.</w:t>
      </w:r>
      <w:r w:rsidR="007830CC">
        <w:rPr>
          <w:rtl/>
        </w:rPr>
        <w:t xml:space="preserve"> זה </w:t>
      </w:r>
      <w:bookmarkStart w:id="47" w:name="_ETM_Q1_1363323"/>
      <w:bookmarkEnd w:id="47"/>
      <w:r w:rsidR="007830CC">
        <w:rPr>
          <w:rtl/>
        </w:rPr>
        <w:t xml:space="preserve">נושא חשוב, עליזה, כי היה לנו גם דיון על הנושא </w:t>
      </w:r>
      <w:bookmarkStart w:id="48" w:name="_ETM_Q1_1368236"/>
      <w:bookmarkEnd w:id="48"/>
      <w:r w:rsidR="007830CC">
        <w:rPr>
          <w:rtl/>
        </w:rPr>
        <w:t>של ההפגנות.</w:t>
      </w:r>
      <w:r>
        <w:rPr>
          <w:rtl/>
        </w:rPr>
        <w:t xml:space="preserve"> אני חושבת שהצעת החוק שלי נותנת מענה גם לענין הזה, גם לשוטרים במהלך הפגנות</w:t>
      </w:r>
      <w:r w:rsidR="007830CC">
        <w:rPr>
          <w:rtl/>
        </w:rPr>
        <w:t xml:space="preserve"> או דברים כאלה</w:t>
      </w:r>
      <w:r>
        <w:rPr>
          <w:rtl/>
        </w:rPr>
        <w:t>. היו מקרים גם יותר קשים של שוטרים שהסיעו</w:t>
      </w:r>
      <w:r w:rsidR="007830CC">
        <w:rPr>
          <w:rtl/>
        </w:rPr>
        <w:t>, למשל,</w:t>
      </w:r>
      <w:r>
        <w:rPr>
          <w:rtl/>
        </w:rPr>
        <w:t xml:space="preserve"> נשים מוכות</w:t>
      </w:r>
      <w:r w:rsidR="007830CC">
        <w:rPr>
          <w:rtl/>
        </w:rPr>
        <w:t xml:space="preserve"> למעון לנשים מוכות</w:t>
      </w:r>
      <w:r>
        <w:rPr>
          <w:rtl/>
        </w:rPr>
        <w:t xml:space="preserve"> ופגעו בהן</w:t>
      </w:r>
      <w:r w:rsidR="007830CC">
        <w:rPr>
          <w:rtl/>
        </w:rPr>
        <w:t xml:space="preserve"> וכדומה</w:t>
      </w:r>
      <w:r>
        <w:rPr>
          <w:rtl/>
        </w:rPr>
        <w:t>.</w:t>
      </w:r>
      <w:r w:rsidR="007830CC">
        <w:rPr>
          <w:rtl/>
        </w:rPr>
        <w:t xml:space="preserve"> היו מקרים קשים אחרים,</w:t>
      </w:r>
      <w:r>
        <w:rPr>
          <w:rtl/>
        </w:rPr>
        <w:t xml:space="preserve"> תמיד יש מקרים חריגים. השאלה אם הצעת החוק הזאת </w:t>
      </w:r>
      <w:r w:rsidR="00D113D7">
        <w:rPr>
          <w:rtl/>
        </w:rPr>
        <w:t xml:space="preserve">קם </w:t>
      </w:r>
      <w:r>
        <w:rPr>
          <w:rtl/>
        </w:rPr>
        <w:t>נותנת מענה</w:t>
      </w:r>
      <w:r w:rsidR="00D113D7">
        <w:rPr>
          <w:rtl/>
        </w:rPr>
        <w:t xml:space="preserve"> לענין הזה ואם כן, </w:t>
      </w:r>
      <w:bookmarkStart w:id="49" w:name="_ETM_Q1_1391264"/>
      <w:bookmarkEnd w:id="49"/>
      <w:r w:rsidR="00D113D7">
        <w:rPr>
          <w:rtl/>
        </w:rPr>
        <w:t>אז זה שתי ציפורים במכה אחת.</w:t>
      </w:r>
    </w:p>
    <w:p w:rsidR="008D0A54" w:rsidRDefault="008D0A54" w:rsidP="008D0A54">
      <w:pPr>
        <w:rPr>
          <w:rtl/>
        </w:rPr>
      </w:pPr>
    </w:p>
    <w:p w:rsidR="008D0A54" w:rsidRDefault="008D0A54" w:rsidP="008D0A5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13D7" w:rsidRDefault="00D113D7" w:rsidP="008D0A54">
      <w:pPr>
        <w:pStyle w:val="KeepWithNext"/>
        <w:rPr>
          <w:rtl/>
        </w:rPr>
      </w:pPr>
    </w:p>
    <w:p w:rsidR="008D0A54" w:rsidRDefault="008D0A54" w:rsidP="00D113D7">
      <w:pPr>
        <w:pStyle w:val="KeepWithNext"/>
        <w:rPr>
          <w:rtl/>
        </w:rPr>
      </w:pPr>
      <w:bookmarkStart w:id="50" w:name="_ETM_Q1_1394540"/>
      <w:bookmarkEnd w:id="50"/>
      <w:r>
        <w:rPr>
          <w:rtl/>
        </w:rPr>
        <w:t xml:space="preserve">תודה </w:t>
      </w:r>
      <w:r w:rsidR="00D113D7">
        <w:rPr>
          <w:rtl/>
        </w:rPr>
        <w:t>ל</w:t>
      </w:r>
      <w:r>
        <w:rPr>
          <w:rtl/>
        </w:rPr>
        <w:t>חברת הכנסת רוזין.</w:t>
      </w:r>
      <w:r w:rsidR="00D113D7">
        <w:rPr>
          <w:rtl/>
        </w:rPr>
        <w:t xml:space="preserve"> תמי, בואי נעשה סדר </w:t>
      </w:r>
      <w:bookmarkStart w:id="51" w:name="_ETM_Q1_1396910"/>
      <w:bookmarkEnd w:id="51"/>
      <w:r w:rsidR="00D113D7">
        <w:rPr>
          <w:rtl/>
        </w:rPr>
        <w:t>בדברים.</w:t>
      </w:r>
    </w:p>
    <w:p w:rsidR="008D0A54" w:rsidRDefault="008D0A54" w:rsidP="008D0A54">
      <w:pPr>
        <w:rPr>
          <w:rtl/>
        </w:rPr>
      </w:pPr>
    </w:p>
    <w:p w:rsidR="008D0A54" w:rsidRDefault="008D0A54" w:rsidP="008D0A54">
      <w:pPr>
        <w:pStyle w:val="a5"/>
        <w:keepNext/>
        <w:rPr>
          <w:rtl/>
        </w:rPr>
      </w:pPr>
      <w:r>
        <w:rPr>
          <w:rFonts w:hint="eastAsia"/>
          <w:rtl/>
        </w:rPr>
        <w:lastRenderedPageBreak/>
        <w:t>תמי</w:t>
      </w:r>
      <w:r>
        <w:rPr>
          <w:rtl/>
        </w:rPr>
        <w:t xml:space="preserve"> </w:t>
      </w:r>
      <w:r>
        <w:rPr>
          <w:rFonts w:hint="eastAsia"/>
          <w:rtl/>
        </w:rPr>
        <w:t>סלע</w:t>
      </w:r>
      <w:r>
        <w:rPr>
          <w:rtl/>
        </w:rPr>
        <w:t>:</w:t>
      </w:r>
    </w:p>
    <w:p w:rsidR="008D0A54" w:rsidRDefault="008D0A54" w:rsidP="008D0A54">
      <w:pPr>
        <w:pStyle w:val="KeepWithNext"/>
        <w:rPr>
          <w:rtl/>
        </w:rPr>
      </w:pPr>
    </w:p>
    <w:p w:rsidR="00D113D7" w:rsidRDefault="00D113D7" w:rsidP="00D113D7">
      <w:pPr>
        <w:rPr>
          <w:rtl/>
        </w:rPr>
      </w:pPr>
      <w:r>
        <w:rPr>
          <w:rtl/>
        </w:rPr>
        <w:t xml:space="preserve">בעצם את רוב הדברים מיכל אמרה ואולי אני קצת ארחיב </w:t>
      </w:r>
      <w:bookmarkStart w:id="52" w:name="_ETM_Q1_1403448"/>
      <w:bookmarkEnd w:id="52"/>
      <w:r>
        <w:rPr>
          <w:rtl/>
        </w:rPr>
        <w:t xml:space="preserve">ואז נשמע את העמדה של משרד המשפטים וגורמים אחרים. </w:t>
      </w:r>
      <w:r w:rsidR="008D0A54">
        <w:rPr>
          <w:rtl/>
        </w:rPr>
        <w:t xml:space="preserve">ראשית, באמת אנחנו מדברים על תיקון </w:t>
      </w:r>
      <w:r>
        <w:rPr>
          <w:rtl/>
        </w:rPr>
        <w:t>ל</w:t>
      </w:r>
      <w:r w:rsidR="008D0A54">
        <w:rPr>
          <w:rtl/>
        </w:rPr>
        <w:t>סעי</w:t>
      </w:r>
      <w:r w:rsidR="00005CA4">
        <w:rPr>
          <w:rtl/>
        </w:rPr>
        <w:t>ף</w:t>
      </w:r>
      <w:r w:rsidR="008D0A54">
        <w:rPr>
          <w:rtl/>
        </w:rPr>
        <w:t xml:space="preserve"> 3</w:t>
      </w:r>
      <w:r>
        <w:rPr>
          <w:rtl/>
        </w:rPr>
        <w:t>(</w:t>
      </w:r>
      <w:r w:rsidR="008D0A54">
        <w:rPr>
          <w:rtl/>
        </w:rPr>
        <w:t>א</w:t>
      </w:r>
      <w:r>
        <w:rPr>
          <w:rtl/>
        </w:rPr>
        <w:t>)</w:t>
      </w:r>
      <w:r w:rsidR="008D0A54">
        <w:rPr>
          <w:rtl/>
        </w:rPr>
        <w:t>(6)</w:t>
      </w:r>
      <w:r>
        <w:rPr>
          <w:rtl/>
        </w:rPr>
        <w:t xml:space="preserve"> </w:t>
      </w:r>
      <w:bookmarkStart w:id="53" w:name="_ETM_Q1_1413122"/>
      <w:bookmarkEnd w:id="53"/>
      <w:r>
        <w:rPr>
          <w:rtl/>
        </w:rPr>
        <w:t>לחוק למניעת הטרדה מינית, שהוא הסעיף שמונה אותן</w:t>
      </w:r>
      <w:r w:rsidR="008D0A54">
        <w:rPr>
          <w:rtl/>
        </w:rPr>
        <w:t xml:space="preserve"> מערכות יחסים</w:t>
      </w:r>
      <w:r>
        <w:rPr>
          <w:rtl/>
        </w:rPr>
        <w:t xml:space="preserve"> ייחודיות</w:t>
      </w:r>
      <w:r w:rsidR="008D0A54">
        <w:rPr>
          <w:rtl/>
        </w:rPr>
        <w:t xml:space="preserve"> שהמחוקק מצא לנכון ל</w:t>
      </w:r>
      <w:r>
        <w:rPr>
          <w:rtl/>
        </w:rPr>
        <w:t>כלול בחוק,</w:t>
      </w:r>
      <w:r w:rsidR="008D0A54">
        <w:rPr>
          <w:rtl/>
        </w:rPr>
        <w:t xml:space="preserve"> </w:t>
      </w:r>
      <w:r>
        <w:rPr>
          <w:rtl/>
        </w:rPr>
        <w:t xml:space="preserve">שנוצרים </w:t>
      </w:r>
      <w:bookmarkStart w:id="54" w:name="_ETM_Q1_1421914"/>
      <w:bookmarkEnd w:id="54"/>
      <w:r>
        <w:rPr>
          <w:rtl/>
        </w:rPr>
        <w:t xml:space="preserve">בהן יחסי מרות או תלות ויש חשש לניצול של היחסים </w:t>
      </w:r>
      <w:bookmarkStart w:id="55" w:name="_ETM_Q1_1424622"/>
      <w:bookmarkEnd w:id="55"/>
      <w:r>
        <w:rPr>
          <w:rtl/>
        </w:rPr>
        <w:t xml:space="preserve">האלה. בעצם ה"נפקא מינה", המשמעות של מערכות היחסים האלה היא </w:t>
      </w:r>
      <w:bookmarkStart w:id="56" w:name="_ETM_Q1_1425922"/>
      <w:bookmarkEnd w:id="56"/>
      <w:r>
        <w:rPr>
          <w:rtl/>
        </w:rPr>
        <w:t xml:space="preserve">לא שרק במקרים האלה יכולה להיות הטרדה מינית. הטרדה יכולה </w:t>
      </w:r>
      <w:bookmarkStart w:id="57" w:name="_ETM_Q1_1431209"/>
      <w:bookmarkEnd w:id="57"/>
      <w:r>
        <w:rPr>
          <w:rtl/>
        </w:rPr>
        <w:t xml:space="preserve">להיות גם כשאין יחסי תלות או מרות אלא </w:t>
      </w:r>
      <w:bookmarkStart w:id="58" w:name="_ETM_Q1_1435654"/>
      <w:bookmarkEnd w:id="58"/>
      <w:r>
        <w:rPr>
          <w:rtl/>
        </w:rPr>
        <w:t xml:space="preserve">שבאמת לא נדרשת התגובה של המוטרדת או המוטרד, האמירה "לא", </w:t>
      </w:r>
      <w:bookmarkStart w:id="59" w:name="_ETM_Q1_1442196"/>
      <w:bookmarkEnd w:id="59"/>
      <w:r>
        <w:rPr>
          <w:rtl/>
        </w:rPr>
        <w:t xml:space="preserve">ואם ההצעות או ההתייחסויות חוזרות על עצמן, בעצם הצד החזק </w:t>
      </w:r>
      <w:bookmarkStart w:id="60" w:name="_ETM_Q1_1448484"/>
      <w:bookmarkEnd w:id="60"/>
      <w:r>
        <w:rPr>
          <w:rtl/>
        </w:rPr>
        <w:t xml:space="preserve">הוא זה שצריך להיזהר, לשים לב, לעצור את עצמו גם </w:t>
      </w:r>
      <w:bookmarkStart w:id="61" w:name="_ETM_Q1_1453727"/>
      <w:bookmarkEnd w:id="61"/>
      <w:r>
        <w:rPr>
          <w:rtl/>
        </w:rPr>
        <w:t>בלי שהיא אמרה שהיא לא מעוניינת.</w:t>
      </w:r>
    </w:p>
    <w:p w:rsidR="00D113D7" w:rsidRDefault="00D113D7" w:rsidP="00D113D7">
      <w:pPr>
        <w:rPr>
          <w:rtl/>
        </w:rPr>
      </w:pPr>
    </w:p>
    <w:p w:rsidR="008D0A54" w:rsidRDefault="008D0A54" w:rsidP="00CF5C56">
      <w:pPr>
        <w:rPr>
          <w:rtl/>
        </w:rPr>
      </w:pPr>
      <w:r>
        <w:rPr>
          <w:rtl/>
        </w:rPr>
        <w:t>עוד חשוב לומר</w:t>
      </w:r>
      <w:r w:rsidR="00D8587F">
        <w:rPr>
          <w:rtl/>
        </w:rPr>
        <w:t>,</w:t>
      </w:r>
      <w:r>
        <w:rPr>
          <w:rtl/>
        </w:rPr>
        <w:t xml:space="preserve"> שיחסי התלות והמרות זה לא דבר </w:t>
      </w:r>
      <w:r w:rsidR="00005CA4">
        <w:rPr>
          <w:rtl/>
        </w:rPr>
        <w:t xml:space="preserve">מספיק. </w:t>
      </w:r>
      <w:r w:rsidR="00D8587F">
        <w:rPr>
          <w:rtl/>
        </w:rPr>
        <w:t xml:space="preserve">צריך גם להוכיח שקיימים יחסי </w:t>
      </w:r>
      <w:bookmarkStart w:id="62" w:name="_ETM_Q1_1460041"/>
      <w:bookmarkEnd w:id="62"/>
      <w:r w:rsidR="00D8587F">
        <w:rPr>
          <w:rtl/>
        </w:rPr>
        <w:t xml:space="preserve">מרות ותלות אבל גם שהיה ניצול שלהם. זה אלמנט בפני </w:t>
      </w:r>
      <w:bookmarkStart w:id="63" w:name="_ETM_Q1_1464381"/>
      <w:bookmarkEnd w:id="63"/>
      <w:r w:rsidR="00D8587F">
        <w:rPr>
          <w:rtl/>
        </w:rPr>
        <w:t xml:space="preserve">עצמו. </w:t>
      </w:r>
      <w:r w:rsidR="00005CA4">
        <w:rPr>
          <w:rtl/>
        </w:rPr>
        <w:t xml:space="preserve">נכון שלפעמים בית המשפט </w:t>
      </w:r>
      <w:r>
        <w:rPr>
          <w:rtl/>
        </w:rPr>
        <w:t>יגיד</w:t>
      </w:r>
      <w:r w:rsidR="002A745E">
        <w:rPr>
          <w:rtl/>
        </w:rPr>
        <w:t>:</w:t>
      </w:r>
      <w:r>
        <w:rPr>
          <w:rtl/>
        </w:rPr>
        <w:t xml:space="preserve"> מעצם יחסי המרות, </w:t>
      </w:r>
      <w:r w:rsidR="002A745E">
        <w:rPr>
          <w:rtl/>
        </w:rPr>
        <w:t xml:space="preserve">אם הם כאלה שיש באמת הירארכיה מאד גדולה, </w:t>
      </w:r>
      <w:bookmarkStart w:id="64" w:name="_ETM_Q1_1475385"/>
      <w:bookmarkEnd w:id="64"/>
      <w:r>
        <w:rPr>
          <w:rtl/>
        </w:rPr>
        <w:t>אני מניח ניצול אבל הצד השני יכול להוכיח שלא היה</w:t>
      </w:r>
      <w:r w:rsidR="002A745E">
        <w:rPr>
          <w:rtl/>
        </w:rPr>
        <w:t>, ואם הוא יוכיח שלא היה אז</w:t>
      </w:r>
      <w:r>
        <w:rPr>
          <w:rtl/>
        </w:rPr>
        <w:t xml:space="preserve"> העבירה לא הוכחה. פה נוספו עוד שני אלמנטים</w:t>
      </w:r>
      <w:r w:rsidR="002A745E">
        <w:rPr>
          <w:rtl/>
        </w:rPr>
        <w:t xml:space="preserve"> במסגרת </w:t>
      </w:r>
      <w:bookmarkStart w:id="65" w:name="_ETM_Q1_1486862"/>
      <w:bookmarkEnd w:id="65"/>
      <w:r w:rsidR="002A745E">
        <w:rPr>
          <w:rtl/>
        </w:rPr>
        <w:t>התפקיד</w:t>
      </w:r>
      <w:r>
        <w:rPr>
          <w:rtl/>
        </w:rPr>
        <w:t xml:space="preserve"> כי </w:t>
      </w:r>
      <w:r w:rsidR="002A745E">
        <w:rPr>
          <w:rtl/>
        </w:rPr>
        <w:t xml:space="preserve">באמת </w:t>
      </w:r>
      <w:r>
        <w:rPr>
          <w:rtl/>
        </w:rPr>
        <w:t>אנחנו מדברים על כל אדם מול עובד ציבור</w:t>
      </w:r>
      <w:r w:rsidR="002A745E">
        <w:rPr>
          <w:rtl/>
        </w:rPr>
        <w:t xml:space="preserve"> או נבחר ציבור וזה מאד רחב,</w:t>
      </w:r>
      <w:r>
        <w:rPr>
          <w:rtl/>
        </w:rPr>
        <w:t xml:space="preserve"> וגם השימוש לרעה בסמכות, זאת אומרת שלא מספיק</w:t>
      </w:r>
      <w:r w:rsidR="006E6F7A">
        <w:rPr>
          <w:rtl/>
        </w:rPr>
        <w:t xml:space="preserve"> רק</w:t>
      </w:r>
      <w:r>
        <w:rPr>
          <w:rtl/>
        </w:rPr>
        <w:t xml:space="preserve"> שהי</w:t>
      </w:r>
      <w:r w:rsidR="006E6F7A">
        <w:rPr>
          <w:rtl/>
        </w:rPr>
        <w:t>תה</w:t>
      </w:r>
      <w:r>
        <w:rPr>
          <w:rtl/>
        </w:rPr>
        <w:t xml:space="preserve"> מערכת יחסים מסוימת אלא </w:t>
      </w:r>
      <w:r w:rsidR="00CF5C56">
        <w:rPr>
          <w:rtl/>
        </w:rPr>
        <w:t>ש</w:t>
      </w:r>
      <w:r>
        <w:rPr>
          <w:rtl/>
        </w:rPr>
        <w:t>נעשה גם מעשה כל שהוא</w:t>
      </w:r>
      <w:r w:rsidR="00CF5C56">
        <w:rPr>
          <w:rtl/>
        </w:rPr>
        <w:t xml:space="preserve"> שמהווה שי</w:t>
      </w:r>
      <w:bookmarkStart w:id="66" w:name="_ETM_Q1_1496233"/>
      <w:bookmarkEnd w:id="66"/>
      <w:r w:rsidR="00CF5C56">
        <w:rPr>
          <w:rtl/>
        </w:rPr>
        <w:t>מוש לרעה בסמכות וגם</w:t>
      </w:r>
      <w:r>
        <w:rPr>
          <w:rtl/>
        </w:rPr>
        <w:t xml:space="preserve"> אני מסכימה שהדברים האלה חשובים כי אנחנו רוצים</w:t>
      </w:r>
      <w:r w:rsidR="00CF5C56">
        <w:rPr>
          <w:rtl/>
        </w:rPr>
        <w:t xml:space="preserve"> באמת</w:t>
      </w:r>
      <w:r>
        <w:rPr>
          <w:rtl/>
        </w:rPr>
        <w:t xml:space="preserve"> לתפוס את המקרים המדויקים.</w:t>
      </w:r>
    </w:p>
    <w:p w:rsidR="008D0A54" w:rsidRDefault="008D0A54" w:rsidP="008D0A54">
      <w:pPr>
        <w:rPr>
          <w:rtl/>
        </w:rPr>
      </w:pPr>
    </w:p>
    <w:p w:rsidR="00CF5C56" w:rsidRDefault="008D0A54" w:rsidP="00CF5C56">
      <w:pPr>
        <w:rPr>
          <w:rtl/>
        </w:rPr>
      </w:pPr>
      <w:r>
        <w:rPr>
          <w:rtl/>
        </w:rPr>
        <w:t>לגבי השאלות שהעלית: ההגדרה של עובד ציבור בחוק העונשין,</w:t>
      </w:r>
      <w:r w:rsidR="00CF5C56">
        <w:rPr>
          <w:rtl/>
        </w:rPr>
        <w:t xml:space="preserve"> שאליה מפנה הצעת החוק</w:t>
      </w:r>
      <w:r>
        <w:rPr>
          <w:rtl/>
        </w:rPr>
        <w:t xml:space="preserve"> בנוסח שכרגע נמצא על השולחן היא הגדרה רחבה</w:t>
      </w:r>
      <w:r w:rsidR="00CF5C56">
        <w:rPr>
          <w:rtl/>
        </w:rPr>
        <w:t xml:space="preserve"> שכוללת גם נבחרי ציבור </w:t>
      </w:r>
      <w:r>
        <w:rPr>
          <w:rtl/>
        </w:rPr>
        <w:t xml:space="preserve">כי פסקה 10 מדברת על </w:t>
      </w:r>
      <w:r w:rsidR="00CF5C56">
        <w:rPr>
          <w:rtl/>
        </w:rPr>
        <w:t>"</w:t>
      </w:r>
      <w:r>
        <w:rPr>
          <w:rtl/>
        </w:rPr>
        <w:t>נושא משרה או תפקיד</w:t>
      </w:r>
      <w:r w:rsidR="00CF5C56">
        <w:rPr>
          <w:rtl/>
        </w:rPr>
        <w:t xml:space="preserve"> על פי חיקוק בין במינוי, בין </w:t>
      </w:r>
      <w:bookmarkStart w:id="67" w:name="_ETM_Q1_1530469"/>
      <w:bookmarkEnd w:id="67"/>
      <w:r w:rsidR="00CF5C56">
        <w:rPr>
          <w:rtl/>
        </w:rPr>
        <w:t>בבחירה ובין בהסכם אף אם איננו אחד מנבחרי הציבור שמנויים בפסקאות האחרות".</w:t>
      </w:r>
      <w:r>
        <w:rPr>
          <w:rtl/>
        </w:rPr>
        <w:t xml:space="preserve"> </w:t>
      </w:r>
      <w:r w:rsidR="002F4014">
        <w:rPr>
          <w:rtl/>
        </w:rPr>
        <w:t>שוטר נכנס בוודאי לפסקאות</w:t>
      </w:r>
      <w:r w:rsidR="00CF5C56">
        <w:rPr>
          <w:rtl/>
        </w:rPr>
        <w:t xml:space="preserve"> שיש לפני כן</w:t>
      </w:r>
      <w:r w:rsidR="002F4014">
        <w:rPr>
          <w:rtl/>
        </w:rPr>
        <w:t>, עובד מדינה לרבות חייל</w:t>
      </w:r>
      <w:r w:rsidR="00CF5C56">
        <w:rPr>
          <w:rtl/>
        </w:rPr>
        <w:t xml:space="preserve"> גם</w:t>
      </w:r>
      <w:r w:rsidR="002F4014">
        <w:rPr>
          <w:rtl/>
        </w:rPr>
        <w:t xml:space="preserve">. </w:t>
      </w:r>
    </w:p>
    <w:p w:rsidR="00CF5C56" w:rsidRDefault="00CF5C56" w:rsidP="00CF5C56">
      <w:pPr>
        <w:rPr>
          <w:rtl/>
        </w:rPr>
      </w:pPr>
    </w:p>
    <w:p w:rsidR="002F4014" w:rsidRDefault="002F4014" w:rsidP="00D83708">
      <w:pPr>
        <w:rPr>
          <w:rtl/>
        </w:rPr>
      </w:pPr>
      <w:r>
        <w:rPr>
          <w:rtl/>
        </w:rPr>
        <w:t>עכשיו, לגבי עניינים של הפרטה, עובדים שבעצם מקבלים סמכויות כמו של עובדי ציבור אבל הם לא מועסקים ישירות</w:t>
      </w:r>
      <w:r w:rsidR="00CF5C56">
        <w:rPr>
          <w:rtl/>
        </w:rPr>
        <w:t xml:space="preserve"> – זאת שאלה שעלתה בפסיקה ולא</w:t>
      </w:r>
      <w:r>
        <w:rPr>
          <w:rtl/>
        </w:rPr>
        <w:t xml:space="preserve"> קיבלה תשובה</w:t>
      </w:r>
      <w:r w:rsidR="00CF5C56">
        <w:rPr>
          <w:rtl/>
        </w:rPr>
        <w:t xml:space="preserve"> ברורה</w:t>
      </w:r>
      <w:r>
        <w:rPr>
          <w:rtl/>
        </w:rPr>
        <w:t xml:space="preserve"> </w:t>
      </w:r>
      <w:r w:rsidR="00CF5C56">
        <w:rPr>
          <w:rtl/>
        </w:rPr>
        <w:t>ו</w:t>
      </w:r>
      <w:r>
        <w:rPr>
          <w:rtl/>
        </w:rPr>
        <w:t>מוחלטת שהם כן ייכנסו וזה רלוונטי</w:t>
      </w:r>
      <w:r w:rsidR="00CF5C56">
        <w:rPr>
          <w:rtl/>
        </w:rPr>
        <w:t>, אגב,</w:t>
      </w:r>
      <w:r>
        <w:rPr>
          <w:rtl/>
        </w:rPr>
        <w:t xml:space="preserve"> לא רק לחוק הזה</w:t>
      </w:r>
      <w:r w:rsidR="00CF5C56">
        <w:rPr>
          <w:rtl/>
        </w:rPr>
        <w:t xml:space="preserve"> כמובן</w:t>
      </w:r>
      <w:r>
        <w:rPr>
          <w:rtl/>
        </w:rPr>
        <w:t xml:space="preserve">. אם אני טועה תתקנו אותי אבל </w:t>
      </w:r>
      <w:r w:rsidR="00CF5C56">
        <w:rPr>
          <w:rtl/>
        </w:rPr>
        <w:t xml:space="preserve">לפי מה שאני </w:t>
      </w:r>
      <w:bookmarkStart w:id="68" w:name="_ETM_Q1_1561955"/>
      <w:bookmarkEnd w:id="68"/>
      <w:r w:rsidR="00CF5C56">
        <w:rPr>
          <w:rtl/>
        </w:rPr>
        <w:t xml:space="preserve">קראתי ודיברתי גם עם אנשי משרד המשפטים, </w:t>
      </w:r>
      <w:r>
        <w:rPr>
          <w:rtl/>
        </w:rPr>
        <w:t>זה רלוונטי לעבירות רבות שחלות על עובדי ציבור בין אם על ההתנהגות שלהם</w:t>
      </w:r>
      <w:r w:rsidR="00CF5C56">
        <w:rPr>
          <w:rtl/>
        </w:rPr>
        <w:t xml:space="preserve"> ובין אם </w:t>
      </w:r>
      <w:bookmarkStart w:id="69" w:name="_ETM_Q1_1572078"/>
      <w:bookmarkEnd w:id="69"/>
      <w:r w:rsidR="00CF5C56">
        <w:rPr>
          <w:rtl/>
        </w:rPr>
        <w:t>כלפיהם</w:t>
      </w:r>
      <w:r>
        <w:rPr>
          <w:rtl/>
        </w:rPr>
        <w:t>.</w:t>
      </w:r>
      <w:r w:rsidR="00CF5C56">
        <w:rPr>
          <w:rtl/>
        </w:rPr>
        <w:t xml:space="preserve"> תקיפה של עובד ציבור וכולי, יש כל מיני עבירות</w:t>
      </w:r>
      <w:r w:rsidR="00A67FD1">
        <w:rPr>
          <w:rtl/>
        </w:rPr>
        <w:t xml:space="preserve"> </w:t>
      </w:r>
      <w:bookmarkStart w:id="70" w:name="_ETM_Q1_1575442"/>
      <w:bookmarkEnd w:id="70"/>
      <w:r w:rsidR="00A67FD1">
        <w:rPr>
          <w:rtl/>
        </w:rPr>
        <w:t xml:space="preserve">שהמונח הזה נמצא בהן. </w:t>
      </w:r>
      <w:r>
        <w:rPr>
          <w:rtl/>
        </w:rPr>
        <w:t>יש גישות בפסיקה שבאמת אומרות שגם עובד שבפועל מקבל סמכויות של עובד צ</w:t>
      </w:r>
      <w:r w:rsidR="00A67FD1">
        <w:rPr>
          <w:rtl/>
        </w:rPr>
        <w:t>י</w:t>
      </w:r>
      <w:r>
        <w:rPr>
          <w:rtl/>
        </w:rPr>
        <w:t>ב</w:t>
      </w:r>
      <w:r w:rsidR="00A67FD1">
        <w:rPr>
          <w:rtl/>
        </w:rPr>
        <w:t>ו</w:t>
      </w:r>
      <w:r>
        <w:rPr>
          <w:rtl/>
        </w:rPr>
        <w:t xml:space="preserve">ר </w:t>
      </w:r>
      <w:r w:rsidR="00A67FD1">
        <w:rPr>
          <w:rtl/>
        </w:rPr>
        <w:t>ו</w:t>
      </w:r>
      <w:r>
        <w:rPr>
          <w:rtl/>
        </w:rPr>
        <w:t>צריך לבחון את הנסיבות, מה שיקול הדעת שיש לו</w:t>
      </w:r>
      <w:r w:rsidR="00A67FD1">
        <w:rPr>
          <w:rtl/>
        </w:rPr>
        <w:t>, מה המעמד שלו כלפי הציבור,</w:t>
      </w:r>
      <w:r>
        <w:rPr>
          <w:rtl/>
        </w:rPr>
        <w:t xml:space="preserve"> אז כן יחילו עליו</w:t>
      </w:r>
      <w:r w:rsidR="00A67FD1">
        <w:rPr>
          <w:rtl/>
        </w:rPr>
        <w:t>. זאת אומרת,</w:t>
      </w:r>
      <w:r>
        <w:rPr>
          <w:rtl/>
        </w:rPr>
        <w:t xml:space="preserve"> עוד אין תקדים מוחלט ואני יודעת שגם במשרד המשפטים יש התלבטות </w:t>
      </w:r>
      <w:r w:rsidR="00D83708">
        <w:rPr>
          <w:rtl/>
        </w:rPr>
        <w:t xml:space="preserve">בשאלה הכללית, האם אולי לתקן את החוק כדי להבהיר את זה </w:t>
      </w:r>
      <w:r>
        <w:rPr>
          <w:rtl/>
        </w:rPr>
        <w:t>כי יש איזה שינוי היום</w:t>
      </w:r>
      <w:r w:rsidR="00D83708">
        <w:rPr>
          <w:rtl/>
        </w:rPr>
        <w:t xml:space="preserve"> בשוק התעסוקה,</w:t>
      </w:r>
      <w:r>
        <w:rPr>
          <w:rtl/>
        </w:rPr>
        <w:t xml:space="preserve"> שאולי החקיקה קצת מפגרת וצריכה להדביק את זה.</w:t>
      </w:r>
    </w:p>
    <w:p w:rsidR="002F4014" w:rsidRDefault="002F4014" w:rsidP="008D0A54">
      <w:pPr>
        <w:rPr>
          <w:rtl/>
        </w:rPr>
      </w:pPr>
    </w:p>
    <w:p w:rsidR="002F4014" w:rsidRDefault="002F4014" w:rsidP="008D0A54">
      <w:pPr>
        <w:rPr>
          <w:rtl/>
        </w:rPr>
      </w:pPr>
      <w:r>
        <w:rPr>
          <w:rtl/>
        </w:rPr>
        <w:t xml:space="preserve">אני מסכימה עם התשובה שקיבלתי ממשרד המשפטים, </w:t>
      </w:r>
      <w:r w:rsidR="00D83708">
        <w:rPr>
          <w:rtl/>
        </w:rPr>
        <w:t xml:space="preserve"> ותכף הם יגידו את זה במילותיהם, </w:t>
      </w:r>
      <w:r>
        <w:rPr>
          <w:rtl/>
        </w:rPr>
        <w:t>שזה יהיה מוזר לתקן את הענין הזה רק בחוק הזה</w:t>
      </w:r>
      <w:r w:rsidR="00D83708">
        <w:rPr>
          <w:rtl/>
        </w:rPr>
        <w:t xml:space="preserve"> כי זו באמת שאלה - -</w:t>
      </w:r>
    </w:p>
    <w:p w:rsidR="002F4014" w:rsidRDefault="002F4014" w:rsidP="008D0A54">
      <w:pPr>
        <w:rPr>
          <w:rtl/>
        </w:rPr>
      </w:pPr>
    </w:p>
    <w:p w:rsidR="002F4014" w:rsidRDefault="002F4014" w:rsidP="002F4014">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2F4014" w:rsidRDefault="002F4014" w:rsidP="002F4014">
      <w:pPr>
        <w:pStyle w:val="KeepWithNext"/>
        <w:rPr>
          <w:rtl/>
        </w:rPr>
      </w:pPr>
    </w:p>
    <w:p w:rsidR="002F4014" w:rsidRDefault="00D83708" w:rsidP="00360A06">
      <w:pPr>
        <w:rPr>
          <w:rtl/>
        </w:rPr>
      </w:pPr>
      <w:r>
        <w:rPr>
          <w:rtl/>
        </w:rPr>
        <w:t xml:space="preserve">לא בטוח שיש </w:t>
      </w:r>
      <w:bookmarkStart w:id="71" w:name="_ETM_Q1_1622013"/>
      <w:bookmarkEnd w:id="71"/>
      <w:r>
        <w:rPr>
          <w:rtl/>
        </w:rPr>
        <w:t>צורך, תמי וסליחה שאני... אם אנחנו מטפלים בסמכות הנח</w:t>
      </w:r>
      <w:bookmarkStart w:id="72" w:name="_ETM_Q1_1621904"/>
      <w:bookmarkEnd w:id="72"/>
      <w:r>
        <w:rPr>
          <w:rtl/>
        </w:rPr>
        <w:t xml:space="preserve">זית, אז ממילא זה יחול גם על עובדים של קבלנים או </w:t>
      </w:r>
      <w:bookmarkStart w:id="73" w:name="_ETM_Q1_1626689"/>
      <w:bookmarkEnd w:id="73"/>
      <w:r>
        <w:rPr>
          <w:rtl/>
        </w:rPr>
        <w:t>עובדים של חברות מופרטות</w:t>
      </w:r>
      <w:r w:rsidR="00360A06">
        <w:rPr>
          <w:rtl/>
        </w:rPr>
        <w:t xml:space="preserve"> </w:t>
      </w:r>
      <w:r w:rsidR="002F4014">
        <w:rPr>
          <w:rtl/>
        </w:rPr>
        <w:t>שיטענו שיש להם סמכות</w:t>
      </w:r>
      <w:r w:rsidR="00360A06">
        <w:rPr>
          <w:rtl/>
        </w:rPr>
        <w:t xml:space="preserve"> לתת - -</w:t>
      </w:r>
    </w:p>
    <w:p w:rsidR="002F4014" w:rsidRDefault="002F4014" w:rsidP="002F4014">
      <w:pPr>
        <w:rPr>
          <w:rtl/>
        </w:rPr>
      </w:pPr>
    </w:p>
    <w:p w:rsidR="002F4014" w:rsidRDefault="002F4014" w:rsidP="002F40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F4014" w:rsidRDefault="002F4014" w:rsidP="002F4014">
      <w:pPr>
        <w:pStyle w:val="KeepWithNext"/>
        <w:rPr>
          <w:rtl/>
        </w:rPr>
      </w:pPr>
    </w:p>
    <w:p w:rsidR="002F4014" w:rsidRDefault="00360A06" w:rsidP="002F4014">
      <w:pPr>
        <w:rPr>
          <w:rtl/>
        </w:rPr>
      </w:pPr>
      <w:r>
        <w:rPr>
          <w:rtl/>
        </w:rPr>
        <w:t xml:space="preserve">הרי </w:t>
      </w:r>
      <w:r w:rsidR="002F4014">
        <w:rPr>
          <w:rtl/>
        </w:rPr>
        <w:t xml:space="preserve">כשאת מתקשרת לעירייה שנתקו אותך מהמים עונה לך פקידת עירייה ואז היא מעבירה אותך למנהל </w:t>
      </w:r>
      <w:r>
        <w:rPr>
          <w:rtl/>
        </w:rPr>
        <w:t>"</w:t>
      </w:r>
      <w:r w:rsidR="002F4014">
        <w:rPr>
          <w:rtl/>
        </w:rPr>
        <w:t>הגיחון</w:t>
      </w:r>
      <w:r>
        <w:rPr>
          <w:rtl/>
        </w:rPr>
        <w:t>"</w:t>
      </w:r>
      <w:r w:rsidR="002F4014">
        <w:rPr>
          <w:rtl/>
        </w:rPr>
        <w:t>. מבחינתך זה אותו דבר.</w:t>
      </w:r>
      <w:r>
        <w:rPr>
          <w:rtl/>
        </w:rPr>
        <w:t xml:space="preserve"> עובדת העירייה כפופה או לא כפופה למנהל "הגיחון".</w:t>
      </w:r>
    </w:p>
    <w:p w:rsidR="002F4014" w:rsidRDefault="002F4014" w:rsidP="002F4014">
      <w:pPr>
        <w:rPr>
          <w:rtl/>
        </w:rPr>
      </w:pPr>
    </w:p>
    <w:p w:rsidR="002F4014" w:rsidRDefault="002F4014" w:rsidP="002F4014">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2F4014" w:rsidRDefault="002F4014" w:rsidP="002F4014">
      <w:pPr>
        <w:pStyle w:val="KeepWithNext"/>
        <w:rPr>
          <w:rtl/>
        </w:rPr>
      </w:pPr>
    </w:p>
    <w:p w:rsidR="00360A06" w:rsidRPr="00360A06" w:rsidRDefault="00360A06" w:rsidP="00360A06">
      <w:pPr>
        <w:rPr>
          <w:rtl/>
        </w:rPr>
      </w:pPr>
      <w:bookmarkStart w:id="74" w:name="_ETM_Q1_1654599"/>
      <w:bookmarkEnd w:id="74"/>
      <w:r>
        <w:rPr>
          <w:rtl/>
        </w:rPr>
        <w:t xml:space="preserve">- - </w:t>
      </w:r>
      <w:bookmarkStart w:id="75" w:name="_ETM_Q1_1650015"/>
      <w:bookmarkEnd w:id="75"/>
      <w:r>
        <w:rPr>
          <w:rtl/>
        </w:rPr>
        <w:t>-</w:t>
      </w:r>
    </w:p>
    <w:p w:rsidR="00360A06" w:rsidRDefault="00360A06" w:rsidP="002F4014">
      <w:pPr>
        <w:pStyle w:val="-"/>
        <w:keepNext/>
        <w:rPr>
          <w:rtl/>
        </w:rPr>
      </w:pPr>
    </w:p>
    <w:p w:rsidR="002F4014" w:rsidRDefault="002F4014" w:rsidP="002F4014">
      <w:pPr>
        <w:pStyle w:val="-"/>
        <w:keepNext/>
        <w:rPr>
          <w:rtl/>
        </w:rPr>
      </w:pPr>
      <w:r>
        <w:rPr>
          <w:rFonts w:hint="eastAsia"/>
          <w:rtl/>
        </w:rPr>
        <w:t>תמי</w:t>
      </w:r>
      <w:r>
        <w:rPr>
          <w:rtl/>
        </w:rPr>
        <w:t xml:space="preserve"> </w:t>
      </w:r>
      <w:r>
        <w:rPr>
          <w:rFonts w:hint="eastAsia"/>
          <w:rtl/>
        </w:rPr>
        <w:t>סלע</w:t>
      </w:r>
      <w:r>
        <w:rPr>
          <w:rtl/>
        </w:rPr>
        <w:t>:</w:t>
      </w:r>
    </w:p>
    <w:p w:rsidR="002F4014" w:rsidRDefault="002F4014" w:rsidP="002F4014">
      <w:pPr>
        <w:pStyle w:val="KeepWithNext"/>
        <w:rPr>
          <w:rtl/>
        </w:rPr>
      </w:pPr>
    </w:p>
    <w:p w:rsidR="002F4014" w:rsidRDefault="002F4014" w:rsidP="002F4014">
      <w:pPr>
        <w:rPr>
          <w:rtl/>
        </w:rPr>
      </w:pPr>
      <w:r>
        <w:rPr>
          <w:rtl/>
        </w:rPr>
        <w:t xml:space="preserve">זה יהיה קצת </w:t>
      </w:r>
      <w:r w:rsidR="00360A06">
        <w:rPr>
          <w:rtl/>
        </w:rPr>
        <w:t>"</w:t>
      </w:r>
      <w:r>
        <w:rPr>
          <w:rtl/>
        </w:rPr>
        <w:t>עקום</w:t>
      </w:r>
      <w:r w:rsidR="00360A06">
        <w:rPr>
          <w:rtl/>
        </w:rPr>
        <w:t>"</w:t>
      </w:r>
      <w:r>
        <w:rPr>
          <w:rtl/>
        </w:rPr>
        <w:t xml:space="preserve"> להגיד שזה דרך המתחזה.</w:t>
      </w:r>
      <w:r w:rsidR="00360A06">
        <w:rPr>
          <w:rtl/>
        </w:rPr>
        <w:t xml:space="preserve"> </w:t>
      </w:r>
      <w:bookmarkStart w:id="76" w:name="_ETM_Q1_1655846"/>
      <w:bookmarkEnd w:id="76"/>
      <w:r w:rsidR="00360A06">
        <w:rPr>
          <w:rtl/>
        </w:rPr>
        <w:t>אבל נגיע תכף לנושא הזה - -</w:t>
      </w:r>
    </w:p>
    <w:p w:rsidR="002F4014" w:rsidRDefault="002F4014" w:rsidP="002F4014">
      <w:pPr>
        <w:rPr>
          <w:rtl/>
        </w:rPr>
      </w:pPr>
    </w:p>
    <w:p w:rsidR="002F4014" w:rsidRDefault="002F4014" w:rsidP="002F4014">
      <w:pPr>
        <w:pStyle w:val="af7"/>
        <w:keepNext/>
        <w:rPr>
          <w:rtl/>
        </w:rPr>
      </w:pPr>
      <w:r>
        <w:rPr>
          <w:rFonts w:hint="eastAsia"/>
          <w:rtl/>
        </w:rPr>
        <w:lastRenderedPageBreak/>
        <w:t>קרן</w:t>
      </w:r>
      <w:r>
        <w:rPr>
          <w:rtl/>
        </w:rPr>
        <w:t xml:space="preserve"> </w:t>
      </w:r>
      <w:r>
        <w:rPr>
          <w:rFonts w:hint="eastAsia"/>
          <w:rtl/>
        </w:rPr>
        <w:t>בר</w:t>
      </w:r>
      <w:r>
        <w:rPr>
          <w:rtl/>
        </w:rPr>
        <w:t xml:space="preserve"> </w:t>
      </w:r>
      <w:r>
        <w:rPr>
          <w:rFonts w:hint="eastAsia"/>
          <w:rtl/>
        </w:rPr>
        <w:t>יהודה</w:t>
      </w:r>
      <w:r>
        <w:rPr>
          <w:rtl/>
        </w:rPr>
        <w:t>:</w:t>
      </w:r>
    </w:p>
    <w:p w:rsidR="002F4014" w:rsidRDefault="002F4014" w:rsidP="002F4014">
      <w:pPr>
        <w:pStyle w:val="KeepWithNext"/>
        <w:rPr>
          <w:rtl/>
        </w:rPr>
      </w:pPr>
    </w:p>
    <w:p w:rsidR="002F4014" w:rsidRDefault="002F4014" w:rsidP="00360A06">
      <w:pPr>
        <w:rPr>
          <w:rtl/>
        </w:rPr>
      </w:pPr>
      <w:r>
        <w:rPr>
          <w:rtl/>
        </w:rPr>
        <w:t>לא, אני אומרת</w:t>
      </w:r>
      <w:r w:rsidR="00360A06">
        <w:rPr>
          <w:rtl/>
        </w:rPr>
        <w:t xml:space="preserve"> כשיש סמכות נחזית לתת הטבות והנחות לשירותים שקשורים לשירותים שהמדינה מספקת, אז השאלה </w:t>
      </w:r>
      <w:bookmarkStart w:id="77" w:name="_ETM_Q1_1670041"/>
      <w:bookmarkEnd w:id="77"/>
      <w:r w:rsidR="00360A06">
        <w:rPr>
          <w:rtl/>
        </w:rPr>
        <w:t>מה תפקידו של העובד בדיוק תהיה</w:t>
      </w:r>
      <w:r>
        <w:rPr>
          <w:rtl/>
        </w:rPr>
        <w:t xml:space="preserve"> פחות מהותית. </w:t>
      </w:r>
      <w:r w:rsidR="00360A06">
        <w:rPr>
          <w:rtl/>
        </w:rPr>
        <w:t xml:space="preserve">זאת אומרת, מי המעסיק שלו </w:t>
      </w:r>
      <w:bookmarkStart w:id="78" w:name="_ETM_Q1_1672526"/>
      <w:bookmarkEnd w:id="78"/>
      <w:r w:rsidR="00360A06">
        <w:rPr>
          <w:rtl/>
        </w:rPr>
        <w:t xml:space="preserve">בפועל, </w:t>
      </w:r>
      <w:r>
        <w:rPr>
          <w:rtl/>
        </w:rPr>
        <w:t>האם</w:t>
      </w:r>
      <w:r w:rsidR="00360A06">
        <w:rPr>
          <w:rtl/>
        </w:rPr>
        <w:t xml:space="preserve"> זאת המדינה, האם </w:t>
      </w:r>
      <w:r>
        <w:rPr>
          <w:rtl/>
        </w:rPr>
        <w:t>ז</w:t>
      </w:r>
      <w:r w:rsidR="00360A06">
        <w:rPr>
          <w:rtl/>
        </w:rPr>
        <w:t>את</w:t>
      </w:r>
      <w:r>
        <w:rPr>
          <w:rtl/>
        </w:rPr>
        <w:t xml:space="preserve"> חברת קבלן כשהשאלה היא השימוש בסמכות</w:t>
      </w:r>
      <w:r w:rsidR="00360A06">
        <w:rPr>
          <w:rtl/>
        </w:rPr>
        <w:t xml:space="preserve">. זאת אומרת, אם הדגש </w:t>
      </w:r>
      <w:bookmarkStart w:id="79" w:name="_ETM_Q1_1680576"/>
      <w:bookmarkEnd w:id="79"/>
      <w:r w:rsidR="00360A06">
        <w:rPr>
          <w:rtl/>
        </w:rPr>
        <w:t xml:space="preserve">הוא על השימוש בסמכות או בסמכות נחזית, </w:t>
      </w:r>
      <w:r>
        <w:rPr>
          <w:rtl/>
        </w:rPr>
        <w:t xml:space="preserve">השאלה של המעסיק </w:t>
      </w:r>
      <w:r w:rsidR="00360A06">
        <w:rPr>
          <w:rtl/>
        </w:rPr>
        <w:t xml:space="preserve">שלו </w:t>
      </w:r>
      <w:r>
        <w:rPr>
          <w:rtl/>
        </w:rPr>
        <w:t>הופכת להיות פחות משמעותית.</w:t>
      </w:r>
    </w:p>
    <w:p w:rsidR="002F4014" w:rsidRDefault="002F4014" w:rsidP="002F4014">
      <w:pPr>
        <w:rPr>
          <w:rtl/>
        </w:rPr>
      </w:pPr>
    </w:p>
    <w:p w:rsidR="002F4014" w:rsidRDefault="002F4014" w:rsidP="002F4014">
      <w:pPr>
        <w:pStyle w:val="-"/>
        <w:keepNext/>
        <w:rPr>
          <w:rtl/>
        </w:rPr>
      </w:pPr>
      <w:r>
        <w:rPr>
          <w:rFonts w:hint="eastAsia"/>
          <w:rtl/>
        </w:rPr>
        <w:t>תמי</w:t>
      </w:r>
      <w:r>
        <w:rPr>
          <w:rtl/>
        </w:rPr>
        <w:t xml:space="preserve"> </w:t>
      </w:r>
      <w:r>
        <w:rPr>
          <w:rFonts w:hint="eastAsia"/>
          <w:rtl/>
        </w:rPr>
        <w:t>סלע</w:t>
      </w:r>
      <w:r>
        <w:rPr>
          <w:rtl/>
        </w:rPr>
        <w:t>:</w:t>
      </w:r>
    </w:p>
    <w:p w:rsidR="002F4014" w:rsidRDefault="002F4014" w:rsidP="002F4014">
      <w:pPr>
        <w:pStyle w:val="KeepWithNext"/>
        <w:rPr>
          <w:rtl/>
        </w:rPr>
      </w:pPr>
    </w:p>
    <w:p w:rsidR="002F4014" w:rsidRDefault="002F4014" w:rsidP="00412F13">
      <w:pPr>
        <w:rPr>
          <w:rtl/>
        </w:rPr>
      </w:pPr>
      <w:r>
        <w:rPr>
          <w:rtl/>
        </w:rPr>
        <w:t xml:space="preserve">אני רוצה להגיד </w:t>
      </w:r>
      <w:r w:rsidR="00360A06">
        <w:rPr>
          <w:rtl/>
        </w:rPr>
        <w:t>ב</w:t>
      </w:r>
      <w:r>
        <w:rPr>
          <w:rtl/>
        </w:rPr>
        <w:t>שורה התחתונה ב</w:t>
      </w:r>
      <w:r w:rsidR="00360A06">
        <w:rPr>
          <w:rtl/>
        </w:rPr>
        <w:t>הקשר</w:t>
      </w:r>
      <w:r>
        <w:rPr>
          <w:rtl/>
        </w:rPr>
        <w:t xml:space="preserve"> הזה,</w:t>
      </w:r>
      <w:r w:rsidR="00360A06">
        <w:rPr>
          <w:rtl/>
        </w:rPr>
        <w:t xml:space="preserve"> שאני </w:t>
      </w:r>
      <w:bookmarkStart w:id="80" w:name="_ETM_Q1_1688241"/>
      <w:bookmarkEnd w:id="80"/>
      <w:r w:rsidR="00360A06">
        <w:rPr>
          <w:rtl/>
        </w:rPr>
        <w:t>מקווה שעד שהמקרה יגיע לבית המשפט אז או שבבית המשפט</w:t>
      </w:r>
      <w:bookmarkStart w:id="81" w:name="_ETM_Q1_1692476"/>
      <w:bookmarkEnd w:id="81"/>
      <w:r>
        <w:rPr>
          <w:rtl/>
        </w:rPr>
        <w:t xml:space="preserve"> ההלכה שם תהיה מספיק ברורה ש</w:t>
      </w:r>
      <w:r w:rsidR="00272BA6">
        <w:rPr>
          <w:rtl/>
        </w:rPr>
        <w:t xml:space="preserve">הם </w:t>
      </w:r>
      <w:r>
        <w:rPr>
          <w:rtl/>
        </w:rPr>
        <w:t>יחילו את זה או שיהיה תיקון חקיקה כללי</w:t>
      </w:r>
      <w:r w:rsidR="00272BA6">
        <w:rPr>
          <w:rtl/>
        </w:rPr>
        <w:t xml:space="preserve"> שיראה שעובד ציבור חל גם על העובדים </w:t>
      </w:r>
      <w:bookmarkStart w:id="82" w:name="_ETM_Q1_1702532"/>
      <w:bookmarkEnd w:id="82"/>
      <w:r w:rsidR="00272BA6">
        <w:rPr>
          <w:rtl/>
        </w:rPr>
        <w:t>האלה</w:t>
      </w:r>
      <w:r>
        <w:rPr>
          <w:rtl/>
        </w:rPr>
        <w:t xml:space="preserve">. נראה  לי מוזר לעשות עכשיו תיקון כללי </w:t>
      </w:r>
      <w:r w:rsidR="00412F13">
        <w:rPr>
          <w:rtl/>
        </w:rPr>
        <w:t xml:space="preserve">שמבהיר שגם על עובדים מופרטים </w:t>
      </w:r>
      <w:r>
        <w:rPr>
          <w:rtl/>
        </w:rPr>
        <w:t xml:space="preserve">אבל אפשר גם לחשוב </w:t>
      </w:r>
      <w:r w:rsidR="00412F13">
        <w:rPr>
          <w:rtl/>
        </w:rPr>
        <w:t>אחרת</w:t>
      </w:r>
      <w:r>
        <w:rPr>
          <w:rtl/>
        </w:rPr>
        <w:t>.</w:t>
      </w:r>
      <w:r w:rsidR="00412F13">
        <w:rPr>
          <w:rtl/>
        </w:rPr>
        <w:t xml:space="preserve"> זה לענין הזה.</w:t>
      </w:r>
    </w:p>
    <w:p w:rsidR="002F4014" w:rsidRDefault="002F4014" w:rsidP="002F4014">
      <w:pPr>
        <w:rPr>
          <w:rtl/>
        </w:rPr>
      </w:pPr>
    </w:p>
    <w:p w:rsidR="002F4014" w:rsidRDefault="002F4014" w:rsidP="00334A41">
      <w:pPr>
        <w:rPr>
          <w:rtl/>
        </w:rPr>
      </w:pPr>
      <w:r>
        <w:rPr>
          <w:rtl/>
        </w:rPr>
        <w:t>לגבי הדברים שנעשים מחוץ למסגרת התקציב,</w:t>
      </w:r>
      <w:r w:rsidR="00412F13">
        <w:rPr>
          <w:rtl/>
        </w:rPr>
        <w:t xml:space="preserve"> ופה </w:t>
      </w:r>
      <w:bookmarkStart w:id="83" w:name="_ETM_Q1_1715249"/>
      <w:bookmarkEnd w:id="83"/>
      <w:r w:rsidR="00412F13">
        <w:rPr>
          <w:rtl/>
        </w:rPr>
        <w:t>באמת</w:t>
      </w:r>
      <w:r>
        <w:rPr>
          <w:rtl/>
        </w:rPr>
        <w:t xml:space="preserve"> יש</w:t>
      </w:r>
      <w:r w:rsidR="00412F13">
        <w:rPr>
          <w:rtl/>
        </w:rPr>
        <w:t xml:space="preserve"> לנו עדין איזו שהיא מחלוקת: באמת</w:t>
      </w:r>
      <w:r>
        <w:rPr>
          <w:rtl/>
        </w:rPr>
        <w:t xml:space="preserve"> הנושא של מסגרת התפקיד מופיע גם בהוראות חוק נוספות</w:t>
      </w:r>
      <w:r w:rsidR="00412F13">
        <w:rPr>
          <w:rtl/>
        </w:rPr>
        <w:t xml:space="preserve"> שמתייחסות לעובדי ציבור, </w:t>
      </w:r>
      <w:bookmarkStart w:id="84" w:name="_ETM_Q1_1724056"/>
      <w:bookmarkEnd w:id="84"/>
      <w:r w:rsidR="00412F13">
        <w:rPr>
          <w:rtl/>
        </w:rPr>
        <w:t>ולעתים באמת נוקטים בלשון אחרת. אומרים:</w:t>
      </w:r>
      <w:r>
        <w:rPr>
          <w:rtl/>
        </w:rPr>
        <w:t xml:space="preserve"> במילוי תפקידו או בקשר למילוי תפקידו. </w:t>
      </w:r>
      <w:r w:rsidR="00FF10B1">
        <w:rPr>
          <w:rtl/>
        </w:rPr>
        <w:t xml:space="preserve">למשל, עבירת השוחד </w:t>
      </w:r>
      <w:bookmarkStart w:id="85" w:name="_ETM_Q1_1725537"/>
      <w:bookmarkEnd w:id="85"/>
      <w:r w:rsidR="00FF10B1">
        <w:rPr>
          <w:rtl/>
        </w:rPr>
        <w:t xml:space="preserve">מדברת על פעולה הקשורה בתפקידו. </w:t>
      </w:r>
      <w:r>
        <w:rPr>
          <w:rtl/>
        </w:rPr>
        <w:t xml:space="preserve">שם </w:t>
      </w:r>
      <w:r w:rsidR="00FF10B1">
        <w:rPr>
          <w:rtl/>
        </w:rPr>
        <w:t xml:space="preserve">בכלל </w:t>
      </w:r>
      <w:r>
        <w:rPr>
          <w:rtl/>
        </w:rPr>
        <w:t xml:space="preserve">מדייקים ואומרים שלא תישמע טענה </w:t>
      </w:r>
      <w:r w:rsidR="00334A41">
        <w:rPr>
          <w:rtl/>
        </w:rPr>
        <w:t xml:space="preserve">בהליך בענין שוחד </w:t>
      </w:r>
      <w:r>
        <w:rPr>
          <w:rtl/>
        </w:rPr>
        <w:t>על זה שהוא לא היה מוסמך</w:t>
      </w:r>
      <w:r w:rsidR="00334A41">
        <w:rPr>
          <w:rtl/>
        </w:rPr>
        <w:t xml:space="preserve"> </w:t>
      </w:r>
      <w:bookmarkStart w:id="86" w:name="_ETM_Q1_1736702"/>
      <w:bookmarkEnd w:id="86"/>
      <w:r w:rsidR="00334A41">
        <w:rPr>
          <w:rtl/>
        </w:rPr>
        <w:t>או לא היה רשאי או שזה לא היה במסגרת תפקידו.</w:t>
      </w:r>
      <w:r>
        <w:rPr>
          <w:rtl/>
        </w:rPr>
        <w:t xml:space="preserve"> אי אפשר</w:t>
      </w:r>
      <w:r w:rsidR="00334A41">
        <w:rPr>
          <w:rtl/>
        </w:rPr>
        <w:t xml:space="preserve"> </w:t>
      </w:r>
      <w:bookmarkStart w:id="87" w:name="_ETM_Q1_1739853"/>
      <w:bookmarkEnd w:id="87"/>
      <w:r w:rsidR="00334A41">
        <w:rPr>
          <w:rtl/>
        </w:rPr>
        <w:t>בכלל</w:t>
      </w:r>
      <w:r>
        <w:rPr>
          <w:rtl/>
        </w:rPr>
        <w:t xml:space="preserve"> לטעון טענה מהסוג הזה. יכול להיות שבית המשפט לבד יעשה את העבודה אבל</w:t>
      </w:r>
      <w:r w:rsidR="00334A41">
        <w:rPr>
          <w:rtl/>
        </w:rPr>
        <w:t xml:space="preserve"> אני כן חוששת</w:t>
      </w:r>
      <w:r>
        <w:rPr>
          <w:rtl/>
        </w:rPr>
        <w:t xml:space="preserve"> בגלל שיש שימושים שונים</w:t>
      </w:r>
      <w:r w:rsidR="00334A41">
        <w:rPr>
          <w:rtl/>
        </w:rPr>
        <w:t xml:space="preserve"> בחקיקה ולעתים אומרים רק</w:t>
      </w:r>
      <w:r>
        <w:rPr>
          <w:rtl/>
        </w:rPr>
        <w:t xml:space="preserve"> </w:t>
      </w:r>
      <w:r w:rsidR="00334A41">
        <w:rPr>
          <w:rtl/>
        </w:rPr>
        <w:t>"</w:t>
      </w:r>
      <w:r>
        <w:rPr>
          <w:rtl/>
        </w:rPr>
        <w:t>במילוי תפקידו</w:t>
      </w:r>
      <w:r w:rsidR="00334A41">
        <w:rPr>
          <w:rtl/>
        </w:rPr>
        <w:t>" ולעת</w:t>
      </w:r>
      <w:bookmarkStart w:id="88" w:name="_ETM_Q1_1749429"/>
      <w:bookmarkEnd w:id="88"/>
      <w:r w:rsidR="00334A41">
        <w:rPr>
          <w:rtl/>
        </w:rPr>
        <w:t xml:space="preserve">ים "במילוי תפקידו וכן בענין הנוגע לתפקידו", שאם נכתוב רק </w:t>
      </w:r>
      <w:bookmarkStart w:id="89" w:name="_ETM_Q1_1754045"/>
      <w:bookmarkEnd w:id="89"/>
      <w:r w:rsidR="00334A41">
        <w:rPr>
          <w:rtl/>
        </w:rPr>
        <w:t xml:space="preserve">"במסגרת תפקידו" ולא קצת נרחיב, אז לפחות תהיה האפשרות להשתמש </w:t>
      </w:r>
      <w:bookmarkStart w:id="90" w:name="_ETM_Q1_1759639"/>
      <w:bookmarkEnd w:id="90"/>
      <w:r w:rsidR="00334A41">
        <w:rPr>
          <w:rtl/>
        </w:rPr>
        <w:t xml:space="preserve">בטענות האלה כשיבוא המקרה, וחבל לאפשר את זה. פה יש </w:t>
      </w:r>
      <w:bookmarkStart w:id="91" w:name="_ETM_Q1_1768545"/>
      <w:bookmarkEnd w:id="91"/>
      <w:r w:rsidR="00334A41">
        <w:rPr>
          <w:rtl/>
        </w:rPr>
        <w:t>לנו איזו שהיא מחלוקת.</w:t>
      </w:r>
    </w:p>
    <w:p w:rsidR="002F4014" w:rsidRDefault="002F4014" w:rsidP="002F4014">
      <w:pPr>
        <w:rPr>
          <w:rtl/>
        </w:rPr>
      </w:pPr>
    </w:p>
    <w:p w:rsidR="002F4014" w:rsidRDefault="002F4014" w:rsidP="00BD1412">
      <w:pPr>
        <w:rPr>
          <w:rtl/>
        </w:rPr>
      </w:pPr>
      <w:r>
        <w:rPr>
          <w:rtl/>
        </w:rPr>
        <w:t>לענין המתחזים</w:t>
      </w:r>
      <w:r w:rsidR="00334A41">
        <w:rPr>
          <w:rtl/>
        </w:rPr>
        <w:t xml:space="preserve"> -</w:t>
      </w:r>
      <w:r>
        <w:rPr>
          <w:rtl/>
        </w:rPr>
        <w:t xml:space="preserve"> אני מסכימה אתך ש</w:t>
      </w:r>
      <w:r w:rsidR="00334A41">
        <w:rPr>
          <w:rtl/>
        </w:rPr>
        <w:t xml:space="preserve">עשויה להיות בעיה אבל אני לא </w:t>
      </w:r>
      <w:bookmarkStart w:id="92" w:name="_ETM_Q1_1771343"/>
      <w:bookmarkEnd w:id="92"/>
      <w:r w:rsidR="00334A41">
        <w:rPr>
          <w:rtl/>
        </w:rPr>
        <w:t xml:space="preserve">יודעת עד כמה יש תופעה. יש מקרים שבהם </w:t>
      </w:r>
      <w:r>
        <w:rPr>
          <w:rtl/>
        </w:rPr>
        <w:t>החוק למניעת הטרדה מינית</w:t>
      </w:r>
      <w:r w:rsidR="00334A41">
        <w:rPr>
          <w:rtl/>
        </w:rPr>
        <w:t xml:space="preserve">, בפסקאות </w:t>
      </w:r>
      <w:bookmarkStart w:id="93" w:name="_ETM_Q1_1780175"/>
      <w:bookmarkEnd w:id="93"/>
      <w:r w:rsidR="00334A41">
        <w:rPr>
          <w:rtl/>
        </w:rPr>
        <w:t>שלו,</w:t>
      </w:r>
      <w:r>
        <w:rPr>
          <w:rtl/>
        </w:rPr>
        <w:t xml:space="preserve"> התייחס באופן מ</w:t>
      </w:r>
      <w:r w:rsidR="00334A41">
        <w:rPr>
          <w:rtl/>
        </w:rPr>
        <w:t>פורש</w:t>
      </w:r>
      <w:r>
        <w:rPr>
          <w:rtl/>
        </w:rPr>
        <w:t xml:space="preserve"> למקרה. </w:t>
      </w:r>
      <w:r w:rsidR="00334A41">
        <w:rPr>
          <w:rtl/>
        </w:rPr>
        <w:t xml:space="preserve">למשל, לענין בעל סמכות רוחנית או כהן דת, אז במפורש </w:t>
      </w:r>
      <w:bookmarkStart w:id="94" w:name="_ETM_Q1_1783938"/>
      <w:bookmarkEnd w:id="94"/>
      <w:r w:rsidR="00334A41">
        <w:rPr>
          <w:rtl/>
        </w:rPr>
        <w:t>הפסקה אומרת "</w:t>
      </w:r>
      <w:r>
        <w:rPr>
          <w:rtl/>
        </w:rPr>
        <w:t xml:space="preserve">או של מי שמתחזה </w:t>
      </w:r>
      <w:r w:rsidR="00334A41">
        <w:rPr>
          <w:rtl/>
        </w:rPr>
        <w:t xml:space="preserve">להיות </w:t>
      </w:r>
      <w:r>
        <w:rPr>
          <w:rtl/>
        </w:rPr>
        <w:t xml:space="preserve">כהן דת </w:t>
      </w:r>
      <w:r w:rsidR="00334A41">
        <w:rPr>
          <w:rtl/>
        </w:rPr>
        <w:t>א</w:t>
      </w:r>
      <w:r>
        <w:rPr>
          <w:rtl/>
        </w:rPr>
        <w:t>ו</w:t>
      </w:r>
      <w:r w:rsidR="00334A41">
        <w:rPr>
          <w:rtl/>
        </w:rPr>
        <w:t xml:space="preserve"> </w:t>
      </w:r>
      <w:r>
        <w:rPr>
          <w:rtl/>
        </w:rPr>
        <w:t>בעל סמכות רוחנית</w:t>
      </w:r>
      <w:r w:rsidR="00334A41">
        <w:rPr>
          <w:rtl/>
        </w:rPr>
        <w:t>"</w:t>
      </w:r>
      <w:r>
        <w:rPr>
          <w:rtl/>
        </w:rPr>
        <w:t xml:space="preserve"> כי</w:t>
      </w:r>
      <w:r w:rsidR="00334A41">
        <w:rPr>
          <w:rtl/>
        </w:rPr>
        <w:t xml:space="preserve"> באמת מבחינת</w:t>
      </w:r>
      <w:r>
        <w:rPr>
          <w:rtl/>
        </w:rPr>
        <w:t xml:space="preserve"> יחסי המרות</w:t>
      </w:r>
      <w:r w:rsidR="00334A41">
        <w:rPr>
          <w:rtl/>
        </w:rPr>
        <w:t xml:space="preserve"> או התלות</w:t>
      </w:r>
      <w:r>
        <w:rPr>
          <w:rtl/>
        </w:rPr>
        <w:t xml:space="preserve"> שנוצרים בין אותו אדם</w:t>
      </w:r>
      <w:r w:rsidR="001220C4">
        <w:rPr>
          <w:rtl/>
        </w:rPr>
        <w:t xml:space="preserve"> לבין </w:t>
      </w:r>
      <w:bookmarkStart w:id="95" w:name="_ETM_Q1_1798733"/>
      <w:bookmarkEnd w:id="95"/>
      <w:r w:rsidR="001220C4">
        <w:rPr>
          <w:rtl/>
        </w:rPr>
        <w:t>מי שבא לקבל ממנו את הייעוץ</w:t>
      </w:r>
      <w:r>
        <w:rPr>
          <w:rtl/>
        </w:rPr>
        <w:t xml:space="preserve"> זה מאד דומה</w:t>
      </w:r>
      <w:r w:rsidR="00BD1412">
        <w:rPr>
          <w:rtl/>
        </w:rPr>
        <w:t>,</w:t>
      </w:r>
      <w:r>
        <w:rPr>
          <w:rtl/>
        </w:rPr>
        <w:t xml:space="preserve"> ומבחינת הפסול שדב</w:t>
      </w:r>
      <w:r w:rsidR="00BD1412">
        <w:rPr>
          <w:rtl/>
        </w:rPr>
        <w:t>ק</w:t>
      </w:r>
      <w:r>
        <w:rPr>
          <w:rtl/>
        </w:rPr>
        <w:t xml:space="preserve"> באותו אדם זה שאין לו </w:t>
      </w:r>
      <w:r w:rsidR="00BD1412">
        <w:rPr>
          <w:rtl/>
        </w:rPr>
        <w:t>ב</w:t>
      </w:r>
      <w:r>
        <w:rPr>
          <w:rtl/>
        </w:rPr>
        <w:t>אמת את הסמכ</w:t>
      </w:r>
      <w:r w:rsidR="00005CA4">
        <w:rPr>
          <w:rtl/>
        </w:rPr>
        <w:t>ות, אני לא חושבת שזה הופך את המ</w:t>
      </w:r>
      <w:r>
        <w:rPr>
          <w:rtl/>
        </w:rPr>
        <w:t>עשה שלו לפחות פסול</w:t>
      </w:r>
      <w:r w:rsidR="00BD1412">
        <w:rPr>
          <w:rtl/>
        </w:rPr>
        <w:t xml:space="preserve">, זה שהוא השתמש... אם </w:t>
      </w:r>
      <w:bookmarkStart w:id="96" w:name="_ETM_Q1_1812666"/>
      <w:bookmarkEnd w:id="96"/>
      <w:r w:rsidR="00BD1412">
        <w:rPr>
          <w:rtl/>
        </w:rPr>
        <w:t>לא גרוע יותר.</w:t>
      </w:r>
    </w:p>
    <w:p w:rsidR="002F4014" w:rsidRDefault="002F4014" w:rsidP="002F4014">
      <w:pPr>
        <w:rPr>
          <w:rtl/>
        </w:rPr>
      </w:pPr>
    </w:p>
    <w:p w:rsidR="002F4014" w:rsidRDefault="002F4014" w:rsidP="002F4014">
      <w:pPr>
        <w:pStyle w:val="afb"/>
        <w:keepNext/>
        <w:rPr>
          <w:rtl/>
        </w:rPr>
      </w:pPr>
      <w:r>
        <w:rPr>
          <w:rFonts w:hint="eastAsia"/>
          <w:rtl/>
        </w:rPr>
        <w:t>ליאת</w:t>
      </w:r>
      <w:r>
        <w:rPr>
          <w:rtl/>
        </w:rPr>
        <w:t xml:space="preserve"> </w:t>
      </w:r>
      <w:r>
        <w:rPr>
          <w:rFonts w:hint="eastAsia"/>
          <w:rtl/>
        </w:rPr>
        <w:t>קליין</w:t>
      </w:r>
      <w:r>
        <w:rPr>
          <w:rtl/>
        </w:rPr>
        <w:t>:</w:t>
      </w:r>
    </w:p>
    <w:p w:rsidR="002F4014" w:rsidRDefault="002F4014" w:rsidP="002F4014">
      <w:pPr>
        <w:pStyle w:val="KeepWithNext"/>
        <w:rPr>
          <w:rtl/>
        </w:rPr>
      </w:pPr>
    </w:p>
    <w:p w:rsidR="00BD1412" w:rsidRPr="00BD1412" w:rsidRDefault="00324DC5" w:rsidP="00BD1412">
      <w:pPr>
        <w:rPr>
          <w:rtl/>
        </w:rPr>
      </w:pPr>
      <w:r>
        <w:rPr>
          <w:rtl/>
        </w:rPr>
        <w:t xml:space="preserve">- - - או שאותה </w:t>
      </w:r>
      <w:bookmarkStart w:id="97" w:name="_ETM_Q1_1817719"/>
      <w:bookmarkEnd w:id="97"/>
      <w:r>
        <w:rPr>
          <w:rtl/>
        </w:rPr>
        <w:t xml:space="preserve">אישה נתנה את הסכמתה או יכלה להזדקק בכפוף לחשש מאותו </w:t>
      </w:r>
      <w:bookmarkStart w:id="98" w:name="_ETM_Q1_1822829"/>
      <w:bookmarkEnd w:id="98"/>
      <w:r>
        <w:rPr>
          <w:rtl/>
        </w:rPr>
        <w:t>אדם, איך שהוא נתפס בפניה.</w:t>
      </w:r>
    </w:p>
    <w:p w:rsidR="00324DC5" w:rsidRDefault="00324DC5" w:rsidP="002F4014">
      <w:pPr>
        <w:pStyle w:val="af7"/>
        <w:keepNext/>
        <w:rPr>
          <w:rtl/>
        </w:rPr>
      </w:pPr>
    </w:p>
    <w:p w:rsidR="002F4014" w:rsidRDefault="002F4014" w:rsidP="002F4014">
      <w:pPr>
        <w:pStyle w:val="af7"/>
        <w:keepNext/>
        <w:rPr>
          <w:rtl/>
        </w:rPr>
      </w:pPr>
      <w:bookmarkStart w:id="99" w:name="_ETM_Q1_1827412"/>
      <w:bookmarkEnd w:id="99"/>
      <w:r>
        <w:rPr>
          <w:rFonts w:hint="eastAsia"/>
          <w:rtl/>
        </w:rPr>
        <w:t>מיכל</w:t>
      </w:r>
      <w:r>
        <w:rPr>
          <w:rtl/>
        </w:rPr>
        <w:t xml:space="preserve"> </w:t>
      </w:r>
      <w:r>
        <w:rPr>
          <w:rFonts w:hint="eastAsia"/>
          <w:rtl/>
        </w:rPr>
        <w:t>רוזין</w:t>
      </w:r>
      <w:r>
        <w:rPr>
          <w:rtl/>
        </w:rPr>
        <w:t>:</w:t>
      </w:r>
    </w:p>
    <w:p w:rsidR="002F4014" w:rsidRDefault="002F4014" w:rsidP="002F4014">
      <w:pPr>
        <w:pStyle w:val="KeepWithNext"/>
        <w:rPr>
          <w:rtl/>
        </w:rPr>
      </w:pPr>
    </w:p>
    <w:p w:rsidR="004C7F21" w:rsidRDefault="00324DC5" w:rsidP="004C7F21">
      <w:pPr>
        <w:rPr>
          <w:rtl/>
        </w:rPr>
      </w:pPr>
      <w:bookmarkStart w:id="100" w:name="_ETM_Q1_1825869"/>
      <w:bookmarkEnd w:id="100"/>
      <w:r>
        <w:rPr>
          <w:rtl/>
        </w:rPr>
        <w:t xml:space="preserve">שאלה: למשל פסיכולוג. הרי פסיכולוג זה </w:t>
      </w:r>
      <w:bookmarkStart w:id="101" w:name="_ETM_Q1_1826274"/>
      <w:bookmarkEnd w:id="101"/>
      <w:r>
        <w:rPr>
          <w:rtl/>
        </w:rPr>
        <w:t>יחסי מרות לפי החוק. אם מישהו מת</w:t>
      </w:r>
      <w:r w:rsidR="004C7F21">
        <w:rPr>
          <w:rtl/>
        </w:rPr>
        <w:t>חזה לפסיכולוג, היו מקרים כאלה והיתה פסיקה</w:t>
      </w:r>
      <w:bookmarkStart w:id="102" w:name="_ETM_Q1_1825725"/>
      <w:bookmarkEnd w:id="102"/>
      <w:r w:rsidR="004C7F21">
        <w:rPr>
          <w:rtl/>
        </w:rPr>
        <w:t xml:space="preserve"> - -</w:t>
      </w:r>
    </w:p>
    <w:p w:rsidR="004C7F21" w:rsidRDefault="004C7F21" w:rsidP="004C7F21">
      <w:pPr>
        <w:rPr>
          <w:rtl/>
        </w:rPr>
      </w:pPr>
      <w:bookmarkStart w:id="103" w:name="_ETM_Q1_1834766"/>
      <w:bookmarkEnd w:id="103"/>
    </w:p>
    <w:p w:rsidR="002F4014" w:rsidRDefault="004C7F21" w:rsidP="004C7F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7F21" w:rsidRDefault="004C7F21" w:rsidP="004C7F21">
      <w:pPr>
        <w:pStyle w:val="KeepWithNext"/>
        <w:rPr>
          <w:rtl/>
        </w:rPr>
      </w:pPr>
    </w:p>
    <w:p w:rsidR="002F4014" w:rsidRDefault="004C7F21" w:rsidP="004C7F21">
      <w:pPr>
        <w:rPr>
          <w:rtl/>
        </w:rPr>
      </w:pPr>
      <w:r>
        <w:rPr>
          <w:rtl/>
        </w:rPr>
        <w:t xml:space="preserve">אני חושבת שפסיכולוג זה </w:t>
      </w:r>
      <w:bookmarkStart w:id="104" w:name="_ETM_Q1_1834956"/>
      <w:bookmarkEnd w:id="104"/>
      <w:r>
        <w:rPr>
          <w:rtl/>
        </w:rPr>
        <w:t xml:space="preserve">אפילו יותר, נכון? </w:t>
      </w:r>
    </w:p>
    <w:p w:rsidR="002F4014" w:rsidRDefault="002F4014" w:rsidP="002F4014">
      <w:pPr>
        <w:rPr>
          <w:rtl/>
        </w:rPr>
      </w:pPr>
    </w:p>
    <w:p w:rsidR="002F4014" w:rsidRDefault="004C7F21" w:rsidP="004C7F21">
      <w:pPr>
        <w:pStyle w:val="-"/>
        <w:keepNext/>
        <w:rPr>
          <w:rtl/>
        </w:rPr>
      </w:pPr>
      <w:r>
        <w:rPr>
          <w:rFonts w:hint="eastAsia"/>
          <w:rtl/>
        </w:rPr>
        <w:t>מיכל</w:t>
      </w:r>
      <w:r>
        <w:rPr>
          <w:rtl/>
        </w:rPr>
        <w:t xml:space="preserve"> </w:t>
      </w:r>
      <w:r>
        <w:rPr>
          <w:rFonts w:hint="eastAsia"/>
          <w:rtl/>
        </w:rPr>
        <w:t>רוזין</w:t>
      </w:r>
      <w:r>
        <w:rPr>
          <w:rtl/>
        </w:rPr>
        <w:t>:</w:t>
      </w:r>
    </w:p>
    <w:p w:rsidR="004C7F21" w:rsidRDefault="004C7F21" w:rsidP="004C7F21">
      <w:pPr>
        <w:pStyle w:val="KeepWithNext"/>
        <w:rPr>
          <w:rtl/>
        </w:rPr>
      </w:pPr>
    </w:p>
    <w:p w:rsidR="004C7F21" w:rsidRDefault="004C7F21" w:rsidP="004C7F21">
      <w:pPr>
        <w:rPr>
          <w:rtl/>
        </w:rPr>
      </w:pPr>
      <w:r>
        <w:rPr>
          <w:rtl/>
        </w:rPr>
        <w:t xml:space="preserve">כן, אבל אז השאלה היא אם הוא </w:t>
      </w:r>
      <w:bookmarkStart w:id="105" w:name="_ETM_Q1_1838206"/>
      <w:bookmarkEnd w:id="105"/>
      <w:r>
        <w:rPr>
          <w:rtl/>
        </w:rPr>
        <w:t>מתחזה לפסיכולוג, הוא לא באמת פסיכולוג. עדין יחסי המרות תופסים במקרה כזה?</w:t>
      </w:r>
    </w:p>
    <w:p w:rsidR="002F4014" w:rsidRDefault="002F4014" w:rsidP="002F4014">
      <w:pPr>
        <w:rPr>
          <w:rtl/>
        </w:rPr>
      </w:pPr>
    </w:p>
    <w:p w:rsidR="002F4014" w:rsidRDefault="004C7F21" w:rsidP="004C7F21">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4C7F21" w:rsidRDefault="004C7F21" w:rsidP="004C7F21">
      <w:pPr>
        <w:pStyle w:val="KeepWithNext"/>
        <w:rPr>
          <w:rtl/>
        </w:rPr>
      </w:pPr>
    </w:p>
    <w:p w:rsidR="002F4014" w:rsidRDefault="002F4014" w:rsidP="002F4014">
      <w:pPr>
        <w:rPr>
          <w:rtl/>
        </w:rPr>
      </w:pPr>
      <w:r>
        <w:rPr>
          <w:rtl/>
        </w:rPr>
        <w:t>לא בחוק</w:t>
      </w:r>
      <w:r w:rsidR="004C7F21">
        <w:rPr>
          <w:rtl/>
        </w:rPr>
        <w:t xml:space="preserve"> למניעת</w:t>
      </w:r>
      <w:r>
        <w:rPr>
          <w:rtl/>
        </w:rPr>
        <w:t xml:space="preserve"> הטרדה מינית.</w:t>
      </w:r>
      <w:r w:rsidR="004C7F21">
        <w:rPr>
          <w:rtl/>
        </w:rPr>
        <w:t xml:space="preserve"> יש ענין של אינוס במרמה.</w:t>
      </w:r>
    </w:p>
    <w:p w:rsidR="002F4014" w:rsidRDefault="002F4014" w:rsidP="002F4014">
      <w:pPr>
        <w:rPr>
          <w:rtl/>
        </w:rPr>
      </w:pPr>
    </w:p>
    <w:p w:rsidR="002F4014" w:rsidRDefault="004C7F21" w:rsidP="004C7F21">
      <w:pPr>
        <w:pStyle w:val="a5"/>
        <w:keepNext/>
        <w:rPr>
          <w:rtl/>
        </w:rPr>
      </w:pPr>
      <w:r>
        <w:rPr>
          <w:rFonts w:hint="eastAsia"/>
          <w:rtl/>
        </w:rPr>
        <w:t>תמי</w:t>
      </w:r>
      <w:r>
        <w:rPr>
          <w:rtl/>
        </w:rPr>
        <w:t xml:space="preserve"> </w:t>
      </w:r>
      <w:r>
        <w:rPr>
          <w:rFonts w:hint="eastAsia"/>
          <w:rtl/>
        </w:rPr>
        <w:t>סלע</w:t>
      </w:r>
      <w:r>
        <w:rPr>
          <w:rtl/>
        </w:rPr>
        <w:t>:</w:t>
      </w:r>
    </w:p>
    <w:p w:rsidR="004C7F21" w:rsidRDefault="004C7F21" w:rsidP="004C7F21">
      <w:pPr>
        <w:pStyle w:val="KeepWithNext"/>
        <w:rPr>
          <w:rtl/>
        </w:rPr>
      </w:pPr>
    </w:p>
    <w:p w:rsidR="002F4014" w:rsidRDefault="002F4014" w:rsidP="004C7F21">
      <w:pPr>
        <w:rPr>
          <w:rtl/>
        </w:rPr>
      </w:pPr>
      <w:r>
        <w:rPr>
          <w:rtl/>
        </w:rPr>
        <w:t>דווקא בעבירה הפלילית</w:t>
      </w:r>
      <w:r w:rsidR="008F15A2">
        <w:rPr>
          <w:rtl/>
        </w:rPr>
        <w:t xml:space="preserve"> כן התייחסות.</w:t>
      </w:r>
    </w:p>
    <w:p w:rsidR="008F15A2" w:rsidRDefault="0083301F" w:rsidP="0083301F">
      <w:pPr>
        <w:pStyle w:val="afb"/>
        <w:keepNext/>
        <w:rPr>
          <w:rtl/>
        </w:rPr>
      </w:pPr>
      <w:r>
        <w:rPr>
          <w:rFonts w:hint="eastAsia"/>
          <w:rtl/>
        </w:rPr>
        <w:lastRenderedPageBreak/>
        <w:t>קרן</w:t>
      </w:r>
      <w:r>
        <w:rPr>
          <w:rtl/>
        </w:rPr>
        <w:t xml:space="preserve"> </w:t>
      </w:r>
      <w:r>
        <w:rPr>
          <w:rFonts w:hint="eastAsia"/>
          <w:rtl/>
        </w:rPr>
        <w:t>בר</w:t>
      </w:r>
      <w:r>
        <w:rPr>
          <w:rtl/>
        </w:rPr>
        <w:t xml:space="preserve"> </w:t>
      </w:r>
      <w:r>
        <w:rPr>
          <w:rFonts w:hint="eastAsia"/>
          <w:rtl/>
        </w:rPr>
        <w:t>יהודה</w:t>
      </w:r>
      <w:r>
        <w:rPr>
          <w:rtl/>
        </w:rPr>
        <w:t>:</w:t>
      </w:r>
    </w:p>
    <w:p w:rsidR="0083301F" w:rsidRDefault="0083301F" w:rsidP="0083301F">
      <w:pPr>
        <w:pStyle w:val="KeepWithNext"/>
        <w:rPr>
          <w:rtl/>
        </w:rPr>
      </w:pPr>
    </w:p>
    <w:p w:rsidR="002F4014" w:rsidRDefault="008F15A2" w:rsidP="009D6229">
      <w:pPr>
        <w:rPr>
          <w:rtl/>
        </w:rPr>
      </w:pPr>
      <w:r>
        <w:rPr>
          <w:rtl/>
        </w:rPr>
        <w:t xml:space="preserve">יש </w:t>
      </w:r>
      <w:bookmarkStart w:id="106" w:name="_ETM_Q1_1851183"/>
      <w:bookmarkEnd w:id="106"/>
      <w:r>
        <w:rPr>
          <w:rtl/>
        </w:rPr>
        <w:t xml:space="preserve">ענין של אינוס במרמה. גם כשהיה הסיפור עם מישהו </w:t>
      </w:r>
      <w:r w:rsidR="002F4014">
        <w:rPr>
          <w:rtl/>
        </w:rPr>
        <w:t>שהציג את עצמו כבכיר</w:t>
      </w:r>
      <w:r>
        <w:rPr>
          <w:rtl/>
        </w:rPr>
        <w:t xml:space="preserve"> </w:t>
      </w:r>
      <w:bookmarkStart w:id="107" w:name="_ETM_Q1_1855749"/>
      <w:bookmarkEnd w:id="107"/>
      <w:r>
        <w:rPr>
          <w:rtl/>
        </w:rPr>
        <w:t xml:space="preserve">במשרד השיכון, </w:t>
      </w:r>
      <w:r w:rsidR="002F4014">
        <w:rPr>
          <w:rtl/>
        </w:rPr>
        <w:t xml:space="preserve"> שיכול </w:t>
      </w:r>
      <w:r>
        <w:rPr>
          <w:rtl/>
        </w:rPr>
        <w:t>ל</w:t>
      </w:r>
      <w:r w:rsidR="002F4014">
        <w:rPr>
          <w:rtl/>
        </w:rPr>
        <w:t>תת הטבות</w:t>
      </w:r>
      <w:r>
        <w:rPr>
          <w:rtl/>
        </w:rPr>
        <w:t xml:space="preserve"> בדיור הציבורי,</w:t>
      </w:r>
      <w:r w:rsidR="002F4014">
        <w:rPr>
          <w:rtl/>
        </w:rPr>
        <w:t xml:space="preserve"> </w:t>
      </w:r>
      <w:r>
        <w:rPr>
          <w:rtl/>
        </w:rPr>
        <w:t>התברר</w:t>
      </w:r>
      <w:r w:rsidR="002F4014">
        <w:rPr>
          <w:rtl/>
        </w:rPr>
        <w:t xml:space="preserve"> ש</w:t>
      </w:r>
      <w:r>
        <w:rPr>
          <w:rtl/>
        </w:rPr>
        <w:t xml:space="preserve">הוא </w:t>
      </w:r>
      <w:r w:rsidR="002F4014">
        <w:rPr>
          <w:rtl/>
        </w:rPr>
        <w:t>לא היה עובד מדינה ולא שום דבר</w:t>
      </w:r>
      <w:r w:rsidR="00E7729C">
        <w:rPr>
          <w:rtl/>
        </w:rPr>
        <w:t>, הוא הואשם באינוס במרמה לא דרך החוק למניעת הטרדה מינית</w:t>
      </w:r>
      <w:r w:rsidR="002F4014">
        <w:rPr>
          <w:rtl/>
        </w:rPr>
        <w:t>. אבל כשעסקנו בהצעת החוק</w:t>
      </w:r>
      <w:r w:rsidR="00E7729C">
        <w:rPr>
          <w:rtl/>
        </w:rPr>
        <w:t>,</w:t>
      </w:r>
      <w:r w:rsidR="002F4014">
        <w:rPr>
          <w:rtl/>
        </w:rPr>
        <w:t xml:space="preserve"> </w:t>
      </w:r>
      <w:r w:rsidR="00E7729C">
        <w:rPr>
          <w:rtl/>
        </w:rPr>
        <w:t>בזמנו, של זבולון</w:t>
      </w:r>
      <w:r w:rsidR="002F4014">
        <w:rPr>
          <w:rtl/>
        </w:rPr>
        <w:t xml:space="preserve"> אורלב בענין של הדרכה רוחנית או בעל סמכות רוחנית אמרנו שהשאלה </w:t>
      </w:r>
      <w:r w:rsidR="00E7729C">
        <w:rPr>
          <w:rtl/>
        </w:rPr>
        <w:t>מ</w:t>
      </w:r>
      <w:r w:rsidR="002F4014">
        <w:rPr>
          <w:rtl/>
        </w:rPr>
        <w:t>איזה קנה מידה אפשר לבדוק</w:t>
      </w:r>
      <w:r w:rsidR="00E7729C">
        <w:rPr>
          <w:rtl/>
        </w:rPr>
        <w:t xml:space="preserve"> האם </w:t>
      </w:r>
      <w:bookmarkStart w:id="108" w:name="_ETM_Q1_1876077"/>
      <w:bookmarkEnd w:id="108"/>
      <w:r w:rsidR="00E7729C">
        <w:rPr>
          <w:rtl/>
        </w:rPr>
        <w:t xml:space="preserve">הבן אדם הוא באמת בעל סמכות רוחנית או רק אומר </w:t>
      </w:r>
      <w:bookmarkStart w:id="109" w:name="_ETM_Q1_1877295"/>
      <w:bookmarkEnd w:id="109"/>
      <w:r w:rsidR="00E7729C">
        <w:rPr>
          <w:rtl/>
        </w:rPr>
        <w:t>שהוא בעל סמכות רוחנית, הוא מקובל על הציבור הזה, מקובל על הציבור ההוא</w:t>
      </w:r>
      <w:r w:rsidR="002F4014">
        <w:rPr>
          <w:rtl/>
        </w:rPr>
        <w:t>.</w:t>
      </w:r>
      <w:r w:rsidR="001D1BE6">
        <w:rPr>
          <w:rtl/>
        </w:rPr>
        <w:t xml:space="preserve"> </w:t>
      </w:r>
      <w:r w:rsidR="00E7729C">
        <w:rPr>
          <w:rtl/>
        </w:rPr>
        <w:t>ו</w:t>
      </w:r>
      <w:r w:rsidR="001D1BE6">
        <w:rPr>
          <w:rtl/>
        </w:rPr>
        <w:t>הפתרון</w:t>
      </w:r>
      <w:r w:rsidR="00E7729C">
        <w:rPr>
          <w:rtl/>
        </w:rPr>
        <w:t xml:space="preserve">, באמת, </w:t>
      </w:r>
      <w:bookmarkStart w:id="110" w:name="_ETM_Q1_1882316"/>
      <w:bookmarkEnd w:id="110"/>
      <w:r w:rsidR="001D1BE6">
        <w:rPr>
          <w:rtl/>
        </w:rPr>
        <w:t>שלא להיכנס לבדיקה הזאת</w:t>
      </w:r>
      <w:r w:rsidR="00E7729C">
        <w:rPr>
          <w:rtl/>
        </w:rPr>
        <w:t xml:space="preserve"> </w:t>
      </w:r>
      <w:r w:rsidR="009D6229">
        <w:rPr>
          <w:rtl/>
        </w:rPr>
        <w:t>ו</w:t>
      </w:r>
      <w:r w:rsidR="00E7729C">
        <w:rPr>
          <w:rtl/>
        </w:rPr>
        <w:t>אני חושבת ש</w:t>
      </w:r>
      <w:r w:rsidR="001D1BE6">
        <w:rPr>
          <w:rtl/>
        </w:rPr>
        <w:t xml:space="preserve">אותו דבר נכון </w:t>
      </w:r>
      <w:r w:rsidR="009D6229">
        <w:rPr>
          <w:rtl/>
        </w:rPr>
        <w:t>לגבי</w:t>
      </w:r>
      <w:r w:rsidR="001D1BE6">
        <w:rPr>
          <w:rtl/>
        </w:rPr>
        <w:t xml:space="preserve"> עובדי מדינה, אם לא ניקח את הדוגמה שלך </w:t>
      </w:r>
      <w:r w:rsidR="009D6229">
        <w:rPr>
          <w:rtl/>
        </w:rPr>
        <w:t>על מנהל הארנונה ב</w:t>
      </w:r>
      <w:bookmarkStart w:id="111" w:name="_ETM_Q1_1888953"/>
      <w:bookmarkEnd w:id="111"/>
      <w:r w:rsidR="009D6229">
        <w:rPr>
          <w:rtl/>
        </w:rPr>
        <w:t xml:space="preserve">עיריית פתח תקווה </w:t>
      </w:r>
      <w:r w:rsidR="001D1BE6">
        <w:rPr>
          <w:rtl/>
        </w:rPr>
        <w:t xml:space="preserve">אלא </w:t>
      </w:r>
      <w:r w:rsidR="009D6229">
        <w:rPr>
          <w:rtl/>
        </w:rPr>
        <w:t xml:space="preserve">על </w:t>
      </w:r>
      <w:r w:rsidR="001D1BE6">
        <w:rPr>
          <w:rtl/>
        </w:rPr>
        <w:t>ראש עיריית קרית מלאכי</w:t>
      </w:r>
      <w:r w:rsidR="009D6229">
        <w:rPr>
          <w:rtl/>
        </w:rPr>
        <w:t xml:space="preserve"> למשל</w:t>
      </w:r>
      <w:r w:rsidR="001D1BE6">
        <w:rPr>
          <w:rtl/>
        </w:rPr>
        <w:t>,</w:t>
      </w:r>
      <w:r w:rsidR="009D6229">
        <w:rPr>
          <w:rtl/>
        </w:rPr>
        <w:t xml:space="preserve"> כדוגמה סתמית,</w:t>
      </w:r>
      <w:r w:rsidR="001D1BE6">
        <w:rPr>
          <w:rtl/>
        </w:rPr>
        <w:t xml:space="preserve"> יכול להיות שהוא</w:t>
      </w:r>
      <w:r w:rsidR="0083301F">
        <w:rPr>
          <w:rtl/>
        </w:rPr>
        <w:t xml:space="preserve"> יבטיח למישהו </w:t>
      </w:r>
      <w:bookmarkStart w:id="112" w:name="_ETM_Q1_1899347"/>
      <w:bookmarkEnd w:id="112"/>
      <w:r w:rsidR="0083301F">
        <w:rPr>
          <w:rtl/>
        </w:rPr>
        <w:t>הטבות בארנונה למרות שזה לא בסמכותו - -</w:t>
      </w:r>
    </w:p>
    <w:p w:rsidR="001D1BE6" w:rsidRDefault="001D1BE6" w:rsidP="002F4014">
      <w:pPr>
        <w:rPr>
          <w:rtl/>
        </w:rPr>
      </w:pPr>
    </w:p>
    <w:p w:rsidR="001D1BE6" w:rsidRDefault="001D1BE6" w:rsidP="001D1BE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1BE6" w:rsidRDefault="001D1BE6" w:rsidP="001D1BE6">
      <w:pPr>
        <w:pStyle w:val="KeepWithNext"/>
        <w:rPr>
          <w:rtl/>
        </w:rPr>
      </w:pPr>
    </w:p>
    <w:p w:rsidR="001D1BE6" w:rsidRDefault="001D1BE6" w:rsidP="001D1BE6">
      <w:pPr>
        <w:rPr>
          <w:rtl/>
        </w:rPr>
      </w:pPr>
      <w:r>
        <w:rPr>
          <w:rtl/>
        </w:rPr>
        <w:t>אני מבקשת לא לעשות פה</w:t>
      </w:r>
      <w:r w:rsidR="0083301F">
        <w:rPr>
          <w:rtl/>
        </w:rPr>
        <w:t xml:space="preserve"> פרופגנדה לבחירה </w:t>
      </w:r>
      <w:bookmarkStart w:id="113" w:name="_ETM_Q1_1903665"/>
      <w:bookmarkEnd w:id="113"/>
      <w:r w:rsidR="0083301F">
        <w:rPr>
          <w:rtl/>
        </w:rPr>
        <w:t>עכשיו.</w:t>
      </w:r>
    </w:p>
    <w:p w:rsidR="001D1BE6" w:rsidRDefault="001D1BE6" w:rsidP="001D1BE6">
      <w:pPr>
        <w:rPr>
          <w:rtl/>
        </w:rPr>
      </w:pPr>
    </w:p>
    <w:p w:rsidR="0083301F" w:rsidRDefault="0083301F" w:rsidP="0083301F">
      <w:pPr>
        <w:pStyle w:val="-"/>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83301F" w:rsidRDefault="0083301F" w:rsidP="0083301F">
      <w:pPr>
        <w:pStyle w:val="KeepWithNext"/>
        <w:rPr>
          <w:rtl/>
        </w:rPr>
      </w:pPr>
    </w:p>
    <w:p w:rsidR="0083301F" w:rsidRDefault="0083301F" w:rsidP="0083301F">
      <w:pPr>
        <w:rPr>
          <w:rtl/>
        </w:rPr>
      </w:pPr>
      <w:r>
        <w:rPr>
          <w:rtl/>
        </w:rPr>
        <w:t xml:space="preserve">- - למרות שזה לא נתון לסמכותו, יכול להיות שהוא </w:t>
      </w:r>
      <w:bookmarkStart w:id="114" w:name="_ETM_Q1_1906634"/>
      <w:bookmarkEnd w:id="114"/>
      <w:r>
        <w:rPr>
          <w:rtl/>
        </w:rPr>
        <w:t xml:space="preserve">יציע למישהי הטבות בארנונה והשאלה אם זה סמכותו או לא </w:t>
      </w:r>
      <w:bookmarkStart w:id="115" w:name="_ETM_Q1_1909239"/>
      <w:bookmarkEnd w:id="115"/>
      <w:r>
        <w:rPr>
          <w:rtl/>
        </w:rPr>
        <w:t xml:space="preserve">סמכותו, כשעובד עירייה בדרג כל כך בכיר מציע הטבות אני </w:t>
      </w:r>
      <w:bookmarkStart w:id="116" w:name="_ETM_Q1_1912726"/>
      <w:bookmarkEnd w:id="116"/>
      <w:r>
        <w:rPr>
          <w:rtl/>
        </w:rPr>
        <w:t xml:space="preserve">חושבת שלא צריך להיכנס לשאלה הזאת. ולכן, סמכותו הנחזית צריכה </w:t>
      </w:r>
      <w:bookmarkStart w:id="117" w:name="_ETM_Q1_1917941"/>
      <w:bookmarkEnd w:id="117"/>
      <w:r>
        <w:rPr>
          <w:rtl/>
        </w:rPr>
        <w:t>להיכנס פה בדיוק כמו בסעיף של בעל סמכות רוחנית.</w:t>
      </w:r>
    </w:p>
    <w:p w:rsidR="001D1BE6" w:rsidRDefault="001D1BE6" w:rsidP="001D1BE6">
      <w:pPr>
        <w:rPr>
          <w:rtl/>
        </w:rPr>
      </w:pPr>
    </w:p>
    <w:p w:rsidR="001D1BE6" w:rsidRDefault="0083301F" w:rsidP="0083301F">
      <w:pPr>
        <w:pStyle w:val="a5"/>
        <w:keepNext/>
        <w:rPr>
          <w:rtl/>
        </w:rPr>
      </w:pPr>
      <w:r>
        <w:rPr>
          <w:rFonts w:hint="eastAsia"/>
          <w:rtl/>
        </w:rPr>
        <w:t>תמי</w:t>
      </w:r>
      <w:r>
        <w:rPr>
          <w:rtl/>
        </w:rPr>
        <w:t xml:space="preserve"> </w:t>
      </w:r>
      <w:r>
        <w:rPr>
          <w:rFonts w:hint="eastAsia"/>
          <w:rtl/>
        </w:rPr>
        <w:t>סלע</w:t>
      </w:r>
      <w:r>
        <w:rPr>
          <w:rtl/>
        </w:rPr>
        <w:t>:</w:t>
      </w:r>
    </w:p>
    <w:p w:rsidR="0083301F" w:rsidRDefault="0083301F" w:rsidP="0083301F">
      <w:pPr>
        <w:pStyle w:val="KeepWithNext"/>
        <w:rPr>
          <w:rtl/>
        </w:rPr>
      </w:pPr>
    </w:p>
    <w:p w:rsidR="001D1BE6" w:rsidRDefault="001D1BE6" w:rsidP="0083301F">
      <w:pPr>
        <w:rPr>
          <w:rtl/>
        </w:rPr>
      </w:pPr>
      <w:r>
        <w:rPr>
          <w:rtl/>
        </w:rPr>
        <w:t>מבחינת</w:t>
      </w:r>
      <w:r w:rsidR="0083301F">
        <w:rPr>
          <w:rtl/>
        </w:rPr>
        <w:t xml:space="preserve"> מערכת </w:t>
      </w:r>
      <w:bookmarkStart w:id="118" w:name="_ETM_Q1_1919218"/>
      <w:bookmarkEnd w:id="118"/>
      <w:r w:rsidR="0083301F">
        <w:rPr>
          <w:rtl/>
        </w:rPr>
        <w:t>היחסים והמשמעויות שלה</w:t>
      </w:r>
      <w:r>
        <w:rPr>
          <w:rtl/>
        </w:rPr>
        <w:t xml:space="preserve"> אני מסכימה אתך. </w:t>
      </w:r>
      <w:r w:rsidR="0083301F">
        <w:rPr>
          <w:rtl/>
        </w:rPr>
        <w:t xml:space="preserve">מבחינה משפטית, אם מסתכלים על הסעיף אז </w:t>
      </w:r>
      <w:r>
        <w:rPr>
          <w:rtl/>
        </w:rPr>
        <w:t>באמת חוץ מהמקרה</w:t>
      </w:r>
      <w:r w:rsidR="0083301F">
        <w:rPr>
          <w:rtl/>
        </w:rPr>
        <w:t xml:space="preserve"> </w:t>
      </w:r>
      <w:bookmarkStart w:id="119" w:name="_ETM_Q1_1930012"/>
      <w:bookmarkEnd w:id="119"/>
      <w:r w:rsidR="0083301F">
        <w:rPr>
          <w:rtl/>
        </w:rPr>
        <w:t>של בעל סמכות רוחנית וכהן דת</w:t>
      </w:r>
      <w:r>
        <w:rPr>
          <w:rtl/>
        </w:rPr>
        <w:t>, בסעיפים האחרים אין</w:t>
      </w:r>
      <w:r w:rsidR="0083301F">
        <w:rPr>
          <w:rtl/>
        </w:rPr>
        <w:t xml:space="preserve"> התייחסות לנושא של ההתחזות. </w:t>
      </w:r>
      <w:bookmarkStart w:id="120" w:name="_ETM_Q1_1938605"/>
      <w:bookmarkEnd w:id="120"/>
      <w:r w:rsidR="0083301F">
        <w:rPr>
          <w:rtl/>
        </w:rPr>
        <w:t>זה שם באמת</w:t>
      </w:r>
      <w:r>
        <w:rPr>
          <w:rtl/>
        </w:rPr>
        <w:t xml:space="preserve"> בגלל </w:t>
      </w:r>
      <w:r w:rsidR="0083301F">
        <w:rPr>
          <w:rtl/>
        </w:rPr>
        <w:t xml:space="preserve">שהדברים הם עמומים מה זה בעל סמכות </w:t>
      </w:r>
      <w:bookmarkStart w:id="121" w:name="_ETM_Q1_1940504"/>
      <w:bookmarkEnd w:id="121"/>
      <w:r w:rsidR="0083301F">
        <w:rPr>
          <w:rtl/>
        </w:rPr>
        <w:t>רוחנית, בגלל שהתופעה יותר קורית שם, של כל מיני מתחזים א</w:t>
      </w:r>
      <w:bookmarkStart w:id="122" w:name="_ETM_Q1_1941510"/>
      <w:bookmarkEnd w:id="122"/>
      <w:r w:rsidR="0083301F">
        <w:rPr>
          <w:rtl/>
        </w:rPr>
        <w:t xml:space="preserve">ז היתה התחזות ספציפית. </w:t>
      </w:r>
    </w:p>
    <w:p w:rsidR="001D1BE6" w:rsidRDefault="001D1BE6" w:rsidP="001D1BE6">
      <w:pPr>
        <w:rPr>
          <w:rtl/>
        </w:rPr>
      </w:pPr>
    </w:p>
    <w:p w:rsidR="001D1BE6" w:rsidRDefault="0083301F" w:rsidP="0083301F">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83301F" w:rsidRDefault="0083301F" w:rsidP="0083301F">
      <w:pPr>
        <w:pStyle w:val="KeepWithNext"/>
        <w:rPr>
          <w:rtl/>
        </w:rPr>
      </w:pPr>
    </w:p>
    <w:p w:rsidR="0083301F" w:rsidRDefault="0083301F" w:rsidP="001D1BE6">
      <w:pPr>
        <w:pStyle w:val="KeepWithNext"/>
        <w:rPr>
          <w:rtl/>
        </w:rPr>
      </w:pPr>
      <w:r>
        <w:rPr>
          <w:rtl/>
        </w:rPr>
        <w:tab/>
        <w:t xml:space="preserve">אני חושבת שהיא קורית גם עם </w:t>
      </w:r>
      <w:bookmarkStart w:id="123" w:name="_ETM_Q1_1948096"/>
      <w:bookmarkEnd w:id="123"/>
      <w:r>
        <w:rPr>
          <w:rtl/>
        </w:rPr>
        <w:t>מתחזים לבעלי סמכות - -</w:t>
      </w:r>
    </w:p>
    <w:p w:rsidR="0083301F" w:rsidRDefault="0083301F" w:rsidP="001D1BE6">
      <w:pPr>
        <w:pStyle w:val="KeepWithNext"/>
        <w:rPr>
          <w:rtl/>
        </w:rPr>
      </w:pPr>
    </w:p>
    <w:p w:rsidR="001D1BE6" w:rsidRDefault="0083301F" w:rsidP="0083301F">
      <w:pPr>
        <w:pStyle w:val="-"/>
        <w:keepNext/>
        <w:rPr>
          <w:rtl/>
        </w:rPr>
      </w:pPr>
      <w:r>
        <w:rPr>
          <w:rFonts w:hint="eastAsia"/>
          <w:rtl/>
        </w:rPr>
        <w:t>תמי</w:t>
      </w:r>
      <w:r>
        <w:rPr>
          <w:rtl/>
        </w:rPr>
        <w:t xml:space="preserve"> </w:t>
      </w:r>
      <w:r>
        <w:rPr>
          <w:rFonts w:hint="eastAsia"/>
          <w:rtl/>
        </w:rPr>
        <w:t>סלע</w:t>
      </w:r>
      <w:r>
        <w:rPr>
          <w:rtl/>
        </w:rPr>
        <w:t>:</w:t>
      </w:r>
    </w:p>
    <w:p w:rsidR="0083301F" w:rsidRDefault="0083301F" w:rsidP="0083301F">
      <w:pPr>
        <w:pStyle w:val="KeepWithNext"/>
        <w:rPr>
          <w:rtl/>
        </w:rPr>
      </w:pPr>
    </w:p>
    <w:p w:rsidR="001D1BE6" w:rsidRDefault="001D1BE6" w:rsidP="0083301F">
      <w:pPr>
        <w:rPr>
          <w:rtl/>
        </w:rPr>
      </w:pPr>
      <w:r>
        <w:rPr>
          <w:rtl/>
        </w:rPr>
        <w:t>יכול להיות שהיא</w:t>
      </w:r>
      <w:r w:rsidR="0083301F">
        <w:rPr>
          <w:rtl/>
        </w:rPr>
        <w:t xml:space="preserve"> קורית ויכול להיות שהיא פחות </w:t>
      </w:r>
      <w:bookmarkStart w:id="124" w:name="_ETM_Q1_1948920"/>
      <w:bookmarkEnd w:id="124"/>
      <w:r w:rsidR="0083301F">
        <w:rPr>
          <w:rtl/>
        </w:rPr>
        <w:t xml:space="preserve">רחבה, אני לא מספיק מכירה את השטח. זאת התשובה. אני יותר מציגה את התשובה שקיבלתי פה ממשרד המשפטים למה אין </w:t>
      </w:r>
      <w:bookmarkStart w:id="125" w:name="_ETM_Q1_1962322"/>
      <w:bookmarkEnd w:id="125"/>
      <w:r w:rsidR="0083301F">
        <w:rPr>
          <w:rtl/>
        </w:rPr>
        <w:t>טעם להכניס את זה וזה יכול להיות רלוונטי גם כאן.</w:t>
      </w:r>
    </w:p>
    <w:p w:rsidR="001D1BE6" w:rsidRDefault="001D1BE6" w:rsidP="001D1BE6">
      <w:pPr>
        <w:rPr>
          <w:rtl/>
        </w:rPr>
      </w:pPr>
    </w:p>
    <w:p w:rsidR="001D1BE6" w:rsidRDefault="001D1BE6" w:rsidP="001D1BE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1BE6" w:rsidRDefault="001D1BE6" w:rsidP="001D1BE6">
      <w:pPr>
        <w:pStyle w:val="KeepWithNext"/>
        <w:rPr>
          <w:rtl/>
        </w:rPr>
      </w:pPr>
    </w:p>
    <w:p w:rsidR="001D1BE6" w:rsidRDefault="001D1BE6" w:rsidP="0083301F">
      <w:pPr>
        <w:rPr>
          <w:rtl/>
        </w:rPr>
      </w:pPr>
      <w:r>
        <w:rPr>
          <w:rtl/>
        </w:rPr>
        <w:t>אז</w:t>
      </w:r>
      <w:r w:rsidR="0083301F">
        <w:rPr>
          <w:rtl/>
        </w:rPr>
        <w:t xml:space="preserve"> </w:t>
      </w:r>
      <w:bookmarkStart w:id="126" w:name="_ETM_Q1_1964448"/>
      <w:bookmarkEnd w:id="126"/>
      <w:r w:rsidR="0083301F">
        <w:rPr>
          <w:rtl/>
        </w:rPr>
        <w:t>באמת עורכת הדין</w:t>
      </w:r>
      <w:r>
        <w:rPr>
          <w:rtl/>
        </w:rPr>
        <w:t xml:space="preserve"> אביגיל סון</w:t>
      </w:r>
      <w:r w:rsidR="0083301F">
        <w:rPr>
          <w:rtl/>
        </w:rPr>
        <w:t>-</w:t>
      </w:r>
      <w:r>
        <w:rPr>
          <w:rtl/>
        </w:rPr>
        <w:t>פלדמן ממשרד המשפטים, בואו</w:t>
      </w:r>
      <w:r w:rsidR="0083301F">
        <w:rPr>
          <w:rtl/>
        </w:rPr>
        <w:t xml:space="preserve"> באמת</w:t>
      </w:r>
      <w:r>
        <w:rPr>
          <w:rtl/>
        </w:rPr>
        <w:t xml:space="preserve"> נשמע את</w:t>
      </w:r>
      <w:r w:rsidR="0083301F">
        <w:rPr>
          <w:rtl/>
        </w:rPr>
        <w:t xml:space="preserve"> עמדתכם, את הנקודות שכדאי לחדד</w:t>
      </w:r>
      <w:r>
        <w:rPr>
          <w:rtl/>
        </w:rPr>
        <w:t>.</w:t>
      </w:r>
    </w:p>
    <w:p w:rsidR="001D1BE6" w:rsidRDefault="001D1BE6" w:rsidP="001D1BE6">
      <w:pPr>
        <w:rPr>
          <w:rtl/>
        </w:rPr>
      </w:pPr>
    </w:p>
    <w:p w:rsidR="001D1BE6" w:rsidRDefault="0083301F" w:rsidP="0083301F">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83301F" w:rsidRDefault="0083301F" w:rsidP="0083301F">
      <w:pPr>
        <w:pStyle w:val="KeepWithNext"/>
        <w:rPr>
          <w:rtl/>
        </w:rPr>
      </w:pPr>
    </w:p>
    <w:p w:rsidR="001D1BE6" w:rsidRDefault="0083301F" w:rsidP="004149A6">
      <w:pPr>
        <w:rPr>
          <w:rtl/>
        </w:rPr>
      </w:pPr>
      <w:r>
        <w:rPr>
          <w:rtl/>
        </w:rPr>
        <w:t xml:space="preserve">בוקר טוב. </w:t>
      </w:r>
      <w:bookmarkStart w:id="127" w:name="_ETM_Q1_1979851"/>
      <w:bookmarkEnd w:id="127"/>
      <w:r>
        <w:rPr>
          <w:rtl/>
        </w:rPr>
        <w:t xml:space="preserve">אני פשוט אתייחס לנושאים שהועלו פה. </w:t>
      </w:r>
      <w:r w:rsidR="001D1BE6">
        <w:rPr>
          <w:rtl/>
        </w:rPr>
        <w:t xml:space="preserve">קודם כל, הנושא של </w:t>
      </w:r>
      <w:r>
        <w:rPr>
          <w:rtl/>
        </w:rPr>
        <w:t>"</w:t>
      </w:r>
      <w:r w:rsidR="001D1BE6">
        <w:rPr>
          <w:rtl/>
        </w:rPr>
        <w:t>במסגרת תפקידו</w:t>
      </w:r>
      <w:r>
        <w:rPr>
          <w:rtl/>
        </w:rPr>
        <w:t>"</w:t>
      </w:r>
      <w:r w:rsidR="001D1BE6">
        <w:rPr>
          <w:rtl/>
        </w:rPr>
        <w:t>, אני לא חושבת שהמחלוקת</w:t>
      </w:r>
      <w:r>
        <w:rPr>
          <w:rtl/>
        </w:rPr>
        <w:t xml:space="preserve"> שלנו היא מאד </w:t>
      </w:r>
      <w:bookmarkStart w:id="128" w:name="_ETM_Q1_1987903"/>
      <w:bookmarkEnd w:id="128"/>
      <w:r>
        <w:rPr>
          <w:rtl/>
        </w:rPr>
        <w:t>חזיתית.</w:t>
      </w:r>
      <w:r w:rsidR="001D1BE6">
        <w:rPr>
          <w:rtl/>
        </w:rPr>
        <w:t xml:space="preserve"> מה שהפריע לנו זה דווקא הפרשנות הפנימית של הסעיף הזה, שכל הסעי</w:t>
      </w:r>
      <w:r>
        <w:rPr>
          <w:rtl/>
        </w:rPr>
        <w:t>פ</w:t>
      </w:r>
      <w:r w:rsidR="001D1BE6">
        <w:rPr>
          <w:rtl/>
        </w:rPr>
        <w:t xml:space="preserve">ים מדברים על </w:t>
      </w:r>
      <w:r>
        <w:rPr>
          <w:rtl/>
        </w:rPr>
        <w:t>"</w:t>
      </w:r>
      <w:r w:rsidR="001D1BE6">
        <w:rPr>
          <w:rtl/>
        </w:rPr>
        <w:t xml:space="preserve">במסגרת </w:t>
      </w:r>
      <w:r>
        <w:rPr>
          <w:rtl/>
        </w:rPr>
        <w:t>שירות"</w:t>
      </w:r>
      <w:r w:rsidR="001D1BE6">
        <w:rPr>
          <w:rtl/>
        </w:rPr>
        <w:t xml:space="preserve">, </w:t>
      </w:r>
      <w:r>
        <w:rPr>
          <w:rtl/>
        </w:rPr>
        <w:t xml:space="preserve">"במסגרת תעסוקה", "טיפול במסגרת הדרכה". </w:t>
      </w:r>
      <w:r w:rsidR="001D1BE6">
        <w:rPr>
          <w:rtl/>
        </w:rPr>
        <w:t xml:space="preserve">לנו </w:t>
      </w:r>
      <w:r>
        <w:rPr>
          <w:rtl/>
        </w:rPr>
        <w:t xml:space="preserve">היה </w:t>
      </w:r>
      <w:r w:rsidR="001D1BE6">
        <w:rPr>
          <w:rtl/>
        </w:rPr>
        <w:t>נראה שזה יכול לעשות יותר נזק מתועלת</w:t>
      </w:r>
      <w:r>
        <w:rPr>
          <w:rtl/>
        </w:rPr>
        <w:t xml:space="preserve"> שכביכול </w:t>
      </w:r>
      <w:bookmarkStart w:id="129" w:name="_ETM_Q1_2006587"/>
      <w:bookmarkEnd w:id="129"/>
      <w:r>
        <w:rPr>
          <w:rtl/>
        </w:rPr>
        <w:t>למה פה כתבנו במסגרת תפקידו או בקשר אליו,</w:t>
      </w:r>
      <w:r w:rsidR="001D1BE6">
        <w:rPr>
          <w:rtl/>
        </w:rPr>
        <w:t xml:space="preserve"> אז </w:t>
      </w:r>
      <w:r>
        <w:rPr>
          <w:rtl/>
        </w:rPr>
        <w:t xml:space="preserve">האם </w:t>
      </w:r>
      <w:r w:rsidR="001D1BE6">
        <w:rPr>
          <w:rtl/>
        </w:rPr>
        <w:t>יכול להיות ש</w:t>
      </w:r>
      <w:r>
        <w:rPr>
          <w:rtl/>
        </w:rPr>
        <w:t xml:space="preserve">אם </w:t>
      </w:r>
      <w:bookmarkStart w:id="130" w:name="_ETM_Q1_2012149"/>
      <w:bookmarkEnd w:id="130"/>
      <w:r>
        <w:rPr>
          <w:rtl/>
        </w:rPr>
        <w:t xml:space="preserve">ככה גם </w:t>
      </w:r>
      <w:r w:rsidR="001D1BE6">
        <w:rPr>
          <w:rtl/>
        </w:rPr>
        <w:t>בסעיפים האחרים</w:t>
      </w:r>
      <w:r>
        <w:rPr>
          <w:rtl/>
        </w:rPr>
        <w:t>, אז</w:t>
      </w:r>
      <w:r w:rsidR="001D1BE6">
        <w:rPr>
          <w:rtl/>
        </w:rPr>
        <w:t xml:space="preserve"> אם זה בקשר לטיפול ולא במסגרת הטיפול.</w:t>
      </w:r>
      <w:r w:rsidR="00910077">
        <w:rPr>
          <w:rtl/>
        </w:rPr>
        <w:t xml:space="preserve"> הרי במסגרת הטיפול הוא לא אמור </w:t>
      </w:r>
      <w:bookmarkStart w:id="131" w:name="_ETM_Q1_2015032"/>
      <w:bookmarkEnd w:id="131"/>
      <w:r w:rsidR="00910077">
        <w:rPr>
          <w:rtl/>
        </w:rPr>
        <w:t>להטריד מינית כמובן</w:t>
      </w:r>
      <w:r w:rsidR="00FD0997">
        <w:rPr>
          <w:rtl/>
        </w:rPr>
        <w:t>.</w:t>
      </w:r>
      <w:r w:rsidR="001D1BE6">
        <w:rPr>
          <w:rtl/>
        </w:rPr>
        <w:t xml:space="preserve"> היה נראה לנו דווקא בע</w:t>
      </w:r>
      <w:r w:rsidR="00FD0997">
        <w:rPr>
          <w:rtl/>
        </w:rPr>
        <w:t>י</w:t>
      </w:r>
      <w:r w:rsidR="001D1BE6">
        <w:rPr>
          <w:rtl/>
        </w:rPr>
        <w:t>יתי מהכיוון הזה.</w:t>
      </w:r>
      <w:r w:rsidR="00FD0997">
        <w:rPr>
          <w:rtl/>
        </w:rPr>
        <w:t xml:space="preserve"> זאת אומרת, היה נראה לנו</w:t>
      </w:r>
      <w:r w:rsidR="001D1BE6">
        <w:rPr>
          <w:rtl/>
        </w:rPr>
        <w:t xml:space="preserve"> שיעשה יותר נזק כלפי הסעיפים האחרים בעוד שאם נלך על הפורמט </w:t>
      </w:r>
      <w:r w:rsidR="00FD0997">
        <w:rPr>
          <w:rtl/>
        </w:rPr>
        <w:t xml:space="preserve">שיש בשאר הסעיפים, </w:t>
      </w:r>
      <w:bookmarkStart w:id="132" w:name="_ETM_Q1_2032429"/>
      <w:bookmarkEnd w:id="132"/>
      <w:r w:rsidR="00FD0997">
        <w:rPr>
          <w:rtl/>
        </w:rPr>
        <w:t xml:space="preserve">יהיה מאד ברור </w:t>
      </w:r>
      <w:r w:rsidR="001D1BE6">
        <w:rPr>
          <w:rtl/>
        </w:rPr>
        <w:t xml:space="preserve">כי </w:t>
      </w:r>
      <w:r w:rsidR="00771D49">
        <w:rPr>
          <w:rtl/>
        </w:rPr>
        <w:t xml:space="preserve">אני לא חושבת שזה נטען עד היום </w:t>
      </w:r>
      <w:bookmarkStart w:id="133" w:name="_ETM_Q1_2036541"/>
      <w:bookmarkEnd w:id="133"/>
      <w:r w:rsidR="00771D49">
        <w:rPr>
          <w:rtl/>
        </w:rPr>
        <w:t>ש</w:t>
      </w:r>
      <w:r w:rsidR="001D1BE6">
        <w:rPr>
          <w:rtl/>
        </w:rPr>
        <w:t>ההטרדה או מה שזה לא יהיה צריכה להיות במסגרת הטיפול או ההדרכה.</w:t>
      </w:r>
      <w:r w:rsidR="00771D49">
        <w:rPr>
          <w:rtl/>
        </w:rPr>
        <w:t xml:space="preserve"> היה נראה לנו ש</w:t>
      </w:r>
      <w:r w:rsidR="001D1BE6">
        <w:rPr>
          <w:rtl/>
        </w:rPr>
        <w:t>אם נשמור על עקביות</w:t>
      </w:r>
      <w:r w:rsidR="00771D49">
        <w:rPr>
          <w:rtl/>
        </w:rPr>
        <w:t xml:space="preserve"> אז פשוט</w:t>
      </w:r>
      <w:r w:rsidR="004149A6">
        <w:rPr>
          <w:rtl/>
        </w:rPr>
        <w:t xml:space="preserve"> יהיה ברור שזה </w:t>
      </w:r>
      <w:bookmarkStart w:id="134" w:name="_ETM_Q1_2043346"/>
      <w:bookmarkEnd w:id="134"/>
      <w:r w:rsidR="004149A6">
        <w:rPr>
          <w:rtl/>
        </w:rPr>
        <w:t>אמור להיות ההקשר</w:t>
      </w:r>
      <w:r w:rsidR="001D1BE6">
        <w:rPr>
          <w:rtl/>
        </w:rPr>
        <w:t xml:space="preserve">. ההקשר אמור להיות טיפול, </w:t>
      </w:r>
      <w:r w:rsidR="004149A6">
        <w:rPr>
          <w:rtl/>
        </w:rPr>
        <w:t xml:space="preserve">ההקשר אמור להיות </w:t>
      </w:r>
      <w:r w:rsidR="001D1BE6">
        <w:rPr>
          <w:rtl/>
        </w:rPr>
        <w:t>התפקיד שלו ברמת</w:t>
      </w:r>
      <w:r w:rsidR="004149A6">
        <w:rPr>
          <w:rtl/>
        </w:rPr>
        <w:t xml:space="preserve"> </w:t>
      </w:r>
      <w:r w:rsidR="001D1BE6">
        <w:rPr>
          <w:rtl/>
        </w:rPr>
        <w:t xml:space="preserve">ההקשר הרחב. שוב, אם </w:t>
      </w:r>
      <w:r w:rsidR="004149A6">
        <w:rPr>
          <w:rtl/>
        </w:rPr>
        <w:t>תסברו</w:t>
      </w:r>
      <w:r w:rsidR="001D1BE6">
        <w:rPr>
          <w:rtl/>
        </w:rPr>
        <w:t xml:space="preserve"> אחרת, </w:t>
      </w:r>
      <w:r w:rsidR="004149A6">
        <w:rPr>
          <w:rtl/>
        </w:rPr>
        <w:t xml:space="preserve">אני מדברת על </w:t>
      </w:r>
      <w:r w:rsidR="001D1BE6">
        <w:rPr>
          <w:rtl/>
        </w:rPr>
        <w:t>אינטרסים מאד משותפים שלנו</w:t>
      </w:r>
      <w:r w:rsidR="004149A6">
        <w:rPr>
          <w:rtl/>
        </w:rPr>
        <w:t xml:space="preserve"> </w:t>
      </w:r>
      <w:bookmarkStart w:id="135" w:name="_ETM_Q1_2063832"/>
      <w:bookmarkEnd w:id="135"/>
      <w:r w:rsidR="004149A6">
        <w:rPr>
          <w:rtl/>
        </w:rPr>
        <w:t>אז</w:t>
      </w:r>
      <w:r w:rsidR="001D1BE6">
        <w:rPr>
          <w:rtl/>
        </w:rPr>
        <w:t xml:space="preserve"> אנחנו לא חושבים שזה יגרום לנזק</w:t>
      </w:r>
      <w:r w:rsidR="004149A6">
        <w:rPr>
          <w:rtl/>
        </w:rPr>
        <w:t xml:space="preserve"> מהכיוון השני גם</w:t>
      </w:r>
      <w:r w:rsidR="001D1BE6">
        <w:rPr>
          <w:rtl/>
        </w:rPr>
        <w:t xml:space="preserve"> כי</w:t>
      </w:r>
      <w:r w:rsidR="004149A6">
        <w:rPr>
          <w:rtl/>
        </w:rPr>
        <w:t xml:space="preserve"> באמת כמו שתמי אומרת, המונחים </w:t>
      </w:r>
      <w:bookmarkStart w:id="136" w:name="_ETM_Q1_2065882"/>
      <w:bookmarkEnd w:id="136"/>
      <w:r w:rsidR="004149A6">
        <w:rPr>
          <w:rtl/>
        </w:rPr>
        <w:t xml:space="preserve">של "במילוי תפקידו" הם קיימים. אין לנו את הבעיה של </w:t>
      </w:r>
      <w:bookmarkStart w:id="137" w:name="_ETM_Q1_2071198"/>
      <w:bookmarkEnd w:id="137"/>
      <w:r w:rsidR="004149A6">
        <w:rPr>
          <w:rtl/>
        </w:rPr>
        <w:t>הסתירה הרוחבית. לנו דווקא היתה נראית בעיה בתוך הסעיף.</w:t>
      </w:r>
    </w:p>
    <w:p w:rsidR="001D1BE6" w:rsidRDefault="001D1BE6" w:rsidP="001D1BE6">
      <w:pPr>
        <w:rPr>
          <w:rtl/>
        </w:rPr>
      </w:pPr>
    </w:p>
    <w:p w:rsidR="001D1BE6" w:rsidRDefault="004149A6" w:rsidP="004149A6">
      <w:pPr>
        <w:pStyle w:val="a5"/>
        <w:keepNext/>
        <w:rPr>
          <w:rtl/>
        </w:rPr>
      </w:pPr>
      <w:r>
        <w:rPr>
          <w:rFonts w:hint="eastAsia"/>
          <w:rtl/>
        </w:rPr>
        <w:t>מיכל</w:t>
      </w:r>
      <w:r>
        <w:rPr>
          <w:rtl/>
        </w:rPr>
        <w:t xml:space="preserve"> </w:t>
      </w:r>
      <w:r>
        <w:rPr>
          <w:rFonts w:hint="eastAsia"/>
          <w:rtl/>
        </w:rPr>
        <w:t>רוזין</w:t>
      </w:r>
      <w:r>
        <w:rPr>
          <w:rtl/>
        </w:rPr>
        <w:t>:</w:t>
      </w:r>
    </w:p>
    <w:p w:rsidR="004149A6" w:rsidRDefault="004149A6" w:rsidP="004149A6">
      <w:pPr>
        <w:pStyle w:val="KeepWithNext"/>
        <w:rPr>
          <w:rtl/>
        </w:rPr>
      </w:pPr>
    </w:p>
    <w:p w:rsidR="001D1BE6" w:rsidRDefault="001D1BE6" w:rsidP="004149A6">
      <w:pPr>
        <w:rPr>
          <w:rtl/>
        </w:rPr>
      </w:pPr>
      <w:r>
        <w:rPr>
          <w:rtl/>
        </w:rPr>
        <w:t>אז איך את פותרת</w:t>
      </w:r>
      <w:r w:rsidR="004149A6">
        <w:rPr>
          <w:rtl/>
        </w:rPr>
        <w:t>,</w:t>
      </w:r>
      <w:r>
        <w:rPr>
          <w:rtl/>
        </w:rPr>
        <w:t xml:space="preserve"> למשל</w:t>
      </w:r>
      <w:r w:rsidR="004149A6">
        <w:rPr>
          <w:rtl/>
        </w:rPr>
        <w:t xml:space="preserve">, את </w:t>
      </w:r>
      <w:bookmarkStart w:id="138" w:name="_ETM_Q1_2081007"/>
      <w:bookmarkEnd w:id="138"/>
      <w:r w:rsidR="004149A6">
        <w:rPr>
          <w:rtl/>
        </w:rPr>
        <w:t>הדוגמה</w:t>
      </w:r>
      <w:r>
        <w:rPr>
          <w:rtl/>
        </w:rPr>
        <w:t xml:space="preserve"> של חברת </w:t>
      </w:r>
      <w:r w:rsidR="004149A6">
        <w:rPr>
          <w:rtl/>
        </w:rPr>
        <w:t>"</w:t>
      </w:r>
      <w:r>
        <w:rPr>
          <w:rtl/>
        </w:rPr>
        <w:t>הגיחון</w:t>
      </w:r>
      <w:r w:rsidR="004149A6">
        <w:rPr>
          <w:rtl/>
        </w:rPr>
        <w:t>"?</w:t>
      </w:r>
    </w:p>
    <w:p w:rsidR="001D1BE6" w:rsidRDefault="001D1BE6" w:rsidP="001D1BE6">
      <w:pPr>
        <w:rPr>
          <w:rtl/>
        </w:rPr>
      </w:pPr>
    </w:p>
    <w:p w:rsidR="001D1BE6" w:rsidRDefault="004149A6" w:rsidP="004149A6">
      <w:pPr>
        <w:pStyle w:val="a5"/>
        <w:keepNext/>
        <w:rPr>
          <w:rtl/>
        </w:rPr>
      </w:pPr>
      <w:r>
        <w:rPr>
          <w:rFonts w:hint="eastAsia"/>
          <w:rtl/>
        </w:rPr>
        <w:t>תמי</w:t>
      </w:r>
      <w:r>
        <w:rPr>
          <w:rtl/>
        </w:rPr>
        <w:t xml:space="preserve"> </w:t>
      </w:r>
      <w:r>
        <w:rPr>
          <w:rFonts w:hint="eastAsia"/>
          <w:rtl/>
        </w:rPr>
        <w:t>סלע</w:t>
      </w:r>
      <w:r>
        <w:rPr>
          <w:rtl/>
        </w:rPr>
        <w:t>:</w:t>
      </w:r>
    </w:p>
    <w:p w:rsidR="004149A6" w:rsidRDefault="004149A6" w:rsidP="004149A6">
      <w:pPr>
        <w:pStyle w:val="KeepWithNext"/>
        <w:rPr>
          <w:rtl/>
        </w:rPr>
      </w:pPr>
    </w:p>
    <w:p w:rsidR="001D1BE6" w:rsidRDefault="004149A6" w:rsidP="004149A6">
      <w:pPr>
        <w:rPr>
          <w:rtl/>
        </w:rPr>
      </w:pPr>
      <w:r>
        <w:rPr>
          <w:rtl/>
        </w:rPr>
        <w:t xml:space="preserve">לא, </w:t>
      </w:r>
      <w:r w:rsidR="001D1BE6">
        <w:rPr>
          <w:rtl/>
        </w:rPr>
        <w:t>אני לא חושבת שזה יגרום</w:t>
      </w:r>
      <w:r>
        <w:rPr>
          <w:rtl/>
        </w:rPr>
        <w:t xml:space="preserve"> נזק הנושא הזה של במסגרת</w:t>
      </w:r>
      <w:r w:rsidR="001D1BE6">
        <w:rPr>
          <w:rtl/>
        </w:rPr>
        <w:t xml:space="preserve"> כי יש מקומות שגם החוק עצמו מרחיב ונתתי ל</w:t>
      </w:r>
      <w:r>
        <w:rPr>
          <w:rtl/>
        </w:rPr>
        <w:t>כם</w:t>
      </w:r>
      <w:r w:rsidR="001D1BE6">
        <w:rPr>
          <w:rtl/>
        </w:rPr>
        <w:t xml:space="preserve"> את הדוגמה של מסגרת יחסי עבודה</w:t>
      </w:r>
      <w:r>
        <w:rPr>
          <w:rtl/>
        </w:rPr>
        <w:t>,</w:t>
      </w:r>
      <w:r w:rsidR="001D1BE6">
        <w:rPr>
          <w:rtl/>
        </w:rPr>
        <w:t xml:space="preserve"> ועדין לא</w:t>
      </w:r>
      <w:r>
        <w:rPr>
          <w:rtl/>
        </w:rPr>
        <w:t xml:space="preserve"> לומד</w:t>
      </w:r>
      <w:r w:rsidR="001D1BE6">
        <w:rPr>
          <w:rtl/>
        </w:rPr>
        <w:t xml:space="preserve">ים </w:t>
      </w:r>
      <w:r>
        <w:rPr>
          <w:rtl/>
        </w:rPr>
        <w:t>מ</w:t>
      </w:r>
      <w:r w:rsidR="001D1BE6">
        <w:rPr>
          <w:rtl/>
        </w:rPr>
        <w:t>זה</w:t>
      </w:r>
      <w:r>
        <w:rPr>
          <w:rtl/>
        </w:rPr>
        <w:t xml:space="preserve"> בהכרח לגבי </w:t>
      </w:r>
      <w:bookmarkStart w:id="139" w:name="_ETM_Q1_2101628"/>
      <w:bookmarkEnd w:id="139"/>
      <w:r>
        <w:rPr>
          <w:rtl/>
        </w:rPr>
        <w:t>המקרים האחרים,</w:t>
      </w:r>
      <w:r w:rsidR="001D1BE6">
        <w:rPr>
          <w:rtl/>
        </w:rPr>
        <w:t xml:space="preserve"> וגם יש מקומות שכתוב </w:t>
      </w:r>
      <w:r>
        <w:rPr>
          <w:rtl/>
        </w:rPr>
        <w:t>"</w:t>
      </w:r>
      <w:r w:rsidR="001D1BE6">
        <w:rPr>
          <w:rtl/>
        </w:rPr>
        <w:t>במסגרת שירות</w:t>
      </w:r>
      <w:r>
        <w:rPr>
          <w:rtl/>
        </w:rPr>
        <w:t>"</w:t>
      </w:r>
      <w:r w:rsidR="001D1BE6">
        <w:rPr>
          <w:rtl/>
        </w:rPr>
        <w:t>, זו מסגרת כל כך רחבה</w:t>
      </w:r>
      <w:r>
        <w:rPr>
          <w:rtl/>
        </w:rPr>
        <w:t>. זה כ</w:t>
      </w:r>
      <w:r w:rsidR="001D1BE6">
        <w:rPr>
          <w:rtl/>
        </w:rPr>
        <w:t>שאדם נמצא בצבא או בשירות לאומי</w:t>
      </w:r>
      <w:r>
        <w:rPr>
          <w:rtl/>
        </w:rPr>
        <w:t xml:space="preserve"> ו</w:t>
      </w:r>
      <w:r w:rsidR="001D1BE6">
        <w:rPr>
          <w:rtl/>
        </w:rPr>
        <w:t>זה לא</w:t>
      </w:r>
      <w:r>
        <w:rPr>
          <w:rtl/>
        </w:rPr>
        <w:t xml:space="preserve"> </w:t>
      </w:r>
      <w:r w:rsidR="001D1BE6">
        <w:rPr>
          <w:rtl/>
        </w:rPr>
        <w:t xml:space="preserve">כמו להגיד </w:t>
      </w:r>
      <w:r>
        <w:rPr>
          <w:rtl/>
        </w:rPr>
        <w:t>"</w:t>
      </w:r>
      <w:r w:rsidR="001D1BE6">
        <w:rPr>
          <w:rtl/>
        </w:rPr>
        <w:t>במסגרת תפקידו</w:t>
      </w:r>
      <w:r>
        <w:rPr>
          <w:rtl/>
        </w:rPr>
        <w:t>",</w:t>
      </w:r>
      <w:r w:rsidR="001D1BE6">
        <w:rPr>
          <w:rtl/>
        </w:rPr>
        <w:t xml:space="preserve"> שזה תוחם</w:t>
      </w:r>
      <w:r>
        <w:rPr>
          <w:rtl/>
        </w:rPr>
        <w:t xml:space="preserve"> לי בצורה אחרת</w:t>
      </w:r>
      <w:r w:rsidR="001D1BE6">
        <w:rPr>
          <w:rtl/>
        </w:rPr>
        <w:t>.</w:t>
      </w:r>
      <w:r>
        <w:rPr>
          <w:rtl/>
        </w:rPr>
        <w:t xml:space="preserve"> </w:t>
      </w:r>
      <w:bookmarkStart w:id="140" w:name="_ETM_Q1_2114565"/>
      <w:bookmarkEnd w:id="140"/>
      <w:r>
        <w:rPr>
          <w:rtl/>
        </w:rPr>
        <w:t xml:space="preserve">דווקא בגלל שיש הוראות בחוק שכן משתמשות בהרחבה ומתוך כוונת </w:t>
      </w:r>
      <w:bookmarkStart w:id="141" w:name="_ETM_Q1_2124071"/>
      <w:bookmarkEnd w:id="141"/>
      <w:r>
        <w:rPr>
          <w:rtl/>
        </w:rPr>
        <w:t>מכוון</w:t>
      </w:r>
      <w:r w:rsidR="001D1BE6">
        <w:rPr>
          <w:rtl/>
        </w:rPr>
        <w:t xml:space="preserve"> כדי לכלול את המעטפת.</w:t>
      </w:r>
      <w:r>
        <w:rPr>
          <w:rtl/>
        </w:rPr>
        <w:t xml:space="preserve"> אם זה לא יהי פה, אני כן חוששת. לפחות </w:t>
      </w:r>
      <w:bookmarkStart w:id="142" w:name="_ETM_Q1_2129280"/>
      <w:bookmarkEnd w:id="142"/>
      <w:r>
        <w:rPr>
          <w:rtl/>
        </w:rPr>
        <w:t xml:space="preserve">יטענו את הטענות ואני לא יודעת אם הן יתקבלו או </w:t>
      </w:r>
      <w:bookmarkStart w:id="143" w:name="_ETM_Q1_2130354"/>
      <w:bookmarkEnd w:id="143"/>
      <w:r>
        <w:rPr>
          <w:rtl/>
        </w:rPr>
        <w:t>לא אז</w:t>
      </w:r>
      <w:r w:rsidR="001D1BE6">
        <w:rPr>
          <w:rtl/>
        </w:rPr>
        <w:t xml:space="preserve"> למה לי לא לפתור את זה מראש.</w:t>
      </w:r>
    </w:p>
    <w:p w:rsidR="001D1BE6" w:rsidRDefault="001D1BE6" w:rsidP="001D1BE6">
      <w:pPr>
        <w:rPr>
          <w:rtl/>
        </w:rPr>
      </w:pPr>
    </w:p>
    <w:p w:rsidR="001D1BE6" w:rsidRDefault="004149A6" w:rsidP="004149A6">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4149A6" w:rsidRDefault="004149A6" w:rsidP="004149A6">
      <w:pPr>
        <w:pStyle w:val="KeepWithNext"/>
        <w:rPr>
          <w:rtl/>
        </w:rPr>
      </w:pPr>
    </w:p>
    <w:p w:rsidR="001D1BE6" w:rsidRDefault="001D1BE6" w:rsidP="001D1BE6">
      <w:pPr>
        <w:rPr>
          <w:rtl/>
        </w:rPr>
      </w:pPr>
      <w:r>
        <w:rPr>
          <w:rtl/>
        </w:rPr>
        <w:t>בסדר.</w:t>
      </w:r>
    </w:p>
    <w:p w:rsidR="001D1BE6" w:rsidRDefault="001D1BE6" w:rsidP="001D1BE6">
      <w:pPr>
        <w:rPr>
          <w:rtl/>
        </w:rPr>
      </w:pPr>
    </w:p>
    <w:p w:rsidR="003D711E" w:rsidRDefault="003D711E" w:rsidP="003D71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711E" w:rsidRDefault="003D711E" w:rsidP="003D711E">
      <w:pPr>
        <w:pStyle w:val="KeepWithNext"/>
        <w:rPr>
          <w:rtl/>
        </w:rPr>
      </w:pPr>
    </w:p>
    <w:p w:rsidR="003D711E" w:rsidRPr="003D711E" w:rsidRDefault="003D711E" w:rsidP="003D711E">
      <w:pPr>
        <w:rPr>
          <w:rtl/>
        </w:rPr>
      </w:pPr>
      <w:r>
        <w:rPr>
          <w:rtl/>
        </w:rPr>
        <w:t>מאירה בסוק מנעמ"ת.</w:t>
      </w:r>
    </w:p>
    <w:p w:rsidR="003D711E" w:rsidRDefault="003D711E" w:rsidP="00984B9A">
      <w:pPr>
        <w:pStyle w:val="afb"/>
        <w:keepNext/>
        <w:rPr>
          <w:rtl/>
        </w:rPr>
      </w:pPr>
      <w:bookmarkStart w:id="144" w:name="_ETM_Q1_2144118"/>
      <w:bookmarkEnd w:id="144"/>
    </w:p>
    <w:p w:rsidR="001D1BE6" w:rsidRDefault="00984B9A" w:rsidP="00984B9A">
      <w:pPr>
        <w:pStyle w:val="afb"/>
        <w:keepNext/>
        <w:rPr>
          <w:rtl/>
        </w:rPr>
      </w:pPr>
      <w:r>
        <w:rPr>
          <w:rFonts w:hint="eastAsia"/>
          <w:rtl/>
        </w:rPr>
        <w:t>מאירה</w:t>
      </w:r>
      <w:r>
        <w:rPr>
          <w:rtl/>
        </w:rPr>
        <w:t xml:space="preserve"> </w:t>
      </w:r>
      <w:r>
        <w:rPr>
          <w:rFonts w:hint="eastAsia"/>
          <w:rtl/>
        </w:rPr>
        <w:t>בסוק</w:t>
      </w:r>
      <w:r>
        <w:rPr>
          <w:rtl/>
        </w:rPr>
        <w:t>:</w:t>
      </w:r>
    </w:p>
    <w:p w:rsidR="00984B9A" w:rsidRDefault="00984B9A" w:rsidP="00984B9A">
      <w:pPr>
        <w:pStyle w:val="KeepWithNext"/>
        <w:rPr>
          <w:rtl/>
        </w:rPr>
      </w:pPr>
    </w:p>
    <w:p w:rsidR="00984B9A" w:rsidRDefault="00984B9A" w:rsidP="003D711E">
      <w:pPr>
        <w:rPr>
          <w:rtl/>
        </w:rPr>
      </w:pPr>
      <w:r>
        <w:rPr>
          <w:rtl/>
        </w:rPr>
        <w:t xml:space="preserve">אני דווקא מסכימה עם </w:t>
      </w:r>
      <w:r w:rsidR="003D711E">
        <w:rPr>
          <w:rtl/>
        </w:rPr>
        <w:t>ההערה</w:t>
      </w:r>
      <w:r>
        <w:rPr>
          <w:rtl/>
        </w:rPr>
        <w:t xml:space="preserve"> של אביגיל</w:t>
      </w:r>
      <w:r w:rsidR="003D711E">
        <w:rPr>
          <w:rtl/>
        </w:rPr>
        <w:t xml:space="preserve"> ממשרד המשפטים כי ברגע שאת </w:t>
      </w:r>
      <w:bookmarkStart w:id="145" w:name="_ETM_Q1_2149803"/>
      <w:bookmarkEnd w:id="145"/>
      <w:r w:rsidR="003D711E">
        <w:rPr>
          <w:rtl/>
        </w:rPr>
        <w:t>כותבת "עובד ציבור" ולא כותבת תפקידו או סמכותו אז</w:t>
      </w:r>
      <w:r>
        <w:rPr>
          <w:rtl/>
        </w:rPr>
        <w:t xml:space="preserve"> אין לנו את הבעיה של </w:t>
      </w:r>
      <w:r w:rsidR="003D711E">
        <w:rPr>
          <w:rtl/>
        </w:rPr>
        <w:t>ה</w:t>
      </w:r>
      <w:r>
        <w:rPr>
          <w:rtl/>
        </w:rPr>
        <w:t>מתחזה,</w:t>
      </w:r>
      <w:r w:rsidR="003D711E">
        <w:rPr>
          <w:rtl/>
        </w:rPr>
        <w:t xml:space="preserve"> אין לנו את הבעיה</w:t>
      </w:r>
      <w:r>
        <w:rPr>
          <w:rtl/>
        </w:rPr>
        <w:t xml:space="preserve"> של סמכותו.</w:t>
      </w:r>
      <w:r w:rsidR="003D711E">
        <w:rPr>
          <w:rtl/>
        </w:rPr>
        <w:t xml:space="preserve"> - -</w:t>
      </w:r>
    </w:p>
    <w:p w:rsidR="00984B9A" w:rsidRDefault="00984B9A" w:rsidP="00984B9A">
      <w:pPr>
        <w:rPr>
          <w:rtl/>
        </w:rPr>
      </w:pPr>
    </w:p>
    <w:p w:rsidR="00984B9A" w:rsidRDefault="003D711E" w:rsidP="003D711E">
      <w:pPr>
        <w:pStyle w:val="a5"/>
        <w:keepNext/>
        <w:rPr>
          <w:rtl/>
        </w:rPr>
      </w:pPr>
      <w:r>
        <w:rPr>
          <w:rFonts w:hint="eastAsia"/>
          <w:rtl/>
        </w:rPr>
        <w:t>תמי</w:t>
      </w:r>
      <w:r>
        <w:rPr>
          <w:rtl/>
        </w:rPr>
        <w:t xml:space="preserve"> </w:t>
      </w:r>
      <w:r>
        <w:rPr>
          <w:rFonts w:hint="eastAsia"/>
          <w:rtl/>
        </w:rPr>
        <w:t>סלע</w:t>
      </w:r>
      <w:r>
        <w:rPr>
          <w:rtl/>
        </w:rPr>
        <w:t>:</w:t>
      </w:r>
    </w:p>
    <w:p w:rsidR="003D711E" w:rsidRDefault="003D711E" w:rsidP="003D711E">
      <w:pPr>
        <w:pStyle w:val="KeepWithNext"/>
        <w:rPr>
          <w:rtl/>
        </w:rPr>
      </w:pPr>
    </w:p>
    <w:p w:rsidR="00984B9A" w:rsidRDefault="003D711E" w:rsidP="003D711E">
      <w:pPr>
        <w:rPr>
          <w:rtl/>
        </w:rPr>
      </w:pPr>
      <w:r>
        <w:rPr>
          <w:rtl/>
        </w:rPr>
        <w:t xml:space="preserve">לא, הם </w:t>
      </w:r>
      <w:r w:rsidR="00984B9A">
        <w:rPr>
          <w:rtl/>
        </w:rPr>
        <w:t xml:space="preserve">רוצים </w:t>
      </w:r>
      <w:r>
        <w:rPr>
          <w:rtl/>
        </w:rPr>
        <w:t xml:space="preserve">"במסגרת תפקידו". את </w:t>
      </w:r>
      <w:bookmarkStart w:id="146" w:name="_ETM_Q1_2160758"/>
      <w:bookmarkEnd w:id="146"/>
      <w:r>
        <w:rPr>
          <w:rtl/>
        </w:rPr>
        <w:t>זה הם לא רוצים להוריד.</w:t>
      </w:r>
    </w:p>
    <w:p w:rsidR="003D711E" w:rsidRDefault="003D711E" w:rsidP="00984B9A">
      <w:pPr>
        <w:rPr>
          <w:rtl/>
        </w:rPr>
      </w:pPr>
      <w:bookmarkStart w:id="147" w:name="_ETM_Q1_2164582"/>
      <w:bookmarkEnd w:id="147"/>
    </w:p>
    <w:p w:rsidR="00984B9A" w:rsidRDefault="003D711E" w:rsidP="003D711E">
      <w:pPr>
        <w:pStyle w:val="afb"/>
        <w:keepNext/>
        <w:rPr>
          <w:rtl/>
        </w:rPr>
      </w:pPr>
      <w:r>
        <w:rPr>
          <w:rFonts w:hint="eastAsia"/>
          <w:rtl/>
        </w:rPr>
        <w:t>מאירה</w:t>
      </w:r>
      <w:r>
        <w:rPr>
          <w:rtl/>
        </w:rPr>
        <w:t xml:space="preserve"> </w:t>
      </w:r>
      <w:r>
        <w:rPr>
          <w:rFonts w:hint="eastAsia"/>
          <w:rtl/>
        </w:rPr>
        <w:t>בסוק</w:t>
      </w:r>
      <w:r>
        <w:rPr>
          <w:rtl/>
        </w:rPr>
        <w:t>:</w:t>
      </w:r>
    </w:p>
    <w:p w:rsidR="003D711E" w:rsidRDefault="003D711E" w:rsidP="003D711E">
      <w:pPr>
        <w:pStyle w:val="KeepWithNext"/>
        <w:rPr>
          <w:rtl/>
        </w:rPr>
      </w:pPr>
    </w:p>
    <w:p w:rsidR="00984B9A" w:rsidRDefault="003D711E" w:rsidP="003D711E">
      <w:pPr>
        <w:rPr>
          <w:rtl/>
        </w:rPr>
      </w:pPr>
      <w:r>
        <w:rPr>
          <w:rtl/>
        </w:rPr>
        <w:t xml:space="preserve">לא, </w:t>
      </w:r>
      <w:r w:rsidR="00984B9A">
        <w:rPr>
          <w:rtl/>
        </w:rPr>
        <w:t xml:space="preserve">אני מסכימה להוריד את </w:t>
      </w:r>
      <w:r>
        <w:rPr>
          <w:rtl/>
        </w:rPr>
        <w:t>"ב</w:t>
      </w:r>
      <w:r w:rsidR="00984B9A">
        <w:rPr>
          <w:rtl/>
        </w:rPr>
        <w:t>מסגרת</w:t>
      </w:r>
      <w:r>
        <w:rPr>
          <w:rtl/>
        </w:rPr>
        <w:t xml:space="preserve"> תפקידו"</w:t>
      </w:r>
      <w:r w:rsidR="00984B9A">
        <w:rPr>
          <w:rtl/>
        </w:rPr>
        <w:t>.</w:t>
      </w:r>
    </w:p>
    <w:p w:rsidR="00984B9A" w:rsidRDefault="00984B9A" w:rsidP="00984B9A">
      <w:pPr>
        <w:rPr>
          <w:rtl/>
        </w:rPr>
      </w:pPr>
    </w:p>
    <w:p w:rsidR="00984B9A" w:rsidRDefault="003D711E" w:rsidP="003D711E">
      <w:pPr>
        <w:pStyle w:val="a5"/>
        <w:keepNext/>
        <w:rPr>
          <w:rtl/>
        </w:rPr>
      </w:pPr>
      <w:r>
        <w:rPr>
          <w:rFonts w:hint="eastAsia"/>
          <w:rtl/>
        </w:rPr>
        <w:t>תמי</w:t>
      </w:r>
      <w:r>
        <w:rPr>
          <w:rtl/>
        </w:rPr>
        <w:t xml:space="preserve"> </w:t>
      </w:r>
      <w:r>
        <w:rPr>
          <w:rFonts w:hint="eastAsia"/>
          <w:rtl/>
        </w:rPr>
        <w:t>סלע</w:t>
      </w:r>
      <w:r>
        <w:rPr>
          <w:rtl/>
        </w:rPr>
        <w:t>:</w:t>
      </w:r>
    </w:p>
    <w:p w:rsidR="003D711E" w:rsidRDefault="003D711E" w:rsidP="003D711E">
      <w:pPr>
        <w:pStyle w:val="KeepWithNext"/>
        <w:rPr>
          <w:rtl/>
        </w:rPr>
      </w:pPr>
    </w:p>
    <w:p w:rsidR="003D711E" w:rsidRDefault="003D711E" w:rsidP="003D711E">
      <w:pPr>
        <w:rPr>
          <w:rtl/>
        </w:rPr>
      </w:pPr>
      <w:r>
        <w:rPr>
          <w:rtl/>
        </w:rPr>
        <w:t>לא, ההצעה שלי ו</w:t>
      </w:r>
      <w:bookmarkStart w:id="148" w:name="_ETM_Q1_2168722"/>
      <w:bookmarkEnd w:id="148"/>
      <w:r>
        <w:rPr>
          <w:rtl/>
        </w:rPr>
        <w:t>מה שמיכל אמרה זה להגיד "במסגרת תפקידו" או בענין הק</w:t>
      </w:r>
      <w:bookmarkStart w:id="149" w:name="_ETM_Q1_2176113"/>
      <w:bookmarkEnd w:id="149"/>
      <w:r>
        <w:rPr>
          <w:rtl/>
        </w:rPr>
        <w:t>שור לתפקידו.</w:t>
      </w:r>
    </w:p>
    <w:p w:rsidR="00984B9A" w:rsidRDefault="00984B9A" w:rsidP="00984B9A">
      <w:pPr>
        <w:rPr>
          <w:rtl/>
        </w:rPr>
      </w:pPr>
    </w:p>
    <w:p w:rsidR="00984B9A" w:rsidRDefault="003D711E" w:rsidP="003D711E">
      <w:pPr>
        <w:pStyle w:val="af7"/>
        <w:keepNext/>
        <w:rPr>
          <w:rtl/>
        </w:rPr>
      </w:pPr>
      <w:r>
        <w:rPr>
          <w:rFonts w:hint="eastAsia"/>
          <w:rtl/>
        </w:rPr>
        <w:t>מאירה</w:t>
      </w:r>
      <w:r>
        <w:rPr>
          <w:rtl/>
        </w:rPr>
        <w:t xml:space="preserve"> </w:t>
      </w:r>
      <w:r>
        <w:rPr>
          <w:rFonts w:hint="eastAsia"/>
          <w:rtl/>
        </w:rPr>
        <w:t>בסוק</w:t>
      </w:r>
      <w:r>
        <w:rPr>
          <w:rtl/>
        </w:rPr>
        <w:t>:</w:t>
      </w:r>
    </w:p>
    <w:p w:rsidR="003D711E" w:rsidRDefault="003D711E" w:rsidP="003D711E">
      <w:pPr>
        <w:pStyle w:val="KeepWithNext"/>
        <w:rPr>
          <w:rtl/>
        </w:rPr>
      </w:pPr>
    </w:p>
    <w:p w:rsidR="00984B9A" w:rsidRDefault="003D711E" w:rsidP="00984B9A">
      <w:pPr>
        <w:rPr>
          <w:rtl/>
        </w:rPr>
      </w:pPr>
      <w:r>
        <w:rPr>
          <w:rtl/>
        </w:rPr>
        <w:t xml:space="preserve">לא, </w:t>
      </w:r>
      <w:r w:rsidR="00984B9A">
        <w:rPr>
          <w:rtl/>
        </w:rPr>
        <w:t>אבל אם אנחנו לא כותבים את זה</w:t>
      </w:r>
      <w:r>
        <w:rPr>
          <w:rtl/>
        </w:rPr>
        <w:t>?</w:t>
      </w:r>
    </w:p>
    <w:p w:rsidR="00984B9A" w:rsidRDefault="00984B9A" w:rsidP="00984B9A">
      <w:pPr>
        <w:rPr>
          <w:rtl/>
        </w:rPr>
      </w:pPr>
    </w:p>
    <w:p w:rsidR="00984B9A" w:rsidRDefault="003D711E" w:rsidP="003D711E">
      <w:pPr>
        <w:pStyle w:val="-"/>
        <w:keepNext/>
        <w:rPr>
          <w:rtl/>
        </w:rPr>
      </w:pPr>
      <w:r>
        <w:rPr>
          <w:rFonts w:hint="eastAsia"/>
          <w:rtl/>
        </w:rPr>
        <w:t>תמי</w:t>
      </w:r>
      <w:r>
        <w:rPr>
          <w:rtl/>
        </w:rPr>
        <w:t xml:space="preserve"> </w:t>
      </w:r>
      <w:r>
        <w:rPr>
          <w:rFonts w:hint="eastAsia"/>
          <w:rtl/>
        </w:rPr>
        <w:t>סלע</w:t>
      </w:r>
      <w:r>
        <w:rPr>
          <w:rtl/>
        </w:rPr>
        <w:t>:</w:t>
      </w:r>
    </w:p>
    <w:p w:rsidR="003D711E" w:rsidRDefault="003D711E" w:rsidP="003D711E">
      <w:pPr>
        <w:pStyle w:val="KeepWithNext"/>
        <w:rPr>
          <w:rtl/>
        </w:rPr>
      </w:pPr>
    </w:p>
    <w:p w:rsidR="003D711E" w:rsidRDefault="003D711E" w:rsidP="00984B9A">
      <w:pPr>
        <w:rPr>
          <w:rtl/>
        </w:rPr>
      </w:pPr>
      <w:r>
        <w:rPr>
          <w:rtl/>
        </w:rPr>
        <w:t xml:space="preserve">לא, הם רוצים להשאיר את "במסגרת תפקידו" ולא </w:t>
      </w:r>
      <w:bookmarkStart w:id="150" w:name="_ETM_Q1_2179901"/>
      <w:bookmarkEnd w:id="150"/>
      <w:r>
        <w:rPr>
          <w:rtl/>
        </w:rPr>
        <w:t>להוריד את זה.</w:t>
      </w:r>
    </w:p>
    <w:p w:rsidR="003D711E" w:rsidRDefault="003D711E" w:rsidP="00984B9A">
      <w:pPr>
        <w:rPr>
          <w:rtl/>
        </w:rPr>
      </w:pPr>
    </w:p>
    <w:p w:rsidR="00984B9A" w:rsidRDefault="001D1C71" w:rsidP="001D1C71">
      <w:pPr>
        <w:pStyle w:val="a5"/>
        <w:keepNext/>
        <w:rPr>
          <w:rtl/>
        </w:rPr>
      </w:pPr>
      <w:r>
        <w:rPr>
          <w:rFonts w:hint="eastAsia"/>
          <w:rtl/>
        </w:rPr>
        <w:t>מיכל</w:t>
      </w:r>
      <w:r>
        <w:rPr>
          <w:rtl/>
        </w:rPr>
        <w:t xml:space="preserve"> </w:t>
      </w:r>
      <w:r>
        <w:rPr>
          <w:rFonts w:hint="eastAsia"/>
          <w:rtl/>
        </w:rPr>
        <w:t>רוזין</w:t>
      </w:r>
      <w:r>
        <w:rPr>
          <w:rtl/>
        </w:rPr>
        <w:t>:</w:t>
      </w:r>
    </w:p>
    <w:p w:rsidR="001D1C71" w:rsidRDefault="001D1C71" w:rsidP="001D1C71">
      <w:pPr>
        <w:pStyle w:val="KeepWithNext"/>
        <w:rPr>
          <w:rtl/>
        </w:rPr>
      </w:pPr>
    </w:p>
    <w:p w:rsidR="00984B9A" w:rsidRDefault="00984B9A" w:rsidP="00982BCE">
      <w:pPr>
        <w:rPr>
          <w:rtl/>
        </w:rPr>
      </w:pPr>
      <w:r>
        <w:rPr>
          <w:rtl/>
        </w:rPr>
        <w:t>אחרת זה רחב מידי כי אי אפשר שכל עובד מדינה שיצא עם מישהי</w:t>
      </w:r>
      <w:r w:rsidR="00982BCE">
        <w:rPr>
          <w:rtl/>
        </w:rPr>
        <w:t>, זה חייב להיות במסגרת התפקיד</w:t>
      </w:r>
      <w:r>
        <w:rPr>
          <w:rtl/>
        </w:rPr>
        <w:t>.</w:t>
      </w:r>
    </w:p>
    <w:p w:rsidR="00984B9A" w:rsidRDefault="00984B9A" w:rsidP="00984B9A">
      <w:pPr>
        <w:rPr>
          <w:rtl/>
        </w:rPr>
      </w:pPr>
    </w:p>
    <w:p w:rsidR="00982BCE" w:rsidRDefault="00982BCE" w:rsidP="00982BCE">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982BCE" w:rsidRDefault="00982BCE" w:rsidP="00982BCE">
      <w:pPr>
        <w:pStyle w:val="KeepWithNext"/>
        <w:rPr>
          <w:rtl/>
        </w:rPr>
      </w:pPr>
    </w:p>
    <w:p w:rsidR="00984B9A" w:rsidRDefault="00984B9A" w:rsidP="00984B9A">
      <w:pPr>
        <w:rPr>
          <w:rtl/>
        </w:rPr>
      </w:pPr>
      <w:r>
        <w:rPr>
          <w:rtl/>
        </w:rPr>
        <w:t>ניצול מרות או תלות</w:t>
      </w:r>
      <w:r w:rsidR="00982BCE">
        <w:rPr>
          <w:rtl/>
        </w:rPr>
        <w:t xml:space="preserve">, הרי זה </w:t>
      </w:r>
      <w:bookmarkStart w:id="151" w:name="_ETM_Q1_2196338"/>
      <w:bookmarkEnd w:id="151"/>
      <w:r w:rsidR="00982BCE">
        <w:rPr>
          <w:rtl/>
        </w:rPr>
        <w:t>כתוב בתוך הבסיס של הסעיף</w:t>
      </w:r>
      <w:r>
        <w:rPr>
          <w:rtl/>
        </w:rPr>
        <w:t>.</w:t>
      </w:r>
    </w:p>
    <w:p w:rsidR="00984B9A" w:rsidRDefault="00984B9A" w:rsidP="00984B9A">
      <w:pPr>
        <w:rPr>
          <w:rtl/>
        </w:rPr>
      </w:pPr>
    </w:p>
    <w:p w:rsidR="00984B9A" w:rsidRDefault="00982BCE" w:rsidP="00982BCE">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982BCE" w:rsidRDefault="00982BCE" w:rsidP="00982BCE">
      <w:pPr>
        <w:pStyle w:val="KeepWithNext"/>
        <w:rPr>
          <w:rtl/>
        </w:rPr>
      </w:pPr>
    </w:p>
    <w:p w:rsidR="00982BCE" w:rsidRDefault="00982BCE" w:rsidP="00982BCE">
      <w:pPr>
        <w:rPr>
          <w:rtl/>
        </w:rPr>
      </w:pPr>
      <w:r>
        <w:rPr>
          <w:rtl/>
        </w:rPr>
        <w:t xml:space="preserve">זה ניצול תלות או מרות לעובד </w:t>
      </w:r>
      <w:bookmarkStart w:id="152" w:name="_ETM_Q1_2198697"/>
      <w:bookmarkEnd w:id="152"/>
      <w:r>
        <w:rPr>
          <w:rtl/>
        </w:rPr>
        <w:t>ציבור וזה תוך שימוש לרעה - -</w:t>
      </w:r>
    </w:p>
    <w:p w:rsidR="00984B9A" w:rsidRDefault="00984B9A" w:rsidP="00984B9A">
      <w:pPr>
        <w:rPr>
          <w:rtl/>
        </w:rPr>
      </w:pPr>
    </w:p>
    <w:p w:rsidR="00982BCE" w:rsidRDefault="00982BCE" w:rsidP="00982BCE">
      <w:pPr>
        <w:pStyle w:val="-"/>
        <w:keepNext/>
        <w:rPr>
          <w:rtl/>
        </w:rPr>
      </w:pPr>
      <w:r>
        <w:rPr>
          <w:rFonts w:hint="eastAsia"/>
          <w:rtl/>
        </w:rPr>
        <w:t>מיכל</w:t>
      </w:r>
      <w:r>
        <w:rPr>
          <w:rtl/>
        </w:rPr>
        <w:t xml:space="preserve"> </w:t>
      </w:r>
      <w:r>
        <w:rPr>
          <w:rFonts w:hint="eastAsia"/>
          <w:rtl/>
        </w:rPr>
        <w:t>רוזין</w:t>
      </w:r>
      <w:r>
        <w:rPr>
          <w:rtl/>
        </w:rPr>
        <w:t>:</w:t>
      </w:r>
    </w:p>
    <w:p w:rsidR="00982BCE" w:rsidRDefault="00982BCE" w:rsidP="00982BCE">
      <w:pPr>
        <w:pStyle w:val="KeepWithNext"/>
        <w:rPr>
          <w:rtl/>
        </w:rPr>
      </w:pPr>
    </w:p>
    <w:p w:rsidR="00982BCE" w:rsidRDefault="00982BCE" w:rsidP="00982BCE">
      <w:pPr>
        <w:rPr>
          <w:rtl/>
        </w:rPr>
      </w:pPr>
      <w:r>
        <w:rPr>
          <w:rtl/>
        </w:rPr>
        <w:t>למה זה מפריע לנו?</w:t>
      </w:r>
    </w:p>
    <w:p w:rsidR="00982BCE" w:rsidRDefault="00982BCE" w:rsidP="00984B9A">
      <w:pPr>
        <w:rPr>
          <w:rtl/>
        </w:rPr>
      </w:pPr>
    </w:p>
    <w:p w:rsidR="00984B9A" w:rsidRDefault="00982BCE" w:rsidP="00982BCE">
      <w:pPr>
        <w:pStyle w:val="af7"/>
        <w:keepNext/>
        <w:rPr>
          <w:rtl/>
        </w:rPr>
      </w:pPr>
      <w:bookmarkStart w:id="153" w:name="_ETM_Q1_2200185"/>
      <w:bookmarkEnd w:id="153"/>
      <w:r>
        <w:rPr>
          <w:rFonts w:hint="eastAsia"/>
          <w:rtl/>
        </w:rPr>
        <w:t>מאירה</w:t>
      </w:r>
      <w:r>
        <w:rPr>
          <w:rtl/>
        </w:rPr>
        <w:t xml:space="preserve"> </w:t>
      </w:r>
      <w:r>
        <w:rPr>
          <w:rFonts w:hint="eastAsia"/>
          <w:rtl/>
        </w:rPr>
        <w:t>בסוק</w:t>
      </w:r>
      <w:r>
        <w:rPr>
          <w:rtl/>
        </w:rPr>
        <w:t>:</w:t>
      </w:r>
    </w:p>
    <w:p w:rsidR="00982BCE" w:rsidRDefault="00982BCE" w:rsidP="00982BCE">
      <w:pPr>
        <w:pStyle w:val="KeepWithNext"/>
        <w:rPr>
          <w:rtl/>
        </w:rPr>
      </w:pPr>
    </w:p>
    <w:p w:rsidR="00984B9A" w:rsidRDefault="00982BCE" w:rsidP="00341712">
      <w:pPr>
        <w:rPr>
          <w:rtl/>
        </w:rPr>
      </w:pPr>
      <w:bookmarkStart w:id="154" w:name="_ETM_Q1_2199006"/>
      <w:bookmarkEnd w:id="154"/>
      <w:r>
        <w:rPr>
          <w:rtl/>
        </w:rPr>
        <w:t xml:space="preserve">כי </w:t>
      </w:r>
      <w:r w:rsidR="00984B9A">
        <w:rPr>
          <w:rtl/>
        </w:rPr>
        <w:t>אם הוא לא במסגרת</w:t>
      </w:r>
      <w:r w:rsidR="00341712">
        <w:rPr>
          <w:rtl/>
        </w:rPr>
        <w:t xml:space="preserve"> תפקידו, אם </w:t>
      </w:r>
      <w:bookmarkStart w:id="155" w:name="_ETM_Q1_2206373"/>
      <w:bookmarkEnd w:id="155"/>
      <w:r w:rsidR="00341712">
        <w:rPr>
          <w:rtl/>
        </w:rPr>
        <w:t>הוא לא מנהל מחלקת הארנונה אבל הוא מנהל</w:t>
      </w:r>
      <w:r w:rsidR="00984B9A">
        <w:rPr>
          <w:rtl/>
        </w:rPr>
        <w:t xml:space="preserve"> מחלקת המים,</w:t>
      </w:r>
      <w:r w:rsidR="00341712">
        <w:rPr>
          <w:rtl/>
        </w:rPr>
        <w:t xml:space="preserve"> לא משנה,</w:t>
      </w:r>
      <w:r w:rsidR="00984B9A">
        <w:rPr>
          <w:rtl/>
        </w:rPr>
        <w:t xml:space="preserve"> הרע</w:t>
      </w:r>
      <w:r w:rsidR="00341712">
        <w:rPr>
          <w:rtl/>
        </w:rPr>
        <w:t>י</w:t>
      </w:r>
      <w:r w:rsidR="00984B9A">
        <w:rPr>
          <w:rtl/>
        </w:rPr>
        <w:t>ון הוא</w:t>
      </w:r>
      <w:r w:rsidR="00341712">
        <w:rPr>
          <w:rtl/>
        </w:rPr>
        <w:t xml:space="preserve"> </w:t>
      </w:r>
      <w:bookmarkStart w:id="156" w:name="_ETM_Q1_2208970"/>
      <w:bookmarkEnd w:id="156"/>
      <w:r w:rsidR="00341712">
        <w:rPr>
          <w:rtl/>
        </w:rPr>
        <w:t>ש"תפקידו"</w:t>
      </w:r>
      <w:r w:rsidR="00984B9A">
        <w:rPr>
          <w:rtl/>
        </w:rPr>
        <w:t xml:space="preserve"> </w:t>
      </w:r>
      <w:r w:rsidR="00341712">
        <w:rPr>
          <w:rtl/>
        </w:rPr>
        <w:t>מ</w:t>
      </w:r>
      <w:r w:rsidR="00984B9A">
        <w:rPr>
          <w:rtl/>
        </w:rPr>
        <w:t>צמצם במקום להרחיב</w:t>
      </w:r>
      <w:r w:rsidR="00341712">
        <w:rPr>
          <w:rtl/>
        </w:rPr>
        <w:t xml:space="preserve"> ואנחנו רוצים להרחיב את העובד ציבור - -</w:t>
      </w:r>
    </w:p>
    <w:p w:rsidR="00984B9A" w:rsidRDefault="00984B9A" w:rsidP="00984B9A">
      <w:pPr>
        <w:rPr>
          <w:rtl/>
        </w:rPr>
      </w:pPr>
    </w:p>
    <w:p w:rsidR="00984B9A" w:rsidRDefault="00984B9A" w:rsidP="00984B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4B9A" w:rsidRDefault="00984B9A" w:rsidP="00984B9A">
      <w:pPr>
        <w:pStyle w:val="KeepWithNext"/>
        <w:rPr>
          <w:rtl/>
        </w:rPr>
      </w:pPr>
    </w:p>
    <w:p w:rsidR="00984B9A" w:rsidRDefault="00984B9A" w:rsidP="00341712">
      <w:pPr>
        <w:rPr>
          <w:rtl/>
        </w:rPr>
      </w:pPr>
      <w:r>
        <w:rPr>
          <w:rtl/>
        </w:rPr>
        <w:t>אז מה היית רוצה, להוריד לגמרי?</w:t>
      </w:r>
    </w:p>
    <w:p w:rsidR="00984B9A" w:rsidRDefault="00984B9A" w:rsidP="00984B9A">
      <w:pPr>
        <w:rPr>
          <w:rtl/>
        </w:rPr>
      </w:pPr>
    </w:p>
    <w:p w:rsidR="00984B9A" w:rsidRDefault="00341712" w:rsidP="00341712">
      <w:pPr>
        <w:pStyle w:val="afb"/>
        <w:keepNext/>
        <w:rPr>
          <w:rtl/>
        </w:rPr>
      </w:pPr>
      <w:r>
        <w:rPr>
          <w:rFonts w:hint="eastAsia"/>
          <w:rtl/>
        </w:rPr>
        <w:t>מאירה</w:t>
      </w:r>
      <w:r>
        <w:rPr>
          <w:rtl/>
        </w:rPr>
        <w:t xml:space="preserve"> </w:t>
      </w:r>
      <w:r>
        <w:rPr>
          <w:rFonts w:hint="eastAsia"/>
          <w:rtl/>
        </w:rPr>
        <w:t>בסוק</w:t>
      </w:r>
      <w:r>
        <w:rPr>
          <w:rtl/>
        </w:rPr>
        <w:t>:</w:t>
      </w:r>
    </w:p>
    <w:p w:rsidR="00341712" w:rsidRDefault="00341712" w:rsidP="00341712">
      <w:pPr>
        <w:pStyle w:val="KeepWithNext"/>
        <w:rPr>
          <w:rtl/>
        </w:rPr>
      </w:pPr>
    </w:p>
    <w:p w:rsidR="00984B9A" w:rsidRDefault="00984B9A" w:rsidP="00984B9A">
      <w:pPr>
        <w:rPr>
          <w:rtl/>
        </w:rPr>
      </w:pPr>
      <w:r>
        <w:rPr>
          <w:rtl/>
        </w:rPr>
        <w:t>כן.</w:t>
      </w:r>
      <w:r w:rsidR="00341712">
        <w:rPr>
          <w:rtl/>
        </w:rPr>
        <w:t xml:space="preserve"> ואז </w:t>
      </w:r>
      <w:bookmarkStart w:id="157" w:name="_ETM_Q1_2218615"/>
      <w:bookmarkEnd w:id="157"/>
      <w:r w:rsidR="00341712">
        <w:rPr>
          <w:rtl/>
        </w:rPr>
        <w:t>ניצול יחסי מרות או תלות וכולי.</w:t>
      </w:r>
    </w:p>
    <w:p w:rsidR="00984B9A" w:rsidRDefault="00984B9A" w:rsidP="00984B9A">
      <w:pPr>
        <w:rPr>
          <w:rtl/>
        </w:rPr>
      </w:pPr>
    </w:p>
    <w:p w:rsidR="00984B9A" w:rsidRDefault="00984B9A" w:rsidP="00984B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4B9A" w:rsidRDefault="00984B9A" w:rsidP="00984B9A">
      <w:pPr>
        <w:pStyle w:val="KeepWithNext"/>
        <w:rPr>
          <w:rtl/>
        </w:rPr>
      </w:pPr>
    </w:p>
    <w:p w:rsidR="00984B9A" w:rsidRDefault="00984B9A" w:rsidP="00341712">
      <w:pPr>
        <w:rPr>
          <w:rtl/>
        </w:rPr>
      </w:pPr>
      <w:r>
        <w:rPr>
          <w:rtl/>
        </w:rPr>
        <w:t xml:space="preserve">זאת אומרת, היא מפרשת את </w:t>
      </w:r>
      <w:r w:rsidR="00341712">
        <w:rPr>
          <w:rtl/>
        </w:rPr>
        <w:t>"</w:t>
      </w:r>
      <w:r>
        <w:rPr>
          <w:rtl/>
        </w:rPr>
        <w:t>מסגרת תפקידו</w:t>
      </w:r>
      <w:r w:rsidR="00341712">
        <w:rPr>
          <w:rtl/>
        </w:rPr>
        <w:t xml:space="preserve">" רק </w:t>
      </w:r>
      <w:r>
        <w:rPr>
          <w:rtl/>
        </w:rPr>
        <w:t>במה שהוא עושה.</w:t>
      </w:r>
    </w:p>
    <w:p w:rsidR="00984B9A" w:rsidRDefault="00984B9A" w:rsidP="00984B9A">
      <w:pPr>
        <w:rPr>
          <w:rtl/>
        </w:rPr>
      </w:pPr>
    </w:p>
    <w:p w:rsidR="00341712" w:rsidRDefault="00341712" w:rsidP="00341712">
      <w:pPr>
        <w:pStyle w:val="a5"/>
        <w:keepNext/>
        <w:rPr>
          <w:rtl/>
        </w:rPr>
      </w:pPr>
      <w:r>
        <w:rPr>
          <w:rFonts w:hint="eastAsia"/>
          <w:rtl/>
        </w:rPr>
        <w:t>תמי</w:t>
      </w:r>
      <w:r>
        <w:rPr>
          <w:rtl/>
        </w:rPr>
        <w:t xml:space="preserve"> </w:t>
      </w:r>
      <w:r>
        <w:rPr>
          <w:rFonts w:hint="eastAsia"/>
          <w:rtl/>
        </w:rPr>
        <w:t>סלע</w:t>
      </w:r>
      <w:r>
        <w:rPr>
          <w:rtl/>
        </w:rPr>
        <w:t>:</w:t>
      </w:r>
    </w:p>
    <w:p w:rsidR="00341712" w:rsidRDefault="00341712" w:rsidP="00341712">
      <w:pPr>
        <w:pStyle w:val="KeepWithNext"/>
        <w:rPr>
          <w:rtl/>
        </w:rPr>
      </w:pPr>
    </w:p>
    <w:p w:rsidR="00341712" w:rsidRDefault="00341712" w:rsidP="00341712">
      <w:pPr>
        <w:rPr>
          <w:rtl/>
        </w:rPr>
      </w:pPr>
      <w:r>
        <w:rPr>
          <w:rtl/>
        </w:rPr>
        <w:t>לכן היא רוצה להוריד את זה לגמרי.</w:t>
      </w:r>
    </w:p>
    <w:p w:rsidR="00984B9A" w:rsidRDefault="00984B9A" w:rsidP="00984B9A">
      <w:pPr>
        <w:rPr>
          <w:rtl/>
        </w:rPr>
      </w:pPr>
    </w:p>
    <w:p w:rsidR="00341712" w:rsidRDefault="00341712" w:rsidP="00341712">
      <w:pPr>
        <w:pStyle w:val="af7"/>
        <w:keepNext/>
        <w:rPr>
          <w:rtl/>
        </w:rPr>
      </w:pPr>
      <w:bookmarkStart w:id="158" w:name="_ETM_Q1_2229915"/>
      <w:bookmarkEnd w:id="158"/>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341712" w:rsidRDefault="00341712" w:rsidP="00341712">
      <w:pPr>
        <w:pStyle w:val="KeepWithNext"/>
        <w:rPr>
          <w:rtl/>
        </w:rPr>
      </w:pPr>
    </w:p>
    <w:p w:rsidR="00984B9A" w:rsidRDefault="00341712" w:rsidP="00341712">
      <w:pPr>
        <w:rPr>
          <w:rtl/>
        </w:rPr>
      </w:pPr>
      <w:r>
        <w:rPr>
          <w:rtl/>
        </w:rPr>
        <w:t xml:space="preserve">"במסגרת תפקידו" זה שימוש... זה בעצם אותו </w:t>
      </w:r>
      <w:bookmarkStart w:id="159" w:name="_ETM_Q1_2236091"/>
      <w:bookmarkEnd w:id="159"/>
      <w:r>
        <w:rPr>
          <w:rtl/>
        </w:rPr>
        <w:t xml:space="preserve">דבר ואני לאו דווקא חושב שצריך להוריד את זה כי </w:t>
      </w:r>
      <w:bookmarkStart w:id="160" w:name="_ETM_Q1_2236171"/>
      <w:bookmarkEnd w:id="160"/>
      <w:r>
        <w:rPr>
          <w:rtl/>
        </w:rPr>
        <w:t xml:space="preserve">אם את משאירה את זה להטרדה שקשורה איכשהו לאופי של </w:t>
      </w:r>
      <w:bookmarkStart w:id="161" w:name="_ETM_Q1_2238226"/>
      <w:bookmarkEnd w:id="161"/>
      <w:r>
        <w:rPr>
          <w:rtl/>
        </w:rPr>
        <w:t>התפקיד שלו ולמרות שלו, אז זה במסגרת תפקידו.</w:t>
      </w:r>
    </w:p>
    <w:p w:rsidR="00984B9A" w:rsidRDefault="00984B9A" w:rsidP="00984B9A">
      <w:pPr>
        <w:rPr>
          <w:rtl/>
        </w:rPr>
      </w:pPr>
    </w:p>
    <w:p w:rsidR="00984B9A" w:rsidRDefault="00341712" w:rsidP="00341712">
      <w:pPr>
        <w:pStyle w:val="afb"/>
        <w:keepNext/>
        <w:rPr>
          <w:rtl/>
        </w:rPr>
      </w:pPr>
      <w:r>
        <w:rPr>
          <w:rFonts w:hint="eastAsia"/>
          <w:rtl/>
        </w:rPr>
        <w:t>מאירה</w:t>
      </w:r>
      <w:r>
        <w:rPr>
          <w:rtl/>
        </w:rPr>
        <w:t xml:space="preserve"> </w:t>
      </w:r>
      <w:r>
        <w:rPr>
          <w:rFonts w:hint="eastAsia"/>
          <w:rtl/>
        </w:rPr>
        <w:t>בסוק</w:t>
      </w:r>
      <w:r>
        <w:rPr>
          <w:rtl/>
        </w:rPr>
        <w:t>:</w:t>
      </w:r>
    </w:p>
    <w:p w:rsidR="00341712" w:rsidRDefault="00341712" w:rsidP="00341712">
      <w:pPr>
        <w:pStyle w:val="KeepWithNext"/>
        <w:rPr>
          <w:rtl/>
        </w:rPr>
      </w:pPr>
    </w:p>
    <w:p w:rsidR="00984B9A" w:rsidRDefault="00984B9A" w:rsidP="00BF1B22">
      <w:pPr>
        <w:rPr>
          <w:rtl/>
        </w:rPr>
      </w:pPr>
      <w:r>
        <w:rPr>
          <w:rtl/>
        </w:rPr>
        <w:t>אין לו מרות עליה</w:t>
      </w:r>
      <w:r w:rsidR="00341712">
        <w:rPr>
          <w:rtl/>
        </w:rPr>
        <w:t xml:space="preserve"> והיא ביקשה </w:t>
      </w:r>
      <w:bookmarkStart w:id="162" w:name="_ETM_Q1_2247822"/>
      <w:bookmarkEnd w:id="162"/>
      <w:r w:rsidR="00341712">
        <w:rPr>
          <w:rtl/>
        </w:rPr>
        <w:t>שלא יסגרו לה את המים</w:t>
      </w:r>
      <w:r>
        <w:rPr>
          <w:rtl/>
        </w:rPr>
        <w:t>.</w:t>
      </w:r>
      <w:r w:rsidR="00341712">
        <w:rPr>
          <w:rtl/>
        </w:rPr>
        <w:t xml:space="preserve"> ברגע</w:t>
      </w:r>
      <w:r w:rsidR="00BF1B22">
        <w:rPr>
          <w:rtl/>
        </w:rPr>
        <w:t xml:space="preserve"> שאתה כותב "עובד ציבור" </w:t>
      </w:r>
      <w:bookmarkStart w:id="163" w:name="_ETM_Q1_2250849"/>
      <w:bookmarkEnd w:id="163"/>
      <w:r w:rsidR="00BF1B22">
        <w:rPr>
          <w:rtl/>
        </w:rPr>
        <w:t xml:space="preserve">ואז </w:t>
      </w:r>
      <w:r>
        <w:rPr>
          <w:rtl/>
        </w:rPr>
        <w:t xml:space="preserve"> הוא המתחזה או הלא מתחזה, המנהל ארנונה </w:t>
      </w:r>
      <w:r w:rsidR="00BF1B22">
        <w:rPr>
          <w:rtl/>
        </w:rPr>
        <w:t xml:space="preserve">אול לא הוא </w:t>
      </w:r>
      <w:r>
        <w:rPr>
          <w:rtl/>
        </w:rPr>
        <w:t>פחות חשוב. הוא הבטיח הבטחה והוא רוצה ממנה משהו.</w:t>
      </w:r>
      <w:r w:rsidR="00BF1B22">
        <w:rPr>
          <w:rtl/>
        </w:rPr>
        <w:t xml:space="preserve"> </w:t>
      </w:r>
      <w:r>
        <w:rPr>
          <w:rtl/>
        </w:rPr>
        <w:t xml:space="preserve"> אין פה מסגרת </w:t>
      </w:r>
      <w:r w:rsidR="00BF1B22">
        <w:rPr>
          <w:rtl/>
        </w:rPr>
        <w:t>יחסי מרות בכלל וזה הענין.</w:t>
      </w:r>
    </w:p>
    <w:p w:rsidR="00984B9A" w:rsidRDefault="00984B9A" w:rsidP="00984B9A">
      <w:pPr>
        <w:rPr>
          <w:rtl/>
        </w:rPr>
      </w:pPr>
    </w:p>
    <w:p w:rsidR="00984B9A" w:rsidRDefault="00BF1B22" w:rsidP="00BF1B22">
      <w:pPr>
        <w:pStyle w:val="a5"/>
        <w:keepNext/>
        <w:rPr>
          <w:rtl/>
        </w:rPr>
      </w:pPr>
      <w:r>
        <w:rPr>
          <w:rFonts w:hint="eastAsia"/>
          <w:rtl/>
        </w:rPr>
        <w:t>מיכל</w:t>
      </w:r>
      <w:r>
        <w:rPr>
          <w:rtl/>
        </w:rPr>
        <w:t xml:space="preserve"> </w:t>
      </w:r>
      <w:r>
        <w:rPr>
          <w:rFonts w:hint="eastAsia"/>
          <w:rtl/>
        </w:rPr>
        <w:t>רוזין</w:t>
      </w:r>
      <w:r>
        <w:rPr>
          <w:rtl/>
        </w:rPr>
        <w:t>:</w:t>
      </w:r>
    </w:p>
    <w:p w:rsidR="00BF1B22" w:rsidRDefault="00BF1B22" w:rsidP="00BF1B22">
      <w:pPr>
        <w:pStyle w:val="KeepWithNext"/>
        <w:rPr>
          <w:rtl/>
        </w:rPr>
      </w:pPr>
    </w:p>
    <w:p w:rsidR="00984B9A" w:rsidRDefault="00984B9A" w:rsidP="00984B9A">
      <w:pPr>
        <w:rPr>
          <w:rtl/>
        </w:rPr>
      </w:pPr>
      <w:r>
        <w:rPr>
          <w:rtl/>
        </w:rPr>
        <w:t>ואם נוסיף</w:t>
      </w:r>
      <w:r w:rsidR="00BF1B22">
        <w:rPr>
          <w:rtl/>
        </w:rPr>
        <w:t xml:space="preserve"> </w:t>
      </w:r>
      <w:bookmarkStart w:id="164" w:name="_ETM_Q1_2263124"/>
      <w:bookmarkEnd w:id="164"/>
      <w:r w:rsidR="00BF1B22">
        <w:rPr>
          <w:rtl/>
        </w:rPr>
        <w:t>את "בענין הקשור לתפקידו" או "בענין הקשור לתפקידו"?</w:t>
      </w:r>
    </w:p>
    <w:p w:rsidR="00984B9A" w:rsidRDefault="00984B9A" w:rsidP="00984B9A">
      <w:pPr>
        <w:rPr>
          <w:rtl/>
        </w:rPr>
      </w:pPr>
    </w:p>
    <w:p w:rsidR="00984B9A" w:rsidRDefault="00BF1B22" w:rsidP="00BF1B22">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BF1B22" w:rsidRDefault="00BF1B22" w:rsidP="00BF1B22">
      <w:pPr>
        <w:pStyle w:val="KeepWithNext"/>
        <w:rPr>
          <w:rtl/>
        </w:rPr>
      </w:pPr>
    </w:p>
    <w:p w:rsidR="00984B9A" w:rsidRDefault="00BF1B22" w:rsidP="00BF1B22">
      <w:pPr>
        <w:rPr>
          <w:rtl/>
        </w:rPr>
      </w:pPr>
      <w:r>
        <w:rPr>
          <w:rtl/>
        </w:rPr>
        <w:t xml:space="preserve">אני אגיד למה </w:t>
      </w:r>
      <w:bookmarkStart w:id="165" w:name="_ETM_Q1_2272449"/>
      <w:bookmarkEnd w:id="165"/>
      <w:r>
        <w:rPr>
          <w:rtl/>
        </w:rPr>
        <w:t>אני חושב שצודקת עליזה: כי אם את מורידה את "ב</w:t>
      </w:r>
      <w:bookmarkStart w:id="166" w:name="_ETM_Q1_2275368"/>
      <w:bookmarkEnd w:id="166"/>
      <w:r>
        <w:rPr>
          <w:rtl/>
        </w:rPr>
        <w:t>מסגרת תפקידו",</w:t>
      </w:r>
      <w:r w:rsidR="00984B9A">
        <w:rPr>
          <w:rtl/>
        </w:rPr>
        <w:t xml:space="preserve"> יכול להיות מנהל מחלקת ארנונה שמחלקת חשמל לא קשורה</w:t>
      </w:r>
      <w:r>
        <w:rPr>
          <w:rtl/>
        </w:rPr>
        <w:t xml:space="preserve"> לתפקידו</w:t>
      </w:r>
      <w:r w:rsidR="00984B9A">
        <w:rPr>
          <w:rtl/>
        </w:rPr>
        <w:t>.</w:t>
      </w:r>
      <w:r>
        <w:rPr>
          <w:rtl/>
        </w:rPr>
        <w:t xml:space="preserve"> הוא אומר למישהי: </w:t>
      </w:r>
      <w:r w:rsidR="00984B9A">
        <w:rPr>
          <w:rtl/>
        </w:rPr>
        <w:t xml:space="preserve">אני, יש לי קשרים במחלקת </w:t>
      </w:r>
      <w:r>
        <w:rPr>
          <w:rtl/>
        </w:rPr>
        <w:t xml:space="preserve">חשמל אז אני </w:t>
      </w:r>
      <w:bookmarkStart w:id="167" w:name="_ETM_Q1_2285501"/>
      <w:bookmarkEnd w:id="167"/>
      <w:r>
        <w:rPr>
          <w:rtl/>
        </w:rPr>
        <w:t>אסדר לך - -</w:t>
      </w:r>
    </w:p>
    <w:p w:rsidR="00984B9A" w:rsidRDefault="00984B9A" w:rsidP="00984B9A">
      <w:pPr>
        <w:rPr>
          <w:rtl/>
        </w:rPr>
      </w:pPr>
    </w:p>
    <w:p w:rsidR="00984B9A" w:rsidRDefault="00BF1B22" w:rsidP="00BF1B22">
      <w:pPr>
        <w:pStyle w:val="a5"/>
        <w:keepNext/>
        <w:rPr>
          <w:rtl/>
        </w:rPr>
      </w:pPr>
      <w:r>
        <w:rPr>
          <w:rFonts w:hint="eastAsia"/>
          <w:rtl/>
        </w:rPr>
        <w:t>תמי</w:t>
      </w:r>
      <w:r>
        <w:rPr>
          <w:rtl/>
        </w:rPr>
        <w:t xml:space="preserve"> </w:t>
      </w:r>
      <w:r>
        <w:rPr>
          <w:rFonts w:hint="eastAsia"/>
          <w:rtl/>
        </w:rPr>
        <w:t>סלע</w:t>
      </w:r>
      <w:r>
        <w:rPr>
          <w:rtl/>
        </w:rPr>
        <w:t>:</w:t>
      </w:r>
    </w:p>
    <w:p w:rsidR="00BF1B22" w:rsidRDefault="00BF1B22" w:rsidP="00BF1B22">
      <w:pPr>
        <w:pStyle w:val="KeepWithNext"/>
        <w:rPr>
          <w:rtl/>
        </w:rPr>
      </w:pPr>
    </w:p>
    <w:p w:rsidR="00984B9A" w:rsidRDefault="00984B9A" w:rsidP="00984B9A">
      <w:pPr>
        <w:rPr>
          <w:rtl/>
        </w:rPr>
      </w:pPr>
      <w:r>
        <w:rPr>
          <w:rtl/>
        </w:rPr>
        <w:t>אפשר להגיד</w:t>
      </w:r>
      <w:r w:rsidR="00BF1B22">
        <w:rPr>
          <w:rtl/>
        </w:rPr>
        <w:t>:</w:t>
      </w:r>
      <w:r>
        <w:rPr>
          <w:rtl/>
        </w:rPr>
        <w:t xml:space="preserve"> במסגרת תפקידו</w:t>
      </w:r>
      <w:r w:rsidR="00BF1B22">
        <w:rPr>
          <w:rtl/>
        </w:rPr>
        <w:t xml:space="preserve"> או מתוקף תפקידו.</w:t>
      </w:r>
    </w:p>
    <w:p w:rsidR="00984B9A" w:rsidRDefault="00984B9A" w:rsidP="00984B9A">
      <w:pPr>
        <w:rPr>
          <w:rtl/>
        </w:rPr>
      </w:pPr>
    </w:p>
    <w:p w:rsidR="00BF1B22" w:rsidRDefault="00BF1B22" w:rsidP="00BF1B22">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BF1B22" w:rsidRDefault="00BF1B22" w:rsidP="00BF1B22">
      <w:pPr>
        <w:pStyle w:val="KeepWithNext"/>
        <w:rPr>
          <w:rtl/>
        </w:rPr>
      </w:pPr>
    </w:p>
    <w:p w:rsidR="00BF1B22" w:rsidRPr="00BF1B22" w:rsidRDefault="00BF1B22" w:rsidP="00BF1B22">
      <w:pPr>
        <w:rPr>
          <w:rtl/>
          <w:lang w:eastAsia="he-IL"/>
        </w:rPr>
      </w:pPr>
      <w:r>
        <w:rPr>
          <w:rtl/>
          <w:lang w:eastAsia="he-IL"/>
        </w:rPr>
        <w:t xml:space="preserve">אם את מורידה את </w:t>
      </w:r>
      <w:bookmarkStart w:id="168" w:name="_ETM_Q1_2290245"/>
      <w:bookmarkEnd w:id="168"/>
      <w:r>
        <w:rPr>
          <w:rtl/>
          <w:lang w:eastAsia="he-IL"/>
        </w:rPr>
        <w:t xml:space="preserve">זה, זה מרחיב את זה שהוא משתמש במעמדו הציבורי בלי </w:t>
      </w:r>
      <w:bookmarkStart w:id="169" w:name="_ETM_Q1_2293066"/>
      <w:bookmarkEnd w:id="169"/>
      <w:r>
        <w:rPr>
          <w:rtl/>
          <w:lang w:eastAsia="he-IL"/>
        </w:rPr>
        <w:t>קשר לתפקידו הנוכחי.</w:t>
      </w:r>
    </w:p>
    <w:p w:rsidR="00BF1B22" w:rsidRDefault="00BF1B22" w:rsidP="00984B9A">
      <w:pPr>
        <w:pStyle w:val="af8"/>
        <w:keepNext/>
        <w:rPr>
          <w:rtl/>
        </w:rPr>
      </w:pPr>
    </w:p>
    <w:p w:rsidR="00984B9A" w:rsidRDefault="00984B9A" w:rsidP="00984B9A">
      <w:pPr>
        <w:pStyle w:val="af8"/>
        <w:keepNext/>
        <w:rPr>
          <w:rtl/>
        </w:rPr>
      </w:pPr>
      <w:bookmarkStart w:id="170" w:name="_ETM_Q1_2298826"/>
      <w:bookmarkEnd w:id="1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4B9A" w:rsidRDefault="00984B9A" w:rsidP="00984B9A">
      <w:pPr>
        <w:pStyle w:val="KeepWithNext"/>
        <w:rPr>
          <w:rtl/>
        </w:rPr>
      </w:pPr>
    </w:p>
    <w:p w:rsidR="00984B9A" w:rsidRDefault="00BF1B22" w:rsidP="00984B9A">
      <w:pPr>
        <w:rPr>
          <w:rtl/>
        </w:rPr>
      </w:pPr>
      <w:r>
        <w:rPr>
          <w:rtl/>
        </w:rPr>
        <w:t xml:space="preserve">בדיוק, </w:t>
      </w:r>
      <w:r w:rsidR="00984B9A">
        <w:rPr>
          <w:rtl/>
        </w:rPr>
        <w:t xml:space="preserve">במעמדו הציבורי. </w:t>
      </w:r>
    </w:p>
    <w:p w:rsidR="00984B9A" w:rsidRDefault="00984B9A" w:rsidP="00984B9A">
      <w:pPr>
        <w:rPr>
          <w:rtl/>
        </w:rPr>
      </w:pPr>
    </w:p>
    <w:p w:rsidR="00BF1B22" w:rsidRDefault="00BF1B22" w:rsidP="00BF1B22">
      <w:pPr>
        <w:pStyle w:val="a5"/>
        <w:keepNext/>
        <w:rPr>
          <w:rtl/>
        </w:rPr>
      </w:pPr>
      <w:bookmarkStart w:id="171" w:name="_ETM_Q1_2297441"/>
      <w:bookmarkEnd w:id="171"/>
      <w:r>
        <w:rPr>
          <w:rFonts w:hint="eastAsia"/>
          <w:rtl/>
        </w:rPr>
        <w:t>תמי</w:t>
      </w:r>
      <w:r>
        <w:rPr>
          <w:rtl/>
        </w:rPr>
        <w:t xml:space="preserve"> </w:t>
      </w:r>
      <w:r>
        <w:rPr>
          <w:rFonts w:hint="eastAsia"/>
          <w:rtl/>
        </w:rPr>
        <w:t>סלע</w:t>
      </w:r>
      <w:r>
        <w:rPr>
          <w:rtl/>
        </w:rPr>
        <w:t>:</w:t>
      </w:r>
    </w:p>
    <w:p w:rsidR="00BF1B22" w:rsidRDefault="00BF1B22" w:rsidP="00BF1B22">
      <w:pPr>
        <w:pStyle w:val="KeepWithNext"/>
        <w:rPr>
          <w:rtl/>
        </w:rPr>
      </w:pPr>
    </w:p>
    <w:p w:rsidR="00BF1B22" w:rsidRDefault="00BF1B22" w:rsidP="00BF1B22">
      <w:pPr>
        <w:rPr>
          <w:rtl/>
        </w:rPr>
      </w:pPr>
      <w:r>
        <w:rPr>
          <w:rtl/>
        </w:rPr>
        <w:t xml:space="preserve">נכון שזה מרחיב, השאלה אם זו לא </w:t>
      </w:r>
      <w:bookmarkStart w:id="172" w:name="_ETM_Q1_2298774"/>
      <w:bookmarkEnd w:id="172"/>
      <w:r>
        <w:rPr>
          <w:rtl/>
        </w:rPr>
        <w:t>הרחבת ייתר. זה החשש שלי.</w:t>
      </w:r>
    </w:p>
    <w:p w:rsidR="00BF1B22" w:rsidRDefault="00BF1B22" w:rsidP="00984B9A">
      <w:pPr>
        <w:rPr>
          <w:rtl/>
        </w:rPr>
      </w:pPr>
    </w:p>
    <w:p w:rsidR="00984B9A" w:rsidRDefault="00BF1B22" w:rsidP="00BF1B22">
      <w:pPr>
        <w:pStyle w:val="af7"/>
        <w:keepNext/>
        <w:rPr>
          <w:rtl/>
        </w:rPr>
      </w:pPr>
      <w:bookmarkStart w:id="173" w:name="_ETM_Q1_2299733"/>
      <w:bookmarkEnd w:id="173"/>
      <w:r>
        <w:rPr>
          <w:rFonts w:hint="eastAsia"/>
          <w:rtl/>
        </w:rPr>
        <w:t>מאירה</w:t>
      </w:r>
      <w:r>
        <w:rPr>
          <w:rtl/>
        </w:rPr>
        <w:t xml:space="preserve"> </w:t>
      </w:r>
      <w:r>
        <w:rPr>
          <w:rFonts w:hint="eastAsia"/>
          <w:rtl/>
        </w:rPr>
        <w:t>בסוק</w:t>
      </w:r>
      <w:r>
        <w:rPr>
          <w:rtl/>
        </w:rPr>
        <w:t>:</w:t>
      </w:r>
    </w:p>
    <w:p w:rsidR="00BF1B22" w:rsidRDefault="00BF1B22" w:rsidP="00BF1B22">
      <w:pPr>
        <w:pStyle w:val="KeepWithNext"/>
        <w:rPr>
          <w:rtl/>
        </w:rPr>
      </w:pPr>
    </w:p>
    <w:p w:rsidR="00984B9A" w:rsidRDefault="00984B9A" w:rsidP="00984B9A">
      <w:pPr>
        <w:rPr>
          <w:rtl/>
        </w:rPr>
      </w:pPr>
      <w:r>
        <w:rPr>
          <w:rtl/>
        </w:rPr>
        <w:t>זה מה שצריך לעשות.</w:t>
      </w:r>
    </w:p>
    <w:p w:rsidR="00984B9A" w:rsidRDefault="00984B9A" w:rsidP="00984B9A">
      <w:pPr>
        <w:rPr>
          <w:rtl/>
        </w:rPr>
      </w:pPr>
    </w:p>
    <w:p w:rsidR="00984B9A" w:rsidRDefault="00984B9A" w:rsidP="00984B9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84B9A" w:rsidRDefault="00984B9A" w:rsidP="00984B9A">
      <w:pPr>
        <w:pStyle w:val="KeepWithNext"/>
        <w:rPr>
          <w:rtl/>
        </w:rPr>
      </w:pPr>
    </w:p>
    <w:p w:rsidR="00984B9A" w:rsidRDefault="00984B9A" w:rsidP="00BF1B22">
      <w:pPr>
        <w:rPr>
          <w:rtl/>
        </w:rPr>
      </w:pPr>
      <w:r>
        <w:rPr>
          <w:rtl/>
        </w:rPr>
        <w:t>מה</w:t>
      </w:r>
      <w:r w:rsidR="00BF1B22">
        <w:rPr>
          <w:rtl/>
        </w:rPr>
        <w:t xml:space="preserve"> יכול ליפול בהרחבת יתר? </w:t>
      </w:r>
      <w:bookmarkStart w:id="174" w:name="_ETM_Q1_2302859"/>
      <w:bookmarkEnd w:id="174"/>
      <w:r w:rsidR="00BF1B22">
        <w:rPr>
          <w:rtl/>
        </w:rPr>
        <w:t>כלומר, ממה את חוששת כל כך מהרחבת יתר?</w:t>
      </w:r>
    </w:p>
    <w:p w:rsidR="00984B9A" w:rsidRDefault="00984B9A" w:rsidP="00984B9A">
      <w:pPr>
        <w:rPr>
          <w:rtl/>
        </w:rPr>
      </w:pPr>
    </w:p>
    <w:p w:rsidR="00984B9A" w:rsidRDefault="00BF1B22" w:rsidP="00BF1B22">
      <w:pPr>
        <w:pStyle w:val="a5"/>
        <w:keepNext/>
        <w:rPr>
          <w:rtl/>
        </w:rPr>
      </w:pPr>
      <w:r>
        <w:rPr>
          <w:rFonts w:hint="eastAsia"/>
          <w:rtl/>
        </w:rPr>
        <w:t>תמי</w:t>
      </w:r>
      <w:r>
        <w:rPr>
          <w:rtl/>
        </w:rPr>
        <w:t xml:space="preserve"> </w:t>
      </w:r>
      <w:r>
        <w:rPr>
          <w:rFonts w:hint="eastAsia"/>
          <w:rtl/>
        </w:rPr>
        <w:t>סלע</w:t>
      </w:r>
      <w:r>
        <w:rPr>
          <w:rtl/>
        </w:rPr>
        <w:t>:</w:t>
      </w:r>
    </w:p>
    <w:p w:rsidR="00BF1B22" w:rsidRDefault="00BF1B22" w:rsidP="00BF1B22">
      <w:pPr>
        <w:pStyle w:val="KeepWithNext"/>
        <w:rPr>
          <w:rtl/>
        </w:rPr>
      </w:pPr>
    </w:p>
    <w:p w:rsidR="00BF1B22" w:rsidRDefault="00BF1B22" w:rsidP="00BF1B22">
      <w:pPr>
        <w:rPr>
          <w:rtl/>
        </w:rPr>
      </w:pPr>
      <w:r>
        <w:rPr>
          <w:rtl/>
        </w:rPr>
        <w:t xml:space="preserve">קשה לי לחשוב </w:t>
      </w:r>
      <w:bookmarkStart w:id="175" w:name="_ETM_Q1_2309249"/>
      <w:bookmarkEnd w:id="175"/>
      <w:r>
        <w:rPr>
          <w:rtl/>
        </w:rPr>
        <w:t xml:space="preserve">כרגע על דוגמה אבל </w:t>
      </w:r>
      <w:r w:rsidR="00984B9A">
        <w:rPr>
          <w:rtl/>
        </w:rPr>
        <w:t>החשש</w:t>
      </w:r>
      <w:r>
        <w:rPr>
          <w:rtl/>
        </w:rPr>
        <w:t xml:space="preserve"> במקור נובע מזה שאדם מול </w:t>
      </w:r>
      <w:bookmarkStart w:id="176" w:name="_ETM_Q1_2311423"/>
      <w:bookmarkEnd w:id="176"/>
      <w:r>
        <w:rPr>
          <w:rtl/>
        </w:rPr>
        <w:t xml:space="preserve">עובד ציבור או נבחר ציבור זה כל הציבור וזה לא </w:t>
      </w:r>
      <w:bookmarkStart w:id="177" w:name="_ETM_Q1_2311839"/>
      <w:bookmarkEnd w:id="177"/>
      <w:r>
        <w:rPr>
          <w:rtl/>
        </w:rPr>
        <w:t>כמו שאני אומרת: מטפל-מטופל</w:t>
      </w:r>
      <w:r w:rsidR="00984B9A">
        <w:rPr>
          <w:rtl/>
        </w:rPr>
        <w:t xml:space="preserve"> או איזה אנשים</w:t>
      </w:r>
      <w:r>
        <w:rPr>
          <w:rtl/>
        </w:rPr>
        <w:t xml:space="preserve"> עומדים מול המטפל</w:t>
      </w:r>
      <w:r w:rsidR="00984B9A">
        <w:rPr>
          <w:rtl/>
        </w:rPr>
        <w:t>.</w:t>
      </w:r>
      <w:r>
        <w:rPr>
          <w:rtl/>
        </w:rPr>
        <w:t xml:space="preserve"> כל אדם יכול לעמוד - -</w:t>
      </w:r>
    </w:p>
    <w:p w:rsidR="00BF1B22" w:rsidRDefault="00BF1B22" w:rsidP="00BF1B22">
      <w:pPr>
        <w:rPr>
          <w:rtl/>
        </w:rPr>
      </w:pPr>
    </w:p>
    <w:p w:rsidR="00BF1B22" w:rsidRDefault="00BF1B22" w:rsidP="00BF1B22">
      <w:pPr>
        <w:pStyle w:val="af8"/>
        <w:keepNext/>
        <w:rPr>
          <w:rtl/>
        </w:rPr>
      </w:pPr>
      <w:bookmarkStart w:id="178" w:name="_ETM_Q1_2321625"/>
      <w:bookmarkEnd w:id="17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1B22" w:rsidRDefault="00BF1B22" w:rsidP="00BF1B22">
      <w:pPr>
        <w:pStyle w:val="KeepWithNext"/>
        <w:rPr>
          <w:rtl/>
        </w:rPr>
      </w:pPr>
    </w:p>
    <w:p w:rsidR="00BF1B22" w:rsidRDefault="00BF1B22" w:rsidP="00BF1B22">
      <w:pPr>
        <w:rPr>
          <w:rtl/>
        </w:rPr>
      </w:pPr>
      <w:r>
        <w:rPr>
          <w:rtl/>
        </w:rPr>
        <w:t xml:space="preserve">אבל תמי, יש לנו עדין </w:t>
      </w:r>
      <w:bookmarkStart w:id="179" w:name="_ETM_Q1_2318961"/>
      <w:bookmarkEnd w:id="179"/>
      <w:r>
        <w:rPr>
          <w:rtl/>
        </w:rPr>
        <w:t xml:space="preserve">איסור של יחסי תלות או מרות. זאת אומרת, הבסיס הוא </w:t>
      </w:r>
      <w:bookmarkStart w:id="180" w:name="_ETM_Q1_2320239"/>
      <w:bookmarkEnd w:id="180"/>
      <w:r>
        <w:rPr>
          <w:rtl/>
        </w:rPr>
        <w:t>ניצול של יחסי תלות או מרות.</w:t>
      </w:r>
    </w:p>
    <w:p w:rsidR="00BF1B22" w:rsidRDefault="00BF1B22" w:rsidP="00BF1B22">
      <w:pPr>
        <w:rPr>
          <w:rtl/>
        </w:rPr>
      </w:pPr>
    </w:p>
    <w:p w:rsidR="00BF1B22" w:rsidRDefault="00BF1B22" w:rsidP="00BF1B22">
      <w:pPr>
        <w:pStyle w:val="a5"/>
        <w:keepNext/>
        <w:rPr>
          <w:rtl/>
        </w:rPr>
      </w:pPr>
      <w:r>
        <w:rPr>
          <w:rFonts w:hint="eastAsia"/>
          <w:rtl/>
        </w:rPr>
        <w:t>תמי</w:t>
      </w:r>
      <w:r>
        <w:rPr>
          <w:rtl/>
        </w:rPr>
        <w:t xml:space="preserve"> </w:t>
      </w:r>
      <w:r>
        <w:rPr>
          <w:rFonts w:hint="eastAsia"/>
          <w:rtl/>
        </w:rPr>
        <w:t>סלע</w:t>
      </w:r>
      <w:r>
        <w:rPr>
          <w:rtl/>
        </w:rPr>
        <w:t>:</w:t>
      </w:r>
    </w:p>
    <w:p w:rsidR="00BF1B22" w:rsidRDefault="00BF1B22" w:rsidP="00BF1B22">
      <w:pPr>
        <w:pStyle w:val="KeepWithNext"/>
        <w:rPr>
          <w:rtl/>
        </w:rPr>
      </w:pPr>
    </w:p>
    <w:p w:rsidR="00984B9A" w:rsidRDefault="00BF1B22" w:rsidP="00BF1B22">
      <w:pPr>
        <w:rPr>
          <w:rtl/>
        </w:rPr>
      </w:pPr>
      <w:r>
        <w:rPr>
          <w:rtl/>
        </w:rPr>
        <w:t>נכון ש</w:t>
      </w:r>
      <w:bookmarkStart w:id="181" w:name="_ETM_Q1_2322913"/>
      <w:bookmarkEnd w:id="181"/>
      <w:r w:rsidR="00984B9A">
        <w:rPr>
          <w:rtl/>
        </w:rPr>
        <w:t xml:space="preserve">כיון שהוספנו את </w:t>
      </w:r>
      <w:r>
        <w:rPr>
          <w:rtl/>
        </w:rPr>
        <w:t>"</w:t>
      </w:r>
      <w:r w:rsidR="00984B9A">
        <w:rPr>
          <w:rtl/>
        </w:rPr>
        <w:t>שימוש לרעה</w:t>
      </w:r>
      <w:r>
        <w:rPr>
          <w:rtl/>
        </w:rPr>
        <w:t>"</w:t>
      </w:r>
      <w:r w:rsidR="00984B9A">
        <w:rPr>
          <w:rtl/>
        </w:rPr>
        <w:t xml:space="preserve"> בסמכות זה פחות מטריד</w:t>
      </w:r>
      <w:r>
        <w:rPr>
          <w:rtl/>
        </w:rPr>
        <w:t xml:space="preserve"> כי בכל זאת, </w:t>
      </w:r>
      <w:bookmarkStart w:id="182" w:name="_ETM_Q1_2330461"/>
      <w:bookmarkEnd w:id="182"/>
      <w:r>
        <w:rPr>
          <w:rtl/>
        </w:rPr>
        <w:t>אני מדברת על זה שהוא השתמש ב</w:t>
      </w:r>
      <w:r w:rsidR="00984B9A">
        <w:rPr>
          <w:rtl/>
        </w:rPr>
        <w:t>סמכות</w:t>
      </w:r>
      <w:r>
        <w:rPr>
          <w:rtl/>
        </w:rPr>
        <w:t xml:space="preserve"> שלו. סמכות</w:t>
      </w:r>
      <w:r w:rsidR="00984B9A">
        <w:rPr>
          <w:rtl/>
        </w:rPr>
        <w:t xml:space="preserve"> אולי זה יכול להיות דבר יותר רחב</w:t>
      </w:r>
      <w:r>
        <w:rPr>
          <w:rtl/>
        </w:rPr>
        <w:t xml:space="preserve"> - </w:t>
      </w:r>
      <w:bookmarkStart w:id="183" w:name="_ETM_Q1_2337752"/>
      <w:bookmarkEnd w:id="183"/>
      <w:r>
        <w:rPr>
          <w:rtl/>
        </w:rPr>
        <w:t>-</w:t>
      </w:r>
    </w:p>
    <w:p w:rsidR="00984B9A" w:rsidRDefault="00984B9A" w:rsidP="00984B9A">
      <w:pPr>
        <w:rPr>
          <w:rtl/>
        </w:rPr>
      </w:pPr>
    </w:p>
    <w:p w:rsidR="00984B9A" w:rsidRDefault="00BF1B22" w:rsidP="00BF1B22">
      <w:pPr>
        <w:pStyle w:val="a5"/>
        <w:keepNext/>
        <w:rPr>
          <w:rtl/>
        </w:rPr>
      </w:pPr>
      <w:r>
        <w:rPr>
          <w:rFonts w:hint="eastAsia"/>
          <w:rtl/>
        </w:rPr>
        <w:t>מיכל</w:t>
      </w:r>
      <w:r>
        <w:rPr>
          <w:rtl/>
        </w:rPr>
        <w:t xml:space="preserve"> </w:t>
      </w:r>
      <w:r>
        <w:rPr>
          <w:rFonts w:hint="eastAsia"/>
          <w:rtl/>
        </w:rPr>
        <w:t>רוזין</w:t>
      </w:r>
      <w:r>
        <w:rPr>
          <w:rtl/>
        </w:rPr>
        <w:t>:</w:t>
      </w:r>
    </w:p>
    <w:p w:rsidR="00BF1B22" w:rsidRDefault="00BF1B22" w:rsidP="00BF1B22">
      <w:pPr>
        <w:pStyle w:val="KeepWithNext"/>
        <w:rPr>
          <w:rtl/>
        </w:rPr>
      </w:pPr>
    </w:p>
    <w:p w:rsidR="00984B9A" w:rsidRDefault="00984B9A" w:rsidP="00984B9A">
      <w:pPr>
        <w:rPr>
          <w:rtl/>
        </w:rPr>
      </w:pPr>
      <w:r>
        <w:rPr>
          <w:rtl/>
        </w:rPr>
        <w:t xml:space="preserve">אם אומרים </w:t>
      </w:r>
      <w:r w:rsidR="00BF1B22">
        <w:rPr>
          <w:rtl/>
        </w:rPr>
        <w:t>"</w:t>
      </w:r>
      <w:r>
        <w:rPr>
          <w:rtl/>
        </w:rPr>
        <w:t>במסגרת תפקידו או שימוש לרעה בסמכותו</w:t>
      </w:r>
      <w:r w:rsidR="00BF1B22">
        <w:rPr>
          <w:rtl/>
        </w:rPr>
        <w:t>" אז זה מכניס גם</w:t>
      </w:r>
      <w:r>
        <w:rPr>
          <w:rtl/>
        </w:rPr>
        <w:t>?</w:t>
      </w:r>
      <w:r w:rsidR="00BF1B22">
        <w:rPr>
          <w:rtl/>
        </w:rPr>
        <w:t xml:space="preserve"> ו/או...</w:t>
      </w:r>
    </w:p>
    <w:p w:rsidR="00984B9A" w:rsidRDefault="00984B9A" w:rsidP="00984B9A">
      <w:pPr>
        <w:rPr>
          <w:rtl/>
        </w:rPr>
      </w:pPr>
    </w:p>
    <w:p w:rsidR="00BF1B22" w:rsidRDefault="00BF1B22" w:rsidP="00BF1B22">
      <w:pPr>
        <w:pStyle w:val="af8"/>
        <w:keepNext/>
        <w:rPr>
          <w:rtl/>
        </w:rPr>
      </w:pPr>
      <w:bookmarkStart w:id="184" w:name="_ETM_Q1_2351328"/>
      <w:bookmarkEnd w:id="1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1B22" w:rsidRDefault="00BF1B22" w:rsidP="00BF1B22">
      <w:pPr>
        <w:pStyle w:val="KeepWithNext"/>
        <w:rPr>
          <w:rtl/>
        </w:rPr>
      </w:pPr>
    </w:p>
    <w:p w:rsidR="00BF1B22" w:rsidRDefault="00BF1B22" w:rsidP="00BF1B22">
      <w:pPr>
        <w:rPr>
          <w:rtl/>
        </w:rPr>
      </w:pPr>
      <w:r>
        <w:rPr>
          <w:rtl/>
        </w:rPr>
        <w:t xml:space="preserve">אני מצטערת, אני חייבת לעלות </w:t>
      </w:r>
      <w:bookmarkStart w:id="185" w:name="_ETM_Q1_2349375"/>
      <w:bookmarkEnd w:id="185"/>
      <w:r>
        <w:rPr>
          <w:rtl/>
        </w:rPr>
        <w:t>לוועדת הכספים כי יש דיון דחוף. חבר הכנסת חיליק ב</w:t>
      </w:r>
      <w:bookmarkStart w:id="186" w:name="_ETM_Q1_2354386"/>
      <w:bookmarkEnd w:id="186"/>
      <w:r>
        <w:rPr>
          <w:rtl/>
        </w:rPr>
        <w:t>ר, בבקשה. בהצלחה.</w:t>
      </w:r>
    </w:p>
    <w:p w:rsidR="00BF1B22" w:rsidRDefault="00BF1B22" w:rsidP="00BF1B22">
      <w:pPr>
        <w:pStyle w:val="KeepWithNext"/>
        <w:rPr>
          <w:rtl/>
        </w:rPr>
      </w:pPr>
    </w:p>
    <w:p w:rsidR="00984B9A" w:rsidRDefault="00984B9A" w:rsidP="00BF1B22">
      <w:pPr>
        <w:pStyle w:val="KeepWithNext"/>
        <w:rPr>
          <w:rtl/>
        </w:rPr>
      </w:pPr>
      <w:bookmarkStart w:id="187" w:name="_ETM_Q1_2361346"/>
      <w:bookmarkEnd w:id="187"/>
      <w:r>
        <w:rPr>
          <w:rtl/>
        </w:rPr>
        <w:t>(היו"ר יוצאת 10:00)</w:t>
      </w:r>
    </w:p>
    <w:p w:rsidR="00984B9A" w:rsidRDefault="00984B9A" w:rsidP="00984B9A">
      <w:pPr>
        <w:rPr>
          <w:rtl/>
        </w:rPr>
      </w:pPr>
    </w:p>
    <w:p w:rsidR="00984B9A" w:rsidRDefault="00BF1B22" w:rsidP="00BF1B22">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BF1B22" w:rsidRDefault="00BF1B22" w:rsidP="00BF1B22">
      <w:pPr>
        <w:pStyle w:val="KeepWithNext"/>
        <w:rPr>
          <w:rtl/>
        </w:rPr>
      </w:pPr>
    </w:p>
    <w:p w:rsidR="00984B9A" w:rsidRDefault="007F364C" w:rsidP="000C1175">
      <w:pPr>
        <w:rPr>
          <w:rtl/>
        </w:rPr>
      </w:pPr>
      <w:r>
        <w:rPr>
          <w:rtl/>
        </w:rPr>
        <w:t>אני אתייחס לנושא: זה</w:t>
      </w:r>
      <w:r w:rsidR="00984B9A">
        <w:rPr>
          <w:rtl/>
        </w:rPr>
        <w:t xml:space="preserve"> חשוב להפריד</w:t>
      </w:r>
      <w:r w:rsidR="000C1175">
        <w:rPr>
          <w:rtl/>
        </w:rPr>
        <w:t xml:space="preserve"> </w:t>
      </w:r>
      <w:bookmarkStart w:id="188" w:name="_ETM_Q1_2378944"/>
      <w:bookmarkEnd w:id="188"/>
      <w:r w:rsidR="000C1175">
        <w:rPr>
          <w:rtl/>
        </w:rPr>
        <w:t>במובן ש</w:t>
      </w:r>
      <w:r w:rsidR="00984B9A">
        <w:rPr>
          <w:rtl/>
        </w:rPr>
        <w:t>עובד ציבור</w:t>
      </w:r>
      <w:r w:rsidR="000C1175">
        <w:rPr>
          <w:rtl/>
        </w:rPr>
        <w:t xml:space="preserve">, וכאן זה כן ענין רוחבי מאד מאד בסיסי. </w:t>
      </w:r>
      <w:bookmarkStart w:id="189" w:name="_ETM_Q1_2386570"/>
      <w:bookmarkEnd w:id="189"/>
      <w:r w:rsidR="000C1175">
        <w:rPr>
          <w:rtl/>
        </w:rPr>
        <w:t xml:space="preserve">עובד ציבור בכל הקשר. אין הקשר שפעולה של </w:t>
      </w:r>
      <w:r w:rsidR="00984B9A">
        <w:rPr>
          <w:rtl/>
        </w:rPr>
        <w:t>עובד ציבור לא באה ביחד עם התפקיד שלו. מה שמ</w:t>
      </w:r>
      <w:r w:rsidR="000C1175">
        <w:rPr>
          <w:rtl/>
        </w:rPr>
        <w:t>י</w:t>
      </w:r>
      <w:r w:rsidR="00984B9A">
        <w:rPr>
          <w:rtl/>
        </w:rPr>
        <w:t>יחד עובד ציבור זה התפקיד שלו</w:t>
      </w:r>
      <w:r w:rsidR="000C1175">
        <w:rPr>
          <w:rtl/>
        </w:rPr>
        <w:t xml:space="preserve">. מה </w:t>
      </w:r>
      <w:bookmarkStart w:id="190" w:name="_ETM_Q1_2391985"/>
      <w:bookmarkEnd w:id="190"/>
      <w:r w:rsidR="000C1175">
        <w:rPr>
          <w:rtl/>
        </w:rPr>
        <w:t xml:space="preserve">שהוא עושה בלי שום קשר לתפקיד שלו, זה פשוט לא </w:t>
      </w:r>
      <w:bookmarkStart w:id="191" w:name="_ETM_Q1_2400065"/>
      <w:bookmarkEnd w:id="191"/>
      <w:r w:rsidR="000C1175">
        <w:rPr>
          <w:rtl/>
        </w:rPr>
        <w:t>רלוונטי</w:t>
      </w:r>
      <w:r w:rsidR="00984B9A">
        <w:rPr>
          <w:rtl/>
        </w:rPr>
        <w:t xml:space="preserve"> ולכן, סעיף שמדבר על</w:t>
      </w:r>
      <w:r w:rsidR="000C1175">
        <w:rPr>
          <w:rtl/>
        </w:rPr>
        <w:t xml:space="preserve"> פעולה של עובד ציבור בלי להזכיר את התפקיד שלו,</w:t>
      </w:r>
      <w:r w:rsidR="00984B9A">
        <w:rPr>
          <w:rtl/>
        </w:rPr>
        <w:t xml:space="preserve"> ז</w:t>
      </w:r>
      <w:r w:rsidR="000C1175">
        <w:rPr>
          <w:rtl/>
        </w:rPr>
        <w:t xml:space="preserve">ו </w:t>
      </w:r>
      <w:bookmarkStart w:id="192" w:name="_ETM_Q1_2402010"/>
      <w:bookmarkEnd w:id="192"/>
      <w:r w:rsidR="000C1175">
        <w:rPr>
          <w:rtl/>
        </w:rPr>
        <w:t>בעיניי</w:t>
      </w:r>
      <w:r w:rsidR="00984B9A">
        <w:rPr>
          <w:rtl/>
        </w:rPr>
        <w:t xml:space="preserve"> טעות ברורה. איך בדיוק מנסחים את זה, </w:t>
      </w:r>
      <w:r w:rsidR="000C1175">
        <w:rPr>
          <w:rtl/>
        </w:rPr>
        <w:t xml:space="preserve">אם זה במסגרת ואם זה בקשר, </w:t>
      </w:r>
      <w:r w:rsidR="00984B9A">
        <w:rPr>
          <w:rtl/>
        </w:rPr>
        <w:t xml:space="preserve">כמו שראינו יש כל מיני </w:t>
      </w:r>
      <w:r w:rsidR="000C1175">
        <w:rPr>
          <w:rtl/>
        </w:rPr>
        <w:t>ניסוח</w:t>
      </w:r>
      <w:r w:rsidR="00984B9A">
        <w:rPr>
          <w:rtl/>
        </w:rPr>
        <w:t>ים וזה לא נראה לי קריטי.</w:t>
      </w:r>
      <w:r w:rsidR="000C1175">
        <w:rPr>
          <w:rtl/>
        </w:rPr>
        <w:t xml:space="preserve"> נשב על זה </w:t>
      </w:r>
      <w:bookmarkStart w:id="193" w:name="_ETM_Q1_2412387"/>
      <w:bookmarkEnd w:id="193"/>
      <w:r w:rsidR="000C1175">
        <w:rPr>
          <w:rtl/>
        </w:rPr>
        <w:t xml:space="preserve">אחר כך ונחשוב מה המינוח הנכון. </w:t>
      </w:r>
      <w:r w:rsidR="00984B9A">
        <w:rPr>
          <w:rtl/>
        </w:rPr>
        <w:t>זה לא נכון להש</w:t>
      </w:r>
      <w:r w:rsidR="000C1175">
        <w:rPr>
          <w:rtl/>
        </w:rPr>
        <w:t>מ</w:t>
      </w:r>
      <w:r w:rsidR="00984B9A">
        <w:rPr>
          <w:rtl/>
        </w:rPr>
        <w:t>י</w:t>
      </w:r>
      <w:r w:rsidR="000C1175">
        <w:rPr>
          <w:rtl/>
        </w:rPr>
        <w:t>ט</w:t>
      </w:r>
      <w:r w:rsidR="00984B9A">
        <w:rPr>
          <w:rtl/>
        </w:rPr>
        <w:t xml:space="preserve"> לחלוטין</w:t>
      </w:r>
      <w:r w:rsidR="000C1175">
        <w:rPr>
          <w:rtl/>
        </w:rPr>
        <w:t xml:space="preserve"> בהקשר של התפקיד</w:t>
      </w:r>
      <w:r w:rsidR="00984B9A">
        <w:rPr>
          <w:rtl/>
        </w:rPr>
        <w:t>. זה</w:t>
      </w:r>
      <w:r w:rsidR="000C1175">
        <w:rPr>
          <w:rtl/>
        </w:rPr>
        <w:t xml:space="preserve"> ש</w:t>
      </w:r>
      <w:bookmarkStart w:id="194" w:name="_ETM_Q1_2416820"/>
      <w:bookmarkEnd w:id="194"/>
      <w:r w:rsidR="000C1175">
        <w:rPr>
          <w:rtl/>
        </w:rPr>
        <w:t xml:space="preserve">הוא עושה </w:t>
      </w:r>
      <w:r w:rsidR="00984B9A">
        <w:rPr>
          <w:rtl/>
        </w:rPr>
        <w:t>שימוש לרעה בסמכות</w:t>
      </w:r>
      <w:r w:rsidR="000C1175">
        <w:rPr>
          <w:rtl/>
        </w:rPr>
        <w:t>, זה כמובן מעבר לזה,</w:t>
      </w:r>
      <w:r w:rsidR="00984B9A">
        <w:rPr>
          <w:rtl/>
        </w:rPr>
        <w:t xml:space="preserve"> זה כבר פעולה</w:t>
      </w:r>
      <w:r w:rsidR="000C1175">
        <w:rPr>
          <w:rtl/>
        </w:rPr>
        <w:t xml:space="preserve"> ו</w:t>
      </w:r>
      <w:r w:rsidR="00984B9A">
        <w:rPr>
          <w:rtl/>
        </w:rPr>
        <w:t xml:space="preserve">זה לא רק ההקשר. </w:t>
      </w:r>
      <w:r w:rsidR="000C1175">
        <w:rPr>
          <w:rtl/>
        </w:rPr>
        <w:t xml:space="preserve">הוא </w:t>
      </w:r>
      <w:bookmarkStart w:id="195" w:name="_ETM_Q1_2426165"/>
      <w:bookmarkEnd w:id="195"/>
      <w:r w:rsidR="000C1175">
        <w:rPr>
          <w:rtl/>
        </w:rPr>
        <w:t xml:space="preserve">עושה </w:t>
      </w:r>
      <w:r w:rsidR="00984B9A">
        <w:rPr>
          <w:rtl/>
        </w:rPr>
        <w:t>שימוש לרעה בסמכות ואני גם לא רואה מה משיגים מזה</w:t>
      </w:r>
      <w:r w:rsidR="000C1175">
        <w:rPr>
          <w:rtl/>
        </w:rPr>
        <w:t xml:space="preserve"> כי אם יש לו סמכות אז בהכרח זה </w:t>
      </w:r>
      <w:bookmarkStart w:id="196" w:name="_ETM_Q1_2432017"/>
      <w:bookmarkEnd w:id="196"/>
      <w:r w:rsidR="000C1175">
        <w:rPr>
          <w:rtl/>
        </w:rPr>
        <w:t>גם במסגרת התפקיד</w:t>
      </w:r>
      <w:r w:rsidR="00984B9A">
        <w:rPr>
          <w:rtl/>
        </w:rPr>
        <w:t>.</w:t>
      </w:r>
    </w:p>
    <w:p w:rsidR="00984B9A" w:rsidRDefault="00984B9A" w:rsidP="00984B9A">
      <w:pPr>
        <w:rPr>
          <w:rtl/>
        </w:rPr>
      </w:pPr>
    </w:p>
    <w:p w:rsidR="00984B9A" w:rsidRDefault="000C1175" w:rsidP="000C1175">
      <w:pPr>
        <w:pStyle w:val="a5"/>
        <w:keepNext/>
        <w:rPr>
          <w:rtl/>
        </w:rPr>
      </w:pPr>
      <w:r>
        <w:rPr>
          <w:rFonts w:hint="eastAsia"/>
          <w:rtl/>
        </w:rPr>
        <w:t>מיכל</w:t>
      </w:r>
      <w:r>
        <w:rPr>
          <w:rtl/>
        </w:rPr>
        <w:t xml:space="preserve"> </w:t>
      </w:r>
      <w:r>
        <w:rPr>
          <w:rFonts w:hint="eastAsia"/>
          <w:rtl/>
        </w:rPr>
        <w:t>רוזין</w:t>
      </w:r>
      <w:r>
        <w:rPr>
          <w:rtl/>
        </w:rPr>
        <w:t>:</w:t>
      </w:r>
    </w:p>
    <w:p w:rsidR="000C1175" w:rsidRDefault="000C1175" w:rsidP="000C1175">
      <w:pPr>
        <w:pStyle w:val="KeepWithNext"/>
        <w:rPr>
          <w:rtl/>
        </w:rPr>
      </w:pPr>
    </w:p>
    <w:p w:rsidR="00984B9A" w:rsidRDefault="000C1175" w:rsidP="00491F59">
      <w:pPr>
        <w:rPr>
          <w:rtl/>
        </w:rPr>
      </w:pPr>
      <w:r>
        <w:rPr>
          <w:rtl/>
        </w:rPr>
        <w:t xml:space="preserve">סליחה, </w:t>
      </w:r>
      <w:r w:rsidR="00984B9A">
        <w:rPr>
          <w:rtl/>
        </w:rPr>
        <w:t xml:space="preserve">אני רוצה בכל זאת, אתן יודעות שבדרך כלל אני </w:t>
      </w:r>
      <w:r>
        <w:rPr>
          <w:rtl/>
        </w:rPr>
        <w:t xml:space="preserve">אתכן או </w:t>
      </w:r>
      <w:r w:rsidR="00984B9A">
        <w:rPr>
          <w:rtl/>
        </w:rPr>
        <w:t>בדעתכן</w:t>
      </w:r>
      <w:r>
        <w:rPr>
          <w:rtl/>
        </w:rPr>
        <w:t xml:space="preserve"> אבל בענין הזה אני </w:t>
      </w:r>
      <w:bookmarkStart w:id="197" w:name="_ETM_Q1_2439384"/>
      <w:bookmarkEnd w:id="197"/>
      <w:r>
        <w:rPr>
          <w:rtl/>
        </w:rPr>
        <w:t xml:space="preserve">נוטה להסכים ואני אגיד למה: כי </w:t>
      </w:r>
      <w:r w:rsidR="00984B9A">
        <w:rPr>
          <w:rtl/>
        </w:rPr>
        <w:t>אם למשל מישהו יוצא בערב ומתחיל עם מישה</w:t>
      </w:r>
      <w:r>
        <w:rPr>
          <w:rtl/>
        </w:rPr>
        <w:t>י</w:t>
      </w:r>
      <w:r w:rsidR="00984B9A">
        <w:rPr>
          <w:rtl/>
        </w:rPr>
        <w:t xml:space="preserve"> ואומר לה</w:t>
      </w:r>
      <w:r>
        <w:rPr>
          <w:rtl/>
        </w:rPr>
        <w:t>: תקשיבי,</w:t>
      </w:r>
      <w:r w:rsidR="00984B9A">
        <w:rPr>
          <w:rtl/>
        </w:rPr>
        <w:t xml:space="preserve"> אני שוטר, אני בלש</w:t>
      </w:r>
      <w:r>
        <w:rPr>
          <w:rtl/>
        </w:rPr>
        <w:t>, אני ב-</w:t>
      </w:r>
      <w:r>
        <w:t>FBI</w:t>
      </w:r>
      <w:r>
        <w:rPr>
          <w:rtl/>
        </w:rPr>
        <w:t>. לא משנה.</w:t>
      </w:r>
      <w:r w:rsidR="00984B9A">
        <w:rPr>
          <w:rtl/>
        </w:rPr>
        <w:t xml:space="preserve"> הוא אומר</w:t>
      </w:r>
      <w:r>
        <w:rPr>
          <w:rtl/>
        </w:rPr>
        <w:t>:</w:t>
      </w:r>
      <w:r w:rsidR="00984B9A">
        <w:rPr>
          <w:rtl/>
        </w:rPr>
        <w:t xml:space="preserve"> אני יכול להשפיע. יש לך בעיות</w:t>
      </w:r>
      <w:r>
        <w:rPr>
          <w:rtl/>
        </w:rPr>
        <w:t xml:space="preserve"> עם העירייה?</w:t>
      </w:r>
      <w:r w:rsidR="00984B9A">
        <w:rPr>
          <w:rtl/>
        </w:rPr>
        <w:t xml:space="preserve"> אני מסדר לך את זה. זה רחב מדי. </w:t>
      </w:r>
      <w:r>
        <w:rPr>
          <w:rtl/>
        </w:rPr>
        <w:t xml:space="preserve">גם בעיניי זה רחב מדי. </w:t>
      </w:r>
      <w:r w:rsidR="00984B9A">
        <w:rPr>
          <w:rtl/>
        </w:rPr>
        <w:t xml:space="preserve">אני רוצה כן שיהיה פה הקשר למה שהוא עושה. מצד שני, אנחנו לא רוצים לצמצם </w:t>
      </w:r>
      <w:r w:rsidR="00C77F58">
        <w:rPr>
          <w:rtl/>
        </w:rPr>
        <w:t xml:space="preserve">עד כדי </w:t>
      </w:r>
      <w:bookmarkStart w:id="198" w:name="_ETM_Q1_2471190"/>
      <w:bookmarkEnd w:id="198"/>
      <w:r w:rsidR="00C77F58">
        <w:rPr>
          <w:rtl/>
        </w:rPr>
        <w:t xml:space="preserve">כך שאם באמת הוא מנהל מחלקת ארנונה </w:t>
      </w:r>
      <w:r w:rsidR="00984B9A">
        <w:rPr>
          <w:rtl/>
        </w:rPr>
        <w:t>והוא</w:t>
      </w:r>
      <w:r w:rsidR="00C77F58">
        <w:rPr>
          <w:rtl/>
        </w:rPr>
        <w:t xml:space="preserve"> </w:t>
      </w:r>
      <w:r w:rsidR="00984B9A">
        <w:rPr>
          <w:rtl/>
        </w:rPr>
        <w:t>אומר</w:t>
      </w:r>
      <w:r w:rsidR="00C77F58">
        <w:rPr>
          <w:rtl/>
        </w:rPr>
        <w:t xml:space="preserve"> </w:t>
      </w:r>
      <w:bookmarkStart w:id="199" w:name="_ETM_Q1_2474091"/>
      <w:bookmarkEnd w:id="199"/>
      <w:r w:rsidR="00C77F58">
        <w:rPr>
          <w:rtl/>
        </w:rPr>
        <w:t>לה: אני יכול</w:t>
      </w:r>
      <w:r w:rsidR="00984B9A">
        <w:rPr>
          <w:rtl/>
        </w:rPr>
        <w:t xml:space="preserve"> להשפיע במחלקת חשמל או מים אז כן יש קשר. אבל אם ה</w:t>
      </w:r>
      <w:r w:rsidR="00491F59">
        <w:rPr>
          <w:rtl/>
        </w:rPr>
        <w:t>וא</w:t>
      </w:r>
      <w:r w:rsidR="00984B9A">
        <w:rPr>
          <w:rtl/>
        </w:rPr>
        <w:t xml:space="preserve"> יצא בערב והוא אומר לה</w:t>
      </w:r>
      <w:r w:rsidR="00491F59">
        <w:rPr>
          <w:rtl/>
        </w:rPr>
        <w:t>: תקשיבי,</w:t>
      </w:r>
      <w:r w:rsidR="00984B9A">
        <w:rPr>
          <w:rtl/>
        </w:rPr>
        <w:t xml:space="preserve"> אני עובד אצל</w:t>
      </w:r>
      <w:r w:rsidR="00491F59">
        <w:rPr>
          <w:rtl/>
        </w:rPr>
        <w:t xml:space="preserve"> חבר כנסת, אני עובד אצל</w:t>
      </w:r>
      <w:r w:rsidR="00984B9A">
        <w:rPr>
          <w:rtl/>
        </w:rPr>
        <w:t xml:space="preserve"> שר, אני אסדר לך ככה וככה, אנחנו</w:t>
      </w:r>
      <w:r w:rsidR="00491F59">
        <w:rPr>
          <w:rtl/>
        </w:rPr>
        <w:t xml:space="preserve"> </w:t>
      </w:r>
      <w:bookmarkStart w:id="200" w:name="_ETM_Q1_2492815"/>
      <w:bookmarkEnd w:id="200"/>
      <w:r w:rsidR="00491F59">
        <w:rPr>
          <w:rtl/>
        </w:rPr>
        <w:t>מרחיבות מדי.</w:t>
      </w:r>
    </w:p>
    <w:p w:rsidR="00984B9A" w:rsidRDefault="00984B9A" w:rsidP="00984B9A">
      <w:pPr>
        <w:rPr>
          <w:rtl/>
        </w:rPr>
      </w:pPr>
    </w:p>
    <w:p w:rsidR="00984B9A" w:rsidRDefault="00491F59" w:rsidP="00491F59">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491F59" w:rsidRDefault="00491F59" w:rsidP="00491F59">
      <w:pPr>
        <w:pStyle w:val="KeepWithNext"/>
        <w:rPr>
          <w:rtl/>
        </w:rPr>
      </w:pPr>
    </w:p>
    <w:p w:rsidR="00491F59" w:rsidRDefault="00491F59" w:rsidP="00491F59">
      <w:pPr>
        <w:rPr>
          <w:rtl/>
        </w:rPr>
      </w:pPr>
      <w:r>
        <w:rPr>
          <w:rtl/>
        </w:rPr>
        <w:t>מיכל, י</w:t>
      </w:r>
      <w:r w:rsidR="00984B9A">
        <w:rPr>
          <w:rtl/>
        </w:rPr>
        <w:t>ש</w:t>
      </w:r>
      <w:r>
        <w:rPr>
          <w:rtl/>
        </w:rPr>
        <w:t xml:space="preserve"> ענין של ניצול מרות ותלות. יש </w:t>
      </w:r>
      <w:r w:rsidR="00984B9A">
        <w:rPr>
          <w:rtl/>
        </w:rPr>
        <w:t>פס</w:t>
      </w:r>
      <w:r>
        <w:rPr>
          <w:rtl/>
        </w:rPr>
        <w:t>י</w:t>
      </w:r>
      <w:r w:rsidR="00984B9A">
        <w:rPr>
          <w:rtl/>
        </w:rPr>
        <w:t xml:space="preserve">קה כבר של 15 שנה </w:t>
      </w:r>
      <w:r>
        <w:rPr>
          <w:rtl/>
        </w:rPr>
        <w:t xml:space="preserve">על </w:t>
      </w:r>
      <w:bookmarkStart w:id="201" w:name="_ETM_Q1_2495143"/>
      <w:bookmarkEnd w:id="201"/>
      <w:r>
        <w:rPr>
          <w:rtl/>
        </w:rPr>
        <w:t>ה</w:t>
      </w:r>
      <w:r w:rsidR="00984B9A">
        <w:rPr>
          <w:rtl/>
        </w:rPr>
        <w:t>ענין הזה</w:t>
      </w:r>
      <w:r>
        <w:rPr>
          <w:rtl/>
        </w:rPr>
        <w:t xml:space="preserve"> ויש פסק דין, למשל, שעוסק בפקיד בנק שנגשה </w:t>
      </w:r>
      <w:bookmarkStart w:id="202" w:name="_ETM_Q1_2502968"/>
      <w:bookmarkEnd w:id="202"/>
      <w:r>
        <w:rPr>
          <w:rtl/>
        </w:rPr>
        <w:t xml:space="preserve">אליו לקוחה כדי לקבל הלוואה לזכאים של משרד השיכון, ובין </w:t>
      </w:r>
      <w:bookmarkStart w:id="203" w:name="_ETM_Q1_2507168"/>
      <w:bookmarkEnd w:id="203"/>
      <w:r>
        <w:rPr>
          <w:rtl/>
        </w:rPr>
        <w:t>היתר היא התלוננה</w:t>
      </w:r>
      <w:r w:rsidR="00984B9A">
        <w:rPr>
          <w:rtl/>
        </w:rPr>
        <w:t>.</w:t>
      </w:r>
      <w:r>
        <w:rPr>
          <w:rtl/>
        </w:rPr>
        <w:t xml:space="preserve"> אחרי התלונה על הטרדה מינית עלתה השאלה </w:t>
      </w:r>
      <w:bookmarkStart w:id="204" w:name="_ETM_Q1_2512825"/>
      <w:bookmarkEnd w:id="204"/>
      <w:r>
        <w:rPr>
          <w:rtl/>
        </w:rPr>
        <w:t xml:space="preserve">של ניצול יחסי מרות. אמר בית המשפט שזה לא יחסי </w:t>
      </w:r>
      <w:bookmarkStart w:id="205" w:name="_ETM_Q1_2514337"/>
      <w:bookmarkEnd w:id="205"/>
      <w:r>
        <w:rPr>
          <w:rtl/>
        </w:rPr>
        <w:t xml:space="preserve">מרות, היא יכלה ללכת לפקיד אחר, לבנק אחר, לסניף אחר </w:t>
      </w:r>
      <w:bookmarkStart w:id="206" w:name="_ETM_Q1_2518238"/>
      <w:bookmarkEnd w:id="206"/>
      <w:r>
        <w:rPr>
          <w:rtl/>
        </w:rPr>
        <w:t xml:space="preserve">של אותו בנק. זאת אומרת, יש כבר את החוכמה הזאת </w:t>
      </w:r>
      <w:bookmarkStart w:id="207" w:name="_ETM_Q1_2521385"/>
      <w:bookmarkEnd w:id="207"/>
      <w:r>
        <w:rPr>
          <w:rtl/>
        </w:rPr>
        <w:t xml:space="preserve">של השאלה מהם יחסי מרות ותלות ומה אינם יחסי מרות </w:t>
      </w:r>
      <w:bookmarkStart w:id="208" w:name="_ETM_Q1_2526167"/>
      <w:bookmarkEnd w:id="208"/>
      <w:r>
        <w:rPr>
          <w:rtl/>
        </w:rPr>
        <w:t xml:space="preserve">ותלות. אני חושבת שהחלק הראשון הזה והאחידות שלו עם </w:t>
      </w:r>
      <w:bookmarkStart w:id="209" w:name="_ETM_Q1_2525026"/>
      <w:bookmarkEnd w:id="209"/>
      <w:r>
        <w:rPr>
          <w:rtl/>
        </w:rPr>
        <w:t>שאר החוק דווקא מאד מבהירים מה בדיוק נכנס לזה.</w:t>
      </w:r>
    </w:p>
    <w:p w:rsidR="00491F59" w:rsidRDefault="00491F59" w:rsidP="00491F59">
      <w:pPr>
        <w:rPr>
          <w:rtl/>
        </w:rPr>
      </w:pPr>
    </w:p>
    <w:p w:rsidR="00411713" w:rsidRDefault="00491F59" w:rsidP="00491F59">
      <w:pPr>
        <w:rPr>
          <w:rtl/>
        </w:rPr>
      </w:pPr>
      <w:bookmarkStart w:id="210" w:name="_ETM_Q1_2532675"/>
      <w:bookmarkEnd w:id="210"/>
      <w:r>
        <w:rPr>
          <w:rtl/>
        </w:rPr>
        <w:t xml:space="preserve">אני רוצה עוד הערה למה שתמי אמרה לגבי זה שרק בסעיף של </w:t>
      </w:r>
      <w:bookmarkStart w:id="211" w:name="_ETM_Q1_2538364"/>
      <w:bookmarkEnd w:id="211"/>
      <w:r>
        <w:rPr>
          <w:rtl/>
        </w:rPr>
        <w:t xml:space="preserve">הדרכה או ייעוץ של כהן דת נכנסה ההתחזות. אני חושבת </w:t>
      </w:r>
      <w:bookmarkStart w:id="212" w:name="_ETM_Q1_2539325"/>
      <w:bookmarkEnd w:id="212"/>
      <w:r>
        <w:rPr>
          <w:rtl/>
        </w:rPr>
        <w:t xml:space="preserve">שמה שפתחה אתו יושבת הראש, על זה ש-15 שנה חשבנו </w:t>
      </w:r>
      <w:bookmarkStart w:id="213" w:name="_ETM_Q1_2544424"/>
      <w:bookmarkEnd w:id="213"/>
      <w:r>
        <w:rPr>
          <w:rtl/>
        </w:rPr>
        <w:t xml:space="preserve">שזה חוק טוב אנחנו מגלים כל מיני פרצות. חלק מזה </w:t>
      </w:r>
      <w:bookmarkStart w:id="214" w:name="_ETM_Q1_2551075"/>
      <w:bookmarkEnd w:id="214"/>
      <w:r>
        <w:rPr>
          <w:rtl/>
        </w:rPr>
        <w:t xml:space="preserve">זה כשחוקק החוק הזה לא העזו הרבה מאד דברים בגלל </w:t>
      </w:r>
      <w:bookmarkStart w:id="215" w:name="_ETM_Q1_2554345"/>
      <w:bookmarkEnd w:id="215"/>
      <w:r>
        <w:rPr>
          <w:rtl/>
        </w:rPr>
        <w:t xml:space="preserve">שזה היה כבר חדשני ויוצא דופן ומאד מאד קשה. </w:t>
      </w:r>
      <w:bookmarkStart w:id="216" w:name="_ETM_Q1_2558030"/>
      <w:bookmarkEnd w:id="216"/>
      <w:r>
        <w:rPr>
          <w:rtl/>
        </w:rPr>
        <w:t xml:space="preserve">דווקא התיקונים של השנים האחרונות מראים שבדיוק הכיוון </w:t>
      </w:r>
      <w:bookmarkStart w:id="217" w:name="_ETM_Q1_2557228"/>
      <w:bookmarkEnd w:id="217"/>
      <w:r>
        <w:rPr>
          <w:rtl/>
        </w:rPr>
        <w:t>הוא גם לכיוון כזה של התחזות. אחד זה באמת בענין ש</w:t>
      </w:r>
      <w:bookmarkStart w:id="218" w:name="_ETM_Q1_2565198"/>
      <w:bookmarkEnd w:id="218"/>
      <w:r>
        <w:rPr>
          <w:rtl/>
        </w:rPr>
        <w:t xml:space="preserve">ל כהן הדת, שזה תיקון חדש יחסית והשני </w:t>
      </w:r>
      <w:bookmarkStart w:id="219" w:name="_ETM_Q1_2568878"/>
      <w:bookmarkEnd w:id="219"/>
      <w:r>
        <w:rPr>
          <w:rtl/>
        </w:rPr>
        <w:t xml:space="preserve">זה שתוקן לפני שנה וחצי או שנתיים, הנושא של מטופל </w:t>
      </w:r>
      <w:bookmarkStart w:id="220" w:name="_ETM_Q1_2571808"/>
      <w:bookmarkEnd w:id="220"/>
      <w:r>
        <w:rPr>
          <w:rtl/>
        </w:rPr>
        <w:t xml:space="preserve">במסגרת טיפול נפשי. גם אז עלתה בדיוק השאלה הזאת של </w:t>
      </w:r>
      <w:bookmarkStart w:id="221" w:name="_ETM_Q1_2575935"/>
      <w:bookmarkEnd w:id="221"/>
      <w:r>
        <w:rPr>
          <w:rtl/>
        </w:rPr>
        <w:t xml:space="preserve">מה קורה עם כל מיני אנשים שהם לא בדיוק מרפאים </w:t>
      </w:r>
      <w:bookmarkStart w:id="222" w:name="_ETM_Q1_2578310"/>
      <w:bookmarkEnd w:id="222"/>
      <w:r>
        <w:rPr>
          <w:rtl/>
        </w:rPr>
        <w:t xml:space="preserve">מוסמכים, הם כאלה או אחרים והניסיון היה להרחיב ואז נכנס </w:t>
      </w:r>
      <w:bookmarkStart w:id="223" w:name="_ETM_Q1_2583090"/>
      <w:bookmarkEnd w:id="223"/>
      <w:r>
        <w:rPr>
          <w:rtl/>
        </w:rPr>
        <w:t>הבריאותי, רפואי, פרה-רפואי. היה פה דיון מאד מאד ממושך בענין ה</w:t>
      </w:r>
      <w:bookmarkStart w:id="224" w:name="_ETM_Q1_2582000"/>
      <w:bookmarkEnd w:id="224"/>
      <w:r>
        <w:rPr>
          <w:rtl/>
        </w:rPr>
        <w:t xml:space="preserve">זה גם עם נציגי משרד הבריאות, איך מכניסים את כל </w:t>
      </w:r>
      <w:bookmarkStart w:id="225" w:name="_ETM_Q1_2589930"/>
      <w:bookmarkEnd w:id="225"/>
      <w:r>
        <w:rPr>
          <w:rtl/>
        </w:rPr>
        <w:t xml:space="preserve">המקצועות האלה כדי שלא יהיה מישהו </w:t>
      </w:r>
      <w:r w:rsidR="00411713">
        <w:rPr>
          <w:rtl/>
        </w:rPr>
        <w:t xml:space="preserve">שלא בדיוק </w:t>
      </w:r>
      <w:bookmarkStart w:id="226" w:name="_ETM_Q1_2592082"/>
      <w:bookmarkEnd w:id="226"/>
      <w:r w:rsidR="00411713">
        <w:rPr>
          <w:rtl/>
        </w:rPr>
        <w:t xml:space="preserve">נופל להגדרה של רפואי וייפול. </w:t>
      </w:r>
    </w:p>
    <w:p w:rsidR="00411713" w:rsidRDefault="00411713" w:rsidP="00491F59">
      <w:pPr>
        <w:rPr>
          <w:rtl/>
        </w:rPr>
      </w:pPr>
    </w:p>
    <w:p w:rsidR="00984B9A" w:rsidRDefault="00411713" w:rsidP="00491F59">
      <w:pPr>
        <w:rPr>
          <w:rtl/>
        </w:rPr>
      </w:pPr>
      <w:r>
        <w:rPr>
          <w:rtl/>
        </w:rPr>
        <w:t xml:space="preserve">אני חושבת שאם עושים היום </w:t>
      </w:r>
      <w:bookmarkStart w:id="227" w:name="_ETM_Q1_2593058"/>
      <w:bookmarkEnd w:id="227"/>
      <w:r>
        <w:rPr>
          <w:rtl/>
        </w:rPr>
        <w:t xml:space="preserve">תיקון, צריך כבר להיות עם הראש הזה </w:t>
      </w:r>
      <w:bookmarkStart w:id="228" w:name="_ETM_Q1_2601355"/>
      <w:bookmarkEnd w:id="228"/>
      <w:r>
        <w:rPr>
          <w:rtl/>
        </w:rPr>
        <w:t xml:space="preserve">של עברו 15 שנה, אנחנו יודעים איפה אנחנו נמצאים, יש </w:t>
      </w:r>
      <w:bookmarkStart w:id="229" w:name="_ETM_Q1_2602215"/>
      <w:bookmarkEnd w:id="229"/>
      <w:r>
        <w:rPr>
          <w:rtl/>
        </w:rPr>
        <w:t xml:space="preserve">אנשים שמתחזים או שסמכותם נחזית למרות שהיא לא באמת בסמכותם </w:t>
      </w:r>
      <w:bookmarkStart w:id="230" w:name="_ETM_Q1_2604482"/>
      <w:bookmarkEnd w:id="230"/>
      <w:r>
        <w:rPr>
          <w:rtl/>
        </w:rPr>
        <w:t xml:space="preserve">ואין סיבה להשאיר את זה בשביל שיגיעו לנו כל המקרים </w:t>
      </w:r>
      <w:bookmarkStart w:id="231" w:name="_ETM_Q1_2607623"/>
      <w:bookmarkEnd w:id="231"/>
      <w:r>
        <w:rPr>
          <w:rtl/>
        </w:rPr>
        <w:t>האלה ואז נגיד שצריך לתקן עוד פעם את החוק.</w:t>
      </w:r>
    </w:p>
    <w:p w:rsidR="00411713" w:rsidRDefault="00411713" w:rsidP="00411713">
      <w:pPr>
        <w:pStyle w:val="KeepWithNext"/>
        <w:rPr>
          <w:rtl/>
        </w:rPr>
      </w:pPr>
    </w:p>
    <w:p w:rsidR="00411713" w:rsidRDefault="00411713" w:rsidP="00411713">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11713" w:rsidRDefault="00411713" w:rsidP="00411713">
      <w:pPr>
        <w:pStyle w:val="KeepWithNext"/>
        <w:rPr>
          <w:rtl/>
        </w:rPr>
      </w:pPr>
    </w:p>
    <w:p w:rsidR="00411713" w:rsidRDefault="00411713" w:rsidP="00411713">
      <w:pPr>
        <w:rPr>
          <w:rtl/>
        </w:rPr>
      </w:pPr>
      <w:bookmarkStart w:id="232" w:name="_ETM_Q1_2612462"/>
      <w:bookmarkEnd w:id="232"/>
      <w:r>
        <w:rPr>
          <w:rtl/>
        </w:rPr>
        <w:t xml:space="preserve">אז ההמלצה </w:t>
      </w:r>
      <w:bookmarkStart w:id="233" w:name="_ETM_Q1_2613598"/>
      <w:bookmarkEnd w:id="233"/>
      <w:r>
        <w:rPr>
          <w:rtl/>
        </w:rPr>
        <w:t>שלכם היא להוריד את "במסגרת תפקידו".</w:t>
      </w:r>
    </w:p>
    <w:p w:rsidR="00411713" w:rsidRDefault="00411713" w:rsidP="00984B9A">
      <w:pPr>
        <w:rPr>
          <w:rtl/>
        </w:rPr>
      </w:pPr>
    </w:p>
    <w:p w:rsidR="006C0ACD" w:rsidRDefault="00411713" w:rsidP="00411713">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411713" w:rsidRDefault="00411713" w:rsidP="00411713">
      <w:pPr>
        <w:pStyle w:val="KeepWithNext"/>
        <w:rPr>
          <w:rtl/>
        </w:rPr>
      </w:pPr>
    </w:p>
    <w:p w:rsidR="00411713" w:rsidRDefault="00411713" w:rsidP="00411713">
      <w:pPr>
        <w:rPr>
          <w:rtl/>
        </w:rPr>
      </w:pPr>
      <w:r>
        <w:rPr>
          <w:rtl/>
        </w:rPr>
        <w:t xml:space="preserve">אני חושבת שצריך </w:t>
      </w:r>
      <w:bookmarkStart w:id="234" w:name="_ETM_Q1_2617401"/>
      <w:bookmarkEnd w:id="234"/>
      <w:r>
        <w:rPr>
          <w:rtl/>
        </w:rPr>
        <w:t xml:space="preserve">לראות איך מתקנים את זה. אפשר אולי לכתוב "סמכות </w:t>
      </w:r>
      <w:bookmarkStart w:id="235" w:name="_ETM_Q1_2618695"/>
      <w:bookmarkEnd w:id="235"/>
      <w:r>
        <w:rPr>
          <w:rtl/>
        </w:rPr>
        <w:t>נחזית" או "המתחזה להיות".</w:t>
      </w:r>
    </w:p>
    <w:p w:rsidR="006C0ACD" w:rsidRDefault="006C0ACD" w:rsidP="006C0ACD">
      <w:pPr>
        <w:rPr>
          <w:rtl/>
        </w:rPr>
      </w:pPr>
    </w:p>
    <w:p w:rsidR="006C0ACD" w:rsidRDefault="00411713" w:rsidP="00411713">
      <w:pPr>
        <w:pStyle w:val="a5"/>
        <w:keepNext/>
        <w:rPr>
          <w:rtl/>
        </w:rPr>
      </w:pPr>
      <w:r>
        <w:rPr>
          <w:rFonts w:hint="eastAsia"/>
          <w:rtl/>
        </w:rPr>
        <w:t>תמי</w:t>
      </w:r>
      <w:r>
        <w:rPr>
          <w:rtl/>
        </w:rPr>
        <w:t xml:space="preserve"> </w:t>
      </w:r>
      <w:r>
        <w:rPr>
          <w:rFonts w:hint="eastAsia"/>
          <w:rtl/>
        </w:rPr>
        <w:t>סלע</w:t>
      </w:r>
      <w:r>
        <w:rPr>
          <w:rtl/>
        </w:rPr>
        <w:t>:</w:t>
      </w:r>
    </w:p>
    <w:p w:rsidR="00411713" w:rsidRDefault="00411713" w:rsidP="00411713">
      <w:pPr>
        <w:pStyle w:val="KeepWithNext"/>
        <w:rPr>
          <w:rtl/>
        </w:rPr>
      </w:pPr>
    </w:p>
    <w:p w:rsidR="00411713" w:rsidRDefault="00411713" w:rsidP="006C0ACD">
      <w:pPr>
        <w:rPr>
          <w:rtl/>
        </w:rPr>
      </w:pPr>
      <w:r>
        <w:rPr>
          <w:rtl/>
        </w:rPr>
        <w:t xml:space="preserve">יש פה שני דברים. יש את הענין של </w:t>
      </w:r>
      <w:bookmarkStart w:id="236" w:name="_ETM_Q1_2622765"/>
      <w:bookmarkEnd w:id="236"/>
      <w:r>
        <w:rPr>
          <w:rtl/>
        </w:rPr>
        <w:t>"במסגרת תפקידו" או</w:t>
      </w:r>
      <w:r w:rsidR="006C0ACD">
        <w:rPr>
          <w:rtl/>
        </w:rPr>
        <w:t xml:space="preserve"> האם להוריד את זה לגמרי או להרחיב את זה</w:t>
      </w:r>
      <w:r>
        <w:rPr>
          <w:rtl/>
        </w:rPr>
        <w:t xml:space="preserve"> באופן שזה באמת יכלול את אותם מקרים </w:t>
      </w:r>
      <w:bookmarkStart w:id="237" w:name="_ETM_Q1_2633230"/>
      <w:bookmarkEnd w:id="237"/>
      <w:r>
        <w:rPr>
          <w:rtl/>
        </w:rPr>
        <w:t xml:space="preserve">שהוא משתמש בתפקיד שלו אבל האו עושה משהו שהוא לא </w:t>
      </w:r>
      <w:bookmarkStart w:id="238" w:name="_ETM_Q1_2635601"/>
      <w:bookmarkEnd w:id="238"/>
      <w:r>
        <w:rPr>
          <w:rtl/>
        </w:rPr>
        <w:t>במסגרת התפקיד, הוא משתמש בסמכות.</w:t>
      </w:r>
    </w:p>
    <w:p w:rsidR="00411713" w:rsidRDefault="00411713" w:rsidP="006C0ACD">
      <w:pPr>
        <w:rPr>
          <w:rtl/>
        </w:rPr>
      </w:pPr>
    </w:p>
    <w:p w:rsidR="00411713" w:rsidRDefault="00411713" w:rsidP="00411713">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11713" w:rsidRDefault="00411713" w:rsidP="00411713">
      <w:pPr>
        <w:pStyle w:val="KeepWithNext"/>
        <w:rPr>
          <w:rtl/>
        </w:rPr>
      </w:pPr>
    </w:p>
    <w:p w:rsidR="00411713" w:rsidRDefault="00411713" w:rsidP="00411713">
      <w:pPr>
        <w:rPr>
          <w:rtl/>
        </w:rPr>
      </w:pPr>
      <w:r>
        <w:rPr>
          <w:rtl/>
        </w:rPr>
        <w:t>אפשר לחדד - -</w:t>
      </w:r>
    </w:p>
    <w:p w:rsidR="00411713" w:rsidRDefault="00411713" w:rsidP="00411713">
      <w:pPr>
        <w:rPr>
          <w:rtl/>
        </w:rPr>
      </w:pPr>
    </w:p>
    <w:p w:rsidR="00411713" w:rsidRDefault="00411713" w:rsidP="00411713">
      <w:pPr>
        <w:pStyle w:val="-"/>
        <w:keepNext/>
        <w:rPr>
          <w:rtl/>
        </w:rPr>
      </w:pPr>
      <w:bookmarkStart w:id="239" w:name="_ETM_Q1_2641878"/>
      <w:bookmarkEnd w:id="239"/>
      <w:r>
        <w:rPr>
          <w:rFonts w:hint="eastAsia"/>
          <w:rtl/>
        </w:rPr>
        <w:t>תמי</w:t>
      </w:r>
      <w:r>
        <w:rPr>
          <w:rtl/>
        </w:rPr>
        <w:t xml:space="preserve"> </w:t>
      </w:r>
      <w:r>
        <w:rPr>
          <w:rFonts w:hint="eastAsia"/>
          <w:rtl/>
        </w:rPr>
        <w:t>סלע</w:t>
      </w:r>
      <w:r>
        <w:rPr>
          <w:rtl/>
        </w:rPr>
        <w:t>:</w:t>
      </w:r>
    </w:p>
    <w:p w:rsidR="00411713" w:rsidRDefault="00411713" w:rsidP="00411713">
      <w:pPr>
        <w:pStyle w:val="KeepWithNext"/>
        <w:rPr>
          <w:rtl/>
        </w:rPr>
      </w:pPr>
    </w:p>
    <w:p w:rsidR="00411713" w:rsidRDefault="00411713" w:rsidP="00411713">
      <w:pPr>
        <w:rPr>
          <w:rtl/>
        </w:rPr>
      </w:pPr>
      <w:r>
        <w:rPr>
          <w:rtl/>
        </w:rPr>
        <w:t xml:space="preserve">אז אפשר </w:t>
      </w:r>
      <w:bookmarkStart w:id="240" w:name="_ETM_Q1_2639596"/>
      <w:bookmarkEnd w:id="240"/>
      <w:r>
        <w:rPr>
          <w:rtl/>
        </w:rPr>
        <w:t>להגיד "בתוקף תפקידו" או "בענין הקשור לתפקידו". בעיניי אפשר להסדיר א</w:t>
      </w:r>
      <w:bookmarkStart w:id="241" w:name="_ETM_Q1_2640373"/>
      <w:bookmarkEnd w:id="241"/>
      <w:r>
        <w:rPr>
          <w:rtl/>
        </w:rPr>
        <w:t xml:space="preserve">ת זה. אני מסכימה שלהוריד את זה לגמרי זה עלול </w:t>
      </w:r>
      <w:bookmarkStart w:id="242" w:name="_ETM_Q1_2646219"/>
      <w:bookmarkEnd w:id="242"/>
      <w:r>
        <w:rPr>
          <w:rtl/>
        </w:rPr>
        <w:t xml:space="preserve">ליצור הרחבת ייתר. יחסי תלות, יש הרבה סוגים של - </w:t>
      </w:r>
      <w:bookmarkStart w:id="243" w:name="_ETM_Q1_2651675"/>
      <w:bookmarkEnd w:id="243"/>
      <w:r>
        <w:rPr>
          <w:rtl/>
        </w:rPr>
        <w:t>-</w:t>
      </w:r>
    </w:p>
    <w:p w:rsidR="00411713" w:rsidRDefault="00411713" w:rsidP="006C0ACD">
      <w:pPr>
        <w:rPr>
          <w:rtl/>
        </w:rPr>
      </w:pPr>
    </w:p>
    <w:p w:rsidR="006C0ACD" w:rsidRDefault="00411713" w:rsidP="00411713">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411713" w:rsidRDefault="00411713" w:rsidP="00411713">
      <w:pPr>
        <w:pStyle w:val="KeepWithNext"/>
        <w:rPr>
          <w:rtl/>
        </w:rPr>
      </w:pPr>
    </w:p>
    <w:p w:rsidR="006C0ACD" w:rsidRDefault="006C0ACD" w:rsidP="006C0ACD">
      <w:pPr>
        <w:rPr>
          <w:rtl/>
        </w:rPr>
      </w:pPr>
      <w:r>
        <w:rPr>
          <w:rtl/>
        </w:rPr>
        <w:t>תמי</w:t>
      </w:r>
      <w:r w:rsidR="00411713">
        <w:rPr>
          <w:rtl/>
        </w:rPr>
        <w:t>, מה אם כותבים: דבר הקשור לתפקידו או מעמדו?</w:t>
      </w:r>
    </w:p>
    <w:p w:rsidR="00411713" w:rsidRDefault="00411713" w:rsidP="006C0ACD">
      <w:pPr>
        <w:rPr>
          <w:rtl/>
        </w:rPr>
      </w:pPr>
      <w:bookmarkStart w:id="244" w:name="_ETM_Q1_2654926"/>
      <w:bookmarkEnd w:id="244"/>
    </w:p>
    <w:p w:rsidR="00411713" w:rsidRDefault="00411713" w:rsidP="00411713">
      <w:pPr>
        <w:pStyle w:val="-"/>
        <w:keepNext/>
        <w:rPr>
          <w:rtl/>
        </w:rPr>
      </w:pPr>
      <w:r>
        <w:rPr>
          <w:rFonts w:hint="eastAsia"/>
          <w:rtl/>
        </w:rPr>
        <w:t>תמי</w:t>
      </w:r>
      <w:r>
        <w:rPr>
          <w:rtl/>
        </w:rPr>
        <w:t xml:space="preserve"> </w:t>
      </w:r>
      <w:r>
        <w:rPr>
          <w:rFonts w:hint="eastAsia"/>
          <w:rtl/>
        </w:rPr>
        <w:t>סלע</w:t>
      </w:r>
      <w:r>
        <w:rPr>
          <w:rtl/>
        </w:rPr>
        <w:t>:</w:t>
      </w:r>
    </w:p>
    <w:p w:rsidR="00411713" w:rsidRDefault="00411713" w:rsidP="00411713">
      <w:pPr>
        <w:pStyle w:val="KeepWithNext"/>
        <w:rPr>
          <w:rtl/>
        </w:rPr>
      </w:pPr>
    </w:p>
    <w:p w:rsidR="006C0ACD" w:rsidRDefault="006C0ACD" w:rsidP="006C0ACD">
      <w:pPr>
        <w:rPr>
          <w:rtl/>
        </w:rPr>
      </w:pPr>
      <w:r>
        <w:rPr>
          <w:rtl/>
        </w:rPr>
        <w:t>או למעמדו כעובד ציבור?</w:t>
      </w:r>
    </w:p>
    <w:p w:rsidR="006C0ACD" w:rsidRDefault="006C0ACD" w:rsidP="006C0ACD">
      <w:pPr>
        <w:rPr>
          <w:rtl/>
        </w:rPr>
      </w:pPr>
    </w:p>
    <w:p w:rsidR="006C0ACD" w:rsidRDefault="00411713" w:rsidP="00411713">
      <w:pPr>
        <w:pStyle w:val="af7"/>
        <w:keepNext/>
        <w:rPr>
          <w:rtl/>
        </w:rPr>
      </w:pPr>
      <w:r>
        <w:rPr>
          <w:rFonts w:hint="eastAsia"/>
          <w:rtl/>
        </w:rPr>
        <w:t>מיכל</w:t>
      </w:r>
      <w:r>
        <w:rPr>
          <w:rtl/>
        </w:rPr>
        <w:t xml:space="preserve"> </w:t>
      </w:r>
      <w:r>
        <w:rPr>
          <w:rFonts w:hint="eastAsia"/>
          <w:rtl/>
        </w:rPr>
        <w:t>רוזין</w:t>
      </w:r>
      <w:r>
        <w:rPr>
          <w:rtl/>
        </w:rPr>
        <w:t>:</w:t>
      </w:r>
    </w:p>
    <w:p w:rsidR="00411713" w:rsidRDefault="00411713" w:rsidP="00411713">
      <w:pPr>
        <w:pStyle w:val="KeepWithNext"/>
        <w:rPr>
          <w:rtl/>
        </w:rPr>
      </w:pPr>
    </w:p>
    <w:p w:rsidR="006C0ACD" w:rsidRDefault="006C0ACD" w:rsidP="00411713">
      <w:pPr>
        <w:rPr>
          <w:rtl/>
        </w:rPr>
      </w:pPr>
      <w:r>
        <w:rPr>
          <w:rtl/>
        </w:rPr>
        <w:t xml:space="preserve">אתם מעדיפים להוריד או </w:t>
      </w:r>
      <w:r w:rsidR="00411713">
        <w:rPr>
          <w:rtl/>
        </w:rPr>
        <w:t xml:space="preserve">מעדיפים </w:t>
      </w:r>
      <w:bookmarkStart w:id="245" w:name="_ETM_Q1_2658792"/>
      <w:bookmarkEnd w:id="245"/>
      <w:r>
        <w:rPr>
          <w:rtl/>
        </w:rPr>
        <w:t>להרחיב</w:t>
      </w:r>
      <w:r w:rsidR="00411713">
        <w:rPr>
          <w:rtl/>
        </w:rPr>
        <w:t>?</w:t>
      </w:r>
    </w:p>
    <w:p w:rsidR="006C0ACD" w:rsidRDefault="006C0ACD" w:rsidP="006C0ACD">
      <w:pPr>
        <w:rPr>
          <w:rtl/>
        </w:rPr>
      </w:pPr>
    </w:p>
    <w:p w:rsidR="00411713" w:rsidRDefault="00411713" w:rsidP="00411713">
      <w:pPr>
        <w:pStyle w:val="af7"/>
        <w:keepNext/>
        <w:rPr>
          <w:rtl/>
        </w:rPr>
      </w:pPr>
      <w:bookmarkStart w:id="246" w:name="_ETM_Q1_2666765"/>
      <w:bookmarkEnd w:id="246"/>
      <w:r>
        <w:rPr>
          <w:rFonts w:hint="eastAsia"/>
          <w:rtl/>
        </w:rPr>
        <w:t>קריאות</w:t>
      </w:r>
      <w:r>
        <w:rPr>
          <w:rtl/>
        </w:rPr>
        <w:t>:</w:t>
      </w:r>
    </w:p>
    <w:p w:rsidR="00411713" w:rsidRDefault="00411713" w:rsidP="00411713">
      <w:pPr>
        <w:pStyle w:val="KeepWithNext"/>
        <w:rPr>
          <w:rtl/>
        </w:rPr>
      </w:pPr>
    </w:p>
    <w:p w:rsidR="00411713" w:rsidRDefault="00411713" w:rsidP="00411713">
      <w:pPr>
        <w:rPr>
          <w:rtl/>
        </w:rPr>
      </w:pPr>
      <w:r>
        <w:rPr>
          <w:rtl/>
        </w:rPr>
        <w:t>- - -</w:t>
      </w:r>
    </w:p>
    <w:p w:rsidR="00411713" w:rsidRDefault="00411713" w:rsidP="00411713">
      <w:pPr>
        <w:rPr>
          <w:rtl/>
        </w:rPr>
      </w:pPr>
      <w:bookmarkStart w:id="247" w:name="_ETM_Q1_2667070"/>
      <w:bookmarkEnd w:id="247"/>
    </w:p>
    <w:p w:rsidR="006C0ACD" w:rsidRDefault="00411713" w:rsidP="00411713">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411713" w:rsidRDefault="00411713" w:rsidP="00411713">
      <w:pPr>
        <w:pStyle w:val="KeepWithNext"/>
        <w:rPr>
          <w:rtl/>
        </w:rPr>
      </w:pPr>
    </w:p>
    <w:p w:rsidR="006C0ACD" w:rsidRDefault="006C0ACD" w:rsidP="006C0ACD">
      <w:pPr>
        <w:rPr>
          <w:rtl/>
        </w:rPr>
      </w:pPr>
      <w:r>
        <w:rPr>
          <w:rtl/>
        </w:rPr>
        <w:t>זה תואם את שאר החקיקה.</w:t>
      </w:r>
    </w:p>
    <w:p w:rsidR="006C0ACD" w:rsidRDefault="006C0ACD" w:rsidP="006C0ACD">
      <w:pPr>
        <w:rPr>
          <w:rtl/>
        </w:rPr>
      </w:pPr>
    </w:p>
    <w:p w:rsidR="006C0ACD" w:rsidRDefault="00411713" w:rsidP="00411713">
      <w:pPr>
        <w:pStyle w:val="af7"/>
        <w:keepNext/>
        <w:rPr>
          <w:rtl/>
        </w:rPr>
      </w:pPr>
      <w:r>
        <w:rPr>
          <w:rFonts w:hint="eastAsia"/>
          <w:rtl/>
        </w:rPr>
        <w:t>מיכל</w:t>
      </w:r>
      <w:r>
        <w:rPr>
          <w:rtl/>
        </w:rPr>
        <w:t xml:space="preserve"> </w:t>
      </w:r>
      <w:r>
        <w:rPr>
          <w:rFonts w:hint="eastAsia"/>
          <w:rtl/>
        </w:rPr>
        <w:t>רוזין</w:t>
      </w:r>
      <w:r>
        <w:rPr>
          <w:rtl/>
        </w:rPr>
        <w:t>:</w:t>
      </w:r>
    </w:p>
    <w:p w:rsidR="00411713" w:rsidRDefault="00411713" w:rsidP="00411713">
      <w:pPr>
        <w:pStyle w:val="KeepWithNext"/>
        <w:rPr>
          <w:rtl/>
        </w:rPr>
      </w:pPr>
    </w:p>
    <w:p w:rsidR="006C0ACD" w:rsidRDefault="00411713" w:rsidP="006C0ACD">
      <w:pPr>
        <w:rPr>
          <w:rtl/>
        </w:rPr>
      </w:pPr>
      <w:r>
        <w:rPr>
          <w:rtl/>
        </w:rPr>
        <w:t xml:space="preserve">אבל </w:t>
      </w:r>
      <w:r w:rsidR="006C0ACD">
        <w:rPr>
          <w:rtl/>
        </w:rPr>
        <w:t>האם אתם מעדיפים</w:t>
      </w:r>
      <w:r>
        <w:rPr>
          <w:rtl/>
        </w:rPr>
        <w:t xml:space="preserve"> באמת</w:t>
      </w:r>
      <w:r w:rsidR="006C0ACD">
        <w:rPr>
          <w:rtl/>
        </w:rPr>
        <w:t xml:space="preserve"> לרשום</w:t>
      </w:r>
      <w:r>
        <w:rPr>
          <w:rtl/>
        </w:rPr>
        <w:t xml:space="preserve"> "במסגרת תפקידו" או ב...</w:t>
      </w:r>
    </w:p>
    <w:p w:rsidR="006C0ACD" w:rsidRDefault="006C0ACD" w:rsidP="006C0ACD">
      <w:pPr>
        <w:rPr>
          <w:rtl/>
        </w:rPr>
      </w:pPr>
    </w:p>
    <w:p w:rsidR="006C0ACD" w:rsidRDefault="00411713" w:rsidP="00411713">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411713" w:rsidRDefault="00411713" w:rsidP="00411713">
      <w:pPr>
        <w:pStyle w:val="KeepWithNext"/>
        <w:rPr>
          <w:rtl/>
        </w:rPr>
      </w:pPr>
    </w:p>
    <w:p w:rsidR="006C0ACD" w:rsidRDefault="00411713" w:rsidP="006C0ACD">
      <w:pPr>
        <w:rPr>
          <w:rtl/>
        </w:rPr>
      </w:pPr>
      <w:r>
        <w:rPr>
          <w:rtl/>
        </w:rPr>
        <w:t xml:space="preserve">אפשר </w:t>
      </w:r>
      <w:r w:rsidR="006C0ACD">
        <w:rPr>
          <w:rtl/>
        </w:rPr>
        <w:t>או בקשר למילוי תפקידו,</w:t>
      </w:r>
      <w:r>
        <w:rPr>
          <w:rtl/>
        </w:rPr>
        <w:t xml:space="preserve"> </w:t>
      </w:r>
      <w:bookmarkStart w:id="248" w:name="_ETM_Q1_2677915"/>
      <w:bookmarkEnd w:id="248"/>
      <w:r>
        <w:rPr>
          <w:rtl/>
        </w:rPr>
        <w:t>בקשר לתפקידו,</w:t>
      </w:r>
      <w:r w:rsidR="006C0ACD">
        <w:rPr>
          <w:rtl/>
        </w:rPr>
        <w:t xml:space="preserve"> במהלך תפקידו</w:t>
      </w:r>
      <w:r>
        <w:rPr>
          <w:rtl/>
        </w:rPr>
        <w:t>.</w:t>
      </w:r>
    </w:p>
    <w:p w:rsidR="006C0ACD" w:rsidRDefault="006C0ACD" w:rsidP="006C0ACD">
      <w:pPr>
        <w:rPr>
          <w:rtl/>
        </w:rPr>
      </w:pPr>
    </w:p>
    <w:p w:rsidR="006C0ACD" w:rsidRDefault="00411713" w:rsidP="00411713">
      <w:pPr>
        <w:pStyle w:val="a5"/>
        <w:keepNext/>
        <w:rPr>
          <w:rtl/>
        </w:rPr>
      </w:pPr>
      <w:r>
        <w:rPr>
          <w:rFonts w:hint="eastAsia"/>
          <w:rtl/>
        </w:rPr>
        <w:t>תמי</w:t>
      </w:r>
      <w:r>
        <w:rPr>
          <w:rtl/>
        </w:rPr>
        <w:t xml:space="preserve"> </w:t>
      </w:r>
      <w:r>
        <w:rPr>
          <w:rFonts w:hint="eastAsia"/>
          <w:rtl/>
        </w:rPr>
        <w:t>סלע</w:t>
      </w:r>
      <w:r>
        <w:rPr>
          <w:rtl/>
        </w:rPr>
        <w:t>:</w:t>
      </w:r>
    </w:p>
    <w:p w:rsidR="00411713" w:rsidRDefault="00411713" w:rsidP="00411713">
      <w:pPr>
        <w:pStyle w:val="KeepWithNext"/>
        <w:rPr>
          <w:rtl/>
        </w:rPr>
      </w:pPr>
    </w:p>
    <w:p w:rsidR="006C0ACD" w:rsidRDefault="006C0ACD" w:rsidP="006C0ACD">
      <w:pPr>
        <w:rPr>
          <w:rtl/>
        </w:rPr>
      </w:pPr>
      <w:r>
        <w:rPr>
          <w:rtl/>
        </w:rPr>
        <w:t>יש כמה נוסחים</w:t>
      </w:r>
      <w:r w:rsidR="00411713">
        <w:rPr>
          <w:rtl/>
        </w:rPr>
        <w:t xml:space="preserve"> בחקיקה</w:t>
      </w:r>
      <w:r>
        <w:rPr>
          <w:rtl/>
        </w:rPr>
        <w:t xml:space="preserve">. יש </w:t>
      </w:r>
      <w:r w:rsidR="00411713">
        <w:rPr>
          <w:rtl/>
        </w:rPr>
        <w:t>"</w:t>
      </w:r>
      <w:r>
        <w:rPr>
          <w:rtl/>
        </w:rPr>
        <w:t>במילוי תפקידו</w:t>
      </w:r>
      <w:r w:rsidR="00411713">
        <w:rPr>
          <w:rtl/>
        </w:rPr>
        <w:t>"</w:t>
      </w:r>
      <w:r>
        <w:rPr>
          <w:rtl/>
        </w:rPr>
        <w:t xml:space="preserve"> או </w:t>
      </w:r>
      <w:r w:rsidR="00411713">
        <w:rPr>
          <w:rtl/>
        </w:rPr>
        <w:t>ב</w:t>
      </w:r>
      <w:r>
        <w:rPr>
          <w:rtl/>
        </w:rPr>
        <w:t>קשר אתו.</w:t>
      </w:r>
    </w:p>
    <w:p w:rsidR="006C0ACD" w:rsidRDefault="006C0ACD" w:rsidP="006C0ACD">
      <w:pPr>
        <w:rPr>
          <w:rtl/>
        </w:rPr>
      </w:pPr>
    </w:p>
    <w:p w:rsidR="006C0ACD" w:rsidRDefault="006C0ACD" w:rsidP="006C0ACD">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C0ACD" w:rsidRDefault="006C0ACD" w:rsidP="006C0ACD">
      <w:pPr>
        <w:pStyle w:val="KeepWithNext"/>
        <w:rPr>
          <w:rtl/>
        </w:rPr>
      </w:pPr>
    </w:p>
    <w:p w:rsidR="006C0ACD" w:rsidRDefault="006C0ACD" w:rsidP="006C0ACD">
      <w:pPr>
        <w:rPr>
          <w:rtl/>
        </w:rPr>
      </w:pPr>
      <w:r>
        <w:rPr>
          <w:rtl/>
        </w:rPr>
        <w:t>בואו נחשוב על נוסח יצירתי.</w:t>
      </w:r>
    </w:p>
    <w:p w:rsidR="006C0ACD" w:rsidRDefault="006C0ACD" w:rsidP="006C0ACD">
      <w:pPr>
        <w:rPr>
          <w:rtl/>
        </w:rPr>
      </w:pPr>
    </w:p>
    <w:p w:rsidR="006C0ACD" w:rsidRDefault="00411713" w:rsidP="00411713">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411713" w:rsidRDefault="00411713" w:rsidP="00411713">
      <w:pPr>
        <w:pStyle w:val="KeepWithNext"/>
        <w:rPr>
          <w:rtl/>
        </w:rPr>
      </w:pPr>
    </w:p>
    <w:p w:rsidR="006C0ACD" w:rsidRDefault="00411713" w:rsidP="006C0ACD">
      <w:pPr>
        <w:rPr>
          <w:rtl/>
        </w:rPr>
      </w:pPr>
      <w:r>
        <w:rPr>
          <w:rtl/>
        </w:rPr>
        <w:t xml:space="preserve">אפשר לחשוב אחר </w:t>
      </w:r>
      <w:bookmarkStart w:id="249" w:name="_ETM_Q1_2692758"/>
      <w:bookmarkEnd w:id="249"/>
      <w:r>
        <w:rPr>
          <w:rtl/>
        </w:rPr>
        <w:t xml:space="preserve">כך לגבי הניסוח אבל </w:t>
      </w:r>
      <w:r w:rsidR="006C0ACD">
        <w:rPr>
          <w:rtl/>
        </w:rPr>
        <w:t>הרעיון הוא אחד המונחים הקיימים.</w:t>
      </w:r>
    </w:p>
    <w:p w:rsidR="006C0ACD" w:rsidRDefault="006C0ACD" w:rsidP="006C0ACD">
      <w:pPr>
        <w:rPr>
          <w:rtl/>
        </w:rPr>
      </w:pPr>
    </w:p>
    <w:p w:rsidR="006C0ACD" w:rsidRDefault="00411713" w:rsidP="00411713">
      <w:pPr>
        <w:pStyle w:val="-"/>
        <w:keepNext/>
        <w:rPr>
          <w:rtl/>
        </w:rPr>
      </w:pPr>
      <w:r>
        <w:rPr>
          <w:rFonts w:hint="eastAsia"/>
          <w:rtl/>
        </w:rPr>
        <w:t>תמי</w:t>
      </w:r>
      <w:r>
        <w:rPr>
          <w:rtl/>
        </w:rPr>
        <w:t xml:space="preserve"> </w:t>
      </w:r>
      <w:r>
        <w:rPr>
          <w:rFonts w:hint="eastAsia"/>
          <w:rtl/>
        </w:rPr>
        <w:t>סלע</w:t>
      </w:r>
      <w:r>
        <w:rPr>
          <w:rtl/>
        </w:rPr>
        <w:t>:</w:t>
      </w:r>
    </w:p>
    <w:p w:rsidR="00411713" w:rsidRDefault="00411713" w:rsidP="00411713">
      <w:pPr>
        <w:pStyle w:val="KeepWithNext"/>
        <w:rPr>
          <w:rtl/>
        </w:rPr>
      </w:pPr>
    </w:p>
    <w:p w:rsidR="006C0ACD" w:rsidRDefault="00411713" w:rsidP="006C0ACD">
      <w:pPr>
        <w:rPr>
          <w:rtl/>
        </w:rPr>
      </w:pPr>
      <w:r>
        <w:rPr>
          <w:rtl/>
        </w:rPr>
        <w:t xml:space="preserve">בסדר, </w:t>
      </w:r>
      <w:r w:rsidR="006C0ACD">
        <w:rPr>
          <w:rtl/>
        </w:rPr>
        <w:t>הכוונה ברורה ונסגור את הניסוח.</w:t>
      </w:r>
    </w:p>
    <w:p w:rsidR="006C0ACD" w:rsidRDefault="006C0ACD" w:rsidP="006C0ACD">
      <w:pPr>
        <w:rPr>
          <w:rtl/>
        </w:rPr>
      </w:pPr>
    </w:p>
    <w:p w:rsidR="006C0ACD" w:rsidRDefault="00411713" w:rsidP="00411713">
      <w:pPr>
        <w:pStyle w:val="afb"/>
        <w:keepNext/>
        <w:rPr>
          <w:rtl/>
        </w:rPr>
      </w:pPr>
      <w:r>
        <w:rPr>
          <w:rFonts w:hint="eastAsia"/>
          <w:rtl/>
        </w:rPr>
        <w:t>יוסי</w:t>
      </w:r>
      <w:r>
        <w:rPr>
          <w:rtl/>
        </w:rPr>
        <w:t xml:space="preserve"> </w:t>
      </w:r>
      <w:r>
        <w:rPr>
          <w:rFonts w:hint="eastAsia"/>
          <w:rtl/>
        </w:rPr>
        <w:t>קנר</w:t>
      </w:r>
      <w:r>
        <w:rPr>
          <w:rtl/>
        </w:rPr>
        <w:t>:</w:t>
      </w:r>
    </w:p>
    <w:p w:rsidR="00411713" w:rsidRDefault="00411713" w:rsidP="00411713">
      <w:pPr>
        <w:pStyle w:val="KeepWithNext"/>
        <w:rPr>
          <w:rtl/>
        </w:rPr>
      </w:pPr>
    </w:p>
    <w:p w:rsidR="006C0ACD" w:rsidRDefault="00411713" w:rsidP="006C0ACD">
      <w:pPr>
        <w:rPr>
          <w:rtl/>
        </w:rPr>
      </w:pPr>
      <w:r>
        <w:rPr>
          <w:rtl/>
        </w:rPr>
        <w:t xml:space="preserve">אולי </w:t>
      </w:r>
      <w:r w:rsidR="006C0ACD">
        <w:rPr>
          <w:rtl/>
        </w:rPr>
        <w:t>בזיקה לתפקידו.</w:t>
      </w:r>
    </w:p>
    <w:p w:rsidR="006C0ACD" w:rsidRDefault="006C0ACD" w:rsidP="006C0ACD">
      <w:pPr>
        <w:rPr>
          <w:rtl/>
        </w:rPr>
      </w:pPr>
    </w:p>
    <w:p w:rsidR="006C0ACD" w:rsidRDefault="00411713" w:rsidP="00411713">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411713" w:rsidRDefault="00411713" w:rsidP="00411713">
      <w:pPr>
        <w:pStyle w:val="KeepWithNext"/>
        <w:rPr>
          <w:rtl/>
        </w:rPr>
      </w:pPr>
    </w:p>
    <w:p w:rsidR="00411713" w:rsidRDefault="00411713" w:rsidP="00411713">
      <w:pPr>
        <w:rPr>
          <w:rtl/>
        </w:rPr>
      </w:pPr>
      <w:r>
        <w:rPr>
          <w:rtl/>
        </w:rPr>
        <w:t xml:space="preserve">אני חושבת שהכי טוב </w:t>
      </w:r>
      <w:bookmarkStart w:id="250" w:name="_ETM_Q1_2706801"/>
      <w:bookmarkEnd w:id="250"/>
      <w:r>
        <w:rPr>
          <w:rtl/>
        </w:rPr>
        <w:t>ללכת על מונח קיים כדי לא ליצור - -</w:t>
      </w:r>
    </w:p>
    <w:p w:rsidR="006C0ACD" w:rsidRDefault="006C0ACD" w:rsidP="006C0ACD">
      <w:pPr>
        <w:rPr>
          <w:rtl/>
        </w:rPr>
      </w:pPr>
    </w:p>
    <w:p w:rsidR="006C0ACD" w:rsidRDefault="00411713" w:rsidP="00411713">
      <w:pPr>
        <w:pStyle w:val="a5"/>
        <w:keepNext/>
        <w:rPr>
          <w:rtl/>
        </w:rPr>
      </w:pPr>
      <w:r>
        <w:rPr>
          <w:rFonts w:hint="eastAsia"/>
          <w:rtl/>
        </w:rPr>
        <w:t>תמי</w:t>
      </w:r>
      <w:r>
        <w:rPr>
          <w:rtl/>
        </w:rPr>
        <w:t xml:space="preserve"> </w:t>
      </w:r>
      <w:r>
        <w:rPr>
          <w:rFonts w:hint="eastAsia"/>
          <w:rtl/>
        </w:rPr>
        <w:t>סלע</w:t>
      </w:r>
      <w:r>
        <w:rPr>
          <w:rtl/>
        </w:rPr>
        <w:t>:</w:t>
      </w:r>
    </w:p>
    <w:p w:rsidR="00411713" w:rsidRDefault="00411713" w:rsidP="00411713">
      <w:pPr>
        <w:pStyle w:val="KeepWithNext"/>
        <w:rPr>
          <w:rtl/>
        </w:rPr>
      </w:pPr>
    </w:p>
    <w:p w:rsidR="00411713" w:rsidRPr="00411713" w:rsidRDefault="00411713" w:rsidP="00411713">
      <w:pPr>
        <w:rPr>
          <w:rtl/>
          <w:lang w:eastAsia="he-IL"/>
        </w:rPr>
      </w:pPr>
      <w:r>
        <w:rPr>
          <w:rtl/>
          <w:lang w:eastAsia="he-IL"/>
        </w:rPr>
        <w:t xml:space="preserve">אני בטוחה </w:t>
      </w:r>
      <w:bookmarkStart w:id="251" w:name="_ETM_Q1_2704466"/>
      <w:bookmarkEnd w:id="251"/>
      <w:r>
        <w:rPr>
          <w:rtl/>
          <w:lang w:eastAsia="he-IL"/>
        </w:rPr>
        <w:t>שגם "בזיקה לתפקידו" קיים אבל נוודא את זה. לי זה נשמע כמו משהו שכבר קיים.</w:t>
      </w:r>
    </w:p>
    <w:p w:rsidR="00411713" w:rsidRDefault="00411713" w:rsidP="00411713">
      <w:pPr>
        <w:pStyle w:val="KeepWithNext"/>
        <w:rPr>
          <w:rtl/>
        </w:rPr>
      </w:pPr>
    </w:p>
    <w:p w:rsidR="006C0ACD" w:rsidRDefault="00411713" w:rsidP="00A40F31">
      <w:pPr>
        <w:rPr>
          <w:rtl/>
        </w:rPr>
      </w:pPr>
      <w:r>
        <w:rPr>
          <w:rtl/>
        </w:rPr>
        <w:t xml:space="preserve">עכשיו, לגבי הנחזים, זאת סוגיה נפרדת. </w:t>
      </w:r>
      <w:bookmarkStart w:id="252" w:name="_ETM_Q1_2719633"/>
      <w:bookmarkEnd w:id="252"/>
      <w:r w:rsidR="006C0ACD">
        <w:rPr>
          <w:rtl/>
        </w:rPr>
        <w:t>אני</w:t>
      </w:r>
      <w:r w:rsidR="000E0267">
        <w:rPr>
          <w:rtl/>
        </w:rPr>
        <w:t xml:space="preserve"> כשלעצמי מסכימה שזה רלוונטי ושאם יש את המקרים אז </w:t>
      </w:r>
      <w:bookmarkStart w:id="253" w:name="_ETM_Q1_2722868"/>
      <w:bookmarkEnd w:id="253"/>
      <w:r w:rsidR="000E0267">
        <w:rPr>
          <w:rtl/>
        </w:rPr>
        <w:t xml:space="preserve">לא צריך לחכות שהם יגיעו, אפשר מראש להסדיר את </w:t>
      </w:r>
      <w:bookmarkStart w:id="254" w:name="_ETM_Q1_2730840"/>
      <w:bookmarkEnd w:id="254"/>
      <w:r w:rsidR="000E0267">
        <w:rPr>
          <w:rtl/>
        </w:rPr>
        <w:t>זה. אני</w:t>
      </w:r>
      <w:r w:rsidR="006C0ACD">
        <w:rPr>
          <w:rtl/>
        </w:rPr>
        <w:t xml:space="preserve"> יודעת שמשרד המשפטים מתנגד לזה,</w:t>
      </w:r>
      <w:r w:rsidR="000E0267">
        <w:rPr>
          <w:rtl/>
        </w:rPr>
        <w:t xml:space="preserve"> יש להם כמה נימוקים.</w:t>
      </w:r>
      <w:r w:rsidR="006C0ACD">
        <w:rPr>
          <w:rtl/>
        </w:rPr>
        <w:t xml:space="preserve"> אני מסכימה שמבחינת הפסול בהתנהגות וגם מבחינת איך שאנחנו מתייחסים למוטרד </w:t>
      </w:r>
      <w:r w:rsidR="000E0267">
        <w:rPr>
          <w:rtl/>
        </w:rPr>
        <w:t>א</w:t>
      </w:r>
      <w:r w:rsidR="006C0ACD">
        <w:rPr>
          <w:rtl/>
        </w:rPr>
        <w:t>ו</w:t>
      </w:r>
      <w:r w:rsidR="000E0267">
        <w:rPr>
          <w:rtl/>
        </w:rPr>
        <w:t xml:space="preserve"> </w:t>
      </w:r>
      <w:r w:rsidR="006C0ACD">
        <w:rPr>
          <w:rtl/>
        </w:rPr>
        <w:t>למ</w:t>
      </w:r>
      <w:r w:rsidR="000E0267">
        <w:rPr>
          <w:rtl/>
        </w:rPr>
        <w:t>ו</w:t>
      </w:r>
      <w:r w:rsidR="006C0ACD">
        <w:rPr>
          <w:rtl/>
        </w:rPr>
        <w:t>טרדת</w:t>
      </w:r>
      <w:r w:rsidR="000E0267">
        <w:rPr>
          <w:rtl/>
        </w:rPr>
        <w:t xml:space="preserve"> והיכולת שלהם להגיב </w:t>
      </w:r>
      <w:bookmarkStart w:id="255" w:name="_ETM_Q1_2743876"/>
      <w:bookmarkEnd w:id="255"/>
      <w:r w:rsidR="000E0267">
        <w:rPr>
          <w:rtl/>
        </w:rPr>
        <w:t>– ה</w:t>
      </w:r>
      <w:r w:rsidR="006C0ACD">
        <w:rPr>
          <w:rtl/>
        </w:rPr>
        <w:t>ס</w:t>
      </w:r>
      <w:r w:rsidR="000E0267">
        <w:rPr>
          <w:rtl/>
        </w:rPr>
        <w:t>יטואציה היא זהה</w:t>
      </w:r>
      <w:r w:rsidR="006C0ACD">
        <w:rPr>
          <w:rtl/>
        </w:rPr>
        <w:t xml:space="preserve"> </w:t>
      </w:r>
      <w:r w:rsidR="000E0267">
        <w:rPr>
          <w:rtl/>
        </w:rPr>
        <w:t>ו</w:t>
      </w:r>
      <w:r w:rsidR="006C0ACD">
        <w:rPr>
          <w:rtl/>
        </w:rPr>
        <w:t xml:space="preserve">זה דומה </w:t>
      </w:r>
      <w:r w:rsidR="000E0267">
        <w:rPr>
          <w:rtl/>
        </w:rPr>
        <w:t>ל</w:t>
      </w:r>
      <w:r w:rsidR="006C0ACD">
        <w:rPr>
          <w:rtl/>
        </w:rPr>
        <w:t>מקרים אח</w:t>
      </w:r>
      <w:r w:rsidR="000E0267">
        <w:rPr>
          <w:rtl/>
        </w:rPr>
        <w:t>ר</w:t>
      </w:r>
      <w:r w:rsidR="006C0ACD">
        <w:rPr>
          <w:rtl/>
        </w:rPr>
        <w:t xml:space="preserve">ים. השאלה </w:t>
      </w:r>
      <w:r w:rsidR="000E0267">
        <w:rPr>
          <w:rtl/>
        </w:rPr>
        <w:t xml:space="preserve">היא </w:t>
      </w:r>
      <w:r w:rsidR="006C0ACD">
        <w:rPr>
          <w:rtl/>
        </w:rPr>
        <w:t>עד כמה באמת זה קיים ו</w:t>
      </w:r>
      <w:r w:rsidR="000E0267">
        <w:rPr>
          <w:rtl/>
        </w:rPr>
        <w:t>ה</w:t>
      </w:r>
      <w:r w:rsidR="006C0ACD">
        <w:rPr>
          <w:rtl/>
        </w:rPr>
        <w:t>אם יש סיבה טובה להתייחס לזה</w:t>
      </w:r>
      <w:r w:rsidR="00A40F31">
        <w:rPr>
          <w:rtl/>
        </w:rPr>
        <w:t xml:space="preserve">, שזה יותר הכיוון של התשובות </w:t>
      </w:r>
      <w:bookmarkStart w:id="256" w:name="_ETM_Q1_2759899"/>
      <w:bookmarkEnd w:id="256"/>
      <w:r w:rsidR="00A40F31">
        <w:rPr>
          <w:rtl/>
        </w:rPr>
        <w:t>שקיבלתי אבל</w:t>
      </w:r>
      <w:r w:rsidR="006C0ACD">
        <w:rPr>
          <w:rtl/>
        </w:rPr>
        <w:t xml:space="preserve"> עם הטענה </w:t>
      </w:r>
      <w:r w:rsidR="00A40F31">
        <w:rPr>
          <w:rtl/>
        </w:rPr>
        <w:t>אנ</w:t>
      </w:r>
      <w:r w:rsidR="006C0ACD">
        <w:rPr>
          <w:rtl/>
        </w:rPr>
        <w:t>י מסכימה.</w:t>
      </w:r>
    </w:p>
    <w:p w:rsidR="006C0ACD" w:rsidRDefault="006C0ACD" w:rsidP="006C0ACD">
      <w:pPr>
        <w:rPr>
          <w:rtl/>
        </w:rPr>
      </w:pPr>
    </w:p>
    <w:p w:rsidR="006C0ACD" w:rsidRDefault="006C0ACD" w:rsidP="006C0ACD">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C0ACD" w:rsidRDefault="006C0ACD" w:rsidP="006C0ACD">
      <w:pPr>
        <w:pStyle w:val="KeepWithNext"/>
        <w:rPr>
          <w:rtl/>
        </w:rPr>
      </w:pPr>
    </w:p>
    <w:p w:rsidR="006C0ACD" w:rsidRDefault="006C0ACD" w:rsidP="006C0ACD">
      <w:pPr>
        <w:rPr>
          <w:rtl/>
        </w:rPr>
      </w:pPr>
      <w:r>
        <w:rPr>
          <w:rtl/>
        </w:rPr>
        <w:t>בואו נתקדם בדיון.</w:t>
      </w:r>
    </w:p>
    <w:p w:rsidR="006C0ACD" w:rsidRDefault="006C0ACD" w:rsidP="006C0ACD">
      <w:pPr>
        <w:rPr>
          <w:rtl/>
        </w:rPr>
      </w:pPr>
    </w:p>
    <w:p w:rsidR="006C0ACD" w:rsidRDefault="00A40F31" w:rsidP="00A40F31">
      <w:pPr>
        <w:pStyle w:val="-"/>
        <w:keepNext/>
        <w:rPr>
          <w:rtl/>
        </w:rPr>
      </w:pPr>
      <w:r>
        <w:rPr>
          <w:rFonts w:hint="eastAsia"/>
          <w:rtl/>
        </w:rPr>
        <w:t>תמי</w:t>
      </w:r>
      <w:r>
        <w:rPr>
          <w:rtl/>
        </w:rPr>
        <w:t xml:space="preserve"> </w:t>
      </w:r>
      <w:r>
        <w:rPr>
          <w:rFonts w:hint="eastAsia"/>
          <w:rtl/>
        </w:rPr>
        <w:t>סלע</w:t>
      </w:r>
      <w:r>
        <w:rPr>
          <w:rtl/>
        </w:rPr>
        <w:t>:</w:t>
      </w:r>
    </w:p>
    <w:p w:rsidR="00A40F31" w:rsidRDefault="00A40F31" w:rsidP="00A40F31">
      <w:pPr>
        <w:pStyle w:val="KeepWithNext"/>
        <w:rPr>
          <w:rtl/>
        </w:rPr>
      </w:pPr>
    </w:p>
    <w:p w:rsidR="006C0ACD" w:rsidRDefault="00A40F31" w:rsidP="00A40F31">
      <w:pPr>
        <w:rPr>
          <w:rtl/>
        </w:rPr>
      </w:pPr>
      <w:r>
        <w:rPr>
          <w:rtl/>
        </w:rPr>
        <w:t xml:space="preserve">בואו </w:t>
      </w:r>
      <w:r w:rsidR="006C0ACD">
        <w:rPr>
          <w:rtl/>
        </w:rPr>
        <w:t>נשמע</w:t>
      </w:r>
      <w:r>
        <w:rPr>
          <w:rtl/>
        </w:rPr>
        <w:t xml:space="preserve"> לפחות </w:t>
      </w:r>
      <w:r w:rsidR="006C0ACD">
        <w:rPr>
          <w:rtl/>
        </w:rPr>
        <w:t>את ההתי</w:t>
      </w:r>
      <w:r>
        <w:rPr>
          <w:rtl/>
        </w:rPr>
        <w:t>י</w:t>
      </w:r>
      <w:r w:rsidR="006C0ACD">
        <w:rPr>
          <w:rtl/>
        </w:rPr>
        <w:t>חסות לענין ההתחזות</w:t>
      </w:r>
      <w:r>
        <w:rPr>
          <w:rtl/>
        </w:rPr>
        <w:t xml:space="preserve">, שזו נקודה שעוד לא שמענו </w:t>
      </w:r>
      <w:bookmarkStart w:id="257" w:name="_ETM_Q1_2763869"/>
      <w:bookmarkEnd w:id="257"/>
      <w:r>
        <w:rPr>
          <w:rtl/>
        </w:rPr>
        <w:t>את ההתייחסות של משרד המשפטים אליה</w:t>
      </w:r>
      <w:r w:rsidR="006C0ACD">
        <w:rPr>
          <w:rtl/>
        </w:rPr>
        <w:t>.</w:t>
      </w:r>
    </w:p>
    <w:p w:rsidR="006C0ACD" w:rsidRDefault="006C0ACD" w:rsidP="006C0ACD">
      <w:pPr>
        <w:rPr>
          <w:rtl/>
        </w:rPr>
      </w:pPr>
    </w:p>
    <w:p w:rsidR="006C0ACD" w:rsidRDefault="00A40F31" w:rsidP="00A40F31">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A40F31" w:rsidRDefault="00A40F31" w:rsidP="00A40F31">
      <w:pPr>
        <w:pStyle w:val="KeepWithNext"/>
        <w:rPr>
          <w:rtl/>
        </w:rPr>
      </w:pPr>
    </w:p>
    <w:p w:rsidR="006C0ACD" w:rsidRDefault="00A40F31" w:rsidP="00AF500F">
      <w:pPr>
        <w:rPr>
          <w:rtl/>
        </w:rPr>
      </w:pPr>
      <w:r>
        <w:rPr>
          <w:rtl/>
        </w:rPr>
        <w:t xml:space="preserve">לענין ההתחזות: </w:t>
      </w:r>
      <w:r w:rsidR="00CA5E40">
        <w:rPr>
          <w:rtl/>
        </w:rPr>
        <w:t xml:space="preserve">שוב, </w:t>
      </w:r>
      <w:bookmarkStart w:id="258" w:name="_ETM_Q1_2774035"/>
      <w:bookmarkEnd w:id="258"/>
      <w:r w:rsidR="006C0ACD">
        <w:rPr>
          <w:rtl/>
        </w:rPr>
        <w:t xml:space="preserve">אסור לאבד את הפוקוס </w:t>
      </w:r>
      <w:r w:rsidR="00CA5E40">
        <w:rPr>
          <w:rtl/>
        </w:rPr>
        <w:t>כ</w:t>
      </w:r>
      <w:r w:rsidR="006C0ACD">
        <w:rPr>
          <w:rtl/>
        </w:rPr>
        <w:t>שמדובר בסעיף שמדבר על עובד ציבור</w:t>
      </w:r>
      <w:r w:rsidR="00CA5E40">
        <w:rPr>
          <w:rtl/>
        </w:rPr>
        <w:t>,</w:t>
      </w:r>
      <w:r w:rsidR="006C0ACD">
        <w:rPr>
          <w:rtl/>
        </w:rPr>
        <w:t xml:space="preserve"> על כל מה שמשתמע מכך. גם </w:t>
      </w:r>
      <w:r w:rsidR="00CA5E40">
        <w:rPr>
          <w:rtl/>
        </w:rPr>
        <w:t>ב</w:t>
      </w:r>
      <w:r w:rsidR="006C0ACD">
        <w:rPr>
          <w:rtl/>
        </w:rPr>
        <w:t>סעיפים האחרים</w:t>
      </w:r>
      <w:r w:rsidR="00CA5E40">
        <w:rPr>
          <w:rtl/>
        </w:rPr>
        <w:t xml:space="preserve"> פה</w:t>
      </w:r>
      <w:r w:rsidR="006C0ACD">
        <w:rPr>
          <w:rtl/>
        </w:rPr>
        <w:t xml:space="preserve"> אפשר להתחזות</w:t>
      </w:r>
      <w:r w:rsidR="00CA5E40">
        <w:rPr>
          <w:rtl/>
        </w:rPr>
        <w:t xml:space="preserve"> וגם בסעיפים אחרים של עובד ציבור אפשר להתחזות</w:t>
      </w:r>
      <w:r w:rsidR="006C0ACD">
        <w:rPr>
          <w:rtl/>
        </w:rPr>
        <w:t>. הרע</w:t>
      </w:r>
      <w:r w:rsidR="00CA5E40">
        <w:rPr>
          <w:rtl/>
        </w:rPr>
        <w:t>י</w:t>
      </w:r>
      <w:r w:rsidR="006C0ACD">
        <w:rPr>
          <w:rtl/>
        </w:rPr>
        <w:t xml:space="preserve">ון הוא שיש </w:t>
      </w:r>
      <w:r w:rsidR="00CA5E40">
        <w:rPr>
          <w:rtl/>
        </w:rPr>
        <w:t xml:space="preserve">את </w:t>
      </w:r>
      <w:bookmarkStart w:id="259" w:name="_ETM_Q1_2790598"/>
      <w:bookmarkEnd w:id="259"/>
      <w:r w:rsidR="006C0ACD">
        <w:rPr>
          <w:rtl/>
        </w:rPr>
        <w:t>מי שהוא עובד ציבור וזה רציונל אחד. מי שמתחזה</w:t>
      </w:r>
      <w:r w:rsidR="00CA5E40">
        <w:rPr>
          <w:rtl/>
        </w:rPr>
        <w:t xml:space="preserve"> לעובד ציבור</w:t>
      </w:r>
      <w:r w:rsidR="006C0ACD">
        <w:rPr>
          <w:rtl/>
        </w:rPr>
        <w:t xml:space="preserve"> הוא בעצם נכנס ל</w:t>
      </w:r>
      <w:r w:rsidR="00CA5E40">
        <w:rPr>
          <w:rtl/>
        </w:rPr>
        <w:t xml:space="preserve">גדר </w:t>
      </w:r>
      <w:r w:rsidR="006C0ACD">
        <w:rPr>
          <w:rtl/>
        </w:rPr>
        <w:t>סעיפים</w:t>
      </w:r>
      <w:r w:rsidR="00CA5E40">
        <w:rPr>
          <w:rtl/>
        </w:rPr>
        <w:t xml:space="preserve"> שמיועדים בדיוק לזה</w:t>
      </w:r>
      <w:r w:rsidR="006C0ACD">
        <w:rPr>
          <w:rtl/>
        </w:rPr>
        <w:t xml:space="preserve">. יש התחזות לעובד ציבור, </w:t>
      </w:r>
      <w:r w:rsidR="00AF500F">
        <w:rPr>
          <w:rtl/>
        </w:rPr>
        <w:t xml:space="preserve">יש </w:t>
      </w:r>
      <w:r w:rsidR="006C0ACD">
        <w:rPr>
          <w:rtl/>
        </w:rPr>
        <w:t xml:space="preserve">קבלת דבר במרמה </w:t>
      </w:r>
      <w:r w:rsidR="00AF500F">
        <w:rPr>
          <w:rtl/>
        </w:rPr>
        <w:t xml:space="preserve">ויש ניסיון לקבל </w:t>
      </w:r>
      <w:bookmarkStart w:id="260" w:name="_ETM_Q1_2800255"/>
      <w:bookmarkEnd w:id="260"/>
      <w:r w:rsidR="00AF500F">
        <w:rPr>
          <w:rtl/>
        </w:rPr>
        <w:t xml:space="preserve">דבר במרמה, </w:t>
      </w:r>
      <w:r w:rsidR="006C0ACD">
        <w:rPr>
          <w:rtl/>
        </w:rPr>
        <w:t>וככל שקרו דברים,</w:t>
      </w:r>
      <w:r w:rsidR="00AF500F">
        <w:rPr>
          <w:rtl/>
        </w:rPr>
        <w:t xml:space="preserve"> כמו שאנחנו מכירים, סיטואציות שקרו, אז גם </w:t>
      </w:r>
      <w:bookmarkStart w:id="261" w:name="_ETM_Q1_2808208"/>
      <w:bookmarkEnd w:id="261"/>
      <w:r w:rsidR="00AF500F">
        <w:rPr>
          <w:rtl/>
        </w:rPr>
        <w:t>בעבירות המין וגם מעשה מגונה, לא רק אינוס,</w:t>
      </w:r>
      <w:r w:rsidR="006C0ACD">
        <w:rPr>
          <w:rtl/>
        </w:rPr>
        <w:t xml:space="preserve"> יש </w:t>
      </w:r>
      <w:r w:rsidR="00AF500F">
        <w:rPr>
          <w:rtl/>
        </w:rPr>
        <w:t xml:space="preserve">מרמה לגבי נראות העושה ויש גם ניסיון, ויכול להיות גם ניסיון במעשה מגונה בנסיבות האלה, וזה עבירות הרבה יותר חמורות - </w:t>
      </w:r>
      <w:bookmarkStart w:id="262" w:name="_ETM_Q1_2822797"/>
      <w:bookmarkEnd w:id="262"/>
      <w:r w:rsidR="00AF500F">
        <w:rPr>
          <w:rtl/>
        </w:rPr>
        <w:t>-</w:t>
      </w:r>
    </w:p>
    <w:p w:rsidR="006C0ACD" w:rsidRDefault="006C0ACD" w:rsidP="006C0ACD">
      <w:pPr>
        <w:rPr>
          <w:rtl/>
        </w:rPr>
      </w:pPr>
    </w:p>
    <w:p w:rsidR="006C0ACD" w:rsidRDefault="00AF500F" w:rsidP="00AF500F">
      <w:pPr>
        <w:pStyle w:val="af7"/>
        <w:keepNext/>
        <w:rPr>
          <w:rtl/>
        </w:rPr>
      </w:pPr>
      <w:r>
        <w:rPr>
          <w:rFonts w:hint="eastAsia"/>
          <w:rtl/>
        </w:rPr>
        <w:t>מיכל</w:t>
      </w:r>
      <w:r>
        <w:rPr>
          <w:rtl/>
        </w:rPr>
        <w:t xml:space="preserve"> </w:t>
      </w:r>
      <w:r>
        <w:rPr>
          <w:rFonts w:hint="eastAsia"/>
          <w:rtl/>
        </w:rPr>
        <w:t>רוזין</w:t>
      </w:r>
      <w:r>
        <w:rPr>
          <w:rtl/>
        </w:rPr>
        <w:t>:</w:t>
      </w:r>
    </w:p>
    <w:p w:rsidR="00AF500F" w:rsidRDefault="00AF500F" w:rsidP="00AF500F">
      <w:pPr>
        <w:pStyle w:val="KeepWithNext"/>
        <w:rPr>
          <w:rtl/>
        </w:rPr>
      </w:pPr>
    </w:p>
    <w:p w:rsidR="006C0ACD" w:rsidRDefault="00AF500F" w:rsidP="00AF500F">
      <w:pPr>
        <w:rPr>
          <w:rtl/>
        </w:rPr>
      </w:pPr>
      <w:r>
        <w:rPr>
          <w:rtl/>
        </w:rPr>
        <w:t xml:space="preserve">אבל </w:t>
      </w:r>
      <w:r w:rsidR="006C0ACD">
        <w:rPr>
          <w:rtl/>
        </w:rPr>
        <w:t xml:space="preserve">למה </w:t>
      </w:r>
      <w:r>
        <w:rPr>
          <w:rtl/>
        </w:rPr>
        <w:t>ה</w:t>
      </w:r>
      <w:r w:rsidR="006C0ACD">
        <w:rPr>
          <w:rtl/>
        </w:rPr>
        <w:t>כנסתם בסעיף הקודם</w:t>
      </w:r>
      <w:r>
        <w:rPr>
          <w:rtl/>
        </w:rPr>
        <w:t xml:space="preserve">, שזה תיקון מהכנסת האחרונה: "לאדם הידוע </w:t>
      </w:r>
      <w:bookmarkStart w:id="263" w:name="_ETM_Q1_2826123"/>
      <w:bookmarkEnd w:id="263"/>
      <w:r>
        <w:rPr>
          <w:rtl/>
        </w:rPr>
        <w:t>או המציג את עצמו - -</w:t>
      </w:r>
    </w:p>
    <w:p w:rsidR="006C0ACD" w:rsidRDefault="006C0ACD" w:rsidP="006C0ACD">
      <w:pPr>
        <w:rPr>
          <w:rtl/>
        </w:rPr>
      </w:pPr>
    </w:p>
    <w:p w:rsidR="00AF500F" w:rsidRDefault="00AF500F" w:rsidP="00AF500F">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AF500F" w:rsidRDefault="00AF500F" w:rsidP="00AF500F">
      <w:pPr>
        <w:pStyle w:val="KeepWithNext"/>
        <w:rPr>
          <w:rtl/>
        </w:rPr>
      </w:pPr>
    </w:p>
    <w:p w:rsidR="006C0ACD" w:rsidRDefault="006C0ACD" w:rsidP="00AF500F">
      <w:pPr>
        <w:rPr>
          <w:rtl/>
        </w:rPr>
      </w:pPr>
      <w:bookmarkStart w:id="264" w:name="_ETM_Q1_2823279"/>
      <w:bookmarkEnd w:id="264"/>
      <w:r>
        <w:rPr>
          <w:rtl/>
        </w:rPr>
        <w:t>כשאת חוזרת</w:t>
      </w:r>
      <w:r w:rsidR="00AF500F">
        <w:rPr>
          <w:rtl/>
        </w:rPr>
        <w:t xml:space="preserve"> לחוק העונשין, את חוזרת </w:t>
      </w:r>
      <w:bookmarkStart w:id="265" w:name="_ETM_Q1_2826367"/>
      <w:bookmarkEnd w:id="265"/>
      <w:r w:rsidR="00AF500F">
        <w:rPr>
          <w:rtl/>
        </w:rPr>
        <w:t xml:space="preserve">ל-198, שכל הענין המילולי שהחוק הזה מחדש לגביו לא נכנס </w:t>
      </w:r>
      <w:bookmarkStart w:id="266" w:name="_ETM_Q1_2831371"/>
      <w:bookmarkEnd w:id="266"/>
      <w:r w:rsidR="00AF500F">
        <w:rPr>
          <w:rtl/>
        </w:rPr>
        <w:t>פנימה</w:t>
      </w:r>
      <w:r>
        <w:rPr>
          <w:rtl/>
        </w:rPr>
        <w:t>.</w:t>
      </w:r>
      <w:r w:rsidR="00AF500F">
        <w:rPr>
          <w:rtl/>
        </w:rPr>
        <w:t xml:space="preserve"> זאת אומרת,</w:t>
      </w:r>
      <w:r>
        <w:rPr>
          <w:rtl/>
        </w:rPr>
        <w:t xml:space="preserve"> אינוס במרמה</w:t>
      </w:r>
      <w:r w:rsidR="00AF500F">
        <w:rPr>
          <w:rtl/>
        </w:rPr>
        <w:t xml:space="preserve"> פטור לנו כבר בחוק העונשין ולא צריך </w:t>
      </w:r>
      <w:bookmarkStart w:id="267" w:name="_ETM_Q1_2836276"/>
      <w:bookmarkEnd w:id="267"/>
      <w:r w:rsidR="00AF500F">
        <w:rPr>
          <w:rtl/>
        </w:rPr>
        <w:t xml:space="preserve">לפטור אותו עוד פעם, ויכול להיות שגם מעשים מגונים. אבל </w:t>
      </w:r>
      <w:bookmarkStart w:id="268" w:name="_ETM_Q1_2838551"/>
      <w:bookmarkEnd w:id="268"/>
      <w:r w:rsidR="00AF500F">
        <w:rPr>
          <w:rtl/>
        </w:rPr>
        <w:t xml:space="preserve">כשאנחנו מדברים על הצעות חוזרות ונשנות, אמירות מבזות ומשפילות, מה </w:t>
      </w:r>
      <w:bookmarkStart w:id="269" w:name="_ETM_Q1_2842697"/>
      <w:bookmarkEnd w:id="269"/>
      <w:r w:rsidR="00AF500F">
        <w:rPr>
          <w:rtl/>
        </w:rPr>
        <w:t>שחודש בחוק למניעת הטרדה מינית - -</w:t>
      </w:r>
    </w:p>
    <w:p w:rsidR="00432A66" w:rsidRDefault="00432A66" w:rsidP="006C0ACD">
      <w:pPr>
        <w:rPr>
          <w:rtl/>
        </w:rPr>
      </w:pPr>
    </w:p>
    <w:p w:rsidR="00432A66" w:rsidRDefault="00AF500F" w:rsidP="00AF500F">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AF500F" w:rsidRDefault="00AF500F" w:rsidP="00AF500F">
      <w:pPr>
        <w:pStyle w:val="KeepWithNext"/>
        <w:rPr>
          <w:rtl/>
        </w:rPr>
      </w:pPr>
    </w:p>
    <w:p w:rsidR="00432A66" w:rsidRDefault="00AF500F" w:rsidP="006C0ACD">
      <w:pPr>
        <w:rPr>
          <w:rtl/>
        </w:rPr>
      </w:pPr>
      <w:r>
        <w:rPr>
          <w:rtl/>
        </w:rPr>
        <w:t xml:space="preserve">צריך להגיד ש"מבזות ומשפילות" </w:t>
      </w:r>
      <w:r w:rsidR="00432A66">
        <w:rPr>
          <w:rtl/>
        </w:rPr>
        <w:t>זה לא פה.</w:t>
      </w:r>
      <w:r w:rsidR="00A2383B">
        <w:rPr>
          <w:rtl/>
        </w:rPr>
        <w:t xml:space="preserve"> </w:t>
      </w:r>
    </w:p>
    <w:p w:rsidR="00432A66" w:rsidRDefault="00432A66" w:rsidP="006C0ACD">
      <w:pPr>
        <w:rPr>
          <w:rtl/>
        </w:rPr>
      </w:pPr>
    </w:p>
    <w:p w:rsidR="00432A66" w:rsidRDefault="00A2383B" w:rsidP="00A2383B">
      <w:pPr>
        <w:pStyle w:val="a5"/>
        <w:keepNext/>
        <w:rPr>
          <w:rtl/>
        </w:rPr>
      </w:pPr>
      <w:r>
        <w:rPr>
          <w:rFonts w:hint="eastAsia"/>
          <w:rtl/>
        </w:rPr>
        <w:t>תמי</w:t>
      </w:r>
      <w:r>
        <w:rPr>
          <w:rtl/>
        </w:rPr>
        <w:t xml:space="preserve"> </w:t>
      </w:r>
      <w:r>
        <w:rPr>
          <w:rFonts w:hint="eastAsia"/>
          <w:rtl/>
        </w:rPr>
        <w:t>סלע</w:t>
      </w:r>
      <w:r>
        <w:rPr>
          <w:rtl/>
        </w:rPr>
        <w:t>:</w:t>
      </w:r>
    </w:p>
    <w:p w:rsidR="00A2383B" w:rsidRDefault="00A2383B" w:rsidP="00A2383B">
      <w:pPr>
        <w:pStyle w:val="KeepWithNext"/>
        <w:rPr>
          <w:rtl/>
        </w:rPr>
      </w:pPr>
    </w:p>
    <w:p w:rsidR="00432A66" w:rsidRDefault="00A2383B" w:rsidP="001E6BE7">
      <w:pPr>
        <w:rPr>
          <w:rtl/>
        </w:rPr>
      </w:pPr>
      <w:r>
        <w:rPr>
          <w:rtl/>
        </w:rPr>
        <w:t xml:space="preserve">נכון, </w:t>
      </w:r>
      <w:r w:rsidR="00432A66">
        <w:rPr>
          <w:rtl/>
        </w:rPr>
        <w:t>אנחנו מדברים על התייחסויות</w:t>
      </w:r>
      <w:r w:rsidR="001E6BE7">
        <w:rPr>
          <w:rtl/>
        </w:rPr>
        <w:t xml:space="preserve"> והטרדות חוזרות שהן בעלות אופי </w:t>
      </w:r>
      <w:bookmarkStart w:id="270" w:name="_ETM_Q1_2850921"/>
      <w:bookmarkEnd w:id="270"/>
      <w:r w:rsidR="001E6BE7">
        <w:rPr>
          <w:rtl/>
        </w:rPr>
        <w:t>מיני או מתמקדות - -</w:t>
      </w:r>
    </w:p>
    <w:p w:rsidR="00432A66" w:rsidRDefault="00432A66" w:rsidP="006C0ACD">
      <w:pPr>
        <w:rPr>
          <w:rtl/>
        </w:rPr>
      </w:pPr>
    </w:p>
    <w:p w:rsidR="00432A66" w:rsidRDefault="001E6BE7" w:rsidP="001E6BE7">
      <w:pPr>
        <w:pStyle w:val="afb"/>
        <w:keepNext/>
        <w:rPr>
          <w:rtl/>
        </w:rPr>
      </w:pPr>
      <w:r>
        <w:rPr>
          <w:rFonts w:hint="eastAsia"/>
          <w:rtl/>
        </w:rPr>
        <w:t>ליאת</w:t>
      </w:r>
      <w:r>
        <w:rPr>
          <w:rtl/>
        </w:rPr>
        <w:t xml:space="preserve"> </w:t>
      </w:r>
      <w:r>
        <w:rPr>
          <w:rFonts w:hint="eastAsia"/>
          <w:rtl/>
        </w:rPr>
        <w:t>קליין</w:t>
      </w:r>
      <w:r>
        <w:rPr>
          <w:rtl/>
        </w:rPr>
        <w:t>:</w:t>
      </w:r>
    </w:p>
    <w:p w:rsidR="001E6BE7" w:rsidRDefault="001E6BE7" w:rsidP="001E6BE7">
      <w:pPr>
        <w:pStyle w:val="KeepWithNext"/>
        <w:rPr>
          <w:rtl/>
        </w:rPr>
      </w:pPr>
    </w:p>
    <w:p w:rsidR="00432A66" w:rsidRDefault="001E6BE7" w:rsidP="001E6BE7">
      <w:pPr>
        <w:rPr>
          <w:rtl/>
        </w:rPr>
      </w:pPr>
      <w:r>
        <w:rPr>
          <w:rtl/>
        </w:rPr>
        <w:t xml:space="preserve">דווקא זה כן שונה מסמכות רוחנית </w:t>
      </w:r>
      <w:bookmarkStart w:id="271" w:name="_ETM_Q1_2856997"/>
      <w:bookmarkEnd w:id="271"/>
      <w:r>
        <w:rPr>
          <w:rtl/>
        </w:rPr>
        <w:t>כי אני חושבת ש</w:t>
      </w:r>
      <w:r w:rsidR="00432A66">
        <w:rPr>
          <w:rtl/>
        </w:rPr>
        <w:t>הרע</w:t>
      </w:r>
      <w:r>
        <w:rPr>
          <w:rtl/>
        </w:rPr>
        <w:t>י</w:t>
      </w:r>
      <w:r w:rsidR="00432A66">
        <w:rPr>
          <w:rtl/>
        </w:rPr>
        <w:t xml:space="preserve">ון היה </w:t>
      </w:r>
      <w:r>
        <w:rPr>
          <w:rtl/>
        </w:rPr>
        <w:t>כ</w:t>
      </w:r>
      <w:r w:rsidR="00432A66">
        <w:rPr>
          <w:rtl/>
        </w:rPr>
        <w:t>שתוקן החוק</w:t>
      </w:r>
      <w:r>
        <w:rPr>
          <w:rtl/>
        </w:rPr>
        <w:t xml:space="preserve"> של היותו בעל סמכות רוחנית זה </w:t>
      </w:r>
      <w:bookmarkStart w:id="272" w:name="_ETM_Q1_2859543"/>
      <w:bookmarkEnd w:id="272"/>
      <w:r>
        <w:rPr>
          <w:rtl/>
        </w:rPr>
        <w:t xml:space="preserve">כי אין הגדרה מה זה "איש דת", מה זה "כהן </w:t>
      </w:r>
      <w:bookmarkStart w:id="273" w:name="_ETM_Q1_2861381"/>
      <w:bookmarkEnd w:id="273"/>
      <w:r>
        <w:rPr>
          <w:rtl/>
        </w:rPr>
        <w:t xml:space="preserve">דת" וזה היה </w:t>
      </w:r>
      <w:r w:rsidR="00432A66">
        <w:rPr>
          <w:rtl/>
        </w:rPr>
        <w:t>רק מי שמציג את עצמו</w:t>
      </w:r>
      <w:r>
        <w:rPr>
          <w:rtl/>
        </w:rPr>
        <w:t xml:space="preserve"> או מי שמשתמש בכוח שכזה. הגדרה של עובד ציבור היא הגדרה יותר מדויקת ולכן,</w:t>
      </w:r>
      <w:r w:rsidR="00432A66">
        <w:rPr>
          <w:rtl/>
        </w:rPr>
        <w:t xml:space="preserve"> זה כן מהו</w:t>
      </w:r>
      <w:r>
        <w:rPr>
          <w:rtl/>
        </w:rPr>
        <w:t xml:space="preserve">ת שהיא שונה </w:t>
      </w:r>
      <w:bookmarkStart w:id="274" w:name="_ETM_Q1_2871236"/>
      <w:bookmarkEnd w:id="274"/>
      <w:r>
        <w:rPr>
          <w:rtl/>
        </w:rPr>
        <w:t xml:space="preserve">וגם מהדיון על המקצועות הפרה-רפואיים, שזה אנשים שעוסקים בתחום ואין </w:t>
      </w:r>
      <w:bookmarkStart w:id="275" w:name="_ETM_Q1_2877858"/>
      <w:bookmarkEnd w:id="275"/>
      <w:r>
        <w:rPr>
          <w:rtl/>
        </w:rPr>
        <w:t xml:space="preserve">הגדרה. אני לא בטוחה שצריך את ההגדרה הייחודית של מי </w:t>
      </w:r>
      <w:bookmarkStart w:id="276" w:name="_ETM_Q1_2880889"/>
      <w:bookmarkEnd w:id="276"/>
      <w:r>
        <w:rPr>
          <w:rtl/>
        </w:rPr>
        <w:t xml:space="preserve">שמתחזה. המחלוקת שלי היא על מסגרת תפקידו. שם לדעתי - </w:t>
      </w:r>
      <w:bookmarkStart w:id="277" w:name="_ETM_Q1_2885533"/>
      <w:bookmarkEnd w:id="277"/>
      <w:r>
        <w:rPr>
          <w:rtl/>
        </w:rPr>
        <w:t>-</w:t>
      </w:r>
    </w:p>
    <w:p w:rsidR="00432A66" w:rsidRDefault="00432A66" w:rsidP="006C0ACD">
      <w:pPr>
        <w:rPr>
          <w:rtl/>
        </w:rPr>
      </w:pPr>
    </w:p>
    <w:p w:rsidR="001E6BE7" w:rsidRDefault="001E6BE7" w:rsidP="001E6BE7">
      <w:pPr>
        <w:pStyle w:val="a5"/>
        <w:keepNext/>
        <w:rPr>
          <w:rtl/>
        </w:rPr>
      </w:pPr>
      <w:r>
        <w:rPr>
          <w:rFonts w:hint="eastAsia"/>
          <w:rtl/>
        </w:rPr>
        <w:t>תמי</w:t>
      </w:r>
      <w:r>
        <w:rPr>
          <w:rtl/>
        </w:rPr>
        <w:t xml:space="preserve"> </w:t>
      </w:r>
      <w:r>
        <w:rPr>
          <w:rFonts w:hint="eastAsia"/>
          <w:rtl/>
        </w:rPr>
        <w:t>סלע</w:t>
      </w:r>
      <w:r>
        <w:rPr>
          <w:rtl/>
        </w:rPr>
        <w:t>:</w:t>
      </w:r>
    </w:p>
    <w:p w:rsidR="001E6BE7" w:rsidRDefault="001E6BE7" w:rsidP="001E6BE7">
      <w:pPr>
        <w:pStyle w:val="KeepWithNext"/>
        <w:rPr>
          <w:rtl/>
        </w:rPr>
      </w:pPr>
    </w:p>
    <w:p w:rsidR="00432A66" w:rsidRDefault="00432A66" w:rsidP="00322D1B">
      <w:pPr>
        <w:rPr>
          <w:rtl/>
        </w:rPr>
      </w:pPr>
      <w:r>
        <w:rPr>
          <w:rtl/>
        </w:rPr>
        <w:t>כדי לחשוב על זה צריך לחשוב על שני מקרים שהם זהים מבחינת הנסיבות</w:t>
      </w:r>
      <w:r w:rsidR="001E6BE7">
        <w:rPr>
          <w:rtl/>
        </w:rPr>
        <w:t>:</w:t>
      </w:r>
      <w:r>
        <w:rPr>
          <w:rtl/>
        </w:rPr>
        <w:t xml:space="preserve"> במקרה אחד האדם הוא באמת עובד ציבור ו</w:t>
      </w:r>
      <w:r w:rsidR="001E6BE7">
        <w:rPr>
          <w:rtl/>
        </w:rPr>
        <w:t>באמת מנהל מחלקת ארנונה, ו</w:t>
      </w:r>
      <w:r>
        <w:rPr>
          <w:rtl/>
        </w:rPr>
        <w:t>במקרה השני זה מישהו שטען בפני אותה אישה שהוא מנהל מחלקת ארנונה והיא</w:t>
      </w:r>
      <w:r w:rsidR="001E6BE7">
        <w:rPr>
          <w:rtl/>
        </w:rPr>
        <w:t>, בגלל התלות שהיא היתה בה</w:t>
      </w:r>
      <w:bookmarkStart w:id="278" w:name="_ETM_Q1_2899433"/>
      <w:bookmarkEnd w:id="278"/>
      <w:r w:rsidR="001E6BE7">
        <w:rPr>
          <w:rtl/>
        </w:rPr>
        <w:t xml:space="preserve"> והיא חשבה שהיא יכולה לקבל ממנו משהו, היא</w:t>
      </w:r>
      <w:r>
        <w:rPr>
          <w:rtl/>
        </w:rPr>
        <w:t xml:space="preserve"> לא אמרה לא. האחת, שבאמת </w:t>
      </w:r>
      <w:r w:rsidR="001E6BE7">
        <w:rPr>
          <w:rtl/>
        </w:rPr>
        <w:t xml:space="preserve">הוא היה </w:t>
      </w:r>
      <w:bookmarkStart w:id="279" w:name="_ETM_Q1_2908594"/>
      <w:bookmarkEnd w:id="279"/>
      <w:r w:rsidR="001E6BE7">
        <w:rPr>
          <w:rtl/>
        </w:rPr>
        <w:t xml:space="preserve">מנהל מחלקת ארנונה תוכל להוכיח שהיתה הטרדה מינית ובמקרה השני, </w:t>
      </w:r>
      <w:bookmarkStart w:id="280" w:name="_ETM_Q1_2911414"/>
      <w:bookmarkEnd w:id="280"/>
      <w:r>
        <w:rPr>
          <w:rtl/>
        </w:rPr>
        <w:t>היא ל תוכל לה</w:t>
      </w:r>
      <w:r w:rsidR="001E6BE7">
        <w:rPr>
          <w:rtl/>
        </w:rPr>
        <w:t>ו</w:t>
      </w:r>
      <w:r>
        <w:rPr>
          <w:rtl/>
        </w:rPr>
        <w:t>כיח</w:t>
      </w:r>
      <w:r w:rsidR="001E6BE7">
        <w:rPr>
          <w:rtl/>
        </w:rPr>
        <w:t xml:space="preserve"> שהיתה הטרדה מינית</w:t>
      </w:r>
      <w:r>
        <w:rPr>
          <w:rtl/>
        </w:rPr>
        <w:t xml:space="preserve">. האם זה נשמע לנו </w:t>
      </w:r>
      <w:r w:rsidR="001E6BE7">
        <w:rPr>
          <w:rtl/>
        </w:rPr>
        <w:t>ה</w:t>
      </w:r>
      <w:r>
        <w:rPr>
          <w:rtl/>
        </w:rPr>
        <w:t>גיוני</w:t>
      </w:r>
      <w:r w:rsidR="001E6BE7">
        <w:rPr>
          <w:rtl/>
        </w:rPr>
        <w:t>?</w:t>
      </w:r>
      <w:r>
        <w:rPr>
          <w:rtl/>
        </w:rPr>
        <w:t xml:space="preserve"> לי זה לא נשמע כל כך הגיוני והפוקוס פה</w:t>
      </w:r>
      <w:r w:rsidR="001E6BE7">
        <w:rPr>
          <w:rtl/>
        </w:rPr>
        <w:t>, בעיניי,</w:t>
      </w:r>
      <w:r>
        <w:rPr>
          <w:rtl/>
        </w:rPr>
        <w:t xml:space="preserve"> הוא על </w:t>
      </w:r>
      <w:r w:rsidR="001E6BE7">
        <w:rPr>
          <w:rtl/>
        </w:rPr>
        <w:t xml:space="preserve">עבירות שחלות על עובדי ציבור אלא </w:t>
      </w:r>
      <w:bookmarkStart w:id="281" w:name="_ETM_Q1_2924689"/>
      <w:bookmarkEnd w:id="281"/>
      <w:r w:rsidR="001E6BE7">
        <w:rPr>
          <w:rtl/>
        </w:rPr>
        <w:t xml:space="preserve">על </w:t>
      </w:r>
      <w:r>
        <w:rPr>
          <w:rtl/>
        </w:rPr>
        <w:t>סיטואציות של יחסי תלות ומרות</w:t>
      </w:r>
      <w:r w:rsidR="001E6BE7">
        <w:rPr>
          <w:rtl/>
        </w:rPr>
        <w:t>, שרלוונטיות להטרדה מינית</w:t>
      </w:r>
      <w:r>
        <w:rPr>
          <w:rtl/>
        </w:rPr>
        <w:t xml:space="preserve"> ולכן, זה שיש לי עבירות של התחזות</w:t>
      </w:r>
      <w:r w:rsidR="001E6BE7">
        <w:rPr>
          <w:rtl/>
        </w:rPr>
        <w:t xml:space="preserve"> ושל קבלת דבר במרמה </w:t>
      </w:r>
      <w:r>
        <w:rPr>
          <w:rtl/>
        </w:rPr>
        <w:t xml:space="preserve">זה טוב ויפה ורלוונטי אבל </w:t>
      </w:r>
      <w:r w:rsidR="00322D1B">
        <w:rPr>
          <w:rtl/>
        </w:rPr>
        <w:t xml:space="preserve">עדין יכול להיות שלצדם </w:t>
      </w:r>
      <w:r>
        <w:rPr>
          <w:rtl/>
        </w:rPr>
        <w:t xml:space="preserve">צריכה להיות </w:t>
      </w:r>
      <w:r w:rsidR="007D6F04">
        <w:rPr>
          <w:rtl/>
        </w:rPr>
        <w:t xml:space="preserve">גם </w:t>
      </w:r>
      <w:r>
        <w:rPr>
          <w:rtl/>
        </w:rPr>
        <w:t>סיטואציה</w:t>
      </w:r>
      <w:r w:rsidR="007D6F04">
        <w:rPr>
          <w:rtl/>
        </w:rPr>
        <w:t xml:space="preserve"> מתאימה של הטרדה מינית.</w:t>
      </w:r>
    </w:p>
    <w:p w:rsidR="00432A66" w:rsidRDefault="00432A66" w:rsidP="006C0ACD">
      <w:pPr>
        <w:rPr>
          <w:rtl/>
        </w:rPr>
      </w:pPr>
    </w:p>
    <w:p w:rsidR="00432A66" w:rsidRDefault="007D6F04" w:rsidP="007D6F04">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7D6F04" w:rsidRDefault="007D6F04" w:rsidP="007D6F04">
      <w:pPr>
        <w:pStyle w:val="KeepWithNext"/>
        <w:rPr>
          <w:rtl/>
        </w:rPr>
      </w:pPr>
    </w:p>
    <w:p w:rsidR="00432A66" w:rsidRDefault="007D6F04" w:rsidP="00900C74">
      <w:pPr>
        <w:rPr>
          <w:rtl/>
        </w:rPr>
      </w:pPr>
      <w:r>
        <w:rPr>
          <w:rtl/>
        </w:rPr>
        <w:t xml:space="preserve">שוב, </w:t>
      </w:r>
      <w:r w:rsidR="00432A66">
        <w:rPr>
          <w:rtl/>
        </w:rPr>
        <w:t xml:space="preserve">העבירות האלה </w:t>
      </w:r>
      <w:r w:rsidR="00900C74">
        <w:rPr>
          <w:rtl/>
        </w:rPr>
        <w:t xml:space="preserve">הן </w:t>
      </w:r>
      <w:bookmarkStart w:id="282" w:name="_ETM_Q1_2942713"/>
      <w:bookmarkEnd w:id="282"/>
      <w:r w:rsidR="00432A66">
        <w:rPr>
          <w:rtl/>
        </w:rPr>
        <w:t>גם יותר חמורות</w:t>
      </w:r>
      <w:r w:rsidR="00900C74">
        <w:rPr>
          <w:rtl/>
        </w:rPr>
        <w:t xml:space="preserve"> אז אני לא יודעת כמה זה תורם.</w:t>
      </w:r>
      <w:r w:rsidR="00432A66">
        <w:rPr>
          <w:rtl/>
        </w:rPr>
        <w:t xml:space="preserve"> דווקא מהפרקליטות העירו לי הערות</w:t>
      </w:r>
      <w:r w:rsidR="00900C74">
        <w:rPr>
          <w:rtl/>
        </w:rPr>
        <w:t xml:space="preserve"> על זה</w:t>
      </w:r>
      <w:r w:rsidR="00432A66">
        <w:rPr>
          <w:rtl/>
        </w:rPr>
        <w:t xml:space="preserve"> שתיקונים כאלה</w:t>
      </w:r>
      <w:r w:rsidR="00900C74">
        <w:rPr>
          <w:rtl/>
        </w:rPr>
        <w:t xml:space="preserve"> </w:t>
      </w:r>
      <w:bookmarkStart w:id="283" w:name="_ETM_Q1_2949136"/>
      <w:bookmarkEnd w:id="283"/>
      <w:r w:rsidR="00900C74">
        <w:rPr>
          <w:rtl/>
        </w:rPr>
        <w:t>לפעמים</w:t>
      </w:r>
      <w:r w:rsidR="00432A66">
        <w:rPr>
          <w:rtl/>
        </w:rPr>
        <w:t xml:space="preserve"> רק פותחים פתח</w:t>
      </w:r>
      <w:r w:rsidR="00900C74">
        <w:rPr>
          <w:rtl/>
        </w:rPr>
        <w:t xml:space="preserve"> לבית המשפט</w:t>
      </w:r>
      <w:r w:rsidR="00432A66">
        <w:rPr>
          <w:rtl/>
        </w:rPr>
        <w:t xml:space="preserve"> ללכת על עבירה קלה יותר</w:t>
      </w:r>
      <w:r w:rsidR="00900C74">
        <w:rPr>
          <w:rtl/>
        </w:rPr>
        <w:t xml:space="preserve">, על </w:t>
      </w:r>
      <w:r w:rsidR="00432A66">
        <w:rPr>
          <w:rtl/>
        </w:rPr>
        <w:t xml:space="preserve">נסיבות </w:t>
      </w:r>
      <w:r w:rsidR="00900C74">
        <w:rPr>
          <w:rtl/>
        </w:rPr>
        <w:t>ש</w:t>
      </w:r>
      <w:r w:rsidR="00432A66">
        <w:rPr>
          <w:rtl/>
        </w:rPr>
        <w:t>אחרת</w:t>
      </w:r>
      <w:r w:rsidR="00900C74">
        <w:rPr>
          <w:rtl/>
        </w:rPr>
        <w:t xml:space="preserve"> הם</w:t>
      </w:r>
      <w:r w:rsidR="00432A66">
        <w:rPr>
          <w:rtl/>
        </w:rPr>
        <w:t xml:space="preserve"> היו הולכים על עבירה</w:t>
      </w:r>
      <w:r w:rsidR="00900C74">
        <w:rPr>
          <w:rtl/>
        </w:rPr>
        <w:t xml:space="preserve"> יותר</w:t>
      </w:r>
      <w:r w:rsidR="00432A66">
        <w:rPr>
          <w:rtl/>
        </w:rPr>
        <w:t xml:space="preserve"> חמורה.</w:t>
      </w:r>
      <w:r w:rsidR="00900C74">
        <w:rPr>
          <w:rtl/>
        </w:rPr>
        <w:t xml:space="preserve"> זה גם נכון </w:t>
      </w:r>
      <w:bookmarkStart w:id="284" w:name="_ETM_Q1_2959566"/>
      <w:bookmarkEnd w:id="284"/>
      <w:r w:rsidR="00900C74">
        <w:rPr>
          <w:rtl/>
        </w:rPr>
        <w:t>ש</w:t>
      </w:r>
      <w:r w:rsidR="00432A66">
        <w:rPr>
          <w:rtl/>
        </w:rPr>
        <w:t>אם החוק מתייחס</w:t>
      </w:r>
      <w:r w:rsidR="00900C74">
        <w:rPr>
          <w:rtl/>
        </w:rPr>
        <w:t xml:space="preserve"> ל</w:t>
      </w:r>
      <w:r w:rsidR="00432A66">
        <w:rPr>
          <w:rtl/>
        </w:rPr>
        <w:t xml:space="preserve">התנהגות </w:t>
      </w:r>
      <w:r w:rsidR="00900C74">
        <w:rPr>
          <w:rtl/>
        </w:rPr>
        <w:t xml:space="preserve">הזאת של התחזות כהתנהגות </w:t>
      </w:r>
      <w:r w:rsidR="00432A66">
        <w:rPr>
          <w:rtl/>
        </w:rPr>
        <w:t xml:space="preserve">שיכולה לקרות </w:t>
      </w:r>
      <w:r w:rsidR="00900C74">
        <w:rPr>
          <w:rtl/>
        </w:rPr>
        <w:t xml:space="preserve">גם בסעיפים אחרים פה, </w:t>
      </w:r>
      <w:r w:rsidR="00432A66">
        <w:rPr>
          <w:rtl/>
        </w:rPr>
        <w:t>אז דווקא זה נראה לי נכון</w:t>
      </w:r>
      <w:r w:rsidR="00900C74">
        <w:rPr>
          <w:rtl/>
        </w:rPr>
        <w:t xml:space="preserve"> </w:t>
      </w:r>
      <w:bookmarkStart w:id="285" w:name="_ETM_Q1_2972864"/>
      <w:bookmarkEnd w:id="285"/>
      <w:r w:rsidR="00900C74">
        <w:rPr>
          <w:rtl/>
        </w:rPr>
        <w:t xml:space="preserve">ובאמת, </w:t>
      </w:r>
      <w:r w:rsidR="00432A66">
        <w:rPr>
          <w:rtl/>
        </w:rPr>
        <w:t xml:space="preserve">כמו שליאת אמרה, ההתחזות בסעיף של כהן דת נבעה מהקושי של התחום הזה הוא תחום כל כך לא מוגדר שאם תכתבי </w:t>
      </w:r>
      <w:r w:rsidR="00900C74">
        <w:rPr>
          <w:rtl/>
        </w:rPr>
        <w:t>"</w:t>
      </w:r>
      <w:r w:rsidR="00432A66">
        <w:rPr>
          <w:rtl/>
        </w:rPr>
        <w:t>כהן דת</w:t>
      </w:r>
      <w:r w:rsidR="00900C74">
        <w:rPr>
          <w:rtl/>
        </w:rPr>
        <w:t xml:space="preserve">", כל אחד יגיד: מה פתאום, אני לא כהן </w:t>
      </w:r>
      <w:bookmarkStart w:id="286" w:name="_ETM_Q1_2982785"/>
      <w:bookmarkEnd w:id="286"/>
      <w:r w:rsidR="00900C74">
        <w:rPr>
          <w:rtl/>
        </w:rPr>
        <w:t>דת ואין לך דרך... אבל</w:t>
      </w:r>
      <w:r w:rsidR="00432A66">
        <w:rPr>
          <w:rtl/>
        </w:rPr>
        <w:t xml:space="preserve"> שאר התפקידים פה</w:t>
      </w:r>
      <w:r w:rsidR="00900C74">
        <w:rPr>
          <w:rtl/>
        </w:rPr>
        <w:t>,</w:t>
      </w:r>
      <w:r w:rsidR="00432A66">
        <w:rPr>
          <w:rtl/>
        </w:rPr>
        <w:t xml:space="preserve"> </w:t>
      </w:r>
      <w:r w:rsidR="00900C74">
        <w:rPr>
          <w:rtl/>
        </w:rPr>
        <w:t>ש</w:t>
      </w:r>
      <w:r w:rsidR="00432A66">
        <w:rPr>
          <w:rtl/>
        </w:rPr>
        <w:t>הם תפקידים קיימים</w:t>
      </w:r>
      <w:r w:rsidR="00900C74">
        <w:rPr>
          <w:rtl/>
        </w:rPr>
        <w:t>,</w:t>
      </w:r>
      <w:r w:rsidR="00432A66">
        <w:rPr>
          <w:rtl/>
        </w:rPr>
        <w:t xml:space="preserve"> אז הרעיון הוא שאם מישהו התחזה לזה, ההתחזות </w:t>
      </w:r>
      <w:r w:rsidR="00900C74">
        <w:rPr>
          <w:rtl/>
        </w:rPr>
        <w:t xml:space="preserve">היא </w:t>
      </w:r>
      <w:r w:rsidR="00432A66">
        <w:rPr>
          <w:rtl/>
        </w:rPr>
        <w:t>במובן מסוים</w:t>
      </w:r>
      <w:r w:rsidR="00900C74">
        <w:rPr>
          <w:rtl/>
        </w:rPr>
        <w:t xml:space="preserve"> מעוררת נגזרת של כל </w:t>
      </w:r>
      <w:bookmarkStart w:id="287" w:name="_ETM_Q1_3000514"/>
      <w:bookmarkEnd w:id="287"/>
      <w:r w:rsidR="00900C74">
        <w:rPr>
          <w:rtl/>
        </w:rPr>
        <w:t xml:space="preserve">עבירה, </w:t>
      </w:r>
      <w:r w:rsidR="00432A66">
        <w:rPr>
          <w:rtl/>
        </w:rPr>
        <w:t xml:space="preserve">תמיד יכולה להיות התחזות </w:t>
      </w:r>
      <w:r w:rsidR="00900C74">
        <w:rPr>
          <w:rtl/>
        </w:rPr>
        <w:t>ב</w:t>
      </w:r>
      <w:r w:rsidR="00432A66">
        <w:rPr>
          <w:rtl/>
        </w:rPr>
        <w:t>קשר</w:t>
      </w:r>
      <w:r w:rsidR="00900C74">
        <w:rPr>
          <w:rtl/>
        </w:rPr>
        <w:t xml:space="preserve"> אליה בהרבה מאד עבירות.</w:t>
      </w:r>
      <w:r w:rsidR="00432A66">
        <w:rPr>
          <w:rtl/>
        </w:rPr>
        <w:t xml:space="preserve"> זה ב</w:t>
      </w:r>
      <w:r w:rsidR="00900C74">
        <w:rPr>
          <w:rtl/>
        </w:rPr>
        <w:t>ע</w:t>
      </w:r>
      <w:r w:rsidR="00432A66">
        <w:rPr>
          <w:rtl/>
        </w:rPr>
        <w:t>ינינו לא מוסיף.</w:t>
      </w:r>
    </w:p>
    <w:p w:rsidR="00432A66" w:rsidRDefault="00432A66" w:rsidP="006C0ACD">
      <w:pPr>
        <w:rPr>
          <w:rtl/>
        </w:rPr>
      </w:pPr>
    </w:p>
    <w:p w:rsidR="00432A66" w:rsidRDefault="00900C74" w:rsidP="00900C74">
      <w:pPr>
        <w:pStyle w:val="a5"/>
        <w:keepNext/>
        <w:rPr>
          <w:rtl/>
        </w:rPr>
      </w:pPr>
      <w:r>
        <w:rPr>
          <w:rFonts w:hint="eastAsia"/>
          <w:rtl/>
        </w:rPr>
        <w:t>תמי</w:t>
      </w:r>
      <w:r>
        <w:rPr>
          <w:rtl/>
        </w:rPr>
        <w:t xml:space="preserve"> </w:t>
      </w:r>
      <w:r>
        <w:rPr>
          <w:rFonts w:hint="eastAsia"/>
          <w:rtl/>
        </w:rPr>
        <w:t>סלע</w:t>
      </w:r>
      <w:r>
        <w:rPr>
          <w:rtl/>
        </w:rPr>
        <w:t>:</w:t>
      </w:r>
    </w:p>
    <w:p w:rsidR="00900C74" w:rsidRDefault="00900C74" w:rsidP="00900C74">
      <w:pPr>
        <w:pStyle w:val="KeepWithNext"/>
        <w:rPr>
          <w:rtl/>
        </w:rPr>
      </w:pPr>
    </w:p>
    <w:p w:rsidR="00432A66" w:rsidRDefault="00432A66" w:rsidP="006C0ACD">
      <w:pPr>
        <w:rPr>
          <w:rtl/>
        </w:rPr>
      </w:pPr>
      <w:r>
        <w:rPr>
          <w:rtl/>
        </w:rPr>
        <w:t>לא מוסיף? זה מוסיף בוודאי כי אם תהיה סיטואציה כזאת</w:t>
      </w:r>
      <w:r w:rsidR="006D5C45">
        <w:rPr>
          <w:rtl/>
        </w:rPr>
        <w:t xml:space="preserve"> של מישהו שמתחזה, הוא </w:t>
      </w:r>
      <w:bookmarkStart w:id="288" w:name="_ETM_Q1_3019038"/>
      <w:bookmarkEnd w:id="288"/>
      <w:r w:rsidR="006D5C45">
        <w:rPr>
          <w:rtl/>
        </w:rPr>
        <w:t>יבוא ויגיד: אני לא עובד ציבור וככה הוא יצא מזה</w:t>
      </w:r>
      <w:r>
        <w:rPr>
          <w:rtl/>
        </w:rPr>
        <w:t>. הוא יצא מהטרדה מינית אולי יגישו</w:t>
      </w:r>
      <w:r w:rsidR="006D5C45">
        <w:rPr>
          <w:rtl/>
        </w:rPr>
        <w:t xml:space="preserve"> </w:t>
      </w:r>
      <w:bookmarkStart w:id="289" w:name="_ETM_Q1_3022902"/>
      <w:bookmarkEnd w:id="289"/>
      <w:r w:rsidR="006D5C45">
        <w:rPr>
          <w:rtl/>
        </w:rPr>
        <w:t>על</w:t>
      </w:r>
      <w:r>
        <w:rPr>
          <w:rtl/>
        </w:rPr>
        <w:t xml:space="preserve"> התחזות</w:t>
      </w:r>
      <w:r w:rsidR="006D5C45">
        <w:rPr>
          <w:rtl/>
        </w:rPr>
        <w:t xml:space="preserve"> לעובד ציבור אבל זה ערך מוגן אחר</w:t>
      </w:r>
      <w:r>
        <w:rPr>
          <w:rtl/>
        </w:rPr>
        <w:t>. לא רק שהוא התחזה הוא גם השתמש</w:t>
      </w:r>
      <w:r w:rsidR="006D5C45">
        <w:rPr>
          <w:rtl/>
        </w:rPr>
        <w:t xml:space="preserve"> בזה כדי </w:t>
      </w:r>
      <w:bookmarkStart w:id="290" w:name="_ETM_Q1_3030198"/>
      <w:bookmarkEnd w:id="290"/>
      <w:r w:rsidR="006D5C45">
        <w:rPr>
          <w:rtl/>
        </w:rPr>
        <w:t>להטריד - -</w:t>
      </w:r>
    </w:p>
    <w:p w:rsidR="00432A66" w:rsidRDefault="00432A66" w:rsidP="006C0ACD">
      <w:pPr>
        <w:rPr>
          <w:rtl/>
        </w:rPr>
      </w:pPr>
    </w:p>
    <w:p w:rsidR="00432A66" w:rsidRDefault="006D5C45" w:rsidP="006D5C4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D5C45" w:rsidRDefault="006D5C45" w:rsidP="006D5C45">
      <w:pPr>
        <w:pStyle w:val="KeepWithNext"/>
        <w:rPr>
          <w:rtl/>
        </w:rPr>
      </w:pPr>
    </w:p>
    <w:p w:rsidR="00432A66" w:rsidRDefault="006D5C45" w:rsidP="006D5C45">
      <w:pPr>
        <w:rPr>
          <w:rtl/>
        </w:rPr>
      </w:pPr>
      <w:r>
        <w:rPr>
          <w:rtl/>
        </w:rPr>
        <w:t xml:space="preserve">תמי, זה לא רק במישור הפלילי זה גם במישור של היכולת שלו לתבוע פיצויים. הרי </w:t>
      </w:r>
      <w:r w:rsidR="00432A66">
        <w:rPr>
          <w:rtl/>
        </w:rPr>
        <w:t>אנחנו יודעים מהשטח שהמשטרה לא מגישה</w:t>
      </w:r>
      <w:r>
        <w:rPr>
          <w:rtl/>
        </w:rPr>
        <w:t xml:space="preserve"> כתבי אישום </w:t>
      </w:r>
      <w:bookmarkStart w:id="291" w:name="_ETM_Q1_3035554"/>
      <w:bookmarkEnd w:id="291"/>
      <w:r>
        <w:rPr>
          <w:rtl/>
        </w:rPr>
        <w:t xml:space="preserve">על הטרדות מיניות שהן במהותן מילוליות אלא בנסיבות מאד מאד </w:t>
      </w:r>
      <w:bookmarkStart w:id="292" w:name="_ETM_Q1_3038810"/>
      <w:bookmarkEnd w:id="292"/>
      <w:r>
        <w:rPr>
          <w:rtl/>
        </w:rPr>
        <w:t>חריגות</w:t>
      </w:r>
      <w:r w:rsidR="00432A66">
        <w:rPr>
          <w:rtl/>
        </w:rPr>
        <w:t>. אנחנו</w:t>
      </w:r>
      <w:r>
        <w:rPr>
          <w:rtl/>
        </w:rPr>
        <w:t xml:space="preserve"> הרי</w:t>
      </w:r>
      <w:r w:rsidR="00432A66">
        <w:rPr>
          <w:rtl/>
        </w:rPr>
        <w:t xml:space="preserve"> מדברים פה רק על הנושא של הטרדה מי</w:t>
      </w:r>
      <w:r>
        <w:rPr>
          <w:rtl/>
        </w:rPr>
        <w:t xml:space="preserve">לולית, והזכות של האישה לתבוע פיצוי תיגזר מהשאלה הזאת </w:t>
      </w:r>
      <w:bookmarkStart w:id="293" w:name="_ETM_Q1_3044319"/>
      <w:bookmarkEnd w:id="293"/>
      <w:r>
        <w:rPr>
          <w:rtl/>
        </w:rPr>
        <w:t xml:space="preserve">של אם הוא היה באמת עובד ציבור או רק הציג את עצמו ככזה, שאז היא תהיה בבעיה ולא יהיה לה </w:t>
      </w:r>
      <w:bookmarkStart w:id="294" w:name="_ETM_Q1_3051176"/>
      <w:bookmarkEnd w:id="294"/>
      <w:r>
        <w:rPr>
          <w:rtl/>
        </w:rPr>
        <w:t>ממי - -</w:t>
      </w:r>
    </w:p>
    <w:p w:rsidR="00432A66" w:rsidRDefault="00432A66" w:rsidP="006C0ACD">
      <w:pPr>
        <w:rPr>
          <w:rtl/>
        </w:rPr>
      </w:pPr>
    </w:p>
    <w:p w:rsidR="006D5C45" w:rsidRDefault="006D5C45" w:rsidP="006D5C45">
      <w:pPr>
        <w:pStyle w:val="af7"/>
        <w:keepNext/>
        <w:rPr>
          <w:rtl/>
        </w:rPr>
      </w:pPr>
      <w:r>
        <w:rPr>
          <w:rFonts w:hint="eastAsia"/>
          <w:rtl/>
        </w:rPr>
        <w:t>קריאות</w:t>
      </w:r>
      <w:r>
        <w:rPr>
          <w:rtl/>
        </w:rPr>
        <w:t>:</w:t>
      </w:r>
    </w:p>
    <w:p w:rsidR="006D5C45" w:rsidRDefault="006D5C45" w:rsidP="006D5C45">
      <w:pPr>
        <w:pStyle w:val="KeepWithNext"/>
        <w:rPr>
          <w:rtl/>
        </w:rPr>
      </w:pPr>
    </w:p>
    <w:p w:rsidR="006D5C45" w:rsidRDefault="006D5C45" w:rsidP="006D5C45">
      <w:pPr>
        <w:rPr>
          <w:rtl/>
        </w:rPr>
      </w:pPr>
      <w:r>
        <w:rPr>
          <w:rtl/>
        </w:rPr>
        <w:t>- - -</w:t>
      </w:r>
    </w:p>
    <w:p w:rsidR="006D5C45" w:rsidRDefault="006D5C45" w:rsidP="006D5C45">
      <w:pPr>
        <w:rPr>
          <w:rtl/>
        </w:rPr>
      </w:pPr>
    </w:p>
    <w:p w:rsidR="00432A66" w:rsidRDefault="006D5C45" w:rsidP="006D5C45">
      <w:pPr>
        <w:pStyle w:val="af7"/>
        <w:keepNext/>
        <w:rPr>
          <w:rtl/>
        </w:rPr>
      </w:pPr>
      <w:bookmarkStart w:id="295" w:name="_ETM_Q1_3051165"/>
      <w:bookmarkEnd w:id="295"/>
      <w:r>
        <w:rPr>
          <w:rFonts w:hint="eastAsia"/>
          <w:rtl/>
        </w:rPr>
        <w:t>תמי</w:t>
      </w:r>
      <w:r>
        <w:rPr>
          <w:rtl/>
        </w:rPr>
        <w:t xml:space="preserve"> </w:t>
      </w:r>
      <w:r>
        <w:rPr>
          <w:rFonts w:hint="eastAsia"/>
          <w:rtl/>
        </w:rPr>
        <w:t>סלע</w:t>
      </w:r>
      <w:r>
        <w:rPr>
          <w:rtl/>
        </w:rPr>
        <w:t>:</w:t>
      </w:r>
    </w:p>
    <w:p w:rsidR="006D5C45" w:rsidRDefault="006D5C45" w:rsidP="006D5C45">
      <w:pPr>
        <w:pStyle w:val="KeepWithNext"/>
        <w:rPr>
          <w:rtl/>
        </w:rPr>
      </w:pPr>
    </w:p>
    <w:p w:rsidR="00432A66" w:rsidRDefault="00432A66" w:rsidP="006D5C45">
      <w:pPr>
        <w:rPr>
          <w:rtl/>
        </w:rPr>
      </w:pPr>
      <w:r>
        <w:rPr>
          <w:rtl/>
        </w:rPr>
        <w:t xml:space="preserve">אם היו </w:t>
      </w:r>
      <w:r w:rsidR="006D5C45">
        <w:rPr>
          <w:rtl/>
        </w:rPr>
        <w:t>באים ו</w:t>
      </w:r>
      <w:r>
        <w:rPr>
          <w:rtl/>
        </w:rPr>
        <w:t>אומרים</w:t>
      </w:r>
      <w:r w:rsidR="006D5C45">
        <w:rPr>
          <w:rtl/>
        </w:rPr>
        <w:t>:</w:t>
      </w:r>
      <w:r>
        <w:rPr>
          <w:rtl/>
        </w:rPr>
        <w:t xml:space="preserve"> אין דברים כאלה, זה לא קורה</w:t>
      </w:r>
      <w:r w:rsidR="006D5C45">
        <w:rPr>
          <w:rtl/>
        </w:rPr>
        <w:t xml:space="preserve"> - -</w:t>
      </w:r>
    </w:p>
    <w:p w:rsidR="00432A66" w:rsidRDefault="00432A66" w:rsidP="006C0ACD">
      <w:pPr>
        <w:rPr>
          <w:rtl/>
        </w:rPr>
      </w:pPr>
    </w:p>
    <w:p w:rsidR="00432A66" w:rsidRDefault="006D5C45" w:rsidP="006D5C45">
      <w:pPr>
        <w:pStyle w:val="afb"/>
        <w:keepNext/>
        <w:rPr>
          <w:rtl/>
        </w:rPr>
      </w:pPr>
      <w:r>
        <w:rPr>
          <w:rFonts w:hint="eastAsia"/>
          <w:rtl/>
        </w:rPr>
        <w:t>ליאת</w:t>
      </w:r>
      <w:r>
        <w:rPr>
          <w:rtl/>
        </w:rPr>
        <w:t xml:space="preserve"> </w:t>
      </w:r>
      <w:r>
        <w:rPr>
          <w:rFonts w:hint="eastAsia"/>
          <w:rtl/>
        </w:rPr>
        <w:t>קליין</w:t>
      </w:r>
      <w:r>
        <w:rPr>
          <w:rtl/>
        </w:rPr>
        <w:t>:</w:t>
      </w:r>
    </w:p>
    <w:p w:rsidR="006D5C45" w:rsidRDefault="006D5C45" w:rsidP="006D5C45">
      <w:pPr>
        <w:pStyle w:val="KeepWithNext"/>
        <w:rPr>
          <w:rtl/>
        </w:rPr>
      </w:pPr>
    </w:p>
    <w:p w:rsidR="00432A66" w:rsidRDefault="006D5C45" w:rsidP="006D5C45">
      <w:pPr>
        <w:rPr>
          <w:rtl/>
        </w:rPr>
      </w:pPr>
      <w:r>
        <w:rPr>
          <w:rtl/>
        </w:rPr>
        <w:t xml:space="preserve">זה חוזר לדיון של "במסגרת תפקידו" כי הוא לא באמת </w:t>
      </w:r>
      <w:bookmarkStart w:id="296" w:name="_ETM_Q1_3059153"/>
      <w:bookmarkEnd w:id="296"/>
      <w:r>
        <w:rPr>
          <w:rtl/>
        </w:rPr>
        <w:t>עובד ציבור, אז זה כן או לא במסגרת תפקידו?</w:t>
      </w:r>
      <w:bookmarkStart w:id="297" w:name="_ETM_Q1_3053298"/>
      <w:bookmarkEnd w:id="297"/>
    </w:p>
    <w:p w:rsidR="00432A66" w:rsidRDefault="00432A66" w:rsidP="006C0ACD">
      <w:pPr>
        <w:rPr>
          <w:rtl/>
        </w:rPr>
      </w:pPr>
    </w:p>
    <w:p w:rsidR="00432A66" w:rsidRDefault="006D5C45" w:rsidP="006D5C45">
      <w:pPr>
        <w:pStyle w:val="af7"/>
        <w:keepNext/>
        <w:rPr>
          <w:rtl/>
        </w:rPr>
      </w:pPr>
      <w:r>
        <w:rPr>
          <w:rFonts w:hint="eastAsia"/>
          <w:rtl/>
        </w:rPr>
        <w:t>תמי</w:t>
      </w:r>
      <w:r>
        <w:rPr>
          <w:rtl/>
        </w:rPr>
        <w:t xml:space="preserve"> </w:t>
      </w:r>
      <w:r>
        <w:rPr>
          <w:rFonts w:hint="eastAsia"/>
          <w:rtl/>
        </w:rPr>
        <w:t>סלע</w:t>
      </w:r>
      <w:r>
        <w:rPr>
          <w:rtl/>
        </w:rPr>
        <w:t>:</w:t>
      </w:r>
    </w:p>
    <w:p w:rsidR="006D5C45" w:rsidRDefault="006D5C45" w:rsidP="006D5C45">
      <w:pPr>
        <w:pStyle w:val="KeepWithNext"/>
        <w:rPr>
          <w:rtl/>
        </w:rPr>
      </w:pPr>
    </w:p>
    <w:p w:rsidR="00432A66" w:rsidRDefault="006D5C45" w:rsidP="006C0ACD">
      <w:pPr>
        <w:rPr>
          <w:rtl/>
        </w:rPr>
      </w:pPr>
      <w:bookmarkStart w:id="298" w:name="_ETM_Q1_3059443"/>
      <w:bookmarkEnd w:id="298"/>
      <w:r>
        <w:rPr>
          <w:rtl/>
        </w:rPr>
        <w:t xml:space="preserve">לא, </w:t>
      </w:r>
      <w:r w:rsidR="00432A66">
        <w:rPr>
          <w:rtl/>
        </w:rPr>
        <w:t>הוא בכלל לא, הוא לא חבר כנסת</w:t>
      </w:r>
      <w:r>
        <w:rPr>
          <w:rtl/>
        </w:rPr>
        <w:t xml:space="preserve">, </w:t>
      </w:r>
      <w:bookmarkStart w:id="299" w:name="_ETM_Q1_3066287"/>
      <w:bookmarkEnd w:id="299"/>
      <w:r>
        <w:rPr>
          <w:rtl/>
        </w:rPr>
        <w:t>הוא לא חבר מועצת רשות מקומית.</w:t>
      </w:r>
    </w:p>
    <w:p w:rsidR="00432A66" w:rsidRDefault="00432A66" w:rsidP="006C0ACD">
      <w:pPr>
        <w:rPr>
          <w:rtl/>
        </w:rPr>
      </w:pPr>
    </w:p>
    <w:p w:rsidR="00432A66" w:rsidRDefault="006D5C45" w:rsidP="006D5C45">
      <w:pPr>
        <w:pStyle w:val="-"/>
        <w:keepNext/>
        <w:rPr>
          <w:rtl/>
        </w:rPr>
      </w:pPr>
      <w:r>
        <w:rPr>
          <w:rFonts w:hint="eastAsia"/>
          <w:rtl/>
        </w:rPr>
        <w:t>ליאת</w:t>
      </w:r>
      <w:r>
        <w:rPr>
          <w:rtl/>
        </w:rPr>
        <w:t xml:space="preserve"> </w:t>
      </w:r>
      <w:r>
        <w:rPr>
          <w:rFonts w:hint="eastAsia"/>
          <w:rtl/>
        </w:rPr>
        <w:t>קליין</w:t>
      </w:r>
      <w:r>
        <w:rPr>
          <w:rtl/>
        </w:rPr>
        <w:t>:</w:t>
      </w:r>
    </w:p>
    <w:p w:rsidR="006D5C45" w:rsidRDefault="006D5C45" w:rsidP="006D5C45">
      <w:pPr>
        <w:pStyle w:val="KeepWithNext"/>
        <w:rPr>
          <w:rtl/>
        </w:rPr>
      </w:pPr>
    </w:p>
    <w:p w:rsidR="00432A66" w:rsidRDefault="006D5C45" w:rsidP="006D5C45">
      <w:pPr>
        <w:rPr>
          <w:rtl/>
        </w:rPr>
      </w:pPr>
      <w:r>
        <w:rPr>
          <w:rtl/>
        </w:rPr>
        <w:t xml:space="preserve">לא, </w:t>
      </w:r>
      <w:r w:rsidR="00432A66">
        <w:rPr>
          <w:rtl/>
        </w:rPr>
        <w:t xml:space="preserve">אבל אם </w:t>
      </w:r>
      <w:r>
        <w:rPr>
          <w:rtl/>
        </w:rPr>
        <w:t>את</w:t>
      </w:r>
      <w:r w:rsidR="00432A66">
        <w:rPr>
          <w:rtl/>
        </w:rPr>
        <w:t xml:space="preserve"> אומרת</w:t>
      </w:r>
      <w:r>
        <w:rPr>
          <w:rtl/>
        </w:rPr>
        <w:t xml:space="preserve">: מצדו של עובד </w:t>
      </w:r>
      <w:bookmarkStart w:id="300" w:name="_ETM_Q1_3070069"/>
      <w:bookmarkEnd w:id="300"/>
      <w:r>
        <w:rPr>
          <w:rtl/>
        </w:rPr>
        <w:t>ציבור</w:t>
      </w:r>
      <w:r w:rsidR="00432A66">
        <w:rPr>
          <w:rtl/>
        </w:rPr>
        <w:t xml:space="preserve"> במסגרת תפקידו</w:t>
      </w:r>
      <w:r>
        <w:rPr>
          <w:rtl/>
        </w:rPr>
        <w:t xml:space="preserve">, אז מה נגיד? מישהו שנחזה להיות עובד ציבור במסגרת </w:t>
      </w:r>
      <w:bookmarkStart w:id="301" w:name="_ETM_Q1_3074192"/>
      <w:bookmarkEnd w:id="301"/>
      <w:r>
        <w:rPr>
          <w:rtl/>
        </w:rPr>
        <w:t>תפקידו?</w:t>
      </w:r>
      <w:r w:rsidR="00432A66">
        <w:rPr>
          <w:rtl/>
        </w:rPr>
        <w:t xml:space="preserve"> השאלה היא איפה </w:t>
      </w:r>
      <w:r>
        <w:rPr>
          <w:rtl/>
        </w:rPr>
        <w:t>הביטוי - -</w:t>
      </w:r>
    </w:p>
    <w:p w:rsidR="00432A66" w:rsidRDefault="00432A66" w:rsidP="006C0ACD">
      <w:pPr>
        <w:rPr>
          <w:rtl/>
        </w:rPr>
      </w:pPr>
    </w:p>
    <w:p w:rsidR="006D5C45" w:rsidRDefault="006D5C45" w:rsidP="006D5C45">
      <w:pPr>
        <w:pStyle w:val="af7"/>
        <w:keepNext/>
        <w:rPr>
          <w:rtl/>
        </w:rPr>
      </w:pPr>
      <w:r>
        <w:rPr>
          <w:rFonts w:hint="eastAsia"/>
          <w:rtl/>
        </w:rPr>
        <w:t>תמי</w:t>
      </w:r>
      <w:r>
        <w:rPr>
          <w:rtl/>
        </w:rPr>
        <w:t xml:space="preserve"> </w:t>
      </w:r>
      <w:r>
        <w:rPr>
          <w:rFonts w:hint="eastAsia"/>
          <w:rtl/>
        </w:rPr>
        <w:t>סלע</w:t>
      </w:r>
      <w:r>
        <w:rPr>
          <w:rtl/>
        </w:rPr>
        <w:t>:</w:t>
      </w:r>
    </w:p>
    <w:p w:rsidR="006D5C45" w:rsidRDefault="006D5C45" w:rsidP="006D5C45">
      <w:pPr>
        <w:pStyle w:val="KeepWithNext"/>
        <w:rPr>
          <w:rtl/>
        </w:rPr>
      </w:pPr>
    </w:p>
    <w:p w:rsidR="006D5C45" w:rsidRPr="006D5C45" w:rsidRDefault="006D5C45" w:rsidP="006D5C45">
      <w:pPr>
        <w:rPr>
          <w:rtl/>
          <w:lang w:eastAsia="he-IL"/>
        </w:rPr>
      </w:pPr>
      <w:r>
        <w:rPr>
          <w:rtl/>
          <w:lang w:eastAsia="he-IL"/>
        </w:rPr>
        <w:t>מי שמתיימר להיות כזה...</w:t>
      </w:r>
    </w:p>
    <w:p w:rsidR="006D5C45" w:rsidRDefault="006D5C45" w:rsidP="00432A66">
      <w:pPr>
        <w:pStyle w:val="af8"/>
        <w:keepNext/>
        <w:rPr>
          <w:rtl/>
        </w:rPr>
      </w:pPr>
    </w:p>
    <w:p w:rsidR="00432A66" w:rsidRDefault="00432A66" w:rsidP="00432A66">
      <w:pPr>
        <w:pStyle w:val="af8"/>
        <w:keepNext/>
        <w:rPr>
          <w:rtl/>
        </w:rPr>
      </w:pPr>
      <w:bookmarkStart w:id="302" w:name="_ETM_Q1_3074564"/>
      <w:bookmarkEnd w:id="302"/>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32A66" w:rsidRDefault="00432A66" w:rsidP="00432A66">
      <w:pPr>
        <w:pStyle w:val="KeepWithNext"/>
        <w:rPr>
          <w:rtl/>
        </w:rPr>
      </w:pPr>
    </w:p>
    <w:p w:rsidR="00432A66" w:rsidRDefault="00432A66" w:rsidP="00432A66">
      <w:pPr>
        <w:rPr>
          <w:rtl/>
        </w:rPr>
      </w:pPr>
      <w:r>
        <w:rPr>
          <w:rtl/>
        </w:rPr>
        <w:t xml:space="preserve">אגב, זה משנה לעצם העונש? </w:t>
      </w:r>
      <w:r w:rsidR="006D5C45">
        <w:rPr>
          <w:rtl/>
        </w:rPr>
        <w:t xml:space="preserve">אני מנסה להבין את הדיון. </w:t>
      </w:r>
      <w:r>
        <w:rPr>
          <w:rtl/>
        </w:rPr>
        <w:t>אדם שהטריד מינית</w:t>
      </w:r>
      <w:r w:rsidR="00B33773">
        <w:rPr>
          <w:rtl/>
        </w:rPr>
        <w:t>,</w:t>
      </w:r>
      <w:r>
        <w:rPr>
          <w:rtl/>
        </w:rPr>
        <w:t xml:space="preserve"> אם הוא במסגרת תפקידו או מתחזה</w:t>
      </w:r>
      <w:r w:rsidR="00B33773">
        <w:rPr>
          <w:rtl/>
        </w:rPr>
        <w:t>, למה זה משנה</w:t>
      </w:r>
      <w:r w:rsidR="000145E7">
        <w:rPr>
          <w:rtl/>
        </w:rPr>
        <w:t xml:space="preserve"> לעונש שהוא אמור לקבל? הרי </w:t>
      </w:r>
      <w:bookmarkStart w:id="303" w:name="_ETM_Q1_3090787"/>
      <w:bookmarkEnd w:id="303"/>
      <w:r w:rsidR="000145E7">
        <w:rPr>
          <w:rtl/>
        </w:rPr>
        <w:t>הטרדה זו הטרדה.</w:t>
      </w:r>
    </w:p>
    <w:p w:rsidR="00432A66" w:rsidRDefault="00432A66" w:rsidP="00432A66">
      <w:pPr>
        <w:rPr>
          <w:rtl/>
        </w:rPr>
      </w:pPr>
    </w:p>
    <w:p w:rsidR="0044314B" w:rsidRDefault="000145E7" w:rsidP="000145E7">
      <w:pPr>
        <w:pStyle w:val="a5"/>
        <w:keepNext/>
        <w:rPr>
          <w:rtl/>
        </w:rPr>
      </w:pPr>
      <w:r>
        <w:rPr>
          <w:rFonts w:hint="eastAsia"/>
          <w:rtl/>
        </w:rPr>
        <w:t>גלית</w:t>
      </w:r>
      <w:r>
        <w:rPr>
          <w:rtl/>
        </w:rPr>
        <w:t xml:space="preserve"> </w:t>
      </w:r>
      <w:r>
        <w:rPr>
          <w:rFonts w:hint="eastAsia"/>
          <w:rtl/>
        </w:rPr>
        <w:t>דשא</w:t>
      </w:r>
      <w:r>
        <w:rPr>
          <w:rtl/>
        </w:rPr>
        <w:t>:</w:t>
      </w:r>
    </w:p>
    <w:p w:rsidR="000145E7" w:rsidRDefault="000145E7" w:rsidP="000145E7">
      <w:pPr>
        <w:pStyle w:val="KeepWithNext"/>
        <w:rPr>
          <w:rtl/>
        </w:rPr>
      </w:pPr>
    </w:p>
    <w:p w:rsidR="0044314B" w:rsidRDefault="000145E7" w:rsidP="00432A66">
      <w:pPr>
        <w:rPr>
          <w:rtl/>
        </w:rPr>
      </w:pPr>
      <w:r>
        <w:rPr>
          <w:rtl/>
        </w:rPr>
        <w:t xml:space="preserve">זה קודם כל רלוונטי לשאלה אם בכלל תהיה </w:t>
      </w:r>
      <w:bookmarkStart w:id="304" w:name="_ETM_Q1_3094015"/>
      <w:bookmarkEnd w:id="304"/>
      <w:r>
        <w:rPr>
          <w:rtl/>
        </w:rPr>
        <w:t>עבירה מפני שאם</w:t>
      </w:r>
      <w:r w:rsidR="00261515">
        <w:rPr>
          <w:rtl/>
        </w:rPr>
        <w:t xml:space="preserve"> אתה לא מכניס את ההתחזות לתוך החוק א</w:t>
      </w:r>
      <w:bookmarkStart w:id="305" w:name="_ETM_Q1_3093163"/>
      <w:bookmarkEnd w:id="305"/>
      <w:r w:rsidR="00261515">
        <w:rPr>
          <w:rtl/>
        </w:rPr>
        <w:t xml:space="preserve">ז </w:t>
      </w:r>
      <w:r w:rsidR="0044314B">
        <w:rPr>
          <w:rtl/>
        </w:rPr>
        <w:t>נוצר</w:t>
      </w:r>
      <w:r w:rsidR="00261515">
        <w:rPr>
          <w:rtl/>
        </w:rPr>
        <w:t xml:space="preserve"> איזה</w:t>
      </w:r>
      <w:r w:rsidR="0044314B">
        <w:rPr>
          <w:rtl/>
        </w:rPr>
        <w:t xml:space="preserve"> מצב אבסורדי</w:t>
      </w:r>
      <w:r w:rsidR="00261515">
        <w:rPr>
          <w:rtl/>
        </w:rPr>
        <w:t xml:space="preserve"> שבו הוא יכול להגיד: נכון, הטרדתי</w:t>
      </w:r>
      <w:r w:rsidR="0044314B">
        <w:rPr>
          <w:rtl/>
        </w:rPr>
        <w:t xml:space="preserve"> אבל </w:t>
      </w:r>
      <w:r w:rsidR="00261515">
        <w:rPr>
          <w:rtl/>
        </w:rPr>
        <w:t xml:space="preserve">הרי </w:t>
      </w:r>
      <w:r w:rsidR="0044314B">
        <w:rPr>
          <w:rtl/>
        </w:rPr>
        <w:t>אני לא באמת עובד ציבור</w:t>
      </w:r>
      <w:r w:rsidR="00261515">
        <w:rPr>
          <w:rtl/>
        </w:rPr>
        <w:t>,</w:t>
      </w:r>
      <w:r w:rsidR="0044314B">
        <w:rPr>
          <w:rtl/>
        </w:rPr>
        <w:t xml:space="preserve"> בסך הכל התחזיתי.</w:t>
      </w:r>
    </w:p>
    <w:p w:rsidR="0044314B" w:rsidRDefault="0044314B" w:rsidP="00432A66">
      <w:pPr>
        <w:rPr>
          <w:rtl/>
        </w:rPr>
      </w:pPr>
    </w:p>
    <w:p w:rsidR="0044314B" w:rsidRDefault="00261515" w:rsidP="00261515">
      <w:pPr>
        <w:pStyle w:val="a5"/>
        <w:keepNext/>
        <w:rPr>
          <w:rtl/>
        </w:rPr>
      </w:pPr>
      <w:r>
        <w:rPr>
          <w:rFonts w:hint="eastAsia"/>
          <w:rtl/>
        </w:rPr>
        <w:t>תמי</w:t>
      </w:r>
      <w:r>
        <w:rPr>
          <w:rtl/>
        </w:rPr>
        <w:t xml:space="preserve"> </w:t>
      </w:r>
      <w:r>
        <w:rPr>
          <w:rFonts w:hint="eastAsia"/>
          <w:rtl/>
        </w:rPr>
        <w:t>סלע</w:t>
      </w:r>
      <w:r>
        <w:rPr>
          <w:rtl/>
        </w:rPr>
        <w:t>:</w:t>
      </w:r>
    </w:p>
    <w:p w:rsidR="00261515" w:rsidRDefault="00261515" w:rsidP="00261515">
      <w:pPr>
        <w:pStyle w:val="KeepWithNext"/>
        <w:rPr>
          <w:rtl/>
        </w:rPr>
      </w:pPr>
    </w:p>
    <w:p w:rsidR="0044314B" w:rsidRDefault="0044314B" w:rsidP="00432A66">
      <w:pPr>
        <w:rPr>
          <w:rtl/>
        </w:rPr>
      </w:pPr>
      <w:r>
        <w:rPr>
          <w:rtl/>
        </w:rPr>
        <w:t>אם הוא יגיד</w:t>
      </w:r>
      <w:r w:rsidR="00261515">
        <w:rPr>
          <w:rtl/>
        </w:rPr>
        <w:t xml:space="preserve">: </w:t>
      </w:r>
      <w:bookmarkStart w:id="306" w:name="_ETM_Q1_3105609"/>
      <w:bookmarkEnd w:id="306"/>
      <w:r w:rsidR="00261515">
        <w:rPr>
          <w:rtl/>
        </w:rPr>
        <w:t>נכון, הטרדתי, אז אין לי בעיה. כל המשמעות זה לענין ההוכחה.</w:t>
      </w:r>
    </w:p>
    <w:p w:rsidR="0044314B" w:rsidRDefault="0044314B" w:rsidP="00432A66">
      <w:pPr>
        <w:rPr>
          <w:rtl/>
        </w:rPr>
      </w:pPr>
    </w:p>
    <w:p w:rsidR="0044314B" w:rsidRDefault="00261515" w:rsidP="00261515">
      <w:pPr>
        <w:pStyle w:val="a5"/>
        <w:keepNext/>
        <w:rPr>
          <w:rtl/>
        </w:rPr>
      </w:pPr>
      <w:r>
        <w:rPr>
          <w:rFonts w:hint="eastAsia"/>
          <w:rtl/>
        </w:rPr>
        <w:t>גלית</w:t>
      </w:r>
      <w:r>
        <w:rPr>
          <w:rtl/>
        </w:rPr>
        <w:t xml:space="preserve"> </w:t>
      </w:r>
      <w:r>
        <w:rPr>
          <w:rFonts w:hint="eastAsia"/>
          <w:rtl/>
        </w:rPr>
        <w:t>דשא</w:t>
      </w:r>
      <w:r>
        <w:rPr>
          <w:rtl/>
        </w:rPr>
        <w:t>:</w:t>
      </w:r>
    </w:p>
    <w:p w:rsidR="00261515" w:rsidRDefault="00261515" w:rsidP="00261515">
      <w:pPr>
        <w:pStyle w:val="KeepWithNext"/>
        <w:rPr>
          <w:rtl/>
        </w:rPr>
      </w:pPr>
    </w:p>
    <w:p w:rsidR="003E3C1A" w:rsidRDefault="0044314B" w:rsidP="00261515">
      <w:pPr>
        <w:rPr>
          <w:rtl/>
        </w:rPr>
      </w:pPr>
      <w:r>
        <w:rPr>
          <w:rtl/>
        </w:rPr>
        <w:t>נכון, את צודקת</w:t>
      </w:r>
      <w:r w:rsidR="00261515">
        <w:rPr>
          <w:rtl/>
        </w:rPr>
        <w:t xml:space="preserve"> אבל יש דרך אחרת.</w:t>
      </w:r>
      <w:r>
        <w:rPr>
          <w:rtl/>
        </w:rPr>
        <w:t xml:space="preserve"> אני</w:t>
      </w:r>
      <w:r w:rsidR="00261515">
        <w:rPr>
          <w:rtl/>
        </w:rPr>
        <w:t xml:space="preserve"> רק</w:t>
      </w:r>
      <w:r>
        <w:rPr>
          <w:rtl/>
        </w:rPr>
        <w:t xml:space="preserve"> רוצה להגיד משהו </w:t>
      </w:r>
      <w:r w:rsidR="00261515">
        <w:rPr>
          <w:rtl/>
        </w:rPr>
        <w:t>פחות לגבי הניסוח של הסעיף. אני רוצה להגיד</w:t>
      </w:r>
      <w:r>
        <w:rPr>
          <w:rtl/>
        </w:rPr>
        <w:t xml:space="preserve"> שקריטי בעיניי שנמצא פתרון</w:t>
      </w:r>
      <w:r w:rsidR="003E3C1A">
        <w:rPr>
          <w:rtl/>
        </w:rPr>
        <w:t xml:space="preserve"> לשאלת ההתחזות מפני שקודם </w:t>
      </w:r>
      <w:bookmarkStart w:id="307" w:name="_ETM_Q1_3116476"/>
      <w:bookmarkEnd w:id="307"/>
      <w:r w:rsidR="003E3C1A">
        <w:rPr>
          <w:rtl/>
        </w:rPr>
        <w:t xml:space="preserve">כל, אם חוק העונשין הכיר בזה שהתחזות היא כלי שמופעל </w:t>
      </w:r>
      <w:bookmarkStart w:id="308" w:name="_ETM_Q1_3126851"/>
      <w:bookmarkEnd w:id="308"/>
      <w:r w:rsidR="003E3C1A">
        <w:rPr>
          <w:rtl/>
        </w:rPr>
        <w:t xml:space="preserve">באופן תדיר על מנת לסחוט סחיטה מינית או לפגוע בצורה </w:t>
      </w:r>
      <w:bookmarkStart w:id="309" w:name="_ETM_Q1_3130756"/>
      <w:bookmarkEnd w:id="309"/>
      <w:r w:rsidR="003E3C1A">
        <w:rPr>
          <w:rtl/>
        </w:rPr>
        <w:t xml:space="preserve">מינית, גם החוק למניעת הטרדה מינית צריך להכיר באלמנט הזה. </w:t>
      </w:r>
      <w:bookmarkStart w:id="310" w:name="_ETM_Q1_3133904"/>
      <w:bookmarkEnd w:id="310"/>
      <w:r w:rsidR="003E3C1A">
        <w:rPr>
          <w:rtl/>
        </w:rPr>
        <w:t xml:space="preserve">בשאלה של כהן דת, אני חושבת שהסיפור הוא לא </w:t>
      </w:r>
      <w:bookmarkStart w:id="311" w:name="_ETM_Q1_3136939"/>
      <w:bookmarkEnd w:id="311"/>
      <w:r w:rsidR="003E3C1A">
        <w:rPr>
          <w:rtl/>
        </w:rPr>
        <w:t xml:space="preserve">רק לפתור את המורכבות של מיהו כהן דת אלא מפני </w:t>
      </w:r>
      <w:bookmarkStart w:id="312" w:name="_ETM_Q1_3140732"/>
      <w:bookmarkEnd w:id="312"/>
      <w:r w:rsidR="003E3C1A">
        <w:rPr>
          <w:rtl/>
        </w:rPr>
        <w:t xml:space="preserve">ששם יש לנו באמת שאלות של אמונה ושל לחץ </w:t>
      </w:r>
      <w:bookmarkStart w:id="313" w:name="_ETM_Q1_3140278"/>
      <w:bookmarkEnd w:id="313"/>
      <w:r w:rsidR="003E3C1A">
        <w:rPr>
          <w:rtl/>
        </w:rPr>
        <w:t xml:space="preserve">נפשי שהן מאד קריטיות. אבל בסיפור של התחזות לעובד </w:t>
      </w:r>
      <w:bookmarkStart w:id="314" w:name="_ETM_Q1_3145622"/>
      <w:bookmarkEnd w:id="314"/>
      <w:r w:rsidR="003E3C1A">
        <w:rPr>
          <w:rtl/>
        </w:rPr>
        <w:t xml:space="preserve">ציבור או נציג ציבור, הלחץ הכלכלי והסחטנות הכלכלית שמופעלת על </w:t>
      </w:r>
      <w:bookmarkStart w:id="315" w:name="_ETM_Q1_3150074"/>
      <w:bookmarkEnd w:id="315"/>
      <w:r w:rsidR="003E3C1A">
        <w:rPr>
          <w:rtl/>
        </w:rPr>
        <w:t xml:space="preserve">נשים, ובעיקר על נשים מוחלשות שגם ככה הכוח שלהן הוא </w:t>
      </w:r>
      <w:bookmarkStart w:id="316" w:name="_ETM_Q1_3157610"/>
      <w:bookmarkEnd w:id="316"/>
      <w:r w:rsidR="003E3C1A">
        <w:rPr>
          <w:rtl/>
        </w:rPr>
        <w:t xml:space="preserve">מועט ביותר, היא שאלה קריטית. חובה למצוא לזה איזה שהוא סוג של פתרון. כמובן שאסור שהוא יהיה מסורבל כדי שלא </w:t>
      </w:r>
      <w:bookmarkStart w:id="317" w:name="_ETM_Q1_3167729"/>
      <w:bookmarkEnd w:id="317"/>
      <w:r w:rsidR="003E3C1A">
        <w:rPr>
          <w:rtl/>
        </w:rPr>
        <w:t xml:space="preserve">נשפוך את התינוק עם המים אבל הנתונים שיש לנו, ואנחנו </w:t>
      </w:r>
      <w:bookmarkStart w:id="318" w:name="_ETM_Q1_3173845"/>
      <w:bookmarkEnd w:id="318"/>
      <w:r w:rsidR="003E3C1A">
        <w:rPr>
          <w:rtl/>
        </w:rPr>
        <w:t>נמצאות בתב-דיווח משמעותי, מראים שזה כלי פעולה קריטי.</w:t>
      </w:r>
    </w:p>
    <w:p w:rsidR="003E3C1A" w:rsidRDefault="003E3C1A" w:rsidP="00261515">
      <w:pPr>
        <w:rPr>
          <w:rtl/>
        </w:rPr>
      </w:pPr>
    </w:p>
    <w:p w:rsidR="0044314B" w:rsidRDefault="003E3C1A" w:rsidP="003E3C1A">
      <w:pPr>
        <w:pStyle w:val="a5"/>
        <w:keepNext/>
        <w:rPr>
          <w:rtl/>
        </w:rPr>
      </w:pPr>
      <w:r>
        <w:rPr>
          <w:rFonts w:hint="eastAsia"/>
          <w:rtl/>
        </w:rPr>
        <w:t>תמי</w:t>
      </w:r>
      <w:r>
        <w:rPr>
          <w:rtl/>
        </w:rPr>
        <w:t xml:space="preserve"> </w:t>
      </w:r>
      <w:r>
        <w:rPr>
          <w:rFonts w:hint="eastAsia"/>
          <w:rtl/>
        </w:rPr>
        <w:t>סלע</w:t>
      </w:r>
      <w:r>
        <w:rPr>
          <w:rtl/>
        </w:rPr>
        <w:t>:</w:t>
      </w:r>
    </w:p>
    <w:p w:rsidR="003E3C1A" w:rsidRDefault="003E3C1A" w:rsidP="003E3C1A">
      <w:pPr>
        <w:pStyle w:val="KeepWithNext"/>
        <w:rPr>
          <w:rtl/>
        </w:rPr>
      </w:pPr>
    </w:p>
    <w:p w:rsidR="0044314B" w:rsidRDefault="0044314B" w:rsidP="003E3C1A">
      <w:pPr>
        <w:rPr>
          <w:rtl/>
        </w:rPr>
      </w:pPr>
      <w:r>
        <w:rPr>
          <w:rtl/>
        </w:rPr>
        <w:t xml:space="preserve">התחזות? </w:t>
      </w:r>
      <w:r w:rsidR="003E3C1A">
        <w:rPr>
          <w:rtl/>
        </w:rPr>
        <w:t xml:space="preserve">כי אני </w:t>
      </w:r>
      <w:bookmarkStart w:id="319" w:name="_ETM_Q1_3178282"/>
      <w:bookmarkEnd w:id="319"/>
      <w:r w:rsidR="003E3C1A">
        <w:rPr>
          <w:rtl/>
        </w:rPr>
        <w:t xml:space="preserve">חושבת שזה הדבר שלא היתה לי תשובה, האם באמת יש </w:t>
      </w:r>
      <w:bookmarkStart w:id="320" w:name="_ETM_Q1_3178273"/>
      <w:bookmarkEnd w:id="320"/>
      <w:r w:rsidR="003E3C1A">
        <w:rPr>
          <w:rtl/>
        </w:rPr>
        <w:t xml:space="preserve">תופעה כזאת כי אנחנו לא רוצים סתם לכתוב דברים ואין </w:t>
      </w:r>
      <w:bookmarkStart w:id="321" w:name="_ETM_Q1_3186683"/>
      <w:bookmarkEnd w:id="321"/>
      <w:r w:rsidR="003E3C1A">
        <w:rPr>
          <w:rtl/>
        </w:rPr>
        <w:t>דברים כאלה, זה לא קורה. אין התחזות... זאת שאלה חשובה.</w:t>
      </w:r>
    </w:p>
    <w:p w:rsidR="0044314B" w:rsidRDefault="0044314B" w:rsidP="0044314B">
      <w:pPr>
        <w:rPr>
          <w:rtl/>
        </w:rPr>
      </w:pPr>
    </w:p>
    <w:p w:rsidR="003E3C1A" w:rsidRDefault="003E3C1A" w:rsidP="003E3C1A">
      <w:pPr>
        <w:pStyle w:val="af7"/>
        <w:keepNext/>
        <w:rPr>
          <w:rtl/>
        </w:rPr>
      </w:pPr>
      <w:r>
        <w:rPr>
          <w:rFonts w:hint="eastAsia"/>
          <w:rtl/>
        </w:rPr>
        <w:t>גלית</w:t>
      </w:r>
      <w:r>
        <w:rPr>
          <w:rtl/>
        </w:rPr>
        <w:t xml:space="preserve"> </w:t>
      </w:r>
      <w:r>
        <w:rPr>
          <w:rFonts w:hint="eastAsia"/>
          <w:rtl/>
        </w:rPr>
        <w:t>דשא</w:t>
      </w:r>
      <w:r>
        <w:rPr>
          <w:rtl/>
        </w:rPr>
        <w:t>:</w:t>
      </w:r>
    </w:p>
    <w:p w:rsidR="003E3C1A" w:rsidRDefault="003E3C1A" w:rsidP="003E3C1A">
      <w:pPr>
        <w:pStyle w:val="KeepWithNext"/>
        <w:rPr>
          <w:rtl/>
        </w:rPr>
      </w:pPr>
    </w:p>
    <w:p w:rsidR="0044314B" w:rsidRDefault="0044314B" w:rsidP="003E3C1A">
      <w:pPr>
        <w:rPr>
          <w:rtl/>
        </w:rPr>
      </w:pPr>
      <w:r>
        <w:rPr>
          <w:rtl/>
        </w:rPr>
        <w:t xml:space="preserve">המשטרה יכולה לתת נתונים חלקיים כי הרוב </w:t>
      </w:r>
      <w:r w:rsidR="003E3C1A">
        <w:rPr>
          <w:rtl/>
        </w:rPr>
        <w:t xml:space="preserve">בעצם </w:t>
      </w:r>
      <w:bookmarkStart w:id="322" w:name="_ETM_Q1_3194605"/>
      <w:bookmarkEnd w:id="322"/>
      <w:r w:rsidR="003E3C1A">
        <w:rPr>
          <w:rtl/>
        </w:rPr>
        <w:t>לא מגיע.</w:t>
      </w:r>
    </w:p>
    <w:p w:rsidR="0044314B" w:rsidRDefault="0044314B" w:rsidP="0044314B">
      <w:pPr>
        <w:rPr>
          <w:rtl/>
        </w:rPr>
      </w:pPr>
    </w:p>
    <w:p w:rsidR="0044314B" w:rsidRDefault="003E3C1A" w:rsidP="003E3C1A">
      <w:pPr>
        <w:pStyle w:val="afb"/>
        <w:keepNext/>
        <w:rPr>
          <w:rtl/>
        </w:rPr>
      </w:pPr>
      <w:r>
        <w:rPr>
          <w:rFonts w:hint="eastAsia"/>
          <w:rtl/>
        </w:rPr>
        <w:t>ליאת</w:t>
      </w:r>
      <w:r>
        <w:rPr>
          <w:rtl/>
        </w:rPr>
        <w:t xml:space="preserve"> </w:t>
      </w:r>
      <w:r>
        <w:rPr>
          <w:rFonts w:hint="eastAsia"/>
          <w:rtl/>
        </w:rPr>
        <w:t>קליין</w:t>
      </w:r>
      <w:r>
        <w:rPr>
          <w:rtl/>
        </w:rPr>
        <w:t>:</w:t>
      </w:r>
    </w:p>
    <w:p w:rsidR="003E3C1A" w:rsidRDefault="003E3C1A" w:rsidP="003E3C1A">
      <w:pPr>
        <w:pStyle w:val="KeepWithNext"/>
        <w:rPr>
          <w:rtl/>
        </w:rPr>
      </w:pPr>
    </w:p>
    <w:p w:rsidR="0044314B" w:rsidRDefault="003E3C1A" w:rsidP="0044314B">
      <w:pPr>
        <w:rPr>
          <w:rtl/>
        </w:rPr>
      </w:pPr>
      <w:r>
        <w:rPr>
          <w:rtl/>
        </w:rPr>
        <w:t xml:space="preserve">שוב, אין לנו רובריקה של מתי הטרדה מינית נבעה </w:t>
      </w:r>
      <w:bookmarkStart w:id="323" w:name="_ETM_Q1_3194905"/>
      <w:bookmarkEnd w:id="323"/>
      <w:r>
        <w:rPr>
          <w:rtl/>
        </w:rPr>
        <w:t xml:space="preserve">מ... </w:t>
      </w:r>
      <w:r w:rsidR="0044314B">
        <w:rPr>
          <w:rtl/>
        </w:rPr>
        <w:t>צריך לבדוק</w:t>
      </w:r>
      <w:r>
        <w:rPr>
          <w:rtl/>
        </w:rPr>
        <w:t xml:space="preserve"> הכל, בכלל אין הרבה תלונות על הטרדה מינית</w:t>
      </w:r>
      <w:r w:rsidR="0044314B">
        <w:rPr>
          <w:rtl/>
        </w:rPr>
        <w:t>.</w:t>
      </w:r>
    </w:p>
    <w:p w:rsidR="0044314B" w:rsidRDefault="0044314B" w:rsidP="0044314B">
      <w:pPr>
        <w:rPr>
          <w:rtl/>
        </w:rPr>
      </w:pPr>
    </w:p>
    <w:p w:rsidR="0044314B" w:rsidRDefault="0044314B" w:rsidP="0044314B">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4314B" w:rsidRDefault="0044314B" w:rsidP="0044314B">
      <w:pPr>
        <w:pStyle w:val="KeepWithNext"/>
        <w:rPr>
          <w:rtl/>
        </w:rPr>
      </w:pPr>
    </w:p>
    <w:p w:rsidR="0044314B" w:rsidRDefault="0044314B" w:rsidP="0044314B">
      <w:pPr>
        <w:rPr>
          <w:rtl/>
        </w:rPr>
      </w:pPr>
      <w:r>
        <w:rPr>
          <w:rtl/>
        </w:rPr>
        <w:t>גלית, אז מה ההמלצה שלך בנושא הזה?</w:t>
      </w:r>
    </w:p>
    <w:p w:rsidR="0044314B" w:rsidRDefault="0044314B" w:rsidP="0044314B">
      <w:pPr>
        <w:rPr>
          <w:rtl/>
        </w:rPr>
      </w:pPr>
    </w:p>
    <w:p w:rsidR="0044314B" w:rsidRDefault="003E3C1A" w:rsidP="003E3C1A">
      <w:pPr>
        <w:pStyle w:val="a5"/>
        <w:keepNext/>
        <w:rPr>
          <w:rtl/>
        </w:rPr>
      </w:pPr>
      <w:r>
        <w:rPr>
          <w:rFonts w:hint="eastAsia"/>
          <w:rtl/>
        </w:rPr>
        <w:t>גלית</w:t>
      </w:r>
      <w:r>
        <w:rPr>
          <w:rtl/>
        </w:rPr>
        <w:t xml:space="preserve"> </w:t>
      </w:r>
      <w:r>
        <w:rPr>
          <w:rFonts w:hint="eastAsia"/>
          <w:rtl/>
        </w:rPr>
        <w:t>דשא</w:t>
      </w:r>
      <w:r>
        <w:rPr>
          <w:rtl/>
        </w:rPr>
        <w:t>:</w:t>
      </w:r>
    </w:p>
    <w:p w:rsidR="003E3C1A" w:rsidRDefault="003E3C1A" w:rsidP="003E3C1A">
      <w:pPr>
        <w:pStyle w:val="KeepWithNext"/>
        <w:rPr>
          <w:rtl/>
        </w:rPr>
      </w:pPr>
    </w:p>
    <w:p w:rsidR="0044314B" w:rsidRDefault="003E3C1A" w:rsidP="003E3C1A">
      <w:pPr>
        <w:rPr>
          <w:rtl/>
        </w:rPr>
      </w:pPr>
      <w:r>
        <w:rPr>
          <w:rtl/>
        </w:rPr>
        <w:t xml:space="preserve">המלצה </w:t>
      </w:r>
      <w:bookmarkStart w:id="324" w:name="_ETM_Q1_3202545"/>
      <w:bookmarkEnd w:id="324"/>
      <w:r>
        <w:rPr>
          <w:rtl/>
        </w:rPr>
        <w:t>ניסוחית אין לי אבל אני מ</w:t>
      </w:r>
      <w:r w:rsidR="0044314B">
        <w:rPr>
          <w:rtl/>
        </w:rPr>
        <w:t>בקשת שניתן את הדעת</w:t>
      </w:r>
      <w:r>
        <w:rPr>
          <w:rtl/>
        </w:rPr>
        <w:t xml:space="preserve"> ע</w:t>
      </w:r>
      <w:r w:rsidR="0044314B">
        <w:rPr>
          <w:rtl/>
        </w:rPr>
        <w:t>ל</w:t>
      </w:r>
      <w:r>
        <w:rPr>
          <w:rtl/>
        </w:rPr>
        <w:t xml:space="preserve"> </w:t>
      </w:r>
      <w:r w:rsidR="0044314B">
        <w:rPr>
          <w:rtl/>
        </w:rPr>
        <w:t>ענין ההתחזות באופן ספצ</w:t>
      </w:r>
      <w:r>
        <w:rPr>
          <w:rtl/>
        </w:rPr>
        <w:t>י</w:t>
      </w:r>
      <w:r w:rsidR="0044314B">
        <w:rPr>
          <w:rtl/>
        </w:rPr>
        <w:t>פי.</w:t>
      </w:r>
    </w:p>
    <w:p w:rsidR="0044314B" w:rsidRDefault="0044314B" w:rsidP="0044314B">
      <w:pPr>
        <w:rPr>
          <w:rtl/>
        </w:rPr>
      </w:pPr>
    </w:p>
    <w:p w:rsidR="0044314B" w:rsidRDefault="0044314B" w:rsidP="0044314B">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4314B" w:rsidRDefault="0044314B" w:rsidP="0044314B">
      <w:pPr>
        <w:pStyle w:val="KeepWithNext"/>
        <w:rPr>
          <w:rtl/>
        </w:rPr>
      </w:pPr>
    </w:p>
    <w:p w:rsidR="0044314B" w:rsidRDefault="0044314B" w:rsidP="0044314B">
      <w:pPr>
        <w:rPr>
          <w:rtl/>
        </w:rPr>
      </w:pPr>
      <w:r>
        <w:rPr>
          <w:rtl/>
        </w:rPr>
        <w:t>בסעיף הזה</w:t>
      </w:r>
      <w:r w:rsidR="003E3C1A">
        <w:rPr>
          <w:rtl/>
        </w:rPr>
        <w:t>,</w:t>
      </w:r>
      <w:r>
        <w:rPr>
          <w:rtl/>
        </w:rPr>
        <w:t xml:space="preserve"> בסעיף נפרד?</w:t>
      </w:r>
    </w:p>
    <w:p w:rsidR="0044314B" w:rsidRDefault="0044314B" w:rsidP="0044314B">
      <w:pPr>
        <w:rPr>
          <w:rtl/>
        </w:rPr>
      </w:pPr>
    </w:p>
    <w:p w:rsidR="003E3C1A" w:rsidRDefault="003E3C1A" w:rsidP="003E3C1A">
      <w:pPr>
        <w:pStyle w:val="af7"/>
        <w:keepNext/>
        <w:rPr>
          <w:rtl/>
        </w:rPr>
      </w:pPr>
      <w:r>
        <w:rPr>
          <w:rFonts w:hint="eastAsia"/>
          <w:rtl/>
        </w:rPr>
        <w:t>תמי</w:t>
      </w:r>
      <w:r>
        <w:rPr>
          <w:rtl/>
        </w:rPr>
        <w:t xml:space="preserve"> </w:t>
      </w:r>
      <w:r>
        <w:rPr>
          <w:rFonts w:hint="eastAsia"/>
          <w:rtl/>
        </w:rPr>
        <w:t>סלע</w:t>
      </w:r>
      <w:r>
        <w:rPr>
          <w:rtl/>
        </w:rPr>
        <w:t>:</w:t>
      </w:r>
    </w:p>
    <w:p w:rsidR="003E3C1A" w:rsidRDefault="003E3C1A" w:rsidP="003E3C1A">
      <w:pPr>
        <w:pStyle w:val="KeepWithNext"/>
        <w:rPr>
          <w:rtl/>
        </w:rPr>
      </w:pPr>
    </w:p>
    <w:p w:rsidR="003E3C1A" w:rsidRPr="003E3C1A" w:rsidRDefault="003E3C1A" w:rsidP="003E3C1A">
      <w:pPr>
        <w:rPr>
          <w:rtl/>
          <w:lang w:eastAsia="he-IL"/>
        </w:rPr>
      </w:pPr>
      <w:r>
        <w:rPr>
          <w:rtl/>
          <w:lang w:eastAsia="he-IL"/>
        </w:rPr>
        <w:t xml:space="preserve">למצוא </w:t>
      </w:r>
      <w:bookmarkStart w:id="325" w:name="_ETM_Q1_3219716"/>
      <w:bookmarkEnd w:id="325"/>
      <w:r>
        <w:rPr>
          <w:rtl/>
          <w:lang w:eastAsia="he-IL"/>
        </w:rPr>
        <w:t xml:space="preserve">את הדרך לנסח את זה אפשר אבל אין לנו פה הסכמה על העיקרון. אפשר לבוא ולהגיד: מי שמתחזה </w:t>
      </w:r>
      <w:bookmarkStart w:id="326" w:name="_ETM_Q1_3226791"/>
      <w:bookmarkEnd w:id="326"/>
      <w:r>
        <w:rPr>
          <w:rtl/>
          <w:lang w:eastAsia="he-IL"/>
        </w:rPr>
        <w:t>או מי שמתיימר לעשות שימוש - -</w:t>
      </w:r>
    </w:p>
    <w:p w:rsidR="003E3C1A" w:rsidRDefault="003E3C1A" w:rsidP="003E3C1A">
      <w:pPr>
        <w:pStyle w:val="-"/>
        <w:keepNext/>
        <w:rPr>
          <w:rtl/>
        </w:rPr>
      </w:pPr>
      <w:bookmarkStart w:id="327" w:name="_ETM_Q1_3221919"/>
      <w:bookmarkEnd w:id="327"/>
    </w:p>
    <w:p w:rsidR="0044314B" w:rsidRDefault="003E3C1A" w:rsidP="003E3C1A">
      <w:pPr>
        <w:pStyle w:val="-"/>
        <w:keepNext/>
        <w:rPr>
          <w:rtl/>
        </w:rPr>
      </w:pPr>
      <w:bookmarkStart w:id="328" w:name="_ETM_Q1_3224298"/>
      <w:bookmarkEnd w:id="328"/>
      <w:r>
        <w:rPr>
          <w:rFonts w:hint="eastAsia"/>
          <w:rtl/>
        </w:rPr>
        <w:t>גלית</w:t>
      </w:r>
      <w:r>
        <w:rPr>
          <w:rtl/>
        </w:rPr>
        <w:t xml:space="preserve"> </w:t>
      </w:r>
      <w:r>
        <w:rPr>
          <w:rFonts w:hint="eastAsia"/>
          <w:rtl/>
        </w:rPr>
        <w:t>דשא</w:t>
      </w:r>
      <w:r>
        <w:rPr>
          <w:rtl/>
        </w:rPr>
        <w:t>:</w:t>
      </w:r>
    </w:p>
    <w:p w:rsidR="003E3C1A" w:rsidRDefault="003E3C1A" w:rsidP="003E3C1A">
      <w:pPr>
        <w:pStyle w:val="KeepWithNext"/>
        <w:rPr>
          <w:rtl/>
        </w:rPr>
      </w:pPr>
    </w:p>
    <w:p w:rsidR="0044314B" w:rsidRDefault="0044314B" w:rsidP="003E3C1A">
      <w:pPr>
        <w:rPr>
          <w:rtl/>
        </w:rPr>
      </w:pPr>
      <w:r>
        <w:rPr>
          <w:rtl/>
        </w:rPr>
        <w:t>לא לוותר כל כך מהר על החלק הזה. סחיטה מינית בכלים כלכליים הוא מרכיב קריטי</w:t>
      </w:r>
      <w:r w:rsidR="003E3C1A">
        <w:rPr>
          <w:rtl/>
        </w:rPr>
        <w:t>,</w:t>
      </w:r>
      <w:r>
        <w:rPr>
          <w:rtl/>
        </w:rPr>
        <w:t xml:space="preserve"> ובמיוחד כשיש לנו מקרים באמת של הפרטה רבתי</w:t>
      </w:r>
      <w:r w:rsidR="003E3C1A">
        <w:rPr>
          <w:rtl/>
        </w:rPr>
        <w:t>,</w:t>
      </w:r>
      <w:r>
        <w:rPr>
          <w:rtl/>
        </w:rPr>
        <w:t xml:space="preserve"> שבהם גופים פרטיים הם</w:t>
      </w:r>
      <w:r w:rsidR="003E3C1A">
        <w:rPr>
          <w:rtl/>
        </w:rPr>
        <w:t xml:space="preserve"> גופים בעלי כוח בלעדי. זאת אומרת, הם</w:t>
      </w:r>
      <w:r>
        <w:rPr>
          <w:rtl/>
        </w:rPr>
        <w:t xml:space="preserve"> באי הכוח של המדינה או של הרשות המקומית</w:t>
      </w:r>
      <w:r w:rsidR="003E3C1A">
        <w:rPr>
          <w:rtl/>
        </w:rPr>
        <w:t>,</w:t>
      </w:r>
      <w:r>
        <w:rPr>
          <w:rtl/>
        </w:rPr>
        <w:t xml:space="preserve"> אין מישהו אחר שם. זה לא שיש מגוון חברות שמטפלו</w:t>
      </w:r>
      <w:r w:rsidR="003E3C1A">
        <w:rPr>
          <w:rtl/>
        </w:rPr>
        <w:t>ת</w:t>
      </w:r>
      <w:r>
        <w:rPr>
          <w:rtl/>
        </w:rPr>
        <w:t xml:space="preserve"> בענין. אז כמו ש</w:t>
      </w:r>
      <w:r w:rsidR="003E3C1A">
        <w:rPr>
          <w:rtl/>
        </w:rPr>
        <w:t>אם נציג של חברה ממשלתית הוא בא-כוחה של</w:t>
      </w:r>
      <w:bookmarkStart w:id="329" w:name="_ETM_Q1_3251004"/>
      <w:bookmarkEnd w:id="329"/>
      <w:r w:rsidR="003E3C1A">
        <w:rPr>
          <w:rtl/>
        </w:rPr>
        <w:t xml:space="preserve"> המדינה לכל דבר וענין כמו חברת חשמל או חברה</w:t>
      </w:r>
      <w:bookmarkStart w:id="330" w:name="_ETM_Q1_3258605"/>
      <w:bookmarkEnd w:id="330"/>
      <w:r w:rsidR="003E3C1A">
        <w:rPr>
          <w:rtl/>
        </w:rPr>
        <w:t xml:space="preserve"> שנותנת שירותים אחרים, גם חברה פרטית כמו "הגיחון" - -</w:t>
      </w:r>
    </w:p>
    <w:p w:rsidR="0044314B" w:rsidRDefault="0044314B" w:rsidP="0044314B">
      <w:pPr>
        <w:rPr>
          <w:rtl/>
        </w:rPr>
      </w:pPr>
    </w:p>
    <w:p w:rsidR="0044314B" w:rsidRDefault="003E3C1A" w:rsidP="003E3C1A">
      <w:pPr>
        <w:pStyle w:val="a5"/>
        <w:keepNext/>
        <w:rPr>
          <w:rtl/>
        </w:rPr>
      </w:pPr>
      <w:r>
        <w:rPr>
          <w:rFonts w:hint="eastAsia"/>
          <w:rtl/>
        </w:rPr>
        <w:t>תמי</w:t>
      </w:r>
      <w:r>
        <w:rPr>
          <w:rtl/>
        </w:rPr>
        <w:t xml:space="preserve"> </w:t>
      </w:r>
      <w:r>
        <w:rPr>
          <w:rFonts w:hint="eastAsia"/>
          <w:rtl/>
        </w:rPr>
        <w:t>סלע</w:t>
      </w:r>
      <w:r>
        <w:rPr>
          <w:rtl/>
        </w:rPr>
        <w:t>:</w:t>
      </w:r>
    </w:p>
    <w:p w:rsidR="003E3C1A" w:rsidRDefault="003E3C1A" w:rsidP="003E3C1A">
      <w:pPr>
        <w:pStyle w:val="KeepWithNext"/>
        <w:rPr>
          <w:rtl/>
        </w:rPr>
      </w:pPr>
    </w:p>
    <w:p w:rsidR="0044314B" w:rsidRDefault="0044314B" w:rsidP="0044314B">
      <w:pPr>
        <w:rPr>
          <w:rtl/>
        </w:rPr>
      </w:pPr>
      <w:r>
        <w:rPr>
          <w:rtl/>
        </w:rPr>
        <w:t>את</w:t>
      </w:r>
      <w:r w:rsidR="003E3C1A">
        <w:rPr>
          <w:rtl/>
        </w:rPr>
        <w:t xml:space="preserve"> </w:t>
      </w:r>
      <w:bookmarkStart w:id="331" w:name="_ETM_Q1_3257813"/>
      <w:bookmarkEnd w:id="331"/>
      <w:r w:rsidR="003E3C1A">
        <w:rPr>
          <w:rtl/>
        </w:rPr>
        <w:t>עכשיו</w:t>
      </w:r>
      <w:r>
        <w:rPr>
          <w:rtl/>
        </w:rPr>
        <w:t xml:space="preserve"> מדברת על סוגית ההפרטה</w:t>
      </w:r>
      <w:r w:rsidR="00450B1D">
        <w:rPr>
          <w:rtl/>
        </w:rPr>
        <w:t>. זאת אומרת, זה לא שהוא - -</w:t>
      </w:r>
    </w:p>
    <w:p w:rsidR="0044314B" w:rsidRDefault="0044314B" w:rsidP="0044314B">
      <w:pPr>
        <w:rPr>
          <w:rtl/>
        </w:rPr>
      </w:pPr>
    </w:p>
    <w:p w:rsidR="00450B1D" w:rsidRDefault="00450B1D" w:rsidP="00450B1D">
      <w:pPr>
        <w:pStyle w:val="a5"/>
        <w:keepNext/>
        <w:rPr>
          <w:rtl/>
        </w:rPr>
      </w:pPr>
      <w:r>
        <w:rPr>
          <w:rFonts w:hint="eastAsia"/>
          <w:rtl/>
        </w:rPr>
        <w:t>גלית</w:t>
      </w:r>
      <w:r>
        <w:rPr>
          <w:rtl/>
        </w:rPr>
        <w:t xml:space="preserve"> </w:t>
      </w:r>
      <w:r>
        <w:rPr>
          <w:rFonts w:hint="eastAsia"/>
          <w:rtl/>
        </w:rPr>
        <w:t>דשא</w:t>
      </w:r>
      <w:r>
        <w:rPr>
          <w:rtl/>
        </w:rPr>
        <w:t>:</w:t>
      </w:r>
    </w:p>
    <w:p w:rsidR="00450B1D" w:rsidRDefault="00450B1D" w:rsidP="00450B1D">
      <w:pPr>
        <w:pStyle w:val="KeepWithNext"/>
        <w:rPr>
          <w:rtl/>
        </w:rPr>
      </w:pPr>
    </w:p>
    <w:p w:rsidR="0044314B" w:rsidRDefault="0044314B" w:rsidP="00450B1D">
      <w:pPr>
        <w:rPr>
          <w:rtl/>
        </w:rPr>
      </w:pPr>
      <w:r>
        <w:rPr>
          <w:rtl/>
        </w:rPr>
        <w:t>אני מחברת את שניהם ביחד</w:t>
      </w:r>
      <w:r w:rsidR="00450B1D">
        <w:rPr>
          <w:rtl/>
        </w:rPr>
        <w:t xml:space="preserve"> מפני</w:t>
      </w:r>
      <w:r>
        <w:rPr>
          <w:rtl/>
        </w:rPr>
        <w:t xml:space="preserve"> </w:t>
      </w:r>
      <w:r w:rsidR="00450B1D">
        <w:rPr>
          <w:rtl/>
        </w:rPr>
        <w:t>ש</w:t>
      </w:r>
      <w:r>
        <w:rPr>
          <w:rtl/>
        </w:rPr>
        <w:t>האישה שנמצאת שם, מבחינתה לא משנה לה אם הוא מתחזה או</w:t>
      </w:r>
      <w:r w:rsidR="00450B1D">
        <w:rPr>
          <w:rtl/>
        </w:rPr>
        <w:t xml:space="preserve"> הוא </w:t>
      </w:r>
      <w:bookmarkStart w:id="332" w:name="_ETM_Q1_3271851"/>
      <w:bookmarkEnd w:id="332"/>
      <w:r w:rsidR="00450B1D">
        <w:rPr>
          <w:rtl/>
        </w:rPr>
        <w:t>נציג בלעדי ולכן, קריטי.</w:t>
      </w:r>
    </w:p>
    <w:p w:rsidR="0044314B" w:rsidRDefault="0044314B" w:rsidP="0044314B">
      <w:pPr>
        <w:rPr>
          <w:rtl/>
        </w:rPr>
      </w:pPr>
    </w:p>
    <w:p w:rsidR="0044314B" w:rsidRDefault="0044314B" w:rsidP="0044314B">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4314B" w:rsidRDefault="0044314B" w:rsidP="0044314B">
      <w:pPr>
        <w:pStyle w:val="KeepWithNext"/>
        <w:rPr>
          <w:rtl/>
        </w:rPr>
      </w:pPr>
    </w:p>
    <w:p w:rsidR="0044314B" w:rsidRDefault="0044314B" w:rsidP="0044314B">
      <w:pPr>
        <w:rPr>
          <w:rtl/>
        </w:rPr>
      </w:pPr>
      <w:r>
        <w:rPr>
          <w:rtl/>
        </w:rPr>
        <w:t>מבחינתה</w:t>
      </w:r>
      <w:r w:rsidR="00450B1D">
        <w:rPr>
          <w:rtl/>
        </w:rPr>
        <w:t>,</w:t>
      </w:r>
      <w:r>
        <w:rPr>
          <w:rtl/>
        </w:rPr>
        <w:t xml:space="preserve"> היא גם חושבת</w:t>
      </w:r>
      <w:r w:rsidR="00450B1D">
        <w:rPr>
          <w:rtl/>
        </w:rPr>
        <w:t xml:space="preserve"> שהוא נציג, זה לא משנה</w:t>
      </w:r>
      <w:r>
        <w:rPr>
          <w:rtl/>
        </w:rPr>
        <w:t>.</w:t>
      </w:r>
    </w:p>
    <w:p w:rsidR="0044314B" w:rsidRDefault="0044314B" w:rsidP="0044314B">
      <w:pPr>
        <w:rPr>
          <w:rtl/>
        </w:rPr>
      </w:pPr>
    </w:p>
    <w:p w:rsidR="0044314B" w:rsidRDefault="00450B1D" w:rsidP="00450B1D">
      <w:pPr>
        <w:pStyle w:val="-"/>
        <w:keepNext/>
        <w:rPr>
          <w:rtl/>
        </w:rPr>
      </w:pPr>
      <w:r>
        <w:rPr>
          <w:rFonts w:hint="eastAsia"/>
          <w:rtl/>
        </w:rPr>
        <w:t>גלית</w:t>
      </w:r>
      <w:r>
        <w:rPr>
          <w:rtl/>
        </w:rPr>
        <w:t xml:space="preserve"> </w:t>
      </w:r>
      <w:r>
        <w:rPr>
          <w:rFonts w:hint="eastAsia"/>
          <w:rtl/>
        </w:rPr>
        <w:t>דשא</w:t>
      </w:r>
      <w:r>
        <w:rPr>
          <w:rtl/>
        </w:rPr>
        <w:t>:</w:t>
      </w:r>
    </w:p>
    <w:p w:rsidR="00450B1D" w:rsidRDefault="00450B1D" w:rsidP="00450B1D">
      <w:pPr>
        <w:pStyle w:val="KeepWithNext"/>
        <w:rPr>
          <w:rtl/>
        </w:rPr>
      </w:pPr>
    </w:p>
    <w:p w:rsidR="0044314B" w:rsidRDefault="0044314B" w:rsidP="0044314B">
      <w:pPr>
        <w:rPr>
          <w:rtl/>
        </w:rPr>
      </w:pPr>
      <w:r>
        <w:rPr>
          <w:rtl/>
        </w:rPr>
        <w:t>בדיוק.</w:t>
      </w:r>
      <w:r w:rsidR="00450B1D">
        <w:rPr>
          <w:rtl/>
        </w:rPr>
        <w:t xml:space="preserve"> ולכן </w:t>
      </w:r>
      <w:bookmarkStart w:id="333" w:name="_ETM_Q1_3278865"/>
      <w:bookmarkEnd w:id="333"/>
      <w:r w:rsidR="00450B1D">
        <w:rPr>
          <w:rtl/>
        </w:rPr>
        <w:t>ההתחזות חשובה שם מאד. לה זה לא משנה.</w:t>
      </w:r>
    </w:p>
    <w:p w:rsidR="0044314B" w:rsidRDefault="0044314B" w:rsidP="0044314B">
      <w:pPr>
        <w:rPr>
          <w:rtl/>
        </w:rPr>
      </w:pPr>
    </w:p>
    <w:p w:rsidR="0044314B" w:rsidRDefault="00450B1D" w:rsidP="00450B1D">
      <w:pPr>
        <w:pStyle w:val="afb"/>
        <w:keepNext/>
        <w:rPr>
          <w:rtl/>
        </w:rPr>
      </w:pPr>
      <w:r>
        <w:rPr>
          <w:rFonts w:hint="eastAsia"/>
          <w:rtl/>
        </w:rPr>
        <w:t>ליאת</w:t>
      </w:r>
      <w:r>
        <w:rPr>
          <w:rtl/>
        </w:rPr>
        <w:t xml:space="preserve"> </w:t>
      </w:r>
      <w:r>
        <w:rPr>
          <w:rFonts w:hint="eastAsia"/>
          <w:rtl/>
        </w:rPr>
        <w:t>קליין</w:t>
      </w:r>
      <w:r>
        <w:rPr>
          <w:rtl/>
        </w:rPr>
        <w:t>:</w:t>
      </w:r>
    </w:p>
    <w:p w:rsidR="00450B1D" w:rsidRDefault="00450B1D" w:rsidP="00450B1D">
      <w:pPr>
        <w:pStyle w:val="KeepWithNext"/>
        <w:rPr>
          <w:rtl/>
        </w:rPr>
      </w:pPr>
    </w:p>
    <w:p w:rsidR="0044314B" w:rsidRDefault="0044314B" w:rsidP="005F63ED">
      <w:pPr>
        <w:rPr>
          <w:rtl/>
        </w:rPr>
      </w:pPr>
      <w:r>
        <w:rPr>
          <w:rtl/>
        </w:rPr>
        <w:t>לצערי</w:t>
      </w:r>
      <w:r w:rsidR="00450B1D">
        <w:rPr>
          <w:rtl/>
        </w:rPr>
        <w:t>,</w:t>
      </w:r>
      <w:r>
        <w:rPr>
          <w:rtl/>
        </w:rPr>
        <w:t xml:space="preserve"> אני צריכה לצאת</w:t>
      </w:r>
      <w:r w:rsidR="00450B1D">
        <w:rPr>
          <w:rtl/>
        </w:rPr>
        <w:t xml:space="preserve"> ומפאת חשיבותו </w:t>
      </w:r>
      <w:bookmarkStart w:id="334" w:name="_ETM_Q1_3285925"/>
      <w:bookmarkEnd w:id="334"/>
      <w:r w:rsidR="00450B1D">
        <w:rPr>
          <w:rtl/>
        </w:rPr>
        <w:t>של התיקון וחשיבותו לנו באתי לכמה דקות.</w:t>
      </w:r>
      <w:r>
        <w:rPr>
          <w:rtl/>
        </w:rPr>
        <w:t xml:space="preserve"> אני </w:t>
      </w:r>
      <w:r w:rsidR="00450B1D">
        <w:rPr>
          <w:rtl/>
        </w:rPr>
        <w:t>א</w:t>
      </w:r>
      <w:r>
        <w:rPr>
          <w:rtl/>
        </w:rPr>
        <w:t>נצל את שתי הדקות</w:t>
      </w:r>
      <w:r w:rsidR="00450B1D">
        <w:rPr>
          <w:rtl/>
        </w:rPr>
        <w:t xml:space="preserve"> ואני חייבת</w:t>
      </w:r>
      <w:r>
        <w:rPr>
          <w:rtl/>
        </w:rPr>
        <w:t xml:space="preserve"> לברך את חברת הכנסת מיכל רוזין על הצעת החוק היפה והחשובה הזאת</w:t>
      </w:r>
      <w:r w:rsidR="00450B1D">
        <w:rPr>
          <w:rtl/>
        </w:rPr>
        <w:t xml:space="preserve">. </w:t>
      </w:r>
      <w:bookmarkStart w:id="335" w:name="_ETM_Q1_3297355"/>
      <w:bookmarkEnd w:id="335"/>
      <w:r w:rsidR="00450B1D">
        <w:rPr>
          <w:rtl/>
        </w:rPr>
        <w:t>גם לברך את הוועדה ולברך</w:t>
      </w:r>
      <w:r>
        <w:rPr>
          <w:rtl/>
        </w:rPr>
        <w:t xml:space="preserve"> את משרד המשפטים ו</w:t>
      </w:r>
      <w:r w:rsidR="00450B1D">
        <w:rPr>
          <w:rtl/>
        </w:rPr>
        <w:t xml:space="preserve">את עורכת הדין </w:t>
      </w:r>
      <w:r>
        <w:rPr>
          <w:rtl/>
        </w:rPr>
        <w:t>אביגיל סון</w:t>
      </w:r>
      <w:r w:rsidR="00450B1D">
        <w:rPr>
          <w:rtl/>
        </w:rPr>
        <w:t>,</w:t>
      </w:r>
      <w:r>
        <w:rPr>
          <w:rtl/>
        </w:rPr>
        <w:t xml:space="preserve"> שהתקיים בינינו דיאלוג</w:t>
      </w:r>
      <w:r w:rsidR="00450B1D">
        <w:rPr>
          <w:rtl/>
        </w:rPr>
        <w:t xml:space="preserve"> מלא וארוך </w:t>
      </w:r>
      <w:bookmarkStart w:id="336" w:name="_ETM_Q1_3306498"/>
      <w:bookmarkEnd w:id="336"/>
      <w:r w:rsidR="00450B1D">
        <w:rPr>
          <w:rtl/>
        </w:rPr>
        <w:t>סביב הניסוח</w:t>
      </w:r>
      <w:r>
        <w:rPr>
          <w:rtl/>
        </w:rPr>
        <w:t xml:space="preserve"> והגענו ל</w:t>
      </w:r>
      <w:r w:rsidR="00450B1D">
        <w:rPr>
          <w:rtl/>
        </w:rPr>
        <w:t xml:space="preserve">איזה שהוא </w:t>
      </w:r>
      <w:r>
        <w:rPr>
          <w:rtl/>
        </w:rPr>
        <w:t>נוסח שהוא פחות או יותר מגובש</w:t>
      </w:r>
      <w:r w:rsidR="005F63ED">
        <w:rPr>
          <w:rtl/>
        </w:rPr>
        <w:t xml:space="preserve">, אז ככה לברך על העבודה של </w:t>
      </w:r>
      <w:bookmarkStart w:id="337" w:name="_ETM_Q1_3307232"/>
      <w:bookmarkEnd w:id="337"/>
      <w:r w:rsidR="005F63ED">
        <w:rPr>
          <w:rtl/>
        </w:rPr>
        <w:t>משרד המשפטים בהקשר הזה</w:t>
      </w:r>
      <w:r>
        <w:rPr>
          <w:rtl/>
        </w:rPr>
        <w:t>. אני חושבת שלתיקון הזה</w:t>
      </w:r>
      <w:r w:rsidR="005F63ED">
        <w:rPr>
          <w:rtl/>
        </w:rPr>
        <w:t xml:space="preserve">, כמו תיקונים אחרים שחברת הכנסת מיכל </w:t>
      </w:r>
      <w:bookmarkStart w:id="338" w:name="_ETM_Q1_3313212"/>
      <w:bookmarkEnd w:id="338"/>
      <w:r w:rsidR="005F63ED">
        <w:rPr>
          <w:rtl/>
        </w:rPr>
        <w:t>רוזין הביאה לכאן,</w:t>
      </w:r>
      <w:r>
        <w:rPr>
          <w:rtl/>
        </w:rPr>
        <w:t xml:space="preserve"> יש משמעות מאד גדולה גם ברמה המעשית של לתת כלי ולסייע </w:t>
      </w:r>
      <w:r w:rsidR="005F63ED">
        <w:rPr>
          <w:rtl/>
        </w:rPr>
        <w:t>ב</w:t>
      </w:r>
      <w:r>
        <w:rPr>
          <w:rtl/>
        </w:rPr>
        <w:t>מאבק הזה</w:t>
      </w:r>
      <w:r w:rsidR="005F63ED">
        <w:rPr>
          <w:rtl/>
        </w:rPr>
        <w:t>,</w:t>
      </w:r>
      <w:r>
        <w:rPr>
          <w:rtl/>
        </w:rPr>
        <w:t xml:space="preserve"> בתופעה </w:t>
      </w:r>
      <w:r w:rsidR="005F63ED">
        <w:rPr>
          <w:rtl/>
        </w:rPr>
        <w:t>ה</w:t>
      </w:r>
      <w:r>
        <w:rPr>
          <w:rtl/>
        </w:rPr>
        <w:t>כל כך רחבה</w:t>
      </w:r>
      <w:r w:rsidR="005F63ED">
        <w:rPr>
          <w:rtl/>
        </w:rPr>
        <w:t xml:space="preserve"> של עבירות בכלל והטרדה מינית בפרט,</w:t>
      </w:r>
      <w:r>
        <w:rPr>
          <w:rtl/>
        </w:rPr>
        <w:t xml:space="preserve"> וגם משמעות הצהרתית וחינוכית.</w:t>
      </w:r>
    </w:p>
    <w:p w:rsidR="0044314B" w:rsidRDefault="0044314B" w:rsidP="0044314B">
      <w:pPr>
        <w:rPr>
          <w:rtl/>
        </w:rPr>
      </w:pPr>
    </w:p>
    <w:p w:rsidR="0044314B" w:rsidRDefault="0044314B" w:rsidP="00E13F48">
      <w:pPr>
        <w:rPr>
          <w:rtl/>
        </w:rPr>
      </w:pPr>
      <w:r>
        <w:rPr>
          <w:rtl/>
        </w:rPr>
        <w:t>אני</w:t>
      </w:r>
      <w:r w:rsidR="00E13F48">
        <w:rPr>
          <w:rtl/>
        </w:rPr>
        <w:t xml:space="preserve"> </w:t>
      </w:r>
      <w:bookmarkStart w:id="339" w:name="_ETM_Q1_3332922"/>
      <w:bookmarkEnd w:id="339"/>
      <w:r w:rsidR="00E13F48">
        <w:rPr>
          <w:rtl/>
        </w:rPr>
        <w:t>כן</w:t>
      </w:r>
      <w:r>
        <w:rPr>
          <w:rtl/>
        </w:rPr>
        <w:t xml:space="preserve"> חושבת שצריך לחשוב על נוסח מוסכם</w:t>
      </w:r>
      <w:r w:rsidR="00E13F48">
        <w:rPr>
          <w:rtl/>
        </w:rPr>
        <w:t xml:space="preserve"> גם לגבי הנושא של "מסגרת תפקידו"</w:t>
      </w:r>
      <w:r>
        <w:rPr>
          <w:rtl/>
        </w:rPr>
        <w:t>. מה שאמרתי לגבי הבעיה של ה</w:t>
      </w:r>
      <w:r w:rsidR="00E13F48">
        <w:rPr>
          <w:rtl/>
        </w:rPr>
        <w:t>ה</w:t>
      </w:r>
      <w:r>
        <w:rPr>
          <w:rtl/>
        </w:rPr>
        <w:t>תחזות</w:t>
      </w:r>
      <w:r w:rsidR="00E13F48">
        <w:rPr>
          <w:rtl/>
        </w:rPr>
        <w:t xml:space="preserve">, </w:t>
      </w:r>
      <w:r>
        <w:rPr>
          <w:rtl/>
        </w:rPr>
        <w:t xml:space="preserve">שזאת בעיה קיימת </w:t>
      </w:r>
      <w:r w:rsidR="00375281">
        <w:rPr>
          <w:rtl/>
        </w:rPr>
        <w:t xml:space="preserve">וזה נכון, זאת תופעה ידועה, אני לא יודעת לאמוד אותה במספרים </w:t>
      </w:r>
      <w:bookmarkStart w:id="340" w:name="_ETM_Q1_3339621"/>
      <w:bookmarkEnd w:id="340"/>
      <w:r>
        <w:rPr>
          <w:rtl/>
        </w:rPr>
        <w:t>וזה חשש שאפשר לצפות אותו</w:t>
      </w:r>
      <w:r w:rsidR="00A05328">
        <w:rPr>
          <w:rtl/>
        </w:rPr>
        <w:t xml:space="preserve"> שמישהו יציע הצעה בעלת אופי מיני</w:t>
      </w:r>
      <w:r>
        <w:rPr>
          <w:rtl/>
        </w:rPr>
        <w:t xml:space="preserve"> תוך שהוא מציג את עצמו </w:t>
      </w:r>
      <w:r w:rsidR="00A05328">
        <w:rPr>
          <w:rtl/>
        </w:rPr>
        <w:t xml:space="preserve">כמישהו שיש לו כוח </w:t>
      </w:r>
      <w:bookmarkStart w:id="341" w:name="_ETM_Q1_3351498"/>
      <w:bookmarkEnd w:id="341"/>
      <w:r w:rsidR="00A05328">
        <w:rPr>
          <w:rtl/>
        </w:rPr>
        <w:t>- -</w:t>
      </w:r>
    </w:p>
    <w:p w:rsidR="0044314B" w:rsidRDefault="0044314B" w:rsidP="0044314B">
      <w:pPr>
        <w:rPr>
          <w:rtl/>
        </w:rPr>
      </w:pPr>
    </w:p>
    <w:p w:rsidR="0044314B" w:rsidRDefault="00A05328" w:rsidP="00A05328">
      <w:pPr>
        <w:pStyle w:val="af7"/>
        <w:keepNext/>
        <w:rPr>
          <w:rtl/>
        </w:rPr>
      </w:pPr>
      <w:r>
        <w:rPr>
          <w:rFonts w:hint="eastAsia"/>
          <w:rtl/>
        </w:rPr>
        <w:t>תמי</w:t>
      </w:r>
      <w:r>
        <w:rPr>
          <w:rtl/>
        </w:rPr>
        <w:t xml:space="preserve"> </w:t>
      </w:r>
      <w:r>
        <w:rPr>
          <w:rFonts w:hint="eastAsia"/>
          <w:rtl/>
        </w:rPr>
        <w:t>סלע</w:t>
      </w:r>
      <w:r>
        <w:rPr>
          <w:rtl/>
        </w:rPr>
        <w:t>:</w:t>
      </w:r>
    </w:p>
    <w:p w:rsidR="00A05328" w:rsidRDefault="00A05328" w:rsidP="00A05328">
      <w:pPr>
        <w:pStyle w:val="KeepWithNext"/>
        <w:rPr>
          <w:rtl/>
        </w:rPr>
      </w:pPr>
    </w:p>
    <w:p w:rsidR="0044314B" w:rsidRDefault="0044314B" w:rsidP="0044314B">
      <w:pPr>
        <w:rPr>
          <w:rtl/>
        </w:rPr>
      </w:pPr>
      <w:r>
        <w:rPr>
          <w:rtl/>
        </w:rPr>
        <w:t>פקח או שוטר.</w:t>
      </w:r>
      <w:r w:rsidR="00A05328">
        <w:rPr>
          <w:rtl/>
        </w:rPr>
        <w:t>..</w:t>
      </w:r>
    </w:p>
    <w:p w:rsidR="0044314B" w:rsidRDefault="0044314B" w:rsidP="0044314B">
      <w:pPr>
        <w:rPr>
          <w:rtl/>
        </w:rPr>
      </w:pPr>
    </w:p>
    <w:p w:rsidR="0044314B" w:rsidRDefault="00A05328" w:rsidP="00A05328">
      <w:pPr>
        <w:pStyle w:val="-"/>
        <w:keepNext/>
        <w:rPr>
          <w:rtl/>
        </w:rPr>
      </w:pPr>
      <w:r>
        <w:rPr>
          <w:rFonts w:hint="eastAsia"/>
          <w:rtl/>
        </w:rPr>
        <w:t>ליאת</w:t>
      </w:r>
      <w:r>
        <w:rPr>
          <w:rtl/>
        </w:rPr>
        <w:t xml:space="preserve"> </w:t>
      </w:r>
      <w:r>
        <w:rPr>
          <w:rFonts w:hint="eastAsia"/>
          <w:rtl/>
        </w:rPr>
        <w:t>קליין</w:t>
      </w:r>
      <w:r>
        <w:rPr>
          <w:rtl/>
        </w:rPr>
        <w:t>:</w:t>
      </w:r>
    </w:p>
    <w:p w:rsidR="00A05328" w:rsidRDefault="00A05328" w:rsidP="00A05328">
      <w:pPr>
        <w:pStyle w:val="KeepWithNext"/>
        <w:rPr>
          <w:rtl/>
        </w:rPr>
      </w:pPr>
    </w:p>
    <w:p w:rsidR="0044314B" w:rsidRDefault="00A05328" w:rsidP="00A05328">
      <w:pPr>
        <w:rPr>
          <w:rtl/>
        </w:rPr>
      </w:pPr>
      <w:r>
        <w:rPr>
          <w:rtl/>
        </w:rPr>
        <w:t xml:space="preserve">בדיוק. זה יכול לקרות. אני רק שאלתי, טכנית, איך </w:t>
      </w:r>
      <w:bookmarkStart w:id="342" w:name="_ETM_Q1_3352731"/>
      <w:bookmarkEnd w:id="342"/>
      <w:r>
        <w:rPr>
          <w:rtl/>
        </w:rPr>
        <w:t xml:space="preserve">זה יכול לעבוד. אז </w:t>
      </w:r>
      <w:r w:rsidR="0044314B">
        <w:rPr>
          <w:rtl/>
        </w:rPr>
        <w:t xml:space="preserve">נוכיח </w:t>
      </w:r>
      <w:r>
        <w:rPr>
          <w:rtl/>
        </w:rPr>
        <w:t xml:space="preserve">שהוא התחזה אבל אז איך נוכיח </w:t>
      </w:r>
      <w:bookmarkStart w:id="343" w:name="_ETM_Q1_3357847"/>
      <w:bookmarkEnd w:id="343"/>
      <w:r>
        <w:rPr>
          <w:rtl/>
        </w:rPr>
        <w:t xml:space="preserve">במסגרת תפקידו? שניהם ביחד זו איזו שהיא בעיה. אם אנחנו </w:t>
      </w:r>
      <w:bookmarkStart w:id="344" w:name="_ETM_Q1_3361308"/>
      <w:bookmarkEnd w:id="344"/>
      <w:r>
        <w:rPr>
          <w:rtl/>
        </w:rPr>
        <w:t xml:space="preserve">דורשים להוכיח שההצעה היתה במסגרת תפקידו, אני לא כל כך </w:t>
      </w:r>
      <w:bookmarkStart w:id="345" w:name="_ETM_Q1_3360224"/>
      <w:bookmarkEnd w:id="345"/>
      <w:r>
        <w:rPr>
          <w:rtl/>
        </w:rPr>
        <w:t xml:space="preserve">מצליחה להבין איך אנחנו רואים שמישהו התחזה למשהו שהוא כאילו </w:t>
      </w:r>
      <w:bookmarkStart w:id="346" w:name="_ETM_Q1_3363222"/>
      <w:bookmarkEnd w:id="346"/>
      <w:r>
        <w:rPr>
          <w:rtl/>
        </w:rPr>
        <w:t xml:space="preserve">במסגרת תפקידו. אז צריך לחשוב על התופעה הזאת </w:t>
      </w:r>
      <w:bookmarkStart w:id="347" w:name="_ETM_Q1_3367127"/>
      <w:bookmarkEnd w:id="347"/>
      <w:r>
        <w:rPr>
          <w:rtl/>
        </w:rPr>
        <w:t xml:space="preserve">ברמת הניסוח ולחשוב על איך מגבשים משהו. לצערי, אני </w:t>
      </w:r>
      <w:bookmarkStart w:id="348" w:name="_ETM_Q1_3372232"/>
      <w:bookmarkEnd w:id="348"/>
      <w:r>
        <w:rPr>
          <w:rtl/>
        </w:rPr>
        <w:t xml:space="preserve">חייבת לצאת אבל תודה רבה על הדיון הזה ונשמח לעזור </w:t>
      </w:r>
      <w:bookmarkStart w:id="349" w:name="_ETM_Q1_3377777"/>
      <w:bookmarkEnd w:id="349"/>
      <w:r>
        <w:rPr>
          <w:rtl/>
        </w:rPr>
        <w:t xml:space="preserve">בהמשך הדרך. </w:t>
      </w:r>
    </w:p>
    <w:p w:rsidR="0044314B" w:rsidRDefault="0044314B" w:rsidP="0044314B">
      <w:pPr>
        <w:rPr>
          <w:rtl/>
        </w:rPr>
      </w:pPr>
    </w:p>
    <w:p w:rsidR="0044314B" w:rsidRDefault="00A05328" w:rsidP="00A05328">
      <w:pPr>
        <w:pStyle w:val="a5"/>
        <w:keepNext/>
        <w:rPr>
          <w:rtl/>
        </w:rPr>
      </w:pPr>
      <w:r>
        <w:rPr>
          <w:rFonts w:hint="eastAsia"/>
          <w:rtl/>
        </w:rPr>
        <w:t>מיכל</w:t>
      </w:r>
      <w:r>
        <w:rPr>
          <w:rtl/>
        </w:rPr>
        <w:t xml:space="preserve"> </w:t>
      </w:r>
      <w:r>
        <w:rPr>
          <w:rFonts w:hint="eastAsia"/>
          <w:rtl/>
        </w:rPr>
        <w:t>רוזין</w:t>
      </w:r>
      <w:r>
        <w:rPr>
          <w:rtl/>
        </w:rPr>
        <w:t>:</w:t>
      </w:r>
    </w:p>
    <w:p w:rsidR="00A05328" w:rsidRDefault="00A05328" w:rsidP="00A05328">
      <w:pPr>
        <w:pStyle w:val="KeepWithNext"/>
        <w:rPr>
          <w:rtl/>
        </w:rPr>
      </w:pPr>
    </w:p>
    <w:p w:rsidR="0044314B" w:rsidRDefault="0044314B" w:rsidP="0044314B">
      <w:pPr>
        <w:rPr>
          <w:rtl/>
        </w:rPr>
      </w:pPr>
      <w:r>
        <w:rPr>
          <w:rtl/>
        </w:rPr>
        <w:t>יותר פתור לי הענין הזה כי אם</w:t>
      </w:r>
      <w:r w:rsidR="005B3962">
        <w:rPr>
          <w:rtl/>
        </w:rPr>
        <w:t>, למשל,</w:t>
      </w:r>
      <w:r>
        <w:rPr>
          <w:rtl/>
        </w:rPr>
        <w:t xml:space="preserve"> הוא אומר</w:t>
      </w:r>
      <w:r w:rsidR="005B3962">
        <w:rPr>
          <w:rtl/>
        </w:rPr>
        <w:t>:</w:t>
      </w:r>
      <w:r>
        <w:rPr>
          <w:rtl/>
        </w:rPr>
        <w:t xml:space="preserve"> אני מאבטח של העירייה</w:t>
      </w:r>
      <w:r w:rsidR="005B3962">
        <w:rPr>
          <w:rtl/>
        </w:rPr>
        <w:t>,</w:t>
      </w:r>
      <w:r>
        <w:rPr>
          <w:rtl/>
        </w:rPr>
        <w:t xml:space="preserve"> והוא אומר לה: תקשיבי, אני אסדר לך מחר משהו שלא קשור בכלל למה שהוא מתחזה לו</w:t>
      </w:r>
      <w:r w:rsidR="005B3962">
        <w:rPr>
          <w:rtl/>
        </w:rPr>
        <w:t>.</w:t>
      </w:r>
      <w:r>
        <w:rPr>
          <w:rtl/>
        </w:rPr>
        <w:t xml:space="preserve"> אז</w:t>
      </w:r>
      <w:r w:rsidR="005B3962">
        <w:rPr>
          <w:rtl/>
        </w:rPr>
        <w:t xml:space="preserve"> הוא מתחזה לעובד ציבור,</w:t>
      </w:r>
      <w:r>
        <w:rPr>
          <w:rtl/>
        </w:rPr>
        <w:t xml:space="preserve"> אפשר להאשים אותו</w:t>
      </w:r>
      <w:r w:rsidR="005B3962">
        <w:rPr>
          <w:rtl/>
        </w:rPr>
        <w:t xml:space="preserve"> על </w:t>
      </w:r>
      <w:bookmarkStart w:id="350" w:name="_ETM_Q1_3399442"/>
      <w:bookmarkEnd w:id="350"/>
      <w:r w:rsidR="005B3962">
        <w:rPr>
          <w:rtl/>
        </w:rPr>
        <w:t xml:space="preserve">התחזות לעובד ציבור, אפשר להאשים אותו בכאילו ניצול מרות וסמכות </w:t>
      </w:r>
      <w:bookmarkStart w:id="351" w:name="_ETM_Q1_3401024"/>
      <w:bookmarkEnd w:id="351"/>
      <w:r w:rsidR="005B3962">
        <w:rPr>
          <w:rtl/>
        </w:rPr>
        <w:t>אבל</w:t>
      </w:r>
      <w:r>
        <w:rPr>
          <w:rtl/>
        </w:rPr>
        <w:t xml:space="preserve"> במסגרת תפקידו</w:t>
      </w:r>
      <w:r w:rsidR="005B3962">
        <w:rPr>
          <w:rtl/>
        </w:rPr>
        <w:t xml:space="preserve"> פה, זה לא משהו שהוא אמר "במסגרת תפקידו"</w:t>
      </w:r>
      <w:r>
        <w:rPr>
          <w:rtl/>
        </w:rPr>
        <w:t>. כל הענין של התחזות זה שאני אומר שאני</w:t>
      </w:r>
      <w:r w:rsidR="005B3962">
        <w:rPr>
          <w:rtl/>
        </w:rPr>
        <w:t xml:space="preserve"> </w:t>
      </w:r>
      <w:r>
        <w:rPr>
          <w:rtl/>
        </w:rPr>
        <w:t xml:space="preserve">נציג של חברת </w:t>
      </w:r>
      <w:r w:rsidR="005B3962">
        <w:rPr>
          <w:rtl/>
        </w:rPr>
        <w:t>"</w:t>
      </w:r>
      <w:r>
        <w:rPr>
          <w:rtl/>
        </w:rPr>
        <w:t>עמידר</w:t>
      </w:r>
      <w:r w:rsidR="005B3962">
        <w:rPr>
          <w:rtl/>
        </w:rPr>
        <w:t>",</w:t>
      </w:r>
      <w:r>
        <w:rPr>
          <w:rtl/>
        </w:rPr>
        <w:t xml:space="preserve"> ואני מציע לך הנחה</w:t>
      </w:r>
      <w:r w:rsidR="005B3962">
        <w:rPr>
          <w:rtl/>
        </w:rPr>
        <w:t xml:space="preserve"> </w:t>
      </w:r>
      <w:bookmarkStart w:id="352" w:name="_ETM_Q1_3412672"/>
      <w:bookmarkEnd w:id="352"/>
      <w:r w:rsidR="005B3962">
        <w:rPr>
          <w:rtl/>
        </w:rPr>
        <w:t>בדיור הציבורי</w:t>
      </w:r>
      <w:r>
        <w:rPr>
          <w:rtl/>
        </w:rPr>
        <w:t>.</w:t>
      </w:r>
      <w:r w:rsidR="005B3962">
        <w:rPr>
          <w:rtl/>
        </w:rPr>
        <w:t xml:space="preserve"> כלומר, גם ההתחזות וגם מה שהוא מציע</w:t>
      </w:r>
      <w:r>
        <w:rPr>
          <w:rtl/>
        </w:rPr>
        <w:t xml:space="preserve"> </w:t>
      </w:r>
      <w:r w:rsidR="00B31A9A">
        <w:rPr>
          <w:rtl/>
        </w:rPr>
        <w:t>"</w:t>
      </w:r>
      <w:r>
        <w:rPr>
          <w:rtl/>
        </w:rPr>
        <w:t>כאילו</w:t>
      </w:r>
      <w:r w:rsidR="00B31A9A">
        <w:rPr>
          <w:rtl/>
        </w:rPr>
        <w:t>"</w:t>
      </w:r>
      <w:r>
        <w:rPr>
          <w:rtl/>
        </w:rPr>
        <w:t xml:space="preserve"> במסגרת תפקידו</w:t>
      </w:r>
      <w:r w:rsidR="00B31A9A">
        <w:rPr>
          <w:rtl/>
        </w:rPr>
        <w:t>,</w:t>
      </w:r>
      <w:r>
        <w:rPr>
          <w:rtl/>
        </w:rPr>
        <w:t xml:space="preserve"> גם אם התפקיד הוא</w:t>
      </w:r>
      <w:r w:rsidR="00B31A9A">
        <w:rPr>
          <w:rtl/>
        </w:rPr>
        <w:t xml:space="preserve"> - </w:t>
      </w:r>
      <w:bookmarkStart w:id="353" w:name="_ETM_Q1_3422678"/>
      <w:bookmarkEnd w:id="353"/>
      <w:r w:rsidR="00B31A9A">
        <w:rPr>
          <w:rtl/>
        </w:rPr>
        <w:t>-</w:t>
      </w:r>
    </w:p>
    <w:p w:rsidR="0044314B" w:rsidRDefault="0044314B" w:rsidP="0044314B">
      <w:pPr>
        <w:rPr>
          <w:rtl/>
        </w:rPr>
      </w:pPr>
    </w:p>
    <w:p w:rsidR="0044314B" w:rsidRDefault="00B31A9A" w:rsidP="00B31A9A">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B31A9A" w:rsidRDefault="00B31A9A" w:rsidP="00B31A9A">
      <w:pPr>
        <w:pStyle w:val="KeepWithNext"/>
        <w:rPr>
          <w:rtl/>
        </w:rPr>
      </w:pPr>
    </w:p>
    <w:p w:rsidR="0044314B" w:rsidRDefault="0044314B" w:rsidP="00B31A9A">
      <w:pPr>
        <w:rPr>
          <w:rtl/>
        </w:rPr>
      </w:pPr>
      <w:r>
        <w:rPr>
          <w:rtl/>
        </w:rPr>
        <w:t>גם בזה לא צריך להמציא א</w:t>
      </w:r>
      <w:r w:rsidR="00B31A9A">
        <w:rPr>
          <w:rtl/>
        </w:rPr>
        <w:t>ת</w:t>
      </w:r>
      <w:r>
        <w:rPr>
          <w:rtl/>
        </w:rPr>
        <w:t xml:space="preserve"> הגלגל.</w:t>
      </w:r>
      <w:r w:rsidR="00B31A9A">
        <w:rPr>
          <w:rtl/>
        </w:rPr>
        <w:t xml:space="preserve"> ב</w:t>
      </w:r>
      <w:r>
        <w:rPr>
          <w:rtl/>
        </w:rPr>
        <w:t>עבירה של אינוס במרמה</w:t>
      </w:r>
      <w:r w:rsidR="00B31A9A">
        <w:rPr>
          <w:rtl/>
        </w:rPr>
        <w:t>,</w:t>
      </w:r>
      <w:r>
        <w:rPr>
          <w:rtl/>
        </w:rPr>
        <w:t xml:space="preserve"> שהיא עבירה שמאד נדיר שמרשיעים בה</w:t>
      </w:r>
      <w:r w:rsidR="00B31A9A">
        <w:rPr>
          <w:rtl/>
        </w:rPr>
        <w:t xml:space="preserve">, יש לנו את האבחנה הזאת בין מי שהציג </w:t>
      </w:r>
      <w:bookmarkStart w:id="354" w:name="_ETM_Q1_3430715"/>
      <w:bookmarkEnd w:id="354"/>
      <w:r w:rsidR="00B31A9A">
        <w:rPr>
          <w:rtl/>
        </w:rPr>
        <w:t>את עצמו כבכיר במשרד השיכון, שיכול לסדר הטבות בדיור לבין</w:t>
      </w:r>
      <w:r>
        <w:rPr>
          <w:rtl/>
        </w:rPr>
        <w:t xml:space="preserve"> מי שהציג את עצמו </w:t>
      </w:r>
      <w:r w:rsidR="00B31A9A">
        <w:rPr>
          <w:rtl/>
        </w:rPr>
        <w:t xml:space="preserve">כטייס. </w:t>
      </w:r>
      <w:bookmarkStart w:id="355" w:name="_ETM_Q1_3440195"/>
      <w:bookmarkEnd w:id="355"/>
      <w:r w:rsidR="00B31A9A">
        <w:rPr>
          <w:rtl/>
        </w:rPr>
        <w:t>נשאלת השאלה</w:t>
      </w:r>
      <w:r>
        <w:rPr>
          <w:rtl/>
        </w:rPr>
        <w:t xml:space="preserve"> האם</w:t>
      </w:r>
      <w:r w:rsidR="00B31A9A">
        <w:rPr>
          <w:rtl/>
        </w:rPr>
        <w:t xml:space="preserve"> זה שמישהו הציג את עצמו כטייס </w:t>
      </w:r>
      <w:r>
        <w:rPr>
          <w:rtl/>
        </w:rPr>
        <w:t xml:space="preserve"> הופך להיות </w:t>
      </w:r>
      <w:r w:rsidR="00B31A9A">
        <w:rPr>
          <w:rtl/>
        </w:rPr>
        <w:t xml:space="preserve">לטעות במיהות </w:t>
      </w:r>
      <w:bookmarkStart w:id="356" w:name="_ETM_Q1_3444164"/>
      <w:bookmarkEnd w:id="356"/>
      <w:r w:rsidR="00B31A9A">
        <w:rPr>
          <w:rtl/>
        </w:rPr>
        <w:t xml:space="preserve">העושה או מהות המעשה וכנראה שגם אם הוא אמר </w:t>
      </w:r>
      <w:bookmarkStart w:id="357" w:name="_ETM_Q1_3443363"/>
      <w:bookmarkEnd w:id="357"/>
      <w:r w:rsidR="00B31A9A">
        <w:rPr>
          <w:rtl/>
        </w:rPr>
        <w:t xml:space="preserve">שהוא נורא עשיר או שהוא גרוש או נשוי, יש לנו </w:t>
      </w:r>
      <w:bookmarkStart w:id="358" w:name="_ETM_Q1_3453303"/>
      <w:bookmarkEnd w:id="358"/>
      <w:r w:rsidR="00B31A9A">
        <w:rPr>
          <w:rtl/>
        </w:rPr>
        <w:t>תשובות לזה.</w:t>
      </w:r>
    </w:p>
    <w:p w:rsidR="0044314B" w:rsidRDefault="0044314B" w:rsidP="0044314B">
      <w:pPr>
        <w:rPr>
          <w:rtl/>
        </w:rPr>
      </w:pPr>
    </w:p>
    <w:p w:rsidR="0044314B" w:rsidRDefault="00B31A9A" w:rsidP="00B31A9A">
      <w:pPr>
        <w:pStyle w:val="a5"/>
        <w:keepNext/>
        <w:rPr>
          <w:rtl/>
        </w:rPr>
      </w:pPr>
      <w:r>
        <w:rPr>
          <w:rFonts w:hint="eastAsia"/>
          <w:rtl/>
        </w:rPr>
        <w:t>מיכל</w:t>
      </w:r>
      <w:r>
        <w:rPr>
          <w:rtl/>
        </w:rPr>
        <w:t xml:space="preserve"> </w:t>
      </w:r>
      <w:r>
        <w:rPr>
          <w:rFonts w:hint="eastAsia"/>
          <w:rtl/>
        </w:rPr>
        <w:t>רוזין</w:t>
      </w:r>
      <w:r>
        <w:rPr>
          <w:rtl/>
        </w:rPr>
        <w:t>:</w:t>
      </w:r>
    </w:p>
    <w:p w:rsidR="00B31A9A" w:rsidRDefault="00B31A9A" w:rsidP="00B31A9A">
      <w:pPr>
        <w:pStyle w:val="KeepWithNext"/>
        <w:rPr>
          <w:rtl/>
        </w:rPr>
      </w:pPr>
    </w:p>
    <w:p w:rsidR="0044314B" w:rsidRDefault="0044314B" w:rsidP="0044314B">
      <w:pPr>
        <w:rPr>
          <w:rtl/>
        </w:rPr>
      </w:pPr>
      <w:r>
        <w:rPr>
          <w:rtl/>
        </w:rPr>
        <w:t>בדיוק</w:t>
      </w:r>
      <w:r w:rsidR="00B31A9A">
        <w:rPr>
          <w:rtl/>
        </w:rPr>
        <w:t>, ולכן, אני פחות רואה פה בעיה עם זה.</w:t>
      </w:r>
    </w:p>
    <w:p w:rsidR="0044314B" w:rsidRDefault="0044314B" w:rsidP="0044314B">
      <w:pPr>
        <w:rPr>
          <w:rtl/>
        </w:rPr>
      </w:pPr>
    </w:p>
    <w:p w:rsidR="0044314B" w:rsidRDefault="00B31A9A" w:rsidP="00B31A9A">
      <w:pPr>
        <w:pStyle w:val="af7"/>
        <w:keepNext/>
        <w:rPr>
          <w:rtl/>
        </w:rPr>
      </w:pPr>
      <w:r>
        <w:rPr>
          <w:rFonts w:hint="eastAsia"/>
          <w:rtl/>
        </w:rPr>
        <w:t>ליאת</w:t>
      </w:r>
      <w:r>
        <w:rPr>
          <w:rtl/>
        </w:rPr>
        <w:t xml:space="preserve"> </w:t>
      </w:r>
      <w:r>
        <w:rPr>
          <w:rFonts w:hint="eastAsia"/>
          <w:rtl/>
        </w:rPr>
        <w:t>קליין</w:t>
      </w:r>
      <w:r>
        <w:rPr>
          <w:rtl/>
        </w:rPr>
        <w:t>:</w:t>
      </w:r>
    </w:p>
    <w:p w:rsidR="00B31A9A" w:rsidRDefault="00B31A9A" w:rsidP="00B31A9A">
      <w:pPr>
        <w:pStyle w:val="KeepWithNext"/>
        <w:rPr>
          <w:rtl/>
        </w:rPr>
      </w:pPr>
    </w:p>
    <w:p w:rsidR="00B31A9A" w:rsidRDefault="00B31A9A" w:rsidP="00B31A9A">
      <w:pPr>
        <w:rPr>
          <w:rtl/>
        </w:rPr>
      </w:pPr>
      <w:r>
        <w:rPr>
          <w:rtl/>
        </w:rPr>
        <w:t xml:space="preserve">אני </w:t>
      </w:r>
      <w:bookmarkStart w:id="359" w:name="_ETM_Q1_3456433"/>
      <w:bookmarkEnd w:id="359"/>
      <w:r>
        <w:rPr>
          <w:rtl/>
        </w:rPr>
        <w:t>כן חושבת שזו סיטואציה שונה מאונס במרמה וגם אונס במרמה, השתמשו בה מעט מאד וזאת עבירה מאד מורכבת בפני עצמה</w:t>
      </w:r>
      <w:r w:rsidR="000A4615">
        <w:rPr>
          <w:rtl/>
        </w:rPr>
        <w:t xml:space="preserve"> </w:t>
      </w:r>
      <w:bookmarkStart w:id="360" w:name="_ETM_Q1_3462027"/>
      <w:bookmarkEnd w:id="360"/>
      <w:r w:rsidR="000A4615">
        <w:rPr>
          <w:rtl/>
        </w:rPr>
        <w:t>בדיון על חוק העונשין. סליחה, אני חייבת לצאת.</w:t>
      </w:r>
    </w:p>
    <w:p w:rsidR="0044314B" w:rsidRDefault="0044314B" w:rsidP="0044314B">
      <w:pPr>
        <w:rPr>
          <w:rtl/>
        </w:rPr>
      </w:pPr>
    </w:p>
    <w:p w:rsidR="0044314B" w:rsidRDefault="000A4615" w:rsidP="000A4615">
      <w:pPr>
        <w:pStyle w:val="a5"/>
        <w:keepNext/>
        <w:rPr>
          <w:rtl/>
        </w:rPr>
      </w:pPr>
      <w:r>
        <w:rPr>
          <w:rFonts w:hint="eastAsia"/>
          <w:rtl/>
        </w:rPr>
        <w:t>מיכל</w:t>
      </w:r>
      <w:r>
        <w:rPr>
          <w:rtl/>
        </w:rPr>
        <w:t xml:space="preserve"> </w:t>
      </w:r>
      <w:r>
        <w:rPr>
          <w:rFonts w:hint="eastAsia"/>
          <w:rtl/>
        </w:rPr>
        <w:t>רוזין</w:t>
      </w:r>
      <w:r>
        <w:rPr>
          <w:rtl/>
        </w:rPr>
        <w:t>:</w:t>
      </w:r>
    </w:p>
    <w:p w:rsidR="000A4615" w:rsidRDefault="000A4615" w:rsidP="000A4615">
      <w:pPr>
        <w:pStyle w:val="KeepWithNext"/>
        <w:rPr>
          <w:rtl/>
        </w:rPr>
      </w:pPr>
    </w:p>
    <w:p w:rsidR="0044314B" w:rsidRDefault="0044314B" w:rsidP="000A4615">
      <w:pPr>
        <w:rPr>
          <w:rtl/>
        </w:rPr>
      </w:pPr>
      <w:r>
        <w:rPr>
          <w:rtl/>
        </w:rPr>
        <w:t xml:space="preserve">אני רק חושבת שהנוסח, </w:t>
      </w:r>
      <w:r w:rsidR="000A4615">
        <w:rPr>
          <w:rtl/>
        </w:rPr>
        <w:t xml:space="preserve">כפי </w:t>
      </w:r>
      <w:bookmarkStart w:id="361" w:name="_ETM_Q1_3464599"/>
      <w:bookmarkEnd w:id="361"/>
      <w:r w:rsidR="000A4615">
        <w:rPr>
          <w:rtl/>
        </w:rPr>
        <w:t xml:space="preserve">שהוא, </w:t>
      </w:r>
      <w:r>
        <w:rPr>
          <w:rtl/>
        </w:rPr>
        <w:t xml:space="preserve">אני חושבת שעדין הפסיקה או </w:t>
      </w:r>
      <w:r w:rsidR="000A4615">
        <w:rPr>
          <w:rtl/>
        </w:rPr>
        <w:t xml:space="preserve">אני מעריכה יותר מדי את בית </w:t>
      </w:r>
      <w:bookmarkStart w:id="362" w:name="_ETM_Q1_3472738"/>
      <w:bookmarkEnd w:id="362"/>
      <w:r w:rsidR="000A4615">
        <w:rPr>
          <w:rtl/>
        </w:rPr>
        <w:t xml:space="preserve">המשפט, </w:t>
      </w:r>
      <w:r>
        <w:rPr>
          <w:rtl/>
        </w:rPr>
        <w:t>ידע</w:t>
      </w:r>
      <w:r w:rsidR="000A4615">
        <w:rPr>
          <w:rtl/>
        </w:rPr>
        <w:t xml:space="preserve"> באמת</w:t>
      </w:r>
      <w:r>
        <w:rPr>
          <w:rtl/>
        </w:rPr>
        <w:t xml:space="preserve"> להגיד</w:t>
      </w:r>
      <w:r w:rsidR="000A4615">
        <w:rPr>
          <w:rtl/>
        </w:rPr>
        <w:t>:</w:t>
      </w:r>
      <w:r>
        <w:rPr>
          <w:rtl/>
        </w:rPr>
        <w:t xml:space="preserve"> הוא התחזה לעובד ציבור</w:t>
      </w:r>
      <w:r w:rsidR="000A4615">
        <w:rPr>
          <w:rtl/>
        </w:rPr>
        <w:t xml:space="preserve"> והוא הבטיח משהו במסגרת מה שזה, </w:t>
      </w:r>
      <w:r>
        <w:rPr>
          <w:rtl/>
        </w:rPr>
        <w:t>זה כן י</w:t>
      </w:r>
      <w:r w:rsidR="000A4615">
        <w:rPr>
          <w:rtl/>
        </w:rPr>
        <w:t>י</w:t>
      </w:r>
      <w:r>
        <w:rPr>
          <w:rtl/>
        </w:rPr>
        <w:t>תן את המענה אלא אם כן תגידו לי</w:t>
      </w:r>
      <w:r w:rsidR="000A4615">
        <w:rPr>
          <w:rtl/>
        </w:rPr>
        <w:t>:</w:t>
      </w:r>
      <w:r>
        <w:rPr>
          <w:rtl/>
        </w:rPr>
        <w:t xml:space="preserve"> לא.</w:t>
      </w:r>
    </w:p>
    <w:p w:rsidR="0044314B" w:rsidRDefault="0044314B" w:rsidP="0044314B">
      <w:pPr>
        <w:rPr>
          <w:rtl/>
        </w:rPr>
      </w:pPr>
    </w:p>
    <w:p w:rsidR="0044314B" w:rsidRDefault="000A4615" w:rsidP="000A4615">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0A4615" w:rsidRDefault="000A4615" w:rsidP="000A4615">
      <w:pPr>
        <w:pStyle w:val="KeepWithNext"/>
        <w:rPr>
          <w:rtl/>
        </w:rPr>
      </w:pPr>
    </w:p>
    <w:p w:rsidR="0044314B" w:rsidRDefault="000A4615" w:rsidP="0044314B">
      <w:pPr>
        <w:rPr>
          <w:rtl/>
        </w:rPr>
      </w:pPr>
      <w:r>
        <w:rPr>
          <w:rtl/>
        </w:rPr>
        <w:t xml:space="preserve">לא, </w:t>
      </w:r>
      <w:bookmarkStart w:id="363" w:name="_ETM_Q1_3482338"/>
      <w:bookmarkEnd w:id="363"/>
      <w:r w:rsidR="0044314B">
        <w:rPr>
          <w:rtl/>
        </w:rPr>
        <w:t>אבל אנחנו צריכים להוסיף לזה משהו.</w:t>
      </w:r>
    </w:p>
    <w:p w:rsidR="0044314B" w:rsidRDefault="0044314B" w:rsidP="0044314B">
      <w:pPr>
        <w:rPr>
          <w:rtl/>
        </w:rPr>
      </w:pPr>
    </w:p>
    <w:p w:rsidR="0044314B" w:rsidRDefault="00B65CD4" w:rsidP="00B65CD4">
      <w:pPr>
        <w:pStyle w:val="a5"/>
        <w:keepNext/>
        <w:rPr>
          <w:rtl/>
        </w:rPr>
      </w:pPr>
      <w:r>
        <w:rPr>
          <w:rFonts w:hint="eastAsia"/>
          <w:rtl/>
        </w:rPr>
        <w:t>תמי</w:t>
      </w:r>
      <w:r>
        <w:rPr>
          <w:rtl/>
        </w:rPr>
        <w:t xml:space="preserve"> </w:t>
      </w:r>
      <w:r>
        <w:rPr>
          <w:rFonts w:hint="eastAsia"/>
          <w:rtl/>
        </w:rPr>
        <w:t>סלע</w:t>
      </w:r>
      <w:r>
        <w:rPr>
          <w:rtl/>
        </w:rPr>
        <w:t>:</w:t>
      </w:r>
    </w:p>
    <w:p w:rsidR="00B65CD4" w:rsidRDefault="00B65CD4" w:rsidP="00B65CD4">
      <w:pPr>
        <w:pStyle w:val="KeepWithNext"/>
        <w:rPr>
          <w:rtl/>
        </w:rPr>
      </w:pPr>
    </w:p>
    <w:p w:rsidR="0044314B" w:rsidRDefault="00B65CD4" w:rsidP="00B65CD4">
      <w:pPr>
        <w:rPr>
          <w:rtl/>
        </w:rPr>
      </w:pPr>
      <w:r>
        <w:rPr>
          <w:rtl/>
        </w:rPr>
        <w:t xml:space="preserve">לא, לצורך זה צריך להוסיף לסעיף. </w:t>
      </w:r>
      <w:r w:rsidR="0044314B">
        <w:rPr>
          <w:rtl/>
        </w:rPr>
        <w:t>אני מציעה ש</w:t>
      </w:r>
      <w:r>
        <w:rPr>
          <w:rtl/>
        </w:rPr>
        <w:t>לענין "</w:t>
      </w:r>
      <w:r w:rsidR="0044314B">
        <w:rPr>
          <w:rtl/>
        </w:rPr>
        <w:t>מסגרת תפקידו</w:t>
      </w:r>
      <w:r>
        <w:rPr>
          <w:rtl/>
        </w:rPr>
        <w:t xml:space="preserve">", להוסיף את </w:t>
      </w:r>
      <w:bookmarkStart w:id="364" w:name="_ETM_Q1_3494625"/>
      <w:bookmarkEnd w:id="364"/>
      <w:r>
        <w:rPr>
          <w:rtl/>
        </w:rPr>
        <w:t xml:space="preserve">הענין של "בזיקה לתפקידו" וכמובן לבדוק שבאמת זה קיים ואפשר </w:t>
      </w:r>
      <w:bookmarkStart w:id="365" w:name="_ETM_Q1_3498488"/>
      <w:bookmarkEnd w:id="365"/>
      <w:r>
        <w:rPr>
          <w:rtl/>
        </w:rPr>
        <w:t>יהיה גם ללטש אבל זאת נראית לי הצעה טובה.</w:t>
      </w:r>
    </w:p>
    <w:p w:rsidR="0044314B" w:rsidRDefault="0044314B" w:rsidP="0044314B">
      <w:pPr>
        <w:rPr>
          <w:rtl/>
        </w:rPr>
      </w:pPr>
    </w:p>
    <w:p w:rsidR="0044314B" w:rsidRDefault="00B65CD4" w:rsidP="00B65CD4">
      <w:pPr>
        <w:pStyle w:val="af7"/>
        <w:keepNext/>
        <w:rPr>
          <w:rtl/>
        </w:rPr>
      </w:pPr>
      <w:r>
        <w:rPr>
          <w:rFonts w:hint="eastAsia"/>
          <w:rtl/>
        </w:rPr>
        <w:t>מיכל</w:t>
      </w:r>
      <w:r>
        <w:rPr>
          <w:rtl/>
        </w:rPr>
        <w:t xml:space="preserve"> </w:t>
      </w:r>
      <w:r>
        <w:rPr>
          <w:rFonts w:hint="eastAsia"/>
          <w:rtl/>
        </w:rPr>
        <w:t>רוזין</w:t>
      </w:r>
      <w:r>
        <w:rPr>
          <w:rtl/>
        </w:rPr>
        <w:t>:</w:t>
      </w:r>
    </w:p>
    <w:p w:rsidR="00B65CD4" w:rsidRDefault="00B65CD4" w:rsidP="00B65CD4">
      <w:pPr>
        <w:pStyle w:val="KeepWithNext"/>
        <w:rPr>
          <w:rtl/>
        </w:rPr>
      </w:pPr>
    </w:p>
    <w:p w:rsidR="0044314B" w:rsidRDefault="00B65CD4" w:rsidP="00B65CD4">
      <w:pPr>
        <w:rPr>
          <w:rtl/>
        </w:rPr>
      </w:pPr>
      <w:r>
        <w:rPr>
          <w:rtl/>
        </w:rPr>
        <w:t>אז מישהו יגיד "</w:t>
      </w:r>
      <w:r w:rsidR="0044314B">
        <w:rPr>
          <w:rtl/>
        </w:rPr>
        <w:t>בזיקה לתפקידו</w:t>
      </w:r>
      <w:r>
        <w:rPr>
          <w:rtl/>
        </w:rPr>
        <w:t>"</w:t>
      </w:r>
      <w:r w:rsidR="0044314B">
        <w:rPr>
          <w:rtl/>
        </w:rPr>
        <w:t xml:space="preserve"> או...</w:t>
      </w:r>
    </w:p>
    <w:p w:rsidR="0044314B" w:rsidRDefault="0044314B" w:rsidP="0044314B">
      <w:pPr>
        <w:rPr>
          <w:rtl/>
        </w:rPr>
      </w:pPr>
    </w:p>
    <w:p w:rsidR="0044314B" w:rsidRDefault="00B65CD4" w:rsidP="00B65CD4">
      <w:pPr>
        <w:pStyle w:val="-"/>
        <w:keepNext/>
        <w:rPr>
          <w:rtl/>
        </w:rPr>
      </w:pPr>
      <w:r>
        <w:rPr>
          <w:rFonts w:hint="eastAsia"/>
          <w:rtl/>
        </w:rPr>
        <w:t>תמי</w:t>
      </w:r>
      <w:r>
        <w:rPr>
          <w:rtl/>
        </w:rPr>
        <w:t xml:space="preserve"> </w:t>
      </w:r>
      <w:r>
        <w:rPr>
          <w:rFonts w:hint="eastAsia"/>
          <w:rtl/>
        </w:rPr>
        <w:t>סלע</w:t>
      </w:r>
      <w:r>
        <w:rPr>
          <w:rtl/>
        </w:rPr>
        <w:t>:</w:t>
      </w:r>
    </w:p>
    <w:p w:rsidR="00B65CD4" w:rsidRDefault="00B65CD4" w:rsidP="00B65CD4">
      <w:pPr>
        <w:pStyle w:val="KeepWithNext"/>
        <w:rPr>
          <w:rtl/>
        </w:rPr>
      </w:pPr>
    </w:p>
    <w:p w:rsidR="0044314B" w:rsidRDefault="00B65CD4" w:rsidP="00B65CD4">
      <w:pPr>
        <w:rPr>
          <w:rtl/>
        </w:rPr>
      </w:pPr>
      <w:r>
        <w:rPr>
          <w:rtl/>
        </w:rPr>
        <w:t xml:space="preserve">"במסגרת </w:t>
      </w:r>
      <w:bookmarkStart w:id="366" w:name="_ETM_Q1_3500579"/>
      <w:bookmarkEnd w:id="366"/>
      <w:r>
        <w:rPr>
          <w:rtl/>
        </w:rPr>
        <w:t>תפקידו" או "בזיקה לתפקידו".</w:t>
      </w:r>
    </w:p>
    <w:p w:rsidR="0044314B" w:rsidRDefault="0044314B" w:rsidP="0044314B">
      <w:pPr>
        <w:rPr>
          <w:rtl/>
        </w:rPr>
      </w:pPr>
    </w:p>
    <w:p w:rsidR="0044314B" w:rsidRDefault="00B65CD4" w:rsidP="00B65CD4">
      <w:pPr>
        <w:pStyle w:val="af7"/>
        <w:keepNext/>
        <w:rPr>
          <w:rtl/>
        </w:rPr>
      </w:pPr>
      <w:r>
        <w:rPr>
          <w:rFonts w:hint="eastAsia"/>
          <w:rtl/>
        </w:rPr>
        <w:t>מיכל</w:t>
      </w:r>
      <w:r>
        <w:rPr>
          <w:rtl/>
        </w:rPr>
        <w:t xml:space="preserve"> </w:t>
      </w:r>
      <w:r>
        <w:rPr>
          <w:rFonts w:hint="eastAsia"/>
          <w:rtl/>
        </w:rPr>
        <w:t>רוזין</w:t>
      </w:r>
      <w:r>
        <w:rPr>
          <w:rtl/>
        </w:rPr>
        <w:t>:</w:t>
      </w:r>
    </w:p>
    <w:p w:rsidR="00B65CD4" w:rsidRDefault="00B65CD4" w:rsidP="00B65CD4">
      <w:pPr>
        <w:pStyle w:val="KeepWithNext"/>
        <w:rPr>
          <w:rtl/>
        </w:rPr>
      </w:pPr>
    </w:p>
    <w:p w:rsidR="00B65CD4" w:rsidRDefault="00B65CD4" w:rsidP="00B65CD4">
      <w:pPr>
        <w:rPr>
          <w:rtl/>
        </w:rPr>
      </w:pPr>
      <w:r>
        <w:rPr>
          <w:rtl/>
        </w:rPr>
        <w:t>לא, "או בזיקה לתפקידו או</w:t>
      </w:r>
      <w:r w:rsidR="00F2166B">
        <w:rPr>
          <w:rtl/>
        </w:rPr>
        <w:t xml:space="preserve"> - -</w:t>
      </w:r>
    </w:p>
    <w:p w:rsidR="0044314B" w:rsidRDefault="0044314B" w:rsidP="0044314B">
      <w:pPr>
        <w:rPr>
          <w:rtl/>
        </w:rPr>
      </w:pPr>
    </w:p>
    <w:p w:rsidR="00F2166B" w:rsidRDefault="00F2166B" w:rsidP="00F2166B">
      <w:pPr>
        <w:pStyle w:val="-"/>
        <w:keepNext/>
        <w:rPr>
          <w:rtl/>
        </w:rPr>
      </w:pPr>
      <w:bookmarkStart w:id="367" w:name="_ETM_Q1_3505604"/>
      <w:bookmarkEnd w:id="367"/>
      <w:r>
        <w:rPr>
          <w:rFonts w:hint="eastAsia"/>
          <w:rtl/>
        </w:rPr>
        <w:t>תמי</w:t>
      </w:r>
      <w:r>
        <w:rPr>
          <w:rtl/>
        </w:rPr>
        <w:t xml:space="preserve"> </w:t>
      </w:r>
      <w:r>
        <w:rPr>
          <w:rFonts w:hint="eastAsia"/>
          <w:rtl/>
        </w:rPr>
        <w:t>סלע</w:t>
      </w:r>
      <w:r>
        <w:rPr>
          <w:rtl/>
        </w:rPr>
        <w:t>:</w:t>
      </w:r>
    </w:p>
    <w:p w:rsidR="00F2166B" w:rsidRDefault="00F2166B" w:rsidP="00F2166B">
      <w:pPr>
        <w:pStyle w:val="KeepWithNext"/>
        <w:rPr>
          <w:rtl/>
        </w:rPr>
      </w:pPr>
    </w:p>
    <w:p w:rsidR="00F2166B" w:rsidRDefault="00F2166B" w:rsidP="00F2166B">
      <w:pPr>
        <w:rPr>
          <w:rtl/>
        </w:rPr>
      </w:pPr>
      <w:r>
        <w:rPr>
          <w:rtl/>
        </w:rPr>
        <w:t xml:space="preserve">בענין של ההתחזות אפשר לבוא ולומר: </w:t>
      </w:r>
      <w:bookmarkStart w:id="368" w:name="_ETM_Q1_3507541"/>
      <w:bookmarkEnd w:id="368"/>
      <w:r>
        <w:rPr>
          <w:rtl/>
        </w:rPr>
        <w:t>או של מי שמתחזה - -</w:t>
      </w:r>
    </w:p>
    <w:p w:rsidR="00F2166B" w:rsidRDefault="00F2166B" w:rsidP="0044314B">
      <w:pPr>
        <w:rPr>
          <w:rtl/>
        </w:rPr>
      </w:pPr>
    </w:p>
    <w:p w:rsidR="0044314B" w:rsidRDefault="00F2166B" w:rsidP="00F2166B">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F2166B" w:rsidRDefault="00F2166B" w:rsidP="00F2166B">
      <w:pPr>
        <w:pStyle w:val="KeepWithNext"/>
        <w:rPr>
          <w:rtl/>
        </w:rPr>
      </w:pPr>
    </w:p>
    <w:p w:rsidR="00F2166B" w:rsidRDefault="00F2166B" w:rsidP="00F2166B">
      <w:pPr>
        <w:rPr>
          <w:rtl/>
        </w:rPr>
      </w:pPr>
    </w:p>
    <w:p w:rsidR="0044314B" w:rsidRDefault="00F2166B" w:rsidP="00F2166B">
      <w:pPr>
        <w:rPr>
          <w:rtl/>
        </w:rPr>
      </w:pPr>
      <w:r>
        <w:rPr>
          <w:rtl/>
        </w:rPr>
        <w:t xml:space="preserve">או המציג את עצמו כבעל... </w:t>
      </w:r>
      <w:bookmarkStart w:id="369" w:name="_ETM_Q1_3515577"/>
      <w:bookmarkEnd w:id="369"/>
      <w:r>
        <w:rPr>
          <w:rtl/>
        </w:rPr>
        <w:t xml:space="preserve">אבל </w:t>
      </w:r>
      <w:r w:rsidR="0044314B">
        <w:rPr>
          <w:rtl/>
        </w:rPr>
        <w:t>אני</w:t>
      </w:r>
      <w:r>
        <w:rPr>
          <w:rtl/>
        </w:rPr>
        <w:t xml:space="preserve"> באמת לא מצליחה להבין מה ההבדל בינו לבין </w:t>
      </w:r>
      <w:bookmarkStart w:id="370" w:name="_ETM_Q1_3516740"/>
      <w:bookmarkEnd w:id="370"/>
      <w:r>
        <w:rPr>
          <w:rtl/>
        </w:rPr>
        <w:t xml:space="preserve">שאר הסעיפים פה, שגם בהם יכולה להיות התחזות. המקום היחיד </w:t>
      </w:r>
      <w:bookmarkStart w:id="371" w:name="_ETM_Q1_3524060"/>
      <w:bookmarkEnd w:id="371"/>
      <w:r>
        <w:rPr>
          <w:rtl/>
        </w:rPr>
        <w:t xml:space="preserve">שזה מופיע זה בהקשר שמוסכם שהוא שונה. אז אני עדין </w:t>
      </w:r>
      <w:bookmarkStart w:id="372" w:name="_ETM_Q1_3529843"/>
      <w:bookmarkEnd w:id="372"/>
      <w:r>
        <w:rPr>
          <w:rtl/>
        </w:rPr>
        <w:t>לא הצלחתי להבין מה ההצדקה להכניס את זה דווקא פה.</w:t>
      </w:r>
    </w:p>
    <w:p w:rsidR="0044314B" w:rsidRDefault="0044314B" w:rsidP="0044314B">
      <w:pPr>
        <w:rPr>
          <w:rtl/>
        </w:rPr>
      </w:pPr>
    </w:p>
    <w:p w:rsidR="0044314B" w:rsidRDefault="00F2166B" w:rsidP="00F2166B">
      <w:pPr>
        <w:pStyle w:val="a5"/>
        <w:keepNext/>
        <w:rPr>
          <w:rtl/>
        </w:rPr>
      </w:pPr>
      <w:r>
        <w:rPr>
          <w:rFonts w:hint="eastAsia"/>
          <w:rtl/>
        </w:rPr>
        <w:t>מיכל</w:t>
      </w:r>
      <w:r>
        <w:rPr>
          <w:rtl/>
        </w:rPr>
        <w:t xml:space="preserve"> </w:t>
      </w:r>
      <w:r>
        <w:rPr>
          <w:rFonts w:hint="eastAsia"/>
          <w:rtl/>
        </w:rPr>
        <w:t>רוזין</w:t>
      </w:r>
      <w:r>
        <w:rPr>
          <w:rtl/>
        </w:rPr>
        <w:t>:</w:t>
      </w:r>
    </w:p>
    <w:p w:rsidR="00F2166B" w:rsidRDefault="00F2166B" w:rsidP="00F2166B">
      <w:pPr>
        <w:rPr>
          <w:rtl/>
        </w:rPr>
      </w:pPr>
    </w:p>
    <w:p w:rsidR="0044314B" w:rsidRDefault="0044314B" w:rsidP="00EB2B8F">
      <w:pPr>
        <w:rPr>
          <w:rtl/>
        </w:rPr>
      </w:pPr>
      <w:r>
        <w:rPr>
          <w:rtl/>
        </w:rPr>
        <w:t xml:space="preserve">לכן שאלתי </w:t>
      </w:r>
      <w:r w:rsidR="00F2166B">
        <w:rPr>
          <w:rtl/>
        </w:rPr>
        <w:t>ע</w:t>
      </w:r>
      <w:r>
        <w:rPr>
          <w:rtl/>
        </w:rPr>
        <w:t>ל</w:t>
      </w:r>
      <w:r w:rsidR="00F2166B">
        <w:rPr>
          <w:rtl/>
        </w:rPr>
        <w:t xml:space="preserve"> </w:t>
      </w:r>
      <w:bookmarkStart w:id="373" w:name="_ETM_Q1_3536701"/>
      <w:bookmarkEnd w:id="373"/>
      <w:r w:rsidR="00F2166B">
        <w:rPr>
          <w:rtl/>
        </w:rPr>
        <w:t>ה</w:t>
      </w:r>
      <w:r>
        <w:rPr>
          <w:rtl/>
        </w:rPr>
        <w:t xml:space="preserve">ענין של פסיכולוג. </w:t>
      </w:r>
      <w:r w:rsidR="00EB2B8F">
        <w:rPr>
          <w:rtl/>
        </w:rPr>
        <w:t xml:space="preserve">זה יחסית גם סעיף יותר עתיק ולכן שאלתי </w:t>
      </w:r>
      <w:r>
        <w:rPr>
          <w:rtl/>
        </w:rPr>
        <w:t>האם פסיכולוג שמתחזה כפסיכולוג,</w:t>
      </w:r>
      <w:r w:rsidR="00EB2B8F">
        <w:rPr>
          <w:rtl/>
        </w:rPr>
        <w:t xml:space="preserve"> זה </w:t>
      </w:r>
      <w:bookmarkStart w:id="374" w:name="_ETM_Q1_3544289"/>
      <w:bookmarkEnd w:id="374"/>
      <w:r w:rsidR="00EB2B8F">
        <w:rPr>
          <w:rtl/>
        </w:rPr>
        <w:t>חשוב,</w:t>
      </w:r>
      <w:r>
        <w:rPr>
          <w:rtl/>
        </w:rPr>
        <w:t xml:space="preserve"> בית המשפט ירשיע אותו כאילו </w:t>
      </w:r>
      <w:r w:rsidR="00EB2B8F">
        <w:rPr>
          <w:rtl/>
        </w:rPr>
        <w:t xml:space="preserve">הוא </w:t>
      </w:r>
      <w:r>
        <w:rPr>
          <w:rtl/>
        </w:rPr>
        <w:t>היה פסיכולוג</w:t>
      </w:r>
      <w:r w:rsidR="00EB2B8F">
        <w:rPr>
          <w:rtl/>
        </w:rPr>
        <w:t>?</w:t>
      </w:r>
    </w:p>
    <w:p w:rsidR="0044314B" w:rsidRDefault="0044314B" w:rsidP="0044314B">
      <w:pPr>
        <w:rPr>
          <w:rtl/>
        </w:rPr>
      </w:pPr>
    </w:p>
    <w:p w:rsidR="0044314B" w:rsidRDefault="00EB2B8F" w:rsidP="00EB2B8F">
      <w:pPr>
        <w:pStyle w:val="af7"/>
        <w:keepNext/>
        <w:rPr>
          <w:rtl/>
        </w:rPr>
      </w:pPr>
      <w:r>
        <w:rPr>
          <w:rFonts w:hint="eastAsia"/>
          <w:rtl/>
        </w:rPr>
        <w:t>תמי</w:t>
      </w:r>
      <w:r>
        <w:rPr>
          <w:rtl/>
        </w:rPr>
        <w:t xml:space="preserve"> </w:t>
      </w:r>
      <w:r>
        <w:rPr>
          <w:rFonts w:hint="eastAsia"/>
          <w:rtl/>
        </w:rPr>
        <w:t>סלע</w:t>
      </w:r>
      <w:r>
        <w:rPr>
          <w:rtl/>
        </w:rPr>
        <w:t>:</w:t>
      </w:r>
    </w:p>
    <w:p w:rsidR="00EB2B8F" w:rsidRDefault="00EB2B8F" w:rsidP="00EB2B8F">
      <w:pPr>
        <w:pStyle w:val="KeepWithNext"/>
        <w:rPr>
          <w:rtl/>
        </w:rPr>
      </w:pPr>
    </w:p>
    <w:p w:rsidR="00EB2B8F" w:rsidRDefault="00EB2B8F" w:rsidP="00EB2B8F">
      <w:pPr>
        <w:rPr>
          <w:rtl/>
        </w:rPr>
      </w:pPr>
      <w:r>
        <w:rPr>
          <w:rtl/>
        </w:rPr>
        <w:t>כאן לא.</w:t>
      </w:r>
    </w:p>
    <w:p w:rsidR="00EB2B8F" w:rsidRDefault="00EB2B8F" w:rsidP="00EB2B8F">
      <w:pPr>
        <w:rPr>
          <w:rtl/>
        </w:rPr>
      </w:pPr>
      <w:bookmarkStart w:id="375" w:name="_ETM_Q1_3549580"/>
      <w:bookmarkEnd w:id="375"/>
    </w:p>
    <w:p w:rsidR="00EB2B8F" w:rsidRDefault="00EB2B8F" w:rsidP="00EB2B8F">
      <w:pPr>
        <w:pStyle w:val="afb"/>
        <w:keepNext/>
        <w:rPr>
          <w:rtl/>
        </w:rPr>
      </w:pPr>
      <w:bookmarkStart w:id="376" w:name="_ETM_Q1_3550122"/>
      <w:bookmarkEnd w:id="376"/>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EB2B8F" w:rsidRDefault="00EB2B8F" w:rsidP="00EB2B8F">
      <w:pPr>
        <w:pStyle w:val="KeepWithNext"/>
        <w:rPr>
          <w:rtl/>
        </w:rPr>
      </w:pPr>
    </w:p>
    <w:p w:rsidR="0044314B" w:rsidRDefault="00EB2B8F" w:rsidP="00897547">
      <w:pPr>
        <w:rPr>
          <w:rtl/>
        </w:rPr>
      </w:pPr>
      <w:r>
        <w:rPr>
          <w:rtl/>
        </w:rPr>
        <w:t xml:space="preserve">מה שהיה ניסיון בתיקון שהיה לגבי הסעיף הזה של "טיפול נפשי", כתוב: טיפול נפשי ואז השאלה </w:t>
      </w:r>
      <w:bookmarkStart w:id="377" w:name="_ETM_Q1_3557260"/>
      <w:bookmarkEnd w:id="377"/>
      <w:r>
        <w:rPr>
          <w:rtl/>
        </w:rPr>
        <w:t>אם טיפול נפשי יכול לתת רק מטפל שיש לו</w:t>
      </w:r>
      <w:bookmarkStart w:id="378" w:name="_ETM_Q1_3549647"/>
      <w:bookmarkEnd w:id="378"/>
      <w:r>
        <w:rPr>
          <w:rtl/>
        </w:rPr>
        <w:t xml:space="preserve"> הסמכה, </w:t>
      </w:r>
      <w:bookmarkStart w:id="379" w:name="_ETM_Q1_3555447"/>
      <w:bookmarkEnd w:id="379"/>
      <w:r>
        <w:rPr>
          <w:rtl/>
        </w:rPr>
        <w:t xml:space="preserve">כרשום בפנקס הפסיכולוגים, כן או לא. מה זה טיפול נפשי? </w:t>
      </w:r>
      <w:bookmarkStart w:id="380" w:name="_ETM_Q1_3560561"/>
      <w:bookmarkEnd w:id="380"/>
      <w:r w:rsidR="0044314B">
        <w:rPr>
          <w:rtl/>
        </w:rPr>
        <w:t>הניסיון היה להרחיב כמה שיותר. אני חושבת שזו התפתחות של החוק</w:t>
      </w:r>
      <w:r>
        <w:rPr>
          <w:rtl/>
        </w:rPr>
        <w:t xml:space="preserve"> ושיש סעיפים שזה לא רלוונטי כי להתחזות</w:t>
      </w:r>
      <w:r w:rsidR="0044314B">
        <w:rPr>
          <w:rtl/>
        </w:rPr>
        <w:t xml:space="preserve"> כמעסיק זה בלתי אפשרי. אני לא יכולה להתחזות</w:t>
      </w:r>
      <w:r w:rsidR="00897547">
        <w:rPr>
          <w:rtl/>
        </w:rPr>
        <w:t xml:space="preserve"> כמעסיקה </w:t>
      </w:r>
      <w:bookmarkStart w:id="381" w:name="_ETM_Q1_3570099"/>
      <w:bookmarkEnd w:id="381"/>
      <w:r w:rsidR="00897547">
        <w:rPr>
          <w:rtl/>
        </w:rPr>
        <w:t xml:space="preserve">שלך </w:t>
      </w:r>
      <w:r w:rsidR="0044314B">
        <w:rPr>
          <w:rtl/>
        </w:rPr>
        <w:t>כי את יודע</w:t>
      </w:r>
      <w:r w:rsidR="00897547">
        <w:rPr>
          <w:rtl/>
        </w:rPr>
        <w:t xml:space="preserve">ת מי מעסיק אותך ומי לא מעסיק אותך. אני </w:t>
      </w:r>
      <w:bookmarkStart w:id="382" w:name="_ETM_Q1_3573027"/>
      <w:bookmarkEnd w:id="382"/>
      <w:r w:rsidR="00897547">
        <w:rPr>
          <w:rtl/>
        </w:rPr>
        <w:t xml:space="preserve">לא יכולה להתחזות כמרצה שלך באוניברסיטה או כמורה שלך </w:t>
      </w:r>
      <w:bookmarkStart w:id="383" w:name="_ETM_Q1_3581542"/>
      <w:bookmarkEnd w:id="383"/>
      <w:r w:rsidR="00897547">
        <w:rPr>
          <w:rtl/>
        </w:rPr>
        <w:t xml:space="preserve">בבית הספר. אני יכולה להתחזות בדיוק בסעיפים האלה שהם אכן </w:t>
      </w:r>
      <w:bookmarkStart w:id="384" w:name="_ETM_Q1_3584029"/>
      <w:bookmarkEnd w:id="384"/>
      <w:r w:rsidR="00897547">
        <w:rPr>
          <w:rtl/>
        </w:rPr>
        <w:t xml:space="preserve">הורחבו, כהן דת ומטפל בטיפול נפשי, שאמנם לא כתוב שם </w:t>
      </w:r>
      <w:bookmarkStart w:id="385" w:name="_ETM_Q1_3587827"/>
      <w:bookmarkEnd w:id="385"/>
      <w:r w:rsidR="00897547">
        <w:rPr>
          <w:rtl/>
        </w:rPr>
        <w:t xml:space="preserve">מתחזה אבל לא כתוב גם שהוא חייב להיות בעל הכשרה </w:t>
      </w:r>
      <w:bookmarkStart w:id="386" w:name="_ETM_Q1_3586708"/>
      <w:bookmarkEnd w:id="386"/>
      <w:r w:rsidR="00897547">
        <w:rPr>
          <w:rtl/>
        </w:rPr>
        <w:t xml:space="preserve">פורמאלית בתחום הטיפול הנפשי. זה פותר את הענין. יכול להיות </w:t>
      </w:r>
      <w:bookmarkStart w:id="387" w:name="_ETM_Q1_3594004"/>
      <w:bookmarkEnd w:id="387"/>
      <w:r w:rsidR="00897547">
        <w:rPr>
          <w:rtl/>
        </w:rPr>
        <w:t xml:space="preserve">שאני מטפלת בנרות באוריגמי או בכל מיני דברים שלך נשמעים </w:t>
      </w:r>
      <w:bookmarkStart w:id="388" w:name="_ETM_Q1_3596599"/>
      <w:bookmarkEnd w:id="388"/>
      <w:r w:rsidR="00897547">
        <w:rPr>
          <w:rtl/>
        </w:rPr>
        <w:t xml:space="preserve">שרלטניים ולמישהו אחר נשמעו כמו טיפול נפשי לגיטימי וזה נכנס </w:t>
      </w:r>
      <w:bookmarkStart w:id="389" w:name="_ETM_Q1_3607627"/>
      <w:bookmarkEnd w:id="389"/>
      <w:r w:rsidR="00897547">
        <w:rPr>
          <w:rtl/>
        </w:rPr>
        <w:t>לתוך הסעיף הזה.</w:t>
      </w:r>
    </w:p>
    <w:p w:rsidR="00897547" w:rsidRDefault="00897547" w:rsidP="0044314B">
      <w:pPr>
        <w:rPr>
          <w:rtl/>
        </w:rPr>
      </w:pPr>
    </w:p>
    <w:p w:rsidR="0044314B" w:rsidRDefault="00897547" w:rsidP="00897547">
      <w:pPr>
        <w:pStyle w:val="afb"/>
        <w:keepNext/>
        <w:rPr>
          <w:rtl/>
        </w:rPr>
      </w:pPr>
      <w:bookmarkStart w:id="390" w:name="_ETM_Q1_3605642"/>
      <w:bookmarkEnd w:id="390"/>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897547" w:rsidRDefault="00897547" w:rsidP="00897547">
      <w:pPr>
        <w:pStyle w:val="KeepWithNext"/>
        <w:rPr>
          <w:rtl/>
        </w:rPr>
      </w:pPr>
    </w:p>
    <w:p w:rsidR="0044314B" w:rsidRDefault="0044314B" w:rsidP="0056080C">
      <w:pPr>
        <w:rPr>
          <w:rtl/>
        </w:rPr>
      </w:pPr>
      <w:r>
        <w:rPr>
          <w:rtl/>
        </w:rPr>
        <w:t>העמדה שלנו</w:t>
      </w:r>
      <w:r w:rsidR="00060D94">
        <w:rPr>
          <w:rtl/>
        </w:rPr>
        <w:t>,</w:t>
      </w:r>
      <w:r>
        <w:rPr>
          <w:rtl/>
        </w:rPr>
        <w:t xml:space="preserve"> אמרתי אותה. אנחנו חושבים שזה גם לא נכון כי החריגה הזאת,</w:t>
      </w:r>
      <w:r w:rsidR="00060D94">
        <w:rPr>
          <w:rtl/>
        </w:rPr>
        <w:t xml:space="preserve"> אנחנו חושבים ש</w:t>
      </w:r>
      <w:r>
        <w:rPr>
          <w:rtl/>
        </w:rPr>
        <w:t>התחזות היא נגזרת של כל העבירות פה והיא מופללת גם בהקשר הספציפי הזה.</w:t>
      </w:r>
      <w:r w:rsidR="00060D94">
        <w:rPr>
          <w:rtl/>
        </w:rPr>
        <w:t xml:space="preserve"> שוב, חשוב לי להדגיש ש</w:t>
      </w:r>
      <w:r>
        <w:rPr>
          <w:rtl/>
        </w:rPr>
        <w:t>גם בהקשר המיני יש לזה הפללה.</w:t>
      </w:r>
      <w:r w:rsidR="00060D94">
        <w:rPr>
          <w:rtl/>
        </w:rPr>
        <w:t xml:space="preserve"> זה יכול להיות שוחד מיני, ניסיון לשוחד מיני.</w:t>
      </w:r>
      <w:r>
        <w:rPr>
          <w:rtl/>
        </w:rPr>
        <w:t xml:space="preserve"> מה שמפריע לי זה התחושה שכאילו יש משהו שנשאר לא מכוסה</w:t>
      </w:r>
      <w:r w:rsidR="0056080C">
        <w:rPr>
          <w:rtl/>
        </w:rPr>
        <w:t xml:space="preserve"> </w:t>
      </w:r>
      <w:bookmarkStart w:id="391" w:name="_ETM_Q1_3641131"/>
      <w:bookmarkEnd w:id="391"/>
      <w:r w:rsidR="0056080C">
        <w:rPr>
          <w:rtl/>
        </w:rPr>
        <w:t>- -</w:t>
      </w:r>
    </w:p>
    <w:p w:rsidR="0044314B" w:rsidRDefault="0044314B" w:rsidP="0044314B">
      <w:pPr>
        <w:rPr>
          <w:rtl/>
        </w:rPr>
      </w:pPr>
    </w:p>
    <w:p w:rsidR="0044314B" w:rsidRDefault="0056080C" w:rsidP="0056080C">
      <w:pPr>
        <w:pStyle w:val="af7"/>
        <w:keepNext/>
        <w:rPr>
          <w:rtl/>
        </w:rPr>
      </w:pPr>
      <w:r>
        <w:rPr>
          <w:rFonts w:hint="eastAsia"/>
          <w:rtl/>
        </w:rPr>
        <w:t>מיכל</w:t>
      </w:r>
      <w:r>
        <w:rPr>
          <w:rtl/>
        </w:rPr>
        <w:t xml:space="preserve"> </w:t>
      </w:r>
      <w:r>
        <w:rPr>
          <w:rFonts w:hint="eastAsia"/>
          <w:rtl/>
        </w:rPr>
        <w:t>רוזין</w:t>
      </w:r>
      <w:r>
        <w:rPr>
          <w:rtl/>
        </w:rPr>
        <w:t>:</w:t>
      </w:r>
    </w:p>
    <w:p w:rsidR="0056080C" w:rsidRDefault="0056080C" w:rsidP="0056080C">
      <w:pPr>
        <w:rPr>
          <w:rtl/>
        </w:rPr>
      </w:pPr>
    </w:p>
    <w:p w:rsidR="0044314B" w:rsidRDefault="0056080C" w:rsidP="0056080C">
      <w:pPr>
        <w:rPr>
          <w:rtl/>
        </w:rPr>
      </w:pPr>
      <w:r>
        <w:rPr>
          <w:rtl/>
        </w:rPr>
        <w:t>כן, זאת השאלה: האם זה מכוסה?</w:t>
      </w:r>
    </w:p>
    <w:p w:rsidR="0044314B" w:rsidRDefault="0044314B" w:rsidP="0044314B">
      <w:pPr>
        <w:rPr>
          <w:rtl/>
        </w:rPr>
      </w:pPr>
    </w:p>
    <w:p w:rsidR="0044314B" w:rsidRDefault="0056080C" w:rsidP="0056080C">
      <w:pPr>
        <w:pStyle w:val="-"/>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56080C" w:rsidRDefault="0056080C" w:rsidP="0056080C">
      <w:pPr>
        <w:pStyle w:val="KeepWithNext"/>
        <w:rPr>
          <w:rtl/>
        </w:rPr>
      </w:pPr>
    </w:p>
    <w:p w:rsidR="0044314B" w:rsidRDefault="0056080C" w:rsidP="0056080C">
      <w:pPr>
        <w:rPr>
          <w:rtl/>
        </w:rPr>
      </w:pPr>
      <w:r>
        <w:rPr>
          <w:rtl/>
        </w:rPr>
        <w:t xml:space="preserve">בגלל שאין דוגמאות אז </w:t>
      </w:r>
      <w:bookmarkStart w:id="392" w:name="_ETM_Q1_3646630"/>
      <w:bookmarkEnd w:id="392"/>
      <w:r>
        <w:rPr>
          <w:rtl/>
        </w:rPr>
        <w:t xml:space="preserve">מאד קשה לי להתייחס. כל הדוגמאות שאני שמעתי זה ממילא </w:t>
      </w:r>
      <w:bookmarkStart w:id="393" w:name="_ETM_Q1_3649012"/>
      <w:bookmarkEnd w:id="393"/>
      <w:r>
        <w:rPr>
          <w:rtl/>
        </w:rPr>
        <w:t>תהיה עבירה של לפחות ניסיון לשוחד מיני.</w:t>
      </w:r>
    </w:p>
    <w:p w:rsidR="0056080C" w:rsidRDefault="0056080C" w:rsidP="0044314B">
      <w:pPr>
        <w:rPr>
          <w:rtl/>
        </w:rPr>
      </w:pPr>
    </w:p>
    <w:p w:rsidR="0044314B" w:rsidRDefault="0056080C" w:rsidP="0056080C">
      <w:pPr>
        <w:pStyle w:val="a5"/>
        <w:keepNext/>
        <w:rPr>
          <w:rtl/>
        </w:rPr>
      </w:pPr>
      <w:bookmarkStart w:id="394" w:name="_ETM_Q1_3652170"/>
      <w:bookmarkEnd w:id="394"/>
      <w:r>
        <w:rPr>
          <w:rFonts w:hint="eastAsia"/>
          <w:rtl/>
        </w:rPr>
        <w:t>תמי</w:t>
      </w:r>
      <w:r>
        <w:rPr>
          <w:rtl/>
        </w:rPr>
        <w:t xml:space="preserve"> </w:t>
      </w:r>
      <w:r>
        <w:rPr>
          <w:rFonts w:hint="eastAsia"/>
          <w:rtl/>
        </w:rPr>
        <w:t>סלע</w:t>
      </w:r>
      <w:r>
        <w:rPr>
          <w:rtl/>
        </w:rPr>
        <w:t>:</w:t>
      </w:r>
    </w:p>
    <w:p w:rsidR="0056080C" w:rsidRDefault="0056080C" w:rsidP="0056080C">
      <w:pPr>
        <w:pStyle w:val="KeepWithNext"/>
        <w:rPr>
          <w:rtl/>
        </w:rPr>
      </w:pPr>
    </w:p>
    <w:p w:rsidR="0044314B" w:rsidRDefault="0056080C" w:rsidP="0044314B">
      <w:pPr>
        <w:rPr>
          <w:rtl/>
        </w:rPr>
      </w:pPr>
      <w:r>
        <w:rPr>
          <w:rtl/>
        </w:rPr>
        <w:t xml:space="preserve">תלוי </w:t>
      </w:r>
      <w:r w:rsidR="0044314B">
        <w:rPr>
          <w:rtl/>
        </w:rPr>
        <w:t>אם זה מילולי</w:t>
      </w:r>
      <w:r>
        <w:rPr>
          <w:rtl/>
        </w:rPr>
        <w:t xml:space="preserve"> - </w:t>
      </w:r>
      <w:bookmarkStart w:id="395" w:name="_ETM_Q1_3657891"/>
      <w:bookmarkEnd w:id="395"/>
      <w:r>
        <w:rPr>
          <w:rtl/>
        </w:rPr>
        <w:t>-</w:t>
      </w:r>
    </w:p>
    <w:p w:rsidR="0044314B" w:rsidRDefault="0044314B" w:rsidP="0044314B">
      <w:pPr>
        <w:rPr>
          <w:rtl/>
        </w:rPr>
      </w:pPr>
    </w:p>
    <w:p w:rsidR="0044314B" w:rsidRDefault="0056080C" w:rsidP="0056080C">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56080C" w:rsidRDefault="0056080C" w:rsidP="0056080C">
      <w:pPr>
        <w:pStyle w:val="KeepWithNext"/>
        <w:rPr>
          <w:rtl/>
        </w:rPr>
      </w:pPr>
    </w:p>
    <w:p w:rsidR="0044314B" w:rsidRDefault="0056080C" w:rsidP="007F510C">
      <w:pPr>
        <w:rPr>
          <w:rtl/>
        </w:rPr>
      </w:pPr>
      <w:r>
        <w:rPr>
          <w:rtl/>
        </w:rPr>
        <w:t xml:space="preserve">אביגיל, אם זה התייחסויות חוזרות ונשנות, אם </w:t>
      </w:r>
      <w:r w:rsidR="0044314B">
        <w:rPr>
          <w:rtl/>
        </w:rPr>
        <w:t>באה אישה למי</w:t>
      </w:r>
      <w:r>
        <w:rPr>
          <w:rtl/>
        </w:rPr>
        <w:t xml:space="preserve">שהו </w:t>
      </w:r>
      <w:r w:rsidR="0044314B">
        <w:rPr>
          <w:rtl/>
        </w:rPr>
        <w:t xml:space="preserve">שהיא חושבת </w:t>
      </w:r>
      <w:r>
        <w:rPr>
          <w:rtl/>
        </w:rPr>
        <w:t xml:space="preserve">שהוא מנהל </w:t>
      </w:r>
      <w:bookmarkStart w:id="396" w:name="_ETM_Q1_3663627"/>
      <w:bookmarkEnd w:id="396"/>
      <w:r>
        <w:rPr>
          <w:rtl/>
        </w:rPr>
        <w:t xml:space="preserve">מחלקת ארנונה למרות שהוא לא, </w:t>
      </w:r>
      <w:r w:rsidR="0044314B">
        <w:rPr>
          <w:rtl/>
        </w:rPr>
        <w:t>והוא אומר לה:</w:t>
      </w:r>
      <w:r w:rsidR="007F510C">
        <w:rPr>
          <w:rtl/>
        </w:rPr>
        <w:t xml:space="preserve"> את נראית נורא סקסית </w:t>
      </w:r>
      <w:bookmarkStart w:id="397" w:name="_ETM_Q1_3667239"/>
      <w:bookmarkEnd w:id="397"/>
      <w:r w:rsidR="007F510C">
        <w:rPr>
          <w:rtl/>
        </w:rPr>
        <w:t>היום, החזה שלך יפה,</w:t>
      </w:r>
      <w:r w:rsidR="0044314B">
        <w:rPr>
          <w:rtl/>
        </w:rPr>
        <w:t xml:space="preserve"> מתייחס התייחסויות כאלה</w:t>
      </w:r>
      <w:r w:rsidR="007F510C">
        <w:rPr>
          <w:rtl/>
        </w:rPr>
        <w:t>,</w:t>
      </w:r>
      <w:r w:rsidR="0044314B">
        <w:rPr>
          <w:rtl/>
        </w:rPr>
        <w:t xml:space="preserve"> זה לא ניסיון</w:t>
      </w:r>
      <w:r w:rsidR="007F510C">
        <w:rPr>
          <w:rtl/>
        </w:rPr>
        <w:t xml:space="preserve"> לקבל שוחד מיני, זו לא עבירת מין משום מקום אחר, זאת רק הטרדה מינית.</w:t>
      </w:r>
    </w:p>
    <w:p w:rsidR="0044314B" w:rsidRDefault="0044314B" w:rsidP="0044314B">
      <w:pPr>
        <w:rPr>
          <w:rtl/>
        </w:rPr>
      </w:pPr>
    </w:p>
    <w:p w:rsidR="0044314B" w:rsidRDefault="007F510C" w:rsidP="007F510C">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7F510C" w:rsidRDefault="007F510C" w:rsidP="007F510C">
      <w:pPr>
        <w:pStyle w:val="KeepWithNext"/>
        <w:rPr>
          <w:rtl/>
        </w:rPr>
      </w:pPr>
    </w:p>
    <w:p w:rsidR="0044314B" w:rsidRDefault="0044314B" w:rsidP="007F510C">
      <w:pPr>
        <w:rPr>
          <w:rtl/>
        </w:rPr>
      </w:pPr>
      <w:r>
        <w:rPr>
          <w:rtl/>
        </w:rPr>
        <w:t>ואז מה קרה</w:t>
      </w:r>
      <w:r w:rsidR="007F510C">
        <w:rPr>
          <w:rtl/>
        </w:rPr>
        <w:t>?</w:t>
      </w:r>
    </w:p>
    <w:p w:rsidR="0044314B" w:rsidRDefault="007F510C" w:rsidP="007F510C">
      <w:pPr>
        <w:pStyle w:val="af7"/>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7F510C" w:rsidRDefault="007F510C" w:rsidP="007F510C">
      <w:pPr>
        <w:pStyle w:val="KeepWithNext"/>
        <w:rPr>
          <w:rtl/>
        </w:rPr>
      </w:pPr>
    </w:p>
    <w:p w:rsidR="007F510C" w:rsidRDefault="007F510C" w:rsidP="007F510C">
      <w:pPr>
        <w:rPr>
          <w:rtl/>
        </w:rPr>
      </w:pPr>
      <w:r>
        <w:rPr>
          <w:rtl/>
        </w:rPr>
        <w:t xml:space="preserve">מה קרה? אם </w:t>
      </w:r>
      <w:bookmarkStart w:id="398" w:name="_ETM_Q1_3675318"/>
      <w:bookmarkEnd w:id="398"/>
      <w:r>
        <w:rPr>
          <w:rtl/>
        </w:rPr>
        <w:t xml:space="preserve">היא היתה בעולם החופשי, היא היתה אומרת לו: תשמע, זה </w:t>
      </w:r>
      <w:bookmarkStart w:id="399" w:name="_ETM_Q1_3678346"/>
      <w:bookmarkEnd w:id="399"/>
      <w:r>
        <w:rPr>
          <w:rtl/>
        </w:rPr>
        <w:t xml:space="preserve">לא נעים לי, זה לא מתאים לי והולכת. אבל כשהיא חושבת שיש לו יכולת לשלוט על חשבון הארנונה שלה, אז </w:t>
      </w:r>
      <w:bookmarkStart w:id="400" w:name="_ETM_Q1_3684205"/>
      <w:bookmarkEnd w:id="400"/>
      <w:r>
        <w:rPr>
          <w:rtl/>
        </w:rPr>
        <w:t>היא עומדת ושותקת. כל החוק הזה, רק לזה הוא נועד.</w:t>
      </w:r>
    </w:p>
    <w:p w:rsidR="0044314B" w:rsidRDefault="0044314B" w:rsidP="0044314B">
      <w:pPr>
        <w:rPr>
          <w:rtl/>
        </w:rPr>
      </w:pPr>
    </w:p>
    <w:p w:rsidR="00304C30" w:rsidRDefault="007F510C" w:rsidP="007F510C">
      <w:pPr>
        <w:pStyle w:val="af7"/>
        <w:keepNext/>
        <w:rPr>
          <w:rtl/>
        </w:rPr>
      </w:pPr>
      <w:r>
        <w:rPr>
          <w:rFonts w:hint="eastAsia"/>
          <w:rtl/>
        </w:rPr>
        <w:t>קריאה</w:t>
      </w:r>
      <w:r>
        <w:rPr>
          <w:rtl/>
        </w:rPr>
        <w:t>:</w:t>
      </w:r>
    </w:p>
    <w:p w:rsidR="007F510C" w:rsidRDefault="007F510C" w:rsidP="007F510C">
      <w:pPr>
        <w:pStyle w:val="KeepWithNext"/>
        <w:rPr>
          <w:rtl/>
        </w:rPr>
      </w:pPr>
    </w:p>
    <w:p w:rsidR="00304C30" w:rsidRDefault="00022360" w:rsidP="0044314B">
      <w:pPr>
        <w:rPr>
          <w:rtl/>
        </w:rPr>
      </w:pPr>
      <w:r>
        <w:rPr>
          <w:rtl/>
        </w:rPr>
        <w:t xml:space="preserve">בכלל, לא צריך לקרות כלום. </w:t>
      </w:r>
      <w:r w:rsidR="00304C30">
        <w:rPr>
          <w:rtl/>
        </w:rPr>
        <w:t>זאת המהות</w:t>
      </w:r>
      <w:r>
        <w:rPr>
          <w:rtl/>
        </w:rPr>
        <w:t xml:space="preserve"> של שני הסעיפים </w:t>
      </w:r>
      <w:bookmarkStart w:id="401" w:name="_ETM_Q1_3689931"/>
      <w:bookmarkEnd w:id="401"/>
      <w:r>
        <w:rPr>
          <w:rtl/>
        </w:rPr>
        <w:t>האלה, שלא צריך לקרות כלום.</w:t>
      </w:r>
    </w:p>
    <w:p w:rsidR="00304C30" w:rsidRDefault="00304C30" w:rsidP="0044314B">
      <w:pPr>
        <w:rPr>
          <w:rtl/>
        </w:rPr>
      </w:pPr>
    </w:p>
    <w:p w:rsidR="00304C30" w:rsidRDefault="00022360" w:rsidP="00022360">
      <w:pPr>
        <w:pStyle w:val="-"/>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022360" w:rsidRDefault="00022360" w:rsidP="00022360">
      <w:pPr>
        <w:pStyle w:val="KeepWithNext"/>
        <w:rPr>
          <w:rtl/>
        </w:rPr>
      </w:pPr>
    </w:p>
    <w:p w:rsidR="00304C30" w:rsidRDefault="00022360" w:rsidP="00022360">
      <w:pPr>
        <w:rPr>
          <w:rtl/>
        </w:rPr>
      </w:pPr>
      <w:r>
        <w:rPr>
          <w:rtl/>
        </w:rPr>
        <w:t xml:space="preserve">נכון, אבל המהות של הסעיפים גם </w:t>
      </w:r>
      <w:bookmarkStart w:id="402" w:name="_ETM_Q1_3697662"/>
      <w:bookmarkEnd w:id="402"/>
      <w:r>
        <w:rPr>
          <w:rtl/>
        </w:rPr>
        <w:t>מדברת על מערכות יחסים אמתיות, קיימות. על כל דבר כזה אפשר להכניס התחזות אבל הסעיף מדבר על - -</w:t>
      </w:r>
    </w:p>
    <w:p w:rsidR="00304C30" w:rsidRDefault="00304C30" w:rsidP="0044314B">
      <w:pPr>
        <w:rPr>
          <w:rtl/>
        </w:rPr>
      </w:pPr>
    </w:p>
    <w:p w:rsidR="00304C30" w:rsidRDefault="00022360" w:rsidP="00022360">
      <w:pPr>
        <w:pStyle w:val="a5"/>
        <w:keepNext/>
        <w:rPr>
          <w:rtl/>
        </w:rPr>
      </w:pPr>
      <w:r>
        <w:rPr>
          <w:rFonts w:hint="eastAsia"/>
          <w:rtl/>
        </w:rPr>
        <w:t>תמי</w:t>
      </w:r>
      <w:r>
        <w:rPr>
          <w:rtl/>
        </w:rPr>
        <w:t xml:space="preserve"> </w:t>
      </w:r>
      <w:r>
        <w:rPr>
          <w:rFonts w:hint="eastAsia"/>
          <w:rtl/>
        </w:rPr>
        <w:t>סלע</w:t>
      </w:r>
      <w:r>
        <w:rPr>
          <w:rtl/>
        </w:rPr>
        <w:t>:</w:t>
      </w:r>
    </w:p>
    <w:p w:rsidR="00022360" w:rsidRDefault="00022360" w:rsidP="00022360">
      <w:pPr>
        <w:pStyle w:val="KeepWithNext"/>
        <w:rPr>
          <w:rtl/>
        </w:rPr>
      </w:pPr>
    </w:p>
    <w:p w:rsidR="00304C30" w:rsidRDefault="00022360" w:rsidP="00330CAE">
      <w:pPr>
        <w:rPr>
          <w:rtl/>
        </w:rPr>
      </w:pPr>
      <w:r>
        <w:rPr>
          <w:rtl/>
        </w:rPr>
        <w:t xml:space="preserve">בחלק </w:t>
      </w:r>
      <w:bookmarkStart w:id="403" w:name="_ETM_Q1_3708546"/>
      <w:bookmarkEnd w:id="403"/>
      <w:r>
        <w:rPr>
          <w:rtl/>
        </w:rPr>
        <w:t xml:space="preserve">מהפסקאות לא מדברים על האדם שעומד מנגד אלא על המסגרת הכוללת. </w:t>
      </w:r>
      <w:r w:rsidR="00304C30">
        <w:rPr>
          <w:rtl/>
        </w:rPr>
        <w:t>למשל, בנושא של עובד במ</w:t>
      </w:r>
      <w:r w:rsidR="00B400C2">
        <w:rPr>
          <w:rtl/>
        </w:rPr>
        <w:t>ס</w:t>
      </w:r>
      <w:r w:rsidR="00304C30">
        <w:rPr>
          <w:rtl/>
        </w:rPr>
        <w:t>גרת יחסי עבודה</w:t>
      </w:r>
      <w:r w:rsidR="00B400C2">
        <w:rPr>
          <w:rtl/>
        </w:rPr>
        <w:t xml:space="preserve"> -</w:t>
      </w:r>
      <w:r w:rsidR="00304C30">
        <w:rPr>
          <w:rtl/>
        </w:rPr>
        <w:t xml:space="preserve"> לא מדברים על זה</w:t>
      </w:r>
      <w:r w:rsidR="00B400C2">
        <w:rPr>
          <w:rtl/>
        </w:rPr>
        <w:t xml:space="preserve"> שעומד מולו דווקא מעביד או מישהו אחד </w:t>
      </w:r>
      <w:bookmarkStart w:id="404" w:name="_ETM_Q1_3717709"/>
      <w:bookmarkEnd w:id="404"/>
      <w:r w:rsidR="00B400C2">
        <w:rPr>
          <w:rtl/>
        </w:rPr>
        <w:t xml:space="preserve">בהירארכיה </w:t>
      </w:r>
      <w:r w:rsidR="00304C30">
        <w:rPr>
          <w:rtl/>
        </w:rPr>
        <w:t xml:space="preserve"> אלא מדברים על</w:t>
      </w:r>
      <w:r w:rsidR="00B400C2">
        <w:rPr>
          <w:rtl/>
        </w:rPr>
        <w:t xml:space="preserve"> ניצול מרות ביחסי עבודה</w:t>
      </w:r>
      <w:r w:rsidR="00330CAE">
        <w:rPr>
          <w:rtl/>
        </w:rPr>
        <w:t xml:space="preserve"> ושירות</w:t>
      </w:r>
      <w:r w:rsidR="00304C30">
        <w:rPr>
          <w:rtl/>
        </w:rPr>
        <w:t xml:space="preserve">. זה אומר שגם אם היה מישהו שם שהתחזה להיות מישהו שיש לו </w:t>
      </w:r>
      <w:r w:rsidR="00330CAE">
        <w:rPr>
          <w:rtl/>
        </w:rPr>
        <w:t xml:space="preserve">מרות כלפיו </w:t>
      </w:r>
      <w:r w:rsidR="00304C30">
        <w:rPr>
          <w:rtl/>
        </w:rPr>
        <w:t>וזה היה בתוך המסגרת הזאת</w:t>
      </w:r>
      <w:r w:rsidR="00330CAE">
        <w:rPr>
          <w:rtl/>
        </w:rPr>
        <w:t>,</w:t>
      </w:r>
      <w:r w:rsidR="00304C30">
        <w:rPr>
          <w:rtl/>
        </w:rPr>
        <w:t xml:space="preserve"> זה י</w:t>
      </w:r>
      <w:r w:rsidR="00330CAE">
        <w:rPr>
          <w:rtl/>
        </w:rPr>
        <w:t>ח</w:t>
      </w:r>
      <w:r w:rsidR="00304C30">
        <w:rPr>
          <w:rtl/>
        </w:rPr>
        <w:t>ול עליו</w:t>
      </w:r>
      <w:r w:rsidR="00330CAE">
        <w:rPr>
          <w:rtl/>
        </w:rPr>
        <w:t xml:space="preserve"> כי </w:t>
      </w:r>
      <w:bookmarkStart w:id="405" w:name="_ETM_Q1_3735554"/>
      <w:bookmarkEnd w:id="405"/>
      <w:r w:rsidR="00330CAE">
        <w:rPr>
          <w:rtl/>
        </w:rPr>
        <w:t>- -</w:t>
      </w:r>
    </w:p>
    <w:p w:rsidR="00304C30" w:rsidRDefault="00304C30" w:rsidP="0044314B">
      <w:pPr>
        <w:rPr>
          <w:rtl/>
        </w:rPr>
      </w:pPr>
    </w:p>
    <w:p w:rsidR="00304C30" w:rsidRDefault="00330CAE" w:rsidP="00330CAE">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330CAE" w:rsidRDefault="00330CAE" w:rsidP="00330CAE">
      <w:pPr>
        <w:pStyle w:val="KeepWithNext"/>
        <w:rPr>
          <w:rtl/>
        </w:rPr>
      </w:pPr>
    </w:p>
    <w:p w:rsidR="00304C30" w:rsidRDefault="00330CAE" w:rsidP="00330CAE">
      <w:pPr>
        <w:rPr>
          <w:rtl/>
        </w:rPr>
      </w:pPr>
      <w:r>
        <w:rPr>
          <w:rtl/>
        </w:rPr>
        <w:t xml:space="preserve">למה? אם הוא לא שייך? </w:t>
      </w:r>
      <w:r w:rsidR="00304C30">
        <w:rPr>
          <w:rtl/>
        </w:rPr>
        <w:t>אם הוא אומר לה שהוא המנכ</w:t>
      </w:r>
      <w:r>
        <w:rPr>
          <w:rtl/>
        </w:rPr>
        <w:t>"</w:t>
      </w:r>
      <w:r w:rsidR="00304C30">
        <w:rPr>
          <w:rtl/>
        </w:rPr>
        <w:t>ל</w:t>
      </w:r>
      <w:r>
        <w:rPr>
          <w:rtl/>
        </w:rPr>
        <w:t xml:space="preserve"> והיא לא פגשה </w:t>
      </w:r>
      <w:bookmarkStart w:id="406" w:name="_ETM_Q1_3734081"/>
      <w:bookmarkEnd w:id="406"/>
      <w:r>
        <w:rPr>
          <w:rtl/>
        </w:rPr>
        <w:t xml:space="preserve">אף פעם את המנכ"ל, הוא אומר לה שהוא המנכ"ל והוא </w:t>
      </w:r>
      <w:bookmarkStart w:id="407" w:name="_ETM_Q1_3736892"/>
      <w:bookmarkEnd w:id="407"/>
      <w:r>
        <w:rPr>
          <w:rtl/>
        </w:rPr>
        <w:t>לא המנכ"ל. זה גם יכול להיות. אפשר להתחזות לכל דבר</w:t>
      </w:r>
      <w:r w:rsidR="00304C30">
        <w:rPr>
          <w:rtl/>
        </w:rPr>
        <w:t>.</w:t>
      </w:r>
    </w:p>
    <w:p w:rsidR="0084248A" w:rsidRDefault="0084248A" w:rsidP="0044314B">
      <w:pPr>
        <w:rPr>
          <w:rtl/>
        </w:rPr>
      </w:pPr>
    </w:p>
    <w:p w:rsidR="00304C30" w:rsidRDefault="0084248A" w:rsidP="0084248A">
      <w:pPr>
        <w:pStyle w:val="a5"/>
        <w:keepNext/>
        <w:rPr>
          <w:rtl/>
        </w:rPr>
      </w:pPr>
      <w:bookmarkStart w:id="408" w:name="_ETM_Q1_3744309"/>
      <w:bookmarkEnd w:id="408"/>
      <w:r>
        <w:rPr>
          <w:rFonts w:hint="eastAsia"/>
          <w:rtl/>
        </w:rPr>
        <w:t>תמי</w:t>
      </w:r>
      <w:r>
        <w:rPr>
          <w:rtl/>
        </w:rPr>
        <w:t xml:space="preserve"> </w:t>
      </w:r>
      <w:r>
        <w:rPr>
          <w:rFonts w:hint="eastAsia"/>
          <w:rtl/>
        </w:rPr>
        <w:t>סלע</w:t>
      </w:r>
      <w:r>
        <w:rPr>
          <w:rtl/>
        </w:rPr>
        <w:t>:</w:t>
      </w:r>
    </w:p>
    <w:p w:rsidR="0084248A" w:rsidRDefault="0084248A" w:rsidP="0084248A">
      <w:pPr>
        <w:pStyle w:val="KeepWithNext"/>
        <w:rPr>
          <w:rtl/>
        </w:rPr>
      </w:pPr>
    </w:p>
    <w:p w:rsidR="00304C30" w:rsidRDefault="0084248A" w:rsidP="0084248A">
      <w:pPr>
        <w:rPr>
          <w:rtl/>
        </w:rPr>
      </w:pPr>
      <w:r>
        <w:rPr>
          <w:rtl/>
        </w:rPr>
        <w:t xml:space="preserve">יש </w:t>
      </w:r>
      <w:bookmarkStart w:id="409" w:name="_ETM_Q1_3743894"/>
      <w:bookmarkEnd w:id="409"/>
      <w:r>
        <w:rPr>
          <w:rtl/>
        </w:rPr>
        <w:t xml:space="preserve">שם </w:t>
      </w:r>
      <w:r w:rsidR="00304C30">
        <w:rPr>
          <w:rtl/>
        </w:rPr>
        <w:t xml:space="preserve">יחסי מרות </w:t>
      </w:r>
      <w:r>
        <w:rPr>
          <w:rtl/>
        </w:rPr>
        <w:t xml:space="preserve">שהם </w:t>
      </w:r>
      <w:r w:rsidR="00304C30">
        <w:rPr>
          <w:rtl/>
        </w:rPr>
        <w:t>בתוך מסגרת יחסי העבודה</w:t>
      </w:r>
      <w:r>
        <w:rPr>
          <w:rtl/>
        </w:rPr>
        <w:t xml:space="preserve"> כי לא מדברים ספציפית על מי </w:t>
      </w:r>
      <w:bookmarkStart w:id="410" w:name="_ETM_Q1_3749338"/>
      <w:bookmarkEnd w:id="410"/>
      <w:r>
        <w:rPr>
          <w:rtl/>
        </w:rPr>
        <w:t>שעומד מולו</w:t>
      </w:r>
      <w:r w:rsidR="00304C30">
        <w:rPr>
          <w:rtl/>
        </w:rPr>
        <w:t>. אותו דבר לתלמיד או סטודנט הלומד</w:t>
      </w:r>
      <w:r>
        <w:rPr>
          <w:rtl/>
        </w:rPr>
        <w:t xml:space="preserve"> במוסד המקנה השכלה עיונית</w:t>
      </w:r>
      <w:r w:rsidR="00304C30">
        <w:rPr>
          <w:rtl/>
        </w:rPr>
        <w:t xml:space="preserve"> תוך ניצול יחסי מרות בלימודים.</w:t>
      </w:r>
      <w:r>
        <w:rPr>
          <w:rtl/>
        </w:rPr>
        <w:t xml:space="preserve"> זאת אומרת,</w:t>
      </w:r>
      <w:r w:rsidR="00304C30">
        <w:rPr>
          <w:rtl/>
        </w:rPr>
        <w:t xml:space="preserve"> לא אומרים שזה צריך להיות דווקא מורה.</w:t>
      </w:r>
      <w:r>
        <w:rPr>
          <w:rtl/>
        </w:rPr>
        <w:t xml:space="preserve"> אומרים שזה</w:t>
      </w:r>
      <w:r w:rsidR="00304C30">
        <w:rPr>
          <w:rtl/>
        </w:rPr>
        <w:t xml:space="preserve"> </w:t>
      </w:r>
      <w:r>
        <w:rPr>
          <w:rtl/>
        </w:rPr>
        <w:t>"</w:t>
      </w:r>
      <w:r w:rsidR="00304C30">
        <w:rPr>
          <w:rtl/>
        </w:rPr>
        <w:t>יחסי מרות בלימודים</w:t>
      </w:r>
      <w:r>
        <w:rPr>
          <w:rtl/>
        </w:rPr>
        <w:t>"</w:t>
      </w:r>
      <w:r w:rsidR="00304C30">
        <w:rPr>
          <w:rtl/>
        </w:rPr>
        <w:t>, זה יותר רחב</w:t>
      </w:r>
      <w:r>
        <w:rPr>
          <w:rtl/>
        </w:rPr>
        <w:t xml:space="preserve"> </w:t>
      </w:r>
      <w:bookmarkStart w:id="411" w:name="_ETM_Q1_3762560"/>
      <w:bookmarkEnd w:id="411"/>
      <w:r>
        <w:rPr>
          <w:rtl/>
        </w:rPr>
        <w:t xml:space="preserve">וגם מישהו - - </w:t>
      </w:r>
    </w:p>
    <w:p w:rsidR="00304C30" w:rsidRDefault="00304C30" w:rsidP="0044314B">
      <w:pPr>
        <w:rPr>
          <w:rtl/>
        </w:rPr>
      </w:pPr>
    </w:p>
    <w:p w:rsidR="00304C30" w:rsidRDefault="0084248A" w:rsidP="0084248A">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84248A" w:rsidRDefault="0084248A" w:rsidP="0084248A">
      <w:pPr>
        <w:pStyle w:val="KeepWithNext"/>
        <w:rPr>
          <w:rtl/>
        </w:rPr>
      </w:pPr>
    </w:p>
    <w:p w:rsidR="00304C30" w:rsidRDefault="00455D08" w:rsidP="0044314B">
      <w:pPr>
        <w:rPr>
          <w:rtl/>
        </w:rPr>
      </w:pPr>
      <w:r>
        <w:rPr>
          <w:rtl/>
        </w:rPr>
        <w:t xml:space="preserve">אבל אם אין יחסי לימודים ואין יחסי עבודה, הם לא קיימים, </w:t>
      </w:r>
      <w:bookmarkStart w:id="412" w:name="_ETM_Q1_3761994"/>
      <w:bookmarkEnd w:id="412"/>
      <w:r>
        <w:rPr>
          <w:rtl/>
        </w:rPr>
        <w:t>הוא שיקר - -</w:t>
      </w:r>
    </w:p>
    <w:p w:rsidR="00304C30" w:rsidRDefault="00304C30" w:rsidP="0044314B">
      <w:pPr>
        <w:rPr>
          <w:rtl/>
        </w:rPr>
      </w:pPr>
    </w:p>
    <w:p w:rsidR="00304C30" w:rsidRDefault="00455D08" w:rsidP="00455D08">
      <w:pPr>
        <w:pStyle w:val="afb"/>
        <w:keepNext/>
        <w:rPr>
          <w:rtl/>
        </w:rPr>
      </w:pPr>
      <w:r>
        <w:rPr>
          <w:rFonts w:hint="eastAsia"/>
          <w:rtl/>
        </w:rPr>
        <w:t>תמי</w:t>
      </w:r>
      <w:r>
        <w:rPr>
          <w:rtl/>
        </w:rPr>
        <w:t xml:space="preserve"> </w:t>
      </w:r>
      <w:r>
        <w:rPr>
          <w:rFonts w:hint="eastAsia"/>
          <w:rtl/>
        </w:rPr>
        <w:t>קצביאן</w:t>
      </w:r>
      <w:r>
        <w:rPr>
          <w:rtl/>
        </w:rPr>
        <w:t>:</w:t>
      </w:r>
    </w:p>
    <w:p w:rsidR="00455D08" w:rsidRDefault="00455D08" w:rsidP="00455D08">
      <w:pPr>
        <w:pStyle w:val="KeepWithNext"/>
        <w:rPr>
          <w:rtl/>
        </w:rPr>
      </w:pPr>
    </w:p>
    <w:p w:rsidR="00304C30" w:rsidRDefault="00455D08" w:rsidP="00F5089C">
      <w:pPr>
        <w:rPr>
          <w:rtl/>
        </w:rPr>
      </w:pPr>
      <w:r>
        <w:rPr>
          <w:rtl/>
        </w:rPr>
        <w:t xml:space="preserve">עולה כאן שאלה מאד טובה ואולי באמת </w:t>
      </w:r>
      <w:bookmarkStart w:id="413" w:name="_ETM_Q1_3772013"/>
      <w:bookmarkEnd w:id="413"/>
      <w:r>
        <w:rPr>
          <w:rtl/>
        </w:rPr>
        <w:t xml:space="preserve">יש מקום לבוא ולהגיד שצריך לעשות איזה שהוא סעיף סל </w:t>
      </w:r>
      <w:bookmarkStart w:id="414" w:name="_ETM_Q1_3771662"/>
      <w:bookmarkEnd w:id="414"/>
      <w:r>
        <w:rPr>
          <w:rtl/>
        </w:rPr>
        <w:t>נוסף, שמדבר על הונאה בכל הסעיפים הללו, כי בהחלט</w:t>
      </w:r>
      <w:bookmarkStart w:id="415" w:name="_ETM_Q1_3772972"/>
      <w:bookmarkEnd w:id="415"/>
      <w:r>
        <w:rPr>
          <w:rtl/>
        </w:rPr>
        <w:t xml:space="preserve"> יכול להיווצר מצב שבו אני עובדת באיזו שהיא חברה נורא גדולה, </w:t>
      </w:r>
      <w:r w:rsidR="00304C30">
        <w:rPr>
          <w:rtl/>
        </w:rPr>
        <w:t>מישהו בא ואומר לי שהוא המנכ</w:t>
      </w:r>
      <w:r>
        <w:rPr>
          <w:rtl/>
        </w:rPr>
        <w:t>"</w:t>
      </w:r>
      <w:r w:rsidR="00304C30">
        <w:rPr>
          <w:rtl/>
        </w:rPr>
        <w:t>ל של החברה</w:t>
      </w:r>
      <w:r>
        <w:rPr>
          <w:rtl/>
        </w:rPr>
        <w:t xml:space="preserve"> והוא לא המנכ"ל של החברה</w:t>
      </w:r>
      <w:r w:rsidR="00304C30">
        <w:rPr>
          <w:rtl/>
        </w:rPr>
        <w:t xml:space="preserve">. אני לא יודעת את זה </w:t>
      </w:r>
      <w:r w:rsidR="00E33EBA">
        <w:rPr>
          <w:rtl/>
        </w:rPr>
        <w:t xml:space="preserve">כי ספציפית את האדם </w:t>
      </w:r>
      <w:bookmarkStart w:id="416" w:name="_ETM_Q1_3781416"/>
      <w:bookmarkEnd w:id="416"/>
      <w:r w:rsidR="00E33EBA">
        <w:rPr>
          <w:rtl/>
        </w:rPr>
        <w:t xml:space="preserve">הזה אני לא מכירה. </w:t>
      </w:r>
      <w:r w:rsidR="00304C30">
        <w:rPr>
          <w:rtl/>
        </w:rPr>
        <w:t>ובהחלט זה יכול להי</w:t>
      </w:r>
      <w:r w:rsidR="00E33EBA">
        <w:rPr>
          <w:rtl/>
        </w:rPr>
        <w:t xml:space="preserve">כנס לתוך הטרדה מינית למרות שהוא </w:t>
      </w:r>
      <w:bookmarkStart w:id="417" w:name="_ETM_Q1_3784640"/>
      <w:bookmarkEnd w:id="417"/>
      <w:r w:rsidR="00E33EBA">
        <w:rPr>
          <w:rtl/>
        </w:rPr>
        <w:t xml:space="preserve">לא המנהל שלי כי אני הנחתי שיש לו השפעה ומרות </w:t>
      </w:r>
      <w:bookmarkStart w:id="418" w:name="_ETM_Q1_3788000"/>
      <w:bookmarkEnd w:id="418"/>
      <w:r w:rsidR="00E33EBA">
        <w:rPr>
          <w:rtl/>
        </w:rPr>
        <w:t>עלי. אותו דבר אני חושבת שגם יכול להיות באוניברסיטה. אני</w:t>
      </w:r>
      <w:bookmarkStart w:id="419" w:name="_ETM_Q1_3797063"/>
      <w:bookmarkEnd w:id="419"/>
      <w:r w:rsidR="00E33EBA">
        <w:rPr>
          <w:rtl/>
        </w:rPr>
        <w:t xml:space="preserve"> לומדת באוניברסיטה וניגש אלי בן אדם שמציג את עצמו בקפיטריה </w:t>
      </w:r>
      <w:bookmarkStart w:id="420" w:name="_ETM_Q1_3798773"/>
      <w:bookmarkEnd w:id="420"/>
      <w:r w:rsidR="00E33EBA">
        <w:rPr>
          <w:rtl/>
        </w:rPr>
        <w:t xml:space="preserve">כמי שאחראי על תחום סטודנטים או מי שמלמד בקורס </w:t>
      </w:r>
      <w:bookmarkStart w:id="421" w:name="_ETM_Q1_3801593"/>
      <w:bookmarkEnd w:id="421"/>
      <w:r w:rsidR="00E33EBA">
        <w:rPr>
          <w:rtl/>
        </w:rPr>
        <w:t xml:space="preserve">כזה וכזה. בגלל העובדה שאני מניחה שמדובר כאן באדם בעל </w:t>
      </w:r>
      <w:bookmarkStart w:id="422" w:name="_ETM_Q1_3804524"/>
      <w:bookmarkEnd w:id="422"/>
      <w:r w:rsidR="00E33EBA">
        <w:rPr>
          <w:rtl/>
        </w:rPr>
        <w:t>סמכות ומרות שיכול להשפיע על עתידי האקדמי, אני אענה לחיזורים שלו, להטרדה המינית שלו בפועל</w:t>
      </w:r>
      <w:r w:rsidR="00F5089C">
        <w:rPr>
          <w:rtl/>
        </w:rPr>
        <w:t xml:space="preserve">. אז אולי באמת יש מקום </w:t>
      </w:r>
      <w:bookmarkStart w:id="423" w:name="_ETM_Q1_3810049"/>
      <w:bookmarkEnd w:id="423"/>
      <w:r w:rsidR="00F5089C">
        <w:rPr>
          <w:rtl/>
        </w:rPr>
        <w:t xml:space="preserve">להכניס כאן סעיף סל שלא רק רלוונטי לסעיף הזה. </w:t>
      </w:r>
      <w:bookmarkStart w:id="424" w:name="_ETM_Q1_3813742"/>
      <w:bookmarkEnd w:id="424"/>
      <w:r w:rsidR="00F5089C">
        <w:rPr>
          <w:rtl/>
        </w:rPr>
        <w:t xml:space="preserve">ודבר שני, לגבי מה שאמרתם על מה זה מכסה, </w:t>
      </w:r>
      <w:bookmarkStart w:id="425" w:name="_ETM_Q1_3821933"/>
      <w:bookmarkEnd w:id="425"/>
      <w:r w:rsidR="00F5089C">
        <w:rPr>
          <w:rtl/>
        </w:rPr>
        <w:t xml:space="preserve">המקרה של הונאה במקרה הספציפי הזה, נראה לי שבאמת מה </w:t>
      </w:r>
      <w:bookmarkStart w:id="426" w:name="_ETM_Q1_3821219"/>
      <w:bookmarkEnd w:id="426"/>
      <w:r w:rsidR="00F5089C">
        <w:rPr>
          <w:rtl/>
        </w:rPr>
        <w:t xml:space="preserve">שניצב אל נגד עיניכם זה המקרה הפלילי הכי הכי חמור, </w:t>
      </w:r>
      <w:bookmarkStart w:id="427" w:name="_ETM_Q1_3823597"/>
      <w:bookmarkEnd w:id="427"/>
      <w:r w:rsidR="00F5089C">
        <w:rPr>
          <w:rtl/>
        </w:rPr>
        <w:t xml:space="preserve">שבו בן אדם בא ומחייב אותי לקיים מעשים מסוימים, ואז </w:t>
      </w:r>
      <w:bookmarkStart w:id="428" w:name="_ETM_Q1_3827724"/>
      <w:bookmarkEnd w:id="428"/>
      <w:r w:rsidR="00F5089C">
        <w:rPr>
          <w:rtl/>
        </w:rPr>
        <w:t>זה נכנס לאונס, ואז זה נכנס לגדר - -</w:t>
      </w:r>
    </w:p>
    <w:p w:rsidR="00304C30" w:rsidRDefault="00304C30" w:rsidP="0044314B">
      <w:pPr>
        <w:rPr>
          <w:rtl/>
        </w:rPr>
      </w:pPr>
    </w:p>
    <w:p w:rsidR="00304C30" w:rsidRDefault="00E663D9" w:rsidP="00E663D9">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E663D9" w:rsidRDefault="00E663D9" w:rsidP="00E663D9">
      <w:pPr>
        <w:pStyle w:val="KeepWithNext"/>
        <w:rPr>
          <w:rtl/>
        </w:rPr>
      </w:pPr>
    </w:p>
    <w:p w:rsidR="00E663D9" w:rsidRDefault="00E663D9" w:rsidP="00E663D9">
      <w:pPr>
        <w:rPr>
          <w:rtl/>
        </w:rPr>
      </w:pPr>
    </w:p>
    <w:p w:rsidR="00E663D9" w:rsidRDefault="00E663D9" w:rsidP="00E663D9">
      <w:pPr>
        <w:rPr>
          <w:rtl/>
        </w:rPr>
      </w:pPr>
      <w:r>
        <w:rPr>
          <w:rtl/>
        </w:rPr>
        <w:t xml:space="preserve">זה בכלל </w:t>
      </w:r>
      <w:bookmarkStart w:id="429" w:name="_ETM_Q1_3832448"/>
      <w:bookmarkEnd w:id="429"/>
      <w:r>
        <w:rPr>
          <w:rtl/>
        </w:rPr>
        <w:t>לא בסעיף הזה...</w:t>
      </w:r>
    </w:p>
    <w:p w:rsidR="00E663D9" w:rsidRDefault="00E663D9" w:rsidP="00E663D9">
      <w:pPr>
        <w:rPr>
          <w:rtl/>
        </w:rPr>
      </w:pPr>
      <w:bookmarkStart w:id="430" w:name="_ETM_Q1_3836496"/>
      <w:bookmarkEnd w:id="430"/>
    </w:p>
    <w:p w:rsidR="00E663D9" w:rsidRDefault="00E663D9" w:rsidP="00E663D9">
      <w:pPr>
        <w:pStyle w:val="-"/>
        <w:keepNext/>
        <w:rPr>
          <w:rtl/>
        </w:rPr>
      </w:pPr>
      <w:r>
        <w:rPr>
          <w:rFonts w:hint="eastAsia"/>
          <w:rtl/>
        </w:rPr>
        <w:t>תמי</w:t>
      </w:r>
      <w:r>
        <w:rPr>
          <w:rtl/>
        </w:rPr>
        <w:t xml:space="preserve"> </w:t>
      </w:r>
      <w:r>
        <w:rPr>
          <w:rFonts w:hint="eastAsia"/>
          <w:rtl/>
        </w:rPr>
        <w:t>קצביאן</w:t>
      </w:r>
      <w:r>
        <w:rPr>
          <w:rtl/>
        </w:rPr>
        <w:t>:</w:t>
      </w:r>
    </w:p>
    <w:p w:rsidR="00E663D9" w:rsidRDefault="00E663D9" w:rsidP="00E663D9">
      <w:pPr>
        <w:pStyle w:val="KeepWithNext"/>
        <w:rPr>
          <w:rtl/>
        </w:rPr>
      </w:pPr>
    </w:p>
    <w:p w:rsidR="00E663D9" w:rsidRDefault="00E663D9" w:rsidP="00E663D9">
      <w:pPr>
        <w:rPr>
          <w:rtl/>
        </w:rPr>
      </w:pPr>
      <w:r>
        <w:rPr>
          <w:rtl/>
        </w:rPr>
        <w:t xml:space="preserve">לא, אבל מה שאתן מדברות עליו. את באה </w:t>
      </w:r>
      <w:bookmarkStart w:id="431" w:name="_ETM_Q1_3837188"/>
      <w:bookmarkEnd w:id="431"/>
      <w:r>
        <w:rPr>
          <w:rtl/>
        </w:rPr>
        <w:t xml:space="preserve">ואומרת: למה זה רלוונטי, למה באמת לבוא ולהכניס את </w:t>
      </w:r>
      <w:bookmarkStart w:id="432" w:name="_ETM_Q1_3840662"/>
      <w:bookmarkEnd w:id="432"/>
      <w:r>
        <w:rPr>
          <w:rtl/>
        </w:rPr>
        <w:t xml:space="preserve">הענין של הונאה בהקשר הזה, זה הרי ממילא </w:t>
      </w:r>
      <w:bookmarkStart w:id="433" w:name="_ETM_Q1_3840881"/>
      <w:bookmarkEnd w:id="433"/>
      <w:r>
        <w:rPr>
          <w:rtl/>
        </w:rPr>
        <w:t>מכוסה במקומות אחרים כי מדובר בהונאה, מדובר אולי באינוס במרמה</w:t>
      </w:r>
      <w:bookmarkStart w:id="434" w:name="_ETM_Q1_3849507"/>
      <w:bookmarkEnd w:id="434"/>
      <w:r>
        <w:rPr>
          <w:rtl/>
        </w:rPr>
        <w:t xml:space="preserve"> וכדומה. אבל שוב, אנחנו מדברים כאן על משהו שהוא לכאורה יותר מינורי, שזה הטרדה מינית,</w:t>
      </w:r>
      <w:bookmarkStart w:id="435" w:name="_ETM_Q1_3853597"/>
      <w:bookmarkEnd w:id="435"/>
      <w:r>
        <w:rPr>
          <w:rtl/>
        </w:rPr>
        <w:t xml:space="preserve"> שהחוק הפלילי לא מכסה </w:t>
      </w:r>
      <w:bookmarkStart w:id="436" w:name="_ETM_Q1_3851782"/>
      <w:bookmarkEnd w:id="436"/>
      <w:r>
        <w:rPr>
          <w:rtl/>
        </w:rPr>
        <w:t xml:space="preserve">את זה בהונאה ובאינוס במרמה. דבר שני, כמו שצוין לפני </w:t>
      </w:r>
      <w:bookmarkStart w:id="437" w:name="_ETM_Q1_3854822"/>
      <w:bookmarkEnd w:id="437"/>
      <w:r>
        <w:rPr>
          <w:rtl/>
        </w:rPr>
        <w:t>כן, אנחנו מדברות על אפשרות לבוא ולתבוע בנזיקין. אנחנו יודעות</w:t>
      </w:r>
      <w:r w:rsidR="00925004">
        <w:rPr>
          <w:rtl/>
        </w:rPr>
        <w:t xml:space="preserve">, </w:t>
      </w:r>
      <w:bookmarkStart w:id="438" w:name="_ETM_Q1_3862774"/>
      <w:bookmarkEnd w:id="438"/>
      <w:r w:rsidR="00925004">
        <w:rPr>
          <w:rtl/>
        </w:rPr>
        <w:t xml:space="preserve">המשטרה, לצערנו, הרבה פעמים מחוסר ראיות, מחוסר ענין לציבור, לא </w:t>
      </w:r>
      <w:bookmarkStart w:id="439" w:name="_ETM_Q1_3868756"/>
      <w:bookmarkEnd w:id="439"/>
      <w:r w:rsidR="00925004">
        <w:rPr>
          <w:rtl/>
        </w:rPr>
        <w:t xml:space="preserve">ממשיכה בטיפול במקרים של הטרדה מינית. הסעד היחיד </w:t>
      </w:r>
      <w:bookmarkStart w:id="440" w:name="_ETM_Q1_3867622"/>
      <w:bookmarkEnd w:id="440"/>
      <w:r w:rsidR="00925004">
        <w:rPr>
          <w:rtl/>
        </w:rPr>
        <w:t xml:space="preserve">שניתן לאישה במקרים האלה זו תביעה נזיקית. אז בכדי </w:t>
      </w:r>
      <w:bookmarkStart w:id="441" w:name="_ETM_Q1_3871034"/>
      <w:bookmarkEnd w:id="441"/>
      <w:r w:rsidR="00925004">
        <w:rPr>
          <w:rtl/>
        </w:rPr>
        <w:t xml:space="preserve">שיהיה לה את הסעד הזה והיא תוכל לתבוע בנזיקין, אנחנו חייבות לבוא ולהוסיף את הענין של הונאה פה כי מבחינת </w:t>
      </w:r>
      <w:bookmarkStart w:id="442" w:name="_ETM_Q1_3876526"/>
      <w:bookmarkEnd w:id="442"/>
      <w:r w:rsidR="00925004">
        <w:rPr>
          <w:rtl/>
        </w:rPr>
        <w:t>האישה החוויה היא אותה חוויה בדיוק.</w:t>
      </w:r>
    </w:p>
    <w:p w:rsidR="00304C30" w:rsidRDefault="00304C30" w:rsidP="0044314B">
      <w:pPr>
        <w:rPr>
          <w:rtl/>
        </w:rPr>
      </w:pPr>
    </w:p>
    <w:p w:rsidR="00925004" w:rsidRDefault="00925004" w:rsidP="00925004">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925004" w:rsidRDefault="00925004" w:rsidP="00925004">
      <w:pPr>
        <w:pStyle w:val="KeepWithNext"/>
        <w:rPr>
          <w:rtl/>
        </w:rPr>
      </w:pPr>
    </w:p>
    <w:p w:rsidR="00925004" w:rsidRDefault="00925004" w:rsidP="00925004">
      <w:pPr>
        <w:rPr>
          <w:rtl/>
        </w:rPr>
      </w:pPr>
      <w:r>
        <w:rPr>
          <w:rtl/>
        </w:rPr>
        <w:t>בסדר, אני מבינה את זה</w:t>
      </w:r>
      <w:bookmarkStart w:id="443" w:name="_ETM_Q1_3887991"/>
      <w:bookmarkEnd w:id="443"/>
      <w:r>
        <w:rPr>
          <w:rtl/>
        </w:rPr>
        <w:t>. אני לא מגיעה מהתחום הנזיקי אז אני - -</w:t>
      </w:r>
    </w:p>
    <w:p w:rsidR="00925004" w:rsidRDefault="00925004" w:rsidP="00925004">
      <w:pPr>
        <w:rPr>
          <w:rtl/>
        </w:rPr>
      </w:pPr>
      <w:bookmarkStart w:id="444" w:name="_ETM_Q1_3890046"/>
      <w:bookmarkEnd w:id="444"/>
    </w:p>
    <w:p w:rsidR="00925004" w:rsidRDefault="00925004" w:rsidP="00925004">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925004" w:rsidRDefault="00925004" w:rsidP="00925004">
      <w:pPr>
        <w:pStyle w:val="KeepWithNext"/>
        <w:rPr>
          <w:rtl/>
        </w:rPr>
      </w:pPr>
    </w:p>
    <w:p w:rsidR="00925004" w:rsidRDefault="00925004" w:rsidP="00925004">
      <w:pPr>
        <w:rPr>
          <w:rtl/>
        </w:rPr>
      </w:pPr>
      <w:r>
        <w:rPr>
          <w:rtl/>
        </w:rPr>
        <w:t>אני רו</w:t>
      </w:r>
      <w:bookmarkStart w:id="445" w:name="_ETM_Q1_3885887"/>
      <w:bookmarkEnd w:id="445"/>
      <w:r>
        <w:rPr>
          <w:rtl/>
        </w:rPr>
        <w:t>צה לש</w:t>
      </w:r>
      <w:r w:rsidR="00867082">
        <w:rPr>
          <w:rtl/>
        </w:rPr>
        <w:t>מוע את דעתה של המשטרה בענין הזה, אם יש לכם מה להוסיף.</w:t>
      </w:r>
    </w:p>
    <w:p w:rsidR="00867082" w:rsidRDefault="00867082" w:rsidP="00925004">
      <w:pPr>
        <w:rPr>
          <w:rtl/>
        </w:rPr>
      </w:pPr>
      <w:bookmarkStart w:id="446" w:name="_ETM_Q1_3889975"/>
      <w:bookmarkEnd w:id="446"/>
    </w:p>
    <w:p w:rsidR="00867082" w:rsidRDefault="00867082" w:rsidP="00867082">
      <w:pPr>
        <w:pStyle w:val="afb"/>
        <w:keepNext/>
        <w:rPr>
          <w:rtl/>
        </w:rPr>
      </w:pPr>
      <w:r>
        <w:rPr>
          <w:rFonts w:hint="eastAsia"/>
          <w:rtl/>
        </w:rPr>
        <w:t>יוסי</w:t>
      </w:r>
      <w:r>
        <w:rPr>
          <w:rtl/>
        </w:rPr>
        <w:t xml:space="preserve"> </w:t>
      </w:r>
      <w:r>
        <w:rPr>
          <w:rFonts w:hint="eastAsia"/>
          <w:rtl/>
        </w:rPr>
        <w:t>קנר</w:t>
      </w:r>
      <w:r>
        <w:rPr>
          <w:rtl/>
        </w:rPr>
        <w:t>:</w:t>
      </w:r>
    </w:p>
    <w:p w:rsidR="00867082" w:rsidRDefault="00867082" w:rsidP="00867082">
      <w:pPr>
        <w:pStyle w:val="KeepWithNext"/>
        <w:rPr>
          <w:rtl/>
        </w:rPr>
      </w:pPr>
    </w:p>
    <w:p w:rsidR="00867082" w:rsidRDefault="00867082" w:rsidP="0044314B">
      <w:pPr>
        <w:rPr>
          <w:rtl/>
        </w:rPr>
      </w:pPr>
      <w:bookmarkStart w:id="447" w:name="_ETM_Q1_3881298"/>
      <w:bookmarkEnd w:id="447"/>
      <w:r>
        <w:rPr>
          <w:rtl/>
        </w:rPr>
        <w:t xml:space="preserve">להצעת החוק הזאת, כפי שהיא מנוסחת, אין </w:t>
      </w:r>
      <w:bookmarkStart w:id="448" w:name="_ETM_Q1_3895951"/>
      <w:bookmarkEnd w:id="448"/>
      <w:r>
        <w:rPr>
          <w:rtl/>
        </w:rPr>
        <w:t xml:space="preserve">לנו התנגדות. אנחנו רואים בנסיבות, בדברי ההסבר להצעת החוק, </w:t>
      </w:r>
      <w:bookmarkStart w:id="449" w:name="_ETM_Q1_3900047"/>
      <w:bookmarkEnd w:id="449"/>
      <w:r>
        <w:rPr>
          <w:rtl/>
        </w:rPr>
        <w:t xml:space="preserve">כפי שהיא נוסחה, אין לנו שום התנגדות להצעה הזאת. היא </w:t>
      </w:r>
      <w:bookmarkStart w:id="450" w:name="_ETM_Q1_3905746"/>
      <w:bookmarkEnd w:id="450"/>
      <w:r>
        <w:rPr>
          <w:rtl/>
        </w:rPr>
        <w:t>נתפסת על ידינו כעבירה.</w:t>
      </w:r>
    </w:p>
    <w:p w:rsidR="00867082" w:rsidRDefault="00867082" w:rsidP="0044314B">
      <w:pPr>
        <w:rPr>
          <w:rtl/>
        </w:rPr>
      </w:pPr>
    </w:p>
    <w:p w:rsidR="00867082" w:rsidRDefault="00867082" w:rsidP="00867082">
      <w:pPr>
        <w:pStyle w:val="af8"/>
        <w:keepNext/>
        <w:rPr>
          <w:rtl/>
        </w:rPr>
      </w:pPr>
      <w:bookmarkStart w:id="451" w:name="_ETM_Q1_3909456"/>
      <w:bookmarkEnd w:id="451"/>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67082" w:rsidRDefault="00867082" w:rsidP="00867082">
      <w:pPr>
        <w:pStyle w:val="KeepWithNext"/>
        <w:rPr>
          <w:rtl/>
        </w:rPr>
      </w:pPr>
    </w:p>
    <w:p w:rsidR="00867082" w:rsidRDefault="00867082" w:rsidP="00867082">
      <w:pPr>
        <w:rPr>
          <w:rtl/>
        </w:rPr>
      </w:pPr>
      <w:r>
        <w:rPr>
          <w:rtl/>
        </w:rPr>
        <w:t xml:space="preserve">אתם הייתם הולכים אתה ככה, כמו שהיא </w:t>
      </w:r>
      <w:bookmarkStart w:id="452" w:name="_ETM_Q1_3907897"/>
      <w:bookmarkEnd w:id="452"/>
      <w:r>
        <w:rPr>
          <w:rtl/>
        </w:rPr>
        <w:t>מנוסחת?</w:t>
      </w:r>
    </w:p>
    <w:p w:rsidR="00867082" w:rsidRDefault="00867082" w:rsidP="0044314B">
      <w:pPr>
        <w:rPr>
          <w:rtl/>
        </w:rPr>
      </w:pPr>
    </w:p>
    <w:p w:rsidR="00304C30" w:rsidRDefault="00867082" w:rsidP="00867082">
      <w:pPr>
        <w:pStyle w:val="-"/>
        <w:keepNext/>
        <w:rPr>
          <w:rtl/>
        </w:rPr>
      </w:pPr>
      <w:bookmarkStart w:id="453" w:name="_ETM_Q1_3890491"/>
      <w:bookmarkEnd w:id="453"/>
      <w:r>
        <w:rPr>
          <w:rFonts w:hint="eastAsia"/>
          <w:rtl/>
        </w:rPr>
        <w:t>יוסי</w:t>
      </w:r>
      <w:r>
        <w:rPr>
          <w:rtl/>
        </w:rPr>
        <w:t xml:space="preserve"> </w:t>
      </w:r>
      <w:r>
        <w:rPr>
          <w:rFonts w:hint="eastAsia"/>
          <w:rtl/>
        </w:rPr>
        <w:t>קנר</w:t>
      </w:r>
      <w:r>
        <w:rPr>
          <w:rtl/>
        </w:rPr>
        <w:t>:</w:t>
      </w:r>
    </w:p>
    <w:p w:rsidR="00867082" w:rsidRDefault="00867082" w:rsidP="00867082">
      <w:pPr>
        <w:pStyle w:val="KeepWithNext"/>
        <w:rPr>
          <w:rtl/>
        </w:rPr>
      </w:pPr>
    </w:p>
    <w:p w:rsidR="00304C30" w:rsidRDefault="00304C30" w:rsidP="00304C30">
      <w:pPr>
        <w:rPr>
          <w:rtl/>
        </w:rPr>
      </w:pPr>
      <w:r>
        <w:rPr>
          <w:rtl/>
        </w:rPr>
        <w:t xml:space="preserve">לגבי </w:t>
      </w:r>
      <w:r w:rsidR="00CA1985">
        <w:rPr>
          <w:rtl/>
        </w:rPr>
        <w:t xml:space="preserve">שאר הניואנסים ושאר ההחלטות המשפטיות, אני באמת חושב שזה מצריך </w:t>
      </w:r>
      <w:bookmarkStart w:id="454" w:name="_ETM_Q1_3911836"/>
      <w:bookmarkEnd w:id="454"/>
      <w:r w:rsidR="00CA1985">
        <w:rPr>
          <w:rtl/>
        </w:rPr>
        <w:t xml:space="preserve">דיון עמוק הרבה יותר עמוק לגבי </w:t>
      </w:r>
      <w:r>
        <w:rPr>
          <w:rtl/>
        </w:rPr>
        <w:t>ההגדרות המדויקות</w:t>
      </w:r>
      <w:r w:rsidR="00CA1985">
        <w:rPr>
          <w:rtl/>
        </w:rPr>
        <w:t xml:space="preserve"> של</w:t>
      </w:r>
      <w:r>
        <w:rPr>
          <w:rtl/>
        </w:rPr>
        <w:t xml:space="preserve"> מה יהיה</w:t>
      </w:r>
      <w:r w:rsidR="00CA1985">
        <w:rPr>
          <w:rtl/>
        </w:rPr>
        <w:t xml:space="preserve"> סעיף העבירה, מה היו הנסיבות המדויקות וכן הלאה.</w:t>
      </w:r>
    </w:p>
    <w:p w:rsidR="00304C30" w:rsidRDefault="00304C30" w:rsidP="00304C30">
      <w:pPr>
        <w:rPr>
          <w:rtl/>
        </w:rPr>
      </w:pPr>
    </w:p>
    <w:p w:rsidR="00304C30" w:rsidRDefault="00CA1985" w:rsidP="00CA1985">
      <w:pPr>
        <w:pStyle w:val="af7"/>
        <w:keepNext/>
        <w:rPr>
          <w:rtl/>
        </w:rPr>
      </w:pPr>
      <w:r>
        <w:rPr>
          <w:rFonts w:hint="eastAsia"/>
          <w:rtl/>
        </w:rPr>
        <w:t>מיכל</w:t>
      </w:r>
      <w:r>
        <w:rPr>
          <w:rtl/>
        </w:rPr>
        <w:t xml:space="preserve"> </w:t>
      </w:r>
      <w:r>
        <w:rPr>
          <w:rFonts w:hint="eastAsia"/>
          <w:rtl/>
        </w:rPr>
        <w:t>רוזין</w:t>
      </w:r>
      <w:r>
        <w:rPr>
          <w:rtl/>
        </w:rPr>
        <w:t>:</w:t>
      </w:r>
    </w:p>
    <w:p w:rsidR="00CA1985" w:rsidRDefault="00CA1985" w:rsidP="00CA1985">
      <w:pPr>
        <w:pStyle w:val="KeepWithNext"/>
        <w:rPr>
          <w:rtl/>
        </w:rPr>
      </w:pPr>
    </w:p>
    <w:p w:rsidR="00CA1985" w:rsidRDefault="00CA1985" w:rsidP="00CA1985">
      <w:pPr>
        <w:rPr>
          <w:rtl/>
        </w:rPr>
      </w:pPr>
      <w:r>
        <w:rPr>
          <w:rtl/>
        </w:rPr>
        <w:t xml:space="preserve">אבל האם אתם נתקלים </w:t>
      </w:r>
      <w:bookmarkStart w:id="455" w:name="_ETM_Q1_3924120"/>
      <w:bookmarkEnd w:id="455"/>
      <w:r>
        <w:rPr>
          <w:rtl/>
        </w:rPr>
        <w:t>במקרים של הונאה או שיש לכם פתרון לגביהם?</w:t>
      </w:r>
    </w:p>
    <w:p w:rsidR="00304C30" w:rsidRDefault="00304C30" w:rsidP="00304C30">
      <w:pPr>
        <w:rPr>
          <w:rtl/>
        </w:rPr>
      </w:pPr>
    </w:p>
    <w:p w:rsidR="00304C30" w:rsidRDefault="00CA1985" w:rsidP="00CA1985">
      <w:pPr>
        <w:pStyle w:val="-"/>
        <w:keepNext/>
        <w:rPr>
          <w:rtl/>
        </w:rPr>
      </w:pPr>
      <w:r>
        <w:rPr>
          <w:rFonts w:hint="eastAsia"/>
          <w:rtl/>
        </w:rPr>
        <w:t>יוסי</w:t>
      </w:r>
      <w:r>
        <w:rPr>
          <w:rtl/>
        </w:rPr>
        <w:t xml:space="preserve"> </w:t>
      </w:r>
      <w:r>
        <w:rPr>
          <w:rFonts w:hint="eastAsia"/>
          <w:rtl/>
        </w:rPr>
        <w:t>קנר</w:t>
      </w:r>
      <w:r>
        <w:rPr>
          <w:rtl/>
        </w:rPr>
        <w:t>:</w:t>
      </w:r>
    </w:p>
    <w:p w:rsidR="00CA1985" w:rsidRDefault="00CA1985" w:rsidP="00CA1985">
      <w:pPr>
        <w:pStyle w:val="KeepWithNext"/>
        <w:rPr>
          <w:rtl/>
        </w:rPr>
      </w:pPr>
    </w:p>
    <w:p w:rsidR="00304C30" w:rsidRDefault="00CA1985" w:rsidP="00CA1985">
      <w:pPr>
        <w:rPr>
          <w:rtl/>
        </w:rPr>
      </w:pPr>
      <w:r>
        <w:rPr>
          <w:rtl/>
        </w:rPr>
        <w:t>בדרך</w:t>
      </w:r>
      <w:bookmarkStart w:id="456" w:name="_ETM_Q1_3931197"/>
      <w:bookmarkEnd w:id="456"/>
      <w:r>
        <w:rPr>
          <w:rtl/>
        </w:rPr>
        <w:t xml:space="preserve"> כלל, במקרי הקצה האלה, שבהם יש חשד למרמה או חשד </w:t>
      </w:r>
      <w:bookmarkStart w:id="457" w:name="_ETM_Q1_3933793"/>
      <w:bookmarkEnd w:id="457"/>
      <w:r>
        <w:rPr>
          <w:rtl/>
        </w:rPr>
        <w:t xml:space="preserve">לקבלת דבר במרמה, הרבה פעמים עבירות אחרות דווקא מפרק המרמה </w:t>
      </w:r>
      <w:bookmarkStart w:id="458" w:name="_ETM_Q1_3934641"/>
      <w:bookmarkEnd w:id="458"/>
      <w:r>
        <w:rPr>
          <w:rtl/>
        </w:rPr>
        <w:t>בחוק העונשין נכנסות</w:t>
      </w:r>
      <w:r w:rsidR="00027A15">
        <w:rPr>
          <w:rtl/>
        </w:rPr>
        <w:t xml:space="preserve"> לידי ביטוי או למצב של חקירה או </w:t>
      </w:r>
      <w:bookmarkStart w:id="459" w:name="_ETM_Q1_3944577"/>
      <w:bookmarkEnd w:id="459"/>
      <w:r w:rsidR="00027A15">
        <w:rPr>
          <w:rtl/>
        </w:rPr>
        <w:t xml:space="preserve">של תביעה משפטית. אם זה מגיע בנוסף גם לעבירות יותר </w:t>
      </w:r>
      <w:bookmarkStart w:id="460" w:name="_ETM_Q1_3950577"/>
      <w:bookmarkEnd w:id="460"/>
      <w:r w:rsidR="00027A15">
        <w:rPr>
          <w:rtl/>
        </w:rPr>
        <w:t xml:space="preserve">קונקרטיות או לעבירות של מעשה מגונה או אינוס, אז יש </w:t>
      </w:r>
      <w:bookmarkStart w:id="461" w:name="_ETM_Q1_3952742"/>
      <w:bookmarkEnd w:id="461"/>
      <w:r w:rsidR="00027A15">
        <w:rPr>
          <w:rtl/>
        </w:rPr>
        <w:t>לנו כבר סעיפים ספציפיים בחוק.</w:t>
      </w:r>
      <w:r w:rsidR="00FD29B1">
        <w:rPr>
          <w:rtl/>
        </w:rPr>
        <w:t xml:space="preserve"> זה נכון שבהטרדה מינית אין </w:t>
      </w:r>
      <w:bookmarkStart w:id="462" w:name="_ETM_Q1_3956771"/>
      <w:bookmarkEnd w:id="462"/>
      <w:r w:rsidR="00FD29B1">
        <w:rPr>
          <w:rtl/>
        </w:rPr>
        <w:t>איזו שהיא התייחסות לנושא, זה לא מכוסה וזאת עובדה. צריך להתמודד עם זה משפטית.</w:t>
      </w:r>
    </w:p>
    <w:p w:rsidR="00304C30" w:rsidRDefault="00304C30" w:rsidP="00304C30">
      <w:pPr>
        <w:rPr>
          <w:rtl/>
        </w:rPr>
      </w:pPr>
    </w:p>
    <w:p w:rsidR="00304C30" w:rsidRDefault="00780486" w:rsidP="00780486">
      <w:pPr>
        <w:pStyle w:val="a5"/>
        <w:keepNext/>
        <w:rPr>
          <w:rtl/>
        </w:rPr>
      </w:pPr>
      <w:r>
        <w:rPr>
          <w:rFonts w:hint="eastAsia"/>
          <w:rtl/>
        </w:rPr>
        <w:t>תמי</w:t>
      </w:r>
      <w:r>
        <w:rPr>
          <w:rtl/>
        </w:rPr>
        <w:t xml:space="preserve"> </w:t>
      </w:r>
      <w:r>
        <w:rPr>
          <w:rFonts w:hint="eastAsia"/>
          <w:rtl/>
        </w:rPr>
        <w:t>סלע</w:t>
      </w:r>
      <w:r>
        <w:rPr>
          <w:rtl/>
        </w:rPr>
        <w:t>:</w:t>
      </w:r>
    </w:p>
    <w:p w:rsidR="00780486" w:rsidRDefault="00780486" w:rsidP="00780486">
      <w:pPr>
        <w:pStyle w:val="KeepWithNext"/>
        <w:rPr>
          <w:rtl/>
        </w:rPr>
      </w:pPr>
    </w:p>
    <w:p w:rsidR="00855DD8" w:rsidRDefault="00780486" w:rsidP="00304C30">
      <w:pPr>
        <w:rPr>
          <w:rtl/>
        </w:rPr>
      </w:pPr>
      <w:r>
        <w:rPr>
          <w:rtl/>
        </w:rPr>
        <w:t xml:space="preserve">אז </w:t>
      </w:r>
      <w:r w:rsidR="00855DD8">
        <w:rPr>
          <w:rtl/>
        </w:rPr>
        <w:t>יכול להיות שבאמת הפתרון</w:t>
      </w:r>
      <w:r>
        <w:rPr>
          <w:rtl/>
        </w:rPr>
        <w:t xml:space="preserve"> היותר נכון זה איזה שהוא </w:t>
      </w:r>
      <w:bookmarkStart w:id="463" w:name="_ETM_Q1_3966159"/>
      <w:bookmarkEnd w:id="463"/>
      <w:r>
        <w:rPr>
          <w:rtl/>
        </w:rPr>
        <w:t>סעיף סל</w:t>
      </w:r>
      <w:r w:rsidR="008B5E91">
        <w:rPr>
          <w:rtl/>
        </w:rPr>
        <w:t xml:space="preserve"> אבל זה מחייב עוד איזה דיון במשרד המשפטים </w:t>
      </w:r>
      <w:bookmarkStart w:id="464" w:name="_ETM_Q1_3971701"/>
      <w:bookmarkEnd w:id="464"/>
      <w:r w:rsidR="008B5E91">
        <w:rPr>
          <w:rtl/>
        </w:rPr>
        <w:t>ואני לא חושבת שהדיון הזה יספיק.</w:t>
      </w:r>
    </w:p>
    <w:p w:rsidR="00855DD8" w:rsidRDefault="00855DD8" w:rsidP="00304C30">
      <w:pPr>
        <w:rPr>
          <w:rtl/>
        </w:rPr>
      </w:pPr>
    </w:p>
    <w:p w:rsidR="00855DD8" w:rsidRDefault="00855DD8" w:rsidP="00304C30">
      <w:pPr>
        <w:rPr>
          <w:rtl/>
        </w:rPr>
      </w:pPr>
      <w:r>
        <w:rPr>
          <w:rtl/>
        </w:rPr>
        <w:t>אני רואה שתי אפשרויות</w:t>
      </w:r>
      <w:r w:rsidR="008B5E91">
        <w:rPr>
          <w:rtl/>
        </w:rPr>
        <w:t>:</w:t>
      </w:r>
      <w:r>
        <w:rPr>
          <w:rtl/>
        </w:rPr>
        <w:t xml:space="preserve"> או לא להכניס את זה כרגע</w:t>
      </w:r>
      <w:r w:rsidR="008B5E91">
        <w:rPr>
          <w:rtl/>
        </w:rPr>
        <w:t xml:space="preserve"> ולעשות את זה בשלב </w:t>
      </w:r>
      <w:bookmarkStart w:id="465" w:name="_ETM_Q1_3979320"/>
      <w:bookmarkEnd w:id="465"/>
      <w:r w:rsidR="008B5E91">
        <w:rPr>
          <w:rtl/>
        </w:rPr>
        <w:t>הבא</w:t>
      </w:r>
      <w:r>
        <w:rPr>
          <w:rtl/>
        </w:rPr>
        <w:t xml:space="preserve"> או לא להצביע כרגע לקריאה ראשונה</w:t>
      </w:r>
      <w:r w:rsidR="008B5E91">
        <w:rPr>
          <w:rtl/>
        </w:rPr>
        <w:t>,</w:t>
      </w:r>
      <w:r>
        <w:rPr>
          <w:rtl/>
        </w:rPr>
        <w:t xml:space="preserve"> מתוך רצון שזה כן ייכנס ואז לקיים עוד דיון אחד</w:t>
      </w:r>
      <w:r w:rsidR="008B5E91">
        <w:rPr>
          <w:rtl/>
        </w:rPr>
        <w:t xml:space="preserve"> בהכנה לקריאה ראשונה</w:t>
      </w:r>
      <w:r>
        <w:rPr>
          <w:rtl/>
        </w:rPr>
        <w:t>.</w:t>
      </w:r>
    </w:p>
    <w:p w:rsidR="00855DD8" w:rsidRDefault="00855DD8" w:rsidP="00304C30">
      <w:pPr>
        <w:rPr>
          <w:rtl/>
        </w:rPr>
      </w:pPr>
    </w:p>
    <w:p w:rsidR="00855DD8" w:rsidRDefault="00855DD8" w:rsidP="00855DD8">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55DD8" w:rsidRDefault="00855DD8" w:rsidP="00855DD8">
      <w:pPr>
        <w:pStyle w:val="KeepWithNext"/>
        <w:rPr>
          <w:rtl/>
        </w:rPr>
      </w:pPr>
    </w:p>
    <w:p w:rsidR="00855DD8" w:rsidRDefault="008B5E91" w:rsidP="008B5E91">
      <w:pPr>
        <w:rPr>
          <w:rtl/>
        </w:rPr>
      </w:pPr>
      <w:r>
        <w:rPr>
          <w:rtl/>
        </w:rPr>
        <w:t>כמה זמן יש לך עד הקריאה הראשונה?</w:t>
      </w:r>
    </w:p>
    <w:p w:rsidR="00855DD8" w:rsidRDefault="00855DD8" w:rsidP="00855DD8">
      <w:pPr>
        <w:rPr>
          <w:rtl/>
        </w:rPr>
      </w:pPr>
    </w:p>
    <w:p w:rsidR="00855DD8" w:rsidRDefault="008B5E91" w:rsidP="008B5E91">
      <w:pPr>
        <w:pStyle w:val="a5"/>
        <w:keepNext/>
        <w:rPr>
          <w:rtl/>
        </w:rPr>
      </w:pPr>
      <w:r>
        <w:rPr>
          <w:rFonts w:hint="eastAsia"/>
          <w:rtl/>
        </w:rPr>
        <w:t>מיכל</w:t>
      </w:r>
      <w:r>
        <w:rPr>
          <w:rtl/>
        </w:rPr>
        <w:t xml:space="preserve"> </w:t>
      </w:r>
      <w:r>
        <w:rPr>
          <w:rFonts w:hint="eastAsia"/>
          <w:rtl/>
        </w:rPr>
        <w:t>רוזין</w:t>
      </w:r>
      <w:r>
        <w:rPr>
          <w:rtl/>
        </w:rPr>
        <w:t>:</w:t>
      </w:r>
    </w:p>
    <w:p w:rsidR="008B5E91" w:rsidRDefault="008B5E91" w:rsidP="008B5E91">
      <w:pPr>
        <w:pStyle w:val="KeepWithNext"/>
        <w:rPr>
          <w:rtl/>
        </w:rPr>
      </w:pPr>
    </w:p>
    <w:p w:rsidR="00855DD8" w:rsidRDefault="00855DD8" w:rsidP="00855DD8">
      <w:pPr>
        <w:rPr>
          <w:rtl/>
        </w:rPr>
      </w:pPr>
      <w:r>
        <w:rPr>
          <w:rtl/>
        </w:rPr>
        <w:t>השאלה מה אנחנו מחליטים פה.</w:t>
      </w:r>
    </w:p>
    <w:p w:rsidR="00855DD8" w:rsidRDefault="00855DD8" w:rsidP="00855DD8">
      <w:pPr>
        <w:rPr>
          <w:rtl/>
        </w:rPr>
      </w:pPr>
    </w:p>
    <w:p w:rsidR="008B5E91" w:rsidRDefault="008B5E91" w:rsidP="008B5E91">
      <w:pPr>
        <w:pStyle w:val="af8"/>
        <w:keepNext/>
        <w:rPr>
          <w:rtl/>
        </w:rPr>
      </w:pPr>
      <w:bookmarkStart w:id="466" w:name="_ETM_Q1_3995872"/>
      <w:bookmarkEnd w:id="466"/>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B5E91" w:rsidRDefault="008B5E91" w:rsidP="008B5E91">
      <w:pPr>
        <w:pStyle w:val="KeepWithNext"/>
        <w:rPr>
          <w:rtl/>
        </w:rPr>
      </w:pPr>
    </w:p>
    <w:p w:rsidR="008B5E91" w:rsidRDefault="008B5E91" w:rsidP="008B5E91">
      <w:pPr>
        <w:rPr>
          <w:rtl/>
        </w:rPr>
      </w:pPr>
      <w:r>
        <w:rPr>
          <w:rtl/>
        </w:rPr>
        <w:t>זה כבר הונח...</w:t>
      </w:r>
    </w:p>
    <w:p w:rsidR="008B5E91" w:rsidRDefault="008B5E91" w:rsidP="00855DD8">
      <w:pPr>
        <w:rPr>
          <w:rtl/>
        </w:rPr>
      </w:pPr>
    </w:p>
    <w:p w:rsidR="00855DD8" w:rsidRDefault="008B5E91" w:rsidP="008B5E91">
      <w:pPr>
        <w:pStyle w:val="afb"/>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8B5E91" w:rsidRDefault="008B5E91" w:rsidP="008B5E91">
      <w:pPr>
        <w:pStyle w:val="KeepWithNext"/>
        <w:rPr>
          <w:rtl/>
        </w:rPr>
      </w:pPr>
    </w:p>
    <w:p w:rsidR="00855DD8" w:rsidRDefault="00855DD8" w:rsidP="00A92728">
      <w:pPr>
        <w:rPr>
          <w:rtl/>
        </w:rPr>
      </w:pPr>
      <w:r>
        <w:rPr>
          <w:rtl/>
        </w:rPr>
        <w:t xml:space="preserve">בעיניי זה לא מצדיק את העיכוב של התיקון כי </w:t>
      </w:r>
      <w:r w:rsidR="008B5E91">
        <w:rPr>
          <w:rtl/>
        </w:rPr>
        <w:t xml:space="preserve">אני לא </w:t>
      </w:r>
      <w:bookmarkStart w:id="467" w:name="_ETM_Q1_4002693"/>
      <w:bookmarkEnd w:id="467"/>
      <w:r w:rsidR="008B5E91">
        <w:rPr>
          <w:rtl/>
        </w:rPr>
        <w:t xml:space="preserve">מרגישה שזה ממש חלק אינהרנטי של התיקון הזה. </w:t>
      </w:r>
      <w:bookmarkStart w:id="468" w:name="_ETM_Q1_4001880"/>
      <w:bookmarkEnd w:id="468"/>
      <w:r w:rsidR="008B5E91">
        <w:rPr>
          <w:rtl/>
        </w:rPr>
        <w:t>כמו שאמרתם, אם זה משהו שהוא רלוונטי באופן כללי והיה צריך לעשות חשיבה יותר כללית</w:t>
      </w:r>
      <w:r w:rsidR="00A92728">
        <w:rPr>
          <w:rtl/>
        </w:rPr>
        <w:t xml:space="preserve"> וברמה יותר רוחבית כי יש </w:t>
      </w:r>
      <w:bookmarkStart w:id="469" w:name="_ETM_Q1_4008551"/>
      <w:bookmarkEnd w:id="469"/>
      <w:r w:rsidR="00A92728">
        <w:rPr>
          <w:rtl/>
        </w:rPr>
        <w:t>עוד עבירות ויש עוד חוקים - -</w:t>
      </w:r>
    </w:p>
    <w:p w:rsidR="00A92728" w:rsidRDefault="00A92728" w:rsidP="00855DD8">
      <w:pPr>
        <w:rPr>
          <w:rtl/>
        </w:rPr>
      </w:pPr>
    </w:p>
    <w:p w:rsidR="00A92728" w:rsidRDefault="00A92728" w:rsidP="00A92728">
      <w:pPr>
        <w:pStyle w:val="af7"/>
        <w:keepNext/>
        <w:rPr>
          <w:rtl/>
        </w:rPr>
      </w:pPr>
      <w:r>
        <w:rPr>
          <w:rFonts w:hint="eastAsia"/>
          <w:rtl/>
        </w:rPr>
        <w:t>תמי</w:t>
      </w:r>
      <w:r>
        <w:rPr>
          <w:rtl/>
        </w:rPr>
        <w:t xml:space="preserve"> </w:t>
      </w:r>
      <w:r>
        <w:rPr>
          <w:rFonts w:hint="eastAsia"/>
          <w:rtl/>
        </w:rPr>
        <w:t>סלע</w:t>
      </w:r>
      <w:r>
        <w:rPr>
          <w:rtl/>
        </w:rPr>
        <w:t>:</w:t>
      </w:r>
    </w:p>
    <w:p w:rsidR="00A92728" w:rsidRDefault="00A92728" w:rsidP="00A92728">
      <w:pPr>
        <w:pStyle w:val="KeepWithNext"/>
        <w:rPr>
          <w:rtl/>
        </w:rPr>
      </w:pPr>
    </w:p>
    <w:p w:rsidR="00A92728" w:rsidRDefault="00A92728" w:rsidP="00A92728">
      <w:pPr>
        <w:rPr>
          <w:rtl/>
        </w:rPr>
      </w:pPr>
      <w:r>
        <w:rPr>
          <w:rtl/>
        </w:rPr>
        <w:t>להציע הצעה נפרדת.</w:t>
      </w:r>
    </w:p>
    <w:p w:rsidR="00A92728" w:rsidRDefault="00A92728" w:rsidP="00A92728">
      <w:pPr>
        <w:rPr>
          <w:rtl/>
        </w:rPr>
      </w:pPr>
    </w:p>
    <w:p w:rsidR="00A92728" w:rsidRDefault="00A92728" w:rsidP="00A92728">
      <w:pPr>
        <w:pStyle w:val="-"/>
        <w:keepNext/>
        <w:rPr>
          <w:rtl/>
        </w:rPr>
      </w:pPr>
      <w:bookmarkStart w:id="470" w:name="_ETM_Q1_4010144"/>
      <w:bookmarkEnd w:id="470"/>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A92728" w:rsidRDefault="00A92728" w:rsidP="00A92728">
      <w:pPr>
        <w:pStyle w:val="KeepWithNext"/>
        <w:rPr>
          <w:rtl/>
        </w:rPr>
      </w:pPr>
    </w:p>
    <w:p w:rsidR="00A92728" w:rsidRDefault="00A92728" w:rsidP="00A92728">
      <w:pPr>
        <w:rPr>
          <w:rtl/>
        </w:rPr>
      </w:pPr>
      <w:r>
        <w:rPr>
          <w:rtl/>
        </w:rPr>
        <w:t xml:space="preserve">כן. </w:t>
      </w:r>
      <w:bookmarkStart w:id="471" w:name="_ETM_Q1_4013599"/>
      <w:bookmarkEnd w:id="471"/>
    </w:p>
    <w:p w:rsidR="00A92728" w:rsidRDefault="00A92728" w:rsidP="00855DD8">
      <w:pPr>
        <w:rPr>
          <w:rtl/>
        </w:rPr>
      </w:pPr>
    </w:p>
    <w:p w:rsidR="00855DD8" w:rsidRDefault="00A92728" w:rsidP="00A92728">
      <w:pPr>
        <w:pStyle w:val="a5"/>
        <w:keepNext/>
        <w:rPr>
          <w:rtl/>
        </w:rPr>
      </w:pPr>
      <w:r>
        <w:rPr>
          <w:rFonts w:hint="eastAsia"/>
          <w:rtl/>
        </w:rPr>
        <w:t>מיכל</w:t>
      </w:r>
      <w:r>
        <w:rPr>
          <w:rtl/>
        </w:rPr>
        <w:t xml:space="preserve"> </w:t>
      </w:r>
      <w:r>
        <w:rPr>
          <w:rFonts w:hint="eastAsia"/>
          <w:rtl/>
        </w:rPr>
        <w:t>רוזין</w:t>
      </w:r>
      <w:r>
        <w:rPr>
          <w:rtl/>
        </w:rPr>
        <w:t>:</w:t>
      </w:r>
    </w:p>
    <w:p w:rsidR="00A92728" w:rsidRDefault="00A92728" w:rsidP="00A92728">
      <w:pPr>
        <w:pStyle w:val="KeepWithNext"/>
        <w:rPr>
          <w:rtl/>
        </w:rPr>
      </w:pPr>
    </w:p>
    <w:p w:rsidR="00855DD8" w:rsidRDefault="00A92728" w:rsidP="00A92728">
      <w:pPr>
        <w:rPr>
          <w:rtl/>
        </w:rPr>
      </w:pPr>
      <w:r>
        <w:rPr>
          <w:rtl/>
        </w:rPr>
        <w:t xml:space="preserve">ברשותכן, חברותי, נעביר את זה על מנת שייכנס הענין </w:t>
      </w:r>
      <w:bookmarkStart w:id="472" w:name="_ETM_Q1_4017569"/>
      <w:bookmarkEnd w:id="472"/>
      <w:r>
        <w:rPr>
          <w:rtl/>
        </w:rPr>
        <w:t>הזה ואנחנו</w:t>
      </w:r>
      <w:r w:rsidR="00855DD8">
        <w:rPr>
          <w:rtl/>
        </w:rPr>
        <w:t xml:space="preserve"> כן נשב בצורה יותר</w:t>
      </w:r>
      <w:r>
        <w:rPr>
          <w:rtl/>
        </w:rPr>
        <w:t xml:space="preserve"> - -</w:t>
      </w:r>
    </w:p>
    <w:p w:rsidR="00855DD8" w:rsidRDefault="00855DD8" w:rsidP="00855DD8">
      <w:pPr>
        <w:rPr>
          <w:rtl/>
        </w:rPr>
      </w:pPr>
    </w:p>
    <w:p w:rsidR="00855DD8" w:rsidRDefault="00A92728" w:rsidP="00A92728">
      <w:pPr>
        <w:pStyle w:val="af7"/>
        <w:keepNext/>
        <w:rPr>
          <w:rtl/>
        </w:rPr>
      </w:pPr>
      <w:r>
        <w:rPr>
          <w:rFonts w:hint="eastAsia"/>
          <w:rtl/>
        </w:rPr>
        <w:t>קריאות</w:t>
      </w:r>
      <w:r>
        <w:rPr>
          <w:rtl/>
        </w:rPr>
        <w:t>:</w:t>
      </w:r>
    </w:p>
    <w:p w:rsidR="00A92728" w:rsidRDefault="00A92728" w:rsidP="00A92728">
      <w:pPr>
        <w:pStyle w:val="KeepWithNext"/>
        <w:rPr>
          <w:rtl/>
        </w:rPr>
      </w:pPr>
    </w:p>
    <w:p w:rsidR="00855DD8" w:rsidRDefault="00855DD8" w:rsidP="00855DD8">
      <w:pPr>
        <w:rPr>
          <w:rtl/>
        </w:rPr>
      </w:pPr>
      <w:r>
        <w:rPr>
          <w:rtl/>
        </w:rPr>
        <w:t>אין בעיה.</w:t>
      </w:r>
    </w:p>
    <w:p w:rsidR="00855DD8" w:rsidRDefault="00855DD8" w:rsidP="00855DD8">
      <w:pPr>
        <w:rPr>
          <w:rtl/>
        </w:rPr>
      </w:pPr>
    </w:p>
    <w:p w:rsidR="00855DD8" w:rsidRDefault="00A92728" w:rsidP="00A92728">
      <w:pPr>
        <w:pStyle w:val="-"/>
        <w:keepNext/>
        <w:rPr>
          <w:rtl/>
        </w:rPr>
      </w:pPr>
      <w:r>
        <w:rPr>
          <w:rFonts w:hint="eastAsia"/>
          <w:rtl/>
        </w:rPr>
        <w:t>מיכל</w:t>
      </w:r>
      <w:r>
        <w:rPr>
          <w:rtl/>
        </w:rPr>
        <w:t xml:space="preserve"> </w:t>
      </w:r>
      <w:r>
        <w:rPr>
          <w:rFonts w:hint="eastAsia"/>
          <w:rtl/>
        </w:rPr>
        <w:t>רוזין</w:t>
      </w:r>
      <w:r>
        <w:rPr>
          <w:rtl/>
        </w:rPr>
        <w:t>:</w:t>
      </w:r>
    </w:p>
    <w:p w:rsidR="00A92728" w:rsidRDefault="00A92728" w:rsidP="00A92728">
      <w:pPr>
        <w:pStyle w:val="KeepWithNext"/>
        <w:rPr>
          <w:rtl/>
        </w:rPr>
      </w:pPr>
    </w:p>
    <w:p w:rsidR="00855DD8" w:rsidRDefault="00A92728" w:rsidP="00A92728">
      <w:pPr>
        <w:rPr>
          <w:rtl/>
        </w:rPr>
      </w:pPr>
      <w:r>
        <w:rPr>
          <w:rtl/>
        </w:rPr>
        <w:t xml:space="preserve">- - לסעיף נוסף שאני מבטיחה להגיש </w:t>
      </w:r>
      <w:bookmarkStart w:id="473" w:name="_ETM_Q1_4025236"/>
      <w:bookmarkEnd w:id="473"/>
      <w:r>
        <w:rPr>
          <w:rtl/>
        </w:rPr>
        <w:t xml:space="preserve">אותו. </w:t>
      </w:r>
      <w:r w:rsidR="00855DD8">
        <w:rPr>
          <w:rtl/>
        </w:rPr>
        <w:t xml:space="preserve">אנחנו ננסה מול משרד המשפטים להגיע </w:t>
      </w:r>
      <w:r>
        <w:rPr>
          <w:rtl/>
        </w:rPr>
        <w:t xml:space="preserve">גם בנושא הזה להבנות </w:t>
      </w:r>
      <w:r w:rsidR="00855DD8">
        <w:rPr>
          <w:rtl/>
        </w:rPr>
        <w:t>ו</w:t>
      </w:r>
      <w:r>
        <w:rPr>
          <w:rtl/>
        </w:rPr>
        <w:t>ל</w:t>
      </w:r>
      <w:r w:rsidR="00855DD8">
        <w:rPr>
          <w:rtl/>
        </w:rPr>
        <w:t>הסכמה</w:t>
      </w:r>
      <w:r>
        <w:rPr>
          <w:rtl/>
        </w:rPr>
        <w:t>,</w:t>
      </w:r>
      <w:r w:rsidR="00855DD8">
        <w:rPr>
          <w:rtl/>
        </w:rPr>
        <w:t xml:space="preserve"> ונעשה משהו יותר רוחבי.</w:t>
      </w:r>
    </w:p>
    <w:p w:rsidR="00855DD8" w:rsidRDefault="00855DD8" w:rsidP="00855DD8">
      <w:pPr>
        <w:rPr>
          <w:rtl/>
        </w:rPr>
      </w:pPr>
    </w:p>
    <w:p w:rsidR="00A92728" w:rsidRDefault="00A92728" w:rsidP="00A92728">
      <w:pPr>
        <w:pStyle w:val="af7"/>
        <w:keepNext/>
        <w:rPr>
          <w:rtl/>
        </w:rPr>
      </w:pPr>
      <w:bookmarkStart w:id="474" w:name="_ETM_Q1_4035787"/>
      <w:bookmarkEnd w:id="474"/>
      <w:r>
        <w:rPr>
          <w:rFonts w:hint="eastAsia"/>
          <w:rtl/>
        </w:rPr>
        <w:t>תמי</w:t>
      </w:r>
      <w:r>
        <w:rPr>
          <w:rtl/>
        </w:rPr>
        <w:t xml:space="preserve"> </w:t>
      </w:r>
      <w:r>
        <w:rPr>
          <w:rFonts w:hint="eastAsia"/>
          <w:rtl/>
        </w:rPr>
        <w:t>סלע</w:t>
      </w:r>
      <w:r>
        <w:rPr>
          <w:rtl/>
        </w:rPr>
        <w:t>:</w:t>
      </w:r>
    </w:p>
    <w:p w:rsidR="00A92728" w:rsidRDefault="00A92728" w:rsidP="00A92728">
      <w:pPr>
        <w:pStyle w:val="KeepWithNext"/>
        <w:rPr>
          <w:rtl/>
        </w:rPr>
      </w:pPr>
    </w:p>
    <w:p w:rsidR="00A92728" w:rsidRDefault="00A92728" w:rsidP="00A92728">
      <w:pPr>
        <w:rPr>
          <w:rtl/>
        </w:rPr>
      </w:pPr>
      <w:r>
        <w:rPr>
          <w:rtl/>
        </w:rPr>
        <w:t>שיהיה לזה מענה לא רק בחוק העונשין אלא גם בחוק הזה.</w:t>
      </w:r>
    </w:p>
    <w:p w:rsidR="00A92728" w:rsidRDefault="00A92728" w:rsidP="00855DD8">
      <w:pPr>
        <w:rPr>
          <w:rtl/>
        </w:rPr>
      </w:pPr>
    </w:p>
    <w:p w:rsidR="00855DD8" w:rsidRDefault="00A92728" w:rsidP="00A92728">
      <w:pPr>
        <w:pStyle w:val="afb"/>
        <w:keepNext/>
        <w:rPr>
          <w:rtl/>
        </w:rPr>
      </w:pPr>
      <w:bookmarkStart w:id="475" w:name="_ETM_Q1_4037698"/>
      <w:bookmarkEnd w:id="475"/>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A92728" w:rsidRDefault="00A92728" w:rsidP="00A92728">
      <w:pPr>
        <w:pStyle w:val="KeepWithNext"/>
        <w:rPr>
          <w:rtl/>
        </w:rPr>
      </w:pPr>
    </w:p>
    <w:p w:rsidR="00855DD8" w:rsidRDefault="00A92728" w:rsidP="00A92728">
      <w:pPr>
        <w:rPr>
          <w:rtl/>
        </w:rPr>
      </w:pPr>
      <w:r>
        <w:rPr>
          <w:rtl/>
        </w:rPr>
        <w:t xml:space="preserve">שוב, </w:t>
      </w:r>
      <w:r w:rsidR="00855DD8">
        <w:rPr>
          <w:rtl/>
        </w:rPr>
        <w:t>העמדה שלנו</w:t>
      </w:r>
      <w:r>
        <w:rPr>
          <w:rtl/>
        </w:rPr>
        <w:t xml:space="preserve"> כרגע שהיא שיש </w:t>
      </w:r>
      <w:bookmarkStart w:id="476" w:name="_ETM_Q1_4043387"/>
      <w:bookmarkEnd w:id="476"/>
      <w:r>
        <w:rPr>
          <w:rtl/>
        </w:rPr>
        <w:t>פרק של מרמה. אני לא מרגישה בנוח</w:t>
      </w:r>
      <w:r w:rsidR="00855DD8">
        <w:rPr>
          <w:rtl/>
        </w:rPr>
        <w:t>,</w:t>
      </w:r>
      <w:r>
        <w:rPr>
          <w:rtl/>
        </w:rPr>
        <w:t xml:space="preserve"> מאד לא </w:t>
      </w:r>
      <w:bookmarkStart w:id="477" w:name="_ETM_Q1_4043350"/>
      <w:bookmarkEnd w:id="477"/>
      <w:r>
        <w:rPr>
          <w:rtl/>
        </w:rPr>
        <w:t xml:space="preserve">מרגישה בנוח עם הרעיון - - </w:t>
      </w:r>
    </w:p>
    <w:p w:rsidR="00A92728" w:rsidRDefault="00A92728" w:rsidP="00855DD8">
      <w:pPr>
        <w:rPr>
          <w:rtl/>
        </w:rPr>
      </w:pPr>
    </w:p>
    <w:p w:rsidR="00A92728" w:rsidRDefault="00A92728" w:rsidP="00A92728">
      <w:pPr>
        <w:pStyle w:val="af7"/>
        <w:keepNext/>
        <w:rPr>
          <w:rtl/>
        </w:rPr>
      </w:pPr>
      <w:r>
        <w:rPr>
          <w:rFonts w:hint="eastAsia"/>
          <w:rtl/>
        </w:rPr>
        <w:t>קריאה</w:t>
      </w:r>
      <w:r>
        <w:rPr>
          <w:rtl/>
        </w:rPr>
        <w:t>:</w:t>
      </w:r>
    </w:p>
    <w:p w:rsidR="00A92728" w:rsidRDefault="00A92728" w:rsidP="00A92728">
      <w:pPr>
        <w:pStyle w:val="KeepWithNext"/>
        <w:rPr>
          <w:rtl/>
        </w:rPr>
      </w:pPr>
    </w:p>
    <w:p w:rsidR="00A92728" w:rsidRDefault="00A92728" w:rsidP="00A92728">
      <w:pPr>
        <w:rPr>
          <w:rtl/>
        </w:rPr>
      </w:pPr>
      <w:r>
        <w:rPr>
          <w:rtl/>
        </w:rPr>
        <w:t>לדחוף את זה פה.</w:t>
      </w:r>
    </w:p>
    <w:p w:rsidR="00A92728" w:rsidRDefault="00A92728" w:rsidP="00A92728">
      <w:pPr>
        <w:rPr>
          <w:rtl/>
        </w:rPr>
      </w:pPr>
    </w:p>
    <w:p w:rsidR="00A92728" w:rsidRDefault="00A92728" w:rsidP="00A92728">
      <w:pPr>
        <w:pStyle w:val="-"/>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A92728" w:rsidRDefault="00A92728" w:rsidP="00A92728">
      <w:pPr>
        <w:pStyle w:val="KeepWithNext"/>
        <w:rPr>
          <w:rtl/>
        </w:rPr>
      </w:pPr>
    </w:p>
    <w:p w:rsidR="00A92728" w:rsidRDefault="00A92728" w:rsidP="00A92728">
      <w:pPr>
        <w:rPr>
          <w:rtl/>
        </w:rPr>
      </w:pPr>
      <w:r>
        <w:rPr>
          <w:rtl/>
        </w:rPr>
        <w:t xml:space="preserve">- - לא רק לדחוף את זה פה, גם עם </w:t>
      </w:r>
      <w:bookmarkStart w:id="478" w:name="_ETM_Q1_4050830"/>
      <w:bookmarkEnd w:id="478"/>
      <w:r>
        <w:rPr>
          <w:rtl/>
        </w:rPr>
        <w:t xml:space="preserve">הרעיון שאני אנסח עבירה פלילית בידיעה שכל המטרה היא אך </w:t>
      </w:r>
      <w:bookmarkStart w:id="479" w:name="_ETM_Q1_4051132"/>
      <w:bookmarkEnd w:id="479"/>
      <w:r>
        <w:rPr>
          <w:rtl/>
        </w:rPr>
        <w:t xml:space="preserve">ורק נזיקית, בלי שיש לי פה אפילו רפרנטית נזיקין, שיכולה </w:t>
      </w:r>
      <w:bookmarkStart w:id="480" w:name="_ETM_Q1_4055351"/>
      <w:bookmarkEnd w:id="480"/>
      <w:r>
        <w:rPr>
          <w:rtl/>
        </w:rPr>
        <w:t>להגיד לי אם למשל ניסיון לקבלת דבר במרמה גם... אני לא מספיק מבינה בהיבט הנזיקי</w:t>
      </w:r>
      <w:r w:rsidR="00D20169">
        <w:rPr>
          <w:rtl/>
        </w:rPr>
        <w:t xml:space="preserve"> ובטח שלא בתור - -</w:t>
      </w:r>
    </w:p>
    <w:p w:rsidR="00A92728" w:rsidRDefault="00A92728" w:rsidP="00855DD8">
      <w:pPr>
        <w:rPr>
          <w:rtl/>
        </w:rPr>
      </w:pPr>
    </w:p>
    <w:p w:rsidR="00855DD8" w:rsidRDefault="00D20169" w:rsidP="00D20169">
      <w:pPr>
        <w:pStyle w:val="af7"/>
        <w:keepNext/>
        <w:rPr>
          <w:rtl/>
        </w:rPr>
      </w:pPr>
      <w:r>
        <w:rPr>
          <w:rFonts w:hint="eastAsia"/>
          <w:rtl/>
        </w:rPr>
        <w:t>תמי</w:t>
      </w:r>
      <w:r>
        <w:rPr>
          <w:rtl/>
        </w:rPr>
        <w:t xml:space="preserve"> </w:t>
      </w:r>
      <w:r>
        <w:rPr>
          <w:rFonts w:hint="eastAsia"/>
          <w:rtl/>
        </w:rPr>
        <w:t>סלע</w:t>
      </w:r>
      <w:r>
        <w:rPr>
          <w:rtl/>
        </w:rPr>
        <w:t>:</w:t>
      </w:r>
    </w:p>
    <w:p w:rsidR="00D20169" w:rsidRDefault="00D20169" w:rsidP="00D20169">
      <w:pPr>
        <w:pStyle w:val="KeepWithNext"/>
        <w:rPr>
          <w:rtl/>
        </w:rPr>
      </w:pPr>
    </w:p>
    <w:p w:rsidR="00855DD8" w:rsidRDefault="00855DD8" w:rsidP="00D20169">
      <w:pPr>
        <w:rPr>
          <w:rtl/>
        </w:rPr>
      </w:pPr>
      <w:r>
        <w:rPr>
          <w:rtl/>
        </w:rPr>
        <w:t>המטרה היא לא אך ורק נזיקי</w:t>
      </w:r>
      <w:r w:rsidR="00D20169">
        <w:rPr>
          <w:rtl/>
        </w:rPr>
        <w:t xml:space="preserve">ת. </w:t>
      </w:r>
      <w:bookmarkStart w:id="481" w:name="_ETM_Q1_4066189"/>
      <w:bookmarkEnd w:id="481"/>
      <w:r w:rsidR="00D20169">
        <w:rPr>
          <w:rtl/>
        </w:rPr>
        <w:t>למה? גם...</w:t>
      </w:r>
    </w:p>
    <w:p w:rsidR="00855DD8" w:rsidRDefault="00855DD8" w:rsidP="00855DD8">
      <w:pPr>
        <w:rPr>
          <w:rtl/>
        </w:rPr>
      </w:pPr>
    </w:p>
    <w:p w:rsidR="00855DD8" w:rsidRDefault="00D20169" w:rsidP="00D20169">
      <w:pPr>
        <w:pStyle w:val="-"/>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D20169" w:rsidRDefault="00D20169" w:rsidP="00D20169">
      <w:pPr>
        <w:pStyle w:val="KeepWithNext"/>
        <w:rPr>
          <w:rtl/>
        </w:rPr>
      </w:pPr>
    </w:p>
    <w:p w:rsidR="00855DD8" w:rsidRDefault="00D20169" w:rsidP="00855DD8">
      <w:pPr>
        <w:rPr>
          <w:rtl/>
        </w:rPr>
      </w:pPr>
      <w:r>
        <w:rPr>
          <w:rtl/>
        </w:rPr>
        <w:t xml:space="preserve">לא, לענין השיקול הזה, </w:t>
      </w:r>
      <w:r w:rsidR="00855DD8">
        <w:rPr>
          <w:rtl/>
        </w:rPr>
        <w:t xml:space="preserve">אני בטח לא רוצה שעל זה </w:t>
      </w:r>
      <w:r>
        <w:rPr>
          <w:rtl/>
        </w:rPr>
        <w:t xml:space="preserve">זה ייפול ויקום. מטרה </w:t>
      </w:r>
      <w:bookmarkStart w:id="482" w:name="_ETM_Q1_4077104"/>
      <w:bookmarkEnd w:id="482"/>
      <w:r>
        <w:rPr>
          <w:rtl/>
        </w:rPr>
        <w:t>נזיקית - -</w:t>
      </w:r>
    </w:p>
    <w:p w:rsidR="00855DD8" w:rsidRDefault="00855DD8" w:rsidP="00855DD8">
      <w:pPr>
        <w:rPr>
          <w:rtl/>
        </w:rPr>
      </w:pPr>
    </w:p>
    <w:p w:rsidR="00855DD8" w:rsidRDefault="00D20169" w:rsidP="00D20169">
      <w:pPr>
        <w:pStyle w:val="a5"/>
        <w:keepNext/>
        <w:rPr>
          <w:rtl/>
        </w:rPr>
      </w:pPr>
      <w:r>
        <w:rPr>
          <w:rFonts w:hint="eastAsia"/>
          <w:rtl/>
        </w:rPr>
        <w:t>מיכל</w:t>
      </w:r>
      <w:r>
        <w:rPr>
          <w:rtl/>
        </w:rPr>
        <w:t xml:space="preserve"> </w:t>
      </w:r>
      <w:r>
        <w:rPr>
          <w:rFonts w:hint="eastAsia"/>
          <w:rtl/>
        </w:rPr>
        <w:t>רוזין</w:t>
      </w:r>
      <w:r>
        <w:rPr>
          <w:rtl/>
        </w:rPr>
        <w:t>:</w:t>
      </w:r>
    </w:p>
    <w:p w:rsidR="00D20169" w:rsidRDefault="00D20169" w:rsidP="00D20169">
      <w:pPr>
        <w:pStyle w:val="KeepWithNext"/>
        <w:rPr>
          <w:rtl/>
        </w:rPr>
      </w:pPr>
    </w:p>
    <w:p w:rsidR="00855DD8" w:rsidRDefault="00D20169" w:rsidP="00D20169">
      <w:pPr>
        <w:rPr>
          <w:rtl/>
        </w:rPr>
      </w:pPr>
      <w:r>
        <w:rPr>
          <w:rtl/>
        </w:rPr>
        <w:t xml:space="preserve">אני חושבת שהנזיקית זה היה טיעון נוסף. אני </w:t>
      </w:r>
      <w:bookmarkStart w:id="483" w:name="_ETM_Q1_4078883"/>
      <w:bookmarkEnd w:id="483"/>
      <w:r>
        <w:rPr>
          <w:rtl/>
        </w:rPr>
        <w:t>חושבת ש</w:t>
      </w:r>
      <w:r w:rsidR="00855DD8">
        <w:rPr>
          <w:rtl/>
        </w:rPr>
        <w:t>מה שנכון יהיה זה להעביר את הסעיף עם התיקון</w:t>
      </w:r>
      <w:r>
        <w:rPr>
          <w:rtl/>
        </w:rPr>
        <w:t xml:space="preserve"> שאמרנו לגבי "במסגרת תפקידו" ו"</w:t>
      </w:r>
      <w:r w:rsidR="00855DD8">
        <w:rPr>
          <w:rtl/>
        </w:rPr>
        <w:t>בזיקה לתפקידו</w:t>
      </w:r>
      <w:r>
        <w:rPr>
          <w:rtl/>
        </w:rPr>
        <w:t>".</w:t>
      </w:r>
      <w:r w:rsidR="00855DD8">
        <w:rPr>
          <w:rtl/>
        </w:rPr>
        <w:t xml:space="preserve"> לגבי הענין של </w:t>
      </w:r>
      <w:r>
        <w:rPr>
          <w:rtl/>
        </w:rPr>
        <w:t>ה</w:t>
      </w:r>
      <w:r w:rsidR="00855DD8">
        <w:rPr>
          <w:rtl/>
        </w:rPr>
        <w:t>התחזות</w:t>
      </w:r>
      <w:r>
        <w:rPr>
          <w:rtl/>
        </w:rPr>
        <w:t>, אנחנו</w:t>
      </w:r>
      <w:r w:rsidR="00855DD8">
        <w:rPr>
          <w:rtl/>
        </w:rPr>
        <w:t xml:space="preserve"> נצטרך לדון </w:t>
      </w:r>
      <w:r>
        <w:rPr>
          <w:rtl/>
        </w:rPr>
        <w:t xml:space="preserve">בזה </w:t>
      </w:r>
      <w:r w:rsidR="00855DD8">
        <w:rPr>
          <w:rtl/>
        </w:rPr>
        <w:t>יותר לעומק</w:t>
      </w:r>
      <w:r>
        <w:rPr>
          <w:rtl/>
        </w:rPr>
        <w:t xml:space="preserve"> ולחשוב </w:t>
      </w:r>
      <w:bookmarkStart w:id="484" w:name="_ETM_Q1_4089651"/>
      <w:bookmarkEnd w:id="484"/>
      <w:r>
        <w:rPr>
          <w:rtl/>
        </w:rPr>
        <w:t>על משהו שיכלול את הכל</w:t>
      </w:r>
      <w:r w:rsidR="00855DD8">
        <w:rPr>
          <w:rtl/>
        </w:rPr>
        <w:t>.</w:t>
      </w:r>
      <w:r>
        <w:rPr>
          <w:rtl/>
        </w:rPr>
        <w:t xml:space="preserve"> יכול להיות שיש פה עוד סעיפים שבהם לא מוגדר הענין של התחזות, שכן יכול להיות </w:t>
      </w:r>
      <w:bookmarkStart w:id="485" w:name="_ETM_Q1_4099018"/>
      <w:bookmarkEnd w:id="485"/>
      <w:r>
        <w:rPr>
          <w:rtl/>
        </w:rPr>
        <w:t xml:space="preserve">שיש שם. כמו שאמרנו עם מנכ"ל, לא חשבנו אף פעם </w:t>
      </w:r>
      <w:bookmarkStart w:id="486" w:name="_ETM_Q1_4101839"/>
      <w:bookmarkEnd w:id="486"/>
      <w:r>
        <w:rPr>
          <w:rtl/>
        </w:rPr>
        <w:t xml:space="preserve">על הסוגיה הזאת שמישהו מציג את עצמו כמנכ"ל. </w:t>
      </w:r>
      <w:bookmarkStart w:id="487" w:name="_ETM_Q1_4104231"/>
      <w:bookmarkEnd w:id="487"/>
    </w:p>
    <w:p w:rsidR="00D20169" w:rsidRDefault="00D20169" w:rsidP="00855DD8">
      <w:pPr>
        <w:rPr>
          <w:rtl/>
        </w:rPr>
      </w:pPr>
    </w:p>
    <w:p w:rsidR="00000531" w:rsidRDefault="00D20169" w:rsidP="00D20169">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D20169" w:rsidRDefault="00D20169" w:rsidP="00D20169">
      <w:pPr>
        <w:pStyle w:val="KeepWithNext"/>
        <w:rPr>
          <w:rtl/>
        </w:rPr>
      </w:pPr>
    </w:p>
    <w:p w:rsidR="00000531" w:rsidRDefault="00D20169" w:rsidP="00855DD8">
      <w:pPr>
        <w:rPr>
          <w:rtl/>
        </w:rPr>
      </w:pPr>
      <w:r>
        <w:rPr>
          <w:rtl/>
        </w:rPr>
        <w:t xml:space="preserve">אני גם חושבת שכדאי </w:t>
      </w:r>
      <w:r w:rsidR="00000531">
        <w:rPr>
          <w:rtl/>
        </w:rPr>
        <w:t>לא להתנתק מהשטח</w:t>
      </w:r>
      <w:r>
        <w:rPr>
          <w:rtl/>
        </w:rPr>
        <w:t xml:space="preserve"> בהקשר הזה.</w:t>
      </w:r>
    </w:p>
    <w:p w:rsidR="00000531" w:rsidRDefault="00000531" w:rsidP="00855DD8">
      <w:pPr>
        <w:rPr>
          <w:rtl/>
        </w:rPr>
      </w:pPr>
    </w:p>
    <w:p w:rsidR="00D20169" w:rsidRDefault="00D20169" w:rsidP="00D20169">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20169" w:rsidRDefault="00D20169" w:rsidP="00D20169">
      <w:pPr>
        <w:pStyle w:val="KeepWithNext"/>
        <w:rPr>
          <w:rtl/>
        </w:rPr>
      </w:pPr>
    </w:p>
    <w:p w:rsidR="00D20169" w:rsidRDefault="00D20169" w:rsidP="00D20169">
      <w:pPr>
        <w:rPr>
          <w:rtl/>
        </w:rPr>
      </w:pPr>
      <w:r>
        <w:rPr>
          <w:rtl/>
        </w:rPr>
        <w:t>מה זאת אומרת?</w:t>
      </w:r>
    </w:p>
    <w:p w:rsidR="00D20169" w:rsidRDefault="00D20169" w:rsidP="00855DD8">
      <w:pPr>
        <w:rPr>
          <w:rtl/>
        </w:rPr>
      </w:pPr>
    </w:p>
    <w:p w:rsidR="00000531" w:rsidRDefault="00D20169" w:rsidP="00D20169">
      <w:pPr>
        <w:pStyle w:val="a5"/>
        <w:keepNext/>
        <w:rPr>
          <w:rtl/>
        </w:rPr>
      </w:pPr>
      <w:bookmarkStart w:id="488" w:name="_ETM_Q1_4105807"/>
      <w:bookmarkEnd w:id="488"/>
      <w:r>
        <w:rPr>
          <w:rFonts w:hint="eastAsia"/>
          <w:rtl/>
        </w:rPr>
        <w:t>מיכל</w:t>
      </w:r>
      <w:r>
        <w:rPr>
          <w:rtl/>
        </w:rPr>
        <w:t xml:space="preserve"> </w:t>
      </w:r>
      <w:r>
        <w:rPr>
          <w:rFonts w:hint="eastAsia"/>
          <w:rtl/>
        </w:rPr>
        <w:t>רוזין</w:t>
      </w:r>
      <w:r>
        <w:rPr>
          <w:rtl/>
        </w:rPr>
        <w:t>:</w:t>
      </w:r>
    </w:p>
    <w:p w:rsidR="00D20169" w:rsidRDefault="00D20169" w:rsidP="00D20169">
      <w:pPr>
        <w:pStyle w:val="KeepWithNext"/>
        <w:rPr>
          <w:rtl/>
        </w:rPr>
      </w:pPr>
    </w:p>
    <w:p w:rsidR="00D20169" w:rsidRDefault="00D20169" w:rsidP="00D20169">
      <w:pPr>
        <w:rPr>
          <w:rtl/>
        </w:rPr>
      </w:pPr>
      <w:bookmarkStart w:id="489" w:name="_ETM_Q1_4112662"/>
      <w:bookmarkEnd w:id="489"/>
      <w:r>
        <w:rPr>
          <w:rtl/>
        </w:rPr>
        <w:t>אנחנו האחרונות שמנותקות מהשטח.</w:t>
      </w:r>
    </w:p>
    <w:p w:rsidR="00000531" w:rsidRDefault="00000531" w:rsidP="00855DD8">
      <w:pPr>
        <w:rPr>
          <w:rtl/>
        </w:rPr>
      </w:pPr>
    </w:p>
    <w:p w:rsidR="00000531" w:rsidRDefault="00D20169" w:rsidP="00D20169">
      <w:pPr>
        <w:pStyle w:val="af7"/>
        <w:keepNext/>
        <w:rPr>
          <w:rtl/>
        </w:rPr>
      </w:pPr>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D20169" w:rsidRDefault="00D20169" w:rsidP="00D20169">
      <w:pPr>
        <w:pStyle w:val="KeepWithNext"/>
        <w:rPr>
          <w:rtl/>
        </w:rPr>
      </w:pPr>
    </w:p>
    <w:p w:rsidR="00D20169" w:rsidRDefault="00D20169" w:rsidP="00855DD8">
      <w:pPr>
        <w:rPr>
          <w:rtl/>
        </w:rPr>
      </w:pPr>
      <w:r>
        <w:rPr>
          <w:rtl/>
        </w:rPr>
        <w:t xml:space="preserve">לא לנסות להמציא את התופעות אלא </w:t>
      </w:r>
      <w:bookmarkStart w:id="490" w:name="_ETM_Q1_4109359"/>
      <w:bookmarkEnd w:id="490"/>
      <w:r>
        <w:rPr>
          <w:rtl/>
        </w:rPr>
        <w:t>באמת לראות מה קיים ומה לא קיים, בעיניי.</w:t>
      </w:r>
    </w:p>
    <w:p w:rsidR="00D20169" w:rsidRDefault="00D20169" w:rsidP="00855DD8">
      <w:pPr>
        <w:rPr>
          <w:rtl/>
        </w:rPr>
      </w:pPr>
    </w:p>
    <w:p w:rsidR="00000531" w:rsidRDefault="00D20169" w:rsidP="00D20169">
      <w:pPr>
        <w:pStyle w:val="-"/>
        <w:keepNext/>
        <w:rPr>
          <w:rtl/>
        </w:rPr>
      </w:pPr>
      <w:r>
        <w:rPr>
          <w:rFonts w:hint="eastAsia"/>
          <w:rtl/>
        </w:rPr>
        <w:t>מיכל</w:t>
      </w:r>
      <w:r>
        <w:rPr>
          <w:rtl/>
        </w:rPr>
        <w:t xml:space="preserve"> </w:t>
      </w:r>
      <w:r>
        <w:rPr>
          <w:rFonts w:hint="eastAsia"/>
          <w:rtl/>
        </w:rPr>
        <w:t>רוזין</w:t>
      </w:r>
      <w:r>
        <w:rPr>
          <w:rtl/>
        </w:rPr>
        <w:t>:</w:t>
      </w:r>
    </w:p>
    <w:p w:rsidR="00D20169" w:rsidRDefault="00D20169" w:rsidP="00D20169">
      <w:pPr>
        <w:pStyle w:val="KeepWithNext"/>
        <w:rPr>
          <w:rtl/>
        </w:rPr>
      </w:pPr>
    </w:p>
    <w:p w:rsidR="00D20169" w:rsidRDefault="00D20169" w:rsidP="00D20169">
      <w:pPr>
        <w:rPr>
          <w:rtl/>
        </w:rPr>
      </w:pPr>
      <w:r>
        <w:rPr>
          <w:rtl/>
        </w:rPr>
        <w:t xml:space="preserve">בענין של עובד </w:t>
      </w:r>
      <w:bookmarkStart w:id="491" w:name="_ETM_Q1_4117032"/>
      <w:bookmarkEnd w:id="491"/>
      <w:r>
        <w:rPr>
          <w:rtl/>
        </w:rPr>
        <w:t>ציבור, עלו פה לפחות - -</w:t>
      </w:r>
    </w:p>
    <w:p w:rsidR="00000531" w:rsidRDefault="00000531" w:rsidP="00855DD8">
      <w:pPr>
        <w:rPr>
          <w:rtl/>
        </w:rPr>
      </w:pPr>
    </w:p>
    <w:p w:rsidR="00D20169" w:rsidRDefault="00D20169" w:rsidP="00D20169">
      <w:pPr>
        <w:pStyle w:val="af7"/>
        <w:keepNext/>
        <w:rPr>
          <w:rtl/>
        </w:rPr>
      </w:pPr>
      <w:bookmarkStart w:id="492" w:name="_ETM_Q1_4118576"/>
      <w:bookmarkEnd w:id="492"/>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D20169" w:rsidRDefault="00D20169" w:rsidP="00D20169">
      <w:pPr>
        <w:pStyle w:val="KeepWithNext"/>
        <w:rPr>
          <w:rtl/>
        </w:rPr>
      </w:pPr>
    </w:p>
    <w:p w:rsidR="00D20169" w:rsidRDefault="00D20169" w:rsidP="00D20169">
      <w:pPr>
        <w:rPr>
          <w:rtl/>
        </w:rPr>
      </w:pPr>
      <w:r>
        <w:rPr>
          <w:rtl/>
        </w:rPr>
        <w:t>אבל מה שנאמר לי, שזה לא קיים.</w:t>
      </w:r>
    </w:p>
    <w:p w:rsidR="00BA72CD" w:rsidRDefault="00BA72CD" w:rsidP="00D20169">
      <w:pPr>
        <w:rPr>
          <w:rtl/>
        </w:rPr>
      </w:pPr>
    </w:p>
    <w:p w:rsidR="00BA72CD" w:rsidRDefault="00BA72CD" w:rsidP="00BA72CD">
      <w:pPr>
        <w:pStyle w:val="a5"/>
        <w:keepNext/>
        <w:rPr>
          <w:rtl/>
        </w:rPr>
      </w:pPr>
      <w:bookmarkStart w:id="493" w:name="_ETM_Q1_4121856"/>
      <w:bookmarkEnd w:id="493"/>
      <w:r>
        <w:rPr>
          <w:rFonts w:hint="eastAsia"/>
          <w:rtl/>
        </w:rPr>
        <w:t>מיכל</w:t>
      </w:r>
      <w:r>
        <w:rPr>
          <w:rtl/>
        </w:rPr>
        <w:t xml:space="preserve"> </w:t>
      </w:r>
      <w:r>
        <w:rPr>
          <w:rFonts w:hint="eastAsia"/>
          <w:rtl/>
        </w:rPr>
        <w:t>רוזין</w:t>
      </w:r>
      <w:r>
        <w:rPr>
          <w:rtl/>
        </w:rPr>
        <w:t>:</w:t>
      </w:r>
    </w:p>
    <w:p w:rsidR="00BA72CD" w:rsidRDefault="00BA72CD" w:rsidP="00BA72CD">
      <w:pPr>
        <w:pStyle w:val="KeepWithNext"/>
        <w:rPr>
          <w:rtl/>
        </w:rPr>
      </w:pPr>
    </w:p>
    <w:p w:rsidR="00BA72CD" w:rsidRDefault="00BA72CD" w:rsidP="00BA72CD">
      <w:pPr>
        <w:rPr>
          <w:rtl/>
        </w:rPr>
      </w:pPr>
      <w:r>
        <w:rPr>
          <w:rtl/>
        </w:rPr>
        <w:t xml:space="preserve">לא, אף אחד לא אמר את זה. </w:t>
      </w:r>
      <w:bookmarkStart w:id="494" w:name="_ETM_Q1_4122115"/>
      <w:bookmarkEnd w:id="494"/>
      <w:r>
        <w:rPr>
          <w:rtl/>
        </w:rPr>
        <w:t xml:space="preserve">אמרנו 3 דוגמאות: מישהו שהציג את עצמו כנציג של חברת דיור ציבורי. אמרנו את הדוגמה של מי שהציג את עצמו </w:t>
      </w:r>
      <w:bookmarkStart w:id="495" w:name="_ETM_Q1_4131471"/>
      <w:bookmarkEnd w:id="495"/>
      <w:r>
        <w:rPr>
          <w:rtl/>
        </w:rPr>
        <w:t>כסוכן מס הכנסה. יש מקרים - -</w:t>
      </w:r>
    </w:p>
    <w:p w:rsidR="00000531" w:rsidRDefault="00000531" w:rsidP="00855DD8">
      <w:pPr>
        <w:rPr>
          <w:rtl/>
        </w:rPr>
      </w:pPr>
    </w:p>
    <w:p w:rsidR="00BA72CD" w:rsidRDefault="00BA72CD" w:rsidP="00BA72CD">
      <w:pPr>
        <w:pStyle w:val="af7"/>
        <w:keepNext/>
        <w:rPr>
          <w:rtl/>
        </w:rPr>
      </w:pPr>
      <w:r>
        <w:rPr>
          <w:rFonts w:hint="eastAsia"/>
          <w:rtl/>
        </w:rPr>
        <w:t>קריאות</w:t>
      </w:r>
      <w:r>
        <w:rPr>
          <w:rtl/>
        </w:rPr>
        <w:t>:</w:t>
      </w:r>
    </w:p>
    <w:p w:rsidR="00BA72CD" w:rsidRDefault="00BA72CD" w:rsidP="00BA72CD">
      <w:pPr>
        <w:pStyle w:val="KeepWithNext"/>
        <w:rPr>
          <w:rtl/>
        </w:rPr>
      </w:pPr>
    </w:p>
    <w:p w:rsidR="00BA72CD" w:rsidRDefault="00BA72CD" w:rsidP="00BA72CD">
      <w:pPr>
        <w:rPr>
          <w:rtl/>
        </w:rPr>
      </w:pPr>
      <w:r>
        <w:rPr>
          <w:rtl/>
        </w:rPr>
        <w:t>יש המון מקרים.</w:t>
      </w:r>
    </w:p>
    <w:p w:rsidR="00BA72CD" w:rsidRDefault="00BA72CD" w:rsidP="00855DD8">
      <w:pPr>
        <w:rPr>
          <w:rtl/>
        </w:rPr>
      </w:pPr>
    </w:p>
    <w:p w:rsidR="00000531" w:rsidRDefault="00BA72CD" w:rsidP="00BA72CD">
      <w:pPr>
        <w:pStyle w:val="af7"/>
        <w:keepNext/>
        <w:rPr>
          <w:rtl/>
        </w:rPr>
      </w:pPr>
      <w:bookmarkStart w:id="496" w:name="_ETM_Q1_4133640"/>
      <w:bookmarkEnd w:id="496"/>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BA72CD" w:rsidRDefault="00BA72CD" w:rsidP="00BA72CD">
      <w:pPr>
        <w:pStyle w:val="KeepWithNext"/>
        <w:rPr>
          <w:rtl/>
        </w:rPr>
      </w:pPr>
    </w:p>
    <w:p w:rsidR="00000531" w:rsidRDefault="00BA72CD" w:rsidP="00855DD8">
      <w:pPr>
        <w:rPr>
          <w:rtl/>
        </w:rPr>
      </w:pPr>
      <w:r>
        <w:rPr>
          <w:rtl/>
        </w:rPr>
        <w:t>ב</w:t>
      </w:r>
      <w:r w:rsidR="00000531">
        <w:rPr>
          <w:rtl/>
        </w:rPr>
        <w:t xml:space="preserve">כל המקרים האלה </w:t>
      </w:r>
      <w:r>
        <w:rPr>
          <w:rtl/>
        </w:rPr>
        <w:t xml:space="preserve">הם </w:t>
      </w:r>
      <w:r w:rsidR="00000531">
        <w:rPr>
          <w:rtl/>
        </w:rPr>
        <w:t>הורשעו בעבירות מין.</w:t>
      </w:r>
    </w:p>
    <w:p w:rsidR="00000531" w:rsidRDefault="00000531" w:rsidP="00855DD8">
      <w:pPr>
        <w:rPr>
          <w:rtl/>
        </w:rPr>
      </w:pPr>
    </w:p>
    <w:p w:rsidR="00000531" w:rsidRDefault="00BA72CD" w:rsidP="00BA72CD">
      <w:pPr>
        <w:pStyle w:val="a5"/>
        <w:keepNext/>
        <w:rPr>
          <w:rtl/>
        </w:rPr>
      </w:pPr>
      <w:r>
        <w:rPr>
          <w:rFonts w:hint="eastAsia"/>
          <w:rtl/>
        </w:rPr>
        <w:t>תמי</w:t>
      </w:r>
      <w:r>
        <w:rPr>
          <w:rtl/>
        </w:rPr>
        <w:t xml:space="preserve"> </w:t>
      </w:r>
      <w:r>
        <w:rPr>
          <w:rFonts w:hint="eastAsia"/>
          <w:rtl/>
        </w:rPr>
        <w:t>סלע</w:t>
      </w:r>
      <w:r>
        <w:rPr>
          <w:rtl/>
        </w:rPr>
        <w:t>:</w:t>
      </w:r>
    </w:p>
    <w:p w:rsidR="00BA72CD" w:rsidRDefault="00BA72CD" w:rsidP="00BA72CD">
      <w:pPr>
        <w:pStyle w:val="KeepWithNext"/>
        <w:rPr>
          <w:rtl/>
        </w:rPr>
      </w:pPr>
    </w:p>
    <w:p w:rsidR="00000531" w:rsidRDefault="00BA72CD" w:rsidP="00BA72CD">
      <w:pPr>
        <w:rPr>
          <w:rtl/>
        </w:rPr>
      </w:pPr>
      <w:r>
        <w:rPr>
          <w:rtl/>
        </w:rPr>
        <w:t>א</w:t>
      </w:r>
      <w:bookmarkStart w:id="497" w:name="_ETM_Q1_4138595"/>
      <w:bookmarkEnd w:id="497"/>
      <w:r>
        <w:rPr>
          <w:rtl/>
        </w:rPr>
        <w:t xml:space="preserve">בל אם הם היו עושים משהו טיפה אחר, אז </w:t>
      </w:r>
      <w:bookmarkStart w:id="498" w:name="_ETM_Q1_4137153"/>
      <w:bookmarkEnd w:id="498"/>
      <w:r>
        <w:rPr>
          <w:rtl/>
        </w:rPr>
        <w:t xml:space="preserve">לא היה לזה מענה. השימוש ב"טייטל", </w:t>
      </w:r>
      <w:r w:rsidR="00000531">
        <w:rPr>
          <w:rtl/>
        </w:rPr>
        <w:t>ההתחזות קיימת.</w:t>
      </w:r>
      <w:r>
        <w:rPr>
          <w:rtl/>
        </w:rPr>
        <w:t xml:space="preserve"> נכון שהם </w:t>
      </w:r>
      <w:bookmarkStart w:id="499" w:name="_ETM_Q1_4147962"/>
      <w:bookmarkEnd w:id="499"/>
      <w:r>
        <w:rPr>
          <w:rtl/>
        </w:rPr>
        <w:t>עשו דברים יותר חמורים ו</w:t>
      </w:r>
      <w:r w:rsidR="00000531">
        <w:rPr>
          <w:rtl/>
        </w:rPr>
        <w:t xml:space="preserve">בדרך כלל גם אלה </w:t>
      </w:r>
      <w:r>
        <w:rPr>
          <w:rtl/>
        </w:rPr>
        <w:t xml:space="preserve">הם </w:t>
      </w:r>
      <w:r w:rsidR="00000531">
        <w:rPr>
          <w:rtl/>
        </w:rPr>
        <w:t xml:space="preserve">המקרים שמגיעים לבתי משפט אבל כנראה שיש בשטח עוד </w:t>
      </w:r>
      <w:r>
        <w:rPr>
          <w:rtl/>
        </w:rPr>
        <w:t xml:space="preserve">דברים שקורים ולא עושים אתם </w:t>
      </w:r>
      <w:bookmarkStart w:id="500" w:name="_ETM_Q1_4150770"/>
      <w:bookmarkEnd w:id="500"/>
      <w:r>
        <w:rPr>
          <w:rtl/>
        </w:rPr>
        <w:t>שום דבר</w:t>
      </w:r>
      <w:r w:rsidR="00AC6EA5">
        <w:rPr>
          <w:rtl/>
        </w:rPr>
        <w:t xml:space="preserve"> או כי היא לא התלוננה או כי היא </w:t>
      </w:r>
      <w:bookmarkStart w:id="501" w:name="_ETM_Q1_4153815"/>
      <w:bookmarkEnd w:id="501"/>
      <w:r w:rsidR="00AC6EA5">
        <w:rPr>
          <w:rtl/>
        </w:rPr>
        <w:t>התלוננה ולא עשו עם זה כלום</w:t>
      </w:r>
      <w:r w:rsidR="00000531">
        <w:rPr>
          <w:rtl/>
        </w:rPr>
        <w:t>.</w:t>
      </w:r>
    </w:p>
    <w:p w:rsidR="00000531" w:rsidRDefault="00000531" w:rsidP="00855DD8">
      <w:pPr>
        <w:rPr>
          <w:rtl/>
        </w:rPr>
      </w:pPr>
    </w:p>
    <w:p w:rsidR="00000531" w:rsidRDefault="00AC6EA5" w:rsidP="00AC6EA5">
      <w:pPr>
        <w:pStyle w:val="af7"/>
        <w:keepNext/>
        <w:rPr>
          <w:rtl/>
        </w:rPr>
      </w:pPr>
      <w:r>
        <w:rPr>
          <w:rFonts w:hint="eastAsia"/>
          <w:rtl/>
        </w:rPr>
        <w:t>מאירה</w:t>
      </w:r>
      <w:r>
        <w:rPr>
          <w:rtl/>
        </w:rPr>
        <w:t xml:space="preserve"> </w:t>
      </w:r>
      <w:r>
        <w:rPr>
          <w:rFonts w:hint="eastAsia"/>
          <w:rtl/>
        </w:rPr>
        <w:t>בסוק</w:t>
      </w:r>
      <w:r>
        <w:rPr>
          <w:rtl/>
        </w:rPr>
        <w:t>:</w:t>
      </w:r>
    </w:p>
    <w:p w:rsidR="00AC6EA5" w:rsidRDefault="00AC6EA5" w:rsidP="00AC6EA5">
      <w:pPr>
        <w:pStyle w:val="KeepWithNext"/>
        <w:rPr>
          <w:rtl/>
        </w:rPr>
      </w:pPr>
    </w:p>
    <w:p w:rsidR="00AC6EA5" w:rsidRDefault="00AC6EA5" w:rsidP="00AC6EA5">
      <w:pPr>
        <w:rPr>
          <w:rtl/>
        </w:rPr>
      </w:pPr>
      <w:r>
        <w:rPr>
          <w:rtl/>
        </w:rPr>
        <w:t>מהבושה. היא פשוט מתביישת.</w:t>
      </w:r>
    </w:p>
    <w:p w:rsidR="00000531" w:rsidRDefault="00000531" w:rsidP="00855DD8">
      <w:pPr>
        <w:rPr>
          <w:rtl/>
        </w:rPr>
      </w:pPr>
    </w:p>
    <w:p w:rsidR="001D1BE6" w:rsidRDefault="00AC6EA5" w:rsidP="00AC6EA5">
      <w:pPr>
        <w:pStyle w:val="afb"/>
        <w:keepNext/>
        <w:rPr>
          <w:rtl/>
        </w:rPr>
      </w:pPr>
      <w:r>
        <w:rPr>
          <w:rFonts w:hint="eastAsia"/>
          <w:rtl/>
        </w:rPr>
        <w:t>יוסי</w:t>
      </w:r>
      <w:r>
        <w:rPr>
          <w:rtl/>
        </w:rPr>
        <w:t xml:space="preserve"> </w:t>
      </w:r>
      <w:r>
        <w:rPr>
          <w:rFonts w:hint="eastAsia"/>
          <w:rtl/>
        </w:rPr>
        <w:t>קנר</w:t>
      </w:r>
      <w:r>
        <w:rPr>
          <w:rtl/>
        </w:rPr>
        <w:t>:</w:t>
      </w:r>
    </w:p>
    <w:p w:rsidR="00AC6EA5" w:rsidRDefault="00AC6EA5" w:rsidP="00AC6EA5">
      <w:pPr>
        <w:pStyle w:val="KeepWithNext"/>
        <w:rPr>
          <w:rtl/>
        </w:rPr>
      </w:pPr>
    </w:p>
    <w:p w:rsidR="00000531" w:rsidRDefault="00000531" w:rsidP="00000531">
      <w:pPr>
        <w:rPr>
          <w:rtl/>
        </w:rPr>
      </w:pPr>
      <w:r>
        <w:rPr>
          <w:rtl/>
        </w:rPr>
        <w:t>אני רק אעיר הערה</w:t>
      </w:r>
      <w:r w:rsidR="00AC6EA5">
        <w:rPr>
          <w:rtl/>
        </w:rPr>
        <w:t xml:space="preserve"> קצרה</w:t>
      </w:r>
      <w:r>
        <w:rPr>
          <w:rtl/>
        </w:rPr>
        <w:t>:</w:t>
      </w:r>
      <w:bookmarkStart w:id="502" w:name="_ETM_Q1_4162280"/>
      <w:bookmarkEnd w:id="502"/>
      <w:r w:rsidR="00AC6EA5">
        <w:rPr>
          <w:rtl/>
        </w:rPr>
        <w:t xml:space="preserve"> סעיפי ההתחזות זה סעיף קבלת </w:t>
      </w:r>
      <w:bookmarkStart w:id="503" w:name="_ETM_Q1_4164519"/>
      <w:bookmarkEnd w:id="503"/>
      <w:r w:rsidR="00AC6EA5">
        <w:rPr>
          <w:rtl/>
        </w:rPr>
        <w:t xml:space="preserve">דבר במרמה וקבלת דבר במרמה בנסיבות מחמירות, סעיפי העונש שלהם </w:t>
      </w:r>
      <w:bookmarkStart w:id="504" w:name="_ETM_Q1_4171017"/>
      <w:bookmarkEnd w:id="504"/>
      <w:r w:rsidR="00AC6EA5">
        <w:rPr>
          <w:rtl/>
        </w:rPr>
        <w:t>חמורים מסעיפי הטרדה מינית.</w:t>
      </w:r>
    </w:p>
    <w:p w:rsidR="00000531" w:rsidRDefault="00000531" w:rsidP="00000531">
      <w:pPr>
        <w:rPr>
          <w:rtl/>
        </w:rPr>
      </w:pPr>
    </w:p>
    <w:p w:rsidR="00000531" w:rsidRDefault="00AC6EA5" w:rsidP="00AC6EA5">
      <w:pPr>
        <w:pStyle w:val="af7"/>
        <w:keepNext/>
        <w:rPr>
          <w:rtl/>
        </w:rPr>
      </w:pPr>
      <w:r>
        <w:rPr>
          <w:rFonts w:hint="eastAsia"/>
          <w:rtl/>
        </w:rPr>
        <w:t>מיכל</w:t>
      </w:r>
      <w:r>
        <w:rPr>
          <w:rtl/>
        </w:rPr>
        <w:t xml:space="preserve"> </w:t>
      </w:r>
      <w:r>
        <w:rPr>
          <w:rFonts w:hint="eastAsia"/>
          <w:rtl/>
        </w:rPr>
        <w:t>רוזין</w:t>
      </w:r>
      <w:r>
        <w:rPr>
          <w:rtl/>
        </w:rPr>
        <w:t>:</w:t>
      </w:r>
    </w:p>
    <w:p w:rsidR="00AC6EA5" w:rsidRDefault="00AC6EA5" w:rsidP="00AC6EA5">
      <w:pPr>
        <w:pStyle w:val="KeepWithNext"/>
        <w:rPr>
          <w:rtl/>
        </w:rPr>
      </w:pPr>
    </w:p>
    <w:p w:rsidR="00000531" w:rsidRDefault="00000531" w:rsidP="00000531">
      <w:pPr>
        <w:rPr>
          <w:rtl/>
        </w:rPr>
      </w:pPr>
      <w:r>
        <w:rPr>
          <w:rtl/>
        </w:rPr>
        <w:t>אין ספק.</w:t>
      </w:r>
    </w:p>
    <w:p w:rsidR="00000531" w:rsidRDefault="00000531" w:rsidP="00000531">
      <w:pPr>
        <w:rPr>
          <w:rtl/>
        </w:rPr>
      </w:pPr>
    </w:p>
    <w:p w:rsidR="00000531" w:rsidRDefault="00AC6EA5" w:rsidP="00AC6EA5">
      <w:pPr>
        <w:pStyle w:val="-"/>
        <w:keepNext/>
        <w:rPr>
          <w:rtl/>
        </w:rPr>
      </w:pPr>
      <w:r>
        <w:rPr>
          <w:rFonts w:hint="eastAsia"/>
          <w:rtl/>
        </w:rPr>
        <w:t>יוסי</w:t>
      </w:r>
      <w:r>
        <w:rPr>
          <w:rtl/>
        </w:rPr>
        <w:t xml:space="preserve"> </w:t>
      </w:r>
      <w:r>
        <w:rPr>
          <w:rFonts w:hint="eastAsia"/>
          <w:rtl/>
        </w:rPr>
        <w:t>קנר</w:t>
      </w:r>
      <w:r>
        <w:rPr>
          <w:rtl/>
        </w:rPr>
        <w:t>:</w:t>
      </w:r>
    </w:p>
    <w:p w:rsidR="00AC6EA5" w:rsidRDefault="00AC6EA5" w:rsidP="00AC6EA5">
      <w:pPr>
        <w:pStyle w:val="KeepWithNext"/>
        <w:rPr>
          <w:rtl/>
        </w:rPr>
      </w:pPr>
    </w:p>
    <w:p w:rsidR="00000531" w:rsidRDefault="00000531" w:rsidP="00000531">
      <w:pPr>
        <w:rPr>
          <w:rtl/>
        </w:rPr>
      </w:pPr>
      <w:r>
        <w:rPr>
          <w:rtl/>
        </w:rPr>
        <w:t>אני מדבר על פרק המרמה</w:t>
      </w:r>
      <w:r w:rsidR="00AC6EA5">
        <w:rPr>
          <w:rtl/>
        </w:rPr>
        <w:t>.</w:t>
      </w:r>
    </w:p>
    <w:p w:rsidR="00000531" w:rsidRDefault="00000531" w:rsidP="00000531">
      <w:pPr>
        <w:rPr>
          <w:rtl/>
        </w:rPr>
      </w:pPr>
    </w:p>
    <w:p w:rsidR="00000531" w:rsidRDefault="00000531" w:rsidP="00000531">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000531" w:rsidRDefault="00000531" w:rsidP="00000531">
      <w:pPr>
        <w:pStyle w:val="KeepWithNext"/>
        <w:rPr>
          <w:rtl/>
        </w:rPr>
      </w:pPr>
    </w:p>
    <w:p w:rsidR="00000531" w:rsidRDefault="00AC6EA5" w:rsidP="00000531">
      <w:pPr>
        <w:rPr>
          <w:rtl/>
        </w:rPr>
      </w:pPr>
      <w:r>
        <w:rPr>
          <w:rtl/>
        </w:rPr>
        <w:t xml:space="preserve">טוב, </w:t>
      </w:r>
      <w:r w:rsidR="00000531">
        <w:rPr>
          <w:rtl/>
        </w:rPr>
        <w:t>לגבי ההערה שלה על המציאות בשטח</w:t>
      </w:r>
      <w:r>
        <w:rPr>
          <w:rtl/>
        </w:rPr>
        <w:t>,</w:t>
      </w:r>
      <w:r w:rsidR="00000531">
        <w:rPr>
          <w:rtl/>
        </w:rPr>
        <w:t xml:space="preserve"> אתה יכול להגיד</w:t>
      </w:r>
      <w:r>
        <w:rPr>
          <w:rtl/>
        </w:rPr>
        <w:t xml:space="preserve"> ככה...</w:t>
      </w:r>
    </w:p>
    <w:p w:rsidR="00000531" w:rsidRDefault="00000531" w:rsidP="00000531">
      <w:pPr>
        <w:rPr>
          <w:rtl/>
        </w:rPr>
      </w:pPr>
    </w:p>
    <w:p w:rsidR="00000531" w:rsidRDefault="00AC6EA5" w:rsidP="00AC6EA5">
      <w:pPr>
        <w:pStyle w:val="-"/>
        <w:keepNext/>
        <w:rPr>
          <w:rtl/>
        </w:rPr>
      </w:pPr>
      <w:r>
        <w:rPr>
          <w:rFonts w:hint="eastAsia"/>
          <w:rtl/>
        </w:rPr>
        <w:t>יוסי</w:t>
      </w:r>
      <w:r>
        <w:rPr>
          <w:rtl/>
        </w:rPr>
        <w:t xml:space="preserve"> </w:t>
      </w:r>
      <w:r>
        <w:rPr>
          <w:rFonts w:hint="eastAsia"/>
          <w:rtl/>
        </w:rPr>
        <w:t>קנר</w:t>
      </w:r>
      <w:r>
        <w:rPr>
          <w:rtl/>
        </w:rPr>
        <w:t>:</w:t>
      </w:r>
    </w:p>
    <w:p w:rsidR="00AC6EA5" w:rsidRDefault="00AC6EA5" w:rsidP="00AC6EA5">
      <w:pPr>
        <w:rPr>
          <w:rtl/>
          <w:lang w:eastAsia="he-IL"/>
        </w:rPr>
      </w:pPr>
    </w:p>
    <w:p w:rsidR="00AC6EA5" w:rsidRPr="00AC6EA5" w:rsidRDefault="00AC6EA5" w:rsidP="00AC6EA5">
      <w:pPr>
        <w:rPr>
          <w:rtl/>
          <w:lang w:eastAsia="he-IL"/>
        </w:rPr>
      </w:pPr>
      <w:r>
        <w:rPr>
          <w:rtl/>
          <w:lang w:eastAsia="he-IL"/>
        </w:rPr>
        <w:t xml:space="preserve">לגבי דבר כזה, אני צריך </w:t>
      </w:r>
      <w:bookmarkStart w:id="505" w:name="_ETM_Q1_4186776"/>
      <w:bookmarkEnd w:id="505"/>
      <w:r>
        <w:rPr>
          <w:rtl/>
          <w:lang w:eastAsia="he-IL"/>
        </w:rPr>
        <w:t>להיערך בצורה הרבה יותר מסודרת.</w:t>
      </w:r>
    </w:p>
    <w:p w:rsidR="00AC6EA5" w:rsidRDefault="00AC6EA5" w:rsidP="00AC6EA5">
      <w:pPr>
        <w:pStyle w:val="KeepWithNext"/>
        <w:rPr>
          <w:rtl/>
        </w:rPr>
      </w:pPr>
    </w:p>
    <w:p w:rsidR="00000531" w:rsidRDefault="00000531" w:rsidP="00000531">
      <w:pPr>
        <w:pStyle w:val="af8"/>
        <w:keepNext/>
        <w:rPr>
          <w:rtl/>
        </w:rPr>
      </w:pPr>
      <w:bookmarkStart w:id="506" w:name="_ETM_Q1_4185163"/>
      <w:bookmarkEnd w:id="506"/>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000531" w:rsidRDefault="00000531" w:rsidP="00000531">
      <w:pPr>
        <w:pStyle w:val="KeepWithNext"/>
        <w:rPr>
          <w:rtl/>
        </w:rPr>
      </w:pPr>
    </w:p>
    <w:p w:rsidR="00000531" w:rsidRDefault="00AC6EA5" w:rsidP="00AC6EA5">
      <w:pPr>
        <w:rPr>
          <w:rtl/>
        </w:rPr>
      </w:pPr>
      <w:r>
        <w:rPr>
          <w:rtl/>
        </w:rPr>
        <w:t xml:space="preserve">אבל </w:t>
      </w:r>
      <w:r w:rsidR="00000531">
        <w:rPr>
          <w:rtl/>
        </w:rPr>
        <w:t>התופעה קיימת</w:t>
      </w:r>
      <w:r>
        <w:rPr>
          <w:rtl/>
        </w:rPr>
        <w:t>?</w:t>
      </w:r>
      <w:r w:rsidR="00000531">
        <w:rPr>
          <w:rtl/>
        </w:rPr>
        <w:t xml:space="preserve"> מתעסקים אתה?</w:t>
      </w:r>
    </w:p>
    <w:p w:rsidR="00000531" w:rsidRDefault="00000531" w:rsidP="00000531">
      <w:pPr>
        <w:rPr>
          <w:rtl/>
        </w:rPr>
      </w:pPr>
    </w:p>
    <w:p w:rsidR="00000531" w:rsidRDefault="00AC6EA5" w:rsidP="00AC6EA5">
      <w:pPr>
        <w:pStyle w:val="-"/>
        <w:keepNext/>
        <w:rPr>
          <w:rtl/>
        </w:rPr>
      </w:pPr>
      <w:r>
        <w:rPr>
          <w:rFonts w:hint="eastAsia"/>
          <w:rtl/>
        </w:rPr>
        <w:t>יוסי</w:t>
      </w:r>
      <w:r>
        <w:rPr>
          <w:rtl/>
        </w:rPr>
        <w:t xml:space="preserve"> </w:t>
      </w:r>
      <w:r>
        <w:rPr>
          <w:rFonts w:hint="eastAsia"/>
          <w:rtl/>
        </w:rPr>
        <w:t>קנר</w:t>
      </w:r>
      <w:r>
        <w:rPr>
          <w:rtl/>
        </w:rPr>
        <w:t>:</w:t>
      </w:r>
    </w:p>
    <w:p w:rsidR="00AC6EA5" w:rsidRDefault="00AC6EA5" w:rsidP="00AC6EA5">
      <w:pPr>
        <w:pStyle w:val="KeepWithNext"/>
        <w:rPr>
          <w:rtl/>
        </w:rPr>
      </w:pPr>
    </w:p>
    <w:p w:rsidR="00000531" w:rsidRDefault="00000531" w:rsidP="00AC6EA5">
      <w:pPr>
        <w:rPr>
          <w:rtl/>
        </w:rPr>
      </w:pPr>
      <w:r>
        <w:rPr>
          <w:rtl/>
        </w:rPr>
        <w:t>התופעה בכלל</w:t>
      </w:r>
      <w:r w:rsidR="00AC6EA5">
        <w:rPr>
          <w:rtl/>
        </w:rPr>
        <w:t>ה</w:t>
      </w:r>
      <w:r>
        <w:rPr>
          <w:rtl/>
        </w:rPr>
        <w:t xml:space="preserve"> של הטרדה מינית? </w:t>
      </w:r>
      <w:r w:rsidR="00AC6EA5">
        <w:rPr>
          <w:rtl/>
        </w:rPr>
        <w:t>היא קיימת...</w:t>
      </w:r>
    </w:p>
    <w:p w:rsidR="00000531" w:rsidRDefault="00000531" w:rsidP="00000531">
      <w:pPr>
        <w:rPr>
          <w:rtl/>
        </w:rPr>
      </w:pPr>
    </w:p>
    <w:p w:rsidR="00AC6EA5" w:rsidRDefault="00AC6EA5" w:rsidP="00AC6EA5">
      <w:pPr>
        <w:pStyle w:val="af7"/>
        <w:keepNext/>
        <w:rPr>
          <w:rtl/>
        </w:rPr>
      </w:pPr>
      <w:r>
        <w:rPr>
          <w:rFonts w:hint="eastAsia"/>
          <w:rtl/>
        </w:rPr>
        <w:t>קריאות</w:t>
      </w:r>
      <w:r>
        <w:rPr>
          <w:rtl/>
        </w:rPr>
        <w:t>:</w:t>
      </w:r>
    </w:p>
    <w:p w:rsidR="00AC6EA5" w:rsidRDefault="00AC6EA5" w:rsidP="00AC6EA5">
      <w:pPr>
        <w:pStyle w:val="KeepWithNext"/>
        <w:rPr>
          <w:rtl/>
        </w:rPr>
      </w:pPr>
    </w:p>
    <w:p w:rsidR="00AC6EA5" w:rsidRDefault="00AC6EA5" w:rsidP="00AC6EA5">
      <w:pPr>
        <w:rPr>
          <w:rtl/>
        </w:rPr>
      </w:pPr>
      <w:r>
        <w:rPr>
          <w:rtl/>
        </w:rPr>
        <w:t>בשוליים...</w:t>
      </w:r>
    </w:p>
    <w:p w:rsidR="00AC6EA5" w:rsidRDefault="00AC6EA5" w:rsidP="00000531">
      <w:pPr>
        <w:pStyle w:val="af8"/>
        <w:keepNext/>
        <w:rPr>
          <w:rtl/>
        </w:rPr>
      </w:pPr>
    </w:p>
    <w:p w:rsidR="00000531" w:rsidRDefault="00000531" w:rsidP="00000531">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000531" w:rsidRDefault="00000531" w:rsidP="00000531">
      <w:pPr>
        <w:pStyle w:val="KeepWithNext"/>
        <w:rPr>
          <w:rtl/>
        </w:rPr>
      </w:pPr>
    </w:p>
    <w:p w:rsidR="00000531" w:rsidRDefault="00000531" w:rsidP="00000531">
      <w:pPr>
        <w:rPr>
          <w:rtl/>
        </w:rPr>
      </w:pPr>
      <w:r>
        <w:rPr>
          <w:rtl/>
        </w:rPr>
        <w:t>על ידי התחזות לעובדי ציבור</w:t>
      </w:r>
      <w:r w:rsidR="00AC6EA5">
        <w:rPr>
          <w:rtl/>
        </w:rPr>
        <w:t xml:space="preserve"> וכולי</w:t>
      </w:r>
      <w:r>
        <w:rPr>
          <w:rtl/>
        </w:rPr>
        <w:t>.</w:t>
      </w:r>
    </w:p>
    <w:p w:rsidR="00000531" w:rsidRDefault="00000531" w:rsidP="00000531">
      <w:pPr>
        <w:rPr>
          <w:rtl/>
        </w:rPr>
      </w:pPr>
    </w:p>
    <w:p w:rsidR="00000531" w:rsidRDefault="00AC6EA5" w:rsidP="00AC6EA5">
      <w:pPr>
        <w:pStyle w:val="-"/>
        <w:keepNext/>
        <w:rPr>
          <w:rtl/>
        </w:rPr>
      </w:pPr>
      <w:r>
        <w:rPr>
          <w:rFonts w:hint="eastAsia"/>
          <w:rtl/>
        </w:rPr>
        <w:t>יוסי</w:t>
      </w:r>
      <w:r>
        <w:rPr>
          <w:rtl/>
        </w:rPr>
        <w:t xml:space="preserve"> </w:t>
      </w:r>
      <w:r>
        <w:rPr>
          <w:rFonts w:hint="eastAsia"/>
          <w:rtl/>
        </w:rPr>
        <w:t>קנר</w:t>
      </w:r>
      <w:r>
        <w:rPr>
          <w:rtl/>
        </w:rPr>
        <w:t>:</w:t>
      </w:r>
    </w:p>
    <w:p w:rsidR="00AC6EA5" w:rsidRDefault="00AC6EA5" w:rsidP="00AC6EA5">
      <w:pPr>
        <w:pStyle w:val="KeepWithNext"/>
        <w:rPr>
          <w:rtl/>
        </w:rPr>
      </w:pPr>
    </w:p>
    <w:p w:rsidR="00000531" w:rsidRDefault="00000531" w:rsidP="00AC6EA5">
      <w:pPr>
        <w:rPr>
          <w:rtl/>
        </w:rPr>
      </w:pPr>
      <w:r>
        <w:rPr>
          <w:rtl/>
        </w:rPr>
        <w:t>ה</w:t>
      </w:r>
      <w:r w:rsidR="00AC6EA5">
        <w:rPr>
          <w:rtl/>
        </w:rPr>
        <w:t>תופע</w:t>
      </w:r>
      <w:r>
        <w:rPr>
          <w:rtl/>
        </w:rPr>
        <w:t>ה בכללה קיימת</w:t>
      </w:r>
      <w:r w:rsidR="00AC6EA5">
        <w:rPr>
          <w:rtl/>
        </w:rPr>
        <w:t xml:space="preserve"> ואני בטוח </w:t>
      </w:r>
      <w:bookmarkStart w:id="507" w:name="_ETM_Q1_4210410"/>
      <w:bookmarkEnd w:id="507"/>
      <w:r w:rsidR="00AC6EA5">
        <w:rPr>
          <w:rtl/>
        </w:rPr>
        <w:t xml:space="preserve">שגם העבירות או תיקי החקירה, האם הניו-אנס הספציפי הזה גם </w:t>
      </w:r>
      <w:bookmarkStart w:id="508" w:name="_ETM_Q1_4215838"/>
      <w:bookmarkEnd w:id="508"/>
      <w:r w:rsidR="00AC6EA5">
        <w:rPr>
          <w:rtl/>
        </w:rPr>
        <w:t>קיימים בארסנל התיקים ובתיקים שמתנהלים במשטרת ישראל</w:t>
      </w:r>
      <w:r>
        <w:rPr>
          <w:rtl/>
        </w:rPr>
        <w:t>.</w:t>
      </w:r>
      <w:r w:rsidR="0059747A">
        <w:rPr>
          <w:rtl/>
        </w:rPr>
        <w:t xml:space="preserve"> לגבי נתונים מדויקים, אני לא בטוח שאני יכול לפלח אותם</w:t>
      </w:r>
      <w:r w:rsidR="00AC6EA5">
        <w:rPr>
          <w:rtl/>
        </w:rPr>
        <w:t xml:space="preserve"> או לשאוב </w:t>
      </w:r>
      <w:bookmarkStart w:id="509" w:name="_ETM_Q1_4220066"/>
      <w:bookmarkEnd w:id="509"/>
      <w:r w:rsidR="00AC6EA5">
        <w:rPr>
          <w:rtl/>
        </w:rPr>
        <w:t>אותם מהמערכת הסטטיסטית</w:t>
      </w:r>
      <w:r w:rsidR="0059747A">
        <w:rPr>
          <w:rtl/>
        </w:rPr>
        <w:t xml:space="preserve"> לגבי המניע המדויק</w:t>
      </w:r>
      <w:r w:rsidR="00AC6EA5">
        <w:rPr>
          <w:rtl/>
        </w:rPr>
        <w:t xml:space="preserve"> של נסיבות העבירה.</w:t>
      </w:r>
      <w:r w:rsidR="0059747A">
        <w:rPr>
          <w:rtl/>
        </w:rPr>
        <w:t xml:space="preserve"> אני יכול לבדוק את זה</w:t>
      </w:r>
      <w:r w:rsidR="007A68A9">
        <w:rPr>
          <w:rtl/>
        </w:rPr>
        <w:t xml:space="preserve"> לדיון הבא</w:t>
      </w:r>
      <w:r w:rsidR="0059747A">
        <w:rPr>
          <w:rtl/>
        </w:rPr>
        <w:t>.</w:t>
      </w:r>
    </w:p>
    <w:p w:rsidR="0059747A" w:rsidRDefault="0059747A" w:rsidP="00000531">
      <w:pPr>
        <w:rPr>
          <w:rtl/>
        </w:rPr>
      </w:pPr>
    </w:p>
    <w:p w:rsidR="0059747A" w:rsidRDefault="0059747A" w:rsidP="0059747A">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59747A" w:rsidRDefault="0059747A" w:rsidP="0059747A">
      <w:pPr>
        <w:pStyle w:val="KeepWithNext"/>
        <w:rPr>
          <w:rtl/>
        </w:rPr>
      </w:pPr>
    </w:p>
    <w:p w:rsidR="0059747A" w:rsidRDefault="007A68A9" w:rsidP="0059747A">
      <w:pPr>
        <w:rPr>
          <w:rtl/>
        </w:rPr>
      </w:pPr>
      <w:r>
        <w:rPr>
          <w:rtl/>
        </w:rPr>
        <w:t xml:space="preserve">אבל </w:t>
      </w:r>
      <w:r w:rsidR="0059747A">
        <w:rPr>
          <w:rtl/>
        </w:rPr>
        <w:t>זו לא תופעה רחבה.</w:t>
      </w:r>
    </w:p>
    <w:p w:rsidR="0059747A" w:rsidRDefault="0059747A" w:rsidP="0059747A">
      <w:pPr>
        <w:rPr>
          <w:rtl/>
        </w:rPr>
      </w:pPr>
    </w:p>
    <w:p w:rsidR="007A68A9" w:rsidRDefault="007A68A9" w:rsidP="007A68A9">
      <w:pPr>
        <w:pStyle w:val="-"/>
        <w:keepNext/>
        <w:rPr>
          <w:rtl/>
        </w:rPr>
      </w:pPr>
      <w:bookmarkStart w:id="510" w:name="_ETM_Q1_4229192"/>
      <w:bookmarkEnd w:id="510"/>
      <w:r>
        <w:rPr>
          <w:rFonts w:hint="eastAsia"/>
          <w:rtl/>
        </w:rPr>
        <w:t>יוסי</w:t>
      </w:r>
      <w:r>
        <w:rPr>
          <w:rtl/>
        </w:rPr>
        <w:t xml:space="preserve"> </w:t>
      </w:r>
      <w:r>
        <w:rPr>
          <w:rFonts w:hint="eastAsia"/>
          <w:rtl/>
        </w:rPr>
        <w:t>קנר</w:t>
      </w:r>
      <w:r>
        <w:rPr>
          <w:rtl/>
        </w:rPr>
        <w:t>:</w:t>
      </w:r>
    </w:p>
    <w:p w:rsidR="007A68A9" w:rsidRDefault="007A68A9" w:rsidP="007A68A9">
      <w:pPr>
        <w:pStyle w:val="KeepWithNext"/>
        <w:rPr>
          <w:rtl/>
        </w:rPr>
      </w:pPr>
    </w:p>
    <w:p w:rsidR="007A68A9" w:rsidRDefault="007A68A9" w:rsidP="007A68A9">
      <w:pPr>
        <w:rPr>
          <w:rtl/>
        </w:rPr>
      </w:pPr>
      <w:r>
        <w:rPr>
          <w:rtl/>
        </w:rPr>
        <w:t>קשה לי ל</w:t>
      </w:r>
      <w:bookmarkStart w:id="511" w:name="_ETM_Q1_4226702"/>
      <w:bookmarkEnd w:id="511"/>
      <w:r>
        <w:rPr>
          <w:rtl/>
        </w:rPr>
        <w:t>הגיד.</w:t>
      </w:r>
    </w:p>
    <w:p w:rsidR="007A68A9" w:rsidRDefault="007A68A9" w:rsidP="007A68A9">
      <w:pPr>
        <w:rPr>
          <w:rtl/>
        </w:rPr>
      </w:pPr>
    </w:p>
    <w:p w:rsidR="0059747A" w:rsidRDefault="007A68A9" w:rsidP="007A68A9">
      <w:pPr>
        <w:pStyle w:val="a5"/>
        <w:keepNext/>
        <w:rPr>
          <w:rtl/>
        </w:rPr>
      </w:pPr>
      <w:bookmarkStart w:id="512" w:name="_ETM_Q1_4228289"/>
      <w:bookmarkEnd w:id="512"/>
      <w:r>
        <w:rPr>
          <w:rFonts w:hint="eastAsia"/>
          <w:rtl/>
        </w:rPr>
        <w:t>תמי</w:t>
      </w:r>
      <w:r>
        <w:rPr>
          <w:rtl/>
        </w:rPr>
        <w:t xml:space="preserve"> </w:t>
      </w:r>
      <w:r>
        <w:rPr>
          <w:rFonts w:hint="eastAsia"/>
          <w:rtl/>
        </w:rPr>
        <w:t>סלע</w:t>
      </w:r>
      <w:r>
        <w:rPr>
          <w:rtl/>
        </w:rPr>
        <w:t>:</w:t>
      </w:r>
    </w:p>
    <w:p w:rsidR="007A68A9" w:rsidRDefault="007A68A9" w:rsidP="007A68A9">
      <w:pPr>
        <w:pStyle w:val="KeepWithNext"/>
        <w:rPr>
          <w:rtl/>
        </w:rPr>
      </w:pPr>
    </w:p>
    <w:p w:rsidR="007A68A9" w:rsidRDefault="007A68A9" w:rsidP="0059747A">
      <w:pPr>
        <w:rPr>
          <w:rtl/>
        </w:rPr>
      </w:pPr>
      <w:r>
        <w:rPr>
          <w:rtl/>
        </w:rPr>
        <w:t>גם מה שמגיע למשטרה לא מעיד על רוחב התופעה.</w:t>
      </w:r>
    </w:p>
    <w:p w:rsidR="007A68A9" w:rsidRDefault="007A68A9" w:rsidP="0059747A">
      <w:pPr>
        <w:rPr>
          <w:rtl/>
        </w:rPr>
      </w:pPr>
    </w:p>
    <w:p w:rsidR="0059747A" w:rsidRDefault="007A68A9" w:rsidP="007A68A9">
      <w:pPr>
        <w:pStyle w:val="af7"/>
        <w:keepNext/>
        <w:rPr>
          <w:rtl/>
        </w:rPr>
      </w:pPr>
      <w:bookmarkStart w:id="513" w:name="_ETM_Q1_4232826"/>
      <w:bookmarkEnd w:id="513"/>
      <w:r>
        <w:rPr>
          <w:rFonts w:hint="eastAsia"/>
          <w:rtl/>
        </w:rPr>
        <w:t>מיכל</w:t>
      </w:r>
      <w:r>
        <w:rPr>
          <w:rtl/>
        </w:rPr>
        <w:t xml:space="preserve"> </w:t>
      </w:r>
      <w:r>
        <w:rPr>
          <w:rFonts w:hint="eastAsia"/>
          <w:rtl/>
        </w:rPr>
        <w:t>רוזין</w:t>
      </w:r>
      <w:r>
        <w:rPr>
          <w:rtl/>
        </w:rPr>
        <w:t>:</w:t>
      </w:r>
    </w:p>
    <w:p w:rsidR="007A68A9" w:rsidRDefault="007A68A9" w:rsidP="007A68A9">
      <w:pPr>
        <w:pStyle w:val="KeepWithNext"/>
        <w:rPr>
          <w:rtl/>
        </w:rPr>
      </w:pPr>
    </w:p>
    <w:p w:rsidR="007A68A9" w:rsidRDefault="007A68A9" w:rsidP="007A68A9">
      <w:pPr>
        <w:rPr>
          <w:rtl/>
        </w:rPr>
      </w:pPr>
      <w:r>
        <w:rPr>
          <w:rtl/>
        </w:rPr>
        <w:t>רוב הדברים שמגיעים למשטרה זה אונס ודברים יותר חמורים מהטרדה מינית.</w:t>
      </w:r>
    </w:p>
    <w:p w:rsidR="0059747A" w:rsidRDefault="0059747A" w:rsidP="0059747A">
      <w:pPr>
        <w:rPr>
          <w:rtl/>
        </w:rPr>
      </w:pPr>
    </w:p>
    <w:p w:rsidR="0059747A" w:rsidRDefault="007A68A9" w:rsidP="007A68A9">
      <w:pPr>
        <w:pStyle w:val="afb"/>
        <w:keepNext/>
        <w:rPr>
          <w:rtl/>
        </w:rPr>
      </w:pPr>
      <w:r>
        <w:rPr>
          <w:rFonts w:hint="eastAsia"/>
          <w:rtl/>
        </w:rPr>
        <w:t>תמי</w:t>
      </w:r>
      <w:r>
        <w:rPr>
          <w:rtl/>
        </w:rPr>
        <w:t xml:space="preserve"> </w:t>
      </w:r>
      <w:r>
        <w:rPr>
          <w:rFonts w:hint="eastAsia"/>
          <w:rtl/>
        </w:rPr>
        <w:t>קצביאן</w:t>
      </w:r>
      <w:r>
        <w:rPr>
          <w:rtl/>
        </w:rPr>
        <w:t>:</w:t>
      </w:r>
    </w:p>
    <w:p w:rsidR="007A68A9" w:rsidRDefault="007A68A9" w:rsidP="007A68A9">
      <w:pPr>
        <w:pStyle w:val="KeepWithNext"/>
        <w:rPr>
          <w:rtl/>
        </w:rPr>
      </w:pPr>
    </w:p>
    <w:p w:rsidR="0059747A" w:rsidRDefault="0059747A" w:rsidP="0059747A">
      <w:pPr>
        <w:rPr>
          <w:rtl/>
        </w:rPr>
      </w:pPr>
      <w:r>
        <w:rPr>
          <w:rtl/>
        </w:rPr>
        <w:t>יש סקר</w:t>
      </w:r>
      <w:r w:rsidR="007A68A9">
        <w:rPr>
          <w:rtl/>
        </w:rPr>
        <w:t xml:space="preserve"> של </w:t>
      </w:r>
      <w:bookmarkStart w:id="514" w:name="_ETM_Q1_4233583"/>
      <w:bookmarkEnd w:id="514"/>
      <w:r w:rsidR="007A68A9">
        <w:rPr>
          <w:rtl/>
        </w:rPr>
        <w:t xml:space="preserve">הלמ"ס, אגב, משנת 2010 שמראה ששאלו נשים אם </w:t>
      </w:r>
      <w:bookmarkStart w:id="515" w:name="_ETM_Q1_4237911"/>
      <w:bookmarkEnd w:id="515"/>
      <w:r w:rsidR="007A68A9">
        <w:rPr>
          <w:rtl/>
        </w:rPr>
        <w:t>הן הוטרדו מינית בעבודה, והוא מראה שמשהו בין 30% ל-40% לפחות הוטרדו מינית בעבודה בשנת 2010.</w:t>
      </w:r>
    </w:p>
    <w:p w:rsidR="00D35BCD" w:rsidRDefault="00D35BCD" w:rsidP="0059747A">
      <w:pPr>
        <w:rPr>
          <w:rtl/>
        </w:rPr>
      </w:pPr>
    </w:p>
    <w:p w:rsidR="00D35BCD" w:rsidRDefault="00D35BCD" w:rsidP="00D35BCD">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35BCD" w:rsidRDefault="00D35BCD" w:rsidP="00D35BCD">
      <w:pPr>
        <w:pStyle w:val="KeepWithNext"/>
        <w:rPr>
          <w:rtl/>
        </w:rPr>
      </w:pPr>
    </w:p>
    <w:p w:rsidR="00D35BCD" w:rsidRDefault="00D35BCD" w:rsidP="00D35BCD">
      <w:pPr>
        <w:rPr>
          <w:rtl/>
        </w:rPr>
      </w:pPr>
      <w:r>
        <w:rPr>
          <w:rtl/>
        </w:rPr>
        <w:t>כמה</w:t>
      </w:r>
      <w:r w:rsidR="007A68A9">
        <w:rPr>
          <w:rtl/>
        </w:rPr>
        <w:t>?</w:t>
      </w:r>
    </w:p>
    <w:p w:rsidR="00D35BCD" w:rsidRDefault="00D35BCD" w:rsidP="00D35BCD">
      <w:pPr>
        <w:rPr>
          <w:rtl/>
        </w:rPr>
      </w:pPr>
    </w:p>
    <w:p w:rsidR="00D35BCD" w:rsidRDefault="007A68A9" w:rsidP="007A68A9">
      <w:pPr>
        <w:pStyle w:val="-"/>
        <w:keepNext/>
        <w:rPr>
          <w:rtl/>
        </w:rPr>
      </w:pPr>
      <w:r>
        <w:rPr>
          <w:rFonts w:hint="eastAsia"/>
          <w:rtl/>
        </w:rPr>
        <w:t>תמי</w:t>
      </w:r>
      <w:r>
        <w:rPr>
          <w:rtl/>
        </w:rPr>
        <w:t xml:space="preserve"> </w:t>
      </w:r>
      <w:r>
        <w:rPr>
          <w:rFonts w:hint="eastAsia"/>
          <w:rtl/>
        </w:rPr>
        <w:t>קצביאן</w:t>
      </w:r>
      <w:r>
        <w:rPr>
          <w:rtl/>
        </w:rPr>
        <w:t>:</w:t>
      </w:r>
    </w:p>
    <w:p w:rsidR="007A68A9" w:rsidRDefault="007A68A9" w:rsidP="007A68A9">
      <w:pPr>
        <w:pStyle w:val="KeepWithNext"/>
        <w:rPr>
          <w:rtl/>
        </w:rPr>
      </w:pPr>
    </w:p>
    <w:p w:rsidR="00D35BCD" w:rsidRDefault="00D35BCD" w:rsidP="00565EB9">
      <w:pPr>
        <w:rPr>
          <w:rtl/>
        </w:rPr>
      </w:pPr>
      <w:r>
        <w:rPr>
          <w:rtl/>
        </w:rPr>
        <w:t xml:space="preserve">בין </w:t>
      </w:r>
      <w:r w:rsidR="00565EB9">
        <w:rPr>
          <w:rtl/>
        </w:rPr>
        <w:t>35%</w:t>
      </w:r>
      <w:r>
        <w:rPr>
          <w:rtl/>
        </w:rPr>
        <w:t xml:space="preserve"> ל-</w:t>
      </w:r>
      <w:r w:rsidR="00565EB9">
        <w:rPr>
          <w:rtl/>
        </w:rPr>
        <w:t>40%</w:t>
      </w:r>
      <w:r>
        <w:rPr>
          <w:rtl/>
        </w:rPr>
        <w:t xml:space="preserve"> </w:t>
      </w:r>
      <w:r w:rsidR="00565EB9">
        <w:rPr>
          <w:rtl/>
        </w:rPr>
        <w:t xml:space="preserve">מהנשים בסקר של הלמ"ס בשנת 2010 </w:t>
      </w:r>
      <w:bookmarkStart w:id="516" w:name="_ETM_Q1_4256346"/>
      <w:bookmarkEnd w:id="516"/>
      <w:r w:rsidR="00565EB9">
        <w:rPr>
          <w:rtl/>
        </w:rPr>
        <w:t>מדווחות שהן עברו הטרדה מינית במקום העבודה שלהן</w:t>
      </w:r>
      <w:r>
        <w:rPr>
          <w:rtl/>
        </w:rPr>
        <w:t xml:space="preserve"> בישראל.</w:t>
      </w:r>
      <w:r w:rsidR="00565EB9">
        <w:rPr>
          <w:rtl/>
        </w:rPr>
        <w:t xml:space="preserve"> זאת </w:t>
      </w:r>
      <w:bookmarkStart w:id="517" w:name="_ETM_Q1_4255740"/>
      <w:bookmarkEnd w:id="517"/>
      <w:r w:rsidR="00565EB9">
        <w:rPr>
          <w:rtl/>
        </w:rPr>
        <w:t>אומרת,</w:t>
      </w:r>
      <w:r>
        <w:rPr>
          <w:rtl/>
        </w:rPr>
        <w:t xml:space="preserve"> מדובר בתופעה מאד נפוצה ורווחת. </w:t>
      </w:r>
    </w:p>
    <w:p w:rsidR="00D35BCD" w:rsidRDefault="00D35BCD" w:rsidP="00D35BCD">
      <w:pPr>
        <w:rPr>
          <w:rtl/>
        </w:rPr>
      </w:pPr>
    </w:p>
    <w:p w:rsidR="00D35BCD" w:rsidRDefault="00565EB9" w:rsidP="00565EB9">
      <w:pPr>
        <w:pStyle w:val="af7"/>
        <w:keepNext/>
        <w:rPr>
          <w:rtl/>
        </w:rPr>
      </w:pPr>
      <w:r>
        <w:rPr>
          <w:rFonts w:hint="eastAsia"/>
          <w:rtl/>
        </w:rPr>
        <w:t>קריאות</w:t>
      </w:r>
      <w:r>
        <w:rPr>
          <w:rtl/>
        </w:rPr>
        <w:t>:</w:t>
      </w:r>
    </w:p>
    <w:p w:rsidR="00565EB9" w:rsidRDefault="00565EB9" w:rsidP="00565EB9">
      <w:pPr>
        <w:pStyle w:val="KeepWithNext"/>
        <w:rPr>
          <w:rtl/>
        </w:rPr>
      </w:pPr>
    </w:p>
    <w:p w:rsidR="00565EB9" w:rsidRDefault="00565EB9" w:rsidP="00565EB9">
      <w:pPr>
        <w:rPr>
          <w:rtl/>
        </w:rPr>
      </w:pPr>
      <w:r>
        <w:rPr>
          <w:rtl/>
        </w:rPr>
        <w:t>- - - משרד התמ"ת - -</w:t>
      </w:r>
    </w:p>
    <w:p w:rsidR="00D35BCD" w:rsidRDefault="00D35BCD" w:rsidP="00D35BCD">
      <w:pPr>
        <w:rPr>
          <w:rtl/>
        </w:rPr>
      </w:pPr>
    </w:p>
    <w:p w:rsidR="00565EB9" w:rsidRDefault="00565EB9" w:rsidP="00565EB9">
      <w:pPr>
        <w:pStyle w:val="afb"/>
        <w:keepNext/>
        <w:rPr>
          <w:rtl/>
        </w:rPr>
      </w:pPr>
      <w:bookmarkStart w:id="518" w:name="_ETM_Q1_4270350"/>
      <w:bookmarkEnd w:id="518"/>
      <w:r>
        <w:rPr>
          <w:rFonts w:hint="eastAsia"/>
          <w:rtl/>
        </w:rPr>
        <w:t>אביגיל</w:t>
      </w:r>
      <w:r>
        <w:rPr>
          <w:rtl/>
        </w:rPr>
        <w:t xml:space="preserve"> </w:t>
      </w:r>
      <w:r>
        <w:rPr>
          <w:rFonts w:hint="eastAsia"/>
          <w:rtl/>
        </w:rPr>
        <w:t>סון</w:t>
      </w:r>
      <w:r>
        <w:rPr>
          <w:rtl/>
        </w:rPr>
        <w:t>-</w:t>
      </w:r>
      <w:r>
        <w:rPr>
          <w:rFonts w:hint="eastAsia"/>
          <w:rtl/>
        </w:rPr>
        <w:t>פלדמן</w:t>
      </w:r>
      <w:r>
        <w:rPr>
          <w:rtl/>
        </w:rPr>
        <w:t>:</w:t>
      </w:r>
    </w:p>
    <w:p w:rsidR="00565EB9" w:rsidRDefault="00565EB9" w:rsidP="00565EB9">
      <w:pPr>
        <w:pStyle w:val="KeepWithNext"/>
        <w:rPr>
          <w:rtl/>
        </w:rPr>
      </w:pPr>
    </w:p>
    <w:p w:rsidR="00D35BCD" w:rsidRDefault="00D35BCD" w:rsidP="00D35BCD">
      <w:pPr>
        <w:rPr>
          <w:rtl/>
        </w:rPr>
      </w:pPr>
      <w:r>
        <w:rPr>
          <w:rtl/>
        </w:rPr>
        <w:t xml:space="preserve">אני רק אגיד שהשאלה </w:t>
      </w:r>
      <w:r w:rsidR="00565EB9">
        <w:rPr>
          <w:rtl/>
        </w:rPr>
        <w:t>- -</w:t>
      </w:r>
    </w:p>
    <w:p w:rsidR="00D35BCD" w:rsidRDefault="00D35BCD" w:rsidP="00D35BCD">
      <w:pPr>
        <w:rPr>
          <w:rtl/>
        </w:rPr>
      </w:pPr>
    </w:p>
    <w:p w:rsidR="00D35BCD" w:rsidRDefault="00565EB9" w:rsidP="00565EB9">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565EB9" w:rsidRDefault="00565EB9" w:rsidP="00565EB9">
      <w:pPr>
        <w:pStyle w:val="KeepWithNext"/>
        <w:rPr>
          <w:rtl/>
        </w:rPr>
      </w:pPr>
    </w:p>
    <w:p w:rsidR="00D35BCD" w:rsidRDefault="00565EB9" w:rsidP="00932275">
      <w:pPr>
        <w:rPr>
          <w:rtl/>
        </w:rPr>
      </w:pPr>
      <w:r>
        <w:rPr>
          <w:rtl/>
        </w:rPr>
        <w:t xml:space="preserve">אבל אפשר לדבר </w:t>
      </w:r>
      <w:bookmarkStart w:id="519" w:name="_ETM_Q1_4271382"/>
      <w:bookmarkEnd w:id="519"/>
      <w:r>
        <w:rPr>
          <w:rtl/>
        </w:rPr>
        <w:t xml:space="preserve">באופן כללי על תת-דיווח על עבירות של הטרדה מינית מילוליות </w:t>
      </w:r>
      <w:bookmarkStart w:id="520" w:name="_ETM_Q1_4270676"/>
      <w:bookmarkEnd w:id="520"/>
      <w:r>
        <w:rPr>
          <w:rtl/>
        </w:rPr>
        <w:t xml:space="preserve">ואפשר לדבר עוד יותר במקרה הזה, בגלל שרק </w:t>
      </w:r>
      <w:r w:rsidR="00D35BCD">
        <w:rPr>
          <w:rtl/>
        </w:rPr>
        <w:t>צריך לדמיין את הסיטואציה שבה אם אישה היתה נתונה להטרדה</w:t>
      </w:r>
      <w:r>
        <w:rPr>
          <w:rtl/>
        </w:rPr>
        <w:t xml:space="preserve"> מינית</w:t>
      </w:r>
      <w:r w:rsidR="00D35BCD">
        <w:rPr>
          <w:rtl/>
        </w:rPr>
        <w:t xml:space="preserve"> </w:t>
      </w:r>
      <w:r w:rsidR="00932275">
        <w:rPr>
          <w:rtl/>
        </w:rPr>
        <w:t xml:space="preserve">מילולית </w:t>
      </w:r>
      <w:bookmarkStart w:id="521" w:name="_ETM_Q1_4279740"/>
      <w:bookmarkEnd w:id="521"/>
      <w:r w:rsidR="00932275">
        <w:rPr>
          <w:rtl/>
        </w:rPr>
        <w:t xml:space="preserve">בפני מישהו שהציג את עצמו כבל סמכות </w:t>
      </w:r>
      <w:r w:rsidR="00D35BCD">
        <w:rPr>
          <w:rtl/>
        </w:rPr>
        <w:t>והתברר לה בדיעבד שה</w:t>
      </w:r>
      <w:r w:rsidR="00932275">
        <w:rPr>
          <w:rtl/>
        </w:rPr>
        <w:t>ו</w:t>
      </w:r>
      <w:r w:rsidR="00D35BCD">
        <w:rPr>
          <w:rtl/>
        </w:rPr>
        <w:t>א לא</w:t>
      </w:r>
      <w:r w:rsidR="00932275">
        <w:rPr>
          <w:rtl/>
        </w:rPr>
        <w:t>.</w:t>
      </w:r>
      <w:r w:rsidR="00D35BCD">
        <w:rPr>
          <w:rtl/>
        </w:rPr>
        <w:t xml:space="preserve"> ההרגשה</w:t>
      </w:r>
      <w:r w:rsidR="00932275">
        <w:rPr>
          <w:rtl/>
        </w:rPr>
        <w:t xml:space="preserve"> של </w:t>
      </w:r>
      <w:bookmarkStart w:id="522" w:name="_ETM_Q1_4288281"/>
      <w:bookmarkEnd w:id="522"/>
      <w:r w:rsidR="00932275">
        <w:rPr>
          <w:rtl/>
        </w:rPr>
        <w:t>הבושה מזה</w:t>
      </w:r>
      <w:r w:rsidR="00D35BCD">
        <w:rPr>
          <w:rtl/>
        </w:rPr>
        <w:t xml:space="preserve"> שהיא יצאה פראיירית</w:t>
      </w:r>
      <w:r w:rsidR="00932275">
        <w:rPr>
          <w:rtl/>
        </w:rPr>
        <w:t>, מזה שהיא לא אמרה שום דבר.</w:t>
      </w:r>
      <w:r w:rsidR="00D35BCD">
        <w:rPr>
          <w:rtl/>
        </w:rPr>
        <w:t xml:space="preserve"> ומצד שני</w:t>
      </w:r>
      <w:r w:rsidR="00932275">
        <w:rPr>
          <w:rtl/>
        </w:rPr>
        <w:t>,</w:t>
      </w:r>
      <w:r w:rsidR="00D35BCD">
        <w:rPr>
          <w:rtl/>
        </w:rPr>
        <w:t xml:space="preserve"> ההקטנה </w:t>
      </w:r>
      <w:r w:rsidR="00932275">
        <w:rPr>
          <w:rtl/>
        </w:rPr>
        <w:t xml:space="preserve">הזאת </w:t>
      </w:r>
      <w:r w:rsidR="00D35BCD">
        <w:rPr>
          <w:rtl/>
        </w:rPr>
        <w:t>שנשמעת גם פה</w:t>
      </w:r>
      <w:r w:rsidR="00932275">
        <w:rPr>
          <w:rtl/>
        </w:rPr>
        <w:t xml:space="preserve">, למרבה הצער, שעושים בציבור: אז הוא בסך הכל אמר לך כמה </w:t>
      </w:r>
      <w:bookmarkStart w:id="523" w:name="_ETM_Q1_4301436"/>
      <w:bookmarkEnd w:id="523"/>
      <w:r w:rsidR="00932275">
        <w:rPr>
          <w:rtl/>
        </w:rPr>
        <w:t xml:space="preserve">מילים, מה כבר קרה? אנחנו בשנת 2013 קצת אחרי ההקטנה </w:t>
      </w:r>
      <w:bookmarkStart w:id="524" w:name="_ETM_Q1_4301830"/>
      <w:bookmarkEnd w:id="524"/>
      <w:r w:rsidR="00932275">
        <w:rPr>
          <w:rtl/>
        </w:rPr>
        <w:t xml:space="preserve">הזאת, זה מה שהחוק הזה מתמודד אתו, ואין סיבה </w:t>
      </w:r>
      <w:bookmarkStart w:id="525" w:name="_ETM_Q1_4304871"/>
      <w:bookmarkEnd w:id="525"/>
      <w:r w:rsidR="00932275">
        <w:rPr>
          <w:rtl/>
        </w:rPr>
        <w:t xml:space="preserve">שהוא לא יתמודד עם התופעה הזאת רק בגלל שהיא </w:t>
      </w:r>
      <w:bookmarkStart w:id="526" w:name="_ETM_Q1_4311512"/>
      <w:bookmarkEnd w:id="526"/>
      <w:r w:rsidR="00932275">
        <w:rPr>
          <w:rtl/>
        </w:rPr>
        <w:t>תופעה מושתקת, תופעה שלא רוצים לדבר עליה.</w:t>
      </w:r>
    </w:p>
    <w:p w:rsidR="00932275" w:rsidRDefault="00932275" w:rsidP="00932275">
      <w:pPr>
        <w:rPr>
          <w:rtl/>
        </w:rPr>
      </w:pPr>
    </w:p>
    <w:p w:rsidR="00932275" w:rsidRDefault="00932275" w:rsidP="00932275">
      <w:pPr>
        <w:pStyle w:val="af7"/>
        <w:keepNext/>
        <w:rPr>
          <w:rtl/>
        </w:rPr>
      </w:pPr>
      <w:bookmarkStart w:id="527" w:name="_ETM_Q1_4315422"/>
      <w:bookmarkEnd w:id="527"/>
      <w:r>
        <w:rPr>
          <w:rFonts w:hint="eastAsia"/>
          <w:rtl/>
        </w:rPr>
        <w:t>גלית</w:t>
      </w:r>
      <w:r>
        <w:rPr>
          <w:rtl/>
        </w:rPr>
        <w:t xml:space="preserve"> </w:t>
      </w:r>
      <w:r>
        <w:rPr>
          <w:rFonts w:hint="eastAsia"/>
          <w:rtl/>
        </w:rPr>
        <w:t>דשא</w:t>
      </w:r>
      <w:r>
        <w:rPr>
          <w:rtl/>
        </w:rPr>
        <w:t>:</w:t>
      </w:r>
    </w:p>
    <w:p w:rsidR="00932275" w:rsidRDefault="00932275" w:rsidP="00932275">
      <w:pPr>
        <w:pStyle w:val="KeepWithNext"/>
        <w:rPr>
          <w:rtl/>
        </w:rPr>
      </w:pPr>
    </w:p>
    <w:p w:rsidR="00932275" w:rsidRDefault="00932275" w:rsidP="00932275">
      <w:pPr>
        <w:rPr>
          <w:rtl/>
        </w:rPr>
      </w:pPr>
      <w:r>
        <w:rPr>
          <w:rtl/>
        </w:rPr>
        <w:t xml:space="preserve">להרתעה שזה מייצר לסעיפים </w:t>
      </w:r>
      <w:bookmarkStart w:id="528" w:name="_ETM_Q1_4317807"/>
      <w:bookmarkEnd w:id="528"/>
      <w:r>
        <w:rPr>
          <w:rtl/>
        </w:rPr>
        <w:t>האחרים.</w:t>
      </w:r>
    </w:p>
    <w:p w:rsidR="00932275" w:rsidRDefault="00932275" w:rsidP="00932275">
      <w:pPr>
        <w:rPr>
          <w:rtl/>
        </w:rPr>
      </w:pPr>
    </w:p>
    <w:p w:rsidR="00932275" w:rsidRDefault="00932275" w:rsidP="00932275">
      <w:pPr>
        <w:pStyle w:val="af8"/>
        <w:keepNext/>
        <w:rPr>
          <w:rtl/>
        </w:rPr>
      </w:pPr>
      <w:bookmarkStart w:id="529" w:name="_ETM_Q1_4320215"/>
      <w:bookmarkEnd w:id="529"/>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932275" w:rsidRDefault="00932275" w:rsidP="00932275">
      <w:pPr>
        <w:pStyle w:val="KeepWithNext"/>
        <w:rPr>
          <w:rtl/>
        </w:rPr>
      </w:pPr>
    </w:p>
    <w:p w:rsidR="00932275" w:rsidRDefault="00932275" w:rsidP="00932275">
      <w:pPr>
        <w:rPr>
          <w:rtl/>
        </w:rPr>
      </w:pPr>
      <w:r>
        <w:rPr>
          <w:rtl/>
        </w:rPr>
        <w:t>תסבירי.</w:t>
      </w:r>
    </w:p>
    <w:p w:rsidR="00932275" w:rsidRDefault="00932275" w:rsidP="00932275">
      <w:pPr>
        <w:rPr>
          <w:rtl/>
        </w:rPr>
      </w:pPr>
    </w:p>
    <w:p w:rsidR="00932275" w:rsidRDefault="00932275" w:rsidP="00932275">
      <w:pPr>
        <w:pStyle w:val="a5"/>
        <w:keepNext/>
        <w:rPr>
          <w:rtl/>
        </w:rPr>
      </w:pPr>
      <w:bookmarkStart w:id="530" w:name="_ETM_Q1_4317115"/>
      <w:bookmarkEnd w:id="530"/>
      <w:r>
        <w:rPr>
          <w:rFonts w:hint="eastAsia"/>
          <w:rtl/>
        </w:rPr>
        <w:t>גלית</w:t>
      </w:r>
      <w:r>
        <w:rPr>
          <w:rtl/>
        </w:rPr>
        <w:t xml:space="preserve"> </w:t>
      </w:r>
      <w:r>
        <w:rPr>
          <w:rFonts w:hint="eastAsia"/>
          <w:rtl/>
        </w:rPr>
        <w:t>דשא</w:t>
      </w:r>
      <w:r>
        <w:rPr>
          <w:rtl/>
        </w:rPr>
        <w:t>:</w:t>
      </w:r>
    </w:p>
    <w:p w:rsidR="00932275" w:rsidRDefault="00932275" w:rsidP="00932275">
      <w:pPr>
        <w:pStyle w:val="KeepWithNext"/>
        <w:rPr>
          <w:rtl/>
        </w:rPr>
      </w:pPr>
    </w:p>
    <w:p w:rsidR="00DB19CC" w:rsidRDefault="00932275" w:rsidP="00932275">
      <w:pPr>
        <w:rPr>
          <w:rtl/>
        </w:rPr>
      </w:pPr>
      <w:r>
        <w:rPr>
          <w:rtl/>
        </w:rPr>
        <w:t xml:space="preserve">אני אומרת שצריכים לקחת בחשבון שתיקונים כאלה גם מייצרים הרתעה </w:t>
      </w:r>
      <w:bookmarkStart w:id="531" w:name="_ETM_Q1_4323093"/>
      <w:bookmarkEnd w:id="531"/>
      <w:r>
        <w:rPr>
          <w:rtl/>
        </w:rPr>
        <w:t xml:space="preserve">לגבי הסעיפים האחרים, שיש מי שסוברים שהם החמורים ביותר ואחרים </w:t>
      </w:r>
      <w:bookmarkStart w:id="532" w:name="_ETM_Q1_4328060"/>
      <w:bookmarkEnd w:id="532"/>
      <w:r>
        <w:rPr>
          <w:rtl/>
        </w:rPr>
        <w:t xml:space="preserve">הם לא נורא חשובים. יש בהרחבת התחולה כאן הרבה </w:t>
      </w:r>
      <w:bookmarkStart w:id="533" w:name="_ETM_Q1_4332169"/>
      <w:bookmarkEnd w:id="533"/>
      <w:r>
        <w:rPr>
          <w:rtl/>
        </w:rPr>
        <w:t xml:space="preserve">יותר מהרחבת התחולה עצמה. יש כאן אמירה מאד רחבה </w:t>
      </w:r>
      <w:bookmarkStart w:id="534" w:name="_ETM_Q1_4334218"/>
      <w:bookmarkEnd w:id="534"/>
      <w:r>
        <w:rPr>
          <w:rtl/>
        </w:rPr>
        <w:t xml:space="preserve">לגבי מעמדם וכוחם של נציגי ציבור, נבחרי ציבור ובעלי </w:t>
      </w:r>
      <w:bookmarkStart w:id="535" w:name="_ETM_Q1_4343263"/>
      <w:bookmarkEnd w:id="535"/>
      <w:r>
        <w:rPr>
          <w:rtl/>
        </w:rPr>
        <w:t xml:space="preserve">תפקידים למול פונות והכוח שמופעל עליהן. ולכן, מעבר לכל ההיבטים </w:t>
      </w:r>
      <w:bookmarkStart w:id="536" w:name="_ETM_Q1_4347720"/>
      <w:bookmarkEnd w:id="536"/>
      <w:r>
        <w:rPr>
          <w:rtl/>
        </w:rPr>
        <w:t xml:space="preserve">המשפטיים והטכניים, לתיקון הזה יש חשיבות אולי אפילו היסטורית </w:t>
      </w:r>
      <w:bookmarkStart w:id="537" w:name="_ETM_Q1_4352837"/>
      <w:bookmarkEnd w:id="537"/>
      <w:r>
        <w:rPr>
          <w:rtl/>
        </w:rPr>
        <w:t>בהתקדמות של החוק למניעת הטרדה מינית. זה משהו שחשוב להגיד אותו.</w:t>
      </w:r>
    </w:p>
    <w:p w:rsidR="00DC6371" w:rsidRDefault="00DC6371" w:rsidP="00D35BCD">
      <w:pPr>
        <w:rPr>
          <w:rtl/>
        </w:rPr>
      </w:pPr>
    </w:p>
    <w:p w:rsidR="00DC6371" w:rsidRDefault="00DC6371" w:rsidP="00DC6371">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C6371" w:rsidRDefault="00DC6371" w:rsidP="00DC6371">
      <w:pPr>
        <w:pStyle w:val="KeepWithNext"/>
        <w:rPr>
          <w:rtl/>
        </w:rPr>
      </w:pPr>
    </w:p>
    <w:p w:rsidR="00DC6371" w:rsidRDefault="00DC6371" w:rsidP="00932275">
      <w:pPr>
        <w:rPr>
          <w:rtl/>
        </w:rPr>
      </w:pPr>
      <w:r>
        <w:rPr>
          <w:rtl/>
        </w:rPr>
        <w:t>מיכל</w:t>
      </w:r>
      <w:r w:rsidR="00932275">
        <w:rPr>
          <w:rtl/>
        </w:rPr>
        <w:t>,</w:t>
      </w:r>
      <w:r>
        <w:rPr>
          <w:rtl/>
        </w:rPr>
        <w:t xml:space="preserve"> אנחנו גאים להיות חברים שלך.</w:t>
      </w:r>
      <w:r w:rsidR="00932275">
        <w:rPr>
          <w:rtl/>
        </w:rPr>
        <w:t xml:space="preserve"> את מחוללת שינוי היסטורי.</w:t>
      </w:r>
    </w:p>
    <w:p w:rsidR="00DC6371" w:rsidRDefault="00DC6371" w:rsidP="00DC6371">
      <w:pPr>
        <w:rPr>
          <w:rtl/>
        </w:rPr>
      </w:pPr>
    </w:p>
    <w:p w:rsidR="00DC6371" w:rsidRDefault="00DC6371" w:rsidP="00DC6371">
      <w:pPr>
        <w:rPr>
          <w:rtl/>
        </w:rPr>
      </w:pPr>
      <w:r>
        <w:rPr>
          <w:rtl/>
        </w:rPr>
        <w:t xml:space="preserve">יש עוד </w:t>
      </w:r>
      <w:r w:rsidR="00932275">
        <w:rPr>
          <w:rtl/>
        </w:rPr>
        <w:t xml:space="preserve">מישהי או </w:t>
      </w:r>
      <w:r>
        <w:rPr>
          <w:rtl/>
        </w:rPr>
        <w:t>מישהו ש</w:t>
      </w:r>
      <w:r w:rsidR="00932275">
        <w:rPr>
          <w:rtl/>
        </w:rPr>
        <w:t>רוצה לומר משהו ו</w:t>
      </w:r>
      <w:r>
        <w:rPr>
          <w:rtl/>
        </w:rPr>
        <w:t>לא אמר ולא דיבר</w:t>
      </w:r>
      <w:r w:rsidR="00932275">
        <w:rPr>
          <w:rtl/>
        </w:rPr>
        <w:t xml:space="preserve"> </w:t>
      </w:r>
      <w:bookmarkStart w:id="538" w:name="_ETM_Q1_4373923"/>
      <w:bookmarkEnd w:id="538"/>
      <w:r w:rsidR="00932275">
        <w:rPr>
          <w:rtl/>
        </w:rPr>
        <w:t>לפני שאנחנו עוברים לסיכום ולניסוח</w:t>
      </w:r>
      <w:r>
        <w:rPr>
          <w:rtl/>
        </w:rPr>
        <w:t>?</w:t>
      </w:r>
      <w:r w:rsidR="00932275">
        <w:rPr>
          <w:rtl/>
        </w:rPr>
        <w:t xml:space="preserve"> אין.</w:t>
      </w:r>
    </w:p>
    <w:p w:rsidR="00DC6371" w:rsidRDefault="00DC6371" w:rsidP="00DC6371">
      <w:pPr>
        <w:rPr>
          <w:rtl/>
        </w:rPr>
      </w:pPr>
    </w:p>
    <w:p w:rsidR="00DC6371" w:rsidRDefault="00932275" w:rsidP="00932275">
      <w:pPr>
        <w:pStyle w:val="a5"/>
        <w:keepNext/>
        <w:rPr>
          <w:rtl/>
        </w:rPr>
      </w:pPr>
      <w:r>
        <w:rPr>
          <w:rFonts w:hint="eastAsia"/>
          <w:rtl/>
        </w:rPr>
        <w:t>תמי</w:t>
      </w:r>
      <w:r>
        <w:rPr>
          <w:rtl/>
        </w:rPr>
        <w:t xml:space="preserve"> </w:t>
      </w:r>
      <w:r>
        <w:rPr>
          <w:rFonts w:hint="eastAsia"/>
          <w:rtl/>
        </w:rPr>
        <w:t>סלע</w:t>
      </w:r>
      <w:r>
        <w:rPr>
          <w:rtl/>
        </w:rPr>
        <w:t>:</w:t>
      </w:r>
    </w:p>
    <w:p w:rsidR="00932275" w:rsidRDefault="00932275" w:rsidP="00932275">
      <w:pPr>
        <w:pStyle w:val="KeepWithNext"/>
        <w:rPr>
          <w:rtl/>
        </w:rPr>
      </w:pPr>
    </w:p>
    <w:p w:rsidR="00DC6371" w:rsidRDefault="00932275" w:rsidP="000C7AC5">
      <w:pPr>
        <w:rPr>
          <w:rtl/>
        </w:rPr>
      </w:pPr>
      <w:r>
        <w:rPr>
          <w:rtl/>
        </w:rPr>
        <w:t xml:space="preserve">אז </w:t>
      </w:r>
      <w:r w:rsidR="00DC6371">
        <w:rPr>
          <w:rtl/>
        </w:rPr>
        <w:t xml:space="preserve">הנוסח שעליו הוועדה מבקשת להצביע </w:t>
      </w:r>
      <w:r w:rsidR="000C7AC5">
        <w:rPr>
          <w:rtl/>
        </w:rPr>
        <w:t>זה</w:t>
      </w:r>
      <w:r w:rsidR="00DC6371">
        <w:rPr>
          <w:rtl/>
        </w:rPr>
        <w:t xml:space="preserve"> הוספת פסקת משנה </w:t>
      </w:r>
      <w:r w:rsidR="000C7AC5">
        <w:rPr>
          <w:rtl/>
        </w:rPr>
        <w:t>(</w:t>
      </w:r>
      <w:r w:rsidR="00DC6371">
        <w:rPr>
          <w:rtl/>
        </w:rPr>
        <w:t>ח</w:t>
      </w:r>
      <w:r w:rsidR="000C7AC5">
        <w:rPr>
          <w:rtl/>
        </w:rPr>
        <w:t>)</w:t>
      </w:r>
      <w:r w:rsidR="00DC6371">
        <w:rPr>
          <w:rtl/>
        </w:rPr>
        <w:t xml:space="preserve"> לסעיף 3</w:t>
      </w:r>
      <w:r w:rsidR="000C7AC5">
        <w:rPr>
          <w:rtl/>
        </w:rPr>
        <w:t>(</w:t>
      </w:r>
      <w:r w:rsidR="00DC6371">
        <w:rPr>
          <w:rtl/>
        </w:rPr>
        <w:t>א</w:t>
      </w:r>
      <w:r w:rsidR="000C7AC5">
        <w:rPr>
          <w:rtl/>
        </w:rPr>
        <w:t>)</w:t>
      </w:r>
      <w:r w:rsidR="00DC6371">
        <w:rPr>
          <w:rtl/>
        </w:rPr>
        <w:t xml:space="preserve">(6) </w:t>
      </w:r>
      <w:r w:rsidR="000C7AC5">
        <w:rPr>
          <w:rtl/>
        </w:rPr>
        <w:t>לחוק למניעת הטרדה מינית "</w:t>
      </w:r>
      <w:r w:rsidR="00DC6371">
        <w:rPr>
          <w:rtl/>
        </w:rPr>
        <w:t>לאדם</w:t>
      </w:r>
      <w:r w:rsidR="000C7AC5">
        <w:rPr>
          <w:rtl/>
        </w:rPr>
        <w:t xml:space="preserve"> - </w:t>
      </w:r>
      <w:r w:rsidR="00DC6371">
        <w:rPr>
          <w:rtl/>
        </w:rPr>
        <w:t xml:space="preserve"> תוך ניצול יחסי מרות או תלות</w:t>
      </w:r>
      <w:r w:rsidR="000C7AC5">
        <w:rPr>
          <w:rtl/>
        </w:rPr>
        <w:t xml:space="preserve">, מצדו של עובד ציבור במסגרת תפקידו </w:t>
      </w:r>
      <w:bookmarkStart w:id="539" w:name="_ETM_Q1_4397497"/>
      <w:bookmarkEnd w:id="539"/>
      <w:r w:rsidR="000C7AC5">
        <w:rPr>
          <w:rtl/>
        </w:rPr>
        <w:t xml:space="preserve">או בזיקה לתפקידו ותוך שימוש לרעה בסמכותו; בפסקת משנה זו, </w:t>
      </w:r>
      <w:bookmarkStart w:id="540" w:name="_ETM_Q1_4401824"/>
      <w:bookmarkEnd w:id="540"/>
      <w:r w:rsidR="000C7AC5">
        <w:rPr>
          <w:rtl/>
        </w:rPr>
        <w:t>"עובד ציבור" – כהגדרתו בסעיף 34כד לחוק העונשין, התשל"ז-1997."</w:t>
      </w:r>
    </w:p>
    <w:p w:rsidR="00DC6371" w:rsidRDefault="00DC6371" w:rsidP="00DC6371">
      <w:pPr>
        <w:rPr>
          <w:rtl/>
        </w:rPr>
      </w:pPr>
    </w:p>
    <w:p w:rsidR="00DC6371" w:rsidRDefault="00DC6371" w:rsidP="00DC6371">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C6371" w:rsidRDefault="00DC6371" w:rsidP="00DC6371">
      <w:pPr>
        <w:pStyle w:val="KeepWithNext"/>
        <w:rPr>
          <w:rtl/>
        </w:rPr>
      </w:pPr>
    </w:p>
    <w:p w:rsidR="000C7AC5" w:rsidRDefault="000C7AC5" w:rsidP="000C7AC5">
      <w:pPr>
        <w:rPr>
          <w:rtl/>
        </w:rPr>
      </w:pPr>
      <w:r>
        <w:rPr>
          <w:rtl/>
        </w:rPr>
        <w:t>מי בעד?</w:t>
      </w:r>
    </w:p>
    <w:p w:rsidR="000C7AC5" w:rsidRDefault="000C7AC5" w:rsidP="000C7AC5">
      <w:pPr>
        <w:rPr>
          <w:rtl/>
        </w:rPr>
      </w:pPr>
      <w:bookmarkStart w:id="541" w:name="_ETM_Q1_4409545"/>
      <w:bookmarkEnd w:id="541"/>
    </w:p>
    <w:p w:rsidR="000C7AC5" w:rsidRDefault="000C7AC5" w:rsidP="000C7AC5">
      <w:pPr>
        <w:pStyle w:val="af3"/>
        <w:keepNext/>
        <w:rPr>
          <w:rtl/>
        </w:rPr>
      </w:pPr>
      <w:r>
        <w:rPr>
          <w:rFonts w:hint="eastAsia"/>
          <w:rtl/>
        </w:rPr>
        <w:t>הצבעה</w:t>
      </w:r>
    </w:p>
    <w:p w:rsidR="000C7AC5" w:rsidRDefault="000C7AC5" w:rsidP="000C7AC5">
      <w:pPr>
        <w:pStyle w:val="--"/>
        <w:keepNext/>
        <w:rPr>
          <w:rtl/>
        </w:rPr>
      </w:pPr>
    </w:p>
    <w:p w:rsidR="000C7AC5" w:rsidRDefault="000C7AC5" w:rsidP="000C7AC5">
      <w:pPr>
        <w:pStyle w:val="--"/>
        <w:keepNext/>
        <w:rPr>
          <w:rtl/>
        </w:rPr>
      </w:pPr>
      <w:r>
        <w:rPr>
          <w:rFonts w:hint="eastAsia"/>
          <w:rtl/>
        </w:rPr>
        <w:t>בעד</w:t>
      </w:r>
      <w:r>
        <w:rPr>
          <w:rtl/>
        </w:rPr>
        <w:t xml:space="preserve"> –  2</w:t>
      </w:r>
    </w:p>
    <w:p w:rsidR="000C7AC5" w:rsidRDefault="000C7AC5" w:rsidP="000C7AC5">
      <w:pPr>
        <w:pStyle w:val="--"/>
        <w:keepNext/>
        <w:rPr>
          <w:rtl/>
        </w:rPr>
      </w:pPr>
      <w:r>
        <w:rPr>
          <w:rFonts w:hint="eastAsia"/>
          <w:rtl/>
        </w:rPr>
        <w:t>נגד</w:t>
      </w:r>
      <w:r>
        <w:rPr>
          <w:rtl/>
        </w:rPr>
        <w:t xml:space="preserve"> –  </w:t>
      </w:r>
      <w:r>
        <w:rPr>
          <w:rFonts w:hint="eastAsia"/>
          <w:rtl/>
        </w:rPr>
        <w:t>אין</w:t>
      </w:r>
    </w:p>
    <w:p w:rsidR="000C7AC5" w:rsidRDefault="000C7AC5" w:rsidP="000C7AC5">
      <w:pPr>
        <w:pStyle w:val="--"/>
        <w:keepNext/>
        <w:rPr>
          <w:rtl/>
        </w:rPr>
      </w:pPr>
      <w:r>
        <w:rPr>
          <w:rFonts w:hint="eastAsia"/>
          <w:rtl/>
        </w:rPr>
        <w:t>נמנעים</w:t>
      </w:r>
      <w:r>
        <w:rPr>
          <w:rtl/>
        </w:rPr>
        <w:t xml:space="preserve"> –  </w:t>
      </w:r>
      <w:r>
        <w:rPr>
          <w:rFonts w:hint="eastAsia"/>
          <w:rtl/>
        </w:rPr>
        <w:t>אין</w:t>
      </w:r>
    </w:p>
    <w:p w:rsidR="000C7AC5" w:rsidRPr="000C7AC5" w:rsidRDefault="000C7AC5" w:rsidP="000C7AC5">
      <w:pPr>
        <w:pStyle w:val="af4"/>
        <w:rPr>
          <w:rtl/>
        </w:rPr>
      </w:pPr>
    </w:p>
    <w:p w:rsidR="00DC6371" w:rsidRDefault="00DC6371" w:rsidP="00DC6371">
      <w:pPr>
        <w:rPr>
          <w:rtl/>
        </w:rPr>
      </w:pPr>
      <w:r>
        <w:rPr>
          <w:rtl/>
        </w:rPr>
        <w:t>מזל טוב.</w:t>
      </w:r>
    </w:p>
    <w:p w:rsidR="00DC6371" w:rsidRDefault="00DC6371" w:rsidP="00DC6371">
      <w:pPr>
        <w:rPr>
          <w:rtl/>
        </w:rPr>
      </w:pPr>
    </w:p>
    <w:p w:rsidR="00DC6371" w:rsidRDefault="000C7AC5" w:rsidP="000C7AC5">
      <w:pPr>
        <w:pStyle w:val="a5"/>
        <w:keepNext/>
        <w:rPr>
          <w:rtl/>
        </w:rPr>
      </w:pPr>
      <w:r>
        <w:rPr>
          <w:rFonts w:hint="eastAsia"/>
          <w:rtl/>
        </w:rPr>
        <w:t>מיכל</w:t>
      </w:r>
      <w:r>
        <w:rPr>
          <w:rtl/>
        </w:rPr>
        <w:t xml:space="preserve"> </w:t>
      </w:r>
      <w:r>
        <w:rPr>
          <w:rFonts w:hint="eastAsia"/>
          <w:rtl/>
        </w:rPr>
        <w:t>רוזין</w:t>
      </w:r>
      <w:r>
        <w:rPr>
          <w:rtl/>
        </w:rPr>
        <w:t>:</w:t>
      </w:r>
    </w:p>
    <w:p w:rsidR="000C7AC5" w:rsidRDefault="000C7AC5" w:rsidP="000C7AC5">
      <w:pPr>
        <w:pStyle w:val="KeepWithNext"/>
        <w:rPr>
          <w:rtl/>
        </w:rPr>
      </w:pPr>
    </w:p>
    <w:p w:rsidR="000C7AC5" w:rsidRDefault="000C7AC5" w:rsidP="000C7AC5">
      <w:pPr>
        <w:rPr>
          <w:rtl/>
        </w:rPr>
      </w:pPr>
    </w:p>
    <w:p w:rsidR="00DC6371" w:rsidRDefault="00DC6371" w:rsidP="00DC6371">
      <w:pPr>
        <w:rPr>
          <w:rtl/>
        </w:rPr>
      </w:pPr>
      <w:r>
        <w:rPr>
          <w:rtl/>
        </w:rPr>
        <w:t>תודה רבה.</w:t>
      </w:r>
    </w:p>
    <w:p w:rsidR="00DC6371" w:rsidRDefault="00DC6371" w:rsidP="00DC6371">
      <w:pPr>
        <w:rPr>
          <w:rtl/>
        </w:rPr>
      </w:pPr>
    </w:p>
    <w:p w:rsidR="00DC6371" w:rsidRDefault="00DC6371" w:rsidP="00DC6371">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C6371" w:rsidRDefault="00DC6371" w:rsidP="00DC6371">
      <w:pPr>
        <w:pStyle w:val="KeepWithNext"/>
        <w:rPr>
          <w:rtl/>
        </w:rPr>
      </w:pPr>
    </w:p>
    <w:p w:rsidR="000C7AC5" w:rsidRPr="000C7AC5" w:rsidRDefault="000C7AC5" w:rsidP="000C7AC5">
      <w:pPr>
        <w:rPr>
          <w:rtl/>
        </w:rPr>
      </w:pPr>
      <w:r>
        <w:rPr>
          <w:rtl/>
        </w:rPr>
        <w:t>תודה לכולם. הישיבה נעולה.</w:t>
      </w:r>
    </w:p>
    <w:p w:rsidR="000C7AC5" w:rsidRDefault="000C7AC5" w:rsidP="00DC6371">
      <w:pPr>
        <w:pStyle w:val="afe"/>
        <w:keepNext/>
        <w:rPr>
          <w:rtl/>
        </w:rPr>
      </w:pPr>
    </w:p>
    <w:p w:rsidR="001E1D77" w:rsidRPr="001E1D77" w:rsidRDefault="001E1D77" w:rsidP="001E1D77">
      <w:pPr>
        <w:rPr>
          <w:rtl/>
        </w:rPr>
      </w:pPr>
    </w:p>
    <w:p w:rsidR="00DC6371" w:rsidRDefault="00DC6371" w:rsidP="00DC6371">
      <w:pPr>
        <w:pStyle w:val="afe"/>
        <w:keepNext/>
        <w:rPr>
          <w:rtl/>
        </w:rPr>
      </w:pPr>
      <w:r>
        <w:rPr>
          <w:rtl/>
        </w:rPr>
        <w:t>הישיבה ננעלה בשעה 10:36.</w:t>
      </w:r>
    </w:p>
    <w:p w:rsidR="00DC6371" w:rsidRDefault="00DC6371" w:rsidP="00DC6371">
      <w:pPr>
        <w:pStyle w:val="KeepWithNext"/>
        <w:rPr>
          <w:rtl/>
        </w:rPr>
      </w:pPr>
    </w:p>
    <w:p w:rsidR="00DC6371" w:rsidRDefault="00DC6371" w:rsidP="00DC6371">
      <w:pPr>
        <w:rPr>
          <w:rtl/>
        </w:rPr>
      </w:pPr>
    </w:p>
    <w:p w:rsidR="00DC6371" w:rsidRPr="002F4014" w:rsidRDefault="00DC6371" w:rsidP="00DC6371">
      <w:pPr>
        <w:rPr>
          <w:rtl/>
        </w:rPr>
      </w:pPr>
    </w:p>
    <w:p w:rsidR="002F4014" w:rsidRPr="008713A4" w:rsidRDefault="002F4014" w:rsidP="002F4014"/>
    <w:sectPr w:rsidR="002F4014" w:rsidRPr="008713A4" w:rsidSect="001E1D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358" w:rsidRDefault="00D87358">
      <w:r>
        <w:separator/>
      </w:r>
    </w:p>
  </w:endnote>
  <w:endnote w:type="continuationSeparator" w:id="0">
    <w:p w:rsidR="00D87358" w:rsidRDefault="00D87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358" w:rsidRDefault="00D87358">
      <w:r>
        <w:separator/>
      </w:r>
    </w:p>
  </w:footnote>
  <w:footnote w:type="continuationSeparator" w:id="0">
    <w:p w:rsidR="00D87358" w:rsidRDefault="00D873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E91" w:rsidRDefault="008B5E91"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8B5E91" w:rsidRDefault="008B5E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E91" w:rsidRDefault="008B5E91"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955D66">
      <w:rPr>
        <w:rStyle w:val="af9"/>
        <w:rFonts w:cs="David"/>
        <w:noProof/>
        <w:rtl/>
      </w:rPr>
      <w:t>5</w:t>
    </w:r>
    <w:r>
      <w:rPr>
        <w:rStyle w:val="af9"/>
        <w:rFonts w:cs="David"/>
      </w:rPr>
      <w:fldChar w:fldCharType="end"/>
    </w:r>
  </w:p>
  <w:p w:rsidR="008B5E91" w:rsidRPr="00CC5815" w:rsidRDefault="008B5E91" w:rsidP="008E5E3F">
    <w:pPr>
      <w:pStyle w:val="a3"/>
      <w:ind w:firstLine="0"/>
    </w:pPr>
    <w:r>
      <w:rPr>
        <w:rtl/>
      </w:rPr>
      <w:t>הוועדה לקידום מעמד האישה</w:t>
    </w:r>
  </w:p>
  <w:p w:rsidR="008B5E91" w:rsidRPr="00CC5815" w:rsidRDefault="008B5E91" w:rsidP="008E5E3F">
    <w:pPr>
      <w:pStyle w:val="a3"/>
      <w:ind w:firstLine="0"/>
      <w:rPr>
        <w:rtl/>
      </w:rPr>
    </w:pPr>
    <w:r>
      <w:rPr>
        <w:rtl/>
      </w:rPr>
      <w:t>16/10/2013</w:t>
    </w:r>
  </w:p>
  <w:p w:rsidR="008B5E91" w:rsidRPr="00CC5815" w:rsidRDefault="008B5E91"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0531"/>
    <w:rsid w:val="00005CA4"/>
    <w:rsid w:val="000145E7"/>
    <w:rsid w:val="0002047E"/>
    <w:rsid w:val="00022360"/>
    <w:rsid w:val="00027A15"/>
    <w:rsid w:val="00037279"/>
    <w:rsid w:val="00050153"/>
    <w:rsid w:val="00060D94"/>
    <w:rsid w:val="00067F42"/>
    <w:rsid w:val="00092B80"/>
    <w:rsid w:val="000A4615"/>
    <w:rsid w:val="000B2EE6"/>
    <w:rsid w:val="000C1175"/>
    <w:rsid w:val="000C7AC5"/>
    <w:rsid w:val="000D0D64"/>
    <w:rsid w:val="000E0267"/>
    <w:rsid w:val="000E3314"/>
    <w:rsid w:val="000F2459"/>
    <w:rsid w:val="001220C4"/>
    <w:rsid w:val="00167294"/>
    <w:rsid w:val="001673D4"/>
    <w:rsid w:val="00171E7F"/>
    <w:rsid w:val="001758C1"/>
    <w:rsid w:val="00177021"/>
    <w:rsid w:val="0017779F"/>
    <w:rsid w:val="001A74E9"/>
    <w:rsid w:val="001B78FC"/>
    <w:rsid w:val="001C44DA"/>
    <w:rsid w:val="001C4FDA"/>
    <w:rsid w:val="001D1BE6"/>
    <w:rsid w:val="001D1C71"/>
    <w:rsid w:val="001D440C"/>
    <w:rsid w:val="001E1D77"/>
    <w:rsid w:val="001E6BE7"/>
    <w:rsid w:val="001F2807"/>
    <w:rsid w:val="00227FEF"/>
    <w:rsid w:val="00252BFE"/>
    <w:rsid w:val="00261515"/>
    <w:rsid w:val="00261554"/>
    <w:rsid w:val="00272BA6"/>
    <w:rsid w:val="00275C03"/>
    <w:rsid w:val="00280D58"/>
    <w:rsid w:val="002A745E"/>
    <w:rsid w:val="002F4014"/>
    <w:rsid w:val="00303B4C"/>
    <w:rsid w:val="00304C30"/>
    <w:rsid w:val="00321E62"/>
    <w:rsid w:val="00322D1B"/>
    <w:rsid w:val="00324DC5"/>
    <w:rsid w:val="0032713D"/>
    <w:rsid w:val="00330CAE"/>
    <w:rsid w:val="00334A41"/>
    <w:rsid w:val="00340AFA"/>
    <w:rsid w:val="00341712"/>
    <w:rsid w:val="00360A06"/>
    <w:rsid w:val="003658CB"/>
    <w:rsid w:val="00366CFB"/>
    <w:rsid w:val="00373508"/>
    <w:rsid w:val="00375281"/>
    <w:rsid w:val="00392CDF"/>
    <w:rsid w:val="003C279D"/>
    <w:rsid w:val="003D711E"/>
    <w:rsid w:val="003E3C1A"/>
    <w:rsid w:val="003F0A5F"/>
    <w:rsid w:val="00411713"/>
    <w:rsid w:val="00412F13"/>
    <w:rsid w:val="004149A6"/>
    <w:rsid w:val="00420E41"/>
    <w:rsid w:val="00424C94"/>
    <w:rsid w:val="00432A66"/>
    <w:rsid w:val="0044314B"/>
    <w:rsid w:val="00447608"/>
    <w:rsid w:val="00450B1D"/>
    <w:rsid w:val="00451746"/>
    <w:rsid w:val="00455D08"/>
    <w:rsid w:val="00470EAC"/>
    <w:rsid w:val="00491F59"/>
    <w:rsid w:val="0049458B"/>
    <w:rsid w:val="00495FD8"/>
    <w:rsid w:val="004B0A65"/>
    <w:rsid w:val="004B1BE9"/>
    <w:rsid w:val="004C7F21"/>
    <w:rsid w:val="00500C0C"/>
    <w:rsid w:val="00546678"/>
    <w:rsid w:val="0056080C"/>
    <w:rsid w:val="00565EB9"/>
    <w:rsid w:val="00574BA8"/>
    <w:rsid w:val="005817EC"/>
    <w:rsid w:val="00590B77"/>
    <w:rsid w:val="0059747A"/>
    <w:rsid w:val="005A342D"/>
    <w:rsid w:val="005B3962"/>
    <w:rsid w:val="005C363E"/>
    <w:rsid w:val="005D61F3"/>
    <w:rsid w:val="005F63ED"/>
    <w:rsid w:val="005F76B0"/>
    <w:rsid w:val="00634F61"/>
    <w:rsid w:val="00695A47"/>
    <w:rsid w:val="006A0CB7"/>
    <w:rsid w:val="006C0ACD"/>
    <w:rsid w:val="006D5C45"/>
    <w:rsid w:val="006E6F7A"/>
    <w:rsid w:val="006F0259"/>
    <w:rsid w:val="00702755"/>
    <w:rsid w:val="0070443D"/>
    <w:rsid w:val="0070472C"/>
    <w:rsid w:val="00771D49"/>
    <w:rsid w:val="00780486"/>
    <w:rsid w:val="007830CC"/>
    <w:rsid w:val="007872B4"/>
    <w:rsid w:val="007A68A9"/>
    <w:rsid w:val="007D6F04"/>
    <w:rsid w:val="007F364C"/>
    <w:rsid w:val="007F456B"/>
    <w:rsid w:val="007F510C"/>
    <w:rsid w:val="007F5FCC"/>
    <w:rsid w:val="008320F6"/>
    <w:rsid w:val="0083301F"/>
    <w:rsid w:val="00841223"/>
    <w:rsid w:val="0084248A"/>
    <w:rsid w:val="00846BE9"/>
    <w:rsid w:val="00853207"/>
    <w:rsid w:val="00855DD8"/>
    <w:rsid w:val="008571A6"/>
    <w:rsid w:val="00867082"/>
    <w:rsid w:val="008713A4"/>
    <w:rsid w:val="00875F10"/>
    <w:rsid w:val="008947BB"/>
    <w:rsid w:val="00897547"/>
    <w:rsid w:val="008B5E91"/>
    <w:rsid w:val="008C6035"/>
    <w:rsid w:val="008C7015"/>
    <w:rsid w:val="008D0A54"/>
    <w:rsid w:val="008D1DFB"/>
    <w:rsid w:val="008E5E3F"/>
    <w:rsid w:val="008F15A2"/>
    <w:rsid w:val="00900C74"/>
    <w:rsid w:val="0090279B"/>
    <w:rsid w:val="00910077"/>
    <w:rsid w:val="00914904"/>
    <w:rsid w:val="00925004"/>
    <w:rsid w:val="009258CE"/>
    <w:rsid w:val="00932275"/>
    <w:rsid w:val="009515F0"/>
    <w:rsid w:val="0095335B"/>
    <w:rsid w:val="00955D66"/>
    <w:rsid w:val="00982BCE"/>
    <w:rsid w:val="009830CB"/>
    <w:rsid w:val="00984B9A"/>
    <w:rsid w:val="009D478A"/>
    <w:rsid w:val="009D6229"/>
    <w:rsid w:val="009E6E93"/>
    <w:rsid w:val="009F1518"/>
    <w:rsid w:val="009F5773"/>
    <w:rsid w:val="00A05328"/>
    <w:rsid w:val="00A15971"/>
    <w:rsid w:val="00A22C90"/>
    <w:rsid w:val="00A2383B"/>
    <w:rsid w:val="00A40F31"/>
    <w:rsid w:val="00A64C86"/>
    <w:rsid w:val="00A66020"/>
    <w:rsid w:val="00A67FD1"/>
    <w:rsid w:val="00A92728"/>
    <w:rsid w:val="00A92FC4"/>
    <w:rsid w:val="00AA2AE7"/>
    <w:rsid w:val="00AB02EE"/>
    <w:rsid w:val="00AB3F3A"/>
    <w:rsid w:val="00AC6EA5"/>
    <w:rsid w:val="00AD6FFC"/>
    <w:rsid w:val="00AF31E6"/>
    <w:rsid w:val="00AF4150"/>
    <w:rsid w:val="00AF500F"/>
    <w:rsid w:val="00B0509A"/>
    <w:rsid w:val="00B120B2"/>
    <w:rsid w:val="00B31A9A"/>
    <w:rsid w:val="00B33773"/>
    <w:rsid w:val="00B400C2"/>
    <w:rsid w:val="00B50340"/>
    <w:rsid w:val="00B65508"/>
    <w:rsid w:val="00B65CD4"/>
    <w:rsid w:val="00B770F2"/>
    <w:rsid w:val="00B8517A"/>
    <w:rsid w:val="00BA6446"/>
    <w:rsid w:val="00BA72CD"/>
    <w:rsid w:val="00BB0B29"/>
    <w:rsid w:val="00BB1CC0"/>
    <w:rsid w:val="00BD1412"/>
    <w:rsid w:val="00BD47B7"/>
    <w:rsid w:val="00BE5E00"/>
    <w:rsid w:val="00BF1B22"/>
    <w:rsid w:val="00C22DCB"/>
    <w:rsid w:val="00C3598A"/>
    <w:rsid w:val="00C360BC"/>
    <w:rsid w:val="00C44800"/>
    <w:rsid w:val="00C52EC2"/>
    <w:rsid w:val="00C531CD"/>
    <w:rsid w:val="00C61DC1"/>
    <w:rsid w:val="00C64AFF"/>
    <w:rsid w:val="00C763E4"/>
    <w:rsid w:val="00C77F58"/>
    <w:rsid w:val="00C8624A"/>
    <w:rsid w:val="00CA1985"/>
    <w:rsid w:val="00CA5363"/>
    <w:rsid w:val="00CA5E40"/>
    <w:rsid w:val="00CB6D60"/>
    <w:rsid w:val="00CC5815"/>
    <w:rsid w:val="00CE24B8"/>
    <w:rsid w:val="00CE5849"/>
    <w:rsid w:val="00CF4AEB"/>
    <w:rsid w:val="00CF5C56"/>
    <w:rsid w:val="00D07591"/>
    <w:rsid w:val="00D113D7"/>
    <w:rsid w:val="00D20169"/>
    <w:rsid w:val="00D278F7"/>
    <w:rsid w:val="00D35BCD"/>
    <w:rsid w:val="00D45D27"/>
    <w:rsid w:val="00D83708"/>
    <w:rsid w:val="00D8587F"/>
    <w:rsid w:val="00D86E57"/>
    <w:rsid w:val="00D87358"/>
    <w:rsid w:val="00D96B24"/>
    <w:rsid w:val="00DA5E4C"/>
    <w:rsid w:val="00DB19CC"/>
    <w:rsid w:val="00DC6371"/>
    <w:rsid w:val="00E13F48"/>
    <w:rsid w:val="00E14F03"/>
    <w:rsid w:val="00E33EBA"/>
    <w:rsid w:val="00E61903"/>
    <w:rsid w:val="00E64116"/>
    <w:rsid w:val="00E663D9"/>
    <w:rsid w:val="00E7729C"/>
    <w:rsid w:val="00EB057D"/>
    <w:rsid w:val="00EB2B8F"/>
    <w:rsid w:val="00EB5C85"/>
    <w:rsid w:val="00EE09AD"/>
    <w:rsid w:val="00F053E5"/>
    <w:rsid w:val="00F10D2D"/>
    <w:rsid w:val="00F16831"/>
    <w:rsid w:val="00F2166B"/>
    <w:rsid w:val="00F26E49"/>
    <w:rsid w:val="00F377E0"/>
    <w:rsid w:val="00F41C33"/>
    <w:rsid w:val="00F423F1"/>
    <w:rsid w:val="00F5089C"/>
    <w:rsid w:val="00F53584"/>
    <w:rsid w:val="00F549E5"/>
    <w:rsid w:val="00F72368"/>
    <w:rsid w:val="00F821F6"/>
    <w:rsid w:val="00F946E5"/>
    <w:rsid w:val="00FB0768"/>
    <w:rsid w:val="00FD0997"/>
    <w:rsid w:val="00FD29B1"/>
    <w:rsid w:val="00FE3474"/>
    <w:rsid w:val="00FF10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530EAC-892F-4397-978F-4E71759A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F26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1E1D77"/>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1E1D77"/>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1242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C731A-DD6C-4E46-8B2C-E1663E3530EF}"/>
</file>

<file path=customXml/itemProps2.xml><?xml version="1.0" encoding="utf-8"?>
<ds:datastoreItem xmlns:ds="http://schemas.openxmlformats.org/officeDocument/2006/customXml" ds:itemID="{AABF1503-CA18-4685-B258-6151C0E43AA5}"/>
</file>

<file path=customXml/itemProps3.xml><?xml version="1.0" encoding="utf-8"?>
<ds:datastoreItem xmlns:ds="http://schemas.openxmlformats.org/officeDocument/2006/customXml" ds:itemID="{3150379A-DEDB-4DBC-92AA-A3FF914FB7BF}"/>
</file>

<file path=docProps/app.xml><?xml version="1.0" encoding="utf-8"?>
<Properties xmlns="http://schemas.openxmlformats.org/officeDocument/2006/extended-properties" xmlns:vt="http://schemas.openxmlformats.org/officeDocument/2006/docPropsVTypes">
  <Template>Normal.dotm</Template>
  <TotalTime>0</TotalTime>
  <Pages>6</Pages>
  <Words>7873</Words>
  <Characters>39370</Characters>
  <Application>Microsoft Office Word</Application>
  <DocSecurity>4</DocSecurity>
  <Lines>328</Lines>
  <Paragraphs>94</Paragraphs>
  <ScaleCrop>false</ScaleCrop>
  <Company>OMNITECH</Company>
  <LinksUpToDate>false</LinksUpToDate>
  <CharactersWithSpaces>47149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37 מתאריך 16/10/2013</dc:title>
  <dc:subject/>
  <dc:creator>אומניטק</dc:creator>
  <cp:keywords/>
  <dc:description/>
  <cp:lastModifiedBy>שמואל כוכב</cp:lastModifiedBy>
  <cp:revision>2</cp:revision>
  <cp:lastPrinted>2013-10-28T05:35:00Z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259969</vt:lpwstr>
  </property>
  <property fmtid="{D5CDD505-2E9C-101B-9397-08002B2CF9AE}" pid="3" name="title">
    <vt:lpwstr>פרוטוקול לקידום מעמד האישה, מספר 37 מתאריך 16/10/2013</vt:lpwstr>
  </property>
  <property fmtid="{D5CDD505-2E9C-101B-9397-08002B2CF9AE}" pid="4" name="SDAuthor">
    <vt:lpwstr>רויטל יפרח</vt:lpwstr>
  </property>
  <property fmtid="{D5CDD505-2E9C-101B-9397-08002B2CF9AE}" pid="5" name="SDDocDate">
    <vt:lpwstr>2013-10-13T13:07:00+03:00</vt:lpwstr>
  </property>
  <property fmtid="{D5CDD505-2E9C-101B-9397-08002B2CF9AE}" pid="6" name="CSITEMID">
    <vt:lpwstr>540712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37</vt:lpwstr>
  </property>
  <property fmtid="{D5CDD505-2E9C-101B-9397-08002B2CF9AE}" pid="14" name="TAARICHYESHIVA">
    <vt:lpwstr>2013/10/16</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10/28/2013 8:39:00 AM</vt:lpwstr>
  </property>
  <property fmtid="{D5CDD505-2E9C-101B-9397-08002B2CF9AE}" pid="19" name="ContentTypeId">
    <vt:lpwstr>0x0101008FCE1D2CB68F9D4CB5270FF169E39A74</vt:lpwstr>
  </property>
  <property fmtid="{D5CDD505-2E9C-101B-9397-08002B2CF9AE}" pid="20" name="SanhedrinItemID">
    <vt:r8>540712</vt:r8>
  </property>
  <property fmtid="{D5CDD505-2E9C-101B-9397-08002B2CF9AE}" pid="21" name="SanhedrinDocumentType">
    <vt:r8>167</vt:r8>
  </property>
</Properties>
</file>