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B7E7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23BC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B7E7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B7E7A" w:rsidP="00D23BC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23BCD">
        <w:rPr>
          <w:rFonts w:hint="cs"/>
          <w:b/>
          <w:bCs/>
          <w:rtl/>
        </w:rPr>
        <w:t>27</w:t>
      </w:r>
    </w:p>
    <w:p w:rsidR="00E64116" w:rsidRPr="008713A4" w:rsidRDefault="002B7E7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B61EF2">
        <w:rPr>
          <w:rFonts w:hint="cs"/>
          <w:b/>
          <w:bCs/>
          <w:rtl/>
        </w:rPr>
        <w:t xml:space="preserve"> ועדת החינוך, התרבות והספורט</w:t>
      </w:r>
    </w:p>
    <w:p w:rsidR="00E64116" w:rsidRPr="008713A4" w:rsidRDefault="002B7E7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כ"א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(13 ביולי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D23BCD" w:rsidRDefault="002B7E7A" w:rsidP="00D23BCD">
      <w:pPr>
        <w:pStyle w:val="a6"/>
        <w:jc w:val="left"/>
        <w:rPr>
          <w:b w:val="0"/>
          <w:bCs w:val="0"/>
          <w:u w:val="none"/>
          <w:rtl/>
        </w:rPr>
      </w:pPr>
      <w:bookmarkStart w:id="0" w:name="ET_halsi_619238_1"/>
      <w:r w:rsidRPr="00D23BCD">
        <w:rPr>
          <w:rStyle w:val="TagStyle"/>
          <w:b/>
          <w:bCs w:val="0"/>
          <w:u w:val="none"/>
          <w:rtl/>
        </w:rPr>
        <w:t xml:space="preserve"> &lt;&lt; </w:t>
      </w:r>
      <w:proofErr w:type="spellStart"/>
      <w:r w:rsidRPr="00D23BCD">
        <w:rPr>
          <w:rStyle w:val="TagStyle"/>
          <w:b/>
          <w:bCs w:val="0"/>
          <w:u w:val="none"/>
          <w:rtl/>
        </w:rPr>
        <w:t>הלסי</w:t>
      </w:r>
      <w:proofErr w:type="spellEnd"/>
      <w:r w:rsidRPr="00D23BCD">
        <w:rPr>
          <w:rStyle w:val="TagStyle"/>
          <w:b/>
          <w:bCs w:val="0"/>
          <w:u w:val="none"/>
          <w:rtl/>
        </w:rPr>
        <w:t xml:space="preserve"> &gt;&gt; </w:t>
      </w:r>
      <w:r w:rsidRPr="00D23BCD">
        <w:rPr>
          <w:b w:val="0"/>
          <w:bCs w:val="0"/>
          <w:u w:val="none"/>
          <w:rtl/>
        </w:rPr>
        <w:t>דיון מהיר בנושא: "העלמה והשתקה של הסכסוך הישראלי-פלסטיני בספרי הלימוד הישראליים"</w:t>
      </w:r>
      <w:r w:rsidRPr="00D23BCD">
        <w:rPr>
          <w:rStyle w:val="TagStyle"/>
          <w:b/>
          <w:bCs w:val="0"/>
          <w:u w:val="none"/>
          <w:rtl/>
        </w:rPr>
        <w:t xml:space="preserve"> &lt;&lt; </w:t>
      </w:r>
      <w:proofErr w:type="spellStart"/>
      <w:r w:rsidRPr="00D23BCD">
        <w:rPr>
          <w:rStyle w:val="TagStyle"/>
          <w:b/>
          <w:bCs w:val="0"/>
          <w:u w:val="none"/>
          <w:rtl/>
        </w:rPr>
        <w:t>הלסי</w:t>
      </w:r>
      <w:proofErr w:type="spellEnd"/>
      <w:r w:rsidRPr="00D23BCD">
        <w:rPr>
          <w:rStyle w:val="TagStyle"/>
          <w:b/>
          <w:bCs w:val="0"/>
          <w:u w:val="none"/>
          <w:rtl/>
        </w:rPr>
        <w:t xml:space="preserve"> &gt;&gt;</w:t>
      </w:r>
      <w:r w:rsidRPr="00D23BCD">
        <w:rPr>
          <w:b w:val="0"/>
          <w:bCs w:val="0"/>
          <w:u w:val="none"/>
          <w:rtl/>
        </w:rPr>
        <w:t xml:space="preserve"> </w:t>
      </w:r>
      <w:bookmarkEnd w:id="0"/>
      <w:r w:rsidRPr="00D23BCD">
        <w:rPr>
          <w:b w:val="0"/>
          <w:bCs w:val="0"/>
          <w:u w:val="none"/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2B7E7A" w:rsidRPr="008713A4" w:rsidRDefault="002B7E7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B7E7A" w:rsidRDefault="00E80034" w:rsidP="00EC1FB3">
      <w:pPr>
        <w:ind w:firstLine="0"/>
        <w:rPr>
          <w:rtl/>
        </w:rPr>
      </w:pPr>
      <w:proofErr w:type="spellStart"/>
      <w:r>
        <w:rPr>
          <w:rFonts w:hint="cs"/>
          <w:rtl/>
        </w:rPr>
        <w:t>תהלה</w:t>
      </w:r>
      <w:proofErr w:type="spellEnd"/>
      <w:r>
        <w:rPr>
          <w:rFonts w:hint="cs"/>
          <w:rtl/>
        </w:rPr>
        <w:t xml:space="preserve"> פרידמן </w:t>
      </w:r>
      <w:r>
        <w:rPr>
          <w:rtl/>
        </w:rPr>
        <w:t>–</w:t>
      </w:r>
      <w:r>
        <w:rPr>
          <w:rFonts w:hint="cs"/>
          <w:rtl/>
        </w:rPr>
        <w:t xml:space="preserve"> היו"ר</w:t>
      </w:r>
    </w:p>
    <w:p w:rsidR="002B7E7A" w:rsidRPr="002B7E7A" w:rsidRDefault="002B7E7A" w:rsidP="00EC1FB3">
      <w:pPr>
        <w:ind w:firstLine="0"/>
        <w:rPr>
          <w:rtl/>
        </w:rPr>
      </w:pPr>
      <w:r w:rsidRPr="002B7E7A">
        <w:rPr>
          <w:rtl/>
        </w:rPr>
        <w:t xml:space="preserve">סמי אבו </w:t>
      </w:r>
      <w:proofErr w:type="spellStart"/>
      <w:r w:rsidRPr="002B7E7A">
        <w:rPr>
          <w:rtl/>
        </w:rPr>
        <w:t>שחאדה</w:t>
      </w:r>
      <w:proofErr w:type="spellEnd"/>
    </w:p>
    <w:p w:rsidR="002B7E7A" w:rsidRPr="002B7E7A" w:rsidRDefault="002B7E7A" w:rsidP="00EC1FB3">
      <w:pPr>
        <w:ind w:firstLine="0"/>
        <w:rPr>
          <w:rtl/>
        </w:rPr>
      </w:pPr>
      <w:r w:rsidRPr="002B7E7A">
        <w:rPr>
          <w:rtl/>
        </w:rPr>
        <w:t>עוזי דיין</w:t>
      </w:r>
    </w:p>
    <w:p w:rsidR="002B7E7A" w:rsidRPr="002B7E7A" w:rsidRDefault="002B7E7A" w:rsidP="00EC1FB3">
      <w:pPr>
        <w:ind w:firstLine="0"/>
        <w:rPr>
          <w:rtl/>
        </w:rPr>
      </w:pPr>
      <w:proofErr w:type="spellStart"/>
      <w:r w:rsidRPr="002B7E7A">
        <w:rPr>
          <w:rtl/>
        </w:rPr>
        <w:t>ווליד</w:t>
      </w:r>
      <w:proofErr w:type="spellEnd"/>
      <w:r w:rsidRPr="002B7E7A">
        <w:rPr>
          <w:rtl/>
        </w:rPr>
        <w:t xml:space="preserve"> </w:t>
      </w:r>
      <w:proofErr w:type="spellStart"/>
      <w:r w:rsidRPr="002B7E7A">
        <w:rPr>
          <w:rtl/>
        </w:rPr>
        <w:t>טאהא</w:t>
      </w:r>
      <w:proofErr w:type="spellEnd"/>
    </w:p>
    <w:p w:rsidR="002B7E7A" w:rsidRPr="002B7E7A" w:rsidRDefault="002B7E7A" w:rsidP="00EC1FB3">
      <w:pPr>
        <w:ind w:firstLine="0"/>
        <w:rPr>
          <w:rtl/>
        </w:rPr>
      </w:pPr>
      <w:r w:rsidRPr="002B7E7A">
        <w:rPr>
          <w:rtl/>
        </w:rPr>
        <w:t>עופר כסיף</w:t>
      </w:r>
    </w:p>
    <w:p w:rsidR="002B7E7A" w:rsidRPr="002B7E7A" w:rsidRDefault="002B7E7A" w:rsidP="00EC1FB3">
      <w:pPr>
        <w:ind w:firstLine="0"/>
        <w:rPr>
          <w:rtl/>
        </w:rPr>
      </w:pPr>
      <w:r w:rsidRPr="002B7E7A">
        <w:rPr>
          <w:rtl/>
        </w:rPr>
        <w:t xml:space="preserve">אריאל </w:t>
      </w:r>
      <w:proofErr w:type="spellStart"/>
      <w:r w:rsidRPr="002B7E7A">
        <w:rPr>
          <w:rtl/>
        </w:rPr>
        <w:t>קלנר</w:t>
      </w:r>
      <w:proofErr w:type="spellEnd"/>
    </w:p>
    <w:p w:rsidR="002B7E7A" w:rsidRPr="008713A4" w:rsidRDefault="002B7E7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F76A8" w:rsidRPr="00D23BCD" w:rsidRDefault="002F76A8" w:rsidP="00EC1FB3">
      <w:pPr>
        <w:ind w:firstLine="0"/>
        <w:outlineLvl w:val="1"/>
        <w:rPr>
          <w:rtl/>
        </w:rPr>
      </w:pPr>
      <w:r w:rsidRPr="00D23BCD">
        <w:rPr>
          <w:rFonts w:hint="cs"/>
          <w:rtl/>
        </w:rPr>
        <w:t>ניצן הורוביץ</w:t>
      </w:r>
    </w:p>
    <w:p w:rsidR="000C47F5" w:rsidRDefault="00B61EF2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סונדוס</w:t>
      </w:r>
      <w:proofErr w:type="spellEnd"/>
      <w:r>
        <w:rPr>
          <w:rFonts w:hint="cs"/>
          <w:rtl/>
        </w:rPr>
        <w:t xml:space="preserve"> סאלח</w:t>
      </w:r>
    </w:p>
    <w:p w:rsidR="00B61EF2" w:rsidRPr="0082136D" w:rsidRDefault="00D440B5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F76A8" w:rsidRDefault="002F76A8" w:rsidP="00DE5B80">
      <w:pPr>
        <w:ind w:firstLine="0"/>
        <w:rPr>
          <w:b/>
          <w:bCs/>
          <w:u w:val="single"/>
          <w:rtl/>
        </w:rPr>
      </w:pPr>
    </w:p>
    <w:p w:rsidR="002F76A8" w:rsidRPr="000C47F5" w:rsidRDefault="002F76A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2F76A8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באמצעים מקוונים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1"/>
        <w:gridCol w:w="336"/>
        <w:gridCol w:w="5023"/>
      </w:tblGrid>
      <w:tr w:rsidR="002F76A8" w:rsidTr="002F76A8">
        <w:tc>
          <w:tcPr>
            <w:tcW w:w="0" w:type="auto"/>
            <w:shd w:val="clear" w:color="auto" w:fill="auto"/>
          </w:tcPr>
          <w:p w:rsidR="002F76A8" w:rsidRDefault="002F76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אלירז </w:t>
            </w:r>
            <w:proofErr w:type="spellStart"/>
            <w:r>
              <w:rPr>
                <w:rtl/>
              </w:rPr>
              <w:t>קראוז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F76A8" w:rsidRDefault="002F76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76A8" w:rsidRDefault="002F76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אגף חברה ורוחה - </w:t>
            </w:r>
            <w:proofErr w:type="spellStart"/>
            <w:r>
              <w:rPr>
                <w:rtl/>
              </w:rPr>
              <w:t>מזה"פ</w:t>
            </w:r>
            <w:proofErr w:type="spellEnd"/>
            <w:r>
              <w:rPr>
                <w:rtl/>
              </w:rPr>
              <w:t>, משרד החינוך</w:t>
            </w:r>
          </w:p>
        </w:tc>
      </w:tr>
      <w:tr w:rsidR="002F76A8" w:rsidTr="002F76A8">
        <w:tc>
          <w:tcPr>
            <w:tcW w:w="0" w:type="auto"/>
            <w:shd w:val="clear" w:color="auto" w:fill="auto"/>
          </w:tcPr>
          <w:p w:rsidR="002F76A8" w:rsidRDefault="002F76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אבנר בן-עמוס</w:t>
            </w:r>
          </w:p>
        </w:tc>
        <w:tc>
          <w:tcPr>
            <w:tcW w:w="0" w:type="auto"/>
            <w:shd w:val="clear" w:color="auto" w:fill="auto"/>
          </w:tcPr>
          <w:p w:rsidR="002F76A8" w:rsidRDefault="002F76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76A8" w:rsidRDefault="002F76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מגמה להיסטוריה של החינוך, נציגי אוניברסיטאות</w:t>
            </w:r>
          </w:p>
        </w:tc>
      </w:tr>
      <w:tr w:rsidR="002F76A8" w:rsidTr="002F76A8">
        <w:tc>
          <w:tcPr>
            <w:tcW w:w="0" w:type="auto"/>
            <w:shd w:val="clear" w:color="auto" w:fill="auto"/>
          </w:tcPr>
          <w:p w:rsidR="002F76A8" w:rsidRDefault="002F76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אביטל </w:t>
            </w:r>
            <w:proofErr w:type="spellStart"/>
            <w:r>
              <w:rPr>
                <w:rtl/>
              </w:rPr>
              <w:t>ספיבק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F76A8" w:rsidRDefault="002F76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76A8" w:rsidRDefault="002F76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מרצה  מכללת אורנים, מכללות</w:t>
            </w:r>
          </w:p>
        </w:tc>
      </w:tr>
      <w:tr w:rsidR="002F76A8" w:rsidTr="002F76A8">
        <w:tc>
          <w:tcPr>
            <w:tcW w:w="0" w:type="auto"/>
            <w:shd w:val="clear" w:color="auto" w:fill="auto"/>
          </w:tcPr>
          <w:p w:rsidR="002F76A8" w:rsidRDefault="002F76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שרף </w:t>
            </w:r>
            <w:proofErr w:type="spellStart"/>
            <w:r>
              <w:rPr>
                <w:rtl/>
              </w:rPr>
              <w:t>חסאן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F76A8" w:rsidRDefault="002F76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76A8" w:rsidRDefault="002F76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ראש, ועדת המעקב לענייני החינוך הערבי</w:t>
            </w:r>
          </w:p>
        </w:tc>
      </w:tr>
      <w:tr w:rsidR="002F76A8" w:rsidTr="002F76A8">
        <w:tc>
          <w:tcPr>
            <w:tcW w:w="0" w:type="auto"/>
            <w:shd w:val="clear" w:color="auto" w:fill="auto"/>
          </w:tcPr>
          <w:p w:rsidR="002F76A8" w:rsidRDefault="002F76A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אדוה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זלצר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F76A8" w:rsidRDefault="002F76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76A8" w:rsidRDefault="002F76A8" w:rsidP="00D23BCD">
            <w:pPr>
              <w:ind w:firstLine="0"/>
              <w:rPr>
                <w:rtl/>
              </w:rPr>
            </w:pPr>
            <w:r>
              <w:rPr>
                <w:rtl/>
              </w:rPr>
              <w:t>מורה בגימנסיה העברית הרצליה</w:t>
            </w:r>
          </w:p>
        </w:tc>
      </w:tr>
      <w:tr w:rsidR="002F76A8" w:rsidTr="002F76A8">
        <w:tc>
          <w:tcPr>
            <w:tcW w:w="0" w:type="auto"/>
            <w:shd w:val="clear" w:color="auto" w:fill="auto"/>
          </w:tcPr>
          <w:p w:rsidR="002F76A8" w:rsidRDefault="002F76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נווה</w:t>
            </w:r>
          </w:p>
        </w:tc>
        <w:tc>
          <w:tcPr>
            <w:tcW w:w="0" w:type="auto"/>
            <w:shd w:val="clear" w:color="auto" w:fill="auto"/>
          </w:tcPr>
          <w:p w:rsidR="002F76A8" w:rsidRDefault="002F76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76A8" w:rsidRDefault="002F76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מרצה להיסטוריה</w:t>
            </w:r>
          </w:p>
        </w:tc>
      </w:tr>
      <w:tr w:rsidR="002F76A8" w:rsidTr="002F76A8">
        <w:tc>
          <w:tcPr>
            <w:tcW w:w="0" w:type="auto"/>
            <w:shd w:val="clear" w:color="auto" w:fill="auto"/>
          </w:tcPr>
          <w:p w:rsidR="002F76A8" w:rsidRDefault="002F76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יבין</w:t>
            </w:r>
          </w:p>
        </w:tc>
        <w:tc>
          <w:tcPr>
            <w:tcW w:w="0" w:type="auto"/>
            <w:shd w:val="clear" w:color="auto" w:fill="auto"/>
          </w:tcPr>
          <w:p w:rsidR="002F76A8" w:rsidRDefault="002F76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76A8" w:rsidRDefault="002F76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נשים עושות שלום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23BC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B7E7A" w:rsidP="00D40A29">
      <w:pPr>
        <w:ind w:firstLine="0"/>
        <w:rPr>
          <w:u w:val="single"/>
        </w:rPr>
      </w:pPr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B7E7A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2B7E7A" w:rsidRDefault="002B7E7A" w:rsidP="000C25B7">
      <w:pPr>
        <w:pStyle w:val="a6"/>
        <w:rPr>
          <w:rtl/>
        </w:rPr>
      </w:pPr>
      <w:bookmarkStart w:id="1" w:name="ET_subject_619238_2"/>
      <w:r w:rsidRPr="000C25B7">
        <w:rPr>
          <w:rStyle w:val="TagStyle"/>
          <w:rtl/>
        </w:rPr>
        <w:lastRenderedPageBreak/>
        <w:t>&lt;&lt; נושא &gt;&gt;</w:t>
      </w:r>
      <w:r w:rsidRPr="002B7E7A">
        <w:rPr>
          <w:rStyle w:val="TagStyle"/>
          <w:rtl/>
        </w:rPr>
        <w:t xml:space="preserve"> </w:t>
      </w:r>
      <w:r>
        <w:rPr>
          <w:rtl/>
        </w:rPr>
        <w:t>דיון מהיר בנושא: "העלמה והשתקה של הסכסוך הישראלי-פלסטיני בספרי הלימוד הישראליים", של ח"כ עופר כסיף (מס' 554).</w:t>
      </w:r>
      <w:r w:rsidRPr="002B7E7A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1"/>
    </w:p>
    <w:p w:rsidR="002B7E7A" w:rsidRDefault="002B7E7A" w:rsidP="002B7E7A">
      <w:pPr>
        <w:pStyle w:val="KeepWithNext"/>
        <w:rPr>
          <w:rtl/>
        </w:rPr>
      </w:pPr>
    </w:p>
    <w:p w:rsidR="00E623C0" w:rsidRDefault="00E623C0" w:rsidP="00E623C0">
      <w:pPr>
        <w:rPr>
          <w:rtl/>
        </w:rPr>
      </w:pPr>
    </w:p>
    <w:p w:rsidR="00E623C0" w:rsidRDefault="00E623C0" w:rsidP="000C25B7">
      <w:pPr>
        <w:pStyle w:val="af6"/>
        <w:rPr>
          <w:rtl/>
        </w:rPr>
      </w:pPr>
      <w:bookmarkStart w:id="2" w:name="ET_yor_6042_5"/>
      <w:r w:rsidRPr="000C25B7">
        <w:rPr>
          <w:rStyle w:val="TagStyle"/>
          <w:rtl/>
        </w:rPr>
        <w:t xml:space="preserve"> &lt;&lt; יור &gt;&gt;</w:t>
      </w:r>
      <w:r w:rsidRPr="00E623C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E623C0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 xml:space="preserve">&lt;&lt; </w:t>
      </w:r>
      <w:proofErr w:type="spellStart"/>
      <w:r w:rsidRPr="000C25B7">
        <w:rPr>
          <w:rStyle w:val="TagStyle"/>
          <w:rtl/>
        </w:rPr>
        <w:t>יור</w:t>
      </w:r>
      <w:proofErr w:type="spellEnd"/>
      <w:r w:rsidRPr="000C25B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"/>
    </w:p>
    <w:p w:rsidR="00E623C0" w:rsidRDefault="00E623C0" w:rsidP="00E623C0">
      <w:pPr>
        <w:pStyle w:val="KeepWithNext"/>
        <w:rPr>
          <w:rtl/>
        </w:rPr>
      </w:pPr>
    </w:p>
    <w:p w:rsidR="00E623C0" w:rsidRDefault="00E623C0" w:rsidP="00E623C0">
      <w:pPr>
        <w:rPr>
          <w:rtl/>
        </w:rPr>
      </w:pPr>
      <w:r>
        <w:rPr>
          <w:rtl/>
        </w:rPr>
        <w:t xml:space="preserve">    </w:t>
      </w:r>
    </w:p>
    <w:p w:rsidR="006C5985" w:rsidRDefault="00E80034" w:rsidP="00D440B5">
      <w:pPr>
        <w:pStyle w:val="KeepWithNext"/>
        <w:rPr>
          <w:rtl/>
        </w:rPr>
      </w:pPr>
      <w:r>
        <w:rPr>
          <w:rtl/>
        </w:rPr>
        <w:tab/>
      </w:r>
      <w:r w:rsidR="00D440B5">
        <w:rPr>
          <w:rFonts w:hint="cs"/>
          <w:rtl/>
        </w:rPr>
        <w:t>בוקר טוב, היושב-ראש</w:t>
      </w:r>
      <w:r>
        <w:rPr>
          <w:rFonts w:hint="cs"/>
          <w:rtl/>
        </w:rPr>
        <w:t xml:space="preserve"> שלנו רם </w:t>
      </w:r>
      <w:r w:rsidR="00D440B5">
        <w:rPr>
          <w:rFonts w:hint="cs"/>
          <w:rtl/>
        </w:rPr>
        <w:t xml:space="preserve">שפע, </w:t>
      </w:r>
      <w:r>
        <w:rPr>
          <w:rFonts w:hint="cs"/>
          <w:rtl/>
        </w:rPr>
        <w:t xml:space="preserve">צריך </w:t>
      </w:r>
      <w:r w:rsidR="006C5985">
        <w:rPr>
          <w:rFonts w:hint="cs"/>
          <w:rtl/>
        </w:rPr>
        <w:t xml:space="preserve">להיות בוועדת כספים - </w:t>
      </w:r>
      <w:r>
        <w:rPr>
          <w:rFonts w:hint="cs"/>
          <w:rtl/>
        </w:rPr>
        <w:t>יש שם הצבעות על המענקים. לכן</w:t>
      </w:r>
      <w:r w:rsidR="006C5985">
        <w:rPr>
          <w:rFonts w:hint="cs"/>
          <w:rtl/>
        </w:rPr>
        <w:t>,</w:t>
      </w:r>
      <w:r>
        <w:rPr>
          <w:rFonts w:hint="cs"/>
          <w:rtl/>
        </w:rPr>
        <w:t xml:space="preserve"> אני מתכבדת לנהל את הדיון. </w:t>
      </w:r>
    </w:p>
    <w:p w:rsidR="006C5985" w:rsidRDefault="006C5985" w:rsidP="00D440B5">
      <w:pPr>
        <w:pStyle w:val="KeepWithNext"/>
        <w:rPr>
          <w:rtl/>
        </w:rPr>
      </w:pPr>
      <w:bookmarkStart w:id="3" w:name="_ETM_Q1_506000"/>
      <w:bookmarkEnd w:id="3"/>
    </w:p>
    <w:p w:rsidR="00E80034" w:rsidRDefault="006C5985" w:rsidP="006C5985">
      <w:pPr>
        <w:pStyle w:val="KeepWithNext"/>
        <w:ind w:firstLine="720"/>
        <w:rPr>
          <w:rtl/>
        </w:rPr>
      </w:pPr>
      <w:bookmarkStart w:id="4" w:name="_ETM_Q1_507000"/>
      <w:bookmarkEnd w:id="4"/>
      <w:r>
        <w:rPr>
          <w:rFonts w:hint="cs"/>
          <w:rtl/>
        </w:rPr>
        <w:t xml:space="preserve">הדיון שלנו </w:t>
      </w:r>
      <w:r w:rsidR="00E80034">
        <w:rPr>
          <w:rFonts w:hint="cs"/>
          <w:rtl/>
        </w:rPr>
        <w:t xml:space="preserve">בהמשך להצעה </w:t>
      </w:r>
      <w:r>
        <w:rPr>
          <w:rFonts w:hint="cs"/>
          <w:rtl/>
        </w:rPr>
        <w:t xml:space="preserve">לדיון דחוף, </w:t>
      </w:r>
      <w:bookmarkStart w:id="5" w:name="_ETM_Q1_509000"/>
      <w:bookmarkEnd w:id="5"/>
      <w:r w:rsidR="00E80034">
        <w:rPr>
          <w:rFonts w:hint="cs"/>
          <w:rtl/>
        </w:rPr>
        <w:t xml:space="preserve">שהגיש חבר הכנסת כסיף. </w:t>
      </w:r>
    </w:p>
    <w:p w:rsidR="006C5985" w:rsidRDefault="006C5985" w:rsidP="006C5985">
      <w:pPr>
        <w:rPr>
          <w:rtl/>
        </w:rPr>
      </w:pPr>
    </w:p>
    <w:p w:rsidR="006C5985" w:rsidRDefault="006C5985" w:rsidP="006C5985">
      <w:pPr>
        <w:rPr>
          <w:rtl/>
        </w:rPr>
      </w:pPr>
      <w:bookmarkStart w:id="6" w:name="_ETM_Q1_515000"/>
      <w:bookmarkEnd w:id="6"/>
      <w:r>
        <w:rPr>
          <w:rFonts w:hint="cs"/>
          <w:rtl/>
        </w:rPr>
        <w:t xml:space="preserve">אני מבקשת להגיד משהו קצר לפתיחה. יש שיר מפורסם ויפה </w:t>
      </w:r>
      <w:bookmarkStart w:id="7" w:name="_ETM_Q1_522000"/>
      <w:bookmarkEnd w:id="7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שימבורסקיה</w:t>
      </w:r>
      <w:proofErr w:type="spellEnd"/>
      <w:r>
        <w:rPr>
          <w:rFonts w:hint="cs"/>
          <w:rtl/>
        </w:rPr>
        <w:t xml:space="preserve">, שאומר ככה: </w:t>
      </w:r>
    </w:p>
    <w:p w:rsidR="006C5985" w:rsidRDefault="006C5985" w:rsidP="006C5985">
      <w:pPr>
        <w:rPr>
          <w:rtl/>
        </w:rPr>
      </w:pPr>
    </w:p>
    <w:p w:rsidR="006C5985" w:rsidRDefault="002F76A8" w:rsidP="006C5985">
      <w:r>
        <w:rPr>
          <w:rFonts w:hint="cs"/>
          <w:rtl/>
        </w:rPr>
        <w:t>"</w:t>
      </w:r>
      <w:r w:rsidR="006C5985">
        <w:rPr>
          <w:rtl/>
        </w:rPr>
        <w:t>אנחנו ילדי התקופה.</w:t>
      </w:r>
    </w:p>
    <w:p w:rsidR="006C5985" w:rsidRDefault="006C5985" w:rsidP="006C5985">
      <w:r>
        <w:rPr>
          <w:rtl/>
        </w:rPr>
        <w:t>התקופה היא פוליטית.</w:t>
      </w:r>
    </w:p>
    <w:p w:rsidR="006C5985" w:rsidRDefault="008B0366" w:rsidP="006C5985">
      <w:r>
        <w:rPr>
          <w:rFonts w:hint="cs"/>
          <w:rtl/>
        </w:rPr>
        <w:t>כ</w:t>
      </w:r>
      <w:r w:rsidR="006C5985">
        <w:rPr>
          <w:rtl/>
        </w:rPr>
        <w:t>ל המעשי</w:t>
      </w:r>
      <w:r w:rsidR="0076192A">
        <w:rPr>
          <w:rFonts w:ascii="Arial" w:hAnsi="Arial" w:cs="Arial" w:hint="cs"/>
          <w:rtl/>
        </w:rPr>
        <w:t>ם</w:t>
      </w:r>
      <w:r w:rsidR="006C5985">
        <w:rPr>
          <w:rtl/>
        </w:rPr>
        <w:t xml:space="preserve"> </w:t>
      </w:r>
      <w:r w:rsidR="006C5985">
        <w:rPr>
          <w:rFonts w:hint="cs"/>
          <w:rtl/>
        </w:rPr>
        <w:t>היומיומיים</w:t>
      </w:r>
      <w:r w:rsidR="006C5985">
        <w:rPr>
          <w:rtl/>
        </w:rPr>
        <w:t xml:space="preserve"> </w:t>
      </w:r>
      <w:r w:rsidR="006C5985">
        <w:rPr>
          <w:rFonts w:hint="cs"/>
          <w:rtl/>
        </w:rPr>
        <w:t>או</w:t>
      </w:r>
      <w:r w:rsidR="006C5985">
        <w:rPr>
          <w:rtl/>
        </w:rPr>
        <w:t xml:space="preserve"> </w:t>
      </w:r>
      <w:r w:rsidR="006C5985">
        <w:rPr>
          <w:rFonts w:hint="cs"/>
          <w:rtl/>
        </w:rPr>
        <w:t>הליליים</w:t>
      </w:r>
      <w:r w:rsidR="006C5985">
        <w:rPr>
          <w:rtl/>
        </w:rPr>
        <w:t xml:space="preserve"> </w:t>
      </w:r>
      <w:r w:rsidR="006C5985">
        <w:rPr>
          <w:rFonts w:hint="cs"/>
          <w:rtl/>
        </w:rPr>
        <w:t>שלך</w:t>
      </w:r>
      <w:r w:rsidR="006C5985">
        <w:rPr>
          <w:rtl/>
        </w:rPr>
        <w:t xml:space="preserve">, </w:t>
      </w:r>
      <w:r w:rsidR="006C5985">
        <w:rPr>
          <w:rFonts w:hint="cs"/>
          <w:rtl/>
        </w:rPr>
        <w:t>שלנו</w:t>
      </w:r>
      <w:r w:rsidR="006C5985">
        <w:rPr>
          <w:rtl/>
        </w:rPr>
        <w:t xml:space="preserve">, </w:t>
      </w:r>
      <w:r w:rsidR="006C5985">
        <w:rPr>
          <w:rFonts w:hint="cs"/>
          <w:rtl/>
        </w:rPr>
        <w:t>שלכם</w:t>
      </w:r>
      <w:r w:rsidR="006C5985">
        <w:rPr>
          <w:rtl/>
        </w:rPr>
        <w:t xml:space="preserve"> </w:t>
      </w:r>
      <w:r w:rsidR="006C5985">
        <w:rPr>
          <w:rFonts w:hint="cs"/>
          <w:rtl/>
        </w:rPr>
        <w:t>הם</w:t>
      </w:r>
      <w:r w:rsidR="006C5985">
        <w:rPr>
          <w:rtl/>
        </w:rPr>
        <w:t xml:space="preserve"> </w:t>
      </w:r>
      <w:r w:rsidR="006C5985">
        <w:rPr>
          <w:rFonts w:hint="cs"/>
          <w:rtl/>
        </w:rPr>
        <w:t>מעשים</w:t>
      </w:r>
      <w:r w:rsidR="006C5985">
        <w:rPr>
          <w:rtl/>
        </w:rPr>
        <w:t xml:space="preserve"> </w:t>
      </w:r>
      <w:r w:rsidR="006C5985">
        <w:rPr>
          <w:rFonts w:hint="cs"/>
          <w:rtl/>
        </w:rPr>
        <w:t>פוליטיים</w:t>
      </w:r>
      <w:r w:rsidR="006C5985">
        <w:rPr>
          <w:rtl/>
        </w:rPr>
        <w:t>.</w:t>
      </w:r>
    </w:p>
    <w:p w:rsidR="006C5985" w:rsidRDefault="006C5985" w:rsidP="006C5985">
      <w:r>
        <w:rPr>
          <w:rtl/>
        </w:rPr>
        <w:t>תרצה או לא תרצה,</w:t>
      </w:r>
    </w:p>
    <w:p w:rsidR="006C5985" w:rsidRDefault="006C5985" w:rsidP="006C5985">
      <w:r>
        <w:rPr>
          <w:rtl/>
        </w:rPr>
        <w:t>לגני</w:t>
      </w:r>
      <w:r w:rsidR="0076192A">
        <w:rPr>
          <w:rFonts w:ascii="Arial" w:hAnsi="Arial" w:cs="Arial" w:hint="cs"/>
          <w:rtl/>
        </w:rPr>
        <w:t>ם</w:t>
      </w:r>
      <w:r>
        <w:rPr>
          <w:rtl/>
        </w:rPr>
        <w:t xml:space="preserve"> </w:t>
      </w:r>
      <w:r>
        <w:rPr>
          <w:rFonts w:hint="cs"/>
          <w:rtl/>
        </w:rPr>
        <w:t>שלך</w:t>
      </w:r>
      <w:r>
        <w:rPr>
          <w:rtl/>
        </w:rPr>
        <w:t xml:space="preserve"> </w:t>
      </w:r>
      <w:r>
        <w:rPr>
          <w:rFonts w:hint="cs"/>
          <w:rtl/>
        </w:rPr>
        <w:t>עבר</w:t>
      </w:r>
      <w:r>
        <w:rPr>
          <w:rtl/>
        </w:rPr>
        <w:t xml:space="preserve"> </w:t>
      </w:r>
      <w:r>
        <w:rPr>
          <w:rFonts w:hint="cs"/>
          <w:rtl/>
        </w:rPr>
        <w:t>פוליטי</w:t>
      </w:r>
      <w:r>
        <w:rPr>
          <w:rtl/>
        </w:rPr>
        <w:t xml:space="preserve">, </w:t>
      </w:r>
      <w:r>
        <w:rPr>
          <w:rFonts w:hint="cs"/>
          <w:rtl/>
        </w:rPr>
        <w:t>לעור</w:t>
      </w:r>
      <w:r>
        <w:rPr>
          <w:rtl/>
        </w:rPr>
        <w:t xml:space="preserve"> </w:t>
      </w:r>
      <w:r>
        <w:rPr>
          <w:rFonts w:hint="cs"/>
          <w:rtl/>
        </w:rPr>
        <w:t>גוון</w:t>
      </w:r>
      <w:r>
        <w:rPr>
          <w:rtl/>
        </w:rPr>
        <w:t xml:space="preserve"> </w:t>
      </w:r>
      <w:r>
        <w:rPr>
          <w:rFonts w:hint="cs"/>
          <w:rtl/>
        </w:rPr>
        <w:t>פוליטי</w:t>
      </w:r>
      <w:r>
        <w:rPr>
          <w:rtl/>
        </w:rPr>
        <w:t xml:space="preserve">, </w:t>
      </w:r>
      <w:r>
        <w:rPr>
          <w:rFonts w:hint="cs"/>
          <w:rtl/>
        </w:rPr>
        <w:t>לעיניים</w:t>
      </w:r>
      <w:r>
        <w:rPr>
          <w:rtl/>
        </w:rPr>
        <w:t xml:space="preserve"> </w:t>
      </w:r>
      <w:r>
        <w:rPr>
          <w:rFonts w:hint="cs"/>
          <w:rtl/>
        </w:rPr>
        <w:t>היבט</w:t>
      </w:r>
      <w:r>
        <w:rPr>
          <w:rtl/>
        </w:rPr>
        <w:t xml:space="preserve"> </w:t>
      </w:r>
      <w:r>
        <w:rPr>
          <w:rFonts w:hint="cs"/>
          <w:rtl/>
        </w:rPr>
        <w:t>פוליטי</w:t>
      </w:r>
      <w:r>
        <w:rPr>
          <w:rtl/>
        </w:rPr>
        <w:t>.</w:t>
      </w:r>
    </w:p>
    <w:p w:rsidR="006C5985" w:rsidRDefault="006C5985" w:rsidP="006C5985">
      <w:r>
        <w:rPr>
          <w:rtl/>
        </w:rPr>
        <w:t>כך או אחרת</w:t>
      </w:r>
    </w:p>
    <w:p w:rsidR="006C5985" w:rsidRDefault="008B0366" w:rsidP="006C5985">
      <w:r>
        <w:rPr>
          <w:rtl/>
        </w:rPr>
        <w:t>ל</w:t>
      </w:r>
      <w:r>
        <w:rPr>
          <w:rFonts w:hint="cs"/>
          <w:rtl/>
        </w:rPr>
        <w:t>כ</w:t>
      </w:r>
      <w:r w:rsidR="006C5985">
        <w:rPr>
          <w:rtl/>
        </w:rPr>
        <w:t>ל דבריך הדהוד,</w:t>
      </w:r>
    </w:p>
    <w:p w:rsidR="006C5985" w:rsidRDefault="008B0366" w:rsidP="006C5985">
      <w:r>
        <w:rPr>
          <w:rtl/>
        </w:rPr>
        <w:t>ל</w:t>
      </w:r>
      <w:r>
        <w:rPr>
          <w:rFonts w:hint="cs"/>
          <w:rtl/>
        </w:rPr>
        <w:t>כ</w:t>
      </w:r>
      <w:r w:rsidR="006C5985">
        <w:rPr>
          <w:rtl/>
        </w:rPr>
        <w:t>ל שתיקות</w:t>
      </w:r>
      <w:r>
        <w:rPr>
          <w:rFonts w:hint="cs"/>
          <w:rtl/>
        </w:rPr>
        <w:t>י</w:t>
      </w:r>
      <w:r w:rsidR="006C5985">
        <w:rPr>
          <w:rtl/>
        </w:rPr>
        <w:t>ך ההשתמעות פוליטי</w:t>
      </w:r>
      <w:r w:rsidR="0076192A">
        <w:rPr>
          <w:rFonts w:hint="cs"/>
          <w:rtl/>
        </w:rPr>
        <w:t>י</w:t>
      </w:r>
      <w:r w:rsidR="006C5985">
        <w:rPr>
          <w:rtl/>
        </w:rPr>
        <w:t>ם.</w:t>
      </w:r>
    </w:p>
    <w:p w:rsidR="006C5985" w:rsidRDefault="006C5985" w:rsidP="006C5985">
      <w:r>
        <w:rPr>
          <w:rtl/>
        </w:rPr>
        <w:t>אף בלכתך בסבך היער אתה צועד צעדי</w:t>
      </w:r>
      <w:r w:rsidR="0076192A">
        <w:rPr>
          <w:rFonts w:ascii="Arial" w:hAnsi="Arial" w:cs="Arial" w:hint="cs"/>
          <w:rtl/>
        </w:rPr>
        <w:t xml:space="preserve">ם </w:t>
      </w:r>
      <w:r>
        <w:rPr>
          <w:rFonts w:hint="cs"/>
          <w:rtl/>
        </w:rPr>
        <w:t>פוליטיים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קרקע</w:t>
      </w:r>
      <w:r>
        <w:rPr>
          <w:rtl/>
        </w:rPr>
        <w:t xml:space="preserve"> </w:t>
      </w:r>
      <w:r>
        <w:rPr>
          <w:rFonts w:hint="cs"/>
          <w:rtl/>
        </w:rPr>
        <w:t>פוליטית</w:t>
      </w:r>
      <w:r>
        <w:rPr>
          <w:rtl/>
        </w:rPr>
        <w:t>.</w:t>
      </w:r>
    </w:p>
    <w:p w:rsidR="008B0366" w:rsidRDefault="006C5985" w:rsidP="008B0366">
      <w:pPr>
        <w:rPr>
          <w:rtl/>
        </w:rPr>
      </w:pPr>
      <w:r>
        <w:rPr>
          <w:rtl/>
        </w:rPr>
        <w:t>גם שירים לא פוליטיים ה</w:t>
      </w:r>
      <w:r w:rsidR="0076192A">
        <w:rPr>
          <w:rFonts w:ascii="Arial" w:hAnsi="Arial" w:cs="Arial" w:hint="cs"/>
          <w:rtl/>
        </w:rPr>
        <w:t>ם</w:t>
      </w:r>
      <w:r>
        <w:rPr>
          <w:rtl/>
        </w:rPr>
        <w:t xml:space="preserve"> </w:t>
      </w:r>
      <w:r>
        <w:rPr>
          <w:rFonts w:hint="cs"/>
          <w:rtl/>
        </w:rPr>
        <w:t>פוליטיים</w:t>
      </w:r>
      <w:r>
        <w:rPr>
          <w:rtl/>
        </w:rPr>
        <w:t xml:space="preserve">, </w:t>
      </w:r>
      <w:r>
        <w:rPr>
          <w:rFonts w:hint="cs"/>
          <w:rtl/>
        </w:rPr>
        <w:t>ובמרומים</w:t>
      </w:r>
      <w:r>
        <w:rPr>
          <w:rtl/>
        </w:rPr>
        <w:t xml:space="preserve"> </w:t>
      </w:r>
      <w:r>
        <w:rPr>
          <w:rFonts w:hint="cs"/>
          <w:rtl/>
        </w:rPr>
        <w:t>מאיר</w:t>
      </w:r>
      <w:r>
        <w:rPr>
          <w:rtl/>
        </w:rPr>
        <w:t xml:space="preserve"> </w:t>
      </w:r>
      <w:r>
        <w:rPr>
          <w:rFonts w:hint="cs"/>
          <w:rtl/>
        </w:rPr>
        <w:t>ירח</w:t>
      </w:r>
      <w:r>
        <w:rPr>
          <w:rtl/>
        </w:rPr>
        <w:t xml:space="preserve">,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מכבר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>-</w:t>
      </w:r>
      <w:r>
        <w:rPr>
          <w:rFonts w:hint="cs"/>
          <w:rtl/>
        </w:rPr>
        <w:t>יר</w:t>
      </w:r>
      <w:r w:rsidR="008B0366">
        <w:rPr>
          <w:rFonts w:hint="cs"/>
          <w:rtl/>
        </w:rPr>
        <w:t>חי.</w:t>
      </w:r>
    </w:p>
    <w:p w:rsidR="006C5985" w:rsidRDefault="006C5985" w:rsidP="008B0366">
      <w:r>
        <w:rPr>
          <w:rtl/>
        </w:rPr>
        <w:t xml:space="preserve"> </w:t>
      </w:r>
      <w:r>
        <w:rPr>
          <w:rFonts w:hint="cs"/>
          <w:rtl/>
        </w:rPr>
        <w:t>להיות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להיות</w:t>
      </w:r>
      <w:r>
        <w:rPr>
          <w:rtl/>
        </w:rPr>
        <w:t xml:space="preserve">, </w:t>
      </w:r>
      <w:r>
        <w:rPr>
          <w:rFonts w:hint="cs"/>
          <w:rtl/>
        </w:rPr>
        <w:t>זו</w:t>
      </w:r>
      <w:r>
        <w:rPr>
          <w:rtl/>
        </w:rPr>
        <w:t xml:space="preserve"> </w:t>
      </w:r>
      <w:r>
        <w:rPr>
          <w:rFonts w:hint="cs"/>
          <w:rtl/>
        </w:rPr>
        <w:t>השאלה</w:t>
      </w:r>
      <w:r>
        <w:rPr>
          <w:rtl/>
        </w:rPr>
        <w:t xml:space="preserve">. </w:t>
      </w:r>
      <w:r>
        <w:rPr>
          <w:rFonts w:hint="cs"/>
          <w:rtl/>
        </w:rPr>
        <w:t>איזו</w:t>
      </w:r>
      <w:r>
        <w:rPr>
          <w:rtl/>
        </w:rPr>
        <w:t xml:space="preserve"> </w:t>
      </w:r>
      <w:r>
        <w:rPr>
          <w:rFonts w:hint="cs"/>
          <w:rtl/>
        </w:rPr>
        <w:t>שאלה</w:t>
      </w:r>
      <w:r>
        <w:rPr>
          <w:rtl/>
        </w:rPr>
        <w:t xml:space="preserve">, </w:t>
      </w:r>
      <w:r>
        <w:rPr>
          <w:rFonts w:hint="cs"/>
          <w:rtl/>
        </w:rPr>
        <w:t>חביבי</w:t>
      </w:r>
      <w:r>
        <w:rPr>
          <w:rtl/>
        </w:rPr>
        <w:t xml:space="preserve">, </w:t>
      </w:r>
      <w:r>
        <w:rPr>
          <w:rFonts w:hint="cs"/>
          <w:rtl/>
        </w:rPr>
        <w:t>השב</w:t>
      </w:r>
      <w:r>
        <w:rPr>
          <w:rtl/>
        </w:rPr>
        <w:t xml:space="preserve"> </w:t>
      </w:r>
      <w:r>
        <w:rPr>
          <w:rFonts w:hint="cs"/>
          <w:rtl/>
        </w:rPr>
        <w:t>בהקלה</w:t>
      </w:r>
      <w:r>
        <w:rPr>
          <w:rtl/>
        </w:rPr>
        <w:t xml:space="preserve">. </w:t>
      </w:r>
      <w:r>
        <w:rPr>
          <w:rFonts w:hint="cs"/>
          <w:rtl/>
        </w:rPr>
        <w:t>שאלה</w:t>
      </w:r>
      <w:r>
        <w:rPr>
          <w:rtl/>
        </w:rPr>
        <w:t xml:space="preserve"> </w:t>
      </w:r>
      <w:r>
        <w:rPr>
          <w:rFonts w:hint="cs"/>
          <w:rtl/>
        </w:rPr>
        <w:t>פוליטית</w:t>
      </w:r>
      <w:r>
        <w:rPr>
          <w:rtl/>
        </w:rPr>
        <w:t>.</w:t>
      </w:r>
    </w:p>
    <w:p w:rsidR="002F76A8" w:rsidRDefault="008B0366" w:rsidP="006C5985">
      <w:pPr>
        <w:rPr>
          <w:rtl/>
        </w:rPr>
      </w:pPr>
      <w:r>
        <w:rPr>
          <w:rtl/>
        </w:rPr>
        <w:t>אינך ח</w:t>
      </w:r>
      <w:r>
        <w:rPr>
          <w:rFonts w:hint="cs"/>
          <w:rtl/>
        </w:rPr>
        <w:t>יי</w:t>
      </w:r>
      <w:r w:rsidR="006C5985">
        <w:rPr>
          <w:rtl/>
        </w:rPr>
        <w:t xml:space="preserve">ב להיות בן אנוש </w:t>
      </w:r>
      <w:r>
        <w:rPr>
          <w:rFonts w:hint="cs"/>
          <w:rtl/>
        </w:rPr>
        <w:t>כ</w:t>
      </w:r>
      <w:r>
        <w:rPr>
          <w:rtl/>
        </w:rPr>
        <w:t>די להיות בעל משמעות פוליטית. ד</w:t>
      </w:r>
      <w:r>
        <w:rPr>
          <w:rFonts w:hint="cs"/>
          <w:rtl/>
        </w:rPr>
        <w:t>י</w:t>
      </w:r>
      <w:r>
        <w:rPr>
          <w:rtl/>
        </w:rPr>
        <w:t xml:space="preserve"> ב</w:t>
      </w:r>
      <w:r>
        <w:rPr>
          <w:rFonts w:hint="cs"/>
          <w:rtl/>
        </w:rPr>
        <w:t>כ</w:t>
      </w:r>
      <w:r w:rsidR="006C5985">
        <w:rPr>
          <w:rtl/>
        </w:rPr>
        <w:t>ך שתהיה נפט ג</w:t>
      </w:r>
      <w:r w:rsidR="0076192A">
        <w:rPr>
          <w:rtl/>
        </w:rPr>
        <w:t xml:space="preserve">ולמי, </w:t>
      </w:r>
    </w:p>
    <w:p w:rsidR="006C5985" w:rsidRDefault="0076192A" w:rsidP="006C5985">
      <w:r>
        <w:rPr>
          <w:rtl/>
        </w:rPr>
        <w:t>מספוא מרוכז, חומר גלם ממו</w:t>
      </w:r>
      <w:r>
        <w:rPr>
          <w:rFonts w:hint="cs"/>
          <w:rtl/>
        </w:rPr>
        <w:t>ח</w:t>
      </w:r>
      <w:r w:rsidR="006C5985">
        <w:rPr>
          <w:rtl/>
        </w:rPr>
        <w:t>זר.</w:t>
      </w:r>
    </w:p>
    <w:p w:rsidR="008B0366" w:rsidRDefault="006C5985" w:rsidP="006C5985">
      <w:pPr>
        <w:rPr>
          <w:rtl/>
        </w:rPr>
      </w:pPr>
      <w:r>
        <w:rPr>
          <w:rtl/>
        </w:rPr>
        <w:t>או אף שולחן ישיבות, שעל צורתו התווכחו חודשים ארוכים: מסביב לאיזה שולחן י</w:t>
      </w:r>
      <w:r w:rsidR="0076192A">
        <w:rPr>
          <w:rtl/>
        </w:rPr>
        <w:t>ש</w:t>
      </w:r>
    </w:p>
    <w:p w:rsidR="006C5985" w:rsidRDefault="008B0366" w:rsidP="006C5985">
      <w:r>
        <w:rPr>
          <w:rtl/>
        </w:rPr>
        <w:t>לשאת</w:t>
      </w:r>
      <w:r>
        <w:rPr>
          <w:rFonts w:hint="cs"/>
          <w:rtl/>
        </w:rPr>
        <w:t xml:space="preserve"> ו</w:t>
      </w:r>
      <w:r w:rsidR="0076192A">
        <w:rPr>
          <w:rtl/>
        </w:rPr>
        <w:t>לתת על אודות ח</w:t>
      </w:r>
      <w:r w:rsidR="0076192A">
        <w:rPr>
          <w:rFonts w:hint="cs"/>
          <w:rtl/>
        </w:rPr>
        <w:t>יי</w:t>
      </w:r>
      <w:r w:rsidR="006C5985">
        <w:rPr>
          <w:rtl/>
        </w:rPr>
        <w:t>ם ומוות, עגול או מרובע.</w:t>
      </w:r>
    </w:p>
    <w:p w:rsidR="008B0366" w:rsidRDefault="006C5985" w:rsidP="006C5985">
      <w:pPr>
        <w:rPr>
          <w:rtl/>
        </w:rPr>
      </w:pPr>
      <w:r>
        <w:rPr>
          <w:rtl/>
        </w:rPr>
        <w:t>בינתיים אנשים נהרגו, חיות גוועו, ב</w:t>
      </w:r>
      <w:r w:rsidR="008B0366">
        <w:rPr>
          <w:rtl/>
        </w:rPr>
        <w:t xml:space="preserve">תים עלו בלהבות. ושדות צמחו פרא </w:t>
      </w:r>
      <w:r w:rsidR="008B0366">
        <w:rPr>
          <w:rFonts w:hint="cs"/>
          <w:rtl/>
        </w:rPr>
        <w:t>כ</w:t>
      </w:r>
      <w:r>
        <w:rPr>
          <w:rtl/>
        </w:rPr>
        <w:t xml:space="preserve">מו </w:t>
      </w:r>
    </w:p>
    <w:p w:rsidR="006C5985" w:rsidRDefault="006C5985" w:rsidP="006C5985">
      <w:r>
        <w:rPr>
          <w:rtl/>
        </w:rPr>
        <w:t>בתקופות קדם, פחות פוליטיות.</w:t>
      </w:r>
    </w:p>
    <w:p w:rsidR="006C5985" w:rsidRDefault="006C5985" w:rsidP="006C5985">
      <w:r>
        <w:rPr>
          <w:rtl/>
        </w:rPr>
        <w:t>כל דבר שאתה עושה</w:t>
      </w:r>
      <w:r w:rsidR="002F76A8">
        <w:rPr>
          <w:rFonts w:hint="cs"/>
          <w:rtl/>
        </w:rPr>
        <w:t>,</w:t>
      </w:r>
      <w:r>
        <w:rPr>
          <w:rtl/>
        </w:rPr>
        <w:t xml:space="preserve"> אתה פוליטי</w:t>
      </w:r>
      <w:r w:rsidR="002F76A8">
        <w:rPr>
          <w:rFonts w:hint="cs"/>
          <w:rtl/>
        </w:rPr>
        <w:t>.</w:t>
      </w:r>
      <w:r>
        <w:rPr>
          <w:rtl/>
        </w:rPr>
        <w:t xml:space="preserve"> אין בכלל דבר שלא יוצא פוליטי</w:t>
      </w:r>
      <w:r w:rsidR="002F76A8">
        <w:rPr>
          <w:rFonts w:hint="cs"/>
          <w:rtl/>
        </w:rPr>
        <w:t xml:space="preserve"> -</w:t>
      </w:r>
      <w:r>
        <w:rPr>
          <w:rtl/>
        </w:rPr>
        <w:t xml:space="preserve"> אתה פוליטי, אני פוליטי איך אני רוצה שלא יהיה פוליטי </w:t>
      </w:r>
      <w:r w:rsidR="009E647B">
        <w:rPr>
          <w:rFonts w:hint="cs"/>
          <w:rtl/>
        </w:rPr>
        <w:t xml:space="preserve">- </w:t>
      </w:r>
      <w:r>
        <w:rPr>
          <w:rtl/>
        </w:rPr>
        <w:t>גם אני רוצה שלא יהיה פוליטי אתה פוליטי, אני פוליטי</w:t>
      </w:r>
      <w:r w:rsidR="008B0366">
        <w:rPr>
          <w:rFonts w:hint="cs"/>
          <w:rtl/>
        </w:rPr>
        <w:t>.</w:t>
      </w:r>
    </w:p>
    <w:p w:rsidR="006C5985" w:rsidRDefault="006C5985" w:rsidP="006C5985"/>
    <w:p w:rsidR="00693565" w:rsidRDefault="00E80034" w:rsidP="0076192A">
      <w:pPr>
        <w:rPr>
          <w:rtl/>
        </w:rPr>
      </w:pPr>
      <w:r>
        <w:rPr>
          <w:rFonts w:hint="cs"/>
          <w:rtl/>
        </w:rPr>
        <w:t xml:space="preserve">פתחתי </w:t>
      </w:r>
      <w:r w:rsidR="00693565">
        <w:rPr>
          <w:rFonts w:hint="cs"/>
          <w:rtl/>
        </w:rPr>
        <w:t xml:space="preserve">את הדיון הזה עם השיר. בעצם, הנושא של הדיון שלנו הוא </w:t>
      </w:r>
      <w:bookmarkStart w:id="8" w:name="_ETM_Q1_628000"/>
      <w:bookmarkEnd w:id="8"/>
      <w:r w:rsidR="00693565">
        <w:rPr>
          <w:rFonts w:hint="cs"/>
          <w:rtl/>
        </w:rPr>
        <w:t xml:space="preserve">חינוך פוליטי. אני מקווה, שלפחות בבניין הזה, פוליטיקה </w:t>
      </w:r>
      <w:r>
        <w:rPr>
          <w:rFonts w:hint="cs"/>
          <w:rtl/>
        </w:rPr>
        <w:t>היא לא מלה גסה,</w:t>
      </w:r>
      <w:r w:rsidR="00693565">
        <w:rPr>
          <w:rFonts w:hint="cs"/>
          <w:rtl/>
        </w:rPr>
        <w:t xml:space="preserve"> היא ביטוי </w:t>
      </w:r>
      <w:proofErr w:type="spellStart"/>
      <w:r w:rsidR="00693565">
        <w:rPr>
          <w:rFonts w:hint="cs"/>
          <w:rtl/>
        </w:rPr>
        <w:t>לאיך</w:t>
      </w:r>
      <w:proofErr w:type="spellEnd"/>
      <w:r w:rsidR="00693565">
        <w:rPr>
          <w:rFonts w:hint="cs"/>
          <w:rtl/>
        </w:rPr>
        <w:t xml:space="preserve"> מסבירים חיים </w:t>
      </w:r>
      <w:r>
        <w:rPr>
          <w:rFonts w:hint="cs"/>
          <w:rtl/>
        </w:rPr>
        <w:t xml:space="preserve">בחברה. </w:t>
      </w:r>
      <w:r w:rsidR="00693565">
        <w:rPr>
          <w:rFonts w:hint="cs"/>
          <w:rtl/>
        </w:rPr>
        <w:t xml:space="preserve">היא ביטוי לעולמות </w:t>
      </w:r>
      <w:bookmarkStart w:id="9" w:name="_ETM_Q1_642000"/>
      <w:bookmarkEnd w:id="9"/>
      <w:r w:rsidR="00693565">
        <w:rPr>
          <w:rFonts w:hint="cs"/>
          <w:rtl/>
        </w:rPr>
        <w:t xml:space="preserve">הערכים שלנו. היא ביטוי לצדדים הגבוהים שלנו, לא לצדדים הנמוכים </w:t>
      </w:r>
      <w:bookmarkStart w:id="10" w:name="_ETM_Q1_649000"/>
      <w:bookmarkEnd w:id="10"/>
      <w:r w:rsidR="00693565">
        <w:rPr>
          <w:rFonts w:hint="cs"/>
          <w:rtl/>
        </w:rPr>
        <w:t xml:space="preserve">שלנו. </w:t>
      </w:r>
      <w:r>
        <w:rPr>
          <w:rFonts w:hint="cs"/>
          <w:rtl/>
        </w:rPr>
        <w:t>רק שבחברה כ</w:t>
      </w:r>
      <w:r w:rsidR="00693565">
        <w:rPr>
          <w:rFonts w:hint="cs"/>
          <w:rtl/>
        </w:rPr>
        <w:t xml:space="preserve">ל כך מגוונת, כמו החברה הישראלית </w:t>
      </w:r>
      <w:r w:rsidR="00693565">
        <w:rPr>
          <w:rtl/>
        </w:rPr>
        <w:t>–</w:t>
      </w:r>
      <w:r w:rsidR="00693565">
        <w:rPr>
          <w:rFonts w:hint="cs"/>
          <w:rtl/>
        </w:rPr>
        <w:t xml:space="preserve"> השאלה של</w:t>
      </w:r>
      <w:r>
        <w:rPr>
          <w:rFonts w:hint="cs"/>
          <w:rtl/>
        </w:rPr>
        <w:t xml:space="preserve"> איך עושים חינוך </w:t>
      </w:r>
      <w:r w:rsidR="00693565">
        <w:rPr>
          <w:rFonts w:hint="cs"/>
          <w:rtl/>
        </w:rPr>
        <w:t>פוליטי, היא שאלה קשה.</w:t>
      </w:r>
      <w:r>
        <w:rPr>
          <w:rFonts w:hint="cs"/>
          <w:rtl/>
        </w:rPr>
        <w:t xml:space="preserve"> לא האם</w:t>
      </w:r>
      <w:r w:rsidR="00693565">
        <w:rPr>
          <w:rFonts w:hint="cs"/>
          <w:rtl/>
        </w:rPr>
        <w:t xml:space="preserve">, אלא איך, ואיך </w:t>
      </w:r>
      <w:bookmarkStart w:id="11" w:name="_ETM_Q1_657000"/>
      <w:bookmarkEnd w:id="11"/>
      <w:r w:rsidR="00693565">
        <w:rPr>
          <w:rFonts w:hint="cs"/>
          <w:rtl/>
        </w:rPr>
        <w:t>עושים אותו באופן שנותן מקום למגוון דעות. מצד אחד</w:t>
      </w:r>
      <w:r>
        <w:rPr>
          <w:rFonts w:hint="cs"/>
          <w:rtl/>
        </w:rPr>
        <w:t xml:space="preserve">, </w:t>
      </w:r>
      <w:r w:rsidR="00693565">
        <w:rPr>
          <w:rFonts w:hint="cs"/>
          <w:rtl/>
        </w:rPr>
        <w:t xml:space="preserve">נותן מקום למגוון </w:t>
      </w:r>
      <w:bookmarkStart w:id="12" w:name="_ETM_Q1_662000"/>
      <w:bookmarkEnd w:id="12"/>
      <w:r w:rsidR="00693565">
        <w:rPr>
          <w:rFonts w:hint="cs"/>
          <w:rtl/>
        </w:rPr>
        <w:t xml:space="preserve">דעות. מצד שני, </w:t>
      </w:r>
      <w:r>
        <w:rPr>
          <w:rFonts w:hint="cs"/>
          <w:rtl/>
        </w:rPr>
        <w:t xml:space="preserve">יש </w:t>
      </w:r>
      <w:r w:rsidR="00693565">
        <w:rPr>
          <w:rFonts w:hint="cs"/>
          <w:rtl/>
        </w:rPr>
        <w:t xml:space="preserve">למדינת ישראל, </w:t>
      </w:r>
      <w:r>
        <w:rPr>
          <w:rFonts w:hint="cs"/>
          <w:rtl/>
        </w:rPr>
        <w:t>במערכות החינוך שלה, מורשת</w:t>
      </w:r>
      <w:r w:rsidR="00693565">
        <w:rPr>
          <w:rFonts w:hint="cs"/>
          <w:rtl/>
        </w:rPr>
        <w:t>,</w:t>
      </w:r>
      <w:r>
        <w:rPr>
          <w:rFonts w:hint="cs"/>
          <w:rtl/>
        </w:rPr>
        <w:t xml:space="preserve"> ויש לה רעיונות</w:t>
      </w:r>
      <w:r w:rsidR="00693565">
        <w:rPr>
          <w:rFonts w:hint="cs"/>
          <w:rtl/>
        </w:rPr>
        <w:t>,</w:t>
      </w:r>
      <w:r>
        <w:rPr>
          <w:rFonts w:hint="cs"/>
          <w:rtl/>
        </w:rPr>
        <w:t xml:space="preserve"> ויש לה </w:t>
      </w:r>
      <w:r w:rsidR="00693565">
        <w:rPr>
          <w:rFonts w:hint="cs"/>
          <w:rtl/>
        </w:rPr>
        <w:t xml:space="preserve">אתוס שהיא רוצה להנחיל, מגוון </w:t>
      </w:r>
      <w:bookmarkStart w:id="13" w:name="_ETM_Q1_684000"/>
      <w:bookmarkEnd w:id="13"/>
      <w:r w:rsidR="00693565">
        <w:rPr>
          <w:rFonts w:hint="cs"/>
          <w:rtl/>
        </w:rPr>
        <w:t xml:space="preserve">ככל שיהא, ומחזיק מורכבות ככל שיהא. זה בעצם הנושא שלנו </w:t>
      </w:r>
      <w:bookmarkStart w:id="14" w:name="_ETM_Q1_689000"/>
      <w:bookmarkEnd w:id="14"/>
      <w:r w:rsidR="00693565">
        <w:rPr>
          <w:rFonts w:hint="cs"/>
          <w:rtl/>
        </w:rPr>
        <w:t xml:space="preserve">בדיון הזה. </w:t>
      </w:r>
    </w:p>
    <w:p w:rsidR="00693565" w:rsidRDefault="00693565" w:rsidP="00693565">
      <w:pPr>
        <w:rPr>
          <w:rtl/>
        </w:rPr>
      </w:pPr>
    </w:p>
    <w:p w:rsidR="00693565" w:rsidRDefault="00693565" w:rsidP="00693565">
      <w:pPr>
        <w:rPr>
          <w:rtl/>
        </w:rPr>
      </w:pPr>
      <w:r>
        <w:rPr>
          <w:rFonts w:hint="cs"/>
          <w:rtl/>
        </w:rPr>
        <w:t>אני רואה את ה</w:t>
      </w:r>
      <w:bookmarkStart w:id="15" w:name="_ETM_Q1_692000"/>
      <w:bookmarkEnd w:id="15"/>
      <w:r>
        <w:rPr>
          <w:rFonts w:hint="cs"/>
          <w:rtl/>
        </w:rPr>
        <w:t xml:space="preserve">רכב הח"כים פה, ואת הרכב המוזמנים שלנו, אז אני חושבת </w:t>
      </w:r>
      <w:bookmarkStart w:id="16" w:name="_ETM_Q1_694000"/>
      <w:bookmarkEnd w:id="16"/>
      <w:r>
        <w:rPr>
          <w:rFonts w:hint="cs"/>
          <w:rtl/>
        </w:rPr>
        <w:t xml:space="preserve">שיש סיכוי טוב שיהיה לנו דיון ענייני ולא קרקס. אני </w:t>
      </w:r>
      <w:bookmarkStart w:id="17" w:name="_ETM_Q1_696000"/>
      <w:bookmarkEnd w:id="17"/>
      <w:r>
        <w:rPr>
          <w:rFonts w:hint="cs"/>
          <w:rtl/>
        </w:rPr>
        <w:t>הגעתי לדיון הזה קצת בחשש, כי חששתי שהוא יהיה קר</w:t>
      </w:r>
      <w:r w:rsidR="008B0366">
        <w:rPr>
          <w:rFonts w:hint="cs"/>
          <w:rtl/>
        </w:rPr>
        <w:t>ק</w:t>
      </w:r>
      <w:r>
        <w:rPr>
          <w:rFonts w:hint="cs"/>
          <w:rtl/>
        </w:rPr>
        <w:t xml:space="preserve">ס. </w:t>
      </w:r>
      <w:bookmarkStart w:id="18" w:name="_ETM_Q1_698000"/>
      <w:bookmarkEnd w:id="18"/>
      <w:r>
        <w:rPr>
          <w:rFonts w:hint="cs"/>
          <w:rtl/>
        </w:rPr>
        <w:t xml:space="preserve">אבל אני רואה את ההרכב, </w:t>
      </w:r>
      <w:r w:rsidR="0028147C">
        <w:rPr>
          <w:rFonts w:hint="cs"/>
          <w:rtl/>
        </w:rPr>
        <w:t xml:space="preserve">אני חושבת שיש לנו סיכוי </w:t>
      </w:r>
      <w:bookmarkStart w:id="19" w:name="_ETM_Q1_701000"/>
      <w:bookmarkEnd w:id="19"/>
      <w:r w:rsidR="0028147C">
        <w:rPr>
          <w:rFonts w:hint="cs"/>
          <w:rtl/>
        </w:rPr>
        <w:t xml:space="preserve">טוב שהוא יהיה דיון ענייני. </w:t>
      </w:r>
    </w:p>
    <w:p w:rsidR="0028147C" w:rsidRDefault="0028147C" w:rsidP="00693565">
      <w:pPr>
        <w:rPr>
          <w:rtl/>
        </w:rPr>
      </w:pPr>
    </w:p>
    <w:p w:rsidR="0028147C" w:rsidRDefault="0028147C" w:rsidP="008B0366">
      <w:pPr>
        <w:rPr>
          <w:rtl/>
        </w:rPr>
      </w:pPr>
      <w:bookmarkStart w:id="20" w:name="_ETM_Q1_706000"/>
      <w:bookmarkEnd w:id="20"/>
      <w:r>
        <w:rPr>
          <w:rFonts w:hint="cs"/>
          <w:rtl/>
        </w:rPr>
        <w:t xml:space="preserve">אנחנו מדברים בעצם בהקשר של </w:t>
      </w:r>
      <w:bookmarkStart w:id="21" w:name="_ETM_Q1_705000"/>
      <w:bookmarkEnd w:id="21"/>
      <w:r>
        <w:rPr>
          <w:rFonts w:hint="cs"/>
          <w:rtl/>
        </w:rPr>
        <w:t>לימודי אזרחות</w:t>
      </w:r>
      <w:r w:rsidR="008B0366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היסטוריה וגיאוגרפיה. מישהו אמר לי פעם: "העבר </w:t>
      </w:r>
      <w:bookmarkStart w:id="22" w:name="_ETM_Q1_716000"/>
      <w:bookmarkEnd w:id="22"/>
      <w:r>
        <w:rPr>
          <w:rFonts w:hint="cs"/>
          <w:rtl/>
        </w:rPr>
        <w:t xml:space="preserve">הוא חמקמק, הוא לא מפסיק להשתנות". אני חושבת שהשאלה הזו </w:t>
      </w:r>
      <w:bookmarkStart w:id="23" w:name="_ETM_Q1_717000"/>
      <w:bookmarkEnd w:id="23"/>
      <w:r>
        <w:rPr>
          <w:rFonts w:hint="cs"/>
          <w:rtl/>
        </w:rPr>
        <w:t>של איך מלמדים היסטוריה, בסוף</w:t>
      </w:r>
      <w:r w:rsidR="008B0366">
        <w:rPr>
          <w:rFonts w:hint="cs"/>
          <w:rtl/>
        </w:rPr>
        <w:t>,</w:t>
      </w:r>
      <w:r>
        <w:rPr>
          <w:rFonts w:hint="cs"/>
          <w:rtl/>
        </w:rPr>
        <w:t xml:space="preserve"> היא שאלה פוליטית, כמו שאמרה </w:t>
      </w:r>
      <w:bookmarkStart w:id="24" w:name="_ETM_Q1_722000"/>
      <w:bookmarkEnd w:id="24"/>
      <w:r>
        <w:rPr>
          <w:rFonts w:hint="cs"/>
          <w:rtl/>
        </w:rPr>
        <w:t xml:space="preserve">לנו </w:t>
      </w:r>
      <w:proofErr w:type="spellStart"/>
      <w:r>
        <w:rPr>
          <w:rFonts w:hint="cs"/>
          <w:rtl/>
        </w:rPr>
        <w:t>שימבורסקיה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וזה נושא הדיון שלנו. </w:t>
      </w:r>
    </w:p>
    <w:p w:rsidR="0028147C" w:rsidRDefault="0028147C" w:rsidP="00693565">
      <w:pPr>
        <w:rPr>
          <w:rtl/>
        </w:rPr>
      </w:pPr>
    </w:p>
    <w:p w:rsidR="0028147C" w:rsidRDefault="0028147C" w:rsidP="00693565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25" w:name="_ETM_Q1_726000"/>
      <w:bookmarkEnd w:id="25"/>
      <w:r>
        <w:rPr>
          <w:rFonts w:hint="cs"/>
          <w:rtl/>
        </w:rPr>
        <w:t xml:space="preserve">בבקשה, חבר הכנסת עופר כסיף. </w:t>
      </w:r>
    </w:p>
    <w:p w:rsidR="0028147C" w:rsidRDefault="0028147C" w:rsidP="00693565">
      <w:pPr>
        <w:rPr>
          <w:rtl/>
        </w:rPr>
      </w:pPr>
    </w:p>
    <w:p w:rsidR="00E80034" w:rsidRDefault="00E80034" w:rsidP="000C25B7">
      <w:pPr>
        <w:pStyle w:val="a4"/>
        <w:rPr>
          <w:rtl/>
        </w:rPr>
      </w:pPr>
      <w:bookmarkStart w:id="26" w:name="_ETM_Q1_732000"/>
      <w:bookmarkStart w:id="27" w:name="ET_speaker_5785_7"/>
      <w:bookmarkEnd w:id="26"/>
      <w:r w:rsidRPr="000C25B7">
        <w:rPr>
          <w:rStyle w:val="TagStyle"/>
          <w:rtl/>
        </w:rPr>
        <w:t xml:space="preserve"> &lt;&lt; דובר &gt;&gt;</w:t>
      </w:r>
      <w:r w:rsidRPr="00E80034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E80034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"/>
    </w:p>
    <w:p w:rsidR="00E80034" w:rsidRDefault="00E80034" w:rsidP="00E80034">
      <w:pPr>
        <w:pStyle w:val="KeepWithNext"/>
        <w:rPr>
          <w:rtl/>
        </w:rPr>
      </w:pPr>
    </w:p>
    <w:p w:rsidR="00E80034" w:rsidRDefault="00E80034" w:rsidP="00E80034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E80034" w:rsidRDefault="00E80034" w:rsidP="00E80034">
      <w:pPr>
        <w:rPr>
          <w:rtl/>
        </w:rPr>
      </w:pPr>
    </w:p>
    <w:p w:rsidR="005640CA" w:rsidRDefault="00285BF5" w:rsidP="008B0366">
      <w:pPr>
        <w:rPr>
          <w:rtl/>
        </w:rPr>
      </w:pPr>
      <w:r>
        <w:rPr>
          <w:rFonts w:hint="cs"/>
          <w:rtl/>
        </w:rPr>
        <w:t xml:space="preserve">דיון לדעתי מאוד חשוב. </w:t>
      </w:r>
      <w:r w:rsidR="00E80034">
        <w:rPr>
          <w:rFonts w:hint="cs"/>
          <w:rtl/>
        </w:rPr>
        <w:t xml:space="preserve">אני רוצה להתחיל מהנקודה שאת כרגע </w:t>
      </w:r>
      <w:r>
        <w:rPr>
          <w:rFonts w:hint="cs"/>
          <w:rtl/>
        </w:rPr>
        <w:t xml:space="preserve">סיימת </w:t>
      </w:r>
      <w:bookmarkStart w:id="28" w:name="_ETM_Q1_742000"/>
      <w:bookmarkEnd w:id="28"/>
      <w:r>
        <w:rPr>
          <w:rFonts w:hint="cs"/>
          <w:rtl/>
        </w:rPr>
        <w:t xml:space="preserve">בה. הדיון הזה הוא </w:t>
      </w:r>
      <w:r w:rsidR="00E80034">
        <w:rPr>
          <w:rFonts w:hint="cs"/>
          <w:rtl/>
        </w:rPr>
        <w:t>פוליטי במובן נוסף. ב-1984</w:t>
      </w:r>
      <w:r>
        <w:rPr>
          <w:rFonts w:hint="cs"/>
          <w:rtl/>
        </w:rPr>
        <w:t xml:space="preserve">, </w:t>
      </w:r>
      <w:r w:rsidR="00E80034">
        <w:rPr>
          <w:rFonts w:hint="cs"/>
          <w:rtl/>
        </w:rPr>
        <w:t xml:space="preserve"> של ג'ורג' </w:t>
      </w:r>
      <w:proofErr w:type="spellStart"/>
      <w:r w:rsidR="00E80034">
        <w:rPr>
          <w:rFonts w:hint="cs"/>
          <w:rtl/>
        </w:rPr>
        <w:t>אורוויל</w:t>
      </w:r>
      <w:proofErr w:type="spellEnd"/>
      <w:r w:rsidR="00E80034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הוא כותב </w:t>
      </w:r>
      <w:r>
        <w:rPr>
          <w:rtl/>
        </w:rPr>
        <w:t>–</w:t>
      </w:r>
      <w:r w:rsidR="008B0366">
        <w:rPr>
          <w:rFonts w:hint="cs"/>
          <w:rtl/>
        </w:rPr>
        <w:t xml:space="preserve"> "</w:t>
      </w:r>
      <w:r>
        <w:rPr>
          <w:rFonts w:hint="cs"/>
          <w:rtl/>
        </w:rPr>
        <w:t xml:space="preserve">מי ששולט </w:t>
      </w:r>
      <w:bookmarkStart w:id="29" w:name="_ETM_Q1_747000"/>
      <w:bookmarkEnd w:id="29"/>
      <w:r>
        <w:rPr>
          <w:rFonts w:hint="cs"/>
          <w:rtl/>
        </w:rPr>
        <w:t>בהווה, שולט בעבר. מי ששולט בעבר, שולט בעתיד</w:t>
      </w:r>
      <w:r w:rsidR="008B0366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356E0A">
        <w:rPr>
          <w:rFonts w:hint="cs"/>
          <w:rtl/>
        </w:rPr>
        <w:t xml:space="preserve">אנחנו רואים </w:t>
      </w:r>
      <w:bookmarkStart w:id="30" w:name="_ETM_Q1_755000"/>
      <w:bookmarkEnd w:id="30"/>
      <w:r w:rsidR="00356E0A">
        <w:rPr>
          <w:rFonts w:hint="cs"/>
          <w:rtl/>
        </w:rPr>
        <w:t xml:space="preserve">פה, </w:t>
      </w:r>
      <w:r w:rsidR="00E80034">
        <w:rPr>
          <w:rFonts w:hint="cs"/>
          <w:rtl/>
        </w:rPr>
        <w:t>כפי שאני מיד אפרט, ואני מניח</w:t>
      </w:r>
      <w:r w:rsidR="00356E0A">
        <w:rPr>
          <w:rFonts w:hint="cs"/>
          <w:rtl/>
        </w:rPr>
        <w:t xml:space="preserve"> שדוברים נוספים התייחסו. </w:t>
      </w:r>
      <w:r w:rsidR="00E80034">
        <w:rPr>
          <w:rFonts w:hint="cs"/>
          <w:rtl/>
        </w:rPr>
        <w:t xml:space="preserve"> אנחנו רואים שמי ששולט בהווה, </w:t>
      </w:r>
      <w:r w:rsidR="00356E0A">
        <w:rPr>
          <w:rFonts w:hint="cs"/>
          <w:rtl/>
        </w:rPr>
        <w:t xml:space="preserve">במציאות הישראלית, </w:t>
      </w:r>
      <w:r w:rsidR="00E80034">
        <w:rPr>
          <w:rFonts w:hint="cs"/>
          <w:rtl/>
        </w:rPr>
        <w:t xml:space="preserve">גם שולט </w:t>
      </w:r>
      <w:r w:rsidR="00356E0A">
        <w:rPr>
          <w:rFonts w:hint="cs"/>
          <w:rtl/>
        </w:rPr>
        <w:t xml:space="preserve">בעבר במובן הזה </w:t>
      </w:r>
      <w:bookmarkStart w:id="31" w:name="_ETM_Q1_765000"/>
      <w:bookmarkEnd w:id="31"/>
      <w:r w:rsidR="00E80034">
        <w:rPr>
          <w:rFonts w:hint="cs"/>
          <w:rtl/>
        </w:rPr>
        <w:t xml:space="preserve">של איך מציגים את העבר. </w:t>
      </w:r>
      <w:r w:rsidR="005640CA">
        <w:rPr>
          <w:rFonts w:hint="cs"/>
          <w:rtl/>
        </w:rPr>
        <w:t>מה מ</w:t>
      </w:r>
      <w:r w:rsidR="00356E0A">
        <w:rPr>
          <w:rFonts w:hint="cs"/>
          <w:rtl/>
        </w:rPr>
        <w:t>ציגים, איך מציגים. מה מ</w:t>
      </w:r>
      <w:r w:rsidR="005640CA">
        <w:rPr>
          <w:rFonts w:hint="cs"/>
          <w:rtl/>
        </w:rPr>
        <w:t xml:space="preserve">חליטים </w:t>
      </w:r>
      <w:r w:rsidR="00356E0A">
        <w:rPr>
          <w:rFonts w:hint="cs"/>
          <w:rtl/>
        </w:rPr>
        <w:t xml:space="preserve">לא להציג, ומה מציגים בין השורות. </w:t>
      </w:r>
      <w:bookmarkStart w:id="32" w:name="_ETM_Q1_773000"/>
      <w:bookmarkEnd w:id="32"/>
      <w:r w:rsidR="005640CA">
        <w:rPr>
          <w:rFonts w:hint="cs"/>
          <w:rtl/>
        </w:rPr>
        <w:t xml:space="preserve">זה עניין </w:t>
      </w:r>
      <w:r w:rsidR="00356E0A">
        <w:rPr>
          <w:rFonts w:hint="cs"/>
          <w:rtl/>
        </w:rPr>
        <w:t xml:space="preserve">פוליטי </w:t>
      </w:r>
      <w:r w:rsidR="005640CA">
        <w:rPr>
          <w:rFonts w:hint="cs"/>
          <w:rtl/>
        </w:rPr>
        <w:t xml:space="preserve">כמו שאמר </w:t>
      </w:r>
      <w:proofErr w:type="spellStart"/>
      <w:r w:rsidR="00C06839">
        <w:rPr>
          <w:rFonts w:hint="cs"/>
          <w:rtl/>
        </w:rPr>
        <w:t>אורוו</w:t>
      </w:r>
      <w:r w:rsidR="00356E0A">
        <w:rPr>
          <w:rFonts w:hint="cs"/>
          <w:rtl/>
        </w:rPr>
        <w:t>יל</w:t>
      </w:r>
      <w:proofErr w:type="spellEnd"/>
      <w:r w:rsidR="00356E0A">
        <w:rPr>
          <w:rFonts w:hint="cs"/>
          <w:rtl/>
        </w:rPr>
        <w:t>.</w:t>
      </w:r>
    </w:p>
    <w:p w:rsidR="005640CA" w:rsidRDefault="005640CA" w:rsidP="00E80034">
      <w:pPr>
        <w:rPr>
          <w:rtl/>
        </w:rPr>
      </w:pPr>
    </w:p>
    <w:p w:rsidR="005640CA" w:rsidRDefault="00356E0A" w:rsidP="00E80034">
      <w:pPr>
        <w:rPr>
          <w:rtl/>
        </w:rPr>
      </w:pPr>
      <w:r>
        <w:rPr>
          <w:rFonts w:hint="cs"/>
          <w:rtl/>
        </w:rPr>
        <w:t>לסיבה לדיון שיזמתי הוא המחקר של פרופ' אבנר בן-</w:t>
      </w:r>
      <w:r w:rsidR="005640CA">
        <w:rPr>
          <w:rFonts w:hint="cs"/>
          <w:rtl/>
        </w:rPr>
        <w:t>עמוס,</w:t>
      </w:r>
      <w:r>
        <w:rPr>
          <w:rFonts w:hint="cs"/>
          <w:rtl/>
        </w:rPr>
        <w:t xml:space="preserve"> מאוניברסיטת </w:t>
      </w:r>
      <w:bookmarkStart w:id="33" w:name="_ETM_Q1_780000"/>
      <w:bookmarkEnd w:id="33"/>
      <w:r>
        <w:rPr>
          <w:rFonts w:hint="cs"/>
          <w:rtl/>
        </w:rPr>
        <w:t xml:space="preserve">תל-אביב, </w:t>
      </w:r>
      <w:r w:rsidR="005640CA">
        <w:rPr>
          <w:rFonts w:hint="cs"/>
          <w:rtl/>
        </w:rPr>
        <w:t xml:space="preserve"> שידבר יותר מאוחר,</w:t>
      </w:r>
      <w:r>
        <w:rPr>
          <w:rFonts w:hint="cs"/>
          <w:rtl/>
        </w:rPr>
        <w:t xml:space="preserve"> ואני</w:t>
      </w:r>
      <w:r w:rsidR="005640CA">
        <w:rPr>
          <w:rFonts w:hint="cs"/>
          <w:rtl/>
        </w:rPr>
        <w:t xml:space="preserve"> לא אקח את זכויותיו. חוץ מנקודות בודדות,</w:t>
      </w:r>
      <w:r>
        <w:rPr>
          <w:rFonts w:hint="cs"/>
          <w:rtl/>
        </w:rPr>
        <w:t xml:space="preserve"> אני</w:t>
      </w:r>
      <w:r w:rsidR="005640CA">
        <w:rPr>
          <w:rFonts w:hint="cs"/>
          <w:rtl/>
        </w:rPr>
        <w:t xml:space="preserve"> לא אגע במהות או בעיקר של המחקר. מה שהוא אומר </w:t>
      </w:r>
      <w:r>
        <w:rPr>
          <w:rFonts w:hint="cs"/>
          <w:rtl/>
        </w:rPr>
        <w:t>שיש בספרי הלימוד, בעיקר</w:t>
      </w:r>
      <w:r w:rsidR="001628BA">
        <w:rPr>
          <w:rFonts w:hint="cs"/>
          <w:rtl/>
        </w:rPr>
        <w:t>, כמו</w:t>
      </w:r>
      <w:r>
        <w:rPr>
          <w:rFonts w:hint="cs"/>
          <w:rtl/>
        </w:rPr>
        <w:t xml:space="preserve"> אמרנו בתחומי </w:t>
      </w:r>
      <w:bookmarkStart w:id="34" w:name="_ETM_Q1_795000"/>
      <w:bookmarkEnd w:id="34"/>
      <w:r>
        <w:rPr>
          <w:rFonts w:hint="cs"/>
          <w:rtl/>
        </w:rPr>
        <w:t xml:space="preserve">ההיסטוריה, האזרחות והגיאוגרפיה, </w:t>
      </w:r>
      <w:r w:rsidR="005640CA">
        <w:rPr>
          <w:rFonts w:hint="cs"/>
          <w:rtl/>
        </w:rPr>
        <w:t xml:space="preserve">העלמה של הסכסוך </w:t>
      </w:r>
      <w:r>
        <w:rPr>
          <w:rFonts w:hint="cs"/>
          <w:rtl/>
        </w:rPr>
        <w:t>הישראלי פלסטיני.</w:t>
      </w:r>
      <w:r w:rsidR="005640CA">
        <w:rPr>
          <w:rFonts w:hint="cs"/>
          <w:rtl/>
        </w:rPr>
        <w:t xml:space="preserve"> הכחשה של הכיבוש, ואפילו של עצם קיומו </w:t>
      </w:r>
      <w:r>
        <w:rPr>
          <w:rFonts w:hint="cs"/>
          <w:rtl/>
        </w:rPr>
        <w:t xml:space="preserve">של העם הפלסטיני </w:t>
      </w:r>
      <w:r w:rsidR="005640CA">
        <w:rPr>
          <w:rFonts w:hint="cs"/>
          <w:rtl/>
        </w:rPr>
        <w:t xml:space="preserve">ככזה. </w:t>
      </w:r>
      <w:r>
        <w:rPr>
          <w:rFonts w:hint="cs"/>
          <w:rtl/>
        </w:rPr>
        <w:t xml:space="preserve">פלוס, או כתוצאה </w:t>
      </w:r>
      <w:bookmarkStart w:id="35" w:name="_ETM_Q1_812000"/>
      <w:bookmarkEnd w:id="35"/>
      <w:r>
        <w:rPr>
          <w:rFonts w:hint="cs"/>
          <w:rtl/>
        </w:rPr>
        <w:t>מזה, גם השתקה של ביקורת</w:t>
      </w:r>
      <w:r w:rsidR="007735CA">
        <w:rPr>
          <w:rFonts w:hint="cs"/>
          <w:rtl/>
        </w:rPr>
        <w:t>,</w:t>
      </w:r>
      <w:r>
        <w:rPr>
          <w:rFonts w:hint="cs"/>
          <w:rtl/>
        </w:rPr>
        <w:t xml:space="preserve"> ושל קולות שלא מתיישרים עם עמדות השלטון ותכתיביו.</w:t>
      </w:r>
    </w:p>
    <w:p w:rsidR="005640CA" w:rsidRDefault="005640CA" w:rsidP="00E80034">
      <w:pPr>
        <w:rPr>
          <w:rtl/>
        </w:rPr>
      </w:pPr>
    </w:p>
    <w:p w:rsidR="00356E0A" w:rsidRDefault="00356E0A" w:rsidP="007735CA">
      <w:pPr>
        <w:rPr>
          <w:rtl/>
        </w:rPr>
      </w:pPr>
      <w:bookmarkStart w:id="36" w:name="_ETM_Q1_822000"/>
      <w:bookmarkEnd w:id="36"/>
      <w:r>
        <w:rPr>
          <w:rFonts w:hint="cs"/>
          <w:rtl/>
        </w:rPr>
        <w:t>כ</w:t>
      </w:r>
      <w:r w:rsidR="007735CA">
        <w:rPr>
          <w:rFonts w:hint="cs"/>
          <w:rtl/>
        </w:rPr>
        <w:t xml:space="preserve">פי שהוא אומר, </w:t>
      </w:r>
      <w:r>
        <w:rPr>
          <w:rFonts w:hint="cs"/>
          <w:rtl/>
        </w:rPr>
        <w:t xml:space="preserve">פרופ' בן-עמוס, לא מדובר במה </w:t>
      </w:r>
      <w:bookmarkStart w:id="37" w:name="_ETM_Q1_829000"/>
      <w:bookmarkEnd w:id="37"/>
      <w:r>
        <w:rPr>
          <w:rFonts w:hint="cs"/>
          <w:rtl/>
        </w:rPr>
        <w:t>שהוא מכנה - הכחשה פ</w:t>
      </w:r>
      <w:r w:rsidR="005640CA">
        <w:rPr>
          <w:rFonts w:hint="cs"/>
          <w:rtl/>
        </w:rPr>
        <w:t>ש</w:t>
      </w:r>
      <w:r>
        <w:rPr>
          <w:rFonts w:hint="cs"/>
          <w:rtl/>
        </w:rPr>
        <w:t>ט</w:t>
      </w:r>
      <w:r w:rsidR="005640CA">
        <w:rPr>
          <w:rFonts w:hint="cs"/>
          <w:rtl/>
        </w:rPr>
        <w:t xml:space="preserve">נית. </w:t>
      </w:r>
      <w:r>
        <w:rPr>
          <w:rFonts w:hint="cs"/>
          <w:rtl/>
        </w:rPr>
        <w:t xml:space="preserve">כלומר, טענות שדבר מה אינו קיים. אלא </w:t>
      </w:r>
      <w:bookmarkStart w:id="38" w:name="_ETM_Q1_834000"/>
      <w:bookmarkEnd w:id="38"/>
      <w:r>
        <w:rPr>
          <w:rFonts w:hint="cs"/>
          <w:rtl/>
        </w:rPr>
        <w:t>במה שהוא מכנה - ה</w:t>
      </w:r>
      <w:r w:rsidR="005640CA">
        <w:rPr>
          <w:rFonts w:hint="cs"/>
          <w:rtl/>
        </w:rPr>
        <w:t xml:space="preserve">כחשה </w:t>
      </w:r>
      <w:r>
        <w:rPr>
          <w:rFonts w:hint="cs"/>
          <w:rtl/>
        </w:rPr>
        <w:t>פרשנית. במחקר שלו הוא כותב כך:</w:t>
      </w:r>
      <w:bookmarkStart w:id="39" w:name="_ETM_Q1_840000"/>
      <w:bookmarkEnd w:id="39"/>
      <w:r>
        <w:rPr>
          <w:rFonts w:hint="cs"/>
          <w:rtl/>
        </w:rPr>
        <w:t xml:space="preserve"> "ההכחשה מופיעה בצורה מתוחכמת שקשה להצביע עליה. היא איננה נובעת מהטענה </w:t>
      </w:r>
      <w:bookmarkStart w:id="40" w:name="_ETM_Q1_842000"/>
      <w:bookmarkEnd w:id="40"/>
      <w:r>
        <w:rPr>
          <w:rFonts w:hint="cs"/>
          <w:rtl/>
        </w:rPr>
        <w:t xml:space="preserve">כי הכיבוש אינו קיים, אלא </w:t>
      </w:r>
      <w:r w:rsidR="005640CA">
        <w:rPr>
          <w:rFonts w:hint="cs"/>
          <w:rtl/>
        </w:rPr>
        <w:t>מן האופן בו הוא נעדר מן השיח,</w:t>
      </w:r>
      <w:r>
        <w:rPr>
          <w:rFonts w:hint="cs"/>
          <w:rtl/>
        </w:rPr>
        <w:t xml:space="preserve"> במקום שהיה צריך להופיע.</w:t>
      </w:r>
      <w:r w:rsidR="005640CA">
        <w:rPr>
          <w:rFonts w:hint="cs"/>
          <w:rtl/>
        </w:rPr>
        <w:t xml:space="preserve"> או לחילופין</w:t>
      </w:r>
      <w:r>
        <w:rPr>
          <w:rFonts w:hint="cs"/>
          <w:rtl/>
        </w:rPr>
        <w:t xml:space="preserve">, </w:t>
      </w:r>
      <w:bookmarkStart w:id="41" w:name="_ETM_Q1_854000"/>
      <w:bookmarkEnd w:id="41"/>
      <w:r>
        <w:rPr>
          <w:rFonts w:hint="cs"/>
          <w:rtl/>
        </w:rPr>
        <w:t>מן האופן בו</w:t>
      </w:r>
      <w:r w:rsidR="005640CA">
        <w:rPr>
          <w:rFonts w:hint="cs"/>
          <w:rtl/>
        </w:rPr>
        <w:t xml:space="preserve"> הוא מיוצג בשיח</w:t>
      </w:r>
      <w:r>
        <w:rPr>
          <w:rFonts w:hint="cs"/>
          <w:rtl/>
        </w:rPr>
        <w:t>"</w:t>
      </w:r>
      <w:r w:rsidR="005640CA">
        <w:rPr>
          <w:rFonts w:hint="cs"/>
          <w:rtl/>
        </w:rPr>
        <w:t>. מה שלמעשה הוא טוען,</w:t>
      </w:r>
      <w:r>
        <w:rPr>
          <w:rFonts w:hint="cs"/>
          <w:rtl/>
        </w:rPr>
        <w:t xml:space="preserve"> ודוגמה בולטת, למשל, היא ההתעלמות, או ההכחשה </w:t>
      </w:r>
      <w:bookmarkStart w:id="42" w:name="_ETM_Q1_858000"/>
      <w:bookmarkEnd w:id="42"/>
      <w:r>
        <w:rPr>
          <w:rFonts w:hint="cs"/>
          <w:rtl/>
        </w:rPr>
        <w:t xml:space="preserve">מכך </w:t>
      </w:r>
      <w:r w:rsidR="005640CA">
        <w:rPr>
          <w:rFonts w:hint="cs"/>
          <w:rtl/>
        </w:rPr>
        <w:t>שישראל שולטת בכוח במיליוני</w:t>
      </w:r>
      <w:r w:rsidR="007735CA">
        <w:rPr>
          <w:rFonts w:hint="cs"/>
          <w:rtl/>
        </w:rPr>
        <w:t xml:space="preserve"> פלסטינים</w:t>
      </w:r>
      <w:r w:rsidR="005640CA">
        <w:rPr>
          <w:rFonts w:hint="cs"/>
          <w:rtl/>
        </w:rPr>
        <w:t xml:space="preserve"> חסרי זכויות</w:t>
      </w:r>
      <w:r>
        <w:rPr>
          <w:rFonts w:hint="cs"/>
          <w:rtl/>
        </w:rPr>
        <w:t>,</w:t>
      </w:r>
      <w:r w:rsidR="007735CA">
        <w:rPr>
          <w:rFonts w:hint="cs"/>
          <w:rtl/>
        </w:rPr>
        <w:t xml:space="preserve"> ובניגוד לרצונם -</w:t>
      </w:r>
      <w:r w:rsidR="005640CA">
        <w:rPr>
          <w:rFonts w:hint="cs"/>
          <w:rtl/>
        </w:rPr>
        <w:t xml:space="preserve"> </w:t>
      </w:r>
      <w:r>
        <w:rPr>
          <w:rFonts w:hint="cs"/>
          <w:rtl/>
        </w:rPr>
        <w:t>יש התעלמות וה</w:t>
      </w:r>
      <w:r w:rsidR="005640CA">
        <w:rPr>
          <w:rFonts w:hint="cs"/>
          <w:rtl/>
        </w:rPr>
        <w:t xml:space="preserve">כחשה </w:t>
      </w:r>
      <w:r>
        <w:rPr>
          <w:rFonts w:hint="cs"/>
          <w:rtl/>
        </w:rPr>
        <w:t xml:space="preserve">של העובדה הזאת. </w:t>
      </w:r>
    </w:p>
    <w:p w:rsidR="00356E0A" w:rsidRDefault="00356E0A" w:rsidP="00356E0A">
      <w:pPr>
        <w:rPr>
          <w:rtl/>
        </w:rPr>
      </w:pPr>
    </w:p>
    <w:p w:rsidR="007322CF" w:rsidRDefault="000448B8" w:rsidP="007322CF">
      <w:pPr>
        <w:rPr>
          <w:rtl/>
        </w:rPr>
      </w:pPr>
      <w:r>
        <w:rPr>
          <w:rFonts w:hint="cs"/>
          <w:rtl/>
        </w:rPr>
        <w:t>ההכחשה מתבטאת בשני דברים:</w:t>
      </w:r>
      <w:r w:rsidR="005640CA">
        <w:rPr>
          <w:rFonts w:hint="cs"/>
          <w:rtl/>
        </w:rPr>
        <w:t xml:space="preserve"> 1. התעלמות </w:t>
      </w:r>
      <w:r>
        <w:rPr>
          <w:rFonts w:hint="cs"/>
          <w:rtl/>
        </w:rPr>
        <w:t xml:space="preserve">ממה שקורה </w:t>
      </w:r>
      <w:bookmarkStart w:id="43" w:name="_ETM_Q1_877000"/>
      <w:bookmarkEnd w:id="43"/>
      <w:r>
        <w:rPr>
          <w:rFonts w:hint="cs"/>
          <w:rtl/>
        </w:rPr>
        <w:t xml:space="preserve">בשטחים הכבושים, </w:t>
      </w:r>
      <w:r w:rsidR="005640CA">
        <w:rPr>
          <w:rFonts w:hint="cs"/>
          <w:rtl/>
        </w:rPr>
        <w:t xml:space="preserve">על בסיס יום יומי. ומתוך כך, </w:t>
      </w:r>
      <w:r>
        <w:rPr>
          <w:rFonts w:hint="cs"/>
          <w:rtl/>
        </w:rPr>
        <w:t xml:space="preserve">וזאת הנקודה השנייה, </w:t>
      </w:r>
      <w:r w:rsidR="005640CA">
        <w:rPr>
          <w:rFonts w:hint="cs"/>
          <w:rtl/>
        </w:rPr>
        <w:t xml:space="preserve">נרמול של הכיבוש. זאת אומרת, הצגתו </w:t>
      </w:r>
      <w:r w:rsidR="00454BE4">
        <w:rPr>
          <w:rFonts w:hint="cs"/>
          <w:rtl/>
        </w:rPr>
        <w:t xml:space="preserve">כאילו הוא מצב טבעי </w:t>
      </w:r>
      <w:r w:rsidR="005640CA">
        <w:rPr>
          <w:rFonts w:hint="cs"/>
          <w:rtl/>
        </w:rPr>
        <w:t xml:space="preserve">ומובן מאליו. בשפה אחרת, </w:t>
      </w:r>
      <w:r w:rsidR="007322CF">
        <w:rPr>
          <w:rFonts w:hint="cs"/>
          <w:rtl/>
        </w:rPr>
        <w:t xml:space="preserve">זה </w:t>
      </w:r>
      <w:bookmarkStart w:id="44" w:name="_ETM_Q1_892000"/>
      <w:bookmarkEnd w:id="44"/>
      <w:r w:rsidR="007322CF">
        <w:rPr>
          <w:rFonts w:hint="cs"/>
          <w:rtl/>
        </w:rPr>
        <w:t xml:space="preserve">נקרא </w:t>
      </w:r>
      <w:r w:rsidR="005640CA">
        <w:rPr>
          <w:rFonts w:hint="cs"/>
          <w:rtl/>
        </w:rPr>
        <w:t xml:space="preserve">הגמוניה. </w:t>
      </w:r>
      <w:r w:rsidR="007322CF">
        <w:rPr>
          <w:rFonts w:hint="cs"/>
          <w:rtl/>
        </w:rPr>
        <w:t xml:space="preserve">כאמור, אני אשאיר לפרופ' בן-עמוס את הפירוט. אבל אני </w:t>
      </w:r>
      <w:bookmarkStart w:id="45" w:name="_ETM_Q1_893000"/>
      <w:bookmarkEnd w:id="45"/>
      <w:r w:rsidR="007322CF">
        <w:rPr>
          <w:rFonts w:hint="cs"/>
          <w:rtl/>
        </w:rPr>
        <w:t xml:space="preserve">רוצה קודם כל להגיד </w:t>
      </w:r>
      <w:r w:rsidR="005640CA">
        <w:rPr>
          <w:rFonts w:hint="cs"/>
          <w:rtl/>
        </w:rPr>
        <w:t xml:space="preserve">מה הבעיות </w:t>
      </w:r>
      <w:r w:rsidR="007735CA">
        <w:rPr>
          <w:rFonts w:hint="cs"/>
          <w:rtl/>
        </w:rPr>
        <w:t>עם ההכחשה הזאת?</w:t>
      </w:r>
      <w:r w:rsidR="007322CF">
        <w:rPr>
          <w:rFonts w:hint="cs"/>
          <w:rtl/>
        </w:rPr>
        <w:t xml:space="preserve"> כשאנחנו מדברים כרגע מהזווית החינוכית, </w:t>
      </w:r>
      <w:bookmarkStart w:id="46" w:name="_ETM_Q1_902000"/>
      <w:bookmarkEnd w:id="46"/>
      <w:r w:rsidR="007322CF">
        <w:rPr>
          <w:rFonts w:hint="cs"/>
          <w:rtl/>
        </w:rPr>
        <w:t xml:space="preserve">ספציפית. קודם כל, יש </w:t>
      </w:r>
      <w:r w:rsidR="005640CA">
        <w:rPr>
          <w:rFonts w:hint="cs"/>
          <w:rtl/>
        </w:rPr>
        <w:t>בעיה חברתית</w:t>
      </w:r>
      <w:r w:rsidR="007322CF">
        <w:rPr>
          <w:rFonts w:hint="cs"/>
          <w:rtl/>
        </w:rPr>
        <w:t>,</w:t>
      </w:r>
      <w:r w:rsidR="005640CA">
        <w:rPr>
          <w:rFonts w:hint="cs"/>
          <w:rtl/>
        </w:rPr>
        <w:t xml:space="preserve"> פוליטית. </w:t>
      </w:r>
      <w:r w:rsidR="007322CF">
        <w:rPr>
          <w:rFonts w:hint="cs"/>
          <w:rtl/>
        </w:rPr>
        <w:t xml:space="preserve">כאשר יש התעלמות מהמציאות </w:t>
      </w:r>
      <w:r w:rsidR="005640CA">
        <w:rPr>
          <w:rFonts w:hint="cs"/>
          <w:rtl/>
        </w:rPr>
        <w:t xml:space="preserve">שמשפיעה על חיי היום יום שלנו, </w:t>
      </w:r>
      <w:r w:rsidR="007322CF">
        <w:rPr>
          <w:rFonts w:hint="cs"/>
          <w:rtl/>
        </w:rPr>
        <w:t xml:space="preserve">ההתעלמות הזאת </w:t>
      </w:r>
      <w:bookmarkStart w:id="47" w:name="_ETM_Q1_909000"/>
      <w:bookmarkEnd w:id="47"/>
      <w:r w:rsidR="007473F1">
        <w:rPr>
          <w:rFonts w:hint="cs"/>
          <w:rtl/>
        </w:rPr>
        <w:t>לא מטאטא</w:t>
      </w:r>
      <w:r w:rsidR="007322CF">
        <w:rPr>
          <w:rFonts w:hint="cs"/>
          <w:rtl/>
        </w:rPr>
        <w:t xml:space="preserve">ת את המציאות </w:t>
      </w:r>
      <w:r w:rsidR="005640CA">
        <w:rPr>
          <w:rFonts w:hint="cs"/>
          <w:rtl/>
        </w:rPr>
        <w:t>מתחת לשטיח</w:t>
      </w:r>
      <w:r w:rsidR="007322CF">
        <w:rPr>
          <w:rFonts w:hint="cs"/>
          <w:rtl/>
        </w:rPr>
        <w:t xml:space="preserve">. היא לא מעלימה אותה מעצם קיומה </w:t>
      </w:r>
      <w:r w:rsidR="007322CF">
        <w:rPr>
          <w:rtl/>
        </w:rPr>
        <w:t>–</w:t>
      </w:r>
      <w:r w:rsidR="007322CF">
        <w:rPr>
          <w:rFonts w:hint="cs"/>
          <w:rtl/>
        </w:rPr>
        <w:t xml:space="preserve"> היא פוגעת ביכולת שלנו </w:t>
      </w:r>
      <w:bookmarkStart w:id="48" w:name="_ETM_Q1_917000"/>
      <w:bookmarkEnd w:id="48"/>
      <w:r w:rsidR="007322CF">
        <w:rPr>
          <w:rFonts w:hint="cs"/>
          <w:rtl/>
        </w:rPr>
        <w:t xml:space="preserve">להבין אותה. מאחר והיא פוגעת ביכולת שלנו להבין אותה, היא </w:t>
      </w:r>
      <w:bookmarkStart w:id="49" w:name="_ETM_Q1_922000"/>
      <w:bookmarkEnd w:id="49"/>
      <w:r w:rsidR="007322CF">
        <w:rPr>
          <w:rFonts w:hint="cs"/>
          <w:rtl/>
        </w:rPr>
        <w:t xml:space="preserve">גם פוגעת ביכולת שלנו להתמודד </w:t>
      </w:r>
      <w:proofErr w:type="spellStart"/>
      <w:r w:rsidR="007322CF">
        <w:rPr>
          <w:rFonts w:hint="cs"/>
          <w:rtl/>
        </w:rPr>
        <w:t>איתה</w:t>
      </w:r>
      <w:proofErr w:type="spellEnd"/>
      <w:r w:rsidR="007322CF">
        <w:rPr>
          <w:rFonts w:hint="cs"/>
          <w:rtl/>
        </w:rPr>
        <w:t xml:space="preserve">. </w:t>
      </w:r>
      <w:r w:rsidR="005640CA">
        <w:rPr>
          <w:rFonts w:hint="cs"/>
          <w:rtl/>
        </w:rPr>
        <w:t>זאת בעיה</w:t>
      </w:r>
      <w:r w:rsidR="007322CF">
        <w:rPr>
          <w:rFonts w:hint="cs"/>
          <w:rtl/>
        </w:rPr>
        <w:t xml:space="preserve"> אחת, שאני מכנה </w:t>
      </w:r>
      <w:bookmarkStart w:id="50" w:name="_ETM_Q1_923000"/>
      <w:bookmarkEnd w:id="50"/>
      <w:r w:rsidR="007322CF">
        <w:rPr>
          <w:rFonts w:hint="cs"/>
          <w:rtl/>
        </w:rPr>
        <w:t xml:space="preserve">אותה </w:t>
      </w:r>
      <w:r w:rsidR="007322CF">
        <w:rPr>
          <w:rtl/>
        </w:rPr>
        <w:t>–</w:t>
      </w:r>
      <w:r w:rsidR="007322CF">
        <w:rPr>
          <w:rFonts w:hint="cs"/>
          <w:rtl/>
        </w:rPr>
        <w:t xml:space="preserve"> בעיה </w:t>
      </w:r>
      <w:r w:rsidR="005640CA">
        <w:rPr>
          <w:rFonts w:hint="cs"/>
          <w:rtl/>
        </w:rPr>
        <w:t xml:space="preserve">חברתית פוליטית. </w:t>
      </w:r>
    </w:p>
    <w:p w:rsidR="007322CF" w:rsidRDefault="007322CF" w:rsidP="007322CF">
      <w:pPr>
        <w:rPr>
          <w:rtl/>
        </w:rPr>
      </w:pPr>
    </w:p>
    <w:p w:rsidR="005640CA" w:rsidRDefault="007322CF" w:rsidP="009B0827">
      <w:pPr>
        <w:rPr>
          <w:rtl/>
        </w:rPr>
      </w:pPr>
      <w:bookmarkStart w:id="51" w:name="_ETM_Q1_930000"/>
      <w:bookmarkEnd w:id="51"/>
      <w:r>
        <w:rPr>
          <w:rFonts w:hint="cs"/>
          <w:rtl/>
        </w:rPr>
        <w:t xml:space="preserve">הבעיה השנייה שאני אכנה אותה בעיה </w:t>
      </w:r>
      <w:r w:rsidR="005640CA">
        <w:rPr>
          <w:rFonts w:hint="cs"/>
          <w:rtl/>
        </w:rPr>
        <w:t xml:space="preserve">חינוכית, אם כי, הכול </w:t>
      </w:r>
      <w:r>
        <w:rPr>
          <w:rFonts w:hint="cs"/>
          <w:rtl/>
        </w:rPr>
        <w:t xml:space="preserve">בעצם </w:t>
      </w:r>
      <w:bookmarkStart w:id="52" w:name="_ETM_Q1_934000"/>
      <w:bookmarkEnd w:id="52"/>
      <w:r>
        <w:rPr>
          <w:rFonts w:hint="cs"/>
          <w:rtl/>
        </w:rPr>
        <w:t xml:space="preserve">קשור </w:t>
      </w:r>
      <w:proofErr w:type="spellStart"/>
      <w:r>
        <w:rPr>
          <w:rFonts w:hint="cs"/>
          <w:rtl/>
        </w:rPr>
        <w:t>למימד</w:t>
      </w:r>
      <w:proofErr w:type="spellEnd"/>
      <w:r>
        <w:rPr>
          <w:rFonts w:hint="cs"/>
          <w:rtl/>
        </w:rPr>
        <w:t xml:space="preserve"> הזה, זה הקלת ראש בחשיבות הידע וההשכלה. אפילו הייתי אומר </w:t>
      </w:r>
      <w:bookmarkStart w:id="53" w:name="_ETM_Q1_941000"/>
      <w:bookmarkEnd w:id="53"/>
      <w:r>
        <w:rPr>
          <w:rFonts w:hint="cs"/>
          <w:rtl/>
        </w:rPr>
        <w:t>-</w:t>
      </w:r>
      <w:r w:rsidR="005640CA">
        <w:rPr>
          <w:rFonts w:hint="cs"/>
          <w:rtl/>
        </w:rPr>
        <w:t xml:space="preserve"> חתירה תחת חשיבות הידע וההשכלה.</w:t>
      </w:r>
      <w:r w:rsidR="009B0827">
        <w:rPr>
          <w:rFonts w:hint="cs"/>
          <w:rtl/>
        </w:rPr>
        <w:t xml:space="preserve"> הדבר השלישי, אני מכנה אותו בעיה אזרחית, </w:t>
      </w:r>
      <w:bookmarkStart w:id="54" w:name="_ETM_Q1_944000"/>
      <w:bookmarkEnd w:id="54"/>
      <w:r w:rsidR="009B0827">
        <w:rPr>
          <w:rFonts w:hint="cs"/>
          <w:rtl/>
        </w:rPr>
        <w:t xml:space="preserve">דמוקרטית. </w:t>
      </w:r>
      <w:r w:rsidR="005640CA">
        <w:rPr>
          <w:rFonts w:hint="cs"/>
          <w:rtl/>
        </w:rPr>
        <w:t xml:space="preserve">למעשה, </w:t>
      </w:r>
      <w:r w:rsidR="009B0827">
        <w:rPr>
          <w:rFonts w:hint="cs"/>
          <w:rtl/>
        </w:rPr>
        <w:t>העלמה הזאת, אוסרת על ספקנות ו</w:t>
      </w:r>
      <w:r w:rsidR="005640CA">
        <w:rPr>
          <w:rFonts w:hint="cs"/>
          <w:rtl/>
        </w:rPr>
        <w:t>ביקורת. המטרה שלה</w:t>
      </w:r>
      <w:r w:rsidR="009B0827">
        <w:rPr>
          <w:rFonts w:hint="cs"/>
          <w:rtl/>
        </w:rPr>
        <w:t>,</w:t>
      </w:r>
      <w:r w:rsidR="005640CA">
        <w:rPr>
          <w:rFonts w:hint="cs"/>
          <w:rtl/>
        </w:rPr>
        <w:t xml:space="preserve"> וחוששני </w:t>
      </w:r>
      <w:r w:rsidR="009B0827">
        <w:rPr>
          <w:rFonts w:hint="cs"/>
          <w:rtl/>
        </w:rPr>
        <w:t xml:space="preserve">שבמידה מסוימת גם התוצאה שלה, היא יצירה של נתינים </w:t>
      </w:r>
      <w:bookmarkStart w:id="55" w:name="_ETM_Q1_956000"/>
      <w:bookmarkEnd w:id="55"/>
      <w:r w:rsidR="009B0827">
        <w:rPr>
          <w:rFonts w:hint="cs"/>
          <w:rtl/>
        </w:rPr>
        <w:t>צייתנים,</w:t>
      </w:r>
      <w:r w:rsidR="005640CA">
        <w:rPr>
          <w:rFonts w:hint="cs"/>
          <w:rtl/>
        </w:rPr>
        <w:t xml:space="preserve"> במקום </w:t>
      </w:r>
      <w:r w:rsidR="009B0827">
        <w:rPr>
          <w:rFonts w:hint="cs"/>
          <w:rtl/>
        </w:rPr>
        <w:t xml:space="preserve">אזרחים חושבים ומעורבים, שזה תנאי הכרחי לקיומה של דמוקרטיה. אז </w:t>
      </w:r>
      <w:bookmarkStart w:id="56" w:name="_ETM_Q1_964000"/>
      <w:bookmarkEnd w:id="56"/>
      <w:r w:rsidR="009B0827">
        <w:rPr>
          <w:rFonts w:hint="cs"/>
          <w:rtl/>
        </w:rPr>
        <w:t xml:space="preserve">אלה שלוש בעיות. </w:t>
      </w:r>
    </w:p>
    <w:p w:rsidR="009B0827" w:rsidRDefault="009B0827" w:rsidP="009B0827">
      <w:pPr>
        <w:rPr>
          <w:rtl/>
        </w:rPr>
      </w:pPr>
    </w:p>
    <w:p w:rsidR="005640CA" w:rsidRDefault="009B0827" w:rsidP="005E3CD4">
      <w:pPr>
        <w:rPr>
          <w:rtl/>
        </w:rPr>
      </w:pPr>
      <w:r>
        <w:rPr>
          <w:rFonts w:hint="cs"/>
          <w:rtl/>
        </w:rPr>
        <w:t xml:space="preserve">ממה שאמרתי עד עכשיו, אפשר לחלץ שני </w:t>
      </w:r>
      <w:bookmarkStart w:id="57" w:name="_ETM_Q1_969000"/>
      <w:bookmarkEnd w:id="57"/>
      <w:r>
        <w:rPr>
          <w:rFonts w:hint="cs"/>
          <w:rtl/>
        </w:rPr>
        <w:t xml:space="preserve">ממדים, או שני היבטים. אחד </w:t>
      </w:r>
      <w:r>
        <w:rPr>
          <w:rtl/>
        </w:rPr>
        <w:t>–</w:t>
      </w:r>
      <w:r>
        <w:rPr>
          <w:rFonts w:hint="cs"/>
          <w:rtl/>
        </w:rPr>
        <w:t xml:space="preserve"> זה ההיבט האובייקטיבי. </w:t>
      </w:r>
      <w:bookmarkStart w:id="58" w:name="_ETM_Q1_975000"/>
      <w:bookmarkEnd w:id="58"/>
      <w:r>
        <w:rPr>
          <w:rFonts w:hint="cs"/>
          <w:rtl/>
        </w:rPr>
        <w:t xml:space="preserve">השני, היבט סובייקטיבי. </w:t>
      </w:r>
      <w:r w:rsidR="005640CA">
        <w:rPr>
          <w:rFonts w:hint="cs"/>
          <w:rtl/>
        </w:rPr>
        <w:t xml:space="preserve">אובייקטיבית </w:t>
      </w:r>
      <w:r w:rsidR="005640CA">
        <w:rPr>
          <w:rtl/>
        </w:rPr>
        <w:t>–</w:t>
      </w:r>
      <w:r w:rsidR="005640CA">
        <w:rPr>
          <w:rFonts w:hint="cs"/>
          <w:rtl/>
        </w:rPr>
        <w:t xml:space="preserve"> יש משטר כיבוש. </w:t>
      </w:r>
      <w:r w:rsidR="005E3CD4">
        <w:rPr>
          <w:rFonts w:hint="cs"/>
          <w:rtl/>
        </w:rPr>
        <w:t xml:space="preserve">זאת עובדה. אני דווקא רוצה לצטט גם </w:t>
      </w:r>
      <w:bookmarkStart w:id="59" w:name="_ETM_Q1_981000"/>
      <w:bookmarkEnd w:id="59"/>
      <w:r w:rsidR="005E3CD4">
        <w:rPr>
          <w:rFonts w:hint="cs"/>
          <w:rtl/>
        </w:rPr>
        <w:t xml:space="preserve">מהמחקר, </w:t>
      </w:r>
      <w:r w:rsidR="005640CA">
        <w:rPr>
          <w:rFonts w:hint="cs"/>
          <w:rtl/>
        </w:rPr>
        <w:t xml:space="preserve">דווקא את אריק שרון, </w:t>
      </w:r>
      <w:r w:rsidR="005E3CD4">
        <w:rPr>
          <w:rFonts w:hint="cs"/>
          <w:rtl/>
        </w:rPr>
        <w:t xml:space="preserve">שאמר ב-2003, </w:t>
      </w:r>
      <w:r w:rsidR="005640CA">
        <w:rPr>
          <w:rFonts w:hint="cs"/>
          <w:rtl/>
        </w:rPr>
        <w:t>אני מצטט: "אני חושב שהמחשבות</w:t>
      </w:r>
      <w:r w:rsidR="005E3CD4">
        <w:rPr>
          <w:rFonts w:hint="cs"/>
          <w:rtl/>
        </w:rPr>
        <w:t xml:space="preserve"> שאפשר להמשיך ולהצדיק תחת כיבוש" </w:t>
      </w:r>
      <w:r w:rsidR="005E3CD4">
        <w:rPr>
          <w:rtl/>
        </w:rPr>
        <w:t>–</w:t>
      </w:r>
      <w:r w:rsidR="005E3CD4">
        <w:rPr>
          <w:rFonts w:hint="cs"/>
          <w:rtl/>
        </w:rPr>
        <w:t xml:space="preserve"> ואז הוא אומר: "זה תחת כיבוש". אז אפשר לא לאהוב </w:t>
      </w:r>
      <w:bookmarkStart w:id="60" w:name="_ETM_Q1_992000"/>
      <w:bookmarkEnd w:id="60"/>
      <w:r w:rsidR="005E3CD4">
        <w:rPr>
          <w:rFonts w:hint="cs"/>
          <w:rtl/>
        </w:rPr>
        <w:t xml:space="preserve">את המלה, אבל מה שקורה </w:t>
      </w:r>
      <w:r w:rsidR="007473F1">
        <w:rPr>
          <w:rFonts w:hint="cs"/>
          <w:rtl/>
        </w:rPr>
        <w:t xml:space="preserve">- </w:t>
      </w:r>
      <w:r w:rsidR="005E3CD4">
        <w:rPr>
          <w:rFonts w:hint="cs"/>
          <w:rtl/>
        </w:rPr>
        <w:t xml:space="preserve">זה תחת כיבוש. להחזיק 3.5 </w:t>
      </w:r>
      <w:bookmarkStart w:id="61" w:name="_ETM_Q1_1002000"/>
      <w:bookmarkEnd w:id="61"/>
      <w:r w:rsidR="005E3CD4">
        <w:rPr>
          <w:rFonts w:hint="cs"/>
          <w:rtl/>
        </w:rPr>
        <w:t xml:space="preserve">מיליון פלסטינים תחת כיבוש, זה מה ששרון אומר. זאת המציאות </w:t>
      </w:r>
      <w:bookmarkStart w:id="62" w:name="_ETM_Q1_1003000"/>
      <w:bookmarkEnd w:id="62"/>
      <w:r w:rsidR="005E3CD4">
        <w:rPr>
          <w:rFonts w:hint="cs"/>
          <w:rtl/>
        </w:rPr>
        <w:t xml:space="preserve">האובייקטיבית. כאשר מתעלמים מהמציאות הזאת, ומייצגים את הכיבוש, שוב, </w:t>
      </w:r>
      <w:bookmarkStart w:id="63" w:name="_ETM_Q1_1014000"/>
      <w:bookmarkEnd w:id="63"/>
      <w:r w:rsidR="005E3CD4">
        <w:rPr>
          <w:rFonts w:hint="cs"/>
          <w:rtl/>
        </w:rPr>
        <w:t xml:space="preserve">במה שפרופ' בן-עמוס מכנה </w:t>
      </w:r>
      <w:r w:rsidR="005E3CD4">
        <w:rPr>
          <w:rtl/>
        </w:rPr>
        <w:t>–</w:t>
      </w:r>
      <w:r w:rsidR="005E3CD4">
        <w:rPr>
          <w:rFonts w:hint="cs"/>
          <w:rtl/>
        </w:rPr>
        <w:t xml:space="preserve"> לא הכחשה פשטנית, אלא הכחשה </w:t>
      </w:r>
      <w:bookmarkStart w:id="64" w:name="_ETM_Q1_1021000"/>
      <w:bookmarkEnd w:id="64"/>
      <w:r w:rsidR="005E3CD4">
        <w:rPr>
          <w:rFonts w:hint="cs"/>
          <w:rtl/>
        </w:rPr>
        <w:t xml:space="preserve">פרשנית. כאשר מציגים כך את הכיבוש, מציגים אותו כנורמלי, מציגים </w:t>
      </w:r>
      <w:bookmarkStart w:id="65" w:name="_ETM_Q1_1022000"/>
      <w:bookmarkEnd w:id="65"/>
      <w:r w:rsidR="005E3CD4">
        <w:rPr>
          <w:rFonts w:hint="cs"/>
          <w:rtl/>
        </w:rPr>
        <w:t xml:space="preserve">אותו, כלומר, כשלא מציגים כפי שהוא. מציגים אותו כנורמלי, </w:t>
      </w:r>
      <w:r w:rsidR="007473F1">
        <w:rPr>
          <w:rFonts w:hint="cs"/>
          <w:rtl/>
        </w:rPr>
        <w:t xml:space="preserve">כי </w:t>
      </w:r>
      <w:r w:rsidR="005E3CD4">
        <w:rPr>
          <w:rFonts w:hint="cs"/>
          <w:rtl/>
        </w:rPr>
        <w:t xml:space="preserve">מציגים </w:t>
      </w:r>
      <w:bookmarkStart w:id="66" w:name="_ETM_Q1_1027000"/>
      <w:bookmarkEnd w:id="66"/>
      <w:r w:rsidR="005E3CD4">
        <w:rPr>
          <w:rFonts w:hint="cs"/>
          <w:rtl/>
        </w:rPr>
        <w:t>אותו כבלתי כוחני. זה ההיפך מחינוך לדמוקרטיה, לזכויות</w:t>
      </w:r>
      <w:bookmarkStart w:id="67" w:name="_ETM_Q1_1030000"/>
      <w:bookmarkEnd w:id="67"/>
      <w:r w:rsidR="005E3CD4">
        <w:rPr>
          <w:rFonts w:hint="cs"/>
          <w:rtl/>
        </w:rPr>
        <w:t xml:space="preserve"> אדם, לשוויון, לחרות, כאשר לא </w:t>
      </w:r>
      <w:bookmarkStart w:id="68" w:name="_ETM_Q1_1037000"/>
      <w:bookmarkEnd w:id="68"/>
      <w:r w:rsidR="005E3CD4">
        <w:rPr>
          <w:rFonts w:hint="cs"/>
          <w:rtl/>
        </w:rPr>
        <w:t xml:space="preserve">מציגים את הכיבוש כהווייתו. זהו </w:t>
      </w:r>
      <w:proofErr w:type="spellStart"/>
      <w:r w:rsidR="005E3CD4">
        <w:rPr>
          <w:rFonts w:hint="cs"/>
          <w:rtl/>
        </w:rPr>
        <w:t>המימד</w:t>
      </w:r>
      <w:proofErr w:type="spellEnd"/>
      <w:r w:rsidR="005E3CD4">
        <w:rPr>
          <w:rFonts w:hint="cs"/>
          <w:rtl/>
        </w:rPr>
        <w:t xml:space="preserve"> האובייקטיבי. </w:t>
      </w:r>
    </w:p>
    <w:p w:rsidR="005E3CD4" w:rsidRDefault="005E3CD4" w:rsidP="005E3CD4">
      <w:pPr>
        <w:rPr>
          <w:rtl/>
        </w:rPr>
      </w:pPr>
      <w:bookmarkStart w:id="69" w:name="_ETM_Q1_1043000"/>
      <w:bookmarkEnd w:id="69"/>
    </w:p>
    <w:p w:rsidR="000B7E73" w:rsidRDefault="007473F1" w:rsidP="007473F1">
      <w:pPr>
        <w:rPr>
          <w:rtl/>
        </w:rPr>
      </w:pPr>
      <w:r>
        <w:rPr>
          <w:rFonts w:hint="cs"/>
          <w:rtl/>
        </w:rPr>
        <w:t xml:space="preserve">מה אני מתכוון </w:t>
      </w:r>
      <w:proofErr w:type="spellStart"/>
      <w:r>
        <w:rPr>
          <w:rFonts w:hint="cs"/>
          <w:rtl/>
        </w:rPr>
        <w:t>מימד</w:t>
      </w:r>
      <w:proofErr w:type="spellEnd"/>
      <w:r>
        <w:rPr>
          <w:rFonts w:hint="cs"/>
          <w:rtl/>
        </w:rPr>
        <w:t xml:space="preserve"> סובייקטיבי </w:t>
      </w:r>
      <w:bookmarkStart w:id="70" w:name="_ETM_Q1_1048000"/>
      <w:bookmarkEnd w:id="70"/>
      <w:r>
        <w:rPr>
          <w:rFonts w:hint="cs"/>
          <w:rtl/>
        </w:rPr>
        <w:t>-</w:t>
      </w:r>
      <w:r w:rsidR="005E3CD4">
        <w:rPr>
          <w:rFonts w:hint="cs"/>
          <w:rtl/>
        </w:rPr>
        <w:t xml:space="preserve"> יש </w:t>
      </w:r>
      <w:bookmarkStart w:id="71" w:name="_ETM_Q1_1045000"/>
      <w:bookmarkEnd w:id="71"/>
      <w:r w:rsidR="005E3CD4">
        <w:rPr>
          <w:rFonts w:hint="cs"/>
          <w:rtl/>
        </w:rPr>
        <w:t xml:space="preserve">מחלוקת. יש מחלוקת היסטורית, פוליטית, </w:t>
      </w:r>
      <w:r w:rsidR="00C93510">
        <w:rPr>
          <w:rFonts w:hint="cs"/>
          <w:rtl/>
        </w:rPr>
        <w:t xml:space="preserve">אידיאולוגית. יש עמדות שונות ביחס </w:t>
      </w:r>
      <w:bookmarkStart w:id="72" w:name="_ETM_Q1_1047000"/>
      <w:bookmarkEnd w:id="72"/>
      <w:r w:rsidR="00C93510">
        <w:rPr>
          <w:rFonts w:hint="cs"/>
          <w:rtl/>
        </w:rPr>
        <w:t xml:space="preserve">לכיבוש, לשטחים הכבושים, להתנחלויות, וכן הלאה וכן הלאה. </w:t>
      </w:r>
      <w:bookmarkStart w:id="73" w:name="_ETM_Q1_1054000"/>
      <w:bookmarkEnd w:id="73"/>
      <w:r w:rsidR="00C93510">
        <w:rPr>
          <w:rFonts w:hint="cs"/>
          <w:rtl/>
        </w:rPr>
        <w:t xml:space="preserve">צריך במערכת חינוך להציג מגוון של עמדות. להסביר שיש ויכוח, </w:t>
      </w:r>
      <w:bookmarkStart w:id="74" w:name="_ETM_Q1_1058000"/>
      <w:bookmarkEnd w:id="74"/>
      <w:r w:rsidR="00C93510">
        <w:rPr>
          <w:rFonts w:hint="cs"/>
          <w:rtl/>
        </w:rPr>
        <w:t xml:space="preserve">זה חלק מחינוך דמוקרטי לפלורליזם ולסובלנות. </w:t>
      </w:r>
      <w:r w:rsidR="00E710A2">
        <w:rPr>
          <w:rFonts w:hint="cs"/>
          <w:rtl/>
        </w:rPr>
        <w:t xml:space="preserve">ברגע שלא מציגים </w:t>
      </w:r>
      <w:bookmarkStart w:id="75" w:name="_ETM_Q1_1067000"/>
      <w:bookmarkEnd w:id="75"/>
      <w:r w:rsidR="00E710A2">
        <w:rPr>
          <w:rFonts w:hint="cs"/>
          <w:rtl/>
        </w:rPr>
        <w:t xml:space="preserve">את המגוון, זה בעצם, ומציגים תחת זה תפיסה אחת, ויש </w:t>
      </w:r>
      <w:bookmarkStart w:id="76" w:name="_ETM_Q1_1073000"/>
      <w:bookmarkEnd w:id="76"/>
      <w:r w:rsidR="00E710A2">
        <w:rPr>
          <w:rFonts w:hint="cs"/>
          <w:rtl/>
        </w:rPr>
        <w:t xml:space="preserve">התעלמות ממחלוקת </w:t>
      </w:r>
      <w:r w:rsidR="00E710A2">
        <w:rPr>
          <w:rtl/>
        </w:rPr>
        <w:t>–</w:t>
      </w:r>
      <w:r w:rsidR="00E710A2">
        <w:rPr>
          <w:rFonts w:hint="cs"/>
          <w:rtl/>
        </w:rPr>
        <w:t xml:space="preserve"> זה לא חינוך, זו תעמולה. זה לא </w:t>
      </w:r>
      <w:bookmarkStart w:id="77" w:name="_ETM_Q1_1077000"/>
      <w:bookmarkEnd w:id="77"/>
      <w:r w:rsidR="00E710A2">
        <w:rPr>
          <w:rFonts w:hint="cs"/>
          <w:rtl/>
        </w:rPr>
        <w:t xml:space="preserve">ספקנות, זה שטיפת מוח. זאת לא השכלה, זה </w:t>
      </w:r>
      <w:bookmarkStart w:id="78" w:name="_ETM_Q1_1075000"/>
      <w:bookmarkEnd w:id="78"/>
      <w:r w:rsidR="00E710A2">
        <w:rPr>
          <w:rFonts w:hint="cs"/>
          <w:rtl/>
        </w:rPr>
        <w:t xml:space="preserve">עם </w:t>
      </w:r>
      <w:proofErr w:type="spellStart"/>
      <w:r w:rsidR="00E710A2">
        <w:rPr>
          <w:rFonts w:hint="cs"/>
          <w:rtl/>
        </w:rPr>
        <w:t>דוקטרינציה</w:t>
      </w:r>
      <w:proofErr w:type="spellEnd"/>
      <w:r w:rsidR="00E710A2">
        <w:rPr>
          <w:rFonts w:hint="cs"/>
          <w:rtl/>
        </w:rPr>
        <w:t xml:space="preserve"> כשמתעלמים מהוויכוח. למשל, בספר להיות "אזרחים </w:t>
      </w:r>
      <w:bookmarkStart w:id="79" w:name="_ETM_Q1_1082000"/>
      <w:bookmarkEnd w:id="79"/>
      <w:r w:rsidR="00E710A2">
        <w:rPr>
          <w:rFonts w:hint="cs"/>
          <w:rtl/>
        </w:rPr>
        <w:t xml:space="preserve">בישראל", המקורי, שהיה ספר הלימוד לבגרות ואזרחות, לפני שגם </w:t>
      </w:r>
      <w:bookmarkStart w:id="80" w:name="_ETM_Q1_1099000"/>
      <w:bookmarkEnd w:id="80"/>
      <w:r w:rsidR="00E710A2">
        <w:rPr>
          <w:rFonts w:hint="cs"/>
          <w:rtl/>
        </w:rPr>
        <w:t xml:space="preserve">צנזרו אותו, למשל, הציגו שש תפיסות של מדינת ישראל, שתיים </w:t>
      </w:r>
      <w:bookmarkStart w:id="81" w:name="_ETM_Q1_1100000"/>
      <w:bookmarkEnd w:id="81"/>
      <w:r w:rsidR="00E710A2">
        <w:rPr>
          <w:rFonts w:hint="cs"/>
          <w:rtl/>
        </w:rPr>
        <w:t xml:space="preserve">מהן תפיסות שמדברות על ישראל לא כמדינה יהודית, אלא </w:t>
      </w:r>
      <w:bookmarkStart w:id="82" w:name="_ETM_Q1_1106000"/>
      <w:bookmarkEnd w:id="82"/>
      <w:r w:rsidR="00E710A2">
        <w:rPr>
          <w:rFonts w:hint="cs"/>
          <w:rtl/>
        </w:rPr>
        <w:t xml:space="preserve">כמדינה כלל אזרחיה. הספר לא אמר תסכימו עם </w:t>
      </w:r>
      <w:r w:rsidR="00E710A2">
        <w:rPr>
          <w:rFonts w:hint="cs"/>
        </w:rPr>
        <w:t>X</w:t>
      </w:r>
      <w:r w:rsidR="00E710A2">
        <w:rPr>
          <w:rFonts w:hint="cs"/>
          <w:rtl/>
        </w:rPr>
        <w:t xml:space="preserve"> או </w:t>
      </w:r>
      <w:bookmarkStart w:id="83" w:name="_ETM_Q1_1109000"/>
      <w:bookmarkEnd w:id="83"/>
      <w:r w:rsidR="00E710A2">
        <w:rPr>
          <w:rFonts w:hint="cs"/>
          <w:rtl/>
        </w:rPr>
        <w:t xml:space="preserve">עם </w:t>
      </w:r>
      <w:r w:rsidR="00E710A2">
        <w:rPr>
          <w:rFonts w:hint="cs"/>
        </w:rPr>
        <w:t>Y</w:t>
      </w:r>
      <w:r w:rsidR="00E710A2">
        <w:rPr>
          <w:rFonts w:hint="cs"/>
          <w:rtl/>
        </w:rPr>
        <w:t xml:space="preserve">. אבל הוא הציג את המגוון של הדעות. </w:t>
      </w:r>
      <w:bookmarkStart w:id="84" w:name="_ETM_Q1_1111000"/>
      <w:bookmarkEnd w:id="84"/>
      <w:r w:rsidR="00E710A2">
        <w:rPr>
          <w:rFonts w:hint="cs"/>
          <w:rtl/>
        </w:rPr>
        <w:t xml:space="preserve">אותו דבר, צריך להיות פה. אומר יותר מזה. העלמה של </w:t>
      </w:r>
      <w:bookmarkStart w:id="85" w:name="_ETM_Q1_1113000"/>
      <w:bookmarkEnd w:id="85"/>
      <w:r w:rsidR="00E710A2">
        <w:rPr>
          <w:rFonts w:hint="cs"/>
          <w:rtl/>
        </w:rPr>
        <w:t xml:space="preserve">הכיבוש גם מנוגדת לחוק. היא </w:t>
      </w:r>
      <w:r w:rsidR="00E710A2">
        <w:rPr>
          <w:rFonts w:hint="cs"/>
          <w:rtl/>
        </w:rPr>
        <w:lastRenderedPageBreak/>
        <w:t xml:space="preserve">מנוגדת לחוק חינוך ממלכתי. כי </w:t>
      </w:r>
      <w:bookmarkStart w:id="86" w:name="_ETM_Q1_1124000"/>
      <w:bookmarkEnd w:id="86"/>
      <w:r w:rsidR="00E710A2">
        <w:rPr>
          <w:rFonts w:hint="cs"/>
          <w:rtl/>
        </w:rPr>
        <w:t xml:space="preserve">בחוק חינוך ממלכתי, נאמר למשל בסעיף 2א(2) שהתפקיד של החינוך </w:t>
      </w:r>
      <w:bookmarkStart w:id="87" w:name="_ETM_Q1_1125000"/>
      <w:bookmarkEnd w:id="87"/>
      <w:r w:rsidR="00E710A2">
        <w:rPr>
          <w:rtl/>
        </w:rPr>
        <w:t>–</w:t>
      </w:r>
      <w:r w:rsidR="00E710A2">
        <w:rPr>
          <w:rFonts w:hint="cs"/>
          <w:rtl/>
        </w:rPr>
        <w:t xml:space="preserve"> זה לפתח יחס של כבוד לזכויות האדם, לחירויות היסוד, </w:t>
      </w:r>
      <w:bookmarkStart w:id="88" w:name="_ETM_Q1_1129000"/>
      <w:bookmarkEnd w:id="88"/>
      <w:r w:rsidR="00E710A2">
        <w:rPr>
          <w:rFonts w:hint="cs"/>
          <w:rtl/>
        </w:rPr>
        <w:t xml:space="preserve">לתרבותו ולהשקפותיו של הזולת. לאחר מכן, בסעיפים נוספים </w:t>
      </w:r>
      <w:bookmarkStart w:id="89" w:name="_ETM_Q1_1133000"/>
      <w:bookmarkEnd w:id="89"/>
      <w:r w:rsidR="00E710A2">
        <w:rPr>
          <w:rFonts w:hint="cs"/>
          <w:rtl/>
        </w:rPr>
        <w:t xml:space="preserve">כתוב </w:t>
      </w:r>
      <w:r w:rsidR="00E710A2">
        <w:rPr>
          <w:rtl/>
        </w:rPr>
        <w:t>–</w:t>
      </w:r>
      <w:r w:rsidR="00E710A2">
        <w:rPr>
          <w:rFonts w:hint="cs"/>
          <w:rtl/>
        </w:rPr>
        <w:t xml:space="preserve"> שחינוך ממלכתי לבסס את ידיעותיהם של הילד </w:t>
      </w:r>
      <w:bookmarkStart w:id="90" w:name="_ETM_Q1_1144000"/>
      <w:bookmarkEnd w:id="90"/>
      <w:r w:rsidR="00E710A2">
        <w:rPr>
          <w:rFonts w:hint="cs"/>
          <w:rtl/>
        </w:rPr>
        <w:t xml:space="preserve">והילדה בתחומי הדת והמדע השונים, ביצירה האנושית לסוגיה, </w:t>
      </w:r>
      <w:proofErr w:type="spellStart"/>
      <w:r w:rsidR="00E710A2">
        <w:rPr>
          <w:rFonts w:hint="cs"/>
          <w:rtl/>
        </w:rPr>
        <w:t>וכו</w:t>
      </w:r>
      <w:proofErr w:type="spellEnd"/>
      <w:r w:rsidR="00E710A2">
        <w:rPr>
          <w:rFonts w:hint="cs"/>
          <w:rtl/>
        </w:rPr>
        <w:t>',</w:t>
      </w:r>
      <w:r w:rsidR="00A648EB">
        <w:rPr>
          <w:rFonts w:hint="cs"/>
          <w:rtl/>
        </w:rPr>
        <w:t xml:space="preserve"> </w:t>
      </w:r>
      <w:bookmarkStart w:id="91" w:name="_ETM_Q1_1149000"/>
      <w:bookmarkEnd w:id="91"/>
      <w:r w:rsidR="00A648EB">
        <w:rPr>
          <w:rFonts w:hint="cs"/>
          <w:rtl/>
        </w:rPr>
        <w:t xml:space="preserve">וחברה חופשית, לחזק את כוח השיפוט והביקורת. לטפח סקרנות אינטלקטואלית, </w:t>
      </w:r>
      <w:bookmarkStart w:id="92" w:name="_ETM_Q1_1151000"/>
      <w:bookmarkEnd w:id="92"/>
      <w:r w:rsidR="00A648EB">
        <w:rPr>
          <w:rFonts w:hint="cs"/>
          <w:rtl/>
        </w:rPr>
        <w:t xml:space="preserve">מחשבה עצמאית ויוזמה ליצור אווירה מעודדת את השונה והתומכת בו. </w:t>
      </w:r>
      <w:bookmarkStart w:id="93" w:name="_ETM_Q1_1157000"/>
      <w:bookmarkEnd w:id="93"/>
      <w:r w:rsidR="00A648EB">
        <w:rPr>
          <w:rFonts w:hint="cs"/>
          <w:rtl/>
        </w:rPr>
        <w:t xml:space="preserve">להכיר את השפה, התרבות, ההיסטוריה, המורשת והמסורת הייחודית </w:t>
      </w:r>
      <w:bookmarkStart w:id="94" w:name="_ETM_Q1_1162000"/>
      <w:bookmarkEnd w:id="94"/>
      <w:r w:rsidR="00A648EB">
        <w:rPr>
          <w:rFonts w:hint="cs"/>
          <w:rtl/>
        </w:rPr>
        <w:t xml:space="preserve">של האוכלוסייה הערבית. מסורת ייחודית, זה גם אל מול </w:t>
      </w:r>
      <w:bookmarkStart w:id="95" w:name="_ETM_Q1_1165000"/>
      <w:bookmarkEnd w:id="95"/>
      <w:r w:rsidR="00A648EB">
        <w:rPr>
          <w:rFonts w:hint="cs"/>
          <w:rtl/>
        </w:rPr>
        <w:t xml:space="preserve">האזרחים היהודים, זה גם אל מול ערבים מחוץ לישראל, וזה </w:t>
      </w:r>
      <w:bookmarkStart w:id="96" w:name="_ETM_Q1_1174000"/>
      <w:bookmarkEnd w:id="96"/>
      <w:r w:rsidR="00A648EB">
        <w:rPr>
          <w:rFonts w:hint="cs"/>
          <w:rtl/>
        </w:rPr>
        <w:t xml:space="preserve">גם הנרטיב הפלסטיני הלאומי. </w:t>
      </w:r>
    </w:p>
    <w:p w:rsidR="00A648EB" w:rsidRDefault="00A648EB" w:rsidP="00E80034">
      <w:pPr>
        <w:rPr>
          <w:rtl/>
        </w:rPr>
      </w:pPr>
      <w:bookmarkStart w:id="97" w:name="_ETM_Q1_1177000"/>
      <w:bookmarkEnd w:id="97"/>
    </w:p>
    <w:p w:rsidR="00A648EB" w:rsidRDefault="00A648EB" w:rsidP="00E80034">
      <w:pPr>
        <w:rPr>
          <w:rtl/>
        </w:rPr>
      </w:pPr>
      <w:bookmarkStart w:id="98" w:name="_ETM_Q1_1178000"/>
      <w:bookmarkEnd w:id="98"/>
      <w:r>
        <w:rPr>
          <w:rFonts w:hint="cs"/>
          <w:rtl/>
        </w:rPr>
        <w:t xml:space="preserve">העלמה של הכיבוש גם מזיקה </w:t>
      </w:r>
      <w:r w:rsidR="000B00BC">
        <w:rPr>
          <w:rFonts w:hint="cs"/>
          <w:rtl/>
        </w:rPr>
        <w:t xml:space="preserve">כאמור </w:t>
      </w:r>
      <w:bookmarkStart w:id="99" w:name="_ETM_Q1_1179000"/>
      <w:bookmarkEnd w:id="99"/>
      <w:r w:rsidR="000B00BC">
        <w:rPr>
          <w:rFonts w:hint="cs"/>
          <w:rtl/>
        </w:rPr>
        <w:t xml:space="preserve">מבחינה דמוקרטית וחינוכית, כי היא מונעת ספקנות וכן הלאה. אסיים </w:t>
      </w:r>
      <w:bookmarkStart w:id="100" w:name="_ETM_Q1_1184000"/>
      <w:bookmarkEnd w:id="100"/>
      <w:r w:rsidR="000B00BC">
        <w:rPr>
          <w:rFonts w:hint="cs"/>
          <w:rtl/>
        </w:rPr>
        <w:t xml:space="preserve">בדקה אחת, בהתייחסות לפילוסוף מאוד מוכר בשם ג'ונס סטיוארט מיל, שהוא בספרו  "על החירות", נותן צידוקים ללמה </w:t>
      </w:r>
      <w:bookmarkStart w:id="101" w:name="_ETM_Q1_1191000"/>
      <w:bookmarkEnd w:id="101"/>
      <w:r w:rsidR="000B00BC">
        <w:rPr>
          <w:rFonts w:hint="cs"/>
          <w:rtl/>
        </w:rPr>
        <w:t xml:space="preserve">חופש הוויכוח כל כך חשוב. הוא נותן ארבעה צידוקים, אני </w:t>
      </w:r>
      <w:bookmarkStart w:id="102" w:name="_ETM_Q1_1193000"/>
      <w:bookmarkEnd w:id="102"/>
      <w:r w:rsidR="0079589A">
        <w:rPr>
          <w:rFonts w:hint="cs"/>
          <w:rtl/>
        </w:rPr>
        <w:t xml:space="preserve">עושה את זה מאוד מהיר, ומסיים. </w:t>
      </w:r>
      <w:r w:rsidR="000B00BC">
        <w:rPr>
          <w:rFonts w:hint="cs"/>
          <w:rtl/>
        </w:rPr>
        <w:t xml:space="preserve"> </w:t>
      </w:r>
    </w:p>
    <w:p w:rsidR="000B00BC" w:rsidRDefault="000B00BC" w:rsidP="00E80034">
      <w:pPr>
        <w:rPr>
          <w:rtl/>
        </w:rPr>
      </w:pPr>
    </w:p>
    <w:p w:rsidR="000B7E73" w:rsidRDefault="000B7E73" w:rsidP="00334EA8">
      <w:pPr>
        <w:ind w:firstLine="0"/>
        <w:rPr>
          <w:rtl/>
        </w:rPr>
      </w:pPr>
      <w:bookmarkStart w:id="103" w:name="_ETM_Q1_1196000"/>
      <w:bookmarkEnd w:id="103"/>
      <w:r>
        <w:rPr>
          <w:rtl/>
        </w:rPr>
        <w:tab/>
      </w:r>
      <w:r w:rsidR="0079589A">
        <w:rPr>
          <w:rFonts w:hint="cs"/>
          <w:rtl/>
        </w:rPr>
        <w:t xml:space="preserve">דבר ראשון - </w:t>
      </w:r>
      <w:bookmarkStart w:id="104" w:name="_ETM_Q1_1203000"/>
      <w:bookmarkEnd w:id="104"/>
      <w:r w:rsidR="0079589A">
        <w:rPr>
          <w:rFonts w:hint="cs"/>
          <w:rtl/>
        </w:rPr>
        <w:t xml:space="preserve">דעה מושתקת עשויה להיות נכונה, ואז אנחנו מפספסים את האמת. הוא עומד על ההקשר הזה. מי שטוען אחרת, זאת אומרת, שדעה מושתקת </w:t>
      </w:r>
      <w:bookmarkStart w:id="105" w:name="_ETM_Q1_1207000"/>
      <w:bookmarkEnd w:id="105"/>
      <w:r w:rsidR="0079589A">
        <w:rPr>
          <w:rFonts w:hint="cs"/>
          <w:rtl/>
        </w:rPr>
        <w:t xml:space="preserve">לא יכולה להיות נכונה, למעשה עומד על עצמו שהוא </w:t>
      </w:r>
      <w:r>
        <w:rPr>
          <w:rFonts w:hint="cs"/>
          <w:rtl/>
        </w:rPr>
        <w:t xml:space="preserve">חסין מפני טעות. </w:t>
      </w:r>
      <w:r w:rsidR="0079589A">
        <w:rPr>
          <w:rFonts w:hint="cs"/>
          <w:rtl/>
        </w:rPr>
        <w:t xml:space="preserve">אין </w:t>
      </w:r>
      <w:bookmarkStart w:id="106" w:name="_ETM_Q1_1215000"/>
      <w:bookmarkEnd w:id="106"/>
      <w:r w:rsidR="0079589A">
        <w:rPr>
          <w:rFonts w:hint="cs"/>
          <w:rtl/>
        </w:rPr>
        <w:t xml:space="preserve">כזה דבר. זה לא יותר מאשר </w:t>
      </w:r>
      <w:r>
        <w:rPr>
          <w:rFonts w:hint="cs"/>
          <w:rtl/>
        </w:rPr>
        <w:t xml:space="preserve">ארוגנטיות רודנית. </w:t>
      </w:r>
      <w:r w:rsidR="00A75C77">
        <w:rPr>
          <w:rFonts w:hint="cs"/>
          <w:rtl/>
        </w:rPr>
        <w:t xml:space="preserve">הדבר השני </w:t>
      </w:r>
      <w:r w:rsidR="00A75C77">
        <w:rPr>
          <w:rtl/>
        </w:rPr>
        <w:t>–</w:t>
      </w:r>
      <w:r w:rsidR="00A75C77">
        <w:rPr>
          <w:rFonts w:hint="cs"/>
          <w:rtl/>
        </w:rPr>
        <w:t xml:space="preserve"> דעה </w:t>
      </w:r>
      <w:bookmarkStart w:id="107" w:name="_ETM_Q1_1217000"/>
      <w:bookmarkEnd w:id="107"/>
      <w:r w:rsidR="00A75C77">
        <w:rPr>
          <w:rFonts w:hint="cs"/>
          <w:rtl/>
        </w:rPr>
        <w:t xml:space="preserve">מושתקת </w:t>
      </w:r>
      <w:r>
        <w:rPr>
          <w:rFonts w:hint="cs"/>
          <w:rtl/>
        </w:rPr>
        <w:t>עשויה להיות נכונה בחלקה. ההשתקה שלה</w:t>
      </w:r>
      <w:r w:rsidR="00A75C77">
        <w:rPr>
          <w:rFonts w:hint="cs"/>
          <w:rtl/>
        </w:rPr>
        <w:t xml:space="preserve">, בעצם, תמנע מאלה שמשתיקים </w:t>
      </w:r>
      <w:r>
        <w:rPr>
          <w:rFonts w:hint="cs"/>
          <w:rtl/>
        </w:rPr>
        <w:t>ליהנות מה</w:t>
      </w:r>
      <w:r w:rsidR="00A75C77">
        <w:rPr>
          <w:rFonts w:hint="cs"/>
          <w:rtl/>
        </w:rPr>
        <w:t xml:space="preserve">פנמת האמת. הנקודה השלישית </w:t>
      </w:r>
      <w:r w:rsidR="00A75C77">
        <w:rPr>
          <w:rtl/>
        </w:rPr>
        <w:t>–</w:t>
      </w:r>
      <w:r w:rsidR="00A75C77">
        <w:rPr>
          <w:rFonts w:hint="cs"/>
          <w:rtl/>
        </w:rPr>
        <w:t xml:space="preserve"> גם </w:t>
      </w:r>
      <w:bookmarkStart w:id="108" w:name="_ETM_Q1_1224000"/>
      <w:bookmarkEnd w:id="108"/>
      <w:r w:rsidR="00A75C77">
        <w:rPr>
          <w:rFonts w:hint="cs"/>
          <w:rtl/>
        </w:rPr>
        <w:t xml:space="preserve">אם </w:t>
      </w:r>
      <w:r w:rsidR="00334EA8">
        <w:rPr>
          <w:rFonts w:hint="cs"/>
          <w:rtl/>
        </w:rPr>
        <w:t xml:space="preserve">הדעה מושתקת כולה שקרית, מה שאומר שהמקובלת כולה </w:t>
      </w:r>
      <w:proofErr w:type="spellStart"/>
      <w:r w:rsidR="00334EA8">
        <w:rPr>
          <w:rFonts w:hint="cs"/>
          <w:rtl/>
        </w:rPr>
        <w:t>אמיתית</w:t>
      </w:r>
      <w:proofErr w:type="spellEnd"/>
      <w:r w:rsidR="00334EA8">
        <w:rPr>
          <w:rFonts w:hint="cs"/>
          <w:rtl/>
        </w:rPr>
        <w:t>, ההשתקה שלה תמנע ביקורת על הדעה המקובלת,</w:t>
      </w:r>
      <w:r>
        <w:rPr>
          <w:rFonts w:hint="cs"/>
          <w:rtl/>
        </w:rPr>
        <w:t xml:space="preserve"> מה שיהפוך </w:t>
      </w:r>
      <w:r w:rsidR="00334EA8">
        <w:rPr>
          <w:rFonts w:hint="cs"/>
          <w:rtl/>
        </w:rPr>
        <w:t xml:space="preserve">את </w:t>
      </w:r>
      <w:bookmarkStart w:id="109" w:name="_ETM_Q1_1235000"/>
      <w:bookmarkEnd w:id="109"/>
      <w:r w:rsidR="0024518A">
        <w:rPr>
          <w:rFonts w:hint="cs"/>
          <w:rtl/>
        </w:rPr>
        <w:t xml:space="preserve">הדעה המקובלת </w:t>
      </w:r>
      <w:r>
        <w:rPr>
          <w:rFonts w:hint="cs"/>
          <w:rtl/>
        </w:rPr>
        <w:t>לאמונה</w:t>
      </w:r>
      <w:r w:rsidR="00E8675A">
        <w:rPr>
          <w:rFonts w:hint="cs"/>
          <w:rtl/>
        </w:rPr>
        <w:t xml:space="preserve"> תפלה שלא באמת תובן,</w:t>
      </w:r>
      <w:r w:rsidR="0024518A">
        <w:rPr>
          <w:rFonts w:hint="cs"/>
          <w:rtl/>
        </w:rPr>
        <w:t xml:space="preserve"> וממילא לא באמת </w:t>
      </w:r>
      <w:r>
        <w:rPr>
          <w:rFonts w:hint="cs"/>
          <w:rtl/>
        </w:rPr>
        <w:t>ת</w:t>
      </w:r>
      <w:r w:rsidR="00E8675A">
        <w:rPr>
          <w:rFonts w:hint="cs"/>
          <w:rtl/>
        </w:rPr>
        <w:t>ת</w:t>
      </w:r>
      <w:r>
        <w:rPr>
          <w:rFonts w:hint="cs"/>
          <w:rtl/>
        </w:rPr>
        <w:t xml:space="preserve">קבל. </w:t>
      </w:r>
      <w:r w:rsidR="00E8675A">
        <w:rPr>
          <w:rFonts w:hint="cs"/>
          <w:rtl/>
        </w:rPr>
        <w:t xml:space="preserve">הטיעון הרביעי שלו </w:t>
      </w:r>
      <w:r w:rsidR="00E8675A">
        <w:rPr>
          <w:rtl/>
        </w:rPr>
        <w:t>–</w:t>
      </w:r>
      <w:r w:rsidR="00E8675A">
        <w:rPr>
          <w:rFonts w:hint="cs"/>
          <w:rtl/>
        </w:rPr>
        <w:t xml:space="preserve"> כתוצאה מזה, </w:t>
      </w:r>
      <w:r>
        <w:rPr>
          <w:rFonts w:hint="cs"/>
          <w:rtl/>
        </w:rPr>
        <w:t>דעה שאינה עומדת</w:t>
      </w:r>
      <w:r w:rsidR="00E8675A">
        <w:rPr>
          <w:rFonts w:hint="cs"/>
          <w:rtl/>
        </w:rPr>
        <w:t xml:space="preserve"> </w:t>
      </w:r>
      <w:bookmarkStart w:id="110" w:name="_ETM_Q1_1252000"/>
      <w:bookmarkEnd w:id="110"/>
      <w:r w:rsidR="00E8675A">
        <w:rPr>
          <w:rFonts w:hint="cs"/>
          <w:rtl/>
        </w:rPr>
        <w:t xml:space="preserve">השכם והערב בפני ערעור </w:t>
      </w:r>
      <w:r w:rsidR="00E8675A">
        <w:rPr>
          <w:rtl/>
        </w:rPr>
        <w:t>–</w:t>
      </w:r>
      <w:r w:rsidR="00E8675A">
        <w:rPr>
          <w:rFonts w:hint="cs"/>
          <w:rtl/>
        </w:rPr>
        <w:t xml:space="preserve"> ב"ה" </w:t>
      </w:r>
      <w:proofErr w:type="spellStart"/>
      <w:r w:rsidR="00E8675A">
        <w:rPr>
          <w:rFonts w:hint="cs"/>
          <w:rtl/>
        </w:rPr>
        <w:t>וב"ע</w:t>
      </w:r>
      <w:proofErr w:type="spellEnd"/>
      <w:r w:rsidR="00E8675A">
        <w:rPr>
          <w:rFonts w:hint="cs"/>
          <w:rtl/>
        </w:rPr>
        <w:t>",</w:t>
      </w:r>
      <w:r>
        <w:rPr>
          <w:rFonts w:hint="cs"/>
          <w:rtl/>
        </w:rPr>
        <w:t xml:space="preserve"> תתנוון ותאבד מחיותה. כלומר, החשיבות </w:t>
      </w:r>
      <w:proofErr w:type="spellStart"/>
      <w:r>
        <w:rPr>
          <w:rFonts w:hint="cs"/>
          <w:rtl/>
        </w:rPr>
        <w:t>במימד</w:t>
      </w:r>
      <w:proofErr w:type="spellEnd"/>
      <w:r w:rsidR="00E8675A">
        <w:rPr>
          <w:rFonts w:hint="cs"/>
          <w:rtl/>
        </w:rPr>
        <w:t xml:space="preserve"> הסובייקטיבי, לצד האובייקטיבי,</w:t>
      </w:r>
      <w:r>
        <w:rPr>
          <w:rFonts w:hint="cs"/>
          <w:rtl/>
        </w:rPr>
        <w:t xml:space="preserve"> </w:t>
      </w:r>
      <w:r w:rsidR="00E8675A">
        <w:rPr>
          <w:rFonts w:hint="cs"/>
          <w:rtl/>
        </w:rPr>
        <w:t xml:space="preserve">שהזכרתי </w:t>
      </w:r>
      <w:bookmarkStart w:id="111" w:name="_ETM_Q1_1266000"/>
      <w:bookmarkEnd w:id="111"/>
      <w:r w:rsidR="00E8675A">
        <w:rPr>
          <w:rFonts w:hint="cs"/>
          <w:rtl/>
        </w:rPr>
        <w:t xml:space="preserve">קודם, </w:t>
      </w:r>
      <w:r>
        <w:rPr>
          <w:rFonts w:hint="cs"/>
          <w:rtl/>
        </w:rPr>
        <w:t>הוא חשיבות של הצגת המגוון</w:t>
      </w:r>
      <w:r w:rsidR="00E8675A">
        <w:rPr>
          <w:rFonts w:hint="cs"/>
          <w:rtl/>
        </w:rPr>
        <w:t>,</w:t>
      </w:r>
      <w:r>
        <w:rPr>
          <w:rFonts w:hint="cs"/>
          <w:rtl/>
        </w:rPr>
        <w:t xml:space="preserve"> ויש מחלוקת אחרת אנחנו בוגדים גם בערכי החינוך הדמוקרטי במיוחד, </w:t>
      </w:r>
      <w:r w:rsidR="00E8675A">
        <w:rPr>
          <w:rFonts w:hint="cs"/>
          <w:rtl/>
        </w:rPr>
        <w:t xml:space="preserve">וגם אנחנו למעשה, פועלים נגד חינוך ממלכתי, וגם נגד חוזר מנכ"ל מ-2016. </w:t>
      </w:r>
      <w:r>
        <w:rPr>
          <w:rFonts w:hint="cs"/>
          <w:rtl/>
        </w:rPr>
        <w:t xml:space="preserve"> </w:t>
      </w:r>
    </w:p>
    <w:p w:rsidR="000B7E73" w:rsidRDefault="000B7E73" w:rsidP="000B7E73">
      <w:pPr>
        <w:ind w:firstLine="0"/>
        <w:rPr>
          <w:rtl/>
        </w:rPr>
      </w:pPr>
    </w:p>
    <w:p w:rsidR="000B7E73" w:rsidRDefault="000B7E73" w:rsidP="00E8675A">
      <w:pPr>
        <w:ind w:firstLine="0"/>
        <w:rPr>
          <w:rtl/>
        </w:rPr>
      </w:pPr>
      <w:r>
        <w:rPr>
          <w:rFonts w:hint="cs"/>
          <w:rtl/>
        </w:rPr>
        <w:tab/>
        <w:t xml:space="preserve">סיכום, חוזר מנכ"ל </w:t>
      </w:r>
      <w:r w:rsidR="00E8675A">
        <w:rPr>
          <w:rFonts w:hint="cs"/>
          <w:rtl/>
        </w:rPr>
        <w:t xml:space="preserve">מ-2016 </w:t>
      </w:r>
      <w:bookmarkStart w:id="112" w:name="_ETM_Q1_1289000"/>
      <w:bookmarkEnd w:id="112"/>
      <w:r w:rsidR="00E8675A">
        <w:rPr>
          <w:rFonts w:hint="cs"/>
          <w:rtl/>
        </w:rPr>
        <w:t>כותב: "</w:t>
      </w:r>
      <w:r>
        <w:rPr>
          <w:rFonts w:hint="cs"/>
          <w:rtl/>
        </w:rPr>
        <w:t xml:space="preserve">ההוראה, מטרתה </w:t>
      </w:r>
      <w:r w:rsidR="00E8675A">
        <w:rPr>
          <w:rFonts w:hint="cs"/>
          <w:rtl/>
        </w:rPr>
        <w:t xml:space="preserve">לעודד מורים, </w:t>
      </w:r>
      <w:r>
        <w:rPr>
          <w:rFonts w:hint="cs"/>
          <w:rtl/>
        </w:rPr>
        <w:t xml:space="preserve">לנהל שיח בכיתות. חינוך לתודעה </w:t>
      </w:r>
      <w:r w:rsidR="00E8675A">
        <w:rPr>
          <w:rFonts w:hint="cs"/>
          <w:rtl/>
        </w:rPr>
        <w:t xml:space="preserve">פוליטית ואזרחית, הוא מטרה רצויה וחשובה בכל </w:t>
      </w:r>
      <w:bookmarkStart w:id="113" w:name="_ETM_Q1_1302000"/>
      <w:bookmarkEnd w:id="113"/>
      <w:r w:rsidR="00E8675A">
        <w:rPr>
          <w:rFonts w:hint="cs"/>
          <w:rtl/>
        </w:rPr>
        <w:t xml:space="preserve">מדינה דמוקרטית, </w:t>
      </w:r>
      <w:r>
        <w:rPr>
          <w:rFonts w:hint="cs"/>
          <w:rtl/>
        </w:rPr>
        <w:t xml:space="preserve">וגם במדינת ישראל, ומשמעותו כי המערכת </w:t>
      </w:r>
      <w:r w:rsidR="00E8675A">
        <w:rPr>
          <w:rFonts w:hint="cs"/>
          <w:rtl/>
        </w:rPr>
        <w:t xml:space="preserve">תעודד את התלמידים לצבור ידע </w:t>
      </w:r>
      <w:r>
        <w:rPr>
          <w:rFonts w:hint="cs"/>
          <w:rtl/>
        </w:rPr>
        <w:t>לגבי הנעשה בזירה</w:t>
      </w:r>
      <w:r w:rsidR="00E8675A">
        <w:rPr>
          <w:rFonts w:hint="cs"/>
          <w:rtl/>
        </w:rPr>
        <w:t xml:space="preserve"> הציבורית בישראל - לנהל דיון </w:t>
      </w:r>
      <w:bookmarkStart w:id="114" w:name="_ETM_Q1_1308000"/>
      <w:bookmarkEnd w:id="114"/>
      <w:r w:rsidR="00E8675A">
        <w:rPr>
          <w:rFonts w:hint="cs"/>
          <w:rtl/>
        </w:rPr>
        <w:t>בעניינים אלו, ולגבש עמדות,</w:t>
      </w:r>
      <w:r w:rsidR="007473F1">
        <w:rPr>
          <w:rFonts w:hint="cs"/>
          <w:rtl/>
        </w:rPr>
        <w:t xml:space="preserve"> כל אחד על-</w:t>
      </w:r>
      <w:r>
        <w:rPr>
          <w:rFonts w:hint="cs"/>
          <w:rtl/>
        </w:rPr>
        <w:t xml:space="preserve">פי השקפתו ובאופן </w:t>
      </w:r>
      <w:r w:rsidR="00E8675A">
        <w:rPr>
          <w:rFonts w:hint="cs"/>
          <w:rtl/>
        </w:rPr>
        <w:t xml:space="preserve">מנומק. </w:t>
      </w:r>
    </w:p>
    <w:p w:rsidR="00D440B5" w:rsidRDefault="00D440B5" w:rsidP="000B7E73">
      <w:pPr>
        <w:ind w:firstLine="0"/>
        <w:rPr>
          <w:rtl/>
        </w:rPr>
      </w:pPr>
    </w:p>
    <w:p w:rsidR="00D440B5" w:rsidRDefault="00D440B5" w:rsidP="000C25B7">
      <w:pPr>
        <w:pStyle w:val="a4"/>
        <w:rPr>
          <w:rtl/>
        </w:rPr>
      </w:pPr>
      <w:bookmarkStart w:id="115" w:name="ET_knessetmember_5761_49"/>
      <w:r w:rsidRPr="000C25B7">
        <w:rPr>
          <w:rStyle w:val="TagStyle"/>
          <w:rtl/>
        </w:rPr>
        <w:t xml:space="preserve"> &lt;&lt; דובר &gt;&gt;</w:t>
      </w:r>
      <w:r w:rsidRPr="00D440B5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D440B5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"/>
    </w:p>
    <w:p w:rsidR="00D440B5" w:rsidRDefault="00D440B5" w:rsidP="00D440B5">
      <w:pPr>
        <w:pStyle w:val="KeepWithNext"/>
        <w:rPr>
          <w:rtl/>
          <w:lang w:eastAsia="he-IL"/>
        </w:rPr>
      </w:pPr>
    </w:p>
    <w:p w:rsidR="000B7E73" w:rsidRDefault="000B7E73" w:rsidP="00D440B5">
      <w:pPr>
        <w:rPr>
          <w:rtl/>
        </w:rPr>
      </w:pPr>
      <w:r>
        <w:rPr>
          <w:rFonts w:hint="cs"/>
          <w:rtl/>
        </w:rPr>
        <w:t>באיזו שנה</w:t>
      </w:r>
      <w:r w:rsidR="00E8675A">
        <w:rPr>
          <w:rFonts w:hint="cs"/>
          <w:rtl/>
        </w:rPr>
        <w:t>?</w:t>
      </w:r>
    </w:p>
    <w:p w:rsidR="000B7E73" w:rsidRDefault="000B7E73" w:rsidP="000B7E73">
      <w:pPr>
        <w:ind w:firstLine="0"/>
        <w:rPr>
          <w:rtl/>
        </w:rPr>
      </w:pPr>
    </w:p>
    <w:p w:rsidR="000B7E73" w:rsidRDefault="000B7E73" w:rsidP="000C25B7">
      <w:pPr>
        <w:pStyle w:val="-"/>
        <w:rPr>
          <w:rtl/>
        </w:rPr>
      </w:pPr>
      <w:bookmarkStart w:id="116" w:name="ET_speakercontinue_5785_8"/>
      <w:r w:rsidRPr="000C25B7">
        <w:rPr>
          <w:rStyle w:val="TagStyle"/>
          <w:rtl/>
        </w:rPr>
        <w:t xml:space="preserve"> &lt;&lt; </w:t>
      </w:r>
      <w:proofErr w:type="spellStart"/>
      <w:r w:rsidRPr="000C25B7">
        <w:rPr>
          <w:rStyle w:val="TagStyle"/>
          <w:rtl/>
        </w:rPr>
        <w:t>דובר_המשך</w:t>
      </w:r>
      <w:proofErr w:type="spellEnd"/>
      <w:r w:rsidRPr="000C25B7">
        <w:rPr>
          <w:rStyle w:val="TagStyle"/>
          <w:rtl/>
        </w:rPr>
        <w:t xml:space="preserve"> &gt;&gt;</w:t>
      </w:r>
      <w:r w:rsidRPr="000B7E73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0B7E73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 xml:space="preserve">&lt;&lt; </w:t>
      </w:r>
      <w:proofErr w:type="spellStart"/>
      <w:r w:rsidRPr="000C25B7">
        <w:rPr>
          <w:rStyle w:val="TagStyle"/>
          <w:rtl/>
        </w:rPr>
        <w:t>דובר_המשך</w:t>
      </w:r>
      <w:proofErr w:type="spellEnd"/>
      <w:r w:rsidRPr="000C25B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6"/>
    </w:p>
    <w:p w:rsidR="000B7E73" w:rsidRDefault="000B7E73" w:rsidP="000B7E73">
      <w:pPr>
        <w:pStyle w:val="KeepWithNext"/>
        <w:rPr>
          <w:rtl/>
        </w:rPr>
      </w:pPr>
    </w:p>
    <w:p w:rsidR="000B7E73" w:rsidRDefault="000B7E73" w:rsidP="00E8675A">
      <w:pPr>
        <w:rPr>
          <w:rtl/>
        </w:rPr>
      </w:pPr>
      <w:r>
        <w:rPr>
          <w:rFonts w:hint="cs"/>
          <w:rtl/>
        </w:rPr>
        <w:t>ב-</w:t>
      </w:r>
      <w:r w:rsidR="00E8675A">
        <w:rPr>
          <w:rFonts w:hint="cs"/>
          <w:rtl/>
        </w:rPr>
        <w:t xml:space="preserve">2016. בזה סיימתי. העלמה שמצא במחקרו פרופ' בן-עמוס, היא ההיפך מכל מה שכרגע הזכרתי, ולכן, </w:t>
      </w:r>
      <w:bookmarkStart w:id="117" w:name="_ETM_Q1_1333000"/>
      <w:bookmarkEnd w:id="117"/>
      <w:r w:rsidR="00E8675A">
        <w:rPr>
          <w:rFonts w:hint="cs"/>
          <w:rtl/>
        </w:rPr>
        <w:t xml:space="preserve">הדיון הזה. </w:t>
      </w:r>
      <w:r>
        <w:rPr>
          <w:rFonts w:hint="cs"/>
          <w:rtl/>
        </w:rPr>
        <w:t xml:space="preserve">תודה על הסבלנות. </w:t>
      </w:r>
    </w:p>
    <w:p w:rsidR="000B7E73" w:rsidRDefault="000B7E73" w:rsidP="000B7E73">
      <w:pPr>
        <w:rPr>
          <w:rtl/>
        </w:rPr>
      </w:pPr>
    </w:p>
    <w:p w:rsidR="000B7E73" w:rsidRDefault="000B7E73" w:rsidP="000C25B7">
      <w:pPr>
        <w:pStyle w:val="af6"/>
        <w:rPr>
          <w:rtl/>
        </w:rPr>
      </w:pPr>
      <w:bookmarkStart w:id="118" w:name="ET_yor_6042_9"/>
      <w:r w:rsidRPr="000C25B7">
        <w:rPr>
          <w:rStyle w:val="TagStyle"/>
          <w:rtl/>
        </w:rPr>
        <w:t xml:space="preserve"> &lt;&lt; </w:t>
      </w:r>
      <w:proofErr w:type="spellStart"/>
      <w:r w:rsidRPr="000C25B7">
        <w:rPr>
          <w:rStyle w:val="TagStyle"/>
          <w:rtl/>
        </w:rPr>
        <w:t>יור</w:t>
      </w:r>
      <w:proofErr w:type="spellEnd"/>
      <w:r w:rsidRPr="000C25B7">
        <w:rPr>
          <w:rStyle w:val="TagStyle"/>
          <w:rtl/>
        </w:rPr>
        <w:t xml:space="preserve"> &gt;&gt;</w:t>
      </w:r>
      <w:r w:rsidRPr="000B7E7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0B7E73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 xml:space="preserve">&lt;&lt; </w:t>
      </w:r>
      <w:proofErr w:type="spellStart"/>
      <w:r w:rsidRPr="000C25B7">
        <w:rPr>
          <w:rStyle w:val="TagStyle"/>
          <w:rtl/>
        </w:rPr>
        <w:t>יור</w:t>
      </w:r>
      <w:proofErr w:type="spellEnd"/>
      <w:r w:rsidRPr="000C25B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8"/>
    </w:p>
    <w:p w:rsidR="000B7E73" w:rsidRDefault="000B7E73" w:rsidP="000B7E73">
      <w:pPr>
        <w:pStyle w:val="KeepWithNext"/>
        <w:rPr>
          <w:rtl/>
        </w:rPr>
      </w:pPr>
    </w:p>
    <w:p w:rsidR="00E8675A" w:rsidRDefault="00E8675A" w:rsidP="000B7E73">
      <w:pPr>
        <w:rPr>
          <w:rtl/>
        </w:rPr>
      </w:pPr>
      <w:r>
        <w:rPr>
          <w:rFonts w:hint="cs"/>
          <w:rtl/>
        </w:rPr>
        <w:t xml:space="preserve">יש לנו גם את חבר הכנסת אריאל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 xml:space="preserve">, </w:t>
      </w:r>
      <w:bookmarkStart w:id="119" w:name="_ETM_Q1_1352000"/>
      <w:bookmarkEnd w:id="119"/>
      <w:r>
        <w:rPr>
          <w:rFonts w:hint="cs"/>
          <w:rtl/>
        </w:rPr>
        <w:t xml:space="preserve">שנמצא במקביל בוועדת חוקה, ושניהם מהזום. ויש לנו גם אורחים. </w:t>
      </w:r>
      <w:bookmarkStart w:id="120" w:name="_ETM_Q1_1360000"/>
      <w:bookmarkEnd w:id="120"/>
      <w:r>
        <w:rPr>
          <w:rFonts w:hint="cs"/>
          <w:rtl/>
        </w:rPr>
        <w:t xml:space="preserve">אני רוצה לבקש, מחבריי חברי הכנסת, שממש נדבר קצר, כדי להיות נדיבים שכולם יוכלו להישמע. אריאל ביקש לדבר, כי הוא </w:t>
      </w:r>
      <w:bookmarkStart w:id="121" w:name="_ETM_Q1_1364000"/>
      <w:bookmarkEnd w:id="121"/>
      <w:r>
        <w:rPr>
          <w:rFonts w:hint="cs"/>
          <w:rtl/>
        </w:rPr>
        <w:t xml:space="preserve">צריך לעבור לוועדת חוקה. אני מציעה שהסדר יהיה כזה. אעשה </w:t>
      </w:r>
      <w:bookmarkStart w:id="122" w:name="_ETM_Q1_1379000"/>
      <w:bookmarkEnd w:id="122"/>
      <w:r>
        <w:rPr>
          <w:rFonts w:hint="cs"/>
          <w:rtl/>
        </w:rPr>
        <w:t xml:space="preserve">זאת לפי סדר הבקשות שלכם. </w:t>
      </w:r>
    </w:p>
    <w:p w:rsidR="00E8675A" w:rsidRDefault="00E8675A" w:rsidP="000B7E73">
      <w:pPr>
        <w:rPr>
          <w:rtl/>
        </w:rPr>
      </w:pPr>
    </w:p>
    <w:p w:rsidR="00E8675A" w:rsidRDefault="00E8675A" w:rsidP="000B7E73">
      <w:pPr>
        <w:rPr>
          <w:rtl/>
        </w:rPr>
      </w:pPr>
      <w:bookmarkStart w:id="123" w:name="_ETM_Q1_1385000"/>
      <w:bookmarkEnd w:id="123"/>
      <w:r>
        <w:rPr>
          <w:rFonts w:hint="cs"/>
          <w:rtl/>
        </w:rPr>
        <w:t xml:space="preserve">בבקשה, חבר הכנסת עוזי דיין. </w:t>
      </w:r>
      <w:bookmarkStart w:id="124" w:name="_ETM_Q1_1384000"/>
      <w:bookmarkEnd w:id="124"/>
      <w:r>
        <w:rPr>
          <w:rFonts w:hint="cs"/>
          <w:rtl/>
        </w:rPr>
        <w:t xml:space="preserve">אתה ביקשת ראשון. </w:t>
      </w:r>
    </w:p>
    <w:p w:rsidR="00E8675A" w:rsidRDefault="00E8675A" w:rsidP="000B7E73">
      <w:pPr>
        <w:rPr>
          <w:rtl/>
        </w:rPr>
      </w:pPr>
    </w:p>
    <w:p w:rsidR="000B7E73" w:rsidRDefault="000B7E73" w:rsidP="000C25B7">
      <w:pPr>
        <w:pStyle w:val="a4"/>
        <w:rPr>
          <w:rtl/>
        </w:rPr>
      </w:pPr>
      <w:bookmarkStart w:id="125" w:name="_ETM_Q1_1376000"/>
      <w:bookmarkStart w:id="126" w:name="ET_speaker_5958_12"/>
      <w:bookmarkEnd w:id="125"/>
      <w:r w:rsidRPr="000C25B7">
        <w:rPr>
          <w:rStyle w:val="TagStyle"/>
          <w:rtl/>
        </w:rPr>
        <w:t>&lt;&lt; דובר &gt;&gt;</w:t>
      </w:r>
      <w:r w:rsidRPr="000B7E73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0B7E73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6"/>
    </w:p>
    <w:p w:rsidR="000B7E73" w:rsidRDefault="000B7E73" w:rsidP="000B7E73">
      <w:pPr>
        <w:pStyle w:val="KeepWithNext"/>
        <w:rPr>
          <w:rtl/>
        </w:rPr>
      </w:pPr>
    </w:p>
    <w:p w:rsidR="00820AB6" w:rsidRDefault="00820AB6" w:rsidP="00820AB6">
      <w:pPr>
        <w:rPr>
          <w:rtl/>
        </w:rPr>
      </w:pPr>
      <w:bookmarkStart w:id="127" w:name="_ETM_Q1_1428000"/>
      <w:bookmarkEnd w:id="127"/>
      <w:r>
        <w:rPr>
          <w:rFonts w:hint="cs"/>
          <w:rtl/>
        </w:rPr>
        <w:t xml:space="preserve">אני מסכים. אני חושב שבישראל החינוך לא </w:t>
      </w:r>
      <w:bookmarkStart w:id="128" w:name="_ETM_Q1_1430000"/>
      <w:bookmarkEnd w:id="128"/>
      <w:r>
        <w:rPr>
          <w:rFonts w:hint="cs"/>
          <w:rtl/>
        </w:rPr>
        <w:t xml:space="preserve">עוסק מספיק בהיבטים הפוליטיים. זה לא עניין של חינוך פוליטי, </w:t>
      </w:r>
      <w:bookmarkStart w:id="129" w:name="_ETM_Q1_1434000"/>
      <w:bookmarkEnd w:id="129"/>
      <w:r>
        <w:rPr>
          <w:rFonts w:hint="cs"/>
          <w:rtl/>
        </w:rPr>
        <w:t xml:space="preserve">זה ההיבטים הפוליטיים. בכלל נוטים לא לעסוק במאה השנה האחרונות בכלל כנושא בתחומים </w:t>
      </w:r>
      <w:bookmarkStart w:id="130" w:name="_ETM_Q1_1439000"/>
      <w:bookmarkEnd w:id="130"/>
      <w:r>
        <w:rPr>
          <w:rFonts w:hint="cs"/>
          <w:rtl/>
        </w:rPr>
        <w:t>שונים. למשל, לא לומדים מלה על ועידת סן-רמו. בהמשך שלה</w:t>
      </w:r>
      <w:r w:rsidR="00B5074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1" w:name="_ETM_Q1_1451000"/>
      <w:bookmarkEnd w:id="131"/>
      <w:r>
        <w:rPr>
          <w:rFonts w:hint="cs"/>
          <w:rtl/>
        </w:rPr>
        <w:t xml:space="preserve">רוב התלמידים לא יודעים איפה זה מעברות הירדן, כי בערבית קוראים לזה </w:t>
      </w:r>
      <w:r>
        <w:rPr>
          <w:rtl/>
        </w:rPr>
        <w:t>–</w:t>
      </w:r>
      <w:r>
        <w:rPr>
          <w:rFonts w:hint="cs"/>
          <w:rtl/>
        </w:rPr>
        <w:t xml:space="preserve"> ארמון היהודים, </w:t>
      </w:r>
      <w:proofErr w:type="spellStart"/>
      <w:r>
        <w:rPr>
          <w:rFonts w:hint="cs"/>
          <w:rtl/>
        </w:rPr>
        <w:t>קאסר</w:t>
      </w:r>
      <w:proofErr w:type="spellEnd"/>
      <w:r>
        <w:rPr>
          <w:rFonts w:hint="cs"/>
          <w:rtl/>
        </w:rPr>
        <w:t xml:space="preserve"> אל-יהוד. ואנחנו קוראים </w:t>
      </w:r>
      <w:bookmarkStart w:id="132" w:name="_ETM_Q1_1460000"/>
      <w:bookmarkEnd w:id="132"/>
      <w:r>
        <w:rPr>
          <w:rFonts w:hint="cs"/>
          <w:rtl/>
        </w:rPr>
        <w:t xml:space="preserve">לזה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קאסר</w:t>
      </w:r>
      <w:proofErr w:type="spellEnd"/>
      <w:r>
        <w:rPr>
          <w:rFonts w:hint="cs"/>
          <w:rtl/>
        </w:rPr>
        <w:t xml:space="preserve"> אל- - - </w:t>
      </w:r>
    </w:p>
    <w:p w:rsidR="00820AB6" w:rsidRDefault="00820AB6" w:rsidP="00820AB6">
      <w:pPr>
        <w:rPr>
          <w:rtl/>
        </w:rPr>
      </w:pPr>
    </w:p>
    <w:p w:rsidR="00820AB6" w:rsidRDefault="00820AB6" w:rsidP="00820AB6">
      <w:pPr>
        <w:rPr>
          <w:rtl/>
        </w:rPr>
      </w:pPr>
      <w:bookmarkStart w:id="133" w:name="_ETM_Q1_1464000"/>
      <w:bookmarkEnd w:id="133"/>
      <w:r>
        <w:rPr>
          <w:rFonts w:hint="cs"/>
          <w:rtl/>
        </w:rPr>
        <w:t xml:space="preserve">אף אחד לא יודע, </w:t>
      </w:r>
      <w:bookmarkStart w:id="134" w:name="_ETM_Q1_1468000"/>
      <w:bookmarkEnd w:id="134"/>
      <w:r>
        <w:rPr>
          <w:rFonts w:hint="cs"/>
          <w:rtl/>
        </w:rPr>
        <w:t>רוב התלמידים לא שמעו אף פעם על</w:t>
      </w:r>
      <w:r w:rsidR="00B50748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B50748">
        <w:rPr>
          <w:rFonts w:hint="cs"/>
          <w:rtl/>
        </w:rPr>
        <w:t>"</w:t>
      </w:r>
      <w:r>
        <w:rPr>
          <w:rFonts w:hint="cs"/>
          <w:rtl/>
        </w:rPr>
        <w:t>תנורו של עכנאי</w:t>
      </w:r>
      <w:r w:rsidR="00B50748">
        <w:rPr>
          <w:rFonts w:hint="cs"/>
          <w:rtl/>
        </w:rPr>
        <w:t>"</w:t>
      </w:r>
      <w:r>
        <w:rPr>
          <w:rFonts w:hint="cs"/>
          <w:rtl/>
        </w:rPr>
        <w:t xml:space="preserve">, </w:t>
      </w:r>
      <w:bookmarkStart w:id="135" w:name="_ETM_Q1_1472000"/>
      <w:bookmarkEnd w:id="135"/>
      <w:r>
        <w:rPr>
          <w:rFonts w:hint="cs"/>
          <w:rtl/>
        </w:rPr>
        <w:t xml:space="preserve">המקור אחיד למדינה יהודית דמוקרטית, לא לומדים בכל כיתה את </w:t>
      </w:r>
      <w:bookmarkStart w:id="136" w:name="_ETM_Q1_1474000"/>
      <w:bookmarkEnd w:id="136"/>
      <w:r w:rsidR="00B50748">
        <w:rPr>
          <w:rFonts w:hint="cs"/>
          <w:rtl/>
        </w:rPr>
        <w:t xml:space="preserve"> - "</w:t>
      </w:r>
      <w:r w:rsidR="0097486B">
        <w:rPr>
          <w:rFonts w:hint="cs"/>
          <w:rtl/>
        </w:rPr>
        <w:t>תנורו של עכנאי</w:t>
      </w:r>
      <w:r w:rsidR="00B50748">
        <w:rPr>
          <w:rFonts w:hint="cs"/>
          <w:rtl/>
        </w:rPr>
        <w:t>"</w:t>
      </w:r>
      <w:r w:rsidR="0097486B">
        <w:rPr>
          <w:rFonts w:hint="cs"/>
          <w:rtl/>
        </w:rPr>
        <w:t xml:space="preserve"> -</w:t>
      </w:r>
      <w:r>
        <w:rPr>
          <w:rFonts w:hint="cs"/>
          <w:rtl/>
        </w:rPr>
        <w:t xml:space="preserve"> מה זה </w:t>
      </w:r>
      <w:r w:rsidR="00B50748">
        <w:rPr>
          <w:rFonts w:hint="cs"/>
          <w:rtl/>
        </w:rPr>
        <w:t>- "</w:t>
      </w:r>
      <w:r>
        <w:rPr>
          <w:rFonts w:hint="cs"/>
          <w:rtl/>
        </w:rPr>
        <w:t>לא בשמיים היא</w:t>
      </w:r>
      <w:r w:rsidR="00B50748">
        <w:rPr>
          <w:rFonts w:hint="cs"/>
          <w:rtl/>
        </w:rPr>
        <w:t>"</w:t>
      </w:r>
      <w:r>
        <w:rPr>
          <w:rFonts w:hint="cs"/>
          <w:rtl/>
        </w:rPr>
        <w:t xml:space="preserve">. מה זה </w:t>
      </w:r>
      <w:bookmarkStart w:id="137" w:name="_ETM_Q1_1481000"/>
      <w:bookmarkEnd w:id="137"/>
      <w:r>
        <w:rPr>
          <w:rtl/>
        </w:rPr>
        <w:t>–</w:t>
      </w:r>
      <w:r>
        <w:rPr>
          <w:rFonts w:hint="cs"/>
          <w:rtl/>
        </w:rPr>
        <w:t xml:space="preserve"> </w:t>
      </w:r>
      <w:r w:rsidR="00B50748">
        <w:rPr>
          <w:rFonts w:hint="cs"/>
          <w:rtl/>
        </w:rPr>
        <w:t>"</w:t>
      </w:r>
      <w:r>
        <w:rPr>
          <w:rFonts w:hint="cs"/>
          <w:rtl/>
        </w:rPr>
        <w:t>אחרי רבים להטות</w:t>
      </w:r>
      <w:r w:rsidR="00B50748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</w:p>
    <w:p w:rsidR="00820AB6" w:rsidRDefault="00820AB6" w:rsidP="00820AB6">
      <w:pPr>
        <w:rPr>
          <w:rtl/>
        </w:rPr>
      </w:pPr>
    </w:p>
    <w:p w:rsidR="00820AB6" w:rsidRDefault="00820AB6" w:rsidP="000C25B7">
      <w:pPr>
        <w:pStyle w:val="af6"/>
        <w:rPr>
          <w:rtl/>
        </w:rPr>
      </w:pPr>
      <w:bookmarkStart w:id="138" w:name="ET_yor_6042_50"/>
      <w:r w:rsidRPr="000C25B7">
        <w:rPr>
          <w:rStyle w:val="TagStyle"/>
          <w:rtl/>
        </w:rPr>
        <w:t xml:space="preserve"> &lt;&lt; </w:t>
      </w:r>
      <w:proofErr w:type="spellStart"/>
      <w:r w:rsidRPr="000C25B7">
        <w:rPr>
          <w:rStyle w:val="TagStyle"/>
          <w:rtl/>
        </w:rPr>
        <w:t>יור</w:t>
      </w:r>
      <w:proofErr w:type="spellEnd"/>
      <w:r w:rsidRPr="000C25B7">
        <w:rPr>
          <w:rStyle w:val="TagStyle"/>
          <w:rtl/>
        </w:rPr>
        <w:t xml:space="preserve"> &gt;&gt;</w:t>
      </w:r>
      <w:r w:rsidRPr="00820AB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820AB6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 xml:space="preserve">&lt;&lt; </w:t>
      </w:r>
      <w:proofErr w:type="spellStart"/>
      <w:r w:rsidRPr="000C25B7">
        <w:rPr>
          <w:rStyle w:val="TagStyle"/>
          <w:rtl/>
        </w:rPr>
        <w:t>יור</w:t>
      </w:r>
      <w:proofErr w:type="spellEnd"/>
      <w:r w:rsidRPr="000C25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"/>
    </w:p>
    <w:p w:rsidR="00820AB6" w:rsidRDefault="00820AB6" w:rsidP="00820AB6">
      <w:pPr>
        <w:pStyle w:val="KeepWithNext"/>
        <w:rPr>
          <w:rtl/>
          <w:lang w:eastAsia="he-IL"/>
        </w:rPr>
      </w:pPr>
    </w:p>
    <w:p w:rsidR="00820AB6" w:rsidRPr="00820AB6" w:rsidRDefault="00820AB6" w:rsidP="00820A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מקור מאוד בסיסי מהמסורת </w:t>
      </w:r>
      <w:bookmarkStart w:id="139" w:name="_ETM_Q1_1480000"/>
      <w:bookmarkEnd w:id="139"/>
      <w:r>
        <w:rPr>
          <w:rFonts w:hint="cs"/>
          <w:rtl/>
          <w:lang w:eastAsia="he-IL"/>
        </w:rPr>
        <w:t xml:space="preserve">היהודית לתרבות של דיון ומחלוקת. </w:t>
      </w:r>
    </w:p>
    <w:p w:rsidR="00820AB6" w:rsidRDefault="00820AB6" w:rsidP="0097486B">
      <w:pPr>
        <w:ind w:firstLine="0"/>
        <w:rPr>
          <w:rtl/>
        </w:rPr>
      </w:pPr>
    </w:p>
    <w:p w:rsidR="0097486B" w:rsidRDefault="0097486B" w:rsidP="000C25B7">
      <w:pPr>
        <w:pStyle w:val="a4"/>
        <w:rPr>
          <w:rtl/>
        </w:rPr>
      </w:pPr>
      <w:bookmarkStart w:id="140" w:name="_ETM_Q1_1484000"/>
      <w:bookmarkStart w:id="141" w:name="ET_speaker_5958_51"/>
      <w:bookmarkEnd w:id="140"/>
      <w:r w:rsidRPr="000C25B7">
        <w:rPr>
          <w:rStyle w:val="TagStyle"/>
          <w:rtl/>
        </w:rPr>
        <w:t xml:space="preserve"> &lt;&lt; דובר &gt;&gt;</w:t>
      </w:r>
      <w:r w:rsidRPr="0097486B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97486B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"/>
    </w:p>
    <w:p w:rsidR="0097486B" w:rsidRDefault="0097486B" w:rsidP="0097486B">
      <w:pPr>
        <w:pStyle w:val="KeepWithNext"/>
        <w:rPr>
          <w:rtl/>
          <w:lang w:eastAsia="he-IL"/>
        </w:rPr>
      </w:pPr>
    </w:p>
    <w:p w:rsidR="0097486B" w:rsidRDefault="0097486B" w:rsidP="0097486B">
      <w:pPr>
        <w:rPr>
          <w:rtl/>
          <w:lang w:eastAsia="he-IL"/>
        </w:rPr>
      </w:pPr>
      <w:bookmarkStart w:id="142" w:name="_ETM_Q1_1482000"/>
      <w:bookmarkEnd w:id="142"/>
      <w:r>
        <w:rPr>
          <w:rFonts w:hint="cs"/>
          <w:rtl/>
          <w:lang w:eastAsia="he-IL"/>
        </w:rPr>
        <w:t xml:space="preserve">מי שעסק בדמוקרטיה, דרך </w:t>
      </w:r>
      <w:bookmarkStart w:id="143" w:name="_ETM_Q1_1483000"/>
      <w:bookmarkEnd w:id="143"/>
      <w:r>
        <w:rPr>
          <w:rFonts w:hint="cs"/>
          <w:rtl/>
          <w:lang w:eastAsia="he-IL"/>
        </w:rPr>
        <w:t xml:space="preserve">אגב, הם ידעו עברית. למה? כי הם למדו עברית בשביל </w:t>
      </w:r>
      <w:bookmarkStart w:id="144" w:name="_ETM_Q1_1490000"/>
      <w:bookmarkEnd w:id="144"/>
      <w:r>
        <w:rPr>
          <w:rFonts w:hint="cs"/>
          <w:rtl/>
          <w:lang w:eastAsia="he-IL"/>
        </w:rPr>
        <w:t>לעשות את הכנסייה שלהם במגרש שלהם בתחום - - -</w:t>
      </w:r>
    </w:p>
    <w:p w:rsidR="0097486B" w:rsidRDefault="0097486B" w:rsidP="0097486B">
      <w:pPr>
        <w:rPr>
          <w:rtl/>
          <w:lang w:eastAsia="he-IL"/>
        </w:rPr>
      </w:pPr>
    </w:p>
    <w:p w:rsidR="0097486B" w:rsidRDefault="0097486B" w:rsidP="000C25B7">
      <w:pPr>
        <w:pStyle w:val="a4"/>
        <w:rPr>
          <w:rtl/>
        </w:rPr>
      </w:pPr>
      <w:bookmarkStart w:id="145" w:name="_ETM_Q1_1495000"/>
      <w:bookmarkStart w:id="146" w:name="ET_knessetmember_5948_52"/>
      <w:bookmarkEnd w:id="145"/>
      <w:r w:rsidRPr="000C25B7">
        <w:rPr>
          <w:rStyle w:val="TagStyle"/>
          <w:rtl/>
        </w:rPr>
        <w:t xml:space="preserve"> &lt;&lt; דובר &gt;&gt;</w:t>
      </w:r>
      <w:r w:rsidRPr="0097486B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97486B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"/>
    </w:p>
    <w:p w:rsidR="0097486B" w:rsidRDefault="0097486B" w:rsidP="0097486B">
      <w:pPr>
        <w:pStyle w:val="KeepWithNext"/>
        <w:rPr>
          <w:rtl/>
          <w:lang w:eastAsia="he-IL"/>
        </w:rPr>
      </w:pPr>
    </w:p>
    <w:p w:rsidR="0097486B" w:rsidRDefault="0097486B" w:rsidP="0097486B">
      <w:pPr>
        <w:rPr>
          <w:rtl/>
          <w:lang w:eastAsia="he-IL"/>
        </w:rPr>
      </w:pPr>
      <w:bookmarkStart w:id="147" w:name="_ETM_Q1_1491000"/>
      <w:bookmarkEnd w:id="147"/>
      <w:r>
        <w:rPr>
          <w:rFonts w:hint="cs"/>
          <w:rtl/>
          <w:lang w:eastAsia="he-IL"/>
        </w:rPr>
        <w:t xml:space="preserve">אנחנו </w:t>
      </w:r>
      <w:bookmarkStart w:id="148" w:name="_ETM_Q1_1493000"/>
      <w:bookmarkEnd w:id="148"/>
      <w:r>
        <w:rPr>
          <w:rFonts w:hint="cs"/>
          <w:rtl/>
          <w:lang w:eastAsia="he-IL"/>
        </w:rPr>
        <w:t xml:space="preserve">מסכימים שצריך להעלות את הרמה. תמיד בדיוני ועדת החינוך, אנחנו </w:t>
      </w:r>
      <w:bookmarkStart w:id="149" w:name="_ETM_Q1_1497000"/>
      <w:bookmarkEnd w:id="149"/>
      <w:r>
        <w:rPr>
          <w:rFonts w:hint="cs"/>
          <w:rtl/>
          <w:lang w:eastAsia="he-IL"/>
        </w:rPr>
        <w:t xml:space="preserve">אומרים שהחינוך לא מספיק ברמה גבוהה. בכל המקצועות, לא </w:t>
      </w:r>
      <w:bookmarkStart w:id="150" w:name="_ETM_Q1_1503000"/>
      <w:bookmarkEnd w:id="150"/>
      <w:r>
        <w:rPr>
          <w:rFonts w:hint="cs"/>
          <w:rtl/>
          <w:lang w:eastAsia="he-IL"/>
        </w:rPr>
        <w:t xml:space="preserve">רק. </w:t>
      </w:r>
    </w:p>
    <w:p w:rsidR="0097486B" w:rsidRDefault="0097486B" w:rsidP="0097486B">
      <w:pPr>
        <w:rPr>
          <w:rtl/>
          <w:lang w:eastAsia="he-IL"/>
        </w:rPr>
      </w:pPr>
    </w:p>
    <w:p w:rsidR="0097486B" w:rsidRDefault="0097486B" w:rsidP="000C25B7">
      <w:pPr>
        <w:pStyle w:val="a4"/>
        <w:rPr>
          <w:rtl/>
        </w:rPr>
      </w:pPr>
      <w:bookmarkStart w:id="151" w:name="_ETM_Q1_1502000"/>
      <w:bookmarkStart w:id="152" w:name="ET_speaker_5958_91"/>
      <w:bookmarkEnd w:id="151"/>
      <w:r w:rsidRPr="000C25B7">
        <w:rPr>
          <w:rStyle w:val="TagStyle"/>
          <w:rtl/>
        </w:rPr>
        <w:t>&lt;&lt; דובר &gt;&gt;</w:t>
      </w:r>
      <w:r w:rsidRPr="0097486B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97486B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>&lt;&lt; דובר &gt;&gt;</w:t>
      </w:r>
      <w:bookmarkEnd w:id="152"/>
      <w:r>
        <w:rPr>
          <w:rtl/>
        </w:rPr>
        <w:t xml:space="preserve">   </w:t>
      </w:r>
    </w:p>
    <w:p w:rsidR="0097486B" w:rsidRPr="0097486B" w:rsidRDefault="0097486B" w:rsidP="0097486B">
      <w:pPr>
        <w:rPr>
          <w:rtl/>
          <w:lang w:eastAsia="he-IL"/>
        </w:rPr>
      </w:pPr>
    </w:p>
    <w:p w:rsidR="00820AB6" w:rsidRDefault="0097486B" w:rsidP="00A95306">
      <w:pPr>
        <w:rPr>
          <w:rtl/>
        </w:rPr>
      </w:pPr>
      <w:r>
        <w:rPr>
          <w:rFonts w:hint="cs"/>
          <w:rtl/>
        </w:rPr>
        <w:t>ולומדים מלא על גזרות ת"ח-</w:t>
      </w:r>
      <w:proofErr w:type="spellStart"/>
      <w:r>
        <w:rPr>
          <w:rFonts w:hint="cs"/>
          <w:rtl/>
        </w:rPr>
        <w:t>ות"ט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ולא </w:t>
      </w:r>
      <w:bookmarkStart w:id="153" w:name="_ETM_Q1_1511000"/>
      <w:bookmarkEnd w:id="153"/>
      <w:r>
        <w:rPr>
          <w:rFonts w:hint="cs"/>
          <w:rtl/>
        </w:rPr>
        <w:t xml:space="preserve">עוסקים במאה השנה האחרונות, וכולם משתפים פעולה, דרך אגב. ההורים לא כל כך רוצים שיעלו את זה, והמורים לא כל </w:t>
      </w:r>
      <w:bookmarkStart w:id="154" w:name="_ETM_Q1_1514000"/>
      <w:bookmarkEnd w:id="154"/>
      <w:r>
        <w:rPr>
          <w:rFonts w:hint="cs"/>
          <w:rtl/>
        </w:rPr>
        <w:t>כך נוח להם שיעלו את זה. ולכן, הפתרון</w:t>
      </w:r>
      <w:r w:rsidR="00B50748">
        <w:rPr>
          <w:rFonts w:hint="cs"/>
          <w:rtl/>
        </w:rPr>
        <w:t>,</w:t>
      </w:r>
      <w:r>
        <w:rPr>
          <w:rFonts w:hint="cs"/>
          <w:rtl/>
        </w:rPr>
        <w:t xml:space="preserve"> לדעתי</w:t>
      </w:r>
      <w:r w:rsidR="00B50748">
        <w:rPr>
          <w:rFonts w:hint="cs"/>
          <w:rtl/>
        </w:rPr>
        <w:t>,</w:t>
      </w:r>
      <w:r>
        <w:rPr>
          <w:rFonts w:hint="cs"/>
          <w:rtl/>
        </w:rPr>
        <w:t xml:space="preserve"> הוא </w:t>
      </w:r>
      <w:bookmarkStart w:id="155" w:name="_ETM_Q1_1523000"/>
      <w:bookmarkEnd w:id="155"/>
      <w:r>
        <w:rPr>
          <w:rFonts w:hint="cs"/>
          <w:rtl/>
        </w:rPr>
        <w:t xml:space="preserve">בדברים הבאים: לעשות בכל המקצועות קונקרטיזציה של הדברים. לומדים תנ"ך, </w:t>
      </w:r>
      <w:bookmarkStart w:id="156" w:name="_ETM_Q1_1529000"/>
      <w:bookmarkEnd w:id="156"/>
      <w:r>
        <w:rPr>
          <w:rFonts w:hint="cs"/>
          <w:rtl/>
        </w:rPr>
        <w:t xml:space="preserve">לעשות, וזה כן, קונקרטיזציה מה זה אומר. מה זה אומר </w:t>
      </w:r>
      <w:bookmarkStart w:id="157" w:name="_ETM_Q1_1534000"/>
      <w:bookmarkEnd w:id="157"/>
      <w:r w:rsidR="00A95306">
        <w:rPr>
          <w:rFonts w:hint="cs"/>
          <w:rtl/>
        </w:rPr>
        <w:t xml:space="preserve">למצב של היום. מה זה אומר לבעיות שאנחנו מתמודדים איתם </w:t>
      </w:r>
      <w:bookmarkStart w:id="158" w:name="_ETM_Q1_1538000"/>
      <w:bookmarkEnd w:id="158"/>
      <w:r w:rsidR="00A95306">
        <w:rPr>
          <w:rFonts w:hint="cs"/>
          <w:rtl/>
        </w:rPr>
        <w:t xml:space="preserve">היום. דבר שני, צריך לחזק את החינוך הלא פורמלי, מה </w:t>
      </w:r>
      <w:bookmarkStart w:id="159" w:name="_ETM_Q1_1543000"/>
      <w:bookmarkEnd w:id="159"/>
      <w:r w:rsidR="00A95306">
        <w:rPr>
          <w:rFonts w:hint="cs"/>
          <w:rtl/>
        </w:rPr>
        <w:t xml:space="preserve">שקוראים, שם גרוע, אבל לפחות שם, זה הרבה יותר פתוח. </w:t>
      </w:r>
      <w:bookmarkStart w:id="160" w:name="_ETM_Q1_1550000"/>
      <w:bookmarkEnd w:id="160"/>
      <w:r w:rsidR="00A95306">
        <w:rPr>
          <w:rFonts w:hint="cs"/>
          <w:rtl/>
        </w:rPr>
        <w:t xml:space="preserve">דבר שלישי </w:t>
      </w:r>
      <w:r w:rsidR="00A95306">
        <w:rPr>
          <w:rtl/>
        </w:rPr>
        <w:t>–</w:t>
      </w:r>
      <w:r w:rsidR="00A95306">
        <w:rPr>
          <w:rFonts w:hint="cs"/>
          <w:rtl/>
        </w:rPr>
        <w:t xml:space="preserve"> צא ולמד. מרוב שיושבים בכיתות שנראות כמו </w:t>
      </w:r>
      <w:bookmarkStart w:id="161" w:name="_ETM_Q1_1553000"/>
      <w:bookmarkEnd w:id="161"/>
      <w:r w:rsidR="00A95306">
        <w:rPr>
          <w:rFonts w:hint="cs"/>
          <w:rtl/>
        </w:rPr>
        <w:t xml:space="preserve">שהם נראו ב- - -  אותו דבר, אותו מבנה, </w:t>
      </w:r>
      <w:proofErr w:type="spellStart"/>
      <w:r w:rsidR="00A95306">
        <w:rPr>
          <w:rFonts w:hint="cs"/>
          <w:rtl/>
        </w:rPr>
        <w:t>וכו</w:t>
      </w:r>
      <w:proofErr w:type="spellEnd"/>
      <w:r w:rsidR="00A95306">
        <w:rPr>
          <w:rFonts w:hint="cs"/>
          <w:rtl/>
        </w:rPr>
        <w:t xml:space="preserve">'. צאו החוצה, </w:t>
      </w:r>
      <w:bookmarkStart w:id="162" w:name="_ETM_Q1_1560000"/>
      <w:bookmarkEnd w:id="162"/>
      <w:r w:rsidR="00A95306">
        <w:rPr>
          <w:rFonts w:hint="cs"/>
          <w:rtl/>
        </w:rPr>
        <w:t xml:space="preserve">תפגשו את העם שלכם, את הקהילות שלכם, תדברו. וזה מה </w:t>
      </w:r>
      <w:bookmarkStart w:id="163" w:name="_ETM_Q1_1567000"/>
      <w:bookmarkEnd w:id="163"/>
      <w:r w:rsidR="00A95306">
        <w:rPr>
          <w:rFonts w:hint="cs"/>
          <w:rtl/>
        </w:rPr>
        <w:t>שקורה למה המכינות הקדם-צבאיות מצליחות כל כך, כי סוף, סוף</w:t>
      </w:r>
      <w:r w:rsidR="00B50748">
        <w:rPr>
          <w:rFonts w:hint="cs"/>
          <w:rtl/>
        </w:rPr>
        <w:t>,</w:t>
      </w:r>
      <w:r w:rsidR="00A95306">
        <w:rPr>
          <w:rFonts w:hint="cs"/>
          <w:rtl/>
        </w:rPr>
        <w:t xml:space="preserve"> </w:t>
      </w:r>
      <w:bookmarkStart w:id="164" w:name="_ETM_Q1_1568000"/>
      <w:bookmarkEnd w:id="164"/>
      <w:r w:rsidR="00A95306">
        <w:rPr>
          <w:rFonts w:hint="cs"/>
          <w:rtl/>
        </w:rPr>
        <w:t xml:space="preserve">מוצאים זמן אחרי 12 שנה שלא היה לזה זמן, לעסוק </w:t>
      </w:r>
      <w:bookmarkStart w:id="165" w:name="_ETM_Q1_1576000"/>
      <w:bookmarkEnd w:id="165"/>
      <w:r w:rsidR="00A95306">
        <w:rPr>
          <w:rFonts w:hint="cs"/>
          <w:rtl/>
        </w:rPr>
        <w:t xml:space="preserve">בשאלה </w:t>
      </w:r>
      <w:r w:rsidR="00A95306">
        <w:rPr>
          <w:rtl/>
        </w:rPr>
        <w:t>–</w:t>
      </w:r>
      <w:r w:rsidR="00A95306">
        <w:rPr>
          <w:rFonts w:hint="cs"/>
          <w:rtl/>
        </w:rPr>
        <w:t xml:space="preserve"> מי אני, מה אני, מנין אני </w:t>
      </w:r>
      <w:bookmarkStart w:id="166" w:name="_ETM_Q1_1578000"/>
      <w:bookmarkEnd w:id="166"/>
      <w:r w:rsidR="00A95306">
        <w:rPr>
          <w:rFonts w:hint="cs"/>
          <w:rtl/>
        </w:rPr>
        <w:t>בא, ומנין אני הולך. מה, לא היה זמן לדבר הזה?</w:t>
      </w:r>
    </w:p>
    <w:p w:rsidR="00A95306" w:rsidRDefault="00A95306" w:rsidP="00820AB6">
      <w:pPr>
        <w:rPr>
          <w:rtl/>
        </w:rPr>
      </w:pPr>
    </w:p>
    <w:p w:rsidR="009348D8" w:rsidRDefault="00A95306" w:rsidP="009348D8">
      <w:pPr>
        <w:rPr>
          <w:rtl/>
        </w:rPr>
      </w:pPr>
      <w:bookmarkStart w:id="167" w:name="_ETM_Q1_1582000"/>
      <w:bookmarkEnd w:id="167"/>
      <w:r>
        <w:rPr>
          <w:rFonts w:hint="cs"/>
          <w:rtl/>
        </w:rPr>
        <w:t>אני</w:t>
      </w:r>
      <w:r w:rsidR="00B5074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8" w:name="_ETM_Q1_1583000"/>
      <w:bookmarkEnd w:id="168"/>
      <w:r>
        <w:rPr>
          <w:rFonts w:hint="cs"/>
          <w:rtl/>
        </w:rPr>
        <w:t xml:space="preserve">כאשר סיימתי תיכון, לא חשבתי לבזבז דקה </w:t>
      </w:r>
      <w:bookmarkStart w:id="169" w:name="_ETM_Q1_1586000"/>
      <w:bookmarkEnd w:id="169"/>
      <w:r>
        <w:rPr>
          <w:rFonts w:hint="cs"/>
          <w:rtl/>
        </w:rPr>
        <w:t xml:space="preserve">על שנה שלמה בשביל לברר את בעיות היסוד. ולכן, אני </w:t>
      </w:r>
      <w:bookmarkStart w:id="170" w:name="_ETM_Q1_1594000"/>
      <w:bookmarkEnd w:id="170"/>
      <w:r>
        <w:rPr>
          <w:rFonts w:hint="cs"/>
          <w:rtl/>
        </w:rPr>
        <w:t xml:space="preserve">מסכים עם הקו, יש פה סוגיה שלמה איך עושים </w:t>
      </w:r>
      <w:bookmarkStart w:id="171" w:name="_ETM_Q1_1601000"/>
      <w:bookmarkEnd w:id="171"/>
      <w:r>
        <w:rPr>
          <w:rFonts w:hint="cs"/>
          <w:rtl/>
        </w:rPr>
        <w:t>את זה. אני גם לא בטוח בחוזר מנכ"ל, שצריך לעודד</w:t>
      </w:r>
      <w:bookmarkStart w:id="172" w:name="_ETM_Q1_1603000"/>
      <w:bookmarkEnd w:id="172"/>
      <w:r>
        <w:rPr>
          <w:rFonts w:hint="cs"/>
          <w:rtl/>
        </w:rPr>
        <w:t xml:space="preserve"> את התודעה הפוליטית בדיוק. אבל מקובל עליי, אם הכול פוליטיקה, </w:t>
      </w:r>
      <w:bookmarkStart w:id="173" w:name="_ETM_Q1_1608000"/>
      <w:bookmarkEnd w:id="173"/>
      <w:r>
        <w:rPr>
          <w:rFonts w:hint="cs"/>
          <w:rtl/>
        </w:rPr>
        <w:t xml:space="preserve">אז הכול פוליטיקה. אז מה לקחת ממערכת החינוך </w:t>
      </w:r>
      <w:bookmarkStart w:id="174" w:name="_ETM_Q1_1609000"/>
      <w:bookmarkEnd w:id="174"/>
      <w:r>
        <w:rPr>
          <w:rtl/>
        </w:rPr>
        <w:t>–</w:t>
      </w:r>
      <w:r>
        <w:rPr>
          <w:rFonts w:hint="cs"/>
          <w:rtl/>
        </w:rPr>
        <w:t xml:space="preserve"> לא לפחד. ללמד היסטוריה של הזמן הזה, גיאוגרפיה של הזמן הזה, שלא הצטרכו לעשות חידונים מטופשים כמו מה צפון </w:t>
      </w:r>
      <w:bookmarkStart w:id="175" w:name="_ETM_Q1_1617000"/>
      <w:bookmarkEnd w:id="175"/>
      <w:r>
        <w:rPr>
          <w:rFonts w:hint="cs"/>
          <w:rtl/>
        </w:rPr>
        <w:t xml:space="preserve">למה </w:t>
      </w:r>
      <w:r>
        <w:rPr>
          <w:rtl/>
        </w:rPr>
        <w:t>–</w:t>
      </w:r>
      <w:r>
        <w:rPr>
          <w:rFonts w:hint="cs"/>
          <w:rtl/>
        </w:rPr>
        <w:t xml:space="preserve"> נצרת או זיכרון יעקוב?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ותלמדו את </w:t>
      </w:r>
      <w:bookmarkStart w:id="176" w:name="_ETM_Q1_1625000"/>
      <w:bookmarkEnd w:id="176"/>
      <w:r>
        <w:rPr>
          <w:rFonts w:hint="cs"/>
          <w:rtl/>
        </w:rPr>
        <w:t xml:space="preserve">הכול, עם הוויכוחים וכו' שיש היום. בקיצור, בגיל מאוד צעיר, הייתה בעיר, העמק, זה רק עמק </w:t>
      </w:r>
      <w:bookmarkStart w:id="177" w:name="_ETM_Q1_1637000"/>
      <w:bookmarkEnd w:id="177"/>
      <w:r>
        <w:rPr>
          <w:rFonts w:hint="cs"/>
          <w:rtl/>
        </w:rPr>
        <w:t xml:space="preserve">אחד </w:t>
      </w:r>
      <w:r>
        <w:rPr>
          <w:rtl/>
        </w:rPr>
        <w:t>–</w:t>
      </w:r>
      <w:r>
        <w:rPr>
          <w:rFonts w:hint="cs"/>
          <w:rtl/>
        </w:rPr>
        <w:t xml:space="preserve"> עמק יזרעאל, </w:t>
      </w:r>
      <w:r w:rsidR="009348D8">
        <w:rPr>
          <w:rFonts w:hint="cs"/>
          <w:rtl/>
        </w:rPr>
        <w:t xml:space="preserve">הייתה אספה של </w:t>
      </w:r>
      <w:proofErr w:type="spellStart"/>
      <w:r w:rsidR="009348D8">
        <w:rPr>
          <w:rFonts w:hint="cs"/>
          <w:rtl/>
        </w:rPr>
        <w:t>ה"שמוניצניקים</w:t>
      </w:r>
      <w:proofErr w:type="spellEnd"/>
      <w:r w:rsidR="009348D8">
        <w:rPr>
          <w:rFonts w:hint="cs"/>
          <w:rtl/>
        </w:rPr>
        <w:t xml:space="preserve">", של השומר </w:t>
      </w:r>
      <w:bookmarkStart w:id="178" w:name="_ETM_Q1_1645000"/>
      <w:bookmarkEnd w:id="178"/>
      <w:r w:rsidR="009348D8">
        <w:rPr>
          <w:rFonts w:hint="cs"/>
          <w:rtl/>
        </w:rPr>
        <w:t xml:space="preserve">הצעיר. אנחנו לא היינו קשורים לאגף הזה, ולא היה שום </w:t>
      </w:r>
      <w:bookmarkStart w:id="179" w:name="_ETM_Q1_1648000"/>
      <w:bookmarkEnd w:id="179"/>
      <w:r w:rsidR="009348D8">
        <w:rPr>
          <w:rFonts w:hint="cs"/>
          <w:rtl/>
        </w:rPr>
        <w:t xml:space="preserve">ערבוב, חס ושלום. אבל היה </w:t>
      </w:r>
      <w:bookmarkStart w:id="180" w:name="_ETM_Q1_1653000"/>
      <w:bookmarkEnd w:id="180"/>
      <w:r w:rsidR="009348D8">
        <w:rPr>
          <w:rFonts w:hint="cs"/>
          <w:rtl/>
        </w:rPr>
        <w:t xml:space="preserve">אחד משני האדמו"רים של השומר הצעיר, והוא אמר בהקשר אחר, בהקשר לתודעה היהודית, הוא אמר לצעירים שם </w:t>
      </w:r>
      <w:r w:rsidR="009348D8">
        <w:rPr>
          <w:rtl/>
        </w:rPr>
        <w:t>–</w:t>
      </w:r>
      <w:r w:rsidR="009348D8">
        <w:rPr>
          <w:rFonts w:hint="cs"/>
          <w:rtl/>
        </w:rPr>
        <w:t xml:space="preserve"> "ניסינו ורצינו </w:t>
      </w:r>
      <w:bookmarkStart w:id="181" w:name="_ETM_Q1_1658000"/>
      <w:bookmarkEnd w:id="181"/>
      <w:r w:rsidR="009348D8">
        <w:rPr>
          <w:rFonts w:hint="cs"/>
          <w:rtl/>
        </w:rPr>
        <w:t>לגדל אתכם דור של אפיקורסים, ויצאתם דור של ה"עם-</w:t>
      </w:r>
      <w:proofErr w:type="spellStart"/>
      <w:r w:rsidR="009348D8">
        <w:rPr>
          <w:rFonts w:hint="cs"/>
          <w:rtl/>
        </w:rPr>
        <w:t>ארצים</w:t>
      </w:r>
      <w:proofErr w:type="spellEnd"/>
      <w:r w:rsidR="009348D8">
        <w:rPr>
          <w:rFonts w:hint="cs"/>
          <w:rtl/>
        </w:rPr>
        <w:t xml:space="preserve">". והם </w:t>
      </w:r>
      <w:bookmarkStart w:id="182" w:name="_ETM_Q1_1666000"/>
      <w:bookmarkEnd w:id="182"/>
      <w:r w:rsidR="009348D8">
        <w:rPr>
          <w:rFonts w:hint="cs"/>
          <w:rtl/>
        </w:rPr>
        <w:t xml:space="preserve">לא צחקו, ולא התרגזו, כי הם לא ידעו מה </w:t>
      </w:r>
      <w:bookmarkStart w:id="183" w:name="_ETM_Q1_1667000"/>
      <w:bookmarkEnd w:id="183"/>
      <w:r w:rsidR="009348D8">
        <w:rPr>
          <w:rFonts w:hint="cs"/>
          <w:rtl/>
        </w:rPr>
        <w:t xml:space="preserve">זה אפיקורסים, </w:t>
      </w:r>
      <w:r>
        <w:rPr>
          <w:rFonts w:hint="cs"/>
          <w:rtl/>
        </w:rPr>
        <w:t xml:space="preserve"> </w:t>
      </w:r>
      <w:r w:rsidR="009348D8">
        <w:rPr>
          <w:rFonts w:hint="cs"/>
          <w:rtl/>
        </w:rPr>
        <w:t xml:space="preserve">ולא ידעו מה זה "עם </w:t>
      </w:r>
      <w:proofErr w:type="spellStart"/>
      <w:r w:rsidR="009348D8">
        <w:rPr>
          <w:rFonts w:hint="cs"/>
          <w:rtl/>
        </w:rPr>
        <w:t>הארצים</w:t>
      </w:r>
      <w:proofErr w:type="spellEnd"/>
      <w:r w:rsidR="009348D8">
        <w:rPr>
          <w:rFonts w:hint="cs"/>
          <w:rtl/>
        </w:rPr>
        <w:t xml:space="preserve">". </w:t>
      </w:r>
      <w:bookmarkStart w:id="184" w:name="_ETM_Q1_1673000"/>
      <w:bookmarkEnd w:id="184"/>
      <w:r w:rsidR="009348D8">
        <w:rPr>
          <w:rFonts w:hint="cs"/>
          <w:rtl/>
        </w:rPr>
        <w:t xml:space="preserve">ולכן, זה מה שצריך. אפיקורסים ודעות שונות מסתבר, בורים ועמי ארצות, אין לזה תקנה. </w:t>
      </w:r>
    </w:p>
    <w:p w:rsidR="009348D8" w:rsidRDefault="009348D8" w:rsidP="009348D8">
      <w:pPr>
        <w:rPr>
          <w:rtl/>
        </w:rPr>
      </w:pPr>
    </w:p>
    <w:p w:rsidR="009348D8" w:rsidRDefault="009348D8" w:rsidP="000C25B7">
      <w:pPr>
        <w:pStyle w:val="af6"/>
        <w:rPr>
          <w:rtl/>
        </w:rPr>
      </w:pPr>
      <w:bookmarkStart w:id="185" w:name="_ETM_Q1_1679000"/>
      <w:bookmarkStart w:id="186" w:name="ET_yor_6042_53"/>
      <w:bookmarkEnd w:id="185"/>
      <w:r w:rsidRPr="000C25B7">
        <w:rPr>
          <w:rStyle w:val="TagStyle"/>
          <w:rtl/>
        </w:rPr>
        <w:t xml:space="preserve"> &lt;&lt; </w:t>
      </w:r>
      <w:proofErr w:type="spellStart"/>
      <w:r w:rsidRPr="000C25B7">
        <w:rPr>
          <w:rStyle w:val="TagStyle"/>
          <w:rtl/>
        </w:rPr>
        <w:t>יור</w:t>
      </w:r>
      <w:proofErr w:type="spellEnd"/>
      <w:r w:rsidRPr="000C25B7">
        <w:rPr>
          <w:rStyle w:val="TagStyle"/>
          <w:rtl/>
        </w:rPr>
        <w:t xml:space="preserve"> &gt;&gt;</w:t>
      </w:r>
      <w:r w:rsidRPr="009348D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9348D8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 xml:space="preserve">&lt;&lt; </w:t>
      </w:r>
      <w:proofErr w:type="spellStart"/>
      <w:r w:rsidRPr="000C25B7">
        <w:rPr>
          <w:rStyle w:val="TagStyle"/>
          <w:rtl/>
        </w:rPr>
        <w:t>יור</w:t>
      </w:r>
      <w:proofErr w:type="spellEnd"/>
      <w:r w:rsidRPr="000C25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"/>
    </w:p>
    <w:p w:rsidR="009348D8" w:rsidRDefault="009348D8" w:rsidP="009348D8">
      <w:pPr>
        <w:pStyle w:val="KeepWithNext"/>
        <w:rPr>
          <w:rtl/>
          <w:lang w:eastAsia="he-IL"/>
        </w:rPr>
      </w:pPr>
    </w:p>
    <w:p w:rsidR="009348D8" w:rsidRDefault="009348D8" w:rsidP="009348D8">
      <w:pPr>
        <w:rPr>
          <w:rtl/>
          <w:lang w:eastAsia="he-IL"/>
        </w:rPr>
      </w:pPr>
      <w:bookmarkStart w:id="187" w:name="_ETM_Q1_1682000"/>
      <w:bookmarkEnd w:id="187"/>
      <w:r>
        <w:rPr>
          <w:rFonts w:hint="cs"/>
          <w:rtl/>
          <w:lang w:eastAsia="he-IL"/>
        </w:rPr>
        <w:t xml:space="preserve">תודה רבה. </w:t>
      </w:r>
    </w:p>
    <w:p w:rsidR="009348D8" w:rsidRPr="009348D8" w:rsidRDefault="009348D8" w:rsidP="009348D8">
      <w:pPr>
        <w:rPr>
          <w:rtl/>
          <w:lang w:eastAsia="he-IL"/>
        </w:rPr>
      </w:pPr>
      <w:bookmarkStart w:id="188" w:name="_ETM_Q1_1685000"/>
      <w:bookmarkEnd w:id="188"/>
    </w:p>
    <w:p w:rsidR="00A95306" w:rsidRDefault="009348D8" w:rsidP="009348D8">
      <w:pPr>
        <w:rPr>
          <w:rtl/>
        </w:rPr>
      </w:pPr>
      <w:bookmarkStart w:id="189" w:name="_ETM_Q1_1680000"/>
      <w:bookmarkEnd w:id="189"/>
      <w:r>
        <w:rPr>
          <w:rFonts w:hint="cs"/>
          <w:rtl/>
        </w:rPr>
        <w:t xml:space="preserve">בבקשה, פרופ' אבנר בן-עמוס. </w:t>
      </w:r>
      <w:bookmarkStart w:id="190" w:name="_ETM_Q1_1694000"/>
      <w:bookmarkEnd w:id="190"/>
      <w:r>
        <w:rPr>
          <w:rFonts w:hint="cs"/>
          <w:rtl/>
        </w:rPr>
        <w:t xml:space="preserve">בבקשה. </w:t>
      </w:r>
    </w:p>
    <w:p w:rsidR="009348D8" w:rsidRDefault="009348D8" w:rsidP="009348D8">
      <w:pPr>
        <w:rPr>
          <w:rtl/>
        </w:rPr>
      </w:pPr>
    </w:p>
    <w:p w:rsidR="009348D8" w:rsidRDefault="009348D8" w:rsidP="000C25B7">
      <w:pPr>
        <w:pStyle w:val="a4"/>
        <w:rPr>
          <w:rtl/>
        </w:rPr>
      </w:pPr>
      <w:bookmarkStart w:id="191" w:name="_ETM_Q1_1696000"/>
      <w:bookmarkStart w:id="192" w:name="ET_knessetmember_5761_54"/>
      <w:bookmarkEnd w:id="191"/>
      <w:r w:rsidRPr="000C25B7">
        <w:rPr>
          <w:rStyle w:val="TagStyle"/>
          <w:rtl/>
        </w:rPr>
        <w:t xml:space="preserve"> &lt;&lt; דובר &gt;&gt;</w:t>
      </w:r>
      <w:r w:rsidRPr="009348D8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9348D8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"/>
    </w:p>
    <w:p w:rsidR="009348D8" w:rsidRDefault="009348D8" w:rsidP="009348D8">
      <w:pPr>
        <w:pStyle w:val="KeepWithNext"/>
        <w:rPr>
          <w:rtl/>
          <w:lang w:eastAsia="he-IL"/>
        </w:rPr>
      </w:pPr>
    </w:p>
    <w:p w:rsidR="009348D8" w:rsidRDefault="009348D8" w:rsidP="009348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עדיין קצת מנסה להבין את מה שאמר חבר </w:t>
      </w:r>
      <w:bookmarkStart w:id="193" w:name="_ETM_Q1_1703000"/>
      <w:bookmarkEnd w:id="193"/>
      <w:r>
        <w:rPr>
          <w:rFonts w:hint="cs"/>
          <w:rtl/>
          <w:lang w:eastAsia="he-IL"/>
        </w:rPr>
        <w:t xml:space="preserve">הכנסת עוזי דיין. כי גם בדוגמאות שנתת, נתת רק דוגמאות </w:t>
      </w:r>
      <w:bookmarkStart w:id="194" w:name="_ETM_Q1_1707000"/>
      <w:bookmarkEnd w:id="194"/>
      <w:r>
        <w:rPr>
          <w:rFonts w:hint="cs"/>
          <w:rtl/>
          <w:lang w:eastAsia="he-IL"/>
        </w:rPr>
        <w:t xml:space="preserve">שרק יהודים יכולים להבין אותם. </w:t>
      </w:r>
    </w:p>
    <w:p w:rsidR="009348D8" w:rsidRDefault="009348D8" w:rsidP="009348D8">
      <w:pPr>
        <w:rPr>
          <w:rtl/>
          <w:lang w:eastAsia="he-IL"/>
        </w:rPr>
      </w:pPr>
    </w:p>
    <w:p w:rsidR="009348D8" w:rsidRDefault="009348D8" w:rsidP="000C25B7">
      <w:pPr>
        <w:pStyle w:val="a4"/>
        <w:rPr>
          <w:rtl/>
        </w:rPr>
      </w:pPr>
      <w:bookmarkStart w:id="195" w:name="_ETM_Q1_1709000"/>
      <w:bookmarkStart w:id="196" w:name="ET_speaker_5958_55"/>
      <w:bookmarkEnd w:id="195"/>
      <w:r w:rsidRPr="000C25B7">
        <w:rPr>
          <w:rStyle w:val="TagStyle"/>
          <w:rtl/>
        </w:rPr>
        <w:t xml:space="preserve"> &lt;&lt; דובר &gt;&gt;</w:t>
      </w:r>
      <w:r w:rsidRPr="009348D8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9348D8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6"/>
    </w:p>
    <w:p w:rsidR="009348D8" w:rsidRDefault="009348D8" w:rsidP="009348D8">
      <w:pPr>
        <w:pStyle w:val="KeepWithNext"/>
        <w:rPr>
          <w:rtl/>
          <w:lang w:eastAsia="he-IL"/>
        </w:rPr>
      </w:pPr>
    </w:p>
    <w:p w:rsidR="009348D8" w:rsidRDefault="009348D8" w:rsidP="009348D8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97" w:name="_ETM_Q1_1702000"/>
      <w:bookmarkEnd w:id="197"/>
      <w:r>
        <w:rPr>
          <w:rFonts w:hint="cs"/>
          <w:rtl/>
          <w:lang w:eastAsia="he-IL"/>
        </w:rPr>
        <w:t xml:space="preserve">כון מאוד. נתתי דוגמאות - </w:t>
      </w:r>
      <w:bookmarkStart w:id="198" w:name="_ETM_Q1_1712000"/>
      <w:bookmarkEnd w:id="198"/>
      <w:r>
        <w:rPr>
          <w:rFonts w:hint="cs"/>
          <w:rtl/>
          <w:lang w:eastAsia="he-IL"/>
        </w:rPr>
        <w:t xml:space="preserve">- - </w:t>
      </w:r>
    </w:p>
    <w:p w:rsidR="009348D8" w:rsidRDefault="009348D8" w:rsidP="009348D8">
      <w:pPr>
        <w:rPr>
          <w:rtl/>
          <w:lang w:eastAsia="he-IL"/>
        </w:rPr>
      </w:pPr>
    </w:p>
    <w:p w:rsidR="009348D8" w:rsidRDefault="009348D8" w:rsidP="009348D8">
      <w:pPr>
        <w:rPr>
          <w:rtl/>
          <w:lang w:eastAsia="he-IL"/>
        </w:rPr>
      </w:pPr>
      <w:bookmarkStart w:id="199" w:name="_ETM_Q1_1713000"/>
      <w:bookmarkEnd w:id="199"/>
      <w:r>
        <w:rPr>
          <w:rFonts w:hint="cs"/>
          <w:rtl/>
          <w:lang w:eastAsia="he-IL"/>
        </w:rPr>
        <w:t xml:space="preserve">דרך אגב, תדעי לך, בבתי-הספר הערבים בישראל, </w:t>
      </w:r>
      <w:bookmarkStart w:id="200" w:name="_ETM_Q1_1717000"/>
      <w:bookmarkEnd w:id="200"/>
      <w:r>
        <w:rPr>
          <w:rFonts w:hint="cs"/>
          <w:rtl/>
          <w:lang w:eastAsia="he-IL"/>
        </w:rPr>
        <w:t xml:space="preserve">בכל מקום שהייתי, וניסיתי שידברו באיזו שהיא צורה או </w:t>
      </w:r>
      <w:bookmarkStart w:id="201" w:name="_ETM_Q1_1722000"/>
      <w:bookmarkEnd w:id="201"/>
      <w:r>
        <w:rPr>
          <w:rFonts w:hint="cs"/>
          <w:rtl/>
          <w:lang w:eastAsia="he-IL"/>
        </w:rPr>
        <w:t xml:space="preserve">יעלו משהו פוליטי, כולם היו מסויגים מזה. </w:t>
      </w:r>
      <w:bookmarkStart w:id="202" w:name="_ETM_Q1_1724000"/>
      <w:bookmarkEnd w:id="202"/>
      <w:r>
        <w:rPr>
          <w:rFonts w:hint="cs"/>
          <w:rtl/>
          <w:lang w:eastAsia="he-IL"/>
        </w:rPr>
        <w:t xml:space="preserve">המנהלת לא רצתה,  המורים לא רצו. </w:t>
      </w:r>
    </w:p>
    <w:p w:rsidR="00F72E07" w:rsidRDefault="00F72E07" w:rsidP="009348D8">
      <w:pPr>
        <w:rPr>
          <w:rtl/>
          <w:lang w:eastAsia="he-IL"/>
        </w:rPr>
      </w:pPr>
    </w:p>
    <w:p w:rsidR="00F72E07" w:rsidRDefault="00F72E07" w:rsidP="000C25B7">
      <w:pPr>
        <w:pStyle w:val="a4"/>
        <w:rPr>
          <w:rtl/>
        </w:rPr>
      </w:pPr>
      <w:bookmarkStart w:id="203" w:name="ET_speaker_5850_66"/>
      <w:r w:rsidRPr="000C25B7">
        <w:rPr>
          <w:rStyle w:val="TagStyle"/>
          <w:rtl/>
        </w:rPr>
        <w:t xml:space="preserve"> &lt;&lt; דובר &gt;&gt;</w:t>
      </w:r>
      <w:r w:rsidRPr="00F72E07">
        <w:rPr>
          <w:rStyle w:val="TagStyle"/>
          <w:rtl/>
        </w:rPr>
        <w:t xml:space="preserve">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F72E07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"/>
    </w:p>
    <w:p w:rsidR="00F72E07" w:rsidRDefault="00F72E07" w:rsidP="00F72E07">
      <w:pPr>
        <w:pStyle w:val="KeepWithNext"/>
        <w:rPr>
          <w:rtl/>
          <w:lang w:eastAsia="he-IL"/>
        </w:rPr>
      </w:pPr>
    </w:p>
    <w:p w:rsidR="00F72E07" w:rsidRPr="00F72E07" w:rsidRDefault="00F72E07" w:rsidP="00F72E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לזה, עובדתית, אתם יודעים הרבה יותר מה </w:t>
      </w:r>
      <w:bookmarkStart w:id="204" w:name="_ETM_Q1_1771000"/>
      <w:bookmarkEnd w:id="204"/>
      <w:r>
        <w:rPr>
          <w:rFonts w:hint="cs"/>
          <w:rtl/>
          <w:lang w:eastAsia="he-IL"/>
        </w:rPr>
        <w:t xml:space="preserve">קורה אצלנו מאשר אנחנו יודעים מה אצלכם. </w:t>
      </w:r>
    </w:p>
    <w:p w:rsidR="009348D8" w:rsidRDefault="009348D8" w:rsidP="009348D8">
      <w:pPr>
        <w:rPr>
          <w:rtl/>
          <w:lang w:eastAsia="he-IL"/>
        </w:rPr>
      </w:pPr>
    </w:p>
    <w:p w:rsidR="009348D8" w:rsidRDefault="009348D8" w:rsidP="00D23BCD">
      <w:pPr>
        <w:pStyle w:val="a4"/>
        <w:keepNext/>
        <w:rPr>
          <w:rtl/>
        </w:rPr>
      </w:pPr>
      <w:bookmarkStart w:id="205" w:name="_ETM_Q1_1731000"/>
      <w:bookmarkStart w:id="206" w:name="ET_knessetmember_5761_56"/>
      <w:bookmarkEnd w:id="205"/>
      <w:r w:rsidRPr="000C25B7">
        <w:rPr>
          <w:rStyle w:val="TagStyle"/>
          <w:rtl/>
        </w:rPr>
        <w:t xml:space="preserve"> &lt;&lt; דובר &gt;&gt;</w:t>
      </w:r>
      <w:r w:rsidRPr="009348D8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9348D8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"/>
    </w:p>
    <w:p w:rsidR="009348D8" w:rsidRDefault="009348D8" w:rsidP="00D23BCD">
      <w:pPr>
        <w:pStyle w:val="KeepWithNext"/>
        <w:rPr>
          <w:rtl/>
          <w:lang w:eastAsia="he-IL"/>
        </w:rPr>
      </w:pPr>
    </w:p>
    <w:p w:rsidR="009348D8" w:rsidRDefault="009348D8" w:rsidP="009348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בטח כולם יהיו מסויגים. הרי יש </w:t>
      </w:r>
      <w:bookmarkStart w:id="207" w:name="_ETM_Q1_1726000"/>
      <w:bookmarkEnd w:id="207"/>
      <w:r>
        <w:rPr>
          <w:rFonts w:hint="cs"/>
          <w:rtl/>
          <w:lang w:eastAsia="he-IL"/>
        </w:rPr>
        <w:t xml:space="preserve">- - - שאף מנהל בית-ספר או אף </w:t>
      </w:r>
      <w:bookmarkStart w:id="208" w:name="_ETM_Q1_1734000"/>
      <w:bookmarkEnd w:id="208"/>
      <w:r>
        <w:rPr>
          <w:rFonts w:hint="cs"/>
          <w:rtl/>
          <w:lang w:eastAsia="he-IL"/>
        </w:rPr>
        <w:t xml:space="preserve">מורה לא מעז לפתוח את הפה בעניינים - - - </w:t>
      </w:r>
      <w:bookmarkStart w:id="209" w:name="_ETM_Q1_1739000"/>
      <w:bookmarkEnd w:id="209"/>
      <w:r>
        <w:rPr>
          <w:rFonts w:hint="cs"/>
          <w:rtl/>
          <w:lang w:eastAsia="he-IL"/>
        </w:rPr>
        <w:t xml:space="preserve">ועוד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... אני למדתי תנ"ך ותלמוד, יותר ממה שלמדתי על </w:t>
      </w:r>
      <w:bookmarkStart w:id="210" w:name="_ETM_Q1_1753000"/>
      <w:bookmarkEnd w:id="210"/>
      <w:r>
        <w:rPr>
          <w:rFonts w:hint="cs"/>
          <w:rtl/>
          <w:lang w:eastAsia="he-IL"/>
        </w:rPr>
        <w:t xml:space="preserve">מחמוד דרוויש. </w:t>
      </w:r>
    </w:p>
    <w:p w:rsidR="009348D8" w:rsidRDefault="009348D8" w:rsidP="009348D8">
      <w:pPr>
        <w:rPr>
          <w:rtl/>
          <w:lang w:eastAsia="he-IL"/>
        </w:rPr>
      </w:pPr>
    </w:p>
    <w:p w:rsidR="009348D8" w:rsidRDefault="009348D8" w:rsidP="000C25B7">
      <w:pPr>
        <w:pStyle w:val="af6"/>
        <w:rPr>
          <w:rtl/>
        </w:rPr>
      </w:pPr>
      <w:bookmarkStart w:id="211" w:name="_ETM_Q1_1757000"/>
      <w:bookmarkStart w:id="212" w:name="ET_yor_6042_57"/>
      <w:bookmarkEnd w:id="211"/>
      <w:r w:rsidRPr="000C25B7">
        <w:rPr>
          <w:rStyle w:val="TagStyle"/>
          <w:rtl/>
        </w:rPr>
        <w:t xml:space="preserve"> &lt;&lt; </w:t>
      </w:r>
      <w:proofErr w:type="spellStart"/>
      <w:r w:rsidRPr="000C25B7">
        <w:rPr>
          <w:rStyle w:val="TagStyle"/>
          <w:rtl/>
        </w:rPr>
        <w:t>יור</w:t>
      </w:r>
      <w:proofErr w:type="spellEnd"/>
      <w:r w:rsidRPr="000C25B7">
        <w:rPr>
          <w:rStyle w:val="TagStyle"/>
          <w:rtl/>
        </w:rPr>
        <w:t xml:space="preserve"> &gt;&gt;</w:t>
      </w:r>
      <w:r w:rsidRPr="009348D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9348D8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 xml:space="preserve">&lt;&lt; </w:t>
      </w:r>
      <w:proofErr w:type="spellStart"/>
      <w:r w:rsidRPr="000C25B7">
        <w:rPr>
          <w:rStyle w:val="TagStyle"/>
          <w:rtl/>
        </w:rPr>
        <w:t>יור</w:t>
      </w:r>
      <w:proofErr w:type="spellEnd"/>
      <w:r w:rsidRPr="000C25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"/>
    </w:p>
    <w:p w:rsidR="009348D8" w:rsidRDefault="009348D8" w:rsidP="009348D8">
      <w:pPr>
        <w:pStyle w:val="KeepWithNext"/>
        <w:rPr>
          <w:rtl/>
          <w:lang w:eastAsia="he-IL"/>
        </w:rPr>
      </w:pPr>
    </w:p>
    <w:p w:rsidR="009348D8" w:rsidRPr="009348D8" w:rsidRDefault="009348D8" w:rsidP="009348D8">
      <w:pPr>
        <w:rPr>
          <w:rtl/>
          <w:lang w:eastAsia="he-IL"/>
        </w:rPr>
      </w:pPr>
      <w:bookmarkStart w:id="213" w:name="_ETM_Q1_1752000"/>
      <w:bookmarkEnd w:id="213"/>
      <w:r>
        <w:rPr>
          <w:rFonts w:hint="cs"/>
          <w:rtl/>
          <w:lang w:eastAsia="he-IL"/>
        </w:rPr>
        <w:t xml:space="preserve">אתה צוחק, אבל תדע לך שהרבה אנחנו לא </w:t>
      </w:r>
      <w:bookmarkStart w:id="214" w:name="_ETM_Q1_1754000"/>
      <w:bookmarkEnd w:id="214"/>
      <w:r>
        <w:rPr>
          <w:rFonts w:hint="cs"/>
          <w:rtl/>
          <w:lang w:eastAsia="he-IL"/>
        </w:rPr>
        <w:t xml:space="preserve">מכירים את המציאות בבתי-ספר הערבים. כי לפעמים מה שנקרא רצון רע, הוא גם חוסר היכרות. מה שמאוד מובן לך </w:t>
      </w:r>
      <w:bookmarkStart w:id="215" w:name="_ETM_Q1_1762000"/>
      <w:bookmarkEnd w:id="215"/>
      <w:r>
        <w:rPr>
          <w:rFonts w:hint="cs"/>
          <w:rtl/>
          <w:lang w:eastAsia="he-IL"/>
        </w:rPr>
        <w:t xml:space="preserve">מאליו, לא מובן להם. </w:t>
      </w:r>
    </w:p>
    <w:p w:rsidR="009348D8" w:rsidRDefault="009348D8" w:rsidP="009348D8">
      <w:pPr>
        <w:rPr>
          <w:rtl/>
          <w:lang w:eastAsia="he-IL"/>
        </w:rPr>
      </w:pPr>
    </w:p>
    <w:p w:rsidR="009348D8" w:rsidRDefault="00A26C62" w:rsidP="000C25B7">
      <w:pPr>
        <w:pStyle w:val="a4"/>
        <w:rPr>
          <w:rtl/>
        </w:rPr>
      </w:pPr>
      <w:bookmarkStart w:id="216" w:name="_ETM_Q1_1744000"/>
      <w:bookmarkStart w:id="217" w:name="_ETM_Q1_1732000"/>
      <w:bookmarkStart w:id="218" w:name="ET_speaker_5854_59"/>
      <w:bookmarkEnd w:id="216"/>
      <w:bookmarkEnd w:id="217"/>
      <w:r w:rsidRPr="000C25B7">
        <w:rPr>
          <w:rStyle w:val="TagStyle"/>
          <w:rtl/>
        </w:rPr>
        <w:t xml:space="preserve"> &lt;&lt; דובר &gt;&gt;</w:t>
      </w:r>
      <w:r w:rsidRPr="00A26C62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A26C62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8"/>
    </w:p>
    <w:p w:rsidR="00A26C62" w:rsidRDefault="00A26C62" w:rsidP="00A26C62">
      <w:pPr>
        <w:pStyle w:val="KeepWithNext"/>
        <w:rPr>
          <w:rtl/>
          <w:lang w:eastAsia="he-IL"/>
        </w:rPr>
      </w:pPr>
    </w:p>
    <w:p w:rsidR="009348D8" w:rsidRDefault="009348D8" w:rsidP="009348D8">
      <w:pPr>
        <w:rPr>
          <w:rtl/>
          <w:lang w:eastAsia="he-IL"/>
        </w:rPr>
      </w:pPr>
      <w:bookmarkStart w:id="219" w:name="_ETM_Q1_1764000"/>
      <w:bookmarkEnd w:id="219"/>
      <w:r>
        <w:rPr>
          <w:rFonts w:hint="cs"/>
          <w:rtl/>
          <w:lang w:eastAsia="he-IL"/>
        </w:rPr>
        <w:t xml:space="preserve">מעבר לזה, באותו עניין, מורים בחברה היהודית שמעלים סוגיות שבמחלוקת, גם הם מוענשים. </w:t>
      </w:r>
    </w:p>
    <w:p w:rsidR="004F5A25" w:rsidRPr="009348D8" w:rsidRDefault="004F5A25" w:rsidP="009348D8">
      <w:pPr>
        <w:rPr>
          <w:rtl/>
          <w:lang w:eastAsia="he-IL"/>
        </w:rPr>
      </w:pPr>
    </w:p>
    <w:p w:rsidR="009348D8" w:rsidRDefault="009348D8" w:rsidP="009348D8">
      <w:pPr>
        <w:rPr>
          <w:rtl/>
        </w:rPr>
      </w:pPr>
      <w:bookmarkStart w:id="220" w:name="_ETM_Q1_1699000"/>
      <w:bookmarkEnd w:id="220"/>
      <w:r>
        <w:rPr>
          <w:rFonts w:hint="cs"/>
          <w:rtl/>
        </w:rPr>
        <w:t xml:space="preserve">בבקשה, פרופ' אבנר בן-עמוס. בבקשה. </w:t>
      </w:r>
    </w:p>
    <w:p w:rsidR="009348D8" w:rsidRDefault="009348D8" w:rsidP="009348D8">
      <w:pPr>
        <w:rPr>
          <w:rtl/>
        </w:rPr>
      </w:pPr>
    </w:p>
    <w:p w:rsidR="00A26C62" w:rsidRDefault="00A26C62" w:rsidP="000C25B7">
      <w:pPr>
        <w:pStyle w:val="a4"/>
        <w:rPr>
          <w:rtl/>
        </w:rPr>
      </w:pPr>
      <w:bookmarkStart w:id="221" w:name="ET_knessetmember_5761_60"/>
      <w:r w:rsidRPr="000C25B7">
        <w:rPr>
          <w:rStyle w:val="TagStyle"/>
          <w:rtl/>
        </w:rPr>
        <w:t xml:space="preserve"> &lt;&lt; דובר &gt;&gt;</w:t>
      </w:r>
      <w:r w:rsidRPr="00A26C62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A26C62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1"/>
    </w:p>
    <w:p w:rsidR="00A26C62" w:rsidRDefault="00A26C62" w:rsidP="00A26C62">
      <w:pPr>
        <w:pStyle w:val="KeepWithNext"/>
        <w:rPr>
          <w:rtl/>
          <w:lang w:eastAsia="he-IL"/>
        </w:rPr>
      </w:pPr>
    </w:p>
    <w:p w:rsidR="00A26C62" w:rsidRDefault="00A26C62" w:rsidP="00A26C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זה מותר לאזרח מן השורה 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היה לו שום קשר. </w:t>
      </w:r>
      <w:bookmarkStart w:id="222" w:name="_ETM_Q1_1779000"/>
      <w:bookmarkEnd w:id="222"/>
      <w:r>
        <w:rPr>
          <w:rFonts w:hint="cs"/>
          <w:rtl/>
          <w:lang w:eastAsia="he-IL"/>
        </w:rPr>
        <w:t xml:space="preserve">לא האנשים שיושבים עכשיו במוקד קבלת ההחלטות, וכן מתווים מדיניות </w:t>
      </w:r>
      <w:bookmarkStart w:id="223" w:name="_ETM_Q1_1791000"/>
      <w:bookmarkEnd w:id="223"/>
      <w:r>
        <w:rPr>
          <w:rFonts w:hint="cs"/>
          <w:rtl/>
          <w:lang w:eastAsia="he-IL"/>
        </w:rPr>
        <w:t>גם של החינוך במיוחד</w:t>
      </w:r>
      <w:r w:rsidR="00F72E07">
        <w:rPr>
          <w:rFonts w:hint="cs"/>
          <w:rtl/>
          <w:lang w:eastAsia="he-IL"/>
        </w:rPr>
        <w:t xml:space="preserve">, אנחנו יושבים בוועדה. לא יכול להיות. </w:t>
      </w:r>
      <w:bookmarkStart w:id="224" w:name="_ETM_Q1_1790000"/>
      <w:bookmarkEnd w:id="224"/>
      <w:r w:rsidR="00F72E07">
        <w:rPr>
          <w:rFonts w:hint="cs"/>
          <w:rtl/>
          <w:lang w:eastAsia="he-IL"/>
        </w:rPr>
        <w:t xml:space="preserve">אם לא מכירים 20% ממערכת החינוך במדינת ישראל, איך תגזרו מדיניות? </w:t>
      </w:r>
    </w:p>
    <w:p w:rsidR="00F72E07" w:rsidRDefault="00F72E07" w:rsidP="00A26C62">
      <w:pPr>
        <w:rPr>
          <w:rtl/>
          <w:lang w:eastAsia="he-IL"/>
        </w:rPr>
      </w:pPr>
    </w:p>
    <w:p w:rsidR="00F72E07" w:rsidRDefault="00F72E07" w:rsidP="000C25B7">
      <w:pPr>
        <w:pStyle w:val="a4"/>
        <w:rPr>
          <w:rtl/>
        </w:rPr>
      </w:pPr>
      <w:bookmarkStart w:id="225" w:name="_ETM_Q1_1800000"/>
      <w:bookmarkStart w:id="226" w:name="ET_knessetmember_5948_61"/>
      <w:bookmarkEnd w:id="225"/>
      <w:r w:rsidRPr="000C25B7">
        <w:rPr>
          <w:rStyle w:val="TagStyle"/>
          <w:rtl/>
        </w:rPr>
        <w:t xml:space="preserve"> &lt;&lt; דובר &gt;&gt;</w:t>
      </w:r>
      <w:r w:rsidRPr="00F72E07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F72E07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"/>
    </w:p>
    <w:p w:rsidR="00F72E07" w:rsidRDefault="00F72E07" w:rsidP="00F72E07">
      <w:pPr>
        <w:pStyle w:val="KeepWithNext"/>
        <w:rPr>
          <w:rtl/>
          <w:lang w:eastAsia="he-IL"/>
        </w:rPr>
      </w:pPr>
    </w:p>
    <w:p w:rsidR="00F72E07" w:rsidRDefault="00F72E07" w:rsidP="00F72E07">
      <w:pPr>
        <w:rPr>
          <w:rtl/>
          <w:lang w:eastAsia="he-IL"/>
        </w:rPr>
      </w:pPr>
      <w:bookmarkStart w:id="227" w:name="_ETM_Q1_1796000"/>
      <w:bookmarkEnd w:id="227"/>
      <w:r>
        <w:rPr>
          <w:rFonts w:hint="cs"/>
          <w:rtl/>
          <w:lang w:eastAsia="he-IL"/>
        </w:rPr>
        <w:t xml:space="preserve">גברתי, אולי נתמקד בנושא. </w:t>
      </w:r>
    </w:p>
    <w:p w:rsidR="00F72E07" w:rsidRDefault="00F72E07" w:rsidP="00F72E07">
      <w:pPr>
        <w:rPr>
          <w:rtl/>
          <w:lang w:eastAsia="he-IL"/>
        </w:rPr>
      </w:pPr>
    </w:p>
    <w:p w:rsidR="00F72E07" w:rsidRDefault="00F72E07" w:rsidP="000C25B7">
      <w:pPr>
        <w:pStyle w:val="af6"/>
        <w:rPr>
          <w:rtl/>
        </w:rPr>
      </w:pPr>
      <w:bookmarkStart w:id="228" w:name="ET_yor_6042_62"/>
      <w:r w:rsidRPr="000C25B7">
        <w:rPr>
          <w:rStyle w:val="TagStyle"/>
          <w:rtl/>
        </w:rPr>
        <w:t xml:space="preserve"> &lt;&lt; </w:t>
      </w:r>
      <w:proofErr w:type="spellStart"/>
      <w:r w:rsidRPr="000C25B7">
        <w:rPr>
          <w:rStyle w:val="TagStyle"/>
          <w:rtl/>
        </w:rPr>
        <w:t>יור</w:t>
      </w:r>
      <w:proofErr w:type="spellEnd"/>
      <w:r w:rsidRPr="000C25B7">
        <w:rPr>
          <w:rStyle w:val="TagStyle"/>
          <w:rtl/>
        </w:rPr>
        <w:t xml:space="preserve"> &gt;&gt;</w:t>
      </w:r>
      <w:r w:rsidRPr="00F72E0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F72E07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 xml:space="preserve">&lt;&lt; </w:t>
      </w:r>
      <w:proofErr w:type="spellStart"/>
      <w:r w:rsidRPr="000C25B7">
        <w:rPr>
          <w:rStyle w:val="TagStyle"/>
          <w:rtl/>
        </w:rPr>
        <w:t>יור</w:t>
      </w:r>
      <w:proofErr w:type="spellEnd"/>
      <w:r w:rsidRPr="000C25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8"/>
    </w:p>
    <w:p w:rsidR="00F72E07" w:rsidRDefault="00F72E07" w:rsidP="00F72E07">
      <w:pPr>
        <w:pStyle w:val="KeepWithNext"/>
        <w:rPr>
          <w:rtl/>
          <w:lang w:eastAsia="he-IL"/>
        </w:rPr>
      </w:pPr>
    </w:p>
    <w:p w:rsidR="00F72E07" w:rsidRDefault="00F72E07" w:rsidP="00F72E07">
      <w:pPr>
        <w:rPr>
          <w:rtl/>
          <w:lang w:eastAsia="he-IL"/>
        </w:rPr>
      </w:pPr>
      <w:bookmarkStart w:id="229" w:name="_ETM_Q1_1803000"/>
      <w:bookmarkEnd w:id="229"/>
      <w:r>
        <w:rPr>
          <w:rFonts w:hint="cs"/>
          <w:rtl/>
          <w:lang w:eastAsia="he-IL"/>
        </w:rPr>
        <w:t xml:space="preserve">אתה צודק. </w:t>
      </w:r>
    </w:p>
    <w:p w:rsidR="00F72E07" w:rsidRDefault="00F72E07" w:rsidP="00F72E07">
      <w:pPr>
        <w:rPr>
          <w:rtl/>
          <w:lang w:eastAsia="he-IL"/>
        </w:rPr>
      </w:pPr>
    </w:p>
    <w:p w:rsidR="00F72E07" w:rsidRDefault="00F72E07" w:rsidP="000C25B7">
      <w:pPr>
        <w:pStyle w:val="-"/>
        <w:rPr>
          <w:rtl/>
        </w:rPr>
      </w:pPr>
      <w:bookmarkStart w:id="230" w:name="ET_knessetmember_5948_63"/>
      <w:r w:rsidRPr="000C25B7">
        <w:rPr>
          <w:rStyle w:val="TagStyle"/>
          <w:rtl/>
        </w:rPr>
        <w:t xml:space="preserve"> &lt;&lt; </w:t>
      </w:r>
      <w:proofErr w:type="spellStart"/>
      <w:r w:rsidRPr="000C25B7">
        <w:rPr>
          <w:rStyle w:val="TagStyle"/>
          <w:rtl/>
        </w:rPr>
        <w:t>דובר_המשך</w:t>
      </w:r>
      <w:proofErr w:type="spellEnd"/>
      <w:r w:rsidRPr="000C25B7">
        <w:rPr>
          <w:rStyle w:val="TagStyle"/>
          <w:rtl/>
        </w:rPr>
        <w:t xml:space="preserve"> &gt;&gt;</w:t>
      </w:r>
      <w:r w:rsidRPr="00F72E07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F72E07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 xml:space="preserve">&lt;&lt; </w:t>
      </w:r>
      <w:proofErr w:type="spellStart"/>
      <w:r w:rsidRPr="000C25B7">
        <w:rPr>
          <w:rStyle w:val="TagStyle"/>
          <w:rtl/>
        </w:rPr>
        <w:t>דובר_המשך</w:t>
      </w:r>
      <w:proofErr w:type="spellEnd"/>
      <w:r w:rsidRPr="000C25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"/>
    </w:p>
    <w:p w:rsidR="00F72E07" w:rsidRDefault="00F72E07" w:rsidP="00F72E07">
      <w:pPr>
        <w:pStyle w:val="KeepWithNext"/>
        <w:rPr>
          <w:rtl/>
          <w:lang w:eastAsia="he-IL"/>
        </w:rPr>
      </w:pPr>
    </w:p>
    <w:p w:rsidR="00F72E07" w:rsidRDefault="00F72E07" w:rsidP="00F72E07">
      <w:pPr>
        <w:rPr>
          <w:rtl/>
          <w:lang w:eastAsia="he-IL"/>
        </w:rPr>
      </w:pPr>
      <w:bookmarkStart w:id="231" w:name="_ETM_Q1_1799000"/>
      <w:bookmarkEnd w:id="231"/>
      <w:r>
        <w:rPr>
          <w:rFonts w:hint="cs"/>
          <w:rtl/>
          <w:lang w:eastAsia="he-IL"/>
        </w:rPr>
        <w:t xml:space="preserve">זה נושא מעניין, </w:t>
      </w:r>
      <w:bookmarkStart w:id="232" w:name="_ETM_Q1_1802000"/>
      <w:bookmarkEnd w:id="232"/>
      <w:r>
        <w:rPr>
          <w:rFonts w:hint="cs"/>
          <w:rtl/>
          <w:lang w:eastAsia="he-IL"/>
        </w:rPr>
        <w:t xml:space="preserve">חשוב. כל יום אנחנו דנים בנושא כזה. עם כל הכבוד, </w:t>
      </w:r>
      <w:bookmarkStart w:id="233" w:name="_ETM_Q1_1804000"/>
      <w:bookmarkEnd w:id="233"/>
      <w:r>
        <w:rPr>
          <w:rFonts w:hint="cs"/>
          <w:rtl/>
          <w:lang w:eastAsia="he-IL"/>
        </w:rPr>
        <w:t xml:space="preserve">קצת נדבר על הנושא. </w:t>
      </w:r>
    </w:p>
    <w:p w:rsidR="00F72E07" w:rsidRDefault="00F72E07" w:rsidP="00F72E07">
      <w:pPr>
        <w:rPr>
          <w:rtl/>
          <w:lang w:eastAsia="he-IL"/>
        </w:rPr>
      </w:pPr>
    </w:p>
    <w:p w:rsidR="00F72E07" w:rsidRDefault="00F72E07" w:rsidP="000C25B7">
      <w:pPr>
        <w:pStyle w:val="a4"/>
        <w:rPr>
          <w:rtl/>
        </w:rPr>
      </w:pPr>
      <w:bookmarkStart w:id="234" w:name="ET_knessetmember_5761_65"/>
      <w:r w:rsidRPr="000C25B7">
        <w:rPr>
          <w:rStyle w:val="TagStyle"/>
          <w:rtl/>
        </w:rPr>
        <w:t xml:space="preserve"> &lt;&lt; דובר &gt;&gt;</w:t>
      </w:r>
      <w:r w:rsidRPr="00F72E07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F72E07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4"/>
    </w:p>
    <w:p w:rsidR="00F72E07" w:rsidRDefault="00F72E07" w:rsidP="00F72E07">
      <w:pPr>
        <w:pStyle w:val="KeepWithNext"/>
        <w:rPr>
          <w:rtl/>
          <w:lang w:eastAsia="he-IL"/>
        </w:rPr>
      </w:pPr>
    </w:p>
    <w:p w:rsidR="00F72E07" w:rsidRDefault="00F72E07" w:rsidP="00F72E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חלק מהנושא. </w:t>
      </w:r>
    </w:p>
    <w:p w:rsidR="00F72E07" w:rsidRDefault="00F72E07" w:rsidP="00F72E07">
      <w:pPr>
        <w:rPr>
          <w:rtl/>
          <w:lang w:eastAsia="he-IL"/>
        </w:rPr>
      </w:pPr>
    </w:p>
    <w:p w:rsidR="00F72E07" w:rsidRDefault="00F72E07" w:rsidP="000C25B7">
      <w:pPr>
        <w:pStyle w:val="af6"/>
        <w:rPr>
          <w:rtl/>
        </w:rPr>
      </w:pPr>
      <w:bookmarkStart w:id="235" w:name="_ETM_Q1_1809000"/>
      <w:bookmarkStart w:id="236" w:name="ET_yor_6042_64"/>
      <w:bookmarkEnd w:id="235"/>
      <w:r w:rsidRPr="000C25B7">
        <w:rPr>
          <w:rStyle w:val="TagStyle"/>
          <w:rtl/>
        </w:rPr>
        <w:t xml:space="preserve"> &lt;&lt; </w:t>
      </w:r>
      <w:proofErr w:type="spellStart"/>
      <w:r w:rsidRPr="000C25B7">
        <w:rPr>
          <w:rStyle w:val="TagStyle"/>
          <w:rtl/>
        </w:rPr>
        <w:t>יור</w:t>
      </w:r>
      <w:proofErr w:type="spellEnd"/>
      <w:r w:rsidRPr="000C25B7">
        <w:rPr>
          <w:rStyle w:val="TagStyle"/>
          <w:rtl/>
        </w:rPr>
        <w:t xml:space="preserve"> &gt;&gt;</w:t>
      </w:r>
      <w:r w:rsidRPr="00F72E0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F72E07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 xml:space="preserve">&lt;&lt; </w:t>
      </w:r>
      <w:proofErr w:type="spellStart"/>
      <w:r w:rsidRPr="000C25B7">
        <w:rPr>
          <w:rStyle w:val="TagStyle"/>
          <w:rtl/>
        </w:rPr>
        <w:t>יור</w:t>
      </w:r>
      <w:proofErr w:type="spellEnd"/>
      <w:r w:rsidRPr="000C25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"/>
    </w:p>
    <w:p w:rsidR="00F72E07" w:rsidRDefault="00F72E07" w:rsidP="00F72E07">
      <w:pPr>
        <w:pStyle w:val="KeepWithNext"/>
        <w:rPr>
          <w:rtl/>
          <w:lang w:eastAsia="he-IL"/>
        </w:rPr>
      </w:pPr>
    </w:p>
    <w:p w:rsidR="00F72E07" w:rsidRDefault="00F72E07" w:rsidP="00F72E07">
      <w:pPr>
        <w:rPr>
          <w:rtl/>
          <w:lang w:eastAsia="he-IL"/>
        </w:rPr>
      </w:pPr>
      <w:bookmarkStart w:id="237" w:name="_ETM_Q1_1810000"/>
      <w:bookmarkEnd w:id="237"/>
      <w:r>
        <w:rPr>
          <w:rFonts w:hint="cs"/>
          <w:rtl/>
          <w:lang w:eastAsia="he-IL"/>
        </w:rPr>
        <w:t xml:space="preserve">כן. פרופ' בן-עמוס. בכבוד. </w:t>
      </w:r>
    </w:p>
    <w:p w:rsidR="00B527C0" w:rsidRDefault="00B527C0" w:rsidP="00F72E07">
      <w:pPr>
        <w:rPr>
          <w:rtl/>
          <w:lang w:eastAsia="he-IL"/>
        </w:rPr>
      </w:pPr>
    </w:p>
    <w:p w:rsidR="00B527C0" w:rsidRDefault="00B527C0" w:rsidP="000C25B7">
      <w:pPr>
        <w:pStyle w:val="a4"/>
        <w:rPr>
          <w:rtl/>
        </w:rPr>
      </w:pPr>
      <w:bookmarkStart w:id="238" w:name="ET_speaker_5850_65"/>
      <w:r w:rsidRPr="000C25B7">
        <w:rPr>
          <w:rStyle w:val="TagStyle"/>
          <w:rtl/>
        </w:rPr>
        <w:t xml:space="preserve"> &lt;&lt; דובר &gt;&gt;</w:t>
      </w:r>
      <w:r w:rsidRPr="00B527C0">
        <w:rPr>
          <w:rStyle w:val="TagStyle"/>
          <w:rtl/>
        </w:rPr>
        <w:t xml:space="preserve">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B527C0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8"/>
    </w:p>
    <w:p w:rsidR="00B527C0" w:rsidRDefault="00B527C0" w:rsidP="00B527C0">
      <w:pPr>
        <w:pStyle w:val="KeepWithNext"/>
        <w:rPr>
          <w:rtl/>
          <w:lang w:eastAsia="he-IL"/>
        </w:rPr>
      </w:pPr>
    </w:p>
    <w:p w:rsidR="00B527C0" w:rsidRPr="00B527C0" w:rsidRDefault="00B527C0" w:rsidP="00B527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לך, אדוני, חבר הכנסת סמי אבו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>, א</w:t>
      </w:r>
      <w:bookmarkStart w:id="239" w:name="_ETM_Q1_1837000"/>
      <w:bookmarkEnd w:id="239"/>
      <w:r>
        <w:rPr>
          <w:rFonts w:hint="cs"/>
          <w:rtl/>
          <w:lang w:eastAsia="he-IL"/>
        </w:rPr>
        <w:t xml:space="preserve">ני למדתי אצלך זיכרון קולקטיבי, וזו הזדמנות להודות לך. </w:t>
      </w:r>
    </w:p>
    <w:p w:rsidR="00817017" w:rsidRDefault="00817017" w:rsidP="00817017">
      <w:pPr>
        <w:rPr>
          <w:rtl/>
        </w:rPr>
      </w:pPr>
      <w:bookmarkStart w:id="240" w:name="_ETM_Q1_1811000"/>
      <w:bookmarkEnd w:id="240"/>
    </w:p>
    <w:p w:rsidR="00817017" w:rsidRDefault="00817017" w:rsidP="000C25B7">
      <w:pPr>
        <w:pStyle w:val="af9"/>
        <w:rPr>
          <w:rtl/>
        </w:rPr>
      </w:pPr>
      <w:bookmarkStart w:id="241" w:name="ET_guest_866527_14"/>
      <w:r w:rsidRPr="000C25B7">
        <w:rPr>
          <w:rStyle w:val="TagStyle"/>
          <w:rtl/>
        </w:rPr>
        <w:t>&lt;&lt; אורח &gt;&gt;</w:t>
      </w:r>
      <w:r w:rsidRPr="00817017">
        <w:rPr>
          <w:rStyle w:val="TagStyle"/>
          <w:rtl/>
        </w:rPr>
        <w:t xml:space="preserve"> </w:t>
      </w:r>
      <w:r>
        <w:rPr>
          <w:rtl/>
        </w:rPr>
        <w:t>אבנר בן-עמוס:</w:t>
      </w:r>
      <w:r w:rsidRPr="00817017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41"/>
    </w:p>
    <w:p w:rsidR="00817017" w:rsidRDefault="00817017" w:rsidP="00817017">
      <w:pPr>
        <w:pStyle w:val="KeepWithNext"/>
        <w:rPr>
          <w:rtl/>
        </w:rPr>
      </w:pPr>
    </w:p>
    <w:p w:rsidR="00817017" w:rsidRDefault="00B527C0" w:rsidP="00B527C0">
      <w:pPr>
        <w:rPr>
          <w:rtl/>
        </w:rPr>
      </w:pPr>
      <w:r>
        <w:rPr>
          <w:rFonts w:hint="cs"/>
          <w:rtl/>
        </w:rPr>
        <w:t>שלום, תודה.</w:t>
      </w:r>
      <w:bookmarkStart w:id="242" w:name="_ETM_Q1_1854000"/>
      <w:bookmarkEnd w:id="242"/>
      <w:r>
        <w:rPr>
          <w:rFonts w:hint="cs"/>
          <w:rtl/>
        </w:rPr>
        <w:t xml:space="preserve"> תודה רבה על השיר היפה שפתחת בו, לגבי הפוליטי</w:t>
      </w:r>
      <w:bookmarkStart w:id="243" w:name="_ETM_Q1_1884000"/>
      <w:bookmarkEnd w:id="243"/>
      <w:r>
        <w:rPr>
          <w:rFonts w:hint="cs"/>
          <w:rtl/>
        </w:rPr>
        <w:t>. אני רוצה לעשות הבחנה בין מה שהייתי קורא לו</w:t>
      </w:r>
      <w:bookmarkStart w:id="244" w:name="_ETM_Q1_1887000"/>
      <w:bookmarkEnd w:id="24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חינוך פוליטי, וחינוך לחשיבה פוליטית. כיוון שאם חינוך פוליטי </w:t>
      </w:r>
      <w:bookmarkStart w:id="245" w:name="_ETM_Q1_1893000"/>
      <w:bookmarkEnd w:id="245"/>
      <w:r>
        <w:rPr>
          <w:rFonts w:hint="cs"/>
          <w:rtl/>
        </w:rPr>
        <w:t xml:space="preserve">הוא בית חינוך, שאפשר לו במלים אחרות </w:t>
      </w:r>
      <w:r>
        <w:rPr>
          <w:rtl/>
        </w:rPr>
        <w:t>–</w:t>
      </w:r>
      <w:r>
        <w:rPr>
          <w:rFonts w:hint="cs"/>
          <w:rtl/>
        </w:rPr>
        <w:t xml:space="preserve"> אי</w:t>
      </w:r>
      <w:r w:rsidR="004F5A25">
        <w:rPr>
          <w:rFonts w:hint="cs"/>
          <w:rtl/>
        </w:rPr>
        <w:t>נ</w:t>
      </w:r>
      <w:r>
        <w:rPr>
          <w:rFonts w:hint="cs"/>
          <w:rtl/>
        </w:rPr>
        <w:t xml:space="preserve">דוקטרינציה, או </w:t>
      </w:r>
      <w:bookmarkStart w:id="246" w:name="_ETM_Q1_1896000"/>
      <w:bookmarkEnd w:id="246"/>
      <w:r>
        <w:rPr>
          <w:rFonts w:hint="cs"/>
          <w:rtl/>
        </w:rPr>
        <w:t xml:space="preserve">חינוך שנועד לכוון ולטפח צד אחד של המפה הפוליטית. אז חינוך לחשיבה פוליטית, הוא חינוך שבעצם אומר יש את המרחב, </w:t>
      </w:r>
      <w:bookmarkStart w:id="247" w:name="_ETM_Q1_1909000"/>
      <w:bookmarkEnd w:id="247"/>
      <w:r>
        <w:rPr>
          <w:rFonts w:hint="cs"/>
          <w:rtl/>
        </w:rPr>
        <w:t xml:space="preserve">יש את התחום הזה שנקרא פוליטיקה, ואנחנו צריכים להבין איך </w:t>
      </w:r>
      <w:bookmarkStart w:id="248" w:name="_ETM_Q1_1913000"/>
      <w:bookmarkEnd w:id="248"/>
      <w:r>
        <w:rPr>
          <w:rFonts w:hint="cs"/>
          <w:rtl/>
        </w:rPr>
        <w:t xml:space="preserve">הוא מתנהל, מה קורה בו, כדי שבעצם נהיה אזרחים </w:t>
      </w:r>
      <w:bookmarkStart w:id="249" w:name="_ETM_Q1_1915000"/>
      <w:bookmarkEnd w:id="249"/>
      <w:r>
        <w:rPr>
          <w:rFonts w:hint="cs"/>
          <w:rtl/>
        </w:rPr>
        <w:t xml:space="preserve">פעילים במדינה כפי שמקובל לחשוב על תלמידים שעברו את </w:t>
      </w:r>
      <w:bookmarkStart w:id="250" w:name="_ETM_Q1_1922000"/>
      <w:bookmarkEnd w:id="250"/>
      <w:r>
        <w:rPr>
          <w:rFonts w:hint="cs"/>
          <w:rtl/>
        </w:rPr>
        <w:t>גיל ה-18.</w:t>
      </w:r>
    </w:p>
    <w:p w:rsidR="00A801AC" w:rsidRDefault="00A801AC" w:rsidP="00B527C0">
      <w:pPr>
        <w:rPr>
          <w:rtl/>
        </w:rPr>
      </w:pPr>
    </w:p>
    <w:p w:rsidR="00817017" w:rsidRDefault="00A801AC" w:rsidP="00817017">
      <w:pPr>
        <w:rPr>
          <w:rtl/>
        </w:rPr>
      </w:pPr>
      <w:r>
        <w:rPr>
          <w:rFonts w:hint="cs"/>
          <w:rtl/>
        </w:rPr>
        <w:t xml:space="preserve">מהבחינה הזאת, מה שאנחנו מדברים עליו, בגדול, זה חינוך לחשיבה פוליטית, בסופו של דבר. עכשיו אני רוצה להתמקד יותר </w:t>
      </w:r>
      <w:bookmarkStart w:id="251" w:name="_ETM_Q1_1937000"/>
      <w:bookmarkEnd w:id="251"/>
      <w:r>
        <w:rPr>
          <w:rFonts w:hint="cs"/>
          <w:rtl/>
        </w:rPr>
        <w:t xml:space="preserve">במחקר שלי, שהוא בעצם אחד הדברים שהביאו לדיון הזה. כאן, אני רוצה להתחבר למה שחבר הכנסת כסיף אמר. השאלה </w:t>
      </w:r>
      <w:bookmarkStart w:id="252" w:name="_ETM_Q1_1953000"/>
      <w:bookmarkEnd w:id="252"/>
      <w:r>
        <w:rPr>
          <w:rFonts w:hint="cs"/>
          <w:rtl/>
        </w:rPr>
        <w:t xml:space="preserve">ששאלתי את עצמי הייתה </w:t>
      </w:r>
      <w:r>
        <w:rPr>
          <w:rtl/>
        </w:rPr>
        <w:t>–</w:t>
      </w:r>
      <w:r>
        <w:rPr>
          <w:rFonts w:hint="cs"/>
          <w:rtl/>
        </w:rPr>
        <w:t xml:space="preserve"> תלמידי בני 18, תלמידים ותלמידות, </w:t>
      </w:r>
      <w:bookmarkStart w:id="253" w:name="_ETM_Q1_1960000"/>
      <w:bookmarkEnd w:id="253"/>
      <w:r>
        <w:rPr>
          <w:rFonts w:hint="cs"/>
          <w:rtl/>
        </w:rPr>
        <w:t xml:space="preserve">יוצאים לחיים </w:t>
      </w:r>
      <w:r>
        <w:rPr>
          <w:rtl/>
        </w:rPr>
        <w:t>–</w:t>
      </w:r>
      <w:r>
        <w:rPr>
          <w:rFonts w:hint="cs"/>
          <w:rtl/>
        </w:rPr>
        <w:t xml:space="preserve"> יוצאים לצבא, יוצאים לאזרחות, הולכים להצביע מה </w:t>
      </w:r>
      <w:bookmarkStart w:id="254" w:name="_ETM_Q1_1966000"/>
      <w:bookmarkEnd w:id="254"/>
      <w:r>
        <w:rPr>
          <w:rFonts w:hint="cs"/>
          <w:rtl/>
        </w:rPr>
        <w:t xml:space="preserve">הם יודעים על העולם שמסביבם </w:t>
      </w:r>
      <w:r>
        <w:rPr>
          <w:rtl/>
        </w:rPr>
        <w:t>–</w:t>
      </w:r>
      <w:r>
        <w:rPr>
          <w:rFonts w:hint="cs"/>
          <w:rtl/>
        </w:rPr>
        <w:t xml:space="preserve"> על המרחב, על ההיסטוריה </w:t>
      </w:r>
      <w:bookmarkStart w:id="255" w:name="_ETM_Q1_1970000"/>
      <w:bookmarkEnd w:id="255"/>
      <w:r>
        <w:rPr>
          <w:rFonts w:hint="cs"/>
          <w:rtl/>
        </w:rPr>
        <w:t xml:space="preserve">הקרובה שלהם. על המרחב הפוליטי. אחד הדברים שאני חושב שהם </w:t>
      </w:r>
      <w:bookmarkStart w:id="256" w:name="_ETM_Q1_1977000"/>
      <w:bookmarkEnd w:id="256"/>
      <w:r>
        <w:rPr>
          <w:rFonts w:hint="cs"/>
          <w:rtl/>
        </w:rPr>
        <w:t xml:space="preserve">אמורים לדעת, זה מה קורה עם הדבר הזה שאנחנו קוראים </w:t>
      </w:r>
      <w:bookmarkStart w:id="257" w:name="_ETM_Q1_1980000"/>
      <w:bookmarkEnd w:id="257"/>
      <w:r>
        <w:rPr>
          <w:rFonts w:hint="cs"/>
          <w:rtl/>
        </w:rPr>
        <w:t xml:space="preserve">לו כיבוש. </w:t>
      </w:r>
    </w:p>
    <w:p w:rsidR="00A801AC" w:rsidRDefault="00A801AC" w:rsidP="00817017">
      <w:pPr>
        <w:rPr>
          <w:rtl/>
        </w:rPr>
      </w:pPr>
    </w:p>
    <w:p w:rsidR="00A801AC" w:rsidRDefault="00A801AC" w:rsidP="004F5A25">
      <w:pPr>
        <w:rPr>
          <w:rtl/>
        </w:rPr>
      </w:pPr>
      <w:bookmarkStart w:id="258" w:name="_ETM_Q1_1982000"/>
      <w:bookmarkEnd w:id="258"/>
      <w:r>
        <w:rPr>
          <w:rFonts w:hint="cs"/>
          <w:rtl/>
        </w:rPr>
        <w:t xml:space="preserve">אבל שתי מלים מקדימות לפני כן. </w:t>
      </w:r>
      <w:r w:rsidR="00817017">
        <w:rPr>
          <w:rFonts w:hint="cs"/>
          <w:rtl/>
        </w:rPr>
        <w:t xml:space="preserve">אני חושב, כשאנחנו מדברים על כיבוש, </w:t>
      </w:r>
      <w:r>
        <w:rPr>
          <w:rFonts w:hint="cs"/>
          <w:rtl/>
        </w:rPr>
        <w:t xml:space="preserve">אנחנו בעצם </w:t>
      </w:r>
      <w:bookmarkStart w:id="259" w:name="_ETM_Q1_1988000"/>
      <w:bookmarkEnd w:id="259"/>
      <w:r>
        <w:rPr>
          <w:rFonts w:hint="cs"/>
          <w:rtl/>
        </w:rPr>
        <w:t xml:space="preserve">מדברים </w:t>
      </w:r>
      <w:r w:rsidR="00817017">
        <w:rPr>
          <w:rFonts w:hint="cs"/>
          <w:rtl/>
        </w:rPr>
        <w:t xml:space="preserve">על שני דברים שונים. </w:t>
      </w:r>
      <w:r>
        <w:rPr>
          <w:rFonts w:hint="cs"/>
          <w:rtl/>
        </w:rPr>
        <w:t xml:space="preserve">כאן, אנחנו צריכים לעשות הבחנה בין מה שנקרא באנגלית - </w:t>
      </w:r>
      <w:proofErr w:type="spellStart"/>
      <w:r w:rsidR="004F5A25">
        <w:t>konquest</w:t>
      </w:r>
      <w:proofErr w:type="spellEnd"/>
      <w:r w:rsidR="00817017">
        <w:rPr>
          <w:rFonts w:hint="cs"/>
          <w:rtl/>
        </w:rPr>
        <w:t xml:space="preserve"> כלומר, הפעולה של הכיבוש שהתרחשה </w:t>
      </w:r>
      <w:r>
        <w:rPr>
          <w:rFonts w:hint="cs"/>
          <w:rtl/>
        </w:rPr>
        <w:t xml:space="preserve">ב-1967, במה שנקרא </w:t>
      </w:r>
      <w:bookmarkStart w:id="260" w:name="_ETM_Q1_2007000"/>
      <w:bookmarkEnd w:id="260"/>
      <w:r>
        <w:rPr>
          <w:rFonts w:hint="cs"/>
          <w:rtl/>
        </w:rPr>
        <w:t xml:space="preserve">באנגלית </w:t>
      </w:r>
      <w:proofErr w:type="spellStart"/>
      <w:r w:rsidR="004F5A25">
        <w:t>akupation</w:t>
      </w:r>
      <w:proofErr w:type="spellEnd"/>
      <w:r>
        <w:rPr>
          <w:rFonts w:hint="cs"/>
          <w:rtl/>
        </w:rPr>
        <w:t xml:space="preserve"> </w:t>
      </w:r>
      <w:r w:rsidR="004F5A25">
        <w:rPr>
          <w:rFonts w:hint="cs"/>
          <w:rtl/>
        </w:rPr>
        <w:t xml:space="preserve">- </w:t>
      </w:r>
      <w:r>
        <w:rPr>
          <w:rFonts w:hint="cs"/>
          <w:rtl/>
        </w:rPr>
        <w:t>שליטה. השליטה של מדינת ישראל בשטחים שנכבשו ב-1967, המשפ</w:t>
      </w:r>
      <w:bookmarkStart w:id="261" w:name="_ETM_Q1_2019000"/>
      <w:bookmarkEnd w:id="261"/>
      <w:r>
        <w:rPr>
          <w:rFonts w:hint="cs"/>
          <w:rtl/>
        </w:rPr>
        <w:t xml:space="preserve">טנים קוראים לזה תפיסה </w:t>
      </w:r>
      <w:proofErr w:type="spellStart"/>
      <w:r>
        <w:rPr>
          <w:rFonts w:hint="cs"/>
          <w:rtl/>
        </w:rPr>
        <w:t>לוחמתית</w:t>
      </w:r>
      <w:proofErr w:type="spellEnd"/>
      <w:r>
        <w:rPr>
          <w:rFonts w:hint="cs"/>
          <w:rtl/>
        </w:rPr>
        <w:t xml:space="preserve">, יש לזה כל מיני ביטויים. </w:t>
      </w:r>
      <w:bookmarkStart w:id="262" w:name="_ETM_Q1_2021000"/>
      <w:bookmarkEnd w:id="262"/>
      <w:proofErr w:type="spellStart"/>
      <w:r>
        <w:rPr>
          <w:rFonts w:hint="cs"/>
          <w:rtl/>
        </w:rPr>
        <w:t>המימד</w:t>
      </w:r>
      <w:proofErr w:type="spellEnd"/>
      <w:r>
        <w:rPr>
          <w:rFonts w:hint="cs"/>
          <w:rtl/>
        </w:rPr>
        <w:t xml:space="preserve"> המשפטי פחות חשוב לי, אבל חשובה לי השאלה המעשית </w:t>
      </w:r>
      <w:r>
        <w:rPr>
          <w:rtl/>
        </w:rPr>
        <w:t>–</w:t>
      </w:r>
      <w:r>
        <w:rPr>
          <w:rFonts w:hint="cs"/>
          <w:rtl/>
        </w:rPr>
        <w:t xml:space="preserve"> מה </w:t>
      </w:r>
      <w:bookmarkStart w:id="263" w:name="_ETM_Q1_2029000"/>
      <w:bookmarkEnd w:id="263"/>
      <w:r>
        <w:rPr>
          <w:rFonts w:hint="cs"/>
          <w:rtl/>
        </w:rPr>
        <w:t>קורה בשטחים אחרי שהם נכבשו. המחקר שלי בעצם מתמקד בשאלה</w:t>
      </w:r>
      <w:bookmarkStart w:id="264" w:name="_ETM_Q1_2037000"/>
      <w:bookmarkEnd w:id="264"/>
      <w:r>
        <w:rPr>
          <w:rFonts w:hint="cs"/>
          <w:rtl/>
        </w:rPr>
        <w:t xml:space="preserve"> הזאת. פחות מהשאלה של מה שקרה בדיוק ב-67', ויותר בשאלה </w:t>
      </w:r>
      <w:bookmarkStart w:id="265" w:name="_ETM_Q1_2044000"/>
      <w:bookmarkEnd w:id="265"/>
      <w:r>
        <w:rPr>
          <w:rFonts w:hint="cs"/>
          <w:rtl/>
        </w:rPr>
        <w:t xml:space="preserve">מה התרחש באותם שטחים שנכבשו ב-67' מאז, מסוף שנות השישים </w:t>
      </w:r>
      <w:bookmarkStart w:id="266" w:name="_ETM_Q1_2049000"/>
      <w:bookmarkEnd w:id="266"/>
      <w:r>
        <w:rPr>
          <w:rFonts w:hint="cs"/>
          <w:rtl/>
        </w:rPr>
        <w:t xml:space="preserve">בעצם ועד היום. </w:t>
      </w:r>
    </w:p>
    <w:p w:rsidR="00A801AC" w:rsidRDefault="00A801AC" w:rsidP="00A801AC">
      <w:pPr>
        <w:rPr>
          <w:rtl/>
        </w:rPr>
      </w:pPr>
    </w:p>
    <w:p w:rsidR="00817017" w:rsidRDefault="00817017" w:rsidP="004078FB">
      <w:pPr>
        <w:rPr>
          <w:rtl/>
        </w:rPr>
      </w:pPr>
      <w:bookmarkStart w:id="267" w:name="_ETM_Q1_2053000"/>
      <w:bookmarkEnd w:id="267"/>
      <w:r>
        <w:rPr>
          <w:rFonts w:hint="cs"/>
          <w:rtl/>
        </w:rPr>
        <w:t xml:space="preserve">עוד מלה לגבי המחקר. </w:t>
      </w:r>
      <w:r w:rsidR="00A801AC">
        <w:rPr>
          <w:rFonts w:hint="cs"/>
          <w:rtl/>
        </w:rPr>
        <w:t>אני לא חקרתי מה באמת מ</w:t>
      </w:r>
      <w:r>
        <w:rPr>
          <w:rFonts w:hint="cs"/>
          <w:rtl/>
        </w:rPr>
        <w:t xml:space="preserve">תרחש בתודעה של התלמידים. </w:t>
      </w:r>
      <w:r w:rsidR="00A801AC">
        <w:rPr>
          <w:rFonts w:hint="cs"/>
          <w:rtl/>
        </w:rPr>
        <w:t xml:space="preserve">מה התלמידים בפועל יודעים </w:t>
      </w:r>
      <w:bookmarkStart w:id="268" w:name="_ETM_Q1_2063000"/>
      <w:bookmarkEnd w:id="268"/>
      <w:r w:rsidR="00A801AC">
        <w:rPr>
          <w:rFonts w:hint="cs"/>
          <w:rtl/>
        </w:rPr>
        <w:t xml:space="preserve">על הסוגיות האלה, </w:t>
      </w:r>
      <w:r>
        <w:rPr>
          <w:rFonts w:hint="cs"/>
          <w:rtl/>
        </w:rPr>
        <w:t xml:space="preserve">כיוון </w:t>
      </w:r>
      <w:r w:rsidR="00A801AC">
        <w:rPr>
          <w:rFonts w:hint="cs"/>
          <w:rtl/>
        </w:rPr>
        <w:t xml:space="preserve">שהמידע שהם מקבלים </w:t>
      </w:r>
      <w:r>
        <w:rPr>
          <w:rFonts w:hint="cs"/>
          <w:rtl/>
        </w:rPr>
        <w:t xml:space="preserve">הוא רחב מאוד, הוא מתקבל מכל מיני </w:t>
      </w:r>
      <w:r w:rsidR="00A801AC">
        <w:rPr>
          <w:rFonts w:hint="cs"/>
          <w:rtl/>
        </w:rPr>
        <w:t xml:space="preserve">גורמים אחרים, </w:t>
      </w:r>
      <w:bookmarkStart w:id="269" w:name="_ETM_Q1_2068000"/>
      <w:bookmarkEnd w:id="269"/>
      <w:r w:rsidR="00A801AC">
        <w:rPr>
          <w:rFonts w:hint="cs"/>
          <w:rtl/>
        </w:rPr>
        <w:t xml:space="preserve">כמו </w:t>
      </w:r>
      <w:r>
        <w:rPr>
          <w:rFonts w:hint="cs"/>
          <w:rtl/>
        </w:rPr>
        <w:t>אמצעי תקשורת</w:t>
      </w:r>
      <w:r w:rsidR="00A801AC">
        <w:rPr>
          <w:rFonts w:hint="cs"/>
          <w:rtl/>
        </w:rPr>
        <w:t xml:space="preserve"> והמשפחה. אלא שאלתי שאלה</w:t>
      </w:r>
      <w:r>
        <w:rPr>
          <w:rFonts w:hint="cs"/>
          <w:rtl/>
        </w:rPr>
        <w:t xml:space="preserve"> לגבי משרד החינוך, מה משרד החינוך היה רוצה שת</w:t>
      </w:r>
      <w:r w:rsidR="00A801AC">
        <w:rPr>
          <w:rFonts w:hint="cs"/>
          <w:rtl/>
        </w:rPr>
        <w:t xml:space="preserve">למידים יידעו. מה הם אמורים לדעת על-פי משרד החינוך. בשביל זה </w:t>
      </w:r>
      <w:bookmarkStart w:id="270" w:name="_ETM_Q1_2083000"/>
      <w:bookmarkEnd w:id="270"/>
      <w:r w:rsidR="00A801AC">
        <w:rPr>
          <w:rFonts w:hint="cs"/>
          <w:rtl/>
        </w:rPr>
        <w:t>בדקתי</w:t>
      </w:r>
      <w:r>
        <w:rPr>
          <w:rFonts w:hint="cs"/>
          <w:rtl/>
        </w:rPr>
        <w:t xml:space="preserve"> מה שמשרד החינוך אמור לספק להם. </w:t>
      </w:r>
      <w:r w:rsidR="00A144C1">
        <w:rPr>
          <w:rFonts w:hint="cs"/>
          <w:rtl/>
        </w:rPr>
        <w:t xml:space="preserve">זה מתבסס כמובן על תכניות לימודים, על ספרי לימוד, על </w:t>
      </w:r>
      <w:bookmarkStart w:id="271" w:name="_ETM_Q1_2094000"/>
      <w:bookmarkEnd w:id="271"/>
      <w:r w:rsidR="00A144C1">
        <w:rPr>
          <w:rFonts w:hint="cs"/>
          <w:rtl/>
        </w:rPr>
        <w:t xml:space="preserve">בחינות בגרות, בהנחה שהמורים בדרך כלל מתמקדים ומתרכזים במה שיהיה </w:t>
      </w:r>
      <w:bookmarkStart w:id="272" w:name="_ETM_Q1_2097000"/>
      <w:bookmarkEnd w:id="272"/>
      <w:r w:rsidR="00A144C1">
        <w:rPr>
          <w:rFonts w:hint="cs"/>
          <w:rtl/>
        </w:rPr>
        <w:t>בבחינת הבגרות. במה שלא קיים בבחינת הבגרות, אנחנו יודעים שבדרך</w:t>
      </w:r>
      <w:bookmarkStart w:id="273" w:name="_ETM_Q1_2105000"/>
      <w:bookmarkEnd w:id="273"/>
      <w:r w:rsidR="00A144C1">
        <w:rPr>
          <w:rFonts w:hint="cs"/>
          <w:rtl/>
        </w:rPr>
        <w:t xml:space="preserve"> כלל גם לא קיים בכיתה. </w:t>
      </w:r>
    </w:p>
    <w:p w:rsidR="00A144C1" w:rsidRDefault="00A144C1" w:rsidP="00A801AC">
      <w:pPr>
        <w:rPr>
          <w:rtl/>
        </w:rPr>
      </w:pPr>
      <w:bookmarkStart w:id="274" w:name="_ETM_Q1_2106000"/>
      <w:bookmarkEnd w:id="274"/>
    </w:p>
    <w:p w:rsidR="00817017" w:rsidRDefault="00A144C1" w:rsidP="004078FB">
      <w:pPr>
        <w:rPr>
          <w:rtl/>
        </w:rPr>
      </w:pPr>
      <w:bookmarkStart w:id="275" w:name="_ETM_Q1_2107000"/>
      <w:bookmarkEnd w:id="275"/>
      <w:r>
        <w:rPr>
          <w:rFonts w:hint="cs"/>
          <w:rtl/>
        </w:rPr>
        <w:t xml:space="preserve">בהתאם לכך, בדקתי את התחומים </w:t>
      </w:r>
      <w:bookmarkStart w:id="276" w:name="_ETM_Q1_2111000"/>
      <w:bookmarkEnd w:id="276"/>
      <w:r>
        <w:rPr>
          <w:rFonts w:hint="cs"/>
          <w:rtl/>
        </w:rPr>
        <w:t>שבהם המידע הזה אמור להופיע. תחום אחד זה תחום הזמן</w:t>
      </w:r>
      <w:bookmarkStart w:id="277" w:name="_ETM_Q1_2118000"/>
      <w:bookmarkEnd w:id="27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מאז שנות השבעים ועד היום, כלומר ההיסטוריה. </w:t>
      </w:r>
      <w:r w:rsidR="00817017">
        <w:rPr>
          <w:rFonts w:hint="cs"/>
          <w:rtl/>
        </w:rPr>
        <w:t xml:space="preserve">תחום שני </w:t>
      </w:r>
      <w:r>
        <w:rPr>
          <w:rFonts w:hint="cs"/>
          <w:rtl/>
        </w:rPr>
        <w:t xml:space="preserve">- </w:t>
      </w:r>
      <w:r w:rsidR="00817017">
        <w:rPr>
          <w:rFonts w:hint="cs"/>
          <w:rtl/>
        </w:rPr>
        <w:t>המרחב הגיאוגרפי</w:t>
      </w:r>
      <w:r>
        <w:rPr>
          <w:rFonts w:hint="cs"/>
          <w:rtl/>
        </w:rPr>
        <w:t xml:space="preserve"> </w:t>
      </w:r>
      <w:bookmarkStart w:id="278" w:name="_ETM_Q1_2124000"/>
      <w:bookmarkEnd w:id="278"/>
      <w:r>
        <w:rPr>
          <w:rFonts w:hint="cs"/>
          <w:rtl/>
        </w:rPr>
        <w:t xml:space="preserve">מהים עד הירדן. </w:t>
      </w:r>
      <w:r w:rsidR="00817017">
        <w:rPr>
          <w:rFonts w:hint="cs"/>
          <w:rtl/>
        </w:rPr>
        <w:t xml:space="preserve">תחום שלישי </w:t>
      </w:r>
      <w:r>
        <w:rPr>
          <w:rFonts w:hint="cs"/>
          <w:rtl/>
        </w:rPr>
        <w:t xml:space="preserve">- </w:t>
      </w:r>
      <w:r w:rsidR="00817017">
        <w:rPr>
          <w:rFonts w:hint="cs"/>
          <w:rtl/>
        </w:rPr>
        <w:t>המרחב הפוליטי</w:t>
      </w:r>
      <w:r>
        <w:rPr>
          <w:rFonts w:hint="cs"/>
          <w:rtl/>
        </w:rPr>
        <w:t xml:space="preserve"> שנלמד בדרך כלל באזרחות. </w:t>
      </w:r>
      <w:r w:rsidR="00817017">
        <w:rPr>
          <w:rFonts w:hint="cs"/>
          <w:rtl/>
        </w:rPr>
        <w:t xml:space="preserve">תחום רביעי </w:t>
      </w:r>
      <w:r>
        <w:rPr>
          <w:rtl/>
        </w:rPr>
        <w:t>–</w:t>
      </w:r>
      <w:r>
        <w:rPr>
          <w:rFonts w:hint="cs"/>
          <w:rtl/>
        </w:rPr>
        <w:t xml:space="preserve"> פה אני מתייחס </w:t>
      </w:r>
      <w:r w:rsidR="00817017">
        <w:rPr>
          <w:rFonts w:hint="cs"/>
          <w:rtl/>
        </w:rPr>
        <w:t>למה שעוזי</w:t>
      </w:r>
      <w:r>
        <w:rPr>
          <w:rFonts w:hint="cs"/>
          <w:rtl/>
        </w:rPr>
        <w:t xml:space="preserve"> דיין דיבר עליו, זה </w:t>
      </w:r>
      <w:r w:rsidR="00817017">
        <w:rPr>
          <w:rFonts w:hint="cs"/>
          <w:rtl/>
        </w:rPr>
        <w:t xml:space="preserve"> החינוך הבלתי פורמלי. </w:t>
      </w:r>
      <w:r>
        <w:rPr>
          <w:rFonts w:hint="cs"/>
          <w:rtl/>
        </w:rPr>
        <w:t xml:space="preserve">חינוך שכולל </w:t>
      </w:r>
      <w:bookmarkStart w:id="279" w:name="_ETM_Q1_2143000"/>
      <w:bookmarkEnd w:id="279"/>
      <w:r w:rsidR="00817017">
        <w:rPr>
          <w:rFonts w:hint="cs"/>
          <w:rtl/>
        </w:rPr>
        <w:t xml:space="preserve">מסעות, טיולים, סדנאות. בכל התחומים האלה, הכיבוש במובן של </w:t>
      </w:r>
      <w:proofErr w:type="spellStart"/>
      <w:r w:rsidR="004078FB">
        <w:t>akupation</w:t>
      </w:r>
      <w:proofErr w:type="spellEnd"/>
      <w:r>
        <w:rPr>
          <w:rFonts w:hint="cs"/>
          <w:rtl/>
        </w:rPr>
        <w:t xml:space="preserve"> היה אמור להופיע בצורות כאלה </w:t>
      </w:r>
      <w:r w:rsidR="00817017">
        <w:rPr>
          <w:rFonts w:hint="cs"/>
          <w:rtl/>
        </w:rPr>
        <w:t xml:space="preserve">ואחרות. </w:t>
      </w:r>
    </w:p>
    <w:p w:rsidR="00817017" w:rsidRDefault="00817017" w:rsidP="00817017">
      <w:pPr>
        <w:rPr>
          <w:rtl/>
        </w:rPr>
      </w:pPr>
    </w:p>
    <w:p w:rsidR="00817017" w:rsidRDefault="00532472" w:rsidP="00245921">
      <w:pPr>
        <w:rPr>
          <w:rtl/>
        </w:rPr>
      </w:pPr>
      <w:r>
        <w:rPr>
          <w:rFonts w:hint="cs"/>
          <w:rtl/>
        </w:rPr>
        <w:t xml:space="preserve">קודם כל, </w:t>
      </w:r>
      <w:r w:rsidR="00086702">
        <w:rPr>
          <w:rFonts w:hint="cs"/>
          <w:rtl/>
        </w:rPr>
        <w:t xml:space="preserve">צריך לומר </w:t>
      </w:r>
      <w:r>
        <w:rPr>
          <w:rFonts w:hint="cs"/>
          <w:rtl/>
        </w:rPr>
        <w:t xml:space="preserve">שכן יש התייחסות </w:t>
      </w:r>
      <w:r w:rsidR="00086702">
        <w:rPr>
          <w:rFonts w:hint="cs"/>
          <w:rtl/>
        </w:rPr>
        <w:t xml:space="preserve">לא מעטה </w:t>
      </w:r>
      <w:bookmarkStart w:id="280" w:name="_ETM_Q1_2169000"/>
      <w:bookmarkEnd w:id="280"/>
      <w:r w:rsidR="00086702">
        <w:rPr>
          <w:rFonts w:hint="cs"/>
          <w:rtl/>
        </w:rPr>
        <w:t xml:space="preserve">למה שקרה ב-67'. כלומר, מלחמת ששת הימים מופיעה, ואפילו יש התייחסויות למה </w:t>
      </w:r>
      <w:bookmarkStart w:id="281" w:name="_ETM_Q1_2172000"/>
      <w:bookmarkEnd w:id="281"/>
      <w:r w:rsidR="00086702">
        <w:rPr>
          <w:rFonts w:hint="cs"/>
          <w:rtl/>
        </w:rPr>
        <w:t>שנקרא - ההשלכות המי</w:t>
      </w:r>
      <w:r>
        <w:rPr>
          <w:rFonts w:hint="cs"/>
          <w:rtl/>
        </w:rPr>
        <w:t xml:space="preserve">דיות של המלחמה. </w:t>
      </w:r>
      <w:r w:rsidR="00086702">
        <w:rPr>
          <w:rFonts w:hint="cs"/>
          <w:rtl/>
        </w:rPr>
        <w:t xml:space="preserve">השטחים שהתווספו למדינה, המקומות הקדושים, הפולחן, </w:t>
      </w:r>
      <w:r>
        <w:rPr>
          <w:rFonts w:hint="cs"/>
          <w:rtl/>
        </w:rPr>
        <w:t xml:space="preserve">ואפילו יש פה ושם התייחסות </w:t>
      </w:r>
      <w:r w:rsidR="00086702">
        <w:rPr>
          <w:rFonts w:hint="cs"/>
          <w:rtl/>
        </w:rPr>
        <w:t xml:space="preserve">לוויכוח הפוליטי בין </w:t>
      </w:r>
      <w:bookmarkStart w:id="282" w:name="_ETM_Q1_2187000"/>
      <w:bookmarkEnd w:id="282"/>
      <w:r w:rsidR="00086702">
        <w:rPr>
          <w:rFonts w:hint="cs"/>
          <w:rtl/>
        </w:rPr>
        <w:t xml:space="preserve">אלה שאומרים - </w:t>
      </w:r>
      <w:r>
        <w:rPr>
          <w:rFonts w:hint="cs"/>
          <w:rtl/>
        </w:rPr>
        <w:t xml:space="preserve">שחרור של השטחים, </w:t>
      </w:r>
      <w:r w:rsidR="00086702">
        <w:rPr>
          <w:rFonts w:hint="cs"/>
          <w:rtl/>
        </w:rPr>
        <w:t xml:space="preserve">ואלה שאומרים </w:t>
      </w:r>
      <w:r w:rsidR="004078FB">
        <w:rPr>
          <w:rFonts w:hint="cs"/>
          <w:rtl/>
        </w:rPr>
        <w:t xml:space="preserve">- </w:t>
      </w:r>
      <w:r>
        <w:rPr>
          <w:rFonts w:hint="cs"/>
          <w:rtl/>
        </w:rPr>
        <w:t xml:space="preserve">כיבוש של השטחים. אבל אחרי כן, </w:t>
      </w:r>
      <w:r w:rsidR="00086702">
        <w:rPr>
          <w:rFonts w:hint="cs"/>
          <w:rtl/>
        </w:rPr>
        <w:t xml:space="preserve">הדברים משתנים לחלוטין. ואחרי כן, </w:t>
      </w:r>
      <w:bookmarkStart w:id="283" w:name="_ETM_Q1_2196000"/>
      <w:bookmarkEnd w:id="283"/>
      <w:r w:rsidR="00086702">
        <w:rPr>
          <w:rFonts w:hint="cs"/>
          <w:rtl/>
        </w:rPr>
        <w:t xml:space="preserve">הייתי מחלק את התגובה של מערכת החינוך לשלושה חלקים, או </w:t>
      </w:r>
      <w:bookmarkStart w:id="284" w:name="_ETM_Q1_2204000"/>
      <w:bookmarkEnd w:id="284"/>
      <w:r w:rsidR="00086702">
        <w:rPr>
          <w:rFonts w:hint="cs"/>
          <w:rtl/>
        </w:rPr>
        <w:t xml:space="preserve">שלוש אסטרטגיות. אסטרטגיה אחת </w:t>
      </w:r>
      <w:r w:rsidR="00086702">
        <w:rPr>
          <w:rtl/>
        </w:rPr>
        <w:t>–</w:t>
      </w:r>
      <w:r w:rsidR="00086702">
        <w:rPr>
          <w:rFonts w:hint="cs"/>
          <w:rtl/>
        </w:rPr>
        <w:t xml:space="preserve"> הייתי קורא לה אסטרטגיה של </w:t>
      </w:r>
      <w:bookmarkStart w:id="285" w:name="_ETM_Q1_2207000"/>
      <w:bookmarkEnd w:id="285"/>
      <w:r w:rsidR="00086702">
        <w:rPr>
          <w:rFonts w:hint="cs"/>
          <w:rtl/>
        </w:rPr>
        <w:t xml:space="preserve">הכרה במה שאכן התרחש בשטחים הללו. אסטרטגיה שנייה </w:t>
      </w:r>
      <w:r w:rsidR="00086702">
        <w:rPr>
          <w:rtl/>
        </w:rPr>
        <w:t>–</w:t>
      </w:r>
      <w:r w:rsidR="00086702">
        <w:rPr>
          <w:rFonts w:hint="cs"/>
          <w:rtl/>
        </w:rPr>
        <w:t xml:space="preserve"> הכחשה </w:t>
      </w:r>
      <w:bookmarkStart w:id="286" w:name="_ETM_Q1_2213000"/>
      <w:bookmarkEnd w:id="286"/>
      <w:r w:rsidR="00086702">
        <w:rPr>
          <w:rFonts w:hint="cs"/>
          <w:rtl/>
        </w:rPr>
        <w:t xml:space="preserve">שאותה הייתי מחלק בין העלמה </w:t>
      </w:r>
      <w:r>
        <w:rPr>
          <w:rFonts w:hint="cs"/>
          <w:rtl/>
        </w:rPr>
        <w:t>ונורמליזציה. ההכרה מ</w:t>
      </w:r>
      <w:r w:rsidR="00245921">
        <w:rPr>
          <w:rFonts w:hint="cs"/>
          <w:rtl/>
        </w:rPr>
        <w:t>ופיעה בכמה ספרי היסטוריה בודדים שמספרים את הסיפור כהווייתו,</w:t>
      </w:r>
      <w:r>
        <w:rPr>
          <w:rFonts w:hint="cs"/>
          <w:rtl/>
        </w:rPr>
        <w:t xml:space="preserve"> כמו שעופר כסיף התייחס </w:t>
      </w:r>
      <w:r w:rsidR="00245921">
        <w:rPr>
          <w:rFonts w:hint="cs"/>
          <w:rtl/>
        </w:rPr>
        <w:t>אליו</w:t>
      </w:r>
      <w:bookmarkStart w:id="287" w:name="_ETM_Q1_2227000"/>
      <w:bookmarkEnd w:id="287"/>
      <w:r w:rsidR="00245921">
        <w:rPr>
          <w:rFonts w:hint="cs"/>
          <w:rtl/>
        </w:rPr>
        <w:t xml:space="preserve">, משטר ההפרדה שמתקיים </w:t>
      </w:r>
      <w:r>
        <w:rPr>
          <w:rFonts w:hint="cs"/>
          <w:rtl/>
        </w:rPr>
        <w:t xml:space="preserve">בשטחים, </w:t>
      </w:r>
      <w:r w:rsidR="00245921">
        <w:rPr>
          <w:rFonts w:hint="cs"/>
          <w:rtl/>
        </w:rPr>
        <w:t xml:space="preserve">ההבחנה </w:t>
      </w:r>
      <w:r>
        <w:rPr>
          <w:rFonts w:hint="cs"/>
          <w:rtl/>
        </w:rPr>
        <w:t>בין המתנח</w:t>
      </w:r>
      <w:r w:rsidR="00245921">
        <w:rPr>
          <w:rFonts w:hint="cs"/>
          <w:rtl/>
        </w:rPr>
        <w:t xml:space="preserve">לים היהודים, כל </w:t>
      </w:r>
      <w:r>
        <w:rPr>
          <w:rFonts w:hint="cs"/>
          <w:rtl/>
        </w:rPr>
        <w:t xml:space="preserve">זכויות האדם, </w:t>
      </w:r>
      <w:r w:rsidR="00245921">
        <w:rPr>
          <w:rFonts w:hint="cs"/>
          <w:rtl/>
        </w:rPr>
        <w:t xml:space="preserve">כל הזכויות </w:t>
      </w:r>
      <w:bookmarkStart w:id="288" w:name="_ETM_Q1_2237000"/>
      <w:bookmarkEnd w:id="288"/>
      <w:r w:rsidR="00245921">
        <w:rPr>
          <w:rFonts w:hint="cs"/>
          <w:rtl/>
        </w:rPr>
        <w:t>הפוליטיות. התושבים הפלסטינים ש</w:t>
      </w:r>
      <w:r>
        <w:rPr>
          <w:rFonts w:hint="cs"/>
          <w:rtl/>
        </w:rPr>
        <w:t>נעדרים זכויות אדם,</w:t>
      </w:r>
      <w:r w:rsidR="00245921">
        <w:rPr>
          <w:rFonts w:hint="cs"/>
          <w:rtl/>
        </w:rPr>
        <w:t xml:space="preserve"> נעדרים זכויות פוליטיות, הדברים מוכרים, ואלה </w:t>
      </w:r>
      <w:bookmarkStart w:id="289" w:name="_ETM_Q1_2244000"/>
      <w:bookmarkEnd w:id="289"/>
      <w:r w:rsidR="00245921">
        <w:rPr>
          <w:rFonts w:hint="cs"/>
          <w:rtl/>
        </w:rPr>
        <w:t xml:space="preserve">הן העובדות. אפשר כמובן להתווכח על ההצדקה של העובדות האלה, האם זה מוצדק או לא, אבל קודם כל אלה העובדות. </w:t>
      </w:r>
      <w:bookmarkStart w:id="290" w:name="_ETM_Q1_2252000"/>
      <w:bookmarkEnd w:id="290"/>
      <w:r>
        <w:rPr>
          <w:rFonts w:hint="cs"/>
          <w:rtl/>
        </w:rPr>
        <w:t xml:space="preserve"> </w:t>
      </w:r>
    </w:p>
    <w:p w:rsidR="007E6DFC" w:rsidRDefault="007E6DFC" w:rsidP="00817017">
      <w:pPr>
        <w:rPr>
          <w:rtl/>
        </w:rPr>
      </w:pPr>
    </w:p>
    <w:p w:rsidR="007E6DFC" w:rsidRDefault="00245921" w:rsidP="00245921">
      <w:pPr>
        <w:rPr>
          <w:rtl/>
        </w:rPr>
      </w:pPr>
      <w:r>
        <w:rPr>
          <w:rFonts w:hint="cs"/>
          <w:rtl/>
        </w:rPr>
        <w:t xml:space="preserve">האסטרטגיה השנייה של ההכחשה, כמו שאמרתי, מתחלקת לשני חלקים. </w:t>
      </w:r>
      <w:bookmarkStart w:id="291" w:name="_ETM_Q1_2257000"/>
      <w:bookmarkEnd w:id="291"/>
      <w:r>
        <w:rPr>
          <w:rFonts w:hint="cs"/>
          <w:rtl/>
        </w:rPr>
        <w:t xml:space="preserve">אחד - </w:t>
      </w:r>
      <w:r w:rsidR="007E6DFC">
        <w:rPr>
          <w:rFonts w:hint="cs"/>
          <w:rtl/>
        </w:rPr>
        <w:t xml:space="preserve">העלמה מוחלטת. </w:t>
      </w:r>
      <w:r>
        <w:rPr>
          <w:rFonts w:hint="cs"/>
          <w:rtl/>
        </w:rPr>
        <w:t xml:space="preserve">למשל, בספרי האזרחות, אין שום התייחסות, רק הוויכוחים </w:t>
      </w:r>
      <w:bookmarkStart w:id="292" w:name="_ETM_Q1_2264000"/>
      <w:bookmarkEnd w:id="292"/>
      <w:r>
        <w:rPr>
          <w:rFonts w:hint="cs"/>
          <w:rtl/>
        </w:rPr>
        <w:t xml:space="preserve">המאוד מינוריים האלה. אז אם ככה, האסטרטגיה השנייה כמו שאמרתי </w:t>
      </w:r>
      <w:bookmarkStart w:id="293" w:name="_ETM_Q1_2277000"/>
      <w:bookmarkEnd w:id="293"/>
      <w:r>
        <w:rPr>
          <w:rtl/>
        </w:rPr>
        <w:t>–</w:t>
      </w:r>
      <w:r>
        <w:rPr>
          <w:rFonts w:hint="cs"/>
          <w:rtl/>
        </w:rPr>
        <w:t xml:space="preserve"> העלמה מוחלטת, </w:t>
      </w:r>
      <w:r w:rsidR="007E6DFC">
        <w:rPr>
          <w:rFonts w:hint="cs"/>
          <w:rtl/>
        </w:rPr>
        <w:t xml:space="preserve">לא קיים </w:t>
      </w:r>
      <w:r>
        <w:rPr>
          <w:rFonts w:hint="cs"/>
          <w:rtl/>
        </w:rPr>
        <w:t xml:space="preserve">פשוט מה שמתרחש </w:t>
      </w:r>
      <w:r w:rsidR="007E6DFC">
        <w:rPr>
          <w:rFonts w:hint="cs"/>
          <w:rtl/>
        </w:rPr>
        <w:t xml:space="preserve">בשטחים, בעיקר בספרי האזרחות. </w:t>
      </w:r>
      <w:r>
        <w:rPr>
          <w:rFonts w:hint="cs"/>
          <w:rtl/>
        </w:rPr>
        <w:t xml:space="preserve">האסטרטגיה השלישית - </w:t>
      </w:r>
      <w:r w:rsidR="007E6DFC">
        <w:rPr>
          <w:rFonts w:hint="cs"/>
          <w:rtl/>
        </w:rPr>
        <w:t>זה הנורמליזציה, כלומר</w:t>
      </w:r>
      <w:r>
        <w:rPr>
          <w:rFonts w:hint="cs"/>
          <w:rtl/>
        </w:rPr>
        <w:t>,</w:t>
      </w:r>
      <w:r w:rsidR="007E6DFC">
        <w:rPr>
          <w:rFonts w:hint="cs"/>
          <w:rtl/>
        </w:rPr>
        <w:t xml:space="preserve"> התייחסות למה שקורה </w:t>
      </w:r>
      <w:r>
        <w:rPr>
          <w:rFonts w:hint="cs"/>
          <w:rtl/>
        </w:rPr>
        <w:t xml:space="preserve">באותם </w:t>
      </w:r>
      <w:bookmarkStart w:id="294" w:name="_ETM_Q1_2289000"/>
      <w:bookmarkEnd w:id="294"/>
      <w:r>
        <w:rPr>
          <w:rFonts w:hint="cs"/>
          <w:rtl/>
        </w:rPr>
        <w:t xml:space="preserve">שטחים, כאילו אין הבדל בעצם </w:t>
      </w:r>
      <w:r w:rsidR="007E6DFC">
        <w:rPr>
          <w:rFonts w:hint="cs"/>
          <w:rtl/>
        </w:rPr>
        <w:t xml:space="preserve">לבין </w:t>
      </w:r>
      <w:r>
        <w:rPr>
          <w:rFonts w:hint="cs"/>
          <w:rtl/>
        </w:rPr>
        <w:t xml:space="preserve">התחום ממזרח לקו הירוק, לתחום </w:t>
      </w:r>
      <w:bookmarkStart w:id="295" w:name="_ETM_Q1_2295000"/>
      <w:bookmarkEnd w:id="295"/>
      <w:r>
        <w:rPr>
          <w:rFonts w:hint="cs"/>
          <w:rtl/>
        </w:rPr>
        <w:t xml:space="preserve">ממערב לקו הירוק, שהדוגמה הטובה ביותר, זה </w:t>
      </w:r>
      <w:r w:rsidR="007E6DFC">
        <w:rPr>
          <w:rFonts w:hint="cs"/>
          <w:rtl/>
        </w:rPr>
        <w:t xml:space="preserve">המפות </w:t>
      </w:r>
      <w:r>
        <w:rPr>
          <w:rFonts w:hint="cs"/>
          <w:rtl/>
        </w:rPr>
        <w:t xml:space="preserve">שמופיעות במרבית ספרי </w:t>
      </w:r>
      <w:bookmarkStart w:id="296" w:name="_ETM_Q1_2303000"/>
      <w:bookmarkEnd w:id="296"/>
      <w:r>
        <w:rPr>
          <w:rFonts w:hint="cs"/>
          <w:rtl/>
        </w:rPr>
        <w:t xml:space="preserve">הלימוד, </w:t>
      </w:r>
      <w:r w:rsidR="007E6DFC">
        <w:rPr>
          <w:rFonts w:hint="cs"/>
          <w:rtl/>
        </w:rPr>
        <w:t xml:space="preserve">בעיקר </w:t>
      </w:r>
      <w:r>
        <w:rPr>
          <w:rFonts w:hint="cs"/>
          <w:rtl/>
        </w:rPr>
        <w:t>בספרי הלימוד ו</w:t>
      </w:r>
      <w:r w:rsidR="007E6DFC">
        <w:rPr>
          <w:rFonts w:hint="cs"/>
          <w:rtl/>
        </w:rPr>
        <w:t xml:space="preserve">גיאוגרפיה, </w:t>
      </w:r>
      <w:r>
        <w:rPr>
          <w:rFonts w:hint="cs"/>
          <w:rtl/>
        </w:rPr>
        <w:t>ש</w:t>
      </w:r>
      <w:r w:rsidR="007E6DFC">
        <w:rPr>
          <w:rFonts w:hint="cs"/>
          <w:rtl/>
        </w:rPr>
        <w:t xml:space="preserve">מרבית המפות האלה, </w:t>
      </w:r>
      <w:r>
        <w:rPr>
          <w:rFonts w:hint="cs"/>
          <w:rtl/>
        </w:rPr>
        <w:t xml:space="preserve">אנחנו בעצם רואים את </w:t>
      </w:r>
      <w:r w:rsidR="007E6DFC">
        <w:rPr>
          <w:rFonts w:hint="cs"/>
          <w:rtl/>
        </w:rPr>
        <w:t>כל השטח שבין הים התיכון והירדן</w:t>
      </w:r>
      <w:r>
        <w:rPr>
          <w:rFonts w:hint="cs"/>
          <w:rtl/>
        </w:rPr>
        <w:t>,</w:t>
      </w:r>
      <w:r w:rsidR="007E6DFC">
        <w:rPr>
          <w:rFonts w:hint="cs"/>
          <w:rtl/>
        </w:rPr>
        <w:t xml:space="preserve"> כשטח ש</w:t>
      </w:r>
      <w:r>
        <w:rPr>
          <w:rFonts w:hint="cs"/>
          <w:rtl/>
        </w:rPr>
        <w:t xml:space="preserve">נתון כולו למרותה של מדינת ישראל. לפעמים, מופיעים </w:t>
      </w:r>
      <w:bookmarkStart w:id="297" w:name="_ETM_Q1_2320000"/>
      <w:bookmarkEnd w:id="297"/>
      <w:r>
        <w:rPr>
          <w:rFonts w:hint="cs"/>
          <w:rtl/>
        </w:rPr>
        <w:t>כמה</w:t>
      </w:r>
      <w:r w:rsidR="007E6DFC">
        <w:rPr>
          <w:rFonts w:hint="cs"/>
          <w:rtl/>
        </w:rPr>
        <w:t xml:space="preserve"> כתמים חומים,</w:t>
      </w:r>
      <w:r>
        <w:rPr>
          <w:rFonts w:hint="cs"/>
          <w:rtl/>
        </w:rPr>
        <w:t xml:space="preserve"> לא כל כך ברורים. רואים בתחתית המפה</w:t>
      </w:r>
      <w:r w:rsidR="007E6DFC">
        <w:rPr>
          <w:rFonts w:hint="cs"/>
          <w:rtl/>
        </w:rPr>
        <w:t xml:space="preserve"> את ההתייחסות </w:t>
      </w:r>
      <w:r>
        <w:rPr>
          <w:rFonts w:hint="cs"/>
          <w:rtl/>
        </w:rPr>
        <w:t xml:space="preserve">לכיתוב - </w:t>
      </w:r>
      <w:r w:rsidR="007E6DFC">
        <w:rPr>
          <w:rFonts w:hint="cs"/>
          <w:rtl/>
        </w:rPr>
        <w:t xml:space="preserve">שטחי </w:t>
      </w:r>
      <w:r>
        <w:rPr>
          <w:rFonts w:hint="cs"/>
        </w:rPr>
        <w:t>A</w:t>
      </w:r>
      <w:r>
        <w:rPr>
          <w:rFonts w:hint="cs"/>
          <w:rtl/>
        </w:rPr>
        <w:t xml:space="preserve"> של הרשות הפלסטינית, כאשר </w:t>
      </w:r>
      <w:bookmarkStart w:id="298" w:name="_ETM_Q1_2328000"/>
      <w:bookmarkEnd w:id="298"/>
      <w:r>
        <w:rPr>
          <w:rFonts w:hint="cs"/>
          <w:rtl/>
        </w:rPr>
        <w:t>אף אחד בעצם לא הבין מה קורה בהם.</w:t>
      </w:r>
      <w:r w:rsidR="007E6DFC">
        <w:rPr>
          <w:rFonts w:hint="cs"/>
          <w:rtl/>
        </w:rPr>
        <w:t xml:space="preserve"> אבל </w:t>
      </w:r>
      <w:r>
        <w:rPr>
          <w:rFonts w:hint="cs"/>
          <w:rtl/>
        </w:rPr>
        <w:t xml:space="preserve">התלמיד </w:t>
      </w:r>
      <w:r w:rsidR="007E6DFC">
        <w:rPr>
          <w:rFonts w:hint="cs"/>
          <w:rtl/>
        </w:rPr>
        <w:t xml:space="preserve">שגדל לתוך הסיטואציה </w:t>
      </w:r>
      <w:r>
        <w:rPr>
          <w:rFonts w:hint="cs"/>
          <w:rtl/>
        </w:rPr>
        <w:t xml:space="preserve">הזאת, שמסתכל </w:t>
      </w:r>
      <w:bookmarkStart w:id="299" w:name="_ETM_Q1_2336000"/>
      <w:bookmarkEnd w:id="299"/>
      <w:r>
        <w:rPr>
          <w:rFonts w:hint="cs"/>
          <w:rtl/>
        </w:rPr>
        <w:t xml:space="preserve">על המפה, </w:t>
      </w:r>
      <w:r w:rsidR="007E6DFC">
        <w:rPr>
          <w:rFonts w:hint="cs"/>
          <w:rtl/>
        </w:rPr>
        <w:t>בעצם, לא מסוגל להבין מה מתרחש באותם שטחים</w:t>
      </w:r>
      <w:r>
        <w:rPr>
          <w:rFonts w:hint="cs"/>
          <w:rtl/>
        </w:rPr>
        <w:t xml:space="preserve">, כי מובן מאליו שמהים עד הירדן השטח כולו שלנו </w:t>
      </w:r>
      <w:r>
        <w:rPr>
          <w:rtl/>
        </w:rPr>
        <w:t>–</w:t>
      </w:r>
      <w:r>
        <w:rPr>
          <w:rFonts w:hint="cs"/>
          <w:rtl/>
        </w:rPr>
        <w:t xml:space="preserve"> שלנו, במובן </w:t>
      </w:r>
      <w:bookmarkStart w:id="300" w:name="_ETM_Q1_2347000"/>
      <w:bookmarkEnd w:id="300"/>
      <w:r>
        <w:rPr>
          <w:rFonts w:hint="cs"/>
          <w:rtl/>
        </w:rPr>
        <w:t xml:space="preserve">של מדינת ישראל. </w:t>
      </w:r>
    </w:p>
    <w:p w:rsidR="007E6DFC" w:rsidRDefault="007E6DFC" w:rsidP="00817017">
      <w:pPr>
        <w:rPr>
          <w:rtl/>
        </w:rPr>
      </w:pPr>
    </w:p>
    <w:p w:rsidR="00FE417E" w:rsidRDefault="00FE417E" w:rsidP="00817017">
      <w:pPr>
        <w:rPr>
          <w:rtl/>
        </w:rPr>
      </w:pPr>
      <w:bookmarkStart w:id="301" w:name="_ETM_Q1_2349000"/>
      <w:bookmarkEnd w:id="301"/>
      <w:r>
        <w:rPr>
          <w:rFonts w:hint="cs"/>
          <w:rtl/>
        </w:rPr>
        <w:t xml:space="preserve">אם ככה, מה שקורה בסופו של דבר, ועם זה אני אסיים. אני חושב שמשרד החינוך מבצע </w:t>
      </w:r>
      <w:bookmarkStart w:id="302" w:name="_ETM_Q1_2359000"/>
      <w:bookmarkEnd w:id="302"/>
      <w:r>
        <w:rPr>
          <w:rFonts w:hint="cs"/>
          <w:rtl/>
        </w:rPr>
        <w:t xml:space="preserve">אקט מאוד מתוחכם של העלמה והשתקה. ואני מניח, ואני יכול </w:t>
      </w:r>
      <w:bookmarkStart w:id="303" w:name="_ETM_Q1_2364000"/>
      <w:bookmarkEnd w:id="303"/>
      <w:r>
        <w:rPr>
          <w:rFonts w:hint="cs"/>
          <w:rtl/>
        </w:rPr>
        <w:t xml:space="preserve">רק לנחש, משום שהדבר בסופו של דבר, נוח, מפתח לקדם </w:t>
      </w:r>
      <w:bookmarkStart w:id="304" w:name="_ETM_Q1_2370000"/>
      <w:bookmarkEnd w:id="304"/>
      <w:r>
        <w:rPr>
          <w:rFonts w:hint="cs"/>
          <w:rtl/>
        </w:rPr>
        <w:t xml:space="preserve">תלמידים שלא מכירים את מה שמתרחש מסביבם. שלא חושבים מבחינה </w:t>
      </w:r>
      <w:bookmarkStart w:id="305" w:name="_ETM_Q1_2375000"/>
      <w:bookmarkEnd w:id="305"/>
      <w:r>
        <w:rPr>
          <w:rFonts w:hint="cs"/>
          <w:rtl/>
        </w:rPr>
        <w:t>פוליטית, ובסופו של דבר, גם לא יהיו אזרחים פעילים ואקטיבי</w:t>
      </w:r>
      <w:r w:rsidR="00500D37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bookmarkStart w:id="306" w:name="_ETM_Q1_2379000"/>
      <w:bookmarkEnd w:id="306"/>
      <w:r>
        <w:rPr>
          <w:rFonts w:hint="cs"/>
          <w:rtl/>
        </w:rPr>
        <w:t xml:space="preserve">במדינת ישראל. </w:t>
      </w:r>
    </w:p>
    <w:p w:rsidR="00FE417E" w:rsidRDefault="00FE417E" w:rsidP="00817017">
      <w:pPr>
        <w:rPr>
          <w:rtl/>
        </w:rPr>
      </w:pPr>
    </w:p>
    <w:p w:rsidR="00FE417E" w:rsidRDefault="00FE417E" w:rsidP="00D23BCD">
      <w:pPr>
        <w:pStyle w:val="af6"/>
        <w:keepNext/>
        <w:rPr>
          <w:rtl/>
        </w:rPr>
      </w:pPr>
      <w:bookmarkStart w:id="307" w:name="ET_yor_6042_66"/>
      <w:r w:rsidRPr="000C25B7">
        <w:rPr>
          <w:rStyle w:val="TagStyle"/>
          <w:rtl/>
        </w:rPr>
        <w:t xml:space="preserve"> &lt;&lt; </w:t>
      </w:r>
      <w:proofErr w:type="spellStart"/>
      <w:r w:rsidRPr="000C25B7">
        <w:rPr>
          <w:rStyle w:val="TagStyle"/>
          <w:rtl/>
        </w:rPr>
        <w:t>יור</w:t>
      </w:r>
      <w:proofErr w:type="spellEnd"/>
      <w:r w:rsidRPr="000C25B7">
        <w:rPr>
          <w:rStyle w:val="TagStyle"/>
          <w:rtl/>
        </w:rPr>
        <w:t xml:space="preserve"> &gt;&gt;</w:t>
      </w:r>
      <w:r w:rsidRPr="00FE417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FE417E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 xml:space="preserve">&lt;&lt; </w:t>
      </w:r>
      <w:proofErr w:type="spellStart"/>
      <w:r w:rsidRPr="000C25B7">
        <w:rPr>
          <w:rStyle w:val="TagStyle"/>
          <w:rtl/>
        </w:rPr>
        <w:t>יור</w:t>
      </w:r>
      <w:proofErr w:type="spellEnd"/>
      <w:r w:rsidRPr="000C25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7"/>
    </w:p>
    <w:p w:rsidR="00FE417E" w:rsidRDefault="00FE417E" w:rsidP="00D23BCD">
      <w:pPr>
        <w:pStyle w:val="KeepWithNext"/>
        <w:rPr>
          <w:rtl/>
          <w:lang w:eastAsia="he-IL"/>
        </w:rPr>
      </w:pPr>
    </w:p>
    <w:p w:rsidR="00FE417E" w:rsidRDefault="00FE417E" w:rsidP="00FE41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ותודה על העמידה בלוח הזמנים. </w:t>
      </w:r>
    </w:p>
    <w:p w:rsidR="007D7CED" w:rsidRDefault="007D7CED" w:rsidP="007E6DFC">
      <w:pPr>
        <w:rPr>
          <w:rtl/>
        </w:rPr>
      </w:pPr>
      <w:bookmarkStart w:id="308" w:name="_ETM_Q1_2387000"/>
      <w:bookmarkEnd w:id="308"/>
    </w:p>
    <w:p w:rsidR="007D7CED" w:rsidRDefault="007D7CED" w:rsidP="000C25B7">
      <w:pPr>
        <w:pStyle w:val="a4"/>
        <w:rPr>
          <w:rtl/>
        </w:rPr>
      </w:pPr>
      <w:bookmarkStart w:id="309" w:name="ET_speaker_5850_16"/>
      <w:r w:rsidRPr="000C25B7">
        <w:rPr>
          <w:rStyle w:val="TagStyle"/>
          <w:rtl/>
        </w:rPr>
        <w:t xml:space="preserve"> &lt;&lt; דובר &gt;&gt;</w:t>
      </w:r>
      <w:r w:rsidRPr="007D7CED">
        <w:rPr>
          <w:rStyle w:val="TagStyle"/>
          <w:rtl/>
        </w:rPr>
        <w:t xml:space="preserve">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7D7CED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9"/>
    </w:p>
    <w:p w:rsidR="007D7CED" w:rsidRDefault="007D7CED" w:rsidP="007D7CED">
      <w:pPr>
        <w:pStyle w:val="KeepWithNext"/>
        <w:rPr>
          <w:rtl/>
        </w:rPr>
      </w:pPr>
    </w:p>
    <w:p w:rsidR="007D7CED" w:rsidRDefault="007D7CED" w:rsidP="00573D01">
      <w:pPr>
        <w:rPr>
          <w:rtl/>
        </w:rPr>
      </w:pPr>
      <w:r>
        <w:rPr>
          <w:rFonts w:hint="cs"/>
          <w:rtl/>
        </w:rPr>
        <w:t>בוקר טוב, תודה על הדיון המאוד חשוב הזה. אני בעצמי</w:t>
      </w:r>
      <w:r w:rsidR="00573D01">
        <w:rPr>
          <w:rFonts w:hint="cs"/>
          <w:rtl/>
        </w:rPr>
        <w:t xml:space="preserve"> </w:t>
      </w:r>
      <w:bookmarkStart w:id="310" w:name="_ETM_Q1_2398000"/>
      <w:bookmarkEnd w:id="310"/>
      <w:r w:rsidR="00573D01">
        <w:rPr>
          <w:rFonts w:hint="cs"/>
          <w:rtl/>
        </w:rPr>
        <w:t>לימדתי</w:t>
      </w:r>
      <w:r>
        <w:rPr>
          <w:rFonts w:hint="cs"/>
          <w:rtl/>
        </w:rPr>
        <w:t xml:space="preserve"> מדע</w:t>
      </w:r>
      <w:r w:rsidR="00573D01">
        <w:rPr>
          <w:rFonts w:hint="cs"/>
          <w:rtl/>
        </w:rPr>
        <w:t>,</w:t>
      </w:r>
      <w:r>
        <w:rPr>
          <w:rFonts w:hint="cs"/>
          <w:rtl/>
        </w:rPr>
        <w:t xml:space="preserve"> מדינה והיסטוריה בחברה הערבית. המצב שם ב</w:t>
      </w:r>
      <w:r w:rsidR="00573D01">
        <w:rPr>
          <w:rFonts w:hint="cs"/>
          <w:rtl/>
        </w:rPr>
        <w:t xml:space="preserve">ספרים </w:t>
      </w:r>
      <w:r>
        <w:rPr>
          <w:rFonts w:hint="cs"/>
          <w:rtl/>
        </w:rPr>
        <w:t xml:space="preserve">קצת יותר קשה, </w:t>
      </w:r>
      <w:r w:rsidR="00573D01">
        <w:rPr>
          <w:rFonts w:hint="cs"/>
          <w:rtl/>
        </w:rPr>
        <w:t xml:space="preserve">כי ההשלכות הנפשיות הרבה יותר קשות בעיניי, </w:t>
      </w:r>
      <w:r>
        <w:rPr>
          <w:rFonts w:hint="cs"/>
          <w:rtl/>
        </w:rPr>
        <w:t xml:space="preserve">זה תהליך של מחיקה. לאחר מלחמת העולם השנייה, היה </w:t>
      </w:r>
      <w:r w:rsidR="00573D01">
        <w:rPr>
          <w:rFonts w:hint="cs"/>
          <w:rtl/>
        </w:rPr>
        <w:t xml:space="preserve">דיון רציני </w:t>
      </w:r>
      <w:r>
        <w:rPr>
          <w:rFonts w:hint="cs"/>
          <w:rtl/>
        </w:rPr>
        <w:t xml:space="preserve">בין הפילוסופים </w:t>
      </w:r>
      <w:r w:rsidR="00573D01">
        <w:rPr>
          <w:rFonts w:hint="cs"/>
          <w:rtl/>
        </w:rPr>
        <w:t xml:space="preserve">השונים על איך </w:t>
      </w:r>
      <w:bookmarkStart w:id="311" w:name="_ETM_Q1_2422000"/>
      <w:bookmarkEnd w:id="311"/>
      <w:r w:rsidR="00573D01">
        <w:rPr>
          <w:rFonts w:hint="cs"/>
          <w:rtl/>
        </w:rPr>
        <w:t xml:space="preserve">מגדירים השמדת עם, </w:t>
      </w:r>
      <w:r>
        <w:rPr>
          <w:rFonts w:hint="cs"/>
          <w:rtl/>
        </w:rPr>
        <w:t>מה תהיה ההגדרה המקובלת</w:t>
      </w:r>
      <w:r w:rsidR="00573D01">
        <w:rPr>
          <w:rFonts w:hint="cs"/>
          <w:rtl/>
        </w:rPr>
        <w:t xml:space="preserve"> ל</w:t>
      </w:r>
      <w:r w:rsidR="009E647B">
        <w:rPr>
          <w:rFonts w:hint="cs"/>
          <w:rtl/>
        </w:rPr>
        <w:t>ג'</w:t>
      </w:r>
      <w:r>
        <w:rPr>
          <w:rFonts w:hint="cs"/>
          <w:rtl/>
        </w:rPr>
        <w:t>נוסייד</w:t>
      </w:r>
      <w:r w:rsidR="00573D01">
        <w:rPr>
          <w:rFonts w:hint="cs"/>
          <w:rtl/>
        </w:rPr>
        <w:t xml:space="preserve">. כמובן, שבסוף התקבלה ההגדרה שהלכה </w:t>
      </w:r>
      <w:bookmarkStart w:id="312" w:name="_ETM_Q1_2434000"/>
      <w:bookmarkEnd w:id="312"/>
      <w:r w:rsidR="009E647B">
        <w:rPr>
          <w:rFonts w:hint="cs"/>
          <w:rtl/>
        </w:rPr>
        <w:t>יותר על הג'</w:t>
      </w:r>
      <w:r w:rsidR="00573D01">
        <w:rPr>
          <w:rFonts w:hint="cs"/>
          <w:rtl/>
        </w:rPr>
        <w:t xml:space="preserve">נוסייד </w:t>
      </w:r>
      <w:r>
        <w:rPr>
          <w:rFonts w:hint="cs"/>
          <w:rtl/>
        </w:rPr>
        <w:t xml:space="preserve"> הפיזי,</w:t>
      </w:r>
      <w:r w:rsidR="00573D01">
        <w:rPr>
          <w:rFonts w:hint="cs"/>
          <w:rtl/>
        </w:rPr>
        <w:t xml:space="preserve"> אבל אחת ההצעות החשובות הייתה,</w:t>
      </w:r>
      <w:r>
        <w:rPr>
          <w:rFonts w:hint="cs"/>
          <w:rtl/>
        </w:rPr>
        <w:t xml:space="preserve"> שגם מחיקה של תרבות של העם, </w:t>
      </w:r>
      <w:r w:rsidR="00573D01">
        <w:rPr>
          <w:rFonts w:hint="cs"/>
          <w:rtl/>
        </w:rPr>
        <w:t xml:space="preserve">וגם מחיקה של שפה של עם, וגם המחיקה </w:t>
      </w:r>
      <w:r>
        <w:rPr>
          <w:rFonts w:hint="cs"/>
          <w:rtl/>
        </w:rPr>
        <w:t xml:space="preserve">התרבותית, יכולה גם להיתפס כדבר כזה. </w:t>
      </w:r>
    </w:p>
    <w:p w:rsidR="007D7CED" w:rsidRDefault="007D7CED" w:rsidP="007D7CED">
      <w:pPr>
        <w:rPr>
          <w:rtl/>
        </w:rPr>
      </w:pPr>
    </w:p>
    <w:p w:rsidR="00573D01" w:rsidRDefault="00573D01" w:rsidP="007D7CED">
      <w:pPr>
        <w:rPr>
          <w:rtl/>
        </w:rPr>
      </w:pPr>
      <w:bookmarkStart w:id="313" w:name="_ETM_Q1_2453000"/>
      <w:bookmarkEnd w:id="313"/>
      <w:r>
        <w:rPr>
          <w:rFonts w:hint="cs"/>
          <w:rtl/>
        </w:rPr>
        <w:t xml:space="preserve">ישראל היא מיוחדת </w:t>
      </w:r>
      <w:bookmarkStart w:id="314" w:name="_ETM_Q1_2456000"/>
      <w:bookmarkEnd w:id="314"/>
      <w:r>
        <w:rPr>
          <w:rFonts w:hint="cs"/>
          <w:rtl/>
        </w:rPr>
        <w:t xml:space="preserve">בהמון דברים, גם במערכת החינוך שלה היא מיוחדת, כי </w:t>
      </w:r>
      <w:bookmarkStart w:id="315" w:name="_ETM_Q1_2457000"/>
      <w:bookmarkEnd w:id="315"/>
      <w:r>
        <w:rPr>
          <w:rFonts w:hint="cs"/>
          <w:rtl/>
        </w:rPr>
        <w:t xml:space="preserve">אולי זאת המדינה היחידה בעולם, אולי גם צפון קוריאה תהיה דומה לה בעניין, שמערכת החינוך נמדדת בהישגיה בכמה תלמידים </w:t>
      </w:r>
      <w:bookmarkStart w:id="316" w:name="_ETM_Q1_2474000"/>
      <w:bookmarkEnd w:id="316"/>
      <w:r>
        <w:rPr>
          <w:rFonts w:hint="cs"/>
          <w:rtl/>
        </w:rPr>
        <w:t xml:space="preserve">הוציא בית הספר ליחידות הקרביות. בשביל זה, צריך להכין אותו. </w:t>
      </w:r>
      <w:bookmarkStart w:id="317" w:name="_ETM_Q1_2481000"/>
      <w:bookmarkEnd w:id="317"/>
      <w:r>
        <w:rPr>
          <w:rFonts w:hint="cs"/>
          <w:rtl/>
        </w:rPr>
        <w:t xml:space="preserve">צריך להכין אותו, כדי שיהיה חייל, לא כדי שיהיה תלמיד </w:t>
      </w:r>
      <w:bookmarkStart w:id="318" w:name="_ETM_Q1_2485000"/>
      <w:bookmarkEnd w:id="318"/>
      <w:r>
        <w:rPr>
          <w:rFonts w:hint="cs"/>
          <w:rtl/>
        </w:rPr>
        <w:t xml:space="preserve">רציני וביקורתי, כמו שרוצה ד"ר עופר כסיף, וכמו שאני הייתי </w:t>
      </w:r>
      <w:bookmarkStart w:id="319" w:name="_ETM_Q1_2489000"/>
      <w:bookmarkEnd w:id="319"/>
      <w:r>
        <w:rPr>
          <w:rFonts w:hint="cs"/>
          <w:rtl/>
        </w:rPr>
        <w:t>רוצה. אלא כדי שיהיה חייל. חייל צריך לא לחשוב. הרי</w:t>
      </w:r>
      <w:bookmarkStart w:id="320" w:name="_ETM_Q1_2496000"/>
      <w:bookmarkEnd w:id="320"/>
      <w:r>
        <w:rPr>
          <w:rFonts w:hint="cs"/>
          <w:rtl/>
        </w:rPr>
        <w:t>, כדי שהחייל יבצע את ההוראות המזעזעות של להשאיר מיליוני</w:t>
      </w:r>
      <w:bookmarkStart w:id="321" w:name="_ETM_Q1_2502000"/>
      <w:bookmarkEnd w:id="321"/>
      <w:r>
        <w:rPr>
          <w:rFonts w:hint="cs"/>
          <w:rtl/>
        </w:rPr>
        <w:t xml:space="preserve"> בני אדם תחת כיבוש, וזאת תהיה נורמת החיים שלו, אסור </w:t>
      </w:r>
      <w:bookmarkStart w:id="322" w:name="_ETM_Q1_2505000"/>
      <w:bookmarkEnd w:id="322"/>
      <w:r>
        <w:rPr>
          <w:rFonts w:hint="cs"/>
          <w:rtl/>
        </w:rPr>
        <w:t>שיהיה - - -  הרי אם הוא היה חושב,</w:t>
      </w:r>
      <w:bookmarkStart w:id="323" w:name="_ETM_Q1_2507000"/>
      <w:bookmarkEnd w:id="323"/>
      <w:r>
        <w:rPr>
          <w:rFonts w:hint="cs"/>
          <w:rtl/>
        </w:rPr>
        <w:t xml:space="preserve"> ומתנהג כמו בן-אדם ביקורתי, לא היה אפשר להחזיק את הכיבוש </w:t>
      </w:r>
      <w:bookmarkStart w:id="324" w:name="_ETM_Q1_2512000"/>
      <w:bookmarkEnd w:id="324"/>
      <w:r>
        <w:rPr>
          <w:rFonts w:hint="cs"/>
          <w:rtl/>
        </w:rPr>
        <w:t xml:space="preserve">הזה כל כך הרבה זמן. </w:t>
      </w:r>
    </w:p>
    <w:p w:rsidR="00573D01" w:rsidRDefault="00573D01" w:rsidP="007D7CED">
      <w:pPr>
        <w:rPr>
          <w:rtl/>
        </w:rPr>
      </w:pPr>
    </w:p>
    <w:p w:rsidR="00573D01" w:rsidRDefault="00573D01" w:rsidP="007D7CED">
      <w:pPr>
        <w:rPr>
          <w:rtl/>
        </w:rPr>
      </w:pPr>
      <w:bookmarkStart w:id="325" w:name="_ETM_Q1_2519000"/>
      <w:bookmarkEnd w:id="325"/>
      <w:r>
        <w:rPr>
          <w:rFonts w:hint="cs"/>
          <w:rtl/>
        </w:rPr>
        <w:t xml:space="preserve">הרי כל העניין פה של </w:t>
      </w:r>
      <w:bookmarkStart w:id="326" w:name="_ETM_Q1_2522000"/>
      <w:bookmarkEnd w:id="326"/>
      <w:r>
        <w:rPr>
          <w:rFonts w:hint="cs"/>
          <w:rtl/>
        </w:rPr>
        <w:t xml:space="preserve">מה המטרה בלימודי היסטוריה, מדע מדינה, גיאוגרפיה. המטרה פה היא </w:t>
      </w:r>
      <w:bookmarkStart w:id="327" w:name="_ETM_Q1_2529000"/>
      <w:bookmarkEnd w:id="327"/>
      <w:r>
        <w:rPr>
          <w:rFonts w:hint="cs"/>
          <w:rtl/>
        </w:rPr>
        <w:t xml:space="preserve">מטרה פוליטית. כל דיון שמנסה להתעלם מזה, בעיניי הוא החלטה </w:t>
      </w:r>
      <w:bookmarkStart w:id="328" w:name="_ETM_Q1_2533000"/>
      <w:bookmarkEnd w:id="328"/>
      <w:r>
        <w:rPr>
          <w:rFonts w:hint="cs"/>
          <w:rtl/>
        </w:rPr>
        <w:t xml:space="preserve">פוליטית. ככה אני תופס את הדברים. אני חושב שהעניין הזה </w:t>
      </w:r>
      <w:bookmarkStart w:id="329" w:name="_ETM_Q1_2539000"/>
      <w:bookmarkEnd w:id="329"/>
      <w:r>
        <w:rPr>
          <w:rFonts w:hint="cs"/>
          <w:rtl/>
        </w:rPr>
        <w:t xml:space="preserve">של המחיקה, הוא דבר שהוא מתמשך, והוא נעשה באופן מודע. </w:t>
      </w:r>
      <w:bookmarkStart w:id="330" w:name="_ETM_Q1_2546000"/>
      <w:bookmarkEnd w:id="330"/>
      <w:r w:rsidR="00E55A08">
        <w:rPr>
          <w:rFonts w:hint="cs"/>
          <w:rtl/>
        </w:rPr>
        <w:t xml:space="preserve">אם בספרי הגיאוגרפיה לא הייתה מחיקה של העם הפלסטיני, ובספרי </w:t>
      </w:r>
      <w:bookmarkStart w:id="331" w:name="_ETM_Q1_2551000"/>
      <w:bookmarkEnd w:id="331"/>
      <w:r w:rsidR="00E55A08">
        <w:rPr>
          <w:rFonts w:hint="cs"/>
          <w:rtl/>
        </w:rPr>
        <w:t xml:space="preserve">ההיסטוריה </w:t>
      </w:r>
      <w:r w:rsidR="00E55A08">
        <w:rPr>
          <w:rtl/>
        </w:rPr>
        <w:t>–</w:t>
      </w:r>
      <w:r w:rsidR="00E55A08">
        <w:rPr>
          <w:rFonts w:hint="cs"/>
          <w:rtl/>
        </w:rPr>
        <w:t xml:space="preserve"> הייתי יכול להבין שזה קורה בטעות</w:t>
      </w:r>
      <w:r w:rsidR="00B63BC4">
        <w:rPr>
          <w:rFonts w:hint="cs"/>
          <w:rtl/>
        </w:rPr>
        <w:t xml:space="preserve"> -</w:t>
      </w:r>
      <w:r w:rsidR="00E55A08">
        <w:rPr>
          <w:rFonts w:hint="cs"/>
          <w:rtl/>
        </w:rPr>
        <w:t xml:space="preserve"> הפרופסור </w:t>
      </w:r>
      <w:bookmarkStart w:id="332" w:name="_ETM_Q1_2555000"/>
      <w:bookmarkEnd w:id="332"/>
      <w:r w:rsidR="00E55A08">
        <w:rPr>
          <w:rFonts w:hint="cs"/>
          <w:rtl/>
        </w:rPr>
        <w:t xml:space="preserve">הזה, או הפוליטיקאי הזה. אבל כשבכל הספרים מוחקים את הדבר </w:t>
      </w:r>
      <w:bookmarkStart w:id="333" w:name="_ETM_Q1_2560000"/>
      <w:bookmarkEnd w:id="333"/>
      <w:r w:rsidR="00E55A08">
        <w:rPr>
          <w:rFonts w:hint="cs"/>
          <w:rtl/>
        </w:rPr>
        <w:t xml:space="preserve">הזה </w:t>
      </w:r>
      <w:r w:rsidR="00E55A08">
        <w:rPr>
          <w:rtl/>
        </w:rPr>
        <w:t>–</w:t>
      </w:r>
      <w:r w:rsidR="00E55A08">
        <w:rPr>
          <w:rFonts w:hint="cs"/>
          <w:rtl/>
        </w:rPr>
        <w:t xml:space="preserve"> נעשה במודע, זה לא נעשה בטעות. אם</w:t>
      </w:r>
      <w:bookmarkStart w:id="334" w:name="_ETM_Q1_2565000"/>
      <w:bookmarkEnd w:id="334"/>
      <w:r w:rsidR="00E55A08">
        <w:rPr>
          <w:rFonts w:hint="cs"/>
          <w:rtl/>
        </w:rPr>
        <w:t xml:space="preserve"> זה היה קורה בחלק מהספרים ככה, ובחלק מהספרים בצורה </w:t>
      </w:r>
      <w:bookmarkStart w:id="335" w:name="_ETM_Q1_2570000"/>
      <w:bookmarkEnd w:id="335"/>
      <w:r w:rsidR="00E55A08">
        <w:rPr>
          <w:rFonts w:hint="cs"/>
          <w:rtl/>
        </w:rPr>
        <w:t xml:space="preserve">שונה </w:t>
      </w:r>
      <w:r w:rsidR="00E55A08">
        <w:rPr>
          <w:rtl/>
        </w:rPr>
        <w:t>–</w:t>
      </w:r>
      <w:r w:rsidR="00E55A08">
        <w:rPr>
          <w:rFonts w:hint="cs"/>
          <w:rtl/>
        </w:rPr>
        <w:t xml:space="preserve"> את זה אני יכול להבין. אבל ברגע שכל</w:t>
      </w:r>
      <w:bookmarkStart w:id="336" w:name="_ETM_Q1_2573000"/>
      <w:bookmarkEnd w:id="336"/>
      <w:r w:rsidR="00E55A08">
        <w:rPr>
          <w:rFonts w:hint="cs"/>
          <w:rtl/>
        </w:rPr>
        <w:t xml:space="preserve"> ספרי הלימוד מוחקים עם ומתעלמים מהכיבוש, אלה התוצאות. </w:t>
      </w:r>
    </w:p>
    <w:p w:rsidR="00E55A08" w:rsidRDefault="00E55A08" w:rsidP="007D7CED">
      <w:pPr>
        <w:rPr>
          <w:rtl/>
        </w:rPr>
      </w:pPr>
    </w:p>
    <w:p w:rsidR="007D7CED" w:rsidRDefault="007D7CED" w:rsidP="00B63BC4">
      <w:pPr>
        <w:rPr>
          <w:rtl/>
        </w:rPr>
      </w:pPr>
      <w:bookmarkStart w:id="337" w:name="_ETM_Q1_2580000"/>
      <w:bookmarkEnd w:id="337"/>
      <w:r>
        <w:rPr>
          <w:rFonts w:hint="cs"/>
          <w:rtl/>
        </w:rPr>
        <w:t xml:space="preserve">כאשר המטרה של המערכת </w:t>
      </w:r>
      <w:r w:rsidR="00D561E7">
        <w:rPr>
          <w:rFonts w:hint="cs"/>
          <w:rtl/>
        </w:rPr>
        <w:t xml:space="preserve">היא להכניס את הילדים לצבא כמה שיותר, וליחידות הקרביות, כדי להמשיך </w:t>
      </w:r>
      <w:bookmarkStart w:id="338" w:name="_ETM_Q1_2587000"/>
      <w:bookmarkEnd w:id="338"/>
      <w:r w:rsidR="00D561E7">
        <w:rPr>
          <w:rFonts w:hint="cs"/>
          <w:rtl/>
        </w:rPr>
        <w:t xml:space="preserve">את שלטון הכיבוש הזה, אני </w:t>
      </w:r>
      <w:r>
        <w:rPr>
          <w:rFonts w:hint="cs"/>
          <w:rtl/>
        </w:rPr>
        <w:t xml:space="preserve">לא מתפלא. אני פשוט אומר שזה </w:t>
      </w:r>
      <w:r w:rsidR="00D561E7">
        <w:rPr>
          <w:rFonts w:hint="cs"/>
          <w:rtl/>
        </w:rPr>
        <w:t>מ</w:t>
      </w:r>
      <w:r>
        <w:rPr>
          <w:rFonts w:hint="cs"/>
          <w:rtl/>
        </w:rPr>
        <w:t>גדל ילדים</w:t>
      </w:r>
      <w:r w:rsidR="00D561E7">
        <w:rPr>
          <w:rFonts w:hint="cs"/>
          <w:rtl/>
        </w:rPr>
        <w:t>, נערים,</w:t>
      </w:r>
      <w:r>
        <w:rPr>
          <w:rFonts w:hint="cs"/>
          <w:rtl/>
        </w:rPr>
        <w:t xml:space="preserve"> לעתיד של המשך כיבוש, דיכוי, שכולם מדברים </w:t>
      </w:r>
      <w:r w:rsidR="00D561E7">
        <w:rPr>
          <w:rFonts w:hint="cs"/>
          <w:rtl/>
        </w:rPr>
        <w:t>עכשיו, שזה מדבר ל</w:t>
      </w:r>
      <w:r>
        <w:rPr>
          <w:rFonts w:hint="cs"/>
          <w:rtl/>
        </w:rPr>
        <w:t xml:space="preserve">אפרטהייד, </w:t>
      </w:r>
      <w:r w:rsidR="00D561E7">
        <w:rPr>
          <w:rFonts w:hint="cs"/>
          <w:rtl/>
        </w:rPr>
        <w:t xml:space="preserve">דרך </w:t>
      </w:r>
      <w:bookmarkStart w:id="339" w:name="_ETM_Q1_2608000"/>
      <w:bookmarkEnd w:id="339"/>
      <w:r w:rsidR="00D561E7">
        <w:rPr>
          <w:rFonts w:hint="cs"/>
          <w:rtl/>
        </w:rPr>
        <w:t xml:space="preserve">אגב, </w:t>
      </w:r>
      <w:r>
        <w:rPr>
          <w:rFonts w:hint="cs"/>
          <w:rtl/>
        </w:rPr>
        <w:t xml:space="preserve">במקרה </w:t>
      </w:r>
      <w:r w:rsidR="00D561E7">
        <w:rPr>
          <w:rFonts w:hint="cs"/>
          <w:rtl/>
        </w:rPr>
        <w:t xml:space="preserve">הפלסטיני, אפרטהייד </w:t>
      </w:r>
      <w:r w:rsidR="00D561E7">
        <w:t>The wish pull thinking</w:t>
      </w:r>
      <w:r>
        <w:rPr>
          <w:rFonts w:hint="cs"/>
          <w:rtl/>
        </w:rPr>
        <w:t xml:space="preserve">. </w:t>
      </w:r>
      <w:r w:rsidR="00D561E7">
        <w:rPr>
          <w:rFonts w:hint="cs"/>
          <w:rtl/>
        </w:rPr>
        <w:t xml:space="preserve">אם הציונות הייתה מסתפקת באפרטהייד, לא היה צריך גירוש. היו שולטים מאות </w:t>
      </w:r>
      <w:bookmarkStart w:id="340" w:name="_ETM_Q1_2616000"/>
      <w:bookmarkEnd w:id="340"/>
      <w:r w:rsidR="00D561E7">
        <w:rPr>
          <w:rFonts w:hint="cs"/>
          <w:rtl/>
        </w:rPr>
        <w:t xml:space="preserve">על רוב. לא היה להם מספיק הצדקות גזעניות לעשות את זה. </w:t>
      </w:r>
      <w:r>
        <w:rPr>
          <w:rFonts w:hint="cs"/>
          <w:rtl/>
        </w:rPr>
        <w:t xml:space="preserve"> </w:t>
      </w:r>
      <w:r w:rsidR="00247231">
        <w:rPr>
          <w:rFonts w:hint="cs"/>
          <w:rtl/>
        </w:rPr>
        <w:t xml:space="preserve">הלוואי שהיו מסתפקים באפרטהייד. כשלא מכניסים את זה </w:t>
      </w:r>
      <w:bookmarkStart w:id="341" w:name="_ETM_Q1_2627000"/>
      <w:bookmarkEnd w:id="341"/>
      <w:r w:rsidR="00247231">
        <w:rPr>
          <w:rFonts w:hint="cs"/>
          <w:rtl/>
        </w:rPr>
        <w:t xml:space="preserve">לתכניות הלימוד, מקבלים את התוצאות שאנחנו מקבלים. אני חושב שתכניות </w:t>
      </w:r>
      <w:bookmarkStart w:id="342" w:name="_ETM_Q1_2632000"/>
      <w:bookmarkEnd w:id="342"/>
      <w:r w:rsidR="00247231">
        <w:rPr>
          <w:rFonts w:hint="cs"/>
          <w:rtl/>
        </w:rPr>
        <w:t xml:space="preserve">הלימוד התדרדרו מאוד בשנים האחרונות. הן לא מאפשרות </w:t>
      </w:r>
      <w:bookmarkStart w:id="343" w:name="_ETM_Q1_2635000"/>
      <w:bookmarkEnd w:id="343"/>
      <w:r w:rsidR="00247231">
        <w:rPr>
          <w:rFonts w:hint="cs"/>
          <w:rtl/>
        </w:rPr>
        <w:t>לא דיון פוליטי</w:t>
      </w:r>
      <w:r w:rsidR="00B63BC4">
        <w:rPr>
          <w:rFonts w:hint="cs"/>
          <w:rtl/>
        </w:rPr>
        <w:t>,</w:t>
      </w:r>
      <w:r w:rsidR="00247231">
        <w:rPr>
          <w:rFonts w:hint="cs"/>
          <w:rtl/>
        </w:rPr>
        <w:t xml:space="preserve"> רציני</w:t>
      </w:r>
      <w:r w:rsidR="00B63BC4">
        <w:rPr>
          <w:rFonts w:hint="cs"/>
          <w:rtl/>
        </w:rPr>
        <w:t>,</w:t>
      </w:r>
      <w:r w:rsidR="00247231">
        <w:rPr>
          <w:rFonts w:hint="cs"/>
          <w:rtl/>
        </w:rPr>
        <w:t xml:space="preserve"> ומעמיק ודמוקרטי, ולא לפתח אישיות ומחשבה </w:t>
      </w:r>
      <w:bookmarkStart w:id="344" w:name="_ETM_Q1_2645000"/>
      <w:bookmarkEnd w:id="344"/>
      <w:r w:rsidR="00247231">
        <w:rPr>
          <w:rFonts w:hint="cs"/>
          <w:rtl/>
        </w:rPr>
        <w:t xml:space="preserve">של התלמידים כמו שצריך. זה יוביל בעיניי להרס החברה. </w:t>
      </w:r>
    </w:p>
    <w:p w:rsidR="007D7CED" w:rsidRDefault="007D7CED" w:rsidP="007D7CED">
      <w:pPr>
        <w:rPr>
          <w:rtl/>
        </w:rPr>
      </w:pPr>
    </w:p>
    <w:p w:rsidR="007D7CED" w:rsidRDefault="007D7CED" w:rsidP="000C25B7">
      <w:pPr>
        <w:pStyle w:val="af6"/>
        <w:rPr>
          <w:rtl/>
        </w:rPr>
      </w:pPr>
      <w:bookmarkStart w:id="345" w:name="ET_yor_6042_17"/>
      <w:r w:rsidRPr="000C25B7">
        <w:rPr>
          <w:rStyle w:val="TagStyle"/>
          <w:rtl/>
        </w:rPr>
        <w:t xml:space="preserve"> &lt;&lt; </w:t>
      </w:r>
      <w:proofErr w:type="spellStart"/>
      <w:r w:rsidRPr="000C25B7">
        <w:rPr>
          <w:rStyle w:val="TagStyle"/>
          <w:rtl/>
        </w:rPr>
        <w:t>יור</w:t>
      </w:r>
      <w:proofErr w:type="spellEnd"/>
      <w:r w:rsidRPr="000C25B7">
        <w:rPr>
          <w:rStyle w:val="TagStyle"/>
          <w:rtl/>
        </w:rPr>
        <w:t xml:space="preserve"> &gt;&gt;</w:t>
      </w:r>
      <w:r w:rsidRPr="007D7CE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7D7CED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 xml:space="preserve">&lt;&lt; </w:t>
      </w:r>
      <w:proofErr w:type="spellStart"/>
      <w:r w:rsidRPr="000C25B7">
        <w:rPr>
          <w:rStyle w:val="TagStyle"/>
          <w:rtl/>
        </w:rPr>
        <w:t>יור</w:t>
      </w:r>
      <w:proofErr w:type="spellEnd"/>
      <w:r w:rsidRPr="000C25B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5"/>
    </w:p>
    <w:p w:rsidR="007D7CED" w:rsidRDefault="007D7CED" w:rsidP="007D7CED">
      <w:pPr>
        <w:pStyle w:val="KeepWithNext"/>
        <w:rPr>
          <w:rtl/>
        </w:rPr>
      </w:pPr>
    </w:p>
    <w:p w:rsidR="007D7CED" w:rsidRDefault="00247231" w:rsidP="00B63BC4">
      <w:pPr>
        <w:rPr>
          <w:rtl/>
        </w:rPr>
      </w:pPr>
      <w:r>
        <w:rPr>
          <w:rFonts w:hint="cs"/>
          <w:rtl/>
        </w:rPr>
        <w:t>רק</w:t>
      </w:r>
      <w:bookmarkStart w:id="346" w:name="_ETM_Q1_2653000"/>
      <w:bookmarkEnd w:id="346"/>
      <w:r>
        <w:rPr>
          <w:rFonts w:hint="cs"/>
          <w:rtl/>
        </w:rPr>
        <w:t xml:space="preserve"> לפרוטוקול. אני מבקשת להביע הסתייגות</w:t>
      </w:r>
      <w:r w:rsidR="00B63BC4">
        <w:rPr>
          <w:rFonts w:hint="cs"/>
          <w:rtl/>
        </w:rPr>
        <w:t xml:space="preserve"> עמוקה 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גם </w:t>
      </w:r>
      <w:r w:rsidR="00B63BC4">
        <w:rPr>
          <w:rFonts w:hint="cs"/>
          <w:rtl/>
        </w:rPr>
        <w:t xml:space="preserve">- </w:t>
      </w:r>
      <w:bookmarkStart w:id="347" w:name="_ETM_Q1_2668000"/>
      <w:bookmarkEnd w:id="347"/>
      <w:r w:rsidR="00B63BC4">
        <w:rPr>
          <w:rFonts w:hint="cs"/>
          <w:rtl/>
        </w:rPr>
        <w:t xml:space="preserve">- - </w:t>
      </w:r>
      <w:bookmarkStart w:id="348" w:name="_ETM_Q1_2655000"/>
      <w:bookmarkEnd w:id="348"/>
      <w:r>
        <w:rPr>
          <w:rFonts w:hint="cs"/>
          <w:rtl/>
        </w:rPr>
        <w:t xml:space="preserve">מערכת החינוך. גם </w:t>
      </w:r>
      <w:r w:rsidR="00B63BC4">
        <w:rPr>
          <w:rFonts w:hint="cs"/>
          <w:rtl/>
        </w:rPr>
        <w:t xml:space="preserve">- - - </w:t>
      </w:r>
      <w:r>
        <w:rPr>
          <w:rFonts w:hint="cs"/>
          <w:rtl/>
        </w:rPr>
        <w:t xml:space="preserve">פעולות צבא הגנה לישראל, וגם מהרבה </w:t>
      </w:r>
      <w:bookmarkStart w:id="349" w:name="_ETM_Q1_2660000"/>
      <w:bookmarkEnd w:id="349"/>
      <w:r>
        <w:rPr>
          <w:rFonts w:hint="cs"/>
          <w:rtl/>
        </w:rPr>
        <w:t xml:space="preserve">דברים אחרים,  לא נתווכח פה, כי באמת אין זמן לדיון מעמיק. </w:t>
      </w:r>
    </w:p>
    <w:p w:rsidR="007D7CED" w:rsidRDefault="007D7CED" w:rsidP="007D7CED">
      <w:pPr>
        <w:rPr>
          <w:rtl/>
        </w:rPr>
      </w:pPr>
    </w:p>
    <w:p w:rsidR="007D7CED" w:rsidRDefault="007D7CED" w:rsidP="000C25B7">
      <w:pPr>
        <w:pStyle w:val="-"/>
        <w:rPr>
          <w:rtl/>
        </w:rPr>
      </w:pPr>
      <w:bookmarkStart w:id="350" w:name="ET_speakercontinue_5850_18"/>
      <w:r w:rsidRPr="000C25B7">
        <w:rPr>
          <w:rStyle w:val="TagStyle"/>
          <w:rtl/>
        </w:rPr>
        <w:t xml:space="preserve"> &lt;&lt; </w:t>
      </w:r>
      <w:proofErr w:type="spellStart"/>
      <w:r w:rsidRPr="000C25B7">
        <w:rPr>
          <w:rStyle w:val="TagStyle"/>
          <w:rtl/>
        </w:rPr>
        <w:t>דובר_המשך</w:t>
      </w:r>
      <w:proofErr w:type="spellEnd"/>
      <w:r w:rsidRPr="000C25B7">
        <w:rPr>
          <w:rStyle w:val="TagStyle"/>
          <w:rtl/>
        </w:rPr>
        <w:t xml:space="preserve"> &gt;&gt;</w:t>
      </w:r>
      <w:r w:rsidRPr="007D7CED">
        <w:rPr>
          <w:rStyle w:val="TagStyle"/>
          <w:rtl/>
        </w:rPr>
        <w:t xml:space="preserve">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7D7CED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 xml:space="preserve">&lt;&lt; </w:t>
      </w:r>
      <w:proofErr w:type="spellStart"/>
      <w:r w:rsidRPr="000C25B7">
        <w:rPr>
          <w:rStyle w:val="TagStyle"/>
          <w:rtl/>
        </w:rPr>
        <w:t>דובר_המשך</w:t>
      </w:r>
      <w:proofErr w:type="spellEnd"/>
      <w:r w:rsidRPr="000C25B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50"/>
    </w:p>
    <w:p w:rsidR="007D7CED" w:rsidRDefault="007D7CED" w:rsidP="007D7CED">
      <w:pPr>
        <w:pStyle w:val="KeepWithNext"/>
        <w:rPr>
          <w:rtl/>
        </w:rPr>
      </w:pPr>
    </w:p>
    <w:p w:rsidR="007D7CED" w:rsidRDefault="007D7CED" w:rsidP="00500D37">
      <w:pPr>
        <w:rPr>
          <w:rtl/>
        </w:rPr>
      </w:pPr>
      <w:r>
        <w:rPr>
          <w:rFonts w:hint="cs"/>
          <w:rtl/>
        </w:rPr>
        <w:t>סליחה</w:t>
      </w:r>
      <w:r w:rsidR="00500D37">
        <w:rPr>
          <w:rFonts w:hint="cs"/>
          <w:rtl/>
        </w:rPr>
        <w:t>.</w:t>
      </w:r>
      <w:r>
        <w:rPr>
          <w:rFonts w:hint="cs"/>
          <w:rtl/>
        </w:rPr>
        <w:t xml:space="preserve"> פה</w:t>
      </w:r>
      <w:r w:rsidR="00500D37">
        <w:rPr>
          <w:rFonts w:hint="cs"/>
          <w:rtl/>
        </w:rPr>
        <w:t xml:space="preserve">, כל אחד מביע עמדות. לא הבנתי את הצורך בהסתייגות מהדברים שלי. לפחות שנעשה את </w:t>
      </w:r>
      <w:bookmarkStart w:id="351" w:name="_ETM_Q1_2677000"/>
      <w:bookmarkEnd w:id="351"/>
      <w:r w:rsidR="00500D37">
        <w:rPr>
          <w:rFonts w:hint="cs"/>
          <w:rtl/>
        </w:rPr>
        <w:t xml:space="preserve">זה גם כאקט פוליטי מודע. </w:t>
      </w:r>
    </w:p>
    <w:p w:rsidR="007D7CED" w:rsidRDefault="007D7CED" w:rsidP="007D7CED">
      <w:pPr>
        <w:rPr>
          <w:rtl/>
        </w:rPr>
      </w:pPr>
    </w:p>
    <w:p w:rsidR="007D7CED" w:rsidRDefault="007D7CED" w:rsidP="000C25B7">
      <w:pPr>
        <w:pStyle w:val="af9"/>
        <w:rPr>
          <w:rtl/>
        </w:rPr>
      </w:pPr>
      <w:bookmarkStart w:id="352" w:name="ET_guest_589125_19"/>
      <w:r w:rsidRPr="000C25B7">
        <w:rPr>
          <w:rStyle w:val="TagStyle"/>
          <w:rtl/>
        </w:rPr>
        <w:t xml:space="preserve"> &lt;&lt; אורח &gt;&gt;</w:t>
      </w:r>
      <w:r w:rsidRPr="007D7CED">
        <w:rPr>
          <w:rStyle w:val="TagStyle"/>
          <w:rtl/>
        </w:rPr>
        <w:t xml:space="preserve"> </w:t>
      </w:r>
      <w:r>
        <w:rPr>
          <w:rtl/>
        </w:rPr>
        <w:t xml:space="preserve">אלירז </w:t>
      </w:r>
      <w:proofErr w:type="spellStart"/>
      <w:r>
        <w:rPr>
          <w:rtl/>
        </w:rPr>
        <w:t>קראוז</w:t>
      </w:r>
      <w:proofErr w:type="spellEnd"/>
      <w:r>
        <w:rPr>
          <w:rtl/>
        </w:rPr>
        <w:t>:</w:t>
      </w:r>
      <w:r w:rsidRPr="007D7CED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52"/>
    </w:p>
    <w:p w:rsidR="007D7CED" w:rsidRDefault="007D7CED" w:rsidP="007D7CED">
      <w:pPr>
        <w:pStyle w:val="KeepWithNext"/>
        <w:rPr>
          <w:rtl/>
        </w:rPr>
      </w:pPr>
    </w:p>
    <w:p w:rsidR="000B1FF7" w:rsidRDefault="000B1FF7" w:rsidP="00B63BC4">
      <w:pPr>
        <w:rPr>
          <w:rtl/>
        </w:rPr>
      </w:pPr>
      <w:r>
        <w:rPr>
          <w:rFonts w:hint="cs"/>
          <w:rtl/>
        </w:rPr>
        <w:t xml:space="preserve">שלום לכולם, </w:t>
      </w:r>
      <w:r w:rsidR="007D7CED">
        <w:rPr>
          <w:rFonts w:hint="cs"/>
          <w:rtl/>
        </w:rPr>
        <w:t xml:space="preserve">אני רוצה לתאר </w:t>
      </w:r>
      <w:r>
        <w:rPr>
          <w:rFonts w:hint="cs"/>
          <w:rtl/>
        </w:rPr>
        <w:t xml:space="preserve">את תמונת המצב </w:t>
      </w:r>
      <w:bookmarkStart w:id="353" w:name="_ETM_Q1_2707000"/>
      <w:bookmarkEnd w:id="353"/>
      <w:r>
        <w:rPr>
          <w:rFonts w:hint="cs"/>
          <w:rtl/>
        </w:rPr>
        <w:t xml:space="preserve">בספרי הלימוד ובבחינות הבגרות. הפרשנות, גם פרופ' בן עמוס, התייחס </w:t>
      </w:r>
      <w:bookmarkStart w:id="354" w:name="_ETM_Q1_2717000"/>
      <w:bookmarkEnd w:id="354"/>
      <w:r>
        <w:rPr>
          <w:rFonts w:hint="cs"/>
          <w:rtl/>
        </w:rPr>
        <w:t xml:space="preserve">לזה, היא סוגיה שכל אחד יכול לקחת אותה למקום שהוא </w:t>
      </w:r>
      <w:bookmarkStart w:id="355" w:name="_ETM_Q1_2722000"/>
      <w:bookmarkEnd w:id="355"/>
      <w:r>
        <w:rPr>
          <w:rFonts w:hint="cs"/>
          <w:rtl/>
        </w:rPr>
        <w:t xml:space="preserve">לוקח והיא בעיניי המתבונן. הסכסוך הישראלי-ערבי-פלסטיני, הופיע בתכניות הלימודים, </w:t>
      </w:r>
      <w:bookmarkStart w:id="356" w:name="_ETM_Q1_2728000"/>
      <w:bookmarkEnd w:id="356"/>
      <w:r>
        <w:rPr>
          <w:rFonts w:hint="cs"/>
          <w:rtl/>
        </w:rPr>
        <w:t xml:space="preserve">בספרי הלימוד ובבחינות הבגרות. בעינינו זה חלק מהתשתית שתלמידים צריכים </w:t>
      </w:r>
      <w:bookmarkStart w:id="357" w:name="_ETM_Q1_2735000"/>
      <w:bookmarkEnd w:id="357"/>
      <w:r>
        <w:rPr>
          <w:rFonts w:hint="cs"/>
          <w:rtl/>
        </w:rPr>
        <w:t xml:space="preserve">לדעת להכיר ולהבין, כדי שאחר כך, כל אחד </w:t>
      </w:r>
      <w:bookmarkStart w:id="358" w:name="_ETM_Q1_2740000"/>
      <w:bookmarkEnd w:id="358"/>
      <w:r>
        <w:rPr>
          <w:rFonts w:hint="cs"/>
          <w:rtl/>
        </w:rPr>
        <w:t xml:space="preserve">מהם יוכל בבוא היום כאזרח לגבש את עמדותיו על בסיס </w:t>
      </w:r>
      <w:bookmarkStart w:id="359" w:name="_ETM_Q1_2743000"/>
      <w:bookmarkEnd w:id="359"/>
      <w:r>
        <w:rPr>
          <w:rFonts w:hint="cs"/>
          <w:rtl/>
        </w:rPr>
        <w:t xml:space="preserve">של ידע והבנה של העובדות שמרכיבות את המציאות כפי שהיא, </w:t>
      </w:r>
      <w:bookmarkStart w:id="360" w:name="_ETM_Q1_2752000"/>
      <w:bookmarkEnd w:id="360"/>
      <w:r>
        <w:rPr>
          <w:rFonts w:hint="cs"/>
          <w:rtl/>
        </w:rPr>
        <w:t xml:space="preserve">כפי שאנחנו חיים אותה. אני אדגים רגע מבחינות הבגרות. נתחיל </w:t>
      </w:r>
      <w:bookmarkStart w:id="361" w:name="_ETM_Q1_2759000"/>
      <w:bookmarkEnd w:id="361"/>
      <w:r>
        <w:rPr>
          <w:rFonts w:hint="cs"/>
          <w:rtl/>
        </w:rPr>
        <w:t xml:space="preserve">בהיסטוריה </w:t>
      </w:r>
      <w:r>
        <w:rPr>
          <w:rtl/>
        </w:rPr>
        <w:t>–</w:t>
      </w:r>
      <w:r>
        <w:rPr>
          <w:rFonts w:hint="cs"/>
          <w:rtl/>
        </w:rPr>
        <w:t xml:space="preserve"> ממלכתי, וממלכתי דתי. לאורך השנים, מופיעות כמעט בכל </w:t>
      </w:r>
      <w:bookmarkStart w:id="362" w:name="_ETM_Q1_2763000"/>
      <w:bookmarkEnd w:id="362"/>
      <w:r>
        <w:rPr>
          <w:rFonts w:hint="cs"/>
          <w:rtl/>
        </w:rPr>
        <w:t xml:space="preserve">שנה שאלות שקשורות בנושא הזה של סכסוך ישראלי-ערבי-פלסטיני. קיץ תשע"ז, </w:t>
      </w:r>
      <w:bookmarkStart w:id="363" w:name="_ETM_Q1_2773000"/>
      <w:bookmarkEnd w:id="363"/>
      <w:r>
        <w:rPr>
          <w:rFonts w:hint="cs"/>
          <w:rtl/>
        </w:rPr>
        <w:t>היסטורי</w:t>
      </w:r>
      <w:r w:rsidR="00B63BC4">
        <w:rPr>
          <w:rFonts w:hint="cs"/>
          <w:rtl/>
        </w:rPr>
        <w:t>ה ממלכתי, שאלה על הסכמי שביתת הנ</w:t>
      </w:r>
      <w:r>
        <w:rPr>
          <w:rFonts w:hint="cs"/>
          <w:rtl/>
        </w:rPr>
        <w:t xml:space="preserve">שק ובעיית הפליטים. מהו </w:t>
      </w:r>
      <w:bookmarkStart w:id="364" w:name="_ETM_Q1_2779000"/>
      <w:bookmarkEnd w:id="364"/>
      <w:r>
        <w:rPr>
          <w:rFonts w:hint="cs"/>
          <w:rtl/>
        </w:rPr>
        <w:t xml:space="preserve">הקו הירוק? הסבר, מדוע לא נחתם בתום מלחמת העצמאות </w:t>
      </w:r>
      <w:bookmarkStart w:id="365" w:name="_ETM_Q1_2781000"/>
      <w:bookmarkEnd w:id="365"/>
      <w:r>
        <w:rPr>
          <w:rFonts w:hint="cs"/>
          <w:rtl/>
        </w:rPr>
        <w:t>הסכם שלום בין ישראל לשכנותיה? סעיף א'. סעיף ב'</w:t>
      </w:r>
      <w:bookmarkStart w:id="366" w:name="_ETM_Q1_2788000"/>
      <w:bookmarkEnd w:id="366"/>
      <w:r w:rsidR="00B63BC4">
        <w:rPr>
          <w:rFonts w:hint="cs"/>
          <w:rtl/>
        </w:rPr>
        <w:t xml:space="preserve"> - </w:t>
      </w:r>
      <w:r>
        <w:rPr>
          <w:rFonts w:hint="cs"/>
          <w:rtl/>
        </w:rPr>
        <w:t xml:space="preserve">הסבר את הגורמים להיווצרות בעיית הפליטים. שאלה שהייתה </w:t>
      </w:r>
      <w:proofErr w:type="spellStart"/>
      <w:r>
        <w:rPr>
          <w:rFonts w:hint="cs"/>
          <w:rtl/>
        </w:rPr>
        <w:t>בתש"ף</w:t>
      </w:r>
      <w:proofErr w:type="spellEnd"/>
      <w:r>
        <w:rPr>
          <w:rFonts w:hint="cs"/>
          <w:rtl/>
        </w:rPr>
        <w:t xml:space="preserve">, בשנה </w:t>
      </w:r>
      <w:bookmarkStart w:id="367" w:name="_ETM_Q1_2796000"/>
      <w:bookmarkEnd w:id="367"/>
      <w:r>
        <w:rPr>
          <w:rFonts w:hint="cs"/>
          <w:rtl/>
        </w:rPr>
        <w:t>שהסתיימה בימים אלו, בחורף, עוד אין לי אי</w:t>
      </w:r>
      <w:bookmarkStart w:id="368" w:name="_ETM_Q1_2797000"/>
      <w:bookmarkEnd w:id="368"/>
      <w:r>
        <w:rPr>
          <w:rFonts w:hint="cs"/>
          <w:rtl/>
        </w:rPr>
        <w:t xml:space="preserve">תי. אתמול הייתה הבגרות בהיסטוריה, אין לי פה את השאלון </w:t>
      </w:r>
      <w:bookmarkStart w:id="369" w:name="_ETM_Q1_2802000"/>
      <w:bookmarkEnd w:id="369"/>
      <w:r>
        <w:rPr>
          <w:rFonts w:hint="cs"/>
          <w:rtl/>
        </w:rPr>
        <w:t xml:space="preserve">של הקיץ. </w:t>
      </w:r>
      <w:r w:rsidR="00B63BC4">
        <w:rPr>
          <w:rFonts w:hint="cs"/>
          <w:rtl/>
        </w:rPr>
        <w:t xml:space="preserve">היווצרות בעיית </w:t>
      </w:r>
      <w:r>
        <w:rPr>
          <w:rFonts w:hint="cs"/>
          <w:rtl/>
        </w:rPr>
        <w:t xml:space="preserve">הפליטים הפלסטינים בתום מלחמת </w:t>
      </w:r>
      <w:bookmarkStart w:id="370" w:name="_ETM_Q1_2808000"/>
      <w:bookmarkEnd w:id="370"/>
      <w:r>
        <w:rPr>
          <w:rFonts w:hint="cs"/>
          <w:rtl/>
        </w:rPr>
        <w:t xml:space="preserve">העצמאות. הסבר שני גורמים להיווצרות בעיית הפליטים הפלסטיים </w:t>
      </w:r>
      <w:r>
        <w:rPr>
          <w:rtl/>
        </w:rPr>
        <w:t>–</w:t>
      </w:r>
      <w:r>
        <w:rPr>
          <w:rFonts w:hint="cs"/>
          <w:rtl/>
        </w:rPr>
        <w:t xml:space="preserve"> גורם </w:t>
      </w:r>
      <w:bookmarkStart w:id="371" w:name="_ETM_Q1_2811000"/>
      <w:bookmarkEnd w:id="371"/>
      <w:r>
        <w:rPr>
          <w:rFonts w:hint="cs"/>
          <w:rtl/>
        </w:rPr>
        <w:t xml:space="preserve">אחד, שקשור לחברה הפלסטינית, וגורם נוסף להיווצרות </w:t>
      </w:r>
      <w:bookmarkStart w:id="372" w:name="_ETM_Q1_2815000"/>
      <w:bookmarkEnd w:id="372"/>
      <w:r>
        <w:rPr>
          <w:rFonts w:hint="cs"/>
          <w:rtl/>
        </w:rPr>
        <w:t xml:space="preserve">בעיה זו. </w:t>
      </w:r>
      <w:r w:rsidR="000703D1">
        <w:rPr>
          <w:rFonts w:hint="cs"/>
          <w:rtl/>
        </w:rPr>
        <w:t xml:space="preserve">הצג הגבל אחד בין הסכם שביתת נשק </w:t>
      </w:r>
      <w:bookmarkStart w:id="373" w:name="_ETM_Q1_2817000"/>
      <w:bookmarkEnd w:id="373"/>
      <w:r w:rsidR="000703D1">
        <w:rPr>
          <w:rFonts w:hint="cs"/>
          <w:rtl/>
        </w:rPr>
        <w:t>להסכם שלום. הסבר א</w:t>
      </w:r>
      <w:r w:rsidR="00B63BC4">
        <w:rPr>
          <w:rFonts w:hint="cs"/>
          <w:rtl/>
        </w:rPr>
        <w:t>ת החשיבות שהייתה להסכמי שביתת הנ</w:t>
      </w:r>
      <w:r w:rsidR="000703D1">
        <w:rPr>
          <w:rFonts w:hint="cs"/>
          <w:rtl/>
        </w:rPr>
        <w:t xml:space="preserve">שק </w:t>
      </w:r>
      <w:bookmarkStart w:id="374" w:name="_ETM_Q1_2822000"/>
      <w:bookmarkEnd w:id="374"/>
      <w:r w:rsidR="000703D1">
        <w:rPr>
          <w:rFonts w:hint="cs"/>
          <w:rtl/>
        </w:rPr>
        <w:t xml:space="preserve">שנחתמו בתום מלחמת העצמאות עם מדינת ישראל. </w:t>
      </w:r>
    </w:p>
    <w:p w:rsidR="000703D1" w:rsidRDefault="000703D1" w:rsidP="000703D1">
      <w:pPr>
        <w:rPr>
          <w:rtl/>
        </w:rPr>
      </w:pPr>
      <w:bookmarkStart w:id="375" w:name="_ETM_Q1_2832000"/>
      <w:bookmarkStart w:id="376" w:name="_ETM_Q1_2833000"/>
      <w:bookmarkEnd w:id="375"/>
      <w:bookmarkEnd w:id="376"/>
    </w:p>
    <w:p w:rsidR="000703D1" w:rsidRDefault="000703D1" w:rsidP="000C25B7">
      <w:pPr>
        <w:pStyle w:val="a4"/>
        <w:rPr>
          <w:rtl/>
        </w:rPr>
      </w:pPr>
      <w:bookmarkStart w:id="377" w:name="ET_speaker_5785_66"/>
      <w:r w:rsidRPr="000C25B7">
        <w:rPr>
          <w:rStyle w:val="TagStyle"/>
          <w:rtl/>
        </w:rPr>
        <w:t xml:space="preserve"> &lt;&lt; דובר &gt;&gt;</w:t>
      </w:r>
      <w:r w:rsidRPr="000703D1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0703D1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7"/>
    </w:p>
    <w:p w:rsidR="000703D1" w:rsidRDefault="000703D1" w:rsidP="000703D1">
      <w:pPr>
        <w:pStyle w:val="KeepWithNext"/>
        <w:rPr>
          <w:rtl/>
          <w:lang w:eastAsia="he-IL"/>
        </w:rPr>
      </w:pPr>
    </w:p>
    <w:p w:rsidR="007D7CED" w:rsidRDefault="007D7CED" w:rsidP="000703D1">
      <w:pPr>
        <w:rPr>
          <w:rtl/>
        </w:rPr>
      </w:pPr>
      <w:bookmarkStart w:id="378" w:name="_ETM_Q1_2835000"/>
      <w:bookmarkEnd w:id="378"/>
      <w:r>
        <w:rPr>
          <w:rFonts w:hint="cs"/>
          <w:rtl/>
        </w:rPr>
        <w:t xml:space="preserve">השאלות </w:t>
      </w:r>
      <w:r w:rsidR="000703D1">
        <w:rPr>
          <w:rFonts w:hint="cs"/>
          <w:rtl/>
        </w:rPr>
        <w:t xml:space="preserve">שאת מזכירה, זה </w:t>
      </w:r>
      <w:r>
        <w:rPr>
          <w:rFonts w:hint="cs"/>
          <w:rtl/>
        </w:rPr>
        <w:t>לא נותן שום מענה</w:t>
      </w:r>
      <w:r w:rsidR="000703D1">
        <w:rPr>
          <w:rFonts w:hint="cs"/>
          <w:rtl/>
        </w:rPr>
        <w:t xml:space="preserve"> לדברים שאני הזכרתי קודם וחבריי גם,</w:t>
      </w:r>
      <w:r>
        <w:rPr>
          <w:rFonts w:hint="cs"/>
          <w:rtl/>
        </w:rPr>
        <w:t xml:space="preserve"> כי השאלות </w:t>
      </w:r>
      <w:r w:rsidR="000703D1">
        <w:rPr>
          <w:rFonts w:hint="cs"/>
          <w:rtl/>
        </w:rPr>
        <w:t xml:space="preserve">האמתיות, </w:t>
      </w:r>
      <w:proofErr w:type="spellStart"/>
      <w:r w:rsidR="000703D1">
        <w:rPr>
          <w:rFonts w:hint="cs"/>
          <w:rtl/>
        </w:rPr>
        <w:t>במרכאות</w:t>
      </w:r>
      <w:proofErr w:type="spellEnd"/>
      <w:r w:rsidR="000703D1">
        <w:rPr>
          <w:rFonts w:hint="cs"/>
          <w:rtl/>
        </w:rPr>
        <w:t xml:space="preserve">, הן שאלות </w:t>
      </w:r>
      <w:bookmarkStart w:id="379" w:name="_ETM_Q1_2851000"/>
      <w:bookmarkEnd w:id="379"/>
      <w:proofErr w:type="spellStart"/>
      <w:r w:rsidR="000703D1">
        <w:rPr>
          <w:rFonts w:hint="cs"/>
          <w:rtl/>
        </w:rPr>
        <w:t>עומ"ר</w:t>
      </w:r>
      <w:proofErr w:type="spellEnd"/>
      <w:r w:rsidR="000703D1">
        <w:rPr>
          <w:rFonts w:hint="cs"/>
          <w:rtl/>
        </w:rPr>
        <w:t xml:space="preserve"> </w:t>
      </w:r>
      <w:r w:rsidR="000703D1">
        <w:rPr>
          <w:rtl/>
        </w:rPr>
        <w:t>–</w:t>
      </w:r>
      <w:r w:rsidR="000703D1">
        <w:rPr>
          <w:rFonts w:hint="cs"/>
          <w:rtl/>
        </w:rPr>
        <w:t xml:space="preserve"> שאלות של עניין, מעורבות ורלבנטיות. לא שאלות של </w:t>
      </w:r>
      <w:bookmarkStart w:id="380" w:name="_ETM_Q1_2854000"/>
      <w:bookmarkEnd w:id="380"/>
      <w:r w:rsidR="000703D1">
        <w:rPr>
          <w:rFonts w:hint="cs"/>
          <w:rtl/>
        </w:rPr>
        <w:t xml:space="preserve">בקיאות על פני השטח. כל מה שאת מציינת, וגם אני </w:t>
      </w:r>
      <w:bookmarkStart w:id="381" w:name="_ETM_Q1_2858000"/>
      <w:bookmarkEnd w:id="381"/>
      <w:r w:rsidR="000703D1">
        <w:rPr>
          <w:rFonts w:hint="cs"/>
          <w:rtl/>
        </w:rPr>
        <w:t xml:space="preserve">עברתי על זה. כל הבחינות שהיו בשנים האחרונות, אף אחת </w:t>
      </w:r>
      <w:bookmarkStart w:id="382" w:name="_ETM_Q1_2861000"/>
      <w:bookmarkEnd w:id="382"/>
      <w:r w:rsidR="000703D1">
        <w:rPr>
          <w:rFonts w:hint="cs"/>
          <w:rtl/>
        </w:rPr>
        <w:t xml:space="preserve">מהן הן לא שאלות </w:t>
      </w:r>
      <w:proofErr w:type="spellStart"/>
      <w:r w:rsidR="000703D1">
        <w:rPr>
          <w:rFonts w:hint="cs"/>
          <w:rtl/>
        </w:rPr>
        <w:t>עומ"ר</w:t>
      </w:r>
      <w:proofErr w:type="spellEnd"/>
      <w:r w:rsidR="000703D1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:rsidR="007D7CED" w:rsidRDefault="007D7CED" w:rsidP="007D7CED">
      <w:pPr>
        <w:rPr>
          <w:rtl/>
        </w:rPr>
      </w:pPr>
    </w:p>
    <w:p w:rsidR="009E3935" w:rsidRDefault="009E3935" w:rsidP="000C25B7">
      <w:pPr>
        <w:pStyle w:val="af9"/>
        <w:rPr>
          <w:rtl/>
        </w:rPr>
      </w:pPr>
      <w:bookmarkStart w:id="383" w:name="ET_guest_589125_20"/>
      <w:r w:rsidRPr="000C25B7">
        <w:rPr>
          <w:rStyle w:val="TagStyle"/>
          <w:rtl/>
        </w:rPr>
        <w:t xml:space="preserve"> &lt;&lt; אורח &gt;&gt;</w:t>
      </w:r>
      <w:r w:rsidRPr="009E3935">
        <w:rPr>
          <w:rStyle w:val="TagStyle"/>
          <w:rtl/>
        </w:rPr>
        <w:t xml:space="preserve"> </w:t>
      </w:r>
      <w:r>
        <w:rPr>
          <w:rtl/>
        </w:rPr>
        <w:t xml:space="preserve">אלירז </w:t>
      </w:r>
      <w:proofErr w:type="spellStart"/>
      <w:r>
        <w:rPr>
          <w:rtl/>
        </w:rPr>
        <w:t>קראוז</w:t>
      </w:r>
      <w:proofErr w:type="spellEnd"/>
      <w:r>
        <w:rPr>
          <w:rtl/>
        </w:rPr>
        <w:t>:</w:t>
      </w:r>
      <w:r w:rsidRPr="009E3935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83"/>
    </w:p>
    <w:p w:rsidR="009E3935" w:rsidRDefault="009E3935" w:rsidP="009E3935">
      <w:pPr>
        <w:pStyle w:val="KeepWithNext"/>
        <w:rPr>
          <w:rtl/>
        </w:rPr>
      </w:pPr>
    </w:p>
    <w:p w:rsidR="009E3935" w:rsidRDefault="009E3935" w:rsidP="009E3935">
      <w:pPr>
        <w:rPr>
          <w:rtl/>
        </w:rPr>
      </w:pPr>
      <w:r>
        <w:rPr>
          <w:rFonts w:hint="cs"/>
          <w:rtl/>
        </w:rPr>
        <w:t xml:space="preserve">שאלות </w:t>
      </w:r>
      <w:proofErr w:type="spellStart"/>
      <w:r w:rsidR="000703D1">
        <w:rPr>
          <w:rFonts w:hint="cs"/>
          <w:rtl/>
        </w:rPr>
        <w:t>עומ"ר</w:t>
      </w:r>
      <w:proofErr w:type="spellEnd"/>
      <w:r w:rsidR="000703D1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ארחיב על זה. </w:t>
      </w:r>
      <w:r w:rsidR="000703D1">
        <w:rPr>
          <w:rFonts w:hint="cs"/>
          <w:rtl/>
        </w:rPr>
        <w:t xml:space="preserve">בעצם, שאלות שמדברות גם </w:t>
      </w:r>
      <w:bookmarkStart w:id="384" w:name="_ETM_Q1_2872000"/>
      <w:bookmarkEnd w:id="384"/>
      <w:r w:rsidR="000703D1">
        <w:rPr>
          <w:rFonts w:hint="cs"/>
          <w:rtl/>
        </w:rPr>
        <w:t>על התחום הערכי</w:t>
      </w:r>
      <w:r w:rsidR="00625B16">
        <w:rPr>
          <w:rFonts w:hint="cs"/>
          <w:rtl/>
        </w:rPr>
        <w:t>,</w:t>
      </w:r>
      <w:r w:rsidR="000703D1">
        <w:rPr>
          <w:rFonts w:hint="cs"/>
          <w:rtl/>
        </w:rPr>
        <w:t xml:space="preserve"> ועל התחום של רלבנטיות לחיים, </w:t>
      </w:r>
      <w:r>
        <w:rPr>
          <w:rFonts w:hint="cs"/>
          <w:rtl/>
        </w:rPr>
        <w:t xml:space="preserve">אני לא בדקתי. </w:t>
      </w:r>
      <w:r w:rsidR="000703D1">
        <w:rPr>
          <w:rFonts w:hint="cs"/>
          <w:rtl/>
        </w:rPr>
        <w:t xml:space="preserve">אבל יש </w:t>
      </w:r>
      <w:bookmarkStart w:id="385" w:name="_ETM_Q1_2878000"/>
      <w:bookmarkEnd w:id="385"/>
      <w:r w:rsidR="000703D1">
        <w:rPr>
          <w:rFonts w:hint="cs"/>
          <w:rtl/>
        </w:rPr>
        <w:t xml:space="preserve">בהחלט גם בתחום הזה. כשאנחנו מבקשים להסביר איך תהליך נוצר, </w:t>
      </w:r>
      <w:bookmarkStart w:id="386" w:name="_ETM_Q1_2881000"/>
      <w:bookmarkEnd w:id="386"/>
      <w:r w:rsidR="000703D1">
        <w:rPr>
          <w:rFonts w:hint="cs"/>
          <w:rtl/>
        </w:rPr>
        <w:t xml:space="preserve">זה לא רק ידע, זה במפורש יכולת לחשוב על התהליכים </w:t>
      </w:r>
      <w:bookmarkStart w:id="387" w:name="_ETM_Q1_2888000"/>
      <w:bookmarkEnd w:id="387"/>
      <w:r w:rsidR="000703D1">
        <w:rPr>
          <w:rFonts w:hint="cs"/>
          <w:rtl/>
        </w:rPr>
        <w:t xml:space="preserve">לנסות להסביר איך הם התרחשו ומדוע. בספרי הלימוד, יש דיון </w:t>
      </w:r>
      <w:bookmarkStart w:id="388" w:name="_ETM_Q1_2895000"/>
      <w:bookmarkEnd w:id="388"/>
      <w:r w:rsidR="000703D1">
        <w:rPr>
          <w:rFonts w:hint="cs"/>
          <w:rtl/>
        </w:rPr>
        <w:t xml:space="preserve">בהרחבה גם על שורשי האלימות הערבית-פלסטינית בארץ ישראל, בהיווצרות הסכסוך </w:t>
      </w:r>
      <w:bookmarkStart w:id="389" w:name="_ETM_Q1_2901000"/>
      <w:bookmarkEnd w:id="389"/>
      <w:r w:rsidR="000703D1">
        <w:rPr>
          <w:rFonts w:hint="cs"/>
          <w:rtl/>
        </w:rPr>
        <w:t xml:space="preserve">לאורך המאה העשרים עד ימינו, ועד להסכמי אוסלו. אני חושבת </w:t>
      </w:r>
      <w:bookmarkStart w:id="390" w:name="_ETM_Q1_2908000"/>
      <w:bookmarkEnd w:id="390"/>
      <w:r w:rsidR="000703D1">
        <w:rPr>
          <w:rFonts w:hint="cs"/>
          <w:rtl/>
        </w:rPr>
        <w:t xml:space="preserve">שהכותרת של הדיון, שיש העלמה של הסכסוך, או השתקה שלו, </w:t>
      </w:r>
      <w:bookmarkStart w:id="391" w:name="_ETM_Q1_2912000"/>
      <w:bookmarkEnd w:id="391"/>
      <w:r w:rsidR="000703D1">
        <w:rPr>
          <w:rFonts w:hint="cs"/>
          <w:rtl/>
        </w:rPr>
        <w:t xml:space="preserve">היא לא נכונה. הדרך לנתח אותו ולהסתכל עליו, אני חושבת </w:t>
      </w:r>
      <w:bookmarkStart w:id="392" w:name="_ETM_Q1_2916000"/>
      <w:bookmarkEnd w:id="392"/>
      <w:r w:rsidR="000703D1">
        <w:rPr>
          <w:rFonts w:hint="cs"/>
          <w:rtl/>
        </w:rPr>
        <w:t xml:space="preserve">שהדיון ביניכם הראה שיש דרכים שונות להסתכל על הנושא הזה, </w:t>
      </w:r>
      <w:bookmarkStart w:id="393" w:name="_ETM_Q1_2919000"/>
      <w:bookmarkEnd w:id="393"/>
      <w:r w:rsidR="000703D1">
        <w:rPr>
          <w:rFonts w:hint="cs"/>
          <w:rtl/>
        </w:rPr>
        <w:t xml:space="preserve">והם באות לידי ביטוי בכיתות. </w:t>
      </w:r>
    </w:p>
    <w:p w:rsidR="00BB6337" w:rsidRDefault="00BB6337" w:rsidP="009E3935">
      <w:pPr>
        <w:ind w:firstLine="0"/>
        <w:rPr>
          <w:rtl/>
        </w:rPr>
      </w:pPr>
      <w:bookmarkStart w:id="394" w:name="_ETM_Q1_2923000"/>
      <w:bookmarkEnd w:id="394"/>
    </w:p>
    <w:p w:rsidR="00BB6337" w:rsidRDefault="00BB6337" w:rsidP="000C25B7">
      <w:pPr>
        <w:pStyle w:val="af6"/>
        <w:rPr>
          <w:rtl/>
        </w:rPr>
      </w:pPr>
      <w:bookmarkStart w:id="395" w:name="ET_yor_6042_21"/>
      <w:r w:rsidRPr="000C25B7">
        <w:rPr>
          <w:rStyle w:val="TagStyle"/>
          <w:rtl/>
        </w:rPr>
        <w:t xml:space="preserve"> &lt;&lt; </w:t>
      </w:r>
      <w:proofErr w:type="spellStart"/>
      <w:r w:rsidRPr="000C25B7">
        <w:rPr>
          <w:rStyle w:val="TagStyle"/>
          <w:rtl/>
        </w:rPr>
        <w:t>יור</w:t>
      </w:r>
      <w:proofErr w:type="spellEnd"/>
      <w:r w:rsidRPr="000C25B7">
        <w:rPr>
          <w:rStyle w:val="TagStyle"/>
          <w:rtl/>
        </w:rPr>
        <w:t xml:space="preserve"> &gt;&gt;</w:t>
      </w:r>
      <w:r w:rsidRPr="00BB633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BB6337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 xml:space="preserve">&lt;&lt; </w:t>
      </w:r>
      <w:proofErr w:type="spellStart"/>
      <w:r w:rsidRPr="000C25B7">
        <w:rPr>
          <w:rStyle w:val="TagStyle"/>
          <w:rtl/>
        </w:rPr>
        <w:t>יור</w:t>
      </w:r>
      <w:proofErr w:type="spellEnd"/>
      <w:r w:rsidRPr="000C25B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5"/>
    </w:p>
    <w:p w:rsidR="00BB6337" w:rsidRDefault="00BB6337" w:rsidP="00BB6337">
      <w:pPr>
        <w:pStyle w:val="KeepWithNext"/>
        <w:rPr>
          <w:rtl/>
        </w:rPr>
      </w:pPr>
    </w:p>
    <w:p w:rsidR="00BB6337" w:rsidRDefault="000703D1" w:rsidP="00BB6337">
      <w:pPr>
        <w:rPr>
          <w:rtl/>
        </w:rPr>
      </w:pPr>
      <w:r>
        <w:rPr>
          <w:rFonts w:hint="cs"/>
          <w:rtl/>
        </w:rPr>
        <w:t>אנחנו יודעים ש</w:t>
      </w:r>
      <w:r w:rsidR="00BB6337">
        <w:rPr>
          <w:rFonts w:hint="cs"/>
          <w:rtl/>
        </w:rPr>
        <w:t xml:space="preserve">יש הרבה בחירה בתוך התכניות. האם </w:t>
      </w:r>
      <w:r>
        <w:rPr>
          <w:rFonts w:hint="cs"/>
          <w:rtl/>
        </w:rPr>
        <w:t xml:space="preserve">הנושאים האלה </w:t>
      </w:r>
      <w:r w:rsidR="00BB6337">
        <w:rPr>
          <w:rFonts w:hint="cs"/>
          <w:rtl/>
        </w:rPr>
        <w:t>הם בחלקים שהם חובה</w:t>
      </w:r>
      <w:r>
        <w:rPr>
          <w:rFonts w:hint="cs"/>
          <w:rtl/>
        </w:rPr>
        <w:t>,</w:t>
      </w:r>
      <w:r w:rsidR="00BB6337">
        <w:rPr>
          <w:rFonts w:hint="cs"/>
          <w:rtl/>
        </w:rPr>
        <w:t xml:space="preserve"> או בחלקים שהם</w:t>
      </w:r>
      <w:r>
        <w:rPr>
          <w:rFonts w:hint="cs"/>
          <w:rtl/>
        </w:rPr>
        <w:t xml:space="preserve"> בחירה</w:t>
      </w:r>
      <w:r w:rsidR="00625B16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396" w:name="_ETM_Q1_2937000"/>
      <w:bookmarkEnd w:id="396"/>
      <w:r>
        <w:rPr>
          <w:rtl/>
        </w:rPr>
        <w:t>–</w:t>
      </w:r>
      <w:r>
        <w:rPr>
          <w:rFonts w:hint="cs"/>
          <w:rtl/>
        </w:rPr>
        <w:t xml:space="preserve"> זו שאלה אינפורמטיבית, לא </w:t>
      </w:r>
      <w:proofErr w:type="spellStart"/>
      <w:r>
        <w:rPr>
          <w:rFonts w:hint="cs"/>
          <w:rtl/>
        </w:rPr>
        <w:t>עומ"ר</w:t>
      </w:r>
      <w:proofErr w:type="spellEnd"/>
      <w:r>
        <w:rPr>
          <w:rFonts w:hint="cs"/>
          <w:rtl/>
        </w:rPr>
        <w:t>.</w:t>
      </w:r>
      <w:r w:rsidR="00BB6337">
        <w:rPr>
          <w:rFonts w:hint="cs"/>
          <w:rtl/>
        </w:rPr>
        <w:t xml:space="preserve"> </w:t>
      </w:r>
    </w:p>
    <w:p w:rsidR="00BB6337" w:rsidRDefault="00BB6337" w:rsidP="00BB6337">
      <w:pPr>
        <w:rPr>
          <w:rtl/>
        </w:rPr>
      </w:pPr>
    </w:p>
    <w:p w:rsidR="00BB6337" w:rsidRDefault="00BB6337" w:rsidP="000C25B7">
      <w:pPr>
        <w:pStyle w:val="-"/>
        <w:rPr>
          <w:rtl/>
        </w:rPr>
      </w:pPr>
      <w:bookmarkStart w:id="397" w:name="ET_speakercontinue_589125_22"/>
      <w:r w:rsidRPr="000C25B7">
        <w:rPr>
          <w:rStyle w:val="TagStyle"/>
          <w:rtl/>
        </w:rPr>
        <w:t xml:space="preserve"> &lt;&lt; </w:t>
      </w:r>
      <w:proofErr w:type="spellStart"/>
      <w:r w:rsidRPr="000C25B7">
        <w:rPr>
          <w:rStyle w:val="TagStyle"/>
          <w:rtl/>
        </w:rPr>
        <w:t>דובר_המשך</w:t>
      </w:r>
      <w:proofErr w:type="spellEnd"/>
      <w:r w:rsidRPr="000C25B7">
        <w:rPr>
          <w:rStyle w:val="TagStyle"/>
          <w:rtl/>
        </w:rPr>
        <w:t xml:space="preserve"> &gt;&gt;</w:t>
      </w:r>
      <w:r w:rsidRPr="00BB6337">
        <w:rPr>
          <w:rStyle w:val="TagStyle"/>
          <w:rtl/>
        </w:rPr>
        <w:t xml:space="preserve"> </w:t>
      </w:r>
      <w:r>
        <w:rPr>
          <w:rtl/>
        </w:rPr>
        <w:t xml:space="preserve">אלירז </w:t>
      </w:r>
      <w:proofErr w:type="spellStart"/>
      <w:r>
        <w:rPr>
          <w:rtl/>
        </w:rPr>
        <w:t>קראוז</w:t>
      </w:r>
      <w:proofErr w:type="spellEnd"/>
      <w:r>
        <w:rPr>
          <w:rtl/>
        </w:rPr>
        <w:t>:</w:t>
      </w:r>
      <w:r w:rsidRPr="00BB6337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 xml:space="preserve">&lt;&lt; </w:t>
      </w:r>
      <w:proofErr w:type="spellStart"/>
      <w:r w:rsidRPr="000C25B7">
        <w:rPr>
          <w:rStyle w:val="TagStyle"/>
          <w:rtl/>
        </w:rPr>
        <w:t>דובר_המשך</w:t>
      </w:r>
      <w:proofErr w:type="spellEnd"/>
      <w:r w:rsidRPr="000C25B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7"/>
    </w:p>
    <w:p w:rsidR="00BB6337" w:rsidRDefault="00BB6337" w:rsidP="00BB6337">
      <w:pPr>
        <w:pStyle w:val="KeepWithNext"/>
        <w:rPr>
          <w:rtl/>
        </w:rPr>
      </w:pPr>
    </w:p>
    <w:p w:rsidR="00CB08FC" w:rsidRDefault="00A72B85" w:rsidP="00BB6337">
      <w:pPr>
        <w:rPr>
          <w:rtl/>
        </w:rPr>
      </w:pPr>
      <w:r>
        <w:rPr>
          <w:rFonts w:hint="cs"/>
          <w:rtl/>
        </w:rPr>
        <w:t xml:space="preserve">את שואלת אותי שאלה שהיא </w:t>
      </w:r>
      <w:bookmarkStart w:id="398" w:name="_ETM_Q1_2946000"/>
      <w:bookmarkEnd w:id="398"/>
      <w:r>
        <w:rPr>
          <w:rFonts w:hint="cs"/>
          <w:rtl/>
        </w:rPr>
        <w:t xml:space="preserve">שאלה </w:t>
      </w:r>
      <w:r w:rsidR="00BB6337">
        <w:rPr>
          <w:rFonts w:hint="cs"/>
          <w:rtl/>
        </w:rPr>
        <w:t xml:space="preserve">מאוד כאובה. </w:t>
      </w:r>
      <w:r>
        <w:rPr>
          <w:rFonts w:hint="cs"/>
          <w:rtl/>
        </w:rPr>
        <w:t xml:space="preserve">דיבר פה מישהו קודם על הידע שאנחנו רוצים שהתלמידים </w:t>
      </w:r>
      <w:bookmarkStart w:id="399" w:name="_ETM_Q1_2951000"/>
      <w:bookmarkEnd w:id="399"/>
      <w:r>
        <w:rPr>
          <w:rFonts w:hint="cs"/>
          <w:rtl/>
        </w:rPr>
        <w:t xml:space="preserve">ייצאו איתם כבסיס לחשיבה. קודם כל, הנושאים האלה הם בתוך </w:t>
      </w:r>
      <w:bookmarkStart w:id="400" w:name="_ETM_Q1_2956000"/>
      <w:bookmarkEnd w:id="400"/>
      <w:r>
        <w:rPr>
          <w:rFonts w:hint="cs"/>
          <w:rtl/>
        </w:rPr>
        <w:t xml:space="preserve">החובה. בוודאי הבסיס שלהם. אבל תמיד יש גם התחלפות של </w:t>
      </w:r>
      <w:bookmarkStart w:id="401" w:name="_ETM_Q1_2962000"/>
      <w:bookmarkEnd w:id="401"/>
      <w:r>
        <w:rPr>
          <w:rFonts w:hint="cs"/>
          <w:rtl/>
        </w:rPr>
        <w:t xml:space="preserve">נושאים. מלחמות ישראל, יכולה להיות שנת לימודים מסוימת שמלחמה לא </w:t>
      </w:r>
      <w:bookmarkStart w:id="402" w:name="_ETM_Q1_2969000"/>
      <w:bookmarkEnd w:id="402"/>
      <w:r>
        <w:rPr>
          <w:rFonts w:hint="cs"/>
          <w:rtl/>
        </w:rPr>
        <w:t>תופיע. זה</w:t>
      </w:r>
      <w:r w:rsidR="00625B16">
        <w:rPr>
          <w:rFonts w:hint="cs"/>
          <w:rtl/>
        </w:rPr>
        <w:t>,</w:t>
      </w:r>
      <w:r>
        <w:rPr>
          <w:rFonts w:hint="cs"/>
          <w:rtl/>
        </w:rPr>
        <w:t xml:space="preserve"> כדי לתת את הנתונים כפי שהם. דרך אגב,</w:t>
      </w:r>
      <w:bookmarkStart w:id="403" w:name="_ETM_Q1_2973000"/>
      <w:bookmarkEnd w:id="403"/>
      <w:r>
        <w:rPr>
          <w:rFonts w:hint="cs"/>
          <w:rtl/>
        </w:rPr>
        <w:t xml:space="preserve"> שנת תשפ"א, תהיה בעייתית במיוחד בהקשר הזה, כי אנחנו יוצאים </w:t>
      </w:r>
      <w:bookmarkStart w:id="404" w:name="_ETM_Q1_2977000"/>
      <w:bookmarkEnd w:id="404"/>
      <w:r>
        <w:rPr>
          <w:rFonts w:hint="cs"/>
          <w:rtl/>
        </w:rPr>
        <w:t xml:space="preserve">מנקודת הנחה שההספק והזמן שיעמוד לרשות ההוראה והלמידה, לא יהיה </w:t>
      </w:r>
      <w:bookmarkStart w:id="405" w:name="_ETM_Q1_2981000"/>
      <w:bookmarkEnd w:id="405"/>
      <w:r>
        <w:rPr>
          <w:rFonts w:hint="cs"/>
          <w:rtl/>
        </w:rPr>
        <w:t xml:space="preserve">דומה לשנה סטנדרטית, יהיה לזה מחירים בתחומים של איזה נושאים </w:t>
      </w:r>
      <w:bookmarkStart w:id="406" w:name="_ETM_Q1_2989000"/>
      <w:bookmarkEnd w:id="406"/>
      <w:r>
        <w:rPr>
          <w:rFonts w:hint="cs"/>
          <w:rtl/>
        </w:rPr>
        <w:t xml:space="preserve">ייכללו ואיזה לא. דרך אגב, לא לומדים רק לבגרות במערכת </w:t>
      </w:r>
      <w:bookmarkStart w:id="407" w:name="_ETM_Q1_2991000"/>
      <w:bookmarkEnd w:id="407"/>
      <w:r>
        <w:rPr>
          <w:rFonts w:hint="cs"/>
          <w:rtl/>
        </w:rPr>
        <w:t xml:space="preserve">החינוך. הנושאים האלה נמצאים גם בספרי הלימוד בהיסטוריה בחטיבת הביניים, </w:t>
      </w:r>
      <w:bookmarkStart w:id="408" w:name="_ETM_Q1_2996000"/>
      <w:bookmarkEnd w:id="408"/>
      <w:r>
        <w:rPr>
          <w:rFonts w:hint="cs"/>
          <w:rtl/>
        </w:rPr>
        <w:t xml:space="preserve">וגם בחטיבה עליונה. </w:t>
      </w:r>
    </w:p>
    <w:p w:rsidR="00A72B85" w:rsidRDefault="00A72B85" w:rsidP="00BB6337">
      <w:pPr>
        <w:rPr>
          <w:rtl/>
        </w:rPr>
      </w:pPr>
    </w:p>
    <w:p w:rsidR="00A72B85" w:rsidRDefault="00A72B85" w:rsidP="00625B16">
      <w:pPr>
        <w:rPr>
          <w:rtl/>
        </w:rPr>
      </w:pPr>
      <w:bookmarkStart w:id="409" w:name="_ETM_Q1_3000000"/>
      <w:bookmarkEnd w:id="409"/>
      <w:r>
        <w:rPr>
          <w:rFonts w:hint="cs"/>
          <w:rtl/>
        </w:rPr>
        <w:t xml:space="preserve">אני בכל זאת רוצה לעבור לממלכתי דתי. </w:t>
      </w:r>
      <w:bookmarkStart w:id="410" w:name="_ETM_Q1_3003000"/>
      <w:bookmarkEnd w:id="410"/>
      <w:r>
        <w:rPr>
          <w:rFonts w:hint="cs"/>
          <w:rtl/>
        </w:rPr>
        <w:t>בממלכתי דתי</w:t>
      </w:r>
      <w:r w:rsidR="00625B16">
        <w:rPr>
          <w:rFonts w:hint="cs"/>
          <w:rtl/>
        </w:rPr>
        <w:t>,</w:t>
      </w:r>
      <w:r>
        <w:rPr>
          <w:rFonts w:hint="cs"/>
          <w:rtl/>
        </w:rPr>
        <w:t xml:space="preserve"> יש בהחלט בהיסטוריה גם כן, בסיס רעיוני של </w:t>
      </w:r>
      <w:bookmarkStart w:id="411" w:name="_ETM_Q1_3007000"/>
      <w:bookmarkEnd w:id="411"/>
      <w:r>
        <w:rPr>
          <w:rFonts w:hint="cs"/>
          <w:rtl/>
        </w:rPr>
        <w:t>תכנית לימודים בהיסטוריה במגז</w:t>
      </w:r>
      <w:r w:rsidR="00625B16">
        <w:rPr>
          <w:rFonts w:hint="cs"/>
          <w:rtl/>
        </w:rPr>
        <w:t xml:space="preserve">ר היהודי. בהחלט, יש שאלה לבגרות, </w:t>
      </w:r>
      <w:bookmarkStart w:id="412" w:name="_ETM_Q1_3016000"/>
      <w:bookmarkEnd w:id="412"/>
      <w:r>
        <w:rPr>
          <w:rFonts w:hint="cs"/>
          <w:rtl/>
        </w:rPr>
        <w:t xml:space="preserve">למשל, </w:t>
      </w:r>
      <w:bookmarkStart w:id="413" w:name="_ETM_Q1_3014000"/>
      <w:bookmarkEnd w:id="413"/>
      <w:r>
        <w:rPr>
          <w:rFonts w:hint="cs"/>
          <w:rtl/>
        </w:rPr>
        <w:t xml:space="preserve">הסכסוך בין מדינת ישראל לבין העולם הערבי, ניהלו בצד הערבי </w:t>
      </w:r>
      <w:bookmarkStart w:id="414" w:name="_ETM_Q1_3018000"/>
      <w:bookmarkEnd w:id="414"/>
      <w:r>
        <w:rPr>
          <w:rFonts w:hint="cs"/>
          <w:rtl/>
        </w:rPr>
        <w:t xml:space="preserve">לא רק מדינות, אלא גם ארגונים שונים. ציין מה המשותף </w:t>
      </w:r>
      <w:bookmarkStart w:id="415" w:name="_ETM_Q1_3022000"/>
      <w:bookmarkEnd w:id="415"/>
      <w:r>
        <w:rPr>
          <w:rFonts w:hint="cs"/>
          <w:rtl/>
        </w:rPr>
        <w:t xml:space="preserve">לארגון אש"ף ולארגון החמאס, והצג שני הבדלים בין ארגונים אלה. </w:t>
      </w:r>
      <w:bookmarkStart w:id="416" w:name="_ETM_Q1_3027000"/>
      <w:bookmarkEnd w:id="416"/>
      <w:r>
        <w:rPr>
          <w:rFonts w:hint="cs"/>
          <w:rtl/>
        </w:rPr>
        <w:t>ה</w:t>
      </w:r>
      <w:r w:rsidR="00625B16">
        <w:rPr>
          <w:rFonts w:hint="cs"/>
          <w:rtl/>
        </w:rPr>
        <w:t xml:space="preserve">צג </w:t>
      </w:r>
      <w:r>
        <w:rPr>
          <w:rFonts w:hint="cs"/>
          <w:rtl/>
        </w:rPr>
        <w:t xml:space="preserve"> דרך, לא צבאית, שבה נאבקו מדינות ערב במדינת ישראל </w:t>
      </w:r>
      <w:bookmarkStart w:id="417" w:name="_ETM_Q1_3033000"/>
      <w:bookmarkEnd w:id="417"/>
      <w:r>
        <w:rPr>
          <w:rFonts w:hint="cs"/>
          <w:rtl/>
        </w:rPr>
        <w:t xml:space="preserve">בשנים שלאחר הקמת המדינה. גם ספרי הלימוד מקדישים בהיסטוריה של </w:t>
      </w:r>
      <w:bookmarkStart w:id="418" w:name="_ETM_Q1_3041000"/>
      <w:bookmarkEnd w:id="418"/>
      <w:r>
        <w:rPr>
          <w:rFonts w:hint="cs"/>
          <w:rtl/>
        </w:rPr>
        <w:t xml:space="preserve">הממלכתי דתי זמן ומקום להיווצרות הלאומיות הפלסטינית בארץ ישראל. </w:t>
      </w:r>
      <w:bookmarkStart w:id="419" w:name="_ETM_Q1_3045000"/>
      <w:bookmarkEnd w:id="419"/>
      <w:r>
        <w:rPr>
          <w:rFonts w:hint="cs"/>
          <w:rtl/>
        </w:rPr>
        <w:t xml:space="preserve">שואלים על ההתמודדות עם הסכסוך דרכים שונות, הסכסוך בין מדינות </w:t>
      </w:r>
      <w:bookmarkStart w:id="420" w:name="_ETM_Q1_3053000"/>
      <w:bookmarkEnd w:id="420"/>
      <w:r>
        <w:rPr>
          <w:rFonts w:hint="cs"/>
          <w:rtl/>
        </w:rPr>
        <w:t xml:space="preserve">ערב לישראל מקום המדינה עד 1977. הסכסוך הפלסטיני-ישראלי, יוזמות מדיניות </w:t>
      </w:r>
      <w:bookmarkStart w:id="421" w:name="_ETM_Q1_3060000"/>
      <w:bookmarkEnd w:id="421"/>
      <w:r>
        <w:rPr>
          <w:rFonts w:hint="cs"/>
          <w:rtl/>
        </w:rPr>
        <w:t xml:space="preserve">שונות משנות השבעים ואילך, לפתרון הסכסוך הערבי הישראלי ועל </w:t>
      </w:r>
      <w:bookmarkStart w:id="422" w:name="_ETM_Q1_3063000"/>
      <w:bookmarkEnd w:id="422"/>
      <w:r>
        <w:rPr>
          <w:rFonts w:hint="cs"/>
          <w:rtl/>
        </w:rPr>
        <w:t xml:space="preserve">הבעיה הפלסטינית. </w:t>
      </w:r>
    </w:p>
    <w:p w:rsidR="00A72B85" w:rsidRDefault="00A72B85" w:rsidP="00BB6337">
      <w:pPr>
        <w:rPr>
          <w:rtl/>
        </w:rPr>
      </w:pPr>
    </w:p>
    <w:p w:rsidR="00A72B85" w:rsidRDefault="00A72B85" w:rsidP="00C93AA0">
      <w:pPr>
        <w:rPr>
          <w:rtl/>
        </w:rPr>
      </w:pPr>
      <w:bookmarkStart w:id="423" w:name="_ETM_Q1_3072000"/>
      <w:bookmarkEnd w:id="423"/>
      <w:r>
        <w:rPr>
          <w:rFonts w:hint="cs"/>
          <w:rtl/>
        </w:rPr>
        <w:t xml:space="preserve">אני כן אוסיף שני דברים. באזרחות, שזו באמת </w:t>
      </w:r>
      <w:bookmarkStart w:id="424" w:name="_ETM_Q1_3077000"/>
      <w:bookmarkEnd w:id="424"/>
      <w:r>
        <w:rPr>
          <w:rFonts w:hint="cs"/>
          <w:rtl/>
        </w:rPr>
        <w:t xml:space="preserve">תכנית שהיא משותפת לכלל המגזרים, יש התייחסות נרחבת גם להיווצרות </w:t>
      </w:r>
      <w:bookmarkStart w:id="425" w:name="_ETM_Q1_3084000"/>
      <w:bookmarkEnd w:id="425"/>
      <w:r>
        <w:rPr>
          <w:rFonts w:hint="cs"/>
          <w:rtl/>
        </w:rPr>
        <w:t xml:space="preserve">בעיית הפליטים. גם לתוצאות מלחמת ששת הימים, פרופ' בן עמוס, </w:t>
      </w:r>
      <w:bookmarkStart w:id="426" w:name="_ETM_Q1_3086000"/>
      <w:bookmarkEnd w:id="426"/>
      <w:r>
        <w:rPr>
          <w:rFonts w:hint="cs"/>
          <w:rtl/>
        </w:rPr>
        <w:t xml:space="preserve">דיבר על זה, שיש התייחסות להעמדות השונות שיש בציבוריות </w:t>
      </w:r>
      <w:bookmarkStart w:id="427" w:name="_ETM_Q1_3092000"/>
      <w:bookmarkEnd w:id="427"/>
      <w:r>
        <w:rPr>
          <w:rFonts w:hint="cs"/>
          <w:rtl/>
        </w:rPr>
        <w:t xml:space="preserve">הישראלית לסוגיה של השטחים המשוחררים, השטחים הכבושים, ואתה התייחסת </w:t>
      </w:r>
      <w:bookmarkStart w:id="428" w:name="_ETM_Q1_3097000"/>
      <w:bookmarkEnd w:id="428"/>
      <w:r>
        <w:rPr>
          <w:rFonts w:hint="cs"/>
          <w:rtl/>
        </w:rPr>
        <w:t xml:space="preserve">לשינוי בדבר הזה. אנחנו גם בגיאוגרפיה, גם בהיסטוריה, גם באזרחות, </w:t>
      </w:r>
      <w:bookmarkStart w:id="429" w:name="_ETM_Q1_3105000"/>
      <w:bookmarkEnd w:id="429"/>
      <w:r>
        <w:rPr>
          <w:rFonts w:hint="cs"/>
          <w:rtl/>
        </w:rPr>
        <w:t xml:space="preserve">ישנם בספרי הלימוד המפות שמתייחסות להצהרת בלפור, לתכנית החלוקה, הסכמי </w:t>
      </w:r>
      <w:bookmarkStart w:id="430" w:name="_ETM_Q1_3111000"/>
      <w:bookmarkEnd w:id="430"/>
      <w:r w:rsidR="00C93AA0">
        <w:rPr>
          <w:rFonts w:hint="cs"/>
          <w:rtl/>
        </w:rPr>
        <w:t>שביתת הנשק. בכל המפות</w:t>
      </w:r>
      <w:r>
        <w:rPr>
          <w:rFonts w:hint="cs"/>
          <w:rtl/>
        </w:rPr>
        <w:t xml:space="preserve"> בגיאוגרפיה, גם אלו שאינם משרטטות את הקו הירוק, ולא כולן, זה נכון. הם נשענות, לפי הנושא, </w:t>
      </w:r>
      <w:bookmarkStart w:id="431" w:name="_ETM_Q1_3121000"/>
      <w:bookmarkEnd w:id="431"/>
      <w:r>
        <w:rPr>
          <w:rFonts w:hint="cs"/>
          <w:rtl/>
        </w:rPr>
        <w:t xml:space="preserve">יש בהם את השרטוט, או אין בהם את השרטוט של </w:t>
      </w:r>
      <w:bookmarkStart w:id="432" w:name="_ETM_Q1_3124000"/>
      <w:bookmarkEnd w:id="432"/>
      <w:r>
        <w:rPr>
          <w:rFonts w:hint="cs"/>
          <w:rtl/>
        </w:rPr>
        <w:t>הגבולות. אבל יש למטה במקרא, תמיד כתוב גבול מוסכם</w:t>
      </w:r>
      <w:r w:rsidR="00C93AA0">
        <w:rPr>
          <w:rFonts w:hint="cs"/>
          <w:rtl/>
        </w:rPr>
        <w:t>,</w:t>
      </w:r>
      <w:r>
        <w:rPr>
          <w:rFonts w:hint="cs"/>
          <w:rtl/>
        </w:rPr>
        <w:t xml:space="preserve"> ואז </w:t>
      </w:r>
      <w:bookmarkStart w:id="433" w:name="_ETM_Q1_3129000"/>
      <w:bookmarkEnd w:id="433"/>
      <w:r>
        <w:rPr>
          <w:rFonts w:hint="cs"/>
          <w:rtl/>
        </w:rPr>
        <w:t xml:space="preserve">יש בפירוש נוכחות לזה שאין למדינת ישראל גבולות מוסכמים. </w:t>
      </w:r>
    </w:p>
    <w:p w:rsidR="00A72B85" w:rsidRDefault="00A72B85" w:rsidP="00BB6337">
      <w:pPr>
        <w:rPr>
          <w:rtl/>
        </w:rPr>
      </w:pPr>
    </w:p>
    <w:p w:rsidR="00A72B85" w:rsidRDefault="00A72B85" w:rsidP="00BB6337">
      <w:pPr>
        <w:rPr>
          <w:rtl/>
        </w:rPr>
      </w:pPr>
      <w:bookmarkStart w:id="434" w:name="_ETM_Q1_3135000"/>
      <w:bookmarkEnd w:id="434"/>
      <w:r>
        <w:rPr>
          <w:rFonts w:hint="cs"/>
          <w:rtl/>
        </w:rPr>
        <w:t>אני</w:t>
      </w:r>
      <w:bookmarkStart w:id="435" w:name="_ETM_Q1_3136000"/>
      <w:bookmarkEnd w:id="435"/>
      <w:r>
        <w:rPr>
          <w:rFonts w:hint="cs"/>
          <w:rtl/>
        </w:rPr>
        <w:t xml:space="preserve"> רוצה לסכם ולומר, שהנושא הזה אכן מורכב מאוד, כשאנחנו רוצים </w:t>
      </w:r>
      <w:bookmarkStart w:id="436" w:name="_ETM_Q1_3142000"/>
      <w:bookmarkEnd w:id="436"/>
      <w:r>
        <w:rPr>
          <w:rFonts w:hint="cs"/>
          <w:rtl/>
        </w:rPr>
        <w:t xml:space="preserve">להסביר את שורשי הסכסוך ואת הגורמים לו מצד אחד, ולחנך </w:t>
      </w:r>
      <w:bookmarkStart w:id="437" w:name="_ETM_Q1_3144000"/>
      <w:bookmarkEnd w:id="437"/>
      <w:r w:rsidR="00C93AA0">
        <w:rPr>
          <w:rFonts w:hint="cs"/>
          <w:rtl/>
        </w:rPr>
        <w:t>לחיים משותפים -</w:t>
      </w:r>
      <w:r>
        <w:rPr>
          <w:rFonts w:hint="cs"/>
          <w:rtl/>
        </w:rPr>
        <w:t xml:space="preserve"> היכולת לחיות במתח הזה, והרצון לייצר חברה שיש </w:t>
      </w:r>
      <w:bookmarkStart w:id="438" w:name="_ETM_Q1_3152000"/>
      <w:bookmarkEnd w:id="438"/>
      <w:r>
        <w:rPr>
          <w:rFonts w:hint="cs"/>
          <w:rtl/>
        </w:rPr>
        <w:t xml:space="preserve">בה זכויות אדם, חברה שיש בה חיים משותפים ודיאלוג </w:t>
      </w:r>
      <w:bookmarkStart w:id="439" w:name="_ETM_Q1_3157000"/>
      <w:bookmarkEnd w:id="439"/>
      <w:r>
        <w:rPr>
          <w:rFonts w:hint="cs"/>
          <w:rtl/>
        </w:rPr>
        <w:t xml:space="preserve">ומפגש, הוא דבר שאנחנו צריכים להחזיק בשני הדברים יחד, ואין </w:t>
      </w:r>
      <w:bookmarkStart w:id="440" w:name="_ETM_Q1_3162000"/>
      <w:bookmarkEnd w:id="440"/>
      <w:r>
        <w:rPr>
          <w:rFonts w:hint="cs"/>
          <w:rtl/>
        </w:rPr>
        <w:t xml:space="preserve">בשום מקום מדיניות של השתקה של הסכסוך או רצון שהתלמידים </w:t>
      </w:r>
      <w:bookmarkStart w:id="441" w:name="_ETM_Q1_3165000"/>
      <w:bookmarkEnd w:id="441"/>
      <w:r>
        <w:rPr>
          <w:rFonts w:hint="cs"/>
          <w:rtl/>
        </w:rPr>
        <w:t xml:space="preserve">לא יידעו, יכירו ויבינו, וכל אחד בתוך קהילתו גם </w:t>
      </w:r>
      <w:bookmarkStart w:id="442" w:name="_ETM_Q1_3170000"/>
      <w:bookmarkEnd w:id="442"/>
      <w:r>
        <w:rPr>
          <w:rFonts w:hint="cs"/>
          <w:rtl/>
        </w:rPr>
        <w:t xml:space="preserve">עושה את זה בדגשים שונים, וכך גם המורים בכיתות וטוב שכך. </w:t>
      </w:r>
    </w:p>
    <w:p w:rsidR="00CB08FC" w:rsidRDefault="00CB08FC" w:rsidP="00BB6337">
      <w:pPr>
        <w:rPr>
          <w:rtl/>
        </w:rPr>
      </w:pPr>
    </w:p>
    <w:p w:rsidR="00CB08FC" w:rsidRDefault="00CB08FC" w:rsidP="000C25B7">
      <w:pPr>
        <w:pStyle w:val="af6"/>
        <w:rPr>
          <w:rtl/>
        </w:rPr>
      </w:pPr>
      <w:bookmarkStart w:id="443" w:name="ET_yor_6042_23"/>
      <w:r w:rsidRPr="000C25B7">
        <w:rPr>
          <w:rStyle w:val="TagStyle"/>
          <w:rtl/>
        </w:rPr>
        <w:t xml:space="preserve"> &lt;&lt; </w:t>
      </w:r>
      <w:proofErr w:type="spellStart"/>
      <w:r w:rsidRPr="000C25B7">
        <w:rPr>
          <w:rStyle w:val="TagStyle"/>
          <w:rtl/>
        </w:rPr>
        <w:t>יור</w:t>
      </w:r>
      <w:proofErr w:type="spellEnd"/>
      <w:r w:rsidRPr="000C25B7">
        <w:rPr>
          <w:rStyle w:val="TagStyle"/>
          <w:rtl/>
        </w:rPr>
        <w:t xml:space="preserve"> &gt;&gt;</w:t>
      </w:r>
      <w:r w:rsidRPr="00CB08F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CB08FC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 xml:space="preserve">&lt;&lt; </w:t>
      </w:r>
      <w:proofErr w:type="spellStart"/>
      <w:r w:rsidRPr="000C25B7">
        <w:rPr>
          <w:rStyle w:val="TagStyle"/>
          <w:rtl/>
        </w:rPr>
        <w:t>יור</w:t>
      </w:r>
      <w:proofErr w:type="spellEnd"/>
      <w:r w:rsidRPr="000C25B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3"/>
    </w:p>
    <w:p w:rsidR="00CB08FC" w:rsidRDefault="00CB08FC" w:rsidP="00CB08FC">
      <w:pPr>
        <w:pStyle w:val="KeepWithNext"/>
        <w:rPr>
          <w:rtl/>
        </w:rPr>
      </w:pPr>
    </w:p>
    <w:p w:rsidR="00CB08FC" w:rsidRDefault="00CA1435" w:rsidP="00CB08FC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CB08FC" w:rsidRDefault="00CB08FC" w:rsidP="00CB08FC">
      <w:pPr>
        <w:rPr>
          <w:rtl/>
        </w:rPr>
      </w:pPr>
    </w:p>
    <w:p w:rsidR="00CA1435" w:rsidRDefault="00CA1435" w:rsidP="00CB08FC">
      <w:pPr>
        <w:rPr>
          <w:rtl/>
        </w:rPr>
      </w:pPr>
      <w:r>
        <w:rPr>
          <w:rFonts w:hint="cs"/>
          <w:rtl/>
        </w:rPr>
        <w:t xml:space="preserve">בבקשה, חברת הכנסת </w:t>
      </w:r>
      <w:proofErr w:type="spellStart"/>
      <w:r>
        <w:rPr>
          <w:rFonts w:hint="cs"/>
          <w:rtl/>
        </w:rPr>
        <w:t>סונדוס</w:t>
      </w:r>
      <w:proofErr w:type="spellEnd"/>
      <w:r>
        <w:rPr>
          <w:rFonts w:hint="cs"/>
          <w:rtl/>
        </w:rPr>
        <w:t xml:space="preserve">. </w:t>
      </w:r>
    </w:p>
    <w:p w:rsidR="00CA1435" w:rsidRDefault="00CA1435" w:rsidP="00CB08FC">
      <w:pPr>
        <w:rPr>
          <w:rtl/>
        </w:rPr>
      </w:pPr>
    </w:p>
    <w:p w:rsidR="00CA1435" w:rsidRDefault="00CA1435" w:rsidP="000C25B7">
      <w:pPr>
        <w:pStyle w:val="a4"/>
        <w:rPr>
          <w:rtl/>
        </w:rPr>
      </w:pPr>
      <w:bookmarkStart w:id="444" w:name="_ETM_Q1_3182000"/>
      <w:bookmarkStart w:id="445" w:name="ET_knessetmember_5919_67"/>
      <w:bookmarkEnd w:id="444"/>
      <w:r w:rsidRPr="000C25B7">
        <w:rPr>
          <w:rStyle w:val="TagStyle"/>
          <w:rtl/>
        </w:rPr>
        <w:t xml:space="preserve"> &lt;&lt; דובר &gt;&gt;</w:t>
      </w:r>
      <w:r w:rsidRPr="00CA1435">
        <w:rPr>
          <w:rStyle w:val="TagStyle"/>
          <w:rtl/>
        </w:rPr>
        <w:t xml:space="preserve">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CA1435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5"/>
    </w:p>
    <w:p w:rsidR="00CA1435" w:rsidRDefault="00CA1435" w:rsidP="00CA1435">
      <w:pPr>
        <w:pStyle w:val="KeepWithNext"/>
        <w:rPr>
          <w:rtl/>
          <w:lang w:eastAsia="he-IL"/>
        </w:rPr>
      </w:pPr>
    </w:p>
    <w:p w:rsidR="00CB08FC" w:rsidRDefault="00ED20C8" w:rsidP="00ED20C8">
      <w:pPr>
        <w:rPr>
          <w:rtl/>
        </w:rPr>
      </w:pPr>
      <w:r>
        <w:rPr>
          <w:rFonts w:hint="cs"/>
          <w:rtl/>
          <w:lang w:eastAsia="he-IL"/>
        </w:rPr>
        <w:t xml:space="preserve">תודה רבה. ברכות </w:t>
      </w:r>
      <w:bookmarkStart w:id="446" w:name="_ETM_Q1_3184000"/>
      <w:bookmarkEnd w:id="446"/>
      <w:r>
        <w:rPr>
          <w:rFonts w:hint="cs"/>
          <w:rtl/>
          <w:lang w:eastAsia="he-IL"/>
        </w:rPr>
        <w:t xml:space="preserve">על הדיון המאוד חשוב. תודה רבה, חברנו, חבר הכנסת עופר </w:t>
      </w:r>
      <w:bookmarkStart w:id="447" w:name="_ETM_Q1_3188000"/>
      <w:bookmarkEnd w:id="447"/>
      <w:r>
        <w:rPr>
          <w:rFonts w:hint="cs"/>
          <w:rtl/>
          <w:lang w:eastAsia="he-IL"/>
        </w:rPr>
        <w:t>כסיף, שהעלתה את הדיון ה</w:t>
      </w:r>
      <w:r w:rsidR="00CB08FC">
        <w:rPr>
          <w:rFonts w:hint="cs"/>
          <w:rtl/>
        </w:rPr>
        <w:t xml:space="preserve">מאוד חשוב והכאוב. </w:t>
      </w:r>
    </w:p>
    <w:p w:rsidR="00ED20C8" w:rsidRDefault="00ED20C8" w:rsidP="00CB08FC">
      <w:pPr>
        <w:rPr>
          <w:rtl/>
        </w:rPr>
      </w:pPr>
    </w:p>
    <w:p w:rsidR="00ED20C8" w:rsidRDefault="00ED20C8" w:rsidP="00CB08FC">
      <w:pPr>
        <w:rPr>
          <w:rtl/>
        </w:rPr>
      </w:pPr>
      <w:r>
        <w:rPr>
          <w:rFonts w:hint="cs"/>
          <w:rtl/>
        </w:rPr>
        <w:t xml:space="preserve">אני רוצה להתחיל במשפט של ד"ר </w:t>
      </w:r>
      <w:bookmarkStart w:id="448" w:name="_ETM_Q1_3195000"/>
      <w:bookmarkEnd w:id="448"/>
      <w:r>
        <w:rPr>
          <w:rFonts w:hint="cs"/>
          <w:rtl/>
        </w:rPr>
        <w:t xml:space="preserve">ניר </w:t>
      </w:r>
      <w:r w:rsidR="00C93AA0">
        <w:rPr>
          <w:rFonts w:hint="cs"/>
          <w:rtl/>
        </w:rPr>
        <w:t xml:space="preserve">מיכאלי </w:t>
      </w:r>
      <w:proofErr w:type="spellStart"/>
      <w:r>
        <w:rPr>
          <w:rFonts w:hint="cs"/>
          <w:rtl/>
        </w:rPr>
        <w:t>ארוסטו</w:t>
      </w:r>
      <w:proofErr w:type="spellEnd"/>
      <w:r>
        <w:rPr>
          <w:rFonts w:hint="cs"/>
          <w:rtl/>
        </w:rPr>
        <w:t xml:space="preserve">, שהגדיר - </w:t>
      </w:r>
      <w:r w:rsidR="00CB08FC">
        <w:rPr>
          <w:rFonts w:hint="cs"/>
          <w:rtl/>
        </w:rPr>
        <w:t xml:space="preserve">בני אדם </w:t>
      </w:r>
      <w:r>
        <w:rPr>
          <w:rFonts w:hint="cs"/>
          <w:rtl/>
        </w:rPr>
        <w:t xml:space="preserve">כבעלי חיים פוליטיים. רצינו או לא </w:t>
      </w:r>
      <w:bookmarkStart w:id="449" w:name="_ETM_Q1_3200000"/>
      <w:bookmarkEnd w:id="449"/>
      <w:r>
        <w:rPr>
          <w:rFonts w:hint="cs"/>
          <w:rtl/>
        </w:rPr>
        <w:t xml:space="preserve">פוליטיקה, אנחנו משפיעים על הפוליטיקה, והפוליטיקה </w:t>
      </w:r>
      <w:r w:rsidR="00CB08FC">
        <w:rPr>
          <w:rFonts w:hint="cs"/>
          <w:rtl/>
        </w:rPr>
        <w:t xml:space="preserve">משפיעה עלינו. מה שקורה </w:t>
      </w:r>
      <w:r>
        <w:rPr>
          <w:rFonts w:hint="cs"/>
          <w:rtl/>
        </w:rPr>
        <w:t xml:space="preserve">בבתי הספר </w:t>
      </w:r>
      <w:r>
        <w:rPr>
          <w:rtl/>
        </w:rPr>
        <w:t>–</w:t>
      </w:r>
      <w:r>
        <w:rPr>
          <w:rFonts w:hint="cs"/>
          <w:rtl/>
        </w:rPr>
        <w:t xml:space="preserve"> הם </w:t>
      </w:r>
      <w:bookmarkStart w:id="450" w:name="_ETM_Q1_3208000"/>
      <w:bookmarkEnd w:id="450"/>
      <w:r w:rsidR="00CB08FC">
        <w:rPr>
          <w:rFonts w:hint="cs"/>
          <w:rtl/>
        </w:rPr>
        <w:t xml:space="preserve">מנתקים </w:t>
      </w:r>
      <w:r>
        <w:rPr>
          <w:rFonts w:hint="cs"/>
          <w:rtl/>
        </w:rPr>
        <w:t xml:space="preserve">את ההקשר הזה, ואת החשיבות הזו, כאילו שמטאטים </w:t>
      </w:r>
      <w:r w:rsidR="00CB08FC">
        <w:rPr>
          <w:rFonts w:hint="cs"/>
          <w:rtl/>
        </w:rPr>
        <w:t xml:space="preserve">מתחת לשטיח. </w:t>
      </w:r>
      <w:r>
        <w:rPr>
          <w:rFonts w:hint="cs"/>
          <w:rtl/>
        </w:rPr>
        <w:t xml:space="preserve">אני </w:t>
      </w:r>
      <w:bookmarkStart w:id="451" w:name="_ETM_Q1_3213000"/>
      <w:bookmarkEnd w:id="451"/>
      <w:r>
        <w:rPr>
          <w:rFonts w:hint="cs"/>
          <w:rtl/>
        </w:rPr>
        <w:t xml:space="preserve">חושבת שמזמן עברנו שבית ספר הוא מקום ללמד קריאה וכתיבה. </w:t>
      </w:r>
      <w:bookmarkStart w:id="452" w:name="_ETM_Q1_3217000"/>
      <w:bookmarkEnd w:id="452"/>
      <w:r>
        <w:rPr>
          <w:rFonts w:hint="cs"/>
          <w:rtl/>
        </w:rPr>
        <w:t xml:space="preserve">היום בתי הספר עם פלטפורמה </w:t>
      </w:r>
      <w:r>
        <w:rPr>
          <w:rtl/>
        </w:rPr>
        <w:t>–</w:t>
      </w:r>
      <w:r>
        <w:rPr>
          <w:rFonts w:hint="cs"/>
          <w:rtl/>
        </w:rPr>
        <w:t xml:space="preserve"> לחינוך, לשינוי, לעצב בן-אדם, </w:t>
      </w:r>
      <w:bookmarkStart w:id="453" w:name="_ETM_Q1_3222000"/>
      <w:bookmarkEnd w:id="453"/>
      <w:r>
        <w:rPr>
          <w:rFonts w:hint="cs"/>
          <w:rtl/>
        </w:rPr>
        <w:t xml:space="preserve">אזרח שהוא משנה ושואף לשינוי חברתי, ומוסיף ותומך בכל התחומים </w:t>
      </w:r>
      <w:bookmarkStart w:id="454" w:name="_ETM_Q1_3229000"/>
      <w:bookmarkEnd w:id="454"/>
      <w:r>
        <w:rPr>
          <w:rFonts w:hint="cs"/>
          <w:rtl/>
        </w:rPr>
        <w:t xml:space="preserve">מחוץ לכותלי בית הספר. </w:t>
      </w:r>
    </w:p>
    <w:p w:rsidR="00ED20C8" w:rsidRDefault="00ED20C8" w:rsidP="00CB08FC">
      <w:pPr>
        <w:rPr>
          <w:rtl/>
        </w:rPr>
      </w:pPr>
    </w:p>
    <w:p w:rsidR="00ED20C8" w:rsidRDefault="00ED20C8" w:rsidP="00C93AA0">
      <w:pPr>
        <w:rPr>
          <w:rtl/>
        </w:rPr>
      </w:pPr>
      <w:bookmarkStart w:id="455" w:name="_ETM_Q1_3230000"/>
      <w:bookmarkEnd w:id="455"/>
      <w:r>
        <w:rPr>
          <w:rFonts w:hint="cs"/>
          <w:rtl/>
        </w:rPr>
        <w:t xml:space="preserve">אבל מה שקורה בתחום הפוליטיקה בכלל, </w:t>
      </w:r>
      <w:bookmarkStart w:id="456" w:name="_ETM_Q1_3231000"/>
      <w:bookmarkEnd w:id="456"/>
      <w:r>
        <w:rPr>
          <w:rFonts w:hint="cs"/>
          <w:rtl/>
        </w:rPr>
        <w:t>בנושאים פוליטיים בכלל, והכחשת הכיבוש ב</w:t>
      </w:r>
      <w:r w:rsidR="00C93AA0">
        <w:rPr>
          <w:rFonts w:hint="cs"/>
          <w:rtl/>
        </w:rPr>
        <w:t>פרט</w:t>
      </w:r>
      <w:r>
        <w:rPr>
          <w:rFonts w:hint="cs"/>
          <w:rtl/>
        </w:rPr>
        <w:t xml:space="preserve">, והנושאים הנוגעים לסכסוך הפלסטיני </w:t>
      </w:r>
      <w:bookmarkStart w:id="457" w:name="_ETM_Q1_3242000"/>
      <w:bookmarkEnd w:id="457"/>
      <w:r>
        <w:rPr>
          <w:rFonts w:hint="cs"/>
          <w:rtl/>
        </w:rPr>
        <w:t xml:space="preserve">הישראלי, זה מייצר משבר אי-אמון נוסף מצד האזרחים הערבים הפלסטינים </w:t>
      </w:r>
      <w:bookmarkStart w:id="458" w:name="_ETM_Q1_3249000"/>
      <w:bookmarkEnd w:id="458"/>
      <w:r>
        <w:rPr>
          <w:rFonts w:hint="cs"/>
          <w:rtl/>
        </w:rPr>
        <w:t xml:space="preserve">במדינת ישראל. הידע שאנחנו מקבלים זה לא רק מבתי הספר, </w:t>
      </w:r>
      <w:bookmarkStart w:id="459" w:name="_ETM_Q1_3254000"/>
      <w:bookmarkEnd w:id="459"/>
      <w:r>
        <w:rPr>
          <w:rFonts w:hint="cs"/>
          <w:rtl/>
        </w:rPr>
        <w:t xml:space="preserve">עברנו את השלב הזה בכלל. מורה לא מקור ידע, </w:t>
      </w:r>
      <w:bookmarkStart w:id="460" w:name="_ETM_Q1_3257000"/>
      <w:bookmarkEnd w:id="460"/>
      <w:r>
        <w:rPr>
          <w:rFonts w:hint="cs"/>
          <w:rtl/>
        </w:rPr>
        <w:t xml:space="preserve">גם בתי ספר לא מקור ידע נפרד </w:t>
      </w:r>
      <w:r>
        <w:rPr>
          <w:rtl/>
        </w:rPr>
        <w:t>–</w:t>
      </w:r>
      <w:r>
        <w:rPr>
          <w:rFonts w:hint="cs"/>
          <w:rtl/>
        </w:rPr>
        <w:t xml:space="preserve"> הידע קיים </w:t>
      </w:r>
      <w:bookmarkStart w:id="461" w:name="_ETM_Q1_3258000"/>
      <w:bookmarkEnd w:id="461"/>
      <w:r>
        <w:rPr>
          <w:rFonts w:hint="cs"/>
          <w:rtl/>
        </w:rPr>
        <w:t>ברשתות, וחברי הכנסת</w:t>
      </w:r>
      <w:r w:rsidR="00C93AA0">
        <w:rPr>
          <w:rFonts w:hint="cs"/>
          <w:rtl/>
        </w:rPr>
        <w:t>,</w:t>
      </w:r>
      <w:r>
        <w:rPr>
          <w:rFonts w:hint="cs"/>
          <w:rtl/>
        </w:rPr>
        <w:t xml:space="preserve"> במיוחד מהרשימה המשותפת, מנסים כל הזמן להדביק </w:t>
      </w:r>
      <w:bookmarkStart w:id="462" w:name="_ETM_Q1_3264000"/>
      <w:bookmarkEnd w:id="462"/>
      <w:r>
        <w:rPr>
          <w:rFonts w:hint="cs"/>
          <w:rtl/>
        </w:rPr>
        <w:t>את הפערים האלה, ולהגביר את המודעות בקרב התלמידים שלנו, והאוכלוסי</w:t>
      </w:r>
      <w:bookmarkStart w:id="463" w:name="_ETM_Q1_3268000"/>
      <w:bookmarkEnd w:id="463"/>
      <w:r>
        <w:rPr>
          <w:rFonts w:hint="cs"/>
          <w:rtl/>
        </w:rPr>
        <w:t xml:space="preserve">יה הערבית בפרט. </w:t>
      </w:r>
    </w:p>
    <w:p w:rsidR="00ED20C8" w:rsidRDefault="00ED20C8" w:rsidP="00CB08FC">
      <w:pPr>
        <w:rPr>
          <w:rtl/>
        </w:rPr>
      </w:pPr>
    </w:p>
    <w:p w:rsidR="00CB08FC" w:rsidRDefault="00ED20C8" w:rsidP="00ED20C8">
      <w:pPr>
        <w:rPr>
          <w:rtl/>
        </w:rPr>
      </w:pPr>
      <w:bookmarkStart w:id="464" w:name="_ETM_Q1_3271000"/>
      <w:bookmarkEnd w:id="464"/>
      <w:r>
        <w:rPr>
          <w:rFonts w:hint="cs"/>
          <w:rtl/>
        </w:rPr>
        <w:t xml:space="preserve">התלמיד הערבי, והאזרח הערבי, בן-האדם הערבי במדינת </w:t>
      </w:r>
      <w:bookmarkStart w:id="465" w:name="_ETM_Q1_3275000"/>
      <w:bookmarkEnd w:id="465"/>
      <w:r>
        <w:rPr>
          <w:rFonts w:hint="cs"/>
          <w:rtl/>
        </w:rPr>
        <w:t>ישראל, מודע להיסטוריה. אחרי ש</w:t>
      </w:r>
      <w:r w:rsidR="00CB08FC">
        <w:rPr>
          <w:rFonts w:hint="cs"/>
          <w:rtl/>
        </w:rPr>
        <w:t>הוא מסיים</w:t>
      </w:r>
      <w:r>
        <w:rPr>
          <w:rFonts w:hint="cs"/>
          <w:rtl/>
        </w:rPr>
        <w:t xml:space="preserve"> בית ספר, נוצר לו</w:t>
      </w:r>
      <w:r w:rsidR="00CB08FC">
        <w:rPr>
          <w:rFonts w:hint="cs"/>
          <w:rtl/>
        </w:rPr>
        <w:t xml:space="preserve"> ע</w:t>
      </w:r>
      <w:r>
        <w:rPr>
          <w:rFonts w:hint="cs"/>
          <w:rtl/>
        </w:rPr>
        <w:t xml:space="preserve">וד שאלה מאוד חשובה. למה מחליטים </w:t>
      </w:r>
      <w:bookmarkStart w:id="466" w:name="_ETM_Q1_3283000"/>
      <w:bookmarkEnd w:id="466"/>
      <w:r>
        <w:rPr>
          <w:rFonts w:hint="cs"/>
          <w:rtl/>
        </w:rPr>
        <w:t xml:space="preserve">להתעלם מההיסטוריה שלי? למה משמידים קטעי היסטוריה בתוך ספרי ההיסטוריה? למה לא דנים בנושאים האלה? זה מייצר משבר אמון כל כך גדול, ומתחיל </w:t>
      </w:r>
      <w:bookmarkStart w:id="467" w:name="_ETM_Q1_3295000"/>
      <w:bookmarkEnd w:id="467"/>
      <w:r>
        <w:rPr>
          <w:rFonts w:hint="cs"/>
          <w:rtl/>
        </w:rPr>
        <w:t>לבנות לו זהות חדשה</w:t>
      </w:r>
      <w:r w:rsidR="002016D8">
        <w:rPr>
          <w:rFonts w:hint="cs"/>
          <w:rtl/>
        </w:rPr>
        <w:t>,</w:t>
      </w:r>
      <w:r>
        <w:rPr>
          <w:rFonts w:hint="cs"/>
          <w:rtl/>
        </w:rPr>
        <w:t xml:space="preserve"> ובצדק</w:t>
      </w:r>
      <w:r w:rsidR="002016D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B08FC">
        <w:rPr>
          <w:rFonts w:hint="cs"/>
          <w:rtl/>
        </w:rPr>
        <w:t xml:space="preserve"> שאין בה אמון במערכות </w:t>
      </w:r>
      <w:r>
        <w:rPr>
          <w:rFonts w:hint="cs"/>
          <w:rtl/>
        </w:rPr>
        <w:t xml:space="preserve">השונות </w:t>
      </w:r>
      <w:r w:rsidR="00CB08FC">
        <w:rPr>
          <w:rFonts w:hint="cs"/>
          <w:rtl/>
        </w:rPr>
        <w:t xml:space="preserve">במדינת ישראל. </w:t>
      </w:r>
    </w:p>
    <w:p w:rsidR="002016D8" w:rsidRDefault="002016D8" w:rsidP="00ED20C8">
      <w:pPr>
        <w:rPr>
          <w:rtl/>
        </w:rPr>
      </w:pPr>
      <w:bookmarkStart w:id="468" w:name="_ETM_Q1_3286000"/>
      <w:bookmarkEnd w:id="468"/>
    </w:p>
    <w:p w:rsidR="00ED20C8" w:rsidRDefault="00ED20C8" w:rsidP="00ED20C8">
      <w:pPr>
        <w:rPr>
          <w:rtl/>
        </w:rPr>
      </w:pPr>
      <w:r>
        <w:rPr>
          <w:rFonts w:hint="cs"/>
          <w:rtl/>
        </w:rPr>
        <w:t xml:space="preserve">כשאנחנו מדברים על חינוך פוליטי, ואגב, כל הניסיון </w:t>
      </w:r>
      <w:bookmarkStart w:id="469" w:name="_ETM_Q1_3305000"/>
      <w:bookmarkEnd w:id="469"/>
      <w:r>
        <w:rPr>
          <w:rFonts w:hint="cs"/>
          <w:rtl/>
        </w:rPr>
        <w:t>הזה</w:t>
      </w:r>
      <w:r w:rsidR="002016D8">
        <w:rPr>
          <w:rFonts w:hint="cs"/>
          <w:rtl/>
        </w:rPr>
        <w:t>,</w:t>
      </w:r>
      <w:r>
        <w:rPr>
          <w:rFonts w:hint="cs"/>
          <w:rtl/>
        </w:rPr>
        <w:t xml:space="preserve"> זה עוד מסמר בארון הדמוקרטי של מדינת ישראל, וזה </w:t>
      </w:r>
      <w:bookmarkStart w:id="470" w:name="_ETM_Q1_3312000"/>
      <w:bookmarkEnd w:id="470"/>
      <w:r>
        <w:rPr>
          <w:rFonts w:hint="cs"/>
          <w:rtl/>
        </w:rPr>
        <w:t xml:space="preserve">מתחבר לאפרטהייד שדיבר עליו סמי. כי אני עכשיו מנסה </w:t>
      </w:r>
      <w:bookmarkStart w:id="471" w:name="_ETM_Q1_3317000"/>
      <w:bookmarkEnd w:id="471"/>
      <w:r>
        <w:rPr>
          <w:rFonts w:hint="cs"/>
          <w:rtl/>
        </w:rPr>
        <w:t xml:space="preserve">לבטל אנושות שלמה, היסטוריה של עם שלם ולא לדון בה. </w:t>
      </w:r>
      <w:bookmarkStart w:id="472" w:name="_ETM_Q1_3321000"/>
      <w:bookmarkEnd w:id="472"/>
      <w:r>
        <w:rPr>
          <w:rFonts w:hint="cs"/>
          <w:rtl/>
        </w:rPr>
        <w:t xml:space="preserve">כשאנחנו מדברים על חינוך פוליטי, אנחנו מדברים על ידע </w:t>
      </w:r>
      <w:bookmarkStart w:id="473" w:name="_ETM_Q1_3325000"/>
      <w:bookmarkEnd w:id="473"/>
      <w:r>
        <w:rPr>
          <w:rFonts w:hint="cs"/>
          <w:rtl/>
        </w:rPr>
        <w:t xml:space="preserve">פוליטי, זו </w:t>
      </w:r>
      <w:proofErr w:type="spellStart"/>
      <w:r>
        <w:rPr>
          <w:rFonts w:hint="cs"/>
          <w:rtl/>
        </w:rPr>
        <w:t>התנייה</w:t>
      </w:r>
      <w:proofErr w:type="spellEnd"/>
      <w:r>
        <w:rPr>
          <w:rFonts w:hint="cs"/>
          <w:rtl/>
        </w:rPr>
        <w:t xml:space="preserve"> </w:t>
      </w:r>
      <w:r w:rsidR="00CB08FC">
        <w:rPr>
          <w:rFonts w:hint="cs"/>
          <w:rtl/>
        </w:rPr>
        <w:t>והבניית ידע בתחום ערכי הדמוקרטיה</w:t>
      </w:r>
      <w:r>
        <w:rPr>
          <w:rFonts w:hint="cs"/>
          <w:rtl/>
        </w:rPr>
        <w:t>,</w:t>
      </w:r>
      <w:r w:rsidR="00CB08FC">
        <w:rPr>
          <w:rFonts w:hint="cs"/>
          <w:rtl/>
        </w:rPr>
        <w:t xml:space="preserve"> ו</w:t>
      </w:r>
      <w:r>
        <w:rPr>
          <w:rFonts w:hint="cs"/>
          <w:rtl/>
        </w:rPr>
        <w:t xml:space="preserve">הפנמת הערכים האלה, ונושאים פוליטיים, </w:t>
      </w:r>
      <w:r w:rsidR="00CB08FC">
        <w:rPr>
          <w:rFonts w:hint="cs"/>
          <w:rtl/>
        </w:rPr>
        <w:t xml:space="preserve">וחשיבה </w:t>
      </w:r>
      <w:r>
        <w:rPr>
          <w:rFonts w:hint="cs"/>
          <w:rtl/>
        </w:rPr>
        <w:t xml:space="preserve">ביקורתית, פוליטית, </w:t>
      </w:r>
      <w:r w:rsidR="00CB08FC">
        <w:rPr>
          <w:rFonts w:hint="cs"/>
          <w:rtl/>
        </w:rPr>
        <w:t xml:space="preserve">שזה לא פחות חשוב. </w:t>
      </w:r>
    </w:p>
    <w:p w:rsidR="00ED20C8" w:rsidRDefault="00ED20C8" w:rsidP="00ED20C8">
      <w:pPr>
        <w:rPr>
          <w:rtl/>
        </w:rPr>
      </w:pPr>
    </w:p>
    <w:p w:rsidR="00CB08FC" w:rsidRDefault="00ED20C8" w:rsidP="00ED20C8">
      <w:pPr>
        <w:rPr>
          <w:rtl/>
        </w:rPr>
      </w:pPr>
      <w:bookmarkStart w:id="474" w:name="_ETM_Q1_3341000"/>
      <w:bookmarkEnd w:id="474"/>
      <w:r>
        <w:rPr>
          <w:rFonts w:hint="cs"/>
          <w:rtl/>
        </w:rPr>
        <w:t xml:space="preserve">אני רוצה </w:t>
      </w:r>
      <w:bookmarkStart w:id="475" w:name="_ETM_Q1_3337000"/>
      <w:bookmarkEnd w:id="475"/>
      <w:r>
        <w:rPr>
          <w:rFonts w:hint="cs"/>
          <w:rtl/>
        </w:rPr>
        <w:t xml:space="preserve">להגיד לך </w:t>
      </w:r>
      <w:r w:rsidR="00CB08FC">
        <w:rPr>
          <w:rFonts w:hint="cs"/>
          <w:rtl/>
        </w:rPr>
        <w:t xml:space="preserve">יותר מזה, כמורה, לא רק שלא מדברים </w:t>
      </w:r>
      <w:r>
        <w:rPr>
          <w:rFonts w:hint="cs"/>
          <w:rtl/>
        </w:rPr>
        <w:t xml:space="preserve">על הסכסוך הפלסטיני הישראלי </w:t>
      </w:r>
      <w:r w:rsidR="00CB08FC">
        <w:rPr>
          <w:rFonts w:hint="cs"/>
          <w:rtl/>
        </w:rPr>
        <w:t>ועל הכיבוש. אם המורה, או מורה מחליט לדבר על ה</w:t>
      </w:r>
      <w:r>
        <w:rPr>
          <w:rFonts w:hint="cs"/>
          <w:rtl/>
        </w:rPr>
        <w:t>"</w:t>
      </w:r>
      <w:r w:rsidR="00CB08FC">
        <w:rPr>
          <w:rFonts w:hint="cs"/>
          <w:rtl/>
        </w:rPr>
        <w:t>נכבה</w:t>
      </w:r>
      <w:r>
        <w:rPr>
          <w:rFonts w:hint="cs"/>
          <w:rtl/>
        </w:rPr>
        <w:t>"</w:t>
      </w:r>
      <w:r w:rsidR="00CB08F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על אזכור </w:t>
      </w:r>
      <w:bookmarkStart w:id="476" w:name="_ETM_Q1_3351000"/>
      <w:bookmarkEnd w:id="476"/>
      <w:r>
        <w:rPr>
          <w:rFonts w:hint="cs"/>
          <w:rtl/>
        </w:rPr>
        <w:t xml:space="preserve">איזשהו יום חשוב לעם הפלסטיני, או לנו, הוא יקבל אזהרה, </w:t>
      </w:r>
      <w:bookmarkStart w:id="477" w:name="_ETM_Q1_3359000"/>
      <w:bookmarkEnd w:id="477"/>
      <w:r>
        <w:rPr>
          <w:rFonts w:hint="cs"/>
          <w:rtl/>
        </w:rPr>
        <w:t>ויכול להיות ש</w:t>
      </w:r>
      <w:r w:rsidR="00CB08FC">
        <w:rPr>
          <w:rFonts w:hint="cs"/>
          <w:rtl/>
        </w:rPr>
        <w:t xml:space="preserve">יוזמן לשימוע. זה </w:t>
      </w:r>
      <w:r>
        <w:rPr>
          <w:rFonts w:hint="cs"/>
          <w:rtl/>
        </w:rPr>
        <w:t xml:space="preserve">לא פחות גרוע </w:t>
      </w:r>
      <w:r w:rsidR="00CB08FC">
        <w:rPr>
          <w:rFonts w:hint="cs"/>
          <w:rtl/>
        </w:rPr>
        <w:t xml:space="preserve">מהכחשת כל הנושאים, </w:t>
      </w:r>
      <w:r>
        <w:rPr>
          <w:rFonts w:hint="cs"/>
          <w:rtl/>
        </w:rPr>
        <w:t xml:space="preserve">והסכסוך הפלסטיני הישראלי </w:t>
      </w:r>
      <w:r w:rsidR="00CB08FC">
        <w:rPr>
          <w:rFonts w:hint="cs"/>
          <w:rtl/>
        </w:rPr>
        <w:t xml:space="preserve">בתוך בתי הספר. ללמד אותו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78" w:name="_ETM_Q1_3369000"/>
      <w:bookmarkEnd w:id="478"/>
      <w:r>
        <w:rPr>
          <w:rFonts w:hint="cs"/>
          <w:rtl/>
        </w:rPr>
        <w:t xml:space="preserve">זה </w:t>
      </w:r>
      <w:r w:rsidR="00CB08FC">
        <w:rPr>
          <w:rFonts w:hint="cs"/>
          <w:rtl/>
        </w:rPr>
        <w:t xml:space="preserve">לטפל בו ולנסות לגשר </w:t>
      </w:r>
      <w:r>
        <w:rPr>
          <w:rFonts w:hint="cs"/>
          <w:rtl/>
        </w:rPr>
        <w:t xml:space="preserve">בין </w:t>
      </w:r>
      <w:r w:rsidR="002016D8">
        <w:rPr>
          <w:rFonts w:hint="cs"/>
          <w:rtl/>
        </w:rPr>
        <w:t>הפערים הקיימים בין כלל התלמידים -</w:t>
      </w:r>
      <w:r>
        <w:rPr>
          <w:rFonts w:hint="cs"/>
          <w:rtl/>
        </w:rPr>
        <w:t xml:space="preserve"> </w:t>
      </w:r>
      <w:r w:rsidR="00CB08FC">
        <w:rPr>
          <w:rFonts w:hint="cs"/>
          <w:rtl/>
        </w:rPr>
        <w:t xml:space="preserve">ויש מישהו שחושש. אם אני מלמדת </w:t>
      </w:r>
      <w:r>
        <w:rPr>
          <w:rFonts w:hint="cs"/>
          <w:rtl/>
        </w:rPr>
        <w:t xml:space="preserve">תלמידים </w:t>
      </w:r>
      <w:r w:rsidR="00CB08FC">
        <w:rPr>
          <w:rFonts w:hint="cs"/>
          <w:rtl/>
        </w:rPr>
        <w:t xml:space="preserve">ומקנה </w:t>
      </w:r>
      <w:r>
        <w:rPr>
          <w:rFonts w:hint="cs"/>
          <w:rtl/>
        </w:rPr>
        <w:t xml:space="preserve">להם את </w:t>
      </w:r>
      <w:bookmarkStart w:id="479" w:name="_ETM_Q1_3382000"/>
      <w:bookmarkEnd w:id="479"/>
      <w:r>
        <w:rPr>
          <w:rFonts w:hint="cs"/>
          <w:rtl/>
        </w:rPr>
        <w:t xml:space="preserve">הידע הזה, </w:t>
      </w:r>
      <w:r w:rsidR="00CB08FC">
        <w:rPr>
          <w:rFonts w:hint="cs"/>
          <w:rtl/>
        </w:rPr>
        <w:t xml:space="preserve">זה ישפיע על המציאות. </w:t>
      </w:r>
      <w:r>
        <w:rPr>
          <w:rFonts w:hint="cs"/>
          <w:rtl/>
        </w:rPr>
        <w:t xml:space="preserve">זה יבוא, אם לא, זה יגיע. זה יהיה </w:t>
      </w:r>
      <w:bookmarkStart w:id="480" w:name="_ETM_Q1_3388000"/>
      <w:bookmarkEnd w:id="480"/>
      <w:r>
        <w:rPr>
          <w:rFonts w:hint="cs"/>
          <w:rtl/>
        </w:rPr>
        <w:t xml:space="preserve">לתלמידים, הידע הזה </w:t>
      </w:r>
      <w:r w:rsidR="00CB08FC">
        <w:rPr>
          <w:rFonts w:hint="cs"/>
          <w:rtl/>
        </w:rPr>
        <w:t xml:space="preserve">יהיה. אבל עדיף </w:t>
      </w:r>
      <w:r>
        <w:rPr>
          <w:rFonts w:hint="cs"/>
          <w:rtl/>
        </w:rPr>
        <w:t xml:space="preserve">לקחת אותו </w:t>
      </w:r>
      <w:r w:rsidR="00CB08FC">
        <w:rPr>
          <w:rFonts w:hint="cs"/>
          <w:rtl/>
        </w:rPr>
        <w:t xml:space="preserve">באופן שיטתי, </w:t>
      </w:r>
      <w:r>
        <w:rPr>
          <w:rFonts w:hint="cs"/>
          <w:rtl/>
        </w:rPr>
        <w:t xml:space="preserve">סדיר, </w:t>
      </w:r>
      <w:r w:rsidR="00CB08FC">
        <w:rPr>
          <w:rFonts w:hint="cs"/>
          <w:rtl/>
        </w:rPr>
        <w:t xml:space="preserve">מובנה, </w:t>
      </w:r>
      <w:r>
        <w:rPr>
          <w:rFonts w:hint="cs"/>
          <w:rtl/>
        </w:rPr>
        <w:t xml:space="preserve">בתוך מערכת החינוך באופן </w:t>
      </w:r>
      <w:bookmarkStart w:id="481" w:name="_ETM_Q1_3398000"/>
      <w:bookmarkEnd w:id="481"/>
      <w:r w:rsidR="00CB08FC">
        <w:rPr>
          <w:rFonts w:hint="cs"/>
          <w:rtl/>
        </w:rPr>
        <w:t xml:space="preserve">מכבד את האחר, וכל אחד שנמצא במדינה הזו, וזו חובה לשנות ולהכניס </w:t>
      </w:r>
      <w:r w:rsidR="002350F0">
        <w:rPr>
          <w:rFonts w:hint="cs"/>
          <w:rtl/>
        </w:rPr>
        <w:t xml:space="preserve">את זה לתוך </w:t>
      </w:r>
      <w:r>
        <w:rPr>
          <w:rFonts w:hint="cs"/>
          <w:rtl/>
        </w:rPr>
        <w:t xml:space="preserve">מערכת החינוך. </w:t>
      </w:r>
    </w:p>
    <w:p w:rsidR="00CB08FC" w:rsidRDefault="00CB08FC" w:rsidP="00CB08FC">
      <w:pPr>
        <w:rPr>
          <w:rtl/>
        </w:rPr>
      </w:pPr>
    </w:p>
    <w:p w:rsidR="00CB08FC" w:rsidRDefault="00CB08FC" w:rsidP="000C25B7">
      <w:pPr>
        <w:pStyle w:val="af6"/>
        <w:rPr>
          <w:rtl/>
        </w:rPr>
      </w:pPr>
      <w:bookmarkStart w:id="482" w:name="ET_yor_6042_26"/>
      <w:r w:rsidRPr="000C25B7">
        <w:rPr>
          <w:rStyle w:val="TagStyle"/>
          <w:rtl/>
        </w:rPr>
        <w:t xml:space="preserve"> &lt;&lt; </w:t>
      </w:r>
      <w:proofErr w:type="spellStart"/>
      <w:r w:rsidRPr="000C25B7">
        <w:rPr>
          <w:rStyle w:val="TagStyle"/>
          <w:rtl/>
        </w:rPr>
        <w:t>יור</w:t>
      </w:r>
      <w:proofErr w:type="spellEnd"/>
      <w:r w:rsidRPr="000C25B7">
        <w:rPr>
          <w:rStyle w:val="TagStyle"/>
          <w:rtl/>
        </w:rPr>
        <w:t xml:space="preserve"> &gt;&gt;</w:t>
      </w:r>
      <w:r w:rsidRPr="00CB08F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CB08FC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 xml:space="preserve">&lt;&lt; </w:t>
      </w:r>
      <w:proofErr w:type="spellStart"/>
      <w:r w:rsidRPr="000C25B7">
        <w:rPr>
          <w:rStyle w:val="TagStyle"/>
          <w:rtl/>
        </w:rPr>
        <w:t>יור</w:t>
      </w:r>
      <w:proofErr w:type="spellEnd"/>
      <w:r w:rsidRPr="000C25B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82"/>
    </w:p>
    <w:p w:rsidR="00CB08FC" w:rsidRDefault="00CB08FC" w:rsidP="00CB08FC">
      <w:pPr>
        <w:pStyle w:val="KeepWithNext"/>
        <w:rPr>
          <w:rtl/>
        </w:rPr>
      </w:pPr>
    </w:p>
    <w:p w:rsidR="00CB08FC" w:rsidRDefault="00CB08FC" w:rsidP="00CB08FC">
      <w:pPr>
        <w:rPr>
          <w:rtl/>
        </w:rPr>
      </w:pPr>
      <w:r>
        <w:rPr>
          <w:rFonts w:hint="cs"/>
          <w:rtl/>
        </w:rPr>
        <w:t>בבקשה, רוני יבין</w:t>
      </w:r>
      <w:r w:rsidR="008D4A8D">
        <w:rPr>
          <w:rFonts w:hint="cs"/>
          <w:rtl/>
        </w:rPr>
        <w:t xml:space="preserve"> מ"נשים עושות שלום".</w:t>
      </w:r>
    </w:p>
    <w:p w:rsidR="00CB08FC" w:rsidRDefault="00CB08FC" w:rsidP="00CB08FC">
      <w:pPr>
        <w:rPr>
          <w:rtl/>
        </w:rPr>
      </w:pPr>
    </w:p>
    <w:p w:rsidR="00CB08FC" w:rsidRDefault="00CB08FC" w:rsidP="000C25B7">
      <w:pPr>
        <w:pStyle w:val="af9"/>
        <w:rPr>
          <w:rtl/>
        </w:rPr>
      </w:pPr>
      <w:bookmarkStart w:id="483" w:name="ET_guest_866967_27"/>
      <w:r w:rsidRPr="000C25B7">
        <w:rPr>
          <w:rStyle w:val="TagStyle"/>
          <w:rtl/>
        </w:rPr>
        <w:t xml:space="preserve"> &lt;&lt; אורח &gt;&gt;</w:t>
      </w:r>
      <w:r w:rsidRPr="00CB08FC">
        <w:rPr>
          <w:rStyle w:val="TagStyle"/>
          <w:rtl/>
        </w:rPr>
        <w:t xml:space="preserve"> </w:t>
      </w:r>
      <w:r>
        <w:rPr>
          <w:rtl/>
        </w:rPr>
        <w:t>רוני יבין:</w:t>
      </w:r>
      <w:r w:rsidRPr="00CB08FC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83"/>
    </w:p>
    <w:p w:rsidR="00CB08FC" w:rsidRDefault="00CB08FC" w:rsidP="00CB08FC">
      <w:pPr>
        <w:pStyle w:val="KeepWithNext"/>
        <w:rPr>
          <w:rtl/>
        </w:rPr>
      </w:pPr>
    </w:p>
    <w:p w:rsidR="00B63F10" w:rsidRDefault="00B63F10" w:rsidP="00CB08FC">
      <w:pPr>
        <w:rPr>
          <w:rtl/>
        </w:rPr>
      </w:pPr>
      <w:r>
        <w:rPr>
          <w:rFonts w:hint="cs"/>
          <w:rtl/>
        </w:rPr>
        <w:t xml:space="preserve">שלום, אני מתרגשת </w:t>
      </w:r>
      <w:bookmarkStart w:id="484" w:name="_ETM_Q1_3423000"/>
      <w:bookmarkEnd w:id="484"/>
      <w:r>
        <w:rPr>
          <w:rFonts w:hint="cs"/>
          <w:rtl/>
        </w:rPr>
        <w:t xml:space="preserve">קצת. אמנם אני בבית, אבל בכל זאת זה מרגש, אני מכירה פה חלק מהדמויות. אני רוצה לברך אתכם על הכנסת החדשה, ולקוות שבאמת </w:t>
      </w:r>
      <w:bookmarkStart w:id="485" w:name="_ETM_Q1_3435000"/>
      <w:bookmarkEnd w:id="485"/>
      <w:r>
        <w:rPr>
          <w:rFonts w:hint="cs"/>
          <w:rtl/>
        </w:rPr>
        <w:t xml:space="preserve">תהיה פעילה וטובה. </w:t>
      </w:r>
    </w:p>
    <w:p w:rsidR="00B63F10" w:rsidRDefault="00B63F10" w:rsidP="00CB08FC">
      <w:pPr>
        <w:rPr>
          <w:rtl/>
        </w:rPr>
      </w:pPr>
    </w:p>
    <w:p w:rsidR="00B63F10" w:rsidRDefault="00CB08FC" w:rsidP="00B63F10">
      <w:pPr>
        <w:rPr>
          <w:rtl/>
        </w:rPr>
      </w:pPr>
      <w:bookmarkStart w:id="486" w:name="_ETM_Q1_3439000"/>
      <w:bookmarkEnd w:id="486"/>
      <w:r>
        <w:rPr>
          <w:rFonts w:hint="cs"/>
          <w:rtl/>
        </w:rPr>
        <w:t xml:space="preserve">אני </w:t>
      </w:r>
      <w:r w:rsidR="00B63F10">
        <w:rPr>
          <w:rFonts w:hint="cs"/>
          <w:rtl/>
        </w:rPr>
        <w:t>מ</w:t>
      </w:r>
      <w:r w:rsidR="002350F0">
        <w:rPr>
          <w:rFonts w:hint="cs"/>
          <w:rtl/>
        </w:rPr>
        <w:t>"</w:t>
      </w:r>
      <w:r w:rsidR="00B63F10">
        <w:rPr>
          <w:rFonts w:hint="cs"/>
          <w:rtl/>
        </w:rPr>
        <w:t>נשים עושות שלום</w:t>
      </w:r>
      <w:r w:rsidR="002350F0">
        <w:rPr>
          <w:rFonts w:hint="cs"/>
          <w:rtl/>
        </w:rPr>
        <w:t>"</w:t>
      </w:r>
      <w:r w:rsidR="00B63F10">
        <w:rPr>
          <w:rFonts w:hint="cs"/>
          <w:rtl/>
        </w:rPr>
        <w:t xml:space="preserve"> </w:t>
      </w:r>
      <w:bookmarkStart w:id="487" w:name="_ETM_Q1_3443000"/>
      <w:bookmarkEnd w:id="487"/>
      <w:r w:rsidR="00B63F10">
        <w:rPr>
          <w:rFonts w:hint="cs"/>
          <w:rtl/>
        </w:rPr>
        <w:t xml:space="preserve">היום, אבל הרבה שנים במהלך השנים האלה הכרתי גם את </w:t>
      </w:r>
      <w:bookmarkStart w:id="488" w:name="_ETM_Q1_3448000"/>
      <w:bookmarkEnd w:id="488"/>
      <w:proofErr w:type="spellStart"/>
      <w:r w:rsidR="00B63F10">
        <w:rPr>
          <w:rFonts w:hint="cs"/>
          <w:rtl/>
        </w:rPr>
        <w:t>תהלה</w:t>
      </w:r>
      <w:proofErr w:type="spellEnd"/>
      <w:r w:rsidR="00B63F10">
        <w:rPr>
          <w:rFonts w:hint="cs"/>
          <w:rtl/>
        </w:rPr>
        <w:t xml:space="preserve"> וגם את אלירז. הייתי מחנכת, מורה בתיכון הניסויי ועמדתי </w:t>
      </w:r>
      <w:bookmarkStart w:id="489" w:name="_ETM_Q1_3453000"/>
      <w:bookmarkEnd w:id="489"/>
      <w:r w:rsidR="00B63F10">
        <w:rPr>
          <w:rFonts w:hint="cs"/>
          <w:rtl/>
        </w:rPr>
        <w:t xml:space="preserve">בראש בית מדרש "אלול". היום אני פעילה ב"נשים עושות </w:t>
      </w:r>
      <w:bookmarkStart w:id="490" w:name="_ETM_Q1_3458000"/>
      <w:bookmarkEnd w:id="490"/>
      <w:r w:rsidR="00B63F10">
        <w:rPr>
          <w:rFonts w:hint="cs"/>
          <w:rtl/>
        </w:rPr>
        <w:t xml:space="preserve">שלום". אני רוצה להתייחס לנושא שעל </w:t>
      </w:r>
      <w:bookmarkStart w:id="491" w:name="_ETM_Q1_3457000"/>
      <w:bookmarkEnd w:id="491"/>
      <w:r w:rsidR="00B63F10">
        <w:rPr>
          <w:rFonts w:hint="cs"/>
          <w:rtl/>
        </w:rPr>
        <w:t xml:space="preserve">הפרק, ואני שמחתי מאוד לשמוע את הדברים של אלירז, ולדעת, </w:t>
      </w:r>
      <w:bookmarkStart w:id="492" w:name="_ETM_Q1_3462000"/>
      <w:bookmarkEnd w:id="492"/>
      <w:r w:rsidR="00B63F10">
        <w:rPr>
          <w:rFonts w:hint="cs"/>
          <w:rtl/>
        </w:rPr>
        <w:t xml:space="preserve">לא רק מה שאמר פרופ' בן עמוס, אלא יש גם </w:t>
      </w:r>
      <w:bookmarkStart w:id="493" w:name="_ETM_Q1_3466000"/>
      <w:bookmarkEnd w:id="493"/>
      <w:r w:rsidR="00B63F10">
        <w:rPr>
          <w:rFonts w:hint="cs"/>
          <w:rtl/>
        </w:rPr>
        <w:t xml:space="preserve">את הצד השני, כי אני כבר לא בעניינים כל כך, </w:t>
      </w:r>
      <w:bookmarkStart w:id="494" w:name="_ETM_Q1_3470000"/>
      <w:bookmarkEnd w:id="494"/>
      <w:r w:rsidR="00B63F10">
        <w:rPr>
          <w:rFonts w:hint="cs"/>
          <w:rtl/>
        </w:rPr>
        <w:t xml:space="preserve">אני התרחקתי. אבל רציתי כן להתייחס אל העיקרון. </w:t>
      </w:r>
    </w:p>
    <w:p w:rsidR="00B63F10" w:rsidRDefault="00B63F10" w:rsidP="00B63F10">
      <w:pPr>
        <w:rPr>
          <w:rtl/>
        </w:rPr>
      </w:pPr>
    </w:p>
    <w:p w:rsidR="00CB08FC" w:rsidRDefault="00B63F10" w:rsidP="00B63F10">
      <w:pPr>
        <w:rPr>
          <w:rtl/>
        </w:rPr>
      </w:pPr>
      <w:r>
        <w:rPr>
          <w:rFonts w:hint="cs"/>
          <w:rtl/>
        </w:rPr>
        <w:t xml:space="preserve">העיקרון, זה </w:t>
      </w:r>
      <w:bookmarkStart w:id="495" w:name="_ETM_Q1_3477000"/>
      <w:bookmarkEnd w:id="495"/>
      <w:r>
        <w:rPr>
          <w:rFonts w:hint="cs"/>
          <w:rtl/>
        </w:rPr>
        <w:t xml:space="preserve">לא יהיה מפתיע להגיד שמנסים להעלים את העובדה שיש </w:t>
      </w:r>
      <w:bookmarkStart w:id="496" w:name="_ETM_Q1_3483000"/>
      <w:bookmarkEnd w:id="496"/>
      <w:r>
        <w:rPr>
          <w:rFonts w:hint="cs"/>
          <w:rtl/>
        </w:rPr>
        <w:t xml:space="preserve">ערבים ושיש סכסוך, ושחלק מערביי ישראל קוראים לעצמם פלסטינים, זה </w:t>
      </w:r>
      <w:bookmarkStart w:id="497" w:name="_ETM_Q1_3486000"/>
      <w:bookmarkEnd w:id="497"/>
      <w:r>
        <w:rPr>
          <w:rFonts w:hint="cs"/>
          <w:rtl/>
        </w:rPr>
        <w:t xml:space="preserve">עדיין הפתעה מאוד גדולה עבור חלק גדול מהישראלים שטורחים </w:t>
      </w:r>
      <w:bookmarkStart w:id="498" w:name="_ETM_Q1_3490000"/>
      <w:bookmarkEnd w:id="498"/>
      <w:r>
        <w:rPr>
          <w:rFonts w:hint="cs"/>
          <w:rtl/>
        </w:rPr>
        <w:t xml:space="preserve">לעשות את ההפרדה. </w:t>
      </w:r>
      <w:r w:rsidR="00CB08FC">
        <w:rPr>
          <w:rFonts w:hint="cs"/>
          <w:rtl/>
        </w:rPr>
        <w:t xml:space="preserve"> </w:t>
      </w:r>
      <w:r>
        <w:rPr>
          <w:rFonts w:hint="cs"/>
          <w:rtl/>
        </w:rPr>
        <w:t>לכן,</w:t>
      </w:r>
      <w:r w:rsidR="009B64B5">
        <w:rPr>
          <w:rFonts w:hint="cs"/>
          <w:rtl/>
        </w:rPr>
        <w:t xml:space="preserve"> זה לא יהיה מובן, או לקבל </w:t>
      </w:r>
      <w:bookmarkStart w:id="499" w:name="_ETM_Q1_3495000"/>
      <w:bookmarkEnd w:id="499"/>
      <w:r w:rsidR="009B64B5">
        <w:rPr>
          <w:rFonts w:hint="cs"/>
          <w:rtl/>
        </w:rPr>
        <w:t>את הטענה שיש ניסיון להעלים את הסכסוך, ויש סכסוך להעלים את - - -</w:t>
      </w:r>
    </w:p>
    <w:p w:rsidR="009B64B5" w:rsidRDefault="009B64B5" w:rsidP="00B63F10">
      <w:pPr>
        <w:rPr>
          <w:rtl/>
        </w:rPr>
      </w:pPr>
      <w:bookmarkStart w:id="500" w:name="_ETM_Q1_3499000"/>
      <w:bookmarkEnd w:id="500"/>
    </w:p>
    <w:p w:rsidR="009B64B5" w:rsidRDefault="009B64B5" w:rsidP="00B63F10">
      <w:pPr>
        <w:rPr>
          <w:rtl/>
        </w:rPr>
      </w:pPr>
      <w:bookmarkStart w:id="501" w:name="_ETM_Q1_3500000"/>
      <w:bookmarkEnd w:id="501"/>
      <w:r>
        <w:rPr>
          <w:rFonts w:hint="cs"/>
          <w:rtl/>
        </w:rPr>
        <w:t xml:space="preserve">יש גם ניסיון של החרדים להעלים נשים. </w:t>
      </w:r>
      <w:bookmarkStart w:id="502" w:name="_ETM_Q1_3503000"/>
      <w:bookmarkEnd w:id="502"/>
      <w:r>
        <w:rPr>
          <w:rFonts w:hint="cs"/>
          <w:rtl/>
        </w:rPr>
        <w:t xml:space="preserve">יש ניסיון של המשטרה להעלים אתיופים. יש ניסיון של הערבים אולי להעלים את הדרוזים. אחת התופעות שאני רואה היום בחברה </w:t>
      </w:r>
      <w:bookmarkStart w:id="503" w:name="_ETM_Q1_3510000"/>
      <w:bookmarkEnd w:id="503"/>
      <w:r>
        <w:rPr>
          <w:rFonts w:hint="cs"/>
          <w:rtl/>
        </w:rPr>
        <w:t xml:space="preserve">הישראלית, זה שכל צד מנסה להעלים את הצד שלא נוח </w:t>
      </w:r>
      <w:bookmarkStart w:id="504" w:name="_ETM_Q1_3513000"/>
      <w:bookmarkEnd w:id="504"/>
      <w:r>
        <w:rPr>
          <w:rFonts w:hint="cs"/>
          <w:rtl/>
        </w:rPr>
        <w:t xml:space="preserve">לו לחיות אתו. זה ברור לגמרי, שברגע שאתה מנסה להעלים </w:t>
      </w:r>
      <w:bookmarkStart w:id="505" w:name="_ETM_Q1_3520000"/>
      <w:bookmarkEnd w:id="505"/>
      <w:r>
        <w:rPr>
          <w:rFonts w:hint="cs"/>
          <w:rtl/>
        </w:rPr>
        <w:t xml:space="preserve">את הצד השני, ולא להסתכל על ההיסטוריה שלו, ולא את </w:t>
      </w:r>
      <w:bookmarkStart w:id="506" w:name="_ETM_Q1_3521000"/>
      <w:bookmarkEnd w:id="506"/>
      <w:r>
        <w:rPr>
          <w:rFonts w:hint="cs"/>
          <w:rtl/>
        </w:rPr>
        <w:t xml:space="preserve">המורשת שלו, אתה לא נותן לו לגיטימציה, עושים לו דה-הומניזציה, </w:t>
      </w:r>
      <w:bookmarkStart w:id="507" w:name="_ETM_Q1_3526000"/>
      <w:bookmarkEnd w:id="507"/>
      <w:r>
        <w:rPr>
          <w:rFonts w:hint="cs"/>
          <w:rtl/>
        </w:rPr>
        <w:t xml:space="preserve">ואז גם זה לגיטימי לשלול לו זכויות. זה דבר </w:t>
      </w:r>
      <w:bookmarkStart w:id="508" w:name="_ETM_Q1_3530000"/>
      <w:bookmarkEnd w:id="508"/>
      <w:r>
        <w:rPr>
          <w:rFonts w:hint="cs"/>
          <w:rtl/>
        </w:rPr>
        <w:t xml:space="preserve">שאותי גם כאשה, וגם כאזרחית, וגם כיהודייה, זה </w:t>
      </w:r>
      <w:bookmarkStart w:id="509" w:name="_ETM_Q1_3535000"/>
      <w:bookmarkEnd w:id="509"/>
      <w:r>
        <w:rPr>
          <w:rFonts w:hint="cs"/>
          <w:rtl/>
        </w:rPr>
        <w:t xml:space="preserve">מאוד מטריד התהליך הזה. עד לא מזמן לימדתי מורים, פרחי </w:t>
      </w:r>
      <w:bookmarkStart w:id="510" w:name="_ETM_Q1_3543000"/>
      <w:bookmarkEnd w:id="510"/>
      <w:r>
        <w:rPr>
          <w:rFonts w:hint="cs"/>
          <w:rtl/>
        </w:rPr>
        <w:t xml:space="preserve">הוראה, והיו באים אליי נשים ואומרות, רוני, מה אנחנו עושות? </w:t>
      </w:r>
      <w:bookmarkStart w:id="511" w:name="_ETM_Q1_3549000"/>
      <w:bookmarkEnd w:id="511"/>
      <w:r>
        <w:rPr>
          <w:rFonts w:hint="cs"/>
          <w:rtl/>
        </w:rPr>
        <w:t xml:space="preserve">אני מורה לאזרחות. אזרחות נתפס למקצוע של שמאלנים. </w:t>
      </w:r>
      <w:bookmarkStart w:id="512" w:name="_ETM_Q1_3554000"/>
      <w:bookmarkEnd w:id="512"/>
      <w:r>
        <w:rPr>
          <w:rFonts w:hint="cs"/>
          <w:rtl/>
        </w:rPr>
        <w:t xml:space="preserve">היא נכנסת לכיתה, בעיר בדרום, ואומרים לה, אה, המורה, את </w:t>
      </w:r>
      <w:bookmarkStart w:id="513" w:name="_ETM_Q1_3557000"/>
      <w:bookmarkEnd w:id="513"/>
      <w:r>
        <w:rPr>
          <w:rFonts w:hint="cs"/>
          <w:rtl/>
        </w:rPr>
        <w:t xml:space="preserve">מלמדת אזרחות </w:t>
      </w:r>
      <w:r>
        <w:rPr>
          <w:rtl/>
        </w:rPr>
        <w:t>–</w:t>
      </w:r>
      <w:r>
        <w:rPr>
          <w:rFonts w:hint="cs"/>
          <w:rtl/>
        </w:rPr>
        <w:t xml:space="preserve"> את שמאלנית. מורה אחר באותו בית ספר, </w:t>
      </w:r>
      <w:bookmarkStart w:id="514" w:name="_ETM_Q1_3561000"/>
      <w:bookmarkEnd w:id="514"/>
      <w:r>
        <w:rPr>
          <w:rFonts w:hint="cs"/>
          <w:rtl/>
        </w:rPr>
        <w:t xml:space="preserve">באותה עיירה בדרום, אומר, מה לעשות עם זה שכתוב מוות </w:t>
      </w:r>
      <w:bookmarkStart w:id="515" w:name="_ETM_Q1_3563000"/>
      <w:bookmarkEnd w:id="515"/>
      <w:r>
        <w:rPr>
          <w:rFonts w:hint="cs"/>
          <w:rtl/>
        </w:rPr>
        <w:t xml:space="preserve">לערבים? ואף אחד לא מטפל בזה. </w:t>
      </w:r>
    </w:p>
    <w:p w:rsidR="004C1A1E" w:rsidRDefault="004C1A1E" w:rsidP="00CB08FC">
      <w:pPr>
        <w:rPr>
          <w:rtl/>
        </w:rPr>
      </w:pPr>
    </w:p>
    <w:p w:rsidR="00E67EA0" w:rsidRDefault="00E67EA0" w:rsidP="00CB08FC">
      <w:pPr>
        <w:rPr>
          <w:rtl/>
        </w:rPr>
      </w:pPr>
      <w:r>
        <w:rPr>
          <w:rFonts w:hint="cs"/>
          <w:rtl/>
        </w:rPr>
        <w:t xml:space="preserve">בעצם יש החלטה. באמת, </w:t>
      </w:r>
      <w:bookmarkStart w:id="516" w:name="_ETM_Q1_3572000"/>
      <w:bookmarkEnd w:id="516"/>
      <w:r>
        <w:rPr>
          <w:rFonts w:hint="cs"/>
          <w:rtl/>
        </w:rPr>
        <w:t xml:space="preserve">אלירז, שמח מאוד לשמוע שהדבר הזה הוכח, השאלה היא </w:t>
      </w:r>
      <w:bookmarkStart w:id="517" w:name="_ETM_Q1_3575000"/>
      <w:bookmarkEnd w:id="517"/>
      <w:r>
        <w:rPr>
          <w:rFonts w:hint="cs"/>
          <w:rtl/>
        </w:rPr>
        <w:t>מה קור</w:t>
      </w:r>
      <w:r w:rsidR="005926CF">
        <w:rPr>
          <w:rFonts w:hint="cs"/>
          <w:rtl/>
        </w:rPr>
        <w:t>ה באמת בשטח, ואיזו</w:t>
      </w:r>
      <w:r>
        <w:rPr>
          <w:rFonts w:hint="cs"/>
          <w:rtl/>
        </w:rPr>
        <w:t xml:space="preserve"> אווירה אנחנו מנסים ליצור, ואיזה </w:t>
      </w:r>
      <w:bookmarkStart w:id="518" w:name="_ETM_Q1_3579000"/>
      <w:bookmarkEnd w:id="518"/>
      <w:r>
        <w:rPr>
          <w:rFonts w:hint="cs"/>
          <w:rtl/>
        </w:rPr>
        <w:t xml:space="preserve">ערכים אנחנו בעצם מנסים להנחיל. עוזי דיין, חבר הכנסת, הזכיר </w:t>
      </w:r>
      <w:bookmarkStart w:id="519" w:name="_ETM_Q1_3587000"/>
      <w:bookmarkEnd w:id="519"/>
      <w:r>
        <w:rPr>
          <w:rFonts w:hint="cs"/>
          <w:rtl/>
        </w:rPr>
        <w:t xml:space="preserve">את </w:t>
      </w:r>
      <w:r w:rsidR="005926CF">
        <w:rPr>
          <w:rFonts w:hint="cs"/>
          <w:rtl/>
        </w:rPr>
        <w:t>"</w:t>
      </w:r>
      <w:r>
        <w:rPr>
          <w:rFonts w:hint="cs"/>
          <w:rtl/>
        </w:rPr>
        <w:t>תנורו על עכנאי</w:t>
      </w:r>
      <w:r w:rsidR="005926CF">
        <w:rPr>
          <w:rFonts w:hint="cs"/>
          <w:rtl/>
        </w:rPr>
        <w:t>"</w:t>
      </w:r>
      <w:r>
        <w:rPr>
          <w:rFonts w:hint="cs"/>
          <w:rtl/>
        </w:rPr>
        <w:t xml:space="preserve">. פה אני רוצה להגיד למי שאינו </w:t>
      </w:r>
      <w:bookmarkStart w:id="520" w:name="_ETM_Q1_3592000"/>
      <w:bookmarkEnd w:id="520"/>
      <w:r>
        <w:rPr>
          <w:rFonts w:hint="cs"/>
          <w:rtl/>
        </w:rPr>
        <w:t xml:space="preserve">מכיר, מלמדים במין ניסיון להגיד, הנה, כבר הייתה שם דמוקרטיה, </w:t>
      </w:r>
      <w:bookmarkStart w:id="521" w:name="_ETM_Q1_3596000"/>
      <w:bookmarkEnd w:id="521"/>
      <w:r>
        <w:rPr>
          <w:rFonts w:hint="cs"/>
          <w:rtl/>
        </w:rPr>
        <w:t xml:space="preserve">הייתה שם הכרעה של רוב. אבל דווקא הסיפור הזה מסתיים </w:t>
      </w:r>
      <w:bookmarkStart w:id="522" w:name="_ETM_Q1_3601000"/>
      <w:bookmarkEnd w:id="522"/>
      <w:r>
        <w:rPr>
          <w:rFonts w:hint="cs"/>
          <w:rtl/>
        </w:rPr>
        <w:t xml:space="preserve">באמירה </w:t>
      </w:r>
      <w:r>
        <w:rPr>
          <w:rtl/>
        </w:rPr>
        <w:t>–</w:t>
      </w:r>
      <w:r>
        <w:rPr>
          <w:rFonts w:hint="cs"/>
          <w:rtl/>
        </w:rPr>
        <w:t xml:space="preserve"> אם מישהו יודע, בודק אותה טוב, באמירה שהרוב </w:t>
      </w:r>
      <w:bookmarkStart w:id="523" w:name="_ETM_Q1_3604000"/>
      <w:bookmarkEnd w:id="523"/>
      <w:r>
        <w:rPr>
          <w:rFonts w:hint="cs"/>
          <w:rtl/>
        </w:rPr>
        <w:t xml:space="preserve">לפעמים טועה, ולכן, צריך להיות גם מצפון, וגם - - </w:t>
      </w:r>
      <w:bookmarkStart w:id="524" w:name="_ETM_Q1_3609000"/>
      <w:bookmarkEnd w:id="524"/>
      <w:r>
        <w:rPr>
          <w:rFonts w:hint="cs"/>
          <w:rtl/>
        </w:rPr>
        <w:t xml:space="preserve">- כלומר, נכון שצריך לנהל דברים ישירות. לכן, זה דבר </w:t>
      </w:r>
      <w:bookmarkStart w:id="525" w:name="_ETM_Q1_3610000"/>
      <w:bookmarkEnd w:id="525"/>
      <w:r>
        <w:rPr>
          <w:rFonts w:hint="cs"/>
          <w:rtl/>
        </w:rPr>
        <w:t xml:space="preserve">מאוד חשוב להגיד. אז השאלה איך אנחנו כמחנכים, ואיך הכנסת </w:t>
      </w:r>
      <w:bookmarkStart w:id="526" w:name="_ETM_Q1_3615000"/>
      <w:bookmarkEnd w:id="526"/>
      <w:r>
        <w:rPr>
          <w:rFonts w:hint="cs"/>
          <w:rtl/>
        </w:rPr>
        <w:t xml:space="preserve">כגוף מוביל, מוכיח מחדש את החינוך לסובלנות, לשוויון לפלורליזם, לזה </w:t>
      </w:r>
      <w:bookmarkStart w:id="527" w:name="_ETM_Q1_3621000"/>
      <w:bookmarkEnd w:id="527"/>
      <w:r>
        <w:rPr>
          <w:rFonts w:hint="cs"/>
          <w:rtl/>
        </w:rPr>
        <w:t xml:space="preserve">שישנן קבוצות שונות בתוך החברה הישראלית, יש לנו </w:t>
      </w:r>
      <w:bookmarkStart w:id="528" w:name="_ETM_Q1_3624000"/>
      <w:bookmarkEnd w:id="528"/>
      <w:r>
        <w:rPr>
          <w:rFonts w:hint="cs"/>
          <w:rtl/>
        </w:rPr>
        <w:t xml:space="preserve">מה להרוויח מזה ולא מה להפסיד מזה. </w:t>
      </w:r>
    </w:p>
    <w:p w:rsidR="00E67EA0" w:rsidRDefault="00E67EA0" w:rsidP="00CB08FC">
      <w:pPr>
        <w:rPr>
          <w:rtl/>
        </w:rPr>
      </w:pPr>
      <w:bookmarkStart w:id="529" w:name="_ETM_Q1_3569000"/>
      <w:bookmarkEnd w:id="529"/>
    </w:p>
    <w:p w:rsidR="004C1A1E" w:rsidRDefault="004C1A1E" w:rsidP="000C25B7">
      <w:pPr>
        <w:pStyle w:val="af6"/>
        <w:rPr>
          <w:rtl/>
        </w:rPr>
      </w:pPr>
      <w:bookmarkStart w:id="530" w:name="ET_yor_6042_28"/>
      <w:r w:rsidRPr="000C25B7">
        <w:rPr>
          <w:rStyle w:val="TagStyle"/>
          <w:rtl/>
        </w:rPr>
        <w:t xml:space="preserve"> &lt;&lt; </w:t>
      </w:r>
      <w:proofErr w:type="spellStart"/>
      <w:r w:rsidRPr="000C25B7">
        <w:rPr>
          <w:rStyle w:val="TagStyle"/>
          <w:rtl/>
        </w:rPr>
        <w:t>יור</w:t>
      </w:r>
      <w:proofErr w:type="spellEnd"/>
      <w:r w:rsidRPr="000C25B7">
        <w:rPr>
          <w:rStyle w:val="TagStyle"/>
          <w:rtl/>
        </w:rPr>
        <w:t xml:space="preserve"> &gt;&gt;</w:t>
      </w:r>
      <w:r w:rsidRPr="004C1A1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4C1A1E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 xml:space="preserve">&lt;&lt; </w:t>
      </w:r>
      <w:proofErr w:type="spellStart"/>
      <w:r w:rsidRPr="000C25B7">
        <w:rPr>
          <w:rStyle w:val="TagStyle"/>
          <w:rtl/>
        </w:rPr>
        <w:t>יור</w:t>
      </w:r>
      <w:proofErr w:type="spellEnd"/>
      <w:r w:rsidRPr="000C25B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30"/>
    </w:p>
    <w:p w:rsidR="004C1A1E" w:rsidRDefault="004C1A1E" w:rsidP="004C1A1E">
      <w:pPr>
        <w:pStyle w:val="KeepWithNext"/>
        <w:rPr>
          <w:rtl/>
        </w:rPr>
      </w:pPr>
    </w:p>
    <w:p w:rsidR="004C1A1E" w:rsidRDefault="004C1A1E" w:rsidP="004C1A1E">
      <w:pPr>
        <w:rPr>
          <w:rtl/>
        </w:rPr>
      </w:pPr>
      <w:r>
        <w:rPr>
          <w:rFonts w:hint="cs"/>
          <w:rtl/>
        </w:rPr>
        <w:t xml:space="preserve">משפט סיכום. </w:t>
      </w:r>
    </w:p>
    <w:p w:rsidR="004C1A1E" w:rsidRDefault="004C1A1E" w:rsidP="004C1A1E">
      <w:pPr>
        <w:rPr>
          <w:rtl/>
        </w:rPr>
      </w:pPr>
    </w:p>
    <w:p w:rsidR="004C1A1E" w:rsidRDefault="004C1A1E" w:rsidP="000C25B7">
      <w:pPr>
        <w:pStyle w:val="-"/>
        <w:rPr>
          <w:rtl/>
        </w:rPr>
      </w:pPr>
      <w:bookmarkStart w:id="531" w:name="ET_speakercontinue_866967_29"/>
      <w:r w:rsidRPr="000C25B7">
        <w:rPr>
          <w:rStyle w:val="TagStyle"/>
          <w:rtl/>
        </w:rPr>
        <w:t xml:space="preserve"> &lt;&lt; </w:t>
      </w:r>
      <w:proofErr w:type="spellStart"/>
      <w:r w:rsidRPr="000C25B7">
        <w:rPr>
          <w:rStyle w:val="TagStyle"/>
          <w:rtl/>
        </w:rPr>
        <w:t>דובר_המשך</w:t>
      </w:r>
      <w:proofErr w:type="spellEnd"/>
      <w:r w:rsidRPr="000C25B7">
        <w:rPr>
          <w:rStyle w:val="TagStyle"/>
          <w:rtl/>
        </w:rPr>
        <w:t xml:space="preserve"> &gt;&gt;</w:t>
      </w:r>
      <w:r w:rsidRPr="004C1A1E">
        <w:rPr>
          <w:rStyle w:val="TagStyle"/>
          <w:rtl/>
        </w:rPr>
        <w:t xml:space="preserve"> </w:t>
      </w:r>
      <w:r>
        <w:rPr>
          <w:rtl/>
        </w:rPr>
        <w:t>רוני יבין:</w:t>
      </w:r>
      <w:r w:rsidRPr="004C1A1E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 xml:space="preserve">&lt;&lt; </w:t>
      </w:r>
      <w:proofErr w:type="spellStart"/>
      <w:r w:rsidRPr="000C25B7">
        <w:rPr>
          <w:rStyle w:val="TagStyle"/>
          <w:rtl/>
        </w:rPr>
        <w:t>דובר_המשך</w:t>
      </w:r>
      <w:proofErr w:type="spellEnd"/>
      <w:r w:rsidRPr="000C25B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31"/>
    </w:p>
    <w:p w:rsidR="004C1A1E" w:rsidRDefault="004C1A1E" w:rsidP="004C1A1E">
      <w:pPr>
        <w:pStyle w:val="KeepWithNext"/>
        <w:rPr>
          <w:rtl/>
        </w:rPr>
      </w:pPr>
    </w:p>
    <w:p w:rsidR="00211EAA" w:rsidRDefault="004C1A1E" w:rsidP="004C1A1E">
      <w:pPr>
        <w:rPr>
          <w:rtl/>
        </w:rPr>
      </w:pPr>
      <w:r>
        <w:rPr>
          <w:rFonts w:hint="cs"/>
          <w:rtl/>
        </w:rPr>
        <w:t xml:space="preserve">משפט הסיכום הוא כזה. </w:t>
      </w:r>
      <w:r w:rsidR="00E67EA0">
        <w:rPr>
          <w:rFonts w:hint="cs"/>
          <w:rtl/>
        </w:rPr>
        <w:t xml:space="preserve">שדווקא אנחנו </w:t>
      </w:r>
      <w:r w:rsidR="00E67EA0">
        <w:rPr>
          <w:rtl/>
        </w:rPr>
        <w:t>–</w:t>
      </w:r>
      <w:r w:rsidR="00E67EA0">
        <w:rPr>
          <w:rFonts w:hint="cs"/>
          <w:rtl/>
        </w:rPr>
        <w:t xml:space="preserve"> </w:t>
      </w:r>
      <w:bookmarkStart w:id="532" w:name="_ETM_Q1_3632000"/>
      <w:bookmarkEnd w:id="532"/>
      <w:r w:rsidR="00E67EA0">
        <w:rPr>
          <w:rFonts w:hint="cs"/>
          <w:rtl/>
        </w:rPr>
        <w:t xml:space="preserve">פה אני אומרת, אנחנו היהודים, לא הישראלים. דווקא אנחנו היהודים, </w:t>
      </w:r>
      <w:bookmarkStart w:id="533" w:name="_ETM_Q1_3635000"/>
      <w:bookmarkEnd w:id="533"/>
      <w:r w:rsidR="00E67EA0">
        <w:rPr>
          <w:rFonts w:hint="cs"/>
          <w:rtl/>
        </w:rPr>
        <w:t xml:space="preserve">שאלפיים שנה שמרנו את מה ששמרנו, יודעים טוב מאוד שאי </w:t>
      </w:r>
      <w:bookmarkStart w:id="534" w:name="_ETM_Q1_3638000"/>
      <w:bookmarkEnd w:id="534"/>
      <w:r w:rsidR="00E67EA0">
        <w:rPr>
          <w:rFonts w:hint="cs"/>
          <w:rtl/>
        </w:rPr>
        <w:t xml:space="preserve">אפשר להעלים, </w:t>
      </w:r>
      <w:r>
        <w:rPr>
          <w:rFonts w:hint="cs"/>
          <w:rtl/>
        </w:rPr>
        <w:t xml:space="preserve">לכן, גם מטעמים </w:t>
      </w:r>
      <w:r w:rsidR="00E67EA0">
        <w:rPr>
          <w:rFonts w:hint="cs"/>
          <w:rtl/>
        </w:rPr>
        <w:t xml:space="preserve">פרקטיים, אבל גם מטעמים </w:t>
      </w:r>
      <w:r>
        <w:rPr>
          <w:rFonts w:hint="cs"/>
          <w:rtl/>
        </w:rPr>
        <w:t>הומניים,</w:t>
      </w:r>
      <w:r w:rsidR="00E67EA0">
        <w:rPr>
          <w:rFonts w:hint="cs"/>
          <w:rtl/>
        </w:rPr>
        <w:t xml:space="preserve"> צריך לעשות את </w:t>
      </w:r>
      <w:bookmarkStart w:id="535" w:name="_ETM_Q1_3645000"/>
      <w:bookmarkEnd w:id="535"/>
      <w:r w:rsidR="00E67EA0">
        <w:rPr>
          <w:rFonts w:hint="cs"/>
          <w:rtl/>
        </w:rPr>
        <w:t xml:space="preserve">ההליך ההפוך </w:t>
      </w:r>
      <w:r w:rsidR="00E67EA0">
        <w:rPr>
          <w:rtl/>
        </w:rPr>
        <w:t>–</w:t>
      </w:r>
      <w:r w:rsidR="00E67EA0">
        <w:rPr>
          <w:rFonts w:hint="cs"/>
          <w:rtl/>
        </w:rPr>
        <w:t xml:space="preserve"> להנכיח את הפלורלי</w:t>
      </w:r>
      <w:r w:rsidR="005926CF">
        <w:rPr>
          <w:rFonts w:hint="cs"/>
          <w:rtl/>
        </w:rPr>
        <w:t>סטי</w:t>
      </w:r>
      <w:r w:rsidR="00E67EA0">
        <w:rPr>
          <w:rFonts w:hint="cs"/>
          <w:rtl/>
        </w:rPr>
        <w:t xml:space="preserve">ות הזאת, ליהנות ממנה, ולחשוב </w:t>
      </w:r>
      <w:bookmarkStart w:id="536" w:name="_ETM_Q1_3651000"/>
      <w:bookmarkEnd w:id="536"/>
      <w:r w:rsidR="00E67EA0">
        <w:rPr>
          <w:rFonts w:hint="cs"/>
          <w:rtl/>
        </w:rPr>
        <w:t xml:space="preserve">על פתרונות לחיים משותפים, ולא על פתרונות </w:t>
      </w:r>
      <w:r w:rsidR="00211EAA">
        <w:rPr>
          <w:rFonts w:hint="cs"/>
          <w:rtl/>
        </w:rPr>
        <w:t xml:space="preserve">של כל מיני </w:t>
      </w:r>
      <w:bookmarkStart w:id="537" w:name="_ETM_Q1_3658000"/>
      <w:bookmarkEnd w:id="537"/>
      <w:r w:rsidR="00211EAA">
        <w:rPr>
          <w:rFonts w:hint="cs"/>
          <w:rtl/>
        </w:rPr>
        <w:t xml:space="preserve">מהלכים כוחניים. ואני אגיד גם, שזה לא סוד, ששר החינוך </w:t>
      </w:r>
      <w:bookmarkStart w:id="538" w:name="_ETM_Q1_3662000"/>
      <w:bookmarkEnd w:id="538"/>
      <w:r w:rsidR="00211EAA">
        <w:rPr>
          <w:rFonts w:hint="cs"/>
          <w:rtl/>
        </w:rPr>
        <w:t xml:space="preserve">הקודם, האידיאל שלו היה </w:t>
      </w:r>
      <w:r w:rsidR="00211EAA">
        <w:rPr>
          <w:rtl/>
        </w:rPr>
        <w:t>–</w:t>
      </w:r>
      <w:r w:rsidR="00211EAA">
        <w:rPr>
          <w:rFonts w:hint="cs"/>
          <w:rtl/>
        </w:rPr>
        <w:t xml:space="preserve"> בוגר לוחם, במקום בוגר עשיר </w:t>
      </w:r>
      <w:bookmarkStart w:id="539" w:name="_ETM_Q1_3668000"/>
      <w:bookmarkEnd w:id="539"/>
      <w:r w:rsidR="00211EAA">
        <w:rPr>
          <w:rFonts w:hint="cs"/>
          <w:rtl/>
        </w:rPr>
        <w:t xml:space="preserve">ופלורליסט. זה אני רציתי להביא היום ולהגיד </w:t>
      </w:r>
      <w:r w:rsidR="00211EAA">
        <w:rPr>
          <w:rtl/>
        </w:rPr>
        <w:t>–</w:t>
      </w:r>
      <w:r w:rsidR="00211EAA">
        <w:rPr>
          <w:rFonts w:hint="cs"/>
          <w:rtl/>
        </w:rPr>
        <w:t xml:space="preserve"> הבוגר </w:t>
      </w:r>
      <w:bookmarkStart w:id="540" w:name="_ETM_Q1_3673000"/>
      <w:bookmarkEnd w:id="540"/>
      <w:r w:rsidR="00211EAA">
        <w:rPr>
          <w:rFonts w:hint="cs"/>
          <w:rtl/>
        </w:rPr>
        <w:t xml:space="preserve">שלנו, או הבוגרת שלנו צריכים להיות פלורליסטים ולהכיר את האחר </w:t>
      </w:r>
      <w:bookmarkStart w:id="541" w:name="_ETM_Q1_3677000"/>
      <w:bookmarkEnd w:id="541"/>
      <w:r w:rsidR="00211EAA">
        <w:rPr>
          <w:rFonts w:hint="cs"/>
          <w:rtl/>
        </w:rPr>
        <w:t xml:space="preserve">והאחרת, ולתת לזה מקום, וצריך לחזור אל הערכים והעקרונות הפשוטים </w:t>
      </w:r>
      <w:bookmarkStart w:id="542" w:name="_ETM_Q1_3683000"/>
      <w:bookmarkEnd w:id="542"/>
      <w:r w:rsidR="00211EAA">
        <w:rPr>
          <w:rFonts w:hint="cs"/>
          <w:rtl/>
        </w:rPr>
        <w:t xml:space="preserve">האלה. תודה רבה. </w:t>
      </w:r>
    </w:p>
    <w:p w:rsidR="00211EAA" w:rsidRDefault="00211EAA" w:rsidP="004C1A1E">
      <w:pPr>
        <w:rPr>
          <w:rtl/>
        </w:rPr>
      </w:pPr>
    </w:p>
    <w:p w:rsidR="004C1A1E" w:rsidRDefault="004C1A1E" w:rsidP="000C25B7">
      <w:pPr>
        <w:pStyle w:val="af6"/>
        <w:rPr>
          <w:rtl/>
        </w:rPr>
      </w:pPr>
      <w:bookmarkStart w:id="543" w:name="_ETM_Q1_3686000"/>
      <w:bookmarkStart w:id="544" w:name="ET_yor_6042_30"/>
      <w:bookmarkEnd w:id="543"/>
      <w:r w:rsidRPr="000C25B7">
        <w:rPr>
          <w:rStyle w:val="TagStyle"/>
          <w:rtl/>
        </w:rPr>
        <w:t xml:space="preserve"> &lt;&lt; </w:t>
      </w:r>
      <w:proofErr w:type="spellStart"/>
      <w:r w:rsidRPr="000C25B7">
        <w:rPr>
          <w:rStyle w:val="TagStyle"/>
          <w:rtl/>
        </w:rPr>
        <w:t>יור</w:t>
      </w:r>
      <w:proofErr w:type="spellEnd"/>
      <w:r w:rsidRPr="000C25B7">
        <w:rPr>
          <w:rStyle w:val="TagStyle"/>
          <w:rtl/>
        </w:rPr>
        <w:t xml:space="preserve"> &gt;&gt;</w:t>
      </w:r>
      <w:r w:rsidRPr="004C1A1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4C1A1E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 xml:space="preserve">&lt;&lt; </w:t>
      </w:r>
      <w:proofErr w:type="spellStart"/>
      <w:r w:rsidRPr="000C25B7">
        <w:rPr>
          <w:rStyle w:val="TagStyle"/>
          <w:rtl/>
        </w:rPr>
        <w:t>יור</w:t>
      </w:r>
      <w:proofErr w:type="spellEnd"/>
      <w:r w:rsidRPr="000C25B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44"/>
    </w:p>
    <w:p w:rsidR="004C1A1E" w:rsidRDefault="004C1A1E" w:rsidP="004C1A1E">
      <w:pPr>
        <w:pStyle w:val="KeepWithNext"/>
        <w:rPr>
          <w:rtl/>
        </w:rPr>
      </w:pPr>
    </w:p>
    <w:p w:rsidR="004C1A1E" w:rsidRDefault="004C1A1E" w:rsidP="004C1A1E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4C1A1E" w:rsidRDefault="004C1A1E" w:rsidP="004C1A1E">
      <w:pPr>
        <w:rPr>
          <w:rtl/>
        </w:rPr>
      </w:pPr>
    </w:p>
    <w:p w:rsidR="004C1A1E" w:rsidRDefault="008766FE" w:rsidP="004C1A1E">
      <w:pPr>
        <w:rPr>
          <w:rtl/>
        </w:rPr>
      </w:pPr>
      <w:r>
        <w:rPr>
          <w:rFonts w:hint="cs"/>
          <w:rtl/>
        </w:rPr>
        <w:t xml:space="preserve">אני חושבת </w:t>
      </w:r>
      <w:r w:rsidR="00211EAA">
        <w:rPr>
          <w:rFonts w:hint="cs"/>
          <w:rtl/>
        </w:rPr>
        <w:t xml:space="preserve">שהבוגר שלנו גם אנחנו מכינים </w:t>
      </w:r>
      <w:bookmarkStart w:id="545" w:name="_ETM_Q1_3690000"/>
      <w:bookmarkEnd w:id="545"/>
      <w:r w:rsidR="00211EAA">
        <w:rPr>
          <w:rFonts w:hint="cs"/>
          <w:rtl/>
        </w:rPr>
        <w:t xml:space="preserve">אותו לחיים המציאותיים שיהיו לו, והפנמה היא חלק מהם, לצערנו. </w:t>
      </w:r>
      <w:r w:rsidR="004C1A1E">
        <w:rPr>
          <w:rFonts w:hint="cs"/>
          <w:rtl/>
        </w:rPr>
        <w:t xml:space="preserve"> </w:t>
      </w:r>
    </w:p>
    <w:p w:rsidR="004C1A1E" w:rsidRDefault="004C1A1E" w:rsidP="004C1A1E">
      <w:pPr>
        <w:rPr>
          <w:rtl/>
        </w:rPr>
      </w:pPr>
    </w:p>
    <w:p w:rsidR="00B659C2" w:rsidRDefault="00B659C2" w:rsidP="004C1A1E">
      <w:pPr>
        <w:rPr>
          <w:rtl/>
        </w:rPr>
      </w:pPr>
      <w:bookmarkStart w:id="546" w:name="_ETM_Q1_3697000"/>
      <w:bookmarkEnd w:id="546"/>
      <w:r>
        <w:rPr>
          <w:rFonts w:hint="cs"/>
          <w:rtl/>
        </w:rPr>
        <w:t xml:space="preserve">בבקשה, חבר הכנסת </w:t>
      </w:r>
      <w:bookmarkStart w:id="547" w:name="_ETM_Q1_3700000"/>
      <w:bookmarkEnd w:id="547"/>
      <w:r w:rsidR="00CB0528">
        <w:rPr>
          <w:rFonts w:hint="cs"/>
          <w:rtl/>
        </w:rPr>
        <w:t>ניצן הורוביץ.</w:t>
      </w:r>
    </w:p>
    <w:p w:rsidR="004C1A1E" w:rsidRDefault="004C1A1E" w:rsidP="004C1A1E">
      <w:pPr>
        <w:rPr>
          <w:rtl/>
        </w:rPr>
      </w:pPr>
    </w:p>
    <w:p w:rsidR="004C1A1E" w:rsidRDefault="004C1A1E" w:rsidP="000C25B7">
      <w:pPr>
        <w:pStyle w:val="a4"/>
        <w:rPr>
          <w:rtl/>
        </w:rPr>
      </w:pPr>
      <w:bookmarkStart w:id="548" w:name="ET_knessetmember_5948_31"/>
      <w:r w:rsidRPr="000C25B7">
        <w:rPr>
          <w:rStyle w:val="TagStyle"/>
          <w:rtl/>
        </w:rPr>
        <w:t xml:space="preserve"> &lt;&lt; דובר &gt;&gt;</w:t>
      </w:r>
      <w:r w:rsidRPr="004C1A1E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4C1A1E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48"/>
    </w:p>
    <w:p w:rsidR="004C1A1E" w:rsidRDefault="004C1A1E" w:rsidP="004C1A1E">
      <w:pPr>
        <w:pStyle w:val="KeepWithNext"/>
        <w:rPr>
          <w:rtl/>
        </w:rPr>
      </w:pPr>
    </w:p>
    <w:p w:rsidR="00177A70" w:rsidRDefault="004C1A1E" w:rsidP="004C1A1E">
      <w:pPr>
        <w:rPr>
          <w:rtl/>
        </w:rPr>
      </w:pPr>
      <w:r>
        <w:rPr>
          <w:rFonts w:hint="cs"/>
          <w:rtl/>
        </w:rPr>
        <w:t xml:space="preserve">תודה. במחזה חיי גלילאו, </w:t>
      </w:r>
      <w:r w:rsidR="00177A70">
        <w:rPr>
          <w:rFonts w:hint="cs"/>
          <w:rtl/>
        </w:rPr>
        <w:t xml:space="preserve">של ברטולט ברכט, </w:t>
      </w:r>
      <w:r>
        <w:rPr>
          <w:rFonts w:hint="cs"/>
          <w:rtl/>
        </w:rPr>
        <w:t xml:space="preserve">יש קטע יפה שהוא ממציא את הטלסקופ, ופתאום רואה </w:t>
      </w:r>
      <w:r w:rsidR="00177A70">
        <w:rPr>
          <w:rFonts w:hint="cs"/>
          <w:rtl/>
        </w:rPr>
        <w:t>שכוכבים הם לא קבועים בשמיים</w:t>
      </w:r>
      <w:r>
        <w:rPr>
          <w:rFonts w:hint="cs"/>
          <w:rtl/>
        </w:rPr>
        <w:t xml:space="preserve"> בתוך גוש בדולח, </w:t>
      </w:r>
      <w:r w:rsidR="00177A70">
        <w:rPr>
          <w:rFonts w:hint="cs"/>
          <w:rtl/>
        </w:rPr>
        <w:t xml:space="preserve">כמו שחשבו, </w:t>
      </w:r>
      <w:r>
        <w:rPr>
          <w:rFonts w:hint="cs"/>
          <w:rtl/>
        </w:rPr>
        <w:t xml:space="preserve">וכולם </w:t>
      </w:r>
      <w:r w:rsidR="00177A70">
        <w:rPr>
          <w:rFonts w:hint="cs"/>
          <w:rtl/>
        </w:rPr>
        <w:t xml:space="preserve">סובבים </w:t>
      </w:r>
      <w:r>
        <w:rPr>
          <w:rFonts w:hint="cs"/>
          <w:rtl/>
        </w:rPr>
        <w:t xml:space="preserve">סביב הארץ. </w:t>
      </w:r>
      <w:r w:rsidR="00177A70">
        <w:rPr>
          <w:rFonts w:hint="cs"/>
          <w:rtl/>
        </w:rPr>
        <w:t xml:space="preserve">אלא יש </w:t>
      </w:r>
      <w:bookmarkStart w:id="549" w:name="_ETM_Q1_3730000"/>
      <w:bookmarkEnd w:id="549"/>
      <w:r w:rsidR="00177A70">
        <w:rPr>
          <w:rFonts w:hint="cs"/>
          <w:rtl/>
        </w:rPr>
        <w:t xml:space="preserve">מערכת שמש, הכול בניגוד לתיאולוגיה הכנסייתית, ויש את המכשיר. אז הוא </w:t>
      </w:r>
      <w:bookmarkStart w:id="550" w:name="_ETM_Q1_3734000"/>
      <w:bookmarkEnd w:id="550"/>
      <w:r w:rsidR="00177A70">
        <w:rPr>
          <w:rFonts w:hint="cs"/>
          <w:rtl/>
        </w:rPr>
        <w:t xml:space="preserve">בא שם לכמרים, אומר להם, תסתכלו בעצמכם. אז הם אומרים </w:t>
      </w:r>
      <w:bookmarkStart w:id="551" w:name="_ETM_Q1_3739000"/>
      <w:bookmarkEnd w:id="551"/>
      <w:r w:rsidR="00177A70">
        <w:rPr>
          <w:rFonts w:hint="cs"/>
          <w:rtl/>
        </w:rPr>
        <w:t xml:space="preserve">לו: לא, אנחנו לא רוצים לראות. הוא אומר: תסתכלו, אתם </w:t>
      </w:r>
      <w:bookmarkStart w:id="552" w:name="_ETM_Q1_3743000"/>
      <w:bookmarkEnd w:id="552"/>
      <w:r w:rsidR="00177A70">
        <w:rPr>
          <w:rFonts w:hint="cs"/>
          <w:rtl/>
        </w:rPr>
        <w:t xml:space="preserve">לא צריכים להאמין לי, פשוט תסתכלו, ואחר כך תחליטו. לא, </w:t>
      </w:r>
      <w:bookmarkStart w:id="553" w:name="_ETM_Q1_3746000"/>
      <w:bookmarkEnd w:id="553"/>
      <w:r w:rsidR="00177A70">
        <w:rPr>
          <w:rFonts w:hint="cs"/>
          <w:rtl/>
        </w:rPr>
        <w:t xml:space="preserve">לא מסתכלים. כמובן, עינו אותו עד שהוא חזר בו מהדברים. </w:t>
      </w:r>
      <w:bookmarkStart w:id="554" w:name="_ETM_Q1_3757000"/>
      <w:bookmarkEnd w:id="554"/>
      <w:r w:rsidR="00177A70">
        <w:rPr>
          <w:rFonts w:hint="cs"/>
          <w:rtl/>
        </w:rPr>
        <w:t>חוץ מהמשפט האחרון שהיה או לא היה. אבל לא משנה.</w:t>
      </w:r>
      <w:bookmarkStart w:id="555" w:name="_ETM_Q1_3761000"/>
      <w:bookmarkEnd w:id="555"/>
      <w:r w:rsidR="00177A70">
        <w:rPr>
          <w:rFonts w:hint="cs"/>
          <w:rtl/>
        </w:rPr>
        <w:t xml:space="preserve"> </w:t>
      </w:r>
    </w:p>
    <w:p w:rsidR="00177A70" w:rsidRDefault="00177A70" w:rsidP="004C1A1E">
      <w:pPr>
        <w:rPr>
          <w:rtl/>
        </w:rPr>
      </w:pPr>
    </w:p>
    <w:p w:rsidR="00177A70" w:rsidRDefault="00177A70" w:rsidP="004C1A1E">
      <w:pPr>
        <w:rPr>
          <w:rtl/>
        </w:rPr>
      </w:pPr>
      <w:bookmarkStart w:id="556" w:name="_ETM_Q1_3768000"/>
      <w:bookmarkEnd w:id="556"/>
      <w:r>
        <w:rPr>
          <w:rFonts w:hint="cs"/>
          <w:rtl/>
        </w:rPr>
        <w:t xml:space="preserve">בוא ניגע בנושא עצמו. קודם כל, היום, להגיד כיבוש, וגם </w:t>
      </w:r>
      <w:bookmarkStart w:id="557" w:name="_ETM_Q1_3773000"/>
      <w:bookmarkEnd w:id="557"/>
      <w:r>
        <w:rPr>
          <w:rFonts w:hint="cs"/>
          <w:rtl/>
        </w:rPr>
        <w:t xml:space="preserve">להגיד "נכבה", זה ישר הופך אותך לאיזה משוקץ. אפשר להגיד </w:t>
      </w:r>
      <w:bookmarkStart w:id="558" w:name="_ETM_Q1_3779000"/>
      <w:bookmarkEnd w:id="558"/>
      <w:r>
        <w:rPr>
          <w:rFonts w:hint="cs"/>
          <w:rtl/>
        </w:rPr>
        <w:t xml:space="preserve">כיבוש, ואפשר להגיד "נכבה" ואפשר ללמוד על זה. אבל לא </w:t>
      </w:r>
      <w:bookmarkStart w:id="559" w:name="_ETM_Q1_3783000"/>
      <w:bookmarkEnd w:id="559"/>
      <w:r>
        <w:rPr>
          <w:rFonts w:hint="cs"/>
          <w:rtl/>
        </w:rPr>
        <w:t xml:space="preserve">חייב מזה להסיק את המסקנה בהכרח הפוליטית שחושבים. אני, למשל, </w:t>
      </w:r>
      <w:bookmarkStart w:id="560" w:name="_ETM_Q1_3792000"/>
      <w:bookmarkEnd w:id="560"/>
      <w:r>
        <w:rPr>
          <w:rFonts w:hint="cs"/>
          <w:rtl/>
        </w:rPr>
        <w:t xml:space="preserve">מתנגד לזכות השיבה. אבל אני חושב שצריך ללמוד על ה"נכבה". </w:t>
      </w:r>
      <w:bookmarkStart w:id="561" w:name="_ETM_Q1_3796000"/>
      <w:bookmarkEnd w:id="561"/>
      <w:r>
        <w:rPr>
          <w:rFonts w:hint="cs"/>
          <w:rtl/>
        </w:rPr>
        <w:t xml:space="preserve">ומה היה ב-48', ומה קרה. לא תמיד עובר קו ישיר </w:t>
      </w:r>
      <w:bookmarkStart w:id="562" w:name="_ETM_Q1_3803000"/>
      <w:bookmarkEnd w:id="562"/>
      <w:r>
        <w:rPr>
          <w:rFonts w:hint="cs"/>
          <w:rtl/>
        </w:rPr>
        <w:t xml:space="preserve">אחת בין חומר ולימוד, לבין מסקנה פוליטית. אבל ההתעלמות היא </w:t>
      </w:r>
      <w:bookmarkStart w:id="563" w:name="_ETM_Q1_3812000"/>
      <w:bookmarkEnd w:id="563"/>
      <w:r>
        <w:rPr>
          <w:rFonts w:hint="cs"/>
          <w:rtl/>
        </w:rPr>
        <w:t xml:space="preserve">חלק מניסיון, וזו התעלמות מכוונת, ולכן, אני אברך את חברי עופר שהעלה את הנושא. זה חלק מניסיון פשוט להשכיח, ופשוט </w:t>
      </w:r>
      <w:bookmarkStart w:id="564" w:name="_ETM_Q1_3823000"/>
      <w:bookmarkEnd w:id="564"/>
      <w:r>
        <w:rPr>
          <w:rFonts w:hint="cs"/>
          <w:rtl/>
        </w:rPr>
        <w:t xml:space="preserve">להשבית פה איזה עיוות היסטורי כזה כדי להכשיר מעשים עכשיו. </w:t>
      </w:r>
      <w:bookmarkStart w:id="565" w:name="_ETM_Q1_3829000"/>
      <w:bookmarkEnd w:id="565"/>
      <w:r>
        <w:rPr>
          <w:rFonts w:hint="cs"/>
          <w:rtl/>
        </w:rPr>
        <w:t xml:space="preserve">אתה יודע בדיוק על מה אני מדבר. כדאי לספח את </w:t>
      </w:r>
      <w:bookmarkStart w:id="566" w:name="_ETM_Q1_3833000"/>
      <w:bookmarkEnd w:id="566"/>
      <w:r>
        <w:rPr>
          <w:rFonts w:hint="cs"/>
          <w:rtl/>
        </w:rPr>
        <w:t xml:space="preserve">השטחים, לעשות התנחלויות. אגב, זה לא התחיל בספרי הלימוד כבר </w:t>
      </w:r>
      <w:bookmarkStart w:id="567" w:name="_ETM_Q1_3838000"/>
      <w:bookmarkEnd w:id="567"/>
      <w:r>
        <w:rPr>
          <w:rFonts w:hint="cs"/>
          <w:rtl/>
        </w:rPr>
        <w:t xml:space="preserve">קודם היה חלק ממה שנקרא </w:t>
      </w:r>
      <w:r>
        <w:rPr>
          <w:rtl/>
        </w:rPr>
        <w:t>–</w:t>
      </w:r>
      <w:r>
        <w:rPr>
          <w:rFonts w:hint="cs"/>
          <w:rtl/>
        </w:rPr>
        <w:t xml:space="preserve"> "עם ללא ארץ" ו"ארץ </w:t>
      </w:r>
      <w:bookmarkStart w:id="568" w:name="_ETM_Q1_3847000"/>
      <w:bookmarkEnd w:id="568"/>
      <w:r>
        <w:rPr>
          <w:rFonts w:hint="cs"/>
          <w:rtl/>
        </w:rPr>
        <w:t>ללא עם". היו פה אנשים, ולא היה מקום</w:t>
      </w:r>
      <w:bookmarkStart w:id="569" w:name="_ETM_Q1_3851000"/>
      <w:bookmarkEnd w:id="569"/>
      <w:r>
        <w:rPr>
          <w:rFonts w:hint="cs"/>
          <w:rtl/>
        </w:rPr>
        <w:t xml:space="preserve"> ריק. כן, היו גם יהודים, וכן, גם הערבים עשו דברים </w:t>
      </w:r>
      <w:bookmarkStart w:id="570" w:name="_ETM_Q1_3853000"/>
      <w:bookmarkEnd w:id="570"/>
      <w:r>
        <w:rPr>
          <w:rFonts w:hint="cs"/>
          <w:rtl/>
        </w:rPr>
        <w:t xml:space="preserve">לא בסדר, ולא ניכנס עכשיו ל-150 שנות סכסוך. אבל צריך </w:t>
      </w:r>
      <w:bookmarkStart w:id="571" w:name="_ETM_Q1_3860000"/>
      <w:bookmarkEnd w:id="571"/>
      <w:r>
        <w:rPr>
          <w:rFonts w:hint="cs"/>
          <w:rtl/>
        </w:rPr>
        <w:t xml:space="preserve">ללמוד את זה. </w:t>
      </w:r>
    </w:p>
    <w:p w:rsidR="00177A70" w:rsidRDefault="00177A70" w:rsidP="004C1A1E">
      <w:pPr>
        <w:rPr>
          <w:rtl/>
        </w:rPr>
      </w:pPr>
    </w:p>
    <w:p w:rsidR="00177A70" w:rsidRDefault="00177A70" w:rsidP="004C1A1E">
      <w:pPr>
        <w:rPr>
          <w:rtl/>
        </w:rPr>
      </w:pPr>
      <w:bookmarkStart w:id="572" w:name="_ETM_Q1_3862000"/>
      <w:bookmarkEnd w:id="572"/>
      <w:r>
        <w:rPr>
          <w:rFonts w:hint="cs"/>
          <w:rtl/>
        </w:rPr>
        <w:t xml:space="preserve">זה לא משהו שקורה באקוודור. </w:t>
      </w:r>
      <w:r w:rsidR="0068248A">
        <w:rPr>
          <w:rFonts w:hint="cs"/>
          <w:rtl/>
        </w:rPr>
        <w:t xml:space="preserve">האנשים שעליהם </w:t>
      </w:r>
      <w:bookmarkStart w:id="573" w:name="_ETM_Q1_3866000"/>
      <w:bookmarkEnd w:id="573"/>
      <w:r w:rsidR="0068248A">
        <w:rPr>
          <w:rFonts w:hint="cs"/>
          <w:rtl/>
        </w:rPr>
        <w:t xml:space="preserve">אנחנו מדברים, והאירועים האלה </w:t>
      </w:r>
      <w:r w:rsidR="0068248A">
        <w:rPr>
          <w:rtl/>
        </w:rPr>
        <w:t>–</w:t>
      </w:r>
      <w:r w:rsidR="0068248A">
        <w:rPr>
          <w:rFonts w:hint="cs"/>
          <w:rtl/>
        </w:rPr>
        <w:t xml:space="preserve"> אגב, יהודים וערבים, אנחנו חיים </w:t>
      </w:r>
      <w:bookmarkStart w:id="574" w:name="_ETM_Q1_3869000"/>
      <w:bookmarkEnd w:id="574"/>
      <w:r w:rsidR="0068248A">
        <w:rPr>
          <w:rFonts w:hint="cs"/>
          <w:rtl/>
        </w:rPr>
        <w:t xml:space="preserve">ביחד פה. זה פה. זה לא איזה נושא ערטילאי באוויר. </w:t>
      </w:r>
      <w:bookmarkStart w:id="575" w:name="_ETM_Q1_3881000"/>
      <w:bookmarkEnd w:id="575"/>
      <w:r w:rsidR="0068248A">
        <w:rPr>
          <w:rFonts w:hint="cs"/>
          <w:rtl/>
        </w:rPr>
        <w:t xml:space="preserve">גם אם אתה לא מסכים, אתה צריך לפחות להבין וללמוד </w:t>
      </w:r>
      <w:bookmarkStart w:id="576" w:name="_ETM_Q1_3883000"/>
      <w:bookmarkEnd w:id="576"/>
      <w:r w:rsidR="0068248A">
        <w:rPr>
          <w:rFonts w:hint="cs"/>
          <w:rtl/>
        </w:rPr>
        <w:t xml:space="preserve">מאיפה אנשים באים, מה קורה להם, מה מתרחש. מה לא </w:t>
      </w:r>
      <w:bookmarkStart w:id="577" w:name="_ETM_Q1_3891000"/>
      <w:bookmarkEnd w:id="577"/>
      <w:r w:rsidR="0068248A">
        <w:rPr>
          <w:rFonts w:hint="cs"/>
          <w:rtl/>
        </w:rPr>
        <w:t xml:space="preserve">מתרחש. זה שנגיד בספרי הלימוד מחקו את הקו הירוק, ויש </w:t>
      </w:r>
      <w:bookmarkStart w:id="578" w:name="_ETM_Q1_3896000"/>
      <w:bookmarkEnd w:id="578"/>
      <w:r w:rsidR="0068248A">
        <w:rPr>
          <w:rFonts w:hint="cs"/>
          <w:rtl/>
        </w:rPr>
        <w:t xml:space="preserve">מפה, ולא מציינים ערים בשטחים, אלא רק את אריאל וירושלים, </w:t>
      </w:r>
      <w:bookmarkStart w:id="579" w:name="_ETM_Q1_3903000"/>
      <w:bookmarkEnd w:id="579"/>
      <w:r w:rsidR="0068248A">
        <w:rPr>
          <w:rFonts w:hint="cs"/>
          <w:rtl/>
        </w:rPr>
        <w:t xml:space="preserve">כאילו אין שם ערים ערביות. כל </w:t>
      </w:r>
      <w:r w:rsidR="00C20E24">
        <w:rPr>
          <w:rFonts w:hint="cs"/>
          <w:rtl/>
        </w:rPr>
        <w:t xml:space="preserve">הדברים האלה מה חושבים? </w:t>
      </w:r>
      <w:bookmarkStart w:id="580" w:name="_ETM_Q1_3908000"/>
      <w:bookmarkEnd w:id="580"/>
      <w:r w:rsidR="00C20E24">
        <w:rPr>
          <w:rFonts w:hint="cs"/>
          <w:rtl/>
        </w:rPr>
        <w:t xml:space="preserve">שאז הם ייעלמו, הנושא אין כיבוש, שאם לא נגיד את </w:t>
      </w:r>
      <w:bookmarkStart w:id="581" w:name="_ETM_Q1_3911000"/>
      <w:bookmarkEnd w:id="581"/>
      <w:r w:rsidR="00C20E24">
        <w:rPr>
          <w:rFonts w:hint="cs"/>
          <w:rtl/>
        </w:rPr>
        <w:t xml:space="preserve">המלה, אז אין בעיה. זה פשוט עוול שאנחנו עושים לתלמידים, </w:t>
      </w:r>
      <w:bookmarkStart w:id="582" w:name="_ETM_Q1_3920000"/>
      <w:bookmarkEnd w:id="582"/>
      <w:r w:rsidR="00C20E24">
        <w:rPr>
          <w:rFonts w:hint="cs"/>
          <w:rtl/>
        </w:rPr>
        <w:t xml:space="preserve">ממש כמו אותו גלילאו. הרי אם היו פותחים את הראש, </w:t>
      </w:r>
      <w:bookmarkStart w:id="583" w:name="_ETM_Q1_3924000"/>
      <w:bookmarkEnd w:id="583"/>
      <w:r w:rsidR="00C20E24">
        <w:rPr>
          <w:rFonts w:hint="cs"/>
          <w:rtl/>
        </w:rPr>
        <w:t xml:space="preserve">ופותחים את העיניים, ומסתכלים ולומדים, אז הרבה סבל היה יכול </w:t>
      </w:r>
      <w:bookmarkStart w:id="584" w:name="_ETM_Q1_3928000"/>
      <w:bookmarkEnd w:id="584"/>
      <w:r w:rsidR="00C20E24">
        <w:rPr>
          <w:rFonts w:hint="cs"/>
          <w:rtl/>
        </w:rPr>
        <w:t xml:space="preserve">להיחסך מהאנושות. לכן אני אומר, צריך ללמוד על זה, ולא </w:t>
      </w:r>
      <w:bookmarkStart w:id="585" w:name="_ETM_Q1_3936000"/>
      <w:bookmarkEnd w:id="585"/>
      <w:r w:rsidR="00C20E24">
        <w:rPr>
          <w:rFonts w:hint="cs"/>
          <w:rtl/>
        </w:rPr>
        <w:t xml:space="preserve">לפחד. השכלה ותרבות, ומערכת חינוך, קודם כל, הבסיס שלה חייב </w:t>
      </w:r>
      <w:bookmarkStart w:id="586" w:name="_ETM_Q1_3943000"/>
      <w:bookmarkEnd w:id="586"/>
      <w:r w:rsidR="00C20E24">
        <w:rPr>
          <w:rFonts w:hint="cs"/>
          <w:rtl/>
        </w:rPr>
        <w:t xml:space="preserve">להיות פתיחות מחשבתית והכרת העובדות, ואחר-כך תחליט מה שאתה </w:t>
      </w:r>
      <w:bookmarkStart w:id="587" w:name="_ETM_Q1_3947000"/>
      <w:bookmarkEnd w:id="587"/>
      <w:r w:rsidR="00C20E24">
        <w:rPr>
          <w:rFonts w:hint="cs"/>
          <w:rtl/>
        </w:rPr>
        <w:t xml:space="preserve">רוצה. אתה רוצה לספח את השטחים </w:t>
      </w:r>
      <w:r w:rsidR="00C20E24">
        <w:rPr>
          <w:rtl/>
        </w:rPr>
        <w:t>–</w:t>
      </w:r>
      <w:r w:rsidR="00C20E24">
        <w:rPr>
          <w:rFonts w:hint="cs"/>
          <w:rtl/>
        </w:rPr>
        <w:t xml:space="preserve"> בסדר, זו דעתך. אבל תכיר במה מדובר. תכיר את האנשים, תכיר מה </w:t>
      </w:r>
      <w:bookmarkStart w:id="588" w:name="_ETM_Q1_3955000"/>
      <w:bookmarkEnd w:id="588"/>
      <w:r w:rsidR="00C20E24">
        <w:rPr>
          <w:rFonts w:hint="cs"/>
          <w:rtl/>
        </w:rPr>
        <w:t xml:space="preserve">קורה שם. תסתכל לטלסקופ, פשוט תסתכל. אפשר לפתוח את העיניים ולראות, ולא, להכניס את הראש בחול, ולהגיד </w:t>
      </w:r>
      <w:bookmarkStart w:id="589" w:name="_ETM_Q1_3963000"/>
      <w:bookmarkEnd w:id="589"/>
      <w:r w:rsidR="00C20E24">
        <w:rPr>
          <w:rtl/>
        </w:rPr>
        <w:t>–</w:t>
      </w:r>
      <w:r w:rsidR="00C20E24">
        <w:rPr>
          <w:rFonts w:hint="cs"/>
          <w:rtl/>
        </w:rPr>
        <w:t xml:space="preserve"> לא נגיד כיבוש, אז אין כיבוש ופתרנו את הבעיה. </w:t>
      </w:r>
      <w:bookmarkStart w:id="590" w:name="_ETM_Q1_3970000"/>
      <w:bookmarkEnd w:id="590"/>
    </w:p>
    <w:p w:rsidR="00B27BCF" w:rsidRDefault="00B27BCF" w:rsidP="00C20E24">
      <w:pPr>
        <w:ind w:firstLine="0"/>
        <w:rPr>
          <w:rtl/>
        </w:rPr>
      </w:pPr>
    </w:p>
    <w:p w:rsidR="00C20E24" w:rsidRDefault="00C20E24" w:rsidP="000C25B7">
      <w:pPr>
        <w:pStyle w:val="a4"/>
        <w:rPr>
          <w:rtl/>
        </w:rPr>
      </w:pPr>
      <w:bookmarkStart w:id="591" w:name="ET_speaker_אריאל_קלנר_66"/>
      <w:r w:rsidRPr="000C25B7">
        <w:rPr>
          <w:rStyle w:val="TagStyle"/>
          <w:rtl/>
        </w:rPr>
        <w:t xml:space="preserve"> &lt;&lt; דובר &gt;&gt;</w:t>
      </w:r>
      <w:r w:rsidRPr="00C20E24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 w:rsidR="002370FA">
        <w:rPr>
          <w:rFonts w:hint="cs"/>
          <w:rtl/>
        </w:rPr>
        <w:t xml:space="preserve"> (הליכוד)</w:t>
      </w:r>
      <w:r>
        <w:rPr>
          <w:rtl/>
        </w:rPr>
        <w:t>:</w:t>
      </w:r>
      <w:r w:rsidRPr="00C20E24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1"/>
    </w:p>
    <w:p w:rsidR="00C20E24" w:rsidRDefault="00C20E24" w:rsidP="00C20E24">
      <w:pPr>
        <w:pStyle w:val="KeepWithNext"/>
        <w:rPr>
          <w:rtl/>
          <w:lang w:eastAsia="he-IL"/>
        </w:rPr>
      </w:pPr>
    </w:p>
    <w:p w:rsidR="00C20E24" w:rsidRDefault="00C20E24" w:rsidP="00C20E2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גברתי, שלום לנוכחים, אני רציתי לדבר</w:t>
      </w:r>
      <w:r w:rsidR="002370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ולהתחבר פה אל </w:t>
      </w:r>
      <w:bookmarkStart w:id="592" w:name="_ETM_Q1_3993000"/>
      <w:bookmarkEnd w:id="592"/>
      <w:r>
        <w:rPr>
          <w:rFonts w:hint="cs"/>
          <w:rtl/>
          <w:lang w:eastAsia="he-IL"/>
        </w:rPr>
        <w:t xml:space="preserve">מה שהם מדברים. באמת, מאוד חשוב להכיר את ההיסטוריה. </w:t>
      </w:r>
      <w:bookmarkStart w:id="593" w:name="_ETM_Q1_3999000"/>
      <w:bookmarkEnd w:id="593"/>
      <w:r>
        <w:rPr>
          <w:rFonts w:hint="cs"/>
          <w:rtl/>
          <w:lang w:eastAsia="he-IL"/>
        </w:rPr>
        <w:t>אני חושב שאם יש מה שאנחנו צריכים להכיר בהיסטוריה,</w:t>
      </w:r>
      <w:r w:rsidR="003E1892">
        <w:rPr>
          <w:rFonts w:hint="cs"/>
          <w:rtl/>
          <w:lang w:eastAsia="he-IL"/>
        </w:rPr>
        <w:t xml:space="preserve"> זה דווקא בעניין הזה - - - בסכסוך </w:t>
      </w:r>
      <w:bookmarkStart w:id="594" w:name="_ETM_Q1_4009000"/>
      <w:bookmarkEnd w:id="594"/>
      <w:r w:rsidR="003E1892">
        <w:rPr>
          <w:rFonts w:hint="cs"/>
          <w:rtl/>
          <w:lang w:eastAsia="he-IL"/>
        </w:rPr>
        <w:t>הישראלי-ערבי על ארץ-ישראל, יש אסטרטגיה מאוד ברורה</w:t>
      </w:r>
      <w:r w:rsidR="002370FA">
        <w:rPr>
          <w:rFonts w:hint="cs"/>
          <w:rtl/>
          <w:lang w:eastAsia="he-IL"/>
        </w:rPr>
        <w:t>,</w:t>
      </w:r>
      <w:r w:rsidR="003E1892">
        <w:rPr>
          <w:rFonts w:hint="cs"/>
          <w:rtl/>
          <w:lang w:eastAsia="he-IL"/>
        </w:rPr>
        <w:t xml:space="preserve"> והיא כל הזמן </w:t>
      </w:r>
      <w:bookmarkStart w:id="595" w:name="_ETM_Q1_4014000"/>
      <w:bookmarkEnd w:id="595"/>
      <w:r w:rsidR="003E1892">
        <w:rPr>
          <w:rFonts w:hint="cs"/>
          <w:rtl/>
          <w:lang w:eastAsia="he-IL"/>
        </w:rPr>
        <w:t xml:space="preserve">חוזרת על עצמה, עוד משנות השלושים של המאה שעברה. מצד </w:t>
      </w:r>
      <w:bookmarkStart w:id="596" w:name="_ETM_Q1_4018000"/>
      <w:bookmarkEnd w:id="596"/>
      <w:r w:rsidR="003E1892">
        <w:rPr>
          <w:rFonts w:hint="cs"/>
          <w:rtl/>
          <w:lang w:eastAsia="he-IL"/>
        </w:rPr>
        <w:t xml:space="preserve">אחד, באים ואומרים ערביי ישראל, באים וטוענים </w:t>
      </w:r>
      <w:r w:rsidR="003E1892">
        <w:rPr>
          <w:rtl/>
          <w:lang w:eastAsia="he-IL"/>
        </w:rPr>
        <w:t>–</w:t>
      </w:r>
      <w:r w:rsidR="003E1892">
        <w:rPr>
          <w:rFonts w:hint="cs"/>
          <w:rtl/>
          <w:lang w:eastAsia="he-IL"/>
        </w:rPr>
        <w:t xml:space="preserve"> אנחנו כאן </w:t>
      </w:r>
      <w:bookmarkStart w:id="597" w:name="_ETM_Q1_4025000"/>
      <w:bookmarkEnd w:id="597"/>
      <w:r w:rsidR="003E1892">
        <w:rPr>
          <w:rFonts w:hint="cs"/>
          <w:rtl/>
          <w:lang w:eastAsia="he-IL"/>
        </w:rPr>
        <w:t xml:space="preserve">מדוכאים, שיח של זכויות אדם - - - </w:t>
      </w:r>
    </w:p>
    <w:p w:rsidR="003E1892" w:rsidRDefault="003E1892" w:rsidP="00C20E24">
      <w:pPr>
        <w:rPr>
          <w:rtl/>
          <w:lang w:eastAsia="he-IL"/>
        </w:rPr>
      </w:pPr>
    </w:p>
    <w:p w:rsidR="003E1892" w:rsidRDefault="003E1892" w:rsidP="000C25B7">
      <w:pPr>
        <w:pStyle w:val="a4"/>
        <w:rPr>
          <w:rtl/>
        </w:rPr>
      </w:pPr>
      <w:bookmarkStart w:id="598" w:name="ET_speaker_5785_67"/>
      <w:r w:rsidRPr="000C25B7">
        <w:rPr>
          <w:rStyle w:val="TagStyle"/>
          <w:rtl/>
        </w:rPr>
        <w:t xml:space="preserve"> &lt;&lt; דובר &gt;&gt;</w:t>
      </w:r>
      <w:r w:rsidRPr="003E1892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3E1892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8"/>
    </w:p>
    <w:p w:rsidR="003E1892" w:rsidRDefault="003E1892" w:rsidP="003E1892">
      <w:pPr>
        <w:pStyle w:val="KeepWithNext"/>
        <w:rPr>
          <w:rtl/>
          <w:lang w:eastAsia="he-IL"/>
        </w:rPr>
      </w:pPr>
    </w:p>
    <w:p w:rsidR="003E1892" w:rsidRDefault="003E1892" w:rsidP="003E1892">
      <w:pPr>
        <w:rPr>
          <w:rtl/>
          <w:lang w:eastAsia="he-IL"/>
        </w:rPr>
      </w:pPr>
      <w:bookmarkStart w:id="599" w:name="_ETM_Q1_4027000"/>
      <w:bookmarkEnd w:id="599"/>
      <w:r>
        <w:rPr>
          <w:rFonts w:hint="cs"/>
          <w:rtl/>
          <w:lang w:eastAsia="he-IL"/>
        </w:rPr>
        <w:t xml:space="preserve">כשאתה אומר ערביי ארץ ישראל כבר מעוות. </w:t>
      </w:r>
    </w:p>
    <w:p w:rsidR="003E1892" w:rsidRDefault="003E1892" w:rsidP="003E1892">
      <w:pPr>
        <w:rPr>
          <w:rtl/>
          <w:lang w:eastAsia="he-IL"/>
        </w:rPr>
      </w:pPr>
    </w:p>
    <w:p w:rsidR="003E1892" w:rsidRDefault="003E1892" w:rsidP="000C25B7">
      <w:pPr>
        <w:pStyle w:val="a4"/>
        <w:rPr>
          <w:rtl/>
        </w:rPr>
      </w:pPr>
      <w:bookmarkStart w:id="600" w:name="ET_speaker_אריאל_קלנר_68"/>
      <w:r w:rsidRPr="000C25B7">
        <w:rPr>
          <w:rStyle w:val="TagStyle"/>
          <w:rtl/>
        </w:rPr>
        <w:t xml:space="preserve"> &lt;&lt; דובר &gt;&gt;</w:t>
      </w:r>
      <w:r w:rsidRPr="003E1892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3E1892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0"/>
    </w:p>
    <w:p w:rsidR="003E1892" w:rsidRDefault="003E1892" w:rsidP="003E1892">
      <w:pPr>
        <w:pStyle w:val="KeepWithNext"/>
        <w:rPr>
          <w:rtl/>
          <w:lang w:eastAsia="he-IL"/>
        </w:rPr>
      </w:pPr>
    </w:p>
    <w:p w:rsidR="003E1892" w:rsidRDefault="003E1892" w:rsidP="003E1892">
      <w:pPr>
        <w:rPr>
          <w:rtl/>
          <w:lang w:eastAsia="he-IL"/>
        </w:rPr>
      </w:pPr>
      <w:bookmarkStart w:id="601" w:name="_ETM_Q1_4028000"/>
      <w:bookmarkEnd w:id="601"/>
      <w:r>
        <w:rPr>
          <w:rFonts w:hint="cs"/>
          <w:rtl/>
          <w:lang w:eastAsia="he-IL"/>
        </w:rPr>
        <w:t xml:space="preserve">מדוכא, זה תמיד היה ככה, </w:t>
      </w:r>
      <w:bookmarkStart w:id="602" w:name="_ETM_Q1_4032000"/>
      <w:bookmarkEnd w:id="602"/>
      <w:r>
        <w:rPr>
          <w:rFonts w:hint="cs"/>
          <w:rtl/>
          <w:lang w:eastAsia="he-IL"/>
        </w:rPr>
        <w:t xml:space="preserve">גם בשנות השלושים פרטו כך על המיתרים של השמאל </w:t>
      </w:r>
      <w:bookmarkStart w:id="603" w:name="_ETM_Q1_4035000"/>
      <w:bookmarkEnd w:id="603"/>
      <w:r>
        <w:rPr>
          <w:rFonts w:hint="cs"/>
          <w:rtl/>
          <w:lang w:eastAsia="he-IL"/>
        </w:rPr>
        <w:t xml:space="preserve">העולמי וגם היום. מצד שני, כשנמצא במקומות שבהם הם </w:t>
      </w:r>
      <w:bookmarkStart w:id="604" w:name="_ETM_Q1_4043000"/>
      <w:bookmarkEnd w:id="604"/>
      <w:r>
        <w:rPr>
          <w:rFonts w:hint="cs"/>
          <w:rtl/>
          <w:lang w:eastAsia="he-IL"/>
        </w:rPr>
        <w:t xml:space="preserve">מחנכים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הסתה פראית, גזענית, אנטישמית מהסוג השפל ביותר. ליהודים </w:t>
      </w:r>
      <w:bookmarkStart w:id="605" w:name="_ETM_Q1_4048000"/>
      <w:bookmarkEnd w:id="605"/>
      <w:r>
        <w:rPr>
          <w:rFonts w:hint="cs"/>
          <w:rtl/>
          <w:lang w:eastAsia="he-IL"/>
        </w:rPr>
        <w:t xml:space="preserve">אין שום זכות על ארץ-ישראל אצלם, בזכות הרשות הפלסטינית. אני רוצה לראות שאחד מחברי הכנסת הערבים, או אם מישהו </w:t>
      </w:r>
      <w:bookmarkStart w:id="606" w:name="_ETM_Q1_4054000"/>
      <w:bookmarkEnd w:id="606"/>
      <w:r>
        <w:rPr>
          <w:rFonts w:hint="cs"/>
          <w:rtl/>
          <w:lang w:eastAsia="he-IL"/>
        </w:rPr>
        <w:t xml:space="preserve">ילמד על הר הבית ועל קדושתו ליהודים, שמעו שם קצת עוד לפני שהערבים בכלל </w:t>
      </w:r>
      <w:bookmarkStart w:id="607" w:name="_ETM_Q1_4064000"/>
      <w:bookmarkEnd w:id="607"/>
      <w:r>
        <w:rPr>
          <w:rFonts w:hint="cs"/>
          <w:rtl/>
          <w:lang w:eastAsia="he-IL"/>
        </w:rPr>
        <w:t xml:space="preserve">ידעו שהם מוסלמים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מישהו מדבר על זה? הם מכירים </w:t>
      </w:r>
      <w:bookmarkStart w:id="608" w:name="_ETM_Q1_4066000"/>
      <w:bookmarkEnd w:id="608"/>
      <w:r>
        <w:rPr>
          <w:rFonts w:hint="cs"/>
          <w:rtl/>
          <w:lang w:eastAsia="he-IL"/>
        </w:rPr>
        <w:t>בכלל בלגיטימיות. אז אני חושב שכולם צריכים ללמוד הכול. זה</w:t>
      </w:r>
      <w:bookmarkStart w:id="609" w:name="_ETM_Q1_4070000"/>
      <w:bookmarkEnd w:id="609"/>
      <w:r>
        <w:rPr>
          <w:rFonts w:hint="cs"/>
          <w:rtl/>
          <w:lang w:eastAsia="he-IL"/>
        </w:rPr>
        <w:t xml:space="preserve"> מאוד חשוב שכולם ילמדו הכול ויידעו הכול. אבל לא יכול </w:t>
      </w:r>
      <w:bookmarkStart w:id="610" w:name="_ETM_Q1_4074000"/>
      <w:bookmarkEnd w:id="610"/>
      <w:r>
        <w:rPr>
          <w:rFonts w:hint="cs"/>
          <w:rtl/>
          <w:lang w:eastAsia="he-IL"/>
        </w:rPr>
        <w:t xml:space="preserve">להיות שמצד אחד, מנסים כל הזמן ללכת לכיוון של </w:t>
      </w:r>
      <w:r>
        <w:rPr>
          <w:rtl/>
          <w:lang w:eastAsia="he-IL"/>
        </w:rPr>
        <w:t>–</w:t>
      </w:r>
      <w:bookmarkStart w:id="611" w:name="_ETM_Q1_4076000"/>
      <w:bookmarkEnd w:id="611"/>
      <w:r>
        <w:rPr>
          <w:rFonts w:hint="cs"/>
          <w:rtl/>
          <w:lang w:eastAsia="he-IL"/>
        </w:rPr>
        <w:t xml:space="preserve"> בוא ננהל איזה שיח אינטלקטואלי, בוא נדבר פה על ה</w:t>
      </w:r>
      <w:bookmarkStart w:id="612" w:name="_ETM_Q1_4081000"/>
      <w:bookmarkEnd w:id="612"/>
      <w:r>
        <w:rPr>
          <w:rFonts w:hint="cs"/>
          <w:rtl/>
          <w:lang w:eastAsia="he-IL"/>
        </w:rPr>
        <w:t xml:space="preserve">זכויות ועל הנרטיבים השונים. </w:t>
      </w:r>
    </w:p>
    <w:p w:rsidR="003E1892" w:rsidRDefault="003E1892" w:rsidP="003E1892">
      <w:pPr>
        <w:rPr>
          <w:rtl/>
          <w:lang w:eastAsia="he-IL"/>
        </w:rPr>
      </w:pPr>
    </w:p>
    <w:p w:rsidR="003E1892" w:rsidRDefault="003E1892" w:rsidP="000C25B7">
      <w:pPr>
        <w:pStyle w:val="a4"/>
        <w:rPr>
          <w:rtl/>
        </w:rPr>
      </w:pPr>
      <w:bookmarkStart w:id="613" w:name="_ETM_Q1_4083000"/>
      <w:bookmarkStart w:id="614" w:name="ET_speaker_5850_69"/>
      <w:bookmarkEnd w:id="613"/>
      <w:r w:rsidRPr="000C25B7">
        <w:rPr>
          <w:rStyle w:val="TagStyle"/>
          <w:rtl/>
        </w:rPr>
        <w:t xml:space="preserve"> &lt;&lt; דובר &gt;&gt;</w:t>
      </w:r>
      <w:r w:rsidRPr="003E1892">
        <w:rPr>
          <w:rStyle w:val="TagStyle"/>
          <w:rtl/>
        </w:rPr>
        <w:t xml:space="preserve">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3E1892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4"/>
    </w:p>
    <w:p w:rsidR="003E1892" w:rsidRDefault="003E1892" w:rsidP="003E1892">
      <w:pPr>
        <w:pStyle w:val="KeepWithNext"/>
        <w:rPr>
          <w:rtl/>
          <w:lang w:eastAsia="he-IL"/>
        </w:rPr>
      </w:pPr>
    </w:p>
    <w:p w:rsidR="003E1892" w:rsidRDefault="003E1892" w:rsidP="003E18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תכבוש את כולם ותחנך אותם. </w:t>
      </w:r>
      <w:bookmarkStart w:id="615" w:name="_ETM_Q1_4085000"/>
      <w:bookmarkEnd w:id="615"/>
      <w:r>
        <w:rPr>
          <w:rFonts w:hint="cs"/>
          <w:rtl/>
          <w:lang w:eastAsia="he-IL"/>
        </w:rPr>
        <w:t xml:space="preserve">תחליט גם להם איך לחנך. אנחנו מדברים פה על מה קורה במדינת ישראל. </w:t>
      </w:r>
    </w:p>
    <w:p w:rsidR="003E1892" w:rsidRDefault="003E1892" w:rsidP="003E1892">
      <w:pPr>
        <w:ind w:firstLine="0"/>
        <w:rPr>
          <w:rtl/>
        </w:rPr>
      </w:pPr>
    </w:p>
    <w:p w:rsidR="003E1892" w:rsidRDefault="003E1892" w:rsidP="000C25B7">
      <w:pPr>
        <w:pStyle w:val="a4"/>
        <w:rPr>
          <w:rtl/>
        </w:rPr>
      </w:pPr>
      <w:bookmarkStart w:id="616" w:name="ET_speaker_אריאל_קלנר_70"/>
      <w:r w:rsidRPr="000C25B7">
        <w:rPr>
          <w:rStyle w:val="TagStyle"/>
          <w:rtl/>
        </w:rPr>
        <w:t xml:space="preserve"> &lt;&lt; דובר &gt;&gt;</w:t>
      </w:r>
      <w:r w:rsidRPr="003E1892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 w:rsidR="002370FA">
        <w:rPr>
          <w:rFonts w:hint="cs"/>
          <w:rtl/>
        </w:rPr>
        <w:t xml:space="preserve"> (הליכוד)</w:t>
      </w:r>
      <w:r>
        <w:rPr>
          <w:rtl/>
        </w:rPr>
        <w:t>:</w:t>
      </w:r>
      <w:r w:rsidRPr="003E1892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6"/>
    </w:p>
    <w:p w:rsidR="003E1892" w:rsidRDefault="003E1892" w:rsidP="003E1892">
      <w:pPr>
        <w:pStyle w:val="KeepWithNext"/>
        <w:rPr>
          <w:rtl/>
          <w:lang w:eastAsia="he-IL"/>
        </w:rPr>
      </w:pPr>
    </w:p>
    <w:p w:rsidR="003E1892" w:rsidRDefault="003E1892" w:rsidP="003E1892">
      <w:pPr>
        <w:rPr>
          <w:rtl/>
          <w:lang w:eastAsia="he-IL"/>
        </w:rPr>
      </w:pPr>
      <w:bookmarkStart w:id="617" w:name="_ETM_Q1_4090000"/>
      <w:bookmarkEnd w:id="617"/>
      <w:r>
        <w:rPr>
          <w:rFonts w:hint="cs"/>
          <w:rtl/>
          <w:lang w:eastAsia="he-IL"/>
        </w:rPr>
        <w:t xml:space="preserve">אני חושב לדוגמה שמאוד חשוב שתלמידים יהודים </w:t>
      </w:r>
      <w:bookmarkStart w:id="618" w:name="_ETM_Q1_4095000"/>
      <w:bookmarkEnd w:id="618"/>
      <w:r>
        <w:rPr>
          <w:rFonts w:hint="cs"/>
          <w:rtl/>
          <w:lang w:eastAsia="he-IL"/>
        </w:rPr>
        <w:t xml:space="preserve">וערבים כאחד יכירו את ההיסטוריה שלנו. לדוגמה, חשוב מאוד שיכירו, </w:t>
      </w:r>
      <w:bookmarkStart w:id="619" w:name="_ETM_Q1_4099000"/>
      <w:bookmarkEnd w:id="619"/>
      <w:r>
        <w:rPr>
          <w:rFonts w:hint="cs"/>
          <w:rtl/>
          <w:lang w:eastAsia="he-IL"/>
        </w:rPr>
        <w:t xml:space="preserve">ולצערי, ממש מעלימים ומשתיקים את העניין הזה, של המופתי חאג' </w:t>
      </w:r>
      <w:bookmarkStart w:id="620" w:name="_ETM_Q1_4101000"/>
      <w:bookmarkEnd w:id="620"/>
      <w:r>
        <w:rPr>
          <w:rFonts w:hint="cs"/>
          <w:rtl/>
          <w:lang w:eastAsia="he-IL"/>
        </w:rPr>
        <w:t xml:space="preserve">אל חוסייני, שהוא שיתף פעולה עם הנאצים. </w:t>
      </w:r>
    </w:p>
    <w:p w:rsidR="003E1892" w:rsidRDefault="003E1892" w:rsidP="003E1892">
      <w:pPr>
        <w:rPr>
          <w:rtl/>
          <w:lang w:eastAsia="he-IL"/>
        </w:rPr>
      </w:pPr>
    </w:p>
    <w:p w:rsidR="003E1892" w:rsidRDefault="003E1892" w:rsidP="000C25B7">
      <w:pPr>
        <w:pStyle w:val="a4"/>
        <w:rPr>
          <w:rtl/>
        </w:rPr>
      </w:pPr>
      <w:bookmarkStart w:id="621" w:name="_ETM_Q1_4106000"/>
      <w:bookmarkStart w:id="622" w:name="ET_speaker_5785_71"/>
      <w:bookmarkEnd w:id="621"/>
      <w:r w:rsidRPr="000C25B7">
        <w:rPr>
          <w:rStyle w:val="TagStyle"/>
          <w:rtl/>
        </w:rPr>
        <w:t xml:space="preserve"> &lt;&lt; דובר &gt;&gt;</w:t>
      </w:r>
      <w:r w:rsidRPr="003E1892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3E1892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2"/>
    </w:p>
    <w:p w:rsidR="003E1892" w:rsidRDefault="003E1892" w:rsidP="003E1892">
      <w:pPr>
        <w:pStyle w:val="KeepWithNext"/>
        <w:rPr>
          <w:rtl/>
          <w:lang w:eastAsia="he-IL"/>
        </w:rPr>
      </w:pPr>
    </w:p>
    <w:p w:rsidR="003E1892" w:rsidRDefault="003E1892" w:rsidP="003E1892">
      <w:pPr>
        <w:rPr>
          <w:rtl/>
          <w:lang w:eastAsia="he-IL"/>
        </w:rPr>
      </w:pPr>
      <w:bookmarkStart w:id="623" w:name="_ETM_Q1_4103000"/>
      <w:bookmarkEnd w:id="623"/>
      <w:r>
        <w:rPr>
          <w:rFonts w:hint="cs"/>
          <w:rtl/>
          <w:lang w:eastAsia="he-IL"/>
        </w:rPr>
        <w:t xml:space="preserve">מה אתה מבלבל </w:t>
      </w:r>
      <w:bookmarkStart w:id="624" w:name="_ETM_Q1_4104000"/>
      <w:bookmarkEnd w:id="624"/>
      <w:r>
        <w:rPr>
          <w:rFonts w:hint="cs"/>
          <w:rtl/>
          <w:lang w:eastAsia="he-IL"/>
        </w:rPr>
        <w:t>את המוח כשמדברים פה על מדינת ישראל, על ממשלת ישראל,</w:t>
      </w:r>
      <w:bookmarkStart w:id="625" w:name="_ETM_Q1_4111000"/>
      <w:bookmarkEnd w:id="625"/>
      <w:r>
        <w:rPr>
          <w:rFonts w:hint="cs"/>
          <w:rtl/>
          <w:lang w:eastAsia="he-IL"/>
        </w:rPr>
        <w:t xml:space="preserve"> שמוחקת עם, ואתה פתאום מדבר על משהו אחר לגמרי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26" w:name="_ETM_Q1_4112000"/>
      <w:bookmarkEnd w:id="626"/>
      <w:r>
        <w:rPr>
          <w:rFonts w:hint="cs"/>
          <w:rtl/>
          <w:lang w:eastAsia="he-IL"/>
        </w:rPr>
        <w:t>מה הקשר?</w:t>
      </w:r>
    </w:p>
    <w:p w:rsidR="003E1892" w:rsidRDefault="003E1892" w:rsidP="003E1892">
      <w:pPr>
        <w:ind w:firstLine="0"/>
        <w:rPr>
          <w:rtl/>
          <w:lang w:eastAsia="he-IL"/>
        </w:rPr>
      </w:pPr>
      <w:bookmarkStart w:id="627" w:name="_ETM_Q1_4115000"/>
      <w:bookmarkEnd w:id="627"/>
    </w:p>
    <w:p w:rsidR="003E1892" w:rsidRDefault="003E1892" w:rsidP="000C25B7">
      <w:pPr>
        <w:pStyle w:val="a4"/>
        <w:rPr>
          <w:rtl/>
        </w:rPr>
      </w:pPr>
      <w:bookmarkStart w:id="628" w:name="ET_speaker_אריאל_קלנר_73"/>
      <w:r w:rsidRPr="000C25B7">
        <w:rPr>
          <w:rStyle w:val="TagStyle"/>
          <w:rtl/>
        </w:rPr>
        <w:t xml:space="preserve"> &lt;&lt; דובר &gt;&gt;</w:t>
      </w:r>
      <w:r w:rsidRPr="003E1892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 w:rsidR="002370FA">
        <w:rPr>
          <w:rFonts w:hint="cs"/>
          <w:rtl/>
        </w:rPr>
        <w:t xml:space="preserve"> (הליכוד)</w:t>
      </w:r>
      <w:r>
        <w:rPr>
          <w:rtl/>
        </w:rPr>
        <w:t>:</w:t>
      </w:r>
      <w:r w:rsidRPr="003E1892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8"/>
    </w:p>
    <w:p w:rsidR="003E1892" w:rsidRDefault="003E1892" w:rsidP="003E1892">
      <w:pPr>
        <w:pStyle w:val="KeepWithNext"/>
        <w:rPr>
          <w:rtl/>
          <w:lang w:eastAsia="he-IL"/>
        </w:rPr>
      </w:pPr>
    </w:p>
    <w:p w:rsidR="003E1892" w:rsidRDefault="003E1892" w:rsidP="003E1892">
      <w:pPr>
        <w:rPr>
          <w:rtl/>
          <w:lang w:eastAsia="he-IL"/>
        </w:rPr>
      </w:pPr>
      <w:bookmarkStart w:id="629" w:name="_ETM_Q1_4114000"/>
      <w:bookmarkEnd w:id="629"/>
      <w:r>
        <w:rPr>
          <w:rFonts w:hint="cs"/>
          <w:rtl/>
          <w:lang w:eastAsia="he-IL"/>
        </w:rPr>
        <w:t xml:space="preserve">אני מנסה להבין למה זה לא חשוב. למה על </w:t>
      </w:r>
      <w:bookmarkStart w:id="630" w:name="_ETM_Q1_4117000"/>
      <w:bookmarkEnd w:id="630"/>
      <w:r>
        <w:rPr>
          <w:rFonts w:hint="cs"/>
          <w:rtl/>
          <w:lang w:eastAsia="he-IL"/>
        </w:rPr>
        <w:t>זה לא מדברים. לדעתי, זה מאוד חשוב שכולם - - -</w:t>
      </w:r>
    </w:p>
    <w:p w:rsidR="003E1892" w:rsidRDefault="003E1892" w:rsidP="003E1892">
      <w:pPr>
        <w:rPr>
          <w:rtl/>
          <w:lang w:eastAsia="he-IL"/>
        </w:rPr>
      </w:pPr>
    </w:p>
    <w:p w:rsidR="003E1892" w:rsidRDefault="003E1892" w:rsidP="000C25B7">
      <w:pPr>
        <w:pStyle w:val="a4"/>
        <w:rPr>
          <w:rtl/>
        </w:rPr>
      </w:pPr>
      <w:bookmarkStart w:id="631" w:name="ET_speaker_5850_72"/>
      <w:r w:rsidRPr="000C25B7">
        <w:rPr>
          <w:rStyle w:val="TagStyle"/>
          <w:rtl/>
        </w:rPr>
        <w:t xml:space="preserve"> &lt;&lt; דובר &gt;&gt;</w:t>
      </w:r>
      <w:r w:rsidRPr="003E1892">
        <w:rPr>
          <w:rStyle w:val="TagStyle"/>
          <w:rtl/>
        </w:rPr>
        <w:t xml:space="preserve">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3E1892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1"/>
    </w:p>
    <w:p w:rsidR="003E1892" w:rsidRDefault="003E1892" w:rsidP="003E1892">
      <w:pPr>
        <w:pStyle w:val="KeepWithNext"/>
        <w:rPr>
          <w:rtl/>
          <w:lang w:eastAsia="he-IL"/>
        </w:rPr>
      </w:pPr>
    </w:p>
    <w:p w:rsidR="003E1892" w:rsidRDefault="003E1892" w:rsidP="003E1892">
      <w:pPr>
        <w:rPr>
          <w:rtl/>
          <w:lang w:eastAsia="he-IL"/>
        </w:rPr>
      </w:pPr>
      <w:bookmarkStart w:id="632" w:name="_ETM_Q1_4120000"/>
      <w:bookmarkEnd w:id="632"/>
      <w:r>
        <w:rPr>
          <w:rFonts w:hint="cs"/>
          <w:rtl/>
          <w:lang w:eastAsia="he-IL"/>
        </w:rPr>
        <w:t xml:space="preserve">להיפך, זה מאוד חשוב. מאוד רצוי שילמדו בדיוק איך - </w:t>
      </w:r>
      <w:bookmarkStart w:id="633" w:name="_ETM_Q1_4125000"/>
      <w:bookmarkEnd w:id="633"/>
      <w:r>
        <w:rPr>
          <w:rFonts w:hint="cs"/>
          <w:rtl/>
          <w:lang w:eastAsia="he-IL"/>
        </w:rPr>
        <w:t xml:space="preserve">- - את המיתוס המטושטש הזה שמספר שתיים אצל הנאצים </w:t>
      </w:r>
      <w:bookmarkStart w:id="634" w:name="_ETM_Q1_4130000"/>
      <w:bookmarkEnd w:id="634"/>
      <w:r>
        <w:rPr>
          <w:rFonts w:hint="cs"/>
          <w:rtl/>
          <w:lang w:eastAsia="he-IL"/>
        </w:rPr>
        <w:t xml:space="preserve">היה - - - </w:t>
      </w:r>
    </w:p>
    <w:p w:rsidR="003E1892" w:rsidRDefault="003E1892" w:rsidP="003E1892">
      <w:pPr>
        <w:rPr>
          <w:rtl/>
          <w:lang w:eastAsia="he-IL"/>
        </w:rPr>
      </w:pPr>
    </w:p>
    <w:p w:rsidR="003E1892" w:rsidRDefault="003E1892" w:rsidP="000C25B7">
      <w:pPr>
        <w:pStyle w:val="af6"/>
        <w:rPr>
          <w:rtl/>
        </w:rPr>
      </w:pPr>
      <w:bookmarkStart w:id="635" w:name="_ETM_Q1_4133000"/>
      <w:bookmarkStart w:id="636" w:name="ET_yor_6042_74"/>
      <w:bookmarkEnd w:id="635"/>
      <w:r w:rsidRPr="000C25B7">
        <w:rPr>
          <w:rStyle w:val="TagStyle"/>
          <w:rtl/>
        </w:rPr>
        <w:t xml:space="preserve"> &lt;&lt; </w:t>
      </w:r>
      <w:proofErr w:type="spellStart"/>
      <w:r w:rsidRPr="000C25B7">
        <w:rPr>
          <w:rStyle w:val="TagStyle"/>
          <w:rtl/>
        </w:rPr>
        <w:t>יור</w:t>
      </w:r>
      <w:proofErr w:type="spellEnd"/>
      <w:r w:rsidRPr="000C25B7">
        <w:rPr>
          <w:rStyle w:val="TagStyle"/>
          <w:rtl/>
        </w:rPr>
        <w:t xml:space="preserve"> &gt;&gt;</w:t>
      </w:r>
      <w:r w:rsidRPr="003E189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3E1892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 xml:space="preserve">&lt;&lt; </w:t>
      </w:r>
      <w:proofErr w:type="spellStart"/>
      <w:r w:rsidRPr="000C25B7">
        <w:rPr>
          <w:rStyle w:val="TagStyle"/>
          <w:rtl/>
        </w:rPr>
        <w:t>יור</w:t>
      </w:r>
      <w:proofErr w:type="spellEnd"/>
      <w:r w:rsidRPr="000C25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6"/>
    </w:p>
    <w:p w:rsidR="003E1892" w:rsidRDefault="003E1892" w:rsidP="003E1892">
      <w:pPr>
        <w:pStyle w:val="KeepWithNext"/>
        <w:rPr>
          <w:rtl/>
          <w:lang w:eastAsia="he-IL"/>
        </w:rPr>
      </w:pPr>
    </w:p>
    <w:p w:rsidR="003E1892" w:rsidRDefault="003E1892" w:rsidP="003E1892">
      <w:pPr>
        <w:rPr>
          <w:rtl/>
          <w:lang w:eastAsia="he-IL"/>
        </w:rPr>
      </w:pPr>
      <w:bookmarkStart w:id="637" w:name="_ETM_Q1_4134000"/>
      <w:bookmarkEnd w:id="637"/>
      <w:r>
        <w:rPr>
          <w:rFonts w:hint="cs"/>
          <w:rtl/>
          <w:lang w:eastAsia="he-IL"/>
        </w:rPr>
        <w:t xml:space="preserve">סליחה, זה לא פר, הוא בזום. </w:t>
      </w:r>
      <w:bookmarkStart w:id="638" w:name="_ETM_Q1_4136000"/>
      <w:bookmarkEnd w:id="638"/>
    </w:p>
    <w:p w:rsidR="003E1892" w:rsidRDefault="003E1892" w:rsidP="003E1892">
      <w:pPr>
        <w:rPr>
          <w:rtl/>
          <w:lang w:eastAsia="he-IL"/>
        </w:rPr>
      </w:pPr>
    </w:p>
    <w:p w:rsidR="003E1892" w:rsidRDefault="003E1892" w:rsidP="000C25B7">
      <w:pPr>
        <w:pStyle w:val="a4"/>
        <w:rPr>
          <w:rtl/>
        </w:rPr>
      </w:pPr>
      <w:bookmarkStart w:id="639" w:name="_ETM_Q1_4137000"/>
      <w:bookmarkStart w:id="640" w:name="ET_speaker_5850_76"/>
      <w:bookmarkEnd w:id="639"/>
      <w:r w:rsidRPr="000C25B7">
        <w:rPr>
          <w:rStyle w:val="TagStyle"/>
          <w:rtl/>
        </w:rPr>
        <w:t xml:space="preserve"> &lt;&lt; דובר &gt;&gt;</w:t>
      </w:r>
      <w:r w:rsidRPr="003E1892">
        <w:rPr>
          <w:rStyle w:val="TagStyle"/>
          <w:rtl/>
        </w:rPr>
        <w:t xml:space="preserve">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3E1892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0"/>
    </w:p>
    <w:p w:rsidR="003E1892" w:rsidRDefault="003E1892" w:rsidP="003E1892">
      <w:pPr>
        <w:pStyle w:val="KeepWithNext"/>
        <w:rPr>
          <w:rtl/>
          <w:lang w:eastAsia="he-IL"/>
        </w:rPr>
      </w:pPr>
    </w:p>
    <w:p w:rsidR="003E1892" w:rsidRPr="003E1892" w:rsidRDefault="003E1892" w:rsidP="003E18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מתנצל, היא צודקת, זה לא פר. נכון. </w:t>
      </w:r>
    </w:p>
    <w:p w:rsidR="003E1892" w:rsidRDefault="003E1892" w:rsidP="003E1892">
      <w:pPr>
        <w:ind w:firstLine="0"/>
        <w:rPr>
          <w:rtl/>
        </w:rPr>
      </w:pPr>
    </w:p>
    <w:p w:rsidR="00CD3CEF" w:rsidRDefault="00CD3CEF" w:rsidP="000C25B7">
      <w:pPr>
        <w:pStyle w:val="a4"/>
        <w:rPr>
          <w:rtl/>
        </w:rPr>
      </w:pPr>
      <w:bookmarkStart w:id="641" w:name="_ETM_Q1_4092000"/>
      <w:bookmarkStart w:id="642" w:name="ET_speaker_אריאל_קלנר_77"/>
      <w:bookmarkEnd w:id="641"/>
      <w:r w:rsidRPr="000C25B7">
        <w:rPr>
          <w:rStyle w:val="TagStyle"/>
          <w:rtl/>
        </w:rPr>
        <w:t xml:space="preserve"> &lt;&lt; דובר &gt;&gt;</w:t>
      </w:r>
      <w:r w:rsidRPr="00CD3CEF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 w:rsidR="002370FA">
        <w:rPr>
          <w:rFonts w:hint="cs"/>
          <w:rtl/>
        </w:rPr>
        <w:t xml:space="preserve"> (הליכוד)</w:t>
      </w:r>
      <w:r>
        <w:rPr>
          <w:rtl/>
        </w:rPr>
        <w:t>:</w:t>
      </w:r>
      <w:r w:rsidRPr="00CD3CEF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2"/>
    </w:p>
    <w:p w:rsidR="00CD3CEF" w:rsidRDefault="00CD3CEF" w:rsidP="00CD3CEF">
      <w:pPr>
        <w:pStyle w:val="KeepWithNext"/>
        <w:rPr>
          <w:rtl/>
          <w:lang w:eastAsia="he-IL"/>
        </w:rPr>
      </w:pPr>
    </w:p>
    <w:p w:rsidR="00CD3CEF" w:rsidRDefault="00CD3CEF" w:rsidP="00CD3C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</w:t>
      </w:r>
      <w:bookmarkStart w:id="643" w:name="_ETM_Q1_4142000"/>
      <w:bookmarkEnd w:id="643"/>
      <w:r>
        <w:rPr>
          <w:rFonts w:hint="cs"/>
          <w:rtl/>
          <w:lang w:eastAsia="he-IL"/>
        </w:rPr>
        <w:t xml:space="preserve">שחשוב מאוד, שכולם ירחיבו את השכלתם. יכירו את כל </w:t>
      </w:r>
      <w:bookmarkStart w:id="644" w:name="_ETM_Q1_4146000"/>
      <w:bookmarkEnd w:id="644"/>
      <w:r>
        <w:rPr>
          <w:rFonts w:hint="cs"/>
          <w:rtl/>
          <w:lang w:eastAsia="he-IL"/>
        </w:rPr>
        <w:t xml:space="preserve">ההיבטים. את כל ההיבטים ההיסטוריים. לא רק ב-40, או ה-50 </w:t>
      </w:r>
      <w:bookmarkStart w:id="645" w:name="_ETM_Q1_4152000"/>
      <w:bookmarkEnd w:id="645"/>
      <w:r>
        <w:rPr>
          <w:rFonts w:hint="cs"/>
          <w:rtl/>
          <w:lang w:eastAsia="he-IL"/>
        </w:rPr>
        <w:t xml:space="preserve">שנים האחרונות. היסטוריה ארוכה על הארץ הזאת. כל ההיבטים, </w:t>
      </w:r>
      <w:bookmarkStart w:id="646" w:name="_ETM_Q1_4157000"/>
      <w:bookmarkEnd w:id="646"/>
      <w:r>
        <w:rPr>
          <w:rFonts w:hint="cs"/>
          <w:rtl/>
          <w:lang w:eastAsia="he-IL"/>
        </w:rPr>
        <w:t xml:space="preserve">שגם התלמידים הערבים יכירו, שגם התלמידים היהודים יכירו. את כל </w:t>
      </w:r>
      <w:bookmarkStart w:id="647" w:name="_ETM_Q1_4161000"/>
      <w:bookmarkEnd w:id="647"/>
      <w:r>
        <w:rPr>
          <w:rFonts w:hint="cs"/>
          <w:rtl/>
          <w:lang w:eastAsia="he-IL"/>
        </w:rPr>
        <w:t xml:space="preserve">הצדדים, לא צד אחד, ולא לשים פוקוס רק על מה </w:t>
      </w:r>
      <w:bookmarkStart w:id="648" w:name="_ETM_Q1_4164000"/>
      <w:bookmarkEnd w:id="648"/>
      <w:r>
        <w:rPr>
          <w:rFonts w:hint="cs"/>
          <w:rtl/>
          <w:lang w:eastAsia="he-IL"/>
        </w:rPr>
        <w:t xml:space="preserve">שמתאים לנרטיב של צד אחד. </w:t>
      </w:r>
    </w:p>
    <w:p w:rsidR="0002662F" w:rsidRDefault="0002662F" w:rsidP="0002662F">
      <w:pPr>
        <w:rPr>
          <w:rtl/>
        </w:rPr>
      </w:pPr>
      <w:bookmarkStart w:id="649" w:name="_ETM_Q1_4171000"/>
      <w:bookmarkEnd w:id="649"/>
    </w:p>
    <w:p w:rsidR="0002662F" w:rsidRDefault="0002662F" w:rsidP="000C25B7">
      <w:pPr>
        <w:pStyle w:val="af6"/>
        <w:rPr>
          <w:rtl/>
        </w:rPr>
      </w:pPr>
      <w:bookmarkStart w:id="650" w:name="ET_yor_6042_33"/>
      <w:r w:rsidRPr="000C25B7">
        <w:rPr>
          <w:rStyle w:val="TagStyle"/>
          <w:rtl/>
        </w:rPr>
        <w:t xml:space="preserve"> &lt;&lt; </w:t>
      </w:r>
      <w:proofErr w:type="spellStart"/>
      <w:r w:rsidRPr="000C25B7">
        <w:rPr>
          <w:rStyle w:val="TagStyle"/>
          <w:rtl/>
        </w:rPr>
        <w:t>יור</w:t>
      </w:r>
      <w:proofErr w:type="spellEnd"/>
      <w:r w:rsidRPr="000C25B7">
        <w:rPr>
          <w:rStyle w:val="TagStyle"/>
          <w:rtl/>
        </w:rPr>
        <w:t xml:space="preserve"> &gt;&gt;</w:t>
      </w:r>
      <w:r w:rsidRPr="0002662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02662F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 xml:space="preserve">&lt;&lt; </w:t>
      </w:r>
      <w:proofErr w:type="spellStart"/>
      <w:r w:rsidRPr="000C25B7">
        <w:rPr>
          <w:rStyle w:val="TagStyle"/>
          <w:rtl/>
        </w:rPr>
        <w:t>יור</w:t>
      </w:r>
      <w:proofErr w:type="spellEnd"/>
      <w:r w:rsidRPr="000C25B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50"/>
    </w:p>
    <w:p w:rsidR="0002662F" w:rsidRDefault="0002662F" w:rsidP="0002662F">
      <w:pPr>
        <w:pStyle w:val="KeepWithNext"/>
        <w:rPr>
          <w:rtl/>
        </w:rPr>
      </w:pPr>
    </w:p>
    <w:p w:rsidR="0002662F" w:rsidRDefault="0002662F" w:rsidP="0002662F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CD3CEF" w:rsidRDefault="00CD3CEF" w:rsidP="00CD3CEF">
      <w:pPr>
        <w:ind w:firstLine="0"/>
        <w:rPr>
          <w:rtl/>
        </w:rPr>
      </w:pPr>
    </w:p>
    <w:p w:rsidR="00CD3CEF" w:rsidRDefault="00CD3CEF" w:rsidP="000C25B7">
      <w:pPr>
        <w:pStyle w:val="a4"/>
        <w:rPr>
          <w:rtl/>
        </w:rPr>
      </w:pPr>
      <w:bookmarkStart w:id="651" w:name="ET_speaker_5850_78"/>
      <w:r w:rsidRPr="000C25B7">
        <w:rPr>
          <w:rStyle w:val="TagStyle"/>
          <w:rtl/>
        </w:rPr>
        <w:t xml:space="preserve"> &lt;&lt; דובר &gt;&gt;</w:t>
      </w:r>
      <w:r w:rsidRPr="00CD3CEF">
        <w:rPr>
          <w:rStyle w:val="TagStyle"/>
          <w:rtl/>
        </w:rPr>
        <w:t xml:space="preserve">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D3CEF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1"/>
    </w:p>
    <w:p w:rsidR="00CD3CEF" w:rsidRDefault="00CD3CEF" w:rsidP="00CD3CEF">
      <w:pPr>
        <w:pStyle w:val="KeepWithNext"/>
        <w:rPr>
          <w:rtl/>
          <w:lang w:eastAsia="he-IL"/>
        </w:rPr>
      </w:pPr>
    </w:p>
    <w:p w:rsidR="00CD3CEF" w:rsidRDefault="00CD3CEF" w:rsidP="002370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בשביל העובדות, שאנשים יידעו </w:t>
      </w:r>
      <w:bookmarkStart w:id="652" w:name="_ETM_Q1_4178000"/>
      <w:bookmarkEnd w:id="652"/>
      <w:r>
        <w:rPr>
          <w:rFonts w:hint="cs"/>
          <w:rtl/>
          <w:lang w:eastAsia="he-IL"/>
        </w:rPr>
        <w:t xml:space="preserve">לפחות. שגם הערבים במדינת ישראל, וגם היהודים במדינת </w:t>
      </w:r>
      <w:bookmarkStart w:id="653" w:name="_ETM_Q1_4182000"/>
      <w:bookmarkEnd w:id="653"/>
      <w:r>
        <w:rPr>
          <w:rFonts w:hint="cs"/>
          <w:rtl/>
          <w:lang w:eastAsia="he-IL"/>
        </w:rPr>
        <w:t xml:space="preserve">ישראל, לומדים את הנרטיב הציוני. הלוואי והפלסטינים במדינת ישראל לפחות </w:t>
      </w:r>
      <w:bookmarkStart w:id="654" w:name="_ETM_Q1_4188000"/>
      <w:bookmarkEnd w:id="654"/>
      <w:r>
        <w:rPr>
          <w:rFonts w:hint="cs"/>
          <w:rtl/>
          <w:lang w:eastAsia="he-IL"/>
        </w:rPr>
        <w:t xml:space="preserve">היו לומדים את הנרטיב שלהם. אני, לצערי, הייתי צריך ללמד </w:t>
      </w:r>
      <w:bookmarkStart w:id="655" w:name="_ETM_Q1_4190000"/>
      <w:bookmarkEnd w:id="655"/>
      <w:r>
        <w:rPr>
          <w:rFonts w:hint="cs"/>
          <w:rtl/>
          <w:lang w:eastAsia="he-IL"/>
        </w:rPr>
        <w:t xml:space="preserve">את הדבר הזה לתלמידים שלי, כדי שיעברו בבחינת הבגרות. הם </w:t>
      </w:r>
      <w:bookmarkStart w:id="656" w:name="_ETM_Q1_4200000"/>
      <w:bookmarkEnd w:id="656"/>
      <w:r>
        <w:rPr>
          <w:rFonts w:hint="cs"/>
          <w:rtl/>
          <w:lang w:eastAsia="he-IL"/>
        </w:rPr>
        <w:t xml:space="preserve">למדו את </w:t>
      </w:r>
      <w:bookmarkStart w:id="657" w:name="_ETM_Q1_4206000"/>
      <w:bookmarkEnd w:id="657"/>
      <w:r>
        <w:rPr>
          <w:rFonts w:hint="cs"/>
          <w:rtl/>
          <w:lang w:eastAsia="he-IL"/>
        </w:rPr>
        <w:t xml:space="preserve">ההיסטוריה של עם </w:t>
      </w:r>
      <w:bookmarkStart w:id="658" w:name="_ETM_Q1_4203000"/>
      <w:bookmarkEnd w:id="658"/>
      <w:r>
        <w:rPr>
          <w:rFonts w:hint="cs"/>
          <w:rtl/>
          <w:lang w:eastAsia="he-IL"/>
        </w:rPr>
        <w:t xml:space="preserve">ישראל המודרנית, זה מה שהם למדו. לפחות שהוא יידע על </w:t>
      </w:r>
      <w:bookmarkStart w:id="659" w:name="_ETM_Q1_4210000"/>
      <w:bookmarkEnd w:id="659"/>
      <w:r>
        <w:rPr>
          <w:rFonts w:hint="cs"/>
          <w:rtl/>
          <w:lang w:eastAsia="he-IL"/>
        </w:rPr>
        <w:t xml:space="preserve">מה הוא מדבר. </w:t>
      </w:r>
    </w:p>
    <w:p w:rsidR="00CD3CEF" w:rsidRDefault="00CD3CEF" w:rsidP="00CD3CEF">
      <w:pPr>
        <w:rPr>
          <w:rtl/>
          <w:lang w:eastAsia="he-IL"/>
        </w:rPr>
      </w:pPr>
    </w:p>
    <w:p w:rsidR="00CD3CEF" w:rsidRDefault="00CD3CEF" w:rsidP="000C25B7">
      <w:pPr>
        <w:pStyle w:val="af6"/>
        <w:rPr>
          <w:rtl/>
        </w:rPr>
      </w:pPr>
      <w:bookmarkStart w:id="660" w:name="_ETM_Q1_4222000"/>
      <w:bookmarkStart w:id="661" w:name="ET_yor_6042_80"/>
      <w:bookmarkEnd w:id="660"/>
      <w:r w:rsidRPr="000C25B7">
        <w:rPr>
          <w:rStyle w:val="TagStyle"/>
          <w:rtl/>
        </w:rPr>
        <w:t xml:space="preserve"> &lt;&lt; </w:t>
      </w:r>
      <w:proofErr w:type="spellStart"/>
      <w:r w:rsidRPr="000C25B7">
        <w:rPr>
          <w:rStyle w:val="TagStyle"/>
          <w:rtl/>
        </w:rPr>
        <w:t>יור</w:t>
      </w:r>
      <w:proofErr w:type="spellEnd"/>
      <w:r w:rsidRPr="000C25B7">
        <w:rPr>
          <w:rStyle w:val="TagStyle"/>
          <w:rtl/>
        </w:rPr>
        <w:t xml:space="preserve"> &gt;&gt;</w:t>
      </w:r>
      <w:r w:rsidRPr="00CD3CE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CD3CEF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 xml:space="preserve">&lt;&lt; </w:t>
      </w:r>
      <w:proofErr w:type="spellStart"/>
      <w:r w:rsidRPr="000C25B7">
        <w:rPr>
          <w:rStyle w:val="TagStyle"/>
          <w:rtl/>
        </w:rPr>
        <w:t>יור</w:t>
      </w:r>
      <w:proofErr w:type="spellEnd"/>
      <w:r w:rsidRPr="000C25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1"/>
    </w:p>
    <w:p w:rsidR="00CD3CEF" w:rsidRDefault="00CD3CEF" w:rsidP="00CD3CEF">
      <w:pPr>
        <w:pStyle w:val="KeepWithNext"/>
        <w:rPr>
          <w:rtl/>
          <w:lang w:eastAsia="he-IL"/>
        </w:rPr>
      </w:pPr>
    </w:p>
    <w:p w:rsidR="00CD3CEF" w:rsidRDefault="00CD3CEF" w:rsidP="00CD3C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ד"ר שרף </w:t>
      </w:r>
      <w:proofErr w:type="spellStart"/>
      <w:r>
        <w:rPr>
          <w:rFonts w:hint="cs"/>
          <w:rtl/>
          <w:lang w:eastAsia="he-IL"/>
        </w:rPr>
        <w:t>חסאן</w:t>
      </w:r>
      <w:proofErr w:type="spellEnd"/>
      <w:r>
        <w:rPr>
          <w:rFonts w:hint="cs"/>
          <w:rtl/>
          <w:lang w:eastAsia="he-IL"/>
        </w:rPr>
        <w:t xml:space="preserve">, יושב-ראש ועדת המעקב </w:t>
      </w:r>
      <w:bookmarkStart w:id="662" w:name="_ETM_Q1_4226000"/>
      <w:bookmarkEnd w:id="662"/>
      <w:r>
        <w:rPr>
          <w:rFonts w:hint="cs"/>
          <w:rtl/>
          <w:lang w:eastAsia="he-IL"/>
        </w:rPr>
        <w:t xml:space="preserve">לענייני חינוך ערבי. בבקשה. </w:t>
      </w:r>
    </w:p>
    <w:p w:rsidR="00CD3CEF" w:rsidRPr="00CD3CEF" w:rsidRDefault="00CD3CEF" w:rsidP="00CD3CEF">
      <w:pPr>
        <w:rPr>
          <w:rtl/>
          <w:lang w:eastAsia="he-IL"/>
        </w:rPr>
      </w:pPr>
      <w:bookmarkStart w:id="663" w:name="_ETM_Q1_4230000"/>
      <w:bookmarkEnd w:id="663"/>
    </w:p>
    <w:p w:rsidR="00CD3CEF" w:rsidRDefault="00CD3CEF" w:rsidP="000C25B7">
      <w:pPr>
        <w:pStyle w:val="af9"/>
        <w:rPr>
          <w:rtl/>
          <w:lang w:eastAsia="he-IL"/>
        </w:rPr>
      </w:pPr>
      <w:bookmarkStart w:id="664" w:name="ET_guest_688953_79"/>
      <w:r w:rsidRPr="000C25B7">
        <w:rPr>
          <w:rStyle w:val="TagStyle"/>
          <w:rtl/>
        </w:rPr>
        <w:t xml:space="preserve"> &lt;&lt; אורח &gt;&gt;</w:t>
      </w:r>
      <w:r w:rsidRPr="00CD3CE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שרף </w:t>
      </w:r>
      <w:proofErr w:type="spellStart"/>
      <w:r>
        <w:rPr>
          <w:rtl/>
          <w:lang w:eastAsia="he-IL"/>
        </w:rPr>
        <w:t>חסאן</w:t>
      </w:r>
      <w:proofErr w:type="spellEnd"/>
      <w:r>
        <w:rPr>
          <w:rtl/>
          <w:lang w:eastAsia="he-IL"/>
        </w:rPr>
        <w:t>:</w:t>
      </w:r>
      <w:r w:rsidRPr="00CD3CEF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64"/>
    </w:p>
    <w:p w:rsidR="00CD3CEF" w:rsidRDefault="00CD3CEF" w:rsidP="00CD3CEF">
      <w:pPr>
        <w:pStyle w:val="KeepWithNext"/>
        <w:rPr>
          <w:rtl/>
          <w:lang w:eastAsia="he-IL"/>
        </w:rPr>
      </w:pPr>
    </w:p>
    <w:p w:rsidR="00283548" w:rsidRDefault="00CD3CEF" w:rsidP="0002662F">
      <w:pPr>
        <w:rPr>
          <w:rtl/>
        </w:rPr>
      </w:pPr>
      <w:bookmarkStart w:id="665" w:name="_ETM_Q1_4212000"/>
      <w:bookmarkEnd w:id="665"/>
      <w:r>
        <w:rPr>
          <w:rFonts w:hint="cs"/>
          <w:rtl/>
        </w:rPr>
        <w:t xml:space="preserve">שלום לכולם - - - </w:t>
      </w:r>
    </w:p>
    <w:p w:rsidR="00CD3CEF" w:rsidRDefault="00CD3CEF" w:rsidP="0002662F">
      <w:pPr>
        <w:rPr>
          <w:rtl/>
        </w:rPr>
      </w:pPr>
      <w:bookmarkStart w:id="666" w:name="_ETM_Q1_4244000"/>
      <w:bookmarkEnd w:id="666"/>
    </w:p>
    <w:p w:rsidR="00283548" w:rsidRDefault="00283548" w:rsidP="000C25B7">
      <w:pPr>
        <w:pStyle w:val="af6"/>
        <w:rPr>
          <w:rtl/>
        </w:rPr>
      </w:pPr>
      <w:bookmarkStart w:id="667" w:name="ET_yor_6042_34"/>
      <w:r w:rsidRPr="000C25B7">
        <w:rPr>
          <w:rStyle w:val="TagStyle"/>
          <w:rtl/>
        </w:rPr>
        <w:t xml:space="preserve"> &lt;&lt; </w:t>
      </w:r>
      <w:proofErr w:type="spellStart"/>
      <w:r w:rsidRPr="000C25B7">
        <w:rPr>
          <w:rStyle w:val="TagStyle"/>
          <w:rtl/>
        </w:rPr>
        <w:t>יור</w:t>
      </w:r>
      <w:proofErr w:type="spellEnd"/>
      <w:r w:rsidRPr="000C25B7">
        <w:rPr>
          <w:rStyle w:val="TagStyle"/>
          <w:rtl/>
        </w:rPr>
        <w:t xml:space="preserve"> &gt;&gt;</w:t>
      </w:r>
      <w:r w:rsidRPr="0028354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283548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 xml:space="preserve">&lt;&lt; </w:t>
      </w:r>
      <w:proofErr w:type="spellStart"/>
      <w:r w:rsidRPr="000C25B7">
        <w:rPr>
          <w:rStyle w:val="TagStyle"/>
          <w:rtl/>
        </w:rPr>
        <w:t>יור</w:t>
      </w:r>
      <w:proofErr w:type="spellEnd"/>
      <w:r w:rsidRPr="000C25B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67"/>
    </w:p>
    <w:p w:rsidR="00283548" w:rsidRDefault="00283548" w:rsidP="00283548">
      <w:pPr>
        <w:pStyle w:val="KeepWithNext"/>
        <w:rPr>
          <w:rtl/>
        </w:rPr>
      </w:pPr>
    </w:p>
    <w:p w:rsidR="00283548" w:rsidRDefault="00CD3CEF" w:rsidP="00283548">
      <w:pPr>
        <w:rPr>
          <w:rtl/>
        </w:rPr>
      </w:pPr>
      <w:r>
        <w:rPr>
          <w:rFonts w:hint="cs"/>
          <w:rtl/>
        </w:rPr>
        <w:t xml:space="preserve">סליחה, </w:t>
      </w:r>
      <w:bookmarkStart w:id="668" w:name="_ETM_Q1_4248000"/>
      <w:bookmarkEnd w:id="668"/>
      <w:r>
        <w:rPr>
          <w:rFonts w:hint="cs"/>
          <w:rtl/>
        </w:rPr>
        <w:t xml:space="preserve">לא שומעים טוב. </w:t>
      </w:r>
    </w:p>
    <w:p w:rsidR="00CD3CEF" w:rsidRDefault="00CD3CEF" w:rsidP="00283548">
      <w:pPr>
        <w:rPr>
          <w:rtl/>
        </w:rPr>
      </w:pPr>
    </w:p>
    <w:p w:rsidR="00CD3CEF" w:rsidRDefault="00CD3CEF" w:rsidP="000C25B7">
      <w:pPr>
        <w:pStyle w:val="-"/>
        <w:rPr>
          <w:rtl/>
        </w:rPr>
      </w:pPr>
      <w:bookmarkStart w:id="669" w:name="ET_speakercontinue_688953_81"/>
      <w:r w:rsidRPr="000C25B7">
        <w:rPr>
          <w:rStyle w:val="TagStyle"/>
          <w:rtl/>
        </w:rPr>
        <w:t xml:space="preserve"> &lt;&lt; </w:t>
      </w:r>
      <w:proofErr w:type="spellStart"/>
      <w:r w:rsidRPr="000C25B7">
        <w:rPr>
          <w:rStyle w:val="TagStyle"/>
          <w:rtl/>
        </w:rPr>
        <w:t>דובר_המשך</w:t>
      </w:r>
      <w:proofErr w:type="spellEnd"/>
      <w:r w:rsidRPr="000C25B7">
        <w:rPr>
          <w:rStyle w:val="TagStyle"/>
          <w:rtl/>
        </w:rPr>
        <w:t xml:space="preserve"> &gt;&gt;</w:t>
      </w:r>
      <w:r w:rsidRPr="00CD3CEF">
        <w:rPr>
          <w:rStyle w:val="TagStyle"/>
          <w:rtl/>
        </w:rPr>
        <w:t xml:space="preserve"> </w:t>
      </w:r>
      <w:r>
        <w:rPr>
          <w:rtl/>
        </w:rPr>
        <w:t xml:space="preserve">שרף </w:t>
      </w:r>
      <w:proofErr w:type="spellStart"/>
      <w:r>
        <w:rPr>
          <w:rtl/>
        </w:rPr>
        <w:t>חסאן</w:t>
      </w:r>
      <w:proofErr w:type="spellEnd"/>
      <w:r>
        <w:rPr>
          <w:rtl/>
        </w:rPr>
        <w:t>:</w:t>
      </w:r>
      <w:r w:rsidRPr="00CD3CEF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 xml:space="preserve">&lt;&lt; </w:t>
      </w:r>
      <w:proofErr w:type="spellStart"/>
      <w:r w:rsidRPr="000C25B7">
        <w:rPr>
          <w:rStyle w:val="TagStyle"/>
          <w:rtl/>
        </w:rPr>
        <w:t>דובר_המשך</w:t>
      </w:r>
      <w:proofErr w:type="spellEnd"/>
      <w:r w:rsidRPr="000C25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9"/>
    </w:p>
    <w:p w:rsidR="00CD3CEF" w:rsidRDefault="00CD3CEF" w:rsidP="00CD3CEF">
      <w:pPr>
        <w:pStyle w:val="KeepWithNext"/>
        <w:rPr>
          <w:rtl/>
          <w:lang w:eastAsia="he-IL"/>
        </w:rPr>
      </w:pPr>
    </w:p>
    <w:p w:rsidR="00CD3CEF" w:rsidRDefault="00CD3CEF" w:rsidP="00CD3CEF">
      <w:pPr>
        <w:rPr>
          <w:rtl/>
          <w:lang w:eastAsia="he-IL"/>
        </w:rPr>
      </w:pPr>
      <w:bookmarkStart w:id="670" w:name="_ETM_Q1_4254000"/>
      <w:bookmarkEnd w:id="670"/>
      <w:r>
        <w:rPr>
          <w:rFonts w:hint="cs"/>
          <w:rtl/>
          <w:lang w:eastAsia="he-IL"/>
        </w:rPr>
        <w:t xml:space="preserve">אני מברך על הדיון הזה. בקצרה - - - </w:t>
      </w:r>
    </w:p>
    <w:p w:rsidR="00CD3CEF" w:rsidRDefault="00CD3CEF" w:rsidP="00CD3CEF">
      <w:pPr>
        <w:rPr>
          <w:rtl/>
          <w:lang w:eastAsia="he-IL"/>
        </w:rPr>
      </w:pPr>
    </w:p>
    <w:p w:rsidR="00283548" w:rsidRDefault="00283548" w:rsidP="000C25B7">
      <w:pPr>
        <w:pStyle w:val="af6"/>
        <w:rPr>
          <w:rtl/>
        </w:rPr>
      </w:pPr>
      <w:bookmarkStart w:id="671" w:name="_ETM_Q1_4281000"/>
      <w:bookmarkStart w:id="672" w:name="ET_yor_6042_35"/>
      <w:bookmarkEnd w:id="671"/>
      <w:r w:rsidRPr="000C25B7">
        <w:rPr>
          <w:rStyle w:val="TagStyle"/>
          <w:rtl/>
        </w:rPr>
        <w:t xml:space="preserve"> &lt;&lt; </w:t>
      </w:r>
      <w:proofErr w:type="spellStart"/>
      <w:r w:rsidRPr="000C25B7">
        <w:rPr>
          <w:rStyle w:val="TagStyle"/>
          <w:rtl/>
        </w:rPr>
        <w:t>יור</w:t>
      </w:r>
      <w:proofErr w:type="spellEnd"/>
      <w:r w:rsidRPr="000C25B7">
        <w:rPr>
          <w:rStyle w:val="TagStyle"/>
          <w:rtl/>
        </w:rPr>
        <w:t xml:space="preserve"> &gt;&gt;</w:t>
      </w:r>
      <w:r w:rsidRPr="0028354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283548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 xml:space="preserve">&lt;&lt; </w:t>
      </w:r>
      <w:proofErr w:type="spellStart"/>
      <w:r w:rsidRPr="000C25B7">
        <w:rPr>
          <w:rStyle w:val="TagStyle"/>
          <w:rtl/>
        </w:rPr>
        <w:t>יור</w:t>
      </w:r>
      <w:proofErr w:type="spellEnd"/>
      <w:r w:rsidRPr="000C25B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72"/>
    </w:p>
    <w:p w:rsidR="00283548" w:rsidRDefault="00283548" w:rsidP="00283548">
      <w:pPr>
        <w:pStyle w:val="KeepWithNext"/>
        <w:rPr>
          <w:rtl/>
        </w:rPr>
      </w:pPr>
    </w:p>
    <w:p w:rsidR="00283548" w:rsidRDefault="00283548" w:rsidP="00283548">
      <w:pPr>
        <w:rPr>
          <w:rtl/>
        </w:rPr>
      </w:pPr>
      <w:r>
        <w:rPr>
          <w:rFonts w:hint="cs"/>
          <w:rtl/>
        </w:rPr>
        <w:t>אני מתנצלת</w:t>
      </w:r>
      <w:r w:rsidR="00CD3CEF">
        <w:rPr>
          <w:rFonts w:hint="cs"/>
          <w:rtl/>
        </w:rPr>
        <w:t>,</w:t>
      </w:r>
      <w:r>
        <w:rPr>
          <w:rFonts w:hint="cs"/>
          <w:rtl/>
        </w:rPr>
        <w:t xml:space="preserve"> אנחנו לא שומעים.  טכנית, לא מצליחים לשמוע. </w:t>
      </w:r>
    </w:p>
    <w:p w:rsidR="00C06839" w:rsidRDefault="00C06839" w:rsidP="00283548">
      <w:pPr>
        <w:rPr>
          <w:rtl/>
        </w:rPr>
      </w:pPr>
      <w:bookmarkStart w:id="673" w:name="_ETM_Q1_4260000"/>
      <w:bookmarkEnd w:id="673"/>
    </w:p>
    <w:p w:rsidR="00C06839" w:rsidRDefault="00C06839" w:rsidP="000C25B7">
      <w:pPr>
        <w:pStyle w:val="af9"/>
        <w:rPr>
          <w:rtl/>
        </w:rPr>
      </w:pPr>
      <w:bookmarkStart w:id="674" w:name="ET_guest_688953_80"/>
      <w:r w:rsidRPr="000C25B7">
        <w:rPr>
          <w:rStyle w:val="TagStyle"/>
          <w:rtl/>
        </w:rPr>
        <w:t xml:space="preserve"> &lt;&lt; אורח &gt;&gt;</w:t>
      </w:r>
      <w:r w:rsidRPr="00C06839">
        <w:rPr>
          <w:rStyle w:val="TagStyle"/>
          <w:rtl/>
        </w:rPr>
        <w:t xml:space="preserve"> </w:t>
      </w:r>
      <w:r>
        <w:rPr>
          <w:rtl/>
        </w:rPr>
        <w:t xml:space="preserve">שרף </w:t>
      </w:r>
      <w:proofErr w:type="spellStart"/>
      <w:r>
        <w:rPr>
          <w:rtl/>
        </w:rPr>
        <w:t>חסאן</w:t>
      </w:r>
      <w:proofErr w:type="spellEnd"/>
      <w:r>
        <w:rPr>
          <w:rtl/>
        </w:rPr>
        <w:t>:</w:t>
      </w:r>
      <w:r w:rsidRPr="00C06839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74"/>
    </w:p>
    <w:p w:rsidR="00C06839" w:rsidRDefault="00C06839" w:rsidP="00C06839">
      <w:pPr>
        <w:pStyle w:val="KeepWithNext"/>
        <w:rPr>
          <w:rtl/>
        </w:rPr>
      </w:pPr>
    </w:p>
    <w:p w:rsidR="00C06839" w:rsidRDefault="00C06839" w:rsidP="00C06839">
      <w:pPr>
        <w:rPr>
          <w:rtl/>
        </w:rPr>
      </w:pPr>
      <w:bookmarkStart w:id="675" w:name="_ETM_Q1_4263000"/>
      <w:bookmarkEnd w:id="675"/>
      <w:r>
        <w:rPr>
          <w:rFonts w:hint="cs"/>
          <w:rtl/>
        </w:rPr>
        <w:t>בקצרה. השאלה המרכזית בכל הנושא הזה, לאן אנחנו חותרים</w:t>
      </w:r>
      <w:bookmarkStart w:id="676" w:name="_ETM_Q1_4291000"/>
      <w:bookmarkEnd w:id="676"/>
      <w:r>
        <w:rPr>
          <w:rFonts w:hint="cs"/>
          <w:rtl/>
        </w:rPr>
        <w:t xml:space="preserve"> - - -</w:t>
      </w:r>
    </w:p>
    <w:p w:rsidR="00C06839" w:rsidRDefault="00C06839" w:rsidP="00C06839">
      <w:pPr>
        <w:ind w:firstLine="0"/>
        <w:rPr>
          <w:rtl/>
        </w:rPr>
      </w:pPr>
      <w:bookmarkStart w:id="677" w:name="_ETM_Q1_4295000"/>
      <w:bookmarkEnd w:id="677"/>
      <w:r>
        <w:rPr>
          <w:rFonts w:hint="cs"/>
          <w:rtl/>
        </w:rPr>
        <w:t xml:space="preserve">לחינוך לחיים משותפים, או למשהו </w:t>
      </w:r>
      <w:bookmarkStart w:id="678" w:name="_ETM_Q1_4298000"/>
      <w:bookmarkEnd w:id="678"/>
      <w:r>
        <w:rPr>
          <w:rFonts w:hint="cs"/>
          <w:rtl/>
        </w:rPr>
        <w:t>אחר. להמשך הסכסוך - - -</w:t>
      </w:r>
    </w:p>
    <w:p w:rsidR="00C06839" w:rsidRDefault="00C06839" w:rsidP="00C06839">
      <w:pPr>
        <w:ind w:firstLine="0"/>
        <w:rPr>
          <w:rtl/>
        </w:rPr>
      </w:pPr>
      <w:bookmarkStart w:id="679" w:name="_ETM_Q1_4305000"/>
      <w:bookmarkEnd w:id="679"/>
    </w:p>
    <w:p w:rsidR="00C06839" w:rsidRDefault="00C06839" w:rsidP="000C25B7">
      <w:pPr>
        <w:pStyle w:val="af6"/>
        <w:rPr>
          <w:rtl/>
        </w:rPr>
      </w:pPr>
      <w:bookmarkStart w:id="680" w:name="ET_yor_6042_81"/>
      <w:r w:rsidRPr="000C25B7">
        <w:rPr>
          <w:rStyle w:val="TagStyle"/>
          <w:rtl/>
        </w:rPr>
        <w:t xml:space="preserve"> &lt;&lt; </w:t>
      </w:r>
      <w:proofErr w:type="spellStart"/>
      <w:r w:rsidRPr="000C25B7">
        <w:rPr>
          <w:rStyle w:val="TagStyle"/>
          <w:rtl/>
        </w:rPr>
        <w:t>יור</w:t>
      </w:r>
      <w:proofErr w:type="spellEnd"/>
      <w:r w:rsidRPr="000C25B7">
        <w:rPr>
          <w:rStyle w:val="TagStyle"/>
          <w:rtl/>
        </w:rPr>
        <w:t xml:space="preserve"> &gt;&gt;</w:t>
      </w:r>
      <w:r w:rsidRPr="00C0683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C06839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 xml:space="preserve">&lt;&lt; </w:t>
      </w:r>
      <w:proofErr w:type="spellStart"/>
      <w:r w:rsidRPr="000C25B7">
        <w:rPr>
          <w:rStyle w:val="TagStyle"/>
          <w:rtl/>
        </w:rPr>
        <w:t>יור</w:t>
      </w:r>
      <w:proofErr w:type="spellEnd"/>
      <w:r w:rsidRPr="000C25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0"/>
    </w:p>
    <w:p w:rsidR="00C06839" w:rsidRDefault="00C06839" w:rsidP="00C06839">
      <w:pPr>
        <w:pStyle w:val="KeepWithNext"/>
        <w:rPr>
          <w:rtl/>
          <w:lang w:eastAsia="he-IL"/>
        </w:rPr>
      </w:pPr>
    </w:p>
    <w:p w:rsidR="00C06839" w:rsidRPr="00C06839" w:rsidRDefault="00C06839" w:rsidP="00C06839">
      <w:pPr>
        <w:rPr>
          <w:rtl/>
          <w:lang w:eastAsia="he-IL"/>
        </w:rPr>
      </w:pPr>
      <w:bookmarkStart w:id="681" w:name="_ETM_Q1_4307000"/>
      <w:bookmarkEnd w:id="681"/>
      <w:r>
        <w:rPr>
          <w:rFonts w:hint="cs"/>
          <w:rtl/>
          <w:lang w:eastAsia="he-IL"/>
        </w:rPr>
        <w:t xml:space="preserve">סליחה, לא מצליחים </w:t>
      </w:r>
      <w:bookmarkStart w:id="682" w:name="_ETM_Q1_4310000"/>
      <w:bookmarkEnd w:id="682"/>
      <w:r>
        <w:rPr>
          <w:rFonts w:hint="cs"/>
          <w:rtl/>
          <w:lang w:eastAsia="he-IL"/>
        </w:rPr>
        <w:t xml:space="preserve">לשמוע אותך. </w:t>
      </w:r>
    </w:p>
    <w:p w:rsidR="00283548" w:rsidRDefault="00283548" w:rsidP="00283548">
      <w:pPr>
        <w:rPr>
          <w:rtl/>
        </w:rPr>
      </w:pPr>
    </w:p>
    <w:p w:rsidR="009D1E99" w:rsidRDefault="009D1E99" w:rsidP="00283548">
      <w:pPr>
        <w:rPr>
          <w:rtl/>
        </w:rPr>
      </w:pPr>
      <w:r>
        <w:rPr>
          <w:rFonts w:hint="cs"/>
          <w:rtl/>
        </w:rPr>
        <w:t xml:space="preserve">בבקשה,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. </w:t>
      </w:r>
    </w:p>
    <w:p w:rsidR="009D1E99" w:rsidRDefault="009D1E99" w:rsidP="00283548">
      <w:pPr>
        <w:rPr>
          <w:rtl/>
        </w:rPr>
      </w:pPr>
      <w:bookmarkStart w:id="683" w:name="_ETM_Q1_4347000"/>
      <w:bookmarkEnd w:id="683"/>
    </w:p>
    <w:p w:rsidR="00283548" w:rsidRDefault="00283548" w:rsidP="000C25B7">
      <w:pPr>
        <w:pStyle w:val="a4"/>
        <w:rPr>
          <w:rtl/>
        </w:rPr>
      </w:pPr>
      <w:bookmarkStart w:id="684" w:name="ET_speaker_5854_36"/>
      <w:r w:rsidRPr="000C25B7">
        <w:rPr>
          <w:rStyle w:val="TagStyle"/>
          <w:rtl/>
        </w:rPr>
        <w:t xml:space="preserve"> &lt;&lt; דובר &gt;&gt;</w:t>
      </w:r>
      <w:r w:rsidRPr="00283548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283548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84"/>
    </w:p>
    <w:p w:rsidR="00283548" w:rsidRDefault="00283548" w:rsidP="00283548">
      <w:pPr>
        <w:pStyle w:val="KeepWithNext"/>
        <w:rPr>
          <w:rtl/>
        </w:rPr>
      </w:pPr>
    </w:p>
    <w:p w:rsidR="009D1E99" w:rsidRDefault="009D1E99" w:rsidP="00283548">
      <w:pPr>
        <w:rPr>
          <w:rtl/>
        </w:rPr>
      </w:pPr>
      <w:r>
        <w:rPr>
          <w:rFonts w:hint="cs"/>
          <w:rtl/>
        </w:rPr>
        <w:t xml:space="preserve">תודה רבה. הרגשתי שיש לך </w:t>
      </w:r>
      <w:bookmarkStart w:id="685" w:name="_ETM_Q1_4349000"/>
      <w:bookmarkEnd w:id="685"/>
      <w:r>
        <w:rPr>
          <w:rFonts w:hint="cs"/>
          <w:rtl/>
        </w:rPr>
        <w:t xml:space="preserve">בעיות של שמות של ערבים במיוחד. </w:t>
      </w:r>
    </w:p>
    <w:p w:rsidR="009D1E99" w:rsidRDefault="009D1E99" w:rsidP="00283548">
      <w:pPr>
        <w:rPr>
          <w:rtl/>
        </w:rPr>
      </w:pPr>
    </w:p>
    <w:p w:rsidR="009D1E99" w:rsidRDefault="009D1E99" w:rsidP="000C25B7">
      <w:pPr>
        <w:pStyle w:val="af6"/>
        <w:rPr>
          <w:rtl/>
        </w:rPr>
      </w:pPr>
      <w:bookmarkStart w:id="686" w:name="ET_yor_6042_82"/>
      <w:r w:rsidRPr="000C25B7">
        <w:rPr>
          <w:rStyle w:val="TagStyle"/>
          <w:rtl/>
        </w:rPr>
        <w:t xml:space="preserve"> &lt;&lt; </w:t>
      </w:r>
      <w:proofErr w:type="spellStart"/>
      <w:r w:rsidRPr="000C25B7">
        <w:rPr>
          <w:rStyle w:val="TagStyle"/>
          <w:rtl/>
        </w:rPr>
        <w:t>יור</w:t>
      </w:r>
      <w:proofErr w:type="spellEnd"/>
      <w:r w:rsidRPr="000C25B7">
        <w:rPr>
          <w:rStyle w:val="TagStyle"/>
          <w:rtl/>
        </w:rPr>
        <w:t xml:space="preserve"> &gt;&gt;</w:t>
      </w:r>
      <w:r w:rsidRPr="009D1E9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9D1E99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 xml:space="preserve">&lt;&lt; </w:t>
      </w:r>
      <w:proofErr w:type="spellStart"/>
      <w:r w:rsidRPr="000C25B7">
        <w:rPr>
          <w:rStyle w:val="TagStyle"/>
          <w:rtl/>
        </w:rPr>
        <w:t>יור</w:t>
      </w:r>
      <w:proofErr w:type="spellEnd"/>
      <w:r w:rsidRPr="000C25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6"/>
    </w:p>
    <w:p w:rsidR="009D1E99" w:rsidRDefault="009D1E99" w:rsidP="009D1E99">
      <w:pPr>
        <w:pStyle w:val="KeepWithNext"/>
        <w:rPr>
          <w:rtl/>
          <w:lang w:eastAsia="he-IL"/>
        </w:rPr>
      </w:pPr>
    </w:p>
    <w:p w:rsidR="009D1E99" w:rsidRPr="009D1E99" w:rsidRDefault="009D1E99" w:rsidP="009D1E9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בעיה ש</w:t>
      </w:r>
      <w:bookmarkStart w:id="687" w:name="_ETM_Q1_4354000"/>
      <w:bookmarkEnd w:id="687"/>
      <w:r>
        <w:rPr>
          <w:rFonts w:hint="cs"/>
          <w:rtl/>
          <w:lang w:eastAsia="he-IL"/>
        </w:rPr>
        <w:t xml:space="preserve">אני חדשה, אני עוד לא מכירה. סליחה. </w:t>
      </w:r>
    </w:p>
    <w:p w:rsidR="009D1E99" w:rsidRDefault="009D1E99" w:rsidP="00283548">
      <w:pPr>
        <w:rPr>
          <w:rtl/>
        </w:rPr>
      </w:pPr>
    </w:p>
    <w:p w:rsidR="009D1E99" w:rsidRDefault="009D1E99" w:rsidP="000C25B7">
      <w:pPr>
        <w:pStyle w:val="a4"/>
        <w:rPr>
          <w:rtl/>
        </w:rPr>
      </w:pPr>
      <w:bookmarkStart w:id="688" w:name="ET_speaker_5854_83"/>
      <w:r w:rsidRPr="000C25B7">
        <w:rPr>
          <w:rStyle w:val="TagStyle"/>
          <w:rtl/>
        </w:rPr>
        <w:t xml:space="preserve"> &lt;&lt; דובר &gt;&gt;</w:t>
      </w:r>
      <w:r w:rsidRPr="009D1E99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9D1E99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8"/>
    </w:p>
    <w:p w:rsidR="009D1E99" w:rsidRDefault="009D1E99" w:rsidP="009D1E99">
      <w:pPr>
        <w:pStyle w:val="KeepWithNext"/>
        <w:rPr>
          <w:rtl/>
          <w:lang w:eastAsia="he-IL"/>
        </w:rPr>
      </w:pPr>
    </w:p>
    <w:p w:rsidR="009D1E99" w:rsidRDefault="009D1E99" w:rsidP="009D1E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לא היחידה, </w:t>
      </w:r>
      <w:bookmarkStart w:id="689" w:name="_ETM_Q1_4357000"/>
      <w:bookmarkEnd w:id="689"/>
      <w:r>
        <w:rPr>
          <w:rFonts w:hint="cs"/>
          <w:rtl/>
          <w:lang w:eastAsia="he-IL"/>
        </w:rPr>
        <w:t xml:space="preserve">התופעה הזאת קיימת. באים לבטא שם ערבי, אז מסבכים </w:t>
      </w:r>
      <w:bookmarkStart w:id="690" w:name="_ETM_Q1_4365000"/>
      <w:bookmarkEnd w:id="690"/>
      <w:r>
        <w:rPr>
          <w:rFonts w:hint="cs"/>
          <w:rtl/>
          <w:lang w:eastAsia="he-IL"/>
        </w:rPr>
        <w:t xml:space="preserve">אותו. </w:t>
      </w:r>
    </w:p>
    <w:p w:rsidR="009D1E99" w:rsidRPr="009D1E99" w:rsidRDefault="009D1E99" w:rsidP="009D1E99">
      <w:pPr>
        <w:rPr>
          <w:rtl/>
          <w:lang w:eastAsia="he-IL"/>
        </w:rPr>
      </w:pPr>
    </w:p>
    <w:p w:rsidR="009D1E99" w:rsidRDefault="00283548" w:rsidP="009D1E99">
      <w:pPr>
        <w:rPr>
          <w:rtl/>
        </w:rPr>
      </w:pPr>
      <w:bookmarkStart w:id="691" w:name="_ETM_Q1_4355000"/>
      <w:bookmarkEnd w:id="691"/>
      <w:r>
        <w:rPr>
          <w:rFonts w:hint="cs"/>
          <w:rtl/>
        </w:rPr>
        <w:t>עופר, תודה רבה</w:t>
      </w:r>
      <w:r w:rsidR="002370FA">
        <w:rPr>
          <w:rFonts w:hint="cs"/>
          <w:rtl/>
        </w:rPr>
        <w:t>,</w:t>
      </w:r>
      <w:r>
        <w:rPr>
          <w:rFonts w:hint="cs"/>
          <w:rtl/>
        </w:rPr>
        <w:t xml:space="preserve"> שהעלית את הנושא הזה. </w:t>
      </w:r>
      <w:r w:rsidR="009D1E99">
        <w:rPr>
          <w:rFonts w:hint="cs"/>
          <w:rtl/>
        </w:rPr>
        <w:t xml:space="preserve">אני הייתי משתמש בכותרת אחרת של הדיון - </w:t>
      </w:r>
      <w:r>
        <w:rPr>
          <w:rFonts w:hint="cs"/>
          <w:rtl/>
        </w:rPr>
        <w:t xml:space="preserve">העלמת </w:t>
      </w:r>
      <w:r w:rsidR="009D1E99">
        <w:rPr>
          <w:rFonts w:hint="cs"/>
          <w:rtl/>
        </w:rPr>
        <w:t xml:space="preserve">הסכסוך </w:t>
      </w:r>
      <w:bookmarkStart w:id="692" w:name="_ETM_Q1_4372000"/>
      <w:bookmarkEnd w:id="692"/>
      <w:r w:rsidR="009D1E99">
        <w:rPr>
          <w:rFonts w:hint="cs"/>
          <w:rtl/>
        </w:rPr>
        <w:t xml:space="preserve">הישראלי פלסטיני, אתה קראת לזה. אני הייתי אומר, שיש בו </w:t>
      </w:r>
      <w:bookmarkStart w:id="693" w:name="_ETM_Q1_4379000"/>
      <w:bookmarkEnd w:id="693"/>
      <w:r>
        <w:rPr>
          <w:rFonts w:hint="cs"/>
          <w:rtl/>
        </w:rPr>
        <w:t>העלמה של צד אחד, לא של הסכסוך, העלמה של הצד הערבי, שהיא מתבטאת בהמשך</w:t>
      </w:r>
      <w:r w:rsidR="009D1E99">
        <w:rPr>
          <w:rFonts w:hint="cs"/>
          <w:rtl/>
        </w:rPr>
        <w:t>,</w:t>
      </w:r>
      <w:r>
        <w:rPr>
          <w:rFonts w:hint="cs"/>
          <w:rtl/>
        </w:rPr>
        <w:t xml:space="preserve"> בהעלמ</w:t>
      </w:r>
      <w:r w:rsidR="009D1E99">
        <w:rPr>
          <w:rFonts w:hint="cs"/>
          <w:rtl/>
        </w:rPr>
        <w:t>ה מהתודעה, בסוג החינוך שמעבירים גם לצעירים וגם לאחרים.</w:t>
      </w:r>
      <w:r>
        <w:rPr>
          <w:rFonts w:hint="cs"/>
          <w:rtl/>
        </w:rPr>
        <w:t xml:space="preserve"> וראית איך שחבר הכנסת מתבטא </w:t>
      </w:r>
      <w:r w:rsidR="002370FA">
        <w:rPr>
          <w:rFonts w:hint="cs"/>
          <w:rtl/>
        </w:rPr>
        <w:t xml:space="preserve">באופן </w:t>
      </w:r>
      <w:r>
        <w:rPr>
          <w:rFonts w:hint="cs"/>
          <w:rtl/>
        </w:rPr>
        <w:t xml:space="preserve">פופוליסטי שמוזן </w:t>
      </w:r>
      <w:r w:rsidR="009D1E99">
        <w:rPr>
          <w:rFonts w:hint="cs"/>
          <w:rtl/>
        </w:rPr>
        <w:t xml:space="preserve">כנראה </w:t>
      </w:r>
      <w:r>
        <w:rPr>
          <w:rFonts w:hint="cs"/>
          <w:rtl/>
        </w:rPr>
        <w:t xml:space="preserve">אך ורק מהתקשורת, אני מרחם עליו, </w:t>
      </w:r>
      <w:r w:rsidR="009D1E99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משתדל </w:t>
      </w:r>
      <w:r w:rsidR="009D1E99">
        <w:rPr>
          <w:rFonts w:hint="cs"/>
          <w:rtl/>
        </w:rPr>
        <w:t xml:space="preserve">ללמוד, לקרוא ולהבין </w:t>
      </w:r>
      <w:bookmarkStart w:id="694" w:name="_ETM_Q1_4410000"/>
      <w:bookmarkEnd w:id="694"/>
      <w:r>
        <w:rPr>
          <w:rFonts w:hint="cs"/>
          <w:rtl/>
        </w:rPr>
        <w:t>את הצד האחר. על כן</w:t>
      </w:r>
      <w:r w:rsidR="009D1E99">
        <w:rPr>
          <w:rFonts w:hint="cs"/>
          <w:rtl/>
        </w:rPr>
        <w:t>, מה שאמרו לו לגבי החברה הערבית</w:t>
      </w:r>
      <w:r>
        <w:rPr>
          <w:rFonts w:hint="cs"/>
          <w:rtl/>
        </w:rPr>
        <w:t xml:space="preserve"> מאז ומעולם, עכשיו הוא אומר את זה בהתלהבות כזו. העלמה הזאת לא התחילה עם הקמת </w:t>
      </w:r>
      <w:r w:rsidR="009D1E99">
        <w:rPr>
          <w:rFonts w:hint="cs"/>
          <w:rtl/>
        </w:rPr>
        <w:t xml:space="preserve">מדינת ישראל, היא התחילה </w:t>
      </w:r>
      <w:bookmarkStart w:id="695" w:name="_ETM_Q1_4430000"/>
      <w:bookmarkEnd w:id="695"/>
      <w:r>
        <w:rPr>
          <w:rFonts w:hint="cs"/>
          <w:rtl/>
        </w:rPr>
        <w:t>הרבה מאוד לפני. כל ספרי הלימוד,</w:t>
      </w:r>
      <w:r w:rsidR="009D1E99">
        <w:rPr>
          <w:rFonts w:hint="cs"/>
          <w:rtl/>
        </w:rPr>
        <w:t xml:space="preserve"> גם ספרי הלימוד של האוניברסיטאות, מזכירים חברה יהודית בתקופת </w:t>
      </w:r>
      <w:bookmarkStart w:id="696" w:name="_ETM_Q1_4437000"/>
      <w:bookmarkEnd w:id="696"/>
      <w:r w:rsidR="009D1E99">
        <w:rPr>
          <w:rFonts w:hint="cs"/>
          <w:rtl/>
        </w:rPr>
        <w:t xml:space="preserve">הכיבוש הבריטי, או תקופת המנדט, כפי שאחרים אוהבים לקרוא לה. </w:t>
      </w:r>
      <w:bookmarkStart w:id="697" w:name="_ETM_Q1_4443000"/>
      <w:bookmarkEnd w:id="697"/>
      <w:r w:rsidR="009D1E99">
        <w:rPr>
          <w:rFonts w:hint="cs"/>
          <w:rtl/>
        </w:rPr>
        <w:t xml:space="preserve">לא היה שם חברה ערבית. היה שם חברה ערבית, רק </w:t>
      </w:r>
      <w:bookmarkStart w:id="698" w:name="_ETM_Q1_4450000"/>
      <w:bookmarkEnd w:id="698"/>
      <w:r w:rsidR="009D1E99">
        <w:rPr>
          <w:rFonts w:hint="cs"/>
          <w:rtl/>
        </w:rPr>
        <w:t xml:space="preserve">בהקשר של תוקפנות, לכאורה, כלפי החברה היהודית. אבל איזה </w:t>
      </w:r>
      <w:bookmarkStart w:id="699" w:name="_ETM_Q1_4456000"/>
      <w:bookmarkEnd w:id="699"/>
      <w:r w:rsidR="009D1E99">
        <w:rPr>
          <w:rFonts w:hint="cs"/>
          <w:rtl/>
        </w:rPr>
        <w:t xml:space="preserve">מין חברה הייתה? איך היא התנהלה תוך כדי גלי ההגירה </w:t>
      </w:r>
      <w:bookmarkStart w:id="700" w:name="_ETM_Q1_4461000"/>
      <w:bookmarkEnd w:id="700"/>
      <w:r w:rsidR="009D1E99">
        <w:rPr>
          <w:rFonts w:hint="cs"/>
          <w:rtl/>
        </w:rPr>
        <w:t xml:space="preserve">של היהודים אל הארץ שמכנים אותם </w:t>
      </w:r>
      <w:r w:rsidR="009D1E99">
        <w:rPr>
          <w:rtl/>
        </w:rPr>
        <w:t>–</w:t>
      </w:r>
      <w:r w:rsidR="009D1E99">
        <w:rPr>
          <w:rFonts w:hint="cs"/>
          <w:rtl/>
        </w:rPr>
        <w:t xml:space="preserve"> גלי עלייה, והמונח </w:t>
      </w:r>
      <w:bookmarkStart w:id="701" w:name="_ETM_Q1_4470000"/>
      <w:bookmarkEnd w:id="701"/>
      <w:r w:rsidR="009D1E99">
        <w:rPr>
          <w:rFonts w:hint="cs"/>
          <w:rtl/>
        </w:rPr>
        <w:t xml:space="preserve">הוא לא בכדי. כי כל מונח טומן בחובו גם מובנים </w:t>
      </w:r>
      <w:bookmarkStart w:id="702" w:name="_ETM_Q1_4474000"/>
      <w:bookmarkEnd w:id="702"/>
      <w:r w:rsidR="009D1E99">
        <w:rPr>
          <w:rFonts w:hint="cs"/>
          <w:rtl/>
        </w:rPr>
        <w:t xml:space="preserve">רחבים מאוד. מה הם רוצים שנבין כלפי התופעה? מבחינה אנושית, </w:t>
      </w:r>
      <w:bookmarkStart w:id="703" w:name="_ETM_Q1_4481000"/>
      <w:bookmarkEnd w:id="703"/>
      <w:r w:rsidR="009D1E99">
        <w:rPr>
          <w:rFonts w:hint="cs"/>
          <w:rtl/>
        </w:rPr>
        <w:t xml:space="preserve">היו תופעות של הגירה. אנשים היגרו ממקום למקום. בספרי הלימוד, </w:t>
      </w:r>
      <w:bookmarkStart w:id="704" w:name="_ETM_Q1_4484000"/>
      <w:bookmarkEnd w:id="704"/>
      <w:r w:rsidR="009D1E99">
        <w:rPr>
          <w:rFonts w:hint="cs"/>
          <w:rtl/>
        </w:rPr>
        <w:t xml:space="preserve">זה לא הגירה, זו עלייה. אני לא יודע עלייה לאן. </w:t>
      </w:r>
    </w:p>
    <w:p w:rsidR="009D1E99" w:rsidRDefault="009D1E99" w:rsidP="009D1E99">
      <w:pPr>
        <w:rPr>
          <w:rtl/>
        </w:rPr>
      </w:pPr>
    </w:p>
    <w:p w:rsidR="009D1E99" w:rsidRDefault="009D1E99" w:rsidP="000C25B7">
      <w:pPr>
        <w:pStyle w:val="af6"/>
        <w:rPr>
          <w:rtl/>
        </w:rPr>
      </w:pPr>
      <w:bookmarkStart w:id="705" w:name="_ETM_Q1_4489000"/>
      <w:bookmarkStart w:id="706" w:name="ET_yor_6042_84"/>
      <w:bookmarkEnd w:id="705"/>
      <w:r w:rsidRPr="000C25B7">
        <w:rPr>
          <w:rStyle w:val="TagStyle"/>
          <w:rtl/>
        </w:rPr>
        <w:t xml:space="preserve"> &lt;&lt; </w:t>
      </w:r>
      <w:proofErr w:type="spellStart"/>
      <w:r w:rsidRPr="000C25B7">
        <w:rPr>
          <w:rStyle w:val="TagStyle"/>
          <w:rtl/>
        </w:rPr>
        <w:t>יור</w:t>
      </w:r>
      <w:proofErr w:type="spellEnd"/>
      <w:r w:rsidRPr="000C25B7">
        <w:rPr>
          <w:rStyle w:val="TagStyle"/>
          <w:rtl/>
        </w:rPr>
        <w:t xml:space="preserve"> &gt;&gt;</w:t>
      </w:r>
      <w:r w:rsidRPr="009D1E9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9D1E99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 xml:space="preserve">&lt;&lt; </w:t>
      </w:r>
      <w:proofErr w:type="spellStart"/>
      <w:r w:rsidRPr="000C25B7">
        <w:rPr>
          <w:rStyle w:val="TagStyle"/>
          <w:rtl/>
        </w:rPr>
        <w:t>יור</w:t>
      </w:r>
      <w:proofErr w:type="spellEnd"/>
      <w:r w:rsidRPr="000C25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6"/>
    </w:p>
    <w:p w:rsidR="009D1E99" w:rsidRDefault="009D1E99" w:rsidP="009D1E99">
      <w:pPr>
        <w:pStyle w:val="KeepWithNext"/>
        <w:rPr>
          <w:rtl/>
        </w:rPr>
      </w:pPr>
    </w:p>
    <w:p w:rsidR="00283548" w:rsidRDefault="009D1E99" w:rsidP="009D1E99">
      <w:pPr>
        <w:rPr>
          <w:rtl/>
        </w:rPr>
      </w:pPr>
      <w:bookmarkStart w:id="707" w:name="_ETM_Q1_4490000"/>
      <w:bookmarkEnd w:id="707"/>
      <w:r>
        <w:rPr>
          <w:rFonts w:hint="cs"/>
          <w:rtl/>
        </w:rPr>
        <w:t xml:space="preserve">ארץ ישראל גבוהה מכל הארצות. </w:t>
      </w:r>
      <w:r w:rsidR="00283548">
        <w:rPr>
          <w:rFonts w:hint="cs"/>
          <w:rtl/>
        </w:rPr>
        <w:t xml:space="preserve"> </w:t>
      </w:r>
    </w:p>
    <w:p w:rsidR="00283548" w:rsidRDefault="00283548" w:rsidP="00283548">
      <w:pPr>
        <w:pStyle w:val="KeepWithNext"/>
        <w:rPr>
          <w:rtl/>
        </w:rPr>
      </w:pPr>
    </w:p>
    <w:p w:rsidR="009D1E99" w:rsidRDefault="009D1E99" w:rsidP="000C25B7">
      <w:pPr>
        <w:pStyle w:val="-"/>
        <w:rPr>
          <w:rtl/>
        </w:rPr>
      </w:pPr>
      <w:bookmarkStart w:id="708" w:name="ET_speakercontinue_5854_85"/>
      <w:r w:rsidRPr="000C25B7">
        <w:rPr>
          <w:rStyle w:val="TagStyle"/>
          <w:rtl/>
        </w:rPr>
        <w:t xml:space="preserve"> &lt;&lt; </w:t>
      </w:r>
      <w:proofErr w:type="spellStart"/>
      <w:r w:rsidRPr="000C25B7">
        <w:rPr>
          <w:rStyle w:val="TagStyle"/>
          <w:rtl/>
        </w:rPr>
        <w:t>דובר_המשך</w:t>
      </w:r>
      <w:proofErr w:type="spellEnd"/>
      <w:r w:rsidRPr="000C25B7">
        <w:rPr>
          <w:rStyle w:val="TagStyle"/>
          <w:rtl/>
        </w:rPr>
        <w:t xml:space="preserve"> &gt;&gt;</w:t>
      </w:r>
      <w:r w:rsidRPr="009D1E99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9D1E99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 xml:space="preserve">&lt;&lt; </w:t>
      </w:r>
      <w:proofErr w:type="spellStart"/>
      <w:r w:rsidRPr="000C25B7">
        <w:rPr>
          <w:rStyle w:val="TagStyle"/>
          <w:rtl/>
        </w:rPr>
        <w:t>דובר_המשך</w:t>
      </w:r>
      <w:proofErr w:type="spellEnd"/>
      <w:r w:rsidRPr="000C25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8"/>
    </w:p>
    <w:p w:rsidR="009D1E99" w:rsidRDefault="009D1E99" w:rsidP="009D1E99">
      <w:pPr>
        <w:pStyle w:val="KeepWithNext"/>
        <w:rPr>
          <w:rtl/>
          <w:lang w:eastAsia="he-IL"/>
        </w:rPr>
      </w:pPr>
    </w:p>
    <w:p w:rsidR="009D1E99" w:rsidRPr="009D1E99" w:rsidRDefault="009D1E99" w:rsidP="009D1E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ארץ ישראל, היא </w:t>
      </w:r>
      <w:bookmarkStart w:id="709" w:name="_ETM_Q1_4496000"/>
      <w:bookmarkEnd w:id="709"/>
      <w:r>
        <w:rPr>
          <w:rFonts w:hint="cs"/>
          <w:rtl/>
          <w:lang w:eastAsia="he-IL"/>
        </w:rPr>
        <w:t xml:space="preserve">פלסטין גם בעיני תושביה הערבים.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בוא, בדיוק כאן </w:t>
      </w:r>
      <w:bookmarkStart w:id="710" w:name="_ETM_Q1_4500000"/>
      <w:bookmarkEnd w:id="710"/>
      <w:r>
        <w:rPr>
          <w:rFonts w:hint="cs"/>
          <w:rtl/>
          <w:lang w:eastAsia="he-IL"/>
        </w:rPr>
        <w:t xml:space="preserve">הנקודה. מה רוצים שנבין מזה? אז הבנו מזה את מה </w:t>
      </w:r>
      <w:bookmarkStart w:id="711" w:name="_ETM_Q1_4504000"/>
      <w:bookmarkEnd w:id="711"/>
      <w:r>
        <w:rPr>
          <w:rFonts w:hint="cs"/>
          <w:rtl/>
          <w:lang w:eastAsia="he-IL"/>
        </w:rPr>
        <w:t xml:space="preserve">שאמרה היושבת-ראש, שהתכוונו לזה. הגענו ל-48', בכל ספרי הלימוד, </w:t>
      </w:r>
      <w:bookmarkStart w:id="712" w:name="_ETM_Q1_4515000"/>
      <w:bookmarkEnd w:id="712"/>
      <w:r>
        <w:rPr>
          <w:rFonts w:hint="cs"/>
          <w:rtl/>
          <w:lang w:eastAsia="he-IL"/>
        </w:rPr>
        <w:t xml:space="preserve">כולל הספרים שמלמדים בהם את התלמידים הערבים. מדברים על השנה </w:t>
      </w:r>
      <w:bookmarkStart w:id="713" w:name="_ETM_Q1_4522000"/>
      <w:bookmarkEnd w:id="713"/>
      <w:r>
        <w:rPr>
          <w:rFonts w:hint="cs"/>
          <w:rtl/>
          <w:lang w:eastAsia="he-IL"/>
        </w:rPr>
        <w:t xml:space="preserve">הזאת כשנת שחרור. אולם לגבי התלמיד הערבי, היא לא בדיוק </w:t>
      </w:r>
      <w:bookmarkStart w:id="714" w:name="_ETM_Q1_4528000"/>
      <w:bookmarkEnd w:id="714"/>
      <w:r>
        <w:rPr>
          <w:rFonts w:hint="cs"/>
          <w:rtl/>
          <w:lang w:eastAsia="he-IL"/>
        </w:rPr>
        <w:t xml:space="preserve">שיחרר. אז הוא שיחרר והשתחרר ממי? אז תראו איך שרוצים </w:t>
      </w:r>
      <w:bookmarkStart w:id="715" w:name="_ETM_Q1_4533000"/>
      <w:bookmarkEnd w:id="715"/>
      <w:r>
        <w:rPr>
          <w:rFonts w:hint="cs"/>
          <w:rtl/>
          <w:lang w:eastAsia="he-IL"/>
        </w:rPr>
        <w:t>להלביש לתלמיד הערבי מושגים שהם אפילו לא תואמים לא לתרבות</w:t>
      </w:r>
      <w:bookmarkStart w:id="716" w:name="_ETM_Q1_4542000"/>
      <w:bookmarkEnd w:id="716"/>
      <w:r>
        <w:rPr>
          <w:rFonts w:hint="cs"/>
          <w:rtl/>
          <w:lang w:eastAsia="he-IL"/>
        </w:rPr>
        <w:t xml:space="preserve"> שלו, לא לזהות שלו, לא לעומק ההיסטורי שלו. וזה מה </w:t>
      </w:r>
      <w:bookmarkStart w:id="717" w:name="_ETM_Q1_4547000"/>
      <w:bookmarkEnd w:id="717"/>
      <w:r>
        <w:rPr>
          <w:rFonts w:hint="cs"/>
          <w:rtl/>
          <w:lang w:eastAsia="he-IL"/>
        </w:rPr>
        <w:t xml:space="preserve">שרוצים לחנך אותו. הוא יגדל בזה שב-48', מדינת ישראל קיבלה </w:t>
      </w:r>
      <w:bookmarkStart w:id="718" w:name="_ETM_Q1_4554000"/>
      <w:bookmarkEnd w:id="718"/>
      <w:r>
        <w:rPr>
          <w:rFonts w:hint="cs"/>
          <w:rtl/>
          <w:lang w:eastAsia="he-IL"/>
        </w:rPr>
        <w:t xml:space="preserve">את השחרור שלה. אבל למעשה זה לא מדויק לגבי </w:t>
      </w:r>
      <w:bookmarkStart w:id="719" w:name="_ETM_Q1_4559000"/>
      <w:bookmarkEnd w:id="719"/>
      <w:r>
        <w:rPr>
          <w:rFonts w:hint="cs"/>
          <w:rtl/>
          <w:lang w:eastAsia="he-IL"/>
        </w:rPr>
        <w:t xml:space="preserve">ההיסטוריה שלו. </w:t>
      </w:r>
    </w:p>
    <w:p w:rsidR="00283548" w:rsidRDefault="00283548" w:rsidP="00283548">
      <w:pPr>
        <w:rPr>
          <w:rtl/>
        </w:rPr>
      </w:pPr>
    </w:p>
    <w:p w:rsidR="00705B65" w:rsidRDefault="00705B65" w:rsidP="00283548">
      <w:pPr>
        <w:rPr>
          <w:rtl/>
        </w:rPr>
      </w:pPr>
      <w:r>
        <w:rPr>
          <w:rFonts w:hint="cs"/>
          <w:rtl/>
        </w:rPr>
        <w:t>אני רוצה לומר יותר רחוק מזה. אפילו בנושאים ש</w:t>
      </w:r>
      <w:bookmarkStart w:id="720" w:name="_ETM_Q1_4566000"/>
      <w:bookmarkEnd w:id="720"/>
      <w:r>
        <w:rPr>
          <w:rFonts w:hint="cs"/>
          <w:rtl/>
        </w:rPr>
        <w:t>מדינת ישראל לא התכחשה להם בהיסטוריה שלה, כמו למשל טבח</w:t>
      </w:r>
      <w:bookmarkStart w:id="721" w:name="_ETM_Q1_4572000"/>
      <w:bookmarkEnd w:id="721"/>
      <w:r>
        <w:rPr>
          <w:rFonts w:hint="cs"/>
          <w:rtl/>
        </w:rPr>
        <w:t xml:space="preserve"> כפר קאסם. טבח כפר קאסם </w:t>
      </w:r>
      <w:r>
        <w:rPr>
          <w:rtl/>
        </w:rPr>
        <w:t>–</w:t>
      </w:r>
      <w:r>
        <w:rPr>
          <w:rFonts w:hint="cs"/>
          <w:rtl/>
        </w:rPr>
        <w:t xml:space="preserve"> מישהו ניסה להתכחש אליו? </w:t>
      </w:r>
      <w:bookmarkStart w:id="722" w:name="_ETM_Q1_4579000"/>
      <w:bookmarkEnd w:id="722"/>
      <w:r>
        <w:rPr>
          <w:rFonts w:hint="cs"/>
          <w:rtl/>
        </w:rPr>
        <w:t xml:space="preserve">דיברו עליו, אבל מה? דיברו עליו באיזה מונחים? אמרו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23" w:name="_ETM_Q1_4586000"/>
      <w:bookmarkEnd w:id="723"/>
      <w:r>
        <w:rPr>
          <w:rFonts w:hint="cs"/>
          <w:rtl/>
        </w:rPr>
        <w:t xml:space="preserve">אירוע מצער, אירוע טרגי. פרשת כפר קאסם, לא ידעו להשתמש </w:t>
      </w:r>
      <w:bookmarkStart w:id="724" w:name="_ETM_Q1_4591000"/>
      <w:bookmarkEnd w:id="724"/>
      <w:r>
        <w:rPr>
          <w:rFonts w:hint="cs"/>
          <w:rtl/>
        </w:rPr>
        <w:t xml:space="preserve">במונח הנכון שלו </w:t>
      </w:r>
      <w:r>
        <w:rPr>
          <w:rtl/>
        </w:rPr>
        <w:t>–</w:t>
      </w:r>
      <w:r>
        <w:rPr>
          <w:rFonts w:hint="cs"/>
          <w:rtl/>
        </w:rPr>
        <w:t xml:space="preserve"> טבח כפר קאסם. ורק לתקופה קצרה </w:t>
      </w:r>
      <w:bookmarkStart w:id="725" w:name="_ETM_Q1_4597000"/>
      <w:bookmarkEnd w:id="725"/>
      <w:r>
        <w:rPr>
          <w:rFonts w:hint="cs"/>
          <w:rtl/>
        </w:rPr>
        <w:t>מאוד, הוא הוכנס לספרי הלימוד, ומהר מאוד ירד משם.</w:t>
      </w:r>
    </w:p>
    <w:p w:rsidR="001E612E" w:rsidRDefault="001E612E" w:rsidP="00283548">
      <w:pPr>
        <w:rPr>
          <w:rtl/>
        </w:rPr>
      </w:pPr>
    </w:p>
    <w:p w:rsidR="00283548" w:rsidRDefault="00283548" w:rsidP="000C25B7">
      <w:pPr>
        <w:pStyle w:val="af6"/>
        <w:rPr>
          <w:rtl/>
        </w:rPr>
      </w:pPr>
      <w:bookmarkStart w:id="726" w:name="ET_yor_6042_38"/>
      <w:r w:rsidRPr="000C25B7">
        <w:rPr>
          <w:rStyle w:val="TagStyle"/>
          <w:rtl/>
        </w:rPr>
        <w:t xml:space="preserve"> &lt;&lt; </w:t>
      </w:r>
      <w:proofErr w:type="spellStart"/>
      <w:r w:rsidRPr="000C25B7">
        <w:rPr>
          <w:rStyle w:val="TagStyle"/>
          <w:rtl/>
        </w:rPr>
        <w:t>יור</w:t>
      </w:r>
      <w:proofErr w:type="spellEnd"/>
      <w:r w:rsidRPr="000C25B7">
        <w:rPr>
          <w:rStyle w:val="TagStyle"/>
          <w:rtl/>
        </w:rPr>
        <w:t xml:space="preserve"> &gt;&gt;</w:t>
      </w:r>
      <w:r w:rsidRPr="0028354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283548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 xml:space="preserve">&lt;&lt; </w:t>
      </w:r>
      <w:proofErr w:type="spellStart"/>
      <w:r w:rsidRPr="000C25B7">
        <w:rPr>
          <w:rStyle w:val="TagStyle"/>
          <w:rtl/>
        </w:rPr>
        <w:t>יור</w:t>
      </w:r>
      <w:proofErr w:type="spellEnd"/>
      <w:r w:rsidRPr="000C25B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26"/>
    </w:p>
    <w:p w:rsidR="00283548" w:rsidRDefault="00283548" w:rsidP="00283548">
      <w:pPr>
        <w:pStyle w:val="KeepWithNext"/>
        <w:rPr>
          <w:rtl/>
        </w:rPr>
      </w:pPr>
    </w:p>
    <w:p w:rsidR="00283548" w:rsidRDefault="00705B65" w:rsidP="00283548">
      <w:pPr>
        <w:rPr>
          <w:rtl/>
        </w:rPr>
      </w:pPr>
      <w:r>
        <w:rPr>
          <w:rFonts w:hint="cs"/>
          <w:rtl/>
        </w:rPr>
        <w:t xml:space="preserve">אתה </w:t>
      </w:r>
      <w:bookmarkStart w:id="727" w:name="_ETM_Q1_4603000"/>
      <w:bookmarkEnd w:id="727"/>
      <w:r>
        <w:rPr>
          <w:rFonts w:hint="cs"/>
          <w:rtl/>
        </w:rPr>
        <w:t xml:space="preserve">יודע שגם למאורעות תרפ"ט, קוראים מאורעות תרפ"ט, ולא טבח. </w:t>
      </w:r>
    </w:p>
    <w:p w:rsidR="00705B65" w:rsidRDefault="00705B65" w:rsidP="00283548">
      <w:pPr>
        <w:rPr>
          <w:rtl/>
        </w:rPr>
      </w:pPr>
      <w:bookmarkStart w:id="728" w:name="_ETM_Q1_4609000"/>
      <w:bookmarkEnd w:id="728"/>
    </w:p>
    <w:p w:rsidR="00705B65" w:rsidRDefault="00705B65" w:rsidP="000C25B7">
      <w:pPr>
        <w:pStyle w:val="-"/>
        <w:rPr>
          <w:rtl/>
        </w:rPr>
      </w:pPr>
      <w:bookmarkStart w:id="729" w:name="ET_speakercontinue_5854_86"/>
      <w:r w:rsidRPr="000C25B7">
        <w:rPr>
          <w:rStyle w:val="TagStyle"/>
          <w:rtl/>
        </w:rPr>
        <w:t xml:space="preserve"> &lt;&lt; </w:t>
      </w:r>
      <w:proofErr w:type="spellStart"/>
      <w:r w:rsidRPr="000C25B7">
        <w:rPr>
          <w:rStyle w:val="TagStyle"/>
          <w:rtl/>
        </w:rPr>
        <w:t>דובר_המשך</w:t>
      </w:r>
      <w:proofErr w:type="spellEnd"/>
      <w:r w:rsidRPr="000C25B7">
        <w:rPr>
          <w:rStyle w:val="TagStyle"/>
          <w:rtl/>
        </w:rPr>
        <w:t xml:space="preserve"> &gt;&gt;</w:t>
      </w:r>
      <w:r w:rsidRPr="00705B65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705B65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 xml:space="preserve">&lt;&lt; </w:t>
      </w:r>
      <w:proofErr w:type="spellStart"/>
      <w:r w:rsidRPr="000C25B7">
        <w:rPr>
          <w:rStyle w:val="TagStyle"/>
          <w:rtl/>
        </w:rPr>
        <w:t>דובר_המשך</w:t>
      </w:r>
      <w:proofErr w:type="spellEnd"/>
      <w:r w:rsidRPr="000C25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9"/>
    </w:p>
    <w:p w:rsidR="00705B65" w:rsidRDefault="00705B65" w:rsidP="00705B65">
      <w:pPr>
        <w:pStyle w:val="KeepWithNext"/>
        <w:rPr>
          <w:rtl/>
          <w:lang w:eastAsia="he-IL"/>
        </w:rPr>
      </w:pPr>
    </w:p>
    <w:p w:rsidR="00705B65" w:rsidRDefault="00705B65" w:rsidP="00705B65">
      <w:pPr>
        <w:rPr>
          <w:rtl/>
          <w:lang w:eastAsia="he-IL"/>
        </w:rPr>
      </w:pPr>
      <w:bookmarkStart w:id="730" w:name="_ETM_Q1_4610000"/>
      <w:bookmarkEnd w:id="730"/>
      <w:r>
        <w:rPr>
          <w:rFonts w:hint="cs"/>
          <w:rtl/>
          <w:lang w:eastAsia="he-IL"/>
        </w:rPr>
        <w:t xml:space="preserve">כן. </w:t>
      </w:r>
      <w:r w:rsidR="002370FA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את יודעת למה מאורעות. כי זה גם מאורעות קישינב וגם </w:t>
      </w:r>
      <w:bookmarkStart w:id="731" w:name="_ETM_Q1_4612000"/>
      <w:bookmarkEnd w:id="731"/>
      <w:r>
        <w:rPr>
          <w:rFonts w:hint="cs"/>
          <w:rtl/>
          <w:lang w:eastAsia="he-IL"/>
        </w:rPr>
        <w:t xml:space="preserve">מאורעות אחרות. </w:t>
      </w:r>
    </w:p>
    <w:p w:rsidR="00705B65" w:rsidRDefault="00705B65" w:rsidP="00705B65">
      <w:pPr>
        <w:rPr>
          <w:rtl/>
          <w:lang w:eastAsia="he-IL"/>
        </w:rPr>
      </w:pPr>
    </w:p>
    <w:p w:rsidR="00705B65" w:rsidRDefault="00705B65" w:rsidP="000C25B7">
      <w:pPr>
        <w:pStyle w:val="af6"/>
        <w:rPr>
          <w:rtl/>
        </w:rPr>
      </w:pPr>
      <w:bookmarkStart w:id="732" w:name="_ETM_Q1_4616000"/>
      <w:bookmarkStart w:id="733" w:name="ET_yor_6042_87"/>
      <w:bookmarkEnd w:id="732"/>
      <w:r w:rsidRPr="000C25B7">
        <w:rPr>
          <w:rStyle w:val="TagStyle"/>
          <w:rtl/>
        </w:rPr>
        <w:t xml:space="preserve"> &lt;&lt; </w:t>
      </w:r>
      <w:proofErr w:type="spellStart"/>
      <w:r w:rsidRPr="000C25B7">
        <w:rPr>
          <w:rStyle w:val="TagStyle"/>
          <w:rtl/>
        </w:rPr>
        <w:t>יור</w:t>
      </w:r>
      <w:proofErr w:type="spellEnd"/>
      <w:r w:rsidRPr="000C25B7">
        <w:rPr>
          <w:rStyle w:val="TagStyle"/>
          <w:rtl/>
        </w:rPr>
        <w:t xml:space="preserve"> &gt;&gt;</w:t>
      </w:r>
      <w:r w:rsidRPr="00705B6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705B65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 xml:space="preserve">&lt;&lt; </w:t>
      </w:r>
      <w:proofErr w:type="spellStart"/>
      <w:r w:rsidRPr="000C25B7">
        <w:rPr>
          <w:rStyle w:val="TagStyle"/>
          <w:rtl/>
        </w:rPr>
        <w:t>יור</w:t>
      </w:r>
      <w:proofErr w:type="spellEnd"/>
      <w:r w:rsidRPr="000C25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3"/>
    </w:p>
    <w:p w:rsidR="00705B65" w:rsidRDefault="00705B65" w:rsidP="00705B65">
      <w:pPr>
        <w:pStyle w:val="KeepWithNext"/>
        <w:rPr>
          <w:rtl/>
          <w:lang w:eastAsia="he-IL"/>
        </w:rPr>
      </w:pPr>
    </w:p>
    <w:p w:rsidR="00705B65" w:rsidRPr="00705B65" w:rsidRDefault="00705B65" w:rsidP="00705B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נכון. פרעות קישינב. </w:t>
      </w:r>
    </w:p>
    <w:p w:rsidR="00283548" w:rsidRDefault="00283548" w:rsidP="00705B65">
      <w:pPr>
        <w:ind w:firstLine="0"/>
        <w:rPr>
          <w:rtl/>
        </w:rPr>
      </w:pPr>
    </w:p>
    <w:p w:rsidR="00705B65" w:rsidRDefault="00705B65" w:rsidP="000C25B7">
      <w:pPr>
        <w:pStyle w:val="-"/>
        <w:rPr>
          <w:rtl/>
        </w:rPr>
      </w:pPr>
      <w:bookmarkStart w:id="734" w:name="ET_speakercontinue_5854_88"/>
      <w:r w:rsidRPr="000C25B7">
        <w:rPr>
          <w:rStyle w:val="TagStyle"/>
          <w:rtl/>
        </w:rPr>
        <w:t xml:space="preserve"> &lt;&lt; </w:t>
      </w:r>
      <w:proofErr w:type="spellStart"/>
      <w:r w:rsidRPr="000C25B7">
        <w:rPr>
          <w:rStyle w:val="TagStyle"/>
          <w:rtl/>
        </w:rPr>
        <w:t>דובר_המשך</w:t>
      </w:r>
      <w:proofErr w:type="spellEnd"/>
      <w:r w:rsidRPr="000C25B7">
        <w:rPr>
          <w:rStyle w:val="TagStyle"/>
          <w:rtl/>
        </w:rPr>
        <w:t xml:space="preserve"> &gt;&gt;</w:t>
      </w:r>
      <w:r w:rsidRPr="00705B65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705B65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 xml:space="preserve">&lt;&lt; </w:t>
      </w:r>
      <w:proofErr w:type="spellStart"/>
      <w:r w:rsidRPr="000C25B7">
        <w:rPr>
          <w:rStyle w:val="TagStyle"/>
          <w:rtl/>
        </w:rPr>
        <w:t>דובר_המשך</w:t>
      </w:r>
      <w:proofErr w:type="spellEnd"/>
      <w:r w:rsidRPr="000C25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4"/>
    </w:p>
    <w:p w:rsidR="00705B65" w:rsidRDefault="00705B65" w:rsidP="00705B65">
      <w:pPr>
        <w:pStyle w:val="KeepWithNext"/>
        <w:rPr>
          <w:rtl/>
          <w:lang w:eastAsia="he-IL"/>
        </w:rPr>
      </w:pPr>
    </w:p>
    <w:p w:rsidR="00705B65" w:rsidRDefault="00283548" w:rsidP="00283548">
      <w:pPr>
        <w:rPr>
          <w:rtl/>
        </w:rPr>
      </w:pPr>
      <w:r>
        <w:rPr>
          <w:rFonts w:hint="cs"/>
          <w:rtl/>
        </w:rPr>
        <w:t xml:space="preserve">לא אהבתי את ההשוואה. אני </w:t>
      </w:r>
      <w:r w:rsidR="00705B65">
        <w:rPr>
          <w:rFonts w:hint="cs"/>
          <w:rtl/>
        </w:rPr>
        <w:t xml:space="preserve">מדבר עכשיו על טבח </w:t>
      </w:r>
      <w:bookmarkStart w:id="735" w:name="_ETM_Q1_4620000"/>
      <w:bookmarkEnd w:id="735"/>
      <w:r w:rsidR="00705B65">
        <w:rPr>
          <w:rFonts w:hint="cs"/>
          <w:rtl/>
        </w:rPr>
        <w:t xml:space="preserve">כפר קאסם. אני </w:t>
      </w:r>
      <w:r>
        <w:rPr>
          <w:rFonts w:hint="cs"/>
          <w:rtl/>
        </w:rPr>
        <w:t xml:space="preserve">בא מכפר קאסם, </w:t>
      </w:r>
      <w:r w:rsidR="00705B65">
        <w:rPr>
          <w:rFonts w:hint="cs"/>
          <w:rtl/>
        </w:rPr>
        <w:t xml:space="preserve">49 אנשים </w:t>
      </w:r>
      <w:r w:rsidR="00705B65">
        <w:rPr>
          <w:rtl/>
        </w:rPr>
        <w:t>–</w:t>
      </w:r>
      <w:r w:rsidR="00705B65">
        <w:rPr>
          <w:rFonts w:hint="cs"/>
          <w:rtl/>
        </w:rPr>
        <w:t xml:space="preserve"> ילדים נשים, גברים וטף, </w:t>
      </w:r>
      <w:bookmarkStart w:id="736" w:name="_ETM_Q1_4626000"/>
      <w:bookmarkEnd w:id="736"/>
      <w:r>
        <w:rPr>
          <w:rFonts w:hint="cs"/>
          <w:rtl/>
        </w:rPr>
        <w:t xml:space="preserve">נרצחו, </w:t>
      </w:r>
      <w:r w:rsidR="00705B65">
        <w:rPr>
          <w:rFonts w:hint="cs"/>
          <w:rtl/>
        </w:rPr>
        <w:t xml:space="preserve">נטבחו, </w:t>
      </w:r>
      <w:r>
        <w:rPr>
          <w:rFonts w:hint="cs"/>
          <w:rtl/>
        </w:rPr>
        <w:t xml:space="preserve">הוצאו להורג, זה טבח מבחינתי. </w:t>
      </w:r>
      <w:r w:rsidR="00705B65">
        <w:rPr>
          <w:rFonts w:hint="cs"/>
          <w:rtl/>
        </w:rPr>
        <w:t xml:space="preserve">עכשיו, מתווכחים על שאר המושגים, זה בהזדמנות אחרת. הוא </w:t>
      </w:r>
      <w:bookmarkStart w:id="737" w:name="_ETM_Q1_4637000"/>
      <w:bookmarkEnd w:id="737"/>
      <w:r w:rsidR="00705B65">
        <w:rPr>
          <w:rFonts w:hint="cs"/>
          <w:rtl/>
        </w:rPr>
        <w:t xml:space="preserve">לא נמצא בספרי הלימוד. בקושי יודעים עליו שהייתה שם </w:t>
      </w:r>
      <w:bookmarkStart w:id="738" w:name="_ETM_Q1_4641000"/>
      <w:bookmarkEnd w:id="738"/>
      <w:r w:rsidR="00705B65">
        <w:rPr>
          <w:rFonts w:hint="cs"/>
          <w:rtl/>
        </w:rPr>
        <w:t xml:space="preserve">תקלה. לא היה שם תקלה, היה שם טבח. תראו את </w:t>
      </w:r>
      <w:bookmarkStart w:id="739" w:name="_ETM_Q1_4646000"/>
      <w:bookmarkEnd w:id="739"/>
      <w:r w:rsidR="00705B65">
        <w:rPr>
          <w:rFonts w:hint="cs"/>
          <w:rtl/>
        </w:rPr>
        <w:t xml:space="preserve">המסוכנות של המסר שרוצים להעביר לדורות הבאים. אז לא </w:t>
      </w:r>
      <w:bookmarkStart w:id="740" w:name="_ETM_Q1_4654000"/>
      <w:bookmarkEnd w:id="740"/>
      <w:r w:rsidR="00705B65">
        <w:rPr>
          <w:rFonts w:hint="cs"/>
          <w:rtl/>
        </w:rPr>
        <w:t xml:space="preserve">היה זכר לחברה הערבית לפני 48'. אחרי 48', יודעים לזכור </w:t>
      </w:r>
      <w:bookmarkStart w:id="741" w:name="_ETM_Q1_4658000"/>
      <w:bookmarkEnd w:id="741"/>
      <w:r w:rsidR="00705B65">
        <w:rPr>
          <w:rFonts w:hint="cs"/>
          <w:rtl/>
        </w:rPr>
        <w:t>אותנו בממשל צבאי שנמשך 20 שנים, שקבע לנו את הגבולות</w:t>
      </w:r>
      <w:bookmarkStart w:id="742" w:name="_ETM_Q1_4668000"/>
      <w:bookmarkEnd w:id="742"/>
      <w:r w:rsidR="00705B65">
        <w:rPr>
          <w:rFonts w:hint="cs"/>
          <w:rtl/>
        </w:rPr>
        <w:t xml:space="preserve"> סמי, גם בתחום הפוליטי, כלכלי, חברתי, ותיאר לנו מה מותר ומה אסור. </w:t>
      </w:r>
    </w:p>
    <w:p w:rsidR="00705B65" w:rsidRDefault="00705B65" w:rsidP="00283548">
      <w:pPr>
        <w:rPr>
          <w:rtl/>
        </w:rPr>
      </w:pPr>
    </w:p>
    <w:p w:rsidR="00283548" w:rsidRDefault="00283548" w:rsidP="000C25B7">
      <w:pPr>
        <w:pStyle w:val="af6"/>
        <w:rPr>
          <w:rtl/>
        </w:rPr>
      </w:pPr>
      <w:bookmarkStart w:id="743" w:name="_ETM_Q1_4677000"/>
      <w:bookmarkStart w:id="744" w:name="ET_yor_6042_39"/>
      <w:bookmarkEnd w:id="743"/>
      <w:r w:rsidRPr="000C25B7">
        <w:rPr>
          <w:rStyle w:val="TagStyle"/>
          <w:rtl/>
        </w:rPr>
        <w:t xml:space="preserve"> &lt;&lt; </w:t>
      </w:r>
      <w:proofErr w:type="spellStart"/>
      <w:r w:rsidRPr="000C25B7">
        <w:rPr>
          <w:rStyle w:val="TagStyle"/>
          <w:rtl/>
        </w:rPr>
        <w:t>יור</w:t>
      </w:r>
      <w:proofErr w:type="spellEnd"/>
      <w:r w:rsidRPr="000C25B7">
        <w:rPr>
          <w:rStyle w:val="TagStyle"/>
          <w:rtl/>
        </w:rPr>
        <w:t xml:space="preserve"> &gt;&gt;</w:t>
      </w:r>
      <w:r w:rsidRPr="0028354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283548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 xml:space="preserve">&lt;&lt; </w:t>
      </w:r>
      <w:proofErr w:type="spellStart"/>
      <w:r w:rsidRPr="000C25B7">
        <w:rPr>
          <w:rStyle w:val="TagStyle"/>
          <w:rtl/>
        </w:rPr>
        <w:t>יור</w:t>
      </w:r>
      <w:proofErr w:type="spellEnd"/>
      <w:r w:rsidRPr="000C25B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44"/>
    </w:p>
    <w:p w:rsidR="00283548" w:rsidRDefault="00283548" w:rsidP="00283548">
      <w:pPr>
        <w:pStyle w:val="KeepWithNext"/>
        <w:rPr>
          <w:rtl/>
        </w:rPr>
      </w:pPr>
    </w:p>
    <w:p w:rsidR="00283548" w:rsidRDefault="00283548" w:rsidP="00283548">
      <w:pPr>
        <w:rPr>
          <w:rtl/>
        </w:rPr>
      </w:pPr>
      <w:r>
        <w:rPr>
          <w:rFonts w:hint="cs"/>
          <w:rtl/>
        </w:rPr>
        <w:t xml:space="preserve">משפט סיכום. </w:t>
      </w:r>
    </w:p>
    <w:p w:rsidR="00283548" w:rsidRDefault="00283548" w:rsidP="00705B65">
      <w:pPr>
        <w:ind w:firstLine="0"/>
        <w:rPr>
          <w:rtl/>
        </w:rPr>
      </w:pPr>
    </w:p>
    <w:p w:rsidR="00705B65" w:rsidRDefault="00705B65" w:rsidP="000C25B7">
      <w:pPr>
        <w:pStyle w:val="-"/>
        <w:rPr>
          <w:rtl/>
        </w:rPr>
      </w:pPr>
      <w:bookmarkStart w:id="745" w:name="ET_speakercontinue_5854_89"/>
      <w:r w:rsidRPr="000C25B7">
        <w:rPr>
          <w:rStyle w:val="TagStyle"/>
          <w:rtl/>
        </w:rPr>
        <w:t xml:space="preserve"> &lt;&lt; </w:t>
      </w:r>
      <w:proofErr w:type="spellStart"/>
      <w:r w:rsidRPr="000C25B7">
        <w:rPr>
          <w:rStyle w:val="TagStyle"/>
          <w:rtl/>
        </w:rPr>
        <w:t>דובר_המשך</w:t>
      </w:r>
      <w:proofErr w:type="spellEnd"/>
      <w:r w:rsidRPr="000C25B7">
        <w:rPr>
          <w:rStyle w:val="TagStyle"/>
          <w:rtl/>
        </w:rPr>
        <w:t xml:space="preserve"> &gt;&gt;</w:t>
      </w:r>
      <w:r w:rsidRPr="00705B65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705B65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 xml:space="preserve">&lt;&lt; </w:t>
      </w:r>
      <w:proofErr w:type="spellStart"/>
      <w:r w:rsidRPr="000C25B7">
        <w:rPr>
          <w:rStyle w:val="TagStyle"/>
          <w:rtl/>
        </w:rPr>
        <w:t>דובר_המשך</w:t>
      </w:r>
      <w:proofErr w:type="spellEnd"/>
      <w:r w:rsidRPr="000C25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5"/>
    </w:p>
    <w:p w:rsidR="00705B65" w:rsidRDefault="00705B65" w:rsidP="00705B65">
      <w:pPr>
        <w:pStyle w:val="KeepWithNext"/>
        <w:rPr>
          <w:rtl/>
          <w:lang w:eastAsia="he-IL"/>
        </w:rPr>
      </w:pPr>
    </w:p>
    <w:p w:rsidR="00705B65" w:rsidRDefault="00705B65" w:rsidP="00705B65">
      <w:pPr>
        <w:rPr>
          <w:rtl/>
        </w:rPr>
      </w:pPr>
      <w:r>
        <w:rPr>
          <w:rFonts w:hint="cs"/>
          <w:rtl/>
          <w:lang w:eastAsia="he-IL"/>
        </w:rPr>
        <w:t xml:space="preserve">אני רוצה להגיד במשפט סיכום, שספרי הלימוד מלאים </w:t>
      </w:r>
      <w:bookmarkStart w:id="746" w:name="_ETM_Q1_4689000"/>
      <w:bookmarkEnd w:id="746"/>
      <w:r>
        <w:rPr>
          <w:rFonts w:hint="cs"/>
          <w:rtl/>
          <w:lang w:eastAsia="he-IL"/>
        </w:rPr>
        <w:t xml:space="preserve">במושגים מיליטנטיים. אפרופו מה שאמר ידידי סמי, </w:t>
      </w:r>
      <w:r w:rsidR="00283548">
        <w:rPr>
          <w:rFonts w:hint="cs"/>
          <w:rtl/>
        </w:rPr>
        <w:t xml:space="preserve">הם לא לוקחים בחשבון את השוני. </w:t>
      </w:r>
      <w:r>
        <w:rPr>
          <w:rFonts w:hint="cs"/>
          <w:rtl/>
        </w:rPr>
        <w:t xml:space="preserve">למשל, אני עולה </w:t>
      </w:r>
      <w:bookmarkStart w:id="747" w:name="_ETM_Q1_4700000"/>
      <w:bookmarkEnd w:id="747"/>
      <w:r>
        <w:rPr>
          <w:rFonts w:hint="cs"/>
          <w:rtl/>
        </w:rPr>
        <w:t xml:space="preserve">לראיון ברדיו, שואל אותי </w:t>
      </w:r>
      <w:r>
        <w:rPr>
          <w:rtl/>
        </w:rPr>
        <w:t>–</w:t>
      </w:r>
      <w:r>
        <w:rPr>
          <w:rFonts w:hint="cs"/>
          <w:rtl/>
        </w:rPr>
        <w:t xml:space="preserve"> מה אתה מגדיר את עצמך</w:t>
      </w:r>
      <w:bookmarkStart w:id="748" w:name="_ETM_Q1_4703000"/>
      <w:bookmarkEnd w:id="748"/>
      <w:r>
        <w:rPr>
          <w:rFonts w:hint="cs"/>
          <w:rtl/>
        </w:rPr>
        <w:t xml:space="preserve"> פלסטיני או ישראלי. אם אני עונה לו שאני פלסטיני, אזרח </w:t>
      </w:r>
      <w:bookmarkStart w:id="749" w:name="_ETM_Q1_4710000"/>
      <w:bookmarkEnd w:id="749"/>
      <w:r>
        <w:rPr>
          <w:rFonts w:hint="cs"/>
          <w:rtl/>
        </w:rPr>
        <w:t xml:space="preserve">מדינת ישראל. או, אתה רואה, אתה אפילו לא </w:t>
      </w:r>
      <w:r>
        <w:rPr>
          <w:rtl/>
        </w:rPr>
        <w:t>–</w:t>
      </w:r>
      <w:r>
        <w:rPr>
          <w:rFonts w:hint="cs"/>
          <w:rtl/>
        </w:rPr>
        <w:t xml:space="preserve"> זאת </w:t>
      </w:r>
      <w:bookmarkStart w:id="750" w:name="_ETM_Q1_4711000"/>
      <w:bookmarkEnd w:id="750"/>
      <w:r>
        <w:rPr>
          <w:rFonts w:hint="cs"/>
          <w:rtl/>
        </w:rPr>
        <w:t xml:space="preserve">אומרת, אפילו בור בהיסטוריה, ואיננו מוכן להתחשב מאיפה אנחנו מגיעים. </w:t>
      </w:r>
      <w:bookmarkStart w:id="751" w:name="_ETM_Q1_4722000"/>
      <w:bookmarkEnd w:id="751"/>
      <w:r>
        <w:rPr>
          <w:rFonts w:hint="cs"/>
          <w:rtl/>
        </w:rPr>
        <w:t xml:space="preserve">אנחנו צריכים ללמד על זה בכנות, ללא פחד מזה. יש </w:t>
      </w:r>
      <w:bookmarkStart w:id="752" w:name="_ETM_Q1_4728000"/>
      <w:bookmarkEnd w:id="752"/>
      <w:r>
        <w:rPr>
          <w:rFonts w:hint="cs"/>
          <w:rtl/>
        </w:rPr>
        <w:t xml:space="preserve">הבדל עמוק בין תכנים שצריכים להיות מלומדים לתלמיד הערבי, לבין </w:t>
      </w:r>
      <w:bookmarkStart w:id="753" w:name="_ETM_Q1_4735000"/>
      <w:bookmarkEnd w:id="753"/>
      <w:r>
        <w:rPr>
          <w:rFonts w:hint="cs"/>
          <w:rtl/>
        </w:rPr>
        <w:t xml:space="preserve">אלה שצריכים להיות מועברים לתלמיד היהודי </w:t>
      </w:r>
      <w:r>
        <w:rPr>
          <w:rtl/>
        </w:rPr>
        <w:t>–</w:t>
      </w:r>
      <w:r>
        <w:rPr>
          <w:rFonts w:hint="cs"/>
          <w:rtl/>
        </w:rPr>
        <w:t xml:space="preserve"> בזהות, בתרבות, בעומק </w:t>
      </w:r>
      <w:bookmarkStart w:id="754" w:name="_ETM_Q1_4739000"/>
      <w:bookmarkEnd w:id="754"/>
      <w:r>
        <w:rPr>
          <w:rFonts w:hint="cs"/>
          <w:rtl/>
        </w:rPr>
        <w:t>ההיסטורי. אנחנו צריכים לדעת על עצמנו, גם בספרי הלימוד ש</w:t>
      </w:r>
      <w:bookmarkStart w:id="755" w:name="_ETM_Q1_4744000"/>
      <w:bookmarkEnd w:id="755"/>
      <w:r>
        <w:rPr>
          <w:rFonts w:hint="cs"/>
          <w:rtl/>
        </w:rPr>
        <w:t xml:space="preserve">כופים עלינו, אנחנו לא חלק בתכנים של ספרי הלימוד שלנו, </w:t>
      </w:r>
      <w:bookmarkStart w:id="756" w:name="_ETM_Q1_4750000"/>
      <w:bookmarkEnd w:id="756"/>
      <w:r>
        <w:rPr>
          <w:rFonts w:hint="cs"/>
          <w:rtl/>
        </w:rPr>
        <w:t xml:space="preserve">וחבל. </w:t>
      </w:r>
    </w:p>
    <w:p w:rsidR="00AA5670" w:rsidRDefault="00AA5670" w:rsidP="00283548">
      <w:pPr>
        <w:ind w:firstLine="0"/>
        <w:rPr>
          <w:rtl/>
        </w:rPr>
      </w:pPr>
      <w:bookmarkStart w:id="757" w:name="_ETM_Q1_4752000"/>
      <w:bookmarkEnd w:id="757"/>
    </w:p>
    <w:p w:rsidR="00AA5670" w:rsidRDefault="00AA5670" w:rsidP="000C25B7">
      <w:pPr>
        <w:pStyle w:val="af6"/>
        <w:rPr>
          <w:rtl/>
        </w:rPr>
      </w:pPr>
      <w:bookmarkStart w:id="758" w:name="ET_yor_6042_40"/>
      <w:r w:rsidRPr="000C25B7">
        <w:rPr>
          <w:rStyle w:val="TagStyle"/>
          <w:rtl/>
        </w:rPr>
        <w:t xml:space="preserve"> &lt;&lt; </w:t>
      </w:r>
      <w:proofErr w:type="spellStart"/>
      <w:r w:rsidRPr="000C25B7">
        <w:rPr>
          <w:rStyle w:val="TagStyle"/>
          <w:rtl/>
        </w:rPr>
        <w:t>יור</w:t>
      </w:r>
      <w:proofErr w:type="spellEnd"/>
      <w:r w:rsidRPr="000C25B7">
        <w:rPr>
          <w:rStyle w:val="TagStyle"/>
          <w:rtl/>
        </w:rPr>
        <w:t xml:space="preserve"> &gt;&gt;</w:t>
      </w:r>
      <w:r w:rsidRPr="00AA567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AA5670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 xml:space="preserve">&lt;&lt; </w:t>
      </w:r>
      <w:proofErr w:type="spellStart"/>
      <w:r w:rsidRPr="000C25B7">
        <w:rPr>
          <w:rStyle w:val="TagStyle"/>
          <w:rtl/>
        </w:rPr>
        <w:t>יור</w:t>
      </w:r>
      <w:proofErr w:type="spellEnd"/>
      <w:r w:rsidRPr="000C25B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58"/>
    </w:p>
    <w:p w:rsidR="00AA5670" w:rsidRDefault="00AA5670" w:rsidP="00AA5670">
      <w:pPr>
        <w:pStyle w:val="KeepWithNext"/>
        <w:rPr>
          <w:rtl/>
        </w:rPr>
      </w:pPr>
    </w:p>
    <w:p w:rsidR="00AA5670" w:rsidRDefault="00705B65" w:rsidP="00AA5670">
      <w:pPr>
        <w:rPr>
          <w:rtl/>
        </w:rPr>
      </w:pPr>
      <w:r>
        <w:rPr>
          <w:rFonts w:hint="cs"/>
          <w:rtl/>
        </w:rPr>
        <w:t xml:space="preserve">קודם, חבר הכנסת אבו </w:t>
      </w:r>
      <w:proofErr w:type="spellStart"/>
      <w:r>
        <w:rPr>
          <w:rFonts w:hint="cs"/>
          <w:rtl/>
        </w:rPr>
        <w:t>שחאדה</w:t>
      </w:r>
      <w:proofErr w:type="spellEnd"/>
      <w:r>
        <w:rPr>
          <w:rFonts w:hint="cs"/>
          <w:rtl/>
        </w:rPr>
        <w:t xml:space="preserve"> אמר תודה למרצה שהוא </w:t>
      </w:r>
      <w:bookmarkStart w:id="759" w:name="_ETM_Q1_4759000"/>
      <w:bookmarkEnd w:id="759"/>
      <w:r>
        <w:rPr>
          <w:rFonts w:hint="cs"/>
          <w:rtl/>
        </w:rPr>
        <w:t xml:space="preserve">למד אצלו. אז אני אגיד לך, למדתי אצלך לפני שנים </w:t>
      </w:r>
      <w:bookmarkStart w:id="760" w:name="_ETM_Q1_4762000"/>
      <w:bookmarkEnd w:id="760"/>
      <w:r>
        <w:rPr>
          <w:rFonts w:hint="cs"/>
          <w:rtl/>
        </w:rPr>
        <w:t xml:space="preserve">באוניברסיטה העברית בפקולטה למשפטים, אז גם תודה. </w:t>
      </w:r>
    </w:p>
    <w:p w:rsidR="00AA5670" w:rsidRDefault="00AA5670" w:rsidP="00AA5670">
      <w:pPr>
        <w:rPr>
          <w:rtl/>
        </w:rPr>
      </w:pPr>
    </w:p>
    <w:p w:rsidR="00AA5670" w:rsidRDefault="00AA5670" w:rsidP="000C25B7">
      <w:pPr>
        <w:pStyle w:val="a4"/>
        <w:rPr>
          <w:rtl/>
        </w:rPr>
      </w:pPr>
      <w:bookmarkStart w:id="761" w:name="ET_knessetmember_5278_41"/>
      <w:r w:rsidRPr="000C25B7">
        <w:rPr>
          <w:rStyle w:val="TagStyle"/>
          <w:rtl/>
        </w:rPr>
        <w:t xml:space="preserve"> &lt;&lt; דובר &gt;&gt;</w:t>
      </w:r>
      <w:r w:rsidRPr="00AA5670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AA5670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61"/>
    </w:p>
    <w:p w:rsidR="00AA5670" w:rsidRDefault="00AA5670" w:rsidP="00AA5670">
      <w:pPr>
        <w:pStyle w:val="KeepWithNext"/>
        <w:rPr>
          <w:rtl/>
        </w:rPr>
      </w:pPr>
    </w:p>
    <w:p w:rsidR="00AA5670" w:rsidRDefault="00AA5670" w:rsidP="00613DC3">
      <w:pPr>
        <w:rPr>
          <w:rtl/>
        </w:rPr>
      </w:pPr>
      <w:r>
        <w:rPr>
          <w:rFonts w:hint="cs"/>
          <w:rtl/>
        </w:rPr>
        <w:t xml:space="preserve">מברך אותך על המשימה </w:t>
      </w:r>
      <w:r w:rsidR="00705B65">
        <w:rPr>
          <w:rFonts w:hint="cs"/>
          <w:rtl/>
        </w:rPr>
        <w:t xml:space="preserve">החדשה, </w:t>
      </w:r>
      <w:r>
        <w:rPr>
          <w:rFonts w:hint="cs"/>
          <w:rtl/>
        </w:rPr>
        <w:t xml:space="preserve">המאוד מורכבת. אני גם רוצה להודות לחברי כסיף </w:t>
      </w:r>
      <w:r w:rsidR="00705B65">
        <w:rPr>
          <w:rFonts w:hint="cs"/>
          <w:rtl/>
        </w:rPr>
        <w:t xml:space="preserve">על הצעת </w:t>
      </w:r>
      <w:bookmarkStart w:id="762" w:name="_ETM_Q1_4783000"/>
      <w:bookmarkEnd w:id="762"/>
      <w:r w:rsidR="00705B65">
        <w:rPr>
          <w:rFonts w:hint="cs"/>
          <w:rtl/>
        </w:rPr>
        <w:t xml:space="preserve">הנושא, אין ספק שהוא מורכב, ואין ספק שמעורר הרבה רגישויות. שמעתי חלק מדברי </w:t>
      </w:r>
      <w:bookmarkStart w:id="763" w:name="_ETM_Q1_4791000"/>
      <w:bookmarkEnd w:id="763"/>
      <w:r w:rsidR="00705B65">
        <w:rPr>
          <w:rFonts w:hint="cs"/>
          <w:rtl/>
        </w:rPr>
        <w:t>חבריי, אז אני</w:t>
      </w:r>
      <w:r>
        <w:rPr>
          <w:rFonts w:hint="cs"/>
          <w:rtl/>
        </w:rPr>
        <w:t xml:space="preserve"> בהחלט מצטרף אליהם. </w:t>
      </w:r>
      <w:r w:rsidR="00705B65">
        <w:rPr>
          <w:rFonts w:hint="cs"/>
          <w:rtl/>
        </w:rPr>
        <w:t>אבל רציתי להוסיף נקודה שלא עלתה, ש</w:t>
      </w:r>
      <w:r>
        <w:rPr>
          <w:rFonts w:hint="cs"/>
          <w:rtl/>
        </w:rPr>
        <w:t>קשה לדבר על התכנים</w:t>
      </w:r>
      <w:r w:rsidR="00705B65">
        <w:rPr>
          <w:rFonts w:hint="cs"/>
          <w:rtl/>
        </w:rPr>
        <w:t>,</w:t>
      </w:r>
      <w:r>
        <w:rPr>
          <w:rFonts w:hint="cs"/>
          <w:rtl/>
        </w:rPr>
        <w:t xml:space="preserve"> מבלי </w:t>
      </w:r>
      <w:r w:rsidR="00705B65">
        <w:rPr>
          <w:rFonts w:hint="cs"/>
          <w:rtl/>
        </w:rPr>
        <w:t xml:space="preserve">לדבר </w:t>
      </w:r>
      <w:r>
        <w:rPr>
          <w:rFonts w:hint="cs"/>
          <w:rtl/>
        </w:rPr>
        <w:t xml:space="preserve">על </w:t>
      </w:r>
      <w:r w:rsidR="00705B65">
        <w:rPr>
          <w:rFonts w:hint="cs"/>
          <w:rtl/>
        </w:rPr>
        <w:t xml:space="preserve">המבנה של המערכת. מה שקורה כיום </w:t>
      </w:r>
      <w:bookmarkStart w:id="764" w:name="_ETM_Q1_4804000"/>
      <w:bookmarkEnd w:id="764"/>
      <w:r w:rsidR="00705B65">
        <w:rPr>
          <w:rtl/>
        </w:rPr>
        <w:t>–</w:t>
      </w:r>
      <w:r w:rsidR="00705B65">
        <w:rPr>
          <w:rFonts w:hint="cs"/>
          <w:rtl/>
        </w:rPr>
        <w:t xml:space="preserve"> הציבור הערבי, אנשי החינוך הערבי, אינם מיוצגים בקבלת ההחלטות הניהוליות והפדגוגיות ממשרד החינוך. ולכן, בעצם, קבלת ההחלטות היא בעיקר </w:t>
      </w:r>
      <w:bookmarkStart w:id="765" w:name="_ETM_Q1_4823000"/>
      <w:bookmarkEnd w:id="765"/>
      <w:r w:rsidR="00705B65">
        <w:rPr>
          <w:rFonts w:hint="cs"/>
          <w:rtl/>
        </w:rPr>
        <w:t xml:space="preserve">פשרות בתוך הציבור היהודי עצמו. כאשר מערכת החינוך ידעה להיות </w:t>
      </w:r>
      <w:bookmarkStart w:id="766" w:name="_ETM_Q1_4829000"/>
      <w:bookmarkEnd w:id="766"/>
      <w:r w:rsidR="00705B65">
        <w:rPr>
          <w:rFonts w:hint="cs"/>
          <w:rtl/>
        </w:rPr>
        <w:t>רגישה למשל, ל</w:t>
      </w:r>
      <w:r w:rsidR="00613DC3">
        <w:rPr>
          <w:rFonts w:hint="cs"/>
          <w:rtl/>
        </w:rPr>
        <w:t xml:space="preserve">זהויות פנימיות בתוך החברה היהודית </w:t>
      </w:r>
      <w:r w:rsidR="00613DC3">
        <w:rPr>
          <w:rtl/>
        </w:rPr>
        <w:t>–</w:t>
      </w:r>
      <w:r w:rsidR="00613DC3">
        <w:rPr>
          <w:rFonts w:hint="cs"/>
          <w:rtl/>
        </w:rPr>
        <w:t xml:space="preserve"> למשל, הממלכתי </w:t>
      </w:r>
      <w:bookmarkStart w:id="767" w:name="_ETM_Q1_4836000"/>
      <w:bookmarkEnd w:id="767"/>
      <w:r w:rsidR="00613DC3">
        <w:rPr>
          <w:rFonts w:hint="cs"/>
          <w:rtl/>
        </w:rPr>
        <w:t xml:space="preserve">דתי, או החרדי שלהם הוקמה מערכת חינוך אוטונומית. לממלכתי </w:t>
      </w:r>
      <w:bookmarkStart w:id="768" w:name="_ETM_Q1_4840000"/>
      <w:bookmarkEnd w:id="768"/>
      <w:r w:rsidR="00613DC3">
        <w:rPr>
          <w:rFonts w:hint="cs"/>
          <w:rtl/>
        </w:rPr>
        <w:t xml:space="preserve">דתי </w:t>
      </w:r>
      <w:r>
        <w:rPr>
          <w:rFonts w:hint="cs"/>
          <w:rtl/>
        </w:rPr>
        <w:t xml:space="preserve"> יש סוג מסוים של ניהול עצמי, ומועצה חינוכית נפרדת. </w:t>
      </w:r>
      <w:r w:rsidR="00613DC3">
        <w:rPr>
          <w:rFonts w:hint="cs"/>
          <w:rtl/>
        </w:rPr>
        <w:t xml:space="preserve">מערכת החינוך </w:t>
      </w:r>
      <w:r>
        <w:rPr>
          <w:rFonts w:hint="cs"/>
          <w:rtl/>
        </w:rPr>
        <w:t>נכשלה לפתח רגישות דומה ל</w:t>
      </w:r>
      <w:r w:rsidR="00613DC3">
        <w:rPr>
          <w:rFonts w:hint="cs"/>
          <w:rtl/>
        </w:rPr>
        <w:t xml:space="preserve">זהות הערבית, הערבית הפלסטינית </w:t>
      </w:r>
      <w:r>
        <w:rPr>
          <w:rFonts w:hint="cs"/>
          <w:rtl/>
        </w:rPr>
        <w:t xml:space="preserve">בתוך מערכת החינוך. ולכן, עד היום, אנחנו דורשים להבטיח שאנשי חינוך </w:t>
      </w:r>
      <w:r w:rsidR="00613DC3">
        <w:rPr>
          <w:rFonts w:hint="cs"/>
          <w:rtl/>
        </w:rPr>
        <w:t xml:space="preserve">הערבים יכולים </w:t>
      </w:r>
      <w:r>
        <w:rPr>
          <w:rFonts w:hint="cs"/>
          <w:rtl/>
        </w:rPr>
        <w:t>לה</w:t>
      </w:r>
      <w:r w:rsidR="00613DC3">
        <w:rPr>
          <w:rFonts w:hint="cs"/>
          <w:rtl/>
        </w:rPr>
        <w:t xml:space="preserve">שפיע על ניהול המערכת ועל התכנים </w:t>
      </w:r>
      <w:bookmarkStart w:id="769" w:name="_ETM_Q1_4870000"/>
      <w:bookmarkEnd w:id="769"/>
      <w:r w:rsidR="00613DC3">
        <w:rPr>
          <w:rFonts w:hint="cs"/>
          <w:rtl/>
        </w:rPr>
        <w:t xml:space="preserve">בתוכה, מה שלא קיים כיום. אני חושב שזה מתקשר, כי </w:t>
      </w:r>
      <w:bookmarkStart w:id="770" w:name="_ETM_Q1_4875000"/>
      <w:bookmarkEnd w:id="770"/>
      <w:r w:rsidR="00613DC3">
        <w:rPr>
          <w:rFonts w:hint="cs"/>
          <w:rtl/>
        </w:rPr>
        <w:t xml:space="preserve">ברגע שאנשי החינוך - - - </w:t>
      </w:r>
      <w:bookmarkStart w:id="771" w:name="_ETM_Q1_4879000"/>
      <w:bookmarkEnd w:id="771"/>
    </w:p>
    <w:p w:rsidR="00AA5670" w:rsidRDefault="00AA5670" w:rsidP="00613DC3">
      <w:pPr>
        <w:ind w:firstLine="0"/>
        <w:rPr>
          <w:rtl/>
        </w:rPr>
      </w:pPr>
    </w:p>
    <w:p w:rsidR="00613DC3" w:rsidRDefault="00613DC3" w:rsidP="000C25B7">
      <w:pPr>
        <w:pStyle w:val="a4"/>
        <w:rPr>
          <w:rtl/>
        </w:rPr>
      </w:pPr>
      <w:bookmarkStart w:id="772" w:name="ET_speaker_5850_90"/>
      <w:r w:rsidRPr="000C25B7">
        <w:rPr>
          <w:rStyle w:val="TagStyle"/>
          <w:rtl/>
        </w:rPr>
        <w:t xml:space="preserve"> &lt;&lt; דובר &gt;&gt;</w:t>
      </w:r>
      <w:r w:rsidRPr="00613DC3">
        <w:rPr>
          <w:rStyle w:val="TagStyle"/>
          <w:rtl/>
        </w:rPr>
        <w:t xml:space="preserve">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613DC3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2"/>
    </w:p>
    <w:p w:rsidR="00613DC3" w:rsidRDefault="00613DC3" w:rsidP="00613DC3">
      <w:pPr>
        <w:pStyle w:val="KeepWithNext"/>
        <w:rPr>
          <w:rtl/>
          <w:lang w:eastAsia="he-IL"/>
        </w:rPr>
      </w:pPr>
    </w:p>
    <w:p w:rsidR="00613DC3" w:rsidRDefault="00613DC3" w:rsidP="00613D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קיים בשני הצדדים. אנחנו לא מחליטים מה אנחנו רוצים </w:t>
      </w:r>
      <w:bookmarkStart w:id="773" w:name="_ETM_Q1_4884000"/>
      <w:bookmarkEnd w:id="773"/>
      <w:r>
        <w:rPr>
          <w:rFonts w:hint="cs"/>
          <w:rtl/>
          <w:lang w:eastAsia="he-IL"/>
        </w:rPr>
        <w:t xml:space="preserve">ויכולים ללמוד. אנחנו גם אפילו תיאורטית במערכת, לא מאפשרים </w:t>
      </w:r>
      <w:bookmarkStart w:id="774" w:name="_ETM_Q1_4890000"/>
      <w:bookmarkEnd w:id="774"/>
      <w:r>
        <w:rPr>
          <w:rFonts w:hint="cs"/>
          <w:rtl/>
          <w:lang w:eastAsia="he-IL"/>
        </w:rPr>
        <w:t xml:space="preserve">לנו להגיד ליהודים, למשל, איך ללמוד היסטוריה. זה דבר שלא </w:t>
      </w:r>
      <w:bookmarkStart w:id="775" w:name="_ETM_Q1_4893000"/>
      <w:bookmarkEnd w:id="775"/>
      <w:r>
        <w:rPr>
          <w:rFonts w:hint="cs"/>
          <w:rtl/>
          <w:lang w:eastAsia="he-IL"/>
        </w:rPr>
        <w:t xml:space="preserve">עולה. להם מותר להגיד לנו. </w:t>
      </w:r>
    </w:p>
    <w:p w:rsidR="00613DC3" w:rsidRDefault="00613DC3" w:rsidP="00613DC3">
      <w:pPr>
        <w:rPr>
          <w:rtl/>
          <w:lang w:eastAsia="he-IL"/>
        </w:rPr>
      </w:pPr>
    </w:p>
    <w:p w:rsidR="00AA5670" w:rsidRDefault="00AA5670" w:rsidP="000C25B7">
      <w:pPr>
        <w:pStyle w:val="-"/>
        <w:rPr>
          <w:rtl/>
        </w:rPr>
      </w:pPr>
      <w:bookmarkStart w:id="776" w:name="_ETM_Q1_4896000"/>
      <w:bookmarkStart w:id="777" w:name="ET_knessetmember_5278_42"/>
      <w:bookmarkEnd w:id="776"/>
      <w:r w:rsidRPr="000C25B7">
        <w:rPr>
          <w:rStyle w:val="TagStyle"/>
          <w:rtl/>
        </w:rPr>
        <w:t xml:space="preserve"> &lt;&lt; </w:t>
      </w:r>
      <w:proofErr w:type="spellStart"/>
      <w:r w:rsidRPr="000C25B7">
        <w:rPr>
          <w:rStyle w:val="TagStyle"/>
          <w:rtl/>
        </w:rPr>
        <w:t>דובר_המשך</w:t>
      </w:r>
      <w:proofErr w:type="spellEnd"/>
      <w:r w:rsidRPr="000C25B7">
        <w:rPr>
          <w:rStyle w:val="TagStyle"/>
          <w:rtl/>
        </w:rPr>
        <w:t xml:space="preserve"> &gt;&gt;</w:t>
      </w:r>
      <w:r w:rsidRPr="00AA5670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AA5670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 xml:space="preserve">&lt;&lt; </w:t>
      </w:r>
      <w:proofErr w:type="spellStart"/>
      <w:r w:rsidRPr="000C25B7">
        <w:rPr>
          <w:rStyle w:val="TagStyle"/>
          <w:rtl/>
        </w:rPr>
        <w:t>דובר_המשך</w:t>
      </w:r>
      <w:proofErr w:type="spellEnd"/>
      <w:r w:rsidRPr="000C25B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77"/>
    </w:p>
    <w:p w:rsidR="00AA5670" w:rsidRDefault="00AA5670" w:rsidP="00AA5670">
      <w:pPr>
        <w:pStyle w:val="KeepWithNext"/>
        <w:rPr>
          <w:rtl/>
        </w:rPr>
      </w:pPr>
    </w:p>
    <w:p w:rsidR="00AA5670" w:rsidRDefault="00613DC3" w:rsidP="00AA5670">
      <w:pPr>
        <w:rPr>
          <w:rtl/>
        </w:rPr>
      </w:pPr>
      <w:r>
        <w:rPr>
          <w:rFonts w:hint="cs"/>
          <w:rtl/>
        </w:rPr>
        <w:t>ו</w:t>
      </w:r>
      <w:r w:rsidR="00AA5670">
        <w:rPr>
          <w:rFonts w:hint="cs"/>
          <w:rtl/>
        </w:rPr>
        <w:t xml:space="preserve">גם לא מאפשרים </w:t>
      </w:r>
      <w:r>
        <w:rPr>
          <w:rFonts w:hint="cs"/>
          <w:rtl/>
        </w:rPr>
        <w:t xml:space="preserve">לאנשי החינוך הערבי להיות </w:t>
      </w:r>
      <w:bookmarkStart w:id="778" w:name="_ETM_Q1_4897000"/>
      <w:bookmarkEnd w:id="778"/>
      <w:r>
        <w:rPr>
          <w:rFonts w:hint="cs"/>
          <w:rtl/>
        </w:rPr>
        <w:t xml:space="preserve">שותפים בהחלטה למשל מה הם ילמדו </w:t>
      </w:r>
      <w:r w:rsidR="00AA5670">
        <w:rPr>
          <w:rFonts w:hint="cs"/>
          <w:rtl/>
        </w:rPr>
        <w:t>על ההיס</w:t>
      </w:r>
      <w:r>
        <w:rPr>
          <w:rFonts w:hint="cs"/>
          <w:rtl/>
        </w:rPr>
        <w:t>טוריה היהודית, או אפילו ב</w:t>
      </w:r>
      <w:bookmarkStart w:id="779" w:name="_ETM_Q1_4904000"/>
      <w:bookmarkEnd w:id="779"/>
      <w:r>
        <w:rPr>
          <w:rFonts w:hint="cs"/>
          <w:rtl/>
        </w:rPr>
        <w:t xml:space="preserve">ספרות. </w:t>
      </w:r>
      <w:r w:rsidR="00AA5670">
        <w:rPr>
          <w:rFonts w:hint="cs"/>
          <w:rtl/>
        </w:rPr>
        <w:t xml:space="preserve"> </w:t>
      </w:r>
    </w:p>
    <w:p w:rsidR="00AA5670" w:rsidRDefault="00AA5670" w:rsidP="00AA5670">
      <w:pPr>
        <w:rPr>
          <w:rtl/>
        </w:rPr>
      </w:pPr>
    </w:p>
    <w:p w:rsidR="00AA5670" w:rsidRDefault="00AA5670" w:rsidP="000C25B7">
      <w:pPr>
        <w:pStyle w:val="af6"/>
        <w:rPr>
          <w:rtl/>
        </w:rPr>
      </w:pPr>
      <w:bookmarkStart w:id="780" w:name="ET_yor_6042_43"/>
      <w:r w:rsidRPr="000C25B7">
        <w:rPr>
          <w:rStyle w:val="TagStyle"/>
          <w:rtl/>
        </w:rPr>
        <w:t xml:space="preserve"> &lt;&lt; </w:t>
      </w:r>
      <w:proofErr w:type="spellStart"/>
      <w:r w:rsidRPr="000C25B7">
        <w:rPr>
          <w:rStyle w:val="TagStyle"/>
          <w:rtl/>
        </w:rPr>
        <w:t>יור</w:t>
      </w:r>
      <w:proofErr w:type="spellEnd"/>
      <w:r w:rsidRPr="000C25B7">
        <w:rPr>
          <w:rStyle w:val="TagStyle"/>
          <w:rtl/>
        </w:rPr>
        <w:t xml:space="preserve"> &gt;&gt;</w:t>
      </w:r>
      <w:r w:rsidRPr="00AA567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AA5670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 xml:space="preserve">&lt;&lt; </w:t>
      </w:r>
      <w:proofErr w:type="spellStart"/>
      <w:r w:rsidRPr="000C25B7">
        <w:rPr>
          <w:rStyle w:val="TagStyle"/>
          <w:rtl/>
        </w:rPr>
        <w:t>יור</w:t>
      </w:r>
      <w:proofErr w:type="spellEnd"/>
      <w:r w:rsidRPr="000C25B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80"/>
    </w:p>
    <w:p w:rsidR="00AA5670" w:rsidRDefault="00AA5670" w:rsidP="00AA5670">
      <w:pPr>
        <w:pStyle w:val="KeepWithNext"/>
        <w:rPr>
          <w:rtl/>
        </w:rPr>
      </w:pPr>
    </w:p>
    <w:p w:rsidR="00AA5670" w:rsidRDefault="00613DC3" w:rsidP="00AA5670">
      <w:pPr>
        <w:rPr>
          <w:rtl/>
        </w:rPr>
      </w:pPr>
      <w:r>
        <w:rPr>
          <w:rFonts w:hint="cs"/>
          <w:rtl/>
        </w:rPr>
        <w:t>זה עדיין נכון, אין שינוי בדבר הזה בשנים האחרונות?</w:t>
      </w:r>
      <w:r w:rsidR="00AA5670">
        <w:rPr>
          <w:rFonts w:hint="cs"/>
          <w:rtl/>
        </w:rPr>
        <w:t xml:space="preserve"> </w:t>
      </w:r>
    </w:p>
    <w:p w:rsidR="00AA5670" w:rsidRDefault="00AA5670" w:rsidP="00AA5670">
      <w:pPr>
        <w:rPr>
          <w:rtl/>
        </w:rPr>
      </w:pPr>
    </w:p>
    <w:p w:rsidR="00AA5670" w:rsidRDefault="00AA5670" w:rsidP="000C25B7">
      <w:pPr>
        <w:pStyle w:val="-"/>
        <w:rPr>
          <w:rtl/>
        </w:rPr>
      </w:pPr>
      <w:bookmarkStart w:id="781" w:name="ET_knessetmember_5278_44"/>
      <w:r w:rsidRPr="000C25B7">
        <w:rPr>
          <w:rStyle w:val="TagStyle"/>
          <w:rtl/>
        </w:rPr>
        <w:t xml:space="preserve"> &lt;&lt; </w:t>
      </w:r>
      <w:proofErr w:type="spellStart"/>
      <w:r w:rsidRPr="000C25B7">
        <w:rPr>
          <w:rStyle w:val="TagStyle"/>
          <w:rtl/>
        </w:rPr>
        <w:t>דובר_המשך</w:t>
      </w:r>
      <w:proofErr w:type="spellEnd"/>
      <w:r w:rsidRPr="000C25B7">
        <w:rPr>
          <w:rStyle w:val="TagStyle"/>
          <w:rtl/>
        </w:rPr>
        <w:t xml:space="preserve"> &gt;&gt;</w:t>
      </w:r>
      <w:r w:rsidRPr="00AA5670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AA5670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 xml:space="preserve">&lt;&lt; </w:t>
      </w:r>
      <w:proofErr w:type="spellStart"/>
      <w:r w:rsidRPr="000C25B7">
        <w:rPr>
          <w:rStyle w:val="TagStyle"/>
          <w:rtl/>
        </w:rPr>
        <w:t>דובר_המשך</w:t>
      </w:r>
      <w:proofErr w:type="spellEnd"/>
      <w:r w:rsidRPr="000C25B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81"/>
    </w:p>
    <w:p w:rsidR="00AA5670" w:rsidRDefault="00AA5670" w:rsidP="00AA5670">
      <w:pPr>
        <w:pStyle w:val="KeepWithNext"/>
        <w:rPr>
          <w:rtl/>
        </w:rPr>
      </w:pPr>
    </w:p>
    <w:p w:rsidR="00AA5670" w:rsidRDefault="00613DC3" w:rsidP="00AA5670">
      <w:pPr>
        <w:rPr>
          <w:rtl/>
        </w:rPr>
      </w:pPr>
      <w:r>
        <w:rPr>
          <w:rFonts w:hint="cs"/>
          <w:rtl/>
        </w:rPr>
        <w:t xml:space="preserve">לצערי, לא רק שאין שינוי. אני אומר לך, הדבר </w:t>
      </w:r>
      <w:bookmarkStart w:id="782" w:name="_ETM_Q1_4910000"/>
      <w:bookmarkEnd w:id="782"/>
      <w:r>
        <w:rPr>
          <w:rFonts w:hint="cs"/>
          <w:rtl/>
        </w:rPr>
        <w:t xml:space="preserve">היחיד שהחוק נותן לחינוך הערבי מבחינת מעורבות של אנשי חינוך, </w:t>
      </w:r>
      <w:bookmarkStart w:id="783" w:name="_ETM_Q1_4916000"/>
      <w:bookmarkEnd w:id="783"/>
      <w:r>
        <w:rPr>
          <w:rFonts w:hint="cs"/>
          <w:rtl/>
        </w:rPr>
        <w:t xml:space="preserve">זה מה שנקרא - </w:t>
      </w:r>
      <w:r w:rsidR="00AA5670">
        <w:rPr>
          <w:rFonts w:hint="cs"/>
          <w:rtl/>
        </w:rPr>
        <w:t>מועצה מייעצת לחינוך הערבי,</w:t>
      </w:r>
      <w:r>
        <w:rPr>
          <w:rFonts w:hint="cs"/>
          <w:rtl/>
        </w:rPr>
        <w:t xml:space="preserve"> זו תקנה מ-96'. אחרי שנבחרתי לכנסת, </w:t>
      </w:r>
      <w:bookmarkStart w:id="784" w:name="_ETM_Q1_4923000"/>
      <w:bookmarkEnd w:id="784"/>
      <w:r>
        <w:rPr>
          <w:rFonts w:hint="cs"/>
          <w:rtl/>
        </w:rPr>
        <w:t>לחצתי כדי שהיא תאויש, כי לא הייתה מאוישת בכלל.</w:t>
      </w:r>
      <w:r w:rsidR="00AA5670">
        <w:rPr>
          <w:rFonts w:hint="cs"/>
          <w:rtl/>
        </w:rPr>
        <w:t xml:space="preserve"> השר הקודם בנט, סירב </w:t>
      </w:r>
      <w:r>
        <w:rPr>
          <w:rFonts w:hint="cs"/>
          <w:rtl/>
        </w:rPr>
        <w:t xml:space="preserve">להיענות לבקשתי </w:t>
      </w:r>
      <w:r w:rsidR="00AA5670">
        <w:rPr>
          <w:rFonts w:hint="cs"/>
          <w:rtl/>
        </w:rPr>
        <w:t xml:space="preserve">ולאייש </w:t>
      </w:r>
      <w:r>
        <w:rPr>
          <w:rFonts w:hint="cs"/>
          <w:rtl/>
        </w:rPr>
        <w:t xml:space="preserve">אותה. </w:t>
      </w:r>
      <w:r w:rsidR="00AA5670">
        <w:rPr>
          <w:rFonts w:hint="cs"/>
          <w:rtl/>
        </w:rPr>
        <w:t xml:space="preserve">הגשתי בג"צ בנושא. היו בחירות </w:t>
      </w:r>
      <w:r>
        <w:rPr>
          <w:rFonts w:hint="cs"/>
          <w:rtl/>
        </w:rPr>
        <w:t xml:space="preserve">שעיכבו </w:t>
      </w:r>
      <w:bookmarkStart w:id="785" w:name="_ETM_Q1_4939000"/>
      <w:bookmarkEnd w:id="785"/>
      <w:r>
        <w:rPr>
          <w:rFonts w:hint="cs"/>
          <w:rtl/>
        </w:rPr>
        <w:t xml:space="preserve">את היישום. עכשיו, </w:t>
      </w:r>
      <w:r w:rsidR="00CD187B">
        <w:rPr>
          <w:rFonts w:hint="cs"/>
          <w:rtl/>
        </w:rPr>
        <w:t xml:space="preserve">השר החדש </w:t>
      </w:r>
      <w:r w:rsidR="00AA5670">
        <w:rPr>
          <w:rFonts w:hint="cs"/>
          <w:rtl/>
        </w:rPr>
        <w:t xml:space="preserve">אמור למנות. </w:t>
      </w:r>
    </w:p>
    <w:p w:rsidR="00AA5670" w:rsidRDefault="00AA5670" w:rsidP="00AA5670">
      <w:pPr>
        <w:rPr>
          <w:rtl/>
        </w:rPr>
      </w:pPr>
    </w:p>
    <w:p w:rsidR="00AA5670" w:rsidRDefault="00AA5670" w:rsidP="000C25B7">
      <w:pPr>
        <w:pStyle w:val="af6"/>
        <w:rPr>
          <w:rtl/>
        </w:rPr>
      </w:pPr>
      <w:bookmarkStart w:id="786" w:name="ET_yor_6042_45"/>
      <w:r w:rsidRPr="000C25B7">
        <w:rPr>
          <w:rStyle w:val="TagStyle"/>
          <w:rtl/>
        </w:rPr>
        <w:t xml:space="preserve"> &lt;&lt; </w:t>
      </w:r>
      <w:proofErr w:type="spellStart"/>
      <w:r w:rsidRPr="000C25B7">
        <w:rPr>
          <w:rStyle w:val="TagStyle"/>
          <w:rtl/>
        </w:rPr>
        <w:t>יור</w:t>
      </w:r>
      <w:proofErr w:type="spellEnd"/>
      <w:r w:rsidRPr="000C25B7">
        <w:rPr>
          <w:rStyle w:val="TagStyle"/>
          <w:rtl/>
        </w:rPr>
        <w:t xml:space="preserve"> &gt;&gt;</w:t>
      </w:r>
      <w:r w:rsidRPr="00AA567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AA5670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 xml:space="preserve">&lt;&lt; </w:t>
      </w:r>
      <w:proofErr w:type="spellStart"/>
      <w:r w:rsidRPr="000C25B7">
        <w:rPr>
          <w:rStyle w:val="TagStyle"/>
          <w:rtl/>
        </w:rPr>
        <w:t>יור</w:t>
      </w:r>
      <w:proofErr w:type="spellEnd"/>
      <w:r w:rsidRPr="000C25B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86"/>
    </w:p>
    <w:p w:rsidR="00AA5670" w:rsidRDefault="00AA5670" w:rsidP="00AA5670">
      <w:pPr>
        <w:pStyle w:val="KeepWithNext"/>
        <w:rPr>
          <w:rtl/>
        </w:rPr>
      </w:pPr>
    </w:p>
    <w:p w:rsidR="00AA5670" w:rsidRDefault="00AA5670" w:rsidP="00AA5670">
      <w:pPr>
        <w:rPr>
          <w:rtl/>
        </w:rPr>
      </w:pPr>
      <w:r>
        <w:rPr>
          <w:rFonts w:hint="cs"/>
          <w:rtl/>
        </w:rPr>
        <w:t xml:space="preserve">אני </w:t>
      </w:r>
      <w:r w:rsidR="00CD187B">
        <w:rPr>
          <w:rFonts w:hint="cs"/>
          <w:rtl/>
        </w:rPr>
        <w:t xml:space="preserve">אשמח לחבר בינך לבין יו"ר </w:t>
      </w:r>
      <w:bookmarkStart w:id="787" w:name="_ETM_Q1_4943000"/>
      <w:bookmarkEnd w:id="787"/>
      <w:r w:rsidR="00CD187B">
        <w:rPr>
          <w:rFonts w:hint="cs"/>
          <w:rtl/>
        </w:rPr>
        <w:t xml:space="preserve">המועצה הפדגוגית ד"ר מירי שליס, ואני חושבת שיהיה קשר לדבר </w:t>
      </w:r>
      <w:bookmarkStart w:id="788" w:name="_ETM_Q1_4945000"/>
      <w:bookmarkEnd w:id="788"/>
      <w:r w:rsidR="00CD187B">
        <w:rPr>
          <w:rFonts w:hint="cs"/>
          <w:rtl/>
        </w:rPr>
        <w:t xml:space="preserve">הזה. </w:t>
      </w:r>
    </w:p>
    <w:p w:rsidR="00AA5670" w:rsidRDefault="00AA5670" w:rsidP="00AA5670">
      <w:pPr>
        <w:rPr>
          <w:rtl/>
        </w:rPr>
      </w:pPr>
    </w:p>
    <w:p w:rsidR="00AA5670" w:rsidRDefault="00AA5670" w:rsidP="000C25B7">
      <w:pPr>
        <w:pStyle w:val="-"/>
        <w:rPr>
          <w:rtl/>
        </w:rPr>
      </w:pPr>
      <w:bookmarkStart w:id="789" w:name="ET_knessetmember_5278_46"/>
      <w:r w:rsidRPr="000C25B7">
        <w:rPr>
          <w:rStyle w:val="TagStyle"/>
          <w:rtl/>
        </w:rPr>
        <w:t xml:space="preserve"> &lt;&lt; </w:t>
      </w:r>
      <w:proofErr w:type="spellStart"/>
      <w:r w:rsidRPr="000C25B7">
        <w:rPr>
          <w:rStyle w:val="TagStyle"/>
          <w:rtl/>
        </w:rPr>
        <w:t>דובר_המשך</w:t>
      </w:r>
      <w:proofErr w:type="spellEnd"/>
      <w:r w:rsidRPr="000C25B7">
        <w:rPr>
          <w:rStyle w:val="TagStyle"/>
          <w:rtl/>
        </w:rPr>
        <w:t xml:space="preserve"> &gt;&gt;</w:t>
      </w:r>
      <w:r w:rsidRPr="00AA5670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AA5670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 xml:space="preserve">&lt;&lt; </w:t>
      </w:r>
      <w:proofErr w:type="spellStart"/>
      <w:r w:rsidRPr="000C25B7">
        <w:rPr>
          <w:rStyle w:val="TagStyle"/>
          <w:rtl/>
        </w:rPr>
        <w:t>דובר_המשך</w:t>
      </w:r>
      <w:proofErr w:type="spellEnd"/>
      <w:r w:rsidRPr="000C25B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89"/>
    </w:p>
    <w:p w:rsidR="00AA5670" w:rsidRDefault="00AA5670" w:rsidP="00AA5670">
      <w:pPr>
        <w:pStyle w:val="KeepWithNext"/>
        <w:rPr>
          <w:rtl/>
        </w:rPr>
      </w:pPr>
    </w:p>
    <w:p w:rsidR="00AA5670" w:rsidRDefault="00AA5670" w:rsidP="00AA5670">
      <w:pPr>
        <w:rPr>
          <w:rtl/>
        </w:rPr>
      </w:pPr>
      <w:r>
        <w:rPr>
          <w:rFonts w:hint="cs"/>
          <w:rtl/>
        </w:rPr>
        <w:t xml:space="preserve">גם אם תמונה </w:t>
      </w:r>
      <w:r w:rsidR="00CD187B">
        <w:rPr>
          <w:rFonts w:hint="cs"/>
          <w:rtl/>
        </w:rPr>
        <w:t xml:space="preserve">מועצה מייעצת, </w:t>
      </w:r>
      <w:r>
        <w:rPr>
          <w:rFonts w:hint="cs"/>
          <w:rtl/>
        </w:rPr>
        <w:t xml:space="preserve">זה עדיין מועצה </w:t>
      </w:r>
      <w:r w:rsidR="00CD187B">
        <w:rPr>
          <w:rFonts w:hint="cs"/>
          <w:rtl/>
        </w:rPr>
        <w:t xml:space="preserve">מייעצת. </w:t>
      </w:r>
      <w:r>
        <w:rPr>
          <w:rFonts w:hint="cs"/>
          <w:rtl/>
        </w:rPr>
        <w:t>זה לא</w:t>
      </w:r>
      <w:r w:rsidR="00CD187B">
        <w:rPr>
          <w:rFonts w:hint="cs"/>
          <w:rtl/>
        </w:rPr>
        <w:t xml:space="preserve"> רמת הניהול העצמי שהיינו רוצים.</w:t>
      </w:r>
      <w:r>
        <w:rPr>
          <w:rFonts w:hint="cs"/>
          <w:rtl/>
        </w:rPr>
        <w:t xml:space="preserve"> לכן אני אומר שהתנאי הבסיסי של שותפות</w:t>
      </w:r>
      <w:r w:rsidR="00CD187B">
        <w:rPr>
          <w:rFonts w:hint="cs"/>
          <w:rtl/>
        </w:rPr>
        <w:t>,</w:t>
      </w:r>
      <w:r>
        <w:rPr>
          <w:rFonts w:hint="cs"/>
          <w:rtl/>
        </w:rPr>
        <w:t xml:space="preserve"> כדי שנוכל להגיע </w:t>
      </w:r>
      <w:r w:rsidR="00CD187B">
        <w:rPr>
          <w:rFonts w:hint="cs"/>
          <w:rtl/>
        </w:rPr>
        <w:t xml:space="preserve">אולי </w:t>
      </w:r>
      <w:r>
        <w:rPr>
          <w:rFonts w:hint="cs"/>
          <w:rtl/>
        </w:rPr>
        <w:t>להסכמה על התכנים</w:t>
      </w:r>
      <w:r w:rsidR="00CD187B">
        <w:rPr>
          <w:rFonts w:hint="cs"/>
          <w:rtl/>
        </w:rPr>
        <w:t>,</w:t>
      </w:r>
      <w:r>
        <w:rPr>
          <w:rFonts w:hint="cs"/>
          <w:rtl/>
        </w:rPr>
        <w:t xml:space="preserve"> ועל הנרטיביים </w:t>
      </w:r>
      <w:r w:rsidR="00CD187B">
        <w:rPr>
          <w:rFonts w:hint="cs"/>
          <w:rtl/>
        </w:rPr>
        <w:t xml:space="preserve">וכדומה, </w:t>
      </w:r>
      <w:r>
        <w:rPr>
          <w:rFonts w:hint="cs"/>
          <w:rtl/>
        </w:rPr>
        <w:t xml:space="preserve">עדיין לא מתקיים. אין בכלל תהליך של הדברות, </w:t>
      </w:r>
      <w:r w:rsidR="00CD187B">
        <w:rPr>
          <w:rFonts w:hint="cs"/>
          <w:rtl/>
        </w:rPr>
        <w:t xml:space="preserve">של ניסיון </w:t>
      </w:r>
      <w:bookmarkStart w:id="790" w:name="_ETM_Q1_4973000"/>
      <w:bookmarkEnd w:id="790"/>
      <w:r w:rsidR="00CD187B">
        <w:rPr>
          <w:rFonts w:hint="cs"/>
          <w:rtl/>
        </w:rPr>
        <w:t xml:space="preserve">לשמוע מה אפשר </w:t>
      </w:r>
      <w:r>
        <w:rPr>
          <w:rFonts w:hint="cs"/>
          <w:rtl/>
        </w:rPr>
        <w:t>ומה שלא אפשר. לדעתי,</w:t>
      </w:r>
      <w:r w:rsidR="00CD187B">
        <w:rPr>
          <w:rFonts w:hint="cs"/>
          <w:rtl/>
        </w:rPr>
        <w:t xml:space="preserve"> הוא היה המקום היחיד שאולי בכל </w:t>
      </w:r>
      <w:bookmarkStart w:id="791" w:name="_ETM_Q1_4979000"/>
      <w:bookmarkEnd w:id="791"/>
      <w:r w:rsidR="00CD187B">
        <w:rPr>
          <w:rFonts w:hint="cs"/>
          <w:rtl/>
        </w:rPr>
        <w:t>זאת נותן</w:t>
      </w:r>
      <w:r>
        <w:rPr>
          <w:rFonts w:hint="cs"/>
          <w:rtl/>
        </w:rPr>
        <w:t xml:space="preserve"> ביטוי לחיובי לקונפליקט</w:t>
      </w:r>
      <w:r w:rsidR="00CD187B">
        <w:rPr>
          <w:rFonts w:hint="cs"/>
          <w:rtl/>
        </w:rPr>
        <w:t>, זה</w:t>
      </w:r>
      <w:r>
        <w:rPr>
          <w:rFonts w:hint="cs"/>
          <w:rtl/>
        </w:rPr>
        <w:t xml:space="preserve"> בעיקר </w:t>
      </w:r>
      <w:r w:rsidR="00CD187B">
        <w:rPr>
          <w:rFonts w:hint="cs"/>
          <w:rtl/>
        </w:rPr>
        <w:t xml:space="preserve">בבתי הספר הדו-לשוניים. יש כמה ספרי לימוד שמציגים </w:t>
      </w:r>
      <w:bookmarkStart w:id="792" w:name="_ETM_Q1_4993000"/>
      <w:bookmarkEnd w:id="792"/>
      <w:r w:rsidR="00CD187B">
        <w:rPr>
          <w:rFonts w:hint="cs"/>
          <w:rtl/>
        </w:rPr>
        <w:t xml:space="preserve">שני הנרטיבים, וזה גם בסדר. לדעתי, זה גם בסדר, להציג </w:t>
      </w:r>
      <w:bookmarkStart w:id="793" w:name="_ETM_Q1_4998000"/>
      <w:bookmarkEnd w:id="793"/>
      <w:r w:rsidR="00CD187B">
        <w:rPr>
          <w:rFonts w:hint="cs"/>
          <w:rtl/>
        </w:rPr>
        <w:t xml:space="preserve">את שני הנרטיבים </w:t>
      </w:r>
      <w:r w:rsidR="00CD187B">
        <w:rPr>
          <w:rtl/>
        </w:rPr>
        <w:t>–</w:t>
      </w:r>
      <w:r w:rsidR="00CD187B">
        <w:rPr>
          <w:rFonts w:hint="cs"/>
          <w:rtl/>
        </w:rPr>
        <w:t xml:space="preserve"> הנרטיב הציוני, הנרטיב הפלסטיני, שהילדים ייחשפו </w:t>
      </w:r>
      <w:bookmarkStart w:id="794" w:name="_ETM_Q1_5003000"/>
      <w:bookmarkEnd w:id="794"/>
      <w:r w:rsidR="00CD187B">
        <w:rPr>
          <w:rFonts w:hint="cs"/>
          <w:rtl/>
        </w:rPr>
        <w:t xml:space="preserve">והתקיים דיון. אני חושב שכרגע, קשה לדבר על שהסכסוך לא </w:t>
      </w:r>
      <w:bookmarkStart w:id="795" w:name="_ETM_Q1_5013000"/>
      <w:bookmarkEnd w:id="795"/>
      <w:r w:rsidR="00CD187B">
        <w:rPr>
          <w:rFonts w:hint="cs"/>
          <w:rtl/>
        </w:rPr>
        <w:t xml:space="preserve">מקבל ביטוי בכלל. כי לדעתי, בחינוך העברי, יש התעסקות מאוד גדולה. </w:t>
      </w:r>
      <w:r>
        <w:rPr>
          <w:rFonts w:hint="cs"/>
          <w:rtl/>
        </w:rPr>
        <w:t>מאוד אינטנסיבית עם הסוגיות</w:t>
      </w:r>
      <w:r w:rsidR="00CD187B">
        <w:rPr>
          <w:rFonts w:hint="cs"/>
          <w:rtl/>
        </w:rPr>
        <w:t xml:space="preserve"> </w:t>
      </w:r>
      <w:r>
        <w:rPr>
          <w:rFonts w:hint="cs"/>
          <w:rtl/>
        </w:rPr>
        <w:t>הללו</w:t>
      </w:r>
      <w:r w:rsidR="00CD187B">
        <w:rPr>
          <w:rFonts w:hint="cs"/>
          <w:rtl/>
        </w:rPr>
        <w:t xml:space="preserve">, אבל הן נעלמות בחינוך הערבי. </w:t>
      </w:r>
    </w:p>
    <w:p w:rsidR="00AA5670" w:rsidRDefault="00AA5670" w:rsidP="00AA5670">
      <w:pPr>
        <w:rPr>
          <w:rtl/>
        </w:rPr>
      </w:pPr>
    </w:p>
    <w:p w:rsidR="00AA5670" w:rsidRDefault="00AA5670" w:rsidP="00E84792">
      <w:pPr>
        <w:rPr>
          <w:rtl/>
        </w:rPr>
      </w:pPr>
      <w:r>
        <w:rPr>
          <w:rFonts w:hint="cs"/>
          <w:rtl/>
        </w:rPr>
        <w:t xml:space="preserve">אני רוצה להגיד לך, גברתי היושבת-ראש, </w:t>
      </w:r>
      <w:r w:rsidR="00E84792">
        <w:rPr>
          <w:rFonts w:hint="cs"/>
          <w:rtl/>
        </w:rPr>
        <w:t xml:space="preserve">אני שומע </w:t>
      </w:r>
      <w:bookmarkStart w:id="796" w:name="_ETM_Q1_5030000"/>
      <w:bookmarkEnd w:id="796"/>
      <w:r w:rsidR="00E84792">
        <w:rPr>
          <w:rFonts w:hint="cs"/>
          <w:rtl/>
        </w:rPr>
        <w:t xml:space="preserve">גם מורים ערבים, לצערי, </w:t>
      </w:r>
      <w:r>
        <w:rPr>
          <w:rFonts w:hint="cs"/>
          <w:rtl/>
        </w:rPr>
        <w:t xml:space="preserve">גם על החששות שלהם, </w:t>
      </w:r>
      <w:r w:rsidR="00E84792">
        <w:rPr>
          <w:rFonts w:hint="cs"/>
          <w:rtl/>
        </w:rPr>
        <w:t xml:space="preserve">שאם ייכנסו לנושאים הפוליטיים, זה </w:t>
      </w:r>
      <w:bookmarkStart w:id="797" w:name="_ETM_Q1_5035000"/>
      <w:bookmarkEnd w:id="797"/>
      <w:r w:rsidR="00E84792">
        <w:rPr>
          <w:rFonts w:hint="cs"/>
          <w:rtl/>
        </w:rPr>
        <w:t>יכול לסבך אותם עם המנהל, עם המפקח, והיו דברים כאלה.</w:t>
      </w:r>
      <w:r>
        <w:rPr>
          <w:rFonts w:hint="cs"/>
          <w:rtl/>
        </w:rPr>
        <w:t xml:space="preserve"> </w:t>
      </w:r>
    </w:p>
    <w:p w:rsidR="00AA5670" w:rsidRDefault="00202B86" w:rsidP="00202B86">
      <w:pPr>
        <w:ind w:firstLine="0"/>
        <w:rPr>
          <w:rtl/>
        </w:rPr>
      </w:pPr>
      <w:r>
        <w:rPr>
          <w:rFonts w:hint="cs"/>
          <w:rtl/>
        </w:rPr>
        <w:t xml:space="preserve">גם </w:t>
      </w:r>
      <w:bookmarkStart w:id="798" w:name="_ETM_Q1_5050000"/>
      <w:bookmarkEnd w:id="798"/>
      <w:r>
        <w:rPr>
          <w:rFonts w:hint="cs"/>
          <w:rtl/>
        </w:rPr>
        <w:t xml:space="preserve">הנושא של המבנה, העדר השותפות, שכמובן משתקף גם בסוגיה של </w:t>
      </w:r>
      <w:bookmarkStart w:id="799" w:name="_ETM_Q1_5055000"/>
      <w:bookmarkEnd w:id="799"/>
      <w:r>
        <w:rPr>
          <w:rFonts w:hint="cs"/>
          <w:rtl/>
        </w:rPr>
        <w:t xml:space="preserve">התכנים הפדגוגיים שעדיין מפגרת הרבה מבחינת מה שצריך לעשות. </w:t>
      </w:r>
    </w:p>
    <w:p w:rsidR="00202B86" w:rsidRDefault="00202B86" w:rsidP="00202B86">
      <w:pPr>
        <w:ind w:firstLine="0"/>
        <w:rPr>
          <w:rtl/>
        </w:rPr>
      </w:pPr>
      <w:bookmarkStart w:id="800" w:name="_ETM_Q1_5062000"/>
      <w:bookmarkEnd w:id="800"/>
    </w:p>
    <w:p w:rsidR="00AA5670" w:rsidRDefault="00AA5670" w:rsidP="000C25B7">
      <w:pPr>
        <w:pStyle w:val="af6"/>
        <w:rPr>
          <w:rtl/>
        </w:rPr>
      </w:pPr>
      <w:bookmarkStart w:id="801" w:name="ET_yor_6042_47"/>
      <w:r w:rsidRPr="000C25B7">
        <w:rPr>
          <w:rStyle w:val="TagStyle"/>
          <w:rtl/>
        </w:rPr>
        <w:t xml:space="preserve"> &lt;&lt; </w:t>
      </w:r>
      <w:proofErr w:type="spellStart"/>
      <w:r w:rsidRPr="000C25B7">
        <w:rPr>
          <w:rStyle w:val="TagStyle"/>
          <w:rtl/>
        </w:rPr>
        <w:t>יור</w:t>
      </w:r>
      <w:proofErr w:type="spellEnd"/>
      <w:r w:rsidRPr="000C25B7">
        <w:rPr>
          <w:rStyle w:val="TagStyle"/>
          <w:rtl/>
        </w:rPr>
        <w:t xml:space="preserve"> &gt;&gt;</w:t>
      </w:r>
      <w:r w:rsidRPr="00AA567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AA5670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 xml:space="preserve">&lt;&lt; </w:t>
      </w:r>
      <w:proofErr w:type="spellStart"/>
      <w:r w:rsidRPr="000C25B7">
        <w:rPr>
          <w:rStyle w:val="TagStyle"/>
          <w:rtl/>
        </w:rPr>
        <w:t>יור</w:t>
      </w:r>
      <w:proofErr w:type="spellEnd"/>
      <w:r w:rsidRPr="000C25B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01"/>
    </w:p>
    <w:p w:rsidR="00AA5670" w:rsidRDefault="00AA5670" w:rsidP="00AA5670">
      <w:pPr>
        <w:pStyle w:val="KeepWithNext"/>
        <w:rPr>
          <w:rtl/>
        </w:rPr>
      </w:pPr>
    </w:p>
    <w:p w:rsidR="00AA5670" w:rsidRDefault="00202B86" w:rsidP="00AA5670">
      <w:pPr>
        <w:rPr>
          <w:rtl/>
        </w:rPr>
      </w:pPr>
      <w:r>
        <w:rPr>
          <w:rFonts w:hint="cs"/>
          <w:rtl/>
        </w:rPr>
        <w:t xml:space="preserve">אשמח לשמוע את ד"ר </w:t>
      </w:r>
      <w:proofErr w:type="spellStart"/>
      <w:r>
        <w:rPr>
          <w:rFonts w:hint="cs"/>
          <w:rtl/>
        </w:rPr>
        <w:t>זלצר</w:t>
      </w:r>
      <w:proofErr w:type="spellEnd"/>
      <w:r>
        <w:rPr>
          <w:rFonts w:hint="cs"/>
          <w:rtl/>
        </w:rPr>
        <w:t xml:space="preserve">, שהיא מורה בגימנסיה העברית הרצליה. </w:t>
      </w:r>
    </w:p>
    <w:p w:rsidR="00AA5670" w:rsidRDefault="00AA5670" w:rsidP="00AA5670">
      <w:pPr>
        <w:rPr>
          <w:rtl/>
        </w:rPr>
      </w:pPr>
    </w:p>
    <w:p w:rsidR="00AA5670" w:rsidRDefault="00AA5670" w:rsidP="000C25B7">
      <w:pPr>
        <w:pStyle w:val="af9"/>
        <w:rPr>
          <w:rtl/>
        </w:rPr>
      </w:pPr>
      <w:bookmarkStart w:id="802" w:name="ET_guest_866529_48"/>
      <w:r w:rsidRPr="000C25B7">
        <w:rPr>
          <w:rStyle w:val="TagStyle"/>
          <w:rtl/>
        </w:rPr>
        <w:t xml:space="preserve"> &lt;&lt; אורח &gt;&gt;</w:t>
      </w:r>
      <w:r w:rsidRPr="00AA5670">
        <w:rPr>
          <w:rStyle w:val="TagStyle"/>
          <w:rtl/>
        </w:rPr>
        <w:t xml:space="preserve"> </w:t>
      </w:r>
      <w:proofErr w:type="spellStart"/>
      <w:r>
        <w:rPr>
          <w:rtl/>
        </w:rPr>
        <w:t>אדוה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זלצר</w:t>
      </w:r>
      <w:proofErr w:type="spellEnd"/>
      <w:r>
        <w:rPr>
          <w:rtl/>
        </w:rPr>
        <w:t>:</w:t>
      </w:r>
      <w:r w:rsidRPr="00AA5670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02"/>
    </w:p>
    <w:p w:rsidR="00AA5670" w:rsidRDefault="00AA5670" w:rsidP="00AA5670">
      <w:pPr>
        <w:pStyle w:val="KeepWithNext"/>
        <w:rPr>
          <w:rtl/>
        </w:rPr>
      </w:pPr>
    </w:p>
    <w:p w:rsidR="00AA5670" w:rsidRDefault="00AA5670" w:rsidP="00AA5670">
      <w:pPr>
        <w:rPr>
          <w:rtl/>
        </w:rPr>
      </w:pPr>
      <w:r>
        <w:rPr>
          <w:rFonts w:hint="cs"/>
          <w:rtl/>
        </w:rPr>
        <w:t xml:space="preserve">אני מלמדת בגימנסיה הרצליה. </w:t>
      </w:r>
    </w:p>
    <w:p w:rsidR="00AA5670" w:rsidRDefault="00AA5670" w:rsidP="00AA5670">
      <w:pPr>
        <w:rPr>
          <w:rtl/>
        </w:rPr>
      </w:pPr>
    </w:p>
    <w:p w:rsidR="00AA5670" w:rsidRDefault="00AA5670" w:rsidP="000C25B7">
      <w:pPr>
        <w:pStyle w:val="af6"/>
        <w:rPr>
          <w:rtl/>
        </w:rPr>
      </w:pPr>
      <w:bookmarkStart w:id="803" w:name="ET_yor_6042_49"/>
      <w:r w:rsidRPr="000C25B7">
        <w:rPr>
          <w:rStyle w:val="TagStyle"/>
          <w:rtl/>
        </w:rPr>
        <w:t xml:space="preserve"> &lt;&lt; </w:t>
      </w:r>
      <w:proofErr w:type="spellStart"/>
      <w:r w:rsidRPr="000C25B7">
        <w:rPr>
          <w:rStyle w:val="TagStyle"/>
          <w:rtl/>
        </w:rPr>
        <w:t>יור</w:t>
      </w:r>
      <w:proofErr w:type="spellEnd"/>
      <w:r w:rsidRPr="000C25B7">
        <w:rPr>
          <w:rStyle w:val="TagStyle"/>
          <w:rtl/>
        </w:rPr>
        <w:t xml:space="preserve"> &gt;&gt;</w:t>
      </w:r>
      <w:r w:rsidRPr="00AA567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AA5670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 xml:space="preserve">&lt;&lt; </w:t>
      </w:r>
      <w:proofErr w:type="spellStart"/>
      <w:r w:rsidRPr="000C25B7">
        <w:rPr>
          <w:rStyle w:val="TagStyle"/>
          <w:rtl/>
        </w:rPr>
        <w:t>יור</w:t>
      </w:r>
      <w:proofErr w:type="spellEnd"/>
      <w:r w:rsidRPr="000C25B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03"/>
    </w:p>
    <w:p w:rsidR="00AA5670" w:rsidRDefault="00AA5670" w:rsidP="00AA5670">
      <w:pPr>
        <w:pStyle w:val="KeepWithNext"/>
        <w:rPr>
          <w:rtl/>
        </w:rPr>
      </w:pPr>
    </w:p>
    <w:p w:rsidR="00AA5670" w:rsidRDefault="00AA5670" w:rsidP="00AA5670">
      <w:pPr>
        <w:rPr>
          <w:rtl/>
        </w:rPr>
      </w:pPr>
      <w:r>
        <w:rPr>
          <w:rFonts w:hint="cs"/>
          <w:rtl/>
        </w:rPr>
        <w:t xml:space="preserve">לא שומעים, מתנצלת. </w:t>
      </w:r>
    </w:p>
    <w:p w:rsidR="00AA5670" w:rsidRDefault="00AA5670" w:rsidP="00AA5670">
      <w:pPr>
        <w:rPr>
          <w:rtl/>
        </w:rPr>
      </w:pPr>
    </w:p>
    <w:p w:rsidR="00AA5670" w:rsidRDefault="00AA5670" w:rsidP="000C25B7">
      <w:pPr>
        <w:pStyle w:val="af9"/>
        <w:rPr>
          <w:rtl/>
        </w:rPr>
      </w:pPr>
      <w:bookmarkStart w:id="804" w:name="ET_guest_866527_50"/>
      <w:r w:rsidRPr="000C25B7">
        <w:rPr>
          <w:rStyle w:val="TagStyle"/>
          <w:rtl/>
        </w:rPr>
        <w:t xml:space="preserve"> &lt;&lt; אורח &gt;&gt;</w:t>
      </w:r>
      <w:r w:rsidRPr="00AA5670">
        <w:rPr>
          <w:rStyle w:val="TagStyle"/>
          <w:rtl/>
        </w:rPr>
        <w:t xml:space="preserve"> </w:t>
      </w:r>
      <w:r>
        <w:rPr>
          <w:rtl/>
        </w:rPr>
        <w:t>אבנר בן-עמוס:</w:t>
      </w:r>
      <w:r w:rsidRPr="00AA5670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04"/>
    </w:p>
    <w:p w:rsidR="00AA5670" w:rsidRDefault="00AA5670" w:rsidP="00AA5670">
      <w:pPr>
        <w:pStyle w:val="KeepWithNext"/>
        <w:rPr>
          <w:rtl/>
        </w:rPr>
      </w:pPr>
    </w:p>
    <w:p w:rsidR="00202B86" w:rsidRDefault="00202B86" w:rsidP="002F76A8">
      <w:pPr>
        <w:rPr>
          <w:rtl/>
        </w:rPr>
      </w:pPr>
      <w:r>
        <w:rPr>
          <w:rFonts w:hint="cs"/>
          <w:rtl/>
        </w:rPr>
        <w:t xml:space="preserve">תודה רבה על רשות </w:t>
      </w:r>
      <w:bookmarkStart w:id="805" w:name="_ETM_Q1_5145000"/>
      <w:bookmarkEnd w:id="805"/>
      <w:r>
        <w:rPr>
          <w:rFonts w:hint="cs"/>
          <w:rtl/>
        </w:rPr>
        <w:t xml:space="preserve">הדיבור. אני רוצה להתייחס מאוד בקצרה, קודם כל לטענה של </w:t>
      </w:r>
      <w:bookmarkStart w:id="806" w:name="_ETM_Q1_5150000"/>
      <w:bookmarkEnd w:id="806"/>
      <w:r>
        <w:rPr>
          <w:rFonts w:hint="cs"/>
          <w:rtl/>
        </w:rPr>
        <w:t xml:space="preserve">חבר הכנסת </w:t>
      </w:r>
      <w:r w:rsidR="00AA5670">
        <w:rPr>
          <w:rFonts w:hint="cs"/>
          <w:rtl/>
        </w:rPr>
        <w:t xml:space="preserve">אריאל </w:t>
      </w:r>
      <w:proofErr w:type="spellStart"/>
      <w:r w:rsidR="00AA5670">
        <w:rPr>
          <w:rFonts w:hint="cs"/>
          <w:rtl/>
        </w:rPr>
        <w:t>קלנר</w:t>
      </w:r>
      <w:proofErr w:type="spellEnd"/>
      <w:r w:rsidR="00AA5670">
        <w:rPr>
          <w:rFonts w:hint="cs"/>
          <w:rtl/>
        </w:rPr>
        <w:t>, לגבי מה שקורה</w:t>
      </w:r>
      <w:r>
        <w:rPr>
          <w:rFonts w:hint="cs"/>
          <w:rtl/>
        </w:rPr>
        <w:t xml:space="preserve"> בספרי הלימוד ברשות הפלסטינית, למרות שזה לא </w:t>
      </w:r>
      <w:bookmarkStart w:id="807" w:name="_ETM_Q1_5155000"/>
      <w:bookmarkEnd w:id="807"/>
      <w:r>
        <w:rPr>
          <w:rFonts w:hint="cs"/>
          <w:rtl/>
        </w:rPr>
        <w:t xml:space="preserve">הנושא העיקרי שלנו. רק להזכיר, שהמחקר המעודכן ביותר ב-2013, ברגע </w:t>
      </w:r>
      <w:bookmarkStart w:id="808" w:name="_ETM_Q1_5164000"/>
      <w:bookmarkEnd w:id="808"/>
      <w:r>
        <w:rPr>
          <w:rFonts w:hint="cs"/>
          <w:rtl/>
        </w:rPr>
        <w:t xml:space="preserve">שצריך לעשות הבחנה בין </w:t>
      </w:r>
      <w:r w:rsidR="002F76A8">
        <w:rPr>
          <w:rFonts w:hint="cs"/>
          <w:rtl/>
        </w:rPr>
        <w:t>הספרים</w:t>
      </w:r>
      <w:r>
        <w:rPr>
          <w:rFonts w:hint="cs"/>
          <w:rtl/>
        </w:rPr>
        <w:t xml:space="preserve"> ישנים יותר שעדיין שייכים לירדן ולמצרים, וששם יש באמת בעיות מאוד קשות </w:t>
      </w:r>
      <w:bookmarkStart w:id="809" w:name="_ETM_Q1_5174000"/>
      <w:bookmarkEnd w:id="809"/>
      <w:r>
        <w:rPr>
          <w:rFonts w:hint="cs"/>
          <w:rtl/>
        </w:rPr>
        <w:t xml:space="preserve">לגבי ההתייחסות למדינת ישראל, לבין הספרים המעודכנים יותר של הרשות </w:t>
      </w:r>
      <w:bookmarkStart w:id="810" w:name="_ETM_Q1_5180000"/>
      <w:bookmarkEnd w:id="810"/>
      <w:r>
        <w:rPr>
          <w:rFonts w:hint="cs"/>
          <w:rtl/>
        </w:rPr>
        <w:t xml:space="preserve">הפלסטינית, שבהם אנחנו מוצאים התייחסות הרבה יותר מאוזנת למדינת ישראל, </w:t>
      </w:r>
      <w:bookmarkStart w:id="811" w:name="_ETM_Q1_5186000"/>
      <w:bookmarkEnd w:id="811"/>
      <w:r>
        <w:rPr>
          <w:rFonts w:hint="cs"/>
          <w:rtl/>
        </w:rPr>
        <w:t xml:space="preserve">שקרובה, עדיין לא מושלמת כמובן, אבל קרובה מאוד להתייחסות של </w:t>
      </w:r>
      <w:bookmarkStart w:id="812" w:name="_ETM_Q1_5192000"/>
      <w:bookmarkEnd w:id="812"/>
      <w:r>
        <w:rPr>
          <w:rFonts w:hint="cs"/>
          <w:rtl/>
        </w:rPr>
        <w:t>מדינת ישראל כלפי הפלסטינים. כך שמבחינה הזאת, צריכים לעדכן, אני</w:t>
      </w:r>
      <w:bookmarkStart w:id="813" w:name="_ETM_Q1_5197000"/>
      <w:bookmarkEnd w:id="813"/>
      <w:r w:rsidR="002F76A8">
        <w:rPr>
          <w:rFonts w:hint="cs"/>
          <w:rtl/>
        </w:rPr>
        <w:t xml:space="preserve"> חו</w:t>
      </w:r>
      <w:r>
        <w:rPr>
          <w:rFonts w:hint="cs"/>
          <w:rtl/>
        </w:rPr>
        <w:t>ש</w:t>
      </w:r>
      <w:r w:rsidR="002F76A8">
        <w:rPr>
          <w:rFonts w:hint="cs"/>
          <w:rtl/>
        </w:rPr>
        <w:t>ב</w:t>
      </w:r>
      <w:r>
        <w:rPr>
          <w:rFonts w:hint="cs"/>
          <w:rtl/>
        </w:rPr>
        <w:t xml:space="preserve">, את הדימוי שרווח אצלנו לגבי ההסתה, </w:t>
      </w:r>
      <w:proofErr w:type="spellStart"/>
      <w:r>
        <w:rPr>
          <w:rFonts w:hint="cs"/>
          <w:rtl/>
        </w:rPr>
        <w:t>במרכאות</w:t>
      </w:r>
      <w:proofErr w:type="spellEnd"/>
      <w:r>
        <w:rPr>
          <w:rFonts w:hint="cs"/>
          <w:rtl/>
        </w:rPr>
        <w:t xml:space="preserve">, שנמצאת </w:t>
      </w:r>
      <w:bookmarkStart w:id="814" w:name="_ETM_Q1_5203000"/>
      <w:bookmarkEnd w:id="814"/>
      <w:r>
        <w:rPr>
          <w:rFonts w:hint="cs"/>
          <w:rtl/>
        </w:rPr>
        <w:t xml:space="preserve">בקרב מערכת החינוך הפלסטיני. עכשיו, לחזור אלינו, אני רוצה להזכיר </w:t>
      </w:r>
      <w:bookmarkStart w:id="815" w:name="_ETM_Q1_5208000"/>
      <w:bookmarkEnd w:id="815"/>
      <w:r>
        <w:rPr>
          <w:rFonts w:hint="cs"/>
          <w:rtl/>
        </w:rPr>
        <w:t xml:space="preserve">ולומר, שאני מאוד מזדהה ומסכים עם מה שנאמר על ידי </w:t>
      </w:r>
      <w:bookmarkStart w:id="816" w:name="_ETM_Q1_5214000"/>
      <w:bookmarkEnd w:id="816"/>
      <w:r>
        <w:rPr>
          <w:rFonts w:hint="cs"/>
          <w:rtl/>
        </w:rPr>
        <w:t xml:space="preserve">חברי הכנסת הערבים. אני רוצה להזכיר בקצרה מאוד, את </w:t>
      </w:r>
      <w:proofErr w:type="spellStart"/>
      <w:r>
        <w:rPr>
          <w:rFonts w:hint="cs"/>
          <w:rtl/>
        </w:rPr>
        <w:t>ההנחייה</w:t>
      </w:r>
      <w:proofErr w:type="spellEnd"/>
      <w:r>
        <w:rPr>
          <w:rFonts w:hint="cs"/>
          <w:rtl/>
        </w:rPr>
        <w:t xml:space="preserve"> </w:t>
      </w:r>
      <w:bookmarkStart w:id="817" w:name="_ETM_Q1_5219000"/>
      <w:bookmarkEnd w:id="817"/>
      <w:r>
        <w:rPr>
          <w:rFonts w:hint="cs"/>
          <w:rtl/>
        </w:rPr>
        <w:t xml:space="preserve">של שר החינוך גדעון סער, שיצא בזמנו ואמר </w:t>
      </w:r>
      <w:r>
        <w:rPr>
          <w:rtl/>
        </w:rPr>
        <w:t>–</w:t>
      </w:r>
      <w:r>
        <w:rPr>
          <w:rFonts w:hint="cs"/>
          <w:rtl/>
        </w:rPr>
        <w:t xml:space="preserve"> אסור </w:t>
      </w:r>
      <w:bookmarkStart w:id="818" w:name="_ETM_Q1_5225000"/>
      <w:bookmarkEnd w:id="818"/>
      <w:r>
        <w:rPr>
          <w:rFonts w:hint="cs"/>
          <w:rtl/>
        </w:rPr>
        <w:t xml:space="preserve">להזכיר את המלה "נכבה", אסור להתייחס למלה "נכבה" במסגרת מערכת </w:t>
      </w:r>
      <w:bookmarkStart w:id="819" w:name="_ETM_Q1_5228000"/>
      <w:bookmarkEnd w:id="819"/>
      <w:r>
        <w:rPr>
          <w:rFonts w:hint="cs"/>
          <w:rtl/>
        </w:rPr>
        <w:t xml:space="preserve">החינוך הערבי. </w:t>
      </w:r>
    </w:p>
    <w:p w:rsidR="00202B86" w:rsidRDefault="00202B86" w:rsidP="00AA5670">
      <w:pPr>
        <w:ind w:firstLine="0"/>
        <w:rPr>
          <w:rtl/>
        </w:rPr>
      </w:pPr>
      <w:bookmarkStart w:id="820" w:name="_ETM_Q1_5134000"/>
      <w:bookmarkStart w:id="821" w:name="_ETM_Q1_5137000"/>
      <w:bookmarkStart w:id="822" w:name="_ETM_Q1_5117000"/>
      <w:bookmarkStart w:id="823" w:name="_ETM_Q1_5123000"/>
      <w:bookmarkEnd w:id="820"/>
      <w:bookmarkEnd w:id="821"/>
      <w:bookmarkEnd w:id="822"/>
      <w:bookmarkEnd w:id="823"/>
    </w:p>
    <w:p w:rsidR="00202B86" w:rsidRDefault="00202B86" w:rsidP="000C25B7">
      <w:pPr>
        <w:pStyle w:val="a4"/>
        <w:rPr>
          <w:rtl/>
        </w:rPr>
      </w:pPr>
      <w:bookmarkStart w:id="824" w:name="ET_knessetmember_5278_91"/>
      <w:r w:rsidRPr="000C25B7">
        <w:rPr>
          <w:rStyle w:val="TagStyle"/>
          <w:rtl/>
        </w:rPr>
        <w:t xml:space="preserve"> &lt;&lt; דובר &gt;&gt;</w:t>
      </w:r>
      <w:r w:rsidRPr="00202B86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202B86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4"/>
    </w:p>
    <w:p w:rsidR="00202B86" w:rsidRDefault="00202B86" w:rsidP="00202B86">
      <w:pPr>
        <w:pStyle w:val="KeepWithNext"/>
        <w:rPr>
          <w:rtl/>
          <w:lang w:eastAsia="he-IL"/>
        </w:rPr>
      </w:pPr>
    </w:p>
    <w:p w:rsidR="00202B86" w:rsidRPr="00202B86" w:rsidRDefault="00202B86" w:rsidP="00202B86">
      <w:pPr>
        <w:rPr>
          <w:rtl/>
          <w:lang w:eastAsia="he-IL"/>
        </w:rPr>
      </w:pPr>
      <w:bookmarkStart w:id="825" w:name="_ETM_Q1_5232000"/>
      <w:bookmarkEnd w:id="825"/>
      <w:r>
        <w:rPr>
          <w:rFonts w:hint="cs"/>
          <w:rtl/>
          <w:lang w:eastAsia="he-IL"/>
        </w:rPr>
        <w:t xml:space="preserve">הספר שהזכיר את המלה, נמשך על ידי שר </w:t>
      </w:r>
      <w:bookmarkStart w:id="826" w:name="_ETM_Q1_5233000"/>
      <w:bookmarkEnd w:id="826"/>
      <w:r>
        <w:rPr>
          <w:rFonts w:hint="cs"/>
          <w:rtl/>
          <w:lang w:eastAsia="he-IL"/>
        </w:rPr>
        <w:t xml:space="preserve">החינוך אז. </w:t>
      </w:r>
    </w:p>
    <w:p w:rsidR="00D624C0" w:rsidRDefault="00D624C0" w:rsidP="00283548">
      <w:pPr>
        <w:rPr>
          <w:rtl/>
        </w:rPr>
      </w:pPr>
    </w:p>
    <w:p w:rsidR="00D624C0" w:rsidRDefault="00D624C0" w:rsidP="000C25B7">
      <w:pPr>
        <w:pStyle w:val="-"/>
        <w:rPr>
          <w:rtl/>
        </w:rPr>
      </w:pPr>
      <w:bookmarkStart w:id="827" w:name="ET_speakercontinue_866527_51"/>
      <w:r w:rsidRPr="000C25B7">
        <w:rPr>
          <w:rStyle w:val="TagStyle"/>
          <w:rtl/>
        </w:rPr>
        <w:t xml:space="preserve"> &lt;&lt; </w:t>
      </w:r>
      <w:proofErr w:type="spellStart"/>
      <w:r w:rsidRPr="000C25B7">
        <w:rPr>
          <w:rStyle w:val="TagStyle"/>
          <w:rtl/>
        </w:rPr>
        <w:t>דובר_המשך</w:t>
      </w:r>
      <w:proofErr w:type="spellEnd"/>
      <w:r w:rsidRPr="000C25B7">
        <w:rPr>
          <w:rStyle w:val="TagStyle"/>
          <w:rtl/>
        </w:rPr>
        <w:t xml:space="preserve"> &gt;&gt;</w:t>
      </w:r>
      <w:r w:rsidRPr="00D624C0">
        <w:rPr>
          <w:rStyle w:val="TagStyle"/>
          <w:rtl/>
        </w:rPr>
        <w:t xml:space="preserve"> </w:t>
      </w:r>
      <w:r>
        <w:rPr>
          <w:rtl/>
        </w:rPr>
        <w:t>אבנר בן-עמוס:</w:t>
      </w:r>
      <w:r w:rsidRPr="00D624C0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 xml:space="preserve">&lt;&lt; </w:t>
      </w:r>
      <w:proofErr w:type="spellStart"/>
      <w:r w:rsidRPr="000C25B7">
        <w:rPr>
          <w:rStyle w:val="TagStyle"/>
          <w:rtl/>
        </w:rPr>
        <w:t>דובר_המשך</w:t>
      </w:r>
      <w:proofErr w:type="spellEnd"/>
      <w:r w:rsidRPr="000C25B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27"/>
    </w:p>
    <w:p w:rsidR="00D624C0" w:rsidRDefault="00D624C0" w:rsidP="00D624C0">
      <w:pPr>
        <w:pStyle w:val="KeepWithNext"/>
        <w:rPr>
          <w:rtl/>
        </w:rPr>
      </w:pPr>
    </w:p>
    <w:p w:rsidR="00202B86" w:rsidRDefault="00202B86" w:rsidP="002F76A8">
      <w:pPr>
        <w:rPr>
          <w:rtl/>
        </w:rPr>
      </w:pPr>
      <w:r>
        <w:rPr>
          <w:rFonts w:hint="cs"/>
          <w:rtl/>
        </w:rPr>
        <w:t xml:space="preserve">כן, זה אומר את הכול. כלומר, יש </w:t>
      </w:r>
      <w:bookmarkStart w:id="828" w:name="_ETM_Q1_5235000"/>
      <w:bookmarkEnd w:id="828"/>
      <w:r>
        <w:rPr>
          <w:rFonts w:hint="cs"/>
          <w:rtl/>
        </w:rPr>
        <w:t xml:space="preserve">דברים שמותר לומר, ויש דברים שאסור לומר. אנחנו יודעים שכבר </w:t>
      </w:r>
      <w:bookmarkStart w:id="829" w:name="_ETM_Q1_5240000"/>
      <w:bookmarkEnd w:id="829"/>
      <w:r>
        <w:rPr>
          <w:rFonts w:hint="cs"/>
          <w:rtl/>
        </w:rPr>
        <w:t xml:space="preserve">יוסי שריד, ניסה ולא הצליח לצערו, לסלק את המעורבות של </w:t>
      </w:r>
      <w:bookmarkStart w:id="830" w:name="_ETM_Q1_5248000"/>
      <w:bookmarkEnd w:id="830"/>
      <w:r>
        <w:rPr>
          <w:rFonts w:hint="cs"/>
          <w:rtl/>
        </w:rPr>
        <w:t xml:space="preserve">שירותי הביטחון הכללי מהמינויים במערכת החינוך הערבי. אבל אני רוצה </w:t>
      </w:r>
      <w:bookmarkStart w:id="831" w:name="_ETM_Q1_5252000"/>
      <w:bookmarkEnd w:id="831"/>
      <w:r>
        <w:rPr>
          <w:rFonts w:hint="cs"/>
          <w:rtl/>
        </w:rPr>
        <w:t xml:space="preserve">לומר </w:t>
      </w:r>
      <w:r w:rsidR="00D624C0">
        <w:rPr>
          <w:rFonts w:hint="cs"/>
          <w:rtl/>
        </w:rPr>
        <w:t xml:space="preserve">מעבר לזה, שהבעיה </w:t>
      </w:r>
      <w:r>
        <w:rPr>
          <w:rFonts w:hint="cs"/>
          <w:rtl/>
        </w:rPr>
        <w:t xml:space="preserve">היא לא נעוצה אך ורק בספרי הלימוד ותכניות הלימודים. </w:t>
      </w:r>
      <w:bookmarkStart w:id="832" w:name="_ETM_Q1_5263000"/>
      <w:bookmarkEnd w:id="832"/>
      <w:r>
        <w:rPr>
          <w:rFonts w:hint="cs"/>
          <w:rtl/>
        </w:rPr>
        <w:t xml:space="preserve">אלא, כפי שהזכירה את זה הדוברת הנכבדה של "נשים עושות שלום", אנחנו מדברים כאן על אקלים בית ספרי. כאן, אני רוצה להזכיר. מחקר שנעשה באוניברסיטת תל-אביב, על ידי תלמידת </w:t>
      </w:r>
      <w:r w:rsidR="002F76A8">
        <w:t>M</w:t>
      </w:r>
      <w:r>
        <w:t>.</w:t>
      </w:r>
      <w:r w:rsidR="002F76A8">
        <w:t>A.</w:t>
      </w:r>
      <w:r>
        <w:t xml:space="preserve"> </w:t>
      </w:r>
      <w:bookmarkStart w:id="833" w:name="_ETM_Q1_5278000"/>
      <w:bookmarkEnd w:id="833"/>
      <w:r>
        <w:rPr>
          <w:rFonts w:hint="cs"/>
          <w:rtl/>
        </w:rPr>
        <w:t xml:space="preserve"> בשם נועה </w:t>
      </w:r>
      <w:proofErr w:type="spellStart"/>
      <w:r>
        <w:rPr>
          <w:rFonts w:hint="cs"/>
          <w:rtl/>
        </w:rPr>
        <w:t>ילנק</w:t>
      </w:r>
      <w:proofErr w:type="spellEnd"/>
      <w:r>
        <w:rPr>
          <w:rFonts w:hint="cs"/>
          <w:rtl/>
        </w:rPr>
        <w:t xml:space="preserve">. לא בהנחייתי, בהנחייתו של </w:t>
      </w:r>
      <w:bookmarkStart w:id="834" w:name="_ETM_Q1_5281000"/>
      <w:bookmarkEnd w:id="834"/>
      <w:r>
        <w:rPr>
          <w:rFonts w:hint="cs"/>
          <w:rtl/>
        </w:rPr>
        <w:t xml:space="preserve">דן ביטון, </w:t>
      </w:r>
      <w:proofErr w:type="spellStart"/>
      <w:r>
        <w:rPr>
          <w:rFonts w:hint="cs"/>
          <w:rtl/>
        </w:rPr>
        <w:t>פרופ</w:t>
      </w:r>
      <w:proofErr w:type="spellEnd"/>
      <w:r>
        <w:rPr>
          <w:rFonts w:hint="cs"/>
          <w:rtl/>
        </w:rPr>
        <w:t xml:space="preserve">'. המחקר הזה חקר את </w:t>
      </w:r>
      <w:bookmarkStart w:id="835" w:name="_ETM_Q1_5289000"/>
      <w:bookmarkEnd w:id="835"/>
      <w:r>
        <w:rPr>
          <w:rFonts w:hint="cs"/>
          <w:rtl/>
        </w:rPr>
        <w:t xml:space="preserve">מורי ההיסטוריה, ומורי האזרחות, והיכולת שלהם לדבר באופן חופשי, פתוח </w:t>
      </w:r>
      <w:bookmarkStart w:id="836" w:name="_ETM_Q1_5295000"/>
      <w:bookmarkEnd w:id="836"/>
      <w:r>
        <w:rPr>
          <w:rFonts w:hint="cs"/>
          <w:rtl/>
        </w:rPr>
        <w:t>וגלוי על כל השאלות הפוליטיות שעלו כאן. במחקר הזה הסתבר</w:t>
      </w:r>
      <w:bookmarkStart w:id="837" w:name="_ETM_Q1_5300000"/>
      <w:bookmarkEnd w:id="837"/>
      <w:r>
        <w:rPr>
          <w:rFonts w:hint="cs"/>
          <w:rtl/>
        </w:rPr>
        <w:t xml:space="preserve"> שיש חשש מאוד גדול של המורים, מכיוון שהם מזוהים כפי </w:t>
      </w:r>
      <w:bookmarkStart w:id="838" w:name="_ETM_Q1_5309000"/>
      <w:bookmarkEnd w:id="838"/>
      <w:r>
        <w:rPr>
          <w:rFonts w:hint="cs"/>
          <w:rtl/>
        </w:rPr>
        <w:t>שנאמר כשמאלנים, וזה לא רק קשור למה שקורה בכיתה בין המורים לבין המנהל. אל</w:t>
      </w:r>
      <w:r w:rsidR="002F76A8">
        <w:rPr>
          <w:rFonts w:hint="cs"/>
          <w:rtl/>
        </w:rPr>
        <w:t>א</w:t>
      </w:r>
      <w:r>
        <w:rPr>
          <w:rFonts w:hint="cs"/>
          <w:rtl/>
        </w:rPr>
        <w:t xml:space="preserve"> היו כמה מקרים שהם הגיעו </w:t>
      </w:r>
      <w:bookmarkStart w:id="839" w:name="_ETM_Q1_5323000"/>
      <w:bookmarkEnd w:id="839"/>
      <w:r>
        <w:rPr>
          <w:rFonts w:hint="cs"/>
          <w:rtl/>
        </w:rPr>
        <w:t xml:space="preserve">גם למפקח המחוזי, למשרד החינוך. דוגמאות אחרות שבהן יש השתקה </w:t>
      </w:r>
      <w:bookmarkStart w:id="840" w:name="_ETM_Q1_5334000"/>
      <w:bookmarkEnd w:id="840"/>
      <w:r>
        <w:rPr>
          <w:rFonts w:hint="cs"/>
          <w:rtl/>
        </w:rPr>
        <w:t>של שיח, נקרא לו שיח פתוח, שיח פוליטי שנעשה</w:t>
      </w:r>
      <w:bookmarkStart w:id="841" w:name="_ETM_Q1_5341000"/>
      <w:bookmarkEnd w:id="841"/>
      <w:r>
        <w:rPr>
          <w:rFonts w:hint="cs"/>
          <w:rtl/>
        </w:rPr>
        <w:t xml:space="preserve"> במסגרת הכיתה, על ידי גורמים שונים במשרד החינוך. זאת תופעה </w:t>
      </w:r>
      <w:bookmarkStart w:id="842" w:name="_ETM_Q1_5348000"/>
      <w:bookmarkEnd w:id="842"/>
      <w:r>
        <w:rPr>
          <w:rFonts w:hint="cs"/>
          <w:rtl/>
        </w:rPr>
        <w:t xml:space="preserve">שצריכה להדאיג את כולנו. </w:t>
      </w:r>
      <w:r w:rsidR="000F74C6">
        <w:rPr>
          <w:rFonts w:hint="cs"/>
          <w:rtl/>
        </w:rPr>
        <w:t xml:space="preserve">הניסיון הזה למנוע שיח פתוח. </w:t>
      </w:r>
    </w:p>
    <w:p w:rsidR="000F74C6" w:rsidRDefault="000F74C6" w:rsidP="00202B86">
      <w:pPr>
        <w:rPr>
          <w:rtl/>
        </w:rPr>
      </w:pPr>
    </w:p>
    <w:p w:rsidR="000F74C6" w:rsidRDefault="000F74C6" w:rsidP="000C25B7">
      <w:pPr>
        <w:pStyle w:val="af6"/>
        <w:rPr>
          <w:rtl/>
        </w:rPr>
      </w:pPr>
      <w:bookmarkStart w:id="843" w:name="ET_yor_6042_92"/>
      <w:r w:rsidRPr="000C25B7">
        <w:rPr>
          <w:rStyle w:val="TagStyle"/>
          <w:rtl/>
        </w:rPr>
        <w:t xml:space="preserve"> &lt;&lt; </w:t>
      </w:r>
      <w:proofErr w:type="spellStart"/>
      <w:r w:rsidRPr="000C25B7">
        <w:rPr>
          <w:rStyle w:val="TagStyle"/>
          <w:rtl/>
        </w:rPr>
        <w:t>יור</w:t>
      </w:r>
      <w:proofErr w:type="spellEnd"/>
      <w:r w:rsidRPr="000C25B7">
        <w:rPr>
          <w:rStyle w:val="TagStyle"/>
          <w:rtl/>
        </w:rPr>
        <w:t xml:space="preserve"> &gt;&gt;</w:t>
      </w:r>
      <w:r w:rsidRPr="000F74C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0F74C6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 xml:space="preserve">&lt;&lt; </w:t>
      </w:r>
      <w:proofErr w:type="spellStart"/>
      <w:r w:rsidRPr="000C25B7">
        <w:rPr>
          <w:rStyle w:val="TagStyle"/>
          <w:rtl/>
        </w:rPr>
        <w:t>יור</w:t>
      </w:r>
      <w:proofErr w:type="spellEnd"/>
      <w:r w:rsidRPr="000C25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3"/>
    </w:p>
    <w:p w:rsidR="000F74C6" w:rsidRDefault="000F74C6" w:rsidP="000F74C6">
      <w:pPr>
        <w:pStyle w:val="KeepWithNext"/>
        <w:rPr>
          <w:rtl/>
          <w:lang w:eastAsia="he-IL"/>
        </w:rPr>
      </w:pPr>
    </w:p>
    <w:p w:rsidR="000F74C6" w:rsidRPr="000F74C6" w:rsidRDefault="000F74C6" w:rsidP="000F74C6">
      <w:pPr>
        <w:rPr>
          <w:rtl/>
          <w:lang w:eastAsia="he-IL"/>
        </w:rPr>
      </w:pPr>
      <w:bookmarkStart w:id="844" w:name="_ETM_Q1_5354000"/>
      <w:bookmarkEnd w:id="844"/>
      <w:r>
        <w:rPr>
          <w:rFonts w:hint="cs"/>
          <w:rtl/>
          <w:lang w:eastAsia="he-IL"/>
        </w:rPr>
        <w:t xml:space="preserve">תודה </w:t>
      </w:r>
      <w:bookmarkStart w:id="845" w:name="_ETM_Q1_5356000"/>
      <w:bookmarkEnd w:id="845"/>
      <w:r>
        <w:rPr>
          <w:rFonts w:hint="cs"/>
          <w:rtl/>
          <w:lang w:eastAsia="he-IL"/>
        </w:rPr>
        <w:t xml:space="preserve">רבה. </w:t>
      </w:r>
    </w:p>
    <w:p w:rsidR="00202B86" w:rsidRDefault="00202B86" w:rsidP="00202B86">
      <w:pPr>
        <w:rPr>
          <w:rtl/>
        </w:rPr>
      </w:pPr>
    </w:p>
    <w:p w:rsidR="000F74C6" w:rsidRDefault="000F74C6" w:rsidP="00202B86">
      <w:pPr>
        <w:rPr>
          <w:rtl/>
        </w:rPr>
      </w:pPr>
      <w:bookmarkStart w:id="846" w:name="_ETM_Q1_5357000"/>
      <w:bookmarkEnd w:id="846"/>
      <w:r>
        <w:rPr>
          <w:rFonts w:hint="cs"/>
          <w:rtl/>
        </w:rPr>
        <w:t xml:space="preserve">אני מתנצלת בפני האורחים שהיו בזום ולא הצלחנו להעלות אותם, ובפני אלה שניסינו להעלות ולא היה </w:t>
      </w:r>
      <w:bookmarkStart w:id="847" w:name="_ETM_Q1_5361000"/>
      <w:bookmarkEnd w:id="847"/>
      <w:r>
        <w:rPr>
          <w:rFonts w:hint="cs"/>
          <w:rtl/>
        </w:rPr>
        <w:t xml:space="preserve">קל. אנחנו ילדי התקופה, התקופה היא פוליטית, והיא גם קורונה. </w:t>
      </w:r>
      <w:bookmarkStart w:id="848" w:name="_ETM_Q1_5368000"/>
      <w:bookmarkEnd w:id="848"/>
    </w:p>
    <w:p w:rsidR="000F74C6" w:rsidRDefault="000F74C6" w:rsidP="00202B86">
      <w:pPr>
        <w:rPr>
          <w:rtl/>
        </w:rPr>
      </w:pPr>
    </w:p>
    <w:p w:rsidR="000F74C6" w:rsidRDefault="000F74C6" w:rsidP="00202B86">
      <w:pPr>
        <w:rPr>
          <w:rtl/>
        </w:rPr>
      </w:pPr>
      <w:bookmarkStart w:id="849" w:name="_ETM_Q1_5369000"/>
      <w:bookmarkEnd w:id="849"/>
      <w:r>
        <w:rPr>
          <w:rFonts w:hint="cs"/>
          <w:rtl/>
        </w:rPr>
        <w:t xml:space="preserve">תודה רבה לכולם. </w:t>
      </w:r>
    </w:p>
    <w:p w:rsidR="00202B86" w:rsidRDefault="00202B86" w:rsidP="00202B86">
      <w:pPr>
        <w:rPr>
          <w:rtl/>
        </w:rPr>
      </w:pPr>
    </w:p>
    <w:p w:rsidR="003E4E01" w:rsidRDefault="003E4E01" w:rsidP="003E4E01">
      <w:pPr>
        <w:rPr>
          <w:rtl/>
        </w:rPr>
      </w:pPr>
      <w:bookmarkStart w:id="850" w:name="_ETM_Q1_5350000"/>
      <w:bookmarkEnd w:id="850"/>
    </w:p>
    <w:p w:rsidR="000F74C6" w:rsidRDefault="000F74C6" w:rsidP="000C25B7">
      <w:pPr>
        <w:pStyle w:val="afc"/>
        <w:rPr>
          <w:rtl/>
        </w:rPr>
      </w:pPr>
      <w:bookmarkStart w:id="851" w:name="_ETM_Q1_5379000"/>
      <w:bookmarkStart w:id="852" w:name="_ETM_Q1_5380000"/>
      <w:bookmarkStart w:id="853" w:name="ET_meetingend_93"/>
      <w:bookmarkStart w:id="854" w:name="_GoBack"/>
      <w:bookmarkEnd w:id="851"/>
      <w:bookmarkEnd w:id="852"/>
      <w:bookmarkEnd w:id="854"/>
      <w:r w:rsidRPr="000C25B7">
        <w:rPr>
          <w:rStyle w:val="TagStyle"/>
          <w:rtl/>
        </w:rPr>
        <w:t xml:space="preserve"> &lt;&lt; סיום &gt;&gt;</w:t>
      </w:r>
      <w:r w:rsidRPr="000F74C6">
        <w:rPr>
          <w:rStyle w:val="TagStyle"/>
          <w:rtl/>
        </w:rPr>
        <w:t xml:space="preserve"> </w:t>
      </w:r>
      <w:r>
        <w:rPr>
          <w:rtl/>
        </w:rPr>
        <w:t>הישיבה ננעלה בשעה 11:00.</w:t>
      </w:r>
      <w:r w:rsidRPr="000F74C6">
        <w:rPr>
          <w:rStyle w:val="TagStyle"/>
          <w:rtl/>
        </w:rPr>
        <w:t xml:space="preserve"> </w:t>
      </w:r>
      <w:r w:rsidRPr="000C25B7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853"/>
    </w:p>
    <w:p w:rsidR="000F74C6" w:rsidRDefault="000F74C6" w:rsidP="000F74C6">
      <w:pPr>
        <w:pStyle w:val="KeepWithNext"/>
        <w:rPr>
          <w:rtl/>
        </w:rPr>
      </w:pPr>
    </w:p>
    <w:p w:rsidR="000F74C6" w:rsidRPr="000F74C6" w:rsidRDefault="000F74C6" w:rsidP="000F74C6">
      <w:pPr>
        <w:rPr>
          <w:rtl/>
        </w:rPr>
      </w:pPr>
    </w:p>
    <w:p w:rsidR="007E6DFC" w:rsidRPr="008713A4" w:rsidRDefault="00CB08FC" w:rsidP="000F74C6">
      <w:r>
        <w:rPr>
          <w:rtl/>
        </w:rPr>
        <w:t xml:space="preserve">  </w:t>
      </w:r>
      <w:r w:rsidR="00BB6337">
        <w:rPr>
          <w:rtl/>
        </w:rPr>
        <w:t xml:space="preserve">    </w:t>
      </w:r>
      <w:r w:rsidR="009E3935">
        <w:rPr>
          <w:rtl/>
        </w:rPr>
        <w:t xml:space="preserve">  </w:t>
      </w:r>
      <w:r w:rsidR="007D7CED">
        <w:rPr>
          <w:rtl/>
        </w:rPr>
        <w:t xml:space="preserve">        </w:t>
      </w:r>
      <w:r w:rsidR="007E6DFC">
        <w:rPr>
          <w:rtl/>
        </w:rPr>
        <w:t xml:space="preserve">  </w:t>
      </w:r>
    </w:p>
    <w:sectPr w:rsidR="007E6DFC" w:rsidRPr="008713A4" w:rsidSect="00D23BC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70FA" w:rsidRDefault="002370FA">
      <w:r>
        <w:separator/>
      </w:r>
    </w:p>
  </w:endnote>
  <w:endnote w:type="continuationSeparator" w:id="0">
    <w:p w:rsidR="002370FA" w:rsidRDefault="002370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70FA" w:rsidRDefault="002370FA">
      <w:r>
        <w:separator/>
      </w:r>
    </w:p>
  </w:footnote>
  <w:footnote w:type="continuationSeparator" w:id="0">
    <w:p w:rsidR="002370FA" w:rsidRDefault="002370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0FA" w:rsidRDefault="002370F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370FA" w:rsidRDefault="002370F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0FA" w:rsidRDefault="002370F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23BCD">
      <w:rPr>
        <w:rStyle w:val="af7"/>
        <w:noProof/>
        <w:rtl/>
      </w:rPr>
      <w:t>17</w:t>
    </w:r>
    <w:r>
      <w:rPr>
        <w:rStyle w:val="af7"/>
      </w:rPr>
      <w:fldChar w:fldCharType="end"/>
    </w:r>
  </w:p>
  <w:p w:rsidR="002370FA" w:rsidRPr="00CC5815" w:rsidRDefault="00D23BCD" w:rsidP="008E5E3F">
    <w:pPr>
      <w:pStyle w:val="a3"/>
      <w:ind w:firstLine="0"/>
    </w:pPr>
    <w:r>
      <w:rPr>
        <w:rFonts w:hint="cs"/>
        <w:rtl/>
      </w:rPr>
      <w:t>ועדת החינוך, התרבות והספורט</w:t>
    </w:r>
  </w:p>
  <w:p w:rsidR="002370FA" w:rsidRPr="00CC5815" w:rsidRDefault="002370FA" w:rsidP="008E5E3F">
    <w:pPr>
      <w:pStyle w:val="a3"/>
      <w:ind w:firstLine="0"/>
      <w:rPr>
        <w:rtl/>
      </w:rPr>
    </w:pPr>
    <w:r>
      <w:rPr>
        <w:rtl/>
      </w:rPr>
      <w:t>15/07/2020</w:t>
    </w:r>
  </w:p>
  <w:p w:rsidR="002370FA" w:rsidRPr="00CC5815" w:rsidRDefault="002370F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0FA" w:rsidRDefault="002370F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70FA" w:rsidRDefault="002370F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370FA" w:rsidRDefault="002370F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62F"/>
    <w:rsid w:val="00037279"/>
    <w:rsid w:val="000448B8"/>
    <w:rsid w:val="00067F42"/>
    <w:rsid w:val="000703D1"/>
    <w:rsid w:val="00086702"/>
    <w:rsid w:val="00092B80"/>
    <w:rsid w:val="000A17C6"/>
    <w:rsid w:val="000A4B9A"/>
    <w:rsid w:val="000B00BC"/>
    <w:rsid w:val="000B060C"/>
    <w:rsid w:val="000B1FF7"/>
    <w:rsid w:val="000B2EE6"/>
    <w:rsid w:val="000B7E73"/>
    <w:rsid w:val="000C25B7"/>
    <w:rsid w:val="000C47F5"/>
    <w:rsid w:val="000D157E"/>
    <w:rsid w:val="000E3314"/>
    <w:rsid w:val="000F2459"/>
    <w:rsid w:val="000F74C6"/>
    <w:rsid w:val="00150436"/>
    <w:rsid w:val="001628BA"/>
    <w:rsid w:val="00167294"/>
    <w:rsid w:val="001673D4"/>
    <w:rsid w:val="00171E7F"/>
    <w:rsid w:val="001758C1"/>
    <w:rsid w:val="0017779F"/>
    <w:rsid w:val="00177A70"/>
    <w:rsid w:val="001A74E9"/>
    <w:rsid w:val="001A7A1B"/>
    <w:rsid w:val="001C44DA"/>
    <w:rsid w:val="001C4FDA"/>
    <w:rsid w:val="001D440C"/>
    <w:rsid w:val="001E612E"/>
    <w:rsid w:val="002016D8"/>
    <w:rsid w:val="002016FF"/>
    <w:rsid w:val="00202B86"/>
    <w:rsid w:val="00211EAA"/>
    <w:rsid w:val="00227FEF"/>
    <w:rsid w:val="002350F0"/>
    <w:rsid w:val="002370FA"/>
    <w:rsid w:val="0024518A"/>
    <w:rsid w:val="00245921"/>
    <w:rsid w:val="00247231"/>
    <w:rsid w:val="00261554"/>
    <w:rsid w:val="00271334"/>
    <w:rsid w:val="00275C03"/>
    <w:rsid w:val="00277B29"/>
    <w:rsid w:val="00280D58"/>
    <w:rsid w:val="0028147C"/>
    <w:rsid w:val="00283548"/>
    <w:rsid w:val="00285BF5"/>
    <w:rsid w:val="002B7E7A"/>
    <w:rsid w:val="002D4BDB"/>
    <w:rsid w:val="002E5E31"/>
    <w:rsid w:val="002F76A8"/>
    <w:rsid w:val="00303B4C"/>
    <w:rsid w:val="00321E62"/>
    <w:rsid w:val="00327BF8"/>
    <w:rsid w:val="00334EA8"/>
    <w:rsid w:val="00340AFA"/>
    <w:rsid w:val="00356E0A"/>
    <w:rsid w:val="003658CB"/>
    <w:rsid w:val="00366CFB"/>
    <w:rsid w:val="0036794C"/>
    <w:rsid w:val="00373508"/>
    <w:rsid w:val="00396023"/>
    <w:rsid w:val="003C279D"/>
    <w:rsid w:val="003E1892"/>
    <w:rsid w:val="003E4E01"/>
    <w:rsid w:val="003F0A5F"/>
    <w:rsid w:val="004078FB"/>
    <w:rsid w:val="00420E41"/>
    <w:rsid w:val="00424C94"/>
    <w:rsid w:val="00447608"/>
    <w:rsid w:val="00451746"/>
    <w:rsid w:val="00454BE4"/>
    <w:rsid w:val="00460694"/>
    <w:rsid w:val="00470EAC"/>
    <w:rsid w:val="0049458B"/>
    <w:rsid w:val="00495FD8"/>
    <w:rsid w:val="004B0A65"/>
    <w:rsid w:val="004B1BE9"/>
    <w:rsid w:val="004C1A1E"/>
    <w:rsid w:val="004C49E1"/>
    <w:rsid w:val="004D5ACC"/>
    <w:rsid w:val="004F5A25"/>
    <w:rsid w:val="00500C0C"/>
    <w:rsid w:val="00500D37"/>
    <w:rsid w:val="00532472"/>
    <w:rsid w:val="00546678"/>
    <w:rsid w:val="005506B9"/>
    <w:rsid w:val="005640CA"/>
    <w:rsid w:val="00573D01"/>
    <w:rsid w:val="005817EC"/>
    <w:rsid w:val="00590B77"/>
    <w:rsid w:val="005926CF"/>
    <w:rsid w:val="005A342D"/>
    <w:rsid w:val="005C363E"/>
    <w:rsid w:val="005D61F3"/>
    <w:rsid w:val="005E1C6B"/>
    <w:rsid w:val="005E3CD4"/>
    <w:rsid w:val="005F76B0"/>
    <w:rsid w:val="00613DC3"/>
    <w:rsid w:val="00625B16"/>
    <w:rsid w:val="00634F61"/>
    <w:rsid w:val="0067586E"/>
    <w:rsid w:val="0068248A"/>
    <w:rsid w:val="00692FB1"/>
    <w:rsid w:val="00693565"/>
    <w:rsid w:val="00695A47"/>
    <w:rsid w:val="006A0CB7"/>
    <w:rsid w:val="006C5985"/>
    <w:rsid w:val="006F0259"/>
    <w:rsid w:val="00700433"/>
    <w:rsid w:val="00702755"/>
    <w:rsid w:val="0070472C"/>
    <w:rsid w:val="00705B65"/>
    <w:rsid w:val="007322CF"/>
    <w:rsid w:val="007473F1"/>
    <w:rsid w:val="007509A6"/>
    <w:rsid w:val="0076192A"/>
    <w:rsid w:val="007735CA"/>
    <w:rsid w:val="007872B4"/>
    <w:rsid w:val="00791CBE"/>
    <w:rsid w:val="0079589A"/>
    <w:rsid w:val="007C693F"/>
    <w:rsid w:val="007C6ADD"/>
    <w:rsid w:val="007D7CED"/>
    <w:rsid w:val="007E6DFC"/>
    <w:rsid w:val="00817017"/>
    <w:rsid w:val="00820AB6"/>
    <w:rsid w:val="0082136D"/>
    <w:rsid w:val="008320F6"/>
    <w:rsid w:val="00841223"/>
    <w:rsid w:val="00846BE9"/>
    <w:rsid w:val="00853207"/>
    <w:rsid w:val="008713A4"/>
    <w:rsid w:val="00875F10"/>
    <w:rsid w:val="008766FE"/>
    <w:rsid w:val="008B0366"/>
    <w:rsid w:val="008C6035"/>
    <w:rsid w:val="008C7015"/>
    <w:rsid w:val="008D1DFB"/>
    <w:rsid w:val="008D4A8D"/>
    <w:rsid w:val="008E03B4"/>
    <w:rsid w:val="008E5E3F"/>
    <w:rsid w:val="0090279B"/>
    <w:rsid w:val="00914904"/>
    <w:rsid w:val="009258CE"/>
    <w:rsid w:val="009348D8"/>
    <w:rsid w:val="009515F0"/>
    <w:rsid w:val="00953E44"/>
    <w:rsid w:val="0097486B"/>
    <w:rsid w:val="009830CB"/>
    <w:rsid w:val="009B0827"/>
    <w:rsid w:val="009B64B5"/>
    <w:rsid w:val="009D1E99"/>
    <w:rsid w:val="009D478A"/>
    <w:rsid w:val="009E3935"/>
    <w:rsid w:val="009E647B"/>
    <w:rsid w:val="009E6E93"/>
    <w:rsid w:val="009F1518"/>
    <w:rsid w:val="009F5773"/>
    <w:rsid w:val="00A144C1"/>
    <w:rsid w:val="00A15971"/>
    <w:rsid w:val="00A22C90"/>
    <w:rsid w:val="00A26C62"/>
    <w:rsid w:val="00A42723"/>
    <w:rsid w:val="00A648EB"/>
    <w:rsid w:val="00A64A6D"/>
    <w:rsid w:val="00A66020"/>
    <w:rsid w:val="00A72B85"/>
    <w:rsid w:val="00A75C77"/>
    <w:rsid w:val="00A801AC"/>
    <w:rsid w:val="00A95306"/>
    <w:rsid w:val="00AA5670"/>
    <w:rsid w:val="00AB02EE"/>
    <w:rsid w:val="00AB3F3A"/>
    <w:rsid w:val="00AB6C1C"/>
    <w:rsid w:val="00AB78FA"/>
    <w:rsid w:val="00AD4EC9"/>
    <w:rsid w:val="00AD6FFC"/>
    <w:rsid w:val="00AF31E6"/>
    <w:rsid w:val="00AF4150"/>
    <w:rsid w:val="00B0509A"/>
    <w:rsid w:val="00B120B2"/>
    <w:rsid w:val="00B26384"/>
    <w:rsid w:val="00B27BCF"/>
    <w:rsid w:val="00B50340"/>
    <w:rsid w:val="00B50748"/>
    <w:rsid w:val="00B527C0"/>
    <w:rsid w:val="00B61EF2"/>
    <w:rsid w:val="00B63BC4"/>
    <w:rsid w:val="00B63F10"/>
    <w:rsid w:val="00B65508"/>
    <w:rsid w:val="00B659C2"/>
    <w:rsid w:val="00B8517A"/>
    <w:rsid w:val="00BA6446"/>
    <w:rsid w:val="00BB6337"/>
    <w:rsid w:val="00BD47B7"/>
    <w:rsid w:val="00C06839"/>
    <w:rsid w:val="00C135D5"/>
    <w:rsid w:val="00C20E24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3510"/>
    <w:rsid w:val="00C93AA0"/>
    <w:rsid w:val="00CA1435"/>
    <w:rsid w:val="00CA3596"/>
    <w:rsid w:val="00CA5363"/>
    <w:rsid w:val="00CB0528"/>
    <w:rsid w:val="00CB08FC"/>
    <w:rsid w:val="00CB6D60"/>
    <w:rsid w:val="00CC5815"/>
    <w:rsid w:val="00CD187B"/>
    <w:rsid w:val="00CD3CEF"/>
    <w:rsid w:val="00CD584A"/>
    <w:rsid w:val="00CE24B8"/>
    <w:rsid w:val="00CE5849"/>
    <w:rsid w:val="00D1582B"/>
    <w:rsid w:val="00D23BCD"/>
    <w:rsid w:val="00D278F7"/>
    <w:rsid w:val="00D37550"/>
    <w:rsid w:val="00D40A29"/>
    <w:rsid w:val="00D440B5"/>
    <w:rsid w:val="00D45D27"/>
    <w:rsid w:val="00D561E7"/>
    <w:rsid w:val="00D624C0"/>
    <w:rsid w:val="00D66BF1"/>
    <w:rsid w:val="00D86E57"/>
    <w:rsid w:val="00D96B24"/>
    <w:rsid w:val="00DE5B80"/>
    <w:rsid w:val="00E33AE3"/>
    <w:rsid w:val="00E52F4E"/>
    <w:rsid w:val="00E55A08"/>
    <w:rsid w:val="00E61903"/>
    <w:rsid w:val="00E623C0"/>
    <w:rsid w:val="00E64116"/>
    <w:rsid w:val="00E67EA0"/>
    <w:rsid w:val="00E710A2"/>
    <w:rsid w:val="00E80034"/>
    <w:rsid w:val="00E84792"/>
    <w:rsid w:val="00E8675A"/>
    <w:rsid w:val="00EA624B"/>
    <w:rsid w:val="00EB057D"/>
    <w:rsid w:val="00EB18E4"/>
    <w:rsid w:val="00EB5C85"/>
    <w:rsid w:val="00EC0AC2"/>
    <w:rsid w:val="00EC1FB3"/>
    <w:rsid w:val="00EC2CD4"/>
    <w:rsid w:val="00ED20C8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660F7"/>
    <w:rsid w:val="00F72368"/>
    <w:rsid w:val="00F72E07"/>
    <w:rsid w:val="00F821F6"/>
    <w:rsid w:val="00F84D49"/>
    <w:rsid w:val="00FB0768"/>
    <w:rsid w:val="00FE3474"/>
    <w:rsid w:val="00FE417E"/>
    <w:rsid w:val="00FF040E"/>
    <w:rsid w:val="00FF7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5CC5AB82"/>
  <w15:docId w15:val="{61C29C36-7AE2-4428-9D30-7A9D7802B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B7E7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F76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FA7BA2-DE78-4725-8EC9-AB5DBA457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1047</TotalTime>
  <Pages>17</Pages>
  <Words>8360</Words>
  <Characters>41804</Characters>
  <Application>Microsoft Office Word</Application>
  <DocSecurity>0</DocSecurity>
  <Lines>348</Lines>
  <Paragraphs>100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91</cp:revision>
  <cp:lastPrinted>2015-07-20T08:20:00Z</cp:lastPrinted>
  <dcterms:created xsi:type="dcterms:W3CDTF">2018-05-03T11:21:00Z</dcterms:created>
  <dcterms:modified xsi:type="dcterms:W3CDTF">2020-07-21T05:37:00Z</dcterms:modified>
</cp:coreProperties>
</file>