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F5E3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040DF">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7F5E3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F5E31" w:rsidP="002C46A9">
      <w:pPr>
        <w:ind w:firstLine="0"/>
        <w:jc w:val="center"/>
        <w:outlineLvl w:val="0"/>
        <w:rPr>
          <w:b/>
          <w:bCs/>
          <w:rtl/>
        </w:rPr>
      </w:pPr>
      <w:r>
        <w:rPr>
          <w:b/>
          <w:bCs/>
          <w:rtl/>
        </w:rPr>
        <w:t xml:space="preserve">פרוטוקול מס' </w:t>
      </w:r>
      <w:r w:rsidR="002C46A9">
        <w:rPr>
          <w:rFonts w:hint="cs"/>
          <w:b/>
          <w:bCs/>
          <w:rtl/>
        </w:rPr>
        <w:t>1</w:t>
      </w:r>
    </w:p>
    <w:p w:rsidR="00E64116" w:rsidRDefault="007F5E31" w:rsidP="001040DF">
      <w:pPr>
        <w:ind w:firstLine="0"/>
        <w:jc w:val="center"/>
        <w:outlineLvl w:val="0"/>
        <w:rPr>
          <w:rFonts w:hint="cs"/>
          <w:b/>
          <w:bCs/>
          <w:rtl/>
        </w:rPr>
      </w:pPr>
      <w:r>
        <w:rPr>
          <w:b/>
          <w:bCs/>
          <w:rtl/>
        </w:rPr>
        <w:t>מישיבת</w:t>
      </w:r>
      <w:r w:rsidR="00AE2934">
        <w:rPr>
          <w:rFonts w:hint="cs"/>
          <w:b/>
          <w:bCs/>
          <w:rtl/>
        </w:rPr>
        <w:t xml:space="preserve"> ועדת </w:t>
      </w:r>
      <w:r w:rsidR="001040DF">
        <w:rPr>
          <w:rFonts w:hint="cs"/>
          <w:b/>
          <w:bCs/>
          <w:rtl/>
        </w:rPr>
        <w:t>המשנה של הוועדה לקידום מעמד האישה ולשוויון מגדרי</w:t>
      </w:r>
    </w:p>
    <w:p w:rsidR="001040DF" w:rsidRPr="008713A4" w:rsidRDefault="001040DF" w:rsidP="001040DF">
      <w:pPr>
        <w:ind w:firstLine="0"/>
        <w:jc w:val="center"/>
        <w:outlineLvl w:val="0"/>
        <w:rPr>
          <w:b/>
          <w:bCs/>
          <w:rtl/>
        </w:rPr>
      </w:pPr>
      <w:r>
        <w:rPr>
          <w:rFonts w:hint="cs"/>
          <w:b/>
          <w:bCs/>
          <w:rtl/>
        </w:rPr>
        <w:t xml:space="preserve">למאבק בסחר בנשים ובזנות </w:t>
      </w:r>
    </w:p>
    <w:p w:rsidR="00E64116" w:rsidRPr="008713A4" w:rsidRDefault="007F5E31" w:rsidP="008320F6">
      <w:pPr>
        <w:ind w:firstLine="0"/>
        <w:jc w:val="center"/>
        <w:outlineLvl w:val="0"/>
        <w:rPr>
          <w:b/>
          <w:bCs/>
          <w:u w:val="single"/>
          <w:rtl/>
        </w:rPr>
      </w:pPr>
      <w:r>
        <w:rPr>
          <w:b/>
          <w:bCs/>
          <w:u w:val="single"/>
          <w:rtl/>
        </w:rPr>
        <w:t>יום שני, ד' באלול התש"ף (24 באוגוסט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C46A9" w:rsidRDefault="007F5E31" w:rsidP="002C46A9">
      <w:pPr>
        <w:pStyle w:val="a6"/>
        <w:jc w:val="both"/>
        <w:rPr>
          <w:b w:val="0"/>
          <w:bCs w:val="0"/>
          <w:u w:val="none"/>
          <w:rtl/>
        </w:rPr>
      </w:pPr>
      <w:bookmarkStart w:id="1" w:name="ET_subject_620024_1"/>
      <w:r w:rsidRPr="002C46A9">
        <w:rPr>
          <w:rStyle w:val="TagStyle"/>
          <w:b/>
          <w:bCs w:val="0"/>
          <w:u w:val="none"/>
          <w:rtl/>
        </w:rPr>
        <w:t xml:space="preserve"> &lt;&lt; נושא &gt;&gt; </w:t>
      </w:r>
      <w:r w:rsidRPr="002C46A9">
        <w:rPr>
          <w:b w:val="0"/>
          <w:bCs w:val="0"/>
          <w:u w:val="none"/>
          <w:rtl/>
        </w:rPr>
        <w:t>סקירה ומעקב אחר יישום החוק לאיסור צריכת זנות - יישום ואכיפה ע"י משטרת ישראל וסקירת משרדי הממשלה על התכנית להקמת מענים לשיקום נשים במעגל הזנות במסגרת התקציב שהוקצה לשנת הכספים הנוכחית</w:t>
      </w:r>
      <w:r w:rsidRPr="002C46A9">
        <w:rPr>
          <w:rStyle w:val="TagStyle"/>
          <w:b/>
          <w:bCs w:val="0"/>
          <w:u w:val="none"/>
          <w:rtl/>
        </w:rPr>
        <w:t xml:space="preserve"> &lt;&lt; נושא &gt;&gt;</w:t>
      </w:r>
      <w:r w:rsidRPr="002C46A9">
        <w:rPr>
          <w:b w:val="0"/>
          <w:bCs w:val="0"/>
          <w:u w:val="none"/>
          <w:rtl/>
        </w:rPr>
        <w:t xml:space="preserve"> </w:t>
      </w:r>
      <w:bookmarkEnd w:id="1"/>
      <w:r w:rsidRPr="002C46A9">
        <w:rPr>
          <w:b w:val="0"/>
          <w:bCs w:val="0"/>
          <w:u w:val="none"/>
          <w:rtl/>
        </w:rPr>
        <w:t xml:space="preserve">  </w:t>
      </w:r>
    </w:p>
    <w:p w:rsidR="00E64116" w:rsidRDefault="00E64116" w:rsidP="007C693F">
      <w:pPr>
        <w:spacing w:before="60"/>
        <w:ind w:firstLine="0"/>
        <w:rPr>
          <w:rtl/>
        </w:rPr>
      </w:pPr>
    </w:p>
    <w:p w:rsidR="007F5E31" w:rsidRPr="008713A4" w:rsidRDefault="007F5E3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25C56" w:rsidRDefault="00725C56" w:rsidP="00EC1FB3">
      <w:pPr>
        <w:ind w:firstLine="0"/>
        <w:rPr>
          <w:rtl/>
        </w:rPr>
      </w:pPr>
      <w:r w:rsidRPr="00725C56">
        <w:rPr>
          <w:rFonts w:hint="cs"/>
          <w:rtl/>
        </w:rPr>
        <w:t xml:space="preserve">היו"ר </w:t>
      </w:r>
      <w:r w:rsidRPr="00725C56">
        <w:rPr>
          <w:rtl/>
        </w:rPr>
        <w:t>–</w:t>
      </w:r>
      <w:r w:rsidRPr="00725C56">
        <w:rPr>
          <w:rFonts w:hint="cs"/>
          <w:rtl/>
        </w:rPr>
        <w:t xml:space="preserve"> מרב מיכאלי</w:t>
      </w:r>
    </w:p>
    <w:p w:rsidR="00725C56" w:rsidRPr="00725C56" w:rsidRDefault="00725C56" w:rsidP="00EC1FB3">
      <w:pPr>
        <w:ind w:firstLine="0"/>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BD4C23" w:rsidP="00BD4C23">
      <w:pPr>
        <w:ind w:firstLine="0"/>
        <w:outlineLvl w:val="1"/>
        <w:rPr>
          <w:rtl/>
        </w:rPr>
      </w:pPr>
      <w:r>
        <w:rPr>
          <w:rFonts w:hint="cs"/>
          <w:b/>
          <w:bCs/>
          <w:u w:val="single"/>
          <w:rtl/>
        </w:rPr>
        <w:t>באמצעים מקוונ</w:t>
      </w:r>
      <w:r w:rsidR="00E64116" w:rsidRPr="008713A4">
        <w:rPr>
          <w:b/>
          <w:bCs/>
          <w:u w:val="single"/>
          <w:rtl/>
        </w:rPr>
        <w:t>ים</w:t>
      </w:r>
      <w:r w:rsidR="00E64116"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6259"/>
      </w:tblGrid>
      <w:tr w:rsidR="00BD4C23" w:rsidTr="002C46A9">
        <w:tc>
          <w:tcPr>
            <w:tcW w:w="0" w:type="auto"/>
            <w:shd w:val="clear" w:color="auto" w:fill="auto"/>
          </w:tcPr>
          <w:p w:rsidR="00BD4C23" w:rsidRDefault="00BD4C23" w:rsidP="00DE5B80">
            <w:pPr>
              <w:ind w:firstLine="0"/>
              <w:rPr>
                <w:rtl/>
              </w:rPr>
            </w:pPr>
            <w:r>
              <w:rPr>
                <w:rtl/>
              </w:rPr>
              <w:t>נפתלי יעבץ</w:t>
            </w:r>
          </w:p>
        </w:tc>
        <w:tc>
          <w:tcPr>
            <w:tcW w:w="0" w:type="auto"/>
            <w:shd w:val="clear" w:color="auto" w:fill="auto"/>
          </w:tcPr>
          <w:p w:rsidR="00BD4C23" w:rsidRDefault="00BD4C23" w:rsidP="00DE5B80">
            <w:pPr>
              <w:ind w:firstLine="0"/>
              <w:rPr>
                <w:rtl/>
              </w:rPr>
            </w:pPr>
            <w:r>
              <w:rPr>
                <w:rtl/>
              </w:rPr>
              <w:t>–</w:t>
            </w:r>
          </w:p>
        </w:tc>
        <w:tc>
          <w:tcPr>
            <w:tcW w:w="0" w:type="auto"/>
            <w:shd w:val="clear" w:color="auto" w:fill="auto"/>
          </w:tcPr>
          <w:p w:rsidR="00725C56" w:rsidRDefault="00BD4C23" w:rsidP="00DE5B80">
            <w:pPr>
              <w:ind w:firstLine="0"/>
              <w:rPr>
                <w:rtl/>
              </w:rPr>
            </w:pPr>
            <w:r>
              <w:rPr>
                <w:rtl/>
              </w:rPr>
              <w:t>מנהל תחום (פרויקטים מטה) ת</w:t>
            </w:r>
            <w:r w:rsidR="00725C56">
              <w:rPr>
                <w:rFonts w:hint="cs"/>
                <w:rtl/>
              </w:rPr>
              <w:t>י</w:t>
            </w:r>
            <w:r>
              <w:rPr>
                <w:rtl/>
              </w:rPr>
              <w:t xml:space="preserve">קון וסיוע לבתי משפט, משרד העבודה, </w:t>
            </w:r>
          </w:p>
          <w:p w:rsidR="00BD4C23" w:rsidRDefault="00BD4C23" w:rsidP="00DE5B80">
            <w:pPr>
              <w:ind w:firstLine="0"/>
              <w:rPr>
                <w:rtl/>
              </w:rPr>
            </w:pPr>
            <w:r>
              <w:rPr>
                <w:rtl/>
              </w:rPr>
              <w:t>הרווחה והשירותים החברתיים</w:t>
            </w:r>
          </w:p>
        </w:tc>
      </w:tr>
      <w:tr w:rsidR="00370B6D" w:rsidTr="002C46A9">
        <w:tc>
          <w:tcPr>
            <w:tcW w:w="0" w:type="auto"/>
            <w:shd w:val="clear" w:color="auto" w:fill="auto"/>
          </w:tcPr>
          <w:p w:rsidR="00370B6D" w:rsidRDefault="00370B6D" w:rsidP="00DE5B80">
            <w:pPr>
              <w:ind w:firstLine="0"/>
              <w:rPr>
                <w:rtl/>
              </w:rPr>
            </w:pPr>
            <w:r>
              <w:rPr>
                <w:rFonts w:hint="cs"/>
                <w:rtl/>
              </w:rPr>
              <w:t>לובה פיין צימרן</w:t>
            </w:r>
          </w:p>
        </w:tc>
        <w:tc>
          <w:tcPr>
            <w:tcW w:w="0" w:type="auto"/>
            <w:shd w:val="clear" w:color="auto" w:fill="auto"/>
          </w:tcPr>
          <w:p w:rsidR="00370B6D" w:rsidRDefault="00370B6D" w:rsidP="00DE5B80">
            <w:pPr>
              <w:ind w:firstLine="0"/>
              <w:rPr>
                <w:rtl/>
              </w:rPr>
            </w:pPr>
            <w:r>
              <w:rPr>
                <w:rFonts w:hint="eastAsia"/>
                <w:rtl/>
              </w:rPr>
              <w:t>–</w:t>
            </w:r>
          </w:p>
        </w:tc>
        <w:tc>
          <w:tcPr>
            <w:tcW w:w="0" w:type="auto"/>
            <w:shd w:val="clear" w:color="auto" w:fill="auto"/>
          </w:tcPr>
          <w:p w:rsidR="00370B6D" w:rsidRDefault="00370B6D" w:rsidP="008E75B6">
            <w:pPr>
              <w:ind w:firstLine="0"/>
              <w:rPr>
                <w:rtl/>
              </w:rPr>
            </w:pPr>
            <w:r>
              <w:rPr>
                <w:rFonts w:hint="cs"/>
                <w:rtl/>
              </w:rPr>
              <w:t>פעילה ב</w:t>
            </w:r>
            <w:r w:rsidR="008E75B6">
              <w:rPr>
                <w:rFonts w:hint="cs"/>
                <w:rtl/>
              </w:rPr>
              <w:t xml:space="preserve">מאבק נגד </w:t>
            </w:r>
            <w:r>
              <w:rPr>
                <w:rFonts w:hint="cs"/>
                <w:rtl/>
              </w:rPr>
              <w:t>צריכת הזנות</w:t>
            </w:r>
          </w:p>
        </w:tc>
      </w:tr>
      <w:tr w:rsidR="00BD4C23" w:rsidTr="002C46A9">
        <w:tc>
          <w:tcPr>
            <w:tcW w:w="0" w:type="auto"/>
            <w:shd w:val="clear" w:color="auto" w:fill="auto"/>
          </w:tcPr>
          <w:p w:rsidR="00BD4C23" w:rsidRDefault="00BD4C23" w:rsidP="00DE5B80">
            <w:pPr>
              <w:ind w:firstLine="0"/>
              <w:rPr>
                <w:rtl/>
              </w:rPr>
            </w:pPr>
            <w:r>
              <w:rPr>
                <w:rtl/>
              </w:rPr>
              <w:t>דינה דומיניץ</w:t>
            </w:r>
          </w:p>
        </w:tc>
        <w:tc>
          <w:tcPr>
            <w:tcW w:w="0" w:type="auto"/>
            <w:shd w:val="clear" w:color="auto" w:fill="auto"/>
          </w:tcPr>
          <w:p w:rsidR="00BD4C23" w:rsidRDefault="00BD4C23" w:rsidP="00DE5B80">
            <w:pPr>
              <w:ind w:firstLine="0"/>
              <w:rPr>
                <w:rtl/>
              </w:rPr>
            </w:pPr>
            <w:r>
              <w:rPr>
                <w:rtl/>
              </w:rPr>
              <w:t>–</w:t>
            </w:r>
          </w:p>
        </w:tc>
        <w:tc>
          <w:tcPr>
            <w:tcW w:w="0" w:type="auto"/>
            <w:shd w:val="clear" w:color="auto" w:fill="auto"/>
          </w:tcPr>
          <w:p w:rsidR="00BD4C23" w:rsidRDefault="00BD4C23" w:rsidP="00DE5B80">
            <w:pPr>
              <w:ind w:firstLine="0"/>
              <w:rPr>
                <w:rtl/>
              </w:rPr>
            </w:pPr>
            <w:r>
              <w:rPr>
                <w:rtl/>
              </w:rPr>
              <w:t>מתאמת המאבק בסחר בבני אדם, משרד המשפטים</w:t>
            </w:r>
          </w:p>
        </w:tc>
      </w:tr>
      <w:tr w:rsidR="00BD4C23" w:rsidTr="002C46A9">
        <w:tc>
          <w:tcPr>
            <w:tcW w:w="0" w:type="auto"/>
            <w:shd w:val="clear" w:color="auto" w:fill="auto"/>
          </w:tcPr>
          <w:p w:rsidR="00BD4C23" w:rsidRDefault="00BD4C23" w:rsidP="00DE5B80">
            <w:pPr>
              <w:ind w:firstLine="0"/>
              <w:rPr>
                <w:rtl/>
              </w:rPr>
            </w:pPr>
            <w:r>
              <w:rPr>
                <w:rtl/>
              </w:rPr>
              <w:t>יעל גור</w:t>
            </w:r>
          </w:p>
        </w:tc>
        <w:tc>
          <w:tcPr>
            <w:tcW w:w="0" w:type="auto"/>
            <w:shd w:val="clear" w:color="auto" w:fill="auto"/>
          </w:tcPr>
          <w:p w:rsidR="00BD4C23" w:rsidRDefault="00BD4C23" w:rsidP="00DE5B80">
            <w:pPr>
              <w:ind w:firstLine="0"/>
              <w:rPr>
                <w:rtl/>
              </w:rPr>
            </w:pPr>
            <w:r>
              <w:rPr>
                <w:rtl/>
              </w:rPr>
              <w:t>–</w:t>
            </w:r>
          </w:p>
        </w:tc>
        <w:tc>
          <w:tcPr>
            <w:tcW w:w="0" w:type="auto"/>
            <w:shd w:val="clear" w:color="auto" w:fill="auto"/>
          </w:tcPr>
          <w:p w:rsidR="00BD4C23" w:rsidRDefault="00BD4C23" w:rsidP="00DE5B80">
            <w:pPr>
              <w:ind w:firstLine="0"/>
              <w:rPr>
                <w:rtl/>
              </w:rPr>
            </w:pPr>
            <w:r>
              <w:rPr>
                <w:rtl/>
              </w:rPr>
              <w:t>מרכזת תכנית לאיסור זנות, משרד הבריאות</w:t>
            </w:r>
          </w:p>
        </w:tc>
      </w:tr>
      <w:tr w:rsidR="00BD4C23" w:rsidTr="002C46A9">
        <w:tc>
          <w:tcPr>
            <w:tcW w:w="0" w:type="auto"/>
            <w:shd w:val="clear" w:color="auto" w:fill="auto"/>
          </w:tcPr>
          <w:p w:rsidR="00BD4C23" w:rsidRDefault="00BD4C23" w:rsidP="00DE5B80">
            <w:pPr>
              <w:ind w:firstLine="0"/>
              <w:rPr>
                <w:rtl/>
              </w:rPr>
            </w:pPr>
            <w:r>
              <w:rPr>
                <w:rtl/>
              </w:rPr>
              <w:t>בוסנה מהרט דסה</w:t>
            </w:r>
          </w:p>
        </w:tc>
        <w:tc>
          <w:tcPr>
            <w:tcW w:w="0" w:type="auto"/>
            <w:shd w:val="clear" w:color="auto" w:fill="auto"/>
          </w:tcPr>
          <w:p w:rsidR="00BD4C23" w:rsidRDefault="00BD4C23" w:rsidP="00DE5B80">
            <w:pPr>
              <w:ind w:firstLine="0"/>
              <w:rPr>
                <w:rtl/>
              </w:rPr>
            </w:pPr>
            <w:r>
              <w:rPr>
                <w:rtl/>
              </w:rPr>
              <w:t>–</w:t>
            </w:r>
          </w:p>
        </w:tc>
        <w:tc>
          <w:tcPr>
            <w:tcW w:w="0" w:type="auto"/>
            <w:shd w:val="clear" w:color="auto" w:fill="auto"/>
          </w:tcPr>
          <w:p w:rsidR="00BD4C23" w:rsidRDefault="00BD4C23" w:rsidP="00DE5B80">
            <w:pPr>
              <w:ind w:firstLine="0"/>
              <w:rPr>
                <w:rtl/>
              </w:rPr>
            </w:pPr>
            <w:r>
              <w:rPr>
                <w:rtl/>
              </w:rPr>
              <w:t>ע' יועמ"ש בט"פ, המשרד לביטחון פנים</w:t>
            </w:r>
          </w:p>
        </w:tc>
      </w:tr>
    </w:tbl>
    <w:p w:rsidR="00E64116" w:rsidRPr="008713A4" w:rsidRDefault="00E64116" w:rsidP="00DE5B80">
      <w:pPr>
        <w:ind w:firstLine="0"/>
        <w:rPr>
          <w:rtl/>
        </w:rPr>
      </w:pPr>
    </w:p>
    <w:p w:rsidR="00BD4C23" w:rsidRPr="000C47F5" w:rsidRDefault="00BD4C23" w:rsidP="00BD4C23">
      <w:pPr>
        <w:ind w:firstLine="0"/>
        <w:rPr>
          <w:b/>
          <w:bCs/>
          <w:u w:val="single"/>
          <w:rtl/>
        </w:rPr>
      </w:pPr>
    </w:p>
    <w:p w:rsidR="00BD4C23" w:rsidRPr="008713A4" w:rsidRDefault="00BD4C23" w:rsidP="00BD4C23">
      <w:pPr>
        <w:ind w:firstLine="0"/>
        <w:outlineLvl w:val="1"/>
        <w:rPr>
          <w:rtl/>
        </w:rPr>
      </w:pPr>
      <w:r>
        <w:rPr>
          <w:rFonts w:hint="cs"/>
          <w:b/>
          <w:bCs/>
          <w:u w:val="single"/>
          <w:rtl/>
        </w:rPr>
        <w:t>מ</w:t>
      </w:r>
      <w:r w:rsidRPr="008713A4">
        <w:rPr>
          <w:b/>
          <w:bCs/>
          <w:u w:val="single"/>
          <w:rtl/>
        </w:rPr>
        <w:t>וזמנים</w:t>
      </w:r>
      <w:r w:rsidRPr="008713A4">
        <w:rPr>
          <w:rFonts w:hint="cs"/>
          <w:b/>
          <w:bCs/>
          <w:u w:val="single"/>
          <w:rtl/>
        </w:rPr>
        <w:t xml:space="preserve">: </w:t>
      </w:r>
    </w:p>
    <w:tbl>
      <w:tblPr>
        <w:tblStyle w:val="afd"/>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5"/>
        <w:gridCol w:w="4373"/>
      </w:tblGrid>
      <w:tr w:rsidR="002C46A9" w:rsidTr="002C46A9">
        <w:tc>
          <w:tcPr>
            <w:tcW w:w="615" w:type="dxa"/>
            <w:shd w:val="clear" w:color="auto" w:fill="auto"/>
          </w:tcPr>
          <w:p w:rsidR="002C46A9" w:rsidRDefault="002C46A9" w:rsidP="00BD4C23">
            <w:pPr>
              <w:ind w:firstLine="0"/>
              <w:rPr>
                <w:rtl/>
              </w:rPr>
            </w:pPr>
            <w:r>
              <w:rPr>
                <w:rFonts w:hint="cs"/>
                <w:rtl/>
              </w:rPr>
              <w:t xml:space="preserve">לילך  </w:t>
            </w:r>
          </w:p>
        </w:tc>
        <w:tc>
          <w:tcPr>
            <w:tcW w:w="0" w:type="auto"/>
            <w:shd w:val="clear" w:color="auto" w:fill="auto"/>
          </w:tcPr>
          <w:p w:rsidR="002C46A9" w:rsidRDefault="002C46A9" w:rsidP="00725C56">
            <w:pPr>
              <w:ind w:firstLine="0"/>
              <w:rPr>
                <w:rtl/>
              </w:rPr>
            </w:pPr>
            <w:r>
              <w:rPr>
                <w:rFonts w:hint="cs"/>
                <w:rtl/>
              </w:rPr>
              <w:t xml:space="preserve">וגנר      </w:t>
            </w:r>
            <w:r>
              <w:rPr>
                <w:rFonts w:hint="eastAsia"/>
                <w:rtl/>
              </w:rPr>
              <w:t>–</w:t>
            </w:r>
            <w:r>
              <w:rPr>
                <w:rFonts w:hint="cs"/>
                <w:rtl/>
              </w:rPr>
              <w:t xml:space="preserve">     מח' ייעוץ וחקיקה, משרד המשפטים</w:t>
            </w:r>
          </w:p>
        </w:tc>
      </w:tr>
    </w:tbl>
    <w:p w:rsidR="00E64116" w:rsidRDefault="00725C56" w:rsidP="00DE5B80">
      <w:pPr>
        <w:ind w:firstLine="0"/>
        <w:rPr>
          <w:rtl/>
        </w:rPr>
      </w:pPr>
      <w:r>
        <w:rPr>
          <w:rFonts w:hint="cs"/>
          <w:rtl/>
        </w:rPr>
        <w:t xml:space="preserve">עידו אבגר       </w:t>
      </w:r>
      <w:r>
        <w:rPr>
          <w:rFonts w:hint="eastAsia"/>
          <w:rtl/>
        </w:rPr>
        <w:t>–</w:t>
      </w:r>
      <w:r>
        <w:rPr>
          <w:rFonts w:hint="cs"/>
          <w:rtl/>
        </w:rPr>
        <w:t xml:space="preserve">      מרכז המחקר והמידע של הכנסת</w:t>
      </w:r>
    </w:p>
    <w:p w:rsidR="00725C56" w:rsidRDefault="00725C5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F5E31"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2C46A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F5E31"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F5E31" w:rsidP="008320F6">
      <w:pPr>
        <w:ind w:firstLine="0"/>
        <w:rPr>
          <w:rtl/>
        </w:rPr>
      </w:pPr>
      <w:r>
        <w:rPr>
          <w:rtl/>
        </w:rPr>
        <w:t>אתי בן-שמחון</w:t>
      </w:r>
    </w:p>
    <w:p w:rsidR="007872B4" w:rsidRDefault="00E64116" w:rsidP="00AB3F3A">
      <w:pPr>
        <w:ind w:firstLine="0"/>
        <w:rPr>
          <w:rtl/>
        </w:rPr>
      </w:pPr>
      <w:r w:rsidRPr="008713A4">
        <w:rPr>
          <w:rtl/>
        </w:rPr>
        <w:br w:type="page"/>
      </w:r>
    </w:p>
    <w:p w:rsidR="001E08D1" w:rsidRDefault="001E08D1" w:rsidP="007F5E31">
      <w:pPr>
        <w:bidi w:val="0"/>
        <w:spacing w:line="240" w:lineRule="auto"/>
        <w:ind w:firstLine="0"/>
        <w:jc w:val="left"/>
      </w:pPr>
    </w:p>
    <w:p w:rsidR="001E08D1" w:rsidRDefault="001E08D1" w:rsidP="00F455DE">
      <w:pPr>
        <w:pStyle w:val="a6"/>
        <w:bidi w:val="0"/>
        <w:rPr>
          <w:rtl/>
        </w:rPr>
      </w:pPr>
      <w:bookmarkStart w:id="2" w:name="ET_subject_620024_3"/>
      <w:r w:rsidRPr="00F455DE">
        <w:rPr>
          <w:rStyle w:val="TagStyle"/>
          <w:rtl/>
        </w:rPr>
        <w:t>&lt;&lt; נושא &gt;&gt;</w:t>
      </w:r>
      <w:r w:rsidRPr="001E08D1">
        <w:rPr>
          <w:rStyle w:val="TagStyle"/>
          <w:rtl/>
        </w:rPr>
        <w:t xml:space="preserve"> </w:t>
      </w:r>
      <w:r>
        <w:rPr>
          <w:rtl/>
        </w:rPr>
        <w:t>סקירה ומעקב אחר יישום החוק לאיסור צריכת זנות - יישום ואכיפה ע"י משטרת ישראל וסקירת משרדי הממשלה על התכנית להקמת מענים לשיקום נשים במעגל הזנות במסגרת התקציב שהוקצה לשנת הכספים הנוכחית</w:t>
      </w:r>
      <w:r w:rsidRPr="001E08D1">
        <w:rPr>
          <w:rStyle w:val="TagStyle"/>
          <w:rtl/>
        </w:rPr>
        <w:t xml:space="preserve"> </w:t>
      </w:r>
      <w:r w:rsidRPr="00F455DE">
        <w:rPr>
          <w:rStyle w:val="TagStyle"/>
          <w:rtl/>
        </w:rPr>
        <w:t>&lt;&lt; נושא &gt;&gt;</w:t>
      </w:r>
      <w:r>
        <w:rPr>
          <w:rtl/>
        </w:rPr>
        <w:t xml:space="preserve"> </w:t>
      </w:r>
      <w:bookmarkEnd w:id="2"/>
    </w:p>
    <w:p w:rsidR="001E08D1" w:rsidRDefault="001E08D1" w:rsidP="001E08D1">
      <w:pPr>
        <w:pStyle w:val="KeepWithNext"/>
        <w:bidi w:val="0"/>
      </w:pPr>
    </w:p>
    <w:p w:rsidR="002C46A9" w:rsidRPr="002C46A9" w:rsidRDefault="002C46A9" w:rsidP="002C46A9">
      <w:pPr>
        <w:bidi w:val="0"/>
        <w:rPr>
          <w:rtl/>
        </w:rPr>
      </w:pPr>
    </w:p>
    <w:p w:rsidR="001E08D1" w:rsidRDefault="001E08D1" w:rsidP="00F455DE">
      <w:pPr>
        <w:pStyle w:val="af6"/>
        <w:rPr>
          <w:rtl/>
        </w:rPr>
      </w:pPr>
      <w:bookmarkStart w:id="3" w:name="ET_yor_מרב_מיכאלי___יורַ_5"/>
      <w:r w:rsidRPr="00F455DE">
        <w:rPr>
          <w:rStyle w:val="TagStyle"/>
          <w:rtl/>
        </w:rPr>
        <w:t xml:space="preserve"> &lt;&lt; יור &gt;&gt;</w:t>
      </w:r>
      <w:r w:rsidRPr="001E08D1">
        <w:rPr>
          <w:rStyle w:val="TagStyle"/>
          <w:rtl/>
        </w:rPr>
        <w:t xml:space="preserve"> </w:t>
      </w:r>
      <w:r>
        <w:rPr>
          <w:rtl/>
        </w:rPr>
        <w:t>היו"ר מרב מיכאלי:</w:t>
      </w:r>
      <w:r w:rsidRPr="001E08D1">
        <w:rPr>
          <w:rStyle w:val="TagStyle"/>
          <w:rtl/>
        </w:rPr>
        <w:t xml:space="preserve"> </w:t>
      </w:r>
      <w:r w:rsidRPr="00F455DE">
        <w:rPr>
          <w:rStyle w:val="TagStyle"/>
          <w:rtl/>
        </w:rPr>
        <w:t>&lt;&lt; יור &gt;&gt;</w:t>
      </w:r>
      <w:r>
        <w:rPr>
          <w:rtl/>
        </w:rPr>
        <w:t xml:space="preserve"> </w:t>
      </w:r>
      <w:bookmarkEnd w:id="3"/>
    </w:p>
    <w:p w:rsidR="001E08D1" w:rsidRDefault="001E08D1" w:rsidP="001E08D1">
      <w:pPr>
        <w:pStyle w:val="KeepWithNext"/>
        <w:rPr>
          <w:rtl/>
        </w:rPr>
      </w:pPr>
    </w:p>
    <w:p w:rsidR="002B05B9" w:rsidRDefault="001E08D1" w:rsidP="00AE2934">
      <w:pPr>
        <w:rPr>
          <w:rtl/>
        </w:rPr>
      </w:pPr>
      <w:r>
        <w:rPr>
          <w:rtl/>
        </w:rPr>
        <w:t xml:space="preserve">     </w:t>
      </w:r>
      <w:r w:rsidR="00AE2934">
        <w:rPr>
          <w:rFonts w:hint="cs"/>
          <w:rtl/>
        </w:rPr>
        <w:t xml:space="preserve">צהריים טובים לכולם, </w:t>
      </w:r>
      <w:r w:rsidR="002B05B9">
        <w:rPr>
          <w:rFonts w:hint="cs"/>
          <w:rtl/>
        </w:rPr>
        <w:t xml:space="preserve">אני שמחה לפתוח את הישיבה </w:t>
      </w:r>
      <w:r w:rsidR="00AE2934">
        <w:rPr>
          <w:rFonts w:hint="cs"/>
          <w:rtl/>
        </w:rPr>
        <w:t xml:space="preserve">הראשונה </w:t>
      </w:r>
      <w:r w:rsidR="002B05B9">
        <w:rPr>
          <w:rFonts w:hint="cs"/>
          <w:rtl/>
        </w:rPr>
        <w:t xml:space="preserve">של ועדת </w:t>
      </w:r>
      <w:r w:rsidR="00AE2934">
        <w:rPr>
          <w:rFonts w:hint="cs"/>
          <w:rtl/>
        </w:rPr>
        <w:t xml:space="preserve">המשנה </w:t>
      </w:r>
      <w:r w:rsidR="002B05B9">
        <w:rPr>
          <w:rFonts w:hint="cs"/>
          <w:rtl/>
        </w:rPr>
        <w:t>למאבק בסחר בנשים ובזנות. היום יום שני, 24 באוגוסט 2020, ד' באלול התש"ף.</w:t>
      </w:r>
      <w:r w:rsidR="00AE2934">
        <w:rPr>
          <w:rFonts w:hint="cs"/>
          <w:rtl/>
        </w:rPr>
        <w:t xml:space="preserve"> ברוכות וברוכים </w:t>
      </w:r>
      <w:bookmarkStart w:id="4" w:name="_ETM_Q1_548000"/>
      <w:bookmarkEnd w:id="4"/>
      <w:r w:rsidR="00AE2934">
        <w:rPr>
          <w:rFonts w:hint="cs"/>
          <w:rtl/>
        </w:rPr>
        <w:t xml:space="preserve">הבאים. </w:t>
      </w:r>
    </w:p>
    <w:p w:rsidR="002B05B9" w:rsidRDefault="002B05B9" w:rsidP="002B05B9">
      <w:pPr>
        <w:rPr>
          <w:rtl/>
        </w:rPr>
      </w:pPr>
    </w:p>
    <w:p w:rsidR="002B05B9" w:rsidRDefault="002B05B9" w:rsidP="00AE2934">
      <w:pPr>
        <w:rPr>
          <w:rtl/>
        </w:rPr>
      </w:pPr>
      <w:r>
        <w:rPr>
          <w:rFonts w:hint="cs"/>
          <w:rtl/>
        </w:rPr>
        <w:t>התכנסו</w:t>
      </w:r>
      <w:r w:rsidR="00AE2934">
        <w:rPr>
          <w:rFonts w:hint="cs"/>
          <w:rtl/>
        </w:rPr>
        <w:t>, חברות וחברים,</w:t>
      </w:r>
      <w:r>
        <w:rPr>
          <w:rFonts w:hint="cs"/>
          <w:rtl/>
        </w:rPr>
        <w:t xml:space="preserve"> כדי לקדם </w:t>
      </w:r>
      <w:r w:rsidR="00AE2934">
        <w:rPr>
          <w:rFonts w:hint="cs"/>
          <w:rtl/>
        </w:rPr>
        <w:t xml:space="preserve">כמיטב יכולתנו, את </w:t>
      </w:r>
      <w:r>
        <w:rPr>
          <w:rFonts w:hint="cs"/>
          <w:rtl/>
        </w:rPr>
        <w:t>יישום ואכיפת החוק לאי</w:t>
      </w:r>
      <w:r w:rsidR="00AE2934">
        <w:rPr>
          <w:rFonts w:hint="cs"/>
          <w:rtl/>
        </w:rPr>
        <w:t>סור צריכת זנות. חוק שפעמים רבות חזרנו ואמרנו -</w:t>
      </w:r>
      <w:r>
        <w:rPr>
          <w:rFonts w:hint="cs"/>
          <w:rtl/>
        </w:rPr>
        <w:t xml:space="preserve"> עד כמה הוא היסטורי, עד כמה הוא מהפכני, </w:t>
      </w:r>
      <w:r w:rsidR="00AE2934">
        <w:rPr>
          <w:rFonts w:hint="cs"/>
          <w:rtl/>
        </w:rPr>
        <w:t xml:space="preserve">עד </w:t>
      </w:r>
      <w:bookmarkStart w:id="5" w:name="_ETM_Q1_569000"/>
      <w:bookmarkEnd w:id="5"/>
      <w:r w:rsidR="00AE2934">
        <w:rPr>
          <w:rFonts w:hint="cs"/>
          <w:rtl/>
        </w:rPr>
        <w:t xml:space="preserve">כמה הוא </w:t>
      </w:r>
      <w:r>
        <w:rPr>
          <w:rFonts w:hint="cs"/>
          <w:rtl/>
        </w:rPr>
        <w:t xml:space="preserve">דרמטי וחשוב. </w:t>
      </w:r>
      <w:r w:rsidR="00AE2934">
        <w:rPr>
          <w:rFonts w:hint="cs"/>
          <w:rtl/>
        </w:rPr>
        <w:t xml:space="preserve">אנחנו </w:t>
      </w:r>
      <w:r>
        <w:rPr>
          <w:rFonts w:hint="cs"/>
          <w:rtl/>
        </w:rPr>
        <w:t xml:space="preserve">יודעות שהוא כבר משנה </w:t>
      </w:r>
      <w:r w:rsidR="00AE2934">
        <w:rPr>
          <w:rFonts w:hint="cs"/>
          <w:rtl/>
        </w:rPr>
        <w:t xml:space="preserve">מציאות </w:t>
      </w:r>
      <w:r>
        <w:rPr>
          <w:rFonts w:hint="cs"/>
          <w:rtl/>
        </w:rPr>
        <w:t xml:space="preserve">בעצם חקיקתו, </w:t>
      </w:r>
      <w:r w:rsidR="00AE2934">
        <w:rPr>
          <w:rFonts w:hint="cs"/>
          <w:rtl/>
        </w:rPr>
        <w:t xml:space="preserve">אבל כמה אנחנו </w:t>
      </w:r>
      <w:r>
        <w:rPr>
          <w:rFonts w:hint="cs"/>
          <w:rtl/>
        </w:rPr>
        <w:t xml:space="preserve">בונות על זה, </w:t>
      </w:r>
      <w:r w:rsidR="00AE2934">
        <w:rPr>
          <w:rFonts w:hint="cs"/>
          <w:rtl/>
        </w:rPr>
        <w:t xml:space="preserve">ובונים על זה </w:t>
      </w:r>
      <w:bookmarkStart w:id="6" w:name="_ETM_Q1_580000"/>
      <w:bookmarkEnd w:id="6"/>
      <w:r w:rsidR="00AE2934">
        <w:rPr>
          <w:rFonts w:hint="cs"/>
          <w:rtl/>
        </w:rPr>
        <w:t xml:space="preserve">שהוא ישנה עוד את המציאות </w:t>
      </w:r>
      <w:r>
        <w:rPr>
          <w:rFonts w:hint="cs"/>
          <w:rtl/>
        </w:rPr>
        <w:t xml:space="preserve">באופן הרבה יותר משמעותי כדי </w:t>
      </w:r>
      <w:r w:rsidR="00AE2934">
        <w:rPr>
          <w:rFonts w:hint="cs"/>
          <w:rtl/>
        </w:rPr>
        <w:t xml:space="preserve">שהוא יילך וייאכף, ונצליח לשנות </w:t>
      </w:r>
      <w:bookmarkStart w:id="7" w:name="_ETM_Q1_589000"/>
      <w:bookmarkEnd w:id="7"/>
      <w:r w:rsidR="00AE2934">
        <w:rPr>
          <w:rFonts w:hint="cs"/>
          <w:rtl/>
        </w:rPr>
        <w:t xml:space="preserve">באמצעותו שינוי </w:t>
      </w:r>
      <w:r>
        <w:rPr>
          <w:rFonts w:hint="cs"/>
          <w:rtl/>
        </w:rPr>
        <w:t>תרבותי עמוק של החברה שלנו.</w:t>
      </w:r>
    </w:p>
    <w:p w:rsidR="002B05B9" w:rsidRDefault="002B05B9" w:rsidP="002B05B9">
      <w:pPr>
        <w:rPr>
          <w:rtl/>
        </w:rPr>
      </w:pPr>
    </w:p>
    <w:p w:rsidR="00AE2934" w:rsidRDefault="002B05B9" w:rsidP="00C254BF">
      <w:pPr>
        <w:rPr>
          <w:rtl/>
        </w:rPr>
      </w:pPr>
      <w:r>
        <w:rPr>
          <w:rFonts w:hint="cs"/>
          <w:rtl/>
        </w:rPr>
        <w:t xml:space="preserve">אני באמת מאמינה שכל זמן שזנות הייתה דבר </w:t>
      </w:r>
      <w:r w:rsidR="00AE2934">
        <w:rPr>
          <w:rFonts w:hint="cs"/>
          <w:rtl/>
        </w:rPr>
        <w:t xml:space="preserve">שהוא מותר ולגיטימי, ונחשב מקצוע, או נחשב משהו </w:t>
      </w:r>
      <w:bookmarkStart w:id="8" w:name="_ETM_Q1_599000"/>
      <w:bookmarkEnd w:id="8"/>
      <w:r w:rsidR="00AE2934">
        <w:rPr>
          <w:rFonts w:hint="cs"/>
          <w:rtl/>
        </w:rPr>
        <w:t xml:space="preserve">שאפשר לצרוך אותו, זה הפך כל אישה ואישה לפוטנציה לאישה </w:t>
      </w:r>
      <w:bookmarkStart w:id="9" w:name="_ETM_Q1_609000"/>
      <w:bookmarkEnd w:id="9"/>
      <w:r w:rsidR="00AE2934">
        <w:rPr>
          <w:rFonts w:hint="cs"/>
          <w:rtl/>
        </w:rPr>
        <w:t>בזנות,</w:t>
      </w:r>
      <w:r>
        <w:rPr>
          <w:rFonts w:hint="cs"/>
          <w:rtl/>
        </w:rPr>
        <w:t xml:space="preserve"> לא משנה אם התמורה </w:t>
      </w:r>
      <w:r w:rsidR="00AE2934">
        <w:rPr>
          <w:rFonts w:hint="cs"/>
          <w:rtl/>
        </w:rPr>
        <w:t xml:space="preserve">היא כסף </w:t>
      </w:r>
      <w:r>
        <w:rPr>
          <w:rFonts w:hint="cs"/>
          <w:rtl/>
        </w:rPr>
        <w:t xml:space="preserve">או </w:t>
      </w:r>
      <w:r w:rsidR="00AE2934">
        <w:rPr>
          <w:rFonts w:hint="cs"/>
          <w:rtl/>
        </w:rPr>
        <w:t xml:space="preserve">קידום, או </w:t>
      </w:r>
      <w:r>
        <w:rPr>
          <w:rFonts w:hint="cs"/>
          <w:rtl/>
        </w:rPr>
        <w:t>כל מיני דברים</w:t>
      </w:r>
      <w:r w:rsidR="00AE2934">
        <w:rPr>
          <w:rFonts w:hint="cs"/>
          <w:rtl/>
        </w:rPr>
        <w:t xml:space="preserve"> אחרים שאפשר כביכול</w:t>
      </w:r>
      <w:r>
        <w:rPr>
          <w:rFonts w:hint="cs"/>
          <w:rtl/>
        </w:rPr>
        <w:t xml:space="preserve"> להציע תמורת שימוש מיני בגופה</w:t>
      </w:r>
      <w:r w:rsidR="00AE2934">
        <w:rPr>
          <w:rFonts w:hint="cs"/>
          <w:rtl/>
        </w:rPr>
        <w:t xml:space="preserve"> של אישה, </w:t>
      </w:r>
      <w:bookmarkStart w:id="10" w:name="_ETM_Q1_616000"/>
      <w:bookmarkEnd w:id="10"/>
      <w:r w:rsidR="00AE2934">
        <w:rPr>
          <w:rFonts w:hint="cs"/>
          <w:rtl/>
        </w:rPr>
        <w:t>או בגופו של אדם</w:t>
      </w:r>
      <w:r>
        <w:rPr>
          <w:rFonts w:hint="cs"/>
          <w:rtl/>
        </w:rPr>
        <w:t xml:space="preserve"> בכלל. </w:t>
      </w:r>
      <w:bookmarkStart w:id="11" w:name="_ETM_Q1_621000"/>
      <w:bookmarkEnd w:id="11"/>
      <w:r w:rsidR="00C254BF">
        <w:rPr>
          <w:rFonts w:hint="cs"/>
          <w:rtl/>
        </w:rPr>
        <w:t>ולכן, חשיבותו</w:t>
      </w:r>
      <w:r>
        <w:rPr>
          <w:rFonts w:hint="cs"/>
          <w:rtl/>
        </w:rPr>
        <w:t xml:space="preserve"> של החוק ה</w:t>
      </w:r>
      <w:r w:rsidR="00C254BF">
        <w:rPr>
          <w:rFonts w:hint="cs"/>
          <w:rtl/>
        </w:rPr>
        <w:t>ו</w:t>
      </w:r>
      <w:r>
        <w:rPr>
          <w:rFonts w:hint="cs"/>
          <w:rtl/>
        </w:rPr>
        <w:t xml:space="preserve">א כל כך גדול. </w:t>
      </w:r>
    </w:p>
    <w:p w:rsidR="00AE2934" w:rsidRDefault="00AE2934" w:rsidP="00AE2934">
      <w:pPr>
        <w:rPr>
          <w:rtl/>
        </w:rPr>
      </w:pPr>
    </w:p>
    <w:p w:rsidR="002B05B9" w:rsidRDefault="00AE2934" w:rsidP="00AE2934">
      <w:pPr>
        <w:rPr>
          <w:rtl/>
        </w:rPr>
      </w:pPr>
      <w:bookmarkStart w:id="12" w:name="_ETM_Q1_623000"/>
      <w:bookmarkEnd w:id="12"/>
      <w:r>
        <w:rPr>
          <w:rFonts w:hint="cs"/>
          <w:rtl/>
        </w:rPr>
        <w:t>אנחנו</w:t>
      </w:r>
      <w:r w:rsidR="0049721C">
        <w:rPr>
          <w:rFonts w:hint="cs"/>
          <w:rtl/>
        </w:rPr>
        <w:t>,</w:t>
      </w:r>
      <w:r>
        <w:rPr>
          <w:rFonts w:hint="cs"/>
          <w:rtl/>
        </w:rPr>
        <w:t xml:space="preserve"> למרבה הצער, </w:t>
      </w:r>
      <w:bookmarkStart w:id="13" w:name="_ETM_Q1_628000"/>
      <w:bookmarkEnd w:id="13"/>
      <w:r w:rsidR="002B05B9">
        <w:rPr>
          <w:rFonts w:hint="cs"/>
          <w:rtl/>
        </w:rPr>
        <w:t>נתקלות ונתקלים ב</w:t>
      </w:r>
      <w:r>
        <w:rPr>
          <w:rFonts w:hint="cs"/>
          <w:rtl/>
        </w:rPr>
        <w:t>קושי גדול מאוד ב</w:t>
      </w:r>
      <w:r w:rsidR="002B05B9">
        <w:rPr>
          <w:rFonts w:hint="cs"/>
          <w:rtl/>
        </w:rPr>
        <w:t xml:space="preserve">יישומו, ודווקא מהמשרד שאמון על אכיפתו </w:t>
      </w:r>
      <w:r w:rsidR="002B05B9">
        <w:rPr>
          <w:rtl/>
        </w:rPr>
        <w:t>–</w:t>
      </w:r>
      <w:r w:rsidR="002B05B9">
        <w:rPr>
          <w:rFonts w:hint="cs"/>
          <w:rtl/>
        </w:rPr>
        <w:t xml:space="preserve"> המשרד לביטחון </w:t>
      </w:r>
      <w:r w:rsidR="0049721C">
        <w:rPr>
          <w:rFonts w:hint="cs"/>
          <w:rtl/>
        </w:rPr>
        <w:t>פנים, שהוא משרד המשטרה, שאמור</w:t>
      </w:r>
      <w:r>
        <w:rPr>
          <w:rFonts w:hint="cs"/>
          <w:rtl/>
        </w:rPr>
        <w:t xml:space="preserve"> להוציא לפועל </w:t>
      </w:r>
      <w:bookmarkStart w:id="14" w:name="_ETM_Q1_640000"/>
      <w:bookmarkEnd w:id="14"/>
      <w:r>
        <w:rPr>
          <w:rFonts w:hint="cs"/>
          <w:rtl/>
        </w:rPr>
        <w:t>את היישום. מ</w:t>
      </w:r>
      <w:r w:rsidR="002B05B9">
        <w:rPr>
          <w:rFonts w:hint="cs"/>
          <w:rtl/>
        </w:rPr>
        <w:t>טרת</w:t>
      </w:r>
      <w:r>
        <w:rPr>
          <w:rFonts w:hint="cs"/>
          <w:rtl/>
        </w:rPr>
        <w:t>נו כאן לבדוק איפה באמת עומדות</w:t>
      </w:r>
      <w:r w:rsidR="002B05B9">
        <w:rPr>
          <w:rFonts w:hint="cs"/>
          <w:rtl/>
        </w:rPr>
        <w:t xml:space="preserve"> כל ההכנות. צריך להגיד</w:t>
      </w:r>
      <w:r>
        <w:rPr>
          <w:rFonts w:hint="cs"/>
          <w:rtl/>
        </w:rPr>
        <w:t xml:space="preserve"> לפרוטוקול - </w:t>
      </w:r>
      <w:r w:rsidR="002B05B9">
        <w:rPr>
          <w:rFonts w:hint="cs"/>
          <w:rtl/>
        </w:rPr>
        <w:t xml:space="preserve">החוק נכנס לתוקף </w:t>
      </w:r>
      <w:r>
        <w:rPr>
          <w:rFonts w:hint="cs"/>
          <w:rtl/>
        </w:rPr>
        <w:t xml:space="preserve"> ב-10 ביולי </w:t>
      </w:r>
      <w:bookmarkStart w:id="15" w:name="_ETM_Q1_664000"/>
      <w:bookmarkEnd w:id="15"/>
      <w:r>
        <w:rPr>
          <w:rtl/>
        </w:rPr>
        <w:t>–</w:t>
      </w:r>
      <w:r>
        <w:rPr>
          <w:rFonts w:hint="cs"/>
          <w:rtl/>
        </w:rPr>
        <w:t xml:space="preserve"> חודש וחצי שהחוק בתוקף, ועדיין, למעשה, </w:t>
      </w:r>
      <w:r w:rsidR="002B05B9">
        <w:rPr>
          <w:rFonts w:hint="cs"/>
          <w:rtl/>
        </w:rPr>
        <w:t xml:space="preserve">לא נאכף. </w:t>
      </w:r>
      <w:r>
        <w:rPr>
          <w:rFonts w:hint="cs"/>
          <w:rtl/>
        </w:rPr>
        <w:t xml:space="preserve">השר לביטחון </w:t>
      </w:r>
      <w:bookmarkStart w:id="16" w:name="_ETM_Q1_666000"/>
      <w:bookmarkEnd w:id="16"/>
      <w:r>
        <w:rPr>
          <w:rFonts w:hint="cs"/>
          <w:rtl/>
        </w:rPr>
        <w:t xml:space="preserve">פנים, </w:t>
      </w:r>
      <w:r w:rsidR="002B05B9">
        <w:rPr>
          <w:rFonts w:hint="cs"/>
          <w:rtl/>
        </w:rPr>
        <w:t>למרבה התדהמה</w:t>
      </w:r>
      <w:r>
        <w:rPr>
          <w:rFonts w:hint="cs"/>
          <w:rtl/>
        </w:rPr>
        <w:t>,</w:t>
      </w:r>
      <w:r w:rsidR="002B05B9">
        <w:rPr>
          <w:rFonts w:hint="cs"/>
          <w:rtl/>
        </w:rPr>
        <w:t xml:space="preserve"> </w:t>
      </w:r>
      <w:r>
        <w:rPr>
          <w:rFonts w:hint="cs"/>
          <w:rtl/>
        </w:rPr>
        <w:t xml:space="preserve">אומר בצורה מפורשת </w:t>
      </w:r>
      <w:r w:rsidR="002B05B9">
        <w:rPr>
          <w:rFonts w:hint="cs"/>
          <w:rtl/>
        </w:rPr>
        <w:t xml:space="preserve">שהוא </w:t>
      </w:r>
      <w:r>
        <w:rPr>
          <w:rFonts w:hint="cs"/>
          <w:rtl/>
        </w:rPr>
        <w:t xml:space="preserve">לא יאכוף אותו. </w:t>
      </w:r>
      <w:r w:rsidR="002B05B9">
        <w:rPr>
          <w:rFonts w:hint="cs"/>
          <w:rtl/>
        </w:rPr>
        <w:t>התירוצים שלו,</w:t>
      </w:r>
      <w:r>
        <w:rPr>
          <w:rFonts w:hint="cs"/>
          <w:rtl/>
        </w:rPr>
        <w:t xml:space="preserve"> כדי לא </w:t>
      </w:r>
      <w:bookmarkStart w:id="17" w:name="_ETM_Q1_673000"/>
      <w:bookmarkEnd w:id="17"/>
      <w:r>
        <w:rPr>
          <w:rFonts w:hint="cs"/>
          <w:rtl/>
        </w:rPr>
        <w:t>לאכוף את החוק,</w:t>
      </w:r>
      <w:r w:rsidR="002B05B9">
        <w:rPr>
          <w:rFonts w:hint="cs"/>
          <w:rtl/>
        </w:rPr>
        <w:t xml:space="preserve"> הם רבים </w:t>
      </w:r>
      <w:r w:rsidR="005C1FB5">
        <w:rPr>
          <w:rFonts w:hint="cs"/>
          <w:rtl/>
        </w:rPr>
        <w:t xml:space="preserve">ומשתנים, </w:t>
      </w:r>
      <w:r w:rsidR="002B05B9">
        <w:rPr>
          <w:rFonts w:hint="cs"/>
          <w:rtl/>
        </w:rPr>
        <w:t xml:space="preserve">כפי שיכולנו </w:t>
      </w:r>
      <w:r w:rsidR="005C1FB5">
        <w:rPr>
          <w:rFonts w:hint="cs"/>
          <w:rtl/>
        </w:rPr>
        <w:t xml:space="preserve">לשמוע חלקנו עכשיו גם </w:t>
      </w:r>
      <w:r w:rsidR="002B05B9">
        <w:rPr>
          <w:rFonts w:hint="cs"/>
          <w:rtl/>
        </w:rPr>
        <w:t xml:space="preserve">בוועדת החוקה. </w:t>
      </w:r>
    </w:p>
    <w:p w:rsidR="002B05B9" w:rsidRDefault="002B05B9" w:rsidP="002B05B9">
      <w:pPr>
        <w:rPr>
          <w:rtl/>
        </w:rPr>
      </w:pPr>
    </w:p>
    <w:p w:rsidR="002B05B9" w:rsidRDefault="002B05B9" w:rsidP="005C1FB5">
      <w:pPr>
        <w:rPr>
          <w:rtl/>
        </w:rPr>
      </w:pPr>
      <w:r>
        <w:rPr>
          <w:rFonts w:hint="cs"/>
          <w:rtl/>
        </w:rPr>
        <w:t xml:space="preserve">אני רוצה שנקבל </w:t>
      </w:r>
      <w:r w:rsidR="005C1FB5">
        <w:rPr>
          <w:rFonts w:hint="cs"/>
          <w:rtl/>
        </w:rPr>
        <w:t xml:space="preserve">תמונת מצב מציאותית </w:t>
      </w:r>
      <w:bookmarkStart w:id="18" w:name="_ETM_Q1_688000"/>
      <w:bookmarkEnd w:id="18"/>
      <w:r w:rsidR="005C1FB5">
        <w:rPr>
          <w:rFonts w:hint="cs"/>
          <w:rtl/>
        </w:rPr>
        <w:t xml:space="preserve">של איפה עומדים המענים לחוק. איפה עומדת </w:t>
      </w:r>
      <w:r>
        <w:rPr>
          <w:rFonts w:hint="cs"/>
          <w:rtl/>
        </w:rPr>
        <w:t xml:space="preserve">המוכנות של משרדי הממשלה, וכיצד </w:t>
      </w:r>
      <w:r w:rsidR="005C1FB5">
        <w:rPr>
          <w:rFonts w:hint="cs"/>
          <w:rtl/>
        </w:rPr>
        <w:t xml:space="preserve">נוודא </w:t>
      </w:r>
      <w:r>
        <w:rPr>
          <w:rFonts w:hint="cs"/>
          <w:rtl/>
        </w:rPr>
        <w:t xml:space="preserve">שהשר לביטחון </w:t>
      </w:r>
      <w:r w:rsidR="005C1FB5">
        <w:rPr>
          <w:rFonts w:hint="cs"/>
          <w:rtl/>
        </w:rPr>
        <w:t xml:space="preserve">פנים, </w:t>
      </w:r>
      <w:bookmarkStart w:id="19" w:name="_ETM_Q1_697000"/>
      <w:bookmarkEnd w:id="19"/>
      <w:r>
        <w:rPr>
          <w:rFonts w:hint="cs"/>
          <w:rtl/>
        </w:rPr>
        <w:t xml:space="preserve">פשוט עושה את העבודה </w:t>
      </w:r>
      <w:r w:rsidR="005C1FB5">
        <w:rPr>
          <w:rFonts w:hint="cs"/>
          <w:rtl/>
        </w:rPr>
        <w:t xml:space="preserve">שלו, ואת מה שהוא מחויב לעשות בחוק, </w:t>
      </w:r>
      <w:r>
        <w:rPr>
          <w:rFonts w:hint="cs"/>
          <w:rtl/>
        </w:rPr>
        <w:t>ודואג ש</w:t>
      </w:r>
      <w:r w:rsidR="005C1FB5">
        <w:rPr>
          <w:rFonts w:hint="cs"/>
          <w:rtl/>
        </w:rPr>
        <w:t xml:space="preserve">חוקי מדינת ישראל, </w:t>
      </w:r>
      <w:bookmarkStart w:id="20" w:name="_ETM_Q1_700000"/>
      <w:bookmarkEnd w:id="20"/>
      <w:r w:rsidR="005C1FB5">
        <w:rPr>
          <w:rFonts w:hint="cs"/>
          <w:rtl/>
        </w:rPr>
        <w:t xml:space="preserve">שעברו כאן בכנסת, </w:t>
      </w:r>
      <w:r>
        <w:rPr>
          <w:rFonts w:hint="cs"/>
          <w:rtl/>
        </w:rPr>
        <w:t>אכן</w:t>
      </w:r>
      <w:r w:rsidR="005C1FB5">
        <w:rPr>
          <w:rFonts w:hint="cs"/>
          <w:rtl/>
        </w:rPr>
        <w:t>,</w:t>
      </w:r>
      <w:r>
        <w:rPr>
          <w:rFonts w:hint="cs"/>
          <w:rtl/>
        </w:rPr>
        <w:t xml:space="preserve"> ייאכפו על ידי אנשים שהוא ממונה עליהם.</w:t>
      </w:r>
    </w:p>
    <w:p w:rsidR="002B05B9" w:rsidRDefault="002B05B9" w:rsidP="002B05B9">
      <w:pPr>
        <w:rPr>
          <w:rtl/>
        </w:rPr>
      </w:pPr>
    </w:p>
    <w:p w:rsidR="002B05B9" w:rsidRDefault="002B05B9" w:rsidP="005C1FB5">
      <w:pPr>
        <w:rPr>
          <w:rtl/>
        </w:rPr>
      </w:pPr>
      <w:r>
        <w:rPr>
          <w:rFonts w:hint="cs"/>
          <w:rtl/>
        </w:rPr>
        <w:t xml:space="preserve">אני רוצה להתחיל </w:t>
      </w:r>
      <w:r w:rsidR="005C1FB5">
        <w:rPr>
          <w:rFonts w:hint="cs"/>
          <w:rtl/>
        </w:rPr>
        <w:t xml:space="preserve">עם </w:t>
      </w:r>
      <w:r>
        <w:rPr>
          <w:rFonts w:hint="cs"/>
          <w:rtl/>
        </w:rPr>
        <w:t xml:space="preserve">מי </w:t>
      </w:r>
      <w:r w:rsidR="005C1FB5">
        <w:rPr>
          <w:rFonts w:hint="cs"/>
          <w:rtl/>
        </w:rPr>
        <w:t xml:space="preserve">שמבחינת החוק במדינת ישראל </w:t>
      </w:r>
      <w:r>
        <w:rPr>
          <w:rFonts w:hint="cs"/>
          <w:rtl/>
        </w:rPr>
        <w:t xml:space="preserve">אחראית ומפקחת על יישום החוק, </w:t>
      </w:r>
      <w:r w:rsidR="005C1FB5">
        <w:rPr>
          <w:rFonts w:hint="cs"/>
          <w:rtl/>
        </w:rPr>
        <w:t xml:space="preserve">היא </w:t>
      </w:r>
      <w:r>
        <w:rPr>
          <w:rFonts w:hint="cs"/>
          <w:rtl/>
        </w:rPr>
        <w:t xml:space="preserve">ממלאת המקום של מנכ"ל משרד המשפטים, שהיא גם </w:t>
      </w:r>
      <w:r w:rsidR="005C1FB5">
        <w:rPr>
          <w:rFonts w:hint="cs"/>
          <w:rtl/>
        </w:rPr>
        <w:t>ה</w:t>
      </w:r>
      <w:r>
        <w:rPr>
          <w:rFonts w:hint="cs"/>
          <w:rtl/>
        </w:rPr>
        <w:t>אפוטרופוס</w:t>
      </w:r>
      <w:r w:rsidR="005C1FB5">
        <w:rPr>
          <w:rFonts w:hint="cs"/>
          <w:rtl/>
        </w:rPr>
        <w:t xml:space="preserve">ית </w:t>
      </w:r>
      <w:bookmarkStart w:id="21" w:name="_ETM_Q1_728000"/>
      <w:bookmarkEnd w:id="21"/>
      <w:r w:rsidR="005C1FB5">
        <w:rPr>
          <w:rFonts w:hint="cs"/>
          <w:rtl/>
        </w:rPr>
        <w:t>הראשית, ויש לה הרבה תארים -</w:t>
      </w:r>
      <w:r>
        <w:rPr>
          <w:rFonts w:hint="cs"/>
          <w:rtl/>
        </w:rPr>
        <w:t xml:space="preserve"> סיגל יעקובי. </w:t>
      </w:r>
    </w:p>
    <w:p w:rsidR="002B05B9" w:rsidRDefault="002B05B9" w:rsidP="005C1FB5">
      <w:pPr>
        <w:ind w:firstLine="0"/>
        <w:rPr>
          <w:rtl/>
        </w:rPr>
      </w:pPr>
    </w:p>
    <w:p w:rsidR="005C1FB5" w:rsidRDefault="005C1FB5" w:rsidP="002B05B9">
      <w:pPr>
        <w:rPr>
          <w:rtl/>
        </w:rPr>
      </w:pPr>
      <w:bookmarkStart w:id="22" w:name="_ETM_Q1_736000"/>
      <w:bookmarkEnd w:id="22"/>
      <w:r>
        <w:rPr>
          <w:rFonts w:hint="cs"/>
          <w:rtl/>
        </w:rPr>
        <w:t xml:space="preserve">נשמח לקבל ממך סקירה על </w:t>
      </w:r>
      <w:bookmarkStart w:id="23" w:name="_ETM_Q1_738000"/>
      <w:bookmarkEnd w:id="23"/>
      <w:r>
        <w:rPr>
          <w:rFonts w:hint="cs"/>
          <w:rtl/>
        </w:rPr>
        <w:t xml:space="preserve">איפה עומדות ההכנות, ואיפה עומד כבר היישום </w:t>
      </w:r>
      <w:r>
        <w:rPr>
          <w:rtl/>
        </w:rPr>
        <w:t>–</w:t>
      </w:r>
      <w:r w:rsidR="00BD4C23">
        <w:rPr>
          <w:rFonts w:hint="cs"/>
          <w:rtl/>
        </w:rPr>
        <w:t xml:space="preserve"> כל המענים למיניהם -</w:t>
      </w:r>
      <w:r>
        <w:rPr>
          <w:rFonts w:hint="cs"/>
          <w:rtl/>
        </w:rPr>
        <w:t xml:space="preserve"> מה מצבם?</w:t>
      </w:r>
    </w:p>
    <w:p w:rsidR="005C1FB5" w:rsidRDefault="005C1FB5" w:rsidP="002B05B9">
      <w:pPr>
        <w:rPr>
          <w:rtl/>
        </w:rPr>
      </w:pPr>
    </w:p>
    <w:p w:rsidR="00C0744D" w:rsidRDefault="00C0744D" w:rsidP="00F455DE">
      <w:pPr>
        <w:pStyle w:val="a4"/>
        <w:rPr>
          <w:rtl/>
        </w:rPr>
      </w:pPr>
      <w:bookmarkStart w:id="24" w:name="_ETM_Q1_747000"/>
      <w:bookmarkStart w:id="25" w:name="ET_speaker_סיגל_יעקובי_55"/>
      <w:bookmarkEnd w:id="24"/>
      <w:r w:rsidRPr="00F455DE">
        <w:rPr>
          <w:rStyle w:val="TagStyle"/>
          <w:rtl/>
        </w:rPr>
        <w:t>&lt;&lt; דובר &gt;&gt;</w:t>
      </w:r>
      <w:r w:rsidRPr="005C1FB5">
        <w:rPr>
          <w:rStyle w:val="TagStyle"/>
          <w:rtl/>
        </w:rPr>
        <w:t xml:space="preserve"> </w:t>
      </w:r>
      <w:r>
        <w:rPr>
          <w:rtl/>
        </w:rPr>
        <w:t>סיגל יעקובי:</w:t>
      </w:r>
      <w:r w:rsidRPr="005C1FB5">
        <w:rPr>
          <w:rStyle w:val="TagStyle"/>
          <w:rtl/>
        </w:rPr>
        <w:t xml:space="preserve"> </w:t>
      </w:r>
      <w:r w:rsidRPr="00F455DE">
        <w:rPr>
          <w:rStyle w:val="TagStyle"/>
          <w:rtl/>
        </w:rPr>
        <w:t>&lt;&lt; דובר &gt;&gt;</w:t>
      </w:r>
      <w:r>
        <w:rPr>
          <w:rtl/>
        </w:rPr>
        <w:t xml:space="preserve">   </w:t>
      </w:r>
      <w:bookmarkEnd w:id="25"/>
    </w:p>
    <w:p w:rsidR="00C0744D" w:rsidRDefault="00C0744D" w:rsidP="00C0744D">
      <w:pPr>
        <w:rPr>
          <w:rtl/>
        </w:rPr>
      </w:pPr>
    </w:p>
    <w:p w:rsidR="0031039E" w:rsidRDefault="00C0744D" w:rsidP="00C0744D">
      <w:pPr>
        <w:rPr>
          <w:rtl/>
        </w:rPr>
      </w:pPr>
      <w:bookmarkStart w:id="26" w:name="_ETM_Q1_748000"/>
      <w:bookmarkEnd w:id="26"/>
      <w:r>
        <w:rPr>
          <w:rFonts w:hint="cs"/>
          <w:rtl/>
        </w:rPr>
        <w:t xml:space="preserve">אני אתן, ברשותך, סקירה כללית, ואבקש מנציגי המשרדים </w:t>
      </w:r>
      <w:bookmarkStart w:id="27" w:name="_ETM_Q1_755000"/>
      <w:bookmarkEnd w:id="27"/>
      <w:r>
        <w:rPr>
          <w:rFonts w:hint="cs"/>
          <w:rtl/>
        </w:rPr>
        <w:t>לרדת לרזולוציות יותר דקות. אני אגיד, מאז הדיון האחרון שהסתיי</w:t>
      </w:r>
      <w:bookmarkStart w:id="28" w:name="_ETM_Q1_760000"/>
      <w:bookmarkEnd w:id="28"/>
      <w:r>
        <w:rPr>
          <w:rFonts w:hint="cs"/>
          <w:rtl/>
        </w:rPr>
        <w:t xml:space="preserve">ם בוועדת חוקה, </w:t>
      </w:r>
      <w:bookmarkStart w:id="29" w:name="_ETM_Q1_743000"/>
      <w:bookmarkEnd w:id="29"/>
      <w:r w:rsidR="0031039E">
        <w:rPr>
          <w:rFonts w:hint="cs"/>
          <w:rtl/>
        </w:rPr>
        <w:t xml:space="preserve">חלו התקדמויות </w:t>
      </w:r>
      <w:r>
        <w:rPr>
          <w:rFonts w:hint="cs"/>
          <w:rtl/>
        </w:rPr>
        <w:t xml:space="preserve">משמעותיות </w:t>
      </w:r>
      <w:r w:rsidR="0031039E">
        <w:rPr>
          <w:rFonts w:hint="cs"/>
          <w:rtl/>
        </w:rPr>
        <w:t>ביישום החוק, גם בהיבט של התקנות,</w:t>
      </w:r>
      <w:r>
        <w:rPr>
          <w:rFonts w:hint="cs"/>
          <w:rtl/>
        </w:rPr>
        <w:t xml:space="preserve"> שלדעתי, בעצם בדקות אלה</w:t>
      </w:r>
      <w:r w:rsidR="0031039E">
        <w:rPr>
          <w:rFonts w:hint="cs"/>
          <w:rtl/>
        </w:rPr>
        <w:t xml:space="preserve"> נמשך הדיון בוועדת חוקה</w:t>
      </w:r>
      <w:r>
        <w:rPr>
          <w:rFonts w:hint="cs"/>
          <w:rtl/>
        </w:rPr>
        <w:t>,</w:t>
      </w:r>
      <w:r w:rsidR="0031039E">
        <w:rPr>
          <w:rFonts w:hint="cs"/>
          <w:rtl/>
        </w:rPr>
        <w:t xml:space="preserve"> לאישור תקנות</w:t>
      </w:r>
      <w:r w:rsidR="00617546">
        <w:rPr>
          <w:rFonts w:hint="cs"/>
          <w:rtl/>
        </w:rPr>
        <w:t xml:space="preserve"> לפי סעיף 5 לחוק, תקנות הליכה החליפי. </w:t>
      </w:r>
      <w:r w:rsidR="0031039E">
        <w:rPr>
          <w:rFonts w:hint="cs"/>
          <w:rtl/>
        </w:rPr>
        <w:t xml:space="preserve"> </w:t>
      </w:r>
    </w:p>
    <w:p w:rsidR="0031039E" w:rsidRDefault="0031039E" w:rsidP="002B05B9">
      <w:pPr>
        <w:rPr>
          <w:rtl/>
        </w:rPr>
      </w:pPr>
    </w:p>
    <w:p w:rsidR="0031039E" w:rsidRDefault="0031039E" w:rsidP="00F455DE">
      <w:pPr>
        <w:pStyle w:val="af6"/>
        <w:rPr>
          <w:rtl/>
        </w:rPr>
      </w:pPr>
      <w:bookmarkStart w:id="30" w:name="ET_yor_מרב_מיכאלי___יורַ_8"/>
      <w:r w:rsidRPr="00F455DE">
        <w:rPr>
          <w:rStyle w:val="TagStyle"/>
          <w:rtl/>
        </w:rPr>
        <w:t xml:space="preserve"> &lt;&lt; יור &gt;&gt;</w:t>
      </w:r>
      <w:r w:rsidRPr="0031039E">
        <w:rPr>
          <w:rStyle w:val="TagStyle"/>
          <w:rtl/>
        </w:rPr>
        <w:t xml:space="preserve"> </w:t>
      </w:r>
      <w:r>
        <w:rPr>
          <w:rtl/>
        </w:rPr>
        <w:t>היו"ר מרב מיכאלי:</w:t>
      </w:r>
      <w:r w:rsidRPr="0031039E">
        <w:rPr>
          <w:rStyle w:val="TagStyle"/>
          <w:rtl/>
        </w:rPr>
        <w:t xml:space="preserve"> </w:t>
      </w:r>
      <w:r w:rsidRPr="00F455DE">
        <w:rPr>
          <w:rStyle w:val="TagStyle"/>
          <w:rtl/>
        </w:rPr>
        <w:t>&lt;&lt; יור &gt;&gt;</w:t>
      </w:r>
      <w:r>
        <w:rPr>
          <w:rtl/>
        </w:rPr>
        <w:t xml:space="preserve"> </w:t>
      </w:r>
      <w:bookmarkEnd w:id="30"/>
    </w:p>
    <w:p w:rsidR="0031039E" w:rsidRDefault="0031039E" w:rsidP="0031039E">
      <w:pPr>
        <w:pStyle w:val="KeepWithNext"/>
        <w:rPr>
          <w:rtl/>
        </w:rPr>
      </w:pPr>
    </w:p>
    <w:p w:rsidR="0031039E" w:rsidRDefault="0031039E" w:rsidP="0031039E">
      <w:pPr>
        <w:rPr>
          <w:rtl/>
        </w:rPr>
      </w:pPr>
      <w:r>
        <w:rPr>
          <w:rFonts w:hint="cs"/>
          <w:rtl/>
        </w:rPr>
        <w:t xml:space="preserve">אני הצבעתי בעד. </w:t>
      </w:r>
      <w:r w:rsidR="00617546">
        <w:rPr>
          <w:rFonts w:hint="cs"/>
          <w:rtl/>
        </w:rPr>
        <w:t xml:space="preserve">הצבענו. אושר. </w:t>
      </w:r>
    </w:p>
    <w:p w:rsidR="00617546" w:rsidRDefault="00617546" w:rsidP="0031039E">
      <w:pPr>
        <w:rPr>
          <w:rtl/>
        </w:rPr>
      </w:pPr>
      <w:bookmarkStart w:id="31" w:name="_ETM_Q1_785000"/>
      <w:bookmarkEnd w:id="31"/>
    </w:p>
    <w:p w:rsidR="00617546" w:rsidRDefault="00617546" w:rsidP="00F455DE">
      <w:pPr>
        <w:pStyle w:val="a4"/>
        <w:rPr>
          <w:rtl/>
        </w:rPr>
      </w:pPr>
      <w:bookmarkStart w:id="32" w:name="ET_speaker_סיגל_יעקובי_75"/>
      <w:r w:rsidRPr="00F455DE">
        <w:rPr>
          <w:rStyle w:val="TagStyle"/>
          <w:rtl/>
        </w:rPr>
        <w:t>&lt;&lt; דובר &gt;&gt;</w:t>
      </w:r>
      <w:r w:rsidRPr="005C1FB5">
        <w:rPr>
          <w:rStyle w:val="TagStyle"/>
          <w:rtl/>
        </w:rPr>
        <w:t xml:space="preserve"> </w:t>
      </w:r>
      <w:r>
        <w:rPr>
          <w:rtl/>
        </w:rPr>
        <w:t>סיגל יעקובי:</w:t>
      </w:r>
      <w:r w:rsidRPr="005C1FB5">
        <w:rPr>
          <w:rStyle w:val="TagStyle"/>
          <w:rtl/>
        </w:rPr>
        <w:t xml:space="preserve"> </w:t>
      </w:r>
      <w:r w:rsidRPr="00F455DE">
        <w:rPr>
          <w:rStyle w:val="TagStyle"/>
          <w:rtl/>
        </w:rPr>
        <w:t>&lt;&lt; דובר &gt;&gt;</w:t>
      </w:r>
      <w:bookmarkEnd w:id="32"/>
      <w:r>
        <w:rPr>
          <w:rtl/>
        </w:rPr>
        <w:t xml:space="preserve">   </w:t>
      </w:r>
    </w:p>
    <w:p w:rsidR="0031039E" w:rsidRDefault="0031039E" w:rsidP="00617546">
      <w:pPr>
        <w:ind w:firstLine="0"/>
        <w:rPr>
          <w:rtl/>
        </w:rPr>
      </w:pPr>
    </w:p>
    <w:p w:rsidR="00617546" w:rsidRDefault="00617546" w:rsidP="0031039E">
      <w:pPr>
        <w:rPr>
          <w:rtl/>
        </w:rPr>
      </w:pPr>
      <w:r>
        <w:rPr>
          <w:rFonts w:hint="cs"/>
          <w:rtl/>
        </w:rPr>
        <w:t xml:space="preserve">עברו, מצוין. </w:t>
      </w:r>
      <w:bookmarkStart w:id="33" w:name="_ETM_Q1_784000"/>
      <w:bookmarkEnd w:id="33"/>
      <w:r>
        <w:rPr>
          <w:rFonts w:hint="cs"/>
          <w:rtl/>
        </w:rPr>
        <w:t>כולל המועדים, הבנתי שהמ</w:t>
      </w:r>
      <w:r w:rsidR="000D1144">
        <w:rPr>
          <w:rFonts w:hint="cs"/>
          <w:rtl/>
        </w:rPr>
        <w:t xml:space="preserve">חלוקת על המועדים לכניסתה לתוקף, אם </w:t>
      </w:r>
      <w:bookmarkStart w:id="34" w:name="_ETM_Q1_792000"/>
      <w:bookmarkEnd w:id="34"/>
      <w:r w:rsidR="000D1144">
        <w:rPr>
          <w:rFonts w:hint="cs"/>
          <w:rtl/>
        </w:rPr>
        <w:t xml:space="preserve">הם נפתרו זה מצוין. </w:t>
      </w:r>
    </w:p>
    <w:p w:rsidR="00617546" w:rsidRDefault="00617546" w:rsidP="0031039E">
      <w:pPr>
        <w:rPr>
          <w:rtl/>
        </w:rPr>
      </w:pPr>
    </w:p>
    <w:p w:rsidR="0031039E" w:rsidRDefault="0031039E" w:rsidP="00A5294E">
      <w:pPr>
        <w:rPr>
          <w:rtl/>
        </w:rPr>
      </w:pPr>
      <w:r>
        <w:rPr>
          <w:rFonts w:hint="cs"/>
          <w:rtl/>
        </w:rPr>
        <w:lastRenderedPageBreak/>
        <w:t xml:space="preserve">אני אומר שמשרד הרווחה ומשרד הבריאות, עשו התקדמות משמעותית </w:t>
      </w:r>
      <w:r w:rsidR="00A5294E">
        <w:rPr>
          <w:rFonts w:hint="cs"/>
          <w:rtl/>
        </w:rPr>
        <w:t xml:space="preserve">גם בהיבט המכרזי </w:t>
      </w:r>
      <w:r>
        <w:rPr>
          <w:rFonts w:hint="cs"/>
          <w:rtl/>
        </w:rPr>
        <w:t xml:space="preserve">עם המענים, כולל מענים של הרחבת </w:t>
      </w:r>
      <w:r w:rsidR="00A5294E">
        <w:rPr>
          <w:rFonts w:hint="cs"/>
          <w:rtl/>
        </w:rPr>
        <w:t xml:space="preserve">מרכזי הלב, </w:t>
      </w:r>
      <w:bookmarkStart w:id="35" w:name="_ETM_Q1_811000"/>
      <w:bookmarkEnd w:id="35"/>
      <w:r w:rsidR="00A5294E">
        <w:rPr>
          <w:rFonts w:hint="cs"/>
          <w:rtl/>
        </w:rPr>
        <w:t xml:space="preserve">הרחבה - - - </w:t>
      </w:r>
      <w:r>
        <w:rPr>
          <w:rFonts w:hint="cs"/>
          <w:rtl/>
        </w:rPr>
        <w:t xml:space="preserve">איפה שלא דייקתי. 16 </w:t>
      </w:r>
      <w:r w:rsidR="00A5294E">
        <w:rPr>
          <w:rFonts w:hint="cs"/>
          <w:rtl/>
        </w:rPr>
        <w:t xml:space="preserve">מרכזי לב ברשויות מקומיות שונות. </w:t>
      </w:r>
      <w:r>
        <w:rPr>
          <w:rFonts w:hint="cs"/>
          <w:rtl/>
        </w:rPr>
        <w:t xml:space="preserve">הרחבה משמעותית </w:t>
      </w:r>
      <w:r w:rsidR="00A5294E">
        <w:rPr>
          <w:rFonts w:hint="cs"/>
          <w:rtl/>
        </w:rPr>
        <w:t xml:space="preserve">של </w:t>
      </w:r>
      <w:bookmarkStart w:id="36" w:name="_ETM_Q1_819000"/>
      <w:bookmarkEnd w:id="36"/>
      <w:r w:rsidR="00A5294E">
        <w:rPr>
          <w:rFonts w:hint="cs"/>
          <w:rtl/>
        </w:rPr>
        <w:t xml:space="preserve">המענים במרכזים - </w:t>
      </w:r>
      <w:r>
        <w:rPr>
          <w:rFonts w:hint="cs"/>
          <w:rtl/>
        </w:rPr>
        <w:t>בתל</w:t>
      </w:r>
      <w:r w:rsidR="001D3067">
        <w:rPr>
          <w:rFonts w:hint="cs"/>
          <w:rtl/>
        </w:rPr>
        <w:t xml:space="preserve"> אביב, ירושלים, </w:t>
      </w:r>
      <w:r w:rsidR="00A5294E">
        <w:rPr>
          <w:rFonts w:hint="cs"/>
          <w:rtl/>
        </w:rPr>
        <w:t xml:space="preserve">באר-שבע, וחיפה, </w:t>
      </w:r>
      <w:r w:rsidR="001D3067">
        <w:rPr>
          <w:rFonts w:hint="cs"/>
          <w:rtl/>
        </w:rPr>
        <w:t>כולל דירות ומרכ</w:t>
      </w:r>
      <w:r>
        <w:rPr>
          <w:rFonts w:hint="cs"/>
          <w:rtl/>
        </w:rPr>
        <w:t>ז</w:t>
      </w:r>
      <w:r w:rsidR="001D3067">
        <w:rPr>
          <w:rFonts w:hint="cs"/>
          <w:rtl/>
        </w:rPr>
        <w:t>י</w:t>
      </w:r>
      <w:r w:rsidR="00A5294E">
        <w:rPr>
          <w:rFonts w:hint="cs"/>
          <w:rtl/>
        </w:rPr>
        <w:t xml:space="preserve"> הלנה. סל מענים גמיש שכבר הובלתי, הוכן, ו</w:t>
      </w:r>
      <w:r>
        <w:rPr>
          <w:rFonts w:hint="cs"/>
          <w:rtl/>
        </w:rPr>
        <w:t xml:space="preserve">נעשה בו שימוש. </w:t>
      </w:r>
      <w:r w:rsidR="00A5294E">
        <w:rPr>
          <w:rFonts w:hint="cs"/>
          <w:rtl/>
        </w:rPr>
        <w:t xml:space="preserve">התקדמות </w:t>
      </w:r>
      <w:bookmarkStart w:id="37" w:name="_ETM_Q1_829000"/>
      <w:bookmarkEnd w:id="37"/>
      <w:r w:rsidR="00A5294E">
        <w:rPr>
          <w:rFonts w:hint="cs"/>
          <w:rtl/>
        </w:rPr>
        <w:t xml:space="preserve">במענים בשטח שנעשה בבריאות, </w:t>
      </w:r>
      <w:r>
        <w:rPr>
          <w:rFonts w:hint="cs"/>
          <w:rtl/>
        </w:rPr>
        <w:t xml:space="preserve">כולל מרכזים בתחום בריאות הנפש, או מענים בתחום בריאות הנפש. </w:t>
      </w:r>
    </w:p>
    <w:p w:rsidR="0031039E" w:rsidRDefault="0031039E" w:rsidP="0031039E">
      <w:pPr>
        <w:rPr>
          <w:rtl/>
        </w:rPr>
      </w:pPr>
    </w:p>
    <w:p w:rsidR="0031039E" w:rsidRPr="005821D7" w:rsidRDefault="0031039E" w:rsidP="00A5294E">
      <w:pPr>
        <w:rPr>
          <w:rtl/>
        </w:rPr>
      </w:pPr>
      <w:r>
        <w:rPr>
          <w:rFonts w:hint="cs"/>
          <w:rtl/>
        </w:rPr>
        <w:t xml:space="preserve">אני אעדכן </w:t>
      </w:r>
      <w:r w:rsidR="00A5294E">
        <w:rPr>
          <w:rFonts w:hint="cs"/>
          <w:rtl/>
        </w:rPr>
        <w:t xml:space="preserve">עוד שאנחנו רואים נושא מרכזי בנושא </w:t>
      </w:r>
      <w:bookmarkStart w:id="38" w:name="_ETM_Q1_847000"/>
      <w:bookmarkEnd w:id="38"/>
      <w:r w:rsidR="00A5294E">
        <w:rPr>
          <w:rFonts w:hint="cs"/>
          <w:rtl/>
        </w:rPr>
        <w:t xml:space="preserve">של </w:t>
      </w:r>
      <w:r>
        <w:rPr>
          <w:rFonts w:hint="cs"/>
          <w:rtl/>
        </w:rPr>
        <w:t>מענה תעסוק</w:t>
      </w:r>
      <w:r w:rsidR="00A5294E">
        <w:rPr>
          <w:rFonts w:hint="cs"/>
          <w:rtl/>
        </w:rPr>
        <w:t>ה</w:t>
      </w:r>
      <w:r>
        <w:rPr>
          <w:rFonts w:hint="cs"/>
          <w:rtl/>
        </w:rPr>
        <w:t xml:space="preserve">, ואנחנו מנסים </w:t>
      </w:r>
      <w:r w:rsidR="00A5294E">
        <w:rPr>
          <w:rFonts w:hint="cs"/>
          <w:rtl/>
        </w:rPr>
        <w:t xml:space="preserve">לקדים מענים </w:t>
      </w:r>
      <w:r>
        <w:rPr>
          <w:rFonts w:hint="cs"/>
          <w:rtl/>
        </w:rPr>
        <w:t>תעסוקתיים והשמה בפועל, במיוחד</w:t>
      </w:r>
      <w:r w:rsidR="00A5294E">
        <w:rPr>
          <w:rFonts w:hint="cs"/>
          <w:rtl/>
        </w:rPr>
        <w:t>, בדגש על אוכלוסיות שאנחנו מזהים אותן כ</w:t>
      </w:r>
      <w:r>
        <w:rPr>
          <w:rFonts w:hint="cs"/>
          <w:rtl/>
        </w:rPr>
        <w:t xml:space="preserve">בעלות קושי להשתלב בתעסוקה. למשל, </w:t>
      </w:r>
      <w:r w:rsidR="00A5294E">
        <w:rPr>
          <w:rFonts w:hint="cs"/>
          <w:rtl/>
        </w:rPr>
        <w:t xml:space="preserve">אוכלוסיית הטרנסים, ובוחנים גם שיתוף פעולה </w:t>
      </w:r>
      <w:bookmarkStart w:id="39" w:name="_ETM_Q1_870000"/>
      <w:bookmarkEnd w:id="39"/>
      <w:r w:rsidR="00A5294E">
        <w:rPr>
          <w:rFonts w:hint="cs"/>
          <w:rtl/>
        </w:rPr>
        <w:t xml:space="preserve">עם הביטוח הלאומי, ועם </w:t>
      </w:r>
      <w:r>
        <w:rPr>
          <w:rFonts w:hint="cs"/>
          <w:rtl/>
        </w:rPr>
        <w:t xml:space="preserve">סוגיית בוחנים עם ביטוח לאומי, ועם </w:t>
      </w:r>
      <w:r w:rsidR="005821D7">
        <w:t>Social Science</w:t>
      </w:r>
      <w:r w:rsidR="005821D7">
        <w:rPr>
          <w:rFonts w:hint="cs"/>
          <w:rtl/>
        </w:rPr>
        <w:t xml:space="preserve"> ישראל. </w:t>
      </w:r>
    </w:p>
    <w:p w:rsidR="0031039E" w:rsidRDefault="0031039E" w:rsidP="0031039E">
      <w:pPr>
        <w:rPr>
          <w:rtl/>
        </w:rPr>
      </w:pPr>
    </w:p>
    <w:p w:rsidR="0031039E" w:rsidRDefault="0031039E" w:rsidP="00FA6C4F">
      <w:pPr>
        <w:rPr>
          <w:rtl/>
        </w:rPr>
      </w:pPr>
      <w:r>
        <w:rPr>
          <w:rFonts w:hint="cs"/>
          <w:rtl/>
        </w:rPr>
        <w:t xml:space="preserve">אני אעדכן עוד </w:t>
      </w:r>
      <w:r w:rsidR="00FA6C4F">
        <w:rPr>
          <w:rFonts w:hint="cs"/>
          <w:rtl/>
        </w:rPr>
        <w:t xml:space="preserve">- הנושא של הקמפיין עלה </w:t>
      </w:r>
      <w:bookmarkStart w:id="40" w:name="_ETM_Q1_882000"/>
      <w:bookmarkEnd w:id="40"/>
      <w:r w:rsidR="00FA6C4F">
        <w:rPr>
          <w:rFonts w:hint="cs"/>
          <w:rtl/>
        </w:rPr>
        <w:t xml:space="preserve">בדיון הקודם. ואני אעדכן, שאושרה הסטת סכום של 500 אלף </w:t>
      </w:r>
      <w:bookmarkStart w:id="41" w:name="_ETM_Q1_883000"/>
      <w:bookmarkEnd w:id="41"/>
      <w:r w:rsidR="00FA6C4F">
        <w:rPr>
          <w:rFonts w:hint="cs"/>
          <w:rtl/>
        </w:rPr>
        <w:t>שקל</w:t>
      </w:r>
      <w:r>
        <w:rPr>
          <w:rFonts w:hint="cs"/>
          <w:rtl/>
        </w:rPr>
        <w:t xml:space="preserve"> לטובת קמפיין. </w:t>
      </w:r>
      <w:r w:rsidR="00FA6C4F">
        <w:rPr>
          <w:rFonts w:hint="cs"/>
          <w:rtl/>
        </w:rPr>
        <w:t xml:space="preserve">העקרונות של הקמפיין </w:t>
      </w:r>
      <w:r>
        <w:rPr>
          <w:rFonts w:hint="cs"/>
          <w:rtl/>
        </w:rPr>
        <w:t xml:space="preserve">כבר גובשו. אנחנו בעניין </w:t>
      </w:r>
      <w:r w:rsidR="00FA6C4F">
        <w:rPr>
          <w:rFonts w:hint="cs"/>
          <w:rtl/>
        </w:rPr>
        <w:t xml:space="preserve">של </w:t>
      </w:r>
      <w:r>
        <w:rPr>
          <w:rFonts w:hint="cs"/>
          <w:rtl/>
        </w:rPr>
        <w:t xml:space="preserve">לאשר </w:t>
      </w:r>
      <w:r w:rsidR="00FA6C4F">
        <w:rPr>
          <w:rFonts w:hint="cs"/>
          <w:rtl/>
        </w:rPr>
        <w:t xml:space="preserve">עכשיו מול ועדת חריגים והחשב הכללי </w:t>
      </w:r>
      <w:bookmarkStart w:id="42" w:name="_ETM_Q1_899000"/>
      <w:bookmarkEnd w:id="42"/>
      <w:r>
        <w:rPr>
          <w:rFonts w:hint="cs"/>
          <w:rtl/>
        </w:rPr>
        <w:t>את העברת הסכומים. לסיום, אעדכן</w:t>
      </w:r>
      <w:r w:rsidR="00FA6C4F">
        <w:rPr>
          <w:rFonts w:hint="cs"/>
          <w:rtl/>
        </w:rPr>
        <w:t>,</w:t>
      </w:r>
      <w:r>
        <w:rPr>
          <w:rFonts w:hint="cs"/>
          <w:rtl/>
        </w:rPr>
        <w:t xml:space="preserve"> שפעלנו גם להעביר </w:t>
      </w:r>
      <w:r w:rsidR="00FA6C4F">
        <w:rPr>
          <w:rFonts w:hint="cs"/>
          <w:rtl/>
        </w:rPr>
        <w:t xml:space="preserve">סכום מסוים </w:t>
      </w:r>
      <w:r>
        <w:rPr>
          <w:rFonts w:hint="cs"/>
          <w:rtl/>
        </w:rPr>
        <w:t>מהתקציב למשטרה</w:t>
      </w:r>
      <w:r w:rsidR="00FA6C4F">
        <w:rPr>
          <w:rFonts w:hint="cs"/>
          <w:rtl/>
        </w:rPr>
        <w:t>,</w:t>
      </w:r>
      <w:r>
        <w:rPr>
          <w:rFonts w:hint="cs"/>
          <w:rtl/>
        </w:rPr>
        <w:t xml:space="preserve"> כדי שהיא תיערך בהיערכות שלה עם התשתית הטכנולוגית לאכיפת התקנות. </w:t>
      </w:r>
    </w:p>
    <w:p w:rsidR="0031039E" w:rsidRDefault="0031039E" w:rsidP="0031039E">
      <w:pPr>
        <w:rPr>
          <w:rtl/>
        </w:rPr>
      </w:pPr>
    </w:p>
    <w:p w:rsidR="0031039E" w:rsidRDefault="0031039E" w:rsidP="00F455DE">
      <w:pPr>
        <w:pStyle w:val="af6"/>
        <w:rPr>
          <w:rtl/>
        </w:rPr>
      </w:pPr>
      <w:bookmarkStart w:id="43" w:name="ET_yor_מרב_מיכאלי___יורַ_9"/>
      <w:r w:rsidRPr="00F455DE">
        <w:rPr>
          <w:rStyle w:val="TagStyle"/>
          <w:rtl/>
        </w:rPr>
        <w:t xml:space="preserve"> &lt;&lt; יור &gt;&gt;</w:t>
      </w:r>
      <w:r w:rsidRPr="0031039E">
        <w:rPr>
          <w:rStyle w:val="TagStyle"/>
          <w:rtl/>
        </w:rPr>
        <w:t xml:space="preserve"> </w:t>
      </w:r>
      <w:r>
        <w:rPr>
          <w:rtl/>
        </w:rPr>
        <w:t>היו"ר מרב מיכאלי:</w:t>
      </w:r>
      <w:r w:rsidRPr="0031039E">
        <w:rPr>
          <w:rStyle w:val="TagStyle"/>
          <w:rtl/>
        </w:rPr>
        <w:t xml:space="preserve"> </w:t>
      </w:r>
      <w:r w:rsidRPr="00F455DE">
        <w:rPr>
          <w:rStyle w:val="TagStyle"/>
          <w:rtl/>
        </w:rPr>
        <w:t>&lt;&lt; יור &gt;&gt;</w:t>
      </w:r>
      <w:r>
        <w:rPr>
          <w:rtl/>
        </w:rPr>
        <w:t xml:space="preserve"> </w:t>
      </w:r>
      <w:bookmarkEnd w:id="43"/>
    </w:p>
    <w:p w:rsidR="0031039E" w:rsidRDefault="0031039E" w:rsidP="0031039E">
      <w:pPr>
        <w:pStyle w:val="KeepWithNext"/>
        <w:rPr>
          <w:rtl/>
        </w:rPr>
      </w:pPr>
    </w:p>
    <w:p w:rsidR="0031039E" w:rsidRDefault="0031039E" w:rsidP="00FA6C4F">
      <w:pPr>
        <w:rPr>
          <w:rtl/>
        </w:rPr>
      </w:pPr>
      <w:r>
        <w:rPr>
          <w:rFonts w:hint="cs"/>
          <w:rtl/>
        </w:rPr>
        <w:t>נתחיל ממשרד הרו</w:t>
      </w:r>
      <w:r w:rsidR="00FA6C4F">
        <w:rPr>
          <w:rFonts w:hint="cs"/>
          <w:rtl/>
        </w:rPr>
        <w:t>ו</w:t>
      </w:r>
      <w:r>
        <w:rPr>
          <w:rFonts w:hint="cs"/>
          <w:rtl/>
        </w:rPr>
        <w:t>חה</w:t>
      </w:r>
      <w:r w:rsidR="00FA6C4F">
        <w:rPr>
          <w:rFonts w:hint="cs"/>
          <w:rtl/>
        </w:rPr>
        <w:t>.</w:t>
      </w:r>
    </w:p>
    <w:p w:rsidR="0031039E" w:rsidRDefault="0031039E" w:rsidP="0031039E">
      <w:pPr>
        <w:rPr>
          <w:rtl/>
        </w:rPr>
      </w:pPr>
    </w:p>
    <w:p w:rsidR="00FA6C4F" w:rsidRDefault="00FA6C4F" w:rsidP="0031039E">
      <w:pPr>
        <w:rPr>
          <w:rtl/>
        </w:rPr>
      </w:pPr>
      <w:bookmarkStart w:id="44" w:name="_ETM_Q1_931000"/>
      <w:bookmarkEnd w:id="44"/>
      <w:r>
        <w:rPr>
          <w:rFonts w:hint="cs"/>
          <w:rtl/>
        </w:rPr>
        <w:t xml:space="preserve">בבקשה, נפתלי יעבץ, מנהל תחום פרויקטים. בבקשה. </w:t>
      </w:r>
    </w:p>
    <w:p w:rsidR="00FA6C4F" w:rsidRDefault="00FA6C4F" w:rsidP="0031039E">
      <w:pPr>
        <w:rPr>
          <w:rtl/>
        </w:rPr>
      </w:pPr>
      <w:bookmarkStart w:id="45" w:name="_ETM_Q1_935000"/>
      <w:bookmarkEnd w:id="45"/>
    </w:p>
    <w:p w:rsidR="0031039E" w:rsidRDefault="0031039E" w:rsidP="00F455DE">
      <w:pPr>
        <w:pStyle w:val="af9"/>
        <w:rPr>
          <w:rtl/>
        </w:rPr>
      </w:pPr>
      <w:bookmarkStart w:id="46" w:name="ET_guest_852742_10"/>
      <w:r w:rsidRPr="00F455DE">
        <w:rPr>
          <w:rStyle w:val="TagStyle"/>
          <w:rtl/>
        </w:rPr>
        <w:t xml:space="preserve"> &lt;&lt; אורח &gt;&gt;</w:t>
      </w:r>
      <w:r w:rsidRPr="0031039E">
        <w:rPr>
          <w:rStyle w:val="TagStyle"/>
          <w:rtl/>
        </w:rPr>
        <w:t xml:space="preserve"> </w:t>
      </w:r>
      <w:r>
        <w:rPr>
          <w:rtl/>
        </w:rPr>
        <w:t>נפתלי יעבץ:</w:t>
      </w:r>
      <w:r w:rsidRPr="0031039E">
        <w:rPr>
          <w:rStyle w:val="TagStyle"/>
          <w:rtl/>
        </w:rPr>
        <w:t xml:space="preserve"> </w:t>
      </w:r>
      <w:r w:rsidRPr="00F455DE">
        <w:rPr>
          <w:rStyle w:val="TagStyle"/>
          <w:rtl/>
        </w:rPr>
        <w:t>&lt;&lt; אורח &gt;&gt;</w:t>
      </w:r>
      <w:r>
        <w:rPr>
          <w:rtl/>
        </w:rPr>
        <w:t xml:space="preserve"> </w:t>
      </w:r>
      <w:bookmarkEnd w:id="46"/>
    </w:p>
    <w:p w:rsidR="0031039E" w:rsidRDefault="0031039E" w:rsidP="0031039E">
      <w:pPr>
        <w:pStyle w:val="KeepWithNext"/>
        <w:rPr>
          <w:rtl/>
        </w:rPr>
      </w:pPr>
    </w:p>
    <w:p w:rsidR="0031039E" w:rsidRDefault="00FA6C4F" w:rsidP="0031039E">
      <w:pPr>
        <w:rPr>
          <w:rtl/>
        </w:rPr>
      </w:pPr>
      <w:r>
        <w:rPr>
          <w:rFonts w:hint="cs"/>
          <w:rtl/>
        </w:rPr>
        <w:t xml:space="preserve">שלום, </w:t>
      </w:r>
      <w:bookmarkStart w:id="47" w:name="_ETM_Q1_941000"/>
      <w:bookmarkEnd w:id="47"/>
      <w:r w:rsidR="00A83435">
        <w:rPr>
          <w:rFonts w:hint="cs"/>
          <w:rtl/>
        </w:rPr>
        <w:t xml:space="preserve">אני ממלא מקום מנהל תחום טיפול ושיקום אוכלוסיות </w:t>
      </w:r>
      <w:bookmarkStart w:id="48" w:name="_ETM_Q1_959000"/>
      <w:bookmarkEnd w:id="48"/>
      <w:r w:rsidR="00A83435">
        <w:rPr>
          <w:rFonts w:hint="cs"/>
          <w:rtl/>
        </w:rPr>
        <w:t xml:space="preserve">במעגל הזנות במשרד הרווחה. זה באמת תקן חדש </w:t>
      </w:r>
      <w:r w:rsidR="003B7642">
        <w:rPr>
          <w:rFonts w:hint="cs"/>
          <w:rtl/>
        </w:rPr>
        <w:t xml:space="preserve">שהצטרף לאור </w:t>
      </w:r>
      <w:bookmarkStart w:id="49" w:name="_ETM_Q1_968000"/>
      <w:bookmarkEnd w:id="49"/>
      <w:r w:rsidR="003B7642">
        <w:rPr>
          <w:rFonts w:hint="cs"/>
          <w:rtl/>
        </w:rPr>
        <w:t xml:space="preserve">החלטת הממשלה. אנחנו גם מקדמים את התהליך המכרזי לבחירת האיש </w:t>
      </w:r>
      <w:bookmarkStart w:id="50" w:name="_ETM_Q1_973000"/>
      <w:bookmarkEnd w:id="50"/>
      <w:r w:rsidR="003B7642">
        <w:rPr>
          <w:rFonts w:hint="cs"/>
          <w:rtl/>
        </w:rPr>
        <w:t xml:space="preserve">הקבוע שייכנס לתפקיד. </w:t>
      </w:r>
    </w:p>
    <w:p w:rsidR="0031039E" w:rsidRDefault="0031039E" w:rsidP="0031039E">
      <w:pPr>
        <w:rPr>
          <w:rtl/>
        </w:rPr>
      </w:pPr>
    </w:p>
    <w:p w:rsidR="0031039E" w:rsidRDefault="0031039E" w:rsidP="00F455DE">
      <w:pPr>
        <w:pStyle w:val="af6"/>
        <w:rPr>
          <w:rtl/>
        </w:rPr>
      </w:pPr>
      <w:bookmarkStart w:id="51" w:name="ET_yor_מרב_מיכאלי___יורַ_11"/>
      <w:r w:rsidRPr="00F455DE">
        <w:rPr>
          <w:rStyle w:val="TagStyle"/>
          <w:rtl/>
        </w:rPr>
        <w:t xml:space="preserve"> &lt;&lt; יור &gt;&gt;</w:t>
      </w:r>
      <w:r w:rsidRPr="0031039E">
        <w:rPr>
          <w:rStyle w:val="TagStyle"/>
          <w:rtl/>
        </w:rPr>
        <w:t xml:space="preserve"> </w:t>
      </w:r>
      <w:r>
        <w:rPr>
          <w:rtl/>
        </w:rPr>
        <w:t>היו"ר מרב מיכאלי:</w:t>
      </w:r>
      <w:r w:rsidRPr="0031039E">
        <w:rPr>
          <w:rStyle w:val="TagStyle"/>
          <w:rtl/>
        </w:rPr>
        <w:t xml:space="preserve"> </w:t>
      </w:r>
      <w:r w:rsidRPr="00F455DE">
        <w:rPr>
          <w:rStyle w:val="TagStyle"/>
          <w:rtl/>
        </w:rPr>
        <w:t>&lt;&lt; יור &gt;&gt;</w:t>
      </w:r>
      <w:r>
        <w:rPr>
          <w:rtl/>
        </w:rPr>
        <w:t xml:space="preserve"> </w:t>
      </w:r>
      <w:bookmarkEnd w:id="51"/>
    </w:p>
    <w:p w:rsidR="0031039E" w:rsidRDefault="0031039E" w:rsidP="0031039E">
      <w:pPr>
        <w:pStyle w:val="KeepWithNext"/>
        <w:rPr>
          <w:rtl/>
        </w:rPr>
      </w:pPr>
    </w:p>
    <w:p w:rsidR="0031039E" w:rsidRDefault="003B7642" w:rsidP="0031039E">
      <w:pPr>
        <w:rPr>
          <w:rtl/>
        </w:rPr>
      </w:pPr>
      <w:r>
        <w:rPr>
          <w:rFonts w:hint="cs"/>
          <w:rtl/>
        </w:rPr>
        <w:t xml:space="preserve">הבנתי. </w:t>
      </w:r>
      <w:r w:rsidR="0031039E">
        <w:rPr>
          <w:rFonts w:hint="cs"/>
          <w:rtl/>
        </w:rPr>
        <w:t xml:space="preserve">כרגע </w:t>
      </w:r>
      <w:r>
        <w:rPr>
          <w:rFonts w:hint="cs"/>
          <w:rtl/>
        </w:rPr>
        <w:t xml:space="preserve">אתה עושה את זה </w:t>
      </w:r>
      <w:r w:rsidR="0031039E">
        <w:rPr>
          <w:rFonts w:hint="cs"/>
          <w:rtl/>
        </w:rPr>
        <w:t xml:space="preserve">בנוסף לתפקיד שלך. </w:t>
      </w:r>
    </w:p>
    <w:p w:rsidR="0031039E" w:rsidRDefault="0031039E" w:rsidP="0031039E">
      <w:pPr>
        <w:rPr>
          <w:rtl/>
        </w:rPr>
      </w:pPr>
    </w:p>
    <w:p w:rsidR="0031039E" w:rsidRDefault="0031039E" w:rsidP="00F455DE">
      <w:pPr>
        <w:pStyle w:val="-"/>
        <w:rPr>
          <w:rtl/>
        </w:rPr>
      </w:pPr>
      <w:bookmarkStart w:id="52" w:name="ET_speakercontinue_852742_12"/>
      <w:r w:rsidRPr="00F455DE">
        <w:rPr>
          <w:rStyle w:val="TagStyle"/>
          <w:rtl/>
        </w:rPr>
        <w:t xml:space="preserve"> &lt;&lt; דובר_המשך &gt;&gt;</w:t>
      </w:r>
      <w:r w:rsidRPr="0031039E">
        <w:rPr>
          <w:rStyle w:val="TagStyle"/>
          <w:rtl/>
        </w:rPr>
        <w:t xml:space="preserve"> </w:t>
      </w:r>
      <w:r>
        <w:rPr>
          <w:rtl/>
        </w:rPr>
        <w:t>נפתלי יעבץ:</w:t>
      </w:r>
      <w:r w:rsidRPr="0031039E">
        <w:rPr>
          <w:rStyle w:val="TagStyle"/>
          <w:rtl/>
        </w:rPr>
        <w:t xml:space="preserve"> </w:t>
      </w:r>
      <w:r w:rsidRPr="00F455DE">
        <w:rPr>
          <w:rStyle w:val="TagStyle"/>
          <w:rtl/>
        </w:rPr>
        <w:t>&lt;&lt; דובר_המשך &gt;&gt;</w:t>
      </w:r>
      <w:r>
        <w:rPr>
          <w:rtl/>
        </w:rPr>
        <w:t xml:space="preserve"> </w:t>
      </w:r>
      <w:bookmarkEnd w:id="52"/>
    </w:p>
    <w:p w:rsidR="0031039E" w:rsidRDefault="0031039E" w:rsidP="0031039E">
      <w:pPr>
        <w:pStyle w:val="KeepWithNext"/>
        <w:rPr>
          <w:rtl/>
        </w:rPr>
      </w:pPr>
    </w:p>
    <w:p w:rsidR="0031039E" w:rsidRDefault="003B7642" w:rsidP="0031039E">
      <w:pPr>
        <w:rPr>
          <w:rtl/>
        </w:rPr>
      </w:pPr>
      <w:r>
        <w:rPr>
          <w:rFonts w:hint="cs"/>
          <w:rtl/>
        </w:rPr>
        <w:t>נכון.</w:t>
      </w:r>
      <w:r w:rsidR="0031039E">
        <w:rPr>
          <w:rFonts w:hint="cs"/>
          <w:rtl/>
        </w:rPr>
        <w:t xml:space="preserve"> שלושה, ארבעה החודשים האחרונים.</w:t>
      </w:r>
    </w:p>
    <w:p w:rsidR="0031039E" w:rsidRDefault="0031039E" w:rsidP="0031039E">
      <w:pPr>
        <w:rPr>
          <w:rtl/>
        </w:rPr>
      </w:pPr>
    </w:p>
    <w:p w:rsidR="003B61B4" w:rsidRDefault="003B7642" w:rsidP="0031039E">
      <w:pPr>
        <w:rPr>
          <w:rtl/>
        </w:rPr>
      </w:pPr>
      <w:r>
        <w:rPr>
          <w:rFonts w:hint="cs"/>
          <w:rtl/>
        </w:rPr>
        <w:t xml:space="preserve">אני אתחיל לפרוס את הקיים. אז </w:t>
      </w:r>
      <w:bookmarkStart w:id="53" w:name="_ETM_Q1_996000"/>
      <w:bookmarkEnd w:id="53"/>
      <w:r>
        <w:rPr>
          <w:rFonts w:hint="cs"/>
          <w:rtl/>
        </w:rPr>
        <w:t xml:space="preserve">כן, יש לנו ברחבי הארץ </w:t>
      </w:r>
      <w:r>
        <w:rPr>
          <w:rtl/>
        </w:rPr>
        <w:t>–</w:t>
      </w:r>
      <w:r>
        <w:rPr>
          <w:rFonts w:hint="cs"/>
          <w:rtl/>
        </w:rPr>
        <w:t xml:space="preserve"> אנחנו מדברים על 15 </w:t>
      </w:r>
      <w:bookmarkStart w:id="54" w:name="_ETM_Q1_999000"/>
      <w:bookmarkEnd w:id="54"/>
      <w:r>
        <w:rPr>
          <w:rFonts w:hint="cs"/>
          <w:rtl/>
        </w:rPr>
        <w:t xml:space="preserve">מרחבי הלב שמיועדים לקטינות וצעירות על רצף הזנות, </w:t>
      </w:r>
      <w:bookmarkStart w:id="55" w:name="_ETM_Q1_1005000"/>
      <w:bookmarkEnd w:id="55"/>
      <w:r>
        <w:rPr>
          <w:rFonts w:hint="cs"/>
          <w:rtl/>
        </w:rPr>
        <w:t>שפרוסים ברשויות מקומיות ברחבי הארץ. אחד מהם בתל-אביב, הוא מיועד לגילאי 13-21. נותן מענה גם כיום גם לטרנס</w:t>
      </w:r>
      <w:r w:rsidR="0049721C">
        <w:rPr>
          <w:rFonts w:hint="cs"/>
          <w:rtl/>
        </w:rPr>
        <w:t>נג'</w:t>
      </w:r>
      <w:r>
        <w:rPr>
          <w:rFonts w:hint="cs"/>
          <w:rtl/>
        </w:rPr>
        <w:t xml:space="preserve">דריות. </w:t>
      </w:r>
      <w:bookmarkStart w:id="56" w:name="_ETM_Q1_1016000"/>
      <w:bookmarkEnd w:id="56"/>
      <w:r>
        <w:rPr>
          <w:rFonts w:hint="cs"/>
          <w:rtl/>
        </w:rPr>
        <w:t xml:space="preserve">בנוסף, יש לנו שלוש מרכזים לנשים בוגרות </w:t>
      </w:r>
      <w:r>
        <w:rPr>
          <w:rtl/>
        </w:rPr>
        <w:t>–</w:t>
      </w:r>
      <w:r>
        <w:rPr>
          <w:rFonts w:hint="cs"/>
          <w:rtl/>
        </w:rPr>
        <w:t xml:space="preserve"> 25 </w:t>
      </w:r>
      <w:bookmarkStart w:id="57" w:name="_ETM_Q1_1022000"/>
      <w:bookmarkEnd w:id="57"/>
      <w:r>
        <w:rPr>
          <w:rFonts w:hint="cs"/>
          <w:rtl/>
        </w:rPr>
        <w:t xml:space="preserve">ומעלה, שגם נותנים מענים לכל הרצף, אז בעצם גם בתל-אביב, </w:t>
      </w:r>
      <w:bookmarkStart w:id="58" w:name="_ETM_Q1_1035000"/>
      <w:bookmarkEnd w:id="58"/>
      <w:r>
        <w:rPr>
          <w:rFonts w:hint="cs"/>
          <w:rtl/>
        </w:rPr>
        <w:t xml:space="preserve">גם בחיפה וגם בבאר-שבע. המרכזים האלה הורחבו, הוספו להם מכסות </w:t>
      </w:r>
      <w:bookmarkStart w:id="59" w:name="_ETM_Q1_1041000"/>
      <w:bookmarkEnd w:id="59"/>
      <w:r>
        <w:rPr>
          <w:rFonts w:hint="cs"/>
          <w:rtl/>
        </w:rPr>
        <w:t xml:space="preserve">במסגרת החלטת הממשלה. ממש לאחרונה, הצוות גם אישר להקצות כסף </w:t>
      </w:r>
      <w:bookmarkStart w:id="60" w:name="_ETM_Q1_1050000"/>
      <w:bookmarkEnd w:id="60"/>
      <w:r>
        <w:rPr>
          <w:rFonts w:hint="cs"/>
          <w:rtl/>
        </w:rPr>
        <w:t>לטובת שיפוץ ובינוי בכל אחד מהמסגרות. אנחנו פשוט בביורוקרטיה</w:t>
      </w:r>
      <w:bookmarkStart w:id="61" w:name="_ETM_Q1_1059000"/>
      <w:bookmarkEnd w:id="61"/>
      <w:r>
        <w:rPr>
          <w:rFonts w:hint="cs"/>
          <w:rtl/>
        </w:rPr>
        <w:t xml:space="preserve"> של ועדות המכרזים</w:t>
      </w:r>
      <w:r w:rsidR="00A656DF">
        <w:rPr>
          <w:rFonts w:hint="cs"/>
          <w:rtl/>
        </w:rPr>
        <w:t xml:space="preserve"> וועדות הפטור בשביל לגלגל את זה,</w:t>
      </w:r>
      <w:r>
        <w:rPr>
          <w:rFonts w:hint="cs"/>
          <w:rtl/>
        </w:rPr>
        <w:t xml:space="preserve"> אבל </w:t>
      </w:r>
      <w:bookmarkStart w:id="62" w:name="_ETM_Q1_1063000"/>
      <w:bookmarkEnd w:id="62"/>
      <w:r>
        <w:rPr>
          <w:rFonts w:hint="cs"/>
          <w:rtl/>
        </w:rPr>
        <w:t xml:space="preserve">זה נמצא בתהליך. </w:t>
      </w:r>
    </w:p>
    <w:p w:rsidR="003B7642" w:rsidRDefault="003B7642" w:rsidP="0031039E">
      <w:pPr>
        <w:rPr>
          <w:rtl/>
        </w:rPr>
      </w:pPr>
    </w:p>
    <w:p w:rsidR="003B7642" w:rsidRDefault="003B7642" w:rsidP="0031039E">
      <w:pPr>
        <w:rPr>
          <w:rtl/>
        </w:rPr>
      </w:pPr>
      <w:bookmarkStart w:id="63" w:name="_ETM_Q1_1066000"/>
      <w:bookmarkEnd w:id="63"/>
      <w:r>
        <w:rPr>
          <w:rFonts w:hint="cs"/>
          <w:rtl/>
        </w:rPr>
        <w:t xml:space="preserve">כן ביחס למרחבי הלב האלה </w:t>
      </w:r>
      <w:r>
        <w:rPr>
          <w:rtl/>
        </w:rPr>
        <w:t>–</w:t>
      </w:r>
      <w:r>
        <w:rPr>
          <w:rFonts w:hint="cs"/>
          <w:rtl/>
        </w:rPr>
        <w:t xml:space="preserve"> זה כבר מהעדכונים הקודמים, וחשוב לזכור את זה, כי זה באמת </w:t>
      </w:r>
      <w:bookmarkStart w:id="64" w:name="_ETM_Q1_1067000"/>
      <w:bookmarkEnd w:id="64"/>
      <w:r>
        <w:rPr>
          <w:rFonts w:hint="cs"/>
          <w:rtl/>
        </w:rPr>
        <w:t xml:space="preserve">היה ממש בחודשים האחרונים </w:t>
      </w:r>
      <w:r>
        <w:rPr>
          <w:rtl/>
        </w:rPr>
        <w:t>–</w:t>
      </w:r>
      <w:r>
        <w:rPr>
          <w:rFonts w:hint="cs"/>
          <w:rtl/>
        </w:rPr>
        <w:t xml:space="preserve"> מרחבים חדשים שנפתחו ברמת גן, </w:t>
      </w:r>
      <w:bookmarkStart w:id="65" w:name="_ETM_Q1_1074000"/>
      <w:bookmarkEnd w:id="65"/>
      <w:r>
        <w:rPr>
          <w:rFonts w:hint="cs"/>
          <w:rtl/>
        </w:rPr>
        <w:t xml:space="preserve">בראשון לציון, מרחבי הלב. זה בנוסף למרחבים בפתח-תקווה ובחיפה, </w:t>
      </w:r>
      <w:bookmarkStart w:id="66" w:name="_ETM_Q1_1082000"/>
      <w:bookmarkEnd w:id="66"/>
      <w:r>
        <w:rPr>
          <w:rFonts w:hint="cs"/>
          <w:rtl/>
        </w:rPr>
        <w:t>הורחבו ממודל של חמישה ימים, למודל של שבעה ימים</w:t>
      </w:r>
      <w:bookmarkStart w:id="67" w:name="_ETM_Q1_1093000"/>
      <w:bookmarkEnd w:id="67"/>
      <w:r>
        <w:rPr>
          <w:rFonts w:hint="cs"/>
          <w:rtl/>
        </w:rPr>
        <w:t xml:space="preserve"> בשבוע. </w:t>
      </w:r>
    </w:p>
    <w:p w:rsidR="003B61B4" w:rsidRDefault="003B61B4" w:rsidP="0031039E">
      <w:pPr>
        <w:rPr>
          <w:rtl/>
        </w:rPr>
      </w:pPr>
    </w:p>
    <w:p w:rsidR="003B61B4" w:rsidRDefault="003B7642" w:rsidP="003B7642">
      <w:pPr>
        <w:rPr>
          <w:rtl/>
        </w:rPr>
      </w:pPr>
      <w:r>
        <w:rPr>
          <w:rFonts w:hint="cs"/>
          <w:rtl/>
        </w:rPr>
        <w:t xml:space="preserve">אומר גם </w:t>
      </w:r>
      <w:r w:rsidR="003B61B4">
        <w:rPr>
          <w:rFonts w:hint="cs"/>
          <w:rtl/>
        </w:rPr>
        <w:t>לגבי הסל הגמיש. אז באמת,</w:t>
      </w:r>
      <w:r>
        <w:rPr>
          <w:rFonts w:hint="cs"/>
          <w:rtl/>
        </w:rPr>
        <w:t xml:space="preserve"> הסל הגמיש פורסם לפני</w:t>
      </w:r>
      <w:r w:rsidR="003B61B4">
        <w:rPr>
          <w:rFonts w:hint="cs"/>
          <w:rtl/>
        </w:rPr>
        <w:t xml:space="preserve"> חודשיים. אנחנו</w:t>
      </w:r>
      <w:r>
        <w:rPr>
          <w:rFonts w:hint="cs"/>
          <w:rtl/>
        </w:rPr>
        <w:t xml:space="preserve"> מדברים על </w:t>
      </w:r>
      <w:bookmarkStart w:id="68" w:name="_ETM_Q1_1097000"/>
      <w:bookmarkEnd w:id="68"/>
      <w:r>
        <w:rPr>
          <w:rFonts w:hint="cs"/>
          <w:rtl/>
        </w:rPr>
        <w:t xml:space="preserve">סך הכול </w:t>
      </w:r>
      <w:r w:rsidR="003B61B4">
        <w:rPr>
          <w:rFonts w:hint="cs"/>
          <w:rtl/>
        </w:rPr>
        <w:t xml:space="preserve">הקצאה שיש שם, היא הקצאה שמספיקה </w:t>
      </w:r>
      <w:r>
        <w:rPr>
          <w:rFonts w:hint="cs"/>
          <w:rtl/>
        </w:rPr>
        <w:t xml:space="preserve">לסך הכול כ-200. </w:t>
      </w:r>
      <w:r w:rsidR="003B61B4">
        <w:rPr>
          <w:rFonts w:hint="cs"/>
          <w:rtl/>
        </w:rPr>
        <w:t>עד עכשיו</w:t>
      </w:r>
      <w:r>
        <w:rPr>
          <w:rFonts w:hint="cs"/>
          <w:rtl/>
        </w:rPr>
        <w:t xml:space="preserve"> עשרות בקשות אושרו -</w:t>
      </w:r>
      <w:bookmarkStart w:id="69" w:name="_ETM_Q1_1107000"/>
      <w:bookmarkEnd w:id="69"/>
      <w:r>
        <w:rPr>
          <w:rFonts w:hint="cs"/>
          <w:rtl/>
        </w:rPr>
        <w:t xml:space="preserve"> </w:t>
      </w:r>
      <w:r w:rsidR="003B61B4">
        <w:rPr>
          <w:rFonts w:hint="cs"/>
          <w:rtl/>
        </w:rPr>
        <w:t xml:space="preserve"> 40 כבר אושרו, והכספים </w:t>
      </w:r>
      <w:r>
        <w:rPr>
          <w:rFonts w:hint="cs"/>
          <w:rtl/>
        </w:rPr>
        <w:t>הוקצו באמצעות הרשויות המקומיות. אני כן אומר, שאנחנו</w:t>
      </w:r>
      <w:r w:rsidR="003B61B4">
        <w:rPr>
          <w:rFonts w:hint="cs"/>
          <w:rtl/>
        </w:rPr>
        <w:t xml:space="preserve"> בהיבט הזה</w:t>
      </w:r>
      <w:r>
        <w:rPr>
          <w:rFonts w:hint="cs"/>
          <w:rtl/>
        </w:rPr>
        <w:t>,</w:t>
      </w:r>
      <w:r w:rsidR="003B61B4">
        <w:rPr>
          <w:rFonts w:hint="cs"/>
          <w:rtl/>
        </w:rPr>
        <w:t xml:space="preserve"> בוחנים פה שתי דברים, </w:t>
      </w:r>
      <w:r>
        <w:rPr>
          <w:rFonts w:hint="cs"/>
          <w:rtl/>
        </w:rPr>
        <w:t xml:space="preserve">גם עניין, </w:t>
      </w:r>
      <w:r w:rsidR="003B61B4">
        <w:rPr>
          <w:rFonts w:hint="cs"/>
          <w:rtl/>
        </w:rPr>
        <w:t>בעצם, הסל הגמיש</w:t>
      </w:r>
      <w:r>
        <w:rPr>
          <w:rFonts w:hint="cs"/>
          <w:rtl/>
        </w:rPr>
        <w:t>,</w:t>
      </w:r>
      <w:r w:rsidR="003B61B4">
        <w:rPr>
          <w:rFonts w:hint="cs"/>
          <w:rtl/>
        </w:rPr>
        <w:t xml:space="preserve"> מוגדר </w:t>
      </w:r>
      <w:r>
        <w:rPr>
          <w:rFonts w:hint="cs"/>
          <w:rtl/>
        </w:rPr>
        <w:t xml:space="preserve">לאוכלוסיות </w:t>
      </w:r>
      <w:bookmarkStart w:id="70" w:name="_ETM_Q1_1125000"/>
      <w:bookmarkEnd w:id="70"/>
      <w:r>
        <w:rPr>
          <w:rFonts w:hint="cs"/>
          <w:rtl/>
        </w:rPr>
        <w:t>שנמצאות בתהליכי שיקום מתקדמים מזנות.</w:t>
      </w:r>
      <w:r w:rsidR="003B61B4">
        <w:rPr>
          <w:rFonts w:hint="cs"/>
          <w:rtl/>
        </w:rPr>
        <w:t xml:space="preserve"> אנחנו בודקים לראות הרחבה של הקריטריונים האלה. </w:t>
      </w:r>
      <w:r>
        <w:rPr>
          <w:rFonts w:hint="cs"/>
          <w:rtl/>
        </w:rPr>
        <w:t xml:space="preserve">וגם ממשיכים לראות דרך להקצות את זה </w:t>
      </w:r>
      <w:r w:rsidR="003B61B4">
        <w:rPr>
          <w:rFonts w:hint="cs"/>
          <w:rtl/>
        </w:rPr>
        <w:t xml:space="preserve">לא באמצעות </w:t>
      </w:r>
      <w:r>
        <w:rPr>
          <w:rFonts w:hint="cs"/>
          <w:rtl/>
        </w:rPr>
        <w:t xml:space="preserve">מחלקות </w:t>
      </w:r>
      <w:bookmarkStart w:id="71" w:name="_ETM_Q1_1140000"/>
      <w:bookmarkEnd w:id="71"/>
      <w:r>
        <w:rPr>
          <w:rFonts w:hint="cs"/>
          <w:rtl/>
        </w:rPr>
        <w:t xml:space="preserve">רווחה, כי בעצם הסל הגמיש עובר דרך </w:t>
      </w:r>
      <w:r w:rsidR="003B61B4">
        <w:rPr>
          <w:rFonts w:hint="cs"/>
          <w:rtl/>
        </w:rPr>
        <w:t xml:space="preserve">מחלקות רווחה. </w:t>
      </w:r>
      <w:r w:rsidR="006B6B45">
        <w:rPr>
          <w:rFonts w:hint="cs"/>
          <w:rtl/>
        </w:rPr>
        <w:t xml:space="preserve">אז באמת, </w:t>
      </w:r>
      <w:r w:rsidR="003B61B4">
        <w:rPr>
          <w:rFonts w:hint="cs"/>
          <w:rtl/>
        </w:rPr>
        <w:t>מתוך ה-200</w:t>
      </w:r>
      <w:r w:rsidR="006B6B45">
        <w:rPr>
          <w:rFonts w:hint="cs"/>
          <w:rtl/>
        </w:rPr>
        <w:t>,</w:t>
      </w:r>
      <w:r w:rsidR="003B61B4">
        <w:rPr>
          <w:rFonts w:hint="cs"/>
          <w:rtl/>
        </w:rPr>
        <w:t xml:space="preserve"> סך הכול השנתי, 40 כבר אושרו, ממשיכים לעודד הגשת בקשות, </w:t>
      </w:r>
      <w:r w:rsidR="006B6B45">
        <w:rPr>
          <w:rFonts w:hint="cs"/>
          <w:rtl/>
        </w:rPr>
        <w:t xml:space="preserve">ואנחנו ממשיכים להפיץ </w:t>
      </w:r>
      <w:r w:rsidR="003B61B4">
        <w:rPr>
          <w:rFonts w:hint="cs"/>
          <w:rtl/>
        </w:rPr>
        <w:t xml:space="preserve">באמצעות המפקחים והעמותות </w:t>
      </w:r>
      <w:r w:rsidR="006B6B45">
        <w:rPr>
          <w:rFonts w:hint="cs"/>
          <w:rtl/>
        </w:rPr>
        <w:t xml:space="preserve">השונות </w:t>
      </w:r>
      <w:r w:rsidR="003B61B4">
        <w:rPr>
          <w:rFonts w:hint="cs"/>
          <w:rtl/>
        </w:rPr>
        <w:t xml:space="preserve">אינפורמציה לגבי הסל הגמיש. </w:t>
      </w:r>
    </w:p>
    <w:p w:rsidR="003B61B4" w:rsidRDefault="003B61B4" w:rsidP="0031039E">
      <w:pPr>
        <w:rPr>
          <w:rtl/>
        </w:rPr>
      </w:pPr>
    </w:p>
    <w:p w:rsidR="003B61B4" w:rsidRDefault="003B61B4" w:rsidP="002C46A9">
      <w:pPr>
        <w:pStyle w:val="af6"/>
        <w:keepNext/>
        <w:rPr>
          <w:rtl/>
        </w:rPr>
      </w:pPr>
      <w:bookmarkStart w:id="72" w:name="ET_yor_מרב_מיכאלי___יורַ_13"/>
      <w:r w:rsidRPr="00F455DE">
        <w:rPr>
          <w:rStyle w:val="TagStyle"/>
          <w:rtl/>
        </w:rPr>
        <w:lastRenderedPageBreak/>
        <w:t xml:space="preserve"> &lt;&lt; יור &gt;&gt;</w:t>
      </w:r>
      <w:r w:rsidRPr="003B61B4">
        <w:rPr>
          <w:rStyle w:val="TagStyle"/>
          <w:rtl/>
        </w:rPr>
        <w:t xml:space="preserve"> </w:t>
      </w:r>
      <w:r>
        <w:rPr>
          <w:rtl/>
        </w:rPr>
        <w:t>היו"ר מרב מיכאלי:</w:t>
      </w:r>
      <w:r w:rsidRPr="003B61B4">
        <w:rPr>
          <w:rStyle w:val="TagStyle"/>
          <w:rtl/>
        </w:rPr>
        <w:t xml:space="preserve"> </w:t>
      </w:r>
      <w:r w:rsidRPr="00F455DE">
        <w:rPr>
          <w:rStyle w:val="TagStyle"/>
          <w:rtl/>
        </w:rPr>
        <w:t>&lt;&lt; יור &gt;&gt;</w:t>
      </w:r>
      <w:r>
        <w:rPr>
          <w:rtl/>
        </w:rPr>
        <w:t xml:space="preserve"> </w:t>
      </w:r>
      <w:bookmarkEnd w:id="72"/>
    </w:p>
    <w:p w:rsidR="003B61B4" w:rsidRDefault="003B61B4" w:rsidP="002C46A9">
      <w:pPr>
        <w:pStyle w:val="KeepWithNext"/>
        <w:rPr>
          <w:rtl/>
        </w:rPr>
      </w:pPr>
    </w:p>
    <w:p w:rsidR="003B61B4" w:rsidRDefault="009F6F20" w:rsidP="009F6F20">
      <w:pPr>
        <w:rPr>
          <w:rtl/>
        </w:rPr>
      </w:pPr>
      <w:r>
        <w:rPr>
          <w:rFonts w:hint="cs"/>
          <w:rtl/>
        </w:rPr>
        <w:t xml:space="preserve">ברשותך, </w:t>
      </w:r>
      <w:bookmarkStart w:id="73" w:name="_ETM_Q1_1161000"/>
      <w:bookmarkEnd w:id="73"/>
      <w:r>
        <w:rPr>
          <w:rFonts w:hint="cs"/>
          <w:rtl/>
        </w:rPr>
        <w:t xml:space="preserve">אני עוצרת אותך, להבין במונחי תקציב. </w:t>
      </w:r>
      <w:r w:rsidR="003B61B4">
        <w:rPr>
          <w:rFonts w:hint="cs"/>
          <w:rtl/>
        </w:rPr>
        <w:t xml:space="preserve">כמה כסף </w:t>
      </w:r>
      <w:r>
        <w:rPr>
          <w:rFonts w:hint="cs"/>
          <w:rtl/>
        </w:rPr>
        <w:t xml:space="preserve">- </w:t>
      </w:r>
      <w:r w:rsidR="003B61B4">
        <w:rPr>
          <w:rFonts w:hint="cs"/>
          <w:rtl/>
        </w:rPr>
        <w:t xml:space="preserve">הרי ב-2019 </w:t>
      </w:r>
      <w:r>
        <w:rPr>
          <w:rFonts w:hint="cs"/>
          <w:rtl/>
        </w:rPr>
        <w:t xml:space="preserve">הועבר לכם כל </w:t>
      </w:r>
      <w:bookmarkStart w:id="74" w:name="_ETM_Q1_1171000"/>
      <w:bookmarkEnd w:id="74"/>
      <w:r>
        <w:rPr>
          <w:rFonts w:hint="cs"/>
          <w:rtl/>
        </w:rPr>
        <w:t xml:space="preserve">הכסף, </w:t>
      </w:r>
      <w:r w:rsidR="003B61B4">
        <w:rPr>
          <w:rFonts w:hint="cs"/>
          <w:rtl/>
        </w:rPr>
        <w:t>וחלק הוחזר</w:t>
      </w:r>
      <w:r>
        <w:rPr>
          <w:rFonts w:hint="cs"/>
          <w:rtl/>
        </w:rPr>
        <w:t>,</w:t>
      </w:r>
      <w:r w:rsidR="003B61B4">
        <w:rPr>
          <w:rFonts w:hint="cs"/>
          <w:rtl/>
        </w:rPr>
        <w:t xml:space="preserve"> שלא נעשה </w:t>
      </w:r>
      <w:r>
        <w:rPr>
          <w:rFonts w:hint="cs"/>
          <w:rtl/>
        </w:rPr>
        <w:t xml:space="preserve">בו שימוש. ואז, ל-2020, </w:t>
      </w:r>
      <w:r w:rsidR="003B61B4">
        <w:rPr>
          <w:rFonts w:hint="cs"/>
          <w:rtl/>
        </w:rPr>
        <w:t xml:space="preserve">להבנתי הוקצו לכם כל ה-30 </w:t>
      </w:r>
      <w:r>
        <w:rPr>
          <w:rFonts w:hint="cs"/>
          <w:rtl/>
        </w:rPr>
        <w:t xml:space="preserve">מיליון שקל. אז, השאלה היא </w:t>
      </w:r>
      <w:bookmarkStart w:id="75" w:name="_ETM_Q1_1181000"/>
      <w:bookmarkEnd w:id="75"/>
      <w:r>
        <w:rPr>
          <w:rFonts w:hint="cs"/>
          <w:rtl/>
        </w:rPr>
        <w:t xml:space="preserve">- </w:t>
      </w:r>
      <w:r w:rsidR="003B61B4">
        <w:rPr>
          <w:rFonts w:hint="cs"/>
          <w:rtl/>
        </w:rPr>
        <w:t xml:space="preserve">האמנם </w:t>
      </w:r>
      <w:r>
        <w:rPr>
          <w:rFonts w:hint="cs"/>
          <w:rtl/>
        </w:rPr>
        <w:t xml:space="preserve">הוקצה כל הכסף? ושנית, איפה אתם עומדים </w:t>
      </w:r>
      <w:bookmarkStart w:id="76" w:name="_ETM_Q1_1184000"/>
      <w:bookmarkEnd w:id="76"/>
      <w:r>
        <w:rPr>
          <w:rFonts w:hint="cs"/>
          <w:rtl/>
        </w:rPr>
        <w:t xml:space="preserve">בתחום ניצול התקציב הזה. </w:t>
      </w:r>
      <w:r w:rsidR="003B61B4">
        <w:rPr>
          <w:rFonts w:hint="cs"/>
          <w:rtl/>
        </w:rPr>
        <w:t xml:space="preserve">כמה מתוכו באמת ייעשה בו שימוש. </w:t>
      </w:r>
    </w:p>
    <w:p w:rsidR="003B61B4" w:rsidRDefault="003B61B4" w:rsidP="003B61B4">
      <w:pPr>
        <w:rPr>
          <w:rtl/>
        </w:rPr>
      </w:pPr>
    </w:p>
    <w:p w:rsidR="003B61B4" w:rsidRDefault="003B61B4" w:rsidP="00F455DE">
      <w:pPr>
        <w:pStyle w:val="-"/>
        <w:rPr>
          <w:rtl/>
        </w:rPr>
      </w:pPr>
      <w:bookmarkStart w:id="77" w:name="ET_speakercontinue_852742_14"/>
      <w:r w:rsidRPr="00F455DE">
        <w:rPr>
          <w:rStyle w:val="TagStyle"/>
          <w:rtl/>
        </w:rPr>
        <w:t xml:space="preserve"> &lt;&lt; דובר_המשך &gt;&gt;</w:t>
      </w:r>
      <w:r w:rsidRPr="003B61B4">
        <w:rPr>
          <w:rStyle w:val="TagStyle"/>
          <w:rtl/>
        </w:rPr>
        <w:t xml:space="preserve"> </w:t>
      </w:r>
      <w:r>
        <w:rPr>
          <w:rtl/>
        </w:rPr>
        <w:t>נפתלי יעבץ:</w:t>
      </w:r>
      <w:r w:rsidRPr="003B61B4">
        <w:rPr>
          <w:rStyle w:val="TagStyle"/>
          <w:rtl/>
        </w:rPr>
        <w:t xml:space="preserve"> </w:t>
      </w:r>
      <w:r w:rsidRPr="00F455DE">
        <w:rPr>
          <w:rStyle w:val="TagStyle"/>
          <w:rtl/>
        </w:rPr>
        <w:t>&lt;&lt; דובר_המשך &gt;&gt;</w:t>
      </w:r>
      <w:r>
        <w:rPr>
          <w:rtl/>
        </w:rPr>
        <w:t xml:space="preserve"> </w:t>
      </w:r>
      <w:bookmarkEnd w:id="77"/>
    </w:p>
    <w:p w:rsidR="003B61B4" w:rsidRDefault="003B61B4" w:rsidP="003B61B4">
      <w:pPr>
        <w:pStyle w:val="KeepWithNext"/>
        <w:rPr>
          <w:rtl/>
        </w:rPr>
      </w:pPr>
    </w:p>
    <w:p w:rsidR="009F6F20" w:rsidRDefault="003B61B4" w:rsidP="009F6F20">
      <w:pPr>
        <w:rPr>
          <w:rtl/>
        </w:rPr>
      </w:pPr>
      <w:r>
        <w:rPr>
          <w:rFonts w:hint="cs"/>
          <w:rtl/>
        </w:rPr>
        <w:t xml:space="preserve">אכן הוקצו הכספים. מראש, זה לא </w:t>
      </w:r>
      <w:r w:rsidR="009F6F20">
        <w:rPr>
          <w:rFonts w:hint="cs"/>
          <w:rtl/>
        </w:rPr>
        <w:t xml:space="preserve">30 מיליון ממשרד הרווחה. זה 30 מיליון, שמשם, מסתמא, </w:t>
      </w:r>
      <w:r>
        <w:rPr>
          <w:rFonts w:hint="cs"/>
          <w:rtl/>
        </w:rPr>
        <w:t xml:space="preserve">מתגלגל למשרדים האחרים. אני לא יודע </w:t>
      </w:r>
      <w:r w:rsidR="009F6F20">
        <w:rPr>
          <w:rFonts w:hint="cs"/>
          <w:rtl/>
        </w:rPr>
        <w:t>לבוא ו</w:t>
      </w:r>
      <w:r>
        <w:rPr>
          <w:rFonts w:hint="cs"/>
          <w:rtl/>
        </w:rPr>
        <w:t xml:space="preserve">לומר כרגע </w:t>
      </w:r>
      <w:r w:rsidR="009F6F20">
        <w:rPr>
          <w:rFonts w:hint="cs"/>
          <w:rtl/>
        </w:rPr>
        <w:t xml:space="preserve">את הנתון הזה, אני </w:t>
      </w:r>
      <w:r>
        <w:rPr>
          <w:rFonts w:hint="cs"/>
          <w:rtl/>
        </w:rPr>
        <w:t xml:space="preserve">אשמח להעביר </w:t>
      </w:r>
      <w:r w:rsidR="009F6F20">
        <w:rPr>
          <w:rFonts w:hint="cs"/>
          <w:rtl/>
        </w:rPr>
        <w:t xml:space="preserve">את זה </w:t>
      </w:r>
      <w:bookmarkStart w:id="78" w:name="_ETM_Q1_1216000"/>
      <w:bookmarkEnd w:id="78"/>
      <w:r>
        <w:rPr>
          <w:rFonts w:hint="cs"/>
          <w:rtl/>
        </w:rPr>
        <w:t xml:space="preserve">מסודר. אני כן אומר, </w:t>
      </w:r>
      <w:r w:rsidR="009F6F20">
        <w:rPr>
          <w:rFonts w:hint="cs"/>
          <w:rtl/>
        </w:rPr>
        <w:t xml:space="preserve">שאנחנו פשוט עובדים </w:t>
      </w:r>
      <w:r>
        <w:rPr>
          <w:rFonts w:hint="cs"/>
          <w:rtl/>
        </w:rPr>
        <w:t xml:space="preserve">לפי הסעיפים </w:t>
      </w:r>
      <w:r w:rsidR="009F6F20">
        <w:rPr>
          <w:rFonts w:hint="cs"/>
          <w:rtl/>
        </w:rPr>
        <w:t xml:space="preserve">השונים </w:t>
      </w:r>
      <w:r>
        <w:rPr>
          <w:rFonts w:hint="cs"/>
          <w:rtl/>
        </w:rPr>
        <w:t>בהחלטת הממשלה, שכל סעיף</w:t>
      </w:r>
      <w:r w:rsidR="009F6F20">
        <w:rPr>
          <w:rFonts w:hint="cs"/>
          <w:rtl/>
        </w:rPr>
        <w:t xml:space="preserve"> הגדיר לנו את דרכי פעולה </w:t>
      </w:r>
      <w:bookmarkStart w:id="79" w:name="_ETM_Q1_1220000"/>
      <w:bookmarkEnd w:id="79"/>
      <w:r w:rsidR="009F6F20">
        <w:rPr>
          <w:rFonts w:hint="cs"/>
          <w:rtl/>
        </w:rPr>
        <w:t xml:space="preserve">מסוימים. אני אומר לגבי המכרז. בגדול, ברור לנו, שמן הסתם </w:t>
      </w:r>
      <w:bookmarkStart w:id="80" w:name="_ETM_Q1_1233000"/>
      <w:bookmarkEnd w:id="80"/>
      <w:r w:rsidR="009F6F20">
        <w:rPr>
          <w:rFonts w:hint="cs"/>
          <w:rtl/>
        </w:rPr>
        <w:t xml:space="preserve">הניצול בפועל יהיה מרגע ההפעלה של המענים שבמסגרת המכרז הזה. </w:t>
      </w:r>
    </w:p>
    <w:p w:rsidR="003B61B4" w:rsidRDefault="003B61B4" w:rsidP="003B61B4">
      <w:pPr>
        <w:ind w:firstLine="0"/>
        <w:rPr>
          <w:rtl/>
        </w:rPr>
      </w:pPr>
      <w:bookmarkStart w:id="81" w:name="_ETM_Q1_1240000"/>
      <w:bookmarkEnd w:id="81"/>
    </w:p>
    <w:p w:rsidR="003B61B4" w:rsidRDefault="003B61B4" w:rsidP="00F455DE">
      <w:pPr>
        <w:pStyle w:val="af6"/>
        <w:rPr>
          <w:rtl/>
        </w:rPr>
      </w:pPr>
      <w:bookmarkStart w:id="82" w:name="ET_yor_מרב_מיכאלי___יורַ_15"/>
      <w:r w:rsidRPr="00F455DE">
        <w:rPr>
          <w:rStyle w:val="TagStyle"/>
          <w:rtl/>
        </w:rPr>
        <w:t xml:space="preserve"> &lt;&lt; יור &gt;&gt;</w:t>
      </w:r>
      <w:r w:rsidRPr="003B61B4">
        <w:rPr>
          <w:rStyle w:val="TagStyle"/>
          <w:rtl/>
        </w:rPr>
        <w:t xml:space="preserve"> </w:t>
      </w:r>
      <w:r>
        <w:rPr>
          <w:rtl/>
        </w:rPr>
        <w:t>היו"ר מרב מיכאלי:</w:t>
      </w:r>
      <w:r w:rsidRPr="003B61B4">
        <w:rPr>
          <w:rStyle w:val="TagStyle"/>
          <w:rtl/>
        </w:rPr>
        <w:t xml:space="preserve"> </w:t>
      </w:r>
      <w:r w:rsidRPr="00F455DE">
        <w:rPr>
          <w:rStyle w:val="TagStyle"/>
          <w:rtl/>
        </w:rPr>
        <w:t>&lt;&lt; יור &gt;&gt;</w:t>
      </w:r>
      <w:r>
        <w:rPr>
          <w:rtl/>
        </w:rPr>
        <w:t xml:space="preserve"> </w:t>
      </w:r>
      <w:bookmarkEnd w:id="82"/>
    </w:p>
    <w:p w:rsidR="003B61B4" w:rsidRDefault="003B61B4" w:rsidP="003B61B4">
      <w:pPr>
        <w:pStyle w:val="KeepWithNext"/>
        <w:rPr>
          <w:rtl/>
        </w:rPr>
      </w:pPr>
    </w:p>
    <w:p w:rsidR="009F6F20" w:rsidRDefault="009F6F20" w:rsidP="003B61B4">
      <w:pPr>
        <w:rPr>
          <w:rtl/>
        </w:rPr>
      </w:pPr>
      <w:r>
        <w:rPr>
          <w:rFonts w:hint="cs"/>
          <w:rtl/>
        </w:rPr>
        <w:t xml:space="preserve">לגבי המכרז, הבנתי שיש איתו בעיה שלא ניגשו אליו, </w:t>
      </w:r>
      <w:bookmarkStart w:id="83" w:name="_ETM_Q1_1241000"/>
      <w:bookmarkEnd w:id="83"/>
      <w:r>
        <w:rPr>
          <w:rFonts w:hint="cs"/>
          <w:rtl/>
        </w:rPr>
        <w:t xml:space="preserve">כי תנאי הסף הכלכליים היו נמוכים מדיי. </w:t>
      </w:r>
    </w:p>
    <w:p w:rsidR="009F6F20" w:rsidRDefault="009F6F20" w:rsidP="003B61B4">
      <w:pPr>
        <w:rPr>
          <w:rtl/>
        </w:rPr>
      </w:pPr>
    </w:p>
    <w:p w:rsidR="003B61B4" w:rsidRDefault="003B61B4" w:rsidP="00F455DE">
      <w:pPr>
        <w:pStyle w:val="-"/>
        <w:rPr>
          <w:rtl/>
        </w:rPr>
      </w:pPr>
      <w:bookmarkStart w:id="84" w:name="_ETM_Q1_1248000"/>
      <w:bookmarkStart w:id="85" w:name="ET_speakercontinue_852742_16"/>
      <w:bookmarkEnd w:id="84"/>
      <w:r w:rsidRPr="00F455DE">
        <w:rPr>
          <w:rStyle w:val="TagStyle"/>
          <w:rtl/>
        </w:rPr>
        <w:t xml:space="preserve"> &lt;&lt; דובר_המשך &gt;&gt;</w:t>
      </w:r>
      <w:r w:rsidRPr="003B61B4">
        <w:rPr>
          <w:rStyle w:val="TagStyle"/>
          <w:rtl/>
        </w:rPr>
        <w:t xml:space="preserve"> </w:t>
      </w:r>
      <w:r>
        <w:rPr>
          <w:rtl/>
        </w:rPr>
        <w:t>נפתלי יעבץ:</w:t>
      </w:r>
      <w:r w:rsidRPr="003B61B4">
        <w:rPr>
          <w:rStyle w:val="TagStyle"/>
          <w:rtl/>
        </w:rPr>
        <w:t xml:space="preserve"> </w:t>
      </w:r>
      <w:r w:rsidRPr="00F455DE">
        <w:rPr>
          <w:rStyle w:val="TagStyle"/>
          <w:rtl/>
        </w:rPr>
        <w:t>&lt;&lt; דובר_המשך &gt;&gt;</w:t>
      </w:r>
      <w:r>
        <w:rPr>
          <w:rtl/>
        </w:rPr>
        <w:t xml:space="preserve"> </w:t>
      </w:r>
      <w:bookmarkEnd w:id="85"/>
    </w:p>
    <w:p w:rsidR="003B61B4" w:rsidRDefault="003B61B4" w:rsidP="003B61B4">
      <w:pPr>
        <w:pStyle w:val="KeepWithNext"/>
        <w:rPr>
          <w:rtl/>
        </w:rPr>
      </w:pPr>
    </w:p>
    <w:p w:rsidR="003B61B4" w:rsidRDefault="003B61B4" w:rsidP="003B61B4">
      <w:pPr>
        <w:rPr>
          <w:rtl/>
        </w:rPr>
      </w:pPr>
      <w:r>
        <w:rPr>
          <w:rFonts w:hint="cs"/>
          <w:rtl/>
        </w:rPr>
        <w:t>כן</w:t>
      </w:r>
      <w:r w:rsidR="009F6F20">
        <w:rPr>
          <w:rFonts w:hint="cs"/>
          <w:rtl/>
        </w:rPr>
        <w:t xml:space="preserve">. בשמחה, איזה נושא שתרצי להתמקד, גברתי. </w:t>
      </w:r>
      <w:r>
        <w:rPr>
          <w:rFonts w:hint="cs"/>
          <w:rtl/>
        </w:rPr>
        <w:t xml:space="preserve"> </w:t>
      </w:r>
    </w:p>
    <w:p w:rsidR="003B61B4" w:rsidRDefault="003B61B4" w:rsidP="003B61B4">
      <w:pPr>
        <w:rPr>
          <w:rtl/>
        </w:rPr>
      </w:pPr>
    </w:p>
    <w:p w:rsidR="003B61B4" w:rsidRDefault="003B61B4" w:rsidP="00F455DE">
      <w:pPr>
        <w:pStyle w:val="af6"/>
        <w:rPr>
          <w:rtl/>
        </w:rPr>
      </w:pPr>
      <w:bookmarkStart w:id="86" w:name="ET_yor_מרב_מיכאלי___יורַ_17"/>
      <w:r w:rsidRPr="00F455DE">
        <w:rPr>
          <w:rStyle w:val="TagStyle"/>
          <w:rtl/>
        </w:rPr>
        <w:t xml:space="preserve"> &lt;&lt; יור &gt;&gt;</w:t>
      </w:r>
      <w:r w:rsidRPr="003B61B4">
        <w:rPr>
          <w:rStyle w:val="TagStyle"/>
          <w:rtl/>
        </w:rPr>
        <w:t xml:space="preserve"> </w:t>
      </w:r>
      <w:r>
        <w:rPr>
          <w:rtl/>
        </w:rPr>
        <w:t>היו"ר מרב מיכאלי:</w:t>
      </w:r>
      <w:r w:rsidRPr="003B61B4">
        <w:rPr>
          <w:rStyle w:val="TagStyle"/>
          <w:rtl/>
        </w:rPr>
        <w:t xml:space="preserve"> </w:t>
      </w:r>
      <w:r w:rsidRPr="00F455DE">
        <w:rPr>
          <w:rStyle w:val="TagStyle"/>
          <w:rtl/>
        </w:rPr>
        <w:t>&lt;&lt; יור &gt;&gt;</w:t>
      </w:r>
      <w:r>
        <w:rPr>
          <w:rtl/>
        </w:rPr>
        <w:t xml:space="preserve"> </w:t>
      </w:r>
      <w:bookmarkEnd w:id="86"/>
    </w:p>
    <w:p w:rsidR="003B61B4" w:rsidRDefault="003B61B4" w:rsidP="003B61B4">
      <w:pPr>
        <w:pStyle w:val="KeepWithNext"/>
        <w:rPr>
          <w:rtl/>
        </w:rPr>
      </w:pPr>
    </w:p>
    <w:p w:rsidR="003B61B4" w:rsidRDefault="009F6F20" w:rsidP="009F6F20">
      <w:pPr>
        <w:rPr>
          <w:rtl/>
        </w:rPr>
      </w:pPr>
      <w:r>
        <w:rPr>
          <w:rFonts w:hint="cs"/>
          <w:rtl/>
        </w:rPr>
        <w:t xml:space="preserve">המכרז, </w:t>
      </w:r>
      <w:bookmarkStart w:id="87" w:name="_ETM_Q1_1267000"/>
      <w:bookmarkEnd w:id="87"/>
      <w:r>
        <w:rPr>
          <w:rFonts w:hint="cs"/>
          <w:rtl/>
        </w:rPr>
        <w:t xml:space="preserve">שאני מבינה שלא ניגשו אליו. </w:t>
      </w:r>
    </w:p>
    <w:p w:rsidR="003B61B4" w:rsidRDefault="003B61B4" w:rsidP="003B61B4">
      <w:pPr>
        <w:rPr>
          <w:rtl/>
        </w:rPr>
      </w:pPr>
    </w:p>
    <w:p w:rsidR="003B61B4" w:rsidRDefault="003B61B4" w:rsidP="00F455DE">
      <w:pPr>
        <w:pStyle w:val="-"/>
        <w:rPr>
          <w:rtl/>
        </w:rPr>
      </w:pPr>
      <w:bookmarkStart w:id="88" w:name="ET_speakercontinue_852742_18"/>
      <w:r w:rsidRPr="00F455DE">
        <w:rPr>
          <w:rStyle w:val="TagStyle"/>
          <w:rtl/>
        </w:rPr>
        <w:t xml:space="preserve"> &lt;&lt; דובר_המשך &gt;&gt;</w:t>
      </w:r>
      <w:r w:rsidRPr="003B61B4">
        <w:rPr>
          <w:rStyle w:val="TagStyle"/>
          <w:rtl/>
        </w:rPr>
        <w:t xml:space="preserve"> </w:t>
      </w:r>
      <w:r>
        <w:rPr>
          <w:rtl/>
        </w:rPr>
        <w:t>נפתלי יעבץ:</w:t>
      </w:r>
      <w:r w:rsidRPr="003B61B4">
        <w:rPr>
          <w:rStyle w:val="TagStyle"/>
          <w:rtl/>
        </w:rPr>
        <w:t xml:space="preserve"> </w:t>
      </w:r>
      <w:r w:rsidRPr="00F455DE">
        <w:rPr>
          <w:rStyle w:val="TagStyle"/>
          <w:rtl/>
        </w:rPr>
        <w:t>&lt;&lt; דובר_המשך &gt;&gt;</w:t>
      </w:r>
      <w:r>
        <w:rPr>
          <w:rtl/>
        </w:rPr>
        <w:t xml:space="preserve"> </w:t>
      </w:r>
      <w:bookmarkEnd w:id="88"/>
    </w:p>
    <w:p w:rsidR="003B61B4" w:rsidRDefault="003B61B4" w:rsidP="003B61B4">
      <w:pPr>
        <w:pStyle w:val="KeepWithNext"/>
        <w:rPr>
          <w:rtl/>
        </w:rPr>
      </w:pPr>
    </w:p>
    <w:p w:rsidR="009F6F20" w:rsidRDefault="009F6F20" w:rsidP="00D842DB">
      <w:pPr>
        <w:rPr>
          <w:rtl/>
        </w:rPr>
      </w:pPr>
      <w:r>
        <w:rPr>
          <w:rFonts w:hint="cs"/>
          <w:rtl/>
        </w:rPr>
        <w:t xml:space="preserve">אז ככה. </w:t>
      </w:r>
      <w:bookmarkStart w:id="89" w:name="_ETM_Q1_1269000"/>
      <w:bookmarkEnd w:id="89"/>
      <w:r>
        <w:rPr>
          <w:rFonts w:hint="cs"/>
          <w:rtl/>
        </w:rPr>
        <w:t>אנחנו פרסמנו בתחילת יולי, מכרז גדול, ש</w:t>
      </w:r>
      <w:r w:rsidR="003B61B4">
        <w:rPr>
          <w:rFonts w:hint="cs"/>
          <w:rtl/>
        </w:rPr>
        <w:t xml:space="preserve">כולל </w:t>
      </w:r>
      <w:bookmarkStart w:id="90" w:name="_ETM_Q1_1304000"/>
      <w:bookmarkStart w:id="91" w:name="_ETM_Q1_1279000"/>
      <w:bookmarkStart w:id="92" w:name="_ETM_Q1_1321000"/>
      <w:bookmarkStart w:id="93" w:name="_ETM_Q1_1341000"/>
      <w:bookmarkEnd w:id="90"/>
      <w:bookmarkEnd w:id="91"/>
      <w:bookmarkEnd w:id="92"/>
      <w:bookmarkEnd w:id="93"/>
      <w:r w:rsidR="00D842DB">
        <w:rPr>
          <w:rFonts w:hint="cs"/>
          <w:rtl/>
        </w:rPr>
        <w:t xml:space="preserve">הרבה </w:t>
      </w:r>
      <w:r>
        <w:rPr>
          <w:rFonts w:hint="cs"/>
          <w:rtl/>
        </w:rPr>
        <w:t xml:space="preserve">מענים, כולל גם </w:t>
      </w:r>
      <w:bookmarkStart w:id="94" w:name="_ETM_Q1_1276000"/>
      <w:bookmarkEnd w:id="94"/>
      <w:r>
        <w:rPr>
          <w:rFonts w:hint="cs"/>
          <w:rtl/>
        </w:rPr>
        <w:t xml:space="preserve">מענים לאוכלוסיית טרנסיות, שבעצם יש שם גם </w:t>
      </w:r>
      <w:r w:rsidR="003B61B4">
        <w:rPr>
          <w:rFonts w:hint="cs"/>
          <w:rtl/>
        </w:rPr>
        <w:t xml:space="preserve">הלנת חירום, </w:t>
      </w:r>
      <w:r>
        <w:rPr>
          <w:rFonts w:hint="cs"/>
          <w:rtl/>
        </w:rPr>
        <w:t xml:space="preserve">וגם שמונה דירות. ארבע דירות רגילות, ארבע דירות יותר אינטנסיביות. זה בעצם </w:t>
      </w:r>
      <w:bookmarkStart w:id="95" w:name="_ETM_Q1_1283000"/>
      <w:bookmarkEnd w:id="95"/>
      <w:r>
        <w:rPr>
          <w:rFonts w:hint="cs"/>
          <w:rtl/>
        </w:rPr>
        <w:t xml:space="preserve">עלה </w:t>
      </w:r>
      <w:r w:rsidR="003B61B4">
        <w:rPr>
          <w:rFonts w:hint="cs"/>
          <w:rtl/>
        </w:rPr>
        <w:t>מתוך שיח והמרה של הוסטל</w:t>
      </w:r>
      <w:r>
        <w:rPr>
          <w:rFonts w:hint="cs"/>
          <w:rtl/>
        </w:rPr>
        <w:t>,</w:t>
      </w:r>
      <w:r w:rsidR="003B61B4">
        <w:rPr>
          <w:rFonts w:hint="cs"/>
          <w:rtl/>
        </w:rPr>
        <w:t xml:space="preserve"> שהיה מוגדר לאוכלוסייה </w:t>
      </w:r>
      <w:r>
        <w:rPr>
          <w:rFonts w:hint="cs"/>
          <w:rtl/>
        </w:rPr>
        <w:t xml:space="preserve">הזו, </w:t>
      </w:r>
      <w:r w:rsidR="003B61B4">
        <w:rPr>
          <w:rFonts w:hint="cs"/>
          <w:rtl/>
        </w:rPr>
        <w:t xml:space="preserve">במקום </w:t>
      </w:r>
      <w:r>
        <w:rPr>
          <w:rFonts w:hint="cs"/>
          <w:rtl/>
        </w:rPr>
        <w:t xml:space="preserve">זה, בדירות שהן יותר עצמאיות. בנוסף, </w:t>
      </w:r>
      <w:r w:rsidR="003B61B4">
        <w:rPr>
          <w:rFonts w:hint="cs"/>
          <w:rtl/>
        </w:rPr>
        <w:t xml:space="preserve">אשכול מענים בירושלים, </w:t>
      </w:r>
      <w:r>
        <w:rPr>
          <w:rFonts w:hint="cs"/>
          <w:rtl/>
        </w:rPr>
        <w:t xml:space="preserve">ואשכול מענים </w:t>
      </w:r>
      <w:bookmarkStart w:id="96" w:name="_ETM_Q1_1300000"/>
      <w:bookmarkEnd w:id="96"/>
      <w:r>
        <w:rPr>
          <w:rFonts w:hint="cs"/>
          <w:rtl/>
        </w:rPr>
        <w:t xml:space="preserve">בתל-אביב. כל אחד מהם </w:t>
      </w:r>
      <w:r w:rsidR="003B61B4">
        <w:rPr>
          <w:rFonts w:hint="cs"/>
          <w:rtl/>
        </w:rPr>
        <w:t xml:space="preserve">הרבה מאוד מענים, </w:t>
      </w:r>
      <w:r>
        <w:rPr>
          <w:rFonts w:hint="cs"/>
          <w:rtl/>
        </w:rPr>
        <w:t xml:space="preserve">כשהמכרז הזה </w:t>
      </w:r>
      <w:r w:rsidR="003B61B4">
        <w:rPr>
          <w:rFonts w:hint="cs"/>
          <w:rtl/>
        </w:rPr>
        <w:t xml:space="preserve">בסך הכול עומד על כ-17 מיליון. </w:t>
      </w:r>
    </w:p>
    <w:p w:rsidR="009F6F20" w:rsidRDefault="009F6F20" w:rsidP="00D842DB">
      <w:pPr>
        <w:rPr>
          <w:rtl/>
        </w:rPr>
      </w:pPr>
    </w:p>
    <w:p w:rsidR="004300D2" w:rsidRDefault="009F6F20" w:rsidP="004300D2">
      <w:pPr>
        <w:rPr>
          <w:rtl/>
        </w:rPr>
      </w:pPr>
      <w:r>
        <w:rPr>
          <w:rFonts w:hint="cs"/>
          <w:rtl/>
        </w:rPr>
        <w:t xml:space="preserve">יום חמישי האחרון, נסגרה תיבת </w:t>
      </w:r>
      <w:bookmarkStart w:id="97" w:name="_ETM_Q1_1307000"/>
      <w:bookmarkEnd w:id="97"/>
      <w:r>
        <w:rPr>
          <w:rFonts w:hint="cs"/>
          <w:rtl/>
        </w:rPr>
        <w:t>ההצעות. לצערנו, באמת,</w:t>
      </w:r>
      <w:r w:rsidR="003B61B4">
        <w:rPr>
          <w:rFonts w:hint="cs"/>
          <w:rtl/>
        </w:rPr>
        <w:t xml:space="preserve"> לא ניגשו מציעים, </w:t>
      </w:r>
      <w:r>
        <w:rPr>
          <w:rFonts w:hint="cs"/>
          <w:rtl/>
        </w:rPr>
        <w:t xml:space="preserve">וזאת על אף שאנחנו עומדים עד מעל לשש עמותות שונות </w:t>
      </w:r>
      <w:bookmarkStart w:id="98" w:name="_ETM_Q1_1316000"/>
      <w:bookmarkEnd w:id="98"/>
      <w:r>
        <w:rPr>
          <w:rFonts w:hint="cs"/>
          <w:rtl/>
        </w:rPr>
        <w:t xml:space="preserve">שהתעניינו במכרז לאורך התהליך. שלחו שאלות הבהרה, קיימו אתנו שיח </w:t>
      </w:r>
      <w:bookmarkStart w:id="99" w:name="_ETM_Q1_1322000"/>
      <w:bookmarkEnd w:id="99"/>
      <w:r>
        <w:rPr>
          <w:rFonts w:hint="cs"/>
          <w:rtl/>
        </w:rPr>
        <w:t>במסגרת עמותה וכו'. מיד אחרי שנסגרה התיבה, ביצענו תחקיר למ</w:t>
      </w:r>
      <w:r w:rsidR="003B61B4">
        <w:rPr>
          <w:rFonts w:hint="cs"/>
          <w:rtl/>
        </w:rPr>
        <w:t xml:space="preserve">ול כל העמותות השונות. </w:t>
      </w:r>
      <w:r w:rsidR="004300D2">
        <w:rPr>
          <w:rFonts w:hint="cs"/>
          <w:rtl/>
        </w:rPr>
        <w:t xml:space="preserve">אנחנו עדיין מקיימים דיוני עומק בתוך המשרד בשביל להבין את זה. אבל </w:t>
      </w:r>
      <w:bookmarkStart w:id="100" w:name="_ETM_Q1_1333000"/>
      <w:bookmarkEnd w:id="100"/>
      <w:r w:rsidR="004300D2">
        <w:rPr>
          <w:rFonts w:hint="cs"/>
          <w:rtl/>
        </w:rPr>
        <w:t>כן,</w:t>
      </w:r>
      <w:r w:rsidR="003B61B4">
        <w:rPr>
          <w:rFonts w:hint="cs"/>
          <w:rtl/>
        </w:rPr>
        <w:t xml:space="preserve"> הס</w:t>
      </w:r>
      <w:r w:rsidR="004300D2">
        <w:rPr>
          <w:rFonts w:hint="cs"/>
          <w:rtl/>
        </w:rPr>
        <w:t>יבות הן מגוונות, זה לא רק הסיבה שגברתי ציינה,</w:t>
      </w:r>
      <w:r w:rsidR="003B61B4">
        <w:rPr>
          <w:rFonts w:hint="cs"/>
          <w:rtl/>
        </w:rPr>
        <w:t xml:space="preserve"> זו גם סיבה </w:t>
      </w:r>
      <w:r w:rsidR="004300D2">
        <w:rPr>
          <w:rFonts w:hint="cs"/>
          <w:rtl/>
        </w:rPr>
        <w:t xml:space="preserve">משמעותית - </w:t>
      </w:r>
      <w:r w:rsidR="003B61B4">
        <w:rPr>
          <w:rFonts w:hint="cs"/>
          <w:rtl/>
        </w:rPr>
        <w:t xml:space="preserve">חסמים שמונעים מעמותות קטנות, או ממה שנקרא </w:t>
      </w:r>
      <w:r w:rsidR="004300D2">
        <w:rPr>
          <w:rtl/>
        </w:rPr>
        <w:t>–</w:t>
      </w:r>
      <w:r w:rsidR="004300D2">
        <w:rPr>
          <w:rFonts w:hint="cs"/>
          <w:rtl/>
        </w:rPr>
        <w:t xml:space="preserve"> עסקים </w:t>
      </w:r>
      <w:r w:rsidR="003B61B4">
        <w:rPr>
          <w:rFonts w:hint="cs"/>
          <w:rtl/>
        </w:rPr>
        <w:t xml:space="preserve">קטנים </w:t>
      </w:r>
      <w:r w:rsidR="004300D2">
        <w:rPr>
          <w:rFonts w:hint="cs"/>
          <w:rtl/>
        </w:rPr>
        <w:t xml:space="preserve">כביכול להתמודד על המכרז, </w:t>
      </w:r>
      <w:bookmarkStart w:id="101" w:name="_ETM_Q1_1356000"/>
      <w:bookmarkEnd w:id="101"/>
      <w:r w:rsidR="004300D2">
        <w:rPr>
          <w:rFonts w:hint="cs"/>
          <w:rtl/>
        </w:rPr>
        <w:t>גם מהיבטים</w:t>
      </w:r>
      <w:r w:rsidR="003B61B4">
        <w:rPr>
          <w:rFonts w:hint="cs"/>
          <w:rtl/>
        </w:rPr>
        <w:t xml:space="preserve"> גיאוגרפיים שהם יחסית מינוריים, אבל </w:t>
      </w:r>
      <w:r w:rsidR="004300D2">
        <w:rPr>
          <w:rFonts w:hint="cs"/>
          <w:rtl/>
        </w:rPr>
        <w:t xml:space="preserve">כן יכולים לאפשר דיוקים </w:t>
      </w:r>
      <w:r w:rsidR="003B61B4">
        <w:rPr>
          <w:rFonts w:hint="cs"/>
          <w:rtl/>
        </w:rPr>
        <w:t>יותר מש</w:t>
      </w:r>
      <w:r w:rsidR="004300D2">
        <w:rPr>
          <w:rFonts w:hint="cs"/>
          <w:rtl/>
        </w:rPr>
        <w:t>מעותיים במתן השירותים. כמו למשל -</w:t>
      </w:r>
      <w:r w:rsidR="003B61B4">
        <w:rPr>
          <w:rFonts w:hint="cs"/>
          <w:rtl/>
        </w:rPr>
        <w:t xml:space="preserve"> הגדרה של תל אביב והס</w:t>
      </w:r>
      <w:r w:rsidR="004300D2">
        <w:rPr>
          <w:rFonts w:hint="cs"/>
          <w:rtl/>
        </w:rPr>
        <w:t>ב</w:t>
      </w:r>
      <w:r w:rsidR="003B61B4">
        <w:rPr>
          <w:rFonts w:hint="cs"/>
          <w:rtl/>
        </w:rPr>
        <w:t xml:space="preserve">יבה, </w:t>
      </w:r>
      <w:r w:rsidR="004300D2">
        <w:rPr>
          <w:rFonts w:hint="cs"/>
          <w:rtl/>
        </w:rPr>
        <w:t xml:space="preserve">ולא תל-אביב העיר עצמה, </w:t>
      </w:r>
      <w:bookmarkStart w:id="102" w:name="_ETM_Q1_1367000"/>
      <w:bookmarkEnd w:id="102"/>
      <w:r w:rsidR="004300D2">
        <w:rPr>
          <w:rFonts w:hint="cs"/>
          <w:rtl/>
        </w:rPr>
        <w:t xml:space="preserve">כך שאפשר לאפשר </w:t>
      </w:r>
      <w:r w:rsidR="003B61B4">
        <w:rPr>
          <w:rFonts w:hint="cs"/>
          <w:rtl/>
        </w:rPr>
        <w:t xml:space="preserve">הקמה של מענים </w:t>
      </w:r>
      <w:r w:rsidR="004300D2">
        <w:rPr>
          <w:rFonts w:hint="cs"/>
          <w:rtl/>
        </w:rPr>
        <w:t xml:space="preserve">ספציפיים </w:t>
      </w:r>
      <w:r w:rsidR="003B61B4">
        <w:rPr>
          <w:rFonts w:hint="cs"/>
          <w:rtl/>
        </w:rPr>
        <w:t xml:space="preserve">גם </w:t>
      </w:r>
      <w:r w:rsidR="004300D2">
        <w:rPr>
          <w:rFonts w:hint="cs"/>
          <w:rtl/>
        </w:rPr>
        <w:t>בסובב תל-אביב, ולנסות ככה לעודד מציעים. אנחנו כן</w:t>
      </w:r>
      <w:r w:rsidR="003B61B4">
        <w:rPr>
          <w:rFonts w:hint="cs"/>
          <w:rtl/>
        </w:rPr>
        <w:t xml:space="preserve"> מקיימים </w:t>
      </w:r>
      <w:r w:rsidR="004300D2">
        <w:rPr>
          <w:rFonts w:hint="cs"/>
          <w:rtl/>
        </w:rPr>
        <w:t xml:space="preserve">דיונים. </w:t>
      </w:r>
      <w:bookmarkStart w:id="103" w:name="_ETM_Q1_1378000"/>
      <w:bookmarkEnd w:id="103"/>
      <w:r w:rsidR="004300D2">
        <w:rPr>
          <w:rFonts w:hint="cs"/>
          <w:rtl/>
        </w:rPr>
        <w:t xml:space="preserve">התחלנו אתמול באופן אינטנסיבי במהלך השבוע הזה, בשביל לנסות לראות </w:t>
      </w:r>
      <w:bookmarkStart w:id="104" w:name="_ETM_Q1_1388000"/>
      <w:bookmarkEnd w:id="104"/>
      <w:r w:rsidR="004300D2">
        <w:rPr>
          <w:rFonts w:hint="cs"/>
          <w:rtl/>
        </w:rPr>
        <w:t xml:space="preserve">איך אנחנו מסיימים כמה שיותר את החסמים האלה, ופועלים לפרסום </w:t>
      </w:r>
      <w:bookmarkStart w:id="105" w:name="_ETM_Q1_1393000"/>
      <w:bookmarkEnd w:id="105"/>
      <w:r w:rsidR="004300D2">
        <w:rPr>
          <w:rFonts w:hint="cs"/>
          <w:rtl/>
        </w:rPr>
        <w:t xml:space="preserve">מחודש של המכרז בהקדם האפשרי. </w:t>
      </w:r>
    </w:p>
    <w:p w:rsidR="004300D2" w:rsidRDefault="004300D2" w:rsidP="004300D2">
      <w:pPr>
        <w:rPr>
          <w:rtl/>
        </w:rPr>
      </w:pPr>
    </w:p>
    <w:p w:rsidR="003B61B4" w:rsidRDefault="003B61B4" w:rsidP="00700181">
      <w:pPr>
        <w:rPr>
          <w:rtl/>
        </w:rPr>
      </w:pPr>
      <w:bookmarkStart w:id="106" w:name="_ETM_Q1_1399000"/>
      <w:bookmarkEnd w:id="106"/>
      <w:r>
        <w:rPr>
          <w:rFonts w:hint="cs"/>
          <w:rtl/>
        </w:rPr>
        <w:t xml:space="preserve">אני כן יכול לומר, </w:t>
      </w:r>
      <w:r w:rsidR="004300D2">
        <w:rPr>
          <w:rFonts w:hint="cs"/>
          <w:rtl/>
        </w:rPr>
        <w:t>ש</w:t>
      </w:r>
      <w:r>
        <w:rPr>
          <w:rFonts w:hint="cs"/>
          <w:rtl/>
        </w:rPr>
        <w:t xml:space="preserve">בהיבטים השונים, יש בתוך המכרז, הרבה מאוד אשכולות, הרבה מאוד מודלים. </w:t>
      </w:r>
      <w:r w:rsidR="00700181">
        <w:rPr>
          <w:rFonts w:hint="cs"/>
          <w:rtl/>
        </w:rPr>
        <w:t xml:space="preserve">אנחנו ננסה גם </w:t>
      </w:r>
      <w:r>
        <w:rPr>
          <w:rFonts w:hint="cs"/>
          <w:rtl/>
        </w:rPr>
        <w:t xml:space="preserve">בהיבט של עמותות קטנות וכו', לראות איך </w:t>
      </w:r>
      <w:r w:rsidR="00700181">
        <w:rPr>
          <w:rFonts w:hint="cs"/>
          <w:rtl/>
        </w:rPr>
        <w:t xml:space="preserve">אנחנו מפרידים </w:t>
      </w:r>
      <w:bookmarkStart w:id="107" w:name="_ETM_Q1_1411000"/>
      <w:bookmarkEnd w:id="107"/>
      <w:r>
        <w:rPr>
          <w:rFonts w:hint="cs"/>
          <w:rtl/>
        </w:rPr>
        <w:t xml:space="preserve">כמה שיותר מודלים, מאפשרים </w:t>
      </w:r>
      <w:r w:rsidR="00700181">
        <w:rPr>
          <w:rFonts w:hint="cs"/>
          <w:rtl/>
        </w:rPr>
        <w:t xml:space="preserve">לעמותות מסוימות להתמודד </w:t>
      </w:r>
      <w:r>
        <w:rPr>
          <w:rFonts w:hint="cs"/>
          <w:rtl/>
        </w:rPr>
        <w:t>על מודלים מסוימים בלי</w:t>
      </w:r>
      <w:r w:rsidR="00700181">
        <w:rPr>
          <w:rFonts w:hint="cs"/>
          <w:rtl/>
        </w:rPr>
        <w:t xml:space="preserve"> מעורבות במודלים אחרים, ו</w:t>
      </w:r>
      <w:r>
        <w:rPr>
          <w:rFonts w:hint="cs"/>
          <w:rtl/>
        </w:rPr>
        <w:t xml:space="preserve">ככה </w:t>
      </w:r>
      <w:r w:rsidR="00700181">
        <w:rPr>
          <w:rFonts w:hint="cs"/>
          <w:rtl/>
        </w:rPr>
        <w:t xml:space="preserve">לנסות לעדכן את </w:t>
      </w:r>
      <w:bookmarkStart w:id="108" w:name="_ETM_Q1_1422000"/>
      <w:bookmarkEnd w:id="108"/>
      <w:r w:rsidR="00700181">
        <w:rPr>
          <w:rFonts w:hint="cs"/>
          <w:rtl/>
        </w:rPr>
        <w:t xml:space="preserve">הדבר הזה. </w:t>
      </w:r>
    </w:p>
    <w:p w:rsidR="003B61B4" w:rsidRDefault="003B61B4" w:rsidP="003B61B4">
      <w:pPr>
        <w:rPr>
          <w:rtl/>
        </w:rPr>
      </w:pPr>
    </w:p>
    <w:p w:rsidR="003B61B4" w:rsidRDefault="003B61B4" w:rsidP="00F455DE">
      <w:pPr>
        <w:pStyle w:val="af6"/>
        <w:rPr>
          <w:rtl/>
        </w:rPr>
      </w:pPr>
      <w:bookmarkStart w:id="109" w:name="ET_yor_מרב_מיכאלי___יורַ_19"/>
      <w:r w:rsidRPr="00F455DE">
        <w:rPr>
          <w:rStyle w:val="TagStyle"/>
          <w:rtl/>
        </w:rPr>
        <w:t>&lt;&lt; יור &gt;&gt;</w:t>
      </w:r>
      <w:r w:rsidRPr="003B61B4">
        <w:rPr>
          <w:rStyle w:val="TagStyle"/>
          <w:rtl/>
        </w:rPr>
        <w:t xml:space="preserve"> </w:t>
      </w:r>
      <w:r>
        <w:rPr>
          <w:rtl/>
        </w:rPr>
        <w:t>היו"ר מרב מיכאלי:</w:t>
      </w:r>
      <w:r w:rsidRPr="003B61B4">
        <w:rPr>
          <w:rStyle w:val="TagStyle"/>
          <w:rtl/>
        </w:rPr>
        <w:t xml:space="preserve"> </w:t>
      </w:r>
      <w:r w:rsidRPr="00F455DE">
        <w:rPr>
          <w:rStyle w:val="TagStyle"/>
          <w:rtl/>
        </w:rPr>
        <w:t>&lt;&lt; יור &gt;&gt;</w:t>
      </w:r>
      <w:r>
        <w:rPr>
          <w:rtl/>
        </w:rPr>
        <w:t xml:space="preserve"> </w:t>
      </w:r>
      <w:bookmarkEnd w:id="109"/>
    </w:p>
    <w:p w:rsidR="003B61B4" w:rsidRDefault="003B61B4" w:rsidP="003B61B4">
      <w:pPr>
        <w:pStyle w:val="KeepWithNext"/>
        <w:rPr>
          <w:rtl/>
        </w:rPr>
      </w:pPr>
    </w:p>
    <w:p w:rsidR="003B61B4" w:rsidRDefault="003B61B4" w:rsidP="003B61B4">
      <w:pPr>
        <w:rPr>
          <w:rtl/>
        </w:rPr>
      </w:pPr>
      <w:r>
        <w:rPr>
          <w:rFonts w:hint="cs"/>
          <w:rtl/>
        </w:rPr>
        <w:t>האם ברור ש</w:t>
      </w:r>
      <w:r w:rsidR="00700181">
        <w:rPr>
          <w:rFonts w:hint="cs"/>
          <w:rtl/>
        </w:rPr>
        <w:t xml:space="preserve">גם </w:t>
      </w:r>
      <w:r>
        <w:rPr>
          <w:rFonts w:hint="cs"/>
          <w:rtl/>
        </w:rPr>
        <w:t xml:space="preserve">אתם תצטרכו להעלות את הסכומים </w:t>
      </w:r>
      <w:r w:rsidR="00700181">
        <w:rPr>
          <w:rFonts w:hint="cs"/>
          <w:rtl/>
        </w:rPr>
        <w:t xml:space="preserve">שהם נדרשים, </w:t>
      </w:r>
      <w:r>
        <w:rPr>
          <w:rFonts w:hint="cs"/>
          <w:rtl/>
        </w:rPr>
        <w:t>או שיותר נכון מוקצים במכרז הזה?</w:t>
      </w:r>
    </w:p>
    <w:p w:rsidR="003B61B4" w:rsidRDefault="003B61B4" w:rsidP="003B61B4">
      <w:pPr>
        <w:rPr>
          <w:rtl/>
        </w:rPr>
      </w:pPr>
    </w:p>
    <w:p w:rsidR="003B61B4" w:rsidRDefault="003B61B4" w:rsidP="002C46A9">
      <w:pPr>
        <w:pStyle w:val="-"/>
        <w:keepNext/>
        <w:rPr>
          <w:rtl/>
        </w:rPr>
      </w:pPr>
      <w:bookmarkStart w:id="110" w:name="ET_speakercontinue_852742_20"/>
      <w:r w:rsidRPr="00F455DE">
        <w:rPr>
          <w:rStyle w:val="TagStyle"/>
          <w:rtl/>
        </w:rPr>
        <w:lastRenderedPageBreak/>
        <w:t xml:space="preserve"> &lt;&lt; דובר_המשך &gt;&gt;</w:t>
      </w:r>
      <w:r w:rsidRPr="003B61B4">
        <w:rPr>
          <w:rStyle w:val="TagStyle"/>
          <w:rtl/>
        </w:rPr>
        <w:t xml:space="preserve"> </w:t>
      </w:r>
      <w:r>
        <w:rPr>
          <w:rtl/>
        </w:rPr>
        <w:t>נפתלי יעבץ:</w:t>
      </w:r>
      <w:r w:rsidRPr="003B61B4">
        <w:rPr>
          <w:rStyle w:val="TagStyle"/>
          <w:rtl/>
        </w:rPr>
        <w:t xml:space="preserve"> </w:t>
      </w:r>
      <w:r w:rsidRPr="00F455DE">
        <w:rPr>
          <w:rStyle w:val="TagStyle"/>
          <w:rtl/>
        </w:rPr>
        <w:t>&lt;&lt; דובר_המשך &gt;&gt;</w:t>
      </w:r>
      <w:r>
        <w:rPr>
          <w:rtl/>
        </w:rPr>
        <w:t xml:space="preserve"> </w:t>
      </w:r>
      <w:bookmarkEnd w:id="110"/>
    </w:p>
    <w:p w:rsidR="003B61B4" w:rsidRDefault="003B61B4" w:rsidP="002C46A9">
      <w:pPr>
        <w:pStyle w:val="KeepWithNext"/>
        <w:rPr>
          <w:rtl/>
        </w:rPr>
      </w:pPr>
    </w:p>
    <w:p w:rsidR="003B61B4" w:rsidRDefault="00700181" w:rsidP="003B61B4">
      <w:pPr>
        <w:rPr>
          <w:rtl/>
        </w:rPr>
      </w:pPr>
      <w:r>
        <w:rPr>
          <w:rFonts w:hint="cs"/>
          <w:rtl/>
        </w:rPr>
        <w:t xml:space="preserve">אנחנו </w:t>
      </w:r>
      <w:r w:rsidR="003B61B4">
        <w:rPr>
          <w:rFonts w:hint="cs"/>
          <w:rtl/>
        </w:rPr>
        <w:t xml:space="preserve">נעבור </w:t>
      </w:r>
      <w:r>
        <w:rPr>
          <w:rFonts w:hint="cs"/>
          <w:rtl/>
        </w:rPr>
        <w:t xml:space="preserve">מן הסתם </w:t>
      </w:r>
      <w:r w:rsidR="003B61B4">
        <w:rPr>
          <w:rFonts w:hint="cs"/>
          <w:rtl/>
        </w:rPr>
        <w:t>על המפרט לעומק, למעט</w:t>
      </w:r>
      <w:r>
        <w:rPr>
          <w:rFonts w:hint="cs"/>
          <w:rtl/>
        </w:rPr>
        <w:t>,</w:t>
      </w:r>
      <w:r w:rsidR="003B61B4">
        <w:rPr>
          <w:rFonts w:hint="cs"/>
          <w:rtl/>
        </w:rPr>
        <w:t xml:space="preserve"> מפעיל אחד </w:t>
      </w:r>
      <w:r>
        <w:rPr>
          <w:rFonts w:hint="cs"/>
          <w:rtl/>
        </w:rPr>
        <w:t xml:space="preserve">שהתייחס להיבטים </w:t>
      </w:r>
      <w:bookmarkStart w:id="111" w:name="_ETM_Q1_1447000"/>
      <w:bookmarkEnd w:id="111"/>
      <w:r>
        <w:rPr>
          <w:rFonts w:hint="cs"/>
          <w:rtl/>
        </w:rPr>
        <w:t>ופערים מבחינה תקציבית. מפעילים אחרים</w:t>
      </w:r>
      <w:r w:rsidR="003B61B4">
        <w:rPr>
          <w:rFonts w:hint="cs"/>
          <w:rtl/>
        </w:rPr>
        <w:t xml:space="preserve"> התייחסו לפערים בהיבטים אחרים. </w:t>
      </w:r>
      <w:r>
        <w:rPr>
          <w:rFonts w:hint="cs"/>
          <w:rtl/>
        </w:rPr>
        <w:t xml:space="preserve">אנחנו </w:t>
      </w:r>
      <w:r w:rsidR="003B61B4">
        <w:rPr>
          <w:rFonts w:hint="cs"/>
          <w:rtl/>
        </w:rPr>
        <w:t xml:space="preserve">נעבור לעומק על כל אחד </w:t>
      </w:r>
      <w:r>
        <w:rPr>
          <w:rFonts w:hint="cs"/>
          <w:rtl/>
        </w:rPr>
        <w:t xml:space="preserve">מהדברים האלה. אני, מן הסתם, אעלה את </w:t>
      </w:r>
      <w:bookmarkStart w:id="112" w:name="_ETM_Q1_1456000"/>
      <w:bookmarkEnd w:id="112"/>
      <w:r>
        <w:rPr>
          <w:rFonts w:hint="cs"/>
          <w:rtl/>
        </w:rPr>
        <w:t>זה לדיונים עם אגף תקציבים.</w:t>
      </w:r>
    </w:p>
    <w:p w:rsidR="003B61B4" w:rsidRDefault="003B61B4" w:rsidP="003B61B4">
      <w:pPr>
        <w:rPr>
          <w:rtl/>
        </w:rPr>
      </w:pPr>
    </w:p>
    <w:p w:rsidR="003B61B4" w:rsidRDefault="003B61B4" w:rsidP="00F455DE">
      <w:pPr>
        <w:pStyle w:val="af6"/>
        <w:rPr>
          <w:rtl/>
        </w:rPr>
      </w:pPr>
      <w:bookmarkStart w:id="113" w:name="ET_yor_מרב_מיכאלי___יורַ_21"/>
      <w:r w:rsidRPr="00F455DE">
        <w:rPr>
          <w:rStyle w:val="TagStyle"/>
          <w:rtl/>
        </w:rPr>
        <w:t xml:space="preserve"> &lt;&lt; יור &gt;&gt;</w:t>
      </w:r>
      <w:r w:rsidRPr="003B61B4">
        <w:rPr>
          <w:rStyle w:val="TagStyle"/>
          <w:rtl/>
        </w:rPr>
        <w:t xml:space="preserve"> </w:t>
      </w:r>
      <w:r>
        <w:rPr>
          <w:rtl/>
        </w:rPr>
        <w:t>היו"ר מרב מיכאלי:</w:t>
      </w:r>
      <w:r w:rsidRPr="003B61B4">
        <w:rPr>
          <w:rStyle w:val="TagStyle"/>
          <w:rtl/>
        </w:rPr>
        <w:t xml:space="preserve"> </w:t>
      </w:r>
      <w:r w:rsidRPr="00F455DE">
        <w:rPr>
          <w:rStyle w:val="TagStyle"/>
          <w:rtl/>
        </w:rPr>
        <w:t>&lt;&lt; יור &gt;&gt;</w:t>
      </w:r>
      <w:r>
        <w:rPr>
          <w:rtl/>
        </w:rPr>
        <w:t xml:space="preserve"> </w:t>
      </w:r>
      <w:bookmarkEnd w:id="113"/>
    </w:p>
    <w:p w:rsidR="003B61B4" w:rsidRDefault="003B61B4" w:rsidP="003B61B4">
      <w:pPr>
        <w:pStyle w:val="KeepWithNext"/>
        <w:rPr>
          <w:rtl/>
        </w:rPr>
      </w:pPr>
    </w:p>
    <w:p w:rsidR="003B61B4" w:rsidRDefault="00700181" w:rsidP="003B61B4">
      <w:pPr>
        <w:rPr>
          <w:rtl/>
        </w:rPr>
      </w:pPr>
      <w:r>
        <w:rPr>
          <w:rFonts w:hint="cs"/>
          <w:rtl/>
        </w:rPr>
        <w:t xml:space="preserve">תוך כמה זמן? </w:t>
      </w:r>
      <w:r w:rsidR="003B61B4">
        <w:rPr>
          <w:rFonts w:hint="cs"/>
          <w:rtl/>
        </w:rPr>
        <w:t xml:space="preserve">דבר אתי בלוחות זמנים. </w:t>
      </w:r>
      <w:r>
        <w:rPr>
          <w:rFonts w:hint="cs"/>
          <w:rtl/>
        </w:rPr>
        <w:t>מתי אתה חושב?</w:t>
      </w:r>
    </w:p>
    <w:p w:rsidR="003B61B4" w:rsidRDefault="003B61B4" w:rsidP="003B61B4">
      <w:pPr>
        <w:rPr>
          <w:rtl/>
        </w:rPr>
      </w:pPr>
    </w:p>
    <w:p w:rsidR="003B61B4" w:rsidRDefault="003B61B4" w:rsidP="00F455DE">
      <w:pPr>
        <w:pStyle w:val="-"/>
        <w:rPr>
          <w:rtl/>
        </w:rPr>
      </w:pPr>
      <w:bookmarkStart w:id="114" w:name="ET_speakercontinue_852742_22"/>
      <w:r w:rsidRPr="00F455DE">
        <w:rPr>
          <w:rStyle w:val="TagStyle"/>
          <w:rtl/>
        </w:rPr>
        <w:t xml:space="preserve"> &lt;&lt; דובר_המשך &gt;&gt;</w:t>
      </w:r>
      <w:r w:rsidRPr="003B61B4">
        <w:rPr>
          <w:rStyle w:val="TagStyle"/>
          <w:rtl/>
        </w:rPr>
        <w:t xml:space="preserve"> </w:t>
      </w:r>
      <w:r>
        <w:rPr>
          <w:rtl/>
        </w:rPr>
        <w:t>נפתלי יעבץ:</w:t>
      </w:r>
      <w:r w:rsidRPr="003B61B4">
        <w:rPr>
          <w:rStyle w:val="TagStyle"/>
          <w:rtl/>
        </w:rPr>
        <w:t xml:space="preserve"> </w:t>
      </w:r>
      <w:r w:rsidRPr="00F455DE">
        <w:rPr>
          <w:rStyle w:val="TagStyle"/>
          <w:rtl/>
        </w:rPr>
        <w:t>&lt;&lt; דובר_המשך &gt;&gt;</w:t>
      </w:r>
      <w:r>
        <w:rPr>
          <w:rtl/>
        </w:rPr>
        <w:t xml:space="preserve"> </w:t>
      </w:r>
      <w:bookmarkEnd w:id="114"/>
    </w:p>
    <w:p w:rsidR="003B61B4" w:rsidRDefault="003B61B4" w:rsidP="003B61B4">
      <w:pPr>
        <w:pStyle w:val="KeepWithNext"/>
        <w:rPr>
          <w:rtl/>
        </w:rPr>
      </w:pPr>
    </w:p>
    <w:p w:rsidR="003B61B4" w:rsidRDefault="003B61B4" w:rsidP="00700181">
      <w:pPr>
        <w:rPr>
          <w:rtl/>
        </w:rPr>
      </w:pPr>
      <w:r>
        <w:rPr>
          <w:rFonts w:hint="cs"/>
          <w:rtl/>
        </w:rPr>
        <w:t xml:space="preserve">ביום חמישי, </w:t>
      </w:r>
      <w:r w:rsidR="00700181">
        <w:rPr>
          <w:rFonts w:hint="cs"/>
          <w:rtl/>
        </w:rPr>
        <w:t xml:space="preserve">נסגרה </w:t>
      </w:r>
      <w:bookmarkStart w:id="115" w:name="_ETM_Q1_1464000"/>
      <w:bookmarkEnd w:id="115"/>
      <w:r w:rsidR="00700181">
        <w:rPr>
          <w:rFonts w:hint="cs"/>
          <w:rtl/>
        </w:rPr>
        <w:t>תיבת ההצעות, וגילינו את ההפתעה שאין הצעות.</w:t>
      </w:r>
      <w:r>
        <w:rPr>
          <w:rFonts w:hint="cs"/>
          <w:rtl/>
        </w:rPr>
        <w:t xml:space="preserve"> התקווה היא תוך </w:t>
      </w:r>
      <w:r w:rsidR="00700181">
        <w:rPr>
          <w:rFonts w:hint="cs"/>
          <w:rtl/>
        </w:rPr>
        <w:t xml:space="preserve">שבועיים, שלושה שבועות גג, </w:t>
      </w:r>
      <w:r>
        <w:rPr>
          <w:rFonts w:hint="cs"/>
          <w:rtl/>
        </w:rPr>
        <w:t>להגיע ל</w:t>
      </w:r>
      <w:r w:rsidR="00700181">
        <w:rPr>
          <w:rFonts w:hint="cs"/>
          <w:rtl/>
        </w:rPr>
        <w:t xml:space="preserve">פרסום </w:t>
      </w:r>
      <w:r>
        <w:rPr>
          <w:rFonts w:hint="cs"/>
          <w:rtl/>
        </w:rPr>
        <w:t xml:space="preserve">מחדש. אין לי שום רצון לעכב את זה, </w:t>
      </w:r>
      <w:r w:rsidR="00700181">
        <w:rPr>
          <w:rFonts w:hint="cs"/>
          <w:rtl/>
        </w:rPr>
        <w:t xml:space="preserve">אבל </w:t>
      </w:r>
      <w:bookmarkStart w:id="116" w:name="_ETM_Q1_1479000"/>
      <w:bookmarkEnd w:id="116"/>
      <w:r w:rsidR="00700181">
        <w:rPr>
          <w:rFonts w:hint="cs"/>
          <w:rtl/>
        </w:rPr>
        <w:t xml:space="preserve">אני כן רוצה לעשות </w:t>
      </w:r>
      <w:r>
        <w:rPr>
          <w:rFonts w:hint="cs"/>
          <w:rtl/>
        </w:rPr>
        <w:t xml:space="preserve">שיח משמעותי במהלך </w:t>
      </w:r>
      <w:r w:rsidR="00700181">
        <w:rPr>
          <w:rFonts w:hint="cs"/>
          <w:rtl/>
        </w:rPr>
        <w:t xml:space="preserve">השבועות האלה, לראות איך אנחנו </w:t>
      </w:r>
      <w:r>
        <w:rPr>
          <w:rFonts w:hint="cs"/>
          <w:rtl/>
        </w:rPr>
        <w:t xml:space="preserve">מדייקים את זה, </w:t>
      </w:r>
      <w:r w:rsidR="00700181">
        <w:rPr>
          <w:rFonts w:hint="cs"/>
          <w:rtl/>
        </w:rPr>
        <w:t xml:space="preserve">איך </w:t>
      </w:r>
      <w:bookmarkStart w:id="117" w:name="_ETM_Q1_1486000"/>
      <w:bookmarkEnd w:id="117"/>
      <w:r w:rsidR="00700181">
        <w:rPr>
          <w:rFonts w:hint="cs"/>
          <w:rtl/>
        </w:rPr>
        <w:t xml:space="preserve">אנחנו מאפשרים </w:t>
      </w:r>
      <w:r>
        <w:rPr>
          <w:rFonts w:hint="cs"/>
          <w:rtl/>
        </w:rPr>
        <w:t>לכמה שיותר גופים מפעילים</w:t>
      </w:r>
      <w:r w:rsidR="00700181">
        <w:rPr>
          <w:rFonts w:hint="cs"/>
          <w:rtl/>
        </w:rPr>
        <w:t>.</w:t>
      </w:r>
      <w:r>
        <w:rPr>
          <w:rFonts w:hint="cs"/>
          <w:rtl/>
        </w:rPr>
        <w:t xml:space="preserve"> </w:t>
      </w:r>
    </w:p>
    <w:p w:rsidR="003B61B4" w:rsidRDefault="003B61B4" w:rsidP="003B61B4">
      <w:pPr>
        <w:rPr>
          <w:rtl/>
        </w:rPr>
      </w:pPr>
    </w:p>
    <w:p w:rsidR="003B61B4" w:rsidRDefault="003B61B4" w:rsidP="00F455DE">
      <w:pPr>
        <w:pStyle w:val="af6"/>
        <w:rPr>
          <w:rtl/>
        </w:rPr>
      </w:pPr>
      <w:bookmarkStart w:id="118" w:name="ET_yor_מרב_מיכאלי___יורַ_23"/>
      <w:r w:rsidRPr="00F455DE">
        <w:rPr>
          <w:rStyle w:val="TagStyle"/>
          <w:rtl/>
        </w:rPr>
        <w:t xml:space="preserve"> &lt;&lt; יור &gt;&gt;</w:t>
      </w:r>
      <w:r w:rsidRPr="003B61B4">
        <w:rPr>
          <w:rStyle w:val="TagStyle"/>
          <w:rtl/>
        </w:rPr>
        <w:t xml:space="preserve"> </w:t>
      </w:r>
      <w:r>
        <w:rPr>
          <w:rtl/>
        </w:rPr>
        <w:t>היו"ר מרב מיכאלי:</w:t>
      </w:r>
      <w:r w:rsidRPr="003B61B4">
        <w:rPr>
          <w:rStyle w:val="TagStyle"/>
          <w:rtl/>
        </w:rPr>
        <w:t xml:space="preserve"> </w:t>
      </w:r>
      <w:r w:rsidRPr="00F455DE">
        <w:rPr>
          <w:rStyle w:val="TagStyle"/>
          <w:rtl/>
        </w:rPr>
        <w:t>&lt;&lt; יור &gt;&gt;</w:t>
      </w:r>
      <w:r>
        <w:rPr>
          <w:rtl/>
        </w:rPr>
        <w:t xml:space="preserve"> </w:t>
      </w:r>
      <w:bookmarkEnd w:id="118"/>
    </w:p>
    <w:p w:rsidR="003B61B4" w:rsidRDefault="003B61B4" w:rsidP="003B61B4">
      <w:pPr>
        <w:pStyle w:val="KeepWithNext"/>
        <w:rPr>
          <w:rtl/>
        </w:rPr>
      </w:pPr>
    </w:p>
    <w:p w:rsidR="003B61B4" w:rsidRDefault="00700181" w:rsidP="00700181">
      <w:pPr>
        <w:rPr>
          <w:rtl/>
        </w:rPr>
      </w:pPr>
      <w:r>
        <w:rPr>
          <w:rFonts w:hint="cs"/>
          <w:rtl/>
        </w:rPr>
        <w:t xml:space="preserve">הנקודה היא ברורה. </w:t>
      </w:r>
      <w:r w:rsidR="003B61B4">
        <w:rPr>
          <w:rFonts w:hint="cs"/>
          <w:rtl/>
        </w:rPr>
        <w:t>בוא נסכם</w:t>
      </w:r>
      <w:r>
        <w:rPr>
          <w:rFonts w:hint="cs"/>
          <w:rtl/>
        </w:rPr>
        <w:t xml:space="preserve"> היום ה-24 באוגוסט. אז </w:t>
      </w:r>
      <w:bookmarkStart w:id="119" w:name="_ETM_Q1_1494000"/>
      <w:bookmarkEnd w:id="119"/>
      <w:r>
        <w:rPr>
          <w:rFonts w:hint="cs"/>
          <w:rtl/>
        </w:rPr>
        <w:t xml:space="preserve">נסכם </w:t>
      </w:r>
      <w:r w:rsidR="003B61B4">
        <w:rPr>
          <w:rFonts w:hint="cs"/>
          <w:rtl/>
        </w:rPr>
        <w:t>שב-15 בספטמבר אתם מיידעים את הוועדה לגבי הוצא</w:t>
      </w:r>
      <w:r>
        <w:rPr>
          <w:rFonts w:hint="cs"/>
          <w:rtl/>
        </w:rPr>
        <w:t>ה</w:t>
      </w:r>
      <w:r w:rsidR="003B61B4">
        <w:rPr>
          <w:rFonts w:hint="cs"/>
          <w:rtl/>
        </w:rPr>
        <w:t xml:space="preserve"> מחודשת של המכרז?</w:t>
      </w:r>
    </w:p>
    <w:p w:rsidR="003B61B4" w:rsidRDefault="003B61B4" w:rsidP="003B61B4">
      <w:pPr>
        <w:rPr>
          <w:rtl/>
        </w:rPr>
      </w:pPr>
    </w:p>
    <w:p w:rsidR="003B61B4" w:rsidRDefault="003B61B4" w:rsidP="00F455DE">
      <w:pPr>
        <w:pStyle w:val="-"/>
        <w:rPr>
          <w:rtl/>
        </w:rPr>
      </w:pPr>
      <w:bookmarkStart w:id="120" w:name="ET_speakercontinue_852742_24"/>
      <w:r w:rsidRPr="00F455DE">
        <w:rPr>
          <w:rStyle w:val="TagStyle"/>
          <w:rtl/>
        </w:rPr>
        <w:t xml:space="preserve"> &lt;&lt; דובר_המשך &gt;&gt;</w:t>
      </w:r>
      <w:r w:rsidRPr="003B61B4">
        <w:rPr>
          <w:rStyle w:val="TagStyle"/>
          <w:rtl/>
        </w:rPr>
        <w:t xml:space="preserve"> </w:t>
      </w:r>
      <w:r>
        <w:rPr>
          <w:rtl/>
        </w:rPr>
        <w:t>נפתלי יעבץ:</w:t>
      </w:r>
      <w:r w:rsidRPr="003B61B4">
        <w:rPr>
          <w:rStyle w:val="TagStyle"/>
          <w:rtl/>
        </w:rPr>
        <w:t xml:space="preserve"> </w:t>
      </w:r>
      <w:r w:rsidRPr="00F455DE">
        <w:rPr>
          <w:rStyle w:val="TagStyle"/>
          <w:rtl/>
        </w:rPr>
        <w:t>&lt;&lt; דובר_המשך &gt;&gt;</w:t>
      </w:r>
      <w:r>
        <w:rPr>
          <w:rtl/>
        </w:rPr>
        <w:t xml:space="preserve"> </w:t>
      </w:r>
      <w:bookmarkEnd w:id="120"/>
    </w:p>
    <w:p w:rsidR="003B61B4" w:rsidRDefault="003B61B4" w:rsidP="003B61B4">
      <w:pPr>
        <w:pStyle w:val="KeepWithNext"/>
        <w:rPr>
          <w:rtl/>
        </w:rPr>
      </w:pPr>
    </w:p>
    <w:p w:rsidR="003B61B4" w:rsidRDefault="003B61B4" w:rsidP="003B61B4">
      <w:pPr>
        <w:rPr>
          <w:rtl/>
        </w:rPr>
      </w:pPr>
      <w:r>
        <w:rPr>
          <w:rFonts w:hint="cs"/>
          <w:rtl/>
        </w:rPr>
        <w:t xml:space="preserve">בסדר גמור. </w:t>
      </w:r>
    </w:p>
    <w:p w:rsidR="003B61B4" w:rsidRDefault="003B61B4" w:rsidP="00700181">
      <w:pPr>
        <w:ind w:firstLine="0"/>
        <w:rPr>
          <w:rtl/>
        </w:rPr>
      </w:pPr>
    </w:p>
    <w:p w:rsidR="00700181" w:rsidRDefault="00700181" w:rsidP="00F455DE">
      <w:pPr>
        <w:pStyle w:val="af6"/>
        <w:rPr>
          <w:rtl/>
        </w:rPr>
      </w:pPr>
      <w:bookmarkStart w:id="121" w:name="_ETM_Q1_1508000"/>
      <w:bookmarkStart w:id="122" w:name="ET_yor_מרב_מיכאלי___יורַ_76"/>
      <w:bookmarkEnd w:id="121"/>
      <w:r w:rsidRPr="00F455DE">
        <w:rPr>
          <w:rStyle w:val="TagStyle"/>
          <w:rtl/>
        </w:rPr>
        <w:t xml:space="preserve"> &lt;&lt; יור &gt;&gt;</w:t>
      </w:r>
      <w:r w:rsidRPr="00700181">
        <w:rPr>
          <w:rStyle w:val="TagStyle"/>
          <w:rtl/>
        </w:rPr>
        <w:t xml:space="preserve"> </w:t>
      </w:r>
      <w:r>
        <w:rPr>
          <w:rtl/>
        </w:rPr>
        <w:t>היו"ר מרב מיכאלי:</w:t>
      </w:r>
      <w:r w:rsidRPr="00700181">
        <w:rPr>
          <w:rStyle w:val="TagStyle"/>
          <w:rtl/>
        </w:rPr>
        <w:t xml:space="preserve"> </w:t>
      </w:r>
      <w:r w:rsidRPr="00F455DE">
        <w:rPr>
          <w:rStyle w:val="TagStyle"/>
          <w:rtl/>
        </w:rPr>
        <w:t>&lt;&lt; יור &gt;&gt;</w:t>
      </w:r>
      <w:bookmarkEnd w:id="122"/>
      <w:r>
        <w:rPr>
          <w:rtl/>
        </w:rPr>
        <w:t xml:space="preserve">   </w:t>
      </w:r>
    </w:p>
    <w:p w:rsidR="00700181" w:rsidRDefault="00700181" w:rsidP="00700181">
      <w:pPr>
        <w:pStyle w:val="KeepWithNext"/>
        <w:rPr>
          <w:rtl/>
          <w:lang w:eastAsia="he-IL"/>
        </w:rPr>
      </w:pPr>
    </w:p>
    <w:p w:rsidR="00700181" w:rsidRDefault="00700181" w:rsidP="00700181">
      <w:pPr>
        <w:rPr>
          <w:rtl/>
          <w:lang w:eastAsia="he-IL"/>
        </w:rPr>
      </w:pPr>
      <w:bookmarkStart w:id="123" w:name="_ETM_Q1_1509000"/>
      <w:bookmarkEnd w:id="123"/>
      <w:r>
        <w:rPr>
          <w:rFonts w:hint="cs"/>
          <w:rtl/>
          <w:lang w:eastAsia="he-IL"/>
        </w:rPr>
        <w:t xml:space="preserve">תודה רבה. </w:t>
      </w:r>
    </w:p>
    <w:p w:rsidR="00700181" w:rsidRDefault="00700181" w:rsidP="00700181">
      <w:pPr>
        <w:rPr>
          <w:rtl/>
          <w:lang w:eastAsia="he-IL"/>
        </w:rPr>
      </w:pPr>
      <w:bookmarkStart w:id="124" w:name="_ETM_Q1_1511000"/>
      <w:bookmarkEnd w:id="124"/>
    </w:p>
    <w:p w:rsidR="00700181" w:rsidRDefault="00700181" w:rsidP="00F455DE">
      <w:pPr>
        <w:pStyle w:val="af9"/>
        <w:rPr>
          <w:rtl/>
          <w:lang w:eastAsia="he-IL"/>
        </w:rPr>
      </w:pPr>
      <w:bookmarkStart w:id="125" w:name="ET_guest_852742_57"/>
      <w:r w:rsidRPr="00F455DE">
        <w:rPr>
          <w:rStyle w:val="TagStyle"/>
          <w:rtl/>
        </w:rPr>
        <w:t xml:space="preserve"> &lt;&lt; אורח &gt;&gt;</w:t>
      </w:r>
      <w:r w:rsidRPr="00700181">
        <w:rPr>
          <w:rStyle w:val="TagStyle"/>
          <w:rtl/>
        </w:rPr>
        <w:t xml:space="preserve"> </w:t>
      </w:r>
      <w:r>
        <w:rPr>
          <w:rtl/>
          <w:lang w:eastAsia="he-IL"/>
        </w:rPr>
        <w:t>נפתלי יעבץ:</w:t>
      </w:r>
      <w:r w:rsidRPr="00700181">
        <w:rPr>
          <w:rStyle w:val="TagStyle"/>
          <w:rtl/>
        </w:rPr>
        <w:t xml:space="preserve"> </w:t>
      </w:r>
      <w:r w:rsidRPr="00F455DE">
        <w:rPr>
          <w:rStyle w:val="TagStyle"/>
          <w:rtl/>
        </w:rPr>
        <w:t>&lt;&lt; אורח &gt;&gt;</w:t>
      </w:r>
      <w:r>
        <w:rPr>
          <w:rtl/>
          <w:lang w:eastAsia="he-IL"/>
        </w:rPr>
        <w:t xml:space="preserve">   </w:t>
      </w:r>
      <w:bookmarkEnd w:id="125"/>
    </w:p>
    <w:p w:rsidR="00700181" w:rsidRDefault="00700181" w:rsidP="00700181">
      <w:pPr>
        <w:pStyle w:val="KeepWithNext"/>
        <w:rPr>
          <w:rtl/>
          <w:lang w:eastAsia="he-IL"/>
        </w:rPr>
      </w:pPr>
    </w:p>
    <w:p w:rsidR="00700181" w:rsidRDefault="00700181" w:rsidP="00E146A8">
      <w:pPr>
        <w:rPr>
          <w:rtl/>
          <w:lang w:eastAsia="he-IL"/>
        </w:rPr>
      </w:pPr>
      <w:bookmarkStart w:id="126" w:name="_ETM_Q1_1514000"/>
      <w:bookmarkEnd w:id="126"/>
      <w:r>
        <w:rPr>
          <w:rFonts w:hint="cs"/>
          <w:rtl/>
          <w:lang w:eastAsia="he-IL"/>
        </w:rPr>
        <w:t xml:space="preserve">תרצי התייחסות לנושאים נוספים? זה </w:t>
      </w:r>
      <w:bookmarkStart w:id="127" w:name="_ETM_Q1_1515000"/>
      <w:bookmarkEnd w:id="127"/>
      <w:r>
        <w:rPr>
          <w:rFonts w:hint="cs"/>
          <w:rtl/>
          <w:lang w:eastAsia="he-IL"/>
        </w:rPr>
        <w:t xml:space="preserve">לא </w:t>
      </w:r>
      <w:r w:rsidR="00E146A8">
        <w:rPr>
          <w:rFonts w:hint="cs"/>
          <w:rtl/>
          <w:lang w:eastAsia="he-IL"/>
        </w:rPr>
        <w:t xml:space="preserve">רק המכרז. </w:t>
      </w:r>
      <w:r>
        <w:rPr>
          <w:rFonts w:hint="cs"/>
          <w:rtl/>
          <w:lang w:eastAsia="he-IL"/>
        </w:rPr>
        <w:t xml:space="preserve"> </w:t>
      </w:r>
    </w:p>
    <w:p w:rsidR="00700181" w:rsidRDefault="00700181" w:rsidP="00700181">
      <w:pPr>
        <w:rPr>
          <w:rtl/>
          <w:lang w:eastAsia="he-IL"/>
        </w:rPr>
      </w:pPr>
    </w:p>
    <w:p w:rsidR="00700181" w:rsidRDefault="00700181" w:rsidP="00F455DE">
      <w:pPr>
        <w:pStyle w:val="af6"/>
        <w:rPr>
          <w:rtl/>
        </w:rPr>
      </w:pPr>
      <w:bookmarkStart w:id="128" w:name="ET_yor_מרב_מיכאלי___יורַ_77"/>
      <w:r w:rsidRPr="00F455DE">
        <w:rPr>
          <w:rStyle w:val="TagStyle"/>
          <w:rtl/>
        </w:rPr>
        <w:t xml:space="preserve"> &lt;&lt; יור &gt;&gt;</w:t>
      </w:r>
      <w:r w:rsidRPr="00700181">
        <w:rPr>
          <w:rStyle w:val="TagStyle"/>
          <w:rtl/>
        </w:rPr>
        <w:t xml:space="preserve"> </w:t>
      </w:r>
      <w:r>
        <w:rPr>
          <w:rtl/>
        </w:rPr>
        <w:t>היו"ר מרב מיכאלי:</w:t>
      </w:r>
      <w:r w:rsidRPr="00700181">
        <w:rPr>
          <w:rStyle w:val="TagStyle"/>
          <w:rtl/>
        </w:rPr>
        <w:t xml:space="preserve"> </w:t>
      </w:r>
      <w:r w:rsidRPr="00F455DE">
        <w:rPr>
          <w:rStyle w:val="TagStyle"/>
          <w:rtl/>
        </w:rPr>
        <w:t>&lt;&lt; יור &gt;&gt;</w:t>
      </w:r>
      <w:bookmarkEnd w:id="128"/>
      <w:r>
        <w:rPr>
          <w:rtl/>
        </w:rPr>
        <w:t xml:space="preserve">   </w:t>
      </w:r>
    </w:p>
    <w:p w:rsidR="00700181" w:rsidRDefault="00700181" w:rsidP="00700181">
      <w:pPr>
        <w:pStyle w:val="KeepWithNext"/>
        <w:rPr>
          <w:rtl/>
          <w:lang w:eastAsia="he-IL"/>
        </w:rPr>
      </w:pPr>
    </w:p>
    <w:p w:rsidR="00700181" w:rsidRDefault="00700181" w:rsidP="00700181">
      <w:pPr>
        <w:rPr>
          <w:rtl/>
          <w:lang w:eastAsia="he-IL"/>
        </w:rPr>
      </w:pPr>
      <w:bookmarkStart w:id="129" w:name="_ETM_Q1_1512000"/>
      <w:bookmarkEnd w:id="129"/>
      <w:r>
        <w:rPr>
          <w:rFonts w:hint="cs"/>
          <w:rtl/>
          <w:lang w:eastAsia="he-IL"/>
        </w:rPr>
        <w:t xml:space="preserve">ברור. אם יש דברים אחרים שיש בהם </w:t>
      </w:r>
      <w:bookmarkStart w:id="130" w:name="_ETM_Q1_1518000"/>
      <w:bookmarkEnd w:id="130"/>
      <w:r>
        <w:rPr>
          <w:rFonts w:hint="cs"/>
          <w:rtl/>
          <w:lang w:eastAsia="he-IL"/>
        </w:rPr>
        <w:t>בעיות ואנחנו יכולות לסייע בהם</w:t>
      </w:r>
      <w:bookmarkStart w:id="131" w:name="_ETM_Q1_1522000"/>
      <w:bookmarkEnd w:id="131"/>
      <w:r>
        <w:rPr>
          <w:rFonts w:hint="cs"/>
          <w:rtl/>
          <w:lang w:eastAsia="he-IL"/>
        </w:rPr>
        <w:t>...</w:t>
      </w:r>
    </w:p>
    <w:p w:rsidR="00700181" w:rsidRDefault="00700181" w:rsidP="00700181">
      <w:pPr>
        <w:rPr>
          <w:rtl/>
          <w:lang w:eastAsia="he-IL"/>
        </w:rPr>
      </w:pPr>
      <w:bookmarkStart w:id="132" w:name="_ETM_Q1_1521000"/>
      <w:bookmarkEnd w:id="132"/>
    </w:p>
    <w:p w:rsidR="00700181" w:rsidRDefault="00700181" w:rsidP="00F455DE">
      <w:pPr>
        <w:pStyle w:val="af9"/>
        <w:rPr>
          <w:rtl/>
          <w:lang w:eastAsia="he-IL"/>
        </w:rPr>
      </w:pPr>
      <w:bookmarkStart w:id="133" w:name="ET_guest_852742_59"/>
      <w:r w:rsidRPr="00F455DE">
        <w:rPr>
          <w:rStyle w:val="TagStyle"/>
          <w:rtl/>
        </w:rPr>
        <w:t xml:space="preserve"> &lt;&lt; אורח &gt;&gt;</w:t>
      </w:r>
      <w:r w:rsidRPr="00700181">
        <w:rPr>
          <w:rStyle w:val="TagStyle"/>
          <w:rtl/>
        </w:rPr>
        <w:t xml:space="preserve"> </w:t>
      </w:r>
      <w:r>
        <w:rPr>
          <w:rtl/>
          <w:lang w:eastAsia="he-IL"/>
        </w:rPr>
        <w:t>נפתלי יעבץ:</w:t>
      </w:r>
      <w:r w:rsidRPr="00700181">
        <w:rPr>
          <w:rStyle w:val="TagStyle"/>
          <w:rtl/>
        </w:rPr>
        <w:t xml:space="preserve"> </w:t>
      </w:r>
      <w:r w:rsidRPr="00F455DE">
        <w:rPr>
          <w:rStyle w:val="TagStyle"/>
          <w:rtl/>
        </w:rPr>
        <w:t>&lt;&lt; אורח &gt;&gt;</w:t>
      </w:r>
      <w:r>
        <w:rPr>
          <w:rtl/>
          <w:lang w:eastAsia="he-IL"/>
        </w:rPr>
        <w:t xml:space="preserve">   </w:t>
      </w:r>
      <w:bookmarkEnd w:id="133"/>
    </w:p>
    <w:p w:rsidR="00700181" w:rsidRDefault="00700181" w:rsidP="00700181">
      <w:pPr>
        <w:pStyle w:val="KeepWithNext"/>
        <w:rPr>
          <w:rtl/>
          <w:lang w:eastAsia="he-IL"/>
        </w:rPr>
      </w:pPr>
    </w:p>
    <w:p w:rsidR="00700181" w:rsidRDefault="00700181" w:rsidP="00700181">
      <w:pPr>
        <w:rPr>
          <w:rtl/>
          <w:lang w:eastAsia="he-IL"/>
        </w:rPr>
      </w:pPr>
      <w:r>
        <w:rPr>
          <w:rFonts w:hint="cs"/>
          <w:rtl/>
          <w:lang w:eastAsia="he-IL"/>
        </w:rPr>
        <w:t xml:space="preserve">אני אתן איזשהו עדכון סטטוס רוחבי כזה. אני אומר לגבי </w:t>
      </w:r>
      <w:bookmarkStart w:id="134" w:name="_ETM_Q1_1524000"/>
      <w:bookmarkEnd w:id="134"/>
      <w:r>
        <w:rPr>
          <w:rFonts w:hint="cs"/>
          <w:rtl/>
          <w:lang w:eastAsia="he-IL"/>
        </w:rPr>
        <w:t xml:space="preserve">הסל הגמיש. כפי שאמרנו, כבר 40 בקשות מתוך ה-200 אושרו. </w:t>
      </w:r>
      <w:bookmarkStart w:id="135" w:name="_ETM_Q1_1523000"/>
      <w:bookmarkEnd w:id="135"/>
      <w:r w:rsidR="00E146A8">
        <w:rPr>
          <w:rFonts w:hint="cs"/>
          <w:rtl/>
          <w:lang w:eastAsia="he-IL"/>
        </w:rPr>
        <w:t xml:space="preserve">ממשיכים לעודד הגשת הצעות. לגבי הדירות לאימהות </w:t>
      </w:r>
      <w:bookmarkStart w:id="136" w:name="_ETM_Q1_1531000"/>
      <w:bookmarkEnd w:id="136"/>
      <w:r w:rsidR="00E146A8">
        <w:rPr>
          <w:rFonts w:hint="cs"/>
          <w:rtl/>
          <w:lang w:eastAsia="he-IL"/>
        </w:rPr>
        <w:t xml:space="preserve">וילדיהן </w:t>
      </w:r>
      <w:r w:rsidR="00E146A8">
        <w:rPr>
          <w:rtl/>
          <w:lang w:eastAsia="he-IL"/>
        </w:rPr>
        <w:t>–</w:t>
      </w:r>
      <w:r w:rsidR="00E146A8">
        <w:rPr>
          <w:rFonts w:hint="cs"/>
          <w:rtl/>
          <w:lang w:eastAsia="he-IL"/>
        </w:rPr>
        <w:t xml:space="preserve"> כמו שהוגדר בהחלטת הממשלה. אז הדירות האלה, סוף </w:t>
      </w:r>
      <w:bookmarkStart w:id="137" w:name="_ETM_Q1_1534000"/>
      <w:bookmarkEnd w:id="137"/>
      <w:r w:rsidR="00E146A8">
        <w:rPr>
          <w:rFonts w:hint="cs"/>
          <w:rtl/>
          <w:lang w:eastAsia="he-IL"/>
        </w:rPr>
        <w:t xml:space="preserve">סוף, סיימנו את כל התהליכים של היישובים הביורוקרטיים, אנחנו ממש נערכים להפעלה, ביחד עם ד"ר ענת גור. אלה דירות שיופעלו </w:t>
      </w:r>
      <w:bookmarkStart w:id="138" w:name="_ETM_Q1_1548000"/>
      <w:bookmarkEnd w:id="138"/>
      <w:r w:rsidR="00E146A8">
        <w:rPr>
          <w:rFonts w:hint="cs"/>
          <w:rtl/>
          <w:lang w:eastAsia="he-IL"/>
        </w:rPr>
        <w:t>החל מחודש ספטמבר. במקב</w:t>
      </w:r>
      <w:r w:rsidR="00C21B95">
        <w:rPr>
          <w:rFonts w:hint="cs"/>
          <w:rtl/>
          <w:lang w:eastAsia="he-IL"/>
        </w:rPr>
        <w:t>יל, אנחנו מקדמים מיזם משותף עם ע</w:t>
      </w:r>
      <w:r w:rsidR="00E146A8">
        <w:rPr>
          <w:rFonts w:hint="cs"/>
          <w:rtl/>
          <w:lang w:eastAsia="he-IL"/>
        </w:rPr>
        <w:t xml:space="preserve">מותת </w:t>
      </w:r>
      <w:bookmarkStart w:id="139" w:name="_ETM_Q1_1549000"/>
      <w:bookmarkEnd w:id="139"/>
      <w:r w:rsidR="00E146A8">
        <w:rPr>
          <w:rFonts w:hint="cs"/>
          <w:rtl/>
          <w:lang w:eastAsia="he-IL"/>
        </w:rPr>
        <w:t xml:space="preserve">אל"ם, על הסעיף של מעטפת בליווי פרטני של צעירים וצעירות </w:t>
      </w:r>
      <w:bookmarkStart w:id="140" w:name="_ETM_Q1_1556000"/>
      <w:bookmarkEnd w:id="140"/>
      <w:r w:rsidR="00E146A8">
        <w:rPr>
          <w:rFonts w:hint="cs"/>
          <w:rtl/>
          <w:lang w:eastAsia="he-IL"/>
        </w:rPr>
        <w:t xml:space="preserve">שנמצאים בתהליכי שיקום מזנות. </w:t>
      </w:r>
      <w:r w:rsidR="00D4709B">
        <w:rPr>
          <w:rFonts w:hint="cs"/>
          <w:rtl/>
          <w:lang w:eastAsia="he-IL"/>
        </w:rPr>
        <w:t xml:space="preserve">מיזם משותף </w:t>
      </w:r>
      <w:r w:rsidR="00D4709B">
        <w:rPr>
          <w:rtl/>
          <w:lang w:eastAsia="he-IL"/>
        </w:rPr>
        <w:t>–</w:t>
      </w:r>
      <w:r w:rsidR="00D4709B">
        <w:rPr>
          <w:rFonts w:hint="cs"/>
          <w:rtl/>
          <w:lang w:eastAsia="he-IL"/>
        </w:rPr>
        <w:t xml:space="preserve"> אם בסופו של </w:t>
      </w:r>
      <w:bookmarkStart w:id="141" w:name="_ETM_Q1_1566000"/>
      <w:bookmarkEnd w:id="141"/>
      <w:r w:rsidR="00D4709B">
        <w:rPr>
          <w:rFonts w:hint="cs"/>
          <w:rtl/>
          <w:lang w:eastAsia="he-IL"/>
        </w:rPr>
        <w:t xml:space="preserve">דבר יאושר, אז יגיע בסביבות 3.7 מיליון שקל. בנוסף, כל </w:t>
      </w:r>
      <w:bookmarkStart w:id="142" w:name="_ETM_Q1_1571000"/>
      <w:bookmarkEnd w:id="142"/>
      <w:r w:rsidR="00D4709B">
        <w:rPr>
          <w:rFonts w:hint="cs"/>
          <w:rtl/>
          <w:lang w:eastAsia="he-IL"/>
        </w:rPr>
        <w:t xml:space="preserve">תכניות המניעה, אנחנו מקדמים מהלך שלם עם ד"ר אדווה ברקוביץ, </w:t>
      </w:r>
      <w:bookmarkStart w:id="143" w:name="_ETM_Q1_1575000"/>
      <w:bookmarkEnd w:id="143"/>
      <w:r w:rsidR="00D4709B">
        <w:rPr>
          <w:rFonts w:hint="cs"/>
          <w:rtl/>
          <w:lang w:eastAsia="he-IL"/>
        </w:rPr>
        <w:t>ועמותת "תודעה", לגבי מערך של תכניות מניעה, צמצום, זיהוי מוקדם</w:t>
      </w:r>
      <w:bookmarkStart w:id="144" w:name="_ETM_Q1_1586000"/>
      <w:bookmarkEnd w:id="144"/>
      <w:r w:rsidR="00D4709B">
        <w:rPr>
          <w:rFonts w:hint="cs"/>
          <w:rtl/>
          <w:lang w:eastAsia="he-IL"/>
        </w:rPr>
        <w:t xml:space="preserve"> ואיתור של אוכלוסיות שבסיכון לזנות. </w:t>
      </w:r>
    </w:p>
    <w:p w:rsidR="00D4709B" w:rsidRDefault="00D4709B" w:rsidP="00700181">
      <w:pPr>
        <w:rPr>
          <w:rtl/>
          <w:lang w:eastAsia="he-IL"/>
        </w:rPr>
      </w:pPr>
      <w:bookmarkStart w:id="145" w:name="_ETM_Q1_1593000"/>
      <w:bookmarkEnd w:id="145"/>
    </w:p>
    <w:p w:rsidR="00444245" w:rsidRDefault="00604B27" w:rsidP="00D4709B">
      <w:pPr>
        <w:rPr>
          <w:rtl/>
        </w:rPr>
      </w:pPr>
      <w:bookmarkStart w:id="146" w:name="_ETM_Q1_1594000"/>
      <w:bookmarkEnd w:id="146"/>
      <w:r>
        <w:rPr>
          <w:rFonts w:hint="cs"/>
          <w:rtl/>
        </w:rPr>
        <w:t>לגבי הסעיף של הכשרה מקצועית,</w:t>
      </w:r>
      <w:r w:rsidR="00D4709B">
        <w:rPr>
          <w:rFonts w:hint="cs"/>
          <w:rtl/>
        </w:rPr>
        <w:t xml:space="preserve"> והדרכת הצוותים. </w:t>
      </w:r>
      <w:r>
        <w:rPr>
          <w:rFonts w:hint="cs"/>
          <w:rtl/>
        </w:rPr>
        <w:t xml:space="preserve"> חשוב ל</w:t>
      </w:r>
      <w:r w:rsidR="00D4709B">
        <w:rPr>
          <w:rFonts w:hint="cs"/>
          <w:rtl/>
        </w:rPr>
        <w:t>י לציין, שביצענו תהליך של מיפוי מכל המרכזים הקיימים,</w:t>
      </w:r>
      <w:r>
        <w:rPr>
          <w:rFonts w:hint="cs"/>
          <w:rtl/>
        </w:rPr>
        <w:t xml:space="preserve"> כל העו"סים </w:t>
      </w:r>
      <w:r w:rsidR="00D4709B">
        <w:rPr>
          <w:rFonts w:hint="cs"/>
          <w:rtl/>
        </w:rPr>
        <w:t xml:space="preserve">ומנהלי המרכזים </w:t>
      </w:r>
      <w:r>
        <w:rPr>
          <w:rFonts w:hint="cs"/>
          <w:rtl/>
        </w:rPr>
        <w:t xml:space="preserve">ענו על זה. אנחנו </w:t>
      </w:r>
      <w:r w:rsidR="00D4709B">
        <w:rPr>
          <w:rFonts w:hint="cs"/>
          <w:rtl/>
        </w:rPr>
        <w:t xml:space="preserve">הולכים לצאת ביחד עם בית-הספר המרכזי של </w:t>
      </w:r>
      <w:bookmarkStart w:id="147" w:name="_ETM_Q1_1607000"/>
      <w:bookmarkEnd w:id="147"/>
      <w:r w:rsidR="00D4709B">
        <w:rPr>
          <w:rFonts w:hint="cs"/>
          <w:rtl/>
        </w:rPr>
        <w:t>המשרד, לקורס ייעודי ל</w:t>
      </w:r>
      <w:r>
        <w:rPr>
          <w:rFonts w:hint="cs"/>
          <w:rtl/>
        </w:rPr>
        <w:t xml:space="preserve">טיפול באוכלוסיות בזנות. במסגרת הקורס הזה, </w:t>
      </w:r>
      <w:r w:rsidR="00D4709B">
        <w:rPr>
          <w:rFonts w:hint="cs"/>
          <w:rtl/>
        </w:rPr>
        <w:t xml:space="preserve">ממש בימים הקרובים, אנחנו </w:t>
      </w:r>
      <w:r>
        <w:rPr>
          <w:rFonts w:hint="cs"/>
          <w:rtl/>
        </w:rPr>
        <w:t xml:space="preserve">אמורים לסגור </w:t>
      </w:r>
      <w:r w:rsidR="00D4709B">
        <w:rPr>
          <w:rFonts w:hint="cs"/>
          <w:rtl/>
        </w:rPr>
        <w:t xml:space="preserve">על מרכז </w:t>
      </w:r>
      <w:bookmarkStart w:id="148" w:name="_ETM_Q1_1622000"/>
      <w:bookmarkEnd w:id="148"/>
      <w:r w:rsidR="00D4709B">
        <w:rPr>
          <w:rFonts w:hint="cs"/>
          <w:rtl/>
        </w:rPr>
        <w:t xml:space="preserve">הקורס. </w:t>
      </w:r>
      <w:r>
        <w:rPr>
          <w:rFonts w:hint="cs"/>
          <w:rtl/>
        </w:rPr>
        <w:t xml:space="preserve">ובמסגרת הקורס, </w:t>
      </w:r>
      <w:r w:rsidR="00D4709B">
        <w:rPr>
          <w:rFonts w:hint="cs"/>
          <w:rtl/>
        </w:rPr>
        <w:t xml:space="preserve">אנחנו, מן הסתם, </w:t>
      </w:r>
      <w:r>
        <w:rPr>
          <w:rFonts w:hint="cs"/>
          <w:rtl/>
        </w:rPr>
        <w:t xml:space="preserve">נרצה לשלב כמה שיותר מידע מקצועי גם מהשטח, גם </w:t>
      </w:r>
      <w:r w:rsidR="00D4709B">
        <w:rPr>
          <w:rFonts w:hint="cs"/>
          <w:rtl/>
        </w:rPr>
        <w:t xml:space="preserve">מהמטה, </w:t>
      </w:r>
      <w:r>
        <w:rPr>
          <w:rFonts w:hint="cs"/>
          <w:rtl/>
        </w:rPr>
        <w:t xml:space="preserve">ביחס לאוכלוסיות </w:t>
      </w:r>
      <w:r w:rsidR="00D4709B">
        <w:rPr>
          <w:rFonts w:hint="cs"/>
          <w:rtl/>
        </w:rPr>
        <w:t xml:space="preserve">נחותות, </w:t>
      </w:r>
      <w:r>
        <w:rPr>
          <w:rFonts w:hint="cs"/>
          <w:rtl/>
        </w:rPr>
        <w:t>כמו</w:t>
      </w:r>
      <w:r w:rsidR="00D4709B">
        <w:rPr>
          <w:rFonts w:hint="cs"/>
          <w:rtl/>
        </w:rPr>
        <w:t xml:space="preserve"> מן הסתם -</w:t>
      </w:r>
      <w:r>
        <w:rPr>
          <w:rFonts w:hint="cs"/>
          <w:rtl/>
        </w:rPr>
        <w:t xml:space="preserve"> טרנסיות, </w:t>
      </w:r>
      <w:r w:rsidR="00D4709B">
        <w:rPr>
          <w:rFonts w:hint="cs"/>
          <w:rtl/>
        </w:rPr>
        <w:t xml:space="preserve">מגזר </w:t>
      </w:r>
      <w:bookmarkStart w:id="149" w:name="_ETM_Q1_1638000"/>
      <w:bookmarkEnd w:id="149"/>
      <w:r w:rsidR="00D4709B">
        <w:rPr>
          <w:rFonts w:hint="cs"/>
          <w:rtl/>
        </w:rPr>
        <w:t xml:space="preserve">ערבי, מגזר חרדי, </w:t>
      </w:r>
      <w:r>
        <w:rPr>
          <w:rFonts w:hint="cs"/>
          <w:rtl/>
        </w:rPr>
        <w:t xml:space="preserve">כל הזנות מקבלת צבעים שונים בכל אחד </w:t>
      </w:r>
      <w:r w:rsidR="00D4709B">
        <w:rPr>
          <w:rFonts w:hint="cs"/>
          <w:rtl/>
        </w:rPr>
        <w:t xml:space="preserve">מהמגזרים. </w:t>
      </w:r>
      <w:r>
        <w:rPr>
          <w:rFonts w:hint="cs"/>
          <w:rtl/>
        </w:rPr>
        <w:t xml:space="preserve">ברגע שאנחנו נקדם, נתחיל </w:t>
      </w:r>
      <w:r w:rsidR="00D4709B">
        <w:rPr>
          <w:rFonts w:hint="cs"/>
          <w:rtl/>
        </w:rPr>
        <w:t xml:space="preserve">עם ההוצאה של הקורס הזה, אז, </w:t>
      </w:r>
      <w:bookmarkStart w:id="150" w:name="_ETM_Q1_1650000"/>
      <w:bookmarkEnd w:id="150"/>
      <w:r w:rsidR="00D4709B">
        <w:rPr>
          <w:rFonts w:hint="cs"/>
          <w:rtl/>
        </w:rPr>
        <w:t xml:space="preserve">מן הסתם, הרבה עוד מן הגורמים שנמצאים כאן בזום גם </w:t>
      </w:r>
      <w:bookmarkStart w:id="151" w:name="_ETM_Q1_1656000"/>
      <w:bookmarkEnd w:id="151"/>
      <w:r w:rsidR="00D4709B">
        <w:rPr>
          <w:rFonts w:hint="cs"/>
          <w:rtl/>
        </w:rPr>
        <w:t xml:space="preserve">נהיה איתם בקשר. זה בגדול. </w:t>
      </w:r>
      <w:r>
        <w:rPr>
          <w:rFonts w:hint="cs"/>
          <w:rtl/>
        </w:rPr>
        <w:t xml:space="preserve"> </w:t>
      </w:r>
    </w:p>
    <w:p w:rsidR="00444245" w:rsidRDefault="00444245" w:rsidP="003B61B4">
      <w:pPr>
        <w:rPr>
          <w:rtl/>
        </w:rPr>
      </w:pPr>
    </w:p>
    <w:p w:rsidR="00444245" w:rsidRDefault="00444245" w:rsidP="00F455DE">
      <w:pPr>
        <w:pStyle w:val="af6"/>
        <w:rPr>
          <w:rtl/>
        </w:rPr>
      </w:pPr>
      <w:bookmarkStart w:id="152" w:name="ET_yor_מרב_מיכאלי___יורַ_25"/>
      <w:r w:rsidRPr="00F455DE">
        <w:rPr>
          <w:rStyle w:val="TagStyle"/>
          <w:rtl/>
        </w:rPr>
        <w:lastRenderedPageBreak/>
        <w:t xml:space="preserve"> &lt;&lt; יור &gt;&gt;</w:t>
      </w:r>
      <w:r w:rsidRPr="00444245">
        <w:rPr>
          <w:rStyle w:val="TagStyle"/>
          <w:rtl/>
        </w:rPr>
        <w:t xml:space="preserve"> </w:t>
      </w:r>
      <w:r>
        <w:rPr>
          <w:rtl/>
        </w:rPr>
        <w:t>היו"ר מרב מיכאלי:</w:t>
      </w:r>
      <w:r w:rsidRPr="00444245">
        <w:rPr>
          <w:rStyle w:val="TagStyle"/>
          <w:rtl/>
        </w:rPr>
        <w:t xml:space="preserve"> </w:t>
      </w:r>
      <w:r w:rsidRPr="00F455DE">
        <w:rPr>
          <w:rStyle w:val="TagStyle"/>
          <w:rtl/>
        </w:rPr>
        <w:t>&lt;&lt; יור &gt;&gt;</w:t>
      </w:r>
      <w:r>
        <w:rPr>
          <w:rtl/>
        </w:rPr>
        <w:t xml:space="preserve"> </w:t>
      </w:r>
      <w:bookmarkEnd w:id="152"/>
    </w:p>
    <w:p w:rsidR="00444245" w:rsidRDefault="00444245" w:rsidP="00444245">
      <w:pPr>
        <w:pStyle w:val="KeepWithNext"/>
        <w:rPr>
          <w:rtl/>
        </w:rPr>
      </w:pPr>
    </w:p>
    <w:p w:rsidR="00444245" w:rsidRDefault="003379D1" w:rsidP="003379D1">
      <w:pPr>
        <w:rPr>
          <w:rtl/>
        </w:rPr>
      </w:pPr>
      <w:r>
        <w:rPr>
          <w:rFonts w:hint="cs"/>
          <w:rtl/>
        </w:rPr>
        <w:t xml:space="preserve">יש לי רק שאלה אחת </w:t>
      </w:r>
      <w:bookmarkStart w:id="153" w:name="_ETM_Q1_1659000"/>
      <w:bookmarkEnd w:id="153"/>
      <w:r>
        <w:rPr>
          <w:rFonts w:hint="cs"/>
          <w:rtl/>
        </w:rPr>
        <w:t xml:space="preserve">אליך. יושבות אתנו כאן גם רוני לוי וגם לינור אברג'יל, </w:t>
      </w:r>
      <w:bookmarkStart w:id="154" w:name="_ETM_Q1_1665000"/>
      <w:bookmarkEnd w:id="154"/>
      <w:r>
        <w:rPr>
          <w:rFonts w:hint="cs"/>
          <w:rtl/>
        </w:rPr>
        <w:t xml:space="preserve">ונמצא אתנו בזום, לדעתי, אלישע אלכסנדר. כולנו מאוד </w:t>
      </w:r>
      <w:r w:rsidR="00444245">
        <w:rPr>
          <w:rFonts w:hint="cs"/>
          <w:rtl/>
        </w:rPr>
        <w:t xml:space="preserve">מודאגות </w:t>
      </w:r>
      <w:r>
        <w:rPr>
          <w:rFonts w:hint="cs"/>
          <w:rtl/>
        </w:rPr>
        <w:t xml:space="preserve">ומודאגים </w:t>
      </w:r>
      <w:r w:rsidR="00444245">
        <w:rPr>
          <w:rFonts w:hint="cs"/>
          <w:rtl/>
        </w:rPr>
        <w:t xml:space="preserve">מהמענים הקונקרטיים </w:t>
      </w:r>
      <w:r>
        <w:rPr>
          <w:rFonts w:hint="cs"/>
          <w:rtl/>
        </w:rPr>
        <w:t>שנדרשים</w:t>
      </w:r>
      <w:bookmarkStart w:id="155" w:name="_ETM_Q1_1677000"/>
      <w:bookmarkEnd w:id="155"/>
      <w:r>
        <w:rPr>
          <w:rFonts w:hint="cs"/>
          <w:rtl/>
        </w:rPr>
        <w:t xml:space="preserve"> </w:t>
      </w:r>
      <w:r w:rsidR="00444245">
        <w:rPr>
          <w:rFonts w:hint="cs"/>
          <w:rtl/>
        </w:rPr>
        <w:t xml:space="preserve">לקהילת </w:t>
      </w:r>
      <w:r>
        <w:rPr>
          <w:rFonts w:hint="cs"/>
          <w:rtl/>
        </w:rPr>
        <w:t>ה</w:t>
      </w:r>
      <w:r w:rsidR="00444245">
        <w:rPr>
          <w:rFonts w:hint="cs"/>
          <w:rtl/>
        </w:rPr>
        <w:t>טרנסיות,</w:t>
      </w:r>
      <w:r>
        <w:rPr>
          <w:rFonts w:hint="cs"/>
          <w:rtl/>
        </w:rPr>
        <w:t xml:space="preserve"> והטרנסים. אני אשמח אם אתה תיתן מלה איפה </w:t>
      </w:r>
      <w:r w:rsidR="00444245">
        <w:rPr>
          <w:rFonts w:hint="cs"/>
          <w:rtl/>
        </w:rPr>
        <w:t>נמצאים המענים האלה.</w:t>
      </w:r>
    </w:p>
    <w:p w:rsidR="00444245" w:rsidRDefault="00444245" w:rsidP="00444245">
      <w:pPr>
        <w:rPr>
          <w:rtl/>
        </w:rPr>
      </w:pPr>
    </w:p>
    <w:p w:rsidR="00444245" w:rsidRDefault="00444245" w:rsidP="00F455DE">
      <w:pPr>
        <w:pStyle w:val="-"/>
        <w:rPr>
          <w:rtl/>
        </w:rPr>
      </w:pPr>
      <w:bookmarkStart w:id="156" w:name="ET_speakercontinue_852742_26"/>
      <w:r w:rsidRPr="00F455DE">
        <w:rPr>
          <w:rStyle w:val="TagStyle"/>
          <w:rtl/>
        </w:rPr>
        <w:t xml:space="preserve"> &lt;&lt; דובר_המשך &gt;&gt;</w:t>
      </w:r>
      <w:r w:rsidRPr="00444245">
        <w:rPr>
          <w:rStyle w:val="TagStyle"/>
          <w:rtl/>
        </w:rPr>
        <w:t xml:space="preserve"> </w:t>
      </w:r>
      <w:r>
        <w:rPr>
          <w:rtl/>
        </w:rPr>
        <w:t>נפתלי יעבץ:</w:t>
      </w:r>
      <w:r w:rsidRPr="00444245">
        <w:rPr>
          <w:rStyle w:val="TagStyle"/>
          <w:rtl/>
        </w:rPr>
        <w:t xml:space="preserve"> </w:t>
      </w:r>
      <w:r w:rsidRPr="00F455DE">
        <w:rPr>
          <w:rStyle w:val="TagStyle"/>
          <w:rtl/>
        </w:rPr>
        <w:t>&lt;&lt; דובר_המשך &gt;&gt;</w:t>
      </w:r>
      <w:r>
        <w:rPr>
          <w:rtl/>
        </w:rPr>
        <w:t xml:space="preserve"> </w:t>
      </w:r>
      <w:bookmarkEnd w:id="156"/>
    </w:p>
    <w:p w:rsidR="00444245" w:rsidRDefault="00444245" w:rsidP="00444245">
      <w:pPr>
        <w:pStyle w:val="KeepWithNext"/>
        <w:rPr>
          <w:rtl/>
        </w:rPr>
      </w:pPr>
    </w:p>
    <w:p w:rsidR="00FB48FE" w:rsidRDefault="00444245" w:rsidP="003379D1">
      <w:pPr>
        <w:rPr>
          <w:rtl/>
        </w:rPr>
      </w:pPr>
      <w:r>
        <w:rPr>
          <w:rFonts w:hint="cs"/>
          <w:rtl/>
        </w:rPr>
        <w:t xml:space="preserve">אומר  בהיבט הזה, </w:t>
      </w:r>
      <w:r w:rsidR="003379D1">
        <w:rPr>
          <w:rFonts w:hint="cs"/>
          <w:rtl/>
        </w:rPr>
        <w:t xml:space="preserve">אם </w:t>
      </w:r>
      <w:bookmarkStart w:id="157" w:name="_ETM_Q1_1715000"/>
      <w:bookmarkEnd w:id="157"/>
      <w:r w:rsidR="003379D1">
        <w:rPr>
          <w:rFonts w:hint="cs"/>
          <w:rtl/>
        </w:rPr>
        <w:t xml:space="preserve">אנחנו מתייחסים למענים לטרנסיות שאינן ברצף הזנות, כי </w:t>
      </w:r>
      <w:r>
        <w:rPr>
          <w:rFonts w:hint="cs"/>
          <w:rtl/>
        </w:rPr>
        <w:t>יש את המענים הרגילים</w:t>
      </w:r>
      <w:r w:rsidR="003379D1">
        <w:rPr>
          <w:rFonts w:hint="cs"/>
          <w:rtl/>
        </w:rPr>
        <w:t xml:space="preserve"> של</w:t>
      </w:r>
      <w:bookmarkStart w:id="158" w:name="_ETM_Q1_1721000"/>
      <w:bookmarkEnd w:id="158"/>
      <w:r w:rsidR="003379D1">
        <w:rPr>
          <w:rFonts w:hint="cs"/>
          <w:rtl/>
        </w:rPr>
        <w:t xml:space="preserve"> משרד הרווחה. במענים הקיימים של משרד הרווחה, בת</w:t>
      </w:r>
      <w:r>
        <w:rPr>
          <w:rFonts w:hint="cs"/>
          <w:rtl/>
        </w:rPr>
        <w:t>וך המסגרות</w:t>
      </w:r>
      <w:r w:rsidR="003379D1">
        <w:rPr>
          <w:rFonts w:hint="cs"/>
          <w:rtl/>
        </w:rPr>
        <w:t xml:space="preserve">, יש מיעוט </w:t>
      </w:r>
      <w:bookmarkStart w:id="159" w:name="_ETM_Q1_1723000"/>
      <w:bookmarkEnd w:id="159"/>
      <w:r w:rsidR="003379D1">
        <w:rPr>
          <w:rFonts w:hint="cs"/>
          <w:rtl/>
        </w:rPr>
        <w:t>של מסגרות</w:t>
      </w:r>
      <w:r>
        <w:rPr>
          <w:rFonts w:hint="cs"/>
          <w:rtl/>
        </w:rPr>
        <w:t xml:space="preserve"> שיכולות לתת מענה גם</w:t>
      </w:r>
      <w:r w:rsidR="003379D1">
        <w:rPr>
          <w:rFonts w:hint="cs"/>
          <w:rtl/>
        </w:rPr>
        <w:t xml:space="preserve"> לטרנסיות בזנות. כמו למשל, לב 24/7, ולא רק </w:t>
      </w:r>
      <w:bookmarkStart w:id="160" w:name="_ETM_Q1_1737000"/>
      <w:bookmarkEnd w:id="160"/>
      <w:r w:rsidR="003379D1">
        <w:rPr>
          <w:rFonts w:hint="cs"/>
          <w:rtl/>
        </w:rPr>
        <w:t xml:space="preserve">זה שהן יכולות, הן נותנות בפועל. אנחנו יודעים בפועל על </w:t>
      </w:r>
      <w:bookmarkStart w:id="161" w:name="_ETM_Q1_1740000"/>
      <w:bookmarkEnd w:id="161"/>
      <w:r w:rsidR="003379D1">
        <w:rPr>
          <w:rFonts w:hint="cs"/>
          <w:rtl/>
        </w:rPr>
        <w:t>נשים טרנסיות שמקבלות מ</w:t>
      </w:r>
      <w:r>
        <w:rPr>
          <w:rFonts w:hint="cs"/>
          <w:rtl/>
        </w:rPr>
        <w:t xml:space="preserve">ענה במקומות האלה. </w:t>
      </w:r>
      <w:r w:rsidR="003379D1">
        <w:rPr>
          <w:rFonts w:hint="cs"/>
          <w:rtl/>
        </w:rPr>
        <w:t xml:space="preserve">אני כן יכול לומר, שאנחנו </w:t>
      </w:r>
      <w:r>
        <w:rPr>
          <w:rFonts w:hint="cs"/>
          <w:rtl/>
        </w:rPr>
        <w:t xml:space="preserve">כולנו יודעים ומסכימים שצריך לספק את המענים לקהילה </w:t>
      </w:r>
      <w:r w:rsidR="00C123B6">
        <w:rPr>
          <w:rFonts w:hint="cs"/>
          <w:rtl/>
        </w:rPr>
        <w:t xml:space="preserve">הזאת </w:t>
      </w:r>
      <w:r>
        <w:rPr>
          <w:rFonts w:hint="cs"/>
          <w:rtl/>
        </w:rPr>
        <w:t xml:space="preserve">באופן </w:t>
      </w:r>
      <w:r w:rsidR="00C123B6">
        <w:rPr>
          <w:rFonts w:hint="cs"/>
          <w:rtl/>
        </w:rPr>
        <w:t xml:space="preserve">מדויק, </w:t>
      </w:r>
      <w:bookmarkStart w:id="162" w:name="_ETM_Q1_1749000"/>
      <w:bookmarkEnd w:id="162"/>
      <w:r>
        <w:rPr>
          <w:rFonts w:hint="cs"/>
          <w:rtl/>
        </w:rPr>
        <w:t xml:space="preserve">ולכן, הן </w:t>
      </w:r>
      <w:r w:rsidR="00C123B6">
        <w:rPr>
          <w:rFonts w:hint="cs"/>
          <w:rtl/>
        </w:rPr>
        <w:t xml:space="preserve">גם </w:t>
      </w:r>
      <w:r>
        <w:rPr>
          <w:rFonts w:hint="cs"/>
          <w:rtl/>
        </w:rPr>
        <w:t xml:space="preserve">הוכנסו </w:t>
      </w:r>
      <w:r w:rsidR="00C123B6">
        <w:rPr>
          <w:rFonts w:hint="cs"/>
          <w:rtl/>
        </w:rPr>
        <w:t xml:space="preserve">בתוך המכרז, </w:t>
      </w:r>
      <w:r>
        <w:rPr>
          <w:rFonts w:hint="cs"/>
          <w:rtl/>
        </w:rPr>
        <w:t xml:space="preserve">בשביל רצון </w:t>
      </w:r>
      <w:r w:rsidR="00FB48FE">
        <w:rPr>
          <w:rFonts w:hint="cs"/>
          <w:rtl/>
        </w:rPr>
        <w:t xml:space="preserve">להפעיל </w:t>
      </w:r>
      <w:r>
        <w:rPr>
          <w:rFonts w:hint="cs"/>
          <w:rtl/>
        </w:rPr>
        <w:t xml:space="preserve">מסגרות חדשות. </w:t>
      </w:r>
    </w:p>
    <w:p w:rsidR="00FB48FE" w:rsidRDefault="00FB48FE" w:rsidP="003379D1">
      <w:pPr>
        <w:rPr>
          <w:rtl/>
        </w:rPr>
      </w:pPr>
    </w:p>
    <w:p w:rsidR="00444245" w:rsidRDefault="00444245" w:rsidP="003379D1">
      <w:pPr>
        <w:rPr>
          <w:rtl/>
        </w:rPr>
      </w:pPr>
      <w:r>
        <w:rPr>
          <w:rFonts w:hint="cs"/>
          <w:rtl/>
        </w:rPr>
        <w:t xml:space="preserve">אבל אני כן אומר, </w:t>
      </w:r>
      <w:r w:rsidR="00FB48FE">
        <w:rPr>
          <w:rFonts w:hint="cs"/>
          <w:rtl/>
        </w:rPr>
        <w:t xml:space="preserve">שבמקביל, נכון להיום, עד שהסתיים </w:t>
      </w:r>
      <w:r>
        <w:rPr>
          <w:rFonts w:hint="cs"/>
          <w:rtl/>
        </w:rPr>
        <w:t xml:space="preserve">התהליכים </w:t>
      </w:r>
      <w:r w:rsidR="00FB48FE">
        <w:rPr>
          <w:rFonts w:hint="cs"/>
          <w:rtl/>
        </w:rPr>
        <w:t xml:space="preserve">המכרזיים, </w:t>
      </w:r>
      <w:bookmarkStart w:id="163" w:name="_ETM_Q1_1765000"/>
      <w:bookmarkEnd w:id="163"/>
      <w:r>
        <w:rPr>
          <w:rFonts w:hint="cs"/>
          <w:rtl/>
        </w:rPr>
        <w:t xml:space="preserve">כן אפשר לקבל מענה במסגרות הקיימות. אין מצב של תפוסה מלאה, </w:t>
      </w:r>
      <w:r w:rsidR="00FB48FE">
        <w:rPr>
          <w:rFonts w:hint="cs"/>
          <w:rtl/>
        </w:rPr>
        <w:t xml:space="preserve">או מישהי שפנתה ודפקה בדלת, </w:t>
      </w:r>
      <w:r>
        <w:rPr>
          <w:rFonts w:hint="cs"/>
          <w:rtl/>
        </w:rPr>
        <w:t>ואמרו לה</w:t>
      </w:r>
      <w:r w:rsidR="00FB48FE">
        <w:rPr>
          <w:rFonts w:hint="cs"/>
          <w:rtl/>
        </w:rPr>
        <w:t xml:space="preserve"> -</w:t>
      </w:r>
      <w:r>
        <w:rPr>
          <w:rFonts w:hint="cs"/>
          <w:rtl/>
        </w:rPr>
        <w:t xml:space="preserve"> לא, את לא יכולה לקבל מענה. באמת, האמירה היא שלפחות כרגע, אם יש מישהי </w:t>
      </w:r>
      <w:r w:rsidR="00FB48FE">
        <w:rPr>
          <w:rFonts w:hint="cs"/>
          <w:rtl/>
        </w:rPr>
        <w:t>שבאמת רוצה לפנות</w:t>
      </w:r>
      <w:bookmarkStart w:id="164" w:name="_ETM_Q1_1780000"/>
      <w:bookmarkEnd w:id="164"/>
      <w:r w:rsidR="00FB48FE">
        <w:rPr>
          <w:rFonts w:hint="cs"/>
          <w:rtl/>
        </w:rPr>
        <w:t xml:space="preserve">, </w:t>
      </w:r>
      <w:r>
        <w:rPr>
          <w:rFonts w:hint="cs"/>
          <w:rtl/>
        </w:rPr>
        <w:t xml:space="preserve">ולקבל סיוע, היא תוכל לקבל סיוע כבר עכשיו. </w:t>
      </w:r>
      <w:r w:rsidR="00FB48FE">
        <w:rPr>
          <w:rFonts w:hint="cs"/>
          <w:rtl/>
        </w:rPr>
        <w:t>בהחלט, אנחנו גם מסכימים, ו</w:t>
      </w:r>
      <w:r>
        <w:rPr>
          <w:rFonts w:hint="cs"/>
          <w:rtl/>
        </w:rPr>
        <w:t xml:space="preserve">זו הסיבה </w:t>
      </w:r>
      <w:r w:rsidR="00FB48FE">
        <w:rPr>
          <w:rFonts w:hint="cs"/>
          <w:rtl/>
        </w:rPr>
        <w:t xml:space="preserve">שזה מוצא </w:t>
      </w:r>
      <w:r>
        <w:rPr>
          <w:rFonts w:hint="cs"/>
          <w:rtl/>
        </w:rPr>
        <w:t xml:space="preserve">בתוך </w:t>
      </w:r>
      <w:r w:rsidR="00FB48FE">
        <w:rPr>
          <w:rFonts w:hint="cs"/>
          <w:rtl/>
        </w:rPr>
        <w:t xml:space="preserve">המכרז הגדול </w:t>
      </w:r>
      <w:r>
        <w:rPr>
          <w:rFonts w:hint="cs"/>
          <w:rtl/>
        </w:rPr>
        <w:t>שצריך לפתח את המענים הספצי</w:t>
      </w:r>
      <w:r w:rsidR="00FB48FE">
        <w:rPr>
          <w:rFonts w:hint="cs"/>
          <w:rtl/>
        </w:rPr>
        <w:t>פי</w:t>
      </w:r>
      <w:r>
        <w:rPr>
          <w:rFonts w:hint="cs"/>
          <w:rtl/>
        </w:rPr>
        <w:t xml:space="preserve">ים הייעודיים לאוכלוסייה הזאת. יחד עם זאת, </w:t>
      </w:r>
      <w:r w:rsidR="00FB48FE">
        <w:rPr>
          <w:rFonts w:hint="cs"/>
          <w:rtl/>
        </w:rPr>
        <w:t xml:space="preserve">כרגע, </w:t>
      </w:r>
      <w:bookmarkStart w:id="165" w:name="_ETM_Q1_1802000"/>
      <w:bookmarkEnd w:id="165"/>
      <w:r w:rsidR="00FB48FE">
        <w:rPr>
          <w:rFonts w:hint="cs"/>
          <w:rtl/>
        </w:rPr>
        <w:t xml:space="preserve">אני כן יודע, </w:t>
      </w:r>
      <w:r>
        <w:rPr>
          <w:rFonts w:hint="cs"/>
          <w:rtl/>
        </w:rPr>
        <w:t xml:space="preserve">גם על כאלה שמגיעות </w:t>
      </w:r>
      <w:r w:rsidR="00FB48FE">
        <w:rPr>
          <w:rFonts w:hint="cs"/>
          <w:rtl/>
        </w:rPr>
        <w:t xml:space="preserve">ומקבלות שירותים </w:t>
      </w:r>
      <w:r>
        <w:rPr>
          <w:rFonts w:hint="cs"/>
          <w:rtl/>
        </w:rPr>
        <w:t xml:space="preserve">מהמענים הקיימים. </w:t>
      </w:r>
    </w:p>
    <w:p w:rsidR="00444245" w:rsidRDefault="00444245" w:rsidP="00444245">
      <w:pPr>
        <w:rPr>
          <w:rtl/>
        </w:rPr>
      </w:pPr>
    </w:p>
    <w:p w:rsidR="00444245" w:rsidRDefault="00444245" w:rsidP="00F455DE">
      <w:pPr>
        <w:pStyle w:val="af6"/>
        <w:rPr>
          <w:rtl/>
        </w:rPr>
      </w:pPr>
      <w:bookmarkStart w:id="166" w:name="ET_yor_מרב_מיכאלי___יורַ_27"/>
      <w:r w:rsidRPr="00F455DE">
        <w:rPr>
          <w:rStyle w:val="TagStyle"/>
          <w:rtl/>
        </w:rPr>
        <w:t xml:space="preserve"> &lt;&lt; יור &gt;&gt;</w:t>
      </w:r>
      <w:r w:rsidRPr="00444245">
        <w:rPr>
          <w:rStyle w:val="TagStyle"/>
          <w:rtl/>
        </w:rPr>
        <w:t xml:space="preserve"> </w:t>
      </w:r>
      <w:r>
        <w:rPr>
          <w:rtl/>
        </w:rPr>
        <w:t>היו"ר מרב מיכאלי:</w:t>
      </w:r>
      <w:r w:rsidRPr="00444245">
        <w:rPr>
          <w:rStyle w:val="TagStyle"/>
          <w:rtl/>
        </w:rPr>
        <w:t xml:space="preserve"> </w:t>
      </w:r>
      <w:r w:rsidRPr="00F455DE">
        <w:rPr>
          <w:rStyle w:val="TagStyle"/>
          <w:rtl/>
        </w:rPr>
        <w:t>&lt;&lt; יור &gt;&gt;</w:t>
      </w:r>
      <w:r>
        <w:rPr>
          <w:rtl/>
        </w:rPr>
        <w:t xml:space="preserve"> </w:t>
      </w:r>
      <w:bookmarkEnd w:id="166"/>
    </w:p>
    <w:p w:rsidR="00444245" w:rsidRDefault="00444245" w:rsidP="00444245">
      <w:pPr>
        <w:pStyle w:val="KeepWithNext"/>
        <w:rPr>
          <w:rtl/>
        </w:rPr>
      </w:pPr>
    </w:p>
    <w:p w:rsidR="00444245" w:rsidRDefault="00FB48FE" w:rsidP="00444245">
      <w:pPr>
        <w:rPr>
          <w:rtl/>
        </w:rPr>
      </w:pPr>
      <w:r>
        <w:rPr>
          <w:rFonts w:hint="cs"/>
          <w:rtl/>
        </w:rPr>
        <w:t xml:space="preserve">הבנתי. </w:t>
      </w:r>
      <w:r w:rsidR="00444245">
        <w:rPr>
          <w:rFonts w:hint="cs"/>
          <w:rtl/>
        </w:rPr>
        <w:t xml:space="preserve">תודה רבה נפתלי. </w:t>
      </w:r>
    </w:p>
    <w:p w:rsidR="00444245" w:rsidRDefault="00444245" w:rsidP="00444245">
      <w:pPr>
        <w:rPr>
          <w:rtl/>
        </w:rPr>
      </w:pPr>
    </w:p>
    <w:p w:rsidR="00FB48FE" w:rsidRDefault="00FB48FE" w:rsidP="00444245">
      <w:pPr>
        <w:rPr>
          <w:rtl/>
        </w:rPr>
      </w:pPr>
      <w:r>
        <w:rPr>
          <w:rFonts w:hint="cs"/>
          <w:rtl/>
        </w:rPr>
        <w:t xml:space="preserve">בבקשה, יעל גור, ממשרד </w:t>
      </w:r>
      <w:bookmarkStart w:id="167" w:name="_ETM_Q1_1823000"/>
      <w:bookmarkEnd w:id="167"/>
      <w:r>
        <w:rPr>
          <w:rFonts w:hint="cs"/>
          <w:rtl/>
        </w:rPr>
        <w:t>הבריאות.</w:t>
      </w:r>
    </w:p>
    <w:p w:rsidR="00FB48FE" w:rsidRDefault="00FB48FE" w:rsidP="00444245">
      <w:pPr>
        <w:rPr>
          <w:rtl/>
        </w:rPr>
      </w:pPr>
      <w:bookmarkStart w:id="168" w:name="_ETM_Q1_1818000"/>
      <w:bookmarkEnd w:id="168"/>
    </w:p>
    <w:p w:rsidR="00444245" w:rsidRDefault="00444245" w:rsidP="00F455DE">
      <w:pPr>
        <w:pStyle w:val="af9"/>
        <w:rPr>
          <w:rtl/>
        </w:rPr>
      </w:pPr>
      <w:bookmarkStart w:id="169" w:name="ET_guest_559831_28"/>
      <w:r w:rsidRPr="00F455DE">
        <w:rPr>
          <w:rStyle w:val="TagStyle"/>
          <w:rtl/>
        </w:rPr>
        <w:t xml:space="preserve"> &lt;&lt; אורח &gt;&gt;</w:t>
      </w:r>
      <w:r w:rsidRPr="00444245">
        <w:rPr>
          <w:rStyle w:val="TagStyle"/>
          <w:rtl/>
        </w:rPr>
        <w:t xml:space="preserve"> </w:t>
      </w:r>
      <w:r>
        <w:rPr>
          <w:rtl/>
        </w:rPr>
        <w:t>יעל גור:</w:t>
      </w:r>
      <w:r w:rsidRPr="00444245">
        <w:rPr>
          <w:rStyle w:val="TagStyle"/>
          <w:rtl/>
        </w:rPr>
        <w:t xml:space="preserve"> </w:t>
      </w:r>
      <w:r w:rsidRPr="00F455DE">
        <w:rPr>
          <w:rStyle w:val="TagStyle"/>
          <w:rtl/>
        </w:rPr>
        <w:t>&lt;&lt; אורח &gt;&gt;</w:t>
      </w:r>
      <w:r>
        <w:rPr>
          <w:rtl/>
        </w:rPr>
        <w:t xml:space="preserve"> </w:t>
      </w:r>
      <w:bookmarkEnd w:id="169"/>
    </w:p>
    <w:p w:rsidR="00444245" w:rsidRDefault="00444245" w:rsidP="00444245">
      <w:pPr>
        <w:pStyle w:val="KeepWithNext"/>
        <w:rPr>
          <w:rtl/>
        </w:rPr>
      </w:pPr>
    </w:p>
    <w:p w:rsidR="00FB48FE" w:rsidRDefault="00FB48FE" w:rsidP="00444245">
      <w:pPr>
        <w:rPr>
          <w:rtl/>
        </w:rPr>
      </w:pPr>
      <w:bookmarkStart w:id="170" w:name="_ETM_Q1_1830000"/>
      <w:bookmarkEnd w:id="170"/>
      <w:r>
        <w:rPr>
          <w:rFonts w:hint="cs"/>
          <w:rtl/>
        </w:rPr>
        <w:t xml:space="preserve">אני יכולה להעלות שקף, ואז יהיה יותר קצר וברור. </w:t>
      </w:r>
      <w:bookmarkStart w:id="171" w:name="_ETM_Q1_1847000"/>
      <w:bookmarkEnd w:id="171"/>
    </w:p>
    <w:p w:rsidR="00FB48FE" w:rsidRDefault="00FB48FE" w:rsidP="00444245">
      <w:pPr>
        <w:rPr>
          <w:rtl/>
        </w:rPr>
      </w:pPr>
    </w:p>
    <w:p w:rsidR="00444245" w:rsidRDefault="00444245" w:rsidP="00EA2ACD">
      <w:pPr>
        <w:rPr>
          <w:rtl/>
        </w:rPr>
      </w:pPr>
      <w:bookmarkStart w:id="172" w:name="_ETM_Q1_1849000"/>
      <w:bookmarkEnd w:id="172"/>
      <w:r>
        <w:rPr>
          <w:rFonts w:hint="cs"/>
          <w:rtl/>
        </w:rPr>
        <w:t>קודם כל, מה שבכחול</w:t>
      </w:r>
      <w:r w:rsidR="00EA2ACD">
        <w:rPr>
          <w:rFonts w:hint="cs"/>
          <w:rtl/>
        </w:rPr>
        <w:t xml:space="preserve"> זה או כבר פועל, או יוצא לדרך או-טו-טו. מה </w:t>
      </w:r>
      <w:bookmarkStart w:id="173" w:name="_ETM_Q1_1869000"/>
      <w:bookmarkEnd w:id="173"/>
      <w:r w:rsidR="00EA2ACD">
        <w:rPr>
          <w:rFonts w:hint="cs"/>
          <w:rtl/>
        </w:rPr>
        <w:t xml:space="preserve">שלבן למטה, מצריך מאתנו הרבה יותר עבודה. </w:t>
      </w:r>
      <w:r>
        <w:rPr>
          <w:rFonts w:hint="cs"/>
          <w:rtl/>
        </w:rPr>
        <w:t xml:space="preserve"> </w:t>
      </w:r>
    </w:p>
    <w:p w:rsidR="00444245" w:rsidRDefault="00444245" w:rsidP="00444245">
      <w:pPr>
        <w:rPr>
          <w:rtl/>
        </w:rPr>
      </w:pPr>
    </w:p>
    <w:p w:rsidR="00444245" w:rsidRDefault="00444245" w:rsidP="00EA2ACD">
      <w:pPr>
        <w:rPr>
          <w:rtl/>
        </w:rPr>
      </w:pPr>
      <w:r>
        <w:rPr>
          <w:rFonts w:hint="cs"/>
          <w:rtl/>
        </w:rPr>
        <w:t>א</w:t>
      </w:r>
      <w:r w:rsidR="00EA2ACD">
        <w:rPr>
          <w:rFonts w:hint="cs"/>
          <w:rtl/>
        </w:rPr>
        <w:t xml:space="preserve">תחיל בתכלת. הסדרה מניעתית לנוער ולצעירים במצב </w:t>
      </w:r>
      <w:bookmarkStart w:id="174" w:name="_ETM_Q1_1883000"/>
      <w:bookmarkEnd w:id="174"/>
      <w:r w:rsidR="00EA2ACD">
        <w:rPr>
          <w:rFonts w:hint="cs"/>
          <w:rtl/>
        </w:rPr>
        <w:t xml:space="preserve">סיכון בהיקף של 500 אלף שקל בשנה. 200 </w:t>
      </w:r>
      <w:r w:rsidR="00EA2ACD">
        <w:rPr>
          <w:rtl/>
        </w:rPr>
        <w:t>–</w:t>
      </w:r>
      <w:r w:rsidR="00EA2ACD">
        <w:rPr>
          <w:rFonts w:hint="cs"/>
          <w:rtl/>
        </w:rPr>
        <w:t xml:space="preserve"> בהחלטת </w:t>
      </w:r>
      <w:bookmarkStart w:id="175" w:name="_ETM_Q1_1887000"/>
      <w:bookmarkEnd w:id="175"/>
      <w:r w:rsidR="00EA2ACD">
        <w:rPr>
          <w:rFonts w:hint="cs"/>
          <w:rtl/>
        </w:rPr>
        <w:t>הממשלה, ניתנו למשרד הבריאות, ו-300 הועברו בהעברה בין גגות ממשרד</w:t>
      </w:r>
      <w:bookmarkStart w:id="176" w:name="_ETM_Q1_1893000"/>
      <w:bookmarkEnd w:id="176"/>
      <w:r w:rsidR="00EA2ACD">
        <w:rPr>
          <w:rFonts w:hint="cs"/>
          <w:rtl/>
        </w:rPr>
        <w:t xml:space="preserve"> הרווחה. פרויקט שכבר פעל ב-2019, בהיקף של 200 אלף, והסתיים </w:t>
      </w:r>
      <w:bookmarkStart w:id="177" w:name="_ETM_Q1_1896000"/>
      <w:bookmarkEnd w:id="177"/>
      <w:r w:rsidR="00EA2ACD">
        <w:rPr>
          <w:rFonts w:hint="cs"/>
          <w:rtl/>
        </w:rPr>
        <w:t>בשנת הכספים הזאת בכל הסכום הזה. אני אגיד שאנחנו מגיעים</w:t>
      </w:r>
      <w:r>
        <w:rPr>
          <w:rFonts w:hint="cs"/>
          <w:rtl/>
        </w:rPr>
        <w:t xml:space="preserve"> למסגרות </w:t>
      </w:r>
      <w:r w:rsidR="00EA2ACD">
        <w:rPr>
          <w:rFonts w:hint="cs"/>
          <w:rtl/>
        </w:rPr>
        <w:t xml:space="preserve">של נוער בסיכון </w:t>
      </w:r>
      <w:bookmarkStart w:id="178" w:name="_ETM_Q1_1905000"/>
      <w:bookmarkEnd w:id="178"/>
      <w:r w:rsidR="00EA2ACD">
        <w:rPr>
          <w:rFonts w:hint="cs"/>
          <w:rtl/>
        </w:rPr>
        <w:t xml:space="preserve">וצעירים במסווה סיכון </w:t>
      </w:r>
      <w:r w:rsidR="00EA2ACD">
        <w:rPr>
          <w:rtl/>
        </w:rPr>
        <w:t>–</w:t>
      </w:r>
      <w:r w:rsidR="00EA2ACD">
        <w:rPr>
          <w:rFonts w:hint="cs"/>
          <w:rtl/>
        </w:rPr>
        <w:t xml:space="preserve"> אל"ם, ועוד הרבה מסגרות אחרות שבחסות </w:t>
      </w:r>
      <w:bookmarkStart w:id="179" w:name="_ETM_Q1_1908000"/>
      <w:bookmarkEnd w:id="179"/>
      <w:r w:rsidR="00EA2ACD">
        <w:rPr>
          <w:rFonts w:hint="cs"/>
          <w:rtl/>
        </w:rPr>
        <w:t xml:space="preserve">הנוער. עושים שם עבודה גם עם הצוותים וגם עם </w:t>
      </w:r>
      <w:r>
        <w:rPr>
          <w:rFonts w:hint="cs"/>
          <w:rtl/>
        </w:rPr>
        <w:t>הנוער ועם צעירים.</w:t>
      </w:r>
    </w:p>
    <w:p w:rsidR="00444245" w:rsidRDefault="00444245" w:rsidP="00444245">
      <w:pPr>
        <w:rPr>
          <w:rtl/>
        </w:rPr>
      </w:pPr>
    </w:p>
    <w:p w:rsidR="00444245" w:rsidRDefault="00444245" w:rsidP="00EA2ACD">
      <w:pPr>
        <w:rPr>
          <w:rtl/>
        </w:rPr>
      </w:pPr>
      <w:r>
        <w:rPr>
          <w:rFonts w:hint="cs"/>
          <w:rtl/>
        </w:rPr>
        <w:t>פרויקט הורית ש</w:t>
      </w:r>
      <w:r w:rsidR="00EA2ACD">
        <w:rPr>
          <w:rFonts w:hint="cs"/>
          <w:rtl/>
        </w:rPr>
        <w:t xml:space="preserve">עובדת בהיקף של 50 אלף שקל, </w:t>
      </w:r>
      <w:bookmarkStart w:id="180" w:name="_ETM_Q1_1921000"/>
      <w:bookmarkEnd w:id="180"/>
      <w:r w:rsidR="00EA2ACD">
        <w:rPr>
          <w:rFonts w:hint="cs"/>
          <w:rtl/>
        </w:rPr>
        <w:t>עוזרת להוציא את כל המכרזים האלה עם 11 המנחות לפועל</w:t>
      </w:r>
      <w:bookmarkStart w:id="181" w:name="_ETM_Q1_1927000"/>
      <w:bookmarkEnd w:id="181"/>
      <w:r w:rsidR="00EA2ACD">
        <w:rPr>
          <w:rFonts w:hint="cs"/>
          <w:rtl/>
        </w:rPr>
        <w:t xml:space="preserve"> לשווק את הפעילות, להאריך אותה יחד עם הגורמים המקצועיים ולקדם </w:t>
      </w:r>
      <w:bookmarkStart w:id="182" w:name="_ETM_Q1_1935000"/>
      <w:bookmarkEnd w:id="182"/>
      <w:r w:rsidR="00EA2ACD">
        <w:rPr>
          <w:rFonts w:hint="cs"/>
          <w:rtl/>
        </w:rPr>
        <w:t xml:space="preserve">עשייה של כל שאר השורות שנמצאות כאן. כי גם אני, </w:t>
      </w:r>
      <w:bookmarkStart w:id="183" w:name="_ETM_Q1_1936000"/>
      <w:bookmarkEnd w:id="183"/>
      <w:r w:rsidR="00EA2ACD">
        <w:rPr>
          <w:rFonts w:hint="cs"/>
          <w:rtl/>
        </w:rPr>
        <w:t xml:space="preserve">כמו נפתלי, עושה את זה בנוסף לתפקידי כמנהלת, זה </w:t>
      </w:r>
      <w:bookmarkStart w:id="184" w:name="_ETM_Q1_1945000"/>
      <w:bookmarkEnd w:id="184"/>
      <w:r w:rsidR="00EA2ACD">
        <w:rPr>
          <w:rFonts w:hint="cs"/>
          <w:rtl/>
        </w:rPr>
        <w:t xml:space="preserve">לא שיש כאן דמות במשרד הבריאות שעושה רק את העבודה </w:t>
      </w:r>
      <w:bookmarkStart w:id="185" w:name="_ETM_Q1_1947000"/>
      <w:bookmarkEnd w:id="185"/>
      <w:r w:rsidR="00EA2ACD">
        <w:rPr>
          <w:rFonts w:hint="cs"/>
          <w:rtl/>
        </w:rPr>
        <w:t xml:space="preserve">הזאת כבסיס להחלטת הממשלה. אז יש לי גם את </w:t>
      </w:r>
      <w:bookmarkStart w:id="186" w:name="_ETM_Q1_1954000"/>
      <w:bookmarkEnd w:id="186"/>
      <w:r w:rsidR="0049721C">
        <w:rPr>
          <w:rFonts w:hint="cs"/>
          <w:rtl/>
        </w:rPr>
        <w:t>העזרה של הפרוי</w:t>
      </w:r>
      <w:r w:rsidR="00EA2ACD">
        <w:rPr>
          <w:rFonts w:hint="cs"/>
          <w:rtl/>
        </w:rPr>
        <w:t xml:space="preserve">יקטורית. </w:t>
      </w:r>
    </w:p>
    <w:p w:rsidR="00444245" w:rsidRDefault="00444245" w:rsidP="00444245">
      <w:pPr>
        <w:rPr>
          <w:rtl/>
        </w:rPr>
      </w:pPr>
    </w:p>
    <w:p w:rsidR="00CF05C5" w:rsidRDefault="002A0F87" w:rsidP="001637E2">
      <w:pPr>
        <w:rPr>
          <w:rtl/>
        </w:rPr>
      </w:pPr>
      <w:r>
        <w:rPr>
          <w:rFonts w:hint="cs"/>
          <w:rtl/>
        </w:rPr>
        <w:t>א</w:t>
      </w:r>
      <w:r w:rsidR="00C21B95">
        <w:rPr>
          <w:rFonts w:hint="cs"/>
          <w:rtl/>
        </w:rPr>
        <w:t>נחנו עושים הכשרות לצוותי בריאות</w:t>
      </w:r>
      <w:r>
        <w:rPr>
          <w:rFonts w:hint="cs"/>
          <w:rtl/>
        </w:rPr>
        <w:t xml:space="preserve"> באמצעות חידוש </w:t>
      </w:r>
      <w:r w:rsidR="001637E2">
        <w:rPr>
          <w:rFonts w:hint="cs"/>
          <w:rtl/>
        </w:rPr>
        <w:t xml:space="preserve">הבתים של תקציב הכרזת </w:t>
      </w:r>
      <w:bookmarkStart w:id="187" w:name="_ETM_Q1_1960000"/>
      <w:bookmarkEnd w:id="187"/>
      <w:r w:rsidR="001637E2">
        <w:rPr>
          <w:rFonts w:hint="cs"/>
          <w:rtl/>
        </w:rPr>
        <w:t xml:space="preserve">הממשלה מהשנה שעברה, הצלחנו לייעד חלק מהעודפים לעבודה השנה. </w:t>
      </w:r>
      <w:r w:rsidR="00444245">
        <w:rPr>
          <w:rFonts w:hint="cs"/>
          <w:rtl/>
        </w:rPr>
        <w:t xml:space="preserve">הכשרת צוותי </w:t>
      </w:r>
      <w:r w:rsidR="00CF05C5">
        <w:rPr>
          <w:rFonts w:hint="cs"/>
          <w:rtl/>
        </w:rPr>
        <w:t xml:space="preserve">בריאות </w:t>
      </w:r>
      <w:r w:rsidR="00444245">
        <w:rPr>
          <w:rFonts w:hint="cs"/>
          <w:rtl/>
        </w:rPr>
        <w:t xml:space="preserve">מתבצעת </w:t>
      </w:r>
      <w:r w:rsidR="00CF05C5">
        <w:rPr>
          <w:rFonts w:hint="cs"/>
          <w:rtl/>
        </w:rPr>
        <w:t xml:space="preserve">באמצעות עמותת </w:t>
      </w:r>
      <w:r w:rsidR="0049721C">
        <w:rPr>
          <w:rFonts w:hint="cs"/>
          <w:rtl/>
        </w:rPr>
        <w:t>חוש"ן</w:t>
      </w:r>
      <w:r w:rsidR="00CF05C5">
        <w:rPr>
          <w:rFonts w:hint="cs"/>
          <w:rtl/>
        </w:rPr>
        <w:t>,</w:t>
      </w:r>
      <w:r w:rsidR="00444245">
        <w:rPr>
          <w:rFonts w:hint="cs"/>
          <w:rtl/>
        </w:rPr>
        <w:t xml:space="preserve"> שכבר חתמה </w:t>
      </w:r>
      <w:r w:rsidR="00CF05C5">
        <w:rPr>
          <w:rFonts w:hint="cs"/>
          <w:rtl/>
        </w:rPr>
        <w:t xml:space="preserve">על הסכם התקשרות, </w:t>
      </w:r>
      <w:r w:rsidR="00444245">
        <w:rPr>
          <w:rFonts w:hint="cs"/>
          <w:rtl/>
        </w:rPr>
        <w:t xml:space="preserve">בימים אלה יוצאת לדרך. </w:t>
      </w:r>
      <w:r w:rsidR="00CF05C5">
        <w:rPr>
          <w:rFonts w:hint="cs"/>
          <w:rtl/>
        </w:rPr>
        <w:t xml:space="preserve">הסכם נוסף בדרך להיחתם עם עמותת גיל"ה, להעצמה טרנסית, והוא מיועד לעבודה עם מתנדבים ועובדים </w:t>
      </w:r>
      <w:bookmarkStart w:id="188" w:name="_ETM_Q1_1994000"/>
      <w:bookmarkEnd w:id="188"/>
      <w:r w:rsidR="00CF05C5">
        <w:rPr>
          <w:rFonts w:hint="cs"/>
          <w:rtl/>
        </w:rPr>
        <w:t xml:space="preserve">בארגוני הלהט"ב, כיצד לעבוד בצורה מתאימה יותר לאנשים טרנסיים במצבי </w:t>
      </w:r>
      <w:bookmarkStart w:id="189" w:name="_ETM_Q1_1997000"/>
      <w:bookmarkEnd w:id="189"/>
      <w:r w:rsidR="00CF05C5">
        <w:rPr>
          <w:rFonts w:hint="cs"/>
          <w:rtl/>
        </w:rPr>
        <w:t xml:space="preserve">משבר. על הפרויקטים האלה מנצחת מירי כהן, שגם היא </w:t>
      </w:r>
      <w:bookmarkStart w:id="190" w:name="_ETM_Q1_2009000"/>
      <w:bookmarkEnd w:id="190"/>
      <w:r w:rsidR="00CF05C5">
        <w:rPr>
          <w:rFonts w:hint="cs"/>
          <w:rtl/>
        </w:rPr>
        <w:t xml:space="preserve">עובדת בתחום הזה אצלנו. ניהלה בשנה שעברה את פרויקט - </w:t>
      </w:r>
      <w:bookmarkStart w:id="191" w:name="_ETM_Q1_2013000"/>
      <w:bookmarkEnd w:id="191"/>
      <w:r w:rsidR="00CF05C5">
        <w:rPr>
          <w:rFonts w:hint="cs"/>
          <w:rtl/>
        </w:rPr>
        <w:t>- - וטרנס.</w:t>
      </w:r>
    </w:p>
    <w:p w:rsidR="00CF05C5" w:rsidRDefault="00CF05C5" w:rsidP="001637E2">
      <w:pPr>
        <w:rPr>
          <w:rtl/>
        </w:rPr>
      </w:pPr>
    </w:p>
    <w:p w:rsidR="00CF05C5" w:rsidRDefault="00CF05C5" w:rsidP="001637E2">
      <w:pPr>
        <w:rPr>
          <w:rtl/>
        </w:rPr>
      </w:pPr>
      <w:bookmarkStart w:id="192" w:name="_ETM_Q1_2015000"/>
      <w:bookmarkEnd w:id="192"/>
      <w:r>
        <w:rPr>
          <w:rFonts w:hint="cs"/>
          <w:rtl/>
        </w:rPr>
        <w:t xml:space="preserve">חוץ מזה, אנחנו ממשיכים מחקר בנושא צרכי בריאות </w:t>
      </w:r>
      <w:bookmarkStart w:id="193" w:name="_ETM_Q1_2012000"/>
      <w:bookmarkEnd w:id="193"/>
      <w:r>
        <w:rPr>
          <w:rFonts w:hint="cs"/>
          <w:rtl/>
        </w:rPr>
        <w:t xml:space="preserve">ורווחה של אנשים מהקשת הטרנסית, שגם הוא התחיל בשנה שעברה, </w:t>
      </w:r>
      <w:bookmarkStart w:id="194" w:name="_ETM_Q1_2021000"/>
      <w:bookmarkEnd w:id="194"/>
      <w:r>
        <w:rPr>
          <w:rFonts w:hint="cs"/>
          <w:rtl/>
        </w:rPr>
        <w:t xml:space="preserve">וממשיך השנה. זה ככה 250 אלף, ששחזרנו את העודפים </w:t>
      </w:r>
      <w:bookmarkStart w:id="195" w:name="_ETM_Q1_2023000"/>
      <w:bookmarkEnd w:id="195"/>
      <w:r>
        <w:rPr>
          <w:rFonts w:hint="cs"/>
          <w:rtl/>
        </w:rPr>
        <w:t xml:space="preserve">השנה. במסגרת עוד מה שאנחנו עושים </w:t>
      </w:r>
      <w:r>
        <w:rPr>
          <w:rtl/>
        </w:rPr>
        <w:t>–</w:t>
      </w:r>
      <w:r>
        <w:rPr>
          <w:rFonts w:hint="cs"/>
          <w:rtl/>
        </w:rPr>
        <w:t xml:space="preserve"> אנחנו מפעילים </w:t>
      </w:r>
      <w:bookmarkStart w:id="196" w:name="_ETM_Q1_2033000"/>
      <w:bookmarkEnd w:id="196"/>
      <w:r>
        <w:rPr>
          <w:rFonts w:hint="cs"/>
          <w:rtl/>
        </w:rPr>
        <w:t xml:space="preserve">מאתר זרועות זנות שעוזר כרגע למרפאות ניידות בחיפה, ובתל-אביב, נמצאות </w:t>
      </w:r>
      <w:bookmarkStart w:id="197" w:name="_ETM_Q1_2038000"/>
      <w:bookmarkEnd w:id="197"/>
      <w:r>
        <w:rPr>
          <w:rFonts w:hint="cs"/>
          <w:rtl/>
        </w:rPr>
        <w:t>זרועות זנות שאנחנו לא מצליחים להגיע אליהם, בגלל ההשתנות שכבר אנחנו רואים בשטח</w:t>
      </w:r>
      <w:r w:rsidR="00563B3E">
        <w:rPr>
          <w:rFonts w:hint="cs"/>
          <w:rtl/>
        </w:rPr>
        <w:t xml:space="preserve">. אנחנו </w:t>
      </w:r>
      <w:r w:rsidR="00563B3E">
        <w:rPr>
          <w:rFonts w:hint="cs"/>
          <w:rtl/>
        </w:rPr>
        <w:lastRenderedPageBreak/>
        <w:t xml:space="preserve">מקבלים כתובות שהניידות מגיעות אליהם, </w:t>
      </w:r>
      <w:bookmarkStart w:id="198" w:name="_ETM_Q1_2052000"/>
      <w:bookmarkEnd w:id="198"/>
      <w:r w:rsidR="00563B3E">
        <w:rPr>
          <w:rFonts w:hint="cs"/>
          <w:rtl/>
        </w:rPr>
        <w:t xml:space="preserve">ומצליחות לייצר קשרים עם נשים, בעיקר שעובדות בבתי בושת, </w:t>
      </w:r>
      <w:bookmarkStart w:id="199" w:name="_ETM_Q1_2060000"/>
      <w:bookmarkEnd w:id="199"/>
      <w:r w:rsidR="00563B3E">
        <w:rPr>
          <w:rFonts w:hint="cs"/>
          <w:rtl/>
        </w:rPr>
        <w:t>ובדירות דיסקרטיות, ומציעות להן להיבדק אצלנו, וגם להיות בקשר.</w:t>
      </w:r>
    </w:p>
    <w:p w:rsidR="00563B3E" w:rsidRDefault="00563B3E" w:rsidP="001637E2">
      <w:pPr>
        <w:rPr>
          <w:rtl/>
        </w:rPr>
      </w:pPr>
      <w:bookmarkStart w:id="200" w:name="_ETM_Q1_2066000"/>
      <w:bookmarkEnd w:id="200"/>
    </w:p>
    <w:p w:rsidR="00444245" w:rsidRDefault="00444245" w:rsidP="00F455DE">
      <w:pPr>
        <w:pStyle w:val="af6"/>
        <w:rPr>
          <w:rtl/>
        </w:rPr>
      </w:pPr>
      <w:bookmarkStart w:id="201" w:name="_ETM_Q1_2067000"/>
      <w:bookmarkStart w:id="202" w:name="ET_yor_מרב_מיכאלי___יורַ_29"/>
      <w:bookmarkEnd w:id="201"/>
      <w:r w:rsidRPr="00F455DE">
        <w:rPr>
          <w:rStyle w:val="TagStyle"/>
          <w:rtl/>
        </w:rPr>
        <w:t xml:space="preserve"> &lt;&lt; יור &gt;&gt;</w:t>
      </w:r>
      <w:r w:rsidRPr="00444245">
        <w:rPr>
          <w:rStyle w:val="TagStyle"/>
          <w:rtl/>
        </w:rPr>
        <w:t xml:space="preserve"> </w:t>
      </w:r>
      <w:r>
        <w:rPr>
          <w:rtl/>
        </w:rPr>
        <w:t>היו"ר מרב מיכאלי:</w:t>
      </w:r>
      <w:r w:rsidRPr="00444245">
        <w:rPr>
          <w:rStyle w:val="TagStyle"/>
          <w:rtl/>
        </w:rPr>
        <w:t xml:space="preserve"> </w:t>
      </w:r>
      <w:r w:rsidRPr="00F455DE">
        <w:rPr>
          <w:rStyle w:val="TagStyle"/>
          <w:rtl/>
        </w:rPr>
        <w:t>&lt;&lt; יור &gt;&gt;</w:t>
      </w:r>
      <w:r>
        <w:rPr>
          <w:rtl/>
        </w:rPr>
        <w:t xml:space="preserve"> </w:t>
      </w:r>
      <w:bookmarkEnd w:id="202"/>
    </w:p>
    <w:p w:rsidR="00444245" w:rsidRDefault="00444245" w:rsidP="00444245">
      <w:pPr>
        <w:pStyle w:val="KeepWithNext"/>
        <w:rPr>
          <w:rtl/>
        </w:rPr>
      </w:pPr>
    </w:p>
    <w:p w:rsidR="00444245" w:rsidRDefault="00563B3E" w:rsidP="00444245">
      <w:pPr>
        <w:rPr>
          <w:rtl/>
        </w:rPr>
      </w:pPr>
      <w:r>
        <w:rPr>
          <w:rFonts w:hint="cs"/>
          <w:rtl/>
        </w:rPr>
        <w:t>הבנו</w:t>
      </w:r>
      <w:bookmarkStart w:id="203" w:name="_ETM_Q1_2064000"/>
      <w:bookmarkEnd w:id="203"/>
      <w:r>
        <w:rPr>
          <w:rFonts w:hint="cs"/>
          <w:rtl/>
        </w:rPr>
        <w:t>, שהייתה בעיה עם ה</w:t>
      </w:r>
      <w:r w:rsidR="00444245">
        <w:rPr>
          <w:rFonts w:hint="cs"/>
          <w:rtl/>
        </w:rPr>
        <w:t>ניידת בירושלים</w:t>
      </w:r>
      <w:r>
        <w:rPr>
          <w:rFonts w:hint="cs"/>
          <w:rtl/>
        </w:rPr>
        <w:t>.</w:t>
      </w:r>
    </w:p>
    <w:p w:rsidR="00444245" w:rsidRDefault="00444245" w:rsidP="00444245">
      <w:pPr>
        <w:rPr>
          <w:rtl/>
        </w:rPr>
      </w:pPr>
    </w:p>
    <w:p w:rsidR="00444245" w:rsidRDefault="00444245" w:rsidP="00F455DE">
      <w:pPr>
        <w:pStyle w:val="-"/>
        <w:rPr>
          <w:rtl/>
        </w:rPr>
      </w:pPr>
      <w:bookmarkStart w:id="204" w:name="ET_speakercontinue_559831_30"/>
      <w:r w:rsidRPr="00F455DE">
        <w:rPr>
          <w:rStyle w:val="TagStyle"/>
          <w:rtl/>
        </w:rPr>
        <w:t xml:space="preserve"> &lt;&lt; דובר_המשך &gt;&gt;</w:t>
      </w:r>
      <w:r w:rsidRPr="00444245">
        <w:rPr>
          <w:rStyle w:val="TagStyle"/>
          <w:rtl/>
        </w:rPr>
        <w:t xml:space="preserve"> </w:t>
      </w:r>
      <w:r>
        <w:rPr>
          <w:rtl/>
        </w:rPr>
        <w:t>יעל גור:</w:t>
      </w:r>
      <w:r w:rsidRPr="00444245">
        <w:rPr>
          <w:rStyle w:val="TagStyle"/>
          <w:rtl/>
        </w:rPr>
        <w:t xml:space="preserve"> </w:t>
      </w:r>
      <w:r w:rsidRPr="00F455DE">
        <w:rPr>
          <w:rStyle w:val="TagStyle"/>
          <w:rtl/>
        </w:rPr>
        <w:t>&lt;&lt; דובר_המשך &gt;&gt;</w:t>
      </w:r>
      <w:r>
        <w:rPr>
          <w:rtl/>
        </w:rPr>
        <w:t xml:space="preserve"> </w:t>
      </w:r>
      <w:bookmarkEnd w:id="204"/>
    </w:p>
    <w:p w:rsidR="00444245" w:rsidRDefault="00444245" w:rsidP="00444245">
      <w:pPr>
        <w:pStyle w:val="KeepWithNext"/>
        <w:rPr>
          <w:rtl/>
        </w:rPr>
      </w:pPr>
    </w:p>
    <w:p w:rsidR="00444245" w:rsidRDefault="00563B3E" w:rsidP="00563B3E">
      <w:pPr>
        <w:rPr>
          <w:rtl/>
        </w:rPr>
      </w:pPr>
      <w:r>
        <w:rPr>
          <w:rFonts w:hint="cs"/>
          <w:rtl/>
        </w:rPr>
        <w:t xml:space="preserve">אגיע לניידות בירושלים. </w:t>
      </w:r>
    </w:p>
    <w:p w:rsidR="00444245" w:rsidRDefault="00444245" w:rsidP="00444245">
      <w:pPr>
        <w:rPr>
          <w:rtl/>
        </w:rPr>
      </w:pPr>
    </w:p>
    <w:p w:rsidR="00444245" w:rsidRDefault="00444245" w:rsidP="00563B3E">
      <w:pPr>
        <w:rPr>
          <w:rtl/>
        </w:rPr>
      </w:pPr>
      <w:r>
        <w:rPr>
          <w:rFonts w:hint="cs"/>
          <w:rtl/>
        </w:rPr>
        <w:t xml:space="preserve">טיפול </w:t>
      </w:r>
      <w:r w:rsidR="00C21B95">
        <w:rPr>
          <w:rFonts w:hint="cs"/>
          <w:rtl/>
        </w:rPr>
        <w:t>בהתמכרויות מח</w:t>
      </w:r>
      <w:r w:rsidR="00563B3E">
        <w:rPr>
          <w:rFonts w:hint="cs"/>
          <w:rtl/>
        </w:rPr>
        <w:t>ו</w:t>
      </w:r>
      <w:r w:rsidR="00C21B95">
        <w:rPr>
          <w:rFonts w:hint="cs"/>
          <w:rtl/>
        </w:rPr>
        <w:t>מ</w:t>
      </w:r>
      <w:r w:rsidR="00563B3E">
        <w:rPr>
          <w:rFonts w:hint="cs"/>
          <w:rtl/>
        </w:rPr>
        <w:t xml:space="preserve">רים </w:t>
      </w:r>
      <w:bookmarkStart w:id="205" w:name="_ETM_Q1_2076000"/>
      <w:bookmarkEnd w:id="205"/>
      <w:r w:rsidR="00563B3E">
        <w:rPr>
          <w:rFonts w:hint="cs"/>
          <w:rtl/>
        </w:rPr>
        <w:t xml:space="preserve">פסיכו-אקטיביים ומצריכת זנות, זה טיפול מאזן לנשים שהן עם </w:t>
      </w:r>
      <w:r>
        <w:rPr>
          <w:rFonts w:hint="cs"/>
          <w:rtl/>
        </w:rPr>
        <w:t xml:space="preserve">תחלואה כפולה. יש </w:t>
      </w:r>
      <w:r w:rsidR="00563B3E">
        <w:rPr>
          <w:rFonts w:hint="cs"/>
          <w:rtl/>
        </w:rPr>
        <w:t>פעילו</w:t>
      </w:r>
      <w:bookmarkStart w:id="206" w:name="_ETM_Q1_2081000"/>
      <w:bookmarkEnd w:id="206"/>
      <w:r w:rsidR="00563B3E">
        <w:rPr>
          <w:rFonts w:hint="cs"/>
          <w:rtl/>
        </w:rPr>
        <w:t xml:space="preserve">ת </w:t>
      </w:r>
      <w:r>
        <w:rPr>
          <w:rFonts w:hint="cs"/>
          <w:rtl/>
        </w:rPr>
        <w:t xml:space="preserve">ברטורנו, </w:t>
      </w:r>
      <w:r w:rsidR="00563B3E">
        <w:rPr>
          <w:rFonts w:hint="cs"/>
          <w:rtl/>
        </w:rPr>
        <w:t>שמיועדת להתמכרות לצריכת זנות. יש את הפעילות</w:t>
      </w:r>
      <w:r w:rsidR="005E1735">
        <w:rPr>
          <w:rFonts w:hint="cs"/>
          <w:rtl/>
        </w:rPr>
        <w:t xml:space="preserve"> ב"לצידך", שמיועדת לגמילה </w:t>
      </w:r>
      <w:bookmarkStart w:id="207" w:name="_ETM_Q1_2091000"/>
      <w:bookmarkEnd w:id="207"/>
      <w:r w:rsidR="005E1735">
        <w:rPr>
          <w:rFonts w:hint="cs"/>
          <w:rtl/>
        </w:rPr>
        <w:t>מחומרים</w:t>
      </w:r>
      <w:r>
        <w:rPr>
          <w:rFonts w:hint="cs"/>
          <w:rtl/>
        </w:rPr>
        <w:t xml:space="preserve"> פסיכו-אקטיביים, </w:t>
      </w:r>
      <w:r w:rsidR="005E1735">
        <w:rPr>
          <w:rFonts w:hint="cs"/>
          <w:rtl/>
        </w:rPr>
        <w:t>לנשים, ולטרנס</w:t>
      </w:r>
      <w:r w:rsidR="0049721C">
        <w:rPr>
          <w:rFonts w:hint="cs"/>
          <w:rtl/>
        </w:rPr>
        <w:t>נג'</w:t>
      </w:r>
      <w:r w:rsidR="005E1735">
        <w:rPr>
          <w:rFonts w:hint="cs"/>
          <w:rtl/>
        </w:rPr>
        <w:t xml:space="preserve">דריות. יש את הפעילות לנשים שמתמודדות עם </w:t>
      </w:r>
      <w:bookmarkStart w:id="208" w:name="_ETM_Q1_2096000"/>
      <w:bookmarkEnd w:id="208"/>
      <w:r w:rsidR="005E1735">
        <w:rPr>
          <w:rFonts w:hint="cs"/>
          <w:rtl/>
        </w:rPr>
        <w:t xml:space="preserve">תחלואה כפולה </w:t>
      </w:r>
      <w:r w:rsidR="00FA669D">
        <w:rPr>
          <w:rtl/>
        </w:rPr>
        <w:t>–</w:t>
      </w:r>
      <w:r w:rsidR="00FA669D">
        <w:rPr>
          <w:rFonts w:hint="cs"/>
          <w:rtl/>
        </w:rPr>
        <w:t xml:space="preserve"> </w:t>
      </w:r>
      <w:r w:rsidR="005E1735">
        <w:rPr>
          <w:rFonts w:hint="cs"/>
          <w:rtl/>
        </w:rPr>
        <w:t xml:space="preserve"> </w:t>
      </w:r>
      <w:r w:rsidR="00FA669D">
        <w:rPr>
          <w:rFonts w:hint="cs"/>
          <w:rtl/>
        </w:rPr>
        <w:t>חלה התקדמות משמעותית, וזה יי</w:t>
      </w:r>
      <w:r>
        <w:rPr>
          <w:rFonts w:hint="cs"/>
          <w:rtl/>
        </w:rPr>
        <w:t>צא לדרך כנראה כבר אחרי החגים.</w:t>
      </w:r>
      <w:r w:rsidR="00FA669D">
        <w:rPr>
          <w:rFonts w:hint="cs"/>
          <w:rtl/>
        </w:rPr>
        <w:t xml:space="preserve"> "לצידך" ו"רטורנו" גם כמובן עובד. </w:t>
      </w:r>
    </w:p>
    <w:p w:rsidR="00444245" w:rsidRDefault="00444245" w:rsidP="00444245">
      <w:pPr>
        <w:rPr>
          <w:rtl/>
        </w:rPr>
      </w:pPr>
    </w:p>
    <w:p w:rsidR="00444245" w:rsidRDefault="00444245" w:rsidP="00FA669D">
      <w:pPr>
        <w:rPr>
          <w:rtl/>
        </w:rPr>
      </w:pPr>
      <w:r>
        <w:rPr>
          <w:rFonts w:hint="cs"/>
          <w:rtl/>
        </w:rPr>
        <w:t xml:space="preserve">במסגרת </w:t>
      </w:r>
      <w:r w:rsidR="00FA669D">
        <w:rPr>
          <w:rFonts w:hint="cs"/>
          <w:rtl/>
        </w:rPr>
        <w:t xml:space="preserve">החלטת </w:t>
      </w:r>
      <w:bookmarkStart w:id="209" w:name="_ETM_Q1_2107000"/>
      <w:bookmarkEnd w:id="209"/>
      <w:r w:rsidR="00FA669D">
        <w:rPr>
          <w:rFonts w:hint="cs"/>
          <w:rtl/>
        </w:rPr>
        <w:t xml:space="preserve">ממשלה, התחייבנו להוסיף 10 עובדים סוציאליים </w:t>
      </w:r>
      <w:r>
        <w:rPr>
          <w:rFonts w:hint="cs"/>
          <w:rtl/>
        </w:rPr>
        <w:t xml:space="preserve">לתגבור המרפאות הניידות. היום פועלות בתל-אביב ובחיפה. </w:t>
      </w:r>
      <w:r w:rsidR="00FA669D">
        <w:rPr>
          <w:rFonts w:hint="cs"/>
          <w:rtl/>
        </w:rPr>
        <w:t>בימים אלה</w:t>
      </w:r>
      <w:r w:rsidR="00C21B95">
        <w:rPr>
          <w:rFonts w:hint="cs"/>
          <w:rtl/>
        </w:rPr>
        <w:t>,</w:t>
      </w:r>
      <w:r w:rsidR="00FA669D">
        <w:rPr>
          <w:rFonts w:hint="cs"/>
          <w:rtl/>
        </w:rPr>
        <w:t xml:space="preserve"> נחתם החוזה </w:t>
      </w:r>
      <w:bookmarkStart w:id="210" w:name="_ETM_Q1_2117000"/>
      <w:bookmarkEnd w:id="210"/>
      <w:r w:rsidR="00FA669D">
        <w:rPr>
          <w:rFonts w:hint="cs"/>
          <w:rtl/>
        </w:rPr>
        <w:t xml:space="preserve">עם </w:t>
      </w:r>
      <w:r>
        <w:rPr>
          <w:rFonts w:hint="cs"/>
          <w:rtl/>
        </w:rPr>
        <w:t xml:space="preserve">עיריית ירושלים, </w:t>
      </w:r>
      <w:r w:rsidR="00FA669D">
        <w:rPr>
          <w:rFonts w:hint="cs"/>
          <w:rtl/>
        </w:rPr>
        <w:t xml:space="preserve">ובדרך להיחתם החוזה עם עיריית </w:t>
      </w:r>
      <w:r>
        <w:rPr>
          <w:rFonts w:hint="cs"/>
          <w:rtl/>
        </w:rPr>
        <w:t xml:space="preserve">באר-שבע, וכך נפעיל ארבע </w:t>
      </w:r>
      <w:r w:rsidR="00FA669D">
        <w:rPr>
          <w:rFonts w:hint="cs"/>
          <w:rtl/>
        </w:rPr>
        <w:t xml:space="preserve">מרפאות ניידות </w:t>
      </w:r>
      <w:r>
        <w:rPr>
          <w:rFonts w:hint="cs"/>
          <w:rtl/>
        </w:rPr>
        <w:t xml:space="preserve">בארבע </w:t>
      </w:r>
      <w:r w:rsidR="00FA669D">
        <w:rPr>
          <w:rFonts w:hint="cs"/>
          <w:rtl/>
        </w:rPr>
        <w:t xml:space="preserve">ערים. </w:t>
      </w:r>
    </w:p>
    <w:p w:rsidR="00444245" w:rsidRDefault="00444245" w:rsidP="00444245">
      <w:pPr>
        <w:rPr>
          <w:rtl/>
        </w:rPr>
      </w:pPr>
    </w:p>
    <w:p w:rsidR="00444245" w:rsidRDefault="00444245" w:rsidP="00F455DE">
      <w:pPr>
        <w:pStyle w:val="af6"/>
        <w:rPr>
          <w:rtl/>
        </w:rPr>
      </w:pPr>
      <w:bookmarkStart w:id="211" w:name="ET_yor_מרב_מיכאלי___יורַ_31"/>
      <w:r w:rsidRPr="00F455DE">
        <w:rPr>
          <w:rStyle w:val="TagStyle"/>
          <w:rtl/>
        </w:rPr>
        <w:t xml:space="preserve"> &lt;&lt; יור &gt;&gt;</w:t>
      </w:r>
      <w:r w:rsidRPr="00444245">
        <w:rPr>
          <w:rStyle w:val="TagStyle"/>
          <w:rtl/>
        </w:rPr>
        <w:t xml:space="preserve"> </w:t>
      </w:r>
      <w:r>
        <w:rPr>
          <w:rtl/>
        </w:rPr>
        <w:t>היו"ר מרב מיכאלי:</w:t>
      </w:r>
      <w:r w:rsidRPr="00444245">
        <w:rPr>
          <w:rStyle w:val="TagStyle"/>
          <w:rtl/>
        </w:rPr>
        <w:t xml:space="preserve"> </w:t>
      </w:r>
      <w:r w:rsidRPr="00F455DE">
        <w:rPr>
          <w:rStyle w:val="TagStyle"/>
          <w:rtl/>
        </w:rPr>
        <w:t>&lt;&lt; יור &gt;&gt;</w:t>
      </w:r>
      <w:r>
        <w:rPr>
          <w:rtl/>
        </w:rPr>
        <w:t xml:space="preserve"> </w:t>
      </w:r>
      <w:bookmarkEnd w:id="211"/>
    </w:p>
    <w:p w:rsidR="00444245" w:rsidRDefault="00444245" w:rsidP="00444245">
      <w:pPr>
        <w:pStyle w:val="KeepWithNext"/>
        <w:rPr>
          <w:rtl/>
        </w:rPr>
      </w:pPr>
    </w:p>
    <w:p w:rsidR="00444245" w:rsidRDefault="00444245" w:rsidP="00444245">
      <w:pPr>
        <w:rPr>
          <w:rtl/>
        </w:rPr>
      </w:pPr>
      <w:r>
        <w:rPr>
          <w:rFonts w:hint="cs"/>
          <w:rtl/>
        </w:rPr>
        <w:t xml:space="preserve">כמה זמן </w:t>
      </w:r>
      <w:r w:rsidR="00FA669D">
        <w:rPr>
          <w:rFonts w:hint="cs"/>
          <w:rtl/>
        </w:rPr>
        <w:t xml:space="preserve">ייקח </w:t>
      </w:r>
      <w:bookmarkStart w:id="212" w:name="_ETM_Q1_2132000"/>
      <w:bookmarkEnd w:id="212"/>
      <w:r>
        <w:rPr>
          <w:rFonts w:hint="cs"/>
          <w:rtl/>
        </w:rPr>
        <w:t>עד שהן באמת יפעלו</w:t>
      </w:r>
      <w:r w:rsidR="00FA669D">
        <w:rPr>
          <w:rFonts w:hint="cs"/>
          <w:rtl/>
        </w:rPr>
        <w:t>?</w:t>
      </w:r>
    </w:p>
    <w:p w:rsidR="00444245" w:rsidRDefault="00444245" w:rsidP="00444245">
      <w:pPr>
        <w:rPr>
          <w:rtl/>
        </w:rPr>
      </w:pPr>
    </w:p>
    <w:p w:rsidR="00444245" w:rsidRDefault="00444245" w:rsidP="00F455DE">
      <w:pPr>
        <w:pStyle w:val="-"/>
        <w:rPr>
          <w:rtl/>
        </w:rPr>
      </w:pPr>
      <w:bookmarkStart w:id="213" w:name="ET_speakercontinue_559831_32"/>
      <w:r w:rsidRPr="00F455DE">
        <w:rPr>
          <w:rStyle w:val="TagStyle"/>
          <w:rtl/>
        </w:rPr>
        <w:t xml:space="preserve"> &lt;&lt; דובר_המשך &gt;&gt;</w:t>
      </w:r>
      <w:r w:rsidRPr="00444245">
        <w:rPr>
          <w:rStyle w:val="TagStyle"/>
          <w:rtl/>
        </w:rPr>
        <w:t xml:space="preserve"> </w:t>
      </w:r>
      <w:r>
        <w:rPr>
          <w:rtl/>
        </w:rPr>
        <w:t>יעל גור:</w:t>
      </w:r>
      <w:r w:rsidRPr="00444245">
        <w:rPr>
          <w:rStyle w:val="TagStyle"/>
          <w:rtl/>
        </w:rPr>
        <w:t xml:space="preserve"> </w:t>
      </w:r>
      <w:r w:rsidRPr="00F455DE">
        <w:rPr>
          <w:rStyle w:val="TagStyle"/>
          <w:rtl/>
        </w:rPr>
        <w:t>&lt;&lt; דובר_המשך &gt;&gt;</w:t>
      </w:r>
      <w:r>
        <w:rPr>
          <w:rtl/>
        </w:rPr>
        <w:t xml:space="preserve"> </w:t>
      </w:r>
      <w:bookmarkEnd w:id="213"/>
    </w:p>
    <w:p w:rsidR="00444245" w:rsidRDefault="00444245" w:rsidP="00444245">
      <w:pPr>
        <w:pStyle w:val="KeepWithNext"/>
        <w:rPr>
          <w:rtl/>
        </w:rPr>
      </w:pPr>
    </w:p>
    <w:p w:rsidR="00444245" w:rsidRDefault="00FA669D" w:rsidP="00085549">
      <w:pPr>
        <w:rPr>
          <w:rtl/>
        </w:rPr>
      </w:pPr>
      <w:r>
        <w:rPr>
          <w:rFonts w:hint="cs"/>
          <w:rtl/>
        </w:rPr>
        <w:t xml:space="preserve">בירושלים, זה נמצא כרגע בסבב חתימות בעיריית ירושלים. באר-שבע </w:t>
      </w:r>
      <w:r>
        <w:rPr>
          <w:rtl/>
        </w:rPr>
        <w:t>–</w:t>
      </w:r>
      <w:r>
        <w:rPr>
          <w:rFonts w:hint="cs"/>
          <w:rtl/>
        </w:rPr>
        <w:t xml:space="preserve"> </w:t>
      </w:r>
      <w:bookmarkStart w:id="214" w:name="_ETM_Q1_2136000"/>
      <w:bookmarkEnd w:id="214"/>
      <w:r>
        <w:rPr>
          <w:rFonts w:hint="cs"/>
          <w:rtl/>
        </w:rPr>
        <w:t xml:space="preserve">אני מניחה שאחרי החגים ייחתם הסכם. ברגע שייחתם הסכם נוסף </w:t>
      </w:r>
      <w:bookmarkStart w:id="215" w:name="_ETM_Q1_2139000"/>
      <w:bookmarkEnd w:id="215"/>
      <w:r>
        <w:rPr>
          <w:rFonts w:hint="cs"/>
          <w:rtl/>
        </w:rPr>
        <w:t xml:space="preserve">עם וולפסון, אנחנו נוכל לתגבר בעשרה עובדים נוספים. אני רוצה </w:t>
      </w:r>
      <w:bookmarkStart w:id="216" w:name="_ETM_Q1_2151000"/>
      <w:bookmarkEnd w:id="216"/>
      <w:r>
        <w:rPr>
          <w:rFonts w:hint="cs"/>
          <w:rtl/>
        </w:rPr>
        <w:t xml:space="preserve">להזכיר שעשרת העובדים הסוציאליים </w:t>
      </w:r>
      <w:r>
        <w:rPr>
          <w:rtl/>
        </w:rPr>
        <w:t>–</w:t>
      </w:r>
      <w:r>
        <w:rPr>
          <w:rFonts w:hint="cs"/>
          <w:rtl/>
        </w:rPr>
        <w:t xml:space="preserve"> מיועדים חמישה מהם לטיפול בזנות </w:t>
      </w:r>
      <w:bookmarkStart w:id="217" w:name="_ETM_Q1_2156000"/>
      <w:bookmarkEnd w:id="217"/>
      <w:r>
        <w:rPr>
          <w:rFonts w:hint="cs"/>
          <w:rtl/>
        </w:rPr>
        <w:t xml:space="preserve">שמתקיימת מחברה ערבית, וחמישה נוספים לזנות באוכלוסיית הלהט"ב, בדרך </w:t>
      </w:r>
      <w:bookmarkStart w:id="218" w:name="_ETM_Q1_2158000"/>
      <w:bookmarkEnd w:id="218"/>
      <w:r>
        <w:rPr>
          <w:rFonts w:hint="cs"/>
          <w:rtl/>
        </w:rPr>
        <w:t>כלל, אנשים טרנס</w:t>
      </w:r>
      <w:r w:rsidR="0049721C">
        <w:rPr>
          <w:rFonts w:hint="cs"/>
          <w:rtl/>
        </w:rPr>
        <w:t>נ</w:t>
      </w:r>
      <w:r>
        <w:rPr>
          <w:rFonts w:hint="cs"/>
          <w:rtl/>
        </w:rPr>
        <w:t>ג'</w:t>
      </w:r>
      <w:r w:rsidR="00085549">
        <w:rPr>
          <w:rFonts w:hint="cs"/>
          <w:rtl/>
        </w:rPr>
        <w:t>ד</w:t>
      </w:r>
      <w:r>
        <w:rPr>
          <w:rFonts w:hint="cs"/>
          <w:rtl/>
        </w:rPr>
        <w:t xml:space="preserve">רים. </w:t>
      </w:r>
      <w:r w:rsidR="00085549">
        <w:rPr>
          <w:rFonts w:hint="cs"/>
          <w:rtl/>
        </w:rPr>
        <w:t xml:space="preserve">זה ייתן לנו במרפאות הניידות יותר כוח </w:t>
      </w:r>
      <w:bookmarkStart w:id="219" w:name="_ETM_Q1_2165000"/>
      <w:bookmarkEnd w:id="219"/>
      <w:r w:rsidR="00085549">
        <w:rPr>
          <w:rFonts w:hint="cs"/>
          <w:rtl/>
        </w:rPr>
        <w:t xml:space="preserve">אדם לעשות את מה שאנחנו עושים היום, ושנקרא הרחבת המענים </w:t>
      </w:r>
      <w:bookmarkStart w:id="220" w:name="_ETM_Q1_2168000"/>
      <w:bookmarkEnd w:id="220"/>
      <w:r w:rsidR="00085549">
        <w:rPr>
          <w:rFonts w:hint="cs"/>
          <w:rtl/>
        </w:rPr>
        <w:t xml:space="preserve">הקיימים. </w:t>
      </w:r>
    </w:p>
    <w:p w:rsidR="00444245" w:rsidRDefault="00444245" w:rsidP="00444245">
      <w:pPr>
        <w:rPr>
          <w:rtl/>
        </w:rPr>
      </w:pPr>
      <w:bookmarkStart w:id="221" w:name="_ETM_Q1_2171000"/>
      <w:bookmarkEnd w:id="221"/>
    </w:p>
    <w:p w:rsidR="00444245" w:rsidRDefault="00444245" w:rsidP="00F455DE">
      <w:pPr>
        <w:pStyle w:val="af6"/>
        <w:rPr>
          <w:rtl/>
        </w:rPr>
      </w:pPr>
      <w:bookmarkStart w:id="222" w:name="ET_yor_מרב_מיכאלי___יורַ_33"/>
      <w:r w:rsidRPr="00F455DE">
        <w:rPr>
          <w:rStyle w:val="TagStyle"/>
          <w:rtl/>
        </w:rPr>
        <w:t xml:space="preserve"> &lt;&lt; יור &gt;&gt;</w:t>
      </w:r>
      <w:r w:rsidRPr="00444245">
        <w:rPr>
          <w:rStyle w:val="TagStyle"/>
          <w:rtl/>
        </w:rPr>
        <w:t xml:space="preserve"> </w:t>
      </w:r>
      <w:r>
        <w:rPr>
          <w:rtl/>
        </w:rPr>
        <w:t>היו"ר מרב מיכאלי:</w:t>
      </w:r>
      <w:r w:rsidRPr="00444245">
        <w:rPr>
          <w:rStyle w:val="TagStyle"/>
          <w:rtl/>
        </w:rPr>
        <w:t xml:space="preserve"> </w:t>
      </w:r>
      <w:r w:rsidRPr="00F455DE">
        <w:rPr>
          <w:rStyle w:val="TagStyle"/>
          <w:rtl/>
        </w:rPr>
        <w:t>&lt;&lt; יור &gt;&gt;</w:t>
      </w:r>
      <w:r>
        <w:rPr>
          <w:rtl/>
        </w:rPr>
        <w:t xml:space="preserve"> </w:t>
      </w:r>
      <w:bookmarkEnd w:id="222"/>
    </w:p>
    <w:p w:rsidR="00444245" w:rsidRDefault="00444245" w:rsidP="00444245">
      <w:pPr>
        <w:pStyle w:val="KeepWithNext"/>
        <w:rPr>
          <w:rtl/>
        </w:rPr>
      </w:pPr>
    </w:p>
    <w:p w:rsidR="00444245" w:rsidRDefault="00085549" w:rsidP="00444245">
      <w:pPr>
        <w:rPr>
          <w:rtl/>
        </w:rPr>
      </w:pPr>
      <w:r>
        <w:rPr>
          <w:rFonts w:hint="cs"/>
          <w:rtl/>
        </w:rPr>
        <w:t xml:space="preserve">אני רוצה שני דברים לבקש. </w:t>
      </w:r>
      <w:r w:rsidR="00444245">
        <w:rPr>
          <w:rFonts w:hint="cs"/>
          <w:rtl/>
        </w:rPr>
        <w:t>תעבירו את הפירוט המרשים לוועדה. בואי נסכם על מועד הפעלה של שתי המרפאות הנ</w:t>
      </w:r>
      <w:r w:rsidR="004358B2">
        <w:rPr>
          <w:rFonts w:hint="cs"/>
          <w:rtl/>
        </w:rPr>
        <w:t>יידות בירושלים ובבאר-</w:t>
      </w:r>
      <w:r w:rsidR="00444245">
        <w:rPr>
          <w:rFonts w:hint="cs"/>
          <w:rtl/>
        </w:rPr>
        <w:t xml:space="preserve">שבע? </w:t>
      </w:r>
    </w:p>
    <w:p w:rsidR="00444245" w:rsidRDefault="00444245" w:rsidP="00444245">
      <w:pPr>
        <w:rPr>
          <w:rtl/>
        </w:rPr>
      </w:pPr>
    </w:p>
    <w:p w:rsidR="00444245" w:rsidRDefault="00444245" w:rsidP="00F455DE">
      <w:pPr>
        <w:pStyle w:val="-"/>
        <w:rPr>
          <w:rtl/>
        </w:rPr>
      </w:pPr>
      <w:bookmarkStart w:id="223" w:name="ET_speakercontinue_559831_34"/>
      <w:r w:rsidRPr="00F455DE">
        <w:rPr>
          <w:rStyle w:val="TagStyle"/>
          <w:rtl/>
        </w:rPr>
        <w:t xml:space="preserve"> &lt;&lt; דובר_המשך &gt;&gt;</w:t>
      </w:r>
      <w:r w:rsidRPr="00444245">
        <w:rPr>
          <w:rStyle w:val="TagStyle"/>
          <w:rtl/>
        </w:rPr>
        <w:t xml:space="preserve"> </w:t>
      </w:r>
      <w:r>
        <w:rPr>
          <w:rtl/>
        </w:rPr>
        <w:t>יעל גור:</w:t>
      </w:r>
      <w:r w:rsidRPr="00444245">
        <w:rPr>
          <w:rStyle w:val="TagStyle"/>
          <w:rtl/>
        </w:rPr>
        <w:t xml:space="preserve"> </w:t>
      </w:r>
      <w:r w:rsidRPr="00F455DE">
        <w:rPr>
          <w:rStyle w:val="TagStyle"/>
          <w:rtl/>
        </w:rPr>
        <w:t>&lt;&lt; דובר_המשך &gt;&gt;</w:t>
      </w:r>
      <w:r>
        <w:rPr>
          <w:rtl/>
        </w:rPr>
        <w:t xml:space="preserve"> </w:t>
      </w:r>
      <w:bookmarkEnd w:id="223"/>
    </w:p>
    <w:p w:rsidR="00444245" w:rsidRDefault="00444245" w:rsidP="00444245">
      <w:pPr>
        <w:pStyle w:val="KeepWithNext"/>
        <w:rPr>
          <w:rtl/>
        </w:rPr>
      </w:pPr>
    </w:p>
    <w:p w:rsidR="00444245" w:rsidRDefault="00AF6665" w:rsidP="00AF6665">
      <w:pPr>
        <w:rPr>
          <w:rtl/>
        </w:rPr>
      </w:pPr>
      <w:r>
        <w:rPr>
          <w:rFonts w:hint="cs"/>
          <w:rtl/>
        </w:rPr>
        <w:t xml:space="preserve">מועד שאנחנו מעדכנות? מתי </w:t>
      </w:r>
      <w:bookmarkStart w:id="224" w:name="_ETM_Q1_2198000"/>
      <w:bookmarkEnd w:id="224"/>
      <w:r>
        <w:rPr>
          <w:rFonts w:hint="cs"/>
          <w:rtl/>
        </w:rPr>
        <w:t xml:space="preserve">שתגידי נעדכן. </w:t>
      </w:r>
    </w:p>
    <w:p w:rsidR="00444245" w:rsidRDefault="00444245" w:rsidP="00444245">
      <w:pPr>
        <w:rPr>
          <w:rtl/>
        </w:rPr>
      </w:pPr>
    </w:p>
    <w:p w:rsidR="00444245" w:rsidRDefault="00444245" w:rsidP="00F455DE">
      <w:pPr>
        <w:pStyle w:val="af6"/>
        <w:rPr>
          <w:rtl/>
        </w:rPr>
      </w:pPr>
      <w:bookmarkStart w:id="225" w:name="ET_yor_מרב_מיכאלי___יורַ_35"/>
      <w:r w:rsidRPr="00F455DE">
        <w:rPr>
          <w:rStyle w:val="TagStyle"/>
          <w:rtl/>
        </w:rPr>
        <w:t xml:space="preserve"> &lt;&lt; יור &gt;&gt;</w:t>
      </w:r>
      <w:r w:rsidRPr="00444245">
        <w:rPr>
          <w:rStyle w:val="TagStyle"/>
          <w:rtl/>
        </w:rPr>
        <w:t xml:space="preserve"> </w:t>
      </w:r>
      <w:r>
        <w:rPr>
          <w:rtl/>
        </w:rPr>
        <w:t>היו"ר מרב מיכאלי:</w:t>
      </w:r>
      <w:r w:rsidRPr="00444245">
        <w:rPr>
          <w:rStyle w:val="TagStyle"/>
          <w:rtl/>
        </w:rPr>
        <w:t xml:space="preserve"> </w:t>
      </w:r>
      <w:r w:rsidRPr="00F455DE">
        <w:rPr>
          <w:rStyle w:val="TagStyle"/>
          <w:rtl/>
        </w:rPr>
        <w:t>&lt;&lt; יור &gt;&gt;</w:t>
      </w:r>
      <w:r>
        <w:rPr>
          <w:rtl/>
        </w:rPr>
        <w:t xml:space="preserve"> </w:t>
      </w:r>
      <w:bookmarkEnd w:id="225"/>
    </w:p>
    <w:p w:rsidR="00444245" w:rsidRDefault="00444245" w:rsidP="00444245">
      <w:pPr>
        <w:pStyle w:val="KeepWithNext"/>
        <w:rPr>
          <w:rtl/>
        </w:rPr>
      </w:pPr>
    </w:p>
    <w:p w:rsidR="00444245" w:rsidRDefault="00AF6665" w:rsidP="00444245">
      <w:pPr>
        <w:rPr>
          <w:rtl/>
        </w:rPr>
      </w:pPr>
      <w:r>
        <w:rPr>
          <w:rFonts w:hint="cs"/>
          <w:rtl/>
        </w:rPr>
        <w:t xml:space="preserve">שאלתי כמה זמן זה ייקח </w:t>
      </w:r>
      <w:r>
        <w:rPr>
          <w:rtl/>
        </w:rPr>
        <w:t>–</w:t>
      </w:r>
      <w:r>
        <w:rPr>
          <w:rFonts w:hint="cs"/>
          <w:rtl/>
        </w:rPr>
        <w:t xml:space="preserve"> נתת לי עוד כל מיני תשובות </w:t>
      </w:r>
      <w:bookmarkStart w:id="226" w:name="_ETM_Q1_2204000"/>
      <w:bookmarkEnd w:id="226"/>
      <w:r>
        <w:rPr>
          <w:rFonts w:hint="cs"/>
          <w:rtl/>
        </w:rPr>
        <w:t>כאלה. אז</w:t>
      </w:r>
      <w:r w:rsidR="00444245">
        <w:rPr>
          <w:rFonts w:hint="cs"/>
          <w:rtl/>
        </w:rPr>
        <w:t xml:space="preserve"> תני לי מועד שבו את </w:t>
      </w:r>
      <w:r>
        <w:rPr>
          <w:rFonts w:hint="cs"/>
          <w:rtl/>
        </w:rPr>
        <w:t>רוצה לדווח לוועדה.</w:t>
      </w:r>
    </w:p>
    <w:p w:rsidR="00444245" w:rsidRDefault="00444245" w:rsidP="00444245">
      <w:pPr>
        <w:rPr>
          <w:rtl/>
        </w:rPr>
      </w:pPr>
    </w:p>
    <w:p w:rsidR="00444245" w:rsidRDefault="00444245" w:rsidP="00F455DE">
      <w:pPr>
        <w:pStyle w:val="-"/>
        <w:rPr>
          <w:rtl/>
        </w:rPr>
      </w:pPr>
      <w:bookmarkStart w:id="227" w:name="ET_speakercontinue_559831_36"/>
      <w:r w:rsidRPr="00F455DE">
        <w:rPr>
          <w:rStyle w:val="TagStyle"/>
          <w:rtl/>
        </w:rPr>
        <w:t xml:space="preserve"> &lt;&lt; דובר_המשך &gt;&gt;</w:t>
      </w:r>
      <w:r w:rsidRPr="00444245">
        <w:rPr>
          <w:rStyle w:val="TagStyle"/>
          <w:rtl/>
        </w:rPr>
        <w:t xml:space="preserve"> </w:t>
      </w:r>
      <w:r>
        <w:rPr>
          <w:rtl/>
        </w:rPr>
        <w:t>יעל גור:</w:t>
      </w:r>
      <w:r w:rsidRPr="00444245">
        <w:rPr>
          <w:rStyle w:val="TagStyle"/>
          <w:rtl/>
        </w:rPr>
        <w:t xml:space="preserve"> </w:t>
      </w:r>
      <w:r w:rsidRPr="00F455DE">
        <w:rPr>
          <w:rStyle w:val="TagStyle"/>
          <w:rtl/>
        </w:rPr>
        <w:t>&lt;&lt; דובר_המשך &gt;&gt;</w:t>
      </w:r>
      <w:r>
        <w:rPr>
          <w:rtl/>
        </w:rPr>
        <w:t xml:space="preserve"> </w:t>
      </w:r>
      <w:bookmarkEnd w:id="227"/>
    </w:p>
    <w:p w:rsidR="00444245" w:rsidRDefault="00444245" w:rsidP="00444245">
      <w:pPr>
        <w:pStyle w:val="KeepWithNext"/>
        <w:rPr>
          <w:rtl/>
        </w:rPr>
      </w:pPr>
    </w:p>
    <w:p w:rsidR="00906B76" w:rsidRDefault="00444245" w:rsidP="00444245">
      <w:pPr>
        <w:rPr>
          <w:rtl/>
        </w:rPr>
      </w:pPr>
      <w:r>
        <w:rPr>
          <w:rFonts w:hint="cs"/>
          <w:rtl/>
        </w:rPr>
        <w:t xml:space="preserve">אשמח לדווח בעוד שבועיים, </w:t>
      </w:r>
      <w:r w:rsidR="00AF6665">
        <w:rPr>
          <w:rFonts w:hint="cs"/>
          <w:rtl/>
        </w:rPr>
        <w:t xml:space="preserve">אני מניחה שסבב החתימות ייגמר </w:t>
      </w:r>
      <w:r w:rsidR="00415FF7">
        <w:rPr>
          <w:rFonts w:hint="cs"/>
          <w:rtl/>
        </w:rPr>
        <w:t xml:space="preserve">עד </w:t>
      </w:r>
      <w:bookmarkStart w:id="228" w:name="_ETM_Q1_2211000"/>
      <w:bookmarkEnd w:id="228"/>
      <w:r w:rsidR="00415FF7">
        <w:rPr>
          <w:rFonts w:hint="cs"/>
          <w:rtl/>
        </w:rPr>
        <w:t>אז בירושלים.</w:t>
      </w:r>
    </w:p>
    <w:p w:rsidR="00906B76" w:rsidRDefault="00906B76" w:rsidP="00444245">
      <w:pPr>
        <w:rPr>
          <w:rtl/>
        </w:rPr>
      </w:pPr>
    </w:p>
    <w:p w:rsidR="00906B76" w:rsidRDefault="00906B76" w:rsidP="00444245">
      <w:pPr>
        <w:rPr>
          <w:rtl/>
        </w:rPr>
      </w:pPr>
    </w:p>
    <w:p w:rsidR="00906B76" w:rsidRDefault="00906B76" w:rsidP="00F455DE">
      <w:pPr>
        <w:pStyle w:val="af6"/>
        <w:rPr>
          <w:rtl/>
        </w:rPr>
      </w:pPr>
      <w:bookmarkStart w:id="229" w:name="ET_yor_מרב_מיכאלי___יורַ_38"/>
      <w:r w:rsidRPr="00F455DE">
        <w:rPr>
          <w:rStyle w:val="TagStyle"/>
          <w:rtl/>
        </w:rPr>
        <w:t xml:space="preserve"> &lt;&lt; יור &gt;&gt;</w:t>
      </w:r>
      <w:r w:rsidRPr="00906B76">
        <w:rPr>
          <w:rStyle w:val="TagStyle"/>
          <w:rtl/>
        </w:rPr>
        <w:t xml:space="preserve"> </w:t>
      </w:r>
      <w:r>
        <w:rPr>
          <w:rtl/>
        </w:rPr>
        <w:t>היו"ר מרב מיכאלי:</w:t>
      </w:r>
      <w:r w:rsidRPr="00906B76">
        <w:rPr>
          <w:rStyle w:val="TagStyle"/>
          <w:rtl/>
        </w:rPr>
        <w:t xml:space="preserve"> </w:t>
      </w:r>
      <w:r w:rsidRPr="00F455DE">
        <w:rPr>
          <w:rStyle w:val="TagStyle"/>
          <w:rtl/>
        </w:rPr>
        <w:t>&lt;&lt; יור &gt;&gt;</w:t>
      </w:r>
      <w:r>
        <w:rPr>
          <w:rtl/>
        </w:rPr>
        <w:t xml:space="preserve"> </w:t>
      </w:r>
      <w:bookmarkEnd w:id="229"/>
    </w:p>
    <w:p w:rsidR="00906B76" w:rsidRDefault="00906B76" w:rsidP="00906B76">
      <w:pPr>
        <w:pStyle w:val="KeepWithNext"/>
        <w:rPr>
          <w:rtl/>
        </w:rPr>
      </w:pPr>
    </w:p>
    <w:p w:rsidR="00906B76" w:rsidRDefault="00415FF7" w:rsidP="00415FF7">
      <w:pPr>
        <w:rPr>
          <w:rtl/>
        </w:rPr>
      </w:pPr>
      <w:bookmarkStart w:id="230" w:name="_ETM_Q1_2221000"/>
      <w:bookmarkEnd w:id="230"/>
      <w:r>
        <w:rPr>
          <w:rFonts w:hint="cs"/>
          <w:rtl/>
        </w:rPr>
        <w:t>בואי נקבע ב-</w:t>
      </w:r>
      <w:r w:rsidR="00906B76">
        <w:rPr>
          <w:rFonts w:hint="cs"/>
          <w:rtl/>
        </w:rPr>
        <w:t xml:space="preserve">10 בספטמבר. נחכה </w:t>
      </w:r>
      <w:r>
        <w:rPr>
          <w:rFonts w:hint="cs"/>
          <w:rtl/>
        </w:rPr>
        <w:t xml:space="preserve">מכם לעדכון על התאריך שמתחילות המרפאות הניידות </w:t>
      </w:r>
      <w:bookmarkStart w:id="231" w:name="_ETM_Q1_2231000"/>
      <w:bookmarkEnd w:id="231"/>
      <w:r>
        <w:rPr>
          <w:rFonts w:hint="cs"/>
          <w:rtl/>
        </w:rPr>
        <w:t xml:space="preserve">לפעול. </w:t>
      </w:r>
      <w:r w:rsidR="00906B76">
        <w:rPr>
          <w:rFonts w:hint="cs"/>
          <w:rtl/>
        </w:rPr>
        <w:t xml:space="preserve"> </w:t>
      </w:r>
    </w:p>
    <w:p w:rsidR="00906B76" w:rsidRDefault="00906B76" w:rsidP="00906B76">
      <w:pPr>
        <w:rPr>
          <w:rtl/>
        </w:rPr>
      </w:pPr>
      <w:r>
        <w:rPr>
          <w:rtl/>
        </w:rPr>
        <w:t xml:space="preserve">  </w:t>
      </w:r>
    </w:p>
    <w:p w:rsidR="00906B76" w:rsidRDefault="00906B76" w:rsidP="002C46A9">
      <w:pPr>
        <w:pStyle w:val="-"/>
        <w:keepNext/>
        <w:rPr>
          <w:rtl/>
        </w:rPr>
      </w:pPr>
      <w:bookmarkStart w:id="232" w:name="ET_speakercontinue_559831_37"/>
      <w:r w:rsidRPr="00F455DE">
        <w:rPr>
          <w:rStyle w:val="TagStyle"/>
          <w:rtl/>
        </w:rPr>
        <w:lastRenderedPageBreak/>
        <w:t xml:space="preserve"> &lt;&lt; דובר_המשך &gt;&gt;</w:t>
      </w:r>
      <w:r w:rsidRPr="00906B76">
        <w:rPr>
          <w:rStyle w:val="TagStyle"/>
          <w:rtl/>
        </w:rPr>
        <w:t xml:space="preserve"> </w:t>
      </w:r>
      <w:r>
        <w:rPr>
          <w:rtl/>
        </w:rPr>
        <w:t>יעל גור:</w:t>
      </w:r>
      <w:r w:rsidRPr="00906B76">
        <w:rPr>
          <w:rStyle w:val="TagStyle"/>
          <w:rtl/>
        </w:rPr>
        <w:t xml:space="preserve"> </w:t>
      </w:r>
      <w:r w:rsidRPr="00F455DE">
        <w:rPr>
          <w:rStyle w:val="TagStyle"/>
          <w:rtl/>
        </w:rPr>
        <w:t>&lt;&lt; דובר_המשך &gt;&gt;</w:t>
      </w:r>
      <w:r>
        <w:rPr>
          <w:rtl/>
        </w:rPr>
        <w:t xml:space="preserve"> </w:t>
      </w:r>
      <w:bookmarkEnd w:id="232"/>
    </w:p>
    <w:p w:rsidR="00906B76" w:rsidRDefault="00906B76" w:rsidP="002C46A9">
      <w:pPr>
        <w:pStyle w:val="KeepWithNext"/>
        <w:rPr>
          <w:rtl/>
        </w:rPr>
      </w:pPr>
    </w:p>
    <w:p w:rsidR="00906B76" w:rsidRDefault="00906B76" w:rsidP="00906B76">
      <w:pPr>
        <w:rPr>
          <w:rtl/>
        </w:rPr>
      </w:pPr>
      <w:r>
        <w:rPr>
          <w:rFonts w:hint="cs"/>
          <w:rtl/>
        </w:rPr>
        <w:t xml:space="preserve">בסדר גמור. בעוד שבועיים אעדכן. </w:t>
      </w:r>
    </w:p>
    <w:p w:rsidR="00906B76" w:rsidRDefault="00906B76" w:rsidP="00906B76">
      <w:pPr>
        <w:rPr>
          <w:rtl/>
        </w:rPr>
      </w:pPr>
    </w:p>
    <w:p w:rsidR="00906B76" w:rsidRDefault="00906B76" w:rsidP="00906B76">
      <w:pPr>
        <w:rPr>
          <w:rtl/>
        </w:rPr>
      </w:pPr>
      <w:r>
        <w:rPr>
          <w:rFonts w:hint="cs"/>
          <w:rtl/>
        </w:rPr>
        <w:t xml:space="preserve">אשלים את העדכון לגבי הפרויקטים </w:t>
      </w:r>
      <w:r w:rsidR="00415FF7">
        <w:rPr>
          <w:rFonts w:hint="cs"/>
          <w:rtl/>
        </w:rPr>
        <w:t xml:space="preserve">שהיה לנו יותר קשה </w:t>
      </w:r>
      <w:r>
        <w:rPr>
          <w:rFonts w:hint="cs"/>
          <w:rtl/>
        </w:rPr>
        <w:t xml:space="preserve">להניע אותם קדימה, </w:t>
      </w:r>
      <w:r w:rsidR="00415FF7">
        <w:rPr>
          <w:rFonts w:hint="cs"/>
          <w:rtl/>
        </w:rPr>
        <w:t xml:space="preserve">בגלל העומסים שאנחנו עומדים בהם </w:t>
      </w:r>
      <w:bookmarkStart w:id="233" w:name="_ETM_Q1_2251000"/>
      <w:bookmarkEnd w:id="233"/>
      <w:r w:rsidR="00415FF7">
        <w:rPr>
          <w:rFonts w:hint="cs"/>
          <w:rtl/>
        </w:rPr>
        <w:t xml:space="preserve">בשירותי בריאותה ציבור </w:t>
      </w:r>
      <w:r>
        <w:rPr>
          <w:rFonts w:hint="cs"/>
          <w:rtl/>
        </w:rPr>
        <w:t xml:space="preserve">בתקופה האחרונה, והזמינות של הגורמים </w:t>
      </w:r>
      <w:r w:rsidR="00415FF7">
        <w:rPr>
          <w:rFonts w:hint="cs"/>
          <w:rtl/>
        </w:rPr>
        <w:t xml:space="preserve">שאמורים לסייע המשפטיים והאדמיניסטרטיביים בשירותים </w:t>
      </w:r>
      <w:r>
        <w:rPr>
          <w:rFonts w:hint="cs"/>
          <w:rtl/>
        </w:rPr>
        <w:t xml:space="preserve">לבריאות הציבור. באמת, </w:t>
      </w:r>
      <w:r w:rsidR="00415FF7">
        <w:rPr>
          <w:rFonts w:hint="cs"/>
          <w:rtl/>
        </w:rPr>
        <w:t xml:space="preserve">זה </w:t>
      </w:r>
      <w:bookmarkStart w:id="234" w:name="_ETM_Q1_2262000"/>
      <w:bookmarkEnd w:id="234"/>
      <w:r w:rsidR="00415FF7">
        <w:rPr>
          <w:rFonts w:hint="cs"/>
          <w:rtl/>
        </w:rPr>
        <w:t xml:space="preserve">משהו שלא הצלחנו להגיע אליו להפעיל מרפאה ניידת באילת. </w:t>
      </w:r>
      <w:r>
        <w:rPr>
          <w:rFonts w:hint="cs"/>
          <w:rtl/>
        </w:rPr>
        <w:t xml:space="preserve"> </w:t>
      </w:r>
    </w:p>
    <w:p w:rsidR="00906B76" w:rsidRDefault="00906B76" w:rsidP="00906B76">
      <w:pPr>
        <w:rPr>
          <w:rtl/>
        </w:rPr>
      </w:pPr>
    </w:p>
    <w:p w:rsidR="00906B76" w:rsidRDefault="00906B76" w:rsidP="00415FF7">
      <w:pPr>
        <w:rPr>
          <w:rtl/>
        </w:rPr>
      </w:pPr>
      <w:r>
        <w:rPr>
          <w:rFonts w:hint="cs"/>
          <w:rtl/>
        </w:rPr>
        <w:t xml:space="preserve">להקים את המרפאה בנגב, </w:t>
      </w:r>
      <w:r w:rsidR="00415FF7">
        <w:rPr>
          <w:rFonts w:hint="cs"/>
          <w:rtl/>
        </w:rPr>
        <w:t xml:space="preserve">מה שאנחנו קוראים בינתיים, שם </w:t>
      </w:r>
      <w:bookmarkStart w:id="235" w:name="_ETM_Q1_2268000"/>
      <w:bookmarkEnd w:id="235"/>
      <w:r w:rsidR="00415FF7">
        <w:rPr>
          <w:rFonts w:hint="cs"/>
          <w:rtl/>
        </w:rPr>
        <w:t>זמני, לוינסקי-</w:t>
      </w:r>
      <w:r>
        <w:rPr>
          <w:rFonts w:hint="cs"/>
          <w:rtl/>
        </w:rPr>
        <w:t xml:space="preserve">נגב, היינו </w:t>
      </w:r>
      <w:r w:rsidR="00415FF7">
        <w:rPr>
          <w:rFonts w:hint="cs"/>
          <w:rtl/>
        </w:rPr>
        <w:t xml:space="preserve">במגעים עם עיריית באר-שבע, שהחליטה </w:t>
      </w:r>
      <w:r>
        <w:rPr>
          <w:rFonts w:hint="cs"/>
          <w:rtl/>
        </w:rPr>
        <w:t>לא לקחת</w:t>
      </w:r>
      <w:r w:rsidR="00415FF7">
        <w:rPr>
          <w:rFonts w:hint="cs"/>
          <w:rtl/>
        </w:rPr>
        <w:t xml:space="preserve"> את החסות,</w:t>
      </w:r>
      <w:r>
        <w:rPr>
          <w:rFonts w:hint="cs"/>
          <w:rtl/>
        </w:rPr>
        <w:t xml:space="preserve"> כמובן</w:t>
      </w:r>
      <w:r w:rsidR="00415FF7">
        <w:rPr>
          <w:rFonts w:hint="cs"/>
          <w:rtl/>
        </w:rPr>
        <w:t>,</w:t>
      </w:r>
      <w:r>
        <w:rPr>
          <w:rFonts w:hint="cs"/>
          <w:rtl/>
        </w:rPr>
        <w:t xml:space="preserve"> בתקצוב משרד הבריאות, </w:t>
      </w:r>
      <w:r w:rsidR="00415FF7">
        <w:rPr>
          <w:rFonts w:hint="cs"/>
          <w:rtl/>
        </w:rPr>
        <w:t xml:space="preserve">החליטה לא </w:t>
      </w:r>
      <w:bookmarkStart w:id="236" w:name="_ETM_Q1_2280000"/>
      <w:bookmarkEnd w:id="236"/>
      <w:r w:rsidR="00415FF7">
        <w:rPr>
          <w:rFonts w:hint="cs"/>
          <w:rtl/>
        </w:rPr>
        <w:t>לקחת את החסות על השרות הזה. פנינו לאוניברסיטת בן-</w:t>
      </w:r>
      <w:r>
        <w:rPr>
          <w:rFonts w:hint="cs"/>
          <w:rtl/>
        </w:rPr>
        <w:t xml:space="preserve">גוריון, היה שם רצון, </w:t>
      </w:r>
      <w:r w:rsidR="00415FF7">
        <w:rPr>
          <w:rFonts w:hint="cs"/>
          <w:rtl/>
        </w:rPr>
        <w:t xml:space="preserve">אבל הם </w:t>
      </w:r>
      <w:bookmarkStart w:id="237" w:name="_ETM_Q1_2288000"/>
      <w:bookmarkEnd w:id="237"/>
      <w:r w:rsidR="00415FF7">
        <w:rPr>
          <w:rFonts w:hint="cs"/>
          <w:rtl/>
        </w:rPr>
        <w:t xml:space="preserve">רוצים שאנחנו נאתר </w:t>
      </w:r>
      <w:r>
        <w:rPr>
          <w:rFonts w:hint="cs"/>
          <w:rtl/>
        </w:rPr>
        <w:t>עמותה שתפעיל את המרפאה בנגב, בבאר שבע כנראה,</w:t>
      </w:r>
      <w:r w:rsidR="00415FF7">
        <w:rPr>
          <w:rFonts w:hint="cs"/>
          <w:rtl/>
        </w:rPr>
        <w:t xml:space="preserve"> והם האוניברסיטה ייתנו את החסות האקדמית.</w:t>
      </w:r>
    </w:p>
    <w:p w:rsidR="00906B76" w:rsidRDefault="00906B76" w:rsidP="00906B76">
      <w:pPr>
        <w:rPr>
          <w:rtl/>
        </w:rPr>
      </w:pPr>
    </w:p>
    <w:p w:rsidR="00906B76" w:rsidRDefault="00906B76" w:rsidP="00F455DE">
      <w:pPr>
        <w:pStyle w:val="af6"/>
        <w:rPr>
          <w:rtl/>
        </w:rPr>
      </w:pPr>
      <w:bookmarkStart w:id="238" w:name="ET_yor_מרב_מיכאלי___יורַ_39"/>
      <w:r w:rsidRPr="00F455DE">
        <w:rPr>
          <w:rStyle w:val="TagStyle"/>
          <w:rtl/>
        </w:rPr>
        <w:t xml:space="preserve"> &lt;&lt; יור &gt;&gt;</w:t>
      </w:r>
      <w:r w:rsidRPr="00906B76">
        <w:rPr>
          <w:rStyle w:val="TagStyle"/>
          <w:rtl/>
        </w:rPr>
        <w:t xml:space="preserve"> </w:t>
      </w:r>
      <w:r>
        <w:rPr>
          <w:rtl/>
        </w:rPr>
        <w:t>היו"ר מרב מיכאלי:</w:t>
      </w:r>
      <w:r w:rsidRPr="00906B76">
        <w:rPr>
          <w:rStyle w:val="TagStyle"/>
          <w:rtl/>
        </w:rPr>
        <w:t xml:space="preserve"> </w:t>
      </w:r>
      <w:r w:rsidRPr="00F455DE">
        <w:rPr>
          <w:rStyle w:val="TagStyle"/>
          <w:rtl/>
        </w:rPr>
        <w:t>&lt;&lt; יור &gt;&gt;</w:t>
      </w:r>
      <w:r>
        <w:rPr>
          <w:rtl/>
        </w:rPr>
        <w:t xml:space="preserve"> </w:t>
      </w:r>
      <w:bookmarkEnd w:id="238"/>
    </w:p>
    <w:p w:rsidR="00906B76" w:rsidRDefault="00906B76" w:rsidP="00906B76">
      <w:pPr>
        <w:pStyle w:val="KeepWithNext"/>
        <w:rPr>
          <w:rtl/>
        </w:rPr>
      </w:pPr>
    </w:p>
    <w:p w:rsidR="00906B76" w:rsidRDefault="00906B76" w:rsidP="00906B76">
      <w:pPr>
        <w:rPr>
          <w:rtl/>
        </w:rPr>
      </w:pPr>
      <w:r>
        <w:rPr>
          <w:rFonts w:hint="cs"/>
          <w:rtl/>
        </w:rPr>
        <w:t>למה לא אחת המועצות האזוריות של הנגב</w:t>
      </w:r>
      <w:r w:rsidR="00415FF7">
        <w:rPr>
          <w:rFonts w:hint="cs"/>
          <w:rtl/>
        </w:rPr>
        <w:t>?</w:t>
      </w:r>
    </w:p>
    <w:p w:rsidR="00906B76" w:rsidRDefault="00906B76" w:rsidP="00906B76">
      <w:pPr>
        <w:rPr>
          <w:rtl/>
        </w:rPr>
      </w:pPr>
    </w:p>
    <w:p w:rsidR="00906B76" w:rsidRDefault="00906B76" w:rsidP="00F455DE">
      <w:pPr>
        <w:pStyle w:val="-"/>
        <w:rPr>
          <w:rtl/>
        </w:rPr>
      </w:pPr>
      <w:bookmarkStart w:id="239" w:name="ET_speakercontinue_559831_40"/>
      <w:r w:rsidRPr="00F455DE">
        <w:rPr>
          <w:rStyle w:val="TagStyle"/>
          <w:rtl/>
        </w:rPr>
        <w:t xml:space="preserve"> &lt;&lt; דובר_המשך &gt;&gt;</w:t>
      </w:r>
      <w:r w:rsidRPr="00906B76">
        <w:rPr>
          <w:rStyle w:val="TagStyle"/>
          <w:rtl/>
        </w:rPr>
        <w:t xml:space="preserve"> </w:t>
      </w:r>
      <w:r>
        <w:rPr>
          <w:rtl/>
        </w:rPr>
        <w:t>יעל גור:</w:t>
      </w:r>
      <w:r w:rsidRPr="00906B76">
        <w:rPr>
          <w:rStyle w:val="TagStyle"/>
          <w:rtl/>
        </w:rPr>
        <w:t xml:space="preserve"> </w:t>
      </w:r>
      <w:r w:rsidRPr="00F455DE">
        <w:rPr>
          <w:rStyle w:val="TagStyle"/>
          <w:rtl/>
        </w:rPr>
        <w:t>&lt;&lt; דובר_המשך &gt;&gt;</w:t>
      </w:r>
      <w:r>
        <w:rPr>
          <w:rtl/>
        </w:rPr>
        <w:t xml:space="preserve"> </w:t>
      </w:r>
      <w:bookmarkEnd w:id="239"/>
    </w:p>
    <w:p w:rsidR="00906B76" w:rsidRDefault="00906B76" w:rsidP="00906B76">
      <w:pPr>
        <w:pStyle w:val="KeepWithNext"/>
        <w:rPr>
          <w:rtl/>
        </w:rPr>
      </w:pPr>
    </w:p>
    <w:p w:rsidR="00906B76" w:rsidRDefault="00415FF7" w:rsidP="00906B76">
      <w:pPr>
        <w:rPr>
          <w:rtl/>
        </w:rPr>
      </w:pPr>
      <w:r>
        <w:rPr>
          <w:rFonts w:hint="cs"/>
          <w:rtl/>
        </w:rPr>
        <w:t xml:space="preserve">גם במסגרת החלטת ממשלה </w:t>
      </w:r>
      <w:bookmarkStart w:id="240" w:name="_ETM_Q1_2306000"/>
      <w:bookmarkEnd w:id="240"/>
      <w:r>
        <w:rPr>
          <w:rFonts w:hint="cs"/>
          <w:rtl/>
        </w:rPr>
        <w:t xml:space="preserve">הוגדר באר-שבע, ובאמת, חשבנו שזה </w:t>
      </w:r>
      <w:r w:rsidR="00906B76">
        <w:rPr>
          <w:rFonts w:hint="cs"/>
          <w:rtl/>
        </w:rPr>
        <w:t xml:space="preserve">שיהיה נכון, </w:t>
      </w:r>
      <w:r>
        <w:rPr>
          <w:rFonts w:hint="cs"/>
          <w:rtl/>
        </w:rPr>
        <w:t xml:space="preserve">כי באר-שבע, </w:t>
      </w:r>
      <w:r w:rsidR="00906B76">
        <w:rPr>
          <w:rFonts w:hint="cs"/>
          <w:rtl/>
        </w:rPr>
        <w:t>גם מבחינת תחבורה היא מאוד נוחה. חשבנו שזה ראוי,</w:t>
      </w:r>
      <w:r>
        <w:rPr>
          <w:rFonts w:hint="cs"/>
          <w:rtl/>
        </w:rPr>
        <w:t xml:space="preserve"> כי קיימים </w:t>
      </w:r>
      <w:bookmarkStart w:id="241" w:name="_ETM_Q1_2321000"/>
      <w:bookmarkEnd w:id="241"/>
      <w:r>
        <w:rPr>
          <w:rFonts w:hint="cs"/>
          <w:rtl/>
        </w:rPr>
        <w:t>שם שירותים</w:t>
      </w:r>
      <w:r w:rsidR="00906B76">
        <w:rPr>
          <w:rFonts w:hint="cs"/>
          <w:rtl/>
        </w:rPr>
        <w:t xml:space="preserve"> שהרווחה </w:t>
      </w:r>
      <w:r>
        <w:rPr>
          <w:rFonts w:hint="cs"/>
          <w:rtl/>
        </w:rPr>
        <w:t xml:space="preserve">מפעילים, בשבילך, אז </w:t>
      </w:r>
      <w:r w:rsidR="00906B76">
        <w:rPr>
          <w:rFonts w:hint="cs"/>
          <w:rtl/>
        </w:rPr>
        <w:t xml:space="preserve">רצינו לעשות איחוד כזה </w:t>
      </w:r>
      <w:r>
        <w:rPr>
          <w:rFonts w:hint="cs"/>
          <w:rtl/>
        </w:rPr>
        <w:t>של הגורמים המקצועיים.</w:t>
      </w:r>
    </w:p>
    <w:p w:rsidR="00906B76" w:rsidRDefault="00906B76" w:rsidP="00906B76">
      <w:pPr>
        <w:rPr>
          <w:rtl/>
        </w:rPr>
      </w:pPr>
    </w:p>
    <w:p w:rsidR="00906B76" w:rsidRDefault="00906B76" w:rsidP="00F455DE">
      <w:pPr>
        <w:pStyle w:val="af6"/>
        <w:rPr>
          <w:rtl/>
        </w:rPr>
      </w:pPr>
      <w:bookmarkStart w:id="242" w:name="ET_yor_מרב_מיכאלי___יורַ_41"/>
      <w:r w:rsidRPr="00F455DE">
        <w:rPr>
          <w:rStyle w:val="TagStyle"/>
          <w:rtl/>
        </w:rPr>
        <w:t xml:space="preserve"> &lt;&lt; יור &gt;&gt;</w:t>
      </w:r>
      <w:r w:rsidRPr="00906B76">
        <w:rPr>
          <w:rStyle w:val="TagStyle"/>
          <w:rtl/>
        </w:rPr>
        <w:t xml:space="preserve"> </w:t>
      </w:r>
      <w:r>
        <w:rPr>
          <w:rtl/>
        </w:rPr>
        <w:t>היו"ר מרב מיכאלי:</w:t>
      </w:r>
      <w:r w:rsidRPr="00906B76">
        <w:rPr>
          <w:rStyle w:val="TagStyle"/>
          <w:rtl/>
        </w:rPr>
        <w:t xml:space="preserve"> </w:t>
      </w:r>
      <w:r w:rsidRPr="00F455DE">
        <w:rPr>
          <w:rStyle w:val="TagStyle"/>
          <w:rtl/>
        </w:rPr>
        <w:t>&lt;&lt; יור &gt;&gt;</w:t>
      </w:r>
      <w:r>
        <w:rPr>
          <w:rtl/>
        </w:rPr>
        <w:t xml:space="preserve"> </w:t>
      </w:r>
      <w:bookmarkEnd w:id="242"/>
    </w:p>
    <w:p w:rsidR="00906B76" w:rsidRDefault="00906B76" w:rsidP="00906B76">
      <w:pPr>
        <w:pStyle w:val="KeepWithNext"/>
        <w:rPr>
          <w:rtl/>
        </w:rPr>
      </w:pPr>
    </w:p>
    <w:p w:rsidR="00906B76" w:rsidRDefault="00415FF7" w:rsidP="00C21B95">
      <w:pPr>
        <w:rPr>
          <w:rtl/>
        </w:rPr>
      </w:pPr>
      <w:r>
        <w:rPr>
          <w:rFonts w:hint="cs"/>
          <w:rtl/>
        </w:rPr>
        <w:t xml:space="preserve">אז </w:t>
      </w:r>
      <w:r w:rsidR="00906B76">
        <w:rPr>
          <w:rFonts w:hint="cs"/>
          <w:rtl/>
        </w:rPr>
        <w:t xml:space="preserve">איך יכול </w:t>
      </w:r>
      <w:r>
        <w:rPr>
          <w:rFonts w:hint="cs"/>
          <w:rtl/>
        </w:rPr>
        <w:t xml:space="preserve">להיות שעיריית באר-שבע </w:t>
      </w:r>
      <w:bookmarkStart w:id="243" w:name="_ETM_Q1_2332000"/>
      <w:bookmarkEnd w:id="243"/>
      <w:r>
        <w:rPr>
          <w:rFonts w:hint="cs"/>
          <w:rtl/>
        </w:rPr>
        <w:t xml:space="preserve">יכולה להגיד </w:t>
      </w:r>
      <w:r w:rsidR="00906B76">
        <w:rPr>
          <w:rFonts w:hint="cs"/>
          <w:rtl/>
        </w:rPr>
        <w:t>שהיא מחליטה</w:t>
      </w:r>
      <w:r>
        <w:rPr>
          <w:rFonts w:hint="cs"/>
          <w:rtl/>
        </w:rPr>
        <w:t xml:space="preserve"> לא לקחת את זה, אני לא כל </w:t>
      </w:r>
      <w:bookmarkStart w:id="244" w:name="_ETM_Q1_2334000"/>
      <w:bookmarkEnd w:id="244"/>
      <w:r>
        <w:rPr>
          <w:rFonts w:hint="cs"/>
          <w:rtl/>
        </w:rPr>
        <w:t>כך מבינה. אז מי האלטרנט</w:t>
      </w:r>
      <w:r w:rsidR="00906B76">
        <w:rPr>
          <w:rFonts w:hint="cs"/>
          <w:rtl/>
        </w:rPr>
        <w:t>יבות אם כך?</w:t>
      </w:r>
    </w:p>
    <w:p w:rsidR="00906B76" w:rsidRDefault="00906B76" w:rsidP="00906B76">
      <w:pPr>
        <w:rPr>
          <w:rtl/>
        </w:rPr>
      </w:pPr>
    </w:p>
    <w:p w:rsidR="00906B76" w:rsidRDefault="00906B76" w:rsidP="00F455DE">
      <w:pPr>
        <w:pStyle w:val="-"/>
        <w:rPr>
          <w:rtl/>
        </w:rPr>
      </w:pPr>
      <w:bookmarkStart w:id="245" w:name="ET_speakercontinue_559831_42"/>
      <w:r w:rsidRPr="00F455DE">
        <w:rPr>
          <w:rStyle w:val="TagStyle"/>
          <w:rtl/>
        </w:rPr>
        <w:t xml:space="preserve"> &lt;&lt; דובר_המשך &gt;&gt;</w:t>
      </w:r>
      <w:r w:rsidRPr="00906B76">
        <w:rPr>
          <w:rStyle w:val="TagStyle"/>
          <w:rtl/>
        </w:rPr>
        <w:t xml:space="preserve"> </w:t>
      </w:r>
      <w:r>
        <w:rPr>
          <w:rtl/>
        </w:rPr>
        <w:t>יעל גור:</w:t>
      </w:r>
      <w:r w:rsidRPr="00906B76">
        <w:rPr>
          <w:rStyle w:val="TagStyle"/>
          <w:rtl/>
        </w:rPr>
        <w:t xml:space="preserve"> </w:t>
      </w:r>
      <w:r w:rsidRPr="00F455DE">
        <w:rPr>
          <w:rStyle w:val="TagStyle"/>
          <w:rtl/>
        </w:rPr>
        <w:t>&lt;&lt; דובר_המשך &gt;&gt;</w:t>
      </w:r>
      <w:r>
        <w:rPr>
          <w:rtl/>
        </w:rPr>
        <w:t xml:space="preserve"> </w:t>
      </w:r>
      <w:bookmarkEnd w:id="245"/>
    </w:p>
    <w:p w:rsidR="00906B76" w:rsidRDefault="00906B76" w:rsidP="00906B76">
      <w:pPr>
        <w:pStyle w:val="KeepWithNext"/>
        <w:rPr>
          <w:rtl/>
        </w:rPr>
      </w:pPr>
    </w:p>
    <w:p w:rsidR="004B3D94" w:rsidRDefault="00415FF7" w:rsidP="004B3D94">
      <w:pPr>
        <w:rPr>
          <w:rtl/>
        </w:rPr>
      </w:pPr>
      <w:r>
        <w:rPr>
          <w:rFonts w:hint="cs"/>
          <w:rtl/>
        </w:rPr>
        <w:t>עיריית באר-שבע, לא אומרת אנחנו מתנגדים שזה יהיה בב</w:t>
      </w:r>
      <w:r w:rsidR="00A8769E">
        <w:rPr>
          <w:rFonts w:hint="cs"/>
          <w:rtl/>
        </w:rPr>
        <w:t>א</w:t>
      </w:r>
      <w:r>
        <w:rPr>
          <w:rFonts w:hint="cs"/>
          <w:rtl/>
        </w:rPr>
        <w:t>ר-שבע.</w:t>
      </w:r>
      <w:r w:rsidR="00906B76">
        <w:rPr>
          <w:rFonts w:hint="cs"/>
          <w:rtl/>
        </w:rPr>
        <w:t xml:space="preserve"> הם לא רוצים להפעיל את זה. </w:t>
      </w:r>
      <w:r w:rsidR="00A8769E">
        <w:rPr>
          <w:rFonts w:hint="cs"/>
          <w:rtl/>
        </w:rPr>
        <w:t xml:space="preserve">מי </w:t>
      </w:r>
      <w:bookmarkStart w:id="246" w:name="_ETM_Q1_2354000"/>
      <w:bookmarkEnd w:id="246"/>
      <w:r w:rsidR="00A8769E">
        <w:rPr>
          <w:rFonts w:hint="cs"/>
          <w:rtl/>
        </w:rPr>
        <w:t xml:space="preserve">האלטרנטיבה? מה שאני ממתינה, זה שיאשרו לי לצאת במכרז. המכרז יהיה </w:t>
      </w:r>
      <w:r w:rsidR="00906B76">
        <w:rPr>
          <w:rFonts w:hint="cs"/>
          <w:rtl/>
        </w:rPr>
        <w:t xml:space="preserve"> לאיתור עמותה שתפעיל, </w:t>
      </w:r>
      <w:r w:rsidR="00A8769E">
        <w:rPr>
          <w:rFonts w:hint="cs"/>
          <w:rtl/>
        </w:rPr>
        <w:t xml:space="preserve">זה יכול להיות </w:t>
      </w:r>
      <w:r w:rsidR="00906B76">
        <w:rPr>
          <w:rFonts w:hint="cs"/>
          <w:rtl/>
        </w:rPr>
        <w:t>הוועד</w:t>
      </w:r>
      <w:r w:rsidR="00A8769E">
        <w:rPr>
          <w:rFonts w:hint="cs"/>
          <w:rtl/>
        </w:rPr>
        <w:t xml:space="preserve"> למלחמה באיידס, זה יכול להיות עמותת ער"ן. </w:t>
      </w:r>
      <w:bookmarkStart w:id="247" w:name="_ETM_Q1_2360000"/>
      <w:bookmarkEnd w:id="247"/>
      <w:r w:rsidR="00A8769E">
        <w:rPr>
          <w:rFonts w:hint="cs"/>
          <w:rtl/>
        </w:rPr>
        <w:t>זה יכול להיות ה</w:t>
      </w:r>
      <w:r w:rsidR="00906B76">
        <w:rPr>
          <w:rFonts w:hint="cs"/>
          <w:rtl/>
        </w:rPr>
        <w:t>אגודה לתכנון המשפחה. בסך הכול,</w:t>
      </w:r>
      <w:r w:rsidR="00A8769E">
        <w:rPr>
          <w:rFonts w:hint="cs"/>
          <w:rtl/>
        </w:rPr>
        <w:t xml:space="preserve"> עמותה שיש לה משאבים וניסיון, שהיא יכולה </w:t>
      </w:r>
      <w:bookmarkStart w:id="248" w:name="_ETM_Q1_2370000"/>
      <w:bookmarkEnd w:id="248"/>
      <w:r w:rsidR="00906B76">
        <w:rPr>
          <w:rFonts w:hint="cs"/>
          <w:rtl/>
        </w:rPr>
        <w:t>בהפעלה של שירות</w:t>
      </w:r>
      <w:r w:rsidR="00A8769E">
        <w:rPr>
          <w:rFonts w:hint="cs"/>
          <w:rtl/>
        </w:rPr>
        <w:t xml:space="preserve">, עם זיקה לנושאים של תחלואה בטיפול </w:t>
      </w:r>
      <w:bookmarkStart w:id="249" w:name="_ETM_Q1_2377000"/>
      <w:bookmarkEnd w:id="249"/>
      <w:r w:rsidR="00042F93">
        <w:rPr>
          <w:rFonts w:hint="cs"/>
          <w:rtl/>
        </w:rPr>
        <w:t>באנשים על רצף הזנות</w:t>
      </w:r>
      <w:r w:rsidR="00A8769E">
        <w:rPr>
          <w:rFonts w:hint="cs"/>
          <w:rtl/>
        </w:rPr>
        <w:t xml:space="preserve"> ש</w:t>
      </w:r>
      <w:r w:rsidR="00906B76">
        <w:rPr>
          <w:rFonts w:hint="cs"/>
          <w:rtl/>
        </w:rPr>
        <w:t>ל התערבות בשעת משבר. היא תקבל את הכסף,</w:t>
      </w:r>
      <w:r w:rsidR="004B3D94">
        <w:rPr>
          <w:rFonts w:hint="cs"/>
          <w:rtl/>
        </w:rPr>
        <w:t xml:space="preserve"> ותקים את הדבר הזה, כמובן, </w:t>
      </w:r>
      <w:bookmarkStart w:id="250" w:name="_ETM_Q1_2383000"/>
      <w:bookmarkEnd w:id="250"/>
      <w:r w:rsidR="004B3D94">
        <w:rPr>
          <w:rFonts w:hint="cs"/>
          <w:rtl/>
        </w:rPr>
        <w:t>בפיקוח שלנו, ו</w:t>
      </w:r>
      <w:r w:rsidR="00906B76">
        <w:rPr>
          <w:rFonts w:hint="cs"/>
          <w:rtl/>
        </w:rPr>
        <w:t>בליווי מקצועי שלנו, עם הרבה רצון</w:t>
      </w:r>
      <w:r w:rsidR="004B3D94">
        <w:rPr>
          <w:rFonts w:hint="cs"/>
          <w:rtl/>
        </w:rPr>
        <w:t xml:space="preserve"> טוב של מרכז האיידס בבית חולים</w:t>
      </w:r>
      <w:r w:rsidR="00906B76">
        <w:rPr>
          <w:rFonts w:hint="cs"/>
          <w:rtl/>
        </w:rPr>
        <w:t xml:space="preserve"> סורוקה, ואוניברסיטת בן-גוריון, </w:t>
      </w:r>
      <w:r w:rsidR="004B3D94">
        <w:rPr>
          <w:rFonts w:hint="cs"/>
          <w:rtl/>
        </w:rPr>
        <w:t xml:space="preserve">בית הספר </w:t>
      </w:r>
      <w:bookmarkStart w:id="251" w:name="_ETM_Q1_2395000"/>
      <w:bookmarkEnd w:id="251"/>
      <w:r w:rsidR="004B3D94">
        <w:rPr>
          <w:rFonts w:hint="cs"/>
          <w:rtl/>
        </w:rPr>
        <w:t xml:space="preserve">למדעי הבריאות. זאת אומרת, יש תשתית נהדרת לעשות את זה </w:t>
      </w:r>
      <w:bookmarkStart w:id="252" w:name="_ETM_Q1_2397000"/>
      <w:bookmarkEnd w:id="252"/>
      <w:r w:rsidR="004B3D94">
        <w:rPr>
          <w:rFonts w:hint="cs"/>
          <w:rtl/>
        </w:rPr>
        <w:t xml:space="preserve">בבאר-שבע. גם צריך להגיד שהשירותים של הרווחה לטיפול בזנות קיימים </w:t>
      </w:r>
      <w:bookmarkStart w:id="253" w:name="_ETM_Q1_2402000"/>
      <w:bookmarkEnd w:id="253"/>
      <w:r w:rsidR="004B3D94">
        <w:rPr>
          <w:rFonts w:hint="cs"/>
          <w:rtl/>
        </w:rPr>
        <w:t>בבאר-שבע והם מוצלחים.</w:t>
      </w:r>
    </w:p>
    <w:p w:rsidR="00906B76" w:rsidRDefault="00906B76" w:rsidP="00906B76">
      <w:pPr>
        <w:rPr>
          <w:rtl/>
        </w:rPr>
      </w:pPr>
    </w:p>
    <w:p w:rsidR="00906B76" w:rsidRDefault="00906B76" w:rsidP="00F455DE">
      <w:pPr>
        <w:pStyle w:val="af6"/>
        <w:rPr>
          <w:rtl/>
        </w:rPr>
      </w:pPr>
      <w:bookmarkStart w:id="254" w:name="ET_yor_מרב_מיכאלי___יורַ_43"/>
      <w:r w:rsidRPr="00F455DE">
        <w:rPr>
          <w:rStyle w:val="TagStyle"/>
          <w:rtl/>
        </w:rPr>
        <w:t xml:space="preserve"> &lt;&lt; יור &gt;&gt;</w:t>
      </w:r>
      <w:r w:rsidRPr="00906B76">
        <w:rPr>
          <w:rStyle w:val="TagStyle"/>
          <w:rtl/>
        </w:rPr>
        <w:t xml:space="preserve"> </w:t>
      </w:r>
      <w:r>
        <w:rPr>
          <w:rtl/>
        </w:rPr>
        <w:t>היו"ר מרב מיכאלי:</w:t>
      </w:r>
      <w:r w:rsidRPr="00906B76">
        <w:rPr>
          <w:rStyle w:val="TagStyle"/>
          <w:rtl/>
        </w:rPr>
        <w:t xml:space="preserve"> </w:t>
      </w:r>
      <w:r w:rsidRPr="00F455DE">
        <w:rPr>
          <w:rStyle w:val="TagStyle"/>
          <w:rtl/>
        </w:rPr>
        <w:t>&lt;&lt; יור &gt;&gt;</w:t>
      </w:r>
      <w:r>
        <w:rPr>
          <w:rtl/>
        </w:rPr>
        <w:t xml:space="preserve"> </w:t>
      </w:r>
      <w:bookmarkEnd w:id="254"/>
    </w:p>
    <w:p w:rsidR="00906B76" w:rsidRDefault="00906B76" w:rsidP="00906B76">
      <w:pPr>
        <w:pStyle w:val="KeepWithNext"/>
        <w:rPr>
          <w:rtl/>
        </w:rPr>
      </w:pPr>
    </w:p>
    <w:p w:rsidR="00906B76" w:rsidRDefault="004B3D94" w:rsidP="00906B76">
      <w:pPr>
        <w:rPr>
          <w:rtl/>
        </w:rPr>
      </w:pPr>
      <w:r>
        <w:rPr>
          <w:rFonts w:hint="cs"/>
          <w:rtl/>
        </w:rPr>
        <w:t xml:space="preserve">קווים לדמותה של הפרטת בריאות הציבור. </w:t>
      </w:r>
    </w:p>
    <w:p w:rsidR="00906B76" w:rsidRDefault="00906B76" w:rsidP="00906B76">
      <w:pPr>
        <w:rPr>
          <w:rtl/>
        </w:rPr>
      </w:pPr>
    </w:p>
    <w:p w:rsidR="003E2653" w:rsidRDefault="00906B76" w:rsidP="00906B76">
      <w:pPr>
        <w:rPr>
          <w:rtl/>
        </w:rPr>
      </w:pPr>
      <w:r>
        <w:rPr>
          <w:rFonts w:hint="cs"/>
          <w:rtl/>
        </w:rPr>
        <w:t xml:space="preserve">הקווים העגומים לדמותה של </w:t>
      </w:r>
      <w:r w:rsidR="004B3D94">
        <w:rPr>
          <w:rFonts w:hint="cs"/>
          <w:rtl/>
        </w:rPr>
        <w:t xml:space="preserve">הפרטת בריאות </w:t>
      </w:r>
      <w:bookmarkStart w:id="255" w:name="_ETM_Q1_2414000"/>
      <w:bookmarkEnd w:id="255"/>
      <w:r w:rsidR="004B3D94">
        <w:rPr>
          <w:rFonts w:hint="cs"/>
          <w:rtl/>
        </w:rPr>
        <w:t xml:space="preserve">הציבור. </w:t>
      </w:r>
    </w:p>
    <w:p w:rsidR="003E2653" w:rsidRDefault="003E2653" w:rsidP="00906B76">
      <w:pPr>
        <w:rPr>
          <w:rtl/>
        </w:rPr>
      </w:pPr>
    </w:p>
    <w:p w:rsidR="003E2653" w:rsidRDefault="003E2653" w:rsidP="00F455DE">
      <w:pPr>
        <w:pStyle w:val="-"/>
        <w:rPr>
          <w:rtl/>
        </w:rPr>
      </w:pPr>
      <w:bookmarkStart w:id="256" w:name="ET_speakercontinue_559831_44"/>
      <w:r w:rsidRPr="00F455DE">
        <w:rPr>
          <w:rStyle w:val="TagStyle"/>
          <w:rtl/>
        </w:rPr>
        <w:t xml:space="preserve"> &lt;&lt; דובר_המשך &gt;&gt;</w:t>
      </w:r>
      <w:r w:rsidRPr="003E2653">
        <w:rPr>
          <w:rStyle w:val="TagStyle"/>
          <w:rtl/>
        </w:rPr>
        <w:t xml:space="preserve"> </w:t>
      </w:r>
      <w:r>
        <w:rPr>
          <w:rtl/>
        </w:rPr>
        <w:t>יעל גור:</w:t>
      </w:r>
      <w:r w:rsidRPr="003E2653">
        <w:rPr>
          <w:rStyle w:val="TagStyle"/>
          <w:rtl/>
        </w:rPr>
        <w:t xml:space="preserve"> </w:t>
      </w:r>
      <w:r w:rsidRPr="00F455DE">
        <w:rPr>
          <w:rStyle w:val="TagStyle"/>
          <w:rtl/>
        </w:rPr>
        <w:t>&lt;&lt; דובר_המשך &gt;&gt;</w:t>
      </w:r>
      <w:r>
        <w:rPr>
          <w:rtl/>
        </w:rPr>
        <w:t xml:space="preserve"> </w:t>
      </w:r>
      <w:bookmarkEnd w:id="256"/>
    </w:p>
    <w:p w:rsidR="003E2653" w:rsidRDefault="003E2653" w:rsidP="003E2653">
      <w:pPr>
        <w:pStyle w:val="KeepWithNext"/>
        <w:rPr>
          <w:rtl/>
        </w:rPr>
      </w:pPr>
    </w:p>
    <w:p w:rsidR="007B4761" w:rsidRDefault="003E2653" w:rsidP="007B4761">
      <w:pPr>
        <w:rPr>
          <w:rtl/>
        </w:rPr>
      </w:pPr>
      <w:r>
        <w:rPr>
          <w:rFonts w:hint="cs"/>
          <w:rtl/>
        </w:rPr>
        <w:t>גם ניידת באילת</w:t>
      </w:r>
      <w:r w:rsidR="007B4761">
        <w:rPr>
          <w:rFonts w:hint="cs"/>
          <w:rtl/>
        </w:rPr>
        <w:t xml:space="preserve"> </w:t>
      </w:r>
      <w:r w:rsidR="007B4761">
        <w:rPr>
          <w:rtl/>
        </w:rPr>
        <w:t>–</w:t>
      </w:r>
      <w:r w:rsidR="007B4761">
        <w:rPr>
          <w:rFonts w:hint="cs"/>
          <w:rtl/>
        </w:rPr>
        <w:t xml:space="preserve"> מרפאה ניידת באילת שיש לרכוש, ולייצר התקשרות עם גורם נוסף </w:t>
      </w:r>
      <w:bookmarkStart w:id="257" w:name="_ETM_Q1_2432000"/>
      <w:bookmarkEnd w:id="257"/>
      <w:r w:rsidR="007B4761">
        <w:rPr>
          <w:rFonts w:hint="cs"/>
          <w:rtl/>
        </w:rPr>
        <w:t>שיפעיל שם את השרות.</w:t>
      </w:r>
      <w:r>
        <w:rPr>
          <w:rFonts w:hint="cs"/>
          <w:rtl/>
        </w:rPr>
        <w:t xml:space="preserve"> אבל </w:t>
      </w:r>
      <w:r w:rsidR="007B4761">
        <w:rPr>
          <w:rFonts w:hint="cs"/>
          <w:rtl/>
        </w:rPr>
        <w:t xml:space="preserve">את יודעת, הקווים לדמותה </w:t>
      </w:r>
      <w:r>
        <w:rPr>
          <w:rFonts w:hint="cs"/>
          <w:rtl/>
        </w:rPr>
        <w:t xml:space="preserve">של ההפרטה קשורים גם בזה שהאוצר </w:t>
      </w:r>
      <w:r w:rsidR="007B4761">
        <w:rPr>
          <w:rFonts w:hint="cs"/>
          <w:rtl/>
        </w:rPr>
        <w:t xml:space="preserve">לא נתן לנו </w:t>
      </w:r>
      <w:r>
        <w:rPr>
          <w:rFonts w:hint="cs"/>
          <w:rtl/>
        </w:rPr>
        <w:t xml:space="preserve">אפילו </w:t>
      </w:r>
      <w:r w:rsidR="007B4761">
        <w:rPr>
          <w:rFonts w:hint="cs"/>
          <w:rtl/>
        </w:rPr>
        <w:t xml:space="preserve">תקן אחד </w:t>
      </w:r>
      <w:r>
        <w:rPr>
          <w:rFonts w:hint="cs"/>
          <w:rtl/>
        </w:rPr>
        <w:t>להפעיל</w:t>
      </w:r>
      <w:r w:rsidR="007B4761">
        <w:rPr>
          <w:rFonts w:hint="cs"/>
          <w:rtl/>
        </w:rPr>
        <w:t xml:space="preserve"> את כל השירותים האלה.</w:t>
      </w:r>
      <w:r>
        <w:rPr>
          <w:rFonts w:hint="cs"/>
          <w:rtl/>
        </w:rPr>
        <w:t xml:space="preserve"> אם היינו מקבלים תקנים, </w:t>
      </w:r>
      <w:r w:rsidR="007B4761">
        <w:rPr>
          <w:rFonts w:hint="cs"/>
          <w:rtl/>
        </w:rPr>
        <w:t xml:space="preserve">היינו מצליחים להפעיל </w:t>
      </w:r>
      <w:bookmarkStart w:id="258" w:name="_ETM_Q1_2446000"/>
      <w:bookmarkEnd w:id="258"/>
      <w:r w:rsidR="007B4761">
        <w:rPr>
          <w:rFonts w:hint="cs"/>
          <w:rtl/>
        </w:rPr>
        <w:t xml:space="preserve">את השירותים, כמו בלשכות הבריאות </w:t>
      </w:r>
      <w:r>
        <w:rPr>
          <w:rFonts w:hint="cs"/>
          <w:rtl/>
        </w:rPr>
        <w:t>בחיפה</w:t>
      </w:r>
      <w:r w:rsidR="007B4761">
        <w:rPr>
          <w:rFonts w:hint="cs"/>
          <w:rtl/>
        </w:rPr>
        <w:t xml:space="preserve">, ובתל אביב </w:t>
      </w:r>
      <w:r w:rsidR="007B4761">
        <w:rPr>
          <w:rtl/>
        </w:rPr>
        <w:t>–</w:t>
      </w:r>
      <w:r w:rsidR="007B4761">
        <w:rPr>
          <w:rFonts w:hint="cs"/>
          <w:rtl/>
        </w:rPr>
        <w:t xml:space="preserve"> </w:t>
      </w:r>
      <w:r>
        <w:rPr>
          <w:rFonts w:hint="cs"/>
          <w:rtl/>
        </w:rPr>
        <w:t xml:space="preserve">לא קיבלנו </w:t>
      </w:r>
      <w:r w:rsidR="007B4761">
        <w:rPr>
          <w:rFonts w:hint="cs"/>
          <w:rtl/>
        </w:rPr>
        <w:t xml:space="preserve">אפילו רבע </w:t>
      </w:r>
      <w:bookmarkStart w:id="259" w:name="_ETM_Q1_2455000"/>
      <w:bookmarkEnd w:id="259"/>
      <w:r w:rsidR="007B4761">
        <w:rPr>
          <w:rFonts w:hint="cs"/>
          <w:rtl/>
        </w:rPr>
        <w:t xml:space="preserve">תקן. </w:t>
      </w:r>
      <w:r>
        <w:rPr>
          <w:rFonts w:hint="cs"/>
          <w:rtl/>
        </w:rPr>
        <w:t xml:space="preserve">אז איך אפשר לעשות </w:t>
      </w:r>
      <w:r w:rsidR="007B4761">
        <w:rPr>
          <w:rFonts w:hint="cs"/>
          <w:rtl/>
        </w:rPr>
        <w:t xml:space="preserve">פעילות בלי להפריט אותה? </w:t>
      </w:r>
      <w:r>
        <w:rPr>
          <w:rFonts w:hint="cs"/>
          <w:rtl/>
        </w:rPr>
        <w:t xml:space="preserve">כשכתבנו את ההמלצות, </w:t>
      </w:r>
      <w:r w:rsidR="007B4761">
        <w:rPr>
          <w:rFonts w:hint="cs"/>
          <w:rtl/>
        </w:rPr>
        <w:t xml:space="preserve">אמרנו, אנחנו צריכים שבעה מיליון </w:t>
      </w:r>
      <w:bookmarkStart w:id="260" w:name="_ETM_Q1_2473000"/>
      <w:bookmarkEnd w:id="260"/>
      <w:r w:rsidR="007B4761">
        <w:rPr>
          <w:rFonts w:hint="cs"/>
          <w:rtl/>
        </w:rPr>
        <w:t>שקל, או תקציב הרבה יותר קטן, פלוס עשרה תקנים.</w:t>
      </w:r>
      <w:bookmarkStart w:id="261" w:name="_ETM_Q1_2477000"/>
      <w:bookmarkEnd w:id="261"/>
      <w:r w:rsidR="007B4761">
        <w:rPr>
          <w:rFonts w:hint="cs"/>
          <w:rtl/>
        </w:rPr>
        <w:t xml:space="preserve"> </w:t>
      </w:r>
      <w:r>
        <w:rPr>
          <w:rFonts w:hint="cs"/>
          <w:rtl/>
        </w:rPr>
        <w:t>ואז היינ</w:t>
      </w:r>
      <w:r w:rsidR="007B4761">
        <w:rPr>
          <w:rFonts w:hint="cs"/>
          <w:rtl/>
        </w:rPr>
        <w:t xml:space="preserve">ו יכולים, אגב, גם הרבה יותר מהר, בלוח זמנים הרבה יותר מהיר. כי כשיש תקנים, אפשר </w:t>
      </w:r>
      <w:bookmarkStart w:id="262" w:name="_ETM_Q1_2480000"/>
      <w:bookmarkEnd w:id="262"/>
      <w:r w:rsidR="007B4761">
        <w:rPr>
          <w:rFonts w:hint="cs"/>
          <w:rtl/>
        </w:rPr>
        <w:t xml:space="preserve">להעסיק עובדים. אבל כשאת </w:t>
      </w:r>
      <w:r w:rsidR="00EA7951">
        <w:rPr>
          <w:rFonts w:hint="cs"/>
          <w:rtl/>
        </w:rPr>
        <w:t xml:space="preserve">מנסה </w:t>
      </w:r>
      <w:r w:rsidR="007B4761">
        <w:rPr>
          <w:rFonts w:hint="cs"/>
          <w:rtl/>
        </w:rPr>
        <w:t xml:space="preserve">לשכנע עירייה לא לפחד מסטיגמה של </w:t>
      </w:r>
      <w:bookmarkStart w:id="263" w:name="_ETM_Q1_2486000"/>
      <w:bookmarkEnd w:id="263"/>
      <w:r w:rsidR="007B4761">
        <w:rPr>
          <w:rFonts w:hint="cs"/>
          <w:rtl/>
        </w:rPr>
        <w:t xml:space="preserve">שירות כזה או אחר, זה לא פשוט. </w:t>
      </w:r>
    </w:p>
    <w:p w:rsidR="003E2653" w:rsidRDefault="003E2653" w:rsidP="003E2653">
      <w:pPr>
        <w:rPr>
          <w:rtl/>
        </w:rPr>
      </w:pPr>
      <w:bookmarkStart w:id="264" w:name="_ETM_Q1_2493000"/>
      <w:bookmarkEnd w:id="264"/>
    </w:p>
    <w:p w:rsidR="003E2653" w:rsidRDefault="003E2653" w:rsidP="002C46A9">
      <w:pPr>
        <w:pStyle w:val="af6"/>
        <w:keepNext/>
        <w:rPr>
          <w:rtl/>
        </w:rPr>
      </w:pPr>
      <w:bookmarkStart w:id="265" w:name="ET_yor_מרב_מיכאלי___יורַ_45"/>
      <w:r w:rsidRPr="00F455DE">
        <w:rPr>
          <w:rStyle w:val="TagStyle"/>
          <w:rtl/>
        </w:rPr>
        <w:lastRenderedPageBreak/>
        <w:t xml:space="preserve"> &lt;&lt; יור &gt;&gt;</w:t>
      </w:r>
      <w:r w:rsidRPr="003E2653">
        <w:rPr>
          <w:rStyle w:val="TagStyle"/>
          <w:rtl/>
        </w:rPr>
        <w:t xml:space="preserve"> </w:t>
      </w:r>
      <w:r>
        <w:rPr>
          <w:rtl/>
        </w:rPr>
        <w:t>היו"ר מרב מיכאלי:</w:t>
      </w:r>
      <w:r w:rsidRPr="003E2653">
        <w:rPr>
          <w:rStyle w:val="TagStyle"/>
          <w:rtl/>
        </w:rPr>
        <w:t xml:space="preserve"> </w:t>
      </w:r>
      <w:r w:rsidRPr="00F455DE">
        <w:rPr>
          <w:rStyle w:val="TagStyle"/>
          <w:rtl/>
        </w:rPr>
        <w:t>&lt;&lt; יור &gt;&gt;</w:t>
      </w:r>
      <w:r>
        <w:rPr>
          <w:rtl/>
        </w:rPr>
        <w:t xml:space="preserve"> </w:t>
      </w:r>
      <w:bookmarkEnd w:id="265"/>
    </w:p>
    <w:p w:rsidR="003E2653" w:rsidRDefault="003E2653" w:rsidP="002C46A9">
      <w:pPr>
        <w:pStyle w:val="KeepWithNext"/>
        <w:rPr>
          <w:rtl/>
        </w:rPr>
      </w:pPr>
    </w:p>
    <w:p w:rsidR="003E2653" w:rsidRDefault="003E2653" w:rsidP="003E2653">
      <w:pPr>
        <w:rPr>
          <w:rtl/>
        </w:rPr>
      </w:pPr>
      <w:r>
        <w:rPr>
          <w:rFonts w:hint="cs"/>
          <w:rtl/>
        </w:rPr>
        <w:t xml:space="preserve">תודה רבה יעל. </w:t>
      </w:r>
    </w:p>
    <w:p w:rsidR="003E2653" w:rsidRDefault="003E2653" w:rsidP="003E2653">
      <w:pPr>
        <w:rPr>
          <w:rtl/>
        </w:rPr>
      </w:pPr>
    </w:p>
    <w:p w:rsidR="003E2653" w:rsidRDefault="003E2653" w:rsidP="007B4761">
      <w:pPr>
        <w:rPr>
          <w:rtl/>
        </w:rPr>
      </w:pPr>
      <w:r>
        <w:rPr>
          <w:rFonts w:hint="cs"/>
          <w:rtl/>
        </w:rPr>
        <w:t xml:space="preserve">עו"ד דינה דומיניץ, </w:t>
      </w:r>
      <w:r w:rsidR="007B4761">
        <w:rPr>
          <w:rFonts w:hint="cs"/>
          <w:rtl/>
        </w:rPr>
        <w:t xml:space="preserve">מתאמת את המאבק </w:t>
      </w:r>
      <w:bookmarkStart w:id="266" w:name="_ETM_Q1_2517000"/>
      <w:bookmarkEnd w:id="266"/>
      <w:r w:rsidR="007B4761">
        <w:rPr>
          <w:rFonts w:hint="cs"/>
          <w:rtl/>
        </w:rPr>
        <w:t xml:space="preserve">בסחר בבני-אדם, </w:t>
      </w:r>
      <w:r>
        <w:rPr>
          <w:rFonts w:hint="cs"/>
          <w:rtl/>
        </w:rPr>
        <w:t xml:space="preserve">תני לנו </w:t>
      </w:r>
      <w:r w:rsidR="007B4761">
        <w:rPr>
          <w:rFonts w:hint="cs"/>
          <w:rtl/>
        </w:rPr>
        <w:t xml:space="preserve">את </w:t>
      </w:r>
      <w:r>
        <w:rPr>
          <w:rFonts w:hint="cs"/>
          <w:rtl/>
        </w:rPr>
        <w:t xml:space="preserve">תמונת מצב </w:t>
      </w:r>
      <w:r w:rsidR="007B4761">
        <w:rPr>
          <w:rFonts w:hint="cs"/>
          <w:rtl/>
        </w:rPr>
        <w:t xml:space="preserve">איפה שאת מסתכלת על הדברים. </w:t>
      </w:r>
      <w:r>
        <w:rPr>
          <w:rFonts w:hint="cs"/>
          <w:rtl/>
        </w:rPr>
        <w:t xml:space="preserve"> </w:t>
      </w:r>
    </w:p>
    <w:p w:rsidR="003E2653" w:rsidRDefault="003E2653" w:rsidP="003E2653">
      <w:pPr>
        <w:rPr>
          <w:rtl/>
        </w:rPr>
      </w:pPr>
    </w:p>
    <w:p w:rsidR="003E2653" w:rsidRDefault="003E2653" w:rsidP="00F455DE">
      <w:pPr>
        <w:pStyle w:val="af9"/>
        <w:rPr>
          <w:rtl/>
        </w:rPr>
      </w:pPr>
      <w:bookmarkStart w:id="267" w:name="ET_guest_565580_47"/>
      <w:r w:rsidRPr="00F455DE">
        <w:rPr>
          <w:rStyle w:val="TagStyle"/>
          <w:rtl/>
        </w:rPr>
        <w:t xml:space="preserve"> &lt;&lt; אורח &gt;&gt;</w:t>
      </w:r>
      <w:r w:rsidRPr="003E2653">
        <w:rPr>
          <w:rStyle w:val="TagStyle"/>
          <w:rtl/>
        </w:rPr>
        <w:t xml:space="preserve"> </w:t>
      </w:r>
      <w:r>
        <w:rPr>
          <w:rtl/>
        </w:rPr>
        <w:t>דינה דומיניץ:</w:t>
      </w:r>
      <w:r w:rsidRPr="003E2653">
        <w:rPr>
          <w:rStyle w:val="TagStyle"/>
          <w:rtl/>
        </w:rPr>
        <w:t xml:space="preserve"> </w:t>
      </w:r>
      <w:r w:rsidRPr="00F455DE">
        <w:rPr>
          <w:rStyle w:val="TagStyle"/>
          <w:rtl/>
        </w:rPr>
        <w:t>&lt;&lt; אורח &gt;&gt;</w:t>
      </w:r>
      <w:r>
        <w:rPr>
          <w:rtl/>
        </w:rPr>
        <w:t xml:space="preserve"> </w:t>
      </w:r>
      <w:bookmarkEnd w:id="267"/>
    </w:p>
    <w:p w:rsidR="003E2653" w:rsidRDefault="003E2653" w:rsidP="003E2653">
      <w:pPr>
        <w:pStyle w:val="KeepWithNext"/>
        <w:rPr>
          <w:rtl/>
        </w:rPr>
      </w:pPr>
    </w:p>
    <w:p w:rsidR="00EA7951" w:rsidRDefault="003E2653" w:rsidP="00EA7951">
      <w:pPr>
        <w:rPr>
          <w:rtl/>
        </w:rPr>
      </w:pPr>
      <w:r>
        <w:rPr>
          <w:rFonts w:hint="cs"/>
          <w:rtl/>
        </w:rPr>
        <w:t>שלום</w:t>
      </w:r>
      <w:r w:rsidR="00320E89">
        <w:rPr>
          <w:rFonts w:hint="cs"/>
          <w:rtl/>
        </w:rPr>
        <w:t xml:space="preserve"> </w:t>
      </w:r>
      <w:bookmarkStart w:id="268" w:name="_ETM_Q1_2547000"/>
      <w:bookmarkEnd w:id="268"/>
      <w:r w:rsidR="00EA7951">
        <w:rPr>
          <w:rFonts w:hint="cs"/>
          <w:rtl/>
        </w:rPr>
        <w:t xml:space="preserve">לך, שמענו באמת מגורמי המקצוע, גם ממשרד </w:t>
      </w:r>
      <w:bookmarkStart w:id="269" w:name="_ETM_Q1_2569000"/>
      <w:bookmarkEnd w:id="269"/>
      <w:r w:rsidR="00EA7951">
        <w:rPr>
          <w:rFonts w:hint="cs"/>
          <w:rtl/>
        </w:rPr>
        <w:t xml:space="preserve">הרווחה וגם ממשרד הבריאות, את הסטטוס של העדכון של המענים. </w:t>
      </w:r>
      <w:bookmarkStart w:id="270" w:name="_ETM_Q1_2575000"/>
      <w:bookmarkEnd w:id="270"/>
      <w:r w:rsidR="00EA7951">
        <w:rPr>
          <w:rFonts w:hint="cs"/>
          <w:rtl/>
        </w:rPr>
        <w:t xml:space="preserve">אני רציתי להתייחס ברמה היותר כללית, </w:t>
      </w:r>
      <w:r>
        <w:rPr>
          <w:rFonts w:hint="cs"/>
          <w:rtl/>
        </w:rPr>
        <w:t xml:space="preserve">גם </w:t>
      </w:r>
      <w:r w:rsidR="00EA7951">
        <w:rPr>
          <w:rFonts w:hint="cs"/>
          <w:rtl/>
        </w:rPr>
        <w:t xml:space="preserve">מתוקף ההיבטים המקצועיים שלי </w:t>
      </w:r>
      <w:bookmarkStart w:id="271" w:name="_ETM_Q1_2581000"/>
      <w:bookmarkEnd w:id="271"/>
      <w:r w:rsidR="00EA7951">
        <w:rPr>
          <w:rFonts w:hint="cs"/>
          <w:rtl/>
        </w:rPr>
        <w:t xml:space="preserve">כמתאמת המאבק לסחר בבני אדם, וגם כמרכזת הוועדה הבין-משרדית ליישום החוק והחלטת </w:t>
      </w:r>
      <w:bookmarkStart w:id="272" w:name="_ETM_Q1_2591000"/>
      <w:bookmarkEnd w:id="272"/>
      <w:r w:rsidR="00EA7951">
        <w:rPr>
          <w:rFonts w:hint="cs"/>
          <w:rtl/>
        </w:rPr>
        <w:t xml:space="preserve">הממשלה. </w:t>
      </w:r>
    </w:p>
    <w:p w:rsidR="003E2653" w:rsidRDefault="003E2653" w:rsidP="00EA7951">
      <w:pPr>
        <w:rPr>
          <w:rtl/>
        </w:rPr>
      </w:pPr>
      <w:bookmarkStart w:id="273" w:name="_ETM_Q1_2593000"/>
      <w:bookmarkEnd w:id="273"/>
      <w:r>
        <w:rPr>
          <w:rFonts w:hint="cs"/>
          <w:rtl/>
        </w:rPr>
        <w:t xml:space="preserve"> </w:t>
      </w:r>
    </w:p>
    <w:p w:rsidR="00465323" w:rsidRDefault="003E2653" w:rsidP="00465323">
      <w:pPr>
        <w:rPr>
          <w:rtl/>
        </w:rPr>
      </w:pPr>
      <w:r>
        <w:rPr>
          <w:rFonts w:hint="cs"/>
          <w:rtl/>
        </w:rPr>
        <w:t>אני רוצה להזכיר</w:t>
      </w:r>
      <w:r w:rsidR="00EA7951">
        <w:rPr>
          <w:rFonts w:hint="cs"/>
          <w:rtl/>
        </w:rPr>
        <w:t>,</w:t>
      </w:r>
      <w:r>
        <w:rPr>
          <w:rFonts w:hint="cs"/>
          <w:rtl/>
        </w:rPr>
        <w:t xml:space="preserve"> שלמעשה</w:t>
      </w:r>
      <w:r w:rsidR="00EA7951">
        <w:rPr>
          <w:rFonts w:hint="cs"/>
          <w:rtl/>
        </w:rPr>
        <w:t>, התפיסה של המחוקק,</w:t>
      </w:r>
      <w:r>
        <w:rPr>
          <w:rFonts w:hint="cs"/>
          <w:rtl/>
        </w:rPr>
        <w:t xml:space="preserve"> וגם של הממשלה, במהלך המשולב </w:t>
      </w:r>
      <w:r w:rsidR="00EA7951">
        <w:rPr>
          <w:rFonts w:hint="cs"/>
          <w:rtl/>
        </w:rPr>
        <w:t xml:space="preserve">הזה שנעשה - </w:t>
      </w:r>
      <w:r>
        <w:rPr>
          <w:rFonts w:hint="cs"/>
          <w:rtl/>
        </w:rPr>
        <w:t xml:space="preserve">איסור צריכת </w:t>
      </w:r>
      <w:r w:rsidR="00EA7951">
        <w:rPr>
          <w:rFonts w:hint="cs"/>
          <w:rtl/>
        </w:rPr>
        <w:t>ה</w:t>
      </w:r>
      <w:r>
        <w:rPr>
          <w:rFonts w:hint="cs"/>
          <w:rtl/>
        </w:rPr>
        <w:t xml:space="preserve">זנות בחוק, והמענים </w:t>
      </w:r>
      <w:r w:rsidR="00EA7951">
        <w:rPr>
          <w:rFonts w:hint="cs"/>
          <w:rtl/>
        </w:rPr>
        <w:t xml:space="preserve">והסיוע </w:t>
      </w:r>
      <w:r>
        <w:rPr>
          <w:rFonts w:hint="cs"/>
          <w:rtl/>
        </w:rPr>
        <w:t>לאוכלוסיות ש</w:t>
      </w:r>
      <w:r w:rsidR="00EA7951">
        <w:rPr>
          <w:rFonts w:hint="cs"/>
          <w:rtl/>
        </w:rPr>
        <w:t xml:space="preserve">רוצות לצאת </w:t>
      </w:r>
      <w:bookmarkStart w:id="274" w:name="_ETM_Q1_2606000"/>
      <w:bookmarkEnd w:id="274"/>
      <w:r w:rsidR="00EA7951">
        <w:rPr>
          <w:rFonts w:hint="cs"/>
          <w:rtl/>
        </w:rPr>
        <w:t>מהזנות, או ש</w:t>
      </w:r>
      <w:r>
        <w:rPr>
          <w:rFonts w:hint="cs"/>
          <w:rtl/>
        </w:rPr>
        <w:t>נמצאות בזנות, נעשה מלכתחילה מתוך מחשבה שמדובר בתהליך, ו</w:t>
      </w:r>
      <w:r w:rsidR="00465323">
        <w:rPr>
          <w:rFonts w:hint="cs"/>
          <w:rtl/>
        </w:rPr>
        <w:t>ש</w:t>
      </w:r>
      <w:r>
        <w:rPr>
          <w:rFonts w:hint="cs"/>
          <w:rtl/>
        </w:rPr>
        <w:t xml:space="preserve">למעשה, </w:t>
      </w:r>
      <w:r w:rsidR="00465323">
        <w:rPr>
          <w:rFonts w:hint="cs"/>
          <w:rtl/>
        </w:rPr>
        <w:t xml:space="preserve">שצד בצד </w:t>
      </w:r>
      <w:r w:rsidR="00465323">
        <w:rPr>
          <w:rtl/>
        </w:rPr>
        <w:t>–</w:t>
      </w:r>
      <w:r w:rsidR="00465323">
        <w:rPr>
          <w:rFonts w:hint="cs"/>
          <w:rtl/>
        </w:rPr>
        <w:t xml:space="preserve"> צד </w:t>
      </w:r>
      <w:r>
        <w:rPr>
          <w:rFonts w:hint="cs"/>
          <w:rtl/>
        </w:rPr>
        <w:t>אחד לצד השני חייבים להיות, ולא שכל המענים,</w:t>
      </w:r>
      <w:r w:rsidR="00465323">
        <w:rPr>
          <w:rFonts w:hint="cs"/>
          <w:rtl/>
        </w:rPr>
        <w:t xml:space="preserve"> בעצם, יושלמו, ואז </w:t>
      </w:r>
      <w:bookmarkStart w:id="275" w:name="_ETM_Q1_2628000"/>
      <w:bookmarkEnd w:id="275"/>
      <w:r w:rsidR="00465323">
        <w:rPr>
          <w:rFonts w:hint="cs"/>
          <w:rtl/>
        </w:rPr>
        <w:t xml:space="preserve">רק תוכל להתחיל בעצם האכיפה. </w:t>
      </w:r>
      <w:bookmarkStart w:id="276" w:name="_ETM_Q1_2627000"/>
      <w:bookmarkEnd w:id="276"/>
      <w:r>
        <w:rPr>
          <w:rFonts w:hint="cs"/>
          <w:rtl/>
        </w:rPr>
        <w:t>זאת הייתה</w:t>
      </w:r>
      <w:r w:rsidR="00465323">
        <w:rPr>
          <w:rFonts w:hint="cs"/>
          <w:rtl/>
        </w:rPr>
        <w:t xml:space="preserve"> התפיסה. ולכן, גם התקציבים </w:t>
      </w:r>
      <w:bookmarkStart w:id="277" w:name="_ETM_Q1_2629000"/>
      <w:bookmarkEnd w:id="277"/>
      <w:r w:rsidR="00465323">
        <w:rPr>
          <w:rFonts w:hint="cs"/>
          <w:rtl/>
        </w:rPr>
        <w:t>ש</w:t>
      </w:r>
      <w:r>
        <w:rPr>
          <w:rFonts w:hint="cs"/>
          <w:rtl/>
        </w:rPr>
        <w:t>ניתנו</w:t>
      </w:r>
      <w:r w:rsidR="00465323">
        <w:rPr>
          <w:rFonts w:hint="cs"/>
          <w:rtl/>
        </w:rPr>
        <w:t xml:space="preserve">, ניתנו לאורך שלוש שנים </w:t>
      </w:r>
      <w:r w:rsidR="00465323">
        <w:rPr>
          <w:rtl/>
        </w:rPr>
        <w:t>–</w:t>
      </w:r>
      <w:r w:rsidR="00465323">
        <w:rPr>
          <w:rFonts w:hint="cs"/>
          <w:rtl/>
        </w:rPr>
        <w:t xml:space="preserve"> 30 מיליון שקלים בשנה</w:t>
      </w:r>
      <w:bookmarkStart w:id="278" w:name="_ETM_Q1_2635000"/>
      <w:bookmarkEnd w:id="278"/>
      <w:r w:rsidR="00465323">
        <w:rPr>
          <w:rFonts w:hint="cs"/>
          <w:rtl/>
        </w:rPr>
        <w:t xml:space="preserve"> לכלל המשרדים המשתתפים כמובן. כאשר </w:t>
      </w:r>
      <w:r>
        <w:rPr>
          <w:rFonts w:hint="cs"/>
          <w:rtl/>
        </w:rPr>
        <w:t xml:space="preserve">חלק היה לפני כניסת החוק לתוקף, כדי </w:t>
      </w:r>
      <w:r w:rsidR="00465323">
        <w:rPr>
          <w:rFonts w:hint="cs"/>
          <w:rtl/>
        </w:rPr>
        <w:t xml:space="preserve">שאפשר יהיה כבר להיערך </w:t>
      </w:r>
      <w:bookmarkStart w:id="279" w:name="_ETM_Q1_2645000"/>
      <w:bookmarkEnd w:id="279"/>
      <w:r w:rsidR="00465323">
        <w:rPr>
          <w:rFonts w:hint="cs"/>
          <w:rtl/>
        </w:rPr>
        <w:t>ב</w:t>
      </w:r>
      <w:r w:rsidR="00370B6D">
        <w:rPr>
          <w:rFonts w:hint="cs"/>
          <w:rtl/>
        </w:rPr>
        <w:t>להרחיב את המענים,</w:t>
      </w:r>
      <w:r>
        <w:rPr>
          <w:rFonts w:hint="cs"/>
          <w:rtl/>
        </w:rPr>
        <w:t xml:space="preserve"> </w:t>
      </w:r>
      <w:r w:rsidR="00465323">
        <w:rPr>
          <w:rFonts w:hint="cs"/>
          <w:rtl/>
        </w:rPr>
        <w:t xml:space="preserve">ולהקים חדשים שנדרשים. </w:t>
      </w:r>
      <w:r>
        <w:rPr>
          <w:rFonts w:hint="cs"/>
          <w:rtl/>
        </w:rPr>
        <w:t xml:space="preserve">אבל, יש </w:t>
      </w:r>
      <w:r w:rsidR="00465323">
        <w:rPr>
          <w:rFonts w:hint="cs"/>
          <w:rtl/>
        </w:rPr>
        <w:t xml:space="preserve">שם עוד </w:t>
      </w:r>
      <w:r>
        <w:rPr>
          <w:rFonts w:hint="cs"/>
          <w:rtl/>
        </w:rPr>
        <w:t xml:space="preserve">שנתיים, </w:t>
      </w:r>
      <w:r w:rsidR="00465323">
        <w:rPr>
          <w:rFonts w:hint="cs"/>
          <w:rtl/>
        </w:rPr>
        <w:t xml:space="preserve">שאנחנו עדיין </w:t>
      </w:r>
      <w:r>
        <w:rPr>
          <w:rFonts w:hint="cs"/>
          <w:rtl/>
        </w:rPr>
        <w:t xml:space="preserve">בעצם אמורים להמשיך, </w:t>
      </w:r>
      <w:r w:rsidR="00465323">
        <w:rPr>
          <w:rFonts w:hint="cs"/>
          <w:rtl/>
        </w:rPr>
        <w:t xml:space="preserve">ולפתח את המענים </w:t>
      </w:r>
      <w:bookmarkStart w:id="280" w:name="_ETM_Q1_2655000"/>
      <w:bookmarkEnd w:id="280"/>
      <w:r w:rsidR="00465323">
        <w:rPr>
          <w:rFonts w:hint="cs"/>
          <w:rtl/>
        </w:rPr>
        <w:t xml:space="preserve">בהתאם לתכנית. כל שנה גם יש תכנית מה אמורים לפתח </w:t>
      </w:r>
      <w:bookmarkStart w:id="281" w:name="_ETM_Q1_2658000"/>
      <w:bookmarkEnd w:id="281"/>
      <w:r w:rsidR="00465323">
        <w:rPr>
          <w:rFonts w:hint="cs"/>
          <w:rtl/>
        </w:rPr>
        <w:t>ולקדם. כך, שבאמת, התפיסה לא הייתה שהכול אמור להיות</w:t>
      </w:r>
      <w:bookmarkStart w:id="282" w:name="_ETM_Q1_2665000"/>
      <w:bookmarkEnd w:id="282"/>
      <w:r w:rsidR="00465323">
        <w:rPr>
          <w:rFonts w:hint="cs"/>
          <w:rtl/>
        </w:rPr>
        <w:t xml:space="preserve"> מוכן, ונחכה, ורק אז תתחיל האכיפה. זה, למעשה, מה שאנחנו </w:t>
      </w:r>
      <w:bookmarkStart w:id="283" w:name="_ETM_Q1_2670000"/>
      <w:bookmarkEnd w:id="283"/>
      <w:r w:rsidR="00465323">
        <w:rPr>
          <w:rFonts w:hint="cs"/>
          <w:rtl/>
        </w:rPr>
        <w:t xml:space="preserve">מנסים לעשות ולקדם עכשיו את שני הדברים הללו. </w:t>
      </w:r>
    </w:p>
    <w:p w:rsidR="00465323" w:rsidRDefault="00465323" w:rsidP="00465323">
      <w:pPr>
        <w:rPr>
          <w:rtl/>
        </w:rPr>
      </w:pPr>
    </w:p>
    <w:p w:rsidR="00465323" w:rsidRDefault="00465323" w:rsidP="00465323">
      <w:pPr>
        <w:rPr>
          <w:rtl/>
        </w:rPr>
      </w:pPr>
      <w:bookmarkStart w:id="284" w:name="_ETM_Q1_2672000"/>
      <w:bookmarkEnd w:id="284"/>
      <w:r>
        <w:rPr>
          <w:rFonts w:hint="cs"/>
          <w:rtl/>
        </w:rPr>
        <w:t xml:space="preserve">כמובן, כמו </w:t>
      </w:r>
      <w:bookmarkStart w:id="285" w:name="_ETM_Q1_2674000"/>
      <w:bookmarkEnd w:id="285"/>
      <w:r>
        <w:rPr>
          <w:rFonts w:hint="cs"/>
          <w:rtl/>
        </w:rPr>
        <w:t xml:space="preserve">שנאמר גם בוועדה הקודמת שהיינו, וגם על ידי אנשי המקצוע </w:t>
      </w:r>
      <w:bookmarkStart w:id="286" w:name="_ETM_Q1_2678000"/>
      <w:bookmarkEnd w:id="286"/>
      <w:r>
        <w:rPr>
          <w:rFonts w:hint="cs"/>
          <w:rtl/>
        </w:rPr>
        <w:t xml:space="preserve">עצמם, המצב לא אופטימלי. היינו רוצים להיות במקום </w:t>
      </w:r>
      <w:r w:rsidR="00DF4E3F">
        <w:rPr>
          <w:rFonts w:hint="cs"/>
          <w:rtl/>
        </w:rPr>
        <w:t xml:space="preserve">יותר טוב, </w:t>
      </w:r>
      <w:bookmarkStart w:id="287" w:name="_ETM_Q1_2683000"/>
      <w:bookmarkEnd w:id="287"/>
      <w:r w:rsidR="00DF4E3F">
        <w:rPr>
          <w:rFonts w:hint="cs"/>
          <w:rtl/>
        </w:rPr>
        <w:t xml:space="preserve">ואנחנו לא יכולים להתעלם מזה שהיה לנו ממשלת מעבר לתקופה </w:t>
      </w:r>
      <w:bookmarkStart w:id="288" w:name="_ETM_Q1_2685000"/>
      <w:bookmarkEnd w:id="288"/>
      <w:r w:rsidR="00DF4E3F">
        <w:rPr>
          <w:rFonts w:hint="cs"/>
          <w:rtl/>
        </w:rPr>
        <w:t xml:space="preserve">כל כך ארוכה. בחירות חוזרות ונשנות. העדר תקציב מדינה כמובן, </w:t>
      </w:r>
      <w:bookmarkStart w:id="289" w:name="_ETM_Q1_2694000"/>
      <w:bookmarkEnd w:id="289"/>
      <w:r w:rsidR="00DF4E3F">
        <w:rPr>
          <w:rFonts w:hint="cs"/>
          <w:rtl/>
        </w:rPr>
        <w:t>כל הקשיים האלה עיכבו ומעכבים את ה</w:t>
      </w:r>
      <w:r w:rsidR="00D842DB">
        <w:rPr>
          <w:rFonts w:hint="cs"/>
          <w:rtl/>
        </w:rPr>
        <w:t>דברים. אבל אנחנו כן נמצאים במצב</w:t>
      </w:r>
      <w:r w:rsidR="00DF4E3F">
        <w:rPr>
          <w:rFonts w:hint="cs"/>
          <w:rtl/>
        </w:rPr>
        <w:t xml:space="preserve"> שבו בהחלט כן יש מענים שקיימים. כן יש </w:t>
      </w:r>
      <w:bookmarkStart w:id="290" w:name="_ETM_Q1_2703000"/>
      <w:bookmarkEnd w:id="290"/>
      <w:r w:rsidR="00DF4E3F">
        <w:rPr>
          <w:rFonts w:hint="cs"/>
          <w:rtl/>
        </w:rPr>
        <w:t xml:space="preserve">סיוע רחב יותר ממה שהיה בעבר. אנחנו חושבים שזו נקודת </w:t>
      </w:r>
      <w:bookmarkStart w:id="291" w:name="_ETM_Q1_2711000"/>
      <w:bookmarkEnd w:id="291"/>
      <w:r w:rsidR="00DF4E3F">
        <w:rPr>
          <w:rFonts w:hint="cs"/>
          <w:rtl/>
        </w:rPr>
        <w:t xml:space="preserve">הזמן הנכונה שצריך בעצם תחושה שהיא גם תביא את האוכלוסיות </w:t>
      </w:r>
      <w:bookmarkStart w:id="292" w:name="_ETM_Q1_2718000"/>
      <w:bookmarkEnd w:id="292"/>
      <w:r w:rsidR="00DF4E3F">
        <w:rPr>
          <w:rFonts w:hint="cs"/>
          <w:rtl/>
        </w:rPr>
        <w:t xml:space="preserve">שנמצאות בזנות, לנצל יותר טוב את המענים ולבקש לקבל אותם. </w:t>
      </w:r>
      <w:bookmarkStart w:id="293" w:name="_ETM_Q1_2727000"/>
      <w:bookmarkEnd w:id="293"/>
    </w:p>
    <w:p w:rsidR="00DF4E3F" w:rsidRDefault="00DF4E3F" w:rsidP="00465323">
      <w:pPr>
        <w:rPr>
          <w:rtl/>
        </w:rPr>
      </w:pPr>
    </w:p>
    <w:p w:rsidR="00DF4E3F" w:rsidRDefault="00DF4E3F" w:rsidP="00DF4E3F">
      <w:pPr>
        <w:rPr>
          <w:rtl/>
        </w:rPr>
      </w:pPr>
      <w:bookmarkStart w:id="294" w:name="_ETM_Q1_2731000"/>
      <w:bookmarkEnd w:id="294"/>
      <w:r>
        <w:rPr>
          <w:rFonts w:hint="cs"/>
          <w:rtl/>
        </w:rPr>
        <w:t xml:space="preserve">עוד דבר שרק חשוב לי להגיד. זה באמת לחזור ולהזכיר </w:t>
      </w:r>
      <w:bookmarkStart w:id="295" w:name="_ETM_Q1_2730000"/>
      <w:bookmarkEnd w:id="295"/>
      <w:r>
        <w:rPr>
          <w:rFonts w:hint="cs"/>
          <w:rtl/>
        </w:rPr>
        <w:t xml:space="preserve">שמדובר בהוראת שעה. </w:t>
      </w:r>
      <w:bookmarkStart w:id="296" w:name="_ETM_Q1_2733000"/>
      <w:bookmarkEnd w:id="296"/>
      <w:r>
        <w:rPr>
          <w:rFonts w:hint="cs"/>
          <w:rtl/>
        </w:rPr>
        <w:t xml:space="preserve">בדיוק בגלל שהיו הרבה חילוקי </w:t>
      </w:r>
      <w:r w:rsidR="00925FCB">
        <w:rPr>
          <w:rFonts w:hint="cs"/>
          <w:rtl/>
        </w:rPr>
        <w:t xml:space="preserve">דעות טרם החוק, </w:t>
      </w:r>
      <w:r>
        <w:rPr>
          <w:rFonts w:hint="cs"/>
          <w:rtl/>
        </w:rPr>
        <w:t xml:space="preserve">ואנחנו לא היינו </w:t>
      </w:r>
      <w:r w:rsidR="00925FCB">
        <w:rPr>
          <w:rFonts w:hint="cs"/>
          <w:rtl/>
        </w:rPr>
        <w:t xml:space="preserve">בטוחים מה תהיה </w:t>
      </w:r>
      <w:r>
        <w:rPr>
          <w:rFonts w:hint="cs"/>
          <w:rtl/>
        </w:rPr>
        <w:t>ה</w:t>
      </w:r>
      <w:r w:rsidR="00925FCB">
        <w:rPr>
          <w:rFonts w:hint="cs"/>
          <w:rtl/>
        </w:rPr>
        <w:t xml:space="preserve">השפעה, </w:t>
      </w:r>
      <w:r>
        <w:rPr>
          <w:rFonts w:hint="cs"/>
          <w:rtl/>
        </w:rPr>
        <w:t xml:space="preserve">ולכן, אנחנו גם </w:t>
      </w:r>
      <w:r w:rsidR="00925FCB">
        <w:rPr>
          <w:rFonts w:hint="cs"/>
          <w:rtl/>
        </w:rPr>
        <w:t>מלווים את החוק וביישום של</w:t>
      </w:r>
      <w:r>
        <w:rPr>
          <w:rFonts w:hint="cs"/>
          <w:rtl/>
        </w:rPr>
        <w:t xml:space="preserve"> החלטת הממשלה במחקר מלווה שעומד לצאת לדרך עכשיו במחשבה רבה שהושקעה פה, בצוות היגוי בין-משרדי של כל </w:t>
      </w:r>
      <w:bookmarkStart w:id="297" w:name="_ETM_Q1_2751000"/>
      <w:bookmarkEnd w:id="297"/>
      <w:r>
        <w:rPr>
          <w:rFonts w:hint="cs"/>
          <w:rtl/>
        </w:rPr>
        <w:t xml:space="preserve">המשרדים הרלבנטיים, ושישבו וחשבו מה הדברים שאנחנו רוצים לפקח, </w:t>
      </w:r>
      <w:bookmarkStart w:id="298" w:name="_ETM_Q1_2756000"/>
      <w:bookmarkEnd w:id="298"/>
      <w:r w:rsidR="00D842DB">
        <w:rPr>
          <w:rFonts w:hint="cs"/>
          <w:rtl/>
        </w:rPr>
        <w:t>ללוות -</w:t>
      </w:r>
      <w:r>
        <w:rPr>
          <w:rFonts w:hint="cs"/>
          <w:rtl/>
        </w:rPr>
        <w:t xml:space="preserve"> בי</w:t>
      </w:r>
      <w:r w:rsidR="00D842DB">
        <w:rPr>
          <w:rFonts w:hint="cs"/>
          <w:rtl/>
        </w:rPr>
        <w:t>ן אם זה הסדנה החלופית, בין אם זו</w:t>
      </w:r>
      <w:r>
        <w:rPr>
          <w:rFonts w:hint="cs"/>
          <w:rtl/>
        </w:rPr>
        <w:t xml:space="preserve"> ההתנהלות </w:t>
      </w:r>
      <w:bookmarkStart w:id="299" w:name="_ETM_Q1_2763000"/>
      <w:bookmarkEnd w:id="299"/>
      <w:r>
        <w:rPr>
          <w:rFonts w:hint="cs"/>
          <w:rtl/>
        </w:rPr>
        <w:t xml:space="preserve">של המשטרה מול האוכלוסיות בזנות בזמן האכיפה, בין אם זה </w:t>
      </w:r>
      <w:bookmarkStart w:id="300" w:name="_ETM_Q1_2767000"/>
      <w:bookmarkEnd w:id="300"/>
      <w:r>
        <w:rPr>
          <w:rFonts w:hint="cs"/>
          <w:rtl/>
        </w:rPr>
        <w:t>היקפי האכיפה, ובין אם זה המענים שניתנים, האיכות שלהם, והטיוב</w:t>
      </w:r>
      <w:bookmarkStart w:id="301" w:name="_ETM_Q1_2775000"/>
      <w:bookmarkEnd w:id="301"/>
      <w:r>
        <w:rPr>
          <w:rFonts w:hint="cs"/>
          <w:rtl/>
        </w:rPr>
        <w:t xml:space="preserve"> שלהם. כמובן, אם לא תהיה אכיפה, אנחנו לא נוכל באמת </w:t>
      </w:r>
      <w:bookmarkStart w:id="302" w:name="_ETM_Q1_2781000"/>
      <w:bookmarkEnd w:id="302"/>
      <w:r>
        <w:rPr>
          <w:rFonts w:hint="cs"/>
          <w:rtl/>
        </w:rPr>
        <w:t xml:space="preserve">למדוד </w:t>
      </w:r>
      <w:bookmarkStart w:id="303" w:name="_ETM_Q1_2785000"/>
      <w:bookmarkEnd w:id="303"/>
      <w:r>
        <w:rPr>
          <w:rFonts w:hint="cs"/>
          <w:rtl/>
        </w:rPr>
        <w:t xml:space="preserve">כמו שצריך את כל ההיבטים האלה. </w:t>
      </w:r>
    </w:p>
    <w:p w:rsidR="00DF4E3F" w:rsidRDefault="00DF4E3F" w:rsidP="00DF4E3F">
      <w:pPr>
        <w:rPr>
          <w:rtl/>
        </w:rPr>
      </w:pPr>
    </w:p>
    <w:p w:rsidR="00C1501F" w:rsidRDefault="00925FCB" w:rsidP="00042F93">
      <w:pPr>
        <w:rPr>
          <w:rtl/>
        </w:rPr>
      </w:pPr>
      <w:bookmarkStart w:id="304" w:name="_ETM_Q1_2786000"/>
      <w:bookmarkEnd w:id="304"/>
      <w:r>
        <w:rPr>
          <w:rFonts w:hint="cs"/>
          <w:rtl/>
        </w:rPr>
        <w:t xml:space="preserve">עוד דבר </w:t>
      </w:r>
      <w:r w:rsidR="00DF4E3F">
        <w:rPr>
          <w:rFonts w:hint="cs"/>
          <w:rtl/>
        </w:rPr>
        <w:t xml:space="preserve">שזה מאפשר לנו </w:t>
      </w:r>
      <w:r>
        <w:rPr>
          <w:rFonts w:hint="cs"/>
          <w:rtl/>
        </w:rPr>
        <w:t xml:space="preserve">התהליך </w:t>
      </w:r>
      <w:r w:rsidR="00DF4E3F">
        <w:rPr>
          <w:rFonts w:hint="cs"/>
          <w:rtl/>
        </w:rPr>
        <w:t xml:space="preserve">הזה, זה באמת, לשנות תוך כדי. חשוב לומר שלא כל החכמה נמצאת אצלנו. מה גם שאנחנו </w:t>
      </w:r>
      <w:bookmarkStart w:id="305" w:name="_ETM_Q1_2791000"/>
      <w:bookmarkEnd w:id="305"/>
      <w:r w:rsidR="00DF4E3F">
        <w:rPr>
          <w:rFonts w:hint="cs"/>
          <w:rtl/>
        </w:rPr>
        <w:t xml:space="preserve">כן מתייעצים, וכן יושבים ביחד עם הגורמים, ואנחנו נמשיך לעשות </w:t>
      </w:r>
      <w:bookmarkStart w:id="306" w:name="_ETM_Q1_2796000"/>
      <w:bookmarkEnd w:id="306"/>
      <w:r w:rsidR="00DF4E3F">
        <w:rPr>
          <w:rFonts w:hint="cs"/>
          <w:rtl/>
        </w:rPr>
        <w:t xml:space="preserve">את זה, כי זה חיוני לשמוע את כל האוכלוסיות עצמן, </w:t>
      </w:r>
      <w:bookmarkStart w:id="307" w:name="_ETM_Q1_2799000"/>
      <w:bookmarkEnd w:id="307"/>
      <w:r w:rsidR="00DF4E3F">
        <w:rPr>
          <w:rFonts w:hint="cs"/>
          <w:rtl/>
        </w:rPr>
        <w:t xml:space="preserve">ואת ארגוני הסיוע </w:t>
      </w:r>
      <w:r w:rsidR="00DF4E3F">
        <w:rPr>
          <w:rtl/>
        </w:rPr>
        <w:t>–</w:t>
      </w:r>
      <w:r w:rsidR="00DF4E3F">
        <w:rPr>
          <w:rFonts w:hint="cs"/>
          <w:rtl/>
        </w:rPr>
        <w:t xml:space="preserve"> אין דרך אחרת. אבל, המחשבה היא, </w:t>
      </w:r>
      <w:bookmarkStart w:id="308" w:name="_ETM_Q1_2803000"/>
      <w:bookmarkEnd w:id="308"/>
      <w:r w:rsidR="00DF4E3F">
        <w:rPr>
          <w:rFonts w:hint="cs"/>
          <w:rtl/>
        </w:rPr>
        <w:t xml:space="preserve">שאנחנו נצטרך לשנות, ולהתאים תוך כדי. אם אנחנו עכשיו נשלים את הכול, יכול להיות, שכאשר נתחיל בעצם ביישום של האכיפה, </w:t>
      </w:r>
      <w:bookmarkStart w:id="309" w:name="_ETM_Q1_2812000"/>
      <w:bookmarkEnd w:id="309"/>
      <w:r w:rsidR="00DF4E3F">
        <w:rPr>
          <w:rFonts w:hint="cs"/>
          <w:rtl/>
        </w:rPr>
        <w:t xml:space="preserve">אנחנו נגלה שהמענים שחשבנו שהם המתאימים והמושלמים ביותר, הם בעצם </w:t>
      </w:r>
      <w:bookmarkStart w:id="310" w:name="_ETM_Q1_2817000"/>
      <w:bookmarkEnd w:id="310"/>
      <w:r w:rsidR="00DF4E3F">
        <w:rPr>
          <w:rFonts w:hint="cs"/>
          <w:rtl/>
        </w:rPr>
        <w:t xml:space="preserve">לא. </w:t>
      </w:r>
      <w:r>
        <w:rPr>
          <w:rFonts w:hint="cs"/>
          <w:rtl/>
        </w:rPr>
        <w:t xml:space="preserve">התהליך </w:t>
      </w:r>
      <w:r w:rsidR="00DF4E3F">
        <w:rPr>
          <w:rFonts w:hint="cs"/>
          <w:rtl/>
        </w:rPr>
        <w:t xml:space="preserve">הזה, והתהליך ההדרגתי והזהיר והמלווה הזה, בעצם, מאפשר </w:t>
      </w:r>
      <w:bookmarkStart w:id="311" w:name="_ETM_Q1_2830000"/>
      <w:bookmarkEnd w:id="311"/>
      <w:r w:rsidR="00DF4E3F">
        <w:rPr>
          <w:rFonts w:hint="cs"/>
          <w:rtl/>
        </w:rPr>
        <w:t>לנו</w:t>
      </w:r>
      <w:r w:rsidR="00EB5AFA">
        <w:rPr>
          <w:rFonts w:hint="cs"/>
          <w:rtl/>
        </w:rPr>
        <w:t xml:space="preserve"> לקדם ולהתאים את המענים תוך כדי</w:t>
      </w:r>
      <w:r w:rsidR="00DF4E3F">
        <w:rPr>
          <w:rFonts w:hint="cs"/>
          <w:rtl/>
        </w:rPr>
        <w:t xml:space="preserve"> כל הזמן </w:t>
      </w:r>
      <w:bookmarkStart w:id="312" w:name="_ETM_Q1_2836000"/>
      <w:bookmarkEnd w:id="312"/>
      <w:r w:rsidR="00DF4E3F">
        <w:rPr>
          <w:rFonts w:hint="cs"/>
          <w:rtl/>
        </w:rPr>
        <w:t xml:space="preserve">בתיאום ובשיח. תודה רבה. אני יודעת שעוזר המנכ"ל גם מבקש </w:t>
      </w:r>
      <w:bookmarkStart w:id="313" w:name="_ETM_Q1_2846000"/>
      <w:bookmarkEnd w:id="313"/>
      <w:r w:rsidR="00DF4E3F">
        <w:rPr>
          <w:rFonts w:hint="cs"/>
          <w:rtl/>
        </w:rPr>
        <w:t xml:space="preserve">להתייחס. </w:t>
      </w:r>
    </w:p>
    <w:p w:rsidR="00C1501F" w:rsidRDefault="00C1501F" w:rsidP="003E2653">
      <w:pPr>
        <w:rPr>
          <w:rtl/>
        </w:rPr>
      </w:pPr>
    </w:p>
    <w:p w:rsidR="00C1501F" w:rsidRDefault="00C1501F" w:rsidP="00F455DE">
      <w:pPr>
        <w:pStyle w:val="af6"/>
        <w:rPr>
          <w:rtl/>
        </w:rPr>
      </w:pPr>
      <w:bookmarkStart w:id="314" w:name="ET_yor_מרב_מיכאלי___יורַ_48"/>
      <w:r w:rsidRPr="00F455DE">
        <w:rPr>
          <w:rStyle w:val="TagStyle"/>
          <w:rtl/>
        </w:rPr>
        <w:t xml:space="preserve"> &lt;&lt; יור &gt;&gt;</w:t>
      </w:r>
      <w:r w:rsidRPr="00C1501F">
        <w:rPr>
          <w:rStyle w:val="TagStyle"/>
          <w:rtl/>
        </w:rPr>
        <w:t xml:space="preserve"> </w:t>
      </w:r>
      <w:r>
        <w:rPr>
          <w:rtl/>
        </w:rPr>
        <w:t>היו"ר מרב מיכאלי:</w:t>
      </w:r>
      <w:r w:rsidRPr="00C1501F">
        <w:rPr>
          <w:rStyle w:val="TagStyle"/>
          <w:rtl/>
        </w:rPr>
        <w:t xml:space="preserve"> </w:t>
      </w:r>
      <w:r w:rsidRPr="00F455DE">
        <w:rPr>
          <w:rStyle w:val="TagStyle"/>
          <w:rtl/>
        </w:rPr>
        <w:t>&lt;&lt; יור &gt;&gt;</w:t>
      </w:r>
      <w:r>
        <w:rPr>
          <w:rtl/>
        </w:rPr>
        <w:t xml:space="preserve"> </w:t>
      </w:r>
      <w:bookmarkEnd w:id="314"/>
    </w:p>
    <w:p w:rsidR="00C1501F" w:rsidRDefault="00C1501F" w:rsidP="00C1501F">
      <w:pPr>
        <w:pStyle w:val="KeepWithNext"/>
        <w:rPr>
          <w:rtl/>
        </w:rPr>
      </w:pPr>
    </w:p>
    <w:p w:rsidR="00C1501F" w:rsidRDefault="00DF4E3F" w:rsidP="00C1501F">
      <w:pPr>
        <w:rPr>
          <w:rtl/>
        </w:rPr>
      </w:pPr>
      <w:r>
        <w:rPr>
          <w:rFonts w:hint="cs"/>
          <w:rtl/>
        </w:rPr>
        <w:t>אני יודעת. אבל פשוט משום שאנחנו קצת לחוצות</w:t>
      </w:r>
      <w:bookmarkStart w:id="315" w:name="_ETM_Q1_2853000"/>
      <w:bookmarkEnd w:id="315"/>
      <w:r>
        <w:rPr>
          <w:rFonts w:hint="cs"/>
          <w:rtl/>
        </w:rPr>
        <w:t xml:space="preserve"> בזמן, </w:t>
      </w:r>
      <w:r w:rsidR="00C1501F">
        <w:rPr>
          <w:rFonts w:hint="cs"/>
          <w:rtl/>
        </w:rPr>
        <w:t>חשוב לי לשמוע את המשרד לב</w:t>
      </w:r>
      <w:r>
        <w:rPr>
          <w:rFonts w:hint="cs"/>
          <w:rtl/>
        </w:rPr>
        <w:t xml:space="preserve">יטחון פנים, ולהבין ממנו. </w:t>
      </w:r>
      <w:r w:rsidR="00CF1351">
        <w:rPr>
          <w:rFonts w:hint="cs"/>
          <w:rtl/>
        </w:rPr>
        <w:t>בבקשה.</w:t>
      </w:r>
    </w:p>
    <w:p w:rsidR="00CF1351" w:rsidRDefault="00CF1351" w:rsidP="00C1501F">
      <w:pPr>
        <w:rPr>
          <w:rtl/>
        </w:rPr>
      </w:pPr>
      <w:bookmarkStart w:id="316" w:name="_ETM_Q1_2880000"/>
      <w:bookmarkEnd w:id="316"/>
    </w:p>
    <w:p w:rsidR="00CF1351" w:rsidRDefault="00CF1351" w:rsidP="00C1501F">
      <w:pPr>
        <w:rPr>
          <w:rtl/>
        </w:rPr>
      </w:pPr>
      <w:bookmarkStart w:id="317" w:name="_ETM_Q1_2881000"/>
      <w:bookmarkEnd w:id="317"/>
      <w:r>
        <w:rPr>
          <w:rFonts w:hint="cs"/>
          <w:rtl/>
        </w:rPr>
        <w:t xml:space="preserve">בוסנה מהרט דסה, </w:t>
      </w:r>
      <w:bookmarkStart w:id="318" w:name="_ETM_Q1_2879000"/>
      <w:bookmarkEnd w:id="318"/>
      <w:r>
        <w:rPr>
          <w:rFonts w:hint="cs"/>
          <w:rtl/>
        </w:rPr>
        <w:t xml:space="preserve">את מייצגת את המשרד, ואת תסבירי לנו, יותר נכון, </w:t>
      </w:r>
      <w:bookmarkStart w:id="319" w:name="_ETM_Q1_2890000"/>
      <w:bookmarkEnd w:id="319"/>
      <w:r>
        <w:rPr>
          <w:rFonts w:hint="cs"/>
          <w:rtl/>
        </w:rPr>
        <w:t>בואי נהיה אופטימיות, ותספרי לנו שאתם מיד פותחות ופותחים באכיפה?</w:t>
      </w:r>
    </w:p>
    <w:p w:rsidR="00C1501F" w:rsidRDefault="00C1501F" w:rsidP="00C1501F">
      <w:pPr>
        <w:rPr>
          <w:rtl/>
        </w:rPr>
      </w:pPr>
    </w:p>
    <w:p w:rsidR="00C1501F" w:rsidRDefault="00C1501F" w:rsidP="00F455DE">
      <w:pPr>
        <w:pStyle w:val="af9"/>
        <w:rPr>
          <w:rtl/>
        </w:rPr>
      </w:pPr>
      <w:bookmarkStart w:id="320" w:name="ET_guest_758091_49"/>
      <w:r w:rsidRPr="00F455DE">
        <w:rPr>
          <w:rStyle w:val="TagStyle"/>
          <w:rtl/>
        </w:rPr>
        <w:t xml:space="preserve"> &lt;&lt; אורח &gt;&gt;</w:t>
      </w:r>
      <w:r w:rsidRPr="00C1501F">
        <w:rPr>
          <w:rStyle w:val="TagStyle"/>
          <w:rtl/>
        </w:rPr>
        <w:t xml:space="preserve"> </w:t>
      </w:r>
      <w:r>
        <w:rPr>
          <w:rtl/>
        </w:rPr>
        <w:t>בוסנה מהרט דסה:</w:t>
      </w:r>
      <w:r w:rsidRPr="00C1501F">
        <w:rPr>
          <w:rStyle w:val="TagStyle"/>
          <w:rtl/>
        </w:rPr>
        <w:t xml:space="preserve"> </w:t>
      </w:r>
      <w:r w:rsidRPr="00F455DE">
        <w:rPr>
          <w:rStyle w:val="TagStyle"/>
          <w:rtl/>
        </w:rPr>
        <w:t>&lt;&lt; אורח &gt;&gt;</w:t>
      </w:r>
      <w:r>
        <w:rPr>
          <w:rtl/>
        </w:rPr>
        <w:t xml:space="preserve"> </w:t>
      </w:r>
      <w:bookmarkEnd w:id="320"/>
    </w:p>
    <w:p w:rsidR="00C1501F" w:rsidRDefault="00C1501F" w:rsidP="00C1501F">
      <w:pPr>
        <w:pStyle w:val="KeepWithNext"/>
        <w:rPr>
          <w:rtl/>
        </w:rPr>
      </w:pPr>
    </w:p>
    <w:p w:rsidR="00C1501F" w:rsidRDefault="00CF1351" w:rsidP="00C1501F">
      <w:pPr>
        <w:rPr>
          <w:rtl/>
        </w:rPr>
      </w:pPr>
      <w:r>
        <w:rPr>
          <w:rFonts w:hint="cs"/>
          <w:rtl/>
        </w:rPr>
        <w:t xml:space="preserve">אני </w:t>
      </w:r>
      <w:bookmarkStart w:id="321" w:name="_ETM_Q1_2906000"/>
      <w:bookmarkEnd w:id="321"/>
      <w:r>
        <w:rPr>
          <w:rFonts w:hint="cs"/>
          <w:rtl/>
        </w:rPr>
        <w:t xml:space="preserve">רוצה לוודא אם המשנה למנכ"ל נמצא אתנו. </w:t>
      </w:r>
      <w:r w:rsidR="00146E07">
        <w:rPr>
          <w:rFonts w:hint="cs"/>
          <w:rtl/>
        </w:rPr>
        <w:t xml:space="preserve">אם כן, אולי </w:t>
      </w:r>
      <w:bookmarkStart w:id="322" w:name="_ETM_Q1_2910000"/>
      <w:bookmarkEnd w:id="322"/>
      <w:r w:rsidR="00146E07">
        <w:rPr>
          <w:rFonts w:hint="cs"/>
          <w:rtl/>
        </w:rPr>
        <w:t xml:space="preserve">פשוט לקבל את זכות הדיבור. </w:t>
      </w:r>
    </w:p>
    <w:p w:rsidR="00C1501F" w:rsidRDefault="00C1501F" w:rsidP="00C1501F">
      <w:pPr>
        <w:rPr>
          <w:rtl/>
        </w:rPr>
      </w:pPr>
    </w:p>
    <w:p w:rsidR="00DE7B00" w:rsidRDefault="00DE7B00" w:rsidP="00C1501F">
      <w:pPr>
        <w:rPr>
          <w:rtl/>
        </w:rPr>
      </w:pPr>
      <w:r>
        <w:rPr>
          <w:rFonts w:hint="cs"/>
          <w:rtl/>
        </w:rPr>
        <w:t xml:space="preserve">טוב, אז אני אציג את העמדה. אני בוסנה מהרט דסה, מנהלת מחלקה בכירה ייעוץ </w:t>
      </w:r>
      <w:bookmarkStart w:id="323" w:name="_ETM_Q1_2920000"/>
      <w:bookmarkEnd w:id="323"/>
      <w:r>
        <w:rPr>
          <w:rFonts w:hint="cs"/>
          <w:rtl/>
        </w:rPr>
        <w:t xml:space="preserve">משפטי, המשרד לביטחון פנים. השר לביטחון הפנים, שם דגש על </w:t>
      </w:r>
      <w:bookmarkStart w:id="324" w:name="_ETM_Q1_2927000"/>
      <w:bookmarkEnd w:id="324"/>
      <w:r>
        <w:rPr>
          <w:rFonts w:hint="cs"/>
          <w:rtl/>
        </w:rPr>
        <w:t>נושא של שיקום וטיפול, וחינוך והסברה לציבור הרחב, שזה בעצם</w:t>
      </w:r>
      <w:bookmarkStart w:id="325" w:name="_ETM_Q1_2936000"/>
      <w:bookmarkEnd w:id="325"/>
      <w:r>
        <w:rPr>
          <w:rFonts w:hint="cs"/>
          <w:rtl/>
        </w:rPr>
        <w:t xml:space="preserve"> חלק של המהלך המשולב. </w:t>
      </w:r>
    </w:p>
    <w:p w:rsidR="00DE7B00" w:rsidRDefault="00DE7B00" w:rsidP="00C1501F">
      <w:pPr>
        <w:rPr>
          <w:rtl/>
        </w:rPr>
      </w:pPr>
      <w:bookmarkStart w:id="326" w:name="_ETM_Q1_2943000"/>
      <w:bookmarkEnd w:id="326"/>
    </w:p>
    <w:p w:rsidR="00DE7B00" w:rsidRDefault="00DE7B00" w:rsidP="00F455DE">
      <w:pPr>
        <w:pStyle w:val="af6"/>
        <w:rPr>
          <w:rtl/>
        </w:rPr>
      </w:pPr>
      <w:bookmarkStart w:id="327" w:name="ET_yor_מרב_מיכאלי___יורַ_78"/>
      <w:r w:rsidRPr="00F455DE">
        <w:rPr>
          <w:rStyle w:val="TagStyle"/>
          <w:rtl/>
        </w:rPr>
        <w:t>&lt;&lt; יור &gt;&gt;</w:t>
      </w:r>
      <w:r w:rsidRPr="00C1501F">
        <w:rPr>
          <w:rStyle w:val="TagStyle"/>
          <w:rtl/>
        </w:rPr>
        <w:t xml:space="preserve"> </w:t>
      </w:r>
      <w:r>
        <w:rPr>
          <w:rtl/>
        </w:rPr>
        <w:t>היו"ר מרב מיכאלי:</w:t>
      </w:r>
      <w:r w:rsidRPr="00C1501F">
        <w:rPr>
          <w:rStyle w:val="TagStyle"/>
          <w:rtl/>
        </w:rPr>
        <w:t xml:space="preserve"> </w:t>
      </w:r>
      <w:r w:rsidRPr="00F455DE">
        <w:rPr>
          <w:rStyle w:val="TagStyle"/>
          <w:rtl/>
        </w:rPr>
        <w:t>&lt;&lt; יור &gt;&gt;</w:t>
      </w:r>
      <w:bookmarkEnd w:id="327"/>
      <w:r>
        <w:rPr>
          <w:rtl/>
        </w:rPr>
        <w:t xml:space="preserve"> </w:t>
      </w:r>
    </w:p>
    <w:p w:rsidR="00DE7B00" w:rsidRDefault="00DE7B00" w:rsidP="00DE7B00">
      <w:pPr>
        <w:pStyle w:val="KeepWithNext"/>
        <w:rPr>
          <w:rtl/>
        </w:rPr>
      </w:pPr>
    </w:p>
    <w:p w:rsidR="00DE7B00" w:rsidRDefault="00DE7B00" w:rsidP="00DE7B00">
      <w:pPr>
        <w:rPr>
          <w:rtl/>
        </w:rPr>
      </w:pPr>
      <w:r>
        <w:rPr>
          <w:rFonts w:hint="cs"/>
          <w:rtl/>
        </w:rPr>
        <w:t xml:space="preserve">הכול בסדר, רק לא בתחום סמכותו. מצוין. </w:t>
      </w:r>
    </w:p>
    <w:p w:rsidR="00DE7B00" w:rsidRDefault="00DE7B00" w:rsidP="00DE7B00">
      <w:pPr>
        <w:rPr>
          <w:rtl/>
        </w:rPr>
      </w:pPr>
    </w:p>
    <w:p w:rsidR="00983865" w:rsidRDefault="00983865" w:rsidP="00F455DE">
      <w:pPr>
        <w:pStyle w:val="af9"/>
        <w:rPr>
          <w:rtl/>
        </w:rPr>
      </w:pPr>
      <w:bookmarkStart w:id="328" w:name="ET_guest_758091_57"/>
      <w:r w:rsidRPr="00F455DE">
        <w:rPr>
          <w:rStyle w:val="TagStyle"/>
          <w:rtl/>
        </w:rPr>
        <w:t xml:space="preserve"> &lt;&lt; אורח &gt;&gt;</w:t>
      </w:r>
      <w:r w:rsidRPr="00983865">
        <w:rPr>
          <w:rStyle w:val="TagStyle"/>
          <w:rtl/>
        </w:rPr>
        <w:t xml:space="preserve"> </w:t>
      </w:r>
      <w:r>
        <w:rPr>
          <w:rtl/>
        </w:rPr>
        <w:t>בוסנה מהרט דסה:</w:t>
      </w:r>
      <w:r w:rsidRPr="00983865">
        <w:rPr>
          <w:rStyle w:val="TagStyle"/>
          <w:rtl/>
        </w:rPr>
        <w:t xml:space="preserve"> </w:t>
      </w:r>
      <w:r w:rsidRPr="00F455DE">
        <w:rPr>
          <w:rStyle w:val="TagStyle"/>
          <w:rtl/>
        </w:rPr>
        <w:t>&lt;&lt; אורח &gt;&gt;</w:t>
      </w:r>
      <w:r>
        <w:rPr>
          <w:rtl/>
        </w:rPr>
        <w:t xml:space="preserve">   </w:t>
      </w:r>
      <w:bookmarkEnd w:id="328"/>
    </w:p>
    <w:p w:rsidR="00983865" w:rsidRDefault="00983865" w:rsidP="00983865">
      <w:pPr>
        <w:pStyle w:val="KeepWithNext"/>
        <w:rPr>
          <w:rtl/>
        </w:rPr>
      </w:pPr>
    </w:p>
    <w:p w:rsidR="00C1501F" w:rsidRDefault="00C1501F" w:rsidP="00F93643">
      <w:pPr>
        <w:rPr>
          <w:rtl/>
        </w:rPr>
      </w:pPr>
      <w:bookmarkStart w:id="329" w:name="_ETM_Q1_2933000"/>
      <w:bookmarkEnd w:id="329"/>
      <w:r>
        <w:rPr>
          <w:rFonts w:hint="cs"/>
          <w:rtl/>
        </w:rPr>
        <w:t>ר</w:t>
      </w:r>
      <w:r w:rsidR="00983865">
        <w:rPr>
          <w:rFonts w:hint="cs"/>
          <w:rtl/>
        </w:rPr>
        <w:t>ק כדי להשלים.</w:t>
      </w:r>
      <w:bookmarkStart w:id="330" w:name="_ETM_Q1_2947000"/>
      <w:bookmarkEnd w:id="330"/>
      <w:r w:rsidR="00983865">
        <w:rPr>
          <w:rFonts w:hint="cs"/>
          <w:rtl/>
        </w:rPr>
        <w:t xml:space="preserve"> השר, הוא בעל הסמכות</w:t>
      </w:r>
      <w:r>
        <w:rPr>
          <w:rFonts w:hint="cs"/>
          <w:rtl/>
        </w:rPr>
        <w:t xml:space="preserve"> להסמיך את המפכ"ל, </w:t>
      </w:r>
      <w:r w:rsidR="00983865">
        <w:rPr>
          <w:rFonts w:hint="cs"/>
          <w:rtl/>
        </w:rPr>
        <w:t xml:space="preserve">למנות שוטרים, בשביל </w:t>
      </w:r>
      <w:r>
        <w:rPr>
          <w:rFonts w:hint="cs"/>
          <w:rtl/>
        </w:rPr>
        <w:t xml:space="preserve">לאכוף את החוק. לפני שהוא מסמיך </w:t>
      </w:r>
      <w:r w:rsidR="00983865">
        <w:rPr>
          <w:rFonts w:hint="cs"/>
          <w:rtl/>
        </w:rPr>
        <w:t xml:space="preserve">את המפכ"ל, הוא מבקש לדעת. הוא מקבל פניות </w:t>
      </w:r>
      <w:bookmarkStart w:id="331" w:name="_ETM_Q1_2955000"/>
      <w:bookmarkEnd w:id="331"/>
      <w:r w:rsidR="00983865">
        <w:rPr>
          <w:rFonts w:hint="cs"/>
          <w:rtl/>
        </w:rPr>
        <w:t>בלשכה שלו. כשיש צורך אמ</w:t>
      </w:r>
      <w:r w:rsidR="00EB5AFA">
        <w:rPr>
          <w:rFonts w:hint="cs"/>
          <w:rtl/>
        </w:rPr>
        <w:t>י</w:t>
      </w:r>
      <w:r>
        <w:rPr>
          <w:rFonts w:hint="cs"/>
          <w:rtl/>
        </w:rPr>
        <w:t>תי</w:t>
      </w:r>
      <w:r w:rsidR="00983865">
        <w:rPr>
          <w:rFonts w:hint="cs"/>
          <w:rtl/>
        </w:rPr>
        <w:t>, כשיש בעיה אמ</w:t>
      </w:r>
      <w:r w:rsidR="00EB5AFA">
        <w:rPr>
          <w:rFonts w:hint="cs"/>
          <w:rtl/>
        </w:rPr>
        <w:t>י</w:t>
      </w:r>
      <w:r w:rsidR="00983865">
        <w:rPr>
          <w:rFonts w:hint="cs"/>
          <w:rtl/>
        </w:rPr>
        <w:t>תית</w:t>
      </w:r>
      <w:r>
        <w:rPr>
          <w:rFonts w:hint="cs"/>
          <w:rtl/>
        </w:rPr>
        <w:t xml:space="preserve"> בשטח, שהמענים שמפורטים בהחלטת הממש</w:t>
      </w:r>
      <w:r w:rsidR="00EB5AFA">
        <w:rPr>
          <w:rFonts w:hint="cs"/>
          <w:rtl/>
        </w:rPr>
        <w:t>לה, יש באמת התקדמות, אבל לא ממש,</w:t>
      </w:r>
      <w:r w:rsidR="00983865">
        <w:rPr>
          <w:rFonts w:hint="cs"/>
          <w:rtl/>
        </w:rPr>
        <w:t xml:space="preserve"> כשיש מענים שעוד</w:t>
      </w:r>
      <w:r>
        <w:rPr>
          <w:rFonts w:hint="cs"/>
          <w:rtl/>
        </w:rPr>
        <w:t xml:space="preserve"> צריך להשלים. </w:t>
      </w:r>
      <w:r w:rsidR="00983865">
        <w:rPr>
          <w:rFonts w:hint="cs"/>
          <w:rtl/>
        </w:rPr>
        <w:t xml:space="preserve">כשיש מענים </w:t>
      </w:r>
      <w:bookmarkStart w:id="332" w:name="_ETM_Q1_2973000"/>
      <w:bookmarkEnd w:id="332"/>
      <w:r w:rsidR="00983865">
        <w:rPr>
          <w:rFonts w:hint="cs"/>
          <w:rtl/>
        </w:rPr>
        <w:t>שעוד צריך לפקח, ו</w:t>
      </w:r>
      <w:r>
        <w:rPr>
          <w:rFonts w:hint="cs"/>
          <w:rtl/>
        </w:rPr>
        <w:t>זה לא מספיק, וז</w:t>
      </w:r>
      <w:r w:rsidR="00983865">
        <w:rPr>
          <w:rFonts w:hint="cs"/>
          <w:rtl/>
        </w:rPr>
        <w:t>ה</w:t>
      </w:r>
      <w:r>
        <w:rPr>
          <w:rFonts w:hint="cs"/>
          <w:rtl/>
        </w:rPr>
        <w:t xml:space="preserve"> לא נותן צורך. השר מודאג מזה, הוא </w:t>
      </w:r>
      <w:r w:rsidR="00983865">
        <w:rPr>
          <w:rFonts w:hint="cs"/>
          <w:rtl/>
        </w:rPr>
        <w:t xml:space="preserve">מקבל פניות. הוא </w:t>
      </w:r>
      <w:r>
        <w:rPr>
          <w:rFonts w:hint="cs"/>
          <w:rtl/>
        </w:rPr>
        <w:t>שומע את נציגי ה</w:t>
      </w:r>
      <w:r w:rsidR="00983865">
        <w:rPr>
          <w:rFonts w:hint="cs"/>
          <w:rtl/>
        </w:rPr>
        <w:t xml:space="preserve">שטח, ורוצה לדעת שלפני שהוא פועל - </w:t>
      </w:r>
      <w:r>
        <w:rPr>
          <w:rFonts w:hint="cs"/>
          <w:rtl/>
        </w:rPr>
        <w:t>אכן יש מענה. שלא י</w:t>
      </w:r>
      <w:r w:rsidR="00983865">
        <w:rPr>
          <w:rFonts w:hint="cs"/>
          <w:rtl/>
        </w:rPr>
        <w:t xml:space="preserve">יווצר מצב </w:t>
      </w:r>
      <w:bookmarkStart w:id="333" w:name="_ETM_Q1_2989000"/>
      <w:bookmarkEnd w:id="333"/>
      <w:r w:rsidR="00983865">
        <w:rPr>
          <w:rFonts w:hint="cs"/>
          <w:rtl/>
        </w:rPr>
        <w:t xml:space="preserve">שאוכלוסיות שנמצאות במגע עם זנות, </w:t>
      </w:r>
      <w:r>
        <w:rPr>
          <w:rFonts w:hint="cs"/>
          <w:rtl/>
        </w:rPr>
        <w:t>בסוף, ייפגעו. באמ</w:t>
      </w:r>
      <w:r w:rsidR="00983865">
        <w:rPr>
          <w:rFonts w:hint="cs"/>
          <w:rtl/>
        </w:rPr>
        <w:t>ת, החוק הזה בא להגן עליהם בסוף.</w:t>
      </w:r>
      <w:r>
        <w:rPr>
          <w:rFonts w:hint="cs"/>
          <w:rtl/>
        </w:rPr>
        <w:t xml:space="preserve"> אנחנו רוצים לשמור על האוכלוסי</w:t>
      </w:r>
      <w:r w:rsidR="00983865">
        <w:rPr>
          <w:rFonts w:hint="cs"/>
          <w:rtl/>
        </w:rPr>
        <w:t xml:space="preserve">יה הזאת. נראה לי שזו המטרה </w:t>
      </w:r>
      <w:bookmarkStart w:id="334" w:name="_ETM_Q1_2999000"/>
      <w:bookmarkEnd w:id="334"/>
      <w:r w:rsidR="00983865">
        <w:rPr>
          <w:rFonts w:hint="cs"/>
          <w:rtl/>
        </w:rPr>
        <w:t>ש</w:t>
      </w:r>
      <w:r w:rsidR="00F93643">
        <w:rPr>
          <w:rFonts w:hint="cs"/>
          <w:rtl/>
        </w:rPr>
        <w:t xml:space="preserve">בשבילה גם חוקק החוק. אם אנחנו רוצים בסוף להשיג את המטרה, בואו ניתן את הדגש כרגע, ניתן </w:t>
      </w:r>
      <w:r>
        <w:rPr>
          <w:rFonts w:hint="cs"/>
          <w:rtl/>
        </w:rPr>
        <w:t xml:space="preserve">פול גז, </w:t>
      </w:r>
      <w:r w:rsidR="00F93643">
        <w:rPr>
          <w:rFonts w:hint="cs"/>
          <w:rtl/>
        </w:rPr>
        <w:t xml:space="preserve">נעבה את </w:t>
      </w:r>
      <w:bookmarkStart w:id="335" w:name="_ETM_Q1_3011000"/>
      <w:bookmarkEnd w:id="335"/>
      <w:r w:rsidR="00F93643">
        <w:rPr>
          <w:rFonts w:hint="cs"/>
          <w:rtl/>
        </w:rPr>
        <w:t xml:space="preserve">המענים, ובזה - </w:t>
      </w:r>
      <w:r>
        <w:rPr>
          <w:rFonts w:hint="cs"/>
          <w:rtl/>
        </w:rPr>
        <w:t>טיפול, שיקום, חינוך,</w:t>
      </w:r>
      <w:r w:rsidR="00F93643">
        <w:rPr>
          <w:rFonts w:hint="cs"/>
          <w:rtl/>
        </w:rPr>
        <w:t xml:space="preserve"> ואחרי זה, אני מניחה, שהשר לביטחון </w:t>
      </w:r>
      <w:bookmarkStart w:id="336" w:name="_ETM_Q1_3017000"/>
      <w:bookmarkEnd w:id="336"/>
      <w:r w:rsidR="00F93643">
        <w:rPr>
          <w:rFonts w:hint="cs"/>
          <w:rtl/>
        </w:rPr>
        <w:t xml:space="preserve">הפנים, יחתום על הצו </w:t>
      </w:r>
      <w:r>
        <w:rPr>
          <w:rFonts w:hint="cs"/>
          <w:rtl/>
        </w:rPr>
        <w:t>שמ</w:t>
      </w:r>
      <w:r w:rsidR="00F93643">
        <w:rPr>
          <w:rFonts w:hint="cs"/>
          <w:rtl/>
        </w:rPr>
        <w:t xml:space="preserve">סמיך על המפכ"ל. הדאגה של השר, היא דאגה אמתית. </w:t>
      </w:r>
      <w:bookmarkStart w:id="337" w:name="_ETM_Q1_3022000"/>
      <w:bookmarkEnd w:id="337"/>
    </w:p>
    <w:p w:rsidR="00C1501F" w:rsidRDefault="00C1501F" w:rsidP="00C1501F">
      <w:pPr>
        <w:rPr>
          <w:rtl/>
        </w:rPr>
      </w:pPr>
    </w:p>
    <w:p w:rsidR="00C1501F" w:rsidRDefault="00C1501F" w:rsidP="00F455DE">
      <w:pPr>
        <w:pStyle w:val="af6"/>
        <w:rPr>
          <w:rtl/>
        </w:rPr>
      </w:pPr>
      <w:bookmarkStart w:id="338" w:name="ET_yor_מרב_מיכאלי___יורַ_52"/>
      <w:r w:rsidRPr="00F455DE">
        <w:rPr>
          <w:rStyle w:val="TagStyle"/>
          <w:rtl/>
        </w:rPr>
        <w:t xml:space="preserve"> &lt;&lt; יור &gt;&gt;</w:t>
      </w:r>
      <w:r w:rsidRPr="00C1501F">
        <w:rPr>
          <w:rStyle w:val="TagStyle"/>
          <w:rtl/>
        </w:rPr>
        <w:t xml:space="preserve"> </w:t>
      </w:r>
      <w:r>
        <w:rPr>
          <w:rtl/>
        </w:rPr>
        <w:t>היו"ר מרב מיכאלי:</w:t>
      </w:r>
      <w:r w:rsidRPr="00C1501F">
        <w:rPr>
          <w:rStyle w:val="TagStyle"/>
          <w:rtl/>
        </w:rPr>
        <w:t xml:space="preserve"> </w:t>
      </w:r>
      <w:r w:rsidRPr="00F455DE">
        <w:rPr>
          <w:rStyle w:val="TagStyle"/>
          <w:rtl/>
        </w:rPr>
        <w:t>&lt;&lt; יור &gt;&gt;</w:t>
      </w:r>
      <w:r>
        <w:rPr>
          <w:rtl/>
        </w:rPr>
        <w:t xml:space="preserve"> </w:t>
      </w:r>
      <w:bookmarkEnd w:id="338"/>
    </w:p>
    <w:p w:rsidR="00C1501F" w:rsidRDefault="00C1501F" w:rsidP="00C1501F">
      <w:pPr>
        <w:pStyle w:val="KeepWithNext"/>
        <w:rPr>
          <w:rtl/>
        </w:rPr>
      </w:pPr>
    </w:p>
    <w:p w:rsidR="003B61B4" w:rsidRDefault="00C1501F" w:rsidP="00C1501F">
      <w:pPr>
        <w:rPr>
          <w:rtl/>
        </w:rPr>
      </w:pPr>
      <w:r>
        <w:rPr>
          <w:rFonts w:hint="cs"/>
          <w:rtl/>
        </w:rPr>
        <w:t xml:space="preserve">את מניחה שהוא יחתום על הצו. </w:t>
      </w:r>
      <w:r w:rsidR="00F93643">
        <w:rPr>
          <w:rFonts w:hint="cs"/>
          <w:rtl/>
        </w:rPr>
        <w:t xml:space="preserve">בסדר גמור. עו"ד דסה, אני מאוד מודה לך. את </w:t>
      </w:r>
      <w:bookmarkStart w:id="339" w:name="_ETM_Q1_3027000"/>
      <w:bookmarkEnd w:id="339"/>
      <w:r w:rsidR="00F93643">
        <w:rPr>
          <w:rFonts w:hint="cs"/>
          <w:rtl/>
        </w:rPr>
        <w:t xml:space="preserve">העברת את ההתרגשות של השר בצורה מאוד אותנטית, אבל </w:t>
      </w:r>
      <w:bookmarkStart w:id="340" w:name="_ETM_Q1_3034000"/>
      <w:bookmarkEnd w:id="340"/>
      <w:r w:rsidR="00F93643">
        <w:rPr>
          <w:rFonts w:hint="cs"/>
          <w:rtl/>
        </w:rPr>
        <w:t xml:space="preserve">רק העניין הוא שזה פשוט לא בתחום סמכותו. לשר אין </w:t>
      </w:r>
      <w:bookmarkStart w:id="341" w:name="_ETM_Q1_3037000"/>
      <w:bookmarkEnd w:id="341"/>
      <w:r w:rsidR="00F93643">
        <w:rPr>
          <w:rFonts w:hint="cs"/>
          <w:rtl/>
        </w:rPr>
        <w:t xml:space="preserve">שום סמכות להחליט מתי הוא מוציא לפועל אכיפה של חוק </w:t>
      </w:r>
      <w:bookmarkStart w:id="342" w:name="_ETM_Q1_3046000"/>
      <w:bookmarkEnd w:id="342"/>
      <w:r w:rsidR="00F93643">
        <w:rPr>
          <w:rFonts w:hint="cs"/>
          <w:rtl/>
        </w:rPr>
        <w:t xml:space="preserve">מדינה שעבר בכנסת, נשקלה גם עמדתו, אבל גם עמדות אחרות </w:t>
      </w:r>
      <w:bookmarkStart w:id="343" w:name="_ETM_Q1_3048000"/>
      <w:bookmarkEnd w:id="343"/>
      <w:r w:rsidR="00F93643">
        <w:rPr>
          <w:rFonts w:hint="cs"/>
          <w:rtl/>
        </w:rPr>
        <w:t xml:space="preserve">ואחרים לגבי דחיית יישום החוק, והוחלט שלא לדחות אותה. </w:t>
      </w:r>
      <w:bookmarkStart w:id="344" w:name="_ETM_Q1_3054000"/>
      <w:bookmarkEnd w:id="344"/>
      <w:r w:rsidR="00F93643">
        <w:rPr>
          <w:rFonts w:hint="cs"/>
          <w:rtl/>
        </w:rPr>
        <w:t xml:space="preserve">החוק עבר, החוק בתוקף. חובה על השר לביטחון פנים לעשות </w:t>
      </w:r>
      <w:bookmarkStart w:id="345" w:name="_ETM_Q1_3060000"/>
      <w:bookmarkEnd w:id="345"/>
      <w:r w:rsidR="00F93643">
        <w:rPr>
          <w:rFonts w:hint="cs"/>
          <w:rtl/>
        </w:rPr>
        <w:t xml:space="preserve">את העבודה שלו, ולאפשר למשטרה לאכוף את החוק. </w:t>
      </w:r>
    </w:p>
    <w:p w:rsidR="00F93643" w:rsidRDefault="00F93643" w:rsidP="00C1501F">
      <w:pPr>
        <w:rPr>
          <w:rtl/>
        </w:rPr>
      </w:pPr>
    </w:p>
    <w:p w:rsidR="00C1501F" w:rsidRDefault="00F93643" w:rsidP="00C1501F">
      <w:pPr>
        <w:rPr>
          <w:rtl/>
        </w:rPr>
      </w:pPr>
      <w:bookmarkStart w:id="346" w:name="_ETM_Q1_3070000"/>
      <w:bookmarkEnd w:id="346"/>
      <w:r>
        <w:rPr>
          <w:rFonts w:hint="cs"/>
          <w:rtl/>
        </w:rPr>
        <w:t xml:space="preserve">אני רוצה </w:t>
      </w:r>
      <w:bookmarkStart w:id="347" w:name="_ETM_Q1_3068000"/>
      <w:bookmarkEnd w:id="347"/>
      <w:r>
        <w:rPr>
          <w:rFonts w:hint="cs"/>
          <w:rtl/>
        </w:rPr>
        <w:t>לשאול אותך, לילך, מייעוץ וחקיקה - - -</w:t>
      </w:r>
    </w:p>
    <w:p w:rsidR="00F93643" w:rsidRDefault="00F93643" w:rsidP="00C1501F">
      <w:pPr>
        <w:rPr>
          <w:rtl/>
        </w:rPr>
      </w:pPr>
      <w:bookmarkStart w:id="348" w:name="_ETM_Q1_3077000"/>
      <w:bookmarkEnd w:id="348"/>
    </w:p>
    <w:p w:rsidR="00C1501F" w:rsidRDefault="00C1501F" w:rsidP="00F455DE">
      <w:pPr>
        <w:pStyle w:val="-"/>
        <w:rPr>
          <w:rtl/>
        </w:rPr>
      </w:pPr>
      <w:bookmarkStart w:id="349" w:name="ET_speakercontinue_758091_53"/>
      <w:r w:rsidRPr="00F455DE">
        <w:rPr>
          <w:rStyle w:val="TagStyle"/>
          <w:rtl/>
        </w:rPr>
        <w:t xml:space="preserve"> &lt;&lt; דובר_המשך &gt;&gt;</w:t>
      </w:r>
      <w:r w:rsidRPr="00C1501F">
        <w:rPr>
          <w:rStyle w:val="TagStyle"/>
          <w:rtl/>
        </w:rPr>
        <w:t xml:space="preserve"> </w:t>
      </w:r>
      <w:r>
        <w:rPr>
          <w:rtl/>
        </w:rPr>
        <w:t>בוסנה מהרט דסה:</w:t>
      </w:r>
      <w:r w:rsidRPr="00C1501F">
        <w:rPr>
          <w:rStyle w:val="TagStyle"/>
          <w:rtl/>
        </w:rPr>
        <w:t xml:space="preserve"> </w:t>
      </w:r>
      <w:r w:rsidRPr="00F455DE">
        <w:rPr>
          <w:rStyle w:val="TagStyle"/>
          <w:rtl/>
        </w:rPr>
        <w:t>&lt;&lt; דובר_המשך &gt;&gt;</w:t>
      </w:r>
      <w:r>
        <w:rPr>
          <w:rtl/>
        </w:rPr>
        <w:t xml:space="preserve"> </w:t>
      </w:r>
      <w:bookmarkEnd w:id="349"/>
    </w:p>
    <w:p w:rsidR="00C1501F" w:rsidRDefault="00C1501F" w:rsidP="00C1501F">
      <w:pPr>
        <w:pStyle w:val="KeepWithNext"/>
        <w:rPr>
          <w:rtl/>
        </w:rPr>
      </w:pPr>
    </w:p>
    <w:p w:rsidR="00F93643" w:rsidRDefault="00F93643" w:rsidP="00C1501F">
      <w:pPr>
        <w:rPr>
          <w:rtl/>
        </w:rPr>
      </w:pPr>
      <w:r>
        <w:rPr>
          <w:rFonts w:hint="cs"/>
          <w:rtl/>
        </w:rPr>
        <w:t xml:space="preserve">גברתי, ברשותך, </w:t>
      </w:r>
      <w:bookmarkStart w:id="350" w:name="_ETM_Q1_3075000"/>
      <w:bookmarkEnd w:id="350"/>
      <w:r>
        <w:rPr>
          <w:rFonts w:hint="cs"/>
          <w:rtl/>
        </w:rPr>
        <w:t xml:space="preserve">תני לי להשלים. אני הייתי חברה בצוות הבין-משרדי, בראשות מנכ"לית </w:t>
      </w:r>
      <w:bookmarkStart w:id="351" w:name="_ETM_Q1_3076000"/>
      <w:bookmarkEnd w:id="351"/>
      <w:r>
        <w:rPr>
          <w:rFonts w:hint="cs"/>
          <w:rtl/>
        </w:rPr>
        <w:t xml:space="preserve">משרד המשפטים. ליוויתי את תהליך החקיקה בוועדת החוקה, חוק ומשפט, </w:t>
      </w:r>
      <w:bookmarkStart w:id="352" w:name="_ETM_Q1_3082000"/>
      <w:bookmarkEnd w:id="352"/>
      <w:r>
        <w:rPr>
          <w:rFonts w:hint="cs"/>
          <w:rtl/>
        </w:rPr>
        <w:t xml:space="preserve">לאורך כל הדרך הייתה הבנה, שאכיפת איסור צריכת </w:t>
      </w:r>
      <w:bookmarkStart w:id="353" w:name="_ETM_Q1_3086000"/>
      <w:bookmarkEnd w:id="353"/>
      <w:r>
        <w:rPr>
          <w:rFonts w:hint="cs"/>
          <w:rtl/>
        </w:rPr>
        <w:t xml:space="preserve">זנות, באה יד ביד עם שיפור בטיפול. מעולם לא דובר על יציאה לדרך שאין מספיק מענים לבעיות שעולות </w:t>
      </w:r>
      <w:bookmarkStart w:id="354" w:name="_ETM_Q1_3101000"/>
      <w:bookmarkEnd w:id="354"/>
      <w:r>
        <w:rPr>
          <w:rFonts w:hint="cs"/>
          <w:rtl/>
        </w:rPr>
        <w:t xml:space="preserve">מהשטח. אם תתני לי ברשותך, אני אפרט פה. </w:t>
      </w:r>
    </w:p>
    <w:p w:rsidR="00F93643" w:rsidRDefault="00F93643" w:rsidP="00F93643">
      <w:pPr>
        <w:ind w:firstLine="0"/>
        <w:rPr>
          <w:rtl/>
        </w:rPr>
      </w:pPr>
      <w:bookmarkStart w:id="355" w:name="_ETM_Q1_3105000"/>
      <w:bookmarkEnd w:id="355"/>
    </w:p>
    <w:p w:rsidR="00F93643" w:rsidRDefault="00F93643" w:rsidP="00F455DE">
      <w:pPr>
        <w:pStyle w:val="af6"/>
        <w:rPr>
          <w:rtl/>
        </w:rPr>
      </w:pPr>
      <w:bookmarkStart w:id="356" w:name="ET_yor_מרב_מיכאלי___יורַ_79"/>
      <w:r w:rsidRPr="00F455DE">
        <w:rPr>
          <w:rStyle w:val="TagStyle"/>
          <w:rtl/>
        </w:rPr>
        <w:t xml:space="preserve"> &lt;&lt; יור &gt;&gt;</w:t>
      </w:r>
      <w:r w:rsidRPr="00F93643">
        <w:rPr>
          <w:rStyle w:val="TagStyle"/>
          <w:rtl/>
        </w:rPr>
        <w:t xml:space="preserve"> </w:t>
      </w:r>
      <w:r>
        <w:rPr>
          <w:rtl/>
        </w:rPr>
        <w:t>היו"ר מרב מיכאלי:</w:t>
      </w:r>
      <w:r w:rsidRPr="00F93643">
        <w:rPr>
          <w:rStyle w:val="TagStyle"/>
          <w:rtl/>
        </w:rPr>
        <w:t xml:space="preserve"> </w:t>
      </w:r>
      <w:r w:rsidRPr="00F455DE">
        <w:rPr>
          <w:rStyle w:val="TagStyle"/>
          <w:rtl/>
        </w:rPr>
        <w:t>&lt;&lt; יור &gt;&gt;</w:t>
      </w:r>
      <w:bookmarkEnd w:id="356"/>
      <w:r>
        <w:rPr>
          <w:rtl/>
        </w:rPr>
        <w:t xml:space="preserve">   </w:t>
      </w:r>
    </w:p>
    <w:p w:rsidR="00F93643" w:rsidRDefault="00F93643" w:rsidP="00F93643">
      <w:pPr>
        <w:pStyle w:val="KeepWithNext"/>
        <w:rPr>
          <w:rtl/>
          <w:lang w:eastAsia="he-IL"/>
        </w:rPr>
      </w:pPr>
    </w:p>
    <w:p w:rsidR="00F93643" w:rsidRDefault="00F93643" w:rsidP="00F93643">
      <w:pPr>
        <w:rPr>
          <w:rtl/>
          <w:lang w:eastAsia="he-IL"/>
        </w:rPr>
      </w:pPr>
      <w:r>
        <w:rPr>
          <w:rFonts w:hint="cs"/>
          <w:rtl/>
          <w:lang w:eastAsia="he-IL"/>
        </w:rPr>
        <w:t xml:space="preserve">אני מצטערת, </w:t>
      </w:r>
      <w:bookmarkStart w:id="357" w:name="_ETM_Q1_3104000"/>
      <w:bookmarkEnd w:id="357"/>
      <w:r>
        <w:rPr>
          <w:rFonts w:hint="cs"/>
          <w:rtl/>
          <w:lang w:eastAsia="he-IL"/>
        </w:rPr>
        <w:t xml:space="preserve">אין צורך. התשובה היא לא. תודה רבה. </w:t>
      </w:r>
    </w:p>
    <w:p w:rsidR="00F93643" w:rsidRDefault="00F93643" w:rsidP="00F93643">
      <w:pPr>
        <w:rPr>
          <w:rtl/>
          <w:lang w:eastAsia="he-IL"/>
        </w:rPr>
      </w:pPr>
    </w:p>
    <w:p w:rsidR="00F93643" w:rsidRDefault="00F93643" w:rsidP="00F93643">
      <w:pPr>
        <w:rPr>
          <w:rtl/>
          <w:lang w:eastAsia="he-IL"/>
        </w:rPr>
      </w:pPr>
      <w:r>
        <w:rPr>
          <w:rFonts w:hint="cs"/>
          <w:rtl/>
          <w:lang w:eastAsia="he-IL"/>
        </w:rPr>
        <w:t xml:space="preserve">עו"ד דסה, אני </w:t>
      </w:r>
      <w:bookmarkStart w:id="358" w:name="_ETM_Q1_3110000"/>
      <w:bookmarkEnd w:id="358"/>
      <w:r>
        <w:rPr>
          <w:rFonts w:hint="cs"/>
          <w:rtl/>
          <w:lang w:eastAsia="he-IL"/>
        </w:rPr>
        <w:t xml:space="preserve">מתנצלת. אנחנו כולנו קראנו את המכתב של השר. ראינו את </w:t>
      </w:r>
      <w:bookmarkStart w:id="359" w:name="_ETM_Q1_3111000"/>
      <w:bookmarkEnd w:id="359"/>
      <w:r>
        <w:rPr>
          <w:rFonts w:hint="cs"/>
          <w:rtl/>
          <w:lang w:eastAsia="he-IL"/>
        </w:rPr>
        <w:t xml:space="preserve">הציטוטים. יותר מזה, כל הגורמים האלה, וכל המשתתפות האלה, גם </w:t>
      </w:r>
      <w:bookmarkStart w:id="360" w:name="_ETM_Q1_3122000"/>
      <w:bookmarkEnd w:id="360"/>
      <w:r>
        <w:rPr>
          <w:rFonts w:hint="cs"/>
          <w:rtl/>
          <w:lang w:eastAsia="he-IL"/>
        </w:rPr>
        <w:t xml:space="preserve">הן ליוו את החוק בוועדת החוקה. חלקנו היינו חתומות </w:t>
      </w:r>
      <w:bookmarkStart w:id="361" w:name="_ETM_Q1_3123000"/>
      <w:bookmarkEnd w:id="361"/>
      <w:r>
        <w:rPr>
          <w:rFonts w:hint="cs"/>
          <w:rtl/>
          <w:lang w:eastAsia="he-IL"/>
        </w:rPr>
        <w:t xml:space="preserve">עליו כבר מהכנסת ה-19, על גלגוליו השונים. אז </w:t>
      </w:r>
      <w:bookmarkStart w:id="362" w:name="_ETM_Q1_3128000"/>
      <w:bookmarkEnd w:id="362"/>
      <w:r>
        <w:rPr>
          <w:rFonts w:hint="cs"/>
          <w:rtl/>
          <w:lang w:eastAsia="he-IL"/>
        </w:rPr>
        <w:t xml:space="preserve">אנחנו, איך לומר, יודעות במה מדובר. אבל צריך לי שגברתי </w:t>
      </w:r>
      <w:bookmarkStart w:id="363" w:name="_ETM_Q1_3135000"/>
      <w:bookmarkEnd w:id="363"/>
      <w:r>
        <w:rPr>
          <w:rFonts w:hint="cs"/>
          <w:rtl/>
          <w:lang w:eastAsia="he-IL"/>
        </w:rPr>
        <w:t xml:space="preserve">לא הקשיבה, משום שניתן פה פירוט מאוד מדוקדק של הדברים </w:t>
      </w:r>
      <w:bookmarkStart w:id="364" w:name="_ETM_Q1_3140000"/>
      <w:bookmarkEnd w:id="364"/>
      <w:r>
        <w:rPr>
          <w:rFonts w:hint="cs"/>
          <w:rtl/>
          <w:lang w:eastAsia="he-IL"/>
        </w:rPr>
        <w:t xml:space="preserve">שכבר פועלים. וככל שאכן התמונה היא לא מושלמת, היא </w:t>
      </w:r>
      <w:bookmarkStart w:id="365" w:name="_ETM_Q1_3145000"/>
      <w:bookmarkEnd w:id="365"/>
      <w:r>
        <w:rPr>
          <w:rFonts w:hint="cs"/>
          <w:rtl/>
          <w:lang w:eastAsia="he-IL"/>
        </w:rPr>
        <w:t xml:space="preserve">לחלוטין תמונה של מענים שנמצאים כבר בתוך תהליך של פעולה, </w:t>
      </w:r>
      <w:bookmarkStart w:id="366" w:name="_ETM_Q1_3150000"/>
      <w:bookmarkEnd w:id="366"/>
      <w:r w:rsidR="008402BC">
        <w:rPr>
          <w:rFonts w:hint="cs"/>
          <w:rtl/>
          <w:lang w:eastAsia="he-IL"/>
        </w:rPr>
        <w:t>ומענים שניתנים</w:t>
      </w:r>
      <w:r>
        <w:rPr>
          <w:rFonts w:hint="cs"/>
          <w:rtl/>
          <w:lang w:eastAsia="he-IL"/>
        </w:rPr>
        <w:t xml:space="preserve"> גם מבחינת הממסדים, וגם מבחינת </w:t>
      </w:r>
      <w:bookmarkStart w:id="367" w:name="_ETM_Q1_3153000"/>
      <w:bookmarkEnd w:id="367"/>
      <w:r>
        <w:rPr>
          <w:rFonts w:hint="cs"/>
          <w:rtl/>
          <w:lang w:eastAsia="he-IL"/>
        </w:rPr>
        <w:t xml:space="preserve">מי שפונות ומקבלות תשובה. אני מקווה שגברתי הקשיבה, ותוכל </w:t>
      </w:r>
      <w:bookmarkStart w:id="368" w:name="_ETM_Q1_3158000"/>
      <w:bookmarkEnd w:id="368"/>
      <w:r>
        <w:rPr>
          <w:rFonts w:hint="cs"/>
          <w:rtl/>
          <w:lang w:eastAsia="he-IL"/>
        </w:rPr>
        <w:t xml:space="preserve">להעביר את המסר לשר. אבל כך או כך, כמו שאמרתי, </w:t>
      </w:r>
      <w:bookmarkStart w:id="369" w:name="_ETM_Q1_3161000"/>
      <w:bookmarkEnd w:id="369"/>
      <w:r>
        <w:rPr>
          <w:rFonts w:hint="cs"/>
          <w:rtl/>
          <w:lang w:eastAsia="he-IL"/>
        </w:rPr>
        <w:t xml:space="preserve">זה לא בתחום אחריותו. </w:t>
      </w:r>
    </w:p>
    <w:p w:rsidR="00F93643" w:rsidRDefault="00F93643" w:rsidP="00F93643">
      <w:pPr>
        <w:rPr>
          <w:rtl/>
          <w:lang w:eastAsia="he-IL"/>
        </w:rPr>
      </w:pPr>
    </w:p>
    <w:p w:rsidR="0067554C" w:rsidRDefault="00F93643" w:rsidP="00F93643">
      <w:pPr>
        <w:rPr>
          <w:rtl/>
          <w:lang w:eastAsia="he-IL"/>
        </w:rPr>
      </w:pPr>
      <w:bookmarkStart w:id="370" w:name="_ETM_Q1_3168000"/>
      <w:bookmarkEnd w:id="370"/>
      <w:r>
        <w:rPr>
          <w:rFonts w:hint="cs"/>
          <w:rtl/>
          <w:lang w:eastAsia="he-IL"/>
        </w:rPr>
        <w:t xml:space="preserve">לילך וגנר, ייעוץ וחקיקה. אני, הפרשנות </w:t>
      </w:r>
      <w:bookmarkStart w:id="371" w:name="_ETM_Q1_3172000"/>
      <w:bookmarkEnd w:id="371"/>
      <w:r>
        <w:rPr>
          <w:rFonts w:hint="cs"/>
          <w:rtl/>
          <w:lang w:eastAsia="he-IL"/>
        </w:rPr>
        <w:t xml:space="preserve">שלי לחוק העברות המינהליות, ההסמכה הנדרשת, היא לא יכולה </w:t>
      </w:r>
      <w:bookmarkStart w:id="372" w:name="_ETM_Q1_3183000"/>
      <w:bookmarkEnd w:id="372"/>
      <w:r>
        <w:rPr>
          <w:rtl/>
          <w:lang w:eastAsia="he-IL"/>
        </w:rPr>
        <w:t>–</w:t>
      </w:r>
      <w:r>
        <w:rPr>
          <w:rFonts w:hint="cs"/>
          <w:rtl/>
          <w:lang w:eastAsia="he-IL"/>
        </w:rPr>
        <w:t xml:space="preserve"> זאת אומרת, אל"ף, ודאי שכוונת המחוקק לא הייתה למנוע </w:t>
      </w:r>
      <w:bookmarkStart w:id="373" w:name="_ETM_Q1_3187000"/>
      <w:bookmarkEnd w:id="373"/>
      <w:r>
        <w:rPr>
          <w:rFonts w:hint="cs"/>
          <w:rtl/>
          <w:lang w:eastAsia="he-IL"/>
        </w:rPr>
        <w:t>יישום</w:t>
      </w:r>
      <w:r w:rsidR="008402BC">
        <w:rPr>
          <w:rFonts w:hint="cs"/>
          <w:rtl/>
          <w:lang w:eastAsia="he-IL"/>
        </w:rPr>
        <w:t xml:space="preserve"> ואכיפה של חוק באמצעות מניעת צו -</w:t>
      </w:r>
      <w:r>
        <w:rPr>
          <w:rFonts w:hint="cs"/>
          <w:rtl/>
          <w:lang w:eastAsia="he-IL"/>
        </w:rPr>
        <w:t xml:space="preserve"> זה נראה לי </w:t>
      </w:r>
      <w:bookmarkStart w:id="374" w:name="_ETM_Q1_3192000"/>
      <w:bookmarkEnd w:id="374"/>
      <w:r>
        <w:rPr>
          <w:rFonts w:hint="cs"/>
          <w:rtl/>
          <w:lang w:eastAsia="he-IL"/>
        </w:rPr>
        <w:t xml:space="preserve">באמת מובן מאליו. אבל יתרה מזאת, המצב שמדובר </w:t>
      </w:r>
      <w:r w:rsidR="0067554C">
        <w:rPr>
          <w:rFonts w:hint="cs"/>
          <w:rtl/>
          <w:lang w:eastAsia="he-IL"/>
        </w:rPr>
        <w:t xml:space="preserve">בו, או </w:t>
      </w:r>
      <w:bookmarkStart w:id="375" w:name="_ETM_Q1_3191000"/>
      <w:bookmarkEnd w:id="375"/>
      <w:r w:rsidR="0067554C">
        <w:rPr>
          <w:rFonts w:hint="cs"/>
          <w:rtl/>
          <w:lang w:eastAsia="he-IL"/>
        </w:rPr>
        <w:t xml:space="preserve">יותר נכון, העבירה שמדובר בה, היא עבירה בחוק, היא לא </w:t>
      </w:r>
      <w:bookmarkStart w:id="376" w:name="_ETM_Q1_3199000"/>
      <w:bookmarkEnd w:id="376"/>
      <w:r w:rsidR="0067554C">
        <w:rPr>
          <w:rFonts w:hint="cs"/>
          <w:rtl/>
          <w:lang w:eastAsia="he-IL"/>
        </w:rPr>
        <w:t xml:space="preserve">בתוספת. השאלה היא, האם בכלל נדרש צו כזה, או שאנחנו </w:t>
      </w:r>
      <w:bookmarkStart w:id="377" w:name="_ETM_Q1_3202000"/>
      <w:bookmarkEnd w:id="377"/>
      <w:r w:rsidR="0067554C">
        <w:rPr>
          <w:rFonts w:hint="cs"/>
          <w:rtl/>
          <w:lang w:eastAsia="he-IL"/>
        </w:rPr>
        <w:t xml:space="preserve">יכולות לדרוש מהמשטרה להתחיל לאכוף את החוק בלי לחכות לצו </w:t>
      </w:r>
      <w:bookmarkStart w:id="378" w:name="_ETM_Q1_3207000"/>
      <w:bookmarkEnd w:id="378"/>
      <w:r w:rsidR="0067554C">
        <w:rPr>
          <w:rFonts w:hint="cs"/>
          <w:rtl/>
          <w:lang w:eastAsia="he-IL"/>
        </w:rPr>
        <w:t xml:space="preserve">של השר אוחנה, שמשום מה, מנסה לחבל בחוק הזה, בכל </w:t>
      </w:r>
      <w:bookmarkStart w:id="379" w:name="_ETM_Q1_3208000"/>
      <w:bookmarkEnd w:id="379"/>
      <w:r w:rsidR="0067554C">
        <w:rPr>
          <w:rFonts w:hint="cs"/>
          <w:rtl/>
          <w:lang w:eastAsia="he-IL"/>
        </w:rPr>
        <w:t xml:space="preserve">דרך אפשרית. </w:t>
      </w:r>
    </w:p>
    <w:p w:rsidR="0067554C" w:rsidRDefault="0067554C" w:rsidP="00F93643">
      <w:pPr>
        <w:rPr>
          <w:rtl/>
          <w:lang w:eastAsia="he-IL"/>
        </w:rPr>
      </w:pPr>
    </w:p>
    <w:p w:rsidR="00C1501F" w:rsidRDefault="00C1501F" w:rsidP="00F455DE">
      <w:pPr>
        <w:pStyle w:val="af9"/>
        <w:rPr>
          <w:rtl/>
        </w:rPr>
      </w:pPr>
      <w:bookmarkStart w:id="380" w:name="_ETM_Q1_3212000"/>
      <w:bookmarkStart w:id="381" w:name="ET_guest_682834_55"/>
      <w:bookmarkEnd w:id="380"/>
      <w:r w:rsidRPr="00F455DE">
        <w:rPr>
          <w:rStyle w:val="TagStyle"/>
          <w:rtl/>
        </w:rPr>
        <w:t xml:space="preserve"> &lt;&lt; אורח &gt;&gt;</w:t>
      </w:r>
      <w:r w:rsidRPr="00C1501F">
        <w:rPr>
          <w:rStyle w:val="TagStyle"/>
          <w:rtl/>
        </w:rPr>
        <w:t xml:space="preserve"> </w:t>
      </w:r>
      <w:r>
        <w:rPr>
          <w:rtl/>
        </w:rPr>
        <w:t>לילך וגנר:</w:t>
      </w:r>
      <w:r w:rsidRPr="00C1501F">
        <w:rPr>
          <w:rStyle w:val="TagStyle"/>
          <w:rtl/>
        </w:rPr>
        <w:t xml:space="preserve"> </w:t>
      </w:r>
      <w:r w:rsidRPr="00F455DE">
        <w:rPr>
          <w:rStyle w:val="TagStyle"/>
          <w:rtl/>
        </w:rPr>
        <w:t>&lt;&lt; אורח &gt;&gt;</w:t>
      </w:r>
      <w:r>
        <w:rPr>
          <w:rtl/>
        </w:rPr>
        <w:t xml:space="preserve"> </w:t>
      </w:r>
      <w:bookmarkEnd w:id="381"/>
    </w:p>
    <w:p w:rsidR="00C1501F" w:rsidRDefault="00C1501F" w:rsidP="00C1501F">
      <w:pPr>
        <w:pStyle w:val="KeepWithNext"/>
        <w:rPr>
          <w:rtl/>
        </w:rPr>
      </w:pPr>
    </w:p>
    <w:p w:rsidR="00BB1254" w:rsidRDefault="0040546F" w:rsidP="008402BC">
      <w:pPr>
        <w:rPr>
          <w:rtl/>
        </w:rPr>
      </w:pPr>
      <w:r>
        <w:rPr>
          <w:rFonts w:hint="cs"/>
          <w:rtl/>
        </w:rPr>
        <w:t xml:space="preserve">שלום, אני מאוד שמחה על דיון המעקב הזה. </w:t>
      </w:r>
      <w:r w:rsidR="00E40C1C">
        <w:rPr>
          <w:rFonts w:hint="cs"/>
          <w:rtl/>
        </w:rPr>
        <w:t xml:space="preserve">דילגנו בין דיונים, ועסקנו בהיבטים שונים של החוק היום. </w:t>
      </w:r>
      <w:bookmarkStart w:id="382" w:name="_ETM_Q1_3221000"/>
      <w:bookmarkEnd w:id="382"/>
      <w:r w:rsidR="00E40C1C">
        <w:rPr>
          <w:rFonts w:hint="cs"/>
          <w:rtl/>
        </w:rPr>
        <w:t>עמדתנו היא שנדרש צו. נדרש צו של הס</w:t>
      </w:r>
      <w:bookmarkStart w:id="383" w:name="_ETM_Q1_3224000"/>
      <w:bookmarkEnd w:id="383"/>
      <w:r w:rsidR="00E40C1C">
        <w:rPr>
          <w:rFonts w:hint="cs"/>
          <w:rtl/>
        </w:rPr>
        <w:t xml:space="preserve">מכה של שוטרים. סמכויות פיקוח, הן לא סמכויות </w:t>
      </w:r>
      <w:bookmarkStart w:id="384" w:name="_ETM_Q1_3231000"/>
      <w:bookmarkEnd w:id="384"/>
      <w:r w:rsidR="00E40C1C">
        <w:rPr>
          <w:rFonts w:hint="cs"/>
          <w:rtl/>
        </w:rPr>
        <w:t xml:space="preserve">אופייניות לשוטרים. לשוטרים, מוקנות בחוק סמכויות אכיפה. </w:t>
      </w:r>
      <w:r w:rsidR="00BB1254">
        <w:rPr>
          <w:rFonts w:hint="cs"/>
          <w:rtl/>
        </w:rPr>
        <w:t xml:space="preserve">הסמכויות שנדרשות כדי לאכוף קנסות מינהליים, ואנחנו גם נתקלנו בזה עכשיו בתקופת הקורונה, דורשות הסמכה קונקרטית. חוק העבירות המינהליות באמת </w:t>
      </w:r>
      <w:bookmarkStart w:id="385" w:name="_ETM_Q1_3247000"/>
      <w:bookmarkEnd w:id="385"/>
      <w:r w:rsidR="00BB1254">
        <w:rPr>
          <w:rFonts w:hint="cs"/>
          <w:rtl/>
        </w:rPr>
        <w:t xml:space="preserve">תוקן לפני שנתיים, כדי לאפשר גם לשוטרים לאכוף עבירות מינהליות </w:t>
      </w:r>
      <w:bookmarkStart w:id="386" w:name="_ETM_Q1_3254000"/>
      <w:bookmarkEnd w:id="386"/>
      <w:r w:rsidR="00BB1254">
        <w:rPr>
          <w:rFonts w:hint="cs"/>
          <w:rtl/>
        </w:rPr>
        <w:t xml:space="preserve">מסוימות. גם כשהתייחסנו לזה בהנחיית היועץ המשפטי לממשלה, לגבי אכיפה </w:t>
      </w:r>
      <w:bookmarkStart w:id="387" w:name="_ETM_Q1_3256000"/>
      <w:bookmarkEnd w:id="387"/>
      <w:r w:rsidR="00BB1254">
        <w:rPr>
          <w:rFonts w:hint="cs"/>
          <w:rtl/>
        </w:rPr>
        <w:t xml:space="preserve">של החוק הספציפי הזה, הפנינו לסעיף 5(ג)1, שזה הסעיף ששר </w:t>
      </w:r>
      <w:bookmarkStart w:id="388" w:name="_ETM_Q1_3266000"/>
      <w:bookmarkEnd w:id="388"/>
      <w:r w:rsidR="00BB1254">
        <w:rPr>
          <w:rFonts w:hint="cs"/>
          <w:rtl/>
        </w:rPr>
        <w:t>ה</w:t>
      </w:r>
      <w:r w:rsidR="008402BC">
        <w:rPr>
          <w:rFonts w:hint="cs"/>
          <w:rtl/>
        </w:rPr>
        <w:t>בט"פ</w:t>
      </w:r>
      <w:r w:rsidR="00BB1254">
        <w:rPr>
          <w:rFonts w:hint="cs"/>
          <w:rtl/>
        </w:rPr>
        <w:t xml:space="preserve"> </w:t>
      </w:r>
      <w:r w:rsidR="00C1501F">
        <w:rPr>
          <w:rFonts w:hint="cs"/>
          <w:rtl/>
        </w:rPr>
        <w:t xml:space="preserve">מסמיך </w:t>
      </w:r>
      <w:r w:rsidR="00BD4C23">
        <w:rPr>
          <w:rFonts w:hint="cs"/>
          <w:rtl/>
        </w:rPr>
        <w:t>בהסכמת השרים הממונים</w:t>
      </w:r>
      <w:r w:rsidR="00BB1254">
        <w:rPr>
          <w:rFonts w:hint="cs"/>
          <w:rtl/>
        </w:rPr>
        <w:t xml:space="preserve"> </w:t>
      </w:r>
      <w:r w:rsidR="00C1501F">
        <w:rPr>
          <w:rFonts w:hint="cs"/>
          <w:rtl/>
        </w:rPr>
        <w:t xml:space="preserve">את השוטרים לאכוף </w:t>
      </w:r>
      <w:r w:rsidR="00BB1254">
        <w:rPr>
          <w:rFonts w:hint="cs"/>
          <w:rtl/>
        </w:rPr>
        <w:t xml:space="preserve">את חוק איסור צריכת זנות </w:t>
      </w:r>
      <w:r w:rsidR="008402BC">
        <w:rPr>
          <w:rFonts w:hint="cs"/>
          <w:rtl/>
        </w:rPr>
        <w:t>בהיבטים האלה</w:t>
      </w:r>
      <w:r w:rsidR="00C1501F">
        <w:rPr>
          <w:rFonts w:hint="cs"/>
          <w:rtl/>
        </w:rPr>
        <w:t xml:space="preserve"> </w:t>
      </w:r>
      <w:r w:rsidR="00BB1254">
        <w:rPr>
          <w:rFonts w:hint="cs"/>
          <w:rtl/>
        </w:rPr>
        <w:t xml:space="preserve">כי </w:t>
      </w:r>
      <w:bookmarkStart w:id="389" w:name="_ETM_Q1_3277000"/>
      <w:bookmarkEnd w:id="389"/>
      <w:r w:rsidR="00BB1254">
        <w:rPr>
          <w:rFonts w:hint="cs"/>
          <w:rtl/>
        </w:rPr>
        <w:t xml:space="preserve">עיסוקם במהלך חקיקה של החוק, שמי שיאכוף את החוק לאור </w:t>
      </w:r>
      <w:bookmarkStart w:id="390" w:name="_ETM_Q1_3276000"/>
      <w:bookmarkEnd w:id="390"/>
      <w:r w:rsidR="00BB1254">
        <w:rPr>
          <w:rFonts w:hint="cs"/>
          <w:rtl/>
        </w:rPr>
        <w:t xml:space="preserve">המורכבות שלו, לאור הדמיון לעבירות פליליות קיימות, לאור, לאור </w:t>
      </w:r>
      <w:bookmarkStart w:id="391" w:name="_ETM_Q1_3280000"/>
      <w:bookmarkEnd w:id="391"/>
      <w:r w:rsidR="00BB1254">
        <w:rPr>
          <w:rtl/>
        </w:rPr>
        <w:t>–</w:t>
      </w:r>
      <w:r w:rsidR="00BB1254">
        <w:rPr>
          <w:rFonts w:hint="cs"/>
          <w:rtl/>
        </w:rPr>
        <w:t xml:space="preserve"> זה משטרת ישראל. </w:t>
      </w:r>
    </w:p>
    <w:p w:rsidR="00BB1254" w:rsidRDefault="00BB1254" w:rsidP="00C1501F">
      <w:pPr>
        <w:rPr>
          <w:rtl/>
        </w:rPr>
      </w:pPr>
    </w:p>
    <w:p w:rsidR="00C1501F" w:rsidRDefault="00BB1254" w:rsidP="008402BC">
      <w:pPr>
        <w:rPr>
          <w:rtl/>
        </w:rPr>
      </w:pPr>
      <w:bookmarkStart w:id="392" w:name="_ETM_Q1_3321000"/>
      <w:bookmarkEnd w:id="392"/>
      <w:r>
        <w:rPr>
          <w:rFonts w:hint="cs"/>
          <w:rtl/>
        </w:rPr>
        <w:t xml:space="preserve">זה לא פקחים עובדי מדינה, כמו </w:t>
      </w:r>
      <w:bookmarkStart w:id="393" w:name="_ETM_Q1_3285000"/>
      <w:bookmarkEnd w:id="393"/>
      <w:r>
        <w:rPr>
          <w:rFonts w:hint="cs"/>
          <w:rtl/>
        </w:rPr>
        <w:t xml:space="preserve">בחקיקה של עבירות מינהליות אחרות שבהם אפשר להסמיך פקחים עובדי </w:t>
      </w:r>
      <w:bookmarkStart w:id="394" w:name="_ETM_Q1_3290000"/>
      <w:bookmarkEnd w:id="394"/>
      <w:r>
        <w:rPr>
          <w:rFonts w:hint="cs"/>
          <w:rtl/>
        </w:rPr>
        <w:t xml:space="preserve">מדינה. כאן, הצגנו את זה באמת לוועדה, וגם כתבנו את </w:t>
      </w:r>
      <w:bookmarkStart w:id="395" w:name="_ETM_Q1_3293000"/>
      <w:bookmarkEnd w:id="395"/>
      <w:r>
        <w:rPr>
          <w:rFonts w:hint="cs"/>
          <w:rtl/>
        </w:rPr>
        <w:t xml:space="preserve">זה בהנחיית היועץ. האכיפה היא על ידי משטרת ישראל, </w:t>
      </w:r>
      <w:bookmarkStart w:id="396" w:name="_ETM_Q1_3296000"/>
      <w:bookmarkEnd w:id="396"/>
      <w:r>
        <w:rPr>
          <w:rFonts w:hint="cs"/>
          <w:rtl/>
        </w:rPr>
        <w:t xml:space="preserve">ונדרשת הסמכה. אנחנו שותפים לתהיות שעלו פה </w:t>
      </w:r>
      <w:r>
        <w:rPr>
          <w:rtl/>
        </w:rPr>
        <w:t>–</w:t>
      </w:r>
      <w:r>
        <w:rPr>
          <w:rFonts w:hint="cs"/>
          <w:rtl/>
        </w:rPr>
        <w:t xml:space="preserve"> מדוע הנושא </w:t>
      </w:r>
      <w:bookmarkStart w:id="397" w:name="_ETM_Q1_3303000"/>
      <w:bookmarkEnd w:id="397"/>
      <w:r>
        <w:rPr>
          <w:rFonts w:hint="cs"/>
          <w:rtl/>
        </w:rPr>
        <w:t xml:space="preserve">הזה לא קורה במציאות, וגם המשנה ליועץ המשפטי לממשלה, משפט </w:t>
      </w:r>
      <w:bookmarkStart w:id="398" w:name="_ETM_Q1_3310000"/>
      <w:bookmarkEnd w:id="398"/>
      <w:r w:rsidR="005D635E">
        <w:rPr>
          <w:rFonts w:hint="cs"/>
          <w:rtl/>
        </w:rPr>
        <w:t>פלילי עמית מ</w:t>
      </w:r>
      <w:r>
        <w:rPr>
          <w:rFonts w:hint="cs"/>
          <w:rtl/>
        </w:rPr>
        <w:t xml:space="preserve">ררי. פעמיים ביקשה מהשר לביטחון </w:t>
      </w:r>
      <w:bookmarkStart w:id="399" w:name="_ETM_Q1_3315000"/>
      <w:bookmarkEnd w:id="399"/>
      <w:r>
        <w:rPr>
          <w:rFonts w:hint="cs"/>
          <w:rtl/>
        </w:rPr>
        <w:t>הפנים, דרך היועץ המשפטי של המשרד לביטחון פנים, למנות</w:t>
      </w:r>
      <w:bookmarkStart w:id="400" w:name="_ETM_Q1_3322000"/>
      <w:bookmarkEnd w:id="400"/>
      <w:r>
        <w:rPr>
          <w:rFonts w:hint="cs"/>
          <w:rtl/>
        </w:rPr>
        <w:t xml:space="preserve"> את השוטרים כמפקחים לצורך האכיפה של החוק הזה. המשמעות של </w:t>
      </w:r>
      <w:bookmarkStart w:id="401" w:name="_ETM_Q1_3327000"/>
      <w:bookmarkEnd w:id="401"/>
      <w:r>
        <w:rPr>
          <w:rFonts w:hint="cs"/>
          <w:rtl/>
        </w:rPr>
        <w:t xml:space="preserve">אי המינוי, היא בעצם סיכוי בפועל של האפשרות לאכוף חוק </w:t>
      </w:r>
      <w:bookmarkStart w:id="402" w:name="_ETM_Q1_3329000"/>
      <w:bookmarkEnd w:id="402"/>
      <w:r>
        <w:rPr>
          <w:rFonts w:hint="cs"/>
          <w:rtl/>
        </w:rPr>
        <w:t xml:space="preserve">שנכנס לתוקף. כרגע, הוא כבר בתוקף. היו אפשרויות שגם הוא </w:t>
      </w:r>
      <w:bookmarkStart w:id="403" w:name="_ETM_Q1_3331000"/>
      <w:bookmarkEnd w:id="403"/>
      <w:r>
        <w:rPr>
          <w:rFonts w:hint="cs"/>
          <w:rtl/>
        </w:rPr>
        <w:t xml:space="preserve">לא ייכנס לתוקף. היה אפשר להגיש הצעה לדחות את התחילה </w:t>
      </w:r>
      <w:bookmarkStart w:id="404" w:name="_ETM_Q1_3335000"/>
      <w:bookmarkEnd w:id="404"/>
      <w:r>
        <w:rPr>
          <w:rFonts w:hint="cs"/>
          <w:rtl/>
        </w:rPr>
        <w:t xml:space="preserve">שלו בהתאם לשיקולים שונים, אבל זה לא קרה. החוק נכנס </w:t>
      </w:r>
      <w:bookmarkStart w:id="405" w:name="_ETM_Q1_3340000"/>
      <w:bookmarkEnd w:id="405"/>
      <w:r>
        <w:rPr>
          <w:rFonts w:hint="cs"/>
          <w:rtl/>
        </w:rPr>
        <w:t xml:space="preserve">לתוקף, וכרגע הוא לא נאכף, כי הפקחים לא מוסמכים. </w:t>
      </w:r>
      <w:bookmarkStart w:id="406" w:name="_ETM_Q1_3346000"/>
      <w:bookmarkEnd w:id="406"/>
    </w:p>
    <w:p w:rsidR="00BB1254" w:rsidRDefault="00BB1254" w:rsidP="00C1501F">
      <w:pPr>
        <w:rPr>
          <w:rtl/>
        </w:rPr>
      </w:pPr>
    </w:p>
    <w:p w:rsidR="00BB1254" w:rsidRDefault="00BB1254" w:rsidP="00C1501F">
      <w:pPr>
        <w:rPr>
          <w:rtl/>
        </w:rPr>
      </w:pPr>
      <w:bookmarkStart w:id="407" w:name="_ETM_Q1_3347000"/>
      <w:bookmarkEnd w:id="407"/>
      <w:r>
        <w:rPr>
          <w:rFonts w:hint="cs"/>
          <w:rtl/>
        </w:rPr>
        <w:t xml:space="preserve">גם אזכיר שהוגשה, למיטב ידיעתי, גם עתירה בנושא הזה. היועץ </w:t>
      </w:r>
      <w:bookmarkStart w:id="408" w:name="_ETM_Q1_3357000"/>
      <w:bookmarkEnd w:id="408"/>
      <w:r>
        <w:rPr>
          <w:rFonts w:hint="cs"/>
          <w:rtl/>
        </w:rPr>
        <w:t xml:space="preserve">המשפטי רואה קושי משפטי משמעותי בנושא הזה. </w:t>
      </w:r>
      <w:r w:rsidR="00FA7239">
        <w:rPr>
          <w:rFonts w:hint="cs"/>
          <w:rtl/>
        </w:rPr>
        <w:t xml:space="preserve">אנחנו נידרש כמובן </w:t>
      </w:r>
      <w:bookmarkStart w:id="409" w:name="_ETM_Q1_3359000"/>
      <w:bookmarkEnd w:id="409"/>
      <w:r w:rsidR="00FA7239">
        <w:rPr>
          <w:rFonts w:hint="cs"/>
          <w:rtl/>
        </w:rPr>
        <w:t xml:space="preserve">לעמדה מסודרת יותר במסגרת התגובה לעתירה. אבל, באמת, בפועל כרגע </w:t>
      </w:r>
      <w:bookmarkStart w:id="410" w:name="_ETM_Q1_3363000"/>
      <w:bookmarkEnd w:id="410"/>
      <w:r w:rsidR="0049721C">
        <w:rPr>
          <w:rFonts w:hint="cs"/>
          <w:rtl/>
        </w:rPr>
        <w:t>זה מסוכל</w:t>
      </w:r>
      <w:r w:rsidR="00FA7239">
        <w:rPr>
          <w:rFonts w:hint="cs"/>
          <w:rtl/>
        </w:rPr>
        <w:t xml:space="preserve"> ואנחנו מצרים על כך. </w:t>
      </w:r>
    </w:p>
    <w:p w:rsidR="00C1501F" w:rsidRDefault="00C1501F" w:rsidP="00C1501F">
      <w:pPr>
        <w:rPr>
          <w:rtl/>
        </w:rPr>
      </w:pPr>
      <w:bookmarkStart w:id="411" w:name="_ETM_Q1_3365000"/>
      <w:bookmarkEnd w:id="411"/>
    </w:p>
    <w:p w:rsidR="00C1501F" w:rsidRDefault="00C1501F" w:rsidP="00F455DE">
      <w:pPr>
        <w:pStyle w:val="af6"/>
        <w:rPr>
          <w:rtl/>
        </w:rPr>
      </w:pPr>
      <w:bookmarkStart w:id="412" w:name="ET_yor_מרב_מיכאלי___יורַ_80"/>
      <w:r w:rsidRPr="00F455DE">
        <w:rPr>
          <w:rStyle w:val="TagStyle"/>
          <w:rtl/>
        </w:rPr>
        <w:t xml:space="preserve"> &lt;&lt; יור &gt;&gt;</w:t>
      </w:r>
      <w:r w:rsidRPr="00C1501F">
        <w:rPr>
          <w:rStyle w:val="TagStyle"/>
          <w:rtl/>
        </w:rPr>
        <w:t xml:space="preserve"> </w:t>
      </w:r>
      <w:r>
        <w:rPr>
          <w:rtl/>
        </w:rPr>
        <w:t>היו"ר מרב מיכאלי:</w:t>
      </w:r>
      <w:r w:rsidRPr="00C1501F">
        <w:rPr>
          <w:rStyle w:val="TagStyle"/>
          <w:rtl/>
        </w:rPr>
        <w:t xml:space="preserve"> </w:t>
      </w:r>
      <w:r w:rsidRPr="00F455DE">
        <w:rPr>
          <w:rStyle w:val="TagStyle"/>
          <w:rtl/>
        </w:rPr>
        <w:t>&lt;&lt; יור &gt;&gt;</w:t>
      </w:r>
      <w:bookmarkEnd w:id="412"/>
      <w:r>
        <w:rPr>
          <w:rtl/>
        </w:rPr>
        <w:t xml:space="preserve"> </w:t>
      </w:r>
    </w:p>
    <w:p w:rsidR="00C1501F" w:rsidRDefault="00C1501F" w:rsidP="00C1501F">
      <w:pPr>
        <w:pStyle w:val="KeepWithNext"/>
        <w:rPr>
          <w:rtl/>
        </w:rPr>
      </w:pPr>
    </w:p>
    <w:p w:rsidR="00C1501F" w:rsidRDefault="00C1501F" w:rsidP="00C1501F">
      <w:pPr>
        <w:rPr>
          <w:rtl/>
        </w:rPr>
      </w:pPr>
      <w:r>
        <w:rPr>
          <w:rFonts w:hint="cs"/>
          <w:rtl/>
        </w:rPr>
        <w:t xml:space="preserve">תודה. </w:t>
      </w:r>
      <w:r w:rsidR="00D011AA">
        <w:rPr>
          <w:rFonts w:hint="cs"/>
          <w:rtl/>
        </w:rPr>
        <w:t xml:space="preserve">הצער הוא משותף. </w:t>
      </w:r>
    </w:p>
    <w:p w:rsidR="00F61EA1" w:rsidRDefault="00F61EA1" w:rsidP="00C1501F">
      <w:pPr>
        <w:rPr>
          <w:rtl/>
        </w:rPr>
      </w:pPr>
    </w:p>
    <w:p w:rsidR="00F61EA1" w:rsidRDefault="00F61EA1" w:rsidP="00C1501F">
      <w:pPr>
        <w:rPr>
          <w:rtl/>
        </w:rPr>
      </w:pPr>
      <w:bookmarkStart w:id="413" w:name="_ETM_Q1_3375000"/>
      <w:bookmarkEnd w:id="413"/>
      <w:r>
        <w:rPr>
          <w:rFonts w:hint="cs"/>
          <w:rtl/>
        </w:rPr>
        <w:t xml:space="preserve">סיגל יעקבי, </w:t>
      </w:r>
      <w:bookmarkStart w:id="414" w:name="_ETM_Q1_3374000"/>
      <w:bookmarkEnd w:id="414"/>
      <w:r>
        <w:rPr>
          <w:rFonts w:hint="cs"/>
          <w:rtl/>
        </w:rPr>
        <w:t xml:space="preserve">ממלאת מקום מנכ"ל משרד המשפטים, רצית להוסיף משהו על הדברים </w:t>
      </w:r>
      <w:bookmarkStart w:id="415" w:name="_ETM_Q1_3379000"/>
      <w:bookmarkEnd w:id="415"/>
      <w:r>
        <w:rPr>
          <w:rFonts w:hint="cs"/>
          <w:rtl/>
        </w:rPr>
        <w:t>האלה?</w:t>
      </w:r>
    </w:p>
    <w:p w:rsidR="00F61EA1" w:rsidRDefault="00F61EA1" w:rsidP="00C1501F">
      <w:pPr>
        <w:rPr>
          <w:rtl/>
        </w:rPr>
      </w:pPr>
      <w:bookmarkStart w:id="416" w:name="_ETM_Q1_3381000"/>
      <w:bookmarkStart w:id="417" w:name="_ETM_Q1_3382000"/>
      <w:bookmarkEnd w:id="416"/>
      <w:bookmarkEnd w:id="417"/>
    </w:p>
    <w:p w:rsidR="00F61EA1" w:rsidRDefault="00F61EA1" w:rsidP="00F455DE">
      <w:pPr>
        <w:pStyle w:val="a4"/>
        <w:rPr>
          <w:rtl/>
        </w:rPr>
      </w:pPr>
      <w:bookmarkStart w:id="418" w:name="ET_speaker_סיגל_יעקובי_59"/>
      <w:r w:rsidRPr="00F455DE">
        <w:rPr>
          <w:rStyle w:val="TagStyle"/>
          <w:rtl/>
        </w:rPr>
        <w:t xml:space="preserve"> &lt;&lt; דובר &gt;&gt;</w:t>
      </w:r>
      <w:r w:rsidRPr="00F61EA1">
        <w:rPr>
          <w:rStyle w:val="TagStyle"/>
          <w:rtl/>
        </w:rPr>
        <w:t xml:space="preserve"> </w:t>
      </w:r>
      <w:r>
        <w:rPr>
          <w:rtl/>
        </w:rPr>
        <w:t>סיגל יעקובי:</w:t>
      </w:r>
      <w:r w:rsidRPr="00F61EA1">
        <w:rPr>
          <w:rStyle w:val="TagStyle"/>
          <w:rtl/>
        </w:rPr>
        <w:t xml:space="preserve"> </w:t>
      </w:r>
      <w:r w:rsidRPr="00F455DE">
        <w:rPr>
          <w:rStyle w:val="TagStyle"/>
          <w:rtl/>
        </w:rPr>
        <w:t>&lt;&lt; דובר &gt;&gt;</w:t>
      </w:r>
      <w:r>
        <w:rPr>
          <w:rtl/>
        </w:rPr>
        <w:t xml:space="preserve">   </w:t>
      </w:r>
      <w:bookmarkEnd w:id="418"/>
    </w:p>
    <w:p w:rsidR="00F61EA1" w:rsidRDefault="00F61EA1" w:rsidP="00F61EA1">
      <w:pPr>
        <w:pStyle w:val="KeepWithNext"/>
        <w:rPr>
          <w:rtl/>
          <w:lang w:eastAsia="he-IL"/>
        </w:rPr>
      </w:pPr>
    </w:p>
    <w:p w:rsidR="00C1501F" w:rsidRDefault="00D011AA" w:rsidP="00D011AA">
      <w:pPr>
        <w:rPr>
          <w:rtl/>
        </w:rPr>
      </w:pPr>
      <w:bookmarkStart w:id="419" w:name="_ETM_Q1_3384000"/>
      <w:bookmarkEnd w:id="419"/>
      <w:r>
        <w:rPr>
          <w:rFonts w:hint="cs"/>
          <w:rtl/>
        </w:rPr>
        <w:t>רציתי לוודא שההיסטוריה לא משוכתבת, כי הטענה שלאורך כל הדרך עלתה טענה</w:t>
      </w:r>
      <w:r w:rsidR="00C1501F">
        <w:rPr>
          <w:rFonts w:hint="cs"/>
          <w:rtl/>
        </w:rPr>
        <w:t xml:space="preserve"> שרק כנגד </w:t>
      </w:r>
      <w:r>
        <w:rPr>
          <w:rFonts w:hint="cs"/>
          <w:rtl/>
        </w:rPr>
        <w:t xml:space="preserve">מענים </w:t>
      </w:r>
      <w:r w:rsidR="00C1501F">
        <w:rPr>
          <w:rFonts w:hint="cs"/>
          <w:rtl/>
        </w:rPr>
        <w:t xml:space="preserve">תינתן </w:t>
      </w:r>
      <w:r>
        <w:rPr>
          <w:rFonts w:hint="cs"/>
          <w:rtl/>
        </w:rPr>
        <w:t xml:space="preserve">הסמכה </w:t>
      </w:r>
      <w:r w:rsidR="00C1501F">
        <w:rPr>
          <w:rFonts w:hint="cs"/>
          <w:rtl/>
        </w:rPr>
        <w:t xml:space="preserve">היא לא נכונה. </w:t>
      </w:r>
      <w:r>
        <w:rPr>
          <w:rFonts w:hint="cs"/>
          <w:rtl/>
        </w:rPr>
        <w:t xml:space="preserve">זו טענה שנטענה </w:t>
      </w:r>
      <w:r w:rsidR="00C1501F">
        <w:rPr>
          <w:rFonts w:hint="cs"/>
          <w:rtl/>
        </w:rPr>
        <w:t xml:space="preserve">למיטב </w:t>
      </w:r>
      <w:r>
        <w:rPr>
          <w:rFonts w:hint="cs"/>
          <w:rtl/>
        </w:rPr>
        <w:t>זכרוני, אפשר לוודא את זה בפרוטוקולים כשבועיים לפני כניסת החוק לתוקף. אני אזכיר גם שהנושא של התקנת התקנות הגיע בפני ה</w:t>
      </w:r>
      <w:r w:rsidR="00C1501F">
        <w:rPr>
          <w:rFonts w:hint="cs"/>
          <w:rtl/>
        </w:rPr>
        <w:t xml:space="preserve">שר </w:t>
      </w:r>
      <w:r>
        <w:rPr>
          <w:rFonts w:hint="cs"/>
          <w:rtl/>
        </w:rPr>
        <w:t xml:space="preserve">אוחנה, בכובעו כשר </w:t>
      </w:r>
      <w:r w:rsidR="00C1501F">
        <w:rPr>
          <w:rFonts w:hint="cs"/>
          <w:rtl/>
        </w:rPr>
        <w:t xml:space="preserve">המשפטים, </w:t>
      </w:r>
      <w:r>
        <w:rPr>
          <w:rFonts w:hint="cs"/>
          <w:rtl/>
        </w:rPr>
        <w:t xml:space="preserve">והוא ביקש לא לקדם אותם </w:t>
      </w:r>
      <w:r w:rsidR="00C1501F">
        <w:rPr>
          <w:rFonts w:hint="cs"/>
          <w:rtl/>
        </w:rPr>
        <w:t xml:space="preserve">מטעמים תקציביים. </w:t>
      </w:r>
      <w:r>
        <w:rPr>
          <w:rFonts w:hint="cs"/>
          <w:rtl/>
        </w:rPr>
        <w:t xml:space="preserve">אני אזכיר גם שמלכתחילה המניע הייתה התקנת התקנות, וכעת שהתקנות בעצם מותקנות, </w:t>
      </w:r>
      <w:r w:rsidR="00C1501F">
        <w:rPr>
          <w:rFonts w:hint="cs"/>
          <w:rtl/>
        </w:rPr>
        <w:t>ואפילו אושרו, היום הדרישה היא למענה.</w:t>
      </w:r>
    </w:p>
    <w:p w:rsidR="00C1501F" w:rsidRDefault="00C1501F" w:rsidP="00C1501F">
      <w:pPr>
        <w:rPr>
          <w:rtl/>
        </w:rPr>
      </w:pPr>
    </w:p>
    <w:p w:rsidR="00C1501F" w:rsidRDefault="00C1501F" w:rsidP="00D011AA">
      <w:pPr>
        <w:rPr>
          <w:rtl/>
        </w:rPr>
      </w:pPr>
      <w:r>
        <w:rPr>
          <w:rFonts w:hint="cs"/>
          <w:rtl/>
        </w:rPr>
        <w:t>רק לשם הדיוק ההיסטורי, ביקשתי</w:t>
      </w:r>
      <w:r w:rsidR="00D011AA">
        <w:rPr>
          <w:rFonts w:hint="cs"/>
          <w:rtl/>
        </w:rPr>
        <w:t xml:space="preserve"> להתייחס, אלה בפירוש לא היו </w:t>
      </w:r>
      <w:r>
        <w:rPr>
          <w:rFonts w:hint="cs"/>
          <w:rtl/>
        </w:rPr>
        <w:t xml:space="preserve">פני הדברים. </w:t>
      </w:r>
    </w:p>
    <w:p w:rsidR="00C1501F" w:rsidRDefault="00C1501F" w:rsidP="00C1501F">
      <w:pPr>
        <w:rPr>
          <w:rtl/>
        </w:rPr>
      </w:pPr>
    </w:p>
    <w:p w:rsidR="00C1501F" w:rsidRDefault="00C1501F" w:rsidP="00F455DE">
      <w:pPr>
        <w:pStyle w:val="af9"/>
        <w:rPr>
          <w:rtl/>
        </w:rPr>
      </w:pPr>
      <w:bookmarkStart w:id="420" w:name="ET_guest_682834_57"/>
      <w:r w:rsidRPr="00F455DE">
        <w:rPr>
          <w:rStyle w:val="TagStyle"/>
          <w:rtl/>
        </w:rPr>
        <w:t xml:space="preserve"> &lt;&lt; אורח &gt;&gt;</w:t>
      </w:r>
      <w:r w:rsidRPr="00C1501F">
        <w:rPr>
          <w:rStyle w:val="TagStyle"/>
          <w:rtl/>
        </w:rPr>
        <w:t xml:space="preserve"> </w:t>
      </w:r>
      <w:r>
        <w:rPr>
          <w:rtl/>
        </w:rPr>
        <w:t>לילך וגנר:</w:t>
      </w:r>
      <w:r w:rsidRPr="00C1501F">
        <w:rPr>
          <w:rStyle w:val="TagStyle"/>
          <w:rtl/>
        </w:rPr>
        <w:t xml:space="preserve"> </w:t>
      </w:r>
      <w:r w:rsidRPr="00F455DE">
        <w:rPr>
          <w:rStyle w:val="TagStyle"/>
          <w:rtl/>
        </w:rPr>
        <w:t>&lt;&lt; אורח &gt;&gt;</w:t>
      </w:r>
      <w:r>
        <w:rPr>
          <w:rtl/>
        </w:rPr>
        <w:t xml:space="preserve"> </w:t>
      </w:r>
      <w:bookmarkEnd w:id="420"/>
    </w:p>
    <w:p w:rsidR="00C1501F" w:rsidRDefault="00C1501F" w:rsidP="00C1501F">
      <w:pPr>
        <w:pStyle w:val="KeepWithNext"/>
        <w:rPr>
          <w:rtl/>
        </w:rPr>
      </w:pPr>
    </w:p>
    <w:p w:rsidR="00266715" w:rsidRDefault="00D011AA" w:rsidP="00657393">
      <w:pPr>
        <w:rPr>
          <w:rtl/>
        </w:rPr>
      </w:pPr>
      <w:r>
        <w:rPr>
          <w:rFonts w:hint="cs"/>
          <w:rtl/>
        </w:rPr>
        <w:t xml:space="preserve">אני רק רוצה להוסיף משהו קטן, גם אמרתי את זה בוועדת חוקה. בשביל הפרוטוקול </w:t>
      </w:r>
      <w:r>
        <w:rPr>
          <w:rtl/>
        </w:rPr>
        <w:t>–</w:t>
      </w:r>
      <w:r>
        <w:rPr>
          <w:rFonts w:hint="cs"/>
          <w:rtl/>
        </w:rPr>
        <w:t xml:space="preserve"> הנושא השיקומי הוא </w:t>
      </w:r>
      <w:r w:rsidR="00C1501F">
        <w:rPr>
          <w:rFonts w:hint="cs"/>
          <w:rtl/>
        </w:rPr>
        <w:t>נושא חיוני,</w:t>
      </w:r>
      <w:r>
        <w:rPr>
          <w:rFonts w:hint="cs"/>
          <w:rtl/>
        </w:rPr>
        <w:t xml:space="preserve"> הוא נושא חשוב. הוא נושא שהולך יד ביד עם הנושא של האכיפה.</w:t>
      </w:r>
      <w:r w:rsidR="00C1501F">
        <w:rPr>
          <w:rFonts w:hint="cs"/>
          <w:rtl/>
        </w:rPr>
        <w:t xml:space="preserve"> אבל </w:t>
      </w:r>
      <w:r w:rsidR="00657393">
        <w:rPr>
          <w:rFonts w:hint="cs"/>
          <w:rtl/>
        </w:rPr>
        <w:t xml:space="preserve">נורא קשה בנושא כזה לבוא ולהגיד </w:t>
      </w:r>
      <w:r w:rsidR="00657393">
        <w:rPr>
          <w:rtl/>
        </w:rPr>
        <w:t>–</w:t>
      </w:r>
      <w:r w:rsidR="00657393">
        <w:rPr>
          <w:rFonts w:hint="cs"/>
          <w:rtl/>
        </w:rPr>
        <w:t xml:space="preserve"> יש לנו מאה אחוז מהמענים, ובאמת, המצב הוא ורוד. אנחנו מצב של תקציב שהוא חסר, אז </w:t>
      </w:r>
      <w:r w:rsidR="00C1501F">
        <w:rPr>
          <w:rFonts w:hint="cs"/>
          <w:rtl/>
        </w:rPr>
        <w:t xml:space="preserve">לעולם לא נגיע למצב </w:t>
      </w:r>
      <w:r w:rsidR="00657393">
        <w:rPr>
          <w:rFonts w:hint="cs"/>
          <w:rtl/>
        </w:rPr>
        <w:t xml:space="preserve">שבו יהיה באמת </w:t>
      </w:r>
      <w:r w:rsidR="00C1501F">
        <w:rPr>
          <w:rFonts w:hint="cs"/>
          <w:rtl/>
        </w:rPr>
        <w:t>מענים אידיאליים לכל הצרכים</w:t>
      </w:r>
      <w:r w:rsidR="00657393">
        <w:rPr>
          <w:rFonts w:hint="cs"/>
          <w:rtl/>
        </w:rPr>
        <w:t>, ובמיוחד לכל הצרכים</w:t>
      </w:r>
      <w:r w:rsidR="00C1501F">
        <w:rPr>
          <w:rFonts w:hint="cs"/>
          <w:rtl/>
        </w:rPr>
        <w:t xml:space="preserve"> שקשורים לרווחה. עם זאת, </w:t>
      </w:r>
      <w:r w:rsidR="00657393">
        <w:rPr>
          <w:rFonts w:hint="cs"/>
          <w:rtl/>
        </w:rPr>
        <w:t xml:space="preserve">יש לנו </w:t>
      </w:r>
      <w:r w:rsidR="00C1501F">
        <w:rPr>
          <w:rFonts w:hint="cs"/>
          <w:rtl/>
        </w:rPr>
        <w:t>גורם מקצועי,</w:t>
      </w:r>
      <w:r w:rsidR="00657393">
        <w:rPr>
          <w:rFonts w:hint="cs"/>
          <w:rtl/>
        </w:rPr>
        <w:t xml:space="preserve"> דינה דומיניץ, שדיברה קודם.</w:t>
      </w:r>
      <w:r w:rsidR="00C1501F">
        <w:rPr>
          <w:rFonts w:hint="cs"/>
          <w:rtl/>
        </w:rPr>
        <w:t xml:space="preserve"> נערכו ישיבות מעקב, </w:t>
      </w:r>
      <w:r w:rsidR="00657393">
        <w:rPr>
          <w:rFonts w:hint="cs"/>
          <w:rtl/>
        </w:rPr>
        <w:t xml:space="preserve">ואתם ראיתם לפניכם את המענים </w:t>
      </w:r>
      <w:r w:rsidR="00C1501F">
        <w:rPr>
          <w:rFonts w:hint="cs"/>
          <w:rtl/>
        </w:rPr>
        <w:t xml:space="preserve">שכבר ניתנו. אנחנו </w:t>
      </w:r>
      <w:r w:rsidR="00657393">
        <w:rPr>
          <w:rFonts w:hint="cs"/>
          <w:rtl/>
        </w:rPr>
        <w:t>חושבים ש</w:t>
      </w:r>
      <w:r w:rsidR="00C1501F">
        <w:rPr>
          <w:rFonts w:hint="cs"/>
          <w:rtl/>
        </w:rPr>
        <w:t xml:space="preserve">נחצה </w:t>
      </w:r>
      <w:r w:rsidR="00657393">
        <w:rPr>
          <w:rFonts w:hint="cs"/>
          <w:rtl/>
        </w:rPr>
        <w:t>ה</w:t>
      </w:r>
      <w:r w:rsidR="00C1501F">
        <w:rPr>
          <w:rFonts w:hint="cs"/>
          <w:rtl/>
        </w:rPr>
        <w:t xml:space="preserve">קו הזה, שמאפשר אכיפה, </w:t>
      </w:r>
      <w:r w:rsidR="00657393">
        <w:rPr>
          <w:rFonts w:hint="cs"/>
          <w:rtl/>
        </w:rPr>
        <w:t xml:space="preserve">ואנחנו גם רואים </w:t>
      </w:r>
      <w:r w:rsidR="00C1501F">
        <w:rPr>
          <w:rFonts w:hint="cs"/>
          <w:rtl/>
        </w:rPr>
        <w:t>חשיבות</w:t>
      </w:r>
      <w:r w:rsidR="00657393">
        <w:rPr>
          <w:rFonts w:hint="cs"/>
          <w:rtl/>
        </w:rPr>
        <w:t xml:space="preserve"> באכיפה</w:t>
      </w:r>
      <w:r w:rsidR="00C1501F">
        <w:rPr>
          <w:rFonts w:hint="cs"/>
          <w:rtl/>
        </w:rPr>
        <w:t xml:space="preserve"> יחד עם </w:t>
      </w:r>
      <w:r w:rsidR="00657393">
        <w:rPr>
          <w:rFonts w:hint="cs"/>
          <w:rtl/>
        </w:rPr>
        <w:t xml:space="preserve">מענים שיקומיים, כי אנחנו חושבים שיש קשר ביניהם. </w:t>
      </w:r>
      <w:r w:rsidR="00C1501F">
        <w:rPr>
          <w:rFonts w:hint="cs"/>
          <w:rtl/>
        </w:rPr>
        <w:t xml:space="preserve">כמו שדינה אמרה, ככל </w:t>
      </w:r>
      <w:r w:rsidR="00657393">
        <w:rPr>
          <w:rFonts w:hint="cs"/>
          <w:rtl/>
        </w:rPr>
        <w:t>שתהיה אכיפה, זה גם י</w:t>
      </w:r>
      <w:r w:rsidR="00C1501F">
        <w:rPr>
          <w:rFonts w:hint="cs"/>
          <w:rtl/>
        </w:rPr>
        <w:t>תמרץ להיכנס לכל מיני</w:t>
      </w:r>
      <w:r w:rsidR="00657393">
        <w:rPr>
          <w:rFonts w:hint="cs"/>
          <w:rtl/>
        </w:rPr>
        <w:t xml:space="preserve"> מסגרות כדי</w:t>
      </w:r>
      <w:r w:rsidR="00C1501F">
        <w:rPr>
          <w:rFonts w:hint="cs"/>
          <w:rtl/>
        </w:rPr>
        <w:t xml:space="preserve"> לקבל מענים </w:t>
      </w:r>
      <w:r w:rsidR="00657393">
        <w:rPr>
          <w:rFonts w:hint="cs"/>
          <w:rtl/>
        </w:rPr>
        <w:t>שיקומיים.</w:t>
      </w:r>
    </w:p>
    <w:p w:rsidR="00657393" w:rsidRDefault="00657393" w:rsidP="00657393">
      <w:pPr>
        <w:rPr>
          <w:rtl/>
        </w:rPr>
      </w:pPr>
    </w:p>
    <w:p w:rsidR="00657393" w:rsidRDefault="00657393" w:rsidP="00F455DE">
      <w:pPr>
        <w:pStyle w:val="af6"/>
        <w:rPr>
          <w:rtl/>
        </w:rPr>
      </w:pPr>
      <w:bookmarkStart w:id="421" w:name="ET_yor_מרב_מיכאלי___יורַ_81"/>
      <w:r w:rsidRPr="00F455DE">
        <w:rPr>
          <w:rStyle w:val="TagStyle"/>
          <w:rtl/>
        </w:rPr>
        <w:t>&lt;&lt; יור &gt;&gt;</w:t>
      </w:r>
      <w:r w:rsidRPr="00C1501F">
        <w:rPr>
          <w:rStyle w:val="TagStyle"/>
          <w:rtl/>
        </w:rPr>
        <w:t xml:space="preserve"> </w:t>
      </w:r>
      <w:r>
        <w:rPr>
          <w:rtl/>
        </w:rPr>
        <w:t>היו"ר מרב מיכאלי:</w:t>
      </w:r>
      <w:r w:rsidRPr="00C1501F">
        <w:rPr>
          <w:rStyle w:val="TagStyle"/>
          <w:rtl/>
        </w:rPr>
        <w:t xml:space="preserve"> </w:t>
      </w:r>
      <w:r w:rsidRPr="00F455DE">
        <w:rPr>
          <w:rStyle w:val="TagStyle"/>
          <w:rtl/>
        </w:rPr>
        <w:t>&lt;&lt; יור &gt;&gt;</w:t>
      </w:r>
      <w:bookmarkEnd w:id="421"/>
      <w:r>
        <w:rPr>
          <w:rtl/>
        </w:rPr>
        <w:t xml:space="preserve"> </w:t>
      </w:r>
    </w:p>
    <w:p w:rsidR="00657393" w:rsidRDefault="00657393" w:rsidP="00657393">
      <w:pPr>
        <w:pStyle w:val="KeepWithNext"/>
        <w:rPr>
          <w:rtl/>
        </w:rPr>
      </w:pPr>
    </w:p>
    <w:p w:rsidR="00266715" w:rsidRDefault="00657393" w:rsidP="00657393">
      <w:pPr>
        <w:ind w:firstLine="0"/>
        <w:rPr>
          <w:rtl/>
        </w:rPr>
      </w:pPr>
      <w:r>
        <w:rPr>
          <w:rtl/>
        </w:rPr>
        <w:tab/>
      </w:r>
      <w:r>
        <w:rPr>
          <w:rFonts w:hint="cs"/>
          <w:rtl/>
        </w:rPr>
        <w:t xml:space="preserve">חד משמעי. </w:t>
      </w:r>
    </w:p>
    <w:p w:rsidR="00657393" w:rsidRDefault="00657393" w:rsidP="00657393">
      <w:pPr>
        <w:ind w:firstLine="0"/>
        <w:rPr>
          <w:rtl/>
        </w:rPr>
      </w:pPr>
    </w:p>
    <w:p w:rsidR="00657393" w:rsidRDefault="00657393" w:rsidP="00657393">
      <w:pPr>
        <w:ind w:firstLine="0"/>
        <w:rPr>
          <w:rtl/>
        </w:rPr>
      </w:pPr>
      <w:r>
        <w:rPr>
          <w:rtl/>
        </w:rPr>
        <w:tab/>
      </w:r>
      <w:r>
        <w:rPr>
          <w:rFonts w:hint="cs"/>
          <w:rtl/>
        </w:rPr>
        <w:t xml:space="preserve">אני מבקשת לשמוע מלובה צימרן, שהיא פעילה במאבק נגד צריכת הזנות, את המבט שלך על החוק </w:t>
      </w:r>
      <w:r>
        <w:rPr>
          <w:rtl/>
        </w:rPr>
        <w:t>–</w:t>
      </w:r>
      <w:r>
        <w:rPr>
          <w:rFonts w:hint="cs"/>
          <w:rtl/>
        </w:rPr>
        <w:t xml:space="preserve"> החוק ותועלתו. </w:t>
      </w:r>
    </w:p>
    <w:p w:rsidR="00266715" w:rsidRDefault="00266715" w:rsidP="00F91BDC">
      <w:pPr>
        <w:ind w:firstLine="0"/>
        <w:rPr>
          <w:rtl/>
        </w:rPr>
      </w:pPr>
    </w:p>
    <w:p w:rsidR="00F91BDC" w:rsidRDefault="00F91BDC" w:rsidP="00F455DE">
      <w:pPr>
        <w:pStyle w:val="a4"/>
        <w:rPr>
          <w:rtl/>
        </w:rPr>
      </w:pPr>
      <w:bookmarkStart w:id="422" w:name="ET_speaker_לובה_פיין_59"/>
      <w:r w:rsidRPr="00F455DE">
        <w:rPr>
          <w:rStyle w:val="TagStyle"/>
          <w:rtl/>
        </w:rPr>
        <w:t xml:space="preserve"> &lt;&lt; דובר &gt;&gt;</w:t>
      </w:r>
      <w:r w:rsidRPr="00F91BDC">
        <w:rPr>
          <w:rStyle w:val="TagStyle"/>
          <w:rtl/>
        </w:rPr>
        <w:t xml:space="preserve"> </w:t>
      </w:r>
      <w:r>
        <w:rPr>
          <w:rtl/>
        </w:rPr>
        <w:t>לובה פיין:</w:t>
      </w:r>
      <w:r w:rsidRPr="00F91BDC">
        <w:rPr>
          <w:rStyle w:val="TagStyle"/>
          <w:rtl/>
        </w:rPr>
        <w:t xml:space="preserve"> </w:t>
      </w:r>
      <w:r w:rsidRPr="00F455DE">
        <w:rPr>
          <w:rStyle w:val="TagStyle"/>
          <w:rtl/>
        </w:rPr>
        <w:t>&lt;&lt; דובר &gt;&gt;</w:t>
      </w:r>
      <w:r>
        <w:rPr>
          <w:rtl/>
        </w:rPr>
        <w:t xml:space="preserve"> </w:t>
      </w:r>
      <w:bookmarkEnd w:id="422"/>
    </w:p>
    <w:p w:rsidR="00F91BDC" w:rsidRDefault="00F91BDC" w:rsidP="00F91BDC">
      <w:pPr>
        <w:pStyle w:val="KeepWithNext"/>
        <w:rPr>
          <w:rtl/>
        </w:rPr>
      </w:pPr>
    </w:p>
    <w:p w:rsidR="00266715" w:rsidRDefault="00657393" w:rsidP="00C1501F">
      <w:pPr>
        <w:rPr>
          <w:rtl/>
        </w:rPr>
      </w:pPr>
      <w:r>
        <w:rPr>
          <w:rFonts w:hint="cs"/>
          <w:rtl/>
        </w:rPr>
        <w:t xml:space="preserve">תודה רבה, על רשות הדיבור, אני ממש שמחה לראות פה את הוועדה הזאת, ואת מרב מיכאלי בראש הוועדה. זה מזכיר זמנים טובים. </w:t>
      </w:r>
    </w:p>
    <w:p w:rsidR="00657393" w:rsidRDefault="00657393" w:rsidP="00C1501F">
      <w:pPr>
        <w:rPr>
          <w:rtl/>
        </w:rPr>
      </w:pPr>
    </w:p>
    <w:p w:rsidR="00657393" w:rsidRDefault="00657393" w:rsidP="00C1501F">
      <w:pPr>
        <w:rPr>
          <w:rtl/>
        </w:rPr>
      </w:pPr>
      <w:r>
        <w:rPr>
          <w:rFonts w:hint="cs"/>
          <w:rtl/>
        </w:rPr>
        <w:t>מסמך שכתבתי הוא הרבה יותר ארו</w:t>
      </w:r>
      <w:r w:rsidR="00304F14">
        <w:rPr>
          <w:rFonts w:hint="cs"/>
          <w:rtl/>
        </w:rPr>
        <w:t>ך ממה שאני מחזיקה פה ביד, אבל ת</w:t>
      </w:r>
      <w:r>
        <w:rPr>
          <w:rFonts w:hint="cs"/>
          <w:rtl/>
        </w:rPr>
        <w:t xml:space="preserve">מצתי אותו לדף אחד. עשיתי מעין מחקר. ראיינתי נשים שורדות זנות ונפגעות - - - </w:t>
      </w:r>
    </w:p>
    <w:p w:rsidR="00657393" w:rsidRDefault="00657393" w:rsidP="00C1501F">
      <w:pPr>
        <w:rPr>
          <w:rtl/>
        </w:rPr>
      </w:pPr>
    </w:p>
    <w:p w:rsidR="00657393" w:rsidRDefault="00657393" w:rsidP="00657393">
      <w:pPr>
        <w:rPr>
          <w:rtl/>
        </w:rPr>
      </w:pPr>
      <w:r>
        <w:rPr>
          <w:rFonts w:hint="cs"/>
          <w:rtl/>
        </w:rPr>
        <w:t xml:space="preserve">יש לי פה נשים שורדות זנות פעילות מכל המדינות, חוץ מאשר איסלנד וצפון אירלנד, אני לא יודעת למה, לתנועה אין מספיק קשרים, אבל - - - חמש מדינות. נשים ששאלתי מה קורה עם האכיפה אצלכן, במה אתן גאות, במה אתן מתביישות, מה אתן מתחייבות לבטל מיד. אשמח לשלוח את המסמך למרב מיכאלי. </w:t>
      </w:r>
    </w:p>
    <w:p w:rsidR="00657393" w:rsidRDefault="00657393" w:rsidP="00C1501F">
      <w:pPr>
        <w:rPr>
          <w:rtl/>
        </w:rPr>
      </w:pPr>
    </w:p>
    <w:p w:rsidR="00657393" w:rsidRDefault="00657393" w:rsidP="00C1501F">
      <w:pPr>
        <w:rPr>
          <w:rtl/>
        </w:rPr>
      </w:pPr>
      <w:r>
        <w:rPr>
          <w:rFonts w:hint="cs"/>
          <w:rtl/>
        </w:rPr>
        <w:t xml:space="preserve">סעיף 1 </w:t>
      </w:r>
      <w:r>
        <w:rPr>
          <w:rtl/>
        </w:rPr>
        <w:t>–</w:t>
      </w:r>
      <w:r>
        <w:rPr>
          <w:rFonts w:hint="cs"/>
          <w:rtl/>
        </w:rPr>
        <w:t xml:space="preserve"> פעילות האכיפה של המשטרה. בכל המדינות ששוודיה יצרה מודל לחברה חדשנית. </w:t>
      </w:r>
    </w:p>
    <w:p w:rsidR="00657393" w:rsidRDefault="00657393" w:rsidP="00C1501F">
      <w:pPr>
        <w:rPr>
          <w:rtl/>
        </w:rPr>
      </w:pPr>
    </w:p>
    <w:p w:rsidR="00657393" w:rsidRDefault="00657393" w:rsidP="00F455DE">
      <w:pPr>
        <w:pStyle w:val="af6"/>
        <w:rPr>
          <w:rtl/>
        </w:rPr>
      </w:pPr>
      <w:bookmarkStart w:id="423" w:name="ET_yor_מרב_מיכאלי___יורַ_82"/>
      <w:r w:rsidRPr="00F455DE">
        <w:rPr>
          <w:rStyle w:val="TagStyle"/>
          <w:rtl/>
        </w:rPr>
        <w:t>&lt;&lt; יור &gt;&gt;</w:t>
      </w:r>
      <w:r w:rsidRPr="00C1501F">
        <w:rPr>
          <w:rStyle w:val="TagStyle"/>
          <w:rtl/>
        </w:rPr>
        <w:t xml:space="preserve"> </w:t>
      </w:r>
      <w:r>
        <w:rPr>
          <w:rtl/>
        </w:rPr>
        <w:t>היו"ר מרב מיכאלי:</w:t>
      </w:r>
      <w:r w:rsidRPr="00C1501F">
        <w:rPr>
          <w:rStyle w:val="TagStyle"/>
          <w:rtl/>
        </w:rPr>
        <w:t xml:space="preserve"> </w:t>
      </w:r>
      <w:r w:rsidRPr="00F455DE">
        <w:rPr>
          <w:rStyle w:val="TagStyle"/>
          <w:rtl/>
        </w:rPr>
        <w:t>&lt;&lt; יור &gt;&gt;</w:t>
      </w:r>
      <w:bookmarkEnd w:id="423"/>
      <w:r>
        <w:rPr>
          <w:rtl/>
        </w:rPr>
        <w:t xml:space="preserve"> </w:t>
      </w:r>
    </w:p>
    <w:p w:rsidR="00657393" w:rsidRDefault="00657393" w:rsidP="00657393">
      <w:pPr>
        <w:pStyle w:val="KeepWithNext"/>
        <w:rPr>
          <w:rtl/>
        </w:rPr>
      </w:pPr>
    </w:p>
    <w:p w:rsidR="00657393" w:rsidRDefault="00657393" w:rsidP="00657393">
      <w:pPr>
        <w:rPr>
          <w:rtl/>
        </w:rPr>
      </w:pPr>
      <w:r>
        <w:rPr>
          <w:rFonts w:hint="cs"/>
          <w:rtl/>
        </w:rPr>
        <w:t xml:space="preserve">בבקשה, שומעים אותך חלש, ואנחנו צריכות לסיים. אני צריכה אותך בקצרה. </w:t>
      </w:r>
    </w:p>
    <w:p w:rsidR="00F91BDC" w:rsidRDefault="00F91BDC" w:rsidP="00657393">
      <w:pPr>
        <w:rPr>
          <w:rtl/>
        </w:rPr>
      </w:pPr>
    </w:p>
    <w:p w:rsidR="00F91BDC" w:rsidRDefault="00F91BDC" w:rsidP="00F455DE">
      <w:pPr>
        <w:pStyle w:val="-"/>
        <w:rPr>
          <w:rtl/>
        </w:rPr>
      </w:pPr>
      <w:bookmarkStart w:id="424" w:name="ET_speakercontinue_לובה_פיין_60"/>
      <w:r w:rsidRPr="00F455DE">
        <w:rPr>
          <w:rStyle w:val="TagStyle"/>
          <w:rtl/>
        </w:rPr>
        <w:t xml:space="preserve"> &lt;&lt; דובר_המשך &gt;&gt;</w:t>
      </w:r>
      <w:r w:rsidRPr="00F91BDC">
        <w:rPr>
          <w:rStyle w:val="TagStyle"/>
          <w:rtl/>
        </w:rPr>
        <w:t xml:space="preserve"> </w:t>
      </w:r>
      <w:r>
        <w:rPr>
          <w:rtl/>
        </w:rPr>
        <w:t>לובה פיין:</w:t>
      </w:r>
      <w:r w:rsidRPr="00F91BDC">
        <w:rPr>
          <w:rStyle w:val="TagStyle"/>
          <w:rtl/>
        </w:rPr>
        <w:t xml:space="preserve"> </w:t>
      </w:r>
      <w:r w:rsidRPr="00F455DE">
        <w:rPr>
          <w:rStyle w:val="TagStyle"/>
          <w:rtl/>
        </w:rPr>
        <w:t>&lt;&lt; דובר_המשך &gt;&gt;</w:t>
      </w:r>
      <w:r>
        <w:rPr>
          <w:rtl/>
        </w:rPr>
        <w:t xml:space="preserve"> </w:t>
      </w:r>
      <w:bookmarkEnd w:id="424"/>
    </w:p>
    <w:p w:rsidR="00F91BDC" w:rsidRDefault="00F91BDC" w:rsidP="00F91BDC">
      <w:pPr>
        <w:pStyle w:val="KeepWithNext"/>
        <w:rPr>
          <w:rtl/>
        </w:rPr>
      </w:pPr>
    </w:p>
    <w:p w:rsidR="00266715" w:rsidRDefault="00F91BDC" w:rsidP="00C1501F">
      <w:pPr>
        <w:rPr>
          <w:rtl/>
        </w:rPr>
      </w:pPr>
      <w:r>
        <w:rPr>
          <w:rFonts w:hint="cs"/>
          <w:rtl/>
        </w:rPr>
        <w:t>לגבי אכיפה -</w:t>
      </w:r>
      <w:r w:rsidR="00304F14">
        <w:rPr>
          <w:rFonts w:hint="cs"/>
          <w:rtl/>
        </w:rPr>
        <w:t xml:space="preserve"> בשוודיה, פועל מודל אכיפה שבו שוטרים פועלים בתוך יחידה נפרדת, כתוך משטרה, והם מבצעים אכיפה בליווי עובדות סוציאליות, זה מודל מאוד חשוב שזכה להרבה תשבחות. מודל כזה מאפשר לבנות תרבות ארגונית נפרדת שהיא פחות אלימה, פחות משטרתית. </w:t>
      </w:r>
    </w:p>
    <w:p w:rsidR="00304F14" w:rsidRDefault="00304F14" w:rsidP="00C1501F">
      <w:pPr>
        <w:rPr>
          <w:rtl/>
        </w:rPr>
      </w:pPr>
    </w:p>
    <w:p w:rsidR="00304F14" w:rsidRDefault="00BA21D9" w:rsidP="00C1501F">
      <w:pPr>
        <w:rPr>
          <w:rtl/>
        </w:rPr>
      </w:pPr>
      <w:r>
        <w:rPr>
          <w:rFonts w:hint="cs"/>
          <w:rtl/>
        </w:rPr>
        <w:t xml:space="preserve">זה גם משוב לשוטר שנמצא בפיקוח, ולעובדת סוציאלית, זה מודל מצוין שאני לא יודעת איך אפשר לנסות לקדם אותו פה בארץ. האנשים שדיברו איתי, אמרו </w:t>
      </w:r>
      <w:r>
        <w:rPr>
          <w:rtl/>
        </w:rPr>
        <w:t>–</w:t>
      </w:r>
      <w:r>
        <w:rPr>
          <w:rFonts w:hint="cs"/>
          <w:rtl/>
        </w:rPr>
        <w:t xml:space="preserve"> היה נחמד גם לצרף לשם מנט</w:t>
      </w:r>
      <w:r w:rsidR="00BD4C23">
        <w:rPr>
          <w:rFonts w:hint="cs"/>
          <w:rtl/>
        </w:rPr>
        <w:t>ו</w:t>
      </w:r>
      <w:r>
        <w:rPr>
          <w:rFonts w:hint="cs"/>
          <w:rtl/>
        </w:rPr>
        <w:t xml:space="preserve">ריות של נשים יוצאות זנות שמשמשות כך, זה יכול להיות נפלא, בשוודיה לא קיים, אבל זה רעיון אחד. </w:t>
      </w:r>
    </w:p>
    <w:p w:rsidR="00BA21D9" w:rsidRDefault="00BA21D9" w:rsidP="00C1501F">
      <w:pPr>
        <w:rPr>
          <w:rtl/>
        </w:rPr>
      </w:pPr>
    </w:p>
    <w:p w:rsidR="00BA21D9" w:rsidRDefault="00BA21D9" w:rsidP="00C1501F">
      <w:pPr>
        <w:rPr>
          <w:rtl/>
        </w:rPr>
      </w:pPr>
      <w:r>
        <w:rPr>
          <w:rFonts w:hint="cs"/>
          <w:rtl/>
        </w:rPr>
        <w:t xml:space="preserve">דבר אחר מאוד חשוב </w:t>
      </w:r>
      <w:r>
        <w:rPr>
          <w:rtl/>
        </w:rPr>
        <w:t>–</w:t>
      </w:r>
      <w:r>
        <w:rPr>
          <w:rFonts w:hint="cs"/>
          <w:rtl/>
        </w:rPr>
        <w:t xml:space="preserve"> הכשרת שוטרים. השוטרים צריכים לעבור הכשרה גם על-ידי שורדות זנות. פעולות האכיפה לא תמיד רגישות. השוטרים לא תמיד מבינים את המצב הנפשי שאשה בזנות נמצאת. יכולה להתנהג באלימות, יכולה להתנהג בצורה קשה, אבל היא לא גורם אלים, היא לא גורם עברייני. השוטרים לא תמיד זוכרים שנמצאת מולם קורבן. הם צריכים לזכור מי הקורבן ומי התוקפן פה. איכשהו צריך לשלב הכשרה שכוללת גם שורדות זנות. </w:t>
      </w:r>
    </w:p>
    <w:p w:rsidR="00BA21D9" w:rsidRDefault="00BA21D9" w:rsidP="00C1501F">
      <w:pPr>
        <w:rPr>
          <w:rtl/>
        </w:rPr>
      </w:pPr>
    </w:p>
    <w:p w:rsidR="00BA21D9" w:rsidRDefault="00BA21D9" w:rsidP="00C1501F">
      <w:pPr>
        <w:rPr>
          <w:rtl/>
        </w:rPr>
      </w:pPr>
      <w:r>
        <w:rPr>
          <w:rFonts w:hint="cs"/>
          <w:rtl/>
        </w:rPr>
        <w:t xml:space="preserve">מניעה </w:t>
      </w:r>
      <w:r>
        <w:rPr>
          <w:rtl/>
        </w:rPr>
        <w:t>–</w:t>
      </w:r>
      <w:r>
        <w:rPr>
          <w:rFonts w:hint="cs"/>
          <w:rtl/>
        </w:rPr>
        <w:t xml:space="preserve"> טוב מאוד שצריכת זנות נענשת, כשאין מניעה זו דלת מסתובבת. </w:t>
      </w:r>
    </w:p>
    <w:p w:rsidR="00266715" w:rsidRDefault="00266715" w:rsidP="00C1501F">
      <w:pPr>
        <w:rPr>
          <w:rtl/>
        </w:rPr>
      </w:pPr>
    </w:p>
    <w:p w:rsidR="00266715" w:rsidRDefault="00266715" w:rsidP="00F455DE">
      <w:pPr>
        <w:pStyle w:val="af6"/>
        <w:rPr>
          <w:rtl/>
        </w:rPr>
      </w:pPr>
      <w:bookmarkStart w:id="425" w:name="ET_yor_מרב_מיכאלי___יורַ_83"/>
      <w:r w:rsidRPr="00F455DE">
        <w:rPr>
          <w:rStyle w:val="TagStyle"/>
          <w:rtl/>
        </w:rPr>
        <w:t xml:space="preserve"> &lt;&lt; יור &gt;&gt;</w:t>
      </w:r>
      <w:r w:rsidRPr="00266715">
        <w:rPr>
          <w:rStyle w:val="TagStyle"/>
          <w:rtl/>
        </w:rPr>
        <w:t xml:space="preserve"> </w:t>
      </w:r>
      <w:r>
        <w:rPr>
          <w:rtl/>
        </w:rPr>
        <w:t>היו"ר מרב מיכאלי:</w:t>
      </w:r>
      <w:r w:rsidRPr="00266715">
        <w:rPr>
          <w:rStyle w:val="TagStyle"/>
          <w:rtl/>
        </w:rPr>
        <w:t xml:space="preserve"> </w:t>
      </w:r>
      <w:r w:rsidRPr="00F455DE">
        <w:rPr>
          <w:rStyle w:val="TagStyle"/>
          <w:rtl/>
        </w:rPr>
        <w:t>&lt;&lt; יור &gt;&gt;</w:t>
      </w:r>
      <w:bookmarkEnd w:id="425"/>
      <w:r>
        <w:rPr>
          <w:rtl/>
        </w:rPr>
        <w:t xml:space="preserve"> </w:t>
      </w:r>
    </w:p>
    <w:p w:rsidR="00266715" w:rsidRDefault="00266715" w:rsidP="00266715">
      <w:pPr>
        <w:pStyle w:val="KeepWithNext"/>
        <w:rPr>
          <w:rtl/>
        </w:rPr>
      </w:pPr>
    </w:p>
    <w:p w:rsidR="00BA21D9" w:rsidRDefault="00BA21D9" w:rsidP="00BA21D9">
      <w:pPr>
        <w:rPr>
          <w:rtl/>
        </w:rPr>
      </w:pPr>
      <w:r>
        <w:rPr>
          <w:rFonts w:hint="cs"/>
          <w:rtl/>
        </w:rPr>
        <w:t xml:space="preserve">אנחנו צריכות לסיים. </w:t>
      </w:r>
    </w:p>
    <w:p w:rsidR="00BA21D9" w:rsidRDefault="00BA21D9" w:rsidP="00BA21D9">
      <w:pPr>
        <w:rPr>
          <w:rtl/>
        </w:rPr>
      </w:pPr>
    </w:p>
    <w:p w:rsidR="00266715" w:rsidRDefault="00BA21D9" w:rsidP="00BA21D9">
      <w:pPr>
        <w:rPr>
          <w:rtl/>
        </w:rPr>
      </w:pPr>
      <w:r>
        <w:rPr>
          <w:rFonts w:hint="cs"/>
          <w:rtl/>
        </w:rPr>
        <w:t>קודם כל, אני אגיד ש</w:t>
      </w:r>
      <w:r w:rsidR="00266715">
        <w:rPr>
          <w:rFonts w:hint="cs"/>
          <w:rtl/>
        </w:rPr>
        <w:t xml:space="preserve">נעשה דיון המשך, </w:t>
      </w:r>
      <w:r>
        <w:rPr>
          <w:rFonts w:hint="cs"/>
          <w:rtl/>
        </w:rPr>
        <w:t>למותר לציין, מיד כשהכנסת תחזור בשבוע הראשון של ספטמבר נמשיך את הדיון הזה.</w:t>
      </w:r>
    </w:p>
    <w:p w:rsidR="00BA21D9" w:rsidRDefault="00BA21D9" w:rsidP="00BA21D9">
      <w:pPr>
        <w:rPr>
          <w:rtl/>
        </w:rPr>
      </w:pPr>
    </w:p>
    <w:p w:rsidR="00266715" w:rsidRDefault="00266715" w:rsidP="002562C9">
      <w:pPr>
        <w:rPr>
          <w:rtl/>
        </w:rPr>
      </w:pPr>
      <w:r>
        <w:rPr>
          <w:rFonts w:hint="cs"/>
          <w:rtl/>
        </w:rPr>
        <w:t xml:space="preserve">יש לנו שני דברים קונקרטיים. </w:t>
      </w:r>
      <w:r w:rsidR="00BA21D9">
        <w:rPr>
          <w:rFonts w:hint="cs"/>
          <w:rtl/>
        </w:rPr>
        <w:t xml:space="preserve">אנחנו צריכות לקבל ממש תוך </w:t>
      </w:r>
      <w:r>
        <w:rPr>
          <w:rFonts w:hint="cs"/>
          <w:rtl/>
        </w:rPr>
        <w:t xml:space="preserve">שבועות ספורים דיווח </w:t>
      </w:r>
      <w:r w:rsidR="00BA21D9">
        <w:rPr>
          <w:rFonts w:hint="cs"/>
          <w:rtl/>
        </w:rPr>
        <w:t xml:space="preserve">גם ממשרד העבודה והרווחה </w:t>
      </w:r>
      <w:r>
        <w:rPr>
          <w:rFonts w:hint="cs"/>
          <w:rtl/>
        </w:rPr>
        <w:t xml:space="preserve">על המכרז המחודש </w:t>
      </w:r>
      <w:r w:rsidR="00BA21D9">
        <w:rPr>
          <w:rFonts w:hint="cs"/>
          <w:rtl/>
        </w:rPr>
        <w:t>ש</w:t>
      </w:r>
      <w:r>
        <w:rPr>
          <w:rFonts w:hint="cs"/>
          <w:rtl/>
        </w:rPr>
        <w:t>ייצא</w:t>
      </w:r>
      <w:r w:rsidR="00BA21D9">
        <w:rPr>
          <w:rFonts w:hint="cs"/>
          <w:rtl/>
        </w:rPr>
        <w:t xml:space="preserve"> לפועל,</w:t>
      </w:r>
      <w:r>
        <w:rPr>
          <w:rFonts w:hint="cs"/>
          <w:rtl/>
        </w:rPr>
        <w:t xml:space="preserve"> עם התאמות, בשביל שהמענים יוכלו לקרות הרבה יותר מהר, ובעיקר, </w:t>
      </w:r>
      <w:r w:rsidR="00BA21D9">
        <w:rPr>
          <w:rFonts w:hint="cs"/>
          <w:rtl/>
        </w:rPr>
        <w:t>שהם ייצאו לפועל. מ</w:t>
      </w:r>
      <w:r>
        <w:rPr>
          <w:rFonts w:hint="cs"/>
          <w:rtl/>
        </w:rPr>
        <w:t xml:space="preserve">משרד הבריאות </w:t>
      </w:r>
      <w:r w:rsidR="00BA21D9">
        <w:rPr>
          <w:rFonts w:hint="cs"/>
          <w:rtl/>
        </w:rPr>
        <w:t xml:space="preserve">נקבל דיווח על המרפאות </w:t>
      </w:r>
      <w:r>
        <w:rPr>
          <w:rFonts w:hint="cs"/>
          <w:rtl/>
        </w:rPr>
        <w:t xml:space="preserve">החסרות ועל ההפעלה שלהם. </w:t>
      </w:r>
      <w:r w:rsidR="00BA21D9">
        <w:rPr>
          <w:rFonts w:hint="cs"/>
          <w:rtl/>
        </w:rPr>
        <w:t xml:space="preserve">הדבר הכי חשוב, כמובן, הוא </w:t>
      </w:r>
      <w:r>
        <w:rPr>
          <w:rFonts w:hint="cs"/>
          <w:rtl/>
        </w:rPr>
        <w:t>משרד ה</w:t>
      </w:r>
      <w:r w:rsidR="002562C9">
        <w:rPr>
          <w:rFonts w:hint="cs"/>
          <w:rtl/>
        </w:rPr>
        <w:t>בט"פ.</w:t>
      </w:r>
      <w:r>
        <w:rPr>
          <w:rFonts w:hint="cs"/>
          <w:rtl/>
        </w:rPr>
        <w:t xml:space="preserve"> דיבר</w:t>
      </w:r>
      <w:r w:rsidR="00BA21D9">
        <w:rPr>
          <w:rFonts w:hint="cs"/>
          <w:rtl/>
        </w:rPr>
        <w:t>ה פה</w:t>
      </w:r>
      <w:r>
        <w:rPr>
          <w:rFonts w:hint="cs"/>
          <w:rtl/>
        </w:rPr>
        <w:t xml:space="preserve"> לובה על מודלים </w:t>
      </w:r>
      <w:r w:rsidR="00BA21D9">
        <w:rPr>
          <w:rFonts w:hint="cs"/>
          <w:rtl/>
        </w:rPr>
        <w:t xml:space="preserve">נוספים </w:t>
      </w:r>
      <w:r>
        <w:rPr>
          <w:rFonts w:hint="cs"/>
          <w:rtl/>
        </w:rPr>
        <w:t>ועל הכשרת שוטרים, ב</w:t>
      </w:r>
      <w:r w:rsidR="00BA21D9">
        <w:rPr>
          <w:rFonts w:hint="cs"/>
          <w:rtl/>
        </w:rPr>
        <w:t>ין השאר ב</w:t>
      </w:r>
      <w:r>
        <w:rPr>
          <w:rFonts w:hint="cs"/>
          <w:rtl/>
        </w:rPr>
        <w:t xml:space="preserve">אמצעות </w:t>
      </w:r>
      <w:r w:rsidR="00BA21D9">
        <w:rPr>
          <w:rFonts w:hint="cs"/>
          <w:rtl/>
        </w:rPr>
        <w:t>שורדות זנות.</w:t>
      </w:r>
      <w:r>
        <w:rPr>
          <w:rFonts w:hint="cs"/>
          <w:rtl/>
        </w:rPr>
        <w:t xml:space="preserve"> אבל משטרת ישראל, לצערי, תחת </w:t>
      </w:r>
      <w:r w:rsidR="00BA21D9">
        <w:rPr>
          <w:rFonts w:hint="cs"/>
          <w:rtl/>
        </w:rPr>
        <w:t xml:space="preserve">השר הנוכחי, </w:t>
      </w:r>
      <w:r>
        <w:rPr>
          <w:rFonts w:hint="cs"/>
          <w:rtl/>
        </w:rPr>
        <w:t>בכלל לא פנויה לדברים האלה. זה מדהים ומזעזע שהשר שאמור להיות ראש החץ</w:t>
      </w:r>
      <w:r w:rsidR="00BA21D9">
        <w:rPr>
          <w:rFonts w:hint="cs"/>
          <w:rtl/>
        </w:rPr>
        <w:t>, באמת, חוד החנית של הא</w:t>
      </w:r>
      <w:r>
        <w:rPr>
          <w:rFonts w:hint="cs"/>
          <w:rtl/>
        </w:rPr>
        <w:t>כ</w:t>
      </w:r>
      <w:r w:rsidR="00BA21D9">
        <w:rPr>
          <w:rFonts w:hint="cs"/>
          <w:rtl/>
        </w:rPr>
        <w:t>י</w:t>
      </w:r>
      <w:r>
        <w:rPr>
          <w:rFonts w:hint="cs"/>
          <w:rtl/>
        </w:rPr>
        <w:t xml:space="preserve">פה של החוק החשוב הזה למניעת </w:t>
      </w:r>
      <w:r w:rsidR="00BA21D9">
        <w:rPr>
          <w:rFonts w:hint="cs"/>
          <w:rtl/>
        </w:rPr>
        <w:t xml:space="preserve">זנות, וסחר בנשים, ופגיעה </w:t>
      </w:r>
      <w:r>
        <w:rPr>
          <w:rFonts w:hint="cs"/>
          <w:rtl/>
        </w:rPr>
        <w:t xml:space="preserve">בכל האוכלוסיות האלה, </w:t>
      </w:r>
      <w:r w:rsidR="00BA21D9">
        <w:rPr>
          <w:rFonts w:hint="cs"/>
          <w:rtl/>
        </w:rPr>
        <w:t>ש</w:t>
      </w:r>
      <w:r>
        <w:rPr>
          <w:rFonts w:hint="cs"/>
          <w:rtl/>
        </w:rPr>
        <w:t xml:space="preserve">זה נכון היה </w:t>
      </w:r>
      <w:r w:rsidR="00BA21D9">
        <w:rPr>
          <w:rFonts w:hint="cs"/>
          <w:rtl/>
        </w:rPr>
        <w:t>לקטינות וקטינים גם קודם, אבל היום ביתר שאת -</w:t>
      </w:r>
      <w:r>
        <w:rPr>
          <w:rFonts w:hint="cs"/>
          <w:rtl/>
        </w:rPr>
        <w:t xml:space="preserve"> טרנסיות וטרנסים, </w:t>
      </w:r>
      <w:r w:rsidR="00BA21D9">
        <w:rPr>
          <w:rFonts w:hint="cs"/>
          <w:rtl/>
        </w:rPr>
        <w:t>כל מי שנפגעות ונפגעים מהאלימות שכרוכה בזנות.</w:t>
      </w:r>
      <w:r>
        <w:rPr>
          <w:rFonts w:hint="cs"/>
          <w:rtl/>
        </w:rPr>
        <w:t xml:space="preserve"> האיש שהיה אמור להיות חוד החנית </w:t>
      </w:r>
      <w:r w:rsidR="00BA21D9">
        <w:rPr>
          <w:rFonts w:hint="cs"/>
          <w:rtl/>
        </w:rPr>
        <w:t>של המאבק בזנות ובאלימות הזאת</w:t>
      </w:r>
      <w:r>
        <w:rPr>
          <w:rFonts w:hint="cs"/>
          <w:rtl/>
        </w:rPr>
        <w:t xml:space="preserve">, הוא האיש שמחבל ביישום </w:t>
      </w:r>
      <w:r w:rsidR="00BA21D9">
        <w:rPr>
          <w:rFonts w:hint="cs"/>
          <w:rtl/>
        </w:rPr>
        <w:t xml:space="preserve">החוק </w:t>
      </w:r>
      <w:r>
        <w:rPr>
          <w:rFonts w:hint="cs"/>
          <w:rtl/>
        </w:rPr>
        <w:t>ובאכיפה שלו.</w:t>
      </w:r>
    </w:p>
    <w:p w:rsidR="00266715" w:rsidRDefault="00266715" w:rsidP="00266715">
      <w:pPr>
        <w:rPr>
          <w:rtl/>
        </w:rPr>
      </w:pPr>
    </w:p>
    <w:p w:rsidR="00266715" w:rsidRDefault="00BA21D9" w:rsidP="00BA21D9">
      <w:pPr>
        <w:rPr>
          <w:rtl/>
        </w:rPr>
      </w:pPr>
      <w:r>
        <w:rPr>
          <w:rFonts w:hint="cs"/>
          <w:rtl/>
        </w:rPr>
        <w:t>לא מצליחה להעלות בדעתי איזה שיקולים יכולים</w:t>
      </w:r>
      <w:r w:rsidR="00266715">
        <w:rPr>
          <w:rFonts w:hint="cs"/>
          <w:rtl/>
        </w:rPr>
        <w:t xml:space="preserve"> לגרום לאדם ככה לחבל בעבודה שה</w:t>
      </w:r>
      <w:r>
        <w:rPr>
          <w:rFonts w:hint="cs"/>
          <w:rtl/>
        </w:rPr>
        <w:t>יא תוצר של שנים.</w:t>
      </w:r>
      <w:r w:rsidR="00266715">
        <w:rPr>
          <w:rFonts w:hint="cs"/>
          <w:rtl/>
        </w:rPr>
        <w:t xml:space="preserve"> שנים של חקיקה</w:t>
      </w:r>
      <w:r>
        <w:rPr>
          <w:rFonts w:hint="cs"/>
          <w:rtl/>
        </w:rPr>
        <w:t>,</w:t>
      </w:r>
      <w:r w:rsidR="00266715">
        <w:rPr>
          <w:rFonts w:hint="cs"/>
          <w:rtl/>
        </w:rPr>
        <w:t xml:space="preserve"> ושל מאבק של נשים שבאמת חייהן תלויות בזה. כל כך הרבה נשים איבדו את חייהן בזנות. </w:t>
      </w:r>
      <w:r>
        <w:rPr>
          <w:rFonts w:hint="cs"/>
          <w:rtl/>
        </w:rPr>
        <w:t>תוחלת החיים הממוצעת של אישה בזנות היא 40, והשר אוחנה -</w:t>
      </w:r>
      <w:r w:rsidR="00266715">
        <w:rPr>
          <w:rFonts w:hint="cs"/>
          <w:rtl/>
        </w:rPr>
        <w:t xml:space="preserve"> מסרב ליישם את החוק שאמור להציל </w:t>
      </w:r>
      <w:r>
        <w:rPr>
          <w:rFonts w:hint="cs"/>
          <w:rtl/>
        </w:rPr>
        <w:t xml:space="preserve">נשים </w:t>
      </w:r>
      <w:r w:rsidR="00266715">
        <w:rPr>
          <w:rFonts w:hint="cs"/>
          <w:rtl/>
        </w:rPr>
        <w:t xml:space="preserve">מהגורל הנורא והאכזר הזה. זה המקום להגיד שהוועדה, </w:t>
      </w:r>
      <w:r>
        <w:rPr>
          <w:rFonts w:hint="cs"/>
          <w:rtl/>
        </w:rPr>
        <w:t xml:space="preserve">ועדת </w:t>
      </w:r>
      <w:r w:rsidR="00266715">
        <w:rPr>
          <w:rFonts w:hint="cs"/>
          <w:rtl/>
        </w:rPr>
        <w:t xml:space="preserve">המשנה למאבק </w:t>
      </w:r>
      <w:r>
        <w:rPr>
          <w:rFonts w:hint="cs"/>
          <w:rtl/>
        </w:rPr>
        <w:t xml:space="preserve">בסחר בנשים ובזנות - </w:t>
      </w:r>
      <w:r w:rsidR="00266715">
        <w:rPr>
          <w:rFonts w:hint="cs"/>
          <w:rtl/>
        </w:rPr>
        <w:t xml:space="preserve">אני בטוחה </w:t>
      </w:r>
      <w:r>
        <w:rPr>
          <w:rFonts w:hint="cs"/>
          <w:rtl/>
        </w:rPr>
        <w:t>שאני מדברת גם בשם הוועדה ל</w:t>
      </w:r>
      <w:r w:rsidR="00266715">
        <w:rPr>
          <w:rFonts w:hint="cs"/>
          <w:rtl/>
        </w:rPr>
        <w:t>קידום מעמד הא</w:t>
      </w:r>
      <w:r>
        <w:rPr>
          <w:rFonts w:hint="cs"/>
          <w:rtl/>
        </w:rPr>
        <w:t>י</w:t>
      </w:r>
      <w:r w:rsidR="00266715">
        <w:rPr>
          <w:rFonts w:hint="cs"/>
          <w:rtl/>
        </w:rPr>
        <w:t xml:space="preserve">שה בכלל, </w:t>
      </w:r>
      <w:r>
        <w:rPr>
          <w:rFonts w:hint="cs"/>
          <w:rtl/>
        </w:rPr>
        <w:t>והאמת היא, שהכנסת</w:t>
      </w:r>
      <w:r w:rsidR="00C21B95">
        <w:rPr>
          <w:rFonts w:hint="cs"/>
          <w:rtl/>
        </w:rPr>
        <w:t xml:space="preserve"> צריכה</w:t>
      </w:r>
      <w:r>
        <w:rPr>
          <w:rFonts w:hint="cs"/>
          <w:rtl/>
        </w:rPr>
        <w:t xml:space="preserve"> להתעשת -</w:t>
      </w:r>
      <w:r w:rsidR="00266715">
        <w:rPr>
          <w:rFonts w:hint="cs"/>
          <w:rtl/>
        </w:rPr>
        <w:t xml:space="preserve"> ואם הוא לא יעשה</w:t>
      </w:r>
      <w:r>
        <w:rPr>
          <w:rFonts w:hint="cs"/>
          <w:rtl/>
        </w:rPr>
        <w:t xml:space="preserve"> את זה, כנראה שבית-המשפט</w:t>
      </w:r>
      <w:r w:rsidR="00266715">
        <w:rPr>
          <w:rFonts w:hint="cs"/>
          <w:rtl/>
        </w:rPr>
        <w:t xml:space="preserve"> יכריח אותו לעשות את זה. </w:t>
      </w:r>
    </w:p>
    <w:p w:rsidR="00266715" w:rsidRDefault="00266715" w:rsidP="00266715">
      <w:pPr>
        <w:rPr>
          <w:rtl/>
        </w:rPr>
      </w:pPr>
    </w:p>
    <w:p w:rsidR="00BA21D9" w:rsidRDefault="00BA21D9" w:rsidP="00266715">
      <w:pPr>
        <w:rPr>
          <w:rtl/>
        </w:rPr>
      </w:pPr>
    </w:p>
    <w:p w:rsidR="00BA21D9" w:rsidRDefault="00BA21D9" w:rsidP="00266715">
      <w:pPr>
        <w:rPr>
          <w:rtl/>
        </w:rPr>
      </w:pPr>
      <w:r>
        <w:rPr>
          <w:rFonts w:hint="cs"/>
          <w:rtl/>
        </w:rPr>
        <w:t xml:space="preserve">תודה רבה לכולם. אנחנו נמשיך את הדיון הזה בתחילת ספטמבר. נשמע את כל מי שלא שמענו היום. תודה רבה לכולם. הישיבה נעולה. </w:t>
      </w:r>
    </w:p>
    <w:p w:rsidR="00BA21D9" w:rsidRDefault="00BA21D9" w:rsidP="00266715">
      <w:pPr>
        <w:rPr>
          <w:rtl/>
        </w:rPr>
      </w:pPr>
    </w:p>
    <w:p w:rsidR="00BA21D9" w:rsidRDefault="00BA21D9" w:rsidP="00266715">
      <w:pPr>
        <w:rPr>
          <w:rtl/>
        </w:rPr>
      </w:pPr>
    </w:p>
    <w:p w:rsidR="00BA21D9" w:rsidRDefault="00BA21D9" w:rsidP="00F455DE">
      <w:pPr>
        <w:pStyle w:val="afc"/>
        <w:rPr>
          <w:rtl/>
        </w:rPr>
      </w:pPr>
      <w:bookmarkStart w:id="426" w:name="ET_meetingend_58"/>
      <w:r w:rsidRPr="00F455DE">
        <w:rPr>
          <w:rStyle w:val="TagStyle"/>
          <w:rtl/>
        </w:rPr>
        <w:t xml:space="preserve"> &lt;&lt; סיום &gt;&gt;</w:t>
      </w:r>
      <w:r w:rsidRPr="00BA21D9">
        <w:rPr>
          <w:rStyle w:val="TagStyle"/>
          <w:rtl/>
        </w:rPr>
        <w:t xml:space="preserve"> </w:t>
      </w:r>
      <w:r>
        <w:rPr>
          <w:rtl/>
        </w:rPr>
        <w:t>הישיבה ננעלה בשעה 14:05.</w:t>
      </w:r>
      <w:r w:rsidRPr="00BA21D9">
        <w:rPr>
          <w:rStyle w:val="TagStyle"/>
          <w:rtl/>
        </w:rPr>
        <w:t xml:space="preserve"> </w:t>
      </w:r>
      <w:r w:rsidRPr="00F455DE">
        <w:rPr>
          <w:rStyle w:val="TagStyle"/>
          <w:rtl/>
        </w:rPr>
        <w:t>&lt;&lt; סיום &gt;&gt;</w:t>
      </w:r>
      <w:r>
        <w:rPr>
          <w:rtl/>
        </w:rPr>
        <w:t xml:space="preserve"> </w:t>
      </w:r>
      <w:bookmarkEnd w:id="426"/>
    </w:p>
    <w:p w:rsidR="00BA21D9" w:rsidRDefault="00BA21D9" w:rsidP="00BA21D9">
      <w:pPr>
        <w:pStyle w:val="KeepWithNext"/>
        <w:rPr>
          <w:rtl/>
        </w:rPr>
      </w:pPr>
    </w:p>
    <w:p w:rsidR="00BA21D9" w:rsidRDefault="00BA21D9" w:rsidP="00BA21D9">
      <w:pPr>
        <w:rPr>
          <w:rtl/>
        </w:rPr>
      </w:pPr>
      <w:bookmarkStart w:id="427" w:name="_ETM_Q1_3952000"/>
      <w:bookmarkEnd w:id="427"/>
      <w:r>
        <w:rPr>
          <w:rtl/>
        </w:rPr>
        <w:t xml:space="preserve">  </w:t>
      </w:r>
    </w:p>
    <w:p w:rsidR="002B05B9" w:rsidRDefault="002B05B9" w:rsidP="002B05B9">
      <w:pPr>
        <w:rPr>
          <w:rtl/>
        </w:rPr>
      </w:pPr>
    </w:p>
    <w:p w:rsidR="00D842DB" w:rsidRPr="00D842DB" w:rsidRDefault="00D842DB" w:rsidP="00D842DB">
      <w:pPr>
        <w:rPr>
          <w:rtl/>
          <w:lang w:eastAsia="he-IL"/>
        </w:rPr>
      </w:pPr>
    </w:p>
    <w:p w:rsidR="007F5E31" w:rsidRPr="008713A4" w:rsidRDefault="002B05B9" w:rsidP="002B05B9">
      <w:r>
        <w:rPr>
          <w:rtl/>
        </w:rPr>
        <w:t xml:space="preserve">  </w:t>
      </w:r>
      <w:r w:rsidR="007F5E31">
        <w:rPr>
          <w:rtl/>
        </w:rPr>
        <w:br w:type="page"/>
        <w:t xml:space="preserve">  </w:t>
      </w:r>
    </w:p>
    <w:sectPr w:rsidR="007F5E31" w:rsidRPr="008713A4" w:rsidSect="001040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933" w:rsidRDefault="00841933">
      <w:r>
        <w:separator/>
      </w:r>
    </w:p>
  </w:endnote>
  <w:endnote w:type="continuationSeparator" w:id="0">
    <w:p w:rsidR="00841933" w:rsidRDefault="00841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0DF" w:rsidRDefault="001040D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0DF" w:rsidRDefault="001040DF">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0DF" w:rsidRDefault="001040DF" w:rsidP="001040DF">
    <w:pPr>
      <w:pStyle w:val="DocVersion"/>
      <w:rPr>
        <w:rtl/>
      </w:rPr>
    </w:pPr>
    <w:r>
      <w:rPr>
        <w:rtl/>
      </w:rPr>
      <w:t>11/07/2021</w:t>
    </w:r>
  </w:p>
  <w:p w:rsidR="001040DF" w:rsidRPr="001040DF" w:rsidRDefault="001040DF" w:rsidP="001040DF">
    <w:pPr>
      <w:pStyle w:val="DocVersion"/>
    </w:pPr>
    <w:r>
      <w:rPr>
        <w:rtl/>
      </w:rPr>
      <w:t>10:54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933" w:rsidRDefault="00841933">
      <w:r>
        <w:separator/>
      </w:r>
    </w:p>
  </w:footnote>
  <w:footnote w:type="continuationSeparator" w:id="0">
    <w:p w:rsidR="00841933" w:rsidRDefault="008419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665" w:rsidRDefault="00AF66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6665" w:rsidRDefault="00AF66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665" w:rsidRDefault="00AF66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40DF">
      <w:rPr>
        <w:rStyle w:val="af7"/>
        <w:noProof/>
        <w:rtl/>
      </w:rPr>
      <w:t>2</w:t>
    </w:r>
    <w:r>
      <w:rPr>
        <w:rStyle w:val="af7"/>
      </w:rPr>
      <w:fldChar w:fldCharType="end"/>
    </w:r>
  </w:p>
  <w:p w:rsidR="001040DF" w:rsidRPr="001040DF" w:rsidRDefault="001040DF" w:rsidP="001040DF">
    <w:pPr>
      <w:ind w:firstLine="0"/>
      <w:jc w:val="left"/>
      <w:outlineLvl w:val="0"/>
      <w:rPr>
        <w:rFonts w:hint="cs"/>
        <w:rtl/>
      </w:rPr>
    </w:pPr>
    <w:bookmarkStart w:id="0" w:name="_GoBack"/>
    <w:r w:rsidRPr="001040DF">
      <w:rPr>
        <w:rtl/>
      </w:rPr>
      <w:t>ישיבת</w:t>
    </w:r>
    <w:r w:rsidRPr="001040DF">
      <w:rPr>
        <w:rFonts w:hint="cs"/>
        <w:rtl/>
      </w:rPr>
      <w:t xml:space="preserve"> ועדת המשנה של הוועדה לקידום מעמד האישה </w:t>
    </w:r>
    <w:r>
      <w:rPr>
        <w:rFonts w:hint="cs"/>
        <w:rtl/>
      </w:rPr>
      <w:t xml:space="preserve">ולשוויון </w:t>
    </w:r>
    <w:r w:rsidRPr="001040DF">
      <w:rPr>
        <w:rFonts w:hint="cs"/>
        <w:rtl/>
      </w:rPr>
      <w:t>מגדרי</w:t>
    </w:r>
  </w:p>
  <w:p w:rsidR="001040DF" w:rsidRPr="001040DF" w:rsidRDefault="001040DF" w:rsidP="001040DF">
    <w:pPr>
      <w:ind w:firstLine="0"/>
      <w:jc w:val="left"/>
      <w:outlineLvl w:val="0"/>
      <w:rPr>
        <w:rtl/>
      </w:rPr>
    </w:pPr>
    <w:r w:rsidRPr="001040DF">
      <w:rPr>
        <w:rFonts w:hint="cs"/>
        <w:rtl/>
      </w:rPr>
      <w:t xml:space="preserve">למאבק בסחר בנשים ובזנות </w:t>
    </w:r>
  </w:p>
  <w:bookmarkEnd w:id="0"/>
  <w:p w:rsidR="00AF6665" w:rsidRPr="00CC5815" w:rsidRDefault="00AF6665" w:rsidP="008E5E3F">
    <w:pPr>
      <w:pStyle w:val="a3"/>
      <w:ind w:firstLine="0"/>
      <w:rPr>
        <w:rtl/>
      </w:rPr>
    </w:pPr>
    <w:r>
      <w:rPr>
        <w:rtl/>
      </w:rPr>
      <w:t>24/08/2020</w:t>
    </w:r>
  </w:p>
  <w:p w:rsidR="00AF6665" w:rsidRPr="00CC5815" w:rsidRDefault="00AF66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665" w:rsidRDefault="00AF666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6665" w:rsidRDefault="00AF66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6665" w:rsidRDefault="00AF66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F5A"/>
    <w:rsid w:val="00037279"/>
    <w:rsid w:val="00042F93"/>
    <w:rsid w:val="00067F42"/>
    <w:rsid w:val="00085549"/>
    <w:rsid w:val="00092B80"/>
    <w:rsid w:val="000A17C6"/>
    <w:rsid w:val="000B060C"/>
    <w:rsid w:val="000B2EE6"/>
    <w:rsid w:val="000C47F5"/>
    <w:rsid w:val="000D1144"/>
    <w:rsid w:val="000E3314"/>
    <w:rsid w:val="000F2459"/>
    <w:rsid w:val="001040DF"/>
    <w:rsid w:val="00146E07"/>
    <w:rsid w:val="00150436"/>
    <w:rsid w:val="001637E2"/>
    <w:rsid w:val="00167294"/>
    <w:rsid w:val="001673D4"/>
    <w:rsid w:val="00171E7F"/>
    <w:rsid w:val="001758C1"/>
    <w:rsid w:val="0017779F"/>
    <w:rsid w:val="001A74E9"/>
    <w:rsid w:val="001A7A1B"/>
    <w:rsid w:val="001C44DA"/>
    <w:rsid w:val="001C4FDA"/>
    <w:rsid w:val="001C6C91"/>
    <w:rsid w:val="001D3067"/>
    <w:rsid w:val="001D440C"/>
    <w:rsid w:val="001E08D1"/>
    <w:rsid w:val="002016FF"/>
    <w:rsid w:val="00227FEF"/>
    <w:rsid w:val="002562C9"/>
    <w:rsid w:val="00261554"/>
    <w:rsid w:val="00266715"/>
    <w:rsid w:val="00275C03"/>
    <w:rsid w:val="00280D58"/>
    <w:rsid w:val="002A0F87"/>
    <w:rsid w:val="002B05B9"/>
    <w:rsid w:val="002C46A9"/>
    <w:rsid w:val="002D4BDB"/>
    <w:rsid w:val="002E5E31"/>
    <w:rsid w:val="00303B4C"/>
    <w:rsid w:val="00304F14"/>
    <w:rsid w:val="0031039E"/>
    <w:rsid w:val="00320E89"/>
    <w:rsid w:val="00321E62"/>
    <w:rsid w:val="00327BF8"/>
    <w:rsid w:val="003379D1"/>
    <w:rsid w:val="00340AFA"/>
    <w:rsid w:val="003658CB"/>
    <w:rsid w:val="00366CFB"/>
    <w:rsid w:val="0036794C"/>
    <w:rsid w:val="00370B6D"/>
    <w:rsid w:val="00373508"/>
    <w:rsid w:val="00396023"/>
    <w:rsid w:val="003B61B4"/>
    <w:rsid w:val="003B7642"/>
    <w:rsid w:val="003C279D"/>
    <w:rsid w:val="003D21B2"/>
    <w:rsid w:val="003E2653"/>
    <w:rsid w:val="003F0A5F"/>
    <w:rsid w:val="00402F4D"/>
    <w:rsid w:val="0040546F"/>
    <w:rsid w:val="00415FF7"/>
    <w:rsid w:val="00420E41"/>
    <w:rsid w:val="00424C94"/>
    <w:rsid w:val="004300D2"/>
    <w:rsid w:val="004358B2"/>
    <w:rsid w:val="00444245"/>
    <w:rsid w:val="00446410"/>
    <w:rsid w:val="00447608"/>
    <w:rsid w:val="00451746"/>
    <w:rsid w:val="00465323"/>
    <w:rsid w:val="00470EAC"/>
    <w:rsid w:val="0049458B"/>
    <w:rsid w:val="00495FD8"/>
    <w:rsid w:val="0049721C"/>
    <w:rsid w:val="004B0A65"/>
    <w:rsid w:val="004B1BE9"/>
    <w:rsid w:val="004B3D94"/>
    <w:rsid w:val="00500C0C"/>
    <w:rsid w:val="00546678"/>
    <w:rsid w:val="005506B9"/>
    <w:rsid w:val="00563B3E"/>
    <w:rsid w:val="005817EC"/>
    <w:rsid w:val="005821D7"/>
    <w:rsid w:val="00590B77"/>
    <w:rsid w:val="005A342D"/>
    <w:rsid w:val="005C1FB5"/>
    <w:rsid w:val="005C363E"/>
    <w:rsid w:val="005D61F3"/>
    <w:rsid w:val="005D635E"/>
    <w:rsid w:val="005E1735"/>
    <w:rsid w:val="005E1C6B"/>
    <w:rsid w:val="005F76B0"/>
    <w:rsid w:val="00604B27"/>
    <w:rsid w:val="00617546"/>
    <w:rsid w:val="00634F61"/>
    <w:rsid w:val="00657393"/>
    <w:rsid w:val="0067554C"/>
    <w:rsid w:val="00695A47"/>
    <w:rsid w:val="006A0CB7"/>
    <w:rsid w:val="006B6B45"/>
    <w:rsid w:val="006F0259"/>
    <w:rsid w:val="00700181"/>
    <w:rsid w:val="00700433"/>
    <w:rsid w:val="00702755"/>
    <w:rsid w:val="0070472C"/>
    <w:rsid w:val="00725C56"/>
    <w:rsid w:val="007509A6"/>
    <w:rsid w:val="007872B4"/>
    <w:rsid w:val="00791CBE"/>
    <w:rsid w:val="007B4761"/>
    <w:rsid w:val="007C693F"/>
    <w:rsid w:val="007C6ADD"/>
    <w:rsid w:val="007E08CE"/>
    <w:rsid w:val="007F5E31"/>
    <w:rsid w:val="0082136D"/>
    <w:rsid w:val="008320F6"/>
    <w:rsid w:val="008402BC"/>
    <w:rsid w:val="00841223"/>
    <w:rsid w:val="00841933"/>
    <w:rsid w:val="00846BE9"/>
    <w:rsid w:val="00853207"/>
    <w:rsid w:val="008713A4"/>
    <w:rsid w:val="00875F10"/>
    <w:rsid w:val="008C6035"/>
    <w:rsid w:val="008C7015"/>
    <w:rsid w:val="008D1DFB"/>
    <w:rsid w:val="008E03B4"/>
    <w:rsid w:val="008E5E3F"/>
    <w:rsid w:val="008E75B6"/>
    <w:rsid w:val="0090279B"/>
    <w:rsid w:val="00906B76"/>
    <w:rsid w:val="00914904"/>
    <w:rsid w:val="009258CE"/>
    <w:rsid w:val="00925FCB"/>
    <w:rsid w:val="009515F0"/>
    <w:rsid w:val="009830CB"/>
    <w:rsid w:val="00983865"/>
    <w:rsid w:val="009C3278"/>
    <w:rsid w:val="009D478A"/>
    <w:rsid w:val="009E6E93"/>
    <w:rsid w:val="009F1518"/>
    <w:rsid w:val="009F5773"/>
    <w:rsid w:val="009F6F20"/>
    <w:rsid w:val="00A15971"/>
    <w:rsid w:val="00A22C90"/>
    <w:rsid w:val="00A42723"/>
    <w:rsid w:val="00A5294E"/>
    <w:rsid w:val="00A64A6D"/>
    <w:rsid w:val="00A656DF"/>
    <w:rsid w:val="00A66020"/>
    <w:rsid w:val="00A83435"/>
    <w:rsid w:val="00A8769E"/>
    <w:rsid w:val="00AB02EE"/>
    <w:rsid w:val="00AB3F3A"/>
    <w:rsid w:val="00AD4EC9"/>
    <w:rsid w:val="00AD6FFC"/>
    <w:rsid w:val="00AE2934"/>
    <w:rsid w:val="00AF31E6"/>
    <w:rsid w:val="00AF4150"/>
    <w:rsid w:val="00AF6665"/>
    <w:rsid w:val="00B0509A"/>
    <w:rsid w:val="00B120B2"/>
    <w:rsid w:val="00B50340"/>
    <w:rsid w:val="00B65508"/>
    <w:rsid w:val="00B8517A"/>
    <w:rsid w:val="00BA21D9"/>
    <w:rsid w:val="00BA6446"/>
    <w:rsid w:val="00BB1254"/>
    <w:rsid w:val="00BD47B7"/>
    <w:rsid w:val="00BD4C23"/>
    <w:rsid w:val="00C0744D"/>
    <w:rsid w:val="00C123B6"/>
    <w:rsid w:val="00C135D5"/>
    <w:rsid w:val="00C1501F"/>
    <w:rsid w:val="00C21B95"/>
    <w:rsid w:val="00C22DCB"/>
    <w:rsid w:val="00C254BF"/>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05C5"/>
    <w:rsid w:val="00CF1351"/>
    <w:rsid w:val="00D011AA"/>
    <w:rsid w:val="00D278F7"/>
    <w:rsid w:val="00D37550"/>
    <w:rsid w:val="00D40A29"/>
    <w:rsid w:val="00D45D27"/>
    <w:rsid w:val="00D4709B"/>
    <w:rsid w:val="00D842DB"/>
    <w:rsid w:val="00D85461"/>
    <w:rsid w:val="00D86E57"/>
    <w:rsid w:val="00D96B24"/>
    <w:rsid w:val="00DE5B80"/>
    <w:rsid w:val="00DE7B00"/>
    <w:rsid w:val="00DF4E3F"/>
    <w:rsid w:val="00E146A8"/>
    <w:rsid w:val="00E33AE3"/>
    <w:rsid w:val="00E40C1C"/>
    <w:rsid w:val="00E61903"/>
    <w:rsid w:val="00E64116"/>
    <w:rsid w:val="00E70053"/>
    <w:rsid w:val="00EA2ACD"/>
    <w:rsid w:val="00EA624B"/>
    <w:rsid w:val="00EA7951"/>
    <w:rsid w:val="00EB057D"/>
    <w:rsid w:val="00EB18E4"/>
    <w:rsid w:val="00EB5AFA"/>
    <w:rsid w:val="00EB5C85"/>
    <w:rsid w:val="00EC0AC2"/>
    <w:rsid w:val="00EC1FB3"/>
    <w:rsid w:val="00EC2CD4"/>
    <w:rsid w:val="00EE09AD"/>
    <w:rsid w:val="00F053E5"/>
    <w:rsid w:val="00F10D2D"/>
    <w:rsid w:val="00F16831"/>
    <w:rsid w:val="00F41C33"/>
    <w:rsid w:val="00F423F1"/>
    <w:rsid w:val="00F455DE"/>
    <w:rsid w:val="00F4792E"/>
    <w:rsid w:val="00F53584"/>
    <w:rsid w:val="00F549E5"/>
    <w:rsid w:val="00F61EA1"/>
    <w:rsid w:val="00F63F05"/>
    <w:rsid w:val="00F72368"/>
    <w:rsid w:val="00F821F6"/>
    <w:rsid w:val="00F84D49"/>
    <w:rsid w:val="00F91BDC"/>
    <w:rsid w:val="00F93643"/>
    <w:rsid w:val="00FA669D"/>
    <w:rsid w:val="00FA6C4F"/>
    <w:rsid w:val="00FA7239"/>
    <w:rsid w:val="00FB0768"/>
    <w:rsid w:val="00FB48F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AE9B6A4C-70F3-4A9F-96F0-7585252FC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F5E31"/>
    <w:rPr>
      <w:rFonts w:cs="Arial"/>
      <w:b/>
      <w:bCs w:val="0"/>
      <w:vanish/>
      <w:color w:val="010000"/>
      <w:bdr w:val="single" w:sz="4" w:space="0" w:color="FF66FF"/>
    </w:rPr>
  </w:style>
  <w:style w:type="table" w:styleId="afd">
    <w:name w:val="Table Grid"/>
    <w:basedOn w:val="a1"/>
    <w:rsid w:val="00BD4C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249F8-1764-4F0C-A57F-DFFAE1479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3</Pages>
  <Words>5005</Words>
  <Characters>28529</Characters>
  <Application>Microsoft Office Word</Application>
  <DocSecurity>0</DocSecurity>
  <Lines>237</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2021-07-11T07:56:00Z</dcterms:modified>
</cp:coreProperties>
</file>