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701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2BE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70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701C" w:rsidP="007D2B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  <w:r w:rsidR="007D2BEA">
        <w:rPr>
          <w:rFonts w:hint="cs"/>
          <w:b/>
          <w:bCs/>
          <w:rtl/>
        </w:rPr>
        <w:t>5</w:t>
      </w:r>
    </w:p>
    <w:p w:rsidR="00E64116" w:rsidRPr="008713A4" w:rsidRDefault="000670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670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באלול התש"ף (16 בספטמבר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6701C" w:rsidP="0006701C">
      <w:pPr>
        <w:spacing w:before="60"/>
        <w:ind w:firstLine="0"/>
        <w:rPr>
          <w:rtl/>
        </w:rPr>
      </w:pPr>
      <w:bookmarkStart w:id="1" w:name="ET_subject_619987_1"/>
      <w:r w:rsidRPr="0006701C">
        <w:rPr>
          <w:rStyle w:val="TagStyle"/>
          <w:rtl/>
        </w:rPr>
        <w:t xml:space="preserve"> &lt;&lt; נושא &gt;&gt; </w:t>
      </w:r>
      <w:r w:rsidRPr="0006701C">
        <w:rPr>
          <w:rtl/>
        </w:rPr>
        <w:t>היעדר תקנים לרופאים מתמחים עולים - המשך דיון</w:t>
      </w:r>
      <w:r w:rsidRPr="0006701C">
        <w:rPr>
          <w:rStyle w:val="TagStyle"/>
          <w:rtl/>
        </w:rPr>
        <w:t xml:space="preserve"> &lt;&lt; נושא &gt;&gt;</w:t>
      </w:r>
      <w:r w:rsidR="00144C89">
        <w:rPr>
          <w:rtl/>
        </w:rPr>
        <w:t xml:space="preserve"> </w:t>
      </w:r>
      <w:r w:rsidRPr="0006701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6701C" w:rsidRPr="008713A4" w:rsidRDefault="000670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07CF" w:rsidRDefault="0006701C" w:rsidP="00EC1FB3">
      <w:pPr>
        <w:ind w:firstLine="0"/>
        <w:rPr>
          <w:rtl/>
        </w:rPr>
      </w:pPr>
      <w:r w:rsidRPr="002207CF">
        <w:rPr>
          <w:rtl/>
        </w:rPr>
        <w:t>דוד ביטן – היו"ר</w:t>
      </w:r>
    </w:p>
    <w:p w:rsidR="0006701C" w:rsidRPr="002207CF" w:rsidRDefault="0006701C" w:rsidP="00EC1FB3">
      <w:pPr>
        <w:ind w:firstLine="0"/>
        <w:rPr>
          <w:rtl/>
        </w:rPr>
      </w:pPr>
      <w:r w:rsidRPr="002207CF">
        <w:rPr>
          <w:rtl/>
        </w:rPr>
        <w:t>יואל רזבוזוב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6006"/>
      </w:tblGrid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שמעון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תעסוקה, משרד העלייה והקליטה</w:t>
            </w:r>
          </w:p>
        </w:tc>
      </w:tr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דוידוב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(רופאים ופרויקטים תעסוקתיים), משרד העלייה והקליטה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207CF" w:rsidRPr="008713A4" w:rsidRDefault="002207CF" w:rsidP="002207C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4493"/>
      </w:tblGrid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ארנון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הרפואה, משרד הבריאות</w:t>
            </w:r>
          </w:p>
        </w:tc>
      </w:tr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תעסוקה, משרד העלייה והקליטה</w:t>
            </w:r>
          </w:p>
        </w:tc>
      </w:tr>
      <w:tr w:rsidR="002207CF" w:rsidTr="002207CF"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כהן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07CF" w:rsidRDefault="002207CF" w:rsidP="005C3023">
            <w:pPr>
              <w:ind w:firstLine="0"/>
              <w:rPr>
                <w:rtl/>
              </w:rPr>
            </w:pPr>
            <w:r>
              <w:rPr>
                <w:rtl/>
              </w:rPr>
              <w:t>מנכ"ל אופק ישראלי-חברה לעידוד העלייה (חל"</w:t>
            </w:r>
            <w:r w:rsidR="005C3023">
              <w:rPr>
                <w:rFonts w:hint="cs"/>
                <w:rtl/>
              </w:rPr>
              <w:t>צ</w:t>
            </w:r>
            <w:r>
              <w:rPr>
                <w:rtl/>
              </w:rPr>
              <w:t>)</w:t>
            </w:r>
          </w:p>
        </w:tc>
      </w:tr>
    </w:tbl>
    <w:p w:rsidR="002207CF" w:rsidRDefault="002207CF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2207CF" w:rsidRPr="008713A4" w:rsidRDefault="002207CF" w:rsidP="00DE5B80">
      <w:pPr>
        <w:ind w:firstLine="0"/>
        <w:rPr>
          <w:rtl/>
        </w:rPr>
      </w:pPr>
    </w:p>
    <w:p w:rsidR="00E64116" w:rsidRPr="008713A4" w:rsidRDefault="002207CF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701C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6701C" w:rsidP="008320F6">
      <w:pPr>
        <w:ind w:firstLine="0"/>
        <w:rPr>
          <w:rtl/>
        </w:rPr>
      </w:pPr>
      <w:r>
        <w:rPr>
          <w:rFonts w:hint="cs"/>
          <w:rtl/>
        </w:rPr>
        <w:t>ס.ל.,</w:t>
      </w:r>
      <w:r w:rsidR="002207CF">
        <w:rPr>
          <w:rFonts w:hint="cs"/>
          <w:rtl/>
        </w:rPr>
        <w:t xml:space="preserve"> </w:t>
      </w:r>
      <w:r>
        <w:rPr>
          <w:rFonts w:hint="cs"/>
          <w:rtl/>
        </w:rPr>
        <w:t>חבר תרגומים</w:t>
      </w:r>
    </w:p>
    <w:p w:rsidR="0006701C" w:rsidRDefault="0006701C" w:rsidP="00AB3F3A">
      <w:pPr>
        <w:ind w:firstLine="0"/>
        <w:rPr>
          <w:rtl/>
        </w:rPr>
      </w:pPr>
    </w:p>
    <w:p w:rsidR="0006701C" w:rsidRDefault="000670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6701C" w:rsidRDefault="0006701C" w:rsidP="0006701C">
      <w:pPr>
        <w:pStyle w:val="a6"/>
        <w:keepNext/>
        <w:rPr>
          <w:rtl/>
        </w:rPr>
      </w:pPr>
      <w:bookmarkStart w:id="2" w:name="ET_subject_619987_2"/>
      <w:r w:rsidRPr="0006701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היעדר תקנים לרופאים מתמחים עולים - המשך דיון</w:t>
      </w:r>
      <w:r w:rsidRPr="0006701C">
        <w:rPr>
          <w:rStyle w:val="TagStyle"/>
          <w:rtl/>
        </w:rPr>
        <w:t xml:space="preserve"> &lt;&lt; נושא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06701C" w:rsidRDefault="0006701C" w:rsidP="0006701C">
      <w:pPr>
        <w:pStyle w:val="KeepWithNext"/>
        <w:rPr>
          <w:rtl/>
        </w:rPr>
      </w:pPr>
    </w:p>
    <w:p w:rsidR="0006701C" w:rsidRDefault="0006701C" w:rsidP="0006701C">
      <w:pPr>
        <w:rPr>
          <w:rtl/>
        </w:rPr>
      </w:pPr>
    </w:p>
    <w:p w:rsidR="0006701C" w:rsidRDefault="0006701C" w:rsidP="0006701C">
      <w:pPr>
        <w:pStyle w:val="af6"/>
        <w:keepNext/>
        <w:rPr>
          <w:rtl/>
        </w:rPr>
      </w:pPr>
      <w:bookmarkStart w:id="3" w:name="ET_yor_5159_3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הנושא היום הוא המשך דיון </w:t>
      </w:r>
      <w:bookmarkStart w:id="4" w:name="_ETM_Q1_6164"/>
      <w:bookmarkEnd w:id="4"/>
      <w:r>
        <w:rPr>
          <w:rFonts w:hint="cs"/>
          <w:rtl/>
          <w:lang w:eastAsia="he-IL"/>
        </w:rPr>
        <w:t xml:space="preserve">לגבי הרופאים העולים. אני קיבלתי הודעה מראש המטה של השר </w:t>
      </w:r>
      <w:bookmarkStart w:id="5" w:name="_ETM_Q1_16852"/>
      <w:bookmarkEnd w:id="5"/>
      <w:r>
        <w:rPr>
          <w:rFonts w:hint="cs"/>
          <w:rtl/>
          <w:lang w:eastAsia="he-IL"/>
        </w:rPr>
        <w:t xml:space="preserve">שהנושא נפתר, אני רק צריך את זה לפרוטוקול ובזה נסיים </w:t>
      </w:r>
      <w:bookmarkStart w:id="6" w:name="_ETM_Q1_24532"/>
      <w:bookmarkEnd w:id="6"/>
      <w:r>
        <w:rPr>
          <w:rFonts w:hint="cs"/>
          <w:rtl/>
          <w:lang w:eastAsia="he-IL"/>
        </w:rPr>
        <w:t xml:space="preserve">את הישיבה. נעלה קודם כל את קלאודיה. </w:t>
      </w:r>
      <w:bookmarkStart w:id="7" w:name="_ETM_Q1_33412"/>
      <w:bookmarkEnd w:id="7"/>
    </w:p>
    <w:p w:rsidR="0006701C" w:rsidRDefault="0006701C" w:rsidP="0006701C">
      <w:pPr>
        <w:rPr>
          <w:rtl/>
          <w:lang w:eastAsia="he-IL"/>
        </w:rPr>
      </w:pPr>
      <w:bookmarkStart w:id="8" w:name="_ETM_Q1_33463"/>
      <w:bookmarkStart w:id="9" w:name="_ETM_Q1_35020"/>
      <w:bookmarkEnd w:id="8"/>
      <w:bookmarkEnd w:id="9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10" w:name="ET_guest_קלאודיה_כץ_4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1" w:name="_ETM_Q1_35326"/>
      <w:bookmarkStart w:id="12" w:name="_ETM_Q1_35343"/>
      <w:bookmarkEnd w:id="11"/>
      <w:bookmarkEnd w:id="12"/>
      <w:r>
        <w:rPr>
          <w:rFonts w:hint="cs"/>
          <w:rtl/>
          <w:lang w:eastAsia="he-IL"/>
        </w:rPr>
        <w:t>שלום.</w:t>
      </w:r>
    </w:p>
    <w:p w:rsidR="0006701C" w:rsidRDefault="0006701C" w:rsidP="0006701C">
      <w:pPr>
        <w:rPr>
          <w:rtl/>
          <w:lang w:eastAsia="he-IL"/>
        </w:rPr>
      </w:pPr>
      <w:bookmarkStart w:id="13" w:name="_ETM_Q1_37948"/>
      <w:bookmarkStart w:id="14" w:name="_ETM_Q1_37997"/>
      <w:bookmarkStart w:id="15" w:name="_ETM_Q1_39661"/>
      <w:bookmarkEnd w:id="13"/>
      <w:bookmarkEnd w:id="14"/>
      <w:bookmarkEnd w:id="15"/>
    </w:p>
    <w:p w:rsidR="0006701C" w:rsidRDefault="0006701C" w:rsidP="0006701C">
      <w:pPr>
        <w:pStyle w:val="af6"/>
        <w:keepNext/>
        <w:rPr>
          <w:rtl/>
        </w:rPr>
      </w:pPr>
      <w:bookmarkStart w:id="16" w:name="ET_yor_5159_5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7" w:name="_ETM_Q1_39941"/>
      <w:bookmarkStart w:id="18" w:name="_ETM_Q1_39959"/>
      <w:bookmarkEnd w:id="17"/>
      <w:bookmarkEnd w:id="18"/>
      <w:r>
        <w:rPr>
          <w:rFonts w:hint="cs"/>
          <w:rtl/>
          <w:lang w:eastAsia="he-IL"/>
        </w:rPr>
        <w:t xml:space="preserve">נאמר לי שניהלתם </w:t>
      </w:r>
      <w:bookmarkStart w:id="19" w:name="_ETM_Q1_39620"/>
      <w:bookmarkEnd w:id="19"/>
      <w:r>
        <w:rPr>
          <w:rFonts w:hint="cs"/>
          <w:rtl/>
          <w:lang w:eastAsia="he-IL"/>
        </w:rPr>
        <w:t>אתמול שיחה והנושא הזה נסגר על הצד הטוב. בבקשה,</w:t>
      </w:r>
      <w:bookmarkStart w:id="20" w:name="_ETM_Q1_43390"/>
      <w:bookmarkEnd w:id="20"/>
      <w:r>
        <w:rPr>
          <w:rFonts w:hint="cs"/>
          <w:rtl/>
          <w:lang w:eastAsia="he-IL"/>
        </w:rPr>
        <w:t xml:space="preserve"> רק תעלי את זה לפרוטוקול. </w:t>
      </w:r>
    </w:p>
    <w:p w:rsidR="0006701C" w:rsidRDefault="0006701C" w:rsidP="0006701C">
      <w:pPr>
        <w:rPr>
          <w:rtl/>
          <w:lang w:eastAsia="he-IL"/>
        </w:rPr>
      </w:pPr>
      <w:bookmarkStart w:id="21" w:name="_ETM_Q1_48550"/>
      <w:bookmarkStart w:id="22" w:name="_ETM_Q1_48605"/>
      <w:bookmarkStart w:id="23" w:name="_ETM_Q1_49934"/>
      <w:bookmarkEnd w:id="21"/>
      <w:bookmarkEnd w:id="22"/>
      <w:bookmarkEnd w:id="23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24" w:name="ET_guest_קלאודיה_כץ_6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25" w:name="_ETM_Q1_50241"/>
      <w:bookmarkStart w:id="26" w:name="_ETM_Q1_50261"/>
      <w:bookmarkEnd w:id="25"/>
      <w:bookmarkEnd w:id="26"/>
      <w:r>
        <w:rPr>
          <w:rFonts w:hint="cs"/>
          <w:rtl/>
          <w:lang w:eastAsia="he-IL"/>
        </w:rPr>
        <w:t xml:space="preserve">נכון מאוד. משרד הבריאות </w:t>
      </w:r>
      <w:bookmarkStart w:id="27" w:name="_ETM_Q1_52622"/>
      <w:bookmarkEnd w:id="27"/>
      <w:r>
        <w:rPr>
          <w:rFonts w:hint="cs"/>
          <w:rtl/>
          <w:lang w:eastAsia="he-IL"/>
        </w:rPr>
        <w:t xml:space="preserve">מוסיף 40 תקנים מתוך תקני הקורונה לרופאים עולים שיעשו התמחות </w:t>
      </w:r>
      <w:bookmarkStart w:id="28" w:name="_ETM_Q1_59150"/>
      <w:bookmarkEnd w:id="28"/>
      <w:r>
        <w:rPr>
          <w:rFonts w:hint="cs"/>
          <w:rtl/>
          <w:lang w:eastAsia="he-IL"/>
        </w:rPr>
        <w:t xml:space="preserve">בתחומים נדרשים במשק בעידן הקורונה, כל מה שפורט מקודם, זה </w:t>
      </w:r>
      <w:bookmarkStart w:id="29" w:name="_ETM_Q1_62920"/>
      <w:bookmarkEnd w:id="29"/>
      <w:r>
        <w:rPr>
          <w:rFonts w:hint="cs"/>
          <w:rtl/>
          <w:lang w:eastAsia="he-IL"/>
        </w:rPr>
        <w:t xml:space="preserve">פנימית, ילדים, מיון והרדמה. אנחנו מאוד מברכים על ההחלטה הזאת </w:t>
      </w:r>
      <w:bookmarkStart w:id="30" w:name="_ETM_Q1_72598"/>
      <w:bookmarkEnd w:id="30"/>
      <w:r>
        <w:rPr>
          <w:rFonts w:hint="cs"/>
          <w:rtl/>
          <w:lang w:eastAsia="he-IL"/>
        </w:rPr>
        <w:t xml:space="preserve">וחייבים להגיד קודם כל לך, אדוני היושב ראש, תודה רבה </w:t>
      </w:r>
      <w:bookmarkStart w:id="31" w:name="_ETM_Q1_75702"/>
      <w:bookmarkEnd w:id="31"/>
      <w:r>
        <w:rPr>
          <w:rFonts w:hint="cs"/>
          <w:rtl/>
          <w:lang w:eastAsia="he-IL"/>
        </w:rPr>
        <w:t xml:space="preserve">על הדבקות במטרה ועל ההישג הגדול הזה כי </w:t>
      </w:r>
      <w:bookmarkStart w:id="32" w:name="_ETM_Q1_77928"/>
      <w:bookmarkEnd w:id="32"/>
      <w:r>
        <w:rPr>
          <w:rFonts w:hint="cs"/>
          <w:rtl/>
          <w:lang w:eastAsia="he-IL"/>
        </w:rPr>
        <w:t xml:space="preserve">בעצם זה אומר שעכשיו 110 עולים רופאים יעשו התמחות </w:t>
      </w:r>
      <w:bookmarkStart w:id="33" w:name="_ETM_Q1_82158"/>
      <w:bookmarkEnd w:id="33"/>
      <w:r>
        <w:rPr>
          <w:rFonts w:hint="cs"/>
          <w:rtl/>
          <w:lang w:eastAsia="he-IL"/>
        </w:rPr>
        <w:t xml:space="preserve">בתחומים נדרשים למשק. זה מתווסף ל-70 התקנים הקיימים. תודה </w:t>
      </w:r>
      <w:bookmarkStart w:id="34" w:name="_ETM_Q1_86908"/>
      <w:bookmarkEnd w:id="34"/>
      <w:r>
        <w:rPr>
          <w:rFonts w:hint="cs"/>
          <w:rtl/>
          <w:lang w:eastAsia="he-IL"/>
        </w:rPr>
        <w:t>רבה באמת בשם העולים ובשם המשרד.</w:t>
      </w:r>
    </w:p>
    <w:p w:rsidR="0006701C" w:rsidRDefault="0006701C" w:rsidP="0006701C">
      <w:pPr>
        <w:rPr>
          <w:rtl/>
          <w:lang w:eastAsia="he-IL"/>
        </w:rPr>
      </w:pPr>
      <w:bookmarkStart w:id="35" w:name="_ETM_Q1_87860"/>
      <w:bookmarkStart w:id="36" w:name="_ETM_Q1_87925"/>
      <w:bookmarkStart w:id="37" w:name="_ETM_Q1_88636"/>
      <w:bookmarkStart w:id="38" w:name="_ETM_Q1_87284"/>
      <w:bookmarkEnd w:id="35"/>
      <w:bookmarkEnd w:id="36"/>
      <w:bookmarkEnd w:id="37"/>
      <w:bookmarkEnd w:id="38"/>
    </w:p>
    <w:p w:rsidR="0006701C" w:rsidRDefault="0006701C" w:rsidP="0006701C">
      <w:pPr>
        <w:pStyle w:val="af6"/>
        <w:keepNext/>
        <w:rPr>
          <w:rtl/>
        </w:rPr>
      </w:pPr>
      <w:bookmarkStart w:id="39" w:name="ET_yor_5159_8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Pr="0006701C" w:rsidRDefault="0006701C" w:rsidP="0006701C">
      <w:pPr>
        <w:rPr>
          <w:rtl/>
          <w:lang w:eastAsia="he-IL"/>
        </w:rPr>
      </w:pPr>
      <w:bookmarkStart w:id="40" w:name="_ETM_Q1_87563"/>
      <w:bookmarkStart w:id="41" w:name="_ETM_Q1_87583"/>
      <w:bookmarkEnd w:id="40"/>
      <w:bookmarkEnd w:id="41"/>
      <w:r>
        <w:rPr>
          <w:rFonts w:hint="cs"/>
          <w:rtl/>
          <w:lang w:eastAsia="he-IL"/>
        </w:rPr>
        <w:t xml:space="preserve">תודה רבה לך. </w:t>
      </w:r>
      <w:bookmarkStart w:id="42" w:name="_ETM_Q1_89860"/>
      <w:bookmarkEnd w:id="42"/>
    </w:p>
    <w:p w:rsidR="0006701C" w:rsidRDefault="0006701C" w:rsidP="0006701C">
      <w:pPr>
        <w:rPr>
          <w:rtl/>
          <w:lang w:eastAsia="he-IL"/>
        </w:rPr>
      </w:pPr>
      <w:bookmarkStart w:id="43" w:name="_ETM_Q1_85924"/>
      <w:bookmarkStart w:id="44" w:name="_ETM_Q1_85983"/>
      <w:bookmarkEnd w:id="43"/>
      <w:bookmarkEnd w:id="44"/>
    </w:p>
    <w:p w:rsidR="0006701C" w:rsidRDefault="0006701C" w:rsidP="0006701C">
      <w:pPr>
        <w:pStyle w:val="a4"/>
        <w:keepNext/>
        <w:rPr>
          <w:rtl/>
        </w:rPr>
      </w:pPr>
      <w:bookmarkStart w:id="45" w:name="ET_speaker_5341_7"/>
      <w:r w:rsidRPr="0006701C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6701C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46" w:name="_ETM_Q1_88974"/>
      <w:bookmarkStart w:id="47" w:name="_ETM_Q1_88994"/>
      <w:bookmarkEnd w:id="46"/>
      <w:bookmarkEnd w:id="47"/>
      <w:r>
        <w:rPr>
          <w:rFonts w:hint="cs"/>
          <w:rtl/>
          <w:lang w:eastAsia="he-IL"/>
        </w:rPr>
        <w:t>כל הכבוד, קלאודיה, כל הכבוד.</w:t>
      </w:r>
    </w:p>
    <w:p w:rsidR="0006701C" w:rsidRDefault="0006701C" w:rsidP="0006701C">
      <w:pPr>
        <w:rPr>
          <w:rtl/>
          <w:lang w:eastAsia="he-IL"/>
        </w:rPr>
      </w:pPr>
      <w:bookmarkStart w:id="48" w:name="_ETM_Q1_93844"/>
      <w:bookmarkStart w:id="49" w:name="_ETM_Q1_93903"/>
      <w:bookmarkStart w:id="50" w:name="_ETM_Q1_94764"/>
      <w:bookmarkEnd w:id="48"/>
      <w:bookmarkEnd w:id="49"/>
      <w:bookmarkEnd w:id="50"/>
    </w:p>
    <w:p w:rsidR="0006701C" w:rsidRDefault="0006701C" w:rsidP="0006701C">
      <w:pPr>
        <w:pStyle w:val="af6"/>
        <w:keepNext/>
        <w:rPr>
          <w:rtl/>
        </w:rPr>
      </w:pPr>
      <w:bookmarkStart w:id="51" w:name="ET_yor_5159_9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52" w:name="_ETM_Q1_95061"/>
      <w:bookmarkStart w:id="53" w:name="_ETM_Q1_95081"/>
      <w:bookmarkEnd w:id="52"/>
      <w:bookmarkEnd w:id="53"/>
      <w:r>
        <w:rPr>
          <w:rFonts w:hint="cs"/>
          <w:rtl/>
          <w:lang w:eastAsia="he-IL"/>
        </w:rPr>
        <w:t xml:space="preserve">נעלה את משרד הבריאות. </w:t>
      </w:r>
    </w:p>
    <w:p w:rsidR="0006701C" w:rsidRDefault="0006701C" w:rsidP="0006701C">
      <w:pPr>
        <w:rPr>
          <w:rtl/>
          <w:lang w:eastAsia="he-IL"/>
        </w:rPr>
      </w:pPr>
      <w:bookmarkStart w:id="54" w:name="_ETM_Q1_99949"/>
      <w:bookmarkStart w:id="55" w:name="_ETM_Q1_100013"/>
      <w:bookmarkEnd w:id="54"/>
      <w:bookmarkEnd w:id="55"/>
    </w:p>
    <w:p w:rsidR="0006701C" w:rsidRDefault="0006701C" w:rsidP="0006701C">
      <w:pPr>
        <w:pStyle w:val="a4"/>
        <w:keepNext/>
        <w:rPr>
          <w:rtl/>
        </w:rPr>
      </w:pPr>
      <w:bookmarkStart w:id="56" w:name="ET_speaker_שלומית_אבינח_10"/>
      <w:r w:rsidRPr="0006701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6701C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57" w:name="_ETM_Q1_104894"/>
      <w:bookmarkEnd w:id="57"/>
      <w:r>
        <w:rPr>
          <w:rFonts w:hint="cs"/>
          <w:rtl/>
          <w:lang w:eastAsia="he-IL"/>
        </w:rPr>
        <w:t xml:space="preserve">ד"ר ורד עזרא. </w:t>
      </w:r>
      <w:bookmarkStart w:id="58" w:name="_ETM_Q1_107444"/>
      <w:bookmarkEnd w:id="58"/>
    </w:p>
    <w:p w:rsidR="0006701C" w:rsidRDefault="0006701C" w:rsidP="0006701C">
      <w:pPr>
        <w:rPr>
          <w:rtl/>
          <w:lang w:eastAsia="he-IL"/>
        </w:rPr>
      </w:pPr>
      <w:bookmarkStart w:id="59" w:name="_ETM_Q1_105676"/>
      <w:bookmarkEnd w:id="59"/>
    </w:p>
    <w:p w:rsidR="0006701C" w:rsidRDefault="0006701C" w:rsidP="0006701C">
      <w:pPr>
        <w:pStyle w:val="af6"/>
        <w:keepNext/>
        <w:rPr>
          <w:rtl/>
        </w:rPr>
      </w:pPr>
      <w:bookmarkStart w:id="60" w:name="ET_yor_5159_11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61" w:name="_ETM_Q1_106004"/>
      <w:bookmarkStart w:id="62" w:name="_ETM_Q1_106023"/>
      <w:bookmarkEnd w:id="61"/>
      <w:bookmarkEnd w:id="62"/>
      <w:r>
        <w:rPr>
          <w:rFonts w:hint="cs"/>
          <w:rtl/>
          <w:lang w:eastAsia="he-IL"/>
        </w:rPr>
        <w:t>היא לא איתנו?</w:t>
      </w:r>
    </w:p>
    <w:p w:rsidR="0006701C" w:rsidRDefault="0006701C" w:rsidP="0006701C">
      <w:pPr>
        <w:rPr>
          <w:rtl/>
          <w:lang w:eastAsia="he-IL"/>
        </w:rPr>
      </w:pPr>
      <w:bookmarkStart w:id="63" w:name="_ETM_Q1_109028"/>
      <w:bookmarkStart w:id="64" w:name="_ETM_Q1_109087"/>
      <w:bookmarkStart w:id="65" w:name="_ETM_Q1_112236"/>
      <w:bookmarkEnd w:id="63"/>
      <w:bookmarkEnd w:id="64"/>
      <w:bookmarkEnd w:id="65"/>
    </w:p>
    <w:p w:rsidR="0006701C" w:rsidRDefault="0006701C" w:rsidP="0006701C">
      <w:pPr>
        <w:pStyle w:val="a4"/>
        <w:keepNext/>
        <w:rPr>
          <w:rtl/>
        </w:rPr>
      </w:pPr>
      <w:bookmarkStart w:id="66" w:name="ET_speaker_שלומית_אבינח_12"/>
      <w:r w:rsidRPr="0006701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6701C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67" w:name="_ETM_Q1_112554"/>
      <w:bookmarkStart w:id="68" w:name="_ETM_Q1_112574"/>
      <w:bookmarkEnd w:id="67"/>
      <w:bookmarkEnd w:id="68"/>
      <w:r>
        <w:rPr>
          <w:rFonts w:hint="cs"/>
          <w:rtl/>
          <w:lang w:eastAsia="he-IL"/>
        </w:rPr>
        <w:t xml:space="preserve">שירה ארנון. </w:t>
      </w:r>
    </w:p>
    <w:p w:rsidR="0006701C" w:rsidRDefault="0006701C" w:rsidP="0006701C">
      <w:pPr>
        <w:rPr>
          <w:rtl/>
          <w:lang w:eastAsia="he-IL"/>
        </w:rPr>
      </w:pPr>
      <w:bookmarkStart w:id="69" w:name="_ETM_Q1_109220"/>
      <w:bookmarkStart w:id="70" w:name="_ETM_Q1_109280"/>
      <w:bookmarkStart w:id="71" w:name="_ETM_Q1_110236"/>
      <w:bookmarkEnd w:id="69"/>
      <w:bookmarkEnd w:id="70"/>
      <w:bookmarkEnd w:id="71"/>
    </w:p>
    <w:p w:rsidR="0006701C" w:rsidRDefault="0006701C" w:rsidP="0006701C">
      <w:pPr>
        <w:pStyle w:val="af6"/>
        <w:keepNext/>
        <w:rPr>
          <w:rtl/>
        </w:rPr>
      </w:pPr>
      <w:bookmarkStart w:id="72" w:name="ET_yor_5159_13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73" w:name="_ETM_Q1_110568"/>
      <w:bookmarkStart w:id="74" w:name="_ETM_Q1_110588"/>
      <w:bookmarkEnd w:id="73"/>
      <w:bookmarkEnd w:id="74"/>
      <w:r>
        <w:rPr>
          <w:rFonts w:hint="cs"/>
          <w:rtl/>
          <w:lang w:eastAsia="he-IL"/>
        </w:rPr>
        <w:t xml:space="preserve">את הסגנית של ורד? </w:t>
      </w:r>
    </w:p>
    <w:p w:rsidR="0006701C" w:rsidRDefault="0006701C" w:rsidP="0006701C">
      <w:pPr>
        <w:rPr>
          <w:rtl/>
          <w:lang w:eastAsia="he-IL"/>
        </w:rPr>
      </w:pPr>
      <w:bookmarkStart w:id="75" w:name="_ETM_Q1_112620"/>
      <w:bookmarkStart w:id="76" w:name="_ETM_Q1_112686"/>
      <w:bookmarkStart w:id="77" w:name="_ETM_Q1_116165"/>
      <w:bookmarkEnd w:id="75"/>
      <w:bookmarkEnd w:id="76"/>
      <w:bookmarkEnd w:id="77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78" w:name="ET_guest_שירה_ארנון_14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79" w:name="_ETM_Q1_116595"/>
      <w:bookmarkStart w:id="80" w:name="_ETM_Q1_116613"/>
      <w:bookmarkEnd w:id="79"/>
      <w:bookmarkEnd w:id="80"/>
      <w:r>
        <w:rPr>
          <w:rFonts w:hint="cs"/>
          <w:rtl/>
          <w:lang w:eastAsia="he-IL"/>
        </w:rPr>
        <w:t xml:space="preserve">כן. ראשית </w:t>
      </w:r>
      <w:bookmarkStart w:id="81" w:name="_ETM_Q1_112919"/>
      <w:bookmarkEnd w:id="81"/>
      <w:r>
        <w:rPr>
          <w:rFonts w:hint="cs"/>
          <w:rtl/>
          <w:lang w:eastAsia="he-IL"/>
        </w:rPr>
        <w:t xml:space="preserve">אני מתנצלת שוורד לא עלתה, היא בדיון אחר בכנסת. </w:t>
      </w:r>
    </w:p>
    <w:p w:rsidR="0006701C" w:rsidRDefault="0006701C" w:rsidP="0006701C">
      <w:pPr>
        <w:rPr>
          <w:rtl/>
          <w:lang w:eastAsia="he-IL"/>
        </w:rPr>
      </w:pPr>
      <w:bookmarkStart w:id="82" w:name="_ETM_Q1_115470"/>
      <w:bookmarkStart w:id="83" w:name="_ETM_Q1_115528"/>
      <w:bookmarkStart w:id="84" w:name="_ETM_Q1_116182"/>
      <w:bookmarkEnd w:id="82"/>
      <w:bookmarkEnd w:id="83"/>
      <w:bookmarkEnd w:id="84"/>
    </w:p>
    <w:p w:rsidR="0006701C" w:rsidRDefault="0006701C" w:rsidP="0006701C">
      <w:pPr>
        <w:pStyle w:val="af6"/>
        <w:keepNext/>
        <w:rPr>
          <w:rtl/>
        </w:rPr>
      </w:pPr>
      <w:bookmarkStart w:id="85" w:name="ET_yor_5159_15"/>
      <w:r w:rsidRPr="000670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86" w:name="_ETM_Q1_116617"/>
      <w:bookmarkStart w:id="87" w:name="_ETM_Q1_116635"/>
      <w:bookmarkEnd w:id="86"/>
      <w:bookmarkEnd w:id="87"/>
      <w:r>
        <w:rPr>
          <w:rFonts w:hint="cs"/>
          <w:rtl/>
          <w:lang w:eastAsia="he-IL"/>
        </w:rPr>
        <w:t xml:space="preserve">קודם </w:t>
      </w:r>
      <w:bookmarkStart w:id="88" w:name="_ETM_Q1_117110"/>
      <w:bookmarkEnd w:id="88"/>
      <w:r>
        <w:rPr>
          <w:rFonts w:hint="cs"/>
          <w:rtl/>
          <w:lang w:eastAsia="he-IL"/>
        </w:rPr>
        <w:t xml:space="preserve">כל תגידי לד"ר ורד עזרא שאני מתנצל אם היא נפגעה </w:t>
      </w:r>
      <w:bookmarkStart w:id="89" w:name="_ETM_Q1_125110"/>
      <w:bookmarkEnd w:id="89"/>
      <w:r>
        <w:rPr>
          <w:rFonts w:hint="cs"/>
          <w:rtl/>
          <w:lang w:eastAsia="he-IL"/>
        </w:rPr>
        <w:t xml:space="preserve">בדיון הקודם, העיקר זו המטרה ואנחנו פתרנו את הבעיה וזה </w:t>
      </w:r>
      <w:bookmarkStart w:id="90" w:name="_ETM_Q1_128062"/>
      <w:bookmarkEnd w:id="90"/>
      <w:r>
        <w:rPr>
          <w:rFonts w:hint="cs"/>
          <w:rtl/>
          <w:lang w:eastAsia="he-IL"/>
        </w:rPr>
        <w:t>הכי חשוב. אם היא נפגעה אני מתנצל.</w:t>
      </w:r>
    </w:p>
    <w:p w:rsidR="0006701C" w:rsidRDefault="0006701C" w:rsidP="0006701C">
      <w:pPr>
        <w:rPr>
          <w:rtl/>
          <w:lang w:eastAsia="he-IL"/>
        </w:rPr>
      </w:pPr>
      <w:bookmarkStart w:id="91" w:name="_ETM_Q1_129120"/>
      <w:bookmarkStart w:id="92" w:name="_ETM_Q1_129175"/>
      <w:bookmarkEnd w:id="91"/>
      <w:bookmarkEnd w:id="92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93" w:name="ET_guest_שירה_ארנון_16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94" w:name="_ETM_Q1_132552"/>
      <w:bookmarkStart w:id="95" w:name="_ETM_Q1_132571"/>
      <w:bookmarkEnd w:id="94"/>
      <w:bookmarkEnd w:id="95"/>
      <w:r>
        <w:rPr>
          <w:rFonts w:hint="cs"/>
          <w:rtl/>
          <w:lang w:eastAsia="he-IL"/>
        </w:rPr>
        <w:t xml:space="preserve">אוקיי, אני אעביר את </w:t>
      </w:r>
      <w:bookmarkStart w:id="96" w:name="_ETM_Q1_134688"/>
      <w:bookmarkEnd w:id="96"/>
      <w:r>
        <w:rPr>
          <w:rFonts w:hint="cs"/>
          <w:rtl/>
          <w:lang w:eastAsia="he-IL"/>
        </w:rPr>
        <w:t>המסר. אנחנו</w:t>
      </w:r>
      <w:r w:rsidR="00144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מקצים 40 תקנים לרופאים עולים מתוך </w:t>
      </w:r>
      <w:bookmarkStart w:id="97" w:name="_ETM_Q1_139358"/>
      <w:bookmarkEnd w:id="97"/>
      <w:r>
        <w:rPr>
          <w:rFonts w:hint="cs"/>
          <w:rtl/>
          <w:lang w:eastAsia="he-IL"/>
        </w:rPr>
        <w:t xml:space="preserve">ה-600. יושב </w:t>
      </w:r>
      <w:r w:rsidR="002207CF">
        <w:rPr>
          <w:rFonts w:hint="cs"/>
          <w:rtl/>
          <w:lang w:eastAsia="he-IL"/>
        </w:rPr>
        <w:t>רא</w:t>
      </w:r>
      <w:r>
        <w:rPr>
          <w:rFonts w:hint="cs"/>
          <w:rtl/>
          <w:lang w:eastAsia="he-IL"/>
        </w:rPr>
        <w:t>ש הוועדה, אני רק מדגישה ש-600 התקנים</w:t>
      </w:r>
      <w:bookmarkStart w:id="98" w:name="_ETM_Q1_146476"/>
      <w:bookmarkEnd w:id="98"/>
      <w:r>
        <w:rPr>
          <w:rFonts w:hint="cs"/>
          <w:rtl/>
          <w:lang w:eastAsia="he-IL"/>
        </w:rPr>
        <w:t xml:space="preserve"> האלה הם עד יולי, זה מה שהאוצר אישר לנו. </w:t>
      </w:r>
    </w:p>
    <w:p w:rsidR="0006701C" w:rsidRDefault="0006701C" w:rsidP="0006701C">
      <w:pPr>
        <w:rPr>
          <w:rtl/>
          <w:lang w:eastAsia="he-IL"/>
        </w:rPr>
      </w:pPr>
      <w:bookmarkStart w:id="99" w:name="_ETM_Q1_146629"/>
      <w:bookmarkStart w:id="100" w:name="_ETM_Q1_146689"/>
      <w:bookmarkStart w:id="101" w:name="_ETM_Q1_147372"/>
      <w:bookmarkEnd w:id="99"/>
      <w:bookmarkEnd w:id="100"/>
      <w:bookmarkEnd w:id="101"/>
    </w:p>
    <w:p w:rsidR="0006701C" w:rsidRDefault="0006701C" w:rsidP="0006701C">
      <w:pPr>
        <w:pStyle w:val="af6"/>
        <w:keepNext/>
        <w:rPr>
          <w:rtl/>
        </w:rPr>
      </w:pPr>
      <w:bookmarkStart w:id="102" w:name="ET_yor_5159_17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03" w:name="_ETM_Q1_147646"/>
      <w:bookmarkStart w:id="104" w:name="_ETM_Q1_147665"/>
      <w:bookmarkEnd w:id="103"/>
      <w:bookmarkEnd w:id="104"/>
      <w:r>
        <w:rPr>
          <w:rFonts w:hint="cs"/>
          <w:rtl/>
          <w:lang w:eastAsia="he-IL"/>
        </w:rPr>
        <w:t>אני</w:t>
      </w:r>
      <w:bookmarkStart w:id="105" w:name="_ETM_Q1_149597"/>
      <w:bookmarkEnd w:id="105"/>
      <w:r>
        <w:rPr>
          <w:rFonts w:hint="cs"/>
          <w:rtl/>
          <w:lang w:eastAsia="he-IL"/>
        </w:rPr>
        <w:t xml:space="preserve"> יודע, אין בעיה. </w:t>
      </w:r>
    </w:p>
    <w:p w:rsidR="0006701C" w:rsidRDefault="0006701C" w:rsidP="0006701C">
      <w:pPr>
        <w:rPr>
          <w:rtl/>
          <w:lang w:eastAsia="he-IL"/>
        </w:rPr>
      </w:pPr>
      <w:bookmarkStart w:id="106" w:name="_ETM_Q1_151668"/>
      <w:bookmarkStart w:id="107" w:name="_ETM_Q1_151731"/>
      <w:bookmarkEnd w:id="106"/>
      <w:bookmarkEnd w:id="107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108" w:name="ET_guest_שירה_ארנון_18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2207CF">
      <w:pPr>
        <w:rPr>
          <w:rtl/>
          <w:lang w:eastAsia="he-IL"/>
        </w:rPr>
      </w:pPr>
      <w:bookmarkStart w:id="109" w:name="_ETM_Q1_153338"/>
      <w:bookmarkStart w:id="110" w:name="_ETM_Q1_153354"/>
      <w:bookmarkEnd w:id="109"/>
      <w:bookmarkEnd w:id="110"/>
      <w:r>
        <w:rPr>
          <w:rFonts w:hint="cs"/>
          <w:rtl/>
          <w:lang w:eastAsia="he-IL"/>
        </w:rPr>
        <w:t xml:space="preserve">אז זה רק שתדעו. ואנחנו עובדים בשיתוף </w:t>
      </w:r>
      <w:bookmarkStart w:id="111" w:name="_ETM_Q1_154210"/>
      <w:bookmarkEnd w:id="111"/>
      <w:r>
        <w:rPr>
          <w:rFonts w:hint="cs"/>
          <w:rtl/>
          <w:lang w:eastAsia="he-IL"/>
        </w:rPr>
        <w:t xml:space="preserve">פעולה מלא עם משרד הקליטה, הם יעשו את התיאומים מול </w:t>
      </w:r>
      <w:bookmarkStart w:id="112" w:name="_ETM_Q1_153516"/>
      <w:bookmarkEnd w:id="112"/>
      <w:r>
        <w:rPr>
          <w:rFonts w:hint="cs"/>
          <w:rtl/>
          <w:lang w:eastAsia="he-IL"/>
        </w:rPr>
        <w:t xml:space="preserve">בתי החולים, יאתרו את הרופאים, יעקבו. וזה בקיצור, </w:t>
      </w:r>
      <w:bookmarkStart w:id="113" w:name="_ETM_Q1_163604"/>
      <w:bookmarkEnd w:id="113"/>
      <w:r>
        <w:rPr>
          <w:rFonts w:hint="cs"/>
          <w:rtl/>
          <w:lang w:eastAsia="he-IL"/>
        </w:rPr>
        <w:t xml:space="preserve">מבחינתנו הבעיה נפתרה ואנחנו מעבירים את השרביט למשרד הקליטה. </w:t>
      </w:r>
    </w:p>
    <w:p w:rsidR="0006701C" w:rsidRDefault="0006701C" w:rsidP="0006701C">
      <w:pPr>
        <w:rPr>
          <w:rtl/>
          <w:lang w:eastAsia="he-IL"/>
        </w:rPr>
      </w:pPr>
      <w:bookmarkStart w:id="114" w:name="_ETM_Q1_161692"/>
      <w:bookmarkStart w:id="115" w:name="_ETM_Q1_161752"/>
      <w:bookmarkStart w:id="116" w:name="_ETM_Q1_157168"/>
      <w:bookmarkEnd w:id="114"/>
      <w:bookmarkEnd w:id="115"/>
      <w:bookmarkEnd w:id="116"/>
    </w:p>
    <w:p w:rsidR="0006701C" w:rsidRDefault="0006701C" w:rsidP="0006701C">
      <w:pPr>
        <w:pStyle w:val="af6"/>
        <w:keepNext/>
        <w:rPr>
          <w:rtl/>
        </w:rPr>
      </w:pPr>
      <w:bookmarkStart w:id="117" w:name="ET_yor_5159_19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18" w:name="_ETM_Q1_157472"/>
      <w:bookmarkStart w:id="119" w:name="_ETM_Q1_157493"/>
      <w:bookmarkEnd w:id="118"/>
      <w:bookmarkEnd w:id="119"/>
      <w:r>
        <w:rPr>
          <w:rFonts w:hint="cs"/>
          <w:rtl/>
          <w:lang w:eastAsia="he-IL"/>
        </w:rPr>
        <w:t xml:space="preserve">זה מעבר ל-70 התקנים, נכון? </w:t>
      </w:r>
    </w:p>
    <w:p w:rsidR="0006701C" w:rsidRDefault="0006701C" w:rsidP="0006701C">
      <w:pPr>
        <w:rPr>
          <w:rtl/>
          <w:lang w:eastAsia="he-IL"/>
        </w:rPr>
      </w:pPr>
      <w:bookmarkStart w:id="120" w:name="_ETM_Q1_168864"/>
      <w:bookmarkStart w:id="121" w:name="_ETM_Q1_168924"/>
      <w:bookmarkStart w:id="122" w:name="_ETM_Q1_169921"/>
      <w:bookmarkEnd w:id="120"/>
      <w:bookmarkEnd w:id="121"/>
      <w:bookmarkEnd w:id="122"/>
    </w:p>
    <w:p w:rsidR="0006701C" w:rsidRDefault="0006701C" w:rsidP="0006701C">
      <w:pPr>
        <w:pStyle w:val="af9"/>
        <w:keepNext/>
        <w:rPr>
          <w:rtl/>
          <w:lang w:eastAsia="he-IL"/>
        </w:rPr>
      </w:pPr>
      <w:bookmarkStart w:id="123" w:name="ET_guest_שירה_ארנון_20"/>
      <w:r w:rsidRPr="0006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06701C">
        <w:rPr>
          <w:rStyle w:val="TagStyle"/>
          <w:rtl/>
        </w:rPr>
        <w:t xml:space="preserve"> &lt;&lt; אורח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2207CF">
      <w:pPr>
        <w:rPr>
          <w:rtl/>
          <w:lang w:eastAsia="he-IL"/>
        </w:rPr>
      </w:pPr>
      <w:bookmarkStart w:id="124" w:name="_ETM_Q1_170309"/>
      <w:bookmarkStart w:id="125" w:name="_ETM_Q1_170328"/>
      <w:bookmarkEnd w:id="124"/>
      <w:bookmarkEnd w:id="125"/>
      <w:r>
        <w:rPr>
          <w:rFonts w:hint="cs"/>
          <w:rtl/>
          <w:lang w:eastAsia="he-IL"/>
        </w:rPr>
        <w:t xml:space="preserve">כן, זה מעבר </w:t>
      </w:r>
      <w:bookmarkStart w:id="126" w:name="_ETM_Q1_171921"/>
      <w:bookmarkEnd w:id="126"/>
      <w:r>
        <w:rPr>
          <w:rFonts w:hint="cs"/>
          <w:rtl/>
          <w:lang w:eastAsia="he-IL"/>
        </w:rPr>
        <w:t>ל-70</w:t>
      </w:r>
      <w:r w:rsidR="00144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תקנים, יהיו עוד 40 תקנים בהתאם לנדרש עכשיו </w:t>
      </w:r>
      <w:bookmarkStart w:id="127" w:name="_ETM_Q1_178160"/>
      <w:bookmarkEnd w:id="127"/>
      <w:r>
        <w:rPr>
          <w:rFonts w:hint="cs"/>
          <w:rtl/>
          <w:lang w:eastAsia="he-IL"/>
        </w:rPr>
        <w:t>בתקופת הקורונה, למקצועות שנדרשים עכשיו. יש שישה-שבעה מקצועות נדרשים</w:t>
      </w:r>
      <w:r w:rsidR="002207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8" w:name="_ETM_Q1_184392"/>
      <w:bookmarkEnd w:id="128"/>
      <w:r>
        <w:rPr>
          <w:rFonts w:hint="cs"/>
          <w:rtl/>
          <w:lang w:eastAsia="he-IL"/>
        </w:rPr>
        <w:t xml:space="preserve">מעבר ל-70 שיש. </w:t>
      </w:r>
    </w:p>
    <w:p w:rsidR="0006701C" w:rsidRDefault="0006701C" w:rsidP="0006701C">
      <w:pPr>
        <w:rPr>
          <w:rtl/>
          <w:lang w:eastAsia="he-IL"/>
        </w:rPr>
      </w:pPr>
      <w:bookmarkStart w:id="129" w:name="_ETM_Q1_181856"/>
      <w:bookmarkEnd w:id="129"/>
    </w:p>
    <w:p w:rsidR="0006701C" w:rsidRDefault="0006701C" w:rsidP="0006701C">
      <w:pPr>
        <w:pStyle w:val="af6"/>
        <w:keepNext/>
        <w:rPr>
          <w:rtl/>
        </w:rPr>
      </w:pPr>
      <w:bookmarkStart w:id="130" w:name="ET_yor_5159_21"/>
      <w:r w:rsidRPr="00067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701C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06701C">
      <w:pPr>
        <w:rPr>
          <w:rtl/>
          <w:lang w:eastAsia="he-IL"/>
        </w:rPr>
      </w:pPr>
      <w:bookmarkStart w:id="131" w:name="_ETM_Q1_182146"/>
      <w:bookmarkStart w:id="132" w:name="_ETM_Q1_182165"/>
      <w:bookmarkEnd w:id="131"/>
      <w:bookmarkEnd w:id="132"/>
      <w:r>
        <w:rPr>
          <w:rFonts w:hint="cs"/>
          <w:rtl/>
          <w:lang w:eastAsia="he-IL"/>
        </w:rPr>
        <w:t xml:space="preserve">אז אני מודה לכם. תודה </w:t>
      </w:r>
      <w:bookmarkStart w:id="133" w:name="_ETM_Q1_186408"/>
      <w:bookmarkEnd w:id="133"/>
      <w:r>
        <w:rPr>
          <w:rFonts w:hint="cs"/>
          <w:rtl/>
          <w:lang w:eastAsia="he-IL"/>
        </w:rPr>
        <w:t xml:space="preserve">רבה למשרד הבריאות שפתר את הבעיה של הרופאים העולים, זה </w:t>
      </w:r>
      <w:bookmarkStart w:id="134" w:name="_ETM_Q1_192728"/>
      <w:bookmarkEnd w:id="134"/>
      <w:r>
        <w:rPr>
          <w:rFonts w:hint="cs"/>
          <w:rtl/>
          <w:lang w:eastAsia="he-IL"/>
        </w:rPr>
        <w:t xml:space="preserve">חלק מהמאמץ של קליטת העלייה ואני מודה לכם על </w:t>
      </w:r>
      <w:bookmarkStart w:id="135" w:name="_ETM_Q1_199048"/>
      <w:bookmarkEnd w:id="135"/>
      <w:r>
        <w:rPr>
          <w:rFonts w:hint="cs"/>
          <w:rtl/>
          <w:lang w:eastAsia="he-IL"/>
        </w:rPr>
        <w:t xml:space="preserve">העניין הזה, תודה רבה. </w:t>
      </w:r>
    </w:p>
    <w:p w:rsidR="0006701C" w:rsidRDefault="0006701C" w:rsidP="0006701C">
      <w:pPr>
        <w:rPr>
          <w:rtl/>
          <w:lang w:eastAsia="he-IL"/>
        </w:rPr>
      </w:pPr>
      <w:bookmarkStart w:id="136" w:name="_ETM_Q1_201312"/>
      <w:bookmarkStart w:id="137" w:name="_ETM_Q1_201377"/>
      <w:bookmarkStart w:id="138" w:name="_ETM_Q1_202456"/>
      <w:bookmarkEnd w:id="136"/>
      <w:bookmarkEnd w:id="137"/>
      <w:bookmarkEnd w:id="138"/>
    </w:p>
    <w:p w:rsidR="0006701C" w:rsidRDefault="0006701C" w:rsidP="0006701C">
      <w:pPr>
        <w:pStyle w:val="a4"/>
        <w:keepNext/>
        <w:rPr>
          <w:rtl/>
        </w:rPr>
      </w:pPr>
      <w:bookmarkStart w:id="139" w:name="ET_speaker_5341_22"/>
      <w:r w:rsidRPr="0006701C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6701C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06701C" w:rsidRDefault="0006701C" w:rsidP="0006701C">
      <w:pPr>
        <w:pStyle w:val="KeepWithNext"/>
        <w:rPr>
          <w:rtl/>
          <w:lang w:eastAsia="he-IL"/>
        </w:rPr>
      </w:pPr>
    </w:p>
    <w:p w:rsidR="0006701C" w:rsidRDefault="0006701C" w:rsidP="002207CF">
      <w:pPr>
        <w:rPr>
          <w:rtl/>
          <w:lang w:eastAsia="he-IL"/>
        </w:rPr>
      </w:pPr>
      <w:bookmarkStart w:id="140" w:name="_ETM_Q1_202802"/>
      <w:bookmarkStart w:id="141" w:name="_ETM_Q1_202821"/>
      <w:bookmarkEnd w:id="140"/>
      <w:bookmarkEnd w:id="141"/>
      <w:r>
        <w:rPr>
          <w:rFonts w:hint="cs"/>
          <w:rtl/>
          <w:lang w:eastAsia="he-IL"/>
        </w:rPr>
        <w:t xml:space="preserve">אני רוצה להתייחס במשפט. </w:t>
      </w:r>
      <w:r w:rsidR="006D2CF7">
        <w:rPr>
          <w:rFonts w:hint="cs"/>
          <w:rtl/>
          <w:lang w:eastAsia="he-IL"/>
        </w:rPr>
        <w:t>זה</w:t>
      </w:r>
      <w:bookmarkStart w:id="142" w:name="_ETM_Q1_202711"/>
      <w:bookmarkEnd w:id="142"/>
      <w:r w:rsidR="006D2CF7">
        <w:rPr>
          <w:rFonts w:hint="cs"/>
          <w:rtl/>
          <w:lang w:eastAsia="he-IL"/>
        </w:rPr>
        <w:t xml:space="preserve"> כבר הדיון הרביעי, בדיון הראשון שיזמתי את הנושא הזה אמרתי </w:t>
      </w:r>
      <w:bookmarkStart w:id="143" w:name="_ETM_Q1_210902"/>
      <w:bookmarkEnd w:id="143"/>
      <w:r w:rsidR="006D2CF7">
        <w:rPr>
          <w:rFonts w:hint="cs"/>
          <w:rtl/>
          <w:lang w:eastAsia="he-IL"/>
        </w:rPr>
        <w:t xml:space="preserve">שנפעיל לחץ כי זה לא הגיוני, זה אבסורד, </w:t>
      </w:r>
      <w:bookmarkStart w:id="144" w:name="_ETM_Q1_214300"/>
      <w:bookmarkEnd w:id="144"/>
      <w:r w:rsidR="006D2CF7">
        <w:rPr>
          <w:rFonts w:hint="cs"/>
          <w:rtl/>
          <w:lang w:eastAsia="he-IL"/>
        </w:rPr>
        <w:t>זה לא נכון ולא צודק</w:t>
      </w:r>
      <w:r w:rsidR="002207CF">
        <w:rPr>
          <w:rFonts w:hint="cs"/>
          <w:rtl/>
          <w:lang w:eastAsia="he-IL"/>
        </w:rPr>
        <w:t>,</w:t>
      </w:r>
      <w:r w:rsidR="006D2CF7">
        <w:rPr>
          <w:rFonts w:hint="cs"/>
          <w:rtl/>
          <w:lang w:eastAsia="he-IL"/>
        </w:rPr>
        <w:t xml:space="preserve"> האמת שלא ציפיתי לתוצאה כזו. </w:t>
      </w:r>
      <w:bookmarkStart w:id="145" w:name="_ETM_Q1_220172"/>
      <w:bookmarkEnd w:id="145"/>
      <w:r w:rsidR="006D2CF7">
        <w:rPr>
          <w:rFonts w:hint="cs"/>
          <w:rtl/>
          <w:lang w:eastAsia="he-IL"/>
        </w:rPr>
        <w:t xml:space="preserve">באמת מגיע הרבה שאפו ליושב ראש הוועדה שלקח את זה </w:t>
      </w:r>
      <w:bookmarkStart w:id="146" w:name="_ETM_Q1_227149"/>
      <w:bookmarkEnd w:id="146"/>
      <w:r w:rsidR="006D2CF7">
        <w:rPr>
          <w:rFonts w:hint="cs"/>
          <w:rtl/>
          <w:lang w:eastAsia="he-IL"/>
        </w:rPr>
        <w:t xml:space="preserve">בידיים שלו, ידע להפעיל את הלחצים על מי שצריך. אנחנו </w:t>
      </w:r>
      <w:bookmarkStart w:id="147" w:name="_ETM_Q1_227432"/>
      <w:bookmarkEnd w:id="147"/>
      <w:r w:rsidR="006D2CF7">
        <w:rPr>
          <w:rFonts w:hint="cs"/>
          <w:rtl/>
          <w:lang w:eastAsia="he-IL"/>
        </w:rPr>
        <w:t xml:space="preserve">באופוזיציה יש לנו כוחות, אבל לא מספיקים כמו שיש </w:t>
      </w:r>
      <w:bookmarkStart w:id="148" w:name="_ETM_Q1_234760"/>
      <w:bookmarkEnd w:id="148"/>
      <w:r w:rsidR="006D2CF7">
        <w:rPr>
          <w:rFonts w:hint="cs"/>
          <w:rtl/>
          <w:lang w:eastAsia="he-IL"/>
        </w:rPr>
        <w:t xml:space="preserve">לך כיושב ראש ועדה ואחד שהיה יושב ראש הקואליציה, אז </w:t>
      </w:r>
      <w:bookmarkStart w:id="149" w:name="_ETM_Q1_236052"/>
      <w:bookmarkEnd w:id="149"/>
      <w:r w:rsidR="006D2CF7">
        <w:rPr>
          <w:rFonts w:hint="cs"/>
          <w:rtl/>
          <w:lang w:eastAsia="he-IL"/>
        </w:rPr>
        <w:t xml:space="preserve">אני באמת מודה לך בשם כל </w:t>
      </w:r>
      <w:r w:rsidR="006D2CF7">
        <w:rPr>
          <w:rtl/>
          <w:lang w:eastAsia="he-IL"/>
        </w:rPr>
        <w:t>–</w:t>
      </w:r>
      <w:r w:rsidR="006D2CF7">
        <w:rPr>
          <w:rFonts w:hint="cs"/>
          <w:rtl/>
          <w:lang w:eastAsia="he-IL"/>
        </w:rPr>
        <w:t xml:space="preserve"> לא </w:t>
      </w:r>
      <w:bookmarkStart w:id="150" w:name="_ETM_Q1_238012"/>
      <w:bookmarkEnd w:id="150"/>
      <w:r w:rsidR="002207CF">
        <w:rPr>
          <w:rFonts w:hint="cs"/>
          <w:rtl/>
          <w:lang w:eastAsia="he-IL"/>
        </w:rPr>
        <w:t xml:space="preserve">רק רופאים עולים, בשם המדינה, כי אני חושב שזה </w:t>
      </w:r>
      <w:bookmarkStart w:id="151" w:name="_ETM_Q1_241518"/>
      <w:bookmarkEnd w:id="151"/>
      <w:r w:rsidR="002207CF">
        <w:rPr>
          <w:rFonts w:hint="cs"/>
          <w:rtl/>
          <w:lang w:eastAsia="he-IL"/>
        </w:rPr>
        <w:t xml:space="preserve">חשוב. מה שעשינו, תרמנו למדינת ישראל, במיוחד במשבר. אז באמת </w:t>
      </w:r>
      <w:bookmarkStart w:id="152" w:name="_ETM_Q1_250374"/>
      <w:bookmarkEnd w:id="152"/>
      <w:r w:rsidR="002207CF">
        <w:rPr>
          <w:rFonts w:hint="cs"/>
          <w:rtl/>
          <w:lang w:eastAsia="he-IL"/>
        </w:rPr>
        <w:t>תודה לך מכל הלב ובאמת שאפו.</w:t>
      </w:r>
    </w:p>
    <w:p w:rsidR="002207CF" w:rsidRDefault="002207CF" w:rsidP="0006701C">
      <w:pPr>
        <w:rPr>
          <w:rtl/>
          <w:lang w:eastAsia="he-IL"/>
        </w:rPr>
      </w:pPr>
      <w:bookmarkStart w:id="153" w:name="_ETM_Q1_249230"/>
      <w:bookmarkStart w:id="154" w:name="_ETM_Q1_249303"/>
      <w:bookmarkStart w:id="155" w:name="_ETM_Q1_250726"/>
      <w:bookmarkEnd w:id="153"/>
      <w:bookmarkEnd w:id="154"/>
      <w:bookmarkEnd w:id="155"/>
    </w:p>
    <w:p w:rsidR="002207CF" w:rsidRDefault="002207CF" w:rsidP="002207CF">
      <w:pPr>
        <w:pStyle w:val="af6"/>
        <w:keepNext/>
        <w:rPr>
          <w:rtl/>
        </w:rPr>
      </w:pPr>
      <w:bookmarkStart w:id="156" w:name="ET_yor_5159_23"/>
      <w:r w:rsidRPr="00220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07CF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57" w:name="_ETM_Q1_251061"/>
      <w:bookmarkStart w:id="158" w:name="_ETM_Q1_251078"/>
      <w:bookmarkEnd w:id="157"/>
      <w:bookmarkEnd w:id="158"/>
      <w:r>
        <w:rPr>
          <w:rFonts w:hint="cs"/>
          <w:rtl/>
          <w:lang w:eastAsia="he-IL"/>
        </w:rPr>
        <w:t xml:space="preserve">תודה רבה. זו פעולה </w:t>
      </w:r>
      <w:bookmarkStart w:id="159" w:name="_ETM_Q1_250884"/>
      <w:bookmarkEnd w:id="159"/>
      <w:r>
        <w:rPr>
          <w:rFonts w:hint="cs"/>
          <w:rtl/>
          <w:lang w:eastAsia="he-IL"/>
        </w:rPr>
        <w:t xml:space="preserve">מאומצת של כולנו, לא רק שלי. </w:t>
      </w:r>
    </w:p>
    <w:p w:rsidR="002207CF" w:rsidRDefault="002207CF" w:rsidP="002207CF">
      <w:pPr>
        <w:rPr>
          <w:rtl/>
          <w:lang w:eastAsia="he-IL"/>
        </w:rPr>
      </w:pPr>
      <w:bookmarkStart w:id="160" w:name="_ETM_Q1_256597"/>
      <w:bookmarkStart w:id="161" w:name="_ETM_Q1_256659"/>
      <w:bookmarkStart w:id="162" w:name="_ETM_Q1_254216"/>
      <w:bookmarkEnd w:id="160"/>
      <w:bookmarkEnd w:id="161"/>
      <w:bookmarkEnd w:id="162"/>
    </w:p>
    <w:p w:rsidR="002207CF" w:rsidRDefault="002207CF" w:rsidP="002207CF">
      <w:pPr>
        <w:pStyle w:val="a4"/>
        <w:keepNext/>
        <w:rPr>
          <w:rtl/>
        </w:rPr>
      </w:pPr>
      <w:bookmarkStart w:id="163" w:name="ET_speaker_5341_24"/>
      <w:r w:rsidRPr="002207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207CF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64" w:name="_ETM_Q1_254578"/>
      <w:bookmarkStart w:id="165" w:name="_ETM_Q1_254598"/>
      <w:bookmarkEnd w:id="164"/>
      <w:bookmarkEnd w:id="165"/>
      <w:r>
        <w:rPr>
          <w:rFonts w:hint="cs"/>
          <w:rtl/>
          <w:lang w:eastAsia="he-IL"/>
        </w:rPr>
        <w:t>של הוועדה,</w:t>
      </w:r>
      <w:bookmarkStart w:id="166" w:name="_ETM_Q1_257192"/>
      <w:bookmarkEnd w:id="166"/>
      <w:r>
        <w:rPr>
          <w:rFonts w:hint="cs"/>
          <w:rtl/>
          <w:lang w:eastAsia="he-IL"/>
        </w:rPr>
        <w:t xml:space="preserve"> אבל אתה </w:t>
      </w:r>
      <w:r>
        <w:rPr>
          <w:rtl/>
          <w:lang w:eastAsia="he-IL"/>
        </w:rPr>
        <w:t>–</w:t>
      </w:r>
      <w:r w:rsidR="00144C89">
        <w:rPr>
          <w:rFonts w:hint="cs"/>
          <w:rtl/>
          <w:lang w:eastAsia="he-IL"/>
        </w:rPr>
        <w:t xml:space="preserve"> </w:t>
      </w:r>
    </w:p>
    <w:p w:rsidR="002207CF" w:rsidRDefault="002207CF" w:rsidP="002207CF">
      <w:pPr>
        <w:rPr>
          <w:rtl/>
          <w:lang w:eastAsia="he-IL"/>
        </w:rPr>
      </w:pPr>
      <w:bookmarkStart w:id="167" w:name="_ETM_Q1_260728"/>
      <w:bookmarkStart w:id="168" w:name="_ETM_Q1_260790"/>
      <w:bookmarkStart w:id="169" w:name="_ETM_Q1_261904"/>
      <w:bookmarkEnd w:id="167"/>
      <w:bookmarkEnd w:id="168"/>
      <w:bookmarkEnd w:id="169"/>
    </w:p>
    <w:p w:rsidR="002207CF" w:rsidRDefault="002207CF" w:rsidP="002207CF">
      <w:pPr>
        <w:pStyle w:val="af6"/>
        <w:keepNext/>
        <w:rPr>
          <w:rtl/>
        </w:rPr>
      </w:pPr>
      <w:bookmarkStart w:id="170" w:name="ET_yor_5159_25"/>
      <w:r w:rsidRPr="00220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07CF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71" w:name="_ETM_Q1_262240"/>
      <w:bookmarkStart w:id="172" w:name="_ETM_Q1_262259"/>
      <w:bookmarkEnd w:id="171"/>
      <w:bookmarkEnd w:id="172"/>
      <w:r>
        <w:rPr>
          <w:rFonts w:hint="cs"/>
          <w:rtl/>
          <w:lang w:eastAsia="he-IL"/>
        </w:rPr>
        <w:t xml:space="preserve">כל מי שבזום שנה טובה </w:t>
      </w:r>
      <w:bookmarkStart w:id="173" w:name="_ETM_Q1_259883"/>
      <w:bookmarkEnd w:id="173"/>
      <w:r>
        <w:rPr>
          <w:rFonts w:hint="cs"/>
          <w:rtl/>
          <w:lang w:eastAsia="he-IL"/>
        </w:rPr>
        <w:t>ומבורכת.</w:t>
      </w:r>
      <w:bookmarkStart w:id="174" w:name="_ETM_Q1_265210"/>
      <w:bookmarkEnd w:id="174"/>
    </w:p>
    <w:p w:rsidR="002207CF" w:rsidRDefault="002207CF" w:rsidP="002207CF">
      <w:pPr>
        <w:rPr>
          <w:rtl/>
          <w:lang w:eastAsia="he-IL"/>
        </w:rPr>
      </w:pPr>
      <w:bookmarkStart w:id="175" w:name="_ETM_Q1_265279"/>
      <w:bookmarkStart w:id="176" w:name="_ETM_Q1_265858"/>
      <w:bookmarkEnd w:id="175"/>
      <w:bookmarkEnd w:id="176"/>
    </w:p>
    <w:p w:rsidR="002207CF" w:rsidRDefault="002207CF" w:rsidP="002207CF">
      <w:pPr>
        <w:pStyle w:val="a4"/>
        <w:keepNext/>
        <w:rPr>
          <w:rtl/>
        </w:rPr>
      </w:pPr>
      <w:bookmarkStart w:id="177" w:name="ET_speaker_5341_26"/>
      <w:r w:rsidRPr="002207CF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2207CF">
        <w:rPr>
          <w:rStyle w:val="TagStyle"/>
          <w:rtl/>
        </w:rPr>
        <w:t xml:space="preserve"> &lt;&lt; דובר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78" w:name="_ETM_Q1_266236"/>
      <w:bookmarkStart w:id="179" w:name="_ETM_Q1_266256"/>
      <w:bookmarkEnd w:id="178"/>
      <w:bookmarkEnd w:id="179"/>
      <w:r>
        <w:rPr>
          <w:rFonts w:hint="cs"/>
          <w:rtl/>
          <w:lang w:eastAsia="he-IL"/>
        </w:rPr>
        <w:t>שנה טובה.</w:t>
      </w:r>
    </w:p>
    <w:p w:rsidR="002207CF" w:rsidRDefault="002207CF" w:rsidP="002207CF">
      <w:pPr>
        <w:rPr>
          <w:rtl/>
          <w:lang w:eastAsia="he-IL"/>
        </w:rPr>
      </w:pPr>
      <w:bookmarkStart w:id="180" w:name="_ETM_Q1_262276"/>
      <w:bookmarkStart w:id="181" w:name="_ETM_Q1_262363"/>
      <w:bookmarkStart w:id="182" w:name="_ETM_Q1_263364"/>
      <w:bookmarkEnd w:id="180"/>
      <w:bookmarkEnd w:id="181"/>
      <w:bookmarkEnd w:id="182"/>
    </w:p>
    <w:p w:rsidR="002207CF" w:rsidRDefault="002207CF" w:rsidP="002207CF">
      <w:pPr>
        <w:pStyle w:val="af6"/>
        <w:keepNext/>
        <w:rPr>
          <w:rtl/>
        </w:rPr>
      </w:pPr>
      <w:bookmarkStart w:id="183" w:name="ET_yor_5159_27"/>
      <w:r w:rsidRPr="00220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07CF">
        <w:rPr>
          <w:rStyle w:val="TagStyle"/>
          <w:rtl/>
        </w:rPr>
        <w:t xml:space="preserve"> &lt;&lt; יור &gt;&gt;</w:t>
      </w:r>
      <w:r w:rsidR="00144C89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2207CF" w:rsidRDefault="002207CF" w:rsidP="002207CF">
      <w:pPr>
        <w:pStyle w:val="KeepWithNext"/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84" w:name="_ETM_Q1_263676"/>
      <w:bookmarkStart w:id="185" w:name="_ETM_Q1_263696"/>
      <w:bookmarkEnd w:id="184"/>
      <w:bookmarkEnd w:id="185"/>
      <w:r>
        <w:rPr>
          <w:rFonts w:hint="cs"/>
          <w:rtl/>
          <w:lang w:eastAsia="he-IL"/>
        </w:rPr>
        <w:t xml:space="preserve">אני מאחל לכם סגר קל. </w:t>
      </w:r>
      <w:bookmarkStart w:id="186" w:name="_ETM_Q1_276752"/>
      <w:bookmarkEnd w:id="186"/>
      <w:r>
        <w:rPr>
          <w:rFonts w:hint="cs"/>
          <w:rtl/>
          <w:lang w:eastAsia="he-IL"/>
        </w:rPr>
        <w:t xml:space="preserve">תודה רבה, הישיבה </w:t>
      </w:r>
      <w:bookmarkStart w:id="187" w:name="_ETM_Q1_281024"/>
      <w:bookmarkEnd w:id="187"/>
      <w:r>
        <w:rPr>
          <w:rFonts w:hint="cs"/>
          <w:rtl/>
          <w:lang w:eastAsia="he-IL"/>
        </w:rPr>
        <w:t xml:space="preserve">נעולה. </w:t>
      </w:r>
    </w:p>
    <w:p w:rsidR="002207CF" w:rsidRDefault="002207CF" w:rsidP="002207CF">
      <w:pPr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</w:p>
    <w:p w:rsidR="002207CF" w:rsidRDefault="002207CF" w:rsidP="002207CF">
      <w:pPr>
        <w:rPr>
          <w:rtl/>
          <w:lang w:eastAsia="he-IL"/>
        </w:rPr>
      </w:pPr>
      <w:bookmarkStart w:id="188" w:name="_ETM_Q1_276806"/>
      <w:bookmarkEnd w:id="188"/>
    </w:p>
    <w:p w:rsidR="002207CF" w:rsidRDefault="002207CF" w:rsidP="002207CF">
      <w:pPr>
        <w:pStyle w:val="afc"/>
        <w:keepNext/>
        <w:rPr>
          <w:rtl/>
          <w:lang w:eastAsia="he-IL"/>
        </w:rPr>
      </w:pPr>
      <w:bookmarkStart w:id="189" w:name="ET_meetingend_28"/>
      <w:r w:rsidRPr="002207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10:37.</w:t>
      </w:r>
      <w:r w:rsidRPr="002207CF">
        <w:rPr>
          <w:rStyle w:val="TagStyle"/>
          <w:rtl/>
        </w:rPr>
        <w:t xml:space="preserve"> &lt;&lt; סיום &gt;&gt;</w:t>
      </w:r>
      <w:r w:rsidR="00144C8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:rsidR="002207CF" w:rsidRDefault="002207CF" w:rsidP="002207CF">
      <w:pPr>
        <w:pStyle w:val="KeepWithNext"/>
        <w:rPr>
          <w:rtl/>
          <w:lang w:eastAsia="he-IL"/>
        </w:rPr>
      </w:pPr>
    </w:p>
    <w:sectPr w:rsidR="002207CF" w:rsidSect="007D2B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2CE" w:rsidRDefault="00F602CE">
      <w:r>
        <w:separator/>
      </w:r>
    </w:p>
  </w:endnote>
  <w:endnote w:type="continuationSeparator" w:id="0">
    <w:p w:rsidR="00F602CE" w:rsidRDefault="00F60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BEA" w:rsidRDefault="007D2BEA" w:rsidP="007D2BEA">
    <w:pPr>
      <w:pStyle w:val="DocVersion"/>
      <w:rPr>
        <w:rtl/>
      </w:rPr>
    </w:pPr>
    <w:r>
      <w:rPr>
        <w:rtl/>
      </w:rPr>
      <w:t>02/02/2021</w:t>
    </w:r>
  </w:p>
  <w:p w:rsidR="007D2BEA" w:rsidRPr="007D2BEA" w:rsidRDefault="007D2BEA" w:rsidP="007D2BEA">
    <w:pPr>
      <w:pStyle w:val="DocVersion"/>
    </w:pPr>
    <w:r>
      <w:rPr>
        <w:rtl/>
      </w:rPr>
      <w:t>08:58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2CE" w:rsidRDefault="00F602CE">
      <w:r>
        <w:separator/>
      </w:r>
    </w:p>
  </w:footnote>
  <w:footnote w:type="continuationSeparator" w:id="0">
    <w:p w:rsidR="00F602CE" w:rsidRDefault="00F60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2BE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6701C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06701C" w:rsidP="008E5E3F">
    <w:pPr>
      <w:pStyle w:val="a3"/>
      <w:ind w:firstLine="0"/>
      <w:rPr>
        <w:rtl/>
      </w:rPr>
    </w:pPr>
    <w:r>
      <w:rPr>
        <w:rtl/>
      </w:rPr>
      <w:t>16/09/2020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8281DD" wp14:editId="7DBCF3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01C"/>
    <w:rsid w:val="00067F42"/>
    <w:rsid w:val="00092B80"/>
    <w:rsid w:val="000A17C6"/>
    <w:rsid w:val="000B060C"/>
    <w:rsid w:val="000B2EE6"/>
    <w:rsid w:val="000C47F5"/>
    <w:rsid w:val="000E3314"/>
    <w:rsid w:val="000F110B"/>
    <w:rsid w:val="000F2459"/>
    <w:rsid w:val="000F7B87"/>
    <w:rsid w:val="00144C89"/>
    <w:rsid w:val="00150436"/>
    <w:rsid w:val="001579C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7C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023"/>
    <w:rsid w:val="005C363E"/>
    <w:rsid w:val="005D61F3"/>
    <w:rsid w:val="005E1C6B"/>
    <w:rsid w:val="005F76B0"/>
    <w:rsid w:val="00634F61"/>
    <w:rsid w:val="00695A47"/>
    <w:rsid w:val="006A0CB7"/>
    <w:rsid w:val="006D2CF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BE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8B4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47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02C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990D2377-F2C7-4746-99F3-15C8BC3F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67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6701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6701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207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9043E-4D67-4E15-8D80-5FB27514D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2021-02-02T06:58:00Z</dcterms:modified>
</cp:coreProperties>
</file>