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730A15"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8903E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30A15" w:rsidP="008320F6">
      <w:pPr>
        <w:ind w:firstLine="0"/>
        <w:rPr>
          <w:b/>
          <w:bCs/>
          <w:rtl/>
        </w:rPr>
      </w:pPr>
      <w:r>
        <w:rPr>
          <w:b/>
          <w:bCs/>
          <w:rtl/>
        </w:rPr>
        <w:t>מושב שלישי</w:t>
      </w:r>
    </w:p>
    <w:p w:rsidR="00E64116" w:rsidRDefault="00E64116" w:rsidP="0049458B">
      <w:pPr>
        <w:rPr>
          <w:rtl/>
        </w:rPr>
      </w:pPr>
    </w:p>
    <w:p w:rsidR="008903E6" w:rsidRPr="008713A4" w:rsidRDefault="008903E6" w:rsidP="0049458B">
      <w:pPr>
        <w:rPr>
          <w:rtl/>
        </w:rPr>
      </w:pPr>
    </w:p>
    <w:p w:rsidR="00E64116" w:rsidRPr="008713A4" w:rsidRDefault="00730A15" w:rsidP="008320F6">
      <w:pPr>
        <w:ind w:firstLine="0"/>
        <w:jc w:val="center"/>
        <w:outlineLvl w:val="0"/>
        <w:rPr>
          <w:b/>
          <w:bCs/>
          <w:rtl/>
        </w:rPr>
      </w:pPr>
      <w:r>
        <w:rPr>
          <w:b/>
          <w:bCs/>
          <w:rtl/>
        </w:rPr>
        <w:t>פרוטוקול מס'</w:t>
      </w:r>
      <w:r w:rsidR="008903E6">
        <w:rPr>
          <w:rFonts w:hint="cs"/>
          <w:b/>
          <w:bCs/>
          <w:rtl/>
        </w:rPr>
        <w:t xml:space="preserve"> 603</w:t>
      </w:r>
    </w:p>
    <w:p w:rsidR="00E64116" w:rsidRPr="008713A4" w:rsidRDefault="00730A15" w:rsidP="008320F6">
      <w:pPr>
        <w:ind w:firstLine="0"/>
        <w:jc w:val="center"/>
        <w:outlineLvl w:val="0"/>
        <w:rPr>
          <w:b/>
          <w:bCs/>
          <w:rtl/>
        </w:rPr>
      </w:pPr>
      <w:r>
        <w:rPr>
          <w:b/>
          <w:bCs/>
          <w:rtl/>
        </w:rPr>
        <w:t>מישיבת ועדת החוקה, חוק ומשפט</w:t>
      </w:r>
    </w:p>
    <w:p w:rsidR="00E64116" w:rsidRPr="008713A4" w:rsidRDefault="00730A15" w:rsidP="008320F6">
      <w:pPr>
        <w:ind w:firstLine="0"/>
        <w:jc w:val="center"/>
        <w:outlineLvl w:val="0"/>
        <w:rPr>
          <w:b/>
          <w:bCs/>
          <w:u w:val="single"/>
          <w:rtl/>
        </w:rPr>
      </w:pPr>
      <w:r>
        <w:rPr>
          <w:b/>
          <w:bCs/>
          <w:u w:val="single"/>
          <w:rtl/>
        </w:rPr>
        <w:t xml:space="preserve">יום ראשון, כ"ג באדר </w:t>
      </w:r>
      <w:proofErr w:type="spellStart"/>
      <w:r>
        <w:rPr>
          <w:b/>
          <w:bCs/>
          <w:u w:val="single"/>
          <w:rtl/>
        </w:rPr>
        <w:t>התשפ"ה</w:t>
      </w:r>
      <w:proofErr w:type="spellEnd"/>
      <w:r>
        <w:rPr>
          <w:b/>
          <w:bCs/>
          <w:u w:val="single"/>
          <w:rtl/>
        </w:rPr>
        <w:t xml:space="preserve"> (23 במרץ 2025), שעה 13:00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730A15" w:rsidP="00730A15">
      <w:pPr>
        <w:spacing w:before="60"/>
        <w:ind w:firstLine="0"/>
        <w:rPr>
          <w:rtl/>
        </w:rPr>
      </w:pPr>
      <w:bookmarkStart w:id="0" w:name="ET_hatsach_645623_1"/>
      <w:r w:rsidRPr="00730A15">
        <w:rPr>
          <w:rStyle w:val="TagStyle"/>
          <w:rtl/>
        </w:rPr>
        <w:t xml:space="preserve"> &lt;&lt; הצח &gt;&gt; </w:t>
      </w:r>
      <w:r w:rsidRPr="00730A15">
        <w:rPr>
          <w:rtl/>
        </w:rPr>
        <w:t>הצעת חוק סדר הדין הפלילי (תיקון מס' 100) (שינוי תקופת תוקפו של סימן ב'1: היוועדות חזותית - הוראת שעה), התשפ"ה-2025</w:t>
      </w:r>
      <w:r w:rsidRPr="00730A15">
        <w:rPr>
          <w:rStyle w:val="TagStyle"/>
          <w:rtl/>
        </w:rPr>
        <w:t xml:space="preserve"> &lt;&lt; הצח &gt;&gt;</w:t>
      </w:r>
      <w:r w:rsidRPr="00730A15">
        <w:rPr>
          <w:rtl/>
        </w:rPr>
        <w:t xml:space="preserve">   </w:t>
      </w:r>
      <w:bookmarkEnd w:id="0"/>
    </w:p>
    <w:p w:rsidR="00E64116" w:rsidRDefault="00E64116" w:rsidP="007C693F">
      <w:pPr>
        <w:spacing w:before="60"/>
        <w:ind w:firstLine="0"/>
        <w:rPr>
          <w:rtl/>
        </w:rPr>
      </w:pPr>
    </w:p>
    <w:p w:rsidR="00730A15" w:rsidRPr="008713A4" w:rsidRDefault="00730A15"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730A15" w:rsidRDefault="00730A15" w:rsidP="00EC1FB3">
      <w:pPr>
        <w:ind w:firstLine="0"/>
        <w:rPr>
          <w:rtl/>
        </w:rPr>
      </w:pPr>
      <w:r w:rsidRPr="00730A15">
        <w:rPr>
          <w:rtl/>
        </w:rPr>
        <w:t xml:space="preserve">שמחה </w:t>
      </w:r>
      <w:proofErr w:type="spellStart"/>
      <w:r w:rsidRPr="00730A15">
        <w:rPr>
          <w:rtl/>
        </w:rPr>
        <w:t>רוטמן</w:t>
      </w:r>
      <w:proofErr w:type="spellEnd"/>
      <w:r w:rsidRPr="00730A15">
        <w:rPr>
          <w:rtl/>
        </w:rPr>
        <w:t xml:space="preserve"> – היו"ר</w:t>
      </w:r>
    </w:p>
    <w:p w:rsidR="00730A15" w:rsidRDefault="00730A15" w:rsidP="00EC1FB3">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6"/>
        <w:gridCol w:w="336"/>
        <w:gridCol w:w="4958"/>
      </w:tblGrid>
      <w:tr w:rsidR="00AE371E" w:rsidTr="00AE371E">
        <w:tc>
          <w:tcPr>
            <w:tcW w:w="0" w:type="auto"/>
            <w:shd w:val="clear" w:color="auto" w:fill="auto"/>
          </w:tcPr>
          <w:p w:rsidR="00AE371E" w:rsidRDefault="00AE371E" w:rsidP="00DE5B80">
            <w:pPr>
              <w:ind w:firstLine="0"/>
              <w:rPr>
                <w:rtl/>
              </w:rPr>
            </w:pPr>
            <w:bookmarkStart w:id="1" w:name="_ETM_Q1_2768215"/>
            <w:bookmarkEnd w:id="1"/>
            <w:r>
              <w:rPr>
                <w:rtl/>
              </w:rPr>
              <w:t>יפעת רווה</w:t>
            </w:r>
          </w:p>
        </w:tc>
        <w:tc>
          <w:tcPr>
            <w:tcW w:w="0" w:type="auto"/>
            <w:shd w:val="clear" w:color="auto" w:fill="auto"/>
          </w:tcPr>
          <w:p w:rsidR="00AE371E" w:rsidRDefault="00AE371E" w:rsidP="00DE5B80">
            <w:pPr>
              <w:ind w:firstLine="0"/>
              <w:rPr>
                <w:rtl/>
              </w:rPr>
            </w:pPr>
            <w:r>
              <w:rPr>
                <w:rtl/>
              </w:rPr>
              <w:t>–</w:t>
            </w:r>
          </w:p>
        </w:tc>
        <w:tc>
          <w:tcPr>
            <w:tcW w:w="0" w:type="auto"/>
            <w:shd w:val="clear" w:color="auto" w:fill="auto"/>
          </w:tcPr>
          <w:p w:rsidR="00AE371E" w:rsidRDefault="00AE371E" w:rsidP="00DE5B80">
            <w:pPr>
              <w:ind w:firstLine="0"/>
              <w:rPr>
                <w:rtl/>
              </w:rPr>
            </w:pPr>
            <w:r>
              <w:rPr>
                <w:rtl/>
              </w:rPr>
              <w:t>עו"ד, משרד המשפטים</w:t>
            </w:r>
          </w:p>
        </w:tc>
      </w:tr>
      <w:tr w:rsidR="00AE371E" w:rsidTr="00AE371E">
        <w:tc>
          <w:tcPr>
            <w:tcW w:w="0" w:type="auto"/>
            <w:shd w:val="clear" w:color="auto" w:fill="auto"/>
          </w:tcPr>
          <w:p w:rsidR="00AE371E" w:rsidRDefault="00AE371E" w:rsidP="00DE5B80">
            <w:pPr>
              <w:ind w:firstLine="0"/>
              <w:rPr>
                <w:rtl/>
              </w:rPr>
            </w:pPr>
            <w:r>
              <w:rPr>
                <w:rtl/>
              </w:rPr>
              <w:t>יעקב שטרנברג</w:t>
            </w:r>
          </w:p>
        </w:tc>
        <w:tc>
          <w:tcPr>
            <w:tcW w:w="0" w:type="auto"/>
            <w:shd w:val="clear" w:color="auto" w:fill="auto"/>
          </w:tcPr>
          <w:p w:rsidR="00AE371E" w:rsidRDefault="00AE371E" w:rsidP="00DE5B80">
            <w:pPr>
              <w:ind w:firstLine="0"/>
              <w:rPr>
                <w:rtl/>
              </w:rPr>
            </w:pPr>
            <w:r>
              <w:rPr>
                <w:rtl/>
              </w:rPr>
              <w:t>–</w:t>
            </w:r>
          </w:p>
        </w:tc>
        <w:tc>
          <w:tcPr>
            <w:tcW w:w="0" w:type="auto"/>
            <w:shd w:val="clear" w:color="auto" w:fill="auto"/>
          </w:tcPr>
          <w:p w:rsidR="00AE371E" w:rsidRDefault="00AE371E" w:rsidP="00DE5B80">
            <w:pPr>
              <w:ind w:firstLine="0"/>
              <w:rPr>
                <w:rtl/>
              </w:rPr>
            </w:pPr>
            <w:r>
              <w:rPr>
                <w:rtl/>
              </w:rPr>
              <w:t xml:space="preserve">קמ"ד </w:t>
            </w:r>
            <w:proofErr w:type="spellStart"/>
            <w:r>
              <w:rPr>
                <w:rtl/>
              </w:rPr>
              <w:t>אח"מ</w:t>
            </w:r>
            <w:proofErr w:type="spellEnd"/>
            <w:r>
              <w:rPr>
                <w:rtl/>
              </w:rPr>
              <w:t xml:space="preserve"> יועמ"ש מ"י, המשרד לביטחון לאומי</w:t>
            </w:r>
          </w:p>
        </w:tc>
      </w:tr>
      <w:tr w:rsidR="00AE371E" w:rsidTr="00AE371E">
        <w:tc>
          <w:tcPr>
            <w:tcW w:w="0" w:type="auto"/>
            <w:shd w:val="clear" w:color="auto" w:fill="auto"/>
          </w:tcPr>
          <w:p w:rsidR="00AE371E" w:rsidRDefault="00AE371E" w:rsidP="00DE5B80">
            <w:pPr>
              <w:ind w:firstLine="0"/>
              <w:rPr>
                <w:rtl/>
              </w:rPr>
            </w:pPr>
            <w:r>
              <w:rPr>
                <w:rtl/>
              </w:rPr>
              <w:t>ליאורה סולטן</w:t>
            </w:r>
          </w:p>
        </w:tc>
        <w:tc>
          <w:tcPr>
            <w:tcW w:w="0" w:type="auto"/>
            <w:shd w:val="clear" w:color="auto" w:fill="auto"/>
          </w:tcPr>
          <w:p w:rsidR="00AE371E" w:rsidRDefault="00AE371E" w:rsidP="00DE5B80">
            <w:pPr>
              <w:ind w:firstLine="0"/>
              <w:rPr>
                <w:rtl/>
              </w:rPr>
            </w:pPr>
            <w:r>
              <w:rPr>
                <w:rtl/>
              </w:rPr>
              <w:t>–</w:t>
            </w:r>
          </w:p>
        </w:tc>
        <w:tc>
          <w:tcPr>
            <w:tcW w:w="0" w:type="auto"/>
            <w:shd w:val="clear" w:color="auto" w:fill="auto"/>
          </w:tcPr>
          <w:p w:rsidR="00AE371E" w:rsidRDefault="00AE371E" w:rsidP="00DE5B80">
            <w:pPr>
              <w:ind w:firstLine="0"/>
              <w:rPr>
                <w:rtl/>
              </w:rPr>
            </w:pPr>
            <w:r>
              <w:rPr>
                <w:rtl/>
              </w:rPr>
              <w:t xml:space="preserve">ר' </w:t>
            </w:r>
            <w:proofErr w:type="spellStart"/>
            <w:r>
              <w:rPr>
                <w:rtl/>
              </w:rPr>
              <w:t>חו</w:t>
            </w:r>
            <w:proofErr w:type="spellEnd"/>
            <w:r>
              <w:rPr>
                <w:rtl/>
              </w:rPr>
              <w:t>' חקיקה ומשפט מ"י, המשרד לביטחון לאומי</w:t>
            </w:r>
          </w:p>
        </w:tc>
      </w:tr>
      <w:tr w:rsidR="00AE371E" w:rsidTr="00AE371E">
        <w:tc>
          <w:tcPr>
            <w:tcW w:w="0" w:type="auto"/>
            <w:shd w:val="clear" w:color="auto" w:fill="auto"/>
          </w:tcPr>
          <w:p w:rsidR="00AE371E" w:rsidRDefault="00AE371E" w:rsidP="00DE5B80">
            <w:pPr>
              <w:ind w:firstLine="0"/>
              <w:rPr>
                <w:rtl/>
              </w:rPr>
            </w:pPr>
            <w:r>
              <w:rPr>
                <w:rtl/>
              </w:rPr>
              <w:t>אביב ישראלי</w:t>
            </w:r>
          </w:p>
        </w:tc>
        <w:tc>
          <w:tcPr>
            <w:tcW w:w="0" w:type="auto"/>
            <w:shd w:val="clear" w:color="auto" w:fill="auto"/>
          </w:tcPr>
          <w:p w:rsidR="00AE371E" w:rsidRDefault="00AE371E" w:rsidP="00DE5B80">
            <w:pPr>
              <w:ind w:firstLine="0"/>
              <w:rPr>
                <w:rtl/>
              </w:rPr>
            </w:pPr>
            <w:r>
              <w:rPr>
                <w:rtl/>
              </w:rPr>
              <w:t>–</w:t>
            </w:r>
          </w:p>
        </w:tc>
        <w:tc>
          <w:tcPr>
            <w:tcW w:w="0" w:type="auto"/>
            <w:shd w:val="clear" w:color="auto" w:fill="auto"/>
          </w:tcPr>
          <w:p w:rsidR="00AE371E" w:rsidRDefault="00AE371E" w:rsidP="00DE5B80">
            <w:pPr>
              <w:ind w:firstLine="0"/>
              <w:rPr>
                <w:rtl/>
              </w:rPr>
            </w:pPr>
            <w:r>
              <w:rPr>
                <w:rtl/>
              </w:rPr>
              <w:t xml:space="preserve">עוזרת משפטית ליועמ"ש </w:t>
            </w:r>
            <w:proofErr w:type="spellStart"/>
            <w:r>
              <w:rPr>
                <w:rtl/>
              </w:rPr>
              <w:t>בל"מ</w:t>
            </w:r>
            <w:proofErr w:type="spellEnd"/>
            <w:r>
              <w:rPr>
                <w:rtl/>
              </w:rPr>
              <w:t>, המשרד לביטחון לאומי</w:t>
            </w:r>
          </w:p>
        </w:tc>
      </w:tr>
      <w:tr w:rsidR="00AE371E" w:rsidTr="00AE371E">
        <w:tc>
          <w:tcPr>
            <w:tcW w:w="0" w:type="auto"/>
            <w:shd w:val="clear" w:color="auto" w:fill="auto"/>
          </w:tcPr>
          <w:p w:rsidR="00AE371E" w:rsidRDefault="00AE371E" w:rsidP="00DE5B80">
            <w:pPr>
              <w:ind w:firstLine="0"/>
              <w:rPr>
                <w:rtl/>
              </w:rPr>
            </w:pPr>
            <w:r>
              <w:rPr>
                <w:rtl/>
              </w:rPr>
              <w:t>יעל גבריאלי</w:t>
            </w:r>
          </w:p>
        </w:tc>
        <w:tc>
          <w:tcPr>
            <w:tcW w:w="0" w:type="auto"/>
            <w:shd w:val="clear" w:color="auto" w:fill="auto"/>
          </w:tcPr>
          <w:p w:rsidR="00AE371E" w:rsidRDefault="00AE371E" w:rsidP="00DE5B80">
            <w:pPr>
              <w:ind w:firstLine="0"/>
              <w:rPr>
                <w:rtl/>
              </w:rPr>
            </w:pPr>
            <w:r>
              <w:rPr>
                <w:rtl/>
              </w:rPr>
              <w:t>–</w:t>
            </w:r>
          </w:p>
        </w:tc>
        <w:tc>
          <w:tcPr>
            <w:tcW w:w="0" w:type="auto"/>
            <w:shd w:val="clear" w:color="auto" w:fill="auto"/>
          </w:tcPr>
          <w:p w:rsidR="00AE371E" w:rsidRDefault="00AE371E" w:rsidP="00DE5B80">
            <w:pPr>
              <w:ind w:firstLine="0"/>
              <w:rPr>
                <w:rtl/>
              </w:rPr>
            </w:pPr>
            <w:r>
              <w:rPr>
                <w:rtl/>
              </w:rPr>
              <w:t>קצינת מדור הנחיה וחקיקה, המשרד לביטחון לאומי</w:t>
            </w:r>
          </w:p>
        </w:tc>
      </w:tr>
      <w:tr w:rsidR="00AE371E" w:rsidTr="00AE371E">
        <w:tc>
          <w:tcPr>
            <w:tcW w:w="0" w:type="auto"/>
            <w:shd w:val="clear" w:color="auto" w:fill="auto"/>
          </w:tcPr>
          <w:p w:rsidR="00AE371E" w:rsidRDefault="00AE371E" w:rsidP="00DE5B80">
            <w:pPr>
              <w:ind w:firstLine="0"/>
              <w:rPr>
                <w:rtl/>
              </w:rPr>
            </w:pPr>
            <w:r>
              <w:rPr>
                <w:rtl/>
              </w:rPr>
              <w:t xml:space="preserve">סהר </w:t>
            </w:r>
            <w:proofErr w:type="spellStart"/>
            <w:r>
              <w:rPr>
                <w:rtl/>
              </w:rPr>
              <w:t>סרור</w:t>
            </w:r>
            <w:proofErr w:type="spellEnd"/>
          </w:p>
        </w:tc>
        <w:tc>
          <w:tcPr>
            <w:tcW w:w="0" w:type="auto"/>
            <w:shd w:val="clear" w:color="auto" w:fill="auto"/>
          </w:tcPr>
          <w:p w:rsidR="00AE371E" w:rsidRDefault="00AE371E" w:rsidP="00DE5B80">
            <w:pPr>
              <w:ind w:firstLine="0"/>
              <w:rPr>
                <w:rtl/>
              </w:rPr>
            </w:pPr>
            <w:r>
              <w:rPr>
                <w:rtl/>
              </w:rPr>
              <w:t>–</w:t>
            </w:r>
          </w:p>
        </w:tc>
        <w:tc>
          <w:tcPr>
            <w:tcW w:w="0" w:type="auto"/>
            <w:shd w:val="clear" w:color="auto" w:fill="auto"/>
          </w:tcPr>
          <w:p w:rsidR="00AE371E" w:rsidRDefault="00AE371E" w:rsidP="00DE5B80">
            <w:pPr>
              <w:ind w:firstLine="0"/>
              <w:rPr>
                <w:rtl/>
              </w:rPr>
            </w:pPr>
            <w:r>
              <w:rPr>
                <w:rtl/>
              </w:rPr>
              <w:t xml:space="preserve">עוזר משפטי ליועמ"ש </w:t>
            </w:r>
            <w:proofErr w:type="spellStart"/>
            <w:r>
              <w:rPr>
                <w:rtl/>
              </w:rPr>
              <w:t>בל"מ</w:t>
            </w:r>
            <w:proofErr w:type="spellEnd"/>
            <w:r>
              <w:rPr>
                <w:rtl/>
              </w:rPr>
              <w:t>, המשרד לביטחון לאומי</w:t>
            </w:r>
          </w:p>
        </w:tc>
      </w:tr>
      <w:tr w:rsidR="00AE371E" w:rsidTr="00AE371E">
        <w:tc>
          <w:tcPr>
            <w:tcW w:w="0" w:type="auto"/>
            <w:shd w:val="clear" w:color="auto" w:fill="auto"/>
          </w:tcPr>
          <w:p w:rsidR="00AE371E" w:rsidRDefault="00AE371E" w:rsidP="00DE5B80">
            <w:pPr>
              <w:ind w:firstLine="0"/>
              <w:rPr>
                <w:rtl/>
              </w:rPr>
            </w:pPr>
            <w:r>
              <w:rPr>
                <w:rtl/>
              </w:rPr>
              <w:t>גליה ניצני</w:t>
            </w:r>
          </w:p>
        </w:tc>
        <w:tc>
          <w:tcPr>
            <w:tcW w:w="0" w:type="auto"/>
            <w:shd w:val="clear" w:color="auto" w:fill="auto"/>
          </w:tcPr>
          <w:p w:rsidR="00AE371E" w:rsidRDefault="00AE371E" w:rsidP="00DE5B80">
            <w:pPr>
              <w:ind w:firstLine="0"/>
              <w:rPr>
                <w:rtl/>
              </w:rPr>
            </w:pPr>
            <w:r>
              <w:rPr>
                <w:rtl/>
              </w:rPr>
              <w:t>–</w:t>
            </w:r>
          </w:p>
        </w:tc>
        <w:tc>
          <w:tcPr>
            <w:tcW w:w="0" w:type="auto"/>
            <w:shd w:val="clear" w:color="auto" w:fill="auto"/>
          </w:tcPr>
          <w:p w:rsidR="00AE371E" w:rsidRDefault="00AE371E" w:rsidP="00DE5B80">
            <w:pPr>
              <w:ind w:firstLine="0"/>
              <w:rPr>
                <w:rtl/>
              </w:rPr>
            </w:pPr>
            <w:r>
              <w:rPr>
                <w:rtl/>
              </w:rPr>
              <w:t>המשנה לסניגורית הארצית, הסניגוריה הציבורית</w:t>
            </w:r>
          </w:p>
        </w:tc>
      </w:tr>
      <w:tr w:rsidR="00AE371E" w:rsidTr="00AE371E">
        <w:tc>
          <w:tcPr>
            <w:tcW w:w="0" w:type="auto"/>
            <w:shd w:val="clear" w:color="auto" w:fill="auto"/>
          </w:tcPr>
          <w:p w:rsidR="00AE371E" w:rsidRDefault="00AE371E" w:rsidP="00DE5B80">
            <w:pPr>
              <w:ind w:firstLine="0"/>
              <w:rPr>
                <w:rtl/>
              </w:rPr>
            </w:pPr>
            <w:r>
              <w:rPr>
                <w:rtl/>
              </w:rPr>
              <w:t>יוסף אבי יאיר אנגל</w:t>
            </w:r>
          </w:p>
        </w:tc>
        <w:tc>
          <w:tcPr>
            <w:tcW w:w="0" w:type="auto"/>
            <w:shd w:val="clear" w:color="auto" w:fill="auto"/>
          </w:tcPr>
          <w:p w:rsidR="00AE371E" w:rsidRDefault="00AE371E" w:rsidP="00DE5B80">
            <w:pPr>
              <w:ind w:firstLine="0"/>
              <w:rPr>
                <w:rtl/>
              </w:rPr>
            </w:pPr>
            <w:r>
              <w:rPr>
                <w:rtl/>
              </w:rPr>
              <w:t>–</w:t>
            </w:r>
          </w:p>
        </w:tc>
        <w:tc>
          <w:tcPr>
            <w:tcW w:w="0" w:type="auto"/>
            <w:shd w:val="clear" w:color="auto" w:fill="auto"/>
          </w:tcPr>
          <w:p w:rsidR="00AE371E" w:rsidRDefault="00AE371E" w:rsidP="00AE371E">
            <w:pPr>
              <w:ind w:firstLine="0"/>
              <w:rPr>
                <w:rtl/>
              </w:rPr>
            </w:pPr>
          </w:p>
        </w:tc>
      </w:tr>
    </w:tbl>
    <w:p w:rsidR="00E64116" w:rsidRPr="008713A4" w:rsidRDefault="00E64116" w:rsidP="00DE5B80">
      <w:pPr>
        <w:ind w:firstLine="0"/>
        <w:rPr>
          <w:rtl/>
        </w:rPr>
      </w:pPr>
    </w:p>
    <w:p w:rsidR="00E64116" w:rsidRDefault="00E64116" w:rsidP="00DE5B80">
      <w:pPr>
        <w:ind w:firstLine="0"/>
        <w:rPr>
          <w:rtl/>
        </w:rPr>
      </w:pPr>
    </w:p>
    <w:p w:rsidR="00AE371E" w:rsidRPr="008713A4" w:rsidRDefault="00AE371E" w:rsidP="00AE371E">
      <w:pPr>
        <w:ind w:firstLine="0"/>
        <w:outlineLvl w:val="1"/>
        <w:rPr>
          <w:rtl/>
        </w:rPr>
      </w:pPr>
      <w:bookmarkStart w:id="2" w:name="_ETM_Q1_2724147"/>
      <w:bookmarkStart w:id="3" w:name="_ETM_Q1_2724230"/>
      <w:bookmarkEnd w:id="2"/>
      <w:bookmarkEnd w:id="3"/>
      <w:r w:rsidRPr="008713A4">
        <w:rPr>
          <w:b/>
          <w:bCs/>
          <w:u w:val="single"/>
          <w:rtl/>
        </w:rPr>
        <w:t>מוזמנים</w:t>
      </w:r>
      <w:r>
        <w:rPr>
          <w:rFonts w:hint="cs"/>
          <w:b/>
          <w:bCs/>
          <w:u w:val="single"/>
          <w:rtl/>
        </w:rPr>
        <w:t xml:space="preserve"> באמצעים </w:t>
      </w:r>
      <w:bookmarkStart w:id="4" w:name="_ETM_Q1_2727864"/>
      <w:bookmarkEnd w:id="4"/>
      <w:r>
        <w:rPr>
          <w:rFonts w:hint="cs"/>
          <w:b/>
          <w:bCs/>
          <w:u w:val="single"/>
          <w:rtl/>
        </w:rPr>
        <w:t>דיגיטליים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24"/>
        <w:gridCol w:w="336"/>
        <w:gridCol w:w="2408"/>
      </w:tblGrid>
      <w:tr w:rsidR="00AE371E" w:rsidTr="00DF69B8">
        <w:tc>
          <w:tcPr>
            <w:tcW w:w="0" w:type="auto"/>
            <w:shd w:val="clear" w:color="auto" w:fill="auto"/>
          </w:tcPr>
          <w:p w:rsidR="00AE371E" w:rsidRDefault="00AE371E" w:rsidP="00DF69B8">
            <w:pPr>
              <w:ind w:firstLine="0"/>
              <w:rPr>
                <w:rtl/>
              </w:rPr>
            </w:pPr>
            <w:r>
              <w:rPr>
                <w:rtl/>
              </w:rPr>
              <w:t>חנית אברהם בכר</w:t>
            </w:r>
          </w:p>
        </w:tc>
        <w:tc>
          <w:tcPr>
            <w:tcW w:w="0" w:type="auto"/>
            <w:shd w:val="clear" w:color="auto" w:fill="auto"/>
          </w:tcPr>
          <w:p w:rsidR="00AE371E" w:rsidRDefault="00AE371E" w:rsidP="00DF69B8">
            <w:pPr>
              <w:ind w:firstLine="0"/>
              <w:rPr>
                <w:rtl/>
              </w:rPr>
            </w:pPr>
            <w:r>
              <w:rPr>
                <w:rtl/>
              </w:rPr>
              <w:t>–</w:t>
            </w:r>
          </w:p>
        </w:tc>
        <w:tc>
          <w:tcPr>
            <w:tcW w:w="0" w:type="auto"/>
            <w:shd w:val="clear" w:color="auto" w:fill="auto"/>
          </w:tcPr>
          <w:p w:rsidR="00AE371E" w:rsidRDefault="00AE371E" w:rsidP="00DF69B8">
            <w:pPr>
              <w:ind w:firstLine="0"/>
              <w:rPr>
                <w:rtl/>
              </w:rPr>
            </w:pPr>
            <w:r>
              <w:rPr>
                <w:rtl/>
              </w:rPr>
              <w:t>עו"ד, הנהלת בתי המשפט</w:t>
            </w:r>
          </w:p>
        </w:tc>
      </w:tr>
    </w:tbl>
    <w:p w:rsidR="00AE371E" w:rsidRDefault="00AE371E"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26099C" w:rsidP="0026099C">
      <w:pPr>
        <w:ind w:firstLine="0"/>
        <w:rPr>
          <w:rtl/>
        </w:rPr>
      </w:pPr>
      <w:r>
        <w:rPr>
          <w:rFonts w:hint="cs"/>
          <w:rtl/>
        </w:rPr>
        <w:t xml:space="preserve">אפרת </w:t>
      </w:r>
      <w:proofErr w:type="spellStart"/>
      <w:r>
        <w:rPr>
          <w:rFonts w:hint="cs"/>
          <w:rtl/>
        </w:rPr>
        <w:t>חקאק</w:t>
      </w:r>
      <w:proofErr w:type="spellEnd"/>
      <w:r w:rsidR="00730A15">
        <w:rPr>
          <w:rtl/>
        </w:rPr>
        <w:t xml:space="preserve"> </w:t>
      </w:r>
    </w:p>
    <w:p w:rsidR="0026099C" w:rsidRPr="008713A4" w:rsidRDefault="0026099C" w:rsidP="0026099C">
      <w:pPr>
        <w:ind w:firstLine="0"/>
      </w:pPr>
      <w:bookmarkStart w:id="5" w:name="_ETM_Q1_212726"/>
      <w:bookmarkStart w:id="6" w:name="_ETM_Q1_212810"/>
      <w:bookmarkEnd w:id="5"/>
      <w:bookmarkEnd w:id="6"/>
      <w:r>
        <w:rPr>
          <w:rFonts w:hint="cs"/>
          <w:rtl/>
        </w:rPr>
        <w:t>נועה ברודסקי לוי</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730A15" w:rsidP="00D40A29">
      <w:pPr>
        <w:ind w:firstLine="0"/>
        <w:rPr>
          <w:u w:val="single"/>
        </w:rPr>
      </w:pPr>
      <w:r>
        <w:rPr>
          <w:rtl/>
        </w:rPr>
        <w:t xml:space="preserve">איל </w:t>
      </w:r>
      <w:proofErr w:type="spellStart"/>
      <w:r>
        <w:rPr>
          <w:rtl/>
        </w:rPr>
        <w:t>קופמן</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730A15" w:rsidP="008320F6">
      <w:pPr>
        <w:ind w:firstLine="0"/>
        <w:rPr>
          <w:rtl/>
        </w:rPr>
      </w:pPr>
      <w:r>
        <w:rPr>
          <w:rtl/>
        </w:rPr>
        <w:t>הדס ליפמן</w:t>
      </w:r>
    </w:p>
    <w:p w:rsidR="00730A15" w:rsidRDefault="00730A15" w:rsidP="008320F6">
      <w:pPr>
        <w:ind w:firstLine="0"/>
        <w:rPr>
          <w:rtl/>
        </w:rPr>
      </w:pPr>
    </w:p>
    <w:p w:rsidR="008903E6" w:rsidRPr="008713A4" w:rsidRDefault="008903E6" w:rsidP="008320F6">
      <w:pPr>
        <w:ind w:firstLine="0"/>
        <w:rPr>
          <w:rtl/>
        </w:rPr>
      </w:pPr>
      <w:bookmarkStart w:id="7" w:name="_GoBack"/>
      <w:bookmarkEnd w:id="7"/>
    </w:p>
    <w:p w:rsidR="00730A15" w:rsidRDefault="00730A15" w:rsidP="00730A15">
      <w:pPr>
        <w:ind w:firstLine="0"/>
        <w:rPr>
          <w:color w:val="606060"/>
          <w:rtl/>
        </w:rPr>
      </w:pPr>
      <w:r w:rsidRPr="00730A15">
        <w:rPr>
          <w:color w:val="606060"/>
          <w:rtl/>
        </w:rPr>
        <w:t>רשימת הנוכחים על תואריהם מבוססת על המידע שהוזן במערכת המוזמנים הממוחשבת. ייתכנו אי-דיוקים והשמטות.</w:t>
      </w:r>
    </w:p>
    <w:p w:rsidR="00730A15" w:rsidRDefault="00730A15">
      <w:pPr>
        <w:bidi w:val="0"/>
        <w:spacing w:line="240" w:lineRule="auto"/>
        <w:ind w:firstLine="0"/>
        <w:jc w:val="left"/>
        <w:rPr>
          <w:rtl/>
        </w:rPr>
      </w:pPr>
      <w:r>
        <w:rPr>
          <w:rtl/>
        </w:rPr>
        <w:br w:type="page"/>
      </w:r>
    </w:p>
    <w:p w:rsidR="00730A15" w:rsidRDefault="00730A15" w:rsidP="00730A15">
      <w:pPr>
        <w:pStyle w:val="a6"/>
        <w:keepNext/>
        <w:rPr>
          <w:rtl/>
        </w:rPr>
      </w:pPr>
      <w:bookmarkStart w:id="8" w:name="ET_subject_645623_2"/>
      <w:r w:rsidRPr="00730A15">
        <w:rPr>
          <w:rStyle w:val="TagStyle"/>
          <w:rtl/>
        </w:rPr>
        <w:lastRenderedPageBreak/>
        <w:t xml:space="preserve"> &lt;&lt; נושא &gt;&gt; </w:t>
      </w:r>
      <w:r>
        <w:rPr>
          <w:rtl/>
        </w:rPr>
        <w:t>הצעת חוק סדר הדין הפלילי (תיקון מס' 100) (שינוי תקופת תוקפו של סימן ב'1: היוועדות חזותית - הוראת שעה), התשפ"ה-2025,  מ/1840</w:t>
      </w:r>
      <w:r w:rsidRPr="00730A15">
        <w:rPr>
          <w:rStyle w:val="TagStyle"/>
          <w:rtl/>
        </w:rPr>
        <w:t xml:space="preserve"> &lt;&lt; נושא &gt;&gt;</w:t>
      </w:r>
      <w:r>
        <w:rPr>
          <w:rtl/>
        </w:rPr>
        <w:t xml:space="preserve">   </w:t>
      </w:r>
      <w:bookmarkEnd w:id="8"/>
    </w:p>
    <w:p w:rsidR="00730A15" w:rsidRDefault="00730A15" w:rsidP="00730A15">
      <w:pPr>
        <w:pStyle w:val="KeepWithNext"/>
        <w:rPr>
          <w:rtl/>
        </w:rPr>
      </w:pPr>
    </w:p>
    <w:p w:rsidR="00730A15" w:rsidRDefault="00730A15" w:rsidP="00730A15">
      <w:pPr>
        <w:rPr>
          <w:rtl/>
        </w:rPr>
      </w:pPr>
    </w:p>
    <w:p w:rsidR="00730A15" w:rsidRDefault="00730A15" w:rsidP="00730A15">
      <w:pPr>
        <w:pStyle w:val="af6"/>
        <w:keepNext/>
        <w:rPr>
          <w:rtl/>
        </w:rPr>
      </w:pPr>
      <w:bookmarkStart w:id="9" w:name="ET_yor_6157_3"/>
      <w:r w:rsidRPr="00730A15">
        <w:rPr>
          <w:rStyle w:val="TagStyle"/>
          <w:rtl/>
        </w:rPr>
        <w:t xml:space="preserve"> &lt;&lt; יור &gt;&gt; </w:t>
      </w:r>
      <w:r>
        <w:rPr>
          <w:rtl/>
        </w:rPr>
        <w:t xml:space="preserve">היו"ר שמחה </w:t>
      </w:r>
      <w:proofErr w:type="spellStart"/>
      <w:r>
        <w:rPr>
          <w:rtl/>
        </w:rPr>
        <w:t>רוטמן</w:t>
      </w:r>
      <w:proofErr w:type="spellEnd"/>
      <w:r>
        <w:rPr>
          <w:rtl/>
        </w:rPr>
        <w:t>:</w:t>
      </w:r>
      <w:r w:rsidRPr="00730A15">
        <w:rPr>
          <w:rStyle w:val="TagStyle"/>
          <w:rtl/>
        </w:rPr>
        <w:t xml:space="preserve"> &lt;&lt; יור &gt;&gt;</w:t>
      </w:r>
      <w:r>
        <w:rPr>
          <w:rtl/>
        </w:rPr>
        <w:t xml:space="preserve">   </w:t>
      </w:r>
      <w:bookmarkEnd w:id="9"/>
    </w:p>
    <w:p w:rsidR="00730A15" w:rsidRDefault="00730A15" w:rsidP="00730A15">
      <w:pPr>
        <w:pStyle w:val="KeepWithNext"/>
        <w:rPr>
          <w:rtl/>
        </w:rPr>
      </w:pPr>
    </w:p>
    <w:p w:rsidR="00316994" w:rsidRDefault="00730A15" w:rsidP="00730A15">
      <w:pPr>
        <w:rPr>
          <w:rtl/>
        </w:rPr>
      </w:pPr>
      <w:r>
        <w:rPr>
          <w:rFonts w:hint="cs"/>
          <w:rtl/>
        </w:rPr>
        <w:t xml:space="preserve">שלום רב, אני מתכבד לפתוח את ישיבת ועדת החוקה, חוק ומשפט. על סדר-היום: </w:t>
      </w:r>
      <w:r w:rsidR="00316994">
        <w:rPr>
          <w:rFonts w:hint="cs"/>
          <w:rtl/>
        </w:rPr>
        <w:t xml:space="preserve"> </w:t>
      </w:r>
      <w:r w:rsidR="00316994" w:rsidRPr="00730A15">
        <w:rPr>
          <w:rtl/>
        </w:rPr>
        <w:t>הצעת חוק סדר הדין הפלילי (תיקון מס' 100) (שינוי תקופת תוקפו של סימן ב'1: היוועדות חזותית - הוראת שעה), התשפ"ה-202</w:t>
      </w:r>
      <w:r w:rsidR="00316994">
        <w:rPr>
          <w:rFonts w:hint="cs"/>
          <w:rtl/>
        </w:rPr>
        <w:t>5.</w:t>
      </w:r>
      <w:r w:rsidR="00DF69B8">
        <w:rPr>
          <w:rFonts w:hint="cs"/>
          <w:rtl/>
        </w:rPr>
        <w:t xml:space="preserve"> נמצאים אתנו בני משפחה ולכן טרם נעבור לדיון </w:t>
      </w:r>
      <w:r w:rsidR="00DF69B8">
        <w:rPr>
          <w:rtl/>
        </w:rPr>
        <w:t>–</w:t>
      </w:r>
      <w:r w:rsidR="00DF69B8">
        <w:rPr>
          <w:rFonts w:hint="cs"/>
          <w:rtl/>
        </w:rPr>
        <w:t xml:space="preserve"> ב</w:t>
      </w:r>
      <w:bookmarkStart w:id="10" w:name="_ETM_Q1_66066"/>
      <w:bookmarkEnd w:id="10"/>
      <w:r w:rsidR="00DF69B8">
        <w:rPr>
          <w:rFonts w:hint="cs"/>
          <w:rtl/>
        </w:rPr>
        <w:t>בקשה.</w:t>
      </w:r>
    </w:p>
    <w:p w:rsidR="0026099C" w:rsidRDefault="0026099C" w:rsidP="00730A15">
      <w:pPr>
        <w:rPr>
          <w:rtl/>
        </w:rPr>
      </w:pPr>
      <w:bookmarkStart w:id="11" w:name="_ETM_Q1_70673"/>
      <w:bookmarkStart w:id="12" w:name="_ETM_Q1_70756"/>
      <w:bookmarkEnd w:id="11"/>
      <w:bookmarkEnd w:id="12"/>
    </w:p>
    <w:p w:rsidR="0026099C" w:rsidRDefault="0026099C" w:rsidP="0026099C">
      <w:pPr>
        <w:pStyle w:val="a4"/>
        <w:keepNext/>
        <w:rPr>
          <w:rtl/>
        </w:rPr>
      </w:pPr>
      <w:bookmarkStart w:id="13" w:name="_ETM_Q1_70839"/>
      <w:bookmarkStart w:id="14" w:name="_ETM_Q1_70890"/>
      <w:bookmarkStart w:id="15" w:name="ET_speaker_יוסף_אבי_יאיר_אנגל_4"/>
      <w:bookmarkEnd w:id="13"/>
      <w:bookmarkEnd w:id="14"/>
      <w:r w:rsidRPr="0026099C">
        <w:rPr>
          <w:rStyle w:val="TagStyle"/>
          <w:rtl/>
        </w:rPr>
        <w:t xml:space="preserve"> &lt;&lt; דובר &gt;&gt; </w:t>
      </w:r>
      <w:r>
        <w:rPr>
          <w:rtl/>
        </w:rPr>
        <w:t>יוסף אבי יאיר אנגל:</w:t>
      </w:r>
      <w:r w:rsidRPr="0026099C">
        <w:rPr>
          <w:rStyle w:val="TagStyle"/>
          <w:rtl/>
        </w:rPr>
        <w:t xml:space="preserve"> &lt;&lt; דובר &gt;&gt;</w:t>
      </w:r>
      <w:r>
        <w:rPr>
          <w:rtl/>
        </w:rPr>
        <w:t xml:space="preserve">   </w:t>
      </w:r>
      <w:bookmarkEnd w:id="15"/>
    </w:p>
    <w:p w:rsidR="0026099C" w:rsidRDefault="0026099C" w:rsidP="0026099C">
      <w:pPr>
        <w:pStyle w:val="KeepWithNext"/>
        <w:rPr>
          <w:rtl/>
        </w:rPr>
      </w:pPr>
    </w:p>
    <w:p w:rsidR="00DF69B8" w:rsidRDefault="00DF69B8" w:rsidP="00DF69B8">
      <w:pPr>
        <w:rPr>
          <w:rtl/>
        </w:rPr>
      </w:pPr>
      <w:bookmarkStart w:id="16" w:name="_ETM_Q1_82957"/>
      <w:bookmarkStart w:id="17" w:name="_ETM_Q1_102690"/>
      <w:bookmarkEnd w:id="16"/>
      <w:bookmarkEnd w:id="17"/>
      <w:r>
        <w:rPr>
          <w:rFonts w:hint="cs"/>
          <w:rtl/>
        </w:rPr>
        <w:t xml:space="preserve">איך אני צריך להגיד </w:t>
      </w:r>
      <w:r>
        <w:rPr>
          <w:rtl/>
        </w:rPr>
        <w:t>–</w:t>
      </w:r>
      <w:r>
        <w:rPr>
          <w:rFonts w:hint="cs"/>
          <w:rtl/>
        </w:rPr>
        <w:t xml:space="preserve"> חברי הכנסת או חבר הכנסת?</w:t>
      </w:r>
    </w:p>
    <w:p w:rsidR="00DF69B8" w:rsidRDefault="00DF69B8" w:rsidP="00DF69B8">
      <w:pPr>
        <w:rPr>
          <w:rtl/>
        </w:rPr>
      </w:pPr>
    </w:p>
    <w:p w:rsidR="00DF69B8" w:rsidRDefault="00DF69B8" w:rsidP="00DF69B8">
      <w:pPr>
        <w:pStyle w:val="af6"/>
        <w:keepNext/>
        <w:rPr>
          <w:rtl/>
        </w:rPr>
      </w:pPr>
      <w:bookmarkStart w:id="18" w:name="ET_yor_6157_94"/>
      <w:r w:rsidRPr="00DF69B8">
        <w:rPr>
          <w:rStyle w:val="TagStyle"/>
          <w:rtl/>
        </w:rPr>
        <w:t xml:space="preserve"> &lt;&lt; יור &gt;&gt; </w:t>
      </w:r>
      <w:r>
        <w:rPr>
          <w:rtl/>
        </w:rPr>
        <w:t xml:space="preserve">היו"ר שמחה </w:t>
      </w:r>
      <w:proofErr w:type="spellStart"/>
      <w:r>
        <w:rPr>
          <w:rtl/>
        </w:rPr>
        <w:t>רוטמן</w:t>
      </w:r>
      <w:proofErr w:type="spellEnd"/>
      <w:r>
        <w:rPr>
          <w:rtl/>
        </w:rPr>
        <w:t>:</w:t>
      </w:r>
      <w:r w:rsidRPr="00DF69B8">
        <w:rPr>
          <w:rStyle w:val="TagStyle"/>
          <w:rtl/>
        </w:rPr>
        <w:t xml:space="preserve"> &lt;&lt; יור &gt;&gt;</w:t>
      </w:r>
      <w:r>
        <w:rPr>
          <w:rtl/>
        </w:rPr>
        <w:t xml:space="preserve">   </w:t>
      </w:r>
      <w:bookmarkEnd w:id="18"/>
    </w:p>
    <w:p w:rsidR="00DF69B8" w:rsidRDefault="00DF69B8" w:rsidP="00DF69B8">
      <w:pPr>
        <w:pStyle w:val="KeepWithNext"/>
        <w:rPr>
          <w:rtl/>
        </w:rPr>
      </w:pPr>
    </w:p>
    <w:p w:rsidR="00DF69B8" w:rsidRDefault="00DF69B8" w:rsidP="00DF69B8">
      <w:pPr>
        <w:rPr>
          <w:rtl/>
        </w:rPr>
      </w:pPr>
      <w:r>
        <w:rPr>
          <w:rFonts w:hint="cs"/>
          <w:rtl/>
        </w:rPr>
        <w:t>אתה יכול לקרוא לי גם שמחה.</w:t>
      </w:r>
      <w:bookmarkStart w:id="19" w:name="_ETM_Q1_76260"/>
      <w:bookmarkEnd w:id="19"/>
    </w:p>
    <w:p w:rsidR="00DF69B8" w:rsidRDefault="00DF69B8" w:rsidP="00DF69B8">
      <w:pPr>
        <w:rPr>
          <w:rtl/>
        </w:rPr>
      </w:pPr>
      <w:bookmarkStart w:id="20" w:name="_ETM_Q1_76327"/>
      <w:bookmarkStart w:id="21" w:name="_ETM_Q1_77299"/>
      <w:bookmarkEnd w:id="20"/>
      <w:bookmarkEnd w:id="21"/>
    </w:p>
    <w:p w:rsidR="00DF69B8" w:rsidRDefault="00DF69B8" w:rsidP="00DF69B8">
      <w:pPr>
        <w:pStyle w:val="a4"/>
        <w:keepNext/>
        <w:rPr>
          <w:rtl/>
        </w:rPr>
      </w:pPr>
      <w:bookmarkStart w:id="22" w:name="ET_speaker_יוסף_אבי_יאיר_אנגל_95"/>
      <w:r w:rsidRPr="00DF69B8">
        <w:rPr>
          <w:rStyle w:val="TagStyle"/>
          <w:rtl/>
        </w:rPr>
        <w:t xml:space="preserve"> &lt;&lt; דובר &gt;&gt; </w:t>
      </w:r>
      <w:r>
        <w:rPr>
          <w:rtl/>
        </w:rPr>
        <w:t>יוסף אבי יאיר אנגל:</w:t>
      </w:r>
      <w:r w:rsidRPr="00DF69B8">
        <w:rPr>
          <w:rStyle w:val="TagStyle"/>
          <w:rtl/>
        </w:rPr>
        <w:t xml:space="preserve"> &lt;&lt; דובר &gt;&gt;</w:t>
      </w:r>
      <w:r>
        <w:rPr>
          <w:rtl/>
        </w:rPr>
        <w:t xml:space="preserve">   </w:t>
      </w:r>
      <w:bookmarkEnd w:id="22"/>
    </w:p>
    <w:p w:rsidR="00DF69B8" w:rsidRDefault="00DF69B8" w:rsidP="00DF69B8">
      <w:pPr>
        <w:pStyle w:val="KeepWithNext"/>
        <w:rPr>
          <w:rtl/>
        </w:rPr>
      </w:pPr>
    </w:p>
    <w:p w:rsidR="00DF69B8" w:rsidRDefault="00DF69B8" w:rsidP="00DF69B8">
      <w:pPr>
        <w:rPr>
          <w:rtl/>
        </w:rPr>
      </w:pPr>
      <w:bookmarkStart w:id="23" w:name="_ETM_Q1_77720"/>
      <w:bookmarkStart w:id="24" w:name="_ETM_Q1_77770"/>
      <w:bookmarkEnd w:id="23"/>
      <w:bookmarkEnd w:id="24"/>
      <w:r>
        <w:rPr>
          <w:rFonts w:hint="cs"/>
          <w:rtl/>
        </w:rPr>
        <w:t xml:space="preserve">זה מוקלט. אולי מישהו ירצה בערב לראות את זה. </w:t>
      </w:r>
      <w:r>
        <w:rPr>
          <w:rtl/>
        </w:rPr>
        <w:t xml:space="preserve">534 ימים עברו מאז האסון הנורא שהביא עלינו הארגון שטופח וגדל בעזרתו האדיבה של מר הפקרה וצוות עובדיו המסורים בלשכתו. </w:t>
      </w:r>
      <w:r>
        <w:rPr>
          <w:rFonts w:hint="cs"/>
          <w:rtl/>
        </w:rPr>
        <w:t xml:space="preserve"> </w:t>
      </w:r>
      <w:r>
        <w:rPr>
          <w:rtl/>
        </w:rPr>
        <w:t>59 ישראלים שנחטפו באותו יום נורא עדיין שם בידיו האכזריות של הארגון שמר הפקרה וחבריו לממשלה טענו כבר כמה פעמים במהלך הימים הארוכים, שחוסל.</w:t>
      </w:r>
    </w:p>
    <w:p w:rsidR="00DF69B8" w:rsidRDefault="00DF69B8" w:rsidP="00DF69B8">
      <w:pPr>
        <w:rPr>
          <w:rtl/>
        </w:rPr>
      </w:pPr>
      <w:bookmarkStart w:id="25" w:name="_ETM_Q1_111342"/>
      <w:bookmarkStart w:id="26" w:name="_ETM_Q1_111415"/>
      <w:bookmarkEnd w:id="25"/>
      <w:bookmarkEnd w:id="26"/>
    </w:p>
    <w:p w:rsidR="00DF69B8" w:rsidRDefault="00DF69B8" w:rsidP="00DF69B8">
      <w:pPr>
        <w:rPr>
          <w:rtl/>
        </w:rPr>
      </w:pPr>
      <w:r>
        <w:rPr>
          <w:rtl/>
        </w:rPr>
        <w:t>ממשלת ישראל בר</w:t>
      </w:r>
      <w:r>
        <w:rPr>
          <w:rFonts w:hint="cs"/>
          <w:rtl/>
        </w:rPr>
        <w:t>א</w:t>
      </w:r>
      <w:r>
        <w:rPr>
          <w:rtl/>
        </w:rPr>
        <w:t>שותו של מר הפקרה הפסיקה לפעול למען החזרת החטופים שעל פי המידע הקיים</w:t>
      </w:r>
      <w:r>
        <w:rPr>
          <w:rFonts w:hint="cs"/>
          <w:rtl/>
        </w:rPr>
        <w:t>,</w:t>
      </w:r>
      <w:r>
        <w:rPr>
          <w:rtl/>
        </w:rPr>
        <w:t xml:space="preserve"> 24 ביניהם עדיין חיים. ישנם נושאים הרבה יותר חשובים לעסוק בהם בימים טרופים אלה כמו פיטורי ראש השב"כ והיועצת המשפטית, הפיכה משפטית ומשטרית שתרסק את החברה הישראלית, חלוקת משאבי המדינה למקורבים לצלחת, הצלתו של מר הפקרה מהמשפט שנדחה עוד ועוד</w:t>
      </w:r>
      <w:r>
        <w:rPr>
          <w:rFonts w:hint="cs"/>
          <w:rtl/>
        </w:rPr>
        <w:t>,</w:t>
      </w:r>
      <w:r>
        <w:rPr>
          <w:rtl/>
        </w:rPr>
        <w:t xml:space="preserve"> כי אין לנאשם זמן להגיע לדיונים</w:t>
      </w:r>
      <w:r>
        <w:rPr>
          <w:rFonts w:hint="cs"/>
          <w:rtl/>
        </w:rPr>
        <w:t>,</w:t>
      </w:r>
      <w:r>
        <w:rPr>
          <w:rtl/>
        </w:rPr>
        <w:t xml:space="preserve"> או הניסיונות למנוע לחקור את הקשר בין האויב קטר ללשכתו, אירוע המכונה </w:t>
      </w:r>
      <w:proofErr w:type="spellStart"/>
      <w:r>
        <w:rPr>
          <w:rtl/>
        </w:rPr>
        <w:t>קטארגייט</w:t>
      </w:r>
      <w:proofErr w:type="spellEnd"/>
      <w:r>
        <w:rPr>
          <w:rtl/>
        </w:rPr>
        <w:t xml:space="preserve"> ופתיחת מלחמה חדשה ללא תוחלת וללא יעדים</w:t>
      </w:r>
      <w:r>
        <w:rPr>
          <w:rFonts w:hint="cs"/>
          <w:rtl/>
        </w:rPr>
        <w:t>,</w:t>
      </w:r>
      <w:r>
        <w:rPr>
          <w:rtl/>
        </w:rPr>
        <w:t xml:space="preserve"> המסכנת את החטופים שעדיין חיים</w:t>
      </w:r>
      <w:r>
        <w:rPr>
          <w:rFonts w:hint="cs"/>
          <w:rtl/>
        </w:rPr>
        <w:t>.</w:t>
      </w:r>
      <w:r>
        <w:rPr>
          <w:rtl/>
        </w:rPr>
        <w:t xml:space="preserve"> ומה עם 59 החטופים</w:t>
      </w:r>
      <w:r>
        <w:rPr>
          <w:rFonts w:hint="cs"/>
          <w:rtl/>
        </w:rPr>
        <w:t>?</w:t>
      </w:r>
      <w:r>
        <w:rPr>
          <w:rtl/>
        </w:rPr>
        <w:t xml:space="preserve"> כלום.</w:t>
      </w:r>
    </w:p>
    <w:p w:rsidR="00DF69B8" w:rsidRDefault="00DF69B8" w:rsidP="00DF69B8">
      <w:pPr>
        <w:rPr>
          <w:rtl/>
        </w:rPr>
      </w:pPr>
      <w:bookmarkStart w:id="27" w:name="_ETM_Q1_167356"/>
      <w:bookmarkStart w:id="28" w:name="_ETM_Q1_167464"/>
      <w:bookmarkEnd w:id="27"/>
      <w:bookmarkEnd w:id="28"/>
    </w:p>
    <w:p w:rsidR="00DF69B8" w:rsidRDefault="00DF69B8" w:rsidP="00DF69B8">
      <w:pPr>
        <w:rPr>
          <w:rtl/>
        </w:rPr>
      </w:pPr>
      <w:bookmarkStart w:id="29" w:name="_ETM_Q1_167813"/>
      <w:bookmarkStart w:id="30" w:name="_ETM_Q1_167911"/>
      <w:bookmarkEnd w:id="29"/>
      <w:bookmarkEnd w:id="30"/>
      <w:r>
        <w:rPr>
          <w:rtl/>
        </w:rPr>
        <w:t xml:space="preserve"> ואתם חברי הכנסת מהקואליציה</w:t>
      </w:r>
      <w:r>
        <w:rPr>
          <w:rFonts w:hint="cs"/>
          <w:rtl/>
        </w:rPr>
        <w:t>,</w:t>
      </w:r>
      <w:r>
        <w:rPr>
          <w:rtl/>
        </w:rPr>
        <w:t xml:space="preserve"> </w:t>
      </w:r>
      <w:r>
        <w:rPr>
          <w:rFonts w:hint="cs"/>
          <w:rtl/>
        </w:rPr>
        <w:t xml:space="preserve">הרבים שיושבים פה בחדר, </w:t>
      </w:r>
      <w:r>
        <w:rPr>
          <w:rtl/>
        </w:rPr>
        <w:t>נותנים יד לכל הטירוף הזה שפוקד אותנו</w:t>
      </w:r>
      <w:r>
        <w:rPr>
          <w:rFonts w:hint="cs"/>
          <w:rtl/>
        </w:rPr>
        <w:t>,</w:t>
      </w:r>
      <w:r>
        <w:rPr>
          <w:rtl/>
        </w:rPr>
        <w:t xml:space="preserve"> ומסייעים להרחיק את הפעילות ל</w:t>
      </w:r>
      <w:r>
        <w:rPr>
          <w:rFonts w:hint="cs"/>
          <w:rtl/>
        </w:rPr>
        <w:t>ה</w:t>
      </w:r>
      <w:r>
        <w:rPr>
          <w:rtl/>
        </w:rPr>
        <w:t>חזרתם של החטופים החיים להבראה והמתים לקבורה מכובדת כפי שכל אחד מכם היה רוצה לעשות עבור בן משפחתו. התשובה שקיבלתי מכמה מכם</w:t>
      </w:r>
      <w:r>
        <w:rPr>
          <w:rFonts w:hint="cs"/>
          <w:rtl/>
        </w:rPr>
        <w:t>,</w:t>
      </w:r>
      <w:r>
        <w:rPr>
          <w:rtl/>
        </w:rPr>
        <w:t xml:space="preserve"> שזה לא עניינכם אלא עניין הקבינט, לא מקובלת כלל. אתם לא עציצים</w:t>
      </w:r>
      <w:r>
        <w:rPr>
          <w:rFonts w:hint="cs"/>
          <w:rtl/>
        </w:rPr>
        <w:t>,</w:t>
      </w:r>
      <w:r>
        <w:rPr>
          <w:rtl/>
        </w:rPr>
        <w:t xml:space="preserve"> כפי שהתבטא מר הפקרה בסרטון שהפיץ בערב שבת.</w:t>
      </w:r>
      <w:bookmarkStart w:id="31" w:name="_ETM_Q1_204527"/>
      <w:bookmarkEnd w:id="31"/>
      <w:r>
        <w:rPr>
          <w:rFonts w:hint="cs"/>
          <w:rtl/>
        </w:rPr>
        <w:t xml:space="preserve"> מקווה שראית אותו במוצאי שבת, את הסרטון ההזוי הזה </w:t>
      </w:r>
      <w:bookmarkStart w:id="32" w:name="_ETM_Q1_208379"/>
      <w:bookmarkEnd w:id="32"/>
      <w:r>
        <w:rPr>
          <w:rFonts w:hint="cs"/>
          <w:rtl/>
        </w:rPr>
        <w:t>שלו.</w:t>
      </w:r>
    </w:p>
    <w:p w:rsidR="00DF69B8" w:rsidRDefault="00DF69B8" w:rsidP="00DF69B8">
      <w:pPr>
        <w:rPr>
          <w:rtl/>
        </w:rPr>
      </w:pPr>
      <w:bookmarkStart w:id="33" w:name="_ETM_Q1_201738"/>
      <w:bookmarkStart w:id="34" w:name="_ETM_Q1_201818"/>
      <w:bookmarkEnd w:id="33"/>
      <w:bookmarkEnd w:id="34"/>
    </w:p>
    <w:p w:rsidR="00DF69B8" w:rsidRDefault="00DF69B8" w:rsidP="00DF69B8">
      <w:pPr>
        <w:rPr>
          <w:rtl/>
        </w:rPr>
      </w:pPr>
      <w:r>
        <w:rPr>
          <w:rtl/>
        </w:rPr>
        <w:t xml:space="preserve">חברי הכנסת, שמענו את הקריאות הנואשות של החטופים שחזרו לאחרונה מהשבי כמו </w:t>
      </w:r>
      <w:proofErr w:type="spellStart"/>
      <w:r>
        <w:rPr>
          <w:rtl/>
        </w:rPr>
        <w:t>קי</w:t>
      </w:r>
      <w:r>
        <w:rPr>
          <w:rFonts w:hint="cs"/>
          <w:rtl/>
        </w:rPr>
        <w:t>ת</w:t>
      </w:r>
      <w:proofErr w:type="spellEnd"/>
      <w:r>
        <w:rPr>
          <w:rtl/>
        </w:rPr>
        <w:t xml:space="preserve"> סיגל ואלי שרעבי. האם מי מכם ביקש להיפגש איתם</w:t>
      </w:r>
      <w:r>
        <w:rPr>
          <w:rFonts w:hint="cs"/>
          <w:rtl/>
        </w:rPr>
        <w:t>,</w:t>
      </w:r>
      <w:r>
        <w:rPr>
          <w:rtl/>
        </w:rPr>
        <w:t xml:space="preserve"> לשמוע ממקור ראשון על מה שעברו בגיהינום</w:t>
      </w:r>
      <w:r>
        <w:rPr>
          <w:rFonts w:hint="cs"/>
          <w:rtl/>
        </w:rPr>
        <w:t>,</w:t>
      </w:r>
      <w:r>
        <w:rPr>
          <w:rtl/>
        </w:rPr>
        <w:t xml:space="preserve"> וללמוד מעט על מה שעובר על החטופים שעדיין חיים שם במנהרות הארגון שחוסל? </w:t>
      </w:r>
      <w:bookmarkStart w:id="35" w:name="_ETM_Q1_225723"/>
      <w:bookmarkStart w:id="36" w:name="_ETM_Q1_225798"/>
      <w:bookmarkEnd w:id="35"/>
      <w:bookmarkEnd w:id="36"/>
      <w:r>
        <w:rPr>
          <w:rtl/>
        </w:rPr>
        <w:t>אלי שרעבי</w:t>
      </w:r>
      <w:r>
        <w:rPr>
          <w:rFonts w:hint="cs"/>
          <w:rtl/>
        </w:rPr>
        <w:t>,</w:t>
      </w:r>
      <w:r>
        <w:rPr>
          <w:rtl/>
        </w:rPr>
        <w:t xml:space="preserve"> שאחיו יוסי נהרג מאש כוחותינו</w:t>
      </w:r>
      <w:r>
        <w:rPr>
          <w:rFonts w:hint="cs"/>
          <w:rtl/>
        </w:rPr>
        <w:t>,</w:t>
      </w:r>
      <w:r>
        <w:rPr>
          <w:rtl/>
        </w:rPr>
        <w:t xml:space="preserve"> וגופתו עדיין שם בעזה, התקבל בכבוד על ידי הנשיא </w:t>
      </w:r>
      <w:proofErr w:type="spellStart"/>
      <w:r>
        <w:rPr>
          <w:rtl/>
        </w:rPr>
        <w:t>טר</w:t>
      </w:r>
      <w:r>
        <w:rPr>
          <w:rFonts w:hint="cs"/>
          <w:rtl/>
        </w:rPr>
        <w:t>א</w:t>
      </w:r>
      <w:r>
        <w:rPr>
          <w:rtl/>
        </w:rPr>
        <w:t>מפ</w:t>
      </w:r>
      <w:proofErr w:type="spellEnd"/>
      <w:r>
        <w:rPr>
          <w:rtl/>
        </w:rPr>
        <w:t xml:space="preserve"> יחד עם כמה מהחטופים והחטופות שחזרו, התקבל בכבוד אצל ראש ממשלת בריטניה, התקבל ונאם נאום מרטיט ומרגש במועצת הביטחון של האו</w:t>
      </w:r>
      <w:r>
        <w:rPr>
          <w:rFonts w:hint="cs"/>
          <w:rtl/>
        </w:rPr>
        <w:t>"</w:t>
      </w:r>
      <w:r>
        <w:rPr>
          <w:rtl/>
        </w:rPr>
        <w:t>ם</w:t>
      </w:r>
      <w:r>
        <w:rPr>
          <w:rFonts w:hint="cs"/>
          <w:rtl/>
        </w:rPr>
        <w:t>.</w:t>
      </w:r>
      <w:r>
        <w:rPr>
          <w:rtl/>
        </w:rPr>
        <w:t xml:space="preserve"> וכאן בארצו שלו</w:t>
      </w:r>
      <w:r>
        <w:rPr>
          <w:rFonts w:hint="cs"/>
          <w:rtl/>
        </w:rPr>
        <w:t>?</w:t>
      </w:r>
      <w:r>
        <w:rPr>
          <w:rtl/>
        </w:rPr>
        <w:t xml:space="preserve"> כלום</w:t>
      </w:r>
      <w:r>
        <w:rPr>
          <w:rFonts w:hint="cs"/>
          <w:rtl/>
        </w:rPr>
        <w:t>.</w:t>
      </w:r>
      <w:r>
        <w:rPr>
          <w:rtl/>
        </w:rPr>
        <w:t xml:space="preserve"> האם נראה לכם הגיוני?</w:t>
      </w:r>
    </w:p>
    <w:p w:rsidR="00DF69B8" w:rsidRDefault="00DF69B8" w:rsidP="00DF69B8">
      <w:pPr>
        <w:rPr>
          <w:rtl/>
        </w:rPr>
      </w:pPr>
      <w:bookmarkStart w:id="37" w:name="_ETM_Q1_254659"/>
      <w:bookmarkStart w:id="38" w:name="_ETM_Q1_254744"/>
      <w:bookmarkEnd w:id="37"/>
      <w:bookmarkEnd w:id="38"/>
    </w:p>
    <w:p w:rsidR="00DF69B8" w:rsidRDefault="00DF69B8" w:rsidP="00DF69B8">
      <w:pPr>
        <w:rPr>
          <w:rtl/>
        </w:rPr>
      </w:pPr>
      <w:r>
        <w:rPr>
          <w:rtl/>
        </w:rPr>
        <w:t>ב</w:t>
      </w:r>
      <w:r>
        <w:rPr>
          <w:rFonts w:hint="cs"/>
          <w:rtl/>
        </w:rPr>
        <w:t>-</w:t>
      </w:r>
      <w:r>
        <w:rPr>
          <w:rtl/>
        </w:rPr>
        <w:t>3.4.24</w:t>
      </w:r>
      <w:r>
        <w:rPr>
          <w:rFonts w:hint="cs"/>
          <w:rtl/>
        </w:rPr>
        <w:t>,</w:t>
      </w:r>
      <w:r>
        <w:rPr>
          <w:rtl/>
        </w:rPr>
        <w:t xml:space="preserve"> לפני כמעט שנה, אחרי 180 ימים, אמרתי כאן בכנסת בין היתר את הדברים הבאים: השבוע הצהיר ראש הממשלה שהוא עושה הכ</w:t>
      </w:r>
      <w:r>
        <w:rPr>
          <w:rFonts w:hint="cs"/>
          <w:rtl/>
        </w:rPr>
        <w:t>ו</w:t>
      </w:r>
      <w:r>
        <w:rPr>
          <w:rtl/>
        </w:rPr>
        <w:t>ל לשחרר את החטופים. כבודו, אם לא הצלחת לשחרר את כולם אחרי 180 ימים</w:t>
      </w:r>
      <w:r>
        <w:rPr>
          <w:rFonts w:hint="cs"/>
          <w:rtl/>
        </w:rPr>
        <w:t>,</w:t>
      </w:r>
      <w:bookmarkStart w:id="39" w:name="_ETM_Q1_272986"/>
      <w:bookmarkStart w:id="40" w:name="_ETM_Q1_273075"/>
      <w:bookmarkEnd w:id="39"/>
      <w:bookmarkEnd w:id="40"/>
      <w:r>
        <w:rPr>
          <w:rtl/>
        </w:rPr>
        <w:t xml:space="preserve"> אולי אתה לא מסוגל? ואולי כד</w:t>
      </w:r>
      <w:r>
        <w:rPr>
          <w:rFonts w:hint="cs"/>
          <w:rtl/>
        </w:rPr>
        <w:t>א</w:t>
      </w:r>
      <w:r>
        <w:rPr>
          <w:rtl/>
        </w:rPr>
        <w:t>י לתת למישהו אחר לנסות?</w:t>
      </w:r>
      <w:bookmarkStart w:id="41" w:name="_ETM_Q1_281451"/>
      <w:bookmarkEnd w:id="41"/>
    </w:p>
    <w:p w:rsidR="00DF69B8" w:rsidRDefault="00DF69B8" w:rsidP="00DF69B8">
      <w:pPr>
        <w:rPr>
          <w:rtl/>
        </w:rPr>
      </w:pPr>
      <w:bookmarkStart w:id="42" w:name="_ETM_Q1_281519"/>
      <w:bookmarkEnd w:id="42"/>
    </w:p>
    <w:p w:rsidR="00DF69B8" w:rsidRDefault="00DF69B8" w:rsidP="00DF69B8">
      <w:pPr>
        <w:rPr>
          <w:rtl/>
        </w:rPr>
      </w:pPr>
      <w:r>
        <w:rPr>
          <w:rtl/>
        </w:rPr>
        <w:t>השבוע, אחרי יותר מ</w:t>
      </w:r>
      <w:r>
        <w:rPr>
          <w:rFonts w:hint="cs"/>
          <w:rtl/>
        </w:rPr>
        <w:t>-</w:t>
      </w:r>
      <w:r>
        <w:rPr>
          <w:rtl/>
        </w:rPr>
        <w:t>530 ימים</w:t>
      </w:r>
      <w:r>
        <w:rPr>
          <w:rFonts w:hint="cs"/>
          <w:rtl/>
        </w:rPr>
        <w:t>,</w:t>
      </w:r>
      <w:r>
        <w:rPr>
          <w:rtl/>
        </w:rPr>
        <w:t xml:space="preserve"> אמר השליח </w:t>
      </w:r>
      <w:proofErr w:type="spellStart"/>
      <w:r>
        <w:rPr>
          <w:rtl/>
        </w:rPr>
        <w:t>ויטקוף</w:t>
      </w:r>
      <w:proofErr w:type="spellEnd"/>
      <w:r>
        <w:rPr>
          <w:rtl/>
        </w:rPr>
        <w:t>: "הציבור בישראל רוצה את החטופים בחזרה. נתניהו הולך נגד הרוח הציבורית". כמה שהוא צודק. נתניהו מקבל מכם גב לא להחזיר את כל החטופים</w:t>
      </w:r>
      <w:r>
        <w:rPr>
          <w:rFonts w:hint="cs"/>
          <w:rtl/>
        </w:rPr>
        <w:t>.</w:t>
      </w:r>
      <w:r>
        <w:rPr>
          <w:rtl/>
        </w:rPr>
        <w:t xml:space="preserve"> כנראה שהוא פוחד ממשהו</w:t>
      </w:r>
      <w:r>
        <w:rPr>
          <w:rFonts w:hint="cs"/>
          <w:rtl/>
        </w:rPr>
        <w:t>,</w:t>
      </w:r>
      <w:r>
        <w:rPr>
          <w:rtl/>
        </w:rPr>
        <w:t xml:space="preserve"> ואתם חברי הקואליציה משתפים פעולה עם הנורא מכ</w:t>
      </w:r>
      <w:r>
        <w:rPr>
          <w:rFonts w:hint="cs"/>
          <w:rtl/>
        </w:rPr>
        <w:t>ו</w:t>
      </w:r>
      <w:r>
        <w:rPr>
          <w:rtl/>
        </w:rPr>
        <w:t>ל</w:t>
      </w:r>
      <w:r>
        <w:rPr>
          <w:rFonts w:hint="cs"/>
          <w:rtl/>
        </w:rPr>
        <w:t>.</w:t>
      </w:r>
      <w:r>
        <w:rPr>
          <w:rtl/>
        </w:rPr>
        <w:t xml:space="preserve"> מה קורה כאן? מתי ייפול האסימון אצל חלקכם לפחות ותתחילו גם לשאול, "איך הגענו עד הלום ומה הלאה"</w:t>
      </w:r>
      <w:r>
        <w:rPr>
          <w:rFonts w:hint="cs"/>
          <w:rtl/>
        </w:rPr>
        <w:t>?</w:t>
      </w:r>
      <w:r>
        <w:rPr>
          <w:rtl/>
        </w:rPr>
        <w:t xml:space="preserve"> עד מתי?</w:t>
      </w:r>
    </w:p>
    <w:p w:rsidR="0026099C" w:rsidRDefault="0026099C" w:rsidP="0026099C">
      <w:pPr>
        <w:rPr>
          <w:rtl/>
        </w:rPr>
      </w:pPr>
    </w:p>
    <w:p w:rsidR="004E60D2" w:rsidRDefault="00DF69B8" w:rsidP="00DF69B8">
      <w:pPr>
        <w:rPr>
          <w:rtl/>
        </w:rPr>
      </w:pPr>
      <w:bookmarkStart w:id="43" w:name="_ETM_Q1_318946"/>
      <w:bookmarkStart w:id="44" w:name="_ETM_Q1_319029"/>
      <w:bookmarkEnd w:id="43"/>
      <w:bookmarkEnd w:id="44"/>
      <w:r>
        <w:rPr>
          <w:rFonts w:hint="cs"/>
          <w:rtl/>
        </w:rPr>
        <w:t xml:space="preserve">כבודו, מתי נפסיק לבוא הנה לכנסת שבוע אחרי שבוע כדי להתחנן בפניכם כדי </w:t>
      </w:r>
      <w:r w:rsidR="004E60D2">
        <w:rPr>
          <w:rFonts w:hint="cs"/>
          <w:rtl/>
        </w:rPr>
        <w:t xml:space="preserve">שתעשו משהו </w:t>
      </w:r>
      <w:bookmarkStart w:id="45" w:name="_ETM_Q1_320312"/>
      <w:bookmarkEnd w:id="45"/>
      <w:r w:rsidR="004E60D2">
        <w:rPr>
          <w:rFonts w:hint="cs"/>
          <w:rtl/>
        </w:rPr>
        <w:t>כדי שהמשפחות שתלנו יוכ</w:t>
      </w:r>
      <w:r>
        <w:rPr>
          <w:rFonts w:hint="cs"/>
          <w:rtl/>
        </w:rPr>
        <w:t>ל</w:t>
      </w:r>
      <w:r w:rsidR="004E60D2">
        <w:rPr>
          <w:rFonts w:hint="cs"/>
          <w:rtl/>
        </w:rPr>
        <w:t>ו לשבת שוב, לחזור לחיים נורמליים בב</w:t>
      </w:r>
      <w:r>
        <w:rPr>
          <w:rFonts w:hint="cs"/>
          <w:rtl/>
        </w:rPr>
        <w:t>י</w:t>
      </w:r>
      <w:r w:rsidR="004E60D2">
        <w:rPr>
          <w:rFonts w:hint="cs"/>
          <w:rtl/>
        </w:rPr>
        <w:t xml:space="preserve">ת? </w:t>
      </w:r>
      <w:bookmarkStart w:id="46" w:name="_ETM_Q1_327946"/>
      <w:bookmarkEnd w:id="46"/>
      <w:r w:rsidR="004E60D2">
        <w:rPr>
          <w:rFonts w:hint="cs"/>
          <w:rtl/>
        </w:rPr>
        <w:t>עד מתי?</w:t>
      </w:r>
    </w:p>
    <w:p w:rsidR="004E60D2" w:rsidRDefault="004E60D2" w:rsidP="0026099C">
      <w:pPr>
        <w:rPr>
          <w:rtl/>
        </w:rPr>
      </w:pPr>
      <w:bookmarkStart w:id="47" w:name="_ETM_Q1_331029"/>
      <w:bookmarkStart w:id="48" w:name="_ETM_Q1_331129"/>
      <w:bookmarkEnd w:id="47"/>
      <w:bookmarkEnd w:id="48"/>
    </w:p>
    <w:p w:rsidR="004E60D2" w:rsidRDefault="004E60D2" w:rsidP="004E60D2">
      <w:pPr>
        <w:pStyle w:val="af6"/>
        <w:keepNext/>
        <w:rPr>
          <w:rtl/>
        </w:rPr>
      </w:pPr>
      <w:bookmarkStart w:id="49" w:name="ET_yor_6157_7"/>
      <w:r w:rsidRPr="004E60D2">
        <w:rPr>
          <w:rStyle w:val="TagStyle"/>
          <w:rtl/>
        </w:rPr>
        <w:t xml:space="preserve"> &lt;&lt; יור &gt;&gt; </w:t>
      </w:r>
      <w:r>
        <w:rPr>
          <w:rtl/>
        </w:rPr>
        <w:t xml:space="preserve">היו"ר שמחה </w:t>
      </w:r>
      <w:proofErr w:type="spellStart"/>
      <w:r>
        <w:rPr>
          <w:rtl/>
        </w:rPr>
        <w:t>רוטמן</w:t>
      </w:r>
      <w:proofErr w:type="spellEnd"/>
      <w:r>
        <w:rPr>
          <w:rtl/>
        </w:rPr>
        <w:t>:</w:t>
      </w:r>
      <w:r w:rsidRPr="004E60D2">
        <w:rPr>
          <w:rStyle w:val="TagStyle"/>
          <w:rtl/>
        </w:rPr>
        <w:t xml:space="preserve"> &lt;&lt; יור &gt;&gt;</w:t>
      </w:r>
      <w:r>
        <w:rPr>
          <w:rtl/>
        </w:rPr>
        <w:t xml:space="preserve">   </w:t>
      </w:r>
      <w:bookmarkEnd w:id="49"/>
    </w:p>
    <w:p w:rsidR="004E60D2" w:rsidRDefault="004E60D2" w:rsidP="004E60D2">
      <w:pPr>
        <w:pStyle w:val="KeepWithNext"/>
        <w:rPr>
          <w:rtl/>
        </w:rPr>
      </w:pPr>
    </w:p>
    <w:p w:rsidR="004E60D2" w:rsidRDefault="004E60D2" w:rsidP="00DF69B8">
      <w:pPr>
        <w:rPr>
          <w:rtl/>
        </w:rPr>
      </w:pPr>
      <w:bookmarkStart w:id="50" w:name="_ETM_Q1_331662"/>
      <w:bookmarkEnd w:id="50"/>
      <w:r>
        <w:rPr>
          <w:rFonts w:hint="cs"/>
          <w:rtl/>
        </w:rPr>
        <w:t>תודה רבה. דיברנו לפני ש</w:t>
      </w:r>
      <w:r w:rsidR="00DF69B8">
        <w:rPr>
          <w:rFonts w:hint="cs"/>
          <w:rtl/>
        </w:rPr>
        <w:t>החל</w:t>
      </w:r>
      <w:r>
        <w:rPr>
          <w:rFonts w:hint="cs"/>
          <w:rtl/>
        </w:rPr>
        <w:t xml:space="preserve"> הדיון. חוץ מלהשמיע את </w:t>
      </w:r>
      <w:bookmarkStart w:id="51" w:name="_ETM_Q1_338512"/>
      <w:bookmarkEnd w:id="51"/>
      <w:r>
        <w:rPr>
          <w:rFonts w:hint="cs"/>
          <w:rtl/>
        </w:rPr>
        <w:t xml:space="preserve">הזעקה בשלב הזה </w:t>
      </w:r>
      <w:r w:rsidR="00DF69B8">
        <w:rPr>
          <w:rFonts w:hint="cs"/>
          <w:rtl/>
        </w:rPr>
        <w:t xml:space="preserve">אין לנו אלא להתפלל לשובם של כל החטופים </w:t>
      </w:r>
      <w:r>
        <w:rPr>
          <w:rFonts w:hint="cs"/>
          <w:rtl/>
        </w:rPr>
        <w:t>לניצחון.</w:t>
      </w:r>
    </w:p>
    <w:p w:rsidR="004E60D2" w:rsidRDefault="004E60D2" w:rsidP="004E60D2">
      <w:pPr>
        <w:rPr>
          <w:rtl/>
        </w:rPr>
      </w:pPr>
      <w:bookmarkStart w:id="52" w:name="_ETM_Q1_342930"/>
      <w:bookmarkStart w:id="53" w:name="_ETM_Q1_342996"/>
      <w:bookmarkEnd w:id="52"/>
      <w:bookmarkEnd w:id="53"/>
    </w:p>
    <w:p w:rsidR="004E60D2" w:rsidRDefault="004E60D2" w:rsidP="004E60D2">
      <w:pPr>
        <w:pStyle w:val="-"/>
        <w:keepNext/>
        <w:rPr>
          <w:rtl/>
        </w:rPr>
      </w:pPr>
      <w:bookmarkStart w:id="54" w:name="ET_speakercontinue_נועה_ברודסקי_לו_8"/>
      <w:r w:rsidRPr="004E60D2">
        <w:rPr>
          <w:rStyle w:val="TagStyle"/>
          <w:rtl/>
        </w:rPr>
        <w:t xml:space="preserve"> &lt;&lt; דובר_המשך &gt;&gt; </w:t>
      </w:r>
      <w:r>
        <w:rPr>
          <w:rtl/>
        </w:rPr>
        <w:t>נועה ברודסקי לוי:</w:t>
      </w:r>
      <w:r w:rsidRPr="004E60D2">
        <w:rPr>
          <w:rStyle w:val="TagStyle"/>
          <w:rtl/>
        </w:rPr>
        <w:t xml:space="preserve"> &lt;&lt; דובר_המשך &gt;&gt;</w:t>
      </w:r>
      <w:r>
        <w:rPr>
          <w:rtl/>
        </w:rPr>
        <w:t xml:space="preserve">   </w:t>
      </w:r>
      <w:bookmarkEnd w:id="54"/>
    </w:p>
    <w:p w:rsidR="004E60D2" w:rsidRDefault="004E60D2" w:rsidP="004E60D2">
      <w:pPr>
        <w:pStyle w:val="KeepWithNext"/>
        <w:rPr>
          <w:rtl/>
        </w:rPr>
      </w:pPr>
    </w:p>
    <w:p w:rsidR="004E60D2" w:rsidRDefault="004E60D2" w:rsidP="00DF69B8">
      <w:pPr>
        <w:rPr>
          <w:rtl/>
        </w:rPr>
      </w:pPr>
      <w:bookmarkStart w:id="55" w:name="_ETM_Q1_343496"/>
      <w:bookmarkEnd w:id="55"/>
      <w:r>
        <w:rPr>
          <w:rFonts w:hint="cs"/>
          <w:rtl/>
        </w:rPr>
        <w:t>אם ה</w:t>
      </w:r>
      <w:r w:rsidR="00DF69B8">
        <w:rPr>
          <w:rFonts w:hint="cs"/>
          <w:rtl/>
        </w:rPr>
        <w:t xml:space="preserve">ייתם יהודים </w:t>
      </w:r>
      <w:proofErr w:type="spellStart"/>
      <w:r w:rsidR="00DF69B8">
        <w:rPr>
          <w:rFonts w:hint="cs"/>
          <w:rtl/>
        </w:rPr>
        <w:t>אמיתיים</w:t>
      </w:r>
      <w:proofErr w:type="spellEnd"/>
      <w:r w:rsidR="00DF69B8">
        <w:rPr>
          <w:rFonts w:hint="cs"/>
          <w:rtl/>
        </w:rPr>
        <w:t xml:space="preserve"> הייתם בשבוע הראשון דואגים לזה שיהיה החלפות כמו שאורי </w:t>
      </w:r>
      <w:bookmarkStart w:id="56" w:name="_ETM_Q1_344813"/>
      <w:bookmarkStart w:id="57" w:name="_ETM_Q1_344880"/>
      <w:bookmarkStart w:id="58" w:name="_ETM_Q1_345596"/>
      <w:bookmarkStart w:id="59" w:name="_ETM_Q1_350080"/>
      <w:bookmarkEnd w:id="56"/>
      <w:bookmarkEnd w:id="57"/>
      <w:bookmarkEnd w:id="58"/>
      <w:bookmarkEnd w:id="59"/>
      <w:r>
        <w:rPr>
          <w:rFonts w:hint="cs"/>
          <w:rtl/>
        </w:rPr>
        <w:t xml:space="preserve">סלונים </w:t>
      </w:r>
      <w:r w:rsidR="00DF69B8">
        <w:rPr>
          <w:rFonts w:hint="cs"/>
          <w:rtl/>
        </w:rPr>
        <w:t xml:space="preserve">הציע לכם בשבוע הראשון, </w:t>
      </w:r>
      <w:r>
        <w:rPr>
          <w:rFonts w:hint="cs"/>
          <w:rtl/>
        </w:rPr>
        <w:t xml:space="preserve">ואחר כך תעשו עם החמאס </w:t>
      </w:r>
      <w:bookmarkStart w:id="60" w:name="_ETM_Q1_356680"/>
      <w:bookmarkEnd w:id="60"/>
      <w:r w:rsidR="00DF69B8">
        <w:rPr>
          <w:rFonts w:hint="cs"/>
          <w:rtl/>
        </w:rPr>
        <w:t xml:space="preserve">מה שאתם רוצים אבל זה </w:t>
      </w:r>
      <w:r>
        <w:rPr>
          <w:rFonts w:hint="cs"/>
          <w:rtl/>
        </w:rPr>
        <w:t>היה אפשרי לפני 530 ימים.</w:t>
      </w:r>
    </w:p>
    <w:p w:rsidR="004E60D2" w:rsidRDefault="004E60D2" w:rsidP="004E60D2">
      <w:pPr>
        <w:rPr>
          <w:rtl/>
        </w:rPr>
      </w:pPr>
      <w:bookmarkStart w:id="61" w:name="_ETM_Q1_362564"/>
      <w:bookmarkStart w:id="62" w:name="_ETM_Q1_362630"/>
      <w:bookmarkEnd w:id="61"/>
      <w:bookmarkEnd w:id="62"/>
    </w:p>
    <w:p w:rsidR="004E60D2" w:rsidRDefault="004E60D2" w:rsidP="004E60D2">
      <w:pPr>
        <w:pStyle w:val="af6"/>
        <w:keepNext/>
        <w:rPr>
          <w:rtl/>
        </w:rPr>
      </w:pPr>
      <w:bookmarkStart w:id="63" w:name="ET_yor_6157_10"/>
      <w:r w:rsidRPr="004E60D2">
        <w:rPr>
          <w:rStyle w:val="TagStyle"/>
          <w:rtl/>
        </w:rPr>
        <w:t xml:space="preserve"> &lt;&lt; יור &gt;&gt; </w:t>
      </w:r>
      <w:r>
        <w:rPr>
          <w:rtl/>
        </w:rPr>
        <w:t xml:space="preserve">היו"ר שמחה </w:t>
      </w:r>
      <w:proofErr w:type="spellStart"/>
      <w:r>
        <w:rPr>
          <w:rtl/>
        </w:rPr>
        <w:t>רוטמן</w:t>
      </w:r>
      <w:proofErr w:type="spellEnd"/>
      <w:r>
        <w:rPr>
          <w:rtl/>
        </w:rPr>
        <w:t>:</w:t>
      </w:r>
      <w:r w:rsidRPr="004E60D2">
        <w:rPr>
          <w:rStyle w:val="TagStyle"/>
          <w:rtl/>
        </w:rPr>
        <w:t xml:space="preserve"> &lt;&lt; יור &gt;&gt;</w:t>
      </w:r>
      <w:r>
        <w:rPr>
          <w:rtl/>
        </w:rPr>
        <w:t xml:space="preserve">   </w:t>
      </w:r>
      <w:bookmarkEnd w:id="63"/>
    </w:p>
    <w:p w:rsidR="004E60D2" w:rsidRDefault="004E60D2" w:rsidP="004E60D2">
      <w:pPr>
        <w:pStyle w:val="KeepWithNext"/>
        <w:rPr>
          <w:rtl/>
        </w:rPr>
      </w:pPr>
    </w:p>
    <w:p w:rsidR="004E60D2" w:rsidRDefault="004E60D2" w:rsidP="00DF69B8">
      <w:pPr>
        <w:rPr>
          <w:rtl/>
        </w:rPr>
      </w:pPr>
      <w:bookmarkStart w:id="64" w:name="_ETM_Q1_363097"/>
      <w:bookmarkEnd w:id="64"/>
      <w:r>
        <w:rPr>
          <w:rFonts w:hint="cs"/>
          <w:rtl/>
        </w:rPr>
        <w:t xml:space="preserve">תודה </w:t>
      </w:r>
      <w:bookmarkStart w:id="65" w:name="_ETM_Q1_363630"/>
      <w:bookmarkEnd w:id="65"/>
      <w:r>
        <w:rPr>
          <w:rFonts w:hint="cs"/>
          <w:rtl/>
        </w:rPr>
        <w:t>רבה. נחזור לענ</w:t>
      </w:r>
      <w:r w:rsidR="00DF69B8">
        <w:rPr>
          <w:rFonts w:hint="cs"/>
          <w:rtl/>
        </w:rPr>
        <w:t>י</w:t>
      </w:r>
      <w:r>
        <w:rPr>
          <w:rFonts w:hint="cs"/>
          <w:rtl/>
        </w:rPr>
        <w:t xml:space="preserve">ין הצעת החוק. </w:t>
      </w:r>
      <w:r w:rsidR="00DF69B8">
        <w:rPr>
          <w:rFonts w:hint="cs"/>
          <w:rtl/>
        </w:rPr>
        <w:t xml:space="preserve">מי מציג את החוק מטעם הממשלה? </w:t>
      </w:r>
      <w:r>
        <w:rPr>
          <w:rFonts w:hint="cs"/>
          <w:rtl/>
        </w:rPr>
        <w:t>מדוב</w:t>
      </w:r>
      <w:r w:rsidR="00DF69B8">
        <w:rPr>
          <w:rFonts w:hint="cs"/>
          <w:rtl/>
        </w:rPr>
        <w:t>ר</w:t>
      </w:r>
      <w:r>
        <w:rPr>
          <w:rFonts w:hint="cs"/>
          <w:rtl/>
        </w:rPr>
        <w:t xml:space="preserve"> בהצעת חוק ממ</w:t>
      </w:r>
      <w:r w:rsidR="00DF69B8">
        <w:rPr>
          <w:rFonts w:hint="cs"/>
          <w:rtl/>
        </w:rPr>
        <w:t>ש</w:t>
      </w:r>
      <w:r>
        <w:rPr>
          <w:rFonts w:hint="cs"/>
          <w:rtl/>
        </w:rPr>
        <w:t xml:space="preserve">לתית. </w:t>
      </w:r>
      <w:r w:rsidR="00DF69B8">
        <w:rPr>
          <w:rFonts w:hint="cs"/>
          <w:rtl/>
        </w:rPr>
        <w:t>ב</w:t>
      </w:r>
      <w:r>
        <w:rPr>
          <w:rFonts w:hint="cs"/>
          <w:rtl/>
        </w:rPr>
        <w:t>בקשה.</w:t>
      </w:r>
    </w:p>
    <w:p w:rsidR="004E60D2" w:rsidRDefault="004E60D2" w:rsidP="004E60D2">
      <w:pPr>
        <w:rPr>
          <w:rtl/>
        </w:rPr>
      </w:pPr>
      <w:bookmarkStart w:id="66" w:name="_ETM_Q1_372096"/>
      <w:bookmarkStart w:id="67" w:name="_ETM_Q1_372180"/>
      <w:bookmarkStart w:id="68" w:name="_ETM_Q1_373164"/>
      <w:bookmarkEnd w:id="66"/>
      <w:bookmarkEnd w:id="67"/>
      <w:bookmarkEnd w:id="68"/>
    </w:p>
    <w:p w:rsidR="004E60D2" w:rsidRDefault="004E60D2" w:rsidP="004E60D2">
      <w:pPr>
        <w:pStyle w:val="af9"/>
        <w:keepNext/>
        <w:rPr>
          <w:rtl/>
        </w:rPr>
      </w:pPr>
      <w:bookmarkStart w:id="69" w:name="ET_guest_571712_11"/>
      <w:r w:rsidRPr="004E60D2">
        <w:rPr>
          <w:rStyle w:val="TagStyle"/>
          <w:rtl/>
        </w:rPr>
        <w:t xml:space="preserve"> &lt;&lt; אורח &gt;&gt; </w:t>
      </w:r>
      <w:r>
        <w:rPr>
          <w:rtl/>
        </w:rPr>
        <w:t>יפעת רווה:</w:t>
      </w:r>
      <w:r w:rsidRPr="004E60D2">
        <w:rPr>
          <w:rStyle w:val="TagStyle"/>
          <w:rtl/>
        </w:rPr>
        <w:t xml:space="preserve"> &lt;&lt; אורח &gt;&gt;</w:t>
      </w:r>
      <w:r>
        <w:rPr>
          <w:rtl/>
        </w:rPr>
        <w:t xml:space="preserve">   </w:t>
      </w:r>
      <w:bookmarkEnd w:id="69"/>
    </w:p>
    <w:p w:rsidR="004E60D2" w:rsidRDefault="004E60D2" w:rsidP="004E60D2">
      <w:pPr>
        <w:pStyle w:val="KeepWithNext"/>
        <w:rPr>
          <w:rtl/>
        </w:rPr>
      </w:pPr>
    </w:p>
    <w:p w:rsidR="004E60D2" w:rsidRDefault="004E60D2" w:rsidP="00DF69B8">
      <w:pPr>
        <w:rPr>
          <w:rtl/>
        </w:rPr>
      </w:pPr>
      <w:bookmarkStart w:id="70" w:name="_ETM_Q1_373581"/>
      <w:bookmarkStart w:id="71" w:name="_ETM_Q1_373630"/>
      <w:bookmarkEnd w:id="70"/>
      <w:bookmarkEnd w:id="71"/>
      <w:r>
        <w:rPr>
          <w:rFonts w:hint="cs"/>
          <w:rtl/>
        </w:rPr>
        <w:t xml:space="preserve">הצעת </w:t>
      </w:r>
      <w:bookmarkStart w:id="72" w:name="_ETM_Q1_374614"/>
      <w:bookmarkEnd w:id="72"/>
      <w:r>
        <w:rPr>
          <w:rFonts w:hint="cs"/>
          <w:rtl/>
        </w:rPr>
        <w:t xml:space="preserve">החוק הזו היא המשך של החקיקה שנעשתה לפני כמה שנים </w:t>
      </w:r>
      <w:bookmarkStart w:id="73" w:name="_ETM_Q1_383214"/>
      <w:bookmarkEnd w:id="73"/>
      <w:r>
        <w:rPr>
          <w:rFonts w:hint="cs"/>
          <w:rtl/>
        </w:rPr>
        <w:t xml:space="preserve">בנושא </w:t>
      </w:r>
      <w:r w:rsidR="00DF69B8">
        <w:rPr>
          <w:rFonts w:hint="cs"/>
          <w:rtl/>
        </w:rPr>
        <w:t xml:space="preserve">של </w:t>
      </w:r>
      <w:r>
        <w:rPr>
          <w:rFonts w:hint="cs"/>
          <w:rtl/>
        </w:rPr>
        <w:t>שגרה</w:t>
      </w:r>
      <w:r w:rsidR="00DF69B8">
        <w:rPr>
          <w:rFonts w:hint="cs"/>
          <w:rtl/>
        </w:rPr>
        <w:t>,</w:t>
      </w:r>
      <w:r>
        <w:rPr>
          <w:rFonts w:hint="cs"/>
          <w:rtl/>
        </w:rPr>
        <w:t xml:space="preserve"> של השתתפות דיונים בהיוועדות חזותית. הצעת החוק</w:t>
      </w:r>
      <w:r w:rsidR="00DF69B8">
        <w:rPr>
          <w:rFonts w:hint="cs"/>
          <w:rtl/>
        </w:rPr>
        <w:t xml:space="preserve"> של השגרה</w:t>
      </w:r>
      <w:r>
        <w:rPr>
          <w:rFonts w:hint="cs"/>
          <w:rtl/>
        </w:rPr>
        <w:t xml:space="preserve">, אנו </w:t>
      </w:r>
      <w:bookmarkStart w:id="74" w:name="_ETM_Q1_393897"/>
      <w:bookmarkEnd w:id="74"/>
      <w:r>
        <w:rPr>
          <w:rFonts w:hint="cs"/>
          <w:rtl/>
        </w:rPr>
        <w:t xml:space="preserve">נמצאים פה הרבה בדיוני החירום </w:t>
      </w:r>
      <w:r w:rsidR="00DF69B8">
        <w:rPr>
          <w:rFonts w:hint="cs"/>
          <w:rtl/>
        </w:rPr>
        <w:t xml:space="preserve">אבל הצעת הוק </w:t>
      </w:r>
      <w:bookmarkStart w:id="75" w:name="_ETM_Q1_397785"/>
      <w:bookmarkEnd w:id="75"/>
      <w:r w:rsidR="00DF69B8">
        <w:rPr>
          <w:rFonts w:hint="cs"/>
          <w:rtl/>
        </w:rPr>
        <w:t xml:space="preserve">של השגרה </w:t>
      </w:r>
      <w:r>
        <w:rPr>
          <w:rFonts w:hint="cs"/>
          <w:rtl/>
        </w:rPr>
        <w:t xml:space="preserve">קובעת בסעיף 133א לחוק </w:t>
      </w:r>
      <w:bookmarkStart w:id="76" w:name="_ETM_Q1_401798"/>
      <w:bookmarkEnd w:id="76"/>
      <w:r>
        <w:rPr>
          <w:rFonts w:hint="cs"/>
          <w:rtl/>
        </w:rPr>
        <w:t>סדר הדין הפלילי להוראת שעה</w:t>
      </w:r>
      <w:r w:rsidR="00DF69B8">
        <w:rPr>
          <w:rFonts w:hint="cs"/>
          <w:rtl/>
        </w:rPr>
        <w:t>,</w:t>
      </w:r>
      <w:r>
        <w:rPr>
          <w:rFonts w:hint="cs"/>
          <w:rtl/>
        </w:rPr>
        <w:t xml:space="preserve"> שאפשר</w:t>
      </w:r>
      <w:r w:rsidR="00DF69B8">
        <w:rPr>
          <w:rFonts w:hint="cs"/>
          <w:rtl/>
        </w:rPr>
        <w:t xml:space="preserve"> לבקשת עצור או אסיר, בית המשפ</w:t>
      </w:r>
      <w:r>
        <w:rPr>
          <w:rFonts w:hint="cs"/>
          <w:rtl/>
        </w:rPr>
        <w:t xml:space="preserve">ט רשאי להורות </w:t>
      </w:r>
      <w:bookmarkStart w:id="77" w:name="_ETM_Q1_410698"/>
      <w:bookmarkEnd w:id="77"/>
      <w:r w:rsidR="00DF69B8">
        <w:rPr>
          <w:rFonts w:hint="cs"/>
          <w:rtl/>
        </w:rPr>
        <w:t xml:space="preserve">על קיום דיון בעניינו </w:t>
      </w:r>
      <w:bookmarkStart w:id="78" w:name="_ETM_Q1_410218"/>
      <w:bookmarkEnd w:id="78"/>
      <w:r w:rsidR="00DF69B8">
        <w:rPr>
          <w:rFonts w:hint="cs"/>
          <w:rtl/>
        </w:rPr>
        <w:t xml:space="preserve">שלא בנוכחותו </w:t>
      </w:r>
      <w:r>
        <w:rPr>
          <w:rFonts w:hint="cs"/>
          <w:rtl/>
        </w:rPr>
        <w:t>אל</w:t>
      </w:r>
      <w:r w:rsidR="00DF69B8">
        <w:rPr>
          <w:rFonts w:hint="cs"/>
          <w:rtl/>
        </w:rPr>
        <w:t>א</w:t>
      </w:r>
      <w:r>
        <w:rPr>
          <w:rFonts w:hint="cs"/>
          <w:rtl/>
        </w:rPr>
        <w:t xml:space="preserve"> בהשתתפותו בדר</w:t>
      </w:r>
      <w:r w:rsidR="00DF69B8">
        <w:rPr>
          <w:rFonts w:hint="cs"/>
          <w:rtl/>
        </w:rPr>
        <w:t>ך של הי</w:t>
      </w:r>
      <w:r>
        <w:rPr>
          <w:rFonts w:hint="cs"/>
          <w:rtl/>
        </w:rPr>
        <w:t>ו</w:t>
      </w:r>
      <w:r w:rsidR="00DF69B8">
        <w:rPr>
          <w:rFonts w:hint="cs"/>
          <w:rtl/>
        </w:rPr>
        <w:t>ו</w:t>
      </w:r>
      <w:r>
        <w:rPr>
          <w:rFonts w:hint="cs"/>
          <w:rtl/>
        </w:rPr>
        <w:t xml:space="preserve">עדות חזותית. </w:t>
      </w:r>
      <w:r w:rsidR="00DF69B8">
        <w:rPr>
          <w:rFonts w:hint="cs"/>
          <w:rtl/>
        </w:rPr>
        <w:t xml:space="preserve">זה חריג לסעיף 126 שקובע </w:t>
      </w:r>
      <w:r>
        <w:rPr>
          <w:rFonts w:hint="cs"/>
          <w:rtl/>
        </w:rPr>
        <w:t>כלל של נו</w:t>
      </w:r>
      <w:r w:rsidR="00DF69B8">
        <w:rPr>
          <w:rFonts w:hint="cs"/>
          <w:rtl/>
        </w:rPr>
        <w:t>כ</w:t>
      </w:r>
      <w:r>
        <w:rPr>
          <w:rFonts w:hint="cs"/>
          <w:rtl/>
        </w:rPr>
        <w:t xml:space="preserve">חות בדיונים </w:t>
      </w:r>
      <w:bookmarkStart w:id="79" w:name="_ETM_Q1_421498"/>
      <w:bookmarkEnd w:id="79"/>
      <w:r>
        <w:rPr>
          <w:rFonts w:hint="cs"/>
          <w:rtl/>
        </w:rPr>
        <w:t>פלילי</w:t>
      </w:r>
      <w:r w:rsidR="00DF69B8">
        <w:rPr>
          <w:rFonts w:hint="cs"/>
          <w:rtl/>
        </w:rPr>
        <w:t>י</w:t>
      </w:r>
      <w:r>
        <w:rPr>
          <w:rFonts w:hint="cs"/>
          <w:rtl/>
        </w:rPr>
        <w:t>ם. התנאי לכך הוא ש</w:t>
      </w:r>
      <w:r w:rsidR="00DF69B8">
        <w:rPr>
          <w:rFonts w:hint="cs"/>
          <w:rtl/>
        </w:rPr>
        <w:t>העצור או האסיר הו</w:t>
      </w:r>
      <w:r>
        <w:rPr>
          <w:rFonts w:hint="cs"/>
          <w:rtl/>
        </w:rPr>
        <w:t>א</w:t>
      </w:r>
      <w:r w:rsidR="00DF69B8">
        <w:rPr>
          <w:rFonts w:hint="cs"/>
          <w:rtl/>
        </w:rPr>
        <w:t xml:space="preserve"> </w:t>
      </w:r>
      <w:r>
        <w:rPr>
          <w:rFonts w:hint="cs"/>
          <w:rtl/>
        </w:rPr>
        <w:t xml:space="preserve">בגיר, </w:t>
      </w:r>
      <w:r w:rsidR="00DF69B8">
        <w:rPr>
          <w:rFonts w:hint="cs"/>
          <w:rtl/>
        </w:rPr>
        <w:t xml:space="preserve">מיוצג על ידי סנגור והדגיש בקשתו </w:t>
      </w:r>
      <w:r>
        <w:rPr>
          <w:rFonts w:hint="cs"/>
          <w:rtl/>
        </w:rPr>
        <w:t xml:space="preserve">באמצעותו. </w:t>
      </w:r>
    </w:p>
    <w:p w:rsidR="004E60D2" w:rsidRDefault="004E60D2" w:rsidP="004E60D2">
      <w:pPr>
        <w:rPr>
          <w:rtl/>
        </w:rPr>
      </w:pPr>
      <w:bookmarkStart w:id="80" w:name="_ETM_Q1_429565"/>
      <w:bookmarkStart w:id="81" w:name="_ETM_Q1_429632"/>
      <w:bookmarkEnd w:id="80"/>
      <w:bookmarkEnd w:id="81"/>
    </w:p>
    <w:p w:rsidR="004E60D2" w:rsidRDefault="004E60D2" w:rsidP="00873C5F">
      <w:pPr>
        <w:rPr>
          <w:rtl/>
        </w:rPr>
      </w:pPr>
      <w:bookmarkStart w:id="82" w:name="_ETM_Q1_429715"/>
      <w:bookmarkStart w:id="83" w:name="_ETM_Q1_429765"/>
      <w:bookmarkEnd w:id="82"/>
      <w:bookmarkEnd w:id="83"/>
      <w:r>
        <w:rPr>
          <w:rFonts w:hint="cs"/>
          <w:rtl/>
        </w:rPr>
        <w:t xml:space="preserve">סעיף </w:t>
      </w:r>
      <w:bookmarkStart w:id="84" w:name="_ETM_Q1_431665"/>
      <w:bookmarkEnd w:id="84"/>
      <w:r w:rsidR="00DF69B8">
        <w:rPr>
          <w:rFonts w:hint="cs"/>
          <w:rtl/>
        </w:rPr>
        <w:t>133</w:t>
      </w:r>
      <w:r>
        <w:rPr>
          <w:rFonts w:hint="cs"/>
          <w:rtl/>
        </w:rPr>
        <w:t xml:space="preserve">ב מונה רשימת דיונים שבהם אי אפשר לקיים, גם </w:t>
      </w:r>
      <w:bookmarkStart w:id="85" w:name="_ETM_Q1_438248"/>
      <w:bookmarkEnd w:id="85"/>
      <w:r>
        <w:rPr>
          <w:rFonts w:hint="cs"/>
          <w:rtl/>
        </w:rPr>
        <w:t>לא לבק</w:t>
      </w:r>
      <w:r w:rsidR="00873C5F">
        <w:rPr>
          <w:rFonts w:hint="cs"/>
          <w:rtl/>
        </w:rPr>
        <w:t>ש</w:t>
      </w:r>
      <w:r>
        <w:rPr>
          <w:rFonts w:hint="cs"/>
          <w:rtl/>
        </w:rPr>
        <w:t>ה</w:t>
      </w:r>
      <w:r w:rsidR="00873C5F">
        <w:rPr>
          <w:rFonts w:hint="cs"/>
          <w:rtl/>
        </w:rPr>
        <w:t xml:space="preserve">, </w:t>
      </w:r>
      <w:bookmarkStart w:id="86" w:name="_ETM_Q1_440312"/>
      <w:bookmarkEnd w:id="86"/>
      <w:r w:rsidR="00873C5F">
        <w:rPr>
          <w:rFonts w:hint="cs"/>
          <w:rtl/>
        </w:rPr>
        <w:t>דיונים בהיוועדות חזותית</w:t>
      </w:r>
      <w:r>
        <w:rPr>
          <w:rFonts w:hint="cs"/>
          <w:rtl/>
        </w:rPr>
        <w:t>. זה דיון ש</w:t>
      </w:r>
      <w:r w:rsidR="00873C5F">
        <w:rPr>
          <w:rFonts w:hint="cs"/>
          <w:rtl/>
        </w:rPr>
        <w:t>כש</w:t>
      </w:r>
      <w:r>
        <w:rPr>
          <w:rFonts w:hint="cs"/>
          <w:rtl/>
        </w:rPr>
        <w:t xml:space="preserve">העצור או האסיר מודה בעובדות במקרים </w:t>
      </w:r>
      <w:bookmarkStart w:id="87" w:name="_ETM_Q1_446649"/>
      <w:bookmarkEnd w:id="87"/>
      <w:r>
        <w:rPr>
          <w:rFonts w:hint="cs"/>
          <w:rtl/>
        </w:rPr>
        <w:t xml:space="preserve">של </w:t>
      </w:r>
      <w:r w:rsidR="00873C5F">
        <w:rPr>
          <w:rFonts w:hint="cs"/>
          <w:rtl/>
        </w:rPr>
        <w:t>הסדרי טיעון, במקרים של הכרעת</w:t>
      </w:r>
      <w:r>
        <w:rPr>
          <w:rFonts w:hint="cs"/>
          <w:rtl/>
        </w:rPr>
        <w:t xml:space="preserve"> דין </w:t>
      </w:r>
      <w:r w:rsidR="00873C5F">
        <w:rPr>
          <w:rFonts w:hint="cs"/>
          <w:rtl/>
        </w:rPr>
        <w:t xml:space="preserve">ועוד כמה מקרים שמנויים </w:t>
      </w:r>
      <w:r>
        <w:rPr>
          <w:rFonts w:hint="cs"/>
          <w:rtl/>
        </w:rPr>
        <w:t xml:space="preserve">בסעיף גם מטעמי מראית עין, גם </w:t>
      </w:r>
      <w:bookmarkStart w:id="88" w:name="_ETM_Q1_454065"/>
      <w:bookmarkEnd w:id="88"/>
      <w:r>
        <w:rPr>
          <w:rFonts w:hint="cs"/>
          <w:rtl/>
        </w:rPr>
        <w:t>מטעמי מה</w:t>
      </w:r>
      <w:r w:rsidR="00873C5F">
        <w:rPr>
          <w:rFonts w:hint="cs"/>
          <w:rtl/>
        </w:rPr>
        <w:t>ו</w:t>
      </w:r>
      <w:r>
        <w:rPr>
          <w:rFonts w:hint="cs"/>
          <w:rtl/>
        </w:rPr>
        <w:t>ת</w:t>
      </w:r>
      <w:r w:rsidR="00873C5F">
        <w:rPr>
          <w:rFonts w:hint="cs"/>
          <w:rtl/>
        </w:rPr>
        <w:t>, הוחלט שהדיונים האלה תמיד יתקיימ</w:t>
      </w:r>
      <w:r>
        <w:rPr>
          <w:rFonts w:hint="cs"/>
          <w:rtl/>
        </w:rPr>
        <w:t xml:space="preserve">ו באופן פיזי. </w:t>
      </w:r>
    </w:p>
    <w:p w:rsidR="004E60D2" w:rsidRDefault="004E60D2" w:rsidP="004E60D2">
      <w:pPr>
        <w:rPr>
          <w:rtl/>
        </w:rPr>
      </w:pPr>
      <w:bookmarkStart w:id="89" w:name="_ETM_Q1_460282"/>
      <w:bookmarkStart w:id="90" w:name="_ETM_Q1_460349"/>
      <w:bookmarkEnd w:id="89"/>
      <w:bookmarkEnd w:id="90"/>
    </w:p>
    <w:p w:rsidR="004E60D2" w:rsidRDefault="004E60D2" w:rsidP="001B0D2B">
      <w:pPr>
        <w:rPr>
          <w:rtl/>
        </w:rPr>
      </w:pPr>
      <w:bookmarkStart w:id="91" w:name="_ETM_Q1_460416"/>
      <w:bookmarkStart w:id="92" w:name="_ETM_Q1_460466"/>
      <w:bookmarkEnd w:id="91"/>
      <w:bookmarkEnd w:id="92"/>
      <w:r>
        <w:rPr>
          <w:rFonts w:hint="cs"/>
          <w:rtl/>
        </w:rPr>
        <w:t xml:space="preserve">החוק הנוכחי קובע, </w:t>
      </w:r>
      <w:bookmarkStart w:id="93" w:name="_ETM_Q1_464232"/>
      <w:bookmarkEnd w:id="93"/>
      <w:r>
        <w:rPr>
          <w:rFonts w:hint="cs"/>
          <w:rtl/>
        </w:rPr>
        <w:t>קבע שהוראת השעה תעמוד בתוקפה עד 2023</w:t>
      </w:r>
      <w:r w:rsidR="00873C5F">
        <w:rPr>
          <w:rFonts w:hint="cs"/>
          <w:rtl/>
        </w:rPr>
        <w:t>,</w:t>
      </w:r>
      <w:r>
        <w:rPr>
          <w:rFonts w:hint="cs"/>
          <w:rtl/>
        </w:rPr>
        <w:t xml:space="preserve"> ובתיקון ש</w:t>
      </w:r>
      <w:r w:rsidR="00873C5F">
        <w:rPr>
          <w:rFonts w:hint="cs"/>
          <w:rtl/>
        </w:rPr>
        <w:t>נ</w:t>
      </w:r>
      <w:r>
        <w:rPr>
          <w:rFonts w:hint="cs"/>
          <w:rtl/>
        </w:rPr>
        <w:t xml:space="preserve">עשה בתקופת </w:t>
      </w:r>
      <w:bookmarkStart w:id="94" w:name="_ETM_Q1_475350"/>
      <w:bookmarkEnd w:id="94"/>
      <w:r>
        <w:rPr>
          <w:rFonts w:hint="cs"/>
          <w:rtl/>
        </w:rPr>
        <w:t>החירום נקבע</w:t>
      </w:r>
      <w:r w:rsidR="00873C5F">
        <w:rPr>
          <w:rFonts w:hint="cs"/>
          <w:rtl/>
        </w:rPr>
        <w:t>,</w:t>
      </w:r>
      <w:r>
        <w:rPr>
          <w:rFonts w:hint="cs"/>
          <w:rtl/>
        </w:rPr>
        <w:t xml:space="preserve"> שזה יהיה גם או עד תום תקופת </w:t>
      </w:r>
      <w:r w:rsidR="00873C5F">
        <w:rPr>
          <w:rFonts w:hint="cs"/>
          <w:rtl/>
        </w:rPr>
        <w:t xml:space="preserve">תוקפו של חוק דיונים בהיוועדות חזותית בהשתתפות </w:t>
      </w:r>
      <w:r w:rsidR="001B0D2B">
        <w:rPr>
          <w:rFonts w:hint="cs"/>
          <w:rtl/>
        </w:rPr>
        <w:t xml:space="preserve">עצורים, </w:t>
      </w:r>
      <w:r>
        <w:rPr>
          <w:rFonts w:hint="cs"/>
          <w:rtl/>
        </w:rPr>
        <w:t xml:space="preserve">אסירים </w:t>
      </w:r>
      <w:bookmarkStart w:id="95" w:name="_ETM_Q1_482616"/>
      <w:bookmarkEnd w:id="95"/>
      <w:r>
        <w:rPr>
          <w:rFonts w:hint="cs"/>
          <w:rtl/>
        </w:rPr>
        <w:t>או כלואים (הוראת שעה)</w:t>
      </w:r>
      <w:r w:rsidR="001B0D2B">
        <w:rPr>
          <w:rFonts w:hint="cs"/>
          <w:rtl/>
        </w:rPr>
        <w:t>, לפי המאוחר. החוק הזה עומ</w:t>
      </w:r>
      <w:r>
        <w:rPr>
          <w:rFonts w:hint="cs"/>
          <w:rtl/>
        </w:rPr>
        <w:t xml:space="preserve">ד בתוקפו </w:t>
      </w:r>
      <w:bookmarkStart w:id="96" w:name="_ETM_Q1_489683"/>
      <w:bookmarkEnd w:id="96"/>
      <w:r>
        <w:rPr>
          <w:rFonts w:hint="cs"/>
          <w:rtl/>
        </w:rPr>
        <w:t>כידוע עדיין</w:t>
      </w:r>
      <w:r w:rsidR="001B0D2B">
        <w:rPr>
          <w:rFonts w:hint="cs"/>
          <w:rtl/>
        </w:rPr>
        <w:t>,</w:t>
      </w:r>
      <w:r>
        <w:rPr>
          <w:rFonts w:hint="cs"/>
          <w:rtl/>
        </w:rPr>
        <w:t xml:space="preserve"> </w:t>
      </w:r>
      <w:r w:rsidR="001B0D2B">
        <w:rPr>
          <w:rFonts w:hint="cs"/>
          <w:rtl/>
        </w:rPr>
        <w:t>ואנו מאריכים אותו מפעם</w:t>
      </w:r>
      <w:r>
        <w:rPr>
          <w:rFonts w:hint="cs"/>
          <w:rtl/>
        </w:rPr>
        <w:t xml:space="preserve"> לפעם. הטיוטה שהו</w:t>
      </w:r>
      <w:r w:rsidR="001B0D2B">
        <w:rPr>
          <w:rFonts w:hint="cs"/>
          <w:rtl/>
        </w:rPr>
        <w:t>פ</w:t>
      </w:r>
      <w:r>
        <w:rPr>
          <w:rFonts w:hint="cs"/>
          <w:rtl/>
        </w:rPr>
        <w:t>צה ה</w:t>
      </w:r>
      <w:r w:rsidR="001B0D2B">
        <w:rPr>
          <w:rFonts w:hint="cs"/>
          <w:rtl/>
        </w:rPr>
        <w:t>י</w:t>
      </w:r>
      <w:r>
        <w:rPr>
          <w:rFonts w:hint="cs"/>
          <w:rtl/>
        </w:rPr>
        <w:t xml:space="preserve">יתה </w:t>
      </w:r>
      <w:bookmarkStart w:id="97" w:name="_ETM_Q1_500717"/>
      <w:bookmarkEnd w:id="97"/>
      <w:r>
        <w:rPr>
          <w:rFonts w:hint="cs"/>
          <w:rtl/>
        </w:rPr>
        <w:t>בחקיקת מש</w:t>
      </w:r>
      <w:r w:rsidR="001B0D2B">
        <w:rPr>
          <w:rFonts w:hint="cs"/>
          <w:rtl/>
        </w:rPr>
        <w:t>נה</w:t>
      </w:r>
      <w:r>
        <w:rPr>
          <w:rFonts w:hint="cs"/>
          <w:rtl/>
        </w:rPr>
        <w:t>. שר המשפטים והשר לביטח</w:t>
      </w:r>
      <w:r w:rsidR="00AE371E">
        <w:rPr>
          <w:rFonts w:hint="cs"/>
          <w:rtl/>
        </w:rPr>
        <w:t>ון</w:t>
      </w:r>
      <w:r>
        <w:rPr>
          <w:rFonts w:hint="cs"/>
          <w:rtl/>
        </w:rPr>
        <w:t xml:space="preserve"> פנים </w:t>
      </w:r>
      <w:r w:rsidR="001B0D2B">
        <w:rPr>
          <w:rFonts w:hint="cs"/>
          <w:rtl/>
        </w:rPr>
        <w:t xml:space="preserve">באישור ועדת החוקה, חוק ומשפט של הכנסת מוסמכים </w:t>
      </w:r>
      <w:bookmarkStart w:id="98" w:name="_ETM_Q1_507355"/>
      <w:bookmarkEnd w:id="98"/>
      <w:r w:rsidR="001B0D2B">
        <w:rPr>
          <w:rFonts w:hint="cs"/>
          <w:rtl/>
        </w:rPr>
        <w:t xml:space="preserve">להאריך בצו את תקופת הוראת השעה </w:t>
      </w:r>
      <w:r>
        <w:rPr>
          <w:rFonts w:hint="cs"/>
          <w:rtl/>
        </w:rPr>
        <w:t xml:space="preserve">לתקופות נוספות שלא </w:t>
      </w:r>
      <w:bookmarkStart w:id="99" w:name="_ETM_Q1_509850"/>
      <w:bookmarkEnd w:id="99"/>
      <w:r>
        <w:rPr>
          <w:rFonts w:hint="cs"/>
          <w:rtl/>
        </w:rPr>
        <w:t>יעלו במצטבר על</w:t>
      </w:r>
      <w:r w:rsidR="001B0D2B">
        <w:rPr>
          <w:rFonts w:hint="cs"/>
          <w:rtl/>
        </w:rPr>
        <w:t xml:space="preserve"> שנתיים</w:t>
      </w:r>
      <w:r>
        <w:rPr>
          <w:rFonts w:hint="cs"/>
          <w:rtl/>
        </w:rPr>
        <w:t xml:space="preserve">, אבל אחת ההערות שקיבלנו הייתה של הסנגוריה </w:t>
      </w:r>
      <w:bookmarkStart w:id="100" w:name="_ETM_Q1_518017"/>
      <w:bookmarkEnd w:id="100"/>
      <w:r>
        <w:rPr>
          <w:rFonts w:hint="cs"/>
          <w:rtl/>
        </w:rPr>
        <w:t>הציבורית</w:t>
      </w:r>
      <w:r w:rsidR="001B0D2B">
        <w:rPr>
          <w:rFonts w:hint="cs"/>
          <w:rtl/>
        </w:rPr>
        <w:t>,</w:t>
      </w:r>
      <w:r>
        <w:rPr>
          <w:rFonts w:hint="cs"/>
          <w:rtl/>
        </w:rPr>
        <w:t xml:space="preserve"> שחשבנו שיש בה ממש</w:t>
      </w:r>
      <w:r w:rsidR="001B0D2B">
        <w:rPr>
          <w:rFonts w:hint="cs"/>
          <w:rtl/>
        </w:rPr>
        <w:t>,</w:t>
      </w:r>
      <w:r>
        <w:rPr>
          <w:rFonts w:hint="cs"/>
          <w:rtl/>
        </w:rPr>
        <w:t xml:space="preserve"> שראוי לנתק את הוראת השעה </w:t>
      </w:r>
      <w:bookmarkStart w:id="101" w:name="_ETM_Q1_523517"/>
      <w:bookmarkEnd w:id="101"/>
      <w:r w:rsidR="001B0D2B">
        <w:rPr>
          <w:rFonts w:hint="cs"/>
          <w:rtl/>
        </w:rPr>
        <w:t>מהורא</w:t>
      </w:r>
      <w:r>
        <w:rPr>
          <w:rFonts w:hint="cs"/>
          <w:rtl/>
        </w:rPr>
        <w:t>ת החירום</w:t>
      </w:r>
      <w:r w:rsidR="001B0D2B">
        <w:rPr>
          <w:rFonts w:hint="cs"/>
          <w:rtl/>
        </w:rPr>
        <w:t>,</w:t>
      </w:r>
      <w:r>
        <w:rPr>
          <w:rFonts w:hint="cs"/>
          <w:rtl/>
        </w:rPr>
        <w:t xml:space="preserve"> ואחרי בירורים הס</w:t>
      </w:r>
      <w:r w:rsidR="001B0D2B">
        <w:rPr>
          <w:rFonts w:hint="cs"/>
          <w:rtl/>
        </w:rPr>
        <w:t>ת</w:t>
      </w:r>
      <w:r>
        <w:rPr>
          <w:rFonts w:hint="cs"/>
          <w:rtl/>
        </w:rPr>
        <w:t xml:space="preserve">בר שזה יכול להיעשות רק בחקיקה </w:t>
      </w:r>
      <w:bookmarkStart w:id="102" w:name="_ETM_Q1_531801"/>
      <w:bookmarkEnd w:id="102"/>
      <w:r>
        <w:rPr>
          <w:rFonts w:hint="cs"/>
          <w:rtl/>
        </w:rPr>
        <w:t xml:space="preserve">ראשית ולכן </w:t>
      </w:r>
      <w:r w:rsidR="001B0D2B">
        <w:rPr>
          <w:rFonts w:hint="cs"/>
          <w:rtl/>
        </w:rPr>
        <w:t xml:space="preserve">אנו באים עם </w:t>
      </w:r>
      <w:bookmarkStart w:id="103" w:name="_ETM_Q1_531315"/>
      <w:bookmarkEnd w:id="103"/>
      <w:r w:rsidR="001B0D2B">
        <w:rPr>
          <w:rFonts w:hint="cs"/>
          <w:rtl/>
        </w:rPr>
        <w:t xml:space="preserve">ההצעה הזו שמציעה קודם כל </w:t>
      </w:r>
      <w:r>
        <w:rPr>
          <w:rFonts w:hint="cs"/>
          <w:rtl/>
        </w:rPr>
        <w:t>לנתק את הקשר הז</w:t>
      </w:r>
      <w:r w:rsidR="001B0D2B">
        <w:rPr>
          <w:rFonts w:hint="cs"/>
          <w:rtl/>
        </w:rPr>
        <w:t>ה</w:t>
      </w:r>
      <w:r>
        <w:rPr>
          <w:rFonts w:hint="cs"/>
          <w:rtl/>
        </w:rPr>
        <w:t xml:space="preserve"> </w:t>
      </w:r>
      <w:r w:rsidR="001B0D2B">
        <w:rPr>
          <w:rFonts w:hint="cs"/>
          <w:rtl/>
        </w:rPr>
        <w:t xml:space="preserve">ולקבוע שהוראת השעה </w:t>
      </w:r>
      <w:r>
        <w:rPr>
          <w:rFonts w:hint="cs"/>
          <w:rtl/>
        </w:rPr>
        <w:t xml:space="preserve">תעמוד </w:t>
      </w:r>
      <w:bookmarkStart w:id="104" w:name="_ETM_Q1_538467"/>
      <w:bookmarkEnd w:id="104"/>
      <w:r>
        <w:rPr>
          <w:rFonts w:hint="cs"/>
          <w:rtl/>
        </w:rPr>
        <w:t>בתוקפה עד סוף השנה הנוכחית.</w:t>
      </w:r>
    </w:p>
    <w:p w:rsidR="004E60D2" w:rsidRDefault="004E60D2" w:rsidP="004E60D2">
      <w:pPr>
        <w:rPr>
          <w:rtl/>
        </w:rPr>
      </w:pPr>
      <w:bookmarkStart w:id="105" w:name="_ETM_Q1_542551"/>
      <w:bookmarkStart w:id="106" w:name="_ETM_Q1_542618"/>
      <w:bookmarkEnd w:id="105"/>
      <w:bookmarkEnd w:id="106"/>
    </w:p>
    <w:p w:rsidR="004E60D2" w:rsidRDefault="004E60D2" w:rsidP="004E60D2">
      <w:pPr>
        <w:pStyle w:val="af6"/>
        <w:keepNext/>
        <w:rPr>
          <w:rtl/>
        </w:rPr>
      </w:pPr>
      <w:bookmarkStart w:id="107" w:name="ET_yor_6157_12"/>
      <w:r w:rsidRPr="004E60D2">
        <w:rPr>
          <w:rStyle w:val="TagStyle"/>
          <w:rtl/>
        </w:rPr>
        <w:t xml:space="preserve"> &lt;&lt; </w:t>
      </w:r>
      <w:proofErr w:type="spellStart"/>
      <w:r w:rsidRPr="004E60D2">
        <w:rPr>
          <w:rStyle w:val="TagStyle"/>
          <w:rtl/>
        </w:rPr>
        <w:t>יור</w:t>
      </w:r>
      <w:proofErr w:type="spellEnd"/>
      <w:r w:rsidRPr="004E60D2">
        <w:rPr>
          <w:rStyle w:val="TagStyle"/>
          <w:rtl/>
        </w:rPr>
        <w:t xml:space="preserve"> &gt;&gt; </w:t>
      </w:r>
      <w:r>
        <w:rPr>
          <w:rtl/>
        </w:rPr>
        <w:t xml:space="preserve">היו"ר שמחה </w:t>
      </w:r>
      <w:proofErr w:type="spellStart"/>
      <w:r>
        <w:rPr>
          <w:rtl/>
        </w:rPr>
        <w:t>רוטמן</w:t>
      </w:r>
      <w:proofErr w:type="spellEnd"/>
      <w:r>
        <w:rPr>
          <w:rtl/>
        </w:rPr>
        <w:t>:</w:t>
      </w:r>
      <w:r w:rsidRPr="004E60D2">
        <w:rPr>
          <w:rStyle w:val="TagStyle"/>
          <w:rtl/>
        </w:rPr>
        <w:t xml:space="preserve"> &lt;&lt; </w:t>
      </w:r>
      <w:proofErr w:type="spellStart"/>
      <w:r w:rsidRPr="004E60D2">
        <w:rPr>
          <w:rStyle w:val="TagStyle"/>
          <w:rtl/>
        </w:rPr>
        <w:t>יור</w:t>
      </w:r>
      <w:proofErr w:type="spellEnd"/>
      <w:r w:rsidRPr="004E60D2">
        <w:rPr>
          <w:rStyle w:val="TagStyle"/>
          <w:rtl/>
        </w:rPr>
        <w:t xml:space="preserve"> &gt;&gt;</w:t>
      </w:r>
      <w:r>
        <w:rPr>
          <w:rtl/>
        </w:rPr>
        <w:t xml:space="preserve">   </w:t>
      </w:r>
      <w:bookmarkEnd w:id="107"/>
    </w:p>
    <w:p w:rsidR="004E60D2" w:rsidRDefault="004E60D2" w:rsidP="004E60D2">
      <w:pPr>
        <w:pStyle w:val="KeepWithNext"/>
        <w:rPr>
          <w:rtl/>
        </w:rPr>
      </w:pPr>
    </w:p>
    <w:p w:rsidR="004E60D2" w:rsidRDefault="004E60D2" w:rsidP="004E60D2">
      <w:pPr>
        <w:rPr>
          <w:rtl/>
        </w:rPr>
      </w:pPr>
      <w:bookmarkStart w:id="108" w:name="_ETM_Q1_543151"/>
      <w:bookmarkEnd w:id="108"/>
      <w:r>
        <w:rPr>
          <w:rFonts w:hint="cs"/>
          <w:rtl/>
        </w:rPr>
        <w:t>עם אפשרות הארכה? בלי?</w:t>
      </w:r>
    </w:p>
    <w:p w:rsidR="001B0D2B" w:rsidRDefault="001B0D2B" w:rsidP="004E60D2">
      <w:pPr>
        <w:rPr>
          <w:rtl/>
        </w:rPr>
      </w:pPr>
      <w:bookmarkStart w:id="109" w:name="_ETM_Q1_543699"/>
      <w:bookmarkStart w:id="110" w:name="_ETM_Q1_543755"/>
      <w:bookmarkEnd w:id="109"/>
      <w:bookmarkEnd w:id="110"/>
    </w:p>
    <w:p w:rsidR="004E60D2" w:rsidRDefault="004E60D2" w:rsidP="004E60D2">
      <w:pPr>
        <w:pStyle w:val="-"/>
        <w:keepNext/>
        <w:rPr>
          <w:rtl/>
        </w:rPr>
      </w:pPr>
      <w:bookmarkStart w:id="111" w:name="ET_speakercontinue_571712_13"/>
      <w:r w:rsidRPr="004E60D2">
        <w:rPr>
          <w:rStyle w:val="TagStyle"/>
          <w:rtl/>
        </w:rPr>
        <w:t xml:space="preserve"> &lt;&lt; </w:t>
      </w:r>
      <w:proofErr w:type="spellStart"/>
      <w:r w:rsidRPr="004E60D2">
        <w:rPr>
          <w:rStyle w:val="TagStyle"/>
          <w:rtl/>
        </w:rPr>
        <w:t>דובר_המשך</w:t>
      </w:r>
      <w:proofErr w:type="spellEnd"/>
      <w:r w:rsidRPr="004E60D2">
        <w:rPr>
          <w:rStyle w:val="TagStyle"/>
          <w:rtl/>
        </w:rPr>
        <w:t xml:space="preserve"> &gt;&gt; </w:t>
      </w:r>
      <w:r>
        <w:rPr>
          <w:rtl/>
        </w:rPr>
        <w:t>יפעת רווה:</w:t>
      </w:r>
      <w:r w:rsidRPr="004E60D2">
        <w:rPr>
          <w:rStyle w:val="TagStyle"/>
          <w:rtl/>
        </w:rPr>
        <w:t xml:space="preserve"> &lt;&lt; </w:t>
      </w:r>
      <w:proofErr w:type="spellStart"/>
      <w:r w:rsidRPr="004E60D2">
        <w:rPr>
          <w:rStyle w:val="TagStyle"/>
          <w:rtl/>
        </w:rPr>
        <w:t>דובר_המשך</w:t>
      </w:r>
      <w:proofErr w:type="spellEnd"/>
      <w:r w:rsidRPr="004E60D2">
        <w:rPr>
          <w:rStyle w:val="TagStyle"/>
          <w:rtl/>
        </w:rPr>
        <w:t xml:space="preserve"> &gt;&gt;</w:t>
      </w:r>
      <w:r>
        <w:rPr>
          <w:rtl/>
        </w:rPr>
        <w:t xml:space="preserve">   </w:t>
      </w:r>
      <w:bookmarkEnd w:id="111"/>
    </w:p>
    <w:p w:rsidR="004E60D2" w:rsidRDefault="004E60D2" w:rsidP="004E60D2">
      <w:pPr>
        <w:pStyle w:val="KeepWithNext"/>
        <w:rPr>
          <w:rtl/>
        </w:rPr>
      </w:pPr>
    </w:p>
    <w:p w:rsidR="004E60D2" w:rsidRDefault="001B0D2B" w:rsidP="004E60D2">
      <w:pPr>
        <w:rPr>
          <w:rtl/>
        </w:rPr>
      </w:pPr>
      <w:bookmarkStart w:id="112" w:name="_ETM_Q1_546635"/>
      <w:bookmarkEnd w:id="112"/>
      <w:r>
        <w:rPr>
          <w:rFonts w:hint="cs"/>
          <w:rtl/>
        </w:rPr>
        <w:t xml:space="preserve">אני </w:t>
      </w:r>
      <w:r w:rsidR="004E60D2">
        <w:rPr>
          <w:rFonts w:hint="cs"/>
          <w:rtl/>
        </w:rPr>
        <w:t>אתייחס</w:t>
      </w:r>
      <w:r>
        <w:rPr>
          <w:rFonts w:hint="cs"/>
          <w:rtl/>
        </w:rPr>
        <w:t xml:space="preserve"> לזה</w:t>
      </w:r>
      <w:r w:rsidR="004E60D2">
        <w:rPr>
          <w:rFonts w:hint="cs"/>
          <w:rtl/>
        </w:rPr>
        <w:t xml:space="preserve">. בהתאם לחוק </w:t>
      </w:r>
      <w:bookmarkStart w:id="113" w:name="_ETM_Q1_550568"/>
      <w:bookmarkEnd w:id="113"/>
      <w:r w:rsidR="004E60D2">
        <w:rPr>
          <w:rFonts w:hint="cs"/>
          <w:rtl/>
        </w:rPr>
        <w:t>נעשה מחקר מלווה. יש לנו כרגע דוח הביני</w:t>
      </w:r>
      <w:r>
        <w:rPr>
          <w:rFonts w:hint="cs"/>
          <w:rtl/>
        </w:rPr>
        <w:t>י</w:t>
      </w:r>
      <w:r w:rsidR="004E60D2">
        <w:rPr>
          <w:rFonts w:hint="cs"/>
          <w:rtl/>
        </w:rPr>
        <w:t>ם שלו</w:t>
      </w:r>
      <w:r>
        <w:rPr>
          <w:rFonts w:hint="cs"/>
          <w:rtl/>
        </w:rPr>
        <w:t xml:space="preserve">. </w:t>
      </w:r>
      <w:bookmarkStart w:id="114" w:name="_ETM_Q1_555940"/>
      <w:bookmarkEnd w:id="114"/>
      <w:r>
        <w:rPr>
          <w:rFonts w:hint="cs"/>
          <w:rtl/>
        </w:rPr>
        <w:t>יש עבודה על הדוח הסופי כרגע</w:t>
      </w:r>
      <w:r w:rsidR="004E60D2">
        <w:rPr>
          <w:rFonts w:hint="cs"/>
          <w:rtl/>
        </w:rPr>
        <w:t xml:space="preserve"> בשלב </w:t>
      </w:r>
      <w:bookmarkStart w:id="115" w:name="_ETM_Q1_557585"/>
      <w:bookmarkEnd w:id="115"/>
      <w:r w:rsidR="004E60D2">
        <w:rPr>
          <w:rFonts w:hint="cs"/>
          <w:rtl/>
        </w:rPr>
        <w:t>של הערות ודיונים. מני</w:t>
      </w:r>
      <w:r>
        <w:rPr>
          <w:rFonts w:hint="cs"/>
          <w:rtl/>
        </w:rPr>
        <w:t>ח</w:t>
      </w:r>
      <w:r w:rsidR="004E60D2">
        <w:rPr>
          <w:rFonts w:hint="cs"/>
          <w:rtl/>
        </w:rPr>
        <w:t>ה שעוד חודשיים שלושה יהיה אפשר</w:t>
      </w:r>
      <w:r>
        <w:rPr>
          <w:rFonts w:hint="cs"/>
          <w:rtl/>
        </w:rPr>
        <w:t xml:space="preserve"> להציגה</w:t>
      </w:r>
      <w:r w:rsidR="004E60D2">
        <w:rPr>
          <w:rFonts w:hint="cs"/>
          <w:rtl/>
        </w:rPr>
        <w:t>- -</w:t>
      </w:r>
    </w:p>
    <w:p w:rsidR="004E60D2" w:rsidRDefault="004E60D2" w:rsidP="004E60D2">
      <w:pPr>
        <w:rPr>
          <w:rtl/>
        </w:rPr>
      </w:pPr>
      <w:bookmarkStart w:id="116" w:name="_ETM_Q1_563818"/>
      <w:bookmarkStart w:id="117" w:name="_ETM_Q1_563902"/>
      <w:bookmarkEnd w:id="116"/>
      <w:bookmarkEnd w:id="117"/>
    </w:p>
    <w:p w:rsidR="004E60D2" w:rsidRDefault="004E60D2" w:rsidP="004E60D2">
      <w:pPr>
        <w:pStyle w:val="af6"/>
        <w:keepNext/>
        <w:rPr>
          <w:rtl/>
        </w:rPr>
      </w:pPr>
      <w:bookmarkStart w:id="118" w:name="ET_yor_6157_14"/>
      <w:r w:rsidRPr="004E60D2">
        <w:rPr>
          <w:rStyle w:val="TagStyle"/>
          <w:rtl/>
        </w:rPr>
        <w:t xml:space="preserve"> &lt;&lt; </w:t>
      </w:r>
      <w:proofErr w:type="spellStart"/>
      <w:r w:rsidRPr="004E60D2">
        <w:rPr>
          <w:rStyle w:val="TagStyle"/>
          <w:rtl/>
        </w:rPr>
        <w:t>יור</w:t>
      </w:r>
      <w:proofErr w:type="spellEnd"/>
      <w:r w:rsidRPr="004E60D2">
        <w:rPr>
          <w:rStyle w:val="TagStyle"/>
          <w:rtl/>
        </w:rPr>
        <w:t xml:space="preserve"> &gt;&gt; </w:t>
      </w:r>
      <w:r>
        <w:rPr>
          <w:rtl/>
        </w:rPr>
        <w:t xml:space="preserve">היו"ר שמחה </w:t>
      </w:r>
      <w:proofErr w:type="spellStart"/>
      <w:r>
        <w:rPr>
          <w:rtl/>
        </w:rPr>
        <w:t>רוטמן</w:t>
      </w:r>
      <w:proofErr w:type="spellEnd"/>
      <w:r>
        <w:rPr>
          <w:rtl/>
        </w:rPr>
        <w:t>:</w:t>
      </w:r>
      <w:r w:rsidRPr="004E60D2">
        <w:rPr>
          <w:rStyle w:val="TagStyle"/>
          <w:rtl/>
        </w:rPr>
        <w:t xml:space="preserve"> &lt;&lt; </w:t>
      </w:r>
      <w:proofErr w:type="spellStart"/>
      <w:r w:rsidRPr="004E60D2">
        <w:rPr>
          <w:rStyle w:val="TagStyle"/>
          <w:rtl/>
        </w:rPr>
        <w:t>יור</w:t>
      </w:r>
      <w:proofErr w:type="spellEnd"/>
      <w:r w:rsidRPr="004E60D2">
        <w:rPr>
          <w:rStyle w:val="TagStyle"/>
          <w:rtl/>
        </w:rPr>
        <w:t xml:space="preserve"> &gt;&gt;</w:t>
      </w:r>
      <w:r>
        <w:rPr>
          <w:rtl/>
        </w:rPr>
        <w:t xml:space="preserve">   </w:t>
      </w:r>
      <w:bookmarkEnd w:id="118"/>
    </w:p>
    <w:p w:rsidR="004E60D2" w:rsidRDefault="004E60D2" w:rsidP="004E60D2">
      <w:pPr>
        <w:pStyle w:val="KeepWithNext"/>
        <w:rPr>
          <w:rtl/>
        </w:rPr>
      </w:pPr>
    </w:p>
    <w:p w:rsidR="004E60D2" w:rsidRDefault="004E60D2" w:rsidP="004E60D2">
      <w:pPr>
        <w:rPr>
          <w:rtl/>
        </w:rPr>
      </w:pPr>
      <w:bookmarkStart w:id="119" w:name="_ETM_Q1_564402"/>
      <w:bookmarkEnd w:id="119"/>
      <w:r>
        <w:rPr>
          <w:rFonts w:hint="cs"/>
          <w:rtl/>
        </w:rPr>
        <w:t xml:space="preserve">הוצג </w:t>
      </w:r>
      <w:bookmarkStart w:id="120" w:name="_ETM_Q1_565201"/>
      <w:bookmarkEnd w:id="120"/>
      <w:r>
        <w:rPr>
          <w:rFonts w:hint="cs"/>
          <w:rtl/>
        </w:rPr>
        <w:t>לנו דוח הביניים?</w:t>
      </w:r>
    </w:p>
    <w:p w:rsidR="004E60D2" w:rsidRDefault="004E60D2" w:rsidP="004E60D2">
      <w:pPr>
        <w:rPr>
          <w:rtl/>
        </w:rPr>
      </w:pPr>
      <w:bookmarkStart w:id="121" w:name="_ETM_Q1_567785"/>
      <w:bookmarkStart w:id="122" w:name="_ETM_Q1_567854"/>
      <w:bookmarkEnd w:id="121"/>
      <w:bookmarkEnd w:id="122"/>
    </w:p>
    <w:p w:rsidR="004E60D2" w:rsidRDefault="004E60D2" w:rsidP="004E60D2">
      <w:pPr>
        <w:pStyle w:val="-"/>
        <w:keepNext/>
        <w:rPr>
          <w:rtl/>
        </w:rPr>
      </w:pPr>
      <w:bookmarkStart w:id="123" w:name="ET_speakercontinue_571712_15"/>
      <w:r w:rsidRPr="004E60D2">
        <w:rPr>
          <w:rStyle w:val="TagStyle"/>
          <w:rtl/>
        </w:rPr>
        <w:t xml:space="preserve"> &lt;&lt; </w:t>
      </w:r>
      <w:proofErr w:type="spellStart"/>
      <w:r w:rsidRPr="004E60D2">
        <w:rPr>
          <w:rStyle w:val="TagStyle"/>
          <w:rtl/>
        </w:rPr>
        <w:t>דובר_המשך</w:t>
      </w:r>
      <w:proofErr w:type="spellEnd"/>
      <w:r w:rsidRPr="004E60D2">
        <w:rPr>
          <w:rStyle w:val="TagStyle"/>
          <w:rtl/>
        </w:rPr>
        <w:t xml:space="preserve"> &gt;&gt; </w:t>
      </w:r>
      <w:r>
        <w:rPr>
          <w:rtl/>
        </w:rPr>
        <w:t>יפעת רווה:</w:t>
      </w:r>
      <w:r w:rsidRPr="004E60D2">
        <w:rPr>
          <w:rStyle w:val="TagStyle"/>
          <w:rtl/>
        </w:rPr>
        <w:t xml:space="preserve"> &lt;&lt; </w:t>
      </w:r>
      <w:proofErr w:type="spellStart"/>
      <w:r w:rsidRPr="004E60D2">
        <w:rPr>
          <w:rStyle w:val="TagStyle"/>
          <w:rtl/>
        </w:rPr>
        <w:t>דובר_המשך</w:t>
      </w:r>
      <w:proofErr w:type="spellEnd"/>
      <w:r w:rsidRPr="004E60D2">
        <w:rPr>
          <w:rStyle w:val="TagStyle"/>
          <w:rtl/>
        </w:rPr>
        <w:t xml:space="preserve"> &gt;&gt;</w:t>
      </w:r>
      <w:r>
        <w:rPr>
          <w:rtl/>
        </w:rPr>
        <w:t xml:space="preserve">   </w:t>
      </w:r>
      <w:bookmarkEnd w:id="123"/>
    </w:p>
    <w:p w:rsidR="004E60D2" w:rsidRDefault="004E60D2" w:rsidP="004E60D2">
      <w:pPr>
        <w:pStyle w:val="KeepWithNext"/>
        <w:rPr>
          <w:rtl/>
        </w:rPr>
      </w:pPr>
    </w:p>
    <w:p w:rsidR="004E60D2" w:rsidRDefault="004E60D2" w:rsidP="004E60D2">
      <w:pPr>
        <w:rPr>
          <w:rtl/>
        </w:rPr>
      </w:pPr>
      <w:bookmarkStart w:id="124" w:name="_ETM_Q1_568385"/>
      <w:bookmarkEnd w:id="124"/>
      <w:r>
        <w:rPr>
          <w:rFonts w:hint="cs"/>
          <w:rtl/>
        </w:rPr>
        <w:t>כן.</w:t>
      </w:r>
    </w:p>
    <w:p w:rsidR="004E60D2" w:rsidRDefault="004E60D2" w:rsidP="004E60D2">
      <w:pPr>
        <w:rPr>
          <w:rtl/>
        </w:rPr>
      </w:pPr>
      <w:bookmarkStart w:id="125" w:name="_ETM_Q1_569602"/>
      <w:bookmarkStart w:id="126" w:name="_ETM_Q1_569655"/>
      <w:bookmarkEnd w:id="125"/>
      <w:bookmarkEnd w:id="126"/>
    </w:p>
    <w:p w:rsidR="004E60D2" w:rsidRDefault="004E60D2" w:rsidP="004E60D2">
      <w:pPr>
        <w:pStyle w:val="af6"/>
        <w:keepNext/>
        <w:rPr>
          <w:rtl/>
        </w:rPr>
      </w:pPr>
      <w:bookmarkStart w:id="127" w:name="ET_yor_6157_16"/>
      <w:r w:rsidRPr="004E60D2">
        <w:rPr>
          <w:rStyle w:val="TagStyle"/>
          <w:rtl/>
        </w:rPr>
        <w:lastRenderedPageBreak/>
        <w:t xml:space="preserve"> &lt;&lt; </w:t>
      </w:r>
      <w:proofErr w:type="spellStart"/>
      <w:r w:rsidRPr="004E60D2">
        <w:rPr>
          <w:rStyle w:val="TagStyle"/>
          <w:rtl/>
        </w:rPr>
        <w:t>יור</w:t>
      </w:r>
      <w:proofErr w:type="spellEnd"/>
      <w:r w:rsidRPr="004E60D2">
        <w:rPr>
          <w:rStyle w:val="TagStyle"/>
          <w:rtl/>
        </w:rPr>
        <w:t xml:space="preserve"> &gt;&gt; </w:t>
      </w:r>
      <w:r>
        <w:rPr>
          <w:rtl/>
        </w:rPr>
        <w:t xml:space="preserve">היו"ר שמחה </w:t>
      </w:r>
      <w:proofErr w:type="spellStart"/>
      <w:r>
        <w:rPr>
          <w:rtl/>
        </w:rPr>
        <w:t>רוטמן</w:t>
      </w:r>
      <w:proofErr w:type="spellEnd"/>
      <w:r>
        <w:rPr>
          <w:rtl/>
        </w:rPr>
        <w:t>:</w:t>
      </w:r>
      <w:r w:rsidRPr="004E60D2">
        <w:rPr>
          <w:rStyle w:val="TagStyle"/>
          <w:rtl/>
        </w:rPr>
        <w:t xml:space="preserve"> &lt;&lt; </w:t>
      </w:r>
      <w:proofErr w:type="spellStart"/>
      <w:r w:rsidRPr="004E60D2">
        <w:rPr>
          <w:rStyle w:val="TagStyle"/>
          <w:rtl/>
        </w:rPr>
        <w:t>יור</w:t>
      </w:r>
      <w:proofErr w:type="spellEnd"/>
      <w:r w:rsidRPr="004E60D2">
        <w:rPr>
          <w:rStyle w:val="TagStyle"/>
          <w:rtl/>
        </w:rPr>
        <w:t xml:space="preserve"> &gt;&gt;</w:t>
      </w:r>
      <w:r>
        <w:rPr>
          <w:rtl/>
        </w:rPr>
        <w:t xml:space="preserve">   </w:t>
      </w:r>
      <w:bookmarkEnd w:id="127"/>
    </w:p>
    <w:p w:rsidR="004E60D2" w:rsidRDefault="004E60D2" w:rsidP="004E60D2">
      <w:pPr>
        <w:pStyle w:val="KeepWithNext"/>
        <w:rPr>
          <w:rtl/>
        </w:rPr>
      </w:pPr>
    </w:p>
    <w:p w:rsidR="004E60D2" w:rsidRDefault="004E60D2" w:rsidP="001B0D2B">
      <w:pPr>
        <w:rPr>
          <w:rtl/>
        </w:rPr>
      </w:pPr>
      <w:bookmarkStart w:id="128" w:name="_ETM_Q1_570152"/>
      <w:bookmarkEnd w:id="128"/>
      <w:r>
        <w:rPr>
          <w:rFonts w:hint="cs"/>
          <w:rtl/>
        </w:rPr>
        <w:t>אז אין לי א</w:t>
      </w:r>
      <w:r w:rsidR="001B0D2B">
        <w:rPr>
          <w:rFonts w:hint="cs"/>
          <w:rtl/>
        </w:rPr>
        <w:t>ו</w:t>
      </w:r>
      <w:r>
        <w:rPr>
          <w:rFonts w:hint="cs"/>
          <w:rtl/>
        </w:rPr>
        <w:t xml:space="preserve">תו </w:t>
      </w:r>
      <w:r w:rsidR="001B0D2B">
        <w:rPr>
          <w:rFonts w:hint="cs"/>
          <w:rtl/>
        </w:rPr>
        <w:t>פ</w:t>
      </w:r>
      <w:r>
        <w:rPr>
          <w:rFonts w:hint="cs"/>
          <w:rtl/>
        </w:rPr>
        <w:t xml:space="preserve">ה בחומרי הרקע. זה </w:t>
      </w:r>
      <w:bookmarkStart w:id="129" w:name="_ETM_Q1_575052"/>
      <w:bookmarkEnd w:id="129"/>
      <w:r>
        <w:rPr>
          <w:rFonts w:hint="cs"/>
          <w:rtl/>
        </w:rPr>
        <w:t>הערה להנהלת הוועדה.</w:t>
      </w:r>
    </w:p>
    <w:p w:rsidR="004E60D2" w:rsidRDefault="004E60D2" w:rsidP="004E60D2">
      <w:pPr>
        <w:rPr>
          <w:rtl/>
        </w:rPr>
      </w:pPr>
      <w:bookmarkStart w:id="130" w:name="_ETM_Q1_577852"/>
      <w:bookmarkStart w:id="131" w:name="_ETM_Q1_577902"/>
      <w:bookmarkEnd w:id="130"/>
      <w:bookmarkEnd w:id="131"/>
    </w:p>
    <w:p w:rsidR="004E60D2" w:rsidRDefault="004E60D2" w:rsidP="004E60D2">
      <w:pPr>
        <w:pStyle w:val="-"/>
        <w:keepNext/>
        <w:rPr>
          <w:rtl/>
        </w:rPr>
      </w:pPr>
      <w:bookmarkStart w:id="132" w:name="ET_speakercontinue_571712_17"/>
      <w:r w:rsidRPr="004E60D2">
        <w:rPr>
          <w:rStyle w:val="TagStyle"/>
          <w:rtl/>
        </w:rPr>
        <w:t xml:space="preserve"> &lt;&lt; </w:t>
      </w:r>
      <w:proofErr w:type="spellStart"/>
      <w:r w:rsidRPr="004E60D2">
        <w:rPr>
          <w:rStyle w:val="TagStyle"/>
          <w:rtl/>
        </w:rPr>
        <w:t>דובר_המשך</w:t>
      </w:r>
      <w:proofErr w:type="spellEnd"/>
      <w:r w:rsidRPr="004E60D2">
        <w:rPr>
          <w:rStyle w:val="TagStyle"/>
          <w:rtl/>
        </w:rPr>
        <w:t xml:space="preserve"> &gt;&gt; </w:t>
      </w:r>
      <w:r>
        <w:rPr>
          <w:rtl/>
        </w:rPr>
        <w:t>יפעת רווה:</w:t>
      </w:r>
      <w:r w:rsidRPr="004E60D2">
        <w:rPr>
          <w:rStyle w:val="TagStyle"/>
          <w:rtl/>
        </w:rPr>
        <w:t xml:space="preserve"> &lt;&lt; </w:t>
      </w:r>
      <w:proofErr w:type="spellStart"/>
      <w:r w:rsidRPr="004E60D2">
        <w:rPr>
          <w:rStyle w:val="TagStyle"/>
          <w:rtl/>
        </w:rPr>
        <w:t>דובר_המשך</w:t>
      </w:r>
      <w:proofErr w:type="spellEnd"/>
      <w:r w:rsidRPr="004E60D2">
        <w:rPr>
          <w:rStyle w:val="TagStyle"/>
          <w:rtl/>
        </w:rPr>
        <w:t xml:space="preserve"> &gt;&gt;</w:t>
      </w:r>
      <w:r>
        <w:rPr>
          <w:rtl/>
        </w:rPr>
        <w:t xml:space="preserve">   </w:t>
      </w:r>
      <w:bookmarkEnd w:id="132"/>
    </w:p>
    <w:p w:rsidR="004E60D2" w:rsidRDefault="004E60D2" w:rsidP="004E60D2">
      <w:pPr>
        <w:pStyle w:val="KeepWithNext"/>
        <w:rPr>
          <w:rtl/>
        </w:rPr>
      </w:pPr>
    </w:p>
    <w:p w:rsidR="004E60D2" w:rsidRDefault="004E60D2" w:rsidP="001B0D2B">
      <w:pPr>
        <w:rPr>
          <w:rtl/>
        </w:rPr>
      </w:pPr>
      <w:bookmarkStart w:id="133" w:name="_ETM_Q1_578435"/>
      <w:bookmarkEnd w:id="133"/>
      <w:r>
        <w:rPr>
          <w:rFonts w:hint="cs"/>
          <w:rtl/>
        </w:rPr>
        <w:t xml:space="preserve">למיטב ידיעתי זה הועבר. </w:t>
      </w:r>
      <w:r w:rsidR="00546406">
        <w:rPr>
          <w:rFonts w:hint="cs"/>
          <w:rtl/>
        </w:rPr>
        <w:t xml:space="preserve">זה דבר שמבחינתנו אפשר </w:t>
      </w:r>
      <w:bookmarkStart w:id="134" w:name="_ETM_Q1_598736"/>
      <w:bookmarkEnd w:id="134"/>
      <w:r w:rsidR="001B0D2B">
        <w:rPr>
          <w:rFonts w:hint="cs"/>
          <w:rtl/>
        </w:rPr>
        <w:t>להעלות לאתר. הוא גם נמצא בא</w:t>
      </w:r>
      <w:r w:rsidR="00546406">
        <w:rPr>
          <w:rFonts w:hint="cs"/>
          <w:rtl/>
        </w:rPr>
        <w:t xml:space="preserve">ינטרנט. </w:t>
      </w:r>
      <w:r w:rsidR="001B0D2B">
        <w:rPr>
          <w:rFonts w:hint="cs"/>
          <w:rtl/>
        </w:rPr>
        <w:t xml:space="preserve">גם הופץ. </w:t>
      </w:r>
      <w:bookmarkStart w:id="135" w:name="_ETM_Q1_603795"/>
      <w:bookmarkEnd w:id="135"/>
      <w:r w:rsidR="00546406">
        <w:rPr>
          <w:rFonts w:hint="cs"/>
          <w:rtl/>
        </w:rPr>
        <w:t>בניגוד להוראות שעה</w:t>
      </w:r>
      <w:r w:rsidR="001B0D2B">
        <w:rPr>
          <w:rFonts w:hint="cs"/>
          <w:rtl/>
        </w:rPr>
        <w:t>,</w:t>
      </w:r>
      <w:r w:rsidR="00546406">
        <w:rPr>
          <w:rFonts w:hint="cs"/>
          <w:rtl/>
        </w:rPr>
        <w:t xml:space="preserve"> שהן על רקע </w:t>
      </w:r>
      <w:bookmarkStart w:id="136" w:name="_ETM_Q1_612403"/>
      <w:bookmarkEnd w:id="136"/>
      <w:r w:rsidR="00546406">
        <w:rPr>
          <w:rFonts w:hint="cs"/>
          <w:rtl/>
        </w:rPr>
        <w:t>של מצב חירום</w:t>
      </w:r>
      <w:r w:rsidR="001B0D2B">
        <w:rPr>
          <w:rFonts w:hint="cs"/>
          <w:rtl/>
        </w:rPr>
        <w:t>,</w:t>
      </w:r>
      <w:r w:rsidR="00546406">
        <w:rPr>
          <w:rFonts w:hint="cs"/>
          <w:rtl/>
        </w:rPr>
        <w:t xml:space="preserve"> ואז אנו מאריכים אותן מפעם לפעם</w:t>
      </w:r>
      <w:r w:rsidR="001B0D2B">
        <w:rPr>
          <w:rFonts w:hint="cs"/>
          <w:rtl/>
        </w:rPr>
        <w:t xml:space="preserve"> בהתאם למצב החירום</w:t>
      </w:r>
      <w:r w:rsidR="00546406">
        <w:rPr>
          <w:rFonts w:hint="cs"/>
          <w:rtl/>
        </w:rPr>
        <w:t xml:space="preserve">, </w:t>
      </w:r>
      <w:bookmarkStart w:id="137" w:name="_ETM_Q1_617969"/>
      <w:bookmarkEnd w:id="137"/>
      <w:r w:rsidR="00546406">
        <w:rPr>
          <w:rFonts w:hint="cs"/>
          <w:rtl/>
        </w:rPr>
        <w:t xml:space="preserve">פה זה הוראת שעה </w:t>
      </w:r>
      <w:r w:rsidR="001B0D2B">
        <w:rPr>
          <w:rFonts w:hint="cs"/>
          <w:rtl/>
        </w:rPr>
        <w:t xml:space="preserve">שנועדה לעריכת מחקר </w:t>
      </w:r>
      <w:r w:rsidR="00546406">
        <w:rPr>
          <w:rFonts w:hint="cs"/>
          <w:rtl/>
        </w:rPr>
        <w:t>שבסוף המחקר יש להחליט האם קוב</w:t>
      </w:r>
      <w:r w:rsidR="001B0D2B">
        <w:rPr>
          <w:rFonts w:hint="cs"/>
          <w:rtl/>
        </w:rPr>
        <w:t>ע</w:t>
      </w:r>
      <w:r w:rsidR="00546406">
        <w:rPr>
          <w:rFonts w:hint="cs"/>
          <w:rtl/>
        </w:rPr>
        <w:t xml:space="preserve">ים </w:t>
      </w:r>
      <w:bookmarkStart w:id="138" w:name="_ETM_Q1_624736"/>
      <w:bookmarkEnd w:id="138"/>
      <w:r w:rsidR="00546406">
        <w:rPr>
          <w:rFonts w:hint="cs"/>
          <w:rtl/>
        </w:rPr>
        <w:t>את זה כהו</w:t>
      </w:r>
      <w:r w:rsidR="001B0D2B">
        <w:rPr>
          <w:rFonts w:hint="cs"/>
          <w:rtl/>
        </w:rPr>
        <w:t>ר</w:t>
      </w:r>
      <w:r w:rsidR="00546406">
        <w:rPr>
          <w:rFonts w:hint="cs"/>
          <w:rtl/>
        </w:rPr>
        <w:t>אה קבועה או מפסיקים.</w:t>
      </w:r>
    </w:p>
    <w:p w:rsidR="00546406" w:rsidRDefault="00546406" w:rsidP="004E60D2">
      <w:pPr>
        <w:rPr>
          <w:rtl/>
        </w:rPr>
      </w:pPr>
      <w:bookmarkStart w:id="139" w:name="_ETM_Q1_629370"/>
      <w:bookmarkStart w:id="140" w:name="_ETM_Q1_629453"/>
      <w:bookmarkEnd w:id="139"/>
      <w:bookmarkEnd w:id="140"/>
    </w:p>
    <w:p w:rsidR="00546406" w:rsidRDefault="00546406" w:rsidP="00546406">
      <w:pPr>
        <w:pStyle w:val="af6"/>
        <w:keepNext/>
        <w:rPr>
          <w:rtl/>
        </w:rPr>
      </w:pPr>
      <w:bookmarkStart w:id="141" w:name="ET_yor_6157_18"/>
      <w:r w:rsidRPr="00546406">
        <w:rPr>
          <w:rStyle w:val="TagStyle"/>
          <w:rtl/>
        </w:rPr>
        <w:t xml:space="preserve"> &lt;&lt; </w:t>
      </w:r>
      <w:proofErr w:type="spellStart"/>
      <w:r w:rsidRPr="00546406">
        <w:rPr>
          <w:rStyle w:val="TagStyle"/>
          <w:rtl/>
        </w:rPr>
        <w:t>יור</w:t>
      </w:r>
      <w:proofErr w:type="spellEnd"/>
      <w:r w:rsidRPr="00546406">
        <w:rPr>
          <w:rStyle w:val="TagStyle"/>
          <w:rtl/>
        </w:rPr>
        <w:t xml:space="preserve"> &gt;&gt; </w:t>
      </w:r>
      <w:r>
        <w:rPr>
          <w:rtl/>
        </w:rPr>
        <w:t xml:space="preserve">היו"ר שמחה </w:t>
      </w:r>
      <w:proofErr w:type="spellStart"/>
      <w:r>
        <w:rPr>
          <w:rtl/>
        </w:rPr>
        <w:t>רוטמן</w:t>
      </w:r>
      <w:proofErr w:type="spellEnd"/>
      <w:r>
        <w:rPr>
          <w:rtl/>
        </w:rPr>
        <w:t>:</w:t>
      </w:r>
      <w:r w:rsidRPr="00546406">
        <w:rPr>
          <w:rStyle w:val="TagStyle"/>
          <w:rtl/>
        </w:rPr>
        <w:t xml:space="preserve"> &lt;&lt; </w:t>
      </w:r>
      <w:proofErr w:type="spellStart"/>
      <w:r w:rsidRPr="00546406">
        <w:rPr>
          <w:rStyle w:val="TagStyle"/>
          <w:rtl/>
        </w:rPr>
        <w:t>יור</w:t>
      </w:r>
      <w:proofErr w:type="spellEnd"/>
      <w:r w:rsidRPr="00546406">
        <w:rPr>
          <w:rStyle w:val="TagStyle"/>
          <w:rtl/>
        </w:rPr>
        <w:t xml:space="preserve"> &gt;&gt;</w:t>
      </w:r>
      <w:r>
        <w:rPr>
          <w:rtl/>
        </w:rPr>
        <w:t xml:space="preserve">   </w:t>
      </w:r>
      <w:bookmarkEnd w:id="141"/>
    </w:p>
    <w:p w:rsidR="00546406" w:rsidRDefault="00546406" w:rsidP="00546406">
      <w:pPr>
        <w:pStyle w:val="KeepWithNext"/>
        <w:rPr>
          <w:rtl/>
        </w:rPr>
      </w:pPr>
    </w:p>
    <w:p w:rsidR="00546406" w:rsidRDefault="001B0D2B" w:rsidP="001B0D2B">
      <w:pPr>
        <w:rPr>
          <w:rtl/>
        </w:rPr>
      </w:pPr>
      <w:bookmarkStart w:id="142" w:name="_ETM_Q1_629953"/>
      <w:bookmarkEnd w:id="142"/>
      <w:r>
        <w:rPr>
          <w:rFonts w:hint="cs"/>
          <w:rtl/>
        </w:rPr>
        <w:t>אני</w:t>
      </w:r>
      <w:r w:rsidR="00546406">
        <w:rPr>
          <w:rFonts w:hint="cs"/>
          <w:rtl/>
        </w:rPr>
        <w:t xml:space="preserve"> מבי</w:t>
      </w:r>
      <w:r>
        <w:rPr>
          <w:rFonts w:hint="cs"/>
          <w:rtl/>
        </w:rPr>
        <w:t>ן</w:t>
      </w:r>
      <w:r w:rsidR="00546406">
        <w:rPr>
          <w:rFonts w:hint="cs"/>
          <w:rtl/>
        </w:rPr>
        <w:t xml:space="preserve"> מה שאת אומרת.</w:t>
      </w:r>
    </w:p>
    <w:p w:rsidR="00546406" w:rsidRDefault="00546406" w:rsidP="00546406">
      <w:pPr>
        <w:rPr>
          <w:rtl/>
        </w:rPr>
      </w:pPr>
      <w:bookmarkStart w:id="143" w:name="_ETM_Q1_632586"/>
      <w:bookmarkStart w:id="144" w:name="_ETM_Q1_632673"/>
      <w:bookmarkEnd w:id="143"/>
      <w:bookmarkEnd w:id="144"/>
    </w:p>
    <w:p w:rsidR="00546406" w:rsidRDefault="00546406" w:rsidP="00546406">
      <w:pPr>
        <w:pStyle w:val="-"/>
        <w:keepNext/>
        <w:rPr>
          <w:rtl/>
        </w:rPr>
      </w:pPr>
      <w:bookmarkStart w:id="145" w:name="ET_speakercontinue_571712_19"/>
      <w:r w:rsidRPr="00546406">
        <w:rPr>
          <w:rStyle w:val="TagStyle"/>
          <w:rtl/>
        </w:rPr>
        <w:t xml:space="preserve"> &lt;&lt; </w:t>
      </w:r>
      <w:proofErr w:type="spellStart"/>
      <w:r w:rsidRPr="00546406">
        <w:rPr>
          <w:rStyle w:val="TagStyle"/>
          <w:rtl/>
        </w:rPr>
        <w:t>דובר_המשך</w:t>
      </w:r>
      <w:proofErr w:type="spellEnd"/>
      <w:r w:rsidRPr="00546406">
        <w:rPr>
          <w:rStyle w:val="TagStyle"/>
          <w:rtl/>
        </w:rPr>
        <w:t xml:space="preserve"> &gt;&gt; </w:t>
      </w:r>
      <w:r>
        <w:rPr>
          <w:rtl/>
        </w:rPr>
        <w:t>יפעת רווה:</w:t>
      </w:r>
      <w:r w:rsidRPr="00546406">
        <w:rPr>
          <w:rStyle w:val="TagStyle"/>
          <w:rtl/>
        </w:rPr>
        <w:t xml:space="preserve"> &lt;&lt; </w:t>
      </w:r>
      <w:proofErr w:type="spellStart"/>
      <w:r w:rsidRPr="00546406">
        <w:rPr>
          <w:rStyle w:val="TagStyle"/>
          <w:rtl/>
        </w:rPr>
        <w:t>דובר_המשך</w:t>
      </w:r>
      <w:proofErr w:type="spellEnd"/>
      <w:r w:rsidRPr="00546406">
        <w:rPr>
          <w:rStyle w:val="TagStyle"/>
          <w:rtl/>
        </w:rPr>
        <w:t xml:space="preserve"> &gt;&gt;</w:t>
      </w:r>
      <w:r>
        <w:rPr>
          <w:rtl/>
        </w:rPr>
        <w:t xml:space="preserve">   </w:t>
      </w:r>
      <w:bookmarkEnd w:id="145"/>
    </w:p>
    <w:p w:rsidR="00546406" w:rsidRDefault="00546406" w:rsidP="00546406">
      <w:pPr>
        <w:pStyle w:val="KeepWithNext"/>
        <w:rPr>
          <w:rtl/>
        </w:rPr>
      </w:pPr>
    </w:p>
    <w:p w:rsidR="00546406" w:rsidRDefault="001B0D2B" w:rsidP="001B0D2B">
      <w:pPr>
        <w:rPr>
          <w:rtl/>
        </w:rPr>
      </w:pPr>
      <w:bookmarkStart w:id="146" w:name="_ETM_Q1_633120"/>
      <w:bookmarkEnd w:id="146"/>
      <w:r>
        <w:rPr>
          <w:rFonts w:hint="cs"/>
          <w:rtl/>
        </w:rPr>
        <w:t xml:space="preserve">רק אשלים. </w:t>
      </w:r>
      <w:r w:rsidR="00546406">
        <w:rPr>
          <w:rFonts w:hint="cs"/>
          <w:rtl/>
        </w:rPr>
        <w:t xml:space="preserve">עלתה </w:t>
      </w:r>
      <w:bookmarkStart w:id="147" w:name="_ETM_Q1_633936"/>
      <w:bookmarkEnd w:id="147"/>
      <w:r>
        <w:rPr>
          <w:rFonts w:hint="cs"/>
          <w:rtl/>
        </w:rPr>
        <w:t>אפשרות</w:t>
      </w:r>
      <w:r w:rsidR="00546406">
        <w:rPr>
          <w:rFonts w:hint="cs"/>
          <w:rtl/>
        </w:rPr>
        <w:t xml:space="preserve"> לקבוע עוד כמה תקופות כמו שנק</w:t>
      </w:r>
      <w:r>
        <w:rPr>
          <w:rFonts w:hint="cs"/>
          <w:rtl/>
        </w:rPr>
        <w:t>ב</w:t>
      </w:r>
      <w:r w:rsidR="00546406">
        <w:rPr>
          <w:rFonts w:hint="cs"/>
          <w:rtl/>
        </w:rPr>
        <w:t>ע במקור למשך שנתי</w:t>
      </w:r>
      <w:r>
        <w:rPr>
          <w:rFonts w:hint="cs"/>
          <w:rtl/>
        </w:rPr>
        <w:t>י</w:t>
      </w:r>
      <w:r w:rsidR="00546406">
        <w:rPr>
          <w:rFonts w:hint="cs"/>
          <w:rtl/>
        </w:rPr>
        <w:t xml:space="preserve">ם. </w:t>
      </w:r>
      <w:bookmarkStart w:id="148" w:name="_ETM_Q1_642687"/>
      <w:bookmarkEnd w:id="148"/>
      <w:r w:rsidR="00546406">
        <w:rPr>
          <w:rFonts w:hint="cs"/>
          <w:rtl/>
        </w:rPr>
        <w:t xml:space="preserve">בסופו של דבר ההחלטה של </w:t>
      </w:r>
      <w:r>
        <w:rPr>
          <w:rFonts w:hint="cs"/>
          <w:rtl/>
        </w:rPr>
        <w:t>שר ה</w:t>
      </w:r>
      <w:r w:rsidR="00546406">
        <w:rPr>
          <w:rFonts w:hint="cs"/>
          <w:rtl/>
        </w:rPr>
        <w:t xml:space="preserve">משפטים </w:t>
      </w:r>
      <w:r>
        <w:rPr>
          <w:rFonts w:hint="cs"/>
          <w:rtl/>
        </w:rPr>
        <w:t xml:space="preserve">הייתה </w:t>
      </w:r>
      <w:bookmarkStart w:id="149" w:name="_ETM_Q1_646484"/>
      <w:bookmarkEnd w:id="149"/>
      <w:r>
        <w:rPr>
          <w:rFonts w:hint="cs"/>
          <w:rtl/>
        </w:rPr>
        <w:t xml:space="preserve">לקבוע את זה </w:t>
      </w:r>
      <w:r w:rsidR="00546406">
        <w:rPr>
          <w:rFonts w:hint="cs"/>
          <w:rtl/>
        </w:rPr>
        <w:t xml:space="preserve">עד סוף שנת </w:t>
      </w:r>
      <w:bookmarkStart w:id="150" w:name="_ETM_Q1_648387"/>
      <w:bookmarkEnd w:id="150"/>
      <w:r w:rsidR="00546406">
        <w:rPr>
          <w:rFonts w:hint="cs"/>
          <w:rtl/>
        </w:rPr>
        <w:t>25' שלקראת סיומה, כמה חודשים קודם</w:t>
      </w:r>
      <w:r>
        <w:rPr>
          <w:rFonts w:hint="cs"/>
          <w:rtl/>
        </w:rPr>
        <w:t xml:space="preserve">, </w:t>
      </w:r>
      <w:r w:rsidR="00546406">
        <w:rPr>
          <w:rFonts w:hint="cs"/>
          <w:rtl/>
        </w:rPr>
        <w:t xml:space="preserve">יהיה צורך להחליט האם </w:t>
      </w:r>
      <w:bookmarkStart w:id="151" w:name="_ETM_Q1_655737"/>
      <w:bookmarkEnd w:id="151"/>
      <w:r w:rsidR="00546406">
        <w:rPr>
          <w:rFonts w:hint="cs"/>
          <w:rtl/>
        </w:rPr>
        <w:t>מאריכים את זה או לא. שתי האפשרו</w:t>
      </w:r>
      <w:r>
        <w:rPr>
          <w:rFonts w:hint="cs"/>
          <w:rtl/>
        </w:rPr>
        <w:t>י</w:t>
      </w:r>
      <w:r w:rsidR="00546406">
        <w:rPr>
          <w:rFonts w:hint="cs"/>
          <w:rtl/>
        </w:rPr>
        <w:t>ות הובאו בפניו</w:t>
      </w:r>
      <w:r>
        <w:rPr>
          <w:rFonts w:hint="cs"/>
          <w:rtl/>
        </w:rPr>
        <w:t xml:space="preserve"> של השר שהחליט זאת</w:t>
      </w:r>
      <w:r w:rsidR="00546406">
        <w:rPr>
          <w:rFonts w:hint="cs"/>
          <w:rtl/>
        </w:rPr>
        <w:t>.</w:t>
      </w:r>
    </w:p>
    <w:p w:rsidR="00546406" w:rsidRDefault="00546406" w:rsidP="00546406">
      <w:pPr>
        <w:rPr>
          <w:rtl/>
        </w:rPr>
      </w:pPr>
      <w:bookmarkStart w:id="152" w:name="_ETM_Q1_661721"/>
      <w:bookmarkStart w:id="153" w:name="_ETM_Q1_661787"/>
      <w:bookmarkEnd w:id="152"/>
      <w:bookmarkEnd w:id="153"/>
    </w:p>
    <w:p w:rsidR="00546406" w:rsidRDefault="00546406" w:rsidP="00546406">
      <w:pPr>
        <w:pStyle w:val="af6"/>
        <w:keepNext/>
        <w:rPr>
          <w:rtl/>
        </w:rPr>
      </w:pPr>
      <w:bookmarkStart w:id="154" w:name="ET_yor_6157_20"/>
      <w:r w:rsidRPr="00546406">
        <w:rPr>
          <w:rStyle w:val="TagStyle"/>
          <w:rtl/>
        </w:rPr>
        <w:t xml:space="preserve"> &lt;&lt; </w:t>
      </w:r>
      <w:proofErr w:type="spellStart"/>
      <w:r w:rsidRPr="00546406">
        <w:rPr>
          <w:rStyle w:val="TagStyle"/>
          <w:rtl/>
        </w:rPr>
        <w:t>יור</w:t>
      </w:r>
      <w:proofErr w:type="spellEnd"/>
      <w:r w:rsidRPr="00546406">
        <w:rPr>
          <w:rStyle w:val="TagStyle"/>
          <w:rtl/>
        </w:rPr>
        <w:t xml:space="preserve"> &gt;&gt; </w:t>
      </w:r>
      <w:r>
        <w:rPr>
          <w:rtl/>
        </w:rPr>
        <w:t xml:space="preserve">היו"ר שמחה </w:t>
      </w:r>
      <w:proofErr w:type="spellStart"/>
      <w:r>
        <w:rPr>
          <w:rtl/>
        </w:rPr>
        <w:t>רוטמן</w:t>
      </w:r>
      <w:proofErr w:type="spellEnd"/>
      <w:r>
        <w:rPr>
          <w:rtl/>
        </w:rPr>
        <w:t>:</w:t>
      </w:r>
      <w:r w:rsidRPr="00546406">
        <w:rPr>
          <w:rStyle w:val="TagStyle"/>
          <w:rtl/>
        </w:rPr>
        <w:t xml:space="preserve"> &lt;&lt; </w:t>
      </w:r>
      <w:proofErr w:type="spellStart"/>
      <w:r w:rsidRPr="00546406">
        <w:rPr>
          <w:rStyle w:val="TagStyle"/>
          <w:rtl/>
        </w:rPr>
        <w:t>יור</w:t>
      </w:r>
      <w:proofErr w:type="spellEnd"/>
      <w:r w:rsidRPr="00546406">
        <w:rPr>
          <w:rStyle w:val="TagStyle"/>
          <w:rtl/>
        </w:rPr>
        <w:t xml:space="preserve"> &gt;&gt;</w:t>
      </w:r>
      <w:r>
        <w:rPr>
          <w:rtl/>
        </w:rPr>
        <w:t xml:space="preserve">   </w:t>
      </w:r>
      <w:bookmarkEnd w:id="154"/>
    </w:p>
    <w:p w:rsidR="00546406" w:rsidRDefault="00546406" w:rsidP="00546406">
      <w:pPr>
        <w:pStyle w:val="KeepWithNext"/>
        <w:rPr>
          <w:rtl/>
        </w:rPr>
      </w:pPr>
    </w:p>
    <w:p w:rsidR="00546406" w:rsidRDefault="00546406" w:rsidP="001B0D2B">
      <w:pPr>
        <w:rPr>
          <w:rtl/>
        </w:rPr>
      </w:pPr>
      <w:bookmarkStart w:id="155" w:name="_ETM_Q1_662304"/>
      <w:bookmarkEnd w:id="155"/>
      <w:r>
        <w:rPr>
          <w:rFonts w:hint="cs"/>
          <w:rtl/>
        </w:rPr>
        <w:t xml:space="preserve">אומר למה </w:t>
      </w:r>
      <w:bookmarkStart w:id="156" w:name="_ETM_Q1_663287"/>
      <w:bookmarkEnd w:id="156"/>
      <w:r>
        <w:rPr>
          <w:rFonts w:hint="cs"/>
          <w:rtl/>
        </w:rPr>
        <w:t>כ</w:t>
      </w:r>
      <w:r w:rsidR="001B0D2B">
        <w:rPr>
          <w:rFonts w:hint="cs"/>
          <w:rtl/>
        </w:rPr>
        <w:t>י</w:t>
      </w:r>
      <w:r>
        <w:rPr>
          <w:rFonts w:hint="cs"/>
          <w:rtl/>
        </w:rPr>
        <w:t xml:space="preserve"> גם מצד כבודה של ה</w:t>
      </w:r>
      <w:r w:rsidR="001B0D2B">
        <w:rPr>
          <w:rFonts w:hint="cs"/>
          <w:rtl/>
        </w:rPr>
        <w:t>ו</w:t>
      </w:r>
      <w:r>
        <w:rPr>
          <w:rFonts w:hint="cs"/>
          <w:rtl/>
        </w:rPr>
        <w:t xml:space="preserve">ועדה וגם מצד כבודו של </w:t>
      </w:r>
      <w:bookmarkStart w:id="157" w:name="_ETM_Q1_670154"/>
      <w:bookmarkEnd w:id="157"/>
      <w:r>
        <w:rPr>
          <w:rFonts w:hint="cs"/>
          <w:rtl/>
        </w:rPr>
        <w:t>הליך החקיקה. אני מכי</w:t>
      </w:r>
      <w:r w:rsidR="001B0D2B">
        <w:rPr>
          <w:rFonts w:hint="cs"/>
          <w:rtl/>
        </w:rPr>
        <w:t>ר</w:t>
      </w:r>
      <w:r>
        <w:rPr>
          <w:rFonts w:hint="cs"/>
          <w:rtl/>
        </w:rPr>
        <w:t xml:space="preserve"> את </w:t>
      </w:r>
      <w:proofErr w:type="spellStart"/>
      <w:r>
        <w:rPr>
          <w:rFonts w:hint="cs"/>
          <w:rtl/>
        </w:rPr>
        <w:t>הדינמיקות</w:t>
      </w:r>
      <w:proofErr w:type="spellEnd"/>
      <w:r>
        <w:rPr>
          <w:rFonts w:hint="cs"/>
          <w:rtl/>
        </w:rPr>
        <w:t>. בסופו של ד</w:t>
      </w:r>
      <w:r w:rsidR="001B0D2B">
        <w:rPr>
          <w:rFonts w:hint="cs"/>
          <w:rtl/>
        </w:rPr>
        <w:t>ב</w:t>
      </w:r>
      <w:r>
        <w:rPr>
          <w:rFonts w:hint="cs"/>
          <w:rtl/>
        </w:rPr>
        <w:t xml:space="preserve">ר בטח </w:t>
      </w:r>
      <w:bookmarkStart w:id="158" w:name="_ETM_Q1_678538"/>
      <w:bookmarkEnd w:id="158"/>
      <w:r>
        <w:rPr>
          <w:rFonts w:hint="cs"/>
          <w:rtl/>
        </w:rPr>
        <w:t xml:space="preserve">כאשר בחלק מהתקופה כבר יגידו לקראת הדיונים על הארכה, יגידו: </w:t>
      </w:r>
      <w:bookmarkStart w:id="159" w:name="_ETM_Q1_689088"/>
      <w:bookmarkEnd w:id="159"/>
      <w:r>
        <w:rPr>
          <w:rFonts w:hint="cs"/>
          <w:rtl/>
        </w:rPr>
        <w:t>חלק מהתקופה היה לוק דאון מלא בצפון</w:t>
      </w:r>
      <w:r w:rsidR="001B0D2B">
        <w:rPr>
          <w:rFonts w:hint="cs"/>
          <w:rtl/>
        </w:rPr>
        <w:t>,</w:t>
      </w:r>
      <w:r>
        <w:rPr>
          <w:rFonts w:hint="cs"/>
          <w:rtl/>
        </w:rPr>
        <w:t xml:space="preserve"> אז נתוני הצפון </w:t>
      </w:r>
      <w:bookmarkStart w:id="160" w:name="_ETM_Q1_696788"/>
      <w:bookmarkEnd w:id="160"/>
      <w:r>
        <w:rPr>
          <w:rFonts w:hint="cs"/>
          <w:rtl/>
        </w:rPr>
        <w:t>לא ממש טובים לנו</w:t>
      </w:r>
      <w:r w:rsidR="001B0D2B">
        <w:rPr>
          <w:rFonts w:hint="cs"/>
          <w:rtl/>
        </w:rPr>
        <w:t>,</w:t>
      </w:r>
      <w:r>
        <w:rPr>
          <w:rFonts w:hint="cs"/>
          <w:rtl/>
        </w:rPr>
        <w:t xml:space="preserve"> ו</w:t>
      </w:r>
      <w:r w:rsidR="001B0D2B">
        <w:rPr>
          <w:rFonts w:hint="cs"/>
          <w:rtl/>
        </w:rPr>
        <w:t>חלק</w:t>
      </w:r>
      <w:r>
        <w:rPr>
          <w:rFonts w:hint="cs"/>
          <w:rtl/>
        </w:rPr>
        <w:t xml:space="preserve"> מהזמן היה מלחמה</w:t>
      </w:r>
      <w:r w:rsidR="001B0D2B">
        <w:rPr>
          <w:rFonts w:hint="cs"/>
          <w:rtl/>
        </w:rPr>
        <w:t>,</w:t>
      </w:r>
      <w:r>
        <w:rPr>
          <w:rFonts w:hint="cs"/>
          <w:rtl/>
        </w:rPr>
        <w:t xml:space="preserve"> ומראש עצרנו </w:t>
      </w:r>
      <w:bookmarkStart w:id="161" w:name="_ETM_Q1_702955"/>
      <w:bookmarkEnd w:id="161"/>
      <w:r>
        <w:rPr>
          <w:rFonts w:hint="cs"/>
          <w:rtl/>
        </w:rPr>
        <w:t>פחות אנשים כי לא היה לנו מקום במ</w:t>
      </w:r>
      <w:r w:rsidR="001B0D2B">
        <w:rPr>
          <w:rFonts w:hint="cs"/>
          <w:rtl/>
        </w:rPr>
        <w:t>צרים</w:t>
      </w:r>
      <w:bookmarkStart w:id="162" w:name="_ETM_Q1_706165"/>
      <w:bookmarkEnd w:id="162"/>
      <w:r w:rsidR="001B0D2B">
        <w:rPr>
          <w:rFonts w:hint="cs"/>
          <w:rtl/>
        </w:rPr>
        <w:t xml:space="preserve"> ועל הביטחוני היה הסדר אחר</w:t>
      </w:r>
      <w:r>
        <w:rPr>
          <w:rFonts w:hint="cs"/>
          <w:rtl/>
        </w:rPr>
        <w:t xml:space="preserve"> שב</w:t>
      </w:r>
      <w:r w:rsidR="001B0D2B">
        <w:rPr>
          <w:rFonts w:hint="cs"/>
          <w:rtl/>
        </w:rPr>
        <w:t>כל</w:t>
      </w:r>
      <w:r>
        <w:rPr>
          <w:rFonts w:hint="cs"/>
          <w:rtl/>
        </w:rPr>
        <w:t xml:space="preserve"> מקרה </w:t>
      </w:r>
      <w:bookmarkStart w:id="163" w:name="_ETM_Q1_710021"/>
      <w:bookmarkEnd w:id="163"/>
      <w:r>
        <w:rPr>
          <w:rtl/>
        </w:rPr>
        <w:t>–</w:t>
      </w:r>
      <w:r>
        <w:rPr>
          <w:rFonts w:hint="cs"/>
          <w:rtl/>
        </w:rPr>
        <w:t xml:space="preserve"> כלומר אני כבר צופה מהניסיון המועט שיש לי</w:t>
      </w:r>
      <w:r w:rsidR="001B0D2B">
        <w:rPr>
          <w:rFonts w:hint="cs"/>
          <w:rtl/>
        </w:rPr>
        <w:t>,</w:t>
      </w:r>
      <w:r>
        <w:rPr>
          <w:rFonts w:hint="cs"/>
          <w:rtl/>
        </w:rPr>
        <w:t xml:space="preserve"> ואני </w:t>
      </w:r>
      <w:bookmarkStart w:id="164" w:name="_ETM_Q1_715371"/>
      <w:bookmarkEnd w:id="164"/>
      <w:r>
        <w:rPr>
          <w:rFonts w:hint="cs"/>
          <w:rtl/>
        </w:rPr>
        <w:t xml:space="preserve">רואה שאת מהנהנת כי </w:t>
      </w:r>
      <w:r w:rsidR="001B0D2B">
        <w:rPr>
          <w:rFonts w:hint="cs"/>
          <w:rtl/>
        </w:rPr>
        <w:t>גם את</w:t>
      </w:r>
      <w:r>
        <w:rPr>
          <w:rFonts w:hint="cs"/>
          <w:rtl/>
        </w:rPr>
        <w:t xml:space="preserve"> יודעת שזה יקרה, שיבואו לפה </w:t>
      </w:r>
      <w:bookmarkStart w:id="165" w:name="_ETM_Q1_722222"/>
      <w:bookmarkEnd w:id="165"/>
      <w:r>
        <w:rPr>
          <w:rFonts w:hint="cs"/>
          <w:rtl/>
        </w:rPr>
        <w:t xml:space="preserve">או </w:t>
      </w:r>
      <w:r w:rsidR="001B0D2B">
        <w:rPr>
          <w:rFonts w:hint="cs"/>
          <w:rtl/>
        </w:rPr>
        <w:t xml:space="preserve">שיבואו </w:t>
      </w:r>
      <w:r>
        <w:rPr>
          <w:rFonts w:hint="cs"/>
          <w:rtl/>
        </w:rPr>
        <w:t>בתוך ההליכים הממשלתי</w:t>
      </w:r>
      <w:r w:rsidR="00AE371E">
        <w:rPr>
          <w:rFonts w:hint="cs"/>
          <w:rtl/>
        </w:rPr>
        <w:t>ים</w:t>
      </w:r>
      <w:r>
        <w:rPr>
          <w:rFonts w:hint="cs"/>
          <w:rtl/>
        </w:rPr>
        <w:t xml:space="preserve"> ויגידו: אין לנו מספיק מידע, אנו </w:t>
      </w:r>
      <w:bookmarkStart w:id="166" w:name="_ETM_Q1_728689"/>
      <w:bookmarkEnd w:id="166"/>
      <w:r>
        <w:rPr>
          <w:rFonts w:hint="cs"/>
          <w:rtl/>
        </w:rPr>
        <w:t>צריכים עוד זמן</w:t>
      </w:r>
      <w:r w:rsidR="001B0D2B">
        <w:rPr>
          <w:rFonts w:hint="cs"/>
          <w:rtl/>
        </w:rPr>
        <w:t xml:space="preserve"> ואז נמצא </w:t>
      </w:r>
      <w:bookmarkStart w:id="167" w:name="_ETM_Q1_727608"/>
      <w:bookmarkEnd w:id="167"/>
      <w:r w:rsidR="001B0D2B">
        <w:rPr>
          <w:rFonts w:hint="cs"/>
          <w:rtl/>
        </w:rPr>
        <w:t>עצמנו על הליך חקיקה מלא במקום משהו שהיה צריך לבוא</w:t>
      </w:r>
      <w:r>
        <w:rPr>
          <w:rFonts w:hint="cs"/>
          <w:rtl/>
        </w:rPr>
        <w:t xml:space="preserve"> בצו באישור ועדה. כי אתם תשבו בתוך </w:t>
      </w:r>
      <w:bookmarkStart w:id="168" w:name="_ETM_Q1_735372"/>
      <w:bookmarkEnd w:id="168"/>
      <w:r>
        <w:rPr>
          <w:rFonts w:hint="cs"/>
          <w:rtl/>
        </w:rPr>
        <w:t>השיחות הפנימיות שלכם ותגיד</w:t>
      </w:r>
      <w:r w:rsidR="001B0D2B">
        <w:rPr>
          <w:rFonts w:hint="cs"/>
          <w:rtl/>
        </w:rPr>
        <w:t>ו</w:t>
      </w:r>
      <w:r>
        <w:rPr>
          <w:rFonts w:hint="cs"/>
          <w:rtl/>
        </w:rPr>
        <w:t xml:space="preserve">: אין לנו מספיק נתונים לכך או </w:t>
      </w:r>
      <w:bookmarkStart w:id="169" w:name="_ETM_Q1_741705"/>
      <w:bookmarkEnd w:id="169"/>
      <w:r>
        <w:rPr>
          <w:rFonts w:hint="cs"/>
          <w:rtl/>
        </w:rPr>
        <w:t>לכך.</w:t>
      </w:r>
      <w:r w:rsidR="001B0D2B">
        <w:rPr>
          <w:rFonts w:hint="cs"/>
          <w:rtl/>
        </w:rPr>
        <w:t xml:space="preserve"> לא בטוח שזה נכון.</w:t>
      </w:r>
    </w:p>
    <w:p w:rsidR="00546406" w:rsidRDefault="00546406" w:rsidP="00546406">
      <w:pPr>
        <w:rPr>
          <w:rtl/>
        </w:rPr>
      </w:pPr>
      <w:bookmarkStart w:id="170" w:name="_ETM_Q1_742972"/>
      <w:bookmarkStart w:id="171" w:name="_ETM_Q1_743039"/>
      <w:bookmarkEnd w:id="170"/>
      <w:bookmarkEnd w:id="171"/>
    </w:p>
    <w:p w:rsidR="00546406" w:rsidRDefault="00546406" w:rsidP="00546406">
      <w:pPr>
        <w:pStyle w:val="-"/>
        <w:keepNext/>
        <w:rPr>
          <w:rtl/>
        </w:rPr>
      </w:pPr>
      <w:bookmarkStart w:id="172" w:name="ET_speakercontinue_571712_21"/>
      <w:r w:rsidRPr="00546406">
        <w:rPr>
          <w:rStyle w:val="TagStyle"/>
          <w:rtl/>
        </w:rPr>
        <w:t xml:space="preserve"> &lt;&lt; </w:t>
      </w:r>
      <w:proofErr w:type="spellStart"/>
      <w:r w:rsidRPr="00546406">
        <w:rPr>
          <w:rStyle w:val="TagStyle"/>
          <w:rtl/>
        </w:rPr>
        <w:t>דובר_המשך</w:t>
      </w:r>
      <w:proofErr w:type="spellEnd"/>
      <w:r w:rsidRPr="00546406">
        <w:rPr>
          <w:rStyle w:val="TagStyle"/>
          <w:rtl/>
        </w:rPr>
        <w:t xml:space="preserve"> &gt;&gt; </w:t>
      </w:r>
      <w:r>
        <w:rPr>
          <w:rtl/>
        </w:rPr>
        <w:t>יפעת רווה:</w:t>
      </w:r>
      <w:r w:rsidRPr="00546406">
        <w:rPr>
          <w:rStyle w:val="TagStyle"/>
          <w:rtl/>
        </w:rPr>
        <w:t xml:space="preserve"> &lt;&lt; </w:t>
      </w:r>
      <w:proofErr w:type="spellStart"/>
      <w:r w:rsidRPr="00546406">
        <w:rPr>
          <w:rStyle w:val="TagStyle"/>
          <w:rtl/>
        </w:rPr>
        <w:t>דובר_המשך</w:t>
      </w:r>
      <w:proofErr w:type="spellEnd"/>
      <w:r w:rsidRPr="00546406">
        <w:rPr>
          <w:rStyle w:val="TagStyle"/>
          <w:rtl/>
        </w:rPr>
        <w:t xml:space="preserve"> &gt;&gt;</w:t>
      </w:r>
      <w:r>
        <w:rPr>
          <w:rtl/>
        </w:rPr>
        <w:t xml:space="preserve">   </w:t>
      </w:r>
      <w:bookmarkEnd w:id="172"/>
    </w:p>
    <w:p w:rsidR="00546406" w:rsidRDefault="00546406" w:rsidP="00546406">
      <w:pPr>
        <w:pStyle w:val="KeepWithNext"/>
        <w:rPr>
          <w:rtl/>
        </w:rPr>
      </w:pPr>
    </w:p>
    <w:p w:rsidR="00546406" w:rsidRDefault="001B0D2B" w:rsidP="00313649">
      <w:pPr>
        <w:rPr>
          <w:rtl/>
        </w:rPr>
      </w:pPr>
      <w:bookmarkStart w:id="173" w:name="_ETM_Q1_744055"/>
      <w:bookmarkEnd w:id="173"/>
      <w:r>
        <w:rPr>
          <w:rFonts w:hint="cs"/>
          <w:rtl/>
        </w:rPr>
        <w:t xml:space="preserve">הדברים ברורים. רק אומר שכיוון </w:t>
      </w:r>
      <w:r w:rsidR="00313649">
        <w:rPr>
          <w:rFonts w:hint="cs"/>
          <w:rtl/>
        </w:rPr>
        <w:t xml:space="preserve">שאנו </w:t>
      </w:r>
      <w:bookmarkStart w:id="174" w:name="_ETM_Q1_743788"/>
      <w:bookmarkEnd w:id="174"/>
      <w:r w:rsidR="00313649">
        <w:rPr>
          <w:rFonts w:hint="cs"/>
          <w:rtl/>
        </w:rPr>
        <w:t>כייעוץ משפטי הבאנו את שתי האופציות כי הן</w:t>
      </w:r>
      <w:r>
        <w:rPr>
          <w:rFonts w:hint="cs"/>
          <w:rtl/>
        </w:rPr>
        <w:t xml:space="preserve"> </w:t>
      </w:r>
      <w:r w:rsidR="00546406">
        <w:rPr>
          <w:rFonts w:hint="cs"/>
          <w:rtl/>
        </w:rPr>
        <w:t>לגיטי</w:t>
      </w:r>
      <w:r>
        <w:rPr>
          <w:rFonts w:hint="cs"/>
          <w:rtl/>
        </w:rPr>
        <w:t>מ</w:t>
      </w:r>
      <w:r w:rsidR="00546406">
        <w:rPr>
          <w:rFonts w:hint="cs"/>
          <w:rtl/>
        </w:rPr>
        <w:t>יות</w:t>
      </w:r>
      <w:r w:rsidR="00313649">
        <w:rPr>
          <w:rFonts w:hint="cs"/>
          <w:rtl/>
        </w:rPr>
        <w:t>,</w:t>
      </w:r>
      <w:r w:rsidR="00546406">
        <w:rPr>
          <w:rFonts w:hint="cs"/>
          <w:rtl/>
        </w:rPr>
        <w:t xml:space="preserve"> אני יכולה לבדוק את זה עם לשכת השר.</w:t>
      </w:r>
    </w:p>
    <w:p w:rsidR="00546406" w:rsidRDefault="00546406" w:rsidP="00546406">
      <w:pPr>
        <w:rPr>
          <w:rtl/>
        </w:rPr>
      </w:pPr>
      <w:bookmarkStart w:id="175" w:name="_ETM_Q1_751922"/>
      <w:bookmarkStart w:id="176" w:name="_ETM_Q1_751989"/>
      <w:bookmarkEnd w:id="175"/>
      <w:bookmarkEnd w:id="176"/>
    </w:p>
    <w:p w:rsidR="00546406" w:rsidRDefault="00546406" w:rsidP="00546406">
      <w:pPr>
        <w:pStyle w:val="af6"/>
        <w:keepNext/>
        <w:rPr>
          <w:rtl/>
        </w:rPr>
      </w:pPr>
      <w:bookmarkStart w:id="177" w:name="ET_yor_6157_22"/>
      <w:r w:rsidRPr="00546406">
        <w:rPr>
          <w:rStyle w:val="TagStyle"/>
          <w:rtl/>
        </w:rPr>
        <w:t xml:space="preserve"> &lt;&lt; </w:t>
      </w:r>
      <w:proofErr w:type="spellStart"/>
      <w:r w:rsidRPr="00546406">
        <w:rPr>
          <w:rStyle w:val="TagStyle"/>
          <w:rtl/>
        </w:rPr>
        <w:t>יור</w:t>
      </w:r>
      <w:proofErr w:type="spellEnd"/>
      <w:r w:rsidRPr="00546406">
        <w:rPr>
          <w:rStyle w:val="TagStyle"/>
          <w:rtl/>
        </w:rPr>
        <w:t xml:space="preserve"> &gt;&gt; </w:t>
      </w:r>
      <w:r>
        <w:rPr>
          <w:rtl/>
        </w:rPr>
        <w:t xml:space="preserve">היו"ר שמחה </w:t>
      </w:r>
      <w:proofErr w:type="spellStart"/>
      <w:r>
        <w:rPr>
          <w:rtl/>
        </w:rPr>
        <w:t>רוטמן</w:t>
      </w:r>
      <w:proofErr w:type="spellEnd"/>
      <w:r>
        <w:rPr>
          <w:rtl/>
        </w:rPr>
        <w:t>:</w:t>
      </w:r>
      <w:r w:rsidRPr="00546406">
        <w:rPr>
          <w:rStyle w:val="TagStyle"/>
          <w:rtl/>
        </w:rPr>
        <w:t xml:space="preserve"> &lt;&lt; </w:t>
      </w:r>
      <w:proofErr w:type="spellStart"/>
      <w:r w:rsidRPr="00546406">
        <w:rPr>
          <w:rStyle w:val="TagStyle"/>
          <w:rtl/>
        </w:rPr>
        <w:t>יור</w:t>
      </w:r>
      <w:proofErr w:type="spellEnd"/>
      <w:r w:rsidRPr="00546406">
        <w:rPr>
          <w:rStyle w:val="TagStyle"/>
          <w:rtl/>
        </w:rPr>
        <w:t xml:space="preserve"> &gt;&gt;</w:t>
      </w:r>
      <w:r>
        <w:rPr>
          <w:rtl/>
        </w:rPr>
        <w:t xml:space="preserve">   </w:t>
      </w:r>
      <w:bookmarkEnd w:id="177"/>
    </w:p>
    <w:p w:rsidR="00546406" w:rsidRDefault="00546406" w:rsidP="00546406">
      <w:pPr>
        <w:pStyle w:val="KeepWithNext"/>
        <w:rPr>
          <w:rtl/>
        </w:rPr>
      </w:pPr>
    </w:p>
    <w:p w:rsidR="00546406" w:rsidRDefault="00546406" w:rsidP="00546406">
      <w:pPr>
        <w:rPr>
          <w:rtl/>
        </w:rPr>
      </w:pPr>
      <w:bookmarkStart w:id="178" w:name="_ETM_Q1_752439"/>
      <w:bookmarkEnd w:id="178"/>
      <w:r>
        <w:rPr>
          <w:rFonts w:hint="cs"/>
          <w:rtl/>
        </w:rPr>
        <w:t>א</w:t>
      </w:r>
      <w:r w:rsidR="00313649">
        <w:rPr>
          <w:rFonts w:hint="cs"/>
          <w:rtl/>
        </w:rPr>
        <w:t>ז</w:t>
      </w:r>
      <w:r>
        <w:rPr>
          <w:rFonts w:hint="cs"/>
        </w:rPr>
        <w:t xml:space="preserve"> </w:t>
      </w:r>
      <w:bookmarkStart w:id="179" w:name="_ETM_Q1_752956"/>
      <w:bookmarkEnd w:id="179"/>
      <w:r>
        <w:rPr>
          <w:rFonts w:hint="cs"/>
          <w:rtl/>
        </w:rPr>
        <w:t>תבדקו את זה.</w:t>
      </w:r>
    </w:p>
    <w:p w:rsidR="00546406" w:rsidRDefault="00546406" w:rsidP="00546406">
      <w:pPr>
        <w:rPr>
          <w:rtl/>
        </w:rPr>
      </w:pPr>
      <w:bookmarkStart w:id="180" w:name="_ETM_Q1_755173"/>
      <w:bookmarkStart w:id="181" w:name="_ETM_Q1_755256"/>
      <w:bookmarkEnd w:id="180"/>
      <w:bookmarkEnd w:id="181"/>
    </w:p>
    <w:p w:rsidR="00546406" w:rsidRDefault="00546406" w:rsidP="00546406">
      <w:pPr>
        <w:pStyle w:val="-"/>
        <w:keepNext/>
        <w:rPr>
          <w:rtl/>
        </w:rPr>
      </w:pPr>
      <w:bookmarkStart w:id="182" w:name="ET_speakercontinue_571712_23"/>
      <w:r w:rsidRPr="00546406">
        <w:rPr>
          <w:rStyle w:val="TagStyle"/>
          <w:rtl/>
        </w:rPr>
        <w:t xml:space="preserve"> &lt;&lt; </w:t>
      </w:r>
      <w:proofErr w:type="spellStart"/>
      <w:r w:rsidRPr="00546406">
        <w:rPr>
          <w:rStyle w:val="TagStyle"/>
          <w:rtl/>
        </w:rPr>
        <w:t>דובר_המשך</w:t>
      </w:r>
      <w:proofErr w:type="spellEnd"/>
      <w:r w:rsidRPr="00546406">
        <w:rPr>
          <w:rStyle w:val="TagStyle"/>
          <w:rtl/>
        </w:rPr>
        <w:t xml:space="preserve"> &gt;&gt; </w:t>
      </w:r>
      <w:r>
        <w:rPr>
          <w:rtl/>
        </w:rPr>
        <w:t>יפעת רווה:</w:t>
      </w:r>
      <w:r w:rsidRPr="00546406">
        <w:rPr>
          <w:rStyle w:val="TagStyle"/>
          <w:rtl/>
        </w:rPr>
        <w:t xml:space="preserve"> &lt;&lt; </w:t>
      </w:r>
      <w:proofErr w:type="spellStart"/>
      <w:r w:rsidRPr="00546406">
        <w:rPr>
          <w:rStyle w:val="TagStyle"/>
          <w:rtl/>
        </w:rPr>
        <w:t>דובר_המשך</w:t>
      </w:r>
      <w:proofErr w:type="spellEnd"/>
      <w:r w:rsidRPr="00546406">
        <w:rPr>
          <w:rStyle w:val="TagStyle"/>
          <w:rtl/>
        </w:rPr>
        <w:t xml:space="preserve"> &gt;&gt;</w:t>
      </w:r>
      <w:r>
        <w:rPr>
          <w:rtl/>
        </w:rPr>
        <w:t xml:space="preserve">   </w:t>
      </w:r>
      <w:bookmarkEnd w:id="182"/>
    </w:p>
    <w:p w:rsidR="00546406" w:rsidRDefault="00546406" w:rsidP="00546406">
      <w:pPr>
        <w:pStyle w:val="KeepWithNext"/>
        <w:rPr>
          <w:rtl/>
        </w:rPr>
      </w:pPr>
    </w:p>
    <w:p w:rsidR="00546406" w:rsidRDefault="00546406" w:rsidP="00546406">
      <w:pPr>
        <w:rPr>
          <w:rtl/>
        </w:rPr>
      </w:pPr>
      <w:bookmarkStart w:id="183" w:name="_ETM_Q1_755672"/>
      <w:bookmarkEnd w:id="183"/>
      <w:r>
        <w:rPr>
          <w:rFonts w:hint="cs"/>
          <w:rtl/>
        </w:rPr>
        <w:t>יש הצבעות היום?</w:t>
      </w:r>
    </w:p>
    <w:p w:rsidR="00546406" w:rsidRDefault="00546406" w:rsidP="00546406">
      <w:pPr>
        <w:rPr>
          <w:rtl/>
        </w:rPr>
      </w:pPr>
      <w:bookmarkStart w:id="184" w:name="_ETM_Q1_758056"/>
      <w:bookmarkStart w:id="185" w:name="_ETM_Q1_758106"/>
      <w:bookmarkEnd w:id="184"/>
      <w:bookmarkEnd w:id="185"/>
    </w:p>
    <w:p w:rsidR="00546406" w:rsidRDefault="00546406" w:rsidP="00546406">
      <w:pPr>
        <w:pStyle w:val="af6"/>
        <w:keepNext/>
        <w:rPr>
          <w:rtl/>
        </w:rPr>
      </w:pPr>
      <w:bookmarkStart w:id="186" w:name="ET_yor_6157_24"/>
      <w:r w:rsidRPr="00546406">
        <w:rPr>
          <w:rStyle w:val="TagStyle"/>
          <w:rtl/>
        </w:rPr>
        <w:t xml:space="preserve"> &lt;&lt; </w:t>
      </w:r>
      <w:proofErr w:type="spellStart"/>
      <w:r w:rsidRPr="00546406">
        <w:rPr>
          <w:rStyle w:val="TagStyle"/>
          <w:rtl/>
        </w:rPr>
        <w:t>יור</w:t>
      </w:r>
      <w:proofErr w:type="spellEnd"/>
      <w:r w:rsidRPr="00546406">
        <w:rPr>
          <w:rStyle w:val="TagStyle"/>
          <w:rtl/>
        </w:rPr>
        <w:t xml:space="preserve"> &gt;&gt; </w:t>
      </w:r>
      <w:r>
        <w:rPr>
          <w:rtl/>
        </w:rPr>
        <w:t xml:space="preserve">היו"ר שמחה </w:t>
      </w:r>
      <w:proofErr w:type="spellStart"/>
      <w:r>
        <w:rPr>
          <w:rtl/>
        </w:rPr>
        <w:t>רוטמן</w:t>
      </w:r>
      <w:proofErr w:type="spellEnd"/>
      <w:r>
        <w:rPr>
          <w:rtl/>
        </w:rPr>
        <w:t>:</w:t>
      </w:r>
      <w:r w:rsidRPr="00546406">
        <w:rPr>
          <w:rStyle w:val="TagStyle"/>
          <w:rtl/>
        </w:rPr>
        <w:t xml:space="preserve"> &lt;&lt; </w:t>
      </w:r>
      <w:proofErr w:type="spellStart"/>
      <w:r w:rsidRPr="00546406">
        <w:rPr>
          <w:rStyle w:val="TagStyle"/>
          <w:rtl/>
        </w:rPr>
        <w:t>יור</w:t>
      </w:r>
      <w:proofErr w:type="spellEnd"/>
      <w:r w:rsidRPr="00546406">
        <w:rPr>
          <w:rStyle w:val="TagStyle"/>
          <w:rtl/>
        </w:rPr>
        <w:t xml:space="preserve"> &gt;&gt;</w:t>
      </w:r>
      <w:r>
        <w:rPr>
          <w:rtl/>
        </w:rPr>
        <w:t xml:space="preserve">   </w:t>
      </w:r>
      <w:bookmarkEnd w:id="186"/>
    </w:p>
    <w:p w:rsidR="00546406" w:rsidRDefault="00546406" w:rsidP="00546406">
      <w:pPr>
        <w:pStyle w:val="KeepWithNext"/>
        <w:rPr>
          <w:rtl/>
        </w:rPr>
      </w:pPr>
    </w:p>
    <w:p w:rsidR="00546406" w:rsidRDefault="00546406" w:rsidP="00313649">
      <w:pPr>
        <w:rPr>
          <w:rtl/>
        </w:rPr>
      </w:pPr>
      <w:bookmarkStart w:id="187" w:name="_ETM_Q1_758556"/>
      <w:bookmarkEnd w:id="187"/>
      <w:r>
        <w:rPr>
          <w:rFonts w:hint="cs"/>
          <w:rtl/>
        </w:rPr>
        <w:t xml:space="preserve">מקווה שכן. </w:t>
      </w:r>
      <w:r w:rsidR="00313649">
        <w:rPr>
          <w:rFonts w:hint="cs"/>
          <w:rtl/>
        </w:rPr>
        <w:t xml:space="preserve">כי </w:t>
      </w:r>
      <w:r>
        <w:rPr>
          <w:rFonts w:hint="cs"/>
          <w:rtl/>
        </w:rPr>
        <w:t xml:space="preserve">מניסיון העבר אני צופה </w:t>
      </w:r>
      <w:bookmarkStart w:id="188" w:name="_ETM_Q1_762656"/>
      <w:bookmarkEnd w:id="188"/>
      <w:r>
        <w:rPr>
          <w:rtl/>
        </w:rPr>
        <w:t>–</w:t>
      </w:r>
      <w:r>
        <w:rPr>
          <w:rFonts w:hint="cs"/>
          <w:rtl/>
        </w:rPr>
        <w:t xml:space="preserve"> אפילו לא מדבר על נושא הי</w:t>
      </w:r>
      <w:r w:rsidR="00313649">
        <w:rPr>
          <w:rFonts w:hint="cs"/>
          <w:rtl/>
        </w:rPr>
        <w:t>צ</w:t>
      </w:r>
      <w:r>
        <w:rPr>
          <w:rFonts w:hint="cs"/>
          <w:rtl/>
        </w:rPr>
        <w:t>יבות הפולי</w:t>
      </w:r>
      <w:r w:rsidR="00313649">
        <w:rPr>
          <w:rFonts w:hint="cs"/>
          <w:rtl/>
        </w:rPr>
        <w:t>טי</w:t>
      </w:r>
      <w:r>
        <w:rPr>
          <w:rFonts w:hint="cs"/>
          <w:rtl/>
        </w:rPr>
        <w:t xml:space="preserve">ת. מדובר פה </w:t>
      </w:r>
      <w:bookmarkStart w:id="189" w:name="_ETM_Q1_769589"/>
      <w:bookmarkEnd w:id="189"/>
      <w:r>
        <w:rPr>
          <w:rFonts w:hint="cs"/>
          <w:rtl/>
        </w:rPr>
        <w:t xml:space="preserve">בהסדר שיש בו חסרונות </w:t>
      </w:r>
      <w:r>
        <w:rPr>
          <w:rtl/>
        </w:rPr>
        <w:t>–</w:t>
      </w:r>
      <w:r>
        <w:rPr>
          <w:rFonts w:hint="cs"/>
          <w:rtl/>
        </w:rPr>
        <w:t xml:space="preserve"> </w:t>
      </w:r>
      <w:r w:rsidR="00313649">
        <w:rPr>
          <w:rFonts w:hint="cs"/>
          <w:rtl/>
        </w:rPr>
        <w:t>ו</w:t>
      </w:r>
      <w:r>
        <w:rPr>
          <w:rFonts w:hint="cs"/>
          <w:rtl/>
        </w:rPr>
        <w:t xml:space="preserve">אנו יודעים אותם. </w:t>
      </w:r>
      <w:r w:rsidR="00313649">
        <w:rPr>
          <w:rFonts w:hint="cs"/>
          <w:rtl/>
        </w:rPr>
        <w:t xml:space="preserve">מצד שני </w:t>
      </w:r>
      <w:bookmarkStart w:id="190" w:name="_ETM_Q1_776239"/>
      <w:bookmarkEnd w:id="190"/>
      <w:r w:rsidR="00313649">
        <w:rPr>
          <w:rFonts w:hint="cs"/>
          <w:rtl/>
        </w:rPr>
        <w:t xml:space="preserve">יש לו יתרונות עבור האנשים. </w:t>
      </w:r>
      <w:r>
        <w:rPr>
          <w:rFonts w:hint="cs"/>
          <w:rtl/>
        </w:rPr>
        <w:t xml:space="preserve">להבנתי, </w:t>
      </w:r>
      <w:proofErr w:type="spellStart"/>
      <w:r w:rsidR="00313649">
        <w:rPr>
          <w:rFonts w:hint="cs"/>
          <w:rtl/>
        </w:rPr>
        <w:t>תקנ</w:t>
      </w:r>
      <w:proofErr w:type="spellEnd"/>
      <w:r w:rsidR="00313649">
        <w:rPr>
          <w:rFonts w:hint="cs"/>
          <w:rtl/>
        </w:rPr>
        <w:t xml:space="preserve"> אם אני טועה - </w:t>
      </w:r>
      <w:bookmarkStart w:id="191" w:name="_ETM_Q1_782208"/>
      <w:bookmarkEnd w:id="191"/>
      <w:r>
        <w:rPr>
          <w:rFonts w:hint="cs"/>
          <w:rtl/>
        </w:rPr>
        <w:t xml:space="preserve">רובם </w:t>
      </w:r>
      <w:bookmarkStart w:id="192" w:name="_ETM_Q1_780256"/>
      <w:bookmarkEnd w:id="192"/>
      <w:r>
        <w:rPr>
          <w:rFonts w:hint="cs"/>
          <w:rtl/>
        </w:rPr>
        <w:t>המוחלט דורש הסכמה.</w:t>
      </w:r>
    </w:p>
    <w:p w:rsidR="00546406" w:rsidRDefault="00546406" w:rsidP="00546406">
      <w:pPr>
        <w:rPr>
          <w:rtl/>
        </w:rPr>
      </w:pPr>
      <w:bookmarkStart w:id="193" w:name="_ETM_Q1_783773"/>
      <w:bookmarkStart w:id="194" w:name="_ETM_Q1_783873"/>
      <w:bookmarkEnd w:id="193"/>
      <w:bookmarkEnd w:id="194"/>
    </w:p>
    <w:p w:rsidR="00546406" w:rsidRDefault="00546406" w:rsidP="00546406">
      <w:pPr>
        <w:pStyle w:val="-"/>
        <w:keepNext/>
        <w:rPr>
          <w:rtl/>
        </w:rPr>
      </w:pPr>
      <w:bookmarkStart w:id="195" w:name="ET_speakercontinue_571712_25"/>
      <w:r w:rsidRPr="00546406">
        <w:rPr>
          <w:rStyle w:val="TagStyle"/>
          <w:rtl/>
        </w:rPr>
        <w:t xml:space="preserve"> &lt;&lt; </w:t>
      </w:r>
      <w:proofErr w:type="spellStart"/>
      <w:r w:rsidRPr="00546406">
        <w:rPr>
          <w:rStyle w:val="TagStyle"/>
          <w:rtl/>
        </w:rPr>
        <w:t>דובר_המשך</w:t>
      </w:r>
      <w:proofErr w:type="spellEnd"/>
      <w:r w:rsidRPr="00546406">
        <w:rPr>
          <w:rStyle w:val="TagStyle"/>
          <w:rtl/>
        </w:rPr>
        <w:t xml:space="preserve"> &gt;&gt; </w:t>
      </w:r>
      <w:r>
        <w:rPr>
          <w:rtl/>
        </w:rPr>
        <w:t>יפעת רווה:</w:t>
      </w:r>
      <w:r w:rsidRPr="00546406">
        <w:rPr>
          <w:rStyle w:val="TagStyle"/>
          <w:rtl/>
        </w:rPr>
        <w:t xml:space="preserve"> &lt;&lt; </w:t>
      </w:r>
      <w:proofErr w:type="spellStart"/>
      <w:r w:rsidRPr="00546406">
        <w:rPr>
          <w:rStyle w:val="TagStyle"/>
          <w:rtl/>
        </w:rPr>
        <w:t>דובר_המשך</w:t>
      </w:r>
      <w:proofErr w:type="spellEnd"/>
      <w:r w:rsidRPr="00546406">
        <w:rPr>
          <w:rStyle w:val="TagStyle"/>
          <w:rtl/>
        </w:rPr>
        <w:t xml:space="preserve"> &gt;&gt;</w:t>
      </w:r>
      <w:r>
        <w:rPr>
          <w:rtl/>
        </w:rPr>
        <w:t xml:space="preserve">   </w:t>
      </w:r>
      <w:bookmarkEnd w:id="195"/>
    </w:p>
    <w:p w:rsidR="00546406" w:rsidRDefault="00546406" w:rsidP="00546406">
      <w:pPr>
        <w:pStyle w:val="KeepWithNext"/>
        <w:rPr>
          <w:rtl/>
        </w:rPr>
      </w:pPr>
    </w:p>
    <w:p w:rsidR="00546406" w:rsidRDefault="00546406" w:rsidP="00546406">
      <w:pPr>
        <w:rPr>
          <w:rtl/>
        </w:rPr>
      </w:pPr>
      <w:bookmarkStart w:id="196" w:name="_ETM_Q1_784407"/>
      <w:bookmarkEnd w:id="196"/>
      <w:r>
        <w:rPr>
          <w:rFonts w:hint="cs"/>
          <w:rtl/>
        </w:rPr>
        <w:t xml:space="preserve">יותר מהסכמה. </w:t>
      </w:r>
      <w:r w:rsidR="00313649">
        <w:rPr>
          <w:rFonts w:hint="cs"/>
          <w:rtl/>
        </w:rPr>
        <w:t xml:space="preserve">זה </w:t>
      </w:r>
      <w:r>
        <w:rPr>
          <w:rFonts w:hint="cs"/>
          <w:rtl/>
        </w:rPr>
        <w:t>צריך להיות לבקשה</w:t>
      </w:r>
      <w:r w:rsidR="00313649">
        <w:rPr>
          <w:rFonts w:hint="cs"/>
          <w:rtl/>
        </w:rPr>
        <w:t xml:space="preserve"> והדגשתי זאת</w:t>
      </w:r>
      <w:r>
        <w:rPr>
          <w:rFonts w:hint="cs"/>
          <w:rtl/>
        </w:rPr>
        <w:t>.</w:t>
      </w:r>
    </w:p>
    <w:p w:rsidR="00546406" w:rsidRDefault="00546406" w:rsidP="00546406">
      <w:pPr>
        <w:rPr>
          <w:rtl/>
        </w:rPr>
      </w:pPr>
      <w:bookmarkStart w:id="197" w:name="_ETM_Q1_790274"/>
      <w:bookmarkStart w:id="198" w:name="_ETM_Q1_790340"/>
      <w:bookmarkEnd w:id="197"/>
      <w:bookmarkEnd w:id="198"/>
    </w:p>
    <w:p w:rsidR="00546406" w:rsidRDefault="00546406" w:rsidP="00546406">
      <w:pPr>
        <w:pStyle w:val="af6"/>
        <w:keepNext/>
        <w:rPr>
          <w:rtl/>
        </w:rPr>
      </w:pPr>
      <w:bookmarkStart w:id="199" w:name="ET_yor_6157_26"/>
      <w:r w:rsidRPr="00546406">
        <w:rPr>
          <w:rStyle w:val="TagStyle"/>
          <w:rtl/>
        </w:rPr>
        <w:lastRenderedPageBreak/>
        <w:t xml:space="preserve"> &lt;&lt; </w:t>
      </w:r>
      <w:proofErr w:type="spellStart"/>
      <w:r w:rsidRPr="00546406">
        <w:rPr>
          <w:rStyle w:val="TagStyle"/>
          <w:rtl/>
        </w:rPr>
        <w:t>יור</w:t>
      </w:r>
      <w:proofErr w:type="spellEnd"/>
      <w:r w:rsidRPr="00546406">
        <w:rPr>
          <w:rStyle w:val="TagStyle"/>
          <w:rtl/>
        </w:rPr>
        <w:t xml:space="preserve"> &gt;&gt; </w:t>
      </w:r>
      <w:r>
        <w:rPr>
          <w:rtl/>
        </w:rPr>
        <w:t xml:space="preserve">היו"ר שמחה </w:t>
      </w:r>
      <w:proofErr w:type="spellStart"/>
      <w:r>
        <w:rPr>
          <w:rtl/>
        </w:rPr>
        <w:t>רוטמן</w:t>
      </w:r>
      <w:proofErr w:type="spellEnd"/>
      <w:r>
        <w:rPr>
          <w:rtl/>
        </w:rPr>
        <w:t>:</w:t>
      </w:r>
      <w:r w:rsidRPr="00546406">
        <w:rPr>
          <w:rStyle w:val="TagStyle"/>
          <w:rtl/>
        </w:rPr>
        <w:t xml:space="preserve"> &lt;&lt; </w:t>
      </w:r>
      <w:proofErr w:type="spellStart"/>
      <w:r w:rsidRPr="00546406">
        <w:rPr>
          <w:rStyle w:val="TagStyle"/>
          <w:rtl/>
        </w:rPr>
        <w:t>יור</w:t>
      </w:r>
      <w:proofErr w:type="spellEnd"/>
      <w:r w:rsidRPr="00546406">
        <w:rPr>
          <w:rStyle w:val="TagStyle"/>
          <w:rtl/>
        </w:rPr>
        <w:t xml:space="preserve"> &gt;&gt;</w:t>
      </w:r>
      <w:r>
        <w:rPr>
          <w:rtl/>
        </w:rPr>
        <w:t xml:space="preserve">   </w:t>
      </w:r>
      <w:bookmarkEnd w:id="199"/>
    </w:p>
    <w:p w:rsidR="00546406" w:rsidRDefault="00546406" w:rsidP="00546406">
      <w:pPr>
        <w:pStyle w:val="KeepWithNext"/>
        <w:rPr>
          <w:rtl/>
        </w:rPr>
      </w:pPr>
    </w:p>
    <w:p w:rsidR="00546406" w:rsidRDefault="00313649" w:rsidP="00546406">
      <w:pPr>
        <w:rPr>
          <w:rtl/>
        </w:rPr>
      </w:pPr>
      <w:bookmarkStart w:id="200" w:name="_ETM_Q1_790890"/>
      <w:bookmarkEnd w:id="200"/>
      <w:r>
        <w:rPr>
          <w:rFonts w:hint="cs"/>
          <w:rtl/>
        </w:rPr>
        <w:t xml:space="preserve">בקשה </w:t>
      </w:r>
      <w:r w:rsidR="00546406">
        <w:rPr>
          <w:rFonts w:hint="cs"/>
          <w:rtl/>
        </w:rPr>
        <w:t>יזומה.</w:t>
      </w:r>
    </w:p>
    <w:p w:rsidR="00546406" w:rsidRDefault="00546406" w:rsidP="00546406">
      <w:pPr>
        <w:rPr>
          <w:rtl/>
        </w:rPr>
      </w:pPr>
      <w:bookmarkStart w:id="201" w:name="_ETM_Q1_791723"/>
      <w:bookmarkStart w:id="202" w:name="_ETM_Q1_791773"/>
      <w:bookmarkEnd w:id="201"/>
      <w:bookmarkEnd w:id="202"/>
    </w:p>
    <w:p w:rsidR="00546406" w:rsidRDefault="00546406" w:rsidP="00546406">
      <w:pPr>
        <w:pStyle w:val="-"/>
        <w:keepNext/>
        <w:rPr>
          <w:rtl/>
        </w:rPr>
      </w:pPr>
      <w:bookmarkStart w:id="203" w:name="ET_speakercontinue_571712_27"/>
      <w:r w:rsidRPr="00546406">
        <w:rPr>
          <w:rStyle w:val="TagStyle"/>
          <w:rtl/>
        </w:rPr>
        <w:t xml:space="preserve"> &lt;&lt; </w:t>
      </w:r>
      <w:proofErr w:type="spellStart"/>
      <w:r w:rsidRPr="00546406">
        <w:rPr>
          <w:rStyle w:val="TagStyle"/>
          <w:rtl/>
        </w:rPr>
        <w:t>דובר_המשך</w:t>
      </w:r>
      <w:proofErr w:type="spellEnd"/>
      <w:r w:rsidRPr="00546406">
        <w:rPr>
          <w:rStyle w:val="TagStyle"/>
          <w:rtl/>
        </w:rPr>
        <w:t xml:space="preserve"> &gt;&gt; </w:t>
      </w:r>
      <w:r>
        <w:rPr>
          <w:rtl/>
        </w:rPr>
        <w:t>יפעת רווה:</w:t>
      </w:r>
      <w:r w:rsidRPr="00546406">
        <w:rPr>
          <w:rStyle w:val="TagStyle"/>
          <w:rtl/>
        </w:rPr>
        <w:t xml:space="preserve"> &lt;&lt; </w:t>
      </w:r>
      <w:proofErr w:type="spellStart"/>
      <w:r w:rsidRPr="00546406">
        <w:rPr>
          <w:rStyle w:val="TagStyle"/>
          <w:rtl/>
        </w:rPr>
        <w:t>דובר_המשך</w:t>
      </w:r>
      <w:proofErr w:type="spellEnd"/>
      <w:r w:rsidRPr="00546406">
        <w:rPr>
          <w:rStyle w:val="TagStyle"/>
          <w:rtl/>
        </w:rPr>
        <w:t xml:space="preserve"> &gt;&gt;</w:t>
      </w:r>
      <w:r>
        <w:rPr>
          <w:rtl/>
        </w:rPr>
        <w:t xml:space="preserve">   </w:t>
      </w:r>
      <w:bookmarkEnd w:id="203"/>
    </w:p>
    <w:p w:rsidR="00546406" w:rsidRDefault="00546406" w:rsidP="00546406">
      <w:pPr>
        <w:pStyle w:val="KeepWithNext"/>
        <w:rPr>
          <w:rtl/>
        </w:rPr>
      </w:pPr>
    </w:p>
    <w:p w:rsidR="00546406" w:rsidRDefault="00546406" w:rsidP="00313649">
      <w:pPr>
        <w:rPr>
          <w:rtl/>
        </w:rPr>
      </w:pPr>
      <w:bookmarkStart w:id="204" w:name="_ETM_Q1_792223"/>
      <w:bookmarkEnd w:id="204"/>
      <w:r>
        <w:rPr>
          <w:rFonts w:hint="cs"/>
          <w:rtl/>
        </w:rPr>
        <w:t>כשהקראת</w:t>
      </w:r>
      <w:r w:rsidR="00313649">
        <w:rPr>
          <w:rFonts w:hint="cs"/>
          <w:rtl/>
        </w:rPr>
        <w:t>י</w:t>
      </w:r>
      <w:r>
        <w:rPr>
          <w:rFonts w:hint="cs"/>
          <w:rtl/>
        </w:rPr>
        <w:t xml:space="preserve"> את זה בכוונה </w:t>
      </w:r>
      <w:bookmarkStart w:id="205" w:name="_ETM_Q1_795224"/>
      <w:bookmarkEnd w:id="205"/>
      <w:r w:rsidR="00313649">
        <w:rPr>
          <w:rFonts w:hint="cs"/>
          <w:rtl/>
        </w:rPr>
        <w:t xml:space="preserve">הדגשתי </w:t>
      </w:r>
      <w:r>
        <w:rPr>
          <w:rtl/>
        </w:rPr>
        <w:t>–</w:t>
      </w:r>
      <w:r>
        <w:rPr>
          <w:rFonts w:hint="cs"/>
          <w:rtl/>
        </w:rPr>
        <w:t xml:space="preserve"> זה לא בהסכמתו. אחת ההערות שלנו, אחד הדבר</w:t>
      </w:r>
      <w:r w:rsidR="00AE371E">
        <w:rPr>
          <w:rFonts w:hint="cs"/>
          <w:rtl/>
        </w:rPr>
        <w:t>ים</w:t>
      </w:r>
      <w:r>
        <w:rPr>
          <w:rFonts w:hint="cs"/>
          <w:rtl/>
        </w:rPr>
        <w:t xml:space="preserve"> שעלו </w:t>
      </w:r>
      <w:bookmarkStart w:id="206" w:name="_ETM_Q1_801923"/>
      <w:bookmarkEnd w:id="206"/>
      <w:r>
        <w:rPr>
          <w:rFonts w:hint="cs"/>
          <w:rtl/>
        </w:rPr>
        <w:t xml:space="preserve">בדיונים ויש </w:t>
      </w:r>
      <w:r w:rsidR="00313649">
        <w:rPr>
          <w:rFonts w:hint="cs"/>
          <w:rtl/>
        </w:rPr>
        <w:t xml:space="preserve">גם </w:t>
      </w:r>
      <w:r>
        <w:rPr>
          <w:rFonts w:hint="cs"/>
          <w:rtl/>
        </w:rPr>
        <w:t xml:space="preserve">דיוני מעקב קבועים לשיפור הנושא הזה בהובלת </w:t>
      </w:r>
      <w:bookmarkStart w:id="207" w:name="_ETM_Q1_810874"/>
      <w:bookmarkEnd w:id="207"/>
      <w:r w:rsidR="00313649">
        <w:rPr>
          <w:rFonts w:hint="cs"/>
          <w:rtl/>
        </w:rPr>
        <w:t xml:space="preserve">הנהלת </w:t>
      </w:r>
      <w:r>
        <w:rPr>
          <w:rFonts w:hint="cs"/>
          <w:rtl/>
        </w:rPr>
        <w:t>בתי המש</w:t>
      </w:r>
      <w:r w:rsidR="00313649">
        <w:rPr>
          <w:rFonts w:hint="cs"/>
          <w:rtl/>
        </w:rPr>
        <w:t>פט</w:t>
      </w:r>
      <w:r>
        <w:rPr>
          <w:rFonts w:hint="cs"/>
          <w:rtl/>
        </w:rPr>
        <w:t xml:space="preserve">, </w:t>
      </w:r>
      <w:r w:rsidR="00313649">
        <w:rPr>
          <w:rFonts w:hint="cs"/>
          <w:rtl/>
        </w:rPr>
        <w:t xml:space="preserve">עלה בהתחלה נושא </w:t>
      </w:r>
      <w:r>
        <w:rPr>
          <w:rFonts w:hint="cs"/>
          <w:rtl/>
        </w:rPr>
        <w:t>עידוד עצורים להשתמש בזה. הדגשנו ש</w:t>
      </w:r>
      <w:r w:rsidR="00313649">
        <w:rPr>
          <w:rFonts w:hint="cs"/>
          <w:rtl/>
        </w:rPr>
        <w:t xml:space="preserve">זה </w:t>
      </w:r>
      <w:r>
        <w:rPr>
          <w:rFonts w:hint="cs"/>
          <w:rtl/>
        </w:rPr>
        <w:t>צריך להיות בקשה.</w:t>
      </w:r>
    </w:p>
    <w:p w:rsidR="00546406" w:rsidRDefault="00546406" w:rsidP="00546406">
      <w:pPr>
        <w:rPr>
          <w:rtl/>
        </w:rPr>
      </w:pPr>
      <w:bookmarkStart w:id="208" w:name="_ETM_Q1_819424"/>
      <w:bookmarkStart w:id="209" w:name="_ETM_Q1_819507"/>
      <w:bookmarkEnd w:id="208"/>
      <w:bookmarkEnd w:id="209"/>
    </w:p>
    <w:p w:rsidR="00546406" w:rsidRDefault="00546406" w:rsidP="00546406">
      <w:pPr>
        <w:pStyle w:val="af6"/>
        <w:keepNext/>
        <w:rPr>
          <w:rtl/>
        </w:rPr>
      </w:pPr>
      <w:bookmarkStart w:id="210" w:name="ET_yor_6157_28"/>
      <w:r w:rsidRPr="00546406">
        <w:rPr>
          <w:rStyle w:val="TagStyle"/>
          <w:rtl/>
        </w:rPr>
        <w:t xml:space="preserve"> &lt;&lt; </w:t>
      </w:r>
      <w:proofErr w:type="spellStart"/>
      <w:r w:rsidRPr="00546406">
        <w:rPr>
          <w:rStyle w:val="TagStyle"/>
          <w:rtl/>
        </w:rPr>
        <w:t>יור</w:t>
      </w:r>
      <w:proofErr w:type="spellEnd"/>
      <w:r w:rsidRPr="00546406">
        <w:rPr>
          <w:rStyle w:val="TagStyle"/>
          <w:rtl/>
        </w:rPr>
        <w:t xml:space="preserve"> &gt;&gt; </w:t>
      </w:r>
      <w:r>
        <w:rPr>
          <w:rtl/>
        </w:rPr>
        <w:t xml:space="preserve">היו"ר שמחה </w:t>
      </w:r>
      <w:proofErr w:type="spellStart"/>
      <w:r>
        <w:rPr>
          <w:rtl/>
        </w:rPr>
        <w:t>רוטמן</w:t>
      </w:r>
      <w:proofErr w:type="spellEnd"/>
      <w:r>
        <w:rPr>
          <w:rtl/>
        </w:rPr>
        <w:t>:</w:t>
      </w:r>
      <w:r w:rsidRPr="00546406">
        <w:rPr>
          <w:rStyle w:val="TagStyle"/>
          <w:rtl/>
        </w:rPr>
        <w:t xml:space="preserve"> &lt;&lt; </w:t>
      </w:r>
      <w:proofErr w:type="spellStart"/>
      <w:r w:rsidRPr="00546406">
        <w:rPr>
          <w:rStyle w:val="TagStyle"/>
          <w:rtl/>
        </w:rPr>
        <w:t>יור</w:t>
      </w:r>
      <w:proofErr w:type="spellEnd"/>
      <w:r w:rsidRPr="00546406">
        <w:rPr>
          <w:rStyle w:val="TagStyle"/>
          <w:rtl/>
        </w:rPr>
        <w:t xml:space="preserve"> &gt;&gt;</w:t>
      </w:r>
      <w:r>
        <w:rPr>
          <w:rtl/>
        </w:rPr>
        <w:t xml:space="preserve">   </w:t>
      </w:r>
      <w:bookmarkEnd w:id="210"/>
    </w:p>
    <w:p w:rsidR="00546406" w:rsidRDefault="00546406" w:rsidP="00546406">
      <w:pPr>
        <w:pStyle w:val="KeepWithNext"/>
        <w:rPr>
          <w:rtl/>
        </w:rPr>
      </w:pPr>
    </w:p>
    <w:p w:rsidR="00546406" w:rsidRDefault="00313649" w:rsidP="00313649">
      <w:pPr>
        <w:rPr>
          <w:rtl/>
        </w:rPr>
      </w:pPr>
      <w:bookmarkStart w:id="211" w:name="_ETM_Q1_820041"/>
      <w:bookmarkEnd w:id="211"/>
      <w:r>
        <w:rPr>
          <w:rFonts w:hint="cs"/>
          <w:rtl/>
        </w:rPr>
        <w:t xml:space="preserve">מבין. </w:t>
      </w:r>
      <w:r w:rsidR="00546406">
        <w:rPr>
          <w:rFonts w:hint="cs"/>
          <w:rtl/>
        </w:rPr>
        <w:t xml:space="preserve">בסופו </w:t>
      </w:r>
      <w:bookmarkStart w:id="212" w:name="_ETM_Q1_820808"/>
      <w:bookmarkEnd w:id="212"/>
      <w:r w:rsidR="00546406">
        <w:rPr>
          <w:rFonts w:hint="cs"/>
          <w:rtl/>
        </w:rPr>
        <w:t xml:space="preserve">של דבר אנו נמצאים במצב </w:t>
      </w:r>
      <w:r w:rsidR="00546406">
        <w:rPr>
          <w:rtl/>
        </w:rPr>
        <w:t>–</w:t>
      </w:r>
      <w:r w:rsidR="00546406">
        <w:rPr>
          <w:rFonts w:hint="cs"/>
          <w:rtl/>
        </w:rPr>
        <w:t xml:space="preserve"> אני מכיר את הטענות </w:t>
      </w:r>
      <w:bookmarkStart w:id="213" w:name="_ETM_Q1_825841"/>
      <w:bookmarkEnd w:id="213"/>
      <w:r>
        <w:rPr>
          <w:rFonts w:hint="cs"/>
          <w:rtl/>
        </w:rPr>
        <w:t xml:space="preserve">כולל של הסנגוריה מה זה הסכמה, </w:t>
      </w:r>
      <w:r w:rsidR="00546406">
        <w:rPr>
          <w:rFonts w:hint="cs"/>
          <w:rtl/>
        </w:rPr>
        <w:t xml:space="preserve">והכול באשמת </w:t>
      </w:r>
      <w:proofErr w:type="spellStart"/>
      <w:r w:rsidR="00546406">
        <w:rPr>
          <w:rFonts w:hint="cs"/>
          <w:rtl/>
        </w:rPr>
        <w:t>הפוסטות</w:t>
      </w:r>
      <w:proofErr w:type="spellEnd"/>
      <w:r w:rsidR="00546406">
        <w:rPr>
          <w:rFonts w:hint="cs"/>
          <w:rtl/>
        </w:rPr>
        <w:t>. לא נכנס לזה כר</w:t>
      </w:r>
      <w:r>
        <w:rPr>
          <w:rFonts w:hint="cs"/>
          <w:rtl/>
        </w:rPr>
        <w:t>גע</w:t>
      </w:r>
      <w:r w:rsidR="00546406">
        <w:rPr>
          <w:rFonts w:hint="cs"/>
          <w:rtl/>
        </w:rPr>
        <w:t>. יכול להי</w:t>
      </w:r>
      <w:r>
        <w:rPr>
          <w:rFonts w:hint="cs"/>
          <w:rtl/>
        </w:rPr>
        <w:t>ו</w:t>
      </w:r>
      <w:r w:rsidR="00546406">
        <w:rPr>
          <w:rFonts w:hint="cs"/>
          <w:rtl/>
        </w:rPr>
        <w:t xml:space="preserve">ת שזה </w:t>
      </w:r>
      <w:bookmarkStart w:id="214" w:name="_ETM_Q1_832524"/>
      <w:bookmarkEnd w:id="214"/>
      <w:r w:rsidR="00546406">
        <w:rPr>
          <w:rFonts w:hint="cs"/>
          <w:rtl/>
        </w:rPr>
        <w:t>נכון. אבל בהנחה</w:t>
      </w:r>
      <w:r>
        <w:rPr>
          <w:rFonts w:hint="cs"/>
          <w:rtl/>
        </w:rPr>
        <w:t xml:space="preserve"> שמצב </w:t>
      </w:r>
      <w:proofErr w:type="spellStart"/>
      <w:r>
        <w:rPr>
          <w:rFonts w:hint="cs"/>
          <w:rtl/>
        </w:rPr>
        <w:t>הפוסטות</w:t>
      </w:r>
      <w:proofErr w:type="spellEnd"/>
      <w:r>
        <w:rPr>
          <w:rFonts w:hint="cs"/>
          <w:rtl/>
        </w:rPr>
        <w:t xml:space="preserve"> לא הולך להשתפר ב</w:t>
      </w:r>
      <w:r w:rsidR="00546406">
        <w:rPr>
          <w:rFonts w:hint="cs"/>
          <w:rtl/>
        </w:rPr>
        <w:t>ז</w:t>
      </w:r>
      <w:r>
        <w:rPr>
          <w:rFonts w:hint="cs"/>
          <w:rtl/>
        </w:rPr>
        <w:t>מ</w:t>
      </w:r>
      <w:r w:rsidR="00546406">
        <w:rPr>
          <w:rFonts w:hint="cs"/>
          <w:rtl/>
        </w:rPr>
        <w:t xml:space="preserve">ן הקרוב </w:t>
      </w:r>
      <w:bookmarkStart w:id="215" w:name="_ETM_Q1_840975"/>
      <w:bookmarkEnd w:id="215"/>
      <w:r w:rsidR="00546406">
        <w:rPr>
          <w:rtl/>
        </w:rPr>
        <w:t>–</w:t>
      </w:r>
      <w:r w:rsidR="00546406">
        <w:rPr>
          <w:rFonts w:hint="cs"/>
          <w:rtl/>
        </w:rPr>
        <w:t xml:space="preserve"> </w:t>
      </w:r>
      <w:r>
        <w:rPr>
          <w:rFonts w:hint="cs"/>
          <w:rtl/>
        </w:rPr>
        <w:t xml:space="preserve">שזה הנחה </w:t>
      </w:r>
      <w:bookmarkStart w:id="216" w:name="_ETM_Q1_840257"/>
      <w:bookmarkEnd w:id="216"/>
      <w:r>
        <w:rPr>
          <w:rFonts w:hint="cs"/>
          <w:rtl/>
        </w:rPr>
        <w:t xml:space="preserve">די סבירה. לא קראתי </w:t>
      </w:r>
      <w:r w:rsidR="00546406">
        <w:rPr>
          <w:rFonts w:hint="cs"/>
          <w:rtl/>
        </w:rPr>
        <w:t>בשורות הקציב שינוי דרסטי בנושא- -</w:t>
      </w:r>
    </w:p>
    <w:p w:rsidR="00546406" w:rsidRDefault="00546406" w:rsidP="00546406">
      <w:pPr>
        <w:rPr>
          <w:rtl/>
        </w:rPr>
      </w:pPr>
      <w:bookmarkStart w:id="217" w:name="_ETM_Q1_846874"/>
      <w:bookmarkStart w:id="218" w:name="_ETM_Q1_846942"/>
      <w:bookmarkEnd w:id="217"/>
      <w:bookmarkEnd w:id="218"/>
    </w:p>
    <w:p w:rsidR="00546406" w:rsidRDefault="00546406" w:rsidP="00546406">
      <w:pPr>
        <w:pStyle w:val="-"/>
        <w:keepNext/>
        <w:rPr>
          <w:rtl/>
        </w:rPr>
      </w:pPr>
      <w:bookmarkStart w:id="219" w:name="ET_speakercontinue_571712_29"/>
      <w:r w:rsidRPr="00546406">
        <w:rPr>
          <w:rStyle w:val="TagStyle"/>
          <w:rtl/>
        </w:rPr>
        <w:t xml:space="preserve"> &lt;&lt; </w:t>
      </w:r>
      <w:proofErr w:type="spellStart"/>
      <w:r w:rsidRPr="00546406">
        <w:rPr>
          <w:rStyle w:val="TagStyle"/>
          <w:rtl/>
        </w:rPr>
        <w:t>דובר_המשך</w:t>
      </w:r>
      <w:proofErr w:type="spellEnd"/>
      <w:r w:rsidRPr="00546406">
        <w:rPr>
          <w:rStyle w:val="TagStyle"/>
          <w:rtl/>
        </w:rPr>
        <w:t xml:space="preserve"> &gt;&gt; </w:t>
      </w:r>
      <w:r>
        <w:rPr>
          <w:rtl/>
        </w:rPr>
        <w:t>יפעת רווה:</w:t>
      </w:r>
      <w:r w:rsidRPr="00546406">
        <w:rPr>
          <w:rStyle w:val="TagStyle"/>
          <w:rtl/>
        </w:rPr>
        <w:t xml:space="preserve"> &lt;&lt; </w:t>
      </w:r>
      <w:proofErr w:type="spellStart"/>
      <w:r w:rsidRPr="00546406">
        <w:rPr>
          <w:rStyle w:val="TagStyle"/>
          <w:rtl/>
        </w:rPr>
        <w:t>דובר_המשך</w:t>
      </w:r>
      <w:proofErr w:type="spellEnd"/>
      <w:r w:rsidRPr="00546406">
        <w:rPr>
          <w:rStyle w:val="TagStyle"/>
          <w:rtl/>
        </w:rPr>
        <w:t xml:space="preserve"> &gt;&gt;</w:t>
      </w:r>
      <w:r>
        <w:rPr>
          <w:rtl/>
        </w:rPr>
        <w:t xml:space="preserve">   </w:t>
      </w:r>
      <w:bookmarkEnd w:id="219"/>
    </w:p>
    <w:p w:rsidR="00546406" w:rsidRDefault="00546406" w:rsidP="00546406">
      <w:pPr>
        <w:pStyle w:val="KeepWithNext"/>
        <w:rPr>
          <w:rtl/>
        </w:rPr>
      </w:pPr>
    </w:p>
    <w:p w:rsidR="00546406" w:rsidRDefault="00546406" w:rsidP="00546406">
      <w:pPr>
        <w:rPr>
          <w:rtl/>
        </w:rPr>
      </w:pPr>
      <w:bookmarkStart w:id="220" w:name="_ETM_Q1_847425"/>
      <w:bookmarkEnd w:id="220"/>
      <w:r>
        <w:rPr>
          <w:rFonts w:hint="cs"/>
          <w:rtl/>
        </w:rPr>
        <w:t>הנושא הזה עלה.</w:t>
      </w:r>
    </w:p>
    <w:p w:rsidR="00546406" w:rsidRDefault="00546406" w:rsidP="00546406">
      <w:pPr>
        <w:rPr>
          <w:rtl/>
        </w:rPr>
      </w:pPr>
      <w:bookmarkStart w:id="221" w:name="_ETM_Q1_849241"/>
      <w:bookmarkStart w:id="222" w:name="_ETM_Q1_849311"/>
      <w:bookmarkEnd w:id="221"/>
      <w:bookmarkEnd w:id="222"/>
    </w:p>
    <w:p w:rsidR="00546406" w:rsidRDefault="00546406" w:rsidP="00546406">
      <w:pPr>
        <w:pStyle w:val="af6"/>
        <w:keepNext/>
        <w:rPr>
          <w:rtl/>
        </w:rPr>
      </w:pPr>
      <w:bookmarkStart w:id="223" w:name="ET_yor_6157_30"/>
      <w:r w:rsidRPr="00546406">
        <w:rPr>
          <w:rStyle w:val="TagStyle"/>
          <w:rtl/>
        </w:rPr>
        <w:t xml:space="preserve"> &lt;&lt; </w:t>
      </w:r>
      <w:proofErr w:type="spellStart"/>
      <w:r w:rsidRPr="00546406">
        <w:rPr>
          <w:rStyle w:val="TagStyle"/>
          <w:rtl/>
        </w:rPr>
        <w:t>יור</w:t>
      </w:r>
      <w:proofErr w:type="spellEnd"/>
      <w:r w:rsidRPr="00546406">
        <w:rPr>
          <w:rStyle w:val="TagStyle"/>
          <w:rtl/>
        </w:rPr>
        <w:t xml:space="preserve"> &gt;&gt; </w:t>
      </w:r>
      <w:r>
        <w:rPr>
          <w:rtl/>
        </w:rPr>
        <w:t xml:space="preserve">היו"ר שמחה </w:t>
      </w:r>
      <w:proofErr w:type="spellStart"/>
      <w:r>
        <w:rPr>
          <w:rtl/>
        </w:rPr>
        <w:t>רוטמן</w:t>
      </w:r>
      <w:proofErr w:type="spellEnd"/>
      <w:r>
        <w:rPr>
          <w:rtl/>
        </w:rPr>
        <w:t>:</w:t>
      </w:r>
      <w:r w:rsidRPr="00546406">
        <w:rPr>
          <w:rStyle w:val="TagStyle"/>
          <w:rtl/>
        </w:rPr>
        <w:t xml:space="preserve"> &lt;&lt; </w:t>
      </w:r>
      <w:proofErr w:type="spellStart"/>
      <w:r w:rsidRPr="00546406">
        <w:rPr>
          <w:rStyle w:val="TagStyle"/>
          <w:rtl/>
        </w:rPr>
        <w:t>יור</w:t>
      </w:r>
      <w:proofErr w:type="spellEnd"/>
      <w:r w:rsidRPr="00546406">
        <w:rPr>
          <w:rStyle w:val="TagStyle"/>
          <w:rtl/>
        </w:rPr>
        <w:t xml:space="preserve"> &gt;&gt;</w:t>
      </w:r>
      <w:r>
        <w:rPr>
          <w:rtl/>
        </w:rPr>
        <w:t xml:space="preserve">   </w:t>
      </w:r>
      <w:bookmarkEnd w:id="223"/>
    </w:p>
    <w:p w:rsidR="00546406" w:rsidRDefault="00546406" w:rsidP="00546406">
      <w:pPr>
        <w:pStyle w:val="KeepWithNext"/>
        <w:rPr>
          <w:rtl/>
        </w:rPr>
      </w:pPr>
    </w:p>
    <w:p w:rsidR="00546406" w:rsidRDefault="00546406" w:rsidP="0027553A">
      <w:pPr>
        <w:rPr>
          <w:rtl/>
        </w:rPr>
      </w:pPr>
      <w:bookmarkStart w:id="224" w:name="_ETM_Q1_849775"/>
      <w:bookmarkEnd w:id="224"/>
      <w:r>
        <w:rPr>
          <w:rFonts w:hint="cs"/>
          <w:rtl/>
        </w:rPr>
        <w:t xml:space="preserve">אני חושב. </w:t>
      </w:r>
      <w:bookmarkStart w:id="225" w:name="_ETM_Q1_850591"/>
      <w:bookmarkEnd w:id="225"/>
      <w:r>
        <w:rPr>
          <w:rFonts w:hint="cs"/>
          <w:rtl/>
        </w:rPr>
        <w:t>המצב פה שאני מאפשר באמצעות ברירת מחדל לפגוע בזכוי</w:t>
      </w:r>
      <w:r w:rsidR="0027553A">
        <w:rPr>
          <w:rFonts w:hint="cs"/>
          <w:rtl/>
        </w:rPr>
        <w:t>ו</w:t>
      </w:r>
      <w:r>
        <w:rPr>
          <w:rFonts w:hint="cs"/>
          <w:rtl/>
        </w:rPr>
        <w:t xml:space="preserve">ת </w:t>
      </w:r>
      <w:bookmarkStart w:id="226" w:name="_ETM_Q1_858625"/>
      <w:bookmarkEnd w:id="226"/>
      <w:r>
        <w:rPr>
          <w:rFonts w:hint="cs"/>
          <w:rtl/>
        </w:rPr>
        <w:t xml:space="preserve">אסירים </w:t>
      </w:r>
      <w:r w:rsidR="0027553A">
        <w:rPr>
          <w:rFonts w:hint="cs"/>
          <w:rtl/>
        </w:rPr>
        <w:t xml:space="preserve">בסופו של דבר </w:t>
      </w:r>
      <w:bookmarkStart w:id="227" w:name="_ETM_Q1_858830"/>
      <w:bookmarkEnd w:id="227"/>
      <w:r w:rsidR="0027553A">
        <w:rPr>
          <w:rFonts w:hint="cs"/>
          <w:rtl/>
        </w:rPr>
        <w:t xml:space="preserve">כי אם לא יעשו דבר או הליכי החקיקה </w:t>
      </w:r>
      <w:r>
        <w:rPr>
          <w:rFonts w:hint="cs"/>
          <w:rtl/>
        </w:rPr>
        <w:t xml:space="preserve">יתעכבו או נלך פה לבחירות או לא יודע מה </w:t>
      </w:r>
      <w:bookmarkStart w:id="228" w:name="_ETM_Q1_865075"/>
      <w:bookmarkEnd w:id="228"/>
      <w:r>
        <w:rPr>
          <w:rFonts w:hint="cs"/>
          <w:rtl/>
        </w:rPr>
        <w:t xml:space="preserve">יקרה, אנו עלולים למצוא עצמנו במצב של מציאות שאו שנאנסים </w:t>
      </w:r>
      <w:bookmarkStart w:id="229" w:name="_ETM_Q1_877375"/>
      <w:bookmarkEnd w:id="229"/>
      <w:r>
        <w:rPr>
          <w:rFonts w:hint="cs"/>
          <w:rtl/>
        </w:rPr>
        <w:t>לבטל הסדר בלי ש</w:t>
      </w:r>
      <w:r w:rsidR="0027553A">
        <w:rPr>
          <w:rFonts w:hint="cs"/>
          <w:rtl/>
        </w:rPr>
        <w:t>נעשה הליך החשיבה הממשלתי כמו שצרי</w:t>
      </w:r>
      <w:r>
        <w:rPr>
          <w:rFonts w:hint="cs"/>
          <w:rtl/>
        </w:rPr>
        <w:t>ך</w:t>
      </w:r>
      <w:bookmarkStart w:id="230" w:name="_ETM_Q1_886042"/>
      <w:bookmarkEnd w:id="230"/>
      <w:r w:rsidR="0027553A">
        <w:rPr>
          <w:rFonts w:hint="cs"/>
          <w:rtl/>
        </w:rPr>
        <w:t xml:space="preserve"> </w:t>
      </w:r>
      <w:r>
        <w:rPr>
          <w:rFonts w:hint="cs"/>
          <w:rtl/>
        </w:rPr>
        <w:t>פ</w:t>
      </w:r>
      <w:r w:rsidR="0027553A">
        <w:rPr>
          <w:rFonts w:hint="cs"/>
          <w:rtl/>
        </w:rPr>
        <w:t>עם אחת</w:t>
      </w:r>
      <w:r>
        <w:rPr>
          <w:rFonts w:hint="cs"/>
          <w:rtl/>
        </w:rPr>
        <w:t>, ופעם שני</w:t>
      </w:r>
      <w:r w:rsidR="0027553A">
        <w:rPr>
          <w:rFonts w:hint="cs"/>
          <w:rtl/>
        </w:rPr>
        <w:t>י</w:t>
      </w:r>
      <w:r>
        <w:rPr>
          <w:rFonts w:hint="cs"/>
          <w:rtl/>
        </w:rPr>
        <w:t xml:space="preserve">ה </w:t>
      </w:r>
      <w:r w:rsidR="0027553A">
        <w:rPr>
          <w:rFonts w:hint="cs"/>
          <w:rtl/>
        </w:rPr>
        <w:t xml:space="preserve">שזה כן מגיע בחקיקה שהוועדה היא חותמת גומי </w:t>
      </w:r>
      <w:r>
        <w:rPr>
          <w:rFonts w:hint="cs"/>
          <w:rtl/>
        </w:rPr>
        <w:t xml:space="preserve">כי זה כבר חקיקה שעברה ראשונה </w:t>
      </w:r>
      <w:bookmarkStart w:id="231" w:name="_ETM_Q1_892642"/>
      <w:bookmarkEnd w:id="231"/>
      <w:r>
        <w:rPr>
          <w:rFonts w:hint="cs"/>
          <w:rtl/>
        </w:rPr>
        <w:t xml:space="preserve">ומובאת ברגע האחרון </w:t>
      </w:r>
      <w:r w:rsidR="0027553A">
        <w:rPr>
          <w:rFonts w:hint="cs"/>
          <w:rtl/>
        </w:rPr>
        <w:t xml:space="preserve">עם איזו הוראת </w:t>
      </w:r>
      <w:bookmarkStart w:id="232" w:name="_ETM_Q1_895746"/>
      <w:bookmarkEnd w:id="232"/>
      <w:r w:rsidR="0027553A">
        <w:rPr>
          <w:rFonts w:hint="cs"/>
          <w:rtl/>
        </w:rPr>
        <w:t xml:space="preserve">שעה כי נעשה הכול בחטף </w:t>
      </w:r>
      <w:r>
        <w:rPr>
          <w:rFonts w:hint="cs"/>
          <w:rtl/>
        </w:rPr>
        <w:t>כי עוד שני</w:t>
      </w:r>
      <w:r w:rsidR="0027553A">
        <w:rPr>
          <w:rFonts w:hint="cs"/>
          <w:rtl/>
        </w:rPr>
        <w:t>י</w:t>
      </w:r>
      <w:r>
        <w:rPr>
          <w:rFonts w:hint="cs"/>
          <w:rtl/>
        </w:rPr>
        <w:t>ה זה פוקע. תבדקו א</w:t>
      </w:r>
      <w:r w:rsidR="0027553A">
        <w:rPr>
          <w:rFonts w:hint="cs"/>
          <w:rtl/>
        </w:rPr>
        <w:t>ת</w:t>
      </w:r>
      <w:r>
        <w:rPr>
          <w:rFonts w:hint="cs"/>
          <w:rtl/>
        </w:rPr>
        <w:t xml:space="preserve"> </w:t>
      </w:r>
      <w:bookmarkStart w:id="233" w:name="_ETM_Q1_898992"/>
      <w:bookmarkEnd w:id="233"/>
      <w:r>
        <w:rPr>
          <w:rFonts w:hint="cs"/>
          <w:rtl/>
        </w:rPr>
        <w:t>זה.</w:t>
      </w:r>
    </w:p>
    <w:p w:rsidR="00546406" w:rsidRDefault="00546406" w:rsidP="00546406">
      <w:pPr>
        <w:rPr>
          <w:rtl/>
        </w:rPr>
      </w:pPr>
      <w:bookmarkStart w:id="234" w:name="_ETM_Q1_899459"/>
      <w:bookmarkStart w:id="235" w:name="_ETM_Q1_899543"/>
      <w:bookmarkEnd w:id="234"/>
      <w:bookmarkEnd w:id="235"/>
    </w:p>
    <w:p w:rsidR="00546406" w:rsidRDefault="00546406" w:rsidP="00546406">
      <w:pPr>
        <w:pStyle w:val="-"/>
        <w:keepNext/>
        <w:rPr>
          <w:rtl/>
        </w:rPr>
      </w:pPr>
      <w:bookmarkStart w:id="236" w:name="ET_speakercontinue_571712_31"/>
      <w:r w:rsidRPr="00546406">
        <w:rPr>
          <w:rStyle w:val="TagStyle"/>
          <w:rtl/>
        </w:rPr>
        <w:t xml:space="preserve"> &lt;&lt; </w:t>
      </w:r>
      <w:proofErr w:type="spellStart"/>
      <w:r w:rsidRPr="00546406">
        <w:rPr>
          <w:rStyle w:val="TagStyle"/>
          <w:rtl/>
        </w:rPr>
        <w:t>דובר_המשך</w:t>
      </w:r>
      <w:proofErr w:type="spellEnd"/>
      <w:r w:rsidRPr="00546406">
        <w:rPr>
          <w:rStyle w:val="TagStyle"/>
          <w:rtl/>
        </w:rPr>
        <w:t xml:space="preserve"> &gt;&gt; </w:t>
      </w:r>
      <w:r>
        <w:rPr>
          <w:rtl/>
        </w:rPr>
        <w:t>יפעת רווה:</w:t>
      </w:r>
      <w:r w:rsidRPr="00546406">
        <w:rPr>
          <w:rStyle w:val="TagStyle"/>
          <w:rtl/>
        </w:rPr>
        <w:t xml:space="preserve"> &lt;&lt; </w:t>
      </w:r>
      <w:proofErr w:type="spellStart"/>
      <w:r w:rsidRPr="00546406">
        <w:rPr>
          <w:rStyle w:val="TagStyle"/>
          <w:rtl/>
        </w:rPr>
        <w:t>דובר_המשך</w:t>
      </w:r>
      <w:proofErr w:type="spellEnd"/>
      <w:r w:rsidRPr="00546406">
        <w:rPr>
          <w:rStyle w:val="TagStyle"/>
          <w:rtl/>
        </w:rPr>
        <w:t xml:space="preserve"> &gt;&gt;</w:t>
      </w:r>
      <w:r>
        <w:rPr>
          <w:rtl/>
        </w:rPr>
        <w:t xml:space="preserve">   </w:t>
      </w:r>
      <w:bookmarkEnd w:id="236"/>
    </w:p>
    <w:p w:rsidR="00546406" w:rsidRDefault="00546406" w:rsidP="00546406">
      <w:pPr>
        <w:pStyle w:val="KeepWithNext"/>
        <w:rPr>
          <w:rtl/>
        </w:rPr>
      </w:pPr>
    </w:p>
    <w:p w:rsidR="00546406" w:rsidRDefault="00546406" w:rsidP="0027553A">
      <w:pPr>
        <w:rPr>
          <w:rtl/>
        </w:rPr>
      </w:pPr>
      <w:bookmarkStart w:id="237" w:name="_ETM_Q1_900076"/>
      <w:bookmarkEnd w:id="237"/>
      <w:r>
        <w:rPr>
          <w:rFonts w:hint="cs"/>
          <w:rtl/>
        </w:rPr>
        <w:t xml:space="preserve">אני רק רוצה לתקן עצמי </w:t>
      </w:r>
      <w:r>
        <w:rPr>
          <w:rtl/>
        </w:rPr>
        <w:t>–</w:t>
      </w:r>
      <w:r>
        <w:rPr>
          <w:rFonts w:hint="cs"/>
          <w:rtl/>
        </w:rPr>
        <w:t xml:space="preserve"> העירו לי פה ו</w:t>
      </w:r>
      <w:r w:rsidR="0027553A">
        <w:rPr>
          <w:rFonts w:hint="cs"/>
          <w:rtl/>
        </w:rPr>
        <w:t>ב</w:t>
      </w:r>
      <w:r>
        <w:rPr>
          <w:rFonts w:hint="cs"/>
          <w:rtl/>
        </w:rPr>
        <w:t xml:space="preserve">צדק </w:t>
      </w:r>
      <w:bookmarkStart w:id="238" w:name="_ETM_Q1_905925"/>
      <w:bookmarkEnd w:id="238"/>
      <w:r w:rsidR="0027553A">
        <w:rPr>
          <w:rFonts w:hint="cs"/>
          <w:rtl/>
        </w:rPr>
        <w:t xml:space="preserve">שבשלב התזכיר זה כבר היה </w:t>
      </w:r>
      <w:bookmarkStart w:id="239" w:name="_ETM_Q1_905160"/>
      <w:bookmarkEnd w:id="239"/>
      <w:r>
        <w:rPr>
          <w:rFonts w:hint="cs"/>
          <w:rtl/>
        </w:rPr>
        <w:t xml:space="preserve">חקיקת משנה. </w:t>
      </w:r>
      <w:r w:rsidR="0027553A">
        <w:rPr>
          <w:rFonts w:hint="cs"/>
          <w:rtl/>
        </w:rPr>
        <w:t>בטרום התזכיר זה היה חקיקת משנה. מתקנת למע</w:t>
      </w:r>
      <w:r>
        <w:rPr>
          <w:rFonts w:hint="cs"/>
          <w:rtl/>
        </w:rPr>
        <w:t>ן</w:t>
      </w:r>
      <w:r w:rsidR="0027553A">
        <w:rPr>
          <w:rFonts w:hint="cs"/>
          <w:rtl/>
        </w:rPr>
        <w:t xml:space="preserve"> </w:t>
      </w:r>
      <w:r>
        <w:rPr>
          <w:rFonts w:hint="cs"/>
          <w:rtl/>
        </w:rPr>
        <w:t>הפרוטוקול ולמען הסדר הטוב</w:t>
      </w:r>
      <w:r w:rsidR="0027553A">
        <w:rPr>
          <w:rFonts w:hint="cs"/>
          <w:rtl/>
        </w:rPr>
        <w:t>. כלומר</w:t>
      </w:r>
      <w:r>
        <w:rPr>
          <w:rFonts w:hint="cs"/>
          <w:rtl/>
        </w:rPr>
        <w:t xml:space="preserve"> ב</w:t>
      </w:r>
      <w:r w:rsidR="0027553A">
        <w:rPr>
          <w:rFonts w:hint="cs"/>
          <w:rtl/>
        </w:rPr>
        <w:t>טרום</w:t>
      </w:r>
      <w:r>
        <w:rPr>
          <w:rFonts w:hint="cs"/>
          <w:rtl/>
        </w:rPr>
        <w:t xml:space="preserve"> התזכיר </w:t>
      </w:r>
      <w:bookmarkStart w:id="240" w:name="_ETM_Q1_916376"/>
      <w:bookmarkEnd w:id="240"/>
      <w:r>
        <w:rPr>
          <w:rFonts w:hint="cs"/>
          <w:rtl/>
        </w:rPr>
        <w:t>חשב</w:t>
      </w:r>
      <w:r w:rsidR="0027553A">
        <w:rPr>
          <w:rFonts w:hint="cs"/>
          <w:rtl/>
        </w:rPr>
        <w:t>נו</w:t>
      </w:r>
      <w:r>
        <w:rPr>
          <w:rFonts w:hint="cs"/>
          <w:rtl/>
        </w:rPr>
        <w:t xml:space="preserve"> לעשות את זה כחקיקת משנה. הפצנו א</w:t>
      </w:r>
      <w:r w:rsidR="0027553A">
        <w:rPr>
          <w:rFonts w:hint="cs"/>
          <w:rtl/>
        </w:rPr>
        <w:t>ת</w:t>
      </w:r>
      <w:r>
        <w:rPr>
          <w:rFonts w:hint="cs"/>
          <w:rtl/>
        </w:rPr>
        <w:t xml:space="preserve"> זה כחקיקה </w:t>
      </w:r>
      <w:bookmarkStart w:id="241" w:name="_ETM_Q1_923010"/>
      <w:bookmarkEnd w:id="241"/>
      <w:r>
        <w:rPr>
          <w:rFonts w:hint="cs"/>
          <w:rtl/>
        </w:rPr>
        <w:t>ראשית.</w:t>
      </w:r>
    </w:p>
    <w:p w:rsidR="00546406" w:rsidRDefault="00546406" w:rsidP="00546406">
      <w:pPr>
        <w:rPr>
          <w:rtl/>
        </w:rPr>
      </w:pPr>
      <w:bookmarkStart w:id="242" w:name="_ETM_Q1_924143"/>
      <w:bookmarkStart w:id="243" w:name="_ETM_Q1_924209"/>
      <w:bookmarkEnd w:id="242"/>
      <w:bookmarkEnd w:id="243"/>
    </w:p>
    <w:p w:rsidR="00546406" w:rsidRDefault="00546406" w:rsidP="00546406">
      <w:pPr>
        <w:pStyle w:val="af6"/>
        <w:keepNext/>
        <w:rPr>
          <w:rtl/>
        </w:rPr>
      </w:pPr>
      <w:bookmarkStart w:id="244" w:name="ET_yor_6157_32"/>
      <w:r w:rsidRPr="00546406">
        <w:rPr>
          <w:rStyle w:val="TagStyle"/>
          <w:rtl/>
        </w:rPr>
        <w:t xml:space="preserve"> &lt;&lt; </w:t>
      </w:r>
      <w:proofErr w:type="spellStart"/>
      <w:r w:rsidRPr="00546406">
        <w:rPr>
          <w:rStyle w:val="TagStyle"/>
          <w:rtl/>
        </w:rPr>
        <w:t>יור</w:t>
      </w:r>
      <w:proofErr w:type="spellEnd"/>
      <w:r w:rsidRPr="00546406">
        <w:rPr>
          <w:rStyle w:val="TagStyle"/>
          <w:rtl/>
        </w:rPr>
        <w:t xml:space="preserve"> &gt;&gt; </w:t>
      </w:r>
      <w:r>
        <w:rPr>
          <w:rtl/>
        </w:rPr>
        <w:t xml:space="preserve">היו"ר שמחה </w:t>
      </w:r>
      <w:proofErr w:type="spellStart"/>
      <w:r>
        <w:rPr>
          <w:rtl/>
        </w:rPr>
        <w:t>רוטמן</w:t>
      </w:r>
      <w:proofErr w:type="spellEnd"/>
      <w:r>
        <w:rPr>
          <w:rtl/>
        </w:rPr>
        <w:t>:</w:t>
      </w:r>
      <w:r w:rsidRPr="00546406">
        <w:rPr>
          <w:rStyle w:val="TagStyle"/>
          <w:rtl/>
        </w:rPr>
        <w:t xml:space="preserve"> &lt;&lt; </w:t>
      </w:r>
      <w:proofErr w:type="spellStart"/>
      <w:r w:rsidRPr="00546406">
        <w:rPr>
          <w:rStyle w:val="TagStyle"/>
          <w:rtl/>
        </w:rPr>
        <w:t>יור</w:t>
      </w:r>
      <w:proofErr w:type="spellEnd"/>
      <w:r w:rsidRPr="00546406">
        <w:rPr>
          <w:rStyle w:val="TagStyle"/>
          <w:rtl/>
        </w:rPr>
        <w:t xml:space="preserve"> &gt;&gt;</w:t>
      </w:r>
      <w:r>
        <w:rPr>
          <w:rtl/>
        </w:rPr>
        <w:t xml:space="preserve">   </w:t>
      </w:r>
      <w:bookmarkEnd w:id="244"/>
    </w:p>
    <w:p w:rsidR="00546406" w:rsidRDefault="00546406" w:rsidP="00546406">
      <w:pPr>
        <w:pStyle w:val="KeepWithNext"/>
        <w:rPr>
          <w:rtl/>
        </w:rPr>
      </w:pPr>
    </w:p>
    <w:p w:rsidR="00546406" w:rsidRDefault="0027553A" w:rsidP="0027553A">
      <w:pPr>
        <w:rPr>
          <w:rtl/>
        </w:rPr>
      </w:pPr>
      <w:bookmarkStart w:id="245" w:name="_ETM_Q1_924726"/>
      <w:bookmarkEnd w:id="245"/>
      <w:r>
        <w:rPr>
          <w:rFonts w:hint="cs"/>
          <w:rtl/>
        </w:rPr>
        <w:t xml:space="preserve">בסדר. </w:t>
      </w:r>
      <w:bookmarkStart w:id="246" w:name="_ETM_Q1_924229"/>
      <w:bookmarkEnd w:id="246"/>
      <w:r w:rsidR="00546406">
        <w:rPr>
          <w:rFonts w:hint="cs"/>
          <w:rtl/>
        </w:rPr>
        <w:t xml:space="preserve">אני </w:t>
      </w:r>
      <w:r>
        <w:rPr>
          <w:rFonts w:hint="cs"/>
          <w:rtl/>
        </w:rPr>
        <w:t>מציע שנייצר לזה מנגנון הארכה באיש</w:t>
      </w:r>
      <w:r w:rsidR="00546406">
        <w:rPr>
          <w:rFonts w:hint="cs"/>
          <w:rtl/>
        </w:rPr>
        <w:t xml:space="preserve">ור ועדה כדי שלא </w:t>
      </w:r>
      <w:bookmarkStart w:id="247" w:name="_ETM_Q1_935060"/>
      <w:bookmarkEnd w:id="247"/>
      <w:r w:rsidR="00546406">
        <w:rPr>
          <w:rFonts w:hint="cs"/>
          <w:rtl/>
        </w:rPr>
        <w:t>נמצא עצמנו בסוף 2025 עם הלשון בחוץ.</w:t>
      </w:r>
    </w:p>
    <w:p w:rsidR="00546406" w:rsidRDefault="00546406" w:rsidP="00546406">
      <w:pPr>
        <w:rPr>
          <w:rtl/>
        </w:rPr>
      </w:pPr>
      <w:bookmarkStart w:id="248" w:name="_ETM_Q1_941660"/>
      <w:bookmarkStart w:id="249" w:name="_ETM_Q1_941727"/>
      <w:bookmarkEnd w:id="248"/>
      <w:bookmarkEnd w:id="249"/>
    </w:p>
    <w:p w:rsidR="00546406" w:rsidRDefault="00546406" w:rsidP="00546406">
      <w:pPr>
        <w:pStyle w:val="-"/>
        <w:keepNext/>
        <w:rPr>
          <w:rtl/>
        </w:rPr>
      </w:pPr>
      <w:bookmarkStart w:id="250" w:name="ET_speakercontinue_571712_33"/>
      <w:r w:rsidRPr="00546406">
        <w:rPr>
          <w:rStyle w:val="TagStyle"/>
          <w:rtl/>
        </w:rPr>
        <w:t xml:space="preserve"> &lt;&lt; </w:t>
      </w:r>
      <w:proofErr w:type="spellStart"/>
      <w:r w:rsidRPr="00546406">
        <w:rPr>
          <w:rStyle w:val="TagStyle"/>
          <w:rtl/>
        </w:rPr>
        <w:t>דובר_המשך</w:t>
      </w:r>
      <w:proofErr w:type="spellEnd"/>
      <w:r w:rsidRPr="00546406">
        <w:rPr>
          <w:rStyle w:val="TagStyle"/>
          <w:rtl/>
        </w:rPr>
        <w:t xml:space="preserve"> &gt;&gt; </w:t>
      </w:r>
      <w:r>
        <w:rPr>
          <w:rtl/>
        </w:rPr>
        <w:t>יפעת רווה:</w:t>
      </w:r>
      <w:r w:rsidRPr="00546406">
        <w:rPr>
          <w:rStyle w:val="TagStyle"/>
          <w:rtl/>
        </w:rPr>
        <w:t xml:space="preserve"> &lt;&lt; </w:t>
      </w:r>
      <w:proofErr w:type="spellStart"/>
      <w:r w:rsidRPr="00546406">
        <w:rPr>
          <w:rStyle w:val="TagStyle"/>
          <w:rtl/>
        </w:rPr>
        <w:t>דובר_המשך</w:t>
      </w:r>
      <w:proofErr w:type="spellEnd"/>
      <w:r w:rsidRPr="00546406">
        <w:rPr>
          <w:rStyle w:val="TagStyle"/>
          <w:rtl/>
        </w:rPr>
        <w:t xml:space="preserve"> &gt;&gt;</w:t>
      </w:r>
      <w:r>
        <w:rPr>
          <w:rtl/>
        </w:rPr>
        <w:t xml:space="preserve">   </w:t>
      </w:r>
      <w:bookmarkEnd w:id="250"/>
    </w:p>
    <w:p w:rsidR="00546406" w:rsidRDefault="00546406" w:rsidP="00546406">
      <w:pPr>
        <w:pStyle w:val="KeepWithNext"/>
        <w:rPr>
          <w:rtl/>
        </w:rPr>
      </w:pPr>
    </w:p>
    <w:p w:rsidR="00546406" w:rsidRDefault="00546406" w:rsidP="00546406">
      <w:pPr>
        <w:rPr>
          <w:rtl/>
        </w:rPr>
      </w:pPr>
      <w:bookmarkStart w:id="251" w:name="_ETM_Q1_942244"/>
      <w:bookmarkEnd w:id="251"/>
      <w:r>
        <w:rPr>
          <w:rFonts w:hint="cs"/>
          <w:rtl/>
        </w:rPr>
        <w:t>אבדוק.</w:t>
      </w:r>
    </w:p>
    <w:p w:rsidR="00546406" w:rsidRDefault="00546406" w:rsidP="00546406">
      <w:pPr>
        <w:rPr>
          <w:rtl/>
        </w:rPr>
      </w:pPr>
      <w:bookmarkStart w:id="252" w:name="_ETM_Q1_943860"/>
      <w:bookmarkStart w:id="253" w:name="_ETM_Q1_943910"/>
      <w:bookmarkEnd w:id="252"/>
      <w:bookmarkEnd w:id="253"/>
    </w:p>
    <w:p w:rsidR="00546406" w:rsidRDefault="00546406" w:rsidP="00546406">
      <w:pPr>
        <w:pStyle w:val="af6"/>
        <w:keepNext/>
        <w:rPr>
          <w:rtl/>
        </w:rPr>
      </w:pPr>
      <w:bookmarkStart w:id="254" w:name="ET_yor_6157_34"/>
      <w:r w:rsidRPr="00546406">
        <w:rPr>
          <w:rStyle w:val="TagStyle"/>
          <w:rtl/>
        </w:rPr>
        <w:t xml:space="preserve"> &lt;&lt; </w:t>
      </w:r>
      <w:proofErr w:type="spellStart"/>
      <w:r w:rsidRPr="00546406">
        <w:rPr>
          <w:rStyle w:val="TagStyle"/>
          <w:rtl/>
        </w:rPr>
        <w:t>יור</w:t>
      </w:r>
      <w:proofErr w:type="spellEnd"/>
      <w:r w:rsidRPr="00546406">
        <w:rPr>
          <w:rStyle w:val="TagStyle"/>
          <w:rtl/>
        </w:rPr>
        <w:t xml:space="preserve"> &gt;&gt; </w:t>
      </w:r>
      <w:r>
        <w:rPr>
          <w:rtl/>
        </w:rPr>
        <w:t xml:space="preserve">היו"ר שמחה </w:t>
      </w:r>
      <w:proofErr w:type="spellStart"/>
      <w:r>
        <w:rPr>
          <w:rtl/>
        </w:rPr>
        <w:t>רוטמן</w:t>
      </w:r>
      <w:proofErr w:type="spellEnd"/>
      <w:r>
        <w:rPr>
          <w:rtl/>
        </w:rPr>
        <w:t>:</w:t>
      </w:r>
      <w:r w:rsidRPr="00546406">
        <w:rPr>
          <w:rStyle w:val="TagStyle"/>
          <w:rtl/>
        </w:rPr>
        <w:t xml:space="preserve"> &lt;&lt; </w:t>
      </w:r>
      <w:proofErr w:type="spellStart"/>
      <w:r w:rsidRPr="00546406">
        <w:rPr>
          <w:rStyle w:val="TagStyle"/>
          <w:rtl/>
        </w:rPr>
        <w:t>יור</w:t>
      </w:r>
      <w:proofErr w:type="spellEnd"/>
      <w:r w:rsidRPr="00546406">
        <w:rPr>
          <w:rStyle w:val="TagStyle"/>
          <w:rtl/>
        </w:rPr>
        <w:t xml:space="preserve"> &gt;&gt;</w:t>
      </w:r>
      <w:r>
        <w:rPr>
          <w:rtl/>
        </w:rPr>
        <w:t xml:space="preserve">   </w:t>
      </w:r>
      <w:bookmarkEnd w:id="254"/>
    </w:p>
    <w:p w:rsidR="00546406" w:rsidRDefault="00546406" w:rsidP="00546406">
      <w:pPr>
        <w:pStyle w:val="KeepWithNext"/>
        <w:rPr>
          <w:rtl/>
        </w:rPr>
      </w:pPr>
    </w:p>
    <w:p w:rsidR="00546406" w:rsidRDefault="00546406" w:rsidP="00546406">
      <w:pPr>
        <w:rPr>
          <w:rtl/>
        </w:rPr>
      </w:pPr>
      <w:bookmarkStart w:id="255" w:name="_ETM_Q1_944477"/>
      <w:bookmarkEnd w:id="255"/>
      <w:r>
        <w:rPr>
          <w:rFonts w:hint="cs"/>
          <w:rtl/>
        </w:rPr>
        <w:t xml:space="preserve">אני גם מסתכל על </w:t>
      </w:r>
      <w:bookmarkStart w:id="256" w:name="_ETM_Q1_946093"/>
      <w:bookmarkEnd w:id="256"/>
      <w:r>
        <w:rPr>
          <w:rFonts w:hint="cs"/>
          <w:rtl/>
        </w:rPr>
        <w:t xml:space="preserve">הדוח, </w:t>
      </w:r>
      <w:r w:rsidR="0027553A">
        <w:rPr>
          <w:rFonts w:hint="cs"/>
          <w:rtl/>
        </w:rPr>
        <w:t xml:space="preserve">תבדקי. לגבי הדוח - </w:t>
      </w:r>
      <w:r>
        <w:rPr>
          <w:rFonts w:hint="cs"/>
          <w:rtl/>
        </w:rPr>
        <w:t xml:space="preserve">מתי </w:t>
      </w:r>
      <w:r w:rsidR="0027553A">
        <w:rPr>
          <w:rFonts w:hint="cs"/>
          <w:rtl/>
        </w:rPr>
        <w:t xml:space="preserve">הוא </w:t>
      </w:r>
      <w:r>
        <w:rPr>
          <w:rFonts w:hint="cs"/>
          <w:rtl/>
        </w:rPr>
        <w:t xml:space="preserve">יצא? </w:t>
      </w:r>
    </w:p>
    <w:p w:rsidR="00546406" w:rsidRDefault="00546406" w:rsidP="00546406">
      <w:pPr>
        <w:rPr>
          <w:rtl/>
        </w:rPr>
      </w:pPr>
      <w:bookmarkStart w:id="257" w:name="_ETM_Q1_956744"/>
      <w:bookmarkStart w:id="258" w:name="_ETM_Q1_956811"/>
      <w:bookmarkEnd w:id="257"/>
      <w:bookmarkEnd w:id="258"/>
    </w:p>
    <w:p w:rsidR="00546406" w:rsidRDefault="00546406" w:rsidP="00546406">
      <w:pPr>
        <w:pStyle w:val="-"/>
        <w:keepNext/>
        <w:rPr>
          <w:rtl/>
        </w:rPr>
      </w:pPr>
      <w:bookmarkStart w:id="259" w:name="ET_speakercontinue_571712_35"/>
      <w:r w:rsidRPr="00546406">
        <w:rPr>
          <w:rStyle w:val="TagStyle"/>
          <w:rtl/>
        </w:rPr>
        <w:t xml:space="preserve"> &lt;&lt; </w:t>
      </w:r>
      <w:proofErr w:type="spellStart"/>
      <w:r w:rsidRPr="00546406">
        <w:rPr>
          <w:rStyle w:val="TagStyle"/>
          <w:rtl/>
        </w:rPr>
        <w:t>דובר_המשך</w:t>
      </w:r>
      <w:proofErr w:type="spellEnd"/>
      <w:r w:rsidRPr="00546406">
        <w:rPr>
          <w:rStyle w:val="TagStyle"/>
          <w:rtl/>
        </w:rPr>
        <w:t xml:space="preserve"> &gt;&gt; </w:t>
      </w:r>
      <w:r>
        <w:rPr>
          <w:rtl/>
        </w:rPr>
        <w:t>יפעת רווה:</w:t>
      </w:r>
      <w:r w:rsidRPr="00546406">
        <w:rPr>
          <w:rStyle w:val="TagStyle"/>
          <w:rtl/>
        </w:rPr>
        <w:t xml:space="preserve"> &lt;&lt; </w:t>
      </w:r>
      <w:proofErr w:type="spellStart"/>
      <w:r w:rsidRPr="00546406">
        <w:rPr>
          <w:rStyle w:val="TagStyle"/>
          <w:rtl/>
        </w:rPr>
        <w:t>דובר_המשך</w:t>
      </w:r>
      <w:proofErr w:type="spellEnd"/>
      <w:r w:rsidRPr="00546406">
        <w:rPr>
          <w:rStyle w:val="TagStyle"/>
          <w:rtl/>
        </w:rPr>
        <w:t xml:space="preserve"> &gt;&gt;</w:t>
      </w:r>
      <w:r>
        <w:rPr>
          <w:rtl/>
        </w:rPr>
        <w:t xml:space="preserve">   </w:t>
      </w:r>
      <w:bookmarkEnd w:id="259"/>
    </w:p>
    <w:p w:rsidR="00546406" w:rsidRDefault="00546406" w:rsidP="00546406">
      <w:pPr>
        <w:pStyle w:val="KeepWithNext"/>
        <w:rPr>
          <w:rtl/>
        </w:rPr>
      </w:pPr>
    </w:p>
    <w:p w:rsidR="00546406" w:rsidRDefault="00546406" w:rsidP="00546406">
      <w:pPr>
        <w:rPr>
          <w:rtl/>
        </w:rPr>
      </w:pPr>
      <w:bookmarkStart w:id="260" w:name="_ETM_Q1_957394"/>
      <w:bookmarkEnd w:id="260"/>
      <w:r>
        <w:rPr>
          <w:rFonts w:hint="cs"/>
          <w:rtl/>
        </w:rPr>
        <w:t xml:space="preserve">יש טעות הגהה. זה 23' או 24'. </w:t>
      </w:r>
      <w:bookmarkStart w:id="261" w:name="_ETM_Q1_965394"/>
      <w:bookmarkEnd w:id="261"/>
      <w:r w:rsidR="0027553A">
        <w:rPr>
          <w:rFonts w:hint="cs"/>
          <w:rtl/>
        </w:rPr>
        <w:t>הערנ</w:t>
      </w:r>
      <w:r>
        <w:rPr>
          <w:rFonts w:hint="cs"/>
          <w:rtl/>
        </w:rPr>
        <w:t>ו</w:t>
      </w:r>
      <w:r w:rsidR="0027553A">
        <w:rPr>
          <w:rFonts w:hint="cs"/>
          <w:rtl/>
        </w:rPr>
        <w:t xml:space="preserve"> </w:t>
      </w:r>
      <w:r>
        <w:rPr>
          <w:rFonts w:hint="cs"/>
          <w:rtl/>
        </w:rPr>
        <w:t>את זה לעורכי המחקר.</w:t>
      </w:r>
    </w:p>
    <w:p w:rsidR="00546406" w:rsidRDefault="00546406" w:rsidP="00546406">
      <w:pPr>
        <w:rPr>
          <w:rtl/>
        </w:rPr>
      </w:pPr>
      <w:bookmarkStart w:id="262" w:name="_ETM_Q1_969394"/>
      <w:bookmarkStart w:id="263" w:name="_ETM_Q1_969477"/>
      <w:bookmarkEnd w:id="262"/>
      <w:bookmarkEnd w:id="263"/>
    </w:p>
    <w:p w:rsidR="00546406" w:rsidRDefault="00546406" w:rsidP="00546406">
      <w:pPr>
        <w:pStyle w:val="af6"/>
        <w:keepNext/>
        <w:rPr>
          <w:rtl/>
        </w:rPr>
      </w:pPr>
      <w:bookmarkStart w:id="264" w:name="ET_yor_6157_36"/>
      <w:r w:rsidRPr="00546406">
        <w:rPr>
          <w:rStyle w:val="TagStyle"/>
          <w:rtl/>
        </w:rPr>
        <w:t xml:space="preserve"> &lt;&lt; </w:t>
      </w:r>
      <w:proofErr w:type="spellStart"/>
      <w:r w:rsidRPr="00546406">
        <w:rPr>
          <w:rStyle w:val="TagStyle"/>
          <w:rtl/>
        </w:rPr>
        <w:t>יור</w:t>
      </w:r>
      <w:proofErr w:type="spellEnd"/>
      <w:r w:rsidRPr="00546406">
        <w:rPr>
          <w:rStyle w:val="TagStyle"/>
          <w:rtl/>
        </w:rPr>
        <w:t xml:space="preserve"> &gt;&gt; </w:t>
      </w:r>
      <w:r>
        <w:rPr>
          <w:rtl/>
        </w:rPr>
        <w:t xml:space="preserve">היו"ר שמחה </w:t>
      </w:r>
      <w:proofErr w:type="spellStart"/>
      <w:r>
        <w:rPr>
          <w:rtl/>
        </w:rPr>
        <w:t>רוטמן</w:t>
      </w:r>
      <w:proofErr w:type="spellEnd"/>
      <w:r>
        <w:rPr>
          <w:rtl/>
        </w:rPr>
        <w:t>:</w:t>
      </w:r>
      <w:r w:rsidRPr="00546406">
        <w:rPr>
          <w:rStyle w:val="TagStyle"/>
          <w:rtl/>
        </w:rPr>
        <w:t xml:space="preserve"> &lt;&lt; </w:t>
      </w:r>
      <w:proofErr w:type="spellStart"/>
      <w:r w:rsidRPr="00546406">
        <w:rPr>
          <w:rStyle w:val="TagStyle"/>
          <w:rtl/>
        </w:rPr>
        <w:t>יור</w:t>
      </w:r>
      <w:proofErr w:type="spellEnd"/>
      <w:r w:rsidRPr="00546406">
        <w:rPr>
          <w:rStyle w:val="TagStyle"/>
          <w:rtl/>
        </w:rPr>
        <w:t xml:space="preserve"> &gt;&gt;</w:t>
      </w:r>
      <w:r>
        <w:rPr>
          <w:rtl/>
        </w:rPr>
        <w:t xml:space="preserve">   </w:t>
      </w:r>
      <w:bookmarkEnd w:id="264"/>
    </w:p>
    <w:p w:rsidR="00546406" w:rsidRDefault="00546406" w:rsidP="00546406">
      <w:pPr>
        <w:pStyle w:val="KeepWithNext"/>
        <w:rPr>
          <w:rtl/>
        </w:rPr>
      </w:pPr>
    </w:p>
    <w:p w:rsidR="00546406" w:rsidRDefault="0027553A" w:rsidP="0027553A">
      <w:pPr>
        <w:rPr>
          <w:rtl/>
        </w:rPr>
      </w:pPr>
      <w:bookmarkStart w:id="265" w:name="_ETM_Q1_969927"/>
      <w:bookmarkEnd w:id="265"/>
      <w:r>
        <w:rPr>
          <w:rFonts w:hint="cs"/>
          <w:rtl/>
        </w:rPr>
        <w:t xml:space="preserve">אם זה 29.3 </w:t>
      </w:r>
      <w:r>
        <w:rPr>
          <w:rtl/>
        </w:rPr>
        <w:t>–</w:t>
      </w:r>
      <w:r>
        <w:rPr>
          <w:rFonts w:hint="cs"/>
          <w:rtl/>
        </w:rPr>
        <w:t xml:space="preserve"> 23' למשל, סליחה שאני אומר </w:t>
      </w:r>
      <w:r>
        <w:rPr>
          <w:rtl/>
        </w:rPr>
        <w:t>–</w:t>
      </w:r>
      <w:r>
        <w:rPr>
          <w:rFonts w:hint="cs"/>
          <w:rtl/>
        </w:rPr>
        <w:t xml:space="preserve"> הוא שווה </w:t>
      </w:r>
      <w:bookmarkStart w:id="266" w:name="_ETM_Q1_983083"/>
      <w:bookmarkEnd w:id="266"/>
      <w:r>
        <w:rPr>
          <w:rFonts w:hint="cs"/>
          <w:rtl/>
        </w:rPr>
        <w:t xml:space="preserve">לכפרות. אם הוא 24' </w:t>
      </w:r>
      <w:r>
        <w:rPr>
          <w:rtl/>
        </w:rPr>
        <w:t>–</w:t>
      </w:r>
      <w:r>
        <w:rPr>
          <w:rFonts w:hint="cs"/>
          <w:rtl/>
        </w:rPr>
        <w:t xml:space="preserve"> רק שווה לחצי כפרות.</w:t>
      </w:r>
    </w:p>
    <w:p w:rsidR="00546406" w:rsidRDefault="00546406" w:rsidP="00546406">
      <w:pPr>
        <w:rPr>
          <w:rtl/>
        </w:rPr>
      </w:pPr>
      <w:bookmarkStart w:id="267" w:name="_ETM_Q1_989845"/>
      <w:bookmarkStart w:id="268" w:name="_ETM_Q1_989911"/>
      <w:bookmarkEnd w:id="267"/>
      <w:bookmarkEnd w:id="268"/>
    </w:p>
    <w:p w:rsidR="00546406" w:rsidRDefault="00546406" w:rsidP="00546406">
      <w:pPr>
        <w:pStyle w:val="-"/>
        <w:keepNext/>
        <w:rPr>
          <w:rtl/>
        </w:rPr>
      </w:pPr>
      <w:bookmarkStart w:id="269" w:name="ET_speakercontinue_571712_37"/>
      <w:r w:rsidRPr="00546406">
        <w:rPr>
          <w:rStyle w:val="TagStyle"/>
          <w:rtl/>
        </w:rPr>
        <w:lastRenderedPageBreak/>
        <w:t xml:space="preserve"> &lt;&lt; </w:t>
      </w:r>
      <w:proofErr w:type="spellStart"/>
      <w:r w:rsidRPr="00546406">
        <w:rPr>
          <w:rStyle w:val="TagStyle"/>
          <w:rtl/>
        </w:rPr>
        <w:t>דובר_המשך</w:t>
      </w:r>
      <w:proofErr w:type="spellEnd"/>
      <w:r w:rsidRPr="00546406">
        <w:rPr>
          <w:rStyle w:val="TagStyle"/>
          <w:rtl/>
        </w:rPr>
        <w:t xml:space="preserve"> &gt;&gt; </w:t>
      </w:r>
      <w:r>
        <w:rPr>
          <w:rtl/>
        </w:rPr>
        <w:t>יפעת רווה:</w:t>
      </w:r>
      <w:r w:rsidRPr="00546406">
        <w:rPr>
          <w:rStyle w:val="TagStyle"/>
          <w:rtl/>
        </w:rPr>
        <w:t xml:space="preserve"> &lt;&lt; </w:t>
      </w:r>
      <w:proofErr w:type="spellStart"/>
      <w:r w:rsidRPr="00546406">
        <w:rPr>
          <w:rStyle w:val="TagStyle"/>
          <w:rtl/>
        </w:rPr>
        <w:t>דובר_המשך</w:t>
      </w:r>
      <w:proofErr w:type="spellEnd"/>
      <w:r w:rsidRPr="00546406">
        <w:rPr>
          <w:rStyle w:val="TagStyle"/>
          <w:rtl/>
        </w:rPr>
        <w:t xml:space="preserve"> &gt;&gt;</w:t>
      </w:r>
      <w:r>
        <w:rPr>
          <w:rtl/>
        </w:rPr>
        <w:t xml:space="preserve">   </w:t>
      </w:r>
      <w:bookmarkEnd w:id="269"/>
    </w:p>
    <w:p w:rsidR="00546406" w:rsidRDefault="00546406" w:rsidP="00546406">
      <w:pPr>
        <w:pStyle w:val="KeepWithNext"/>
        <w:rPr>
          <w:rtl/>
        </w:rPr>
      </w:pPr>
    </w:p>
    <w:p w:rsidR="00546406" w:rsidRDefault="0027553A" w:rsidP="0027553A">
      <w:pPr>
        <w:rPr>
          <w:rtl/>
        </w:rPr>
      </w:pPr>
      <w:bookmarkStart w:id="270" w:name="_ETM_Q1_990444"/>
      <w:bookmarkEnd w:id="270"/>
      <w:r>
        <w:rPr>
          <w:rFonts w:hint="cs"/>
          <w:rtl/>
        </w:rPr>
        <w:t xml:space="preserve">יכול להיות שזה 24' </w:t>
      </w:r>
      <w:r w:rsidR="00546406">
        <w:rPr>
          <w:rFonts w:hint="cs"/>
          <w:rtl/>
        </w:rPr>
        <w:t xml:space="preserve">אבל כבר יש טיוטה </w:t>
      </w:r>
      <w:r>
        <w:rPr>
          <w:rFonts w:hint="cs"/>
          <w:rtl/>
        </w:rPr>
        <w:t xml:space="preserve">של </w:t>
      </w:r>
      <w:r w:rsidR="00546406">
        <w:rPr>
          <w:rFonts w:hint="cs"/>
          <w:rtl/>
        </w:rPr>
        <w:t xml:space="preserve">דוח </w:t>
      </w:r>
      <w:bookmarkStart w:id="271" w:name="_ETM_Q1_993178"/>
      <w:bookmarkEnd w:id="271"/>
      <w:r w:rsidR="00546406">
        <w:rPr>
          <w:rFonts w:hint="cs"/>
          <w:rtl/>
        </w:rPr>
        <w:t>סופי.</w:t>
      </w:r>
    </w:p>
    <w:p w:rsidR="00546406" w:rsidRDefault="00546406" w:rsidP="00546406">
      <w:pPr>
        <w:rPr>
          <w:rtl/>
        </w:rPr>
      </w:pPr>
      <w:bookmarkStart w:id="272" w:name="_ETM_Q1_994561"/>
      <w:bookmarkStart w:id="273" w:name="_ETM_Q1_994647"/>
      <w:bookmarkEnd w:id="272"/>
      <w:bookmarkEnd w:id="273"/>
    </w:p>
    <w:p w:rsidR="00546406" w:rsidRDefault="00546406" w:rsidP="00546406">
      <w:pPr>
        <w:pStyle w:val="af6"/>
        <w:keepNext/>
        <w:rPr>
          <w:rtl/>
        </w:rPr>
      </w:pPr>
      <w:bookmarkStart w:id="274" w:name="ET_yor_6157_38"/>
      <w:r w:rsidRPr="00546406">
        <w:rPr>
          <w:rStyle w:val="TagStyle"/>
          <w:rtl/>
        </w:rPr>
        <w:t xml:space="preserve"> &lt;&lt; </w:t>
      </w:r>
      <w:proofErr w:type="spellStart"/>
      <w:r w:rsidRPr="00546406">
        <w:rPr>
          <w:rStyle w:val="TagStyle"/>
          <w:rtl/>
        </w:rPr>
        <w:t>יור</w:t>
      </w:r>
      <w:proofErr w:type="spellEnd"/>
      <w:r w:rsidRPr="00546406">
        <w:rPr>
          <w:rStyle w:val="TagStyle"/>
          <w:rtl/>
        </w:rPr>
        <w:t xml:space="preserve"> &gt;&gt; </w:t>
      </w:r>
      <w:r>
        <w:rPr>
          <w:rtl/>
        </w:rPr>
        <w:t xml:space="preserve">היו"ר שמחה </w:t>
      </w:r>
      <w:proofErr w:type="spellStart"/>
      <w:r>
        <w:rPr>
          <w:rtl/>
        </w:rPr>
        <w:t>רוטמן</w:t>
      </w:r>
      <w:proofErr w:type="spellEnd"/>
      <w:r>
        <w:rPr>
          <w:rtl/>
        </w:rPr>
        <w:t>:</w:t>
      </w:r>
      <w:r w:rsidRPr="00546406">
        <w:rPr>
          <w:rStyle w:val="TagStyle"/>
          <w:rtl/>
        </w:rPr>
        <w:t xml:space="preserve"> &lt;&lt; </w:t>
      </w:r>
      <w:proofErr w:type="spellStart"/>
      <w:r w:rsidRPr="00546406">
        <w:rPr>
          <w:rStyle w:val="TagStyle"/>
          <w:rtl/>
        </w:rPr>
        <w:t>יור</w:t>
      </w:r>
      <w:proofErr w:type="spellEnd"/>
      <w:r w:rsidRPr="00546406">
        <w:rPr>
          <w:rStyle w:val="TagStyle"/>
          <w:rtl/>
        </w:rPr>
        <w:t xml:space="preserve"> &gt;&gt;</w:t>
      </w:r>
      <w:r>
        <w:rPr>
          <w:rtl/>
        </w:rPr>
        <w:t xml:space="preserve">   </w:t>
      </w:r>
      <w:bookmarkEnd w:id="274"/>
    </w:p>
    <w:p w:rsidR="00546406" w:rsidRDefault="00546406" w:rsidP="00546406">
      <w:pPr>
        <w:pStyle w:val="KeepWithNext"/>
        <w:rPr>
          <w:rtl/>
        </w:rPr>
      </w:pPr>
    </w:p>
    <w:p w:rsidR="00546406" w:rsidRDefault="00546406" w:rsidP="0027553A">
      <w:pPr>
        <w:rPr>
          <w:rtl/>
        </w:rPr>
      </w:pPr>
      <w:bookmarkStart w:id="275" w:name="_ETM_Q1_995116"/>
      <w:bookmarkEnd w:id="275"/>
      <w:r>
        <w:rPr>
          <w:rFonts w:hint="cs"/>
          <w:rtl/>
        </w:rPr>
        <w:t>כשרוצים לבדוק משהו לאורך תקופה</w:t>
      </w:r>
      <w:r w:rsidR="0027553A">
        <w:rPr>
          <w:rFonts w:hint="cs"/>
          <w:rtl/>
        </w:rPr>
        <w:t>,</w:t>
      </w:r>
      <w:r>
        <w:rPr>
          <w:rFonts w:hint="cs"/>
          <w:rtl/>
        </w:rPr>
        <w:t xml:space="preserve"> </w:t>
      </w:r>
      <w:r w:rsidR="0027553A">
        <w:rPr>
          <w:rFonts w:hint="cs"/>
          <w:rtl/>
        </w:rPr>
        <w:t xml:space="preserve">כפי שרצה המחוקק פה </w:t>
      </w:r>
      <w:r>
        <w:rPr>
          <w:rFonts w:hint="cs"/>
          <w:rtl/>
        </w:rPr>
        <w:t xml:space="preserve">כשהעביר את החוק לראשונה </w:t>
      </w:r>
      <w:r w:rsidR="0027553A">
        <w:rPr>
          <w:rFonts w:hint="cs"/>
          <w:rtl/>
        </w:rPr>
        <w:t>ו</w:t>
      </w:r>
      <w:r>
        <w:rPr>
          <w:rFonts w:hint="cs"/>
          <w:rtl/>
        </w:rPr>
        <w:t xml:space="preserve">לדבר </w:t>
      </w:r>
      <w:bookmarkStart w:id="276" w:name="_ETM_Q1_1002727"/>
      <w:bookmarkEnd w:id="276"/>
      <w:r>
        <w:rPr>
          <w:rFonts w:hint="cs"/>
          <w:rtl/>
        </w:rPr>
        <w:t xml:space="preserve">על </w:t>
      </w:r>
      <w:r w:rsidR="0027553A">
        <w:rPr>
          <w:rFonts w:hint="cs"/>
          <w:rtl/>
        </w:rPr>
        <w:t>ההשלכה של ה-</w:t>
      </w:r>
      <w:r w:rsidR="0027553A">
        <w:rPr>
          <w:rFonts w:hint="cs"/>
        </w:rPr>
        <w:t>VC</w:t>
      </w:r>
      <w:r w:rsidR="0027553A">
        <w:rPr>
          <w:rFonts w:hint="cs"/>
          <w:rtl/>
        </w:rPr>
        <w:t xml:space="preserve"> על</w:t>
      </w:r>
      <w:r>
        <w:rPr>
          <w:rFonts w:hint="cs"/>
          <w:rtl/>
        </w:rPr>
        <w:t xml:space="preserve"> קבוצות אסירים שעד 7.10.23 המחקר נעשה גם </w:t>
      </w:r>
      <w:bookmarkStart w:id="277" w:name="_ETM_Q1_1012429"/>
      <w:bookmarkEnd w:id="277"/>
      <w:r>
        <w:rPr>
          <w:rFonts w:hint="cs"/>
          <w:rtl/>
        </w:rPr>
        <w:t xml:space="preserve">על אסירים ביטחוניים וגם </w:t>
      </w:r>
      <w:r w:rsidR="0027553A">
        <w:rPr>
          <w:rFonts w:hint="cs"/>
          <w:rtl/>
        </w:rPr>
        <w:t xml:space="preserve">על אסירים </w:t>
      </w:r>
      <w:r>
        <w:rPr>
          <w:rFonts w:hint="cs"/>
          <w:rtl/>
        </w:rPr>
        <w:t xml:space="preserve">שאינם ביטחוניים </w:t>
      </w:r>
      <w:r w:rsidR="0027553A">
        <w:rPr>
          <w:rFonts w:hint="cs"/>
          <w:rtl/>
        </w:rPr>
        <w:t xml:space="preserve">כי ההסדר היה זהה לשתי האוכלוסיות האלה, </w:t>
      </w:r>
      <w:bookmarkStart w:id="278" w:name="_ETM_Q1_1017825"/>
      <w:bookmarkEnd w:id="278"/>
      <w:r w:rsidR="0027553A">
        <w:rPr>
          <w:rFonts w:hint="cs"/>
          <w:rtl/>
        </w:rPr>
        <w:t xml:space="preserve">שהן מובחנות, </w:t>
      </w:r>
      <w:r>
        <w:rPr>
          <w:rFonts w:hint="cs"/>
          <w:rtl/>
        </w:rPr>
        <w:t xml:space="preserve">עם </w:t>
      </w:r>
      <w:r w:rsidR="0027553A">
        <w:rPr>
          <w:rFonts w:hint="cs"/>
          <w:rtl/>
        </w:rPr>
        <w:t xml:space="preserve">מאפיינים שונים, עם </w:t>
      </w:r>
      <w:r>
        <w:rPr>
          <w:rFonts w:hint="cs"/>
          <w:rtl/>
        </w:rPr>
        <w:t>כל</w:t>
      </w:r>
      <w:r w:rsidR="0027553A">
        <w:rPr>
          <w:rFonts w:hint="cs"/>
          <w:rtl/>
        </w:rPr>
        <w:t>ל</w:t>
      </w:r>
      <w:r>
        <w:rPr>
          <w:rFonts w:hint="cs"/>
          <w:rtl/>
        </w:rPr>
        <w:t xml:space="preserve">ים שונים. מ-27.10.23 </w:t>
      </w:r>
      <w:bookmarkStart w:id="279" w:name="_ETM_Q1_1023062"/>
      <w:bookmarkEnd w:id="279"/>
      <w:r w:rsidR="0027553A">
        <w:rPr>
          <w:rFonts w:hint="cs"/>
          <w:rtl/>
        </w:rPr>
        <w:t>ע</w:t>
      </w:r>
      <w:r>
        <w:rPr>
          <w:rFonts w:hint="cs"/>
          <w:rtl/>
        </w:rPr>
        <w:t>ד</w:t>
      </w:r>
      <w:r w:rsidR="0027553A">
        <w:rPr>
          <w:rFonts w:hint="cs"/>
          <w:rtl/>
        </w:rPr>
        <w:t xml:space="preserve"> </w:t>
      </w:r>
      <w:r>
        <w:rPr>
          <w:rFonts w:hint="cs"/>
          <w:rtl/>
        </w:rPr>
        <w:t>ינואר לדעתי או דצמבר היה לוק דאון מו</w:t>
      </w:r>
      <w:r w:rsidR="0027553A">
        <w:rPr>
          <w:rFonts w:hint="cs"/>
          <w:rtl/>
        </w:rPr>
        <w:t>ח</w:t>
      </w:r>
      <w:r>
        <w:rPr>
          <w:rFonts w:hint="cs"/>
          <w:rtl/>
        </w:rPr>
        <w:t xml:space="preserve">לט שלא </w:t>
      </w:r>
      <w:bookmarkStart w:id="280" w:name="_ETM_Q1_1030562"/>
      <w:bookmarkEnd w:id="280"/>
      <w:r>
        <w:rPr>
          <w:rFonts w:hint="cs"/>
          <w:rtl/>
        </w:rPr>
        <w:t>רלו</w:t>
      </w:r>
      <w:r w:rsidR="0027553A">
        <w:rPr>
          <w:rFonts w:hint="cs"/>
          <w:rtl/>
        </w:rPr>
        <w:t>ו</w:t>
      </w:r>
      <w:r>
        <w:rPr>
          <w:rFonts w:hint="cs"/>
          <w:rtl/>
        </w:rPr>
        <w:t xml:space="preserve">נטי </w:t>
      </w:r>
      <w:r w:rsidR="0027553A">
        <w:rPr>
          <w:rFonts w:hint="cs"/>
          <w:rtl/>
        </w:rPr>
        <w:t xml:space="preserve">כלל והוטל לוק דאון מוחלט </w:t>
      </w:r>
      <w:r>
        <w:rPr>
          <w:rFonts w:hint="cs"/>
          <w:rtl/>
        </w:rPr>
        <w:t>על כלל האסירים</w:t>
      </w:r>
      <w:r w:rsidR="0027553A">
        <w:rPr>
          <w:rFonts w:hint="cs"/>
          <w:rtl/>
        </w:rPr>
        <w:t>. יכול להיות שבאמצע עוד היה איזה תקופה,</w:t>
      </w:r>
      <w:r>
        <w:rPr>
          <w:rFonts w:hint="cs"/>
          <w:rtl/>
        </w:rPr>
        <w:t xml:space="preserve"> ואחר כך זה רק ביטחוניים והרגילים </w:t>
      </w:r>
      <w:bookmarkStart w:id="281" w:name="_ETM_Q1_1038928"/>
      <w:bookmarkEnd w:id="281"/>
      <w:r>
        <w:rPr>
          <w:rFonts w:hint="cs"/>
          <w:rtl/>
        </w:rPr>
        <w:t>חזרו למצב הר</w:t>
      </w:r>
      <w:r w:rsidR="0027553A">
        <w:rPr>
          <w:rFonts w:hint="cs"/>
          <w:rtl/>
        </w:rPr>
        <w:t>ג</w:t>
      </w:r>
      <w:r>
        <w:rPr>
          <w:rFonts w:hint="cs"/>
          <w:rtl/>
        </w:rPr>
        <w:t xml:space="preserve">יל. </w:t>
      </w:r>
      <w:r w:rsidR="0027553A">
        <w:rPr>
          <w:rFonts w:hint="cs"/>
          <w:rtl/>
        </w:rPr>
        <w:t xml:space="preserve">באמת, איך </w:t>
      </w:r>
      <w:bookmarkStart w:id="282" w:name="_ETM_Q1_1042012"/>
      <w:bookmarkEnd w:id="282"/>
      <w:r w:rsidR="0027553A">
        <w:rPr>
          <w:rFonts w:hint="cs"/>
          <w:rtl/>
        </w:rPr>
        <w:t xml:space="preserve">אפשר? זה </w:t>
      </w:r>
      <w:r>
        <w:rPr>
          <w:rFonts w:hint="cs"/>
          <w:rtl/>
        </w:rPr>
        <w:t xml:space="preserve">הבעיות המתודולוגיות שלא באשמת אף אחד. </w:t>
      </w:r>
      <w:r w:rsidR="0027553A">
        <w:rPr>
          <w:rFonts w:hint="cs"/>
          <w:rtl/>
        </w:rPr>
        <w:t xml:space="preserve">כולם ברצון הכי טוב. </w:t>
      </w:r>
      <w:r>
        <w:rPr>
          <w:rFonts w:hint="cs"/>
          <w:rtl/>
        </w:rPr>
        <w:t xml:space="preserve">אני </w:t>
      </w:r>
      <w:bookmarkStart w:id="283" w:name="_ETM_Q1_1047046"/>
      <w:bookmarkEnd w:id="283"/>
      <w:r>
        <w:rPr>
          <w:rFonts w:hint="cs"/>
          <w:rtl/>
        </w:rPr>
        <w:t xml:space="preserve">אסתכל על הדוח </w:t>
      </w:r>
      <w:r>
        <w:rPr>
          <w:rtl/>
        </w:rPr>
        <w:t>–</w:t>
      </w:r>
      <w:r>
        <w:rPr>
          <w:rFonts w:hint="cs"/>
          <w:rtl/>
        </w:rPr>
        <w:t xml:space="preserve"> לא אדע לקרוא אותו גם </w:t>
      </w:r>
      <w:bookmarkStart w:id="284" w:name="_ETM_Q1_1052563"/>
      <w:bookmarkEnd w:id="284"/>
      <w:r>
        <w:rPr>
          <w:rFonts w:hint="cs"/>
          <w:rtl/>
        </w:rPr>
        <w:t>אם תעבדו אותו בעבודה הממשלתית.</w:t>
      </w:r>
    </w:p>
    <w:p w:rsidR="00546406" w:rsidRDefault="00546406" w:rsidP="00546406">
      <w:pPr>
        <w:rPr>
          <w:rtl/>
        </w:rPr>
      </w:pPr>
      <w:bookmarkStart w:id="285" w:name="_ETM_Q1_1056213"/>
      <w:bookmarkStart w:id="286" w:name="_ETM_Q1_1056279"/>
      <w:bookmarkEnd w:id="285"/>
      <w:bookmarkEnd w:id="286"/>
    </w:p>
    <w:p w:rsidR="00546406" w:rsidRDefault="00546406" w:rsidP="00546406">
      <w:pPr>
        <w:pStyle w:val="-"/>
        <w:keepNext/>
        <w:rPr>
          <w:rtl/>
        </w:rPr>
      </w:pPr>
      <w:bookmarkStart w:id="287" w:name="ET_speakercontinue_571712_39"/>
      <w:r w:rsidRPr="00546406">
        <w:rPr>
          <w:rStyle w:val="TagStyle"/>
          <w:rtl/>
        </w:rPr>
        <w:t xml:space="preserve"> &lt;&lt; </w:t>
      </w:r>
      <w:proofErr w:type="spellStart"/>
      <w:r w:rsidRPr="00546406">
        <w:rPr>
          <w:rStyle w:val="TagStyle"/>
          <w:rtl/>
        </w:rPr>
        <w:t>דובר_המשך</w:t>
      </w:r>
      <w:proofErr w:type="spellEnd"/>
      <w:r w:rsidRPr="00546406">
        <w:rPr>
          <w:rStyle w:val="TagStyle"/>
          <w:rtl/>
        </w:rPr>
        <w:t xml:space="preserve"> &gt;&gt; </w:t>
      </w:r>
      <w:r>
        <w:rPr>
          <w:rtl/>
        </w:rPr>
        <w:t>יפעת רווה:</w:t>
      </w:r>
      <w:r w:rsidRPr="00546406">
        <w:rPr>
          <w:rStyle w:val="TagStyle"/>
          <w:rtl/>
        </w:rPr>
        <w:t xml:space="preserve"> &lt;&lt; </w:t>
      </w:r>
      <w:proofErr w:type="spellStart"/>
      <w:r w:rsidRPr="00546406">
        <w:rPr>
          <w:rStyle w:val="TagStyle"/>
          <w:rtl/>
        </w:rPr>
        <w:t>דובר_המשך</w:t>
      </w:r>
      <w:proofErr w:type="spellEnd"/>
      <w:r w:rsidRPr="00546406">
        <w:rPr>
          <w:rStyle w:val="TagStyle"/>
          <w:rtl/>
        </w:rPr>
        <w:t xml:space="preserve"> &gt;&gt;</w:t>
      </w:r>
      <w:r>
        <w:rPr>
          <w:rtl/>
        </w:rPr>
        <w:t xml:space="preserve">   </w:t>
      </w:r>
      <w:bookmarkEnd w:id="287"/>
    </w:p>
    <w:p w:rsidR="00546406" w:rsidRDefault="00546406" w:rsidP="00546406">
      <w:pPr>
        <w:pStyle w:val="KeepWithNext"/>
        <w:rPr>
          <w:rtl/>
        </w:rPr>
      </w:pPr>
    </w:p>
    <w:p w:rsidR="00546406" w:rsidRDefault="0027553A" w:rsidP="0027553A">
      <w:pPr>
        <w:rPr>
          <w:rtl/>
        </w:rPr>
      </w:pPr>
      <w:bookmarkStart w:id="288" w:name="_ETM_Q1_1057046"/>
      <w:bookmarkEnd w:id="288"/>
      <w:r>
        <w:rPr>
          <w:rFonts w:hint="cs"/>
          <w:rtl/>
        </w:rPr>
        <w:t xml:space="preserve">קודם כל העבודה </w:t>
      </w:r>
      <w:bookmarkStart w:id="289" w:name="_ETM_Q1_1056589"/>
      <w:bookmarkEnd w:id="289"/>
      <w:r>
        <w:rPr>
          <w:rFonts w:hint="cs"/>
          <w:rtl/>
        </w:rPr>
        <w:t xml:space="preserve">נעשית על ידי הגורם שעורך את המחקר. </w:t>
      </w:r>
      <w:r w:rsidR="00546406">
        <w:rPr>
          <w:rFonts w:hint="cs"/>
          <w:rtl/>
        </w:rPr>
        <w:t>אנו מע</w:t>
      </w:r>
      <w:r>
        <w:rPr>
          <w:rFonts w:hint="cs"/>
          <w:rtl/>
        </w:rPr>
        <w:t>י</w:t>
      </w:r>
      <w:r w:rsidR="00546406">
        <w:rPr>
          <w:rFonts w:hint="cs"/>
          <w:rtl/>
        </w:rPr>
        <w:t>רים הערות.</w:t>
      </w:r>
    </w:p>
    <w:p w:rsidR="00546406" w:rsidRDefault="00546406" w:rsidP="00546406">
      <w:pPr>
        <w:rPr>
          <w:rtl/>
        </w:rPr>
      </w:pPr>
      <w:bookmarkStart w:id="290" w:name="_ETM_Q1_1061880"/>
      <w:bookmarkStart w:id="291" w:name="_ETM_Q1_1061946"/>
      <w:bookmarkEnd w:id="290"/>
      <w:bookmarkEnd w:id="291"/>
    </w:p>
    <w:p w:rsidR="00546406" w:rsidRDefault="00546406" w:rsidP="00546406">
      <w:pPr>
        <w:pStyle w:val="af6"/>
        <w:keepNext/>
        <w:rPr>
          <w:rtl/>
        </w:rPr>
      </w:pPr>
      <w:bookmarkStart w:id="292" w:name="ET_yor_6157_40"/>
      <w:r w:rsidRPr="00546406">
        <w:rPr>
          <w:rStyle w:val="TagStyle"/>
          <w:rtl/>
        </w:rPr>
        <w:t xml:space="preserve"> &lt;&lt; </w:t>
      </w:r>
      <w:proofErr w:type="spellStart"/>
      <w:r w:rsidRPr="00546406">
        <w:rPr>
          <w:rStyle w:val="TagStyle"/>
          <w:rtl/>
        </w:rPr>
        <w:t>יור</w:t>
      </w:r>
      <w:proofErr w:type="spellEnd"/>
      <w:r w:rsidRPr="00546406">
        <w:rPr>
          <w:rStyle w:val="TagStyle"/>
          <w:rtl/>
        </w:rPr>
        <w:t xml:space="preserve"> &gt;&gt; </w:t>
      </w:r>
      <w:r>
        <w:rPr>
          <w:rtl/>
        </w:rPr>
        <w:t xml:space="preserve">היו"ר שמחה </w:t>
      </w:r>
      <w:proofErr w:type="spellStart"/>
      <w:r>
        <w:rPr>
          <w:rtl/>
        </w:rPr>
        <w:t>רוטמן</w:t>
      </w:r>
      <w:proofErr w:type="spellEnd"/>
      <w:r>
        <w:rPr>
          <w:rtl/>
        </w:rPr>
        <w:t>:</w:t>
      </w:r>
      <w:r w:rsidRPr="00546406">
        <w:rPr>
          <w:rStyle w:val="TagStyle"/>
          <w:rtl/>
        </w:rPr>
        <w:t xml:space="preserve"> &lt;&lt; </w:t>
      </w:r>
      <w:proofErr w:type="spellStart"/>
      <w:r w:rsidRPr="00546406">
        <w:rPr>
          <w:rStyle w:val="TagStyle"/>
          <w:rtl/>
        </w:rPr>
        <w:t>יור</w:t>
      </w:r>
      <w:proofErr w:type="spellEnd"/>
      <w:r w:rsidRPr="00546406">
        <w:rPr>
          <w:rStyle w:val="TagStyle"/>
          <w:rtl/>
        </w:rPr>
        <w:t xml:space="preserve"> &gt;&gt;</w:t>
      </w:r>
      <w:r>
        <w:rPr>
          <w:rtl/>
        </w:rPr>
        <w:t xml:space="preserve">   </w:t>
      </w:r>
      <w:bookmarkEnd w:id="292"/>
    </w:p>
    <w:p w:rsidR="00546406" w:rsidRDefault="00546406" w:rsidP="00546406">
      <w:pPr>
        <w:pStyle w:val="KeepWithNext"/>
        <w:rPr>
          <w:rtl/>
        </w:rPr>
      </w:pPr>
    </w:p>
    <w:p w:rsidR="00546406" w:rsidRDefault="0027553A" w:rsidP="0027553A">
      <w:pPr>
        <w:rPr>
          <w:rtl/>
        </w:rPr>
      </w:pPr>
      <w:bookmarkStart w:id="293" w:name="_ETM_Q1_1062396"/>
      <w:bookmarkEnd w:id="293"/>
      <w:r>
        <w:rPr>
          <w:rFonts w:hint="cs"/>
          <w:rtl/>
        </w:rPr>
        <w:t xml:space="preserve">המסקנות האופרטיביות לחקיקה אתם תצטרכו להביא אותה </w:t>
      </w:r>
      <w:r w:rsidR="00546406">
        <w:rPr>
          <w:rFonts w:hint="cs"/>
          <w:rtl/>
        </w:rPr>
        <w:t xml:space="preserve">בתזכיר </w:t>
      </w:r>
      <w:bookmarkStart w:id="294" w:name="_ETM_Q1_1064113"/>
      <w:bookmarkEnd w:id="294"/>
      <w:r>
        <w:rPr>
          <w:rFonts w:hint="cs"/>
          <w:rtl/>
        </w:rPr>
        <w:t>ו</w:t>
      </w:r>
      <w:r w:rsidR="00546406">
        <w:rPr>
          <w:rFonts w:hint="cs"/>
          <w:rtl/>
        </w:rPr>
        <w:t>אז חקיקה ממשלתית.</w:t>
      </w:r>
    </w:p>
    <w:p w:rsidR="00546406" w:rsidRDefault="00546406" w:rsidP="00546406">
      <w:pPr>
        <w:rPr>
          <w:rtl/>
        </w:rPr>
      </w:pPr>
      <w:bookmarkStart w:id="295" w:name="_ETM_Q1_1068129"/>
      <w:bookmarkStart w:id="296" w:name="_ETM_Q1_1068213"/>
      <w:bookmarkEnd w:id="295"/>
      <w:bookmarkEnd w:id="296"/>
    </w:p>
    <w:p w:rsidR="00546406" w:rsidRDefault="00546406" w:rsidP="00546406">
      <w:pPr>
        <w:pStyle w:val="-"/>
        <w:keepNext/>
        <w:rPr>
          <w:rtl/>
        </w:rPr>
      </w:pPr>
      <w:bookmarkStart w:id="297" w:name="ET_speakercontinue_571712_41"/>
      <w:r w:rsidRPr="00546406">
        <w:rPr>
          <w:rStyle w:val="TagStyle"/>
          <w:rtl/>
        </w:rPr>
        <w:t xml:space="preserve"> &lt;&lt; </w:t>
      </w:r>
      <w:proofErr w:type="spellStart"/>
      <w:r w:rsidRPr="00546406">
        <w:rPr>
          <w:rStyle w:val="TagStyle"/>
          <w:rtl/>
        </w:rPr>
        <w:t>דובר_המשך</w:t>
      </w:r>
      <w:proofErr w:type="spellEnd"/>
      <w:r w:rsidRPr="00546406">
        <w:rPr>
          <w:rStyle w:val="TagStyle"/>
          <w:rtl/>
        </w:rPr>
        <w:t xml:space="preserve"> &gt;&gt; </w:t>
      </w:r>
      <w:r>
        <w:rPr>
          <w:rtl/>
        </w:rPr>
        <w:t>יפעת רווה:</w:t>
      </w:r>
      <w:r w:rsidRPr="00546406">
        <w:rPr>
          <w:rStyle w:val="TagStyle"/>
          <w:rtl/>
        </w:rPr>
        <w:t xml:space="preserve"> &lt;&lt; </w:t>
      </w:r>
      <w:proofErr w:type="spellStart"/>
      <w:r w:rsidRPr="00546406">
        <w:rPr>
          <w:rStyle w:val="TagStyle"/>
          <w:rtl/>
        </w:rPr>
        <w:t>דובר_המשך</w:t>
      </w:r>
      <w:proofErr w:type="spellEnd"/>
      <w:r w:rsidRPr="00546406">
        <w:rPr>
          <w:rStyle w:val="TagStyle"/>
          <w:rtl/>
        </w:rPr>
        <w:t xml:space="preserve"> &gt;&gt;</w:t>
      </w:r>
      <w:r>
        <w:rPr>
          <w:rtl/>
        </w:rPr>
        <w:t xml:space="preserve">   </w:t>
      </w:r>
      <w:bookmarkEnd w:id="297"/>
    </w:p>
    <w:p w:rsidR="00546406" w:rsidRDefault="00546406" w:rsidP="00546406">
      <w:pPr>
        <w:pStyle w:val="KeepWithNext"/>
        <w:rPr>
          <w:rtl/>
        </w:rPr>
      </w:pPr>
    </w:p>
    <w:p w:rsidR="00546406" w:rsidRDefault="00546406" w:rsidP="00546406">
      <w:pPr>
        <w:rPr>
          <w:rtl/>
        </w:rPr>
      </w:pPr>
      <w:bookmarkStart w:id="298" w:name="_ETM_Q1_1069930"/>
      <w:bookmarkEnd w:id="298"/>
      <w:r>
        <w:rPr>
          <w:rFonts w:hint="cs"/>
          <w:rtl/>
        </w:rPr>
        <w:t>או חקיקה סופית.</w:t>
      </w:r>
    </w:p>
    <w:p w:rsidR="00546406" w:rsidRDefault="00546406" w:rsidP="00546406">
      <w:pPr>
        <w:rPr>
          <w:rtl/>
        </w:rPr>
      </w:pPr>
      <w:bookmarkStart w:id="299" w:name="_ETM_Q1_1071846"/>
      <w:bookmarkStart w:id="300" w:name="_ETM_Q1_1071913"/>
      <w:bookmarkEnd w:id="299"/>
      <w:bookmarkEnd w:id="300"/>
    </w:p>
    <w:p w:rsidR="00546406" w:rsidRDefault="00546406" w:rsidP="00546406">
      <w:pPr>
        <w:pStyle w:val="af6"/>
        <w:keepNext/>
        <w:rPr>
          <w:rtl/>
        </w:rPr>
      </w:pPr>
      <w:bookmarkStart w:id="301" w:name="ET_yor_6157_42"/>
      <w:r w:rsidRPr="00546406">
        <w:rPr>
          <w:rStyle w:val="TagStyle"/>
          <w:rtl/>
        </w:rPr>
        <w:t xml:space="preserve"> &lt;&lt; </w:t>
      </w:r>
      <w:proofErr w:type="spellStart"/>
      <w:r w:rsidRPr="00546406">
        <w:rPr>
          <w:rStyle w:val="TagStyle"/>
          <w:rtl/>
        </w:rPr>
        <w:t>יור</w:t>
      </w:r>
      <w:proofErr w:type="spellEnd"/>
      <w:r w:rsidRPr="00546406">
        <w:rPr>
          <w:rStyle w:val="TagStyle"/>
          <w:rtl/>
        </w:rPr>
        <w:t xml:space="preserve"> &gt;&gt; </w:t>
      </w:r>
      <w:r>
        <w:rPr>
          <w:rtl/>
        </w:rPr>
        <w:t xml:space="preserve">היו"ר שמחה </w:t>
      </w:r>
      <w:proofErr w:type="spellStart"/>
      <w:r>
        <w:rPr>
          <w:rtl/>
        </w:rPr>
        <w:t>רוטמן</w:t>
      </w:r>
      <w:proofErr w:type="spellEnd"/>
      <w:r>
        <w:rPr>
          <w:rtl/>
        </w:rPr>
        <w:t>:</w:t>
      </w:r>
      <w:r w:rsidRPr="00546406">
        <w:rPr>
          <w:rStyle w:val="TagStyle"/>
          <w:rtl/>
        </w:rPr>
        <w:t xml:space="preserve"> &lt;&lt; </w:t>
      </w:r>
      <w:proofErr w:type="spellStart"/>
      <w:r w:rsidRPr="00546406">
        <w:rPr>
          <w:rStyle w:val="TagStyle"/>
          <w:rtl/>
        </w:rPr>
        <w:t>יור</w:t>
      </w:r>
      <w:proofErr w:type="spellEnd"/>
      <w:r w:rsidRPr="00546406">
        <w:rPr>
          <w:rStyle w:val="TagStyle"/>
          <w:rtl/>
        </w:rPr>
        <w:t xml:space="preserve"> &gt;&gt;</w:t>
      </w:r>
      <w:r>
        <w:rPr>
          <w:rtl/>
        </w:rPr>
        <w:t xml:space="preserve">   </w:t>
      </w:r>
      <w:bookmarkEnd w:id="301"/>
    </w:p>
    <w:p w:rsidR="00546406" w:rsidRDefault="00546406" w:rsidP="00546406">
      <w:pPr>
        <w:pStyle w:val="KeepWithNext"/>
        <w:rPr>
          <w:rtl/>
        </w:rPr>
      </w:pPr>
    </w:p>
    <w:p w:rsidR="00546406" w:rsidRDefault="0027553A" w:rsidP="00546406">
      <w:pPr>
        <w:rPr>
          <w:rtl/>
        </w:rPr>
      </w:pPr>
      <w:bookmarkStart w:id="302" w:name="_ETM_Q1_1072380"/>
      <w:bookmarkEnd w:id="302"/>
      <w:r>
        <w:rPr>
          <w:rFonts w:hint="cs"/>
          <w:rtl/>
        </w:rPr>
        <w:t xml:space="preserve">נכון. </w:t>
      </w:r>
      <w:r w:rsidR="00546406">
        <w:rPr>
          <w:rFonts w:hint="cs"/>
          <w:rtl/>
        </w:rPr>
        <w:t xml:space="preserve">אין דרך שמהמחקר הזה ייצא משהו </w:t>
      </w:r>
      <w:bookmarkStart w:id="303" w:name="_ETM_Q1_1077580"/>
      <w:bookmarkEnd w:id="303"/>
      <w:r>
        <w:rPr>
          <w:rFonts w:hint="cs"/>
          <w:rtl/>
        </w:rPr>
        <w:t>שאפשר לע</w:t>
      </w:r>
      <w:r w:rsidR="00546406">
        <w:rPr>
          <w:rFonts w:hint="cs"/>
          <w:rtl/>
        </w:rPr>
        <w:t xml:space="preserve">בוד </w:t>
      </w:r>
      <w:proofErr w:type="spellStart"/>
      <w:r w:rsidR="00546406">
        <w:rPr>
          <w:rFonts w:hint="cs"/>
          <w:rtl/>
        </w:rPr>
        <w:t>איתו</w:t>
      </w:r>
      <w:proofErr w:type="spellEnd"/>
      <w:r w:rsidR="00546406">
        <w:rPr>
          <w:rFonts w:hint="cs"/>
          <w:rtl/>
        </w:rPr>
        <w:t>.</w:t>
      </w:r>
      <w:r>
        <w:rPr>
          <w:rFonts w:hint="cs"/>
          <w:rtl/>
        </w:rPr>
        <w:t xml:space="preserve"> תבררו.</w:t>
      </w:r>
    </w:p>
    <w:p w:rsidR="00546406" w:rsidRDefault="00546406" w:rsidP="00546406">
      <w:pPr>
        <w:rPr>
          <w:rtl/>
        </w:rPr>
      </w:pPr>
      <w:bookmarkStart w:id="304" w:name="_ETM_Q1_1080763"/>
      <w:bookmarkStart w:id="305" w:name="_ETM_Q1_1080847"/>
      <w:bookmarkEnd w:id="304"/>
      <w:bookmarkEnd w:id="305"/>
    </w:p>
    <w:p w:rsidR="00546406" w:rsidRDefault="00546406" w:rsidP="00546406">
      <w:pPr>
        <w:pStyle w:val="-"/>
        <w:keepNext/>
        <w:rPr>
          <w:rtl/>
        </w:rPr>
      </w:pPr>
      <w:bookmarkStart w:id="306" w:name="ET_speakercontinue_571712_43"/>
      <w:r w:rsidRPr="00546406">
        <w:rPr>
          <w:rStyle w:val="TagStyle"/>
          <w:rtl/>
        </w:rPr>
        <w:t xml:space="preserve"> &lt;&lt; </w:t>
      </w:r>
      <w:proofErr w:type="spellStart"/>
      <w:r w:rsidRPr="00546406">
        <w:rPr>
          <w:rStyle w:val="TagStyle"/>
          <w:rtl/>
        </w:rPr>
        <w:t>דובר_המשך</w:t>
      </w:r>
      <w:proofErr w:type="spellEnd"/>
      <w:r w:rsidRPr="00546406">
        <w:rPr>
          <w:rStyle w:val="TagStyle"/>
          <w:rtl/>
        </w:rPr>
        <w:t xml:space="preserve"> &gt;&gt; </w:t>
      </w:r>
      <w:r>
        <w:rPr>
          <w:rtl/>
        </w:rPr>
        <w:t>יפעת רווה:</w:t>
      </w:r>
      <w:r w:rsidRPr="00546406">
        <w:rPr>
          <w:rStyle w:val="TagStyle"/>
          <w:rtl/>
        </w:rPr>
        <w:t xml:space="preserve"> &lt;&lt; </w:t>
      </w:r>
      <w:proofErr w:type="spellStart"/>
      <w:r w:rsidRPr="00546406">
        <w:rPr>
          <w:rStyle w:val="TagStyle"/>
          <w:rtl/>
        </w:rPr>
        <w:t>דובר_המשך</w:t>
      </w:r>
      <w:proofErr w:type="spellEnd"/>
      <w:r w:rsidRPr="00546406">
        <w:rPr>
          <w:rStyle w:val="TagStyle"/>
          <w:rtl/>
        </w:rPr>
        <w:t xml:space="preserve"> &gt;&gt;</w:t>
      </w:r>
      <w:r>
        <w:rPr>
          <w:rtl/>
        </w:rPr>
        <w:t xml:space="preserve">   </w:t>
      </w:r>
      <w:bookmarkEnd w:id="306"/>
    </w:p>
    <w:p w:rsidR="00546406" w:rsidRDefault="00546406" w:rsidP="00546406">
      <w:pPr>
        <w:pStyle w:val="KeepWithNext"/>
        <w:rPr>
          <w:rtl/>
        </w:rPr>
      </w:pPr>
    </w:p>
    <w:p w:rsidR="00546406" w:rsidRDefault="00546406" w:rsidP="00546406">
      <w:pPr>
        <w:rPr>
          <w:rtl/>
        </w:rPr>
      </w:pPr>
      <w:bookmarkStart w:id="307" w:name="_ETM_Q1_1081313"/>
      <w:bookmarkEnd w:id="307"/>
      <w:r>
        <w:rPr>
          <w:rFonts w:hint="cs"/>
          <w:rtl/>
        </w:rPr>
        <w:t>לא שללתי את זה.</w:t>
      </w:r>
    </w:p>
    <w:p w:rsidR="00546406" w:rsidRDefault="00546406" w:rsidP="00546406">
      <w:pPr>
        <w:rPr>
          <w:rtl/>
        </w:rPr>
      </w:pPr>
      <w:bookmarkStart w:id="308" w:name="_ETM_Q1_1083730"/>
      <w:bookmarkStart w:id="309" w:name="_ETM_Q1_1083797"/>
      <w:bookmarkEnd w:id="308"/>
      <w:bookmarkEnd w:id="309"/>
    </w:p>
    <w:p w:rsidR="00546406" w:rsidRDefault="00546406" w:rsidP="00546406">
      <w:pPr>
        <w:pStyle w:val="af6"/>
        <w:keepNext/>
        <w:rPr>
          <w:rtl/>
        </w:rPr>
      </w:pPr>
      <w:bookmarkStart w:id="310" w:name="ET_yor_6157_44"/>
      <w:r w:rsidRPr="00546406">
        <w:rPr>
          <w:rStyle w:val="TagStyle"/>
          <w:rtl/>
        </w:rPr>
        <w:t xml:space="preserve"> &lt;&lt; </w:t>
      </w:r>
      <w:proofErr w:type="spellStart"/>
      <w:r w:rsidRPr="00546406">
        <w:rPr>
          <w:rStyle w:val="TagStyle"/>
          <w:rtl/>
        </w:rPr>
        <w:t>יור</w:t>
      </w:r>
      <w:proofErr w:type="spellEnd"/>
      <w:r w:rsidRPr="00546406">
        <w:rPr>
          <w:rStyle w:val="TagStyle"/>
          <w:rtl/>
        </w:rPr>
        <w:t xml:space="preserve"> &gt;&gt; </w:t>
      </w:r>
      <w:r>
        <w:rPr>
          <w:rtl/>
        </w:rPr>
        <w:t xml:space="preserve">היו"ר שמחה </w:t>
      </w:r>
      <w:proofErr w:type="spellStart"/>
      <w:r>
        <w:rPr>
          <w:rtl/>
        </w:rPr>
        <w:t>רוטמן</w:t>
      </w:r>
      <w:proofErr w:type="spellEnd"/>
      <w:r>
        <w:rPr>
          <w:rtl/>
        </w:rPr>
        <w:t>:</w:t>
      </w:r>
      <w:r w:rsidRPr="00546406">
        <w:rPr>
          <w:rStyle w:val="TagStyle"/>
          <w:rtl/>
        </w:rPr>
        <w:t xml:space="preserve"> &lt;&lt; </w:t>
      </w:r>
      <w:proofErr w:type="spellStart"/>
      <w:r w:rsidRPr="00546406">
        <w:rPr>
          <w:rStyle w:val="TagStyle"/>
          <w:rtl/>
        </w:rPr>
        <w:t>יור</w:t>
      </w:r>
      <w:proofErr w:type="spellEnd"/>
      <w:r w:rsidRPr="00546406">
        <w:rPr>
          <w:rStyle w:val="TagStyle"/>
          <w:rtl/>
        </w:rPr>
        <w:t xml:space="preserve"> &gt;&gt;</w:t>
      </w:r>
      <w:r>
        <w:rPr>
          <w:rtl/>
        </w:rPr>
        <w:t xml:space="preserve">   </w:t>
      </w:r>
      <w:bookmarkEnd w:id="310"/>
    </w:p>
    <w:p w:rsidR="00546406" w:rsidRDefault="00546406" w:rsidP="00546406">
      <w:pPr>
        <w:pStyle w:val="KeepWithNext"/>
        <w:rPr>
          <w:rtl/>
        </w:rPr>
      </w:pPr>
    </w:p>
    <w:p w:rsidR="00546406" w:rsidRDefault="0027553A" w:rsidP="00546406">
      <w:pPr>
        <w:rPr>
          <w:rtl/>
        </w:rPr>
      </w:pPr>
      <w:bookmarkStart w:id="311" w:name="_ETM_Q1_1084347"/>
      <w:bookmarkEnd w:id="311"/>
      <w:r>
        <w:rPr>
          <w:rFonts w:hint="cs"/>
          <w:rtl/>
        </w:rPr>
        <w:t xml:space="preserve">המשרד לביטחון לאומי, </w:t>
      </w:r>
      <w:r w:rsidR="00546406">
        <w:rPr>
          <w:rFonts w:hint="cs"/>
          <w:rtl/>
        </w:rPr>
        <w:t>בבקשה.</w:t>
      </w:r>
    </w:p>
    <w:p w:rsidR="00546406" w:rsidRDefault="00546406" w:rsidP="00546406">
      <w:pPr>
        <w:rPr>
          <w:rtl/>
        </w:rPr>
      </w:pPr>
      <w:bookmarkStart w:id="312" w:name="_ETM_Q1_1085580"/>
      <w:bookmarkStart w:id="313" w:name="_ETM_Q1_1085630"/>
      <w:bookmarkStart w:id="314" w:name="_ETM_Q1_1086813"/>
      <w:bookmarkEnd w:id="312"/>
      <w:bookmarkEnd w:id="313"/>
      <w:bookmarkEnd w:id="314"/>
    </w:p>
    <w:p w:rsidR="00546406" w:rsidRDefault="00546406" w:rsidP="00546406">
      <w:pPr>
        <w:pStyle w:val="af9"/>
        <w:keepNext/>
        <w:rPr>
          <w:rtl/>
        </w:rPr>
      </w:pPr>
      <w:bookmarkStart w:id="315" w:name="ET_guest_838221_45"/>
      <w:r w:rsidRPr="00546406">
        <w:rPr>
          <w:rStyle w:val="TagStyle"/>
          <w:rtl/>
        </w:rPr>
        <w:t xml:space="preserve"> &lt;&lt; אורח &gt;&gt; </w:t>
      </w:r>
      <w:r>
        <w:rPr>
          <w:rtl/>
        </w:rPr>
        <w:t>אביב ישראלי:</w:t>
      </w:r>
      <w:r w:rsidRPr="00546406">
        <w:rPr>
          <w:rStyle w:val="TagStyle"/>
          <w:rtl/>
        </w:rPr>
        <w:t xml:space="preserve"> &lt;&lt; אורח &gt;&gt;</w:t>
      </w:r>
      <w:r>
        <w:rPr>
          <w:rtl/>
        </w:rPr>
        <w:t xml:space="preserve">   </w:t>
      </w:r>
      <w:bookmarkEnd w:id="315"/>
    </w:p>
    <w:p w:rsidR="00546406" w:rsidRDefault="00546406" w:rsidP="00546406">
      <w:pPr>
        <w:pStyle w:val="KeepWithNext"/>
        <w:rPr>
          <w:rtl/>
        </w:rPr>
      </w:pPr>
    </w:p>
    <w:p w:rsidR="00546406" w:rsidRDefault="00546406" w:rsidP="0027553A">
      <w:pPr>
        <w:rPr>
          <w:rtl/>
        </w:rPr>
      </w:pPr>
      <w:bookmarkStart w:id="316" w:name="_ETM_Q1_1087214"/>
      <w:bookmarkStart w:id="317" w:name="_ETM_Q1_1087247"/>
      <w:bookmarkEnd w:id="316"/>
      <w:bookmarkEnd w:id="317"/>
      <w:r>
        <w:rPr>
          <w:rFonts w:hint="cs"/>
          <w:rtl/>
        </w:rPr>
        <w:t xml:space="preserve">גם מבחינתנו הדרך הנכונה היא </w:t>
      </w:r>
      <w:bookmarkStart w:id="318" w:name="_ETM_Q1_1092447"/>
      <w:bookmarkEnd w:id="318"/>
      <w:r>
        <w:rPr>
          <w:rFonts w:hint="cs"/>
          <w:rtl/>
        </w:rPr>
        <w:t>להפריד את ההסדרים</w:t>
      </w:r>
      <w:r w:rsidR="0027553A">
        <w:rPr>
          <w:rFonts w:hint="cs"/>
          <w:rtl/>
        </w:rPr>
        <w:t xml:space="preserve">. </w:t>
      </w:r>
      <w:bookmarkStart w:id="319" w:name="_ETM_Q1_1093447"/>
      <w:bookmarkEnd w:id="319"/>
      <w:r w:rsidR="0027553A">
        <w:rPr>
          <w:rFonts w:hint="cs"/>
          <w:rtl/>
        </w:rPr>
        <w:t xml:space="preserve">כך ה מייצר ודאות לעניין </w:t>
      </w:r>
      <w:r>
        <w:rPr>
          <w:rFonts w:hint="cs"/>
          <w:rtl/>
        </w:rPr>
        <w:t>תוקפה ש</w:t>
      </w:r>
      <w:r w:rsidR="0027553A">
        <w:rPr>
          <w:rFonts w:hint="cs"/>
          <w:rtl/>
        </w:rPr>
        <w:t>ל</w:t>
      </w:r>
      <w:r>
        <w:rPr>
          <w:rFonts w:hint="cs"/>
          <w:rtl/>
        </w:rPr>
        <w:t xml:space="preserve"> הוראות השעה. גם אצלנו התקיים </w:t>
      </w:r>
      <w:bookmarkStart w:id="320" w:name="_ETM_Q1_1102264"/>
      <w:bookmarkEnd w:id="320"/>
      <w:r>
        <w:rPr>
          <w:rFonts w:hint="cs"/>
          <w:rtl/>
        </w:rPr>
        <w:t>שיח ג</w:t>
      </w:r>
      <w:r w:rsidR="0027553A">
        <w:rPr>
          <w:rFonts w:hint="cs"/>
          <w:rtl/>
        </w:rPr>
        <w:t>ם</w:t>
      </w:r>
      <w:r>
        <w:rPr>
          <w:rFonts w:hint="cs"/>
          <w:rtl/>
        </w:rPr>
        <w:t xml:space="preserve"> פנימי </w:t>
      </w:r>
      <w:r w:rsidR="0027553A">
        <w:rPr>
          <w:rFonts w:hint="cs"/>
          <w:rtl/>
        </w:rPr>
        <w:t xml:space="preserve">גם עם ייעוץ וחקיקה ביחס לתוקף הסדר ולאפשרויות להארכתו </w:t>
      </w:r>
      <w:r>
        <w:rPr>
          <w:rFonts w:hint="cs"/>
          <w:rtl/>
        </w:rPr>
        <w:t>מאות</w:t>
      </w:r>
      <w:r w:rsidR="0027553A">
        <w:rPr>
          <w:rFonts w:hint="cs"/>
          <w:rtl/>
        </w:rPr>
        <w:t>ם</w:t>
      </w:r>
      <w:r>
        <w:rPr>
          <w:rFonts w:hint="cs"/>
          <w:rtl/>
        </w:rPr>
        <w:t xml:space="preserve"> הטעמים שהעלה היושב-ראש. </w:t>
      </w:r>
      <w:r w:rsidR="0027553A">
        <w:rPr>
          <w:rFonts w:hint="cs"/>
          <w:rtl/>
        </w:rPr>
        <w:t xml:space="preserve">בסופו של דבר ההחלטה שהתקבלה </w:t>
      </w:r>
      <w:r>
        <w:rPr>
          <w:rFonts w:hint="cs"/>
          <w:rtl/>
        </w:rPr>
        <w:t xml:space="preserve">על </w:t>
      </w:r>
      <w:bookmarkStart w:id="321" w:name="_ETM_Q1_1115447"/>
      <w:bookmarkEnd w:id="321"/>
      <w:r>
        <w:rPr>
          <w:rFonts w:hint="cs"/>
          <w:rtl/>
        </w:rPr>
        <w:t xml:space="preserve">דעת השרים זה היה ללכת על הארכה כרגע עד סוף </w:t>
      </w:r>
      <w:bookmarkStart w:id="322" w:name="_ETM_Q1_1121731"/>
      <w:bookmarkEnd w:id="322"/>
      <w:r>
        <w:rPr>
          <w:rFonts w:hint="cs"/>
          <w:rtl/>
        </w:rPr>
        <w:t xml:space="preserve">השנה. ברור שיהיו השלכות על המחקר שנובעות מהמצב. בשנים האחרונות </w:t>
      </w:r>
      <w:bookmarkStart w:id="323" w:name="_ETM_Q1_1129414"/>
      <w:bookmarkEnd w:id="323"/>
      <w:r>
        <w:rPr>
          <w:rFonts w:hint="cs"/>
          <w:rtl/>
        </w:rPr>
        <w:t xml:space="preserve">כמעט כל המחקרים </w:t>
      </w:r>
      <w:r w:rsidR="0027553A">
        <w:rPr>
          <w:rFonts w:hint="cs"/>
          <w:rtl/>
        </w:rPr>
        <w:t xml:space="preserve">אנו </w:t>
      </w:r>
      <w:bookmarkStart w:id="324" w:name="_ETM_Q1_1131646"/>
      <w:bookmarkEnd w:id="324"/>
      <w:r w:rsidR="0027553A">
        <w:rPr>
          <w:rFonts w:hint="cs"/>
          <w:rtl/>
        </w:rPr>
        <w:t>רואים ש</w:t>
      </w:r>
      <w:r>
        <w:rPr>
          <w:rFonts w:hint="cs"/>
          <w:rtl/>
        </w:rPr>
        <w:t xml:space="preserve">יש השלכות כאלה </w:t>
      </w:r>
      <w:proofErr w:type="spellStart"/>
      <w:r>
        <w:rPr>
          <w:rFonts w:hint="cs"/>
          <w:rtl/>
        </w:rPr>
        <w:t>ואצ</w:t>
      </w:r>
      <w:r w:rsidR="0027553A">
        <w:rPr>
          <w:rFonts w:hint="cs"/>
          <w:rtl/>
        </w:rPr>
        <w:t>ח</w:t>
      </w:r>
      <w:r>
        <w:rPr>
          <w:rFonts w:hint="cs"/>
          <w:rtl/>
        </w:rPr>
        <w:t>ות</w:t>
      </w:r>
      <w:proofErr w:type="spellEnd"/>
      <w:r>
        <w:rPr>
          <w:rFonts w:hint="cs"/>
          <w:rtl/>
        </w:rPr>
        <w:t xml:space="preserve">. אנו ראינו את </w:t>
      </w:r>
      <w:bookmarkStart w:id="325" w:name="_ETM_Q1_1135648"/>
      <w:bookmarkEnd w:id="325"/>
      <w:r>
        <w:rPr>
          <w:rFonts w:hint="cs"/>
          <w:rtl/>
        </w:rPr>
        <w:t>טי</w:t>
      </w:r>
      <w:r w:rsidR="0027553A">
        <w:rPr>
          <w:rFonts w:hint="cs"/>
          <w:rtl/>
        </w:rPr>
        <w:t>ו</w:t>
      </w:r>
      <w:r>
        <w:rPr>
          <w:rFonts w:hint="cs"/>
          <w:rtl/>
        </w:rPr>
        <w:t>טת המחקר הסופי. כן חשוב שגם ה</w:t>
      </w:r>
      <w:r w:rsidR="00AE371E">
        <w:rPr>
          <w:rFonts w:hint="cs"/>
          <w:rtl/>
        </w:rPr>
        <w:t>ו</w:t>
      </w:r>
      <w:r w:rsidR="0027553A">
        <w:rPr>
          <w:rFonts w:hint="cs"/>
          <w:rtl/>
        </w:rPr>
        <w:t>ועדה תראה</w:t>
      </w:r>
      <w:r>
        <w:rPr>
          <w:rFonts w:hint="cs"/>
          <w:rtl/>
        </w:rPr>
        <w:t xml:space="preserve"> אותו. </w:t>
      </w:r>
      <w:r w:rsidR="0027553A">
        <w:rPr>
          <w:rFonts w:hint="cs"/>
          <w:rtl/>
        </w:rPr>
        <w:t>יש מסקנות ו</w:t>
      </w:r>
      <w:r>
        <w:rPr>
          <w:rFonts w:hint="cs"/>
          <w:rtl/>
        </w:rPr>
        <w:t xml:space="preserve">חשוב </w:t>
      </w:r>
      <w:bookmarkStart w:id="326" w:name="_ETM_Q1_1142848"/>
      <w:bookmarkEnd w:id="326"/>
      <w:r>
        <w:rPr>
          <w:rFonts w:hint="cs"/>
          <w:rtl/>
        </w:rPr>
        <w:t>שה</w:t>
      </w:r>
      <w:r w:rsidR="0027553A">
        <w:rPr>
          <w:rFonts w:hint="cs"/>
          <w:rtl/>
        </w:rPr>
        <w:t>וועדה</w:t>
      </w:r>
      <w:r>
        <w:rPr>
          <w:rFonts w:hint="cs"/>
          <w:rtl/>
        </w:rPr>
        <w:t xml:space="preserve"> תעיין בהם</w:t>
      </w:r>
      <w:r w:rsidR="0027553A">
        <w:rPr>
          <w:rFonts w:hint="cs"/>
          <w:rtl/>
        </w:rPr>
        <w:t>,</w:t>
      </w:r>
      <w:r>
        <w:rPr>
          <w:rFonts w:hint="cs"/>
          <w:rtl/>
        </w:rPr>
        <w:t xml:space="preserve"> ברגע שהמחקר יסתיים וייצא דוח סופי. </w:t>
      </w:r>
      <w:bookmarkStart w:id="327" w:name="_ETM_Q1_1151231"/>
      <w:bookmarkEnd w:id="327"/>
      <w:r w:rsidR="0027553A">
        <w:rPr>
          <w:rFonts w:hint="cs"/>
          <w:rtl/>
        </w:rPr>
        <w:t xml:space="preserve">מבחינתנו כן הדרך הנכונה היא להפריד. </w:t>
      </w:r>
      <w:r>
        <w:rPr>
          <w:rFonts w:hint="cs"/>
          <w:rtl/>
        </w:rPr>
        <w:t>מבחנת הצעת</w:t>
      </w:r>
      <w:r w:rsidR="0027553A">
        <w:rPr>
          <w:rFonts w:hint="cs"/>
          <w:rtl/>
        </w:rPr>
        <w:t xml:space="preserve"> </w:t>
      </w:r>
      <w:bookmarkStart w:id="328" w:name="_ETM_Q1_1153868"/>
      <w:bookmarkEnd w:id="328"/>
      <w:r>
        <w:rPr>
          <w:rFonts w:hint="cs"/>
          <w:rtl/>
        </w:rPr>
        <w:t>הי</w:t>
      </w:r>
      <w:r w:rsidR="0027553A">
        <w:rPr>
          <w:rFonts w:hint="cs"/>
          <w:rtl/>
        </w:rPr>
        <w:t>ו</w:t>
      </w:r>
      <w:r>
        <w:rPr>
          <w:rFonts w:hint="cs"/>
          <w:rtl/>
        </w:rPr>
        <w:t>"ר, מה שיפעת תעדכן מבח</w:t>
      </w:r>
      <w:r w:rsidR="0027553A">
        <w:rPr>
          <w:rFonts w:hint="cs"/>
          <w:rtl/>
        </w:rPr>
        <w:t>י</w:t>
      </w:r>
      <w:r>
        <w:rPr>
          <w:rFonts w:hint="cs"/>
          <w:rtl/>
        </w:rPr>
        <w:t xml:space="preserve">נת </w:t>
      </w:r>
      <w:r w:rsidR="0027553A">
        <w:rPr>
          <w:rFonts w:hint="cs"/>
          <w:rtl/>
        </w:rPr>
        <w:t xml:space="preserve">שר </w:t>
      </w:r>
      <w:r>
        <w:rPr>
          <w:rFonts w:hint="cs"/>
          <w:rtl/>
        </w:rPr>
        <w:t xml:space="preserve">המשפטים יהיה </w:t>
      </w:r>
      <w:bookmarkStart w:id="329" w:name="_ETM_Q1_1158698"/>
      <w:bookmarkEnd w:id="329"/>
      <w:r>
        <w:rPr>
          <w:rFonts w:hint="cs"/>
          <w:rtl/>
        </w:rPr>
        <w:t>מקובל עלינו.</w:t>
      </w:r>
    </w:p>
    <w:p w:rsidR="00546406" w:rsidRDefault="00546406" w:rsidP="00546406">
      <w:pPr>
        <w:rPr>
          <w:rtl/>
        </w:rPr>
      </w:pPr>
      <w:bookmarkStart w:id="330" w:name="_ETM_Q1_1160682"/>
      <w:bookmarkStart w:id="331" w:name="_ETM_Q1_1160749"/>
      <w:bookmarkEnd w:id="330"/>
      <w:bookmarkEnd w:id="331"/>
    </w:p>
    <w:p w:rsidR="00546406" w:rsidRDefault="00546406" w:rsidP="00546406">
      <w:pPr>
        <w:pStyle w:val="af6"/>
        <w:keepNext/>
        <w:rPr>
          <w:rtl/>
        </w:rPr>
      </w:pPr>
      <w:bookmarkStart w:id="332" w:name="ET_yor_6157_46"/>
      <w:r w:rsidRPr="00546406">
        <w:rPr>
          <w:rStyle w:val="TagStyle"/>
          <w:rtl/>
        </w:rPr>
        <w:t xml:space="preserve"> &lt;&lt; </w:t>
      </w:r>
      <w:proofErr w:type="spellStart"/>
      <w:r w:rsidRPr="00546406">
        <w:rPr>
          <w:rStyle w:val="TagStyle"/>
          <w:rtl/>
        </w:rPr>
        <w:t>יור</w:t>
      </w:r>
      <w:proofErr w:type="spellEnd"/>
      <w:r w:rsidRPr="00546406">
        <w:rPr>
          <w:rStyle w:val="TagStyle"/>
          <w:rtl/>
        </w:rPr>
        <w:t xml:space="preserve"> &gt;&gt; </w:t>
      </w:r>
      <w:r>
        <w:rPr>
          <w:rtl/>
        </w:rPr>
        <w:t xml:space="preserve">היו"ר שמחה </w:t>
      </w:r>
      <w:proofErr w:type="spellStart"/>
      <w:r>
        <w:rPr>
          <w:rtl/>
        </w:rPr>
        <w:t>רוטמן</w:t>
      </w:r>
      <w:proofErr w:type="spellEnd"/>
      <w:r>
        <w:rPr>
          <w:rtl/>
        </w:rPr>
        <w:t>:</w:t>
      </w:r>
      <w:r w:rsidRPr="00546406">
        <w:rPr>
          <w:rStyle w:val="TagStyle"/>
          <w:rtl/>
        </w:rPr>
        <w:t xml:space="preserve"> &lt;&lt; </w:t>
      </w:r>
      <w:proofErr w:type="spellStart"/>
      <w:r w:rsidRPr="00546406">
        <w:rPr>
          <w:rStyle w:val="TagStyle"/>
          <w:rtl/>
        </w:rPr>
        <w:t>יור</w:t>
      </w:r>
      <w:proofErr w:type="spellEnd"/>
      <w:r w:rsidRPr="00546406">
        <w:rPr>
          <w:rStyle w:val="TagStyle"/>
          <w:rtl/>
        </w:rPr>
        <w:t xml:space="preserve"> &gt;&gt;</w:t>
      </w:r>
      <w:r>
        <w:rPr>
          <w:rtl/>
        </w:rPr>
        <w:t xml:space="preserve">   </w:t>
      </w:r>
      <w:bookmarkEnd w:id="332"/>
    </w:p>
    <w:p w:rsidR="00546406" w:rsidRDefault="00546406" w:rsidP="00546406">
      <w:pPr>
        <w:rPr>
          <w:rtl/>
        </w:rPr>
      </w:pPr>
      <w:bookmarkStart w:id="333" w:name="_ETM_Q1_1161232"/>
      <w:bookmarkEnd w:id="333"/>
    </w:p>
    <w:p w:rsidR="00546406" w:rsidRDefault="00546406" w:rsidP="0027553A">
      <w:pPr>
        <w:rPr>
          <w:rtl/>
        </w:rPr>
      </w:pPr>
      <w:bookmarkStart w:id="334" w:name="_ETM_Q1_1164915"/>
      <w:bookmarkStart w:id="335" w:name="_ETM_Q1_1164982"/>
      <w:bookmarkEnd w:id="334"/>
      <w:bookmarkEnd w:id="335"/>
      <w:r>
        <w:rPr>
          <w:rFonts w:hint="cs"/>
          <w:rtl/>
        </w:rPr>
        <w:t>בבקשה</w:t>
      </w:r>
      <w:r w:rsidR="0027553A">
        <w:rPr>
          <w:rFonts w:hint="cs"/>
          <w:rtl/>
        </w:rPr>
        <w:t>, סנגוריה</w:t>
      </w:r>
      <w:r>
        <w:rPr>
          <w:rFonts w:hint="cs"/>
          <w:rtl/>
        </w:rPr>
        <w:t>.</w:t>
      </w:r>
    </w:p>
    <w:p w:rsidR="00546406" w:rsidRDefault="00546406" w:rsidP="00546406">
      <w:pPr>
        <w:rPr>
          <w:rtl/>
        </w:rPr>
      </w:pPr>
      <w:bookmarkStart w:id="336" w:name="_ETM_Q1_1166248"/>
      <w:bookmarkStart w:id="337" w:name="_ETM_Q1_1166298"/>
      <w:bookmarkEnd w:id="336"/>
      <w:bookmarkEnd w:id="337"/>
    </w:p>
    <w:p w:rsidR="00546406" w:rsidRDefault="00546406" w:rsidP="00546406">
      <w:pPr>
        <w:pStyle w:val="af9"/>
        <w:keepNext/>
        <w:rPr>
          <w:rtl/>
        </w:rPr>
      </w:pPr>
      <w:bookmarkStart w:id="338" w:name="ET_guest_3509_47"/>
      <w:r w:rsidRPr="00546406">
        <w:rPr>
          <w:rStyle w:val="TagStyle"/>
          <w:rtl/>
        </w:rPr>
        <w:lastRenderedPageBreak/>
        <w:t xml:space="preserve"> &lt;&lt; אורח &gt;&gt; </w:t>
      </w:r>
      <w:r>
        <w:rPr>
          <w:rtl/>
        </w:rPr>
        <w:t>גליה ניצני:</w:t>
      </w:r>
      <w:r w:rsidRPr="00546406">
        <w:rPr>
          <w:rStyle w:val="TagStyle"/>
          <w:rtl/>
        </w:rPr>
        <w:t xml:space="preserve"> &lt;&lt; אורח &gt;&gt;</w:t>
      </w:r>
      <w:r>
        <w:rPr>
          <w:rtl/>
        </w:rPr>
        <w:t xml:space="preserve">   </w:t>
      </w:r>
      <w:bookmarkEnd w:id="338"/>
    </w:p>
    <w:p w:rsidR="00546406" w:rsidRDefault="00546406" w:rsidP="00546406">
      <w:pPr>
        <w:pStyle w:val="KeepWithNext"/>
        <w:rPr>
          <w:rtl/>
        </w:rPr>
      </w:pPr>
    </w:p>
    <w:p w:rsidR="00546406" w:rsidRDefault="0027553A" w:rsidP="0027553A">
      <w:pPr>
        <w:rPr>
          <w:rtl/>
        </w:rPr>
      </w:pPr>
      <w:bookmarkStart w:id="339" w:name="_ETM_Q1_1180781"/>
      <w:bookmarkEnd w:id="339"/>
      <w:r>
        <w:rPr>
          <w:rFonts w:hint="cs"/>
          <w:rtl/>
        </w:rPr>
        <w:t xml:space="preserve">כפי שנאמר פה, ביקשנו את הניתוק הזה. </w:t>
      </w:r>
      <w:bookmarkStart w:id="340" w:name="_ETM_Q1_1175643"/>
      <w:bookmarkEnd w:id="340"/>
      <w:r>
        <w:rPr>
          <w:rFonts w:hint="cs"/>
          <w:rtl/>
        </w:rPr>
        <w:t xml:space="preserve">חשבנו שזה נכון, לנתק את הסדר השגרה מהסדר החירום </w:t>
      </w:r>
      <w:bookmarkStart w:id="341" w:name="_ETM_Q1_1179605"/>
      <w:bookmarkEnd w:id="341"/>
      <w:r>
        <w:rPr>
          <w:rFonts w:hint="cs"/>
          <w:rtl/>
        </w:rPr>
        <w:t xml:space="preserve">ונכון גם לקבוע זמן </w:t>
      </w:r>
      <w:r w:rsidR="00546406">
        <w:rPr>
          <w:rFonts w:hint="cs"/>
          <w:rtl/>
        </w:rPr>
        <w:t>לתחולת ההסדר</w:t>
      </w:r>
      <w:r>
        <w:rPr>
          <w:rFonts w:hint="cs"/>
          <w:rtl/>
        </w:rPr>
        <w:t>,</w:t>
      </w:r>
      <w:r w:rsidR="00546406">
        <w:rPr>
          <w:rFonts w:hint="cs"/>
          <w:rtl/>
        </w:rPr>
        <w:t xml:space="preserve"> ויש טעם רב גם באמירתו של </w:t>
      </w:r>
      <w:bookmarkStart w:id="342" w:name="_ETM_Q1_1189099"/>
      <w:bookmarkEnd w:id="342"/>
      <w:r w:rsidR="00546406">
        <w:rPr>
          <w:rFonts w:hint="cs"/>
          <w:rtl/>
        </w:rPr>
        <w:t>יושב-</w:t>
      </w:r>
      <w:r>
        <w:rPr>
          <w:rFonts w:hint="cs"/>
          <w:rtl/>
        </w:rPr>
        <w:t>ה</w:t>
      </w:r>
      <w:r w:rsidR="00546406">
        <w:rPr>
          <w:rFonts w:hint="cs"/>
          <w:rtl/>
        </w:rPr>
        <w:t>ראש לגבי הצורך לקבוע מנגנ</w:t>
      </w:r>
      <w:r w:rsidR="00AE371E">
        <w:rPr>
          <w:rFonts w:hint="cs"/>
          <w:rtl/>
        </w:rPr>
        <w:t>ון</w:t>
      </w:r>
      <w:r w:rsidR="00546406">
        <w:rPr>
          <w:rFonts w:hint="cs"/>
          <w:rtl/>
        </w:rPr>
        <w:t xml:space="preserve"> הא</w:t>
      </w:r>
      <w:r>
        <w:rPr>
          <w:rFonts w:hint="cs"/>
          <w:rtl/>
        </w:rPr>
        <w:t>ר</w:t>
      </w:r>
      <w:r w:rsidR="00546406">
        <w:rPr>
          <w:rFonts w:hint="cs"/>
          <w:rtl/>
        </w:rPr>
        <w:t>כה.</w:t>
      </w:r>
    </w:p>
    <w:p w:rsidR="00546406" w:rsidRDefault="00546406" w:rsidP="00546406">
      <w:pPr>
        <w:rPr>
          <w:rtl/>
        </w:rPr>
      </w:pPr>
      <w:bookmarkStart w:id="343" w:name="_ETM_Q1_1195032"/>
      <w:bookmarkStart w:id="344" w:name="_ETM_Q1_1195116"/>
      <w:bookmarkEnd w:id="343"/>
      <w:bookmarkEnd w:id="344"/>
    </w:p>
    <w:p w:rsidR="00546406" w:rsidRDefault="00546406" w:rsidP="0027553A">
      <w:pPr>
        <w:rPr>
          <w:rtl/>
        </w:rPr>
      </w:pPr>
      <w:bookmarkStart w:id="345" w:name="_ETM_Q1_1195183"/>
      <w:bookmarkStart w:id="346" w:name="_ETM_Q1_1195233"/>
      <w:bookmarkEnd w:id="345"/>
      <w:bookmarkEnd w:id="346"/>
      <w:r>
        <w:rPr>
          <w:rFonts w:hint="cs"/>
          <w:rtl/>
        </w:rPr>
        <w:t>אני רק רוצה לומר</w:t>
      </w:r>
      <w:r w:rsidR="0027553A">
        <w:rPr>
          <w:rFonts w:hint="cs"/>
          <w:rtl/>
        </w:rPr>
        <w:t>,</w:t>
      </w:r>
      <w:r>
        <w:rPr>
          <w:rFonts w:hint="cs"/>
          <w:rtl/>
        </w:rPr>
        <w:t xml:space="preserve"> שמאוד </w:t>
      </w:r>
      <w:bookmarkStart w:id="347" w:name="_ETM_Q1_1197999"/>
      <w:bookmarkEnd w:id="347"/>
      <w:r>
        <w:rPr>
          <w:rFonts w:hint="cs"/>
          <w:rtl/>
        </w:rPr>
        <w:t>חשוב שבמהלך תקופת ההארכה הגורמים הרלו</w:t>
      </w:r>
      <w:r w:rsidR="0027553A">
        <w:rPr>
          <w:rFonts w:hint="cs"/>
          <w:rtl/>
        </w:rPr>
        <w:t>ו</w:t>
      </w:r>
      <w:r>
        <w:rPr>
          <w:rFonts w:hint="cs"/>
          <w:rtl/>
        </w:rPr>
        <w:t xml:space="preserve">נטיים יפעלו לתיקון ליקויים רבים </w:t>
      </w:r>
      <w:bookmarkStart w:id="348" w:name="_ETM_Q1_1205933"/>
      <w:bookmarkEnd w:id="348"/>
      <w:r>
        <w:rPr>
          <w:rFonts w:hint="cs"/>
          <w:rtl/>
        </w:rPr>
        <w:t>שיש בהסדר</w:t>
      </w:r>
      <w:r w:rsidR="0027553A">
        <w:rPr>
          <w:rFonts w:hint="cs"/>
          <w:rtl/>
        </w:rPr>
        <w:t>.</w:t>
      </w:r>
      <w:r>
        <w:rPr>
          <w:rFonts w:hint="cs"/>
          <w:rtl/>
        </w:rPr>
        <w:t xml:space="preserve"> הסנגוריה מאוד מוטרדת מהפער </w:t>
      </w:r>
      <w:r>
        <w:rPr>
          <w:rtl/>
        </w:rPr>
        <w:t>–</w:t>
      </w:r>
      <w:r>
        <w:rPr>
          <w:rFonts w:hint="cs"/>
          <w:rtl/>
        </w:rPr>
        <w:t xml:space="preserve"> לצערי פער גדול </w:t>
      </w:r>
      <w:bookmarkStart w:id="349" w:name="_ETM_Q1_1213983"/>
      <w:bookmarkEnd w:id="349"/>
      <w:r w:rsidR="0027553A">
        <w:rPr>
          <w:rFonts w:hint="cs"/>
          <w:rtl/>
        </w:rPr>
        <w:t>מאו</w:t>
      </w:r>
      <w:r>
        <w:rPr>
          <w:rFonts w:hint="cs"/>
          <w:rtl/>
        </w:rPr>
        <w:t xml:space="preserve">ד בין ההסדר החוקי </w:t>
      </w:r>
      <w:r>
        <w:rPr>
          <w:rtl/>
        </w:rPr>
        <w:t>–</w:t>
      </w:r>
      <w:r>
        <w:rPr>
          <w:rFonts w:hint="cs"/>
          <w:rtl/>
        </w:rPr>
        <w:t xml:space="preserve"> </w:t>
      </w:r>
      <w:r w:rsidR="0027553A">
        <w:rPr>
          <w:rFonts w:hint="cs"/>
          <w:rtl/>
        </w:rPr>
        <w:t xml:space="preserve">שהוא </w:t>
      </w:r>
      <w:r>
        <w:rPr>
          <w:rFonts w:hint="cs"/>
          <w:rtl/>
        </w:rPr>
        <w:t>טוב</w:t>
      </w:r>
      <w:r w:rsidR="0027553A">
        <w:rPr>
          <w:rFonts w:hint="cs"/>
          <w:rtl/>
        </w:rPr>
        <w:t>. המחוקק ביקש לייצר כל מיני הסדרים ומנגנונים</w:t>
      </w:r>
      <w:r>
        <w:rPr>
          <w:rFonts w:hint="cs"/>
          <w:rtl/>
        </w:rPr>
        <w:t xml:space="preserve"> שישמרו על זכוי</w:t>
      </w:r>
      <w:r w:rsidR="0027553A">
        <w:rPr>
          <w:rFonts w:hint="cs"/>
          <w:rtl/>
        </w:rPr>
        <w:t>ו</w:t>
      </w:r>
      <w:r>
        <w:rPr>
          <w:rFonts w:hint="cs"/>
          <w:rtl/>
        </w:rPr>
        <w:t xml:space="preserve">ת </w:t>
      </w:r>
      <w:bookmarkStart w:id="350" w:name="_ETM_Q1_1219950"/>
      <w:bookmarkEnd w:id="350"/>
      <w:r>
        <w:rPr>
          <w:rFonts w:hint="cs"/>
          <w:rtl/>
        </w:rPr>
        <w:t xml:space="preserve">העצורים </w:t>
      </w:r>
      <w:r w:rsidR="0027553A">
        <w:rPr>
          <w:rFonts w:hint="cs"/>
          <w:rtl/>
        </w:rPr>
        <w:t xml:space="preserve">והאסירים לבין היישום בפועל </w:t>
      </w:r>
      <w:r>
        <w:rPr>
          <w:rFonts w:hint="cs"/>
          <w:rtl/>
        </w:rPr>
        <w:t>שלוקה בחסר. הגשנו ל</w:t>
      </w:r>
      <w:r w:rsidR="0027553A">
        <w:rPr>
          <w:rFonts w:hint="cs"/>
          <w:rtl/>
        </w:rPr>
        <w:t>ו</w:t>
      </w:r>
      <w:r>
        <w:rPr>
          <w:rFonts w:hint="cs"/>
          <w:rtl/>
        </w:rPr>
        <w:t xml:space="preserve">ועדה מסמך </w:t>
      </w:r>
      <w:r w:rsidR="0027553A">
        <w:rPr>
          <w:rFonts w:hint="cs"/>
          <w:rtl/>
        </w:rPr>
        <w:t xml:space="preserve">עם מחקר </w:t>
      </w:r>
      <w:r>
        <w:rPr>
          <w:rFonts w:hint="cs"/>
          <w:rtl/>
        </w:rPr>
        <w:t>שעשינו.</w:t>
      </w:r>
    </w:p>
    <w:p w:rsidR="00546406" w:rsidRDefault="00546406" w:rsidP="00546406">
      <w:pPr>
        <w:rPr>
          <w:rtl/>
        </w:rPr>
      </w:pPr>
      <w:bookmarkStart w:id="351" w:name="_ETM_Q1_1230967"/>
      <w:bookmarkStart w:id="352" w:name="_ETM_Q1_1231066"/>
      <w:bookmarkEnd w:id="351"/>
      <w:bookmarkEnd w:id="352"/>
    </w:p>
    <w:p w:rsidR="00546406" w:rsidRDefault="00546406" w:rsidP="00546406">
      <w:pPr>
        <w:pStyle w:val="af6"/>
        <w:keepNext/>
        <w:rPr>
          <w:rtl/>
        </w:rPr>
      </w:pPr>
      <w:bookmarkStart w:id="353" w:name="ET_yor_6157_48"/>
      <w:r w:rsidRPr="00546406">
        <w:rPr>
          <w:rStyle w:val="TagStyle"/>
          <w:rtl/>
        </w:rPr>
        <w:t xml:space="preserve"> &lt;&lt; </w:t>
      </w:r>
      <w:proofErr w:type="spellStart"/>
      <w:r w:rsidRPr="00546406">
        <w:rPr>
          <w:rStyle w:val="TagStyle"/>
          <w:rtl/>
        </w:rPr>
        <w:t>יור</w:t>
      </w:r>
      <w:proofErr w:type="spellEnd"/>
      <w:r w:rsidRPr="00546406">
        <w:rPr>
          <w:rStyle w:val="TagStyle"/>
          <w:rtl/>
        </w:rPr>
        <w:t xml:space="preserve"> &gt;&gt; </w:t>
      </w:r>
      <w:r>
        <w:rPr>
          <w:rtl/>
        </w:rPr>
        <w:t xml:space="preserve">היו"ר שמחה </w:t>
      </w:r>
      <w:proofErr w:type="spellStart"/>
      <w:r>
        <w:rPr>
          <w:rtl/>
        </w:rPr>
        <w:t>רוטמן</w:t>
      </w:r>
      <w:proofErr w:type="spellEnd"/>
      <w:r>
        <w:rPr>
          <w:rtl/>
        </w:rPr>
        <w:t>:</w:t>
      </w:r>
      <w:r w:rsidRPr="00546406">
        <w:rPr>
          <w:rStyle w:val="TagStyle"/>
          <w:rtl/>
        </w:rPr>
        <w:t xml:space="preserve"> &lt;&lt; </w:t>
      </w:r>
      <w:proofErr w:type="spellStart"/>
      <w:r w:rsidRPr="00546406">
        <w:rPr>
          <w:rStyle w:val="TagStyle"/>
          <w:rtl/>
        </w:rPr>
        <w:t>יור</w:t>
      </w:r>
      <w:proofErr w:type="spellEnd"/>
      <w:r w:rsidRPr="00546406">
        <w:rPr>
          <w:rStyle w:val="TagStyle"/>
          <w:rtl/>
        </w:rPr>
        <w:t xml:space="preserve"> &gt;&gt;</w:t>
      </w:r>
      <w:r>
        <w:rPr>
          <w:rtl/>
        </w:rPr>
        <w:t xml:space="preserve">   </w:t>
      </w:r>
      <w:bookmarkEnd w:id="353"/>
    </w:p>
    <w:p w:rsidR="00546406" w:rsidRDefault="00546406" w:rsidP="00546406">
      <w:pPr>
        <w:pStyle w:val="KeepWithNext"/>
        <w:rPr>
          <w:rtl/>
        </w:rPr>
      </w:pPr>
    </w:p>
    <w:p w:rsidR="00546406" w:rsidRDefault="00546406" w:rsidP="0027553A">
      <w:pPr>
        <w:rPr>
          <w:rtl/>
        </w:rPr>
      </w:pPr>
      <w:bookmarkStart w:id="354" w:name="_ETM_Q1_1231600"/>
      <w:bookmarkEnd w:id="354"/>
      <w:r>
        <w:rPr>
          <w:rFonts w:hint="cs"/>
          <w:rtl/>
        </w:rPr>
        <w:t xml:space="preserve">ראיתי ועיינתי. </w:t>
      </w:r>
      <w:bookmarkStart w:id="355" w:name="_ETM_Q1_1233383"/>
      <w:bookmarkEnd w:id="355"/>
      <w:r>
        <w:rPr>
          <w:rFonts w:hint="cs"/>
          <w:rtl/>
        </w:rPr>
        <w:t>ר</w:t>
      </w:r>
      <w:r w:rsidR="0027553A">
        <w:rPr>
          <w:rFonts w:hint="cs"/>
          <w:rtl/>
        </w:rPr>
        <w:t>צ</w:t>
      </w:r>
      <w:r>
        <w:rPr>
          <w:rFonts w:hint="cs"/>
          <w:rtl/>
        </w:rPr>
        <w:t>יתי לשאול לגביו. אני מבין לפי מה שרשמתם</w:t>
      </w:r>
      <w:r w:rsidR="0027553A">
        <w:rPr>
          <w:rFonts w:hint="cs"/>
          <w:rtl/>
        </w:rPr>
        <w:t>, שזה מסוף 22' ובמהלך 23'</w:t>
      </w:r>
      <w:r>
        <w:rPr>
          <w:rFonts w:hint="cs"/>
          <w:rtl/>
        </w:rPr>
        <w:t xml:space="preserve">. אני </w:t>
      </w:r>
      <w:bookmarkStart w:id="356" w:name="_ETM_Q1_1239532"/>
      <w:bookmarkEnd w:id="356"/>
      <w:r>
        <w:rPr>
          <w:rFonts w:hint="cs"/>
          <w:rtl/>
        </w:rPr>
        <w:t>מניח שזה עד המלחמה.</w:t>
      </w:r>
    </w:p>
    <w:p w:rsidR="00546406" w:rsidRDefault="00546406" w:rsidP="00546406">
      <w:pPr>
        <w:rPr>
          <w:rtl/>
        </w:rPr>
      </w:pPr>
      <w:bookmarkStart w:id="357" w:name="_ETM_Q1_1241700"/>
      <w:bookmarkStart w:id="358" w:name="_ETM_Q1_1241769"/>
      <w:bookmarkEnd w:id="357"/>
      <w:bookmarkEnd w:id="358"/>
    </w:p>
    <w:p w:rsidR="00546406" w:rsidRDefault="00546406" w:rsidP="00546406">
      <w:pPr>
        <w:pStyle w:val="-"/>
        <w:keepNext/>
        <w:rPr>
          <w:rtl/>
        </w:rPr>
      </w:pPr>
      <w:bookmarkStart w:id="359" w:name="ET_speakercontinue_3509_49"/>
      <w:r w:rsidRPr="00546406">
        <w:rPr>
          <w:rStyle w:val="TagStyle"/>
          <w:rtl/>
        </w:rPr>
        <w:t xml:space="preserve"> &lt;&lt; </w:t>
      </w:r>
      <w:proofErr w:type="spellStart"/>
      <w:r w:rsidRPr="00546406">
        <w:rPr>
          <w:rStyle w:val="TagStyle"/>
          <w:rtl/>
        </w:rPr>
        <w:t>דובר_המשך</w:t>
      </w:r>
      <w:proofErr w:type="spellEnd"/>
      <w:r w:rsidRPr="00546406">
        <w:rPr>
          <w:rStyle w:val="TagStyle"/>
          <w:rtl/>
        </w:rPr>
        <w:t xml:space="preserve"> &gt;&gt; </w:t>
      </w:r>
      <w:r>
        <w:rPr>
          <w:rtl/>
        </w:rPr>
        <w:t>גליה ניצני:</w:t>
      </w:r>
      <w:r w:rsidRPr="00546406">
        <w:rPr>
          <w:rStyle w:val="TagStyle"/>
          <w:rtl/>
        </w:rPr>
        <w:t xml:space="preserve"> &lt;&lt; </w:t>
      </w:r>
      <w:proofErr w:type="spellStart"/>
      <w:r w:rsidRPr="00546406">
        <w:rPr>
          <w:rStyle w:val="TagStyle"/>
          <w:rtl/>
        </w:rPr>
        <w:t>דובר_המשך</w:t>
      </w:r>
      <w:proofErr w:type="spellEnd"/>
      <w:r w:rsidRPr="00546406">
        <w:rPr>
          <w:rStyle w:val="TagStyle"/>
          <w:rtl/>
        </w:rPr>
        <w:t xml:space="preserve"> &gt;&gt;</w:t>
      </w:r>
      <w:r>
        <w:rPr>
          <w:rtl/>
        </w:rPr>
        <w:t xml:space="preserve">   </w:t>
      </w:r>
      <w:bookmarkEnd w:id="359"/>
    </w:p>
    <w:p w:rsidR="00546406" w:rsidRDefault="00546406" w:rsidP="00546406">
      <w:pPr>
        <w:pStyle w:val="KeepWithNext"/>
        <w:rPr>
          <w:rtl/>
        </w:rPr>
      </w:pPr>
    </w:p>
    <w:p w:rsidR="00546406" w:rsidRDefault="0027553A" w:rsidP="0060308F">
      <w:pPr>
        <w:rPr>
          <w:rtl/>
        </w:rPr>
      </w:pPr>
      <w:bookmarkStart w:id="360" w:name="_ETM_Q1_1242200"/>
      <w:bookmarkEnd w:id="360"/>
      <w:r>
        <w:rPr>
          <w:rFonts w:hint="cs"/>
          <w:rtl/>
        </w:rPr>
        <w:t>נכון. סיימנו</w:t>
      </w:r>
      <w:r w:rsidR="00546406">
        <w:rPr>
          <w:rFonts w:hint="cs"/>
          <w:rtl/>
        </w:rPr>
        <w:t xml:space="preserve"> את איסוף השאלונים </w:t>
      </w:r>
      <w:r w:rsidR="0060308F">
        <w:rPr>
          <w:rFonts w:hint="cs"/>
          <w:rtl/>
        </w:rPr>
        <w:t xml:space="preserve">מהסנגורים ומהתצפיתנים </w:t>
      </w:r>
      <w:r w:rsidR="00546406">
        <w:rPr>
          <w:rFonts w:hint="cs"/>
          <w:rtl/>
        </w:rPr>
        <w:t xml:space="preserve">ושלחנו </w:t>
      </w:r>
      <w:bookmarkStart w:id="361" w:name="_ETM_Q1_1247684"/>
      <w:bookmarkEnd w:id="361"/>
      <w:r w:rsidR="0060308F">
        <w:rPr>
          <w:rFonts w:hint="cs"/>
          <w:rtl/>
        </w:rPr>
        <w:t>לאול</w:t>
      </w:r>
      <w:r w:rsidR="00546406">
        <w:rPr>
          <w:rFonts w:hint="cs"/>
          <w:rtl/>
        </w:rPr>
        <w:t>מות המשפט ביו</w:t>
      </w:r>
      <w:r w:rsidR="0060308F">
        <w:rPr>
          <w:rFonts w:hint="cs"/>
          <w:rtl/>
        </w:rPr>
        <w:t>ל</w:t>
      </w:r>
      <w:r w:rsidR="00546406">
        <w:rPr>
          <w:rFonts w:hint="cs"/>
          <w:rtl/>
        </w:rPr>
        <w:t>י 23'.</w:t>
      </w:r>
    </w:p>
    <w:p w:rsidR="00546406" w:rsidRDefault="00546406" w:rsidP="00546406">
      <w:pPr>
        <w:rPr>
          <w:rtl/>
        </w:rPr>
      </w:pPr>
      <w:bookmarkStart w:id="362" w:name="_ETM_Q1_1251300"/>
      <w:bookmarkStart w:id="363" w:name="_ETM_Q1_1251368"/>
      <w:bookmarkEnd w:id="362"/>
      <w:bookmarkEnd w:id="363"/>
    </w:p>
    <w:p w:rsidR="00546406" w:rsidRDefault="00546406" w:rsidP="00546406">
      <w:pPr>
        <w:pStyle w:val="af6"/>
        <w:keepNext/>
        <w:rPr>
          <w:rtl/>
        </w:rPr>
      </w:pPr>
      <w:bookmarkStart w:id="364" w:name="ET_yor_6157_50"/>
      <w:r w:rsidRPr="00546406">
        <w:rPr>
          <w:rStyle w:val="TagStyle"/>
          <w:rtl/>
        </w:rPr>
        <w:t xml:space="preserve"> &lt;&lt; </w:t>
      </w:r>
      <w:proofErr w:type="spellStart"/>
      <w:r w:rsidRPr="00546406">
        <w:rPr>
          <w:rStyle w:val="TagStyle"/>
          <w:rtl/>
        </w:rPr>
        <w:t>יור</w:t>
      </w:r>
      <w:proofErr w:type="spellEnd"/>
      <w:r w:rsidRPr="00546406">
        <w:rPr>
          <w:rStyle w:val="TagStyle"/>
          <w:rtl/>
        </w:rPr>
        <w:t xml:space="preserve"> &gt;&gt; </w:t>
      </w:r>
      <w:r>
        <w:rPr>
          <w:rtl/>
        </w:rPr>
        <w:t xml:space="preserve">היו"ר שמחה </w:t>
      </w:r>
      <w:proofErr w:type="spellStart"/>
      <w:r>
        <w:rPr>
          <w:rtl/>
        </w:rPr>
        <w:t>רוטמן</w:t>
      </w:r>
      <w:proofErr w:type="spellEnd"/>
      <w:r>
        <w:rPr>
          <w:rtl/>
        </w:rPr>
        <w:t>:</w:t>
      </w:r>
      <w:r w:rsidRPr="00546406">
        <w:rPr>
          <w:rStyle w:val="TagStyle"/>
          <w:rtl/>
        </w:rPr>
        <w:t xml:space="preserve"> &lt;&lt; </w:t>
      </w:r>
      <w:proofErr w:type="spellStart"/>
      <w:r w:rsidRPr="00546406">
        <w:rPr>
          <w:rStyle w:val="TagStyle"/>
          <w:rtl/>
        </w:rPr>
        <w:t>יור</w:t>
      </w:r>
      <w:proofErr w:type="spellEnd"/>
      <w:r w:rsidRPr="00546406">
        <w:rPr>
          <w:rStyle w:val="TagStyle"/>
          <w:rtl/>
        </w:rPr>
        <w:t xml:space="preserve"> &gt;&gt;</w:t>
      </w:r>
      <w:r>
        <w:rPr>
          <w:rtl/>
        </w:rPr>
        <w:t xml:space="preserve">   </w:t>
      </w:r>
      <w:bookmarkEnd w:id="364"/>
    </w:p>
    <w:p w:rsidR="00546406" w:rsidRDefault="00546406" w:rsidP="00546406">
      <w:pPr>
        <w:pStyle w:val="KeepWithNext"/>
        <w:rPr>
          <w:rtl/>
        </w:rPr>
      </w:pPr>
    </w:p>
    <w:p w:rsidR="00546406" w:rsidRDefault="0060308F" w:rsidP="0060308F">
      <w:pPr>
        <w:rPr>
          <w:rtl/>
        </w:rPr>
      </w:pPr>
      <w:bookmarkStart w:id="365" w:name="_ETM_Q1_1251917"/>
      <w:bookmarkStart w:id="366" w:name="_ETM_Q1_1253785"/>
      <w:bookmarkEnd w:id="365"/>
      <w:bookmarkEnd w:id="366"/>
      <w:r>
        <w:rPr>
          <w:rFonts w:hint="cs"/>
          <w:rtl/>
        </w:rPr>
        <w:t xml:space="preserve">כי </w:t>
      </w:r>
      <w:r w:rsidR="00546406">
        <w:rPr>
          <w:rFonts w:hint="cs"/>
          <w:rtl/>
        </w:rPr>
        <w:t>אחר כך פה יש לנו ד</w:t>
      </w:r>
      <w:r>
        <w:rPr>
          <w:rFonts w:hint="cs"/>
          <w:rtl/>
        </w:rPr>
        <w:t>י</w:t>
      </w:r>
      <w:r w:rsidR="00546406">
        <w:rPr>
          <w:rFonts w:hint="cs"/>
          <w:rtl/>
        </w:rPr>
        <w:t xml:space="preserve">יט </w:t>
      </w:r>
      <w:bookmarkStart w:id="367" w:name="_ETM_Q1_1256317"/>
      <w:bookmarkEnd w:id="367"/>
      <w:r>
        <w:rPr>
          <w:rFonts w:hint="cs"/>
          <w:rtl/>
        </w:rPr>
        <w:t>חודשי עם</w:t>
      </w:r>
      <w:r w:rsidR="00546406">
        <w:rPr>
          <w:rFonts w:hint="cs"/>
          <w:rtl/>
        </w:rPr>
        <w:t xml:space="preserve"> הסנגוריה </w:t>
      </w:r>
      <w:r>
        <w:rPr>
          <w:rFonts w:hint="cs"/>
          <w:rtl/>
        </w:rPr>
        <w:t xml:space="preserve">ועם המשרד לביטחון לאומי ועם הנהלת בתי המשפט </w:t>
      </w:r>
      <w:r w:rsidR="00546406">
        <w:rPr>
          <w:rFonts w:hint="cs"/>
          <w:rtl/>
        </w:rPr>
        <w:t xml:space="preserve">והפרקליטות. אומנם לגבי המערכות ושדרוגן שחל בנושא </w:t>
      </w:r>
      <w:bookmarkStart w:id="368" w:name="_ETM_Q1_1269168"/>
      <w:bookmarkEnd w:id="368"/>
      <w:r w:rsidR="00546406">
        <w:rPr>
          <w:rFonts w:hint="cs"/>
          <w:rtl/>
        </w:rPr>
        <w:t>הביטחוני</w:t>
      </w:r>
      <w:r>
        <w:rPr>
          <w:rFonts w:hint="cs"/>
          <w:rtl/>
        </w:rPr>
        <w:t>,</w:t>
      </w:r>
      <w:r w:rsidR="00546406">
        <w:rPr>
          <w:rFonts w:hint="cs"/>
          <w:rtl/>
        </w:rPr>
        <w:t xml:space="preserve"> אבל אנחנו כן ישבנו פה עם אוזן כרויה גם </w:t>
      </w:r>
      <w:bookmarkStart w:id="369" w:name="_ETM_Q1_1275651"/>
      <w:bookmarkEnd w:id="369"/>
      <w:r w:rsidR="00546406">
        <w:rPr>
          <w:rFonts w:hint="cs"/>
          <w:rtl/>
        </w:rPr>
        <w:t>למה שאמרו נציגי הס</w:t>
      </w:r>
      <w:r>
        <w:rPr>
          <w:rFonts w:hint="cs"/>
          <w:rtl/>
        </w:rPr>
        <w:t>נ</w:t>
      </w:r>
      <w:r w:rsidR="00546406">
        <w:rPr>
          <w:rFonts w:hint="cs"/>
          <w:rtl/>
        </w:rPr>
        <w:t xml:space="preserve">גוריה וכנ"ל </w:t>
      </w:r>
      <w:r>
        <w:rPr>
          <w:rFonts w:hint="cs"/>
          <w:rtl/>
        </w:rPr>
        <w:t xml:space="preserve">בפיקוח </w:t>
      </w:r>
      <w:bookmarkStart w:id="370" w:name="_ETM_Q1_1279950"/>
      <w:bookmarkEnd w:id="370"/>
      <w:r>
        <w:rPr>
          <w:rFonts w:hint="cs"/>
          <w:rtl/>
        </w:rPr>
        <w:t xml:space="preserve">כמעט </w:t>
      </w:r>
      <w:r w:rsidR="00546406">
        <w:rPr>
          <w:rFonts w:hint="cs"/>
          <w:rtl/>
        </w:rPr>
        <w:t xml:space="preserve">כל שלושה, ארבעה ימים </w:t>
      </w:r>
      <w:bookmarkStart w:id="371" w:name="_ETM_Q1_1284351"/>
      <w:bookmarkEnd w:id="371"/>
      <w:r w:rsidR="00546406">
        <w:rPr>
          <w:rFonts w:hint="cs"/>
          <w:rtl/>
        </w:rPr>
        <w:t>בזמן הלוק דאון ה</w:t>
      </w:r>
      <w:r>
        <w:rPr>
          <w:rFonts w:hint="cs"/>
          <w:rtl/>
        </w:rPr>
        <w:t>מלא</w:t>
      </w:r>
      <w:r w:rsidR="00546406">
        <w:rPr>
          <w:rFonts w:hint="cs"/>
          <w:rtl/>
        </w:rPr>
        <w:t xml:space="preserve">. </w:t>
      </w:r>
      <w:r>
        <w:rPr>
          <w:rFonts w:hint="cs"/>
          <w:rtl/>
        </w:rPr>
        <w:t xml:space="preserve">אומנם ההסדרים הם שונים וזה לבקשת וזה </w:t>
      </w:r>
      <w:r w:rsidR="00546406">
        <w:rPr>
          <w:rFonts w:hint="cs"/>
          <w:rtl/>
        </w:rPr>
        <w:t>בכפייה אבל סופ</w:t>
      </w:r>
      <w:r>
        <w:rPr>
          <w:rFonts w:hint="cs"/>
          <w:rtl/>
        </w:rPr>
        <w:t>ו</w:t>
      </w:r>
      <w:r w:rsidR="00546406">
        <w:rPr>
          <w:rFonts w:hint="cs"/>
          <w:rtl/>
        </w:rPr>
        <w:t xml:space="preserve"> של דבר המער</w:t>
      </w:r>
      <w:r>
        <w:rPr>
          <w:rFonts w:hint="cs"/>
          <w:rtl/>
        </w:rPr>
        <w:t>כ</w:t>
      </w:r>
      <w:r w:rsidR="00546406">
        <w:rPr>
          <w:rFonts w:hint="cs"/>
          <w:rtl/>
        </w:rPr>
        <w:t xml:space="preserve">ת </w:t>
      </w:r>
      <w:bookmarkStart w:id="372" w:name="_ETM_Q1_1292134"/>
      <w:bookmarkEnd w:id="372"/>
      <w:r w:rsidR="00546406">
        <w:rPr>
          <w:rFonts w:hint="cs"/>
          <w:rtl/>
        </w:rPr>
        <w:t>היא מערכת, וה</w:t>
      </w:r>
      <w:r>
        <w:rPr>
          <w:rFonts w:hint="cs"/>
          <w:rtl/>
        </w:rPr>
        <w:t>י</w:t>
      </w:r>
      <w:r w:rsidR="00546406">
        <w:rPr>
          <w:rFonts w:hint="cs"/>
          <w:rtl/>
        </w:rPr>
        <w:t xml:space="preserve">יתי מבקש </w:t>
      </w:r>
      <w:r w:rsidR="00546406">
        <w:rPr>
          <w:rtl/>
        </w:rPr>
        <w:t>–</w:t>
      </w:r>
      <w:r w:rsidR="00546406">
        <w:rPr>
          <w:rFonts w:hint="cs"/>
          <w:rtl/>
        </w:rPr>
        <w:t xml:space="preserve"> </w:t>
      </w:r>
      <w:r>
        <w:rPr>
          <w:rFonts w:hint="cs"/>
          <w:rtl/>
        </w:rPr>
        <w:t>ש</w:t>
      </w:r>
      <w:r w:rsidR="00546406">
        <w:rPr>
          <w:rFonts w:hint="cs"/>
          <w:rtl/>
        </w:rPr>
        <w:t xml:space="preserve">אותה עבודה מקיפה </w:t>
      </w:r>
      <w:r w:rsidR="00546406">
        <w:rPr>
          <w:rtl/>
        </w:rPr>
        <w:t>–</w:t>
      </w:r>
      <w:r w:rsidR="00546406">
        <w:rPr>
          <w:rFonts w:hint="cs"/>
          <w:rtl/>
        </w:rPr>
        <w:t xml:space="preserve"> לא </w:t>
      </w:r>
      <w:bookmarkStart w:id="373" w:name="_ETM_Q1_1301435"/>
      <w:bookmarkEnd w:id="373"/>
      <w:r w:rsidR="00546406">
        <w:rPr>
          <w:rFonts w:hint="cs"/>
          <w:rtl/>
        </w:rPr>
        <w:t xml:space="preserve">רוצה להטיל עליכם משימות </w:t>
      </w:r>
      <w:r>
        <w:rPr>
          <w:rtl/>
        </w:rPr>
        <w:t>–</w:t>
      </w:r>
      <w:r>
        <w:rPr>
          <w:rFonts w:hint="cs"/>
          <w:rtl/>
        </w:rPr>
        <w:t xml:space="preserve"> יש </w:t>
      </w:r>
      <w:bookmarkStart w:id="374" w:name="_ETM_Q1_1303078"/>
      <w:bookmarkEnd w:id="374"/>
      <w:r>
        <w:rPr>
          <w:rFonts w:hint="cs"/>
          <w:rtl/>
        </w:rPr>
        <w:t xml:space="preserve">לכם תפקיד לדאוג לזכויות חשודים ונאשמים </w:t>
      </w:r>
      <w:r w:rsidR="00546406">
        <w:rPr>
          <w:rFonts w:hint="cs"/>
          <w:rtl/>
        </w:rPr>
        <w:t xml:space="preserve">בלי קשר, אבל האם חל שינוי </w:t>
      </w:r>
      <w:bookmarkStart w:id="375" w:name="_ETM_Q1_1308535"/>
      <w:bookmarkEnd w:id="375"/>
      <w:r w:rsidR="00546406">
        <w:rPr>
          <w:rFonts w:hint="cs"/>
          <w:rtl/>
        </w:rPr>
        <w:t xml:space="preserve">במצב הזה? </w:t>
      </w:r>
      <w:r>
        <w:rPr>
          <w:rFonts w:hint="cs"/>
          <w:rtl/>
        </w:rPr>
        <w:t xml:space="preserve">זה </w:t>
      </w:r>
      <w:r w:rsidR="00546406">
        <w:rPr>
          <w:rFonts w:hint="cs"/>
          <w:rtl/>
        </w:rPr>
        <w:t>לא חייב להיות ברמה הזאת. בתחושה שלי כן</w:t>
      </w:r>
      <w:r>
        <w:rPr>
          <w:rFonts w:hint="cs"/>
          <w:rtl/>
        </w:rPr>
        <w:t>,</w:t>
      </w:r>
      <w:r w:rsidR="00546406">
        <w:rPr>
          <w:rFonts w:hint="cs"/>
          <w:rtl/>
        </w:rPr>
        <w:t xml:space="preserve"> </w:t>
      </w:r>
      <w:bookmarkStart w:id="376" w:name="_ETM_Q1_1314885"/>
      <w:bookmarkEnd w:id="376"/>
      <w:proofErr w:type="spellStart"/>
      <w:r w:rsidR="00546406">
        <w:rPr>
          <w:rFonts w:hint="cs"/>
          <w:rtl/>
        </w:rPr>
        <w:t>מאיך</w:t>
      </w:r>
      <w:proofErr w:type="spellEnd"/>
      <w:r w:rsidR="00546406">
        <w:rPr>
          <w:rFonts w:hint="cs"/>
          <w:rtl/>
        </w:rPr>
        <w:t xml:space="preserve"> שזה הלך.</w:t>
      </w:r>
      <w:r>
        <w:rPr>
          <w:rFonts w:hint="cs"/>
          <w:rtl/>
        </w:rPr>
        <w:t xml:space="preserve"> לכן </w:t>
      </w:r>
      <w:bookmarkStart w:id="377" w:name="_ETM_Q1_1317493"/>
      <w:bookmarkEnd w:id="377"/>
      <w:r>
        <w:rPr>
          <w:rFonts w:hint="cs"/>
          <w:rtl/>
        </w:rPr>
        <w:t>אני שואל.</w:t>
      </w:r>
    </w:p>
    <w:p w:rsidR="00546406" w:rsidRDefault="00546406" w:rsidP="00546406">
      <w:pPr>
        <w:rPr>
          <w:rtl/>
        </w:rPr>
      </w:pPr>
      <w:bookmarkStart w:id="378" w:name="_ETM_Q1_1316968"/>
      <w:bookmarkStart w:id="379" w:name="_ETM_Q1_1317035"/>
      <w:bookmarkEnd w:id="378"/>
      <w:bookmarkEnd w:id="379"/>
    </w:p>
    <w:p w:rsidR="00546406" w:rsidRDefault="00546406" w:rsidP="00546406">
      <w:pPr>
        <w:pStyle w:val="-"/>
        <w:keepNext/>
        <w:rPr>
          <w:rtl/>
        </w:rPr>
      </w:pPr>
      <w:bookmarkStart w:id="380" w:name="ET_speakercontinue_3509_51"/>
      <w:r w:rsidRPr="00546406">
        <w:rPr>
          <w:rStyle w:val="TagStyle"/>
          <w:rtl/>
        </w:rPr>
        <w:t xml:space="preserve"> &lt;&lt; </w:t>
      </w:r>
      <w:proofErr w:type="spellStart"/>
      <w:r w:rsidRPr="00546406">
        <w:rPr>
          <w:rStyle w:val="TagStyle"/>
          <w:rtl/>
        </w:rPr>
        <w:t>דובר_המשך</w:t>
      </w:r>
      <w:proofErr w:type="spellEnd"/>
      <w:r w:rsidRPr="00546406">
        <w:rPr>
          <w:rStyle w:val="TagStyle"/>
          <w:rtl/>
        </w:rPr>
        <w:t xml:space="preserve"> &gt;&gt; </w:t>
      </w:r>
      <w:r>
        <w:rPr>
          <w:rtl/>
        </w:rPr>
        <w:t>גליה ניצני:</w:t>
      </w:r>
      <w:r w:rsidRPr="00546406">
        <w:rPr>
          <w:rStyle w:val="TagStyle"/>
          <w:rtl/>
        </w:rPr>
        <w:t xml:space="preserve"> &lt;&lt; </w:t>
      </w:r>
      <w:proofErr w:type="spellStart"/>
      <w:r w:rsidRPr="00546406">
        <w:rPr>
          <w:rStyle w:val="TagStyle"/>
          <w:rtl/>
        </w:rPr>
        <w:t>דובר_המשך</w:t>
      </w:r>
      <w:proofErr w:type="spellEnd"/>
      <w:r w:rsidRPr="00546406">
        <w:rPr>
          <w:rStyle w:val="TagStyle"/>
          <w:rtl/>
        </w:rPr>
        <w:t xml:space="preserve"> &gt;&gt;</w:t>
      </w:r>
      <w:r>
        <w:rPr>
          <w:rtl/>
        </w:rPr>
        <w:t xml:space="preserve">   </w:t>
      </w:r>
      <w:bookmarkEnd w:id="380"/>
    </w:p>
    <w:p w:rsidR="00546406" w:rsidRDefault="00546406" w:rsidP="00546406">
      <w:pPr>
        <w:pStyle w:val="KeepWithNext"/>
        <w:rPr>
          <w:rtl/>
        </w:rPr>
      </w:pPr>
    </w:p>
    <w:p w:rsidR="00546406" w:rsidRDefault="00546406" w:rsidP="0060308F">
      <w:pPr>
        <w:rPr>
          <w:rtl/>
        </w:rPr>
      </w:pPr>
      <w:bookmarkStart w:id="381" w:name="_ETM_Q1_1317568"/>
      <w:bookmarkEnd w:id="381"/>
      <w:r>
        <w:rPr>
          <w:rFonts w:hint="cs"/>
          <w:rtl/>
        </w:rPr>
        <w:t xml:space="preserve">לא שקטנו על השמרים. לכתחילה עשינו את </w:t>
      </w:r>
      <w:bookmarkStart w:id="382" w:name="_ETM_Q1_1325385"/>
      <w:bookmarkEnd w:id="382"/>
      <w:r>
        <w:rPr>
          <w:rFonts w:hint="cs"/>
          <w:rtl/>
        </w:rPr>
        <w:t xml:space="preserve">המחקר הזה </w:t>
      </w:r>
      <w:r w:rsidR="0060308F">
        <w:rPr>
          <w:rFonts w:hint="cs"/>
          <w:rtl/>
        </w:rPr>
        <w:t xml:space="preserve">כי החלטנו לא להסתמך על דיווח ספורדי כזה או אחר </w:t>
      </w:r>
      <w:r>
        <w:rPr>
          <w:rFonts w:hint="cs"/>
          <w:rtl/>
        </w:rPr>
        <w:t xml:space="preserve">אלא </w:t>
      </w:r>
      <w:r w:rsidR="0060308F">
        <w:rPr>
          <w:rFonts w:hint="cs"/>
          <w:rtl/>
        </w:rPr>
        <w:t xml:space="preserve">רצינו </w:t>
      </w:r>
      <w:r>
        <w:rPr>
          <w:rFonts w:hint="cs"/>
          <w:rtl/>
        </w:rPr>
        <w:t xml:space="preserve">לקבל תמונה מאוד רחבה. </w:t>
      </w:r>
      <w:r w:rsidR="001B2EE9">
        <w:rPr>
          <w:rFonts w:hint="cs"/>
          <w:rtl/>
        </w:rPr>
        <w:t xml:space="preserve">לכן במחקר </w:t>
      </w:r>
      <w:bookmarkStart w:id="383" w:name="_ETM_Q1_1335502"/>
      <w:bookmarkEnd w:id="383"/>
      <w:r w:rsidR="001B2EE9">
        <w:rPr>
          <w:rFonts w:hint="cs"/>
          <w:rtl/>
        </w:rPr>
        <w:t>שעשינו במהלך שנת 23' בד</w:t>
      </w:r>
      <w:r w:rsidR="0060308F">
        <w:rPr>
          <w:rFonts w:hint="cs"/>
          <w:rtl/>
        </w:rPr>
        <w:t>ק</w:t>
      </w:r>
      <w:r w:rsidR="001B2EE9">
        <w:rPr>
          <w:rFonts w:hint="cs"/>
          <w:rtl/>
        </w:rPr>
        <w:t>נו 800 פרוטוקו</w:t>
      </w:r>
      <w:r w:rsidR="0060308F">
        <w:rPr>
          <w:rFonts w:hint="cs"/>
          <w:rtl/>
        </w:rPr>
        <w:t>ל</w:t>
      </w:r>
      <w:r w:rsidR="001B2EE9">
        <w:rPr>
          <w:rFonts w:hint="cs"/>
          <w:rtl/>
        </w:rPr>
        <w:t xml:space="preserve">ים ואספנו יותר מ-400 </w:t>
      </w:r>
      <w:bookmarkStart w:id="384" w:name="_ETM_Q1_1345003"/>
      <w:bookmarkEnd w:id="384"/>
      <w:r w:rsidR="001B2EE9">
        <w:rPr>
          <w:rFonts w:hint="cs"/>
          <w:rtl/>
        </w:rPr>
        <w:t xml:space="preserve">שאלונים </w:t>
      </w:r>
      <w:r w:rsidR="0060308F">
        <w:rPr>
          <w:rFonts w:hint="cs"/>
          <w:rtl/>
        </w:rPr>
        <w:t xml:space="preserve">גם מתצפיתנים שישבו באולם בית המשפט </w:t>
      </w:r>
      <w:r w:rsidR="001B2EE9">
        <w:rPr>
          <w:rFonts w:hint="cs"/>
          <w:rtl/>
        </w:rPr>
        <w:t>וגם מהסנגורים הציבוריים</w:t>
      </w:r>
      <w:r w:rsidR="0060308F">
        <w:rPr>
          <w:rFonts w:hint="cs"/>
          <w:rtl/>
        </w:rPr>
        <w:t>.</w:t>
      </w:r>
      <w:r w:rsidR="001B2EE9">
        <w:rPr>
          <w:rFonts w:hint="cs"/>
          <w:rtl/>
        </w:rPr>
        <w:t xml:space="preserve"> מה שעשינו בעת הא</w:t>
      </w:r>
      <w:r w:rsidR="0060308F">
        <w:rPr>
          <w:rFonts w:hint="cs"/>
          <w:rtl/>
        </w:rPr>
        <w:t>ח</w:t>
      </w:r>
      <w:r w:rsidR="001B2EE9">
        <w:rPr>
          <w:rFonts w:hint="cs"/>
          <w:rtl/>
        </w:rPr>
        <w:t>רונה</w:t>
      </w:r>
      <w:r w:rsidR="0060308F">
        <w:rPr>
          <w:rFonts w:hint="cs"/>
          <w:rtl/>
        </w:rPr>
        <w:t>,</w:t>
      </w:r>
      <w:r w:rsidR="001B2EE9">
        <w:rPr>
          <w:rFonts w:hint="cs"/>
          <w:rtl/>
        </w:rPr>
        <w:t xml:space="preserve"> במחצית השנ</w:t>
      </w:r>
      <w:r w:rsidR="0060308F">
        <w:rPr>
          <w:rFonts w:hint="cs"/>
          <w:rtl/>
        </w:rPr>
        <w:t>י</w:t>
      </w:r>
      <w:r w:rsidR="001B2EE9">
        <w:rPr>
          <w:rFonts w:hint="cs"/>
          <w:rtl/>
        </w:rPr>
        <w:t xml:space="preserve">יה </w:t>
      </w:r>
      <w:bookmarkStart w:id="385" w:name="_ETM_Q1_1355069"/>
      <w:bookmarkEnd w:id="385"/>
      <w:r w:rsidR="001B2EE9">
        <w:rPr>
          <w:rFonts w:hint="cs"/>
          <w:rtl/>
        </w:rPr>
        <w:t>של ינואר 25</w:t>
      </w:r>
      <w:r w:rsidR="0060308F">
        <w:rPr>
          <w:rFonts w:hint="cs"/>
          <w:rtl/>
        </w:rPr>
        <w:t>'</w:t>
      </w:r>
      <w:r w:rsidR="001B2EE9">
        <w:rPr>
          <w:rFonts w:hint="cs"/>
          <w:rtl/>
        </w:rPr>
        <w:t xml:space="preserve">, לא עשינו מחקר באותו סדר גודל כי </w:t>
      </w:r>
      <w:bookmarkStart w:id="386" w:name="_ETM_Q1_1360071"/>
      <w:bookmarkEnd w:id="386"/>
      <w:r w:rsidR="001B2EE9">
        <w:rPr>
          <w:rFonts w:hint="cs"/>
          <w:rtl/>
        </w:rPr>
        <w:t xml:space="preserve">המשאבים </w:t>
      </w:r>
      <w:r w:rsidR="0060308F">
        <w:rPr>
          <w:rFonts w:hint="cs"/>
          <w:rtl/>
        </w:rPr>
        <w:t xml:space="preserve">שנדרשים </w:t>
      </w:r>
      <w:bookmarkStart w:id="387" w:name="_ETM_Q1_1362621"/>
      <w:bookmarkEnd w:id="387"/>
      <w:r w:rsidR="0060308F">
        <w:rPr>
          <w:rFonts w:hint="cs"/>
          <w:rtl/>
        </w:rPr>
        <w:t xml:space="preserve">לעשות מחקר כזה </w:t>
      </w:r>
      <w:r w:rsidR="001B2EE9">
        <w:rPr>
          <w:rFonts w:hint="cs"/>
          <w:rtl/>
        </w:rPr>
        <w:t>הם רבים. אבל כ</w:t>
      </w:r>
      <w:r w:rsidR="0060308F">
        <w:rPr>
          <w:rFonts w:hint="cs"/>
          <w:rtl/>
        </w:rPr>
        <w:t>ן</w:t>
      </w:r>
      <w:r w:rsidR="001B2EE9">
        <w:rPr>
          <w:rFonts w:hint="cs"/>
          <w:rtl/>
        </w:rPr>
        <w:t xml:space="preserve"> עשינו בדיקה</w:t>
      </w:r>
      <w:r w:rsidR="0060308F">
        <w:rPr>
          <w:rFonts w:hint="cs"/>
          <w:rtl/>
        </w:rPr>
        <w:t>,</w:t>
      </w:r>
      <w:r w:rsidR="001B2EE9">
        <w:rPr>
          <w:rFonts w:hint="cs"/>
          <w:rtl/>
        </w:rPr>
        <w:t xml:space="preserve"> ובדקנו מחדש את </w:t>
      </w:r>
      <w:bookmarkStart w:id="388" w:name="_ETM_Q1_1370620"/>
      <w:bookmarkEnd w:id="388"/>
      <w:r w:rsidR="001B2EE9">
        <w:rPr>
          <w:rFonts w:hint="cs"/>
          <w:rtl/>
        </w:rPr>
        <w:t xml:space="preserve">הדברים במאה דיונים בכל רחבי הארץ. לא רוצה לקרוא </w:t>
      </w:r>
      <w:bookmarkStart w:id="389" w:name="_ETM_Q1_1377436"/>
      <w:bookmarkEnd w:id="389"/>
      <w:r w:rsidR="0060308F">
        <w:rPr>
          <w:rFonts w:hint="cs"/>
          <w:rtl/>
        </w:rPr>
        <w:t>ל</w:t>
      </w:r>
      <w:r w:rsidR="001B2EE9">
        <w:rPr>
          <w:rFonts w:hint="cs"/>
          <w:rtl/>
        </w:rPr>
        <w:t xml:space="preserve">זה מחקר </w:t>
      </w:r>
      <w:r w:rsidR="0060308F">
        <w:rPr>
          <w:rtl/>
        </w:rPr>
        <w:t>–</w:t>
      </w:r>
      <w:r w:rsidR="0060308F">
        <w:rPr>
          <w:rFonts w:hint="cs"/>
          <w:rtl/>
        </w:rPr>
        <w:t xml:space="preserve"> זו לא בדיקה מקיפה כמו ההיא שעשינו </w:t>
      </w:r>
      <w:r w:rsidR="001B2EE9">
        <w:rPr>
          <w:rFonts w:hint="cs"/>
          <w:rtl/>
        </w:rPr>
        <w:t xml:space="preserve">אבל רצינו לבדוק </w:t>
      </w:r>
      <w:r w:rsidR="0060308F">
        <w:rPr>
          <w:rFonts w:hint="cs"/>
          <w:rtl/>
        </w:rPr>
        <w:t xml:space="preserve">את </w:t>
      </w:r>
      <w:r w:rsidR="001B2EE9">
        <w:rPr>
          <w:rFonts w:hint="cs"/>
          <w:rtl/>
        </w:rPr>
        <w:t xml:space="preserve">השטח מחדש. שלחנו תצפיתנים </w:t>
      </w:r>
      <w:bookmarkStart w:id="390" w:name="_ETM_Q1_1384237"/>
      <w:bookmarkEnd w:id="390"/>
      <w:r w:rsidR="001B2EE9">
        <w:rPr>
          <w:rFonts w:hint="cs"/>
          <w:rtl/>
        </w:rPr>
        <w:t xml:space="preserve">לשטח </w:t>
      </w:r>
      <w:r w:rsidR="0060308F">
        <w:rPr>
          <w:rFonts w:hint="cs"/>
          <w:rtl/>
        </w:rPr>
        <w:t xml:space="preserve">עם שאלונים אלקטרוניים והם החזירו לנו </w:t>
      </w:r>
      <w:bookmarkStart w:id="391" w:name="_ETM_Q1_1389451"/>
      <w:bookmarkEnd w:id="391"/>
      <w:r w:rsidR="001B2EE9">
        <w:rPr>
          <w:rFonts w:hint="cs"/>
          <w:rtl/>
        </w:rPr>
        <w:t xml:space="preserve">ממצאים. תמונת המצב לא השתנתה דרמטית לטובה למרבה הצער. </w:t>
      </w:r>
      <w:bookmarkStart w:id="392" w:name="_ETM_Q1_1392270"/>
      <w:bookmarkEnd w:id="392"/>
      <w:r w:rsidR="0060308F">
        <w:rPr>
          <w:rFonts w:hint="cs"/>
          <w:rtl/>
        </w:rPr>
        <w:t>אולי במדדים מסוימ</w:t>
      </w:r>
      <w:r w:rsidR="00AE371E">
        <w:rPr>
          <w:rFonts w:hint="cs"/>
          <w:rtl/>
        </w:rPr>
        <w:t>ים</w:t>
      </w:r>
      <w:r w:rsidR="001B2EE9">
        <w:rPr>
          <w:rFonts w:hint="cs"/>
          <w:rtl/>
        </w:rPr>
        <w:t xml:space="preserve"> חלה תזוזה חיובית, </w:t>
      </w:r>
      <w:r w:rsidR="0060308F">
        <w:rPr>
          <w:rFonts w:hint="cs"/>
          <w:rtl/>
        </w:rPr>
        <w:t xml:space="preserve">למשל אדגים בהיקף תופעת ההשתקה. </w:t>
      </w:r>
      <w:r w:rsidR="001B2EE9">
        <w:rPr>
          <w:rFonts w:hint="cs"/>
          <w:rtl/>
        </w:rPr>
        <w:t xml:space="preserve">אם ב-2023 ראינו שב-50% </w:t>
      </w:r>
      <w:bookmarkStart w:id="393" w:name="_ETM_Q1_1404321"/>
      <w:bookmarkEnd w:id="393"/>
      <w:r w:rsidR="001B2EE9">
        <w:rPr>
          <w:rFonts w:hint="cs"/>
          <w:rtl/>
        </w:rPr>
        <w:t>מהדיונים</w:t>
      </w:r>
      <w:r w:rsidR="0060308F">
        <w:rPr>
          <w:rFonts w:hint="cs"/>
          <w:rtl/>
        </w:rPr>
        <w:t xml:space="preserve"> עצורים מושתקים באופן מלא </w:t>
      </w:r>
      <w:bookmarkStart w:id="394" w:name="_ETM_Q1_1405340"/>
      <w:bookmarkEnd w:id="394"/>
      <w:r w:rsidR="0060308F">
        <w:rPr>
          <w:rFonts w:hint="cs"/>
          <w:rtl/>
        </w:rPr>
        <w:t>או חלקי</w:t>
      </w:r>
      <w:r w:rsidR="001B2EE9">
        <w:rPr>
          <w:rFonts w:hint="cs"/>
          <w:rtl/>
        </w:rPr>
        <w:t xml:space="preserve">, בבדיקה שעשינו בסוף ינואר 25' ראינו </w:t>
      </w:r>
      <w:r w:rsidR="0060308F">
        <w:rPr>
          <w:rFonts w:hint="cs"/>
          <w:rtl/>
        </w:rPr>
        <w:t xml:space="preserve">ששליש מהם מושתקים. זה עדיין </w:t>
      </w:r>
      <w:r w:rsidR="001B2EE9">
        <w:rPr>
          <w:rFonts w:hint="cs"/>
          <w:rtl/>
        </w:rPr>
        <w:t xml:space="preserve">ממצא מאוד </w:t>
      </w:r>
      <w:bookmarkStart w:id="395" w:name="_ETM_Q1_1412254"/>
      <w:bookmarkEnd w:id="395"/>
      <w:r w:rsidR="001B2EE9">
        <w:rPr>
          <w:rFonts w:hint="cs"/>
          <w:rtl/>
        </w:rPr>
        <w:t>מטריד. אנו ב</w:t>
      </w:r>
      <w:r w:rsidR="0060308F">
        <w:rPr>
          <w:rFonts w:hint="cs"/>
          <w:rtl/>
        </w:rPr>
        <w:t xml:space="preserve">בעיה עם זה </w:t>
      </w:r>
      <w:r w:rsidR="001B2EE9">
        <w:rPr>
          <w:rFonts w:hint="cs"/>
          <w:rtl/>
        </w:rPr>
        <w:t xml:space="preserve">אבל ראינו צעד בכיוון שיפור </w:t>
      </w:r>
      <w:bookmarkStart w:id="396" w:name="_ETM_Q1_1419004"/>
      <w:bookmarkEnd w:id="396"/>
      <w:r w:rsidR="0060308F">
        <w:rPr>
          <w:rFonts w:hint="cs"/>
          <w:rtl/>
        </w:rPr>
        <w:t xml:space="preserve">אבל תמונת המצב </w:t>
      </w:r>
      <w:r w:rsidR="001B2EE9">
        <w:rPr>
          <w:rFonts w:hint="cs"/>
          <w:rtl/>
        </w:rPr>
        <w:t xml:space="preserve">הרחבה יותר לגבי כלל הליקויים עדיין סטטית. כמו שכתב </w:t>
      </w:r>
      <w:r w:rsidR="001B2EE9">
        <w:rPr>
          <w:rtl/>
        </w:rPr>
        <w:t>–</w:t>
      </w:r>
      <w:r w:rsidR="0060308F">
        <w:rPr>
          <w:rFonts w:hint="cs"/>
          <w:rtl/>
        </w:rPr>
        <w:t xml:space="preserve"> </w:t>
      </w:r>
      <w:r w:rsidR="001B2EE9">
        <w:rPr>
          <w:rFonts w:hint="cs"/>
          <w:rtl/>
        </w:rPr>
        <w:t xml:space="preserve">אני </w:t>
      </w:r>
      <w:bookmarkStart w:id="397" w:name="_ETM_Q1_1426471"/>
      <w:bookmarkEnd w:id="397"/>
      <w:r w:rsidR="001B2EE9">
        <w:rPr>
          <w:rFonts w:hint="cs"/>
          <w:rtl/>
        </w:rPr>
        <w:t>מבינה ש</w:t>
      </w:r>
      <w:r w:rsidR="0060308F">
        <w:rPr>
          <w:rFonts w:hint="cs"/>
          <w:rtl/>
        </w:rPr>
        <w:t>אין</w:t>
      </w:r>
      <w:r w:rsidR="001B2EE9">
        <w:rPr>
          <w:rFonts w:hint="cs"/>
          <w:rtl/>
        </w:rPr>
        <w:t xml:space="preserve"> צור</w:t>
      </w:r>
      <w:r w:rsidR="0060308F">
        <w:rPr>
          <w:rFonts w:hint="cs"/>
          <w:rtl/>
        </w:rPr>
        <w:t>ך</w:t>
      </w:r>
      <w:r w:rsidR="001B2EE9">
        <w:rPr>
          <w:rFonts w:hint="cs"/>
          <w:rtl/>
        </w:rPr>
        <w:t xml:space="preserve"> לחזור</w:t>
      </w:r>
      <w:r w:rsidR="0060308F">
        <w:rPr>
          <w:rFonts w:hint="cs"/>
          <w:rtl/>
        </w:rPr>
        <w:t>, ואנו רואים דברים מאוד בסיסיים שלא מתקיימים,</w:t>
      </w:r>
      <w:r w:rsidR="001B2EE9">
        <w:rPr>
          <w:rFonts w:hint="cs"/>
          <w:rtl/>
        </w:rPr>
        <w:t xml:space="preserve"> שהמחוקק- -</w:t>
      </w:r>
    </w:p>
    <w:p w:rsidR="001B2EE9" w:rsidRDefault="001B2EE9" w:rsidP="00546406">
      <w:pPr>
        <w:rPr>
          <w:rtl/>
        </w:rPr>
      </w:pPr>
      <w:bookmarkStart w:id="398" w:name="_ETM_Q1_1433988"/>
      <w:bookmarkStart w:id="399" w:name="_ETM_Q1_1434071"/>
      <w:bookmarkEnd w:id="398"/>
      <w:bookmarkEnd w:id="399"/>
    </w:p>
    <w:p w:rsidR="001B2EE9" w:rsidRDefault="001B2EE9" w:rsidP="001B2EE9">
      <w:pPr>
        <w:pStyle w:val="af6"/>
        <w:keepNext/>
        <w:rPr>
          <w:rtl/>
        </w:rPr>
      </w:pPr>
      <w:bookmarkStart w:id="400" w:name="ET_yor_6157_52"/>
      <w:r w:rsidRPr="001B2EE9">
        <w:rPr>
          <w:rStyle w:val="TagStyle"/>
          <w:rtl/>
        </w:rPr>
        <w:t xml:space="preserve"> &lt;&lt; </w:t>
      </w:r>
      <w:proofErr w:type="spellStart"/>
      <w:r w:rsidRPr="001B2EE9">
        <w:rPr>
          <w:rStyle w:val="TagStyle"/>
          <w:rtl/>
        </w:rPr>
        <w:t>יור</w:t>
      </w:r>
      <w:proofErr w:type="spellEnd"/>
      <w:r w:rsidRPr="001B2EE9">
        <w:rPr>
          <w:rStyle w:val="TagStyle"/>
          <w:rtl/>
        </w:rPr>
        <w:t xml:space="preserve"> &gt;&gt; </w:t>
      </w:r>
      <w:r>
        <w:rPr>
          <w:rtl/>
        </w:rPr>
        <w:t xml:space="preserve">היו"ר שמחה </w:t>
      </w:r>
      <w:proofErr w:type="spellStart"/>
      <w:r>
        <w:rPr>
          <w:rtl/>
        </w:rPr>
        <w:t>רוטמן</w:t>
      </w:r>
      <w:proofErr w:type="spellEnd"/>
      <w:r>
        <w:rPr>
          <w:rtl/>
        </w:rPr>
        <w:t>:</w:t>
      </w:r>
      <w:r w:rsidRPr="001B2EE9">
        <w:rPr>
          <w:rStyle w:val="TagStyle"/>
          <w:rtl/>
        </w:rPr>
        <w:t xml:space="preserve"> &lt;&lt; </w:t>
      </w:r>
      <w:proofErr w:type="spellStart"/>
      <w:r w:rsidRPr="001B2EE9">
        <w:rPr>
          <w:rStyle w:val="TagStyle"/>
          <w:rtl/>
        </w:rPr>
        <w:t>יור</w:t>
      </w:r>
      <w:proofErr w:type="spellEnd"/>
      <w:r w:rsidRPr="001B2EE9">
        <w:rPr>
          <w:rStyle w:val="TagStyle"/>
          <w:rtl/>
        </w:rPr>
        <w:t xml:space="preserve"> &gt;&gt;</w:t>
      </w:r>
      <w:r>
        <w:rPr>
          <w:rtl/>
        </w:rPr>
        <w:t xml:space="preserve">   </w:t>
      </w:r>
      <w:bookmarkEnd w:id="400"/>
    </w:p>
    <w:p w:rsidR="001B2EE9" w:rsidRDefault="001B2EE9" w:rsidP="001B2EE9">
      <w:pPr>
        <w:pStyle w:val="KeepWithNext"/>
        <w:rPr>
          <w:rtl/>
        </w:rPr>
      </w:pPr>
    </w:p>
    <w:p w:rsidR="001B2EE9" w:rsidRDefault="001B2EE9" w:rsidP="001B2EE9">
      <w:pPr>
        <w:rPr>
          <w:rtl/>
        </w:rPr>
      </w:pPr>
      <w:bookmarkStart w:id="401" w:name="_ETM_Q1_1434603"/>
      <w:bookmarkEnd w:id="401"/>
      <w:r>
        <w:rPr>
          <w:rFonts w:hint="cs"/>
          <w:rtl/>
        </w:rPr>
        <w:t>היוועצות והכול.</w:t>
      </w:r>
    </w:p>
    <w:p w:rsidR="001B2EE9" w:rsidRDefault="001B2EE9" w:rsidP="001B2EE9">
      <w:pPr>
        <w:rPr>
          <w:rtl/>
        </w:rPr>
      </w:pPr>
      <w:bookmarkStart w:id="402" w:name="_ETM_Q1_1437388"/>
      <w:bookmarkStart w:id="403" w:name="_ETM_Q1_1437471"/>
      <w:bookmarkEnd w:id="402"/>
      <w:bookmarkEnd w:id="403"/>
    </w:p>
    <w:p w:rsidR="001B2EE9" w:rsidRDefault="001B2EE9" w:rsidP="001B2EE9">
      <w:pPr>
        <w:pStyle w:val="-"/>
        <w:keepNext/>
        <w:rPr>
          <w:rtl/>
        </w:rPr>
      </w:pPr>
      <w:bookmarkStart w:id="404" w:name="ET_speakercontinue_3509_53"/>
      <w:r w:rsidRPr="001B2EE9">
        <w:rPr>
          <w:rStyle w:val="TagStyle"/>
          <w:rtl/>
        </w:rPr>
        <w:t xml:space="preserve"> &lt;&lt; </w:t>
      </w:r>
      <w:proofErr w:type="spellStart"/>
      <w:r w:rsidRPr="001B2EE9">
        <w:rPr>
          <w:rStyle w:val="TagStyle"/>
          <w:rtl/>
        </w:rPr>
        <w:t>דובר_המשך</w:t>
      </w:r>
      <w:proofErr w:type="spellEnd"/>
      <w:r w:rsidRPr="001B2EE9">
        <w:rPr>
          <w:rStyle w:val="TagStyle"/>
          <w:rtl/>
        </w:rPr>
        <w:t xml:space="preserve"> &gt;&gt; </w:t>
      </w:r>
      <w:r>
        <w:rPr>
          <w:rtl/>
        </w:rPr>
        <w:t>גליה ניצני:</w:t>
      </w:r>
      <w:r w:rsidRPr="001B2EE9">
        <w:rPr>
          <w:rStyle w:val="TagStyle"/>
          <w:rtl/>
        </w:rPr>
        <w:t xml:space="preserve"> &lt;&lt; </w:t>
      </w:r>
      <w:proofErr w:type="spellStart"/>
      <w:r w:rsidRPr="001B2EE9">
        <w:rPr>
          <w:rStyle w:val="TagStyle"/>
          <w:rtl/>
        </w:rPr>
        <w:t>דובר_המשך</w:t>
      </w:r>
      <w:proofErr w:type="spellEnd"/>
      <w:r w:rsidRPr="001B2EE9">
        <w:rPr>
          <w:rStyle w:val="TagStyle"/>
          <w:rtl/>
        </w:rPr>
        <w:t xml:space="preserve"> &gt;&gt;</w:t>
      </w:r>
      <w:r>
        <w:rPr>
          <w:rtl/>
        </w:rPr>
        <w:t xml:space="preserve">   </w:t>
      </w:r>
      <w:bookmarkEnd w:id="404"/>
    </w:p>
    <w:p w:rsidR="001B2EE9" w:rsidRDefault="001B2EE9" w:rsidP="001B2EE9">
      <w:pPr>
        <w:pStyle w:val="KeepWithNext"/>
        <w:rPr>
          <w:rtl/>
        </w:rPr>
      </w:pPr>
    </w:p>
    <w:p w:rsidR="001B2EE9" w:rsidRDefault="001B2EE9" w:rsidP="001B2EE9">
      <w:pPr>
        <w:rPr>
          <w:rtl/>
        </w:rPr>
      </w:pPr>
      <w:bookmarkStart w:id="405" w:name="_ETM_Q1_1437921"/>
      <w:bookmarkEnd w:id="405"/>
      <w:r>
        <w:rPr>
          <w:rFonts w:hint="cs"/>
          <w:rtl/>
        </w:rPr>
        <w:t>אפילו ל</w:t>
      </w:r>
      <w:r w:rsidR="0060308F">
        <w:rPr>
          <w:rFonts w:hint="cs"/>
          <w:rtl/>
        </w:rPr>
        <w:t>פ</w:t>
      </w:r>
      <w:r>
        <w:rPr>
          <w:rFonts w:hint="cs"/>
          <w:rtl/>
        </w:rPr>
        <w:t xml:space="preserve">ני כן. </w:t>
      </w:r>
      <w:r w:rsidR="0060308F">
        <w:rPr>
          <w:rFonts w:hint="cs"/>
          <w:rtl/>
        </w:rPr>
        <w:t xml:space="preserve">מדברת על </w:t>
      </w:r>
      <w:r>
        <w:rPr>
          <w:rFonts w:hint="cs"/>
          <w:rtl/>
        </w:rPr>
        <w:t xml:space="preserve">רמת </w:t>
      </w:r>
      <w:bookmarkStart w:id="406" w:name="_ETM_Q1_1440154"/>
      <w:bookmarkEnd w:id="406"/>
      <w:r>
        <w:rPr>
          <w:rFonts w:hint="cs"/>
          <w:rtl/>
        </w:rPr>
        <w:t xml:space="preserve">השמע והתמונה. </w:t>
      </w:r>
    </w:p>
    <w:p w:rsidR="001B2EE9" w:rsidRDefault="001B2EE9" w:rsidP="001B2EE9">
      <w:pPr>
        <w:rPr>
          <w:rtl/>
        </w:rPr>
      </w:pPr>
      <w:bookmarkStart w:id="407" w:name="_ETM_Q1_1443638"/>
      <w:bookmarkStart w:id="408" w:name="_ETM_Q1_1443705"/>
      <w:bookmarkEnd w:id="407"/>
      <w:bookmarkEnd w:id="408"/>
    </w:p>
    <w:p w:rsidR="001B2EE9" w:rsidRDefault="001B2EE9" w:rsidP="001B2EE9">
      <w:pPr>
        <w:pStyle w:val="af6"/>
        <w:keepNext/>
        <w:rPr>
          <w:rtl/>
        </w:rPr>
      </w:pPr>
      <w:bookmarkStart w:id="409" w:name="ET_yor_6157_54"/>
      <w:r w:rsidRPr="001B2EE9">
        <w:rPr>
          <w:rStyle w:val="TagStyle"/>
          <w:rtl/>
        </w:rPr>
        <w:t xml:space="preserve"> &lt;&lt; </w:t>
      </w:r>
      <w:proofErr w:type="spellStart"/>
      <w:r w:rsidRPr="001B2EE9">
        <w:rPr>
          <w:rStyle w:val="TagStyle"/>
          <w:rtl/>
        </w:rPr>
        <w:t>יור</w:t>
      </w:r>
      <w:proofErr w:type="spellEnd"/>
      <w:r w:rsidRPr="001B2EE9">
        <w:rPr>
          <w:rStyle w:val="TagStyle"/>
          <w:rtl/>
        </w:rPr>
        <w:t xml:space="preserve"> &gt;&gt; </w:t>
      </w:r>
      <w:r>
        <w:rPr>
          <w:rtl/>
        </w:rPr>
        <w:t xml:space="preserve">היו"ר שמחה </w:t>
      </w:r>
      <w:proofErr w:type="spellStart"/>
      <w:r>
        <w:rPr>
          <w:rtl/>
        </w:rPr>
        <w:t>רוטמן</w:t>
      </w:r>
      <w:proofErr w:type="spellEnd"/>
      <w:r>
        <w:rPr>
          <w:rtl/>
        </w:rPr>
        <w:t>:</w:t>
      </w:r>
      <w:r w:rsidRPr="001B2EE9">
        <w:rPr>
          <w:rStyle w:val="TagStyle"/>
          <w:rtl/>
        </w:rPr>
        <w:t xml:space="preserve"> &lt;&lt; </w:t>
      </w:r>
      <w:proofErr w:type="spellStart"/>
      <w:r w:rsidRPr="001B2EE9">
        <w:rPr>
          <w:rStyle w:val="TagStyle"/>
          <w:rtl/>
        </w:rPr>
        <w:t>יור</w:t>
      </w:r>
      <w:proofErr w:type="spellEnd"/>
      <w:r w:rsidRPr="001B2EE9">
        <w:rPr>
          <w:rStyle w:val="TagStyle"/>
          <w:rtl/>
        </w:rPr>
        <w:t xml:space="preserve"> &gt;&gt;</w:t>
      </w:r>
      <w:r>
        <w:rPr>
          <w:rtl/>
        </w:rPr>
        <w:t xml:space="preserve">   </w:t>
      </w:r>
      <w:bookmarkEnd w:id="409"/>
    </w:p>
    <w:p w:rsidR="001B2EE9" w:rsidRDefault="001B2EE9" w:rsidP="001B2EE9">
      <w:pPr>
        <w:pStyle w:val="KeepWithNext"/>
        <w:rPr>
          <w:rtl/>
        </w:rPr>
      </w:pPr>
    </w:p>
    <w:p w:rsidR="001B2EE9" w:rsidRDefault="0060308F" w:rsidP="0060308F">
      <w:pPr>
        <w:rPr>
          <w:rtl/>
        </w:rPr>
      </w:pPr>
      <w:bookmarkStart w:id="410" w:name="_ETM_Q1_1444188"/>
      <w:bookmarkEnd w:id="410"/>
      <w:r>
        <w:rPr>
          <w:rFonts w:hint="cs"/>
          <w:rtl/>
        </w:rPr>
        <w:t xml:space="preserve">בזה לא חל שינוי? עשיתי סיור בכמה וכמה מתקני </w:t>
      </w:r>
      <w:r>
        <w:rPr>
          <w:rFonts w:hint="cs"/>
        </w:rPr>
        <w:t>VC</w:t>
      </w:r>
      <w:r>
        <w:rPr>
          <w:rFonts w:hint="cs"/>
          <w:rtl/>
        </w:rPr>
        <w:t xml:space="preserve">, </w:t>
      </w:r>
      <w:r w:rsidR="001B2EE9">
        <w:rPr>
          <w:rFonts w:hint="cs"/>
          <w:rtl/>
        </w:rPr>
        <w:t xml:space="preserve">לדעתי בשישה בתי כלא בעצמי. </w:t>
      </w:r>
      <w:r>
        <w:rPr>
          <w:rFonts w:hint="cs"/>
          <w:rtl/>
        </w:rPr>
        <w:t xml:space="preserve">אמרנו שנעשה סיור של הוועדה </w:t>
      </w:r>
      <w:r>
        <w:rPr>
          <w:rtl/>
        </w:rPr>
        <w:t>–</w:t>
      </w:r>
      <w:r>
        <w:rPr>
          <w:rFonts w:hint="cs"/>
          <w:rtl/>
        </w:rPr>
        <w:t xml:space="preserve"> עקב המצב </w:t>
      </w:r>
      <w:r w:rsidR="001B2EE9">
        <w:rPr>
          <w:rFonts w:hint="cs"/>
          <w:rtl/>
        </w:rPr>
        <w:t xml:space="preserve">עוד לא הספקנו. </w:t>
      </w:r>
      <w:bookmarkStart w:id="411" w:name="_ETM_Q1_1451788"/>
      <w:bookmarkEnd w:id="411"/>
      <w:r w:rsidR="001B2EE9">
        <w:rPr>
          <w:rFonts w:hint="cs"/>
          <w:rtl/>
        </w:rPr>
        <w:t>אני התרש</w:t>
      </w:r>
      <w:r>
        <w:rPr>
          <w:rFonts w:hint="cs"/>
          <w:rtl/>
        </w:rPr>
        <w:t>מ</w:t>
      </w:r>
      <w:r w:rsidR="001B2EE9">
        <w:rPr>
          <w:rFonts w:hint="cs"/>
          <w:rtl/>
        </w:rPr>
        <w:t xml:space="preserve">תי </w:t>
      </w:r>
      <w:r w:rsidR="001B2EE9">
        <w:rPr>
          <w:rtl/>
        </w:rPr>
        <w:t>–</w:t>
      </w:r>
      <w:r w:rsidR="001B2EE9">
        <w:rPr>
          <w:rFonts w:hint="cs"/>
          <w:rtl/>
        </w:rPr>
        <w:t xml:space="preserve"> </w:t>
      </w:r>
      <w:r>
        <w:rPr>
          <w:rFonts w:hint="cs"/>
          <w:rtl/>
        </w:rPr>
        <w:t xml:space="preserve">בחלק מהמקרים </w:t>
      </w:r>
      <w:r w:rsidR="001B2EE9">
        <w:rPr>
          <w:rFonts w:hint="cs"/>
          <w:rtl/>
        </w:rPr>
        <w:t xml:space="preserve">נכחתי בזמן </w:t>
      </w:r>
      <w:r w:rsidR="001B2EE9">
        <w:rPr>
          <w:rFonts w:hint="cs"/>
          <w:rtl/>
        </w:rPr>
        <w:lastRenderedPageBreak/>
        <w:t xml:space="preserve">שהתנהל דיון. היה נשמע בסדר. </w:t>
      </w:r>
      <w:bookmarkStart w:id="412" w:name="_ETM_Q1_1459172"/>
      <w:bookmarkEnd w:id="412"/>
      <w:r w:rsidR="001B2EE9">
        <w:rPr>
          <w:rFonts w:hint="cs"/>
          <w:rtl/>
        </w:rPr>
        <w:t>אני לא סנגור ולא מקצוען בנושא</w:t>
      </w:r>
      <w:r>
        <w:rPr>
          <w:rFonts w:hint="cs"/>
          <w:rtl/>
        </w:rPr>
        <w:t xml:space="preserve">, אבל </w:t>
      </w:r>
      <w:r w:rsidR="001B2EE9">
        <w:rPr>
          <w:rFonts w:hint="cs"/>
          <w:rtl/>
        </w:rPr>
        <w:t xml:space="preserve">מקום ושקט ומכובד ונוח </w:t>
      </w:r>
      <w:bookmarkStart w:id="413" w:name="_ETM_Q1_1468655"/>
      <w:bookmarkEnd w:id="413"/>
      <w:r w:rsidR="001B2EE9">
        <w:rPr>
          <w:rFonts w:hint="cs"/>
          <w:rtl/>
        </w:rPr>
        <w:t>וגם שאל</w:t>
      </w:r>
      <w:r>
        <w:rPr>
          <w:rFonts w:hint="cs"/>
          <w:rtl/>
        </w:rPr>
        <w:t>ת</w:t>
      </w:r>
      <w:r w:rsidR="001B2EE9">
        <w:rPr>
          <w:rFonts w:hint="cs"/>
          <w:rtl/>
        </w:rPr>
        <w:t xml:space="preserve">י את האסירים עצמם כשלא היה מדובר בביטחוניים כי </w:t>
      </w:r>
      <w:bookmarkStart w:id="414" w:name="_ETM_Q1_1475422"/>
      <w:bookmarkEnd w:id="414"/>
      <w:r w:rsidR="001B2EE9">
        <w:rPr>
          <w:rFonts w:hint="cs"/>
          <w:rtl/>
        </w:rPr>
        <w:t xml:space="preserve">פערי </w:t>
      </w:r>
      <w:r>
        <w:rPr>
          <w:rFonts w:hint="cs"/>
          <w:rtl/>
        </w:rPr>
        <w:t>ה</w:t>
      </w:r>
      <w:r w:rsidR="001B2EE9">
        <w:rPr>
          <w:rFonts w:hint="cs"/>
          <w:rtl/>
        </w:rPr>
        <w:t>שפה ק</w:t>
      </w:r>
      <w:r>
        <w:rPr>
          <w:rFonts w:hint="cs"/>
          <w:rtl/>
        </w:rPr>
        <w:t>צ</w:t>
      </w:r>
      <w:r w:rsidR="001B2EE9">
        <w:rPr>
          <w:rFonts w:hint="cs"/>
          <w:rtl/>
        </w:rPr>
        <w:t>ת מקשים אבל הביטחוניים שאין לי אית</w:t>
      </w:r>
      <w:r>
        <w:rPr>
          <w:rFonts w:hint="cs"/>
          <w:rtl/>
        </w:rPr>
        <w:t>ם</w:t>
      </w:r>
      <w:r w:rsidR="001B2EE9">
        <w:rPr>
          <w:rFonts w:hint="cs"/>
          <w:rtl/>
        </w:rPr>
        <w:t xml:space="preserve"> פערי </w:t>
      </w:r>
      <w:bookmarkStart w:id="415" w:name="_ETM_Q1_1481839"/>
      <w:bookmarkEnd w:id="415"/>
      <w:r w:rsidR="001B2EE9">
        <w:rPr>
          <w:rFonts w:hint="cs"/>
          <w:rtl/>
        </w:rPr>
        <w:t>שפה שא</w:t>
      </w:r>
      <w:r>
        <w:rPr>
          <w:rFonts w:hint="cs"/>
          <w:rtl/>
        </w:rPr>
        <w:t>ל</w:t>
      </w:r>
      <w:r w:rsidR="001B2EE9">
        <w:rPr>
          <w:rFonts w:hint="cs"/>
          <w:rtl/>
        </w:rPr>
        <w:t xml:space="preserve">תי אותם </w:t>
      </w:r>
      <w:proofErr w:type="spellStart"/>
      <w:r w:rsidR="001B2EE9">
        <w:rPr>
          <w:rFonts w:hint="cs"/>
          <w:rtl/>
        </w:rPr>
        <w:t>ספציפת</w:t>
      </w:r>
      <w:proofErr w:type="spellEnd"/>
      <w:r w:rsidR="001B2EE9">
        <w:rPr>
          <w:rFonts w:hint="cs"/>
          <w:rtl/>
        </w:rPr>
        <w:t xml:space="preserve">. </w:t>
      </w:r>
      <w:r>
        <w:rPr>
          <w:rFonts w:hint="cs"/>
          <w:rtl/>
        </w:rPr>
        <w:t xml:space="preserve">שוב, </w:t>
      </w:r>
      <w:r w:rsidR="001B2EE9">
        <w:rPr>
          <w:rFonts w:hint="cs"/>
          <w:rtl/>
        </w:rPr>
        <w:t xml:space="preserve">זה היה </w:t>
      </w:r>
      <w:r>
        <w:rPr>
          <w:rFonts w:hint="cs"/>
          <w:rtl/>
        </w:rPr>
        <w:t>ב</w:t>
      </w:r>
      <w:r w:rsidR="001B2EE9">
        <w:rPr>
          <w:rFonts w:hint="cs"/>
          <w:rtl/>
        </w:rPr>
        <w:t xml:space="preserve">כפייה. אדם יכול </w:t>
      </w:r>
      <w:bookmarkStart w:id="416" w:name="_ETM_Q1_1488772"/>
      <w:bookmarkEnd w:id="416"/>
      <w:r w:rsidR="001B2EE9">
        <w:rPr>
          <w:rFonts w:hint="cs"/>
          <w:rtl/>
        </w:rPr>
        <w:t>לומר</w:t>
      </w:r>
      <w:r w:rsidR="001B2EE9">
        <w:rPr>
          <w:rFonts w:hint="cs"/>
        </w:rPr>
        <w:t xml:space="preserve"> </w:t>
      </w:r>
      <w:r w:rsidR="001B2EE9">
        <w:rPr>
          <w:rFonts w:hint="cs"/>
          <w:rtl/>
        </w:rPr>
        <w:t>לא מת</w:t>
      </w:r>
      <w:r>
        <w:rPr>
          <w:rFonts w:hint="cs"/>
          <w:rtl/>
        </w:rPr>
        <w:t>א</w:t>
      </w:r>
      <w:r w:rsidR="001B2EE9">
        <w:rPr>
          <w:rFonts w:hint="cs"/>
          <w:rtl/>
        </w:rPr>
        <w:t>ים לי, לא רוצה.</w:t>
      </w:r>
    </w:p>
    <w:p w:rsidR="001B2EE9" w:rsidRDefault="001B2EE9" w:rsidP="001B2EE9">
      <w:pPr>
        <w:rPr>
          <w:rtl/>
        </w:rPr>
      </w:pPr>
      <w:bookmarkStart w:id="417" w:name="_ETM_Q1_1492256"/>
      <w:bookmarkStart w:id="418" w:name="_ETM_Q1_1492339"/>
      <w:bookmarkEnd w:id="417"/>
      <w:bookmarkEnd w:id="418"/>
    </w:p>
    <w:p w:rsidR="001B2EE9" w:rsidRDefault="001B2EE9" w:rsidP="001B2EE9">
      <w:pPr>
        <w:pStyle w:val="-"/>
        <w:keepNext/>
        <w:rPr>
          <w:rtl/>
        </w:rPr>
      </w:pPr>
      <w:bookmarkStart w:id="419" w:name="ET_speakercontinue_3509_55"/>
      <w:r w:rsidRPr="001B2EE9">
        <w:rPr>
          <w:rStyle w:val="TagStyle"/>
          <w:rtl/>
        </w:rPr>
        <w:t xml:space="preserve"> &lt;&lt; </w:t>
      </w:r>
      <w:proofErr w:type="spellStart"/>
      <w:r w:rsidRPr="001B2EE9">
        <w:rPr>
          <w:rStyle w:val="TagStyle"/>
          <w:rtl/>
        </w:rPr>
        <w:t>דובר_המשך</w:t>
      </w:r>
      <w:proofErr w:type="spellEnd"/>
      <w:r w:rsidRPr="001B2EE9">
        <w:rPr>
          <w:rStyle w:val="TagStyle"/>
          <w:rtl/>
        </w:rPr>
        <w:t xml:space="preserve"> &gt;&gt; </w:t>
      </w:r>
      <w:r>
        <w:rPr>
          <w:rtl/>
        </w:rPr>
        <w:t>גליה ניצני:</w:t>
      </w:r>
      <w:r w:rsidRPr="001B2EE9">
        <w:rPr>
          <w:rStyle w:val="TagStyle"/>
          <w:rtl/>
        </w:rPr>
        <w:t xml:space="preserve"> &lt;&lt; </w:t>
      </w:r>
      <w:proofErr w:type="spellStart"/>
      <w:r w:rsidRPr="001B2EE9">
        <w:rPr>
          <w:rStyle w:val="TagStyle"/>
          <w:rtl/>
        </w:rPr>
        <w:t>דובר_המשך</w:t>
      </w:r>
      <w:proofErr w:type="spellEnd"/>
      <w:r w:rsidRPr="001B2EE9">
        <w:rPr>
          <w:rStyle w:val="TagStyle"/>
          <w:rtl/>
        </w:rPr>
        <w:t xml:space="preserve"> &gt;&gt;</w:t>
      </w:r>
      <w:r>
        <w:rPr>
          <w:rtl/>
        </w:rPr>
        <w:t xml:space="preserve">   </w:t>
      </w:r>
      <w:bookmarkEnd w:id="419"/>
    </w:p>
    <w:p w:rsidR="001B2EE9" w:rsidRDefault="001B2EE9" w:rsidP="001B2EE9">
      <w:pPr>
        <w:pStyle w:val="KeepWithNext"/>
        <w:rPr>
          <w:rtl/>
        </w:rPr>
      </w:pPr>
    </w:p>
    <w:p w:rsidR="001B2EE9" w:rsidRDefault="001B2EE9" w:rsidP="0060308F">
      <w:pPr>
        <w:rPr>
          <w:rtl/>
        </w:rPr>
      </w:pPr>
      <w:bookmarkStart w:id="420" w:name="_ETM_Q1_1492755"/>
      <w:bookmarkEnd w:id="420"/>
      <w:r>
        <w:rPr>
          <w:rFonts w:hint="cs"/>
          <w:rtl/>
        </w:rPr>
        <w:t>נכון</w:t>
      </w:r>
      <w:r w:rsidR="0060308F">
        <w:rPr>
          <w:rFonts w:hint="cs"/>
          <w:rtl/>
        </w:rPr>
        <w:t>.</w:t>
      </w:r>
      <w:r>
        <w:rPr>
          <w:rFonts w:hint="cs"/>
          <w:rtl/>
        </w:rPr>
        <w:t xml:space="preserve"> מאוד חשוב לשמור על </w:t>
      </w:r>
      <w:bookmarkStart w:id="421" w:name="_ETM_Q1_1498106"/>
      <w:bookmarkEnd w:id="421"/>
      <w:r>
        <w:rPr>
          <w:rFonts w:hint="cs"/>
          <w:rtl/>
        </w:rPr>
        <w:t xml:space="preserve">זכות הבחירה </w:t>
      </w:r>
      <w:r w:rsidR="0060308F">
        <w:rPr>
          <w:rFonts w:hint="cs"/>
          <w:rtl/>
        </w:rPr>
        <w:t xml:space="preserve">הזו. גם אני נכנסת </w:t>
      </w:r>
      <w:bookmarkStart w:id="422" w:name="_ETM_Q1_1500428"/>
      <w:bookmarkEnd w:id="422"/>
      <w:r w:rsidR="0060308F">
        <w:rPr>
          <w:rFonts w:hint="cs"/>
          <w:rtl/>
        </w:rPr>
        <w:t xml:space="preserve">לאולמות. </w:t>
      </w:r>
      <w:r>
        <w:rPr>
          <w:rFonts w:hint="cs"/>
          <w:rtl/>
        </w:rPr>
        <w:t xml:space="preserve">במרבית </w:t>
      </w:r>
      <w:r w:rsidR="0060308F">
        <w:rPr>
          <w:rFonts w:hint="cs"/>
          <w:rtl/>
        </w:rPr>
        <w:t>ה</w:t>
      </w:r>
      <w:r>
        <w:rPr>
          <w:rFonts w:hint="cs"/>
          <w:rtl/>
        </w:rPr>
        <w:t xml:space="preserve">אולמות אנו רואים מסך אחד </w:t>
      </w:r>
      <w:bookmarkStart w:id="423" w:name="_ETM_Q1_1506106"/>
      <w:bookmarkEnd w:id="423"/>
      <w:r>
        <w:rPr>
          <w:rFonts w:hint="cs"/>
          <w:rtl/>
        </w:rPr>
        <w:t xml:space="preserve">שמופנה בעיקר לבית המשפט. </w:t>
      </w:r>
      <w:r w:rsidR="0060308F">
        <w:rPr>
          <w:rFonts w:hint="cs"/>
          <w:rtl/>
        </w:rPr>
        <w:t xml:space="preserve">סנגור טוען ויש לעמוד </w:t>
      </w:r>
      <w:r>
        <w:rPr>
          <w:rFonts w:hint="cs"/>
          <w:rtl/>
        </w:rPr>
        <w:t xml:space="preserve">באולם </w:t>
      </w:r>
      <w:r w:rsidR="0060308F">
        <w:rPr>
          <w:rFonts w:hint="cs"/>
          <w:rtl/>
        </w:rPr>
        <w:t xml:space="preserve">במקום מסוים </w:t>
      </w:r>
      <w:r>
        <w:rPr>
          <w:rFonts w:hint="cs"/>
          <w:rtl/>
        </w:rPr>
        <w:t>כדי לראות א</w:t>
      </w:r>
      <w:r w:rsidR="0060308F">
        <w:rPr>
          <w:rFonts w:hint="cs"/>
          <w:rtl/>
        </w:rPr>
        <w:t>ת</w:t>
      </w:r>
      <w:r>
        <w:rPr>
          <w:rFonts w:hint="cs"/>
          <w:rtl/>
        </w:rPr>
        <w:t xml:space="preserve"> הלקוח שלו. </w:t>
      </w:r>
      <w:bookmarkStart w:id="424" w:name="_ETM_Q1_1512273"/>
      <w:bookmarkEnd w:id="424"/>
      <w:r>
        <w:rPr>
          <w:rFonts w:hint="cs"/>
          <w:rtl/>
        </w:rPr>
        <w:t>המשפחה מגיעה, לא רואה את העצור. עד</w:t>
      </w:r>
      <w:r w:rsidR="0060308F">
        <w:rPr>
          <w:rFonts w:hint="cs"/>
          <w:rtl/>
        </w:rPr>
        <w:t>י</w:t>
      </w:r>
      <w:r>
        <w:rPr>
          <w:rFonts w:hint="cs"/>
          <w:rtl/>
        </w:rPr>
        <w:t xml:space="preserve">ין יש </w:t>
      </w:r>
      <w:r w:rsidR="0060308F">
        <w:rPr>
          <w:rFonts w:hint="cs"/>
          <w:rtl/>
        </w:rPr>
        <w:t>ת</w:t>
      </w:r>
      <w:r>
        <w:rPr>
          <w:rFonts w:hint="cs"/>
          <w:rtl/>
        </w:rPr>
        <w:t xml:space="preserve">ופעת רעשי </w:t>
      </w:r>
      <w:bookmarkStart w:id="425" w:name="_ETM_Q1_1519406"/>
      <w:bookmarkEnd w:id="425"/>
      <w:r>
        <w:rPr>
          <w:rFonts w:hint="cs"/>
          <w:rtl/>
        </w:rPr>
        <w:t>רקע מהכי</w:t>
      </w:r>
      <w:r w:rsidR="0060308F">
        <w:rPr>
          <w:rFonts w:hint="cs"/>
          <w:rtl/>
        </w:rPr>
        <w:t>ו</w:t>
      </w:r>
      <w:r>
        <w:rPr>
          <w:rFonts w:hint="cs"/>
          <w:rtl/>
        </w:rPr>
        <w:t xml:space="preserve">ון של מתקן שב"ס </w:t>
      </w:r>
      <w:r w:rsidR="0060308F">
        <w:rPr>
          <w:rFonts w:hint="cs"/>
          <w:rtl/>
        </w:rPr>
        <w:t xml:space="preserve">שהיא זו שמבאה </w:t>
      </w:r>
      <w:bookmarkStart w:id="426" w:name="_ETM_Q1_1525043"/>
      <w:bookmarkEnd w:id="426"/>
      <w:r w:rsidR="0060308F">
        <w:rPr>
          <w:rFonts w:hint="cs"/>
          <w:rtl/>
        </w:rPr>
        <w:t xml:space="preserve">לתופעת </w:t>
      </w:r>
      <w:r>
        <w:rPr>
          <w:rFonts w:hint="cs"/>
          <w:rtl/>
        </w:rPr>
        <w:t>ההשתקה בחלק ניכר מהמק</w:t>
      </w:r>
      <w:r w:rsidR="0060308F">
        <w:rPr>
          <w:rFonts w:hint="cs"/>
          <w:rtl/>
        </w:rPr>
        <w:t>רים</w:t>
      </w:r>
      <w:r>
        <w:rPr>
          <w:rFonts w:hint="cs"/>
          <w:rtl/>
        </w:rPr>
        <w:t xml:space="preserve">. </w:t>
      </w:r>
      <w:bookmarkStart w:id="427" w:name="_ETM_Q1_1527490"/>
      <w:bookmarkEnd w:id="427"/>
      <w:r>
        <w:rPr>
          <w:rFonts w:hint="cs"/>
          <w:rtl/>
        </w:rPr>
        <w:t xml:space="preserve">אנו יודעים ששב"ס עדיין לא פרוס </w:t>
      </w:r>
      <w:r>
        <w:rPr>
          <w:rtl/>
        </w:rPr>
        <w:t>–</w:t>
      </w:r>
      <w:r>
        <w:rPr>
          <w:rFonts w:hint="cs"/>
          <w:rtl/>
        </w:rPr>
        <w:t xml:space="preserve"> עמדות שקטות בכ</w:t>
      </w:r>
      <w:r w:rsidR="0060308F">
        <w:rPr>
          <w:rFonts w:hint="cs"/>
          <w:rtl/>
        </w:rPr>
        <w:t>ל</w:t>
      </w:r>
      <w:r>
        <w:rPr>
          <w:rFonts w:hint="cs"/>
          <w:rtl/>
        </w:rPr>
        <w:t xml:space="preserve"> </w:t>
      </w:r>
      <w:bookmarkStart w:id="428" w:name="_ETM_Q1_1534307"/>
      <w:bookmarkEnd w:id="428"/>
      <w:r>
        <w:rPr>
          <w:rFonts w:hint="cs"/>
          <w:rtl/>
        </w:rPr>
        <w:t xml:space="preserve">עמדות </w:t>
      </w:r>
      <w:r w:rsidR="0060308F">
        <w:rPr>
          <w:rFonts w:hint="cs"/>
          <w:rtl/>
        </w:rPr>
        <w:t xml:space="preserve">ההיוועדות החזותית </w:t>
      </w:r>
      <w:r>
        <w:rPr>
          <w:rFonts w:hint="cs"/>
          <w:rtl/>
        </w:rPr>
        <w:t xml:space="preserve">ברחבי הארץ. אנו יודעים שבחלק ניכר מהאולמות עדיין אין </w:t>
      </w:r>
      <w:bookmarkStart w:id="429" w:name="_ETM_Q1_1545174"/>
      <w:bookmarkEnd w:id="429"/>
      <w:r>
        <w:rPr>
          <w:rFonts w:hint="cs"/>
          <w:rtl/>
        </w:rPr>
        <w:t>שתי מצלמות ואם יש</w:t>
      </w:r>
      <w:r w:rsidR="0060308F">
        <w:rPr>
          <w:rFonts w:hint="cs"/>
          <w:rtl/>
        </w:rPr>
        <w:t>,</w:t>
      </w:r>
      <w:r>
        <w:rPr>
          <w:rFonts w:hint="cs"/>
          <w:rtl/>
        </w:rPr>
        <w:t xml:space="preserve"> לא שתיהן פועלות וכתוצאה מכך העצור </w:t>
      </w:r>
      <w:bookmarkStart w:id="430" w:name="_ETM_Q1_1553139"/>
      <w:bookmarkEnd w:id="430"/>
      <w:r>
        <w:rPr>
          <w:rFonts w:hint="cs"/>
          <w:rtl/>
        </w:rPr>
        <w:t>לא רואה</w:t>
      </w:r>
      <w:r w:rsidR="0060308F">
        <w:rPr>
          <w:rFonts w:hint="cs"/>
          <w:rtl/>
        </w:rPr>
        <w:t xml:space="preserve"> את כל הנוכחים באולם</w:t>
      </w:r>
      <w:r>
        <w:rPr>
          <w:rFonts w:hint="cs"/>
          <w:rtl/>
        </w:rPr>
        <w:t xml:space="preserve">. יכול להיות </w:t>
      </w:r>
      <w:r w:rsidR="0060308F">
        <w:rPr>
          <w:rFonts w:hint="cs"/>
          <w:rtl/>
        </w:rPr>
        <w:t xml:space="preserve">שבדברים שאדוני שאל </w:t>
      </w:r>
      <w:bookmarkStart w:id="431" w:name="_ETM_Q1_1557362"/>
      <w:bookmarkEnd w:id="431"/>
      <w:r w:rsidR="0060308F">
        <w:rPr>
          <w:rFonts w:hint="cs"/>
          <w:rtl/>
        </w:rPr>
        <w:t>את העצור, אולי לא נכנסתם לדקויות</w:t>
      </w:r>
      <w:r>
        <w:rPr>
          <w:rFonts w:hint="cs"/>
          <w:rtl/>
        </w:rPr>
        <w:t xml:space="preserve"> </w:t>
      </w:r>
      <w:r>
        <w:rPr>
          <w:rtl/>
        </w:rPr>
        <w:t>–</w:t>
      </w:r>
      <w:r>
        <w:rPr>
          <w:rFonts w:hint="cs"/>
          <w:rtl/>
        </w:rPr>
        <w:t xml:space="preserve"> </w:t>
      </w:r>
      <w:r w:rsidR="0060308F">
        <w:rPr>
          <w:rFonts w:hint="cs"/>
          <w:rtl/>
        </w:rPr>
        <w:t xml:space="preserve">העצר ראה את בית המשפט, את השופט, וחשב </w:t>
      </w:r>
      <w:bookmarkStart w:id="432" w:name="_ETM_Q1_1561453"/>
      <w:bookmarkEnd w:id="432"/>
      <w:r>
        <w:rPr>
          <w:rFonts w:hint="cs"/>
          <w:rtl/>
        </w:rPr>
        <w:t xml:space="preserve">שזה </w:t>
      </w:r>
      <w:bookmarkStart w:id="433" w:name="_ETM_Q1_1560957"/>
      <w:bookmarkEnd w:id="433"/>
      <w:r>
        <w:rPr>
          <w:rFonts w:hint="cs"/>
          <w:rtl/>
        </w:rPr>
        <w:t xml:space="preserve">בסדר אבל המחוקק </w:t>
      </w:r>
      <w:r w:rsidR="0060308F">
        <w:rPr>
          <w:rFonts w:hint="cs"/>
          <w:rtl/>
        </w:rPr>
        <w:t xml:space="preserve">ביקש שהעצור יראה </w:t>
      </w:r>
      <w:r>
        <w:rPr>
          <w:rFonts w:hint="cs"/>
          <w:rtl/>
        </w:rPr>
        <w:t xml:space="preserve">את כל הנוכחים באולם עד הקהל, </w:t>
      </w:r>
      <w:bookmarkStart w:id="434" w:name="_ETM_Q1_1567791"/>
      <w:bookmarkEnd w:id="434"/>
      <w:r w:rsidR="0060308F">
        <w:rPr>
          <w:rFonts w:hint="cs"/>
          <w:rtl/>
        </w:rPr>
        <w:t xml:space="preserve">עד </w:t>
      </w:r>
      <w:r>
        <w:rPr>
          <w:rFonts w:hint="cs"/>
          <w:rtl/>
        </w:rPr>
        <w:t xml:space="preserve">המשפחה שלו, </w:t>
      </w:r>
      <w:r w:rsidR="0060308F">
        <w:rPr>
          <w:rFonts w:hint="cs"/>
          <w:rtl/>
        </w:rPr>
        <w:t xml:space="preserve">ודאי </w:t>
      </w:r>
      <w:r>
        <w:rPr>
          <w:rFonts w:hint="cs"/>
          <w:rtl/>
        </w:rPr>
        <w:t xml:space="preserve">את הסנגור שלו </w:t>
      </w:r>
      <w:r w:rsidR="0060308F">
        <w:rPr>
          <w:rFonts w:hint="cs"/>
          <w:rtl/>
        </w:rPr>
        <w:t xml:space="preserve">והמצב כיום הוא שהוא רואה בעיקר את בית המשפט </w:t>
      </w:r>
      <w:r>
        <w:rPr>
          <w:rFonts w:hint="cs"/>
          <w:rtl/>
        </w:rPr>
        <w:t>בגלל המחסור במצלמות.</w:t>
      </w:r>
    </w:p>
    <w:p w:rsidR="001B2EE9" w:rsidRDefault="001B2EE9" w:rsidP="001B2EE9">
      <w:pPr>
        <w:rPr>
          <w:rtl/>
        </w:rPr>
      </w:pPr>
      <w:bookmarkStart w:id="435" w:name="_ETM_Q1_1574941"/>
      <w:bookmarkStart w:id="436" w:name="_ETM_Q1_1575007"/>
      <w:bookmarkEnd w:id="435"/>
      <w:bookmarkEnd w:id="436"/>
    </w:p>
    <w:p w:rsidR="001B2EE9" w:rsidRDefault="001B2EE9" w:rsidP="001B2EE9">
      <w:pPr>
        <w:pStyle w:val="af6"/>
        <w:keepNext/>
        <w:rPr>
          <w:rtl/>
        </w:rPr>
      </w:pPr>
      <w:bookmarkStart w:id="437" w:name="ET_yor_6157_56"/>
      <w:r w:rsidRPr="001B2EE9">
        <w:rPr>
          <w:rStyle w:val="TagStyle"/>
          <w:rtl/>
        </w:rPr>
        <w:t xml:space="preserve"> &lt;&lt; </w:t>
      </w:r>
      <w:proofErr w:type="spellStart"/>
      <w:r w:rsidRPr="001B2EE9">
        <w:rPr>
          <w:rStyle w:val="TagStyle"/>
          <w:rtl/>
        </w:rPr>
        <w:t>יור</w:t>
      </w:r>
      <w:proofErr w:type="spellEnd"/>
      <w:r w:rsidRPr="001B2EE9">
        <w:rPr>
          <w:rStyle w:val="TagStyle"/>
          <w:rtl/>
        </w:rPr>
        <w:t xml:space="preserve"> &gt;&gt; </w:t>
      </w:r>
      <w:r>
        <w:rPr>
          <w:rtl/>
        </w:rPr>
        <w:t xml:space="preserve">היו"ר שמחה </w:t>
      </w:r>
      <w:proofErr w:type="spellStart"/>
      <w:r>
        <w:rPr>
          <w:rtl/>
        </w:rPr>
        <w:t>רוטמן</w:t>
      </w:r>
      <w:proofErr w:type="spellEnd"/>
      <w:r>
        <w:rPr>
          <w:rtl/>
        </w:rPr>
        <w:t>:</w:t>
      </w:r>
      <w:r w:rsidRPr="001B2EE9">
        <w:rPr>
          <w:rStyle w:val="TagStyle"/>
          <w:rtl/>
        </w:rPr>
        <w:t xml:space="preserve"> &lt;&lt; </w:t>
      </w:r>
      <w:proofErr w:type="spellStart"/>
      <w:r w:rsidRPr="001B2EE9">
        <w:rPr>
          <w:rStyle w:val="TagStyle"/>
          <w:rtl/>
        </w:rPr>
        <w:t>יור</w:t>
      </w:r>
      <w:proofErr w:type="spellEnd"/>
      <w:r w:rsidRPr="001B2EE9">
        <w:rPr>
          <w:rStyle w:val="TagStyle"/>
          <w:rtl/>
        </w:rPr>
        <w:t xml:space="preserve"> &gt;&gt;</w:t>
      </w:r>
      <w:r>
        <w:rPr>
          <w:rtl/>
        </w:rPr>
        <w:t xml:space="preserve">   </w:t>
      </w:r>
      <w:bookmarkEnd w:id="437"/>
    </w:p>
    <w:p w:rsidR="001B2EE9" w:rsidRDefault="001B2EE9" w:rsidP="001B2EE9">
      <w:pPr>
        <w:pStyle w:val="KeepWithNext"/>
        <w:rPr>
          <w:rtl/>
        </w:rPr>
      </w:pPr>
    </w:p>
    <w:p w:rsidR="001B2EE9" w:rsidRDefault="001B2EE9" w:rsidP="0060308F">
      <w:pPr>
        <w:rPr>
          <w:rtl/>
        </w:rPr>
      </w:pPr>
      <w:bookmarkStart w:id="438" w:name="_ETM_Q1_1575474"/>
      <w:bookmarkEnd w:id="438"/>
      <w:r>
        <w:rPr>
          <w:rFonts w:hint="cs"/>
          <w:rtl/>
        </w:rPr>
        <w:t xml:space="preserve">זה צריך </w:t>
      </w:r>
      <w:bookmarkStart w:id="439" w:name="_ETM_Q1_1576508"/>
      <w:bookmarkEnd w:id="439"/>
      <w:r>
        <w:rPr>
          <w:rFonts w:hint="cs"/>
          <w:rtl/>
        </w:rPr>
        <w:t>לשמוע יותר את הנהלת בתי</w:t>
      </w:r>
      <w:r w:rsidR="0060308F">
        <w:rPr>
          <w:rFonts w:hint="cs"/>
          <w:rtl/>
        </w:rPr>
        <w:t xml:space="preserve"> </w:t>
      </w:r>
      <w:r>
        <w:rPr>
          <w:rFonts w:hint="cs"/>
          <w:rtl/>
        </w:rPr>
        <w:t>המשפט.</w:t>
      </w:r>
    </w:p>
    <w:p w:rsidR="001B2EE9" w:rsidRDefault="001B2EE9" w:rsidP="001B2EE9">
      <w:pPr>
        <w:rPr>
          <w:rtl/>
        </w:rPr>
      </w:pPr>
      <w:bookmarkStart w:id="440" w:name="_ETM_Q1_1580207"/>
      <w:bookmarkStart w:id="441" w:name="_ETM_Q1_1580274"/>
      <w:bookmarkEnd w:id="440"/>
      <w:bookmarkEnd w:id="441"/>
    </w:p>
    <w:p w:rsidR="001B2EE9" w:rsidRDefault="001B2EE9" w:rsidP="001B2EE9">
      <w:pPr>
        <w:pStyle w:val="-"/>
        <w:keepNext/>
        <w:rPr>
          <w:rtl/>
        </w:rPr>
      </w:pPr>
      <w:bookmarkStart w:id="442" w:name="ET_speakercontinue_3509_57"/>
      <w:r w:rsidRPr="001B2EE9">
        <w:rPr>
          <w:rStyle w:val="TagStyle"/>
          <w:rtl/>
        </w:rPr>
        <w:t xml:space="preserve"> &lt;&lt; </w:t>
      </w:r>
      <w:proofErr w:type="spellStart"/>
      <w:r w:rsidRPr="001B2EE9">
        <w:rPr>
          <w:rStyle w:val="TagStyle"/>
          <w:rtl/>
        </w:rPr>
        <w:t>דובר_המשך</w:t>
      </w:r>
      <w:proofErr w:type="spellEnd"/>
      <w:r w:rsidRPr="001B2EE9">
        <w:rPr>
          <w:rStyle w:val="TagStyle"/>
          <w:rtl/>
        </w:rPr>
        <w:t xml:space="preserve"> &gt;&gt; </w:t>
      </w:r>
      <w:r>
        <w:rPr>
          <w:rtl/>
        </w:rPr>
        <w:t>גליה ניצני:</w:t>
      </w:r>
      <w:r w:rsidRPr="001B2EE9">
        <w:rPr>
          <w:rStyle w:val="TagStyle"/>
          <w:rtl/>
        </w:rPr>
        <w:t xml:space="preserve"> &lt;&lt; </w:t>
      </w:r>
      <w:proofErr w:type="spellStart"/>
      <w:r w:rsidRPr="001B2EE9">
        <w:rPr>
          <w:rStyle w:val="TagStyle"/>
          <w:rtl/>
        </w:rPr>
        <w:t>דובר_המשך</w:t>
      </w:r>
      <w:proofErr w:type="spellEnd"/>
      <w:r w:rsidRPr="001B2EE9">
        <w:rPr>
          <w:rStyle w:val="TagStyle"/>
          <w:rtl/>
        </w:rPr>
        <w:t xml:space="preserve"> &gt;&gt;</w:t>
      </w:r>
      <w:r>
        <w:rPr>
          <w:rtl/>
        </w:rPr>
        <w:t xml:space="preserve">   </w:t>
      </w:r>
      <w:bookmarkEnd w:id="442"/>
    </w:p>
    <w:p w:rsidR="001B2EE9" w:rsidRDefault="001B2EE9" w:rsidP="001B2EE9">
      <w:pPr>
        <w:pStyle w:val="KeepWithNext"/>
        <w:rPr>
          <w:rtl/>
        </w:rPr>
      </w:pPr>
    </w:p>
    <w:p w:rsidR="001B2EE9" w:rsidRDefault="0060308F" w:rsidP="00770B99">
      <w:pPr>
        <w:rPr>
          <w:rtl/>
        </w:rPr>
      </w:pPr>
      <w:bookmarkStart w:id="443" w:name="_ETM_Q1_1580807"/>
      <w:bookmarkEnd w:id="443"/>
      <w:r>
        <w:rPr>
          <w:rFonts w:hint="cs"/>
          <w:rtl/>
        </w:rPr>
        <w:t xml:space="preserve">אחת הבעיות הקשות היא </w:t>
      </w:r>
      <w:bookmarkStart w:id="444" w:name="_ETM_Q1_1582786"/>
      <w:bookmarkEnd w:id="444"/>
      <w:r>
        <w:rPr>
          <w:rFonts w:hint="cs"/>
          <w:rtl/>
        </w:rPr>
        <w:t xml:space="preserve">הנושא שאדוני </w:t>
      </w:r>
      <w:r w:rsidR="001B2EE9">
        <w:rPr>
          <w:rFonts w:hint="cs"/>
          <w:rtl/>
        </w:rPr>
        <w:t>הזכיר של היכולת לק</w:t>
      </w:r>
      <w:r>
        <w:rPr>
          <w:rFonts w:hint="cs"/>
          <w:rtl/>
        </w:rPr>
        <w:t>י</w:t>
      </w:r>
      <w:r w:rsidR="001B2EE9">
        <w:rPr>
          <w:rFonts w:hint="cs"/>
          <w:rtl/>
        </w:rPr>
        <w:t xml:space="preserve">ים שיחות </w:t>
      </w:r>
      <w:bookmarkStart w:id="445" w:name="_ETM_Q1_1585991"/>
      <w:bookmarkEnd w:id="445"/>
      <w:r w:rsidR="001B2EE9">
        <w:rPr>
          <w:rFonts w:hint="cs"/>
          <w:rtl/>
        </w:rPr>
        <w:t xml:space="preserve">עם הסנגור. </w:t>
      </w:r>
      <w:r w:rsidR="00770B99">
        <w:rPr>
          <w:rFonts w:hint="cs"/>
          <w:rtl/>
        </w:rPr>
        <w:t xml:space="preserve">סודיות השיחה נפגעת במקרים רבים, השיחה מתנהלת באמצעות ההיוועדות </w:t>
      </w:r>
      <w:r w:rsidR="001B2EE9">
        <w:rPr>
          <w:rFonts w:hint="cs"/>
          <w:rtl/>
        </w:rPr>
        <w:t>החזותית</w:t>
      </w:r>
      <w:r w:rsidR="00770B99">
        <w:rPr>
          <w:rFonts w:hint="cs"/>
          <w:rtl/>
        </w:rPr>
        <w:t>,</w:t>
      </w:r>
      <w:r w:rsidR="001B2EE9">
        <w:rPr>
          <w:rFonts w:hint="cs"/>
          <w:rtl/>
        </w:rPr>
        <w:t xml:space="preserve"> משתי סיבות: אחת, </w:t>
      </w:r>
      <w:r w:rsidR="00770B99">
        <w:rPr>
          <w:rFonts w:hint="cs"/>
          <w:rtl/>
        </w:rPr>
        <w:t xml:space="preserve">כי </w:t>
      </w:r>
      <w:r w:rsidR="001B2EE9">
        <w:rPr>
          <w:rFonts w:hint="cs"/>
          <w:rtl/>
        </w:rPr>
        <w:t xml:space="preserve">הרבה פעמים שב"ס אומר </w:t>
      </w:r>
      <w:bookmarkStart w:id="446" w:name="_ETM_Q1_1594074"/>
      <w:bookmarkEnd w:id="446"/>
      <w:r w:rsidR="00770B99">
        <w:rPr>
          <w:rFonts w:hint="cs"/>
          <w:rtl/>
        </w:rPr>
        <w:t>ל</w:t>
      </w:r>
      <w:r w:rsidR="001B2EE9">
        <w:rPr>
          <w:rFonts w:hint="cs"/>
          <w:rtl/>
        </w:rPr>
        <w:t xml:space="preserve">סנגור </w:t>
      </w:r>
      <w:r w:rsidR="001B2EE9">
        <w:rPr>
          <w:rtl/>
        </w:rPr>
        <w:t>–</w:t>
      </w:r>
      <w:r w:rsidR="001B2EE9">
        <w:rPr>
          <w:rFonts w:hint="cs"/>
          <w:rtl/>
        </w:rPr>
        <w:t xml:space="preserve"> הרי יש </w:t>
      </w:r>
      <w:r w:rsidR="00770B99">
        <w:rPr>
          <w:rFonts w:hint="cs"/>
          <w:rtl/>
        </w:rPr>
        <w:t>ה</w:t>
      </w:r>
      <w:r w:rsidR="001B2EE9">
        <w:rPr>
          <w:rFonts w:hint="cs"/>
          <w:rtl/>
        </w:rPr>
        <w:t xml:space="preserve">אפשרות לדבר בטלפון </w:t>
      </w:r>
      <w:r w:rsidR="001B2EE9">
        <w:rPr>
          <w:rtl/>
        </w:rPr>
        <w:t>–</w:t>
      </w:r>
      <w:r w:rsidR="001B2EE9">
        <w:rPr>
          <w:rFonts w:hint="cs"/>
          <w:rtl/>
        </w:rPr>
        <w:t xml:space="preserve"> דבר ב-</w:t>
      </w:r>
      <w:r w:rsidR="001B2EE9">
        <w:rPr>
          <w:rFonts w:hint="cs"/>
        </w:rPr>
        <w:t>VC</w:t>
      </w:r>
      <w:r w:rsidR="001B2EE9">
        <w:rPr>
          <w:rFonts w:hint="cs"/>
          <w:rtl/>
        </w:rPr>
        <w:t xml:space="preserve">. </w:t>
      </w:r>
      <w:bookmarkStart w:id="447" w:name="_ETM_Q1_1603341"/>
      <w:bookmarkEnd w:id="447"/>
      <w:r w:rsidR="00770B99">
        <w:rPr>
          <w:rFonts w:hint="cs"/>
          <w:rtl/>
        </w:rPr>
        <w:t>יותר נוח וה-</w:t>
      </w:r>
      <w:r w:rsidR="00770B99">
        <w:rPr>
          <w:rFonts w:hint="cs"/>
        </w:rPr>
        <w:t>VC</w:t>
      </w:r>
      <w:r w:rsidR="00770B99">
        <w:rPr>
          <w:rFonts w:hint="cs"/>
          <w:rtl/>
        </w:rPr>
        <w:t xml:space="preserve"> </w:t>
      </w:r>
      <w:r w:rsidR="001B2EE9">
        <w:rPr>
          <w:rFonts w:hint="cs"/>
          <w:rtl/>
        </w:rPr>
        <w:t>זה לא מערכת חסויה. הקושי השני הוא</w:t>
      </w:r>
      <w:r w:rsidR="00770B99">
        <w:rPr>
          <w:rFonts w:hint="cs"/>
          <w:rtl/>
        </w:rPr>
        <w:t>,</w:t>
      </w:r>
      <w:r w:rsidR="001B2EE9">
        <w:rPr>
          <w:rFonts w:hint="cs"/>
          <w:rtl/>
        </w:rPr>
        <w:t xml:space="preserve"> שההסדר עצמו של </w:t>
      </w:r>
      <w:bookmarkStart w:id="448" w:name="_ETM_Q1_1611625"/>
      <w:bookmarkEnd w:id="448"/>
      <w:r w:rsidR="001B2EE9">
        <w:rPr>
          <w:rFonts w:hint="cs"/>
          <w:rtl/>
        </w:rPr>
        <w:t xml:space="preserve">השימוש בטלפון </w:t>
      </w:r>
      <w:r w:rsidR="00770B99">
        <w:rPr>
          <w:rFonts w:hint="cs"/>
          <w:rtl/>
        </w:rPr>
        <w:t xml:space="preserve">הוא הסדר </w:t>
      </w:r>
      <w:r w:rsidR="001B2EE9">
        <w:rPr>
          <w:rFonts w:hint="cs"/>
          <w:rtl/>
        </w:rPr>
        <w:t xml:space="preserve">מאוד מסורבל. </w:t>
      </w:r>
      <w:r w:rsidR="00770B99">
        <w:rPr>
          <w:rFonts w:hint="cs"/>
          <w:rtl/>
        </w:rPr>
        <w:t xml:space="preserve">גם הסנגורים עצמם, בדקנו </w:t>
      </w:r>
      <w:r w:rsidR="001B2EE9">
        <w:rPr>
          <w:rFonts w:hint="cs"/>
          <w:rtl/>
        </w:rPr>
        <w:t>כמ</w:t>
      </w:r>
      <w:r w:rsidR="00770B99">
        <w:rPr>
          <w:rFonts w:hint="cs"/>
          <w:rtl/>
        </w:rPr>
        <w:t>ה</w:t>
      </w:r>
      <w:r w:rsidR="001B2EE9">
        <w:rPr>
          <w:rFonts w:hint="cs"/>
          <w:rtl/>
        </w:rPr>
        <w:t xml:space="preserve"> פעמ</w:t>
      </w:r>
      <w:r w:rsidR="00AE371E">
        <w:rPr>
          <w:rFonts w:hint="cs"/>
          <w:rtl/>
        </w:rPr>
        <w:t>ים</w:t>
      </w:r>
      <w:r w:rsidR="001B2EE9">
        <w:rPr>
          <w:rFonts w:hint="cs"/>
          <w:rtl/>
        </w:rPr>
        <w:t xml:space="preserve"> הסנגורים </w:t>
      </w:r>
      <w:r w:rsidR="00770B99">
        <w:rPr>
          <w:rFonts w:hint="cs"/>
          <w:rtl/>
        </w:rPr>
        <w:t>מבקשים לשוחח עם הלקוחות שלהם ב</w:t>
      </w:r>
      <w:r w:rsidR="001B2EE9">
        <w:rPr>
          <w:rFonts w:hint="cs"/>
          <w:rtl/>
        </w:rPr>
        <w:t xml:space="preserve">מהלך הדיון. </w:t>
      </w:r>
      <w:r w:rsidR="00770B99">
        <w:rPr>
          <w:rFonts w:hint="cs"/>
          <w:rtl/>
        </w:rPr>
        <w:t xml:space="preserve">בדיוני מעצר </w:t>
      </w:r>
      <w:bookmarkStart w:id="449" w:name="_ETM_Q1_1619313"/>
      <w:bookmarkEnd w:id="449"/>
      <w:r w:rsidR="00770B99">
        <w:rPr>
          <w:rFonts w:hint="cs"/>
          <w:rtl/>
        </w:rPr>
        <w:t xml:space="preserve">השיחה במהלך הדיון </w:t>
      </w:r>
      <w:r w:rsidR="001B2EE9">
        <w:rPr>
          <w:rFonts w:hint="cs"/>
          <w:rtl/>
        </w:rPr>
        <w:t xml:space="preserve">היא </w:t>
      </w:r>
      <w:bookmarkStart w:id="450" w:name="_ETM_Q1_1619642"/>
      <w:bookmarkEnd w:id="450"/>
      <w:r w:rsidR="001B2EE9">
        <w:rPr>
          <w:rFonts w:hint="cs"/>
          <w:rtl/>
        </w:rPr>
        <w:t xml:space="preserve">שיחה מאוד חשובה. ההסתודדות לרגע </w:t>
      </w:r>
      <w:r w:rsidR="001B2EE9">
        <w:rPr>
          <w:rtl/>
        </w:rPr>
        <w:t>–</w:t>
      </w:r>
      <w:r w:rsidR="001B2EE9">
        <w:rPr>
          <w:rFonts w:hint="cs"/>
          <w:rtl/>
        </w:rPr>
        <w:t xml:space="preserve"> כי הדיונים מאוד</w:t>
      </w:r>
      <w:r w:rsidR="00770B99">
        <w:rPr>
          <w:rFonts w:hint="cs"/>
          <w:rtl/>
        </w:rPr>
        <w:t>- -</w:t>
      </w:r>
    </w:p>
    <w:p w:rsidR="001B2EE9" w:rsidRDefault="001B2EE9" w:rsidP="001B2EE9">
      <w:pPr>
        <w:rPr>
          <w:rtl/>
        </w:rPr>
      </w:pPr>
      <w:bookmarkStart w:id="451" w:name="_ETM_Q1_1627742"/>
      <w:bookmarkStart w:id="452" w:name="_ETM_Q1_1627809"/>
      <w:bookmarkEnd w:id="451"/>
      <w:bookmarkEnd w:id="452"/>
    </w:p>
    <w:p w:rsidR="001B2EE9" w:rsidRDefault="001B2EE9" w:rsidP="001B2EE9">
      <w:pPr>
        <w:pStyle w:val="af6"/>
        <w:keepNext/>
        <w:rPr>
          <w:rtl/>
        </w:rPr>
      </w:pPr>
      <w:bookmarkStart w:id="453" w:name="ET_yor_6157_58"/>
      <w:r w:rsidRPr="001B2EE9">
        <w:rPr>
          <w:rStyle w:val="TagStyle"/>
          <w:rtl/>
        </w:rPr>
        <w:t xml:space="preserve"> &lt;&lt; </w:t>
      </w:r>
      <w:proofErr w:type="spellStart"/>
      <w:r w:rsidRPr="001B2EE9">
        <w:rPr>
          <w:rStyle w:val="TagStyle"/>
          <w:rtl/>
        </w:rPr>
        <w:t>יור</w:t>
      </w:r>
      <w:proofErr w:type="spellEnd"/>
      <w:r w:rsidRPr="001B2EE9">
        <w:rPr>
          <w:rStyle w:val="TagStyle"/>
          <w:rtl/>
        </w:rPr>
        <w:t xml:space="preserve"> &gt;&gt; </w:t>
      </w:r>
      <w:r>
        <w:rPr>
          <w:rtl/>
        </w:rPr>
        <w:t xml:space="preserve">היו"ר שמחה </w:t>
      </w:r>
      <w:proofErr w:type="spellStart"/>
      <w:r>
        <w:rPr>
          <w:rtl/>
        </w:rPr>
        <w:t>רוטמן</w:t>
      </w:r>
      <w:proofErr w:type="spellEnd"/>
      <w:r>
        <w:rPr>
          <w:rtl/>
        </w:rPr>
        <w:t>:</w:t>
      </w:r>
      <w:r w:rsidRPr="001B2EE9">
        <w:rPr>
          <w:rStyle w:val="TagStyle"/>
          <w:rtl/>
        </w:rPr>
        <w:t xml:space="preserve"> &lt;&lt; </w:t>
      </w:r>
      <w:proofErr w:type="spellStart"/>
      <w:r w:rsidRPr="001B2EE9">
        <w:rPr>
          <w:rStyle w:val="TagStyle"/>
          <w:rtl/>
        </w:rPr>
        <w:t>יור</w:t>
      </w:r>
      <w:proofErr w:type="spellEnd"/>
      <w:r w:rsidRPr="001B2EE9">
        <w:rPr>
          <w:rStyle w:val="TagStyle"/>
          <w:rtl/>
        </w:rPr>
        <w:t xml:space="preserve"> &gt;&gt;</w:t>
      </w:r>
      <w:r>
        <w:rPr>
          <w:rtl/>
        </w:rPr>
        <w:t xml:space="preserve">   </w:t>
      </w:r>
      <w:bookmarkEnd w:id="453"/>
    </w:p>
    <w:p w:rsidR="001B2EE9" w:rsidRDefault="001B2EE9" w:rsidP="001B2EE9">
      <w:pPr>
        <w:pStyle w:val="KeepWithNext"/>
        <w:rPr>
          <w:rtl/>
        </w:rPr>
      </w:pPr>
    </w:p>
    <w:p w:rsidR="001B2EE9" w:rsidRDefault="001B2EE9" w:rsidP="00770B99">
      <w:pPr>
        <w:rPr>
          <w:rtl/>
        </w:rPr>
      </w:pPr>
      <w:bookmarkStart w:id="454" w:name="_ETM_Q1_1628508"/>
      <w:bookmarkEnd w:id="454"/>
      <w:r>
        <w:rPr>
          <w:rFonts w:hint="cs"/>
          <w:rtl/>
        </w:rPr>
        <w:t xml:space="preserve">את צודקת </w:t>
      </w:r>
      <w:bookmarkStart w:id="455" w:name="_ETM_Q1_1629875"/>
      <w:bookmarkEnd w:id="455"/>
      <w:r>
        <w:rPr>
          <w:rFonts w:hint="cs"/>
          <w:rtl/>
        </w:rPr>
        <w:t>אבל בסופ</w:t>
      </w:r>
      <w:r w:rsidR="00770B99">
        <w:rPr>
          <w:rFonts w:hint="cs"/>
          <w:rtl/>
        </w:rPr>
        <w:t>ו</w:t>
      </w:r>
      <w:r>
        <w:rPr>
          <w:rFonts w:hint="cs"/>
          <w:rtl/>
        </w:rPr>
        <w:t xml:space="preserve"> של </w:t>
      </w:r>
      <w:r w:rsidR="00770B99">
        <w:rPr>
          <w:rFonts w:hint="cs"/>
          <w:rtl/>
        </w:rPr>
        <w:t xml:space="preserve">דבר </w:t>
      </w:r>
      <w:r>
        <w:rPr>
          <w:rFonts w:hint="cs"/>
          <w:rtl/>
        </w:rPr>
        <w:t>יש דיונים שבהם זה יידרש</w:t>
      </w:r>
      <w:r w:rsidR="00770B99">
        <w:rPr>
          <w:rFonts w:hint="cs"/>
          <w:rtl/>
        </w:rPr>
        <w:t>,</w:t>
      </w:r>
      <w:r>
        <w:rPr>
          <w:rFonts w:hint="cs"/>
          <w:rtl/>
        </w:rPr>
        <w:t xml:space="preserve"> ואני </w:t>
      </w:r>
      <w:bookmarkStart w:id="456" w:name="_ETM_Q1_1635858"/>
      <w:bookmarkEnd w:id="456"/>
      <w:r>
        <w:rPr>
          <w:rFonts w:hint="cs"/>
          <w:rtl/>
        </w:rPr>
        <w:t>סומך גם ע</w:t>
      </w:r>
      <w:r w:rsidR="00770B99">
        <w:rPr>
          <w:rFonts w:hint="cs"/>
          <w:rtl/>
        </w:rPr>
        <w:t>ל</w:t>
      </w:r>
      <w:r>
        <w:rPr>
          <w:rFonts w:hint="cs"/>
          <w:rtl/>
        </w:rPr>
        <w:t xml:space="preserve"> הסנגור וגם על האסיר</w:t>
      </w:r>
      <w:r w:rsidR="00770B99">
        <w:rPr>
          <w:rFonts w:hint="cs"/>
          <w:rtl/>
        </w:rPr>
        <w:t xml:space="preserve"> שלא ילכו בדיונים שדורשים את הזה</w:t>
      </w:r>
      <w:r>
        <w:rPr>
          <w:rFonts w:hint="cs"/>
          <w:rtl/>
        </w:rPr>
        <w:t xml:space="preserve">. יש הדיונים היותר </w:t>
      </w:r>
      <w:bookmarkStart w:id="457" w:name="_ETM_Q1_1641625"/>
      <w:bookmarkEnd w:id="457"/>
      <w:r>
        <w:rPr>
          <w:rFonts w:hint="cs"/>
          <w:rtl/>
        </w:rPr>
        <w:t>טכנ</w:t>
      </w:r>
      <w:r w:rsidR="00770B99">
        <w:rPr>
          <w:rFonts w:hint="cs"/>
          <w:rtl/>
        </w:rPr>
        <w:t>י</w:t>
      </w:r>
      <w:r>
        <w:rPr>
          <w:rFonts w:hint="cs"/>
          <w:rtl/>
        </w:rPr>
        <w:t>ים שהא</w:t>
      </w:r>
      <w:r w:rsidR="00770B99">
        <w:rPr>
          <w:rFonts w:hint="cs"/>
          <w:rtl/>
        </w:rPr>
        <w:t>ד</w:t>
      </w:r>
      <w:r>
        <w:rPr>
          <w:rFonts w:hint="cs"/>
          <w:rtl/>
        </w:rPr>
        <w:t>ם לא היה אמור לעשות א</w:t>
      </w:r>
      <w:r w:rsidR="00770B99">
        <w:rPr>
          <w:rFonts w:hint="cs"/>
          <w:rtl/>
        </w:rPr>
        <w:t>ת</w:t>
      </w:r>
      <w:r>
        <w:rPr>
          <w:rFonts w:hint="cs"/>
          <w:rtl/>
        </w:rPr>
        <w:t xml:space="preserve"> זה בהם, </w:t>
      </w:r>
      <w:r w:rsidR="00770B99">
        <w:rPr>
          <w:rFonts w:hint="cs"/>
          <w:rtl/>
        </w:rPr>
        <w:t xml:space="preserve">או לא רוצה או לא צפוי לעשות את זה בהם, </w:t>
      </w:r>
      <w:r>
        <w:rPr>
          <w:rFonts w:hint="cs"/>
          <w:rtl/>
        </w:rPr>
        <w:t xml:space="preserve">אולי </w:t>
      </w:r>
      <w:bookmarkStart w:id="458" w:name="_ETM_Q1_1647409"/>
      <w:bookmarkEnd w:id="458"/>
      <w:r w:rsidR="00770B99">
        <w:rPr>
          <w:rFonts w:hint="cs"/>
          <w:rtl/>
        </w:rPr>
        <w:t>במקרה נדיר,</w:t>
      </w:r>
      <w:r>
        <w:rPr>
          <w:rFonts w:hint="cs"/>
          <w:rtl/>
        </w:rPr>
        <w:t xml:space="preserve"> אז אומר: כדי להיות 10 דקות או 15 </w:t>
      </w:r>
      <w:bookmarkStart w:id="459" w:name="_ETM_Q1_1653425"/>
      <w:bookmarkEnd w:id="459"/>
      <w:r w:rsidR="00770B99">
        <w:rPr>
          <w:rFonts w:hint="cs"/>
          <w:rtl/>
        </w:rPr>
        <w:t>דקות בדיון שאני לא צריך הרבה ועורך הדין שלי הכין אותי מראש אליו,</w:t>
      </w:r>
      <w:r>
        <w:rPr>
          <w:rFonts w:hint="cs"/>
          <w:rtl/>
        </w:rPr>
        <w:t xml:space="preserve"> אל תגררו אותי יומ</w:t>
      </w:r>
      <w:r w:rsidR="00770B99">
        <w:rPr>
          <w:rFonts w:hint="cs"/>
          <w:rtl/>
        </w:rPr>
        <w:t>י</w:t>
      </w:r>
      <w:r>
        <w:rPr>
          <w:rFonts w:hint="cs"/>
          <w:rtl/>
        </w:rPr>
        <w:t xml:space="preserve">ים </w:t>
      </w:r>
      <w:proofErr w:type="spellStart"/>
      <w:r>
        <w:rPr>
          <w:rFonts w:hint="cs"/>
          <w:rtl/>
        </w:rPr>
        <w:t>ב</w:t>
      </w:r>
      <w:r w:rsidR="00770B99">
        <w:rPr>
          <w:rFonts w:hint="cs"/>
          <w:rtl/>
        </w:rPr>
        <w:t>פ</w:t>
      </w:r>
      <w:r>
        <w:rPr>
          <w:rFonts w:hint="cs"/>
          <w:rtl/>
        </w:rPr>
        <w:t>וסטה</w:t>
      </w:r>
      <w:proofErr w:type="spellEnd"/>
      <w:r>
        <w:rPr>
          <w:rFonts w:hint="cs"/>
          <w:rtl/>
        </w:rPr>
        <w:t>.</w:t>
      </w:r>
    </w:p>
    <w:p w:rsidR="001B2EE9" w:rsidRDefault="001B2EE9" w:rsidP="001B2EE9">
      <w:pPr>
        <w:rPr>
          <w:rtl/>
        </w:rPr>
      </w:pPr>
      <w:bookmarkStart w:id="460" w:name="_ETM_Q1_1659942"/>
      <w:bookmarkStart w:id="461" w:name="_ETM_Q1_1660026"/>
      <w:bookmarkEnd w:id="460"/>
      <w:bookmarkEnd w:id="461"/>
    </w:p>
    <w:p w:rsidR="001B2EE9" w:rsidRDefault="001B2EE9" w:rsidP="001B2EE9">
      <w:pPr>
        <w:pStyle w:val="-"/>
        <w:keepNext/>
        <w:rPr>
          <w:rtl/>
        </w:rPr>
      </w:pPr>
      <w:bookmarkStart w:id="462" w:name="ET_speakercontinue_3509_59"/>
      <w:r w:rsidRPr="001B2EE9">
        <w:rPr>
          <w:rStyle w:val="TagStyle"/>
          <w:rtl/>
        </w:rPr>
        <w:t xml:space="preserve"> &lt;&lt; </w:t>
      </w:r>
      <w:proofErr w:type="spellStart"/>
      <w:r w:rsidRPr="001B2EE9">
        <w:rPr>
          <w:rStyle w:val="TagStyle"/>
          <w:rtl/>
        </w:rPr>
        <w:t>דובר_המשך</w:t>
      </w:r>
      <w:proofErr w:type="spellEnd"/>
      <w:r w:rsidRPr="001B2EE9">
        <w:rPr>
          <w:rStyle w:val="TagStyle"/>
          <w:rtl/>
        </w:rPr>
        <w:t xml:space="preserve"> &gt;&gt; </w:t>
      </w:r>
      <w:r>
        <w:rPr>
          <w:rtl/>
        </w:rPr>
        <w:t>גליה ניצני:</w:t>
      </w:r>
      <w:r w:rsidRPr="001B2EE9">
        <w:rPr>
          <w:rStyle w:val="TagStyle"/>
          <w:rtl/>
        </w:rPr>
        <w:t xml:space="preserve"> &lt;&lt; </w:t>
      </w:r>
      <w:proofErr w:type="spellStart"/>
      <w:r w:rsidRPr="001B2EE9">
        <w:rPr>
          <w:rStyle w:val="TagStyle"/>
          <w:rtl/>
        </w:rPr>
        <w:t>דובר_המשך</w:t>
      </w:r>
      <w:proofErr w:type="spellEnd"/>
      <w:r w:rsidRPr="001B2EE9">
        <w:rPr>
          <w:rStyle w:val="TagStyle"/>
          <w:rtl/>
        </w:rPr>
        <w:t xml:space="preserve"> &gt;&gt;</w:t>
      </w:r>
      <w:r>
        <w:rPr>
          <w:rtl/>
        </w:rPr>
        <w:t xml:space="preserve">   </w:t>
      </w:r>
      <w:bookmarkEnd w:id="462"/>
    </w:p>
    <w:p w:rsidR="001B2EE9" w:rsidRDefault="001B2EE9" w:rsidP="001B2EE9">
      <w:pPr>
        <w:pStyle w:val="KeepWithNext"/>
        <w:rPr>
          <w:rtl/>
        </w:rPr>
      </w:pPr>
    </w:p>
    <w:p w:rsidR="001B2EE9" w:rsidRDefault="001B2EE9" w:rsidP="001B2EE9">
      <w:pPr>
        <w:rPr>
          <w:rtl/>
        </w:rPr>
      </w:pPr>
      <w:bookmarkStart w:id="463" w:name="_ETM_Q1_1660442"/>
      <w:bookmarkEnd w:id="463"/>
      <w:r>
        <w:rPr>
          <w:rFonts w:hint="cs"/>
          <w:rtl/>
        </w:rPr>
        <w:t>נכון</w:t>
      </w:r>
      <w:r w:rsidR="00770B99">
        <w:rPr>
          <w:rFonts w:hint="cs"/>
          <w:rtl/>
        </w:rPr>
        <w:t>. לכן העמדה שלנו שנכון שההיוועדות החזותית היא תיוחד בעיקר</w:t>
      </w:r>
      <w:r>
        <w:rPr>
          <w:rFonts w:hint="cs"/>
          <w:rtl/>
        </w:rPr>
        <w:t xml:space="preserve"> לדיונים טכנ</w:t>
      </w:r>
      <w:r w:rsidR="00770B99">
        <w:rPr>
          <w:rFonts w:hint="cs"/>
          <w:rtl/>
        </w:rPr>
        <w:t>י</w:t>
      </w:r>
      <w:r>
        <w:rPr>
          <w:rFonts w:hint="cs"/>
          <w:rtl/>
        </w:rPr>
        <w:t xml:space="preserve">ים ויש </w:t>
      </w:r>
      <w:bookmarkStart w:id="464" w:name="_ETM_Q1_1663026"/>
      <w:bookmarkEnd w:id="464"/>
      <w:r>
        <w:rPr>
          <w:rFonts w:hint="cs"/>
          <w:rtl/>
        </w:rPr>
        <w:t xml:space="preserve">הרבה כאלה. אולי יותר מדי כאלה </w:t>
      </w:r>
      <w:r w:rsidR="00770B99">
        <w:rPr>
          <w:rFonts w:hint="cs"/>
          <w:rtl/>
        </w:rPr>
        <w:t xml:space="preserve">אבל יש, </w:t>
      </w:r>
      <w:r>
        <w:rPr>
          <w:rFonts w:hint="cs"/>
          <w:rtl/>
        </w:rPr>
        <w:t>ופחות בדיו</w:t>
      </w:r>
      <w:r w:rsidR="00770B99">
        <w:rPr>
          <w:rFonts w:hint="cs"/>
          <w:rtl/>
        </w:rPr>
        <w:t>נ</w:t>
      </w:r>
      <w:r>
        <w:rPr>
          <w:rFonts w:hint="cs"/>
          <w:rtl/>
        </w:rPr>
        <w:t>ים מהותיים.</w:t>
      </w:r>
    </w:p>
    <w:p w:rsidR="001B2EE9" w:rsidRDefault="001B2EE9" w:rsidP="001B2EE9">
      <w:pPr>
        <w:rPr>
          <w:rtl/>
        </w:rPr>
      </w:pPr>
      <w:bookmarkStart w:id="465" w:name="_ETM_Q1_1670826"/>
      <w:bookmarkStart w:id="466" w:name="_ETM_Q1_1670896"/>
      <w:bookmarkEnd w:id="465"/>
      <w:bookmarkEnd w:id="466"/>
    </w:p>
    <w:p w:rsidR="001B2EE9" w:rsidRDefault="001B2EE9" w:rsidP="001B2EE9">
      <w:pPr>
        <w:pStyle w:val="af6"/>
        <w:keepNext/>
        <w:rPr>
          <w:rtl/>
        </w:rPr>
      </w:pPr>
      <w:bookmarkStart w:id="467" w:name="ET_yor_6157_60"/>
      <w:r w:rsidRPr="001B2EE9">
        <w:rPr>
          <w:rStyle w:val="TagStyle"/>
          <w:rtl/>
        </w:rPr>
        <w:t xml:space="preserve"> &lt;&lt; </w:t>
      </w:r>
      <w:proofErr w:type="spellStart"/>
      <w:r w:rsidRPr="001B2EE9">
        <w:rPr>
          <w:rStyle w:val="TagStyle"/>
          <w:rtl/>
        </w:rPr>
        <w:t>יור</w:t>
      </w:r>
      <w:proofErr w:type="spellEnd"/>
      <w:r w:rsidRPr="001B2EE9">
        <w:rPr>
          <w:rStyle w:val="TagStyle"/>
          <w:rtl/>
        </w:rPr>
        <w:t xml:space="preserve"> &gt;&gt; </w:t>
      </w:r>
      <w:r>
        <w:rPr>
          <w:rtl/>
        </w:rPr>
        <w:t xml:space="preserve">היו"ר שמחה </w:t>
      </w:r>
      <w:proofErr w:type="spellStart"/>
      <w:r>
        <w:rPr>
          <w:rtl/>
        </w:rPr>
        <w:t>רוטמן</w:t>
      </w:r>
      <w:proofErr w:type="spellEnd"/>
      <w:r>
        <w:rPr>
          <w:rtl/>
        </w:rPr>
        <w:t>:</w:t>
      </w:r>
      <w:r w:rsidRPr="001B2EE9">
        <w:rPr>
          <w:rStyle w:val="TagStyle"/>
          <w:rtl/>
        </w:rPr>
        <w:t xml:space="preserve"> &lt;&lt; </w:t>
      </w:r>
      <w:proofErr w:type="spellStart"/>
      <w:r w:rsidRPr="001B2EE9">
        <w:rPr>
          <w:rStyle w:val="TagStyle"/>
          <w:rtl/>
        </w:rPr>
        <w:t>יור</w:t>
      </w:r>
      <w:proofErr w:type="spellEnd"/>
      <w:r w:rsidRPr="001B2EE9">
        <w:rPr>
          <w:rStyle w:val="TagStyle"/>
          <w:rtl/>
        </w:rPr>
        <w:t xml:space="preserve"> &gt;&gt;</w:t>
      </w:r>
      <w:r>
        <w:rPr>
          <w:rtl/>
        </w:rPr>
        <w:t xml:space="preserve">   </w:t>
      </w:r>
      <w:bookmarkEnd w:id="467"/>
    </w:p>
    <w:p w:rsidR="001B2EE9" w:rsidRDefault="001B2EE9" w:rsidP="001B2EE9">
      <w:pPr>
        <w:pStyle w:val="KeepWithNext"/>
        <w:rPr>
          <w:rtl/>
        </w:rPr>
      </w:pPr>
    </w:p>
    <w:p w:rsidR="001B2EE9" w:rsidRDefault="001B2EE9" w:rsidP="00770B99">
      <w:pPr>
        <w:rPr>
          <w:rtl/>
        </w:rPr>
      </w:pPr>
      <w:bookmarkStart w:id="468" w:name="_ETM_Q1_1671343"/>
      <w:bookmarkEnd w:id="468"/>
      <w:r>
        <w:rPr>
          <w:rFonts w:hint="cs"/>
          <w:rtl/>
        </w:rPr>
        <w:t>גם כשאד</w:t>
      </w:r>
      <w:r w:rsidR="00770B99">
        <w:rPr>
          <w:rFonts w:hint="cs"/>
          <w:rtl/>
        </w:rPr>
        <w:t xml:space="preserve">ם </w:t>
      </w:r>
      <w:bookmarkStart w:id="469" w:name="_ETM_Q1_1672878"/>
      <w:bookmarkEnd w:id="469"/>
      <w:r>
        <w:rPr>
          <w:rFonts w:hint="cs"/>
          <w:rtl/>
        </w:rPr>
        <w:t>בוחר</w:t>
      </w:r>
      <w:r w:rsidR="00770B99">
        <w:rPr>
          <w:rFonts w:hint="cs"/>
          <w:rtl/>
        </w:rPr>
        <w:t xml:space="preserve">? אדם </w:t>
      </w:r>
      <w:r>
        <w:rPr>
          <w:rFonts w:hint="cs"/>
          <w:rtl/>
        </w:rPr>
        <w:t>או ס</w:t>
      </w:r>
      <w:r w:rsidR="00770B99">
        <w:rPr>
          <w:rFonts w:hint="cs"/>
          <w:rtl/>
        </w:rPr>
        <w:t>נ</w:t>
      </w:r>
      <w:r>
        <w:rPr>
          <w:rFonts w:hint="cs"/>
          <w:rtl/>
        </w:rPr>
        <w:t>גור שלו?</w:t>
      </w:r>
    </w:p>
    <w:p w:rsidR="001B2EE9" w:rsidRDefault="001B2EE9" w:rsidP="001B2EE9">
      <w:pPr>
        <w:rPr>
          <w:rtl/>
        </w:rPr>
      </w:pPr>
      <w:bookmarkStart w:id="470" w:name="_ETM_Q1_1677193"/>
      <w:bookmarkStart w:id="471" w:name="_ETM_Q1_1677259"/>
      <w:bookmarkEnd w:id="470"/>
      <w:bookmarkEnd w:id="471"/>
    </w:p>
    <w:p w:rsidR="001B2EE9" w:rsidRDefault="001B2EE9" w:rsidP="001B2EE9">
      <w:pPr>
        <w:pStyle w:val="-"/>
        <w:keepNext/>
        <w:rPr>
          <w:rtl/>
        </w:rPr>
      </w:pPr>
      <w:bookmarkStart w:id="472" w:name="ET_speakercontinue_3509_61"/>
      <w:r w:rsidRPr="001B2EE9">
        <w:rPr>
          <w:rStyle w:val="TagStyle"/>
          <w:rtl/>
        </w:rPr>
        <w:t xml:space="preserve"> &lt;&lt; </w:t>
      </w:r>
      <w:proofErr w:type="spellStart"/>
      <w:r w:rsidRPr="001B2EE9">
        <w:rPr>
          <w:rStyle w:val="TagStyle"/>
          <w:rtl/>
        </w:rPr>
        <w:t>דובר_המשך</w:t>
      </w:r>
      <w:proofErr w:type="spellEnd"/>
      <w:r w:rsidRPr="001B2EE9">
        <w:rPr>
          <w:rStyle w:val="TagStyle"/>
          <w:rtl/>
        </w:rPr>
        <w:t xml:space="preserve"> &gt;&gt; </w:t>
      </w:r>
      <w:r>
        <w:rPr>
          <w:rtl/>
        </w:rPr>
        <w:t>גליה ניצני:</w:t>
      </w:r>
      <w:r w:rsidRPr="001B2EE9">
        <w:rPr>
          <w:rStyle w:val="TagStyle"/>
          <w:rtl/>
        </w:rPr>
        <w:t xml:space="preserve"> &lt;&lt; </w:t>
      </w:r>
      <w:proofErr w:type="spellStart"/>
      <w:r w:rsidRPr="001B2EE9">
        <w:rPr>
          <w:rStyle w:val="TagStyle"/>
          <w:rtl/>
        </w:rPr>
        <w:t>דובר_המשך</w:t>
      </w:r>
      <w:proofErr w:type="spellEnd"/>
      <w:r w:rsidRPr="001B2EE9">
        <w:rPr>
          <w:rStyle w:val="TagStyle"/>
          <w:rtl/>
        </w:rPr>
        <w:t xml:space="preserve"> &gt;&gt;</w:t>
      </w:r>
      <w:r>
        <w:rPr>
          <w:rtl/>
        </w:rPr>
        <w:t xml:space="preserve">   </w:t>
      </w:r>
      <w:bookmarkEnd w:id="472"/>
    </w:p>
    <w:p w:rsidR="001B2EE9" w:rsidRDefault="001B2EE9" w:rsidP="001B2EE9">
      <w:pPr>
        <w:pStyle w:val="KeepWithNext"/>
        <w:rPr>
          <w:rtl/>
        </w:rPr>
      </w:pPr>
    </w:p>
    <w:p w:rsidR="001B2EE9" w:rsidRDefault="00770B99" w:rsidP="00770B99">
      <w:pPr>
        <w:rPr>
          <w:rtl/>
        </w:rPr>
      </w:pPr>
      <w:bookmarkStart w:id="473" w:name="_ETM_Q1_1677693"/>
      <w:bookmarkEnd w:id="473"/>
      <w:r>
        <w:rPr>
          <w:rFonts w:hint="cs"/>
          <w:rtl/>
        </w:rPr>
        <w:t>סנגור לעולם לא יכפה את עמדתו על הלקוח. בסו</w:t>
      </w:r>
      <w:bookmarkStart w:id="474" w:name="_ETM_Q1_1679664"/>
      <w:bookmarkEnd w:id="474"/>
      <w:r>
        <w:rPr>
          <w:rFonts w:hint="cs"/>
          <w:rtl/>
        </w:rPr>
        <w:t xml:space="preserve">פו של דבר </w:t>
      </w:r>
      <w:r w:rsidR="001B2EE9">
        <w:rPr>
          <w:rFonts w:hint="cs"/>
          <w:rtl/>
        </w:rPr>
        <w:t xml:space="preserve">רצון הלקוח </w:t>
      </w:r>
      <w:r>
        <w:rPr>
          <w:rFonts w:hint="cs"/>
          <w:rtl/>
        </w:rPr>
        <w:t xml:space="preserve">הוא </w:t>
      </w:r>
      <w:r w:rsidR="001B2EE9">
        <w:rPr>
          <w:rFonts w:hint="cs"/>
          <w:rtl/>
        </w:rPr>
        <w:t xml:space="preserve">שיקבע אבל </w:t>
      </w:r>
      <w:r>
        <w:rPr>
          <w:rFonts w:hint="cs"/>
          <w:rtl/>
        </w:rPr>
        <w:t>ת</w:t>
      </w:r>
      <w:r w:rsidR="001B2EE9">
        <w:rPr>
          <w:rFonts w:hint="cs"/>
          <w:rtl/>
        </w:rPr>
        <w:t>פקידו ל</w:t>
      </w:r>
      <w:r>
        <w:rPr>
          <w:rFonts w:hint="cs"/>
          <w:rtl/>
        </w:rPr>
        <w:t>י</w:t>
      </w:r>
      <w:r w:rsidR="001B2EE9">
        <w:rPr>
          <w:rFonts w:hint="cs"/>
          <w:rtl/>
        </w:rPr>
        <w:t xml:space="preserve">יעץ לו </w:t>
      </w:r>
      <w:bookmarkStart w:id="475" w:name="_ETM_Q1_1683660"/>
      <w:bookmarkEnd w:id="475"/>
      <w:r w:rsidR="001B2EE9">
        <w:rPr>
          <w:rFonts w:hint="cs"/>
          <w:rtl/>
        </w:rPr>
        <w:t>ולהסביר לו.</w:t>
      </w:r>
    </w:p>
    <w:p w:rsidR="001B2EE9" w:rsidRDefault="001B2EE9" w:rsidP="001B2EE9">
      <w:pPr>
        <w:rPr>
          <w:rtl/>
        </w:rPr>
      </w:pPr>
      <w:bookmarkStart w:id="476" w:name="_ETM_Q1_1685328"/>
      <w:bookmarkStart w:id="477" w:name="_ETM_Q1_1685396"/>
      <w:bookmarkEnd w:id="476"/>
      <w:bookmarkEnd w:id="477"/>
    </w:p>
    <w:p w:rsidR="001B2EE9" w:rsidRDefault="001B2EE9" w:rsidP="001B2EE9">
      <w:pPr>
        <w:pStyle w:val="af6"/>
        <w:keepNext/>
        <w:rPr>
          <w:rtl/>
        </w:rPr>
      </w:pPr>
      <w:bookmarkStart w:id="478" w:name="ET_yor_6157_62"/>
      <w:r w:rsidRPr="001B2EE9">
        <w:rPr>
          <w:rStyle w:val="TagStyle"/>
          <w:rtl/>
        </w:rPr>
        <w:t xml:space="preserve"> &lt;&lt; </w:t>
      </w:r>
      <w:proofErr w:type="spellStart"/>
      <w:r w:rsidRPr="001B2EE9">
        <w:rPr>
          <w:rStyle w:val="TagStyle"/>
          <w:rtl/>
        </w:rPr>
        <w:t>יור</w:t>
      </w:r>
      <w:proofErr w:type="spellEnd"/>
      <w:r w:rsidRPr="001B2EE9">
        <w:rPr>
          <w:rStyle w:val="TagStyle"/>
          <w:rtl/>
        </w:rPr>
        <w:t xml:space="preserve"> &gt;&gt; </w:t>
      </w:r>
      <w:r>
        <w:rPr>
          <w:rtl/>
        </w:rPr>
        <w:t xml:space="preserve">היו"ר שמחה </w:t>
      </w:r>
      <w:proofErr w:type="spellStart"/>
      <w:r>
        <w:rPr>
          <w:rtl/>
        </w:rPr>
        <w:t>רוטמן</w:t>
      </w:r>
      <w:proofErr w:type="spellEnd"/>
      <w:r>
        <w:rPr>
          <w:rtl/>
        </w:rPr>
        <w:t>:</w:t>
      </w:r>
      <w:r w:rsidRPr="001B2EE9">
        <w:rPr>
          <w:rStyle w:val="TagStyle"/>
          <w:rtl/>
        </w:rPr>
        <w:t xml:space="preserve"> &lt;&lt; </w:t>
      </w:r>
      <w:proofErr w:type="spellStart"/>
      <w:r w:rsidRPr="001B2EE9">
        <w:rPr>
          <w:rStyle w:val="TagStyle"/>
          <w:rtl/>
        </w:rPr>
        <w:t>יור</w:t>
      </w:r>
      <w:proofErr w:type="spellEnd"/>
      <w:r w:rsidRPr="001B2EE9">
        <w:rPr>
          <w:rStyle w:val="TagStyle"/>
          <w:rtl/>
        </w:rPr>
        <w:t xml:space="preserve"> &gt;&gt;</w:t>
      </w:r>
      <w:r>
        <w:rPr>
          <w:rtl/>
        </w:rPr>
        <w:t xml:space="preserve">   </w:t>
      </w:r>
      <w:bookmarkEnd w:id="478"/>
    </w:p>
    <w:p w:rsidR="001B2EE9" w:rsidRDefault="001B2EE9" w:rsidP="001B2EE9">
      <w:pPr>
        <w:pStyle w:val="KeepWithNext"/>
        <w:rPr>
          <w:rtl/>
        </w:rPr>
      </w:pPr>
    </w:p>
    <w:p w:rsidR="001B2EE9" w:rsidRDefault="00770B99" w:rsidP="00A506DF">
      <w:pPr>
        <w:rPr>
          <w:rtl/>
        </w:rPr>
      </w:pPr>
      <w:bookmarkStart w:id="479" w:name="_ETM_Q1_1685877"/>
      <w:bookmarkEnd w:id="479"/>
      <w:r>
        <w:rPr>
          <w:rFonts w:hint="cs"/>
          <w:rtl/>
        </w:rPr>
        <w:t xml:space="preserve">סנגור יכול לומר: </w:t>
      </w:r>
      <w:r w:rsidR="00515CB4">
        <w:rPr>
          <w:rFonts w:hint="cs"/>
          <w:rtl/>
        </w:rPr>
        <w:t xml:space="preserve">בדיון </w:t>
      </w:r>
      <w:bookmarkStart w:id="480" w:name="_ETM_Q1_1687024"/>
      <w:bookmarkEnd w:id="480"/>
      <w:r w:rsidR="00515CB4">
        <w:rPr>
          <w:rFonts w:hint="cs"/>
          <w:rtl/>
        </w:rPr>
        <w:t xml:space="preserve">הזה </w:t>
      </w:r>
      <w:r w:rsidR="001B2EE9">
        <w:rPr>
          <w:rFonts w:hint="cs"/>
          <w:rtl/>
        </w:rPr>
        <w:t xml:space="preserve">בוא לא תבקש </w:t>
      </w:r>
      <w:r>
        <w:rPr>
          <w:rFonts w:hint="cs"/>
          <w:rtl/>
        </w:rPr>
        <w:t xml:space="preserve">את </w:t>
      </w:r>
      <w:r w:rsidR="001B2EE9">
        <w:rPr>
          <w:rFonts w:hint="cs"/>
          <w:rtl/>
        </w:rPr>
        <w:t>זה</w:t>
      </w:r>
      <w:r w:rsidR="00515CB4">
        <w:rPr>
          <w:rFonts w:hint="cs"/>
          <w:rtl/>
        </w:rPr>
        <w:t>.</w:t>
      </w:r>
      <w:r w:rsidR="001B2EE9">
        <w:rPr>
          <w:rFonts w:hint="cs"/>
          <w:rtl/>
        </w:rPr>
        <w:t xml:space="preserve"> אפילו יכול לומר לפרוטוקול: </w:t>
      </w:r>
      <w:r w:rsidR="00515CB4">
        <w:rPr>
          <w:rFonts w:hint="cs"/>
          <w:rtl/>
        </w:rPr>
        <w:t xml:space="preserve">אמרתי ללקוח שלי </w:t>
      </w:r>
      <w:r w:rsidR="001B2EE9">
        <w:rPr>
          <w:rFonts w:hint="cs"/>
          <w:rtl/>
        </w:rPr>
        <w:t xml:space="preserve">שאני </w:t>
      </w:r>
      <w:bookmarkStart w:id="481" w:name="_ETM_Q1_1692943"/>
      <w:bookmarkEnd w:id="481"/>
      <w:r w:rsidR="00515CB4">
        <w:rPr>
          <w:rFonts w:hint="cs"/>
          <w:rtl/>
        </w:rPr>
        <w:t>חושב שעדי</w:t>
      </w:r>
      <w:r w:rsidR="001B2EE9">
        <w:rPr>
          <w:rFonts w:hint="cs"/>
          <w:rtl/>
        </w:rPr>
        <w:t>ף</w:t>
      </w:r>
      <w:r w:rsidR="00515CB4">
        <w:rPr>
          <w:rFonts w:hint="cs"/>
          <w:rtl/>
        </w:rPr>
        <w:t xml:space="preserve"> </w:t>
      </w:r>
      <w:r w:rsidR="001B2EE9">
        <w:rPr>
          <w:rFonts w:hint="cs"/>
          <w:rtl/>
        </w:rPr>
        <w:t xml:space="preserve">היה </w:t>
      </w:r>
      <w:r w:rsidR="00515CB4">
        <w:rPr>
          <w:rFonts w:hint="cs"/>
          <w:rtl/>
        </w:rPr>
        <w:t xml:space="preserve">שהדיון ייעשה בזה </w:t>
      </w:r>
      <w:r w:rsidR="001B2EE9">
        <w:rPr>
          <w:rtl/>
        </w:rPr>
        <w:t>–</w:t>
      </w:r>
      <w:r w:rsidR="001B2EE9">
        <w:rPr>
          <w:rFonts w:hint="cs"/>
          <w:rtl/>
        </w:rPr>
        <w:t xml:space="preserve"> הוא בחר. </w:t>
      </w:r>
      <w:r w:rsidR="00515CB4">
        <w:rPr>
          <w:rFonts w:hint="cs"/>
          <w:rtl/>
        </w:rPr>
        <w:t xml:space="preserve">זה </w:t>
      </w:r>
      <w:r w:rsidR="001B2EE9">
        <w:rPr>
          <w:rFonts w:hint="cs"/>
          <w:rtl/>
        </w:rPr>
        <w:t xml:space="preserve">גם לגיטימי לומר </w:t>
      </w:r>
      <w:bookmarkStart w:id="482" w:name="_ETM_Q1_1698826"/>
      <w:bookmarkEnd w:id="482"/>
      <w:r w:rsidR="001B2EE9">
        <w:rPr>
          <w:rFonts w:hint="cs"/>
          <w:rtl/>
        </w:rPr>
        <w:t xml:space="preserve">את זה ללקוח: אני ממליץ לך </w:t>
      </w:r>
      <w:r w:rsidR="00515CB4">
        <w:rPr>
          <w:rFonts w:hint="cs"/>
          <w:rtl/>
        </w:rPr>
        <w:t xml:space="preserve">וגם </w:t>
      </w:r>
      <w:bookmarkStart w:id="483" w:name="_ETM_Q1_1702982"/>
      <w:bookmarkEnd w:id="483"/>
      <w:r w:rsidR="00515CB4">
        <w:rPr>
          <w:rFonts w:hint="cs"/>
          <w:rtl/>
        </w:rPr>
        <w:t>אומר את זה מול בית המשפט כי אני רוצ</w:t>
      </w:r>
      <w:r w:rsidR="001B2EE9">
        <w:rPr>
          <w:rFonts w:hint="cs"/>
          <w:rtl/>
        </w:rPr>
        <w:t>ה</w:t>
      </w:r>
      <w:r w:rsidR="00515CB4">
        <w:rPr>
          <w:rFonts w:hint="cs"/>
          <w:rtl/>
        </w:rPr>
        <w:t xml:space="preserve"> </w:t>
      </w:r>
      <w:r w:rsidR="001B2EE9">
        <w:rPr>
          <w:rFonts w:hint="cs"/>
          <w:rtl/>
        </w:rPr>
        <w:t xml:space="preserve">לוודא </w:t>
      </w:r>
      <w:bookmarkStart w:id="484" w:name="_ETM_Q1_1704860"/>
      <w:bookmarkEnd w:id="484"/>
      <w:r w:rsidR="001B2EE9">
        <w:rPr>
          <w:rFonts w:hint="cs"/>
          <w:rtl/>
        </w:rPr>
        <w:t xml:space="preserve">שבית המשפט יבין </w:t>
      </w:r>
      <w:r w:rsidR="00515CB4">
        <w:rPr>
          <w:rFonts w:hint="cs"/>
          <w:rtl/>
        </w:rPr>
        <w:t>שלדעתי זו לא הדרך האופטימלית</w:t>
      </w:r>
      <w:r w:rsidR="001B2EE9">
        <w:rPr>
          <w:rFonts w:hint="cs"/>
          <w:rtl/>
        </w:rPr>
        <w:t xml:space="preserve"> לנהל את הדיון אבל אתה בחרת </w:t>
      </w:r>
      <w:bookmarkStart w:id="485" w:name="_ETM_Q1_1712427"/>
      <w:bookmarkEnd w:id="485"/>
      <w:r w:rsidR="001B2EE9">
        <w:rPr>
          <w:rtl/>
        </w:rPr>
        <w:t>–</w:t>
      </w:r>
      <w:r w:rsidR="00515CB4">
        <w:rPr>
          <w:rFonts w:hint="cs"/>
          <w:rtl/>
        </w:rPr>
        <w:t xml:space="preserve"> </w:t>
      </w:r>
      <w:r w:rsidR="001B2EE9">
        <w:rPr>
          <w:rFonts w:hint="cs"/>
          <w:rtl/>
        </w:rPr>
        <w:t xml:space="preserve">תגיד </w:t>
      </w:r>
      <w:r w:rsidR="00515CB4">
        <w:rPr>
          <w:rFonts w:hint="cs"/>
          <w:rtl/>
        </w:rPr>
        <w:t>אתה לבית המשפט במילי</w:t>
      </w:r>
      <w:r w:rsidR="001B2EE9">
        <w:rPr>
          <w:rFonts w:hint="cs"/>
          <w:rtl/>
        </w:rPr>
        <w:t>ם</w:t>
      </w:r>
      <w:r w:rsidR="00515CB4">
        <w:rPr>
          <w:rFonts w:hint="cs"/>
          <w:rtl/>
        </w:rPr>
        <w:t xml:space="preserve"> </w:t>
      </w:r>
      <w:r w:rsidR="001B2EE9">
        <w:rPr>
          <w:rFonts w:hint="cs"/>
          <w:rtl/>
        </w:rPr>
        <w:t xml:space="preserve">שלך. </w:t>
      </w:r>
      <w:r w:rsidR="00A506DF">
        <w:rPr>
          <w:rFonts w:hint="cs"/>
          <w:rtl/>
        </w:rPr>
        <w:t xml:space="preserve">יש כל מיני </w:t>
      </w:r>
      <w:proofErr w:type="spellStart"/>
      <w:r w:rsidR="00A506DF">
        <w:rPr>
          <w:rFonts w:hint="cs"/>
          <w:rtl/>
        </w:rPr>
        <w:t>דינמיקות</w:t>
      </w:r>
      <w:proofErr w:type="spellEnd"/>
      <w:r w:rsidR="00A506DF">
        <w:rPr>
          <w:rFonts w:hint="cs"/>
          <w:rtl/>
        </w:rPr>
        <w:t xml:space="preserve"> בין עורך דין ללקוח לעשות את זה אם הוא חושב שזה לא מועיל לו. </w:t>
      </w:r>
      <w:r w:rsidR="001B2EE9">
        <w:rPr>
          <w:rFonts w:hint="cs"/>
          <w:rtl/>
        </w:rPr>
        <w:t xml:space="preserve">אבל אני שומע. אני כן </w:t>
      </w:r>
      <w:r w:rsidR="00A506DF">
        <w:rPr>
          <w:rFonts w:hint="cs"/>
          <w:rtl/>
        </w:rPr>
        <w:t>חושב</w:t>
      </w:r>
      <w:r w:rsidR="001B2EE9">
        <w:rPr>
          <w:rFonts w:hint="cs"/>
          <w:rtl/>
        </w:rPr>
        <w:t xml:space="preserve"> </w:t>
      </w:r>
      <w:bookmarkStart w:id="486" w:name="_ETM_Q1_1722294"/>
      <w:bookmarkEnd w:id="486"/>
      <w:r w:rsidR="001B2EE9">
        <w:rPr>
          <w:rFonts w:hint="cs"/>
          <w:rtl/>
        </w:rPr>
        <w:lastRenderedPageBreak/>
        <w:t>שהמעקב הצפוף הזה של ה</w:t>
      </w:r>
      <w:r w:rsidR="00A506DF">
        <w:rPr>
          <w:rFonts w:hint="cs"/>
          <w:rtl/>
        </w:rPr>
        <w:t xml:space="preserve">וועדה מוביל לשיפור </w:t>
      </w:r>
      <w:r w:rsidR="001B2EE9">
        <w:rPr>
          <w:rFonts w:hint="cs"/>
          <w:rtl/>
        </w:rPr>
        <w:t xml:space="preserve">בתנאים הפיזיים </w:t>
      </w:r>
      <w:bookmarkStart w:id="487" w:name="_ETM_Q1_1731161"/>
      <w:bookmarkEnd w:id="487"/>
      <w:r w:rsidR="001B2EE9">
        <w:rPr>
          <w:rFonts w:hint="cs"/>
          <w:rtl/>
        </w:rPr>
        <w:t>מאוד</w:t>
      </w:r>
      <w:r w:rsidR="00A506DF">
        <w:rPr>
          <w:rFonts w:hint="cs"/>
          <w:rtl/>
        </w:rPr>
        <w:t>-מאוד</w:t>
      </w:r>
      <w:r w:rsidR="001B2EE9">
        <w:rPr>
          <w:rFonts w:hint="cs"/>
          <w:rtl/>
        </w:rPr>
        <w:t xml:space="preserve">. </w:t>
      </w:r>
      <w:r w:rsidR="00A506DF">
        <w:rPr>
          <w:rFonts w:hint="cs"/>
          <w:rtl/>
        </w:rPr>
        <w:t xml:space="preserve">אנו עושים את </w:t>
      </w:r>
      <w:bookmarkStart w:id="488" w:name="_ETM_Q1_1731680"/>
      <w:bookmarkEnd w:id="488"/>
      <w:r w:rsidR="00A506DF">
        <w:rPr>
          <w:rFonts w:hint="cs"/>
          <w:rtl/>
        </w:rPr>
        <w:t xml:space="preserve">זה בזה, נעשה את זה בזה. </w:t>
      </w:r>
      <w:r w:rsidR="001B2EE9">
        <w:rPr>
          <w:rFonts w:hint="cs"/>
          <w:rtl/>
        </w:rPr>
        <w:t>לכן דווקא בגלל זה להחזיק את החוט ב</w:t>
      </w:r>
      <w:r w:rsidR="00A506DF">
        <w:rPr>
          <w:rFonts w:hint="cs"/>
          <w:rtl/>
        </w:rPr>
        <w:t>ו</w:t>
      </w:r>
      <w:r w:rsidR="001B2EE9">
        <w:rPr>
          <w:rFonts w:hint="cs"/>
          <w:rtl/>
        </w:rPr>
        <w:t xml:space="preserve">ועדה </w:t>
      </w:r>
      <w:r w:rsidR="00A506DF">
        <w:rPr>
          <w:rFonts w:hint="cs"/>
          <w:rtl/>
        </w:rPr>
        <w:t xml:space="preserve">ולא בחקיקה אני חושב </w:t>
      </w:r>
      <w:bookmarkStart w:id="489" w:name="_ETM_Q1_1740069"/>
      <w:bookmarkEnd w:id="489"/>
      <w:r w:rsidR="00A506DF">
        <w:rPr>
          <w:rFonts w:hint="cs"/>
          <w:rtl/>
        </w:rPr>
        <w:t>ש</w:t>
      </w:r>
      <w:r w:rsidR="001B2EE9">
        <w:rPr>
          <w:rFonts w:hint="cs"/>
          <w:rtl/>
        </w:rPr>
        <w:t xml:space="preserve">זה </w:t>
      </w:r>
      <w:bookmarkStart w:id="490" w:name="_ETM_Q1_1736411"/>
      <w:bookmarkEnd w:id="490"/>
      <w:r w:rsidR="001B2EE9">
        <w:rPr>
          <w:rFonts w:hint="cs"/>
          <w:rtl/>
        </w:rPr>
        <w:t>יותר נכון למה שאתם צריכים.</w:t>
      </w:r>
    </w:p>
    <w:p w:rsidR="001B2EE9" w:rsidRDefault="001B2EE9" w:rsidP="001B2EE9">
      <w:pPr>
        <w:rPr>
          <w:rtl/>
        </w:rPr>
      </w:pPr>
      <w:bookmarkStart w:id="491" w:name="_ETM_Q1_1739528"/>
      <w:bookmarkStart w:id="492" w:name="_ETM_Q1_1739594"/>
      <w:bookmarkEnd w:id="491"/>
      <w:bookmarkEnd w:id="492"/>
    </w:p>
    <w:p w:rsidR="001B2EE9" w:rsidRDefault="001B2EE9" w:rsidP="001B2EE9">
      <w:pPr>
        <w:pStyle w:val="-"/>
        <w:keepNext/>
        <w:rPr>
          <w:rtl/>
        </w:rPr>
      </w:pPr>
      <w:bookmarkStart w:id="493" w:name="ET_speakercontinue_3509_63"/>
      <w:r w:rsidRPr="001B2EE9">
        <w:rPr>
          <w:rStyle w:val="TagStyle"/>
          <w:rtl/>
        </w:rPr>
        <w:t xml:space="preserve"> &lt;&lt; </w:t>
      </w:r>
      <w:proofErr w:type="spellStart"/>
      <w:r w:rsidRPr="001B2EE9">
        <w:rPr>
          <w:rStyle w:val="TagStyle"/>
          <w:rtl/>
        </w:rPr>
        <w:t>דובר_המשך</w:t>
      </w:r>
      <w:proofErr w:type="spellEnd"/>
      <w:r w:rsidRPr="001B2EE9">
        <w:rPr>
          <w:rStyle w:val="TagStyle"/>
          <w:rtl/>
        </w:rPr>
        <w:t xml:space="preserve"> &gt;&gt; </w:t>
      </w:r>
      <w:r>
        <w:rPr>
          <w:rtl/>
        </w:rPr>
        <w:t>גליה ניצני:</w:t>
      </w:r>
      <w:r w:rsidRPr="001B2EE9">
        <w:rPr>
          <w:rStyle w:val="TagStyle"/>
          <w:rtl/>
        </w:rPr>
        <w:t xml:space="preserve"> &lt;&lt; </w:t>
      </w:r>
      <w:proofErr w:type="spellStart"/>
      <w:r w:rsidRPr="001B2EE9">
        <w:rPr>
          <w:rStyle w:val="TagStyle"/>
          <w:rtl/>
        </w:rPr>
        <w:t>דובר_המשך</w:t>
      </w:r>
      <w:proofErr w:type="spellEnd"/>
      <w:r w:rsidRPr="001B2EE9">
        <w:rPr>
          <w:rStyle w:val="TagStyle"/>
          <w:rtl/>
        </w:rPr>
        <w:t xml:space="preserve"> &gt;&gt;</w:t>
      </w:r>
      <w:r>
        <w:rPr>
          <w:rtl/>
        </w:rPr>
        <w:t xml:space="preserve">   </w:t>
      </w:r>
      <w:bookmarkEnd w:id="493"/>
    </w:p>
    <w:p w:rsidR="001B2EE9" w:rsidRDefault="001B2EE9" w:rsidP="001B2EE9">
      <w:pPr>
        <w:pStyle w:val="KeepWithNext"/>
        <w:rPr>
          <w:rtl/>
        </w:rPr>
      </w:pPr>
    </w:p>
    <w:p w:rsidR="001B2EE9" w:rsidRDefault="001B2EE9" w:rsidP="00A506DF">
      <w:pPr>
        <w:rPr>
          <w:rtl/>
        </w:rPr>
      </w:pPr>
      <w:bookmarkStart w:id="494" w:name="_ETM_Q1_1740061"/>
      <w:bookmarkEnd w:id="494"/>
      <w:r>
        <w:rPr>
          <w:rFonts w:hint="cs"/>
          <w:rtl/>
        </w:rPr>
        <w:t xml:space="preserve">מסכימה עם אדוני </w:t>
      </w:r>
      <w:r w:rsidR="00A506DF">
        <w:rPr>
          <w:rFonts w:hint="cs"/>
          <w:rtl/>
        </w:rPr>
        <w:t xml:space="preserve">שזה מאוד נכון שהוועדה תקיים </w:t>
      </w:r>
      <w:r>
        <w:rPr>
          <w:rFonts w:hint="cs"/>
          <w:rtl/>
        </w:rPr>
        <w:t>הליך</w:t>
      </w:r>
      <w:r w:rsidR="00A506DF">
        <w:rPr>
          <w:rFonts w:hint="cs"/>
          <w:rtl/>
        </w:rPr>
        <w:t xml:space="preserve"> </w:t>
      </w:r>
      <w:r>
        <w:rPr>
          <w:rFonts w:hint="cs"/>
          <w:rtl/>
        </w:rPr>
        <w:t xml:space="preserve">של מעקב, </w:t>
      </w:r>
      <w:bookmarkStart w:id="495" w:name="_ETM_Q1_1744561"/>
      <w:bookmarkEnd w:id="495"/>
      <w:r w:rsidR="00A506DF">
        <w:rPr>
          <w:rFonts w:hint="cs"/>
          <w:rtl/>
        </w:rPr>
        <w:t>ת</w:t>
      </w:r>
      <w:r>
        <w:rPr>
          <w:rFonts w:hint="cs"/>
          <w:rtl/>
        </w:rPr>
        <w:t>משיך לקיים הל</w:t>
      </w:r>
      <w:r w:rsidR="00A506DF">
        <w:rPr>
          <w:rFonts w:hint="cs"/>
          <w:rtl/>
        </w:rPr>
        <w:t>י</w:t>
      </w:r>
      <w:r>
        <w:rPr>
          <w:rFonts w:hint="cs"/>
          <w:rtl/>
        </w:rPr>
        <w:t>ך של מעקב</w:t>
      </w:r>
      <w:r w:rsidR="00A506DF">
        <w:rPr>
          <w:rFonts w:hint="cs"/>
          <w:rtl/>
        </w:rPr>
        <w:t>,</w:t>
      </w:r>
      <w:r>
        <w:rPr>
          <w:rFonts w:hint="cs"/>
          <w:rtl/>
        </w:rPr>
        <w:t xml:space="preserve"> </w:t>
      </w:r>
      <w:r w:rsidR="00A506DF">
        <w:rPr>
          <w:rFonts w:hint="cs"/>
          <w:rtl/>
        </w:rPr>
        <w:t>ו</w:t>
      </w:r>
      <w:r>
        <w:rPr>
          <w:rFonts w:hint="cs"/>
          <w:rtl/>
        </w:rPr>
        <w:t xml:space="preserve">יהיה דיווח </w:t>
      </w:r>
      <w:r>
        <w:rPr>
          <w:rtl/>
        </w:rPr>
        <w:t>–</w:t>
      </w:r>
      <w:r>
        <w:rPr>
          <w:rFonts w:hint="cs"/>
          <w:rtl/>
        </w:rPr>
        <w:t xml:space="preserve"> לא רק </w:t>
      </w:r>
      <w:bookmarkStart w:id="496" w:name="_ETM_Q1_1752327"/>
      <w:bookmarkEnd w:id="496"/>
      <w:r w:rsidR="00A506DF">
        <w:rPr>
          <w:rFonts w:hint="cs"/>
          <w:rtl/>
        </w:rPr>
        <w:t>יו</w:t>
      </w:r>
      <w:r>
        <w:rPr>
          <w:rFonts w:hint="cs"/>
          <w:rtl/>
        </w:rPr>
        <w:t>צג המחקר המלו</w:t>
      </w:r>
      <w:r w:rsidR="00A506DF">
        <w:rPr>
          <w:rFonts w:hint="cs"/>
          <w:rtl/>
        </w:rPr>
        <w:t>ו</w:t>
      </w:r>
      <w:r>
        <w:rPr>
          <w:rFonts w:hint="cs"/>
          <w:rtl/>
        </w:rPr>
        <w:t xml:space="preserve">ה אלא יהיה </w:t>
      </w:r>
      <w:r w:rsidR="00A506DF">
        <w:rPr>
          <w:rFonts w:hint="cs"/>
          <w:rtl/>
        </w:rPr>
        <w:t xml:space="preserve">דיווח מטעם הגורמים הרלוונטיים על הפעולה שלהם </w:t>
      </w:r>
      <w:r>
        <w:rPr>
          <w:rFonts w:hint="cs"/>
          <w:rtl/>
        </w:rPr>
        <w:t xml:space="preserve">בכל הקשור לתיקון הליקויים. בעינינו </w:t>
      </w:r>
      <w:bookmarkStart w:id="497" w:name="_ETM_Q1_1761978"/>
      <w:bookmarkEnd w:id="497"/>
      <w:r>
        <w:rPr>
          <w:rFonts w:hint="cs"/>
          <w:rtl/>
        </w:rPr>
        <w:t>זו ה</w:t>
      </w:r>
      <w:r w:rsidR="00A506DF">
        <w:rPr>
          <w:rFonts w:hint="cs"/>
          <w:rtl/>
        </w:rPr>
        <w:t>צ</w:t>
      </w:r>
      <w:r>
        <w:rPr>
          <w:rFonts w:hint="cs"/>
          <w:rtl/>
        </w:rPr>
        <w:t>עה נכונה כי המעקב הזה אכן נדרש.</w:t>
      </w:r>
    </w:p>
    <w:p w:rsidR="00A506DF" w:rsidRDefault="00A506DF" w:rsidP="00A506DF">
      <w:pPr>
        <w:rPr>
          <w:rtl/>
        </w:rPr>
      </w:pPr>
      <w:bookmarkStart w:id="498" w:name="_ETM_Q1_1766238"/>
      <w:bookmarkStart w:id="499" w:name="_ETM_Q1_1766320"/>
      <w:bookmarkEnd w:id="498"/>
      <w:bookmarkEnd w:id="499"/>
    </w:p>
    <w:p w:rsidR="001B2EE9" w:rsidRDefault="001B2EE9" w:rsidP="00A506DF">
      <w:pPr>
        <w:rPr>
          <w:rtl/>
        </w:rPr>
      </w:pPr>
      <w:bookmarkStart w:id="500" w:name="_ETM_Q1_1767728"/>
      <w:bookmarkStart w:id="501" w:name="_ETM_Q1_1767811"/>
      <w:bookmarkEnd w:id="500"/>
      <w:bookmarkEnd w:id="501"/>
      <w:r>
        <w:rPr>
          <w:rFonts w:hint="cs"/>
          <w:rtl/>
        </w:rPr>
        <w:t>דיברנו על מנגנ</w:t>
      </w:r>
      <w:r w:rsidR="00AE371E">
        <w:rPr>
          <w:rFonts w:hint="cs"/>
          <w:rtl/>
        </w:rPr>
        <w:t>ון</w:t>
      </w:r>
      <w:r>
        <w:rPr>
          <w:rFonts w:hint="cs"/>
          <w:rtl/>
        </w:rPr>
        <w:t xml:space="preserve"> </w:t>
      </w:r>
      <w:bookmarkStart w:id="502" w:name="_ETM_Q1_1769628"/>
      <w:bookmarkEnd w:id="502"/>
      <w:r>
        <w:rPr>
          <w:rFonts w:hint="cs"/>
          <w:rtl/>
        </w:rPr>
        <w:t>הבחירה ועל הליך ההובלות</w:t>
      </w:r>
      <w:r w:rsidR="00A506DF">
        <w:rPr>
          <w:rFonts w:hint="cs"/>
          <w:rtl/>
        </w:rPr>
        <w:t>.</w:t>
      </w:r>
      <w:r>
        <w:rPr>
          <w:rFonts w:hint="cs"/>
          <w:rtl/>
        </w:rPr>
        <w:t xml:space="preserve"> זו לא באמת היום בחירה חופשית</w:t>
      </w:r>
      <w:r w:rsidR="00A506DF">
        <w:rPr>
          <w:rFonts w:hint="cs"/>
          <w:rtl/>
        </w:rPr>
        <w:t>,</w:t>
      </w:r>
      <w:r>
        <w:rPr>
          <w:rFonts w:hint="cs"/>
          <w:rtl/>
        </w:rPr>
        <w:t xml:space="preserve"> </w:t>
      </w:r>
      <w:bookmarkStart w:id="503" w:name="_ETM_Q1_1776262"/>
      <w:bookmarkEnd w:id="503"/>
      <w:r>
        <w:rPr>
          <w:rFonts w:hint="cs"/>
          <w:rtl/>
        </w:rPr>
        <w:t>כשהליך ההובלות נראה</w:t>
      </w:r>
      <w:r w:rsidR="00A506DF">
        <w:rPr>
          <w:rFonts w:hint="cs"/>
          <w:rtl/>
        </w:rPr>
        <w:t xml:space="preserve"> </w:t>
      </w:r>
      <w:r>
        <w:rPr>
          <w:rFonts w:hint="cs"/>
          <w:rtl/>
        </w:rPr>
        <w:t>כפי שנראה. זה בחירה עם אק</w:t>
      </w:r>
      <w:r w:rsidR="00A506DF">
        <w:rPr>
          <w:rFonts w:hint="cs"/>
          <w:rtl/>
        </w:rPr>
        <w:t>ד</w:t>
      </w:r>
      <w:r>
        <w:rPr>
          <w:rFonts w:hint="cs"/>
          <w:rtl/>
        </w:rPr>
        <w:t>ח לרקה</w:t>
      </w:r>
      <w:r w:rsidR="00A506DF">
        <w:rPr>
          <w:rFonts w:hint="cs"/>
          <w:rtl/>
        </w:rPr>
        <w:t xml:space="preserve">, כך אומרים אצלנו בסנגוריה </w:t>
      </w:r>
      <w:r w:rsidR="00A506DF">
        <w:rPr>
          <w:rtl/>
        </w:rPr>
        <w:t>–</w:t>
      </w:r>
      <w:r w:rsidR="00A506DF">
        <w:rPr>
          <w:rFonts w:hint="cs"/>
          <w:rtl/>
        </w:rPr>
        <w:t xml:space="preserve"> קצת קיצוני אבל זה נכון</w:t>
      </w:r>
      <w:r>
        <w:rPr>
          <w:rFonts w:hint="cs"/>
          <w:rtl/>
        </w:rPr>
        <w:t xml:space="preserve">. </w:t>
      </w:r>
      <w:r w:rsidR="00A506DF">
        <w:rPr>
          <w:rFonts w:hint="cs"/>
          <w:rtl/>
        </w:rPr>
        <w:t xml:space="preserve">מבחינת העצורים והאסירים, הליך ההובלות </w:t>
      </w:r>
      <w:bookmarkStart w:id="504" w:name="_ETM_Q1_1788034"/>
      <w:bookmarkEnd w:id="504"/>
      <w:r>
        <w:rPr>
          <w:rFonts w:hint="cs"/>
          <w:rtl/>
        </w:rPr>
        <w:t xml:space="preserve">הוא </w:t>
      </w:r>
      <w:bookmarkStart w:id="505" w:name="_ETM_Q1_1786162"/>
      <w:bookmarkEnd w:id="505"/>
      <w:r>
        <w:rPr>
          <w:rFonts w:hint="cs"/>
          <w:rtl/>
        </w:rPr>
        <w:t>הסיוט שלהם. מאוד קשה להגיע לבתי המש</w:t>
      </w:r>
      <w:r w:rsidR="00A506DF">
        <w:rPr>
          <w:rFonts w:hint="cs"/>
          <w:rtl/>
        </w:rPr>
        <w:t>פ</w:t>
      </w:r>
      <w:r>
        <w:rPr>
          <w:rFonts w:hint="cs"/>
          <w:rtl/>
        </w:rPr>
        <w:t>ט פיזית</w:t>
      </w:r>
      <w:r w:rsidR="00A506DF">
        <w:rPr>
          <w:rFonts w:hint="cs"/>
          <w:rtl/>
        </w:rPr>
        <w:t>,</w:t>
      </w:r>
      <w:r>
        <w:rPr>
          <w:rFonts w:hint="cs"/>
          <w:rtl/>
        </w:rPr>
        <w:t xml:space="preserve"> וזאת חלק </w:t>
      </w:r>
      <w:bookmarkStart w:id="506" w:name="_ETM_Q1_1793229"/>
      <w:bookmarkEnd w:id="506"/>
      <w:r>
        <w:rPr>
          <w:rFonts w:hint="cs"/>
          <w:rtl/>
        </w:rPr>
        <w:t>מהבעיה. אם מדברים על הפתרונות</w:t>
      </w:r>
      <w:r w:rsidR="00A506DF">
        <w:rPr>
          <w:rFonts w:hint="cs"/>
          <w:rtl/>
        </w:rPr>
        <w:t>,</w:t>
      </w:r>
      <w:r>
        <w:rPr>
          <w:rFonts w:hint="cs"/>
          <w:rtl/>
        </w:rPr>
        <w:t xml:space="preserve"> יש להסתכל על התמונה הכוללת </w:t>
      </w:r>
      <w:bookmarkStart w:id="507" w:name="_ETM_Q1_1801012"/>
      <w:bookmarkEnd w:id="507"/>
      <w:r w:rsidR="00A506DF">
        <w:rPr>
          <w:rFonts w:hint="cs"/>
          <w:rtl/>
        </w:rPr>
        <w:t>של זה ויש לחשוב</w:t>
      </w:r>
      <w:r>
        <w:rPr>
          <w:rFonts w:hint="cs"/>
          <w:rtl/>
        </w:rPr>
        <w:t xml:space="preserve"> גם על איך לשפר את הליך </w:t>
      </w:r>
      <w:bookmarkStart w:id="508" w:name="_ETM_Q1_1806645"/>
      <w:bookmarkEnd w:id="508"/>
      <w:r>
        <w:rPr>
          <w:rFonts w:hint="cs"/>
          <w:rtl/>
        </w:rPr>
        <w:t xml:space="preserve">ההובלות </w:t>
      </w:r>
      <w:r w:rsidR="00A506DF">
        <w:rPr>
          <w:rFonts w:hint="cs"/>
          <w:rtl/>
        </w:rPr>
        <w:t xml:space="preserve">כדי שהבחירה הזו תהיה </w:t>
      </w:r>
      <w:r>
        <w:rPr>
          <w:rFonts w:hint="cs"/>
          <w:rtl/>
        </w:rPr>
        <w:t>ב</w:t>
      </w:r>
      <w:r w:rsidR="00A506DF">
        <w:rPr>
          <w:rFonts w:hint="cs"/>
          <w:rtl/>
        </w:rPr>
        <w:t>ח</w:t>
      </w:r>
      <w:r>
        <w:rPr>
          <w:rFonts w:hint="cs"/>
          <w:rtl/>
        </w:rPr>
        <w:t>ירה חופשית ומרצון.</w:t>
      </w:r>
    </w:p>
    <w:p w:rsidR="001B2EE9" w:rsidRDefault="001B2EE9" w:rsidP="001B2EE9">
      <w:pPr>
        <w:rPr>
          <w:rtl/>
        </w:rPr>
      </w:pPr>
      <w:bookmarkStart w:id="509" w:name="_ETM_Q1_1812446"/>
      <w:bookmarkStart w:id="510" w:name="_ETM_Q1_1812511"/>
      <w:bookmarkStart w:id="511" w:name="_ETM_Q1_1813846"/>
      <w:bookmarkEnd w:id="509"/>
      <w:bookmarkEnd w:id="510"/>
      <w:bookmarkEnd w:id="511"/>
    </w:p>
    <w:p w:rsidR="001B2EE9" w:rsidRDefault="001B2EE9" w:rsidP="001B2EE9">
      <w:pPr>
        <w:pStyle w:val="af9"/>
        <w:keepNext/>
        <w:rPr>
          <w:rtl/>
        </w:rPr>
      </w:pPr>
      <w:bookmarkStart w:id="512" w:name="ET_guest_838221_64"/>
      <w:r w:rsidRPr="001B2EE9">
        <w:rPr>
          <w:rStyle w:val="TagStyle"/>
          <w:rtl/>
        </w:rPr>
        <w:t xml:space="preserve"> &lt;&lt; אורח &gt;&gt; </w:t>
      </w:r>
      <w:r>
        <w:rPr>
          <w:rtl/>
        </w:rPr>
        <w:t>אביב ישראלי:</w:t>
      </w:r>
      <w:r w:rsidRPr="001B2EE9">
        <w:rPr>
          <w:rStyle w:val="TagStyle"/>
          <w:rtl/>
        </w:rPr>
        <w:t xml:space="preserve"> &lt;&lt; אורח &gt;&gt;</w:t>
      </w:r>
      <w:r>
        <w:rPr>
          <w:rtl/>
        </w:rPr>
        <w:t xml:space="preserve">   </w:t>
      </w:r>
      <w:bookmarkEnd w:id="512"/>
    </w:p>
    <w:p w:rsidR="001B2EE9" w:rsidRDefault="001B2EE9" w:rsidP="001B2EE9">
      <w:pPr>
        <w:pStyle w:val="KeepWithNext"/>
        <w:rPr>
          <w:rtl/>
        </w:rPr>
      </w:pPr>
    </w:p>
    <w:p w:rsidR="001B2EE9" w:rsidRDefault="00A506DF" w:rsidP="00A506DF">
      <w:pPr>
        <w:rPr>
          <w:rtl/>
        </w:rPr>
      </w:pPr>
      <w:bookmarkStart w:id="513" w:name="_ETM_Q1_1814229"/>
      <w:bookmarkStart w:id="514" w:name="_ETM_Q1_1814263"/>
      <w:bookmarkEnd w:id="513"/>
      <w:bookmarkEnd w:id="514"/>
      <w:r>
        <w:rPr>
          <w:rFonts w:hint="cs"/>
          <w:rtl/>
        </w:rPr>
        <w:t xml:space="preserve">התייחסות קצרה, </w:t>
      </w:r>
      <w:r w:rsidR="001B2EE9">
        <w:rPr>
          <w:rFonts w:hint="cs"/>
          <w:rtl/>
        </w:rPr>
        <w:t>ביחס לתיקון הליקויי</w:t>
      </w:r>
      <w:r>
        <w:rPr>
          <w:rFonts w:hint="cs"/>
          <w:rtl/>
        </w:rPr>
        <w:t>ם</w:t>
      </w:r>
      <w:r w:rsidR="001B2EE9">
        <w:rPr>
          <w:rFonts w:hint="cs"/>
          <w:rtl/>
        </w:rPr>
        <w:t xml:space="preserve"> שעלה פה, שירות בתי </w:t>
      </w:r>
      <w:bookmarkStart w:id="515" w:name="_ETM_Q1_1821112"/>
      <w:bookmarkEnd w:id="515"/>
      <w:r w:rsidR="001B2EE9">
        <w:rPr>
          <w:rFonts w:hint="cs"/>
          <w:rtl/>
        </w:rPr>
        <w:t>הסוהר עשה דרך משמעותי</w:t>
      </w:r>
      <w:r>
        <w:rPr>
          <w:rFonts w:hint="cs"/>
          <w:rtl/>
        </w:rPr>
        <w:t xml:space="preserve">ת בהיבט של תיקון הליקויים וממשיך לעשות. שב"ס משקיע בזה </w:t>
      </w:r>
      <w:r w:rsidR="001B2EE9">
        <w:rPr>
          <w:rFonts w:hint="cs"/>
          <w:rtl/>
        </w:rPr>
        <w:t xml:space="preserve">מאמצים רבים, כדי לשפר כל </w:t>
      </w:r>
      <w:bookmarkStart w:id="516" w:name="_ETM_Q1_1830329"/>
      <w:bookmarkEnd w:id="516"/>
      <w:r w:rsidR="001B2EE9">
        <w:rPr>
          <w:rFonts w:hint="cs"/>
          <w:rtl/>
        </w:rPr>
        <w:t xml:space="preserve">תקלה או </w:t>
      </w:r>
      <w:r>
        <w:rPr>
          <w:rFonts w:hint="cs"/>
          <w:rtl/>
        </w:rPr>
        <w:t xml:space="preserve">כל </w:t>
      </w:r>
      <w:r w:rsidR="001B2EE9">
        <w:rPr>
          <w:rFonts w:hint="cs"/>
          <w:rtl/>
        </w:rPr>
        <w:t xml:space="preserve">פערים שעולים. מתקיים שיח מתמיד גם בפורומים </w:t>
      </w:r>
      <w:r>
        <w:rPr>
          <w:rFonts w:hint="cs"/>
          <w:rtl/>
        </w:rPr>
        <w:t>ו</w:t>
      </w:r>
      <w:r w:rsidR="001B2EE9">
        <w:rPr>
          <w:rFonts w:hint="cs"/>
          <w:rtl/>
        </w:rPr>
        <w:t xml:space="preserve">רחבים </w:t>
      </w:r>
      <w:bookmarkStart w:id="517" w:name="_ETM_Q1_1837996"/>
      <w:bookmarkEnd w:id="517"/>
      <w:r>
        <w:rPr>
          <w:rFonts w:hint="cs"/>
          <w:rtl/>
        </w:rPr>
        <w:t>י</w:t>
      </w:r>
      <w:r w:rsidR="001B2EE9">
        <w:rPr>
          <w:rFonts w:hint="cs"/>
          <w:rtl/>
        </w:rPr>
        <w:t>ותר עם כלל הגורמים הרל</w:t>
      </w:r>
      <w:r>
        <w:rPr>
          <w:rFonts w:hint="cs"/>
          <w:rtl/>
        </w:rPr>
        <w:t>ו</w:t>
      </w:r>
      <w:r w:rsidR="001B2EE9">
        <w:rPr>
          <w:rFonts w:hint="cs"/>
          <w:rtl/>
        </w:rPr>
        <w:t xml:space="preserve">ונטיים, גם בפורומים מצומצמים יותר. </w:t>
      </w:r>
      <w:r>
        <w:rPr>
          <w:rFonts w:hint="cs"/>
          <w:rtl/>
        </w:rPr>
        <w:t xml:space="preserve">גם פה בוועדה </w:t>
      </w:r>
      <w:bookmarkStart w:id="518" w:name="_ETM_Q1_1844586"/>
      <w:bookmarkEnd w:id="518"/>
      <w:r>
        <w:rPr>
          <w:rFonts w:hint="cs"/>
          <w:rtl/>
        </w:rPr>
        <w:t xml:space="preserve">כפי שהיו"ר אמר נוכחנו איך שב"ס יודע לתקן </w:t>
      </w:r>
      <w:r w:rsidR="001B2EE9">
        <w:rPr>
          <w:rFonts w:hint="cs"/>
          <w:rtl/>
        </w:rPr>
        <w:t xml:space="preserve">את </w:t>
      </w:r>
      <w:bookmarkStart w:id="519" w:name="_ETM_Q1_1846796"/>
      <w:bookmarkEnd w:id="519"/>
      <w:r w:rsidR="001B2EE9">
        <w:rPr>
          <w:rFonts w:hint="cs"/>
          <w:rtl/>
        </w:rPr>
        <w:t>התקלות במהירות ולתת מענה לפערים. בסופ</w:t>
      </w:r>
      <w:r>
        <w:rPr>
          <w:rFonts w:hint="cs"/>
          <w:rtl/>
        </w:rPr>
        <w:t>ו</w:t>
      </w:r>
      <w:r w:rsidR="001B2EE9">
        <w:rPr>
          <w:rFonts w:hint="cs"/>
          <w:rtl/>
        </w:rPr>
        <w:t xml:space="preserve"> של דבר, </w:t>
      </w:r>
      <w:r>
        <w:rPr>
          <w:rFonts w:hint="cs"/>
          <w:rtl/>
        </w:rPr>
        <w:t xml:space="preserve">מדובר </w:t>
      </w:r>
      <w:bookmarkStart w:id="520" w:name="_ETM_Q1_1853479"/>
      <w:bookmarkEnd w:id="520"/>
      <w:r>
        <w:rPr>
          <w:rFonts w:hint="cs"/>
          <w:rtl/>
        </w:rPr>
        <w:t xml:space="preserve">במערכת טכנולוגית. כנראה פערים או תקלות </w:t>
      </w:r>
      <w:r w:rsidR="001B2EE9">
        <w:rPr>
          <w:rFonts w:hint="cs"/>
          <w:rtl/>
        </w:rPr>
        <w:t xml:space="preserve">ברמה כזו </w:t>
      </w:r>
      <w:bookmarkStart w:id="521" w:name="_ETM_Q1_1854363"/>
      <w:bookmarkEnd w:id="521"/>
      <w:r w:rsidR="001B2EE9">
        <w:rPr>
          <w:rFonts w:hint="cs"/>
          <w:rtl/>
        </w:rPr>
        <w:t>או אחרת ילוו א</w:t>
      </w:r>
      <w:r>
        <w:rPr>
          <w:rFonts w:hint="cs"/>
          <w:rtl/>
        </w:rPr>
        <w:t>ו</w:t>
      </w:r>
      <w:r w:rsidR="001B2EE9">
        <w:rPr>
          <w:rFonts w:hint="cs"/>
          <w:rtl/>
        </w:rPr>
        <w:t xml:space="preserve">תנו תמיד אבל חשוב לי לשים על </w:t>
      </w:r>
      <w:bookmarkStart w:id="522" w:name="_ETM_Q1_1859847"/>
      <w:bookmarkEnd w:id="522"/>
      <w:r w:rsidR="001B2EE9">
        <w:rPr>
          <w:rFonts w:hint="cs"/>
          <w:rtl/>
        </w:rPr>
        <w:t>ה</w:t>
      </w:r>
      <w:r>
        <w:rPr>
          <w:rFonts w:hint="cs"/>
          <w:rtl/>
        </w:rPr>
        <w:t>שולחן את המאמצים ששב"ס משקיע בזה</w:t>
      </w:r>
      <w:r w:rsidR="001B2EE9">
        <w:rPr>
          <w:rFonts w:hint="cs"/>
          <w:rtl/>
        </w:rPr>
        <w:t>.</w:t>
      </w:r>
      <w:r>
        <w:rPr>
          <w:rFonts w:hint="cs"/>
          <w:rtl/>
        </w:rPr>
        <w:t xml:space="preserve"> תשומות משמעותיות.</w:t>
      </w:r>
    </w:p>
    <w:p w:rsidR="001B2EE9" w:rsidRDefault="001B2EE9" w:rsidP="001B2EE9">
      <w:pPr>
        <w:rPr>
          <w:rtl/>
        </w:rPr>
      </w:pPr>
      <w:bookmarkStart w:id="523" w:name="_ETM_Q1_1865880"/>
      <w:bookmarkStart w:id="524" w:name="_ETM_Q1_1865947"/>
      <w:bookmarkEnd w:id="523"/>
      <w:bookmarkEnd w:id="524"/>
    </w:p>
    <w:p w:rsidR="001B2EE9" w:rsidRDefault="001B2EE9" w:rsidP="001B2EE9">
      <w:pPr>
        <w:pStyle w:val="af6"/>
        <w:keepNext/>
        <w:rPr>
          <w:rtl/>
        </w:rPr>
      </w:pPr>
      <w:bookmarkStart w:id="525" w:name="ET_yor_6157_65"/>
      <w:r w:rsidRPr="001B2EE9">
        <w:rPr>
          <w:rStyle w:val="TagStyle"/>
          <w:rtl/>
        </w:rPr>
        <w:t xml:space="preserve"> &lt;&lt; </w:t>
      </w:r>
      <w:proofErr w:type="spellStart"/>
      <w:r w:rsidRPr="001B2EE9">
        <w:rPr>
          <w:rStyle w:val="TagStyle"/>
          <w:rtl/>
        </w:rPr>
        <w:t>יור</w:t>
      </w:r>
      <w:proofErr w:type="spellEnd"/>
      <w:r w:rsidRPr="001B2EE9">
        <w:rPr>
          <w:rStyle w:val="TagStyle"/>
          <w:rtl/>
        </w:rPr>
        <w:t xml:space="preserve"> &gt;&gt; </w:t>
      </w:r>
      <w:r>
        <w:rPr>
          <w:rtl/>
        </w:rPr>
        <w:t xml:space="preserve">היו"ר שמחה </w:t>
      </w:r>
      <w:proofErr w:type="spellStart"/>
      <w:r>
        <w:rPr>
          <w:rtl/>
        </w:rPr>
        <w:t>רוטמן</w:t>
      </w:r>
      <w:proofErr w:type="spellEnd"/>
      <w:r>
        <w:rPr>
          <w:rtl/>
        </w:rPr>
        <w:t>:</w:t>
      </w:r>
      <w:r w:rsidRPr="001B2EE9">
        <w:rPr>
          <w:rStyle w:val="TagStyle"/>
          <w:rtl/>
        </w:rPr>
        <w:t xml:space="preserve"> &lt;&lt; </w:t>
      </w:r>
      <w:proofErr w:type="spellStart"/>
      <w:r w:rsidRPr="001B2EE9">
        <w:rPr>
          <w:rStyle w:val="TagStyle"/>
          <w:rtl/>
        </w:rPr>
        <w:t>יור</w:t>
      </w:r>
      <w:proofErr w:type="spellEnd"/>
      <w:r w:rsidRPr="001B2EE9">
        <w:rPr>
          <w:rStyle w:val="TagStyle"/>
          <w:rtl/>
        </w:rPr>
        <w:t xml:space="preserve"> &gt;&gt;</w:t>
      </w:r>
      <w:r>
        <w:rPr>
          <w:rtl/>
        </w:rPr>
        <w:t xml:space="preserve">   </w:t>
      </w:r>
      <w:bookmarkEnd w:id="525"/>
    </w:p>
    <w:p w:rsidR="001B2EE9" w:rsidRDefault="001B2EE9" w:rsidP="001B2EE9">
      <w:pPr>
        <w:pStyle w:val="KeepWithNext"/>
        <w:rPr>
          <w:rtl/>
        </w:rPr>
      </w:pPr>
    </w:p>
    <w:p w:rsidR="001B2EE9" w:rsidRDefault="001B2EE9" w:rsidP="001B2EE9">
      <w:pPr>
        <w:rPr>
          <w:rtl/>
        </w:rPr>
      </w:pPr>
      <w:bookmarkStart w:id="526" w:name="_ETM_Q1_1866540"/>
      <w:bookmarkEnd w:id="526"/>
      <w:r>
        <w:rPr>
          <w:rFonts w:hint="cs"/>
          <w:rtl/>
        </w:rPr>
        <w:t>תודה.</w:t>
      </w:r>
      <w:r w:rsidR="00A506DF">
        <w:rPr>
          <w:rFonts w:hint="cs"/>
          <w:rtl/>
        </w:rPr>
        <w:t xml:space="preserve"> בבקשה.</w:t>
      </w:r>
    </w:p>
    <w:p w:rsidR="001B2EE9" w:rsidRDefault="001B2EE9" w:rsidP="001B2EE9">
      <w:pPr>
        <w:rPr>
          <w:rtl/>
        </w:rPr>
      </w:pPr>
      <w:bookmarkStart w:id="527" w:name="_ETM_Q1_1867398"/>
      <w:bookmarkStart w:id="528" w:name="_ETM_Q1_1867447"/>
      <w:bookmarkStart w:id="529" w:name="_ETM_Q1_1868530"/>
      <w:bookmarkEnd w:id="527"/>
      <w:bookmarkEnd w:id="528"/>
      <w:bookmarkEnd w:id="529"/>
    </w:p>
    <w:p w:rsidR="001B2EE9" w:rsidRDefault="001B2EE9" w:rsidP="001B2EE9">
      <w:pPr>
        <w:pStyle w:val="af9"/>
        <w:keepNext/>
        <w:rPr>
          <w:rtl/>
        </w:rPr>
      </w:pPr>
      <w:bookmarkStart w:id="530" w:name="ET_guest_571712_66"/>
      <w:r w:rsidRPr="001B2EE9">
        <w:rPr>
          <w:rStyle w:val="TagStyle"/>
          <w:rtl/>
        </w:rPr>
        <w:t xml:space="preserve"> &lt;&lt; אורח &gt;&gt; </w:t>
      </w:r>
      <w:r>
        <w:rPr>
          <w:rtl/>
        </w:rPr>
        <w:t>יפעת רווה:</w:t>
      </w:r>
      <w:r w:rsidRPr="001B2EE9">
        <w:rPr>
          <w:rStyle w:val="TagStyle"/>
          <w:rtl/>
        </w:rPr>
        <w:t xml:space="preserve"> &lt;&lt; אורח &gt;&gt;</w:t>
      </w:r>
      <w:r>
        <w:rPr>
          <w:rtl/>
        </w:rPr>
        <w:t xml:space="preserve">   </w:t>
      </w:r>
      <w:bookmarkEnd w:id="530"/>
    </w:p>
    <w:p w:rsidR="001B2EE9" w:rsidRDefault="001B2EE9" w:rsidP="001B2EE9">
      <w:pPr>
        <w:pStyle w:val="KeepWithNext"/>
        <w:rPr>
          <w:rtl/>
        </w:rPr>
      </w:pPr>
    </w:p>
    <w:p w:rsidR="001B2EE9" w:rsidRDefault="001B2EE9" w:rsidP="001B2EE9">
      <w:pPr>
        <w:rPr>
          <w:rtl/>
        </w:rPr>
      </w:pPr>
      <w:bookmarkStart w:id="531" w:name="_ETM_Q1_1868947"/>
      <w:bookmarkStart w:id="532" w:name="_ETM_Q1_1868999"/>
      <w:bookmarkEnd w:id="531"/>
      <w:bookmarkEnd w:id="532"/>
      <w:r>
        <w:rPr>
          <w:rFonts w:hint="cs"/>
          <w:rtl/>
        </w:rPr>
        <w:t xml:space="preserve">קודם כל, ההצעה שלנו, שעוד </w:t>
      </w:r>
      <w:bookmarkStart w:id="533" w:name="_ETM_Q1_1873464"/>
      <w:bookmarkEnd w:id="533"/>
      <w:r w:rsidR="00A506DF">
        <w:rPr>
          <w:rFonts w:hint="cs"/>
          <w:rtl/>
        </w:rPr>
        <w:t>חודשיים-</w:t>
      </w:r>
      <w:r>
        <w:rPr>
          <w:rFonts w:hint="cs"/>
          <w:rtl/>
        </w:rPr>
        <w:t>שלושה יתקיים פה דיון</w:t>
      </w:r>
      <w:r w:rsidR="00A506DF">
        <w:rPr>
          <w:rFonts w:hint="cs"/>
          <w:rtl/>
        </w:rPr>
        <w:t>,</w:t>
      </w:r>
      <w:r>
        <w:rPr>
          <w:rFonts w:hint="cs"/>
          <w:rtl/>
        </w:rPr>
        <w:t xml:space="preserve"> שבו מחלקת האנשים שע</w:t>
      </w:r>
      <w:r w:rsidR="00A506DF">
        <w:rPr>
          <w:rFonts w:hint="cs"/>
          <w:rtl/>
        </w:rPr>
        <w:t>ו</w:t>
      </w:r>
      <w:r>
        <w:rPr>
          <w:rFonts w:hint="cs"/>
          <w:rtl/>
        </w:rPr>
        <w:t xml:space="preserve">שים את </w:t>
      </w:r>
      <w:bookmarkStart w:id="534" w:name="_ETM_Q1_1879764"/>
      <w:bookmarkEnd w:id="534"/>
      <w:r>
        <w:rPr>
          <w:rFonts w:hint="cs"/>
          <w:rtl/>
        </w:rPr>
        <w:t>המחקר יוכלו להציגו בצורה מסוגרת. בגודל</w:t>
      </w:r>
      <w:r w:rsidR="00A506DF">
        <w:rPr>
          <w:rFonts w:hint="cs"/>
          <w:rtl/>
        </w:rPr>
        <w:t>,</w:t>
      </w:r>
      <w:r>
        <w:rPr>
          <w:rFonts w:hint="cs"/>
          <w:rtl/>
        </w:rPr>
        <w:t xml:space="preserve"> איסוף הנתונים כבר הסתי</w:t>
      </w:r>
      <w:r w:rsidR="00A506DF">
        <w:rPr>
          <w:rFonts w:hint="cs"/>
          <w:rtl/>
        </w:rPr>
        <w:t>י</w:t>
      </w:r>
      <w:r>
        <w:rPr>
          <w:rFonts w:hint="cs"/>
          <w:rtl/>
        </w:rPr>
        <w:t xml:space="preserve">ם. </w:t>
      </w:r>
      <w:bookmarkStart w:id="535" w:name="_ETM_Q1_1888147"/>
      <w:bookmarkEnd w:id="535"/>
      <w:r w:rsidR="00A506DF">
        <w:rPr>
          <w:rFonts w:hint="cs"/>
          <w:rtl/>
        </w:rPr>
        <w:t xml:space="preserve">גם </w:t>
      </w:r>
      <w:bookmarkStart w:id="536" w:name="_ETM_Q1_1888388"/>
      <w:bookmarkEnd w:id="536"/>
      <w:r w:rsidR="00A506DF">
        <w:rPr>
          <w:rFonts w:hint="cs"/>
          <w:rtl/>
        </w:rPr>
        <w:t xml:space="preserve">השלב של כתיבת הטיוטה. </w:t>
      </w:r>
      <w:r>
        <w:rPr>
          <w:rFonts w:hint="cs"/>
          <w:rtl/>
        </w:rPr>
        <w:t>עכשיו זה שלב ההערות</w:t>
      </w:r>
      <w:r w:rsidR="00A506DF">
        <w:rPr>
          <w:rFonts w:hint="cs"/>
          <w:rtl/>
        </w:rPr>
        <w:t>,</w:t>
      </w:r>
      <w:r>
        <w:rPr>
          <w:rFonts w:hint="cs"/>
          <w:rtl/>
        </w:rPr>
        <w:t xml:space="preserve"> ישורת אחרונה.</w:t>
      </w:r>
    </w:p>
    <w:p w:rsidR="001B2EE9" w:rsidRDefault="001B2EE9" w:rsidP="001B2EE9">
      <w:pPr>
        <w:rPr>
          <w:rtl/>
        </w:rPr>
      </w:pPr>
      <w:bookmarkStart w:id="537" w:name="_ETM_Q1_1893414"/>
      <w:bookmarkStart w:id="538" w:name="_ETM_Q1_1893481"/>
      <w:bookmarkEnd w:id="537"/>
      <w:bookmarkEnd w:id="538"/>
    </w:p>
    <w:p w:rsidR="001B2EE9" w:rsidRDefault="001B2EE9" w:rsidP="001B2EE9">
      <w:pPr>
        <w:pStyle w:val="af6"/>
        <w:keepNext/>
        <w:rPr>
          <w:rtl/>
        </w:rPr>
      </w:pPr>
      <w:bookmarkStart w:id="539" w:name="ET_yor_6157_67"/>
      <w:r w:rsidRPr="001B2EE9">
        <w:rPr>
          <w:rStyle w:val="TagStyle"/>
          <w:rtl/>
        </w:rPr>
        <w:t xml:space="preserve"> &lt;&lt; </w:t>
      </w:r>
      <w:proofErr w:type="spellStart"/>
      <w:r w:rsidRPr="001B2EE9">
        <w:rPr>
          <w:rStyle w:val="TagStyle"/>
          <w:rtl/>
        </w:rPr>
        <w:t>יור</w:t>
      </w:r>
      <w:proofErr w:type="spellEnd"/>
      <w:r w:rsidRPr="001B2EE9">
        <w:rPr>
          <w:rStyle w:val="TagStyle"/>
          <w:rtl/>
        </w:rPr>
        <w:t xml:space="preserve"> &gt;&gt; </w:t>
      </w:r>
      <w:r>
        <w:rPr>
          <w:rtl/>
        </w:rPr>
        <w:t xml:space="preserve">היו"ר שמחה </w:t>
      </w:r>
      <w:proofErr w:type="spellStart"/>
      <w:r>
        <w:rPr>
          <w:rtl/>
        </w:rPr>
        <w:t>רוטמן</w:t>
      </w:r>
      <w:proofErr w:type="spellEnd"/>
      <w:r>
        <w:rPr>
          <w:rtl/>
        </w:rPr>
        <w:t>:</w:t>
      </w:r>
      <w:r w:rsidRPr="001B2EE9">
        <w:rPr>
          <w:rStyle w:val="TagStyle"/>
          <w:rtl/>
        </w:rPr>
        <w:t xml:space="preserve"> &lt;&lt; </w:t>
      </w:r>
      <w:proofErr w:type="spellStart"/>
      <w:r w:rsidRPr="001B2EE9">
        <w:rPr>
          <w:rStyle w:val="TagStyle"/>
          <w:rtl/>
        </w:rPr>
        <w:t>יור</w:t>
      </w:r>
      <w:proofErr w:type="spellEnd"/>
      <w:r w:rsidRPr="001B2EE9">
        <w:rPr>
          <w:rStyle w:val="TagStyle"/>
          <w:rtl/>
        </w:rPr>
        <w:t xml:space="preserve"> &gt;&gt;</w:t>
      </w:r>
      <w:r>
        <w:rPr>
          <w:rtl/>
        </w:rPr>
        <w:t xml:space="preserve">   </w:t>
      </w:r>
      <w:bookmarkEnd w:id="539"/>
    </w:p>
    <w:p w:rsidR="001B2EE9" w:rsidRDefault="001B2EE9" w:rsidP="001B2EE9">
      <w:pPr>
        <w:pStyle w:val="KeepWithNext"/>
        <w:rPr>
          <w:rtl/>
        </w:rPr>
      </w:pPr>
    </w:p>
    <w:p w:rsidR="001B2EE9" w:rsidRDefault="001B2EE9" w:rsidP="001B2EE9">
      <w:pPr>
        <w:rPr>
          <w:rtl/>
        </w:rPr>
      </w:pPr>
      <w:bookmarkStart w:id="540" w:name="_ETM_Q1_1894031"/>
      <w:bookmarkEnd w:id="540"/>
      <w:r>
        <w:rPr>
          <w:rFonts w:hint="cs"/>
          <w:rtl/>
        </w:rPr>
        <w:t>הנתונים על איזו תקופה?</w:t>
      </w:r>
    </w:p>
    <w:p w:rsidR="001B2EE9" w:rsidRDefault="001B2EE9" w:rsidP="001B2EE9">
      <w:pPr>
        <w:rPr>
          <w:rtl/>
        </w:rPr>
      </w:pPr>
      <w:bookmarkStart w:id="541" w:name="_ETM_Q1_1896614"/>
      <w:bookmarkStart w:id="542" w:name="_ETM_Q1_1896700"/>
      <w:bookmarkEnd w:id="541"/>
      <w:bookmarkEnd w:id="542"/>
    </w:p>
    <w:p w:rsidR="001B2EE9" w:rsidRDefault="001B2EE9" w:rsidP="001B2EE9">
      <w:pPr>
        <w:pStyle w:val="-"/>
        <w:keepNext/>
        <w:rPr>
          <w:rtl/>
        </w:rPr>
      </w:pPr>
      <w:bookmarkStart w:id="543" w:name="ET_speakercontinue_571712_68"/>
      <w:r w:rsidRPr="001B2EE9">
        <w:rPr>
          <w:rStyle w:val="TagStyle"/>
          <w:rtl/>
        </w:rPr>
        <w:t xml:space="preserve"> &lt;&lt; </w:t>
      </w:r>
      <w:proofErr w:type="spellStart"/>
      <w:r w:rsidRPr="001B2EE9">
        <w:rPr>
          <w:rStyle w:val="TagStyle"/>
          <w:rtl/>
        </w:rPr>
        <w:t>דובר_המשך</w:t>
      </w:r>
      <w:proofErr w:type="spellEnd"/>
      <w:r w:rsidRPr="001B2EE9">
        <w:rPr>
          <w:rStyle w:val="TagStyle"/>
          <w:rtl/>
        </w:rPr>
        <w:t xml:space="preserve"> &gt;&gt; </w:t>
      </w:r>
      <w:r>
        <w:rPr>
          <w:rtl/>
        </w:rPr>
        <w:t>יפעת רווה:</w:t>
      </w:r>
      <w:r w:rsidRPr="001B2EE9">
        <w:rPr>
          <w:rStyle w:val="TagStyle"/>
          <w:rtl/>
        </w:rPr>
        <w:t xml:space="preserve"> &lt;&lt; </w:t>
      </w:r>
      <w:proofErr w:type="spellStart"/>
      <w:r w:rsidRPr="001B2EE9">
        <w:rPr>
          <w:rStyle w:val="TagStyle"/>
          <w:rtl/>
        </w:rPr>
        <w:t>דובר_המשך</w:t>
      </w:r>
      <w:proofErr w:type="spellEnd"/>
      <w:r w:rsidRPr="001B2EE9">
        <w:rPr>
          <w:rStyle w:val="TagStyle"/>
          <w:rtl/>
        </w:rPr>
        <w:t xml:space="preserve"> &gt;&gt;</w:t>
      </w:r>
      <w:r>
        <w:rPr>
          <w:rtl/>
        </w:rPr>
        <w:t xml:space="preserve">   </w:t>
      </w:r>
      <w:bookmarkEnd w:id="543"/>
    </w:p>
    <w:p w:rsidR="001B2EE9" w:rsidRDefault="001B2EE9" w:rsidP="001B2EE9">
      <w:pPr>
        <w:pStyle w:val="KeepWithNext"/>
        <w:rPr>
          <w:rtl/>
        </w:rPr>
      </w:pPr>
    </w:p>
    <w:p w:rsidR="001B2EE9" w:rsidRDefault="00A506DF" w:rsidP="00A506DF">
      <w:pPr>
        <w:rPr>
          <w:rtl/>
        </w:rPr>
      </w:pPr>
      <w:bookmarkStart w:id="544" w:name="_ETM_Q1_1897114"/>
      <w:bookmarkEnd w:id="544"/>
      <w:r>
        <w:rPr>
          <w:rFonts w:hint="cs"/>
          <w:rtl/>
        </w:rPr>
        <w:t xml:space="preserve">על התקופה </w:t>
      </w:r>
      <w:r w:rsidR="001B2EE9">
        <w:rPr>
          <w:rFonts w:hint="cs"/>
          <w:rtl/>
        </w:rPr>
        <w:t xml:space="preserve">של 24' </w:t>
      </w:r>
      <w:bookmarkStart w:id="545" w:name="_ETM_Q1_1898297"/>
      <w:bookmarkEnd w:id="545"/>
      <w:r w:rsidR="001B2EE9">
        <w:rPr>
          <w:rFonts w:hint="cs"/>
          <w:rtl/>
        </w:rPr>
        <w:t xml:space="preserve">וחלק מזה לפני, אולי 23'. לא רוצה להטעות את הוועדה. </w:t>
      </w:r>
      <w:bookmarkStart w:id="546" w:name="_ETM_Q1_1909297"/>
      <w:bookmarkEnd w:id="546"/>
      <w:r w:rsidR="001B2EE9">
        <w:rPr>
          <w:rFonts w:hint="cs"/>
          <w:rtl/>
        </w:rPr>
        <w:t>צריך לוודא את זה. הדבר השני</w:t>
      </w:r>
      <w:r w:rsidR="00F501BF">
        <w:rPr>
          <w:rFonts w:hint="cs"/>
          <w:rtl/>
        </w:rPr>
        <w:t>,</w:t>
      </w:r>
      <w:r w:rsidR="001B2EE9">
        <w:rPr>
          <w:rFonts w:hint="cs"/>
          <w:rtl/>
        </w:rPr>
        <w:t xml:space="preserve"> שאפשר גם אחר כך </w:t>
      </w:r>
      <w:bookmarkStart w:id="547" w:name="_ETM_Q1_1923465"/>
      <w:bookmarkEnd w:id="547"/>
      <w:r>
        <w:rPr>
          <w:rFonts w:hint="cs"/>
          <w:rtl/>
        </w:rPr>
        <w:t xml:space="preserve">לערוך דיוני מעקב. </w:t>
      </w:r>
      <w:r w:rsidR="001B2EE9">
        <w:rPr>
          <w:rFonts w:hint="cs"/>
          <w:rtl/>
        </w:rPr>
        <w:t xml:space="preserve">בכל מקרה, אומר פה מה שאדוני שאל </w:t>
      </w:r>
      <w:bookmarkStart w:id="548" w:name="_ETM_Q1_1931515"/>
      <w:bookmarkEnd w:id="548"/>
      <w:r w:rsidR="001B2EE9">
        <w:rPr>
          <w:rFonts w:hint="cs"/>
          <w:rtl/>
        </w:rPr>
        <w:t>א</w:t>
      </w:r>
      <w:r w:rsidR="00F501BF">
        <w:rPr>
          <w:rFonts w:hint="cs"/>
          <w:rtl/>
        </w:rPr>
        <w:t>ו</w:t>
      </w:r>
      <w:r w:rsidR="001B2EE9">
        <w:rPr>
          <w:rFonts w:hint="cs"/>
          <w:rtl/>
        </w:rPr>
        <w:t xml:space="preserve">תי </w:t>
      </w:r>
      <w:r w:rsidR="001B2EE9">
        <w:rPr>
          <w:rtl/>
        </w:rPr>
        <w:t>–</w:t>
      </w:r>
      <w:r w:rsidR="001B2EE9">
        <w:rPr>
          <w:rFonts w:hint="cs"/>
          <w:rtl/>
        </w:rPr>
        <w:t xml:space="preserve"> </w:t>
      </w:r>
      <w:r w:rsidR="00F501BF">
        <w:rPr>
          <w:rFonts w:hint="cs"/>
          <w:rtl/>
        </w:rPr>
        <w:t xml:space="preserve">השר לא </w:t>
      </w:r>
      <w:bookmarkStart w:id="549" w:name="_ETM_Q1_1932467"/>
      <w:bookmarkEnd w:id="549"/>
      <w:r w:rsidR="00F501BF">
        <w:rPr>
          <w:rFonts w:hint="cs"/>
          <w:rtl/>
        </w:rPr>
        <w:t xml:space="preserve">מעוניין </w:t>
      </w:r>
      <w:r w:rsidR="001B2EE9">
        <w:rPr>
          <w:rFonts w:hint="cs"/>
          <w:rtl/>
        </w:rPr>
        <w:t>בהארכה.</w:t>
      </w:r>
    </w:p>
    <w:p w:rsidR="001B2EE9" w:rsidRDefault="001B2EE9" w:rsidP="001B2EE9">
      <w:pPr>
        <w:rPr>
          <w:rtl/>
        </w:rPr>
      </w:pPr>
      <w:bookmarkStart w:id="550" w:name="_ETM_Q1_1933498"/>
      <w:bookmarkStart w:id="551" w:name="_ETM_Q1_1933565"/>
      <w:bookmarkEnd w:id="550"/>
      <w:bookmarkEnd w:id="551"/>
    </w:p>
    <w:p w:rsidR="001B2EE9" w:rsidRDefault="001B2EE9" w:rsidP="001B2EE9">
      <w:pPr>
        <w:pStyle w:val="af6"/>
        <w:keepNext/>
        <w:rPr>
          <w:rtl/>
        </w:rPr>
      </w:pPr>
      <w:bookmarkStart w:id="552" w:name="ET_yor_6157_69"/>
      <w:r w:rsidRPr="001B2EE9">
        <w:rPr>
          <w:rStyle w:val="TagStyle"/>
          <w:rtl/>
        </w:rPr>
        <w:t xml:space="preserve"> &lt;&lt; </w:t>
      </w:r>
      <w:proofErr w:type="spellStart"/>
      <w:r w:rsidRPr="001B2EE9">
        <w:rPr>
          <w:rStyle w:val="TagStyle"/>
          <w:rtl/>
        </w:rPr>
        <w:t>יור</w:t>
      </w:r>
      <w:proofErr w:type="spellEnd"/>
      <w:r w:rsidRPr="001B2EE9">
        <w:rPr>
          <w:rStyle w:val="TagStyle"/>
          <w:rtl/>
        </w:rPr>
        <w:t xml:space="preserve"> &gt;&gt; </w:t>
      </w:r>
      <w:r>
        <w:rPr>
          <w:rtl/>
        </w:rPr>
        <w:t xml:space="preserve">היו"ר שמחה </w:t>
      </w:r>
      <w:proofErr w:type="spellStart"/>
      <w:r>
        <w:rPr>
          <w:rtl/>
        </w:rPr>
        <w:t>רוטמן</w:t>
      </w:r>
      <w:proofErr w:type="spellEnd"/>
      <w:r>
        <w:rPr>
          <w:rtl/>
        </w:rPr>
        <w:t>:</w:t>
      </w:r>
      <w:r w:rsidRPr="001B2EE9">
        <w:rPr>
          <w:rStyle w:val="TagStyle"/>
          <w:rtl/>
        </w:rPr>
        <w:t xml:space="preserve"> &lt;&lt; </w:t>
      </w:r>
      <w:proofErr w:type="spellStart"/>
      <w:r w:rsidRPr="001B2EE9">
        <w:rPr>
          <w:rStyle w:val="TagStyle"/>
          <w:rtl/>
        </w:rPr>
        <w:t>יור</w:t>
      </w:r>
      <w:proofErr w:type="spellEnd"/>
      <w:r w:rsidRPr="001B2EE9">
        <w:rPr>
          <w:rStyle w:val="TagStyle"/>
          <w:rtl/>
        </w:rPr>
        <w:t xml:space="preserve"> &gt;&gt;</w:t>
      </w:r>
      <w:r>
        <w:rPr>
          <w:rtl/>
        </w:rPr>
        <w:t xml:space="preserve">   </w:t>
      </w:r>
      <w:bookmarkEnd w:id="552"/>
    </w:p>
    <w:p w:rsidR="001B2EE9" w:rsidRDefault="001B2EE9" w:rsidP="001B2EE9">
      <w:pPr>
        <w:pStyle w:val="KeepWithNext"/>
        <w:rPr>
          <w:rtl/>
        </w:rPr>
      </w:pPr>
    </w:p>
    <w:p w:rsidR="001B2EE9" w:rsidRDefault="001B2EE9" w:rsidP="001B2EE9">
      <w:pPr>
        <w:rPr>
          <w:rtl/>
        </w:rPr>
      </w:pPr>
      <w:bookmarkStart w:id="553" w:name="_ETM_Q1_1934198"/>
      <w:bookmarkEnd w:id="553"/>
      <w:r>
        <w:rPr>
          <w:rFonts w:hint="cs"/>
          <w:rtl/>
        </w:rPr>
        <w:t xml:space="preserve">הבנתי שהשר </w:t>
      </w:r>
      <w:r w:rsidR="00F501BF">
        <w:rPr>
          <w:rFonts w:hint="cs"/>
          <w:rtl/>
        </w:rPr>
        <w:t xml:space="preserve">גם </w:t>
      </w:r>
      <w:r>
        <w:rPr>
          <w:rFonts w:hint="cs"/>
          <w:rtl/>
        </w:rPr>
        <w:t>כרגע לא זמין.</w:t>
      </w:r>
    </w:p>
    <w:p w:rsidR="001B2EE9" w:rsidRDefault="001B2EE9" w:rsidP="001B2EE9">
      <w:pPr>
        <w:rPr>
          <w:rtl/>
        </w:rPr>
      </w:pPr>
      <w:bookmarkStart w:id="554" w:name="_ETM_Q1_1940482"/>
      <w:bookmarkStart w:id="555" w:name="_ETM_Q1_1940548"/>
      <w:bookmarkEnd w:id="554"/>
      <w:bookmarkEnd w:id="555"/>
    </w:p>
    <w:p w:rsidR="001B2EE9" w:rsidRDefault="001B2EE9" w:rsidP="001B2EE9">
      <w:pPr>
        <w:pStyle w:val="-"/>
        <w:keepNext/>
        <w:rPr>
          <w:rtl/>
        </w:rPr>
      </w:pPr>
      <w:bookmarkStart w:id="556" w:name="ET_speakercontinue_571712_70"/>
      <w:r w:rsidRPr="001B2EE9">
        <w:rPr>
          <w:rStyle w:val="TagStyle"/>
          <w:rtl/>
        </w:rPr>
        <w:t xml:space="preserve"> &lt;&lt; </w:t>
      </w:r>
      <w:proofErr w:type="spellStart"/>
      <w:r w:rsidRPr="001B2EE9">
        <w:rPr>
          <w:rStyle w:val="TagStyle"/>
          <w:rtl/>
        </w:rPr>
        <w:t>דובר_המשך</w:t>
      </w:r>
      <w:proofErr w:type="spellEnd"/>
      <w:r w:rsidRPr="001B2EE9">
        <w:rPr>
          <w:rStyle w:val="TagStyle"/>
          <w:rtl/>
        </w:rPr>
        <w:t xml:space="preserve"> &gt;&gt; </w:t>
      </w:r>
      <w:r>
        <w:rPr>
          <w:rtl/>
        </w:rPr>
        <w:t>יפעת רווה:</w:t>
      </w:r>
      <w:r w:rsidRPr="001B2EE9">
        <w:rPr>
          <w:rStyle w:val="TagStyle"/>
          <w:rtl/>
        </w:rPr>
        <w:t xml:space="preserve"> &lt;&lt; </w:t>
      </w:r>
      <w:proofErr w:type="spellStart"/>
      <w:r w:rsidRPr="001B2EE9">
        <w:rPr>
          <w:rStyle w:val="TagStyle"/>
          <w:rtl/>
        </w:rPr>
        <w:t>דובר_המשך</w:t>
      </w:r>
      <w:proofErr w:type="spellEnd"/>
      <w:r w:rsidRPr="001B2EE9">
        <w:rPr>
          <w:rStyle w:val="TagStyle"/>
          <w:rtl/>
        </w:rPr>
        <w:t xml:space="preserve"> &gt;&gt;</w:t>
      </w:r>
      <w:r>
        <w:rPr>
          <w:rtl/>
        </w:rPr>
        <w:t xml:space="preserve">   </w:t>
      </w:r>
      <w:bookmarkEnd w:id="556"/>
    </w:p>
    <w:p w:rsidR="001B2EE9" w:rsidRDefault="001B2EE9" w:rsidP="001B2EE9">
      <w:pPr>
        <w:pStyle w:val="KeepWithNext"/>
        <w:rPr>
          <w:rtl/>
        </w:rPr>
      </w:pPr>
    </w:p>
    <w:p w:rsidR="001B2EE9" w:rsidRDefault="00F501BF" w:rsidP="00F501BF">
      <w:pPr>
        <w:rPr>
          <w:rtl/>
        </w:rPr>
      </w:pPr>
      <w:bookmarkStart w:id="557" w:name="_ETM_Q1_1940998"/>
      <w:bookmarkEnd w:id="557"/>
      <w:r>
        <w:rPr>
          <w:rFonts w:hint="cs"/>
          <w:rtl/>
        </w:rPr>
        <w:t>העוזר שלו.</w:t>
      </w:r>
    </w:p>
    <w:p w:rsidR="001B2EE9" w:rsidRDefault="001B2EE9" w:rsidP="001B2EE9">
      <w:bookmarkStart w:id="558" w:name="_ETM_Q1_1942615"/>
      <w:bookmarkStart w:id="559" w:name="_ETM_Q1_1942698"/>
      <w:bookmarkEnd w:id="558"/>
      <w:bookmarkEnd w:id="559"/>
    </w:p>
    <w:p w:rsidR="001B2EE9" w:rsidRDefault="001B2EE9" w:rsidP="001B2EE9">
      <w:pPr>
        <w:pStyle w:val="af6"/>
        <w:keepNext/>
        <w:rPr>
          <w:rtl/>
        </w:rPr>
      </w:pPr>
      <w:bookmarkStart w:id="560" w:name="ET_yor_6157_71"/>
      <w:r w:rsidRPr="001B2EE9">
        <w:rPr>
          <w:rStyle w:val="TagStyle"/>
          <w:rtl/>
        </w:rPr>
        <w:t xml:space="preserve"> &lt;&lt; </w:t>
      </w:r>
      <w:proofErr w:type="spellStart"/>
      <w:r w:rsidRPr="001B2EE9">
        <w:rPr>
          <w:rStyle w:val="TagStyle"/>
          <w:rtl/>
        </w:rPr>
        <w:t>יור</w:t>
      </w:r>
      <w:proofErr w:type="spellEnd"/>
      <w:r w:rsidRPr="001B2EE9">
        <w:rPr>
          <w:rStyle w:val="TagStyle"/>
          <w:rtl/>
        </w:rPr>
        <w:t xml:space="preserve"> &gt;&gt; </w:t>
      </w:r>
      <w:r>
        <w:rPr>
          <w:rtl/>
        </w:rPr>
        <w:t xml:space="preserve">היו"ר שמחה </w:t>
      </w:r>
      <w:proofErr w:type="spellStart"/>
      <w:r>
        <w:rPr>
          <w:rtl/>
        </w:rPr>
        <w:t>רוטמן</w:t>
      </w:r>
      <w:proofErr w:type="spellEnd"/>
      <w:r>
        <w:rPr>
          <w:rtl/>
        </w:rPr>
        <w:t>:</w:t>
      </w:r>
      <w:r w:rsidRPr="001B2EE9">
        <w:rPr>
          <w:rStyle w:val="TagStyle"/>
          <w:rtl/>
        </w:rPr>
        <w:t xml:space="preserve"> &lt;&lt; </w:t>
      </w:r>
      <w:proofErr w:type="spellStart"/>
      <w:r w:rsidRPr="001B2EE9">
        <w:rPr>
          <w:rStyle w:val="TagStyle"/>
          <w:rtl/>
        </w:rPr>
        <w:t>יור</w:t>
      </w:r>
      <w:proofErr w:type="spellEnd"/>
      <w:r w:rsidRPr="001B2EE9">
        <w:rPr>
          <w:rStyle w:val="TagStyle"/>
          <w:rtl/>
        </w:rPr>
        <w:t xml:space="preserve"> &gt;&gt;</w:t>
      </w:r>
      <w:r>
        <w:rPr>
          <w:rtl/>
        </w:rPr>
        <w:t xml:space="preserve">   </w:t>
      </w:r>
      <w:bookmarkEnd w:id="560"/>
    </w:p>
    <w:p w:rsidR="001B2EE9" w:rsidRDefault="001B2EE9" w:rsidP="001B2EE9">
      <w:pPr>
        <w:pStyle w:val="KeepWithNext"/>
        <w:rPr>
          <w:rtl/>
        </w:rPr>
      </w:pPr>
    </w:p>
    <w:p w:rsidR="001B2EE9" w:rsidRDefault="00F501BF" w:rsidP="001B2EE9">
      <w:pPr>
        <w:rPr>
          <w:rtl/>
        </w:rPr>
      </w:pPr>
      <w:bookmarkStart w:id="561" w:name="_ETM_Q1_1943248"/>
      <w:bookmarkEnd w:id="561"/>
      <w:r>
        <w:rPr>
          <w:rFonts w:hint="cs"/>
          <w:rtl/>
        </w:rPr>
        <w:t xml:space="preserve">אני יודע. </w:t>
      </w:r>
      <w:r w:rsidR="001B2EE9">
        <w:rPr>
          <w:rFonts w:hint="cs"/>
          <w:rtl/>
        </w:rPr>
        <w:t xml:space="preserve">ארצה לבוא </w:t>
      </w:r>
      <w:proofErr w:type="spellStart"/>
      <w:r w:rsidR="001B2EE9">
        <w:rPr>
          <w:rFonts w:hint="cs"/>
          <w:rtl/>
        </w:rPr>
        <w:t>איתו</w:t>
      </w:r>
      <w:proofErr w:type="spellEnd"/>
      <w:r w:rsidR="001B2EE9">
        <w:rPr>
          <w:rFonts w:hint="cs"/>
          <w:rtl/>
        </w:rPr>
        <w:t xml:space="preserve"> </w:t>
      </w:r>
      <w:bookmarkStart w:id="562" w:name="_ETM_Q1_1947232"/>
      <w:bookmarkEnd w:id="562"/>
      <w:r w:rsidR="001B2EE9">
        <w:rPr>
          <w:rFonts w:hint="cs"/>
          <w:rtl/>
        </w:rPr>
        <w:t>בדברים</w:t>
      </w:r>
      <w:r>
        <w:rPr>
          <w:rFonts w:hint="cs"/>
          <w:rtl/>
        </w:rPr>
        <w:t xml:space="preserve"> על זה</w:t>
      </w:r>
      <w:r w:rsidR="001B2EE9">
        <w:rPr>
          <w:rFonts w:hint="cs"/>
          <w:rtl/>
        </w:rPr>
        <w:t>.</w:t>
      </w:r>
    </w:p>
    <w:p w:rsidR="001B2EE9" w:rsidRDefault="001B2EE9" w:rsidP="001B2EE9">
      <w:pPr>
        <w:rPr>
          <w:rtl/>
        </w:rPr>
      </w:pPr>
      <w:bookmarkStart w:id="563" w:name="_ETM_Q1_1948482"/>
      <w:bookmarkStart w:id="564" w:name="_ETM_Q1_1948549"/>
      <w:bookmarkStart w:id="565" w:name="_ETM_Q1_1949082"/>
      <w:bookmarkEnd w:id="563"/>
      <w:bookmarkEnd w:id="564"/>
      <w:bookmarkEnd w:id="565"/>
    </w:p>
    <w:p w:rsidR="001B2EE9" w:rsidRDefault="001B2EE9" w:rsidP="001B2EE9">
      <w:pPr>
        <w:pStyle w:val="a4"/>
        <w:keepNext/>
        <w:rPr>
          <w:rtl/>
        </w:rPr>
      </w:pPr>
      <w:bookmarkStart w:id="566" w:name="ET_speaker_נועה_ברודסקי_לוי_72"/>
      <w:r w:rsidRPr="001B2EE9">
        <w:rPr>
          <w:rStyle w:val="TagStyle"/>
          <w:rtl/>
        </w:rPr>
        <w:lastRenderedPageBreak/>
        <w:t xml:space="preserve"> &lt;&lt; דובר &gt;&gt; </w:t>
      </w:r>
      <w:r>
        <w:rPr>
          <w:rtl/>
        </w:rPr>
        <w:t>נועה ברודסקי לוי:</w:t>
      </w:r>
      <w:r w:rsidRPr="001B2EE9">
        <w:rPr>
          <w:rStyle w:val="TagStyle"/>
          <w:rtl/>
        </w:rPr>
        <w:t xml:space="preserve"> &lt;&lt; דובר &gt;&gt;</w:t>
      </w:r>
      <w:r>
        <w:rPr>
          <w:rtl/>
        </w:rPr>
        <w:t xml:space="preserve">   </w:t>
      </w:r>
      <w:bookmarkEnd w:id="566"/>
    </w:p>
    <w:p w:rsidR="001B2EE9" w:rsidRDefault="001B2EE9" w:rsidP="001B2EE9">
      <w:pPr>
        <w:pStyle w:val="KeepWithNext"/>
        <w:rPr>
          <w:rtl/>
        </w:rPr>
      </w:pPr>
    </w:p>
    <w:p w:rsidR="001B2EE9" w:rsidRDefault="001B2EE9" w:rsidP="001B2EE9">
      <w:pPr>
        <w:rPr>
          <w:rtl/>
        </w:rPr>
      </w:pPr>
      <w:bookmarkStart w:id="567" w:name="_ETM_Q1_1949535"/>
      <w:bookmarkStart w:id="568" w:name="_ETM_Q1_1949565"/>
      <w:bookmarkEnd w:id="567"/>
      <w:bookmarkEnd w:id="568"/>
      <w:r>
        <w:rPr>
          <w:rFonts w:hint="cs"/>
          <w:rtl/>
        </w:rPr>
        <w:t>חשוב לציי</w:t>
      </w:r>
      <w:r w:rsidR="00F501BF">
        <w:rPr>
          <w:rFonts w:hint="cs"/>
          <w:rtl/>
        </w:rPr>
        <w:t>ן</w:t>
      </w:r>
      <w:r>
        <w:rPr>
          <w:rFonts w:hint="cs"/>
          <w:rtl/>
        </w:rPr>
        <w:t xml:space="preserve"> שיש פה בעיות שעולות שאנו שומעים מהסנגוריה הרבה </w:t>
      </w:r>
      <w:bookmarkStart w:id="569" w:name="_ETM_Q1_1956549"/>
      <w:bookmarkEnd w:id="569"/>
      <w:r>
        <w:rPr>
          <w:rFonts w:hint="cs"/>
          <w:rtl/>
        </w:rPr>
        <w:t xml:space="preserve">זמן </w:t>
      </w:r>
      <w:r w:rsidR="00F501BF">
        <w:rPr>
          <w:rFonts w:hint="cs"/>
          <w:rtl/>
        </w:rPr>
        <w:t xml:space="preserve">גם בדיונים </w:t>
      </w:r>
      <w:bookmarkStart w:id="570" w:name="_ETM_Q1_1956787"/>
      <w:bookmarkEnd w:id="570"/>
      <w:r w:rsidR="00F501BF">
        <w:rPr>
          <w:rFonts w:hint="cs"/>
          <w:rtl/>
        </w:rPr>
        <w:t xml:space="preserve">שלנו </w:t>
      </w:r>
      <w:r>
        <w:rPr>
          <w:rFonts w:hint="cs"/>
          <w:rtl/>
        </w:rPr>
        <w:t>על ה-</w:t>
      </w:r>
      <w:r>
        <w:rPr>
          <w:rFonts w:hint="cs"/>
        </w:rPr>
        <w:t>VC</w:t>
      </w:r>
      <w:r>
        <w:rPr>
          <w:rFonts w:hint="cs"/>
          <w:rtl/>
        </w:rPr>
        <w:t xml:space="preserve"> חירום וגם על </w:t>
      </w:r>
      <w:proofErr w:type="spellStart"/>
      <w:r>
        <w:rPr>
          <w:rFonts w:hint="cs"/>
          <w:rtl/>
        </w:rPr>
        <w:t>הפילוט</w:t>
      </w:r>
      <w:proofErr w:type="spellEnd"/>
      <w:r>
        <w:rPr>
          <w:rFonts w:hint="cs"/>
          <w:rtl/>
        </w:rPr>
        <w:t xml:space="preserve"> שגרה. </w:t>
      </w:r>
      <w:r w:rsidR="009F496B">
        <w:rPr>
          <w:rFonts w:hint="cs"/>
          <w:rtl/>
        </w:rPr>
        <w:t xml:space="preserve">כן </w:t>
      </w:r>
      <w:r w:rsidR="00F501BF">
        <w:rPr>
          <w:rtl/>
        </w:rPr>
        <w:t>–</w:t>
      </w:r>
      <w:r w:rsidR="00F501BF">
        <w:rPr>
          <w:rFonts w:hint="cs"/>
          <w:rtl/>
        </w:rPr>
        <w:t xml:space="preserve"> שב"ס עושה מאמצים אבל כן </w:t>
      </w:r>
      <w:r w:rsidR="009F496B">
        <w:rPr>
          <w:rFonts w:hint="cs"/>
          <w:rtl/>
        </w:rPr>
        <w:t xml:space="preserve">יש </w:t>
      </w:r>
      <w:bookmarkStart w:id="571" w:name="_ETM_Q1_1967465"/>
      <w:bookmarkEnd w:id="571"/>
      <w:r w:rsidR="009F496B">
        <w:rPr>
          <w:rFonts w:hint="cs"/>
          <w:rtl/>
        </w:rPr>
        <w:t xml:space="preserve">דברים שחוזרים על עצמם </w:t>
      </w:r>
      <w:r w:rsidR="00F501BF">
        <w:rPr>
          <w:rtl/>
        </w:rPr>
        <w:t>–</w:t>
      </w:r>
      <w:r w:rsidR="00F501BF">
        <w:rPr>
          <w:rFonts w:hint="cs"/>
          <w:rtl/>
        </w:rPr>
        <w:t xml:space="preserve"> גם </w:t>
      </w:r>
      <w:bookmarkStart w:id="572" w:name="_ETM_Q1_1969670"/>
      <w:bookmarkEnd w:id="572"/>
      <w:r w:rsidR="00F501BF">
        <w:rPr>
          <w:rFonts w:hint="cs"/>
          <w:rtl/>
        </w:rPr>
        <w:t xml:space="preserve">הסיפור של השתק וגם הסיפור של </w:t>
      </w:r>
      <w:r w:rsidR="009F496B">
        <w:rPr>
          <w:rFonts w:hint="cs"/>
          <w:rtl/>
        </w:rPr>
        <w:t>השיחה החסויה בין הסנגור</w:t>
      </w:r>
      <w:r w:rsidR="00F501BF">
        <w:rPr>
          <w:rFonts w:hint="cs"/>
          <w:rtl/>
        </w:rPr>
        <w:t>,</w:t>
      </w:r>
      <w:r w:rsidR="009F496B">
        <w:rPr>
          <w:rFonts w:hint="cs"/>
          <w:rtl/>
        </w:rPr>
        <w:t xml:space="preserve"> שזה דברים- </w:t>
      </w:r>
      <w:bookmarkStart w:id="573" w:name="_ETM_Q1_1977399"/>
      <w:bookmarkEnd w:id="573"/>
      <w:r w:rsidR="009F496B">
        <w:rPr>
          <w:rFonts w:hint="cs"/>
          <w:rtl/>
        </w:rPr>
        <w:t>-</w:t>
      </w:r>
    </w:p>
    <w:p w:rsidR="009F496B" w:rsidRDefault="009F496B" w:rsidP="001B2EE9">
      <w:pPr>
        <w:rPr>
          <w:rtl/>
        </w:rPr>
      </w:pPr>
      <w:bookmarkStart w:id="574" w:name="_ETM_Q1_1977649"/>
      <w:bookmarkStart w:id="575" w:name="_ETM_Q1_1977732"/>
      <w:bookmarkEnd w:id="574"/>
      <w:bookmarkEnd w:id="575"/>
    </w:p>
    <w:p w:rsidR="009F496B" w:rsidRDefault="009F496B" w:rsidP="009F496B">
      <w:pPr>
        <w:pStyle w:val="af6"/>
        <w:keepNext/>
        <w:rPr>
          <w:rtl/>
        </w:rPr>
      </w:pPr>
      <w:bookmarkStart w:id="576" w:name="ET_yor_6157_73"/>
      <w:r w:rsidRPr="009F496B">
        <w:rPr>
          <w:rStyle w:val="TagStyle"/>
          <w:rtl/>
        </w:rPr>
        <w:t xml:space="preserve"> &lt;&lt; </w:t>
      </w:r>
      <w:proofErr w:type="spellStart"/>
      <w:r w:rsidRPr="009F496B">
        <w:rPr>
          <w:rStyle w:val="TagStyle"/>
          <w:rtl/>
        </w:rPr>
        <w:t>יור</w:t>
      </w:r>
      <w:proofErr w:type="spellEnd"/>
      <w:r w:rsidRPr="009F496B">
        <w:rPr>
          <w:rStyle w:val="TagStyle"/>
          <w:rtl/>
        </w:rPr>
        <w:t xml:space="preserve"> &gt;&gt; </w:t>
      </w:r>
      <w:r>
        <w:rPr>
          <w:rtl/>
        </w:rPr>
        <w:t xml:space="preserve">היו"ר שמחה </w:t>
      </w:r>
      <w:proofErr w:type="spellStart"/>
      <w:r>
        <w:rPr>
          <w:rtl/>
        </w:rPr>
        <w:t>רוטמן</w:t>
      </w:r>
      <w:proofErr w:type="spellEnd"/>
      <w:r>
        <w:rPr>
          <w:rtl/>
        </w:rPr>
        <w:t>:</w:t>
      </w:r>
      <w:r w:rsidRPr="009F496B">
        <w:rPr>
          <w:rStyle w:val="TagStyle"/>
          <w:rtl/>
        </w:rPr>
        <w:t xml:space="preserve"> &lt;&lt; </w:t>
      </w:r>
      <w:proofErr w:type="spellStart"/>
      <w:r w:rsidRPr="009F496B">
        <w:rPr>
          <w:rStyle w:val="TagStyle"/>
          <w:rtl/>
        </w:rPr>
        <w:t>יור</w:t>
      </w:r>
      <w:proofErr w:type="spellEnd"/>
      <w:r w:rsidRPr="009F496B">
        <w:rPr>
          <w:rStyle w:val="TagStyle"/>
          <w:rtl/>
        </w:rPr>
        <w:t xml:space="preserve"> &gt;&gt;</w:t>
      </w:r>
      <w:r>
        <w:rPr>
          <w:rtl/>
        </w:rPr>
        <w:t xml:space="preserve">   </w:t>
      </w:r>
      <w:bookmarkEnd w:id="576"/>
    </w:p>
    <w:p w:rsidR="009F496B" w:rsidRDefault="009F496B" w:rsidP="009F496B">
      <w:pPr>
        <w:pStyle w:val="KeepWithNext"/>
        <w:rPr>
          <w:rtl/>
        </w:rPr>
      </w:pPr>
    </w:p>
    <w:p w:rsidR="009F496B" w:rsidRDefault="009F496B" w:rsidP="009F496B">
      <w:pPr>
        <w:rPr>
          <w:rtl/>
        </w:rPr>
      </w:pPr>
      <w:bookmarkStart w:id="577" w:name="_ETM_Q1_1978216"/>
      <w:bookmarkEnd w:id="577"/>
      <w:r>
        <w:rPr>
          <w:rFonts w:hint="cs"/>
          <w:rtl/>
        </w:rPr>
        <w:t xml:space="preserve">אין ספק. ברור. ייסדנו פה קו חם בין </w:t>
      </w:r>
      <w:r w:rsidR="00F501BF">
        <w:rPr>
          <w:rFonts w:hint="cs"/>
          <w:rtl/>
        </w:rPr>
        <w:t xml:space="preserve">הסנגוריה לבין הנהלת בתי </w:t>
      </w:r>
      <w:bookmarkStart w:id="578" w:name="_ETM_Q1_1985845"/>
      <w:bookmarkEnd w:id="578"/>
      <w:r w:rsidR="00F501BF">
        <w:rPr>
          <w:rFonts w:hint="cs"/>
          <w:rtl/>
        </w:rPr>
        <w:t xml:space="preserve">המשפט </w:t>
      </w:r>
      <w:r>
        <w:rPr>
          <w:rFonts w:hint="cs"/>
          <w:rtl/>
        </w:rPr>
        <w:t>לבין שב"ס.</w:t>
      </w:r>
    </w:p>
    <w:p w:rsidR="009F496B" w:rsidRDefault="009F496B" w:rsidP="009F496B">
      <w:pPr>
        <w:rPr>
          <w:rtl/>
        </w:rPr>
      </w:pPr>
      <w:bookmarkStart w:id="579" w:name="_ETM_Q1_1986549"/>
      <w:bookmarkStart w:id="580" w:name="_ETM_Q1_1986632"/>
      <w:bookmarkStart w:id="581" w:name="_ETM_Q1_1988466"/>
      <w:bookmarkEnd w:id="579"/>
      <w:bookmarkEnd w:id="580"/>
      <w:bookmarkEnd w:id="581"/>
    </w:p>
    <w:p w:rsidR="009F496B" w:rsidRDefault="009F496B" w:rsidP="009F496B">
      <w:pPr>
        <w:pStyle w:val="af9"/>
        <w:keepNext/>
        <w:rPr>
          <w:rtl/>
        </w:rPr>
      </w:pPr>
      <w:bookmarkStart w:id="582" w:name="ET_guest_571712_74"/>
      <w:r w:rsidRPr="009F496B">
        <w:rPr>
          <w:rStyle w:val="TagStyle"/>
          <w:rtl/>
        </w:rPr>
        <w:t xml:space="preserve"> &lt;&lt; אורח &gt;&gt; </w:t>
      </w:r>
      <w:r>
        <w:rPr>
          <w:rtl/>
        </w:rPr>
        <w:t>יפעת רווה:</w:t>
      </w:r>
      <w:r w:rsidRPr="009F496B">
        <w:rPr>
          <w:rStyle w:val="TagStyle"/>
          <w:rtl/>
        </w:rPr>
        <w:t xml:space="preserve"> &lt;&lt; אורח &gt;&gt;</w:t>
      </w:r>
      <w:r>
        <w:rPr>
          <w:rtl/>
        </w:rPr>
        <w:t xml:space="preserve">   </w:t>
      </w:r>
      <w:bookmarkEnd w:id="582"/>
    </w:p>
    <w:p w:rsidR="009F496B" w:rsidRDefault="009F496B" w:rsidP="009F496B">
      <w:pPr>
        <w:pStyle w:val="KeepWithNext"/>
        <w:rPr>
          <w:rtl/>
        </w:rPr>
      </w:pPr>
    </w:p>
    <w:p w:rsidR="009F496B" w:rsidRDefault="00F501BF" w:rsidP="009F496B">
      <w:pPr>
        <w:rPr>
          <w:rtl/>
        </w:rPr>
      </w:pPr>
      <w:bookmarkStart w:id="583" w:name="_ETM_Q1_1988849"/>
      <w:bookmarkStart w:id="584" w:name="_ETM_Q1_1988882"/>
      <w:bookmarkEnd w:id="583"/>
      <w:bookmarkEnd w:id="584"/>
      <w:r>
        <w:rPr>
          <w:rFonts w:hint="cs"/>
          <w:rtl/>
        </w:rPr>
        <w:t xml:space="preserve">השתק זה מנוגד לתקנות. </w:t>
      </w:r>
      <w:r w:rsidR="009F496B">
        <w:rPr>
          <w:rFonts w:hint="cs"/>
          <w:rtl/>
        </w:rPr>
        <w:t xml:space="preserve">התקנה </w:t>
      </w:r>
      <w:bookmarkStart w:id="585" w:name="_ETM_Q1_1989932"/>
      <w:bookmarkEnd w:id="585"/>
      <w:r w:rsidR="009F496B">
        <w:rPr>
          <w:rFonts w:hint="cs"/>
          <w:rtl/>
        </w:rPr>
        <w:t xml:space="preserve">במפורש אומרת </w:t>
      </w:r>
      <w:r>
        <w:rPr>
          <w:rFonts w:hint="cs"/>
          <w:rtl/>
        </w:rPr>
        <w:t xml:space="preserve">שבמהלך הדיון לא יועבר המיקרופון </w:t>
      </w:r>
      <w:bookmarkStart w:id="586" w:name="_ETM_Q1_1991904"/>
      <w:bookmarkEnd w:id="586"/>
      <w:r>
        <w:rPr>
          <w:rFonts w:hint="cs"/>
          <w:rtl/>
        </w:rPr>
        <w:t xml:space="preserve">של העצור או האסיר למצב </w:t>
      </w:r>
      <w:r w:rsidR="009F496B">
        <w:rPr>
          <w:rFonts w:hint="cs"/>
          <w:rtl/>
        </w:rPr>
        <w:t>השתק אלא אם הורה על כך מטעמים שיירשמו.</w:t>
      </w:r>
    </w:p>
    <w:p w:rsidR="009F496B" w:rsidRDefault="009F496B" w:rsidP="009F496B">
      <w:pPr>
        <w:rPr>
          <w:rtl/>
        </w:rPr>
      </w:pPr>
      <w:bookmarkStart w:id="587" w:name="_ETM_Q1_1997833"/>
      <w:bookmarkStart w:id="588" w:name="_ETM_Q1_1997900"/>
      <w:bookmarkEnd w:id="587"/>
      <w:bookmarkEnd w:id="588"/>
    </w:p>
    <w:p w:rsidR="009F496B" w:rsidRDefault="009F496B" w:rsidP="009F496B">
      <w:pPr>
        <w:pStyle w:val="af6"/>
        <w:keepNext/>
        <w:rPr>
          <w:rtl/>
        </w:rPr>
      </w:pPr>
      <w:bookmarkStart w:id="589" w:name="ET_yor_6157_75"/>
      <w:r w:rsidRPr="009F496B">
        <w:rPr>
          <w:rStyle w:val="TagStyle"/>
          <w:rtl/>
        </w:rPr>
        <w:t xml:space="preserve"> &lt;&lt; </w:t>
      </w:r>
      <w:proofErr w:type="spellStart"/>
      <w:r w:rsidRPr="009F496B">
        <w:rPr>
          <w:rStyle w:val="TagStyle"/>
          <w:rtl/>
        </w:rPr>
        <w:t>יור</w:t>
      </w:r>
      <w:proofErr w:type="spellEnd"/>
      <w:r w:rsidRPr="009F496B">
        <w:rPr>
          <w:rStyle w:val="TagStyle"/>
          <w:rtl/>
        </w:rPr>
        <w:t xml:space="preserve"> &gt;&gt; </w:t>
      </w:r>
      <w:r>
        <w:rPr>
          <w:rtl/>
        </w:rPr>
        <w:t xml:space="preserve">היו"ר שמחה </w:t>
      </w:r>
      <w:proofErr w:type="spellStart"/>
      <w:r>
        <w:rPr>
          <w:rtl/>
        </w:rPr>
        <w:t>רוטמן</w:t>
      </w:r>
      <w:proofErr w:type="spellEnd"/>
      <w:r>
        <w:rPr>
          <w:rtl/>
        </w:rPr>
        <w:t>:</w:t>
      </w:r>
      <w:r w:rsidRPr="009F496B">
        <w:rPr>
          <w:rStyle w:val="TagStyle"/>
          <w:rtl/>
        </w:rPr>
        <w:t xml:space="preserve"> &lt;&lt; </w:t>
      </w:r>
      <w:proofErr w:type="spellStart"/>
      <w:r w:rsidRPr="009F496B">
        <w:rPr>
          <w:rStyle w:val="TagStyle"/>
          <w:rtl/>
        </w:rPr>
        <w:t>יור</w:t>
      </w:r>
      <w:proofErr w:type="spellEnd"/>
      <w:r w:rsidRPr="009F496B">
        <w:rPr>
          <w:rStyle w:val="TagStyle"/>
          <w:rtl/>
        </w:rPr>
        <w:t xml:space="preserve"> &gt;&gt;</w:t>
      </w:r>
      <w:r>
        <w:rPr>
          <w:rtl/>
        </w:rPr>
        <w:t xml:space="preserve">   </w:t>
      </w:r>
      <w:bookmarkEnd w:id="589"/>
    </w:p>
    <w:p w:rsidR="009F496B" w:rsidRDefault="009F496B" w:rsidP="009F496B">
      <w:pPr>
        <w:pStyle w:val="KeepWithNext"/>
        <w:rPr>
          <w:rtl/>
        </w:rPr>
      </w:pPr>
    </w:p>
    <w:p w:rsidR="009F496B" w:rsidRDefault="009F496B" w:rsidP="00F501BF">
      <w:pPr>
        <w:rPr>
          <w:rtl/>
        </w:rPr>
      </w:pPr>
      <w:bookmarkStart w:id="590" w:name="_ETM_Q1_1998466"/>
      <w:bookmarkEnd w:id="590"/>
      <w:r>
        <w:rPr>
          <w:rFonts w:hint="cs"/>
          <w:rtl/>
        </w:rPr>
        <w:t xml:space="preserve">נכון </w:t>
      </w:r>
      <w:bookmarkStart w:id="591" w:name="_ETM_Q1_1999150"/>
      <w:bookmarkEnd w:id="591"/>
      <w:r>
        <w:rPr>
          <w:rFonts w:hint="cs"/>
          <w:rtl/>
        </w:rPr>
        <w:t>אב</w:t>
      </w:r>
      <w:r w:rsidR="00F501BF">
        <w:rPr>
          <w:rFonts w:hint="cs"/>
          <w:rtl/>
        </w:rPr>
        <w:t>ל</w:t>
      </w:r>
      <w:r>
        <w:rPr>
          <w:rFonts w:hint="cs"/>
          <w:rtl/>
        </w:rPr>
        <w:t xml:space="preserve"> כל הענ</w:t>
      </w:r>
      <w:r w:rsidR="00F501BF">
        <w:rPr>
          <w:rFonts w:hint="cs"/>
          <w:rtl/>
        </w:rPr>
        <w:t>י</w:t>
      </w:r>
      <w:r>
        <w:rPr>
          <w:rFonts w:hint="cs"/>
          <w:rtl/>
        </w:rPr>
        <w:t>ין הוא שזה נכון</w:t>
      </w:r>
      <w:r w:rsidR="00F501BF">
        <w:rPr>
          <w:rFonts w:hint="cs"/>
          <w:rtl/>
        </w:rPr>
        <w:t>,</w:t>
      </w:r>
      <w:r>
        <w:rPr>
          <w:rFonts w:hint="cs"/>
          <w:rtl/>
        </w:rPr>
        <w:t xml:space="preserve"> אבל </w:t>
      </w:r>
      <w:r w:rsidR="00F501BF">
        <w:rPr>
          <w:rFonts w:hint="cs"/>
          <w:rtl/>
        </w:rPr>
        <w:t xml:space="preserve">אני </w:t>
      </w:r>
      <w:r>
        <w:rPr>
          <w:rFonts w:hint="cs"/>
          <w:rtl/>
        </w:rPr>
        <w:t xml:space="preserve">לא יודע אם </w:t>
      </w:r>
      <w:bookmarkStart w:id="592" w:name="_ETM_Q1_2006816"/>
      <w:bookmarkEnd w:id="592"/>
      <w:r>
        <w:rPr>
          <w:rFonts w:hint="cs"/>
          <w:rtl/>
        </w:rPr>
        <w:t xml:space="preserve">יפתיע אותך </w:t>
      </w:r>
      <w:r w:rsidR="00F501BF">
        <w:rPr>
          <w:rFonts w:hint="cs"/>
          <w:rtl/>
        </w:rPr>
        <w:t xml:space="preserve">שאני חושב שיש בעיה </w:t>
      </w:r>
      <w:bookmarkStart w:id="593" w:name="_ETM_Q1_2009796"/>
      <w:bookmarkEnd w:id="593"/>
      <w:r>
        <w:rPr>
          <w:rFonts w:hint="cs"/>
          <w:rtl/>
        </w:rPr>
        <w:t>של אכיפ</w:t>
      </w:r>
      <w:r w:rsidR="00F501BF">
        <w:rPr>
          <w:rFonts w:hint="cs"/>
          <w:rtl/>
        </w:rPr>
        <w:t>ת החוק על בתי המשפט. בסדר. ידעת</w:t>
      </w:r>
      <w:r>
        <w:rPr>
          <w:rFonts w:hint="cs"/>
          <w:rtl/>
        </w:rPr>
        <w:t xml:space="preserve"> </w:t>
      </w:r>
      <w:bookmarkStart w:id="594" w:name="_ETM_Q1_2016300"/>
      <w:bookmarkEnd w:id="594"/>
      <w:r>
        <w:rPr>
          <w:rFonts w:hint="cs"/>
          <w:rtl/>
        </w:rPr>
        <w:t xml:space="preserve">שזה יגיע. את </w:t>
      </w:r>
      <w:r w:rsidR="00F501BF">
        <w:rPr>
          <w:rFonts w:hint="cs"/>
          <w:rtl/>
        </w:rPr>
        <w:t>צודקת, אבל זוכר</w:t>
      </w:r>
      <w:r>
        <w:rPr>
          <w:rFonts w:hint="cs"/>
          <w:rtl/>
        </w:rPr>
        <w:t xml:space="preserve">ת כמה עשינו פה דיונים </w:t>
      </w:r>
      <w:bookmarkStart w:id="595" w:name="_ETM_Q1_2023700"/>
      <w:bookmarkEnd w:id="595"/>
      <w:r>
        <w:rPr>
          <w:rFonts w:hint="cs"/>
          <w:rtl/>
        </w:rPr>
        <w:t xml:space="preserve">על הנושא של אפילו </w:t>
      </w:r>
      <w:r w:rsidR="00F501BF">
        <w:rPr>
          <w:rFonts w:hint="cs"/>
          <w:rtl/>
        </w:rPr>
        <w:t xml:space="preserve">שאנו כתבנו פה בחקיקה שרק </w:t>
      </w:r>
      <w:r>
        <w:rPr>
          <w:rFonts w:hint="cs"/>
          <w:rtl/>
        </w:rPr>
        <w:t xml:space="preserve">לחרוג מהכלל </w:t>
      </w:r>
      <w:r w:rsidR="00F501BF">
        <w:rPr>
          <w:rFonts w:hint="cs"/>
          <w:rtl/>
        </w:rPr>
        <w:t xml:space="preserve">אפשר </w:t>
      </w:r>
      <w:r>
        <w:rPr>
          <w:rFonts w:hint="cs"/>
          <w:rtl/>
        </w:rPr>
        <w:t xml:space="preserve">רק באישור נשיא והיו </w:t>
      </w:r>
      <w:bookmarkStart w:id="596" w:name="_ETM_Q1_2030117"/>
      <w:bookmarkEnd w:id="596"/>
      <w:r>
        <w:rPr>
          <w:rFonts w:hint="cs"/>
          <w:rtl/>
        </w:rPr>
        <w:t xml:space="preserve">שופטים </w:t>
      </w:r>
      <w:r w:rsidR="00F501BF">
        <w:rPr>
          <w:rFonts w:hint="cs"/>
          <w:rtl/>
        </w:rPr>
        <w:t xml:space="preserve">שהיו נותנים החלטות </w:t>
      </w:r>
      <w:r>
        <w:rPr>
          <w:rFonts w:hint="cs"/>
          <w:rtl/>
        </w:rPr>
        <w:t xml:space="preserve">אפילו שהחוק במפורש אומר שזה </w:t>
      </w:r>
      <w:r w:rsidR="00F501BF">
        <w:rPr>
          <w:rFonts w:hint="cs"/>
          <w:rtl/>
        </w:rPr>
        <w:t>ר</w:t>
      </w:r>
      <w:r>
        <w:rPr>
          <w:rFonts w:hint="cs"/>
          <w:rtl/>
        </w:rPr>
        <w:t xml:space="preserve">ק בידי נשיא. </w:t>
      </w:r>
      <w:r w:rsidR="00F501BF">
        <w:rPr>
          <w:rFonts w:hint="cs"/>
          <w:rtl/>
        </w:rPr>
        <w:t xml:space="preserve">אנו כותבים ורגילים </w:t>
      </w:r>
      <w:r>
        <w:rPr>
          <w:rFonts w:hint="cs"/>
          <w:rtl/>
        </w:rPr>
        <w:t xml:space="preserve">שגם </w:t>
      </w:r>
      <w:bookmarkStart w:id="597" w:name="_ETM_Q1_2036933"/>
      <w:bookmarkEnd w:id="597"/>
      <w:r w:rsidR="00F501BF">
        <w:rPr>
          <w:rFonts w:hint="cs"/>
          <w:rtl/>
        </w:rPr>
        <w:t>מערכת המשפט צר</w:t>
      </w:r>
      <w:r>
        <w:rPr>
          <w:rFonts w:hint="cs"/>
          <w:rtl/>
        </w:rPr>
        <w:t xml:space="preserve">יך פיקוח צמוד. </w:t>
      </w:r>
      <w:r w:rsidR="00F501BF">
        <w:rPr>
          <w:rFonts w:hint="cs"/>
          <w:rtl/>
        </w:rPr>
        <w:t xml:space="preserve">אני בכלל בעד פיקוח יותר צמוד על </w:t>
      </w:r>
      <w:r>
        <w:rPr>
          <w:rFonts w:hint="cs"/>
          <w:rtl/>
        </w:rPr>
        <w:t>מערכת המשפט</w:t>
      </w:r>
      <w:r w:rsidR="00F501BF">
        <w:rPr>
          <w:rFonts w:hint="cs"/>
          <w:rtl/>
        </w:rPr>
        <w:t>.</w:t>
      </w:r>
      <w:r>
        <w:rPr>
          <w:rFonts w:hint="cs"/>
          <w:rtl/>
        </w:rPr>
        <w:t xml:space="preserve"> את יודעת את </w:t>
      </w:r>
      <w:bookmarkStart w:id="598" w:name="_ETM_Q1_2043884"/>
      <w:bookmarkEnd w:id="598"/>
      <w:r w:rsidR="00F501BF">
        <w:rPr>
          <w:rFonts w:hint="cs"/>
          <w:rtl/>
        </w:rPr>
        <w:t>ז</w:t>
      </w:r>
      <w:r>
        <w:rPr>
          <w:rFonts w:hint="cs"/>
          <w:rtl/>
        </w:rPr>
        <w:t>ה לא מהיום.</w:t>
      </w:r>
    </w:p>
    <w:p w:rsidR="009F496B" w:rsidRDefault="009F496B" w:rsidP="009F496B">
      <w:pPr>
        <w:rPr>
          <w:rtl/>
        </w:rPr>
      </w:pPr>
      <w:bookmarkStart w:id="599" w:name="_ETM_Q1_2048634"/>
      <w:bookmarkStart w:id="600" w:name="_ETM_Q1_2048701"/>
      <w:bookmarkEnd w:id="599"/>
      <w:bookmarkEnd w:id="600"/>
    </w:p>
    <w:p w:rsidR="009F496B" w:rsidRDefault="009F496B" w:rsidP="009F496B">
      <w:pPr>
        <w:rPr>
          <w:rtl/>
        </w:rPr>
      </w:pPr>
      <w:bookmarkStart w:id="601" w:name="_ETM_Q1_2048773"/>
      <w:bookmarkStart w:id="602" w:name="_ETM_Q1_2048834"/>
      <w:bookmarkEnd w:id="601"/>
      <w:bookmarkEnd w:id="602"/>
      <w:r>
        <w:rPr>
          <w:rFonts w:hint="cs"/>
          <w:rtl/>
        </w:rPr>
        <w:t>מצד אחד</w:t>
      </w:r>
      <w:r w:rsidR="00F501BF">
        <w:rPr>
          <w:rFonts w:hint="cs"/>
          <w:rtl/>
        </w:rPr>
        <w:t>,</w:t>
      </w:r>
      <w:r>
        <w:rPr>
          <w:rFonts w:hint="cs"/>
          <w:rtl/>
        </w:rPr>
        <w:t xml:space="preserve"> השר כרגע לא זמין לי.</w:t>
      </w:r>
    </w:p>
    <w:p w:rsidR="009F496B" w:rsidRDefault="009F496B" w:rsidP="009F496B">
      <w:pPr>
        <w:rPr>
          <w:rtl/>
        </w:rPr>
      </w:pPr>
      <w:bookmarkStart w:id="603" w:name="_ETM_Q1_2054284"/>
      <w:bookmarkStart w:id="604" w:name="_ETM_Q1_2054351"/>
      <w:bookmarkStart w:id="605" w:name="_ETM_Q1_2056767"/>
      <w:bookmarkEnd w:id="603"/>
      <w:bookmarkEnd w:id="604"/>
      <w:bookmarkEnd w:id="605"/>
    </w:p>
    <w:p w:rsidR="009F496B" w:rsidRDefault="009F496B" w:rsidP="009F496B">
      <w:pPr>
        <w:pStyle w:val="a4"/>
        <w:keepNext/>
        <w:rPr>
          <w:rtl/>
        </w:rPr>
      </w:pPr>
      <w:bookmarkStart w:id="606" w:name="ET_speaker_אפרת_חקאק_76"/>
      <w:r w:rsidRPr="009F496B">
        <w:rPr>
          <w:rStyle w:val="TagStyle"/>
          <w:rtl/>
        </w:rPr>
        <w:t xml:space="preserve"> &lt;&lt; דובר &gt;&gt; </w:t>
      </w:r>
      <w:r>
        <w:rPr>
          <w:rtl/>
        </w:rPr>
        <w:t xml:space="preserve">אפרת </w:t>
      </w:r>
      <w:proofErr w:type="spellStart"/>
      <w:r>
        <w:rPr>
          <w:rtl/>
        </w:rPr>
        <w:t>חקאק</w:t>
      </w:r>
      <w:proofErr w:type="spellEnd"/>
      <w:r>
        <w:rPr>
          <w:rtl/>
        </w:rPr>
        <w:t>:</w:t>
      </w:r>
      <w:r w:rsidRPr="009F496B">
        <w:rPr>
          <w:rStyle w:val="TagStyle"/>
          <w:rtl/>
        </w:rPr>
        <w:t xml:space="preserve"> &lt;&lt; דובר &gt;&gt;</w:t>
      </w:r>
      <w:r>
        <w:rPr>
          <w:rtl/>
        </w:rPr>
        <w:t xml:space="preserve">   </w:t>
      </w:r>
      <w:bookmarkEnd w:id="606"/>
    </w:p>
    <w:p w:rsidR="009F496B" w:rsidRDefault="009F496B" w:rsidP="009F496B">
      <w:pPr>
        <w:pStyle w:val="KeepWithNext"/>
        <w:rPr>
          <w:rtl/>
        </w:rPr>
      </w:pPr>
    </w:p>
    <w:p w:rsidR="009F496B" w:rsidRDefault="009F496B" w:rsidP="009F496B">
      <w:pPr>
        <w:rPr>
          <w:rtl/>
        </w:rPr>
      </w:pPr>
      <w:bookmarkStart w:id="607" w:name="_ETM_Q1_2057201"/>
      <w:bookmarkStart w:id="608" w:name="_ETM_Q1_2057217"/>
      <w:bookmarkEnd w:id="607"/>
      <w:bookmarkEnd w:id="608"/>
      <w:r>
        <w:rPr>
          <w:rFonts w:hint="cs"/>
          <w:rtl/>
        </w:rPr>
        <w:t xml:space="preserve">גם לשכת </w:t>
      </w:r>
      <w:bookmarkStart w:id="609" w:name="_ETM_Q1_2058000"/>
      <w:bookmarkEnd w:id="609"/>
      <w:r>
        <w:rPr>
          <w:rFonts w:hint="cs"/>
          <w:rtl/>
        </w:rPr>
        <w:t>עורכי הדין שלחו.</w:t>
      </w:r>
    </w:p>
    <w:p w:rsidR="009F496B" w:rsidRDefault="009F496B" w:rsidP="009F496B">
      <w:pPr>
        <w:rPr>
          <w:rtl/>
        </w:rPr>
      </w:pPr>
      <w:bookmarkStart w:id="610" w:name="_ETM_Q1_2061101"/>
      <w:bookmarkStart w:id="611" w:name="_ETM_Q1_2061167"/>
      <w:bookmarkEnd w:id="610"/>
      <w:bookmarkEnd w:id="611"/>
    </w:p>
    <w:p w:rsidR="009F496B" w:rsidRDefault="009F496B" w:rsidP="009F496B">
      <w:pPr>
        <w:pStyle w:val="af6"/>
        <w:keepNext/>
        <w:rPr>
          <w:rtl/>
        </w:rPr>
      </w:pPr>
      <w:bookmarkStart w:id="612" w:name="ET_yor_6157_77"/>
      <w:r w:rsidRPr="009F496B">
        <w:rPr>
          <w:rStyle w:val="TagStyle"/>
          <w:rtl/>
        </w:rPr>
        <w:t xml:space="preserve"> &lt;&lt; </w:t>
      </w:r>
      <w:proofErr w:type="spellStart"/>
      <w:r w:rsidRPr="009F496B">
        <w:rPr>
          <w:rStyle w:val="TagStyle"/>
          <w:rtl/>
        </w:rPr>
        <w:t>יור</w:t>
      </w:r>
      <w:proofErr w:type="spellEnd"/>
      <w:r w:rsidRPr="009F496B">
        <w:rPr>
          <w:rStyle w:val="TagStyle"/>
          <w:rtl/>
        </w:rPr>
        <w:t xml:space="preserve"> &gt;&gt; </w:t>
      </w:r>
      <w:r>
        <w:rPr>
          <w:rtl/>
        </w:rPr>
        <w:t xml:space="preserve">היו"ר שמחה </w:t>
      </w:r>
      <w:proofErr w:type="spellStart"/>
      <w:r>
        <w:rPr>
          <w:rtl/>
        </w:rPr>
        <w:t>רוטמן</w:t>
      </w:r>
      <w:proofErr w:type="spellEnd"/>
      <w:r>
        <w:rPr>
          <w:rtl/>
        </w:rPr>
        <w:t>:</w:t>
      </w:r>
      <w:r w:rsidRPr="009F496B">
        <w:rPr>
          <w:rStyle w:val="TagStyle"/>
          <w:rtl/>
        </w:rPr>
        <w:t xml:space="preserve"> &lt;&lt; </w:t>
      </w:r>
      <w:proofErr w:type="spellStart"/>
      <w:r w:rsidRPr="009F496B">
        <w:rPr>
          <w:rStyle w:val="TagStyle"/>
          <w:rtl/>
        </w:rPr>
        <w:t>יור</w:t>
      </w:r>
      <w:proofErr w:type="spellEnd"/>
      <w:r w:rsidRPr="009F496B">
        <w:rPr>
          <w:rStyle w:val="TagStyle"/>
          <w:rtl/>
        </w:rPr>
        <w:t xml:space="preserve"> &gt;&gt;</w:t>
      </w:r>
      <w:r>
        <w:rPr>
          <w:rtl/>
        </w:rPr>
        <w:t xml:space="preserve">   </w:t>
      </w:r>
      <w:bookmarkEnd w:id="612"/>
    </w:p>
    <w:p w:rsidR="009F496B" w:rsidRDefault="009F496B" w:rsidP="009F496B">
      <w:pPr>
        <w:pStyle w:val="KeepWithNext"/>
        <w:rPr>
          <w:rtl/>
        </w:rPr>
      </w:pPr>
    </w:p>
    <w:p w:rsidR="009F496B" w:rsidRDefault="00F501BF" w:rsidP="009F496B">
      <w:pPr>
        <w:rPr>
          <w:rtl/>
        </w:rPr>
      </w:pPr>
      <w:bookmarkStart w:id="613" w:name="_ETM_Q1_2061567"/>
      <w:bookmarkEnd w:id="613"/>
      <w:r>
        <w:rPr>
          <w:rFonts w:hint="cs"/>
          <w:rtl/>
        </w:rPr>
        <w:t xml:space="preserve">לשכת </w:t>
      </w:r>
      <w:bookmarkStart w:id="614" w:name="_ETM_Q1_2057740"/>
      <w:bookmarkEnd w:id="614"/>
      <w:r>
        <w:rPr>
          <w:rFonts w:hint="cs"/>
          <w:rtl/>
        </w:rPr>
        <w:t xml:space="preserve">עורכי הדין, עד שלא אבין איך גיבשו את העמדות המקצועיות שלהם ביחס למה הדרך הנכונה להשיב </w:t>
      </w:r>
      <w:r w:rsidR="009F496B">
        <w:rPr>
          <w:rFonts w:hint="cs"/>
          <w:rtl/>
        </w:rPr>
        <w:t>את החטופים</w:t>
      </w:r>
      <w:r>
        <w:rPr>
          <w:rFonts w:hint="cs"/>
          <w:rtl/>
        </w:rPr>
        <w:t>,</w:t>
      </w:r>
      <w:r w:rsidR="009F496B">
        <w:rPr>
          <w:rFonts w:hint="cs"/>
          <w:rtl/>
        </w:rPr>
        <w:t xml:space="preserve"> לא אדע איך להתייחס לעמדות </w:t>
      </w:r>
      <w:r>
        <w:rPr>
          <w:rFonts w:hint="cs"/>
          <w:rtl/>
        </w:rPr>
        <w:t xml:space="preserve">המקצועיות </w:t>
      </w:r>
      <w:r w:rsidR="009F496B">
        <w:rPr>
          <w:rFonts w:hint="cs"/>
          <w:rtl/>
        </w:rPr>
        <w:t>שלהם.</w:t>
      </w:r>
    </w:p>
    <w:p w:rsidR="009F496B" w:rsidRDefault="009F496B" w:rsidP="009F496B">
      <w:pPr>
        <w:rPr>
          <w:rtl/>
        </w:rPr>
      </w:pPr>
      <w:bookmarkStart w:id="615" w:name="_ETM_Q1_2068984"/>
      <w:bookmarkStart w:id="616" w:name="_ETM_Q1_2069051"/>
      <w:bookmarkEnd w:id="615"/>
      <w:bookmarkEnd w:id="616"/>
    </w:p>
    <w:p w:rsidR="009F496B" w:rsidRDefault="009F496B" w:rsidP="009F496B">
      <w:pPr>
        <w:pStyle w:val="-"/>
        <w:keepNext/>
        <w:rPr>
          <w:rtl/>
        </w:rPr>
      </w:pPr>
      <w:bookmarkStart w:id="617" w:name="ET_speakercontinue_אפרת_חקאק_78"/>
      <w:r w:rsidRPr="009F496B">
        <w:rPr>
          <w:rStyle w:val="TagStyle"/>
          <w:rtl/>
        </w:rPr>
        <w:t xml:space="preserve"> &lt;&lt; </w:t>
      </w:r>
      <w:proofErr w:type="spellStart"/>
      <w:r w:rsidRPr="009F496B">
        <w:rPr>
          <w:rStyle w:val="TagStyle"/>
          <w:rtl/>
        </w:rPr>
        <w:t>דובר_המשך</w:t>
      </w:r>
      <w:proofErr w:type="spellEnd"/>
      <w:r w:rsidRPr="009F496B">
        <w:rPr>
          <w:rStyle w:val="TagStyle"/>
          <w:rtl/>
        </w:rPr>
        <w:t xml:space="preserve"> &gt;&gt; </w:t>
      </w:r>
      <w:r>
        <w:rPr>
          <w:rtl/>
        </w:rPr>
        <w:t xml:space="preserve">אפרת </w:t>
      </w:r>
      <w:proofErr w:type="spellStart"/>
      <w:r>
        <w:rPr>
          <w:rtl/>
        </w:rPr>
        <w:t>חקאק</w:t>
      </w:r>
      <w:proofErr w:type="spellEnd"/>
      <w:r>
        <w:rPr>
          <w:rtl/>
        </w:rPr>
        <w:t>:</w:t>
      </w:r>
      <w:r w:rsidRPr="009F496B">
        <w:rPr>
          <w:rStyle w:val="TagStyle"/>
          <w:rtl/>
        </w:rPr>
        <w:t xml:space="preserve"> &lt;&lt; </w:t>
      </w:r>
      <w:proofErr w:type="spellStart"/>
      <w:r w:rsidRPr="009F496B">
        <w:rPr>
          <w:rStyle w:val="TagStyle"/>
          <w:rtl/>
        </w:rPr>
        <w:t>דובר_המשך</w:t>
      </w:r>
      <w:proofErr w:type="spellEnd"/>
      <w:r w:rsidRPr="009F496B">
        <w:rPr>
          <w:rStyle w:val="TagStyle"/>
          <w:rtl/>
        </w:rPr>
        <w:t xml:space="preserve"> &gt;&gt;</w:t>
      </w:r>
      <w:r>
        <w:rPr>
          <w:rtl/>
        </w:rPr>
        <w:t xml:space="preserve">   </w:t>
      </w:r>
      <w:bookmarkEnd w:id="617"/>
    </w:p>
    <w:p w:rsidR="009F496B" w:rsidRDefault="009F496B" w:rsidP="009F496B">
      <w:pPr>
        <w:pStyle w:val="KeepWithNext"/>
        <w:rPr>
          <w:rtl/>
        </w:rPr>
      </w:pPr>
    </w:p>
    <w:p w:rsidR="009F496B" w:rsidRDefault="00F501BF" w:rsidP="009F496B">
      <w:pPr>
        <w:rPr>
          <w:rtl/>
        </w:rPr>
      </w:pPr>
      <w:bookmarkStart w:id="618" w:name="_ETM_Q1_2069801"/>
      <w:bookmarkEnd w:id="618"/>
      <w:r>
        <w:rPr>
          <w:rFonts w:hint="cs"/>
          <w:rtl/>
        </w:rPr>
        <w:t xml:space="preserve">בנושא הזה הם שמו זרקור שוב </w:t>
      </w:r>
      <w:r w:rsidR="009F496B">
        <w:rPr>
          <w:rFonts w:hint="cs"/>
          <w:rtl/>
        </w:rPr>
        <w:t>בעני</w:t>
      </w:r>
      <w:r>
        <w:rPr>
          <w:rFonts w:hint="cs"/>
          <w:rtl/>
        </w:rPr>
        <w:t>י</w:t>
      </w:r>
      <w:r w:rsidR="009F496B">
        <w:rPr>
          <w:rFonts w:hint="cs"/>
          <w:rtl/>
        </w:rPr>
        <w:t xml:space="preserve">ן </w:t>
      </w:r>
      <w:bookmarkStart w:id="619" w:name="_ETM_Q1_2071368"/>
      <w:bookmarkEnd w:id="619"/>
      <w:r w:rsidR="009F496B">
        <w:rPr>
          <w:rFonts w:hint="cs"/>
          <w:rtl/>
        </w:rPr>
        <w:t>הטלפון</w:t>
      </w:r>
      <w:r>
        <w:rPr>
          <w:rFonts w:hint="cs"/>
          <w:rtl/>
        </w:rPr>
        <w:t>. הם</w:t>
      </w:r>
      <w:r w:rsidR="009F496B">
        <w:rPr>
          <w:rFonts w:hint="cs"/>
          <w:rtl/>
        </w:rPr>
        <w:t xml:space="preserve"> הגישו עמדה. </w:t>
      </w:r>
    </w:p>
    <w:p w:rsidR="00E122AF" w:rsidRDefault="00E122AF" w:rsidP="009F496B">
      <w:pPr>
        <w:rPr>
          <w:rtl/>
        </w:rPr>
      </w:pPr>
      <w:bookmarkStart w:id="620" w:name="_ETM_Q1_2087518"/>
      <w:bookmarkStart w:id="621" w:name="_ETM_Q1_2087584"/>
      <w:bookmarkStart w:id="622" w:name="_ETM_Q1_2088635"/>
      <w:bookmarkEnd w:id="620"/>
      <w:bookmarkEnd w:id="621"/>
      <w:bookmarkEnd w:id="622"/>
    </w:p>
    <w:p w:rsidR="00E122AF" w:rsidRDefault="00E122AF" w:rsidP="00E122AF">
      <w:pPr>
        <w:pStyle w:val="af9"/>
        <w:keepNext/>
        <w:rPr>
          <w:rtl/>
        </w:rPr>
      </w:pPr>
      <w:bookmarkStart w:id="623" w:name="ET_guest_571712_79"/>
      <w:r w:rsidRPr="00E122AF">
        <w:rPr>
          <w:rStyle w:val="TagStyle"/>
          <w:rtl/>
        </w:rPr>
        <w:t xml:space="preserve"> &lt;&lt; אורח &gt;&gt; </w:t>
      </w:r>
      <w:r>
        <w:rPr>
          <w:rtl/>
        </w:rPr>
        <w:t>יפעת רווה:</w:t>
      </w:r>
      <w:r w:rsidRPr="00E122AF">
        <w:rPr>
          <w:rStyle w:val="TagStyle"/>
          <w:rtl/>
        </w:rPr>
        <w:t xml:space="preserve"> &lt;&lt; אורח &gt;&gt;</w:t>
      </w:r>
      <w:r>
        <w:rPr>
          <w:rtl/>
        </w:rPr>
        <w:t xml:space="preserve">   </w:t>
      </w:r>
      <w:bookmarkEnd w:id="623"/>
    </w:p>
    <w:p w:rsidR="00E122AF" w:rsidRDefault="00E122AF" w:rsidP="00E122AF">
      <w:pPr>
        <w:pStyle w:val="KeepWithNext"/>
        <w:rPr>
          <w:rtl/>
        </w:rPr>
      </w:pPr>
    </w:p>
    <w:p w:rsidR="00E122AF" w:rsidRDefault="00E122AF" w:rsidP="001A32CE">
      <w:pPr>
        <w:rPr>
          <w:rtl/>
        </w:rPr>
      </w:pPr>
      <w:bookmarkStart w:id="624" w:name="_ETM_Q1_2089051"/>
      <w:bookmarkStart w:id="625" w:name="_ETM_Q1_2089101"/>
      <w:bookmarkEnd w:id="624"/>
      <w:bookmarkEnd w:id="625"/>
      <w:r>
        <w:rPr>
          <w:rFonts w:hint="cs"/>
          <w:rtl/>
        </w:rPr>
        <w:t>אתייחס לעני</w:t>
      </w:r>
      <w:r w:rsidR="00F501BF">
        <w:rPr>
          <w:rFonts w:hint="cs"/>
          <w:rtl/>
        </w:rPr>
        <w:t>י</w:t>
      </w:r>
      <w:r w:rsidR="00521C65">
        <w:rPr>
          <w:rFonts w:hint="cs"/>
          <w:rtl/>
        </w:rPr>
        <w:t xml:space="preserve">ן לשכת עורכי כי היה לנו גם שי </w:t>
      </w:r>
      <w:bookmarkStart w:id="626" w:name="_ETM_Q1_2092741"/>
      <w:bookmarkEnd w:id="626"/>
      <w:r w:rsidR="00521C65">
        <w:rPr>
          <w:rFonts w:hint="cs"/>
          <w:rtl/>
        </w:rPr>
        <w:t>איתם</w:t>
      </w:r>
      <w:r>
        <w:rPr>
          <w:rFonts w:hint="cs"/>
          <w:rtl/>
        </w:rPr>
        <w:t xml:space="preserve"> לקראת הישיבה הזאת. </w:t>
      </w:r>
      <w:r w:rsidR="005D242E">
        <w:rPr>
          <w:rFonts w:hint="cs"/>
          <w:rtl/>
        </w:rPr>
        <w:t xml:space="preserve">מה שהם העלו </w:t>
      </w:r>
      <w:bookmarkStart w:id="627" w:name="_ETM_Q1_2109552"/>
      <w:bookmarkEnd w:id="627"/>
      <w:r w:rsidR="005D242E">
        <w:rPr>
          <w:rFonts w:hint="cs"/>
          <w:rtl/>
        </w:rPr>
        <w:t xml:space="preserve">זה נושא הטלפונים. מבחינת הנתונים, עשינו </w:t>
      </w:r>
      <w:r w:rsidR="00521C65">
        <w:rPr>
          <w:rFonts w:hint="cs"/>
          <w:rtl/>
        </w:rPr>
        <w:t xml:space="preserve">שוב </w:t>
      </w:r>
      <w:r w:rsidR="005D242E">
        <w:rPr>
          <w:rFonts w:hint="cs"/>
          <w:rtl/>
        </w:rPr>
        <w:t xml:space="preserve">בירור עם גורמי </w:t>
      </w:r>
      <w:bookmarkStart w:id="628" w:name="_ETM_Q1_2117752"/>
      <w:bookmarkEnd w:id="628"/>
      <w:proofErr w:type="spellStart"/>
      <w:r w:rsidR="005D242E">
        <w:rPr>
          <w:rFonts w:hint="cs"/>
          <w:rtl/>
        </w:rPr>
        <w:t>הבל"מ</w:t>
      </w:r>
      <w:proofErr w:type="spellEnd"/>
      <w:r w:rsidR="005D242E">
        <w:rPr>
          <w:rFonts w:hint="cs"/>
          <w:rtl/>
        </w:rPr>
        <w:t xml:space="preserve"> והשב"ס שלא נעשה בזה שימוש</w:t>
      </w:r>
      <w:r w:rsidR="00521C65">
        <w:rPr>
          <w:rFonts w:hint="cs"/>
          <w:rtl/>
        </w:rPr>
        <w:t>,</w:t>
      </w:r>
      <w:r w:rsidR="005D242E">
        <w:rPr>
          <w:rFonts w:hint="cs"/>
          <w:rtl/>
        </w:rPr>
        <w:t xml:space="preserve"> אך חשוב לומר שהס</w:t>
      </w:r>
      <w:r w:rsidR="00521C65">
        <w:rPr>
          <w:rFonts w:hint="cs"/>
          <w:rtl/>
        </w:rPr>
        <w:t>עי</w:t>
      </w:r>
      <w:r w:rsidR="005D242E">
        <w:rPr>
          <w:rFonts w:hint="cs"/>
          <w:rtl/>
        </w:rPr>
        <w:t xml:space="preserve">ף </w:t>
      </w:r>
      <w:bookmarkStart w:id="629" w:name="_ETM_Q1_2126655"/>
      <w:bookmarkEnd w:id="629"/>
      <w:r w:rsidR="005D242E">
        <w:rPr>
          <w:rFonts w:hint="cs"/>
          <w:rtl/>
        </w:rPr>
        <w:t xml:space="preserve">של מניעה טכנית בלתי צפויה סמוך </w:t>
      </w:r>
      <w:r w:rsidR="00521C65">
        <w:rPr>
          <w:rFonts w:hint="cs"/>
          <w:rtl/>
        </w:rPr>
        <w:t xml:space="preserve">לפקיעת המעצר </w:t>
      </w:r>
      <w:r w:rsidR="005D242E">
        <w:rPr>
          <w:rFonts w:hint="cs"/>
          <w:rtl/>
        </w:rPr>
        <w:t>א</w:t>
      </w:r>
      <w:r w:rsidR="00521C65">
        <w:rPr>
          <w:rFonts w:hint="cs"/>
          <w:rtl/>
        </w:rPr>
        <w:t>ו</w:t>
      </w:r>
      <w:r w:rsidR="005D242E">
        <w:rPr>
          <w:rFonts w:hint="cs"/>
          <w:rtl/>
        </w:rPr>
        <w:t>מר שבדיון הזה</w:t>
      </w:r>
      <w:r w:rsidR="00521C65">
        <w:rPr>
          <w:rFonts w:hint="cs"/>
          <w:rtl/>
        </w:rPr>
        <w:t>,</w:t>
      </w:r>
      <w:r w:rsidR="005D242E">
        <w:rPr>
          <w:rFonts w:hint="cs"/>
          <w:rtl/>
        </w:rPr>
        <w:t xml:space="preserve"> שמדברים </w:t>
      </w:r>
      <w:bookmarkStart w:id="630" w:name="_ETM_Q1_2137686"/>
      <w:bookmarkEnd w:id="630"/>
      <w:r w:rsidR="005D242E">
        <w:rPr>
          <w:rFonts w:hint="cs"/>
          <w:rtl/>
        </w:rPr>
        <w:t>על דיו</w:t>
      </w:r>
      <w:r w:rsidR="00521C65">
        <w:rPr>
          <w:rFonts w:hint="cs"/>
          <w:rtl/>
        </w:rPr>
        <w:t>נ</w:t>
      </w:r>
      <w:r w:rsidR="005D242E">
        <w:rPr>
          <w:rFonts w:hint="cs"/>
          <w:rtl/>
        </w:rPr>
        <w:t>י המעצר</w:t>
      </w:r>
      <w:r w:rsidR="00521C65">
        <w:rPr>
          <w:rFonts w:hint="cs"/>
          <w:rtl/>
        </w:rPr>
        <w:t>,</w:t>
      </w:r>
      <w:r w:rsidR="005D242E">
        <w:rPr>
          <w:rFonts w:hint="cs"/>
          <w:rtl/>
        </w:rPr>
        <w:t xml:space="preserve"> רשאי שופט באישור </w:t>
      </w:r>
      <w:r w:rsidR="00521C65">
        <w:rPr>
          <w:rFonts w:hint="cs"/>
          <w:rtl/>
        </w:rPr>
        <w:t xml:space="preserve">נשיא בית משפט </w:t>
      </w:r>
      <w:r w:rsidR="005D242E">
        <w:rPr>
          <w:rFonts w:hint="cs"/>
          <w:rtl/>
        </w:rPr>
        <w:t xml:space="preserve">או </w:t>
      </w:r>
      <w:proofErr w:type="spellStart"/>
      <w:r w:rsidR="005D242E">
        <w:rPr>
          <w:rFonts w:hint="cs"/>
          <w:rtl/>
        </w:rPr>
        <w:t>סגנו</w:t>
      </w:r>
      <w:proofErr w:type="spellEnd"/>
      <w:r w:rsidR="005D242E">
        <w:rPr>
          <w:rFonts w:hint="cs"/>
          <w:rtl/>
        </w:rPr>
        <w:t xml:space="preserve"> </w:t>
      </w:r>
      <w:r w:rsidR="00521C65">
        <w:rPr>
          <w:rFonts w:hint="cs"/>
          <w:rtl/>
        </w:rPr>
        <w:t xml:space="preserve">להורות במקרים חריגים </w:t>
      </w:r>
      <w:r w:rsidR="005D242E">
        <w:rPr>
          <w:rFonts w:hint="cs"/>
          <w:rtl/>
        </w:rPr>
        <w:t xml:space="preserve">ומטעמים מיוחדים </w:t>
      </w:r>
      <w:bookmarkStart w:id="631" w:name="_ETM_Q1_2145069"/>
      <w:bookmarkEnd w:id="631"/>
      <w:r w:rsidR="005D242E">
        <w:rPr>
          <w:rFonts w:hint="cs"/>
          <w:rtl/>
        </w:rPr>
        <w:t>שיירשמו על קיום הדיון בשיחה טלפונית</w:t>
      </w:r>
      <w:r w:rsidR="00521C65">
        <w:rPr>
          <w:rFonts w:hint="cs"/>
          <w:rtl/>
        </w:rPr>
        <w:t>,</w:t>
      </w:r>
      <w:r w:rsidR="005D242E">
        <w:rPr>
          <w:rFonts w:hint="cs"/>
          <w:rtl/>
        </w:rPr>
        <w:t xml:space="preserve"> אך אם הואר</w:t>
      </w:r>
      <w:r w:rsidR="00521C65">
        <w:rPr>
          <w:rFonts w:hint="cs"/>
          <w:rtl/>
        </w:rPr>
        <w:t>ך</w:t>
      </w:r>
      <w:r w:rsidR="005D242E">
        <w:rPr>
          <w:rFonts w:hint="cs"/>
          <w:rtl/>
        </w:rPr>
        <w:t xml:space="preserve"> המעצר </w:t>
      </w:r>
      <w:bookmarkStart w:id="632" w:name="_ETM_Q1_2152036"/>
      <w:bookmarkEnd w:id="632"/>
      <w:r w:rsidR="005D242E">
        <w:rPr>
          <w:rFonts w:hint="cs"/>
          <w:rtl/>
        </w:rPr>
        <w:t>לפי הסעיף הזה ש</w:t>
      </w:r>
      <w:r w:rsidR="00521C65">
        <w:rPr>
          <w:rFonts w:hint="cs"/>
          <w:rtl/>
        </w:rPr>
        <w:t xml:space="preserve">אמור </w:t>
      </w:r>
      <w:bookmarkStart w:id="633" w:name="_ETM_Q1_2154899"/>
      <w:bookmarkEnd w:id="633"/>
      <w:r w:rsidR="00521C65">
        <w:rPr>
          <w:rFonts w:hint="cs"/>
          <w:rtl/>
        </w:rPr>
        <w:t>להיות חריג שבח</w:t>
      </w:r>
      <w:r w:rsidR="005D242E">
        <w:rPr>
          <w:rFonts w:hint="cs"/>
          <w:rtl/>
        </w:rPr>
        <w:t xml:space="preserve">ריג ישוב בית המשפט וידון </w:t>
      </w:r>
      <w:r w:rsidR="00521C65">
        <w:rPr>
          <w:rFonts w:hint="cs"/>
          <w:rtl/>
        </w:rPr>
        <w:t xml:space="preserve">באותה בקשה </w:t>
      </w:r>
      <w:r w:rsidR="005D242E">
        <w:rPr>
          <w:rFonts w:hint="cs"/>
          <w:rtl/>
        </w:rPr>
        <w:t xml:space="preserve">בהקדם האפשרי </w:t>
      </w:r>
      <w:bookmarkStart w:id="634" w:name="_ETM_Q1_2159953"/>
      <w:bookmarkEnd w:id="634"/>
      <w:r w:rsidR="00521C65">
        <w:rPr>
          <w:rFonts w:hint="cs"/>
          <w:rtl/>
        </w:rPr>
        <w:t xml:space="preserve">ולא יאוחר מ-12 </w:t>
      </w:r>
      <w:r w:rsidR="005D242E">
        <w:rPr>
          <w:rFonts w:hint="cs"/>
          <w:rtl/>
        </w:rPr>
        <w:t xml:space="preserve">שעות </w:t>
      </w:r>
      <w:r w:rsidR="00521C65">
        <w:rPr>
          <w:rFonts w:hint="cs"/>
          <w:rtl/>
        </w:rPr>
        <w:t>ממ</w:t>
      </w:r>
      <w:r w:rsidR="001A32CE">
        <w:rPr>
          <w:rFonts w:hint="cs"/>
          <w:rtl/>
        </w:rPr>
        <w:t>ו</w:t>
      </w:r>
      <w:r w:rsidR="00521C65">
        <w:rPr>
          <w:rFonts w:hint="cs"/>
          <w:rtl/>
        </w:rPr>
        <w:t xml:space="preserve">עד מתן ההחלטה </w:t>
      </w:r>
      <w:r w:rsidR="005D242E">
        <w:rPr>
          <w:rFonts w:hint="cs"/>
          <w:rtl/>
        </w:rPr>
        <w:t>בנוכ</w:t>
      </w:r>
      <w:r w:rsidR="001A32CE">
        <w:rPr>
          <w:rFonts w:hint="cs"/>
          <w:rtl/>
        </w:rPr>
        <w:t xml:space="preserve">חותו של העצור או בדרך של </w:t>
      </w:r>
      <w:r w:rsidR="005D242E">
        <w:rPr>
          <w:rFonts w:hint="cs"/>
          <w:rtl/>
        </w:rPr>
        <w:t xml:space="preserve">היוועדות חזותית. </w:t>
      </w:r>
      <w:r w:rsidR="001A32CE">
        <w:rPr>
          <w:rFonts w:hint="cs"/>
          <w:rtl/>
        </w:rPr>
        <w:t xml:space="preserve">יחולו לעניין זה הוראות סעיף 29 בשינויים המחויבים. </w:t>
      </w:r>
      <w:bookmarkStart w:id="635" w:name="_ETM_Q1_2169862"/>
      <w:bookmarkEnd w:id="635"/>
      <w:r w:rsidR="001A32CE">
        <w:rPr>
          <w:rFonts w:hint="cs"/>
          <w:rtl/>
        </w:rPr>
        <w:t xml:space="preserve">על אף האמור בית המשפט רשאי באישור נשיא בית המשפט או </w:t>
      </w:r>
      <w:proofErr w:type="spellStart"/>
      <w:r w:rsidR="001A32CE">
        <w:rPr>
          <w:rFonts w:hint="cs"/>
          <w:rtl/>
        </w:rPr>
        <w:t>סגנו</w:t>
      </w:r>
      <w:proofErr w:type="spellEnd"/>
      <w:r w:rsidR="001A32CE">
        <w:rPr>
          <w:rFonts w:hint="cs"/>
          <w:rtl/>
        </w:rPr>
        <w:t xml:space="preserve"> לדון בבקשה לא יאוחר מ-24 שעות ממועד מת</w:t>
      </w:r>
      <w:r w:rsidR="005D242E">
        <w:rPr>
          <w:rFonts w:hint="cs"/>
          <w:rtl/>
        </w:rPr>
        <w:t xml:space="preserve">ן </w:t>
      </w:r>
      <w:bookmarkStart w:id="636" w:name="_ETM_Q1_2175603"/>
      <w:bookmarkEnd w:id="636"/>
      <w:r w:rsidR="005D242E">
        <w:rPr>
          <w:rFonts w:hint="cs"/>
          <w:rtl/>
        </w:rPr>
        <w:t xml:space="preserve">ההחלטה. העצור </w:t>
      </w:r>
      <w:r w:rsidR="005D242E">
        <w:rPr>
          <w:rtl/>
        </w:rPr>
        <w:t>–</w:t>
      </w:r>
      <w:r w:rsidR="005D242E">
        <w:rPr>
          <w:rFonts w:hint="cs"/>
          <w:rtl/>
        </w:rPr>
        <w:t xml:space="preserve"> וזה מיוזמתו </w:t>
      </w:r>
      <w:r w:rsidR="005D242E">
        <w:rPr>
          <w:rtl/>
        </w:rPr>
        <w:t>–</w:t>
      </w:r>
      <w:r w:rsidR="005D242E">
        <w:rPr>
          <w:rFonts w:hint="cs"/>
          <w:rtl/>
        </w:rPr>
        <w:t xml:space="preserve"> </w:t>
      </w:r>
      <w:r w:rsidR="001A32CE">
        <w:rPr>
          <w:rFonts w:hint="cs"/>
          <w:rtl/>
        </w:rPr>
        <w:t xml:space="preserve">רשאי לוותר באמצעות סנגורו </w:t>
      </w:r>
      <w:r w:rsidR="005D242E">
        <w:rPr>
          <w:rFonts w:hint="cs"/>
          <w:rtl/>
        </w:rPr>
        <w:t>על קיום הדיון הח</w:t>
      </w:r>
      <w:r w:rsidR="001A32CE">
        <w:rPr>
          <w:rFonts w:hint="cs"/>
          <w:rtl/>
        </w:rPr>
        <w:t>וזר</w:t>
      </w:r>
      <w:r w:rsidR="005D242E">
        <w:rPr>
          <w:rFonts w:hint="cs"/>
          <w:rtl/>
        </w:rPr>
        <w:t xml:space="preserve"> </w:t>
      </w:r>
      <w:bookmarkStart w:id="637" w:name="_ETM_Q1_2181503"/>
      <w:bookmarkEnd w:id="637"/>
      <w:r w:rsidR="005D242E">
        <w:rPr>
          <w:rFonts w:hint="cs"/>
          <w:rtl/>
        </w:rPr>
        <w:t>כאמור.</w:t>
      </w:r>
    </w:p>
    <w:p w:rsidR="005D242E" w:rsidRDefault="005D242E" w:rsidP="00E122AF">
      <w:pPr>
        <w:rPr>
          <w:rtl/>
        </w:rPr>
      </w:pPr>
      <w:bookmarkStart w:id="638" w:name="_ETM_Q1_2183036"/>
      <w:bookmarkStart w:id="639" w:name="_ETM_Q1_2183103"/>
      <w:bookmarkStart w:id="640" w:name="_ETM_Q1_2184437"/>
      <w:bookmarkEnd w:id="638"/>
      <w:bookmarkEnd w:id="639"/>
      <w:bookmarkEnd w:id="640"/>
    </w:p>
    <w:p w:rsidR="005D242E" w:rsidRDefault="005D242E" w:rsidP="005D242E">
      <w:pPr>
        <w:pStyle w:val="a4"/>
        <w:keepNext/>
        <w:rPr>
          <w:rtl/>
        </w:rPr>
      </w:pPr>
      <w:bookmarkStart w:id="641" w:name="ET_speaker_אפרת_חקאק_80"/>
      <w:r w:rsidRPr="005D242E">
        <w:rPr>
          <w:rStyle w:val="TagStyle"/>
          <w:rtl/>
        </w:rPr>
        <w:t xml:space="preserve"> &lt;&lt; דובר &gt;&gt; </w:t>
      </w:r>
      <w:r>
        <w:rPr>
          <w:rtl/>
        </w:rPr>
        <w:t xml:space="preserve">אפרת </w:t>
      </w:r>
      <w:proofErr w:type="spellStart"/>
      <w:r>
        <w:rPr>
          <w:rtl/>
        </w:rPr>
        <w:t>חקאק</w:t>
      </w:r>
      <w:proofErr w:type="spellEnd"/>
      <w:r>
        <w:rPr>
          <w:rtl/>
        </w:rPr>
        <w:t>:</w:t>
      </w:r>
      <w:r w:rsidRPr="005D242E">
        <w:rPr>
          <w:rStyle w:val="TagStyle"/>
          <w:rtl/>
        </w:rPr>
        <w:t xml:space="preserve"> &lt;&lt; דובר &gt;&gt;</w:t>
      </w:r>
      <w:r>
        <w:rPr>
          <w:rtl/>
        </w:rPr>
        <w:t xml:space="preserve">   </w:t>
      </w:r>
      <w:bookmarkEnd w:id="641"/>
    </w:p>
    <w:p w:rsidR="005D242E" w:rsidRDefault="005D242E" w:rsidP="005D242E">
      <w:pPr>
        <w:pStyle w:val="KeepWithNext"/>
        <w:rPr>
          <w:rtl/>
        </w:rPr>
      </w:pPr>
    </w:p>
    <w:p w:rsidR="005D242E" w:rsidRDefault="005D242E" w:rsidP="001A32CE">
      <w:pPr>
        <w:rPr>
          <w:rtl/>
        </w:rPr>
      </w:pPr>
      <w:bookmarkStart w:id="642" w:name="_ETM_Q1_2184853"/>
      <w:bookmarkStart w:id="643" w:name="_ETM_Q1_2184903"/>
      <w:bookmarkEnd w:id="642"/>
      <w:bookmarkEnd w:id="643"/>
      <w:r>
        <w:rPr>
          <w:rFonts w:hint="cs"/>
          <w:rtl/>
        </w:rPr>
        <w:t>היו פה בעיות ע</w:t>
      </w:r>
      <w:r w:rsidR="001A32CE">
        <w:rPr>
          <w:rFonts w:hint="cs"/>
          <w:rtl/>
        </w:rPr>
        <w:t>ם</w:t>
      </w:r>
      <w:r>
        <w:rPr>
          <w:rFonts w:hint="cs"/>
          <w:rtl/>
        </w:rPr>
        <w:t xml:space="preserve"> הסדר השגרה או </w:t>
      </w:r>
      <w:r w:rsidR="001A32CE">
        <w:rPr>
          <w:rFonts w:hint="cs"/>
          <w:rtl/>
        </w:rPr>
        <w:t xml:space="preserve">הסדר </w:t>
      </w:r>
      <w:bookmarkStart w:id="644" w:name="_ETM_Q1_2188013"/>
      <w:bookmarkEnd w:id="644"/>
      <w:r>
        <w:rPr>
          <w:rFonts w:hint="cs"/>
          <w:rtl/>
        </w:rPr>
        <w:t>הביטחוניים?</w:t>
      </w:r>
    </w:p>
    <w:p w:rsidR="005D242E" w:rsidRDefault="005D242E" w:rsidP="005D242E">
      <w:pPr>
        <w:rPr>
          <w:rtl/>
        </w:rPr>
      </w:pPr>
      <w:bookmarkStart w:id="645" w:name="_ETM_Q1_2191603"/>
      <w:bookmarkStart w:id="646" w:name="_ETM_Q1_2191670"/>
      <w:bookmarkStart w:id="647" w:name="_ETM_Q1_2193420"/>
      <w:bookmarkEnd w:id="645"/>
      <w:bookmarkEnd w:id="646"/>
      <w:bookmarkEnd w:id="647"/>
    </w:p>
    <w:p w:rsidR="005D242E" w:rsidRDefault="005D242E" w:rsidP="005D242E">
      <w:pPr>
        <w:pStyle w:val="af9"/>
        <w:keepNext/>
        <w:rPr>
          <w:rtl/>
        </w:rPr>
      </w:pPr>
      <w:bookmarkStart w:id="648" w:name="ET_guest_571712_81"/>
      <w:r w:rsidRPr="005D242E">
        <w:rPr>
          <w:rStyle w:val="TagStyle"/>
          <w:rtl/>
        </w:rPr>
        <w:lastRenderedPageBreak/>
        <w:t xml:space="preserve"> &lt;&lt; אורח &gt;&gt; </w:t>
      </w:r>
      <w:r>
        <w:rPr>
          <w:rtl/>
        </w:rPr>
        <w:t>יפעת רווה:</w:t>
      </w:r>
      <w:r w:rsidRPr="005D242E">
        <w:rPr>
          <w:rStyle w:val="TagStyle"/>
          <w:rtl/>
        </w:rPr>
        <w:t xml:space="preserve"> &lt;&lt; אורח &gt;&gt;</w:t>
      </w:r>
      <w:r>
        <w:rPr>
          <w:rtl/>
        </w:rPr>
        <w:t xml:space="preserve">   </w:t>
      </w:r>
      <w:bookmarkEnd w:id="648"/>
    </w:p>
    <w:p w:rsidR="005D242E" w:rsidRDefault="005D242E" w:rsidP="005D242E">
      <w:pPr>
        <w:pStyle w:val="KeepWithNext"/>
        <w:rPr>
          <w:rtl/>
        </w:rPr>
      </w:pPr>
    </w:p>
    <w:p w:rsidR="005D242E" w:rsidRDefault="005D242E" w:rsidP="005D242E">
      <w:pPr>
        <w:rPr>
          <w:rtl/>
        </w:rPr>
      </w:pPr>
      <w:bookmarkStart w:id="649" w:name="_ETM_Q1_2193854"/>
      <w:bookmarkStart w:id="650" w:name="_ETM_Q1_2193887"/>
      <w:bookmarkEnd w:id="649"/>
      <w:bookmarkEnd w:id="650"/>
      <w:r>
        <w:rPr>
          <w:rFonts w:hint="cs"/>
          <w:rtl/>
        </w:rPr>
        <w:t>זה אמיר</w:t>
      </w:r>
      <w:r w:rsidR="001A32CE">
        <w:rPr>
          <w:rFonts w:hint="cs"/>
          <w:rtl/>
        </w:rPr>
        <w:t>ה</w:t>
      </w:r>
      <w:r>
        <w:rPr>
          <w:rFonts w:hint="cs"/>
          <w:rtl/>
        </w:rPr>
        <w:t xml:space="preserve"> עקרונית </w:t>
      </w:r>
      <w:bookmarkStart w:id="651" w:name="_ETM_Q1_2195870"/>
      <w:bookmarkEnd w:id="651"/>
      <w:r>
        <w:rPr>
          <w:rFonts w:hint="cs"/>
          <w:rtl/>
        </w:rPr>
        <w:t>ממה שהבנו מהשיחה המקדימה</w:t>
      </w:r>
      <w:r w:rsidR="001A32CE">
        <w:rPr>
          <w:rFonts w:hint="cs"/>
          <w:rtl/>
        </w:rPr>
        <w:t>, כי בהסדר השגרה אין שימו</w:t>
      </w:r>
      <w:r>
        <w:rPr>
          <w:rFonts w:hint="cs"/>
          <w:rtl/>
        </w:rPr>
        <w:t>ש בטלפו</w:t>
      </w:r>
      <w:r w:rsidR="001A32CE">
        <w:rPr>
          <w:rFonts w:hint="cs"/>
          <w:rtl/>
        </w:rPr>
        <w:t>נ</w:t>
      </w:r>
      <w:r>
        <w:rPr>
          <w:rFonts w:hint="cs"/>
          <w:rtl/>
        </w:rPr>
        <w:t xml:space="preserve">ים. אנו זוכרים </w:t>
      </w:r>
      <w:bookmarkStart w:id="652" w:name="_ETM_Q1_2204537"/>
      <w:bookmarkEnd w:id="652"/>
      <w:r>
        <w:rPr>
          <w:rFonts w:hint="cs"/>
          <w:rtl/>
        </w:rPr>
        <w:t xml:space="preserve">שהיה שימוש בטלפונים בלוק דאון המלא. </w:t>
      </w:r>
      <w:r w:rsidR="001A32CE">
        <w:rPr>
          <w:rFonts w:hint="cs"/>
          <w:rtl/>
        </w:rPr>
        <w:t xml:space="preserve">בתקופה שלמשטרה </w:t>
      </w:r>
      <w:r>
        <w:rPr>
          <w:rFonts w:hint="cs"/>
          <w:rtl/>
        </w:rPr>
        <w:t xml:space="preserve">לא היה מספיק מכשור. </w:t>
      </w:r>
      <w:bookmarkStart w:id="653" w:name="_ETM_Q1_2212854"/>
      <w:bookmarkEnd w:id="653"/>
      <w:r>
        <w:rPr>
          <w:rFonts w:hint="cs"/>
          <w:rtl/>
        </w:rPr>
        <w:t xml:space="preserve">אך זה נעשה גם במחקרים חריגים וגם יש חובה לעשות </w:t>
      </w:r>
      <w:bookmarkStart w:id="654" w:name="_ETM_Q1_2218240"/>
      <w:bookmarkEnd w:id="654"/>
      <w:r>
        <w:rPr>
          <w:rFonts w:hint="cs"/>
          <w:rtl/>
        </w:rPr>
        <w:t>דיון חוזר.</w:t>
      </w:r>
    </w:p>
    <w:p w:rsidR="005D242E" w:rsidRDefault="005D242E" w:rsidP="005D242E">
      <w:pPr>
        <w:rPr>
          <w:rtl/>
        </w:rPr>
      </w:pPr>
      <w:bookmarkStart w:id="655" w:name="_ETM_Q1_2220071"/>
      <w:bookmarkStart w:id="656" w:name="_ETM_Q1_2220137"/>
      <w:bookmarkEnd w:id="655"/>
      <w:bookmarkEnd w:id="656"/>
    </w:p>
    <w:p w:rsidR="005D242E" w:rsidRDefault="005D242E" w:rsidP="005D242E">
      <w:pPr>
        <w:pStyle w:val="af6"/>
        <w:keepNext/>
        <w:rPr>
          <w:rtl/>
        </w:rPr>
      </w:pPr>
      <w:bookmarkStart w:id="657" w:name="ET_yor_6157_82"/>
      <w:r w:rsidRPr="005D242E">
        <w:rPr>
          <w:rStyle w:val="TagStyle"/>
          <w:rtl/>
        </w:rPr>
        <w:t xml:space="preserve"> &lt;&lt; </w:t>
      </w:r>
      <w:proofErr w:type="spellStart"/>
      <w:r w:rsidRPr="005D242E">
        <w:rPr>
          <w:rStyle w:val="TagStyle"/>
          <w:rtl/>
        </w:rPr>
        <w:t>יור</w:t>
      </w:r>
      <w:proofErr w:type="spellEnd"/>
      <w:r w:rsidRPr="005D242E">
        <w:rPr>
          <w:rStyle w:val="TagStyle"/>
          <w:rtl/>
        </w:rPr>
        <w:t xml:space="preserve"> &gt;&gt; </w:t>
      </w:r>
      <w:r>
        <w:rPr>
          <w:rtl/>
        </w:rPr>
        <w:t xml:space="preserve">היו"ר שמחה </w:t>
      </w:r>
      <w:proofErr w:type="spellStart"/>
      <w:r>
        <w:rPr>
          <w:rtl/>
        </w:rPr>
        <w:t>רוטמן</w:t>
      </w:r>
      <w:proofErr w:type="spellEnd"/>
      <w:r>
        <w:rPr>
          <w:rtl/>
        </w:rPr>
        <w:t>:</w:t>
      </w:r>
      <w:r w:rsidRPr="005D242E">
        <w:rPr>
          <w:rStyle w:val="TagStyle"/>
          <w:rtl/>
        </w:rPr>
        <w:t xml:space="preserve"> &lt;&lt; </w:t>
      </w:r>
      <w:proofErr w:type="spellStart"/>
      <w:r w:rsidRPr="005D242E">
        <w:rPr>
          <w:rStyle w:val="TagStyle"/>
          <w:rtl/>
        </w:rPr>
        <w:t>יור</w:t>
      </w:r>
      <w:proofErr w:type="spellEnd"/>
      <w:r w:rsidRPr="005D242E">
        <w:rPr>
          <w:rStyle w:val="TagStyle"/>
          <w:rtl/>
        </w:rPr>
        <w:t xml:space="preserve"> &gt;&gt;</w:t>
      </w:r>
      <w:r>
        <w:rPr>
          <w:rtl/>
        </w:rPr>
        <w:t xml:space="preserve">   </w:t>
      </w:r>
      <w:bookmarkEnd w:id="657"/>
    </w:p>
    <w:p w:rsidR="005D242E" w:rsidRDefault="005D242E" w:rsidP="005D242E">
      <w:pPr>
        <w:pStyle w:val="KeepWithNext"/>
        <w:rPr>
          <w:rtl/>
        </w:rPr>
      </w:pPr>
    </w:p>
    <w:p w:rsidR="005D242E" w:rsidRDefault="005D242E" w:rsidP="005D242E">
      <w:pPr>
        <w:rPr>
          <w:rtl/>
        </w:rPr>
      </w:pPr>
      <w:bookmarkStart w:id="658" w:name="_ETM_Q1_2220671"/>
      <w:bookmarkEnd w:id="658"/>
      <w:r>
        <w:rPr>
          <w:rFonts w:hint="cs"/>
          <w:rtl/>
        </w:rPr>
        <w:t>זה די נישה כיום</w:t>
      </w:r>
      <w:r w:rsidR="001A32CE">
        <w:rPr>
          <w:rFonts w:hint="cs"/>
          <w:rtl/>
        </w:rPr>
        <w:t xml:space="preserve"> לדעתי</w:t>
      </w:r>
      <w:r>
        <w:rPr>
          <w:rFonts w:hint="cs"/>
          <w:rtl/>
        </w:rPr>
        <w:t>.</w:t>
      </w:r>
    </w:p>
    <w:p w:rsidR="005D242E" w:rsidRDefault="005D242E" w:rsidP="005D242E">
      <w:pPr>
        <w:rPr>
          <w:rtl/>
        </w:rPr>
      </w:pPr>
      <w:bookmarkStart w:id="659" w:name="_ETM_Q1_2223937"/>
      <w:bookmarkStart w:id="660" w:name="_ETM_Q1_2224004"/>
      <w:bookmarkEnd w:id="659"/>
      <w:bookmarkEnd w:id="660"/>
    </w:p>
    <w:p w:rsidR="005D242E" w:rsidRDefault="005D242E" w:rsidP="005D242E">
      <w:pPr>
        <w:pStyle w:val="-"/>
        <w:keepNext/>
        <w:rPr>
          <w:rtl/>
        </w:rPr>
      </w:pPr>
      <w:bookmarkStart w:id="661" w:name="ET_speakercontinue_571712_83"/>
      <w:r w:rsidRPr="005D242E">
        <w:rPr>
          <w:rStyle w:val="TagStyle"/>
          <w:rtl/>
        </w:rPr>
        <w:t xml:space="preserve"> &lt;&lt; </w:t>
      </w:r>
      <w:proofErr w:type="spellStart"/>
      <w:r w:rsidRPr="005D242E">
        <w:rPr>
          <w:rStyle w:val="TagStyle"/>
          <w:rtl/>
        </w:rPr>
        <w:t>דובר_המשך</w:t>
      </w:r>
      <w:proofErr w:type="spellEnd"/>
      <w:r w:rsidRPr="005D242E">
        <w:rPr>
          <w:rStyle w:val="TagStyle"/>
          <w:rtl/>
        </w:rPr>
        <w:t xml:space="preserve"> &gt;&gt; </w:t>
      </w:r>
      <w:r>
        <w:rPr>
          <w:rtl/>
        </w:rPr>
        <w:t>יפעת רווה:</w:t>
      </w:r>
      <w:r w:rsidRPr="005D242E">
        <w:rPr>
          <w:rStyle w:val="TagStyle"/>
          <w:rtl/>
        </w:rPr>
        <w:t xml:space="preserve"> &lt;&lt; </w:t>
      </w:r>
      <w:proofErr w:type="spellStart"/>
      <w:r w:rsidRPr="005D242E">
        <w:rPr>
          <w:rStyle w:val="TagStyle"/>
          <w:rtl/>
        </w:rPr>
        <w:t>דובר_המשך</w:t>
      </w:r>
      <w:proofErr w:type="spellEnd"/>
      <w:r w:rsidRPr="005D242E">
        <w:rPr>
          <w:rStyle w:val="TagStyle"/>
          <w:rtl/>
        </w:rPr>
        <w:t xml:space="preserve"> &gt;&gt;</w:t>
      </w:r>
      <w:r>
        <w:rPr>
          <w:rtl/>
        </w:rPr>
        <w:t xml:space="preserve">   </w:t>
      </w:r>
      <w:bookmarkEnd w:id="661"/>
    </w:p>
    <w:p w:rsidR="005D242E" w:rsidRDefault="005D242E" w:rsidP="005D242E">
      <w:pPr>
        <w:pStyle w:val="KeepWithNext"/>
        <w:rPr>
          <w:rtl/>
        </w:rPr>
      </w:pPr>
    </w:p>
    <w:p w:rsidR="005D242E" w:rsidRDefault="005D242E" w:rsidP="005D242E">
      <w:pPr>
        <w:rPr>
          <w:rtl/>
        </w:rPr>
      </w:pPr>
      <w:bookmarkStart w:id="662" w:name="_ETM_Q1_2228837"/>
      <w:bookmarkEnd w:id="662"/>
      <w:r>
        <w:rPr>
          <w:rFonts w:hint="cs"/>
          <w:rtl/>
        </w:rPr>
        <w:t>הטלפון הוא דבר שיש בו קושי</w:t>
      </w:r>
      <w:r w:rsidR="001A32CE">
        <w:rPr>
          <w:rFonts w:hint="cs"/>
          <w:rtl/>
        </w:rPr>
        <w:t>,</w:t>
      </w:r>
      <w:r>
        <w:rPr>
          <w:rFonts w:hint="cs"/>
          <w:rtl/>
        </w:rPr>
        <w:t xml:space="preserve"> </w:t>
      </w:r>
      <w:bookmarkStart w:id="663" w:name="_ETM_Q1_2233437"/>
      <w:bookmarkEnd w:id="663"/>
      <w:r w:rsidR="001A32CE">
        <w:rPr>
          <w:rFonts w:hint="cs"/>
          <w:rtl/>
        </w:rPr>
        <w:t xml:space="preserve">אבל אנו חושבים </w:t>
      </w:r>
      <w:r>
        <w:rPr>
          <w:rFonts w:hint="cs"/>
          <w:rtl/>
        </w:rPr>
        <w:t xml:space="preserve">והיה נראה בשיחה </w:t>
      </w:r>
      <w:r w:rsidR="001A32CE">
        <w:rPr>
          <w:rFonts w:hint="cs"/>
          <w:rtl/>
        </w:rPr>
        <w:t>ה</w:t>
      </w:r>
      <w:r>
        <w:rPr>
          <w:rFonts w:hint="cs"/>
          <w:rtl/>
        </w:rPr>
        <w:t xml:space="preserve">מקדימה שדי נחה דעתם </w:t>
      </w:r>
      <w:r w:rsidR="001A32CE">
        <w:rPr>
          <w:rFonts w:hint="cs"/>
          <w:rtl/>
        </w:rPr>
        <w:t xml:space="preserve">שהסעיף </w:t>
      </w:r>
      <w:bookmarkStart w:id="664" w:name="_ETM_Q1_2236283"/>
      <w:bookmarkEnd w:id="664"/>
      <w:r w:rsidR="001A32CE">
        <w:rPr>
          <w:rFonts w:hint="cs"/>
          <w:rtl/>
        </w:rPr>
        <w:t xml:space="preserve">שקובע את החובה </w:t>
      </w:r>
      <w:r>
        <w:rPr>
          <w:rFonts w:hint="cs"/>
          <w:rtl/>
        </w:rPr>
        <w:t>לדיון חוזר</w:t>
      </w:r>
      <w:r w:rsidR="001A32CE">
        <w:rPr>
          <w:rFonts w:hint="cs"/>
          <w:rtl/>
        </w:rPr>
        <w:t>,</w:t>
      </w:r>
      <w:r>
        <w:rPr>
          <w:rFonts w:hint="cs"/>
          <w:rtl/>
        </w:rPr>
        <w:t xml:space="preserve"> שזה </w:t>
      </w:r>
      <w:bookmarkStart w:id="665" w:name="_ETM_Q1_2240121"/>
      <w:bookmarkEnd w:id="665"/>
      <w:r>
        <w:rPr>
          <w:rFonts w:hint="cs"/>
          <w:rtl/>
        </w:rPr>
        <w:t>נותן מענה.</w:t>
      </w:r>
    </w:p>
    <w:p w:rsidR="005D242E" w:rsidRDefault="005D242E" w:rsidP="005D242E">
      <w:pPr>
        <w:rPr>
          <w:rtl/>
        </w:rPr>
      </w:pPr>
      <w:bookmarkStart w:id="666" w:name="_ETM_Q1_2242871"/>
      <w:bookmarkStart w:id="667" w:name="_ETM_Q1_2242958"/>
      <w:bookmarkEnd w:id="666"/>
      <w:bookmarkEnd w:id="667"/>
    </w:p>
    <w:p w:rsidR="005D242E" w:rsidRDefault="005D242E" w:rsidP="005D242E">
      <w:pPr>
        <w:pStyle w:val="af6"/>
        <w:keepNext/>
        <w:rPr>
          <w:rtl/>
        </w:rPr>
      </w:pPr>
      <w:bookmarkStart w:id="668" w:name="ET_yor_6157_84"/>
      <w:r w:rsidRPr="005D242E">
        <w:rPr>
          <w:rStyle w:val="TagStyle"/>
          <w:rtl/>
        </w:rPr>
        <w:t xml:space="preserve"> &lt;&lt; </w:t>
      </w:r>
      <w:proofErr w:type="spellStart"/>
      <w:r w:rsidRPr="005D242E">
        <w:rPr>
          <w:rStyle w:val="TagStyle"/>
          <w:rtl/>
        </w:rPr>
        <w:t>יור</w:t>
      </w:r>
      <w:proofErr w:type="spellEnd"/>
      <w:r w:rsidRPr="005D242E">
        <w:rPr>
          <w:rStyle w:val="TagStyle"/>
          <w:rtl/>
        </w:rPr>
        <w:t xml:space="preserve"> &gt;&gt; </w:t>
      </w:r>
      <w:r>
        <w:rPr>
          <w:rtl/>
        </w:rPr>
        <w:t xml:space="preserve">היו"ר שמחה </w:t>
      </w:r>
      <w:proofErr w:type="spellStart"/>
      <w:r>
        <w:rPr>
          <w:rtl/>
        </w:rPr>
        <w:t>רוטמן</w:t>
      </w:r>
      <w:proofErr w:type="spellEnd"/>
      <w:r>
        <w:rPr>
          <w:rtl/>
        </w:rPr>
        <w:t>:</w:t>
      </w:r>
      <w:r w:rsidRPr="005D242E">
        <w:rPr>
          <w:rStyle w:val="TagStyle"/>
          <w:rtl/>
        </w:rPr>
        <w:t xml:space="preserve"> &lt;&lt; </w:t>
      </w:r>
      <w:proofErr w:type="spellStart"/>
      <w:r w:rsidRPr="005D242E">
        <w:rPr>
          <w:rStyle w:val="TagStyle"/>
          <w:rtl/>
        </w:rPr>
        <w:t>יור</w:t>
      </w:r>
      <w:proofErr w:type="spellEnd"/>
      <w:r w:rsidRPr="005D242E">
        <w:rPr>
          <w:rStyle w:val="TagStyle"/>
          <w:rtl/>
        </w:rPr>
        <w:t xml:space="preserve"> &gt;&gt;</w:t>
      </w:r>
      <w:r>
        <w:rPr>
          <w:rtl/>
        </w:rPr>
        <w:t xml:space="preserve">   </w:t>
      </w:r>
      <w:bookmarkEnd w:id="668"/>
    </w:p>
    <w:p w:rsidR="005D242E" w:rsidRDefault="005D242E" w:rsidP="005D242E">
      <w:pPr>
        <w:pStyle w:val="KeepWithNext"/>
        <w:rPr>
          <w:rtl/>
        </w:rPr>
      </w:pPr>
    </w:p>
    <w:p w:rsidR="005D242E" w:rsidRDefault="001A32CE" w:rsidP="005D242E">
      <w:pPr>
        <w:rPr>
          <w:rtl/>
        </w:rPr>
      </w:pPr>
      <w:bookmarkStart w:id="669" w:name="_ETM_Q1_2243488"/>
      <w:bookmarkEnd w:id="669"/>
      <w:r>
        <w:rPr>
          <w:rFonts w:hint="cs"/>
          <w:rtl/>
        </w:rPr>
        <w:t xml:space="preserve">בסדר גמור. </w:t>
      </w:r>
      <w:r w:rsidR="005D242E">
        <w:rPr>
          <w:rFonts w:hint="cs"/>
          <w:rtl/>
        </w:rPr>
        <w:t>הנהלת בתי המשפט בזום?</w:t>
      </w:r>
    </w:p>
    <w:p w:rsidR="005D242E" w:rsidRDefault="005D242E" w:rsidP="005D242E">
      <w:pPr>
        <w:rPr>
          <w:rtl/>
        </w:rPr>
      </w:pPr>
      <w:bookmarkStart w:id="670" w:name="_ETM_Q1_2246838"/>
      <w:bookmarkStart w:id="671" w:name="_ETM_Q1_2246905"/>
      <w:bookmarkEnd w:id="670"/>
      <w:bookmarkEnd w:id="671"/>
    </w:p>
    <w:p w:rsidR="005D242E" w:rsidRDefault="005D242E" w:rsidP="005D242E">
      <w:pPr>
        <w:pStyle w:val="af9"/>
        <w:keepNext/>
        <w:rPr>
          <w:rtl/>
        </w:rPr>
      </w:pPr>
      <w:bookmarkStart w:id="672" w:name="ET_guest_719627_85"/>
      <w:r w:rsidRPr="005D242E">
        <w:rPr>
          <w:rStyle w:val="TagStyle"/>
          <w:rtl/>
        </w:rPr>
        <w:t xml:space="preserve"> &lt;&lt; אורח &gt;&gt; </w:t>
      </w:r>
      <w:r>
        <w:rPr>
          <w:rtl/>
        </w:rPr>
        <w:t>חנית אברהם בכר:</w:t>
      </w:r>
      <w:r w:rsidRPr="005D242E">
        <w:rPr>
          <w:rStyle w:val="TagStyle"/>
          <w:rtl/>
        </w:rPr>
        <w:t xml:space="preserve"> &lt;&lt; אורח &gt;&gt;</w:t>
      </w:r>
      <w:r>
        <w:rPr>
          <w:rtl/>
        </w:rPr>
        <w:t xml:space="preserve">   </w:t>
      </w:r>
      <w:bookmarkEnd w:id="672"/>
    </w:p>
    <w:p w:rsidR="005D242E" w:rsidRDefault="005D242E" w:rsidP="005D242E">
      <w:pPr>
        <w:pStyle w:val="KeepWithNext"/>
        <w:rPr>
          <w:rtl/>
        </w:rPr>
      </w:pPr>
    </w:p>
    <w:p w:rsidR="005D242E" w:rsidRDefault="001A32CE" w:rsidP="00CE6DE5">
      <w:pPr>
        <w:rPr>
          <w:rtl/>
        </w:rPr>
      </w:pPr>
      <w:bookmarkStart w:id="673" w:name="_ETM_Q1_2252271"/>
      <w:bookmarkEnd w:id="673"/>
      <w:r>
        <w:rPr>
          <w:rFonts w:hint="cs"/>
          <w:rtl/>
        </w:rPr>
        <w:t xml:space="preserve">שלום. </w:t>
      </w:r>
      <w:r w:rsidR="005D242E">
        <w:rPr>
          <w:rFonts w:hint="cs"/>
          <w:rtl/>
        </w:rPr>
        <w:t>ראשית</w:t>
      </w:r>
      <w:r>
        <w:rPr>
          <w:rFonts w:hint="cs"/>
          <w:rtl/>
        </w:rPr>
        <w:t>,</w:t>
      </w:r>
      <w:r w:rsidR="005D242E">
        <w:rPr>
          <w:rFonts w:hint="cs"/>
          <w:rtl/>
        </w:rPr>
        <w:t xml:space="preserve"> אציין שאנו תומכ</w:t>
      </w:r>
      <w:r>
        <w:rPr>
          <w:rFonts w:hint="cs"/>
          <w:rtl/>
        </w:rPr>
        <w:t>י</w:t>
      </w:r>
      <w:r w:rsidR="005D242E">
        <w:rPr>
          <w:rFonts w:hint="cs"/>
          <w:rtl/>
        </w:rPr>
        <w:t xml:space="preserve">ם בהצעה </w:t>
      </w:r>
      <w:bookmarkStart w:id="674" w:name="_ETM_Q1_2259188"/>
      <w:bookmarkEnd w:id="674"/>
      <w:r w:rsidR="005D242E">
        <w:rPr>
          <w:rFonts w:hint="cs"/>
          <w:rtl/>
        </w:rPr>
        <w:t>להא</w:t>
      </w:r>
      <w:r>
        <w:rPr>
          <w:rFonts w:hint="cs"/>
          <w:rtl/>
        </w:rPr>
        <w:t>ר</w:t>
      </w:r>
      <w:r w:rsidR="005D242E">
        <w:rPr>
          <w:rFonts w:hint="cs"/>
          <w:rtl/>
        </w:rPr>
        <w:t xml:space="preserve">כת השעה </w:t>
      </w:r>
      <w:r>
        <w:rPr>
          <w:rFonts w:hint="cs"/>
          <w:rtl/>
        </w:rPr>
        <w:t xml:space="preserve">לצורך המשך בחינת ההסדר, היעילות שלו </w:t>
      </w:r>
      <w:r w:rsidR="005D242E">
        <w:rPr>
          <w:rFonts w:hint="cs"/>
          <w:rtl/>
        </w:rPr>
        <w:t xml:space="preserve">והשימוש שלו. אציין כמו שגם גליה מהסנגוריה ציינה, </w:t>
      </w:r>
      <w:bookmarkStart w:id="675" w:name="_ETM_Q1_2267938"/>
      <w:bookmarkEnd w:id="675"/>
      <w:r w:rsidR="00CE6DE5">
        <w:rPr>
          <w:rFonts w:hint="cs"/>
          <w:rtl/>
        </w:rPr>
        <w:t xml:space="preserve">שבעקבות ההערות של הסנגוריה, </w:t>
      </w:r>
      <w:r w:rsidR="005D242E">
        <w:rPr>
          <w:rFonts w:hint="cs"/>
          <w:rtl/>
        </w:rPr>
        <w:t>המחקר שערכו הקמנו צוות בין משרדי</w:t>
      </w:r>
      <w:r w:rsidR="00CE6DE5">
        <w:rPr>
          <w:rFonts w:hint="cs"/>
          <w:rtl/>
        </w:rPr>
        <w:t>,</w:t>
      </w:r>
      <w:r w:rsidR="005D242E">
        <w:rPr>
          <w:rFonts w:hint="cs"/>
          <w:rtl/>
        </w:rPr>
        <w:t xml:space="preserve"> ואנו בוחנים יחד עם </w:t>
      </w:r>
      <w:bookmarkStart w:id="676" w:name="_ETM_Q1_2274038"/>
      <w:bookmarkEnd w:id="676"/>
      <w:r w:rsidR="005D242E">
        <w:rPr>
          <w:rFonts w:hint="cs"/>
          <w:rtl/>
        </w:rPr>
        <w:t xml:space="preserve">כל הגופים כל הערה, </w:t>
      </w:r>
      <w:r w:rsidR="00CE6DE5">
        <w:rPr>
          <w:rFonts w:hint="cs"/>
          <w:rtl/>
        </w:rPr>
        <w:t>מסקנה, מ</w:t>
      </w:r>
      <w:r w:rsidR="005D242E">
        <w:rPr>
          <w:rFonts w:hint="cs"/>
          <w:rtl/>
        </w:rPr>
        <w:t xml:space="preserve">מצא. אנו ממש יורדים לפרטים ובעקבות </w:t>
      </w:r>
      <w:bookmarkStart w:id="677" w:name="_ETM_Q1_2281155"/>
      <w:bookmarkEnd w:id="677"/>
      <w:r w:rsidR="005D242E">
        <w:rPr>
          <w:rFonts w:hint="cs"/>
          <w:rtl/>
        </w:rPr>
        <w:t xml:space="preserve">זה אם </w:t>
      </w:r>
      <w:r w:rsidR="00CE6DE5">
        <w:rPr>
          <w:rFonts w:hint="cs"/>
          <w:rtl/>
        </w:rPr>
        <w:t>צ</w:t>
      </w:r>
      <w:r w:rsidR="005D242E">
        <w:rPr>
          <w:rFonts w:hint="cs"/>
          <w:rtl/>
        </w:rPr>
        <w:t xml:space="preserve">ריך </w:t>
      </w:r>
      <w:r w:rsidR="00CE6DE5">
        <w:rPr>
          <w:rFonts w:hint="cs"/>
          <w:rtl/>
        </w:rPr>
        <w:t xml:space="preserve">אצלנו פנימית </w:t>
      </w:r>
      <w:r w:rsidR="005D242E">
        <w:rPr>
          <w:rFonts w:hint="cs"/>
          <w:rtl/>
        </w:rPr>
        <w:t>א</w:t>
      </w:r>
      <w:r w:rsidR="00CE6DE5">
        <w:rPr>
          <w:rFonts w:hint="cs"/>
          <w:rtl/>
        </w:rPr>
        <w:t>נ</w:t>
      </w:r>
      <w:r w:rsidR="005D242E">
        <w:rPr>
          <w:rFonts w:hint="cs"/>
          <w:rtl/>
        </w:rPr>
        <w:t>ו מחדדי</w:t>
      </w:r>
      <w:r w:rsidR="00CE6DE5">
        <w:rPr>
          <w:rFonts w:hint="cs"/>
          <w:rtl/>
        </w:rPr>
        <w:t>ם את ההוראות האל</w:t>
      </w:r>
      <w:r w:rsidR="005D242E">
        <w:rPr>
          <w:rFonts w:hint="cs"/>
          <w:rtl/>
        </w:rPr>
        <w:t>ה</w:t>
      </w:r>
      <w:r w:rsidR="00CE6DE5">
        <w:rPr>
          <w:rFonts w:hint="cs"/>
          <w:rtl/>
        </w:rPr>
        <w:t xml:space="preserve"> </w:t>
      </w:r>
      <w:bookmarkStart w:id="678" w:name="_ETM_Q1_2288066"/>
      <w:bookmarkEnd w:id="678"/>
      <w:r w:rsidR="005D242E">
        <w:rPr>
          <w:rFonts w:hint="cs"/>
          <w:rtl/>
        </w:rPr>
        <w:t>לשופטים וכ</w:t>
      </w:r>
      <w:r w:rsidR="00CE6DE5">
        <w:rPr>
          <w:rFonts w:hint="cs"/>
          <w:rtl/>
        </w:rPr>
        <w:t>ל</w:t>
      </w:r>
      <w:r w:rsidR="005D242E">
        <w:rPr>
          <w:rFonts w:hint="cs"/>
          <w:rtl/>
        </w:rPr>
        <w:t xml:space="preserve"> </w:t>
      </w:r>
      <w:bookmarkStart w:id="679" w:name="_ETM_Q1_2286688"/>
      <w:bookmarkEnd w:id="679"/>
      <w:r w:rsidR="005D242E">
        <w:rPr>
          <w:rFonts w:hint="cs"/>
          <w:rtl/>
        </w:rPr>
        <w:t>גוף צריך יה</w:t>
      </w:r>
      <w:r w:rsidR="00CE6DE5">
        <w:rPr>
          <w:rFonts w:hint="cs"/>
          <w:rtl/>
        </w:rPr>
        <w:t>י</w:t>
      </w:r>
      <w:r w:rsidR="005D242E">
        <w:rPr>
          <w:rFonts w:hint="cs"/>
          <w:rtl/>
        </w:rPr>
        <w:t>ה לחדד</w:t>
      </w:r>
      <w:r w:rsidR="00CE6DE5">
        <w:rPr>
          <w:rFonts w:hint="cs"/>
          <w:rtl/>
        </w:rPr>
        <w:t>,</w:t>
      </w:r>
      <w:r w:rsidR="005D242E">
        <w:rPr>
          <w:rFonts w:hint="cs"/>
          <w:rtl/>
        </w:rPr>
        <w:t xml:space="preserve"> להוסיף, לתקן מה שנדרש כדי לעמוד </w:t>
      </w:r>
      <w:bookmarkStart w:id="680" w:name="_ETM_Q1_2293605"/>
      <w:bookmarkEnd w:id="680"/>
      <w:r w:rsidR="005D242E">
        <w:rPr>
          <w:rFonts w:hint="cs"/>
          <w:rtl/>
        </w:rPr>
        <w:t>בהוראות ו</w:t>
      </w:r>
      <w:r w:rsidR="00CE6DE5">
        <w:rPr>
          <w:rFonts w:hint="cs"/>
          <w:rtl/>
        </w:rPr>
        <w:t>ל</w:t>
      </w:r>
      <w:r w:rsidR="005D242E">
        <w:rPr>
          <w:rFonts w:hint="cs"/>
          <w:rtl/>
        </w:rPr>
        <w:t>טייב את השימוש בהסדר הזה.</w:t>
      </w:r>
    </w:p>
    <w:p w:rsidR="005D242E" w:rsidRDefault="005D242E" w:rsidP="005D242E">
      <w:pPr>
        <w:rPr>
          <w:rtl/>
        </w:rPr>
      </w:pPr>
      <w:bookmarkStart w:id="681" w:name="_ETM_Q1_2298906"/>
      <w:bookmarkStart w:id="682" w:name="_ETM_Q1_2298989"/>
      <w:bookmarkEnd w:id="681"/>
      <w:bookmarkEnd w:id="682"/>
    </w:p>
    <w:p w:rsidR="00CE6DE5" w:rsidRDefault="00CE6DE5" w:rsidP="00CE6DE5">
      <w:pPr>
        <w:rPr>
          <w:rtl/>
        </w:rPr>
      </w:pPr>
      <w:bookmarkStart w:id="683" w:name="_ETM_Q1_2299039"/>
      <w:bookmarkStart w:id="684" w:name="_ETM_Q1_2299088"/>
      <w:bookmarkEnd w:id="683"/>
      <w:bookmarkEnd w:id="684"/>
      <w:r>
        <w:rPr>
          <w:rFonts w:hint="cs"/>
          <w:rtl/>
        </w:rPr>
        <w:t>לגבי מצלמות או מיקר</w:t>
      </w:r>
      <w:r w:rsidR="005D242E">
        <w:rPr>
          <w:rFonts w:hint="cs"/>
          <w:rtl/>
        </w:rPr>
        <w:t xml:space="preserve">ופונים, </w:t>
      </w:r>
      <w:bookmarkStart w:id="685" w:name="_ETM_Q1_2304456"/>
      <w:bookmarkEnd w:id="685"/>
      <w:r w:rsidR="005D242E">
        <w:rPr>
          <w:rFonts w:hint="cs"/>
          <w:rtl/>
        </w:rPr>
        <w:t xml:space="preserve">אם נטען שהם חסרים, </w:t>
      </w:r>
      <w:r>
        <w:rPr>
          <w:rFonts w:hint="cs"/>
          <w:rtl/>
        </w:rPr>
        <w:t xml:space="preserve">בעקבות הבדיקה של הסנגוריה הציבורית ערכנו </w:t>
      </w:r>
      <w:r w:rsidR="005D242E">
        <w:rPr>
          <w:rFonts w:hint="cs"/>
          <w:rtl/>
        </w:rPr>
        <w:t>בדיקה של כלל האולמות</w:t>
      </w:r>
      <w:r>
        <w:rPr>
          <w:rFonts w:hint="cs"/>
          <w:rtl/>
        </w:rPr>
        <w:t>.</w:t>
      </w:r>
      <w:r w:rsidR="005D242E">
        <w:rPr>
          <w:rFonts w:hint="cs"/>
          <w:rtl/>
        </w:rPr>
        <w:t xml:space="preserve"> איפה שהיה חסר, </w:t>
      </w:r>
      <w:bookmarkStart w:id="686" w:name="_ETM_Q1_2311139"/>
      <w:bookmarkEnd w:id="686"/>
      <w:r w:rsidR="005D242E">
        <w:rPr>
          <w:rFonts w:hint="cs"/>
          <w:rtl/>
        </w:rPr>
        <w:t>העבירו מצלמה. איפה שהיה חסר</w:t>
      </w:r>
      <w:r>
        <w:rPr>
          <w:rFonts w:hint="cs"/>
          <w:rtl/>
        </w:rPr>
        <w:t>,</w:t>
      </w:r>
      <w:r w:rsidR="005D242E">
        <w:rPr>
          <w:rFonts w:hint="cs"/>
          <w:rtl/>
        </w:rPr>
        <w:t xml:space="preserve"> הוספו מצלמות כך שמבחינתנו</w:t>
      </w:r>
      <w:r>
        <w:rPr>
          <w:rFonts w:hint="cs"/>
          <w:rtl/>
        </w:rPr>
        <w:t>,</w:t>
      </w:r>
      <w:r w:rsidR="005D242E">
        <w:rPr>
          <w:rFonts w:hint="cs"/>
          <w:rtl/>
        </w:rPr>
        <w:t xml:space="preserve"> כלל </w:t>
      </w:r>
      <w:bookmarkStart w:id="687" w:name="_ETM_Q1_2318473"/>
      <w:bookmarkEnd w:id="687"/>
      <w:r w:rsidR="005D242E">
        <w:rPr>
          <w:rFonts w:hint="cs"/>
          <w:rtl/>
        </w:rPr>
        <w:t xml:space="preserve">האולמות </w:t>
      </w:r>
      <w:r>
        <w:rPr>
          <w:rFonts w:hint="cs"/>
          <w:rtl/>
        </w:rPr>
        <w:t>עומדות בהוראות דרישת</w:t>
      </w:r>
      <w:r w:rsidR="005D242E">
        <w:rPr>
          <w:rFonts w:hint="cs"/>
          <w:rtl/>
        </w:rPr>
        <w:t xml:space="preserve"> התקנות. </w:t>
      </w:r>
    </w:p>
    <w:p w:rsidR="00CE6DE5" w:rsidRDefault="00CE6DE5" w:rsidP="00CE6DE5">
      <w:pPr>
        <w:rPr>
          <w:rtl/>
        </w:rPr>
      </w:pPr>
      <w:bookmarkStart w:id="688" w:name="_ETM_Q1_2324026"/>
      <w:bookmarkStart w:id="689" w:name="_ETM_Q1_2324082"/>
      <w:bookmarkStart w:id="690" w:name="_ETM_Q1_2324155"/>
      <w:bookmarkEnd w:id="688"/>
      <w:bookmarkEnd w:id="689"/>
      <w:bookmarkEnd w:id="690"/>
    </w:p>
    <w:p w:rsidR="005D242E" w:rsidRDefault="005D242E" w:rsidP="00CE6DE5">
      <w:pPr>
        <w:rPr>
          <w:rtl/>
        </w:rPr>
      </w:pPr>
      <w:bookmarkStart w:id="691" w:name="_ETM_Q1_2324210"/>
      <w:bookmarkEnd w:id="691"/>
      <w:r>
        <w:rPr>
          <w:rFonts w:hint="cs"/>
          <w:rtl/>
        </w:rPr>
        <w:t>ורק הערה אחרונה להערתך היושב-ר</w:t>
      </w:r>
      <w:r w:rsidR="00CE6DE5">
        <w:rPr>
          <w:rFonts w:hint="cs"/>
          <w:rtl/>
        </w:rPr>
        <w:t>א</w:t>
      </w:r>
      <w:r>
        <w:rPr>
          <w:rFonts w:hint="cs"/>
          <w:rtl/>
        </w:rPr>
        <w:t xml:space="preserve">ש לגבי הסמכת </w:t>
      </w:r>
      <w:bookmarkStart w:id="692" w:name="_ETM_Q1_2326622"/>
      <w:bookmarkEnd w:id="692"/>
      <w:r>
        <w:rPr>
          <w:rFonts w:hint="cs"/>
          <w:rtl/>
        </w:rPr>
        <w:t>הנשיא</w:t>
      </w:r>
      <w:r w:rsidR="00CE6DE5">
        <w:rPr>
          <w:rFonts w:hint="cs"/>
          <w:rtl/>
        </w:rPr>
        <w:t>,</w:t>
      </w:r>
      <w:r>
        <w:rPr>
          <w:rFonts w:hint="cs"/>
          <w:rtl/>
        </w:rPr>
        <w:t xml:space="preserve"> חשוב לי להדגיש שלאחר </w:t>
      </w:r>
      <w:r w:rsidR="00CE6DE5">
        <w:rPr>
          <w:rFonts w:hint="cs"/>
          <w:rtl/>
        </w:rPr>
        <w:t xml:space="preserve">חקיקה של חוק קיום דיונים בהיוועדות חזותית, </w:t>
      </w:r>
      <w:r>
        <w:rPr>
          <w:rFonts w:hint="cs"/>
          <w:rtl/>
        </w:rPr>
        <w:t>ס</w:t>
      </w:r>
      <w:r w:rsidR="00CE6DE5">
        <w:rPr>
          <w:rFonts w:hint="cs"/>
          <w:rtl/>
        </w:rPr>
        <w:t>עי</w:t>
      </w:r>
      <w:r>
        <w:rPr>
          <w:rFonts w:hint="cs"/>
          <w:rtl/>
        </w:rPr>
        <w:t xml:space="preserve">ף 14 שהסמיך רק את </w:t>
      </w:r>
      <w:bookmarkStart w:id="693" w:name="_ETM_Q1_2333190"/>
      <w:bookmarkEnd w:id="693"/>
      <w:r>
        <w:rPr>
          <w:rFonts w:hint="cs"/>
          <w:rtl/>
        </w:rPr>
        <w:t>הנשיא, בהתאם לזה ניתנות הח</w:t>
      </w:r>
      <w:r w:rsidR="00CE6DE5">
        <w:rPr>
          <w:rFonts w:hint="cs"/>
          <w:rtl/>
        </w:rPr>
        <w:t>ל</w:t>
      </w:r>
      <w:r>
        <w:rPr>
          <w:rFonts w:hint="cs"/>
          <w:rtl/>
        </w:rPr>
        <w:t xml:space="preserve">טות רק של הנשיא. אין החלטות </w:t>
      </w:r>
      <w:bookmarkStart w:id="694" w:name="_ETM_Q1_2340390"/>
      <w:bookmarkEnd w:id="694"/>
      <w:r w:rsidR="00CE6DE5">
        <w:rPr>
          <w:rFonts w:hint="cs"/>
          <w:rtl/>
        </w:rPr>
        <w:t>שניתנו</w:t>
      </w:r>
      <w:r>
        <w:rPr>
          <w:rFonts w:hint="cs"/>
          <w:rtl/>
        </w:rPr>
        <w:t>ת על ידי שופטים אחרים.</w:t>
      </w:r>
    </w:p>
    <w:p w:rsidR="005D242E" w:rsidRDefault="005D242E" w:rsidP="005D242E">
      <w:pPr>
        <w:rPr>
          <w:rtl/>
        </w:rPr>
      </w:pPr>
      <w:bookmarkStart w:id="695" w:name="_ETM_Q1_2343923"/>
      <w:bookmarkStart w:id="696" w:name="_ETM_Q1_2343990"/>
      <w:bookmarkEnd w:id="695"/>
      <w:bookmarkEnd w:id="696"/>
    </w:p>
    <w:p w:rsidR="005D242E" w:rsidRDefault="005D242E" w:rsidP="005D242E">
      <w:pPr>
        <w:pStyle w:val="af6"/>
        <w:keepNext/>
        <w:rPr>
          <w:rtl/>
        </w:rPr>
      </w:pPr>
      <w:bookmarkStart w:id="697" w:name="ET_yor_6157_86"/>
      <w:r w:rsidRPr="005D242E">
        <w:rPr>
          <w:rStyle w:val="TagStyle"/>
          <w:rtl/>
        </w:rPr>
        <w:t xml:space="preserve"> &lt;&lt; </w:t>
      </w:r>
      <w:proofErr w:type="spellStart"/>
      <w:r w:rsidRPr="005D242E">
        <w:rPr>
          <w:rStyle w:val="TagStyle"/>
          <w:rtl/>
        </w:rPr>
        <w:t>יור</w:t>
      </w:r>
      <w:proofErr w:type="spellEnd"/>
      <w:r w:rsidRPr="005D242E">
        <w:rPr>
          <w:rStyle w:val="TagStyle"/>
          <w:rtl/>
        </w:rPr>
        <w:t xml:space="preserve"> &gt;&gt; </w:t>
      </w:r>
      <w:r>
        <w:rPr>
          <w:rtl/>
        </w:rPr>
        <w:t xml:space="preserve">היו"ר שמחה </w:t>
      </w:r>
      <w:proofErr w:type="spellStart"/>
      <w:r>
        <w:rPr>
          <w:rtl/>
        </w:rPr>
        <w:t>רוטמן</w:t>
      </w:r>
      <w:proofErr w:type="spellEnd"/>
      <w:r>
        <w:rPr>
          <w:rtl/>
        </w:rPr>
        <w:t>:</w:t>
      </w:r>
      <w:r w:rsidRPr="005D242E">
        <w:rPr>
          <w:rStyle w:val="TagStyle"/>
          <w:rtl/>
        </w:rPr>
        <w:t xml:space="preserve"> &lt;&lt; </w:t>
      </w:r>
      <w:proofErr w:type="spellStart"/>
      <w:r w:rsidRPr="005D242E">
        <w:rPr>
          <w:rStyle w:val="TagStyle"/>
          <w:rtl/>
        </w:rPr>
        <w:t>יור</w:t>
      </w:r>
      <w:proofErr w:type="spellEnd"/>
      <w:r w:rsidRPr="005D242E">
        <w:rPr>
          <w:rStyle w:val="TagStyle"/>
          <w:rtl/>
        </w:rPr>
        <w:t xml:space="preserve"> &gt;&gt;</w:t>
      </w:r>
      <w:r>
        <w:rPr>
          <w:rtl/>
        </w:rPr>
        <w:t xml:space="preserve">   </w:t>
      </w:r>
      <w:bookmarkEnd w:id="697"/>
    </w:p>
    <w:p w:rsidR="005D242E" w:rsidRDefault="005D242E" w:rsidP="005D242E">
      <w:pPr>
        <w:pStyle w:val="KeepWithNext"/>
        <w:rPr>
          <w:rtl/>
        </w:rPr>
      </w:pPr>
    </w:p>
    <w:p w:rsidR="005D242E" w:rsidRDefault="00CE6DE5" w:rsidP="005D242E">
      <w:pPr>
        <w:rPr>
          <w:rtl/>
        </w:rPr>
      </w:pPr>
      <w:bookmarkStart w:id="698" w:name="_ETM_Q1_2344473"/>
      <w:bookmarkEnd w:id="698"/>
      <w:r>
        <w:rPr>
          <w:rFonts w:hint="cs"/>
          <w:rtl/>
        </w:rPr>
        <w:t xml:space="preserve">דיברתי על הנושא שנתקלנו בזה בביטחוני בהתחלה </w:t>
      </w:r>
      <w:r w:rsidR="005D242E">
        <w:rPr>
          <w:rFonts w:hint="cs"/>
          <w:rtl/>
        </w:rPr>
        <w:t xml:space="preserve">וזה תוקן. לזה התכוונתי. לא </w:t>
      </w:r>
      <w:bookmarkStart w:id="699" w:name="_ETM_Q1_2351690"/>
      <w:bookmarkEnd w:id="699"/>
      <w:r w:rsidR="005D242E">
        <w:rPr>
          <w:rFonts w:hint="cs"/>
          <w:rtl/>
        </w:rPr>
        <w:t>משהו חדש.</w:t>
      </w:r>
    </w:p>
    <w:p w:rsidR="005D242E" w:rsidRDefault="005D242E" w:rsidP="005D242E">
      <w:pPr>
        <w:rPr>
          <w:rtl/>
        </w:rPr>
      </w:pPr>
      <w:bookmarkStart w:id="700" w:name="_ETM_Q1_2353890"/>
      <w:bookmarkStart w:id="701" w:name="_ETM_Q1_2353956"/>
      <w:bookmarkEnd w:id="700"/>
      <w:bookmarkEnd w:id="701"/>
    </w:p>
    <w:p w:rsidR="005D242E" w:rsidRDefault="005D242E" w:rsidP="005D242E">
      <w:pPr>
        <w:pStyle w:val="-"/>
        <w:keepNext/>
        <w:rPr>
          <w:rtl/>
        </w:rPr>
      </w:pPr>
      <w:bookmarkStart w:id="702" w:name="ET_speakercontinue_719627_87"/>
      <w:r w:rsidRPr="005D242E">
        <w:rPr>
          <w:rStyle w:val="TagStyle"/>
          <w:rtl/>
        </w:rPr>
        <w:t xml:space="preserve"> &lt;&lt; </w:t>
      </w:r>
      <w:proofErr w:type="spellStart"/>
      <w:r w:rsidRPr="005D242E">
        <w:rPr>
          <w:rStyle w:val="TagStyle"/>
          <w:rtl/>
        </w:rPr>
        <w:t>דובר_המשך</w:t>
      </w:r>
      <w:proofErr w:type="spellEnd"/>
      <w:r w:rsidRPr="005D242E">
        <w:rPr>
          <w:rStyle w:val="TagStyle"/>
          <w:rtl/>
        </w:rPr>
        <w:t xml:space="preserve"> &gt;&gt; </w:t>
      </w:r>
      <w:r>
        <w:rPr>
          <w:rtl/>
        </w:rPr>
        <w:t>חנית אברהם בכר:</w:t>
      </w:r>
      <w:r w:rsidRPr="005D242E">
        <w:rPr>
          <w:rStyle w:val="TagStyle"/>
          <w:rtl/>
        </w:rPr>
        <w:t xml:space="preserve"> &lt;&lt; </w:t>
      </w:r>
      <w:proofErr w:type="spellStart"/>
      <w:r w:rsidRPr="005D242E">
        <w:rPr>
          <w:rStyle w:val="TagStyle"/>
          <w:rtl/>
        </w:rPr>
        <w:t>דובר_המשך</w:t>
      </w:r>
      <w:proofErr w:type="spellEnd"/>
      <w:r w:rsidRPr="005D242E">
        <w:rPr>
          <w:rStyle w:val="TagStyle"/>
          <w:rtl/>
        </w:rPr>
        <w:t xml:space="preserve"> &gt;&gt;</w:t>
      </w:r>
      <w:r>
        <w:rPr>
          <w:rtl/>
        </w:rPr>
        <w:t xml:space="preserve">   </w:t>
      </w:r>
      <w:bookmarkEnd w:id="702"/>
    </w:p>
    <w:p w:rsidR="005D242E" w:rsidRDefault="005D242E" w:rsidP="005D242E">
      <w:pPr>
        <w:pStyle w:val="KeepWithNext"/>
        <w:rPr>
          <w:rtl/>
        </w:rPr>
      </w:pPr>
    </w:p>
    <w:p w:rsidR="005D242E" w:rsidRDefault="00CE6DE5" w:rsidP="00CE6DE5">
      <w:pPr>
        <w:rPr>
          <w:rtl/>
        </w:rPr>
      </w:pPr>
      <w:bookmarkStart w:id="703" w:name="_ETM_Q1_2354423"/>
      <w:bookmarkEnd w:id="703"/>
      <w:r>
        <w:rPr>
          <w:rFonts w:hint="cs"/>
          <w:rtl/>
        </w:rPr>
        <w:t>להדגיש ש</w:t>
      </w:r>
      <w:r w:rsidR="005D242E">
        <w:rPr>
          <w:rFonts w:hint="cs"/>
          <w:rtl/>
        </w:rPr>
        <w:t xml:space="preserve">ניתנה סמכות רק לנשיא. </w:t>
      </w:r>
      <w:r>
        <w:rPr>
          <w:rFonts w:hint="cs"/>
          <w:rtl/>
        </w:rPr>
        <w:t xml:space="preserve">אגב </w:t>
      </w:r>
      <w:r w:rsidR="005D242E">
        <w:rPr>
          <w:rFonts w:hint="cs"/>
          <w:rtl/>
        </w:rPr>
        <w:t>זה נושא אחר לגמר</w:t>
      </w:r>
      <w:r>
        <w:rPr>
          <w:rFonts w:hint="cs"/>
          <w:rtl/>
        </w:rPr>
        <w:t>י</w:t>
      </w:r>
      <w:r w:rsidR="005D242E">
        <w:rPr>
          <w:rFonts w:hint="cs"/>
          <w:rtl/>
        </w:rPr>
        <w:t xml:space="preserve"> </w:t>
      </w:r>
      <w:r w:rsidR="005D242E">
        <w:rPr>
          <w:rtl/>
        </w:rPr>
        <w:t>–</w:t>
      </w:r>
      <w:r w:rsidR="005D242E">
        <w:rPr>
          <w:rFonts w:hint="cs"/>
          <w:rtl/>
        </w:rPr>
        <w:t xml:space="preserve"> </w:t>
      </w:r>
      <w:bookmarkStart w:id="704" w:name="_ETM_Q1_2360490"/>
      <w:bookmarkEnd w:id="704"/>
      <w:r>
        <w:rPr>
          <w:rFonts w:hint="cs"/>
          <w:rtl/>
        </w:rPr>
        <w:t xml:space="preserve">אנו חושבים שזו סמכות מצומצמת מדי, </w:t>
      </w:r>
      <w:bookmarkStart w:id="705" w:name="_ETM_Q1_2362301"/>
      <w:bookmarkEnd w:id="705"/>
      <w:r w:rsidR="005D242E">
        <w:rPr>
          <w:rFonts w:hint="cs"/>
          <w:rtl/>
        </w:rPr>
        <w:t xml:space="preserve">זה אבל זה לא נושא הדיון. אבל הסמכות משתמשים בה </w:t>
      </w:r>
      <w:bookmarkStart w:id="706" w:name="_ETM_Q1_2367923"/>
      <w:bookmarkEnd w:id="706"/>
      <w:r w:rsidR="005D242E">
        <w:rPr>
          <w:rFonts w:hint="cs"/>
          <w:rtl/>
        </w:rPr>
        <w:t xml:space="preserve">בהתאם </w:t>
      </w:r>
      <w:r>
        <w:rPr>
          <w:rFonts w:hint="cs"/>
          <w:rtl/>
        </w:rPr>
        <w:t xml:space="preserve">לסמכות </w:t>
      </w:r>
      <w:r w:rsidR="005D242E">
        <w:rPr>
          <w:rFonts w:hint="cs"/>
          <w:rtl/>
        </w:rPr>
        <w:t>שניתנה כיום.</w:t>
      </w:r>
    </w:p>
    <w:p w:rsidR="005D242E" w:rsidRDefault="005D242E" w:rsidP="005D242E">
      <w:pPr>
        <w:rPr>
          <w:rtl/>
        </w:rPr>
      </w:pPr>
      <w:bookmarkStart w:id="707" w:name="_ETM_Q1_2370957"/>
      <w:bookmarkStart w:id="708" w:name="_ETM_Q1_2371023"/>
      <w:bookmarkEnd w:id="707"/>
      <w:bookmarkEnd w:id="708"/>
    </w:p>
    <w:p w:rsidR="005D242E" w:rsidRDefault="005D242E" w:rsidP="005D242E">
      <w:pPr>
        <w:pStyle w:val="af6"/>
        <w:keepNext/>
        <w:rPr>
          <w:rtl/>
        </w:rPr>
      </w:pPr>
      <w:bookmarkStart w:id="709" w:name="ET_yor_6157_88"/>
      <w:r w:rsidRPr="005D242E">
        <w:rPr>
          <w:rStyle w:val="TagStyle"/>
          <w:rtl/>
        </w:rPr>
        <w:t xml:space="preserve"> &lt;&lt; </w:t>
      </w:r>
      <w:proofErr w:type="spellStart"/>
      <w:r w:rsidRPr="005D242E">
        <w:rPr>
          <w:rStyle w:val="TagStyle"/>
          <w:rtl/>
        </w:rPr>
        <w:t>יור</w:t>
      </w:r>
      <w:proofErr w:type="spellEnd"/>
      <w:r w:rsidRPr="005D242E">
        <w:rPr>
          <w:rStyle w:val="TagStyle"/>
          <w:rtl/>
        </w:rPr>
        <w:t xml:space="preserve"> &gt;&gt; </w:t>
      </w:r>
      <w:r>
        <w:rPr>
          <w:rtl/>
        </w:rPr>
        <w:t xml:space="preserve">היו"ר שמחה </w:t>
      </w:r>
      <w:proofErr w:type="spellStart"/>
      <w:r>
        <w:rPr>
          <w:rtl/>
        </w:rPr>
        <w:t>רוטמן</w:t>
      </w:r>
      <w:proofErr w:type="spellEnd"/>
      <w:r>
        <w:rPr>
          <w:rtl/>
        </w:rPr>
        <w:t>:</w:t>
      </w:r>
      <w:r w:rsidRPr="005D242E">
        <w:rPr>
          <w:rStyle w:val="TagStyle"/>
          <w:rtl/>
        </w:rPr>
        <w:t xml:space="preserve"> &lt;&lt; </w:t>
      </w:r>
      <w:proofErr w:type="spellStart"/>
      <w:r w:rsidRPr="005D242E">
        <w:rPr>
          <w:rStyle w:val="TagStyle"/>
          <w:rtl/>
        </w:rPr>
        <w:t>יור</w:t>
      </w:r>
      <w:proofErr w:type="spellEnd"/>
      <w:r w:rsidRPr="005D242E">
        <w:rPr>
          <w:rStyle w:val="TagStyle"/>
          <w:rtl/>
        </w:rPr>
        <w:t xml:space="preserve"> &gt;&gt;</w:t>
      </w:r>
      <w:r>
        <w:rPr>
          <w:rtl/>
        </w:rPr>
        <w:t xml:space="preserve">   </w:t>
      </w:r>
      <w:bookmarkEnd w:id="709"/>
    </w:p>
    <w:p w:rsidR="005D242E" w:rsidRDefault="005D242E" w:rsidP="005D242E">
      <w:pPr>
        <w:pStyle w:val="KeepWithNext"/>
        <w:rPr>
          <w:rtl/>
        </w:rPr>
      </w:pPr>
    </w:p>
    <w:p w:rsidR="005D242E" w:rsidRDefault="00CE6DE5" w:rsidP="00CE6DE5">
      <w:pPr>
        <w:rPr>
          <w:rtl/>
        </w:rPr>
      </w:pPr>
      <w:bookmarkStart w:id="710" w:name="_ETM_Q1_2371507"/>
      <w:bookmarkEnd w:id="710"/>
      <w:r>
        <w:rPr>
          <w:rFonts w:hint="cs"/>
          <w:rtl/>
        </w:rPr>
        <w:t xml:space="preserve">בסדר. </w:t>
      </w:r>
      <w:r w:rsidR="005D242E">
        <w:rPr>
          <w:rFonts w:hint="cs"/>
          <w:rtl/>
        </w:rPr>
        <w:t>להבנתי</w:t>
      </w:r>
      <w:r>
        <w:rPr>
          <w:rFonts w:hint="cs"/>
          <w:rtl/>
        </w:rPr>
        <w:t>,</w:t>
      </w:r>
      <w:r w:rsidR="005D242E">
        <w:rPr>
          <w:rFonts w:hint="cs"/>
          <w:rtl/>
        </w:rPr>
        <w:t xml:space="preserve"> כרגע השר לוין מנהל ישיבת מ</w:t>
      </w:r>
      <w:r>
        <w:rPr>
          <w:rFonts w:hint="cs"/>
          <w:rtl/>
        </w:rPr>
        <w:t>משלה</w:t>
      </w:r>
      <w:r w:rsidR="005D242E">
        <w:rPr>
          <w:rFonts w:hint="cs"/>
          <w:rtl/>
        </w:rPr>
        <w:t xml:space="preserve"> בנושא </w:t>
      </w:r>
      <w:bookmarkStart w:id="711" w:name="_ETM_Q1_2377490"/>
      <w:bookmarkEnd w:id="711"/>
      <w:r w:rsidR="005D242E">
        <w:rPr>
          <w:rFonts w:hint="cs"/>
          <w:rtl/>
        </w:rPr>
        <w:t>מאוד חשוב</w:t>
      </w:r>
      <w:r>
        <w:rPr>
          <w:rFonts w:hint="cs"/>
          <w:rtl/>
        </w:rPr>
        <w:t>,</w:t>
      </w:r>
      <w:r w:rsidR="005D242E">
        <w:rPr>
          <w:rFonts w:hint="cs"/>
          <w:rtl/>
        </w:rPr>
        <w:t xml:space="preserve"> ואיני רוצה להפריע לו. מה שנעשה, אגיש הסת</w:t>
      </w:r>
      <w:r>
        <w:rPr>
          <w:rFonts w:hint="cs"/>
          <w:rtl/>
        </w:rPr>
        <w:t>י</w:t>
      </w:r>
      <w:r w:rsidR="005D242E">
        <w:rPr>
          <w:rFonts w:hint="cs"/>
          <w:rtl/>
        </w:rPr>
        <w:t xml:space="preserve">יגות </w:t>
      </w:r>
      <w:bookmarkStart w:id="712" w:name="_ETM_Q1_2389224"/>
      <w:bookmarkEnd w:id="712"/>
      <w:r w:rsidR="005D242E">
        <w:rPr>
          <w:rFonts w:hint="cs"/>
          <w:rtl/>
        </w:rPr>
        <w:t>מטעמי לגבי אופציות הא</w:t>
      </w:r>
      <w:r>
        <w:rPr>
          <w:rFonts w:hint="cs"/>
          <w:rtl/>
        </w:rPr>
        <w:t>ר</w:t>
      </w:r>
      <w:r w:rsidR="005D242E">
        <w:rPr>
          <w:rFonts w:hint="cs"/>
          <w:rtl/>
        </w:rPr>
        <w:t xml:space="preserve">כה. נדחה אותה. </w:t>
      </w:r>
      <w:r>
        <w:rPr>
          <w:rFonts w:hint="cs"/>
          <w:rtl/>
        </w:rPr>
        <w:t xml:space="preserve">ככל שאצליח לשכנע אותו </w:t>
      </w:r>
      <w:r w:rsidR="005D242E">
        <w:rPr>
          <w:rFonts w:hint="cs"/>
          <w:rtl/>
        </w:rPr>
        <w:t>עד שיעלה במליאה</w:t>
      </w:r>
      <w:r>
        <w:rPr>
          <w:rFonts w:hint="cs"/>
          <w:rtl/>
        </w:rPr>
        <w:t>,</w:t>
      </w:r>
      <w:r w:rsidR="005D242E">
        <w:rPr>
          <w:rFonts w:hint="cs"/>
          <w:rtl/>
        </w:rPr>
        <w:t xml:space="preserve"> הנוסח </w:t>
      </w:r>
      <w:bookmarkStart w:id="713" w:name="_ETM_Q1_2396291"/>
      <w:bookmarkEnd w:id="713"/>
      <w:r w:rsidR="005D242E">
        <w:rPr>
          <w:rFonts w:hint="cs"/>
          <w:rtl/>
        </w:rPr>
        <w:t>ייכנס במסגרת קבלה במליאה. א</w:t>
      </w:r>
      <w:r>
        <w:rPr>
          <w:rFonts w:hint="cs"/>
          <w:rtl/>
        </w:rPr>
        <w:t>ת</w:t>
      </w:r>
      <w:r w:rsidR="005D242E">
        <w:rPr>
          <w:rFonts w:hint="cs"/>
          <w:rtl/>
        </w:rPr>
        <w:t xml:space="preserve"> רוצה להקריא את הנוסח?</w:t>
      </w:r>
    </w:p>
    <w:p w:rsidR="005D242E" w:rsidRDefault="005D242E" w:rsidP="005D242E">
      <w:pPr>
        <w:rPr>
          <w:rtl/>
        </w:rPr>
      </w:pPr>
      <w:bookmarkStart w:id="714" w:name="_ETM_Q1_2406341"/>
      <w:bookmarkStart w:id="715" w:name="_ETM_Q1_2406408"/>
      <w:bookmarkStart w:id="716" w:name="_ETM_Q1_2409824"/>
      <w:bookmarkEnd w:id="714"/>
      <w:bookmarkEnd w:id="715"/>
      <w:bookmarkEnd w:id="716"/>
    </w:p>
    <w:p w:rsidR="005D242E" w:rsidRDefault="005D242E" w:rsidP="005D242E">
      <w:pPr>
        <w:pStyle w:val="a4"/>
        <w:keepNext/>
        <w:rPr>
          <w:rtl/>
        </w:rPr>
      </w:pPr>
      <w:bookmarkStart w:id="717" w:name="ET_speaker_נועה_ברודסקי_לוי_89"/>
      <w:r w:rsidRPr="005D242E">
        <w:rPr>
          <w:rStyle w:val="TagStyle"/>
          <w:rtl/>
        </w:rPr>
        <w:t xml:space="preserve"> &lt;&lt; דובר &gt;&gt; </w:t>
      </w:r>
      <w:r>
        <w:rPr>
          <w:rtl/>
        </w:rPr>
        <w:t>נועה ברודסקי לוי:</w:t>
      </w:r>
      <w:r w:rsidRPr="005D242E">
        <w:rPr>
          <w:rStyle w:val="TagStyle"/>
          <w:rtl/>
        </w:rPr>
        <w:t xml:space="preserve"> &lt;&lt; דובר &gt;&gt;</w:t>
      </w:r>
      <w:r>
        <w:rPr>
          <w:rtl/>
        </w:rPr>
        <w:t xml:space="preserve">   </w:t>
      </w:r>
      <w:bookmarkEnd w:id="717"/>
    </w:p>
    <w:p w:rsidR="005D242E" w:rsidRDefault="005D242E" w:rsidP="005D242E">
      <w:pPr>
        <w:pStyle w:val="KeepWithNext"/>
        <w:rPr>
          <w:rtl/>
        </w:rPr>
      </w:pPr>
    </w:p>
    <w:p w:rsidR="00F04A00" w:rsidRDefault="005D242E" w:rsidP="00F04A00">
      <w:pPr>
        <w:rPr>
          <w:rtl/>
        </w:rPr>
      </w:pPr>
      <w:bookmarkStart w:id="718" w:name="_ETM_Q1_2410274"/>
      <w:bookmarkStart w:id="719" w:name="_ETM_Q1_2410324"/>
      <w:bookmarkEnd w:id="718"/>
      <w:bookmarkEnd w:id="719"/>
      <w:r w:rsidRPr="00730A15">
        <w:rPr>
          <w:rtl/>
        </w:rPr>
        <w:t>הצעת חוק סדר הדין הפלילי (תיקון מס' 100) (שינוי תקופת תוקפו של סימן ב'1: היוועדות חזותית - הוראת שעה), התשפ"ה-2025</w:t>
      </w:r>
      <w:r>
        <w:rPr>
          <w:rFonts w:hint="cs"/>
          <w:rtl/>
        </w:rPr>
        <w:t xml:space="preserve">. </w:t>
      </w:r>
      <w:r w:rsidR="00F04A00">
        <w:rPr>
          <w:rFonts w:hint="cs"/>
          <w:rtl/>
        </w:rPr>
        <w:t xml:space="preserve">1. תיקון </w:t>
      </w:r>
      <w:bookmarkStart w:id="720" w:name="_ETM_Q1_2420529"/>
      <w:bookmarkEnd w:id="720"/>
      <w:r w:rsidR="00F04A00">
        <w:rPr>
          <w:rFonts w:hint="cs"/>
          <w:rtl/>
        </w:rPr>
        <w:t xml:space="preserve">סעיף 133ו. </w:t>
      </w:r>
      <w:r w:rsidR="00F04A00" w:rsidRPr="00F04A00">
        <w:rPr>
          <w:rtl/>
        </w:rPr>
        <w:t xml:space="preserve">בחוק סדר הדין הפלילי </w:t>
      </w:r>
      <w:r w:rsidR="00F04A00">
        <w:rPr>
          <w:rFonts w:hint="cs"/>
          <w:rtl/>
        </w:rPr>
        <w:t>[</w:t>
      </w:r>
      <w:r w:rsidR="00F04A00">
        <w:rPr>
          <w:rtl/>
        </w:rPr>
        <w:t>נוסח משולב</w:t>
      </w:r>
      <w:r w:rsidR="00F04A00">
        <w:rPr>
          <w:rFonts w:hint="cs"/>
          <w:rtl/>
        </w:rPr>
        <w:t>]</w:t>
      </w:r>
      <w:r w:rsidR="00F04A00" w:rsidRPr="00F04A00">
        <w:rPr>
          <w:rtl/>
        </w:rPr>
        <w:t>, התשמ"ב</w:t>
      </w:r>
      <w:r w:rsidR="00F04A00">
        <w:rPr>
          <w:rFonts w:hint="cs"/>
          <w:rtl/>
        </w:rPr>
        <w:t xml:space="preserve">-1982, בסעיף 133ו </w:t>
      </w:r>
      <w:r w:rsidR="00F04A00">
        <w:rPr>
          <w:rtl/>
        </w:rPr>
        <w:t>–</w:t>
      </w:r>
      <w:r w:rsidR="00F04A00">
        <w:rPr>
          <w:rFonts w:hint="cs"/>
          <w:rtl/>
        </w:rPr>
        <w:t xml:space="preserve"> (1)</w:t>
      </w:r>
      <w:r w:rsidR="00F04A00">
        <w:rPr>
          <w:rtl/>
        </w:rPr>
        <w:t xml:space="preserve"> בסעיף קטן </w:t>
      </w:r>
      <w:r w:rsidR="00F04A00">
        <w:rPr>
          <w:rFonts w:hint="cs"/>
          <w:rtl/>
        </w:rPr>
        <w:t>(</w:t>
      </w:r>
      <w:r w:rsidR="00F04A00">
        <w:rPr>
          <w:rtl/>
        </w:rPr>
        <w:t>א</w:t>
      </w:r>
      <w:r w:rsidR="00F04A00">
        <w:rPr>
          <w:rFonts w:hint="cs"/>
          <w:rtl/>
        </w:rPr>
        <w:t>)</w:t>
      </w:r>
      <w:r w:rsidR="00F04A00">
        <w:rPr>
          <w:rtl/>
        </w:rPr>
        <w:t xml:space="preserve">, במקום </w:t>
      </w:r>
      <w:proofErr w:type="spellStart"/>
      <w:r w:rsidR="00F04A00">
        <w:rPr>
          <w:rtl/>
        </w:rPr>
        <w:t>הסיפה</w:t>
      </w:r>
      <w:proofErr w:type="spellEnd"/>
      <w:r w:rsidR="00F04A00">
        <w:rPr>
          <w:rtl/>
        </w:rPr>
        <w:t xml:space="preserve"> החל במילים "עד יום" יבוא "עד יום י"א בטבת</w:t>
      </w:r>
      <w:r w:rsidR="00F04A00">
        <w:rPr>
          <w:rFonts w:hint="cs"/>
          <w:rtl/>
        </w:rPr>
        <w:t xml:space="preserve"> </w:t>
      </w:r>
      <w:proofErr w:type="spellStart"/>
      <w:r w:rsidR="00F04A00">
        <w:rPr>
          <w:rtl/>
        </w:rPr>
        <w:t>התשפ"ו</w:t>
      </w:r>
      <w:proofErr w:type="spellEnd"/>
      <w:r w:rsidR="00F04A00">
        <w:rPr>
          <w:rtl/>
        </w:rPr>
        <w:t xml:space="preserve"> </w:t>
      </w:r>
      <w:r w:rsidR="00F04A00">
        <w:rPr>
          <w:rFonts w:hint="cs"/>
          <w:rtl/>
        </w:rPr>
        <w:t>(</w:t>
      </w:r>
      <w:r w:rsidR="00F04A00">
        <w:rPr>
          <w:rtl/>
        </w:rPr>
        <w:t>31 בדצמבר 2025</w:t>
      </w:r>
      <w:r w:rsidR="00F04A00">
        <w:rPr>
          <w:rFonts w:hint="cs"/>
          <w:rtl/>
        </w:rPr>
        <w:t xml:space="preserve">) </w:t>
      </w:r>
      <w:bookmarkStart w:id="721" w:name="_ETM_Q1_2433635"/>
      <w:bookmarkEnd w:id="721"/>
      <w:r w:rsidR="00F04A00">
        <w:rPr>
          <w:rFonts w:hint="cs"/>
          <w:rtl/>
        </w:rPr>
        <w:t xml:space="preserve">- </w:t>
      </w:r>
      <w:r w:rsidR="00F04A00">
        <w:rPr>
          <w:rtl/>
        </w:rPr>
        <w:t>בסעיף זה - תקופת הוראת השעה</w:t>
      </w:r>
      <w:r w:rsidR="00F04A00">
        <w:rPr>
          <w:rFonts w:hint="cs"/>
          <w:rtl/>
        </w:rPr>
        <w:t>; (2)</w:t>
      </w:r>
      <w:r w:rsidR="00F04A00">
        <w:rPr>
          <w:rtl/>
        </w:rPr>
        <w:t xml:space="preserve"> בסעיף קטן </w:t>
      </w:r>
      <w:r w:rsidR="00F04A00">
        <w:rPr>
          <w:rFonts w:hint="cs"/>
          <w:rtl/>
        </w:rPr>
        <w:t>(</w:t>
      </w:r>
      <w:r w:rsidR="00F04A00">
        <w:rPr>
          <w:rtl/>
        </w:rPr>
        <w:t>ב</w:t>
      </w:r>
      <w:r w:rsidR="00F04A00">
        <w:rPr>
          <w:rFonts w:hint="cs"/>
          <w:rtl/>
        </w:rPr>
        <w:t>)</w:t>
      </w:r>
      <w:r w:rsidR="00F04A00">
        <w:rPr>
          <w:rtl/>
        </w:rPr>
        <w:t xml:space="preserve">, במקום </w:t>
      </w:r>
      <w:proofErr w:type="spellStart"/>
      <w:r w:rsidR="00F04A00">
        <w:rPr>
          <w:rtl/>
        </w:rPr>
        <w:t>הסיפה</w:t>
      </w:r>
      <w:proofErr w:type="spellEnd"/>
      <w:r w:rsidR="00F04A00">
        <w:rPr>
          <w:rtl/>
        </w:rPr>
        <w:t xml:space="preserve"> החל במילים "של הכנסת</w:t>
      </w:r>
      <w:r w:rsidR="00F04A00">
        <w:rPr>
          <w:rFonts w:hint="cs"/>
          <w:rtl/>
        </w:rPr>
        <w:t>",</w:t>
      </w:r>
      <w:r w:rsidR="00F04A00">
        <w:rPr>
          <w:rtl/>
        </w:rPr>
        <w:t xml:space="preserve"> יבוא "של הכנסת, בצירוף</w:t>
      </w:r>
      <w:r w:rsidR="00F04A00">
        <w:rPr>
          <w:rFonts w:hint="cs"/>
          <w:rtl/>
        </w:rPr>
        <w:t xml:space="preserve"> </w:t>
      </w:r>
      <w:r w:rsidR="00F04A00">
        <w:rPr>
          <w:rtl/>
        </w:rPr>
        <w:t>התייחסות של הסנגוריה הציבורית ליישומן של ההוראות כאמור".</w:t>
      </w:r>
    </w:p>
    <w:p w:rsidR="00F04A00" w:rsidRDefault="00F04A00" w:rsidP="00F04A00">
      <w:pPr>
        <w:rPr>
          <w:rtl/>
        </w:rPr>
      </w:pPr>
      <w:bookmarkStart w:id="722" w:name="_ETM_Q1_2443170"/>
      <w:bookmarkStart w:id="723" w:name="_ETM_Q1_2443288"/>
      <w:bookmarkEnd w:id="722"/>
      <w:bookmarkEnd w:id="723"/>
    </w:p>
    <w:p w:rsidR="0097638E" w:rsidRDefault="0097638E" w:rsidP="0097638E">
      <w:pPr>
        <w:pStyle w:val="af6"/>
        <w:keepNext/>
        <w:rPr>
          <w:rtl/>
        </w:rPr>
      </w:pPr>
      <w:bookmarkStart w:id="724" w:name="_ETM_Q1_2442360"/>
      <w:bookmarkStart w:id="725" w:name="_ETM_Q1_2442427"/>
      <w:bookmarkStart w:id="726" w:name="_ETM_Q1_2442494"/>
      <w:bookmarkStart w:id="727" w:name="_ETM_Q1_2442552"/>
      <w:bookmarkStart w:id="728" w:name="ET_yor_6157_90"/>
      <w:bookmarkEnd w:id="724"/>
      <w:bookmarkEnd w:id="725"/>
      <w:bookmarkEnd w:id="726"/>
      <w:bookmarkEnd w:id="727"/>
      <w:r w:rsidRPr="0097638E">
        <w:rPr>
          <w:rStyle w:val="TagStyle"/>
          <w:rtl/>
        </w:rPr>
        <w:t xml:space="preserve"> &lt;&lt; </w:t>
      </w:r>
      <w:proofErr w:type="spellStart"/>
      <w:r w:rsidRPr="0097638E">
        <w:rPr>
          <w:rStyle w:val="TagStyle"/>
          <w:rtl/>
        </w:rPr>
        <w:t>יור</w:t>
      </w:r>
      <w:proofErr w:type="spellEnd"/>
      <w:r w:rsidRPr="0097638E">
        <w:rPr>
          <w:rStyle w:val="TagStyle"/>
          <w:rtl/>
        </w:rPr>
        <w:t xml:space="preserve"> &gt;&gt; </w:t>
      </w:r>
      <w:r>
        <w:rPr>
          <w:rtl/>
        </w:rPr>
        <w:t xml:space="preserve">היו"ר שמחה </w:t>
      </w:r>
      <w:proofErr w:type="spellStart"/>
      <w:r>
        <w:rPr>
          <w:rtl/>
        </w:rPr>
        <w:t>רוטמן</w:t>
      </w:r>
      <w:proofErr w:type="spellEnd"/>
      <w:r>
        <w:rPr>
          <w:rtl/>
        </w:rPr>
        <w:t>:</w:t>
      </w:r>
      <w:r w:rsidRPr="0097638E">
        <w:rPr>
          <w:rStyle w:val="TagStyle"/>
          <w:rtl/>
        </w:rPr>
        <w:t xml:space="preserve"> &lt;&lt; </w:t>
      </w:r>
      <w:proofErr w:type="spellStart"/>
      <w:r w:rsidRPr="0097638E">
        <w:rPr>
          <w:rStyle w:val="TagStyle"/>
          <w:rtl/>
        </w:rPr>
        <w:t>יור</w:t>
      </w:r>
      <w:proofErr w:type="spellEnd"/>
      <w:r w:rsidRPr="0097638E">
        <w:rPr>
          <w:rStyle w:val="TagStyle"/>
          <w:rtl/>
        </w:rPr>
        <w:t xml:space="preserve"> &gt;&gt;</w:t>
      </w:r>
      <w:r>
        <w:rPr>
          <w:rtl/>
        </w:rPr>
        <w:t xml:space="preserve">   </w:t>
      </w:r>
      <w:bookmarkEnd w:id="728"/>
    </w:p>
    <w:p w:rsidR="0097638E" w:rsidRDefault="0097638E" w:rsidP="0097638E">
      <w:pPr>
        <w:pStyle w:val="KeepWithNext"/>
        <w:rPr>
          <w:rtl/>
        </w:rPr>
      </w:pPr>
    </w:p>
    <w:p w:rsidR="0097638E" w:rsidRDefault="0097638E" w:rsidP="00F04A00">
      <w:pPr>
        <w:rPr>
          <w:rtl/>
        </w:rPr>
      </w:pPr>
      <w:bookmarkStart w:id="729" w:name="_ETM_Q1_2445792"/>
      <w:bookmarkEnd w:id="729"/>
      <w:r>
        <w:rPr>
          <w:rFonts w:hint="cs"/>
          <w:rtl/>
        </w:rPr>
        <w:t xml:space="preserve">למה </w:t>
      </w:r>
      <w:bookmarkStart w:id="730" w:name="_ETM_Q1_2446275"/>
      <w:bookmarkEnd w:id="730"/>
      <w:r>
        <w:rPr>
          <w:rFonts w:hint="cs"/>
          <w:rtl/>
        </w:rPr>
        <w:t xml:space="preserve">לא להשתמש בנוסח שהיה שם? </w:t>
      </w:r>
      <w:r w:rsidR="00F04A00">
        <w:rPr>
          <w:rFonts w:hint="cs"/>
          <w:rtl/>
        </w:rPr>
        <w:t xml:space="preserve">עד יום י"א בטבת יהיה כתוב </w:t>
      </w:r>
      <w:r w:rsidR="00F04A00">
        <w:rPr>
          <w:rtl/>
        </w:rPr>
        <w:t>–</w:t>
      </w:r>
      <w:r w:rsidR="00F04A00">
        <w:rPr>
          <w:rFonts w:hint="cs"/>
          <w:rtl/>
        </w:rPr>
        <w:t xml:space="preserve"> תקופת הוראת השעה. </w:t>
      </w:r>
      <w:r>
        <w:rPr>
          <w:rFonts w:hint="cs"/>
          <w:rtl/>
        </w:rPr>
        <w:t xml:space="preserve">שר המשפטים </w:t>
      </w:r>
      <w:r w:rsidR="00F04A00">
        <w:rPr>
          <w:rtl/>
        </w:rPr>
        <w:t>–</w:t>
      </w:r>
      <w:r w:rsidR="00F04A00">
        <w:rPr>
          <w:rFonts w:hint="cs"/>
          <w:rtl/>
        </w:rPr>
        <w:t xml:space="preserve"> ההסתייגות שלי - </w:t>
      </w:r>
      <w:r>
        <w:rPr>
          <w:rFonts w:hint="cs"/>
          <w:rtl/>
        </w:rPr>
        <w:t xml:space="preserve">והשר לביטחון </w:t>
      </w:r>
      <w:bookmarkStart w:id="731" w:name="_ETM_Q1_2466159"/>
      <w:bookmarkEnd w:id="731"/>
      <w:r w:rsidR="00F04A00">
        <w:rPr>
          <w:rFonts w:hint="cs"/>
          <w:rtl/>
        </w:rPr>
        <w:t xml:space="preserve">לאומי באישור ועדת החוקה, חוק ומשפט </w:t>
      </w:r>
      <w:r>
        <w:rPr>
          <w:rFonts w:hint="cs"/>
          <w:rtl/>
        </w:rPr>
        <w:t>של הכנסת רשא</w:t>
      </w:r>
      <w:r w:rsidR="00F04A00">
        <w:rPr>
          <w:rFonts w:hint="cs"/>
          <w:rtl/>
        </w:rPr>
        <w:t>י</w:t>
      </w:r>
      <w:r>
        <w:rPr>
          <w:rFonts w:hint="cs"/>
          <w:rtl/>
        </w:rPr>
        <w:t xml:space="preserve">ם להאריך </w:t>
      </w:r>
      <w:r w:rsidR="00F04A00">
        <w:rPr>
          <w:rFonts w:hint="cs"/>
          <w:rtl/>
        </w:rPr>
        <w:t>ב</w:t>
      </w:r>
      <w:r>
        <w:rPr>
          <w:rFonts w:hint="cs"/>
          <w:rtl/>
        </w:rPr>
        <w:t>צו א</w:t>
      </w:r>
      <w:r w:rsidR="00F04A00">
        <w:rPr>
          <w:rFonts w:hint="cs"/>
          <w:rtl/>
        </w:rPr>
        <w:t>ת</w:t>
      </w:r>
      <w:r>
        <w:rPr>
          <w:rFonts w:hint="cs"/>
          <w:rtl/>
        </w:rPr>
        <w:t xml:space="preserve"> תקופת הוראת השעה </w:t>
      </w:r>
      <w:bookmarkStart w:id="732" w:name="_ETM_Q1_2474542"/>
      <w:bookmarkEnd w:id="732"/>
      <w:r>
        <w:rPr>
          <w:rFonts w:hint="cs"/>
          <w:rtl/>
        </w:rPr>
        <w:t>לתקופות נוספות שלא יעלו במצטבר על שנתי</w:t>
      </w:r>
      <w:r w:rsidR="00F04A00">
        <w:rPr>
          <w:rFonts w:hint="cs"/>
          <w:rtl/>
        </w:rPr>
        <w:t>י</w:t>
      </w:r>
      <w:r>
        <w:rPr>
          <w:rFonts w:hint="cs"/>
          <w:rtl/>
        </w:rPr>
        <w:t xml:space="preserve">ם. בדיוק כמו שהיה </w:t>
      </w:r>
      <w:bookmarkStart w:id="733" w:name="_ETM_Q1_2482342"/>
      <w:bookmarkEnd w:id="733"/>
      <w:r>
        <w:rPr>
          <w:rFonts w:hint="cs"/>
          <w:rtl/>
        </w:rPr>
        <w:t>כתוב קודם, פשוט כהסת</w:t>
      </w:r>
      <w:r w:rsidR="00F04A00">
        <w:rPr>
          <w:rFonts w:hint="cs"/>
          <w:rtl/>
        </w:rPr>
        <w:t>י</w:t>
      </w:r>
      <w:r>
        <w:rPr>
          <w:rFonts w:hint="cs"/>
          <w:rtl/>
        </w:rPr>
        <w:t>יגות לנוס</w:t>
      </w:r>
      <w:r w:rsidR="00F04A00">
        <w:rPr>
          <w:rFonts w:hint="cs"/>
          <w:rtl/>
        </w:rPr>
        <w:t>ח</w:t>
      </w:r>
      <w:r>
        <w:rPr>
          <w:rFonts w:hint="cs"/>
          <w:rtl/>
        </w:rPr>
        <w:t xml:space="preserve"> הזה. אנ</w:t>
      </w:r>
      <w:r w:rsidR="00F04A00">
        <w:rPr>
          <w:rFonts w:hint="cs"/>
          <w:rtl/>
        </w:rPr>
        <w:t>י</w:t>
      </w:r>
      <w:r>
        <w:rPr>
          <w:rFonts w:hint="cs"/>
          <w:rtl/>
        </w:rPr>
        <w:t xml:space="preserve"> לא אוהב להגביל. </w:t>
      </w:r>
      <w:bookmarkStart w:id="734" w:name="_ETM_Q1_2489942"/>
      <w:bookmarkEnd w:id="734"/>
      <w:r>
        <w:rPr>
          <w:rFonts w:hint="cs"/>
          <w:rtl/>
        </w:rPr>
        <w:t>מאחר שאנו כן אומרים פה שהמעקב מאוד חשוב</w:t>
      </w:r>
      <w:r w:rsidR="00F04A00">
        <w:rPr>
          <w:rFonts w:hint="cs"/>
          <w:rtl/>
        </w:rPr>
        <w:t>, לא רוצה שיהיה צו אחד שמאריך בשנתיים</w:t>
      </w:r>
      <w:r>
        <w:rPr>
          <w:rFonts w:hint="cs"/>
          <w:rtl/>
        </w:rPr>
        <w:t xml:space="preserve"> שזה כרגע </w:t>
      </w:r>
      <w:bookmarkStart w:id="735" w:name="_ETM_Q1_2498676"/>
      <w:bookmarkEnd w:id="735"/>
      <w:r w:rsidR="00F04A00">
        <w:rPr>
          <w:rFonts w:hint="cs"/>
          <w:rtl/>
        </w:rPr>
        <w:t>מה שהחוק מאפשר אם אני כותב אותו בנוסח הזה. אז בואו נכתו</w:t>
      </w:r>
      <w:r>
        <w:rPr>
          <w:rFonts w:hint="cs"/>
          <w:rtl/>
        </w:rPr>
        <w:t>ב בתקופ</w:t>
      </w:r>
      <w:r w:rsidR="00F04A00">
        <w:rPr>
          <w:rFonts w:hint="cs"/>
          <w:rtl/>
        </w:rPr>
        <w:t>ו</w:t>
      </w:r>
      <w:r>
        <w:rPr>
          <w:rFonts w:hint="cs"/>
          <w:rtl/>
        </w:rPr>
        <w:t>ת כמו שהצעתם: ל</w:t>
      </w:r>
      <w:r w:rsidR="00F04A00">
        <w:rPr>
          <w:rFonts w:hint="cs"/>
          <w:rtl/>
        </w:rPr>
        <w:t>ת</w:t>
      </w:r>
      <w:r>
        <w:rPr>
          <w:rFonts w:hint="cs"/>
          <w:rtl/>
        </w:rPr>
        <w:t>קופ</w:t>
      </w:r>
      <w:r w:rsidR="00F04A00">
        <w:rPr>
          <w:rFonts w:hint="cs"/>
          <w:rtl/>
        </w:rPr>
        <w:t>ו</w:t>
      </w:r>
      <w:r>
        <w:rPr>
          <w:rFonts w:hint="cs"/>
          <w:rtl/>
        </w:rPr>
        <w:t xml:space="preserve">ת שלא יעלו </w:t>
      </w:r>
      <w:bookmarkStart w:id="736" w:name="_ETM_Q1_2506876"/>
      <w:bookmarkEnd w:id="736"/>
      <w:r>
        <w:rPr>
          <w:rFonts w:hint="cs"/>
          <w:rtl/>
        </w:rPr>
        <w:t xml:space="preserve">על </w:t>
      </w:r>
      <w:r w:rsidR="00F04A00">
        <w:rPr>
          <w:rFonts w:hint="cs"/>
          <w:rtl/>
        </w:rPr>
        <w:t>ח</w:t>
      </w:r>
      <w:r>
        <w:rPr>
          <w:rFonts w:hint="cs"/>
          <w:rtl/>
        </w:rPr>
        <w:t>צי שנה ושאורכן המ</w:t>
      </w:r>
      <w:r w:rsidR="00F04A00">
        <w:rPr>
          <w:rFonts w:hint="cs"/>
          <w:rtl/>
        </w:rPr>
        <w:t>צטבר לא יעלה</w:t>
      </w:r>
      <w:r>
        <w:rPr>
          <w:rFonts w:hint="cs"/>
          <w:rtl/>
        </w:rPr>
        <w:t xml:space="preserve"> על השנתיים. </w:t>
      </w:r>
      <w:bookmarkStart w:id="737" w:name="_ETM_Q1_2516593"/>
      <w:bookmarkEnd w:id="737"/>
      <w:r w:rsidR="00F04A00">
        <w:rPr>
          <w:rFonts w:hint="cs"/>
          <w:rtl/>
        </w:rPr>
        <w:t xml:space="preserve">ואז אני מאפשר הארכות של לא יותר מחצי שנה כדי שיהיה פה ישיבות </w:t>
      </w:r>
      <w:r>
        <w:rPr>
          <w:rFonts w:hint="cs"/>
          <w:rtl/>
        </w:rPr>
        <w:t>מעקב על כשלים</w:t>
      </w:r>
      <w:r w:rsidR="00F04A00">
        <w:rPr>
          <w:rFonts w:hint="cs"/>
          <w:rtl/>
        </w:rPr>
        <w:t>,</w:t>
      </w:r>
      <w:r>
        <w:rPr>
          <w:rFonts w:hint="cs"/>
          <w:rtl/>
        </w:rPr>
        <w:t xml:space="preserve"> שהסנגוריה תוכל להעלו</w:t>
      </w:r>
      <w:r w:rsidR="00F04A00">
        <w:rPr>
          <w:rFonts w:hint="cs"/>
          <w:rtl/>
        </w:rPr>
        <w:t>ת את הבעיות</w:t>
      </w:r>
      <w:r>
        <w:rPr>
          <w:rFonts w:hint="cs"/>
          <w:rtl/>
        </w:rPr>
        <w:t xml:space="preserve">, שנוכל </w:t>
      </w:r>
      <w:bookmarkStart w:id="738" w:name="_ETM_Q1_2524077"/>
      <w:bookmarkEnd w:id="738"/>
      <w:r>
        <w:rPr>
          <w:rFonts w:hint="cs"/>
          <w:rtl/>
        </w:rPr>
        <w:t>לטפל במצב הזה תוך כדי</w:t>
      </w:r>
      <w:r w:rsidR="00F04A00">
        <w:rPr>
          <w:rFonts w:hint="cs"/>
          <w:rtl/>
        </w:rPr>
        <w:t xml:space="preserve">, </w:t>
      </w:r>
      <w:r>
        <w:rPr>
          <w:rFonts w:hint="cs"/>
          <w:rtl/>
        </w:rPr>
        <w:t>ותקו</w:t>
      </w:r>
      <w:r w:rsidR="00F04A00">
        <w:rPr>
          <w:rFonts w:hint="cs"/>
          <w:rtl/>
        </w:rPr>
        <w:t>פ</w:t>
      </w:r>
      <w:r>
        <w:rPr>
          <w:rFonts w:hint="cs"/>
          <w:rtl/>
        </w:rPr>
        <w:t xml:space="preserve">ות מצטברות שלא יעלו על </w:t>
      </w:r>
      <w:bookmarkStart w:id="739" w:name="_ETM_Q1_2531010"/>
      <w:bookmarkEnd w:id="739"/>
      <w:r>
        <w:rPr>
          <w:rFonts w:hint="cs"/>
          <w:rtl/>
        </w:rPr>
        <w:t>שנת</w:t>
      </w:r>
      <w:r w:rsidR="00F04A00">
        <w:rPr>
          <w:rFonts w:hint="cs"/>
          <w:rtl/>
        </w:rPr>
        <w:t>י</w:t>
      </w:r>
      <w:r>
        <w:rPr>
          <w:rFonts w:hint="cs"/>
          <w:rtl/>
        </w:rPr>
        <w:t xml:space="preserve">ים. </w:t>
      </w:r>
      <w:r w:rsidR="00F04A00">
        <w:rPr>
          <w:rFonts w:hint="cs"/>
          <w:rtl/>
        </w:rPr>
        <w:t xml:space="preserve">נכון לעכשיו אין לזה הסכמה אז </w:t>
      </w:r>
      <w:r>
        <w:rPr>
          <w:rFonts w:hint="cs"/>
          <w:rtl/>
        </w:rPr>
        <w:t xml:space="preserve">אני מכניס את זה כהסתייגות ומעלה את זה להצבעה. </w:t>
      </w:r>
      <w:bookmarkStart w:id="740" w:name="_ETM_Q1_2537510"/>
      <w:bookmarkEnd w:id="740"/>
      <w:r w:rsidR="00F04A00">
        <w:rPr>
          <w:rFonts w:hint="cs"/>
          <w:rtl/>
        </w:rPr>
        <w:t>מ</w:t>
      </w:r>
      <w:r>
        <w:rPr>
          <w:rFonts w:hint="cs"/>
          <w:rtl/>
        </w:rPr>
        <w:t>י בעד ההסת</w:t>
      </w:r>
      <w:r w:rsidR="00F04A00">
        <w:rPr>
          <w:rFonts w:hint="cs"/>
          <w:rtl/>
        </w:rPr>
        <w:t>י</w:t>
      </w:r>
      <w:r>
        <w:rPr>
          <w:rFonts w:hint="cs"/>
          <w:rtl/>
        </w:rPr>
        <w:t xml:space="preserve">יגות </w:t>
      </w:r>
      <w:r>
        <w:rPr>
          <w:rtl/>
        </w:rPr>
        <w:t>–</w:t>
      </w:r>
      <w:r>
        <w:rPr>
          <w:rFonts w:hint="cs"/>
          <w:rtl/>
        </w:rPr>
        <w:t xml:space="preserve"> ירים את ידו. מי נגד?</w:t>
      </w:r>
    </w:p>
    <w:p w:rsidR="0097638E" w:rsidRDefault="0097638E" w:rsidP="0097638E">
      <w:pPr>
        <w:rPr>
          <w:rtl/>
        </w:rPr>
      </w:pPr>
      <w:bookmarkStart w:id="741" w:name="_ETM_Q1_2544793"/>
      <w:bookmarkStart w:id="742" w:name="_ETM_Q1_2544860"/>
      <w:bookmarkEnd w:id="741"/>
      <w:bookmarkEnd w:id="742"/>
    </w:p>
    <w:p w:rsidR="0097638E" w:rsidRPr="00F04A00" w:rsidRDefault="0097638E" w:rsidP="00F04A00">
      <w:pPr>
        <w:jc w:val="center"/>
        <w:rPr>
          <w:b/>
          <w:bCs/>
          <w:rtl/>
        </w:rPr>
      </w:pPr>
      <w:bookmarkStart w:id="743" w:name="_ETM_Q1_2544960"/>
      <w:bookmarkStart w:id="744" w:name="_ETM_Q1_2545010"/>
      <w:bookmarkEnd w:id="743"/>
      <w:bookmarkEnd w:id="744"/>
      <w:r w:rsidRPr="00F04A00">
        <w:rPr>
          <w:rFonts w:hint="cs"/>
          <w:b/>
          <w:bCs/>
          <w:rtl/>
        </w:rPr>
        <w:t>הצבעה</w:t>
      </w:r>
    </w:p>
    <w:p w:rsidR="0097638E" w:rsidRDefault="0097638E" w:rsidP="0097638E">
      <w:pPr>
        <w:rPr>
          <w:rtl/>
        </w:rPr>
      </w:pPr>
      <w:bookmarkStart w:id="745" w:name="_ETM_Q1_2545727"/>
      <w:bookmarkStart w:id="746" w:name="_ETM_Q1_2545780"/>
      <w:bookmarkEnd w:id="745"/>
      <w:bookmarkEnd w:id="746"/>
    </w:p>
    <w:p w:rsidR="0097638E" w:rsidRDefault="0097638E" w:rsidP="0097638E">
      <w:pPr>
        <w:pStyle w:val="af6"/>
        <w:keepNext/>
        <w:rPr>
          <w:rtl/>
        </w:rPr>
      </w:pPr>
      <w:bookmarkStart w:id="747" w:name="ET_yor_6157_91"/>
      <w:r w:rsidRPr="0097638E">
        <w:rPr>
          <w:rStyle w:val="TagStyle"/>
          <w:rtl/>
        </w:rPr>
        <w:t xml:space="preserve"> &lt;&lt; </w:t>
      </w:r>
      <w:proofErr w:type="spellStart"/>
      <w:r w:rsidRPr="0097638E">
        <w:rPr>
          <w:rStyle w:val="TagStyle"/>
          <w:rtl/>
        </w:rPr>
        <w:t>יור</w:t>
      </w:r>
      <w:proofErr w:type="spellEnd"/>
      <w:r w:rsidRPr="0097638E">
        <w:rPr>
          <w:rStyle w:val="TagStyle"/>
          <w:rtl/>
        </w:rPr>
        <w:t xml:space="preserve"> &gt;&gt; </w:t>
      </w:r>
      <w:r>
        <w:rPr>
          <w:rtl/>
        </w:rPr>
        <w:t xml:space="preserve">היו"ר שמחה </w:t>
      </w:r>
      <w:proofErr w:type="spellStart"/>
      <w:r>
        <w:rPr>
          <w:rtl/>
        </w:rPr>
        <w:t>רוטמן</w:t>
      </w:r>
      <w:proofErr w:type="spellEnd"/>
      <w:r>
        <w:rPr>
          <w:rtl/>
        </w:rPr>
        <w:t>:</w:t>
      </w:r>
      <w:r w:rsidRPr="0097638E">
        <w:rPr>
          <w:rStyle w:val="TagStyle"/>
          <w:rtl/>
        </w:rPr>
        <w:t xml:space="preserve"> &lt;&lt; </w:t>
      </w:r>
      <w:proofErr w:type="spellStart"/>
      <w:r w:rsidRPr="0097638E">
        <w:rPr>
          <w:rStyle w:val="TagStyle"/>
          <w:rtl/>
        </w:rPr>
        <w:t>יור</w:t>
      </w:r>
      <w:proofErr w:type="spellEnd"/>
      <w:r w:rsidRPr="0097638E">
        <w:rPr>
          <w:rStyle w:val="TagStyle"/>
          <w:rtl/>
        </w:rPr>
        <w:t xml:space="preserve"> &gt;&gt;</w:t>
      </w:r>
      <w:r>
        <w:rPr>
          <w:rtl/>
        </w:rPr>
        <w:t xml:space="preserve">   </w:t>
      </w:r>
      <w:bookmarkEnd w:id="747"/>
    </w:p>
    <w:p w:rsidR="0097638E" w:rsidRDefault="0097638E" w:rsidP="0097638E">
      <w:pPr>
        <w:pStyle w:val="KeepWithNext"/>
        <w:rPr>
          <w:rtl/>
        </w:rPr>
      </w:pPr>
    </w:p>
    <w:p w:rsidR="0097638E" w:rsidRDefault="00F04A00" w:rsidP="00F04A00">
      <w:pPr>
        <w:rPr>
          <w:rtl/>
        </w:rPr>
      </w:pPr>
      <w:bookmarkStart w:id="748" w:name="_ETM_Q1_2546310"/>
      <w:bookmarkEnd w:id="748"/>
      <w:r>
        <w:rPr>
          <w:rFonts w:hint="cs"/>
          <w:rtl/>
        </w:rPr>
        <w:t xml:space="preserve">בעד </w:t>
      </w:r>
      <w:r>
        <w:rPr>
          <w:rtl/>
        </w:rPr>
        <w:t>–</w:t>
      </w:r>
      <w:r>
        <w:rPr>
          <w:rFonts w:hint="cs"/>
          <w:rtl/>
        </w:rPr>
        <w:t xml:space="preserve"> אין. נגד </w:t>
      </w:r>
      <w:r>
        <w:rPr>
          <w:rtl/>
        </w:rPr>
        <w:t>–</w:t>
      </w:r>
      <w:r>
        <w:rPr>
          <w:rFonts w:hint="cs"/>
          <w:rtl/>
        </w:rPr>
        <w:t xml:space="preserve"> אני. זה יעבור להסתייגות למליאה ועד שזה יגיע למליאה אשתדל לבוא בדברים עם השר </w:t>
      </w:r>
      <w:r w:rsidR="0097638E">
        <w:rPr>
          <w:rFonts w:hint="cs"/>
          <w:rtl/>
        </w:rPr>
        <w:t xml:space="preserve">כי אני </w:t>
      </w:r>
      <w:bookmarkStart w:id="749" w:name="_ETM_Q1_2547594"/>
      <w:bookmarkEnd w:id="749"/>
      <w:r w:rsidR="0097638E">
        <w:rPr>
          <w:rFonts w:hint="cs"/>
          <w:rtl/>
        </w:rPr>
        <w:t>חושב שיש בזה טעם</w:t>
      </w:r>
      <w:r>
        <w:rPr>
          <w:rFonts w:hint="cs"/>
          <w:rtl/>
        </w:rPr>
        <w:t xml:space="preserve">. הוגשו הסתייגויות מטעם יש עתיד וחד"ש </w:t>
      </w:r>
      <w:bookmarkStart w:id="750" w:name="_ETM_Q1_2552725"/>
      <w:bookmarkEnd w:id="750"/>
      <w:r>
        <w:rPr>
          <w:rFonts w:hint="cs"/>
          <w:rtl/>
        </w:rPr>
        <w:t>תע"ל</w:t>
      </w:r>
      <w:r w:rsidR="0097638E">
        <w:rPr>
          <w:rFonts w:hint="cs"/>
          <w:rtl/>
        </w:rPr>
        <w:t xml:space="preserve"> לחוק. אני מעלה את הסתייגויו</w:t>
      </w:r>
      <w:r>
        <w:rPr>
          <w:rFonts w:hint="cs"/>
          <w:rtl/>
        </w:rPr>
        <w:t>ת</w:t>
      </w:r>
      <w:r w:rsidR="0097638E">
        <w:rPr>
          <w:rFonts w:hint="cs"/>
          <w:rtl/>
        </w:rPr>
        <w:t xml:space="preserve"> האלה </w:t>
      </w:r>
      <w:bookmarkStart w:id="751" w:name="_ETM_Q1_2554877"/>
      <w:bookmarkEnd w:id="751"/>
      <w:r w:rsidR="0097638E">
        <w:rPr>
          <w:rFonts w:hint="cs"/>
          <w:rtl/>
        </w:rPr>
        <w:t xml:space="preserve">להצבעה. </w:t>
      </w:r>
      <w:r w:rsidR="004739BD">
        <w:rPr>
          <w:rFonts w:hint="cs"/>
          <w:rtl/>
        </w:rPr>
        <w:t xml:space="preserve">אעלה את יש עתיד. מי בעד הסתייגויות </w:t>
      </w:r>
      <w:r>
        <w:rPr>
          <w:rFonts w:hint="cs"/>
          <w:rtl/>
        </w:rPr>
        <w:t xml:space="preserve">קבוצת </w:t>
      </w:r>
      <w:r w:rsidR="004739BD">
        <w:rPr>
          <w:rFonts w:hint="cs"/>
          <w:rtl/>
        </w:rPr>
        <w:t xml:space="preserve">יש </w:t>
      </w:r>
      <w:bookmarkStart w:id="752" w:name="_ETM_Q1_2566494"/>
      <w:bookmarkEnd w:id="752"/>
      <w:r w:rsidR="004739BD">
        <w:rPr>
          <w:rFonts w:hint="cs"/>
          <w:rtl/>
        </w:rPr>
        <w:t>עתיד? מי נגד?</w:t>
      </w:r>
    </w:p>
    <w:p w:rsidR="004739BD" w:rsidRDefault="004739BD" w:rsidP="0097638E">
      <w:pPr>
        <w:rPr>
          <w:rtl/>
        </w:rPr>
      </w:pPr>
      <w:bookmarkStart w:id="753" w:name="_ETM_Q1_2568543"/>
      <w:bookmarkStart w:id="754" w:name="_ETM_Q1_2568611"/>
      <w:bookmarkEnd w:id="753"/>
      <w:bookmarkEnd w:id="754"/>
    </w:p>
    <w:p w:rsidR="004739BD" w:rsidRPr="00F04A00" w:rsidRDefault="004739BD" w:rsidP="00F04A00">
      <w:pPr>
        <w:jc w:val="center"/>
        <w:rPr>
          <w:b/>
          <w:bCs/>
          <w:rtl/>
        </w:rPr>
      </w:pPr>
      <w:bookmarkStart w:id="755" w:name="_ETM_Q1_2568661"/>
      <w:bookmarkStart w:id="756" w:name="_ETM_Q1_2568711"/>
      <w:bookmarkEnd w:id="755"/>
      <w:bookmarkEnd w:id="756"/>
      <w:r w:rsidRPr="00F04A00">
        <w:rPr>
          <w:rFonts w:hint="cs"/>
          <w:b/>
          <w:bCs/>
          <w:rtl/>
        </w:rPr>
        <w:t>הצבעה</w:t>
      </w:r>
    </w:p>
    <w:p w:rsidR="004739BD" w:rsidRDefault="004739BD" w:rsidP="0097638E">
      <w:pPr>
        <w:rPr>
          <w:rtl/>
        </w:rPr>
      </w:pPr>
      <w:bookmarkStart w:id="757" w:name="_ETM_Q1_2569327"/>
      <w:bookmarkStart w:id="758" w:name="_ETM_Q1_2569377"/>
      <w:bookmarkEnd w:id="757"/>
      <w:bookmarkEnd w:id="758"/>
    </w:p>
    <w:p w:rsidR="004739BD" w:rsidRDefault="004739BD" w:rsidP="004739BD">
      <w:pPr>
        <w:pStyle w:val="af6"/>
        <w:keepNext/>
        <w:rPr>
          <w:rtl/>
        </w:rPr>
      </w:pPr>
      <w:bookmarkStart w:id="759" w:name="ET_yor_6157_92"/>
      <w:r w:rsidRPr="004739BD">
        <w:rPr>
          <w:rStyle w:val="TagStyle"/>
          <w:rtl/>
        </w:rPr>
        <w:t xml:space="preserve"> &lt;&lt; </w:t>
      </w:r>
      <w:proofErr w:type="spellStart"/>
      <w:r w:rsidRPr="004739BD">
        <w:rPr>
          <w:rStyle w:val="TagStyle"/>
          <w:rtl/>
        </w:rPr>
        <w:t>יור</w:t>
      </w:r>
      <w:proofErr w:type="spellEnd"/>
      <w:r w:rsidRPr="004739BD">
        <w:rPr>
          <w:rStyle w:val="TagStyle"/>
          <w:rtl/>
        </w:rPr>
        <w:t xml:space="preserve"> &gt;&gt; </w:t>
      </w:r>
      <w:r>
        <w:rPr>
          <w:rtl/>
        </w:rPr>
        <w:t xml:space="preserve">היו"ר שמחה </w:t>
      </w:r>
      <w:proofErr w:type="spellStart"/>
      <w:r>
        <w:rPr>
          <w:rtl/>
        </w:rPr>
        <w:t>רוטמן</w:t>
      </w:r>
      <w:proofErr w:type="spellEnd"/>
      <w:r>
        <w:rPr>
          <w:rtl/>
        </w:rPr>
        <w:t>:</w:t>
      </w:r>
      <w:r w:rsidRPr="004739BD">
        <w:rPr>
          <w:rStyle w:val="TagStyle"/>
          <w:rtl/>
        </w:rPr>
        <w:t xml:space="preserve"> &lt;&lt; </w:t>
      </w:r>
      <w:proofErr w:type="spellStart"/>
      <w:r w:rsidRPr="004739BD">
        <w:rPr>
          <w:rStyle w:val="TagStyle"/>
          <w:rtl/>
        </w:rPr>
        <w:t>יור</w:t>
      </w:r>
      <w:proofErr w:type="spellEnd"/>
      <w:r w:rsidRPr="004739BD">
        <w:rPr>
          <w:rStyle w:val="TagStyle"/>
          <w:rtl/>
        </w:rPr>
        <w:t xml:space="preserve"> &gt;&gt;</w:t>
      </w:r>
      <w:r>
        <w:rPr>
          <w:rtl/>
        </w:rPr>
        <w:t xml:space="preserve">   </w:t>
      </w:r>
      <w:bookmarkEnd w:id="759"/>
    </w:p>
    <w:p w:rsidR="004739BD" w:rsidRDefault="004739BD" w:rsidP="004739BD">
      <w:pPr>
        <w:pStyle w:val="KeepWithNext"/>
        <w:rPr>
          <w:rtl/>
        </w:rPr>
      </w:pPr>
    </w:p>
    <w:p w:rsidR="004739BD" w:rsidRDefault="00F04A00" w:rsidP="00F04A00">
      <w:pPr>
        <w:rPr>
          <w:rtl/>
        </w:rPr>
      </w:pPr>
      <w:bookmarkStart w:id="760" w:name="_ETM_Q1_2569978"/>
      <w:bookmarkEnd w:id="760"/>
      <w:r>
        <w:rPr>
          <w:rFonts w:hint="cs"/>
          <w:rtl/>
        </w:rPr>
        <w:t xml:space="preserve">בעד </w:t>
      </w:r>
      <w:r>
        <w:rPr>
          <w:rtl/>
        </w:rPr>
        <w:t>–</w:t>
      </w:r>
      <w:r>
        <w:rPr>
          <w:rFonts w:hint="cs"/>
          <w:rtl/>
        </w:rPr>
        <w:t xml:space="preserve"> אין. נגד </w:t>
      </w:r>
      <w:r>
        <w:rPr>
          <w:rtl/>
        </w:rPr>
        <w:t>–</w:t>
      </w:r>
      <w:r>
        <w:rPr>
          <w:rFonts w:hint="cs"/>
          <w:rtl/>
        </w:rPr>
        <w:t xml:space="preserve"> 1. </w:t>
      </w:r>
      <w:r w:rsidR="004739BD">
        <w:rPr>
          <w:rFonts w:hint="cs"/>
          <w:rtl/>
        </w:rPr>
        <w:t xml:space="preserve">הועבר למליאה. </w:t>
      </w:r>
      <w:r>
        <w:rPr>
          <w:rFonts w:hint="cs"/>
          <w:rtl/>
        </w:rPr>
        <w:t xml:space="preserve">בקשות </w:t>
      </w:r>
      <w:r w:rsidR="004739BD">
        <w:rPr>
          <w:rFonts w:hint="cs"/>
          <w:rtl/>
        </w:rPr>
        <w:t xml:space="preserve">רשות דיבור של ישראל ביתנו. </w:t>
      </w:r>
      <w:bookmarkStart w:id="761" w:name="_ETM_Q1_2577944"/>
      <w:bookmarkEnd w:id="761"/>
      <w:r w:rsidR="00C642F4">
        <w:rPr>
          <w:rFonts w:hint="cs"/>
          <w:rtl/>
        </w:rPr>
        <w:t>מאחר שה</w:t>
      </w:r>
      <w:r w:rsidR="00AE371E">
        <w:rPr>
          <w:rFonts w:hint="cs"/>
          <w:rtl/>
        </w:rPr>
        <w:t>ו</w:t>
      </w:r>
      <w:r w:rsidR="00C642F4">
        <w:rPr>
          <w:rFonts w:hint="cs"/>
          <w:rtl/>
        </w:rPr>
        <w:t>א לא מגיע הסתייגוי</w:t>
      </w:r>
      <w:r>
        <w:rPr>
          <w:rFonts w:hint="cs"/>
          <w:rtl/>
        </w:rPr>
        <w:t>ו</w:t>
      </w:r>
      <w:r w:rsidR="00C642F4">
        <w:rPr>
          <w:rFonts w:hint="cs"/>
          <w:rtl/>
        </w:rPr>
        <w:t xml:space="preserve">ת של </w:t>
      </w:r>
      <w:r>
        <w:rPr>
          <w:rFonts w:hint="cs"/>
          <w:rtl/>
        </w:rPr>
        <w:t xml:space="preserve">קבוצת </w:t>
      </w:r>
      <w:r w:rsidR="00C642F4">
        <w:rPr>
          <w:rFonts w:hint="cs"/>
          <w:rtl/>
        </w:rPr>
        <w:t>חד"ש תע"</w:t>
      </w:r>
      <w:r>
        <w:rPr>
          <w:rFonts w:hint="cs"/>
          <w:rtl/>
        </w:rPr>
        <w:t>ל</w:t>
      </w:r>
      <w:r w:rsidR="00C642F4">
        <w:rPr>
          <w:rFonts w:hint="cs"/>
          <w:rtl/>
        </w:rPr>
        <w:t xml:space="preserve"> </w:t>
      </w:r>
      <w:r w:rsidR="00C642F4">
        <w:rPr>
          <w:rtl/>
        </w:rPr>
        <w:t>–</w:t>
      </w:r>
      <w:r w:rsidR="00C642F4">
        <w:rPr>
          <w:rFonts w:hint="cs"/>
          <w:rtl/>
        </w:rPr>
        <w:t xml:space="preserve"> </w:t>
      </w:r>
      <w:bookmarkStart w:id="762" w:name="_ETM_Q1_2587661"/>
      <w:bookmarkEnd w:id="762"/>
      <w:r w:rsidR="00C642F4">
        <w:rPr>
          <w:rFonts w:hint="cs"/>
          <w:rtl/>
        </w:rPr>
        <w:t>מי בעד? מי נגד?</w:t>
      </w:r>
    </w:p>
    <w:p w:rsidR="00C642F4" w:rsidRDefault="00C642F4" w:rsidP="004739BD">
      <w:pPr>
        <w:rPr>
          <w:rtl/>
        </w:rPr>
      </w:pPr>
      <w:bookmarkStart w:id="763" w:name="_ETM_Q1_2589544"/>
      <w:bookmarkStart w:id="764" w:name="_ETM_Q1_2589611"/>
      <w:bookmarkEnd w:id="763"/>
      <w:bookmarkEnd w:id="764"/>
    </w:p>
    <w:p w:rsidR="00C642F4" w:rsidRPr="00F04A00" w:rsidRDefault="00C642F4" w:rsidP="00F04A00">
      <w:pPr>
        <w:jc w:val="center"/>
        <w:rPr>
          <w:b/>
          <w:bCs/>
          <w:rtl/>
        </w:rPr>
      </w:pPr>
      <w:bookmarkStart w:id="765" w:name="_ETM_Q1_2589678"/>
      <w:bookmarkStart w:id="766" w:name="_ETM_Q1_2589728"/>
      <w:bookmarkEnd w:id="765"/>
      <w:bookmarkEnd w:id="766"/>
      <w:r w:rsidRPr="00F04A00">
        <w:rPr>
          <w:rFonts w:hint="cs"/>
          <w:b/>
          <w:bCs/>
          <w:rtl/>
        </w:rPr>
        <w:t>הצבעה</w:t>
      </w:r>
    </w:p>
    <w:p w:rsidR="00C642F4" w:rsidRDefault="00C642F4" w:rsidP="004739BD">
      <w:pPr>
        <w:rPr>
          <w:rtl/>
        </w:rPr>
      </w:pPr>
      <w:bookmarkStart w:id="767" w:name="_ETM_Q1_2590378"/>
      <w:bookmarkStart w:id="768" w:name="_ETM_Q1_2590428"/>
      <w:bookmarkEnd w:id="767"/>
      <w:bookmarkEnd w:id="768"/>
    </w:p>
    <w:p w:rsidR="00C642F4" w:rsidRDefault="00C642F4" w:rsidP="00C642F4">
      <w:pPr>
        <w:pStyle w:val="af6"/>
        <w:keepNext/>
        <w:rPr>
          <w:rtl/>
        </w:rPr>
      </w:pPr>
      <w:bookmarkStart w:id="769" w:name="ET_yor_6157_93"/>
      <w:r w:rsidRPr="00C642F4">
        <w:rPr>
          <w:rStyle w:val="TagStyle"/>
          <w:rtl/>
        </w:rPr>
        <w:t xml:space="preserve"> &lt;&lt; </w:t>
      </w:r>
      <w:proofErr w:type="spellStart"/>
      <w:r w:rsidRPr="00C642F4">
        <w:rPr>
          <w:rStyle w:val="TagStyle"/>
          <w:rtl/>
        </w:rPr>
        <w:t>יור</w:t>
      </w:r>
      <w:proofErr w:type="spellEnd"/>
      <w:r w:rsidRPr="00C642F4">
        <w:rPr>
          <w:rStyle w:val="TagStyle"/>
          <w:rtl/>
        </w:rPr>
        <w:t xml:space="preserve"> &gt;&gt; </w:t>
      </w:r>
      <w:r>
        <w:rPr>
          <w:rtl/>
        </w:rPr>
        <w:t xml:space="preserve">היו"ר שמחה </w:t>
      </w:r>
      <w:proofErr w:type="spellStart"/>
      <w:r>
        <w:rPr>
          <w:rtl/>
        </w:rPr>
        <w:t>רוטמן</w:t>
      </w:r>
      <w:proofErr w:type="spellEnd"/>
      <w:r>
        <w:rPr>
          <w:rtl/>
        </w:rPr>
        <w:t>:</w:t>
      </w:r>
      <w:r w:rsidRPr="00C642F4">
        <w:rPr>
          <w:rStyle w:val="TagStyle"/>
          <w:rtl/>
        </w:rPr>
        <w:t xml:space="preserve"> &lt;&lt; </w:t>
      </w:r>
      <w:proofErr w:type="spellStart"/>
      <w:r w:rsidRPr="00C642F4">
        <w:rPr>
          <w:rStyle w:val="TagStyle"/>
          <w:rtl/>
        </w:rPr>
        <w:t>יור</w:t>
      </w:r>
      <w:proofErr w:type="spellEnd"/>
      <w:r w:rsidRPr="00C642F4">
        <w:rPr>
          <w:rStyle w:val="TagStyle"/>
          <w:rtl/>
        </w:rPr>
        <w:t xml:space="preserve"> &gt;&gt;</w:t>
      </w:r>
      <w:r>
        <w:rPr>
          <w:rtl/>
        </w:rPr>
        <w:t xml:space="preserve">   </w:t>
      </w:r>
      <w:bookmarkEnd w:id="769"/>
    </w:p>
    <w:p w:rsidR="00C642F4" w:rsidRDefault="00C642F4" w:rsidP="00C642F4">
      <w:pPr>
        <w:pStyle w:val="KeepWithNext"/>
        <w:rPr>
          <w:rtl/>
        </w:rPr>
      </w:pPr>
    </w:p>
    <w:p w:rsidR="00C642F4" w:rsidRDefault="00F04A00" w:rsidP="00F04A00">
      <w:pPr>
        <w:rPr>
          <w:rtl/>
        </w:rPr>
      </w:pPr>
      <w:bookmarkStart w:id="770" w:name="_ETM_Q1_2591128"/>
      <w:bookmarkEnd w:id="770"/>
      <w:r>
        <w:rPr>
          <w:rFonts w:hint="cs"/>
          <w:rtl/>
        </w:rPr>
        <w:t xml:space="preserve">בעד </w:t>
      </w:r>
      <w:r>
        <w:rPr>
          <w:rtl/>
        </w:rPr>
        <w:t>–</w:t>
      </w:r>
      <w:r>
        <w:rPr>
          <w:rFonts w:hint="cs"/>
          <w:rtl/>
        </w:rPr>
        <w:t xml:space="preserve"> אין. נגד </w:t>
      </w:r>
      <w:r>
        <w:rPr>
          <w:rtl/>
        </w:rPr>
        <w:t>–</w:t>
      </w:r>
      <w:r>
        <w:rPr>
          <w:rFonts w:hint="cs"/>
          <w:rtl/>
        </w:rPr>
        <w:t xml:space="preserve"> אני. </w:t>
      </w:r>
      <w:r w:rsidR="00C642F4">
        <w:rPr>
          <w:rFonts w:hint="cs"/>
          <w:rtl/>
        </w:rPr>
        <w:t xml:space="preserve">נדחה. אחרי שנדחו כלל ההסתייגות </w:t>
      </w:r>
      <w:r>
        <w:rPr>
          <w:rFonts w:hint="cs"/>
          <w:rtl/>
        </w:rPr>
        <w:t xml:space="preserve">והועברו למליאה ויש רשויות דיבור, </w:t>
      </w:r>
      <w:r w:rsidR="00C642F4">
        <w:rPr>
          <w:rFonts w:hint="cs"/>
          <w:rtl/>
        </w:rPr>
        <w:t xml:space="preserve">אני מעלה </w:t>
      </w:r>
      <w:bookmarkStart w:id="771" w:name="_ETM_Q1_2596978"/>
      <w:bookmarkEnd w:id="771"/>
      <w:r>
        <w:rPr>
          <w:rFonts w:hint="cs"/>
          <w:rtl/>
        </w:rPr>
        <w:t>להצבעה את נוסח החוק כפי שהוקרא</w:t>
      </w:r>
      <w:r w:rsidR="00C642F4">
        <w:rPr>
          <w:rFonts w:hint="cs"/>
          <w:rtl/>
        </w:rPr>
        <w:t xml:space="preserve"> ללא שינויים. מי </w:t>
      </w:r>
      <w:bookmarkStart w:id="772" w:name="_ETM_Q1_2610212"/>
      <w:bookmarkEnd w:id="772"/>
      <w:r w:rsidR="00C642F4">
        <w:rPr>
          <w:rFonts w:hint="cs"/>
          <w:rtl/>
        </w:rPr>
        <w:t xml:space="preserve">בעד </w:t>
      </w:r>
      <w:r w:rsidR="00C642F4" w:rsidRPr="00730A15">
        <w:rPr>
          <w:rtl/>
        </w:rPr>
        <w:t>הצעת חוק סדר הדין הפלילי (תיקון מס' 100) (שינוי תקופת תוקפו של סימן ב'1: היוועדות חזותית - הוראת שעה), התשפ"ה-202</w:t>
      </w:r>
      <w:r w:rsidR="006254AD">
        <w:rPr>
          <w:rFonts w:hint="cs"/>
          <w:rtl/>
        </w:rPr>
        <w:t>5</w:t>
      </w:r>
      <w:r w:rsidR="0006316D">
        <w:rPr>
          <w:rFonts w:hint="cs"/>
          <w:rtl/>
        </w:rPr>
        <w:t>, כנוסח הוועדה</w:t>
      </w:r>
      <w:r w:rsidR="006254AD">
        <w:rPr>
          <w:rFonts w:hint="cs"/>
          <w:rtl/>
        </w:rPr>
        <w:t>? מי נגד? מי נמ</w:t>
      </w:r>
      <w:r>
        <w:rPr>
          <w:rFonts w:hint="cs"/>
          <w:rtl/>
        </w:rPr>
        <w:t>נ</w:t>
      </w:r>
      <w:r w:rsidR="006254AD">
        <w:rPr>
          <w:rFonts w:hint="cs"/>
          <w:rtl/>
        </w:rPr>
        <w:t>ע?</w:t>
      </w:r>
    </w:p>
    <w:p w:rsidR="00C642F4" w:rsidRDefault="00C642F4" w:rsidP="00C642F4">
      <w:pPr>
        <w:rPr>
          <w:rtl/>
        </w:rPr>
      </w:pPr>
      <w:bookmarkStart w:id="773" w:name="_ETM_Q1_2604045"/>
      <w:bookmarkStart w:id="774" w:name="_ETM_Q1_2604111"/>
      <w:bookmarkEnd w:id="773"/>
      <w:bookmarkEnd w:id="774"/>
    </w:p>
    <w:p w:rsidR="00C642F4" w:rsidRPr="0006316D" w:rsidRDefault="00C642F4" w:rsidP="0006316D">
      <w:pPr>
        <w:jc w:val="center"/>
        <w:rPr>
          <w:b/>
          <w:bCs/>
          <w:rtl/>
        </w:rPr>
      </w:pPr>
      <w:bookmarkStart w:id="775" w:name="_ETM_Q1_2604211"/>
      <w:bookmarkStart w:id="776" w:name="_ETM_Q1_2604261"/>
      <w:bookmarkEnd w:id="775"/>
      <w:bookmarkEnd w:id="776"/>
      <w:r w:rsidRPr="0006316D">
        <w:rPr>
          <w:rFonts w:hint="cs"/>
          <w:b/>
          <w:bCs/>
          <w:rtl/>
        </w:rPr>
        <w:t>הצבעה</w:t>
      </w:r>
    </w:p>
    <w:p w:rsidR="00C642F4" w:rsidRDefault="00C642F4" w:rsidP="00C642F4">
      <w:pPr>
        <w:rPr>
          <w:rtl/>
        </w:rPr>
      </w:pPr>
      <w:bookmarkStart w:id="777" w:name="_ETM_Q1_2605545"/>
      <w:bookmarkStart w:id="778" w:name="_ETM_Q1_2605595"/>
      <w:bookmarkEnd w:id="777"/>
      <w:bookmarkEnd w:id="778"/>
    </w:p>
    <w:p w:rsidR="00C642F4" w:rsidRDefault="00C642F4" w:rsidP="00C642F4">
      <w:pPr>
        <w:pStyle w:val="af6"/>
        <w:keepNext/>
        <w:rPr>
          <w:rtl/>
        </w:rPr>
      </w:pPr>
      <w:r w:rsidRPr="00C642F4">
        <w:rPr>
          <w:rStyle w:val="TagStyle"/>
          <w:rtl/>
        </w:rPr>
        <w:t xml:space="preserve"> &lt;&lt; </w:t>
      </w:r>
      <w:proofErr w:type="spellStart"/>
      <w:r w:rsidRPr="00C642F4">
        <w:rPr>
          <w:rStyle w:val="TagStyle"/>
          <w:rtl/>
        </w:rPr>
        <w:t>יור</w:t>
      </w:r>
      <w:proofErr w:type="spellEnd"/>
      <w:r w:rsidRPr="00C642F4">
        <w:rPr>
          <w:rStyle w:val="TagStyle"/>
          <w:rtl/>
        </w:rPr>
        <w:t xml:space="preserve"> &gt;&gt; </w:t>
      </w:r>
      <w:r>
        <w:rPr>
          <w:rtl/>
        </w:rPr>
        <w:t xml:space="preserve">היו"ר שמחה </w:t>
      </w:r>
      <w:proofErr w:type="spellStart"/>
      <w:r>
        <w:rPr>
          <w:rtl/>
        </w:rPr>
        <w:t>רוטמן</w:t>
      </w:r>
      <w:proofErr w:type="spellEnd"/>
      <w:r>
        <w:rPr>
          <w:rtl/>
        </w:rPr>
        <w:t>:</w:t>
      </w:r>
      <w:r w:rsidRPr="00C642F4">
        <w:rPr>
          <w:rStyle w:val="TagStyle"/>
          <w:rtl/>
        </w:rPr>
        <w:t xml:space="preserve"> &lt;&lt; </w:t>
      </w:r>
      <w:proofErr w:type="spellStart"/>
      <w:r w:rsidRPr="00C642F4">
        <w:rPr>
          <w:rStyle w:val="TagStyle"/>
          <w:rtl/>
        </w:rPr>
        <w:t>יור</w:t>
      </w:r>
      <w:proofErr w:type="spellEnd"/>
      <w:r w:rsidRPr="00C642F4">
        <w:rPr>
          <w:rStyle w:val="TagStyle"/>
          <w:rtl/>
        </w:rPr>
        <w:t xml:space="preserve"> &gt;&gt;</w:t>
      </w:r>
      <w:r>
        <w:rPr>
          <w:rtl/>
        </w:rPr>
        <w:t xml:space="preserve">   </w:t>
      </w:r>
    </w:p>
    <w:p w:rsidR="00C642F4" w:rsidRDefault="00C642F4" w:rsidP="00C642F4">
      <w:pPr>
        <w:pStyle w:val="KeepWithNext"/>
        <w:rPr>
          <w:rtl/>
        </w:rPr>
      </w:pPr>
    </w:p>
    <w:p w:rsidR="006254AD" w:rsidRDefault="0006316D" w:rsidP="0006316D">
      <w:pPr>
        <w:rPr>
          <w:rtl/>
        </w:rPr>
      </w:pPr>
      <w:bookmarkStart w:id="779" w:name="_ETM_Q1_2606095"/>
      <w:bookmarkEnd w:id="779"/>
      <w:r>
        <w:rPr>
          <w:rFonts w:hint="cs"/>
          <w:rtl/>
        </w:rPr>
        <w:t xml:space="preserve">בעד </w:t>
      </w:r>
      <w:r>
        <w:rPr>
          <w:rtl/>
        </w:rPr>
        <w:t>–</w:t>
      </w:r>
      <w:r>
        <w:rPr>
          <w:rFonts w:hint="cs"/>
          <w:rtl/>
        </w:rPr>
        <w:t xml:space="preserve"> 1. אין מתנגדים, אין נמנעים. </w:t>
      </w:r>
      <w:r w:rsidR="006254AD" w:rsidRPr="00730A15">
        <w:rPr>
          <w:rtl/>
        </w:rPr>
        <w:t>הצעת חוק סדר הדין הפלילי (תיקון מס' 100) (שינוי תקופת תוקפו של סימן ב'1: היוועדות חזותית - הוראת שעה), התשפ"ה-</w:t>
      </w:r>
      <w:bookmarkStart w:id="780" w:name="_ETM_Q1_2634212"/>
      <w:bookmarkStart w:id="781" w:name="_ETM_Q1_2634262"/>
      <w:bookmarkStart w:id="782" w:name="_ETM_Q1_2638862"/>
      <w:bookmarkEnd w:id="780"/>
      <w:bookmarkEnd w:id="781"/>
      <w:bookmarkEnd w:id="782"/>
      <w:r>
        <w:rPr>
          <w:rFonts w:hint="cs"/>
          <w:rtl/>
        </w:rPr>
        <w:t>2025 אושרו בקריאה השנייה והשלישית</w:t>
      </w:r>
      <w:r w:rsidR="006254AD">
        <w:rPr>
          <w:rFonts w:hint="cs"/>
          <w:rtl/>
        </w:rPr>
        <w:t xml:space="preserve"> בנוסח ה</w:t>
      </w:r>
      <w:r>
        <w:rPr>
          <w:rFonts w:hint="cs"/>
          <w:rtl/>
        </w:rPr>
        <w:t>ו</w:t>
      </w:r>
      <w:r w:rsidR="006254AD">
        <w:rPr>
          <w:rFonts w:hint="cs"/>
          <w:rtl/>
        </w:rPr>
        <w:t xml:space="preserve">ועדה. </w:t>
      </w:r>
      <w:r>
        <w:rPr>
          <w:rFonts w:hint="cs"/>
          <w:rtl/>
        </w:rPr>
        <w:t xml:space="preserve">מודה לכל הנוכחים. </w:t>
      </w:r>
      <w:r w:rsidR="006254AD">
        <w:rPr>
          <w:rFonts w:hint="cs"/>
          <w:rtl/>
        </w:rPr>
        <w:t xml:space="preserve">לא אגיד </w:t>
      </w:r>
      <w:proofErr w:type="spellStart"/>
      <w:r w:rsidR="006254AD">
        <w:rPr>
          <w:rFonts w:hint="cs"/>
          <w:rtl/>
        </w:rPr>
        <w:t>רווי</w:t>
      </w:r>
      <w:r>
        <w:rPr>
          <w:rFonts w:hint="cs"/>
          <w:rtl/>
        </w:rPr>
        <w:t>זיה</w:t>
      </w:r>
      <w:proofErr w:type="spellEnd"/>
      <w:r>
        <w:rPr>
          <w:rFonts w:hint="cs"/>
          <w:rtl/>
        </w:rPr>
        <w:t>. יש הסתייגות</w:t>
      </w:r>
      <w:r w:rsidR="006254AD">
        <w:rPr>
          <w:rFonts w:hint="cs"/>
          <w:rtl/>
        </w:rPr>
        <w:t>.</w:t>
      </w:r>
      <w:r>
        <w:rPr>
          <w:rFonts w:hint="cs"/>
          <w:rtl/>
        </w:rPr>
        <w:t xml:space="preserve"> </w:t>
      </w:r>
      <w:bookmarkStart w:id="783" w:name="_ETM_Q1_2649952"/>
      <w:bookmarkEnd w:id="783"/>
      <w:r w:rsidR="006254AD">
        <w:rPr>
          <w:rFonts w:hint="cs"/>
          <w:rtl/>
        </w:rPr>
        <w:t xml:space="preserve">תגידו לי </w:t>
      </w:r>
      <w:bookmarkStart w:id="784" w:name="_ETM_Q1_2648544"/>
      <w:bookmarkEnd w:id="784"/>
      <w:r w:rsidR="006254AD">
        <w:rPr>
          <w:rFonts w:hint="cs"/>
          <w:rtl/>
        </w:rPr>
        <w:t>מתי זה יכול להי</w:t>
      </w:r>
      <w:r>
        <w:rPr>
          <w:rFonts w:hint="cs"/>
          <w:rtl/>
        </w:rPr>
        <w:t>ו</w:t>
      </w:r>
      <w:r w:rsidR="006254AD">
        <w:rPr>
          <w:rFonts w:hint="cs"/>
          <w:rtl/>
        </w:rPr>
        <w:t>ת מונח</w:t>
      </w:r>
      <w:r>
        <w:rPr>
          <w:rFonts w:hint="cs"/>
          <w:rtl/>
        </w:rPr>
        <w:t xml:space="preserve"> ואראה אם אמשוך</w:t>
      </w:r>
      <w:r w:rsidR="006254AD">
        <w:rPr>
          <w:rFonts w:hint="cs"/>
          <w:rtl/>
        </w:rPr>
        <w:t>. תודה רבה, הישיבה נעולה.</w:t>
      </w:r>
    </w:p>
    <w:p w:rsidR="00AE371E" w:rsidRDefault="00AE371E" w:rsidP="006254AD">
      <w:pPr>
        <w:rPr>
          <w:rtl/>
        </w:rPr>
      </w:pPr>
      <w:bookmarkStart w:id="785" w:name="_ETM_Q1_2692063"/>
      <w:bookmarkStart w:id="786" w:name="_ETM_Q1_2692130"/>
      <w:bookmarkEnd w:id="785"/>
      <w:bookmarkEnd w:id="786"/>
    </w:p>
    <w:p w:rsidR="00AE371E" w:rsidRDefault="00AE371E" w:rsidP="006254AD">
      <w:pPr>
        <w:rPr>
          <w:rtl/>
        </w:rPr>
      </w:pPr>
      <w:bookmarkStart w:id="787" w:name="_ETM_Q1_2692196"/>
      <w:bookmarkStart w:id="788" w:name="_ETM_Q1_2692246"/>
      <w:bookmarkEnd w:id="787"/>
      <w:bookmarkEnd w:id="788"/>
    </w:p>
    <w:p w:rsidR="00AE371E" w:rsidRDefault="00AE371E" w:rsidP="000D7214">
      <w:pPr>
        <w:pStyle w:val="afc"/>
        <w:keepNext/>
        <w:rPr>
          <w:rtl/>
        </w:rPr>
      </w:pPr>
      <w:bookmarkStart w:id="789" w:name="ET_meetingend_95"/>
      <w:r w:rsidRPr="00AE371E">
        <w:rPr>
          <w:rStyle w:val="TagStyle"/>
          <w:rtl/>
        </w:rPr>
        <w:t xml:space="preserve"> &lt;&lt; סיום &gt;&gt; </w:t>
      </w:r>
      <w:r>
        <w:rPr>
          <w:rtl/>
        </w:rPr>
        <w:t>הישיבה ננעלה בשעה 13:50.</w:t>
      </w:r>
      <w:r w:rsidRPr="00AE371E">
        <w:rPr>
          <w:rStyle w:val="TagStyle"/>
          <w:rtl/>
        </w:rPr>
        <w:t xml:space="preserve"> &lt;&lt; סיום &gt;&gt;</w:t>
      </w:r>
      <w:r>
        <w:rPr>
          <w:rtl/>
        </w:rPr>
        <w:t xml:space="preserve">   </w:t>
      </w:r>
      <w:bookmarkEnd w:id="789"/>
    </w:p>
    <w:sectPr w:rsidR="00AE371E" w:rsidSect="008903E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13649" w:rsidRDefault="00313649">
      <w:r>
        <w:separator/>
      </w:r>
    </w:p>
  </w:endnote>
  <w:endnote w:type="continuationSeparator" w:id="0">
    <w:p w:rsidR="00313649" w:rsidRDefault="003136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13649" w:rsidRDefault="00313649">
      <w:r>
        <w:separator/>
      </w:r>
    </w:p>
  </w:footnote>
  <w:footnote w:type="continuationSeparator" w:id="0">
    <w:p w:rsidR="00313649" w:rsidRDefault="0031364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3649" w:rsidRDefault="0031364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13649" w:rsidRDefault="0031364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3649" w:rsidRDefault="0031364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903E6">
      <w:rPr>
        <w:rStyle w:val="af7"/>
        <w:noProof/>
        <w:rtl/>
      </w:rPr>
      <w:t>2</w:t>
    </w:r>
    <w:r>
      <w:rPr>
        <w:rStyle w:val="af7"/>
      </w:rPr>
      <w:fldChar w:fldCharType="end"/>
    </w:r>
  </w:p>
  <w:p w:rsidR="00313649" w:rsidRPr="00CC5815" w:rsidRDefault="00313649" w:rsidP="008E5E3F">
    <w:pPr>
      <w:pStyle w:val="a3"/>
      <w:ind w:firstLine="0"/>
    </w:pPr>
    <w:r>
      <w:rPr>
        <w:rtl/>
      </w:rPr>
      <w:t>ועדת החוקה, חוק ומשפט</w:t>
    </w:r>
  </w:p>
  <w:p w:rsidR="00313649" w:rsidRPr="00CC5815" w:rsidRDefault="00313649" w:rsidP="008E5E3F">
    <w:pPr>
      <w:pStyle w:val="a3"/>
      <w:ind w:firstLine="0"/>
      <w:rPr>
        <w:rtl/>
      </w:rPr>
    </w:pPr>
    <w:r>
      <w:rPr>
        <w:rtl/>
      </w:rPr>
      <w:t>23/03/2025</w:t>
    </w:r>
  </w:p>
  <w:p w:rsidR="00313649" w:rsidRPr="00CC5815" w:rsidRDefault="00313649"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3649" w:rsidRDefault="00313649"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13649" w:rsidRDefault="0031364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13649" w:rsidRDefault="0031364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316D"/>
    <w:rsid w:val="00067F42"/>
    <w:rsid w:val="00092B80"/>
    <w:rsid w:val="000A17C6"/>
    <w:rsid w:val="000B060C"/>
    <w:rsid w:val="000B2EE6"/>
    <w:rsid w:val="000C47F5"/>
    <w:rsid w:val="000D7214"/>
    <w:rsid w:val="000E3314"/>
    <w:rsid w:val="000F2459"/>
    <w:rsid w:val="001402B2"/>
    <w:rsid w:val="00150436"/>
    <w:rsid w:val="00167294"/>
    <w:rsid w:val="001673D4"/>
    <w:rsid w:val="00171E7F"/>
    <w:rsid w:val="001758C1"/>
    <w:rsid w:val="0017779F"/>
    <w:rsid w:val="001A32CE"/>
    <w:rsid w:val="001A74E9"/>
    <w:rsid w:val="001A7A1B"/>
    <w:rsid w:val="001B0D2B"/>
    <w:rsid w:val="001B2EE9"/>
    <w:rsid w:val="001C44DA"/>
    <w:rsid w:val="001C4FDA"/>
    <w:rsid w:val="001D440C"/>
    <w:rsid w:val="001D6AC8"/>
    <w:rsid w:val="002016FF"/>
    <w:rsid w:val="00227FEF"/>
    <w:rsid w:val="0026099C"/>
    <w:rsid w:val="00261554"/>
    <w:rsid w:val="0027553A"/>
    <w:rsid w:val="00275C03"/>
    <w:rsid w:val="00280D58"/>
    <w:rsid w:val="002D4BDB"/>
    <w:rsid w:val="002E5E31"/>
    <w:rsid w:val="00303B4C"/>
    <w:rsid w:val="00313649"/>
    <w:rsid w:val="00316994"/>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739BD"/>
    <w:rsid w:val="0049458B"/>
    <w:rsid w:val="00495FD8"/>
    <w:rsid w:val="004B0A65"/>
    <w:rsid w:val="004B1BE9"/>
    <w:rsid w:val="004E60D2"/>
    <w:rsid w:val="00500C0C"/>
    <w:rsid w:val="00515CB4"/>
    <w:rsid w:val="00521C65"/>
    <w:rsid w:val="00546406"/>
    <w:rsid w:val="00546678"/>
    <w:rsid w:val="005506B9"/>
    <w:rsid w:val="005817EC"/>
    <w:rsid w:val="00590B77"/>
    <w:rsid w:val="005A342D"/>
    <w:rsid w:val="005C363E"/>
    <w:rsid w:val="005D242E"/>
    <w:rsid w:val="005D61F3"/>
    <w:rsid w:val="005E1C6B"/>
    <w:rsid w:val="005F76B0"/>
    <w:rsid w:val="0060308F"/>
    <w:rsid w:val="006254AD"/>
    <w:rsid w:val="00634F61"/>
    <w:rsid w:val="00695A47"/>
    <w:rsid w:val="006A0CB7"/>
    <w:rsid w:val="006F0259"/>
    <w:rsid w:val="00700433"/>
    <w:rsid w:val="00702755"/>
    <w:rsid w:val="0070472C"/>
    <w:rsid w:val="00730A15"/>
    <w:rsid w:val="007509A6"/>
    <w:rsid w:val="00753BD3"/>
    <w:rsid w:val="00770B99"/>
    <w:rsid w:val="007872B4"/>
    <w:rsid w:val="00791CBE"/>
    <w:rsid w:val="007C693F"/>
    <w:rsid w:val="007C6ADD"/>
    <w:rsid w:val="0082136D"/>
    <w:rsid w:val="008320F6"/>
    <w:rsid w:val="00841223"/>
    <w:rsid w:val="00846BE9"/>
    <w:rsid w:val="00853207"/>
    <w:rsid w:val="008713A4"/>
    <w:rsid w:val="00873C5F"/>
    <w:rsid w:val="00875F10"/>
    <w:rsid w:val="008903E6"/>
    <w:rsid w:val="008C6035"/>
    <w:rsid w:val="008C7015"/>
    <w:rsid w:val="008D1DFB"/>
    <w:rsid w:val="008E03B4"/>
    <w:rsid w:val="008E5E3F"/>
    <w:rsid w:val="0090279B"/>
    <w:rsid w:val="00914904"/>
    <w:rsid w:val="009258CE"/>
    <w:rsid w:val="009515F0"/>
    <w:rsid w:val="0097638E"/>
    <w:rsid w:val="009830CB"/>
    <w:rsid w:val="009D478A"/>
    <w:rsid w:val="009E6E93"/>
    <w:rsid w:val="009F1518"/>
    <w:rsid w:val="009F496B"/>
    <w:rsid w:val="009F5773"/>
    <w:rsid w:val="00A15971"/>
    <w:rsid w:val="00A22C90"/>
    <w:rsid w:val="00A42723"/>
    <w:rsid w:val="00A506DF"/>
    <w:rsid w:val="00A64A6D"/>
    <w:rsid w:val="00A66020"/>
    <w:rsid w:val="00AB02EE"/>
    <w:rsid w:val="00AB3F3A"/>
    <w:rsid w:val="00AD205D"/>
    <w:rsid w:val="00AD4EC9"/>
    <w:rsid w:val="00AD6FFC"/>
    <w:rsid w:val="00AE371E"/>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2F4"/>
    <w:rsid w:val="00C64AFF"/>
    <w:rsid w:val="00C661EE"/>
    <w:rsid w:val="00C72438"/>
    <w:rsid w:val="00C763E4"/>
    <w:rsid w:val="00C8624A"/>
    <w:rsid w:val="00CA5363"/>
    <w:rsid w:val="00CB6D60"/>
    <w:rsid w:val="00CC5815"/>
    <w:rsid w:val="00CE24B8"/>
    <w:rsid w:val="00CE5849"/>
    <w:rsid w:val="00CE6DE5"/>
    <w:rsid w:val="00D278F7"/>
    <w:rsid w:val="00D37550"/>
    <w:rsid w:val="00D40A29"/>
    <w:rsid w:val="00D45D27"/>
    <w:rsid w:val="00D86E57"/>
    <w:rsid w:val="00D96B24"/>
    <w:rsid w:val="00DE5B80"/>
    <w:rsid w:val="00DF69B8"/>
    <w:rsid w:val="00E122AF"/>
    <w:rsid w:val="00E33AE3"/>
    <w:rsid w:val="00E61903"/>
    <w:rsid w:val="00E64116"/>
    <w:rsid w:val="00EA624B"/>
    <w:rsid w:val="00EB057D"/>
    <w:rsid w:val="00EB18E4"/>
    <w:rsid w:val="00EB5C85"/>
    <w:rsid w:val="00EC0AC2"/>
    <w:rsid w:val="00EC1FB3"/>
    <w:rsid w:val="00EC2CD4"/>
    <w:rsid w:val="00EE09AD"/>
    <w:rsid w:val="00F04A00"/>
    <w:rsid w:val="00F053E5"/>
    <w:rsid w:val="00F10D2D"/>
    <w:rsid w:val="00F16831"/>
    <w:rsid w:val="00F3623F"/>
    <w:rsid w:val="00F41C33"/>
    <w:rsid w:val="00F423F1"/>
    <w:rsid w:val="00F4792E"/>
    <w:rsid w:val="00F501BF"/>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30A15"/>
    <w:rPr>
      <w:rFonts w:cs="Arial"/>
      <w:b/>
      <w:bCs w:val="0"/>
      <w:vanish/>
      <w:color w:val="010000"/>
      <w:bdr w:val="single" w:sz="4" w:space="0" w:color="FF66FF"/>
    </w:rPr>
  </w:style>
  <w:style w:type="table" w:styleId="afd">
    <w:name w:val="Table Grid"/>
    <w:basedOn w:val="a1"/>
    <w:rsid w:val="00AE37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0A30E9-0C20-4FF0-8146-266C60E9A8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TotalTime>
  <Pages>12</Pages>
  <Words>4213</Words>
  <Characters>24016</Characters>
  <Application>Microsoft Office Word</Application>
  <DocSecurity>0</DocSecurity>
  <Lines>200</Lines>
  <Paragraphs>56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28173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32</cp:revision>
  <cp:lastPrinted>2015-07-20T08:20:00Z</cp:lastPrinted>
  <dcterms:created xsi:type="dcterms:W3CDTF">2018-05-03T11:21:00Z</dcterms:created>
  <dcterms:modified xsi:type="dcterms:W3CDTF">2025-04-29T15:56:00Z</dcterms:modified>
</cp:coreProperties>
</file>