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714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438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714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35C9F" w:rsidP="008320F6">
      <w:pPr>
        <w:ind w:firstLine="0"/>
        <w:jc w:val="center"/>
        <w:outlineLvl w:val="0"/>
        <w:rPr>
          <w:b/>
          <w:bCs/>
          <w:rtl/>
        </w:rPr>
      </w:pPr>
      <w:r>
        <w:rPr>
          <w:b/>
          <w:bCs/>
          <w:rtl/>
        </w:rPr>
        <w:t>פרוטוקול מס'</w:t>
      </w:r>
      <w:r w:rsidR="00DA4C40">
        <w:rPr>
          <w:rFonts w:hint="cs"/>
          <w:b/>
          <w:bCs/>
          <w:rtl/>
        </w:rPr>
        <w:t xml:space="preserve"> 23</w:t>
      </w:r>
    </w:p>
    <w:p w:rsidR="00E64116" w:rsidRPr="008713A4" w:rsidRDefault="009D7141" w:rsidP="008320F6">
      <w:pPr>
        <w:ind w:firstLine="0"/>
        <w:jc w:val="center"/>
        <w:outlineLvl w:val="0"/>
        <w:rPr>
          <w:b/>
          <w:bCs/>
          <w:rtl/>
        </w:rPr>
      </w:pPr>
      <w:r>
        <w:rPr>
          <w:b/>
          <w:bCs/>
          <w:rtl/>
        </w:rPr>
        <w:t>מישיבת הוועדה המיוחדת למיגור הפשיעה בחברה הערבית</w:t>
      </w:r>
    </w:p>
    <w:p w:rsidR="00E64116" w:rsidRPr="008713A4" w:rsidRDefault="009D7141" w:rsidP="008320F6">
      <w:pPr>
        <w:ind w:firstLine="0"/>
        <w:jc w:val="center"/>
        <w:outlineLvl w:val="0"/>
        <w:rPr>
          <w:b/>
          <w:bCs/>
          <w:u w:val="single"/>
          <w:rtl/>
        </w:rPr>
      </w:pPr>
      <w:r>
        <w:rPr>
          <w:b/>
          <w:bCs/>
          <w:u w:val="single"/>
          <w:rtl/>
        </w:rPr>
        <w:t>יום שלישי, א' בכסלו התשפ"א (17 בנובמבר 2020), שעה 13:45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43826" w:rsidRDefault="009D7141" w:rsidP="00B43826">
      <w:pPr>
        <w:pStyle w:val="a6"/>
        <w:jc w:val="left"/>
        <w:rPr>
          <w:b w:val="0"/>
          <w:bCs w:val="0"/>
          <w:u w:val="none"/>
          <w:rtl/>
        </w:rPr>
      </w:pPr>
      <w:bookmarkStart w:id="0" w:name="ET_subject_621247_1"/>
      <w:r w:rsidRPr="00B43826">
        <w:rPr>
          <w:rStyle w:val="TagStyle"/>
          <w:b/>
          <w:bCs w:val="0"/>
          <w:u w:val="none"/>
          <w:rtl/>
        </w:rPr>
        <w:t xml:space="preserve"> &lt;&lt; נושא &gt;&gt; </w:t>
      </w:r>
      <w:r w:rsidRPr="00B43826">
        <w:rPr>
          <w:b w:val="0"/>
          <w:bCs w:val="0"/>
          <w:u w:val="none"/>
          <w:rtl/>
        </w:rPr>
        <w:t>יישוב סכסוכים באמצעות המשפט הבדואי בין השריעה למסורת</w:t>
      </w:r>
      <w:r w:rsidRPr="00B43826">
        <w:rPr>
          <w:rFonts w:hint="cs"/>
          <w:b w:val="0"/>
          <w:bCs w:val="0"/>
          <w:u w:val="none"/>
          <w:rtl/>
        </w:rPr>
        <w:t>- לציון יום הנגב</w:t>
      </w:r>
      <w:r w:rsidRPr="00B43826">
        <w:rPr>
          <w:rStyle w:val="TagStyle"/>
          <w:b/>
          <w:bCs w:val="0"/>
          <w:u w:val="none"/>
          <w:rtl/>
        </w:rPr>
        <w:t xml:space="preserve"> &lt;&lt; נושא &gt;&gt;</w:t>
      </w:r>
      <w:r w:rsidR="00B35C9F" w:rsidRPr="00B43826">
        <w:rPr>
          <w:b w:val="0"/>
          <w:bCs w:val="0"/>
          <w:u w:val="none"/>
          <w:rtl/>
        </w:rPr>
        <w:t xml:space="preserve"> </w:t>
      </w:r>
      <w:bookmarkEnd w:id="0"/>
    </w:p>
    <w:p w:rsidR="00E64116" w:rsidRDefault="00E64116" w:rsidP="007C693F">
      <w:pPr>
        <w:spacing w:before="60"/>
        <w:ind w:firstLine="0"/>
        <w:rPr>
          <w:rtl/>
        </w:rPr>
      </w:pPr>
    </w:p>
    <w:p w:rsidR="009D7141" w:rsidRPr="008713A4" w:rsidRDefault="009D714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A7630" w:rsidRDefault="009D7141" w:rsidP="00EC1FB3">
      <w:pPr>
        <w:ind w:firstLine="0"/>
        <w:rPr>
          <w:rtl/>
        </w:rPr>
      </w:pPr>
      <w:r w:rsidRPr="00EA7630">
        <w:rPr>
          <w:rtl/>
        </w:rPr>
        <w:t>מנסור עבאס – היו"ר</w:t>
      </w:r>
    </w:p>
    <w:p w:rsidR="009D7141" w:rsidRPr="00EA7630" w:rsidRDefault="009D7141" w:rsidP="00EC1FB3">
      <w:pPr>
        <w:ind w:firstLine="0"/>
        <w:rPr>
          <w:rtl/>
        </w:rPr>
      </w:pPr>
      <w:r w:rsidRPr="00EA7630">
        <w:rPr>
          <w:rtl/>
        </w:rPr>
        <w:t>איימן עודה</w:t>
      </w:r>
    </w:p>
    <w:p w:rsidR="00E64116" w:rsidRDefault="00E64116" w:rsidP="00DE5B80">
      <w:pPr>
        <w:ind w:firstLine="0"/>
        <w:rPr>
          <w:rtl/>
        </w:rPr>
      </w:pPr>
    </w:p>
    <w:p w:rsidR="00B43826" w:rsidRDefault="00B4382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D7141" w:rsidP="00DE5B80">
      <w:pPr>
        <w:ind w:firstLine="0"/>
        <w:rPr>
          <w:rtl/>
        </w:rPr>
      </w:pPr>
      <w:r>
        <w:rPr>
          <w:rFonts w:hint="cs"/>
          <w:rtl/>
        </w:rPr>
        <w:t>סעיד אלחרומי</w:t>
      </w:r>
    </w:p>
    <w:p w:rsidR="009D7141" w:rsidRDefault="009D7141" w:rsidP="00DE5B80">
      <w:pPr>
        <w:ind w:firstLine="0"/>
        <w:rPr>
          <w:rtl/>
        </w:rPr>
      </w:pPr>
      <w:r>
        <w:rPr>
          <w:rFonts w:hint="cs"/>
          <w:rtl/>
        </w:rPr>
        <w:t>אימאן ח'טיב יאסין</w:t>
      </w:r>
    </w:p>
    <w:p w:rsidR="009D7141" w:rsidRPr="0082136D" w:rsidRDefault="009D7141" w:rsidP="00DE5B80">
      <w:pPr>
        <w:ind w:firstLine="0"/>
        <w:rPr>
          <w:rtl/>
        </w:rPr>
      </w:pPr>
      <w:r>
        <w:rPr>
          <w:rFonts w:hint="cs"/>
          <w:rtl/>
        </w:rPr>
        <w:t>ווליד טאהא</w:t>
      </w:r>
    </w:p>
    <w:p w:rsidR="002E5E31" w:rsidRDefault="002E5E31" w:rsidP="00DE5B80">
      <w:pPr>
        <w:ind w:firstLine="0"/>
        <w:rPr>
          <w:b/>
          <w:bCs/>
          <w:u w:val="single"/>
          <w:rtl/>
        </w:rPr>
      </w:pPr>
    </w:p>
    <w:p w:rsidR="00B43826" w:rsidRPr="000C47F5" w:rsidRDefault="00B43826" w:rsidP="00DE5B80">
      <w:pPr>
        <w:ind w:firstLine="0"/>
        <w:rPr>
          <w:b/>
          <w:bCs/>
          <w:u w:val="single"/>
          <w:rtl/>
        </w:rPr>
      </w:pPr>
    </w:p>
    <w:p w:rsidR="00EA7630" w:rsidRPr="008713A4" w:rsidRDefault="00EA7630" w:rsidP="00EA7630">
      <w:pPr>
        <w:ind w:firstLine="0"/>
        <w:outlineLvl w:val="1"/>
        <w:rPr>
          <w:rtl/>
        </w:rPr>
      </w:pPr>
      <w:r>
        <w:rPr>
          <w:rFonts w:hint="cs"/>
          <w:b/>
          <w:bCs/>
          <w:u w:val="single"/>
          <w:rtl/>
        </w:rPr>
        <w:t>משתתפים באמצעים המקווני</w:t>
      </w:r>
      <w:r w:rsidRPr="008713A4">
        <w:rPr>
          <w:b/>
          <w:bCs/>
          <w:u w:val="single"/>
          <w:rtl/>
        </w:rPr>
        <w:t>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5"/>
        <w:gridCol w:w="336"/>
        <w:gridCol w:w="5748"/>
      </w:tblGrid>
      <w:tr w:rsidR="00EA7630" w:rsidTr="00EA7630">
        <w:tc>
          <w:tcPr>
            <w:tcW w:w="0" w:type="auto"/>
            <w:shd w:val="clear" w:color="auto" w:fill="auto"/>
          </w:tcPr>
          <w:p w:rsidR="00EA7630" w:rsidRDefault="00EA7630" w:rsidP="00DE5B80">
            <w:pPr>
              <w:ind w:firstLine="0"/>
              <w:rPr>
                <w:rtl/>
              </w:rPr>
            </w:pPr>
            <w:r>
              <w:rPr>
                <w:rtl/>
              </w:rPr>
              <w:t>יניב שלמה</w:t>
            </w:r>
          </w:p>
        </w:tc>
        <w:tc>
          <w:tcPr>
            <w:tcW w:w="0" w:type="auto"/>
            <w:shd w:val="clear" w:color="auto" w:fill="auto"/>
          </w:tcPr>
          <w:p w:rsidR="00EA7630" w:rsidRDefault="00EA7630" w:rsidP="00DE5B80">
            <w:pPr>
              <w:ind w:firstLine="0"/>
              <w:rPr>
                <w:rtl/>
              </w:rPr>
            </w:pPr>
            <w:r>
              <w:rPr>
                <w:rtl/>
              </w:rPr>
              <w:t>–</w:t>
            </w:r>
          </w:p>
        </w:tc>
        <w:tc>
          <w:tcPr>
            <w:tcW w:w="0" w:type="auto"/>
            <w:shd w:val="clear" w:color="auto" w:fill="auto"/>
          </w:tcPr>
          <w:p w:rsidR="00EA7630" w:rsidRDefault="00EA7630" w:rsidP="00DE5B80">
            <w:pPr>
              <w:ind w:firstLine="0"/>
              <w:rPr>
                <w:rtl/>
              </w:rPr>
            </w:pPr>
            <w:r>
              <w:rPr>
                <w:rtl/>
              </w:rPr>
              <w:t>יועץ לענייני הדרום, המשרד לבטחון פנים</w:t>
            </w:r>
          </w:p>
        </w:tc>
      </w:tr>
      <w:tr w:rsidR="00EA7630" w:rsidTr="00EA7630">
        <w:tc>
          <w:tcPr>
            <w:tcW w:w="0" w:type="auto"/>
            <w:shd w:val="clear" w:color="auto" w:fill="auto"/>
          </w:tcPr>
          <w:p w:rsidR="00EA7630" w:rsidRDefault="00EA7630" w:rsidP="00DE5B80">
            <w:pPr>
              <w:ind w:firstLine="0"/>
              <w:rPr>
                <w:rtl/>
              </w:rPr>
            </w:pPr>
            <w:r>
              <w:rPr>
                <w:rtl/>
              </w:rPr>
              <w:t>נור שיבלי</w:t>
            </w:r>
          </w:p>
        </w:tc>
        <w:tc>
          <w:tcPr>
            <w:tcW w:w="0" w:type="auto"/>
            <w:shd w:val="clear" w:color="auto" w:fill="auto"/>
          </w:tcPr>
          <w:p w:rsidR="00EA7630" w:rsidRDefault="00EA7630" w:rsidP="00DE5B80">
            <w:pPr>
              <w:ind w:firstLine="0"/>
              <w:rPr>
                <w:rtl/>
              </w:rPr>
            </w:pPr>
            <w:r>
              <w:rPr>
                <w:rtl/>
              </w:rPr>
              <w:t>–</w:t>
            </w:r>
          </w:p>
        </w:tc>
        <w:tc>
          <w:tcPr>
            <w:tcW w:w="0" w:type="auto"/>
            <w:shd w:val="clear" w:color="auto" w:fill="auto"/>
          </w:tcPr>
          <w:p w:rsidR="00EA7630" w:rsidRDefault="00EA7630" w:rsidP="00DE5B80">
            <w:pPr>
              <w:ind w:firstLine="0"/>
              <w:rPr>
                <w:rtl/>
              </w:rPr>
            </w:pPr>
            <w:r>
              <w:rPr>
                <w:rtl/>
              </w:rPr>
              <w:t>עו"ד, רפרנט בתי הדין השרעיים, משרד המשפטים</w:t>
            </w:r>
          </w:p>
        </w:tc>
      </w:tr>
      <w:tr w:rsidR="00EA7630" w:rsidTr="00EA7630">
        <w:tc>
          <w:tcPr>
            <w:tcW w:w="0" w:type="auto"/>
            <w:shd w:val="clear" w:color="auto" w:fill="auto"/>
          </w:tcPr>
          <w:p w:rsidR="00EA7630" w:rsidRDefault="00EA7630" w:rsidP="00DE5B80">
            <w:pPr>
              <w:ind w:firstLine="0"/>
              <w:rPr>
                <w:rtl/>
              </w:rPr>
            </w:pPr>
            <w:r>
              <w:rPr>
                <w:rtl/>
              </w:rPr>
              <w:t>איאד זחאלקה</w:t>
            </w:r>
          </w:p>
        </w:tc>
        <w:tc>
          <w:tcPr>
            <w:tcW w:w="0" w:type="auto"/>
            <w:shd w:val="clear" w:color="auto" w:fill="auto"/>
          </w:tcPr>
          <w:p w:rsidR="00EA7630" w:rsidRDefault="00EA7630" w:rsidP="00DE5B80">
            <w:pPr>
              <w:ind w:firstLine="0"/>
              <w:rPr>
                <w:rtl/>
              </w:rPr>
            </w:pPr>
            <w:r>
              <w:rPr>
                <w:rtl/>
              </w:rPr>
              <w:t>–</w:t>
            </w:r>
          </w:p>
        </w:tc>
        <w:tc>
          <w:tcPr>
            <w:tcW w:w="0" w:type="auto"/>
            <w:shd w:val="clear" w:color="auto" w:fill="auto"/>
          </w:tcPr>
          <w:p w:rsidR="00EA7630" w:rsidRDefault="00EA7630" w:rsidP="00DE5B80">
            <w:pPr>
              <w:ind w:firstLine="0"/>
              <w:rPr>
                <w:rtl/>
              </w:rPr>
            </w:pPr>
            <w:r>
              <w:rPr>
                <w:rtl/>
              </w:rPr>
              <w:t>מנהל בתי הדין השרעיים, משרד המשפטים</w:t>
            </w:r>
          </w:p>
        </w:tc>
      </w:tr>
      <w:tr w:rsidR="00EA7630" w:rsidTr="00EA7630">
        <w:tc>
          <w:tcPr>
            <w:tcW w:w="0" w:type="auto"/>
            <w:shd w:val="clear" w:color="auto" w:fill="auto"/>
          </w:tcPr>
          <w:p w:rsidR="00EA7630" w:rsidRDefault="00EA7630" w:rsidP="00DE5B80">
            <w:pPr>
              <w:ind w:firstLine="0"/>
              <w:rPr>
                <w:rtl/>
              </w:rPr>
            </w:pPr>
            <w:r>
              <w:rPr>
                <w:rtl/>
              </w:rPr>
              <w:t>נג'וא עבאס</w:t>
            </w:r>
          </w:p>
        </w:tc>
        <w:tc>
          <w:tcPr>
            <w:tcW w:w="0" w:type="auto"/>
            <w:shd w:val="clear" w:color="auto" w:fill="auto"/>
          </w:tcPr>
          <w:p w:rsidR="00EA7630" w:rsidRDefault="00EA7630" w:rsidP="00DE5B80">
            <w:pPr>
              <w:ind w:firstLine="0"/>
              <w:rPr>
                <w:rtl/>
              </w:rPr>
            </w:pPr>
            <w:r>
              <w:rPr>
                <w:rtl/>
              </w:rPr>
              <w:t>–</w:t>
            </w:r>
          </w:p>
        </w:tc>
        <w:tc>
          <w:tcPr>
            <w:tcW w:w="0" w:type="auto"/>
            <w:shd w:val="clear" w:color="auto" w:fill="auto"/>
          </w:tcPr>
          <w:p w:rsidR="00EA7630" w:rsidRDefault="00EA7630" w:rsidP="00DE5B80">
            <w:pPr>
              <w:ind w:firstLine="0"/>
              <w:rPr>
                <w:rtl/>
              </w:rPr>
            </w:pPr>
            <w:r>
              <w:rPr>
                <w:rtl/>
              </w:rPr>
              <w:t>מפקחת על הייעוץ בחברה הבדואית, משרד החינוך</w:t>
            </w:r>
          </w:p>
        </w:tc>
      </w:tr>
      <w:tr w:rsidR="00EA7630" w:rsidTr="00EA7630">
        <w:tc>
          <w:tcPr>
            <w:tcW w:w="0" w:type="auto"/>
            <w:shd w:val="clear" w:color="auto" w:fill="auto"/>
          </w:tcPr>
          <w:p w:rsidR="00EA7630" w:rsidRDefault="00EA7630" w:rsidP="00DE5B80">
            <w:pPr>
              <w:ind w:firstLine="0"/>
              <w:rPr>
                <w:rtl/>
              </w:rPr>
            </w:pPr>
            <w:r>
              <w:rPr>
                <w:rtl/>
              </w:rPr>
              <w:t>רות לוין-חן</w:t>
            </w:r>
          </w:p>
        </w:tc>
        <w:tc>
          <w:tcPr>
            <w:tcW w:w="0" w:type="auto"/>
            <w:shd w:val="clear" w:color="auto" w:fill="auto"/>
          </w:tcPr>
          <w:p w:rsidR="00EA7630" w:rsidRDefault="00EA7630" w:rsidP="00DE5B80">
            <w:pPr>
              <w:ind w:firstLine="0"/>
              <w:rPr>
                <w:rtl/>
              </w:rPr>
            </w:pPr>
            <w:r>
              <w:rPr>
                <w:rtl/>
              </w:rPr>
              <w:t>–</w:t>
            </w:r>
          </w:p>
        </w:tc>
        <w:tc>
          <w:tcPr>
            <w:tcW w:w="0" w:type="auto"/>
            <w:shd w:val="clear" w:color="auto" w:fill="auto"/>
          </w:tcPr>
          <w:p w:rsidR="00EA7630" w:rsidRDefault="00EA7630" w:rsidP="00DE5B80">
            <w:pPr>
              <w:ind w:firstLine="0"/>
              <w:rPr>
                <w:rtl/>
              </w:rPr>
            </w:pPr>
            <w:r>
              <w:rPr>
                <w:rtl/>
              </w:rPr>
              <w:t>מנהלת שותפה של מיזם קהילות בטוחות, עמותת יוזמות אברהם</w:t>
            </w:r>
          </w:p>
        </w:tc>
      </w:tr>
      <w:tr w:rsidR="00EA7630" w:rsidTr="00EA7630">
        <w:tc>
          <w:tcPr>
            <w:tcW w:w="0" w:type="auto"/>
            <w:shd w:val="clear" w:color="auto" w:fill="auto"/>
          </w:tcPr>
          <w:p w:rsidR="00EA7630" w:rsidRDefault="00EA7630" w:rsidP="00DE5B80">
            <w:pPr>
              <w:ind w:firstLine="0"/>
              <w:rPr>
                <w:rtl/>
              </w:rPr>
            </w:pPr>
            <w:r>
              <w:rPr>
                <w:rtl/>
              </w:rPr>
              <w:t>חסן אבו עליון</w:t>
            </w:r>
          </w:p>
        </w:tc>
        <w:tc>
          <w:tcPr>
            <w:tcW w:w="0" w:type="auto"/>
            <w:shd w:val="clear" w:color="auto" w:fill="auto"/>
          </w:tcPr>
          <w:p w:rsidR="00EA7630" w:rsidRDefault="00EA7630" w:rsidP="00DE5B80">
            <w:pPr>
              <w:ind w:firstLine="0"/>
              <w:rPr>
                <w:rtl/>
              </w:rPr>
            </w:pPr>
            <w:r>
              <w:rPr>
                <w:rtl/>
              </w:rPr>
              <w:t>–</w:t>
            </w:r>
          </w:p>
        </w:tc>
        <w:tc>
          <w:tcPr>
            <w:tcW w:w="0" w:type="auto"/>
            <w:shd w:val="clear" w:color="auto" w:fill="auto"/>
          </w:tcPr>
          <w:p w:rsidR="00EA7630" w:rsidRDefault="00EA7630" w:rsidP="00DE5B80">
            <w:pPr>
              <w:ind w:firstLine="0"/>
              <w:rPr>
                <w:rtl/>
              </w:rPr>
            </w:pPr>
            <w:r>
              <w:rPr>
                <w:rtl/>
              </w:rPr>
              <w:t>מנכ"ל, ארגוני חברה אזרחית</w:t>
            </w:r>
          </w:p>
        </w:tc>
      </w:tr>
      <w:tr w:rsidR="00EA7630" w:rsidTr="00EA7630">
        <w:tc>
          <w:tcPr>
            <w:tcW w:w="0" w:type="auto"/>
            <w:shd w:val="clear" w:color="auto" w:fill="auto"/>
          </w:tcPr>
          <w:p w:rsidR="00EA7630" w:rsidRDefault="00EA7630" w:rsidP="00DE5B80">
            <w:pPr>
              <w:ind w:firstLine="0"/>
              <w:rPr>
                <w:rtl/>
              </w:rPr>
            </w:pPr>
            <w:r>
              <w:rPr>
                <w:rtl/>
              </w:rPr>
              <w:t>ד"ר סאמי אבו פריח</w:t>
            </w:r>
          </w:p>
        </w:tc>
        <w:tc>
          <w:tcPr>
            <w:tcW w:w="0" w:type="auto"/>
            <w:shd w:val="clear" w:color="auto" w:fill="auto"/>
          </w:tcPr>
          <w:p w:rsidR="00EA7630" w:rsidRDefault="00EA7630" w:rsidP="00DE5B80">
            <w:pPr>
              <w:ind w:firstLine="0"/>
              <w:rPr>
                <w:rtl/>
              </w:rPr>
            </w:pPr>
            <w:r>
              <w:rPr>
                <w:rtl/>
              </w:rPr>
              <w:t>–</w:t>
            </w:r>
          </w:p>
        </w:tc>
        <w:tc>
          <w:tcPr>
            <w:tcW w:w="0" w:type="auto"/>
            <w:shd w:val="clear" w:color="auto" w:fill="auto"/>
          </w:tcPr>
          <w:p w:rsidR="00EA7630" w:rsidRDefault="00EA7630" w:rsidP="00DE5B80">
            <w:pPr>
              <w:ind w:firstLine="0"/>
              <w:rPr>
                <w:rtl/>
              </w:rPr>
            </w:pPr>
            <w:r>
              <w:rPr>
                <w:rtl/>
              </w:rPr>
              <w:t>מתמחה במשפט הבדואי והשרעי</w:t>
            </w:r>
          </w:p>
        </w:tc>
      </w:tr>
      <w:tr w:rsidR="00EA7630" w:rsidTr="00EA7630">
        <w:tc>
          <w:tcPr>
            <w:tcW w:w="0" w:type="auto"/>
            <w:shd w:val="clear" w:color="auto" w:fill="auto"/>
          </w:tcPr>
          <w:p w:rsidR="00EA7630" w:rsidRDefault="00EA7630" w:rsidP="00DE5B80">
            <w:pPr>
              <w:ind w:firstLine="0"/>
              <w:rPr>
                <w:rtl/>
              </w:rPr>
            </w:pPr>
            <w:r>
              <w:rPr>
                <w:rtl/>
              </w:rPr>
              <w:t>שייח' אבראהים אלעמור</w:t>
            </w:r>
          </w:p>
        </w:tc>
        <w:tc>
          <w:tcPr>
            <w:tcW w:w="0" w:type="auto"/>
            <w:shd w:val="clear" w:color="auto" w:fill="auto"/>
          </w:tcPr>
          <w:p w:rsidR="00EA7630" w:rsidRDefault="00EA7630" w:rsidP="00DE5B80">
            <w:pPr>
              <w:ind w:firstLine="0"/>
              <w:rPr>
                <w:rtl/>
              </w:rPr>
            </w:pPr>
            <w:r>
              <w:rPr>
                <w:rFonts w:hint="cs"/>
                <w:rtl/>
              </w:rPr>
              <w:t xml:space="preserve"> </w:t>
            </w:r>
          </w:p>
        </w:tc>
        <w:tc>
          <w:tcPr>
            <w:tcW w:w="0" w:type="auto"/>
            <w:shd w:val="clear" w:color="auto" w:fill="auto"/>
          </w:tcPr>
          <w:p w:rsidR="00EA7630" w:rsidRDefault="00EA7630" w:rsidP="00DE5B80">
            <w:pPr>
              <w:ind w:firstLine="0"/>
              <w:rPr>
                <w:rtl/>
              </w:rPr>
            </w:pPr>
            <w:r>
              <w:rPr>
                <w:rFonts w:hint="cs"/>
                <w:rtl/>
              </w:rPr>
              <w:t xml:space="preserve"> </w:t>
            </w:r>
          </w:p>
        </w:tc>
      </w:tr>
      <w:tr w:rsidR="00EA7630" w:rsidTr="00EA7630">
        <w:tc>
          <w:tcPr>
            <w:tcW w:w="0" w:type="auto"/>
            <w:shd w:val="clear" w:color="auto" w:fill="auto"/>
          </w:tcPr>
          <w:p w:rsidR="00EA7630" w:rsidRDefault="00EA7630" w:rsidP="00DE5B80">
            <w:pPr>
              <w:ind w:firstLine="0"/>
              <w:rPr>
                <w:rtl/>
              </w:rPr>
            </w:pPr>
            <w:r>
              <w:rPr>
                <w:rtl/>
              </w:rPr>
              <w:t>שייח' עטיאה אל אסא</w:t>
            </w:r>
          </w:p>
        </w:tc>
        <w:tc>
          <w:tcPr>
            <w:tcW w:w="0" w:type="auto"/>
            <w:shd w:val="clear" w:color="auto" w:fill="auto"/>
          </w:tcPr>
          <w:p w:rsidR="00EA7630" w:rsidRDefault="00EA7630" w:rsidP="00DE5B80">
            <w:pPr>
              <w:ind w:firstLine="0"/>
              <w:rPr>
                <w:rtl/>
              </w:rPr>
            </w:pPr>
            <w:r>
              <w:rPr>
                <w:rFonts w:hint="cs"/>
                <w:rtl/>
              </w:rPr>
              <w:t xml:space="preserve"> </w:t>
            </w:r>
          </w:p>
        </w:tc>
        <w:tc>
          <w:tcPr>
            <w:tcW w:w="0" w:type="auto"/>
            <w:shd w:val="clear" w:color="auto" w:fill="auto"/>
          </w:tcPr>
          <w:p w:rsidR="00EA7630" w:rsidRDefault="00EA7630" w:rsidP="00DE5B80">
            <w:pPr>
              <w:ind w:firstLine="0"/>
              <w:rPr>
                <w:rtl/>
              </w:rPr>
            </w:pPr>
            <w:r>
              <w:rPr>
                <w:rFonts w:hint="cs"/>
                <w:rtl/>
              </w:rPr>
              <w:t xml:space="preserve">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D7141" w:rsidP="00D40A29">
      <w:pPr>
        <w:ind w:firstLine="0"/>
      </w:pPr>
      <w:r>
        <w:rPr>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D7141" w:rsidP="00D40A29">
      <w:pPr>
        <w:ind w:firstLine="0"/>
        <w:rPr>
          <w:u w:val="single"/>
        </w:rPr>
      </w:pPr>
      <w:r>
        <w:rPr>
          <w:rtl/>
        </w:rPr>
        <w:t>אמל ביבאר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D7141" w:rsidP="008320F6">
      <w:pPr>
        <w:ind w:firstLine="0"/>
        <w:rPr>
          <w:rtl/>
        </w:rPr>
      </w:pPr>
      <w:r>
        <w:rPr>
          <w:rFonts w:hint="cs"/>
          <w:rtl/>
        </w:rPr>
        <w:t>ס.ל., חבר תרגומים</w:t>
      </w:r>
    </w:p>
    <w:p w:rsidR="009D7141" w:rsidRDefault="009D7141" w:rsidP="008320F6">
      <w:pPr>
        <w:ind w:firstLine="0"/>
        <w:rPr>
          <w:rtl/>
        </w:rPr>
      </w:pPr>
    </w:p>
    <w:p w:rsidR="009D7141" w:rsidRDefault="009D7141">
      <w:pPr>
        <w:bidi w:val="0"/>
        <w:spacing w:line="240" w:lineRule="auto"/>
        <w:ind w:firstLine="0"/>
        <w:jc w:val="left"/>
        <w:rPr>
          <w:rtl/>
        </w:rPr>
      </w:pPr>
      <w:r>
        <w:rPr>
          <w:rtl/>
        </w:rPr>
        <w:br w:type="page"/>
      </w:r>
    </w:p>
    <w:p w:rsidR="009D7141" w:rsidRDefault="009D7141" w:rsidP="00806265">
      <w:pPr>
        <w:pStyle w:val="a6"/>
        <w:rPr>
          <w:rtl/>
        </w:rPr>
      </w:pPr>
      <w:bookmarkStart w:id="1" w:name="ET_subject_621247_2"/>
      <w:r w:rsidRPr="00806265">
        <w:rPr>
          <w:rStyle w:val="TagStyle"/>
          <w:rtl/>
        </w:rPr>
        <w:lastRenderedPageBreak/>
        <w:t xml:space="preserve"> &lt;&lt; נושא &gt;&gt;</w:t>
      </w:r>
      <w:r w:rsidRPr="009D7141">
        <w:rPr>
          <w:rStyle w:val="TagStyle"/>
          <w:rtl/>
        </w:rPr>
        <w:t xml:space="preserve"> </w:t>
      </w:r>
      <w:r>
        <w:rPr>
          <w:rtl/>
        </w:rPr>
        <w:t>יישוב סכסוכים באמצעות המשפט הבדואי בין השריעה למסורת</w:t>
      </w:r>
      <w:r w:rsidRPr="009D7141">
        <w:rPr>
          <w:rStyle w:val="TagStyle"/>
          <w:rtl/>
        </w:rPr>
        <w:t xml:space="preserve"> </w:t>
      </w:r>
      <w:r w:rsidRPr="00806265">
        <w:rPr>
          <w:rStyle w:val="TagStyle"/>
          <w:rtl/>
        </w:rPr>
        <w:t>&lt;&lt; נושא &gt;&gt;</w:t>
      </w:r>
      <w:r w:rsidR="00B35C9F">
        <w:rPr>
          <w:rtl/>
        </w:rPr>
        <w:t xml:space="preserve"> </w:t>
      </w:r>
      <w:bookmarkEnd w:id="1"/>
    </w:p>
    <w:p w:rsidR="009D7141" w:rsidRDefault="009D7141" w:rsidP="009D7141">
      <w:pPr>
        <w:pStyle w:val="KeepWithNext"/>
        <w:rPr>
          <w:rtl/>
        </w:rPr>
      </w:pPr>
    </w:p>
    <w:p w:rsidR="009D7141" w:rsidRDefault="009D7141" w:rsidP="009D7141">
      <w:pPr>
        <w:rPr>
          <w:rtl/>
        </w:rPr>
      </w:pPr>
    </w:p>
    <w:p w:rsidR="009D7141" w:rsidRDefault="009D7141" w:rsidP="00806265">
      <w:pPr>
        <w:pStyle w:val="af6"/>
        <w:rPr>
          <w:rtl/>
        </w:rPr>
      </w:pPr>
      <w:bookmarkStart w:id="2" w:name="ET_yor_5795_3"/>
      <w:r w:rsidRPr="00806265">
        <w:rPr>
          <w:rStyle w:val="TagStyle"/>
          <w:rtl/>
        </w:rPr>
        <w:t xml:space="preserve"> &lt;&lt; יור &gt;&gt;</w:t>
      </w:r>
      <w:r w:rsidRPr="009D7141">
        <w:rPr>
          <w:rStyle w:val="TagStyle"/>
          <w:rtl/>
        </w:rPr>
        <w:t xml:space="preserve"> </w:t>
      </w:r>
      <w:r>
        <w:rPr>
          <w:rtl/>
        </w:rPr>
        <w:t>היו"ר מנסור עבאס:</w:t>
      </w:r>
      <w:r w:rsidRPr="009D7141">
        <w:rPr>
          <w:rStyle w:val="TagStyle"/>
          <w:rtl/>
        </w:rPr>
        <w:t xml:space="preserve"> </w:t>
      </w:r>
      <w:r w:rsidRPr="00806265">
        <w:rPr>
          <w:rStyle w:val="TagStyle"/>
          <w:rtl/>
        </w:rPr>
        <w:t>&lt;&lt; יור &gt;&gt;</w:t>
      </w:r>
      <w:r w:rsidR="00B35C9F">
        <w:rPr>
          <w:rtl/>
        </w:rPr>
        <w:t xml:space="preserve"> </w:t>
      </w:r>
      <w:bookmarkEnd w:id="2"/>
    </w:p>
    <w:p w:rsidR="009D7141" w:rsidRDefault="009D7141" w:rsidP="009D7141">
      <w:pPr>
        <w:pStyle w:val="KeepWithNext"/>
        <w:rPr>
          <w:rtl/>
          <w:lang w:eastAsia="he-IL"/>
        </w:rPr>
      </w:pPr>
    </w:p>
    <w:p w:rsidR="009D7141" w:rsidRDefault="009D7141" w:rsidP="009D7141">
      <w:pPr>
        <w:rPr>
          <w:rtl/>
          <w:lang w:eastAsia="he-IL"/>
        </w:rPr>
      </w:pPr>
      <w:r>
        <w:rPr>
          <w:rFonts w:hint="cs"/>
          <w:rtl/>
          <w:lang w:eastAsia="he-IL"/>
        </w:rPr>
        <w:t>צהריים טובים לכולם. אני מ</w:t>
      </w:r>
      <w:bookmarkStart w:id="3" w:name="_ETM_Q1_18345"/>
      <w:bookmarkEnd w:id="3"/>
      <w:r>
        <w:rPr>
          <w:rFonts w:hint="cs"/>
          <w:rtl/>
          <w:lang w:eastAsia="he-IL"/>
        </w:rPr>
        <w:t xml:space="preserve">תכבד לפתוח את הישיבה המיוחדת הזאת בוועדה המיוחדת למיגור </w:t>
      </w:r>
      <w:bookmarkStart w:id="4" w:name="_ETM_Q1_21252"/>
      <w:bookmarkEnd w:id="4"/>
      <w:r>
        <w:rPr>
          <w:rFonts w:hint="cs"/>
          <w:rtl/>
          <w:lang w:eastAsia="he-IL"/>
        </w:rPr>
        <w:t xml:space="preserve">הפשיעה והאלימות כחלק מהפעילות הענפה </w:t>
      </w:r>
      <w:bookmarkStart w:id="5" w:name="_ETM_Q1_30154"/>
      <w:bookmarkEnd w:id="5"/>
      <w:r>
        <w:rPr>
          <w:rFonts w:hint="cs"/>
          <w:rtl/>
          <w:lang w:eastAsia="he-IL"/>
        </w:rPr>
        <w:t xml:space="preserve">היום לציון יום הנגב שיזם חברי חבר הכנסת סעיד </w:t>
      </w:r>
      <w:bookmarkStart w:id="6" w:name="_ETM_Q1_37586"/>
      <w:bookmarkEnd w:id="6"/>
      <w:r>
        <w:rPr>
          <w:rFonts w:hint="cs"/>
          <w:rtl/>
          <w:lang w:eastAsia="he-IL"/>
        </w:rPr>
        <w:t xml:space="preserve">אלחרומי, שהוא גם בן הנגב וגם מוביל את כל הנושאים </w:t>
      </w:r>
      <w:bookmarkStart w:id="7" w:name="_ETM_Q1_44026"/>
      <w:bookmarkEnd w:id="7"/>
      <w:r>
        <w:rPr>
          <w:rFonts w:hint="cs"/>
          <w:rtl/>
          <w:lang w:eastAsia="he-IL"/>
        </w:rPr>
        <w:t xml:space="preserve">השונים שנוגעים לחיי האזרחים בנגב, במיוחד אזרחי המדינה הערביים. </w:t>
      </w:r>
    </w:p>
    <w:p w:rsidR="009D7141" w:rsidRDefault="009D7141" w:rsidP="009D7141">
      <w:pPr>
        <w:rPr>
          <w:rtl/>
          <w:lang w:eastAsia="he-IL"/>
        </w:rPr>
      </w:pPr>
      <w:bookmarkStart w:id="8" w:name="_ETM_Q1_56214"/>
      <w:bookmarkStart w:id="9" w:name="_ETM_Q1_56292"/>
      <w:bookmarkEnd w:id="8"/>
      <w:bookmarkEnd w:id="9"/>
    </w:p>
    <w:p w:rsidR="009D7141" w:rsidRDefault="009D7141" w:rsidP="009D7141">
      <w:pPr>
        <w:rPr>
          <w:rtl/>
          <w:lang w:eastAsia="he-IL"/>
        </w:rPr>
      </w:pPr>
      <w:bookmarkStart w:id="10" w:name="_ETM_Q1_56365"/>
      <w:bookmarkStart w:id="11" w:name="_ETM_Q1_56419"/>
      <w:bookmarkEnd w:id="10"/>
      <w:bookmarkEnd w:id="11"/>
      <w:r>
        <w:rPr>
          <w:rFonts w:hint="cs"/>
          <w:rtl/>
          <w:lang w:eastAsia="he-IL"/>
        </w:rPr>
        <w:t xml:space="preserve">הנושא </w:t>
      </w:r>
      <w:bookmarkStart w:id="12" w:name="_ETM_Q1_57029"/>
      <w:bookmarkEnd w:id="12"/>
      <w:r>
        <w:rPr>
          <w:rFonts w:hint="cs"/>
          <w:rtl/>
          <w:lang w:eastAsia="he-IL"/>
        </w:rPr>
        <w:t xml:space="preserve">של הוועדה היום הוא נושא מאוד מיוחד, חשוב, והוא </w:t>
      </w:r>
      <w:bookmarkStart w:id="13" w:name="_ETM_Q1_61607"/>
      <w:bookmarkEnd w:id="13"/>
      <w:r>
        <w:rPr>
          <w:rFonts w:hint="cs"/>
          <w:rtl/>
          <w:lang w:eastAsia="he-IL"/>
        </w:rPr>
        <w:t xml:space="preserve">הנושא של יישוב סכסוכים באמצעות המשפט הבדואי בין השריעה למסורת. </w:t>
      </w:r>
      <w:bookmarkStart w:id="14" w:name="_ETM_Q1_71111"/>
      <w:bookmarkEnd w:id="14"/>
      <w:r>
        <w:rPr>
          <w:rFonts w:hint="cs"/>
          <w:rtl/>
          <w:lang w:eastAsia="he-IL"/>
        </w:rPr>
        <w:t xml:space="preserve">אם מתייחסים לתפקיד המשטרה כתפקיד מכריע וחשוב בנושא של יישוב </w:t>
      </w:r>
      <w:bookmarkStart w:id="15" w:name="_ETM_Q1_79991"/>
      <w:bookmarkEnd w:id="15"/>
      <w:r w:rsidR="00B35C9F">
        <w:rPr>
          <w:rFonts w:hint="cs"/>
          <w:rtl/>
          <w:lang w:eastAsia="he-IL"/>
        </w:rPr>
        <w:t xml:space="preserve">סכסוכים או טיפול בסכסוכים, </w:t>
      </w:r>
      <w:r>
        <w:rPr>
          <w:rFonts w:hint="cs"/>
          <w:rtl/>
          <w:lang w:eastAsia="he-IL"/>
        </w:rPr>
        <w:t xml:space="preserve">הנושא של יישוב סכסוכים </w:t>
      </w:r>
      <w:bookmarkStart w:id="16" w:name="_ETM_Q1_83593"/>
      <w:bookmarkEnd w:id="16"/>
      <w:r>
        <w:rPr>
          <w:rFonts w:hint="cs"/>
          <w:rtl/>
          <w:lang w:eastAsia="he-IL"/>
        </w:rPr>
        <w:t xml:space="preserve">שהוא אלמנט חברתי ופעילות חברתית הוא הגורם המרכזי שמנסה </w:t>
      </w:r>
      <w:bookmarkStart w:id="17" w:name="_ETM_Q1_92369"/>
      <w:bookmarkEnd w:id="17"/>
      <w:r>
        <w:rPr>
          <w:rFonts w:hint="cs"/>
          <w:rtl/>
          <w:lang w:eastAsia="he-IL"/>
        </w:rPr>
        <w:t xml:space="preserve">לטפל בסכסוכים ולהביא לפתרונות של הסכסוכים בחברה הערבית. </w:t>
      </w:r>
    </w:p>
    <w:p w:rsidR="009D7141" w:rsidRDefault="009D7141" w:rsidP="009D7141">
      <w:pPr>
        <w:rPr>
          <w:rtl/>
          <w:lang w:eastAsia="he-IL"/>
        </w:rPr>
      </w:pPr>
      <w:bookmarkStart w:id="18" w:name="_ETM_Q1_107225"/>
      <w:bookmarkStart w:id="19" w:name="_ETM_Q1_107275"/>
      <w:bookmarkEnd w:id="18"/>
      <w:bookmarkEnd w:id="19"/>
    </w:p>
    <w:p w:rsidR="009D7141" w:rsidRDefault="009D7141" w:rsidP="0002304A">
      <w:pPr>
        <w:rPr>
          <w:rtl/>
          <w:lang w:eastAsia="he-IL"/>
        </w:rPr>
      </w:pPr>
      <w:bookmarkStart w:id="20" w:name="_ETM_Q1_107409"/>
      <w:bookmarkStart w:id="21" w:name="_ETM_Q1_107465"/>
      <w:bookmarkEnd w:id="20"/>
      <w:bookmarkEnd w:id="21"/>
      <w:r>
        <w:rPr>
          <w:rFonts w:hint="cs"/>
          <w:rtl/>
          <w:lang w:eastAsia="he-IL"/>
        </w:rPr>
        <w:t xml:space="preserve">אני </w:t>
      </w:r>
      <w:bookmarkStart w:id="22" w:name="_ETM_Q1_107856"/>
      <w:bookmarkEnd w:id="22"/>
      <w:r>
        <w:rPr>
          <w:rFonts w:hint="cs"/>
          <w:rtl/>
          <w:lang w:eastAsia="he-IL"/>
        </w:rPr>
        <w:t>רוצה להגיד כמה מילים בשפה הערבית ואז אני אעביר את זכות הדיב</w:t>
      </w:r>
      <w:r w:rsidR="0002304A">
        <w:rPr>
          <w:rFonts w:hint="cs"/>
          <w:rtl/>
          <w:lang w:eastAsia="he-IL"/>
        </w:rPr>
        <w:t xml:space="preserve">ור לחברי חבר הכנסת סעיד אלחרומי. </w:t>
      </w:r>
      <w:bookmarkStart w:id="23" w:name="_ETM_Q1_114947"/>
      <w:bookmarkEnd w:id="23"/>
    </w:p>
    <w:p w:rsidR="0002304A" w:rsidRDefault="0002304A" w:rsidP="0002304A">
      <w:pPr>
        <w:rPr>
          <w:rtl/>
          <w:lang w:eastAsia="he-IL"/>
        </w:rPr>
      </w:pPr>
      <w:bookmarkStart w:id="24" w:name="_ETM_Q1_115299"/>
      <w:bookmarkStart w:id="25" w:name="_ETM_Q1_115370"/>
      <w:bookmarkEnd w:id="24"/>
      <w:bookmarkEnd w:id="25"/>
    </w:p>
    <w:p w:rsidR="0002304A" w:rsidRDefault="00CC2FE6" w:rsidP="0002304A">
      <w:pPr>
        <w:rPr>
          <w:rtl/>
          <w:lang w:eastAsia="he-IL"/>
        </w:rPr>
      </w:pPr>
      <w:r>
        <w:rPr>
          <w:rFonts w:hint="cs"/>
          <w:rtl/>
          <w:lang w:eastAsia="he-IL"/>
        </w:rPr>
        <w:t>(אומר דברים בשפה הערבית להלן התרגום החופשי)</w:t>
      </w:r>
    </w:p>
    <w:p w:rsidR="00CC2FE6" w:rsidRPr="00CC2FE6" w:rsidRDefault="00CC2FE6" w:rsidP="0002304A">
      <w:pPr>
        <w:rPr>
          <w:rtl/>
          <w:lang w:eastAsia="he-IL"/>
        </w:rPr>
      </w:pPr>
    </w:p>
    <w:p w:rsidR="00CC2FE6" w:rsidRPr="00CC2FE6" w:rsidRDefault="00CC2FE6" w:rsidP="00CC2FE6">
      <w:pPr>
        <w:rPr>
          <w:rtl/>
          <w:lang w:eastAsia="he-IL"/>
        </w:rPr>
      </w:pPr>
      <w:r w:rsidRPr="00CC2FE6">
        <w:rPr>
          <w:rtl/>
          <w:lang w:eastAsia="he-IL"/>
        </w:rPr>
        <w:t xml:space="preserve">בשם האל הרחמן הרחום. אנחנו נמצאים כרגע בישיבה המיוחדת של הוועדה </w:t>
      </w:r>
      <w:r w:rsidRPr="00CC2FE6">
        <w:rPr>
          <w:rFonts w:hint="cs"/>
          <w:rtl/>
          <w:lang w:eastAsia="he-IL"/>
        </w:rPr>
        <w:t xml:space="preserve">הפרלמנטרית </w:t>
      </w:r>
      <w:r w:rsidRPr="00CC2FE6">
        <w:rPr>
          <w:rtl/>
          <w:lang w:eastAsia="he-IL"/>
        </w:rPr>
        <w:t>למלחמה באלימות ובפשיעה</w:t>
      </w:r>
      <w:r w:rsidRPr="00CC2FE6">
        <w:rPr>
          <w:rFonts w:hint="cs"/>
          <w:rtl/>
          <w:lang w:eastAsia="he-IL"/>
        </w:rPr>
        <w:t xml:space="preserve">. </w:t>
      </w:r>
      <w:r w:rsidRPr="00CC2FE6">
        <w:rPr>
          <w:rtl/>
          <w:lang w:eastAsia="he-IL"/>
        </w:rPr>
        <w:t xml:space="preserve">אנו מייחדים ישיבה זו לנושא חשוב מאוד, והוא נושא פתרון הסכסוכים בחברה הערבית בהתאם למסורת הערבית הבדואית ולכללים והדינים השרעים (הלכתיים) אשר מייחדים את החברה הערבית שלנו. </w:t>
      </w:r>
    </w:p>
    <w:p w:rsidR="00CC2FE6" w:rsidRPr="00CC2FE6" w:rsidRDefault="00CC2FE6" w:rsidP="00CC2FE6">
      <w:pPr>
        <w:rPr>
          <w:lang w:eastAsia="he-IL"/>
        </w:rPr>
      </w:pPr>
    </w:p>
    <w:p w:rsidR="00CC2FE6" w:rsidRPr="00CC2FE6" w:rsidRDefault="00CC2FE6" w:rsidP="00CC2FE6">
      <w:pPr>
        <w:rPr>
          <w:rtl/>
          <w:lang w:eastAsia="he-IL"/>
        </w:rPr>
      </w:pPr>
      <w:r w:rsidRPr="00CC2FE6">
        <w:rPr>
          <w:rtl/>
          <w:lang w:eastAsia="he-IL"/>
        </w:rPr>
        <w:t xml:space="preserve">נושא זה הינו נושא חשוב מאוד, אבל הוא גם מהווה חלק מכמה וכמה נושאים אשר העסיקו את ועדות הכנסת </w:t>
      </w:r>
      <w:r w:rsidRPr="00CC2FE6">
        <w:rPr>
          <w:rFonts w:hint="cs"/>
          <w:rtl/>
          <w:lang w:eastAsia="he-IL"/>
        </w:rPr>
        <w:t>ה</w:t>
      </w:r>
      <w:r w:rsidRPr="00CC2FE6">
        <w:rPr>
          <w:rtl/>
          <w:lang w:eastAsia="he-IL"/>
        </w:rPr>
        <w:t xml:space="preserve">יום בהקשר לנושא של הנגב. בהזדמנות זו אני מודה לאחי סעיד, ומעריך מאוד את התפקיד החשוב והמסור במהלך השנים האחרונות במעקב אחרי הסוגיות המעניינות את בני עמינו בנגב, הן בשלב שקדם לחברותו בכנסת, אז הנהיג אחי סעיד אלחרומי את המאבק העממי דרך ועדת ההיגוי ודרך התפקיד הקודם שלו כראש המועצה המקומית של שגב שלום, וכן דרך תפקידו כאחד ממנהיגי התנועה האסלאמית במישור הארצי וכן במישור המקומי בנגב. תפקיד זה הינו תפקיד חשוב שאנו מאוד מעריכים. </w:t>
      </w:r>
    </w:p>
    <w:p w:rsidR="00CC2FE6" w:rsidRPr="00CC2FE6" w:rsidRDefault="00CC2FE6" w:rsidP="00CC2FE6">
      <w:pPr>
        <w:rPr>
          <w:rtl/>
          <w:lang w:eastAsia="he-IL"/>
        </w:rPr>
      </w:pPr>
    </w:p>
    <w:p w:rsidR="00CC2FE6" w:rsidRPr="00CC2FE6" w:rsidRDefault="00CC2FE6" w:rsidP="00CC2FE6">
      <w:pPr>
        <w:rPr>
          <w:rtl/>
          <w:lang w:eastAsia="he-IL"/>
        </w:rPr>
      </w:pPr>
      <w:r w:rsidRPr="00CC2FE6">
        <w:rPr>
          <w:rtl/>
          <w:lang w:eastAsia="he-IL"/>
        </w:rPr>
        <w:t xml:space="preserve">כרגע, לאחר שהתווספו לו האחריות שלו כחבר כנסת, הוא מוביל את הצוות בתוך הרשימה המשותפת שמטפל בענייני הנגב, והוא מהווה כתובת של הכנסת וכתובת של הממשלה בכל הקשור לענייני אחינו בנגב, דרך מאמצים גדולים אותם הוא משקיע. והיום, ״יום הנגב״ הוא ללא כל ספק מיזם חשוב מאוד היות </w:t>
      </w:r>
      <w:r w:rsidRPr="00CC2FE6">
        <w:rPr>
          <w:rFonts w:hint="cs"/>
          <w:rtl/>
          <w:lang w:eastAsia="he-IL"/>
        </w:rPr>
        <w:t>ש</w:t>
      </w:r>
      <w:r w:rsidRPr="00CC2FE6">
        <w:rPr>
          <w:rtl/>
          <w:lang w:eastAsia="he-IL"/>
        </w:rPr>
        <w:t xml:space="preserve">כל ועדות הכנסת עסקו היום בסוגיות של אחינו בנגב, וזה אחד הימים שחזרו ונשנו משנה לשנה, ואנו זוכרים, בנוסף לאחי סעיד, את אחינו ח״כ טלאב אבו עראר, </w:t>
      </w:r>
      <w:r w:rsidRPr="00CC2FE6">
        <w:rPr>
          <w:rFonts w:hint="cs"/>
          <w:rtl/>
          <w:lang w:eastAsia="he-IL"/>
        </w:rPr>
        <w:t>ש</w:t>
      </w:r>
      <w:r w:rsidRPr="00CC2FE6">
        <w:rPr>
          <w:rtl/>
          <w:lang w:eastAsia="he-IL"/>
        </w:rPr>
        <w:t>כשהיה חבר בכנסת הוא היה מטפל בהיבט הזה, ואתה כיום עושה את זאת. אני מודה לך ומעריך את התפקיד הזה, וכלל החברה הערבית שלנו מעריכה את התפקיד הזה אותו אתה ממלא בהקשר הזה</w:t>
      </w:r>
      <w:r w:rsidRPr="00CC2FE6">
        <w:rPr>
          <w:rFonts w:hint="cs"/>
          <w:rtl/>
          <w:lang w:eastAsia="he-IL"/>
        </w:rPr>
        <w:t>.</w:t>
      </w:r>
    </w:p>
    <w:p w:rsidR="00CC2FE6" w:rsidRPr="00CC2FE6" w:rsidRDefault="00CC2FE6" w:rsidP="00CC2FE6">
      <w:pPr>
        <w:rPr>
          <w:rtl/>
          <w:lang w:eastAsia="he-IL"/>
        </w:rPr>
      </w:pPr>
    </w:p>
    <w:p w:rsidR="00CC2FE6" w:rsidRPr="00CC2FE6" w:rsidRDefault="00CC2FE6" w:rsidP="00CC2FE6">
      <w:pPr>
        <w:rPr>
          <w:rtl/>
          <w:lang w:eastAsia="he-IL"/>
        </w:rPr>
      </w:pPr>
      <w:r w:rsidRPr="00CC2FE6">
        <w:rPr>
          <w:rtl/>
          <w:lang w:eastAsia="he-IL"/>
        </w:rPr>
        <w:t xml:space="preserve"> ברצוני להעביר אליך את זכות הדיבור בכדי שתפתח את הישיבה הזו, ולעדכן אותנו היכן אנחנו עומדים בעניינן הזה.</w:t>
      </w:r>
      <w:r w:rsidR="008341C8">
        <w:rPr>
          <w:rtl/>
          <w:lang w:eastAsia="he-IL"/>
        </w:rPr>
        <w:t xml:space="preserve"> </w:t>
      </w:r>
    </w:p>
    <w:p w:rsidR="00C37F3A" w:rsidRDefault="00C37F3A" w:rsidP="009D7141">
      <w:pPr>
        <w:rPr>
          <w:rtl/>
          <w:lang w:eastAsia="he-IL"/>
        </w:rPr>
      </w:pPr>
      <w:bookmarkStart w:id="26" w:name="_ETM_Q1_292157"/>
      <w:bookmarkStart w:id="27" w:name="_ETM_Q1_292223"/>
      <w:bookmarkEnd w:id="26"/>
      <w:bookmarkEnd w:id="27"/>
    </w:p>
    <w:p w:rsidR="00C37F3A" w:rsidRDefault="00C37F3A" w:rsidP="00C37F3A">
      <w:pPr>
        <w:rPr>
          <w:rtl/>
          <w:lang w:eastAsia="he-IL"/>
        </w:rPr>
      </w:pPr>
      <w:bookmarkStart w:id="28" w:name="_ETM_Q1_292332"/>
      <w:bookmarkStart w:id="29" w:name="_ETM_Q1_292385"/>
      <w:bookmarkEnd w:id="28"/>
      <w:bookmarkEnd w:id="29"/>
      <w:r>
        <w:rPr>
          <w:rFonts w:hint="cs"/>
          <w:rtl/>
          <w:lang w:eastAsia="he-IL"/>
        </w:rPr>
        <w:t>בבקשה, חבר הכנסת סעיד אלחרומי.</w:t>
      </w:r>
      <w:bookmarkStart w:id="30" w:name="_ETM_Q1_264685"/>
      <w:bookmarkStart w:id="31" w:name="_ETM_Q1_264744"/>
      <w:bookmarkEnd w:id="30"/>
      <w:bookmarkEnd w:id="31"/>
    </w:p>
    <w:p w:rsidR="00C37F3A" w:rsidRDefault="00C37F3A" w:rsidP="009D7141">
      <w:pPr>
        <w:rPr>
          <w:rtl/>
          <w:lang w:eastAsia="he-IL"/>
        </w:rPr>
      </w:pPr>
      <w:bookmarkStart w:id="32" w:name="_ETM_Q1_264893"/>
      <w:bookmarkStart w:id="33" w:name="_ETM_Q1_264946"/>
      <w:bookmarkStart w:id="34" w:name="_ETM_Q1_266149"/>
      <w:bookmarkEnd w:id="32"/>
      <w:bookmarkEnd w:id="33"/>
      <w:bookmarkEnd w:id="34"/>
    </w:p>
    <w:p w:rsidR="00C37F3A" w:rsidRDefault="00C37F3A" w:rsidP="00806265">
      <w:pPr>
        <w:pStyle w:val="a4"/>
        <w:rPr>
          <w:rtl/>
        </w:rPr>
      </w:pPr>
      <w:bookmarkStart w:id="35" w:name="ET_knessetmember_5682_4"/>
      <w:r w:rsidRPr="00806265">
        <w:rPr>
          <w:rStyle w:val="TagStyle"/>
          <w:rtl/>
        </w:rPr>
        <w:t xml:space="preserve"> &lt;&lt; דובר &gt;&gt;</w:t>
      </w:r>
      <w:r w:rsidRPr="00C37F3A">
        <w:rPr>
          <w:rStyle w:val="TagStyle"/>
          <w:rtl/>
        </w:rPr>
        <w:t xml:space="preserve"> </w:t>
      </w:r>
      <w:r>
        <w:rPr>
          <w:rtl/>
        </w:rPr>
        <w:t>סעיד אלחרומי (הרשימה המשותפת):</w:t>
      </w:r>
      <w:r w:rsidRPr="00C37F3A">
        <w:rPr>
          <w:rStyle w:val="TagStyle"/>
          <w:rtl/>
        </w:rPr>
        <w:t xml:space="preserve"> </w:t>
      </w:r>
      <w:r w:rsidRPr="00806265">
        <w:rPr>
          <w:rStyle w:val="TagStyle"/>
          <w:rtl/>
        </w:rPr>
        <w:t>&lt;&lt; דובר &gt;&gt;</w:t>
      </w:r>
      <w:r w:rsidR="00B35C9F">
        <w:rPr>
          <w:rtl/>
        </w:rPr>
        <w:t xml:space="preserve"> </w:t>
      </w:r>
      <w:bookmarkEnd w:id="35"/>
    </w:p>
    <w:p w:rsidR="00C37F3A" w:rsidRDefault="00C37F3A" w:rsidP="00C37F3A">
      <w:pPr>
        <w:pStyle w:val="KeepWithNext"/>
        <w:rPr>
          <w:rtl/>
          <w:lang w:eastAsia="he-IL"/>
        </w:rPr>
      </w:pPr>
    </w:p>
    <w:p w:rsidR="00CC2FE6" w:rsidRDefault="00CC2FE6" w:rsidP="00CC2FE6">
      <w:pPr>
        <w:rPr>
          <w:rtl/>
          <w:lang w:eastAsia="he-IL"/>
        </w:rPr>
      </w:pPr>
      <w:bookmarkStart w:id="36" w:name="_ETM_Q1_266545"/>
      <w:bookmarkStart w:id="37" w:name="_ETM_Q1_266579"/>
      <w:bookmarkEnd w:id="36"/>
      <w:bookmarkEnd w:id="37"/>
      <w:r>
        <w:rPr>
          <w:rFonts w:hint="cs"/>
          <w:rtl/>
          <w:lang w:eastAsia="he-IL"/>
        </w:rPr>
        <w:t>(אומר דברים בשפה הערבית להלן התרגום החופשי)</w:t>
      </w:r>
    </w:p>
    <w:p w:rsidR="0002304A" w:rsidRDefault="0002304A" w:rsidP="00C37F3A">
      <w:pPr>
        <w:rPr>
          <w:rtl/>
          <w:lang w:eastAsia="he-IL"/>
        </w:rPr>
      </w:pPr>
    </w:p>
    <w:p w:rsidR="00CC2FE6" w:rsidRDefault="00CC2FE6" w:rsidP="00CC2FE6">
      <w:pPr>
        <w:rPr>
          <w:rtl/>
          <w:lang w:eastAsia="he-IL"/>
        </w:rPr>
      </w:pPr>
      <w:r w:rsidRPr="00CC2FE6">
        <w:rPr>
          <w:rtl/>
          <w:lang w:eastAsia="he-IL"/>
        </w:rPr>
        <w:t>אני מודה לך, אחי, חברי, ויקירי יו״ר הישיבה, ד״ר מנסור עבאס, הישיבה של הוועדה מלחמה באלימות ובפשיעה בחברה הערבית, אשר כולם ש</w:t>
      </w:r>
      <w:r w:rsidRPr="00CC2FE6">
        <w:rPr>
          <w:rFonts w:hint="cs"/>
          <w:rtl/>
          <w:lang w:eastAsia="he-IL"/>
        </w:rPr>
        <w:t>מ</w:t>
      </w:r>
      <w:r w:rsidRPr="00CC2FE6">
        <w:rPr>
          <w:rtl/>
          <w:lang w:eastAsia="he-IL"/>
        </w:rPr>
        <w:t>ים לב שהסוגיות אשר נידונות בוועדה הזו, אשר נחשבה בתחילת הדרך לוועדת משנה שלא תזכה לחשיבות רבה, אנו חושב שהצלחת למקם אותה במרכז העניינים בצורה חזקה מאוד, והיום היא דנה בסוגיות חשובות ביותר באשר לחברה הערבית שלנו.</w:t>
      </w:r>
      <w:r>
        <w:rPr>
          <w:rtl/>
          <w:lang w:eastAsia="he-IL"/>
        </w:rPr>
        <w:t xml:space="preserve"> </w:t>
      </w:r>
    </w:p>
    <w:p w:rsidR="00CC2FE6" w:rsidRDefault="00CC2FE6" w:rsidP="00C37F3A">
      <w:pPr>
        <w:rPr>
          <w:rtl/>
          <w:lang w:eastAsia="he-IL"/>
        </w:rPr>
      </w:pPr>
    </w:p>
    <w:p w:rsidR="00CC2FE6" w:rsidRDefault="00CC2FE6" w:rsidP="00C37F3A">
      <w:pPr>
        <w:rPr>
          <w:rtl/>
          <w:lang w:eastAsia="he-IL"/>
        </w:rPr>
      </w:pPr>
    </w:p>
    <w:p w:rsidR="00C37F3A" w:rsidRPr="00C37F3A" w:rsidRDefault="00C37F3A" w:rsidP="00B35C9F">
      <w:pPr>
        <w:rPr>
          <w:rtl/>
          <w:lang w:eastAsia="he-IL"/>
        </w:rPr>
      </w:pPr>
      <w:r>
        <w:rPr>
          <w:rFonts w:hint="cs"/>
          <w:rtl/>
          <w:lang w:eastAsia="he-IL"/>
        </w:rPr>
        <w:lastRenderedPageBreak/>
        <w:t xml:space="preserve">אדוני </w:t>
      </w:r>
      <w:bookmarkStart w:id="38" w:name="_ETM_Q1_336990"/>
      <w:bookmarkEnd w:id="38"/>
      <w:r>
        <w:rPr>
          <w:rFonts w:hint="cs"/>
          <w:rtl/>
          <w:lang w:eastAsia="he-IL"/>
        </w:rPr>
        <w:t xml:space="preserve">היושב ראש, אני מודה לך מאוד על קיום הישיבה, ישיבה </w:t>
      </w:r>
      <w:bookmarkStart w:id="39" w:name="_ETM_Q1_342949"/>
      <w:bookmarkEnd w:id="39"/>
      <w:r>
        <w:rPr>
          <w:rFonts w:hint="cs"/>
          <w:rtl/>
          <w:lang w:eastAsia="he-IL"/>
        </w:rPr>
        <w:t xml:space="preserve">מאוד חשובה בנושא מאוד חשוב ואני תיכף אפרט. אני </w:t>
      </w:r>
      <w:bookmarkStart w:id="40" w:name="_ETM_Q1_348429"/>
      <w:bookmarkEnd w:id="40"/>
      <w:r>
        <w:rPr>
          <w:rFonts w:hint="cs"/>
          <w:rtl/>
          <w:lang w:eastAsia="he-IL"/>
        </w:rPr>
        <w:t xml:space="preserve">גם מודה לאנשים שנמצאים איתנו בזום, לכל מי שטרח ונרשם </w:t>
      </w:r>
      <w:bookmarkStart w:id="41" w:name="_ETM_Q1_354989"/>
      <w:bookmarkEnd w:id="41"/>
      <w:r>
        <w:rPr>
          <w:rFonts w:hint="cs"/>
          <w:rtl/>
          <w:lang w:eastAsia="he-IL"/>
        </w:rPr>
        <w:t>לדיון החשוב הזה</w:t>
      </w:r>
      <w:r w:rsidR="00B35C9F">
        <w:rPr>
          <w:rFonts w:hint="cs"/>
          <w:rtl/>
          <w:lang w:eastAsia="he-IL"/>
        </w:rPr>
        <w:t xml:space="preserve">. </w:t>
      </w:r>
      <w:r>
        <w:rPr>
          <w:rFonts w:hint="cs"/>
          <w:rtl/>
          <w:lang w:eastAsia="he-IL"/>
        </w:rPr>
        <w:t xml:space="preserve">אנחנו היום משעות הבוקר בדיונים </w:t>
      </w:r>
      <w:bookmarkStart w:id="42" w:name="_ETM_Q1_364276"/>
      <w:bookmarkEnd w:id="42"/>
      <w:r>
        <w:rPr>
          <w:rFonts w:hint="cs"/>
          <w:rtl/>
          <w:lang w:eastAsia="he-IL"/>
        </w:rPr>
        <w:t xml:space="preserve">מרתוניים במספר רב של ועדות בסוגיות הקשורות בחברה הערבית בנגב, החברה הבדואית, </w:t>
      </w:r>
      <w:bookmarkStart w:id="43" w:name="_ETM_Q1_369435"/>
      <w:bookmarkEnd w:id="43"/>
      <w:r>
        <w:rPr>
          <w:rFonts w:hint="cs"/>
          <w:rtl/>
          <w:lang w:eastAsia="he-IL"/>
        </w:rPr>
        <w:t xml:space="preserve">התחלנו בשעת הבוקר המוקדמת עם הוועדה לזכויות הילד </w:t>
      </w:r>
      <w:bookmarkStart w:id="44" w:name="_ETM_Q1_376580"/>
      <w:bookmarkEnd w:id="44"/>
      <w:r>
        <w:rPr>
          <w:rFonts w:hint="cs"/>
          <w:rtl/>
          <w:lang w:eastAsia="he-IL"/>
        </w:rPr>
        <w:t xml:space="preserve">והריסות הבתים וההשפעה שלהם על ילדי הנגב, עברנו לוועדת </w:t>
      </w:r>
      <w:bookmarkStart w:id="45" w:name="_ETM_Q1_384429"/>
      <w:bookmarkEnd w:id="45"/>
      <w:r>
        <w:rPr>
          <w:rFonts w:hint="cs"/>
          <w:rtl/>
          <w:lang w:eastAsia="he-IL"/>
        </w:rPr>
        <w:t xml:space="preserve">החוקה בנושא מעצרים וחקירות, והתקדמנו לחינוך, לרווחה, ולעוד ועוד </w:t>
      </w:r>
      <w:bookmarkStart w:id="46" w:name="_ETM_Q1_390984"/>
      <w:bookmarkEnd w:id="46"/>
      <w:r>
        <w:rPr>
          <w:rFonts w:hint="cs"/>
          <w:rtl/>
          <w:lang w:eastAsia="he-IL"/>
        </w:rPr>
        <w:t>ועדות.</w:t>
      </w:r>
    </w:p>
    <w:p w:rsidR="009D7141" w:rsidRDefault="009D7141" w:rsidP="009D7141">
      <w:pPr>
        <w:rPr>
          <w:rtl/>
          <w:lang w:eastAsia="he-IL"/>
        </w:rPr>
      </w:pPr>
      <w:bookmarkStart w:id="47" w:name="_ETM_Q1_105377"/>
      <w:bookmarkStart w:id="48" w:name="_ETM_Q1_105440"/>
      <w:bookmarkEnd w:id="47"/>
      <w:bookmarkEnd w:id="48"/>
    </w:p>
    <w:p w:rsidR="00C37F3A" w:rsidRDefault="00C37F3A" w:rsidP="009D7141">
      <w:pPr>
        <w:rPr>
          <w:rtl/>
          <w:lang w:eastAsia="he-IL"/>
        </w:rPr>
      </w:pPr>
      <w:bookmarkStart w:id="49" w:name="_ETM_Q1_394273"/>
      <w:bookmarkStart w:id="50" w:name="_ETM_Q1_394332"/>
      <w:bookmarkEnd w:id="49"/>
      <w:bookmarkEnd w:id="50"/>
      <w:r>
        <w:rPr>
          <w:rFonts w:hint="cs"/>
          <w:rtl/>
          <w:lang w:eastAsia="he-IL"/>
        </w:rPr>
        <w:t xml:space="preserve">אדוני היושב ראש, הסוגיה שנמצאת על השולחן היא יישוב </w:t>
      </w:r>
      <w:bookmarkStart w:id="51" w:name="_ETM_Q1_394619"/>
      <w:bookmarkEnd w:id="51"/>
      <w:r>
        <w:rPr>
          <w:rFonts w:hint="cs"/>
          <w:rtl/>
          <w:lang w:eastAsia="he-IL"/>
        </w:rPr>
        <w:t xml:space="preserve">סכסוכים לפי המשפט הבדואי בין המסורת לשריעה כי </w:t>
      </w:r>
      <w:bookmarkStart w:id="52" w:name="_ETM_Q1_403723"/>
      <w:bookmarkEnd w:id="52"/>
      <w:r>
        <w:rPr>
          <w:rFonts w:hint="cs"/>
          <w:rtl/>
          <w:lang w:eastAsia="he-IL"/>
        </w:rPr>
        <w:t>ידוע המבנה ההיררכי של החברה הבדואית, הוא מבנה שבטי בעיקר</w:t>
      </w:r>
      <w:bookmarkStart w:id="53" w:name="_ETM_Q1_411739"/>
      <w:bookmarkEnd w:id="53"/>
      <w:r>
        <w:rPr>
          <w:rFonts w:hint="cs"/>
          <w:rtl/>
          <w:lang w:eastAsia="he-IL"/>
        </w:rPr>
        <w:t xml:space="preserve"> וחמולתי, לכן הסוגיות של סכסוכים בין המשפחות ובין השבטים נפתרות </w:t>
      </w:r>
      <w:bookmarkStart w:id="54" w:name="_ETM_Q1_420651"/>
      <w:bookmarkEnd w:id="54"/>
      <w:r>
        <w:rPr>
          <w:rFonts w:hint="cs"/>
          <w:rtl/>
          <w:lang w:eastAsia="he-IL"/>
        </w:rPr>
        <w:t xml:space="preserve">בדרך של המשפט הבדואי. כאן מי שמוביל את הפתרונות </w:t>
      </w:r>
      <w:bookmarkStart w:id="55" w:name="_ETM_Q1_429195"/>
      <w:bookmarkEnd w:id="55"/>
      <w:r>
        <w:rPr>
          <w:rFonts w:hint="cs"/>
          <w:rtl/>
          <w:lang w:eastAsia="he-IL"/>
        </w:rPr>
        <w:t xml:space="preserve">האלה הם שייח'ים והם אנשים שעוסקים במלאכה הזאת עשרות בשנים </w:t>
      </w:r>
      <w:bookmarkStart w:id="56" w:name="_ETM_Q1_433229"/>
      <w:bookmarkEnd w:id="56"/>
      <w:r>
        <w:rPr>
          <w:rFonts w:hint="cs"/>
          <w:rtl/>
          <w:lang w:eastAsia="he-IL"/>
        </w:rPr>
        <w:t xml:space="preserve">וזה מנותק וללא שום קשר עם ההליך האזרחי ועם המשפט </w:t>
      </w:r>
      <w:bookmarkStart w:id="57" w:name="_ETM_Q1_442293"/>
      <w:bookmarkEnd w:id="57"/>
      <w:r>
        <w:rPr>
          <w:rFonts w:hint="cs"/>
          <w:rtl/>
          <w:lang w:eastAsia="he-IL"/>
        </w:rPr>
        <w:t xml:space="preserve">האזרחי, גם אם מתקיים הליך כזה במשפט האזרחי. </w:t>
      </w:r>
    </w:p>
    <w:p w:rsidR="00C37F3A" w:rsidRDefault="00C37F3A" w:rsidP="009D7141">
      <w:pPr>
        <w:rPr>
          <w:rtl/>
          <w:lang w:eastAsia="he-IL"/>
        </w:rPr>
      </w:pPr>
      <w:bookmarkStart w:id="58" w:name="_ETM_Q1_459021"/>
      <w:bookmarkStart w:id="59" w:name="_ETM_Q1_459120"/>
      <w:bookmarkStart w:id="60" w:name="_ETM_Q1_459204"/>
      <w:bookmarkEnd w:id="58"/>
      <w:bookmarkEnd w:id="59"/>
      <w:bookmarkEnd w:id="60"/>
    </w:p>
    <w:p w:rsidR="00C37F3A" w:rsidRDefault="00C37F3A" w:rsidP="009D7141">
      <w:pPr>
        <w:rPr>
          <w:rtl/>
          <w:lang w:eastAsia="he-IL"/>
        </w:rPr>
      </w:pPr>
      <w:bookmarkStart w:id="61" w:name="_ETM_Q1_459264"/>
      <w:bookmarkEnd w:id="61"/>
      <w:r>
        <w:rPr>
          <w:rFonts w:hint="cs"/>
          <w:rtl/>
          <w:lang w:eastAsia="he-IL"/>
        </w:rPr>
        <w:t>לא פעם, א</w:t>
      </w:r>
      <w:bookmarkStart w:id="62" w:name="_ETM_Q1_451878"/>
      <w:bookmarkEnd w:id="62"/>
      <w:r>
        <w:rPr>
          <w:rFonts w:hint="cs"/>
          <w:rtl/>
          <w:lang w:eastAsia="he-IL"/>
        </w:rPr>
        <w:t>דוני היושב ראש, חבריי שנמצאים איתנו בזום, הייתה התנגשות, מצד</w:t>
      </w:r>
      <w:bookmarkStart w:id="63" w:name="_ETM_Q1_456992"/>
      <w:bookmarkEnd w:id="63"/>
      <w:r>
        <w:rPr>
          <w:rFonts w:hint="cs"/>
          <w:rtl/>
          <w:lang w:eastAsia="he-IL"/>
        </w:rPr>
        <w:t xml:space="preserve"> אחד יש הליך אזרחי שמתקיים בבתי משפט אזרחיים, בית משפט </w:t>
      </w:r>
      <w:bookmarkStart w:id="64" w:name="_ETM_Q1_463889"/>
      <w:bookmarkEnd w:id="64"/>
      <w:r>
        <w:rPr>
          <w:rFonts w:hint="cs"/>
          <w:rtl/>
          <w:lang w:eastAsia="he-IL"/>
        </w:rPr>
        <w:t xml:space="preserve">שלום, מחוזי וכו', לבין הליך של משפט בדואי שמתקיים במקביל. </w:t>
      </w:r>
      <w:bookmarkStart w:id="65" w:name="_ETM_Q1_472737"/>
      <w:bookmarkEnd w:id="65"/>
      <w:r>
        <w:rPr>
          <w:rFonts w:hint="cs"/>
          <w:rtl/>
          <w:lang w:eastAsia="he-IL"/>
        </w:rPr>
        <w:t>יש עוד סוגיה, ואני שמח שנמצא איתנו ד"ר ס</w:t>
      </w:r>
      <w:r w:rsidR="00B35C9F">
        <w:rPr>
          <w:rFonts w:hint="cs"/>
          <w:rtl/>
          <w:lang w:eastAsia="he-IL"/>
        </w:rPr>
        <w:t>א</w:t>
      </w:r>
      <w:r>
        <w:rPr>
          <w:rFonts w:hint="cs"/>
          <w:rtl/>
          <w:lang w:eastAsia="he-IL"/>
        </w:rPr>
        <w:t xml:space="preserve">מי </w:t>
      </w:r>
      <w:bookmarkStart w:id="66" w:name="_ETM_Q1_480712"/>
      <w:bookmarkEnd w:id="66"/>
      <w:r>
        <w:rPr>
          <w:rFonts w:hint="cs"/>
          <w:rtl/>
          <w:lang w:eastAsia="he-IL"/>
        </w:rPr>
        <w:t xml:space="preserve">אבו פריח, הוא מומחה במשפט הבדואי וגם בשריעה, וכבוד </w:t>
      </w:r>
      <w:bookmarkStart w:id="67" w:name="_ETM_Q1_484204"/>
      <w:bookmarkEnd w:id="67"/>
      <w:r>
        <w:rPr>
          <w:rFonts w:hint="cs"/>
          <w:rtl/>
          <w:lang w:eastAsia="he-IL"/>
        </w:rPr>
        <w:t xml:space="preserve">הקאדי איאד זחאלקה, ההליך של מיזוג בין המשפט הבדואי לבין </w:t>
      </w:r>
      <w:bookmarkStart w:id="68" w:name="_ETM_Q1_492709"/>
      <w:bookmarkEnd w:id="68"/>
      <w:r>
        <w:rPr>
          <w:rFonts w:hint="cs"/>
          <w:rtl/>
          <w:lang w:eastAsia="he-IL"/>
        </w:rPr>
        <w:t xml:space="preserve">השריעה, בין המסורת לבין השריעה, כי חלק גדול מהסכסוכים, </w:t>
      </w:r>
      <w:bookmarkStart w:id="69" w:name="_ETM_Q1_505349"/>
      <w:bookmarkEnd w:id="69"/>
      <w:r>
        <w:rPr>
          <w:rFonts w:hint="cs"/>
          <w:rtl/>
          <w:lang w:eastAsia="he-IL"/>
        </w:rPr>
        <w:t xml:space="preserve">הפתרון שלהם מהווה בעצם מטרייה להסכמים ארוכי טווח בין המשפחות </w:t>
      </w:r>
      <w:bookmarkStart w:id="70" w:name="_ETM_Q1_515612"/>
      <w:bookmarkEnd w:id="70"/>
      <w:r>
        <w:rPr>
          <w:rFonts w:hint="cs"/>
          <w:rtl/>
          <w:lang w:eastAsia="he-IL"/>
        </w:rPr>
        <w:t xml:space="preserve">ובין השבטים ולכן חשוב לנו מאוד שהערכים של הסובלנות, הערכים </w:t>
      </w:r>
      <w:bookmarkStart w:id="71" w:name="_ETM_Q1_526164"/>
      <w:bookmarkEnd w:id="71"/>
      <w:r>
        <w:rPr>
          <w:rFonts w:hint="cs"/>
          <w:rtl/>
          <w:lang w:eastAsia="he-IL"/>
        </w:rPr>
        <w:t xml:space="preserve">של ההקשבה, והערכים האיסלמיים במשפט השרעי יוטמעו בתוך הפתרונות של </w:t>
      </w:r>
      <w:bookmarkStart w:id="72" w:name="_ETM_Q1_536741"/>
      <w:bookmarkEnd w:id="72"/>
      <w:r>
        <w:rPr>
          <w:rFonts w:hint="cs"/>
          <w:rtl/>
          <w:lang w:eastAsia="he-IL"/>
        </w:rPr>
        <w:t>הסכסוכים השבטיים, אדוני היושב ראש.</w:t>
      </w:r>
    </w:p>
    <w:p w:rsidR="00C37F3A" w:rsidRDefault="00C37F3A" w:rsidP="009D7141">
      <w:pPr>
        <w:rPr>
          <w:rtl/>
          <w:lang w:eastAsia="he-IL"/>
        </w:rPr>
      </w:pPr>
      <w:bookmarkStart w:id="73" w:name="_ETM_Q1_542116"/>
      <w:bookmarkStart w:id="74" w:name="_ETM_Q1_542180"/>
      <w:bookmarkStart w:id="75" w:name="_ETM_Q1_542269"/>
      <w:bookmarkEnd w:id="73"/>
      <w:bookmarkEnd w:id="74"/>
      <w:bookmarkEnd w:id="75"/>
    </w:p>
    <w:p w:rsidR="00C37F3A" w:rsidRDefault="00C37F3A" w:rsidP="009D7141">
      <w:pPr>
        <w:rPr>
          <w:rtl/>
          <w:lang w:eastAsia="he-IL"/>
        </w:rPr>
      </w:pPr>
      <w:bookmarkStart w:id="76" w:name="_ETM_Q1_542328"/>
      <w:bookmarkEnd w:id="76"/>
      <w:r>
        <w:rPr>
          <w:rFonts w:hint="cs"/>
          <w:rtl/>
          <w:lang w:eastAsia="he-IL"/>
        </w:rPr>
        <w:t>אני אתן דוגמה.</w:t>
      </w:r>
      <w:bookmarkStart w:id="77" w:name="_ETM_Q1_541212"/>
      <w:bookmarkEnd w:id="77"/>
      <w:r>
        <w:rPr>
          <w:rFonts w:hint="cs"/>
          <w:rtl/>
          <w:lang w:eastAsia="he-IL"/>
        </w:rPr>
        <w:t xml:space="preserve"> רק לפני אולי כחודש הוזמנתי לפתרון סכסוך בין שתי משפחות </w:t>
      </w:r>
      <w:bookmarkStart w:id="78" w:name="_ETM_Q1_549269"/>
      <w:bookmarkEnd w:id="78"/>
      <w:r>
        <w:rPr>
          <w:rFonts w:hint="cs"/>
          <w:rtl/>
          <w:lang w:eastAsia="he-IL"/>
        </w:rPr>
        <w:t xml:space="preserve">בלוד והיה רצח שם והרצח היה בטעות עם מאמץ של </w:t>
      </w:r>
      <w:bookmarkStart w:id="79" w:name="_ETM_Q1_558004"/>
      <w:bookmarkEnd w:id="79"/>
      <w:r>
        <w:rPr>
          <w:rFonts w:hint="cs"/>
          <w:rtl/>
          <w:lang w:eastAsia="he-IL"/>
        </w:rPr>
        <w:t>שייח'ים, גם של המסורת וגם שרעיים, והם התניעו את הפתרון</w:t>
      </w:r>
      <w:bookmarkStart w:id="80" w:name="_ETM_Q1_565237"/>
      <w:bookmarkEnd w:id="80"/>
      <w:r>
        <w:rPr>
          <w:rFonts w:hint="cs"/>
          <w:rtl/>
          <w:lang w:eastAsia="he-IL"/>
        </w:rPr>
        <w:t xml:space="preserve"> השרעי של תשלום א</w:t>
      </w:r>
      <w:r w:rsidR="00B35C9F">
        <w:rPr>
          <w:rFonts w:hint="cs"/>
          <w:rtl/>
          <w:lang w:eastAsia="he-IL"/>
        </w:rPr>
        <w:t xml:space="preserve">דייה </w:t>
      </w:r>
      <w:r w:rsidR="00C562E1">
        <w:rPr>
          <w:rFonts w:hint="cs"/>
          <w:rtl/>
          <w:lang w:eastAsia="he-IL"/>
        </w:rPr>
        <w:t xml:space="preserve">ופתרו את הסכסוך. במקומות אחרים, אדוני </w:t>
      </w:r>
      <w:bookmarkStart w:id="81" w:name="_ETM_Q1_572042"/>
      <w:bookmarkEnd w:id="81"/>
      <w:r w:rsidR="00C562E1">
        <w:rPr>
          <w:rFonts w:hint="cs"/>
          <w:rtl/>
          <w:lang w:eastAsia="he-IL"/>
        </w:rPr>
        <w:t>היושב ראש, זה נגמר בשרשרת רציחות ומי כמוך יודע שהסכסוכים</w:t>
      </w:r>
      <w:bookmarkStart w:id="82" w:name="_ETM_Q1_579906"/>
      <w:bookmarkEnd w:id="82"/>
      <w:r w:rsidR="00C562E1">
        <w:rPr>
          <w:rFonts w:hint="cs"/>
          <w:rtl/>
          <w:lang w:eastAsia="he-IL"/>
        </w:rPr>
        <w:t xml:space="preserve"> האלה לפעמים הובילו בכפרים הערביים ליותר מנרצח אחד והכול בגלל </w:t>
      </w:r>
      <w:bookmarkStart w:id="83" w:name="_ETM_Q1_587930"/>
      <w:bookmarkEnd w:id="83"/>
      <w:r w:rsidR="00C562E1">
        <w:rPr>
          <w:rFonts w:hint="cs"/>
          <w:rtl/>
          <w:lang w:eastAsia="he-IL"/>
        </w:rPr>
        <w:t xml:space="preserve">שלא היה המיזוג הזה, הגישור הזה, בין השריעה למסורת </w:t>
      </w:r>
      <w:bookmarkStart w:id="84" w:name="_ETM_Q1_594498"/>
      <w:bookmarkEnd w:id="84"/>
      <w:r w:rsidR="00C562E1">
        <w:rPr>
          <w:rFonts w:hint="cs"/>
          <w:rtl/>
          <w:lang w:eastAsia="he-IL"/>
        </w:rPr>
        <w:t>ועם קשר להליך האזרחי.</w:t>
      </w:r>
      <w:bookmarkStart w:id="85" w:name="_ETM_Q1_597466"/>
      <w:bookmarkEnd w:id="85"/>
    </w:p>
    <w:p w:rsidR="00C562E1" w:rsidRDefault="00C562E1" w:rsidP="009D7141">
      <w:pPr>
        <w:rPr>
          <w:rtl/>
          <w:lang w:eastAsia="he-IL"/>
        </w:rPr>
      </w:pPr>
      <w:bookmarkStart w:id="86" w:name="_ETM_Q1_597531"/>
      <w:bookmarkEnd w:id="86"/>
    </w:p>
    <w:p w:rsidR="00C562E1" w:rsidRDefault="00C562E1" w:rsidP="009D7141">
      <w:pPr>
        <w:rPr>
          <w:rtl/>
          <w:lang w:eastAsia="he-IL"/>
        </w:rPr>
      </w:pPr>
      <w:bookmarkStart w:id="87" w:name="_ETM_Q1_597594"/>
      <w:bookmarkStart w:id="88" w:name="_ETM_Q1_597653"/>
      <w:bookmarkEnd w:id="87"/>
      <w:bookmarkEnd w:id="88"/>
      <w:r>
        <w:rPr>
          <w:rFonts w:hint="cs"/>
          <w:rtl/>
          <w:lang w:eastAsia="he-IL"/>
        </w:rPr>
        <w:t xml:space="preserve">אז כאן אני שם את הנושא על </w:t>
      </w:r>
      <w:bookmarkStart w:id="89" w:name="_ETM_Q1_600874"/>
      <w:bookmarkEnd w:id="89"/>
      <w:r>
        <w:rPr>
          <w:rFonts w:hint="cs"/>
          <w:rtl/>
          <w:lang w:eastAsia="he-IL"/>
        </w:rPr>
        <w:t xml:space="preserve">השולחן. אני מניח, אדוני היושב ראש, שנצטרך עוד דיון המשך </w:t>
      </w:r>
      <w:bookmarkStart w:id="90" w:name="_ETM_Q1_608626"/>
      <w:bookmarkEnd w:id="90"/>
      <w:r>
        <w:rPr>
          <w:rFonts w:hint="cs"/>
          <w:rtl/>
          <w:lang w:eastAsia="he-IL"/>
        </w:rPr>
        <w:t>ואני כאן זורק את הכדור במגרש שלך, אדוני היושב ראש</w:t>
      </w:r>
      <w:bookmarkStart w:id="91" w:name="_ETM_Q1_615026"/>
      <w:bookmarkEnd w:id="91"/>
      <w:r>
        <w:rPr>
          <w:rFonts w:hint="cs"/>
          <w:rtl/>
          <w:lang w:eastAsia="he-IL"/>
        </w:rPr>
        <w:t xml:space="preserve">, אם נצטרך לעשות דיון בנגב ולקיים את הדיון הזה </w:t>
      </w:r>
      <w:bookmarkStart w:id="92" w:name="_ETM_Q1_615283"/>
      <w:bookmarkEnd w:id="92"/>
      <w:r>
        <w:rPr>
          <w:rFonts w:hint="cs"/>
          <w:rtl/>
          <w:lang w:eastAsia="he-IL"/>
        </w:rPr>
        <w:t xml:space="preserve">בנוכחותם של שייח'ים של המשפט המסורתי, ואני חושב שאם נקיים </w:t>
      </w:r>
      <w:bookmarkStart w:id="93" w:name="_ETM_Q1_623964"/>
      <w:bookmarkEnd w:id="93"/>
      <w:r>
        <w:rPr>
          <w:rFonts w:hint="cs"/>
          <w:rtl/>
          <w:lang w:eastAsia="he-IL"/>
        </w:rPr>
        <w:t>את זה ברהט או בשגב שלום או במקום אחר ונזמין</w:t>
      </w:r>
      <w:bookmarkStart w:id="94" w:name="_ETM_Q1_628603"/>
      <w:bookmarkEnd w:id="94"/>
      <w:r>
        <w:rPr>
          <w:rFonts w:hint="cs"/>
          <w:rtl/>
          <w:lang w:eastAsia="he-IL"/>
        </w:rPr>
        <w:t xml:space="preserve"> את כולם, שנדבר בפרטי פירוט בנושאים האלה עם </w:t>
      </w:r>
      <w:bookmarkStart w:id="95" w:name="_ETM_Q1_633567"/>
      <w:bookmarkEnd w:id="95"/>
      <w:r>
        <w:rPr>
          <w:rFonts w:hint="cs"/>
          <w:rtl/>
          <w:lang w:eastAsia="he-IL"/>
        </w:rPr>
        <w:t>אנשי השריעה שנמצאים איתנו, אנחנו כן נקדם את הנושא</w:t>
      </w:r>
      <w:bookmarkStart w:id="96" w:name="_ETM_Q1_638439"/>
      <w:bookmarkEnd w:id="96"/>
      <w:r>
        <w:rPr>
          <w:rFonts w:hint="cs"/>
          <w:rtl/>
          <w:lang w:eastAsia="he-IL"/>
        </w:rPr>
        <w:t xml:space="preserve"> הזה.</w:t>
      </w:r>
    </w:p>
    <w:p w:rsidR="00C562E1" w:rsidRDefault="00C562E1" w:rsidP="009D7141">
      <w:pPr>
        <w:rPr>
          <w:rtl/>
          <w:lang w:eastAsia="he-IL"/>
        </w:rPr>
      </w:pPr>
      <w:bookmarkStart w:id="97" w:name="_ETM_Q1_639007"/>
      <w:bookmarkStart w:id="98" w:name="_ETM_Q1_639073"/>
      <w:bookmarkEnd w:id="97"/>
      <w:bookmarkEnd w:id="98"/>
    </w:p>
    <w:p w:rsidR="00C562E1" w:rsidRDefault="00C562E1" w:rsidP="009D7141">
      <w:pPr>
        <w:rPr>
          <w:rtl/>
          <w:lang w:eastAsia="he-IL"/>
        </w:rPr>
      </w:pPr>
      <w:bookmarkStart w:id="99" w:name="_ETM_Q1_639159"/>
      <w:bookmarkStart w:id="100" w:name="_ETM_Q1_639210"/>
      <w:bookmarkEnd w:id="99"/>
      <w:bookmarkEnd w:id="100"/>
      <w:r>
        <w:rPr>
          <w:rFonts w:hint="cs"/>
          <w:rtl/>
          <w:lang w:eastAsia="he-IL"/>
        </w:rPr>
        <w:t xml:space="preserve">אני </w:t>
      </w:r>
      <w:r w:rsidR="00C4691A">
        <w:rPr>
          <w:rFonts w:hint="cs"/>
          <w:rtl/>
          <w:lang w:eastAsia="he-IL"/>
        </w:rPr>
        <w:t xml:space="preserve">חייב להזכיר כאן את נציג המשטרה, יועץ מפקד </w:t>
      </w:r>
      <w:bookmarkStart w:id="101" w:name="_ETM_Q1_643978"/>
      <w:bookmarkEnd w:id="101"/>
      <w:r w:rsidR="00C4691A">
        <w:rPr>
          <w:rFonts w:hint="cs"/>
          <w:rtl/>
          <w:lang w:eastAsia="he-IL"/>
        </w:rPr>
        <w:t xml:space="preserve">המחוז, יניב שלמה, שגם כן מעורב בפתרון המון </w:t>
      </w:r>
      <w:bookmarkStart w:id="102" w:name="_ETM_Q1_648716"/>
      <w:bookmarkEnd w:id="102"/>
      <w:r w:rsidR="00C4691A">
        <w:rPr>
          <w:rFonts w:hint="cs"/>
          <w:rtl/>
          <w:lang w:eastAsia="he-IL"/>
        </w:rPr>
        <w:t xml:space="preserve">סכסוכים כאלה ואני חושב שהמעורבות שלהם בדחיפה לפתרונות, אבל גם </w:t>
      </w:r>
      <w:bookmarkStart w:id="103" w:name="_ETM_Q1_659931"/>
      <w:bookmarkEnd w:id="103"/>
      <w:r w:rsidR="00C4691A">
        <w:rPr>
          <w:rFonts w:hint="cs"/>
          <w:rtl/>
          <w:lang w:eastAsia="he-IL"/>
        </w:rPr>
        <w:t xml:space="preserve">יש עליהם משימה שהפתרון שנמצא מחוץ לבית המשפט האזרחי לא </w:t>
      </w:r>
      <w:bookmarkStart w:id="104" w:name="_ETM_Q1_666819"/>
      <w:bookmarkEnd w:id="104"/>
      <w:r w:rsidR="00C4691A">
        <w:rPr>
          <w:rFonts w:hint="cs"/>
          <w:rtl/>
          <w:lang w:eastAsia="he-IL"/>
        </w:rPr>
        <w:t xml:space="preserve">יהיה מנותק לחלוטין מההליך האזרחי, כי כמה פעמים הסוגיה חזרה </w:t>
      </w:r>
      <w:bookmarkStart w:id="105" w:name="_ETM_Q1_670479"/>
      <w:bookmarkEnd w:id="105"/>
      <w:r w:rsidR="00C4691A">
        <w:rPr>
          <w:rFonts w:hint="cs"/>
          <w:rtl/>
          <w:lang w:eastAsia="he-IL"/>
        </w:rPr>
        <w:t xml:space="preserve">על עצמה, הסכסוך נפתח מחדש בגלל החלטה של בית המשפט </w:t>
      </w:r>
      <w:bookmarkStart w:id="106" w:name="_ETM_Q1_676375"/>
      <w:bookmarkEnd w:id="106"/>
      <w:r w:rsidR="00C4691A">
        <w:rPr>
          <w:rFonts w:hint="cs"/>
          <w:rtl/>
          <w:lang w:eastAsia="he-IL"/>
        </w:rPr>
        <w:t>האזרחי.</w:t>
      </w:r>
    </w:p>
    <w:p w:rsidR="00C4691A" w:rsidRDefault="00C4691A" w:rsidP="009D7141">
      <w:pPr>
        <w:rPr>
          <w:rtl/>
          <w:lang w:eastAsia="he-IL"/>
        </w:rPr>
      </w:pPr>
      <w:bookmarkStart w:id="107" w:name="_ETM_Q1_677567"/>
      <w:bookmarkStart w:id="108" w:name="_ETM_Q1_677709"/>
      <w:bookmarkEnd w:id="107"/>
      <w:bookmarkEnd w:id="108"/>
    </w:p>
    <w:p w:rsidR="00C4691A" w:rsidRDefault="00C4691A" w:rsidP="009D7141">
      <w:pPr>
        <w:rPr>
          <w:rtl/>
          <w:lang w:eastAsia="he-IL"/>
        </w:rPr>
      </w:pPr>
      <w:bookmarkStart w:id="109" w:name="_ETM_Q1_677743"/>
      <w:bookmarkStart w:id="110" w:name="_ETM_Q1_677799"/>
      <w:bookmarkEnd w:id="109"/>
      <w:bookmarkEnd w:id="110"/>
      <w:r>
        <w:rPr>
          <w:rFonts w:hint="cs"/>
          <w:rtl/>
          <w:lang w:eastAsia="he-IL"/>
        </w:rPr>
        <w:t xml:space="preserve">אני אסתפק בדברים האלה ותוך כדי אני אעיר גם כמה </w:t>
      </w:r>
      <w:bookmarkStart w:id="111" w:name="_ETM_Q1_679613"/>
      <w:bookmarkEnd w:id="111"/>
      <w:r>
        <w:rPr>
          <w:rFonts w:hint="cs"/>
          <w:rtl/>
          <w:lang w:eastAsia="he-IL"/>
        </w:rPr>
        <w:t>הערות. תודה, אדוני היושב ראש.</w:t>
      </w:r>
    </w:p>
    <w:p w:rsidR="00C4691A" w:rsidRDefault="00C4691A" w:rsidP="009D7141">
      <w:pPr>
        <w:rPr>
          <w:rtl/>
          <w:lang w:eastAsia="he-IL"/>
        </w:rPr>
      </w:pPr>
      <w:bookmarkStart w:id="112" w:name="_ETM_Q1_683205"/>
      <w:bookmarkStart w:id="113" w:name="_ETM_Q1_683262"/>
      <w:bookmarkEnd w:id="112"/>
      <w:bookmarkEnd w:id="113"/>
    </w:p>
    <w:p w:rsidR="00C4691A" w:rsidRDefault="00C4691A" w:rsidP="00806265">
      <w:pPr>
        <w:pStyle w:val="af6"/>
        <w:rPr>
          <w:rtl/>
        </w:rPr>
      </w:pPr>
      <w:bookmarkStart w:id="114" w:name="ET_yor_5795_5"/>
      <w:r w:rsidRPr="00806265">
        <w:rPr>
          <w:rStyle w:val="TagStyle"/>
          <w:rtl/>
        </w:rPr>
        <w:t xml:space="preserve"> &lt;&lt; יור &gt;&gt;</w:t>
      </w:r>
      <w:r w:rsidRPr="00C4691A">
        <w:rPr>
          <w:rStyle w:val="TagStyle"/>
          <w:rtl/>
        </w:rPr>
        <w:t xml:space="preserve"> </w:t>
      </w:r>
      <w:r>
        <w:rPr>
          <w:rtl/>
        </w:rPr>
        <w:t>היו"ר מנסור עבאס:</w:t>
      </w:r>
      <w:r w:rsidRPr="00C4691A">
        <w:rPr>
          <w:rStyle w:val="TagStyle"/>
          <w:rtl/>
        </w:rPr>
        <w:t xml:space="preserve"> </w:t>
      </w:r>
      <w:r w:rsidRPr="00806265">
        <w:rPr>
          <w:rStyle w:val="TagStyle"/>
          <w:rtl/>
        </w:rPr>
        <w:t>&lt;&lt; יור &gt;&gt;</w:t>
      </w:r>
      <w:r w:rsidR="00B35C9F">
        <w:rPr>
          <w:rtl/>
        </w:rPr>
        <w:t xml:space="preserve"> </w:t>
      </w:r>
      <w:bookmarkEnd w:id="114"/>
    </w:p>
    <w:p w:rsidR="00C4691A" w:rsidRDefault="00C4691A" w:rsidP="00C4691A">
      <w:pPr>
        <w:pStyle w:val="KeepWithNext"/>
        <w:rPr>
          <w:rtl/>
          <w:lang w:eastAsia="he-IL"/>
        </w:rPr>
      </w:pPr>
    </w:p>
    <w:p w:rsidR="00C4691A" w:rsidRDefault="00C4691A" w:rsidP="00C4691A">
      <w:pPr>
        <w:rPr>
          <w:rtl/>
          <w:lang w:eastAsia="he-IL"/>
        </w:rPr>
      </w:pPr>
      <w:bookmarkStart w:id="115" w:name="_ETM_Q1_681209"/>
      <w:bookmarkStart w:id="116" w:name="_ETM_Q1_681242"/>
      <w:bookmarkEnd w:id="115"/>
      <w:bookmarkEnd w:id="116"/>
      <w:r>
        <w:rPr>
          <w:rFonts w:hint="cs"/>
          <w:rtl/>
          <w:lang w:eastAsia="he-IL"/>
        </w:rPr>
        <w:t xml:space="preserve">תודה, חבר הכנסת סעיד אלחרומי. שוב, </w:t>
      </w:r>
      <w:bookmarkStart w:id="117" w:name="_ETM_Q1_684164"/>
      <w:bookmarkEnd w:id="117"/>
      <w:r>
        <w:rPr>
          <w:rFonts w:hint="cs"/>
          <w:rtl/>
          <w:lang w:eastAsia="he-IL"/>
        </w:rPr>
        <w:t>אני מברך אותך על היוזמה הזאת וכמובן שגם הישיבה הזאת</w:t>
      </w:r>
      <w:bookmarkStart w:id="118" w:name="_ETM_Q1_691195"/>
      <w:bookmarkEnd w:id="118"/>
      <w:r>
        <w:rPr>
          <w:rFonts w:hint="cs"/>
          <w:rtl/>
          <w:lang w:eastAsia="he-IL"/>
        </w:rPr>
        <w:t xml:space="preserve"> היא ביוזמתך. אתה חשבת לנכון לבחור את הנושא הזה וכמובן </w:t>
      </w:r>
      <w:bookmarkStart w:id="119" w:name="_ETM_Q1_693393"/>
      <w:bookmarkEnd w:id="119"/>
      <w:r>
        <w:rPr>
          <w:rFonts w:hint="cs"/>
          <w:rtl/>
          <w:lang w:eastAsia="he-IL"/>
        </w:rPr>
        <w:t xml:space="preserve">שהצגת אותו בצורה מושלמת. </w:t>
      </w:r>
    </w:p>
    <w:p w:rsidR="00C4691A" w:rsidRDefault="00C4691A" w:rsidP="00C4691A">
      <w:pPr>
        <w:rPr>
          <w:rtl/>
          <w:lang w:eastAsia="he-IL"/>
        </w:rPr>
      </w:pPr>
      <w:bookmarkStart w:id="120" w:name="_ETM_Q1_698665"/>
      <w:bookmarkStart w:id="121" w:name="_ETM_Q1_698723"/>
      <w:bookmarkEnd w:id="120"/>
      <w:bookmarkEnd w:id="121"/>
    </w:p>
    <w:p w:rsidR="00C4691A" w:rsidRDefault="00C4691A" w:rsidP="0035656E">
      <w:pPr>
        <w:rPr>
          <w:rtl/>
          <w:lang w:eastAsia="he-IL"/>
        </w:rPr>
      </w:pPr>
      <w:bookmarkStart w:id="122" w:name="_ETM_Q1_699337"/>
      <w:bookmarkStart w:id="123" w:name="_ETM_Q1_699386"/>
      <w:bookmarkEnd w:id="122"/>
      <w:bookmarkEnd w:id="123"/>
      <w:r>
        <w:rPr>
          <w:rFonts w:hint="cs"/>
          <w:rtl/>
          <w:lang w:eastAsia="he-IL"/>
        </w:rPr>
        <w:t xml:space="preserve">אנחנו נתמקד בשני דברים ביום שלנו. </w:t>
      </w:r>
      <w:bookmarkStart w:id="124" w:name="_ETM_Q1_704345"/>
      <w:bookmarkEnd w:id="124"/>
      <w:r>
        <w:rPr>
          <w:rFonts w:hint="cs"/>
          <w:rtl/>
          <w:lang w:eastAsia="he-IL"/>
        </w:rPr>
        <w:t>הדבר הראשון והעיקרי, איך אנחנו יכולים למנף את הכלי</w:t>
      </w:r>
      <w:bookmarkStart w:id="125" w:name="_ETM_Q1_712170"/>
      <w:bookmarkEnd w:id="125"/>
      <w:r>
        <w:rPr>
          <w:rFonts w:hint="cs"/>
          <w:rtl/>
          <w:lang w:eastAsia="he-IL"/>
        </w:rPr>
        <w:t xml:space="preserve"> הזה של יישוב סכסוכים ברמה קהילתית באמצעות המשפט הערבי </w:t>
      </w:r>
      <w:bookmarkStart w:id="126" w:name="_ETM_Q1_714689"/>
      <w:bookmarkEnd w:id="126"/>
      <w:r>
        <w:rPr>
          <w:rFonts w:hint="cs"/>
          <w:rtl/>
          <w:lang w:eastAsia="he-IL"/>
        </w:rPr>
        <w:t xml:space="preserve">הבדואי בתיאום עם השריעה האסלמית ולהגיע להסכמה בנושא הזה </w:t>
      </w:r>
      <w:bookmarkStart w:id="127" w:name="_ETM_Q1_734273"/>
      <w:bookmarkEnd w:id="127"/>
      <w:r>
        <w:rPr>
          <w:rFonts w:hint="cs"/>
          <w:rtl/>
          <w:lang w:eastAsia="he-IL"/>
        </w:rPr>
        <w:t xml:space="preserve">או מתווה שיכול לקרב בין שני המסלולים האלה. אבל מצד </w:t>
      </w:r>
      <w:bookmarkStart w:id="128" w:name="_ETM_Q1_739143"/>
      <w:bookmarkEnd w:id="128"/>
      <w:r>
        <w:rPr>
          <w:rFonts w:hint="cs"/>
          <w:rtl/>
          <w:lang w:eastAsia="he-IL"/>
        </w:rPr>
        <w:t>שני אני חושב שגם אנחנו צריכים להדגיש את היחס</w:t>
      </w:r>
      <w:bookmarkStart w:id="129" w:name="_ETM_Q1_746647"/>
      <w:bookmarkEnd w:id="129"/>
      <w:r>
        <w:rPr>
          <w:rFonts w:hint="cs"/>
          <w:rtl/>
          <w:lang w:eastAsia="he-IL"/>
        </w:rPr>
        <w:t xml:space="preserve">, שאי אפשר להתעלם ממנו, בין המסלול הזה, </w:t>
      </w:r>
      <w:bookmarkStart w:id="130" w:name="_ETM_Q1_749177"/>
      <w:bookmarkEnd w:id="130"/>
      <w:r>
        <w:rPr>
          <w:rFonts w:hint="cs"/>
          <w:rtl/>
          <w:lang w:eastAsia="he-IL"/>
        </w:rPr>
        <w:t xml:space="preserve">החברתי, קהילתי, דתי, מסורתי, לבין המסלול האזרחי. אני חושב שאנחנו </w:t>
      </w:r>
      <w:bookmarkStart w:id="131" w:name="_ETM_Q1_760409"/>
      <w:bookmarkEnd w:id="131"/>
      <w:r>
        <w:rPr>
          <w:rFonts w:hint="cs"/>
          <w:rtl/>
          <w:lang w:eastAsia="he-IL"/>
        </w:rPr>
        <w:t xml:space="preserve">נגיע לתוצאות יותר טובות בהשכנת שלום ובפתרון סכסוכים כאשר אנחנו </w:t>
      </w:r>
      <w:bookmarkStart w:id="132" w:name="_ETM_Q1_765351"/>
      <w:bookmarkEnd w:id="132"/>
      <w:r>
        <w:rPr>
          <w:rFonts w:hint="cs"/>
          <w:rtl/>
          <w:lang w:eastAsia="he-IL"/>
        </w:rPr>
        <w:t xml:space="preserve">משלבים ידיים ביחד ברמת החברה עצמה והאנשים שמנהלים את הסכסוכים </w:t>
      </w:r>
      <w:bookmarkStart w:id="133" w:name="_ETM_Q1_772855"/>
      <w:bookmarkEnd w:id="133"/>
      <w:r>
        <w:rPr>
          <w:rFonts w:hint="cs"/>
          <w:rtl/>
          <w:lang w:eastAsia="he-IL"/>
        </w:rPr>
        <w:t xml:space="preserve">ברמת הקהילה והחברה, וכמובן ברמת גורמי אכיפת החוק, מתחילים </w:t>
      </w:r>
      <w:bookmarkStart w:id="134" w:name="_ETM_Q1_776807"/>
      <w:bookmarkEnd w:id="134"/>
      <w:r>
        <w:rPr>
          <w:rFonts w:hint="cs"/>
          <w:rtl/>
          <w:lang w:eastAsia="he-IL"/>
        </w:rPr>
        <w:t xml:space="preserve">עם המשטרה ועם הפרקליטות, ובסופו של דבר בתי המשפט. </w:t>
      </w:r>
      <w:bookmarkStart w:id="135" w:name="_ETM_Q1_784022"/>
      <w:bookmarkEnd w:id="135"/>
      <w:r>
        <w:rPr>
          <w:rFonts w:hint="cs"/>
          <w:rtl/>
          <w:lang w:eastAsia="he-IL"/>
        </w:rPr>
        <w:t xml:space="preserve">סכסוכים אצלנו בחברה הערבית לא נגמרים בבתי המשפט ולכן </w:t>
      </w:r>
      <w:bookmarkStart w:id="136" w:name="_ETM_Q1_793621"/>
      <w:bookmarkEnd w:id="136"/>
      <w:r>
        <w:rPr>
          <w:rFonts w:hint="cs"/>
          <w:rtl/>
          <w:lang w:eastAsia="he-IL"/>
        </w:rPr>
        <w:t xml:space="preserve">יש אלמנט אחר שצריך לקיים במקביל, לא במקום. יש </w:t>
      </w:r>
      <w:bookmarkStart w:id="137" w:name="_ETM_Q1_795817"/>
      <w:bookmarkEnd w:id="137"/>
      <w:r>
        <w:rPr>
          <w:rFonts w:hint="cs"/>
          <w:rtl/>
          <w:lang w:eastAsia="he-IL"/>
        </w:rPr>
        <w:t xml:space="preserve">אנשים שטועים וחושבים שאנחנו לא מקבלים את מרות החוק </w:t>
      </w:r>
      <w:bookmarkStart w:id="138" w:name="_ETM_Q1_805825"/>
      <w:bookmarkEnd w:id="138"/>
      <w:r>
        <w:rPr>
          <w:rFonts w:hint="cs"/>
          <w:rtl/>
          <w:lang w:eastAsia="he-IL"/>
        </w:rPr>
        <w:t xml:space="preserve">האזרחי ורוצים להתכחש לו. לא, יש מסלול אזרחי, החוק, שלטון </w:t>
      </w:r>
      <w:bookmarkStart w:id="139" w:name="_ETM_Q1_814097"/>
      <w:bookmarkEnd w:id="139"/>
      <w:r>
        <w:rPr>
          <w:rFonts w:hint="cs"/>
          <w:rtl/>
          <w:lang w:eastAsia="he-IL"/>
        </w:rPr>
        <w:t xml:space="preserve">החוק, זה צד אחד, במקביל ומשלים לו מסלול קהילתי חברתי </w:t>
      </w:r>
      <w:bookmarkStart w:id="140" w:name="_ETM_Q1_820969"/>
      <w:bookmarkEnd w:id="140"/>
      <w:r>
        <w:rPr>
          <w:rFonts w:hint="cs"/>
          <w:rtl/>
          <w:lang w:eastAsia="he-IL"/>
        </w:rPr>
        <w:t>שיביא להשכנת שלום ברמת משפחות ושבטים.</w:t>
      </w:r>
      <w:bookmarkStart w:id="141" w:name="_ETM_Q1_826161"/>
      <w:bookmarkEnd w:id="141"/>
    </w:p>
    <w:p w:rsidR="00C4691A" w:rsidRDefault="00C4691A" w:rsidP="00C4691A">
      <w:pPr>
        <w:rPr>
          <w:rtl/>
          <w:lang w:eastAsia="he-IL"/>
        </w:rPr>
      </w:pPr>
      <w:bookmarkStart w:id="142" w:name="_ETM_Q1_826232"/>
      <w:bookmarkEnd w:id="142"/>
    </w:p>
    <w:p w:rsidR="00C4691A" w:rsidRDefault="00C4691A" w:rsidP="00C4691A">
      <w:pPr>
        <w:rPr>
          <w:rtl/>
          <w:lang w:eastAsia="he-IL"/>
        </w:rPr>
      </w:pPr>
      <w:bookmarkStart w:id="143" w:name="_ETM_Q1_826305"/>
      <w:bookmarkStart w:id="144" w:name="_ETM_Q1_826359"/>
      <w:bookmarkEnd w:id="143"/>
      <w:bookmarkEnd w:id="144"/>
      <w:r>
        <w:rPr>
          <w:rFonts w:hint="cs"/>
          <w:rtl/>
          <w:lang w:eastAsia="he-IL"/>
        </w:rPr>
        <w:lastRenderedPageBreak/>
        <w:t>אבל אני רוצה שוב להדגיש,</w:t>
      </w:r>
      <w:bookmarkStart w:id="145" w:name="_ETM_Q1_829009"/>
      <w:bookmarkEnd w:id="145"/>
      <w:r>
        <w:rPr>
          <w:rFonts w:hint="cs"/>
          <w:rtl/>
          <w:lang w:eastAsia="he-IL"/>
        </w:rPr>
        <w:t xml:space="preserve"> זה</w:t>
      </w:r>
      <w:r w:rsidR="00B35C9F">
        <w:rPr>
          <w:rFonts w:hint="cs"/>
          <w:rtl/>
          <w:lang w:eastAsia="he-IL"/>
        </w:rPr>
        <w:t xml:space="preserve"> </w:t>
      </w:r>
      <w:r>
        <w:rPr>
          <w:rFonts w:hint="cs"/>
          <w:rtl/>
          <w:lang w:eastAsia="he-IL"/>
        </w:rPr>
        <w:t xml:space="preserve">לא נושא מיוחד רק לאזור הנגב, את זה אנחנו נמצא </w:t>
      </w:r>
      <w:bookmarkStart w:id="146" w:name="_ETM_Q1_837105"/>
      <w:bookmarkEnd w:id="146"/>
      <w:r>
        <w:rPr>
          <w:rFonts w:hint="cs"/>
          <w:rtl/>
          <w:lang w:eastAsia="he-IL"/>
        </w:rPr>
        <w:t xml:space="preserve">גם באזור הצפון, בגליל ובמרכז, ולכן אני </w:t>
      </w:r>
      <w:bookmarkStart w:id="147" w:name="_ETM_Q1_841845"/>
      <w:bookmarkEnd w:id="147"/>
      <w:r>
        <w:rPr>
          <w:rFonts w:hint="cs"/>
          <w:rtl/>
          <w:lang w:eastAsia="he-IL"/>
        </w:rPr>
        <w:t xml:space="preserve">מקבל את ההצעה שלך, חברי חבר הכנסת סעיד אלחרומי, אנחנו </w:t>
      </w:r>
      <w:bookmarkStart w:id="148" w:name="_ETM_Q1_847885"/>
      <w:bookmarkEnd w:id="148"/>
      <w:r>
        <w:rPr>
          <w:rFonts w:hint="cs"/>
          <w:rtl/>
          <w:lang w:eastAsia="he-IL"/>
        </w:rPr>
        <w:t xml:space="preserve">כן נקיים דיון בנגב, ניפגש עם האנשים וננסה, ביחד עם </w:t>
      </w:r>
      <w:bookmarkStart w:id="149" w:name="_ETM_Q1_854557"/>
      <w:bookmarkEnd w:id="149"/>
      <w:r>
        <w:rPr>
          <w:rFonts w:hint="cs"/>
          <w:rtl/>
          <w:lang w:eastAsia="he-IL"/>
        </w:rPr>
        <w:t xml:space="preserve">השלטון המקומי והשלטון המרכזי, במיוחד בטחון פנים ומשרד המשפטים, לפתח </w:t>
      </w:r>
      <w:bookmarkStart w:id="150" w:name="_ETM_Q1_864757"/>
      <w:bookmarkEnd w:id="150"/>
      <w:r>
        <w:rPr>
          <w:rFonts w:hint="cs"/>
          <w:rtl/>
          <w:lang w:eastAsia="he-IL"/>
        </w:rPr>
        <w:t xml:space="preserve">מודל שכל אחד ייקח את החלק שלו. </w:t>
      </w:r>
      <w:bookmarkStart w:id="151" w:name="_ETM_Q1_869069"/>
      <w:bookmarkEnd w:id="151"/>
    </w:p>
    <w:p w:rsidR="00C4691A" w:rsidRDefault="00C4691A" w:rsidP="00C4691A">
      <w:pPr>
        <w:rPr>
          <w:rtl/>
          <w:lang w:eastAsia="he-IL"/>
        </w:rPr>
      </w:pPr>
      <w:bookmarkStart w:id="152" w:name="_ETM_Q1_869136"/>
      <w:bookmarkEnd w:id="152"/>
    </w:p>
    <w:p w:rsidR="00C4691A" w:rsidRDefault="00C4691A" w:rsidP="00C4691A">
      <w:pPr>
        <w:rPr>
          <w:rtl/>
          <w:lang w:eastAsia="he-IL"/>
        </w:rPr>
      </w:pPr>
      <w:bookmarkStart w:id="153" w:name="_ETM_Q1_869189"/>
      <w:bookmarkStart w:id="154" w:name="_ETM_Q1_869239"/>
      <w:bookmarkEnd w:id="153"/>
      <w:bookmarkEnd w:id="154"/>
      <w:r>
        <w:rPr>
          <w:rFonts w:hint="cs"/>
          <w:rtl/>
          <w:lang w:eastAsia="he-IL"/>
        </w:rPr>
        <w:t xml:space="preserve">אנחנו נפתח את </w:t>
      </w:r>
      <w:bookmarkStart w:id="155" w:name="_ETM_Q1_870525"/>
      <w:bookmarkEnd w:id="155"/>
      <w:r>
        <w:rPr>
          <w:rFonts w:hint="cs"/>
          <w:rtl/>
          <w:lang w:eastAsia="he-IL"/>
        </w:rPr>
        <w:t xml:space="preserve">הדיון ישירות עם ד"ר סאמי אבו פריח, שכבר הציג אותו </w:t>
      </w:r>
      <w:bookmarkStart w:id="156" w:name="_ETM_Q1_875809"/>
      <w:bookmarkEnd w:id="156"/>
      <w:r>
        <w:rPr>
          <w:rFonts w:hint="cs"/>
          <w:rtl/>
          <w:lang w:eastAsia="he-IL"/>
        </w:rPr>
        <w:t xml:space="preserve">חברי חבר הכנסת סעיד אלחרומי, שהוא </w:t>
      </w:r>
      <w:bookmarkStart w:id="157" w:name="_ETM_Q1_875919"/>
      <w:bookmarkEnd w:id="157"/>
      <w:r>
        <w:rPr>
          <w:rFonts w:hint="cs"/>
          <w:rtl/>
          <w:lang w:eastAsia="he-IL"/>
        </w:rPr>
        <w:t xml:space="preserve">מומחה לנושא של משפט בדואי וכמובן משפט שרעי, הוא איש </w:t>
      </w:r>
      <w:bookmarkStart w:id="158" w:name="_ETM_Q1_887023"/>
      <w:bookmarkEnd w:id="158"/>
      <w:r>
        <w:rPr>
          <w:rFonts w:hint="cs"/>
          <w:rtl/>
          <w:lang w:eastAsia="he-IL"/>
        </w:rPr>
        <w:t>דת מצד אחד וחוקר מצד שני ומכיר את הנושא הזה.</w:t>
      </w:r>
      <w:bookmarkStart w:id="159" w:name="_ETM_Q1_891879"/>
      <w:bookmarkEnd w:id="159"/>
      <w:r>
        <w:rPr>
          <w:rFonts w:hint="cs"/>
          <w:rtl/>
          <w:lang w:eastAsia="he-IL"/>
        </w:rPr>
        <w:t xml:space="preserve"> אני חושב, ד"ר סאמי, שעבודת הדוקטורט שלך הייתה </w:t>
      </w:r>
      <w:bookmarkStart w:id="160" w:name="_ETM_Q1_894631"/>
      <w:bookmarkEnd w:id="160"/>
      <w:r>
        <w:rPr>
          <w:rFonts w:hint="cs"/>
          <w:rtl/>
          <w:lang w:eastAsia="he-IL"/>
        </w:rPr>
        <w:t xml:space="preserve">על הנושא הזה וכמובן יש לך ניסיון מעשי בתחום הזה. </w:t>
      </w:r>
      <w:bookmarkStart w:id="161" w:name="_ETM_Q1_901687"/>
      <w:bookmarkEnd w:id="161"/>
      <w:r>
        <w:rPr>
          <w:rFonts w:hint="cs"/>
          <w:rtl/>
          <w:lang w:eastAsia="he-IL"/>
        </w:rPr>
        <w:t xml:space="preserve">אז אנחנו מבקשים קודם כל שתציג את עצמך ותציג </w:t>
      </w:r>
      <w:bookmarkStart w:id="162" w:name="_ETM_Q1_910143"/>
      <w:bookmarkEnd w:id="162"/>
      <w:r>
        <w:rPr>
          <w:rFonts w:hint="cs"/>
          <w:rtl/>
          <w:lang w:eastAsia="he-IL"/>
        </w:rPr>
        <w:t>את הנושא.</w:t>
      </w:r>
    </w:p>
    <w:p w:rsidR="00C4691A" w:rsidRDefault="00C4691A" w:rsidP="00C4691A">
      <w:pPr>
        <w:rPr>
          <w:rtl/>
          <w:lang w:eastAsia="he-IL"/>
        </w:rPr>
      </w:pPr>
      <w:bookmarkStart w:id="163" w:name="_ETM_Q1_911335"/>
      <w:bookmarkStart w:id="164" w:name="_ETM_Q1_911397"/>
      <w:bookmarkStart w:id="165" w:name="_ETM_Q1_870585"/>
      <w:bookmarkEnd w:id="163"/>
      <w:bookmarkEnd w:id="164"/>
      <w:bookmarkEnd w:id="165"/>
    </w:p>
    <w:p w:rsidR="00C4691A" w:rsidRDefault="00C4691A" w:rsidP="00806265">
      <w:pPr>
        <w:pStyle w:val="af9"/>
        <w:rPr>
          <w:rtl/>
          <w:lang w:eastAsia="he-IL"/>
        </w:rPr>
      </w:pPr>
      <w:bookmarkStart w:id="166" w:name="ET_guest_דר_סאמי_אבו_פריח_6"/>
      <w:r w:rsidRPr="00806265">
        <w:rPr>
          <w:rStyle w:val="TagStyle"/>
          <w:rtl/>
        </w:rPr>
        <w:t xml:space="preserve"> &lt;&lt; אורח &gt;&gt;</w:t>
      </w:r>
      <w:r w:rsidRPr="00C4691A">
        <w:rPr>
          <w:rStyle w:val="TagStyle"/>
          <w:rtl/>
        </w:rPr>
        <w:t xml:space="preserve"> </w:t>
      </w:r>
      <w:r>
        <w:rPr>
          <w:rtl/>
          <w:lang w:eastAsia="he-IL"/>
        </w:rPr>
        <w:t>סאמי אבו פריח:</w:t>
      </w:r>
      <w:r w:rsidRPr="00C4691A">
        <w:rPr>
          <w:rStyle w:val="TagStyle"/>
          <w:rtl/>
        </w:rPr>
        <w:t xml:space="preserve"> </w:t>
      </w:r>
      <w:r w:rsidRPr="00806265">
        <w:rPr>
          <w:rStyle w:val="TagStyle"/>
          <w:rtl/>
        </w:rPr>
        <w:t>&lt;&lt; אורח &gt;&gt;</w:t>
      </w:r>
      <w:r w:rsidR="00B35C9F">
        <w:rPr>
          <w:rtl/>
          <w:lang w:eastAsia="he-IL"/>
        </w:rPr>
        <w:t xml:space="preserve"> </w:t>
      </w:r>
      <w:bookmarkEnd w:id="166"/>
    </w:p>
    <w:p w:rsidR="00C4691A" w:rsidRDefault="00C4691A" w:rsidP="00C4691A">
      <w:pPr>
        <w:pStyle w:val="KeepWithNext"/>
        <w:rPr>
          <w:rtl/>
          <w:lang w:eastAsia="he-IL"/>
        </w:rPr>
      </w:pPr>
    </w:p>
    <w:p w:rsidR="00C4691A" w:rsidRDefault="00C4691A" w:rsidP="0035656E">
      <w:pPr>
        <w:rPr>
          <w:rtl/>
          <w:lang w:eastAsia="he-IL"/>
        </w:rPr>
      </w:pPr>
      <w:bookmarkStart w:id="167" w:name="_ETM_Q1_870940"/>
      <w:bookmarkStart w:id="168" w:name="_ETM_Q1_870974"/>
      <w:bookmarkEnd w:id="167"/>
      <w:bookmarkEnd w:id="168"/>
      <w:r>
        <w:rPr>
          <w:rFonts w:hint="cs"/>
          <w:rtl/>
          <w:lang w:eastAsia="he-IL"/>
        </w:rPr>
        <w:t xml:space="preserve">טוב, שלום לכולם. אני מאוד מברך על ההחלטה, על </w:t>
      </w:r>
      <w:bookmarkStart w:id="169" w:name="_ETM_Q1_925831"/>
      <w:bookmarkEnd w:id="169"/>
      <w:r>
        <w:rPr>
          <w:rFonts w:hint="cs"/>
          <w:rtl/>
          <w:lang w:eastAsia="he-IL"/>
        </w:rPr>
        <w:t xml:space="preserve">הדיון ומקווה שמהדיון הזה יוצאו תוצאות, כי בדרך כלל </w:t>
      </w:r>
      <w:bookmarkStart w:id="170" w:name="_ETM_Q1_935983"/>
      <w:bookmarkEnd w:id="170"/>
      <w:r>
        <w:rPr>
          <w:rFonts w:hint="cs"/>
          <w:rtl/>
          <w:lang w:eastAsia="he-IL"/>
        </w:rPr>
        <w:t xml:space="preserve">דיונים, אם אין להם מטרה, אז פשוט מאוד מתדיינים בנושא, </w:t>
      </w:r>
      <w:bookmarkStart w:id="171" w:name="_ETM_Q1_941839"/>
      <w:bookmarkEnd w:id="171"/>
      <w:r>
        <w:rPr>
          <w:rFonts w:hint="cs"/>
          <w:rtl/>
          <w:lang w:eastAsia="he-IL"/>
        </w:rPr>
        <w:t>מעלים את הנושאים החשובים ובסוף המטרה העיקרית מהדיון</w:t>
      </w:r>
      <w:r w:rsidR="0035656E">
        <w:rPr>
          <w:rFonts w:hint="cs"/>
          <w:rtl/>
          <w:lang w:eastAsia="he-IL"/>
        </w:rPr>
        <w:t xml:space="preserve"> </w:t>
      </w:r>
      <w:r>
        <w:rPr>
          <w:rFonts w:hint="cs"/>
          <w:rtl/>
          <w:lang w:eastAsia="he-IL"/>
        </w:rPr>
        <w:t xml:space="preserve">היא יישוב </w:t>
      </w:r>
      <w:bookmarkStart w:id="172" w:name="_ETM_Q1_947243"/>
      <w:bookmarkEnd w:id="172"/>
      <w:r>
        <w:rPr>
          <w:rFonts w:hint="cs"/>
          <w:rtl/>
          <w:lang w:eastAsia="he-IL"/>
        </w:rPr>
        <w:t xml:space="preserve">הסכסוכים, היא מיגור תופעת האלימות, במגזר בכלל, במגזר הבדואי ובמגזר </w:t>
      </w:r>
      <w:bookmarkStart w:id="173" w:name="_ETM_Q1_953349"/>
      <w:bookmarkEnd w:id="173"/>
      <w:r>
        <w:rPr>
          <w:rFonts w:hint="cs"/>
          <w:rtl/>
          <w:lang w:eastAsia="he-IL"/>
        </w:rPr>
        <w:t>הערבי, ולזה אנחנו חותרים.</w:t>
      </w:r>
    </w:p>
    <w:p w:rsidR="00C4691A" w:rsidRDefault="00C4691A" w:rsidP="00C4691A">
      <w:pPr>
        <w:rPr>
          <w:rtl/>
          <w:lang w:eastAsia="he-IL"/>
        </w:rPr>
      </w:pPr>
      <w:bookmarkStart w:id="174" w:name="_ETM_Q1_959781"/>
      <w:bookmarkStart w:id="175" w:name="_ETM_Q1_959844"/>
      <w:bookmarkEnd w:id="174"/>
      <w:bookmarkEnd w:id="175"/>
    </w:p>
    <w:p w:rsidR="00C4691A" w:rsidRDefault="00C4691A" w:rsidP="00C4691A">
      <w:pPr>
        <w:rPr>
          <w:rtl/>
          <w:lang w:eastAsia="he-IL"/>
        </w:rPr>
      </w:pPr>
      <w:bookmarkStart w:id="176" w:name="_ETM_Q1_959925"/>
      <w:bookmarkStart w:id="177" w:name="_ETM_Q1_959978"/>
      <w:bookmarkEnd w:id="176"/>
      <w:bookmarkEnd w:id="177"/>
      <w:r>
        <w:rPr>
          <w:rFonts w:hint="cs"/>
          <w:rtl/>
          <w:lang w:eastAsia="he-IL"/>
        </w:rPr>
        <w:t xml:space="preserve">אני סאמי אבו פריח, מורה בבית ספר, </w:t>
      </w:r>
      <w:bookmarkStart w:id="178" w:name="_ETM_Q1_964277"/>
      <w:bookmarkEnd w:id="178"/>
      <w:r>
        <w:rPr>
          <w:rFonts w:hint="cs"/>
          <w:rtl/>
          <w:lang w:eastAsia="he-IL"/>
        </w:rPr>
        <w:t>הייתי בעבר מנהל, גם מדריך של המורשת הבדואית בדת הא</w:t>
      </w:r>
      <w:r w:rsidR="0035656E">
        <w:rPr>
          <w:rFonts w:hint="cs"/>
          <w:rtl/>
          <w:lang w:eastAsia="he-IL"/>
        </w:rPr>
        <w:t>י</w:t>
      </w:r>
      <w:r>
        <w:rPr>
          <w:rFonts w:hint="cs"/>
          <w:rtl/>
          <w:lang w:eastAsia="he-IL"/>
        </w:rPr>
        <w:t xml:space="preserve">סלם </w:t>
      </w:r>
      <w:bookmarkStart w:id="179" w:name="_ETM_Q1_970095"/>
      <w:bookmarkEnd w:id="179"/>
      <w:r>
        <w:rPr>
          <w:rFonts w:hint="cs"/>
          <w:rtl/>
          <w:lang w:eastAsia="he-IL"/>
        </w:rPr>
        <w:t>במשך שנים רבות במשרד החינוך. לימודיי האקדמיים היו בשפה הערבית,</w:t>
      </w:r>
      <w:bookmarkStart w:id="180" w:name="_ETM_Q1_978767"/>
      <w:bookmarkEnd w:id="180"/>
      <w:r>
        <w:rPr>
          <w:rFonts w:hint="cs"/>
          <w:rtl/>
          <w:lang w:eastAsia="he-IL"/>
        </w:rPr>
        <w:t xml:space="preserve"> לימודי הדת האיסלמית וגם חקרתי את העניין של המשפט </w:t>
      </w:r>
      <w:bookmarkStart w:id="181" w:name="_ETM_Q1_981423"/>
      <w:bookmarkEnd w:id="181"/>
      <w:r>
        <w:rPr>
          <w:rFonts w:hint="cs"/>
          <w:rtl/>
          <w:lang w:eastAsia="he-IL"/>
        </w:rPr>
        <w:t>הבדואי מול המשפט השרעי,</w:t>
      </w:r>
      <w:bookmarkStart w:id="182" w:name="_ETM_Q1_989391"/>
      <w:bookmarkEnd w:id="182"/>
      <w:r>
        <w:rPr>
          <w:rFonts w:hint="cs"/>
          <w:rtl/>
          <w:lang w:eastAsia="he-IL"/>
        </w:rPr>
        <w:t xml:space="preserve"> במיוחד הייתה התזה שלי </w:t>
      </w:r>
      <w:bookmarkStart w:id="183" w:name="_ETM_Q1_989615"/>
      <w:bookmarkEnd w:id="183"/>
      <w:r>
        <w:rPr>
          <w:rFonts w:hint="cs"/>
          <w:rtl/>
          <w:lang w:eastAsia="he-IL"/>
        </w:rPr>
        <w:t xml:space="preserve">לתואר שני, וגם בתואר שלישי, שדיברה על נקודות המחלוקת </w:t>
      </w:r>
      <w:bookmarkStart w:id="184" w:name="_ETM_Q1_995495"/>
      <w:bookmarkEnd w:id="184"/>
      <w:r>
        <w:rPr>
          <w:rFonts w:hint="cs"/>
          <w:rtl/>
          <w:lang w:eastAsia="he-IL"/>
        </w:rPr>
        <w:t>וגם נקודות המפגש בין המסורת הבדואית בבאר שבע, בין</w:t>
      </w:r>
      <w:bookmarkStart w:id="185" w:name="_ETM_Q1_1002275"/>
      <w:bookmarkEnd w:id="185"/>
      <w:r>
        <w:rPr>
          <w:rFonts w:hint="cs"/>
          <w:rtl/>
          <w:lang w:eastAsia="he-IL"/>
        </w:rPr>
        <w:t xml:space="preserve"> המשפט הבדואי, לבין המשפט השרעי. </w:t>
      </w:r>
    </w:p>
    <w:p w:rsidR="00C4691A" w:rsidRDefault="00C4691A" w:rsidP="00C4691A">
      <w:pPr>
        <w:rPr>
          <w:rtl/>
          <w:lang w:eastAsia="he-IL"/>
        </w:rPr>
      </w:pPr>
      <w:bookmarkStart w:id="186" w:name="_ETM_Q1_1007059"/>
      <w:bookmarkStart w:id="187" w:name="_ETM_Q1_1007113"/>
      <w:bookmarkEnd w:id="186"/>
      <w:bookmarkEnd w:id="187"/>
    </w:p>
    <w:p w:rsidR="00C4691A" w:rsidRDefault="00C4691A" w:rsidP="00C4691A">
      <w:pPr>
        <w:rPr>
          <w:rtl/>
          <w:lang w:eastAsia="he-IL"/>
        </w:rPr>
      </w:pPr>
      <w:bookmarkStart w:id="188" w:name="_ETM_Q1_1007187"/>
      <w:bookmarkStart w:id="189" w:name="_ETM_Q1_1007240"/>
      <w:bookmarkEnd w:id="188"/>
      <w:bookmarkEnd w:id="189"/>
      <w:r>
        <w:rPr>
          <w:rFonts w:hint="cs"/>
          <w:rtl/>
          <w:lang w:eastAsia="he-IL"/>
        </w:rPr>
        <w:t xml:space="preserve">אם אנחנו רוצים לדבר על </w:t>
      </w:r>
      <w:bookmarkStart w:id="190" w:name="_ETM_Q1_1009675"/>
      <w:bookmarkEnd w:id="190"/>
      <w:r>
        <w:rPr>
          <w:rFonts w:hint="cs"/>
          <w:rtl/>
          <w:lang w:eastAsia="he-IL"/>
        </w:rPr>
        <w:t>השורשים של המשפט הבדואי, הוא משפט מאוד ישן</w:t>
      </w:r>
      <w:bookmarkStart w:id="191" w:name="_ETM_Q1_1017393"/>
      <w:bookmarkEnd w:id="191"/>
      <w:r>
        <w:rPr>
          <w:rFonts w:hint="cs"/>
          <w:rtl/>
          <w:lang w:eastAsia="he-IL"/>
        </w:rPr>
        <w:t xml:space="preserve">, מיושנתו של המדבר. החברה המדברית </w:t>
      </w:r>
      <w:r w:rsidR="00AC0A2C">
        <w:rPr>
          <w:rFonts w:hint="cs"/>
          <w:rtl/>
          <w:lang w:eastAsia="he-IL"/>
        </w:rPr>
        <w:t xml:space="preserve">מחפשת לעצמה בדרך כלל חוקי הישרדות עם העולם, חוקי הישרדות </w:t>
      </w:r>
      <w:bookmarkStart w:id="192" w:name="_ETM_Q1_1028876"/>
      <w:bookmarkEnd w:id="192"/>
      <w:r w:rsidR="00AC0A2C">
        <w:rPr>
          <w:rFonts w:hint="cs"/>
          <w:rtl/>
          <w:lang w:eastAsia="he-IL"/>
        </w:rPr>
        <w:t xml:space="preserve">גם עם עצמה וגם עם החברה. לפני האיסלם היו גם </w:t>
      </w:r>
      <w:bookmarkStart w:id="193" w:name="_ETM_Q1_1033702"/>
      <w:bookmarkEnd w:id="193"/>
      <w:r w:rsidR="00AC0A2C">
        <w:rPr>
          <w:rFonts w:hint="cs"/>
          <w:rtl/>
          <w:lang w:eastAsia="he-IL"/>
        </w:rPr>
        <w:t>חוקים שהם שייכים גם למשפט הבדואי, כשהגיע האיסלם לחצי</w:t>
      </w:r>
      <w:bookmarkStart w:id="194" w:name="_ETM_Q1_1041613"/>
      <w:bookmarkEnd w:id="194"/>
      <w:r w:rsidR="00AC0A2C">
        <w:rPr>
          <w:rFonts w:hint="cs"/>
          <w:rtl/>
          <w:lang w:eastAsia="he-IL"/>
        </w:rPr>
        <w:t xml:space="preserve"> האי ערב והנביא מוחמד, אז התחילו עניינים להשתכלל ולשדרג </w:t>
      </w:r>
      <w:bookmarkStart w:id="195" w:name="_ETM_Q1_1046517"/>
      <w:bookmarkEnd w:id="195"/>
      <w:r w:rsidR="00AC0A2C">
        <w:rPr>
          <w:rFonts w:hint="cs"/>
          <w:rtl/>
          <w:lang w:eastAsia="he-IL"/>
        </w:rPr>
        <w:t xml:space="preserve">את המשפט הבדואי. </w:t>
      </w:r>
    </w:p>
    <w:p w:rsidR="00AC0A2C" w:rsidRDefault="00AC0A2C" w:rsidP="00C4691A">
      <w:pPr>
        <w:rPr>
          <w:rtl/>
          <w:lang w:eastAsia="he-IL"/>
        </w:rPr>
      </w:pPr>
      <w:bookmarkStart w:id="196" w:name="_ETM_Q1_1048597"/>
      <w:bookmarkStart w:id="197" w:name="_ETM_Q1_1048702"/>
      <w:bookmarkEnd w:id="196"/>
      <w:bookmarkEnd w:id="197"/>
    </w:p>
    <w:p w:rsidR="00AC0A2C" w:rsidRDefault="00AC0A2C" w:rsidP="0035656E">
      <w:pPr>
        <w:rPr>
          <w:rtl/>
          <w:lang w:eastAsia="he-IL"/>
        </w:rPr>
      </w:pPr>
      <w:bookmarkStart w:id="198" w:name="_ETM_Q1_1048749"/>
      <w:bookmarkStart w:id="199" w:name="_ETM_Q1_1048797"/>
      <w:bookmarkEnd w:id="198"/>
      <w:bookmarkEnd w:id="199"/>
      <w:r>
        <w:rPr>
          <w:rFonts w:hint="cs"/>
          <w:rtl/>
          <w:lang w:eastAsia="he-IL"/>
        </w:rPr>
        <w:t xml:space="preserve">אם אנחנו נדבר על המשפט הבדואי </w:t>
      </w:r>
      <w:bookmarkStart w:id="200" w:name="_ETM_Q1_1049937"/>
      <w:bookmarkEnd w:id="200"/>
      <w:r>
        <w:rPr>
          <w:rFonts w:hint="cs"/>
          <w:rtl/>
          <w:lang w:eastAsia="he-IL"/>
        </w:rPr>
        <w:t xml:space="preserve">היום באזור הדרום, בחברה הבדואית, צריך לדבר על שנת 1919 </w:t>
      </w:r>
      <w:bookmarkStart w:id="201" w:name="_ETM_Q1_1058283"/>
      <w:bookmarkEnd w:id="201"/>
      <w:r>
        <w:rPr>
          <w:rFonts w:hint="cs"/>
          <w:rtl/>
          <w:lang w:eastAsia="he-IL"/>
        </w:rPr>
        <w:t xml:space="preserve">עד 1922, </w:t>
      </w:r>
      <w:bookmarkStart w:id="202" w:name="_ETM_Q1_1068274"/>
      <w:bookmarkEnd w:id="202"/>
      <w:r>
        <w:rPr>
          <w:rFonts w:hint="cs"/>
          <w:rtl/>
          <w:lang w:eastAsia="he-IL"/>
        </w:rPr>
        <w:t>אז המנדט הבריטי הכיר במשפט הבדואי והכיר בהקמת בתי משפט שנתמכים על המסורת הבדואית וגם על</w:t>
      </w:r>
      <w:bookmarkStart w:id="203" w:name="_ETM_Q1_1076282"/>
      <w:bookmarkEnd w:id="203"/>
      <w:r>
        <w:rPr>
          <w:rFonts w:hint="cs"/>
          <w:rtl/>
          <w:lang w:eastAsia="he-IL"/>
        </w:rPr>
        <w:t xml:space="preserve"> יישוב הסכסוכים בדרך של השייח'ים שמסתמכים בדרך כלל על חוקי </w:t>
      </w:r>
      <w:bookmarkStart w:id="204" w:name="_ETM_Q1_1084673"/>
      <w:bookmarkEnd w:id="204"/>
      <w:r>
        <w:rPr>
          <w:rFonts w:hint="cs"/>
          <w:rtl/>
          <w:lang w:eastAsia="he-IL"/>
        </w:rPr>
        <w:t xml:space="preserve">המשפט הבדואי והוקם אז בית משפט שקראו מדליס אל </w:t>
      </w:r>
      <w:bookmarkStart w:id="205" w:name="_ETM_Q1_1090654"/>
      <w:bookmarkEnd w:id="205"/>
      <w:r>
        <w:rPr>
          <w:rFonts w:hint="cs"/>
          <w:rtl/>
          <w:lang w:eastAsia="he-IL"/>
        </w:rPr>
        <w:t>דמום בער</w:t>
      </w:r>
      <w:r w:rsidR="0035656E">
        <w:rPr>
          <w:rFonts w:hint="cs"/>
          <w:rtl/>
          <w:lang w:eastAsia="he-IL"/>
        </w:rPr>
        <w:t>בית, שהוא בית משפט לענייני דמים,</w:t>
      </w:r>
      <w:r>
        <w:rPr>
          <w:rFonts w:hint="cs"/>
          <w:rtl/>
          <w:lang w:eastAsia="he-IL"/>
        </w:rPr>
        <w:t xml:space="preserve"> כל מה </w:t>
      </w:r>
      <w:bookmarkStart w:id="206" w:name="_ETM_Q1_1096857"/>
      <w:bookmarkEnd w:id="206"/>
      <w:r>
        <w:rPr>
          <w:rFonts w:hint="cs"/>
          <w:rtl/>
          <w:lang w:eastAsia="he-IL"/>
        </w:rPr>
        <w:t>שקשור ברציחות, בגאולות דם, בסכסוך דמים</w:t>
      </w:r>
      <w:r w:rsidR="0035656E">
        <w:rPr>
          <w:rFonts w:hint="cs"/>
          <w:rtl/>
          <w:lang w:eastAsia="he-IL"/>
        </w:rPr>
        <w:t>,</w:t>
      </w:r>
      <w:r>
        <w:rPr>
          <w:rFonts w:hint="cs"/>
          <w:rtl/>
          <w:lang w:eastAsia="he-IL"/>
        </w:rPr>
        <w:t xml:space="preserve"> ובתוך שלוש שנים נפ</w:t>
      </w:r>
      <w:bookmarkStart w:id="207" w:name="_ETM_Q1_1105945"/>
      <w:bookmarkEnd w:id="207"/>
      <w:r>
        <w:rPr>
          <w:rFonts w:hint="cs"/>
          <w:rtl/>
          <w:lang w:eastAsia="he-IL"/>
        </w:rPr>
        <w:t xml:space="preserve">תרו 100 סוגיות שכולן היו במקור בעניינים של רצח </w:t>
      </w:r>
      <w:bookmarkStart w:id="208" w:name="_ETM_Q1_1112618"/>
      <w:bookmarkEnd w:id="208"/>
      <w:r>
        <w:rPr>
          <w:rFonts w:hint="cs"/>
          <w:rtl/>
          <w:lang w:eastAsia="he-IL"/>
        </w:rPr>
        <w:t xml:space="preserve">וגאולות דם בין השבטים במגזר הבדואי. אחרי כמה שנים </w:t>
      </w:r>
      <w:bookmarkStart w:id="209" w:name="_ETM_Q1_1119994"/>
      <w:bookmarkEnd w:id="209"/>
      <w:r>
        <w:rPr>
          <w:rFonts w:hint="cs"/>
          <w:rtl/>
          <w:lang w:eastAsia="he-IL"/>
        </w:rPr>
        <w:t xml:space="preserve">המנדט הבריטי סגר את בית המשפט אחרי סיום כל סוגיות הדמים </w:t>
      </w:r>
      <w:bookmarkStart w:id="210" w:name="_ETM_Q1_1128466"/>
      <w:bookmarkEnd w:id="210"/>
      <w:r>
        <w:rPr>
          <w:rFonts w:hint="cs"/>
          <w:rtl/>
          <w:lang w:eastAsia="he-IL"/>
        </w:rPr>
        <w:t xml:space="preserve">שהיו במגזר הבדואי. </w:t>
      </w:r>
      <w:bookmarkStart w:id="211" w:name="_ETM_Q1_1128450"/>
      <w:bookmarkEnd w:id="211"/>
    </w:p>
    <w:p w:rsidR="00AC0A2C" w:rsidRDefault="00AC0A2C" w:rsidP="00C4691A">
      <w:pPr>
        <w:rPr>
          <w:rtl/>
          <w:lang w:eastAsia="he-IL"/>
        </w:rPr>
      </w:pPr>
      <w:bookmarkStart w:id="212" w:name="_ETM_Q1_1128515"/>
      <w:bookmarkEnd w:id="212"/>
    </w:p>
    <w:p w:rsidR="00AC0A2C" w:rsidRDefault="00AC0A2C" w:rsidP="00C4691A">
      <w:pPr>
        <w:rPr>
          <w:rtl/>
          <w:lang w:eastAsia="he-IL"/>
        </w:rPr>
      </w:pPr>
      <w:bookmarkStart w:id="213" w:name="_ETM_Q1_1128882"/>
      <w:bookmarkStart w:id="214" w:name="_ETM_Q1_1128944"/>
      <w:bookmarkEnd w:id="213"/>
      <w:bookmarkEnd w:id="214"/>
      <w:r>
        <w:rPr>
          <w:rFonts w:hint="cs"/>
          <w:rtl/>
          <w:lang w:eastAsia="he-IL"/>
        </w:rPr>
        <w:t>אם אנחנו נדבר על המגזר הבדואי,</w:t>
      </w:r>
      <w:bookmarkStart w:id="215" w:name="_ETM_Q1_1133138"/>
      <w:bookmarkEnd w:id="215"/>
      <w:r>
        <w:rPr>
          <w:rFonts w:hint="cs"/>
          <w:rtl/>
          <w:lang w:eastAsia="he-IL"/>
        </w:rPr>
        <w:t xml:space="preserve"> הוא חי בתוך שלושה מעגלים, המעגל האזרחי, שהוא מעגל </w:t>
      </w:r>
      <w:bookmarkStart w:id="216" w:name="_ETM_Q1_1140170"/>
      <w:bookmarkEnd w:id="216"/>
      <w:r>
        <w:rPr>
          <w:rFonts w:hint="cs"/>
          <w:rtl/>
          <w:lang w:eastAsia="he-IL"/>
        </w:rPr>
        <w:t xml:space="preserve">החוק הישראלי, מעגל בתי המשפט הישראליים, המעגל השני הוא </w:t>
      </w:r>
      <w:bookmarkStart w:id="217" w:name="_ETM_Q1_1146922"/>
      <w:bookmarkEnd w:id="217"/>
      <w:r>
        <w:rPr>
          <w:rFonts w:hint="cs"/>
          <w:rtl/>
          <w:lang w:eastAsia="he-IL"/>
        </w:rPr>
        <w:t>מעגל הדת האיסלמי, אנחנו חברה בדואית מוסלמית, המעגל השלישי הוא</w:t>
      </w:r>
      <w:bookmarkStart w:id="218" w:name="_ETM_Q1_1151722"/>
      <w:bookmarkEnd w:id="218"/>
      <w:r>
        <w:rPr>
          <w:rFonts w:hint="cs"/>
          <w:rtl/>
          <w:lang w:eastAsia="he-IL"/>
        </w:rPr>
        <w:t xml:space="preserve"> מעגל החוק השבטי. אם אנחנו ניקח את המסורת והדת במגזר </w:t>
      </w:r>
      <w:bookmarkStart w:id="219" w:name="_ETM_Q1_1158626"/>
      <w:bookmarkEnd w:id="219"/>
      <w:r>
        <w:rPr>
          <w:rFonts w:hint="cs"/>
          <w:rtl/>
          <w:lang w:eastAsia="he-IL"/>
        </w:rPr>
        <w:t xml:space="preserve">הבדואי המסורת היא באה בסולם הכוח כנקודה הראשונה, הדת האיסלמית </w:t>
      </w:r>
      <w:bookmarkStart w:id="220" w:name="_ETM_Q1_1172434"/>
      <w:bookmarkEnd w:id="220"/>
      <w:r>
        <w:rPr>
          <w:rFonts w:hint="cs"/>
          <w:rtl/>
          <w:lang w:eastAsia="he-IL"/>
        </w:rPr>
        <w:t xml:space="preserve">באה כנקודה שנייה והחוק הישראלי בא אחרי שתי הנקודות </w:t>
      </w:r>
      <w:bookmarkStart w:id="221" w:name="_ETM_Q1_1176914"/>
      <w:bookmarkEnd w:id="221"/>
      <w:r>
        <w:rPr>
          <w:rFonts w:hint="cs"/>
          <w:rtl/>
          <w:lang w:eastAsia="he-IL"/>
        </w:rPr>
        <w:t xml:space="preserve">האלה. אין אנחנו יכולים בתוך החברה הבדואית לא להיכנס </w:t>
      </w:r>
      <w:bookmarkStart w:id="222" w:name="_ETM_Q1_1184930"/>
      <w:bookmarkEnd w:id="222"/>
      <w:r>
        <w:rPr>
          <w:rFonts w:hint="cs"/>
          <w:rtl/>
          <w:lang w:eastAsia="he-IL"/>
        </w:rPr>
        <w:t>למשפט הבדואי או לא להישפט בתוך מעגלי המשפט הבדואי. כל</w:t>
      </w:r>
      <w:bookmarkStart w:id="223" w:name="_ETM_Q1_1194290"/>
      <w:bookmarkEnd w:id="223"/>
      <w:r>
        <w:rPr>
          <w:rFonts w:hint="cs"/>
          <w:rtl/>
          <w:lang w:eastAsia="he-IL"/>
        </w:rPr>
        <w:t xml:space="preserve"> ויכוח קטן וכל סכסוך קטן בתוך החברה הבדואית מיד פונים </w:t>
      </w:r>
      <w:bookmarkStart w:id="224" w:name="_ETM_Q1_1202114"/>
      <w:bookmarkEnd w:id="224"/>
      <w:r>
        <w:rPr>
          <w:rFonts w:hint="cs"/>
          <w:rtl/>
          <w:lang w:eastAsia="he-IL"/>
        </w:rPr>
        <w:t xml:space="preserve">לאנשי המקצוע, אנשי הסולחות, השייח'ים, אנשים שמפרידים בין </w:t>
      </w:r>
      <w:bookmarkStart w:id="225" w:name="_ETM_Q1_1212914"/>
      <w:bookmarkEnd w:id="225"/>
      <w:r>
        <w:rPr>
          <w:rFonts w:hint="cs"/>
          <w:rtl/>
          <w:lang w:eastAsia="he-IL"/>
        </w:rPr>
        <w:t xml:space="preserve">השבטים ולזה יש כוח רב. יש את כוח הערבות, יש </w:t>
      </w:r>
      <w:bookmarkStart w:id="226" w:name="_ETM_Q1_1219754"/>
      <w:bookmarkEnd w:id="226"/>
      <w:r>
        <w:rPr>
          <w:rFonts w:hint="cs"/>
          <w:rtl/>
          <w:lang w:eastAsia="he-IL"/>
        </w:rPr>
        <w:t xml:space="preserve">את כוח השבטיות, שהוא המפריד העיקרי והמונע העיקרי בין השבטים </w:t>
      </w:r>
      <w:bookmarkStart w:id="227" w:name="_ETM_Q1_1225100"/>
      <w:bookmarkEnd w:id="227"/>
      <w:r>
        <w:rPr>
          <w:rFonts w:hint="cs"/>
          <w:rtl/>
          <w:lang w:eastAsia="he-IL"/>
        </w:rPr>
        <w:t xml:space="preserve">בסכסוכים כאלה. </w:t>
      </w:r>
      <w:bookmarkStart w:id="228" w:name="_ETM_Q1_1228532"/>
      <w:bookmarkEnd w:id="228"/>
    </w:p>
    <w:p w:rsidR="00AC0A2C" w:rsidRDefault="00AC0A2C" w:rsidP="00C4691A">
      <w:pPr>
        <w:rPr>
          <w:rtl/>
          <w:lang w:eastAsia="he-IL"/>
        </w:rPr>
      </w:pPr>
      <w:bookmarkStart w:id="229" w:name="_ETM_Q1_1228597"/>
      <w:bookmarkEnd w:id="229"/>
    </w:p>
    <w:p w:rsidR="00AC0A2C" w:rsidRDefault="00AC0A2C" w:rsidP="0035656E">
      <w:pPr>
        <w:rPr>
          <w:rtl/>
          <w:lang w:eastAsia="he-IL"/>
        </w:rPr>
      </w:pPr>
      <w:bookmarkStart w:id="230" w:name="_ETM_Q1_1228676"/>
      <w:bookmarkStart w:id="231" w:name="_ETM_Q1_1228724"/>
      <w:bookmarkEnd w:id="230"/>
      <w:bookmarkEnd w:id="231"/>
      <w:r>
        <w:rPr>
          <w:rFonts w:hint="cs"/>
          <w:rtl/>
          <w:lang w:eastAsia="he-IL"/>
        </w:rPr>
        <w:t xml:space="preserve">אם ניקח את החוק הדתי, </w:t>
      </w:r>
      <w:bookmarkStart w:id="232" w:name="_ETM_Q1_1232828"/>
      <w:bookmarkEnd w:id="232"/>
      <w:r w:rsidR="0035656E">
        <w:rPr>
          <w:rFonts w:hint="cs"/>
          <w:rtl/>
          <w:lang w:eastAsia="he-IL"/>
        </w:rPr>
        <w:t>אני רוצה לציין לחברי הוועדה ש</w:t>
      </w:r>
      <w:r>
        <w:rPr>
          <w:rFonts w:hint="cs"/>
          <w:rtl/>
          <w:lang w:eastAsia="he-IL"/>
        </w:rPr>
        <w:t xml:space="preserve">יש הרבה דברים שחלק מהאקדמיה </w:t>
      </w:r>
      <w:bookmarkStart w:id="233" w:name="_ETM_Q1_1240700"/>
      <w:bookmarkEnd w:id="233"/>
      <w:r>
        <w:rPr>
          <w:rFonts w:hint="cs"/>
          <w:rtl/>
          <w:lang w:eastAsia="he-IL"/>
        </w:rPr>
        <w:t xml:space="preserve">הישראלית וחלק מאנשי המשטרה חושבים שהם דברים דתיים. אם ניקח </w:t>
      </w:r>
      <w:bookmarkStart w:id="234" w:name="_ETM_Q1_1248860"/>
      <w:bookmarkEnd w:id="234"/>
      <w:r w:rsidR="0035656E">
        <w:rPr>
          <w:rFonts w:hint="cs"/>
          <w:rtl/>
          <w:lang w:eastAsia="he-IL"/>
        </w:rPr>
        <w:t xml:space="preserve">למשל גאולת דם, </w:t>
      </w:r>
      <w:r>
        <w:rPr>
          <w:rFonts w:hint="cs"/>
          <w:rtl/>
          <w:lang w:eastAsia="he-IL"/>
        </w:rPr>
        <w:t xml:space="preserve">היא איננה דתית והיא אסורה, היא </w:t>
      </w:r>
      <w:bookmarkStart w:id="235" w:name="_ETM_Q1_1256444"/>
      <w:bookmarkEnd w:id="235"/>
      <w:r>
        <w:rPr>
          <w:rFonts w:hint="cs"/>
          <w:rtl/>
          <w:lang w:eastAsia="he-IL"/>
        </w:rPr>
        <w:t xml:space="preserve">אסורה לפי חוקי האיסלם ולפי חוקי השריעה. </w:t>
      </w:r>
    </w:p>
    <w:p w:rsidR="00AC0A2C" w:rsidRDefault="00AC0A2C" w:rsidP="00C4691A">
      <w:pPr>
        <w:rPr>
          <w:rtl/>
          <w:lang w:eastAsia="he-IL"/>
        </w:rPr>
      </w:pPr>
      <w:bookmarkStart w:id="236" w:name="_ETM_Q1_1260391"/>
      <w:bookmarkStart w:id="237" w:name="_ETM_Q1_1260449"/>
      <w:bookmarkEnd w:id="236"/>
      <w:bookmarkEnd w:id="237"/>
    </w:p>
    <w:p w:rsidR="00AC0A2C" w:rsidRDefault="00AC0A2C" w:rsidP="00806265">
      <w:pPr>
        <w:pStyle w:val="af6"/>
        <w:rPr>
          <w:rtl/>
        </w:rPr>
      </w:pPr>
      <w:bookmarkStart w:id="238" w:name="ET_yor_5795_7"/>
      <w:r w:rsidRPr="00806265">
        <w:rPr>
          <w:rStyle w:val="TagStyle"/>
          <w:rtl/>
        </w:rPr>
        <w:t xml:space="preserve"> &lt;&lt; יור &gt;&gt;</w:t>
      </w:r>
      <w:r w:rsidRPr="00AC0A2C">
        <w:rPr>
          <w:rStyle w:val="TagStyle"/>
          <w:rtl/>
        </w:rPr>
        <w:t xml:space="preserve"> </w:t>
      </w:r>
      <w:r>
        <w:rPr>
          <w:rtl/>
        </w:rPr>
        <w:t>היו"ר מנסור עבאס:</w:t>
      </w:r>
      <w:r w:rsidRPr="00AC0A2C">
        <w:rPr>
          <w:rStyle w:val="TagStyle"/>
          <w:rtl/>
        </w:rPr>
        <w:t xml:space="preserve"> </w:t>
      </w:r>
      <w:r w:rsidRPr="00806265">
        <w:rPr>
          <w:rStyle w:val="TagStyle"/>
          <w:rtl/>
        </w:rPr>
        <w:t>&lt;&lt; יור &gt;&gt;</w:t>
      </w:r>
      <w:r w:rsidR="00B35C9F">
        <w:rPr>
          <w:rtl/>
        </w:rPr>
        <w:t xml:space="preserve"> </w:t>
      </w:r>
      <w:bookmarkEnd w:id="238"/>
    </w:p>
    <w:p w:rsidR="00AC0A2C" w:rsidRDefault="00AC0A2C" w:rsidP="00AC0A2C">
      <w:pPr>
        <w:pStyle w:val="KeepWithNext"/>
        <w:rPr>
          <w:rtl/>
        </w:rPr>
      </w:pPr>
    </w:p>
    <w:p w:rsidR="00AC0A2C" w:rsidRDefault="00AC0A2C" w:rsidP="00AC0A2C">
      <w:pPr>
        <w:rPr>
          <w:rtl/>
        </w:rPr>
      </w:pPr>
      <w:bookmarkStart w:id="239" w:name="_ETM_Q1_1263980"/>
      <w:bookmarkStart w:id="240" w:name="_ETM_Q1_1263996"/>
      <w:bookmarkEnd w:id="239"/>
      <w:bookmarkEnd w:id="240"/>
      <w:r>
        <w:rPr>
          <w:rFonts w:hint="cs"/>
          <w:rtl/>
        </w:rPr>
        <w:t xml:space="preserve">נקמת דם. </w:t>
      </w:r>
    </w:p>
    <w:p w:rsidR="00AC0A2C" w:rsidRDefault="00AC0A2C" w:rsidP="00AC0A2C">
      <w:pPr>
        <w:rPr>
          <w:rtl/>
        </w:rPr>
      </w:pPr>
      <w:bookmarkStart w:id="241" w:name="_ETM_Q1_1267711"/>
      <w:bookmarkStart w:id="242" w:name="_ETM_Q1_1267762"/>
      <w:bookmarkEnd w:id="241"/>
      <w:bookmarkEnd w:id="242"/>
    </w:p>
    <w:p w:rsidR="00AC0A2C" w:rsidRDefault="00AC0A2C" w:rsidP="00806265">
      <w:pPr>
        <w:pStyle w:val="af9"/>
        <w:rPr>
          <w:rtl/>
        </w:rPr>
      </w:pPr>
      <w:bookmarkStart w:id="243" w:name="ET_guest_דר_סאמי_אבו_פריח_8"/>
      <w:r w:rsidRPr="00806265">
        <w:rPr>
          <w:rStyle w:val="TagStyle"/>
          <w:rtl/>
        </w:rPr>
        <w:t xml:space="preserve"> &lt;&lt; אורח &gt;&gt;</w:t>
      </w:r>
      <w:r w:rsidRPr="00AC0A2C">
        <w:rPr>
          <w:rStyle w:val="TagStyle"/>
          <w:rtl/>
        </w:rPr>
        <w:t xml:space="preserve"> </w:t>
      </w:r>
      <w:r>
        <w:rPr>
          <w:rtl/>
        </w:rPr>
        <w:t>סאמי אבו פריח:</w:t>
      </w:r>
      <w:r w:rsidRPr="00AC0A2C">
        <w:rPr>
          <w:rStyle w:val="TagStyle"/>
          <w:rtl/>
        </w:rPr>
        <w:t xml:space="preserve"> </w:t>
      </w:r>
      <w:r w:rsidRPr="00806265">
        <w:rPr>
          <w:rStyle w:val="TagStyle"/>
          <w:rtl/>
        </w:rPr>
        <w:t>&lt;&lt; אורח &gt;&gt;</w:t>
      </w:r>
      <w:r w:rsidR="00B35C9F">
        <w:rPr>
          <w:rtl/>
        </w:rPr>
        <w:t xml:space="preserve"> </w:t>
      </w:r>
      <w:bookmarkEnd w:id="243"/>
    </w:p>
    <w:p w:rsidR="00AC0A2C" w:rsidRDefault="00AC0A2C" w:rsidP="00AC0A2C">
      <w:pPr>
        <w:pStyle w:val="KeepWithNext"/>
        <w:rPr>
          <w:rtl/>
        </w:rPr>
      </w:pPr>
    </w:p>
    <w:p w:rsidR="00AC0A2C" w:rsidRDefault="00AC0A2C" w:rsidP="00AC0A2C">
      <w:pPr>
        <w:rPr>
          <w:rtl/>
        </w:rPr>
      </w:pPr>
      <w:bookmarkStart w:id="244" w:name="_ETM_Q1_1265526"/>
      <w:bookmarkStart w:id="245" w:name="_ETM_Q1_1265555"/>
      <w:bookmarkEnd w:id="244"/>
      <w:bookmarkEnd w:id="245"/>
      <w:r>
        <w:rPr>
          <w:rFonts w:hint="cs"/>
          <w:rtl/>
        </w:rPr>
        <w:t xml:space="preserve">נקמת דם. כל מה </w:t>
      </w:r>
      <w:bookmarkStart w:id="246" w:name="_ETM_Q1_1269275"/>
      <w:bookmarkEnd w:id="246"/>
      <w:r>
        <w:rPr>
          <w:rFonts w:hint="cs"/>
          <w:rtl/>
        </w:rPr>
        <w:t xml:space="preserve">שקשור לנקמת דם איננו דתי, הוא פשוט מאוד שבטי. השבט </w:t>
      </w:r>
      <w:bookmarkStart w:id="247" w:name="_ETM_Q1_1276867"/>
      <w:bookmarkEnd w:id="247"/>
      <w:r>
        <w:rPr>
          <w:rFonts w:hint="cs"/>
          <w:rtl/>
        </w:rPr>
        <w:t xml:space="preserve">מהלל את נקמת הדם, אבל הדת סולדת ומונעת וממש יש </w:t>
      </w:r>
      <w:bookmarkStart w:id="248" w:name="_ETM_Q1_1284876"/>
      <w:bookmarkEnd w:id="248"/>
      <w:r>
        <w:rPr>
          <w:rFonts w:hint="cs"/>
          <w:rtl/>
        </w:rPr>
        <w:t xml:space="preserve">לזה חוקים מאוד קשים על הרוצח. הרצח בחברה הבדואית </w:t>
      </w:r>
      <w:r>
        <w:rPr>
          <w:rFonts w:hint="cs"/>
          <w:rtl/>
        </w:rPr>
        <w:lastRenderedPageBreak/>
        <w:t>מבחינה</w:t>
      </w:r>
      <w:bookmarkStart w:id="249" w:name="_ETM_Q1_1293923"/>
      <w:bookmarkEnd w:id="249"/>
      <w:r>
        <w:rPr>
          <w:rFonts w:hint="cs"/>
          <w:rtl/>
        </w:rPr>
        <w:t xml:space="preserve"> שבטית לוקח אחריות קולקטיבית, אבל בחוקי השריעה הוא פשוט מאוד </w:t>
      </w:r>
      <w:bookmarkStart w:id="250" w:name="_ETM_Q1_1303683"/>
      <w:bookmarkEnd w:id="250"/>
      <w:r>
        <w:rPr>
          <w:rFonts w:hint="cs"/>
          <w:rtl/>
        </w:rPr>
        <w:t xml:space="preserve">אחריות פרטנית, פרסונלית, לאדם העושה את העוול עצמו. </w:t>
      </w:r>
    </w:p>
    <w:p w:rsidR="00AC0A2C" w:rsidRDefault="00AC0A2C" w:rsidP="00AC0A2C">
      <w:pPr>
        <w:rPr>
          <w:rtl/>
        </w:rPr>
      </w:pPr>
      <w:bookmarkStart w:id="251" w:name="_ETM_Q1_1310195"/>
      <w:bookmarkStart w:id="252" w:name="_ETM_Q1_1310255"/>
      <w:bookmarkStart w:id="253" w:name="_ETM_Q1_1310347"/>
      <w:bookmarkEnd w:id="251"/>
      <w:bookmarkEnd w:id="252"/>
      <w:bookmarkEnd w:id="253"/>
    </w:p>
    <w:p w:rsidR="00AC0A2C" w:rsidRDefault="00AC0A2C" w:rsidP="00AC0A2C">
      <w:pPr>
        <w:rPr>
          <w:rtl/>
        </w:rPr>
      </w:pPr>
      <w:bookmarkStart w:id="254" w:name="_ETM_Q1_1310406"/>
      <w:bookmarkEnd w:id="254"/>
      <w:r>
        <w:rPr>
          <w:rFonts w:hint="cs"/>
          <w:rtl/>
        </w:rPr>
        <w:t>חוק שרוב</w:t>
      </w:r>
      <w:bookmarkStart w:id="255" w:name="_ETM_Q1_1312275"/>
      <w:bookmarkEnd w:id="255"/>
      <w:r>
        <w:rPr>
          <w:rFonts w:hint="cs"/>
          <w:rtl/>
        </w:rPr>
        <w:t xml:space="preserve"> אנשי המשטרה חושבים, ואני הייתי בהרצאות בחלק גדול מתחנות המשטרה,</w:t>
      </w:r>
      <w:bookmarkStart w:id="256" w:name="_ETM_Q1_1317620"/>
      <w:bookmarkEnd w:id="256"/>
      <w:r>
        <w:rPr>
          <w:rFonts w:hint="cs"/>
          <w:rtl/>
        </w:rPr>
        <w:t xml:space="preserve"> להסביר מה ההבדל בין המסורת הבדואית לבין חוקי השריעה, </w:t>
      </w:r>
      <w:r w:rsidR="0035656E">
        <w:rPr>
          <w:rFonts w:hint="cs"/>
          <w:rtl/>
        </w:rPr>
        <w:t xml:space="preserve">זה </w:t>
      </w:r>
      <w:r>
        <w:rPr>
          <w:rFonts w:hint="cs"/>
          <w:rtl/>
        </w:rPr>
        <w:t xml:space="preserve">רצח </w:t>
      </w:r>
      <w:bookmarkStart w:id="257" w:name="_ETM_Q1_1322141"/>
      <w:bookmarkEnd w:id="257"/>
      <w:r>
        <w:rPr>
          <w:rFonts w:hint="cs"/>
          <w:rtl/>
        </w:rPr>
        <w:t xml:space="preserve">על כבוד המשפחה, הוא איננו דתי והוא מנוגד לכל </w:t>
      </w:r>
      <w:bookmarkStart w:id="258" w:name="_ETM_Q1_1330288"/>
      <w:bookmarkEnd w:id="258"/>
      <w:r>
        <w:rPr>
          <w:rFonts w:hint="cs"/>
          <w:rtl/>
        </w:rPr>
        <w:t xml:space="preserve">חוקי הדת, למרות שהחוק </w:t>
      </w:r>
      <w:r w:rsidR="0035656E">
        <w:rPr>
          <w:rFonts w:hint="cs"/>
          <w:rtl/>
        </w:rPr>
        <w:t>ה</w:t>
      </w:r>
      <w:r>
        <w:rPr>
          <w:rFonts w:hint="cs"/>
          <w:rtl/>
        </w:rPr>
        <w:t xml:space="preserve">שבטי עוצם עין, או מהלל </w:t>
      </w:r>
      <w:bookmarkStart w:id="259" w:name="_ETM_Q1_1335551"/>
      <w:bookmarkEnd w:id="259"/>
      <w:r>
        <w:rPr>
          <w:rFonts w:hint="cs"/>
          <w:rtl/>
        </w:rPr>
        <w:t xml:space="preserve">או מחבק. </w:t>
      </w:r>
    </w:p>
    <w:p w:rsidR="00AC0A2C" w:rsidRDefault="00AC0A2C" w:rsidP="00AC0A2C">
      <w:pPr>
        <w:rPr>
          <w:rtl/>
        </w:rPr>
      </w:pPr>
      <w:bookmarkStart w:id="260" w:name="_ETM_Q1_1336582"/>
      <w:bookmarkStart w:id="261" w:name="_ETM_Q1_1336648"/>
      <w:bookmarkStart w:id="262" w:name="_ETM_Q1_1338239"/>
      <w:bookmarkEnd w:id="260"/>
      <w:bookmarkEnd w:id="261"/>
      <w:bookmarkEnd w:id="262"/>
    </w:p>
    <w:p w:rsidR="00AC0A2C" w:rsidRDefault="00AC0A2C" w:rsidP="00806265">
      <w:pPr>
        <w:pStyle w:val="af6"/>
        <w:rPr>
          <w:rtl/>
        </w:rPr>
      </w:pPr>
      <w:bookmarkStart w:id="263" w:name="ET_yor_5795_9"/>
      <w:r w:rsidRPr="00806265">
        <w:rPr>
          <w:rStyle w:val="TagStyle"/>
          <w:rtl/>
        </w:rPr>
        <w:t xml:space="preserve"> &lt;&lt; יור &gt;&gt;</w:t>
      </w:r>
      <w:r w:rsidRPr="00AC0A2C">
        <w:rPr>
          <w:rStyle w:val="TagStyle"/>
          <w:rtl/>
        </w:rPr>
        <w:t xml:space="preserve"> </w:t>
      </w:r>
      <w:r>
        <w:rPr>
          <w:rtl/>
        </w:rPr>
        <w:t>היו"ר מנסור עבאס:</w:t>
      </w:r>
      <w:r w:rsidRPr="00AC0A2C">
        <w:rPr>
          <w:rStyle w:val="TagStyle"/>
          <w:rtl/>
        </w:rPr>
        <w:t xml:space="preserve"> </w:t>
      </w:r>
      <w:r w:rsidRPr="00806265">
        <w:rPr>
          <w:rStyle w:val="TagStyle"/>
          <w:rtl/>
        </w:rPr>
        <w:t>&lt;&lt; יור &gt;&gt;</w:t>
      </w:r>
      <w:r w:rsidR="00B35C9F">
        <w:rPr>
          <w:rtl/>
        </w:rPr>
        <w:t xml:space="preserve"> </w:t>
      </w:r>
      <w:bookmarkEnd w:id="263"/>
    </w:p>
    <w:p w:rsidR="00AC0A2C" w:rsidRDefault="00AC0A2C" w:rsidP="00AC0A2C">
      <w:pPr>
        <w:pStyle w:val="KeepWithNext"/>
        <w:rPr>
          <w:rtl/>
          <w:lang w:eastAsia="he-IL"/>
        </w:rPr>
      </w:pPr>
    </w:p>
    <w:p w:rsidR="00AC0A2C" w:rsidRDefault="00AC0A2C" w:rsidP="00AC0A2C">
      <w:pPr>
        <w:rPr>
          <w:rtl/>
          <w:lang w:eastAsia="he-IL"/>
        </w:rPr>
      </w:pPr>
      <w:bookmarkStart w:id="264" w:name="_ETM_Q1_1338557"/>
      <w:bookmarkStart w:id="265" w:name="_ETM_Q1_1338587"/>
      <w:bookmarkEnd w:id="264"/>
      <w:bookmarkEnd w:id="265"/>
      <w:r>
        <w:rPr>
          <w:rFonts w:hint="cs"/>
          <w:rtl/>
          <w:lang w:eastAsia="he-IL"/>
        </w:rPr>
        <w:t xml:space="preserve">ד"ר סאמי, את הנקודה הזו אנחנו קלטנו, </w:t>
      </w:r>
      <w:bookmarkStart w:id="266" w:name="_ETM_Q1_1349046"/>
      <w:bookmarkEnd w:id="266"/>
      <w:r>
        <w:rPr>
          <w:rFonts w:hint="cs"/>
          <w:rtl/>
          <w:lang w:eastAsia="he-IL"/>
        </w:rPr>
        <w:t>אתה בעצם מציע להפריד בין שני דברים, נפריד</w:t>
      </w:r>
      <w:bookmarkStart w:id="267" w:name="_ETM_Q1_1351896"/>
      <w:bookmarkEnd w:id="267"/>
      <w:r>
        <w:rPr>
          <w:rFonts w:hint="cs"/>
          <w:rtl/>
          <w:lang w:eastAsia="he-IL"/>
        </w:rPr>
        <w:t xml:space="preserve"> בין חוקי המסורת הבדואית, שחלקה תואם את חוקי השריעה האיסלמיים, </w:t>
      </w:r>
      <w:bookmarkStart w:id="268" w:name="_ETM_Q1_1358878"/>
      <w:bookmarkEnd w:id="268"/>
      <w:r>
        <w:rPr>
          <w:rFonts w:hint="cs"/>
          <w:rtl/>
          <w:lang w:eastAsia="he-IL"/>
        </w:rPr>
        <w:t xml:space="preserve">אבל חלקה אינו תואם. אתה מציע שנבדיל בין זה לזה </w:t>
      </w:r>
      <w:bookmarkStart w:id="269" w:name="_ETM_Q1_1364254"/>
      <w:bookmarkEnd w:id="269"/>
      <w:r>
        <w:rPr>
          <w:rFonts w:hint="cs"/>
          <w:rtl/>
          <w:lang w:eastAsia="he-IL"/>
        </w:rPr>
        <w:t xml:space="preserve">כדי שנוכל לטפל בתופעות שהן פסולות מבחינתנו, למשל נקמת </w:t>
      </w:r>
      <w:bookmarkStart w:id="270" w:name="_ETM_Q1_1369812"/>
      <w:bookmarkEnd w:id="270"/>
      <w:r>
        <w:rPr>
          <w:rFonts w:hint="cs"/>
          <w:rtl/>
          <w:lang w:eastAsia="he-IL"/>
        </w:rPr>
        <w:t xml:space="preserve">דם, בשני אמצעים, גם בחוק האזרחי, אבל גם בחוק השרעי </w:t>
      </w:r>
      <w:bookmarkStart w:id="271" w:name="_ETM_Q1_1377964"/>
      <w:bookmarkEnd w:id="271"/>
      <w:r>
        <w:rPr>
          <w:rFonts w:hint="cs"/>
          <w:rtl/>
          <w:lang w:eastAsia="he-IL"/>
        </w:rPr>
        <w:t>ולהגיד שגם מבחינת השריעה זה אסור.</w:t>
      </w:r>
    </w:p>
    <w:p w:rsidR="00AC0A2C" w:rsidRDefault="00AC0A2C" w:rsidP="00AC0A2C">
      <w:pPr>
        <w:rPr>
          <w:rtl/>
          <w:lang w:eastAsia="he-IL"/>
        </w:rPr>
      </w:pPr>
      <w:bookmarkStart w:id="272" w:name="_ETM_Q1_1382302"/>
      <w:bookmarkStart w:id="273" w:name="_ETM_Q1_1382360"/>
      <w:bookmarkEnd w:id="272"/>
      <w:bookmarkEnd w:id="273"/>
    </w:p>
    <w:p w:rsidR="00AC0A2C" w:rsidRDefault="00AC0A2C" w:rsidP="00AC0A2C">
      <w:pPr>
        <w:rPr>
          <w:rtl/>
          <w:lang w:eastAsia="he-IL"/>
        </w:rPr>
      </w:pPr>
      <w:bookmarkStart w:id="274" w:name="_ETM_Q1_1382446"/>
      <w:bookmarkStart w:id="275" w:name="_ETM_Q1_1382505"/>
      <w:bookmarkEnd w:id="274"/>
      <w:bookmarkEnd w:id="275"/>
      <w:r>
        <w:rPr>
          <w:rFonts w:hint="cs"/>
          <w:rtl/>
          <w:lang w:eastAsia="he-IL"/>
        </w:rPr>
        <w:t xml:space="preserve">אני מציע כדלקמן, </w:t>
      </w:r>
      <w:bookmarkStart w:id="276" w:name="_ETM_Q1_1385390"/>
      <w:bookmarkEnd w:id="276"/>
      <w:r>
        <w:rPr>
          <w:rFonts w:hint="cs"/>
          <w:rtl/>
          <w:lang w:eastAsia="he-IL"/>
        </w:rPr>
        <w:t xml:space="preserve">אתה תישאר איתנו בדיון, אנחנו נחזור אליך, חשוב לנו לקבל </w:t>
      </w:r>
      <w:bookmarkStart w:id="277" w:name="_ETM_Q1_1390550"/>
      <w:bookmarkEnd w:id="277"/>
      <w:r>
        <w:rPr>
          <w:rFonts w:hint="cs"/>
          <w:rtl/>
          <w:lang w:eastAsia="he-IL"/>
        </w:rPr>
        <w:t xml:space="preserve">עוד תובנות והמלצות איך אפשר לקדם את הנושא הזה ואיך </w:t>
      </w:r>
      <w:bookmarkStart w:id="278" w:name="_ETM_Q1_1397206"/>
      <w:bookmarkEnd w:id="278"/>
      <w:r>
        <w:rPr>
          <w:rFonts w:hint="cs"/>
          <w:rtl/>
          <w:lang w:eastAsia="he-IL"/>
        </w:rPr>
        <w:t xml:space="preserve">אפשר להגיע למתווה שיכול באמת לשלב את שלושת הנדבכים כדי </w:t>
      </w:r>
      <w:bookmarkStart w:id="279" w:name="_ETM_Q1_1407318"/>
      <w:bookmarkEnd w:id="279"/>
      <w:r>
        <w:rPr>
          <w:rFonts w:hint="cs"/>
          <w:rtl/>
          <w:lang w:eastAsia="he-IL"/>
        </w:rPr>
        <w:t xml:space="preserve">שבסופו של דבר נוכל להתמודד עם האתגר שאנחנו עומדים בפניו </w:t>
      </w:r>
      <w:bookmarkStart w:id="280" w:name="_ETM_Q1_1413510"/>
      <w:bookmarkEnd w:id="280"/>
      <w:r>
        <w:rPr>
          <w:rFonts w:hint="cs"/>
          <w:rtl/>
          <w:lang w:eastAsia="he-IL"/>
        </w:rPr>
        <w:t xml:space="preserve">והוא מיגור הפשיעה והאלימות בחברה הערבית. אנחנו נחזור אליך, </w:t>
      </w:r>
      <w:bookmarkStart w:id="281" w:name="_ETM_Q1_1419872"/>
      <w:bookmarkEnd w:id="281"/>
      <w:r>
        <w:rPr>
          <w:rFonts w:hint="cs"/>
          <w:rtl/>
          <w:lang w:eastAsia="he-IL"/>
        </w:rPr>
        <w:t>ד"ר סאמי.</w:t>
      </w:r>
    </w:p>
    <w:p w:rsidR="00AC0A2C" w:rsidRDefault="00AC0A2C" w:rsidP="00AC0A2C">
      <w:pPr>
        <w:rPr>
          <w:rtl/>
          <w:lang w:eastAsia="he-IL"/>
        </w:rPr>
      </w:pPr>
      <w:bookmarkStart w:id="282" w:name="_ETM_Q1_1421320"/>
      <w:bookmarkStart w:id="283" w:name="_ETM_Q1_1421384"/>
      <w:bookmarkEnd w:id="282"/>
      <w:bookmarkEnd w:id="283"/>
    </w:p>
    <w:p w:rsidR="00AC0A2C" w:rsidRDefault="00AC0A2C" w:rsidP="00AC0A2C">
      <w:pPr>
        <w:rPr>
          <w:rtl/>
          <w:lang w:eastAsia="he-IL"/>
        </w:rPr>
      </w:pPr>
      <w:bookmarkStart w:id="284" w:name="_ETM_Q1_1421464"/>
      <w:bookmarkStart w:id="285" w:name="_ETM_Q1_1421516"/>
      <w:bookmarkEnd w:id="284"/>
      <w:bookmarkEnd w:id="285"/>
      <w:r>
        <w:rPr>
          <w:rFonts w:hint="cs"/>
          <w:rtl/>
          <w:lang w:eastAsia="he-IL"/>
        </w:rPr>
        <w:t xml:space="preserve">אני, ברשותכם, רוצה </w:t>
      </w:r>
      <w:r w:rsidR="00BB50D7">
        <w:rPr>
          <w:rFonts w:hint="cs"/>
          <w:rtl/>
          <w:lang w:eastAsia="he-IL"/>
        </w:rPr>
        <w:t xml:space="preserve">לצרף לדיון את שייח' אבראהים אלעמור, </w:t>
      </w:r>
      <w:bookmarkStart w:id="286" w:name="_ETM_Q1_1424328"/>
      <w:bookmarkEnd w:id="286"/>
      <w:r w:rsidR="00BB50D7">
        <w:rPr>
          <w:rFonts w:hint="cs"/>
          <w:rtl/>
          <w:lang w:eastAsia="he-IL"/>
        </w:rPr>
        <w:t xml:space="preserve">חשוב לי לשמוע גם ממנו כמה תובנות בנושא הזה והוא </w:t>
      </w:r>
      <w:bookmarkStart w:id="287" w:name="_ETM_Q1_1429088"/>
      <w:bookmarkEnd w:id="287"/>
      <w:r w:rsidR="00BB50D7">
        <w:rPr>
          <w:rFonts w:hint="cs"/>
          <w:rtl/>
          <w:lang w:eastAsia="he-IL"/>
        </w:rPr>
        <w:t xml:space="preserve">גם מעורב בפיוס וגישור מסורתי, ואז אנחנו רוצים להסתכל </w:t>
      </w:r>
      <w:bookmarkStart w:id="288" w:name="_ETM_Q1_1437888"/>
      <w:bookmarkEnd w:id="288"/>
      <w:r w:rsidR="00BB50D7">
        <w:rPr>
          <w:rFonts w:hint="cs"/>
          <w:rtl/>
          <w:lang w:eastAsia="he-IL"/>
        </w:rPr>
        <w:t xml:space="preserve">על הנושא הזה מנקודת מבט שרעית, דתית, ונשלים את </w:t>
      </w:r>
      <w:bookmarkStart w:id="289" w:name="_ETM_Q1_1444952"/>
      <w:bookmarkEnd w:id="289"/>
      <w:r w:rsidR="00BB50D7">
        <w:rPr>
          <w:rFonts w:hint="cs"/>
          <w:rtl/>
          <w:lang w:eastAsia="he-IL"/>
        </w:rPr>
        <w:t xml:space="preserve">התמונה בנקודת מבט של שלטון החוק, נקודת מבט אזרחים. שייח' </w:t>
      </w:r>
      <w:bookmarkStart w:id="290" w:name="_ETM_Q1_1451553"/>
      <w:bookmarkEnd w:id="290"/>
      <w:r w:rsidR="00BB50D7">
        <w:rPr>
          <w:rFonts w:hint="cs"/>
          <w:rtl/>
          <w:lang w:eastAsia="he-IL"/>
        </w:rPr>
        <w:t xml:space="preserve">אבראהים אלעמור, סלאם עליכום. </w:t>
      </w:r>
    </w:p>
    <w:p w:rsidR="00BB50D7" w:rsidRDefault="00BB50D7" w:rsidP="00AC0A2C">
      <w:pPr>
        <w:rPr>
          <w:rtl/>
          <w:lang w:eastAsia="he-IL"/>
        </w:rPr>
      </w:pPr>
      <w:bookmarkStart w:id="291" w:name="_ETM_Q1_1419290"/>
      <w:bookmarkStart w:id="292" w:name="_ETM_Q1_1419347"/>
      <w:bookmarkEnd w:id="291"/>
      <w:bookmarkEnd w:id="292"/>
    </w:p>
    <w:p w:rsidR="00BB50D7" w:rsidRDefault="00BB50D7" w:rsidP="00806265">
      <w:pPr>
        <w:pStyle w:val="af9"/>
        <w:rPr>
          <w:rtl/>
          <w:lang w:eastAsia="he-IL"/>
        </w:rPr>
      </w:pPr>
      <w:bookmarkStart w:id="293" w:name="ET_guest_שייח_אבראהים_אלעמור_10"/>
      <w:r w:rsidRPr="00806265">
        <w:rPr>
          <w:rStyle w:val="TagStyle"/>
          <w:rtl/>
        </w:rPr>
        <w:t xml:space="preserve"> &lt;&lt; אורח &gt;&gt;</w:t>
      </w:r>
      <w:r w:rsidRPr="00BB50D7">
        <w:rPr>
          <w:rStyle w:val="TagStyle"/>
          <w:rtl/>
        </w:rPr>
        <w:t xml:space="preserve"> </w:t>
      </w:r>
      <w:r>
        <w:rPr>
          <w:rtl/>
          <w:lang w:eastAsia="he-IL"/>
        </w:rPr>
        <w:t>אבראהים אלעמור:</w:t>
      </w:r>
      <w:r w:rsidRPr="00BB50D7">
        <w:rPr>
          <w:rStyle w:val="TagStyle"/>
          <w:rtl/>
        </w:rPr>
        <w:t xml:space="preserve"> </w:t>
      </w:r>
      <w:r w:rsidRPr="00806265">
        <w:rPr>
          <w:rStyle w:val="TagStyle"/>
          <w:rtl/>
        </w:rPr>
        <w:t>&lt;&lt; אורח &gt;&gt;</w:t>
      </w:r>
      <w:r w:rsidR="00B35C9F">
        <w:rPr>
          <w:rtl/>
          <w:lang w:eastAsia="he-IL"/>
        </w:rPr>
        <w:t xml:space="preserve"> </w:t>
      </w:r>
      <w:bookmarkEnd w:id="293"/>
    </w:p>
    <w:p w:rsidR="00BB50D7" w:rsidRDefault="00BB50D7" w:rsidP="00BB50D7">
      <w:pPr>
        <w:pStyle w:val="KeepWithNext"/>
        <w:rPr>
          <w:rtl/>
          <w:lang w:eastAsia="he-IL"/>
        </w:rPr>
      </w:pPr>
    </w:p>
    <w:p w:rsidR="00BB50D7" w:rsidRDefault="00BB50D7" w:rsidP="00BB50D7">
      <w:pPr>
        <w:rPr>
          <w:rtl/>
          <w:lang w:eastAsia="he-IL"/>
        </w:rPr>
      </w:pPr>
      <w:bookmarkStart w:id="294" w:name="_ETM_Q1_1420396"/>
      <w:bookmarkStart w:id="295" w:name="_ETM_Q1_1420427"/>
      <w:bookmarkEnd w:id="294"/>
      <w:bookmarkEnd w:id="295"/>
      <w:r>
        <w:rPr>
          <w:rFonts w:hint="cs"/>
          <w:rtl/>
          <w:lang w:eastAsia="he-IL"/>
        </w:rPr>
        <w:t xml:space="preserve">עליכם השלום. </w:t>
      </w:r>
      <w:bookmarkStart w:id="296" w:name="_ETM_Q1_1451506"/>
      <w:bookmarkStart w:id="297" w:name="_ETM_Q1_1451714"/>
      <w:bookmarkEnd w:id="296"/>
      <w:bookmarkEnd w:id="297"/>
    </w:p>
    <w:p w:rsidR="00BB50D7" w:rsidRDefault="00BB50D7" w:rsidP="00BB50D7">
      <w:pPr>
        <w:rPr>
          <w:rtl/>
          <w:lang w:eastAsia="he-IL"/>
        </w:rPr>
      </w:pPr>
      <w:bookmarkStart w:id="298" w:name="_ETM_Q1_1451781"/>
      <w:bookmarkStart w:id="299" w:name="_ETM_Q1_1464212"/>
      <w:bookmarkEnd w:id="298"/>
      <w:bookmarkEnd w:id="299"/>
    </w:p>
    <w:p w:rsidR="00BB50D7" w:rsidRDefault="00BB50D7" w:rsidP="00806265">
      <w:pPr>
        <w:pStyle w:val="af6"/>
        <w:rPr>
          <w:rtl/>
        </w:rPr>
      </w:pPr>
      <w:bookmarkStart w:id="300" w:name="ET_yor_5795_12"/>
      <w:r w:rsidRPr="00806265">
        <w:rPr>
          <w:rStyle w:val="TagStyle"/>
          <w:rtl/>
        </w:rPr>
        <w:t xml:space="preserve"> &lt;&lt; יור &gt;&gt;</w:t>
      </w:r>
      <w:r w:rsidRPr="00BB50D7">
        <w:rPr>
          <w:rStyle w:val="TagStyle"/>
          <w:rtl/>
        </w:rPr>
        <w:t xml:space="preserve"> </w:t>
      </w:r>
      <w:r>
        <w:rPr>
          <w:rtl/>
        </w:rPr>
        <w:t>היו"ר מנסור עבאס:</w:t>
      </w:r>
      <w:r w:rsidRPr="00BB50D7">
        <w:rPr>
          <w:rStyle w:val="TagStyle"/>
          <w:rtl/>
        </w:rPr>
        <w:t xml:space="preserve"> </w:t>
      </w:r>
      <w:r w:rsidRPr="00806265">
        <w:rPr>
          <w:rStyle w:val="TagStyle"/>
          <w:rtl/>
        </w:rPr>
        <w:t>&lt;&lt; יור &gt;&gt;</w:t>
      </w:r>
      <w:r w:rsidR="00B35C9F">
        <w:rPr>
          <w:rtl/>
        </w:rPr>
        <w:t xml:space="preserve"> </w:t>
      </w:r>
      <w:bookmarkEnd w:id="300"/>
    </w:p>
    <w:p w:rsidR="00BB50D7" w:rsidRDefault="00BB50D7" w:rsidP="00BB50D7">
      <w:pPr>
        <w:pStyle w:val="KeepWithNext"/>
        <w:rPr>
          <w:rtl/>
          <w:lang w:eastAsia="he-IL"/>
        </w:rPr>
      </w:pPr>
    </w:p>
    <w:p w:rsidR="00BB50D7" w:rsidRDefault="00BB50D7" w:rsidP="00B35C9F">
      <w:pPr>
        <w:rPr>
          <w:rtl/>
          <w:lang w:eastAsia="he-IL"/>
        </w:rPr>
      </w:pPr>
      <w:bookmarkStart w:id="301" w:name="_ETM_Q1_1464549"/>
      <w:bookmarkStart w:id="302" w:name="_ETM_Q1_1464579"/>
      <w:bookmarkEnd w:id="301"/>
      <w:bookmarkEnd w:id="302"/>
      <w:r>
        <w:rPr>
          <w:rFonts w:hint="cs"/>
          <w:rtl/>
          <w:lang w:eastAsia="he-IL"/>
        </w:rPr>
        <w:t>תפדאל שייח אבר</w:t>
      </w:r>
      <w:r w:rsidR="00B35C9F">
        <w:rPr>
          <w:rFonts w:hint="cs"/>
          <w:rtl/>
          <w:lang w:eastAsia="he-IL"/>
        </w:rPr>
        <w:t>א</w:t>
      </w:r>
      <w:r>
        <w:rPr>
          <w:rFonts w:hint="cs"/>
          <w:rtl/>
          <w:lang w:eastAsia="he-IL"/>
        </w:rPr>
        <w:t xml:space="preserve">הים, </w:t>
      </w:r>
      <w:bookmarkStart w:id="303" w:name="_ETM_Q1_1467944"/>
      <w:bookmarkEnd w:id="303"/>
      <w:r>
        <w:rPr>
          <w:rFonts w:hint="cs"/>
          <w:rtl/>
          <w:lang w:eastAsia="he-IL"/>
        </w:rPr>
        <w:t xml:space="preserve">תדבר בערבית או בעברית? </w:t>
      </w:r>
    </w:p>
    <w:p w:rsidR="00BB50D7" w:rsidRDefault="00BB50D7" w:rsidP="00BB50D7">
      <w:pPr>
        <w:rPr>
          <w:rtl/>
          <w:lang w:eastAsia="he-IL"/>
        </w:rPr>
      </w:pPr>
      <w:bookmarkStart w:id="304" w:name="_ETM_Q1_1465086"/>
      <w:bookmarkStart w:id="305" w:name="_ETM_Q1_1465146"/>
      <w:bookmarkStart w:id="306" w:name="_ETM_Q1_1467519"/>
      <w:bookmarkEnd w:id="304"/>
      <w:bookmarkEnd w:id="305"/>
      <w:bookmarkEnd w:id="306"/>
    </w:p>
    <w:p w:rsidR="00BB50D7" w:rsidRDefault="00BB50D7" w:rsidP="00806265">
      <w:pPr>
        <w:pStyle w:val="af9"/>
        <w:rPr>
          <w:rtl/>
          <w:lang w:eastAsia="he-IL"/>
        </w:rPr>
      </w:pPr>
      <w:bookmarkStart w:id="307" w:name="ET_guest_שייח_אבראהים_אלעמור_13"/>
      <w:r w:rsidRPr="00806265">
        <w:rPr>
          <w:rStyle w:val="TagStyle"/>
          <w:rtl/>
        </w:rPr>
        <w:t xml:space="preserve"> &lt;&lt; אורח &gt;&gt;</w:t>
      </w:r>
      <w:r w:rsidRPr="00BB50D7">
        <w:rPr>
          <w:rStyle w:val="TagStyle"/>
          <w:rtl/>
        </w:rPr>
        <w:t xml:space="preserve"> </w:t>
      </w:r>
      <w:r>
        <w:rPr>
          <w:rtl/>
          <w:lang w:eastAsia="he-IL"/>
        </w:rPr>
        <w:t>אבראהים אלעמור:</w:t>
      </w:r>
      <w:r w:rsidRPr="00BB50D7">
        <w:rPr>
          <w:rStyle w:val="TagStyle"/>
          <w:rtl/>
        </w:rPr>
        <w:t xml:space="preserve"> </w:t>
      </w:r>
      <w:r w:rsidRPr="00806265">
        <w:rPr>
          <w:rStyle w:val="TagStyle"/>
          <w:rtl/>
        </w:rPr>
        <w:t>&lt;&lt; אורח &gt;&gt;</w:t>
      </w:r>
      <w:r w:rsidR="00B35C9F">
        <w:rPr>
          <w:rtl/>
          <w:lang w:eastAsia="he-IL"/>
        </w:rPr>
        <w:t xml:space="preserve"> </w:t>
      </w:r>
      <w:bookmarkEnd w:id="307"/>
    </w:p>
    <w:p w:rsidR="00BB50D7" w:rsidRDefault="00BB50D7" w:rsidP="00BB50D7">
      <w:pPr>
        <w:pStyle w:val="KeepWithNext"/>
        <w:rPr>
          <w:rtl/>
          <w:lang w:eastAsia="he-IL"/>
        </w:rPr>
      </w:pPr>
    </w:p>
    <w:p w:rsidR="00BB50D7" w:rsidRDefault="00BB50D7" w:rsidP="00BB50D7">
      <w:pPr>
        <w:rPr>
          <w:rtl/>
          <w:lang w:eastAsia="he-IL"/>
        </w:rPr>
      </w:pPr>
      <w:bookmarkStart w:id="308" w:name="_ETM_Q1_1467844"/>
      <w:bookmarkStart w:id="309" w:name="_ETM_Q1_1467873"/>
      <w:bookmarkEnd w:id="308"/>
      <w:bookmarkEnd w:id="309"/>
      <w:r>
        <w:rPr>
          <w:rFonts w:hint="cs"/>
          <w:rtl/>
          <w:lang w:eastAsia="he-IL"/>
        </w:rPr>
        <w:t xml:space="preserve">בערבית. </w:t>
      </w:r>
    </w:p>
    <w:p w:rsidR="00BB50D7" w:rsidRDefault="00BB50D7" w:rsidP="00BB50D7">
      <w:pPr>
        <w:rPr>
          <w:rtl/>
          <w:lang w:eastAsia="he-IL"/>
        </w:rPr>
      </w:pPr>
      <w:bookmarkStart w:id="310" w:name="_ETM_Q1_1470436"/>
      <w:bookmarkStart w:id="311" w:name="_ETM_Q1_1470484"/>
      <w:bookmarkEnd w:id="310"/>
      <w:bookmarkEnd w:id="311"/>
    </w:p>
    <w:p w:rsidR="00BB50D7" w:rsidRDefault="00BB50D7" w:rsidP="00806265">
      <w:pPr>
        <w:pStyle w:val="af6"/>
        <w:rPr>
          <w:rtl/>
        </w:rPr>
      </w:pPr>
      <w:bookmarkStart w:id="312" w:name="ET_yor_5795_14"/>
      <w:r w:rsidRPr="00806265">
        <w:rPr>
          <w:rStyle w:val="TagStyle"/>
          <w:rtl/>
        </w:rPr>
        <w:t xml:space="preserve"> &lt;&lt; יור &gt;&gt;</w:t>
      </w:r>
      <w:r w:rsidRPr="00BB50D7">
        <w:rPr>
          <w:rStyle w:val="TagStyle"/>
          <w:rtl/>
        </w:rPr>
        <w:t xml:space="preserve"> </w:t>
      </w:r>
      <w:r>
        <w:rPr>
          <w:rtl/>
        </w:rPr>
        <w:t>היו"ר מנסור עבאס:</w:t>
      </w:r>
      <w:r w:rsidRPr="00BB50D7">
        <w:rPr>
          <w:rStyle w:val="TagStyle"/>
          <w:rtl/>
        </w:rPr>
        <w:t xml:space="preserve"> </w:t>
      </w:r>
      <w:r w:rsidRPr="00806265">
        <w:rPr>
          <w:rStyle w:val="TagStyle"/>
          <w:rtl/>
        </w:rPr>
        <w:t>&lt;&lt; יור &gt;&gt;</w:t>
      </w:r>
      <w:r w:rsidR="00B35C9F">
        <w:rPr>
          <w:rtl/>
        </w:rPr>
        <w:t xml:space="preserve"> </w:t>
      </w:r>
      <w:bookmarkEnd w:id="312"/>
    </w:p>
    <w:p w:rsidR="00BB50D7" w:rsidRDefault="00BB50D7" w:rsidP="00BB50D7">
      <w:pPr>
        <w:pStyle w:val="KeepWithNext"/>
        <w:rPr>
          <w:rtl/>
          <w:lang w:eastAsia="he-IL"/>
        </w:rPr>
      </w:pPr>
    </w:p>
    <w:p w:rsidR="00BB50D7" w:rsidRPr="00BB50D7" w:rsidRDefault="00BB50D7" w:rsidP="00BB50D7">
      <w:pPr>
        <w:rPr>
          <w:rtl/>
          <w:lang w:eastAsia="he-IL"/>
        </w:rPr>
      </w:pPr>
      <w:bookmarkStart w:id="313" w:name="_ETM_Q1_1468384"/>
      <w:bookmarkStart w:id="314" w:name="_ETM_Q1_1468413"/>
      <w:bookmarkEnd w:id="313"/>
      <w:bookmarkEnd w:id="314"/>
      <w:r>
        <w:rPr>
          <w:rFonts w:hint="cs"/>
          <w:rtl/>
          <w:lang w:eastAsia="he-IL"/>
        </w:rPr>
        <w:t xml:space="preserve">יש לך את הזכות, </w:t>
      </w:r>
      <w:bookmarkStart w:id="315" w:name="_ETM_Q1_1469994"/>
      <w:bookmarkEnd w:id="315"/>
      <w:r>
        <w:rPr>
          <w:rFonts w:hint="cs"/>
          <w:rtl/>
          <w:lang w:eastAsia="he-IL"/>
        </w:rPr>
        <w:t xml:space="preserve">דבר בערבית. </w:t>
      </w:r>
    </w:p>
    <w:p w:rsidR="00BB50D7" w:rsidRDefault="00BB50D7" w:rsidP="00AC0A2C">
      <w:pPr>
        <w:rPr>
          <w:rtl/>
          <w:lang w:eastAsia="he-IL"/>
        </w:rPr>
      </w:pPr>
      <w:bookmarkStart w:id="316" w:name="_ETM_Q1_1420787"/>
      <w:bookmarkStart w:id="317" w:name="_ETM_Q1_1420898"/>
      <w:bookmarkEnd w:id="316"/>
      <w:bookmarkEnd w:id="317"/>
    </w:p>
    <w:p w:rsidR="00BB50D7" w:rsidRDefault="00BB50D7" w:rsidP="00806265">
      <w:pPr>
        <w:pStyle w:val="af9"/>
        <w:rPr>
          <w:rtl/>
          <w:lang w:eastAsia="he-IL"/>
        </w:rPr>
      </w:pPr>
      <w:bookmarkStart w:id="318" w:name="ET_guest_שייח_אבראהים_אלעמור_15"/>
      <w:r w:rsidRPr="00806265">
        <w:rPr>
          <w:rStyle w:val="TagStyle"/>
          <w:rtl/>
        </w:rPr>
        <w:t xml:space="preserve"> &lt;&lt; אורח &gt;&gt;</w:t>
      </w:r>
      <w:r w:rsidRPr="00BB50D7">
        <w:rPr>
          <w:rStyle w:val="TagStyle"/>
          <w:rtl/>
        </w:rPr>
        <w:t xml:space="preserve"> </w:t>
      </w:r>
      <w:r>
        <w:rPr>
          <w:rtl/>
          <w:lang w:eastAsia="he-IL"/>
        </w:rPr>
        <w:t>אבראהים אלעמור:</w:t>
      </w:r>
      <w:r w:rsidRPr="00BB50D7">
        <w:rPr>
          <w:rStyle w:val="TagStyle"/>
          <w:rtl/>
        </w:rPr>
        <w:t xml:space="preserve"> </w:t>
      </w:r>
      <w:r w:rsidRPr="00806265">
        <w:rPr>
          <w:rStyle w:val="TagStyle"/>
          <w:rtl/>
        </w:rPr>
        <w:t>&lt;&lt; אורח &gt;&gt;</w:t>
      </w:r>
      <w:r w:rsidR="00B35C9F">
        <w:rPr>
          <w:rtl/>
          <w:lang w:eastAsia="he-IL"/>
        </w:rPr>
        <w:t xml:space="preserve"> </w:t>
      </w:r>
      <w:bookmarkEnd w:id="318"/>
    </w:p>
    <w:p w:rsidR="00BB50D7" w:rsidRDefault="00BB50D7" w:rsidP="00BB50D7">
      <w:pPr>
        <w:pStyle w:val="KeepWithNext"/>
        <w:rPr>
          <w:rtl/>
          <w:lang w:eastAsia="he-IL"/>
        </w:rPr>
      </w:pPr>
    </w:p>
    <w:p w:rsidR="00CC2FE6" w:rsidRDefault="00884230" w:rsidP="00CC2FE6">
      <w:pPr>
        <w:pStyle w:val="KeepWithNext"/>
        <w:rPr>
          <w:rtl/>
          <w:lang w:eastAsia="he-IL"/>
        </w:rPr>
      </w:pPr>
      <w:bookmarkStart w:id="319" w:name="_ETM_Q1_1472880"/>
      <w:bookmarkStart w:id="320" w:name="_ETM_Q1_1472910"/>
      <w:bookmarkEnd w:id="319"/>
      <w:bookmarkEnd w:id="320"/>
      <w:r>
        <w:rPr>
          <w:rFonts w:hint="cs"/>
          <w:rtl/>
          <w:lang w:eastAsia="he-IL"/>
        </w:rPr>
        <w:t>(</w:t>
      </w:r>
      <w:r w:rsidR="00CC2FE6">
        <w:rPr>
          <w:rFonts w:hint="cs"/>
          <w:rtl/>
          <w:lang w:eastAsia="he-IL"/>
        </w:rPr>
        <w:t>אומר דברים בשפה הערבית להלן התרגום החופשי)</w:t>
      </w:r>
    </w:p>
    <w:p w:rsidR="00CC2FE6" w:rsidRPr="00CC2FE6" w:rsidRDefault="00CC2FE6" w:rsidP="00CC2FE6">
      <w:pPr>
        <w:rPr>
          <w:lang w:eastAsia="he-IL"/>
        </w:rPr>
      </w:pPr>
    </w:p>
    <w:p w:rsidR="00884230" w:rsidRPr="00884230" w:rsidRDefault="00884230" w:rsidP="00884230">
      <w:pPr>
        <w:rPr>
          <w:rtl/>
          <w:lang w:eastAsia="he-IL"/>
        </w:rPr>
      </w:pPr>
      <w:r w:rsidRPr="00884230">
        <w:rPr>
          <w:rtl/>
          <w:lang w:eastAsia="he-IL"/>
        </w:rPr>
        <w:t>בהתאם למורשת ולמסורות הבד</w:t>
      </w:r>
      <w:r w:rsidRPr="00884230">
        <w:rPr>
          <w:rFonts w:hint="cs"/>
          <w:rtl/>
          <w:lang w:eastAsia="he-IL"/>
        </w:rPr>
        <w:t>וא</w:t>
      </w:r>
      <w:r w:rsidR="00CC2FE6" w:rsidRPr="00884230">
        <w:rPr>
          <w:rtl/>
          <w:lang w:eastAsia="he-IL"/>
        </w:rPr>
        <w:t>יות, ולא רק הב</w:t>
      </w:r>
      <w:r w:rsidRPr="00884230">
        <w:rPr>
          <w:rFonts w:hint="cs"/>
          <w:rtl/>
          <w:lang w:eastAsia="he-IL"/>
        </w:rPr>
        <w:t>דואיות</w:t>
      </w:r>
      <w:r w:rsidR="00CC2FE6" w:rsidRPr="00884230">
        <w:rPr>
          <w:rtl/>
          <w:lang w:eastAsia="he-IL"/>
        </w:rPr>
        <w:t>, אלא יותר הערביות. זה נמצא במגזר הערבי בכלל, ובחברה הבדווית בפרט. פתרון הסכסוכים בהתאם ל״חק״ ולמורשת ומסורת קיים הרבה זמן, מלפני דת האסלאם, כי לא היה סדר, נסמכים על המשפט השבטי בכדי לפתור את הבעיות שקורות בין השבטים ובין המשפחות, ואז באה דת האסלאם אשר אומרת כי המורשת והמסורת חייבים להתקיים ע״פ החוק.</w:t>
      </w:r>
    </w:p>
    <w:p w:rsidR="00884230" w:rsidRPr="00884230" w:rsidRDefault="00CC2FE6" w:rsidP="00884230">
      <w:pPr>
        <w:rPr>
          <w:rtl/>
          <w:lang w:eastAsia="he-IL"/>
        </w:rPr>
      </w:pPr>
      <w:r w:rsidRPr="00884230">
        <w:rPr>
          <w:rtl/>
          <w:lang w:eastAsia="he-IL"/>
        </w:rPr>
        <w:t>אם יש מורשת ומסורת המנוגדים לאסלאם ולחוק, הרי שזה לא מורשת ולא מסורת, אלא ג׳אהליה (פגניות). המורשת והמסורת נמצאים בח</w:t>
      </w:r>
      <w:r w:rsidR="00884230" w:rsidRPr="00884230">
        <w:rPr>
          <w:rtl/>
          <w:lang w:eastAsia="he-IL"/>
        </w:rPr>
        <w:t>ברה הערבית בכלל, וכן בחברה הבדו</w:t>
      </w:r>
      <w:r w:rsidR="00884230" w:rsidRPr="00884230">
        <w:rPr>
          <w:rFonts w:hint="cs"/>
          <w:rtl/>
          <w:lang w:eastAsia="he-IL"/>
        </w:rPr>
        <w:t>א</w:t>
      </w:r>
      <w:r w:rsidRPr="00884230">
        <w:rPr>
          <w:rtl/>
          <w:lang w:eastAsia="he-IL"/>
        </w:rPr>
        <w:t>ית, וכפי שכבר אמרתי, אבל יש הבדל בין ״חק״ ערבי שהינו צודק ו</w:t>
      </w:r>
      <w:r w:rsidR="00884230" w:rsidRPr="00884230">
        <w:rPr>
          <w:rtl/>
          <w:lang w:eastAsia="he-IL"/>
        </w:rPr>
        <w:t>עומד ל</w:t>
      </w:r>
      <w:r w:rsidR="00884230" w:rsidRPr="00884230">
        <w:rPr>
          <w:rFonts w:hint="cs"/>
          <w:rtl/>
          <w:lang w:eastAsia="he-IL"/>
        </w:rPr>
        <w:t>צ</w:t>
      </w:r>
      <w:r w:rsidRPr="00884230">
        <w:rPr>
          <w:rtl/>
          <w:lang w:eastAsia="he-IL"/>
        </w:rPr>
        <w:t xml:space="preserve">ד המקופחים כנגד המקפחים לבין המצב ההפוך של היום, לצערי, כיום המקפח והמקופח נמצאים באותה עמדה. </w:t>
      </w:r>
    </w:p>
    <w:p w:rsidR="00884230" w:rsidRPr="00884230" w:rsidRDefault="00884230" w:rsidP="00884230">
      <w:pPr>
        <w:rPr>
          <w:rtl/>
          <w:lang w:eastAsia="he-IL"/>
        </w:rPr>
      </w:pPr>
    </w:p>
    <w:p w:rsidR="00CC2FE6" w:rsidRDefault="00CC2FE6" w:rsidP="00884230">
      <w:pPr>
        <w:rPr>
          <w:rtl/>
          <w:lang w:eastAsia="he-IL"/>
        </w:rPr>
      </w:pPr>
      <w:r w:rsidRPr="00884230">
        <w:rPr>
          <w:rtl/>
          <w:lang w:eastAsia="he-IL"/>
        </w:rPr>
        <w:t>אבל יש אנשים מכובדים המאמינים באל, אשר מבדילים בין הצדק לאי צדק. צדק זה צדק, ואי צדק זה אי צדק. יש אנשים שנסמכים על כוחם כדי להפוך את האי צדק לצדק, ולהיפך. זה לצערי דבר שקיים, לא אצל כולם, אבל כן קיים, ומה שקורה היום, לא היה קורה לפני 20 – 30 שנה. לא היינו שומעים על האלימות ש</w:t>
      </w:r>
      <w:r w:rsidR="00884230" w:rsidRPr="00884230">
        <w:rPr>
          <w:rtl/>
          <w:lang w:eastAsia="he-IL"/>
        </w:rPr>
        <w:t>מתרחשת כיום במגזר הערבי, ולצערי</w:t>
      </w:r>
      <w:r w:rsidRPr="00884230">
        <w:rPr>
          <w:rtl/>
          <w:lang w:eastAsia="he-IL"/>
        </w:rPr>
        <w:t xml:space="preserve"> מה שקורה במגזר הערבי בכלליות, ובמיוחד ערביי ישראל, בפנים. זהו דבר שלא היה מתרחש בכלל, הייתי שומע, אחת ל </w:t>
      </w:r>
      <w:r w:rsidR="00884230" w:rsidRPr="00884230">
        <w:rPr>
          <w:rFonts w:hint="cs"/>
          <w:rtl/>
          <w:lang w:eastAsia="he-IL"/>
        </w:rPr>
        <w:t xml:space="preserve">- </w:t>
      </w:r>
      <w:r w:rsidRPr="00884230">
        <w:rPr>
          <w:rtl/>
          <w:lang w:eastAsia="he-IL"/>
        </w:rPr>
        <w:t>20 שנה שמישהו נרצח, היום, בכל שעה נרצח מישהו, בכל שעה נרצחת אישה, עקרת בית מכובדת, ע״י מישהו מהמשפחה או מישהו מבחוץ, לצערי. זהו פשע בפני עצמו, זה דבר שלא מקובל ע״פ האסלאם ולא ע״פ האנושות.</w:t>
      </w:r>
      <w:r w:rsidR="008341C8">
        <w:rPr>
          <w:rtl/>
          <w:lang w:eastAsia="he-IL"/>
        </w:rPr>
        <w:t xml:space="preserve"> </w:t>
      </w:r>
    </w:p>
    <w:p w:rsidR="00003887" w:rsidRDefault="00003887" w:rsidP="00BB50D7">
      <w:pPr>
        <w:rPr>
          <w:rtl/>
          <w:lang w:eastAsia="he-IL"/>
        </w:rPr>
      </w:pPr>
    </w:p>
    <w:p w:rsidR="00003887" w:rsidRDefault="00003887" w:rsidP="00003887">
      <w:pPr>
        <w:rPr>
          <w:rtl/>
          <w:lang w:eastAsia="he-IL"/>
        </w:rPr>
      </w:pPr>
      <w:bookmarkStart w:id="321" w:name="_ETM_Q1_1621262"/>
      <w:bookmarkStart w:id="322" w:name="_ETM_Q1_1621316"/>
      <w:bookmarkEnd w:id="321"/>
      <w:bookmarkEnd w:id="322"/>
    </w:p>
    <w:p w:rsidR="00003887" w:rsidRDefault="00003887" w:rsidP="00806265">
      <w:pPr>
        <w:pStyle w:val="a4"/>
        <w:rPr>
          <w:rtl/>
        </w:rPr>
      </w:pPr>
      <w:bookmarkStart w:id="323" w:name="ET_knessetmember_5682_17"/>
      <w:r w:rsidRPr="00806265">
        <w:rPr>
          <w:rStyle w:val="TagStyle"/>
          <w:rtl/>
        </w:rPr>
        <w:t xml:space="preserve"> &lt;&lt; דובר &gt;&gt;</w:t>
      </w:r>
      <w:r w:rsidRPr="00003887">
        <w:rPr>
          <w:rStyle w:val="TagStyle"/>
          <w:rtl/>
        </w:rPr>
        <w:t xml:space="preserve"> </w:t>
      </w:r>
      <w:r>
        <w:rPr>
          <w:rtl/>
        </w:rPr>
        <w:t>סעיד אלחרומי (הרשימה המשותפת):</w:t>
      </w:r>
      <w:r w:rsidRPr="00003887">
        <w:rPr>
          <w:rStyle w:val="TagStyle"/>
          <w:rtl/>
        </w:rPr>
        <w:t xml:space="preserve"> </w:t>
      </w:r>
      <w:r w:rsidRPr="00806265">
        <w:rPr>
          <w:rStyle w:val="TagStyle"/>
          <w:rtl/>
        </w:rPr>
        <w:t>&lt;&lt; דובר &gt;&gt;</w:t>
      </w:r>
      <w:r w:rsidR="00B35C9F">
        <w:rPr>
          <w:rtl/>
        </w:rPr>
        <w:t xml:space="preserve"> </w:t>
      </w:r>
      <w:bookmarkEnd w:id="323"/>
    </w:p>
    <w:p w:rsidR="00003887" w:rsidRDefault="00003887" w:rsidP="00003887">
      <w:pPr>
        <w:pStyle w:val="KeepWithNext"/>
        <w:rPr>
          <w:rtl/>
          <w:lang w:eastAsia="he-IL"/>
        </w:rPr>
      </w:pPr>
    </w:p>
    <w:p w:rsidR="00003887" w:rsidRDefault="00003887" w:rsidP="00003887">
      <w:pPr>
        <w:rPr>
          <w:rtl/>
          <w:lang w:eastAsia="he-IL"/>
        </w:rPr>
      </w:pPr>
      <w:bookmarkStart w:id="324" w:name="_ETM_Q1_1618656"/>
      <w:bookmarkStart w:id="325" w:name="_ETM_Q1_1618686"/>
      <w:bookmarkEnd w:id="324"/>
      <w:bookmarkEnd w:id="325"/>
      <w:r>
        <w:rPr>
          <w:rFonts w:hint="cs"/>
          <w:rtl/>
          <w:lang w:eastAsia="he-IL"/>
        </w:rPr>
        <w:t xml:space="preserve">שייח' </w:t>
      </w:r>
      <w:bookmarkStart w:id="326" w:name="_ETM_Q1_1619623"/>
      <w:bookmarkEnd w:id="326"/>
      <w:r>
        <w:rPr>
          <w:rFonts w:hint="cs"/>
          <w:rtl/>
          <w:lang w:eastAsia="he-IL"/>
        </w:rPr>
        <w:t>אבראהים, אני רוצה לתרגם את מה שאמרת לפרוטוקול. אני חוש</w:t>
      </w:r>
      <w:bookmarkStart w:id="327" w:name="_ETM_Q1_1628239"/>
      <w:bookmarkEnd w:id="327"/>
      <w:r>
        <w:rPr>
          <w:rFonts w:hint="cs"/>
          <w:rtl/>
          <w:lang w:eastAsia="he-IL"/>
        </w:rPr>
        <w:t xml:space="preserve">ב שאתה בעצם אומר שהמסורת הבדואית והפתרון של הסכסוכים לפי </w:t>
      </w:r>
      <w:bookmarkStart w:id="328" w:name="_ETM_Q1_1634543"/>
      <w:bookmarkEnd w:id="328"/>
      <w:r>
        <w:rPr>
          <w:rFonts w:hint="cs"/>
          <w:rtl/>
          <w:lang w:eastAsia="he-IL"/>
        </w:rPr>
        <w:t>המסורת הבדואית, האמיתית,</w:t>
      </w:r>
      <w:bookmarkStart w:id="329" w:name="_ETM_Q1_1637879"/>
      <w:bookmarkStart w:id="330" w:name="_ETM_Q1_1637936"/>
      <w:bookmarkEnd w:id="329"/>
      <w:bookmarkEnd w:id="330"/>
      <w:r>
        <w:rPr>
          <w:rFonts w:hint="cs"/>
          <w:rtl/>
          <w:lang w:eastAsia="he-IL"/>
        </w:rPr>
        <w:t xml:space="preserve"> היא דבר מאוד חיובי ולאו דווקא </w:t>
      </w:r>
      <w:bookmarkStart w:id="331" w:name="_ETM_Q1_1641857"/>
      <w:bookmarkEnd w:id="331"/>
      <w:r>
        <w:rPr>
          <w:rFonts w:hint="cs"/>
          <w:rtl/>
          <w:lang w:eastAsia="he-IL"/>
        </w:rPr>
        <w:t xml:space="preserve">ללכת לכיוון של כמה אנשים שאינם מכירים את המסורת הבדואית. </w:t>
      </w:r>
      <w:bookmarkStart w:id="332" w:name="_ETM_Q1_1649737"/>
      <w:bookmarkEnd w:id="332"/>
      <w:r>
        <w:rPr>
          <w:rFonts w:hint="cs"/>
          <w:rtl/>
          <w:lang w:eastAsia="he-IL"/>
        </w:rPr>
        <w:t xml:space="preserve">המסורת הבדואית האמיתית היא דבר חיובי שקורה ואנשים פותרים סכסוכים </w:t>
      </w:r>
      <w:bookmarkStart w:id="333" w:name="_ETM_Q1_1654234"/>
      <w:bookmarkEnd w:id="333"/>
      <w:r>
        <w:rPr>
          <w:rFonts w:hint="cs"/>
          <w:rtl/>
          <w:lang w:eastAsia="he-IL"/>
        </w:rPr>
        <w:t xml:space="preserve">בין המשפחות והחמולות. ודבר אחר שציינת זה נושא </w:t>
      </w:r>
      <w:bookmarkStart w:id="334" w:name="_ETM_Q1_1661857"/>
      <w:bookmarkEnd w:id="334"/>
      <w:r>
        <w:rPr>
          <w:rFonts w:hint="cs"/>
          <w:rtl/>
          <w:lang w:eastAsia="he-IL"/>
        </w:rPr>
        <w:t>שבעבר לא היה הרצח בכמויות האלה, בעבר היה,</w:t>
      </w:r>
      <w:bookmarkStart w:id="335" w:name="_ETM_Q1_1672217"/>
      <w:bookmarkEnd w:id="335"/>
      <w:r>
        <w:rPr>
          <w:rFonts w:hint="cs"/>
          <w:rtl/>
          <w:lang w:eastAsia="he-IL"/>
        </w:rPr>
        <w:t xml:space="preserve"> בזמנים ככה מרוחקים, התופעות שקורות בימים האלה, ש</w:t>
      </w:r>
      <w:bookmarkStart w:id="336" w:name="_ETM_Q1_1674073"/>
      <w:bookmarkEnd w:id="336"/>
      <w:r>
        <w:rPr>
          <w:rFonts w:hint="cs"/>
          <w:rtl/>
          <w:lang w:eastAsia="he-IL"/>
        </w:rPr>
        <w:t xml:space="preserve">כל שני וחמישי יש רצח, לצערנו הרב. אני </w:t>
      </w:r>
      <w:bookmarkStart w:id="337" w:name="_ETM_Q1_1678225"/>
      <w:bookmarkEnd w:id="337"/>
      <w:r>
        <w:rPr>
          <w:rFonts w:hint="cs"/>
          <w:rtl/>
          <w:lang w:eastAsia="he-IL"/>
        </w:rPr>
        <w:t xml:space="preserve">חושב שזה הכיוון שדיברת. </w:t>
      </w:r>
    </w:p>
    <w:p w:rsidR="00003887" w:rsidRDefault="00003887" w:rsidP="00003887">
      <w:pPr>
        <w:rPr>
          <w:rtl/>
          <w:lang w:eastAsia="he-IL"/>
        </w:rPr>
      </w:pPr>
      <w:bookmarkStart w:id="338" w:name="_ETM_Q1_1681249"/>
      <w:bookmarkStart w:id="339" w:name="_ETM_Q1_1681305"/>
      <w:bookmarkStart w:id="340" w:name="_ETM_Q1_1682113"/>
      <w:bookmarkEnd w:id="338"/>
      <w:bookmarkEnd w:id="339"/>
      <w:bookmarkEnd w:id="340"/>
    </w:p>
    <w:p w:rsidR="00003887" w:rsidRDefault="00003887" w:rsidP="00806265">
      <w:pPr>
        <w:pStyle w:val="af6"/>
        <w:rPr>
          <w:rtl/>
        </w:rPr>
      </w:pPr>
      <w:bookmarkStart w:id="341" w:name="ET_yor_5795_18"/>
      <w:r w:rsidRPr="00806265">
        <w:rPr>
          <w:rStyle w:val="TagStyle"/>
          <w:rtl/>
        </w:rPr>
        <w:t xml:space="preserve"> &lt;&lt; יור &gt;&gt;</w:t>
      </w:r>
      <w:r w:rsidRPr="00003887">
        <w:rPr>
          <w:rStyle w:val="TagStyle"/>
          <w:rtl/>
        </w:rPr>
        <w:t xml:space="preserve"> </w:t>
      </w:r>
      <w:r>
        <w:rPr>
          <w:rtl/>
        </w:rPr>
        <w:t>היו"ר מנסור עבאס:</w:t>
      </w:r>
      <w:r w:rsidRPr="00003887">
        <w:rPr>
          <w:rStyle w:val="TagStyle"/>
          <w:rtl/>
        </w:rPr>
        <w:t xml:space="preserve"> </w:t>
      </w:r>
      <w:r w:rsidRPr="00806265">
        <w:rPr>
          <w:rStyle w:val="TagStyle"/>
          <w:rtl/>
        </w:rPr>
        <w:t>&lt;&lt; יור &gt;&gt;</w:t>
      </w:r>
      <w:r w:rsidR="00B35C9F">
        <w:rPr>
          <w:rtl/>
        </w:rPr>
        <w:t xml:space="preserve"> </w:t>
      </w:r>
      <w:bookmarkEnd w:id="341"/>
    </w:p>
    <w:p w:rsidR="00003887" w:rsidRDefault="00003887" w:rsidP="00003887">
      <w:pPr>
        <w:pStyle w:val="KeepWithNext"/>
        <w:rPr>
          <w:rtl/>
          <w:lang w:eastAsia="he-IL"/>
        </w:rPr>
      </w:pPr>
    </w:p>
    <w:p w:rsidR="00003887" w:rsidRDefault="00003887" w:rsidP="00003887">
      <w:pPr>
        <w:rPr>
          <w:rtl/>
          <w:lang w:eastAsia="he-IL"/>
        </w:rPr>
      </w:pPr>
      <w:bookmarkStart w:id="342" w:name="_ETM_Q1_1682440"/>
      <w:bookmarkStart w:id="343" w:name="_ETM_Q1_1682472"/>
      <w:bookmarkEnd w:id="342"/>
      <w:bookmarkEnd w:id="343"/>
      <w:r>
        <w:rPr>
          <w:rFonts w:hint="cs"/>
          <w:rtl/>
          <w:lang w:eastAsia="he-IL"/>
        </w:rPr>
        <w:t xml:space="preserve">זה נכון, חבר הכנסת סעיד </w:t>
      </w:r>
      <w:bookmarkStart w:id="344" w:name="_ETM_Q1_1682920"/>
      <w:bookmarkEnd w:id="344"/>
      <w:r>
        <w:rPr>
          <w:rFonts w:hint="cs"/>
          <w:rtl/>
          <w:lang w:eastAsia="he-IL"/>
        </w:rPr>
        <w:t>אלחרומי. אני חושב ששייח' אבראהים העלה נקודה יותר חש</w:t>
      </w:r>
      <w:bookmarkStart w:id="345" w:name="_ETM_Q1_1688207"/>
      <w:bookmarkEnd w:id="345"/>
      <w:r>
        <w:rPr>
          <w:rFonts w:hint="cs"/>
          <w:rtl/>
          <w:lang w:eastAsia="he-IL"/>
        </w:rPr>
        <w:t xml:space="preserve">ובה כאשר הוא אמר שהשיפוט השבטי חייב להיות מושתת </w:t>
      </w:r>
      <w:bookmarkStart w:id="346" w:name="_ETM_Q1_1700553"/>
      <w:bookmarkEnd w:id="346"/>
      <w:r>
        <w:rPr>
          <w:rFonts w:hint="cs"/>
          <w:rtl/>
          <w:lang w:eastAsia="he-IL"/>
        </w:rPr>
        <w:t xml:space="preserve">על עיקרון צדק ואמת אחרת אנחנו נכנסים למעגל של </w:t>
      </w:r>
      <w:bookmarkStart w:id="347" w:name="_ETM_Q1_1711511"/>
      <w:bookmarkEnd w:id="347"/>
      <w:r>
        <w:rPr>
          <w:rFonts w:hint="cs"/>
          <w:rtl/>
          <w:lang w:eastAsia="he-IL"/>
        </w:rPr>
        <w:t>עוול ועושק לאנשים. זה מאוד חשוב כאשר הוא מגביל את</w:t>
      </w:r>
      <w:bookmarkStart w:id="348" w:name="_ETM_Q1_1718071"/>
      <w:bookmarkEnd w:id="348"/>
      <w:r>
        <w:rPr>
          <w:rFonts w:hint="cs"/>
          <w:rtl/>
          <w:lang w:eastAsia="he-IL"/>
        </w:rPr>
        <w:t xml:space="preserve"> הנושא של המשפט הערבי הבדואי המסורתי לערכים הומניים, אבל ערכים </w:t>
      </w:r>
      <w:bookmarkStart w:id="349" w:name="_ETM_Q1_1728167"/>
      <w:bookmarkEnd w:id="349"/>
      <w:r>
        <w:rPr>
          <w:rFonts w:hint="cs"/>
          <w:rtl/>
          <w:lang w:eastAsia="he-IL"/>
        </w:rPr>
        <w:t xml:space="preserve">דתיים, צדק ואמת ולא עושק. </w:t>
      </w:r>
    </w:p>
    <w:p w:rsidR="00003887" w:rsidRDefault="00003887" w:rsidP="00003887">
      <w:pPr>
        <w:rPr>
          <w:rtl/>
          <w:lang w:eastAsia="he-IL"/>
        </w:rPr>
      </w:pPr>
      <w:bookmarkStart w:id="350" w:name="_ETM_Q1_1734199"/>
      <w:bookmarkStart w:id="351" w:name="_ETM_Q1_1734253"/>
      <w:bookmarkEnd w:id="350"/>
      <w:bookmarkEnd w:id="351"/>
    </w:p>
    <w:p w:rsidR="00884230" w:rsidRDefault="00884230" w:rsidP="00884230">
      <w:pPr>
        <w:rPr>
          <w:lang w:eastAsia="he-IL"/>
        </w:rPr>
      </w:pPr>
      <w:bookmarkStart w:id="352" w:name="_ETM_Q1_1734375"/>
      <w:bookmarkStart w:id="353" w:name="_ETM_Q1_1734428"/>
      <w:bookmarkEnd w:id="352"/>
      <w:bookmarkEnd w:id="353"/>
      <w:r w:rsidRPr="00884230">
        <w:rPr>
          <w:rtl/>
          <w:lang w:eastAsia="he-IL"/>
        </w:rPr>
        <w:t>שיח׳ אבראהים, אתה מעוניין להמשיך? בבקשה</w:t>
      </w:r>
      <w:r w:rsidRPr="00884230">
        <w:rPr>
          <w:rFonts w:hint="cs"/>
          <w:rtl/>
          <w:lang w:eastAsia="he-IL"/>
        </w:rPr>
        <w:t>.</w:t>
      </w:r>
    </w:p>
    <w:p w:rsidR="00003887" w:rsidRPr="00884230" w:rsidRDefault="00003887" w:rsidP="00003887">
      <w:pPr>
        <w:rPr>
          <w:rtl/>
          <w:lang w:eastAsia="he-IL"/>
        </w:rPr>
      </w:pPr>
    </w:p>
    <w:p w:rsidR="00003887" w:rsidRDefault="00003887" w:rsidP="00806265">
      <w:pPr>
        <w:pStyle w:val="af9"/>
        <w:rPr>
          <w:rtl/>
          <w:lang w:eastAsia="he-IL"/>
        </w:rPr>
      </w:pPr>
      <w:bookmarkStart w:id="354" w:name="ET_guest_שייח_אבראהים_אלעמור_19"/>
      <w:r w:rsidRPr="00806265">
        <w:rPr>
          <w:rStyle w:val="TagStyle"/>
          <w:rtl/>
        </w:rPr>
        <w:t xml:space="preserve"> &lt;&lt; אורח &gt;&gt;</w:t>
      </w:r>
      <w:r w:rsidRPr="00003887">
        <w:rPr>
          <w:rStyle w:val="TagStyle"/>
          <w:rtl/>
        </w:rPr>
        <w:t xml:space="preserve"> </w:t>
      </w:r>
      <w:r>
        <w:rPr>
          <w:rtl/>
          <w:lang w:eastAsia="he-IL"/>
        </w:rPr>
        <w:t>אבראהים אלעמור:</w:t>
      </w:r>
      <w:r w:rsidRPr="00003887">
        <w:rPr>
          <w:rStyle w:val="TagStyle"/>
          <w:rtl/>
        </w:rPr>
        <w:t xml:space="preserve"> </w:t>
      </w:r>
      <w:r w:rsidRPr="00806265">
        <w:rPr>
          <w:rStyle w:val="TagStyle"/>
          <w:rtl/>
        </w:rPr>
        <w:t>&lt;&lt; אורח &gt;&gt;</w:t>
      </w:r>
      <w:r w:rsidR="00B35C9F">
        <w:rPr>
          <w:rtl/>
          <w:lang w:eastAsia="he-IL"/>
        </w:rPr>
        <w:t xml:space="preserve"> </w:t>
      </w:r>
      <w:bookmarkEnd w:id="354"/>
    </w:p>
    <w:p w:rsidR="00003887" w:rsidRDefault="00003887" w:rsidP="00003887">
      <w:pPr>
        <w:pStyle w:val="KeepWithNext"/>
        <w:rPr>
          <w:rtl/>
          <w:lang w:eastAsia="he-IL"/>
        </w:rPr>
      </w:pPr>
    </w:p>
    <w:p w:rsidR="00884230" w:rsidRDefault="00884230" w:rsidP="00884230">
      <w:pPr>
        <w:pStyle w:val="KeepWithNext"/>
        <w:rPr>
          <w:rtl/>
          <w:lang w:eastAsia="he-IL"/>
        </w:rPr>
      </w:pPr>
      <w:bookmarkStart w:id="355" w:name="_ETM_Q1_1741777"/>
      <w:bookmarkStart w:id="356" w:name="_ETM_Q1_1741806"/>
      <w:bookmarkStart w:id="357" w:name="_ETM_Q1_1782338"/>
      <w:bookmarkStart w:id="358" w:name="_ETM_Q1_1782392"/>
      <w:bookmarkStart w:id="359" w:name="_ETM_Q1_1783633"/>
      <w:bookmarkEnd w:id="355"/>
      <w:bookmarkEnd w:id="356"/>
      <w:bookmarkEnd w:id="357"/>
      <w:bookmarkEnd w:id="358"/>
      <w:bookmarkEnd w:id="359"/>
      <w:r>
        <w:rPr>
          <w:rFonts w:hint="cs"/>
          <w:rtl/>
          <w:lang w:eastAsia="he-IL"/>
        </w:rPr>
        <w:t>(אומר דברים בשפה הערבית להלן התרגום החופשי)</w:t>
      </w:r>
    </w:p>
    <w:p w:rsidR="00884230" w:rsidRDefault="00884230" w:rsidP="00884230">
      <w:pPr>
        <w:pStyle w:val="KeepWithNext"/>
        <w:rPr>
          <w:lang w:eastAsia="he-IL"/>
        </w:rPr>
      </w:pPr>
    </w:p>
    <w:p w:rsidR="00884230" w:rsidRPr="00884230" w:rsidRDefault="00884230" w:rsidP="00884230">
      <w:pPr>
        <w:rPr>
          <w:rtl/>
          <w:lang w:eastAsia="he-IL"/>
        </w:rPr>
      </w:pPr>
      <w:r w:rsidRPr="00884230">
        <w:rPr>
          <w:rtl/>
          <w:lang w:eastAsia="he-IL"/>
        </w:rPr>
        <w:t>כן, אני קורא לכל המנהיגות הערבית</w:t>
      </w:r>
      <w:r w:rsidR="008341C8">
        <w:rPr>
          <w:rFonts w:hint="cs"/>
          <w:rtl/>
          <w:lang w:eastAsia="he-IL"/>
        </w:rPr>
        <w:t xml:space="preserve"> </w:t>
      </w:r>
      <w:r w:rsidRPr="00884230">
        <w:rPr>
          <w:rtl/>
          <w:lang w:eastAsia="he-IL"/>
        </w:rPr>
        <w:t xml:space="preserve">ברמה הפוליטית וברמה השבטית להתאחד ולהקים ועדות מיוחדות בכדי שלמור על המסורת והמורשת, ושאלה יהיו צודקים הנשענים על דת האסלאם וכן על החוק כמובן. אני יודע שבירדן, המורשת והמסורת מקבלים תמיכה מהמדינה. השלטון בירדן תומך בעניין של מורשת ומסורת, אצלנו כאן, לפעמים ממנים ערבים ונפגשים אצל ״קאדי״ פעמיים או שלוש, ומי שאיננו מעוניין שהצדק יראה אור, פשוט </w:t>
      </w:r>
      <w:r w:rsidRPr="00884230">
        <w:rPr>
          <w:rFonts w:hint="cs"/>
          <w:rtl/>
          <w:lang w:eastAsia="he-IL"/>
        </w:rPr>
        <w:t>נפקד</w:t>
      </w:r>
      <w:r w:rsidRPr="00884230">
        <w:rPr>
          <w:rtl/>
          <w:lang w:eastAsia="he-IL"/>
        </w:rPr>
        <w:t xml:space="preserve"> ושולח א</w:t>
      </w:r>
      <w:r w:rsidRPr="00884230">
        <w:rPr>
          <w:rFonts w:hint="cs"/>
          <w:rtl/>
          <w:lang w:eastAsia="he-IL"/>
        </w:rPr>
        <w:t>י</w:t>
      </w:r>
      <w:r w:rsidRPr="00884230">
        <w:rPr>
          <w:rtl/>
          <w:lang w:eastAsia="he-IL"/>
        </w:rPr>
        <w:t xml:space="preserve">זה אח מבוגר ממנו אשר מקלקל את כל הדיבור ומחבל בהליך שמתרחש, זה דבר שלא היה קורה. </w:t>
      </w:r>
    </w:p>
    <w:p w:rsidR="00884230" w:rsidRPr="00884230" w:rsidRDefault="00884230" w:rsidP="00884230">
      <w:pPr>
        <w:rPr>
          <w:rtl/>
          <w:lang w:eastAsia="he-IL"/>
        </w:rPr>
      </w:pPr>
    </w:p>
    <w:p w:rsidR="00884230" w:rsidRDefault="00884230" w:rsidP="00884230">
      <w:pPr>
        <w:rPr>
          <w:rtl/>
          <w:lang w:eastAsia="he-IL"/>
        </w:rPr>
      </w:pPr>
      <w:r w:rsidRPr="00884230">
        <w:rPr>
          <w:rtl/>
          <w:lang w:eastAsia="he-IL"/>
        </w:rPr>
        <w:t>הערבים חייבים להתאחד ברמת המנהיגות הפוליטית, המנהיגות הארצית והמנהיגות השבטית, ולהקים וועדות</w:t>
      </w:r>
      <w:r w:rsidRPr="00884230">
        <w:rPr>
          <w:rFonts w:hint="cs"/>
          <w:rtl/>
          <w:lang w:eastAsia="he-IL"/>
        </w:rPr>
        <w:t>,</w:t>
      </w:r>
      <w:r w:rsidRPr="00884230">
        <w:rPr>
          <w:rFonts w:hint="cs"/>
          <w:lang w:eastAsia="he-IL"/>
        </w:rPr>
        <w:t xml:space="preserve"> </w:t>
      </w:r>
      <w:r w:rsidRPr="00884230">
        <w:rPr>
          <w:rtl/>
          <w:lang w:eastAsia="he-IL"/>
        </w:rPr>
        <w:t>גם אם יש מורשת ומסורת, ושיפוט שבטי, ויש שלושה ״קאדים״, הרי שאף אחד לא מקשיב לאחרים, כל אחד פונה בנפרד לצדדים וגוזר א</w:t>
      </w:r>
      <w:r w:rsidRPr="00884230">
        <w:rPr>
          <w:rFonts w:hint="cs"/>
          <w:rtl/>
          <w:lang w:eastAsia="he-IL"/>
        </w:rPr>
        <w:t>ת</w:t>
      </w:r>
      <w:r w:rsidRPr="00884230">
        <w:rPr>
          <w:rtl/>
          <w:lang w:eastAsia="he-IL"/>
        </w:rPr>
        <w:t xml:space="preserve"> אשר עולה על דעתו, כשצריך ששלושתם צריכים לשבת ביחד, לגבי אותו עניין ואותן ראיות, ולהקשיב ולדעת מי דובר אמת ומי שקרן. ואנו רק מבקשים להיות בצד של הצודקים ולא בצד של המקפחים.</w:t>
      </w:r>
    </w:p>
    <w:p w:rsidR="00003887" w:rsidRDefault="00003887" w:rsidP="00003887">
      <w:pPr>
        <w:rPr>
          <w:rtl/>
          <w:lang w:eastAsia="he-IL"/>
        </w:rPr>
      </w:pPr>
    </w:p>
    <w:p w:rsidR="00003887" w:rsidRDefault="00003887" w:rsidP="00806265">
      <w:pPr>
        <w:pStyle w:val="af6"/>
        <w:rPr>
          <w:rtl/>
        </w:rPr>
      </w:pPr>
      <w:bookmarkStart w:id="360" w:name="ET_yor_5795_20"/>
      <w:r w:rsidRPr="00806265">
        <w:rPr>
          <w:rStyle w:val="TagStyle"/>
          <w:rtl/>
        </w:rPr>
        <w:t xml:space="preserve"> &lt;&lt; יור &gt;&gt;</w:t>
      </w:r>
      <w:r w:rsidRPr="00003887">
        <w:rPr>
          <w:rStyle w:val="TagStyle"/>
          <w:rtl/>
        </w:rPr>
        <w:t xml:space="preserve"> </w:t>
      </w:r>
      <w:r>
        <w:rPr>
          <w:rtl/>
        </w:rPr>
        <w:t>היו"ר מנסור עבאס:</w:t>
      </w:r>
      <w:r w:rsidRPr="00003887">
        <w:rPr>
          <w:rStyle w:val="TagStyle"/>
          <w:rtl/>
        </w:rPr>
        <w:t xml:space="preserve"> </w:t>
      </w:r>
      <w:r w:rsidRPr="00806265">
        <w:rPr>
          <w:rStyle w:val="TagStyle"/>
          <w:rtl/>
        </w:rPr>
        <w:t>&lt;&lt; יור &gt;&gt;</w:t>
      </w:r>
      <w:r w:rsidR="00B35C9F">
        <w:rPr>
          <w:rtl/>
        </w:rPr>
        <w:t xml:space="preserve"> </w:t>
      </w:r>
      <w:bookmarkEnd w:id="360"/>
    </w:p>
    <w:p w:rsidR="00003887" w:rsidRDefault="00003887" w:rsidP="00003887">
      <w:pPr>
        <w:pStyle w:val="KeepWithNext"/>
        <w:rPr>
          <w:rtl/>
          <w:lang w:eastAsia="he-IL"/>
        </w:rPr>
      </w:pPr>
    </w:p>
    <w:p w:rsidR="00003887" w:rsidRDefault="005B0C04" w:rsidP="0035656E">
      <w:pPr>
        <w:rPr>
          <w:rtl/>
          <w:lang w:eastAsia="he-IL"/>
        </w:rPr>
      </w:pPr>
      <w:bookmarkStart w:id="361" w:name="_ETM_Q1_1783961"/>
      <w:bookmarkStart w:id="362" w:name="_ETM_Q1_1783994"/>
      <w:bookmarkEnd w:id="361"/>
      <w:bookmarkEnd w:id="362"/>
      <w:r>
        <w:rPr>
          <w:rFonts w:hint="cs"/>
          <w:rtl/>
          <w:lang w:eastAsia="he-IL"/>
        </w:rPr>
        <w:t xml:space="preserve">שייח' אבראהים, תן לי לתרגם. עוד דבר חשוב ששייח' </w:t>
      </w:r>
      <w:bookmarkStart w:id="363" w:name="_ETM_Q1_1833681"/>
      <w:bookmarkEnd w:id="363"/>
      <w:r w:rsidR="0035656E">
        <w:rPr>
          <w:rFonts w:hint="cs"/>
          <w:rtl/>
          <w:lang w:eastAsia="he-IL"/>
        </w:rPr>
        <w:t xml:space="preserve">אבראהים </w:t>
      </w:r>
      <w:r>
        <w:rPr>
          <w:rFonts w:hint="cs"/>
          <w:rtl/>
          <w:lang w:eastAsia="he-IL"/>
        </w:rPr>
        <w:t xml:space="preserve">הציע זה לאחד את המאמץ בנושא הזה ולהקים ועדות </w:t>
      </w:r>
      <w:bookmarkStart w:id="364" w:name="_ETM_Q1_1840329"/>
      <w:bookmarkEnd w:id="364"/>
      <w:r>
        <w:rPr>
          <w:rFonts w:hint="cs"/>
          <w:rtl/>
          <w:lang w:eastAsia="he-IL"/>
        </w:rPr>
        <w:t xml:space="preserve">שגם תפקידן למסד את המשפט המסורתי הזה, בוא נקרא לזה, </w:t>
      </w:r>
      <w:bookmarkStart w:id="365" w:name="_ETM_Q1_1850617"/>
      <w:bookmarkEnd w:id="365"/>
      <w:r>
        <w:rPr>
          <w:rFonts w:hint="cs"/>
          <w:rtl/>
          <w:lang w:eastAsia="he-IL"/>
        </w:rPr>
        <w:t xml:space="preserve">וגם לתאם בין כל האנשים שעוסקים בתחום הזה כדי שיהיה </w:t>
      </w:r>
      <w:bookmarkStart w:id="366" w:name="_ETM_Q1_1856306"/>
      <w:bookmarkEnd w:id="366"/>
      <w:r>
        <w:rPr>
          <w:rFonts w:hint="cs"/>
          <w:rtl/>
          <w:lang w:eastAsia="he-IL"/>
        </w:rPr>
        <w:t xml:space="preserve">מתווה אחד או עיקרון אחד שמתווה את כל התהליך הזה </w:t>
      </w:r>
      <w:bookmarkStart w:id="367" w:name="_ETM_Q1_1866017"/>
      <w:bookmarkEnd w:id="367"/>
      <w:r>
        <w:rPr>
          <w:rFonts w:hint="cs"/>
          <w:rtl/>
          <w:lang w:eastAsia="he-IL"/>
        </w:rPr>
        <w:t xml:space="preserve">ולא שבאותו אזור יהיו כמה עקרונות שיש ביניהם הבדל וכאילו </w:t>
      </w:r>
      <w:bookmarkStart w:id="368" w:name="_ETM_Q1_1874425"/>
      <w:bookmarkEnd w:id="368"/>
      <w:r>
        <w:rPr>
          <w:rFonts w:hint="cs"/>
          <w:rtl/>
          <w:lang w:eastAsia="he-IL"/>
        </w:rPr>
        <w:t>לכל אזור יש חוק משלו.</w:t>
      </w:r>
    </w:p>
    <w:p w:rsidR="005B0C04" w:rsidRDefault="005B0C04" w:rsidP="00003887">
      <w:pPr>
        <w:rPr>
          <w:rtl/>
          <w:lang w:eastAsia="he-IL"/>
        </w:rPr>
      </w:pPr>
      <w:bookmarkStart w:id="369" w:name="_ETM_Q1_1873250"/>
      <w:bookmarkStart w:id="370" w:name="_ETM_Q1_1873309"/>
      <w:bookmarkEnd w:id="369"/>
      <w:bookmarkEnd w:id="370"/>
    </w:p>
    <w:p w:rsidR="005B0C04" w:rsidRDefault="005B0C04" w:rsidP="00806265">
      <w:pPr>
        <w:pStyle w:val="a4"/>
        <w:rPr>
          <w:rtl/>
        </w:rPr>
      </w:pPr>
      <w:bookmarkStart w:id="371" w:name="ET_knessetmember_5682_21"/>
      <w:r w:rsidRPr="00806265">
        <w:rPr>
          <w:rStyle w:val="TagStyle"/>
          <w:rtl/>
        </w:rPr>
        <w:t xml:space="preserve"> &lt;&lt; דובר &gt;&gt;</w:t>
      </w:r>
      <w:r w:rsidRPr="005B0C04">
        <w:rPr>
          <w:rStyle w:val="TagStyle"/>
          <w:rtl/>
        </w:rPr>
        <w:t xml:space="preserve"> </w:t>
      </w:r>
      <w:r>
        <w:rPr>
          <w:rtl/>
        </w:rPr>
        <w:t>סעיד אלחרומי (הרשימה המשותפת):</w:t>
      </w:r>
      <w:r w:rsidRPr="005B0C04">
        <w:rPr>
          <w:rStyle w:val="TagStyle"/>
          <w:rtl/>
        </w:rPr>
        <w:t xml:space="preserve"> </w:t>
      </w:r>
      <w:r w:rsidRPr="00806265">
        <w:rPr>
          <w:rStyle w:val="TagStyle"/>
          <w:rtl/>
        </w:rPr>
        <w:t>&lt;&lt; דובר &gt;&gt;</w:t>
      </w:r>
      <w:r w:rsidR="00B35C9F">
        <w:rPr>
          <w:rtl/>
        </w:rPr>
        <w:t xml:space="preserve"> </w:t>
      </w:r>
      <w:bookmarkEnd w:id="371"/>
    </w:p>
    <w:p w:rsidR="005B0C04" w:rsidRDefault="005B0C04" w:rsidP="005B0C04">
      <w:pPr>
        <w:pStyle w:val="KeepWithNext"/>
        <w:rPr>
          <w:rtl/>
          <w:lang w:eastAsia="he-IL"/>
        </w:rPr>
      </w:pPr>
    </w:p>
    <w:p w:rsidR="005B0C04" w:rsidRDefault="005B0C04" w:rsidP="005B0C04">
      <w:pPr>
        <w:rPr>
          <w:rtl/>
          <w:lang w:eastAsia="he-IL"/>
        </w:rPr>
      </w:pPr>
      <w:bookmarkStart w:id="372" w:name="_ETM_Q1_1876578"/>
      <w:bookmarkStart w:id="373" w:name="_ETM_Q1_1876615"/>
      <w:bookmarkEnd w:id="372"/>
      <w:bookmarkEnd w:id="373"/>
      <w:r>
        <w:rPr>
          <w:rFonts w:hint="cs"/>
          <w:rtl/>
          <w:lang w:eastAsia="he-IL"/>
        </w:rPr>
        <w:t xml:space="preserve">על אותה סוגיה לפעמים יש פסקי דין שונים. </w:t>
      </w:r>
    </w:p>
    <w:p w:rsidR="005B0C04" w:rsidRDefault="005B0C04" w:rsidP="005B0C04">
      <w:pPr>
        <w:rPr>
          <w:rtl/>
          <w:lang w:eastAsia="he-IL"/>
        </w:rPr>
      </w:pPr>
      <w:bookmarkStart w:id="374" w:name="_ETM_Q1_1877641"/>
      <w:bookmarkStart w:id="375" w:name="_ETM_Q1_1877698"/>
      <w:bookmarkStart w:id="376" w:name="_ETM_Q1_1879113"/>
      <w:bookmarkEnd w:id="374"/>
      <w:bookmarkEnd w:id="375"/>
      <w:bookmarkEnd w:id="376"/>
    </w:p>
    <w:p w:rsidR="005B0C04" w:rsidRDefault="005B0C04" w:rsidP="00806265">
      <w:pPr>
        <w:pStyle w:val="af6"/>
        <w:rPr>
          <w:rtl/>
        </w:rPr>
      </w:pPr>
      <w:bookmarkStart w:id="377" w:name="ET_yor_5795_22"/>
      <w:r w:rsidRPr="00806265">
        <w:rPr>
          <w:rStyle w:val="TagStyle"/>
          <w:rtl/>
        </w:rPr>
        <w:t xml:space="preserve"> &lt;&lt; יור &gt;&gt;</w:t>
      </w:r>
      <w:r w:rsidRPr="005B0C04">
        <w:rPr>
          <w:rStyle w:val="TagStyle"/>
          <w:rtl/>
        </w:rPr>
        <w:t xml:space="preserve"> </w:t>
      </w:r>
      <w:r>
        <w:rPr>
          <w:rtl/>
        </w:rPr>
        <w:t>היו"ר מנסור עבאס:</w:t>
      </w:r>
      <w:r w:rsidRPr="005B0C04">
        <w:rPr>
          <w:rStyle w:val="TagStyle"/>
          <w:rtl/>
        </w:rPr>
        <w:t xml:space="preserve"> </w:t>
      </w:r>
      <w:r w:rsidRPr="00806265">
        <w:rPr>
          <w:rStyle w:val="TagStyle"/>
          <w:rtl/>
        </w:rPr>
        <w:t>&lt;&lt; יור &gt;&gt;</w:t>
      </w:r>
      <w:r w:rsidR="00B35C9F">
        <w:rPr>
          <w:rtl/>
        </w:rPr>
        <w:t xml:space="preserve"> </w:t>
      </w:r>
      <w:bookmarkEnd w:id="377"/>
    </w:p>
    <w:p w:rsidR="005B0C04" w:rsidRDefault="005B0C04" w:rsidP="005B0C04">
      <w:pPr>
        <w:pStyle w:val="KeepWithNext"/>
        <w:rPr>
          <w:rtl/>
          <w:lang w:eastAsia="he-IL"/>
        </w:rPr>
      </w:pPr>
    </w:p>
    <w:p w:rsidR="005B0C04" w:rsidRPr="005B0C04" w:rsidRDefault="005B0C04" w:rsidP="00884230">
      <w:pPr>
        <w:rPr>
          <w:rtl/>
          <w:lang w:eastAsia="he-IL"/>
        </w:rPr>
      </w:pPr>
      <w:bookmarkStart w:id="378" w:name="_ETM_Q1_1879437"/>
      <w:bookmarkStart w:id="379" w:name="_ETM_Q1_1879467"/>
      <w:bookmarkEnd w:id="378"/>
      <w:bookmarkEnd w:id="379"/>
      <w:r>
        <w:rPr>
          <w:rFonts w:hint="cs"/>
          <w:rtl/>
          <w:lang w:eastAsia="he-IL"/>
        </w:rPr>
        <w:t xml:space="preserve">בדיוק, על אותה סוגיה יש פסקי דין מסורתיים </w:t>
      </w:r>
      <w:bookmarkStart w:id="380" w:name="_ETM_Q1_1881901"/>
      <w:bookmarkEnd w:id="380"/>
      <w:r>
        <w:rPr>
          <w:rFonts w:hint="cs"/>
          <w:rtl/>
          <w:lang w:eastAsia="he-IL"/>
        </w:rPr>
        <w:t xml:space="preserve">שונים. זאת נקודה מאוד חשובה. שייח' אבראהים, תודה לך </w:t>
      </w:r>
      <w:r w:rsidR="00884230">
        <w:rPr>
          <w:rtl/>
          <w:lang w:eastAsia="he-IL"/>
        </w:rPr>
        <w:t xml:space="preserve">ואנו מקווים שתישאר אתנו, </w:t>
      </w:r>
      <w:r w:rsidR="00884230" w:rsidRPr="00884230">
        <w:rPr>
          <w:rtl/>
          <w:lang w:eastAsia="he-IL"/>
        </w:rPr>
        <w:t>יכול להיות שיהיו לנו עוד שאלות שנפנה א</w:t>
      </w:r>
      <w:r w:rsidR="00884230">
        <w:rPr>
          <w:rFonts w:hint="cs"/>
          <w:rtl/>
          <w:lang w:eastAsia="he-IL"/>
        </w:rPr>
        <w:t>ל</w:t>
      </w:r>
      <w:r w:rsidR="00884230" w:rsidRPr="00884230">
        <w:rPr>
          <w:rtl/>
          <w:lang w:eastAsia="he-IL"/>
        </w:rPr>
        <w:t>יך.</w:t>
      </w:r>
    </w:p>
    <w:p w:rsidR="00AC0A2C" w:rsidRDefault="00AC0A2C" w:rsidP="00C4691A">
      <w:pPr>
        <w:rPr>
          <w:rtl/>
          <w:lang w:eastAsia="he-IL"/>
        </w:rPr>
      </w:pPr>
      <w:r>
        <w:rPr>
          <w:rFonts w:hint="cs"/>
          <w:rtl/>
          <w:lang w:eastAsia="he-IL"/>
        </w:rPr>
        <w:t xml:space="preserve"> </w:t>
      </w:r>
    </w:p>
    <w:p w:rsidR="00C4691A" w:rsidRDefault="00C4691A" w:rsidP="00C4691A">
      <w:pPr>
        <w:rPr>
          <w:rtl/>
          <w:lang w:eastAsia="he-IL"/>
        </w:rPr>
      </w:pPr>
      <w:r>
        <w:rPr>
          <w:rFonts w:hint="cs"/>
          <w:rtl/>
          <w:lang w:eastAsia="he-IL"/>
        </w:rPr>
        <w:t xml:space="preserve"> </w:t>
      </w:r>
      <w:bookmarkStart w:id="381" w:name="_ETM_Q1_989490"/>
      <w:bookmarkEnd w:id="381"/>
      <w:r w:rsidR="005B0C04">
        <w:rPr>
          <w:rFonts w:hint="cs"/>
          <w:rtl/>
          <w:lang w:eastAsia="he-IL"/>
        </w:rPr>
        <w:t xml:space="preserve">אנחנו נעבור לכבוד הקאדי השרעי, ד"ר איאד זחאלקה, שהוא </w:t>
      </w:r>
      <w:bookmarkStart w:id="382" w:name="_ETM_Q1_1901773"/>
      <w:bookmarkEnd w:id="382"/>
      <w:r w:rsidR="005B0C04">
        <w:rPr>
          <w:rFonts w:hint="cs"/>
          <w:rtl/>
          <w:lang w:eastAsia="he-IL"/>
        </w:rPr>
        <w:t xml:space="preserve">מנהל בתי הדין השרעיים. </w:t>
      </w:r>
      <w:bookmarkStart w:id="383" w:name="_ETM_Q1_1907741"/>
      <w:bookmarkEnd w:id="383"/>
      <w:r w:rsidR="00BE4743">
        <w:rPr>
          <w:rFonts w:hint="cs"/>
          <w:rtl/>
          <w:lang w:eastAsia="he-IL"/>
        </w:rPr>
        <w:t xml:space="preserve">חשוב לנו לשמוע ממנו כי לבתי </w:t>
      </w:r>
      <w:bookmarkStart w:id="384" w:name="_ETM_Q1_1936055"/>
      <w:bookmarkEnd w:id="384"/>
      <w:r w:rsidR="00BE4743">
        <w:rPr>
          <w:rFonts w:hint="cs"/>
          <w:rtl/>
          <w:lang w:eastAsia="he-IL"/>
        </w:rPr>
        <w:t xml:space="preserve">הדין השרעיים יש תפקיד חשוב בנושא הזה. </w:t>
      </w:r>
      <w:bookmarkStart w:id="385" w:name="_ETM_Q1_1939677"/>
      <w:bookmarkEnd w:id="385"/>
    </w:p>
    <w:p w:rsidR="00BE4743" w:rsidRDefault="00BE4743" w:rsidP="00C4691A">
      <w:pPr>
        <w:rPr>
          <w:rtl/>
          <w:lang w:eastAsia="he-IL"/>
        </w:rPr>
      </w:pPr>
      <w:bookmarkStart w:id="386" w:name="_ETM_Q1_1939733"/>
      <w:bookmarkEnd w:id="386"/>
    </w:p>
    <w:p w:rsidR="00B43826" w:rsidRDefault="00B43826">
      <w:pPr>
        <w:bidi w:val="0"/>
        <w:spacing w:line="240" w:lineRule="auto"/>
        <w:ind w:firstLine="0"/>
        <w:jc w:val="left"/>
        <w:rPr>
          <w:rStyle w:val="TagStyle"/>
          <w:rFonts w:ascii="David" w:hAnsi="David"/>
          <w:vanish w:val="0"/>
          <w:u w:val="single"/>
          <w:rtl/>
          <w:lang w:eastAsia="he-IL"/>
        </w:rPr>
      </w:pPr>
      <w:bookmarkStart w:id="387" w:name="ET_speaker_קריאה_24"/>
      <w:r>
        <w:rPr>
          <w:rStyle w:val="TagStyle"/>
          <w:vanish w:val="0"/>
          <w:rtl/>
        </w:rPr>
        <w:br w:type="page"/>
      </w:r>
    </w:p>
    <w:p w:rsidR="00BE4743" w:rsidRDefault="00BE4743" w:rsidP="00806265">
      <w:pPr>
        <w:pStyle w:val="a4"/>
        <w:rPr>
          <w:rtl/>
        </w:rPr>
      </w:pPr>
      <w:r w:rsidRPr="00806265">
        <w:rPr>
          <w:rStyle w:val="TagStyle"/>
          <w:rtl/>
        </w:rPr>
        <w:t xml:space="preserve"> &lt;&lt; דובר &gt;&gt;</w:t>
      </w:r>
      <w:r w:rsidRPr="00BE4743">
        <w:rPr>
          <w:rStyle w:val="TagStyle"/>
          <w:rtl/>
        </w:rPr>
        <w:t xml:space="preserve"> </w:t>
      </w:r>
      <w:r>
        <w:rPr>
          <w:rtl/>
        </w:rPr>
        <w:t>קריאה:</w:t>
      </w:r>
      <w:r w:rsidRPr="00BE4743">
        <w:rPr>
          <w:rStyle w:val="TagStyle"/>
          <w:rtl/>
        </w:rPr>
        <w:t xml:space="preserve"> </w:t>
      </w:r>
      <w:r w:rsidRPr="00806265">
        <w:rPr>
          <w:rStyle w:val="TagStyle"/>
          <w:rtl/>
        </w:rPr>
        <w:t>&lt;&lt; דובר &gt;&gt;</w:t>
      </w:r>
      <w:r w:rsidR="00B35C9F">
        <w:rPr>
          <w:rtl/>
        </w:rPr>
        <w:t xml:space="preserve"> </w:t>
      </w:r>
      <w:bookmarkEnd w:id="387"/>
    </w:p>
    <w:p w:rsidR="00BE4743" w:rsidRDefault="00BE4743" w:rsidP="00BE4743">
      <w:pPr>
        <w:pStyle w:val="KeepWithNext"/>
        <w:rPr>
          <w:rtl/>
          <w:lang w:eastAsia="he-IL"/>
        </w:rPr>
      </w:pPr>
    </w:p>
    <w:p w:rsidR="00BE4743" w:rsidRDefault="00BE4743" w:rsidP="00BE4743">
      <w:pPr>
        <w:rPr>
          <w:rtl/>
          <w:lang w:eastAsia="he-IL"/>
        </w:rPr>
      </w:pPr>
      <w:r>
        <w:rPr>
          <w:rFonts w:hint="cs"/>
          <w:rtl/>
          <w:lang w:eastAsia="he-IL"/>
        </w:rPr>
        <w:t xml:space="preserve">אני לא רואה </w:t>
      </w:r>
      <w:bookmarkStart w:id="388" w:name="_ETM_Q1_1937675"/>
      <w:bookmarkEnd w:id="388"/>
      <w:r>
        <w:rPr>
          <w:rFonts w:hint="cs"/>
          <w:rtl/>
          <w:lang w:eastAsia="he-IL"/>
        </w:rPr>
        <w:t xml:space="preserve">אותו. </w:t>
      </w:r>
    </w:p>
    <w:p w:rsidR="00BE4743" w:rsidRDefault="00BE4743" w:rsidP="00BE4743">
      <w:pPr>
        <w:rPr>
          <w:rtl/>
          <w:lang w:eastAsia="he-IL"/>
        </w:rPr>
      </w:pPr>
      <w:bookmarkStart w:id="389" w:name="_ETM_Q1_1941523"/>
      <w:bookmarkStart w:id="390" w:name="_ETM_Q1_1941583"/>
      <w:bookmarkStart w:id="391" w:name="_ETM_Q1_1942552"/>
      <w:bookmarkEnd w:id="389"/>
      <w:bookmarkEnd w:id="390"/>
      <w:bookmarkEnd w:id="391"/>
    </w:p>
    <w:p w:rsidR="00BE4743" w:rsidRDefault="00BE4743" w:rsidP="00806265">
      <w:pPr>
        <w:pStyle w:val="a4"/>
        <w:rPr>
          <w:rtl/>
        </w:rPr>
      </w:pPr>
      <w:bookmarkStart w:id="392" w:name="ET_knessetmember_5682_25"/>
      <w:r w:rsidRPr="00806265">
        <w:rPr>
          <w:rStyle w:val="TagStyle"/>
          <w:rtl/>
        </w:rPr>
        <w:t xml:space="preserve"> &lt;&lt; דובר &gt;&gt;</w:t>
      </w:r>
      <w:r w:rsidRPr="00BE4743">
        <w:rPr>
          <w:rStyle w:val="TagStyle"/>
          <w:rtl/>
        </w:rPr>
        <w:t xml:space="preserve"> </w:t>
      </w:r>
      <w:r>
        <w:rPr>
          <w:rtl/>
        </w:rPr>
        <w:t>סעיד אלחרומי (הרשימה המשותפת):</w:t>
      </w:r>
      <w:r w:rsidRPr="00BE4743">
        <w:rPr>
          <w:rStyle w:val="TagStyle"/>
          <w:rtl/>
        </w:rPr>
        <w:t xml:space="preserve"> </w:t>
      </w:r>
      <w:r w:rsidRPr="00806265">
        <w:rPr>
          <w:rStyle w:val="TagStyle"/>
          <w:rtl/>
        </w:rPr>
        <w:t>&lt;&lt; דובר &gt;&gt;</w:t>
      </w:r>
      <w:r w:rsidR="00B35C9F">
        <w:rPr>
          <w:rtl/>
        </w:rPr>
        <w:t xml:space="preserve"> </w:t>
      </w:r>
      <w:bookmarkEnd w:id="392"/>
    </w:p>
    <w:p w:rsidR="00BE4743" w:rsidRDefault="00BE4743" w:rsidP="00BE4743">
      <w:pPr>
        <w:pStyle w:val="KeepWithNext"/>
        <w:rPr>
          <w:rtl/>
          <w:lang w:eastAsia="he-IL"/>
        </w:rPr>
      </w:pPr>
    </w:p>
    <w:p w:rsidR="00BE4743" w:rsidRDefault="00BE4743" w:rsidP="00BE4743">
      <w:pPr>
        <w:rPr>
          <w:rtl/>
          <w:lang w:eastAsia="he-IL"/>
        </w:rPr>
      </w:pPr>
      <w:bookmarkStart w:id="393" w:name="_ETM_Q1_1942925"/>
      <w:bookmarkStart w:id="394" w:name="_ETM_Q1_1942977"/>
      <w:bookmarkEnd w:id="393"/>
      <w:bookmarkEnd w:id="394"/>
      <w:r>
        <w:rPr>
          <w:rFonts w:hint="cs"/>
          <w:rtl/>
          <w:lang w:eastAsia="he-IL"/>
        </w:rPr>
        <w:t xml:space="preserve">אני רוצה להתייחס לדבריו של שייח' אבראהים. אני </w:t>
      </w:r>
      <w:bookmarkStart w:id="395" w:name="_ETM_Q1_1948952"/>
      <w:bookmarkEnd w:id="395"/>
      <w:r>
        <w:rPr>
          <w:rFonts w:hint="cs"/>
          <w:rtl/>
          <w:lang w:eastAsia="he-IL"/>
        </w:rPr>
        <w:t xml:space="preserve">חושב שהוא שם על השולחן שתי סוגיות עיקריות, אדוני היושב </w:t>
      </w:r>
      <w:bookmarkStart w:id="396" w:name="_ETM_Q1_1955120"/>
      <w:bookmarkEnd w:id="396"/>
      <w:r>
        <w:rPr>
          <w:rFonts w:hint="cs"/>
          <w:rtl/>
          <w:lang w:eastAsia="he-IL"/>
        </w:rPr>
        <w:t xml:space="preserve">ראש. הסוגיה הראשונה, שאנחנו ערים בתקופה האחרונה, בשנים האחרונות, </w:t>
      </w:r>
      <w:bookmarkStart w:id="397" w:name="_ETM_Q1_1962904"/>
      <w:bookmarkEnd w:id="397"/>
      <w:r>
        <w:rPr>
          <w:rFonts w:hint="cs"/>
          <w:rtl/>
          <w:lang w:eastAsia="he-IL"/>
        </w:rPr>
        <w:t xml:space="preserve">לסוג של משפט בדואי, אבל הוא לא המשפט האמיתי שהשייח' </w:t>
      </w:r>
      <w:bookmarkStart w:id="398" w:name="_ETM_Q1_1968832"/>
      <w:bookmarkEnd w:id="398"/>
      <w:r>
        <w:rPr>
          <w:rFonts w:hint="cs"/>
          <w:rtl/>
          <w:lang w:eastAsia="he-IL"/>
        </w:rPr>
        <w:t xml:space="preserve">דיבר עליו, שהוא מושתת על צדק ועל אמינות ועל כבוד </w:t>
      </w:r>
      <w:bookmarkStart w:id="399" w:name="_ETM_Q1_1975936"/>
      <w:bookmarkEnd w:id="399"/>
      <w:r>
        <w:rPr>
          <w:rFonts w:hint="cs"/>
          <w:rtl/>
          <w:lang w:eastAsia="he-IL"/>
        </w:rPr>
        <w:t>הדדי בין כל האנשים ששותפים לסכסוך הזה. הסוגיה השנייה</w:t>
      </w:r>
      <w:bookmarkStart w:id="400" w:name="_ETM_Q1_1986720"/>
      <w:bookmarkEnd w:id="400"/>
      <w:r>
        <w:rPr>
          <w:rFonts w:hint="cs"/>
          <w:rtl/>
          <w:lang w:eastAsia="he-IL"/>
        </w:rPr>
        <w:t xml:space="preserve">, הוא ביקש להקים ועדות, נקרא להן ועדות סולחה, נקרא </w:t>
      </w:r>
      <w:bookmarkStart w:id="401" w:name="_ETM_Q1_1991372"/>
      <w:bookmarkEnd w:id="401"/>
      <w:r>
        <w:rPr>
          <w:rFonts w:hint="cs"/>
          <w:rtl/>
          <w:lang w:eastAsia="he-IL"/>
        </w:rPr>
        <w:t>להן ועדות תיאום</w:t>
      </w:r>
      <w:r w:rsidR="0035656E">
        <w:rPr>
          <w:rFonts w:hint="cs"/>
          <w:rtl/>
          <w:lang w:eastAsia="he-IL"/>
        </w:rPr>
        <w:t>,</w:t>
      </w:r>
      <w:r>
        <w:rPr>
          <w:rFonts w:hint="cs"/>
          <w:rtl/>
          <w:lang w:eastAsia="he-IL"/>
        </w:rPr>
        <w:t xml:space="preserve"> ואני רוצה לשדרג את זה, שאפשר לחלק </w:t>
      </w:r>
      <w:bookmarkStart w:id="402" w:name="_ETM_Q1_1998060"/>
      <w:bookmarkEnd w:id="402"/>
      <w:r>
        <w:rPr>
          <w:rFonts w:hint="cs"/>
          <w:rtl/>
          <w:lang w:eastAsia="he-IL"/>
        </w:rPr>
        <w:t xml:space="preserve">לאזורים מסוימים, גם בתחום הרשויות המקומיות. אני בזמנו, גם כראש </w:t>
      </w:r>
      <w:bookmarkStart w:id="403" w:name="_ETM_Q1_2000290"/>
      <w:bookmarkEnd w:id="403"/>
      <w:r>
        <w:rPr>
          <w:rFonts w:hint="cs"/>
          <w:rtl/>
          <w:lang w:eastAsia="he-IL"/>
        </w:rPr>
        <w:t xml:space="preserve">הרשות, יזמתי מהלך כזה ואפשר ברשויות המקומיות ליזום מהלך של </w:t>
      </w:r>
      <w:bookmarkStart w:id="404" w:name="_ETM_Q1_2010466"/>
      <w:bookmarkEnd w:id="404"/>
      <w:r>
        <w:rPr>
          <w:rFonts w:hint="cs"/>
          <w:rtl/>
          <w:lang w:eastAsia="he-IL"/>
        </w:rPr>
        <w:t xml:space="preserve">ועדות סולחה כאלה שיהיו בחסות הרשות המקומית, בתיאום כמובן </w:t>
      </w:r>
      <w:bookmarkStart w:id="405" w:name="_ETM_Q1_2014088"/>
      <w:bookmarkEnd w:id="405"/>
      <w:r>
        <w:rPr>
          <w:rFonts w:hint="cs"/>
          <w:rtl/>
          <w:lang w:eastAsia="he-IL"/>
        </w:rPr>
        <w:t xml:space="preserve">עם המשטרה ועם המשפט האזרחי ועם הכול, אבל לפעול </w:t>
      </w:r>
      <w:bookmarkStart w:id="406" w:name="_ETM_Q1_2015192"/>
      <w:bookmarkEnd w:id="406"/>
      <w:r>
        <w:rPr>
          <w:rFonts w:hint="cs"/>
          <w:rtl/>
          <w:lang w:eastAsia="he-IL"/>
        </w:rPr>
        <w:t>בכל יישוב ויישוב.</w:t>
      </w:r>
      <w:bookmarkStart w:id="407" w:name="_ETM_Q1_2018080"/>
      <w:bookmarkEnd w:id="407"/>
    </w:p>
    <w:p w:rsidR="00BE4743" w:rsidRDefault="00BE4743" w:rsidP="00BE4743">
      <w:pPr>
        <w:rPr>
          <w:rtl/>
          <w:lang w:eastAsia="he-IL"/>
        </w:rPr>
      </w:pPr>
      <w:bookmarkStart w:id="408" w:name="_ETM_Q1_2018139"/>
      <w:bookmarkStart w:id="409" w:name="_ETM_Q1_2019416"/>
      <w:bookmarkEnd w:id="408"/>
      <w:bookmarkEnd w:id="409"/>
    </w:p>
    <w:p w:rsidR="00BE4743" w:rsidRDefault="00BE4743" w:rsidP="00806265">
      <w:pPr>
        <w:pStyle w:val="af6"/>
        <w:rPr>
          <w:rtl/>
        </w:rPr>
      </w:pPr>
      <w:bookmarkStart w:id="410" w:name="ET_yor_5795_26"/>
      <w:r w:rsidRPr="00806265">
        <w:rPr>
          <w:rStyle w:val="TagStyle"/>
          <w:rtl/>
        </w:rPr>
        <w:t xml:space="preserve"> &lt;&lt; יור &gt;&gt;</w:t>
      </w:r>
      <w:r w:rsidRPr="00BE4743">
        <w:rPr>
          <w:rStyle w:val="TagStyle"/>
          <w:rtl/>
        </w:rPr>
        <w:t xml:space="preserve"> </w:t>
      </w:r>
      <w:r>
        <w:rPr>
          <w:rtl/>
        </w:rPr>
        <w:t>היו"ר מנסור עבאס:</w:t>
      </w:r>
      <w:r w:rsidRPr="00BE4743">
        <w:rPr>
          <w:rStyle w:val="TagStyle"/>
          <w:rtl/>
        </w:rPr>
        <w:t xml:space="preserve"> </w:t>
      </w:r>
      <w:r w:rsidRPr="00806265">
        <w:rPr>
          <w:rStyle w:val="TagStyle"/>
          <w:rtl/>
        </w:rPr>
        <w:t>&lt;&lt; יור &gt;&gt;</w:t>
      </w:r>
      <w:r w:rsidR="00B35C9F">
        <w:rPr>
          <w:rtl/>
        </w:rPr>
        <w:t xml:space="preserve"> </w:t>
      </w:r>
      <w:bookmarkEnd w:id="410"/>
    </w:p>
    <w:p w:rsidR="00BE4743" w:rsidRDefault="00BE4743" w:rsidP="00BE4743">
      <w:pPr>
        <w:pStyle w:val="KeepWithNext"/>
        <w:rPr>
          <w:rtl/>
          <w:lang w:eastAsia="he-IL"/>
        </w:rPr>
      </w:pPr>
    </w:p>
    <w:p w:rsidR="00BE4743" w:rsidRDefault="00BE4743" w:rsidP="00BE4743">
      <w:pPr>
        <w:rPr>
          <w:rtl/>
          <w:lang w:eastAsia="he-IL"/>
        </w:rPr>
      </w:pPr>
      <w:bookmarkStart w:id="411" w:name="_ETM_Q1_2019736"/>
      <w:bookmarkStart w:id="412" w:name="_ETM_Q1_2019770"/>
      <w:bookmarkEnd w:id="411"/>
      <w:bookmarkEnd w:id="412"/>
      <w:r>
        <w:rPr>
          <w:rFonts w:hint="cs"/>
          <w:rtl/>
          <w:lang w:eastAsia="he-IL"/>
        </w:rPr>
        <w:t xml:space="preserve">אוקיי, אני רואה שנמצא פה השייח' עטיאה אל אסא </w:t>
      </w:r>
      <w:bookmarkStart w:id="413" w:name="_ETM_Q1_2022078"/>
      <w:bookmarkEnd w:id="413"/>
      <w:r>
        <w:rPr>
          <w:rFonts w:hint="cs"/>
          <w:rtl/>
          <w:lang w:eastAsia="he-IL"/>
        </w:rPr>
        <w:t xml:space="preserve">וגם שייח' חסן אבו עליון. שייח' עטיאה אל אסא. </w:t>
      </w:r>
      <w:bookmarkStart w:id="414" w:name="_ETM_Q1_2028640"/>
      <w:bookmarkStart w:id="415" w:name="_ETM_Q1_2021524"/>
      <w:bookmarkStart w:id="416" w:name="_ETM_Q1_2021581"/>
      <w:bookmarkEnd w:id="414"/>
      <w:bookmarkEnd w:id="415"/>
      <w:bookmarkEnd w:id="416"/>
    </w:p>
    <w:p w:rsidR="00BE4743" w:rsidRDefault="00BE4743" w:rsidP="00BE4743">
      <w:pPr>
        <w:rPr>
          <w:rtl/>
          <w:lang w:eastAsia="he-IL"/>
        </w:rPr>
      </w:pPr>
      <w:bookmarkStart w:id="417" w:name="_ETM_Q1_2021684"/>
      <w:bookmarkStart w:id="418" w:name="_ETM_Q1_2021737"/>
      <w:bookmarkStart w:id="419" w:name="_ETM_Q1_2023972"/>
      <w:bookmarkStart w:id="420" w:name="_ETM_Q1_2019284"/>
      <w:bookmarkStart w:id="421" w:name="_ETM_Q1_2019336"/>
      <w:bookmarkStart w:id="422" w:name="_ETM_Q1_2021612"/>
      <w:bookmarkEnd w:id="417"/>
      <w:bookmarkEnd w:id="418"/>
      <w:bookmarkEnd w:id="419"/>
      <w:bookmarkEnd w:id="420"/>
      <w:bookmarkEnd w:id="421"/>
      <w:bookmarkEnd w:id="422"/>
    </w:p>
    <w:p w:rsidR="00BE4743" w:rsidRDefault="00BE4743" w:rsidP="00806265">
      <w:pPr>
        <w:pStyle w:val="af9"/>
        <w:rPr>
          <w:rtl/>
          <w:lang w:eastAsia="he-IL"/>
        </w:rPr>
      </w:pPr>
      <w:bookmarkStart w:id="423" w:name="ET_guest_שייח_עטיאה_אל_אסא_27"/>
      <w:r w:rsidRPr="00806265">
        <w:rPr>
          <w:rStyle w:val="TagStyle"/>
          <w:rtl/>
        </w:rPr>
        <w:t xml:space="preserve"> &lt;&lt; אורח &gt;&gt;</w:t>
      </w:r>
      <w:r w:rsidRPr="00BE4743">
        <w:rPr>
          <w:rStyle w:val="TagStyle"/>
          <w:rtl/>
        </w:rPr>
        <w:t xml:space="preserve"> </w:t>
      </w:r>
      <w:r>
        <w:rPr>
          <w:rtl/>
          <w:lang w:eastAsia="he-IL"/>
        </w:rPr>
        <w:t>עטיאה אל אסא:</w:t>
      </w:r>
      <w:r w:rsidRPr="00BE4743">
        <w:rPr>
          <w:rStyle w:val="TagStyle"/>
          <w:rtl/>
        </w:rPr>
        <w:t xml:space="preserve"> </w:t>
      </w:r>
      <w:r w:rsidRPr="00806265">
        <w:rPr>
          <w:rStyle w:val="TagStyle"/>
          <w:rtl/>
        </w:rPr>
        <w:t>&lt;&lt; אורח &gt;&gt;</w:t>
      </w:r>
      <w:r w:rsidR="00B35C9F">
        <w:rPr>
          <w:rtl/>
          <w:lang w:eastAsia="he-IL"/>
        </w:rPr>
        <w:t xml:space="preserve"> </w:t>
      </w:r>
      <w:bookmarkEnd w:id="423"/>
    </w:p>
    <w:p w:rsidR="00BE4743" w:rsidRDefault="00BE4743" w:rsidP="00BE4743">
      <w:pPr>
        <w:pStyle w:val="KeepWithNext"/>
        <w:rPr>
          <w:rtl/>
          <w:lang w:eastAsia="he-IL"/>
        </w:rPr>
      </w:pPr>
    </w:p>
    <w:p w:rsidR="00F14EF2" w:rsidRDefault="00407A30" w:rsidP="00F14EF2">
      <w:pPr>
        <w:rPr>
          <w:rtl/>
          <w:lang w:eastAsia="he-IL"/>
        </w:rPr>
      </w:pPr>
      <w:bookmarkStart w:id="424" w:name="_ETM_Q1_2021923"/>
      <w:bookmarkStart w:id="425" w:name="_ETM_Q1_2021954"/>
      <w:bookmarkEnd w:id="424"/>
      <w:bookmarkEnd w:id="425"/>
      <w:r>
        <w:rPr>
          <w:rFonts w:hint="cs"/>
          <w:rtl/>
          <w:lang w:eastAsia="he-IL"/>
        </w:rPr>
        <w:t xml:space="preserve">בקשר למשפט הבדואי, בעבר הבדואים היו פותרים את הסכסוכים ביניהם בעצמם, היו להם שופטים בדואים והמדינה אז כיבדה את </w:t>
      </w:r>
      <w:bookmarkStart w:id="426" w:name="_ETM_Q1_2066464"/>
      <w:bookmarkEnd w:id="426"/>
      <w:r>
        <w:rPr>
          <w:rFonts w:hint="cs"/>
          <w:rtl/>
          <w:lang w:eastAsia="he-IL"/>
        </w:rPr>
        <w:t>המשפט הבדואי</w:t>
      </w:r>
      <w:r w:rsidR="00F14EF2">
        <w:rPr>
          <w:rFonts w:hint="cs"/>
          <w:rtl/>
          <w:lang w:eastAsia="he-IL"/>
        </w:rPr>
        <w:t xml:space="preserve"> והצליחו באמת למגר את כל סוגי הפשיעה. בעבר </w:t>
      </w:r>
      <w:bookmarkStart w:id="427" w:name="_ETM_Q1_2076008"/>
      <w:bookmarkEnd w:id="427"/>
      <w:r w:rsidR="00F14EF2">
        <w:rPr>
          <w:rFonts w:hint="cs"/>
          <w:rtl/>
          <w:lang w:eastAsia="he-IL"/>
        </w:rPr>
        <w:t xml:space="preserve">היו גם כל מיני סוגים של משפטים, אפילו משפט שלום </w:t>
      </w:r>
      <w:bookmarkStart w:id="428" w:name="_ETM_Q1_2081096"/>
      <w:bookmarkEnd w:id="428"/>
      <w:r w:rsidR="00F14EF2">
        <w:rPr>
          <w:rFonts w:hint="cs"/>
          <w:rtl/>
          <w:lang w:eastAsia="he-IL"/>
        </w:rPr>
        <w:t xml:space="preserve">ומחוזי ועליון כי כל סכסוך שלא נפתר אצל שופט ראשון </w:t>
      </w:r>
      <w:bookmarkStart w:id="429" w:name="_ETM_Q1_2087176"/>
      <w:bookmarkEnd w:id="429"/>
      <w:r w:rsidR="00F14EF2">
        <w:rPr>
          <w:rFonts w:hint="cs"/>
          <w:rtl/>
          <w:lang w:eastAsia="he-IL"/>
        </w:rPr>
        <w:t>מעבירים אותו לעוד שופט ועוד שופט עד שזה נפתר. י</w:t>
      </w:r>
      <w:bookmarkStart w:id="430" w:name="_ETM_Q1_2092816"/>
      <w:bookmarkEnd w:id="430"/>
      <w:r w:rsidR="00F14EF2">
        <w:rPr>
          <w:rFonts w:hint="cs"/>
          <w:rtl/>
          <w:lang w:eastAsia="he-IL"/>
        </w:rPr>
        <w:t xml:space="preserve">ש גם אנשים שופטים שהם מומחים בסכסוכי קרקעות, שופטים </w:t>
      </w:r>
      <w:bookmarkStart w:id="431" w:name="_ETM_Q1_2096788"/>
      <w:bookmarkEnd w:id="431"/>
      <w:r w:rsidR="00F14EF2">
        <w:rPr>
          <w:rFonts w:hint="cs"/>
          <w:rtl/>
          <w:lang w:eastAsia="he-IL"/>
        </w:rPr>
        <w:t xml:space="preserve">מומחים בסכסוכי דמים ושופטים שהם מומחים בענייני גנבות ומרמה </w:t>
      </w:r>
      <w:bookmarkStart w:id="432" w:name="_ETM_Q1_2109556"/>
      <w:bookmarkEnd w:id="432"/>
      <w:r w:rsidR="00F14EF2">
        <w:rPr>
          <w:rFonts w:hint="cs"/>
          <w:rtl/>
          <w:lang w:eastAsia="he-IL"/>
        </w:rPr>
        <w:t xml:space="preserve">וכדומה, ואז כשהשופט היה פוסק את הפסיקה שלו היו מכבדים </w:t>
      </w:r>
      <w:bookmarkStart w:id="433" w:name="_ETM_Q1_2115388"/>
      <w:bookmarkEnd w:id="433"/>
      <w:r w:rsidR="00B35C9F">
        <w:rPr>
          <w:rFonts w:hint="cs"/>
          <w:rtl/>
          <w:lang w:eastAsia="he-IL"/>
        </w:rPr>
        <w:t>את הפסיקה של השופט והיו מבצעי</w:t>
      </w:r>
      <w:r w:rsidR="00F14EF2">
        <w:rPr>
          <w:rFonts w:hint="cs"/>
          <w:rtl/>
          <w:lang w:eastAsia="he-IL"/>
        </w:rPr>
        <w:t>ם</w:t>
      </w:r>
      <w:r w:rsidR="00B35C9F">
        <w:rPr>
          <w:rFonts w:hint="cs"/>
          <w:rtl/>
          <w:lang w:eastAsia="he-IL"/>
        </w:rPr>
        <w:t xml:space="preserve"> </w:t>
      </w:r>
      <w:r w:rsidR="00F14EF2">
        <w:rPr>
          <w:rFonts w:hint="cs"/>
          <w:rtl/>
          <w:lang w:eastAsia="he-IL"/>
        </w:rPr>
        <w:t xml:space="preserve">את ההוראות שלו. </w:t>
      </w:r>
      <w:bookmarkStart w:id="434" w:name="_ETM_Q1_2121044"/>
      <w:bookmarkStart w:id="435" w:name="_ETM_Q1_2121110"/>
      <w:bookmarkStart w:id="436" w:name="_ETM_Q1_2121188"/>
      <w:bookmarkStart w:id="437" w:name="_ETM_Q1_2121243"/>
      <w:bookmarkEnd w:id="434"/>
      <w:bookmarkEnd w:id="435"/>
      <w:bookmarkEnd w:id="436"/>
      <w:bookmarkEnd w:id="437"/>
    </w:p>
    <w:p w:rsidR="00F14EF2" w:rsidRDefault="00F14EF2" w:rsidP="00F14EF2">
      <w:pPr>
        <w:rPr>
          <w:rtl/>
          <w:lang w:eastAsia="he-IL"/>
        </w:rPr>
      </w:pPr>
      <w:bookmarkStart w:id="438" w:name="_ETM_Q1_2176454"/>
      <w:bookmarkStart w:id="439" w:name="_ETM_Q1_2176514"/>
      <w:bookmarkEnd w:id="438"/>
      <w:bookmarkEnd w:id="439"/>
    </w:p>
    <w:p w:rsidR="00F14EF2" w:rsidRDefault="00F14EF2" w:rsidP="0035656E">
      <w:pPr>
        <w:rPr>
          <w:rtl/>
          <w:lang w:eastAsia="he-IL"/>
        </w:rPr>
      </w:pPr>
      <w:bookmarkStart w:id="440" w:name="_ETM_Q1_2176638"/>
      <w:bookmarkStart w:id="441" w:name="_ETM_Q1_2176684"/>
      <w:bookmarkEnd w:id="440"/>
      <w:bookmarkEnd w:id="441"/>
      <w:r>
        <w:rPr>
          <w:rFonts w:hint="cs"/>
          <w:rtl/>
          <w:lang w:eastAsia="he-IL"/>
        </w:rPr>
        <w:t>אבל</w:t>
      </w:r>
      <w:bookmarkStart w:id="442" w:name="_ETM_Q1_2121564"/>
      <w:bookmarkEnd w:id="442"/>
      <w:r>
        <w:rPr>
          <w:rFonts w:hint="cs"/>
          <w:rtl/>
          <w:lang w:eastAsia="he-IL"/>
        </w:rPr>
        <w:t xml:space="preserve"> כשנכנס המשפט הישראלי הוא לא כיבד את המשפט הבדואי והמשפט</w:t>
      </w:r>
      <w:bookmarkStart w:id="443" w:name="_ETM_Q1_2128756"/>
      <w:bookmarkEnd w:id="443"/>
      <w:r>
        <w:rPr>
          <w:rFonts w:hint="cs"/>
          <w:rtl/>
          <w:lang w:eastAsia="he-IL"/>
        </w:rPr>
        <w:t xml:space="preserve"> הבדואי היום צריך </w:t>
      </w:r>
      <w:r>
        <w:rPr>
          <w:rtl/>
          <w:lang w:eastAsia="he-IL"/>
        </w:rPr>
        <w:t>–</w:t>
      </w:r>
      <w:r>
        <w:rPr>
          <w:rFonts w:hint="cs"/>
          <w:rtl/>
          <w:lang w:eastAsia="he-IL"/>
        </w:rPr>
        <w:t xml:space="preserve"> לפעמים כשאתה פוסק נגד מישהו הוא </w:t>
      </w:r>
      <w:bookmarkStart w:id="444" w:name="_ETM_Q1_2136036"/>
      <w:bookmarkEnd w:id="444"/>
      <w:r>
        <w:rPr>
          <w:rFonts w:hint="cs"/>
          <w:rtl/>
          <w:lang w:eastAsia="he-IL"/>
        </w:rPr>
        <w:t>הולך ומתלונן למשטרה או למשפט הישראלי הם מבטלים את ה</w:t>
      </w:r>
      <w:bookmarkStart w:id="445" w:name="_ETM_Q1_2143412"/>
      <w:bookmarkEnd w:id="445"/>
      <w:r>
        <w:rPr>
          <w:rFonts w:hint="cs"/>
          <w:rtl/>
          <w:lang w:eastAsia="he-IL"/>
        </w:rPr>
        <w:t xml:space="preserve">פסיקה של השופט הבדואי. לכן אם אנחנו רוצים </w:t>
      </w:r>
      <w:bookmarkStart w:id="446" w:name="_ETM_Q1_2147672"/>
      <w:bookmarkEnd w:id="446"/>
      <w:r>
        <w:rPr>
          <w:rFonts w:hint="cs"/>
          <w:rtl/>
          <w:lang w:eastAsia="he-IL"/>
        </w:rPr>
        <w:t xml:space="preserve">משפט באמת בדואי צודק, שהיה צודק כל הזמן, אולי עכשיו </w:t>
      </w:r>
      <w:bookmarkStart w:id="447" w:name="_ETM_Q1_2154008"/>
      <w:bookmarkEnd w:id="447"/>
      <w:r>
        <w:rPr>
          <w:rFonts w:hint="cs"/>
          <w:rtl/>
          <w:lang w:eastAsia="he-IL"/>
        </w:rPr>
        <w:t xml:space="preserve">זה השתנה כי יש שופטים חדשים, יש עסקנים, עכשיו לא </w:t>
      </w:r>
      <w:bookmarkStart w:id="448" w:name="_ETM_Q1_2157084"/>
      <w:bookmarkEnd w:id="448"/>
      <w:r>
        <w:rPr>
          <w:rFonts w:hint="cs"/>
          <w:rtl/>
          <w:lang w:eastAsia="he-IL"/>
        </w:rPr>
        <w:t xml:space="preserve">שופטים אמיתיים, יש עסקנים, והמדינה צריכה לכבד את המשפט הבדואי </w:t>
      </w:r>
      <w:bookmarkStart w:id="449" w:name="_ETM_Q1_2164276"/>
      <w:bookmarkEnd w:id="449"/>
      <w:r>
        <w:rPr>
          <w:rFonts w:hint="cs"/>
          <w:rtl/>
          <w:lang w:eastAsia="he-IL"/>
        </w:rPr>
        <w:t xml:space="preserve">וצריכה גם לגבות אותו בכדי להעביר אותו ובכדי להעביר מסר </w:t>
      </w:r>
      <w:bookmarkStart w:id="450" w:name="_ETM_Q1_2171548"/>
      <w:bookmarkEnd w:id="450"/>
      <w:r>
        <w:rPr>
          <w:rFonts w:hint="cs"/>
          <w:rtl/>
          <w:lang w:eastAsia="he-IL"/>
        </w:rPr>
        <w:t xml:space="preserve">לאנשים שהמשפט הזה צריך להתקיים ושהפסיקה שלו צריכה להתבצע. </w:t>
      </w:r>
      <w:bookmarkStart w:id="451" w:name="_ETM_Q1_2175914"/>
      <w:bookmarkEnd w:id="451"/>
      <w:r>
        <w:rPr>
          <w:rFonts w:hint="cs"/>
          <w:rtl/>
          <w:lang w:eastAsia="he-IL"/>
        </w:rPr>
        <w:t>ככה אפשר לעשות את המשפט הבדואי.</w:t>
      </w:r>
      <w:bookmarkStart w:id="452" w:name="_ETM_Q1_2176668"/>
      <w:bookmarkEnd w:id="452"/>
    </w:p>
    <w:p w:rsidR="00F14EF2" w:rsidRDefault="00F14EF2" w:rsidP="00F14EF2">
      <w:pPr>
        <w:rPr>
          <w:rtl/>
          <w:lang w:eastAsia="he-IL"/>
        </w:rPr>
      </w:pPr>
      <w:bookmarkStart w:id="453" w:name="_ETM_Q1_2176733"/>
      <w:bookmarkEnd w:id="453"/>
    </w:p>
    <w:p w:rsidR="00F14EF2" w:rsidRDefault="00F14EF2" w:rsidP="00F14EF2">
      <w:pPr>
        <w:rPr>
          <w:rtl/>
          <w:lang w:eastAsia="he-IL"/>
        </w:rPr>
      </w:pPr>
      <w:bookmarkStart w:id="454" w:name="_ETM_Q1_2176828"/>
      <w:bookmarkStart w:id="455" w:name="_ETM_Q1_2176885"/>
      <w:bookmarkEnd w:id="454"/>
      <w:bookmarkEnd w:id="455"/>
      <w:r>
        <w:rPr>
          <w:rFonts w:hint="cs"/>
          <w:rtl/>
          <w:lang w:eastAsia="he-IL"/>
        </w:rPr>
        <w:t xml:space="preserve">המשפט הבדואי בכל הזמנים </w:t>
      </w:r>
      <w:bookmarkStart w:id="456" w:name="_ETM_Q1_2179044"/>
      <w:bookmarkEnd w:id="456"/>
      <w:r>
        <w:rPr>
          <w:rFonts w:hint="cs"/>
          <w:rtl/>
          <w:lang w:eastAsia="he-IL"/>
        </w:rPr>
        <w:t>לא היה זקוק למדינות בכלל, בזמנו של השלטון העות'מאני</w:t>
      </w:r>
      <w:bookmarkStart w:id="457" w:name="_ETM_Q1_2189652"/>
      <w:bookmarkEnd w:id="457"/>
      <w:r>
        <w:rPr>
          <w:rFonts w:hint="cs"/>
          <w:rtl/>
          <w:lang w:eastAsia="he-IL"/>
        </w:rPr>
        <w:t xml:space="preserve"> והמנדט הבריטי וגם בתחילת השלטון הצבאי הישראלי על הבדואים, הם </w:t>
      </w:r>
      <w:bookmarkStart w:id="458" w:name="_ETM_Q1_2197172"/>
      <w:bookmarkEnd w:id="458"/>
      <w:r>
        <w:rPr>
          <w:rFonts w:hint="cs"/>
          <w:rtl/>
          <w:lang w:eastAsia="he-IL"/>
        </w:rPr>
        <w:t xml:space="preserve">היו מכבדים את המשפט הזה והוא היה פותר את </w:t>
      </w:r>
      <w:bookmarkStart w:id="459" w:name="_ETM_Q1_2198944"/>
      <w:bookmarkEnd w:id="459"/>
      <w:r>
        <w:rPr>
          <w:rFonts w:hint="cs"/>
          <w:rtl/>
          <w:lang w:eastAsia="he-IL"/>
        </w:rPr>
        <w:t xml:space="preserve">כל הסכסוכים אצל הבדואים. הייתה גם משמעת, לשופטים הייתה </w:t>
      </w:r>
      <w:bookmarkStart w:id="460" w:name="_ETM_Q1_2206736"/>
      <w:bookmarkEnd w:id="460"/>
      <w:r>
        <w:rPr>
          <w:rFonts w:hint="cs"/>
          <w:rtl/>
          <w:lang w:eastAsia="he-IL"/>
        </w:rPr>
        <w:t xml:space="preserve">הנהגה אמיתית שכולם נשמעים אליה והיום החברה, בגלל החוקים, בגלל </w:t>
      </w:r>
      <w:bookmarkStart w:id="461" w:name="_ETM_Q1_2212952"/>
      <w:bookmarkEnd w:id="461"/>
      <w:r>
        <w:rPr>
          <w:rFonts w:hint="cs"/>
          <w:rtl/>
          <w:lang w:eastAsia="he-IL"/>
        </w:rPr>
        <w:t xml:space="preserve">כל מה שקורה במדינה, החוק הזה התפורר </w:t>
      </w:r>
      <w:bookmarkStart w:id="462" w:name="_ETM_Q1_2215704"/>
      <w:bookmarkEnd w:id="462"/>
      <w:r>
        <w:rPr>
          <w:rFonts w:hint="cs"/>
          <w:rtl/>
          <w:lang w:eastAsia="he-IL"/>
        </w:rPr>
        <w:t xml:space="preserve">וכמעט הוא חסר משמעות. </w:t>
      </w:r>
    </w:p>
    <w:p w:rsidR="00F14EF2" w:rsidRDefault="00F14EF2" w:rsidP="00F14EF2">
      <w:pPr>
        <w:rPr>
          <w:rtl/>
          <w:lang w:eastAsia="he-IL"/>
        </w:rPr>
      </w:pPr>
      <w:bookmarkStart w:id="463" w:name="_ETM_Q1_2219224"/>
      <w:bookmarkStart w:id="464" w:name="_ETM_Q1_2219278"/>
      <w:bookmarkStart w:id="465" w:name="_ETM_Q1_2219968"/>
      <w:bookmarkEnd w:id="463"/>
      <w:bookmarkEnd w:id="464"/>
      <w:bookmarkEnd w:id="465"/>
    </w:p>
    <w:p w:rsidR="00F14EF2" w:rsidRDefault="00F14EF2" w:rsidP="00806265">
      <w:pPr>
        <w:pStyle w:val="af6"/>
        <w:rPr>
          <w:rtl/>
        </w:rPr>
      </w:pPr>
      <w:bookmarkStart w:id="466" w:name="ET_yor_5795_29"/>
      <w:r w:rsidRPr="00806265">
        <w:rPr>
          <w:rStyle w:val="TagStyle"/>
          <w:rtl/>
        </w:rPr>
        <w:t xml:space="preserve"> &lt;&lt; יור &gt;&gt;</w:t>
      </w:r>
      <w:r w:rsidRPr="00F14EF2">
        <w:rPr>
          <w:rStyle w:val="TagStyle"/>
          <w:rtl/>
        </w:rPr>
        <w:t xml:space="preserve"> </w:t>
      </w:r>
      <w:r>
        <w:rPr>
          <w:rtl/>
        </w:rPr>
        <w:t>היו"ר מנסור עבאס:</w:t>
      </w:r>
      <w:r w:rsidRPr="00F14EF2">
        <w:rPr>
          <w:rStyle w:val="TagStyle"/>
          <w:rtl/>
        </w:rPr>
        <w:t xml:space="preserve"> </w:t>
      </w:r>
      <w:r w:rsidRPr="00806265">
        <w:rPr>
          <w:rStyle w:val="TagStyle"/>
          <w:rtl/>
        </w:rPr>
        <w:t>&lt;&lt; יור &gt;&gt;</w:t>
      </w:r>
      <w:r w:rsidR="00B35C9F">
        <w:rPr>
          <w:rtl/>
        </w:rPr>
        <w:t xml:space="preserve"> </w:t>
      </w:r>
      <w:bookmarkEnd w:id="466"/>
    </w:p>
    <w:p w:rsidR="00F14EF2" w:rsidRDefault="00F14EF2" w:rsidP="00F14EF2">
      <w:pPr>
        <w:pStyle w:val="KeepWithNext"/>
        <w:rPr>
          <w:rtl/>
          <w:lang w:eastAsia="he-IL"/>
        </w:rPr>
      </w:pPr>
    </w:p>
    <w:p w:rsidR="00F14EF2" w:rsidRDefault="00F14EF2" w:rsidP="00F14EF2">
      <w:pPr>
        <w:rPr>
          <w:rtl/>
          <w:lang w:eastAsia="he-IL"/>
        </w:rPr>
      </w:pPr>
      <w:bookmarkStart w:id="467" w:name="_ETM_Q1_2220286"/>
      <w:bookmarkStart w:id="468" w:name="_ETM_Q1_2220316"/>
      <w:bookmarkEnd w:id="467"/>
      <w:bookmarkEnd w:id="468"/>
      <w:r>
        <w:rPr>
          <w:rFonts w:hint="cs"/>
          <w:rtl/>
          <w:lang w:eastAsia="he-IL"/>
        </w:rPr>
        <w:t xml:space="preserve">תודה לך, שייח' עטיאה אל אסא. </w:t>
      </w:r>
      <w:bookmarkStart w:id="469" w:name="_ETM_Q1_2226104"/>
      <w:bookmarkEnd w:id="469"/>
      <w:r>
        <w:rPr>
          <w:rFonts w:hint="cs"/>
          <w:rtl/>
          <w:lang w:eastAsia="he-IL"/>
        </w:rPr>
        <w:t xml:space="preserve">אנחנו נשלים את התמונה עם שייח' חסן אבו עליון ואז </w:t>
      </w:r>
      <w:bookmarkStart w:id="470" w:name="_ETM_Q1_2230438"/>
      <w:bookmarkEnd w:id="470"/>
      <w:r>
        <w:rPr>
          <w:rFonts w:hint="cs"/>
          <w:rtl/>
          <w:lang w:eastAsia="he-IL"/>
        </w:rPr>
        <w:t xml:space="preserve">אנחנו נפנה לנציגי משרדי הממשלה השונים, נשמע את התובנות שלהם </w:t>
      </w:r>
      <w:bookmarkStart w:id="471" w:name="_ETM_Q1_2237990"/>
      <w:bookmarkEnd w:id="471"/>
      <w:r>
        <w:rPr>
          <w:rFonts w:hint="cs"/>
          <w:rtl/>
          <w:lang w:eastAsia="he-IL"/>
        </w:rPr>
        <w:t>בנושא הזה ואיך אפשר כן לנצל, במרכאות, את האיכויות של</w:t>
      </w:r>
      <w:bookmarkStart w:id="472" w:name="_ETM_Q1_2246526"/>
      <w:bookmarkEnd w:id="472"/>
      <w:r>
        <w:rPr>
          <w:rFonts w:hint="cs"/>
          <w:rtl/>
          <w:lang w:eastAsia="he-IL"/>
        </w:rPr>
        <w:t xml:space="preserve"> המשפט המסורתי והדתי לטובת החברה. </w:t>
      </w:r>
      <w:bookmarkStart w:id="473" w:name="_ETM_Q1_2269414"/>
      <w:bookmarkStart w:id="474" w:name="_ETM_Q1_2269454"/>
      <w:bookmarkStart w:id="475" w:name="_ETM_Q1_2269574"/>
      <w:bookmarkStart w:id="476" w:name="_ETM_Q1_2269610"/>
      <w:bookmarkEnd w:id="473"/>
      <w:bookmarkEnd w:id="474"/>
      <w:bookmarkEnd w:id="475"/>
      <w:bookmarkEnd w:id="476"/>
      <w:r>
        <w:rPr>
          <w:rFonts w:hint="cs"/>
          <w:rtl/>
          <w:lang w:eastAsia="he-IL"/>
        </w:rPr>
        <w:t>שייח' חסן, אתה נמצא איתנו?</w:t>
      </w:r>
      <w:r w:rsidR="00B35C9F">
        <w:rPr>
          <w:rtl/>
          <w:lang w:eastAsia="he-IL"/>
        </w:rPr>
        <w:t xml:space="preserve"> </w:t>
      </w:r>
      <w:r w:rsidR="0035656E">
        <w:rPr>
          <w:rFonts w:hint="cs"/>
          <w:rtl/>
          <w:lang w:eastAsia="he-IL"/>
        </w:rPr>
        <w:t xml:space="preserve">(לא שומעים בזום). </w:t>
      </w:r>
      <w:r>
        <w:rPr>
          <w:rFonts w:hint="cs"/>
          <w:rtl/>
          <w:lang w:eastAsia="he-IL"/>
        </w:rPr>
        <w:t xml:space="preserve">אוקיי, </w:t>
      </w:r>
      <w:bookmarkStart w:id="477" w:name="_ETM_Q1_2292270"/>
      <w:bookmarkEnd w:id="477"/>
      <w:r>
        <w:rPr>
          <w:rFonts w:hint="cs"/>
          <w:rtl/>
          <w:lang w:eastAsia="he-IL"/>
        </w:rPr>
        <w:t>אז אנחנו נתחיל עם המשרד לבטחון פנים. יניב נמצא איתנו?</w:t>
      </w:r>
      <w:r>
        <w:rPr>
          <w:lang w:eastAsia="he-IL"/>
        </w:rPr>
        <w:t xml:space="preserve"> </w:t>
      </w:r>
      <w:bookmarkStart w:id="478" w:name="_ETM_Q1_2299606"/>
      <w:bookmarkEnd w:id="478"/>
      <w:r>
        <w:rPr>
          <w:rFonts w:hint="cs"/>
          <w:rtl/>
          <w:lang w:eastAsia="he-IL"/>
        </w:rPr>
        <w:t xml:space="preserve">יניב, שלום לך. </w:t>
      </w:r>
    </w:p>
    <w:p w:rsidR="00F14EF2" w:rsidRDefault="00F14EF2" w:rsidP="00F14EF2">
      <w:pPr>
        <w:rPr>
          <w:rtl/>
          <w:lang w:eastAsia="he-IL"/>
        </w:rPr>
      </w:pPr>
      <w:bookmarkStart w:id="479" w:name="_ETM_Q1_2301174"/>
      <w:bookmarkStart w:id="480" w:name="_ETM_Q1_2301234"/>
      <w:bookmarkStart w:id="481" w:name="_ETM_Q1_2304254"/>
      <w:bookmarkEnd w:id="479"/>
      <w:bookmarkEnd w:id="480"/>
      <w:bookmarkEnd w:id="481"/>
    </w:p>
    <w:p w:rsidR="00F14EF2" w:rsidRDefault="00F14EF2" w:rsidP="00806265">
      <w:pPr>
        <w:pStyle w:val="af9"/>
        <w:rPr>
          <w:rtl/>
          <w:lang w:eastAsia="he-IL"/>
        </w:rPr>
      </w:pPr>
      <w:bookmarkStart w:id="482" w:name="ET_guest_יניב_שלמה_30"/>
      <w:r w:rsidRPr="00806265">
        <w:rPr>
          <w:rStyle w:val="TagStyle"/>
          <w:rtl/>
        </w:rPr>
        <w:t xml:space="preserve"> &lt;&lt; אורח &gt;&gt;</w:t>
      </w:r>
      <w:r w:rsidRPr="00F14EF2">
        <w:rPr>
          <w:rStyle w:val="TagStyle"/>
          <w:rtl/>
        </w:rPr>
        <w:t xml:space="preserve"> </w:t>
      </w:r>
      <w:r>
        <w:rPr>
          <w:rtl/>
          <w:lang w:eastAsia="he-IL"/>
        </w:rPr>
        <w:t>יניב שלמה:</w:t>
      </w:r>
      <w:r w:rsidRPr="00F14EF2">
        <w:rPr>
          <w:rStyle w:val="TagStyle"/>
          <w:rtl/>
        </w:rPr>
        <w:t xml:space="preserve"> </w:t>
      </w:r>
      <w:r w:rsidRPr="00806265">
        <w:rPr>
          <w:rStyle w:val="TagStyle"/>
          <w:rtl/>
        </w:rPr>
        <w:t>&lt;&lt; אורח &gt;&gt;</w:t>
      </w:r>
      <w:r w:rsidR="00B35C9F">
        <w:rPr>
          <w:rtl/>
          <w:lang w:eastAsia="he-IL"/>
        </w:rPr>
        <w:t xml:space="preserve"> </w:t>
      </w:r>
      <w:bookmarkEnd w:id="482"/>
    </w:p>
    <w:p w:rsidR="00F14EF2" w:rsidRDefault="00F14EF2" w:rsidP="00F14EF2">
      <w:pPr>
        <w:pStyle w:val="KeepWithNext"/>
        <w:rPr>
          <w:rtl/>
          <w:lang w:eastAsia="he-IL"/>
        </w:rPr>
      </w:pPr>
    </w:p>
    <w:p w:rsidR="00F14EF2" w:rsidRDefault="00E33587" w:rsidP="00F14EF2">
      <w:pPr>
        <w:rPr>
          <w:rtl/>
          <w:lang w:eastAsia="he-IL"/>
        </w:rPr>
      </w:pPr>
      <w:bookmarkStart w:id="483" w:name="_ETM_Q1_2304572"/>
      <w:bookmarkStart w:id="484" w:name="_ETM_Q1_2304604"/>
      <w:bookmarkEnd w:id="483"/>
      <w:bookmarkEnd w:id="484"/>
      <w:r>
        <w:rPr>
          <w:rFonts w:hint="cs"/>
          <w:rtl/>
          <w:lang w:eastAsia="he-IL"/>
        </w:rPr>
        <w:t xml:space="preserve">שלום לכולם. </w:t>
      </w:r>
    </w:p>
    <w:p w:rsidR="00E33587" w:rsidRDefault="00E33587" w:rsidP="00F14EF2">
      <w:pPr>
        <w:rPr>
          <w:rtl/>
          <w:lang w:eastAsia="he-IL"/>
        </w:rPr>
      </w:pPr>
      <w:bookmarkStart w:id="485" w:name="_ETM_Q1_2322054"/>
      <w:bookmarkStart w:id="486" w:name="_ETM_Q1_2322120"/>
      <w:bookmarkEnd w:id="485"/>
      <w:bookmarkEnd w:id="486"/>
    </w:p>
    <w:p w:rsidR="00E33587" w:rsidRDefault="00E33587" w:rsidP="00806265">
      <w:pPr>
        <w:pStyle w:val="af6"/>
        <w:rPr>
          <w:rtl/>
        </w:rPr>
      </w:pPr>
      <w:bookmarkStart w:id="487" w:name="ET_yor_5795_31"/>
      <w:r w:rsidRPr="00806265">
        <w:rPr>
          <w:rStyle w:val="TagStyle"/>
          <w:rtl/>
        </w:rPr>
        <w:t xml:space="preserve"> &lt;&lt; יור &gt;&gt;</w:t>
      </w:r>
      <w:r w:rsidRPr="00E33587">
        <w:rPr>
          <w:rStyle w:val="TagStyle"/>
          <w:rtl/>
        </w:rPr>
        <w:t xml:space="preserve"> </w:t>
      </w:r>
      <w:r>
        <w:rPr>
          <w:rtl/>
        </w:rPr>
        <w:t>היו"ר מנסור עבאס:</w:t>
      </w:r>
      <w:r w:rsidRPr="00E33587">
        <w:rPr>
          <w:rStyle w:val="TagStyle"/>
          <w:rtl/>
        </w:rPr>
        <w:t xml:space="preserve"> </w:t>
      </w:r>
      <w:r w:rsidRPr="00806265">
        <w:rPr>
          <w:rStyle w:val="TagStyle"/>
          <w:rtl/>
        </w:rPr>
        <w:t>&lt;&lt; יור &gt;&gt;</w:t>
      </w:r>
      <w:r w:rsidR="00B35C9F">
        <w:rPr>
          <w:rtl/>
        </w:rPr>
        <w:t xml:space="preserve"> </w:t>
      </w:r>
      <w:bookmarkEnd w:id="487"/>
    </w:p>
    <w:p w:rsidR="00E33587" w:rsidRDefault="00E33587" w:rsidP="00E33587">
      <w:pPr>
        <w:pStyle w:val="KeepWithNext"/>
        <w:rPr>
          <w:rtl/>
          <w:lang w:eastAsia="he-IL"/>
        </w:rPr>
      </w:pPr>
    </w:p>
    <w:p w:rsidR="00E33587" w:rsidRDefault="00E33587" w:rsidP="00E33587">
      <w:pPr>
        <w:rPr>
          <w:rtl/>
          <w:lang w:eastAsia="he-IL"/>
        </w:rPr>
      </w:pPr>
      <w:bookmarkStart w:id="488" w:name="_ETM_Q1_2319148"/>
      <w:bookmarkStart w:id="489" w:name="_ETM_Q1_2319178"/>
      <w:bookmarkEnd w:id="488"/>
      <w:bookmarkEnd w:id="489"/>
      <w:r>
        <w:rPr>
          <w:rFonts w:hint="cs"/>
          <w:rtl/>
          <w:lang w:eastAsia="he-IL"/>
        </w:rPr>
        <w:t xml:space="preserve">יניב, תציג את עצמך, שנכיר </w:t>
      </w:r>
      <w:bookmarkStart w:id="490" w:name="_ETM_Q1_2321972"/>
      <w:bookmarkEnd w:id="490"/>
      <w:r>
        <w:rPr>
          <w:rFonts w:hint="cs"/>
          <w:rtl/>
          <w:lang w:eastAsia="he-IL"/>
        </w:rPr>
        <w:t xml:space="preserve">אותך וגם לפרוטוקול, ונקבל ממך התייחסות. </w:t>
      </w:r>
    </w:p>
    <w:p w:rsidR="00E33587" w:rsidRDefault="00E33587" w:rsidP="00E33587">
      <w:pPr>
        <w:rPr>
          <w:rtl/>
          <w:lang w:eastAsia="he-IL"/>
        </w:rPr>
      </w:pPr>
      <w:bookmarkStart w:id="491" w:name="_ETM_Q1_2328716"/>
      <w:bookmarkStart w:id="492" w:name="_ETM_Q1_2328783"/>
      <w:bookmarkStart w:id="493" w:name="_ETM_Q1_2329620"/>
      <w:bookmarkEnd w:id="491"/>
      <w:bookmarkEnd w:id="492"/>
      <w:bookmarkEnd w:id="493"/>
    </w:p>
    <w:p w:rsidR="00E33587" w:rsidRDefault="00E33587" w:rsidP="00806265">
      <w:pPr>
        <w:pStyle w:val="af9"/>
        <w:rPr>
          <w:rtl/>
          <w:lang w:eastAsia="he-IL"/>
        </w:rPr>
      </w:pPr>
      <w:bookmarkStart w:id="494" w:name="ET_guest_יניב_שלמה_32"/>
      <w:r w:rsidRPr="00806265">
        <w:rPr>
          <w:rStyle w:val="TagStyle"/>
          <w:rtl/>
        </w:rPr>
        <w:t xml:space="preserve"> &lt;&lt; אורח &gt;&gt;</w:t>
      </w:r>
      <w:r w:rsidRPr="00E33587">
        <w:rPr>
          <w:rStyle w:val="TagStyle"/>
          <w:rtl/>
        </w:rPr>
        <w:t xml:space="preserve"> </w:t>
      </w:r>
      <w:r>
        <w:rPr>
          <w:rtl/>
          <w:lang w:eastAsia="he-IL"/>
        </w:rPr>
        <w:t>יניב שלמה:</w:t>
      </w:r>
      <w:r w:rsidRPr="00E33587">
        <w:rPr>
          <w:rStyle w:val="TagStyle"/>
          <w:rtl/>
        </w:rPr>
        <w:t xml:space="preserve"> </w:t>
      </w:r>
      <w:r w:rsidRPr="00806265">
        <w:rPr>
          <w:rStyle w:val="TagStyle"/>
          <w:rtl/>
        </w:rPr>
        <w:t>&lt;&lt; אורח &gt;&gt;</w:t>
      </w:r>
      <w:r w:rsidR="00B35C9F">
        <w:rPr>
          <w:rtl/>
          <w:lang w:eastAsia="he-IL"/>
        </w:rPr>
        <w:t xml:space="preserve"> </w:t>
      </w:r>
      <w:bookmarkEnd w:id="494"/>
    </w:p>
    <w:p w:rsidR="00E33587" w:rsidRDefault="00E33587" w:rsidP="00E33587">
      <w:pPr>
        <w:pStyle w:val="KeepWithNext"/>
        <w:rPr>
          <w:rtl/>
          <w:lang w:eastAsia="he-IL"/>
        </w:rPr>
      </w:pPr>
    </w:p>
    <w:p w:rsidR="00E33587" w:rsidRDefault="00E33587" w:rsidP="0035656E">
      <w:pPr>
        <w:rPr>
          <w:rtl/>
          <w:lang w:eastAsia="he-IL"/>
        </w:rPr>
      </w:pPr>
      <w:bookmarkStart w:id="495" w:name="_ETM_Q1_2329969"/>
      <w:bookmarkStart w:id="496" w:name="_ETM_Q1_2329997"/>
      <w:bookmarkEnd w:id="495"/>
      <w:bookmarkEnd w:id="496"/>
      <w:r>
        <w:rPr>
          <w:rFonts w:hint="cs"/>
          <w:rtl/>
          <w:lang w:eastAsia="he-IL"/>
        </w:rPr>
        <w:t xml:space="preserve">טוב, לי קוראים </w:t>
      </w:r>
      <w:bookmarkStart w:id="497" w:name="_ETM_Q1_2326234"/>
      <w:bookmarkEnd w:id="497"/>
      <w:r>
        <w:rPr>
          <w:rFonts w:hint="cs"/>
          <w:rtl/>
          <w:lang w:eastAsia="he-IL"/>
        </w:rPr>
        <w:t xml:space="preserve">יניב שלמה, אני סגן ניצב במשטרת ישראל, אני היועץ למעשה </w:t>
      </w:r>
      <w:bookmarkStart w:id="498" w:name="_ETM_Q1_2334418"/>
      <w:bookmarkEnd w:id="498"/>
      <w:r>
        <w:rPr>
          <w:rFonts w:hint="cs"/>
          <w:rtl/>
          <w:lang w:eastAsia="he-IL"/>
        </w:rPr>
        <w:t>לכל ענייני הבדואים</w:t>
      </w:r>
      <w:r w:rsidR="00C60268">
        <w:rPr>
          <w:rFonts w:hint="cs"/>
          <w:rtl/>
          <w:lang w:eastAsia="he-IL"/>
        </w:rPr>
        <w:t xml:space="preserve"> </w:t>
      </w:r>
      <w:r>
        <w:rPr>
          <w:rFonts w:hint="cs"/>
          <w:rtl/>
          <w:lang w:eastAsia="he-IL"/>
        </w:rPr>
        <w:t xml:space="preserve">בנגב למפקד מחוז דרום ולמעשה התפקיד </w:t>
      </w:r>
      <w:bookmarkStart w:id="499" w:name="_ETM_Q1_2341970"/>
      <w:bookmarkEnd w:id="499"/>
      <w:r>
        <w:rPr>
          <w:rFonts w:hint="cs"/>
          <w:rtl/>
          <w:lang w:eastAsia="he-IL"/>
        </w:rPr>
        <w:t>שלי מורכב</w:t>
      </w:r>
      <w:r w:rsidR="0035656E">
        <w:rPr>
          <w:rFonts w:hint="cs"/>
          <w:rtl/>
          <w:lang w:eastAsia="he-IL"/>
        </w:rPr>
        <w:t xml:space="preserve"> מ</w:t>
      </w:r>
      <w:r>
        <w:rPr>
          <w:rFonts w:hint="cs"/>
          <w:rtl/>
          <w:lang w:eastAsia="he-IL"/>
        </w:rPr>
        <w:t xml:space="preserve">שלושה נושאים </w:t>
      </w:r>
      <w:bookmarkStart w:id="500" w:name="_ETM_Q1_2346372"/>
      <w:bookmarkEnd w:id="500"/>
      <w:r>
        <w:rPr>
          <w:rFonts w:hint="cs"/>
          <w:rtl/>
          <w:lang w:eastAsia="he-IL"/>
        </w:rPr>
        <w:t>עיקריים</w:t>
      </w:r>
      <w:r w:rsidR="0035656E">
        <w:rPr>
          <w:rFonts w:hint="cs"/>
          <w:rtl/>
          <w:lang w:eastAsia="he-IL"/>
        </w:rPr>
        <w:t>, כך אני קורא לזה</w:t>
      </w:r>
      <w:r>
        <w:rPr>
          <w:rFonts w:hint="cs"/>
          <w:rtl/>
          <w:lang w:eastAsia="he-IL"/>
        </w:rPr>
        <w:t xml:space="preserve">. הנושא הראשון שאני מטפל בו זה כל הקשר בין </w:t>
      </w:r>
      <w:bookmarkStart w:id="501" w:name="_ETM_Q1_2353972"/>
      <w:bookmarkEnd w:id="501"/>
      <w:r>
        <w:rPr>
          <w:rFonts w:hint="cs"/>
          <w:rtl/>
          <w:lang w:eastAsia="he-IL"/>
        </w:rPr>
        <w:t xml:space="preserve">החברה הבדואית לבין הממסד, שפה משותפת, בעיות אישיות שיש </w:t>
      </w:r>
      <w:bookmarkStart w:id="502" w:name="_ETM_Q1_2358466"/>
      <w:bookmarkEnd w:id="502"/>
      <w:r>
        <w:rPr>
          <w:rFonts w:hint="cs"/>
          <w:rtl/>
          <w:lang w:eastAsia="he-IL"/>
        </w:rPr>
        <w:t>בתוך</w:t>
      </w:r>
      <w:r w:rsidR="00B75D56">
        <w:rPr>
          <w:rFonts w:hint="cs"/>
          <w:rtl/>
          <w:lang w:eastAsia="he-IL"/>
        </w:rPr>
        <w:t xml:space="preserve"> המגזר מול משרדי הממשלה השונים או מול </w:t>
      </w:r>
      <w:bookmarkStart w:id="503" w:name="_ETM_Q1_2361666"/>
      <w:bookmarkEnd w:id="503"/>
      <w:r w:rsidR="00B75D56">
        <w:rPr>
          <w:rFonts w:hint="cs"/>
          <w:rtl/>
          <w:lang w:eastAsia="he-IL"/>
        </w:rPr>
        <w:t>עמות</w:t>
      </w:r>
      <w:r w:rsidR="0035656E">
        <w:rPr>
          <w:rFonts w:hint="cs"/>
          <w:rtl/>
          <w:lang w:eastAsia="he-IL"/>
        </w:rPr>
        <w:t>ות שונות. הסוגיה השנייה זה הפוך,</w:t>
      </w:r>
      <w:r w:rsidR="00B75D56">
        <w:rPr>
          <w:rFonts w:hint="cs"/>
          <w:rtl/>
          <w:lang w:eastAsia="he-IL"/>
        </w:rPr>
        <w:t xml:space="preserve"> משרדי הממשלה שרוצים לפתור </w:t>
      </w:r>
      <w:bookmarkStart w:id="504" w:name="_ETM_Q1_2364772"/>
      <w:bookmarkEnd w:id="504"/>
      <w:r w:rsidR="00B75D56">
        <w:rPr>
          <w:rFonts w:hint="cs"/>
          <w:rtl/>
          <w:lang w:eastAsia="he-IL"/>
        </w:rPr>
        <w:t xml:space="preserve">בעיות, לעזור, לסייע, או כל דבר אחר בתוך המגזר, גם </w:t>
      </w:r>
      <w:bookmarkStart w:id="505" w:name="_ETM_Q1_2373132"/>
      <w:bookmarkEnd w:id="505"/>
      <w:r w:rsidR="00B75D56">
        <w:rPr>
          <w:rFonts w:hint="cs"/>
          <w:rtl/>
          <w:lang w:eastAsia="he-IL"/>
        </w:rPr>
        <w:t xml:space="preserve">ביישובים מוכרים וגם בתוך הפזורות הכי רחוקות, גם </w:t>
      </w:r>
      <w:bookmarkStart w:id="506" w:name="_ETM_Q1_2374532"/>
      <w:bookmarkEnd w:id="506"/>
      <w:r w:rsidR="00B75D56">
        <w:rPr>
          <w:rFonts w:hint="cs"/>
          <w:rtl/>
          <w:lang w:eastAsia="he-IL"/>
        </w:rPr>
        <w:t xml:space="preserve">שם אני נכנס לתמונה. והדבר האחרון, או בין שאר הדברים, </w:t>
      </w:r>
      <w:bookmarkStart w:id="507" w:name="_ETM_Q1_2377448"/>
      <w:bookmarkEnd w:id="507"/>
      <w:r w:rsidR="00B75D56">
        <w:rPr>
          <w:rFonts w:hint="cs"/>
          <w:rtl/>
          <w:lang w:eastAsia="he-IL"/>
        </w:rPr>
        <w:t xml:space="preserve">אבל העיקרי שנוגע לדיון שלנו זה למעשה אני מעורה בכלל </w:t>
      </w:r>
      <w:bookmarkStart w:id="508" w:name="_ETM_Q1_2386040"/>
      <w:bookmarkEnd w:id="508"/>
      <w:r w:rsidR="00B75D56">
        <w:rPr>
          <w:rFonts w:hint="cs"/>
          <w:rtl/>
          <w:lang w:eastAsia="he-IL"/>
        </w:rPr>
        <w:t xml:space="preserve">הסכסוכים שנמצאים בתוך החברה הבדואית, סכסוכים </w:t>
      </w:r>
      <w:bookmarkStart w:id="509" w:name="_ETM_Q1_2386272"/>
      <w:bookmarkEnd w:id="509"/>
      <w:r w:rsidR="00B75D56">
        <w:rPr>
          <w:rFonts w:hint="cs"/>
          <w:rtl/>
          <w:lang w:eastAsia="he-IL"/>
        </w:rPr>
        <w:t xml:space="preserve">בין שבטיים, סכסוכים בין מקומות, סכסוכים בתוך המשפחה, סכסוכים שבינו </w:t>
      </w:r>
      <w:bookmarkStart w:id="510" w:name="_ETM_Q1_2395984"/>
      <w:bookmarkEnd w:id="510"/>
      <w:r w:rsidR="00B75D56">
        <w:rPr>
          <w:rFonts w:hint="cs"/>
          <w:rtl/>
          <w:lang w:eastAsia="he-IL"/>
        </w:rPr>
        <w:t xml:space="preserve">לבינה, גם סכסוכים שלא מגיעים למשטרת ישראל. למעשה </w:t>
      </w:r>
      <w:bookmarkStart w:id="511" w:name="_ETM_Q1_2400672"/>
      <w:bookmarkEnd w:id="511"/>
      <w:r w:rsidR="00B75D56">
        <w:rPr>
          <w:rFonts w:hint="cs"/>
          <w:rtl/>
          <w:lang w:eastAsia="he-IL"/>
        </w:rPr>
        <w:t>איפה שאני נמצא ויכול לסייע אז אני נכנס לתוך העניין.</w:t>
      </w:r>
      <w:bookmarkStart w:id="512" w:name="_ETM_Q1_2403420"/>
      <w:bookmarkEnd w:id="512"/>
    </w:p>
    <w:p w:rsidR="00B75D56" w:rsidRDefault="00B75D56" w:rsidP="00E33587">
      <w:pPr>
        <w:rPr>
          <w:rtl/>
          <w:lang w:eastAsia="he-IL"/>
        </w:rPr>
      </w:pPr>
      <w:bookmarkStart w:id="513" w:name="_ETM_Q1_2403494"/>
      <w:bookmarkEnd w:id="513"/>
    </w:p>
    <w:p w:rsidR="00B75D56" w:rsidRDefault="00B75D56" w:rsidP="0035656E">
      <w:pPr>
        <w:rPr>
          <w:rtl/>
          <w:lang w:eastAsia="he-IL"/>
        </w:rPr>
      </w:pPr>
      <w:bookmarkStart w:id="514" w:name="_ETM_Q1_2403596"/>
      <w:bookmarkStart w:id="515" w:name="_ETM_Q1_2403653"/>
      <w:bookmarkEnd w:id="514"/>
      <w:bookmarkEnd w:id="515"/>
      <w:r>
        <w:rPr>
          <w:rFonts w:hint="cs"/>
          <w:rtl/>
          <w:lang w:eastAsia="he-IL"/>
        </w:rPr>
        <w:t xml:space="preserve">זה </w:t>
      </w:r>
      <w:bookmarkStart w:id="516" w:name="_ETM_Q1_2403988"/>
      <w:bookmarkEnd w:id="516"/>
      <w:r>
        <w:rPr>
          <w:rFonts w:hint="cs"/>
          <w:rtl/>
          <w:lang w:eastAsia="he-IL"/>
        </w:rPr>
        <w:t xml:space="preserve">למעשה התפקיד שאותו אני מבצע בארבע השנים האחרונות, זה אחרי </w:t>
      </w:r>
      <w:bookmarkStart w:id="517" w:name="_ETM_Q1_2407430"/>
      <w:bookmarkEnd w:id="517"/>
      <w:r>
        <w:rPr>
          <w:rFonts w:hint="cs"/>
          <w:rtl/>
          <w:lang w:eastAsia="he-IL"/>
        </w:rPr>
        <w:t xml:space="preserve">שהייתי מפקד תחנת עיירות, צומת שוקת, במשך חמש שנים, </w:t>
      </w:r>
      <w:bookmarkStart w:id="518" w:name="_ETM_Q1_2415170"/>
      <w:bookmarkEnd w:id="518"/>
      <w:r>
        <w:rPr>
          <w:rFonts w:hint="cs"/>
          <w:rtl/>
          <w:lang w:eastAsia="he-IL"/>
        </w:rPr>
        <w:t xml:space="preserve">כך שאני חושב שאני קצת מכיר את החברה הבדואית, גם </w:t>
      </w:r>
      <w:bookmarkStart w:id="519" w:name="_ETM_Q1_2420642"/>
      <w:bookmarkEnd w:id="519"/>
      <w:r>
        <w:rPr>
          <w:rFonts w:hint="cs"/>
          <w:rtl/>
          <w:lang w:eastAsia="he-IL"/>
        </w:rPr>
        <w:t>בסוגיית החוק האזרחי וגם בסוגיית החוק השבטי, או החוק הבדואי,</w:t>
      </w:r>
      <w:bookmarkStart w:id="520" w:name="_ETM_Q1_2425330"/>
      <w:bookmarkEnd w:id="520"/>
      <w:r>
        <w:rPr>
          <w:rFonts w:hint="cs"/>
          <w:rtl/>
          <w:lang w:eastAsia="he-IL"/>
        </w:rPr>
        <w:t xml:space="preserve"> או איך שיקראו לזה החברים פה בישיבה. </w:t>
      </w:r>
    </w:p>
    <w:p w:rsidR="00B75D56" w:rsidRDefault="00B75D56" w:rsidP="00E33587">
      <w:pPr>
        <w:rPr>
          <w:rtl/>
          <w:lang w:eastAsia="he-IL"/>
        </w:rPr>
      </w:pPr>
      <w:bookmarkStart w:id="521" w:name="_ETM_Q1_2433234"/>
      <w:bookmarkStart w:id="522" w:name="_ETM_Q1_2433292"/>
      <w:bookmarkEnd w:id="521"/>
      <w:bookmarkEnd w:id="522"/>
    </w:p>
    <w:p w:rsidR="00B75D56" w:rsidRDefault="00B75D56" w:rsidP="00E33587">
      <w:pPr>
        <w:rPr>
          <w:rtl/>
          <w:lang w:eastAsia="he-IL"/>
        </w:rPr>
      </w:pPr>
      <w:bookmarkStart w:id="523" w:name="_ETM_Q1_2433378"/>
      <w:bookmarkStart w:id="524" w:name="_ETM_Q1_2433432"/>
      <w:bookmarkEnd w:id="523"/>
      <w:bookmarkEnd w:id="524"/>
      <w:r>
        <w:rPr>
          <w:rFonts w:hint="cs"/>
          <w:rtl/>
          <w:lang w:eastAsia="he-IL"/>
        </w:rPr>
        <w:t xml:space="preserve">ברשותכם </w:t>
      </w:r>
      <w:bookmarkStart w:id="525" w:name="_ETM_Q1_2434306"/>
      <w:bookmarkEnd w:id="525"/>
      <w:r>
        <w:rPr>
          <w:rFonts w:hint="cs"/>
          <w:rtl/>
          <w:lang w:eastAsia="he-IL"/>
        </w:rPr>
        <w:t xml:space="preserve">אני אגע לענייננו. קודם כל אני רוצה להתייחס למה שאמר </w:t>
      </w:r>
      <w:bookmarkStart w:id="526" w:name="_ETM_Q1_2436344"/>
      <w:bookmarkEnd w:id="526"/>
      <w:r>
        <w:rPr>
          <w:rFonts w:hint="cs"/>
          <w:rtl/>
          <w:lang w:eastAsia="he-IL"/>
        </w:rPr>
        <w:t>ד"ר סאמי אבו פריח, ידידי, שאני מכיר אותו. אצלנו במשטרה</w:t>
      </w:r>
      <w:bookmarkStart w:id="527" w:name="_ETM_Q1_2439796"/>
      <w:bookmarkEnd w:id="527"/>
      <w:r>
        <w:rPr>
          <w:rFonts w:hint="cs"/>
          <w:rtl/>
          <w:lang w:eastAsia="he-IL"/>
        </w:rPr>
        <w:t xml:space="preserve"> אנחנו יודעים שסוגיית כבוד המשפחה וסוגיית נקמת הדם לא קשו</w:t>
      </w:r>
      <w:bookmarkStart w:id="528" w:name="_ETM_Q1_2447804"/>
      <w:bookmarkEnd w:id="528"/>
      <w:r>
        <w:rPr>
          <w:rFonts w:hint="cs"/>
          <w:rtl/>
          <w:lang w:eastAsia="he-IL"/>
        </w:rPr>
        <w:t>רה לבית הדין השרעי, זה חוק שבטי פר אקסלנס</w:t>
      </w:r>
      <w:bookmarkStart w:id="529" w:name="_ETM_Q1_2451182"/>
      <w:bookmarkEnd w:id="529"/>
      <w:r>
        <w:rPr>
          <w:rFonts w:hint="cs"/>
          <w:rtl/>
          <w:lang w:eastAsia="he-IL"/>
        </w:rPr>
        <w:t xml:space="preserve"> והוא לא קשור לבית הדין השרעי. למעשה </w:t>
      </w:r>
      <w:bookmarkStart w:id="530" w:name="_ETM_Q1_2454000"/>
      <w:bookmarkEnd w:id="530"/>
      <w:r>
        <w:rPr>
          <w:rFonts w:hint="cs"/>
          <w:rtl/>
          <w:lang w:eastAsia="he-IL"/>
        </w:rPr>
        <w:t>האיסלם שיצא אחרי הג'הלייה ניסה יותר לצמצם</w:t>
      </w:r>
      <w:r w:rsidR="00B35C9F">
        <w:rPr>
          <w:rFonts w:hint="cs"/>
          <w:rtl/>
          <w:lang w:eastAsia="he-IL"/>
        </w:rPr>
        <w:t xml:space="preserve"> </w:t>
      </w:r>
      <w:r>
        <w:rPr>
          <w:rFonts w:hint="cs"/>
          <w:rtl/>
          <w:lang w:eastAsia="he-IL"/>
        </w:rPr>
        <w:t xml:space="preserve">את הסוגיה </w:t>
      </w:r>
      <w:bookmarkStart w:id="531" w:name="_ETM_Q1_2458966"/>
      <w:bookmarkEnd w:id="531"/>
      <w:r>
        <w:rPr>
          <w:rFonts w:hint="cs"/>
          <w:rtl/>
          <w:lang w:eastAsia="he-IL"/>
        </w:rPr>
        <w:t xml:space="preserve">של כבוד המשפחה ונקמות הדם ולשים עכבות או עיכוב כזה </w:t>
      </w:r>
      <w:bookmarkStart w:id="532" w:name="_ETM_Q1_2461526"/>
      <w:bookmarkEnd w:id="532"/>
      <w:r>
        <w:rPr>
          <w:rFonts w:hint="cs"/>
          <w:rtl/>
          <w:lang w:eastAsia="he-IL"/>
        </w:rPr>
        <w:t xml:space="preserve">ואחר למה שהיה קיים לפני הגעת האיסלם. אז את </w:t>
      </w:r>
      <w:bookmarkStart w:id="533" w:name="_ETM_Q1_2467186"/>
      <w:bookmarkEnd w:id="533"/>
      <w:r>
        <w:rPr>
          <w:rFonts w:hint="cs"/>
          <w:rtl/>
          <w:lang w:eastAsia="he-IL"/>
        </w:rPr>
        <w:t xml:space="preserve">זה אנחנו יודעים ואנחנו מבינים שזה לא קשור בכלל לשריעה, </w:t>
      </w:r>
      <w:bookmarkStart w:id="534" w:name="_ETM_Q1_2473956"/>
      <w:bookmarkEnd w:id="534"/>
      <w:r>
        <w:rPr>
          <w:rFonts w:hint="cs"/>
          <w:rtl/>
          <w:lang w:eastAsia="he-IL"/>
        </w:rPr>
        <w:t>אלא לחוק השבטי.</w:t>
      </w:r>
      <w:bookmarkStart w:id="535" w:name="_ETM_Q1_2473414"/>
      <w:bookmarkEnd w:id="535"/>
    </w:p>
    <w:p w:rsidR="00B75D56" w:rsidRDefault="00B75D56" w:rsidP="00E33587">
      <w:pPr>
        <w:rPr>
          <w:rtl/>
          <w:lang w:eastAsia="he-IL"/>
        </w:rPr>
      </w:pPr>
      <w:bookmarkStart w:id="536" w:name="_ETM_Q1_2473473"/>
      <w:bookmarkEnd w:id="536"/>
    </w:p>
    <w:p w:rsidR="00E60A9E" w:rsidRDefault="00B75D56" w:rsidP="00E33587">
      <w:pPr>
        <w:rPr>
          <w:rtl/>
          <w:lang w:eastAsia="he-IL"/>
        </w:rPr>
      </w:pPr>
      <w:bookmarkStart w:id="537" w:name="_ETM_Q1_2473566"/>
      <w:bookmarkStart w:id="538" w:name="_ETM_Q1_2473631"/>
      <w:bookmarkEnd w:id="537"/>
      <w:bookmarkEnd w:id="538"/>
      <w:r>
        <w:rPr>
          <w:rFonts w:hint="cs"/>
          <w:rtl/>
          <w:lang w:eastAsia="he-IL"/>
        </w:rPr>
        <w:t>אנחנו מבינים שמה</w:t>
      </w:r>
      <w:r w:rsidR="003D1EB0">
        <w:rPr>
          <w:rFonts w:hint="cs"/>
          <w:rtl/>
          <w:lang w:eastAsia="he-IL"/>
        </w:rPr>
        <w:t xml:space="preserve"> שכרגע נמצא בתוך החברה הבדואית נמצא </w:t>
      </w:r>
      <w:r>
        <w:rPr>
          <w:rFonts w:hint="cs"/>
          <w:rtl/>
          <w:lang w:eastAsia="he-IL"/>
        </w:rPr>
        <w:t>גם אצלנו בנגב וגם קצת במרכז</w:t>
      </w:r>
      <w:r w:rsidR="00E60A9E">
        <w:rPr>
          <w:rFonts w:hint="cs"/>
          <w:rtl/>
          <w:lang w:eastAsia="he-IL"/>
        </w:rPr>
        <w:t xml:space="preserve">, כיוון שיש קשרי משפחה </w:t>
      </w:r>
      <w:bookmarkStart w:id="539" w:name="_ETM_Q1_2485580"/>
      <w:bookmarkEnd w:id="539"/>
      <w:r w:rsidR="00E60A9E">
        <w:rPr>
          <w:rFonts w:hint="cs"/>
          <w:rtl/>
          <w:lang w:eastAsia="he-IL"/>
        </w:rPr>
        <w:t>בין החברה הבדואית אצלנו בנגב לבין התושבים במרכז, קשרים משפחתיים</w:t>
      </w:r>
      <w:bookmarkStart w:id="540" w:name="_ETM_Q1_2495068"/>
      <w:bookmarkEnd w:id="540"/>
      <w:r w:rsidR="00E60A9E">
        <w:rPr>
          <w:rFonts w:hint="cs"/>
          <w:rtl/>
          <w:lang w:eastAsia="he-IL"/>
        </w:rPr>
        <w:t xml:space="preserve">. כמו שנאמר הם פועלים על פי שלושה חוקים, החוק </w:t>
      </w:r>
      <w:bookmarkStart w:id="541" w:name="_ETM_Q1_2494321"/>
      <w:bookmarkEnd w:id="541"/>
      <w:r w:rsidR="00E60A9E">
        <w:rPr>
          <w:rFonts w:hint="cs"/>
          <w:rtl/>
          <w:lang w:eastAsia="he-IL"/>
        </w:rPr>
        <w:t xml:space="preserve">האזרחי הפלילי, בית הדין השרעי ולמעשה החוק השבטי שאנחנו דנים </w:t>
      </w:r>
      <w:bookmarkStart w:id="542" w:name="_ETM_Q1_2500383"/>
      <w:bookmarkEnd w:id="542"/>
      <w:r w:rsidR="00E60A9E">
        <w:rPr>
          <w:rFonts w:hint="cs"/>
          <w:rtl/>
          <w:lang w:eastAsia="he-IL"/>
        </w:rPr>
        <w:t xml:space="preserve">עליו כרגע. </w:t>
      </w:r>
    </w:p>
    <w:p w:rsidR="00E60A9E" w:rsidRDefault="00E60A9E" w:rsidP="00E33587">
      <w:pPr>
        <w:rPr>
          <w:rtl/>
          <w:lang w:eastAsia="he-IL"/>
        </w:rPr>
      </w:pPr>
      <w:bookmarkStart w:id="543" w:name="_ETM_Q1_2508371"/>
      <w:bookmarkStart w:id="544" w:name="_ETM_Q1_2508417"/>
      <w:bookmarkEnd w:id="543"/>
      <w:bookmarkEnd w:id="544"/>
    </w:p>
    <w:p w:rsidR="00B75D56" w:rsidRDefault="00E60A9E" w:rsidP="00E33587">
      <w:pPr>
        <w:rPr>
          <w:rtl/>
          <w:lang w:eastAsia="he-IL"/>
        </w:rPr>
      </w:pPr>
      <w:bookmarkStart w:id="545" w:name="_ETM_Q1_2508531"/>
      <w:bookmarkStart w:id="546" w:name="_ETM_Q1_2508571"/>
      <w:bookmarkEnd w:id="545"/>
      <w:bookmarkEnd w:id="546"/>
      <w:r>
        <w:rPr>
          <w:rFonts w:hint="cs"/>
          <w:rtl/>
          <w:lang w:eastAsia="he-IL"/>
        </w:rPr>
        <w:t xml:space="preserve">אנחנו נמצאים עדיין בשלב שהחוק השבטי הוא מאוד </w:t>
      </w:r>
      <w:bookmarkStart w:id="547" w:name="_ETM_Q1_2508583"/>
      <w:bookmarkEnd w:id="547"/>
      <w:r>
        <w:rPr>
          <w:rFonts w:hint="cs"/>
          <w:rtl/>
          <w:lang w:eastAsia="he-IL"/>
        </w:rPr>
        <w:t>מאוד חזק ותופס בתוך החברה הבדואית לפתרון סכסוכים. בשלב הראשוני</w:t>
      </w:r>
      <w:bookmarkStart w:id="548" w:name="_ETM_Q1_2511115"/>
      <w:bookmarkEnd w:id="548"/>
      <w:r>
        <w:rPr>
          <w:rFonts w:hint="cs"/>
          <w:rtl/>
          <w:lang w:eastAsia="he-IL"/>
        </w:rPr>
        <w:t xml:space="preserve"> כעוגן אני רוצה לומר שאין סתירה בין החוק השבטי המסורתי </w:t>
      </w:r>
      <w:bookmarkStart w:id="549" w:name="_ETM_Q1_2517827"/>
      <w:bookmarkEnd w:id="549"/>
      <w:r>
        <w:rPr>
          <w:rFonts w:hint="cs"/>
          <w:rtl/>
          <w:lang w:eastAsia="he-IL"/>
        </w:rPr>
        <w:t xml:space="preserve">לבין החוק הפלילי, למה אני מתכוון? ברגע שיש עבירות פליליות, </w:t>
      </w:r>
      <w:bookmarkStart w:id="550" w:name="_ETM_Q1_2525491"/>
      <w:bookmarkEnd w:id="550"/>
      <w:r>
        <w:rPr>
          <w:rFonts w:hint="cs"/>
          <w:rtl/>
          <w:lang w:eastAsia="he-IL"/>
        </w:rPr>
        <w:t xml:space="preserve">לא משנה באיזה סוגיה, מסכסוך קרקעות דרך אלימות כזאת או </w:t>
      </w:r>
      <w:bookmarkStart w:id="551" w:name="_ETM_Q1_2530745"/>
      <w:bookmarkEnd w:id="551"/>
      <w:r>
        <w:rPr>
          <w:rFonts w:hint="cs"/>
          <w:rtl/>
          <w:lang w:eastAsia="he-IL"/>
        </w:rPr>
        <w:t xml:space="preserve">אחרת, או כל סכסוך אחרת, ברגע שיש עבירה פלילית, </w:t>
      </w:r>
      <w:bookmarkStart w:id="552" w:name="_ETM_Q1_2532972"/>
      <w:bookmarkEnd w:id="552"/>
      <w:r>
        <w:rPr>
          <w:rFonts w:hint="cs"/>
          <w:rtl/>
          <w:lang w:eastAsia="he-IL"/>
        </w:rPr>
        <w:t xml:space="preserve">איך החברה הבדואית אומרים? החוק לוקח את שלו. זאת אומרת </w:t>
      </w:r>
      <w:bookmarkStart w:id="553" w:name="_ETM_Q1_2539651"/>
      <w:bookmarkEnd w:id="553"/>
      <w:r>
        <w:rPr>
          <w:rFonts w:hint="cs"/>
          <w:rtl/>
          <w:lang w:eastAsia="he-IL"/>
        </w:rPr>
        <w:t xml:space="preserve">אין סתירה, עכשיו יש עבירה, המשטרה נכנסת לתמונה, התחנה </w:t>
      </w:r>
      <w:bookmarkStart w:id="554" w:name="_ETM_Q1_2542409"/>
      <w:bookmarkEnd w:id="554"/>
      <w:r>
        <w:rPr>
          <w:rFonts w:hint="cs"/>
          <w:rtl/>
          <w:lang w:eastAsia="he-IL"/>
        </w:rPr>
        <w:t>או כל יחידה רלוונטית, מי שצריך להיעצר נעצר ולפתור</w:t>
      </w:r>
      <w:bookmarkStart w:id="555" w:name="_ETM_Q1_2546427"/>
      <w:bookmarkEnd w:id="555"/>
      <w:r>
        <w:rPr>
          <w:rFonts w:hint="cs"/>
          <w:rtl/>
          <w:lang w:eastAsia="he-IL"/>
        </w:rPr>
        <w:t xml:space="preserve"> את הסוגיה הפלילית, העבירה הפלילית, עד תום. </w:t>
      </w:r>
    </w:p>
    <w:p w:rsidR="00E60A9E" w:rsidRDefault="00E60A9E" w:rsidP="00E33587">
      <w:pPr>
        <w:rPr>
          <w:rtl/>
          <w:lang w:eastAsia="he-IL"/>
        </w:rPr>
      </w:pPr>
      <w:bookmarkStart w:id="556" w:name="_ETM_Q1_2552387"/>
      <w:bookmarkStart w:id="557" w:name="_ETM_Q1_2552450"/>
      <w:bookmarkEnd w:id="556"/>
      <w:bookmarkEnd w:id="557"/>
    </w:p>
    <w:p w:rsidR="00E60A9E" w:rsidRDefault="00E60A9E" w:rsidP="003D1EB0">
      <w:pPr>
        <w:rPr>
          <w:rtl/>
          <w:lang w:eastAsia="he-IL"/>
        </w:rPr>
      </w:pPr>
      <w:bookmarkStart w:id="558" w:name="_ETM_Q1_2552531"/>
      <w:bookmarkStart w:id="559" w:name="_ETM_Q1_2552583"/>
      <w:bookmarkEnd w:id="558"/>
      <w:bookmarkEnd w:id="559"/>
      <w:r>
        <w:rPr>
          <w:rFonts w:hint="cs"/>
          <w:rtl/>
          <w:lang w:eastAsia="he-IL"/>
        </w:rPr>
        <w:t xml:space="preserve">מעבר לכך יש </w:t>
      </w:r>
      <w:bookmarkStart w:id="560" w:name="_ETM_Q1_2553931"/>
      <w:bookmarkEnd w:id="560"/>
      <w:r>
        <w:rPr>
          <w:rFonts w:hint="cs"/>
          <w:rtl/>
          <w:lang w:eastAsia="he-IL"/>
        </w:rPr>
        <w:t xml:space="preserve">קו מקביל, שהוא לא מתנגש, שהוא החוק המסורתי, ששם </w:t>
      </w:r>
      <w:bookmarkStart w:id="561" w:name="_ETM_Q1_2556557"/>
      <w:bookmarkEnd w:id="561"/>
      <w:r>
        <w:rPr>
          <w:rFonts w:hint="cs"/>
          <w:rtl/>
          <w:lang w:eastAsia="he-IL"/>
        </w:rPr>
        <w:t xml:space="preserve">נכנסים האנשים המכובדים. אני לא קורא להם שייח'ים, אני קורא </w:t>
      </w:r>
      <w:bookmarkStart w:id="562" w:name="_ETM_Q1_2560119"/>
      <w:bookmarkEnd w:id="562"/>
      <w:r>
        <w:rPr>
          <w:rFonts w:hint="cs"/>
          <w:rtl/>
          <w:lang w:eastAsia="he-IL"/>
        </w:rPr>
        <w:t>להם אנשים נ</w:t>
      </w:r>
      <w:r w:rsidR="003D1EB0">
        <w:rPr>
          <w:rFonts w:hint="cs"/>
          <w:rtl/>
          <w:lang w:eastAsia="he-IL"/>
        </w:rPr>
        <w:t>כבדים, גם בעקבות מה שאמר אלעמור.</w:t>
      </w:r>
      <w:r>
        <w:rPr>
          <w:rFonts w:hint="cs"/>
          <w:rtl/>
          <w:lang w:eastAsia="he-IL"/>
        </w:rPr>
        <w:t xml:space="preserve"> </w:t>
      </w:r>
      <w:r w:rsidR="003D1EB0">
        <w:rPr>
          <w:rFonts w:hint="cs"/>
          <w:rtl/>
          <w:lang w:eastAsia="he-IL"/>
        </w:rPr>
        <w:t xml:space="preserve">הם </w:t>
      </w:r>
      <w:r>
        <w:rPr>
          <w:rFonts w:hint="cs"/>
          <w:rtl/>
          <w:lang w:eastAsia="he-IL"/>
        </w:rPr>
        <w:t xml:space="preserve">נכנסים לתוך </w:t>
      </w:r>
      <w:bookmarkStart w:id="563" w:name="_ETM_Q1_2570159"/>
      <w:bookmarkEnd w:id="563"/>
      <w:r>
        <w:rPr>
          <w:rFonts w:hint="cs"/>
          <w:rtl/>
          <w:lang w:eastAsia="he-IL"/>
        </w:rPr>
        <w:t xml:space="preserve">התמונה על מנת ליישב את הסכסוך בצורת גישור, באמצעות בסיסית </w:t>
      </w:r>
      <w:bookmarkStart w:id="564" w:name="_ETM_Q1_2576535"/>
      <w:bookmarkEnd w:id="564"/>
      <w:r>
        <w:rPr>
          <w:rFonts w:hint="cs"/>
          <w:rtl/>
          <w:lang w:eastAsia="he-IL"/>
        </w:rPr>
        <w:t>של חוק שבטי שהיה קיים מאות שנים לאחור שעבר מ</w:t>
      </w:r>
      <w:bookmarkStart w:id="565" w:name="_ETM_Q1_2576361"/>
      <w:bookmarkEnd w:id="565"/>
      <w:r>
        <w:rPr>
          <w:rFonts w:hint="cs"/>
          <w:rtl/>
          <w:lang w:eastAsia="he-IL"/>
        </w:rPr>
        <w:t xml:space="preserve">דור לדור בצורה כזאת או אחרת ולא כתוב בכל מקום </w:t>
      </w:r>
      <w:bookmarkStart w:id="566" w:name="_ETM_Q1_2584377"/>
      <w:bookmarkEnd w:id="566"/>
      <w:r>
        <w:rPr>
          <w:rFonts w:hint="cs"/>
          <w:rtl/>
          <w:lang w:eastAsia="he-IL"/>
        </w:rPr>
        <w:t xml:space="preserve">ולכן יש גם אי הסכמות בין שופטים כאלה ואחרים בתוך </w:t>
      </w:r>
      <w:bookmarkStart w:id="567" w:name="_ETM_Q1_2589977"/>
      <w:bookmarkEnd w:id="567"/>
      <w:r>
        <w:rPr>
          <w:rFonts w:hint="cs"/>
          <w:rtl/>
          <w:lang w:eastAsia="he-IL"/>
        </w:rPr>
        <w:t>החברה הבדואית, להיכנס כדי לפתור את הסכסוך.</w:t>
      </w:r>
    </w:p>
    <w:p w:rsidR="00E60A9E" w:rsidRDefault="00E60A9E" w:rsidP="00E33587">
      <w:pPr>
        <w:rPr>
          <w:rtl/>
          <w:lang w:eastAsia="he-IL"/>
        </w:rPr>
      </w:pPr>
      <w:bookmarkStart w:id="568" w:name="_ETM_Q1_2593749"/>
      <w:bookmarkStart w:id="569" w:name="_ETM_Q1_2593812"/>
      <w:bookmarkEnd w:id="568"/>
      <w:bookmarkEnd w:id="569"/>
    </w:p>
    <w:p w:rsidR="00E60A9E" w:rsidRDefault="00E60A9E" w:rsidP="00E33587">
      <w:pPr>
        <w:rPr>
          <w:rtl/>
          <w:lang w:eastAsia="he-IL"/>
        </w:rPr>
      </w:pPr>
      <w:bookmarkStart w:id="570" w:name="_ETM_Q1_2593925"/>
      <w:bookmarkStart w:id="571" w:name="_ETM_Q1_2593984"/>
      <w:bookmarkEnd w:id="570"/>
      <w:bookmarkEnd w:id="571"/>
      <w:r>
        <w:rPr>
          <w:rFonts w:hint="cs"/>
          <w:rtl/>
          <w:lang w:eastAsia="he-IL"/>
        </w:rPr>
        <w:t>ואני אתן דוגמה,</w:t>
      </w:r>
      <w:bookmarkStart w:id="572" w:name="_ETM_Q1_2596405"/>
      <w:bookmarkEnd w:id="572"/>
      <w:r>
        <w:rPr>
          <w:rFonts w:hint="cs"/>
          <w:rtl/>
          <w:lang w:eastAsia="he-IL"/>
        </w:rPr>
        <w:t xml:space="preserve"> אדם שרצה לצאת עם בחורה בנגב ולא ביקש את </w:t>
      </w:r>
      <w:bookmarkStart w:id="573" w:name="_ETM_Q1_2603301"/>
      <w:bookmarkEnd w:id="573"/>
      <w:r>
        <w:rPr>
          <w:rFonts w:hint="cs"/>
          <w:rtl/>
          <w:lang w:eastAsia="he-IL"/>
        </w:rPr>
        <w:t xml:space="preserve">ידה לפי המסורת בכל זאת הולך ויוצא איתה ברכב ללא </w:t>
      </w:r>
      <w:bookmarkStart w:id="574" w:name="_ETM_Q1_2607277"/>
      <w:bookmarkEnd w:id="574"/>
      <w:r>
        <w:rPr>
          <w:rFonts w:hint="cs"/>
          <w:rtl/>
          <w:lang w:eastAsia="he-IL"/>
        </w:rPr>
        <w:t xml:space="preserve">אישור משפחתה ובעקבות האירוע הזה המשפחה הקרובה שומעת ותופסים אותם, </w:t>
      </w:r>
      <w:bookmarkStart w:id="575" w:name="_ETM_Q1_2615629"/>
      <w:bookmarkEnd w:id="575"/>
      <w:r>
        <w:rPr>
          <w:rFonts w:hint="cs"/>
          <w:rtl/>
          <w:lang w:eastAsia="he-IL"/>
        </w:rPr>
        <w:t xml:space="preserve">מפעילים אלימות כלפיו, פוגעים בו ובמה ולמעשה, כמו שאנחנו מבינים, </w:t>
      </w:r>
      <w:bookmarkStart w:id="576" w:name="_ETM_Q1_2620201"/>
      <w:bookmarkEnd w:id="576"/>
      <w:r>
        <w:rPr>
          <w:rFonts w:hint="cs"/>
          <w:rtl/>
          <w:lang w:eastAsia="he-IL"/>
        </w:rPr>
        <w:t xml:space="preserve">נעשתה איזה שהיא עבירה פלילית. בעקבות העבירה הפלילית שיש תקיפה </w:t>
      </w:r>
      <w:bookmarkStart w:id="577" w:name="_ETM_Q1_2628249"/>
      <w:bookmarkEnd w:id="577"/>
      <w:r>
        <w:rPr>
          <w:rFonts w:hint="cs"/>
          <w:rtl/>
          <w:lang w:eastAsia="he-IL"/>
        </w:rPr>
        <w:t xml:space="preserve">ואדם אושפז בבית החולים למעשה נכנסת העבודה של משטרת </w:t>
      </w:r>
      <w:bookmarkStart w:id="578" w:name="_ETM_Q1_2630939"/>
      <w:bookmarkEnd w:id="578"/>
      <w:r>
        <w:rPr>
          <w:rFonts w:hint="cs"/>
          <w:rtl/>
          <w:lang w:eastAsia="he-IL"/>
        </w:rPr>
        <w:t xml:space="preserve">ישראל, מבצעת חקירות, מגיעה אל האנשים שביצעו את </w:t>
      </w:r>
      <w:bookmarkStart w:id="579" w:name="_ETM_Q1_2631635"/>
      <w:bookmarkEnd w:id="579"/>
      <w:r>
        <w:rPr>
          <w:rFonts w:hint="cs"/>
          <w:rtl/>
          <w:lang w:eastAsia="he-IL"/>
        </w:rPr>
        <w:t>העבירה, מכניסים אותם אחרי סורג ובריח ולכאורה עבודת משטרת ישראל</w:t>
      </w:r>
      <w:bookmarkStart w:id="580" w:name="_ETM_Q1_2637689"/>
      <w:bookmarkEnd w:id="580"/>
      <w:r>
        <w:rPr>
          <w:rFonts w:hint="cs"/>
          <w:rtl/>
          <w:lang w:eastAsia="he-IL"/>
        </w:rPr>
        <w:t xml:space="preserve"> הסתיימה. ואני כל הזמן אומר, עכשיו התחילה העבודה האמיתית, כי </w:t>
      </w:r>
      <w:bookmarkStart w:id="581" w:name="_ETM_Q1_2645537"/>
      <w:bookmarkEnd w:id="581"/>
      <w:r>
        <w:rPr>
          <w:rFonts w:hint="cs"/>
          <w:rtl/>
          <w:lang w:eastAsia="he-IL"/>
        </w:rPr>
        <w:t xml:space="preserve">כרגע נפתח הסכסוך. </w:t>
      </w:r>
      <w:bookmarkStart w:id="582" w:name="_ETM_Q1_2652965"/>
      <w:bookmarkEnd w:id="582"/>
    </w:p>
    <w:p w:rsidR="00E60A9E" w:rsidRDefault="00E60A9E" w:rsidP="00E33587">
      <w:pPr>
        <w:rPr>
          <w:rtl/>
          <w:lang w:eastAsia="he-IL"/>
        </w:rPr>
      </w:pPr>
      <w:bookmarkStart w:id="583" w:name="_ETM_Q1_2653016"/>
      <w:bookmarkEnd w:id="583"/>
    </w:p>
    <w:p w:rsidR="00E60A9E" w:rsidRDefault="00E60A9E" w:rsidP="00B35C9F">
      <w:pPr>
        <w:rPr>
          <w:rtl/>
          <w:lang w:eastAsia="he-IL"/>
        </w:rPr>
      </w:pPr>
      <w:bookmarkStart w:id="584" w:name="_ETM_Q1_2653133"/>
      <w:bookmarkStart w:id="585" w:name="_ETM_Q1_2653171"/>
      <w:bookmarkEnd w:id="584"/>
      <w:bookmarkEnd w:id="585"/>
      <w:r>
        <w:rPr>
          <w:rFonts w:hint="cs"/>
          <w:rtl/>
          <w:lang w:eastAsia="he-IL"/>
        </w:rPr>
        <w:t xml:space="preserve">באותו רגע שלא נכנסים לתוך הסוגיה הזאת, </w:t>
      </w:r>
      <w:bookmarkStart w:id="586" w:name="_ETM_Q1_2649177"/>
      <w:bookmarkEnd w:id="586"/>
      <w:r>
        <w:rPr>
          <w:rFonts w:hint="cs"/>
          <w:rtl/>
          <w:lang w:eastAsia="he-IL"/>
        </w:rPr>
        <w:t xml:space="preserve">לכאורה למשטרה אין עניין בדבר הזה, אבל אנחנו מבינים שאם </w:t>
      </w:r>
      <w:bookmarkStart w:id="587" w:name="_ETM_Q1_2651443"/>
      <w:bookmarkEnd w:id="587"/>
      <w:r>
        <w:rPr>
          <w:rFonts w:hint="cs"/>
          <w:rtl/>
          <w:lang w:eastAsia="he-IL"/>
        </w:rPr>
        <w:t xml:space="preserve">הסכסוך יישאר פתוח אנחנו נחווה או התושבים, גם </w:t>
      </w:r>
      <w:bookmarkStart w:id="588" w:name="_ETM_Q1_2660259"/>
      <w:bookmarkEnd w:id="588"/>
      <w:r>
        <w:rPr>
          <w:rFonts w:hint="cs"/>
          <w:rtl/>
          <w:lang w:eastAsia="he-IL"/>
        </w:rPr>
        <w:t xml:space="preserve">אזרחים חפים מפשע, הפגנות אלימות שרואים בכל מיני מקומות שיגררו </w:t>
      </w:r>
      <w:bookmarkStart w:id="589" w:name="_ETM_Q1_2665797"/>
      <w:bookmarkEnd w:id="589"/>
      <w:r>
        <w:rPr>
          <w:rFonts w:hint="cs"/>
          <w:rtl/>
          <w:lang w:eastAsia="he-IL"/>
        </w:rPr>
        <w:t>אולי ירי, הצתות או כל דבר אחר, כיוון שקרה פה איזה שהוא אירוע שלא מקובל על פי החוק השבטי</w:t>
      </w:r>
      <w:bookmarkStart w:id="590" w:name="_ETM_Q1_2673435"/>
      <w:bookmarkEnd w:id="590"/>
      <w:r>
        <w:rPr>
          <w:rFonts w:hint="cs"/>
          <w:rtl/>
          <w:lang w:eastAsia="he-IL"/>
        </w:rPr>
        <w:t xml:space="preserve"> המסורתי. לכן אנחנו מבינים שאין ברירה ולמקום הזה אנחנו כן</w:t>
      </w:r>
      <w:bookmarkStart w:id="591" w:name="_ETM_Q1_2675753"/>
      <w:bookmarkEnd w:id="591"/>
      <w:r>
        <w:rPr>
          <w:rFonts w:hint="cs"/>
          <w:rtl/>
          <w:lang w:eastAsia="he-IL"/>
        </w:rPr>
        <w:t xml:space="preserve"> מכניסים את המסורת, ללא התנגשות כלל עם החוק האזרחי שתפתור </w:t>
      </w:r>
      <w:bookmarkStart w:id="592" w:name="_ETM_Q1_2682049"/>
      <w:bookmarkEnd w:id="592"/>
      <w:r>
        <w:rPr>
          <w:rFonts w:hint="cs"/>
          <w:rtl/>
          <w:lang w:eastAsia="he-IL"/>
        </w:rPr>
        <w:t>את הבעיה על פי החוק עצמו, מה מותר, מה אסור,</w:t>
      </w:r>
      <w:bookmarkStart w:id="593" w:name="_ETM_Q1_2687825"/>
      <w:bookmarkEnd w:id="593"/>
      <w:r>
        <w:rPr>
          <w:rFonts w:hint="cs"/>
          <w:rtl/>
          <w:lang w:eastAsia="he-IL"/>
        </w:rPr>
        <w:t xml:space="preserve"> מה משלמים, מה לא משלמים, לא נכנס לעניינים הכספיים, וברגע </w:t>
      </w:r>
      <w:bookmarkStart w:id="594" w:name="_ETM_Q1_2690879"/>
      <w:bookmarkEnd w:id="594"/>
      <w:r w:rsidR="00B35C9F">
        <w:rPr>
          <w:rFonts w:hint="cs"/>
          <w:rtl/>
          <w:lang w:eastAsia="he-IL"/>
        </w:rPr>
        <w:t>שיש למעשה הסכמה, סולחה, הודנה</w:t>
      </w:r>
      <w:r>
        <w:rPr>
          <w:rFonts w:hint="cs"/>
          <w:rtl/>
          <w:lang w:eastAsia="he-IL"/>
        </w:rPr>
        <w:t xml:space="preserve">, תקראו לזה איך שאתם </w:t>
      </w:r>
      <w:bookmarkStart w:id="595" w:name="_ETM_Q1_2692603"/>
      <w:bookmarkEnd w:id="595"/>
      <w:r>
        <w:rPr>
          <w:rFonts w:hint="cs"/>
          <w:rtl/>
          <w:lang w:eastAsia="he-IL"/>
        </w:rPr>
        <w:t xml:space="preserve">רוצים, יש לזה המון המון שלבים שאני לא אפרט אותם </w:t>
      </w:r>
      <w:bookmarkStart w:id="596" w:name="_ETM_Q1_2698947"/>
      <w:bookmarkEnd w:id="596"/>
      <w:r>
        <w:rPr>
          <w:rFonts w:hint="cs"/>
          <w:rtl/>
          <w:lang w:eastAsia="he-IL"/>
        </w:rPr>
        <w:t xml:space="preserve">כרגע, בזה תם ונשלם. זאת אומרת גם הסכסוך, האלימות בין </w:t>
      </w:r>
      <w:bookmarkStart w:id="597" w:name="_ETM_Q1_2701921"/>
      <w:bookmarkEnd w:id="597"/>
      <w:r>
        <w:rPr>
          <w:rFonts w:hint="cs"/>
          <w:rtl/>
          <w:lang w:eastAsia="he-IL"/>
        </w:rPr>
        <w:t xml:space="preserve">שתי המשפחות נעלמת, גם אין אנשים חפים מפשע שעלולים להיפגע </w:t>
      </w:r>
      <w:bookmarkStart w:id="598" w:name="_ETM_Q1_2709889"/>
      <w:bookmarkEnd w:id="598"/>
      <w:r>
        <w:rPr>
          <w:rFonts w:hint="cs"/>
          <w:rtl/>
          <w:lang w:eastAsia="he-IL"/>
        </w:rPr>
        <w:t xml:space="preserve">מאותו סכסוך, וגם האנשים שעברו על החוק למעשה יושבים מאחורי </w:t>
      </w:r>
      <w:bookmarkStart w:id="599" w:name="_ETM_Q1_2710603"/>
      <w:bookmarkEnd w:id="599"/>
      <w:r>
        <w:rPr>
          <w:rFonts w:hint="cs"/>
          <w:rtl/>
          <w:lang w:eastAsia="he-IL"/>
        </w:rPr>
        <w:t xml:space="preserve">סורג ובריח. לכן אני אומר ששני הקווים מקבילים ואנחנו משתמשים </w:t>
      </w:r>
      <w:bookmarkStart w:id="600" w:name="_ETM_Q1_2715385"/>
      <w:bookmarkEnd w:id="600"/>
      <w:r>
        <w:rPr>
          <w:rFonts w:hint="cs"/>
          <w:rtl/>
          <w:lang w:eastAsia="he-IL"/>
        </w:rPr>
        <w:t xml:space="preserve">במסורת על מנת לעצור סכסוכים במגוון דרכים, ונתתי רק דוגמה </w:t>
      </w:r>
      <w:bookmarkStart w:id="601" w:name="_ETM_Q1_2723321"/>
      <w:bookmarkEnd w:id="601"/>
      <w:r>
        <w:rPr>
          <w:rFonts w:hint="cs"/>
          <w:rtl/>
          <w:lang w:eastAsia="he-IL"/>
        </w:rPr>
        <w:t xml:space="preserve">קטנה. </w:t>
      </w:r>
    </w:p>
    <w:p w:rsidR="00E60A9E" w:rsidRDefault="00E60A9E" w:rsidP="00E33587">
      <w:pPr>
        <w:rPr>
          <w:rtl/>
          <w:lang w:eastAsia="he-IL"/>
        </w:rPr>
      </w:pPr>
      <w:bookmarkStart w:id="602" w:name="_ETM_Q1_2724113"/>
      <w:bookmarkStart w:id="603" w:name="_ETM_Q1_2724171"/>
      <w:bookmarkEnd w:id="602"/>
      <w:bookmarkEnd w:id="603"/>
    </w:p>
    <w:p w:rsidR="00E60A9E" w:rsidRDefault="00E60A9E" w:rsidP="00806265">
      <w:pPr>
        <w:pStyle w:val="af6"/>
        <w:rPr>
          <w:rtl/>
        </w:rPr>
      </w:pPr>
      <w:bookmarkStart w:id="604" w:name="ET_yor_5795_33"/>
      <w:r w:rsidRPr="00806265">
        <w:rPr>
          <w:rStyle w:val="TagStyle"/>
          <w:rtl/>
        </w:rPr>
        <w:t xml:space="preserve"> &lt;&lt; יור &gt;&gt;</w:t>
      </w:r>
      <w:r w:rsidRPr="00E60A9E">
        <w:rPr>
          <w:rStyle w:val="TagStyle"/>
          <w:rtl/>
        </w:rPr>
        <w:t xml:space="preserve"> </w:t>
      </w:r>
      <w:r>
        <w:rPr>
          <w:rtl/>
        </w:rPr>
        <w:t>היו"ר מנסור עבאס:</w:t>
      </w:r>
      <w:r w:rsidRPr="00E60A9E">
        <w:rPr>
          <w:rStyle w:val="TagStyle"/>
          <w:rtl/>
        </w:rPr>
        <w:t xml:space="preserve"> </w:t>
      </w:r>
      <w:r w:rsidRPr="00806265">
        <w:rPr>
          <w:rStyle w:val="TagStyle"/>
          <w:rtl/>
        </w:rPr>
        <w:t>&lt;&lt; יור &gt;&gt;</w:t>
      </w:r>
      <w:r w:rsidR="00B35C9F">
        <w:rPr>
          <w:rtl/>
        </w:rPr>
        <w:t xml:space="preserve"> </w:t>
      </w:r>
      <w:bookmarkEnd w:id="604"/>
    </w:p>
    <w:p w:rsidR="00E60A9E" w:rsidRDefault="00E60A9E" w:rsidP="00E60A9E">
      <w:pPr>
        <w:pStyle w:val="KeepWithNext"/>
        <w:rPr>
          <w:rtl/>
          <w:lang w:eastAsia="he-IL"/>
        </w:rPr>
      </w:pPr>
    </w:p>
    <w:p w:rsidR="00E60A9E" w:rsidRDefault="00E60A9E" w:rsidP="00E60A9E">
      <w:pPr>
        <w:rPr>
          <w:rtl/>
          <w:lang w:eastAsia="he-IL"/>
        </w:rPr>
      </w:pPr>
      <w:bookmarkStart w:id="605" w:name="_ETM_Q1_2726960"/>
      <w:bookmarkStart w:id="606" w:name="_ETM_Q1_2726991"/>
      <w:bookmarkEnd w:id="605"/>
      <w:bookmarkEnd w:id="606"/>
      <w:r>
        <w:rPr>
          <w:rFonts w:hint="cs"/>
          <w:rtl/>
          <w:lang w:eastAsia="he-IL"/>
        </w:rPr>
        <w:t xml:space="preserve">יפה. יניב, אני לקחתי משפט ממך, אתה אומר </w:t>
      </w:r>
      <w:bookmarkStart w:id="607" w:name="_ETM_Q1_2729907"/>
      <w:bookmarkEnd w:id="607"/>
      <w:r>
        <w:rPr>
          <w:rFonts w:hint="cs"/>
          <w:rtl/>
          <w:lang w:eastAsia="he-IL"/>
        </w:rPr>
        <w:t>שאכן במציאות אין התנגשות בין שני המסלולים, האזרחי חוקי והמסורתי</w:t>
      </w:r>
      <w:bookmarkStart w:id="608" w:name="_ETM_Q1_2736971"/>
      <w:bookmarkEnd w:id="608"/>
      <w:r>
        <w:rPr>
          <w:rFonts w:hint="cs"/>
          <w:rtl/>
          <w:lang w:eastAsia="he-IL"/>
        </w:rPr>
        <w:t xml:space="preserve"> שבטי. </w:t>
      </w:r>
    </w:p>
    <w:p w:rsidR="00E60A9E" w:rsidRDefault="00E60A9E" w:rsidP="00E60A9E">
      <w:pPr>
        <w:rPr>
          <w:rtl/>
          <w:lang w:eastAsia="he-IL"/>
        </w:rPr>
      </w:pPr>
      <w:bookmarkStart w:id="609" w:name="_ETM_Q1_2738059"/>
      <w:bookmarkStart w:id="610" w:name="_ETM_Q1_2738120"/>
      <w:bookmarkEnd w:id="609"/>
      <w:bookmarkEnd w:id="610"/>
    </w:p>
    <w:p w:rsidR="00E60A9E" w:rsidRDefault="00E60A9E" w:rsidP="00806265">
      <w:pPr>
        <w:pStyle w:val="af9"/>
        <w:rPr>
          <w:rtl/>
          <w:lang w:eastAsia="he-IL"/>
        </w:rPr>
      </w:pPr>
      <w:bookmarkStart w:id="611" w:name="ET_guest_יניב_שלמה_34"/>
      <w:r w:rsidRPr="00806265">
        <w:rPr>
          <w:rStyle w:val="TagStyle"/>
          <w:rtl/>
        </w:rPr>
        <w:t xml:space="preserve"> &lt;&lt; אורח &gt;&gt;</w:t>
      </w:r>
      <w:r w:rsidRPr="00E60A9E">
        <w:rPr>
          <w:rStyle w:val="TagStyle"/>
          <w:rtl/>
        </w:rPr>
        <w:t xml:space="preserve"> </w:t>
      </w:r>
      <w:r>
        <w:rPr>
          <w:rtl/>
          <w:lang w:eastAsia="he-IL"/>
        </w:rPr>
        <w:t>יניב שלמה:</w:t>
      </w:r>
      <w:r w:rsidRPr="00E60A9E">
        <w:rPr>
          <w:rStyle w:val="TagStyle"/>
          <w:rtl/>
        </w:rPr>
        <w:t xml:space="preserve"> </w:t>
      </w:r>
      <w:r w:rsidRPr="00806265">
        <w:rPr>
          <w:rStyle w:val="TagStyle"/>
          <w:rtl/>
        </w:rPr>
        <w:t>&lt;&lt; אורח &gt;&gt;</w:t>
      </w:r>
      <w:r w:rsidR="00B35C9F">
        <w:rPr>
          <w:rtl/>
          <w:lang w:eastAsia="he-IL"/>
        </w:rPr>
        <w:t xml:space="preserve"> </w:t>
      </w:r>
      <w:bookmarkEnd w:id="611"/>
    </w:p>
    <w:p w:rsidR="00E60A9E" w:rsidRDefault="00E60A9E" w:rsidP="00E60A9E">
      <w:pPr>
        <w:pStyle w:val="KeepWithNext"/>
        <w:rPr>
          <w:rtl/>
          <w:lang w:eastAsia="he-IL"/>
        </w:rPr>
      </w:pPr>
    </w:p>
    <w:p w:rsidR="00E60A9E" w:rsidRDefault="00E60A9E" w:rsidP="00E60A9E">
      <w:pPr>
        <w:rPr>
          <w:rtl/>
          <w:lang w:eastAsia="he-IL"/>
        </w:rPr>
      </w:pPr>
      <w:bookmarkStart w:id="612" w:name="_ETM_Q1_2735643"/>
      <w:bookmarkStart w:id="613" w:name="_ETM_Q1_2735672"/>
      <w:bookmarkEnd w:id="612"/>
      <w:bookmarkEnd w:id="613"/>
      <w:r>
        <w:rPr>
          <w:rFonts w:hint="cs"/>
          <w:rtl/>
          <w:lang w:eastAsia="he-IL"/>
        </w:rPr>
        <w:t>לא, זה לא מ</w:t>
      </w:r>
      <w:r w:rsidR="00B35C9F">
        <w:rPr>
          <w:rFonts w:hint="cs"/>
          <w:rtl/>
          <w:lang w:eastAsia="he-IL"/>
        </w:rPr>
        <w:t>ה שאמרתי. אמרתי שאנחנו לא נותני</w:t>
      </w:r>
      <w:r>
        <w:rPr>
          <w:rFonts w:hint="cs"/>
          <w:rtl/>
          <w:lang w:eastAsia="he-IL"/>
        </w:rPr>
        <w:t>ם</w:t>
      </w:r>
      <w:bookmarkStart w:id="614" w:name="_ETM_Q1_2742441"/>
      <w:bookmarkEnd w:id="614"/>
      <w:r w:rsidR="00B35C9F">
        <w:rPr>
          <w:rFonts w:hint="cs"/>
          <w:rtl/>
          <w:lang w:eastAsia="he-IL"/>
        </w:rPr>
        <w:t xml:space="preserve"> </w:t>
      </w:r>
      <w:r>
        <w:rPr>
          <w:rFonts w:hint="cs"/>
          <w:rtl/>
          <w:lang w:eastAsia="he-IL"/>
        </w:rPr>
        <w:t xml:space="preserve">לנושא הזה להתנגש. נכון, יש אירועים שחושבים שאם סוגרים סכסוך </w:t>
      </w:r>
      <w:bookmarkStart w:id="615" w:name="_ETM_Q1_2744581"/>
      <w:bookmarkEnd w:id="615"/>
      <w:r>
        <w:rPr>
          <w:rFonts w:hint="cs"/>
          <w:rtl/>
          <w:lang w:eastAsia="he-IL"/>
        </w:rPr>
        <w:t xml:space="preserve">אז צריך מעורבות של המשטרה, כמו לדוגמה, עושים פתרון סכסוך </w:t>
      </w:r>
      <w:bookmarkStart w:id="616" w:name="_ETM_Q1_2748243"/>
      <w:bookmarkEnd w:id="616"/>
      <w:r w:rsidR="003D1EB0">
        <w:rPr>
          <w:rFonts w:hint="cs"/>
          <w:rtl/>
          <w:lang w:eastAsia="he-IL"/>
        </w:rPr>
        <w:t>אז אומרים</w:t>
      </w:r>
      <w:r>
        <w:rPr>
          <w:rFonts w:hint="cs"/>
          <w:rtl/>
          <w:lang w:eastAsia="he-IL"/>
        </w:rPr>
        <w:t xml:space="preserve"> אוקיי, תשחררו את העצורים כדי שתהיה סולחה כזאת </w:t>
      </w:r>
      <w:bookmarkStart w:id="617" w:name="_ETM_Q1_2756297"/>
      <w:bookmarkEnd w:id="617"/>
      <w:r>
        <w:rPr>
          <w:rFonts w:hint="cs"/>
          <w:rtl/>
          <w:lang w:eastAsia="he-IL"/>
        </w:rPr>
        <w:t xml:space="preserve">או אחרת. לזה אנחנו בנגב לא נותנים יד. זאת אומרת </w:t>
      </w:r>
      <w:bookmarkStart w:id="618" w:name="_ETM_Q1_2757005"/>
      <w:bookmarkEnd w:id="618"/>
      <w:r>
        <w:rPr>
          <w:rFonts w:hint="cs"/>
          <w:rtl/>
          <w:lang w:eastAsia="he-IL"/>
        </w:rPr>
        <w:t xml:space="preserve">זה לא תנאי, רוצים לפתור בעיות - - - </w:t>
      </w:r>
      <w:bookmarkStart w:id="619" w:name="_ETM_Q1_2762917"/>
      <w:bookmarkStart w:id="620" w:name="_ETM_Q1_2763005"/>
      <w:bookmarkEnd w:id="619"/>
      <w:bookmarkEnd w:id="620"/>
    </w:p>
    <w:p w:rsidR="00E60A9E" w:rsidRDefault="00E60A9E" w:rsidP="00E60A9E">
      <w:pPr>
        <w:rPr>
          <w:rtl/>
          <w:lang w:eastAsia="he-IL"/>
        </w:rPr>
      </w:pPr>
      <w:bookmarkStart w:id="621" w:name="_ETM_Q1_2763059"/>
      <w:bookmarkEnd w:id="621"/>
    </w:p>
    <w:p w:rsidR="00E60A9E" w:rsidRDefault="00E60A9E" w:rsidP="00806265">
      <w:pPr>
        <w:pStyle w:val="af6"/>
        <w:rPr>
          <w:rtl/>
        </w:rPr>
      </w:pPr>
      <w:bookmarkStart w:id="622" w:name="ET_yor_5795_35"/>
      <w:r w:rsidRPr="00806265">
        <w:rPr>
          <w:rStyle w:val="TagStyle"/>
          <w:rtl/>
        </w:rPr>
        <w:t xml:space="preserve"> &lt;&lt; יור &gt;&gt;</w:t>
      </w:r>
      <w:r w:rsidRPr="00E60A9E">
        <w:rPr>
          <w:rStyle w:val="TagStyle"/>
          <w:rtl/>
        </w:rPr>
        <w:t xml:space="preserve"> </w:t>
      </w:r>
      <w:r>
        <w:rPr>
          <w:rtl/>
        </w:rPr>
        <w:t>היו"ר מנסור עבאס:</w:t>
      </w:r>
      <w:r w:rsidRPr="00E60A9E">
        <w:rPr>
          <w:rStyle w:val="TagStyle"/>
          <w:rtl/>
        </w:rPr>
        <w:t xml:space="preserve"> </w:t>
      </w:r>
      <w:r w:rsidRPr="00806265">
        <w:rPr>
          <w:rStyle w:val="TagStyle"/>
          <w:rtl/>
        </w:rPr>
        <w:t>&lt;&lt; יור &gt;&gt;</w:t>
      </w:r>
      <w:r w:rsidR="00B35C9F">
        <w:rPr>
          <w:rtl/>
        </w:rPr>
        <w:t xml:space="preserve"> </w:t>
      </w:r>
      <w:bookmarkEnd w:id="622"/>
    </w:p>
    <w:p w:rsidR="00E60A9E" w:rsidRDefault="00E60A9E" w:rsidP="00E60A9E">
      <w:pPr>
        <w:pStyle w:val="KeepWithNext"/>
        <w:rPr>
          <w:rtl/>
          <w:lang w:eastAsia="he-IL"/>
        </w:rPr>
      </w:pPr>
    </w:p>
    <w:p w:rsidR="00E60A9E" w:rsidRDefault="00E60A9E" w:rsidP="00E60A9E">
      <w:pPr>
        <w:rPr>
          <w:rtl/>
          <w:lang w:eastAsia="he-IL"/>
        </w:rPr>
      </w:pPr>
      <w:bookmarkStart w:id="623" w:name="_ETM_Q1_2764664"/>
      <w:bookmarkStart w:id="624" w:name="_ETM_Q1_2764693"/>
      <w:bookmarkEnd w:id="623"/>
      <w:bookmarkEnd w:id="624"/>
      <w:r>
        <w:rPr>
          <w:rFonts w:hint="cs"/>
          <w:rtl/>
          <w:lang w:eastAsia="he-IL"/>
        </w:rPr>
        <w:t xml:space="preserve">אוקיי זה לא תנאי, אבל במציאות המשטרה </w:t>
      </w:r>
      <w:bookmarkStart w:id="625" w:name="_ETM_Q1_2767589"/>
      <w:bookmarkEnd w:id="625"/>
      <w:r>
        <w:rPr>
          <w:rFonts w:hint="cs"/>
          <w:rtl/>
          <w:lang w:eastAsia="he-IL"/>
        </w:rPr>
        <w:t xml:space="preserve">מבינה את חשיבות המסלול הזה ומנסה לעזור לכלי המסורתי לממש </w:t>
      </w:r>
      <w:bookmarkStart w:id="626" w:name="_ETM_Q1_2775469"/>
      <w:bookmarkEnd w:id="626"/>
      <w:r>
        <w:rPr>
          <w:rFonts w:hint="cs"/>
          <w:rtl/>
          <w:lang w:eastAsia="he-IL"/>
        </w:rPr>
        <w:t xml:space="preserve">את המטרות של השכנת שלום ברמת הקהילה עצמה. </w:t>
      </w:r>
      <w:bookmarkStart w:id="627" w:name="_ETM_Q1_2782429"/>
      <w:bookmarkEnd w:id="627"/>
    </w:p>
    <w:p w:rsidR="00E60A9E" w:rsidRDefault="00E60A9E" w:rsidP="00E60A9E">
      <w:pPr>
        <w:rPr>
          <w:rtl/>
          <w:lang w:eastAsia="he-IL"/>
        </w:rPr>
      </w:pPr>
      <w:bookmarkStart w:id="628" w:name="_ETM_Q1_2782487"/>
      <w:bookmarkStart w:id="629" w:name="_ETM_Q1_2783781"/>
      <w:bookmarkEnd w:id="628"/>
      <w:bookmarkEnd w:id="629"/>
    </w:p>
    <w:p w:rsidR="00E60A9E" w:rsidRDefault="00E60A9E" w:rsidP="00806265">
      <w:pPr>
        <w:pStyle w:val="af9"/>
        <w:rPr>
          <w:rtl/>
          <w:lang w:eastAsia="he-IL"/>
        </w:rPr>
      </w:pPr>
      <w:bookmarkStart w:id="630" w:name="ET_guest_יניב_שלמה_36"/>
      <w:r w:rsidRPr="00806265">
        <w:rPr>
          <w:rStyle w:val="TagStyle"/>
          <w:rtl/>
        </w:rPr>
        <w:t xml:space="preserve"> &lt;&lt; אורח &gt;&gt;</w:t>
      </w:r>
      <w:r w:rsidRPr="00E60A9E">
        <w:rPr>
          <w:rStyle w:val="TagStyle"/>
          <w:rtl/>
        </w:rPr>
        <w:t xml:space="preserve"> </w:t>
      </w:r>
      <w:r>
        <w:rPr>
          <w:rtl/>
          <w:lang w:eastAsia="he-IL"/>
        </w:rPr>
        <w:t>יניב שלמה:</w:t>
      </w:r>
      <w:r w:rsidRPr="00E60A9E">
        <w:rPr>
          <w:rStyle w:val="TagStyle"/>
          <w:rtl/>
        </w:rPr>
        <w:t xml:space="preserve"> </w:t>
      </w:r>
      <w:r w:rsidRPr="00806265">
        <w:rPr>
          <w:rStyle w:val="TagStyle"/>
          <w:rtl/>
        </w:rPr>
        <w:t>&lt;&lt; אורח &gt;&gt;</w:t>
      </w:r>
      <w:r w:rsidR="00B35C9F">
        <w:rPr>
          <w:rtl/>
          <w:lang w:eastAsia="he-IL"/>
        </w:rPr>
        <w:t xml:space="preserve"> </w:t>
      </w:r>
      <w:bookmarkEnd w:id="630"/>
    </w:p>
    <w:p w:rsidR="00E60A9E" w:rsidRDefault="00E60A9E" w:rsidP="00E60A9E">
      <w:pPr>
        <w:pStyle w:val="KeepWithNext"/>
        <w:rPr>
          <w:rtl/>
          <w:lang w:eastAsia="he-IL"/>
        </w:rPr>
      </w:pPr>
    </w:p>
    <w:p w:rsidR="00E60A9E" w:rsidRDefault="00E60A9E" w:rsidP="00E60A9E">
      <w:pPr>
        <w:rPr>
          <w:rtl/>
          <w:lang w:eastAsia="he-IL"/>
        </w:rPr>
      </w:pPr>
      <w:bookmarkStart w:id="631" w:name="_ETM_Q1_2784104"/>
      <w:bookmarkStart w:id="632" w:name="_ETM_Q1_2784139"/>
      <w:bookmarkEnd w:id="631"/>
      <w:bookmarkEnd w:id="632"/>
      <w:r>
        <w:rPr>
          <w:rFonts w:hint="cs"/>
          <w:rtl/>
          <w:lang w:eastAsia="he-IL"/>
        </w:rPr>
        <w:t xml:space="preserve">בוודאי, אבל </w:t>
      </w:r>
      <w:bookmarkStart w:id="633" w:name="_ETM_Q1_2785469"/>
      <w:bookmarkEnd w:id="633"/>
      <w:r>
        <w:rPr>
          <w:rFonts w:hint="cs"/>
          <w:rtl/>
          <w:lang w:eastAsia="he-IL"/>
        </w:rPr>
        <w:t xml:space="preserve">אני רוצה להשלים, ברשותך, עוד כמה משפטים כי </w:t>
      </w:r>
      <w:bookmarkStart w:id="634" w:name="_ETM_Q1_2786181"/>
      <w:bookmarkEnd w:id="634"/>
      <w:r>
        <w:rPr>
          <w:rFonts w:hint="cs"/>
          <w:rtl/>
          <w:lang w:eastAsia="he-IL"/>
        </w:rPr>
        <w:t xml:space="preserve">זה מאוד חשוב לי. </w:t>
      </w:r>
    </w:p>
    <w:p w:rsidR="00E60A9E" w:rsidRDefault="00E60A9E" w:rsidP="00E60A9E">
      <w:pPr>
        <w:rPr>
          <w:rtl/>
          <w:lang w:eastAsia="he-IL"/>
        </w:rPr>
      </w:pPr>
      <w:bookmarkStart w:id="635" w:name="_ETM_Q1_2788485"/>
      <w:bookmarkStart w:id="636" w:name="_ETM_Q1_2788540"/>
      <w:bookmarkStart w:id="637" w:name="_ETM_Q1_2790405"/>
      <w:bookmarkEnd w:id="635"/>
      <w:bookmarkEnd w:id="636"/>
      <w:bookmarkEnd w:id="637"/>
    </w:p>
    <w:p w:rsidR="00E60A9E" w:rsidRDefault="00E60A9E" w:rsidP="00806265">
      <w:pPr>
        <w:pStyle w:val="af6"/>
        <w:rPr>
          <w:rtl/>
        </w:rPr>
      </w:pPr>
      <w:bookmarkStart w:id="638" w:name="ET_yor_5795_37"/>
      <w:r w:rsidRPr="00806265">
        <w:rPr>
          <w:rStyle w:val="TagStyle"/>
          <w:rtl/>
        </w:rPr>
        <w:t xml:space="preserve"> &lt;&lt; יור &gt;&gt;</w:t>
      </w:r>
      <w:r w:rsidRPr="00E60A9E">
        <w:rPr>
          <w:rStyle w:val="TagStyle"/>
          <w:rtl/>
        </w:rPr>
        <w:t xml:space="preserve"> </w:t>
      </w:r>
      <w:r>
        <w:rPr>
          <w:rtl/>
        </w:rPr>
        <w:t>היו"ר מנסור עבאס:</w:t>
      </w:r>
      <w:r w:rsidRPr="00E60A9E">
        <w:rPr>
          <w:rStyle w:val="TagStyle"/>
          <w:rtl/>
        </w:rPr>
        <w:t xml:space="preserve"> </w:t>
      </w:r>
      <w:r w:rsidRPr="00806265">
        <w:rPr>
          <w:rStyle w:val="TagStyle"/>
          <w:rtl/>
        </w:rPr>
        <w:t>&lt;&lt; יור &gt;&gt;</w:t>
      </w:r>
      <w:r w:rsidR="00B35C9F">
        <w:rPr>
          <w:rtl/>
        </w:rPr>
        <w:t xml:space="preserve"> </w:t>
      </w:r>
      <w:bookmarkEnd w:id="638"/>
    </w:p>
    <w:p w:rsidR="00E60A9E" w:rsidRDefault="00E60A9E" w:rsidP="00E60A9E">
      <w:pPr>
        <w:pStyle w:val="KeepWithNext"/>
        <w:rPr>
          <w:rtl/>
          <w:lang w:eastAsia="he-IL"/>
        </w:rPr>
      </w:pPr>
    </w:p>
    <w:p w:rsidR="00E60A9E" w:rsidRDefault="00E60A9E" w:rsidP="00E60A9E">
      <w:pPr>
        <w:rPr>
          <w:rtl/>
          <w:lang w:eastAsia="he-IL"/>
        </w:rPr>
      </w:pPr>
      <w:bookmarkStart w:id="639" w:name="_ETM_Q1_2790765"/>
      <w:bookmarkStart w:id="640" w:name="_ETM_Q1_2790795"/>
      <w:bookmarkEnd w:id="639"/>
      <w:bookmarkEnd w:id="640"/>
      <w:r>
        <w:rPr>
          <w:rFonts w:hint="cs"/>
          <w:rtl/>
          <w:lang w:eastAsia="he-IL"/>
        </w:rPr>
        <w:t xml:space="preserve">יש לי שאלה. </w:t>
      </w:r>
      <w:bookmarkStart w:id="641" w:name="_ETM_Q1_2785999"/>
      <w:bookmarkEnd w:id="641"/>
      <w:r>
        <w:rPr>
          <w:rFonts w:hint="cs"/>
          <w:rtl/>
          <w:lang w:eastAsia="he-IL"/>
        </w:rPr>
        <w:t xml:space="preserve">יניב יש אחד בכל אזור הנגב, השאלה האם המשטרה מכשירה את השוטרים, </w:t>
      </w:r>
      <w:bookmarkStart w:id="642" w:name="_ETM_Q1_2796247"/>
      <w:bookmarkEnd w:id="642"/>
      <w:r>
        <w:rPr>
          <w:rFonts w:hint="cs"/>
          <w:rtl/>
          <w:lang w:eastAsia="he-IL"/>
        </w:rPr>
        <w:t>את מפקדי התחנות, כדי שילמדו גם איך להתמודד עם המורכבות</w:t>
      </w:r>
      <w:bookmarkStart w:id="643" w:name="_ETM_Q1_2802591"/>
      <w:bookmarkEnd w:id="643"/>
      <w:r>
        <w:rPr>
          <w:rFonts w:hint="cs"/>
          <w:rtl/>
          <w:lang w:eastAsia="he-IL"/>
        </w:rPr>
        <w:t xml:space="preserve"> של הסוגיה הזאת של איך למצות את הדין מצד אחד </w:t>
      </w:r>
      <w:bookmarkStart w:id="644" w:name="_ETM_Q1_2810311"/>
      <w:bookmarkEnd w:id="644"/>
      <w:r>
        <w:rPr>
          <w:rFonts w:hint="cs"/>
          <w:rtl/>
          <w:lang w:eastAsia="he-IL"/>
        </w:rPr>
        <w:t>ואיך למצות את התהליך החברתי שמביא אותנו למצב של</w:t>
      </w:r>
      <w:bookmarkStart w:id="645" w:name="_ETM_Q1_2819167"/>
      <w:bookmarkEnd w:id="645"/>
      <w:r>
        <w:rPr>
          <w:rFonts w:hint="cs"/>
          <w:rtl/>
          <w:lang w:eastAsia="he-IL"/>
        </w:rPr>
        <w:t xml:space="preserve"> פיוס או סולחה? האם יש לכם מסלול להכשרת השוטרים בנושא </w:t>
      </w:r>
      <w:bookmarkStart w:id="646" w:name="_ETM_Q1_2827375"/>
      <w:bookmarkEnd w:id="646"/>
      <w:r>
        <w:rPr>
          <w:rFonts w:hint="cs"/>
          <w:rtl/>
          <w:lang w:eastAsia="he-IL"/>
        </w:rPr>
        <w:t xml:space="preserve">הזה או זה אם יניב מתעניין ומשקיע זמן ומאמץ אז </w:t>
      </w:r>
      <w:bookmarkStart w:id="647" w:name="_ETM_Q1_2834257"/>
      <w:bookmarkEnd w:id="647"/>
      <w:r>
        <w:rPr>
          <w:rFonts w:hint="cs"/>
          <w:rtl/>
          <w:lang w:eastAsia="he-IL"/>
        </w:rPr>
        <w:t>הוא כן לומד את זה ויודע לתעל את זה לטובת</w:t>
      </w:r>
      <w:bookmarkStart w:id="648" w:name="_ETM_Q1_2836161"/>
      <w:bookmarkEnd w:id="648"/>
      <w:r w:rsidR="003D1EB0">
        <w:rPr>
          <w:rFonts w:hint="cs"/>
          <w:rtl/>
          <w:lang w:eastAsia="he-IL"/>
        </w:rPr>
        <w:t xml:space="preserve"> הכלל, ואם לא, אז יש בורות בנוש</w:t>
      </w:r>
      <w:r>
        <w:rPr>
          <w:rFonts w:hint="cs"/>
          <w:rtl/>
          <w:lang w:eastAsia="he-IL"/>
        </w:rPr>
        <w:t xml:space="preserve">א הזה? </w:t>
      </w:r>
    </w:p>
    <w:p w:rsidR="00E60A9E" w:rsidRDefault="00E60A9E" w:rsidP="00E60A9E">
      <w:pPr>
        <w:rPr>
          <w:rtl/>
          <w:lang w:eastAsia="he-IL"/>
        </w:rPr>
      </w:pPr>
      <w:bookmarkStart w:id="649" w:name="_ETM_Q1_2845417"/>
      <w:bookmarkStart w:id="650" w:name="_ETM_Q1_2845476"/>
      <w:bookmarkEnd w:id="649"/>
      <w:bookmarkEnd w:id="650"/>
    </w:p>
    <w:p w:rsidR="00E60A9E" w:rsidRDefault="00E60A9E" w:rsidP="00806265">
      <w:pPr>
        <w:pStyle w:val="af9"/>
        <w:rPr>
          <w:rtl/>
          <w:lang w:eastAsia="he-IL"/>
        </w:rPr>
      </w:pPr>
      <w:bookmarkStart w:id="651" w:name="ET_guest_יניב_שלמה_38"/>
      <w:r w:rsidRPr="00806265">
        <w:rPr>
          <w:rStyle w:val="TagStyle"/>
          <w:rtl/>
        </w:rPr>
        <w:t xml:space="preserve"> &lt;&lt; אורח &gt;&gt;</w:t>
      </w:r>
      <w:r w:rsidRPr="00E60A9E">
        <w:rPr>
          <w:rStyle w:val="TagStyle"/>
          <w:rtl/>
        </w:rPr>
        <w:t xml:space="preserve"> </w:t>
      </w:r>
      <w:r>
        <w:rPr>
          <w:rtl/>
          <w:lang w:eastAsia="he-IL"/>
        </w:rPr>
        <w:t>יניב שלמה:</w:t>
      </w:r>
      <w:r w:rsidRPr="00E60A9E">
        <w:rPr>
          <w:rStyle w:val="TagStyle"/>
          <w:rtl/>
        </w:rPr>
        <w:t xml:space="preserve"> </w:t>
      </w:r>
      <w:r w:rsidRPr="00806265">
        <w:rPr>
          <w:rStyle w:val="TagStyle"/>
          <w:rtl/>
        </w:rPr>
        <w:t>&lt;&lt; אורח &gt;&gt;</w:t>
      </w:r>
      <w:r w:rsidR="00B35C9F">
        <w:rPr>
          <w:rtl/>
          <w:lang w:eastAsia="he-IL"/>
        </w:rPr>
        <w:t xml:space="preserve"> </w:t>
      </w:r>
      <w:bookmarkEnd w:id="651"/>
    </w:p>
    <w:p w:rsidR="00E60A9E" w:rsidRDefault="00E60A9E" w:rsidP="00E60A9E">
      <w:pPr>
        <w:pStyle w:val="KeepWithNext"/>
        <w:rPr>
          <w:rtl/>
          <w:lang w:eastAsia="he-IL"/>
        </w:rPr>
      </w:pPr>
    </w:p>
    <w:p w:rsidR="00E60A9E" w:rsidRDefault="00E60A9E" w:rsidP="003D1EB0">
      <w:pPr>
        <w:rPr>
          <w:rtl/>
          <w:lang w:eastAsia="he-IL"/>
        </w:rPr>
      </w:pPr>
      <w:bookmarkStart w:id="652" w:name="_ETM_Q1_2842227"/>
      <w:bookmarkEnd w:id="652"/>
      <w:r>
        <w:rPr>
          <w:rFonts w:hint="cs"/>
          <w:rtl/>
          <w:lang w:eastAsia="he-IL"/>
        </w:rPr>
        <w:t>א</w:t>
      </w:r>
      <w:bookmarkStart w:id="653" w:name="_ETM_Q1_2842274"/>
      <w:bookmarkEnd w:id="653"/>
      <w:r>
        <w:rPr>
          <w:rFonts w:hint="cs"/>
          <w:rtl/>
          <w:lang w:eastAsia="he-IL"/>
        </w:rPr>
        <w:t xml:space="preserve">ין </w:t>
      </w:r>
      <w:bookmarkStart w:id="654" w:name="_ETM_Q1_2842499"/>
      <w:bookmarkEnd w:id="654"/>
      <w:r>
        <w:rPr>
          <w:rFonts w:hint="cs"/>
          <w:rtl/>
          <w:lang w:eastAsia="he-IL"/>
        </w:rPr>
        <w:t>בורות בכלל. כל תחנות המשטרה והיחידות המיוחדות מכירות את הנוש</w:t>
      </w:r>
      <w:bookmarkStart w:id="655" w:name="_ETM_Q1_2852947"/>
      <w:bookmarkEnd w:id="655"/>
      <w:r>
        <w:rPr>
          <w:rFonts w:hint="cs"/>
          <w:rtl/>
          <w:lang w:eastAsia="he-IL"/>
        </w:rPr>
        <w:t xml:space="preserve">א הזה, מכירות את החיבורים, מכירות את הקו המקביל של </w:t>
      </w:r>
      <w:bookmarkStart w:id="656" w:name="_ETM_Q1_2854039"/>
      <w:bookmarkEnd w:id="656"/>
      <w:r>
        <w:rPr>
          <w:rFonts w:hint="cs"/>
          <w:rtl/>
          <w:lang w:eastAsia="he-IL"/>
        </w:rPr>
        <w:t xml:space="preserve">פתרון סכסוכים, וגם כשנכנסים לפתור סוגיה כזאת או אחרת </w:t>
      </w:r>
      <w:bookmarkStart w:id="657" w:name="_ETM_Q1_2859231"/>
      <w:bookmarkEnd w:id="657"/>
      <w:r>
        <w:rPr>
          <w:rFonts w:hint="cs"/>
          <w:rtl/>
          <w:lang w:eastAsia="he-IL"/>
        </w:rPr>
        <w:t xml:space="preserve">באמצעות אכיפת החוק אנחנו בתמונה, זאת אומרת הם יודעים </w:t>
      </w:r>
      <w:bookmarkStart w:id="658" w:name="_ETM_Q1_2866839"/>
      <w:bookmarkEnd w:id="658"/>
      <w:r>
        <w:rPr>
          <w:rFonts w:hint="cs"/>
          <w:rtl/>
          <w:lang w:eastAsia="he-IL"/>
        </w:rPr>
        <w:t>שכדי שאחר כך גם האירוע הזה יסתיים, של ירי</w:t>
      </w:r>
      <w:bookmarkStart w:id="659" w:name="_ETM_Q1_2868341"/>
      <w:bookmarkEnd w:id="659"/>
      <w:r w:rsidR="003D1EB0">
        <w:rPr>
          <w:rFonts w:hint="cs"/>
          <w:rtl/>
          <w:lang w:eastAsia="he-IL"/>
        </w:rPr>
        <w:t>, פגיעה, אלימות, נכנסים ומבינ</w:t>
      </w:r>
      <w:r>
        <w:rPr>
          <w:rFonts w:hint="cs"/>
          <w:rtl/>
          <w:lang w:eastAsia="he-IL"/>
        </w:rPr>
        <w:t xml:space="preserve">ים שיש פה גם עניין מקביל </w:t>
      </w:r>
      <w:bookmarkStart w:id="660" w:name="_ETM_Q1_2874805"/>
      <w:bookmarkEnd w:id="660"/>
      <w:r>
        <w:rPr>
          <w:rFonts w:hint="cs"/>
          <w:rtl/>
          <w:lang w:eastAsia="he-IL"/>
        </w:rPr>
        <w:t xml:space="preserve">של מסורת ומשפט </w:t>
      </w:r>
      <w:r w:rsidR="003D1EB0">
        <w:rPr>
          <w:rFonts w:hint="cs"/>
          <w:rtl/>
          <w:lang w:eastAsia="he-IL"/>
        </w:rPr>
        <w:t>בדואי ומכניסים אותנו לעניין הזה,</w:t>
      </w:r>
      <w:r>
        <w:rPr>
          <w:rFonts w:hint="cs"/>
          <w:rtl/>
          <w:lang w:eastAsia="he-IL"/>
        </w:rPr>
        <w:t xml:space="preserve"> או המשטרה </w:t>
      </w:r>
      <w:bookmarkStart w:id="661" w:name="_ETM_Q1_2881805"/>
      <w:bookmarkEnd w:id="661"/>
      <w:r>
        <w:rPr>
          <w:rFonts w:hint="cs"/>
          <w:rtl/>
          <w:lang w:eastAsia="he-IL"/>
        </w:rPr>
        <w:t xml:space="preserve">מכניסה אותנו לתמונה או המשפחות. </w:t>
      </w:r>
    </w:p>
    <w:p w:rsidR="00E60A9E" w:rsidRDefault="00E60A9E" w:rsidP="00E60A9E">
      <w:pPr>
        <w:rPr>
          <w:rtl/>
          <w:lang w:eastAsia="he-IL"/>
        </w:rPr>
      </w:pPr>
      <w:bookmarkStart w:id="662" w:name="_ETM_Q1_2883317"/>
      <w:bookmarkStart w:id="663" w:name="_ETM_Q1_2883378"/>
      <w:bookmarkEnd w:id="662"/>
      <w:bookmarkEnd w:id="663"/>
    </w:p>
    <w:p w:rsidR="00E60A9E" w:rsidRDefault="00E60A9E" w:rsidP="00806265">
      <w:pPr>
        <w:pStyle w:val="af6"/>
        <w:rPr>
          <w:rtl/>
        </w:rPr>
      </w:pPr>
      <w:bookmarkStart w:id="664" w:name="ET_yor_5795_39"/>
      <w:r w:rsidRPr="00806265">
        <w:rPr>
          <w:rStyle w:val="TagStyle"/>
          <w:rtl/>
        </w:rPr>
        <w:t xml:space="preserve"> &lt;&lt; יור &gt;&gt;</w:t>
      </w:r>
      <w:r w:rsidRPr="00E60A9E">
        <w:rPr>
          <w:rStyle w:val="TagStyle"/>
          <w:rtl/>
        </w:rPr>
        <w:t xml:space="preserve"> </w:t>
      </w:r>
      <w:r>
        <w:rPr>
          <w:rtl/>
        </w:rPr>
        <w:t>היו"ר מנסור עבאס:</w:t>
      </w:r>
      <w:r w:rsidRPr="00E60A9E">
        <w:rPr>
          <w:rStyle w:val="TagStyle"/>
          <w:rtl/>
        </w:rPr>
        <w:t xml:space="preserve"> </w:t>
      </w:r>
      <w:r w:rsidRPr="00806265">
        <w:rPr>
          <w:rStyle w:val="TagStyle"/>
          <w:rtl/>
        </w:rPr>
        <w:t>&lt;&lt; יור &gt;&gt;</w:t>
      </w:r>
      <w:r w:rsidR="00B35C9F">
        <w:rPr>
          <w:rtl/>
        </w:rPr>
        <w:t xml:space="preserve"> </w:t>
      </w:r>
      <w:bookmarkEnd w:id="664"/>
    </w:p>
    <w:p w:rsidR="00E60A9E" w:rsidRDefault="00E60A9E" w:rsidP="00E60A9E">
      <w:pPr>
        <w:pStyle w:val="KeepWithNext"/>
        <w:rPr>
          <w:rtl/>
          <w:lang w:eastAsia="he-IL"/>
        </w:rPr>
      </w:pPr>
    </w:p>
    <w:p w:rsidR="00E60A9E" w:rsidRDefault="00E60A9E" w:rsidP="003D1EB0">
      <w:pPr>
        <w:rPr>
          <w:rtl/>
          <w:lang w:eastAsia="he-IL"/>
        </w:rPr>
      </w:pPr>
      <w:bookmarkStart w:id="665" w:name="_ETM_Q1_2885647"/>
      <w:bookmarkStart w:id="666" w:name="_ETM_Q1_2885679"/>
      <w:bookmarkEnd w:id="665"/>
      <w:bookmarkEnd w:id="666"/>
      <w:r>
        <w:rPr>
          <w:rFonts w:hint="cs"/>
          <w:rtl/>
          <w:lang w:eastAsia="he-IL"/>
        </w:rPr>
        <w:t>יניב, הכ</w:t>
      </w:r>
      <w:r w:rsidR="0096159B">
        <w:rPr>
          <w:rFonts w:hint="cs"/>
          <w:rtl/>
          <w:lang w:eastAsia="he-IL"/>
        </w:rPr>
        <w:t xml:space="preserve">וונה שלי </w:t>
      </w:r>
      <w:r w:rsidR="003D1EB0">
        <w:rPr>
          <w:rFonts w:hint="cs"/>
          <w:rtl/>
          <w:lang w:eastAsia="he-IL"/>
        </w:rPr>
        <w:t xml:space="preserve">האם </w:t>
      </w:r>
      <w:r w:rsidR="0096159B">
        <w:rPr>
          <w:rFonts w:hint="cs"/>
          <w:rtl/>
          <w:lang w:eastAsia="he-IL"/>
        </w:rPr>
        <w:t xml:space="preserve">זה </w:t>
      </w:r>
      <w:bookmarkStart w:id="667" w:name="_ETM_Q1_2884933"/>
      <w:bookmarkEnd w:id="667"/>
      <w:r w:rsidR="0096159B">
        <w:rPr>
          <w:rFonts w:hint="cs"/>
          <w:rtl/>
          <w:lang w:eastAsia="he-IL"/>
        </w:rPr>
        <w:t>רק ברמת הידיעה</w:t>
      </w:r>
      <w:r w:rsidR="003D1EB0">
        <w:rPr>
          <w:rFonts w:hint="cs"/>
          <w:rtl/>
          <w:lang w:eastAsia="he-IL"/>
        </w:rPr>
        <w:t xml:space="preserve"> או</w:t>
      </w:r>
      <w:r w:rsidR="0096159B">
        <w:rPr>
          <w:rFonts w:hint="cs"/>
          <w:rtl/>
          <w:lang w:eastAsia="he-IL"/>
        </w:rPr>
        <w:t xml:space="preserve"> האם</w:t>
      </w:r>
      <w:r w:rsidR="003D1EB0">
        <w:rPr>
          <w:rFonts w:hint="cs"/>
          <w:rtl/>
          <w:lang w:eastAsia="he-IL"/>
        </w:rPr>
        <w:t xml:space="preserve"> זה</w:t>
      </w:r>
      <w:r w:rsidR="0096159B">
        <w:rPr>
          <w:rFonts w:hint="cs"/>
          <w:rtl/>
          <w:lang w:eastAsia="he-IL"/>
        </w:rPr>
        <w:t xml:space="preserve"> חלק מההכשרה של השוטרים לנושא </w:t>
      </w:r>
      <w:bookmarkStart w:id="668" w:name="_ETM_Q1_2893029"/>
      <w:bookmarkEnd w:id="668"/>
      <w:r w:rsidR="0096159B">
        <w:rPr>
          <w:rFonts w:hint="cs"/>
          <w:rtl/>
          <w:lang w:eastAsia="he-IL"/>
        </w:rPr>
        <w:t>הזה</w:t>
      </w:r>
      <w:r w:rsidR="003D1EB0">
        <w:rPr>
          <w:rFonts w:hint="cs"/>
          <w:rtl/>
          <w:lang w:eastAsia="he-IL"/>
        </w:rPr>
        <w:t>?</w:t>
      </w:r>
      <w:r w:rsidR="0096159B">
        <w:rPr>
          <w:rFonts w:hint="cs"/>
          <w:rtl/>
          <w:lang w:eastAsia="he-IL"/>
        </w:rPr>
        <w:t xml:space="preserve"> למשל אתם מזמינים את ד"ר סאמי אבו פריח </w:t>
      </w:r>
      <w:bookmarkStart w:id="669" w:name="_ETM_Q1_2899981"/>
      <w:bookmarkEnd w:id="669"/>
      <w:r w:rsidR="0096159B">
        <w:rPr>
          <w:rFonts w:hint="cs"/>
          <w:rtl/>
          <w:lang w:eastAsia="he-IL"/>
        </w:rPr>
        <w:t xml:space="preserve">לתת הרצאות לשוטרים בנושא הזה ושייתן להם כלים גם מבחינת </w:t>
      </w:r>
      <w:bookmarkStart w:id="670" w:name="_ETM_Q1_2904893"/>
      <w:bookmarkEnd w:id="670"/>
      <w:r w:rsidR="0096159B">
        <w:rPr>
          <w:rFonts w:hint="cs"/>
          <w:rtl/>
          <w:lang w:eastAsia="he-IL"/>
        </w:rPr>
        <w:t>שפה להתמודד עם המושגים ולדעת בדיוק את הטרמינולוגיה של התחום</w:t>
      </w:r>
      <w:bookmarkStart w:id="671" w:name="_ETM_Q1_2912829"/>
      <w:bookmarkEnd w:id="671"/>
      <w:r w:rsidR="0096159B">
        <w:rPr>
          <w:rFonts w:hint="cs"/>
          <w:rtl/>
          <w:lang w:eastAsia="he-IL"/>
        </w:rPr>
        <w:t xml:space="preserve"> הזה? </w:t>
      </w:r>
    </w:p>
    <w:p w:rsidR="0096159B" w:rsidRDefault="0096159B" w:rsidP="00E60A9E">
      <w:pPr>
        <w:rPr>
          <w:rtl/>
          <w:lang w:eastAsia="he-IL"/>
        </w:rPr>
      </w:pPr>
      <w:bookmarkStart w:id="672" w:name="_ETM_Q1_2913445"/>
      <w:bookmarkStart w:id="673" w:name="_ETM_Q1_2913512"/>
      <w:bookmarkEnd w:id="672"/>
      <w:bookmarkEnd w:id="673"/>
    </w:p>
    <w:p w:rsidR="0096159B" w:rsidRDefault="0096159B" w:rsidP="00806265">
      <w:pPr>
        <w:pStyle w:val="af9"/>
        <w:rPr>
          <w:rtl/>
          <w:lang w:eastAsia="he-IL"/>
        </w:rPr>
      </w:pPr>
      <w:bookmarkStart w:id="674" w:name="ET_guest_יניב_שלמה_40"/>
      <w:r w:rsidRPr="00806265">
        <w:rPr>
          <w:rStyle w:val="TagStyle"/>
          <w:rtl/>
        </w:rPr>
        <w:t xml:space="preserve"> &lt;&lt; אורח &gt;&gt;</w:t>
      </w:r>
      <w:r w:rsidRPr="0096159B">
        <w:rPr>
          <w:rStyle w:val="TagStyle"/>
          <w:rtl/>
        </w:rPr>
        <w:t xml:space="preserve"> </w:t>
      </w:r>
      <w:r>
        <w:rPr>
          <w:rtl/>
          <w:lang w:eastAsia="he-IL"/>
        </w:rPr>
        <w:t>יניב שלמה:</w:t>
      </w:r>
      <w:r w:rsidRPr="0096159B">
        <w:rPr>
          <w:rStyle w:val="TagStyle"/>
          <w:rtl/>
        </w:rPr>
        <w:t xml:space="preserve"> </w:t>
      </w:r>
      <w:r w:rsidRPr="00806265">
        <w:rPr>
          <w:rStyle w:val="TagStyle"/>
          <w:rtl/>
        </w:rPr>
        <w:t>&lt;&lt; אורח &gt;&gt;</w:t>
      </w:r>
      <w:r w:rsidR="00B35C9F">
        <w:rPr>
          <w:rtl/>
          <w:lang w:eastAsia="he-IL"/>
        </w:rPr>
        <w:t xml:space="preserve"> </w:t>
      </w:r>
      <w:bookmarkEnd w:id="674"/>
    </w:p>
    <w:p w:rsidR="0096159B" w:rsidRDefault="0096159B" w:rsidP="0096159B">
      <w:pPr>
        <w:pStyle w:val="KeepWithNext"/>
        <w:rPr>
          <w:rtl/>
          <w:lang w:eastAsia="he-IL"/>
        </w:rPr>
      </w:pPr>
    </w:p>
    <w:p w:rsidR="0096159B" w:rsidRDefault="0096159B" w:rsidP="0096159B">
      <w:pPr>
        <w:rPr>
          <w:rtl/>
          <w:lang w:eastAsia="he-IL"/>
        </w:rPr>
      </w:pPr>
      <w:bookmarkStart w:id="675" w:name="_ETM_Q1_2915507"/>
      <w:bookmarkEnd w:id="675"/>
      <w:r>
        <w:rPr>
          <w:rFonts w:hint="cs"/>
          <w:rtl/>
          <w:lang w:eastAsia="he-IL"/>
        </w:rPr>
        <w:t>א</w:t>
      </w:r>
      <w:bookmarkStart w:id="676" w:name="_ETM_Q1_2915555"/>
      <w:bookmarkEnd w:id="676"/>
      <w:r>
        <w:rPr>
          <w:rFonts w:hint="cs"/>
          <w:rtl/>
          <w:lang w:eastAsia="he-IL"/>
        </w:rPr>
        <w:t xml:space="preserve">נחנו עושים גם הרצאות, גם סיורים בשטח, לכל השוטרים </w:t>
      </w:r>
      <w:bookmarkStart w:id="677" w:name="_ETM_Q1_2916781"/>
      <w:bookmarkEnd w:id="677"/>
      <w:r>
        <w:rPr>
          <w:rFonts w:hint="cs"/>
          <w:rtl/>
          <w:lang w:eastAsia="he-IL"/>
        </w:rPr>
        <w:t xml:space="preserve">שעובדים בחברה הבדואית. אמנם לא סאמי מגיע להרצאות, אבל יש אנשים נוספים בחברה הבדואית בנגב שמכירים ויודעים ובאים ונותנים הרצאות </w:t>
      </w:r>
      <w:bookmarkStart w:id="678" w:name="_ETM_Q1_2927907"/>
      <w:bookmarkEnd w:id="678"/>
      <w:r>
        <w:rPr>
          <w:rFonts w:hint="cs"/>
          <w:rtl/>
          <w:lang w:eastAsia="he-IL"/>
        </w:rPr>
        <w:t xml:space="preserve">בכל תחנות המשטרה. </w:t>
      </w:r>
    </w:p>
    <w:p w:rsidR="0096159B" w:rsidRDefault="0096159B" w:rsidP="0096159B">
      <w:pPr>
        <w:rPr>
          <w:rtl/>
          <w:lang w:eastAsia="he-IL"/>
        </w:rPr>
      </w:pPr>
      <w:bookmarkStart w:id="679" w:name="_ETM_Q1_2930011"/>
      <w:bookmarkStart w:id="680" w:name="_ETM_Q1_2930071"/>
      <w:bookmarkEnd w:id="679"/>
      <w:bookmarkEnd w:id="680"/>
    </w:p>
    <w:p w:rsidR="0096159B" w:rsidRDefault="0096159B" w:rsidP="00806265">
      <w:pPr>
        <w:pStyle w:val="af6"/>
        <w:rPr>
          <w:rtl/>
        </w:rPr>
      </w:pPr>
      <w:bookmarkStart w:id="681" w:name="ET_yor_5795_41"/>
      <w:r w:rsidRPr="00806265">
        <w:rPr>
          <w:rStyle w:val="TagStyle"/>
          <w:rtl/>
        </w:rPr>
        <w:t xml:space="preserve"> &lt;&lt; יור &gt;&gt;</w:t>
      </w:r>
      <w:r w:rsidRPr="0096159B">
        <w:rPr>
          <w:rStyle w:val="TagStyle"/>
          <w:rtl/>
        </w:rPr>
        <w:t xml:space="preserve"> </w:t>
      </w:r>
      <w:r>
        <w:rPr>
          <w:rtl/>
        </w:rPr>
        <w:t>היו"ר מנסור עבאס:</w:t>
      </w:r>
      <w:r w:rsidRPr="0096159B">
        <w:rPr>
          <w:rStyle w:val="TagStyle"/>
          <w:rtl/>
        </w:rPr>
        <w:t xml:space="preserve"> </w:t>
      </w:r>
      <w:r w:rsidRPr="00806265">
        <w:rPr>
          <w:rStyle w:val="TagStyle"/>
          <w:rtl/>
        </w:rPr>
        <w:t>&lt;&lt; יור &gt;&gt;</w:t>
      </w:r>
      <w:r w:rsidR="00B35C9F">
        <w:rPr>
          <w:rtl/>
        </w:rPr>
        <w:t xml:space="preserve"> </w:t>
      </w:r>
      <w:bookmarkEnd w:id="681"/>
    </w:p>
    <w:p w:rsidR="0096159B" w:rsidRDefault="0096159B" w:rsidP="0096159B">
      <w:pPr>
        <w:pStyle w:val="KeepWithNext"/>
        <w:rPr>
          <w:rtl/>
          <w:lang w:eastAsia="he-IL"/>
        </w:rPr>
      </w:pPr>
    </w:p>
    <w:p w:rsidR="0096159B" w:rsidRDefault="0096159B" w:rsidP="0096159B">
      <w:pPr>
        <w:rPr>
          <w:rtl/>
          <w:lang w:eastAsia="he-IL"/>
        </w:rPr>
      </w:pPr>
      <w:bookmarkStart w:id="682" w:name="_ETM_Q1_2928954"/>
      <w:bookmarkStart w:id="683" w:name="_ETM_Q1_2928991"/>
      <w:bookmarkEnd w:id="682"/>
      <w:bookmarkEnd w:id="683"/>
      <w:r>
        <w:rPr>
          <w:rFonts w:hint="cs"/>
          <w:rtl/>
          <w:lang w:eastAsia="he-IL"/>
        </w:rPr>
        <w:t>אוקיי, בסדר. תודה לך, יניב.</w:t>
      </w:r>
    </w:p>
    <w:p w:rsidR="0096159B" w:rsidRDefault="0096159B" w:rsidP="0096159B">
      <w:pPr>
        <w:rPr>
          <w:rtl/>
          <w:lang w:eastAsia="he-IL"/>
        </w:rPr>
      </w:pPr>
      <w:bookmarkStart w:id="684" w:name="_ETM_Q1_2925355"/>
      <w:bookmarkStart w:id="685" w:name="_ETM_Q1_2925417"/>
      <w:bookmarkEnd w:id="684"/>
      <w:bookmarkEnd w:id="685"/>
    </w:p>
    <w:p w:rsidR="00B43826" w:rsidRDefault="00B43826">
      <w:pPr>
        <w:bidi w:val="0"/>
        <w:spacing w:line="240" w:lineRule="auto"/>
        <w:ind w:firstLine="0"/>
        <w:jc w:val="left"/>
        <w:rPr>
          <w:rStyle w:val="TagStyle"/>
          <w:rFonts w:ascii="David" w:hAnsi="David"/>
          <w:vanish w:val="0"/>
          <w:u w:val="single"/>
          <w:rtl/>
        </w:rPr>
      </w:pPr>
      <w:bookmarkStart w:id="686" w:name="ET_guest_יניב_שלמה_42"/>
      <w:r>
        <w:rPr>
          <w:rStyle w:val="TagStyle"/>
          <w:vanish w:val="0"/>
          <w:rtl/>
        </w:rPr>
        <w:br w:type="page"/>
      </w:r>
    </w:p>
    <w:p w:rsidR="0096159B" w:rsidRDefault="0096159B" w:rsidP="00806265">
      <w:pPr>
        <w:pStyle w:val="af9"/>
        <w:rPr>
          <w:rtl/>
          <w:lang w:eastAsia="he-IL"/>
        </w:rPr>
      </w:pPr>
      <w:r w:rsidRPr="00806265">
        <w:rPr>
          <w:rStyle w:val="TagStyle"/>
          <w:rtl/>
        </w:rPr>
        <w:t xml:space="preserve"> &lt;&lt; אורח &gt;&gt;</w:t>
      </w:r>
      <w:r w:rsidRPr="0096159B">
        <w:rPr>
          <w:rStyle w:val="TagStyle"/>
          <w:rtl/>
        </w:rPr>
        <w:t xml:space="preserve"> </w:t>
      </w:r>
      <w:r>
        <w:rPr>
          <w:rtl/>
          <w:lang w:eastAsia="he-IL"/>
        </w:rPr>
        <w:t>יניב שלמה:</w:t>
      </w:r>
      <w:r w:rsidRPr="0096159B">
        <w:rPr>
          <w:rStyle w:val="TagStyle"/>
          <w:rtl/>
        </w:rPr>
        <w:t xml:space="preserve"> </w:t>
      </w:r>
      <w:r w:rsidRPr="00806265">
        <w:rPr>
          <w:rStyle w:val="TagStyle"/>
          <w:rtl/>
        </w:rPr>
        <w:t>&lt;&lt; אורח &gt;&gt;</w:t>
      </w:r>
      <w:r w:rsidR="00B35C9F">
        <w:rPr>
          <w:rtl/>
          <w:lang w:eastAsia="he-IL"/>
        </w:rPr>
        <w:t xml:space="preserve"> </w:t>
      </w:r>
      <w:bookmarkEnd w:id="686"/>
    </w:p>
    <w:p w:rsidR="0096159B" w:rsidRDefault="0096159B" w:rsidP="0096159B">
      <w:pPr>
        <w:pStyle w:val="KeepWithNext"/>
        <w:rPr>
          <w:rtl/>
          <w:lang w:eastAsia="he-IL"/>
        </w:rPr>
      </w:pPr>
    </w:p>
    <w:p w:rsidR="003D1EB0" w:rsidRDefault="0096159B" w:rsidP="0096159B">
      <w:pPr>
        <w:rPr>
          <w:rtl/>
          <w:lang w:eastAsia="he-IL"/>
        </w:rPr>
      </w:pPr>
      <w:bookmarkStart w:id="687" w:name="_ETM_Q1_2926601"/>
      <w:bookmarkStart w:id="688" w:name="_ETM_Q1_2926631"/>
      <w:bookmarkEnd w:id="687"/>
      <w:bookmarkEnd w:id="688"/>
      <w:r>
        <w:rPr>
          <w:rFonts w:hint="cs"/>
          <w:rtl/>
          <w:lang w:eastAsia="he-IL"/>
        </w:rPr>
        <w:t xml:space="preserve">אבל, </w:t>
      </w:r>
      <w:bookmarkStart w:id="689" w:name="_ETM_Q1_2927139"/>
      <w:bookmarkEnd w:id="689"/>
      <w:r w:rsidR="007C47AC">
        <w:rPr>
          <w:rFonts w:hint="cs"/>
          <w:rtl/>
          <w:lang w:eastAsia="he-IL"/>
        </w:rPr>
        <w:t>ברשו</w:t>
      </w:r>
      <w:r>
        <w:rPr>
          <w:rFonts w:hint="cs"/>
          <w:rtl/>
          <w:lang w:eastAsia="he-IL"/>
        </w:rPr>
        <w:t>תך, אני חייב להשחיל עוד מילה. ד</w:t>
      </w:r>
      <w:r w:rsidR="007C47AC">
        <w:rPr>
          <w:rFonts w:hint="cs"/>
          <w:rtl/>
          <w:lang w:eastAsia="he-IL"/>
        </w:rPr>
        <w:t>יבר פה א</w:t>
      </w:r>
      <w:bookmarkStart w:id="690" w:name="_ETM_Q1_2932012"/>
      <w:bookmarkEnd w:id="690"/>
      <w:r w:rsidR="007C47AC">
        <w:rPr>
          <w:rFonts w:hint="cs"/>
          <w:rtl/>
          <w:lang w:eastAsia="he-IL"/>
        </w:rPr>
        <w:t xml:space="preserve">ל אסא </w:t>
      </w:r>
      <w:bookmarkStart w:id="691" w:name="_ETM_Q1_2934206"/>
      <w:bookmarkEnd w:id="691"/>
      <w:r w:rsidR="007C47AC">
        <w:rPr>
          <w:rFonts w:hint="cs"/>
          <w:rtl/>
          <w:lang w:eastAsia="he-IL"/>
        </w:rPr>
        <w:t xml:space="preserve">והזכיר את כל הסיפור של עסקנים והתפוררות והכול. אני </w:t>
      </w:r>
      <w:bookmarkStart w:id="692" w:name="_ETM_Q1_2946053"/>
      <w:bookmarkEnd w:id="692"/>
      <w:r w:rsidR="007C47AC">
        <w:rPr>
          <w:rFonts w:hint="cs"/>
          <w:rtl/>
          <w:lang w:eastAsia="he-IL"/>
        </w:rPr>
        <w:t>רוצה לומר כמה מילים, אנחנו נמצאים עכשיו בשלהי, אני קוראי</w:t>
      </w:r>
      <w:bookmarkStart w:id="693" w:name="_ETM_Q1_2948535"/>
      <w:bookmarkEnd w:id="693"/>
      <w:r w:rsidR="007C47AC">
        <w:rPr>
          <w:rFonts w:hint="cs"/>
          <w:rtl/>
          <w:lang w:eastAsia="he-IL"/>
        </w:rPr>
        <w:t xml:space="preserve"> לזה שלהי, החיבור, הערבות ההדדית, השבטיות, החמולתיות שנמצאים אצלנו </w:t>
      </w:r>
      <w:bookmarkStart w:id="694" w:name="_ETM_Q1_2955930"/>
      <w:bookmarkEnd w:id="694"/>
      <w:r w:rsidR="007C47AC">
        <w:rPr>
          <w:rFonts w:hint="cs"/>
          <w:rtl/>
          <w:lang w:eastAsia="he-IL"/>
        </w:rPr>
        <w:t>בנגב. זה בגלל סוגיית הצעירים, כן מקשיבים, לא מקשיבים, כל</w:t>
      </w:r>
      <w:bookmarkStart w:id="695" w:name="_ETM_Q1_2962906"/>
      <w:bookmarkEnd w:id="695"/>
      <w:r w:rsidR="007C47AC">
        <w:rPr>
          <w:rFonts w:hint="cs"/>
          <w:rtl/>
          <w:lang w:eastAsia="he-IL"/>
        </w:rPr>
        <w:t xml:space="preserve"> הנושא הזה נמצא בשנים האחרונות בשלבים </w:t>
      </w:r>
      <w:r w:rsidR="007C47AC">
        <w:rPr>
          <w:rtl/>
          <w:lang w:eastAsia="he-IL"/>
        </w:rPr>
        <w:t>–</w:t>
      </w:r>
      <w:r w:rsidR="007C47AC">
        <w:rPr>
          <w:rFonts w:hint="cs"/>
          <w:rtl/>
          <w:lang w:eastAsia="he-IL"/>
        </w:rPr>
        <w:t xml:space="preserve"> ובנוסף לזה</w:t>
      </w:r>
      <w:bookmarkStart w:id="696" w:name="_ETM_Q1_2965299"/>
      <w:bookmarkEnd w:id="696"/>
      <w:r w:rsidR="007C47AC">
        <w:rPr>
          <w:rFonts w:hint="cs"/>
          <w:rtl/>
          <w:lang w:eastAsia="he-IL"/>
        </w:rPr>
        <w:t xml:space="preserve"> שנכנסים אנשים שלא כל כך מבינים את החוק ונכנסים פנימה </w:t>
      </w:r>
      <w:bookmarkStart w:id="697" w:name="_ETM_Q1_2972275"/>
      <w:bookmarkEnd w:id="697"/>
      <w:r w:rsidR="007C47AC">
        <w:rPr>
          <w:rFonts w:hint="cs"/>
          <w:rtl/>
          <w:lang w:eastAsia="he-IL"/>
        </w:rPr>
        <w:t>ולמעשה אני אומר שהם הורסים את הנושא של המסורת שהיא מאוד טובה והולכת לפי צדק ואמת וכבוד הדדי וע</w:t>
      </w:r>
      <w:bookmarkStart w:id="698" w:name="_ETM_Q1_2978559"/>
      <w:bookmarkEnd w:id="698"/>
      <w:r w:rsidR="007C47AC">
        <w:rPr>
          <w:rFonts w:hint="cs"/>
          <w:rtl/>
          <w:lang w:eastAsia="he-IL"/>
        </w:rPr>
        <w:t>וסקים בענייני כספים ונושאים כאלה והם מחריבים את הנושא</w:t>
      </w:r>
      <w:bookmarkStart w:id="699" w:name="_ETM_Q1_2979332"/>
      <w:bookmarkEnd w:id="699"/>
      <w:r w:rsidR="007C47AC">
        <w:rPr>
          <w:rFonts w:hint="cs"/>
          <w:rtl/>
          <w:lang w:eastAsia="he-IL"/>
        </w:rPr>
        <w:t xml:space="preserve"> של החוק הבדואי. </w:t>
      </w:r>
    </w:p>
    <w:p w:rsidR="003D1EB0" w:rsidRDefault="003D1EB0" w:rsidP="0096159B">
      <w:pPr>
        <w:rPr>
          <w:rtl/>
          <w:lang w:eastAsia="he-IL"/>
        </w:rPr>
      </w:pPr>
    </w:p>
    <w:p w:rsidR="0096159B" w:rsidRDefault="007C47AC" w:rsidP="0096159B">
      <w:pPr>
        <w:rPr>
          <w:rtl/>
          <w:lang w:eastAsia="he-IL"/>
        </w:rPr>
      </w:pPr>
      <w:r>
        <w:rPr>
          <w:rFonts w:hint="cs"/>
          <w:rtl/>
          <w:lang w:eastAsia="he-IL"/>
        </w:rPr>
        <w:t xml:space="preserve">לתוך הדבר הזה אני הכנתי מודל </w:t>
      </w:r>
      <w:bookmarkStart w:id="700" w:name="_ETM_Q1_2987364"/>
      <w:bookmarkEnd w:id="700"/>
      <w:r w:rsidR="003D1EB0">
        <w:rPr>
          <w:rFonts w:hint="cs"/>
          <w:rtl/>
          <w:lang w:eastAsia="he-IL"/>
        </w:rPr>
        <w:t>להקמת מג'לס,</w:t>
      </w:r>
      <w:r>
        <w:rPr>
          <w:rFonts w:hint="cs"/>
          <w:rtl/>
          <w:lang w:eastAsia="he-IL"/>
        </w:rPr>
        <w:t xml:space="preserve"> שיהיה 15 איש מכל הנגב עם הכשרה בגישור</w:t>
      </w:r>
      <w:bookmarkStart w:id="701" w:name="_ETM_Q1_2993670"/>
      <w:bookmarkEnd w:id="701"/>
      <w:r>
        <w:rPr>
          <w:rFonts w:hint="cs"/>
          <w:rtl/>
          <w:lang w:eastAsia="he-IL"/>
        </w:rPr>
        <w:t xml:space="preserve">, עם הרצאות וחיבורים לחוק הפלילי, כדי שלא יהיו התנגשויות </w:t>
      </w:r>
      <w:bookmarkStart w:id="702" w:name="_ETM_Q1_3000364"/>
      <w:bookmarkEnd w:id="702"/>
      <w:r>
        <w:rPr>
          <w:rFonts w:hint="cs"/>
          <w:rtl/>
          <w:lang w:eastAsia="he-IL"/>
        </w:rPr>
        <w:t>עם החוק הפלילי, לעשות להם את כל ההכשרות האלה,</w:t>
      </w:r>
      <w:bookmarkStart w:id="703" w:name="_ETM_Q1_3000938"/>
      <w:bookmarkEnd w:id="703"/>
      <w:r>
        <w:rPr>
          <w:rFonts w:hint="cs"/>
          <w:rtl/>
          <w:lang w:eastAsia="he-IL"/>
        </w:rPr>
        <w:t xml:space="preserve"> ללוות אותם, כדי שהם יהיו כתובת אמיתית. </w:t>
      </w:r>
    </w:p>
    <w:p w:rsidR="007C47AC" w:rsidRDefault="007C47AC" w:rsidP="0096159B">
      <w:pPr>
        <w:rPr>
          <w:rtl/>
          <w:lang w:eastAsia="he-IL"/>
        </w:rPr>
      </w:pPr>
      <w:bookmarkStart w:id="704" w:name="_ETM_Q1_3002004"/>
      <w:bookmarkStart w:id="705" w:name="_ETM_Q1_3002071"/>
      <w:bookmarkEnd w:id="704"/>
      <w:bookmarkEnd w:id="705"/>
    </w:p>
    <w:p w:rsidR="007C47AC" w:rsidRDefault="007C47AC" w:rsidP="00806265">
      <w:pPr>
        <w:pStyle w:val="af6"/>
        <w:rPr>
          <w:rtl/>
        </w:rPr>
      </w:pPr>
      <w:bookmarkStart w:id="706" w:name="ET_yor_5795_43"/>
      <w:r w:rsidRPr="00806265">
        <w:rPr>
          <w:rStyle w:val="TagStyle"/>
          <w:rtl/>
        </w:rPr>
        <w:t xml:space="preserve"> &lt;&lt; יור &gt;&gt;</w:t>
      </w:r>
      <w:r w:rsidRPr="007C47AC">
        <w:rPr>
          <w:rStyle w:val="TagStyle"/>
          <w:rtl/>
        </w:rPr>
        <w:t xml:space="preserve"> </w:t>
      </w:r>
      <w:r>
        <w:rPr>
          <w:rtl/>
        </w:rPr>
        <w:t>היו"ר מנסור עבאס:</w:t>
      </w:r>
      <w:r w:rsidRPr="007C47AC">
        <w:rPr>
          <w:rStyle w:val="TagStyle"/>
          <w:rtl/>
        </w:rPr>
        <w:t xml:space="preserve"> </w:t>
      </w:r>
      <w:r w:rsidRPr="00806265">
        <w:rPr>
          <w:rStyle w:val="TagStyle"/>
          <w:rtl/>
        </w:rPr>
        <w:t>&lt;&lt; יור &gt;&gt;</w:t>
      </w:r>
      <w:r w:rsidR="00B35C9F">
        <w:rPr>
          <w:rtl/>
        </w:rPr>
        <w:t xml:space="preserve"> </w:t>
      </w:r>
      <w:bookmarkEnd w:id="706"/>
    </w:p>
    <w:p w:rsidR="007C47AC" w:rsidRDefault="007C47AC" w:rsidP="007C47AC">
      <w:pPr>
        <w:pStyle w:val="KeepWithNext"/>
        <w:rPr>
          <w:rtl/>
          <w:lang w:eastAsia="he-IL"/>
        </w:rPr>
      </w:pPr>
    </w:p>
    <w:p w:rsidR="007C47AC" w:rsidRDefault="007C47AC" w:rsidP="007C47AC">
      <w:pPr>
        <w:rPr>
          <w:rtl/>
          <w:lang w:eastAsia="he-IL"/>
        </w:rPr>
      </w:pPr>
      <w:r>
        <w:rPr>
          <w:rFonts w:hint="cs"/>
          <w:rtl/>
          <w:lang w:eastAsia="he-IL"/>
        </w:rPr>
        <w:t>ב</w:t>
      </w:r>
      <w:bookmarkStart w:id="707" w:name="_ETM_Q1_3003655"/>
      <w:bookmarkStart w:id="708" w:name="_ETM_Q1_3003698"/>
      <w:bookmarkEnd w:id="707"/>
      <w:bookmarkEnd w:id="708"/>
      <w:r>
        <w:rPr>
          <w:rFonts w:hint="cs"/>
          <w:rtl/>
          <w:lang w:eastAsia="he-IL"/>
        </w:rPr>
        <w:t xml:space="preserve">איזה שלב </w:t>
      </w:r>
      <w:bookmarkStart w:id="709" w:name="_ETM_Q1_3004780"/>
      <w:bookmarkEnd w:id="709"/>
      <w:r>
        <w:rPr>
          <w:rFonts w:hint="cs"/>
          <w:rtl/>
          <w:lang w:eastAsia="he-IL"/>
        </w:rPr>
        <w:t xml:space="preserve">זה נמצא? התחלתם כבר בזה? </w:t>
      </w:r>
    </w:p>
    <w:p w:rsidR="007C47AC" w:rsidRDefault="007C47AC" w:rsidP="007C47AC">
      <w:pPr>
        <w:rPr>
          <w:rtl/>
          <w:lang w:eastAsia="he-IL"/>
        </w:rPr>
      </w:pPr>
      <w:bookmarkStart w:id="710" w:name="_ETM_Q1_3008805"/>
      <w:bookmarkStart w:id="711" w:name="_ETM_Q1_3008860"/>
      <w:bookmarkEnd w:id="710"/>
      <w:bookmarkEnd w:id="711"/>
    </w:p>
    <w:p w:rsidR="007C47AC" w:rsidRDefault="007C47AC" w:rsidP="00806265">
      <w:pPr>
        <w:pStyle w:val="af9"/>
        <w:rPr>
          <w:rtl/>
          <w:lang w:eastAsia="he-IL"/>
        </w:rPr>
      </w:pPr>
      <w:bookmarkStart w:id="712" w:name="ET_guest_יניב_שלמה_44"/>
      <w:r w:rsidRPr="00806265">
        <w:rPr>
          <w:rStyle w:val="TagStyle"/>
          <w:rtl/>
        </w:rPr>
        <w:t xml:space="preserve"> &lt;&lt; אורח &gt;&gt;</w:t>
      </w:r>
      <w:r w:rsidRPr="007C47AC">
        <w:rPr>
          <w:rStyle w:val="TagStyle"/>
          <w:rtl/>
        </w:rPr>
        <w:t xml:space="preserve"> </w:t>
      </w:r>
      <w:r>
        <w:rPr>
          <w:rtl/>
          <w:lang w:eastAsia="he-IL"/>
        </w:rPr>
        <w:t>יניב שלמה:</w:t>
      </w:r>
      <w:r w:rsidRPr="007C47AC">
        <w:rPr>
          <w:rStyle w:val="TagStyle"/>
          <w:rtl/>
        </w:rPr>
        <w:t xml:space="preserve"> </w:t>
      </w:r>
      <w:r w:rsidRPr="00806265">
        <w:rPr>
          <w:rStyle w:val="TagStyle"/>
          <w:rtl/>
        </w:rPr>
        <w:t>&lt;&lt; אורח &gt;&gt;</w:t>
      </w:r>
      <w:r w:rsidR="00B35C9F">
        <w:rPr>
          <w:rtl/>
          <w:lang w:eastAsia="he-IL"/>
        </w:rPr>
        <w:t xml:space="preserve"> </w:t>
      </w:r>
      <w:bookmarkEnd w:id="712"/>
    </w:p>
    <w:p w:rsidR="007C47AC" w:rsidRDefault="007C47AC" w:rsidP="007C47AC">
      <w:pPr>
        <w:pStyle w:val="KeepWithNext"/>
        <w:rPr>
          <w:rtl/>
          <w:lang w:eastAsia="he-IL"/>
        </w:rPr>
      </w:pPr>
    </w:p>
    <w:p w:rsidR="007C47AC" w:rsidRDefault="007C47AC" w:rsidP="003D1EB0">
      <w:pPr>
        <w:rPr>
          <w:rtl/>
          <w:lang w:eastAsia="he-IL"/>
        </w:rPr>
      </w:pPr>
      <w:bookmarkStart w:id="713" w:name="_ETM_Q1_3010752"/>
      <w:bookmarkStart w:id="714" w:name="_ETM_Q1_3010783"/>
      <w:bookmarkEnd w:id="713"/>
      <w:bookmarkEnd w:id="714"/>
      <w:r>
        <w:rPr>
          <w:rFonts w:hint="cs"/>
          <w:rtl/>
          <w:lang w:eastAsia="he-IL"/>
        </w:rPr>
        <w:t xml:space="preserve">זה לא רק משטרה, זה </w:t>
      </w:r>
      <w:bookmarkStart w:id="715" w:name="_ETM_Q1_3014580"/>
      <w:bookmarkEnd w:id="715"/>
      <w:r>
        <w:rPr>
          <w:rFonts w:hint="cs"/>
          <w:rtl/>
          <w:lang w:eastAsia="he-IL"/>
        </w:rPr>
        <w:t>המשרד לבטחון פנים, משרד הכלכלה, זה היה עם הרשות להסדרת</w:t>
      </w:r>
      <w:bookmarkStart w:id="716" w:name="_ETM_Q1_3017104"/>
      <w:bookmarkEnd w:id="716"/>
      <w:r>
        <w:rPr>
          <w:rFonts w:hint="cs"/>
          <w:rtl/>
          <w:lang w:eastAsia="he-IL"/>
        </w:rPr>
        <w:t xml:space="preserve"> הבדואים, ועבר עכשיו למשרד הכלכלה, משרד העבודה והרווחה, משרד המשפטים, </w:t>
      </w:r>
      <w:bookmarkStart w:id="717" w:name="_ETM_Q1_3025424"/>
      <w:bookmarkEnd w:id="717"/>
      <w:r>
        <w:rPr>
          <w:rFonts w:hint="cs"/>
          <w:rtl/>
          <w:lang w:eastAsia="he-IL"/>
        </w:rPr>
        <w:t>במסגרת איזה שהוא פרויקט ואנחנו יושבים על הדבר הזה עכשיו.</w:t>
      </w:r>
      <w:bookmarkStart w:id="718" w:name="_ETM_Q1_3026008"/>
      <w:bookmarkEnd w:id="718"/>
      <w:r>
        <w:rPr>
          <w:rFonts w:hint="cs"/>
          <w:rtl/>
          <w:lang w:eastAsia="he-IL"/>
        </w:rPr>
        <w:t xml:space="preserve"> נעצרנו בסוגיית התקציב, כמו שאתם מבינים את סוגיית</w:t>
      </w:r>
      <w:bookmarkStart w:id="719" w:name="_ETM_Q1_3032354"/>
      <w:bookmarkEnd w:id="719"/>
      <w:r>
        <w:rPr>
          <w:rFonts w:hint="cs"/>
          <w:rtl/>
          <w:lang w:eastAsia="he-IL"/>
        </w:rPr>
        <w:t xml:space="preserve"> התקציבים, אבל אנחנו יושבים על הדברים הכתובים במעורבות של החברה </w:t>
      </w:r>
      <w:bookmarkStart w:id="720" w:name="_ETM_Q1_3035922"/>
      <w:bookmarkEnd w:id="720"/>
      <w:r>
        <w:rPr>
          <w:rFonts w:hint="cs"/>
          <w:rtl/>
          <w:lang w:eastAsia="he-IL"/>
        </w:rPr>
        <w:t>הבדואית. אנחנו לא עושים את זה לבד, יש אנשים מתו</w:t>
      </w:r>
      <w:bookmarkStart w:id="721" w:name="_ETM_Q1_3035718"/>
      <w:bookmarkEnd w:id="721"/>
      <w:r>
        <w:rPr>
          <w:rFonts w:hint="cs"/>
          <w:rtl/>
          <w:lang w:eastAsia="he-IL"/>
        </w:rPr>
        <w:t>ך החבר</w:t>
      </w:r>
      <w:r w:rsidR="003D1EB0">
        <w:rPr>
          <w:rFonts w:hint="cs"/>
          <w:rtl/>
          <w:lang w:eastAsia="he-IL"/>
        </w:rPr>
        <w:t>ה שיושבים איתנו על כל הסוגיה הז</w:t>
      </w:r>
      <w:r>
        <w:rPr>
          <w:rFonts w:hint="cs"/>
          <w:rtl/>
          <w:lang w:eastAsia="he-IL"/>
        </w:rPr>
        <w:t>א</w:t>
      </w:r>
      <w:r w:rsidR="003D1EB0">
        <w:rPr>
          <w:rFonts w:hint="cs"/>
          <w:rtl/>
          <w:lang w:eastAsia="he-IL"/>
        </w:rPr>
        <w:t>ת</w:t>
      </w:r>
      <w:r>
        <w:rPr>
          <w:rFonts w:hint="cs"/>
          <w:rtl/>
          <w:lang w:eastAsia="he-IL"/>
        </w:rPr>
        <w:t xml:space="preserve">. </w:t>
      </w:r>
    </w:p>
    <w:p w:rsidR="007C47AC" w:rsidRDefault="007C47AC" w:rsidP="007C47AC">
      <w:pPr>
        <w:rPr>
          <w:rtl/>
          <w:lang w:eastAsia="he-IL"/>
        </w:rPr>
      </w:pPr>
      <w:bookmarkStart w:id="722" w:name="_ETM_Q1_3036114"/>
      <w:bookmarkStart w:id="723" w:name="_ETM_Q1_3036180"/>
      <w:bookmarkStart w:id="724" w:name="_ETM_Q1_3039114"/>
      <w:bookmarkEnd w:id="722"/>
      <w:bookmarkEnd w:id="723"/>
      <w:bookmarkEnd w:id="724"/>
    </w:p>
    <w:p w:rsidR="007C47AC" w:rsidRDefault="007C47AC" w:rsidP="00806265">
      <w:pPr>
        <w:pStyle w:val="af6"/>
        <w:rPr>
          <w:rtl/>
        </w:rPr>
      </w:pPr>
      <w:bookmarkStart w:id="725" w:name="ET_yor_5795_45"/>
      <w:r w:rsidRPr="00806265">
        <w:rPr>
          <w:rStyle w:val="TagStyle"/>
          <w:rtl/>
        </w:rPr>
        <w:t xml:space="preserve"> &lt;&lt; יור &gt;&gt;</w:t>
      </w:r>
      <w:r w:rsidRPr="007C47AC">
        <w:rPr>
          <w:rStyle w:val="TagStyle"/>
          <w:rtl/>
        </w:rPr>
        <w:t xml:space="preserve"> </w:t>
      </w:r>
      <w:r>
        <w:rPr>
          <w:rtl/>
        </w:rPr>
        <w:t>היו"ר מנסור עבאס:</w:t>
      </w:r>
      <w:r w:rsidRPr="007C47AC">
        <w:rPr>
          <w:rStyle w:val="TagStyle"/>
          <w:rtl/>
        </w:rPr>
        <w:t xml:space="preserve"> </w:t>
      </w:r>
      <w:r w:rsidRPr="00806265">
        <w:rPr>
          <w:rStyle w:val="TagStyle"/>
          <w:rtl/>
        </w:rPr>
        <w:t>&lt;&lt; יור &gt;&gt;</w:t>
      </w:r>
      <w:r w:rsidR="00B35C9F">
        <w:rPr>
          <w:rtl/>
        </w:rPr>
        <w:t xml:space="preserve"> </w:t>
      </w:r>
      <w:bookmarkEnd w:id="725"/>
    </w:p>
    <w:p w:rsidR="007C47AC" w:rsidRDefault="007C47AC" w:rsidP="007C47AC">
      <w:pPr>
        <w:pStyle w:val="KeepWithNext"/>
        <w:rPr>
          <w:rtl/>
          <w:lang w:eastAsia="he-IL"/>
        </w:rPr>
      </w:pPr>
    </w:p>
    <w:p w:rsidR="007C47AC" w:rsidRDefault="007C47AC" w:rsidP="007C47AC">
      <w:pPr>
        <w:rPr>
          <w:rtl/>
          <w:lang w:eastAsia="he-IL"/>
        </w:rPr>
      </w:pPr>
      <w:bookmarkStart w:id="726" w:name="_ETM_Q1_3039441"/>
      <w:bookmarkStart w:id="727" w:name="_ETM_Q1_3039471"/>
      <w:bookmarkEnd w:id="726"/>
      <w:bookmarkEnd w:id="727"/>
      <w:r>
        <w:rPr>
          <w:rFonts w:hint="cs"/>
          <w:rtl/>
          <w:lang w:eastAsia="he-IL"/>
        </w:rPr>
        <w:t xml:space="preserve">בסדר, יניב, </w:t>
      </w:r>
      <w:bookmarkStart w:id="728" w:name="_ETM_Q1_3040738"/>
      <w:bookmarkEnd w:id="728"/>
      <w:r>
        <w:rPr>
          <w:rFonts w:hint="cs"/>
          <w:rtl/>
          <w:lang w:eastAsia="he-IL"/>
        </w:rPr>
        <w:t xml:space="preserve">תודה לך. אני מאוד מודה לך. אנחנו נעבור למשרד </w:t>
      </w:r>
      <w:bookmarkStart w:id="729" w:name="_ETM_Q1_3047658"/>
      <w:bookmarkEnd w:id="729"/>
      <w:r>
        <w:rPr>
          <w:rFonts w:hint="cs"/>
          <w:rtl/>
          <w:lang w:eastAsia="he-IL"/>
        </w:rPr>
        <w:t xml:space="preserve">המשפטים. מי נמצא איתנו ממשרד המשפטים? אנחנו ניקח התייחסות. </w:t>
      </w:r>
      <w:bookmarkStart w:id="730" w:name="_ETM_Q1_3059034"/>
      <w:bookmarkStart w:id="731" w:name="_ETM_Q1_3061846"/>
      <w:bookmarkEnd w:id="730"/>
      <w:bookmarkEnd w:id="731"/>
      <w:r>
        <w:rPr>
          <w:rFonts w:hint="cs"/>
          <w:rtl/>
          <w:lang w:eastAsia="he-IL"/>
        </w:rPr>
        <w:t>אני אקרא,</w:t>
      </w:r>
      <w:r w:rsidR="00102082">
        <w:rPr>
          <w:rFonts w:hint="cs"/>
          <w:rtl/>
          <w:lang w:eastAsia="he-IL"/>
        </w:rPr>
        <w:t xml:space="preserve"> עורכת הדין בת </w:t>
      </w:r>
      <w:bookmarkStart w:id="732" w:name="_ETM_Q1_3059799"/>
      <w:bookmarkEnd w:id="732"/>
      <w:r w:rsidR="00102082">
        <w:rPr>
          <w:rFonts w:hint="cs"/>
          <w:rtl/>
          <w:lang w:eastAsia="he-IL"/>
        </w:rPr>
        <w:t xml:space="preserve">שבע שרמן-שני נמצאת איתנו? לא. עורכת הדין ליאנה מגד? </w:t>
      </w:r>
      <w:bookmarkStart w:id="733" w:name="_ETM_Q1_3070957"/>
      <w:bookmarkEnd w:id="733"/>
      <w:r w:rsidR="00102082">
        <w:rPr>
          <w:rFonts w:hint="cs"/>
          <w:rtl/>
          <w:lang w:eastAsia="he-IL"/>
        </w:rPr>
        <w:t xml:space="preserve">עביר מטאנס? אוקיי, אז כנראה שהנציגות של משרד </w:t>
      </w:r>
      <w:bookmarkStart w:id="734" w:name="_ETM_Q1_3083661"/>
      <w:bookmarkEnd w:id="734"/>
      <w:r w:rsidR="00102082">
        <w:rPr>
          <w:rFonts w:hint="cs"/>
          <w:rtl/>
          <w:lang w:eastAsia="he-IL"/>
        </w:rPr>
        <w:t xml:space="preserve">המשפטים לא נמצאת? </w:t>
      </w:r>
    </w:p>
    <w:p w:rsidR="00102082" w:rsidRDefault="00102082" w:rsidP="007C47AC">
      <w:pPr>
        <w:rPr>
          <w:rtl/>
          <w:lang w:eastAsia="he-IL"/>
        </w:rPr>
      </w:pPr>
      <w:bookmarkStart w:id="735" w:name="_ETM_Q1_3084001"/>
      <w:bookmarkEnd w:id="735"/>
    </w:p>
    <w:p w:rsidR="00102082" w:rsidRDefault="00102082" w:rsidP="00806265">
      <w:pPr>
        <w:pStyle w:val="af9"/>
        <w:rPr>
          <w:rtl/>
          <w:lang w:eastAsia="he-IL"/>
        </w:rPr>
      </w:pPr>
      <w:bookmarkStart w:id="736" w:name="ET_guest_נור_שיבלי_46"/>
      <w:r w:rsidRPr="00806265">
        <w:rPr>
          <w:rStyle w:val="TagStyle"/>
          <w:rtl/>
        </w:rPr>
        <w:t xml:space="preserve"> &lt;&lt; אורח &gt;&gt;</w:t>
      </w:r>
      <w:r w:rsidRPr="00102082">
        <w:rPr>
          <w:rStyle w:val="TagStyle"/>
          <w:rtl/>
        </w:rPr>
        <w:t xml:space="preserve"> </w:t>
      </w:r>
      <w:r>
        <w:rPr>
          <w:rtl/>
          <w:lang w:eastAsia="he-IL"/>
        </w:rPr>
        <w:t>נור שיבלי:</w:t>
      </w:r>
      <w:r w:rsidRPr="00102082">
        <w:rPr>
          <w:rStyle w:val="TagStyle"/>
          <w:rtl/>
        </w:rPr>
        <w:t xml:space="preserve"> </w:t>
      </w:r>
      <w:r w:rsidRPr="00806265">
        <w:rPr>
          <w:rStyle w:val="TagStyle"/>
          <w:rtl/>
        </w:rPr>
        <w:t>&lt;&lt; אורח &gt;&gt;</w:t>
      </w:r>
      <w:r w:rsidR="00B35C9F">
        <w:rPr>
          <w:rtl/>
          <w:lang w:eastAsia="he-IL"/>
        </w:rPr>
        <w:t xml:space="preserve"> </w:t>
      </w:r>
      <w:bookmarkEnd w:id="736"/>
    </w:p>
    <w:p w:rsidR="00102082" w:rsidRDefault="00102082" w:rsidP="00102082">
      <w:pPr>
        <w:pStyle w:val="KeepWithNext"/>
        <w:rPr>
          <w:rtl/>
          <w:lang w:eastAsia="he-IL"/>
        </w:rPr>
      </w:pPr>
    </w:p>
    <w:p w:rsidR="00102082" w:rsidRDefault="00102082" w:rsidP="00102082">
      <w:pPr>
        <w:rPr>
          <w:rtl/>
          <w:lang w:eastAsia="he-IL"/>
        </w:rPr>
      </w:pPr>
      <w:bookmarkStart w:id="737" w:name="_ETM_Q1_3084249"/>
      <w:bookmarkStart w:id="738" w:name="_ETM_Q1_3084265"/>
      <w:bookmarkEnd w:id="737"/>
      <w:bookmarkEnd w:id="738"/>
      <w:r>
        <w:rPr>
          <w:rFonts w:hint="cs"/>
          <w:rtl/>
          <w:lang w:eastAsia="he-IL"/>
        </w:rPr>
        <w:t xml:space="preserve">סליחה, אני עורכת הדין נור שיבלי מייעוץ </w:t>
      </w:r>
      <w:bookmarkStart w:id="739" w:name="_ETM_Q1_3090185"/>
      <w:bookmarkEnd w:id="739"/>
      <w:r>
        <w:rPr>
          <w:rFonts w:hint="cs"/>
          <w:rtl/>
          <w:lang w:eastAsia="he-IL"/>
        </w:rPr>
        <w:t>וחקיקה במשרד המשפטים. אני רפרנטית לבתי הדין השרעיים ובאמת באתי</w:t>
      </w:r>
      <w:bookmarkStart w:id="740" w:name="_ETM_Q1_3099041"/>
      <w:bookmarkEnd w:id="740"/>
      <w:r>
        <w:rPr>
          <w:rFonts w:hint="cs"/>
          <w:rtl/>
          <w:lang w:eastAsia="he-IL"/>
        </w:rPr>
        <w:t xml:space="preserve"> לשמוע כאן את כל העניין, גם הממשק בין המשפט </w:t>
      </w:r>
      <w:bookmarkStart w:id="741" w:name="_ETM_Q1_3106826"/>
      <w:bookmarkEnd w:id="741"/>
      <w:r>
        <w:rPr>
          <w:rFonts w:hint="cs"/>
          <w:rtl/>
          <w:lang w:eastAsia="he-IL"/>
        </w:rPr>
        <w:t xml:space="preserve">האזרחי, מה שהמדינה מציעה, לבין המשפט הבדואי. </w:t>
      </w:r>
      <w:r w:rsidR="004D7410">
        <w:rPr>
          <w:rFonts w:hint="cs"/>
          <w:rtl/>
          <w:lang w:eastAsia="he-IL"/>
        </w:rPr>
        <w:t xml:space="preserve">אנחנו כאן יותר </w:t>
      </w:r>
      <w:bookmarkStart w:id="742" w:name="_ETM_Q1_3116257"/>
      <w:bookmarkEnd w:id="742"/>
      <w:r w:rsidR="004D7410">
        <w:rPr>
          <w:rFonts w:hint="cs"/>
          <w:rtl/>
          <w:lang w:eastAsia="he-IL"/>
        </w:rPr>
        <w:t xml:space="preserve">באמת לשמוע בייעוץ וחקיקה כדי שיהיה לנו באמת מצע </w:t>
      </w:r>
      <w:bookmarkStart w:id="743" w:name="_ETM_Q1_3120777"/>
      <w:bookmarkEnd w:id="743"/>
      <w:r w:rsidR="004D7410">
        <w:rPr>
          <w:rFonts w:hint="cs"/>
          <w:rtl/>
          <w:lang w:eastAsia="he-IL"/>
        </w:rPr>
        <w:t>להמשך עבודה במידה שנצטרך עבודה כלשהי בהמשך.</w:t>
      </w:r>
      <w:bookmarkStart w:id="744" w:name="_ETM_Q1_3128977"/>
      <w:bookmarkEnd w:id="744"/>
    </w:p>
    <w:p w:rsidR="004D7410" w:rsidRDefault="004D7410" w:rsidP="00102082">
      <w:pPr>
        <w:rPr>
          <w:rtl/>
          <w:lang w:eastAsia="he-IL"/>
        </w:rPr>
      </w:pPr>
      <w:bookmarkStart w:id="745" w:name="_ETM_Q1_3129036"/>
      <w:bookmarkEnd w:id="745"/>
    </w:p>
    <w:p w:rsidR="004D7410" w:rsidRDefault="004D7410" w:rsidP="00806265">
      <w:pPr>
        <w:pStyle w:val="af6"/>
        <w:rPr>
          <w:rtl/>
        </w:rPr>
      </w:pPr>
      <w:bookmarkStart w:id="746" w:name="ET_yor_5795_47"/>
      <w:r w:rsidRPr="00806265">
        <w:rPr>
          <w:rStyle w:val="TagStyle"/>
          <w:rtl/>
        </w:rPr>
        <w:t xml:space="preserve"> &lt;&lt; יור &gt;&gt;</w:t>
      </w:r>
      <w:r w:rsidRPr="004D7410">
        <w:rPr>
          <w:rStyle w:val="TagStyle"/>
          <w:rtl/>
        </w:rPr>
        <w:t xml:space="preserve"> </w:t>
      </w:r>
      <w:r>
        <w:rPr>
          <w:rtl/>
        </w:rPr>
        <w:t>היו"ר מנסור עבאס:</w:t>
      </w:r>
      <w:r w:rsidRPr="004D7410">
        <w:rPr>
          <w:rStyle w:val="TagStyle"/>
          <w:rtl/>
        </w:rPr>
        <w:t xml:space="preserve"> </w:t>
      </w:r>
      <w:r w:rsidRPr="00806265">
        <w:rPr>
          <w:rStyle w:val="TagStyle"/>
          <w:rtl/>
        </w:rPr>
        <w:t>&lt;&lt; יור &gt;&gt;</w:t>
      </w:r>
      <w:r w:rsidR="00B35C9F">
        <w:rPr>
          <w:rtl/>
        </w:rPr>
        <w:t xml:space="preserve"> </w:t>
      </w:r>
      <w:bookmarkEnd w:id="746"/>
    </w:p>
    <w:p w:rsidR="004D7410" w:rsidRDefault="004D7410" w:rsidP="004D7410">
      <w:pPr>
        <w:pStyle w:val="KeepWithNext"/>
        <w:rPr>
          <w:rtl/>
          <w:lang w:eastAsia="he-IL"/>
        </w:rPr>
      </w:pPr>
    </w:p>
    <w:p w:rsidR="004D7410" w:rsidRDefault="004D7410" w:rsidP="004D7410">
      <w:pPr>
        <w:rPr>
          <w:rtl/>
          <w:lang w:eastAsia="he-IL"/>
        </w:rPr>
      </w:pPr>
      <w:bookmarkStart w:id="747" w:name="_ETM_Q1_3130255"/>
      <w:bookmarkStart w:id="748" w:name="_ETM_Q1_3130275"/>
      <w:bookmarkEnd w:id="747"/>
      <w:bookmarkEnd w:id="748"/>
      <w:r>
        <w:rPr>
          <w:rFonts w:hint="cs"/>
          <w:rtl/>
          <w:lang w:eastAsia="he-IL"/>
        </w:rPr>
        <w:t xml:space="preserve">הבנתי אותך. אז את </w:t>
      </w:r>
      <w:bookmarkStart w:id="749" w:name="_ETM_Q1_3133409"/>
      <w:bookmarkEnd w:id="749"/>
      <w:r>
        <w:rPr>
          <w:rFonts w:hint="cs"/>
          <w:rtl/>
          <w:lang w:eastAsia="he-IL"/>
        </w:rPr>
        <w:t xml:space="preserve">באת ללמוד. שלום לך, </w:t>
      </w:r>
      <w:bookmarkStart w:id="750" w:name="_ETM_Q1_3143389"/>
      <w:bookmarkEnd w:id="750"/>
      <w:r w:rsidR="003D1EB0">
        <w:rPr>
          <w:rFonts w:hint="cs"/>
          <w:rtl/>
          <w:lang w:eastAsia="he-IL"/>
        </w:rPr>
        <w:t>נור.</w:t>
      </w:r>
      <w:r>
        <w:rPr>
          <w:rFonts w:hint="cs"/>
          <w:rtl/>
          <w:lang w:eastAsia="he-IL"/>
        </w:rPr>
        <w:t xml:space="preserve"> אנחנו נעבור לחברי הכנסת, ניקח התייחסות מחברי הכנסת ואז </w:t>
      </w:r>
      <w:bookmarkStart w:id="751" w:name="_ETM_Q1_3151069"/>
      <w:bookmarkEnd w:id="751"/>
      <w:r>
        <w:rPr>
          <w:rFonts w:hint="cs"/>
          <w:rtl/>
          <w:lang w:eastAsia="he-IL"/>
        </w:rPr>
        <w:t xml:space="preserve">נעבור למשרד החינוך. חברת הכנסת אימאן, תרצי להתייחס? </w:t>
      </w:r>
    </w:p>
    <w:p w:rsidR="004D7410" w:rsidRDefault="004D7410" w:rsidP="004D7410">
      <w:pPr>
        <w:rPr>
          <w:rtl/>
          <w:lang w:eastAsia="he-IL"/>
        </w:rPr>
      </w:pPr>
      <w:bookmarkStart w:id="752" w:name="_ETM_Q1_3155133"/>
      <w:bookmarkStart w:id="753" w:name="_ETM_Q1_3155202"/>
      <w:bookmarkEnd w:id="752"/>
      <w:bookmarkEnd w:id="753"/>
    </w:p>
    <w:p w:rsidR="004D7410" w:rsidRDefault="004D7410" w:rsidP="00806265">
      <w:pPr>
        <w:pStyle w:val="a4"/>
        <w:rPr>
          <w:rtl/>
        </w:rPr>
      </w:pPr>
      <w:bookmarkStart w:id="754" w:name="ET_knessetmember_5918_48"/>
      <w:r w:rsidRPr="00806265">
        <w:rPr>
          <w:rStyle w:val="TagStyle"/>
          <w:rtl/>
        </w:rPr>
        <w:t xml:space="preserve"> &lt;&lt; דובר &gt;&gt;</w:t>
      </w:r>
      <w:r w:rsidRPr="004D7410">
        <w:rPr>
          <w:rStyle w:val="TagStyle"/>
          <w:rtl/>
        </w:rPr>
        <w:t xml:space="preserve"> </w:t>
      </w:r>
      <w:r>
        <w:rPr>
          <w:rtl/>
        </w:rPr>
        <w:t>אימאן ח'טיב יאסין (הרשימה המשותפת):</w:t>
      </w:r>
      <w:r w:rsidRPr="004D7410">
        <w:rPr>
          <w:rStyle w:val="TagStyle"/>
          <w:rtl/>
        </w:rPr>
        <w:t xml:space="preserve"> </w:t>
      </w:r>
      <w:r w:rsidRPr="00806265">
        <w:rPr>
          <w:rStyle w:val="TagStyle"/>
          <w:rtl/>
        </w:rPr>
        <w:t>&lt;&lt; דובר &gt;&gt;</w:t>
      </w:r>
      <w:r w:rsidR="00B35C9F">
        <w:rPr>
          <w:rtl/>
        </w:rPr>
        <w:t xml:space="preserve"> </w:t>
      </w:r>
      <w:bookmarkEnd w:id="754"/>
    </w:p>
    <w:p w:rsidR="004D7410" w:rsidRDefault="004D7410" w:rsidP="004D7410">
      <w:pPr>
        <w:pStyle w:val="KeepWithNext"/>
        <w:rPr>
          <w:rtl/>
          <w:lang w:eastAsia="he-IL"/>
        </w:rPr>
      </w:pPr>
    </w:p>
    <w:p w:rsidR="004D7410" w:rsidRDefault="004D7410" w:rsidP="004D7410">
      <w:pPr>
        <w:rPr>
          <w:rtl/>
          <w:lang w:eastAsia="he-IL"/>
        </w:rPr>
      </w:pPr>
      <w:bookmarkStart w:id="755" w:name="_ETM_Q1_3157771"/>
      <w:bookmarkStart w:id="756" w:name="_ETM_Q1_3157788"/>
      <w:bookmarkEnd w:id="755"/>
      <w:bookmarkEnd w:id="756"/>
      <w:r>
        <w:rPr>
          <w:rFonts w:hint="cs"/>
          <w:rtl/>
          <w:lang w:eastAsia="he-IL"/>
        </w:rPr>
        <w:t xml:space="preserve">אני </w:t>
      </w:r>
      <w:bookmarkStart w:id="757" w:name="_ETM_Q1_3158165"/>
      <w:bookmarkEnd w:id="757"/>
      <w:r>
        <w:rPr>
          <w:rFonts w:hint="cs"/>
          <w:rtl/>
          <w:lang w:eastAsia="he-IL"/>
        </w:rPr>
        <w:t xml:space="preserve">בעיקר רוצה לברך על היום, אבל כשאנחנו יושבים למיגור הפשיעה </w:t>
      </w:r>
      <w:bookmarkStart w:id="758" w:name="_ETM_Q1_3163639"/>
      <w:bookmarkEnd w:id="758"/>
      <w:r>
        <w:rPr>
          <w:rFonts w:hint="cs"/>
          <w:rtl/>
          <w:lang w:eastAsia="he-IL"/>
        </w:rPr>
        <w:t xml:space="preserve">והאלימות, למרות שאנחנו מדברים על הדרום אני לא יכולה להתעלם </w:t>
      </w:r>
      <w:bookmarkStart w:id="759" w:name="_ETM_Q1_3165245"/>
      <w:bookmarkEnd w:id="759"/>
      <w:r>
        <w:rPr>
          <w:rFonts w:hint="cs"/>
          <w:rtl/>
          <w:lang w:eastAsia="he-IL"/>
        </w:rPr>
        <w:t xml:space="preserve">מהרצח הנוראי שקרה אתמול בעיר עראבה, העיר שלי, כואב הלב </w:t>
      </w:r>
      <w:bookmarkStart w:id="760" w:name="_ETM_Q1_3175933"/>
      <w:bookmarkEnd w:id="760"/>
      <w:r>
        <w:rPr>
          <w:rFonts w:hint="cs"/>
          <w:rtl/>
          <w:lang w:eastAsia="he-IL"/>
        </w:rPr>
        <w:t xml:space="preserve">על מה שקורה. אני רוצה להגיד, הכתובת הייתה על </w:t>
      </w:r>
      <w:bookmarkStart w:id="761" w:name="_ETM_Q1_3178621"/>
      <w:bookmarkEnd w:id="761"/>
      <w:r>
        <w:rPr>
          <w:rFonts w:hint="cs"/>
          <w:rtl/>
          <w:lang w:eastAsia="he-IL"/>
        </w:rPr>
        <w:t xml:space="preserve">הקיר, כולם ידעו, היה כשל נוראי של כל הגורמים הרלוונטיים. </w:t>
      </w:r>
      <w:bookmarkStart w:id="762" w:name="_ETM_Q1_3185749"/>
      <w:bookmarkEnd w:id="762"/>
      <w:r>
        <w:rPr>
          <w:rFonts w:hint="cs"/>
          <w:rtl/>
          <w:lang w:eastAsia="he-IL"/>
        </w:rPr>
        <w:t>הרווחה ידעו, הפסיכולוגים ידעו, בתי הספר של הילדים ידעו,</w:t>
      </w:r>
      <w:bookmarkStart w:id="763" w:name="_ETM_Q1_3193477"/>
      <w:bookmarkEnd w:id="763"/>
      <w:r>
        <w:rPr>
          <w:rFonts w:hint="cs"/>
          <w:rtl/>
          <w:lang w:eastAsia="he-IL"/>
        </w:rPr>
        <w:t xml:space="preserve"> המשטרה ידעה, בית המשפט ידע ובכל זאת שחררו את </w:t>
      </w:r>
      <w:bookmarkStart w:id="764" w:name="_ETM_Q1_3199901"/>
      <w:bookmarkEnd w:id="764"/>
      <w:r>
        <w:rPr>
          <w:rFonts w:hint="cs"/>
          <w:rtl/>
          <w:lang w:eastAsia="he-IL"/>
        </w:rPr>
        <w:t xml:space="preserve">הבן אדם וראינו את התוצאה. </w:t>
      </w:r>
      <w:bookmarkStart w:id="765" w:name="_ETM_Q1_3202757"/>
      <w:bookmarkStart w:id="766" w:name="_ETM_Q1_3202833"/>
      <w:bookmarkStart w:id="767" w:name="_ETM_Q1_3202885"/>
      <w:bookmarkStart w:id="768" w:name="_ETM_Q1_3202940"/>
      <w:bookmarkEnd w:id="765"/>
      <w:bookmarkEnd w:id="766"/>
      <w:bookmarkEnd w:id="767"/>
      <w:bookmarkEnd w:id="768"/>
      <w:r>
        <w:rPr>
          <w:rFonts w:hint="cs"/>
          <w:rtl/>
          <w:lang w:eastAsia="he-IL"/>
        </w:rPr>
        <w:t>עם כל הכאב אני רוצה</w:t>
      </w:r>
      <w:bookmarkStart w:id="769" w:name="_ETM_Q1_3206117"/>
      <w:bookmarkEnd w:id="769"/>
      <w:r>
        <w:rPr>
          <w:rFonts w:hint="cs"/>
          <w:rtl/>
          <w:lang w:eastAsia="he-IL"/>
        </w:rPr>
        <w:t xml:space="preserve"> רק לקוות דבר אחד, שזה יהיה המקרה האחרון. </w:t>
      </w:r>
      <w:bookmarkStart w:id="770" w:name="_ETM_Q1_3209977"/>
      <w:bookmarkStart w:id="771" w:name="_ETM_Q1_3210037"/>
      <w:bookmarkStart w:id="772" w:name="_ETM_Q1_3210681"/>
      <w:bookmarkStart w:id="773" w:name="_ETM_Q1_3210742"/>
      <w:bookmarkEnd w:id="770"/>
      <w:bookmarkEnd w:id="771"/>
      <w:bookmarkEnd w:id="772"/>
      <w:bookmarkEnd w:id="773"/>
      <w:r>
        <w:rPr>
          <w:rFonts w:hint="cs"/>
          <w:rtl/>
          <w:lang w:eastAsia="he-IL"/>
        </w:rPr>
        <w:t xml:space="preserve">חובה על </w:t>
      </w:r>
      <w:bookmarkStart w:id="774" w:name="_ETM_Q1_3211953"/>
      <w:bookmarkEnd w:id="774"/>
      <w:r>
        <w:rPr>
          <w:rFonts w:hint="cs"/>
          <w:rtl/>
          <w:lang w:eastAsia="he-IL"/>
        </w:rPr>
        <w:t xml:space="preserve">כולנו לפעול ולעשות למען להפסיק את הדבר הנוראי הזה. </w:t>
      </w:r>
    </w:p>
    <w:p w:rsidR="004D7410" w:rsidRDefault="004D7410" w:rsidP="004D7410">
      <w:pPr>
        <w:rPr>
          <w:rtl/>
          <w:lang w:eastAsia="he-IL"/>
        </w:rPr>
      </w:pPr>
      <w:bookmarkStart w:id="775" w:name="_ETM_Q1_3214743"/>
      <w:bookmarkStart w:id="776" w:name="_ETM_Q1_3214811"/>
      <w:bookmarkEnd w:id="775"/>
      <w:bookmarkEnd w:id="776"/>
    </w:p>
    <w:p w:rsidR="004D7410" w:rsidRDefault="004D7410" w:rsidP="00806265">
      <w:pPr>
        <w:pStyle w:val="af6"/>
        <w:rPr>
          <w:rtl/>
        </w:rPr>
      </w:pPr>
      <w:bookmarkStart w:id="777" w:name="ET_yor_5795_49"/>
      <w:r w:rsidRPr="00806265">
        <w:rPr>
          <w:rStyle w:val="TagStyle"/>
          <w:rtl/>
        </w:rPr>
        <w:t xml:space="preserve"> &lt;&lt; יור &gt;&gt;</w:t>
      </w:r>
      <w:r w:rsidRPr="004D7410">
        <w:rPr>
          <w:rStyle w:val="TagStyle"/>
          <w:rtl/>
        </w:rPr>
        <w:t xml:space="preserve"> </w:t>
      </w:r>
      <w:r>
        <w:rPr>
          <w:rtl/>
        </w:rPr>
        <w:t>היו"ר מנסור עבאס:</w:t>
      </w:r>
      <w:r w:rsidRPr="004D7410">
        <w:rPr>
          <w:rStyle w:val="TagStyle"/>
          <w:rtl/>
        </w:rPr>
        <w:t xml:space="preserve"> </w:t>
      </w:r>
      <w:r w:rsidRPr="00806265">
        <w:rPr>
          <w:rStyle w:val="TagStyle"/>
          <w:rtl/>
        </w:rPr>
        <w:t>&lt;&lt; יור &gt;&gt;</w:t>
      </w:r>
      <w:r w:rsidR="00B35C9F">
        <w:rPr>
          <w:rtl/>
        </w:rPr>
        <w:t xml:space="preserve"> </w:t>
      </w:r>
      <w:bookmarkEnd w:id="777"/>
    </w:p>
    <w:p w:rsidR="004D7410" w:rsidRDefault="004D7410" w:rsidP="004D7410">
      <w:pPr>
        <w:pStyle w:val="KeepWithNext"/>
        <w:rPr>
          <w:rtl/>
          <w:lang w:eastAsia="he-IL"/>
        </w:rPr>
      </w:pPr>
    </w:p>
    <w:p w:rsidR="004D7410" w:rsidRDefault="004D7410" w:rsidP="004D7410">
      <w:pPr>
        <w:rPr>
          <w:rtl/>
          <w:lang w:eastAsia="he-IL"/>
        </w:rPr>
      </w:pPr>
      <w:bookmarkStart w:id="778" w:name="_ETM_Q1_3215893"/>
      <w:bookmarkStart w:id="779" w:name="_ETM_Q1_3215909"/>
      <w:bookmarkEnd w:id="778"/>
      <w:bookmarkEnd w:id="779"/>
      <w:r>
        <w:rPr>
          <w:rFonts w:hint="cs"/>
          <w:rtl/>
          <w:lang w:eastAsia="he-IL"/>
        </w:rPr>
        <w:t xml:space="preserve">תודה, </w:t>
      </w:r>
      <w:bookmarkStart w:id="780" w:name="_ETM_Q1_3216887"/>
      <w:bookmarkEnd w:id="780"/>
      <w:r>
        <w:rPr>
          <w:rFonts w:hint="cs"/>
          <w:rtl/>
          <w:lang w:eastAsia="he-IL"/>
        </w:rPr>
        <w:t xml:space="preserve">חברת הכנסת אימאן ח'טיב. חבר הכנסת ווליד טאהא. </w:t>
      </w:r>
    </w:p>
    <w:p w:rsidR="004D7410" w:rsidRDefault="004D7410" w:rsidP="004D7410">
      <w:pPr>
        <w:rPr>
          <w:rtl/>
          <w:lang w:eastAsia="he-IL"/>
        </w:rPr>
      </w:pPr>
      <w:bookmarkStart w:id="781" w:name="_ETM_Q1_3217815"/>
      <w:bookmarkStart w:id="782" w:name="_ETM_Q1_3217877"/>
      <w:bookmarkStart w:id="783" w:name="_ETM_Q1_3218831"/>
      <w:bookmarkEnd w:id="781"/>
      <w:bookmarkEnd w:id="782"/>
      <w:bookmarkEnd w:id="783"/>
    </w:p>
    <w:p w:rsidR="00B43826" w:rsidRDefault="00B43826">
      <w:pPr>
        <w:bidi w:val="0"/>
        <w:spacing w:line="240" w:lineRule="auto"/>
        <w:ind w:firstLine="0"/>
        <w:jc w:val="left"/>
        <w:rPr>
          <w:rStyle w:val="TagStyle"/>
          <w:rFonts w:ascii="David" w:hAnsi="David"/>
          <w:vanish w:val="0"/>
          <w:u w:val="single"/>
          <w:rtl/>
          <w:lang w:eastAsia="he-IL"/>
        </w:rPr>
      </w:pPr>
      <w:bookmarkStart w:id="784" w:name="ET_knessetmember_5854_50"/>
      <w:r>
        <w:rPr>
          <w:rStyle w:val="TagStyle"/>
          <w:vanish w:val="0"/>
          <w:rtl/>
        </w:rPr>
        <w:br w:type="page"/>
      </w:r>
    </w:p>
    <w:p w:rsidR="004D7410" w:rsidRDefault="004D7410" w:rsidP="00806265">
      <w:pPr>
        <w:pStyle w:val="a4"/>
        <w:rPr>
          <w:rtl/>
        </w:rPr>
      </w:pPr>
      <w:r w:rsidRPr="00806265">
        <w:rPr>
          <w:rStyle w:val="TagStyle"/>
          <w:rtl/>
        </w:rPr>
        <w:t xml:space="preserve"> &lt;&lt; דובר &gt;&gt;</w:t>
      </w:r>
      <w:r w:rsidRPr="004D7410">
        <w:rPr>
          <w:rStyle w:val="TagStyle"/>
          <w:rtl/>
        </w:rPr>
        <w:t xml:space="preserve"> </w:t>
      </w:r>
      <w:r>
        <w:rPr>
          <w:rtl/>
        </w:rPr>
        <w:t>ווליד טאהא (הרשימה המשותפת):</w:t>
      </w:r>
      <w:r w:rsidRPr="004D7410">
        <w:rPr>
          <w:rStyle w:val="TagStyle"/>
          <w:rtl/>
        </w:rPr>
        <w:t xml:space="preserve"> </w:t>
      </w:r>
      <w:r w:rsidRPr="00806265">
        <w:rPr>
          <w:rStyle w:val="TagStyle"/>
          <w:rtl/>
        </w:rPr>
        <w:t>&lt;&lt; דובר &gt;&gt;</w:t>
      </w:r>
      <w:r w:rsidR="00B35C9F">
        <w:rPr>
          <w:rtl/>
        </w:rPr>
        <w:t xml:space="preserve"> </w:t>
      </w:r>
      <w:bookmarkEnd w:id="784"/>
    </w:p>
    <w:p w:rsidR="004D7410" w:rsidRDefault="004D7410" w:rsidP="004D7410">
      <w:pPr>
        <w:pStyle w:val="KeepWithNext"/>
        <w:rPr>
          <w:rtl/>
          <w:lang w:eastAsia="he-IL"/>
        </w:rPr>
      </w:pPr>
    </w:p>
    <w:p w:rsidR="004D7410" w:rsidRDefault="004D7410" w:rsidP="007D1726">
      <w:pPr>
        <w:rPr>
          <w:rtl/>
          <w:lang w:eastAsia="he-IL"/>
        </w:rPr>
      </w:pPr>
      <w:bookmarkStart w:id="785" w:name="_ETM_Q1_3219489"/>
      <w:bookmarkStart w:id="786" w:name="_ETM_Q1_3219507"/>
      <w:bookmarkEnd w:id="785"/>
      <w:bookmarkEnd w:id="786"/>
      <w:r>
        <w:rPr>
          <w:rFonts w:hint="cs"/>
          <w:rtl/>
          <w:lang w:eastAsia="he-IL"/>
        </w:rPr>
        <w:t xml:space="preserve">תודה רבה, </w:t>
      </w:r>
      <w:bookmarkStart w:id="787" w:name="_ETM_Q1_3220871"/>
      <w:bookmarkEnd w:id="787"/>
      <w:r>
        <w:rPr>
          <w:rFonts w:hint="cs"/>
          <w:rtl/>
          <w:lang w:eastAsia="he-IL"/>
        </w:rPr>
        <w:t xml:space="preserve">יושב הראש, תודה גם לחברנו סעיד על היום החשוב הזה </w:t>
      </w:r>
      <w:bookmarkStart w:id="788" w:name="_ETM_Q1_3226703"/>
      <w:bookmarkEnd w:id="788"/>
      <w:r>
        <w:rPr>
          <w:rFonts w:hint="cs"/>
          <w:rtl/>
          <w:lang w:eastAsia="he-IL"/>
        </w:rPr>
        <w:t>שהוא יזם, יום הנגב, או החברה הערבית בנגב,</w:t>
      </w:r>
      <w:bookmarkStart w:id="789" w:name="_ETM_Q1_3232063"/>
      <w:bookmarkEnd w:id="789"/>
      <w:r>
        <w:rPr>
          <w:rFonts w:hint="cs"/>
          <w:rtl/>
          <w:lang w:eastAsia="he-IL"/>
        </w:rPr>
        <w:t xml:space="preserve"> בכל הוועדות השונות בכנסת. אנחנו מקווים להגיע לפתרונות לכל </w:t>
      </w:r>
      <w:bookmarkStart w:id="790" w:name="_ETM_Q1_3235883"/>
      <w:bookmarkEnd w:id="790"/>
      <w:r>
        <w:rPr>
          <w:rFonts w:hint="cs"/>
          <w:rtl/>
          <w:lang w:eastAsia="he-IL"/>
        </w:rPr>
        <w:t xml:space="preserve">הסוגיות שעלו בכל הוועדות. מאוד מעניין להקשיב לדיון שמדבר על </w:t>
      </w:r>
      <w:bookmarkStart w:id="791" w:name="_ETM_Q1_3244155"/>
      <w:bookmarkEnd w:id="791"/>
      <w:r>
        <w:rPr>
          <w:rFonts w:hint="cs"/>
          <w:rtl/>
          <w:lang w:eastAsia="he-IL"/>
        </w:rPr>
        <w:t xml:space="preserve">המשפט הבדואי או </w:t>
      </w:r>
      <w:r w:rsidRPr="004D7410">
        <w:rPr>
          <w:rtl/>
          <w:lang w:eastAsia="he-IL"/>
        </w:rPr>
        <w:t>אלקדא אל</w:t>
      </w:r>
      <w:r w:rsidR="007D1726">
        <w:rPr>
          <w:rFonts w:hint="cs"/>
          <w:rtl/>
          <w:lang w:eastAsia="he-IL"/>
        </w:rPr>
        <w:t>עשאר</w:t>
      </w:r>
      <w:r w:rsidRPr="004D7410">
        <w:rPr>
          <w:rtl/>
          <w:lang w:eastAsia="he-IL"/>
        </w:rPr>
        <w:t>י</w:t>
      </w:r>
      <w:r>
        <w:rPr>
          <w:rFonts w:hint="cs"/>
          <w:rtl/>
          <w:lang w:eastAsia="he-IL"/>
        </w:rPr>
        <w:t xml:space="preserve">, אני לא יודע אם המשפט הבדואי </w:t>
      </w:r>
      <w:bookmarkStart w:id="792" w:name="_ETM_Q1_3252621"/>
      <w:bookmarkEnd w:id="792"/>
      <w:r>
        <w:rPr>
          <w:rFonts w:hint="cs"/>
          <w:rtl/>
          <w:lang w:eastAsia="he-IL"/>
        </w:rPr>
        <w:t>מ</w:t>
      </w:r>
      <w:r w:rsidR="007D1726">
        <w:rPr>
          <w:rFonts w:hint="cs"/>
          <w:rtl/>
          <w:lang w:eastAsia="he-IL"/>
        </w:rPr>
        <w:t>יתרגם נכון לאלקדא אלעשארי</w:t>
      </w:r>
      <w:r>
        <w:rPr>
          <w:rFonts w:hint="cs"/>
          <w:rtl/>
          <w:lang w:eastAsia="he-IL"/>
        </w:rPr>
        <w:t xml:space="preserve">, </w:t>
      </w:r>
      <w:r w:rsidR="007D1726">
        <w:rPr>
          <w:rFonts w:hint="cs"/>
          <w:rtl/>
          <w:lang w:eastAsia="he-IL"/>
        </w:rPr>
        <w:t xml:space="preserve">שהיווה במשך מאות בשנים משפט </w:t>
      </w:r>
      <w:bookmarkStart w:id="793" w:name="_ETM_Q1_3264368"/>
      <w:bookmarkEnd w:id="793"/>
      <w:r w:rsidR="007D1726">
        <w:rPr>
          <w:rFonts w:hint="cs"/>
          <w:rtl/>
          <w:lang w:eastAsia="he-IL"/>
        </w:rPr>
        <w:t xml:space="preserve">שיש בו את אפקט ההרתעה. הוא עשה את שלו </w:t>
      </w:r>
      <w:bookmarkStart w:id="794" w:name="_ETM_Q1_3270416"/>
      <w:bookmarkEnd w:id="794"/>
      <w:r w:rsidR="007D1726">
        <w:rPr>
          <w:rFonts w:hint="cs"/>
          <w:rtl/>
          <w:lang w:eastAsia="he-IL"/>
        </w:rPr>
        <w:t>ושבטים ידעו לחיות בשלום, בין אם מחשש מידו הארוכה</w:t>
      </w:r>
      <w:bookmarkStart w:id="795" w:name="_ETM_Q1_3278528"/>
      <w:bookmarkEnd w:id="795"/>
      <w:r w:rsidR="007D1726">
        <w:rPr>
          <w:rFonts w:hint="cs"/>
          <w:rtl/>
          <w:lang w:eastAsia="he-IL"/>
        </w:rPr>
        <w:t xml:space="preserve"> של המשפט הבדואי ובין אם כמובן מטעמי יחסים </w:t>
      </w:r>
      <w:bookmarkStart w:id="796" w:name="_ETM_Q1_3286965"/>
      <w:bookmarkEnd w:id="796"/>
      <w:r w:rsidR="007D1726">
        <w:rPr>
          <w:rFonts w:hint="cs"/>
          <w:rtl/>
          <w:lang w:eastAsia="he-IL"/>
        </w:rPr>
        <w:t xml:space="preserve">בין השבטים. </w:t>
      </w:r>
    </w:p>
    <w:p w:rsidR="007D1726" w:rsidRDefault="007D1726" w:rsidP="007D1726">
      <w:pPr>
        <w:rPr>
          <w:rtl/>
          <w:lang w:eastAsia="he-IL"/>
        </w:rPr>
      </w:pPr>
      <w:bookmarkStart w:id="797" w:name="_ETM_Q1_3289717"/>
      <w:bookmarkStart w:id="798" w:name="_ETM_Q1_3289797"/>
      <w:bookmarkEnd w:id="797"/>
      <w:bookmarkEnd w:id="798"/>
    </w:p>
    <w:p w:rsidR="007D1726" w:rsidRDefault="007D1726" w:rsidP="007D1726">
      <w:pPr>
        <w:rPr>
          <w:rtl/>
          <w:lang w:eastAsia="he-IL"/>
        </w:rPr>
      </w:pPr>
      <w:bookmarkStart w:id="799" w:name="_ETM_Q1_3289893"/>
      <w:bookmarkStart w:id="800" w:name="_ETM_Q1_3289960"/>
      <w:bookmarkEnd w:id="799"/>
      <w:bookmarkEnd w:id="800"/>
      <w:r>
        <w:rPr>
          <w:rFonts w:hint="cs"/>
          <w:rtl/>
          <w:lang w:eastAsia="he-IL"/>
        </w:rPr>
        <w:t xml:space="preserve">אני הקשבתי גם למה שאמר נציג המשטרה, אנחנו </w:t>
      </w:r>
      <w:bookmarkStart w:id="801" w:name="_ETM_Q1_3295565"/>
      <w:bookmarkEnd w:id="801"/>
      <w:r>
        <w:rPr>
          <w:rFonts w:hint="cs"/>
          <w:rtl/>
          <w:lang w:eastAsia="he-IL"/>
        </w:rPr>
        <w:t xml:space="preserve">כמובן גם מרגישים את זה, בזמן שהגבולות מיטשטשים בין משפט </w:t>
      </w:r>
      <w:bookmarkStart w:id="802" w:name="_ETM_Q1_3303061"/>
      <w:bookmarkEnd w:id="802"/>
      <w:r>
        <w:rPr>
          <w:rFonts w:hint="cs"/>
          <w:rtl/>
          <w:lang w:eastAsia="he-IL"/>
        </w:rPr>
        <w:t xml:space="preserve">בדואי מסורתי לבין משפט אזרחי ישראלי אז אנחנו צריכים גם </w:t>
      </w:r>
      <w:bookmarkStart w:id="803" w:name="_ETM_Q1_3310549"/>
      <w:bookmarkEnd w:id="803"/>
      <w:r>
        <w:rPr>
          <w:rFonts w:hint="cs"/>
          <w:rtl/>
          <w:lang w:eastAsia="he-IL"/>
        </w:rPr>
        <w:t>לתת את הדעת על כל הבעיות הקריטיות שעמם מתמודדת האוכלוסייה</w:t>
      </w:r>
      <w:bookmarkStart w:id="804" w:name="_ETM_Q1_3320741"/>
      <w:bookmarkEnd w:id="804"/>
      <w:r>
        <w:rPr>
          <w:rFonts w:hint="cs"/>
          <w:rtl/>
          <w:lang w:eastAsia="he-IL"/>
        </w:rPr>
        <w:t xml:space="preserve"> הבדואית בדרום. הרי התופעות של עבירה על החוק או כל </w:t>
      </w:r>
      <w:bookmarkStart w:id="805" w:name="_ETM_Q1_3326142"/>
      <w:bookmarkEnd w:id="805"/>
      <w:r>
        <w:rPr>
          <w:rFonts w:hint="cs"/>
          <w:rtl/>
          <w:lang w:eastAsia="he-IL"/>
        </w:rPr>
        <w:t xml:space="preserve">תופעה שהיא לא על פי חוק היא כמובן תוצאה, נובעת </w:t>
      </w:r>
      <w:bookmarkStart w:id="806" w:name="_ETM_Q1_3332044"/>
      <w:bookmarkEnd w:id="806"/>
      <w:r>
        <w:rPr>
          <w:rFonts w:hint="cs"/>
          <w:rtl/>
          <w:lang w:eastAsia="he-IL"/>
        </w:rPr>
        <w:t xml:space="preserve">מתהליכים שמתרחשים באדמה. בנגב יש הרבה מאוד סוגיות שהמדינה צריכה </w:t>
      </w:r>
      <w:bookmarkStart w:id="807" w:name="_ETM_Q1_3341245"/>
      <w:bookmarkEnd w:id="807"/>
      <w:r>
        <w:rPr>
          <w:rFonts w:hint="cs"/>
          <w:rtl/>
          <w:lang w:eastAsia="he-IL"/>
        </w:rPr>
        <w:t xml:space="preserve">כבר להתחיל לתת עליהן את הדעת ולספק עבורן פתרונות כי </w:t>
      </w:r>
      <w:bookmarkStart w:id="808" w:name="_ETM_Q1_3349453"/>
      <w:bookmarkEnd w:id="808"/>
      <w:r>
        <w:rPr>
          <w:rFonts w:hint="cs"/>
          <w:rtl/>
          <w:lang w:eastAsia="he-IL"/>
        </w:rPr>
        <w:t>זה מצב שאי אפשר להמשיך איתו, בין אם מדובר ביישובים</w:t>
      </w:r>
      <w:bookmarkStart w:id="809" w:name="_ETM_Q1_3354553"/>
      <w:bookmarkEnd w:id="809"/>
      <w:r>
        <w:rPr>
          <w:rFonts w:hint="cs"/>
          <w:rtl/>
          <w:lang w:eastAsia="he-IL"/>
        </w:rPr>
        <w:t xml:space="preserve"> בלתי מוכרים, שאין להם שום תשתית למחיה בכבוד, בין אם </w:t>
      </w:r>
      <w:bookmarkStart w:id="810" w:name="_ETM_Q1_3361401"/>
      <w:bookmarkEnd w:id="810"/>
      <w:r>
        <w:rPr>
          <w:rFonts w:hint="cs"/>
          <w:rtl/>
          <w:lang w:eastAsia="he-IL"/>
        </w:rPr>
        <w:t xml:space="preserve">מדובר בחינוך, בבריאות, בכבישים, בכל תחומי החיים, ועל כן הכול </w:t>
      </w:r>
      <w:bookmarkStart w:id="811" w:name="_ETM_Q1_3369937"/>
      <w:bookmarkEnd w:id="811"/>
      <w:r>
        <w:rPr>
          <w:rFonts w:hint="cs"/>
          <w:rtl/>
          <w:lang w:eastAsia="he-IL"/>
        </w:rPr>
        <w:t xml:space="preserve">קשור אחד בשני. </w:t>
      </w:r>
      <w:bookmarkStart w:id="812" w:name="_ETM_Q1_3372609"/>
      <w:bookmarkStart w:id="813" w:name="_ETM_Q1_3372683"/>
      <w:bookmarkStart w:id="814" w:name="_ETM_Q1_3372761"/>
      <w:bookmarkStart w:id="815" w:name="_ETM_Q1_3372820"/>
      <w:bookmarkEnd w:id="812"/>
      <w:bookmarkEnd w:id="813"/>
      <w:bookmarkEnd w:id="814"/>
      <w:bookmarkEnd w:id="815"/>
      <w:r>
        <w:rPr>
          <w:rFonts w:hint="cs"/>
          <w:rtl/>
          <w:lang w:eastAsia="he-IL"/>
        </w:rPr>
        <w:t xml:space="preserve">זה היה מעניין, הוספנו השכלה אישית </w:t>
      </w:r>
      <w:bookmarkStart w:id="816" w:name="_ETM_Q1_3371019"/>
      <w:bookmarkEnd w:id="816"/>
      <w:r>
        <w:rPr>
          <w:rFonts w:hint="cs"/>
          <w:rtl/>
          <w:lang w:eastAsia="he-IL"/>
        </w:rPr>
        <w:t xml:space="preserve">גם מהדיון הזה. </w:t>
      </w:r>
      <w:bookmarkStart w:id="817" w:name="_ETM_Q1_3372372"/>
      <w:bookmarkEnd w:id="817"/>
    </w:p>
    <w:p w:rsidR="007D1726" w:rsidRDefault="007D1726" w:rsidP="007D1726">
      <w:pPr>
        <w:rPr>
          <w:rtl/>
          <w:lang w:eastAsia="he-IL"/>
        </w:rPr>
      </w:pPr>
      <w:bookmarkStart w:id="818" w:name="_ETM_Q1_3372440"/>
      <w:bookmarkEnd w:id="818"/>
    </w:p>
    <w:p w:rsidR="007D1726" w:rsidRDefault="007D1726" w:rsidP="00806265">
      <w:pPr>
        <w:pStyle w:val="af6"/>
        <w:rPr>
          <w:rtl/>
        </w:rPr>
      </w:pPr>
      <w:bookmarkStart w:id="819" w:name="ET_yor_5795_51"/>
      <w:r w:rsidRPr="00806265">
        <w:rPr>
          <w:rStyle w:val="TagStyle"/>
          <w:rtl/>
        </w:rPr>
        <w:t xml:space="preserve"> &lt;&lt; יור &gt;&gt;</w:t>
      </w:r>
      <w:r w:rsidRPr="007D1726">
        <w:rPr>
          <w:rStyle w:val="TagStyle"/>
          <w:rtl/>
        </w:rPr>
        <w:t xml:space="preserve"> </w:t>
      </w:r>
      <w:r>
        <w:rPr>
          <w:rtl/>
        </w:rPr>
        <w:t>היו"ר מנסור עבאס:</w:t>
      </w:r>
      <w:r w:rsidRPr="007D1726">
        <w:rPr>
          <w:rStyle w:val="TagStyle"/>
          <w:rtl/>
        </w:rPr>
        <w:t xml:space="preserve"> </w:t>
      </w:r>
      <w:r w:rsidRPr="00806265">
        <w:rPr>
          <w:rStyle w:val="TagStyle"/>
          <w:rtl/>
        </w:rPr>
        <w:t>&lt;&lt; יור &gt;&gt;</w:t>
      </w:r>
      <w:r w:rsidR="00B35C9F">
        <w:rPr>
          <w:rtl/>
        </w:rPr>
        <w:t xml:space="preserve"> </w:t>
      </w:r>
      <w:bookmarkEnd w:id="819"/>
    </w:p>
    <w:p w:rsidR="007D1726" w:rsidRDefault="007D1726" w:rsidP="007D1726">
      <w:pPr>
        <w:pStyle w:val="KeepWithNext"/>
        <w:rPr>
          <w:rtl/>
          <w:lang w:eastAsia="he-IL"/>
        </w:rPr>
      </w:pPr>
    </w:p>
    <w:p w:rsidR="007D1726" w:rsidRDefault="007D1726" w:rsidP="007D1726">
      <w:pPr>
        <w:rPr>
          <w:rtl/>
          <w:lang w:eastAsia="he-IL"/>
        </w:rPr>
      </w:pPr>
      <w:bookmarkStart w:id="820" w:name="_ETM_Q1_3373873"/>
      <w:bookmarkStart w:id="821" w:name="_ETM_Q1_3373904"/>
      <w:bookmarkEnd w:id="820"/>
      <w:bookmarkEnd w:id="821"/>
      <w:r>
        <w:rPr>
          <w:rFonts w:hint="cs"/>
          <w:rtl/>
          <w:lang w:eastAsia="he-IL"/>
        </w:rPr>
        <w:t xml:space="preserve">תודה, חבר הכנסת ווליד טאהא. חבר הכנסת </w:t>
      </w:r>
      <w:bookmarkStart w:id="822" w:name="_ETM_Q1_3379515"/>
      <w:bookmarkEnd w:id="822"/>
      <w:r>
        <w:rPr>
          <w:rFonts w:hint="cs"/>
          <w:rtl/>
          <w:lang w:eastAsia="he-IL"/>
        </w:rPr>
        <w:t>איימן עודה.</w:t>
      </w:r>
    </w:p>
    <w:p w:rsidR="007D1726" w:rsidRDefault="007D1726" w:rsidP="007D1726">
      <w:pPr>
        <w:rPr>
          <w:rtl/>
          <w:lang w:eastAsia="he-IL"/>
        </w:rPr>
      </w:pPr>
      <w:bookmarkStart w:id="823" w:name="_ETM_Q1_3381411"/>
      <w:bookmarkStart w:id="824" w:name="_ETM_Q1_3381477"/>
      <w:bookmarkStart w:id="825" w:name="_ETM_Q1_3382603"/>
      <w:bookmarkEnd w:id="823"/>
      <w:bookmarkEnd w:id="824"/>
      <w:bookmarkEnd w:id="825"/>
    </w:p>
    <w:p w:rsidR="007D1726" w:rsidRDefault="007D1726" w:rsidP="00806265">
      <w:pPr>
        <w:pStyle w:val="a4"/>
        <w:rPr>
          <w:rtl/>
        </w:rPr>
      </w:pPr>
      <w:bookmarkStart w:id="826" w:name="ET_speaker_5293_52"/>
      <w:r w:rsidRPr="00806265">
        <w:rPr>
          <w:rStyle w:val="TagStyle"/>
          <w:rtl/>
        </w:rPr>
        <w:t xml:space="preserve"> &lt;&lt; דובר &gt;&gt;</w:t>
      </w:r>
      <w:r w:rsidRPr="007D1726">
        <w:rPr>
          <w:rStyle w:val="TagStyle"/>
          <w:rtl/>
        </w:rPr>
        <w:t xml:space="preserve"> </w:t>
      </w:r>
      <w:r>
        <w:rPr>
          <w:rtl/>
        </w:rPr>
        <w:t>איימן עודה (הרשימה המשותפת):</w:t>
      </w:r>
      <w:r w:rsidRPr="007D1726">
        <w:rPr>
          <w:rStyle w:val="TagStyle"/>
          <w:rtl/>
        </w:rPr>
        <w:t xml:space="preserve"> </w:t>
      </w:r>
      <w:r w:rsidRPr="00806265">
        <w:rPr>
          <w:rStyle w:val="TagStyle"/>
          <w:rtl/>
        </w:rPr>
        <w:t>&lt;&lt; דובר &gt;&gt;</w:t>
      </w:r>
      <w:r w:rsidR="00B35C9F">
        <w:rPr>
          <w:rtl/>
        </w:rPr>
        <w:t xml:space="preserve"> </w:t>
      </w:r>
      <w:bookmarkEnd w:id="826"/>
    </w:p>
    <w:p w:rsidR="007D1726" w:rsidRDefault="007D1726" w:rsidP="007D1726">
      <w:pPr>
        <w:pStyle w:val="KeepWithNext"/>
        <w:rPr>
          <w:rtl/>
          <w:lang w:eastAsia="he-IL"/>
        </w:rPr>
      </w:pPr>
    </w:p>
    <w:p w:rsidR="007D1726" w:rsidRDefault="007D1726" w:rsidP="007D1726">
      <w:pPr>
        <w:rPr>
          <w:rtl/>
          <w:lang w:eastAsia="he-IL"/>
        </w:rPr>
      </w:pPr>
      <w:bookmarkStart w:id="827" w:name="_ETM_Q1_3382989"/>
      <w:bookmarkStart w:id="828" w:name="_ETM_Q1_3383020"/>
      <w:bookmarkEnd w:id="827"/>
      <w:bookmarkEnd w:id="828"/>
      <w:r>
        <w:rPr>
          <w:rFonts w:hint="cs"/>
          <w:rtl/>
          <w:lang w:eastAsia="he-IL"/>
        </w:rPr>
        <w:t xml:space="preserve">כבוד היושב ראש, אני מאוד מברך על היום הזה, </w:t>
      </w:r>
      <w:bookmarkStart w:id="829" w:name="_ETM_Q1_3383609"/>
      <w:bookmarkEnd w:id="829"/>
      <w:r>
        <w:rPr>
          <w:rFonts w:hint="cs"/>
          <w:rtl/>
          <w:lang w:eastAsia="he-IL"/>
        </w:rPr>
        <w:t xml:space="preserve">אני מברך את חברי היקר סעיד אלחרומי שהוא מייצג אותנו </w:t>
      </w:r>
      <w:bookmarkStart w:id="830" w:name="_ETM_Q1_3384177"/>
      <w:bookmarkEnd w:id="830"/>
      <w:r>
        <w:rPr>
          <w:rFonts w:hint="cs"/>
          <w:rtl/>
          <w:lang w:eastAsia="he-IL"/>
        </w:rPr>
        <w:t xml:space="preserve">בהרבה כבוד ובהרבה יעילות והוא נציג כל כך אמיתי, אותנטי, </w:t>
      </w:r>
      <w:bookmarkStart w:id="831" w:name="_ETM_Q1_3394153"/>
      <w:bookmarkEnd w:id="831"/>
      <w:r>
        <w:rPr>
          <w:rFonts w:hint="cs"/>
          <w:rtl/>
          <w:lang w:eastAsia="he-IL"/>
        </w:rPr>
        <w:t xml:space="preserve">לסוגיות הנגב בגלל האוכלוסייה הערבית. אני ממש מברך אותך מעומק </w:t>
      </w:r>
      <w:bookmarkStart w:id="832" w:name="_ETM_Q1_3397311"/>
      <w:bookmarkEnd w:id="832"/>
      <w:r>
        <w:rPr>
          <w:rFonts w:hint="cs"/>
          <w:rtl/>
          <w:lang w:eastAsia="he-IL"/>
        </w:rPr>
        <w:t xml:space="preserve">הלב, חברי סעיד. </w:t>
      </w:r>
    </w:p>
    <w:p w:rsidR="007D1726" w:rsidRDefault="007D1726" w:rsidP="007D1726">
      <w:pPr>
        <w:rPr>
          <w:rtl/>
          <w:lang w:eastAsia="he-IL"/>
        </w:rPr>
      </w:pPr>
      <w:bookmarkStart w:id="833" w:name="_ETM_Q1_3400527"/>
      <w:bookmarkStart w:id="834" w:name="_ETM_Q1_3400585"/>
      <w:bookmarkEnd w:id="833"/>
      <w:bookmarkEnd w:id="834"/>
    </w:p>
    <w:p w:rsidR="007D1726" w:rsidRDefault="007D1726" w:rsidP="00806265">
      <w:pPr>
        <w:pStyle w:val="a4"/>
        <w:rPr>
          <w:rtl/>
        </w:rPr>
      </w:pPr>
      <w:bookmarkStart w:id="835" w:name="ET_knessetmember_5682_53"/>
      <w:r w:rsidRPr="00806265">
        <w:rPr>
          <w:rStyle w:val="TagStyle"/>
          <w:rtl/>
        </w:rPr>
        <w:t xml:space="preserve"> &lt;&lt; דובר &gt;&gt;</w:t>
      </w:r>
      <w:r w:rsidRPr="007D1726">
        <w:rPr>
          <w:rStyle w:val="TagStyle"/>
          <w:rtl/>
        </w:rPr>
        <w:t xml:space="preserve"> </w:t>
      </w:r>
      <w:r>
        <w:rPr>
          <w:rtl/>
        </w:rPr>
        <w:t>סעיד אלחרומי (הרשימה המשותפת):</w:t>
      </w:r>
      <w:r w:rsidRPr="007D1726">
        <w:rPr>
          <w:rStyle w:val="TagStyle"/>
          <w:rtl/>
        </w:rPr>
        <w:t xml:space="preserve"> </w:t>
      </w:r>
      <w:r w:rsidRPr="00806265">
        <w:rPr>
          <w:rStyle w:val="TagStyle"/>
          <w:rtl/>
        </w:rPr>
        <w:t>&lt;&lt; דובר &gt;&gt;</w:t>
      </w:r>
      <w:r w:rsidR="00B35C9F">
        <w:rPr>
          <w:rtl/>
        </w:rPr>
        <w:t xml:space="preserve"> </w:t>
      </w:r>
      <w:bookmarkEnd w:id="835"/>
    </w:p>
    <w:p w:rsidR="007D1726" w:rsidRDefault="007D1726" w:rsidP="007D1726">
      <w:pPr>
        <w:pStyle w:val="KeepWithNext"/>
        <w:rPr>
          <w:rtl/>
          <w:lang w:eastAsia="he-IL"/>
        </w:rPr>
      </w:pPr>
    </w:p>
    <w:p w:rsidR="007D1726" w:rsidRDefault="007D1726" w:rsidP="007D1726">
      <w:pPr>
        <w:rPr>
          <w:rtl/>
          <w:lang w:eastAsia="he-IL"/>
        </w:rPr>
      </w:pPr>
      <w:bookmarkStart w:id="836" w:name="_ETM_Q1_3401711"/>
      <w:bookmarkStart w:id="837" w:name="_ETM_Q1_3401729"/>
      <w:bookmarkEnd w:id="836"/>
      <w:bookmarkEnd w:id="837"/>
      <w:r>
        <w:rPr>
          <w:rFonts w:hint="cs"/>
          <w:rtl/>
          <w:lang w:eastAsia="he-IL"/>
        </w:rPr>
        <w:t xml:space="preserve">תודה. </w:t>
      </w:r>
    </w:p>
    <w:p w:rsidR="007D1726" w:rsidRDefault="007D1726" w:rsidP="007D1726">
      <w:pPr>
        <w:rPr>
          <w:rtl/>
          <w:lang w:eastAsia="he-IL"/>
        </w:rPr>
      </w:pPr>
      <w:bookmarkStart w:id="838" w:name="_ETM_Q1_3402399"/>
      <w:bookmarkStart w:id="839" w:name="_ETM_Q1_3402452"/>
      <w:bookmarkEnd w:id="838"/>
      <w:bookmarkEnd w:id="839"/>
    </w:p>
    <w:p w:rsidR="007D1726" w:rsidRDefault="007D1726" w:rsidP="00806265">
      <w:pPr>
        <w:pStyle w:val="a4"/>
        <w:rPr>
          <w:rtl/>
        </w:rPr>
      </w:pPr>
      <w:bookmarkStart w:id="840" w:name="ET_speaker_5293_54"/>
      <w:r w:rsidRPr="00806265">
        <w:rPr>
          <w:rStyle w:val="TagStyle"/>
          <w:rtl/>
        </w:rPr>
        <w:t xml:space="preserve"> &lt;&lt; דובר &gt;&gt;</w:t>
      </w:r>
      <w:r w:rsidRPr="007D1726">
        <w:rPr>
          <w:rStyle w:val="TagStyle"/>
          <w:rtl/>
        </w:rPr>
        <w:t xml:space="preserve"> </w:t>
      </w:r>
      <w:r>
        <w:rPr>
          <w:rtl/>
        </w:rPr>
        <w:t>איימן עודה (הרשימה המשותפת):</w:t>
      </w:r>
      <w:r w:rsidRPr="007D1726">
        <w:rPr>
          <w:rStyle w:val="TagStyle"/>
          <w:rtl/>
        </w:rPr>
        <w:t xml:space="preserve"> </w:t>
      </w:r>
      <w:r w:rsidRPr="00806265">
        <w:rPr>
          <w:rStyle w:val="TagStyle"/>
          <w:rtl/>
        </w:rPr>
        <w:t>&lt;&lt; דובר &gt;&gt;</w:t>
      </w:r>
      <w:r w:rsidR="00B35C9F">
        <w:rPr>
          <w:rtl/>
        </w:rPr>
        <w:t xml:space="preserve"> </w:t>
      </w:r>
      <w:bookmarkEnd w:id="840"/>
    </w:p>
    <w:p w:rsidR="007D1726" w:rsidRDefault="007D1726" w:rsidP="007D1726">
      <w:pPr>
        <w:pStyle w:val="KeepWithNext"/>
        <w:rPr>
          <w:rtl/>
          <w:lang w:eastAsia="he-IL"/>
        </w:rPr>
      </w:pPr>
    </w:p>
    <w:p w:rsidR="007D1726" w:rsidRDefault="007D1726" w:rsidP="007D1726">
      <w:pPr>
        <w:rPr>
          <w:rtl/>
          <w:lang w:eastAsia="he-IL"/>
        </w:rPr>
      </w:pPr>
      <w:bookmarkStart w:id="841" w:name="_ETM_Q1_3404264"/>
      <w:bookmarkStart w:id="842" w:name="_ETM_Q1_3404295"/>
      <w:bookmarkEnd w:id="841"/>
      <w:bookmarkEnd w:id="842"/>
      <w:r>
        <w:rPr>
          <w:rFonts w:hint="cs"/>
          <w:rtl/>
          <w:lang w:eastAsia="he-IL"/>
        </w:rPr>
        <w:t xml:space="preserve">לגבי מה שנקרא המשפט הבדואי </w:t>
      </w:r>
      <w:bookmarkStart w:id="843" w:name="_ETM_Q1_3408881"/>
      <w:bookmarkStart w:id="844" w:name="_ETM_Q1_3408949"/>
      <w:bookmarkStart w:id="845" w:name="_ETM_Q1_3404221"/>
      <w:bookmarkEnd w:id="843"/>
      <w:bookmarkEnd w:id="844"/>
      <w:bookmarkEnd w:id="845"/>
      <w:r>
        <w:rPr>
          <w:rFonts w:hint="cs"/>
          <w:rtl/>
          <w:lang w:eastAsia="he-IL"/>
        </w:rPr>
        <w:t xml:space="preserve">אני חושב שאחד מהדברים, התהליכים שהאוכלוסייה הערבית עברה אותם, </w:t>
      </w:r>
      <w:bookmarkStart w:id="846" w:name="_ETM_Q1_3415029"/>
      <w:bookmarkEnd w:id="846"/>
      <w:r>
        <w:rPr>
          <w:rFonts w:hint="cs"/>
          <w:rtl/>
          <w:lang w:eastAsia="he-IL"/>
        </w:rPr>
        <w:t xml:space="preserve">שאנחנו </w:t>
      </w:r>
      <w:r w:rsidR="00BB5A5B">
        <w:rPr>
          <w:rFonts w:hint="cs"/>
          <w:rtl/>
          <w:lang w:eastAsia="he-IL"/>
        </w:rPr>
        <w:t xml:space="preserve">הפסדנו את המבנה הישן ובמקביל לא הרווחנו </w:t>
      </w:r>
      <w:bookmarkStart w:id="847" w:name="_ETM_Q1_3414392"/>
      <w:bookmarkEnd w:id="847"/>
      <w:r w:rsidR="00BB5A5B">
        <w:rPr>
          <w:rFonts w:hint="cs"/>
          <w:rtl/>
          <w:lang w:eastAsia="he-IL"/>
        </w:rPr>
        <w:t xml:space="preserve">את המודרניזציה, כלומר נשארנו באמצע. בתוך החלל הריק הזה נכנסה </w:t>
      </w:r>
      <w:bookmarkStart w:id="848" w:name="_ETM_Q1_3423319"/>
      <w:bookmarkEnd w:id="848"/>
      <w:r w:rsidR="00BB5A5B">
        <w:rPr>
          <w:rFonts w:hint="cs"/>
          <w:rtl/>
          <w:lang w:eastAsia="he-IL"/>
        </w:rPr>
        <w:t xml:space="preserve">הפשיעה בקרב האוכלוסייה הערבית. במקומות שהמבנה המסורתי נשאר קיים יש </w:t>
      </w:r>
      <w:bookmarkStart w:id="849" w:name="_ETM_Q1_3431375"/>
      <w:bookmarkEnd w:id="849"/>
      <w:r w:rsidR="00BB5A5B">
        <w:rPr>
          <w:rFonts w:hint="cs"/>
          <w:rtl/>
          <w:lang w:eastAsia="he-IL"/>
        </w:rPr>
        <w:t>פחות רצח משאר המקומות, כלומר יש את הדברים שהעמים ידעו</w:t>
      </w:r>
      <w:bookmarkStart w:id="850" w:name="_ETM_Q1_3438495"/>
      <w:bookmarkEnd w:id="850"/>
      <w:r w:rsidR="00BB5A5B">
        <w:rPr>
          <w:rFonts w:hint="cs"/>
          <w:rtl/>
          <w:lang w:eastAsia="he-IL"/>
        </w:rPr>
        <w:t xml:space="preserve"> לבנות במשך מאות שנים ששמרו על האנשים. כשאתה מפסיד את זה, בדרך כלל זה טוב להפסיד את זה, בדרך כלל, </w:t>
      </w:r>
      <w:bookmarkStart w:id="851" w:name="_ETM_Q1_3445475"/>
      <w:bookmarkEnd w:id="851"/>
      <w:r w:rsidR="00BB5A5B">
        <w:rPr>
          <w:rFonts w:hint="cs"/>
          <w:rtl/>
          <w:lang w:eastAsia="he-IL"/>
        </w:rPr>
        <w:t xml:space="preserve">אבל במקביל אתה צריך להרוויח את המודרניזציה, את האינדיבידואליזם, את </w:t>
      </w:r>
      <w:bookmarkStart w:id="852" w:name="_ETM_Q1_3453635"/>
      <w:bookmarkEnd w:id="852"/>
      <w:r w:rsidR="00BB5A5B">
        <w:rPr>
          <w:rFonts w:hint="cs"/>
          <w:rtl/>
          <w:lang w:eastAsia="he-IL"/>
        </w:rPr>
        <w:t>המדינה בעיקר.</w:t>
      </w:r>
      <w:bookmarkStart w:id="853" w:name="_ETM_Q1_3455099"/>
      <w:bookmarkEnd w:id="853"/>
    </w:p>
    <w:p w:rsidR="00BB5A5B" w:rsidRDefault="00BB5A5B" w:rsidP="007D1726">
      <w:pPr>
        <w:rPr>
          <w:rtl/>
          <w:lang w:eastAsia="he-IL"/>
        </w:rPr>
      </w:pPr>
      <w:bookmarkStart w:id="854" w:name="_ETM_Q1_3455160"/>
      <w:bookmarkEnd w:id="854"/>
    </w:p>
    <w:p w:rsidR="00BB5A5B" w:rsidRDefault="00BB5A5B" w:rsidP="00BB5A5B">
      <w:pPr>
        <w:rPr>
          <w:rtl/>
          <w:lang w:eastAsia="he-IL"/>
        </w:rPr>
      </w:pPr>
      <w:bookmarkStart w:id="855" w:name="_ETM_Q1_3455259"/>
      <w:bookmarkStart w:id="856" w:name="_ETM_Q1_3455315"/>
      <w:bookmarkEnd w:id="855"/>
      <w:bookmarkEnd w:id="856"/>
      <w:r>
        <w:rPr>
          <w:rFonts w:hint="cs"/>
          <w:rtl/>
          <w:lang w:eastAsia="he-IL"/>
        </w:rPr>
        <w:t>כלומר כשאתה פוגש בחור שעובד בחנות, או בעל חנות</w:t>
      </w:r>
      <w:bookmarkStart w:id="857" w:name="_ETM_Q1_3455359"/>
      <w:bookmarkEnd w:id="857"/>
      <w:r>
        <w:rPr>
          <w:rFonts w:hint="cs"/>
          <w:rtl/>
          <w:lang w:eastAsia="he-IL"/>
        </w:rPr>
        <w:t xml:space="preserve"> או מסעדה, ואתה שואל אותו אם הוא משלם פרוטקשן והתשובה </w:t>
      </w:r>
      <w:bookmarkStart w:id="858" w:name="_ETM_Q1_3462783"/>
      <w:bookmarkEnd w:id="858"/>
      <w:r>
        <w:rPr>
          <w:rFonts w:hint="cs"/>
          <w:rtl/>
          <w:lang w:eastAsia="he-IL"/>
        </w:rPr>
        <w:t xml:space="preserve">שלו היא כן, אתה שואל אותו: אז למה אתה </w:t>
      </w:r>
      <w:bookmarkStart w:id="859" w:name="_ETM_Q1_3462977"/>
      <w:bookmarkEnd w:id="859"/>
      <w:r>
        <w:rPr>
          <w:rFonts w:hint="cs"/>
          <w:rtl/>
          <w:lang w:eastAsia="he-IL"/>
        </w:rPr>
        <w:t>לא פונה למשטרה? הוא מסתכל עליך כאילו אתה נפלת מהחלל,</w:t>
      </w:r>
      <w:bookmarkStart w:id="860" w:name="_ETM_Q1_3464863"/>
      <w:bookmarkEnd w:id="860"/>
      <w:r>
        <w:rPr>
          <w:rFonts w:hint="cs"/>
          <w:rtl/>
          <w:lang w:eastAsia="he-IL"/>
        </w:rPr>
        <w:t xml:space="preserve"> למה? כי במקביל אין את המדינה. כלומר הוא הפסיד </w:t>
      </w:r>
      <w:bookmarkStart w:id="861" w:name="_ETM_Q1_3473255"/>
      <w:bookmarkEnd w:id="861"/>
      <w:r>
        <w:rPr>
          <w:rFonts w:hint="cs"/>
          <w:rtl/>
          <w:lang w:eastAsia="he-IL"/>
        </w:rPr>
        <w:t xml:space="preserve">את השבטיות, את המבנה המסורתי, אבל לא הרוויח את המדינה, </w:t>
      </w:r>
      <w:bookmarkStart w:id="862" w:name="_ETM_Q1_3476573"/>
      <w:bookmarkEnd w:id="862"/>
      <w:r>
        <w:rPr>
          <w:rFonts w:hint="cs"/>
          <w:rtl/>
          <w:lang w:eastAsia="he-IL"/>
        </w:rPr>
        <w:t xml:space="preserve">אז בתוך החלל הריק נכנסה הפשיעה בקרב האוכלוסייה הערבית. </w:t>
      </w:r>
      <w:bookmarkStart w:id="863" w:name="_ETM_Q1_3480167"/>
      <w:bookmarkStart w:id="864" w:name="_ETM_Q1_3480311"/>
      <w:bookmarkStart w:id="865" w:name="_ETM_Q1_3480382"/>
      <w:bookmarkStart w:id="866" w:name="_ETM_Q1_3480455"/>
      <w:bookmarkStart w:id="867" w:name="_ETM_Q1_3480510"/>
      <w:bookmarkEnd w:id="863"/>
      <w:bookmarkEnd w:id="864"/>
      <w:bookmarkEnd w:id="865"/>
      <w:bookmarkEnd w:id="866"/>
      <w:bookmarkEnd w:id="867"/>
      <w:r>
        <w:rPr>
          <w:rFonts w:hint="cs"/>
          <w:rtl/>
          <w:lang w:eastAsia="he-IL"/>
        </w:rPr>
        <w:t>לכן היה כל כך חשוב לשמוע את מה ששמענ</w:t>
      </w:r>
      <w:bookmarkStart w:id="868" w:name="_ETM_Q1_3485160"/>
      <w:bookmarkEnd w:id="868"/>
      <w:r>
        <w:rPr>
          <w:rFonts w:hint="cs"/>
          <w:rtl/>
          <w:lang w:eastAsia="he-IL"/>
        </w:rPr>
        <w:t>ו עכשיו.</w:t>
      </w:r>
    </w:p>
    <w:p w:rsidR="00BB5A5B" w:rsidRDefault="00BB5A5B" w:rsidP="00BB5A5B">
      <w:pPr>
        <w:rPr>
          <w:rtl/>
          <w:lang w:eastAsia="he-IL"/>
        </w:rPr>
      </w:pPr>
      <w:bookmarkStart w:id="869" w:name="_ETM_Q1_3485835"/>
      <w:bookmarkStart w:id="870" w:name="_ETM_Q1_3485904"/>
      <w:bookmarkEnd w:id="869"/>
      <w:bookmarkEnd w:id="870"/>
    </w:p>
    <w:p w:rsidR="00BB5A5B" w:rsidRDefault="00BB5A5B" w:rsidP="00BB5A5B">
      <w:pPr>
        <w:rPr>
          <w:rtl/>
          <w:lang w:eastAsia="he-IL"/>
        </w:rPr>
      </w:pPr>
      <w:bookmarkStart w:id="871" w:name="_ETM_Q1_3486131"/>
      <w:bookmarkStart w:id="872" w:name="_ETM_Q1_3486185"/>
      <w:bookmarkEnd w:id="871"/>
      <w:bookmarkEnd w:id="872"/>
      <w:r>
        <w:rPr>
          <w:rFonts w:hint="cs"/>
          <w:rtl/>
          <w:lang w:eastAsia="he-IL"/>
        </w:rPr>
        <w:t xml:space="preserve">אני רוצה לסיים ולהגיד את התפיסה שמבחינתי היא הכי </w:t>
      </w:r>
      <w:bookmarkStart w:id="873" w:name="_ETM_Q1_3491003"/>
      <w:bookmarkEnd w:id="873"/>
      <w:r>
        <w:rPr>
          <w:rFonts w:hint="cs"/>
          <w:rtl/>
          <w:lang w:eastAsia="he-IL"/>
        </w:rPr>
        <w:t xml:space="preserve">ערכית. האינטרס של שני העמים הוא אינטרס זהה, לחיות בשלום, </w:t>
      </w:r>
      <w:bookmarkStart w:id="874" w:name="_ETM_Q1_3494991"/>
      <w:bookmarkEnd w:id="874"/>
      <w:r>
        <w:rPr>
          <w:rFonts w:hint="cs"/>
          <w:rtl/>
          <w:lang w:eastAsia="he-IL"/>
        </w:rPr>
        <w:t xml:space="preserve">בשוויון, בדמוקרטיה, בצדק חברתי, זה אינטרס אמיתי לשני העמים. </w:t>
      </w:r>
      <w:bookmarkStart w:id="875" w:name="_ETM_Q1_3499633"/>
      <w:bookmarkEnd w:id="875"/>
      <w:r>
        <w:rPr>
          <w:rFonts w:hint="cs"/>
          <w:rtl/>
          <w:lang w:eastAsia="he-IL"/>
        </w:rPr>
        <w:t xml:space="preserve">לצערי הרב התפיסה של המדינה היא תפיסה </w:t>
      </w:r>
      <w:r w:rsidR="00650A68">
        <w:rPr>
          <w:rFonts w:hint="cs"/>
          <w:rtl/>
          <w:lang w:eastAsia="he-IL"/>
        </w:rPr>
        <w:t xml:space="preserve">אחרת. התפיסה, </w:t>
      </w:r>
      <w:bookmarkStart w:id="876" w:name="_ETM_Q1_3504895"/>
      <w:bookmarkEnd w:id="876"/>
      <w:r w:rsidR="00650A68">
        <w:rPr>
          <w:rFonts w:hint="cs"/>
          <w:rtl/>
          <w:lang w:eastAsia="he-IL"/>
        </w:rPr>
        <w:t xml:space="preserve">הפילוסופיה, גם של הקמת המדינה היא של עם אחד וגם </w:t>
      </w:r>
      <w:bookmarkStart w:id="877" w:name="_ETM_Q1_3505914"/>
      <w:bookmarkEnd w:id="877"/>
      <w:r w:rsidR="00650A68">
        <w:rPr>
          <w:rFonts w:hint="cs"/>
          <w:rtl/>
          <w:lang w:eastAsia="he-IL"/>
        </w:rPr>
        <w:t>על חשבון עם אחר. את הדבר הזה אפשר לראות בצורה</w:t>
      </w:r>
      <w:bookmarkStart w:id="878" w:name="_ETM_Q1_3514250"/>
      <w:bookmarkEnd w:id="878"/>
      <w:r w:rsidR="00650A68">
        <w:rPr>
          <w:rFonts w:hint="cs"/>
          <w:rtl/>
          <w:lang w:eastAsia="he-IL"/>
        </w:rPr>
        <w:t xml:space="preserve"> הכי ברורה בנגב, הכפרים הבלתי מוכרים וכל מיני סוגיות אחרות. </w:t>
      </w:r>
      <w:bookmarkStart w:id="879" w:name="_ETM_Q1_3519032"/>
      <w:bookmarkEnd w:id="879"/>
      <w:r w:rsidR="00650A68">
        <w:rPr>
          <w:rFonts w:hint="cs"/>
          <w:rtl/>
          <w:lang w:eastAsia="he-IL"/>
        </w:rPr>
        <w:t xml:space="preserve">מי ייתן ותהיה הפנמה עמוקה שטובת היהודים בנגב היא טובת </w:t>
      </w:r>
      <w:bookmarkStart w:id="880" w:name="_ETM_Q1_3522576"/>
      <w:bookmarkEnd w:id="880"/>
      <w:r w:rsidR="00650A68">
        <w:rPr>
          <w:rFonts w:hint="cs"/>
          <w:rtl/>
          <w:lang w:eastAsia="he-IL"/>
        </w:rPr>
        <w:t xml:space="preserve">השוויון של האוכלוסייה הערבית וההכרה בכפרים הבלתי מוכרים, זה המאבק </w:t>
      </w:r>
      <w:bookmarkStart w:id="881" w:name="_ETM_Q1_3527786"/>
      <w:bookmarkEnd w:id="881"/>
      <w:r w:rsidR="00650A68">
        <w:rPr>
          <w:rFonts w:hint="cs"/>
          <w:rtl/>
          <w:lang w:eastAsia="he-IL"/>
        </w:rPr>
        <w:t>שלנו. יישר כוח, חברי סעיד.</w:t>
      </w:r>
    </w:p>
    <w:p w:rsidR="00650A68" w:rsidRDefault="00650A68" w:rsidP="00BB5A5B">
      <w:pPr>
        <w:rPr>
          <w:rtl/>
          <w:lang w:eastAsia="he-IL"/>
        </w:rPr>
      </w:pPr>
      <w:bookmarkStart w:id="882" w:name="_ETM_Q1_3535538"/>
      <w:bookmarkStart w:id="883" w:name="_ETM_Q1_3535611"/>
      <w:bookmarkEnd w:id="882"/>
      <w:bookmarkEnd w:id="883"/>
    </w:p>
    <w:p w:rsidR="00650A68" w:rsidRDefault="00650A68" w:rsidP="00806265">
      <w:pPr>
        <w:pStyle w:val="af6"/>
        <w:rPr>
          <w:rtl/>
        </w:rPr>
      </w:pPr>
      <w:bookmarkStart w:id="884" w:name="ET_yor_5795_55"/>
      <w:r w:rsidRPr="00806265">
        <w:rPr>
          <w:rStyle w:val="TagStyle"/>
          <w:rtl/>
        </w:rPr>
        <w:t xml:space="preserve"> &lt;&lt; יור &gt;&gt;</w:t>
      </w:r>
      <w:r w:rsidRPr="00650A68">
        <w:rPr>
          <w:rStyle w:val="TagStyle"/>
          <w:rtl/>
        </w:rPr>
        <w:t xml:space="preserve"> </w:t>
      </w:r>
      <w:r>
        <w:rPr>
          <w:rtl/>
        </w:rPr>
        <w:t>היו"ר מנסור עבאס:</w:t>
      </w:r>
      <w:r w:rsidRPr="00650A68">
        <w:rPr>
          <w:rStyle w:val="TagStyle"/>
          <w:rtl/>
        </w:rPr>
        <w:t xml:space="preserve"> </w:t>
      </w:r>
      <w:r w:rsidRPr="00806265">
        <w:rPr>
          <w:rStyle w:val="TagStyle"/>
          <w:rtl/>
        </w:rPr>
        <w:t>&lt;&lt; יור &gt;&gt;</w:t>
      </w:r>
      <w:r w:rsidR="00B35C9F">
        <w:rPr>
          <w:rtl/>
        </w:rPr>
        <w:t xml:space="preserve"> </w:t>
      </w:r>
      <w:bookmarkEnd w:id="884"/>
    </w:p>
    <w:p w:rsidR="00650A68" w:rsidRDefault="00650A68" w:rsidP="00650A68">
      <w:pPr>
        <w:pStyle w:val="KeepWithNext"/>
        <w:rPr>
          <w:rtl/>
          <w:lang w:eastAsia="he-IL"/>
        </w:rPr>
      </w:pPr>
    </w:p>
    <w:p w:rsidR="00650A68" w:rsidRDefault="00650A68" w:rsidP="003D1EB0">
      <w:pPr>
        <w:rPr>
          <w:rtl/>
          <w:lang w:eastAsia="he-IL"/>
        </w:rPr>
      </w:pPr>
      <w:bookmarkStart w:id="885" w:name="_ETM_Q1_3537156"/>
      <w:bookmarkStart w:id="886" w:name="_ETM_Q1_3537185"/>
      <w:bookmarkEnd w:id="885"/>
      <w:bookmarkEnd w:id="886"/>
      <w:r>
        <w:rPr>
          <w:rFonts w:hint="cs"/>
          <w:rtl/>
          <w:lang w:eastAsia="he-IL"/>
        </w:rPr>
        <w:t xml:space="preserve">תודה רבה, חבר </w:t>
      </w:r>
      <w:bookmarkStart w:id="887" w:name="_ETM_Q1_3531326"/>
      <w:bookmarkEnd w:id="887"/>
      <w:r>
        <w:rPr>
          <w:rFonts w:hint="cs"/>
          <w:rtl/>
          <w:lang w:eastAsia="he-IL"/>
        </w:rPr>
        <w:t xml:space="preserve">הכנסת איימן עודה. אנחנו </w:t>
      </w:r>
      <w:r w:rsidR="003D1EB0">
        <w:rPr>
          <w:rFonts w:hint="cs"/>
          <w:rtl/>
          <w:lang w:eastAsia="he-IL"/>
        </w:rPr>
        <w:t>נעבור ל</w:t>
      </w:r>
      <w:r>
        <w:rPr>
          <w:rFonts w:hint="cs"/>
          <w:rtl/>
          <w:lang w:eastAsia="he-IL"/>
        </w:rPr>
        <w:t>משרד החינוך.</w:t>
      </w:r>
      <w:bookmarkStart w:id="888" w:name="_ETM_Q1_3538608"/>
      <w:bookmarkEnd w:id="888"/>
      <w:r>
        <w:rPr>
          <w:rFonts w:hint="cs"/>
          <w:rtl/>
          <w:lang w:eastAsia="he-IL"/>
        </w:rPr>
        <w:t xml:space="preserve"> גב' נג'וא עבאס אבו נימר, משרד החינוך. אנחנו רוצים התייחסות </w:t>
      </w:r>
      <w:bookmarkStart w:id="889" w:name="_ETM_Q1_3547112"/>
      <w:bookmarkEnd w:id="889"/>
      <w:r>
        <w:rPr>
          <w:rFonts w:hint="cs"/>
          <w:rtl/>
          <w:lang w:eastAsia="he-IL"/>
        </w:rPr>
        <w:t xml:space="preserve">של משרד החינוך באופן כללי, אבל - - </w:t>
      </w:r>
      <w:bookmarkStart w:id="890" w:name="_ETM_Q1_3548268"/>
      <w:bookmarkEnd w:id="890"/>
      <w:r>
        <w:rPr>
          <w:rFonts w:hint="cs"/>
          <w:rtl/>
          <w:lang w:eastAsia="he-IL"/>
        </w:rPr>
        <w:t>-</w:t>
      </w:r>
      <w:bookmarkStart w:id="891" w:name="_ETM_Q1_3548500"/>
      <w:bookmarkEnd w:id="891"/>
    </w:p>
    <w:p w:rsidR="00650A68" w:rsidRDefault="00650A68" w:rsidP="00650A68">
      <w:pPr>
        <w:rPr>
          <w:rtl/>
          <w:lang w:eastAsia="he-IL"/>
        </w:rPr>
      </w:pPr>
      <w:bookmarkStart w:id="892" w:name="_ETM_Q1_3548567"/>
      <w:bookmarkEnd w:id="892"/>
    </w:p>
    <w:p w:rsidR="00650A68" w:rsidRDefault="00650A68" w:rsidP="00806265">
      <w:pPr>
        <w:pStyle w:val="a4"/>
        <w:rPr>
          <w:rtl/>
        </w:rPr>
      </w:pPr>
      <w:bookmarkStart w:id="893" w:name="ET_speaker_5293_56"/>
      <w:r w:rsidRPr="00806265">
        <w:rPr>
          <w:rStyle w:val="TagStyle"/>
          <w:rtl/>
        </w:rPr>
        <w:t xml:space="preserve"> &lt;&lt; דובר &gt;&gt;</w:t>
      </w:r>
      <w:r w:rsidRPr="00650A68">
        <w:rPr>
          <w:rStyle w:val="TagStyle"/>
          <w:rtl/>
        </w:rPr>
        <w:t xml:space="preserve"> </w:t>
      </w:r>
      <w:r>
        <w:rPr>
          <w:rtl/>
        </w:rPr>
        <w:t>איימן עודה (הרשימה המשותפת):</w:t>
      </w:r>
      <w:r w:rsidRPr="00650A68">
        <w:rPr>
          <w:rStyle w:val="TagStyle"/>
          <w:rtl/>
        </w:rPr>
        <w:t xml:space="preserve"> </w:t>
      </w:r>
      <w:r w:rsidRPr="00806265">
        <w:rPr>
          <w:rStyle w:val="TagStyle"/>
          <w:rtl/>
        </w:rPr>
        <w:t>&lt;&lt; דובר &gt;&gt;</w:t>
      </w:r>
      <w:r w:rsidR="00B35C9F">
        <w:rPr>
          <w:rtl/>
        </w:rPr>
        <w:t xml:space="preserve"> </w:t>
      </w:r>
      <w:bookmarkEnd w:id="893"/>
    </w:p>
    <w:p w:rsidR="00650A68" w:rsidRDefault="00650A68" w:rsidP="00650A68">
      <w:pPr>
        <w:pStyle w:val="KeepWithNext"/>
        <w:rPr>
          <w:rtl/>
          <w:lang w:eastAsia="he-IL"/>
        </w:rPr>
      </w:pPr>
    </w:p>
    <w:p w:rsidR="00650A68" w:rsidRDefault="00650A68" w:rsidP="00650A68">
      <w:pPr>
        <w:rPr>
          <w:rtl/>
          <w:lang w:eastAsia="he-IL"/>
        </w:rPr>
      </w:pPr>
      <w:bookmarkStart w:id="894" w:name="_ETM_Q1_3550715"/>
      <w:bookmarkStart w:id="895" w:name="_ETM_Q1_3550751"/>
      <w:bookmarkEnd w:id="894"/>
      <w:bookmarkEnd w:id="895"/>
      <w:r>
        <w:rPr>
          <w:rFonts w:hint="cs"/>
          <w:rtl/>
          <w:lang w:eastAsia="he-IL"/>
        </w:rPr>
        <w:t xml:space="preserve">עבאס אבו נימר זה נשמע לי מראר כזה, זה נכון? </w:t>
      </w:r>
      <w:bookmarkStart w:id="896" w:name="_ETM_Q1_3551946"/>
      <w:bookmarkEnd w:id="896"/>
    </w:p>
    <w:p w:rsidR="00650A68" w:rsidRDefault="00650A68" w:rsidP="00650A68">
      <w:pPr>
        <w:rPr>
          <w:rtl/>
          <w:lang w:eastAsia="he-IL"/>
        </w:rPr>
      </w:pPr>
      <w:bookmarkStart w:id="897" w:name="_ETM_Q1_3552114"/>
      <w:bookmarkStart w:id="898" w:name="_ETM_Q1_3552184"/>
      <w:bookmarkStart w:id="899" w:name="_ETM_Q1_3553434"/>
      <w:bookmarkEnd w:id="897"/>
      <w:bookmarkEnd w:id="898"/>
      <w:bookmarkEnd w:id="899"/>
    </w:p>
    <w:p w:rsidR="00650A68" w:rsidRDefault="00650A68" w:rsidP="00806265">
      <w:pPr>
        <w:pStyle w:val="af6"/>
        <w:rPr>
          <w:rtl/>
        </w:rPr>
      </w:pPr>
      <w:bookmarkStart w:id="900" w:name="ET_yor_5795_57"/>
      <w:r w:rsidRPr="00806265">
        <w:rPr>
          <w:rStyle w:val="TagStyle"/>
          <w:rtl/>
        </w:rPr>
        <w:t xml:space="preserve"> &lt;&lt; יור &gt;&gt;</w:t>
      </w:r>
      <w:r w:rsidRPr="00650A68">
        <w:rPr>
          <w:rStyle w:val="TagStyle"/>
          <w:rtl/>
        </w:rPr>
        <w:t xml:space="preserve"> </w:t>
      </w:r>
      <w:r>
        <w:rPr>
          <w:rtl/>
        </w:rPr>
        <w:t>היו"ר מנסור עבאס:</w:t>
      </w:r>
      <w:r w:rsidRPr="00650A68">
        <w:rPr>
          <w:rStyle w:val="TagStyle"/>
          <w:rtl/>
        </w:rPr>
        <w:t xml:space="preserve"> </w:t>
      </w:r>
      <w:r w:rsidRPr="00806265">
        <w:rPr>
          <w:rStyle w:val="TagStyle"/>
          <w:rtl/>
        </w:rPr>
        <w:t>&lt;&lt; יור &gt;&gt;</w:t>
      </w:r>
      <w:r w:rsidR="00B35C9F">
        <w:rPr>
          <w:rtl/>
        </w:rPr>
        <w:t xml:space="preserve"> </w:t>
      </w:r>
      <w:bookmarkEnd w:id="900"/>
    </w:p>
    <w:p w:rsidR="00650A68" w:rsidRDefault="00650A68" w:rsidP="00650A68">
      <w:pPr>
        <w:pStyle w:val="KeepWithNext"/>
        <w:rPr>
          <w:rtl/>
          <w:lang w:eastAsia="he-IL"/>
        </w:rPr>
      </w:pPr>
    </w:p>
    <w:p w:rsidR="00650A68" w:rsidRDefault="00650A68" w:rsidP="00650A68">
      <w:pPr>
        <w:rPr>
          <w:rtl/>
          <w:lang w:eastAsia="he-IL"/>
        </w:rPr>
      </w:pPr>
      <w:bookmarkStart w:id="901" w:name="_ETM_Q1_3553768"/>
      <w:bookmarkStart w:id="902" w:name="_ETM_Q1_3553802"/>
      <w:bookmarkEnd w:id="901"/>
      <w:bookmarkEnd w:id="902"/>
      <w:r>
        <w:rPr>
          <w:rFonts w:hint="cs"/>
          <w:rtl/>
          <w:lang w:eastAsia="he-IL"/>
        </w:rPr>
        <w:t xml:space="preserve">נכון. מצד שני אנחנו רוצים ללמוד האם למשרד החינוך יש </w:t>
      </w:r>
      <w:bookmarkStart w:id="903" w:name="_ETM_Q1_3559850"/>
      <w:bookmarkEnd w:id="903"/>
      <w:r>
        <w:rPr>
          <w:rFonts w:hint="cs"/>
          <w:rtl/>
          <w:lang w:eastAsia="he-IL"/>
        </w:rPr>
        <w:t xml:space="preserve">תובנות בנושא הזה שכן צריך לקדם תוכניות, למשל כישורי חיים </w:t>
      </w:r>
      <w:bookmarkStart w:id="904" w:name="_ETM_Q1_3565436"/>
      <w:bookmarkEnd w:id="904"/>
      <w:r>
        <w:rPr>
          <w:rFonts w:hint="cs"/>
          <w:rtl/>
          <w:lang w:eastAsia="he-IL"/>
        </w:rPr>
        <w:t xml:space="preserve">לתלמידים בנושא של יישוב סכסוכים וגישור וכו' </w:t>
      </w:r>
      <w:bookmarkStart w:id="905" w:name="_ETM_Q1_3572454"/>
      <w:bookmarkEnd w:id="905"/>
      <w:r>
        <w:rPr>
          <w:rFonts w:hint="cs"/>
          <w:rtl/>
          <w:lang w:eastAsia="he-IL"/>
        </w:rPr>
        <w:t xml:space="preserve">וכו'? בבקשה. תציגי את עצמך. </w:t>
      </w:r>
    </w:p>
    <w:p w:rsidR="00650A68" w:rsidRDefault="00650A68" w:rsidP="00650A68">
      <w:pPr>
        <w:rPr>
          <w:rtl/>
          <w:lang w:eastAsia="he-IL"/>
        </w:rPr>
      </w:pPr>
      <w:bookmarkStart w:id="906" w:name="_ETM_Q1_3574626"/>
      <w:bookmarkStart w:id="907" w:name="_ETM_Q1_3574702"/>
      <w:bookmarkEnd w:id="906"/>
      <w:bookmarkEnd w:id="907"/>
    </w:p>
    <w:p w:rsidR="00650A68" w:rsidRDefault="00650A68" w:rsidP="00806265">
      <w:pPr>
        <w:pStyle w:val="af9"/>
        <w:rPr>
          <w:rtl/>
          <w:lang w:eastAsia="he-IL"/>
        </w:rPr>
      </w:pPr>
      <w:bookmarkStart w:id="908" w:name="ET_guest_נגוא_עבאס_58"/>
      <w:r w:rsidRPr="00806265">
        <w:rPr>
          <w:rStyle w:val="TagStyle"/>
          <w:rtl/>
        </w:rPr>
        <w:t xml:space="preserve"> &lt;&lt; אורח &gt;&gt;</w:t>
      </w:r>
      <w:r w:rsidRPr="00650A68">
        <w:rPr>
          <w:rStyle w:val="TagStyle"/>
          <w:rtl/>
        </w:rPr>
        <w:t xml:space="preserve"> </w:t>
      </w:r>
      <w:r>
        <w:rPr>
          <w:rtl/>
          <w:lang w:eastAsia="he-IL"/>
        </w:rPr>
        <w:t>נג'וא עבאס:</w:t>
      </w:r>
      <w:r w:rsidRPr="00650A68">
        <w:rPr>
          <w:rStyle w:val="TagStyle"/>
          <w:rtl/>
        </w:rPr>
        <w:t xml:space="preserve"> </w:t>
      </w:r>
      <w:r w:rsidRPr="00806265">
        <w:rPr>
          <w:rStyle w:val="TagStyle"/>
          <w:rtl/>
        </w:rPr>
        <w:t>&lt;&lt; אורח &gt;&gt;</w:t>
      </w:r>
      <w:r w:rsidR="00B35C9F">
        <w:rPr>
          <w:rtl/>
          <w:lang w:eastAsia="he-IL"/>
        </w:rPr>
        <w:t xml:space="preserve"> </w:t>
      </w:r>
      <w:bookmarkEnd w:id="908"/>
    </w:p>
    <w:p w:rsidR="00650A68" w:rsidRDefault="00650A68" w:rsidP="00650A68">
      <w:pPr>
        <w:pStyle w:val="KeepWithNext"/>
        <w:rPr>
          <w:rtl/>
          <w:lang w:eastAsia="he-IL"/>
        </w:rPr>
      </w:pPr>
    </w:p>
    <w:p w:rsidR="003D1EB0" w:rsidRDefault="00650A68" w:rsidP="00650A68">
      <w:pPr>
        <w:rPr>
          <w:rtl/>
          <w:lang w:eastAsia="he-IL"/>
        </w:rPr>
      </w:pPr>
      <w:bookmarkStart w:id="909" w:name="_ETM_Q1_3579042"/>
      <w:bookmarkStart w:id="910" w:name="_ETM_Q1_3579074"/>
      <w:bookmarkEnd w:id="909"/>
      <w:bookmarkEnd w:id="910"/>
      <w:r>
        <w:rPr>
          <w:rFonts w:hint="cs"/>
          <w:rtl/>
          <w:lang w:eastAsia="he-IL"/>
        </w:rPr>
        <w:t xml:space="preserve">צהריים טובים לכולם. </w:t>
      </w:r>
      <w:bookmarkStart w:id="911" w:name="_ETM_Q1_3582882"/>
      <w:bookmarkEnd w:id="911"/>
      <w:r>
        <w:rPr>
          <w:rFonts w:hint="cs"/>
          <w:rtl/>
          <w:lang w:eastAsia="he-IL"/>
        </w:rPr>
        <w:t xml:space="preserve">השם הוא נג'וא אבו נימר עבאס, מפקחת על הייעוץ </w:t>
      </w:r>
      <w:bookmarkStart w:id="912" w:name="_ETM_Q1_3582829"/>
      <w:bookmarkEnd w:id="912"/>
      <w:r>
        <w:rPr>
          <w:rFonts w:hint="cs"/>
          <w:rtl/>
          <w:lang w:eastAsia="he-IL"/>
        </w:rPr>
        <w:t>במחוז</w:t>
      </w:r>
      <w:bookmarkStart w:id="913" w:name="_ETM_Q1_3586541"/>
      <w:bookmarkEnd w:id="913"/>
      <w:r>
        <w:rPr>
          <w:rFonts w:hint="cs"/>
          <w:rtl/>
          <w:lang w:eastAsia="he-IL"/>
        </w:rPr>
        <w:t xml:space="preserve"> דרום במקור מכפר מראר וכבר כמה שנים טובות בת </w:t>
      </w:r>
      <w:bookmarkStart w:id="914" w:name="_ETM_Q1_3591446"/>
      <w:bookmarkEnd w:id="914"/>
      <w:r>
        <w:rPr>
          <w:rFonts w:hint="cs"/>
          <w:rtl/>
          <w:lang w:eastAsia="he-IL"/>
        </w:rPr>
        <w:t xml:space="preserve">הדרום. </w:t>
      </w:r>
      <w:bookmarkStart w:id="915" w:name="_ETM_Q1_3593479"/>
      <w:bookmarkStart w:id="916" w:name="_ETM_Q1_3593547"/>
      <w:bookmarkStart w:id="917" w:name="_ETM_Q1_3593631"/>
      <w:bookmarkStart w:id="918" w:name="_ETM_Q1_3593690"/>
      <w:bookmarkEnd w:id="915"/>
      <w:bookmarkEnd w:id="916"/>
      <w:bookmarkEnd w:id="917"/>
      <w:bookmarkEnd w:id="918"/>
    </w:p>
    <w:p w:rsidR="003D1EB0" w:rsidRDefault="003D1EB0" w:rsidP="00650A68">
      <w:pPr>
        <w:rPr>
          <w:rtl/>
          <w:lang w:eastAsia="he-IL"/>
        </w:rPr>
      </w:pPr>
    </w:p>
    <w:p w:rsidR="00650A68" w:rsidRDefault="00650A68" w:rsidP="008341C8">
      <w:pPr>
        <w:rPr>
          <w:rtl/>
          <w:lang w:eastAsia="he-IL"/>
        </w:rPr>
      </w:pPr>
      <w:r>
        <w:rPr>
          <w:rFonts w:hint="cs"/>
          <w:rtl/>
          <w:lang w:eastAsia="he-IL"/>
        </w:rPr>
        <w:t xml:space="preserve">מה שאני אציג זה פחות או יותר </w:t>
      </w:r>
      <w:bookmarkStart w:id="919" w:name="_ETM_Q1_3601159"/>
      <w:bookmarkEnd w:id="919"/>
      <w:r w:rsidR="008341C8">
        <w:rPr>
          <w:rFonts w:hint="cs"/>
          <w:rtl/>
          <w:lang w:eastAsia="he-IL"/>
        </w:rPr>
        <w:t xml:space="preserve">מה </w:t>
      </w:r>
      <w:r>
        <w:rPr>
          <w:rFonts w:hint="cs"/>
          <w:rtl/>
          <w:lang w:eastAsia="he-IL"/>
        </w:rPr>
        <w:t xml:space="preserve">במחוז דרום בעיקר בכל הנושא </w:t>
      </w:r>
      <w:bookmarkStart w:id="920" w:name="_ETM_Q1_3604632"/>
      <w:bookmarkEnd w:id="920"/>
      <w:r>
        <w:rPr>
          <w:rFonts w:hint="cs"/>
          <w:rtl/>
          <w:lang w:eastAsia="he-IL"/>
        </w:rPr>
        <w:t>הזה של יישוב סכסוכים. אני אמנה בפניכם חלק מהתוכניות שנוגעות</w:t>
      </w:r>
      <w:bookmarkStart w:id="921" w:name="_ETM_Q1_3607919"/>
      <w:bookmarkEnd w:id="921"/>
      <w:r>
        <w:rPr>
          <w:rFonts w:hint="cs"/>
          <w:rtl/>
          <w:lang w:eastAsia="he-IL"/>
        </w:rPr>
        <w:t xml:space="preserve"> באופן ישיר לנושא של יישוב סכסוכים וגם כמובן </w:t>
      </w:r>
      <w:bookmarkStart w:id="922" w:name="_ETM_Q1_3616882"/>
      <w:bookmarkEnd w:id="922"/>
      <w:r>
        <w:rPr>
          <w:rFonts w:hint="cs"/>
          <w:rtl/>
          <w:lang w:eastAsia="he-IL"/>
        </w:rPr>
        <w:t xml:space="preserve">תוכניות שנוגעות לנושא של יישוב סכסוכים בדרך עקיפה. </w:t>
      </w:r>
      <w:bookmarkStart w:id="923" w:name="_ETM_Q1_3620757"/>
      <w:bookmarkEnd w:id="923"/>
    </w:p>
    <w:p w:rsidR="00650A68" w:rsidRDefault="00650A68" w:rsidP="00650A68">
      <w:pPr>
        <w:rPr>
          <w:rtl/>
          <w:lang w:eastAsia="he-IL"/>
        </w:rPr>
      </w:pPr>
      <w:bookmarkStart w:id="924" w:name="_ETM_Q1_3620815"/>
      <w:bookmarkEnd w:id="924"/>
    </w:p>
    <w:p w:rsidR="00650A68" w:rsidRDefault="00650A68" w:rsidP="00650A68">
      <w:pPr>
        <w:rPr>
          <w:rtl/>
          <w:lang w:eastAsia="he-IL"/>
        </w:rPr>
      </w:pPr>
      <w:bookmarkStart w:id="925" w:name="_ETM_Q1_3620900"/>
      <w:bookmarkStart w:id="926" w:name="_ETM_Q1_3620962"/>
      <w:bookmarkEnd w:id="925"/>
      <w:bookmarkEnd w:id="926"/>
      <w:r>
        <w:rPr>
          <w:rFonts w:hint="cs"/>
          <w:rtl/>
          <w:lang w:eastAsia="he-IL"/>
        </w:rPr>
        <w:t>כמובן,</w:t>
      </w:r>
      <w:bookmarkStart w:id="927" w:name="_ETM_Q1_3622549"/>
      <w:bookmarkEnd w:id="927"/>
      <w:r>
        <w:rPr>
          <w:rFonts w:hint="cs"/>
          <w:rtl/>
          <w:lang w:eastAsia="he-IL"/>
        </w:rPr>
        <w:t xml:space="preserve"> כמו שאנחנו כולנו, אני לפחות וכולם יודעים, מערכת </w:t>
      </w:r>
      <w:bookmarkStart w:id="928" w:name="_ETM_Q1_3627431"/>
      <w:bookmarkEnd w:id="928"/>
      <w:r>
        <w:rPr>
          <w:rFonts w:hint="cs"/>
          <w:rtl/>
          <w:lang w:eastAsia="he-IL"/>
        </w:rPr>
        <w:t xml:space="preserve">החינוך עוסקת בעיקר בשני ערכים מאוד עיקריים, אחד מהם זה </w:t>
      </w:r>
      <w:bookmarkStart w:id="929" w:name="_ETM_Q1_3636230"/>
      <w:bookmarkEnd w:id="929"/>
      <w:r>
        <w:rPr>
          <w:rFonts w:hint="cs"/>
          <w:rtl/>
          <w:lang w:eastAsia="he-IL"/>
        </w:rPr>
        <w:t xml:space="preserve">חינוך לקידום ערכים וגם תוך כדי דאגה לרווחה הנפשית של </w:t>
      </w:r>
      <w:bookmarkStart w:id="930" w:name="_ETM_Q1_3643446"/>
      <w:bookmarkEnd w:id="930"/>
      <w:r>
        <w:rPr>
          <w:rFonts w:hint="cs"/>
          <w:rtl/>
          <w:lang w:eastAsia="he-IL"/>
        </w:rPr>
        <w:t xml:space="preserve">מורים, הורים ותלמידים. אז חלק מהתוכניות שאני אציג בפניכם, כבוד </w:t>
      </w:r>
      <w:bookmarkStart w:id="931" w:name="_ETM_Q1_3650431"/>
      <w:bookmarkEnd w:id="931"/>
      <w:r>
        <w:rPr>
          <w:rFonts w:hint="cs"/>
          <w:rtl/>
          <w:lang w:eastAsia="he-IL"/>
        </w:rPr>
        <w:t xml:space="preserve">היושב ראש, הן תוכניות שמועברות לתלמידים, אבל כמובן </w:t>
      </w:r>
      <w:bookmarkStart w:id="932" w:name="_ETM_Q1_3657689"/>
      <w:bookmarkEnd w:id="932"/>
      <w:r>
        <w:rPr>
          <w:rFonts w:hint="cs"/>
          <w:rtl/>
          <w:lang w:eastAsia="he-IL"/>
        </w:rPr>
        <w:t xml:space="preserve">מי שמעביר אותם זה המורים ואנחנו כיועצים חינוכיים </w:t>
      </w:r>
      <w:bookmarkStart w:id="933" w:name="_ETM_Q1_3658027"/>
      <w:bookmarkEnd w:id="933"/>
      <w:r>
        <w:rPr>
          <w:rFonts w:hint="cs"/>
          <w:rtl/>
          <w:lang w:eastAsia="he-IL"/>
        </w:rPr>
        <w:t>מכשירים את המורים בתוך בתי הספר להעברת התוכניות האלה.</w:t>
      </w:r>
    </w:p>
    <w:p w:rsidR="00650A68" w:rsidRDefault="00650A68" w:rsidP="00650A68">
      <w:pPr>
        <w:rPr>
          <w:rtl/>
          <w:lang w:eastAsia="he-IL"/>
        </w:rPr>
      </w:pPr>
      <w:bookmarkStart w:id="934" w:name="_ETM_Q1_3666331"/>
      <w:bookmarkStart w:id="935" w:name="_ETM_Q1_3666395"/>
      <w:bookmarkEnd w:id="934"/>
      <w:bookmarkEnd w:id="935"/>
    </w:p>
    <w:p w:rsidR="00650A68" w:rsidRDefault="00650A68" w:rsidP="00884230">
      <w:pPr>
        <w:rPr>
          <w:rtl/>
          <w:lang w:eastAsia="he-IL"/>
        </w:rPr>
      </w:pPr>
      <w:bookmarkStart w:id="936" w:name="_ETM_Q1_3666515"/>
      <w:bookmarkStart w:id="937" w:name="_ETM_Q1_3666568"/>
      <w:bookmarkEnd w:id="936"/>
      <w:bookmarkEnd w:id="937"/>
      <w:r>
        <w:rPr>
          <w:rFonts w:hint="cs"/>
          <w:rtl/>
          <w:lang w:eastAsia="he-IL"/>
        </w:rPr>
        <w:t xml:space="preserve">התוכנית הראשונה </w:t>
      </w:r>
      <w:bookmarkStart w:id="938" w:name="_ETM_Q1_3669595"/>
      <w:bookmarkEnd w:id="938"/>
      <w:r>
        <w:rPr>
          <w:rFonts w:hint="cs"/>
          <w:rtl/>
          <w:lang w:eastAsia="he-IL"/>
        </w:rPr>
        <w:t xml:space="preserve">מקדמת את ערך </w:t>
      </w:r>
      <w:bookmarkStart w:id="939" w:name="_ETM_Q1_3678250"/>
      <w:bookmarkEnd w:id="939"/>
      <w:r>
        <w:rPr>
          <w:rFonts w:hint="cs"/>
          <w:rtl/>
          <w:lang w:eastAsia="he-IL"/>
        </w:rPr>
        <w:t xml:space="preserve">הסלחנות. בתוכנית הזאת הכשרנו במהלך שנתיים יועצים חינוכיים שלמדו </w:t>
      </w:r>
      <w:bookmarkStart w:id="940" w:name="_ETM_Q1_3686182"/>
      <w:bookmarkEnd w:id="940"/>
      <w:r>
        <w:rPr>
          <w:rFonts w:hint="cs"/>
          <w:rtl/>
          <w:lang w:eastAsia="he-IL"/>
        </w:rPr>
        <w:t xml:space="preserve">את התוכנית לעומק, היא מורכבת מסיפורים של המורשת, לא </w:t>
      </w:r>
      <w:bookmarkStart w:id="941" w:name="_ETM_Q1_3689887"/>
      <w:bookmarkEnd w:id="941"/>
      <w:r>
        <w:rPr>
          <w:rFonts w:hint="cs"/>
          <w:rtl/>
          <w:lang w:eastAsia="he-IL"/>
        </w:rPr>
        <w:t>רק המורשת הבדואית ספציפית, אלא בכלל כל החברה הערבית ומה</w:t>
      </w:r>
      <w:bookmarkStart w:id="942" w:name="_ETM_Q1_3697159"/>
      <w:bookmarkEnd w:id="942"/>
      <w:r>
        <w:rPr>
          <w:rFonts w:hint="cs"/>
          <w:rtl/>
          <w:lang w:eastAsia="he-IL"/>
        </w:rPr>
        <w:t xml:space="preserve"> שקורה בחברה הערבית. עיקר התוכנית ועיקר הסיפורים מתמקדים בדת, כבוד, </w:t>
      </w:r>
      <w:bookmarkStart w:id="943" w:name="_ETM_Q1_3705294"/>
      <w:bookmarkEnd w:id="943"/>
      <w:r>
        <w:rPr>
          <w:rFonts w:hint="cs"/>
          <w:rtl/>
          <w:lang w:eastAsia="he-IL"/>
        </w:rPr>
        <w:t>כבוד המשפחה ואדמה. מה שאנחנו קוראים לו בערבית</w:t>
      </w:r>
      <w:r w:rsidR="00884230">
        <w:rPr>
          <w:rFonts w:hint="cs"/>
          <w:rtl/>
          <w:lang w:eastAsia="he-IL"/>
        </w:rPr>
        <w:t xml:space="preserve"> (תרגום חופשי מערבית)</w:t>
      </w:r>
      <w:r>
        <w:rPr>
          <w:rFonts w:hint="cs"/>
          <w:rtl/>
          <w:lang w:eastAsia="he-IL"/>
        </w:rPr>
        <w:t xml:space="preserve"> </w:t>
      </w:r>
      <w:r w:rsidR="00884230" w:rsidRPr="00884230">
        <w:rPr>
          <w:rtl/>
          <w:lang w:eastAsia="he-IL"/>
        </w:rPr>
        <w:t>אדמה, כבוד, ודת</w:t>
      </w:r>
      <w:r w:rsidRPr="00884230">
        <w:rPr>
          <w:rFonts w:hint="cs"/>
          <w:rtl/>
          <w:lang w:eastAsia="he-IL"/>
        </w:rPr>
        <w:t>.</w:t>
      </w:r>
      <w:r>
        <w:rPr>
          <w:rFonts w:hint="cs"/>
          <w:rtl/>
          <w:lang w:eastAsia="he-IL"/>
        </w:rPr>
        <w:t xml:space="preserve"> שלושת המרכיבים האלה, אנחנו יודעים שהם בסיס לרוב הסכסוכים </w:t>
      </w:r>
      <w:bookmarkStart w:id="944" w:name="_ETM_Q1_3718077"/>
      <w:bookmarkEnd w:id="944"/>
      <w:r>
        <w:rPr>
          <w:rFonts w:hint="cs"/>
          <w:rtl/>
          <w:lang w:eastAsia="he-IL"/>
        </w:rPr>
        <w:t xml:space="preserve">בחברה, אז שואלים </w:t>
      </w:r>
      <w:bookmarkStart w:id="945" w:name="_ETM_Q1_3723411"/>
      <w:bookmarkEnd w:id="945"/>
      <w:r>
        <w:rPr>
          <w:rFonts w:hint="cs"/>
          <w:rtl/>
          <w:lang w:eastAsia="he-IL"/>
        </w:rPr>
        <w:t xml:space="preserve">שאלות בדיון, שואלים על הסכסוך שנוצר בסיפור </w:t>
      </w:r>
      <w:bookmarkStart w:id="946" w:name="_ETM_Q1_3728269"/>
      <w:bookmarkEnd w:id="946"/>
      <w:r>
        <w:rPr>
          <w:rFonts w:hint="cs"/>
          <w:rtl/>
          <w:lang w:eastAsia="he-IL"/>
        </w:rPr>
        <w:t xml:space="preserve">הזה ודרך הדיון התלמידים בתוכנית שנוגעת לחטיבת ביניים, ו', </w:t>
      </w:r>
      <w:bookmarkStart w:id="947" w:name="_ETM_Q1_3731677"/>
      <w:bookmarkEnd w:id="947"/>
      <w:r>
        <w:rPr>
          <w:rFonts w:hint="cs"/>
          <w:rtl/>
          <w:lang w:eastAsia="he-IL"/>
        </w:rPr>
        <w:t xml:space="preserve">ז', ח', היא מתאימה לגילאים האלה וכמובן דרך הדיון </w:t>
      </w:r>
      <w:bookmarkStart w:id="948" w:name="_ETM_Q1_3735235"/>
      <w:bookmarkEnd w:id="948"/>
      <w:r>
        <w:rPr>
          <w:rFonts w:hint="cs"/>
          <w:rtl/>
          <w:lang w:eastAsia="he-IL"/>
        </w:rPr>
        <w:t xml:space="preserve">ודרך הסדנאות האלה הם עוסקים בסוגיות ששייכות גם למורשת </w:t>
      </w:r>
      <w:bookmarkStart w:id="949" w:name="_ETM_Q1_3743077"/>
      <w:bookmarkEnd w:id="949"/>
      <w:r>
        <w:rPr>
          <w:rFonts w:hint="cs"/>
          <w:rtl/>
          <w:lang w:eastAsia="he-IL"/>
        </w:rPr>
        <w:t xml:space="preserve">וגם למנהגים ותוך כדי שימור החוק. קידום הערכים של הערך </w:t>
      </w:r>
      <w:bookmarkStart w:id="950" w:name="_ETM_Q1_3748949"/>
      <w:bookmarkEnd w:id="950"/>
      <w:r>
        <w:rPr>
          <w:rFonts w:hint="cs"/>
          <w:rtl/>
          <w:lang w:eastAsia="he-IL"/>
        </w:rPr>
        <w:t>הוא ערך</w:t>
      </w:r>
      <w:r w:rsidR="00B35C9F">
        <w:rPr>
          <w:rFonts w:hint="cs"/>
          <w:rtl/>
          <w:lang w:eastAsia="he-IL"/>
        </w:rPr>
        <w:t xml:space="preserve"> </w:t>
      </w:r>
      <w:r>
        <w:rPr>
          <w:rFonts w:hint="cs"/>
          <w:rtl/>
          <w:lang w:eastAsia="he-IL"/>
        </w:rPr>
        <w:t>- - - והסלחנות וזה לא ס</w:t>
      </w:r>
      <w:bookmarkStart w:id="951" w:name="_ETM_Q1_3757415"/>
      <w:bookmarkEnd w:id="951"/>
      <w:r>
        <w:rPr>
          <w:rFonts w:hint="cs"/>
          <w:rtl/>
          <w:lang w:eastAsia="he-IL"/>
        </w:rPr>
        <w:t xml:space="preserve">בלנות, זה סובלנות ויש לזה תיאוריה שעומדת מאחורי זה. </w:t>
      </w:r>
    </w:p>
    <w:p w:rsidR="00650A68" w:rsidRDefault="00650A68" w:rsidP="00650A68">
      <w:pPr>
        <w:rPr>
          <w:rtl/>
          <w:lang w:eastAsia="he-IL"/>
        </w:rPr>
      </w:pPr>
      <w:bookmarkStart w:id="952" w:name="_ETM_Q1_3757592"/>
      <w:bookmarkStart w:id="953" w:name="_ETM_Q1_3757673"/>
      <w:bookmarkStart w:id="954" w:name="_ETM_Q1_3757833"/>
      <w:bookmarkEnd w:id="952"/>
      <w:bookmarkEnd w:id="953"/>
      <w:bookmarkEnd w:id="954"/>
    </w:p>
    <w:p w:rsidR="00650A68" w:rsidRDefault="00650A68" w:rsidP="00FF3BAB">
      <w:pPr>
        <w:rPr>
          <w:rtl/>
          <w:lang w:eastAsia="he-IL"/>
        </w:rPr>
      </w:pPr>
      <w:bookmarkStart w:id="955" w:name="_ETM_Q1_3757895"/>
      <w:bookmarkEnd w:id="955"/>
      <w:r>
        <w:rPr>
          <w:rFonts w:hint="cs"/>
          <w:rtl/>
          <w:lang w:eastAsia="he-IL"/>
        </w:rPr>
        <w:t xml:space="preserve">התוכנית </w:t>
      </w:r>
      <w:bookmarkStart w:id="956" w:name="_ETM_Q1_3758760"/>
      <w:bookmarkEnd w:id="956"/>
      <w:r>
        <w:rPr>
          <w:rFonts w:hint="cs"/>
          <w:rtl/>
          <w:lang w:eastAsia="he-IL"/>
        </w:rPr>
        <w:t xml:space="preserve">השנייה שעוסקת באופן ישיר ביישוב סכסוכים היא תוכנית קדושת החיים. </w:t>
      </w:r>
      <w:bookmarkStart w:id="957" w:name="_ETM_Q1_3769393"/>
      <w:bookmarkEnd w:id="957"/>
      <w:r>
        <w:rPr>
          <w:rFonts w:hint="cs"/>
          <w:rtl/>
          <w:lang w:eastAsia="he-IL"/>
        </w:rPr>
        <w:t xml:space="preserve">דרך התוכנית הזו וגם דרך הכשרת חדר מורים וגם קידום </w:t>
      </w:r>
      <w:bookmarkStart w:id="958" w:name="_ETM_Q1_3771527"/>
      <w:bookmarkEnd w:id="958"/>
      <w:r w:rsidR="003D1EB0">
        <w:rPr>
          <w:rFonts w:hint="cs"/>
          <w:rtl/>
          <w:lang w:eastAsia="he-IL"/>
        </w:rPr>
        <w:t>מעורבות הורים בנושא הזה ו</w:t>
      </w:r>
      <w:r>
        <w:rPr>
          <w:rFonts w:hint="cs"/>
          <w:rtl/>
          <w:lang w:eastAsia="he-IL"/>
        </w:rPr>
        <w:t xml:space="preserve">מעבירים אותה לתלמידים דרך סדנאות כאשר הערך העליון הוא קדושת החיים. אנחנו מקדשים </w:t>
      </w:r>
      <w:bookmarkStart w:id="959" w:name="_ETM_Q1_3781999"/>
      <w:bookmarkEnd w:id="959"/>
      <w:r>
        <w:rPr>
          <w:rFonts w:hint="cs"/>
          <w:rtl/>
          <w:lang w:eastAsia="he-IL"/>
        </w:rPr>
        <w:t>את החיים ואנחנו אומרים שכל סכסוך שבן אדם נתקל בו</w:t>
      </w:r>
      <w:bookmarkStart w:id="960" w:name="_ETM_Q1_3790263"/>
      <w:bookmarkEnd w:id="960"/>
      <w:r>
        <w:rPr>
          <w:rFonts w:hint="cs"/>
          <w:rtl/>
          <w:lang w:eastAsia="he-IL"/>
        </w:rPr>
        <w:t xml:space="preserve"> ניתן לפתור אותו,</w:t>
      </w:r>
      <w:bookmarkStart w:id="961" w:name="_ETM_Q1_3791277"/>
      <w:bookmarkEnd w:id="961"/>
      <w:r>
        <w:rPr>
          <w:rFonts w:hint="cs"/>
          <w:rtl/>
          <w:lang w:eastAsia="he-IL"/>
        </w:rPr>
        <w:t xml:space="preserve"> בין אם זה דרך החוק או אפילו דרך המנהגים והמשפט הבדואי. כמו ששמענו כאן, המשפט </w:t>
      </w:r>
      <w:bookmarkStart w:id="962" w:name="_ETM_Q1_3794380"/>
      <w:bookmarkEnd w:id="962"/>
      <w:r>
        <w:rPr>
          <w:rFonts w:hint="cs"/>
          <w:rtl/>
          <w:lang w:eastAsia="he-IL"/>
        </w:rPr>
        <w:t>הבדואי לא סותר את הערכים החינוכיים, אלא</w:t>
      </w:r>
      <w:bookmarkStart w:id="963" w:name="_ETM_Q1_3803023"/>
      <w:bookmarkEnd w:id="963"/>
      <w:r>
        <w:rPr>
          <w:rFonts w:hint="cs"/>
          <w:rtl/>
          <w:lang w:eastAsia="he-IL"/>
        </w:rPr>
        <w:t xml:space="preserve"> אנחנו מקדמים כמובן את הנושא הזה.</w:t>
      </w:r>
      <w:bookmarkStart w:id="964" w:name="_ETM_Q1_3807855"/>
      <w:bookmarkStart w:id="965" w:name="_ETM_Q1_3807926"/>
      <w:bookmarkEnd w:id="964"/>
      <w:bookmarkEnd w:id="965"/>
    </w:p>
    <w:p w:rsidR="00650A68" w:rsidRDefault="00650A68" w:rsidP="00650A68">
      <w:pPr>
        <w:rPr>
          <w:rtl/>
          <w:lang w:eastAsia="he-IL"/>
        </w:rPr>
      </w:pPr>
      <w:bookmarkStart w:id="966" w:name="_ETM_Q1_3808030"/>
      <w:bookmarkStart w:id="967" w:name="_ETM_Q1_3808084"/>
      <w:bookmarkStart w:id="968" w:name="_ETM_Q1_3615997"/>
      <w:bookmarkStart w:id="969" w:name="_ETM_Q1_3616066"/>
      <w:bookmarkStart w:id="970" w:name="_ETM_Q1_3617269"/>
      <w:bookmarkEnd w:id="966"/>
      <w:bookmarkEnd w:id="967"/>
      <w:bookmarkEnd w:id="968"/>
      <w:bookmarkEnd w:id="969"/>
      <w:bookmarkEnd w:id="970"/>
    </w:p>
    <w:p w:rsidR="00650A68" w:rsidRDefault="00650A68" w:rsidP="00806265">
      <w:pPr>
        <w:pStyle w:val="af6"/>
        <w:rPr>
          <w:rtl/>
        </w:rPr>
      </w:pPr>
      <w:bookmarkStart w:id="971" w:name="ET_yor_5795_59"/>
      <w:r w:rsidRPr="00806265">
        <w:rPr>
          <w:rStyle w:val="TagStyle"/>
          <w:rtl/>
        </w:rPr>
        <w:t xml:space="preserve"> &lt;&lt; יור &gt;&gt;</w:t>
      </w:r>
      <w:r w:rsidRPr="00650A68">
        <w:rPr>
          <w:rStyle w:val="TagStyle"/>
          <w:rtl/>
        </w:rPr>
        <w:t xml:space="preserve"> </w:t>
      </w:r>
      <w:r>
        <w:rPr>
          <w:rtl/>
        </w:rPr>
        <w:t>היו"ר מנסור עבאס:</w:t>
      </w:r>
      <w:r w:rsidRPr="00650A68">
        <w:rPr>
          <w:rStyle w:val="TagStyle"/>
          <w:rtl/>
        </w:rPr>
        <w:t xml:space="preserve"> </w:t>
      </w:r>
      <w:r w:rsidRPr="00806265">
        <w:rPr>
          <w:rStyle w:val="TagStyle"/>
          <w:rtl/>
        </w:rPr>
        <w:t>&lt;&lt; יור &gt;&gt;</w:t>
      </w:r>
      <w:r w:rsidR="00B35C9F">
        <w:rPr>
          <w:rtl/>
        </w:rPr>
        <w:t xml:space="preserve"> </w:t>
      </w:r>
      <w:bookmarkEnd w:id="971"/>
    </w:p>
    <w:p w:rsidR="00650A68" w:rsidRDefault="00650A68" w:rsidP="00650A68">
      <w:pPr>
        <w:pStyle w:val="KeepWithNext"/>
        <w:rPr>
          <w:rtl/>
          <w:lang w:eastAsia="he-IL"/>
        </w:rPr>
      </w:pPr>
    </w:p>
    <w:p w:rsidR="00650A68" w:rsidRDefault="00650A68" w:rsidP="00650A68">
      <w:pPr>
        <w:rPr>
          <w:rtl/>
          <w:lang w:eastAsia="he-IL"/>
        </w:rPr>
      </w:pPr>
      <w:bookmarkStart w:id="972" w:name="_ETM_Q1_3617603"/>
      <w:bookmarkStart w:id="973" w:name="_ETM_Q1_3617633"/>
      <w:bookmarkEnd w:id="972"/>
      <w:bookmarkEnd w:id="973"/>
      <w:r>
        <w:rPr>
          <w:rFonts w:hint="cs"/>
          <w:rtl/>
          <w:lang w:eastAsia="he-IL"/>
        </w:rPr>
        <w:t>נג'וא, את שומעת אותי? יש</w:t>
      </w:r>
      <w:bookmarkStart w:id="974" w:name="_ETM_Q1_3813677"/>
      <w:bookmarkEnd w:id="974"/>
      <w:r>
        <w:rPr>
          <w:rFonts w:hint="cs"/>
          <w:rtl/>
          <w:lang w:eastAsia="he-IL"/>
        </w:rPr>
        <w:t xml:space="preserve"> הפרעה בקו. חשוב לנו לקבל ממך תמצית על שלוש התוכניות</w:t>
      </w:r>
      <w:bookmarkStart w:id="975" w:name="_ETM_Q1_3822101"/>
      <w:bookmarkEnd w:id="975"/>
      <w:r>
        <w:rPr>
          <w:rFonts w:hint="cs"/>
          <w:rtl/>
          <w:lang w:eastAsia="he-IL"/>
        </w:rPr>
        <w:t xml:space="preserve"> או אם יש עוד רביעית. אנחנו לא נתנו לך להשלים, </w:t>
      </w:r>
      <w:bookmarkStart w:id="976" w:name="_ETM_Q1_3827221"/>
      <w:bookmarkEnd w:id="976"/>
      <w:r>
        <w:rPr>
          <w:rFonts w:hint="cs"/>
          <w:rtl/>
          <w:lang w:eastAsia="he-IL"/>
        </w:rPr>
        <w:t xml:space="preserve">אבל יש רעש בקו. אם את יכולה לדבר ישירות - </w:t>
      </w:r>
      <w:bookmarkStart w:id="977" w:name="_ETM_Q1_3834988"/>
      <w:bookmarkEnd w:id="977"/>
      <w:r>
        <w:rPr>
          <w:rFonts w:hint="cs"/>
          <w:rtl/>
          <w:lang w:eastAsia="he-IL"/>
        </w:rPr>
        <w:t>- -</w:t>
      </w:r>
      <w:bookmarkStart w:id="978" w:name="_ETM_Q1_3835437"/>
      <w:bookmarkEnd w:id="978"/>
    </w:p>
    <w:p w:rsidR="00650A68" w:rsidRDefault="00650A68" w:rsidP="00650A68">
      <w:pPr>
        <w:rPr>
          <w:rtl/>
          <w:lang w:eastAsia="he-IL"/>
        </w:rPr>
      </w:pPr>
      <w:bookmarkStart w:id="979" w:name="_ETM_Q1_3835502"/>
      <w:bookmarkEnd w:id="979"/>
    </w:p>
    <w:p w:rsidR="00650A68" w:rsidRDefault="00650A68" w:rsidP="00806265">
      <w:pPr>
        <w:pStyle w:val="af9"/>
        <w:rPr>
          <w:rtl/>
          <w:lang w:eastAsia="he-IL"/>
        </w:rPr>
      </w:pPr>
      <w:bookmarkStart w:id="980" w:name="ET_guest_נגוא_עבאס_60"/>
      <w:r w:rsidRPr="00806265">
        <w:rPr>
          <w:rStyle w:val="TagStyle"/>
          <w:rtl/>
        </w:rPr>
        <w:t xml:space="preserve"> &lt;&lt; אורח &gt;&gt;</w:t>
      </w:r>
      <w:r w:rsidRPr="00650A68">
        <w:rPr>
          <w:rStyle w:val="TagStyle"/>
          <w:rtl/>
        </w:rPr>
        <w:t xml:space="preserve"> </w:t>
      </w:r>
      <w:r>
        <w:rPr>
          <w:rtl/>
          <w:lang w:eastAsia="he-IL"/>
        </w:rPr>
        <w:t>נג'וא עבאס:</w:t>
      </w:r>
      <w:r w:rsidRPr="00650A68">
        <w:rPr>
          <w:rStyle w:val="TagStyle"/>
          <w:rtl/>
        </w:rPr>
        <w:t xml:space="preserve"> </w:t>
      </w:r>
      <w:r w:rsidRPr="00806265">
        <w:rPr>
          <w:rStyle w:val="TagStyle"/>
          <w:rtl/>
        </w:rPr>
        <w:t>&lt;&lt; אורח &gt;&gt;</w:t>
      </w:r>
      <w:r w:rsidR="00B35C9F">
        <w:rPr>
          <w:rtl/>
          <w:lang w:eastAsia="he-IL"/>
        </w:rPr>
        <w:t xml:space="preserve"> </w:t>
      </w:r>
      <w:bookmarkEnd w:id="980"/>
    </w:p>
    <w:p w:rsidR="00650A68" w:rsidRDefault="00650A68" w:rsidP="00650A68">
      <w:pPr>
        <w:pStyle w:val="KeepWithNext"/>
        <w:rPr>
          <w:rtl/>
          <w:lang w:eastAsia="he-IL"/>
        </w:rPr>
      </w:pPr>
    </w:p>
    <w:p w:rsidR="00650A68" w:rsidRDefault="00650A68" w:rsidP="00650A68">
      <w:pPr>
        <w:rPr>
          <w:rtl/>
          <w:lang w:eastAsia="he-IL"/>
        </w:rPr>
      </w:pPr>
      <w:bookmarkStart w:id="981" w:name="_ETM_Q1_3834136"/>
      <w:bookmarkStart w:id="982" w:name="_ETM_Q1_3834169"/>
      <w:bookmarkEnd w:id="981"/>
      <w:bookmarkEnd w:id="982"/>
      <w:r>
        <w:rPr>
          <w:rFonts w:hint="cs"/>
          <w:rtl/>
          <w:lang w:eastAsia="he-IL"/>
        </w:rPr>
        <w:t xml:space="preserve">סליחה, אני לא מצליחה לשמוע את מה שאתה אומר. </w:t>
      </w:r>
      <w:bookmarkStart w:id="983" w:name="_ETM_Q1_3833910"/>
      <w:bookmarkEnd w:id="983"/>
    </w:p>
    <w:p w:rsidR="00650A68" w:rsidRDefault="00650A68" w:rsidP="00650A68">
      <w:pPr>
        <w:rPr>
          <w:rtl/>
          <w:lang w:eastAsia="he-IL"/>
        </w:rPr>
      </w:pPr>
      <w:bookmarkStart w:id="984" w:name="_ETM_Q1_3834007"/>
      <w:bookmarkStart w:id="985" w:name="_ETM_Q1_3834064"/>
      <w:bookmarkEnd w:id="984"/>
      <w:bookmarkEnd w:id="985"/>
    </w:p>
    <w:p w:rsidR="00650A68" w:rsidRDefault="00650A68" w:rsidP="00806265">
      <w:pPr>
        <w:pStyle w:val="af6"/>
        <w:rPr>
          <w:rtl/>
        </w:rPr>
      </w:pPr>
      <w:bookmarkStart w:id="986" w:name="ET_yor_5795_61"/>
      <w:r w:rsidRPr="00806265">
        <w:rPr>
          <w:rStyle w:val="TagStyle"/>
          <w:rtl/>
        </w:rPr>
        <w:t xml:space="preserve"> &lt;&lt; יור &gt;&gt;</w:t>
      </w:r>
      <w:r w:rsidRPr="00650A68">
        <w:rPr>
          <w:rStyle w:val="TagStyle"/>
          <w:rtl/>
        </w:rPr>
        <w:t xml:space="preserve"> </w:t>
      </w:r>
      <w:r>
        <w:rPr>
          <w:rtl/>
        </w:rPr>
        <w:t>היו"ר מנסור עבאס:</w:t>
      </w:r>
      <w:r w:rsidRPr="00650A68">
        <w:rPr>
          <w:rStyle w:val="TagStyle"/>
          <w:rtl/>
        </w:rPr>
        <w:t xml:space="preserve"> </w:t>
      </w:r>
      <w:r w:rsidRPr="00806265">
        <w:rPr>
          <w:rStyle w:val="TagStyle"/>
          <w:rtl/>
        </w:rPr>
        <w:t>&lt;&lt; יור &gt;&gt;</w:t>
      </w:r>
      <w:r w:rsidR="00B35C9F">
        <w:rPr>
          <w:rtl/>
        </w:rPr>
        <w:t xml:space="preserve"> </w:t>
      </w:r>
      <w:bookmarkEnd w:id="986"/>
    </w:p>
    <w:p w:rsidR="00650A68" w:rsidRDefault="00650A68" w:rsidP="00650A68">
      <w:pPr>
        <w:pStyle w:val="KeepWithNext"/>
        <w:rPr>
          <w:rtl/>
          <w:lang w:eastAsia="he-IL"/>
        </w:rPr>
      </w:pPr>
    </w:p>
    <w:p w:rsidR="00650A68" w:rsidRDefault="00650A68" w:rsidP="00650A68">
      <w:pPr>
        <w:rPr>
          <w:rtl/>
          <w:lang w:eastAsia="he-IL"/>
        </w:rPr>
      </w:pPr>
      <w:bookmarkStart w:id="987" w:name="_ETM_Q1_3836467"/>
      <w:bookmarkEnd w:id="987"/>
      <w:r>
        <w:rPr>
          <w:rFonts w:hint="cs"/>
          <w:rtl/>
          <w:lang w:eastAsia="he-IL"/>
        </w:rPr>
        <w:t>א</w:t>
      </w:r>
      <w:bookmarkStart w:id="988" w:name="_ETM_Q1_3836504"/>
      <w:bookmarkEnd w:id="988"/>
      <w:r>
        <w:rPr>
          <w:rFonts w:hint="cs"/>
          <w:rtl/>
          <w:lang w:eastAsia="he-IL"/>
        </w:rPr>
        <w:t xml:space="preserve">וקיי, יש לנו בעיה, אנחנו לא שומעים אותך. אנחנו </w:t>
      </w:r>
      <w:bookmarkStart w:id="989" w:name="_ETM_Q1_3839659"/>
      <w:bookmarkEnd w:id="989"/>
      <w:r>
        <w:rPr>
          <w:rFonts w:hint="cs"/>
          <w:rtl/>
          <w:lang w:eastAsia="he-IL"/>
        </w:rPr>
        <w:t xml:space="preserve">נשמח לקבל, הוועדה תשמח ודורשת לקבל תמצית של התוכניות של </w:t>
      </w:r>
      <w:bookmarkStart w:id="990" w:name="_ETM_Q1_3847650"/>
      <w:bookmarkEnd w:id="990"/>
      <w:r>
        <w:rPr>
          <w:rFonts w:hint="cs"/>
          <w:rtl/>
          <w:lang w:eastAsia="he-IL"/>
        </w:rPr>
        <w:t xml:space="preserve">משרד החינוך כדי שנוכל לעקוב ולבדוק האם גם התוכניות </w:t>
      </w:r>
      <w:bookmarkStart w:id="991" w:name="_ETM_Q1_3856187"/>
      <w:bookmarkEnd w:id="991"/>
      <w:r>
        <w:rPr>
          <w:rFonts w:hint="cs"/>
          <w:rtl/>
          <w:lang w:eastAsia="he-IL"/>
        </w:rPr>
        <w:t>מיושמות בעוצמה הראויה כדי שתהיה להם השפעה על קהל התלמידים.</w:t>
      </w:r>
      <w:bookmarkStart w:id="992" w:name="_ETM_Q1_3862053"/>
      <w:bookmarkEnd w:id="992"/>
      <w:r>
        <w:rPr>
          <w:rFonts w:hint="cs"/>
          <w:rtl/>
          <w:lang w:eastAsia="he-IL"/>
        </w:rPr>
        <w:t xml:space="preserve"> אנחנו צריכים גם בגלל מגבלת זמן לעבור לד"ר זחאלקה. </w:t>
      </w:r>
    </w:p>
    <w:p w:rsidR="00FF3BAB" w:rsidRDefault="00FF3BAB" w:rsidP="00650A68">
      <w:pPr>
        <w:rPr>
          <w:rtl/>
          <w:lang w:eastAsia="he-IL"/>
        </w:rPr>
      </w:pPr>
      <w:bookmarkStart w:id="993" w:name="_ETM_Q1_3871073"/>
      <w:bookmarkStart w:id="994" w:name="_ETM_Q1_3871138"/>
      <w:bookmarkStart w:id="995" w:name="_ETM_Q1_3871607"/>
      <w:bookmarkEnd w:id="993"/>
      <w:bookmarkEnd w:id="994"/>
      <w:bookmarkEnd w:id="995"/>
    </w:p>
    <w:p w:rsidR="00FF3BAB" w:rsidRDefault="00FF3BAB" w:rsidP="00806265">
      <w:pPr>
        <w:pStyle w:val="af9"/>
        <w:rPr>
          <w:rtl/>
          <w:lang w:eastAsia="he-IL"/>
        </w:rPr>
      </w:pPr>
      <w:bookmarkStart w:id="996" w:name="ET_guest_נגוא_עבאס_62"/>
      <w:r w:rsidRPr="00806265">
        <w:rPr>
          <w:rStyle w:val="TagStyle"/>
          <w:rtl/>
        </w:rPr>
        <w:t xml:space="preserve"> &lt;&lt; אורח &gt;&gt;</w:t>
      </w:r>
      <w:r w:rsidRPr="00FF3BAB">
        <w:rPr>
          <w:rStyle w:val="TagStyle"/>
          <w:rtl/>
        </w:rPr>
        <w:t xml:space="preserve"> </w:t>
      </w:r>
      <w:r>
        <w:rPr>
          <w:rtl/>
          <w:lang w:eastAsia="he-IL"/>
        </w:rPr>
        <w:t>נג'וא עבאס:</w:t>
      </w:r>
      <w:r w:rsidRPr="00FF3BAB">
        <w:rPr>
          <w:rStyle w:val="TagStyle"/>
          <w:rtl/>
        </w:rPr>
        <w:t xml:space="preserve"> </w:t>
      </w:r>
      <w:r w:rsidRPr="00806265">
        <w:rPr>
          <w:rStyle w:val="TagStyle"/>
          <w:rtl/>
        </w:rPr>
        <w:t>&lt;&lt; אורח &gt;&gt;</w:t>
      </w:r>
      <w:r w:rsidR="00B35C9F">
        <w:rPr>
          <w:rtl/>
          <w:lang w:eastAsia="he-IL"/>
        </w:rPr>
        <w:t xml:space="preserve"> </w:t>
      </w:r>
      <w:bookmarkEnd w:id="996"/>
    </w:p>
    <w:p w:rsidR="00FF3BAB" w:rsidRDefault="00FF3BAB" w:rsidP="00FF3BAB">
      <w:pPr>
        <w:pStyle w:val="KeepWithNext"/>
        <w:rPr>
          <w:rtl/>
          <w:lang w:eastAsia="he-IL"/>
        </w:rPr>
      </w:pPr>
    </w:p>
    <w:p w:rsidR="00FF3BAB" w:rsidRDefault="00FF3BAB" w:rsidP="003D1EB0">
      <w:pPr>
        <w:rPr>
          <w:rtl/>
          <w:lang w:eastAsia="he-IL"/>
        </w:rPr>
      </w:pPr>
      <w:bookmarkStart w:id="997" w:name="_ETM_Q1_3871938"/>
      <w:bookmarkStart w:id="998" w:name="_ETM_Q1_3871968"/>
      <w:bookmarkEnd w:id="997"/>
      <w:bookmarkEnd w:id="998"/>
      <w:r>
        <w:rPr>
          <w:rFonts w:hint="cs"/>
          <w:rtl/>
          <w:lang w:eastAsia="he-IL"/>
        </w:rPr>
        <w:t xml:space="preserve">אין </w:t>
      </w:r>
      <w:bookmarkStart w:id="999" w:name="_ETM_Q1_3872374"/>
      <w:bookmarkEnd w:id="999"/>
      <w:r>
        <w:rPr>
          <w:rFonts w:hint="cs"/>
          <w:rtl/>
          <w:lang w:eastAsia="he-IL"/>
        </w:rPr>
        <w:t xml:space="preserve">בעיה, אני רק אציג בשתי כותרות שתי תוכניות </w:t>
      </w:r>
      <w:bookmarkStart w:id="1000" w:name="_ETM_Q1_3881662"/>
      <w:bookmarkEnd w:id="1000"/>
      <w:r w:rsidR="003D1EB0">
        <w:rPr>
          <w:rFonts w:hint="cs"/>
          <w:rtl/>
          <w:lang w:eastAsia="he-IL"/>
        </w:rPr>
        <w:t xml:space="preserve">מאוד חשובות ובזה אני מסיימת, </w:t>
      </w:r>
      <w:r>
        <w:rPr>
          <w:rFonts w:hint="cs"/>
          <w:rtl/>
          <w:lang w:eastAsia="he-IL"/>
        </w:rPr>
        <w:t xml:space="preserve">אנחנו כמובן </w:t>
      </w:r>
      <w:r w:rsidR="003D1EB0">
        <w:rPr>
          <w:rFonts w:hint="cs"/>
          <w:rtl/>
          <w:lang w:eastAsia="he-IL"/>
        </w:rPr>
        <w:t xml:space="preserve">גם </w:t>
      </w:r>
      <w:r>
        <w:rPr>
          <w:rFonts w:hint="cs"/>
          <w:rtl/>
          <w:lang w:eastAsia="he-IL"/>
        </w:rPr>
        <w:t xml:space="preserve">נגיש </w:t>
      </w:r>
      <w:bookmarkStart w:id="1001" w:name="_ETM_Q1_3885295"/>
      <w:bookmarkEnd w:id="1001"/>
      <w:r>
        <w:rPr>
          <w:rFonts w:hint="cs"/>
          <w:rtl/>
          <w:lang w:eastAsia="he-IL"/>
        </w:rPr>
        <w:t xml:space="preserve">את הסיכום לוועדה, </w:t>
      </w:r>
      <w:r w:rsidR="003D1EB0">
        <w:rPr>
          <w:rFonts w:hint="cs"/>
          <w:rtl/>
          <w:lang w:eastAsia="he-IL"/>
        </w:rPr>
        <w:t>הת</w:t>
      </w:r>
      <w:r>
        <w:rPr>
          <w:rFonts w:hint="cs"/>
          <w:rtl/>
          <w:lang w:eastAsia="he-IL"/>
        </w:rPr>
        <w:t xml:space="preserve">וכנית הכנה לחיי משפחה ותוכנית כישורי </w:t>
      </w:r>
      <w:bookmarkStart w:id="1002" w:name="_ETM_Q1_3888240"/>
      <w:bookmarkEnd w:id="1002"/>
      <w:r>
        <w:rPr>
          <w:rFonts w:hint="cs"/>
          <w:rtl/>
          <w:lang w:eastAsia="he-IL"/>
        </w:rPr>
        <w:t xml:space="preserve">חיים. שתיהן עוסקות באופן לא ישיר ביישוב סכסוכים, אבל כמובן </w:t>
      </w:r>
      <w:bookmarkStart w:id="1003" w:name="_ETM_Q1_3895585"/>
      <w:bookmarkEnd w:id="1003"/>
      <w:r>
        <w:rPr>
          <w:rFonts w:hint="cs"/>
          <w:rtl/>
          <w:lang w:eastAsia="he-IL"/>
        </w:rPr>
        <w:t>מקדמים את הערכים שהעלינו.</w:t>
      </w:r>
      <w:bookmarkStart w:id="1004" w:name="_ETM_Q1_3893317"/>
      <w:bookmarkStart w:id="1005" w:name="_ETM_Q1_3898325"/>
      <w:bookmarkEnd w:id="1004"/>
      <w:bookmarkEnd w:id="1005"/>
    </w:p>
    <w:p w:rsidR="00FF3BAB" w:rsidRDefault="00FF3BAB" w:rsidP="00FF3BAB">
      <w:pPr>
        <w:rPr>
          <w:rtl/>
          <w:lang w:eastAsia="he-IL"/>
        </w:rPr>
      </w:pPr>
      <w:bookmarkStart w:id="1006" w:name="_ETM_Q1_3898388"/>
      <w:bookmarkStart w:id="1007" w:name="_ETM_Q1_3898501"/>
      <w:bookmarkStart w:id="1008" w:name="_ETM_Q1_3898552"/>
      <w:bookmarkStart w:id="1009" w:name="_ETM_Q1_3893380"/>
      <w:bookmarkStart w:id="1010" w:name="_ETM_Q1_3900645"/>
      <w:bookmarkEnd w:id="1006"/>
      <w:bookmarkEnd w:id="1007"/>
      <w:bookmarkEnd w:id="1008"/>
      <w:bookmarkEnd w:id="1009"/>
      <w:bookmarkEnd w:id="1010"/>
    </w:p>
    <w:p w:rsidR="00FF3BAB" w:rsidRDefault="00FF3BAB" w:rsidP="00806265">
      <w:pPr>
        <w:pStyle w:val="af6"/>
        <w:rPr>
          <w:rtl/>
        </w:rPr>
      </w:pPr>
      <w:bookmarkStart w:id="1011" w:name="ET_yor_5795_63"/>
      <w:r w:rsidRPr="00806265">
        <w:rPr>
          <w:rStyle w:val="TagStyle"/>
          <w:rtl/>
        </w:rPr>
        <w:t xml:space="preserve"> &lt;&lt; יור &gt;&gt;</w:t>
      </w:r>
      <w:r w:rsidRPr="00FF3BAB">
        <w:rPr>
          <w:rStyle w:val="TagStyle"/>
          <w:rtl/>
        </w:rPr>
        <w:t xml:space="preserve"> </w:t>
      </w:r>
      <w:r>
        <w:rPr>
          <w:rtl/>
        </w:rPr>
        <w:t>היו"ר מנסור עבאס:</w:t>
      </w:r>
      <w:r w:rsidRPr="00FF3BAB">
        <w:rPr>
          <w:rStyle w:val="TagStyle"/>
          <w:rtl/>
        </w:rPr>
        <w:t xml:space="preserve"> </w:t>
      </w:r>
      <w:r w:rsidRPr="00806265">
        <w:rPr>
          <w:rStyle w:val="TagStyle"/>
          <w:rtl/>
        </w:rPr>
        <w:t>&lt;&lt; יור &gt;&gt;</w:t>
      </w:r>
      <w:r w:rsidR="00B35C9F">
        <w:rPr>
          <w:rtl/>
        </w:rPr>
        <w:t xml:space="preserve"> </w:t>
      </w:r>
      <w:bookmarkEnd w:id="1011"/>
    </w:p>
    <w:p w:rsidR="00FF3BAB" w:rsidRDefault="00FF3BAB" w:rsidP="00FF3BAB">
      <w:pPr>
        <w:pStyle w:val="KeepWithNext"/>
        <w:rPr>
          <w:rtl/>
          <w:lang w:eastAsia="he-IL"/>
        </w:rPr>
      </w:pPr>
    </w:p>
    <w:p w:rsidR="00FF3BAB" w:rsidRDefault="00FF3BAB" w:rsidP="00FF3BAB">
      <w:pPr>
        <w:rPr>
          <w:rtl/>
          <w:lang w:eastAsia="he-IL"/>
        </w:rPr>
      </w:pPr>
      <w:bookmarkStart w:id="1012" w:name="_ETM_Q1_3900961"/>
      <w:bookmarkStart w:id="1013" w:name="_ETM_Q1_3900991"/>
      <w:bookmarkEnd w:id="1012"/>
      <w:bookmarkEnd w:id="1013"/>
      <w:r>
        <w:rPr>
          <w:rFonts w:hint="cs"/>
          <w:rtl/>
          <w:lang w:eastAsia="he-IL"/>
        </w:rPr>
        <w:t>תודה.</w:t>
      </w:r>
    </w:p>
    <w:p w:rsidR="00FF3BAB" w:rsidRDefault="00FF3BAB" w:rsidP="00FF3BAB">
      <w:pPr>
        <w:rPr>
          <w:rtl/>
          <w:lang w:eastAsia="he-IL"/>
        </w:rPr>
      </w:pPr>
      <w:bookmarkStart w:id="1014" w:name="_ETM_Q1_3896480"/>
      <w:bookmarkStart w:id="1015" w:name="_ETM_Q1_3896527"/>
      <w:bookmarkEnd w:id="1014"/>
      <w:bookmarkEnd w:id="1015"/>
    </w:p>
    <w:p w:rsidR="00FF3BAB" w:rsidRDefault="00FF3BAB" w:rsidP="00806265">
      <w:pPr>
        <w:pStyle w:val="af9"/>
        <w:rPr>
          <w:rtl/>
          <w:lang w:eastAsia="he-IL"/>
        </w:rPr>
      </w:pPr>
      <w:bookmarkStart w:id="1016" w:name="ET_guest_נגוא_עבאס_64"/>
      <w:r w:rsidRPr="00806265">
        <w:rPr>
          <w:rStyle w:val="TagStyle"/>
          <w:rtl/>
        </w:rPr>
        <w:t xml:space="preserve"> &lt;&lt; אורח &gt;&gt;</w:t>
      </w:r>
      <w:r w:rsidRPr="00FF3BAB">
        <w:rPr>
          <w:rStyle w:val="TagStyle"/>
          <w:rtl/>
        </w:rPr>
        <w:t xml:space="preserve"> </w:t>
      </w:r>
      <w:r>
        <w:rPr>
          <w:rtl/>
          <w:lang w:eastAsia="he-IL"/>
        </w:rPr>
        <w:t>נג'וא עבאס:</w:t>
      </w:r>
      <w:r w:rsidRPr="00FF3BAB">
        <w:rPr>
          <w:rStyle w:val="TagStyle"/>
          <w:rtl/>
        </w:rPr>
        <w:t xml:space="preserve"> </w:t>
      </w:r>
      <w:r w:rsidRPr="00806265">
        <w:rPr>
          <w:rStyle w:val="TagStyle"/>
          <w:rtl/>
        </w:rPr>
        <w:t>&lt;&lt; אורח &gt;&gt;</w:t>
      </w:r>
      <w:r w:rsidR="00B35C9F">
        <w:rPr>
          <w:rtl/>
          <w:lang w:eastAsia="he-IL"/>
        </w:rPr>
        <w:t xml:space="preserve"> </w:t>
      </w:r>
      <w:bookmarkEnd w:id="1016"/>
    </w:p>
    <w:p w:rsidR="00FF3BAB" w:rsidRDefault="00FF3BAB" w:rsidP="00FF3BAB">
      <w:pPr>
        <w:pStyle w:val="KeepWithNext"/>
        <w:rPr>
          <w:rtl/>
          <w:lang w:eastAsia="he-IL"/>
        </w:rPr>
      </w:pPr>
    </w:p>
    <w:p w:rsidR="00FF3BAB" w:rsidRDefault="00FF3BAB" w:rsidP="00FF3BAB">
      <w:pPr>
        <w:rPr>
          <w:rtl/>
          <w:lang w:eastAsia="he-IL"/>
        </w:rPr>
      </w:pPr>
      <w:bookmarkStart w:id="1017" w:name="_ETM_Q1_3899536"/>
      <w:bookmarkStart w:id="1018" w:name="_ETM_Q1_3899565"/>
      <w:bookmarkStart w:id="1019" w:name="_ETM_Q1_3897447"/>
      <w:bookmarkEnd w:id="1017"/>
      <w:bookmarkEnd w:id="1018"/>
      <w:bookmarkEnd w:id="1019"/>
      <w:r>
        <w:rPr>
          <w:rFonts w:hint="cs"/>
          <w:rtl/>
          <w:lang w:eastAsia="he-IL"/>
        </w:rPr>
        <w:t>אני אדאג להעביר סיכום של התוכניות.</w:t>
      </w:r>
    </w:p>
    <w:p w:rsidR="00FF3BAB" w:rsidRDefault="00FF3BAB" w:rsidP="00FF3BAB">
      <w:pPr>
        <w:rPr>
          <w:rtl/>
          <w:lang w:eastAsia="he-IL"/>
        </w:rPr>
      </w:pPr>
      <w:bookmarkStart w:id="1020" w:name="_ETM_Q1_3904067"/>
      <w:bookmarkStart w:id="1021" w:name="_ETM_Q1_3904129"/>
      <w:bookmarkStart w:id="1022" w:name="_ETM_Q1_3905131"/>
      <w:bookmarkEnd w:id="1020"/>
      <w:bookmarkEnd w:id="1021"/>
      <w:bookmarkEnd w:id="1022"/>
    </w:p>
    <w:p w:rsidR="00FF3BAB" w:rsidRDefault="00FF3BAB" w:rsidP="00806265">
      <w:pPr>
        <w:pStyle w:val="af6"/>
        <w:rPr>
          <w:rtl/>
        </w:rPr>
      </w:pPr>
      <w:bookmarkStart w:id="1023" w:name="ET_yor_5795_65"/>
      <w:r w:rsidRPr="00806265">
        <w:rPr>
          <w:rStyle w:val="TagStyle"/>
          <w:rtl/>
        </w:rPr>
        <w:t xml:space="preserve"> &lt;&lt; יור &gt;&gt;</w:t>
      </w:r>
      <w:r w:rsidRPr="00FF3BAB">
        <w:rPr>
          <w:rStyle w:val="TagStyle"/>
          <w:rtl/>
        </w:rPr>
        <w:t xml:space="preserve"> </w:t>
      </w:r>
      <w:r>
        <w:rPr>
          <w:rtl/>
        </w:rPr>
        <w:t>היו"ר מנסור עבאס:</w:t>
      </w:r>
      <w:r w:rsidRPr="00FF3BAB">
        <w:rPr>
          <w:rStyle w:val="TagStyle"/>
          <w:rtl/>
        </w:rPr>
        <w:t xml:space="preserve"> </w:t>
      </w:r>
      <w:r w:rsidRPr="00806265">
        <w:rPr>
          <w:rStyle w:val="TagStyle"/>
          <w:rtl/>
        </w:rPr>
        <w:t>&lt;&lt; יור &gt;&gt;</w:t>
      </w:r>
      <w:r w:rsidR="00B35C9F">
        <w:rPr>
          <w:rtl/>
        </w:rPr>
        <w:t xml:space="preserve"> </w:t>
      </w:r>
      <w:bookmarkEnd w:id="1023"/>
    </w:p>
    <w:p w:rsidR="00FF3BAB" w:rsidRDefault="00FF3BAB" w:rsidP="00FF3BAB">
      <w:pPr>
        <w:pStyle w:val="KeepWithNext"/>
        <w:rPr>
          <w:rtl/>
          <w:lang w:eastAsia="he-IL"/>
        </w:rPr>
      </w:pPr>
    </w:p>
    <w:p w:rsidR="00FF3BAB" w:rsidRDefault="00FF3BAB" w:rsidP="00FF3BAB">
      <w:pPr>
        <w:rPr>
          <w:rtl/>
          <w:lang w:eastAsia="he-IL"/>
        </w:rPr>
      </w:pPr>
      <w:bookmarkStart w:id="1024" w:name="_ETM_Q1_3905469"/>
      <w:bookmarkStart w:id="1025" w:name="_ETM_Q1_3905498"/>
      <w:bookmarkEnd w:id="1024"/>
      <w:bookmarkEnd w:id="1025"/>
      <w:r>
        <w:rPr>
          <w:rFonts w:hint="cs"/>
          <w:rtl/>
          <w:lang w:eastAsia="he-IL"/>
        </w:rPr>
        <w:t xml:space="preserve">בדיוק, </w:t>
      </w:r>
      <w:bookmarkStart w:id="1026" w:name="_ETM_Q1_3904835"/>
      <w:bookmarkEnd w:id="1026"/>
      <w:r>
        <w:rPr>
          <w:rFonts w:hint="cs"/>
          <w:rtl/>
          <w:lang w:eastAsia="he-IL"/>
        </w:rPr>
        <w:t xml:space="preserve">אני מאוד מודה לך. שייח' חסן אבו עליון. </w:t>
      </w:r>
    </w:p>
    <w:p w:rsidR="00FF3BAB" w:rsidRDefault="00FF3BAB" w:rsidP="00FF3BAB">
      <w:pPr>
        <w:rPr>
          <w:rtl/>
          <w:lang w:eastAsia="he-IL"/>
        </w:rPr>
      </w:pPr>
      <w:bookmarkStart w:id="1027" w:name="_ETM_Q1_3907882"/>
      <w:bookmarkStart w:id="1028" w:name="_ETM_Q1_3907941"/>
      <w:bookmarkStart w:id="1029" w:name="_ETM_Q1_3909082"/>
      <w:bookmarkEnd w:id="1027"/>
      <w:bookmarkEnd w:id="1028"/>
      <w:bookmarkEnd w:id="1029"/>
    </w:p>
    <w:p w:rsidR="00FF3BAB" w:rsidRDefault="00FF3BAB" w:rsidP="00806265">
      <w:pPr>
        <w:pStyle w:val="af9"/>
        <w:rPr>
          <w:rtl/>
          <w:lang w:eastAsia="he-IL"/>
        </w:rPr>
      </w:pPr>
      <w:bookmarkStart w:id="1030" w:name="ET_guest_873469_66"/>
      <w:r w:rsidRPr="00806265">
        <w:rPr>
          <w:rStyle w:val="TagStyle"/>
          <w:rtl/>
        </w:rPr>
        <w:t xml:space="preserve"> &lt;&lt; אורח &gt;&gt;</w:t>
      </w:r>
      <w:r w:rsidRPr="00FF3BAB">
        <w:rPr>
          <w:rStyle w:val="TagStyle"/>
          <w:rtl/>
        </w:rPr>
        <w:t xml:space="preserve"> </w:t>
      </w:r>
      <w:r>
        <w:rPr>
          <w:rtl/>
          <w:lang w:eastAsia="he-IL"/>
        </w:rPr>
        <w:t>חסן אבו עליון:</w:t>
      </w:r>
      <w:r w:rsidRPr="00FF3BAB">
        <w:rPr>
          <w:rStyle w:val="TagStyle"/>
          <w:rtl/>
        </w:rPr>
        <w:t xml:space="preserve"> </w:t>
      </w:r>
      <w:r w:rsidRPr="00806265">
        <w:rPr>
          <w:rStyle w:val="TagStyle"/>
          <w:rtl/>
        </w:rPr>
        <w:t>&lt;&lt; אורח &gt;&gt;</w:t>
      </w:r>
      <w:r w:rsidR="00B35C9F">
        <w:rPr>
          <w:rtl/>
          <w:lang w:eastAsia="he-IL"/>
        </w:rPr>
        <w:t xml:space="preserve"> </w:t>
      </w:r>
      <w:bookmarkEnd w:id="1030"/>
    </w:p>
    <w:p w:rsidR="00FF3BAB" w:rsidRDefault="00FF3BAB" w:rsidP="00FF3BAB">
      <w:pPr>
        <w:pStyle w:val="KeepWithNext"/>
        <w:rPr>
          <w:rtl/>
          <w:lang w:eastAsia="he-IL"/>
        </w:rPr>
      </w:pPr>
    </w:p>
    <w:p w:rsidR="00FF3BAB" w:rsidRDefault="00FF3BAB" w:rsidP="00FF3BAB">
      <w:pPr>
        <w:rPr>
          <w:rtl/>
          <w:lang w:eastAsia="he-IL"/>
        </w:rPr>
      </w:pPr>
      <w:bookmarkStart w:id="1031" w:name="_ETM_Q1_3909433"/>
      <w:bookmarkStart w:id="1032" w:name="_ETM_Q1_3909468"/>
      <w:bookmarkEnd w:id="1031"/>
      <w:bookmarkEnd w:id="1032"/>
      <w:r>
        <w:rPr>
          <w:rFonts w:hint="cs"/>
          <w:rtl/>
          <w:lang w:eastAsia="he-IL"/>
        </w:rPr>
        <w:t xml:space="preserve">צהריים טובים לכולם. אני שמח </w:t>
      </w:r>
      <w:bookmarkStart w:id="1033" w:name="_ETM_Q1_3914037"/>
      <w:bookmarkEnd w:id="1033"/>
      <w:r>
        <w:rPr>
          <w:rFonts w:hint="cs"/>
          <w:rtl/>
          <w:lang w:eastAsia="he-IL"/>
        </w:rPr>
        <w:t xml:space="preserve">שאני משתתף בוועדה הזאת ומקווה שהיא תקדם </w:t>
      </w:r>
      <w:bookmarkStart w:id="1034" w:name="_ETM_Q1_3917360"/>
      <w:bookmarkEnd w:id="1034"/>
      <w:r>
        <w:rPr>
          <w:rFonts w:hint="cs"/>
          <w:rtl/>
          <w:lang w:eastAsia="he-IL"/>
        </w:rPr>
        <w:t xml:space="preserve">המון דברים. אני רציתי </w:t>
      </w:r>
      <w:bookmarkStart w:id="1035" w:name="_ETM_Q1_3874518"/>
      <w:bookmarkStart w:id="1036" w:name="_ETM_Q1_3874595"/>
      <w:bookmarkEnd w:id="1035"/>
      <w:bookmarkEnd w:id="1036"/>
      <w:r>
        <w:rPr>
          <w:rFonts w:hint="cs"/>
          <w:rtl/>
          <w:lang w:eastAsia="he-IL"/>
        </w:rPr>
        <w:t xml:space="preserve">להגיד שני משפטים. </w:t>
      </w:r>
      <w:bookmarkStart w:id="1037" w:name="_ETM_Q1_3924809"/>
      <w:bookmarkEnd w:id="1037"/>
      <w:r>
        <w:rPr>
          <w:rFonts w:hint="cs"/>
          <w:rtl/>
          <w:lang w:eastAsia="he-IL"/>
        </w:rPr>
        <w:t xml:space="preserve">קודם כל אני חסן אבו עליון, מגשר בסולחות, גם במגזר </w:t>
      </w:r>
      <w:bookmarkStart w:id="1038" w:name="_ETM_Q1_3928529"/>
      <w:bookmarkEnd w:id="1038"/>
      <w:r>
        <w:rPr>
          <w:rFonts w:hint="cs"/>
          <w:rtl/>
          <w:lang w:eastAsia="he-IL"/>
        </w:rPr>
        <w:t xml:space="preserve">אצלנו וגם סכסוכים אחרים וגם בעדות אחרות. </w:t>
      </w:r>
    </w:p>
    <w:p w:rsidR="00FF3BAB" w:rsidRDefault="00FF3BAB" w:rsidP="00FF3BAB">
      <w:pPr>
        <w:rPr>
          <w:rtl/>
          <w:lang w:eastAsia="he-IL"/>
        </w:rPr>
      </w:pPr>
      <w:bookmarkStart w:id="1039" w:name="_ETM_Q1_3934065"/>
      <w:bookmarkStart w:id="1040" w:name="_ETM_Q1_3934130"/>
      <w:bookmarkEnd w:id="1039"/>
      <w:bookmarkEnd w:id="1040"/>
    </w:p>
    <w:p w:rsidR="00FF3BAB" w:rsidRDefault="00FF3BAB" w:rsidP="003D1EB0">
      <w:pPr>
        <w:rPr>
          <w:rtl/>
          <w:lang w:eastAsia="he-IL"/>
        </w:rPr>
      </w:pPr>
      <w:bookmarkStart w:id="1041" w:name="_ETM_Q1_3934209"/>
      <w:bookmarkStart w:id="1042" w:name="_ETM_Q1_3934267"/>
      <w:bookmarkEnd w:id="1041"/>
      <w:bookmarkEnd w:id="1042"/>
      <w:r>
        <w:rPr>
          <w:rFonts w:hint="cs"/>
          <w:rtl/>
          <w:lang w:eastAsia="he-IL"/>
        </w:rPr>
        <w:t xml:space="preserve">שני דברים, </w:t>
      </w:r>
      <w:r w:rsidR="003D1EB0">
        <w:rPr>
          <w:rFonts w:hint="cs"/>
          <w:rtl/>
          <w:lang w:eastAsia="he-IL"/>
        </w:rPr>
        <w:t>דבר ראשון,</w:t>
      </w:r>
      <w:r>
        <w:rPr>
          <w:rFonts w:hint="cs"/>
          <w:rtl/>
          <w:lang w:eastAsia="he-IL"/>
        </w:rPr>
        <w:t xml:space="preserve"> </w:t>
      </w:r>
      <w:bookmarkStart w:id="1043" w:name="_ETM_Q1_3937408"/>
      <w:bookmarkEnd w:id="1043"/>
      <w:r>
        <w:rPr>
          <w:rFonts w:hint="cs"/>
          <w:rtl/>
          <w:lang w:eastAsia="he-IL"/>
        </w:rPr>
        <w:t xml:space="preserve">מה שאמרה גב' נג'וא, יש דברים שאפשר לאבחן אותם מבתי </w:t>
      </w:r>
      <w:bookmarkStart w:id="1044" w:name="_ETM_Q1_3945137"/>
      <w:bookmarkEnd w:id="1044"/>
      <w:r>
        <w:rPr>
          <w:rFonts w:hint="cs"/>
          <w:rtl/>
          <w:lang w:eastAsia="he-IL"/>
        </w:rPr>
        <w:t xml:space="preserve">הספר. למשל ילד או תלמיד או תלמידה שיש לה בעיה </w:t>
      </w:r>
      <w:bookmarkStart w:id="1045" w:name="_ETM_Q1_3946340"/>
      <w:bookmarkEnd w:id="1045"/>
      <w:r>
        <w:rPr>
          <w:rFonts w:hint="cs"/>
          <w:rtl/>
          <w:lang w:eastAsia="he-IL"/>
        </w:rPr>
        <w:t xml:space="preserve">כלשהי או התנהגות כלשהי, זאת אומרת שבבית יש משהו </w:t>
      </w:r>
      <w:bookmarkStart w:id="1046" w:name="_ETM_Q1_3954277"/>
      <w:bookmarkEnd w:id="1046"/>
      <w:r>
        <w:rPr>
          <w:rFonts w:hint="cs"/>
          <w:rtl/>
          <w:lang w:eastAsia="he-IL"/>
        </w:rPr>
        <w:t xml:space="preserve">ואז שם צריך לאבחן ולפתור את הבעיה, לחפש ולמצוא את </w:t>
      </w:r>
      <w:bookmarkStart w:id="1047" w:name="_ETM_Q1_3962108"/>
      <w:bookmarkEnd w:id="1047"/>
      <w:r>
        <w:rPr>
          <w:rFonts w:hint="cs"/>
          <w:rtl/>
          <w:lang w:eastAsia="he-IL"/>
        </w:rPr>
        <w:t xml:space="preserve">הבעיה. כי אנחנו מבחינת החוקים של הבדואים וקאדים ושריעה, </w:t>
      </w:r>
      <w:bookmarkStart w:id="1048" w:name="_ETM_Q1_3972573"/>
      <w:bookmarkEnd w:id="1048"/>
      <w:r>
        <w:rPr>
          <w:rFonts w:hint="cs"/>
          <w:rtl/>
          <w:lang w:eastAsia="he-IL"/>
        </w:rPr>
        <w:t xml:space="preserve">נכון שהחוקים אצלנו פה הם קודם כל לפי השריעה ושנית </w:t>
      </w:r>
      <w:bookmarkStart w:id="1049" w:name="_ETM_Q1_3977837"/>
      <w:bookmarkEnd w:id="1049"/>
      <w:r>
        <w:rPr>
          <w:rFonts w:hint="cs"/>
          <w:rtl/>
          <w:lang w:eastAsia="he-IL"/>
        </w:rPr>
        <w:t xml:space="preserve">גם לפי חוקי המדינה. </w:t>
      </w:r>
      <w:bookmarkStart w:id="1050" w:name="_ETM_Q1_3984149"/>
      <w:bookmarkEnd w:id="1050"/>
    </w:p>
    <w:p w:rsidR="00FF3BAB" w:rsidRDefault="00FF3BAB" w:rsidP="00FF3BAB">
      <w:pPr>
        <w:rPr>
          <w:rtl/>
          <w:lang w:eastAsia="he-IL"/>
        </w:rPr>
      </w:pPr>
      <w:bookmarkStart w:id="1051" w:name="_ETM_Q1_3984220"/>
      <w:bookmarkEnd w:id="1051"/>
    </w:p>
    <w:p w:rsidR="00FF3BAB" w:rsidRDefault="00FF3BAB" w:rsidP="003D1EB0">
      <w:pPr>
        <w:rPr>
          <w:rtl/>
          <w:lang w:eastAsia="he-IL"/>
        </w:rPr>
      </w:pPr>
      <w:bookmarkStart w:id="1052" w:name="_ETM_Q1_3984316"/>
      <w:bookmarkStart w:id="1053" w:name="_ETM_Q1_3984370"/>
      <w:bookmarkEnd w:id="1052"/>
      <w:bookmarkEnd w:id="1053"/>
      <w:r>
        <w:rPr>
          <w:rFonts w:hint="cs"/>
          <w:rtl/>
          <w:lang w:eastAsia="he-IL"/>
        </w:rPr>
        <w:t xml:space="preserve">מה שאני צריך להגיד עוד, </w:t>
      </w:r>
      <w:bookmarkStart w:id="1054" w:name="_ETM_Q1_3985165"/>
      <w:bookmarkEnd w:id="1054"/>
      <w:r w:rsidR="003D1EB0">
        <w:rPr>
          <w:rFonts w:hint="cs"/>
          <w:rtl/>
          <w:lang w:eastAsia="he-IL"/>
        </w:rPr>
        <w:t>ה</w:t>
      </w:r>
      <w:r>
        <w:rPr>
          <w:rFonts w:hint="cs"/>
          <w:rtl/>
          <w:lang w:eastAsia="he-IL"/>
        </w:rPr>
        <w:t>משפטים והישיבות של הבדואים לא כמו אז, למה?</w:t>
      </w:r>
      <w:r>
        <w:rPr>
          <w:lang w:eastAsia="he-IL"/>
        </w:rPr>
        <w:t xml:space="preserve"> </w:t>
      </w:r>
      <w:bookmarkStart w:id="1055" w:name="_ETM_Q1_3993908"/>
      <w:bookmarkEnd w:id="1055"/>
      <w:r>
        <w:rPr>
          <w:rFonts w:hint="cs"/>
          <w:rtl/>
          <w:lang w:eastAsia="he-IL"/>
        </w:rPr>
        <w:t>כי הכול התחיל להיות מודרני כזה ואז צריך ללמוד את</w:t>
      </w:r>
      <w:bookmarkStart w:id="1056" w:name="_ETM_Q1_3999572"/>
      <w:bookmarkEnd w:id="1056"/>
      <w:r>
        <w:rPr>
          <w:rFonts w:hint="cs"/>
          <w:rtl/>
          <w:lang w:eastAsia="he-IL"/>
        </w:rPr>
        <w:t xml:space="preserve"> המשפטים לפי הזמן הזה, לא לפי הזמנים הקודמים. נכון </w:t>
      </w:r>
      <w:bookmarkStart w:id="1057" w:name="_ETM_Q1_4002122"/>
      <w:bookmarkEnd w:id="1057"/>
      <w:r>
        <w:rPr>
          <w:rFonts w:hint="cs"/>
          <w:rtl/>
          <w:lang w:eastAsia="he-IL"/>
        </w:rPr>
        <w:t xml:space="preserve">שהזמנים הקודמים והמשפטים הקודמים, מהם לומדים ואם, איך </w:t>
      </w:r>
      <w:bookmarkStart w:id="1058" w:name="_ETM_Q1_4011690"/>
      <w:bookmarkEnd w:id="1058"/>
      <w:r>
        <w:rPr>
          <w:rFonts w:hint="cs"/>
          <w:rtl/>
          <w:lang w:eastAsia="he-IL"/>
        </w:rPr>
        <w:t xml:space="preserve">שאמרתי, מאבחנים את הבעיה או את הגורם אנחנו לא נגיע </w:t>
      </w:r>
      <w:bookmarkStart w:id="1059" w:name="_ETM_Q1_4017097"/>
      <w:bookmarkEnd w:id="1059"/>
      <w:r>
        <w:rPr>
          <w:rFonts w:hint="cs"/>
          <w:rtl/>
          <w:lang w:eastAsia="he-IL"/>
        </w:rPr>
        <w:t>לעשות משפטים ולא</w:t>
      </w:r>
      <w:r w:rsidR="00B35C9F">
        <w:rPr>
          <w:rFonts w:hint="cs"/>
          <w:rtl/>
          <w:lang w:eastAsia="he-IL"/>
        </w:rPr>
        <w:t xml:space="preserve"> </w:t>
      </w:r>
      <w:r w:rsidR="003D1EB0">
        <w:rPr>
          <w:rFonts w:hint="cs"/>
          <w:rtl/>
          <w:lang w:eastAsia="he-IL"/>
        </w:rPr>
        <w:t xml:space="preserve">כלום ולא סולחות, </w:t>
      </w:r>
      <w:r>
        <w:rPr>
          <w:rFonts w:hint="cs"/>
          <w:rtl/>
          <w:lang w:eastAsia="he-IL"/>
        </w:rPr>
        <w:t xml:space="preserve">זאת אומרת להוציא את </w:t>
      </w:r>
      <w:bookmarkStart w:id="1060" w:name="_ETM_Q1_4023570"/>
      <w:bookmarkEnd w:id="1060"/>
      <w:r>
        <w:rPr>
          <w:rFonts w:hint="cs"/>
          <w:rtl/>
          <w:lang w:eastAsia="he-IL"/>
        </w:rPr>
        <w:t xml:space="preserve">הנגע הזה מהשורש, זאת אומרת האלימות בכל הסוגים </w:t>
      </w:r>
      <w:bookmarkStart w:id="1061" w:name="_ETM_Q1_4028653"/>
      <w:bookmarkEnd w:id="1061"/>
      <w:r>
        <w:rPr>
          <w:rFonts w:hint="cs"/>
          <w:rtl/>
          <w:lang w:eastAsia="he-IL"/>
        </w:rPr>
        <w:t xml:space="preserve">שלה, אלימות במשפחה, אלימות בשבט, אלימות בשכונה, אלימות בעיר, בכלל, </w:t>
      </w:r>
      <w:bookmarkStart w:id="1062" w:name="_ETM_Q1_4036219"/>
      <w:bookmarkEnd w:id="1062"/>
      <w:r>
        <w:rPr>
          <w:rFonts w:hint="cs"/>
          <w:rtl/>
          <w:lang w:eastAsia="he-IL"/>
        </w:rPr>
        <w:t xml:space="preserve">אנחנו צריכים לדעת </w:t>
      </w:r>
      <w:r>
        <w:rPr>
          <w:rtl/>
          <w:lang w:eastAsia="he-IL"/>
        </w:rPr>
        <w:t>–</w:t>
      </w:r>
      <w:r>
        <w:rPr>
          <w:rFonts w:hint="cs"/>
          <w:rtl/>
          <w:lang w:eastAsia="he-IL"/>
        </w:rPr>
        <w:t xml:space="preserve"> במילים אחרות החיסון הזה, אם </w:t>
      </w:r>
      <w:bookmarkStart w:id="1063" w:name="_ETM_Q1_4044899"/>
      <w:bookmarkEnd w:id="1063"/>
      <w:r>
        <w:rPr>
          <w:rFonts w:hint="cs"/>
          <w:rtl/>
          <w:lang w:eastAsia="he-IL"/>
        </w:rPr>
        <w:t xml:space="preserve">אנחנו עושים את החיסון ביחד וכל אחד מהמיקום שלו והאמצעים, </w:t>
      </w:r>
      <w:bookmarkStart w:id="1064" w:name="_ETM_Q1_4053147"/>
      <w:bookmarkEnd w:id="1064"/>
      <w:r>
        <w:rPr>
          <w:rFonts w:hint="cs"/>
          <w:rtl/>
          <w:lang w:eastAsia="he-IL"/>
        </w:rPr>
        <w:t xml:space="preserve">צריך להגביל את האמצעים, כל מיני דברים, אני לא </w:t>
      </w:r>
      <w:bookmarkStart w:id="1065" w:name="_ETM_Q1_4058571"/>
      <w:bookmarkEnd w:id="1065"/>
      <w:r>
        <w:rPr>
          <w:rFonts w:hint="cs"/>
          <w:rtl/>
          <w:lang w:eastAsia="he-IL"/>
        </w:rPr>
        <w:t xml:space="preserve">אפרט, כי הזמן מגביל אותי. </w:t>
      </w:r>
    </w:p>
    <w:p w:rsidR="00FF3BAB" w:rsidRDefault="00FF3BAB" w:rsidP="00FF3BAB">
      <w:pPr>
        <w:rPr>
          <w:rtl/>
          <w:lang w:eastAsia="he-IL"/>
        </w:rPr>
      </w:pPr>
      <w:bookmarkStart w:id="1066" w:name="_ETM_Q1_4056684"/>
      <w:bookmarkStart w:id="1067" w:name="_ETM_Q1_4056752"/>
      <w:bookmarkEnd w:id="1066"/>
      <w:bookmarkEnd w:id="1067"/>
    </w:p>
    <w:p w:rsidR="00FF3BAB" w:rsidRDefault="00FF3BAB" w:rsidP="00806265">
      <w:pPr>
        <w:pStyle w:val="af6"/>
        <w:rPr>
          <w:rtl/>
        </w:rPr>
      </w:pPr>
      <w:bookmarkStart w:id="1068" w:name="ET_yor_5795_67"/>
      <w:r w:rsidRPr="00806265">
        <w:rPr>
          <w:rStyle w:val="TagStyle"/>
          <w:rtl/>
        </w:rPr>
        <w:t xml:space="preserve"> &lt;&lt; יור &gt;&gt;</w:t>
      </w:r>
      <w:r w:rsidRPr="00FF3BAB">
        <w:rPr>
          <w:rStyle w:val="TagStyle"/>
          <w:rtl/>
        </w:rPr>
        <w:t xml:space="preserve"> </w:t>
      </w:r>
      <w:r>
        <w:rPr>
          <w:rtl/>
        </w:rPr>
        <w:t>היו"ר מנסור עבאס:</w:t>
      </w:r>
      <w:r w:rsidRPr="00FF3BAB">
        <w:rPr>
          <w:rStyle w:val="TagStyle"/>
          <w:rtl/>
        </w:rPr>
        <w:t xml:space="preserve"> </w:t>
      </w:r>
      <w:r w:rsidRPr="00806265">
        <w:rPr>
          <w:rStyle w:val="TagStyle"/>
          <w:rtl/>
        </w:rPr>
        <w:t>&lt;&lt; יור &gt;&gt;</w:t>
      </w:r>
      <w:r w:rsidR="00B35C9F">
        <w:rPr>
          <w:rtl/>
        </w:rPr>
        <w:t xml:space="preserve"> </w:t>
      </w:r>
      <w:bookmarkEnd w:id="1068"/>
    </w:p>
    <w:p w:rsidR="00FF3BAB" w:rsidRDefault="00FF3BAB" w:rsidP="00FF3BAB">
      <w:pPr>
        <w:pStyle w:val="KeepWithNext"/>
        <w:rPr>
          <w:rtl/>
          <w:lang w:eastAsia="he-IL"/>
        </w:rPr>
      </w:pPr>
    </w:p>
    <w:p w:rsidR="00FF3BAB" w:rsidRDefault="00FF3BAB" w:rsidP="00FF3BAB">
      <w:pPr>
        <w:rPr>
          <w:rtl/>
          <w:lang w:eastAsia="he-IL"/>
        </w:rPr>
      </w:pPr>
      <w:bookmarkStart w:id="1069" w:name="_ETM_Q1_4059419"/>
      <w:bookmarkStart w:id="1070" w:name="_ETM_Q1_4059448"/>
      <w:bookmarkEnd w:id="1069"/>
      <w:bookmarkEnd w:id="1070"/>
      <w:r>
        <w:rPr>
          <w:rFonts w:hint="cs"/>
          <w:rtl/>
          <w:lang w:eastAsia="he-IL"/>
        </w:rPr>
        <w:t xml:space="preserve">תודה, שייח' חסן. העלית נקודה </w:t>
      </w:r>
      <w:bookmarkStart w:id="1071" w:name="_ETM_Q1_4063860"/>
      <w:bookmarkEnd w:id="1071"/>
      <w:r>
        <w:rPr>
          <w:rFonts w:hint="cs"/>
          <w:rtl/>
          <w:lang w:eastAsia="he-IL"/>
        </w:rPr>
        <w:t xml:space="preserve">מאוד חשובה, הטיפול צריך להיות לא רק אחרי האירוע האלים </w:t>
      </w:r>
      <w:bookmarkStart w:id="1072" w:name="_ETM_Q1_4069826"/>
      <w:bookmarkEnd w:id="1072"/>
      <w:r>
        <w:rPr>
          <w:rFonts w:hint="cs"/>
          <w:rtl/>
          <w:lang w:eastAsia="he-IL"/>
        </w:rPr>
        <w:t xml:space="preserve">עצמו, אלא צריך להשתדל ולעשות מאמץ כדי למנוע את האירוע </w:t>
      </w:r>
      <w:bookmarkStart w:id="1073" w:name="_ETM_Q1_4075643"/>
      <w:bookmarkEnd w:id="1073"/>
      <w:r>
        <w:rPr>
          <w:rFonts w:hint="cs"/>
          <w:rtl/>
          <w:lang w:eastAsia="he-IL"/>
        </w:rPr>
        <w:t xml:space="preserve">האלים. </w:t>
      </w:r>
    </w:p>
    <w:p w:rsidR="00FF3BAB" w:rsidRDefault="00FF3BAB" w:rsidP="00FF3BAB">
      <w:pPr>
        <w:rPr>
          <w:rtl/>
          <w:lang w:eastAsia="he-IL"/>
        </w:rPr>
      </w:pPr>
      <w:bookmarkStart w:id="1074" w:name="_ETM_Q1_4076978"/>
      <w:bookmarkStart w:id="1075" w:name="_ETM_Q1_4077040"/>
      <w:bookmarkEnd w:id="1074"/>
      <w:bookmarkEnd w:id="1075"/>
    </w:p>
    <w:p w:rsidR="00FF3BAB" w:rsidRDefault="00FF3BAB" w:rsidP="00FF3BAB">
      <w:pPr>
        <w:rPr>
          <w:rtl/>
          <w:lang w:eastAsia="he-IL"/>
        </w:rPr>
      </w:pPr>
      <w:bookmarkStart w:id="1076" w:name="_ETM_Q1_4077130"/>
      <w:bookmarkStart w:id="1077" w:name="_ETM_Q1_4077185"/>
      <w:bookmarkEnd w:id="1076"/>
      <w:bookmarkEnd w:id="1077"/>
      <w:r>
        <w:rPr>
          <w:rFonts w:hint="cs"/>
          <w:rtl/>
          <w:lang w:eastAsia="he-IL"/>
        </w:rPr>
        <w:t>אנחנו נעבור לד"ר איאד זחאלקה, מנהל בתי הדין</w:t>
      </w:r>
      <w:bookmarkStart w:id="1078" w:name="_ETM_Q1_4080169"/>
      <w:bookmarkEnd w:id="1078"/>
      <w:r>
        <w:rPr>
          <w:rFonts w:hint="cs"/>
          <w:rtl/>
          <w:lang w:eastAsia="he-IL"/>
        </w:rPr>
        <w:t xml:space="preserve"> השרעיים. ד"ר איאד, אתה נמצא איתנו.</w:t>
      </w:r>
    </w:p>
    <w:p w:rsidR="00FF3BAB" w:rsidRDefault="00FF3BAB" w:rsidP="00FF3BAB">
      <w:pPr>
        <w:rPr>
          <w:rtl/>
          <w:lang w:eastAsia="he-IL"/>
        </w:rPr>
      </w:pPr>
      <w:bookmarkStart w:id="1079" w:name="_ETM_Q1_4084073"/>
      <w:bookmarkStart w:id="1080" w:name="_ETM_Q1_4084145"/>
      <w:bookmarkEnd w:id="1079"/>
      <w:bookmarkEnd w:id="1080"/>
    </w:p>
    <w:p w:rsidR="00FF3BAB" w:rsidRDefault="00FF3BAB" w:rsidP="00806265">
      <w:pPr>
        <w:pStyle w:val="af9"/>
        <w:rPr>
          <w:rtl/>
          <w:lang w:eastAsia="he-IL"/>
        </w:rPr>
      </w:pPr>
      <w:bookmarkStart w:id="1081" w:name="ET_guest_873468_68"/>
      <w:r w:rsidRPr="00806265">
        <w:rPr>
          <w:rStyle w:val="TagStyle"/>
          <w:rtl/>
        </w:rPr>
        <w:t xml:space="preserve"> &lt;&lt; אורח &gt;&gt;</w:t>
      </w:r>
      <w:r w:rsidRPr="00FF3BAB">
        <w:rPr>
          <w:rStyle w:val="TagStyle"/>
          <w:rtl/>
        </w:rPr>
        <w:t xml:space="preserve"> </w:t>
      </w:r>
      <w:r>
        <w:rPr>
          <w:rtl/>
          <w:lang w:eastAsia="he-IL"/>
        </w:rPr>
        <w:t>איאד זחאלקה:</w:t>
      </w:r>
      <w:r w:rsidRPr="00FF3BAB">
        <w:rPr>
          <w:rStyle w:val="TagStyle"/>
          <w:rtl/>
        </w:rPr>
        <w:t xml:space="preserve"> </w:t>
      </w:r>
      <w:r w:rsidRPr="00806265">
        <w:rPr>
          <w:rStyle w:val="TagStyle"/>
          <w:rtl/>
        </w:rPr>
        <w:t>&lt;&lt; אורח &gt;&gt;</w:t>
      </w:r>
      <w:r w:rsidR="00B35C9F">
        <w:rPr>
          <w:rtl/>
          <w:lang w:eastAsia="he-IL"/>
        </w:rPr>
        <w:t xml:space="preserve"> </w:t>
      </w:r>
      <w:bookmarkEnd w:id="1081"/>
    </w:p>
    <w:p w:rsidR="00FF3BAB" w:rsidRDefault="00FF3BAB" w:rsidP="00FF3BAB">
      <w:pPr>
        <w:pStyle w:val="KeepWithNext"/>
        <w:rPr>
          <w:rtl/>
          <w:lang w:eastAsia="he-IL"/>
        </w:rPr>
      </w:pPr>
    </w:p>
    <w:p w:rsidR="00FF3BAB" w:rsidRDefault="00FF3BAB" w:rsidP="00FF3BAB">
      <w:pPr>
        <w:rPr>
          <w:rtl/>
          <w:lang w:eastAsia="he-IL"/>
        </w:rPr>
      </w:pPr>
      <w:bookmarkStart w:id="1082" w:name="_ETM_Q1_4085799"/>
      <w:bookmarkStart w:id="1083" w:name="_ETM_Q1_4085827"/>
      <w:bookmarkEnd w:id="1082"/>
      <w:bookmarkEnd w:id="1083"/>
      <w:r>
        <w:rPr>
          <w:rFonts w:hint="cs"/>
          <w:rtl/>
          <w:lang w:eastAsia="he-IL"/>
        </w:rPr>
        <w:t xml:space="preserve">תודה רבה, אדוני, </w:t>
      </w:r>
      <w:bookmarkStart w:id="1084" w:name="_ETM_Q1_4087424"/>
      <w:bookmarkEnd w:id="1084"/>
      <w:r>
        <w:rPr>
          <w:rFonts w:hint="cs"/>
          <w:rtl/>
          <w:lang w:eastAsia="he-IL"/>
        </w:rPr>
        <w:t xml:space="preserve">על ההזמנה. אני מודה לכם ומקווה שהדיונים יהיו </w:t>
      </w:r>
      <w:bookmarkStart w:id="1085" w:name="_ETM_Q1_4089648"/>
      <w:bookmarkEnd w:id="1085"/>
      <w:r>
        <w:rPr>
          <w:rFonts w:hint="cs"/>
          <w:rtl/>
          <w:lang w:eastAsia="he-IL"/>
        </w:rPr>
        <w:t>פוריים ומועילים ויהיו תוצאות בעזרת ה' שהן יהיו חשובות</w:t>
      </w:r>
      <w:bookmarkStart w:id="1086" w:name="_ETM_Q1_4095471"/>
      <w:bookmarkEnd w:id="1086"/>
      <w:r>
        <w:rPr>
          <w:rFonts w:hint="cs"/>
          <w:rtl/>
          <w:lang w:eastAsia="he-IL"/>
        </w:rPr>
        <w:t xml:space="preserve"> למגזר שלנו שיטפלו בחברה שלנו, שיטפלו בבעיה הקרדינלית של האלימות.</w:t>
      </w:r>
    </w:p>
    <w:p w:rsidR="00FF3BAB" w:rsidRDefault="00FF3BAB" w:rsidP="00FF3BAB">
      <w:pPr>
        <w:rPr>
          <w:rtl/>
          <w:lang w:eastAsia="he-IL"/>
        </w:rPr>
      </w:pPr>
      <w:bookmarkStart w:id="1087" w:name="_ETM_Q1_4102770"/>
      <w:bookmarkStart w:id="1088" w:name="_ETM_Q1_4102831"/>
      <w:bookmarkEnd w:id="1087"/>
      <w:bookmarkEnd w:id="1088"/>
    </w:p>
    <w:p w:rsidR="00FF3BAB" w:rsidRDefault="00FF3BAB" w:rsidP="009522A7">
      <w:pPr>
        <w:rPr>
          <w:rtl/>
          <w:lang w:eastAsia="he-IL"/>
        </w:rPr>
      </w:pPr>
      <w:bookmarkStart w:id="1089" w:name="_ETM_Q1_4102938"/>
      <w:bookmarkStart w:id="1090" w:name="_ETM_Q1_4102995"/>
      <w:bookmarkEnd w:id="1089"/>
      <w:bookmarkEnd w:id="1090"/>
      <w:r>
        <w:rPr>
          <w:rFonts w:hint="cs"/>
          <w:rtl/>
          <w:lang w:eastAsia="he-IL"/>
        </w:rPr>
        <w:t xml:space="preserve">אנחנו </w:t>
      </w:r>
      <w:bookmarkStart w:id="1091" w:name="_ETM_Q1_4103594"/>
      <w:bookmarkEnd w:id="1091"/>
      <w:r>
        <w:rPr>
          <w:rFonts w:hint="cs"/>
          <w:rtl/>
          <w:lang w:eastAsia="he-IL"/>
        </w:rPr>
        <w:t xml:space="preserve">בבתי הדין השרעיים מגויסים כל כולנו לטיפול ביישוב סכסוכים בחברה </w:t>
      </w:r>
      <w:bookmarkStart w:id="1092" w:name="_ETM_Q1_4107994"/>
      <w:bookmarkEnd w:id="1092"/>
      <w:r>
        <w:rPr>
          <w:rFonts w:hint="cs"/>
          <w:rtl/>
          <w:lang w:eastAsia="he-IL"/>
        </w:rPr>
        <w:t xml:space="preserve">הערבית בכלל וגם בחברה הערבית הבדואית בדרום. בתי הדין השרעיים </w:t>
      </w:r>
      <w:bookmarkStart w:id="1093" w:name="_ETM_Q1_4110638"/>
      <w:bookmarkEnd w:id="1093"/>
      <w:r>
        <w:rPr>
          <w:rFonts w:hint="cs"/>
          <w:rtl/>
          <w:lang w:eastAsia="he-IL"/>
        </w:rPr>
        <w:t xml:space="preserve">מטפלים בסכסוכים </w:t>
      </w:r>
      <w:r w:rsidR="00CA3E85">
        <w:rPr>
          <w:rFonts w:hint="cs"/>
          <w:rtl/>
          <w:lang w:eastAsia="he-IL"/>
        </w:rPr>
        <w:t xml:space="preserve">של משפחה שהם בדרך כלל הסכסוכים הכי קשים, הכי </w:t>
      </w:r>
      <w:r w:rsidR="0020491E">
        <w:rPr>
          <w:rFonts w:hint="cs"/>
          <w:rtl/>
          <w:lang w:eastAsia="he-IL"/>
        </w:rPr>
        <w:t xml:space="preserve">רגשיים, ששם העצבים הרגישים של האנשים נגועים ולכן עושים </w:t>
      </w:r>
      <w:bookmarkStart w:id="1094" w:name="_ETM_Q1_4126206"/>
      <w:bookmarkEnd w:id="1094"/>
      <w:r w:rsidR="0020491E">
        <w:rPr>
          <w:rFonts w:hint="cs"/>
          <w:rtl/>
          <w:lang w:eastAsia="he-IL"/>
        </w:rPr>
        <w:t>כל מאמץ אפשרי כדי לסיים את הסכסוכים בתוך בית הדין.</w:t>
      </w:r>
      <w:bookmarkStart w:id="1095" w:name="_ETM_Q1_4131630"/>
      <w:bookmarkEnd w:id="1095"/>
      <w:r w:rsidR="0020491E">
        <w:rPr>
          <w:rFonts w:hint="cs"/>
          <w:rtl/>
          <w:lang w:eastAsia="he-IL"/>
        </w:rPr>
        <w:t xml:space="preserve"> אנחנו מצליחים לעשות את זה, כמעט 40,000 תיקים הוגשו בשנה </w:t>
      </w:r>
      <w:bookmarkStart w:id="1096" w:name="_ETM_Q1_4134191"/>
      <w:bookmarkEnd w:id="1096"/>
      <w:r w:rsidR="0020491E">
        <w:rPr>
          <w:rFonts w:hint="cs"/>
          <w:rtl/>
          <w:lang w:eastAsia="he-IL"/>
        </w:rPr>
        <w:t xml:space="preserve">שעברה לבתי הדין השרעיים על סכסוכי משפחה. אנחנו משתדלים לסיים </w:t>
      </w:r>
      <w:bookmarkStart w:id="1097" w:name="_ETM_Q1_4142351"/>
      <w:bookmarkEnd w:id="1097"/>
      <w:r w:rsidR="0020491E">
        <w:rPr>
          <w:rFonts w:hint="cs"/>
          <w:rtl/>
          <w:lang w:eastAsia="he-IL"/>
        </w:rPr>
        <w:t xml:space="preserve">את רוב התיקים, בין אם זה בפישור וגישור ובין אם </w:t>
      </w:r>
      <w:bookmarkStart w:id="1098" w:name="_ETM_Q1_4141495"/>
      <w:bookmarkEnd w:id="1098"/>
      <w:r w:rsidR="0020491E">
        <w:rPr>
          <w:rFonts w:hint="cs"/>
          <w:rtl/>
          <w:lang w:eastAsia="he-IL"/>
        </w:rPr>
        <w:t xml:space="preserve">זה בפסיקה שהיא מסיימת את הסכסוך. </w:t>
      </w:r>
    </w:p>
    <w:p w:rsidR="0020491E" w:rsidRDefault="0020491E" w:rsidP="00FF3BAB">
      <w:pPr>
        <w:rPr>
          <w:rtl/>
          <w:lang w:eastAsia="he-IL"/>
        </w:rPr>
      </w:pPr>
      <w:bookmarkStart w:id="1099" w:name="_ETM_Q1_4149079"/>
      <w:bookmarkStart w:id="1100" w:name="_ETM_Q1_4149148"/>
      <w:bookmarkEnd w:id="1099"/>
      <w:bookmarkEnd w:id="1100"/>
    </w:p>
    <w:p w:rsidR="0020491E" w:rsidRDefault="0020491E" w:rsidP="0020491E">
      <w:pPr>
        <w:rPr>
          <w:rtl/>
          <w:lang w:eastAsia="he-IL"/>
        </w:rPr>
      </w:pPr>
      <w:bookmarkStart w:id="1101" w:name="_ETM_Q1_4149247"/>
      <w:bookmarkStart w:id="1102" w:name="_ETM_Q1_4149298"/>
      <w:bookmarkEnd w:id="1101"/>
      <w:bookmarkEnd w:id="1102"/>
      <w:r>
        <w:rPr>
          <w:rFonts w:hint="cs"/>
          <w:rtl/>
          <w:lang w:eastAsia="he-IL"/>
        </w:rPr>
        <w:t>לשמחתי אנחנו מסיימים את</w:t>
      </w:r>
      <w:bookmarkStart w:id="1103" w:name="_ETM_Q1_4152423"/>
      <w:bookmarkEnd w:id="1103"/>
      <w:r>
        <w:rPr>
          <w:rFonts w:hint="cs"/>
          <w:rtl/>
          <w:lang w:eastAsia="he-IL"/>
        </w:rPr>
        <w:t xml:space="preserve"> זה כאן וזה לא עובר הלאה, לא גולש מחוץ לבית </w:t>
      </w:r>
      <w:bookmarkStart w:id="1104" w:name="_ETM_Q1_4155471"/>
      <w:bookmarkEnd w:id="1104"/>
      <w:r>
        <w:rPr>
          <w:rFonts w:hint="cs"/>
          <w:rtl/>
          <w:lang w:eastAsia="he-IL"/>
        </w:rPr>
        <w:t xml:space="preserve">הדין, למעט מקרים נדירים. אבל אנחנו כן נמצאים בחזית, כן </w:t>
      </w:r>
      <w:bookmarkStart w:id="1105" w:name="_ETM_Q1_4158261"/>
      <w:bookmarkEnd w:id="1105"/>
      <w:r>
        <w:rPr>
          <w:rFonts w:hint="cs"/>
          <w:rtl/>
          <w:lang w:eastAsia="he-IL"/>
        </w:rPr>
        <w:t xml:space="preserve">נרתמים למען יישוב סכסוכים ולמען פתרון בעיות בתוך המשפחות ובין </w:t>
      </w:r>
      <w:bookmarkStart w:id="1106" w:name="_ETM_Q1_4163545"/>
      <w:bookmarkEnd w:id="1106"/>
      <w:r>
        <w:rPr>
          <w:rFonts w:hint="cs"/>
          <w:rtl/>
          <w:lang w:eastAsia="he-IL"/>
        </w:rPr>
        <w:t xml:space="preserve">המשפחות. </w:t>
      </w:r>
      <w:bookmarkStart w:id="1107" w:name="_ETM_Q1_4164881"/>
      <w:bookmarkStart w:id="1108" w:name="_ETM_Q1_4164949"/>
      <w:bookmarkStart w:id="1109" w:name="_ETM_Q1_4165041"/>
      <w:bookmarkStart w:id="1110" w:name="_ETM_Q1_4165122"/>
      <w:bookmarkEnd w:id="1107"/>
      <w:bookmarkEnd w:id="1108"/>
      <w:bookmarkEnd w:id="1109"/>
      <w:bookmarkEnd w:id="1110"/>
      <w:r>
        <w:rPr>
          <w:rFonts w:hint="cs"/>
          <w:rtl/>
          <w:lang w:eastAsia="he-IL"/>
        </w:rPr>
        <w:t xml:space="preserve">פעם הייתה סוגיית המשפחה סוגיית הליבה שבגללה אנשים </w:t>
      </w:r>
      <w:bookmarkStart w:id="1111" w:name="_ETM_Q1_4169113"/>
      <w:bookmarkEnd w:id="1111"/>
      <w:r>
        <w:rPr>
          <w:rFonts w:hint="cs"/>
          <w:rtl/>
          <w:lang w:eastAsia="he-IL"/>
        </w:rPr>
        <w:t>רבים, היום מי שיש לו בעיה, מי שיש לו מחלוקת</w:t>
      </w:r>
      <w:bookmarkStart w:id="1112" w:name="_ETM_Q1_4173601"/>
      <w:bookmarkEnd w:id="1112"/>
      <w:r>
        <w:rPr>
          <w:rFonts w:hint="cs"/>
          <w:rtl/>
          <w:lang w:eastAsia="he-IL"/>
        </w:rPr>
        <w:t xml:space="preserve"> עם בן זוגו ומי שיש לו דרישות לזכויות</w:t>
      </w:r>
      <w:r w:rsidR="009522A7">
        <w:rPr>
          <w:rFonts w:hint="cs"/>
          <w:rtl/>
          <w:lang w:eastAsia="he-IL"/>
        </w:rPr>
        <w:t>,</w:t>
      </w:r>
      <w:r>
        <w:rPr>
          <w:rFonts w:hint="cs"/>
          <w:rtl/>
          <w:lang w:eastAsia="he-IL"/>
        </w:rPr>
        <w:t xml:space="preserve"> הוא פונה </w:t>
      </w:r>
      <w:bookmarkStart w:id="1113" w:name="_ETM_Q1_4174615"/>
      <w:bookmarkEnd w:id="1113"/>
      <w:r>
        <w:rPr>
          <w:rFonts w:hint="cs"/>
          <w:rtl/>
          <w:lang w:eastAsia="he-IL"/>
        </w:rPr>
        <w:t xml:space="preserve">לבית הדין השרעי ובית הדין השרעי עושה את המלאכה ונותן </w:t>
      </w:r>
      <w:bookmarkStart w:id="1114" w:name="_ETM_Q1_4177103"/>
      <w:bookmarkEnd w:id="1114"/>
      <w:r>
        <w:rPr>
          <w:rFonts w:hint="cs"/>
          <w:rtl/>
          <w:lang w:eastAsia="he-IL"/>
        </w:rPr>
        <w:t xml:space="preserve">לכל מי שזכאי את הזכויות שמגיעות לו על פי הדין. </w:t>
      </w:r>
      <w:bookmarkStart w:id="1115" w:name="_ETM_Q1_4184135"/>
      <w:bookmarkStart w:id="1116" w:name="_ETM_Q1_4181669"/>
      <w:bookmarkEnd w:id="1115"/>
      <w:bookmarkEnd w:id="1116"/>
    </w:p>
    <w:p w:rsidR="0020491E" w:rsidRDefault="0020491E" w:rsidP="0020491E">
      <w:pPr>
        <w:rPr>
          <w:rtl/>
          <w:lang w:eastAsia="he-IL"/>
        </w:rPr>
      </w:pPr>
      <w:bookmarkStart w:id="1117" w:name="_ETM_Q1_4181737"/>
      <w:bookmarkEnd w:id="1117"/>
    </w:p>
    <w:p w:rsidR="0020491E" w:rsidRDefault="0020491E" w:rsidP="0020491E">
      <w:pPr>
        <w:rPr>
          <w:rtl/>
          <w:lang w:eastAsia="he-IL"/>
        </w:rPr>
      </w:pPr>
      <w:bookmarkStart w:id="1118" w:name="_ETM_Q1_4181821"/>
      <w:bookmarkStart w:id="1119" w:name="_ETM_Q1_4181881"/>
      <w:bookmarkEnd w:id="1118"/>
      <w:bookmarkEnd w:id="1119"/>
      <w:r>
        <w:rPr>
          <w:rFonts w:hint="cs"/>
          <w:rtl/>
          <w:lang w:eastAsia="he-IL"/>
        </w:rPr>
        <w:t xml:space="preserve">כך אנחנו נוהגים ולכן אני חושב שהתרומה </w:t>
      </w:r>
      <w:r w:rsidR="00CB6BB6">
        <w:rPr>
          <w:rFonts w:hint="cs"/>
          <w:rtl/>
          <w:lang w:eastAsia="he-IL"/>
        </w:rPr>
        <w:t xml:space="preserve">של בתי </w:t>
      </w:r>
      <w:bookmarkStart w:id="1120" w:name="_ETM_Q1_4185675"/>
      <w:bookmarkEnd w:id="1120"/>
      <w:r w:rsidR="00CB6BB6">
        <w:rPr>
          <w:rFonts w:hint="cs"/>
          <w:rtl/>
          <w:lang w:eastAsia="he-IL"/>
        </w:rPr>
        <w:t xml:space="preserve">הדין השרעיים ביישוב סכסוכים היא גדולה. בתי הדין השרעיים, איפה </w:t>
      </w:r>
      <w:bookmarkStart w:id="1121" w:name="_ETM_Q1_4187955"/>
      <w:bookmarkEnd w:id="1121"/>
      <w:r w:rsidR="00CB6BB6">
        <w:rPr>
          <w:rFonts w:hint="cs"/>
          <w:rtl/>
          <w:lang w:eastAsia="he-IL"/>
        </w:rPr>
        <w:t xml:space="preserve">שהם רק יכולים לטפל מטפלים, ואיפה שמותר להם על </w:t>
      </w:r>
      <w:bookmarkStart w:id="1122" w:name="_ETM_Q1_4190683"/>
      <w:bookmarkEnd w:id="1122"/>
      <w:r w:rsidR="00CB6BB6">
        <w:rPr>
          <w:rFonts w:hint="cs"/>
          <w:rtl/>
          <w:lang w:eastAsia="he-IL"/>
        </w:rPr>
        <w:t xml:space="preserve">פי החוק, מבחינת הסמכות שלהם, לעשות מעשים למען יישוב סכסוכים </w:t>
      </w:r>
      <w:bookmarkStart w:id="1123" w:name="_ETM_Q1_4198739"/>
      <w:bookmarkEnd w:id="1123"/>
      <w:r w:rsidR="00CB6BB6">
        <w:rPr>
          <w:rFonts w:hint="cs"/>
          <w:rtl/>
          <w:lang w:eastAsia="he-IL"/>
        </w:rPr>
        <w:t>בין אנשים אנחנו עושים את זה.</w:t>
      </w:r>
    </w:p>
    <w:p w:rsidR="00CB6BB6" w:rsidRDefault="00CB6BB6" w:rsidP="0020491E">
      <w:pPr>
        <w:rPr>
          <w:rtl/>
          <w:lang w:eastAsia="he-IL"/>
        </w:rPr>
      </w:pPr>
      <w:bookmarkStart w:id="1124" w:name="_ETM_Q1_4201323"/>
      <w:bookmarkStart w:id="1125" w:name="_ETM_Q1_4201403"/>
      <w:bookmarkEnd w:id="1124"/>
      <w:bookmarkEnd w:id="1125"/>
    </w:p>
    <w:p w:rsidR="00CB6BB6" w:rsidRDefault="00CB6BB6" w:rsidP="00CB6BB6">
      <w:pPr>
        <w:rPr>
          <w:rtl/>
          <w:lang w:eastAsia="he-IL"/>
        </w:rPr>
      </w:pPr>
      <w:bookmarkStart w:id="1126" w:name="_ETM_Q1_4201475"/>
      <w:bookmarkStart w:id="1127" w:name="_ETM_Q1_4201533"/>
      <w:bookmarkEnd w:id="1126"/>
      <w:bookmarkEnd w:id="1127"/>
      <w:r>
        <w:rPr>
          <w:rFonts w:hint="cs"/>
          <w:rtl/>
          <w:lang w:eastAsia="he-IL"/>
        </w:rPr>
        <w:t>אדוני, לא נשכח שעוד</w:t>
      </w:r>
      <w:bookmarkStart w:id="1128" w:name="_ETM_Q1_4200219"/>
      <w:bookmarkEnd w:id="1128"/>
      <w:r>
        <w:rPr>
          <w:rFonts w:hint="cs"/>
          <w:rtl/>
          <w:lang w:eastAsia="he-IL"/>
        </w:rPr>
        <w:t xml:space="preserve"> מעט אנח</w:t>
      </w:r>
      <w:r w:rsidR="009522A7">
        <w:rPr>
          <w:rFonts w:hint="cs"/>
          <w:rtl/>
          <w:lang w:eastAsia="he-IL"/>
        </w:rPr>
        <w:t>נו אמורים להפעיל יחידות סיוע בבת</w:t>
      </w:r>
      <w:r>
        <w:rPr>
          <w:rFonts w:hint="cs"/>
          <w:rtl/>
          <w:lang w:eastAsia="he-IL"/>
        </w:rPr>
        <w:t>י הדין השרעיים שיה</w:t>
      </w:r>
      <w:bookmarkStart w:id="1129" w:name="_ETM_Q1_4203051"/>
      <w:bookmarkEnd w:id="1129"/>
      <w:r>
        <w:rPr>
          <w:rFonts w:hint="cs"/>
          <w:rtl/>
          <w:lang w:eastAsia="he-IL"/>
        </w:rPr>
        <w:t xml:space="preserve">יו מורכבות מעובדים ועובדות סוציאליות שינסו לטפל בבעיות עוד קודם </w:t>
      </w:r>
      <w:bookmarkStart w:id="1130" w:name="_ETM_Q1_4211189"/>
      <w:bookmarkEnd w:id="1130"/>
      <w:r>
        <w:rPr>
          <w:rFonts w:hint="cs"/>
          <w:rtl/>
          <w:lang w:eastAsia="he-IL"/>
        </w:rPr>
        <w:t xml:space="preserve">שהבעיות מועלות בפני הקאדים להכרעה שיפוטית, כך שהתהליך הזה </w:t>
      </w:r>
      <w:bookmarkStart w:id="1131" w:name="_ETM_Q1_4216237"/>
      <w:bookmarkEnd w:id="1131"/>
      <w:r>
        <w:rPr>
          <w:rFonts w:hint="cs"/>
          <w:rtl/>
          <w:lang w:eastAsia="he-IL"/>
        </w:rPr>
        <w:t xml:space="preserve">של יישוב הסכסוכים ופיוס ושלום וסולחות הוא תהליך מובנה בתוך העשייה השיפוטית של בתי הדין השרעיים. </w:t>
      </w:r>
      <w:bookmarkStart w:id="1132" w:name="_ETM_Q1_4224443"/>
      <w:bookmarkStart w:id="1133" w:name="_ETM_Q1_4224508"/>
      <w:bookmarkStart w:id="1134" w:name="_ETM_Q1_4224587"/>
      <w:bookmarkStart w:id="1135" w:name="_ETM_Q1_4224642"/>
      <w:bookmarkEnd w:id="1132"/>
      <w:bookmarkEnd w:id="1133"/>
      <w:bookmarkEnd w:id="1134"/>
      <w:bookmarkEnd w:id="1135"/>
      <w:r>
        <w:rPr>
          <w:rFonts w:hint="cs"/>
          <w:rtl/>
          <w:lang w:eastAsia="he-IL"/>
        </w:rPr>
        <w:t xml:space="preserve">אנחנו מוגבלים בסמכות, איפה </w:t>
      </w:r>
      <w:bookmarkStart w:id="1136" w:name="_ETM_Q1_4227283"/>
      <w:bookmarkEnd w:id="1136"/>
      <w:r>
        <w:rPr>
          <w:rFonts w:hint="cs"/>
          <w:rtl/>
          <w:lang w:eastAsia="he-IL"/>
        </w:rPr>
        <w:t xml:space="preserve">שאין לנו סמכות לא נוגעים, כי אנחנו לא נחרוג מהסמכות </w:t>
      </w:r>
      <w:bookmarkStart w:id="1137" w:name="_ETM_Q1_4228725"/>
      <w:bookmarkEnd w:id="1137"/>
      <w:r>
        <w:rPr>
          <w:rFonts w:hint="cs"/>
          <w:rtl/>
          <w:lang w:eastAsia="he-IL"/>
        </w:rPr>
        <w:t xml:space="preserve">שלנו, אבל איפה שיש לנו סמכות אנחנו כן עושים את </w:t>
      </w:r>
      <w:bookmarkStart w:id="1138" w:name="_ETM_Q1_4228882"/>
      <w:bookmarkEnd w:id="1138"/>
      <w:r>
        <w:rPr>
          <w:rFonts w:hint="cs"/>
          <w:rtl/>
          <w:lang w:eastAsia="he-IL"/>
        </w:rPr>
        <w:t xml:space="preserve">אשר מוטל עלינו ומה שאנחנו יכולים. </w:t>
      </w:r>
    </w:p>
    <w:p w:rsidR="00CB6BB6" w:rsidRDefault="00CB6BB6" w:rsidP="00CB6BB6">
      <w:pPr>
        <w:rPr>
          <w:rtl/>
          <w:lang w:eastAsia="he-IL"/>
        </w:rPr>
      </w:pPr>
      <w:bookmarkStart w:id="1139" w:name="_ETM_Q1_4235915"/>
      <w:bookmarkStart w:id="1140" w:name="_ETM_Q1_4235980"/>
      <w:bookmarkEnd w:id="1139"/>
      <w:bookmarkEnd w:id="1140"/>
    </w:p>
    <w:p w:rsidR="00CB6BB6" w:rsidRDefault="00CB6BB6" w:rsidP="00806265">
      <w:pPr>
        <w:pStyle w:val="af6"/>
        <w:rPr>
          <w:rtl/>
        </w:rPr>
      </w:pPr>
      <w:bookmarkStart w:id="1141" w:name="ET_yor_5795_69"/>
      <w:r w:rsidRPr="00806265">
        <w:rPr>
          <w:rStyle w:val="TagStyle"/>
          <w:rtl/>
        </w:rPr>
        <w:t xml:space="preserve"> &lt;&lt; יור &gt;&gt;</w:t>
      </w:r>
      <w:r w:rsidRPr="00CB6BB6">
        <w:rPr>
          <w:rStyle w:val="TagStyle"/>
          <w:rtl/>
        </w:rPr>
        <w:t xml:space="preserve"> </w:t>
      </w:r>
      <w:r>
        <w:rPr>
          <w:rtl/>
        </w:rPr>
        <w:t>היו"ר מנסור עבאס:</w:t>
      </w:r>
      <w:r w:rsidRPr="00CB6BB6">
        <w:rPr>
          <w:rStyle w:val="TagStyle"/>
          <w:rtl/>
        </w:rPr>
        <w:t xml:space="preserve"> </w:t>
      </w:r>
      <w:r w:rsidRPr="00806265">
        <w:rPr>
          <w:rStyle w:val="TagStyle"/>
          <w:rtl/>
        </w:rPr>
        <w:t>&lt;&lt; יור &gt;&gt;</w:t>
      </w:r>
      <w:r w:rsidR="00B35C9F">
        <w:rPr>
          <w:rtl/>
        </w:rPr>
        <w:t xml:space="preserve"> </w:t>
      </w:r>
      <w:bookmarkEnd w:id="1141"/>
    </w:p>
    <w:p w:rsidR="00CB6BB6" w:rsidRDefault="00CB6BB6" w:rsidP="00CB6BB6">
      <w:pPr>
        <w:pStyle w:val="KeepWithNext"/>
        <w:rPr>
          <w:rtl/>
          <w:lang w:eastAsia="he-IL"/>
        </w:rPr>
      </w:pPr>
    </w:p>
    <w:p w:rsidR="00CB6BB6" w:rsidRDefault="00CB6BB6" w:rsidP="00CB6BB6">
      <w:pPr>
        <w:rPr>
          <w:rtl/>
          <w:lang w:eastAsia="he-IL"/>
        </w:rPr>
      </w:pPr>
      <w:bookmarkStart w:id="1142" w:name="_ETM_Q1_4232179"/>
      <w:bookmarkStart w:id="1143" w:name="_ETM_Q1_4232196"/>
      <w:bookmarkEnd w:id="1142"/>
      <w:bookmarkEnd w:id="1143"/>
      <w:r>
        <w:rPr>
          <w:rFonts w:hint="cs"/>
          <w:rtl/>
          <w:lang w:eastAsia="he-IL"/>
        </w:rPr>
        <w:t xml:space="preserve">אנחנו רוצים להתקדם לנקודה </w:t>
      </w:r>
      <w:bookmarkStart w:id="1144" w:name="_ETM_Q1_4235411"/>
      <w:bookmarkEnd w:id="1144"/>
      <w:r>
        <w:rPr>
          <w:rFonts w:hint="cs"/>
          <w:rtl/>
          <w:lang w:eastAsia="he-IL"/>
        </w:rPr>
        <w:t xml:space="preserve">הזאת. חבר הכנסת סעיד אלחרומי רוצה להעלות שאלה. </w:t>
      </w:r>
    </w:p>
    <w:p w:rsidR="00CB6BB6" w:rsidRDefault="00CB6BB6" w:rsidP="00CB6BB6">
      <w:pPr>
        <w:rPr>
          <w:rtl/>
          <w:lang w:eastAsia="he-IL"/>
        </w:rPr>
      </w:pPr>
      <w:bookmarkStart w:id="1145" w:name="_ETM_Q1_4236481"/>
      <w:bookmarkStart w:id="1146" w:name="_ETM_Q1_4236531"/>
      <w:bookmarkStart w:id="1147" w:name="_ETM_Q1_4237594"/>
      <w:bookmarkEnd w:id="1145"/>
      <w:bookmarkEnd w:id="1146"/>
      <w:bookmarkEnd w:id="1147"/>
    </w:p>
    <w:p w:rsidR="00CB6BB6" w:rsidRDefault="00CB6BB6" w:rsidP="00806265">
      <w:pPr>
        <w:pStyle w:val="a4"/>
        <w:rPr>
          <w:rtl/>
        </w:rPr>
      </w:pPr>
      <w:bookmarkStart w:id="1148" w:name="ET_knessetmember_5682_70"/>
      <w:r w:rsidRPr="00806265">
        <w:rPr>
          <w:rStyle w:val="TagStyle"/>
          <w:rtl/>
        </w:rPr>
        <w:t xml:space="preserve"> &lt;&lt; דובר &gt;&gt;</w:t>
      </w:r>
      <w:r w:rsidRPr="00CB6BB6">
        <w:rPr>
          <w:rStyle w:val="TagStyle"/>
          <w:rtl/>
        </w:rPr>
        <w:t xml:space="preserve"> </w:t>
      </w:r>
      <w:r>
        <w:rPr>
          <w:rtl/>
        </w:rPr>
        <w:t>סעיד אלחרומי (הרשימה המשותפת):</w:t>
      </w:r>
      <w:r w:rsidRPr="00CB6BB6">
        <w:rPr>
          <w:rStyle w:val="TagStyle"/>
          <w:rtl/>
        </w:rPr>
        <w:t xml:space="preserve"> </w:t>
      </w:r>
      <w:r w:rsidRPr="00806265">
        <w:rPr>
          <w:rStyle w:val="TagStyle"/>
          <w:rtl/>
        </w:rPr>
        <w:t>&lt;&lt; דובר &gt;&gt;</w:t>
      </w:r>
      <w:r w:rsidR="00B35C9F">
        <w:rPr>
          <w:rtl/>
        </w:rPr>
        <w:t xml:space="preserve"> </w:t>
      </w:r>
      <w:bookmarkEnd w:id="1148"/>
    </w:p>
    <w:p w:rsidR="00CB6BB6" w:rsidRDefault="00CB6BB6" w:rsidP="00CB6BB6">
      <w:pPr>
        <w:pStyle w:val="KeepWithNext"/>
        <w:rPr>
          <w:rtl/>
          <w:lang w:eastAsia="he-IL"/>
        </w:rPr>
      </w:pPr>
    </w:p>
    <w:p w:rsidR="00CB6BB6" w:rsidRDefault="00CB6BB6" w:rsidP="009522A7">
      <w:pPr>
        <w:rPr>
          <w:rtl/>
          <w:lang w:eastAsia="he-IL"/>
        </w:rPr>
      </w:pPr>
      <w:bookmarkStart w:id="1149" w:name="_ETM_Q1_4237887"/>
      <w:bookmarkStart w:id="1150" w:name="_ETM_Q1_4237902"/>
      <w:bookmarkEnd w:id="1149"/>
      <w:bookmarkEnd w:id="1150"/>
      <w:r>
        <w:rPr>
          <w:rFonts w:hint="cs"/>
          <w:rtl/>
          <w:lang w:eastAsia="he-IL"/>
        </w:rPr>
        <w:t xml:space="preserve">כבוד הקאדי, </w:t>
      </w:r>
      <w:bookmarkStart w:id="1151" w:name="_ETM_Q1_4239473"/>
      <w:bookmarkEnd w:id="1151"/>
      <w:r>
        <w:rPr>
          <w:rFonts w:hint="cs"/>
          <w:rtl/>
          <w:lang w:eastAsia="he-IL"/>
        </w:rPr>
        <w:t>ד"ר איאד,</w:t>
      </w:r>
      <w:r w:rsidR="009522A7">
        <w:rPr>
          <w:rFonts w:hint="cs"/>
          <w:rtl/>
          <w:lang w:eastAsia="he-IL"/>
        </w:rPr>
        <w:t xml:space="preserve"> דבר ראשון</w:t>
      </w:r>
      <w:r>
        <w:rPr>
          <w:rFonts w:hint="cs"/>
          <w:rtl/>
          <w:lang w:eastAsia="he-IL"/>
        </w:rPr>
        <w:t xml:space="preserve">, אני מאוד מעריך את זה שאתה משתתף </w:t>
      </w:r>
      <w:bookmarkStart w:id="1152" w:name="_ETM_Q1_4244825"/>
      <w:bookmarkEnd w:id="1152"/>
      <w:r>
        <w:rPr>
          <w:rFonts w:hint="cs"/>
          <w:rtl/>
          <w:lang w:eastAsia="he-IL"/>
        </w:rPr>
        <w:t xml:space="preserve">איתנו בדיון ואתה מתייחס לסוגיה. דווקא בעניין </w:t>
      </w:r>
      <w:bookmarkStart w:id="1153" w:name="_ETM_Q1_4247497"/>
      <w:bookmarkEnd w:id="1153"/>
      <w:r>
        <w:rPr>
          <w:rFonts w:hint="cs"/>
          <w:rtl/>
          <w:lang w:eastAsia="he-IL"/>
        </w:rPr>
        <w:t xml:space="preserve">הסמכות, אני יודע שהסמכויות שניתנות לבתי הדין השרעיים מוגבלות לנושא </w:t>
      </w:r>
      <w:bookmarkStart w:id="1154" w:name="_ETM_Q1_4256497"/>
      <w:bookmarkEnd w:id="1154"/>
      <w:r>
        <w:rPr>
          <w:rFonts w:hint="cs"/>
          <w:rtl/>
          <w:lang w:eastAsia="he-IL"/>
        </w:rPr>
        <w:t xml:space="preserve">הדין האישי. השאלה שלי, וכאן חשוב לי לשמוע את </w:t>
      </w:r>
      <w:bookmarkStart w:id="1155" w:name="_ETM_Q1_4267865"/>
      <w:bookmarkEnd w:id="1155"/>
      <w:r>
        <w:rPr>
          <w:rFonts w:hint="cs"/>
          <w:rtl/>
          <w:lang w:eastAsia="he-IL"/>
        </w:rPr>
        <w:t xml:space="preserve">דעתך, אם תורחב הסמכות הזאת ותהיה האפשרות שתהיה התדיינות גם </w:t>
      </w:r>
      <w:bookmarkStart w:id="1156" w:name="_ETM_Q1_4270559"/>
      <w:bookmarkEnd w:id="1156"/>
      <w:r>
        <w:rPr>
          <w:rFonts w:hint="cs"/>
          <w:rtl/>
          <w:lang w:eastAsia="he-IL"/>
        </w:rPr>
        <w:t xml:space="preserve">בסוגיות אזרחיות אחרות, לאו דווקא בנושאים שבהם </w:t>
      </w:r>
      <w:bookmarkStart w:id="1157" w:name="_ETM_Q1_4274659"/>
      <w:bookmarkEnd w:id="1157"/>
      <w:r>
        <w:rPr>
          <w:rFonts w:hint="cs"/>
          <w:rtl/>
          <w:lang w:eastAsia="he-IL"/>
        </w:rPr>
        <w:t>עוסקים בתי הדין השרעיים היום. אם אזרח למשל בשגב שלום</w:t>
      </w:r>
      <w:bookmarkStart w:id="1158" w:name="_ETM_Q1_4283475"/>
      <w:bookmarkEnd w:id="1158"/>
      <w:r>
        <w:rPr>
          <w:rFonts w:hint="cs"/>
          <w:rtl/>
          <w:lang w:eastAsia="he-IL"/>
        </w:rPr>
        <w:t xml:space="preserve"> רוצה שהסוגיה בינו לבין שכנו, אזרחית גרידא, תיפתר בבית הדין </w:t>
      </w:r>
      <w:bookmarkStart w:id="1159" w:name="_ETM_Q1_4285181"/>
      <w:bookmarkEnd w:id="1159"/>
      <w:r>
        <w:rPr>
          <w:rFonts w:hint="cs"/>
          <w:rtl/>
          <w:lang w:eastAsia="he-IL"/>
        </w:rPr>
        <w:t>השרעי,</w:t>
      </w:r>
      <w:r w:rsidR="009522A7">
        <w:rPr>
          <w:rFonts w:hint="cs"/>
          <w:rtl/>
          <w:lang w:eastAsia="he-IL"/>
        </w:rPr>
        <w:t xml:space="preserve"> </w:t>
      </w:r>
      <w:r>
        <w:rPr>
          <w:rFonts w:hint="cs"/>
          <w:rtl/>
          <w:lang w:eastAsia="he-IL"/>
        </w:rPr>
        <w:t>היום אין לו את האופציה</w:t>
      </w:r>
      <w:bookmarkStart w:id="1160" w:name="_ETM_Q1_4296397"/>
      <w:bookmarkEnd w:id="1160"/>
      <w:r>
        <w:rPr>
          <w:rFonts w:hint="cs"/>
          <w:rtl/>
          <w:lang w:eastAsia="he-IL"/>
        </w:rPr>
        <w:t xml:space="preserve"> הזאת, האם הרחבת הסמכות תתאפשר? האם אתם תומכים? אפילו</w:t>
      </w:r>
      <w:bookmarkStart w:id="1161" w:name="_ETM_Q1_4305349"/>
      <w:bookmarkEnd w:id="1161"/>
      <w:r>
        <w:rPr>
          <w:rFonts w:hint="cs"/>
          <w:rtl/>
          <w:lang w:eastAsia="he-IL"/>
        </w:rPr>
        <w:t xml:space="preserve"> בלי להגיד לי אם אתה תומך או לא, אבל האם </w:t>
      </w:r>
      <w:bookmarkStart w:id="1162" w:name="_ETM_Q1_4304307"/>
      <w:bookmarkEnd w:id="1162"/>
      <w:r>
        <w:rPr>
          <w:rFonts w:hint="cs"/>
          <w:rtl/>
          <w:lang w:eastAsia="he-IL"/>
        </w:rPr>
        <w:t>אתם חושבים שזה יהיה משהו שיקדם פתרון סכסוכים?</w:t>
      </w:r>
      <w:bookmarkStart w:id="1163" w:name="_ETM_Q1_4312467"/>
      <w:bookmarkEnd w:id="1163"/>
      <w:r>
        <w:rPr>
          <w:rFonts w:hint="cs"/>
          <w:rtl/>
          <w:lang w:eastAsia="he-IL"/>
        </w:rPr>
        <w:t xml:space="preserve"> </w:t>
      </w:r>
    </w:p>
    <w:p w:rsidR="00CB6BB6" w:rsidRDefault="00CB6BB6" w:rsidP="00CB6BB6">
      <w:pPr>
        <w:rPr>
          <w:rtl/>
          <w:lang w:eastAsia="he-IL"/>
        </w:rPr>
      </w:pPr>
      <w:bookmarkStart w:id="1164" w:name="_ETM_Q1_4312611"/>
      <w:bookmarkStart w:id="1165" w:name="_ETM_Q1_4312685"/>
      <w:bookmarkEnd w:id="1164"/>
      <w:bookmarkEnd w:id="1165"/>
    </w:p>
    <w:p w:rsidR="00CB6BB6" w:rsidRDefault="00CB6BB6" w:rsidP="00806265">
      <w:pPr>
        <w:pStyle w:val="af9"/>
        <w:rPr>
          <w:rtl/>
          <w:lang w:eastAsia="he-IL"/>
        </w:rPr>
      </w:pPr>
      <w:bookmarkStart w:id="1166" w:name="ET_guest_873468_71"/>
      <w:r w:rsidRPr="00806265">
        <w:rPr>
          <w:rStyle w:val="TagStyle"/>
          <w:rtl/>
        </w:rPr>
        <w:t xml:space="preserve"> &lt;&lt; אורח &gt;&gt;</w:t>
      </w:r>
      <w:r w:rsidRPr="00CB6BB6">
        <w:rPr>
          <w:rStyle w:val="TagStyle"/>
          <w:rtl/>
        </w:rPr>
        <w:t xml:space="preserve"> </w:t>
      </w:r>
      <w:r>
        <w:rPr>
          <w:rtl/>
          <w:lang w:eastAsia="he-IL"/>
        </w:rPr>
        <w:t>איאד זחאלקה:</w:t>
      </w:r>
      <w:r w:rsidRPr="00CB6BB6">
        <w:rPr>
          <w:rStyle w:val="TagStyle"/>
          <w:rtl/>
        </w:rPr>
        <w:t xml:space="preserve"> </w:t>
      </w:r>
      <w:r w:rsidRPr="00806265">
        <w:rPr>
          <w:rStyle w:val="TagStyle"/>
          <w:rtl/>
        </w:rPr>
        <w:t>&lt;&lt; אורח &gt;&gt;</w:t>
      </w:r>
      <w:r w:rsidR="00B35C9F">
        <w:rPr>
          <w:rtl/>
          <w:lang w:eastAsia="he-IL"/>
        </w:rPr>
        <w:t xml:space="preserve"> </w:t>
      </w:r>
      <w:bookmarkEnd w:id="1166"/>
    </w:p>
    <w:p w:rsidR="00CB6BB6" w:rsidRDefault="00CB6BB6" w:rsidP="00CB6BB6">
      <w:pPr>
        <w:pStyle w:val="KeepWithNext"/>
        <w:rPr>
          <w:rtl/>
          <w:lang w:eastAsia="he-IL"/>
        </w:rPr>
      </w:pPr>
    </w:p>
    <w:p w:rsidR="00CB6BB6" w:rsidRDefault="00CB6BB6" w:rsidP="00CB6BB6">
      <w:pPr>
        <w:rPr>
          <w:rtl/>
          <w:lang w:eastAsia="he-IL"/>
        </w:rPr>
      </w:pPr>
      <w:bookmarkStart w:id="1167" w:name="_ETM_Q1_4309344"/>
      <w:bookmarkStart w:id="1168" w:name="_ETM_Q1_4309363"/>
      <w:bookmarkEnd w:id="1167"/>
      <w:bookmarkEnd w:id="1168"/>
      <w:r>
        <w:rPr>
          <w:rFonts w:hint="cs"/>
          <w:rtl/>
          <w:lang w:eastAsia="he-IL"/>
        </w:rPr>
        <w:t xml:space="preserve">אנחנו יש לנו ניסיון עשיר בבתי הדין השרעיים לפתור סכסוכים </w:t>
      </w:r>
      <w:bookmarkStart w:id="1169" w:name="_ETM_Q1_4317049"/>
      <w:bookmarkEnd w:id="1169"/>
      <w:r>
        <w:rPr>
          <w:rFonts w:hint="cs"/>
          <w:rtl/>
          <w:lang w:eastAsia="he-IL"/>
        </w:rPr>
        <w:t xml:space="preserve">מאוד מאוד קשים ומאוד מורכבים שנוגעים אפילו לסוגיות שהן </w:t>
      </w:r>
      <w:bookmarkStart w:id="1170" w:name="_ETM_Q1_4321353"/>
      <w:bookmarkEnd w:id="1170"/>
      <w:r>
        <w:rPr>
          <w:rFonts w:hint="cs"/>
          <w:rtl/>
          <w:lang w:eastAsia="he-IL"/>
        </w:rPr>
        <w:t xml:space="preserve">אישיות ביותר ומאוד בעלות השלכות על החברה בכלל, יודעים לפתור אותן, </w:t>
      </w:r>
      <w:bookmarkStart w:id="1171" w:name="_ETM_Q1_4324131"/>
      <w:bookmarkEnd w:id="1171"/>
      <w:r>
        <w:rPr>
          <w:rFonts w:hint="cs"/>
          <w:rtl/>
          <w:lang w:eastAsia="he-IL"/>
        </w:rPr>
        <w:t xml:space="preserve">יש לנו את הכלים, יש לנו את האמצעים, אבל </w:t>
      </w:r>
      <w:bookmarkStart w:id="1172" w:name="_ETM_Q1_4329979"/>
      <w:bookmarkEnd w:id="1172"/>
      <w:r>
        <w:rPr>
          <w:rFonts w:hint="cs"/>
          <w:rtl/>
          <w:lang w:eastAsia="he-IL"/>
        </w:rPr>
        <w:t xml:space="preserve">כמו שאמרתי, העניין הוא עניין של סמכות. ברגע שהמחוקק יחליט </w:t>
      </w:r>
      <w:bookmarkStart w:id="1173" w:name="_ETM_Q1_4330773"/>
      <w:bookmarkEnd w:id="1173"/>
      <w:r w:rsidR="00063F26">
        <w:rPr>
          <w:rFonts w:hint="cs"/>
          <w:rtl/>
          <w:lang w:eastAsia="he-IL"/>
        </w:rPr>
        <w:t>להרחיב את הסמכות שלנו לענייני</w:t>
      </w:r>
      <w:r>
        <w:rPr>
          <w:rFonts w:hint="cs"/>
          <w:rtl/>
          <w:lang w:eastAsia="he-IL"/>
        </w:rPr>
        <w:t>ם</w:t>
      </w:r>
      <w:r w:rsidR="00063F26">
        <w:rPr>
          <w:rFonts w:hint="cs"/>
          <w:rtl/>
          <w:lang w:eastAsia="he-IL"/>
        </w:rPr>
        <w:t xml:space="preserve"> </w:t>
      </w:r>
      <w:r>
        <w:rPr>
          <w:rFonts w:hint="cs"/>
          <w:rtl/>
          <w:lang w:eastAsia="he-IL"/>
        </w:rPr>
        <w:t>אחרים</w:t>
      </w:r>
      <w:r w:rsidR="00063F26">
        <w:rPr>
          <w:rFonts w:hint="cs"/>
          <w:rtl/>
          <w:lang w:eastAsia="he-IL"/>
        </w:rPr>
        <w:t xml:space="preserve">, בין אם זה </w:t>
      </w:r>
      <w:bookmarkStart w:id="1174" w:name="_ETM_Q1_4338033"/>
      <w:bookmarkEnd w:id="1174"/>
      <w:r w:rsidR="00063F26">
        <w:rPr>
          <w:rFonts w:hint="cs"/>
          <w:rtl/>
          <w:lang w:eastAsia="he-IL"/>
        </w:rPr>
        <w:t xml:space="preserve">על ידי מינוי בוררים, בין אם זה בפסיקה ישירה, כל </w:t>
      </w:r>
      <w:bookmarkStart w:id="1175" w:name="_ETM_Q1_4340440"/>
      <w:bookmarkEnd w:id="1175"/>
      <w:r w:rsidR="00063F26">
        <w:rPr>
          <w:rFonts w:hint="cs"/>
          <w:rtl/>
          <w:lang w:eastAsia="he-IL"/>
        </w:rPr>
        <w:t xml:space="preserve">מה שהמחוקק יחליט לעשות ויטיל עלינו אנחנו יכולים לעשות, יש </w:t>
      </w:r>
      <w:bookmarkStart w:id="1176" w:name="_ETM_Q1_4343732"/>
      <w:bookmarkEnd w:id="1176"/>
      <w:r w:rsidR="00063F26">
        <w:rPr>
          <w:rFonts w:hint="cs"/>
          <w:rtl/>
          <w:lang w:eastAsia="he-IL"/>
        </w:rPr>
        <w:t xml:space="preserve">לנו את הכלים, יש לנו את הידע, יש לנו את </w:t>
      </w:r>
      <w:bookmarkStart w:id="1177" w:name="_ETM_Q1_4343522"/>
      <w:bookmarkEnd w:id="1177"/>
      <w:r w:rsidR="00063F26">
        <w:rPr>
          <w:rFonts w:hint="cs"/>
          <w:rtl/>
          <w:lang w:eastAsia="he-IL"/>
        </w:rPr>
        <w:t xml:space="preserve">היכולת האישית של הקאדים ושל הצוותים בתוך בתי הדין </w:t>
      </w:r>
      <w:bookmarkStart w:id="1178" w:name="_ETM_Q1_4351218"/>
      <w:bookmarkEnd w:id="1178"/>
      <w:r w:rsidR="00063F26">
        <w:rPr>
          <w:rFonts w:hint="cs"/>
          <w:rtl/>
          <w:lang w:eastAsia="he-IL"/>
        </w:rPr>
        <w:t xml:space="preserve">ואנחנו נשאף לסייע לציבור שלנו, לחברה הערבית שלנו לפתור את </w:t>
      </w:r>
      <w:bookmarkStart w:id="1179" w:name="_ETM_Q1_4355582"/>
      <w:bookmarkEnd w:id="1179"/>
      <w:r w:rsidR="00063F26">
        <w:rPr>
          <w:rFonts w:hint="cs"/>
          <w:rtl/>
          <w:lang w:eastAsia="he-IL"/>
        </w:rPr>
        <w:t>הסכסוכים בדרכים שהן מתיישבות עם הדת, עם המנהג המקובל,</w:t>
      </w:r>
      <w:bookmarkStart w:id="1180" w:name="_ETM_Q1_4363758"/>
      <w:bookmarkEnd w:id="1180"/>
      <w:r w:rsidR="00063F26">
        <w:rPr>
          <w:rFonts w:hint="cs"/>
          <w:rtl/>
          <w:lang w:eastAsia="he-IL"/>
        </w:rPr>
        <w:t xml:space="preserve"> עם הערכים שלנו כחברה שאמורה להיות חברה סובלנית, חברה</w:t>
      </w:r>
      <w:r w:rsidR="009522A7">
        <w:rPr>
          <w:rFonts w:hint="cs"/>
          <w:rtl/>
          <w:lang w:eastAsia="he-IL"/>
        </w:rPr>
        <w:t xml:space="preserve"> </w:t>
      </w:r>
      <w:r w:rsidR="00063F26">
        <w:rPr>
          <w:rFonts w:hint="cs"/>
          <w:rtl/>
          <w:lang w:eastAsia="he-IL"/>
        </w:rPr>
        <w:t>ש</w:t>
      </w:r>
      <w:bookmarkStart w:id="1181" w:name="_ETM_Q1_4365439"/>
      <w:bookmarkEnd w:id="1181"/>
      <w:r w:rsidR="00063F26">
        <w:rPr>
          <w:rFonts w:hint="cs"/>
          <w:rtl/>
          <w:lang w:eastAsia="he-IL"/>
        </w:rPr>
        <w:t xml:space="preserve">נותנת כבוד, שמנסה לתרום אחד לשני, לוותר אחד לשני למען </w:t>
      </w:r>
      <w:bookmarkStart w:id="1182" w:name="_ETM_Q1_4368448"/>
      <w:bookmarkEnd w:id="1182"/>
      <w:r w:rsidR="00063F26">
        <w:rPr>
          <w:rFonts w:hint="cs"/>
          <w:rtl/>
          <w:lang w:eastAsia="he-IL"/>
        </w:rPr>
        <w:t xml:space="preserve">השלום, למען חיי שלום של כולנו, של הבנים </w:t>
      </w:r>
      <w:bookmarkStart w:id="1183" w:name="_ETM_Q1_4372958"/>
      <w:bookmarkEnd w:id="1183"/>
      <w:r w:rsidR="00063F26">
        <w:rPr>
          <w:rFonts w:hint="cs"/>
          <w:rtl/>
          <w:lang w:eastAsia="he-IL"/>
        </w:rPr>
        <w:t xml:space="preserve">שלנו, של העתיד שלנו. לכן איפה שהמחוקק יחליט להסמיך אותנו </w:t>
      </w:r>
      <w:bookmarkStart w:id="1184" w:name="_ETM_Q1_4378006"/>
      <w:bookmarkEnd w:id="1184"/>
      <w:r w:rsidR="00063F26">
        <w:rPr>
          <w:rFonts w:hint="cs"/>
          <w:rtl/>
          <w:lang w:eastAsia="he-IL"/>
        </w:rPr>
        <w:t>אנחנו נהיה נכונים לקבל את הסמכות לפעול כפי שנידרש לעשות.</w:t>
      </w:r>
      <w:bookmarkStart w:id="1185" w:name="_ETM_Q1_4385182"/>
      <w:bookmarkEnd w:id="1185"/>
    </w:p>
    <w:p w:rsidR="00063F26" w:rsidRDefault="00063F26" w:rsidP="00CB6BB6">
      <w:pPr>
        <w:rPr>
          <w:rtl/>
          <w:lang w:eastAsia="he-IL"/>
        </w:rPr>
      </w:pPr>
      <w:bookmarkStart w:id="1186" w:name="_ETM_Q1_4385256"/>
      <w:bookmarkStart w:id="1187" w:name="_ETM_Q1_4386326"/>
      <w:bookmarkEnd w:id="1186"/>
      <w:bookmarkEnd w:id="1187"/>
    </w:p>
    <w:p w:rsidR="00063F26" w:rsidRDefault="00063F26" w:rsidP="00806265">
      <w:pPr>
        <w:pStyle w:val="af6"/>
        <w:rPr>
          <w:rtl/>
        </w:rPr>
      </w:pPr>
      <w:bookmarkStart w:id="1188" w:name="ET_yor_5795_72"/>
      <w:r w:rsidRPr="00806265">
        <w:rPr>
          <w:rStyle w:val="TagStyle"/>
          <w:rtl/>
        </w:rPr>
        <w:t xml:space="preserve"> &lt;&lt; יור &gt;&gt;</w:t>
      </w:r>
      <w:r w:rsidRPr="00063F26">
        <w:rPr>
          <w:rStyle w:val="TagStyle"/>
          <w:rtl/>
        </w:rPr>
        <w:t xml:space="preserve"> </w:t>
      </w:r>
      <w:r>
        <w:rPr>
          <w:rtl/>
        </w:rPr>
        <w:t>היו"ר מנסור עבאס:</w:t>
      </w:r>
      <w:r w:rsidRPr="00063F26">
        <w:rPr>
          <w:rStyle w:val="TagStyle"/>
          <w:rtl/>
        </w:rPr>
        <w:t xml:space="preserve"> </w:t>
      </w:r>
      <w:r w:rsidRPr="00806265">
        <w:rPr>
          <w:rStyle w:val="TagStyle"/>
          <w:rtl/>
        </w:rPr>
        <w:t>&lt;&lt; יור &gt;&gt;</w:t>
      </w:r>
      <w:r w:rsidR="00B35C9F">
        <w:rPr>
          <w:rtl/>
        </w:rPr>
        <w:t xml:space="preserve"> </w:t>
      </w:r>
      <w:bookmarkEnd w:id="1188"/>
    </w:p>
    <w:p w:rsidR="00063F26" w:rsidRDefault="00063F26" w:rsidP="00063F26">
      <w:pPr>
        <w:pStyle w:val="KeepWithNext"/>
        <w:rPr>
          <w:rtl/>
          <w:lang w:eastAsia="he-IL"/>
        </w:rPr>
      </w:pPr>
    </w:p>
    <w:p w:rsidR="00063F26" w:rsidRDefault="00063F26" w:rsidP="00063F26">
      <w:pPr>
        <w:rPr>
          <w:rtl/>
          <w:lang w:eastAsia="he-IL"/>
        </w:rPr>
      </w:pPr>
      <w:bookmarkStart w:id="1189" w:name="_ETM_Q1_4386595"/>
      <w:bookmarkStart w:id="1190" w:name="_ETM_Q1_4386611"/>
      <w:bookmarkEnd w:id="1189"/>
      <w:bookmarkEnd w:id="1190"/>
      <w:r>
        <w:rPr>
          <w:rFonts w:hint="cs"/>
          <w:rtl/>
          <w:lang w:eastAsia="he-IL"/>
        </w:rPr>
        <w:t xml:space="preserve">אז </w:t>
      </w:r>
      <w:bookmarkStart w:id="1191" w:name="_ETM_Q1_4386990"/>
      <w:bookmarkEnd w:id="1191"/>
      <w:r>
        <w:rPr>
          <w:rFonts w:hint="cs"/>
          <w:rtl/>
          <w:lang w:eastAsia="he-IL"/>
        </w:rPr>
        <w:t>אנחנו מדברים על</w:t>
      </w:r>
      <w:r w:rsidR="009522A7">
        <w:rPr>
          <w:rFonts w:hint="cs"/>
          <w:rtl/>
          <w:lang w:eastAsia="he-IL"/>
        </w:rPr>
        <w:t xml:space="preserve"> </w:t>
      </w:r>
      <w:r>
        <w:rPr>
          <w:rFonts w:hint="cs"/>
          <w:rtl/>
          <w:lang w:eastAsia="he-IL"/>
        </w:rPr>
        <w:t>שני מתווים, בתי הדין השרעיים פועלים בשני נתיבים,</w:t>
      </w:r>
      <w:bookmarkStart w:id="1192" w:name="_ETM_Q1_4391348"/>
      <w:bookmarkEnd w:id="1192"/>
      <w:r>
        <w:rPr>
          <w:rFonts w:hint="cs"/>
          <w:rtl/>
          <w:lang w:eastAsia="he-IL"/>
        </w:rPr>
        <w:t xml:space="preserve"> האחד, בדין האישי, פסיקה וגם גישור, יש תהליך </w:t>
      </w:r>
      <w:bookmarkStart w:id="1193" w:name="_ETM_Q1_4398120"/>
      <w:bookmarkEnd w:id="1193"/>
      <w:r>
        <w:rPr>
          <w:rFonts w:hint="cs"/>
          <w:rtl/>
          <w:lang w:eastAsia="he-IL"/>
        </w:rPr>
        <w:t xml:space="preserve">של גישור, אנחנו יודעים, מכירים את השריעה האיסלמית שכן נותנת </w:t>
      </w:r>
      <w:bookmarkStart w:id="1194" w:name="_ETM_Q1_4405704"/>
      <w:bookmarkEnd w:id="1194"/>
      <w:r>
        <w:rPr>
          <w:rFonts w:hint="cs"/>
          <w:rtl/>
          <w:lang w:eastAsia="he-IL"/>
        </w:rPr>
        <w:t>מקום מאוד נכבד לנושא של גישור, פיוס, סולחה ושיטת</w:t>
      </w:r>
      <w:bookmarkStart w:id="1195" w:name="_ETM_Q1_4416960"/>
      <w:bookmarkEnd w:id="1195"/>
      <w:r>
        <w:rPr>
          <w:rFonts w:hint="cs"/>
          <w:rtl/>
          <w:lang w:eastAsia="he-IL"/>
        </w:rPr>
        <w:t xml:space="preserve"> התחכימא, אנחנו קוראים לזה. לכן אנחנו כן צריכים להעלות, כאחת </w:t>
      </w:r>
      <w:bookmarkStart w:id="1196" w:name="_ETM_Q1_4425448"/>
      <w:bookmarkEnd w:id="1196"/>
      <w:r>
        <w:rPr>
          <w:rFonts w:hint="cs"/>
          <w:rtl/>
          <w:lang w:eastAsia="he-IL"/>
        </w:rPr>
        <w:t>המסקנות של הוועדה הזאת, להרחיב את הסמכות של בתי הדין</w:t>
      </w:r>
      <w:bookmarkStart w:id="1197" w:name="_ETM_Q1_4431408"/>
      <w:bookmarkEnd w:id="1197"/>
      <w:r>
        <w:rPr>
          <w:rFonts w:hint="cs"/>
          <w:rtl/>
          <w:lang w:eastAsia="he-IL"/>
        </w:rPr>
        <w:t xml:space="preserve"> השרעיים לדון בסוגיות שאנשים בוחרים. יש להם, בוא נגיד, </w:t>
      </w:r>
      <w:bookmarkStart w:id="1198" w:name="_ETM_Q1_4432841"/>
      <w:bookmarkEnd w:id="1198"/>
      <w:r>
        <w:rPr>
          <w:rFonts w:hint="cs"/>
          <w:rtl/>
          <w:lang w:eastAsia="he-IL"/>
        </w:rPr>
        <w:t xml:space="preserve">סמכות מקבילה, אנשים יבחרו לפנות או לדין האזרחי או לדין </w:t>
      </w:r>
      <w:bookmarkStart w:id="1199" w:name="_ETM_Q1_4436834"/>
      <w:bookmarkEnd w:id="1199"/>
      <w:r>
        <w:rPr>
          <w:rFonts w:hint="cs"/>
          <w:rtl/>
          <w:lang w:eastAsia="he-IL"/>
        </w:rPr>
        <w:t xml:space="preserve">השרעי ואז לקבל אופציה או לפסיקה, או לגישור, ואנחנו בדרך </w:t>
      </w:r>
      <w:bookmarkStart w:id="1200" w:name="_ETM_Q1_4447058"/>
      <w:bookmarkEnd w:id="1200"/>
      <w:r>
        <w:rPr>
          <w:rFonts w:hint="cs"/>
          <w:rtl/>
          <w:lang w:eastAsia="he-IL"/>
        </w:rPr>
        <w:t xml:space="preserve">הזאת יכולים לשלב בין המשפט האזרחי, המשפט השרעי וגם לפקח </w:t>
      </w:r>
      <w:bookmarkStart w:id="1201" w:name="_ETM_Q1_4456586"/>
      <w:bookmarkEnd w:id="1201"/>
      <w:r>
        <w:rPr>
          <w:rFonts w:hint="cs"/>
          <w:rtl/>
          <w:lang w:eastAsia="he-IL"/>
        </w:rPr>
        <w:t>על המשפט המסורתי שהוא לא ממוסד ואין סמכות שקובעת</w:t>
      </w:r>
      <w:bookmarkStart w:id="1202" w:name="_ETM_Q1_4463754"/>
      <w:bookmarkEnd w:id="1202"/>
      <w:r>
        <w:rPr>
          <w:rFonts w:hint="cs"/>
          <w:rtl/>
          <w:lang w:eastAsia="he-IL"/>
        </w:rPr>
        <w:t xml:space="preserve"> שזה המשפט המסורתי או השבטי. </w:t>
      </w:r>
    </w:p>
    <w:p w:rsidR="00063F26" w:rsidRDefault="00063F26" w:rsidP="00063F26">
      <w:pPr>
        <w:rPr>
          <w:rtl/>
          <w:lang w:eastAsia="he-IL"/>
        </w:rPr>
      </w:pPr>
    </w:p>
    <w:p w:rsidR="00063F26" w:rsidRDefault="00063F26" w:rsidP="00063F26">
      <w:pPr>
        <w:rPr>
          <w:rtl/>
          <w:lang w:eastAsia="he-IL"/>
        </w:rPr>
      </w:pPr>
      <w:r>
        <w:rPr>
          <w:rFonts w:hint="cs"/>
          <w:rtl/>
          <w:lang w:eastAsia="he-IL"/>
        </w:rPr>
        <w:t xml:space="preserve">על ידי החיבור הזה, אם </w:t>
      </w:r>
      <w:bookmarkStart w:id="1203" w:name="_ETM_Q1_4469498"/>
      <w:bookmarkEnd w:id="1203"/>
      <w:r>
        <w:rPr>
          <w:rFonts w:hint="cs"/>
          <w:rtl/>
          <w:lang w:eastAsia="he-IL"/>
        </w:rPr>
        <w:t>ועדות הסולחה, ועדות הגישור, אנשי הפיוס מביאים את הסוגיות לשולחן</w:t>
      </w:r>
      <w:bookmarkStart w:id="1204" w:name="_ETM_Q1_4476358"/>
      <w:bookmarkEnd w:id="1204"/>
      <w:r>
        <w:rPr>
          <w:rFonts w:hint="cs"/>
          <w:rtl/>
          <w:lang w:eastAsia="he-IL"/>
        </w:rPr>
        <w:t xml:space="preserve"> בתי הדין השרעי אז אפשר לנתב את זה </w:t>
      </w:r>
      <w:bookmarkStart w:id="1205" w:name="_ETM_Q1_4478674"/>
      <w:bookmarkEnd w:id="1205"/>
      <w:r>
        <w:rPr>
          <w:rFonts w:hint="cs"/>
          <w:rtl/>
          <w:lang w:eastAsia="he-IL"/>
        </w:rPr>
        <w:t>וגם לאשר את</w:t>
      </w:r>
      <w:r w:rsidR="009522A7">
        <w:rPr>
          <w:rFonts w:hint="cs"/>
          <w:rtl/>
          <w:lang w:eastAsia="he-IL"/>
        </w:rPr>
        <w:t xml:space="preserve"> </w:t>
      </w:r>
      <w:r>
        <w:rPr>
          <w:rFonts w:hint="cs"/>
          <w:rtl/>
          <w:lang w:eastAsia="he-IL"/>
        </w:rPr>
        <w:t xml:space="preserve">זה ולתת לזה תוקף חוקי. אבל כמובן את </w:t>
      </w:r>
      <w:bookmarkStart w:id="1206" w:name="_ETM_Q1_4486978"/>
      <w:bookmarkEnd w:id="1206"/>
      <w:r>
        <w:rPr>
          <w:rFonts w:hint="cs"/>
          <w:rtl/>
          <w:lang w:eastAsia="he-IL"/>
        </w:rPr>
        <w:t xml:space="preserve">זה צריך לעשות בחקיקה ראשית כדי להעניק את הסמכות הזאת </w:t>
      </w:r>
      <w:bookmarkStart w:id="1207" w:name="_ETM_Q1_4492706"/>
      <w:bookmarkEnd w:id="1207"/>
      <w:r>
        <w:rPr>
          <w:rFonts w:hint="cs"/>
          <w:rtl/>
          <w:lang w:eastAsia="he-IL"/>
        </w:rPr>
        <w:t xml:space="preserve">לבתי הדין השרעי. </w:t>
      </w:r>
      <w:bookmarkStart w:id="1208" w:name="_ETM_Q1_4491146"/>
      <w:bookmarkEnd w:id="1208"/>
    </w:p>
    <w:p w:rsidR="00063F26" w:rsidRDefault="00063F26" w:rsidP="00063F26">
      <w:pPr>
        <w:rPr>
          <w:rtl/>
          <w:lang w:eastAsia="he-IL"/>
        </w:rPr>
      </w:pPr>
      <w:bookmarkStart w:id="1209" w:name="_ETM_Q1_4491202"/>
      <w:bookmarkEnd w:id="1209"/>
    </w:p>
    <w:p w:rsidR="00063F26" w:rsidRDefault="00063F26" w:rsidP="00806265">
      <w:pPr>
        <w:pStyle w:val="af9"/>
        <w:rPr>
          <w:rtl/>
          <w:lang w:eastAsia="he-IL"/>
        </w:rPr>
      </w:pPr>
      <w:bookmarkStart w:id="1210" w:name="ET_guest_873468_73"/>
      <w:r w:rsidRPr="00806265">
        <w:rPr>
          <w:rStyle w:val="TagStyle"/>
          <w:rtl/>
        </w:rPr>
        <w:t xml:space="preserve"> &lt;&lt; אורח &gt;&gt;</w:t>
      </w:r>
      <w:r w:rsidRPr="00063F26">
        <w:rPr>
          <w:rStyle w:val="TagStyle"/>
          <w:rtl/>
        </w:rPr>
        <w:t xml:space="preserve"> </w:t>
      </w:r>
      <w:r>
        <w:rPr>
          <w:rtl/>
          <w:lang w:eastAsia="he-IL"/>
        </w:rPr>
        <w:t>איאד זחאלקה:</w:t>
      </w:r>
      <w:r w:rsidRPr="00063F26">
        <w:rPr>
          <w:rStyle w:val="TagStyle"/>
          <w:rtl/>
        </w:rPr>
        <w:t xml:space="preserve"> </w:t>
      </w:r>
      <w:r w:rsidRPr="00806265">
        <w:rPr>
          <w:rStyle w:val="TagStyle"/>
          <w:rtl/>
        </w:rPr>
        <w:t>&lt;&lt; אורח &gt;&gt;</w:t>
      </w:r>
      <w:r w:rsidR="00B35C9F">
        <w:rPr>
          <w:rtl/>
          <w:lang w:eastAsia="he-IL"/>
        </w:rPr>
        <w:t xml:space="preserve"> </w:t>
      </w:r>
      <w:bookmarkEnd w:id="1210"/>
    </w:p>
    <w:p w:rsidR="00063F26" w:rsidRDefault="00063F26" w:rsidP="00063F26">
      <w:pPr>
        <w:pStyle w:val="KeepWithNext"/>
        <w:rPr>
          <w:rtl/>
          <w:lang w:eastAsia="he-IL"/>
        </w:rPr>
      </w:pPr>
    </w:p>
    <w:p w:rsidR="00063F26" w:rsidRDefault="00063F26" w:rsidP="00063F26">
      <w:pPr>
        <w:rPr>
          <w:rtl/>
          <w:lang w:eastAsia="he-IL"/>
        </w:rPr>
      </w:pPr>
      <w:bookmarkStart w:id="1211" w:name="_ETM_Q1_4494072"/>
      <w:bookmarkStart w:id="1212" w:name="_ETM_Q1_4494103"/>
      <w:bookmarkEnd w:id="1211"/>
      <w:bookmarkEnd w:id="1212"/>
      <w:r>
        <w:rPr>
          <w:rFonts w:hint="cs"/>
          <w:rtl/>
          <w:lang w:eastAsia="he-IL"/>
        </w:rPr>
        <w:t xml:space="preserve">רק, אדוני, ברשותך אומר שני משפטים </w:t>
      </w:r>
      <w:bookmarkStart w:id="1213" w:name="_ETM_Q1_4495742"/>
      <w:bookmarkEnd w:id="1213"/>
      <w:r>
        <w:rPr>
          <w:rFonts w:hint="cs"/>
          <w:rtl/>
          <w:lang w:eastAsia="he-IL"/>
        </w:rPr>
        <w:t xml:space="preserve">קצרים. המשפט הראשון, סעיף 1826 למג'לה אומר שעל הקאדי לפעול </w:t>
      </w:r>
      <w:bookmarkStart w:id="1214" w:name="_ETM_Q1_4502880"/>
      <w:bookmarkEnd w:id="1214"/>
      <w:r>
        <w:rPr>
          <w:rFonts w:hint="cs"/>
          <w:rtl/>
          <w:lang w:eastAsia="he-IL"/>
        </w:rPr>
        <w:t xml:space="preserve">בכל מהלך ההליך המשפטי, בהתחלה, באמצעו ואפילו לפני שהוא חותם </w:t>
      </w:r>
      <w:bookmarkStart w:id="1215" w:name="_ETM_Q1_4512120"/>
      <w:bookmarkEnd w:id="1215"/>
      <w:r>
        <w:rPr>
          <w:rFonts w:hint="cs"/>
          <w:rtl/>
          <w:lang w:eastAsia="he-IL"/>
        </w:rPr>
        <w:t xml:space="preserve">את פסק הדין, לפעול למען יישוב הסכסוך בדרכי שלום בין </w:t>
      </w:r>
      <w:bookmarkStart w:id="1216" w:name="_ETM_Q1_4515393"/>
      <w:bookmarkEnd w:id="1216"/>
      <w:r>
        <w:rPr>
          <w:rFonts w:hint="cs"/>
          <w:rtl/>
          <w:lang w:eastAsia="he-IL"/>
        </w:rPr>
        <w:t xml:space="preserve">הצדדים, כלומר השריעה שלנו מצווה אותנו לפעול לשלום עוד בטרם </w:t>
      </w:r>
      <w:bookmarkStart w:id="1217" w:name="_ETM_Q1_4518289"/>
      <w:bookmarkEnd w:id="1217"/>
      <w:r>
        <w:rPr>
          <w:rFonts w:hint="cs"/>
          <w:rtl/>
          <w:lang w:eastAsia="he-IL"/>
        </w:rPr>
        <w:t>ההכרעה, אפילו לפני חתימת פסק הדין. זה הדבר הראשון.</w:t>
      </w:r>
    </w:p>
    <w:p w:rsidR="00063F26" w:rsidRDefault="00063F26" w:rsidP="00063F26">
      <w:pPr>
        <w:rPr>
          <w:rtl/>
          <w:lang w:eastAsia="he-IL"/>
        </w:rPr>
      </w:pPr>
      <w:bookmarkStart w:id="1218" w:name="_ETM_Q1_4522475"/>
      <w:bookmarkStart w:id="1219" w:name="_ETM_Q1_4522545"/>
      <w:bookmarkEnd w:id="1218"/>
      <w:bookmarkEnd w:id="1219"/>
    </w:p>
    <w:p w:rsidR="00063F26" w:rsidRDefault="00063F26" w:rsidP="00063F26">
      <w:pPr>
        <w:rPr>
          <w:rtl/>
          <w:lang w:eastAsia="he-IL"/>
        </w:rPr>
      </w:pPr>
      <w:bookmarkStart w:id="1220" w:name="_ETM_Q1_4522627"/>
      <w:bookmarkStart w:id="1221" w:name="_ETM_Q1_4522686"/>
      <w:bookmarkEnd w:id="1220"/>
      <w:bookmarkEnd w:id="1221"/>
      <w:r>
        <w:rPr>
          <w:rFonts w:hint="cs"/>
          <w:rtl/>
          <w:lang w:eastAsia="he-IL"/>
        </w:rPr>
        <w:t>הדבר השני</w:t>
      </w:r>
      <w:bookmarkStart w:id="1222" w:name="_ETM_Q1_4524587"/>
      <w:bookmarkEnd w:id="1222"/>
      <w:r>
        <w:rPr>
          <w:rFonts w:hint="cs"/>
          <w:rtl/>
          <w:lang w:eastAsia="he-IL"/>
        </w:rPr>
        <w:t xml:space="preserve"> שרציתי להגיד, לנו יש ניסיון בפיקוח על בוררים, יש לנו </w:t>
      </w:r>
      <w:bookmarkStart w:id="1223" w:name="_ETM_Q1_4530971"/>
      <w:bookmarkEnd w:id="1223"/>
      <w:r>
        <w:rPr>
          <w:rFonts w:hint="cs"/>
          <w:rtl/>
          <w:lang w:eastAsia="he-IL"/>
        </w:rPr>
        <w:t xml:space="preserve">סעיף 130 לחוק המשפחה העות'מאני שאומר שברגע שיש סכסוך בין </w:t>
      </w:r>
      <w:bookmarkStart w:id="1224" w:name="_ETM_Q1_4530779"/>
      <w:bookmarkEnd w:id="1224"/>
      <w:r w:rsidR="009522A7">
        <w:rPr>
          <w:rFonts w:hint="cs"/>
          <w:rtl/>
          <w:lang w:eastAsia="he-IL"/>
        </w:rPr>
        <w:t>בעל ואישה אז מ</w:t>
      </w:r>
      <w:r>
        <w:rPr>
          <w:rFonts w:hint="cs"/>
          <w:rtl/>
          <w:lang w:eastAsia="he-IL"/>
        </w:rPr>
        <w:t xml:space="preserve">מנים בורר מטעמה ובורר מטעמו ובית </w:t>
      </w:r>
      <w:bookmarkStart w:id="1225" w:name="_ETM_Q1_4538171"/>
      <w:bookmarkEnd w:id="1225"/>
      <w:r>
        <w:rPr>
          <w:rFonts w:hint="cs"/>
          <w:rtl/>
          <w:lang w:eastAsia="he-IL"/>
        </w:rPr>
        <w:t xml:space="preserve">הדין מפקח על העבודה של הבוררים ועל המסקנות שלהם ועל </w:t>
      </w:r>
      <w:bookmarkStart w:id="1226" w:name="_ETM_Q1_4543683"/>
      <w:bookmarkEnd w:id="1226"/>
      <w:r>
        <w:rPr>
          <w:rFonts w:hint="cs"/>
          <w:rtl/>
          <w:lang w:eastAsia="he-IL"/>
        </w:rPr>
        <w:t>הפסיקה שלהם. זה מודל שמצליח, עובד והפיקוח שלנו על הבוררים</w:t>
      </w:r>
      <w:bookmarkStart w:id="1227" w:name="_ETM_Q1_4546169"/>
      <w:bookmarkEnd w:id="1227"/>
      <w:r>
        <w:rPr>
          <w:rFonts w:hint="cs"/>
          <w:rtl/>
          <w:lang w:eastAsia="he-IL"/>
        </w:rPr>
        <w:t xml:space="preserve"> גורם לכך שתהליך הבירור יהיה תהליך שקוף, תהליך הוגן, תהליך </w:t>
      </w:r>
      <w:bookmarkStart w:id="1228" w:name="_ETM_Q1_4553511"/>
      <w:bookmarkEnd w:id="1228"/>
      <w:r>
        <w:rPr>
          <w:rFonts w:hint="cs"/>
          <w:rtl/>
          <w:lang w:eastAsia="he-IL"/>
        </w:rPr>
        <w:t xml:space="preserve">שבסופו של דבר מקבלים החלטות שהן החלטות שמתיישבות עם השריעה </w:t>
      </w:r>
      <w:bookmarkStart w:id="1229" w:name="_ETM_Q1_4557065"/>
      <w:bookmarkEnd w:id="1229"/>
      <w:r>
        <w:rPr>
          <w:rFonts w:hint="cs"/>
          <w:rtl/>
          <w:lang w:eastAsia="he-IL"/>
        </w:rPr>
        <w:t xml:space="preserve">ועם הזכויות הטבעיות של האנשים. אז הניסיון קיים, אנחנו </w:t>
      </w:r>
      <w:bookmarkStart w:id="1230" w:name="_ETM_Q1_4562037"/>
      <w:bookmarkEnd w:id="1230"/>
      <w:r>
        <w:rPr>
          <w:rFonts w:hint="cs"/>
          <w:rtl/>
          <w:lang w:eastAsia="he-IL"/>
        </w:rPr>
        <w:t>שם ויש לנו את היכולות האלה.</w:t>
      </w:r>
    </w:p>
    <w:p w:rsidR="00063F26" w:rsidRDefault="00063F26" w:rsidP="00063F26">
      <w:pPr>
        <w:rPr>
          <w:rtl/>
          <w:lang w:eastAsia="he-IL"/>
        </w:rPr>
      </w:pPr>
      <w:bookmarkStart w:id="1231" w:name="_ETM_Q1_4565733"/>
      <w:bookmarkStart w:id="1232" w:name="_ETM_Q1_4565803"/>
      <w:bookmarkStart w:id="1233" w:name="_ETM_Q1_4566509"/>
      <w:bookmarkEnd w:id="1231"/>
      <w:bookmarkEnd w:id="1232"/>
      <w:bookmarkEnd w:id="1233"/>
    </w:p>
    <w:p w:rsidR="00063F26" w:rsidRDefault="00063F26" w:rsidP="00806265">
      <w:pPr>
        <w:pStyle w:val="af6"/>
        <w:rPr>
          <w:rtl/>
        </w:rPr>
      </w:pPr>
      <w:bookmarkStart w:id="1234" w:name="ET_yor_5795_74"/>
      <w:r w:rsidRPr="00806265">
        <w:rPr>
          <w:rStyle w:val="TagStyle"/>
          <w:rtl/>
        </w:rPr>
        <w:t xml:space="preserve"> &lt;&lt; יור &gt;&gt;</w:t>
      </w:r>
      <w:r w:rsidRPr="00063F26">
        <w:rPr>
          <w:rStyle w:val="TagStyle"/>
          <w:rtl/>
        </w:rPr>
        <w:t xml:space="preserve"> </w:t>
      </w:r>
      <w:r>
        <w:rPr>
          <w:rtl/>
        </w:rPr>
        <w:t>היו"ר מנסור עבאס:</w:t>
      </w:r>
      <w:r w:rsidRPr="00063F26">
        <w:rPr>
          <w:rStyle w:val="TagStyle"/>
          <w:rtl/>
        </w:rPr>
        <w:t xml:space="preserve"> </w:t>
      </w:r>
      <w:r w:rsidRPr="00806265">
        <w:rPr>
          <w:rStyle w:val="TagStyle"/>
          <w:rtl/>
        </w:rPr>
        <w:t>&lt;&lt; יור &gt;&gt;</w:t>
      </w:r>
      <w:r w:rsidR="00B35C9F">
        <w:rPr>
          <w:rtl/>
        </w:rPr>
        <w:t xml:space="preserve"> </w:t>
      </w:r>
      <w:bookmarkEnd w:id="1234"/>
    </w:p>
    <w:p w:rsidR="00063F26" w:rsidRDefault="00063F26" w:rsidP="00063F26">
      <w:pPr>
        <w:pStyle w:val="KeepWithNext"/>
        <w:rPr>
          <w:rtl/>
          <w:lang w:eastAsia="he-IL"/>
        </w:rPr>
      </w:pPr>
    </w:p>
    <w:p w:rsidR="00063F26" w:rsidRDefault="00063F26" w:rsidP="00063F26">
      <w:pPr>
        <w:rPr>
          <w:rtl/>
          <w:lang w:eastAsia="he-IL"/>
        </w:rPr>
      </w:pPr>
      <w:bookmarkStart w:id="1235" w:name="_ETM_Q1_4566815"/>
      <w:bookmarkStart w:id="1236" w:name="_ETM_Q1_4566833"/>
      <w:bookmarkEnd w:id="1235"/>
      <w:bookmarkEnd w:id="1236"/>
      <w:r>
        <w:rPr>
          <w:rFonts w:hint="cs"/>
          <w:rtl/>
          <w:lang w:eastAsia="he-IL"/>
        </w:rPr>
        <w:t xml:space="preserve">תודה לך, ד"ר איאד זחאלקה, </w:t>
      </w:r>
      <w:bookmarkStart w:id="1237" w:name="_ETM_Q1_4571437"/>
      <w:bookmarkEnd w:id="1237"/>
      <w:r>
        <w:rPr>
          <w:rFonts w:hint="cs"/>
          <w:rtl/>
          <w:lang w:eastAsia="he-IL"/>
        </w:rPr>
        <w:t xml:space="preserve">אנחנו מאוד מודים לך. אנחנו מכאן ניקח כמה התייחסויות. </w:t>
      </w:r>
      <w:bookmarkStart w:id="1238" w:name="_ETM_Q1_4575515"/>
      <w:bookmarkEnd w:id="1238"/>
      <w:r w:rsidR="009522A7">
        <w:rPr>
          <w:rFonts w:hint="cs"/>
          <w:rtl/>
          <w:lang w:eastAsia="he-IL"/>
        </w:rPr>
        <w:t>רות, את</w:t>
      </w:r>
      <w:r>
        <w:rPr>
          <w:rFonts w:hint="cs"/>
          <w:rtl/>
          <w:lang w:eastAsia="he-IL"/>
        </w:rPr>
        <w:t xml:space="preserve"> רוצה להתייחס? יוזמות אברהם. </w:t>
      </w:r>
    </w:p>
    <w:p w:rsidR="00063F26" w:rsidRDefault="00063F26" w:rsidP="00063F26">
      <w:pPr>
        <w:rPr>
          <w:rtl/>
          <w:lang w:eastAsia="he-IL"/>
        </w:rPr>
      </w:pPr>
      <w:bookmarkStart w:id="1239" w:name="_ETM_Q1_4582451"/>
      <w:bookmarkStart w:id="1240" w:name="_ETM_Q1_4582506"/>
      <w:bookmarkEnd w:id="1239"/>
      <w:bookmarkEnd w:id="1240"/>
    </w:p>
    <w:p w:rsidR="00063F26" w:rsidRDefault="00063F26" w:rsidP="00806265">
      <w:pPr>
        <w:pStyle w:val="af9"/>
        <w:rPr>
          <w:rtl/>
          <w:lang w:eastAsia="he-IL"/>
        </w:rPr>
      </w:pPr>
      <w:bookmarkStart w:id="1241" w:name="ET_guest_863439_75"/>
      <w:r w:rsidRPr="00806265">
        <w:rPr>
          <w:rStyle w:val="TagStyle"/>
          <w:rtl/>
        </w:rPr>
        <w:t xml:space="preserve"> &lt;&lt; אורח &gt;&gt;</w:t>
      </w:r>
      <w:r w:rsidRPr="00063F26">
        <w:rPr>
          <w:rStyle w:val="TagStyle"/>
          <w:rtl/>
        </w:rPr>
        <w:t xml:space="preserve"> </w:t>
      </w:r>
      <w:r>
        <w:rPr>
          <w:rtl/>
          <w:lang w:eastAsia="he-IL"/>
        </w:rPr>
        <w:t>רות לוין-חן:</w:t>
      </w:r>
      <w:r w:rsidRPr="00063F26">
        <w:rPr>
          <w:rStyle w:val="TagStyle"/>
          <w:rtl/>
        </w:rPr>
        <w:t xml:space="preserve"> </w:t>
      </w:r>
      <w:r w:rsidRPr="00806265">
        <w:rPr>
          <w:rStyle w:val="TagStyle"/>
          <w:rtl/>
        </w:rPr>
        <w:t>&lt;&lt; אורח &gt;&gt;</w:t>
      </w:r>
      <w:r w:rsidR="00B35C9F">
        <w:rPr>
          <w:rtl/>
          <w:lang w:eastAsia="he-IL"/>
        </w:rPr>
        <w:t xml:space="preserve"> </w:t>
      </w:r>
      <w:bookmarkEnd w:id="1241"/>
    </w:p>
    <w:p w:rsidR="00063F26" w:rsidRDefault="00063F26" w:rsidP="00063F26">
      <w:pPr>
        <w:pStyle w:val="KeepWithNext"/>
        <w:rPr>
          <w:rtl/>
          <w:lang w:eastAsia="he-IL"/>
        </w:rPr>
      </w:pPr>
    </w:p>
    <w:p w:rsidR="00063F26" w:rsidRDefault="00063F26" w:rsidP="00063F26">
      <w:pPr>
        <w:rPr>
          <w:rtl/>
          <w:lang w:eastAsia="he-IL"/>
        </w:rPr>
      </w:pPr>
      <w:bookmarkStart w:id="1242" w:name="_ETM_Q1_4583722"/>
      <w:bookmarkStart w:id="1243" w:name="_ETM_Q1_4583737"/>
      <w:bookmarkEnd w:id="1242"/>
      <w:bookmarkEnd w:id="1243"/>
      <w:r>
        <w:rPr>
          <w:rFonts w:hint="cs"/>
          <w:rtl/>
          <w:lang w:eastAsia="he-IL"/>
        </w:rPr>
        <w:t xml:space="preserve">כן, תודה רבה על </w:t>
      </w:r>
      <w:bookmarkStart w:id="1244" w:name="_ETM_Q1_4582197"/>
      <w:bookmarkEnd w:id="1244"/>
      <w:r>
        <w:rPr>
          <w:rFonts w:hint="cs"/>
          <w:rtl/>
          <w:lang w:eastAsia="he-IL"/>
        </w:rPr>
        <w:t>זכות הדיבור. צהריים טובים, אני רות לוין-חן, מנהלת שו</w:t>
      </w:r>
      <w:bookmarkStart w:id="1245" w:name="_ETM_Q1_4585459"/>
      <w:bookmarkEnd w:id="1245"/>
      <w:r>
        <w:rPr>
          <w:rFonts w:hint="cs"/>
          <w:rtl/>
          <w:lang w:eastAsia="he-IL"/>
        </w:rPr>
        <w:t xml:space="preserve">תפה של מיזם קהילות בטוחות בעמותת יוזמות אברהם. קודם כל </w:t>
      </w:r>
      <w:bookmarkStart w:id="1246" w:name="_ETM_Q1_4590615"/>
      <w:bookmarkEnd w:id="1246"/>
      <w:r>
        <w:rPr>
          <w:rFonts w:hint="cs"/>
          <w:rtl/>
          <w:lang w:eastAsia="he-IL"/>
        </w:rPr>
        <w:t xml:space="preserve">כל הכבוד על הבאת הנושא החשוב והרגיש הזה לדיון. ברור </w:t>
      </w:r>
      <w:bookmarkStart w:id="1247" w:name="_ETM_Q1_4595357"/>
      <w:bookmarkEnd w:id="1247"/>
      <w:r>
        <w:rPr>
          <w:rFonts w:hint="cs"/>
          <w:rtl/>
          <w:lang w:eastAsia="he-IL"/>
        </w:rPr>
        <w:t>שזה נושא רגיש גם כי הוא כולל את הממשקים</w:t>
      </w:r>
      <w:bookmarkStart w:id="1248" w:name="_ETM_Q1_4596085"/>
      <w:bookmarkEnd w:id="1248"/>
      <w:r>
        <w:rPr>
          <w:rFonts w:hint="cs"/>
          <w:rtl/>
          <w:lang w:eastAsia="he-IL"/>
        </w:rPr>
        <w:t xml:space="preserve"> שבין המסורת והמשפט הבדואי למשפט האזרחי והוא באמת נוגע במוסדות </w:t>
      </w:r>
      <w:bookmarkStart w:id="1249" w:name="_ETM_Q1_4604725"/>
      <w:bookmarkEnd w:id="1249"/>
      <w:r>
        <w:rPr>
          <w:rFonts w:hint="cs"/>
          <w:rtl/>
          <w:lang w:eastAsia="he-IL"/>
        </w:rPr>
        <w:t>המרכזיים שעומדים בלב כל אחד מהם וברור שהאתגר הוא למצוא</w:t>
      </w:r>
      <w:bookmarkStart w:id="1250" w:name="_ETM_Q1_4605545"/>
      <w:bookmarkEnd w:id="1250"/>
      <w:r>
        <w:rPr>
          <w:rFonts w:hint="cs"/>
          <w:rtl/>
          <w:lang w:eastAsia="he-IL"/>
        </w:rPr>
        <w:t xml:space="preserve"> את דרך המלך שתשלב בין השניים באופן שיביא לידי ביטוי</w:t>
      </w:r>
      <w:bookmarkStart w:id="1251" w:name="_ETM_Q1_4610199"/>
      <w:bookmarkEnd w:id="1251"/>
      <w:r>
        <w:rPr>
          <w:rFonts w:hint="cs"/>
          <w:rtl/>
          <w:lang w:eastAsia="he-IL"/>
        </w:rPr>
        <w:t xml:space="preserve"> מצד אחד את המנגנונים השבטיים לפתרון סכסוכים, אבל </w:t>
      </w:r>
      <w:bookmarkStart w:id="1252" w:name="_ETM_Q1_4617151"/>
      <w:bookmarkEnd w:id="1252"/>
      <w:r>
        <w:rPr>
          <w:rFonts w:hint="cs"/>
          <w:rtl/>
          <w:lang w:eastAsia="he-IL"/>
        </w:rPr>
        <w:t xml:space="preserve">בלי לוותר על המקום של המדינה כמי שאחראית על </w:t>
      </w:r>
      <w:bookmarkStart w:id="1253" w:name="_ETM_Q1_4618851"/>
      <w:bookmarkEnd w:id="1253"/>
      <w:r>
        <w:rPr>
          <w:rFonts w:hint="cs"/>
          <w:rtl/>
          <w:lang w:eastAsia="he-IL"/>
        </w:rPr>
        <w:t xml:space="preserve">אכיפת החוק ועריכת המשפט. </w:t>
      </w:r>
    </w:p>
    <w:p w:rsidR="00063F26" w:rsidRDefault="00063F26" w:rsidP="00063F26">
      <w:pPr>
        <w:rPr>
          <w:rtl/>
          <w:lang w:eastAsia="he-IL"/>
        </w:rPr>
      </w:pPr>
      <w:bookmarkStart w:id="1254" w:name="_ETM_Q1_4623067"/>
      <w:bookmarkStart w:id="1255" w:name="_ETM_Q1_4623137"/>
      <w:bookmarkEnd w:id="1254"/>
      <w:bookmarkEnd w:id="1255"/>
    </w:p>
    <w:p w:rsidR="00063F26" w:rsidRDefault="00063F26" w:rsidP="00063F26">
      <w:pPr>
        <w:rPr>
          <w:rtl/>
          <w:lang w:eastAsia="he-IL"/>
        </w:rPr>
      </w:pPr>
      <w:bookmarkStart w:id="1256" w:name="_ETM_Q1_4623219"/>
      <w:bookmarkStart w:id="1257" w:name="_ETM_Q1_4623281"/>
      <w:bookmarkEnd w:id="1256"/>
      <w:bookmarkEnd w:id="1257"/>
      <w:r>
        <w:rPr>
          <w:rFonts w:hint="cs"/>
          <w:rtl/>
          <w:lang w:eastAsia="he-IL"/>
        </w:rPr>
        <w:t xml:space="preserve">כמה דברים. קודם כל בהקשר של </w:t>
      </w:r>
      <w:bookmarkStart w:id="1258" w:name="_ETM_Q1_4626123"/>
      <w:bookmarkEnd w:id="1258"/>
      <w:r>
        <w:rPr>
          <w:rFonts w:hint="cs"/>
          <w:rtl/>
          <w:lang w:eastAsia="he-IL"/>
        </w:rPr>
        <w:t xml:space="preserve">המקום של המשטרה. המשטרה, לדעתנו, צריכה להימנע ממצב שבו </w:t>
      </w:r>
      <w:r w:rsidR="009635F6">
        <w:rPr>
          <w:rFonts w:hint="cs"/>
          <w:rtl/>
          <w:lang w:eastAsia="he-IL"/>
        </w:rPr>
        <w:t xml:space="preserve">אדם </w:t>
      </w:r>
      <w:bookmarkStart w:id="1259" w:name="_ETM_Q1_4630727"/>
      <w:bookmarkEnd w:id="1259"/>
      <w:r w:rsidR="009635F6">
        <w:rPr>
          <w:rFonts w:hint="cs"/>
          <w:rtl/>
          <w:lang w:eastAsia="he-IL"/>
        </w:rPr>
        <w:t xml:space="preserve">לא עומד לדין, או שהמשטרה מעבירה את הנושא לטיפול ועדות </w:t>
      </w:r>
      <w:bookmarkStart w:id="1260" w:name="_ETM_Q1_4631901"/>
      <w:bookmarkEnd w:id="1260"/>
      <w:r w:rsidR="009635F6">
        <w:rPr>
          <w:rFonts w:hint="cs"/>
          <w:rtl/>
          <w:lang w:eastAsia="he-IL"/>
        </w:rPr>
        <w:t xml:space="preserve">הסולחה במקום שהיא תטפל במקרה בעצמה ויש גבול דק בין </w:t>
      </w:r>
      <w:bookmarkStart w:id="1261" w:name="_ETM_Q1_4640949"/>
      <w:bookmarkEnd w:id="1261"/>
      <w:r w:rsidR="009635F6">
        <w:rPr>
          <w:rFonts w:hint="cs"/>
          <w:rtl/>
          <w:lang w:eastAsia="he-IL"/>
        </w:rPr>
        <w:t xml:space="preserve">היעזרות והסתייעות בוועדות הסולחה לבין העברת האחריות על אכיפת החוק </w:t>
      </w:r>
      <w:bookmarkStart w:id="1262" w:name="_ETM_Q1_4643011"/>
      <w:bookmarkEnd w:id="1262"/>
      <w:r w:rsidR="009635F6">
        <w:rPr>
          <w:rFonts w:hint="cs"/>
          <w:rtl/>
          <w:lang w:eastAsia="he-IL"/>
        </w:rPr>
        <w:t>לוועדות. צריך לשים לב לנושא הזה.</w:t>
      </w:r>
    </w:p>
    <w:p w:rsidR="009635F6" w:rsidRDefault="009635F6" w:rsidP="00063F26">
      <w:pPr>
        <w:rPr>
          <w:rtl/>
          <w:lang w:eastAsia="he-IL"/>
        </w:rPr>
      </w:pPr>
      <w:bookmarkStart w:id="1263" w:name="_ETM_Q1_4650411"/>
      <w:bookmarkStart w:id="1264" w:name="_ETM_Q1_4650483"/>
      <w:bookmarkEnd w:id="1263"/>
      <w:bookmarkEnd w:id="1264"/>
    </w:p>
    <w:p w:rsidR="009635F6" w:rsidRDefault="009635F6" w:rsidP="00063F26">
      <w:pPr>
        <w:rPr>
          <w:rtl/>
          <w:lang w:eastAsia="he-IL"/>
        </w:rPr>
      </w:pPr>
      <w:bookmarkStart w:id="1265" w:name="_ETM_Q1_4650835"/>
      <w:bookmarkStart w:id="1266" w:name="_ETM_Q1_4650891"/>
      <w:bookmarkEnd w:id="1265"/>
      <w:bookmarkEnd w:id="1266"/>
      <w:r>
        <w:rPr>
          <w:rFonts w:hint="cs"/>
          <w:rtl/>
          <w:lang w:eastAsia="he-IL"/>
        </w:rPr>
        <w:t>נושא נוסף שאני רוצה להעלות</w:t>
      </w:r>
      <w:bookmarkStart w:id="1267" w:name="_ETM_Q1_4649443"/>
      <w:bookmarkEnd w:id="1267"/>
      <w:r>
        <w:rPr>
          <w:rFonts w:hint="cs"/>
          <w:rtl/>
          <w:lang w:eastAsia="he-IL"/>
        </w:rPr>
        <w:t xml:space="preserve"> זה הנושא של ייצוג, או ליתר דיוק היעדר הייצוג של </w:t>
      </w:r>
      <w:bookmarkStart w:id="1268" w:name="_ETM_Q1_4655475"/>
      <w:bookmarkEnd w:id="1268"/>
      <w:r>
        <w:rPr>
          <w:rFonts w:hint="cs"/>
          <w:rtl/>
          <w:lang w:eastAsia="he-IL"/>
        </w:rPr>
        <w:t xml:space="preserve">נשים בוועדות הסולחה. זה כמובן מחייב תשומת לב, על אחת </w:t>
      </w:r>
      <w:bookmarkStart w:id="1269" w:name="_ETM_Q1_4655843"/>
      <w:bookmarkEnd w:id="1269"/>
      <w:r>
        <w:rPr>
          <w:rFonts w:hint="cs"/>
          <w:rtl/>
          <w:lang w:eastAsia="he-IL"/>
        </w:rPr>
        <w:t>כמה וכמה כשמדובר בנושאים שקשורים בנשים כמו אלימות כלפי נשים</w:t>
      </w:r>
      <w:bookmarkStart w:id="1270" w:name="_ETM_Q1_4664987"/>
      <w:bookmarkEnd w:id="1270"/>
      <w:r>
        <w:rPr>
          <w:rFonts w:hint="cs"/>
          <w:rtl/>
          <w:lang w:eastAsia="he-IL"/>
        </w:rPr>
        <w:t xml:space="preserve"> בחברה הבדואית בנגב. כשנשים לא נמצאות בוועדות האלה כמובן שיש </w:t>
      </w:r>
      <w:bookmarkStart w:id="1271" w:name="_ETM_Q1_4669861"/>
      <w:bookmarkEnd w:id="1271"/>
      <w:r>
        <w:rPr>
          <w:rFonts w:hint="cs"/>
          <w:rtl/>
          <w:lang w:eastAsia="he-IL"/>
        </w:rPr>
        <w:t xml:space="preserve">פה איזה שהוא אתגר. </w:t>
      </w:r>
    </w:p>
    <w:p w:rsidR="009635F6" w:rsidRDefault="009635F6" w:rsidP="00063F26">
      <w:pPr>
        <w:rPr>
          <w:rtl/>
          <w:lang w:eastAsia="he-IL"/>
        </w:rPr>
      </w:pPr>
      <w:bookmarkStart w:id="1272" w:name="_ETM_Q1_4672149"/>
      <w:bookmarkStart w:id="1273" w:name="_ETM_Q1_4672209"/>
      <w:bookmarkEnd w:id="1272"/>
      <w:bookmarkEnd w:id="1273"/>
    </w:p>
    <w:p w:rsidR="009635F6" w:rsidRDefault="009635F6" w:rsidP="00063F26">
      <w:pPr>
        <w:rPr>
          <w:rtl/>
          <w:lang w:eastAsia="he-IL"/>
        </w:rPr>
      </w:pPr>
      <w:bookmarkStart w:id="1274" w:name="_ETM_Q1_4672301"/>
      <w:bookmarkStart w:id="1275" w:name="_ETM_Q1_4672360"/>
      <w:bookmarkEnd w:id="1274"/>
      <w:bookmarkEnd w:id="1275"/>
      <w:r>
        <w:rPr>
          <w:rFonts w:hint="cs"/>
          <w:rtl/>
          <w:lang w:eastAsia="he-IL"/>
        </w:rPr>
        <w:t xml:space="preserve">הנקודה השלישית, לפעמים עלולה להיווצר התחושה </w:t>
      </w:r>
      <w:bookmarkStart w:id="1276" w:name="_ETM_Q1_4678053"/>
      <w:bookmarkEnd w:id="1276"/>
      <w:r>
        <w:rPr>
          <w:rFonts w:hint="cs"/>
          <w:rtl/>
          <w:lang w:eastAsia="he-IL"/>
        </w:rPr>
        <w:t xml:space="preserve">שהתשלומים שעוברים מצד לצד כחלק מהסכם סולחה זה עלול </w:t>
      </w:r>
      <w:bookmarkStart w:id="1277" w:name="_ETM_Q1_4685725"/>
      <w:bookmarkEnd w:id="1277"/>
      <w:r>
        <w:rPr>
          <w:rFonts w:hint="cs"/>
          <w:rtl/>
          <w:lang w:eastAsia="he-IL"/>
        </w:rPr>
        <w:t xml:space="preserve">לתת איזה שהיא תחושה שיש איזה שהוא מחיר כספי לכל </w:t>
      </w:r>
      <w:bookmarkStart w:id="1278" w:name="_ETM_Q1_4687783"/>
      <w:bookmarkEnd w:id="1278"/>
      <w:r>
        <w:rPr>
          <w:rFonts w:hint="cs"/>
          <w:rtl/>
          <w:lang w:eastAsia="he-IL"/>
        </w:rPr>
        <w:t xml:space="preserve">עבירה ושאולי לא נלקח בחשבון באמת הנזק המתמשך שהעבירות מייצרות </w:t>
      </w:r>
      <w:bookmarkStart w:id="1279" w:name="_ETM_Q1_4694275"/>
      <w:bookmarkEnd w:id="1279"/>
      <w:r>
        <w:rPr>
          <w:rFonts w:hint="cs"/>
          <w:rtl/>
          <w:lang w:eastAsia="he-IL"/>
        </w:rPr>
        <w:t xml:space="preserve">ונקמת הדם שדוברה כאן על ידי המשתתפים. </w:t>
      </w:r>
      <w:bookmarkStart w:id="1280" w:name="_ETM_Q1_4720725"/>
      <w:bookmarkEnd w:id="1280"/>
    </w:p>
    <w:p w:rsidR="009635F6" w:rsidRDefault="009635F6" w:rsidP="00063F26">
      <w:pPr>
        <w:rPr>
          <w:rtl/>
          <w:lang w:eastAsia="he-IL"/>
        </w:rPr>
      </w:pPr>
      <w:bookmarkStart w:id="1281" w:name="_ETM_Q1_4720766"/>
      <w:bookmarkStart w:id="1282" w:name="_ETM_Q1_4720902"/>
      <w:bookmarkEnd w:id="1281"/>
      <w:bookmarkEnd w:id="1282"/>
    </w:p>
    <w:p w:rsidR="009635F6" w:rsidRPr="00063F26" w:rsidRDefault="009635F6" w:rsidP="00063F26">
      <w:pPr>
        <w:rPr>
          <w:rtl/>
          <w:lang w:eastAsia="he-IL"/>
        </w:rPr>
      </w:pPr>
      <w:bookmarkStart w:id="1283" w:name="_ETM_Q1_4720948"/>
      <w:bookmarkEnd w:id="1283"/>
      <w:r>
        <w:rPr>
          <w:rFonts w:hint="cs"/>
          <w:rtl/>
          <w:lang w:eastAsia="he-IL"/>
        </w:rPr>
        <w:t xml:space="preserve">את כל הדברים </w:t>
      </w:r>
      <w:bookmarkStart w:id="1284" w:name="_ETM_Q1_4700163"/>
      <w:bookmarkEnd w:id="1284"/>
      <w:r>
        <w:rPr>
          <w:rFonts w:hint="cs"/>
          <w:rtl/>
          <w:lang w:eastAsia="he-IL"/>
        </w:rPr>
        <w:t xml:space="preserve">האלה צריך לקחת בחשבון ושוב, לראות איך משלבים בין הדברים </w:t>
      </w:r>
      <w:bookmarkStart w:id="1285" w:name="_ETM_Q1_4701061"/>
      <w:bookmarkEnd w:id="1285"/>
      <w:r>
        <w:rPr>
          <w:rFonts w:hint="cs"/>
          <w:rtl/>
          <w:lang w:eastAsia="he-IL"/>
        </w:rPr>
        <w:t xml:space="preserve">ולא מעבירים את האחריות רק לצד אחד, וכמובן לא מתעלמים </w:t>
      </w:r>
      <w:bookmarkStart w:id="1286" w:name="_ETM_Q1_4708837"/>
      <w:bookmarkEnd w:id="1286"/>
      <w:r>
        <w:rPr>
          <w:rFonts w:hint="cs"/>
          <w:rtl/>
          <w:lang w:eastAsia="he-IL"/>
        </w:rPr>
        <w:t xml:space="preserve">מהמקום של השבטיות והמסורת, שהיא חשובה וגם יודעת לעתים לתווך </w:t>
      </w:r>
      <w:bookmarkStart w:id="1287" w:name="_ETM_Q1_4709967"/>
      <w:bookmarkEnd w:id="1287"/>
      <w:r>
        <w:rPr>
          <w:rFonts w:hint="cs"/>
          <w:rtl/>
          <w:lang w:eastAsia="he-IL"/>
        </w:rPr>
        <w:t xml:space="preserve">את הדברים בצורה רגישה בחברה הבדואית בנגב, אבל, שוב, למדינה יש </w:t>
      </w:r>
      <w:bookmarkStart w:id="1288" w:name="_ETM_Q1_4715541"/>
      <w:bookmarkEnd w:id="1288"/>
      <w:r>
        <w:rPr>
          <w:rFonts w:hint="cs"/>
          <w:rtl/>
          <w:lang w:eastAsia="he-IL"/>
        </w:rPr>
        <w:t xml:space="preserve">אחריות מרכזית בכל מה שקשור לאכיפת חוק וסדר. </w:t>
      </w:r>
    </w:p>
    <w:p w:rsidR="009635F6" w:rsidRDefault="009635F6" w:rsidP="00063F26">
      <w:pPr>
        <w:rPr>
          <w:rtl/>
          <w:lang w:eastAsia="he-IL"/>
        </w:rPr>
      </w:pPr>
      <w:bookmarkStart w:id="1289" w:name="_ETM_Q1_4418368"/>
      <w:bookmarkStart w:id="1290" w:name="_ETM_Q1_4418438"/>
      <w:bookmarkEnd w:id="1289"/>
      <w:bookmarkEnd w:id="1290"/>
    </w:p>
    <w:p w:rsidR="009635F6" w:rsidRDefault="009635F6" w:rsidP="00806265">
      <w:pPr>
        <w:pStyle w:val="af6"/>
        <w:rPr>
          <w:rtl/>
        </w:rPr>
      </w:pPr>
      <w:bookmarkStart w:id="1291" w:name="ET_yor_5795_76"/>
      <w:r w:rsidRPr="00806265">
        <w:rPr>
          <w:rStyle w:val="TagStyle"/>
          <w:rtl/>
        </w:rPr>
        <w:t xml:space="preserve"> &lt;&lt; יור &gt;&gt;</w:t>
      </w:r>
      <w:r w:rsidRPr="009635F6">
        <w:rPr>
          <w:rStyle w:val="TagStyle"/>
          <w:rtl/>
        </w:rPr>
        <w:t xml:space="preserve"> </w:t>
      </w:r>
      <w:r>
        <w:rPr>
          <w:rtl/>
        </w:rPr>
        <w:t>היו"ר מנסור עבאס:</w:t>
      </w:r>
      <w:r w:rsidRPr="009635F6">
        <w:rPr>
          <w:rStyle w:val="TagStyle"/>
          <w:rtl/>
        </w:rPr>
        <w:t xml:space="preserve"> </w:t>
      </w:r>
      <w:r w:rsidRPr="00806265">
        <w:rPr>
          <w:rStyle w:val="TagStyle"/>
          <w:rtl/>
        </w:rPr>
        <w:t>&lt;&lt; יור &gt;&gt;</w:t>
      </w:r>
      <w:r w:rsidR="00B35C9F">
        <w:rPr>
          <w:rtl/>
        </w:rPr>
        <w:t xml:space="preserve"> </w:t>
      </w:r>
      <w:bookmarkEnd w:id="1291"/>
    </w:p>
    <w:p w:rsidR="009635F6" w:rsidRDefault="009635F6" w:rsidP="009635F6">
      <w:pPr>
        <w:pStyle w:val="KeepWithNext"/>
        <w:rPr>
          <w:rtl/>
          <w:lang w:eastAsia="he-IL"/>
        </w:rPr>
      </w:pPr>
    </w:p>
    <w:p w:rsidR="009635F6" w:rsidRDefault="009635F6" w:rsidP="009635F6">
      <w:pPr>
        <w:rPr>
          <w:rtl/>
          <w:lang w:eastAsia="he-IL"/>
        </w:rPr>
      </w:pPr>
      <w:bookmarkStart w:id="1292" w:name="_ETM_Q1_4719451"/>
      <w:bookmarkStart w:id="1293" w:name="_ETM_Q1_4719466"/>
      <w:bookmarkEnd w:id="1292"/>
      <w:bookmarkEnd w:id="1293"/>
      <w:r>
        <w:rPr>
          <w:rFonts w:hint="cs"/>
          <w:rtl/>
          <w:lang w:eastAsia="he-IL"/>
        </w:rPr>
        <w:t xml:space="preserve">אין </w:t>
      </w:r>
      <w:bookmarkStart w:id="1294" w:name="_ETM_Q1_4719815"/>
      <w:bookmarkEnd w:id="1294"/>
      <w:r>
        <w:rPr>
          <w:rFonts w:hint="cs"/>
          <w:rtl/>
          <w:lang w:eastAsia="he-IL"/>
        </w:rPr>
        <w:t>ספק. תודה לך. הנושא של נשים, אני אתייחס אליו בסיכום</w:t>
      </w:r>
      <w:bookmarkStart w:id="1295" w:name="_ETM_Q1_4725687"/>
      <w:bookmarkEnd w:id="1295"/>
      <w:r>
        <w:rPr>
          <w:rFonts w:hint="cs"/>
          <w:rtl/>
          <w:lang w:eastAsia="he-IL"/>
        </w:rPr>
        <w:t xml:space="preserve">. הנושא של תשלומים, אני חושב שלערב את בתי הדין </w:t>
      </w:r>
      <w:bookmarkStart w:id="1296" w:name="_ETM_Q1_4732487"/>
      <w:bookmarkEnd w:id="1296"/>
      <w:r>
        <w:rPr>
          <w:rFonts w:hint="cs"/>
          <w:rtl/>
          <w:lang w:eastAsia="he-IL"/>
        </w:rPr>
        <w:t>השרעיים כגורם שמפעיל את הבוררות ואז אם צריך לשלם,</w:t>
      </w:r>
      <w:bookmarkStart w:id="1297" w:name="_ETM_Q1_4737959"/>
      <w:bookmarkEnd w:id="1297"/>
      <w:r>
        <w:rPr>
          <w:rFonts w:hint="cs"/>
          <w:rtl/>
          <w:lang w:eastAsia="he-IL"/>
        </w:rPr>
        <w:t xml:space="preserve"> אז כמו שעושים בבתי הדין השרעיים, יש להם רשימה ארוכה ש</w:t>
      </w:r>
      <w:bookmarkStart w:id="1298" w:name="_ETM_Q1_4742593"/>
      <w:bookmarkEnd w:id="1298"/>
      <w:r>
        <w:rPr>
          <w:rFonts w:hint="cs"/>
          <w:rtl/>
          <w:lang w:eastAsia="he-IL"/>
        </w:rPr>
        <w:t xml:space="preserve">ל בוררים שמסמיכים אותם לדון בסוגיה מסוימת </w:t>
      </w:r>
      <w:r w:rsidR="000150E7">
        <w:rPr>
          <w:rFonts w:hint="cs"/>
          <w:rtl/>
          <w:lang w:eastAsia="he-IL"/>
        </w:rPr>
        <w:t xml:space="preserve">ואז כן בית </w:t>
      </w:r>
      <w:bookmarkStart w:id="1299" w:name="_ETM_Q1_4748391"/>
      <w:bookmarkEnd w:id="1299"/>
      <w:r w:rsidR="000150E7">
        <w:rPr>
          <w:rFonts w:hint="cs"/>
          <w:rtl/>
          <w:lang w:eastAsia="he-IL"/>
        </w:rPr>
        <w:t xml:space="preserve">הדין השרעי עצמו הוא שמשלם ולכן בנושא הזה </w:t>
      </w:r>
      <w:bookmarkStart w:id="1300" w:name="_ETM_Q1_4754351"/>
      <w:bookmarkEnd w:id="1300"/>
      <w:r w:rsidR="009522A7">
        <w:rPr>
          <w:rFonts w:hint="cs"/>
          <w:rtl/>
          <w:lang w:eastAsia="he-IL"/>
        </w:rPr>
        <w:t>יש מתווה.</w:t>
      </w:r>
      <w:r w:rsidR="000150E7">
        <w:rPr>
          <w:rFonts w:hint="cs"/>
          <w:rtl/>
          <w:lang w:eastAsia="he-IL"/>
        </w:rPr>
        <w:t xml:space="preserve"> אם צריך לשלם אז אפשר למסד את </w:t>
      </w:r>
      <w:bookmarkStart w:id="1301" w:name="_ETM_Q1_4759285"/>
      <w:bookmarkEnd w:id="1301"/>
      <w:r w:rsidR="000150E7">
        <w:rPr>
          <w:rFonts w:hint="cs"/>
          <w:rtl/>
          <w:lang w:eastAsia="he-IL"/>
        </w:rPr>
        <w:t>זה בצורה חוקית, אבל לא להפעיל את זה במנגנון שאנחנו</w:t>
      </w:r>
      <w:bookmarkStart w:id="1302" w:name="_ETM_Q1_4764381"/>
      <w:bookmarkEnd w:id="1302"/>
      <w:r w:rsidR="000150E7">
        <w:rPr>
          <w:rFonts w:hint="cs"/>
          <w:rtl/>
          <w:lang w:eastAsia="he-IL"/>
        </w:rPr>
        <w:t xml:space="preserve"> שומעים. אני ככה מאזין וקורא בין השורות שיש ביקורת די </w:t>
      </w:r>
      <w:bookmarkStart w:id="1303" w:name="_ETM_Q1_4770821"/>
      <w:bookmarkEnd w:id="1303"/>
      <w:r w:rsidR="000150E7">
        <w:rPr>
          <w:rFonts w:hint="cs"/>
          <w:rtl/>
          <w:lang w:eastAsia="he-IL"/>
        </w:rPr>
        <w:t>חריפה על התופעה הזאת, אנחנו גם בסיכום נתייחס לנושא הזה.</w:t>
      </w:r>
    </w:p>
    <w:p w:rsidR="000150E7" w:rsidRDefault="000150E7" w:rsidP="009635F6">
      <w:pPr>
        <w:rPr>
          <w:rtl/>
          <w:lang w:eastAsia="he-IL"/>
        </w:rPr>
      </w:pPr>
      <w:bookmarkStart w:id="1304" w:name="_ETM_Q1_4776533"/>
      <w:bookmarkStart w:id="1305" w:name="_ETM_Q1_4776596"/>
      <w:bookmarkEnd w:id="1304"/>
      <w:bookmarkEnd w:id="1305"/>
    </w:p>
    <w:p w:rsidR="009B5D31" w:rsidRDefault="000150E7" w:rsidP="009B5D31">
      <w:pPr>
        <w:rPr>
          <w:rtl/>
          <w:lang w:eastAsia="he-IL"/>
        </w:rPr>
      </w:pPr>
      <w:bookmarkStart w:id="1306" w:name="_ETM_Q1_4776685"/>
      <w:bookmarkStart w:id="1307" w:name="_ETM_Q1_4776733"/>
      <w:bookmarkEnd w:id="1306"/>
      <w:bookmarkEnd w:id="1307"/>
      <w:r>
        <w:rPr>
          <w:rFonts w:hint="cs"/>
          <w:rtl/>
          <w:lang w:eastAsia="he-IL"/>
        </w:rPr>
        <w:t xml:space="preserve">מר </w:t>
      </w:r>
      <w:bookmarkStart w:id="1308" w:name="_ETM_Q1_4777149"/>
      <w:bookmarkEnd w:id="1308"/>
      <w:r>
        <w:rPr>
          <w:rFonts w:hint="cs"/>
          <w:rtl/>
          <w:lang w:eastAsia="he-IL"/>
        </w:rPr>
        <w:t>שייח' כאמל ריאן, אתה נמצא איתנו? מר מחמוד נסאר</w:t>
      </w:r>
      <w:bookmarkStart w:id="1309" w:name="_ETM_Q1_4780557"/>
      <w:bookmarkEnd w:id="1309"/>
      <w:r w:rsidR="009B5D31">
        <w:rPr>
          <w:rFonts w:hint="cs"/>
          <w:rtl/>
          <w:lang w:eastAsia="he-IL"/>
        </w:rPr>
        <w:t>, ועד ראשי הרשויות, נמצא איתנו? אוקיי. ממשרד המשפטים רוצים להתייחס, נור שיבלי.</w:t>
      </w:r>
    </w:p>
    <w:p w:rsidR="009B5D31" w:rsidRDefault="009B5D31" w:rsidP="009B5D31">
      <w:pPr>
        <w:rPr>
          <w:rtl/>
          <w:lang w:eastAsia="he-IL"/>
        </w:rPr>
      </w:pPr>
      <w:bookmarkStart w:id="1310" w:name="_ETM_Q1_4802964"/>
      <w:bookmarkStart w:id="1311" w:name="_ETM_Q1_4803039"/>
      <w:bookmarkStart w:id="1312" w:name="_ETM_Q1_4803668"/>
      <w:bookmarkEnd w:id="1310"/>
      <w:bookmarkEnd w:id="1311"/>
      <w:bookmarkEnd w:id="1312"/>
    </w:p>
    <w:p w:rsidR="009B5D31" w:rsidRDefault="009B5D31" w:rsidP="00806265">
      <w:pPr>
        <w:pStyle w:val="af9"/>
        <w:rPr>
          <w:rtl/>
          <w:lang w:eastAsia="he-IL"/>
        </w:rPr>
      </w:pPr>
      <w:bookmarkStart w:id="1313" w:name="ET_guest_נור_שיבלי_77"/>
      <w:r w:rsidRPr="00806265">
        <w:rPr>
          <w:rStyle w:val="TagStyle"/>
          <w:rtl/>
        </w:rPr>
        <w:t xml:space="preserve"> &lt;&lt; אורח &gt;&gt;</w:t>
      </w:r>
      <w:r w:rsidRPr="009B5D31">
        <w:rPr>
          <w:rStyle w:val="TagStyle"/>
          <w:rtl/>
        </w:rPr>
        <w:t xml:space="preserve"> </w:t>
      </w:r>
      <w:r>
        <w:rPr>
          <w:rtl/>
          <w:lang w:eastAsia="he-IL"/>
        </w:rPr>
        <w:t>נור שיבלי:</w:t>
      </w:r>
      <w:r w:rsidRPr="009B5D31">
        <w:rPr>
          <w:rStyle w:val="TagStyle"/>
          <w:rtl/>
        </w:rPr>
        <w:t xml:space="preserve"> </w:t>
      </w:r>
      <w:r w:rsidRPr="00806265">
        <w:rPr>
          <w:rStyle w:val="TagStyle"/>
          <w:rtl/>
        </w:rPr>
        <w:t>&lt;&lt; אורח &gt;&gt;</w:t>
      </w:r>
      <w:r w:rsidR="00B35C9F">
        <w:rPr>
          <w:rtl/>
          <w:lang w:eastAsia="he-IL"/>
        </w:rPr>
        <w:t xml:space="preserve"> </w:t>
      </w:r>
      <w:bookmarkEnd w:id="1313"/>
    </w:p>
    <w:p w:rsidR="009B5D31" w:rsidRDefault="009B5D31" w:rsidP="009B5D31">
      <w:pPr>
        <w:pStyle w:val="KeepWithNext"/>
        <w:rPr>
          <w:rtl/>
          <w:lang w:eastAsia="he-IL"/>
        </w:rPr>
      </w:pPr>
    </w:p>
    <w:p w:rsidR="009B5D31" w:rsidRDefault="009B5D31" w:rsidP="009522A7">
      <w:pPr>
        <w:rPr>
          <w:rtl/>
          <w:lang w:eastAsia="he-IL"/>
        </w:rPr>
      </w:pPr>
      <w:bookmarkStart w:id="1314" w:name="_ETM_Q1_4803947"/>
      <w:bookmarkStart w:id="1315" w:name="_ETM_Q1_4803963"/>
      <w:bookmarkEnd w:id="1314"/>
      <w:bookmarkEnd w:id="1315"/>
      <w:r>
        <w:rPr>
          <w:rFonts w:hint="cs"/>
          <w:rtl/>
          <w:lang w:eastAsia="he-IL"/>
        </w:rPr>
        <w:t xml:space="preserve">כן, אני רוצה </w:t>
      </w:r>
      <w:bookmarkStart w:id="1316" w:name="_ETM_Q1_4805356"/>
      <w:bookmarkEnd w:id="1316"/>
      <w:r>
        <w:rPr>
          <w:rFonts w:hint="cs"/>
          <w:rtl/>
          <w:lang w:eastAsia="he-IL"/>
        </w:rPr>
        <w:t xml:space="preserve">להתייחס לשתי נקודות עיקריות שמנהל בתי הדין העלה וגם אתם </w:t>
      </w:r>
      <w:bookmarkStart w:id="1317" w:name="_ETM_Q1_4811236"/>
      <w:bookmarkEnd w:id="1317"/>
      <w:r>
        <w:rPr>
          <w:rFonts w:hint="cs"/>
          <w:rtl/>
          <w:lang w:eastAsia="he-IL"/>
        </w:rPr>
        <w:t xml:space="preserve">שאלתם, לגבי הרחבת הסמכויות בבתי הדין. אז הרחבת הסמכויות בבתי </w:t>
      </w:r>
      <w:bookmarkStart w:id="1318" w:name="_ETM_Q1_4819324"/>
      <w:bookmarkEnd w:id="1318"/>
      <w:r>
        <w:rPr>
          <w:rFonts w:hint="cs"/>
          <w:rtl/>
          <w:lang w:eastAsia="he-IL"/>
        </w:rPr>
        <w:t>הדין באמת דורשת מאיתנו בחינה משפטית מורכבת, זה לא משהו</w:t>
      </w:r>
      <w:bookmarkStart w:id="1319" w:name="_ETM_Q1_4824963"/>
      <w:bookmarkEnd w:id="1319"/>
      <w:r>
        <w:rPr>
          <w:rFonts w:hint="cs"/>
          <w:rtl/>
          <w:lang w:eastAsia="he-IL"/>
        </w:rPr>
        <w:t xml:space="preserve"> שהוא עומד להיות קל. יש הרבה שאלות רוחב שעולות, </w:t>
      </w:r>
      <w:bookmarkStart w:id="1320" w:name="_ETM_Q1_4829575"/>
      <w:bookmarkEnd w:id="1320"/>
      <w:r>
        <w:rPr>
          <w:rFonts w:hint="cs"/>
          <w:rtl/>
          <w:lang w:eastAsia="he-IL"/>
        </w:rPr>
        <w:t xml:space="preserve">יש הרבה שאלות משפטיות מורכבות מבחינת סמכויות, אז אני </w:t>
      </w:r>
      <w:bookmarkStart w:id="1321" w:name="_ETM_Q1_4837652"/>
      <w:bookmarkEnd w:id="1321"/>
      <w:r>
        <w:rPr>
          <w:rFonts w:hint="cs"/>
          <w:rtl/>
          <w:lang w:eastAsia="he-IL"/>
        </w:rPr>
        <w:t xml:space="preserve">רוצה לציין שזה משהו שכן דורש בחינה משפטית מעמיקה יותר </w:t>
      </w:r>
      <w:bookmarkStart w:id="1322" w:name="_ETM_Q1_4841771"/>
      <w:bookmarkEnd w:id="1322"/>
      <w:r>
        <w:rPr>
          <w:rFonts w:hint="cs"/>
          <w:rtl/>
          <w:lang w:eastAsia="he-IL"/>
        </w:rPr>
        <w:t xml:space="preserve">ובאמת לבדוק את זה היטב </w:t>
      </w:r>
      <w:r w:rsidR="009522A7">
        <w:rPr>
          <w:rFonts w:hint="cs"/>
          <w:rtl/>
          <w:lang w:eastAsia="he-IL"/>
        </w:rPr>
        <w:t>ו</w:t>
      </w:r>
      <w:r>
        <w:rPr>
          <w:rFonts w:hint="cs"/>
          <w:rtl/>
          <w:lang w:eastAsia="he-IL"/>
        </w:rPr>
        <w:t xml:space="preserve">לעומק. </w:t>
      </w:r>
    </w:p>
    <w:p w:rsidR="009B5D31" w:rsidRDefault="009B5D31" w:rsidP="009B5D31">
      <w:pPr>
        <w:rPr>
          <w:rtl/>
          <w:lang w:eastAsia="he-IL"/>
        </w:rPr>
      </w:pPr>
      <w:bookmarkStart w:id="1323" w:name="_ETM_Q1_4839910"/>
      <w:bookmarkStart w:id="1324" w:name="_ETM_Q1_4839970"/>
      <w:bookmarkEnd w:id="1323"/>
      <w:bookmarkEnd w:id="1324"/>
    </w:p>
    <w:p w:rsidR="009B5D31" w:rsidRDefault="009B5D31" w:rsidP="009B5D31">
      <w:pPr>
        <w:rPr>
          <w:rtl/>
          <w:lang w:eastAsia="he-IL"/>
        </w:rPr>
      </w:pPr>
      <w:bookmarkStart w:id="1325" w:name="_ETM_Q1_4840046"/>
      <w:bookmarkStart w:id="1326" w:name="_ETM_Q1_4840104"/>
      <w:bookmarkEnd w:id="1325"/>
      <w:bookmarkEnd w:id="1326"/>
      <w:r>
        <w:rPr>
          <w:rFonts w:hint="cs"/>
          <w:rtl/>
          <w:lang w:eastAsia="he-IL"/>
        </w:rPr>
        <w:t xml:space="preserve">דבר שני שאני רוצה </w:t>
      </w:r>
      <w:bookmarkStart w:id="1327" w:name="_ETM_Q1_4843606"/>
      <w:bookmarkEnd w:id="1327"/>
      <w:r>
        <w:rPr>
          <w:rFonts w:hint="cs"/>
          <w:rtl/>
          <w:lang w:eastAsia="he-IL"/>
        </w:rPr>
        <w:t xml:space="preserve">להתייחס זה ההיבט של הגישור. משרד המשפטים, יחד עם הנהלת </w:t>
      </w:r>
      <w:bookmarkStart w:id="1328" w:name="_ETM_Q1_4847480"/>
      <w:bookmarkEnd w:id="1328"/>
      <w:r>
        <w:rPr>
          <w:rFonts w:hint="cs"/>
          <w:rtl/>
          <w:lang w:eastAsia="he-IL"/>
        </w:rPr>
        <w:t xml:space="preserve">בתי הדין השרעי, מנסים לקדם את התקנים של העובדות </w:t>
      </w:r>
      <w:bookmarkStart w:id="1329" w:name="_ETM_Q1_4855600"/>
      <w:bookmarkEnd w:id="1329"/>
      <w:r>
        <w:rPr>
          <w:rFonts w:hint="cs"/>
          <w:rtl/>
          <w:lang w:eastAsia="he-IL"/>
        </w:rPr>
        <w:t>הסוציאליות כדי לאייש את יחידות הסיוע שיש בבתי הדין השרע</w:t>
      </w:r>
      <w:bookmarkStart w:id="1330" w:name="_ETM_Q1_4862560"/>
      <w:bookmarkEnd w:id="1330"/>
      <w:r>
        <w:rPr>
          <w:rFonts w:hint="cs"/>
          <w:rtl/>
          <w:lang w:eastAsia="he-IL"/>
        </w:rPr>
        <w:t xml:space="preserve">י ולהחיל את החוק להסדר התדיינויות. בהיבט הזה אני רוצה </w:t>
      </w:r>
      <w:bookmarkStart w:id="1331" w:name="_ETM_Q1_4869052"/>
      <w:bookmarkEnd w:id="1331"/>
      <w:r>
        <w:rPr>
          <w:rFonts w:hint="cs"/>
          <w:rtl/>
          <w:lang w:eastAsia="he-IL"/>
        </w:rPr>
        <w:t>להגיד שיש פוטנציאל מאוד גדול ליחידות הסיוע ולעובדות הסוציאליות שדוברות</w:t>
      </w:r>
      <w:bookmarkStart w:id="1332" w:name="_ETM_Q1_4872132"/>
      <w:bookmarkEnd w:id="1332"/>
      <w:r>
        <w:rPr>
          <w:rFonts w:hint="cs"/>
          <w:rtl/>
          <w:lang w:eastAsia="he-IL"/>
        </w:rPr>
        <w:t xml:space="preserve"> את השפה הערבית ומכירות את הרקע התרבותי ושיכולות לטפל בתיקים </w:t>
      </w:r>
      <w:bookmarkStart w:id="1333" w:name="_ETM_Q1_4881413"/>
      <w:bookmarkEnd w:id="1333"/>
      <w:r>
        <w:rPr>
          <w:rFonts w:hint="cs"/>
          <w:rtl/>
          <w:lang w:eastAsia="he-IL"/>
        </w:rPr>
        <w:t xml:space="preserve">ובסכסוכים עוד לפני שמגיעים בכלל לכותלי בית הדין. </w:t>
      </w:r>
    </w:p>
    <w:p w:rsidR="009B5D31" w:rsidRDefault="009B5D31" w:rsidP="009B5D31">
      <w:pPr>
        <w:rPr>
          <w:rtl/>
          <w:lang w:eastAsia="he-IL"/>
        </w:rPr>
      </w:pPr>
      <w:bookmarkStart w:id="1334" w:name="_ETM_Q1_4887580"/>
      <w:bookmarkStart w:id="1335" w:name="_ETM_Q1_4887645"/>
      <w:bookmarkStart w:id="1336" w:name="_ETM_Q1_4889805"/>
      <w:bookmarkEnd w:id="1334"/>
      <w:bookmarkEnd w:id="1335"/>
      <w:bookmarkEnd w:id="1336"/>
    </w:p>
    <w:p w:rsidR="009B5D31" w:rsidRDefault="009B5D31" w:rsidP="00806265">
      <w:pPr>
        <w:pStyle w:val="af6"/>
        <w:rPr>
          <w:rtl/>
        </w:rPr>
      </w:pPr>
      <w:bookmarkStart w:id="1337" w:name="ET_yor_5795_78"/>
      <w:r w:rsidRPr="00806265">
        <w:rPr>
          <w:rStyle w:val="TagStyle"/>
          <w:rtl/>
        </w:rPr>
        <w:t xml:space="preserve"> &lt;&lt; יור &gt;&gt;</w:t>
      </w:r>
      <w:r w:rsidRPr="009B5D31">
        <w:rPr>
          <w:rStyle w:val="TagStyle"/>
          <w:rtl/>
        </w:rPr>
        <w:t xml:space="preserve"> </w:t>
      </w:r>
      <w:r>
        <w:rPr>
          <w:rtl/>
        </w:rPr>
        <w:t>היו"ר מנסור עבאס:</w:t>
      </w:r>
      <w:r w:rsidRPr="009B5D31">
        <w:rPr>
          <w:rStyle w:val="TagStyle"/>
          <w:rtl/>
        </w:rPr>
        <w:t xml:space="preserve"> </w:t>
      </w:r>
      <w:r w:rsidRPr="00806265">
        <w:rPr>
          <w:rStyle w:val="TagStyle"/>
          <w:rtl/>
        </w:rPr>
        <w:t>&lt;&lt; יור &gt;&gt;</w:t>
      </w:r>
      <w:r w:rsidR="00B35C9F">
        <w:rPr>
          <w:rtl/>
        </w:rPr>
        <w:t xml:space="preserve"> </w:t>
      </w:r>
      <w:bookmarkEnd w:id="1337"/>
    </w:p>
    <w:p w:rsidR="009B5D31" w:rsidRDefault="009B5D31" w:rsidP="009B5D31">
      <w:pPr>
        <w:pStyle w:val="KeepWithNext"/>
        <w:rPr>
          <w:rtl/>
          <w:lang w:eastAsia="he-IL"/>
        </w:rPr>
      </w:pPr>
    </w:p>
    <w:p w:rsidR="009B5D31" w:rsidRDefault="009B5D31" w:rsidP="009522A7">
      <w:pPr>
        <w:rPr>
          <w:rtl/>
          <w:lang w:eastAsia="he-IL"/>
        </w:rPr>
      </w:pPr>
      <w:bookmarkStart w:id="1338" w:name="_ETM_Q1_4890078"/>
      <w:bookmarkStart w:id="1339" w:name="_ETM_Q1_4890095"/>
      <w:bookmarkEnd w:id="1338"/>
      <w:bookmarkEnd w:id="1339"/>
      <w:r>
        <w:rPr>
          <w:rFonts w:hint="cs"/>
          <w:rtl/>
          <w:lang w:eastAsia="he-IL"/>
        </w:rPr>
        <w:t xml:space="preserve">תודה לך, </w:t>
      </w:r>
      <w:bookmarkStart w:id="1340" w:name="_ETM_Q1_4891012"/>
      <w:bookmarkEnd w:id="1340"/>
      <w:r>
        <w:rPr>
          <w:rFonts w:hint="cs"/>
          <w:rtl/>
          <w:lang w:eastAsia="he-IL"/>
        </w:rPr>
        <w:t xml:space="preserve">נור. בנקודה הזאת של הגישור היו לי שתי ישיבות, אחת </w:t>
      </w:r>
      <w:bookmarkStart w:id="1341" w:name="_ETM_Q1_4892878"/>
      <w:bookmarkEnd w:id="1341"/>
      <w:r>
        <w:rPr>
          <w:rFonts w:hint="cs"/>
          <w:rtl/>
          <w:lang w:eastAsia="he-IL"/>
        </w:rPr>
        <w:t>עם היועץ המשפטי לממשלה, אביחי מנדלבליט, ואחר כך הייתה</w:t>
      </w:r>
      <w:bookmarkStart w:id="1342" w:name="_ETM_Q1_4899693"/>
      <w:bookmarkEnd w:id="1342"/>
      <w:r>
        <w:rPr>
          <w:rFonts w:hint="cs"/>
          <w:rtl/>
          <w:lang w:eastAsia="he-IL"/>
        </w:rPr>
        <w:t xml:space="preserve"> עוד ישיבת עבודה נוספת עם הפרקליטות ועם הייעוץ המשפטי, למברגר, </w:t>
      </w:r>
      <w:bookmarkStart w:id="1343" w:name="_ETM_Q1_4908500"/>
      <w:bookmarkEnd w:id="1343"/>
      <w:r>
        <w:rPr>
          <w:rFonts w:hint="cs"/>
          <w:rtl/>
          <w:lang w:eastAsia="he-IL"/>
        </w:rPr>
        <w:t xml:space="preserve">אני הבנתי שהגישה שלהם להרחבת סמכויות בתי הדין השרעיים </w:t>
      </w:r>
      <w:bookmarkStart w:id="1344" w:name="_ETM_Q1_4911806"/>
      <w:bookmarkEnd w:id="1344"/>
      <w:r>
        <w:rPr>
          <w:rFonts w:hint="cs"/>
          <w:rtl/>
          <w:lang w:eastAsia="he-IL"/>
        </w:rPr>
        <w:t xml:space="preserve">בנושא של גישור היא גישה חיובית. דנו בסוגיה הזאת, אני </w:t>
      </w:r>
      <w:bookmarkStart w:id="1345" w:name="_ETM_Q1_4924110"/>
      <w:bookmarkEnd w:id="1345"/>
      <w:r>
        <w:rPr>
          <w:rFonts w:hint="cs"/>
          <w:rtl/>
          <w:lang w:eastAsia="he-IL"/>
        </w:rPr>
        <w:t>חושב שיש מקום כן להתקדם ולגבש מתווה בנושא הזה ולמצות</w:t>
      </w:r>
      <w:bookmarkStart w:id="1346" w:name="_ETM_Q1_4931774"/>
      <w:bookmarkEnd w:id="1346"/>
      <w:r>
        <w:rPr>
          <w:rFonts w:hint="cs"/>
          <w:rtl/>
          <w:lang w:eastAsia="he-IL"/>
        </w:rPr>
        <w:t xml:space="preserve"> את הפוטנציאל של בתי הדין השרעיים. אם</w:t>
      </w:r>
      <w:bookmarkStart w:id="1347" w:name="_ETM_Q1_4935520"/>
      <w:bookmarkEnd w:id="1347"/>
      <w:r>
        <w:rPr>
          <w:rFonts w:hint="cs"/>
          <w:rtl/>
          <w:lang w:eastAsia="he-IL"/>
        </w:rPr>
        <w:t xml:space="preserve"> יש מוסד כזה שפרוס לאורך כל היישובים הערביים כדאי למצות את הפוטנציאל </w:t>
      </w:r>
      <w:bookmarkStart w:id="1348" w:name="_ETM_Q1_4946816"/>
      <w:bookmarkEnd w:id="1348"/>
      <w:r>
        <w:rPr>
          <w:rFonts w:hint="cs"/>
          <w:rtl/>
          <w:lang w:eastAsia="he-IL"/>
        </w:rPr>
        <w:t>הזה גם בתחום הדין האישי, וזה קיים וצריך</w:t>
      </w:r>
      <w:bookmarkStart w:id="1349" w:name="_ETM_Q1_4954280"/>
      <w:bookmarkEnd w:id="1349"/>
      <w:r>
        <w:rPr>
          <w:rFonts w:hint="cs"/>
          <w:rtl/>
          <w:lang w:eastAsia="he-IL"/>
        </w:rPr>
        <w:t xml:space="preserve"> לחזק אותו, בנוסף ליחידות הסיוע, אבל גם להרחיב את </w:t>
      </w:r>
      <w:bookmarkStart w:id="1350" w:name="_ETM_Q1_4956980"/>
      <w:bookmarkEnd w:id="1350"/>
      <w:r>
        <w:rPr>
          <w:rFonts w:hint="cs"/>
          <w:rtl/>
          <w:lang w:eastAsia="he-IL"/>
        </w:rPr>
        <w:t>הסמכות בתחומים אחרים. בלי לבטל את הסמכויות כמובן של המשפט</w:t>
      </w:r>
      <w:bookmarkStart w:id="1351" w:name="_ETM_Q1_4964221"/>
      <w:bookmarkEnd w:id="1351"/>
      <w:r>
        <w:rPr>
          <w:rFonts w:hint="cs"/>
          <w:rtl/>
          <w:lang w:eastAsia="he-IL"/>
        </w:rPr>
        <w:t xml:space="preserve"> האזרחי, אין ספק, כבודו במקומו מונח, אבל להרחיב את </w:t>
      </w:r>
      <w:bookmarkStart w:id="1352" w:name="_ETM_Q1_4968958"/>
      <w:bookmarkEnd w:id="1352"/>
      <w:r>
        <w:rPr>
          <w:rFonts w:hint="cs"/>
          <w:rtl/>
          <w:lang w:eastAsia="he-IL"/>
        </w:rPr>
        <w:t xml:space="preserve">הסמכויות של בתי הדין השרעיים לנושאים אחרים, יש מקום </w:t>
      </w:r>
      <w:bookmarkStart w:id="1353" w:name="_ETM_Q1_4974192"/>
      <w:bookmarkEnd w:id="1353"/>
      <w:r w:rsidR="009522A7">
        <w:rPr>
          <w:rFonts w:hint="cs"/>
          <w:rtl/>
          <w:lang w:eastAsia="he-IL"/>
        </w:rPr>
        <w:t xml:space="preserve">לשקול את זה בחיוב. </w:t>
      </w:r>
      <w:r>
        <w:rPr>
          <w:rFonts w:hint="cs"/>
          <w:rtl/>
          <w:lang w:eastAsia="he-IL"/>
        </w:rPr>
        <w:t xml:space="preserve">ככה הבנתי מהפרקליטות ומהייעוץ המשפטי, אבל </w:t>
      </w:r>
      <w:bookmarkStart w:id="1354" w:name="_ETM_Q1_4981517"/>
      <w:bookmarkEnd w:id="1354"/>
      <w:r>
        <w:rPr>
          <w:rFonts w:hint="cs"/>
          <w:rtl/>
          <w:lang w:eastAsia="he-IL"/>
        </w:rPr>
        <w:t>אנחנו צריכים לקדם את זה.</w:t>
      </w:r>
    </w:p>
    <w:p w:rsidR="009B5D31" w:rsidRDefault="009B5D31" w:rsidP="009B5D31">
      <w:pPr>
        <w:rPr>
          <w:rtl/>
          <w:lang w:eastAsia="he-IL"/>
        </w:rPr>
      </w:pPr>
      <w:bookmarkStart w:id="1355" w:name="_ETM_Q1_4983884"/>
      <w:bookmarkStart w:id="1356" w:name="_ETM_Q1_4983957"/>
      <w:bookmarkEnd w:id="1355"/>
      <w:bookmarkEnd w:id="1356"/>
    </w:p>
    <w:p w:rsidR="009B5D31" w:rsidRDefault="009B5D31" w:rsidP="009B5D31">
      <w:pPr>
        <w:rPr>
          <w:rtl/>
          <w:lang w:eastAsia="he-IL"/>
        </w:rPr>
      </w:pPr>
      <w:bookmarkStart w:id="1357" w:name="_ETM_Q1_4984044"/>
      <w:bookmarkStart w:id="1358" w:name="_ETM_Q1_4984101"/>
      <w:bookmarkEnd w:id="1357"/>
      <w:bookmarkEnd w:id="1358"/>
      <w:r>
        <w:rPr>
          <w:rFonts w:hint="cs"/>
          <w:rtl/>
          <w:lang w:eastAsia="he-IL"/>
        </w:rPr>
        <w:t xml:space="preserve">אני רוצה שנסגור מעגל עם ד"ר </w:t>
      </w:r>
      <w:bookmarkStart w:id="1359" w:name="_ETM_Q1_4987844"/>
      <w:bookmarkEnd w:id="1359"/>
      <w:r>
        <w:rPr>
          <w:rFonts w:hint="cs"/>
          <w:rtl/>
          <w:lang w:eastAsia="he-IL"/>
        </w:rPr>
        <w:t>סאמי אבו פריח ואז נעשה סיכום ביחד עם חברי סעיד</w:t>
      </w:r>
      <w:bookmarkStart w:id="1360" w:name="_ETM_Q1_4991697"/>
      <w:bookmarkEnd w:id="1360"/>
      <w:r>
        <w:rPr>
          <w:rFonts w:hint="cs"/>
          <w:rtl/>
          <w:lang w:eastAsia="he-IL"/>
        </w:rPr>
        <w:t xml:space="preserve"> אלחרומי. ד"ר סאמי, בבקשה.</w:t>
      </w:r>
    </w:p>
    <w:p w:rsidR="009B5D31" w:rsidRDefault="009B5D31" w:rsidP="009B5D31">
      <w:pPr>
        <w:rPr>
          <w:rtl/>
          <w:lang w:eastAsia="he-IL"/>
        </w:rPr>
      </w:pPr>
      <w:bookmarkStart w:id="1361" w:name="_ETM_Q1_4996112"/>
      <w:bookmarkStart w:id="1362" w:name="_ETM_Q1_4996185"/>
      <w:bookmarkStart w:id="1363" w:name="_ETM_Q1_4997168"/>
      <w:bookmarkEnd w:id="1361"/>
      <w:bookmarkEnd w:id="1362"/>
      <w:bookmarkEnd w:id="1363"/>
    </w:p>
    <w:p w:rsidR="009B5D31" w:rsidRDefault="009B5D31" w:rsidP="00806265">
      <w:pPr>
        <w:pStyle w:val="af9"/>
        <w:rPr>
          <w:rtl/>
          <w:lang w:eastAsia="he-IL"/>
        </w:rPr>
      </w:pPr>
      <w:bookmarkStart w:id="1364" w:name="ET_guest_דר_סאמי_אבו_פריח_79"/>
      <w:r w:rsidRPr="00806265">
        <w:rPr>
          <w:rStyle w:val="TagStyle"/>
          <w:rtl/>
        </w:rPr>
        <w:t xml:space="preserve"> &lt;&lt; אורח &gt;&gt;</w:t>
      </w:r>
      <w:r w:rsidRPr="009B5D31">
        <w:rPr>
          <w:rStyle w:val="TagStyle"/>
          <w:rtl/>
        </w:rPr>
        <w:t xml:space="preserve"> </w:t>
      </w:r>
      <w:r>
        <w:rPr>
          <w:rtl/>
          <w:lang w:eastAsia="he-IL"/>
        </w:rPr>
        <w:t>סאמי אבו פריח:</w:t>
      </w:r>
      <w:r w:rsidRPr="009B5D31">
        <w:rPr>
          <w:rStyle w:val="TagStyle"/>
          <w:rtl/>
        </w:rPr>
        <w:t xml:space="preserve"> </w:t>
      </w:r>
      <w:r w:rsidRPr="00806265">
        <w:rPr>
          <w:rStyle w:val="TagStyle"/>
          <w:rtl/>
        </w:rPr>
        <w:t>&lt;&lt; אורח &gt;&gt;</w:t>
      </w:r>
      <w:r w:rsidR="00B35C9F">
        <w:rPr>
          <w:rtl/>
          <w:lang w:eastAsia="he-IL"/>
        </w:rPr>
        <w:t xml:space="preserve"> </w:t>
      </w:r>
      <w:bookmarkEnd w:id="1364"/>
    </w:p>
    <w:p w:rsidR="009B5D31" w:rsidRDefault="009B5D31" w:rsidP="009B5D31">
      <w:pPr>
        <w:pStyle w:val="KeepWithNext"/>
        <w:rPr>
          <w:rtl/>
          <w:lang w:eastAsia="he-IL"/>
        </w:rPr>
      </w:pPr>
    </w:p>
    <w:p w:rsidR="00274B5D" w:rsidRDefault="00274B5D" w:rsidP="009B5D31">
      <w:pPr>
        <w:rPr>
          <w:rtl/>
          <w:lang w:eastAsia="he-IL"/>
        </w:rPr>
      </w:pPr>
      <w:bookmarkStart w:id="1365" w:name="_ETM_Q1_4997417"/>
      <w:bookmarkStart w:id="1366" w:name="_ETM_Q1_4997433"/>
      <w:bookmarkEnd w:id="1365"/>
      <w:bookmarkEnd w:id="1366"/>
      <w:r>
        <w:rPr>
          <w:rFonts w:hint="cs"/>
          <w:rtl/>
          <w:lang w:eastAsia="he-IL"/>
        </w:rPr>
        <w:t xml:space="preserve">כמה דברים. קודם כל אני שמעתי </w:t>
      </w:r>
      <w:bookmarkStart w:id="1367" w:name="_ETM_Q1_5019168"/>
      <w:bookmarkEnd w:id="1367"/>
      <w:r>
        <w:rPr>
          <w:rFonts w:hint="cs"/>
          <w:rtl/>
          <w:lang w:eastAsia="he-IL"/>
        </w:rPr>
        <w:t xml:space="preserve">את כל הדיון, זה היה דיון מאוד מעניין ומצוין, אבל </w:t>
      </w:r>
      <w:bookmarkStart w:id="1368" w:name="_ETM_Q1_5024096"/>
      <w:bookmarkEnd w:id="1368"/>
      <w:r>
        <w:rPr>
          <w:rFonts w:hint="cs"/>
          <w:rtl/>
          <w:lang w:eastAsia="he-IL"/>
        </w:rPr>
        <w:t xml:space="preserve">אני לא חושב שאנחנו הגענו לסוף דעתנו בכל מה שקשור </w:t>
      </w:r>
      <w:bookmarkStart w:id="1369" w:name="_ETM_Q1_5025866"/>
      <w:bookmarkEnd w:id="1369"/>
      <w:r>
        <w:rPr>
          <w:rFonts w:hint="cs"/>
          <w:rtl/>
          <w:lang w:eastAsia="he-IL"/>
        </w:rPr>
        <w:t xml:space="preserve">למשפט. אני חושב שרק לקחנו לגימה מכל מה שקשור למשפט </w:t>
      </w:r>
      <w:bookmarkStart w:id="1370" w:name="_ETM_Q1_5033131"/>
      <w:bookmarkEnd w:id="1370"/>
      <w:r>
        <w:rPr>
          <w:rFonts w:hint="cs"/>
          <w:rtl/>
          <w:lang w:eastAsia="he-IL"/>
        </w:rPr>
        <w:t xml:space="preserve">הבדואי ומכל מה שקשור למעגל האלימות בכלל בחברה הערבית ובמיוחד </w:t>
      </w:r>
      <w:bookmarkStart w:id="1371" w:name="_ETM_Q1_5040330"/>
      <w:bookmarkEnd w:id="1371"/>
      <w:r>
        <w:rPr>
          <w:rFonts w:hint="cs"/>
          <w:rtl/>
          <w:lang w:eastAsia="he-IL"/>
        </w:rPr>
        <w:t xml:space="preserve">בחברה הבדואית. אני חושב שבואו נדבר על שורשי הבעיה. </w:t>
      </w:r>
      <w:bookmarkStart w:id="1372" w:name="_ETM_Q1_5049274"/>
      <w:bookmarkEnd w:id="1372"/>
    </w:p>
    <w:p w:rsidR="00274B5D" w:rsidRDefault="00274B5D" w:rsidP="009B5D31">
      <w:pPr>
        <w:rPr>
          <w:rtl/>
          <w:lang w:eastAsia="he-IL"/>
        </w:rPr>
      </w:pPr>
      <w:bookmarkStart w:id="1373" w:name="_ETM_Q1_5049317"/>
      <w:bookmarkEnd w:id="1373"/>
    </w:p>
    <w:p w:rsidR="00F475D1" w:rsidRDefault="00274B5D" w:rsidP="00F475D1">
      <w:pPr>
        <w:rPr>
          <w:rtl/>
          <w:lang w:eastAsia="he-IL"/>
        </w:rPr>
      </w:pPr>
      <w:bookmarkStart w:id="1374" w:name="_ETM_Q1_5049442"/>
      <w:bookmarkStart w:id="1375" w:name="_ETM_Q1_5049481"/>
      <w:bookmarkEnd w:id="1374"/>
      <w:bookmarkEnd w:id="1375"/>
      <w:r>
        <w:rPr>
          <w:rFonts w:hint="cs"/>
          <w:rtl/>
          <w:lang w:eastAsia="he-IL"/>
        </w:rPr>
        <w:t xml:space="preserve">אנחנו </w:t>
      </w:r>
      <w:bookmarkStart w:id="1376" w:name="_ETM_Q1_5044082"/>
      <w:bookmarkEnd w:id="1376"/>
      <w:r>
        <w:rPr>
          <w:rFonts w:hint="cs"/>
          <w:rtl/>
          <w:lang w:eastAsia="he-IL"/>
        </w:rPr>
        <w:t xml:space="preserve">פה דיברנו על איך מטפלים באלימות שנוצרה, איך אנחנו </w:t>
      </w:r>
      <w:bookmarkStart w:id="1377" w:name="_ETM_Q1_5051690"/>
      <w:bookmarkEnd w:id="1377"/>
      <w:r>
        <w:rPr>
          <w:rFonts w:hint="cs"/>
          <w:rtl/>
          <w:lang w:eastAsia="he-IL"/>
        </w:rPr>
        <w:t xml:space="preserve">יכולים להתחיל ממש מהשורשים. לפני שנה וחצי-שנתיים הצעתי למשרד החינוך </w:t>
      </w:r>
      <w:bookmarkStart w:id="1378" w:name="_ETM_Q1_5059002"/>
      <w:bookmarkEnd w:id="1378"/>
      <w:r>
        <w:rPr>
          <w:rFonts w:hint="cs"/>
          <w:rtl/>
          <w:lang w:eastAsia="he-IL"/>
        </w:rPr>
        <w:t>תוכנית מורשת, ללמד את התלמידים את הערכים של החברה</w:t>
      </w:r>
      <w:r w:rsidR="00F475D1">
        <w:rPr>
          <w:rFonts w:hint="cs"/>
          <w:rtl/>
          <w:lang w:eastAsia="he-IL"/>
        </w:rPr>
        <w:t xml:space="preserve"> </w:t>
      </w:r>
      <w:r>
        <w:rPr>
          <w:rFonts w:hint="cs"/>
          <w:rtl/>
          <w:lang w:eastAsia="he-IL"/>
        </w:rPr>
        <w:t>הבדואית,</w:t>
      </w:r>
      <w:bookmarkStart w:id="1379" w:name="_ETM_Q1_5066898"/>
      <w:bookmarkEnd w:id="1379"/>
      <w:r>
        <w:rPr>
          <w:rFonts w:hint="cs"/>
          <w:rtl/>
          <w:lang w:eastAsia="he-IL"/>
        </w:rPr>
        <w:t xml:space="preserve"> את ערכי הסובלנות, את ערכי האחווה, את ערכי קדושת החיים.</w:t>
      </w:r>
      <w:bookmarkStart w:id="1380" w:name="_ETM_Q1_5074282"/>
      <w:bookmarkEnd w:id="1380"/>
      <w:r>
        <w:rPr>
          <w:rFonts w:hint="cs"/>
          <w:rtl/>
          <w:lang w:eastAsia="he-IL"/>
        </w:rPr>
        <w:t xml:space="preserve"> ביקשו ממני להגיש תוכנית מפורטת, עשיתי תוכנית מפורטת מהגן עד </w:t>
      </w:r>
      <w:bookmarkStart w:id="1381" w:name="_ETM_Q1_5078572"/>
      <w:bookmarkEnd w:id="1381"/>
      <w:r>
        <w:rPr>
          <w:rFonts w:hint="cs"/>
          <w:rtl/>
          <w:lang w:eastAsia="he-IL"/>
        </w:rPr>
        <w:t>התיכון והגשתי את התוכנית לאגף מורשת. משם אני חושב שצריכים</w:t>
      </w:r>
      <w:bookmarkStart w:id="1382" w:name="_ETM_Q1_5089372"/>
      <w:bookmarkEnd w:id="1382"/>
      <w:r>
        <w:rPr>
          <w:rFonts w:hint="cs"/>
          <w:rtl/>
          <w:lang w:eastAsia="he-IL"/>
        </w:rPr>
        <w:t xml:space="preserve"> להתחיל. בואו נתחיל מהתלמידים, בגן, בכיתה א', </w:t>
      </w:r>
      <w:r w:rsidR="00F475D1">
        <w:rPr>
          <w:rFonts w:hint="cs"/>
          <w:rtl/>
          <w:lang w:eastAsia="he-IL"/>
        </w:rPr>
        <w:t xml:space="preserve">בכיתה ב', </w:t>
      </w:r>
      <w:bookmarkStart w:id="1383" w:name="_ETM_Q1_5093828"/>
      <w:bookmarkEnd w:id="1383"/>
      <w:r w:rsidR="00F475D1">
        <w:rPr>
          <w:rFonts w:hint="cs"/>
          <w:rtl/>
          <w:lang w:eastAsia="he-IL"/>
        </w:rPr>
        <w:t xml:space="preserve">בכיתה ג', ד', ה', ו', י', י"א, </w:t>
      </w:r>
      <w:bookmarkStart w:id="1384" w:name="_ETM_Q1_5095682"/>
      <w:bookmarkEnd w:id="1384"/>
      <w:r w:rsidR="00F475D1">
        <w:rPr>
          <w:rFonts w:hint="cs"/>
          <w:rtl/>
          <w:lang w:eastAsia="he-IL"/>
        </w:rPr>
        <w:t xml:space="preserve">אפילו במבחני הבגרות של דת האיסלם, שהיא יחידת </w:t>
      </w:r>
      <w:bookmarkStart w:id="1385" w:name="_ETM_Q1_5104454"/>
      <w:bookmarkEnd w:id="1385"/>
      <w:r w:rsidR="00F475D1">
        <w:rPr>
          <w:rFonts w:hint="cs"/>
          <w:rtl/>
          <w:lang w:eastAsia="he-IL"/>
        </w:rPr>
        <w:t xml:space="preserve">חובה, יש 30% שקוראים לזה מורשת. </w:t>
      </w:r>
      <w:bookmarkStart w:id="1386" w:name="_ETM_Q1_5109511"/>
      <w:bookmarkStart w:id="1387" w:name="_ETM_Q1_5109572"/>
      <w:bookmarkStart w:id="1388" w:name="_ETM_Q1_5109662"/>
      <w:bookmarkStart w:id="1389" w:name="_ETM_Q1_5109713"/>
      <w:bookmarkEnd w:id="1386"/>
      <w:bookmarkEnd w:id="1387"/>
      <w:bookmarkEnd w:id="1388"/>
      <w:bookmarkEnd w:id="1389"/>
      <w:r w:rsidR="00F475D1">
        <w:rPr>
          <w:rFonts w:hint="cs"/>
          <w:rtl/>
          <w:lang w:eastAsia="he-IL"/>
        </w:rPr>
        <w:t xml:space="preserve">אז כתבתי תוכנית, </w:t>
      </w:r>
      <w:bookmarkStart w:id="1390" w:name="_ETM_Q1_5109760"/>
      <w:bookmarkEnd w:id="1390"/>
      <w:r w:rsidR="00F475D1">
        <w:rPr>
          <w:rFonts w:hint="cs"/>
          <w:rtl/>
          <w:lang w:eastAsia="he-IL"/>
        </w:rPr>
        <w:t>ש-30% האלה התלמידים ילמדו, יכתבו, יישבו בדיוואנים של השבט, ישכתבו</w:t>
      </w:r>
      <w:bookmarkStart w:id="1391" w:name="_ETM_Q1_5122945"/>
      <w:bookmarkEnd w:id="1391"/>
      <w:r w:rsidR="00F475D1">
        <w:rPr>
          <w:rFonts w:hint="cs"/>
          <w:rtl/>
          <w:lang w:eastAsia="he-IL"/>
        </w:rPr>
        <w:t xml:space="preserve"> את המורשת ואת המשפט הבדואי. </w:t>
      </w:r>
    </w:p>
    <w:p w:rsidR="00F475D1" w:rsidRDefault="00F475D1" w:rsidP="00F475D1">
      <w:pPr>
        <w:rPr>
          <w:rtl/>
          <w:lang w:eastAsia="he-IL"/>
        </w:rPr>
      </w:pPr>
      <w:bookmarkStart w:id="1392" w:name="_ETM_Q1_5125582"/>
      <w:bookmarkStart w:id="1393" w:name="_ETM_Q1_5125644"/>
      <w:bookmarkEnd w:id="1392"/>
      <w:bookmarkEnd w:id="1393"/>
    </w:p>
    <w:p w:rsidR="00F475D1" w:rsidRDefault="00F475D1" w:rsidP="009522A7">
      <w:pPr>
        <w:rPr>
          <w:rtl/>
          <w:lang w:eastAsia="he-IL"/>
        </w:rPr>
      </w:pPr>
      <w:bookmarkStart w:id="1394" w:name="_ETM_Q1_5125766"/>
      <w:bookmarkStart w:id="1395" w:name="_ETM_Q1_5125824"/>
      <w:bookmarkEnd w:id="1394"/>
      <w:bookmarkEnd w:id="1395"/>
      <w:r>
        <w:rPr>
          <w:rFonts w:hint="cs"/>
          <w:rtl/>
          <w:lang w:eastAsia="he-IL"/>
        </w:rPr>
        <w:t xml:space="preserve">דבר שני, לעשות מאגר, </w:t>
      </w:r>
      <w:bookmarkStart w:id="1396" w:name="_ETM_Q1_5129198"/>
      <w:bookmarkEnd w:id="1396"/>
      <w:r>
        <w:rPr>
          <w:rFonts w:hint="cs"/>
          <w:rtl/>
          <w:lang w:eastAsia="he-IL"/>
        </w:rPr>
        <w:t xml:space="preserve">ממש בנק של מומחים מגשרים כדי להיעזר </w:t>
      </w:r>
      <w:bookmarkStart w:id="1397" w:name="_ETM_Q1_5136846"/>
      <w:bookmarkEnd w:id="1397"/>
      <w:r>
        <w:rPr>
          <w:rFonts w:hint="cs"/>
          <w:rtl/>
          <w:lang w:eastAsia="he-IL"/>
        </w:rPr>
        <w:t xml:space="preserve">בהם בשעת מצוקה. דבר שלישי, להיעזר בשופטים. למה השופטים האזרחיים </w:t>
      </w:r>
      <w:bookmarkStart w:id="1398" w:name="_ETM_Q1_5140778"/>
      <w:bookmarkEnd w:id="1398"/>
      <w:r>
        <w:rPr>
          <w:rFonts w:hint="cs"/>
          <w:rtl/>
          <w:lang w:eastAsia="he-IL"/>
        </w:rPr>
        <w:t>לא נעזרים בשופטים הבדואים</w:t>
      </w:r>
      <w:r w:rsidR="009522A7">
        <w:rPr>
          <w:rFonts w:hint="cs"/>
          <w:rtl/>
          <w:lang w:eastAsia="he-IL"/>
        </w:rPr>
        <w:t>?</w:t>
      </w:r>
      <w:r>
        <w:rPr>
          <w:rFonts w:hint="cs"/>
          <w:rtl/>
          <w:lang w:eastAsia="he-IL"/>
        </w:rPr>
        <w:t xml:space="preserve"> כמו שיש עורך דין בבתי</w:t>
      </w:r>
      <w:bookmarkStart w:id="1399" w:name="_ETM_Q1_5152802"/>
      <w:bookmarkEnd w:id="1399"/>
      <w:r>
        <w:rPr>
          <w:rFonts w:hint="cs"/>
          <w:rtl/>
          <w:lang w:eastAsia="he-IL"/>
        </w:rPr>
        <w:t xml:space="preserve"> המשפט השרעיים שהוא מייעץ לשופטים השרעיים ולקאדים מה החוקים ואיפה </w:t>
      </w:r>
      <w:bookmarkStart w:id="1400" w:name="_ETM_Q1_5159915"/>
      <w:bookmarkEnd w:id="1400"/>
      <w:r>
        <w:rPr>
          <w:rFonts w:hint="cs"/>
          <w:rtl/>
          <w:lang w:eastAsia="he-IL"/>
        </w:rPr>
        <w:t>לא לגלוש ואיפה מותר ואיפה אסור, גם כדאי שבתי המשפט</w:t>
      </w:r>
      <w:bookmarkStart w:id="1401" w:name="_ETM_Q1_5165195"/>
      <w:bookmarkEnd w:id="1401"/>
      <w:r>
        <w:rPr>
          <w:rFonts w:hint="cs"/>
          <w:rtl/>
          <w:lang w:eastAsia="he-IL"/>
        </w:rPr>
        <w:t xml:space="preserve"> האזרחיים ייקחו להתייעצות חלק מהשופטים הבדואים שיודעים בדבר. </w:t>
      </w:r>
    </w:p>
    <w:p w:rsidR="00F475D1" w:rsidRDefault="00F475D1" w:rsidP="00F475D1">
      <w:pPr>
        <w:rPr>
          <w:rtl/>
          <w:lang w:eastAsia="he-IL"/>
        </w:rPr>
      </w:pPr>
      <w:bookmarkStart w:id="1402" w:name="_ETM_Q1_5174026"/>
      <w:bookmarkStart w:id="1403" w:name="_ETM_Q1_5174097"/>
      <w:bookmarkEnd w:id="1402"/>
      <w:bookmarkEnd w:id="1403"/>
    </w:p>
    <w:p w:rsidR="00F475D1" w:rsidRDefault="00F475D1" w:rsidP="00F475D1">
      <w:pPr>
        <w:rPr>
          <w:rtl/>
          <w:lang w:eastAsia="he-IL"/>
        </w:rPr>
      </w:pPr>
      <w:bookmarkStart w:id="1404" w:name="_ETM_Q1_5174170"/>
      <w:bookmarkStart w:id="1405" w:name="_ETM_Q1_5174223"/>
      <w:bookmarkEnd w:id="1404"/>
      <w:bookmarkEnd w:id="1405"/>
      <w:r>
        <w:rPr>
          <w:rFonts w:hint="cs"/>
          <w:rtl/>
          <w:lang w:eastAsia="he-IL"/>
        </w:rPr>
        <w:t xml:space="preserve">דבר </w:t>
      </w:r>
      <w:bookmarkStart w:id="1406" w:name="_ETM_Q1_5175258"/>
      <w:bookmarkEnd w:id="1406"/>
      <w:r>
        <w:rPr>
          <w:rFonts w:hint="cs"/>
          <w:rtl/>
          <w:lang w:eastAsia="he-IL"/>
        </w:rPr>
        <w:t xml:space="preserve">נוסף, גם נציג המשטרה, הוא אמר משהו מאוד חשוב, הוא </w:t>
      </w:r>
      <w:bookmarkStart w:id="1407" w:name="_ETM_Q1_5177274"/>
      <w:bookmarkEnd w:id="1407"/>
      <w:r>
        <w:rPr>
          <w:rFonts w:hint="cs"/>
          <w:rtl/>
          <w:lang w:eastAsia="he-IL"/>
        </w:rPr>
        <w:t xml:space="preserve">אמר: אנחנו לא מסיימים סכסוך, מי שמסיים את הסכסוך </w:t>
      </w:r>
      <w:bookmarkStart w:id="1408" w:name="_ETM_Q1_5185810"/>
      <w:bookmarkEnd w:id="1408"/>
      <w:r>
        <w:rPr>
          <w:rFonts w:hint="cs"/>
          <w:rtl/>
          <w:lang w:eastAsia="he-IL"/>
        </w:rPr>
        <w:t xml:space="preserve">זה המשפט הבדואי והמשפט השרעי. המשפט האזרחי לא מסיים סכסוכים. </w:t>
      </w:r>
      <w:bookmarkStart w:id="1409" w:name="_ETM_Q1_5193050"/>
      <w:bookmarkEnd w:id="1409"/>
      <w:r>
        <w:rPr>
          <w:rFonts w:hint="cs"/>
          <w:rtl/>
          <w:lang w:eastAsia="he-IL"/>
        </w:rPr>
        <w:t xml:space="preserve">הבחור דקר, אחר כך נעצר, אחר כך קיבל עונש של </w:t>
      </w:r>
      <w:bookmarkStart w:id="1410" w:name="_ETM_Q1_5196396"/>
      <w:bookmarkEnd w:id="1410"/>
      <w:r>
        <w:rPr>
          <w:rFonts w:hint="cs"/>
          <w:rtl/>
          <w:lang w:eastAsia="he-IL"/>
        </w:rPr>
        <w:t xml:space="preserve">שנה-שנתיים, אחר כך הוא יוצא לחופשי, איפה הערבות שתהיה סולחה </w:t>
      </w:r>
      <w:bookmarkStart w:id="1411" w:name="_ETM_Q1_5203220"/>
      <w:bookmarkEnd w:id="1411"/>
      <w:r>
        <w:rPr>
          <w:rFonts w:hint="cs"/>
          <w:rtl/>
          <w:lang w:eastAsia="he-IL"/>
        </w:rPr>
        <w:t xml:space="preserve">בין שני הפלגים, בין הדוקר לנדקר כדי לסיים את הסכסוך </w:t>
      </w:r>
      <w:bookmarkStart w:id="1412" w:name="_ETM_Q1_5209172"/>
      <w:bookmarkEnd w:id="1412"/>
      <w:r>
        <w:rPr>
          <w:rFonts w:hint="cs"/>
          <w:rtl/>
          <w:lang w:eastAsia="he-IL"/>
        </w:rPr>
        <w:t>ולא לחזור על זה עוד פעם? שוב פעם, כדאי לאמץ</w:t>
      </w:r>
      <w:bookmarkStart w:id="1413" w:name="_ETM_Q1_5214156"/>
      <w:bookmarkEnd w:id="1413"/>
      <w:r>
        <w:rPr>
          <w:rFonts w:hint="cs"/>
          <w:rtl/>
          <w:lang w:eastAsia="he-IL"/>
        </w:rPr>
        <w:t xml:space="preserve"> את שיטת הגישור הבדואית כמודל חדש במדינה, לאמץ את השיטה</w:t>
      </w:r>
      <w:bookmarkStart w:id="1414" w:name="_ETM_Q1_5220460"/>
      <w:bookmarkEnd w:id="1414"/>
      <w:r>
        <w:rPr>
          <w:rFonts w:hint="cs"/>
          <w:rtl/>
          <w:lang w:eastAsia="he-IL"/>
        </w:rPr>
        <w:t xml:space="preserve"> הזאת כמודל חדש ולפי המודל הזה להתחיל לעבוד ולראות כמה </w:t>
      </w:r>
      <w:bookmarkStart w:id="1415" w:name="_ETM_Q1_5227908"/>
      <w:bookmarkEnd w:id="1415"/>
      <w:r>
        <w:rPr>
          <w:rFonts w:hint="cs"/>
          <w:rtl/>
          <w:lang w:eastAsia="he-IL"/>
        </w:rPr>
        <w:t>הוא יעיל למניעת אלימות, כמה הוא יעיל למיגור תופעת האלימות,</w:t>
      </w:r>
      <w:bookmarkStart w:id="1416" w:name="_ETM_Q1_5233932"/>
      <w:bookmarkEnd w:id="1416"/>
      <w:r>
        <w:rPr>
          <w:rFonts w:hint="cs"/>
          <w:rtl/>
          <w:lang w:eastAsia="he-IL"/>
        </w:rPr>
        <w:t xml:space="preserve"> כמה הוא יעיל בהשרשת הערכים לתלמידינו, לילדינו, לבנות שלנו</w:t>
      </w:r>
      <w:bookmarkStart w:id="1417" w:name="_ETM_Q1_5241382"/>
      <w:bookmarkEnd w:id="1417"/>
      <w:r>
        <w:rPr>
          <w:rFonts w:hint="cs"/>
          <w:rtl/>
          <w:lang w:eastAsia="he-IL"/>
        </w:rPr>
        <w:t xml:space="preserve"> בבתי הספר.</w:t>
      </w:r>
    </w:p>
    <w:p w:rsidR="00F475D1" w:rsidRDefault="00F475D1" w:rsidP="00F475D1">
      <w:pPr>
        <w:rPr>
          <w:rtl/>
          <w:lang w:eastAsia="he-IL"/>
        </w:rPr>
      </w:pPr>
      <w:bookmarkStart w:id="1418" w:name="_ETM_Q1_5242558"/>
      <w:bookmarkStart w:id="1419" w:name="_ETM_Q1_5242632"/>
      <w:bookmarkEnd w:id="1418"/>
      <w:bookmarkEnd w:id="1419"/>
    </w:p>
    <w:p w:rsidR="00F475D1" w:rsidRDefault="00F475D1" w:rsidP="009522A7">
      <w:pPr>
        <w:rPr>
          <w:rtl/>
          <w:lang w:eastAsia="he-IL"/>
        </w:rPr>
      </w:pPr>
      <w:bookmarkStart w:id="1420" w:name="_ETM_Q1_5242710"/>
      <w:bookmarkStart w:id="1421" w:name="_ETM_Q1_5242768"/>
      <w:bookmarkEnd w:id="1420"/>
      <w:bookmarkEnd w:id="1421"/>
      <w:r>
        <w:rPr>
          <w:rFonts w:hint="cs"/>
          <w:rtl/>
          <w:lang w:eastAsia="he-IL"/>
        </w:rPr>
        <w:t>אני עשיתי סקר בחודש אוקטובר, אני עדיין מלבן את</w:t>
      </w:r>
      <w:bookmarkStart w:id="1422" w:name="_ETM_Q1_5243464"/>
      <w:bookmarkEnd w:id="1422"/>
      <w:r>
        <w:rPr>
          <w:rFonts w:hint="cs"/>
          <w:rtl/>
          <w:lang w:eastAsia="he-IL"/>
        </w:rPr>
        <w:t xml:space="preserve"> הסקר, על המשפט הבדואי. אני אתן לכם </w:t>
      </w:r>
      <w:bookmarkStart w:id="1423" w:name="_ETM_Q1_5249376"/>
      <w:bookmarkEnd w:id="1423"/>
      <w:r>
        <w:rPr>
          <w:rFonts w:hint="cs"/>
          <w:rtl/>
          <w:lang w:eastAsia="he-IL"/>
        </w:rPr>
        <w:t xml:space="preserve">רק כמה לגימות. בסקר שאלתי כמה אנשים שהשתתפו בסקר, </w:t>
      </w:r>
      <w:bookmarkStart w:id="1424" w:name="_ETM_Q1_5257120"/>
      <w:bookmarkEnd w:id="1424"/>
      <w:r>
        <w:rPr>
          <w:rFonts w:hint="cs"/>
          <w:rtl/>
          <w:lang w:eastAsia="he-IL"/>
        </w:rPr>
        <w:t xml:space="preserve">22 אקדמאים בעלי תואר שלישי, 40 אקדמאים בעלי תואר שני, </w:t>
      </w:r>
      <w:bookmarkStart w:id="1425" w:name="_ETM_Q1_5262295"/>
      <w:bookmarkEnd w:id="1425"/>
      <w:r>
        <w:rPr>
          <w:rFonts w:hint="cs"/>
          <w:rtl/>
          <w:lang w:eastAsia="he-IL"/>
        </w:rPr>
        <w:t xml:space="preserve">78 בעלי תואר ראשון ו-110 אנשים עמך מהשטח שהם עוסקים </w:t>
      </w:r>
      <w:bookmarkStart w:id="1426" w:name="_ETM_Q1_5270486"/>
      <w:bookmarkEnd w:id="1426"/>
      <w:r>
        <w:rPr>
          <w:rFonts w:hint="cs"/>
          <w:rtl/>
          <w:lang w:eastAsia="he-IL"/>
        </w:rPr>
        <w:t xml:space="preserve">במשפט הבדואי. 68.2% תומכים עדיין במשפט הבדואי, השבטי, בשנת 2020, </w:t>
      </w:r>
      <w:bookmarkStart w:id="1427" w:name="_ETM_Q1_5283222"/>
      <w:bookmarkEnd w:id="1427"/>
      <w:r>
        <w:rPr>
          <w:rFonts w:hint="cs"/>
          <w:rtl/>
          <w:lang w:eastAsia="he-IL"/>
        </w:rPr>
        <w:t xml:space="preserve">67% מאמינים למשפט הבדואי. שאלתי שאלה, האם בתאונות דרכים אתה </w:t>
      </w:r>
      <w:bookmarkStart w:id="1428" w:name="_ETM_Q1_5292158"/>
      <w:bookmarkEnd w:id="1428"/>
      <w:r>
        <w:rPr>
          <w:rFonts w:hint="cs"/>
          <w:rtl/>
          <w:lang w:eastAsia="he-IL"/>
        </w:rPr>
        <w:t xml:space="preserve">פונה למשטרה או שאתה פונה למשפט הבדואי, 76% אמרו שהם </w:t>
      </w:r>
      <w:bookmarkStart w:id="1429" w:name="_ETM_Q1_5299326"/>
      <w:bookmarkEnd w:id="1429"/>
      <w:r>
        <w:rPr>
          <w:rFonts w:hint="cs"/>
          <w:rtl/>
          <w:lang w:eastAsia="he-IL"/>
        </w:rPr>
        <w:t xml:space="preserve">פונים למשפט הבדואי כי הוא מסיים את הסכסוך מהר. שאלתי </w:t>
      </w:r>
      <w:bookmarkStart w:id="1430" w:name="_ETM_Q1_5304386"/>
      <w:bookmarkEnd w:id="1430"/>
      <w:r>
        <w:rPr>
          <w:rFonts w:hint="cs"/>
          <w:rtl/>
          <w:lang w:eastAsia="he-IL"/>
        </w:rPr>
        <w:t xml:space="preserve">על הריב המשפחתי, 81% מחפשים את המשפט הבדואי. ריב שמעורבים </w:t>
      </w:r>
      <w:bookmarkStart w:id="1431" w:name="_ETM_Q1_5309426"/>
      <w:bookmarkEnd w:id="1431"/>
      <w:r>
        <w:rPr>
          <w:rFonts w:hint="cs"/>
          <w:rtl/>
          <w:lang w:eastAsia="he-IL"/>
        </w:rPr>
        <w:t xml:space="preserve">בו אנשים ברצח ובנשק, 59% מאמינים במשפט הבדואי ו-41% רק </w:t>
      </w:r>
      <w:bookmarkStart w:id="1432" w:name="_ETM_Q1_5321698"/>
      <w:bookmarkEnd w:id="1432"/>
      <w:r>
        <w:rPr>
          <w:rFonts w:hint="cs"/>
          <w:rtl/>
          <w:lang w:eastAsia="he-IL"/>
        </w:rPr>
        <w:t xml:space="preserve">מאמינים במשטרה. </w:t>
      </w:r>
      <w:r w:rsidR="009522A7">
        <w:rPr>
          <w:rFonts w:hint="cs"/>
          <w:rtl/>
          <w:lang w:eastAsia="he-IL"/>
        </w:rPr>
        <w:t>עוד שאלה</w:t>
      </w:r>
      <w:r>
        <w:rPr>
          <w:rFonts w:hint="cs"/>
          <w:rtl/>
          <w:lang w:eastAsia="he-IL"/>
        </w:rPr>
        <w:t xml:space="preserve">, הדרך המהירה להגיע לסיום הסכסוך, </w:t>
      </w:r>
      <w:bookmarkStart w:id="1433" w:name="_ETM_Q1_5331393"/>
      <w:bookmarkEnd w:id="1433"/>
      <w:r>
        <w:rPr>
          <w:rFonts w:hint="cs"/>
          <w:rtl/>
          <w:lang w:eastAsia="he-IL"/>
        </w:rPr>
        <w:t xml:space="preserve">61% משפט בדואי, 21% משפט דתי ו-18% חוקי בתי המשפט </w:t>
      </w:r>
      <w:bookmarkStart w:id="1434" w:name="_ETM_Q1_5339111"/>
      <w:bookmarkEnd w:id="1434"/>
      <w:r>
        <w:rPr>
          <w:rFonts w:hint="cs"/>
          <w:rtl/>
          <w:lang w:eastAsia="he-IL"/>
        </w:rPr>
        <w:t xml:space="preserve">במשטרה. השאלה האחרונה הייתה האם אתה תומך בביטול המשפט הבדואי, </w:t>
      </w:r>
      <w:bookmarkStart w:id="1435" w:name="_ETM_Q1_5344603"/>
      <w:bookmarkEnd w:id="1435"/>
      <w:r>
        <w:rPr>
          <w:rFonts w:hint="cs"/>
          <w:rtl/>
          <w:lang w:eastAsia="he-IL"/>
        </w:rPr>
        <w:t>86% אמרו לא, אנחנו לא רוצים לבטל את המשפט הבדואי.</w:t>
      </w:r>
      <w:bookmarkStart w:id="1436" w:name="_ETM_Q1_5351930"/>
      <w:bookmarkEnd w:id="1436"/>
      <w:r>
        <w:rPr>
          <w:rFonts w:hint="cs"/>
          <w:rtl/>
          <w:lang w:eastAsia="he-IL"/>
        </w:rPr>
        <w:t xml:space="preserve"> </w:t>
      </w:r>
      <w:bookmarkStart w:id="1437" w:name="_ETM_Q1_5352408"/>
      <w:bookmarkEnd w:id="1437"/>
    </w:p>
    <w:p w:rsidR="00F475D1" w:rsidRDefault="00F475D1" w:rsidP="00F475D1">
      <w:pPr>
        <w:rPr>
          <w:rtl/>
          <w:lang w:eastAsia="he-IL"/>
        </w:rPr>
      </w:pPr>
      <w:bookmarkStart w:id="1438" w:name="_ETM_Q1_5352474"/>
      <w:bookmarkEnd w:id="1438"/>
    </w:p>
    <w:p w:rsidR="00F475D1" w:rsidRDefault="00F475D1" w:rsidP="00F475D1">
      <w:pPr>
        <w:rPr>
          <w:rtl/>
          <w:lang w:eastAsia="he-IL"/>
        </w:rPr>
      </w:pPr>
      <w:bookmarkStart w:id="1439" w:name="_ETM_Q1_5352553"/>
      <w:bookmarkStart w:id="1440" w:name="_ETM_Q1_5352603"/>
      <w:bookmarkEnd w:id="1439"/>
      <w:bookmarkEnd w:id="1440"/>
      <w:r>
        <w:rPr>
          <w:rFonts w:hint="cs"/>
          <w:rtl/>
          <w:lang w:eastAsia="he-IL"/>
        </w:rPr>
        <w:t xml:space="preserve">אז אנא מכל נציגי הוועדה, מכל הנכבדים, לקחת את המודל </w:t>
      </w:r>
      <w:bookmarkStart w:id="1441" w:name="_ETM_Q1_5358880"/>
      <w:bookmarkEnd w:id="1441"/>
      <w:r>
        <w:rPr>
          <w:rFonts w:hint="cs"/>
          <w:rtl/>
          <w:lang w:eastAsia="he-IL"/>
        </w:rPr>
        <w:t xml:space="preserve">הזה, להכניס אותו לבתי הספר, בואו נעבוד על הערכים בתוך </w:t>
      </w:r>
      <w:bookmarkStart w:id="1442" w:name="_ETM_Q1_5364440"/>
      <w:bookmarkEnd w:id="1442"/>
      <w:r>
        <w:rPr>
          <w:rFonts w:hint="cs"/>
          <w:rtl/>
          <w:lang w:eastAsia="he-IL"/>
        </w:rPr>
        <w:t>בתי הספר ואז אנחנו נראה תוצאות, אולי בעוד עשר שנים,</w:t>
      </w:r>
      <w:bookmarkStart w:id="1443" w:name="_ETM_Q1_5370272"/>
      <w:bookmarkEnd w:id="1443"/>
      <w:r>
        <w:rPr>
          <w:rFonts w:hint="cs"/>
          <w:rtl/>
          <w:lang w:eastAsia="he-IL"/>
        </w:rPr>
        <w:t xml:space="preserve"> בעוד חמש שנים, אבל אנחנו נראה תוצאות. כל עוד אנחנו </w:t>
      </w:r>
      <w:bookmarkStart w:id="1444" w:name="_ETM_Q1_5370201"/>
      <w:bookmarkEnd w:id="1444"/>
      <w:r>
        <w:rPr>
          <w:rFonts w:hint="cs"/>
          <w:rtl/>
          <w:lang w:eastAsia="he-IL"/>
        </w:rPr>
        <w:t>נלחמים בתופעות אנחנו נמשיך לקבל עוד ועוד מקרי אלימות במ</w:t>
      </w:r>
      <w:bookmarkStart w:id="1445" w:name="_ETM_Q1_5381130"/>
      <w:bookmarkEnd w:id="1445"/>
      <w:r>
        <w:rPr>
          <w:rFonts w:hint="cs"/>
          <w:rtl/>
          <w:lang w:eastAsia="he-IL"/>
        </w:rPr>
        <w:t xml:space="preserve">גזר, לצערי הרב. תודה רבה לכם. </w:t>
      </w:r>
    </w:p>
    <w:p w:rsidR="00F475D1" w:rsidRDefault="00F475D1" w:rsidP="00F475D1">
      <w:pPr>
        <w:rPr>
          <w:rtl/>
          <w:lang w:eastAsia="he-IL"/>
        </w:rPr>
      </w:pPr>
      <w:bookmarkStart w:id="1446" w:name="_ETM_Q1_5381342"/>
      <w:bookmarkStart w:id="1447" w:name="_ETM_Q1_5381406"/>
      <w:bookmarkStart w:id="1448" w:name="_ETM_Q1_5382334"/>
      <w:bookmarkEnd w:id="1446"/>
      <w:bookmarkEnd w:id="1447"/>
      <w:bookmarkEnd w:id="1448"/>
    </w:p>
    <w:p w:rsidR="00F475D1" w:rsidRDefault="00F475D1" w:rsidP="00806265">
      <w:pPr>
        <w:pStyle w:val="af6"/>
        <w:rPr>
          <w:rtl/>
        </w:rPr>
      </w:pPr>
      <w:bookmarkStart w:id="1449" w:name="ET_yor_5795_80"/>
      <w:r w:rsidRPr="00806265">
        <w:rPr>
          <w:rStyle w:val="TagStyle"/>
          <w:rtl/>
        </w:rPr>
        <w:t xml:space="preserve"> &lt;&lt; יור &gt;&gt;</w:t>
      </w:r>
      <w:r w:rsidRPr="00F475D1">
        <w:rPr>
          <w:rStyle w:val="TagStyle"/>
          <w:rtl/>
        </w:rPr>
        <w:t xml:space="preserve"> </w:t>
      </w:r>
      <w:r>
        <w:rPr>
          <w:rtl/>
        </w:rPr>
        <w:t>היו"ר מנסור עבאס:</w:t>
      </w:r>
      <w:r w:rsidRPr="00F475D1">
        <w:rPr>
          <w:rStyle w:val="TagStyle"/>
          <w:rtl/>
        </w:rPr>
        <w:t xml:space="preserve"> </w:t>
      </w:r>
      <w:r w:rsidRPr="00806265">
        <w:rPr>
          <w:rStyle w:val="TagStyle"/>
          <w:rtl/>
        </w:rPr>
        <w:t>&lt;&lt; יור &gt;&gt;</w:t>
      </w:r>
      <w:r w:rsidR="00B35C9F">
        <w:rPr>
          <w:rtl/>
        </w:rPr>
        <w:t xml:space="preserve"> </w:t>
      </w:r>
      <w:bookmarkEnd w:id="1449"/>
    </w:p>
    <w:p w:rsidR="00F475D1" w:rsidRDefault="00F475D1" w:rsidP="00F475D1">
      <w:pPr>
        <w:pStyle w:val="KeepWithNext"/>
        <w:rPr>
          <w:rtl/>
          <w:lang w:eastAsia="he-IL"/>
        </w:rPr>
      </w:pPr>
    </w:p>
    <w:p w:rsidR="00F475D1" w:rsidRDefault="00F475D1" w:rsidP="00F475D1">
      <w:pPr>
        <w:rPr>
          <w:rtl/>
          <w:lang w:eastAsia="he-IL"/>
        </w:rPr>
      </w:pPr>
      <w:bookmarkStart w:id="1450" w:name="_ETM_Q1_5382604"/>
      <w:bookmarkStart w:id="1451" w:name="_ETM_Q1_5382622"/>
      <w:bookmarkEnd w:id="1450"/>
      <w:bookmarkEnd w:id="1451"/>
      <w:r>
        <w:rPr>
          <w:rFonts w:hint="cs"/>
          <w:rtl/>
          <w:lang w:eastAsia="he-IL"/>
        </w:rPr>
        <w:t xml:space="preserve">תודה, ד"ר סאמי אבו </w:t>
      </w:r>
      <w:bookmarkStart w:id="1452" w:name="_ETM_Q1_5385934"/>
      <w:bookmarkEnd w:id="1452"/>
      <w:r>
        <w:rPr>
          <w:rFonts w:hint="cs"/>
          <w:rtl/>
          <w:lang w:eastAsia="he-IL"/>
        </w:rPr>
        <w:t xml:space="preserve">פריח, תובנות מאוד מעניינות. אנחנו נתחיל לסכם, נתחיל עם חברי </w:t>
      </w:r>
      <w:bookmarkStart w:id="1453" w:name="_ETM_Q1_5387530"/>
      <w:bookmarkEnd w:id="1453"/>
      <w:r>
        <w:rPr>
          <w:rFonts w:hint="cs"/>
          <w:rtl/>
          <w:lang w:eastAsia="he-IL"/>
        </w:rPr>
        <w:t xml:space="preserve">סעיד אלחרומי. </w:t>
      </w:r>
    </w:p>
    <w:p w:rsidR="00F475D1" w:rsidRDefault="00F475D1" w:rsidP="00F475D1">
      <w:pPr>
        <w:rPr>
          <w:rtl/>
          <w:lang w:eastAsia="he-IL"/>
        </w:rPr>
      </w:pPr>
      <w:bookmarkStart w:id="1454" w:name="_ETM_Q1_5389762"/>
      <w:bookmarkStart w:id="1455" w:name="_ETM_Q1_5389817"/>
      <w:bookmarkEnd w:id="1454"/>
      <w:bookmarkEnd w:id="1455"/>
    </w:p>
    <w:p w:rsidR="00F475D1" w:rsidRDefault="00F475D1" w:rsidP="00806265">
      <w:pPr>
        <w:pStyle w:val="a4"/>
        <w:rPr>
          <w:rtl/>
        </w:rPr>
      </w:pPr>
      <w:bookmarkStart w:id="1456" w:name="ET_knessetmember_5682_81"/>
      <w:r w:rsidRPr="00806265">
        <w:rPr>
          <w:rStyle w:val="TagStyle"/>
          <w:rtl/>
        </w:rPr>
        <w:t xml:space="preserve"> &lt;&lt; דובר &gt;&gt;</w:t>
      </w:r>
      <w:r w:rsidRPr="00F475D1">
        <w:rPr>
          <w:rStyle w:val="TagStyle"/>
          <w:rtl/>
        </w:rPr>
        <w:t xml:space="preserve"> </w:t>
      </w:r>
      <w:r>
        <w:rPr>
          <w:rtl/>
        </w:rPr>
        <w:t>סעיד אלחרומי (הרשימה המשותפת):</w:t>
      </w:r>
      <w:r w:rsidRPr="00F475D1">
        <w:rPr>
          <w:rStyle w:val="TagStyle"/>
          <w:rtl/>
        </w:rPr>
        <w:t xml:space="preserve"> </w:t>
      </w:r>
      <w:r w:rsidRPr="00806265">
        <w:rPr>
          <w:rStyle w:val="TagStyle"/>
          <w:rtl/>
        </w:rPr>
        <w:t>&lt;&lt; דובר &gt;&gt;</w:t>
      </w:r>
      <w:r w:rsidR="00B35C9F">
        <w:rPr>
          <w:rtl/>
        </w:rPr>
        <w:t xml:space="preserve"> </w:t>
      </w:r>
      <w:bookmarkEnd w:id="1456"/>
    </w:p>
    <w:p w:rsidR="00F475D1" w:rsidRDefault="00F475D1" w:rsidP="00F475D1">
      <w:pPr>
        <w:pStyle w:val="KeepWithNext"/>
        <w:rPr>
          <w:rtl/>
          <w:lang w:eastAsia="he-IL"/>
        </w:rPr>
      </w:pPr>
    </w:p>
    <w:p w:rsidR="00F475D1" w:rsidRDefault="00F475D1" w:rsidP="009522A7">
      <w:pPr>
        <w:rPr>
          <w:rtl/>
          <w:lang w:eastAsia="he-IL"/>
        </w:rPr>
      </w:pPr>
      <w:bookmarkStart w:id="1457" w:name="_ETM_Q1_5391332"/>
      <w:bookmarkStart w:id="1458" w:name="_ETM_Q1_5391348"/>
      <w:bookmarkEnd w:id="1457"/>
      <w:bookmarkEnd w:id="1458"/>
      <w:r>
        <w:rPr>
          <w:rFonts w:hint="cs"/>
          <w:rtl/>
          <w:lang w:eastAsia="he-IL"/>
        </w:rPr>
        <w:t xml:space="preserve">תודה, אדוני היושב ראש. אני חייב </w:t>
      </w:r>
      <w:bookmarkStart w:id="1459" w:name="_ETM_Q1_5396058"/>
      <w:bookmarkEnd w:id="1459"/>
      <w:r>
        <w:rPr>
          <w:rFonts w:hint="cs"/>
          <w:rtl/>
          <w:lang w:eastAsia="he-IL"/>
        </w:rPr>
        <w:t xml:space="preserve">להודות שאני נכנסתי לדיון וביקשתי שיתקיים הדיון בנושא הזה ואני </w:t>
      </w:r>
      <w:bookmarkStart w:id="1460" w:name="_ETM_Q1_5403154"/>
      <w:bookmarkEnd w:id="1460"/>
      <w:r>
        <w:rPr>
          <w:rFonts w:hint="cs"/>
          <w:rtl/>
          <w:lang w:eastAsia="he-IL"/>
        </w:rPr>
        <w:t xml:space="preserve">מסיים את הדיון בתובנות מאוד מאוד חשובות. נפתחו לנו מספר </w:t>
      </w:r>
      <w:bookmarkStart w:id="1461" w:name="_ETM_Q1_5408112"/>
      <w:bookmarkEnd w:id="1461"/>
      <w:r>
        <w:rPr>
          <w:rFonts w:hint="cs"/>
          <w:rtl/>
          <w:lang w:eastAsia="he-IL"/>
        </w:rPr>
        <w:t xml:space="preserve">ערוצים, גם בכיוון של בתי הדין השרעיים, ואני שמח מאוד </w:t>
      </w:r>
      <w:bookmarkStart w:id="1462" w:name="_ETM_Q1_5413592"/>
      <w:bookmarkEnd w:id="1462"/>
      <w:r>
        <w:rPr>
          <w:rFonts w:hint="cs"/>
          <w:rtl/>
          <w:lang w:eastAsia="he-IL"/>
        </w:rPr>
        <w:t xml:space="preserve">על מה שאמר כבוד הקאדי איאד זחאלקה, וגם בנושא </w:t>
      </w:r>
      <w:bookmarkStart w:id="1463" w:name="_ETM_Q1_5421256"/>
      <w:bookmarkEnd w:id="1463"/>
      <w:r>
        <w:rPr>
          <w:rFonts w:hint="cs"/>
          <w:rtl/>
          <w:lang w:eastAsia="he-IL"/>
        </w:rPr>
        <w:t>של השייח'ים שהציגו תובנות מאוד חשובות, שייח אבראהים אלעמור, שייח'</w:t>
      </w:r>
      <w:bookmarkStart w:id="1464" w:name="_ETM_Q1_5423852"/>
      <w:bookmarkEnd w:id="1464"/>
      <w:r>
        <w:rPr>
          <w:rFonts w:hint="cs"/>
          <w:rtl/>
          <w:lang w:eastAsia="he-IL"/>
        </w:rPr>
        <w:t xml:space="preserve"> עטיאה וד"ר סאמי אבו פריח ושאר הנוכחים. אני </w:t>
      </w:r>
      <w:bookmarkStart w:id="1465" w:name="_ETM_Q1_5430712"/>
      <w:bookmarkEnd w:id="1465"/>
      <w:r>
        <w:rPr>
          <w:rFonts w:hint="cs"/>
          <w:rtl/>
          <w:lang w:eastAsia="he-IL"/>
        </w:rPr>
        <w:t xml:space="preserve">חושב שנפתחה דלת שאנחנו צריכים להיכנס אליה, לדלת הזאת. </w:t>
      </w:r>
      <w:bookmarkStart w:id="1466" w:name="_ETM_Q1_5438512"/>
      <w:bookmarkEnd w:id="1466"/>
    </w:p>
    <w:p w:rsidR="00F475D1" w:rsidRDefault="00F475D1" w:rsidP="00F475D1">
      <w:pPr>
        <w:rPr>
          <w:rtl/>
          <w:lang w:eastAsia="he-IL"/>
        </w:rPr>
      </w:pPr>
      <w:bookmarkStart w:id="1467" w:name="_ETM_Q1_5439136"/>
      <w:bookmarkStart w:id="1468" w:name="_ETM_Q1_5439189"/>
      <w:bookmarkEnd w:id="1467"/>
      <w:bookmarkEnd w:id="1468"/>
    </w:p>
    <w:p w:rsidR="00F475D1" w:rsidRDefault="00F475D1" w:rsidP="00F475D1">
      <w:pPr>
        <w:rPr>
          <w:rtl/>
          <w:lang w:eastAsia="he-IL"/>
        </w:rPr>
      </w:pPr>
      <w:bookmarkStart w:id="1469" w:name="_ETM_Q1_5439289"/>
      <w:bookmarkStart w:id="1470" w:name="_ETM_Q1_5439347"/>
      <w:bookmarkEnd w:id="1469"/>
      <w:bookmarkEnd w:id="1470"/>
      <w:r>
        <w:rPr>
          <w:rFonts w:hint="cs"/>
          <w:rtl/>
          <w:lang w:eastAsia="he-IL"/>
        </w:rPr>
        <w:t xml:space="preserve">אני מציע שבישיבה הבאה שלנו נעשה סיור בנגב ונקיים </w:t>
      </w:r>
      <w:bookmarkStart w:id="1471" w:name="_ETM_Q1_5444929"/>
      <w:bookmarkEnd w:id="1471"/>
      <w:r>
        <w:rPr>
          <w:rFonts w:hint="cs"/>
          <w:rtl/>
          <w:lang w:eastAsia="he-IL"/>
        </w:rPr>
        <w:t>ישיבה, אנחנו נזמן לישיבה שייח'ים בדואים שעוסקים במשפט הבדואי,</w:t>
      </w:r>
      <w:bookmarkStart w:id="1472" w:name="_ETM_Q1_5449514"/>
      <w:bookmarkEnd w:id="1472"/>
      <w:r>
        <w:rPr>
          <w:rFonts w:hint="cs"/>
          <w:rtl/>
          <w:lang w:eastAsia="he-IL"/>
        </w:rPr>
        <w:t xml:space="preserve"> כמובן שחברינו שהשתתפו היום אכן ישתתפו, נרד לעומק בנושא הזה </w:t>
      </w:r>
      <w:bookmarkStart w:id="1473" w:name="_ETM_Q1_5456970"/>
      <w:bookmarkEnd w:id="1473"/>
      <w:r>
        <w:rPr>
          <w:rFonts w:hint="cs"/>
          <w:rtl/>
          <w:lang w:eastAsia="he-IL"/>
        </w:rPr>
        <w:t xml:space="preserve">וחשוב מאוד, אדוני היושב ראש, לפעול לכך שנושא הגישור בבתי </w:t>
      </w:r>
      <w:bookmarkStart w:id="1474" w:name="_ETM_Q1_5463754"/>
      <w:bookmarkEnd w:id="1474"/>
      <w:r>
        <w:rPr>
          <w:rFonts w:hint="cs"/>
          <w:rtl/>
          <w:lang w:eastAsia="he-IL"/>
        </w:rPr>
        <w:t xml:space="preserve">הדין השרעיים ייתן מטרייה </w:t>
      </w:r>
      <w:r w:rsidR="00675515">
        <w:rPr>
          <w:rFonts w:hint="cs"/>
          <w:rtl/>
          <w:lang w:eastAsia="he-IL"/>
        </w:rPr>
        <w:t xml:space="preserve">מעבר לדין האישי בינו לבינה, אלא </w:t>
      </w:r>
      <w:bookmarkStart w:id="1475" w:name="_ETM_Q1_5470132"/>
      <w:bookmarkEnd w:id="1475"/>
      <w:r w:rsidR="00675515">
        <w:rPr>
          <w:rFonts w:hint="cs"/>
          <w:rtl/>
          <w:lang w:eastAsia="he-IL"/>
        </w:rPr>
        <w:t>גם בנושאים אזרחיים, נושאי גישור גרידא, אפילו בלי ללכת לכיוון</w:t>
      </w:r>
      <w:bookmarkStart w:id="1476" w:name="_ETM_Q1_5473896"/>
      <w:bookmarkEnd w:id="1476"/>
      <w:r w:rsidR="00675515">
        <w:rPr>
          <w:rFonts w:hint="cs"/>
          <w:rtl/>
          <w:lang w:eastAsia="he-IL"/>
        </w:rPr>
        <w:t xml:space="preserve"> של הרחבת סמכויות, כצעד ראשון ניקח את נושא הגישור, </w:t>
      </w:r>
      <w:bookmarkStart w:id="1477" w:name="_ETM_Q1_5481537"/>
      <w:bookmarkEnd w:id="1477"/>
      <w:r w:rsidR="00675515">
        <w:rPr>
          <w:rFonts w:hint="cs"/>
          <w:rtl/>
          <w:lang w:eastAsia="he-IL"/>
        </w:rPr>
        <w:t>להרחיב אותו קצת.</w:t>
      </w:r>
    </w:p>
    <w:p w:rsidR="00675515" w:rsidRDefault="00675515" w:rsidP="00F475D1">
      <w:pPr>
        <w:rPr>
          <w:rtl/>
          <w:lang w:eastAsia="he-IL"/>
        </w:rPr>
      </w:pPr>
      <w:bookmarkStart w:id="1478" w:name="_ETM_Q1_5483272"/>
      <w:bookmarkStart w:id="1479" w:name="_ETM_Q1_5483336"/>
      <w:bookmarkEnd w:id="1478"/>
      <w:bookmarkEnd w:id="1479"/>
    </w:p>
    <w:p w:rsidR="00675515" w:rsidRDefault="00675515" w:rsidP="00F475D1">
      <w:pPr>
        <w:rPr>
          <w:rtl/>
          <w:lang w:eastAsia="he-IL"/>
        </w:rPr>
      </w:pPr>
      <w:bookmarkStart w:id="1480" w:name="_ETM_Q1_5483568"/>
      <w:bookmarkStart w:id="1481" w:name="_ETM_Q1_5483617"/>
      <w:bookmarkEnd w:id="1480"/>
      <w:bookmarkEnd w:id="1481"/>
      <w:r>
        <w:rPr>
          <w:rFonts w:hint="cs"/>
          <w:rtl/>
          <w:lang w:eastAsia="he-IL"/>
        </w:rPr>
        <w:t>ועוד מילה לגבי משרד החינוך, אני חושב שהיועצת</w:t>
      </w:r>
      <w:bookmarkStart w:id="1482" w:name="_ETM_Q1_5489392"/>
      <w:bookmarkEnd w:id="1482"/>
      <w:r>
        <w:rPr>
          <w:rFonts w:hint="cs"/>
          <w:rtl/>
          <w:lang w:eastAsia="he-IL"/>
        </w:rPr>
        <w:t xml:space="preserve"> הציגה דברים מאוד מעניינים, אבל חשוב שתהיה איתם פגישה שבתיכונים </w:t>
      </w:r>
      <w:bookmarkStart w:id="1483" w:name="_ETM_Q1_5497418"/>
      <w:bookmarkEnd w:id="1483"/>
      <w:r>
        <w:rPr>
          <w:rFonts w:hint="cs"/>
          <w:rtl/>
          <w:lang w:eastAsia="he-IL"/>
        </w:rPr>
        <w:t>בפרט, נג'וא וסנא, שהן היועצות של המחוז בדרום, מפקחות, שיציגו ואפשר ביחד לנווט לכיוון הצעירים של כיתו</w:t>
      </w:r>
      <w:bookmarkStart w:id="1484" w:name="_ETM_Q1_5512162"/>
      <w:bookmarkEnd w:id="1484"/>
      <w:r>
        <w:rPr>
          <w:rFonts w:hint="cs"/>
          <w:rtl/>
          <w:lang w:eastAsia="he-IL"/>
        </w:rPr>
        <w:t xml:space="preserve">ת י"א-י"ב, לנווט לכיוון של סובלנות, של קבלת האחר </w:t>
      </w:r>
      <w:bookmarkStart w:id="1485" w:name="_ETM_Q1_5520674"/>
      <w:bookmarkEnd w:id="1485"/>
      <w:r>
        <w:rPr>
          <w:rFonts w:hint="cs"/>
          <w:rtl/>
          <w:lang w:eastAsia="he-IL"/>
        </w:rPr>
        <w:t>וגם שאנחנו לא יכולים להידרדר יותר במדרון החלקלק הזה.</w:t>
      </w:r>
      <w:bookmarkStart w:id="1486" w:name="_ETM_Q1_5523884"/>
      <w:bookmarkEnd w:id="1486"/>
    </w:p>
    <w:p w:rsidR="00675515" w:rsidRDefault="00675515" w:rsidP="00F475D1">
      <w:pPr>
        <w:rPr>
          <w:rtl/>
          <w:lang w:eastAsia="he-IL"/>
        </w:rPr>
      </w:pPr>
      <w:bookmarkStart w:id="1487" w:name="_ETM_Q1_5523940"/>
      <w:bookmarkStart w:id="1488" w:name="_ETM_Q1_5524948"/>
      <w:bookmarkEnd w:id="1487"/>
      <w:bookmarkEnd w:id="1488"/>
    </w:p>
    <w:p w:rsidR="00675515" w:rsidRDefault="00675515" w:rsidP="00806265">
      <w:pPr>
        <w:pStyle w:val="af6"/>
        <w:rPr>
          <w:rtl/>
        </w:rPr>
      </w:pPr>
      <w:bookmarkStart w:id="1489" w:name="ET_yor_5795_82"/>
      <w:r w:rsidRPr="00806265">
        <w:rPr>
          <w:rStyle w:val="TagStyle"/>
          <w:rtl/>
        </w:rPr>
        <w:t xml:space="preserve"> &lt;&lt; יור &gt;&gt;</w:t>
      </w:r>
      <w:r w:rsidRPr="00675515">
        <w:rPr>
          <w:rStyle w:val="TagStyle"/>
          <w:rtl/>
        </w:rPr>
        <w:t xml:space="preserve"> </w:t>
      </w:r>
      <w:r>
        <w:rPr>
          <w:rtl/>
        </w:rPr>
        <w:t>היו"ר מנסור עבאס:</w:t>
      </w:r>
      <w:r w:rsidRPr="00675515">
        <w:rPr>
          <w:rStyle w:val="TagStyle"/>
          <w:rtl/>
        </w:rPr>
        <w:t xml:space="preserve"> </w:t>
      </w:r>
      <w:r w:rsidRPr="00806265">
        <w:rPr>
          <w:rStyle w:val="TagStyle"/>
          <w:rtl/>
        </w:rPr>
        <w:t>&lt;&lt; יור &gt;&gt;</w:t>
      </w:r>
      <w:r w:rsidR="00B35C9F">
        <w:rPr>
          <w:rtl/>
        </w:rPr>
        <w:t xml:space="preserve"> </w:t>
      </w:r>
      <w:bookmarkEnd w:id="1489"/>
    </w:p>
    <w:p w:rsidR="00675515" w:rsidRDefault="00675515" w:rsidP="00675515">
      <w:pPr>
        <w:pStyle w:val="KeepWithNext"/>
        <w:rPr>
          <w:rtl/>
          <w:lang w:eastAsia="he-IL"/>
        </w:rPr>
      </w:pPr>
    </w:p>
    <w:p w:rsidR="00675515" w:rsidRDefault="00675515" w:rsidP="00675515">
      <w:pPr>
        <w:rPr>
          <w:rtl/>
          <w:lang w:eastAsia="he-IL"/>
        </w:rPr>
      </w:pPr>
      <w:bookmarkStart w:id="1490" w:name="_ETM_Q1_5525222"/>
      <w:bookmarkStart w:id="1491" w:name="_ETM_Q1_5525237"/>
      <w:bookmarkEnd w:id="1490"/>
      <w:bookmarkEnd w:id="1491"/>
      <w:r>
        <w:rPr>
          <w:rFonts w:hint="cs"/>
          <w:rtl/>
          <w:lang w:eastAsia="he-IL"/>
        </w:rPr>
        <w:t xml:space="preserve">במיוחד שגם </w:t>
      </w:r>
      <w:bookmarkStart w:id="1492" w:name="_ETM_Q1_5524562"/>
      <w:bookmarkEnd w:id="1492"/>
      <w:r>
        <w:rPr>
          <w:rFonts w:hint="cs"/>
          <w:rtl/>
          <w:lang w:eastAsia="he-IL"/>
        </w:rPr>
        <w:t xml:space="preserve">ד"ר סאמי אבו פריח הציג תוכנית מסוימת, אפשר גם לבדוק </w:t>
      </w:r>
      <w:bookmarkStart w:id="1493" w:name="_ETM_Q1_5527878"/>
      <w:bookmarkEnd w:id="1493"/>
      <w:r>
        <w:rPr>
          <w:rFonts w:hint="cs"/>
          <w:rtl/>
          <w:lang w:eastAsia="he-IL"/>
        </w:rPr>
        <w:t xml:space="preserve">איפה זה עומד ולנסות לקדם את זה. </w:t>
      </w:r>
    </w:p>
    <w:p w:rsidR="001A2B1F" w:rsidRDefault="001A2B1F" w:rsidP="00675515">
      <w:pPr>
        <w:rPr>
          <w:rtl/>
          <w:lang w:eastAsia="he-IL"/>
        </w:rPr>
      </w:pPr>
      <w:bookmarkStart w:id="1494" w:name="_ETM_Q1_5532918"/>
      <w:bookmarkStart w:id="1495" w:name="_ETM_Q1_5532972"/>
      <w:bookmarkStart w:id="1496" w:name="_ETM_Q1_5534702"/>
      <w:bookmarkEnd w:id="1494"/>
      <w:bookmarkEnd w:id="1495"/>
      <w:bookmarkEnd w:id="1496"/>
    </w:p>
    <w:p w:rsidR="001A2B1F" w:rsidRDefault="001A2B1F" w:rsidP="00806265">
      <w:pPr>
        <w:pStyle w:val="a4"/>
        <w:rPr>
          <w:rtl/>
        </w:rPr>
      </w:pPr>
      <w:bookmarkStart w:id="1497" w:name="ET_knessetmember_5682_83"/>
      <w:r w:rsidRPr="00806265">
        <w:rPr>
          <w:rStyle w:val="TagStyle"/>
          <w:rtl/>
        </w:rPr>
        <w:t xml:space="preserve"> &lt;&lt; דובר &gt;&gt;</w:t>
      </w:r>
      <w:r w:rsidRPr="001A2B1F">
        <w:rPr>
          <w:rStyle w:val="TagStyle"/>
          <w:rtl/>
        </w:rPr>
        <w:t xml:space="preserve"> </w:t>
      </w:r>
      <w:r>
        <w:rPr>
          <w:rtl/>
        </w:rPr>
        <w:t>סעיד אלחרומי (הרשימה המשותפת):</w:t>
      </w:r>
      <w:r w:rsidRPr="001A2B1F">
        <w:rPr>
          <w:rStyle w:val="TagStyle"/>
          <w:rtl/>
        </w:rPr>
        <w:t xml:space="preserve"> </w:t>
      </w:r>
      <w:r w:rsidRPr="00806265">
        <w:rPr>
          <w:rStyle w:val="TagStyle"/>
          <w:rtl/>
        </w:rPr>
        <w:t>&lt;&lt; דובר &gt;&gt;</w:t>
      </w:r>
      <w:r w:rsidR="00B35C9F">
        <w:rPr>
          <w:rtl/>
        </w:rPr>
        <w:t xml:space="preserve"> </w:t>
      </w:r>
      <w:bookmarkEnd w:id="1497"/>
    </w:p>
    <w:p w:rsidR="001A2B1F" w:rsidRDefault="001A2B1F" w:rsidP="001A2B1F">
      <w:pPr>
        <w:pStyle w:val="KeepWithNext"/>
        <w:rPr>
          <w:rtl/>
          <w:lang w:eastAsia="he-IL"/>
        </w:rPr>
      </w:pPr>
    </w:p>
    <w:p w:rsidR="001A2B1F" w:rsidRDefault="001A2B1F" w:rsidP="001A2B1F">
      <w:pPr>
        <w:rPr>
          <w:rtl/>
          <w:lang w:eastAsia="he-IL"/>
        </w:rPr>
      </w:pPr>
      <w:bookmarkStart w:id="1498" w:name="_ETM_Q1_5534976"/>
      <w:bookmarkStart w:id="1499" w:name="_ETM_Q1_5534990"/>
      <w:bookmarkEnd w:id="1498"/>
      <w:bookmarkEnd w:id="1499"/>
      <w:r>
        <w:rPr>
          <w:rFonts w:hint="cs"/>
          <w:rtl/>
          <w:lang w:eastAsia="he-IL"/>
        </w:rPr>
        <w:t xml:space="preserve">אז אני </w:t>
      </w:r>
      <w:bookmarkStart w:id="1500" w:name="_ETM_Q1_5535686"/>
      <w:bookmarkEnd w:id="1500"/>
      <w:r>
        <w:rPr>
          <w:rFonts w:hint="cs"/>
          <w:rtl/>
          <w:lang w:eastAsia="he-IL"/>
        </w:rPr>
        <w:t xml:space="preserve">בשמחה מוכן להיפגש איתם לפני המפגש הבא ואנחנו נגבש מתווה. </w:t>
      </w:r>
      <w:bookmarkStart w:id="1501" w:name="_ETM_Q1_5539700"/>
      <w:bookmarkEnd w:id="1501"/>
    </w:p>
    <w:p w:rsidR="001A2B1F" w:rsidRDefault="001A2B1F" w:rsidP="001A2B1F">
      <w:pPr>
        <w:rPr>
          <w:rtl/>
          <w:lang w:eastAsia="he-IL"/>
        </w:rPr>
      </w:pPr>
      <w:bookmarkStart w:id="1502" w:name="_ETM_Q1_5539789"/>
      <w:bookmarkStart w:id="1503" w:name="_ETM_Q1_5539851"/>
      <w:bookmarkEnd w:id="1502"/>
      <w:bookmarkEnd w:id="1503"/>
    </w:p>
    <w:p w:rsidR="00B43826" w:rsidRDefault="00B43826">
      <w:pPr>
        <w:bidi w:val="0"/>
        <w:spacing w:line="240" w:lineRule="auto"/>
        <w:ind w:firstLine="0"/>
        <w:jc w:val="left"/>
        <w:rPr>
          <w:rStyle w:val="TagStyle"/>
          <w:rFonts w:ascii="David" w:hAnsi="David"/>
          <w:vanish w:val="0"/>
          <w:u w:val="single"/>
          <w:rtl/>
          <w:lang w:eastAsia="he-IL"/>
        </w:rPr>
      </w:pPr>
      <w:bookmarkStart w:id="1504" w:name="ET_yor_5795_84"/>
      <w:r>
        <w:rPr>
          <w:rStyle w:val="TagStyle"/>
          <w:vanish w:val="0"/>
          <w:rtl/>
        </w:rPr>
        <w:br w:type="page"/>
      </w:r>
    </w:p>
    <w:p w:rsidR="001A2B1F" w:rsidRDefault="001A2B1F" w:rsidP="00806265">
      <w:pPr>
        <w:pStyle w:val="af6"/>
        <w:rPr>
          <w:rtl/>
        </w:rPr>
      </w:pPr>
      <w:bookmarkStart w:id="1505" w:name="_GoBack"/>
      <w:bookmarkEnd w:id="1505"/>
      <w:r w:rsidRPr="00806265">
        <w:rPr>
          <w:rStyle w:val="TagStyle"/>
          <w:rtl/>
        </w:rPr>
        <w:t xml:space="preserve"> &lt;&lt; יור &gt;&gt;</w:t>
      </w:r>
      <w:r w:rsidRPr="001A2B1F">
        <w:rPr>
          <w:rStyle w:val="TagStyle"/>
          <w:rtl/>
        </w:rPr>
        <w:t xml:space="preserve"> </w:t>
      </w:r>
      <w:r>
        <w:rPr>
          <w:rtl/>
        </w:rPr>
        <w:t>היו"ר מנסור עבאס:</w:t>
      </w:r>
      <w:r w:rsidRPr="001A2B1F">
        <w:rPr>
          <w:rStyle w:val="TagStyle"/>
          <w:rtl/>
        </w:rPr>
        <w:t xml:space="preserve"> </w:t>
      </w:r>
      <w:r w:rsidRPr="00806265">
        <w:rPr>
          <w:rStyle w:val="TagStyle"/>
          <w:rtl/>
        </w:rPr>
        <w:t>&lt;&lt; יור &gt;&gt;</w:t>
      </w:r>
      <w:r w:rsidR="00B35C9F">
        <w:rPr>
          <w:rtl/>
        </w:rPr>
        <w:t xml:space="preserve"> </w:t>
      </w:r>
      <w:bookmarkEnd w:id="1504"/>
    </w:p>
    <w:p w:rsidR="001A2B1F" w:rsidRDefault="001A2B1F" w:rsidP="001A2B1F">
      <w:pPr>
        <w:pStyle w:val="KeepWithNext"/>
        <w:rPr>
          <w:rtl/>
          <w:lang w:eastAsia="he-IL"/>
        </w:rPr>
      </w:pPr>
    </w:p>
    <w:p w:rsidR="001A2B1F" w:rsidRDefault="001A2B1F" w:rsidP="009522A7">
      <w:pPr>
        <w:rPr>
          <w:rtl/>
          <w:lang w:eastAsia="he-IL"/>
        </w:rPr>
      </w:pPr>
      <w:bookmarkStart w:id="1506" w:name="_ETM_Q1_5535815"/>
      <w:bookmarkStart w:id="1507" w:name="_ETM_Q1_5535832"/>
      <w:bookmarkEnd w:id="1506"/>
      <w:bookmarkEnd w:id="1507"/>
      <w:r>
        <w:rPr>
          <w:rFonts w:hint="cs"/>
          <w:rtl/>
          <w:lang w:eastAsia="he-IL"/>
        </w:rPr>
        <w:t>כן, אוקיי. אז אנחנו נתחיל לסכם</w:t>
      </w:r>
      <w:r w:rsidR="009522A7">
        <w:rPr>
          <w:rFonts w:hint="cs"/>
          <w:rtl/>
          <w:lang w:eastAsia="he-IL"/>
        </w:rPr>
        <w:t>.</w:t>
      </w:r>
      <w:r>
        <w:rPr>
          <w:rFonts w:hint="cs"/>
          <w:rtl/>
          <w:lang w:eastAsia="he-IL"/>
        </w:rPr>
        <w:t xml:space="preserve"> אני </w:t>
      </w:r>
      <w:bookmarkStart w:id="1508" w:name="_ETM_Q1_5542184"/>
      <w:bookmarkEnd w:id="1508"/>
      <w:r>
        <w:rPr>
          <w:rFonts w:hint="cs"/>
          <w:rtl/>
          <w:lang w:eastAsia="he-IL"/>
        </w:rPr>
        <w:t>כמובן רוצה להודות לכל המשתתפים, קודם כל לחברי סעיד אלחרומי ש</w:t>
      </w:r>
      <w:bookmarkStart w:id="1509" w:name="_ETM_Q1_5549472"/>
      <w:bookmarkEnd w:id="1509"/>
      <w:r>
        <w:rPr>
          <w:rFonts w:hint="cs"/>
          <w:rtl/>
          <w:lang w:eastAsia="he-IL"/>
        </w:rPr>
        <w:t>יזם את הדיון</w:t>
      </w:r>
      <w:r w:rsidR="009522A7">
        <w:rPr>
          <w:rFonts w:hint="cs"/>
          <w:rtl/>
          <w:lang w:eastAsia="he-IL"/>
        </w:rPr>
        <w:t xml:space="preserve"> </w:t>
      </w:r>
      <w:r>
        <w:rPr>
          <w:rFonts w:hint="cs"/>
          <w:rtl/>
          <w:lang w:eastAsia="he-IL"/>
        </w:rPr>
        <w:t xml:space="preserve">הזה ושיזם את היום הזה, מאוד חשוב. אני </w:t>
      </w:r>
      <w:bookmarkStart w:id="1510" w:name="_ETM_Q1_5557208"/>
      <w:bookmarkEnd w:id="1510"/>
      <w:r>
        <w:rPr>
          <w:rFonts w:hint="cs"/>
          <w:rtl/>
          <w:lang w:eastAsia="he-IL"/>
        </w:rPr>
        <w:t>כמובן מודה לנציגי המשרד לבטחון פנים ומשרד המשפטים ומשרד החינוך</w:t>
      </w:r>
      <w:bookmarkStart w:id="1511" w:name="_ETM_Q1_5565000"/>
      <w:bookmarkEnd w:id="1511"/>
      <w:r>
        <w:rPr>
          <w:rFonts w:hint="cs"/>
          <w:rtl/>
          <w:lang w:eastAsia="he-IL"/>
        </w:rPr>
        <w:t xml:space="preserve"> כמובן ומאוד מודה לכל המשתתפים, גם הנכבדים שנתנו סקירה בנושא </w:t>
      </w:r>
      <w:bookmarkStart w:id="1512" w:name="_ETM_Q1_5572608"/>
      <w:bookmarkEnd w:id="1512"/>
      <w:r>
        <w:rPr>
          <w:rFonts w:hint="cs"/>
          <w:rtl/>
          <w:lang w:eastAsia="he-IL"/>
        </w:rPr>
        <w:t xml:space="preserve">הזה, ד"ר סאמי אבו פריח, וגם לסקטור האזרחי, לעמותות, או </w:t>
      </w:r>
      <w:bookmarkStart w:id="1513" w:name="_ETM_Q1_5576426"/>
      <w:bookmarkEnd w:id="1513"/>
      <w:r>
        <w:rPr>
          <w:rFonts w:hint="cs"/>
          <w:rtl/>
          <w:lang w:eastAsia="he-IL"/>
        </w:rPr>
        <w:t xml:space="preserve">לעמותה שתמיד היא נמצאת איתנו, יוזמות אברהם. </w:t>
      </w:r>
    </w:p>
    <w:p w:rsidR="001A2B1F" w:rsidRDefault="001A2B1F" w:rsidP="001A2B1F">
      <w:pPr>
        <w:rPr>
          <w:rtl/>
          <w:lang w:eastAsia="he-IL"/>
        </w:rPr>
      </w:pPr>
      <w:bookmarkStart w:id="1514" w:name="_ETM_Q1_5582810"/>
      <w:bookmarkStart w:id="1515" w:name="_ETM_Q1_5582877"/>
      <w:bookmarkEnd w:id="1514"/>
      <w:bookmarkEnd w:id="1515"/>
    </w:p>
    <w:p w:rsidR="001A2B1F" w:rsidRDefault="001A2B1F" w:rsidP="009522A7">
      <w:pPr>
        <w:rPr>
          <w:rtl/>
          <w:lang w:eastAsia="he-IL"/>
        </w:rPr>
      </w:pPr>
      <w:bookmarkStart w:id="1516" w:name="_ETM_Q1_5582954"/>
      <w:bookmarkStart w:id="1517" w:name="_ETM_Q1_5583014"/>
      <w:bookmarkEnd w:id="1516"/>
      <w:bookmarkEnd w:id="1517"/>
      <w:r>
        <w:rPr>
          <w:rFonts w:hint="cs"/>
          <w:rtl/>
          <w:lang w:eastAsia="he-IL"/>
        </w:rPr>
        <w:t>הוועדה המיוחדת למיגור</w:t>
      </w:r>
      <w:bookmarkStart w:id="1518" w:name="_ETM_Q1_5586058"/>
      <w:bookmarkEnd w:id="1518"/>
      <w:r>
        <w:rPr>
          <w:rFonts w:hint="cs"/>
          <w:rtl/>
          <w:lang w:eastAsia="he-IL"/>
        </w:rPr>
        <w:t xml:space="preserve"> הפשיעה והאלימות משוכנעת שהדרך הנכונה זה לקדם את תהליך</w:t>
      </w:r>
      <w:bookmarkStart w:id="1519" w:name="_ETM_Q1_5588948"/>
      <w:bookmarkEnd w:id="1519"/>
      <w:r>
        <w:rPr>
          <w:rFonts w:hint="cs"/>
          <w:rtl/>
          <w:lang w:eastAsia="he-IL"/>
        </w:rPr>
        <w:t xml:space="preserve"> יישוב הסכסוכים והגישור בחברה הערבית כאמצעי לפתרון סכסוכים. הוועדה </w:t>
      </w:r>
      <w:bookmarkStart w:id="1520" w:name="_ETM_Q1_5602836"/>
      <w:bookmarkEnd w:id="1520"/>
      <w:r>
        <w:rPr>
          <w:rFonts w:hint="cs"/>
          <w:rtl/>
          <w:lang w:eastAsia="he-IL"/>
        </w:rPr>
        <w:t>המיוחדת למיגור הפשיעה והאלימות כן תומכת ותפעל כדי למסד את</w:t>
      </w:r>
      <w:bookmarkStart w:id="1521" w:name="_ETM_Q1_5608754"/>
      <w:bookmarkEnd w:id="1521"/>
      <w:r>
        <w:rPr>
          <w:rFonts w:hint="cs"/>
          <w:rtl/>
          <w:lang w:eastAsia="he-IL"/>
        </w:rPr>
        <w:t xml:space="preserve"> תהליכי הגישור השבטיים, המסורתיים, הדתיים באופן כללי, כמובן שהוועדה תפעל </w:t>
      </w:r>
      <w:bookmarkStart w:id="1522" w:name="_ETM_Q1_5620546"/>
      <w:bookmarkEnd w:id="1522"/>
      <w:r>
        <w:rPr>
          <w:rFonts w:hint="cs"/>
          <w:rtl/>
          <w:lang w:eastAsia="he-IL"/>
        </w:rPr>
        <w:t xml:space="preserve">והיא דורשת מרשויות אכיפת החוק, החל מהמשטרה, הפרקליטות, בתי המשפט </w:t>
      </w:r>
      <w:bookmarkStart w:id="1523" w:name="_ETM_Q1_5630298"/>
      <w:bookmarkEnd w:id="1523"/>
      <w:r>
        <w:rPr>
          <w:rFonts w:hint="cs"/>
          <w:rtl/>
          <w:lang w:eastAsia="he-IL"/>
        </w:rPr>
        <w:t xml:space="preserve">ומוסדות המדינה כן לשתף פעולה עם המאמץ הזה ועם התהליך </w:t>
      </w:r>
      <w:bookmarkStart w:id="1524" w:name="_ETM_Q1_5636778"/>
      <w:bookmarkEnd w:id="1524"/>
      <w:r>
        <w:rPr>
          <w:rFonts w:hint="cs"/>
          <w:rtl/>
          <w:lang w:eastAsia="he-IL"/>
        </w:rPr>
        <w:t xml:space="preserve">החברתי הזה ולנסות לפתח מודלים שישלימו את המלאכה האזרחית בנוסף </w:t>
      </w:r>
      <w:bookmarkStart w:id="1525" w:name="_ETM_Q1_5646874"/>
      <w:bookmarkEnd w:id="1525"/>
      <w:r>
        <w:rPr>
          <w:rFonts w:hint="cs"/>
          <w:rtl/>
          <w:lang w:eastAsia="he-IL"/>
        </w:rPr>
        <w:t xml:space="preserve">למלאכה הקהילתית חברתית. </w:t>
      </w:r>
      <w:r w:rsidR="009D50B5">
        <w:rPr>
          <w:rFonts w:hint="cs"/>
          <w:rtl/>
          <w:lang w:eastAsia="he-IL"/>
        </w:rPr>
        <w:t>אנחנו מודעים לזה שב</w:t>
      </w:r>
      <w:r>
        <w:rPr>
          <w:rFonts w:hint="cs"/>
          <w:rtl/>
          <w:lang w:eastAsia="he-IL"/>
        </w:rPr>
        <w:t xml:space="preserve">עולם יש היום את </w:t>
      </w:r>
      <w:bookmarkStart w:id="1526" w:name="_ETM_Q1_5654906"/>
      <w:bookmarkEnd w:id="1526"/>
      <w:r>
        <w:rPr>
          <w:rFonts w:hint="cs"/>
          <w:rtl/>
          <w:lang w:eastAsia="he-IL"/>
        </w:rPr>
        <w:t>הנושא של קהילתיות בתחומים שונים.</w:t>
      </w:r>
      <w:r w:rsidR="009D50B5">
        <w:rPr>
          <w:rFonts w:hint="cs"/>
          <w:rtl/>
          <w:lang w:eastAsia="he-IL"/>
        </w:rPr>
        <w:t xml:space="preserve"> </w:t>
      </w:r>
      <w:bookmarkStart w:id="1527" w:name="_ETM_Q1_5659346"/>
      <w:bookmarkStart w:id="1528" w:name="_ETM_Q1_5659405"/>
      <w:bookmarkStart w:id="1529" w:name="_ETM_Q1_5659490"/>
      <w:bookmarkStart w:id="1530" w:name="_ETM_Q1_5659549"/>
      <w:bookmarkEnd w:id="1527"/>
      <w:bookmarkEnd w:id="1528"/>
      <w:bookmarkEnd w:id="1529"/>
      <w:bookmarkEnd w:id="1530"/>
      <w:r>
        <w:rPr>
          <w:rFonts w:hint="cs"/>
          <w:rtl/>
          <w:lang w:eastAsia="he-IL"/>
        </w:rPr>
        <w:t>הוועדה ממליצה גם לחברה הערבית,</w:t>
      </w:r>
      <w:bookmarkStart w:id="1531" w:name="_ETM_Q1_5664546"/>
      <w:bookmarkEnd w:id="1531"/>
      <w:r>
        <w:rPr>
          <w:rFonts w:hint="cs"/>
          <w:rtl/>
          <w:lang w:eastAsia="he-IL"/>
        </w:rPr>
        <w:t xml:space="preserve"> בדרום ובצפון, להקים שוב את המועצה ש</w:t>
      </w:r>
      <w:r w:rsidR="009D50B5">
        <w:rPr>
          <w:rFonts w:hint="cs"/>
          <w:rtl/>
          <w:lang w:eastAsia="he-IL"/>
        </w:rPr>
        <w:t xml:space="preserve">תנחה, תפתח גישות </w:t>
      </w:r>
      <w:bookmarkStart w:id="1532" w:name="_ETM_Q1_5674226"/>
      <w:bookmarkEnd w:id="1532"/>
      <w:r w:rsidR="009D50B5">
        <w:rPr>
          <w:rFonts w:hint="cs"/>
          <w:rtl/>
          <w:lang w:eastAsia="he-IL"/>
        </w:rPr>
        <w:t xml:space="preserve">ושיטות וחוקים שונים כדי להעצים את התחום הזה. </w:t>
      </w:r>
    </w:p>
    <w:p w:rsidR="009D50B5" w:rsidRDefault="009D50B5" w:rsidP="009D50B5">
      <w:pPr>
        <w:rPr>
          <w:rtl/>
          <w:lang w:eastAsia="he-IL"/>
        </w:rPr>
      </w:pPr>
      <w:bookmarkStart w:id="1533" w:name="_ETM_Q1_5686926"/>
      <w:bookmarkStart w:id="1534" w:name="_ETM_Q1_5686986"/>
      <w:bookmarkEnd w:id="1533"/>
      <w:bookmarkEnd w:id="1534"/>
    </w:p>
    <w:p w:rsidR="009D50B5" w:rsidRDefault="009D50B5" w:rsidP="009D50B5">
      <w:pPr>
        <w:rPr>
          <w:rtl/>
          <w:lang w:eastAsia="he-IL"/>
        </w:rPr>
      </w:pPr>
      <w:bookmarkStart w:id="1535" w:name="_ETM_Q1_5687095"/>
      <w:bookmarkStart w:id="1536" w:name="_ETM_Q1_5687150"/>
      <w:bookmarkEnd w:id="1535"/>
      <w:bookmarkEnd w:id="1536"/>
      <w:r>
        <w:rPr>
          <w:rFonts w:hint="cs"/>
          <w:rtl/>
          <w:lang w:eastAsia="he-IL"/>
        </w:rPr>
        <w:t>אנחנו</w:t>
      </w:r>
      <w:bookmarkStart w:id="1537" w:name="_ETM_Q1_5687646"/>
      <w:bookmarkEnd w:id="1537"/>
      <w:r>
        <w:rPr>
          <w:rFonts w:hint="cs"/>
          <w:rtl/>
          <w:lang w:eastAsia="he-IL"/>
        </w:rPr>
        <w:t xml:space="preserve"> ממליצים או דורשים מהמשטרה להמשיך ולפתח תוכניות להכשיר את השוטרים </w:t>
      </w:r>
      <w:bookmarkStart w:id="1538" w:name="_ETM_Q1_5692534"/>
      <w:bookmarkEnd w:id="1538"/>
      <w:r>
        <w:rPr>
          <w:rFonts w:hint="cs"/>
          <w:rtl/>
          <w:lang w:eastAsia="he-IL"/>
        </w:rPr>
        <w:t xml:space="preserve">ואת המפקדים איך למצות את הפוטנציאל שיש במשפט השרעי וגם </w:t>
      </w:r>
      <w:bookmarkStart w:id="1539" w:name="_ETM_Q1_5704102"/>
      <w:bookmarkEnd w:id="1539"/>
      <w:r>
        <w:rPr>
          <w:rFonts w:hint="cs"/>
          <w:rtl/>
          <w:lang w:eastAsia="he-IL"/>
        </w:rPr>
        <w:t>המסורתי בנושא הזה ולהיות בשיתוף פע</w:t>
      </w:r>
      <w:bookmarkStart w:id="1540" w:name="_ETM_Q1_5713807"/>
      <w:bookmarkStart w:id="1541" w:name="_ETM_Q1_5713854"/>
      <w:bookmarkEnd w:id="1540"/>
      <w:bookmarkEnd w:id="1541"/>
      <w:r>
        <w:rPr>
          <w:rFonts w:hint="cs"/>
          <w:rtl/>
          <w:lang w:eastAsia="he-IL"/>
        </w:rPr>
        <w:t>ולה עם האנשים שפועלים בתחום הזה.</w:t>
      </w:r>
    </w:p>
    <w:p w:rsidR="009D50B5" w:rsidRDefault="009D50B5" w:rsidP="009D50B5">
      <w:pPr>
        <w:rPr>
          <w:rtl/>
          <w:lang w:eastAsia="he-IL"/>
        </w:rPr>
      </w:pPr>
      <w:bookmarkStart w:id="1542" w:name="_ETM_Q1_5714502"/>
      <w:bookmarkStart w:id="1543" w:name="_ETM_Q1_5714564"/>
      <w:bookmarkEnd w:id="1542"/>
      <w:bookmarkEnd w:id="1543"/>
    </w:p>
    <w:p w:rsidR="009D50B5" w:rsidRDefault="009D50B5" w:rsidP="009D50B5">
      <w:pPr>
        <w:rPr>
          <w:rtl/>
          <w:lang w:eastAsia="he-IL"/>
        </w:rPr>
      </w:pPr>
      <w:bookmarkStart w:id="1544" w:name="_ETM_Q1_5714950"/>
      <w:bookmarkStart w:id="1545" w:name="_ETM_Q1_5714999"/>
      <w:bookmarkEnd w:id="1544"/>
      <w:bookmarkEnd w:id="1545"/>
      <w:r>
        <w:rPr>
          <w:rFonts w:hint="cs"/>
          <w:rtl/>
          <w:lang w:eastAsia="he-IL"/>
        </w:rPr>
        <w:t>כמובן למשרד החינוך, אנחנו כן נמשיך לעקוב ודורשים</w:t>
      </w:r>
      <w:bookmarkStart w:id="1546" w:name="_ETM_Q1_5722102"/>
      <w:bookmarkEnd w:id="1546"/>
      <w:r>
        <w:rPr>
          <w:rFonts w:hint="cs"/>
          <w:rtl/>
          <w:lang w:eastAsia="he-IL"/>
        </w:rPr>
        <w:t xml:space="preserve"> לקדם את התוכניות שהמפקחת נג'וא אבו נימר הציגה, אבל חשוב </w:t>
      </w:r>
      <w:bookmarkStart w:id="1547" w:name="_ETM_Q1_5730878"/>
      <w:bookmarkEnd w:id="1547"/>
      <w:r>
        <w:rPr>
          <w:rFonts w:hint="cs"/>
          <w:rtl/>
          <w:lang w:eastAsia="he-IL"/>
        </w:rPr>
        <w:t>לנו שגם עוצמת התוכניות האלה תהיה חלק מהיעדים הבאים</w:t>
      </w:r>
      <w:bookmarkStart w:id="1548" w:name="_ETM_Q1_5739662"/>
      <w:bookmarkEnd w:id="1548"/>
      <w:r>
        <w:rPr>
          <w:rFonts w:hint="cs"/>
          <w:rtl/>
          <w:lang w:eastAsia="he-IL"/>
        </w:rPr>
        <w:t xml:space="preserve">. יש תוכניות, אבל הן לא נותנות מענה הולם לצרכים </w:t>
      </w:r>
      <w:bookmarkStart w:id="1549" w:name="_ETM_Q1_5741110"/>
      <w:bookmarkEnd w:id="1549"/>
      <w:r>
        <w:rPr>
          <w:rFonts w:hint="cs"/>
          <w:rtl/>
          <w:lang w:eastAsia="he-IL"/>
        </w:rPr>
        <w:t xml:space="preserve">עצמם ולכן התוכניות צריכות להתאים את הצרכים גם מבחינת האיכות </w:t>
      </w:r>
      <w:bookmarkStart w:id="1550" w:name="_ETM_Q1_5748342"/>
      <w:bookmarkEnd w:id="1550"/>
      <w:r>
        <w:rPr>
          <w:rFonts w:hint="cs"/>
          <w:rtl/>
          <w:lang w:eastAsia="he-IL"/>
        </w:rPr>
        <w:t xml:space="preserve">וגם מבחינת הכמות או העוצמה של התוכניות. קידום חינוך לערכים </w:t>
      </w:r>
      <w:bookmarkStart w:id="1551" w:name="_ETM_Q1_5751182"/>
      <w:bookmarkEnd w:id="1551"/>
      <w:r>
        <w:rPr>
          <w:rFonts w:hint="cs"/>
          <w:rtl/>
          <w:lang w:eastAsia="he-IL"/>
        </w:rPr>
        <w:t>וכישורי חיים, כמובן שזה בראש סדר העדיפויות.</w:t>
      </w:r>
      <w:bookmarkStart w:id="1552" w:name="_ETM_Q1_5758926"/>
      <w:bookmarkEnd w:id="1552"/>
    </w:p>
    <w:p w:rsidR="009D50B5" w:rsidRDefault="009D50B5" w:rsidP="009D50B5">
      <w:pPr>
        <w:rPr>
          <w:rtl/>
          <w:lang w:eastAsia="he-IL"/>
        </w:rPr>
      </w:pPr>
      <w:bookmarkStart w:id="1553" w:name="_ETM_Q1_5758983"/>
      <w:bookmarkEnd w:id="1553"/>
    </w:p>
    <w:p w:rsidR="009D50B5" w:rsidRDefault="009D50B5" w:rsidP="009D50B5">
      <w:pPr>
        <w:rPr>
          <w:rtl/>
          <w:lang w:eastAsia="he-IL"/>
        </w:rPr>
      </w:pPr>
      <w:bookmarkStart w:id="1554" w:name="_ETM_Q1_5759086"/>
      <w:bookmarkStart w:id="1555" w:name="_ETM_Q1_5759139"/>
      <w:bookmarkEnd w:id="1554"/>
      <w:bookmarkEnd w:id="1555"/>
      <w:r>
        <w:rPr>
          <w:rFonts w:hint="cs"/>
          <w:rtl/>
          <w:lang w:eastAsia="he-IL"/>
        </w:rPr>
        <w:t>אנחנו ניכנס גם לנושא</w:t>
      </w:r>
      <w:bookmarkStart w:id="1556" w:name="_ETM_Q1_5761574"/>
      <w:bookmarkEnd w:id="1556"/>
      <w:r>
        <w:rPr>
          <w:rFonts w:hint="cs"/>
          <w:rtl/>
          <w:lang w:eastAsia="he-IL"/>
        </w:rPr>
        <w:t xml:space="preserve"> של בתי הדין השרעיים. הוועדה המיוחדת למיגור הפשיעה והאלימות כן </w:t>
      </w:r>
      <w:bookmarkStart w:id="1557" w:name="_ETM_Q1_5765842"/>
      <w:bookmarkEnd w:id="1557"/>
      <w:r>
        <w:rPr>
          <w:rFonts w:hint="cs"/>
          <w:rtl/>
          <w:lang w:eastAsia="he-IL"/>
        </w:rPr>
        <w:t>דורשת להרחיב את הסמכויות של בתי הדין השרעיים כדי להשתמש בכלים</w:t>
      </w:r>
      <w:bookmarkStart w:id="1558" w:name="_ETM_Q1_5773210"/>
      <w:bookmarkEnd w:id="1558"/>
      <w:r>
        <w:rPr>
          <w:rFonts w:hint="cs"/>
          <w:rtl/>
          <w:lang w:eastAsia="he-IL"/>
        </w:rPr>
        <w:t xml:space="preserve"> שיש בה, גם פסיקה וגם גישור ומינוי בוררים ולמצות </w:t>
      </w:r>
      <w:bookmarkStart w:id="1559" w:name="_ETM_Q1_5782418"/>
      <w:bookmarkEnd w:id="1559"/>
      <w:r>
        <w:rPr>
          <w:rFonts w:hint="cs"/>
          <w:rtl/>
          <w:lang w:eastAsia="he-IL"/>
        </w:rPr>
        <w:t xml:space="preserve">את הפוטנציאל שיש שם, לא רק בדין האישי אלא גם </w:t>
      </w:r>
      <w:bookmarkStart w:id="1560" w:name="_ETM_Q1_5788522"/>
      <w:bookmarkEnd w:id="1560"/>
      <w:r>
        <w:rPr>
          <w:rFonts w:hint="cs"/>
          <w:rtl/>
          <w:lang w:eastAsia="he-IL"/>
        </w:rPr>
        <w:t xml:space="preserve">בדין הכללי. כמובן שאנחנו כן נפעל לקדם את הנושא של </w:t>
      </w:r>
      <w:bookmarkStart w:id="1561" w:name="_ETM_Q1_5795986"/>
      <w:bookmarkEnd w:id="1561"/>
      <w:r>
        <w:rPr>
          <w:rFonts w:hint="cs"/>
          <w:rtl/>
          <w:lang w:eastAsia="he-IL"/>
        </w:rPr>
        <w:t xml:space="preserve">יחידות סיוע שאמורות להיות מועמדות לרשות בתי הדין, אנחנו </w:t>
      </w:r>
      <w:bookmarkStart w:id="1562" w:name="_ETM_Q1_5805130"/>
      <w:bookmarkEnd w:id="1562"/>
      <w:r>
        <w:rPr>
          <w:rFonts w:hint="cs"/>
          <w:rtl/>
          <w:lang w:eastAsia="he-IL"/>
        </w:rPr>
        <w:t xml:space="preserve">נפנה למשרד המשפטים וננסה להאיץ את התוכניות. </w:t>
      </w:r>
    </w:p>
    <w:p w:rsidR="009D50B5" w:rsidRDefault="009D50B5" w:rsidP="009D50B5">
      <w:pPr>
        <w:rPr>
          <w:rtl/>
          <w:lang w:eastAsia="he-IL"/>
        </w:rPr>
      </w:pPr>
      <w:bookmarkStart w:id="1563" w:name="_ETM_Q1_5808684"/>
      <w:bookmarkStart w:id="1564" w:name="_ETM_Q1_5808738"/>
      <w:bookmarkEnd w:id="1563"/>
      <w:bookmarkEnd w:id="1564"/>
    </w:p>
    <w:p w:rsidR="009D50B5" w:rsidRDefault="009D50B5" w:rsidP="009D50B5">
      <w:pPr>
        <w:rPr>
          <w:rtl/>
          <w:lang w:eastAsia="he-IL"/>
        </w:rPr>
      </w:pPr>
      <w:bookmarkStart w:id="1565" w:name="_ETM_Q1_5808836"/>
      <w:bookmarkStart w:id="1566" w:name="_ETM_Q1_5808884"/>
      <w:bookmarkEnd w:id="1565"/>
      <w:bookmarkEnd w:id="1566"/>
      <w:r>
        <w:rPr>
          <w:rFonts w:hint="cs"/>
          <w:rtl/>
          <w:lang w:eastAsia="he-IL"/>
        </w:rPr>
        <w:t xml:space="preserve">בנושא של תשלומים </w:t>
      </w:r>
      <w:bookmarkStart w:id="1567" w:name="_ETM_Q1_5813628"/>
      <w:bookmarkEnd w:id="1567"/>
      <w:r>
        <w:rPr>
          <w:rFonts w:hint="cs"/>
          <w:rtl/>
          <w:lang w:eastAsia="he-IL"/>
        </w:rPr>
        <w:t xml:space="preserve">עבור הסכמי סולחה, עמדת הוועדה שהנושא הזה, אם צריך שיהיה </w:t>
      </w:r>
      <w:bookmarkStart w:id="1568" w:name="_ETM_Q1_5822564"/>
      <w:bookmarkEnd w:id="1568"/>
      <w:r>
        <w:rPr>
          <w:rFonts w:hint="cs"/>
          <w:rtl/>
          <w:lang w:eastAsia="he-IL"/>
        </w:rPr>
        <w:t>תשלום אנחנו דורשים שהנושא הזה יוסדר דרך בתי הדין השרעיים</w:t>
      </w:r>
      <w:bookmarkStart w:id="1569" w:name="_ETM_Q1_5832332"/>
      <w:bookmarkEnd w:id="1569"/>
      <w:r>
        <w:rPr>
          <w:rFonts w:hint="cs"/>
          <w:rtl/>
          <w:lang w:eastAsia="he-IL"/>
        </w:rPr>
        <w:t xml:space="preserve"> ולא בין הצדדים, כי אנחנו חושבים שתשלום עבור עבודה כזאת </w:t>
      </w:r>
      <w:bookmarkStart w:id="1570" w:name="_ETM_Q1_5839644"/>
      <w:bookmarkEnd w:id="1570"/>
      <w:r>
        <w:rPr>
          <w:rFonts w:hint="cs"/>
          <w:rtl/>
          <w:lang w:eastAsia="he-IL"/>
        </w:rPr>
        <w:t xml:space="preserve">או מאמץ כזה יכול להטות את הכף ולא לשמור על </w:t>
      </w:r>
      <w:bookmarkStart w:id="1571" w:name="_ETM_Q1_5844452"/>
      <w:bookmarkEnd w:id="1571"/>
      <w:r>
        <w:rPr>
          <w:rFonts w:hint="cs"/>
          <w:rtl/>
          <w:lang w:eastAsia="he-IL"/>
        </w:rPr>
        <w:t xml:space="preserve">ערך הצדק והניטרליות של האנשים שעוסקים בתחום הזה. אבל זה </w:t>
      </w:r>
      <w:bookmarkStart w:id="1572" w:name="_ETM_Q1_5853732"/>
      <w:bookmarkEnd w:id="1572"/>
      <w:r>
        <w:rPr>
          <w:rFonts w:hint="cs"/>
          <w:rtl/>
          <w:lang w:eastAsia="he-IL"/>
        </w:rPr>
        <w:t xml:space="preserve">גם קשור להמלצה שלנו ולדרישה שלנו שבתי הדין השרעיים ייכנסו </w:t>
      </w:r>
      <w:bookmarkStart w:id="1573" w:name="_ETM_Q1_5861004"/>
      <w:bookmarkEnd w:id="1573"/>
      <w:r>
        <w:rPr>
          <w:rFonts w:hint="cs"/>
          <w:rtl/>
          <w:lang w:eastAsia="he-IL"/>
        </w:rPr>
        <w:t>לעובי הקורה בנושא הזה.</w:t>
      </w:r>
    </w:p>
    <w:p w:rsidR="009D50B5" w:rsidRDefault="009D50B5" w:rsidP="009D50B5">
      <w:pPr>
        <w:rPr>
          <w:rtl/>
          <w:lang w:eastAsia="he-IL"/>
        </w:rPr>
      </w:pPr>
    </w:p>
    <w:p w:rsidR="009D50B5" w:rsidRDefault="009D50B5" w:rsidP="009D50B5">
      <w:pPr>
        <w:rPr>
          <w:rtl/>
          <w:lang w:eastAsia="he-IL"/>
        </w:rPr>
      </w:pPr>
      <w:bookmarkStart w:id="1574" w:name="_ETM_Q1_5858798"/>
      <w:bookmarkEnd w:id="1574"/>
      <w:r>
        <w:rPr>
          <w:rFonts w:hint="cs"/>
          <w:rtl/>
          <w:lang w:eastAsia="he-IL"/>
        </w:rPr>
        <w:t>ב</w:t>
      </w:r>
      <w:bookmarkStart w:id="1575" w:name="_ETM_Q1_5858867"/>
      <w:bookmarkEnd w:id="1575"/>
      <w:r>
        <w:rPr>
          <w:rFonts w:hint="cs"/>
          <w:rtl/>
          <w:lang w:eastAsia="he-IL"/>
        </w:rPr>
        <w:t>נושא של נשים, אני רואה חשיבות רבה</w:t>
      </w:r>
      <w:bookmarkStart w:id="1576" w:name="_ETM_Q1_5865278"/>
      <w:bookmarkEnd w:id="1576"/>
      <w:r>
        <w:rPr>
          <w:rFonts w:hint="cs"/>
          <w:rtl/>
          <w:lang w:eastAsia="he-IL"/>
        </w:rPr>
        <w:t xml:space="preserve"> גם להכשיר נשים לעסוק בתחום הזה וכמובן אנחנו מכירים את </w:t>
      </w:r>
      <w:bookmarkStart w:id="1577" w:name="_ETM_Q1_5873734"/>
      <w:bookmarkEnd w:id="1577"/>
      <w:r>
        <w:rPr>
          <w:rFonts w:hint="cs"/>
          <w:rtl/>
          <w:lang w:eastAsia="he-IL"/>
        </w:rPr>
        <w:t xml:space="preserve">המציאות והייחודיות של הנושא הזה, אבל אני חושב שיש מקום </w:t>
      </w:r>
      <w:bookmarkStart w:id="1578" w:name="_ETM_Q1_5882046"/>
      <w:bookmarkEnd w:id="1578"/>
      <w:r>
        <w:rPr>
          <w:rFonts w:hint="cs"/>
          <w:rtl/>
          <w:lang w:eastAsia="he-IL"/>
        </w:rPr>
        <w:t xml:space="preserve">שהנשים גם ייכנסו לעובי הקורה ושתהיה הכשרה. אני חושב שיש </w:t>
      </w:r>
      <w:bookmarkStart w:id="1579" w:name="_ETM_Q1_5889390"/>
      <w:bookmarkEnd w:id="1579"/>
      <w:r>
        <w:rPr>
          <w:rFonts w:hint="cs"/>
          <w:rtl/>
          <w:lang w:eastAsia="he-IL"/>
        </w:rPr>
        <w:t>דברים שמתרחשים גם בחצי החברה הערבית, שהם הנשים,</w:t>
      </w:r>
      <w:bookmarkStart w:id="1580" w:name="_ETM_Q1_5900094"/>
      <w:bookmarkEnd w:id="1580"/>
      <w:r>
        <w:rPr>
          <w:rFonts w:hint="cs"/>
          <w:rtl/>
          <w:lang w:eastAsia="he-IL"/>
        </w:rPr>
        <w:t xml:space="preserve"> ואנחנו כן ממליצים ואנחנו ננסה למצוא את הדרך איך אפשר </w:t>
      </w:r>
      <w:bookmarkStart w:id="1581" w:name="_ETM_Q1_5907734"/>
      <w:bookmarkEnd w:id="1581"/>
      <w:r>
        <w:rPr>
          <w:rFonts w:hint="cs"/>
          <w:rtl/>
          <w:lang w:eastAsia="he-IL"/>
        </w:rPr>
        <w:t>לקדם את זה ולא לשכוח שלנשים</w:t>
      </w:r>
      <w:bookmarkStart w:id="1582" w:name="_ETM_Q1_5910152"/>
      <w:bookmarkEnd w:id="1582"/>
      <w:r>
        <w:rPr>
          <w:rFonts w:hint="cs"/>
          <w:rtl/>
          <w:lang w:eastAsia="he-IL"/>
        </w:rPr>
        <w:t xml:space="preserve"> גם בתחום הזה יש תפקיד די חשוב. אני חושב שהן </w:t>
      </w:r>
      <w:bookmarkStart w:id="1583" w:name="_ETM_Q1_5917352"/>
      <w:bookmarkEnd w:id="1583"/>
      <w:r>
        <w:rPr>
          <w:rFonts w:hint="cs"/>
          <w:rtl/>
          <w:lang w:eastAsia="he-IL"/>
        </w:rPr>
        <w:t xml:space="preserve">סובלות מהמצב של מגפת או הגל העולה והגואה של פשיעה </w:t>
      </w:r>
      <w:bookmarkStart w:id="1584" w:name="_ETM_Q1_5927680"/>
      <w:bookmarkEnd w:id="1584"/>
      <w:r>
        <w:rPr>
          <w:rFonts w:hint="cs"/>
          <w:rtl/>
          <w:lang w:eastAsia="he-IL"/>
        </w:rPr>
        <w:t xml:space="preserve">ואלימות בחברה הערבית ומשלמות בעצמן מחיר כקורבנות מצד אחד, אבל </w:t>
      </w:r>
      <w:bookmarkStart w:id="1585" w:name="_ETM_Q1_5930694"/>
      <w:bookmarkEnd w:id="1585"/>
      <w:r>
        <w:rPr>
          <w:rFonts w:hint="cs"/>
          <w:rtl/>
          <w:lang w:eastAsia="he-IL"/>
        </w:rPr>
        <w:t xml:space="preserve">גם כנשים שמאבדות את האבא, את הבן, את האח וכו' </w:t>
      </w:r>
      <w:bookmarkStart w:id="1586" w:name="_ETM_Q1_5940310"/>
      <w:bookmarkEnd w:id="1586"/>
      <w:r>
        <w:rPr>
          <w:rFonts w:hint="cs"/>
          <w:rtl/>
          <w:lang w:eastAsia="he-IL"/>
        </w:rPr>
        <w:t xml:space="preserve">וכו'. </w:t>
      </w:r>
    </w:p>
    <w:p w:rsidR="009D50B5" w:rsidRDefault="009D50B5" w:rsidP="009D50B5">
      <w:pPr>
        <w:rPr>
          <w:rtl/>
          <w:lang w:eastAsia="he-IL"/>
        </w:rPr>
      </w:pPr>
      <w:bookmarkStart w:id="1587" w:name="_ETM_Q1_5941398"/>
      <w:bookmarkStart w:id="1588" w:name="_ETM_Q1_5941448"/>
      <w:bookmarkEnd w:id="1587"/>
      <w:bookmarkEnd w:id="1588"/>
    </w:p>
    <w:p w:rsidR="009D50B5" w:rsidRDefault="009D50B5" w:rsidP="009D50B5">
      <w:pPr>
        <w:rPr>
          <w:rtl/>
          <w:lang w:eastAsia="he-IL"/>
        </w:rPr>
      </w:pPr>
      <w:bookmarkStart w:id="1589" w:name="_ETM_Q1_5941542"/>
      <w:bookmarkStart w:id="1590" w:name="_ETM_Q1_5941599"/>
      <w:bookmarkEnd w:id="1589"/>
      <w:bookmarkEnd w:id="1590"/>
      <w:r>
        <w:rPr>
          <w:rFonts w:hint="cs"/>
          <w:rtl/>
          <w:lang w:eastAsia="he-IL"/>
        </w:rPr>
        <w:t>אנחנו גם ממליצים להשקיע בנושא או להתמקד בגישה</w:t>
      </w:r>
      <w:bookmarkStart w:id="1591" w:name="_ETM_Q1_5951238"/>
      <w:bookmarkEnd w:id="1591"/>
      <w:r>
        <w:rPr>
          <w:rFonts w:hint="cs"/>
          <w:rtl/>
          <w:lang w:eastAsia="he-IL"/>
        </w:rPr>
        <w:t xml:space="preserve"> של טיפול מניעתי בשתי רמות, גם בחינוך, אני חושב שזה </w:t>
      </w:r>
      <w:bookmarkStart w:id="1592" w:name="_ETM_Q1_5956782"/>
      <w:bookmarkEnd w:id="1592"/>
      <w:r>
        <w:rPr>
          <w:rFonts w:hint="cs"/>
          <w:rtl/>
          <w:lang w:eastAsia="he-IL"/>
        </w:rPr>
        <w:t xml:space="preserve">טיפול מניעתי, אבל גם מעורבות אנשי הסולחה והגישור </w:t>
      </w:r>
      <w:r w:rsidR="00CF4E32">
        <w:rPr>
          <w:rFonts w:hint="cs"/>
          <w:rtl/>
          <w:lang w:eastAsia="he-IL"/>
        </w:rPr>
        <w:t xml:space="preserve">בשלבים המוקדמים </w:t>
      </w:r>
      <w:bookmarkStart w:id="1593" w:name="_ETM_Q1_5964454"/>
      <w:bookmarkEnd w:id="1593"/>
      <w:r w:rsidR="001275CB">
        <w:rPr>
          <w:rFonts w:hint="cs"/>
          <w:rtl/>
          <w:lang w:eastAsia="he-IL"/>
        </w:rPr>
        <w:t>של הסכסוכים. הם יכול</w:t>
      </w:r>
      <w:r w:rsidR="00CF4E32">
        <w:rPr>
          <w:rFonts w:hint="cs"/>
          <w:rtl/>
          <w:lang w:eastAsia="he-IL"/>
        </w:rPr>
        <w:t xml:space="preserve">ים לחסום את הדרך להתפתחות של סכסוך </w:t>
      </w:r>
      <w:bookmarkStart w:id="1594" w:name="_ETM_Q1_5971958"/>
      <w:bookmarkEnd w:id="1594"/>
      <w:r w:rsidR="00CF4E32">
        <w:rPr>
          <w:rFonts w:hint="cs"/>
          <w:rtl/>
          <w:lang w:eastAsia="he-IL"/>
        </w:rPr>
        <w:t xml:space="preserve">אלים, אבל גם לרכך את הסכסוך עצמו בשלביו הראשונים </w:t>
      </w:r>
      <w:r w:rsidR="001275CB">
        <w:rPr>
          <w:rFonts w:hint="cs"/>
          <w:rtl/>
          <w:lang w:eastAsia="he-IL"/>
        </w:rPr>
        <w:t>ל</w:t>
      </w:r>
      <w:r w:rsidR="00CF4E32">
        <w:rPr>
          <w:rFonts w:hint="cs"/>
          <w:rtl/>
          <w:lang w:eastAsia="he-IL"/>
        </w:rPr>
        <w:t xml:space="preserve">פני </w:t>
      </w:r>
      <w:bookmarkStart w:id="1595" w:name="_ETM_Q1_5979422"/>
      <w:bookmarkEnd w:id="1595"/>
      <w:r w:rsidR="00CF4E32">
        <w:rPr>
          <w:rFonts w:hint="cs"/>
          <w:rtl/>
          <w:lang w:eastAsia="he-IL"/>
        </w:rPr>
        <w:t xml:space="preserve">שמגיעים לשימוש באלימות. אנחנו תמיד אומרים שברגע שמטפלים בסכסוך </w:t>
      </w:r>
      <w:bookmarkStart w:id="1596" w:name="_ETM_Q1_5984920"/>
      <w:bookmarkEnd w:id="1596"/>
      <w:r w:rsidR="00CF4E32">
        <w:rPr>
          <w:rFonts w:hint="cs"/>
          <w:rtl/>
          <w:lang w:eastAsia="he-IL"/>
        </w:rPr>
        <w:t xml:space="preserve">בשלביו הראשונים קל מאוד להגיע לפתרון, לעומת אם מתערבים רק </w:t>
      </w:r>
      <w:bookmarkStart w:id="1597" w:name="_ETM_Q1_5992752"/>
      <w:bookmarkEnd w:id="1597"/>
      <w:r w:rsidR="00CF4E32">
        <w:rPr>
          <w:rFonts w:hint="cs"/>
          <w:rtl/>
          <w:lang w:eastAsia="he-IL"/>
        </w:rPr>
        <w:t>אחרי שנופל קורבן, נרצח מישהו.</w:t>
      </w:r>
    </w:p>
    <w:p w:rsidR="00CF4E32" w:rsidRDefault="00CF4E32" w:rsidP="009D50B5">
      <w:pPr>
        <w:rPr>
          <w:rtl/>
          <w:lang w:eastAsia="he-IL"/>
        </w:rPr>
      </w:pPr>
      <w:bookmarkStart w:id="1598" w:name="_ETM_Q1_5996200"/>
      <w:bookmarkStart w:id="1599" w:name="_ETM_Q1_5996260"/>
      <w:bookmarkEnd w:id="1598"/>
      <w:bookmarkEnd w:id="1599"/>
    </w:p>
    <w:p w:rsidR="00CF4E32" w:rsidRDefault="00CF4E32" w:rsidP="009D50B5">
      <w:pPr>
        <w:rPr>
          <w:rtl/>
          <w:lang w:eastAsia="he-IL"/>
        </w:rPr>
      </w:pPr>
      <w:bookmarkStart w:id="1600" w:name="_ETM_Q1_5996344"/>
      <w:bookmarkStart w:id="1601" w:name="_ETM_Q1_5996402"/>
      <w:bookmarkEnd w:id="1600"/>
      <w:bookmarkEnd w:id="1601"/>
      <w:r>
        <w:rPr>
          <w:rFonts w:hint="cs"/>
          <w:rtl/>
          <w:lang w:eastAsia="he-IL"/>
        </w:rPr>
        <w:t xml:space="preserve">אנחנו גם ממליצים להקים את המאגר </w:t>
      </w:r>
      <w:bookmarkStart w:id="1602" w:name="_ETM_Q1_5999600"/>
      <w:bookmarkEnd w:id="1602"/>
      <w:r>
        <w:rPr>
          <w:rFonts w:hint="cs"/>
          <w:rtl/>
          <w:lang w:eastAsia="he-IL"/>
        </w:rPr>
        <w:t xml:space="preserve">הזה, מאגר מומחים בנושא של גישור ובוררות, אנחנו נבדוק איפה </w:t>
      </w:r>
      <w:bookmarkStart w:id="1603" w:name="_ETM_Q1_6007504"/>
      <w:bookmarkEnd w:id="1603"/>
      <w:r>
        <w:rPr>
          <w:rFonts w:hint="cs"/>
          <w:rtl/>
          <w:lang w:eastAsia="he-IL"/>
        </w:rPr>
        <w:t>ומי צריך לנהל את המאגר הזה ולהשתמש בו ברמות שונות</w:t>
      </w:r>
      <w:bookmarkStart w:id="1604" w:name="_ETM_Q1_6013488"/>
      <w:bookmarkEnd w:id="1604"/>
      <w:r>
        <w:rPr>
          <w:rFonts w:hint="cs"/>
          <w:rtl/>
          <w:lang w:eastAsia="he-IL"/>
        </w:rPr>
        <w:t>,</w:t>
      </w:r>
      <w:bookmarkStart w:id="1605" w:name="_ETM_Q1_6023376"/>
      <w:bookmarkEnd w:id="1605"/>
      <w:r>
        <w:rPr>
          <w:rFonts w:hint="cs"/>
          <w:rtl/>
          <w:lang w:eastAsia="he-IL"/>
        </w:rPr>
        <w:t xml:space="preserve"> הנושא של להיעזר בשופטים מסורתיים ויועצים. גם לבתי המשפט, גם </w:t>
      </w:r>
      <w:bookmarkStart w:id="1606" w:name="_ETM_Q1_6020576"/>
      <w:bookmarkEnd w:id="1606"/>
      <w:r>
        <w:rPr>
          <w:rFonts w:hint="cs"/>
          <w:rtl/>
          <w:lang w:eastAsia="he-IL"/>
        </w:rPr>
        <w:t xml:space="preserve">לשוטרים, אבל גם לקהילה עצמה, מאגר כזה יכול לשמש ככלי וכאמצעי למתן פתרון ולמי שיהיה מוכן להתערב ולהיכנס </w:t>
      </w:r>
      <w:bookmarkStart w:id="1607" w:name="_ETM_Q1_6040448"/>
      <w:bookmarkEnd w:id="1607"/>
      <w:r>
        <w:rPr>
          <w:rFonts w:hint="cs"/>
          <w:rtl/>
          <w:lang w:eastAsia="he-IL"/>
        </w:rPr>
        <w:t xml:space="preserve">לעובי הקורה. </w:t>
      </w:r>
    </w:p>
    <w:p w:rsidR="00CF4E32" w:rsidRDefault="00CF4E32" w:rsidP="009D50B5">
      <w:pPr>
        <w:rPr>
          <w:rtl/>
          <w:lang w:eastAsia="he-IL"/>
        </w:rPr>
      </w:pPr>
      <w:bookmarkStart w:id="1608" w:name="_ETM_Q1_6042272"/>
      <w:bookmarkStart w:id="1609" w:name="_ETM_Q1_6042334"/>
      <w:bookmarkEnd w:id="1608"/>
      <w:bookmarkEnd w:id="1609"/>
    </w:p>
    <w:p w:rsidR="001275CB" w:rsidRDefault="00CF4E32" w:rsidP="009D50B5">
      <w:pPr>
        <w:rPr>
          <w:rtl/>
          <w:lang w:eastAsia="he-IL"/>
        </w:rPr>
      </w:pPr>
      <w:bookmarkStart w:id="1610" w:name="_ETM_Q1_6042440"/>
      <w:bookmarkStart w:id="1611" w:name="_ETM_Q1_6042493"/>
      <w:bookmarkEnd w:id="1610"/>
      <w:bookmarkEnd w:id="1611"/>
      <w:r>
        <w:rPr>
          <w:rFonts w:hint="cs"/>
          <w:rtl/>
          <w:lang w:eastAsia="he-IL"/>
        </w:rPr>
        <w:t xml:space="preserve">אני חושב שתמצתי מספר רב של </w:t>
      </w:r>
      <w:bookmarkStart w:id="1612" w:name="_ETM_Q1_6048840"/>
      <w:bookmarkEnd w:id="1612"/>
      <w:r>
        <w:rPr>
          <w:rFonts w:hint="cs"/>
          <w:rtl/>
          <w:lang w:eastAsia="he-IL"/>
        </w:rPr>
        <w:t>דרישות ושל מסקנות ותובנות, אבל כמובן אנחנו נמשיך לדון בסוגיה</w:t>
      </w:r>
      <w:bookmarkStart w:id="1613" w:name="_ETM_Q1_6057480"/>
      <w:bookmarkEnd w:id="1613"/>
      <w:r>
        <w:rPr>
          <w:rFonts w:hint="cs"/>
          <w:rtl/>
          <w:lang w:eastAsia="he-IL"/>
        </w:rPr>
        <w:t xml:space="preserve"> הזאת וכן נקיים ישיבה בנגב, ישיבה במרכז וישיבה בצפון. </w:t>
      </w:r>
      <w:bookmarkStart w:id="1614" w:name="_ETM_Q1_6064872"/>
      <w:bookmarkEnd w:id="1614"/>
      <w:r>
        <w:rPr>
          <w:rFonts w:hint="cs"/>
          <w:rtl/>
          <w:lang w:eastAsia="he-IL"/>
        </w:rPr>
        <w:t xml:space="preserve">אני חושב שהדיון הזה ביום הנגב לא רק מתמקד במה </w:t>
      </w:r>
      <w:bookmarkStart w:id="1615" w:name="_ETM_Q1_6070176"/>
      <w:bookmarkEnd w:id="1615"/>
      <w:r>
        <w:rPr>
          <w:rFonts w:hint="cs"/>
          <w:rtl/>
          <w:lang w:eastAsia="he-IL"/>
        </w:rPr>
        <w:t>שקורה בנגב, אלא מתמקד בכל ההיבט או בתחום הזה בחברה</w:t>
      </w:r>
      <w:bookmarkStart w:id="1616" w:name="_ETM_Q1_6079376"/>
      <w:bookmarkEnd w:id="1616"/>
      <w:r>
        <w:rPr>
          <w:rFonts w:hint="cs"/>
          <w:rtl/>
          <w:lang w:eastAsia="he-IL"/>
        </w:rPr>
        <w:t xml:space="preserve"> הערבית כולה. יש הבדלים בין הצפון </w:t>
      </w:r>
      <w:r w:rsidR="00EA7630">
        <w:rPr>
          <w:rFonts w:hint="cs"/>
          <w:rtl/>
          <w:lang w:eastAsia="he-IL"/>
        </w:rPr>
        <w:t>לדרום</w:t>
      </w:r>
      <w:bookmarkStart w:id="1617" w:name="_ETM_Q1_6079174"/>
      <w:bookmarkEnd w:id="1617"/>
      <w:r w:rsidR="00EA7630">
        <w:rPr>
          <w:rFonts w:hint="cs"/>
          <w:rtl/>
          <w:lang w:eastAsia="he-IL"/>
        </w:rPr>
        <w:t xml:space="preserve">, לנגב, בתחום הזה, אבל יש הרבה מן המשותף. </w:t>
      </w:r>
      <w:bookmarkStart w:id="1618" w:name="_ETM_Q1_6085998"/>
      <w:bookmarkEnd w:id="1618"/>
      <w:r w:rsidR="00EA7630">
        <w:rPr>
          <w:rFonts w:hint="cs"/>
          <w:rtl/>
          <w:lang w:eastAsia="he-IL"/>
        </w:rPr>
        <w:t xml:space="preserve">כמובן שאנחנו צריכים לשים לב שבתוך החברה הערבית יש מגזרים </w:t>
      </w:r>
      <w:bookmarkStart w:id="1619" w:name="_ETM_Q1_6093934"/>
      <w:bookmarkEnd w:id="1619"/>
      <w:r w:rsidR="00EA7630">
        <w:rPr>
          <w:rFonts w:hint="cs"/>
          <w:rtl/>
          <w:lang w:eastAsia="he-IL"/>
        </w:rPr>
        <w:t xml:space="preserve">שונים. </w:t>
      </w:r>
    </w:p>
    <w:p w:rsidR="001275CB" w:rsidRDefault="001275CB" w:rsidP="009D50B5">
      <w:pPr>
        <w:rPr>
          <w:rtl/>
          <w:lang w:eastAsia="he-IL"/>
        </w:rPr>
      </w:pPr>
    </w:p>
    <w:p w:rsidR="00CF4E32" w:rsidRDefault="00EA7630" w:rsidP="009D50B5">
      <w:pPr>
        <w:rPr>
          <w:rtl/>
          <w:lang w:eastAsia="he-IL"/>
        </w:rPr>
      </w:pPr>
      <w:r>
        <w:rPr>
          <w:rFonts w:hint="cs"/>
          <w:rtl/>
          <w:lang w:eastAsia="he-IL"/>
        </w:rPr>
        <w:t xml:space="preserve">אני מודע, כאחד שהוא תושב יישוב כפר מראר, </w:t>
      </w:r>
      <w:bookmarkStart w:id="1620" w:name="_ETM_Q1_6097728"/>
      <w:bookmarkEnd w:id="1620"/>
      <w:r>
        <w:rPr>
          <w:rFonts w:hint="cs"/>
          <w:rtl/>
          <w:lang w:eastAsia="he-IL"/>
        </w:rPr>
        <w:t xml:space="preserve">שהוא יישוב מעורב, דרוזים, נוצרים ומוסלמים, במיוחד בעדה הדרוזית </w:t>
      </w:r>
      <w:bookmarkStart w:id="1621" w:name="_ETM_Q1_6107808"/>
      <w:bookmarkEnd w:id="1621"/>
      <w:r>
        <w:rPr>
          <w:rFonts w:hint="cs"/>
          <w:rtl/>
          <w:lang w:eastAsia="he-IL"/>
        </w:rPr>
        <w:t xml:space="preserve">לנושא הזה יש תפקיד חשוב ויש אנשי דת ונכבדים שעושים </w:t>
      </w:r>
      <w:bookmarkStart w:id="1622" w:name="_ETM_Q1_6113352"/>
      <w:bookmarkEnd w:id="1622"/>
      <w:r>
        <w:rPr>
          <w:rFonts w:hint="cs"/>
          <w:rtl/>
          <w:lang w:eastAsia="he-IL"/>
        </w:rPr>
        <w:t xml:space="preserve">עבודה נפלאה שם. אנחנו גם צריכים להתייחס למגזריות שיש בחברה </w:t>
      </w:r>
      <w:bookmarkStart w:id="1623" w:name="_ETM_Q1_6122592"/>
      <w:bookmarkEnd w:id="1623"/>
      <w:r>
        <w:rPr>
          <w:rFonts w:hint="cs"/>
          <w:rtl/>
          <w:lang w:eastAsia="he-IL"/>
        </w:rPr>
        <w:t>הערבית ולנסות לקדם את הנושא הזה. יכול להיות שהיינו צריכים</w:t>
      </w:r>
      <w:bookmarkStart w:id="1624" w:name="_ETM_Q1_6128600"/>
      <w:bookmarkEnd w:id="1624"/>
      <w:r>
        <w:rPr>
          <w:rFonts w:hint="cs"/>
          <w:rtl/>
          <w:lang w:eastAsia="he-IL"/>
        </w:rPr>
        <w:t xml:space="preserve"> להזמין גם את בתי הדין של העדה הדרוזית ולשמוע מהם </w:t>
      </w:r>
      <w:bookmarkStart w:id="1625" w:name="_ETM_Q1_6134904"/>
      <w:bookmarkEnd w:id="1625"/>
      <w:r>
        <w:rPr>
          <w:rFonts w:hint="cs"/>
          <w:rtl/>
          <w:lang w:eastAsia="he-IL"/>
        </w:rPr>
        <w:t xml:space="preserve">איזה תובנות יש להם בתחום הזה. אנחנו נעשה את </w:t>
      </w:r>
      <w:bookmarkStart w:id="1626" w:name="_ETM_Q1_6140232"/>
      <w:bookmarkEnd w:id="1626"/>
      <w:r>
        <w:rPr>
          <w:rFonts w:hint="cs"/>
          <w:rtl/>
          <w:lang w:eastAsia="he-IL"/>
        </w:rPr>
        <w:t>זה וננסה להשלים את התמונה.</w:t>
      </w:r>
      <w:bookmarkStart w:id="1627" w:name="_ETM_Q1_6138204"/>
      <w:bookmarkEnd w:id="1627"/>
    </w:p>
    <w:p w:rsidR="00EA7630" w:rsidRDefault="00EA7630" w:rsidP="009D50B5">
      <w:pPr>
        <w:rPr>
          <w:rtl/>
          <w:lang w:eastAsia="he-IL"/>
        </w:rPr>
      </w:pPr>
      <w:bookmarkStart w:id="1628" w:name="_ETM_Q1_6138265"/>
      <w:bookmarkEnd w:id="1628"/>
    </w:p>
    <w:p w:rsidR="00EA7630" w:rsidRDefault="00EA7630" w:rsidP="009D50B5">
      <w:pPr>
        <w:rPr>
          <w:rtl/>
          <w:lang w:eastAsia="he-IL"/>
        </w:rPr>
      </w:pPr>
      <w:bookmarkStart w:id="1629" w:name="_ETM_Q1_6138356"/>
      <w:bookmarkStart w:id="1630" w:name="_ETM_Q1_6138405"/>
      <w:bookmarkEnd w:id="1629"/>
      <w:bookmarkEnd w:id="1630"/>
      <w:r>
        <w:rPr>
          <w:rFonts w:hint="cs"/>
          <w:rtl/>
          <w:lang w:eastAsia="he-IL"/>
        </w:rPr>
        <w:t>אני מאוד מודה לכם, תודה, חברי</w:t>
      </w:r>
      <w:bookmarkStart w:id="1631" w:name="_ETM_Q1_6142860"/>
      <w:bookmarkEnd w:id="1631"/>
      <w:r>
        <w:rPr>
          <w:rFonts w:hint="cs"/>
          <w:rtl/>
          <w:lang w:eastAsia="he-IL"/>
        </w:rPr>
        <w:t xml:space="preserve"> סעיד אלחרומי, תודה לצוות הוועדה ואני מכריז בזאת על נעילת הישיבה. תודה. </w:t>
      </w:r>
    </w:p>
    <w:p w:rsidR="00EA7630" w:rsidRDefault="00EA7630" w:rsidP="009D50B5">
      <w:pPr>
        <w:rPr>
          <w:rtl/>
          <w:lang w:eastAsia="he-IL"/>
        </w:rPr>
      </w:pPr>
    </w:p>
    <w:p w:rsidR="00EA7630" w:rsidRDefault="00EA7630" w:rsidP="009D50B5">
      <w:pPr>
        <w:rPr>
          <w:rtl/>
          <w:lang w:eastAsia="he-IL"/>
        </w:rPr>
      </w:pPr>
    </w:p>
    <w:p w:rsidR="00EA7630" w:rsidRDefault="00EA7630" w:rsidP="00806265">
      <w:pPr>
        <w:pStyle w:val="afc"/>
        <w:rPr>
          <w:rtl/>
          <w:lang w:eastAsia="he-IL"/>
        </w:rPr>
      </w:pPr>
      <w:bookmarkStart w:id="1632" w:name="ET_meetingend_85"/>
      <w:r w:rsidRPr="00806265">
        <w:rPr>
          <w:rStyle w:val="TagStyle"/>
          <w:rtl/>
        </w:rPr>
        <w:t xml:space="preserve"> &lt;&lt; סיום &gt;&gt;</w:t>
      </w:r>
      <w:r w:rsidRPr="00EA7630">
        <w:rPr>
          <w:rStyle w:val="TagStyle"/>
          <w:rtl/>
        </w:rPr>
        <w:t xml:space="preserve"> </w:t>
      </w:r>
      <w:r>
        <w:rPr>
          <w:rtl/>
          <w:lang w:eastAsia="he-IL"/>
        </w:rPr>
        <w:t>הישיבה ננעלה בשעה 15:30.</w:t>
      </w:r>
      <w:r w:rsidRPr="00EA7630">
        <w:rPr>
          <w:rStyle w:val="TagStyle"/>
          <w:rtl/>
        </w:rPr>
        <w:t xml:space="preserve"> </w:t>
      </w:r>
      <w:r w:rsidRPr="00806265">
        <w:rPr>
          <w:rStyle w:val="TagStyle"/>
          <w:rtl/>
        </w:rPr>
        <w:t>&lt;&lt; סיום &gt;&gt;</w:t>
      </w:r>
      <w:r w:rsidR="00B35C9F">
        <w:rPr>
          <w:rtl/>
          <w:lang w:eastAsia="he-IL"/>
        </w:rPr>
        <w:t xml:space="preserve"> </w:t>
      </w:r>
      <w:bookmarkEnd w:id="1632"/>
    </w:p>
    <w:p w:rsidR="00EA7630" w:rsidRDefault="00EA7630" w:rsidP="00EA7630">
      <w:pPr>
        <w:pStyle w:val="KeepWithNext"/>
        <w:rPr>
          <w:rtl/>
          <w:lang w:eastAsia="he-IL"/>
        </w:rPr>
      </w:pPr>
    </w:p>
    <w:p w:rsidR="00EA7630" w:rsidRPr="00EA7630" w:rsidRDefault="00EA7630" w:rsidP="00EA7630">
      <w:pPr>
        <w:rPr>
          <w:rtl/>
          <w:lang w:eastAsia="he-IL"/>
        </w:rPr>
      </w:pPr>
    </w:p>
    <w:p w:rsidR="007872B4" w:rsidRPr="008713A4" w:rsidRDefault="007872B4" w:rsidP="00AB3F3A">
      <w:pPr>
        <w:ind w:firstLine="0"/>
      </w:pPr>
      <w:bookmarkStart w:id="1633" w:name="_ETM_Q1_5915336"/>
      <w:bookmarkStart w:id="1634" w:name="_ETM_Q1_5915392"/>
      <w:bookmarkEnd w:id="1633"/>
      <w:bookmarkEnd w:id="1634"/>
    </w:p>
    <w:sectPr w:rsidR="007872B4" w:rsidRPr="008713A4" w:rsidSect="00B438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230" w:rsidRDefault="00884230">
      <w:r>
        <w:separator/>
      </w:r>
    </w:p>
  </w:endnote>
  <w:endnote w:type="continuationSeparator" w:id="0">
    <w:p w:rsidR="00884230" w:rsidRDefault="00884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230" w:rsidRDefault="00884230">
      <w:r>
        <w:separator/>
      </w:r>
    </w:p>
  </w:footnote>
  <w:footnote w:type="continuationSeparator" w:id="0">
    <w:p w:rsidR="00884230" w:rsidRDefault="00884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230" w:rsidRDefault="008842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4230" w:rsidRDefault="0088423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230" w:rsidRDefault="008842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3826">
      <w:rPr>
        <w:rStyle w:val="af7"/>
        <w:noProof/>
        <w:rtl/>
      </w:rPr>
      <w:t>18</w:t>
    </w:r>
    <w:r>
      <w:rPr>
        <w:rStyle w:val="af7"/>
      </w:rPr>
      <w:fldChar w:fldCharType="end"/>
    </w:r>
  </w:p>
  <w:p w:rsidR="00884230" w:rsidRPr="00CC5815" w:rsidRDefault="00884230" w:rsidP="008E5E3F">
    <w:pPr>
      <w:pStyle w:val="a3"/>
      <w:ind w:firstLine="0"/>
    </w:pPr>
    <w:r>
      <w:rPr>
        <w:rtl/>
      </w:rPr>
      <w:t>הוועדה המיוחדת למיגור הפשיעה בחברה הערבית</w:t>
    </w:r>
  </w:p>
  <w:p w:rsidR="00884230" w:rsidRPr="00CC5815" w:rsidRDefault="00884230" w:rsidP="008E5E3F">
    <w:pPr>
      <w:pStyle w:val="a3"/>
      <w:ind w:firstLine="0"/>
      <w:rPr>
        <w:rtl/>
      </w:rPr>
    </w:pPr>
    <w:r>
      <w:rPr>
        <w:rtl/>
      </w:rPr>
      <w:t>17/11/2020</w:t>
    </w:r>
  </w:p>
  <w:p w:rsidR="00884230" w:rsidRPr="00CC5815" w:rsidRDefault="0088423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230" w:rsidRDefault="00884230" w:rsidP="000A17C6">
    <w:pPr>
      <w:keepNext/>
      <w:spacing w:line="240" w:lineRule="atLeast"/>
      <w:ind w:firstLine="0"/>
      <w:jc w:val="center"/>
      <w:outlineLvl w:val="0"/>
      <w:rPr>
        <w:rtl/>
      </w:rPr>
    </w:pPr>
    <w:r>
      <w:rPr>
        <w:noProof/>
      </w:rPr>
      <w:drawing>
        <wp:inline distT="0" distB="0" distL="0" distR="0" wp14:anchorId="111D49A2" wp14:editId="2B9E882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4230" w:rsidRDefault="008842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4230" w:rsidRDefault="008842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87"/>
    <w:rsid w:val="000150E7"/>
    <w:rsid w:val="0002047E"/>
    <w:rsid w:val="0002304A"/>
    <w:rsid w:val="00037279"/>
    <w:rsid w:val="00063F26"/>
    <w:rsid w:val="00067F42"/>
    <w:rsid w:val="00092B80"/>
    <w:rsid w:val="000A17C6"/>
    <w:rsid w:val="000B060C"/>
    <w:rsid w:val="000B2EE6"/>
    <w:rsid w:val="000C47F5"/>
    <w:rsid w:val="000E3314"/>
    <w:rsid w:val="000F2459"/>
    <w:rsid w:val="00102082"/>
    <w:rsid w:val="001275CB"/>
    <w:rsid w:val="001349F8"/>
    <w:rsid w:val="00150436"/>
    <w:rsid w:val="00167294"/>
    <w:rsid w:val="001673D4"/>
    <w:rsid w:val="00171E7F"/>
    <w:rsid w:val="001758C1"/>
    <w:rsid w:val="0017779F"/>
    <w:rsid w:val="001A2B1F"/>
    <w:rsid w:val="001A74E9"/>
    <w:rsid w:val="001A7A1B"/>
    <w:rsid w:val="001C44DA"/>
    <w:rsid w:val="001C4FDA"/>
    <w:rsid w:val="001D440C"/>
    <w:rsid w:val="002016FF"/>
    <w:rsid w:val="0020491E"/>
    <w:rsid w:val="00227FEF"/>
    <w:rsid w:val="00261554"/>
    <w:rsid w:val="00274B5D"/>
    <w:rsid w:val="00275C03"/>
    <w:rsid w:val="00280D58"/>
    <w:rsid w:val="002D4BDB"/>
    <w:rsid w:val="002E5E31"/>
    <w:rsid w:val="00303B4C"/>
    <w:rsid w:val="00321E62"/>
    <w:rsid w:val="00327BF8"/>
    <w:rsid w:val="00340AFA"/>
    <w:rsid w:val="0035656E"/>
    <w:rsid w:val="003658CB"/>
    <w:rsid w:val="00366CFB"/>
    <w:rsid w:val="0036794C"/>
    <w:rsid w:val="00373508"/>
    <w:rsid w:val="00396023"/>
    <w:rsid w:val="003C279D"/>
    <w:rsid w:val="003D1EB0"/>
    <w:rsid w:val="003F0A5F"/>
    <w:rsid w:val="00407A30"/>
    <w:rsid w:val="00420E41"/>
    <w:rsid w:val="00424C94"/>
    <w:rsid w:val="00447608"/>
    <w:rsid w:val="00451746"/>
    <w:rsid w:val="00470EAC"/>
    <w:rsid w:val="00476D55"/>
    <w:rsid w:val="0049458B"/>
    <w:rsid w:val="00495FD8"/>
    <w:rsid w:val="004B0A65"/>
    <w:rsid w:val="004B1BE9"/>
    <w:rsid w:val="004D7410"/>
    <w:rsid w:val="00500C0C"/>
    <w:rsid w:val="00546678"/>
    <w:rsid w:val="005506B9"/>
    <w:rsid w:val="005817EC"/>
    <w:rsid w:val="00590B77"/>
    <w:rsid w:val="005A342D"/>
    <w:rsid w:val="005B0C04"/>
    <w:rsid w:val="005C363E"/>
    <w:rsid w:val="005D61F3"/>
    <w:rsid w:val="005E1C6B"/>
    <w:rsid w:val="005F76B0"/>
    <w:rsid w:val="00634F61"/>
    <w:rsid w:val="00650A68"/>
    <w:rsid w:val="00675515"/>
    <w:rsid w:val="00695A47"/>
    <w:rsid w:val="006A0CB7"/>
    <w:rsid w:val="006F0259"/>
    <w:rsid w:val="00700433"/>
    <w:rsid w:val="00702755"/>
    <w:rsid w:val="0070472C"/>
    <w:rsid w:val="007509A6"/>
    <w:rsid w:val="007872B4"/>
    <w:rsid w:val="00791CBE"/>
    <w:rsid w:val="007C47AC"/>
    <w:rsid w:val="007C693F"/>
    <w:rsid w:val="007C6ADD"/>
    <w:rsid w:val="007D1726"/>
    <w:rsid w:val="00806265"/>
    <w:rsid w:val="0082136D"/>
    <w:rsid w:val="008320F6"/>
    <w:rsid w:val="008341C8"/>
    <w:rsid w:val="00841223"/>
    <w:rsid w:val="00846BE9"/>
    <w:rsid w:val="00853207"/>
    <w:rsid w:val="008713A4"/>
    <w:rsid w:val="00875F10"/>
    <w:rsid w:val="00884230"/>
    <w:rsid w:val="008C6035"/>
    <w:rsid w:val="008C7015"/>
    <w:rsid w:val="008D1DFB"/>
    <w:rsid w:val="008E03B4"/>
    <w:rsid w:val="008E5E3F"/>
    <w:rsid w:val="0090279B"/>
    <w:rsid w:val="00914904"/>
    <w:rsid w:val="009258CE"/>
    <w:rsid w:val="009515F0"/>
    <w:rsid w:val="009522A7"/>
    <w:rsid w:val="0096159B"/>
    <w:rsid w:val="009635F6"/>
    <w:rsid w:val="009830CB"/>
    <w:rsid w:val="009B5D31"/>
    <w:rsid w:val="009D478A"/>
    <w:rsid w:val="009D50B5"/>
    <w:rsid w:val="009D7141"/>
    <w:rsid w:val="009E6E93"/>
    <w:rsid w:val="009F1518"/>
    <w:rsid w:val="009F5773"/>
    <w:rsid w:val="00A15971"/>
    <w:rsid w:val="00A22C90"/>
    <w:rsid w:val="00A42723"/>
    <w:rsid w:val="00A64A6D"/>
    <w:rsid w:val="00A66020"/>
    <w:rsid w:val="00AB02EE"/>
    <w:rsid w:val="00AB3F3A"/>
    <w:rsid w:val="00AC0A2C"/>
    <w:rsid w:val="00AD4EC9"/>
    <w:rsid w:val="00AD6FFC"/>
    <w:rsid w:val="00AF31E6"/>
    <w:rsid w:val="00AF4150"/>
    <w:rsid w:val="00AF6A37"/>
    <w:rsid w:val="00B0509A"/>
    <w:rsid w:val="00B120B2"/>
    <w:rsid w:val="00B35C9F"/>
    <w:rsid w:val="00B43826"/>
    <w:rsid w:val="00B50340"/>
    <w:rsid w:val="00B65508"/>
    <w:rsid w:val="00B75D56"/>
    <w:rsid w:val="00B8517A"/>
    <w:rsid w:val="00BA6446"/>
    <w:rsid w:val="00BB50D7"/>
    <w:rsid w:val="00BB5A5B"/>
    <w:rsid w:val="00BD47B7"/>
    <w:rsid w:val="00BE4743"/>
    <w:rsid w:val="00C135D5"/>
    <w:rsid w:val="00C22DCB"/>
    <w:rsid w:val="00C3598A"/>
    <w:rsid w:val="00C360BC"/>
    <w:rsid w:val="00C37F3A"/>
    <w:rsid w:val="00C44800"/>
    <w:rsid w:val="00C4691A"/>
    <w:rsid w:val="00C52EC2"/>
    <w:rsid w:val="00C562E1"/>
    <w:rsid w:val="00C60268"/>
    <w:rsid w:val="00C61DC1"/>
    <w:rsid w:val="00C64AFF"/>
    <w:rsid w:val="00C661EE"/>
    <w:rsid w:val="00C72438"/>
    <w:rsid w:val="00C763E4"/>
    <w:rsid w:val="00C8624A"/>
    <w:rsid w:val="00CA3E85"/>
    <w:rsid w:val="00CA5363"/>
    <w:rsid w:val="00CB6BB6"/>
    <w:rsid w:val="00CB6D60"/>
    <w:rsid w:val="00CC2FE6"/>
    <w:rsid w:val="00CC5815"/>
    <w:rsid w:val="00CE24B8"/>
    <w:rsid w:val="00CE5849"/>
    <w:rsid w:val="00CF4E32"/>
    <w:rsid w:val="00D278F7"/>
    <w:rsid w:val="00D37550"/>
    <w:rsid w:val="00D40A29"/>
    <w:rsid w:val="00D45D27"/>
    <w:rsid w:val="00D86E57"/>
    <w:rsid w:val="00D96B24"/>
    <w:rsid w:val="00DA4C40"/>
    <w:rsid w:val="00DE5B80"/>
    <w:rsid w:val="00E33587"/>
    <w:rsid w:val="00E33AE3"/>
    <w:rsid w:val="00E60A9E"/>
    <w:rsid w:val="00E61425"/>
    <w:rsid w:val="00E61903"/>
    <w:rsid w:val="00E64116"/>
    <w:rsid w:val="00EA624B"/>
    <w:rsid w:val="00EA7630"/>
    <w:rsid w:val="00EB057D"/>
    <w:rsid w:val="00EB18E4"/>
    <w:rsid w:val="00EB5C85"/>
    <w:rsid w:val="00EC0AC2"/>
    <w:rsid w:val="00EC1FB3"/>
    <w:rsid w:val="00EC2CD4"/>
    <w:rsid w:val="00ED2C45"/>
    <w:rsid w:val="00EE09AD"/>
    <w:rsid w:val="00F053E5"/>
    <w:rsid w:val="00F10D2D"/>
    <w:rsid w:val="00F14EF2"/>
    <w:rsid w:val="00F16831"/>
    <w:rsid w:val="00F41C33"/>
    <w:rsid w:val="00F423F1"/>
    <w:rsid w:val="00F475D1"/>
    <w:rsid w:val="00F4792E"/>
    <w:rsid w:val="00F53584"/>
    <w:rsid w:val="00F549E5"/>
    <w:rsid w:val="00F63F05"/>
    <w:rsid w:val="00F72368"/>
    <w:rsid w:val="00F821F6"/>
    <w:rsid w:val="00F84D49"/>
    <w:rsid w:val="00FB0768"/>
    <w:rsid w:val="00FB1923"/>
    <w:rsid w:val="00FE3474"/>
    <w:rsid w:val="00FF3BA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9BB4446-D796-4808-8834-A6E5C8A0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D7141"/>
    <w:pPr>
      <w:spacing w:line="240" w:lineRule="auto"/>
    </w:pPr>
    <w:rPr>
      <w:rFonts w:ascii="Tahoma" w:hAnsi="Tahoma" w:cs="Tahoma"/>
      <w:sz w:val="16"/>
      <w:szCs w:val="16"/>
    </w:rPr>
  </w:style>
  <w:style w:type="character" w:customStyle="1" w:styleId="afe">
    <w:name w:val="טקסט בלונים תו"/>
    <w:basedOn w:val="a0"/>
    <w:link w:val="afd"/>
    <w:rsid w:val="009D7141"/>
    <w:rPr>
      <w:rFonts w:ascii="Tahoma" w:hAnsi="Tahoma" w:cs="Tahoma"/>
      <w:sz w:val="16"/>
      <w:szCs w:val="16"/>
    </w:rPr>
  </w:style>
  <w:style w:type="character" w:customStyle="1" w:styleId="TagStyle">
    <w:name w:val="TagStyle"/>
    <w:basedOn w:val="a0"/>
    <w:rsid w:val="009D7141"/>
    <w:rPr>
      <w:rFonts w:cs="Arial"/>
      <w:b/>
      <w:bCs w:val="0"/>
      <w:vanish/>
      <w:color w:val="010000"/>
      <w:bdr w:val="single" w:sz="4" w:space="0" w:color="FF66FF"/>
    </w:rPr>
  </w:style>
  <w:style w:type="table" w:styleId="aff">
    <w:name w:val="Table Grid"/>
    <w:basedOn w:val="a1"/>
    <w:rsid w:val="00EA76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089459">
      <w:bodyDiv w:val="1"/>
      <w:marLeft w:val="0"/>
      <w:marRight w:val="0"/>
      <w:marTop w:val="0"/>
      <w:marBottom w:val="0"/>
      <w:divBdr>
        <w:top w:val="none" w:sz="0" w:space="0" w:color="auto"/>
        <w:left w:val="none" w:sz="0" w:space="0" w:color="auto"/>
        <w:bottom w:val="none" w:sz="0" w:space="0" w:color="auto"/>
        <w:right w:val="none" w:sz="0" w:space="0" w:color="auto"/>
      </w:divBdr>
    </w:div>
    <w:div w:id="2967657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2699549">
      <w:bodyDiv w:val="1"/>
      <w:marLeft w:val="0"/>
      <w:marRight w:val="0"/>
      <w:marTop w:val="0"/>
      <w:marBottom w:val="0"/>
      <w:divBdr>
        <w:top w:val="none" w:sz="0" w:space="0" w:color="auto"/>
        <w:left w:val="none" w:sz="0" w:space="0" w:color="auto"/>
        <w:bottom w:val="none" w:sz="0" w:space="0" w:color="auto"/>
        <w:right w:val="none" w:sz="0" w:space="0" w:color="auto"/>
      </w:divBdr>
    </w:div>
    <w:div w:id="1194727632">
      <w:bodyDiv w:val="1"/>
      <w:marLeft w:val="0"/>
      <w:marRight w:val="0"/>
      <w:marTop w:val="0"/>
      <w:marBottom w:val="0"/>
      <w:divBdr>
        <w:top w:val="none" w:sz="0" w:space="0" w:color="auto"/>
        <w:left w:val="none" w:sz="0" w:space="0" w:color="auto"/>
        <w:bottom w:val="none" w:sz="0" w:space="0" w:color="auto"/>
        <w:right w:val="none" w:sz="0" w:space="0" w:color="auto"/>
      </w:divBdr>
    </w:div>
    <w:div w:id="120039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766EB-ED28-41EC-B8AF-CF7C60237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19</Pages>
  <Words>8318</Words>
  <Characters>47413</Characters>
  <Application>Microsoft Office Word</Application>
  <DocSecurity>0</DocSecurity>
  <Lines>395</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2020-12-13T08:44:00Z</dcterms:modified>
</cp:coreProperties>
</file>