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0507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50D7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0507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050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2478A">
        <w:rPr>
          <w:rFonts w:hint="cs"/>
          <w:b/>
          <w:bCs/>
          <w:rtl/>
        </w:rPr>
        <w:t>203</w:t>
      </w:r>
    </w:p>
    <w:p w:rsidR="00E64116" w:rsidRPr="008713A4" w:rsidRDefault="00E050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E0507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כ"ג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 w:rsidR="00300DEE">
        <w:rPr>
          <w:b/>
          <w:bCs/>
          <w:u w:val="single"/>
          <w:rtl/>
        </w:rPr>
        <w:t xml:space="preserve"> (09 בדצמבר 2020), שעה 10:0</w:t>
      </w:r>
      <w:r w:rsidR="00300DEE">
        <w:rPr>
          <w:rFonts w:hint="cs"/>
          <w:b/>
          <w:bCs/>
          <w:u w:val="single"/>
          <w:rtl/>
        </w:rPr>
        <w:t>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05070" w:rsidP="00E05070">
      <w:pPr>
        <w:spacing w:before="60"/>
        <w:ind w:firstLine="0"/>
        <w:rPr>
          <w:rtl/>
        </w:rPr>
      </w:pPr>
      <w:bookmarkStart w:id="0" w:name="ET_subject_621993_1"/>
      <w:r w:rsidRPr="00E05070">
        <w:rPr>
          <w:rStyle w:val="TagStyle"/>
          <w:rtl/>
        </w:rPr>
        <w:t xml:space="preserve"> &lt;&lt; נושא &gt;&gt; </w:t>
      </w:r>
      <w:r w:rsidRPr="00E05070">
        <w:rPr>
          <w:rtl/>
        </w:rPr>
        <w:t xml:space="preserve">הצעת תקנות התעבורה (תיקון מס' ), </w:t>
      </w:r>
      <w:proofErr w:type="spellStart"/>
      <w:r w:rsidRPr="00E05070">
        <w:rPr>
          <w:rtl/>
        </w:rPr>
        <w:t>התשפ"א</w:t>
      </w:r>
      <w:proofErr w:type="spellEnd"/>
      <w:r w:rsidRPr="00E05070">
        <w:rPr>
          <w:rtl/>
        </w:rPr>
        <w:t xml:space="preserve"> (אגרת העברת בעלות מקוונת)</w:t>
      </w:r>
      <w:r w:rsidRPr="00E05070">
        <w:rPr>
          <w:rStyle w:val="TagStyle"/>
          <w:rtl/>
        </w:rPr>
        <w:t xml:space="preserve"> &lt;&lt; נושא &gt;&gt;</w:t>
      </w:r>
      <w:r w:rsidR="00070A87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05070" w:rsidRPr="008713A4" w:rsidRDefault="00E0507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05070" w:rsidRPr="00E05070" w:rsidRDefault="00E05070" w:rsidP="00EC1FB3">
      <w:pPr>
        <w:ind w:firstLine="0"/>
        <w:rPr>
          <w:rtl/>
        </w:rPr>
      </w:pPr>
      <w:bookmarkStart w:id="1" w:name="_ETM_Q1_18240"/>
      <w:bookmarkEnd w:id="1"/>
      <w:r>
        <w:rPr>
          <w:rFonts w:hint="cs"/>
          <w:rtl/>
        </w:rPr>
        <w:t>ינון אזולאי</w:t>
      </w:r>
      <w:r w:rsidR="00300DEE">
        <w:rPr>
          <w:rFonts w:hint="cs"/>
          <w:rtl/>
        </w:rPr>
        <w:t xml:space="preserve"> </w:t>
      </w:r>
      <w:r w:rsidR="00300DEE">
        <w:rPr>
          <w:rtl/>
        </w:rPr>
        <w:t>–</w:t>
      </w:r>
      <w:r w:rsidR="00300DEE">
        <w:rPr>
          <w:rFonts w:hint="cs"/>
          <w:rtl/>
        </w:rPr>
        <w:t xml:space="preserve"> מ"מ היו"ר</w:t>
      </w:r>
    </w:p>
    <w:p w:rsidR="00E05070" w:rsidRPr="00E05070" w:rsidRDefault="00E05070" w:rsidP="00EC1FB3">
      <w:pPr>
        <w:ind w:firstLine="0"/>
        <w:rPr>
          <w:rtl/>
        </w:rPr>
      </w:pPr>
      <w:r w:rsidRPr="00E05070">
        <w:rPr>
          <w:rtl/>
        </w:rPr>
        <w:t>מיקי לוי</w:t>
      </w:r>
    </w:p>
    <w:p w:rsidR="00E05070" w:rsidRPr="00E05070" w:rsidRDefault="00E05070" w:rsidP="00EC1FB3">
      <w:pPr>
        <w:ind w:firstLine="0"/>
        <w:rPr>
          <w:rtl/>
        </w:rPr>
      </w:pPr>
      <w:r w:rsidRPr="00E05070">
        <w:rPr>
          <w:rtl/>
        </w:rPr>
        <w:t xml:space="preserve">קטי </w:t>
      </w:r>
      <w:proofErr w:type="spellStart"/>
      <w:r w:rsidRPr="00E05070">
        <w:rPr>
          <w:rtl/>
        </w:rPr>
        <w:t>קטרין</w:t>
      </w:r>
      <w:proofErr w:type="spellEnd"/>
      <w:r w:rsidRPr="00E05070">
        <w:rPr>
          <w:rtl/>
        </w:rPr>
        <w:t xml:space="preserve"> שטרית</w:t>
      </w:r>
    </w:p>
    <w:p w:rsidR="00E05070" w:rsidRPr="008713A4" w:rsidRDefault="00E0507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E05070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50D7B" w:rsidRPr="000C47F5" w:rsidRDefault="00750D7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9"/>
        <w:gridCol w:w="336"/>
        <w:gridCol w:w="6026"/>
      </w:tblGrid>
      <w:tr w:rsidR="00300DEE" w:rsidTr="00300DEE">
        <w:tc>
          <w:tcPr>
            <w:tcW w:w="0" w:type="auto"/>
            <w:shd w:val="clear" w:color="auto" w:fill="auto"/>
          </w:tcPr>
          <w:p w:rsidR="00300DEE" w:rsidRDefault="00300DEE" w:rsidP="00DE5B80">
            <w:pPr>
              <w:ind w:firstLine="0"/>
              <w:rPr>
                <w:rtl/>
              </w:rPr>
            </w:pPr>
            <w:bookmarkStart w:id="2" w:name="_ETM_Q1_21715"/>
            <w:bookmarkEnd w:id="2"/>
            <w:r>
              <w:rPr>
                <w:rtl/>
              </w:rPr>
              <w:t>אפי רוזן</w:t>
            </w:r>
          </w:p>
        </w:tc>
        <w:tc>
          <w:tcPr>
            <w:tcW w:w="0" w:type="auto"/>
            <w:shd w:val="clear" w:color="auto" w:fill="auto"/>
          </w:tcPr>
          <w:p w:rsidR="00300DEE" w:rsidRDefault="00300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0DEE" w:rsidRDefault="00300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הרישוי, משרד התחבורה והבטיחות בדרכים</w:t>
            </w:r>
          </w:p>
        </w:tc>
      </w:tr>
      <w:tr w:rsidR="00300DEE" w:rsidTr="00300DEE">
        <w:tc>
          <w:tcPr>
            <w:tcW w:w="0" w:type="auto"/>
            <w:shd w:val="clear" w:color="auto" w:fill="auto"/>
          </w:tcPr>
          <w:p w:rsidR="00300DEE" w:rsidRDefault="00300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בן עמי</w:t>
            </w:r>
          </w:p>
        </w:tc>
        <w:tc>
          <w:tcPr>
            <w:tcW w:w="0" w:type="auto"/>
            <w:shd w:val="clear" w:color="auto" w:fill="auto"/>
          </w:tcPr>
          <w:p w:rsidR="00300DEE" w:rsidRDefault="00300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0DEE" w:rsidRDefault="00300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כלכלת רכב, משרד התחבורה והבטיחות בדרכים</w:t>
            </w:r>
          </w:p>
        </w:tc>
      </w:tr>
      <w:tr w:rsidR="00300DEE" w:rsidTr="00300DEE">
        <w:tc>
          <w:tcPr>
            <w:tcW w:w="0" w:type="auto"/>
            <w:shd w:val="clear" w:color="auto" w:fill="auto"/>
          </w:tcPr>
          <w:p w:rsidR="00300DEE" w:rsidRDefault="00300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 פרידמן</w:t>
            </w:r>
          </w:p>
        </w:tc>
        <w:tc>
          <w:tcPr>
            <w:tcW w:w="0" w:type="auto"/>
            <w:shd w:val="clear" w:color="auto" w:fill="auto"/>
          </w:tcPr>
          <w:p w:rsidR="00300DEE" w:rsidRDefault="00300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0DEE" w:rsidRDefault="00300D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>
              <w:rPr>
                <w:rFonts w:hint="cs"/>
                <w:rtl/>
              </w:rPr>
              <w:t>סגנית היועצת</w:t>
            </w:r>
            <w:r>
              <w:rPr>
                <w:rtl/>
              </w:rPr>
              <w:t xml:space="preserve"> המשפטית, משרד התחבורה והבטיחות בדרכים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05070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0507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05070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E05070" w:rsidRDefault="00E05070" w:rsidP="008320F6">
      <w:pPr>
        <w:ind w:firstLine="0"/>
        <w:rPr>
          <w:rtl/>
        </w:rPr>
      </w:pPr>
    </w:p>
    <w:p w:rsidR="00E05070" w:rsidRDefault="00E05070" w:rsidP="008320F6">
      <w:pPr>
        <w:ind w:firstLine="0"/>
        <w:rPr>
          <w:rtl/>
        </w:rPr>
      </w:pPr>
    </w:p>
    <w:p w:rsidR="00E05070" w:rsidRDefault="00E05070" w:rsidP="00E05070">
      <w:pPr>
        <w:pStyle w:val="KeepWithNext"/>
        <w:rPr>
          <w:rtl/>
          <w:lang w:eastAsia="he-IL"/>
        </w:rPr>
      </w:pPr>
    </w:p>
    <w:p w:rsidR="00E05070" w:rsidRPr="00E05070" w:rsidRDefault="00E05070" w:rsidP="00E05070">
      <w:pPr>
        <w:rPr>
          <w:rtl/>
          <w:lang w:eastAsia="he-IL"/>
        </w:rPr>
      </w:pP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E05070" w:rsidRDefault="00E05070" w:rsidP="00E05070">
      <w:pPr>
        <w:pStyle w:val="a6"/>
        <w:keepNext/>
      </w:pPr>
      <w:bookmarkStart w:id="3" w:name="ET_subject_621993_3"/>
      <w:r w:rsidRPr="00E05070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תקנות התעבורה (תיקון מס' ), </w:t>
      </w:r>
      <w:proofErr w:type="spellStart"/>
      <w:r>
        <w:rPr>
          <w:rtl/>
        </w:rPr>
        <w:t>התשפ"א</w:t>
      </w:r>
      <w:proofErr w:type="spellEnd"/>
      <w:r>
        <w:rPr>
          <w:rtl/>
        </w:rPr>
        <w:t xml:space="preserve"> (אגרת העברת בעלות מקוונת)</w:t>
      </w:r>
      <w:r w:rsidRPr="00E05070">
        <w:rPr>
          <w:rStyle w:val="TagStyle"/>
          <w:rtl/>
        </w:rPr>
        <w:t xml:space="preserve"> &lt;&lt; נושא &gt;&gt;</w:t>
      </w:r>
      <w:r w:rsidR="00070A87">
        <w:rPr>
          <w:rtl/>
        </w:rPr>
        <w:t xml:space="preserve"> </w:t>
      </w:r>
      <w:bookmarkEnd w:id="3"/>
    </w:p>
    <w:p w:rsidR="00E05070" w:rsidRDefault="00E05070" w:rsidP="00E05070">
      <w:pPr>
        <w:pStyle w:val="KeepWithNext"/>
        <w:rPr>
          <w:rtl/>
        </w:rPr>
      </w:pPr>
    </w:p>
    <w:p w:rsidR="00E05070" w:rsidRDefault="00E05070" w:rsidP="00E05070">
      <w:pPr>
        <w:pStyle w:val="KeepWithNext"/>
        <w:rPr>
          <w:rtl/>
          <w:lang w:eastAsia="he-IL"/>
        </w:rPr>
      </w:pPr>
    </w:p>
    <w:p w:rsidR="00300DEE" w:rsidRDefault="00300DEE" w:rsidP="00300DEE">
      <w:pPr>
        <w:pStyle w:val="af6"/>
        <w:keepNext/>
        <w:rPr>
          <w:rtl/>
        </w:rPr>
      </w:pPr>
      <w:bookmarkStart w:id="4" w:name="ET_yor_5726_3"/>
      <w:r w:rsidRPr="00300DE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00DEE">
        <w:rPr>
          <w:rStyle w:val="TagStyle"/>
          <w:rtl/>
        </w:rPr>
        <w:t xml:space="preserve"> &lt;&lt; יור &gt;&gt;</w:t>
      </w:r>
      <w:r w:rsidR="00070A87">
        <w:rPr>
          <w:rtl/>
        </w:rPr>
        <w:t xml:space="preserve"> </w:t>
      </w:r>
      <w:bookmarkEnd w:id="4"/>
    </w:p>
    <w:p w:rsidR="00300DEE" w:rsidRDefault="00300DEE" w:rsidP="00300DEE">
      <w:pPr>
        <w:pStyle w:val="KeepWithNext"/>
        <w:rPr>
          <w:rtl/>
          <w:lang w:eastAsia="he-IL"/>
        </w:rPr>
      </w:pPr>
    </w:p>
    <w:p w:rsidR="00E05070" w:rsidRDefault="00300DEE" w:rsidP="00300DEE">
      <w:pPr>
        <w:rPr>
          <w:rtl/>
          <w:lang w:eastAsia="he-IL"/>
        </w:rPr>
      </w:pPr>
      <w:bookmarkStart w:id="5" w:name="_ETM_Q1_25560"/>
      <w:bookmarkEnd w:id="5"/>
      <w:r>
        <w:rPr>
          <w:rFonts w:hint="cs"/>
          <w:rtl/>
          <w:lang w:eastAsia="he-IL"/>
        </w:rPr>
        <w:t xml:space="preserve">בוקר טוב לכולם. אני פותח </w:t>
      </w:r>
      <w:bookmarkStart w:id="6" w:name="_ETM_Q1_27001"/>
      <w:bookmarkEnd w:id="6"/>
      <w:r>
        <w:rPr>
          <w:rFonts w:hint="cs"/>
          <w:rtl/>
          <w:lang w:eastAsia="he-IL"/>
        </w:rPr>
        <w:t xml:space="preserve">את ישיבת ועדת הכספים. היום כ"ג בכסלו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" w:name="_ETM_Q1_34583"/>
      <w:bookmarkEnd w:id="7"/>
      <w:r>
        <w:rPr>
          <w:rFonts w:hint="cs"/>
          <w:rtl/>
          <w:lang w:eastAsia="he-IL"/>
        </w:rPr>
        <w:t xml:space="preserve">9 בדצמבר 2020. על סדר היום </w:t>
      </w:r>
      <w:r>
        <w:rPr>
          <w:rtl/>
        </w:rPr>
        <w:t>הצעת תקנות התעבורה (תיקון מס' ), התשפ"א</w:t>
      </w:r>
      <w:r>
        <w:rPr>
          <w:rFonts w:hint="cs"/>
          <w:rtl/>
        </w:rPr>
        <w:t>-2020</w:t>
      </w:r>
      <w:r>
        <w:rPr>
          <w:rFonts w:hint="cs"/>
          <w:rtl/>
          <w:lang w:eastAsia="he-IL"/>
        </w:rPr>
        <w:t>, אגרות העברת בעלות מקוונת.</w:t>
      </w:r>
    </w:p>
    <w:p w:rsidR="00300DEE" w:rsidRDefault="00300DEE" w:rsidP="00300DEE">
      <w:pPr>
        <w:rPr>
          <w:rtl/>
          <w:lang w:eastAsia="he-IL"/>
        </w:rPr>
      </w:pPr>
      <w:bookmarkStart w:id="8" w:name="_ETM_Q1_46635"/>
      <w:bookmarkStart w:id="9" w:name="_ETM_Q1_46692"/>
      <w:bookmarkEnd w:id="8"/>
      <w:bookmarkEnd w:id="9"/>
    </w:p>
    <w:p w:rsidR="00300DEE" w:rsidRDefault="00300DEE" w:rsidP="00300DEE">
      <w:pPr>
        <w:rPr>
          <w:rtl/>
          <w:lang w:eastAsia="he-IL"/>
        </w:rPr>
      </w:pPr>
      <w:bookmarkStart w:id="10" w:name="_ETM_Q1_46747"/>
      <w:bookmarkStart w:id="11" w:name="_ETM_Q1_46799"/>
      <w:bookmarkEnd w:id="10"/>
      <w:bookmarkEnd w:id="11"/>
      <w:r>
        <w:rPr>
          <w:rFonts w:hint="cs"/>
          <w:rtl/>
          <w:lang w:eastAsia="he-IL"/>
        </w:rPr>
        <w:t>אתמ</w:t>
      </w:r>
      <w:bookmarkStart w:id="12" w:name="_ETM_Q1_47946"/>
      <w:bookmarkEnd w:id="12"/>
      <w:r>
        <w:rPr>
          <w:rFonts w:hint="cs"/>
          <w:rtl/>
          <w:lang w:eastAsia="he-IL"/>
        </w:rPr>
        <w:t>ול כבר דנו ואני מציע שנקריא.</w:t>
      </w:r>
    </w:p>
    <w:p w:rsidR="00300DEE" w:rsidRDefault="00300DEE" w:rsidP="00300DEE">
      <w:pPr>
        <w:rPr>
          <w:rtl/>
          <w:lang w:eastAsia="he-IL"/>
        </w:rPr>
      </w:pPr>
    </w:p>
    <w:p w:rsidR="00300DEE" w:rsidRDefault="00300DEE" w:rsidP="00300DEE">
      <w:pPr>
        <w:pStyle w:val="a4"/>
        <w:keepNext/>
      </w:pPr>
      <w:bookmarkStart w:id="13" w:name="ET_speaker_אייל_לב_ארי_4"/>
      <w:r w:rsidRPr="00300DEE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300DEE">
        <w:rPr>
          <w:rStyle w:val="TagStyle"/>
          <w:rtl/>
        </w:rPr>
        <w:t xml:space="preserve"> &lt;&lt; דובר &gt;&gt;</w:t>
      </w:r>
      <w:r w:rsidR="00070A87">
        <w:rPr>
          <w:rtl/>
        </w:rPr>
        <w:t xml:space="preserve"> </w:t>
      </w:r>
      <w:bookmarkEnd w:id="13"/>
    </w:p>
    <w:p w:rsidR="00300DEE" w:rsidRDefault="00300DEE" w:rsidP="00300DEE">
      <w:pPr>
        <w:pStyle w:val="KeepWithNext"/>
        <w:rPr>
          <w:rtl/>
          <w:lang w:eastAsia="he-IL"/>
        </w:rPr>
      </w:pPr>
    </w:p>
    <w:p w:rsidR="00300DEE" w:rsidRDefault="00300DEE" w:rsidP="00300DE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</w:t>
      </w:r>
      <w:bookmarkStart w:id="14" w:name="_ETM_Q1_52873"/>
      <w:bookmarkStart w:id="15" w:name="_ETM_Q1_52933"/>
      <w:bookmarkEnd w:id="14"/>
      <w:bookmarkEnd w:id="15"/>
      <w:r>
        <w:rPr>
          <w:rFonts w:hint="cs"/>
          <w:rtl/>
          <w:lang w:eastAsia="he-IL"/>
        </w:rPr>
        <w:t>ר גם לומר</w:t>
      </w:r>
      <w:r w:rsidR="00070A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 רכבים</w:t>
      </w:r>
      <w:r w:rsidR="00070A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יקבלו את ההקלה.</w:t>
      </w:r>
      <w:bookmarkStart w:id="16" w:name="_ETM_Q1_57456"/>
      <w:bookmarkEnd w:id="16"/>
    </w:p>
    <w:p w:rsidR="00300DEE" w:rsidRDefault="00300DEE" w:rsidP="00300DEE">
      <w:pPr>
        <w:rPr>
          <w:rtl/>
          <w:lang w:eastAsia="he-IL"/>
        </w:rPr>
      </w:pPr>
      <w:bookmarkStart w:id="17" w:name="_ETM_Q1_61319"/>
      <w:bookmarkStart w:id="18" w:name="_ETM_Q1_61378"/>
      <w:bookmarkStart w:id="19" w:name="_ETM_Q1_62158"/>
      <w:bookmarkEnd w:id="17"/>
      <w:bookmarkEnd w:id="18"/>
      <w:bookmarkEnd w:id="19"/>
    </w:p>
    <w:p w:rsidR="00300DEE" w:rsidRDefault="00300DEE" w:rsidP="00300DEE">
      <w:pPr>
        <w:pStyle w:val="af9"/>
        <w:keepNext/>
        <w:rPr>
          <w:rtl/>
          <w:lang w:eastAsia="he-IL"/>
        </w:rPr>
      </w:pPr>
      <w:bookmarkStart w:id="20" w:name="ET_guest_תמי_פרידמן_5"/>
      <w:r w:rsidRPr="00300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פרידמן:</w:t>
      </w:r>
      <w:r w:rsidRPr="00300DEE">
        <w:rPr>
          <w:rStyle w:val="TagStyle"/>
          <w:rtl/>
        </w:rPr>
        <w:t xml:space="preserve"> &lt;&lt; אורח &gt;&gt;</w:t>
      </w:r>
      <w:r w:rsidR="00070A87">
        <w:rPr>
          <w:rtl/>
          <w:lang w:eastAsia="he-IL"/>
        </w:rPr>
        <w:t xml:space="preserve"> </w:t>
      </w:r>
      <w:bookmarkEnd w:id="20"/>
    </w:p>
    <w:p w:rsidR="00300DEE" w:rsidRDefault="00300DEE" w:rsidP="00300DEE">
      <w:pPr>
        <w:pStyle w:val="KeepWithNext"/>
        <w:rPr>
          <w:rtl/>
          <w:lang w:eastAsia="he-IL"/>
        </w:rPr>
      </w:pPr>
    </w:p>
    <w:p w:rsidR="00300DEE" w:rsidRDefault="00300DEE" w:rsidP="00300DEE">
      <w:pPr>
        <w:rPr>
          <w:rtl/>
          <w:lang w:eastAsia="he-IL"/>
        </w:rPr>
      </w:pPr>
      <w:bookmarkStart w:id="21" w:name="_ETM_Q1_62394"/>
      <w:bookmarkStart w:id="22" w:name="_ETM_Q1_62416"/>
      <w:bookmarkEnd w:id="21"/>
      <w:bookmarkEnd w:id="22"/>
      <w:r>
        <w:rPr>
          <w:rFonts w:hint="cs"/>
          <w:rtl/>
          <w:lang w:eastAsia="he-IL"/>
        </w:rPr>
        <w:t xml:space="preserve">רכב פרטי ואופנוע. </w:t>
      </w:r>
      <w:bookmarkStart w:id="23" w:name="_ETM_Q1_74535"/>
      <w:bookmarkEnd w:id="23"/>
    </w:p>
    <w:p w:rsidR="00300DEE" w:rsidRDefault="00300DEE" w:rsidP="00300DEE">
      <w:pPr>
        <w:rPr>
          <w:rtl/>
          <w:lang w:eastAsia="he-IL"/>
        </w:rPr>
      </w:pPr>
      <w:bookmarkStart w:id="24" w:name="_ETM_Q1_95421"/>
      <w:bookmarkStart w:id="25" w:name="_ETM_Q1_95476"/>
      <w:bookmarkStart w:id="26" w:name="_ETM_Q1_96541"/>
      <w:bookmarkEnd w:id="24"/>
      <w:bookmarkEnd w:id="25"/>
      <w:bookmarkEnd w:id="26"/>
    </w:p>
    <w:p w:rsidR="00300DEE" w:rsidRDefault="00300DEE" w:rsidP="00300DEE">
      <w:pPr>
        <w:pStyle w:val="af9"/>
        <w:keepNext/>
        <w:rPr>
          <w:rtl/>
          <w:lang w:eastAsia="he-IL"/>
        </w:rPr>
      </w:pPr>
      <w:bookmarkStart w:id="27" w:name="ET_guest_אפי_רוזן_6"/>
      <w:r w:rsidRPr="00300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רוזן:</w:t>
      </w:r>
      <w:r w:rsidRPr="00300DEE">
        <w:rPr>
          <w:rStyle w:val="TagStyle"/>
          <w:rtl/>
        </w:rPr>
        <w:t xml:space="preserve"> &lt;&lt; אורח &gt;&gt;</w:t>
      </w:r>
      <w:r w:rsidR="00070A87">
        <w:rPr>
          <w:rtl/>
          <w:lang w:eastAsia="he-IL"/>
        </w:rPr>
        <w:t xml:space="preserve"> </w:t>
      </w:r>
      <w:bookmarkEnd w:id="27"/>
    </w:p>
    <w:p w:rsidR="00300DEE" w:rsidRDefault="00300DEE" w:rsidP="00300DEE">
      <w:pPr>
        <w:pStyle w:val="KeepWithNext"/>
        <w:rPr>
          <w:rtl/>
          <w:lang w:eastAsia="he-IL"/>
        </w:rPr>
      </w:pPr>
    </w:p>
    <w:p w:rsidR="00300DEE" w:rsidRDefault="00300DEE" w:rsidP="00300DEE">
      <w:pPr>
        <w:rPr>
          <w:rtl/>
          <w:lang w:eastAsia="he-IL"/>
        </w:rPr>
      </w:pPr>
      <w:bookmarkStart w:id="28" w:name="_ETM_Q1_96758"/>
      <w:bookmarkStart w:id="29" w:name="_ETM_Q1_96777"/>
      <w:bookmarkEnd w:id="28"/>
      <w:bookmarkEnd w:id="29"/>
      <w:r>
        <w:rPr>
          <w:rFonts w:hint="cs"/>
          <w:rtl/>
          <w:lang w:eastAsia="he-IL"/>
        </w:rPr>
        <w:t xml:space="preserve">ראש אגף רישוי, משרד התחבורה. בהמשך לדיון אתמול. קודם כל, </w:t>
      </w:r>
      <w:bookmarkStart w:id="30" w:name="_ETM_Q1_102306"/>
      <w:bookmarkEnd w:id="30"/>
      <w:r>
        <w:rPr>
          <w:rFonts w:hint="cs"/>
          <w:rtl/>
          <w:lang w:eastAsia="he-IL"/>
        </w:rPr>
        <w:t xml:space="preserve">תודה שקיבלתם כדי לדון בזה על הבוקר. זה חשוב מאוד. </w:t>
      </w:r>
      <w:bookmarkStart w:id="31" w:name="_ETM_Q1_104607"/>
      <w:bookmarkEnd w:id="31"/>
      <w:r>
        <w:rPr>
          <w:rFonts w:hint="cs"/>
          <w:rtl/>
          <w:lang w:eastAsia="he-IL"/>
        </w:rPr>
        <w:t xml:space="preserve">תודה לכם. אנחנו למעשה מציעים לעודד שימוש בערוץ הדיגיטלי שיש לו הרבה מאוד יתרונות, בוודאי לא רק התשלום אלא </w:t>
      </w:r>
      <w:bookmarkStart w:id="32" w:name="_ETM_Q1_112811"/>
      <w:bookmarkEnd w:id="32"/>
      <w:r>
        <w:rPr>
          <w:rFonts w:hint="cs"/>
          <w:rtl/>
          <w:lang w:eastAsia="he-IL"/>
        </w:rPr>
        <w:t xml:space="preserve">העובדה שאנשים לא צריכים לכתת רגליים. כיום מתבצעת העברת </w:t>
      </w:r>
      <w:bookmarkStart w:id="33" w:name="_ETM_Q1_117981"/>
      <w:bookmarkEnd w:id="33"/>
      <w:r>
        <w:rPr>
          <w:rFonts w:hint="cs"/>
          <w:rtl/>
          <w:lang w:eastAsia="he-IL"/>
        </w:rPr>
        <w:t xml:space="preserve">בעלות באמצעות דואר ישראל על כל כלי </w:t>
      </w:r>
      <w:bookmarkStart w:id="34" w:name="_ETM_Q1_120942"/>
      <w:bookmarkEnd w:id="34"/>
      <w:r>
        <w:rPr>
          <w:rFonts w:hint="cs"/>
          <w:rtl/>
          <w:lang w:eastAsia="he-IL"/>
        </w:rPr>
        <w:t xml:space="preserve">רכב שנמכר מאדם לרעהו בעלות שמופיעה כאן באגרות. אנחנו </w:t>
      </w:r>
      <w:bookmarkStart w:id="35" w:name="_ETM_Q1_124602"/>
      <w:bookmarkEnd w:id="35"/>
      <w:r>
        <w:rPr>
          <w:rFonts w:hint="cs"/>
          <w:rtl/>
          <w:lang w:eastAsia="he-IL"/>
        </w:rPr>
        <w:t xml:space="preserve">מציעים שמי שינצל את האזור האישי הדיגיטלי הממשלתי, תופחת לו </w:t>
      </w:r>
      <w:bookmarkStart w:id="36" w:name="_ETM_Q1_131352"/>
      <w:bookmarkEnd w:id="36"/>
      <w:r>
        <w:rPr>
          <w:rFonts w:hint="cs"/>
          <w:rtl/>
          <w:lang w:eastAsia="he-IL"/>
        </w:rPr>
        <w:t xml:space="preserve">האגרה בהתאמה. יש שתי קבוצות אגרה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 לרכב </w:t>
      </w:r>
      <w:bookmarkStart w:id="37" w:name="_ETM_Q1_133732"/>
      <w:bookmarkEnd w:id="37"/>
      <w:r>
        <w:rPr>
          <w:rFonts w:hint="cs"/>
          <w:rtl/>
          <w:lang w:eastAsia="he-IL"/>
        </w:rPr>
        <w:t xml:space="preserve">דו גלגלי והשנייה לרכב פרטי. עורכת הדין תמי פרידמן </w:t>
      </w:r>
      <w:bookmarkStart w:id="38" w:name="_ETM_Q1_135964"/>
      <w:bookmarkEnd w:id="38"/>
      <w:r>
        <w:rPr>
          <w:rFonts w:hint="cs"/>
          <w:rtl/>
          <w:lang w:eastAsia="he-IL"/>
        </w:rPr>
        <w:t>תקריא את התקנה.</w:t>
      </w:r>
      <w:bookmarkStart w:id="39" w:name="_ETM_Q1_137588"/>
      <w:bookmarkEnd w:id="39"/>
    </w:p>
    <w:p w:rsidR="00300DEE" w:rsidRDefault="00300DEE" w:rsidP="00300DEE">
      <w:pPr>
        <w:rPr>
          <w:rtl/>
          <w:lang w:eastAsia="he-IL"/>
        </w:rPr>
      </w:pPr>
      <w:bookmarkStart w:id="40" w:name="_ETM_Q1_139479"/>
      <w:bookmarkStart w:id="41" w:name="_ETM_Q1_139522"/>
      <w:bookmarkStart w:id="42" w:name="_ETM_Q1_138970"/>
      <w:bookmarkEnd w:id="40"/>
      <w:bookmarkEnd w:id="41"/>
      <w:bookmarkEnd w:id="42"/>
    </w:p>
    <w:p w:rsidR="00300DEE" w:rsidRDefault="00300DEE" w:rsidP="00300DEE">
      <w:pPr>
        <w:pStyle w:val="a4"/>
        <w:keepNext/>
        <w:rPr>
          <w:rtl/>
        </w:rPr>
      </w:pPr>
      <w:bookmarkStart w:id="43" w:name="ET_speaker_5082_8"/>
      <w:r w:rsidRPr="00300DE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00DEE">
        <w:rPr>
          <w:rStyle w:val="TagStyle"/>
          <w:rtl/>
        </w:rPr>
        <w:t xml:space="preserve"> &lt;&lt; דובר &gt;&gt;</w:t>
      </w:r>
      <w:r w:rsidR="00070A87">
        <w:rPr>
          <w:rtl/>
        </w:rPr>
        <w:t xml:space="preserve"> </w:t>
      </w:r>
      <w:bookmarkEnd w:id="43"/>
    </w:p>
    <w:p w:rsidR="00300DEE" w:rsidRDefault="00300DEE" w:rsidP="00300DEE">
      <w:pPr>
        <w:pStyle w:val="KeepWithNext"/>
        <w:rPr>
          <w:rtl/>
          <w:lang w:eastAsia="he-IL"/>
        </w:rPr>
      </w:pPr>
    </w:p>
    <w:p w:rsidR="00300DEE" w:rsidRDefault="00300DEE" w:rsidP="00300DEE">
      <w:pPr>
        <w:rPr>
          <w:rtl/>
          <w:lang w:eastAsia="he-IL"/>
        </w:rPr>
      </w:pPr>
      <w:bookmarkStart w:id="44" w:name="_ETM_Q1_139190"/>
      <w:bookmarkStart w:id="45" w:name="_ETM_Q1_139213"/>
      <w:bookmarkEnd w:id="44"/>
      <w:bookmarkEnd w:id="45"/>
      <w:r>
        <w:rPr>
          <w:rFonts w:hint="cs"/>
          <w:rtl/>
          <w:lang w:eastAsia="he-IL"/>
        </w:rPr>
        <w:t>מה סכום ההפחתה?</w:t>
      </w:r>
    </w:p>
    <w:p w:rsidR="00300DEE" w:rsidRDefault="00300DEE" w:rsidP="00300DEE">
      <w:pPr>
        <w:rPr>
          <w:rtl/>
          <w:lang w:eastAsia="he-IL"/>
        </w:rPr>
      </w:pPr>
      <w:bookmarkStart w:id="46" w:name="_ETM_Q1_138726"/>
      <w:bookmarkStart w:id="47" w:name="_ETM_Q1_138776"/>
      <w:bookmarkEnd w:id="46"/>
      <w:bookmarkEnd w:id="47"/>
    </w:p>
    <w:p w:rsidR="00300DEE" w:rsidRDefault="00300DEE" w:rsidP="00300DEE">
      <w:pPr>
        <w:pStyle w:val="af6"/>
        <w:keepNext/>
        <w:rPr>
          <w:rtl/>
        </w:rPr>
      </w:pPr>
      <w:bookmarkStart w:id="48" w:name="ET_yor_5726_9"/>
      <w:r w:rsidRPr="00300DE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00DEE">
        <w:rPr>
          <w:rStyle w:val="TagStyle"/>
          <w:rtl/>
        </w:rPr>
        <w:t xml:space="preserve"> &lt;&lt; יור &gt;&gt;</w:t>
      </w:r>
      <w:r w:rsidR="00070A87">
        <w:rPr>
          <w:rtl/>
        </w:rPr>
        <w:t xml:space="preserve"> </w:t>
      </w:r>
      <w:bookmarkEnd w:id="48"/>
    </w:p>
    <w:p w:rsidR="00300DEE" w:rsidRDefault="00300DEE" w:rsidP="00300DEE">
      <w:pPr>
        <w:pStyle w:val="KeepWithNext"/>
        <w:rPr>
          <w:rtl/>
          <w:lang w:eastAsia="he-IL"/>
        </w:rPr>
      </w:pPr>
    </w:p>
    <w:p w:rsidR="00300DEE" w:rsidRDefault="00300DEE" w:rsidP="00300DEE">
      <w:pPr>
        <w:rPr>
          <w:rtl/>
          <w:lang w:eastAsia="he-IL"/>
        </w:rPr>
      </w:pPr>
      <w:bookmarkStart w:id="49" w:name="_ETM_Q1_140543"/>
      <w:bookmarkStart w:id="50" w:name="_ETM_Q1_140565"/>
      <w:bookmarkEnd w:id="49"/>
      <w:bookmarkEnd w:id="50"/>
      <w:r>
        <w:rPr>
          <w:rFonts w:hint="cs"/>
          <w:rtl/>
          <w:lang w:eastAsia="he-IL"/>
        </w:rPr>
        <w:t>13 שקלים.</w:t>
      </w:r>
    </w:p>
    <w:p w:rsidR="00300DEE" w:rsidRDefault="00300DEE" w:rsidP="00300DEE">
      <w:pPr>
        <w:rPr>
          <w:rtl/>
          <w:lang w:eastAsia="he-IL"/>
        </w:rPr>
      </w:pPr>
      <w:bookmarkStart w:id="51" w:name="_ETM_Q1_144246"/>
      <w:bookmarkStart w:id="52" w:name="_ETM_Q1_144299"/>
      <w:bookmarkStart w:id="53" w:name="_ETM_Q1_144958"/>
      <w:bookmarkEnd w:id="51"/>
      <w:bookmarkEnd w:id="52"/>
      <w:bookmarkEnd w:id="53"/>
    </w:p>
    <w:p w:rsidR="00300DEE" w:rsidRDefault="00300DEE" w:rsidP="00300DEE">
      <w:pPr>
        <w:pStyle w:val="a4"/>
        <w:keepNext/>
        <w:rPr>
          <w:rtl/>
        </w:rPr>
      </w:pPr>
      <w:bookmarkStart w:id="54" w:name="ET_speaker_5082_10"/>
      <w:r w:rsidRPr="00300DE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00DEE">
        <w:rPr>
          <w:rStyle w:val="TagStyle"/>
          <w:rtl/>
        </w:rPr>
        <w:t xml:space="preserve"> &lt;&lt; דובר &gt;&gt;</w:t>
      </w:r>
      <w:r w:rsidR="00070A87">
        <w:rPr>
          <w:rtl/>
        </w:rPr>
        <w:t xml:space="preserve"> </w:t>
      </w:r>
      <w:bookmarkEnd w:id="54"/>
    </w:p>
    <w:p w:rsidR="00300DEE" w:rsidRDefault="00300DEE" w:rsidP="00300DEE">
      <w:pPr>
        <w:pStyle w:val="KeepWithNext"/>
        <w:rPr>
          <w:rtl/>
          <w:lang w:eastAsia="he-IL"/>
        </w:rPr>
      </w:pPr>
    </w:p>
    <w:p w:rsidR="00300DEE" w:rsidRDefault="00300DEE" w:rsidP="00300DEE">
      <w:pPr>
        <w:rPr>
          <w:rtl/>
          <w:lang w:eastAsia="he-IL"/>
        </w:rPr>
      </w:pPr>
      <w:bookmarkStart w:id="55" w:name="_ETM_Q1_145219"/>
      <w:bookmarkStart w:id="56" w:name="_ETM_Q1_145242"/>
      <w:bookmarkEnd w:id="55"/>
      <w:bookmarkEnd w:id="56"/>
      <w:r>
        <w:rPr>
          <w:rFonts w:hint="cs"/>
          <w:rtl/>
          <w:lang w:eastAsia="he-IL"/>
        </w:rPr>
        <w:t>מה היחסיות?</w:t>
      </w:r>
    </w:p>
    <w:p w:rsidR="00300DEE" w:rsidRDefault="00300DEE" w:rsidP="00300DEE">
      <w:pPr>
        <w:rPr>
          <w:rtl/>
          <w:lang w:eastAsia="he-IL"/>
        </w:rPr>
      </w:pPr>
    </w:p>
    <w:p w:rsidR="00300DEE" w:rsidRDefault="00300DEE" w:rsidP="00300DEE">
      <w:pPr>
        <w:pStyle w:val="af9"/>
        <w:keepNext/>
        <w:rPr>
          <w:rtl/>
          <w:lang w:eastAsia="he-IL"/>
        </w:rPr>
      </w:pPr>
      <w:bookmarkStart w:id="57" w:name="ET_guest_אפי_רוזן_11"/>
      <w:r w:rsidRPr="00300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רוזן:</w:t>
      </w:r>
      <w:r w:rsidRPr="00300DEE">
        <w:rPr>
          <w:rStyle w:val="TagStyle"/>
          <w:rtl/>
        </w:rPr>
        <w:t xml:space="preserve"> &lt;&lt; אורח &gt;&gt;</w:t>
      </w:r>
      <w:r w:rsidR="00070A87">
        <w:rPr>
          <w:rtl/>
          <w:lang w:eastAsia="he-IL"/>
        </w:rPr>
        <w:t xml:space="preserve"> </w:t>
      </w:r>
      <w:bookmarkEnd w:id="57"/>
    </w:p>
    <w:p w:rsidR="00300DEE" w:rsidRDefault="00300DEE" w:rsidP="00300DEE">
      <w:pPr>
        <w:pStyle w:val="KeepWithNext"/>
        <w:rPr>
          <w:rtl/>
          <w:lang w:eastAsia="he-IL"/>
        </w:rPr>
      </w:pPr>
    </w:p>
    <w:p w:rsidR="00300DEE" w:rsidRDefault="00300DEE" w:rsidP="00300D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בערך שבעה אחוזים </w:t>
      </w:r>
      <w:bookmarkStart w:id="58" w:name="_ETM_Q1_146949"/>
      <w:bookmarkEnd w:id="58"/>
      <w:r>
        <w:rPr>
          <w:rFonts w:hint="cs"/>
          <w:rtl/>
          <w:lang w:eastAsia="he-IL"/>
        </w:rPr>
        <w:t>מהמחיר שמשלמים היום בדואר ישראל.</w:t>
      </w:r>
    </w:p>
    <w:p w:rsidR="00300DEE" w:rsidRDefault="00300DEE" w:rsidP="00300DEE">
      <w:pPr>
        <w:rPr>
          <w:rtl/>
          <w:lang w:eastAsia="he-IL"/>
        </w:rPr>
      </w:pPr>
      <w:bookmarkStart w:id="59" w:name="_ETM_Q1_150200"/>
      <w:bookmarkEnd w:id="59"/>
    </w:p>
    <w:p w:rsidR="00300DEE" w:rsidRDefault="00300DEE" w:rsidP="00300DEE">
      <w:pPr>
        <w:pStyle w:val="a4"/>
        <w:keepNext/>
        <w:rPr>
          <w:rtl/>
        </w:rPr>
      </w:pPr>
      <w:bookmarkStart w:id="60" w:name="ET_speaker_5082_12"/>
      <w:r w:rsidRPr="00300DE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00DEE">
        <w:rPr>
          <w:rStyle w:val="TagStyle"/>
          <w:rtl/>
        </w:rPr>
        <w:t xml:space="preserve"> &lt;&lt; דובר &gt;&gt;</w:t>
      </w:r>
      <w:r w:rsidR="00070A87">
        <w:rPr>
          <w:rtl/>
        </w:rPr>
        <w:t xml:space="preserve"> </w:t>
      </w:r>
      <w:bookmarkEnd w:id="60"/>
    </w:p>
    <w:p w:rsidR="00300DEE" w:rsidRDefault="00300DEE" w:rsidP="00300DEE">
      <w:pPr>
        <w:pStyle w:val="KeepWithNext"/>
        <w:rPr>
          <w:rtl/>
          <w:lang w:eastAsia="he-IL"/>
        </w:rPr>
      </w:pPr>
    </w:p>
    <w:p w:rsidR="00300DEE" w:rsidRDefault="00300DEE" w:rsidP="00300DEE">
      <w:pPr>
        <w:rPr>
          <w:rtl/>
          <w:lang w:eastAsia="he-IL"/>
        </w:rPr>
      </w:pPr>
      <w:bookmarkStart w:id="61" w:name="_ETM_Q1_150473"/>
      <w:bookmarkStart w:id="62" w:name="_ETM_Q1_150492"/>
      <w:bookmarkEnd w:id="61"/>
      <w:bookmarkEnd w:id="62"/>
      <w:r>
        <w:rPr>
          <w:rFonts w:hint="cs"/>
          <w:rtl/>
          <w:lang w:eastAsia="he-IL"/>
        </w:rPr>
        <w:t>הדו גלגלי ישלם יותר?</w:t>
      </w:r>
    </w:p>
    <w:p w:rsidR="00300DEE" w:rsidRDefault="00300DEE" w:rsidP="00300DEE">
      <w:pPr>
        <w:rPr>
          <w:rtl/>
          <w:lang w:eastAsia="he-IL"/>
        </w:rPr>
      </w:pPr>
      <w:bookmarkStart w:id="63" w:name="_ETM_Q1_150692"/>
      <w:bookmarkStart w:id="64" w:name="_ETM_Q1_150741"/>
      <w:bookmarkEnd w:id="63"/>
      <w:bookmarkEnd w:id="64"/>
    </w:p>
    <w:p w:rsidR="00300DEE" w:rsidRDefault="00300DEE" w:rsidP="00300DEE">
      <w:pPr>
        <w:pStyle w:val="af9"/>
        <w:keepNext/>
        <w:rPr>
          <w:rtl/>
          <w:lang w:eastAsia="he-IL"/>
        </w:rPr>
      </w:pPr>
      <w:bookmarkStart w:id="65" w:name="ET_guest_אפי_רוזן_13"/>
      <w:r w:rsidRPr="00300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רוזן:</w:t>
      </w:r>
      <w:r w:rsidRPr="00300DEE">
        <w:rPr>
          <w:rStyle w:val="TagStyle"/>
          <w:rtl/>
        </w:rPr>
        <w:t xml:space="preserve"> &lt;&lt; אורח &gt;&gt;</w:t>
      </w:r>
      <w:r w:rsidR="00070A87">
        <w:rPr>
          <w:rtl/>
          <w:lang w:eastAsia="he-IL"/>
        </w:rPr>
        <w:t xml:space="preserve"> </w:t>
      </w:r>
      <w:bookmarkEnd w:id="65"/>
    </w:p>
    <w:p w:rsidR="00300DEE" w:rsidRDefault="00300DEE" w:rsidP="00300DEE">
      <w:pPr>
        <w:pStyle w:val="KeepWithNext"/>
        <w:rPr>
          <w:rtl/>
          <w:lang w:eastAsia="he-IL"/>
        </w:rPr>
      </w:pPr>
    </w:p>
    <w:p w:rsidR="00300DEE" w:rsidRPr="00300DEE" w:rsidRDefault="00300DEE" w:rsidP="00300DEE">
      <w:pPr>
        <w:rPr>
          <w:rtl/>
          <w:lang w:eastAsia="he-IL"/>
        </w:rPr>
      </w:pPr>
      <w:bookmarkStart w:id="66" w:name="_ETM_Q1_151701"/>
      <w:bookmarkStart w:id="67" w:name="_ETM_Q1_151724"/>
      <w:bookmarkEnd w:id="66"/>
      <w:bookmarkEnd w:id="67"/>
      <w:r>
        <w:rPr>
          <w:rFonts w:hint="cs"/>
          <w:rtl/>
          <w:lang w:eastAsia="he-IL"/>
        </w:rPr>
        <w:t xml:space="preserve">הדו גלגלי הרבה </w:t>
      </w:r>
      <w:bookmarkStart w:id="68" w:name="_ETM_Q1_152090"/>
      <w:bookmarkEnd w:id="68"/>
      <w:r>
        <w:rPr>
          <w:rFonts w:hint="cs"/>
          <w:rtl/>
          <w:lang w:eastAsia="he-IL"/>
        </w:rPr>
        <w:t>פחות. העלות המקורות שלי היא 74 שקלים וזה ירד בהתאמה</w:t>
      </w:r>
      <w:bookmarkStart w:id="69" w:name="_ETM_Q1_156114"/>
      <w:bookmarkEnd w:id="69"/>
      <w:r>
        <w:rPr>
          <w:rFonts w:hint="cs"/>
          <w:rtl/>
          <w:lang w:eastAsia="he-IL"/>
        </w:rPr>
        <w:t>.</w:t>
      </w:r>
    </w:p>
    <w:p w:rsidR="00300DEE" w:rsidRDefault="00300DEE" w:rsidP="00300DEE">
      <w:pPr>
        <w:rPr>
          <w:rtl/>
          <w:lang w:eastAsia="he-IL"/>
        </w:rPr>
      </w:pPr>
      <w:bookmarkStart w:id="70" w:name="_ETM_Q1_137643"/>
      <w:bookmarkStart w:id="71" w:name="_ETM_Q1_138492"/>
      <w:bookmarkEnd w:id="70"/>
      <w:bookmarkEnd w:id="71"/>
    </w:p>
    <w:p w:rsidR="00300DEE" w:rsidRDefault="00300DEE" w:rsidP="00300DEE">
      <w:pPr>
        <w:pStyle w:val="af9"/>
        <w:keepNext/>
        <w:rPr>
          <w:rtl/>
          <w:lang w:eastAsia="he-IL"/>
        </w:rPr>
      </w:pPr>
      <w:bookmarkStart w:id="72" w:name="ET_guest_תמי_פרידמן_7"/>
      <w:r w:rsidRPr="00300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פרידמן:</w:t>
      </w:r>
      <w:r w:rsidRPr="00300DEE">
        <w:rPr>
          <w:rStyle w:val="TagStyle"/>
          <w:rtl/>
        </w:rPr>
        <w:t xml:space="preserve"> &lt;&lt; אורח &gt;&gt;</w:t>
      </w:r>
      <w:r w:rsidR="00070A87">
        <w:rPr>
          <w:rtl/>
          <w:lang w:eastAsia="he-IL"/>
        </w:rPr>
        <w:t xml:space="preserve"> </w:t>
      </w:r>
      <w:bookmarkEnd w:id="72"/>
    </w:p>
    <w:p w:rsidR="00300DEE" w:rsidRDefault="00300DEE" w:rsidP="00300DEE">
      <w:pPr>
        <w:pStyle w:val="KeepWithNext"/>
        <w:rPr>
          <w:rtl/>
          <w:lang w:eastAsia="he-IL"/>
        </w:rPr>
      </w:pPr>
    </w:p>
    <w:p w:rsidR="00300DEE" w:rsidRPr="00300DEE" w:rsidRDefault="00300DEE" w:rsidP="00300DEE">
      <w:pPr>
        <w:jc w:val="center"/>
        <w:rPr>
          <w:b/>
          <w:bCs/>
          <w:rtl/>
          <w:lang w:eastAsia="he-IL"/>
        </w:rPr>
      </w:pPr>
      <w:bookmarkStart w:id="73" w:name="_ETM_Q1_138731"/>
      <w:bookmarkStart w:id="74" w:name="_ETM_Q1_138753"/>
      <w:bookmarkEnd w:id="73"/>
      <w:bookmarkEnd w:id="74"/>
      <w:r w:rsidRPr="00300DEE">
        <w:rPr>
          <w:rFonts w:hint="cs"/>
          <w:b/>
          <w:bCs/>
          <w:rtl/>
          <w:lang w:eastAsia="he-IL"/>
        </w:rPr>
        <w:t>תקנות התעבורה (תיקון מס'</w:t>
      </w:r>
      <w:r w:rsidR="00070A87">
        <w:rPr>
          <w:rFonts w:hint="cs"/>
          <w:b/>
          <w:bCs/>
          <w:rtl/>
          <w:lang w:eastAsia="he-IL"/>
        </w:rPr>
        <w:t xml:space="preserve"> </w:t>
      </w:r>
      <w:r w:rsidRPr="00300DEE">
        <w:rPr>
          <w:rFonts w:hint="cs"/>
          <w:b/>
          <w:bCs/>
          <w:rtl/>
          <w:lang w:eastAsia="he-IL"/>
        </w:rPr>
        <w:t>), התשפ"א-2020</w:t>
      </w:r>
    </w:p>
    <w:p w:rsidR="00300DEE" w:rsidRDefault="00300DEE" w:rsidP="00300DEE">
      <w:pPr>
        <w:rPr>
          <w:rtl/>
          <w:lang w:eastAsia="he-IL"/>
        </w:rPr>
      </w:pPr>
      <w:bookmarkStart w:id="75" w:name="_ETM_Q1_160380"/>
      <w:bookmarkStart w:id="76" w:name="_ETM_Q1_160455"/>
      <w:bookmarkEnd w:id="75"/>
      <w:bookmarkEnd w:id="76"/>
    </w:p>
    <w:p w:rsidR="00300DEE" w:rsidRDefault="00300DEE" w:rsidP="00300DEE">
      <w:pPr>
        <w:ind w:left="720" w:firstLine="0"/>
        <w:rPr>
          <w:rtl/>
          <w:lang w:eastAsia="he-IL"/>
        </w:rPr>
      </w:pPr>
      <w:bookmarkStart w:id="77" w:name="_ETM_Q1_160828"/>
      <w:bookmarkStart w:id="78" w:name="_ETM_Q1_160879"/>
      <w:bookmarkEnd w:id="77"/>
      <w:bookmarkEnd w:id="78"/>
      <w:r>
        <w:rPr>
          <w:rFonts w:hint="cs"/>
          <w:rtl/>
          <w:lang w:eastAsia="he-IL"/>
        </w:rPr>
        <w:t xml:space="preserve">בתוקף סמכותי </w:t>
      </w:r>
      <w:bookmarkStart w:id="79" w:name="_ETM_Q1_161390"/>
      <w:bookmarkEnd w:id="79"/>
      <w:r>
        <w:rPr>
          <w:rFonts w:hint="cs"/>
          <w:rtl/>
          <w:lang w:eastAsia="he-IL"/>
        </w:rPr>
        <w:t>לפי סעיפים 8 ו-70(10) לפקודת התעבורה, ובאישור שר האוצר לפי סעיף 39ב לחוק יסודות התקציב, התשמ"ה-1985, ובאישור ועדת הכספים של הכנסת לפי סעיף 1(ב) לחוק יסוד: משק המדינה, התשל"ה-1975, אני מתקין תקנות אלה:</w:t>
      </w:r>
    </w:p>
    <w:p w:rsidR="00300DEE" w:rsidRDefault="00300DEE" w:rsidP="00300DEE">
      <w:pPr>
        <w:rPr>
          <w:rtl/>
          <w:lang w:eastAsia="he-IL"/>
        </w:rPr>
      </w:pPr>
      <w:bookmarkStart w:id="80" w:name="_ETM_Q1_178153"/>
      <w:bookmarkStart w:id="81" w:name="_ETM_Q1_178211"/>
      <w:bookmarkEnd w:id="80"/>
      <w:bookmarkEnd w:id="81"/>
    </w:p>
    <w:p w:rsidR="00300DEE" w:rsidRDefault="00300DEE" w:rsidP="00300DEE">
      <w:pPr>
        <w:pStyle w:val="aff0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>תיקון התוספת הראשונה</w:t>
      </w:r>
    </w:p>
    <w:p w:rsidR="00300DEE" w:rsidRDefault="00300DEE" w:rsidP="00300DEE">
      <w:pPr>
        <w:rPr>
          <w:rtl/>
          <w:lang w:eastAsia="he-IL"/>
        </w:rPr>
      </w:pPr>
    </w:p>
    <w:p w:rsidR="00300DEE" w:rsidRDefault="00300DEE" w:rsidP="00300DEE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בתקנות התעבורה, התשכ"א-1961, בתוספת הראשונה, בחלק ג', בפרט 1 </w:t>
      </w:r>
      <w:r>
        <w:rPr>
          <w:rtl/>
          <w:lang w:eastAsia="he-IL"/>
        </w:rPr>
        <w:t>–</w:t>
      </w:r>
    </w:p>
    <w:p w:rsidR="00300DEE" w:rsidRDefault="00300DEE" w:rsidP="00300DEE">
      <w:pPr>
        <w:ind w:left="360"/>
        <w:rPr>
          <w:rtl/>
          <w:lang w:eastAsia="he-IL"/>
        </w:rPr>
      </w:pPr>
    </w:p>
    <w:p w:rsidR="00300DEE" w:rsidRDefault="00300DEE" w:rsidP="00300DEE">
      <w:pPr>
        <w:pStyle w:val="aff0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במקום פרט משנה (א) יבוא:</w:t>
      </w:r>
    </w:p>
    <w:p w:rsidR="00300DEE" w:rsidRDefault="00300DEE" w:rsidP="00387681">
      <w:pPr>
        <w:ind w:left="360"/>
        <w:rPr>
          <w:rtl/>
          <w:lang w:eastAsia="he-IL"/>
        </w:rPr>
      </w:pPr>
      <w:bookmarkStart w:id="82" w:name="_ETM_Q1_177605"/>
      <w:bookmarkStart w:id="83" w:name="_ETM_Q1_177661"/>
      <w:bookmarkEnd w:id="82"/>
      <w:bookmarkEnd w:id="83"/>
    </w:p>
    <w:p w:rsidR="00300DEE" w:rsidRDefault="00300DEE" w:rsidP="00300DEE">
      <w:pPr>
        <w:ind w:left="720"/>
        <w:rPr>
          <w:rtl/>
          <w:lang w:eastAsia="he-IL"/>
        </w:rPr>
      </w:pPr>
      <w:bookmarkStart w:id="84" w:name="_ETM_Q1_177765"/>
      <w:bookmarkStart w:id="85" w:name="_ETM_Q1_177816"/>
      <w:bookmarkEnd w:id="84"/>
      <w:bookmarkEnd w:id="85"/>
      <w:r>
        <w:rPr>
          <w:rFonts w:hint="cs"/>
          <w:rtl/>
          <w:lang w:eastAsia="he-IL"/>
        </w:rPr>
        <w:t>"(א)</w:t>
      </w:r>
      <w:r>
        <w:rPr>
          <w:rFonts w:hint="cs"/>
          <w:rtl/>
          <w:lang w:eastAsia="he-IL"/>
        </w:rPr>
        <w:tab/>
        <w:t xml:space="preserve">קטנוע, אופנוע לרבות תלת אופנוע ואופנוע עם רכב צדי </w:t>
      </w:r>
      <w:r>
        <w:rPr>
          <w:rtl/>
          <w:lang w:eastAsia="he-IL"/>
        </w:rPr>
        <w:t>–</w:t>
      </w:r>
    </w:p>
    <w:p w:rsidR="00300DEE" w:rsidRDefault="00300DEE" w:rsidP="00300DEE">
      <w:pPr>
        <w:ind w:left="720"/>
        <w:rPr>
          <w:rtl/>
          <w:lang w:eastAsia="he-IL"/>
        </w:rPr>
      </w:pPr>
    </w:p>
    <w:p w:rsidR="00300DEE" w:rsidRDefault="00300DEE" w:rsidP="00300DEE">
      <w:pPr>
        <w:pStyle w:val="aff0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>בהעברת בעלות לפי תקנה 284(א)</w:t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>- 74.</w:t>
      </w:r>
    </w:p>
    <w:p w:rsidR="00300DEE" w:rsidRDefault="00300DEE" w:rsidP="00300DEE">
      <w:pPr>
        <w:rPr>
          <w:rtl/>
          <w:lang w:eastAsia="he-IL"/>
        </w:rPr>
      </w:pPr>
    </w:p>
    <w:p w:rsidR="00300DEE" w:rsidRPr="00300DEE" w:rsidRDefault="00300DEE" w:rsidP="00300DEE">
      <w:pPr>
        <w:pStyle w:val="aff0"/>
        <w:numPr>
          <w:ilvl w:val="0"/>
          <w:numId w:val="5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בהעברת בעלות לפי תקנה 284(ו)</w:t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>- 61".</w:t>
      </w:r>
    </w:p>
    <w:p w:rsidR="00300DEE" w:rsidRDefault="00300DEE" w:rsidP="00387681">
      <w:pPr>
        <w:ind w:left="720" w:firstLine="0"/>
        <w:rPr>
          <w:rtl/>
          <w:lang w:eastAsia="he-IL"/>
        </w:rPr>
      </w:pPr>
      <w:bookmarkStart w:id="86" w:name="_ETM_Q1_90030"/>
      <w:bookmarkStart w:id="87" w:name="_ETM_Q1_90086"/>
      <w:bookmarkEnd w:id="86"/>
      <w:bookmarkEnd w:id="87"/>
    </w:p>
    <w:p w:rsidR="00300DEE" w:rsidRDefault="00387681" w:rsidP="00300DEE">
      <w:pPr>
        <w:ind w:left="720" w:firstLine="0"/>
        <w:rPr>
          <w:rtl/>
          <w:lang w:eastAsia="he-IL"/>
        </w:rPr>
      </w:pPr>
      <w:bookmarkStart w:id="88" w:name="_ETM_Q1_176402"/>
      <w:bookmarkStart w:id="89" w:name="_ETM_Q1_176456"/>
      <w:bookmarkEnd w:id="88"/>
      <w:bookmarkEnd w:id="89"/>
      <w:r>
        <w:rPr>
          <w:rFonts w:hint="cs"/>
          <w:rtl/>
          <w:lang w:eastAsia="he-IL"/>
        </w:rPr>
        <w:t>(</w:t>
      </w:r>
      <w:r w:rsidR="00300DEE">
        <w:rPr>
          <w:rFonts w:hint="cs"/>
          <w:rtl/>
          <w:lang w:eastAsia="he-IL"/>
        </w:rPr>
        <w:t>2)</w:t>
      </w:r>
      <w:r w:rsidR="00300DEE">
        <w:rPr>
          <w:rFonts w:hint="cs"/>
          <w:rtl/>
          <w:lang w:eastAsia="he-IL"/>
        </w:rPr>
        <w:tab/>
        <w:t>במקום פרט משנה (ב) יבוא:</w:t>
      </w:r>
    </w:p>
    <w:p w:rsidR="00300DEE" w:rsidRDefault="00300DEE" w:rsidP="00300DEE">
      <w:pPr>
        <w:rPr>
          <w:rtl/>
          <w:lang w:eastAsia="he-IL"/>
        </w:rPr>
      </w:pPr>
      <w:bookmarkStart w:id="90" w:name="_ETM_Q1_90182"/>
      <w:bookmarkStart w:id="91" w:name="_ETM_Q1_90225"/>
      <w:bookmarkEnd w:id="90"/>
      <w:bookmarkEnd w:id="91"/>
    </w:p>
    <w:p w:rsidR="00300DEE" w:rsidRDefault="00300DEE" w:rsidP="00300DEE">
      <w:pPr>
        <w:rPr>
          <w:rtl/>
          <w:lang w:eastAsia="he-IL"/>
        </w:rPr>
      </w:pPr>
      <w:r>
        <w:rPr>
          <w:rFonts w:hint="cs"/>
          <w:rtl/>
          <w:lang w:eastAsia="he-IL"/>
        </w:rPr>
        <w:tab/>
        <w:t>"(ב)</w:t>
      </w:r>
      <w:r w:rsidR="00387681">
        <w:rPr>
          <w:rFonts w:hint="cs"/>
          <w:rtl/>
          <w:lang w:eastAsia="he-IL"/>
        </w:rPr>
        <w:tab/>
        <w:t xml:space="preserve">רכב מכל סוג למעט רכב המפורט בפרט משנה (א), (ג) ו-(ד) </w:t>
      </w:r>
      <w:r w:rsidR="00387681">
        <w:rPr>
          <w:rtl/>
          <w:lang w:eastAsia="he-IL"/>
        </w:rPr>
        <w:t>–</w:t>
      </w:r>
    </w:p>
    <w:p w:rsidR="00387681" w:rsidRDefault="00387681" w:rsidP="00300DEE">
      <w:pPr>
        <w:rPr>
          <w:rtl/>
          <w:lang w:eastAsia="he-IL"/>
        </w:rPr>
      </w:pPr>
      <w:bookmarkStart w:id="92" w:name="_ETM_Q1_176470"/>
      <w:bookmarkStart w:id="93" w:name="_ETM_Q1_176515"/>
      <w:bookmarkEnd w:id="92"/>
      <w:bookmarkEnd w:id="93"/>
    </w:p>
    <w:p w:rsidR="00387681" w:rsidRDefault="00387681" w:rsidP="00387681">
      <w:pPr>
        <w:pStyle w:val="aff0"/>
        <w:numPr>
          <w:ilvl w:val="0"/>
          <w:numId w:val="6"/>
        </w:numPr>
        <w:rPr>
          <w:lang w:eastAsia="he-IL"/>
        </w:rPr>
      </w:pPr>
      <w:bookmarkStart w:id="94" w:name="_ETM_Q1_176600"/>
      <w:bookmarkStart w:id="95" w:name="_ETM_Q1_176652"/>
      <w:bookmarkEnd w:id="94"/>
      <w:bookmarkEnd w:id="95"/>
      <w:r>
        <w:rPr>
          <w:rFonts w:hint="cs"/>
          <w:rtl/>
          <w:lang w:eastAsia="he-IL"/>
        </w:rPr>
        <w:t>בהעברה לפי תקנה 284(א)</w:t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>- 219</w:t>
      </w:r>
    </w:p>
    <w:p w:rsidR="00387681" w:rsidRDefault="00387681" w:rsidP="00387681">
      <w:pPr>
        <w:rPr>
          <w:rtl/>
          <w:lang w:eastAsia="he-IL"/>
        </w:rPr>
      </w:pPr>
    </w:p>
    <w:p w:rsidR="00387681" w:rsidRDefault="00387681" w:rsidP="00387681">
      <w:pPr>
        <w:pStyle w:val="aff0"/>
        <w:numPr>
          <w:ilvl w:val="0"/>
          <w:numId w:val="6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בהעברת בעלות לפי תקנה 284(ו)</w:t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>- 206".</w:t>
      </w:r>
    </w:p>
    <w:p w:rsidR="00387681" w:rsidRDefault="00387681" w:rsidP="00300DEE">
      <w:pPr>
        <w:rPr>
          <w:rtl/>
          <w:lang w:eastAsia="he-IL"/>
        </w:rPr>
      </w:pPr>
      <w:bookmarkStart w:id="96" w:name="_ETM_Q1_176752"/>
      <w:bookmarkStart w:id="97" w:name="_ETM_Q1_176806"/>
      <w:bookmarkEnd w:id="96"/>
      <w:bookmarkEnd w:id="97"/>
    </w:p>
    <w:p w:rsidR="00A72C92" w:rsidRDefault="00A72C92" w:rsidP="00300DEE">
      <w:pPr>
        <w:rPr>
          <w:rtl/>
          <w:lang w:eastAsia="he-IL"/>
        </w:rPr>
      </w:pPr>
      <w:bookmarkStart w:id="98" w:name="_ETM_Q1_90342"/>
      <w:bookmarkStart w:id="99" w:name="_ETM_Q1_90394"/>
      <w:bookmarkStart w:id="100" w:name="_ETM_Q1_57505"/>
      <w:bookmarkStart w:id="101" w:name="_ETM_Q1_61043"/>
      <w:bookmarkStart w:id="102" w:name="_ETM_Q1_219455"/>
      <w:bookmarkEnd w:id="98"/>
      <w:bookmarkEnd w:id="99"/>
      <w:bookmarkEnd w:id="100"/>
      <w:bookmarkEnd w:id="101"/>
      <w:bookmarkEnd w:id="102"/>
    </w:p>
    <w:p w:rsidR="00A72C92" w:rsidRDefault="00A72C92" w:rsidP="00A72C92">
      <w:pPr>
        <w:pStyle w:val="a4"/>
        <w:keepNext/>
      </w:pPr>
      <w:bookmarkStart w:id="103" w:name="ET_speaker_אייל_לב_ארי_14"/>
      <w:r w:rsidRPr="00A72C92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72C92">
        <w:rPr>
          <w:rStyle w:val="TagStyle"/>
          <w:rtl/>
        </w:rPr>
        <w:t xml:space="preserve"> &lt;&lt; דובר &gt;&gt;</w:t>
      </w:r>
      <w:r w:rsidR="00070A87">
        <w:rPr>
          <w:rtl/>
        </w:rPr>
        <w:t xml:space="preserve"> </w:t>
      </w:r>
      <w:bookmarkEnd w:id="103"/>
    </w:p>
    <w:p w:rsidR="00A72C92" w:rsidRDefault="00A72C92" w:rsidP="00A72C92">
      <w:pPr>
        <w:pStyle w:val="KeepWithNext"/>
        <w:rPr>
          <w:rtl/>
          <w:lang w:eastAsia="he-IL"/>
        </w:rPr>
      </w:pPr>
    </w:p>
    <w:p w:rsidR="00A72C92" w:rsidRDefault="00A72C92" w:rsidP="00A72C92">
      <w:pPr>
        <w:rPr>
          <w:rtl/>
          <w:lang w:eastAsia="he-IL"/>
        </w:rPr>
      </w:pPr>
      <w:bookmarkStart w:id="104" w:name="_ETM_Q1_219723"/>
      <w:bookmarkStart w:id="105" w:name="_ETM_Q1_219744"/>
      <w:bookmarkEnd w:id="104"/>
      <w:bookmarkEnd w:id="105"/>
      <w:r>
        <w:rPr>
          <w:rFonts w:hint="cs"/>
          <w:rtl/>
          <w:lang w:eastAsia="he-IL"/>
        </w:rPr>
        <w:t xml:space="preserve">תחילה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</w:t>
      </w:r>
    </w:p>
    <w:p w:rsidR="00A72C92" w:rsidRDefault="00A72C92" w:rsidP="00A72C92">
      <w:pPr>
        <w:rPr>
          <w:rtl/>
          <w:lang w:eastAsia="he-IL"/>
        </w:rPr>
      </w:pPr>
      <w:bookmarkStart w:id="106" w:name="_ETM_Q1_222005"/>
      <w:bookmarkStart w:id="107" w:name="_ETM_Q1_222052"/>
      <w:bookmarkStart w:id="108" w:name="_ETM_Q1_222367"/>
      <w:bookmarkEnd w:id="106"/>
      <w:bookmarkEnd w:id="107"/>
      <w:bookmarkEnd w:id="108"/>
    </w:p>
    <w:p w:rsidR="00A72C92" w:rsidRDefault="00A72C92" w:rsidP="00A72C92">
      <w:pPr>
        <w:pStyle w:val="af9"/>
        <w:keepNext/>
        <w:rPr>
          <w:lang w:eastAsia="he-IL"/>
        </w:rPr>
      </w:pPr>
      <w:bookmarkStart w:id="109" w:name="ET_guest_תמי_פרידמן_15"/>
      <w:r w:rsidRPr="00A72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פרידמן:</w:t>
      </w:r>
      <w:r w:rsidRPr="00A72C92">
        <w:rPr>
          <w:rStyle w:val="TagStyle"/>
          <w:rtl/>
        </w:rPr>
        <w:t xml:space="preserve"> &lt;&lt; אורח &gt;&gt;</w:t>
      </w:r>
      <w:r w:rsidR="00070A87">
        <w:rPr>
          <w:rtl/>
          <w:lang w:eastAsia="he-IL"/>
        </w:rPr>
        <w:t xml:space="preserve"> </w:t>
      </w:r>
      <w:bookmarkEnd w:id="109"/>
    </w:p>
    <w:p w:rsidR="00A72C92" w:rsidRDefault="00A72C92" w:rsidP="00A72C92">
      <w:pPr>
        <w:pStyle w:val="KeepWithNext"/>
        <w:rPr>
          <w:rtl/>
          <w:lang w:eastAsia="he-IL"/>
        </w:rPr>
      </w:pPr>
    </w:p>
    <w:p w:rsidR="00A72C92" w:rsidRDefault="00A72C92" w:rsidP="00A72C92">
      <w:pPr>
        <w:rPr>
          <w:rtl/>
          <w:lang w:eastAsia="he-IL"/>
        </w:rPr>
      </w:pPr>
      <w:bookmarkStart w:id="110" w:name="_ETM_Q1_222629"/>
      <w:bookmarkStart w:id="111" w:name="_ETM_Q1_222650"/>
      <w:bookmarkEnd w:id="110"/>
      <w:bookmarkEnd w:id="111"/>
      <w:r>
        <w:rPr>
          <w:rFonts w:hint="cs"/>
          <w:rtl/>
          <w:lang w:eastAsia="he-IL"/>
        </w:rPr>
        <w:t xml:space="preserve">תחילה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 מהפרסום.</w:t>
      </w:r>
    </w:p>
    <w:p w:rsidR="00A72C92" w:rsidRDefault="00A72C92" w:rsidP="00A72C92">
      <w:pPr>
        <w:rPr>
          <w:rtl/>
          <w:lang w:eastAsia="he-IL"/>
        </w:rPr>
      </w:pPr>
      <w:bookmarkStart w:id="112" w:name="_ETM_Q1_222818"/>
      <w:bookmarkStart w:id="113" w:name="_ETM_Q1_222879"/>
      <w:bookmarkStart w:id="114" w:name="_ETM_Q1_226394"/>
      <w:bookmarkEnd w:id="112"/>
      <w:bookmarkEnd w:id="113"/>
      <w:bookmarkEnd w:id="114"/>
    </w:p>
    <w:p w:rsidR="00A72C92" w:rsidRDefault="00A72C92" w:rsidP="00A72C92">
      <w:pPr>
        <w:pStyle w:val="af6"/>
        <w:keepNext/>
      </w:pPr>
      <w:bookmarkStart w:id="115" w:name="ET_yor_5726_16"/>
      <w:r w:rsidRPr="00A72C9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72C92">
        <w:rPr>
          <w:rStyle w:val="TagStyle"/>
          <w:rtl/>
        </w:rPr>
        <w:t xml:space="preserve"> &lt;&lt; יור &gt;&gt;</w:t>
      </w:r>
      <w:r w:rsidR="00070A87">
        <w:rPr>
          <w:rtl/>
        </w:rPr>
        <w:t xml:space="preserve"> </w:t>
      </w:r>
      <w:bookmarkEnd w:id="115"/>
    </w:p>
    <w:p w:rsidR="00A72C92" w:rsidRDefault="00A72C92" w:rsidP="00A72C92">
      <w:pPr>
        <w:pStyle w:val="KeepWithNext"/>
        <w:rPr>
          <w:rtl/>
          <w:lang w:eastAsia="he-IL"/>
        </w:rPr>
      </w:pPr>
    </w:p>
    <w:p w:rsidR="00A72C92" w:rsidRDefault="00A72C92" w:rsidP="00A72C92">
      <w:pPr>
        <w:rPr>
          <w:rtl/>
          <w:lang w:eastAsia="he-IL"/>
        </w:rPr>
      </w:pPr>
      <w:bookmarkStart w:id="116" w:name="_ETM_Q1_226682"/>
      <w:bookmarkStart w:id="117" w:name="_ETM_Q1_226704"/>
      <w:bookmarkEnd w:id="116"/>
      <w:bookmarkEnd w:id="117"/>
      <w:r>
        <w:rPr>
          <w:rFonts w:hint="cs"/>
          <w:rtl/>
          <w:lang w:eastAsia="he-IL"/>
        </w:rPr>
        <w:t>את רוצה כמה היה וכמה יהיה?</w:t>
      </w:r>
    </w:p>
    <w:p w:rsidR="00A72C92" w:rsidRDefault="00A72C92" w:rsidP="00A72C92">
      <w:pPr>
        <w:rPr>
          <w:rtl/>
          <w:lang w:eastAsia="he-IL"/>
        </w:rPr>
      </w:pPr>
      <w:bookmarkStart w:id="118" w:name="_ETM_Q1_229506"/>
      <w:bookmarkStart w:id="119" w:name="_ETM_Q1_229562"/>
      <w:bookmarkStart w:id="120" w:name="_ETM_Q1_230394"/>
      <w:bookmarkEnd w:id="118"/>
      <w:bookmarkEnd w:id="119"/>
      <w:bookmarkEnd w:id="120"/>
    </w:p>
    <w:p w:rsidR="00A72C92" w:rsidRDefault="00A72C92" w:rsidP="00A72C92">
      <w:pPr>
        <w:pStyle w:val="af9"/>
        <w:keepNext/>
        <w:rPr>
          <w:lang w:eastAsia="he-IL"/>
        </w:rPr>
      </w:pPr>
      <w:bookmarkStart w:id="121" w:name="ET_guest_תמי_פרידמן_17"/>
      <w:r w:rsidRPr="00A72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פרידמן:</w:t>
      </w:r>
      <w:r w:rsidRPr="00A72C92">
        <w:rPr>
          <w:rStyle w:val="TagStyle"/>
          <w:rtl/>
        </w:rPr>
        <w:t xml:space="preserve"> &lt;&lt; אורח &gt;&gt;</w:t>
      </w:r>
      <w:r w:rsidR="00070A87">
        <w:rPr>
          <w:rtl/>
          <w:lang w:eastAsia="he-IL"/>
        </w:rPr>
        <w:t xml:space="preserve"> </w:t>
      </w:r>
      <w:bookmarkEnd w:id="121"/>
    </w:p>
    <w:p w:rsidR="00A72C92" w:rsidRDefault="00A72C92" w:rsidP="00A72C92">
      <w:pPr>
        <w:pStyle w:val="KeepWithNext"/>
        <w:rPr>
          <w:rtl/>
          <w:lang w:eastAsia="he-IL"/>
        </w:rPr>
      </w:pPr>
    </w:p>
    <w:p w:rsidR="00A72C92" w:rsidRDefault="00A72C92" w:rsidP="00A72C92">
      <w:pPr>
        <w:rPr>
          <w:rtl/>
          <w:lang w:eastAsia="he-IL"/>
        </w:rPr>
      </w:pPr>
      <w:bookmarkStart w:id="122" w:name="_ETM_Q1_230682"/>
      <w:bookmarkStart w:id="123" w:name="_ETM_Q1_230704"/>
      <w:bookmarkEnd w:id="122"/>
      <w:bookmarkEnd w:id="123"/>
      <w:r>
        <w:rPr>
          <w:rFonts w:hint="cs"/>
          <w:rtl/>
          <w:lang w:eastAsia="he-IL"/>
        </w:rPr>
        <w:t xml:space="preserve">בהעברת </w:t>
      </w:r>
      <w:bookmarkStart w:id="124" w:name="_ETM_Q1_230570"/>
      <w:bookmarkEnd w:id="124"/>
      <w:r>
        <w:rPr>
          <w:rFonts w:hint="cs"/>
          <w:rtl/>
          <w:lang w:eastAsia="he-IL"/>
        </w:rPr>
        <w:t>בעלות מקוונת, במקום 74 שקלים יהיה 61 שקלים. ברכב</w:t>
      </w:r>
      <w:r w:rsidR="00070A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פרטי, במקום 219 יהיה... שקלים.</w:t>
      </w:r>
    </w:p>
    <w:p w:rsidR="00A72C92" w:rsidRDefault="00A72C92" w:rsidP="00A72C92">
      <w:pPr>
        <w:rPr>
          <w:rtl/>
          <w:lang w:eastAsia="he-IL"/>
        </w:rPr>
      </w:pPr>
      <w:bookmarkStart w:id="125" w:name="_ETM_Q1_240974"/>
      <w:bookmarkStart w:id="126" w:name="_ETM_Q1_241026"/>
      <w:bookmarkStart w:id="127" w:name="_ETM_Q1_241646"/>
      <w:bookmarkStart w:id="128" w:name="_ETM_Q1_241697"/>
      <w:bookmarkStart w:id="129" w:name="_ETM_Q1_242534"/>
      <w:bookmarkEnd w:id="125"/>
      <w:bookmarkEnd w:id="126"/>
      <w:bookmarkEnd w:id="127"/>
      <w:bookmarkEnd w:id="128"/>
      <w:bookmarkEnd w:id="129"/>
    </w:p>
    <w:p w:rsidR="00A72C92" w:rsidRDefault="00A72C92" w:rsidP="00A72C92">
      <w:pPr>
        <w:pStyle w:val="a4"/>
        <w:keepNext/>
      </w:pPr>
      <w:bookmarkStart w:id="130" w:name="ET_speaker_5082_18"/>
      <w:r w:rsidRPr="00A72C9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72C92">
        <w:rPr>
          <w:rStyle w:val="TagStyle"/>
          <w:rtl/>
        </w:rPr>
        <w:t xml:space="preserve"> &lt;&lt; דובר &gt;&gt;</w:t>
      </w:r>
      <w:r w:rsidR="00070A87">
        <w:rPr>
          <w:rtl/>
        </w:rPr>
        <w:t xml:space="preserve"> </w:t>
      </w:r>
      <w:bookmarkEnd w:id="130"/>
    </w:p>
    <w:p w:rsidR="00A72C92" w:rsidRDefault="00A72C92" w:rsidP="00A72C92">
      <w:pPr>
        <w:pStyle w:val="KeepWithNext"/>
        <w:rPr>
          <w:rtl/>
          <w:lang w:eastAsia="he-IL"/>
        </w:rPr>
      </w:pPr>
    </w:p>
    <w:p w:rsidR="00A72C92" w:rsidRDefault="00A72C92" w:rsidP="00A72C92">
      <w:pPr>
        <w:rPr>
          <w:rtl/>
          <w:lang w:eastAsia="he-IL"/>
        </w:rPr>
      </w:pPr>
      <w:bookmarkStart w:id="131" w:name="_ETM_Q1_245718"/>
      <w:bookmarkStart w:id="132" w:name="_ETM_Q1_245774"/>
      <w:bookmarkEnd w:id="131"/>
      <w:bookmarkEnd w:id="132"/>
      <w:r>
        <w:rPr>
          <w:rFonts w:hint="cs"/>
          <w:rtl/>
          <w:lang w:eastAsia="he-IL"/>
        </w:rPr>
        <w:t xml:space="preserve">ההחלטה התא היא שרירותית? </w:t>
      </w:r>
      <w:bookmarkStart w:id="133" w:name="_ETM_Q1_245660"/>
      <w:bookmarkEnd w:id="133"/>
      <w:r>
        <w:rPr>
          <w:rFonts w:hint="cs"/>
          <w:rtl/>
          <w:lang w:eastAsia="he-IL"/>
        </w:rPr>
        <w:t>כדי לעודד אנשים, אי אפשר לעשות פער יותר גדול?</w:t>
      </w:r>
    </w:p>
    <w:p w:rsidR="00A72C92" w:rsidRDefault="00A72C92" w:rsidP="00A72C92">
      <w:pPr>
        <w:rPr>
          <w:rtl/>
          <w:lang w:eastAsia="he-IL"/>
        </w:rPr>
      </w:pPr>
      <w:bookmarkStart w:id="134" w:name="_ETM_Q1_251012"/>
      <w:bookmarkStart w:id="135" w:name="_ETM_Q1_251056"/>
      <w:bookmarkStart w:id="136" w:name="_ETM_Q1_251764"/>
      <w:bookmarkEnd w:id="134"/>
      <w:bookmarkEnd w:id="135"/>
      <w:bookmarkEnd w:id="136"/>
    </w:p>
    <w:p w:rsidR="00A72C92" w:rsidRDefault="00A72C92" w:rsidP="00A72C92">
      <w:pPr>
        <w:pStyle w:val="af9"/>
        <w:keepNext/>
        <w:rPr>
          <w:rtl/>
          <w:lang w:eastAsia="he-IL"/>
        </w:rPr>
      </w:pPr>
      <w:bookmarkStart w:id="137" w:name="ET_guest_תמי_פרידמן_19"/>
      <w:r w:rsidRPr="00A72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פרידמן:</w:t>
      </w:r>
      <w:r w:rsidRPr="00A72C92">
        <w:rPr>
          <w:rStyle w:val="TagStyle"/>
          <w:rtl/>
        </w:rPr>
        <w:t xml:space="preserve"> &lt;&lt; אורח &gt;&gt;</w:t>
      </w:r>
      <w:r w:rsidR="00070A87">
        <w:rPr>
          <w:rtl/>
          <w:lang w:eastAsia="he-IL"/>
        </w:rPr>
        <w:t xml:space="preserve"> </w:t>
      </w:r>
      <w:bookmarkEnd w:id="137"/>
    </w:p>
    <w:p w:rsidR="00A72C92" w:rsidRDefault="00A72C92" w:rsidP="00A72C92">
      <w:pPr>
        <w:pStyle w:val="KeepWithNext"/>
        <w:rPr>
          <w:rtl/>
          <w:lang w:eastAsia="he-IL"/>
        </w:rPr>
      </w:pPr>
    </w:p>
    <w:p w:rsidR="00A72C92" w:rsidRDefault="00A72C92" w:rsidP="00A72C92">
      <w:pPr>
        <w:rPr>
          <w:rtl/>
          <w:lang w:eastAsia="he-IL"/>
        </w:rPr>
      </w:pPr>
      <w:bookmarkStart w:id="138" w:name="_ETM_Q1_252018"/>
      <w:bookmarkStart w:id="139" w:name="_ETM_Q1_252040"/>
      <w:bookmarkEnd w:id="138"/>
      <w:bookmarkEnd w:id="139"/>
      <w:r>
        <w:rPr>
          <w:rFonts w:hint="cs"/>
          <w:rtl/>
          <w:lang w:eastAsia="he-IL"/>
        </w:rPr>
        <w:t>במסגרת חוזר החשב הכלל שמשלמים לדואר בעת ביצוע העברת בעלות בדואר.</w:t>
      </w:r>
    </w:p>
    <w:p w:rsidR="00A72C92" w:rsidRDefault="00A72C92" w:rsidP="00A72C92">
      <w:pPr>
        <w:rPr>
          <w:rtl/>
          <w:lang w:eastAsia="he-IL"/>
        </w:rPr>
      </w:pPr>
      <w:bookmarkStart w:id="140" w:name="_ETM_Q1_256470"/>
      <w:bookmarkStart w:id="141" w:name="_ETM_Q1_256523"/>
      <w:bookmarkEnd w:id="140"/>
      <w:bookmarkEnd w:id="141"/>
    </w:p>
    <w:p w:rsidR="00A72C92" w:rsidRDefault="00A72C92" w:rsidP="00A72C92">
      <w:pPr>
        <w:pStyle w:val="af9"/>
        <w:keepNext/>
        <w:rPr>
          <w:rtl/>
          <w:lang w:eastAsia="he-IL"/>
        </w:rPr>
      </w:pPr>
      <w:bookmarkStart w:id="142" w:name="ET_guest_אפי_רוזן_20"/>
      <w:r w:rsidRPr="00A72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רוזן:</w:t>
      </w:r>
      <w:r w:rsidRPr="00A72C92">
        <w:rPr>
          <w:rStyle w:val="TagStyle"/>
          <w:rtl/>
        </w:rPr>
        <w:t xml:space="preserve"> &lt;&lt; אורח &gt;&gt;</w:t>
      </w:r>
      <w:r w:rsidR="00070A87">
        <w:rPr>
          <w:rtl/>
          <w:lang w:eastAsia="he-IL"/>
        </w:rPr>
        <w:t xml:space="preserve"> </w:t>
      </w:r>
      <w:bookmarkEnd w:id="142"/>
    </w:p>
    <w:p w:rsidR="00A72C92" w:rsidRDefault="00A72C92" w:rsidP="00A72C92">
      <w:pPr>
        <w:pStyle w:val="KeepWithNext"/>
        <w:rPr>
          <w:rtl/>
          <w:lang w:eastAsia="he-IL"/>
        </w:rPr>
      </w:pPr>
    </w:p>
    <w:p w:rsidR="00A72C92" w:rsidRDefault="00A72C92" w:rsidP="00A72C9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 כשאתה שואל מדוע היקף ההנחה ככזה. יש שער</w:t>
      </w:r>
      <w:bookmarkStart w:id="143" w:name="_ETM_Q1_263396"/>
      <w:bookmarkEnd w:id="143"/>
      <w:r>
        <w:rPr>
          <w:rFonts w:hint="cs"/>
          <w:rtl/>
          <w:lang w:eastAsia="he-IL"/>
        </w:rPr>
        <w:t xml:space="preserve">וך שבוצע על ידי ממשל זמין שהם למעשה יודעים </w:t>
      </w:r>
      <w:bookmarkStart w:id="144" w:name="_ETM_Q1_265512"/>
      <w:bookmarkEnd w:id="144"/>
      <w:r>
        <w:rPr>
          <w:rFonts w:hint="cs"/>
          <w:rtl/>
          <w:lang w:eastAsia="he-IL"/>
        </w:rPr>
        <w:t xml:space="preserve">לתמחר את כל הפעולות המקוונות ואמרו שכדי שזה יהיה תקין </w:t>
      </w:r>
      <w:bookmarkStart w:id="145" w:name="_ETM_Q1_270070"/>
      <w:bookmarkEnd w:id="145"/>
      <w:r>
        <w:rPr>
          <w:rFonts w:hint="cs"/>
          <w:rtl/>
          <w:lang w:eastAsia="he-IL"/>
        </w:rPr>
        <w:t>והוגן, זה המקסימום שאפשר להוריד בשלב הזה.</w:t>
      </w:r>
    </w:p>
    <w:p w:rsidR="00A72C92" w:rsidRDefault="00A72C92" w:rsidP="00A72C92">
      <w:pPr>
        <w:rPr>
          <w:rtl/>
          <w:lang w:eastAsia="he-IL"/>
        </w:rPr>
      </w:pPr>
      <w:bookmarkStart w:id="146" w:name="_ETM_Q1_271868"/>
      <w:bookmarkStart w:id="147" w:name="_ETM_Q1_271893"/>
      <w:bookmarkStart w:id="148" w:name="_ETM_Q1_275122"/>
      <w:bookmarkEnd w:id="146"/>
      <w:bookmarkEnd w:id="147"/>
      <w:bookmarkEnd w:id="148"/>
    </w:p>
    <w:p w:rsidR="00A72C92" w:rsidRDefault="00A72C92" w:rsidP="00A72C92">
      <w:pPr>
        <w:pStyle w:val="af6"/>
        <w:keepNext/>
        <w:rPr>
          <w:rtl/>
        </w:rPr>
      </w:pPr>
      <w:bookmarkStart w:id="149" w:name="ET_yor_5726_21"/>
      <w:r w:rsidRPr="00A72C9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A72C92">
        <w:rPr>
          <w:rStyle w:val="TagStyle"/>
          <w:rtl/>
        </w:rPr>
        <w:t xml:space="preserve"> &lt;&lt; יור &gt;&gt;</w:t>
      </w:r>
      <w:r w:rsidR="00070A87">
        <w:rPr>
          <w:rtl/>
        </w:rPr>
        <w:t xml:space="preserve"> </w:t>
      </w:r>
      <w:bookmarkEnd w:id="149"/>
    </w:p>
    <w:p w:rsidR="00A72C92" w:rsidRDefault="00A72C92" w:rsidP="00A72C92">
      <w:pPr>
        <w:pStyle w:val="KeepWithNext"/>
        <w:rPr>
          <w:rtl/>
          <w:lang w:eastAsia="he-IL"/>
        </w:rPr>
      </w:pPr>
    </w:p>
    <w:p w:rsidR="00A72C92" w:rsidRDefault="00A72C92" w:rsidP="00A72C92">
      <w:pPr>
        <w:rPr>
          <w:rtl/>
          <w:lang w:eastAsia="he-IL"/>
        </w:rPr>
      </w:pPr>
      <w:bookmarkStart w:id="150" w:name="_ETM_Q1_275361"/>
      <w:bookmarkStart w:id="151" w:name="_ETM_Q1_275385"/>
      <w:bookmarkEnd w:id="150"/>
      <w:bookmarkEnd w:id="151"/>
      <w:r>
        <w:rPr>
          <w:rFonts w:hint="cs"/>
          <w:rtl/>
          <w:lang w:eastAsia="he-IL"/>
        </w:rPr>
        <w:t xml:space="preserve">תודה רבה. אנחנו </w:t>
      </w:r>
      <w:bookmarkStart w:id="152" w:name="_ETM_Q1_277314"/>
      <w:bookmarkEnd w:id="152"/>
      <w:r>
        <w:rPr>
          <w:rFonts w:hint="cs"/>
          <w:rtl/>
          <w:lang w:eastAsia="he-IL"/>
        </w:rPr>
        <w:t xml:space="preserve">מצביעים. מי בעד אישור התקנות כפי </w:t>
      </w:r>
      <w:bookmarkStart w:id="153" w:name="_ETM_Q1_277227"/>
      <w:bookmarkEnd w:id="153"/>
      <w:r>
        <w:rPr>
          <w:rFonts w:hint="cs"/>
          <w:rtl/>
          <w:lang w:eastAsia="he-IL"/>
        </w:rPr>
        <w:t>שהוקראו על ידי היועצת המשפטית תמי פרידמן? מי נגד? מי נמנע?</w:t>
      </w:r>
    </w:p>
    <w:p w:rsidR="00A72C92" w:rsidRDefault="00A72C92" w:rsidP="00A72C92">
      <w:pPr>
        <w:rPr>
          <w:rtl/>
          <w:lang w:eastAsia="he-IL"/>
        </w:rPr>
      </w:pPr>
      <w:bookmarkStart w:id="154" w:name="_ETM_Q1_278374"/>
      <w:bookmarkStart w:id="155" w:name="_ETM_Q1_278427"/>
      <w:bookmarkEnd w:id="154"/>
      <w:bookmarkEnd w:id="155"/>
    </w:p>
    <w:p w:rsidR="00A72C92" w:rsidRDefault="00A72C92" w:rsidP="00A72C92">
      <w:pPr>
        <w:pStyle w:val="af1"/>
        <w:keepNext/>
        <w:rPr>
          <w:rtl/>
          <w:lang w:eastAsia="he-IL"/>
        </w:rPr>
      </w:pPr>
      <w:bookmarkStart w:id="156" w:name="_ETM_Q1_278527"/>
      <w:bookmarkStart w:id="157" w:name="_ETM_Q1_278568"/>
      <w:bookmarkEnd w:id="156"/>
      <w:bookmarkEnd w:id="157"/>
      <w:r>
        <w:rPr>
          <w:rtl/>
          <w:lang w:eastAsia="he-IL"/>
        </w:rPr>
        <w:t>הצבעה</w:t>
      </w:r>
    </w:p>
    <w:p w:rsidR="00A72C92" w:rsidRPr="00A72C92" w:rsidRDefault="00A72C92" w:rsidP="00A72C92">
      <w:pPr>
        <w:jc w:val="center"/>
        <w:rPr>
          <w:rtl/>
          <w:lang w:eastAsia="he-IL"/>
        </w:rPr>
      </w:pPr>
      <w:bookmarkStart w:id="158" w:name="_ETM_Q1_292188"/>
      <w:bookmarkStart w:id="159" w:name="_ETM_Q1_292239"/>
      <w:bookmarkEnd w:id="158"/>
      <w:bookmarkEnd w:id="159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</w:t>
      </w:r>
      <w:bookmarkStart w:id="160" w:name="_ETM_Q1_292116"/>
      <w:bookmarkEnd w:id="160"/>
      <w:r>
        <w:rPr>
          <w:rFonts w:hint="cs"/>
          <w:rtl/>
          <w:lang w:eastAsia="he-IL"/>
        </w:rPr>
        <w:t>אחד</w:t>
      </w:r>
    </w:p>
    <w:p w:rsidR="00A72C92" w:rsidRDefault="00A72C92" w:rsidP="00A72C9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A72C92" w:rsidRDefault="00A72C92" w:rsidP="00A72C92">
      <w:pPr>
        <w:rPr>
          <w:rtl/>
          <w:lang w:eastAsia="he-IL"/>
        </w:rPr>
      </w:pPr>
      <w:bookmarkStart w:id="161" w:name="_ETM_Q1_286726"/>
      <w:bookmarkEnd w:id="161"/>
    </w:p>
    <w:p w:rsidR="00A72C92" w:rsidRDefault="00A72C92" w:rsidP="00A72C92">
      <w:pPr>
        <w:pStyle w:val="af6"/>
        <w:keepNext/>
        <w:rPr>
          <w:rtl/>
        </w:rPr>
      </w:pPr>
      <w:bookmarkStart w:id="162" w:name="ET_yor_5726_22"/>
      <w:r w:rsidRPr="00A72C9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72C92">
        <w:rPr>
          <w:rStyle w:val="TagStyle"/>
          <w:rtl/>
        </w:rPr>
        <w:t xml:space="preserve"> &lt;&lt; יור &gt;&gt;</w:t>
      </w:r>
      <w:r w:rsidR="00070A87">
        <w:rPr>
          <w:rtl/>
        </w:rPr>
        <w:t xml:space="preserve"> </w:t>
      </w:r>
      <w:bookmarkEnd w:id="162"/>
    </w:p>
    <w:p w:rsidR="00A72C92" w:rsidRDefault="00A72C92" w:rsidP="00A72C92">
      <w:pPr>
        <w:pStyle w:val="KeepWithNext"/>
        <w:rPr>
          <w:rtl/>
          <w:lang w:eastAsia="he-IL"/>
        </w:rPr>
      </w:pPr>
    </w:p>
    <w:p w:rsidR="00A72C92" w:rsidRDefault="00A72C92" w:rsidP="00A72C92">
      <w:pPr>
        <w:rPr>
          <w:rtl/>
          <w:lang w:eastAsia="he-IL"/>
        </w:rPr>
      </w:pPr>
      <w:bookmarkStart w:id="163" w:name="_ETM_Q1_286965"/>
      <w:bookmarkStart w:id="164" w:name="_ETM_Q1_286988"/>
      <w:bookmarkEnd w:id="163"/>
      <w:bookmarkEnd w:id="164"/>
      <w:r>
        <w:rPr>
          <w:rFonts w:hint="cs"/>
          <w:rtl/>
          <w:lang w:eastAsia="he-IL"/>
        </w:rPr>
        <w:t>התקנות אושרו פה אחד.</w:t>
      </w:r>
      <w:bookmarkStart w:id="165" w:name="_ETM_Q1_292296"/>
      <w:bookmarkEnd w:id="165"/>
    </w:p>
    <w:p w:rsidR="00A72C92" w:rsidRDefault="00A72C92" w:rsidP="00A72C92">
      <w:pPr>
        <w:rPr>
          <w:rtl/>
          <w:lang w:eastAsia="he-IL"/>
        </w:rPr>
      </w:pPr>
      <w:bookmarkStart w:id="166" w:name="_ETM_Q1_292342"/>
      <w:bookmarkEnd w:id="166"/>
    </w:p>
    <w:p w:rsidR="00A72C92" w:rsidRDefault="00A72C92" w:rsidP="00A72C92">
      <w:pPr>
        <w:rPr>
          <w:rtl/>
          <w:lang w:eastAsia="he-IL"/>
        </w:rPr>
      </w:pPr>
      <w:bookmarkStart w:id="167" w:name="_ETM_Q1_293080"/>
      <w:bookmarkStart w:id="168" w:name="_ETM_Q1_293126"/>
      <w:bookmarkEnd w:id="167"/>
      <w:bookmarkEnd w:id="168"/>
      <w:r>
        <w:rPr>
          <w:rFonts w:hint="cs"/>
          <w:rtl/>
          <w:lang w:eastAsia="he-IL"/>
        </w:rPr>
        <w:t>תודה רבה.</w:t>
      </w:r>
    </w:p>
    <w:p w:rsidR="00A72C92" w:rsidRDefault="00A72C92" w:rsidP="00A72C92">
      <w:pPr>
        <w:rPr>
          <w:rtl/>
          <w:lang w:eastAsia="he-IL"/>
        </w:rPr>
      </w:pPr>
      <w:bookmarkStart w:id="169" w:name="_ETM_Q1_290624"/>
      <w:bookmarkStart w:id="170" w:name="_ETM_Q1_290670"/>
      <w:bookmarkEnd w:id="169"/>
      <w:bookmarkEnd w:id="170"/>
    </w:p>
    <w:p w:rsidR="00A72C92" w:rsidRDefault="00A72C92" w:rsidP="00A72C92">
      <w:pPr>
        <w:rPr>
          <w:rtl/>
          <w:lang w:eastAsia="he-IL"/>
        </w:rPr>
      </w:pPr>
      <w:bookmarkStart w:id="171" w:name="_ETM_Q1_290752"/>
      <w:bookmarkStart w:id="172" w:name="_ETM_Q1_290812"/>
      <w:bookmarkStart w:id="173" w:name="_ETM_Q1_290888"/>
      <w:bookmarkStart w:id="174" w:name="_ETM_Q1_290937"/>
      <w:bookmarkStart w:id="175" w:name="_GoBack"/>
      <w:bookmarkEnd w:id="171"/>
      <w:bookmarkEnd w:id="172"/>
      <w:bookmarkEnd w:id="173"/>
      <w:bookmarkEnd w:id="174"/>
      <w:bookmarkEnd w:id="175"/>
    </w:p>
    <w:p w:rsidR="00A72C92" w:rsidRDefault="00A72C92" w:rsidP="00A72C92">
      <w:pPr>
        <w:pStyle w:val="afc"/>
        <w:keepNext/>
        <w:rPr>
          <w:rtl/>
          <w:lang w:eastAsia="he-IL"/>
        </w:rPr>
      </w:pPr>
      <w:bookmarkStart w:id="176" w:name="ET_meetingend_23"/>
      <w:r w:rsidRPr="00A72C9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10:08.</w:t>
      </w:r>
      <w:r w:rsidRPr="00A72C92">
        <w:rPr>
          <w:rStyle w:val="TagStyle"/>
          <w:rtl/>
        </w:rPr>
        <w:t xml:space="preserve"> &lt;&lt; סיום &gt;&gt;</w:t>
      </w:r>
      <w:r w:rsidR="00070A87">
        <w:rPr>
          <w:rtl/>
          <w:lang w:eastAsia="he-IL"/>
        </w:rPr>
        <w:t xml:space="preserve"> </w:t>
      </w:r>
      <w:bookmarkEnd w:id="176"/>
    </w:p>
    <w:p w:rsidR="00A72C92" w:rsidRDefault="00A72C92" w:rsidP="00A72C92">
      <w:pPr>
        <w:pStyle w:val="KeepWithNext"/>
        <w:rPr>
          <w:rtl/>
          <w:lang w:eastAsia="he-IL"/>
        </w:rPr>
      </w:pPr>
    </w:p>
    <w:p w:rsidR="00A72C92" w:rsidRPr="00A72C92" w:rsidRDefault="00A72C92" w:rsidP="00A72C92">
      <w:pPr>
        <w:rPr>
          <w:rtl/>
          <w:lang w:eastAsia="he-IL"/>
        </w:rPr>
      </w:pPr>
    </w:p>
    <w:p w:rsidR="00A72C92" w:rsidRDefault="00A72C92" w:rsidP="00A72C92">
      <w:pPr>
        <w:rPr>
          <w:rtl/>
          <w:lang w:eastAsia="he-IL"/>
        </w:rPr>
      </w:pPr>
      <w:bookmarkStart w:id="177" w:name="_ETM_Q1_292442"/>
      <w:bookmarkStart w:id="178" w:name="_ETM_Q1_292486"/>
      <w:bookmarkEnd w:id="177"/>
      <w:bookmarkEnd w:id="178"/>
    </w:p>
    <w:p w:rsidR="00A72C92" w:rsidRPr="00A72C92" w:rsidRDefault="00A72C92" w:rsidP="00A72C92">
      <w:pPr>
        <w:rPr>
          <w:lang w:eastAsia="he-IL"/>
        </w:rPr>
      </w:pPr>
      <w:bookmarkStart w:id="179" w:name="_ETM_Q1_292584"/>
      <w:bookmarkStart w:id="180" w:name="_ETM_Q1_292640"/>
      <w:bookmarkStart w:id="181" w:name="_ETM_Q1_242837"/>
      <w:bookmarkStart w:id="182" w:name="_ETM_Q1_242859"/>
      <w:bookmarkEnd w:id="179"/>
      <w:bookmarkEnd w:id="180"/>
      <w:bookmarkEnd w:id="181"/>
      <w:bookmarkEnd w:id="182"/>
    </w:p>
    <w:sectPr w:rsidR="00A72C92" w:rsidRPr="00A72C92" w:rsidSect="00750D7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50D7B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E05070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E05070" w:rsidP="008E5E3F">
    <w:pPr>
      <w:pStyle w:val="a3"/>
      <w:ind w:firstLine="0"/>
      <w:rPr>
        <w:rtl/>
      </w:rPr>
    </w:pPr>
    <w:r>
      <w:rPr>
        <w:rtl/>
      </w:rPr>
      <w:t>09/12/2020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10D629" wp14:editId="3CF4AF5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08367F4"/>
    <w:multiLevelType w:val="hybridMultilevel"/>
    <w:tmpl w:val="9A9850F2"/>
    <w:lvl w:ilvl="0" w:tplc="766C9B42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463115AB"/>
    <w:multiLevelType w:val="hybridMultilevel"/>
    <w:tmpl w:val="9E7C8DEE"/>
    <w:lvl w:ilvl="0" w:tplc="92E60922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0601C9F"/>
    <w:multiLevelType w:val="hybridMultilevel"/>
    <w:tmpl w:val="4CA60072"/>
    <w:lvl w:ilvl="0" w:tplc="E012B2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DCE4167"/>
    <w:multiLevelType w:val="hybridMultilevel"/>
    <w:tmpl w:val="000C046A"/>
    <w:lvl w:ilvl="0" w:tplc="59D6DA9A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0A87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0DEE"/>
    <w:rsid w:val="00303B4C"/>
    <w:rsid w:val="00321E62"/>
    <w:rsid w:val="00327BF8"/>
    <w:rsid w:val="00340AFA"/>
    <w:rsid w:val="003658CB"/>
    <w:rsid w:val="00366CFB"/>
    <w:rsid w:val="0036794C"/>
    <w:rsid w:val="00373508"/>
    <w:rsid w:val="00387681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96F1D"/>
    <w:rsid w:val="006A0CB7"/>
    <w:rsid w:val="006F0259"/>
    <w:rsid w:val="00700433"/>
    <w:rsid w:val="00702755"/>
    <w:rsid w:val="0070472C"/>
    <w:rsid w:val="0070501A"/>
    <w:rsid w:val="007509A6"/>
    <w:rsid w:val="00750D7B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2C92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2478A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507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3A5EB301-5522-427C-8BBA-5A696C6CB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050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0507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0507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300D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300D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1AF7E1-6E96-470A-82A7-241D73365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578</Words>
  <Characters>3298</Characters>
  <Application>Microsoft Office Word</Application>
  <DocSecurity>0</DocSecurity>
  <Lines>27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2020-12-30T06:41:00Z</dcterms:modified>
</cp:coreProperties>
</file>