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B163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901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163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B1631" w:rsidP="00A37765">
      <w:pPr>
        <w:ind w:firstLine="0"/>
        <w:jc w:val="center"/>
        <w:outlineLvl w:val="0"/>
        <w:rPr>
          <w:b/>
          <w:bCs/>
          <w:rtl/>
        </w:rPr>
      </w:pPr>
      <w:r>
        <w:rPr>
          <w:b/>
          <w:bCs/>
          <w:rtl/>
        </w:rPr>
        <w:t xml:space="preserve">פרוטוקול מס' </w:t>
      </w:r>
      <w:r w:rsidR="00A37765">
        <w:rPr>
          <w:rFonts w:hint="cs"/>
          <w:b/>
          <w:bCs/>
          <w:rtl/>
        </w:rPr>
        <w:t>164</w:t>
      </w:r>
    </w:p>
    <w:p w:rsidR="00E64116" w:rsidRPr="008713A4" w:rsidRDefault="000B1631" w:rsidP="008320F6">
      <w:pPr>
        <w:ind w:firstLine="0"/>
        <w:jc w:val="center"/>
        <w:outlineLvl w:val="0"/>
        <w:rPr>
          <w:b/>
          <w:bCs/>
          <w:rtl/>
        </w:rPr>
      </w:pPr>
      <w:r>
        <w:rPr>
          <w:b/>
          <w:bCs/>
          <w:rtl/>
        </w:rPr>
        <w:t>מישיבת ועדת החוקה, חוק ומשפט</w:t>
      </w:r>
    </w:p>
    <w:p w:rsidR="00E64116" w:rsidRPr="008713A4" w:rsidRDefault="000B1631" w:rsidP="008320F6">
      <w:pPr>
        <w:ind w:firstLine="0"/>
        <w:jc w:val="center"/>
        <w:outlineLvl w:val="0"/>
        <w:rPr>
          <w:b/>
          <w:bCs/>
          <w:u w:val="single"/>
          <w:rtl/>
        </w:rPr>
      </w:pPr>
      <w:r>
        <w:rPr>
          <w:b/>
          <w:bCs/>
          <w:u w:val="single"/>
          <w:rtl/>
        </w:rPr>
        <w:t>יום שלישי, ז' בטבת התשפ"א (22 בדצמבר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37765" w:rsidRDefault="000B1631" w:rsidP="00A37765">
      <w:pPr>
        <w:pStyle w:val="a7"/>
        <w:jc w:val="left"/>
        <w:rPr>
          <w:b w:val="0"/>
          <w:bCs w:val="0"/>
          <w:u w:val="none"/>
          <w:rtl/>
        </w:rPr>
      </w:pPr>
      <w:bookmarkStart w:id="0" w:name="ET_hatsach_622063_1"/>
      <w:r w:rsidRPr="00A37765">
        <w:rPr>
          <w:rStyle w:val="TagStyle"/>
          <w:b/>
          <w:bCs w:val="0"/>
          <w:u w:val="none"/>
          <w:rtl/>
        </w:rPr>
        <w:t xml:space="preserve"> &lt;&lt; הצח &gt;&gt; </w:t>
      </w:r>
      <w:r w:rsidRPr="00A37765">
        <w:rPr>
          <w:b w:val="0"/>
          <w:bCs w:val="0"/>
          <w:u w:val="none"/>
          <w:rtl/>
        </w:rPr>
        <w:t>הצעת חוק הבחירות לכנסת העשרים וארבע (הוראות מיוחדות ותיקוני חקיקה), התשפ"א-2020</w:t>
      </w:r>
      <w:r w:rsidRPr="00A37765">
        <w:rPr>
          <w:rStyle w:val="TagStyle"/>
          <w:b/>
          <w:bCs w:val="0"/>
          <w:u w:val="none"/>
          <w:rtl/>
        </w:rPr>
        <w:t xml:space="preserve"> &lt;&lt; הצח &gt;&gt;</w:t>
      </w:r>
      <w:r w:rsidRPr="00A37765">
        <w:rPr>
          <w:b w:val="0"/>
          <w:bCs w:val="0"/>
          <w:u w:val="none"/>
          <w:rtl/>
        </w:rPr>
        <w:t xml:space="preserve">   </w:t>
      </w:r>
      <w:bookmarkEnd w:id="0"/>
    </w:p>
    <w:p w:rsidR="00E64116" w:rsidRDefault="00E64116" w:rsidP="007C693F">
      <w:pPr>
        <w:spacing w:before="60"/>
        <w:ind w:firstLine="0"/>
        <w:rPr>
          <w:rtl/>
        </w:rPr>
      </w:pPr>
    </w:p>
    <w:p w:rsidR="000B1631" w:rsidRPr="008713A4" w:rsidRDefault="000B163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F291A" w:rsidRPr="00EE241A" w:rsidRDefault="00EF291A" w:rsidP="00EC1FB3">
      <w:pPr>
        <w:ind w:firstLine="0"/>
        <w:rPr>
          <w:rtl/>
        </w:rPr>
      </w:pPr>
      <w:r w:rsidRPr="00EE241A">
        <w:rPr>
          <w:rFonts w:hint="cs"/>
          <w:rtl/>
        </w:rPr>
        <w:t>מיכאל מלכיאלי</w:t>
      </w:r>
      <w:r w:rsidR="009D05FB">
        <w:rPr>
          <w:rtl/>
        </w:rPr>
        <w:tab/>
      </w:r>
      <w:r w:rsidR="009D05FB">
        <w:rPr>
          <w:rFonts w:hint="cs"/>
          <w:rtl/>
        </w:rPr>
        <w:t>- היו"ר</w:t>
      </w:r>
    </w:p>
    <w:p w:rsidR="00516F0C" w:rsidRPr="000B1631" w:rsidRDefault="00516F0C" w:rsidP="0019011F">
      <w:pPr>
        <w:ind w:firstLine="0"/>
        <w:rPr>
          <w:rtl/>
        </w:rPr>
      </w:pPr>
      <w:r w:rsidRPr="00EE241A">
        <w:rPr>
          <w:rtl/>
        </w:rPr>
        <w:t>שלמה קרעי</w:t>
      </w:r>
      <w:r>
        <w:rPr>
          <w:rFonts w:hint="cs"/>
          <w:rtl/>
        </w:rPr>
        <w:t xml:space="preserve"> </w:t>
      </w:r>
      <w:bookmarkStart w:id="1" w:name="_GoBack"/>
      <w:bookmarkEnd w:id="1"/>
      <w:r w:rsidR="009D05FB">
        <w:rPr>
          <w:rFonts w:hint="cs"/>
          <w:rtl/>
        </w:rPr>
        <w:t xml:space="preserve">- </w:t>
      </w:r>
      <w:r>
        <w:rPr>
          <w:rFonts w:hint="cs"/>
          <w:rtl/>
        </w:rPr>
        <w:t xml:space="preserve"> מ"מ היו"ר</w:t>
      </w:r>
    </w:p>
    <w:p w:rsidR="000B1631" w:rsidRPr="00EE241A" w:rsidRDefault="000B1631" w:rsidP="00EC1FB3">
      <w:pPr>
        <w:ind w:firstLine="0"/>
        <w:rPr>
          <w:rtl/>
        </w:rPr>
      </w:pPr>
      <w:r w:rsidRPr="00EE241A">
        <w:rPr>
          <w:rtl/>
        </w:rPr>
        <w:t>אלי אבידר</w:t>
      </w:r>
    </w:p>
    <w:p w:rsidR="000B1631" w:rsidRPr="00EE241A" w:rsidRDefault="000B1631" w:rsidP="00EC1FB3">
      <w:pPr>
        <w:ind w:firstLine="0"/>
        <w:rPr>
          <w:rtl/>
        </w:rPr>
      </w:pPr>
      <w:r w:rsidRPr="00EE241A">
        <w:rPr>
          <w:rtl/>
        </w:rPr>
        <w:t>יואב סגלוביץ'</w:t>
      </w:r>
    </w:p>
    <w:p w:rsidR="000B1631" w:rsidRPr="00EE241A" w:rsidRDefault="000B1631" w:rsidP="00EC1FB3">
      <w:pPr>
        <w:ind w:firstLine="0"/>
        <w:rPr>
          <w:rtl/>
        </w:rPr>
      </w:pPr>
      <w:r w:rsidRPr="00EE241A">
        <w:rPr>
          <w:rtl/>
        </w:rPr>
        <w:t>אוסאמה סעדי</w:t>
      </w:r>
    </w:p>
    <w:p w:rsidR="000B1631" w:rsidRPr="00EE241A" w:rsidRDefault="000B1631" w:rsidP="00EC1FB3">
      <w:pPr>
        <w:ind w:firstLine="0"/>
        <w:rPr>
          <w:rtl/>
        </w:rPr>
      </w:pPr>
      <w:r w:rsidRPr="00EE241A">
        <w:rPr>
          <w:rtl/>
        </w:rPr>
        <w:t>תהלה פרידמן</w:t>
      </w:r>
    </w:p>
    <w:p w:rsidR="000B1631" w:rsidRPr="009D05FB" w:rsidRDefault="009D05FB" w:rsidP="00EC1FB3">
      <w:pPr>
        <w:ind w:firstLine="0"/>
        <w:rPr>
          <w:rtl/>
        </w:rPr>
      </w:pPr>
      <w:r w:rsidRPr="009D05FB">
        <w:rPr>
          <w:rFonts w:hint="cs"/>
          <w:rtl/>
        </w:rPr>
        <w:t>איילת שקד</w:t>
      </w:r>
    </w:p>
    <w:p w:rsidR="00A37765" w:rsidRPr="009D05FB" w:rsidRDefault="009D05FB" w:rsidP="00EC1FB3">
      <w:pPr>
        <w:ind w:firstLine="0"/>
        <w:rPr>
          <w:rtl/>
        </w:rPr>
      </w:pPr>
      <w:r w:rsidRPr="009D05FB">
        <w:rPr>
          <w:rFonts w:hint="cs"/>
          <w:rtl/>
        </w:rPr>
        <w:t>ניצן הורביץ</w:t>
      </w:r>
    </w:p>
    <w:p w:rsidR="009D05FB" w:rsidRPr="009D05FB" w:rsidRDefault="009D05FB" w:rsidP="00EC1FB3">
      <w:pPr>
        <w:ind w:firstLine="0"/>
        <w:rPr>
          <w:rtl/>
        </w:rPr>
      </w:pPr>
      <w:r w:rsidRPr="009D05FB">
        <w:rPr>
          <w:rFonts w:hint="cs"/>
          <w:rtl/>
        </w:rPr>
        <w:t>עמית הלוי</w:t>
      </w:r>
    </w:p>
    <w:p w:rsidR="009D05FB" w:rsidRDefault="009D05FB" w:rsidP="00EC1FB3">
      <w:pPr>
        <w:ind w:firstLine="0"/>
        <w:rPr>
          <w:rtl/>
        </w:rPr>
      </w:pPr>
      <w:r w:rsidRPr="009D05FB">
        <w:rPr>
          <w:rFonts w:hint="cs"/>
          <w:rtl/>
        </w:rPr>
        <w:t>עופר כסיף</w:t>
      </w:r>
    </w:p>
    <w:p w:rsidR="009D05FB" w:rsidRDefault="009D05FB" w:rsidP="00EC1FB3">
      <w:pPr>
        <w:ind w:firstLine="0"/>
        <w:rPr>
          <w:u w:val="single"/>
          <w:rtl/>
        </w:rPr>
      </w:pPr>
      <w:r>
        <w:rPr>
          <w:rFonts w:hint="cs"/>
          <w:rtl/>
        </w:rPr>
        <w:t>אוסנת הילה מארק</w:t>
      </w:r>
    </w:p>
    <w:p w:rsidR="009D05FB" w:rsidRDefault="009D05FB" w:rsidP="00EC1FB3">
      <w:pPr>
        <w:ind w:firstLine="0"/>
        <w:rPr>
          <w:u w:val="single"/>
          <w:rtl/>
        </w:rPr>
      </w:pPr>
    </w:p>
    <w:p w:rsidR="00042A58" w:rsidRPr="008713A4" w:rsidRDefault="00042A58"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B1631" w:rsidP="00DE5B80">
      <w:pPr>
        <w:ind w:firstLine="0"/>
        <w:rPr>
          <w:rtl/>
        </w:rPr>
      </w:pPr>
      <w:r>
        <w:rPr>
          <w:rFonts w:hint="cs"/>
          <w:rtl/>
        </w:rPr>
        <w:t>בועז טופורובסקי</w:t>
      </w:r>
    </w:p>
    <w:p w:rsidR="002E5E31" w:rsidRPr="000B1631" w:rsidRDefault="000B1631" w:rsidP="00DE5B80">
      <w:pPr>
        <w:ind w:firstLine="0"/>
        <w:rPr>
          <w:rtl/>
        </w:rPr>
      </w:pPr>
      <w:r w:rsidRPr="000B1631">
        <w:rPr>
          <w:rFonts w:hint="cs"/>
          <w:rtl/>
        </w:rPr>
        <w:t>מתן כהנא</w:t>
      </w:r>
    </w:p>
    <w:p w:rsidR="000B1631" w:rsidRPr="009D10DA" w:rsidRDefault="009D10DA" w:rsidP="00DE5B80">
      <w:pPr>
        <w:ind w:firstLine="0"/>
        <w:rPr>
          <w:rtl/>
        </w:rPr>
      </w:pPr>
      <w:r w:rsidRPr="009D10DA">
        <w:rPr>
          <w:rFonts w:hint="cs"/>
          <w:rtl/>
        </w:rPr>
        <w:t>מאיר כהן</w:t>
      </w:r>
    </w:p>
    <w:p w:rsidR="009D10DA" w:rsidRPr="009D10DA" w:rsidRDefault="009D10DA" w:rsidP="00DE5B80">
      <w:pPr>
        <w:ind w:firstLine="0"/>
        <w:rPr>
          <w:rtl/>
        </w:rPr>
      </w:pPr>
      <w:r w:rsidRPr="009D10DA">
        <w:rPr>
          <w:rFonts w:hint="cs"/>
          <w:rtl/>
        </w:rPr>
        <w:t xml:space="preserve">צבי האוזר </w:t>
      </w:r>
    </w:p>
    <w:p w:rsidR="009D10DA" w:rsidRDefault="00556D18" w:rsidP="00DE5B80">
      <w:pPr>
        <w:ind w:firstLine="0"/>
        <w:rPr>
          <w:rtl/>
        </w:rPr>
      </w:pPr>
      <w:r w:rsidRPr="00556D18">
        <w:rPr>
          <w:rFonts w:hint="cs"/>
          <w:rtl/>
        </w:rPr>
        <w:t>עודד פורר</w:t>
      </w:r>
    </w:p>
    <w:p w:rsidR="009D05FB" w:rsidRDefault="009D05FB" w:rsidP="00DE5B80">
      <w:pPr>
        <w:ind w:firstLine="0"/>
        <w:rPr>
          <w:rtl/>
        </w:rPr>
      </w:pPr>
      <w:r>
        <w:rPr>
          <w:rFonts w:hint="cs"/>
          <w:rtl/>
        </w:rPr>
        <w:t>אליהו ברוכי</w:t>
      </w:r>
    </w:p>
    <w:p w:rsidR="009D05FB" w:rsidRDefault="009D05FB" w:rsidP="00DE5B80">
      <w:pPr>
        <w:ind w:firstLine="0"/>
        <w:rPr>
          <w:rtl/>
        </w:rPr>
      </w:pPr>
      <w:r>
        <w:rPr>
          <w:rFonts w:hint="cs"/>
          <w:rtl/>
        </w:rPr>
        <w:t>יועז הנדל</w:t>
      </w:r>
    </w:p>
    <w:p w:rsidR="009D05FB" w:rsidRDefault="009D05FB" w:rsidP="00DE5B80">
      <w:pPr>
        <w:ind w:firstLine="0"/>
        <w:rPr>
          <w:rtl/>
        </w:rPr>
      </w:pPr>
      <w:r>
        <w:rPr>
          <w:rFonts w:hint="cs"/>
          <w:rtl/>
        </w:rPr>
        <w:t>אסף זמיר</w:t>
      </w:r>
    </w:p>
    <w:p w:rsidR="009D05FB" w:rsidRDefault="009D05FB" w:rsidP="00DE5B80">
      <w:pPr>
        <w:ind w:firstLine="0"/>
        <w:rPr>
          <w:rtl/>
        </w:rPr>
      </w:pPr>
      <w:r>
        <w:rPr>
          <w:rFonts w:hint="cs"/>
          <w:rtl/>
        </w:rPr>
        <w:t>עידן רול</w:t>
      </w:r>
    </w:p>
    <w:p w:rsidR="009D05FB" w:rsidRPr="00556D18" w:rsidRDefault="009D05FB" w:rsidP="00DE5B80">
      <w:pPr>
        <w:ind w:firstLine="0"/>
        <w:rPr>
          <w:rtl/>
        </w:rPr>
      </w:pPr>
      <w:r>
        <w:rPr>
          <w:rFonts w:hint="cs"/>
          <w:rtl/>
        </w:rPr>
        <w:t>אלעזר שטרן</w:t>
      </w:r>
    </w:p>
    <w:p w:rsidR="009D05FB" w:rsidRDefault="009D05FB" w:rsidP="00DE5B80">
      <w:pPr>
        <w:ind w:firstLine="0"/>
        <w:rPr>
          <w:b/>
          <w:bCs/>
          <w:u w:val="single"/>
          <w:rtl/>
        </w:rPr>
      </w:pPr>
    </w:p>
    <w:p w:rsidR="00042A58" w:rsidRDefault="00042A58" w:rsidP="00DE5B80">
      <w:pPr>
        <w:ind w:firstLine="0"/>
        <w:rPr>
          <w:b/>
          <w:bCs/>
          <w:u w:val="single"/>
          <w:rtl/>
        </w:rPr>
      </w:pPr>
    </w:p>
    <w:p w:rsidR="00556D18" w:rsidRDefault="009D05FB" w:rsidP="00DE5B80">
      <w:pPr>
        <w:ind w:firstLine="0"/>
        <w:rPr>
          <w:b/>
          <w:bCs/>
          <w:u w:val="single"/>
          <w:rtl/>
        </w:rPr>
      </w:pPr>
      <w:r>
        <w:rPr>
          <w:rFonts w:hint="cs"/>
          <w:b/>
          <w:bCs/>
          <w:u w:val="single"/>
          <w:rtl/>
        </w:rPr>
        <w:t>חברי כנסת (משתתפים באמצעים מקוונים):</w:t>
      </w:r>
    </w:p>
    <w:p w:rsidR="009D05FB" w:rsidRPr="009D05FB" w:rsidRDefault="009D05FB" w:rsidP="00DE5B80">
      <w:pPr>
        <w:ind w:firstLine="0"/>
        <w:rPr>
          <w:rtl/>
        </w:rPr>
      </w:pPr>
      <w:r w:rsidRPr="009D05FB">
        <w:rPr>
          <w:rFonts w:hint="cs"/>
          <w:rtl/>
        </w:rPr>
        <w:t>יעקב אשר</w:t>
      </w:r>
    </w:p>
    <w:p w:rsidR="009D05FB" w:rsidRPr="009D05FB" w:rsidRDefault="009D05FB" w:rsidP="00DE5B80">
      <w:pPr>
        <w:ind w:firstLine="0"/>
        <w:rPr>
          <w:rtl/>
        </w:rPr>
      </w:pPr>
      <w:r w:rsidRPr="009D05FB">
        <w:rPr>
          <w:rFonts w:hint="cs"/>
          <w:rtl/>
        </w:rPr>
        <w:t>איתן גינזבורג</w:t>
      </w:r>
    </w:p>
    <w:p w:rsidR="00A37765" w:rsidRDefault="009D05FB" w:rsidP="00DE5B80">
      <w:pPr>
        <w:ind w:firstLine="0"/>
        <w:rPr>
          <w:rtl/>
        </w:rPr>
      </w:pPr>
      <w:r>
        <w:rPr>
          <w:rFonts w:hint="cs"/>
          <w:rtl/>
        </w:rPr>
        <w:t>קארין אלהרר</w:t>
      </w:r>
    </w:p>
    <w:p w:rsidR="009D05FB" w:rsidRDefault="009D05FB" w:rsidP="00DE5B80">
      <w:pPr>
        <w:ind w:firstLine="0"/>
        <w:rPr>
          <w:rtl/>
        </w:rPr>
      </w:pPr>
    </w:p>
    <w:p w:rsidR="00042A58" w:rsidRPr="009D05FB" w:rsidRDefault="00042A58"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6663"/>
      </w:tblGrid>
      <w:tr w:rsidR="00420608" w:rsidTr="00420608">
        <w:tc>
          <w:tcPr>
            <w:tcW w:w="0" w:type="auto"/>
            <w:shd w:val="clear" w:color="auto" w:fill="auto"/>
          </w:tcPr>
          <w:p w:rsidR="00420608" w:rsidRDefault="0052152D" w:rsidP="00DE5B80">
            <w:pPr>
              <w:ind w:firstLine="0"/>
              <w:rPr>
                <w:rtl/>
              </w:rPr>
            </w:pPr>
            <w:r>
              <w:rPr>
                <w:rFonts w:hint="cs"/>
                <w:rtl/>
              </w:rPr>
              <w:t xml:space="preserve">ד"ר </w:t>
            </w:r>
            <w:r w:rsidR="00420608">
              <w:rPr>
                <w:rtl/>
              </w:rPr>
              <w:t>שרון אלרעי פרייס</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ראש שירותי בריאות הציבור, משרד הבריאות</w:t>
            </w:r>
          </w:p>
        </w:tc>
      </w:tr>
      <w:tr w:rsidR="00420608" w:rsidTr="00420608">
        <w:tc>
          <w:tcPr>
            <w:tcW w:w="0" w:type="auto"/>
            <w:shd w:val="clear" w:color="auto" w:fill="auto"/>
          </w:tcPr>
          <w:p w:rsidR="00420608" w:rsidRDefault="00420608" w:rsidP="00DE5B80">
            <w:pPr>
              <w:ind w:firstLine="0"/>
              <w:rPr>
                <w:rtl/>
              </w:rPr>
            </w:pPr>
            <w:r>
              <w:rPr>
                <w:rtl/>
              </w:rPr>
              <w:t>אסתי ורהפטיג בס</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420608">
            <w:pPr>
              <w:ind w:firstLine="0"/>
              <w:rPr>
                <w:rtl/>
              </w:rPr>
            </w:pPr>
            <w:r>
              <w:rPr>
                <w:rtl/>
              </w:rPr>
              <w:t>ממונה</w:t>
            </w:r>
            <w:r>
              <w:rPr>
                <w:rFonts w:hint="cs"/>
                <w:rtl/>
              </w:rPr>
              <w:t xml:space="preserve"> </w:t>
            </w:r>
            <w:r>
              <w:rPr>
                <w:rtl/>
              </w:rPr>
              <w:t>לשכה משפטית, משרד הבריאות</w:t>
            </w:r>
          </w:p>
        </w:tc>
      </w:tr>
      <w:tr w:rsidR="00420608" w:rsidTr="00420608">
        <w:tc>
          <w:tcPr>
            <w:tcW w:w="0" w:type="auto"/>
            <w:shd w:val="clear" w:color="auto" w:fill="auto"/>
          </w:tcPr>
          <w:p w:rsidR="00420608" w:rsidRDefault="00420608" w:rsidP="00DE5B80">
            <w:pPr>
              <w:ind w:firstLine="0"/>
              <w:rPr>
                <w:rtl/>
              </w:rPr>
            </w:pPr>
            <w:r>
              <w:rPr>
                <w:rtl/>
              </w:rPr>
              <w:t>דיקלה חורש</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ממונה יעוץ משפטי, משרד העבודה, הרווחה והשירותים החברתיים</w:t>
            </w:r>
          </w:p>
        </w:tc>
      </w:tr>
      <w:tr w:rsidR="00420608" w:rsidTr="00420608">
        <w:tc>
          <w:tcPr>
            <w:tcW w:w="0" w:type="auto"/>
            <w:shd w:val="clear" w:color="auto" w:fill="auto"/>
          </w:tcPr>
          <w:p w:rsidR="00420608" w:rsidRDefault="00420608" w:rsidP="00DE5B80">
            <w:pPr>
              <w:ind w:firstLine="0"/>
              <w:rPr>
                <w:rtl/>
              </w:rPr>
            </w:pPr>
            <w:r>
              <w:rPr>
                <w:rtl/>
              </w:rPr>
              <w:t>דין ליבנה</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420608">
            <w:pPr>
              <w:ind w:firstLine="0"/>
              <w:rPr>
                <w:rtl/>
              </w:rPr>
            </w:pPr>
            <w:r>
              <w:rPr>
                <w:rtl/>
              </w:rPr>
              <w:t>יועץ המשפטי</w:t>
            </w:r>
            <w:r>
              <w:rPr>
                <w:rFonts w:hint="cs"/>
                <w:rtl/>
              </w:rPr>
              <w:t>,</w:t>
            </w:r>
            <w:r>
              <w:rPr>
                <w:rtl/>
              </w:rPr>
              <w:t xml:space="preserve"> ועדת הבחירות המרכזית</w:t>
            </w:r>
          </w:p>
        </w:tc>
      </w:tr>
      <w:tr w:rsidR="00420608" w:rsidTr="00420608">
        <w:tc>
          <w:tcPr>
            <w:tcW w:w="0" w:type="auto"/>
            <w:shd w:val="clear" w:color="auto" w:fill="auto"/>
          </w:tcPr>
          <w:p w:rsidR="00420608" w:rsidRDefault="00420608" w:rsidP="00DE5B80">
            <w:pPr>
              <w:ind w:firstLine="0"/>
              <w:rPr>
                <w:rtl/>
              </w:rPr>
            </w:pPr>
            <w:r>
              <w:rPr>
                <w:rtl/>
              </w:rPr>
              <w:lastRenderedPageBreak/>
              <w:t>דן אורן</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ראש אשכול חברתי, משרד המשפטים</w:t>
            </w:r>
          </w:p>
        </w:tc>
      </w:tr>
      <w:tr w:rsidR="00420608" w:rsidTr="00420608">
        <w:tc>
          <w:tcPr>
            <w:tcW w:w="0" w:type="auto"/>
            <w:shd w:val="clear" w:color="auto" w:fill="auto"/>
          </w:tcPr>
          <w:p w:rsidR="00420608" w:rsidRDefault="00420608" w:rsidP="00DE5B80">
            <w:pPr>
              <w:ind w:firstLine="0"/>
              <w:rPr>
                <w:rtl/>
              </w:rPr>
            </w:pPr>
            <w:r>
              <w:rPr>
                <w:rFonts w:hint="cs"/>
                <w:rtl/>
              </w:rPr>
              <w:t>עמי ברקוביץ</w:t>
            </w:r>
          </w:p>
        </w:tc>
        <w:tc>
          <w:tcPr>
            <w:tcW w:w="0" w:type="auto"/>
            <w:shd w:val="clear" w:color="auto" w:fill="auto"/>
          </w:tcPr>
          <w:p w:rsidR="00420608" w:rsidRDefault="00420608" w:rsidP="00DE5B80">
            <w:pPr>
              <w:ind w:firstLine="0"/>
            </w:pPr>
            <w:r>
              <w:rPr>
                <w:rFonts w:hint="eastAsia"/>
              </w:rPr>
              <w:t>–</w:t>
            </w:r>
          </w:p>
        </w:tc>
        <w:tc>
          <w:tcPr>
            <w:tcW w:w="0" w:type="auto"/>
            <w:shd w:val="clear" w:color="auto" w:fill="auto"/>
          </w:tcPr>
          <w:p w:rsidR="00420608" w:rsidRDefault="00420608" w:rsidP="00DE5B80">
            <w:pPr>
              <w:ind w:firstLine="0"/>
              <w:rPr>
                <w:rtl/>
              </w:rPr>
            </w:pPr>
            <w:r>
              <w:rPr>
                <w:rFonts w:hint="cs"/>
                <w:rtl/>
              </w:rPr>
              <w:t>ממונה חקיקה, משרד המשפטים</w:t>
            </w:r>
          </w:p>
        </w:tc>
      </w:tr>
      <w:tr w:rsidR="00420608" w:rsidTr="00420608">
        <w:tc>
          <w:tcPr>
            <w:tcW w:w="0" w:type="auto"/>
            <w:shd w:val="clear" w:color="auto" w:fill="auto"/>
          </w:tcPr>
          <w:p w:rsidR="00420608" w:rsidRDefault="00420608" w:rsidP="00DE5B80">
            <w:pPr>
              <w:ind w:firstLine="0"/>
              <w:rPr>
                <w:rtl/>
              </w:rPr>
            </w:pPr>
            <w:r>
              <w:rPr>
                <w:rFonts w:hint="cs"/>
                <w:rtl/>
              </w:rPr>
              <w:t>גאל עזריאל</w:t>
            </w:r>
          </w:p>
        </w:tc>
        <w:tc>
          <w:tcPr>
            <w:tcW w:w="0" w:type="auto"/>
            <w:shd w:val="clear" w:color="auto" w:fill="auto"/>
          </w:tcPr>
          <w:p w:rsidR="00420608" w:rsidRDefault="00420608" w:rsidP="00DE5B80">
            <w:pPr>
              <w:ind w:firstLine="0"/>
            </w:pPr>
            <w:r>
              <w:rPr>
                <w:rFonts w:hint="eastAsia"/>
              </w:rPr>
              <w:t>–</w:t>
            </w:r>
          </w:p>
        </w:tc>
        <w:tc>
          <w:tcPr>
            <w:tcW w:w="0" w:type="auto"/>
            <w:shd w:val="clear" w:color="auto" w:fill="auto"/>
          </w:tcPr>
          <w:p w:rsidR="00420608" w:rsidRDefault="00420608" w:rsidP="00DE5B80">
            <w:pPr>
              <w:ind w:firstLine="0"/>
              <w:rPr>
                <w:rtl/>
              </w:rPr>
            </w:pPr>
            <w:r>
              <w:rPr>
                <w:rFonts w:hint="cs"/>
                <w:rtl/>
              </w:rPr>
              <w:t>משרד המשפטים</w:t>
            </w:r>
          </w:p>
        </w:tc>
      </w:tr>
      <w:tr w:rsidR="009D05FB" w:rsidTr="00420608">
        <w:tc>
          <w:tcPr>
            <w:tcW w:w="0" w:type="auto"/>
            <w:shd w:val="clear" w:color="auto" w:fill="auto"/>
          </w:tcPr>
          <w:p w:rsidR="009D05FB" w:rsidRDefault="009D05FB" w:rsidP="00DE5B80">
            <w:pPr>
              <w:ind w:firstLine="0"/>
              <w:rPr>
                <w:rtl/>
              </w:rPr>
            </w:pPr>
            <w:r>
              <w:rPr>
                <w:rFonts w:hint="cs"/>
                <w:rtl/>
              </w:rPr>
              <w:t>איה דביר</w:t>
            </w:r>
          </w:p>
        </w:tc>
        <w:tc>
          <w:tcPr>
            <w:tcW w:w="0" w:type="auto"/>
            <w:shd w:val="clear" w:color="auto" w:fill="auto"/>
          </w:tcPr>
          <w:p w:rsidR="009D05FB" w:rsidRDefault="009D05FB" w:rsidP="00DE5B80">
            <w:pPr>
              <w:ind w:firstLine="0"/>
            </w:pPr>
            <w:r>
              <w:rPr>
                <w:rFonts w:hint="eastAsia"/>
              </w:rPr>
              <w:t>–</w:t>
            </w:r>
          </w:p>
        </w:tc>
        <w:tc>
          <w:tcPr>
            <w:tcW w:w="0" w:type="auto"/>
            <w:shd w:val="clear" w:color="auto" w:fill="auto"/>
          </w:tcPr>
          <w:p w:rsidR="009D05FB" w:rsidRDefault="009D05FB" w:rsidP="00DE5B80">
            <w:pPr>
              <w:ind w:firstLine="0"/>
              <w:rPr>
                <w:rtl/>
              </w:rPr>
            </w:pPr>
            <w:r>
              <w:rPr>
                <w:rFonts w:hint="cs"/>
                <w:rtl/>
              </w:rPr>
              <w:t>משרד המשפטים</w:t>
            </w:r>
          </w:p>
        </w:tc>
      </w:tr>
      <w:tr w:rsidR="00366894" w:rsidTr="00420608">
        <w:tc>
          <w:tcPr>
            <w:tcW w:w="0" w:type="auto"/>
            <w:shd w:val="clear" w:color="auto" w:fill="auto"/>
          </w:tcPr>
          <w:p w:rsidR="00366894" w:rsidRDefault="00366894" w:rsidP="00366894">
            <w:pPr>
              <w:ind w:firstLine="0"/>
              <w:rPr>
                <w:rtl/>
              </w:rPr>
            </w:pPr>
            <w:r>
              <w:rPr>
                <w:rtl/>
              </w:rPr>
              <w:t>איל זנדברג</w:t>
            </w:r>
          </w:p>
        </w:tc>
        <w:tc>
          <w:tcPr>
            <w:tcW w:w="0" w:type="auto"/>
            <w:shd w:val="clear" w:color="auto" w:fill="auto"/>
          </w:tcPr>
          <w:p w:rsidR="00366894" w:rsidRDefault="00366894" w:rsidP="00366894">
            <w:pPr>
              <w:ind w:firstLine="0"/>
              <w:rPr>
                <w:rtl/>
              </w:rPr>
            </w:pPr>
            <w:r>
              <w:rPr>
                <w:rtl/>
              </w:rPr>
              <w:t>–</w:t>
            </w:r>
          </w:p>
        </w:tc>
        <w:tc>
          <w:tcPr>
            <w:tcW w:w="0" w:type="auto"/>
            <w:shd w:val="clear" w:color="auto" w:fill="auto"/>
          </w:tcPr>
          <w:p w:rsidR="00366894" w:rsidRDefault="00366894" w:rsidP="00366894">
            <w:pPr>
              <w:ind w:firstLine="0"/>
              <w:rPr>
                <w:rtl/>
              </w:rPr>
            </w:pPr>
            <w:r>
              <w:rPr>
                <w:rtl/>
              </w:rPr>
              <w:t>ראש תחום משפט ציבורי, משרד המשפטים</w:t>
            </w:r>
          </w:p>
        </w:tc>
      </w:tr>
      <w:tr w:rsidR="00366894" w:rsidTr="00420608">
        <w:tc>
          <w:tcPr>
            <w:tcW w:w="0" w:type="auto"/>
            <w:shd w:val="clear" w:color="auto" w:fill="auto"/>
          </w:tcPr>
          <w:p w:rsidR="00366894" w:rsidRDefault="00366894" w:rsidP="00366894">
            <w:pPr>
              <w:ind w:firstLine="0"/>
              <w:rPr>
                <w:rtl/>
              </w:rPr>
            </w:pPr>
            <w:r>
              <w:rPr>
                <w:rtl/>
              </w:rPr>
              <w:t>בינה רונן</w:t>
            </w:r>
          </w:p>
        </w:tc>
        <w:tc>
          <w:tcPr>
            <w:tcW w:w="0" w:type="auto"/>
            <w:shd w:val="clear" w:color="auto" w:fill="auto"/>
          </w:tcPr>
          <w:p w:rsidR="00366894" w:rsidRDefault="00366894" w:rsidP="00366894">
            <w:pPr>
              <w:ind w:firstLine="0"/>
              <w:rPr>
                <w:rtl/>
              </w:rPr>
            </w:pPr>
            <w:r>
              <w:rPr>
                <w:rtl/>
              </w:rPr>
              <w:t>–</w:t>
            </w:r>
          </w:p>
        </w:tc>
        <w:tc>
          <w:tcPr>
            <w:tcW w:w="0" w:type="auto"/>
            <w:shd w:val="clear" w:color="auto" w:fill="auto"/>
          </w:tcPr>
          <w:p w:rsidR="00366894" w:rsidRDefault="00366894" w:rsidP="00366894">
            <w:pPr>
              <w:ind w:firstLine="0"/>
              <w:rPr>
                <w:rtl/>
              </w:rPr>
            </w:pPr>
            <w:r>
              <w:rPr>
                <w:rtl/>
              </w:rPr>
              <w:t>עוזרת ראשית, משרד הבריאות</w:t>
            </w:r>
          </w:p>
        </w:tc>
      </w:tr>
      <w:tr w:rsidR="00366894" w:rsidTr="00420608">
        <w:tc>
          <w:tcPr>
            <w:tcW w:w="0" w:type="auto"/>
            <w:shd w:val="clear" w:color="auto" w:fill="auto"/>
          </w:tcPr>
          <w:p w:rsidR="00366894" w:rsidRDefault="00366894" w:rsidP="00366894">
            <w:pPr>
              <w:ind w:firstLine="0"/>
              <w:rPr>
                <w:rtl/>
              </w:rPr>
            </w:pPr>
            <w:r>
              <w:rPr>
                <w:rtl/>
              </w:rPr>
              <w:t>דבורה ספיר אליעזר</w:t>
            </w:r>
          </w:p>
        </w:tc>
        <w:tc>
          <w:tcPr>
            <w:tcW w:w="0" w:type="auto"/>
            <w:shd w:val="clear" w:color="auto" w:fill="auto"/>
          </w:tcPr>
          <w:p w:rsidR="00366894" w:rsidRDefault="00366894" w:rsidP="00366894">
            <w:pPr>
              <w:ind w:firstLine="0"/>
              <w:rPr>
                <w:rtl/>
              </w:rPr>
            </w:pPr>
            <w:r>
              <w:rPr>
                <w:rtl/>
              </w:rPr>
              <w:t>–</w:t>
            </w:r>
          </w:p>
        </w:tc>
        <w:tc>
          <w:tcPr>
            <w:tcW w:w="0" w:type="auto"/>
            <w:shd w:val="clear" w:color="auto" w:fill="auto"/>
          </w:tcPr>
          <w:p w:rsidR="00366894" w:rsidRDefault="00366894" w:rsidP="00366894">
            <w:pPr>
              <w:ind w:firstLine="0"/>
              <w:rPr>
                <w:rtl/>
              </w:rPr>
            </w:pPr>
            <w:r>
              <w:rPr>
                <w:rtl/>
              </w:rPr>
              <w:t>יועצת משפטית זרוע עבודה, משרד העבודה, הרווחה והשירותים החברתיים</w:t>
            </w:r>
          </w:p>
        </w:tc>
      </w:tr>
      <w:tr w:rsidR="00366894" w:rsidTr="00420608">
        <w:tc>
          <w:tcPr>
            <w:tcW w:w="0" w:type="auto"/>
            <w:shd w:val="clear" w:color="auto" w:fill="auto"/>
          </w:tcPr>
          <w:p w:rsidR="00366894" w:rsidRDefault="00366894" w:rsidP="00366894">
            <w:pPr>
              <w:ind w:firstLine="0"/>
              <w:rPr>
                <w:rtl/>
              </w:rPr>
            </w:pPr>
            <w:r>
              <w:rPr>
                <w:rFonts w:hint="cs"/>
                <w:rtl/>
              </w:rPr>
              <w:t>רומן גרביץ</w:t>
            </w:r>
          </w:p>
        </w:tc>
        <w:tc>
          <w:tcPr>
            <w:tcW w:w="0" w:type="auto"/>
            <w:shd w:val="clear" w:color="auto" w:fill="auto"/>
          </w:tcPr>
          <w:p w:rsidR="00366894" w:rsidRDefault="00366894" w:rsidP="00366894">
            <w:pPr>
              <w:ind w:firstLine="0"/>
              <w:rPr>
                <w:rtl/>
              </w:rPr>
            </w:pPr>
            <w:r>
              <w:rPr>
                <w:rFonts w:hint="cs"/>
                <w:rtl/>
              </w:rPr>
              <w:t>–</w:t>
            </w:r>
          </w:p>
        </w:tc>
        <w:tc>
          <w:tcPr>
            <w:tcW w:w="0" w:type="auto"/>
            <w:shd w:val="clear" w:color="auto" w:fill="auto"/>
          </w:tcPr>
          <w:p w:rsidR="00366894" w:rsidRDefault="00366894" w:rsidP="00366894">
            <w:pPr>
              <w:ind w:firstLine="0"/>
              <w:rPr>
                <w:rtl/>
              </w:rPr>
            </w:pPr>
            <w:r>
              <w:rPr>
                <w:rFonts w:hint="cs"/>
                <w:rtl/>
              </w:rPr>
              <w:t xml:space="preserve">נציג </w:t>
            </w:r>
            <w:r w:rsidR="00C95C3E">
              <w:rPr>
                <w:rFonts w:hint="cs"/>
                <w:rtl/>
              </w:rPr>
              <w:t>סיעת ישראל בית</w:t>
            </w:r>
            <w:r>
              <w:rPr>
                <w:rFonts w:hint="cs"/>
                <w:rtl/>
              </w:rPr>
              <w:t>נו</w:t>
            </w:r>
          </w:p>
        </w:tc>
      </w:tr>
    </w:tbl>
    <w:p w:rsidR="00A37765" w:rsidRDefault="00A37765" w:rsidP="00A37765">
      <w:pPr>
        <w:ind w:firstLine="0"/>
        <w:rPr>
          <w:b/>
          <w:bCs/>
          <w:rtl/>
        </w:rPr>
      </w:pPr>
    </w:p>
    <w:p w:rsidR="00A37765" w:rsidRDefault="00A37765" w:rsidP="00A37765">
      <w:pPr>
        <w:ind w:firstLine="0"/>
        <w:rPr>
          <w:b/>
          <w:bCs/>
          <w:rtl/>
        </w:rPr>
      </w:pPr>
    </w:p>
    <w:p w:rsidR="00A37765" w:rsidRPr="00420608" w:rsidRDefault="00A37765" w:rsidP="00A37765">
      <w:pPr>
        <w:ind w:firstLine="0"/>
        <w:rPr>
          <w:b/>
          <w:bCs/>
          <w:rtl/>
        </w:rPr>
      </w:pPr>
      <w:r w:rsidRPr="00A37765">
        <w:rPr>
          <w:rFonts w:hint="cs"/>
          <w:b/>
          <w:bCs/>
          <w:u w:val="single"/>
          <w:rtl/>
        </w:rPr>
        <w:t>מוזמנים באמצעים מקוונים</w:t>
      </w:r>
      <w:r w:rsidRPr="00420608">
        <w:rPr>
          <w:rFonts w:hint="cs"/>
          <w:b/>
          <w:bCs/>
          <w:rtl/>
        </w:rPr>
        <w:t>:</w:t>
      </w:r>
    </w:p>
    <w:tbl>
      <w:tblPr>
        <w:tblStyle w:val="aff5"/>
        <w:bidiVisual/>
        <w:tblW w:w="95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60"/>
      </w:tblGrid>
      <w:tr w:rsidR="00C95C3E" w:rsidTr="00A37765">
        <w:tc>
          <w:tcPr>
            <w:tcW w:w="1960" w:type="dxa"/>
            <w:shd w:val="clear" w:color="auto" w:fill="auto"/>
          </w:tcPr>
          <w:p w:rsidR="00C95C3E" w:rsidRDefault="00C95C3E" w:rsidP="00DE5B80">
            <w:pPr>
              <w:ind w:firstLine="0"/>
              <w:rPr>
                <w:rtl/>
              </w:rPr>
            </w:pPr>
            <w:r>
              <w:rPr>
                <w:rtl/>
              </w:rPr>
              <w:t>אורלי עדס</w:t>
            </w:r>
          </w:p>
        </w:tc>
        <w:tc>
          <w:tcPr>
            <w:tcW w:w="0" w:type="auto"/>
            <w:shd w:val="clear" w:color="auto" w:fill="auto"/>
          </w:tcPr>
          <w:p w:rsidR="00C95C3E" w:rsidRDefault="00C95C3E" w:rsidP="00DE5B80">
            <w:pPr>
              <w:ind w:firstLine="0"/>
              <w:rPr>
                <w:rtl/>
              </w:rPr>
            </w:pPr>
            <w:r>
              <w:rPr>
                <w:rtl/>
              </w:rPr>
              <w:t>–</w:t>
            </w:r>
          </w:p>
        </w:tc>
        <w:tc>
          <w:tcPr>
            <w:tcW w:w="0" w:type="auto"/>
            <w:shd w:val="clear" w:color="auto" w:fill="auto"/>
          </w:tcPr>
          <w:p w:rsidR="00C95C3E" w:rsidRDefault="00C95C3E" w:rsidP="00EE241A">
            <w:pPr>
              <w:ind w:firstLine="0"/>
              <w:rPr>
                <w:rtl/>
              </w:rPr>
            </w:pPr>
            <w:r>
              <w:rPr>
                <w:rtl/>
              </w:rPr>
              <w:t>מנכ"לית ועדת הבחירות המרכזית</w:t>
            </w:r>
          </w:p>
        </w:tc>
      </w:tr>
      <w:tr w:rsidR="00C95C3E" w:rsidTr="00A37765">
        <w:tc>
          <w:tcPr>
            <w:tcW w:w="1960" w:type="dxa"/>
            <w:shd w:val="clear" w:color="auto" w:fill="auto"/>
          </w:tcPr>
          <w:p w:rsidR="00C95C3E" w:rsidRDefault="00C95C3E" w:rsidP="00DE5B80">
            <w:pPr>
              <w:ind w:firstLine="0"/>
              <w:rPr>
                <w:rtl/>
              </w:rPr>
            </w:pPr>
            <w:r>
              <w:rPr>
                <w:rFonts w:hint="cs"/>
                <w:rtl/>
              </w:rPr>
              <w:t>מעיין ספיבק</w:t>
            </w:r>
          </w:p>
        </w:tc>
        <w:tc>
          <w:tcPr>
            <w:tcW w:w="0" w:type="auto"/>
            <w:shd w:val="clear" w:color="auto" w:fill="auto"/>
          </w:tcPr>
          <w:p w:rsidR="00C95C3E" w:rsidRDefault="00C95C3E" w:rsidP="00DE5B80">
            <w:pPr>
              <w:ind w:firstLine="0"/>
              <w:rPr>
                <w:rtl/>
              </w:rPr>
            </w:pPr>
            <w:r>
              <w:rPr>
                <w:rFonts w:hint="cs"/>
                <w:rtl/>
              </w:rPr>
              <w:t>–</w:t>
            </w:r>
          </w:p>
        </w:tc>
        <w:tc>
          <w:tcPr>
            <w:tcW w:w="0" w:type="auto"/>
            <w:shd w:val="clear" w:color="auto" w:fill="auto"/>
          </w:tcPr>
          <w:p w:rsidR="00C95C3E" w:rsidRDefault="00C95C3E" w:rsidP="00EE241A">
            <w:pPr>
              <w:ind w:firstLine="0"/>
              <w:rPr>
                <w:rtl/>
              </w:rPr>
            </w:pPr>
            <w:r>
              <w:rPr>
                <w:rFonts w:hint="cs"/>
                <w:rtl/>
              </w:rPr>
              <w:t>משרד האוצר</w:t>
            </w:r>
          </w:p>
        </w:tc>
      </w:tr>
      <w:tr w:rsidR="00626AA4" w:rsidTr="00A37765">
        <w:tc>
          <w:tcPr>
            <w:tcW w:w="1960" w:type="dxa"/>
            <w:shd w:val="clear" w:color="auto" w:fill="auto"/>
          </w:tcPr>
          <w:p w:rsidR="00626AA4" w:rsidRDefault="00626AA4" w:rsidP="00DE5B80">
            <w:pPr>
              <w:ind w:firstLine="0"/>
              <w:rPr>
                <w:rtl/>
              </w:rPr>
            </w:pPr>
            <w:r>
              <w:rPr>
                <w:rtl/>
              </w:rPr>
              <w:t>מאיר דוד</w:t>
            </w:r>
          </w:p>
        </w:tc>
        <w:tc>
          <w:tcPr>
            <w:tcW w:w="0" w:type="auto"/>
            <w:shd w:val="clear" w:color="auto" w:fill="auto"/>
          </w:tcPr>
          <w:p w:rsidR="00626AA4" w:rsidRDefault="00626AA4" w:rsidP="00DE5B80">
            <w:pPr>
              <w:ind w:firstLine="0"/>
              <w:rPr>
                <w:rtl/>
              </w:rPr>
            </w:pPr>
            <w:r>
              <w:rPr>
                <w:rtl/>
              </w:rPr>
              <w:t>–</w:t>
            </w:r>
          </w:p>
        </w:tc>
        <w:tc>
          <w:tcPr>
            <w:tcW w:w="0" w:type="auto"/>
            <w:shd w:val="clear" w:color="auto" w:fill="auto"/>
          </w:tcPr>
          <w:p w:rsidR="00626AA4" w:rsidRDefault="00626AA4" w:rsidP="00DE5B80">
            <w:pPr>
              <w:ind w:firstLine="0"/>
              <w:rPr>
                <w:rtl/>
              </w:rPr>
            </w:pPr>
            <w:r>
              <w:rPr>
                <w:rtl/>
              </w:rPr>
              <w:t>מנהל אגף בכיר אכיפה מנהלית, מינהל ההסדרה והאכיפה, משרד העבודה, הרווחה והשירותים החברתיים</w:t>
            </w:r>
          </w:p>
        </w:tc>
      </w:tr>
      <w:tr w:rsidR="00626AA4" w:rsidTr="00A37765">
        <w:tc>
          <w:tcPr>
            <w:tcW w:w="1960" w:type="dxa"/>
            <w:shd w:val="clear" w:color="auto" w:fill="auto"/>
          </w:tcPr>
          <w:p w:rsidR="00626AA4" w:rsidRDefault="00626AA4" w:rsidP="00DE5B80">
            <w:pPr>
              <w:ind w:firstLine="0"/>
              <w:rPr>
                <w:rtl/>
              </w:rPr>
            </w:pPr>
            <w:r>
              <w:rPr>
                <w:rFonts w:hint="cs"/>
                <w:rtl/>
              </w:rPr>
              <w:t xml:space="preserve">פרופ' </w:t>
            </w:r>
            <w:r>
              <w:rPr>
                <w:rtl/>
              </w:rPr>
              <w:t>חגי לוין</w:t>
            </w:r>
          </w:p>
        </w:tc>
        <w:tc>
          <w:tcPr>
            <w:tcW w:w="0" w:type="auto"/>
            <w:shd w:val="clear" w:color="auto" w:fill="auto"/>
          </w:tcPr>
          <w:p w:rsidR="00626AA4" w:rsidRDefault="00626AA4" w:rsidP="00DE5B80">
            <w:pPr>
              <w:ind w:firstLine="0"/>
              <w:rPr>
                <w:rtl/>
              </w:rPr>
            </w:pPr>
            <w:r>
              <w:rPr>
                <w:rtl/>
              </w:rPr>
              <w:t>–</w:t>
            </w:r>
          </w:p>
        </w:tc>
        <w:tc>
          <w:tcPr>
            <w:tcW w:w="0" w:type="auto"/>
            <w:shd w:val="clear" w:color="auto" w:fill="auto"/>
          </w:tcPr>
          <w:p w:rsidR="00626AA4" w:rsidRDefault="00626AA4" w:rsidP="00DE5B80">
            <w:pPr>
              <w:ind w:firstLine="0"/>
              <w:rPr>
                <w:rtl/>
              </w:rPr>
            </w:pPr>
            <w:r>
              <w:rPr>
                <w:rtl/>
              </w:rPr>
              <w:t>יו"ר איגוד רופאי בריאות הציבור, ההסתדרות הרפואית בישראל</w:t>
            </w:r>
          </w:p>
        </w:tc>
      </w:tr>
      <w:tr w:rsidR="00626AA4" w:rsidTr="00A37765">
        <w:tc>
          <w:tcPr>
            <w:tcW w:w="1960" w:type="dxa"/>
            <w:shd w:val="clear" w:color="auto" w:fill="auto"/>
          </w:tcPr>
          <w:p w:rsidR="00626AA4" w:rsidRDefault="00626AA4" w:rsidP="00DE5B80">
            <w:pPr>
              <w:ind w:firstLine="0"/>
              <w:rPr>
                <w:rtl/>
              </w:rPr>
            </w:pPr>
            <w:r>
              <w:rPr>
                <w:rFonts w:hint="cs"/>
                <w:rtl/>
              </w:rPr>
              <w:t>ערן טמיר</w:t>
            </w:r>
          </w:p>
        </w:tc>
        <w:tc>
          <w:tcPr>
            <w:tcW w:w="0" w:type="auto"/>
            <w:shd w:val="clear" w:color="auto" w:fill="auto"/>
          </w:tcPr>
          <w:p w:rsidR="00626AA4" w:rsidRDefault="00626AA4" w:rsidP="00DE5B80">
            <w:pPr>
              <w:ind w:firstLine="0"/>
              <w:rPr>
                <w:rtl/>
              </w:rPr>
            </w:pPr>
            <w:r>
              <w:rPr>
                <w:rFonts w:hint="cs"/>
                <w:rtl/>
              </w:rPr>
              <w:t>–</w:t>
            </w:r>
          </w:p>
        </w:tc>
        <w:tc>
          <w:tcPr>
            <w:tcW w:w="0" w:type="auto"/>
            <w:shd w:val="clear" w:color="auto" w:fill="auto"/>
          </w:tcPr>
          <w:p w:rsidR="00626AA4" w:rsidRDefault="00626AA4" w:rsidP="00DE5B80">
            <w:pPr>
              <w:ind w:firstLine="0"/>
              <w:rPr>
                <w:rtl/>
              </w:rPr>
            </w:pPr>
            <w:r>
              <w:rPr>
                <w:rFonts w:hint="cs"/>
                <w:rtl/>
              </w:rPr>
              <w:t>יועמ"ש, נציבות שוויון לאנשים עם מוגבלות</w:t>
            </w:r>
          </w:p>
        </w:tc>
      </w:tr>
      <w:tr w:rsidR="00626AA4" w:rsidTr="00A37765">
        <w:tc>
          <w:tcPr>
            <w:tcW w:w="1960" w:type="dxa"/>
            <w:shd w:val="clear" w:color="auto" w:fill="auto"/>
          </w:tcPr>
          <w:p w:rsidR="00626AA4" w:rsidRDefault="00626AA4" w:rsidP="00DE5B80">
            <w:pPr>
              <w:ind w:firstLine="0"/>
              <w:rPr>
                <w:rtl/>
              </w:rPr>
            </w:pPr>
            <w:r>
              <w:rPr>
                <w:rtl/>
              </w:rPr>
              <w:t>ורד וייץ</w:t>
            </w:r>
          </w:p>
        </w:tc>
        <w:tc>
          <w:tcPr>
            <w:tcW w:w="0" w:type="auto"/>
            <w:shd w:val="clear" w:color="auto" w:fill="auto"/>
          </w:tcPr>
          <w:p w:rsidR="00626AA4" w:rsidRDefault="00626AA4" w:rsidP="00DE5B80">
            <w:pPr>
              <w:ind w:firstLine="0"/>
              <w:rPr>
                <w:rtl/>
              </w:rPr>
            </w:pPr>
            <w:r>
              <w:rPr>
                <w:rtl/>
              </w:rPr>
              <w:t>–</w:t>
            </w:r>
          </w:p>
        </w:tc>
        <w:tc>
          <w:tcPr>
            <w:tcW w:w="0" w:type="auto"/>
            <w:shd w:val="clear" w:color="auto" w:fill="auto"/>
          </w:tcPr>
          <w:p w:rsidR="00626AA4" w:rsidRDefault="00626AA4" w:rsidP="00DE5B80">
            <w:pPr>
              <w:ind w:firstLine="0"/>
              <w:rPr>
                <w:rtl/>
              </w:rPr>
            </w:pPr>
            <w:r>
              <w:rPr>
                <w:rtl/>
              </w:rPr>
              <w:t>עו"ד בלשכה המשפטית של האגף לאיגוד מקצועי, ההסתדרות החדשה</w:t>
            </w:r>
          </w:p>
        </w:tc>
      </w:tr>
      <w:tr w:rsidR="00626AA4" w:rsidTr="00A37765">
        <w:tc>
          <w:tcPr>
            <w:tcW w:w="1960" w:type="dxa"/>
            <w:shd w:val="clear" w:color="auto" w:fill="auto"/>
          </w:tcPr>
          <w:p w:rsidR="00626AA4" w:rsidRDefault="00626AA4" w:rsidP="00DE5B80">
            <w:pPr>
              <w:ind w:firstLine="0"/>
              <w:rPr>
                <w:rtl/>
              </w:rPr>
            </w:pPr>
            <w:r>
              <w:rPr>
                <w:rFonts w:hint="cs"/>
                <w:rtl/>
              </w:rPr>
              <w:t>עופר חנוך</w:t>
            </w:r>
          </w:p>
        </w:tc>
        <w:tc>
          <w:tcPr>
            <w:tcW w:w="0" w:type="auto"/>
            <w:shd w:val="clear" w:color="auto" w:fill="auto"/>
          </w:tcPr>
          <w:p w:rsidR="00626AA4" w:rsidRDefault="00626AA4" w:rsidP="00DE5B80">
            <w:pPr>
              <w:ind w:firstLine="0"/>
              <w:rPr>
                <w:rtl/>
              </w:rPr>
            </w:pPr>
            <w:r>
              <w:rPr>
                <w:rFonts w:hint="eastAsia"/>
                <w:rtl/>
              </w:rPr>
              <w:t>–</w:t>
            </w:r>
          </w:p>
        </w:tc>
        <w:tc>
          <w:tcPr>
            <w:tcW w:w="0" w:type="auto"/>
            <w:shd w:val="clear" w:color="auto" w:fill="auto"/>
          </w:tcPr>
          <w:p w:rsidR="00626AA4" w:rsidRDefault="00626AA4" w:rsidP="00DE5B80">
            <w:pPr>
              <w:ind w:firstLine="0"/>
              <w:rPr>
                <w:rtl/>
              </w:rPr>
            </w:pPr>
            <w:r>
              <w:rPr>
                <w:rFonts w:hint="cs"/>
                <w:rtl/>
              </w:rPr>
              <w:t>ב"כ תקווה חדשה</w:t>
            </w:r>
          </w:p>
        </w:tc>
      </w:tr>
      <w:tr w:rsidR="00420608" w:rsidTr="00A37765">
        <w:tc>
          <w:tcPr>
            <w:tcW w:w="1960" w:type="dxa"/>
            <w:shd w:val="clear" w:color="auto" w:fill="auto"/>
          </w:tcPr>
          <w:p w:rsidR="00420608" w:rsidRDefault="00420608" w:rsidP="00DE5B80">
            <w:pPr>
              <w:ind w:firstLine="0"/>
              <w:rPr>
                <w:rtl/>
              </w:rPr>
            </w:pPr>
            <w:r>
              <w:rPr>
                <w:rtl/>
              </w:rPr>
              <w:t>אדם דין</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מתמחה, משרד המשפטים</w:t>
            </w:r>
          </w:p>
        </w:tc>
      </w:tr>
      <w:tr w:rsidR="00420608" w:rsidTr="00A37765">
        <w:tc>
          <w:tcPr>
            <w:tcW w:w="1960" w:type="dxa"/>
            <w:shd w:val="clear" w:color="auto" w:fill="auto"/>
          </w:tcPr>
          <w:p w:rsidR="00420608" w:rsidRDefault="00420608" w:rsidP="00DE5B80">
            <w:pPr>
              <w:ind w:firstLine="0"/>
              <w:rPr>
                <w:rtl/>
              </w:rPr>
            </w:pPr>
            <w:r>
              <w:rPr>
                <w:rtl/>
              </w:rPr>
              <w:t>מיקה ונקרט</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מתמחה, משרד המשפטים</w:t>
            </w:r>
          </w:p>
        </w:tc>
      </w:tr>
      <w:tr w:rsidR="00420608" w:rsidTr="00A37765">
        <w:tc>
          <w:tcPr>
            <w:tcW w:w="1960" w:type="dxa"/>
            <w:shd w:val="clear" w:color="auto" w:fill="auto"/>
          </w:tcPr>
          <w:p w:rsidR="00420608" w:rsidRDefault="00420608" w:rsidP="00DE5B80">
            <w:pPr>
              <w:ind w:firstLine="0"/>
              <w:rPr>
                <w:rtl/>
              </w:rPr>
            </w:pPr>
            <w:r>
              <w:rPr>
                <w:rtl/>
              </w:rPr>
              <w:t>נסרין אבו עסלה</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420608">
            <w:pPr>
              <w:ind w:firstLine="0"/>
              <w:rPr>
                <w:rtl/>
              </w:rPr>
            </w:pPr>
            <w:r>
              <w:rPr>
                <w:rtl/>
              </w:rPr>
              <w:t>מתמחה, משרד המשפטים</w:t>
            </w:r>
          </w:p>
        </w:tc>
      </w:tr>
      <w:tr w:rsidR="00420608" w:rsidTr="00A37765">
        <w:tc>
          <w:tcPr>
            <w:tcW w:w="1960" w:type="dxa"/>
            <w:shd w:val="clear" w:color="auto" w:fill="auto"/>
          </w:tcPr>
          <w:p w:rsidR="00420608" w:rsidRDefault="00420608" w:rsidP="00DE5B80">
            <w:pPr>
              <w:ind w:firstLine="0"/>
              <w:rPr>
                <w:rtl/>
              </w:rPr>
            </w:pPr>
            <w:r>
              <w:rPr>
                <w:rtl/>
              </w:rPr>
              <w:t>רון אשכנזי</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ממונה ייעוץ משפטי, לשכה משפטית, משרד העבודה, הרווחה והשירותים החברתיים</w:t>
            </w:r>
          </w:p>
        </w:tc>
      </w:tr>
      <w:tr w:rsidR="00420608" w:rsidTr="00A37765">
        <w:tc>
          <w:tcPr>
            <w:tcW w:w="1960" w:type="dxa"/>
            <w:shd w:val="clear" w:color="auto" w:fill="auto"/>
          </w:tcPr>
          <w:p w:rsidR="00420608" w:rsidRDefault="00420608" w:rsidP="00DE5B80">
            <w:pPr>
              <w:ind w:firstLine="0"/>
              <w:rPr>
                <w:rtl/>
              </w:rPr>
            </w:pPr>
            <w:r>
              <w:rPr>
                <w:rtl/>
              </w:rPr>
              <w:t>שגית ארבל אלון</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מנהלת אגף מערך שירותי הבריאות, משרד העבודה, הרווחה והשירותים החברתיים</w:t>
            </w:r>
          </w:p>
        </w:tc>
      </w:tr>
      <w:tr w:rsidR="00420608" w:rsidTr="00A37765">
        <w:tc>
          <w:tcPr>
            <w:tcW w:w="1960" w:type="dxa"/>
            <w:shd w:val="clear" w:color="auto" w:fill="auto"/>
          </w:tcPr>
          <w:p w:rsidR="00420608" w:rsidRDefault="00420608" w:rsidP="00DE5B80">
            <w:pPr>
              <w:ind w:firstLine="0"/>
              <w:rPr>
                <w:rtl/>
              </w:rPr>
            </w:pPr>
            <w:r>
              <w:rPr>
                <w:rtl/>
              </w:rPr>
              <w:t>חני שר</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מנהלת תחום בתי אבות, אגף בכיר אזרחים וותיקים, משרד העבודה, הרווחה והשירותים החברתיים</w:t>
            </w:r>
          </w:p>
        </w:tc>
      </w:tr>
      <w:tr w:rsidR="00420608" w:rsidTr="00A37765">
        <w:tc>
          <w:tcPr>
            <w:tcW w:w="1960" w:type="dxa"/>
            <w:shd w:val="clear" w:color="auto" w:fill="auto"/>
          </w:tcPr>
          <w:p w:rsidR="00420608" w:rsidRDefault="00420608" w:rsidP="00DE5B80">
            <w:pPr>
              <w:ind w:firstLine="0"/>
              <w:rPr>
                <w:rtl/>
              </w:rPr>
            </w:pPr>
            <w:r>
              <w:rPr>
                <w:rtl/>
              </w:rPr>
              <w:t>רבקה ורבנר</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420608">
            <w:pPr>
              <w:ind w:firstLine="0"/>
              <w:rPr>
                <w:rtl/>
              </w:rPr>
            </w:pPr>
            <w:r>
              <w:rPr>
                <w:rtl/>
              </w:rPr>
              <w:t>ממונה ראשית על יחסי עבודה, משרד העבודה, הרווחה והשירותים החברתיים</w:t>
            </w:r>
          </w:p>
        </w:tc>
      </w:tr>
      <w:tr w:rsidR="00420608" w:rsidTr="00A37765">
        <w:tc>
          <w:tcPr>
            <w:tcW w:w="1960" w:type="dxa"/>
            <w:shd w:val="clear" w:color="auto" w:fill="auto"/>
          </w:tcPr>
          <w:p w:rsidR="00420608" w:rsidRDefault="00420608" w:rsidP="00DE5B80">
            <w:pPr>
              <w:ind w:firstLine="0"/>
              <w:rPr>
                <w:rtl/>
              </w:rPr>
            </w:pPr>
            <w:r>
              <w:rPr>
                <w:rtl/>
              </w:rPr>
              <w:t>נעמה ליאני</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ראש ענף רישום וניהול אסירים שב"ס, המשרד לב</w:t>
            </w:r>
            <w:r>
              <w:rPr>
                <w:rFonts w:hint="cs"/>
                <w:rtl/>
              </w:rPr>
              <w:t>י</w:t>
            </w:r>
            <w:r>
              <w:rPr>
                <w:rtl/>
              </w:rPr>
              <w:t>טחון פנים</w:t>
            </w:r>
          </w:p>
        </w:tc>
      </w:tr>
      <w:tr w:rsidR="00420608" w:rsidTr="00A37765">
        <w:tc>
          <w:tcPr>
            <w:tcW w:w="1960" w:type="dxa"/>
            <w:shd w:val="clear" w:color="auto" w:fill="auto"/>
          </w:tcPr>
          <w:p w:rsidR="00420608" w:rsidRDefault="00420608" w:rsidP="00DE5B80">
            <w:pPr>
              <w:ind w:firstLine="0"/>
              <w:rPr>
                <w:rtl/>
              </w:rPr>
            </w:pPr>
            <w:r>
              <w:rPr>
                <w:rtl/>
              </w:rPr>
              <w:t>אסף שרף</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קצין הנחיה בקרה וייעוץ משפטי שב"ס, המשרד לב</w:t>
            </w:r>
            <w:r w:rsidR="00BE156E">
              <w:rPr>
                <w:rFonts w:hint="cs"/>
                <w:rtl/>
              </w:rPr>
              <w:t>י</w:t>
            </w:r>
            <w:r>
              <w:rPr>
                <w:rtl/>
              </w:rPr>
              <w:t>טחון פנים</w:t>
            </w:r>
          </w:p>
        </w:tc>
      </w:tr>
      <w:tr w:rsidR="00420608" w:rsidTr="00A37765">
        <w:tc>
          <w:tcPr>
            <w:tcW w:w="1960" w:type="dxa"/>
            <w:shd w:val="clear" w:color="auto" w:fill="auto"/>
          </w:tcPr>
          <w:p w:rsidR="00420608" w:rsidRDefault="00420608" w:rsidP="00DE5B80">
            <w:pPr>
              <w:ind w:firstLine="0"/>
              <w:rPr>
                <w:rtl/>
              </w:rPr>
            </w:pPr>
            <w:r>
              <w:rPr>
                <w:rtl/>
              </w:rPr>
              <w:t>רויטל גור</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ע' יועמ"ש, המשרד לב</w:t>
            </w:r>
            <w:r w:rsidR="00BE156E">
              <w:rPr>
                <w:rFonts w:hint="cs"/>
                <w:rtl/>
              </w:rPr>
              <w:t>י</w:t>
            </w:r>
            <w:r>
              <w:rPr>
                <w:rtl/>
              </w:rPr>
              <w:t>טחון פנים</w:t>
            </w:r>
          </w:p>
        </w:tc>
      </w:tr>
      <w:tr w:rsidR="00420608" w:rsidTr="00A37765">
        <w:tc>
          <w:tcPr>
            <w:tcW w:w="1960" w:type="dxa"/>
            <w:shd w:val="clear" w:color="auto" w:fill="auto"/>
          </w:tcPr>
          <w:p w:rsidR="00420608" w:rsidRDefault="00420608" w:rsidP="00DE5B80">
            <w:pPr>
              <w:ind w:firstLine="0"/>
              <w:rPr>
                <w:rtl/>
              </w:rPr>
            </w:pPr>
            <w:r>
              <w:rPr>
                <w:rtl/>
              </w:rPr>
              <w:t>אליעזר פרויליך</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המשרד לב</w:t>
            </w:r>
            <w:r w:rsidR="00BE156E">
              <w:rPr>
                <w:rFonts w:hint="cs"/>
                <w:rtl/>
              </w:rPr>
              <w:t>י</w:t>
            </w:r>
            <w:r>
              <w:rPr>
                <w:rtl/>
              </w:rPr>
              <w:t>טחון פנים</w:t>
            </w:r>
          </w:p>
        </w:tc>
      </w:tr>
      <w:tr w:rsidR="00420608" w:rsidTr="00A37765">
        <w:tc>
          <w:tcPr>
            <w:tcW w:w="1960" w:type="dxa"/>
            <w:shd w:val="clear" w:color="auto" w:fill="auto"/>
          </w:tcPr>
          <w:p w:rsidR="00420608" w:rsidRDefault="00420608" w:rsidP="00DE5B80">
            <w:pPr>
              <w:ind w:firstLine="0"/>
              <w:rPr>
                <w:rtl/>
              </w:rPr>
            </w:pPr>
            <w:r>
              <w:rPr>
                <w:rtl/>
              </w:rPr>
              <w:t>אשל גור</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המשרד לב</w:t>
            </w:r>
            <w:r w:rsidR="00BE156E">
              <w:rPr>
                <w:rFonts w:hint="cs"/>
                <w:rtl/>
              </w:rPr>
              <w:t>י</w:t>
            </w:r>
            <w:r>
              <w:rPr>
                <w:rtl/>
              </w:rPr>
              <w:t>טחון פנים</w:t>
            </w:r>
          </w:p>
        </w:tc>
      </w:tr>
      <w:tr w:rsidR="00420608" w:rsidTr="00A37765">
        <w:tc>
          <w:tcPr>
            <w:tcW w:w="1960" w:type="dxa"/>
            <w:shd w:val="clear" w:color="auto" w:fill="auto"/>
          </w:tcPr>
          <w:p w:rsidR="00420608" w:rsidRDefault="00420608" w:rsidP="00DE5B80">
            <w:pPr>
              <w:ind w:firstLine="0"/>
              <w:rPr>
                <w:rtl/>
              </w:rPr>
            </w:pPr>
            <w:r>
              <w:rPr>
                <w:rtl/>
              </w:rPr>
              <w:t>איציק סבן</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EE241A">
            <w:pPr>
              <w:ind w:firstLine="0"/>
              <w:rPr>
                <w:rtl/>
              </w:rPr>
            </w:pPr>
            <w:r>
              <w:rPr>
                <w:rtl/>
              </w:rPr>
              <w:t>פרויקטור ס</w:t>
            </w:r>
            <w:r w:rsidR="00EE241A">
              <w:rPr>
                <w:rFonts w:hint="cs"/>
                <w:rtl/>
              </w:rPr>
              <w:t xml:space="preserve">' </w:t>
            </w:r>
            <w:r>
              <w:rPr>
                <w:rtl/>
              </w:rPr>
              <w:t>מפכ</w:t>
            </w:r>
            <w:r w:rsidR="00EE241A">
              <w:rPr>
                <w:rFonts w:hint="cs"/>
                <w:rtl/>
              </w:rPr>
              <w:t>"</w:t>
            </w:r>
            <w:r>
              <w:rPr>
                <w:rtl/>
              </w:rPr>
              <w:t>ל לבחירות</w:t>
            </w:r>
            <w:r w:rsidR="00EE241A">
              <w:rPr>
                <w:rFonts w:hint="cs"/>
                <w:rtl/>
              </w:rPr>
              <w:t xml:space="preserve">, </w:t>
            </w:r>
            <w:r>
              <w:rPr>
                <w:rtl/>
              </w:rPr>
              <w:t>המשרד לב</w:t>
            </w:r>
            <w:r w:rsidR="00EE241A">
              <w:rPr>
                <w:rFonts w:hint="cs"/>
                <w:rtl/>
              </w:rPr>
              <w:t>י</w:t>
            </w:r>
            <w:r>
              <w:rPr>
                <w:rtl/>
              </w:rPr>
              <w:t>טחון פנים</w:t>
            </w:r>
          </w:p>
        </w:tc>
      </w:tr>
      <w:tr w:rsidR="00420608" w:rsidTr="00A37765">
        <w:tc>
          <w:tcPr>
            <w:tcW w:w="1960" w:type="dxa"/>
            <w:shd w:val="clear" w:color="auto" w:fill="auto"/>
          </w:tcPr>
          <w:p w:rsidR="00420608" w:rsidRDefault="00420608" w:rsidP="00DE5B80">
            <w:pPr>
              <w:ind w:firstLine="0"/>
              <w:rPr>
                <w:rtl/>
              </w:rPr>
            </w:pPr>
            <w:r>
              <w:rPr>
                <w:rtl/>
              </w:rPr>
              <w:t>עמי גרנובסקי</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EE241A">
            <w:pPr>
              <w:ind w:firstLine="0"/>
              <w:rPr>
                <w:rtl/>
              </w:rPr>
            </w:pPr>
            <w:r>
              <w:rPr>
                <w:rtl/>
              </w:rPr>
              <w:t>קמ"ד אמ"ש</w:t>
            </w:r>
            <w:r w:rsidR="00EE241A">
              <w:rPr>
                <w:rFonts w:hint="cs"/>
                <w:rtl/>
              </w:rPr>
              <w:t>,</w:t>
            </w:r>
            <w:r>
              <w:rPr>
                <w:rtl/>
              </w:rPr>
              <w:t xml:space="preserve"> המשרד לב</w:t>
            </w:r>
            <w:r w:rsidR="00EE241A">
              <w:rPr>
                <w:rFonts w:hint="cs"/>
                <w:rtl/>
              </w:rPr>
              <w:t>י</w:t>
            </w:r>
            <w:r>
              <w:rPr>
                <w:rtl/>
              </w:rPr>
              <w:t>טחון פנים</w:t>
            </w:r>
          </w:p>
        </w:tc>
      </w:tr>
      <w:tr w:rsidR="00420608" w:rsidTr="00A37765">
        <w:tc>
          <w:tcPr>
            <w:tcW w:w="1960" w:type="dxa"/>
            <w:shd w:val="clear" w:color="auto" w:fill="auto"/>
          </w:tcPr>
          <w:p w:rsidR="00420608" w:rsidRDefault="00420608" w:rsidP="00DE5B80">
            <w:pPr>
              <w:ind w:firstLine="0"/>
              <w:rPr>
                <w:rtl/>
              </w:rPr>
            </w:pPr>
            <w:r>
              <w:rPr>
                <w:rtl/>
              </w:rPr>
              <w:t>אלי לוי</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מנהל אגף מרשם ומעמד, משרד הפנים</w:t>
            </w:r>
          </w:p>
        </w:tc>
      </w:tr>
      <w:tr w:rsidR="00420608" w:rsidTr="00A37765">
        <w:tc>
          <w:tcPr>
            <w:tcW w:w="1960" w:type="dxa"/>
            <w:shd w:val="clear" w:color="auto" w:fill="auto"/>
          </w:tcPr>
          <w:p w:rsidR="00420608" w:rsidRDefault="00420608" w:rsidP="00DE5B80">
            <w:pPr>
              <w:ind w:firstLine="0"/>
              <w:rPr>
                <w:rtl/>
              </w:rPr>
            </w:pPr>
            <w:r>
              <w:rPr>
                <w:rtl/>
              </w:rPr>
              <w:t>יואל ליפובצקי</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מנהל מינהל האוכלוסין, משרד הפנים</w:t>
            </w:r>
          </w:p>
        </w:tc>
      </w:tr>
      <w:tr w:rsidR="00420608" w:rsidTr="00A37765">
        <w:tc>
          <w:tcPr>
            <w:tcW w:w="1960" w:type="dxa"/>
            <w:shd w:val="clear" w:color="auto" w:fill="auto"/>
          </w:tcPr>
          <w:p w:rsidR="00420608" w:rsidRDefault="00420608" w:rsidP="00DE5B80">
            <w:pPr>
              <w:ind w:firstLine="0"/>
              <w:rPr>
                <w:rtl/>
              </w:rPr>
            </w:pPr>
            <w:r>
              <w:rPr>
                <w:rtl/>
              </w:rPr>
              <w:t>מאיה שרון כהן</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EE241A" w:rsidP="00EE241A">
            <w:pPr>
              <w:ind w:firstLine="0"/>
              <w:rPr>
                <w:rtl/>
              </w:rPr>
            </w:pPr>
            <w:r>
              <w:rPr>
                <w:rtl/>
              </w:rPr>
              <w:t>סגנית מנהלת אגף בכיר בחירות</w:t>
            </w:r>
            <w:r>
              <w:rPr>
                <w:rFonts w:hint="cs"/>
                <w:rtl/>
              </w:rPr>
              <w:t>,</w:t>
            </w:r>
            <w:r w:rsidR="00420608">
              <w:rPr>
                <w:rtl/>
              </w:rPr>
              <w:t xml:space="preserve"> משרד הפנים</w:t>
            </w:r>
          </w:p>
        </w:tc>
      </w:tr>
      <w:tr w:rsidR="00420608" w:rsidTr="00A37765">
        <w:tc>
          <w:tcPr>
            <w:tcW w:w="1960" w:type="dxa"/>
            <w:shd w:val="clear" w:color="auto" w:fill="auto"/>
          </w:tcPr>
          <w:p w:rsidR="00420608" w:rsidRDefault="00420608" w:rsidP="00DE5B80">
            <w:pPr>
              <w:ind w:firstLine="0"/>
              <w:rPr>
                <w:rtl/>
              </w:rPr>
            </w:pPr>
            <w:r>
              <w:rPr>
                <w:rtl/>
              </w:rPr>
              <w:t>אודליה אדרי</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לשכה משפטית, משרד הפנים</w:t>
            </w:r>
          </w:p>
        </w:tc>
      </w:tr>
      <w:tr w:rsidR="00420608" w:rsidTr="00A37765">
        <w:tc>
          <w:tcPr>
            <w:tcW w:w="1960" w:type="dxa"/>
            <w:shd w:val="clear" w:color="auto" w:fill="auto"/>
          </w:tcPr>
          <w:p w:rsidR="00420608" w:rsidRDefault="00420608" w:rsidP="00DE5B80">
            <w:pPr>
              <w:ind w:firstLine="0"/>
              <w:rPr>
                <w:rtl/>
              </w:rPr>
            </w:pPr>
            <w:r>
              <w:rPr>
                <w:rtl/>
              </w:rPr>
              <w:t>אורן אריאב</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מנהל אגף  מערכות מידע, רשות האוכלוסין וההגירה</w:t>
            </w:r>
          </w:p>
        </w:tc>
      </w:tr>
      <w:tr w:rsidR="00420608" w:rsidTr="00A37765">
        <w:tc>
          <w:tcPr>
            <w:tcW w:w="1960" w:type="dxa"/>
            <w:shd w:val="clear" w:color="auto" w:fill="auto"/>
          </w:tcPr>
          <w:p w:rsidR="00420608" w:rsidRDefault="00420608" w:rsidP="00DE5B80">
            <w:pPr>
              <w:ind w:firstLine="0"/>
              <w:rPr>
                <w:rtl/>
              </w:rPr>
            </w:pPr>
            <w:r>
              <w:rPr>
                <w:rtl/>
              </w:rPr>
              <w:t>מירה סלומון</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ראש מינהל משפט וכנסת, מרכז השלטון המקומי</w:t>
            </w:r>
          </w:p>
        </w:tc>
      </w:tr>
      <w:tr w:rsidR="00420608" w:rsidTr="00A37765">
        <w:tc>
          <w:tcPr>
            <w:tcW w:w="1960" w:type="dxa"/>
            <w:shd w:val="clear" w:color="auto" w:fill="auto"/>
          </w:tcPr>
          <w:p w:rsidR="00420608" w:rsidRDefault="00420608" w:rsidP="00DE5B80">
            <w:pPr>
              <w:ind w:firstLine="0"/>
              <w:rPr>
                <w:rtl/>
              </w:rPr>
            </w:pPr>
            <w:r>
              <w:rPr>
                <w:rtl/>
              </w:rPr>
              <w:t>גלי שטיינברג</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ראש תחום בכיר מרחבים, ההסתדרות החדשה</w:t>
            </w:r>
          </w:p>
        </w:tc>
      </w:tr>
      <w:tr w:rsidR="00420608" w:rsidTr="00A37765">
        <w:tc>
          <w:tcPr>
            <w:tcW w:w="1960" w:type="dxa"/>
            <w:shd w:val="clear" w:color="auto" w:fill="auto"/>
          </w:tcPr>
          <w:p w:rsidR="00420608" w:rsidRDefault="00420608" w:rsidP="00DE5B80">
            <w:pPr>
              <w:ind w:firstLine="0"/>
              <w:rPr>
                <w:rtl/>
              </w:rPr>
            </w:pPr>
            <w:r>
              <w:rPr>
                <w:rtl/>
              </w:rPr>
              <w:t>חנה שניצר רהב</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ר' הלשכה המשפטית לאג"מ, ההסתדרות החדשה</w:t>
            </w:r>
          </w:p>
        </w:tc>
      </w:tr>
      <w:tr w:rsidR="00420608" w:rsidTr="00A37765">
        <w:tc>
          <w:tcPr>
            <w:tcW w:w="1960" w:type="dxa"/>
            <w:shd w:val="clear" w:color="auto" w:fill="auto"/>
          </w:tcPr>
          <w:p w:rsidR="00420608" w:rsidRDefault="00420608" w:rsidP="00DE5B80">
            <w:pPr>
              <w:ind w:firstLine="0"/>
              <w:rPr>
                <w:rtl/>
              </w:rPr>
            </w:pPr>
            <w:r>
              <w:rPr>
                <w:rtl/>
              </w:rPr>
              <w:t>הילה אקרמן</w:t>
            </w:r>
          </w:p>
        </w:tc>
        <w:tc>
          <w:tcPr>
            <w:tcW w:w="0" w:type="auto"/>
            <w:shd w:val="clear" w:color="auto" w:fill="auto"/>
          </w:tcPr>
          <w:p w:rsidR="00420608" w:rsidRDefault="00420608" w:rsidP="00DE5B80">
            <w:pPr>
              <w:ind w:firstLine="0"/>
              <w:rPr>
                <w:rtl/>
              </w:rPr>
            </w:pPr>
            <w:r>
              <w:rPr>
                <w:rtl/>
              </w:rPr>
              <w:t>–</w:t>
            </w:r>
          </w:p>
        </w:tc>
        <w:tc>
          <w:tcPr>
            <w:tcW w:w="0" w:type="auto"/>
            <w:shd w:val="clear" w:color="auto" w:fill="auto"/>
          </w:tcPr>
          <w:p w:rsidR="00420608" w:rsidRDefault="00420608" w:rsidP="00DE5B80">
            <w:pPr>
              <w:ind w:firstLine="0"/>
              <w:rPr>
                <w:rtl/>
              </w:rPr>
            </w:pPr>
            <w:r>
              <w:rPr>
                <w:rtl/>
              </w:rPr>
              <w:t>מועצות מקומיות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26AA4" w:rsidRDefault="00626AA4" w:rsidP="00D40A29">
      <w:pPr>
        <w:ind w:firstLine="0"/>
        <w:rPr>
          <w:rtl/>
        </w:rPr>
      </w:pPr>
      <w:r>
        <w:rPr>
          <w:rFonts w:hint="cs"/>
          <w:rtl/>
        </w:rPr>
        <w:t xml:space="preserve">גור בליי </w:t>
      </w:r>
      <w:r>
        <w:rPr>
          <w:rtl/>
        </w:rPr>
        <w:t>–</w:t>
      </w:r>
      <w:r>
        <w:rPr>
          <w:rFonts w:hint="cs"/>
          <w:rtl/>
        </w:rPr>
        <w:t xml:space="preserve"> משתתף באמצעים מקוונים</w:t>
      </w:r>
    </w:p>
    <w:p w:rsidR="00E64116" w:rsidRDefault="009F05AC" w:rsidP="00D40A29">
      <w:pPr>
        <w:ind w:firstLine="0"/>
        <w:rPr>
          <w:rtl/>
        </w:rPr>
      </w:pPr>
      <w:r>
        <w:rPr>
          <w:rFonts w:hint="cs"/>
          <w:rtl/>
        </w:rPr>
        <w:t>אלעזר שטרן</w:t>
      </w:r>
    </w:p>
    <w:p w:rsidR="009F05AC" w:rsidRPr="008713A4" w:rsidRDefault="009F05AC" w:rsidP="00D40A29">
      <w:pPr>
        <w:ind w:firstLine="0"/>
      </w:pPr>
      <w:r>
        <w:rPr>
          <w:rFonts w:hint="cs"/>
          <w:rtl/>
        </w:rPr>
        <w:t>ניצן רוזנברג</w:t>
      </w:r>
    </w:p>
    <w:p w:rsidR="00E64116" w:rsidRPr="008713A4" w:rsidRDefault="00E64116" w:rsidP="00DE5B80">
      <w:pPr>
        <w:ind w:firstLine="0"/>
        <w:rPr>
          <w:rtl/>
        </w:rPr>
      </w:pPr>
    </w:p>
    <w:p w:rsidR="00E64116" w:rsidRPr="008713A4" w:rsidRDefault="00A37765" w:rsidP="00A37765">
      <w:pPr>
        <w:ind w:firstLine="0"/>
        <w:outlineLvl w:val="1"/>
        <w:rPr>
          <w:rtl/>
        </w:rPr>
      </w:pPr>
      <w:r>
        <w:rPr>
          <w:rFonts w:hint="cs"/>
          <w:b/>
          <w:bCs/>
          <w:u w:val="single"/>
          <w:rtl/>
        </w:rPr>
        <w:t>רכזת תחום פרלמנטרי בכירה</w:t>
      </w:r>
      <w:r w:rsidR="00E64116" w:rsidRPr="008713A4">
        <w:rPr>
          <w:b/>
          <w:bCs/>
          <w:u w:val="single"/>
          <w:rtl/>
        </w:rPr>
        <w:t xml:space="preserve"> </w:t>
      </w:r>
      <w:r>
        <w:rPr>
          <w:rFonts w:hint="cs"/>
          <w:b/>
          <w:bCs/>
          <w:u w:val="single"/>
          <w:rtl/>
        </w:rPr>
        <w:t>ב</w:t>
      </w:r>
      <w:r w:rsidR="00E64116" w:rsidRPr="008713A4">
        <w:rPr>
          <w:b/>
          <w:bCs/>
          <w:u w:val="single"/>
          <w:rtl/>
        </w:rPr>
        <w:t>וועדה</w:t>
      </w:r>
      <w:r w:rsidR="00E64116" w:rsidRPr="008713A4">
        <w:rPr>
          <w:rFonts w:hint="cs"/>
          <w:b/>
          <w:bCs/>
          <w:u w:val="single"/>
          <w:rtl/>
        </w:rPr>
        <w:t>:</w:t>
      </w:r>
    </w:p>
    <w:p w:rsidR="00E64116" w:rsidRPr="008713A4" w:rsidRDefault="00D43B6D" w:rsidP="00D40A29">
      <w:pPr>
        <w:ind w:firstLine="0"/>
        <w:rPr>
          <w:u w:val="single"/>
        </w:rPr>
      </w:pPr>
      <w:r>
        <w:rPr>
          <w:rFonts w:hint="cs"/>
          <w:rtl/>
        </w:rPr>
        <w:t>חופית</w:t>
      </w:r>
      <w:r w:rsidR="00EE241A">
        <w:rPr>
          <w:rFonts w:hint="cs"/>
          <w:rtl/>
        </w:rPr>
        <w:t xml:space="preserve"> עלפי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B1631" w:rsidP="008320F6">
      <w:pPr>
        <w:ind w:firstLine="0"/>
        <w:rPr>
          <w:rtl/>
        </w:rPr>
      </w:pPr>
      <w:r>
        <w:rPr>
          <w:rtl/>
        </w:rPr>
        <w:t>איה לינצ'בסקי</w:t>
      </w:r>
      <w:r w:rsidR="00042A58">
        <w:rPr>
          <w:rFonts w:hint="cs"/>
          <w:rtl/>
        </w:rPr>
        <w:t>;</w:t>
      </w:r>
    </w:p>
    <w:p w:rsidR="00626AA4" w:rsidRPr="008713A4" w:rsidRDefault="00626AA4" w:rsidP="008320F6">
      <w:pPr>
        <w:ind w:firstLine="0"/>
        <w:rPr>
          <w:rtl/>
        </w:rPr>
      </w:pPr>
      <w:r>
        <w:rPr>
          <w:rFonts w:hint="cs"/>
          <w:rtl/>
        </w:rPr>
        <w:t>חנה כהן</w:t>
      </w:r>
    </w:p>
    <w:p w:rsidR="00825C06" w:rsidRPr="00A37765" w:rsidRDefault="00E64116" w:rsidP="00042A58">
      <w:pPr>
        <w:ind w:firstLine="0"/>
        <w:rPr>
          <w:rStyle w:val="TagStyle"/>
          <w:rFonts w:ascii="David" w:hAnsi="David"/>
          <w:b w:val="0"/>
          <w:bCs/>
          <w:u w:val="single"/>
          <w:rtl/>
          <w:lang w:eastAsia="he-IL"/>
        </w:rPr>
      </w:pPr>
      <w:r w:rsidRPr="008713A4">
        <w:rPr>
          <w:rtl/>
        </w:rPr>
        <w:br w:type="page"/>
      </w:r>
      <w:r w:rsidR="00D43B6D" w:rsidRPr="00A37765">
        <w:rPr>
          <w:b/>
          <w:bCs/>
          <w:u w:val="single"/>
          <w:rtl/>
        </w:rPr>
        <w:lastRenderedPageBreak/>
        <w:t>הצעת חוק הבחירות לכנסת העשרים וארבע (הוראות מיוחדות ותיקוני חקיקה), התשפ"א-2020</w:t>
      </w:r>
    </w:p>
    <w:p w:rsidR="00D43B6D" w:rsidRDefault="00D43B6D" w:rsidP="00D43B6D">
      <w:pPr>
        <w:pStyle w:val="KeepWithNext"/>
        <w:rPr>
          <w:u w:val="single"/>
          <w:rtl/>
          <w:lang w:eastAsia="he-IL"/>
        </w:rPr>
      </w:pPr>
    </w:p>
    <w:p w:rsidR="00A37765" w:rsidRDefault="00A37765" w:rsidP="00A37765">
      <w:pPr>
        <w:rPr>
          <w:rtl/>
          <w:lang w:eastAsia="he-IL"/>
        </w:rPr>
      </w:pPr>
    </w:p>
    <w:p w:rsidR="00042A58" w:rsidRPr="00A37765" w:rsidRDefault="00042A58" w:rsidP="00A37765">
      <w:pPr>
        <w:rPr>
          <w:rtl/>
          <w:lang w:eastAsia="he-IL"/>
        </w:rPr>
      </w:pPr>
    </w:p>
    <w:p w:rsidR="00D43B6D" w:rsidRDefault="00D43B6D" w:rsidP="00E43290">
      <w:pPr>
        <w:pStyle w:val="af8"/>
        <w:rPr>
          <w:rtl/>
        </w:rPr>
      </w:pPr>
      <w:bookmarkStart w:id="2" w:name="ET_yor_5628_108"/>
      <w:r w:rsidRPr="00E43290">
        <w:rPr>
          <w:rStyle w:val="TagStyle"/>
          <w:rtl/>
        </w:rPr>
        <w:t xml:space="preserve"> &lt;&lt; יור &gt;&gt;</w:t>
      </w:r>
      <w:r w:rsidRPr="00D43B6D">
        <w:rPr>
          <w:rStyle w:val="TagStyle"/>
          <w:rtl/>
        </w:rPr>
        <w:t xml:space="preserve"> </w:t>
      </w:r>
      <w:r>
        <w:rPr>
          <w:rtl/>
        </w:rPr>
        <w:t>היו"ר מיכאל מלכיאלי:</w:t>
      </w:r>
      <w:r w:rsidRPr="00D43B6D">
        <w:rPr>
          <w:rStyle w:val="TagStyle"/>
          <w:rtl/>
        </w:rPr>
        <w:t xml:space="preserve"> </w:t>
      </w:r>
      <w:r w:rsidRPr="00E43290">
        <w:rPr>
          <w:rStyle w:val="TagStyle"/>
          <w:rtl/>
        </w:rPr>
        <w:t>&lt;&lt; יור &gt;&gt;</w:t>
      </w:r>
      <w:r>
        <w:rPr>
          <w:rtl/>
        </w:rPr>
        <w:t xml:space="preserve">   </w:t>
      </w:r>
      <w:bookmarkEnd w:id="2"/>
    </w:p>
    <w:p w:rsidR="00D43B6D" w:rsidRDefault="00D43B6D" w:rsidP="00D43B6D">
      <w:pPr>
        <w:pStyle w:val="KeepWithNext"/>
        <w:rPr>
          <w:rtl/>
          <w:lang w:eastAsia="he-IL"/>
        </w:rPr>
      </w:pPr>
    </w:p>
    <w:p w:rsidR="00D43B6D" w:rsidRPr="00D43B6D" w:rsidRDefault="00D43B6D" w:rsidP="00D43B6D">
      <w:pPr>
        <w:rPr>
          <w:rtl/>
          <w:lang w:eastAsia="he-IL"/>
        </w:rPr>
      </w:pPr>
      <w:r>
        <w:rPr>
          <w:rFonts w:hint="cs"/>
          <w:rtl/>
          <w:lang w:eastAsia="he-IL"/>
        </w:rPr>
        <w:t xml:space="preserve">בוקר טוב לכולם, אני מתכבד לפתוח את ישיבת הוועדה. </w:t>
      </w:r>
      <w:bookmarkStart w:id="3" w:name="_ETM_Q1_483579"/>
      <w:bookmarkEnd w:id="3"/>
      <w:r>
        <w:rPr>
          <w:rFonts w:hint="cs"/>
          <w:rtl/>
          <w:lang w:eastAsia="he-IL"/>
        </w:rPr>
        <w:t xml:space="preserve">נוסח לדיון </w:t>
      </w:r>
      <w:r w:rsidRPr="000B1631">
        <w:rPr>
          <w:rtl/>
        </w:rPr>
        <w:t>הצעת חוק הבחירות לכנסת העשרים וארבע (הוראות מיוחדות ותיקוני חקיקה), התשפ"א-2020</w:t>
      </w:r>
      <w:r>
        <w:rPr>
          <w:rFonts w:hint="cs"/>
          <w:rtl/>
        </w:rPr>
        <w:t xml:space="preserve">. </w:t>
      </w:r>
      <w:r w:rsidR="00E57E62">
        <w:rPr>
          <w:rFonts w:hint="cs"/>
          <w:rtl/>
        </w:rPr>
        <w:t xml:space="preserve">פרק א': הוראות מיוחדות לעניין הבחירות לכנסת </w:t>
      </w:r>
      <w:bookmarkStart w:id="4" w:name="_ETM_Q1_489042"/>
      <w:bookmarkEnd w:id="4"/>
      <w:r w:rsidR="00E57E62">
        <w:rPr>
          <w:rFonts w:hint="cs"/>
          <w:rtl/>
        </w:rPr>
        <w:t xml:space="preserve">העשרים וארבע. המגמה היום היא להצביע, עם כמה שיותר הבנות </w:t>
      </w:r>
      <w:bookmarkStart w:id="5" w:name="_ETM_Q1_503648"/>
      <w:bookmarkEnd w:id="5"/>
      <w:r w:rsidR="00E57E62">
        <w:rPr>
          <w:rFonts w:hint="cs"/>
          <w:rtl/>
        </w:rPr>
        <w:t>וכמה שיותר הסכמות. אין ספק שזה נושא טעון, נושא מורכב</w:t>
      </w:r>
      <w:bookmarkStart w:id="6" w:name="_ETM_Q1_511952"/>
      <w:bookmarkEnd w:id="6"/>
      <w:r w:rsidR="00E57E62">
        <w:rPr>
          <w:rFonts w:hint="cs"/>
          <w:rtl/>
        </w:rPr>
        <w:t xml:space="preserve">. מראש, על פי בקשת חלק גדול מהחברים, נעשה </w:t>
      </w:r>
      <w:bookmarkStart w:id="7" w:name="_ETM_Q1_514266"/>
      <w:bookmarkEnd w:id="7"/>
      <w:r w:rsidR="00E57E62">
        <w:rPr>
          <w:rFonts w:hint="cs"/>
          <w:rtl/>
        </w:rPr>
        <w:t>תוך כדי הדיון מספר תחנות של עצירה לצורך התייעצות בין</w:t>
      </w:r>
      <w:bookmarkStart w:id="8" w:name="_ETM_Q1_518206"/>
      <w:bookmarkEnd w:id="8"/>
      <w:r w:rsidR="00E57E62">
        <w:rPr>
          <w:rFonts w:hint="cs"/>
          <w:rtl/>
        </w:rPr>
        <w:t xml:space="preserve"> הסיעות, על מנת להגיע להסכמה רחבה כמה שיותר.  </w:t>
      </w:r>
    </w:p>
    <w:p w:rsidR="00D43B6D" w:rsidRDefault="00D43B6D" w:rsidP="00D43B6D">
      <w:pPr>
        <w:rPr>
          <w:rtl/>
          <w:lang w:eastAsia="he-IL"/>
        </w:rPr>
      </w:pPr>
    </w:p>
    <w:p w:rsidR="00E57E62" w:rsidRDefault="00E57E62" w:rsidP="00E43290">
      <w:pPr>
        <w:pStyle w:val="a5"/>
        <w:rPr>
          <w:rtl/>
        </w:rPr>
      </w:pPr>
      <w:bookmarkStart w:id="9" w:name="ET_speaker_אלעזר__שטרן_110"/>
      <w:r w:rsidRPr="00E43290">
        <w:rPr>
          <w:rStyle w:val="TagStyle"/>
          <w:rtl/>
        </w:rPr>
        <w:t xml:space="preserve"> &lt;&lt; דובר &gt;&gt;</w:t>
      </w:r>
      <w:r w:rsidRPr="00E57E62">
        <w:rPr>
          <w:rStyle w:val="TagStyle"/>
          <w:rtl/>
        </w:rPr>
        <w:t xml:space="preserve"> </w:t>
      </w:r>
      <w:r>
        <w:rPr>
          <w:rtl/>
        </w:rPr>
        <w:t>אלעזר  שטרן:</w:t>
      </w:r>
      <w:r w:rsidRPr="00E57E62">
        <w:rPr>
          <w:rStyle w:val="TagStyle"/>
          <w:rtl/>
        </w:rPr>
        <w:t xml:space="preserve"> </w:t>
      </w:r>
      <w:r w:rsidRPr="00E43290">
        <w:rPr>
          <w:rStyle w:val="TagStyle"/>
          <w:rtl/>
        </w:rPr>
        <w:t>&lt;&lt; דובר &gt;&gt;</w:t>
      </w:r>
      <w:r>
        <w:rPr>
          <w:rtl/>
        </w:rPr>
        <w:t xml:space="preserve">   </w:t>
      </w:r>
      <w:bookmarkEnd w:id="9"/>
    </w:p>
    <w:p w:rsidR="00E57E62" w:rsidRDefault="00E57E62" w:rsidP="00E57E62">
      <w:pPr>
        <w:pStyle w:val="KeepWithNext"/>
        <w:rPr>
          <w:rtl/>
          <w:lang w:eastAsia="he-IL"/>
        </w:rPr>
      </w:pPr>
    </w:p>
    <w:p w:rsidR="00E57E62" w:rsidRPr="00E57E62" w:rsidRDefault="00E57E62" w:rsidP="009F05AC">
      <w:pPr>
        <w:rPr>
          <w:rtl/>
          <w:lang w:eastAsia="he-IL"/>
        </w:rPr>
      </w:pPr>
      <w:r>
        <w:rPr>
          <w:rFonts w:hint="cs"/>
          <w:rtl/>
          <w:lang w:eastAsia="he-IL"/>
        </w:rPr>
        <w:t xml:space="preserve">לפני שנתחיל </w:t>
      </w:r>
      <w:bookmarkStart w:id="10" w:name="_ETM_Q1_528497"/>
      <w:bookmarkEnd w:id="10"/>
      <w:r>
        <w:rPr>
          <w:rFonts w:hint="cs"/>
          <w:rtl/>
          <w:lang w:eastAsia="he-IL"/>
        </w:rPr>
        <w:t xml:space="preserve">בהקראה, ישנה נקודה שלא כל כך התייחסנו אליה בהכנה לקריאה </w:t>
      </w:r>
      <w:bookmarkStart w:id="11" w:name="_ETM_Q1_532724"/>
      <w:bookmarkEnd w:id="11"/>
      <w:r>
        <w:rPr>
          <w:rFonts w:hint="cs"/>
          <w:rtl/>
          <w:lang w:eastAsia="he-IL"/>
        </w:rPr>
        <w:t xml:space="preserve">ראשונה, אני חושב שכדאי להעלות אותה, מדובר בעלויות התקציביות של </w:t>
      </w:r>
      <w:bookmarkStart w:id="12" w:name="_ETM_Q1_538960"/>
      <w:bookmarkEnd w:id="12"/>
      <w:r>
        <w:rPr>
          <w:rFonts w:hint="cs"/>
          <w:rtl/>
          <w:lang w:eastAsia="he-IL"/>
        </w:rPr>
        <w:t xml:space="preserve">הצעת החוק. חשוב לי להדגיש שלפי הפרשנות שלנו </w:t>
      </w:r>
      <w:bookmarkStart w:id="13" w:name="_ETM_Q1_538679"/>
      <w:bookmarkEnd w:id="13"/>
      <w:r>
        <w:rPr>
          <w:rFonts w:hint="cs"/>
          <w:rtl/>
          <w:lang w:eastAsia="he-IL"/>
        </w:rPr>
        <w:t xml:space="preserve">בייעוץ המשפטי לא מדובר על הצעת חוק תקציבית כי לפי סעיף 3ג' לחוק יסוד: משק המדינה מדובר על הצעת חוק שנוגעת </w:t>
      </w:r>
      <w:bookmarkStart w:id="14" w:name="_ETM_Q1_548112"/>
      <w:bookmarkEnd w:id="14"/>
      <w:r>
        <w:rPr>
          <w:rFonts w:hint="cs"/>
          <w:rtl/>
          <w:lang w:eastAsia="he-IL"/>
        </w:rPr>
        <w:t xml:space="preserve">בעריכת בחירות ולכן לא </w:t>
      </w:r>
      <w:r w:rsidR="009F05AC">
        <w:rPr>
          <w:rFonts w:hint="cs"/>
          <w:rtl/>
          <w:lang w:eastAsia="he-IL"/>
        </w:rPr>
        <w:t>חל</w:t>
      </w:r>
      <w:r>
        <w:rPr>
          <w:rFonts w:hint="cs"/>
          <w:rtl/>
          <w:lang w:eastAsia="he-IL"/>
        </w:rPr>
        <w:t xml:space="preserve"> עליה הכלל של 50 חב</w:t>
      </w:r>
      <w:bookmarkStart w:id="15" w:name="_ETM_Q1_550513"/>
      <w:bookmarkEnd w:id="15"/>
      <w:r>
        <w:rPr>
          <w:rFonts w:hint="cs"/>
          <w:rtl/>
          <w:lang w:eastAsia="he-IL"/>
        </w:rPr>
        <w:t xml:space="preserve">רי כנסת כמו הצעת חוק תקציבית. אבל כדאי </w:t>
      </w:r>
      <w:bookmarkStart w:id="16" w:name="_ETM_Q1_556795"/>
      <w:bookmarkEnd w:id="16"/>
      <w:r>
        <w:rPr>
          <w:rFonts w:hint="cs"/>
          <w:rtl/>
          <w:lang w:eastAsia="he-IL"/>
        </w:rPr>
        <w:t xml:space="preserve">לשמוע ככל שוועדת הבחירות יודעת להציג בפני הוועדה, איזשהם סדרי גודל של </w:t>
      </w:r>
      <w:bookmarkStart w:id="17" w:name="_ETM_Q1_563900"/>
      <w:bookmarkEnd w:id="17"/>
      <w:r>
        <w:rPr>
          <w:rFonts w:hint="cs"/>
          <w:rtl/>
          <w:lang w:eastAsia="he-IL"/>
        </w:rPr>
        <w:t xml:space="preserve">עלויות, במיוחד עם הדברים </w:t>
      </w:r>
      <w:r w:rsidR="009F05AC">
        <w:rPr>
          <w:rFonts w:hint="cs"/>
          <w:rtl/>
          <w:lang w:eastAsia="he-IL"/>
        </w:rPr>
        <w:t>המיוחדים של קלפיות מיוחדות, פריש</w:t>
      </w:r>
      <w:r>
        <w:rPr>
          <w:rFonts w:hint="cs"/>
          <w:rtl/>
          <w:lang w:eastAsia="he-IL"/>
        </w:rPr>
        <w:t xml:space="preserve">ה מיוחדת </w:t>
      </w:r>
      <w:bookmarkStart w:id="18" w:name="_ETM_Q1_568595"/>
      <w:bookmarkEnd w:id="18"/>
      <w:r>
        <w:rPr>
          <w:rFonts w:hint="cs"/>
          <w:rtl/>
          <w:lang w:eastAsia="he-IL"/>
        </w:rPr>
        <w:t xml:space="preserve">וכו'. האם יש להם הערכה כללית לגבי עלויות?   </w:t>
      </w:r>
    </w:p>
    <w:p w:rsidR="00D43B6D" w:rsidRDefault="00D43B6D" w:rsidP="00D43B6D">
      <w:pPr>
        <w:pStyle w:val="KeepWithNext"/>
        <w:rPr>
          <w:rtl/>
          <w:lang w:eastAsia="he-IL"/>
        </w:rPr>
      </w:pPr>
    </w:p>
    <w:p w:rsidR="00E57E62" w:rsidRDefault="00E57E62" w:rsidP="00E43290">
      <w:pPr>
        <w:pStyle w:val="af8"/>
        <w:rPr>
          <w:rtl/>
        </w:rPr>
      </w:pPr>
      <w:bookmarkStart w:id="19" w:name="ET_yor_5628_111"/>
      <w:r w:rsidRPr="00E43290">
        <w:rPr>
          <w:rStyle w:val="TagStyle"/>
          <w:rtl/>
        </w:rPr>
        <w:t xml:space="preserve"> &lt;&lt; יור &gt;&gt;</w:t>
      </w:r>
      <w:r w:rsidRPr="00E57E62">
        <w:rPr>
          <w:rStyle w:val="TagStyle"/>
          <w:rtl/>
        </w:rPr>
        <w:t xml:space="preserve"> </w:t>
      </w:r>
      <w:r>
        <w:rPr>
          <w:rtl/>
        </w:rPr>
        <w:t>היו"ר מיכאל מלכיאלי:</w:t>
      </w:r>
      <w:r w:rsidRPr="00E57E62">
        <w:rPr>
          <w:rStyle w:val="TagStyle"/>
          <w:rtl/>
        </w:rPr>
        <w:t xml:space="preserve"> </w:t>
      </w:r>
      <w:r w:rsidRPr="00E43290">
        <w:rPr>
          <w:rStyle w:val="TagStyle"/>
          <w:rtl/>
        </w:rPr>
        <w:t>&lt;&lt; יור &gt;&gt;</w:t>
      </w:r>
      <w:r>
        <w:rPr>
          <w:rtl/>
        </w:rPr>
        <w:t xml:space="preserve">   </w:t>
      </w:r>
      <w:bookmarkEnd w:id="19"/>
    </w:p>
    <w:p w:rsidR="00E57E62" w:rsidRDefault="00E57E62" w:rsidP="00E57E62">
      <w:pPr>
        <w:pStyle w:val="KeepWithNext"/>
        <w:rPr>
          <w:rtl/>
          <w:lang w:eastAsia="he-IL"/>
        </w:rPr>
      </w:pPr>
    </w:p>
    <w:p w:rsidR="00E57E62" w:rsidRDefault="00E57E62" w:rsidP="00E57E62">
      <w:pPr>
        <w:rPr>
          <w:rtl/>
          <w:lang w:eastAsia="he-IL"/>
        </w:rPr>
      </w:pPr>
      <w:r>
        <w:rPr>
          <w:rFonts w:hint="cs"/>
          <w:rtl/>
          <w:lang w:eastAsia="he-IL"/>
        </w:rPr>
        <w:t>את זה נעשה</w:t>
      </w:r>
      <w:bookmarkStart w:id="20" w:name="_ETM_Q1_572753"/>
      <w:bookmarkEnd w:id="20"/>
      <w:r>
        <w:rPr>
          <w:rFonts w:hint="cs"/>
          <w:rtl/>
          <w:lang w:eastAsia="he-IL"/>
        </w:rPr>
        <w:t xml:space="preserve"> אחר כך. </w:t>
      </w:r>
    </w:p>
    <w:p w:rsidR="00E57E62" w:rsidRDefault="00E57E62" w:rsidP="00E57E62">
      <w:pPr>
        <w:rPr>
          <w:rtl/>
          <w:lang w:eastAsia="he-IL"/>
        </w:rPr>
      </w:pPr>
    </w:p>
    <w:p w:rsidR="00E57E62" w:rsidRDefault="00E57E62" w:rsidP="00E43290">
      <w:pPr>
        <w:pStyle w:val="a5"/>
        <w:rPr>
          <w:rtl/>
        </w:rPr>
      </w:pPr>
      <w:bookmarkStart w:id="21" w:name="ET_speaker_ניצן_רוזנברג_112"/>
      <w:r w:rsidRPr="00E43290">
        <w:rPr>
          <w:rStyle w:val="TagStyle"/>
          <w:rtl/>
        </w:rPr>
        <w:t xml:space="preserve"> &lt;&lt; דובר &gt;&gt;</w:t>
      </w:r>
      <w:r w:rsidRPr="00E57E62">
        <w:rPr>
          <w:rStyle w:val="TagStyle"/>
          <w:rtl/>
        </w:rPr>
        <w:t xml:space="preserve"> </w:t>
      </w:r>
      <w:r>
        <w:rPr>
          <w:rtl/>
        </w:rPr>
        <w:t>ניצן רוזנברג:</w:t>
      </w:r>
      <w:r w:rsidRPr="00E57E62">
        <w:rPr>
          <w:rStyle w:val="TagStyle"/>
          <w:rtl/>
        </w:rPr>
        <w:t xml:space="preserve"> </w:t>
      </w:r>
      <w:r w:rsidRPr="00E43290">
        <w:rPr>
          <w:rStyle w:val="TagStyle"/>
          <w:rtl/>
        </w:rPr>
        <w:t>&lt;&lt; דובר &gt;&gt;</w:t>
      </w:r>
      <w:r>
        <w:rPr>
          <w:rtl/>
        </w:rPr>
        <w:t xml:space="preserve">   </w:t>
      </w:r>
      <w:bookmarkEnd w:id="21"/>
    </w:p>
    <w:p w:rsidR="00E57E62" w:rsidRDefault="00E57E62" w:rsidP="00E57E62">
      <w:pPr>
        <w:pStyle w:val="KeepWithNext"/>
        <w:rPr>
          <w:rtl/>
          <w:lang w:eastAsia="he-IL"/>
        </w:rPr>
      </w:pPr>
    </w:p>
    <w:p w:rsidR="00E57E62" w:rsidRDefault="00E57E62" w:rsidP="00E57E62">
      <w:pPr>
        <w:rPr>
          <w:rtl/>
          <w:lang w:eastAsia="he-IL"/>
        </w:rPr>
      </w:pPr>
      <w:r>
        <w:rPr>
          <w:rFonts w:hint="cs"/>
          <w:rtl/>
          <w:lang w:eastAsia="he-IL"/>
        </w:rPr>
        <w:t xml:space="preserve">בכל מקרה ההצעה דורשת רוב של 61. </w:t>
      </w:r>
      <w:bookmarkStart w:id="22" w:name="_ETM_Q1_587121"/>
      <w:bookmarkEnd w:id="22"/>
    </w:p>
    <w:p w:rsidR="00E57E62" w:rsidRDefault="00E57E62" w:rsidP="00E57E62">
      <w:pPr>
        <w:rPr>
          <w:rtl/>
          <w:lang w:eastAsia="he-IL"/>
        </w:rPr>
      </w:pPr>
      <w:bookmarkStart w:id="23" w:name="_ETM_Q1_587172"/>
      <w:bookmarkEnd w:id="23"/>
    </w:p>
    <w:p w:rsidR="00E57E62" w:rsidRDefault="00E57E62" w:rsidP="00E43290">
      <w:pPr>
        <w:pStyle w:val="a5"/>
        <w:rPr>
          <w:rtl/>
        </w:rPr>
      </w:pPr>
      <w:bookmarkStart w:id="24" w:name="ET_speaker_אלעזר__שטרן_113"/>
      <w:r w:rsidRPr="00E43290">
        <w:rPr>
          <w:rStyle w:val="TagStyle"/>
          <w:rtl/>
        </w:rPr>
        <w:t xml:space="preserve"> &lt;&lt; דובר &gt;&gt;</w:t>
      </w:r>
      <w:r w:rsidRPr="00E57E62">
        <w:rPr>
          <w:rStyle w:val="TagStyle"/>
          <w:rtl/>
        </w:rPr>
        <w:t xml:space="preserve"> </w:t>
      </w:r>
      <w:r>
        <w:rPr>
          <w:rtl/>
        </w:rPr>
        <w:t>אלעזר  שטרן:</w:t>
      </w:r>
      <w:r w:rsidRPr="00E57E62">
        <w:rPr>
          <w:rStyle w:val="TagStyle"/>
          <w:rtl/>
        </w:rPr>
        <w:t xml:space="preserve"> </w:t>
      </w:r>
      <w:r w:rsidRPr="00E43290">
        <w:rPr>
          <w:rStyle w:val="TagStyle"/>
          <w:rtl/>
        </w:rPr>
        <w:t>&lt;&lt; דובר &gt;&gt;</w:t>
      </w:r>
      <w:r>
        <w:rPr>
          <w:rtl/>
        </w:rPr>
        <w:t xml:space="preserve">   </w:t>
      </w:r>
      <w:bookmarkEnd w:id="24"/>
    </w:p>
    <w:p w:rsidR="00E57E62" w:rsidRDefault="00E57E62" w:rsidP="00E57E62">
      <w:pPr>
        <w:pStyle w:val="KeepWithNext"/>
        <w:rPr>
          <w:rtl/>
          <w:lang w:eastAsia="he-IL"/>
        </w:rPr>
      </w:pPr>
    </w:p>
    <w:p w:rsidR="00E57E62" w:rsidRPr="00E57E62" w:rsidRDefault="00E57E62" w:rsidP="00E57E62">
      <w:pPr>
        <w:rPr>
          <w:rtl/>
          <w:lang w:eastAsia="he-IL"/>
        </w:rPr>
      </w:pPr>
      <w:r>
        <w:rPr>
          <w:rFonts w:hint="cs"/>
          <w:rtl/>
          <w:lang w:eastAsia="he-IL"/>
        </w:rPr>
        <w:t xml:space="preserve">מעבר לזה שזו לא הצעת חוק תקציבית </w:t>
      </w:r>
      <w:bookmarkStart w:id="25" w:name="_ETM_Q1_585639"/>
      <w:bookmarkEnd w:id="25"/>
      <w:r w:rsidR="00671E6C">
        <w:rPr>
          <w:rFonts w:hint="cs"/>
          <w:rtl/>
          <w:lang w:eastAsia="he-IL"/>
        </w:rPr>
        <w:t>בגלל שזה בעניין בחירות</w:t>
      </w:r>
      <w:r w:rsidR="009F05AC">
        <w:rPr>
          <w:rFonts w:hint="cs"/>
          <w:rtl/>
          <w:lang w:eastAsia="he-IL"/>
        </w:rPr>
        <w:t>,</w:t>
      </w:r>
      <w:r w:rsidR="00671E6C">
        <w:rPr>
          <w:rFonts w:hint="cs"/>
          <w:rtl/>
          <w:lang w:eastAsia="he-IL"/>
        </w:rPr>
        <w:t xml:space="preserve"> בכל מקרה צריך 61 בגלל </w:t>
      </w:r>
      <w:bookmarkStart w:id="26" w:name="_ETM_Q1_590312"/>
      <w:bookmarkEnd w:id="26"/>
      <w:r w:rsidR="00671E6C">
        <w:rPr>
          <w:rFonts w:hint="cs"/>
          <w:rtl/>
          <w:lang w:eastAsia="he-IL"/>
        </w:rPr>
        <w:t xml:space="preserve">ענין ההלוואות ויש פגיעה בפריון, לכן צריך 61 בכל שלוש הקריאות.  </w:t>
      </w:r>
    </w:p>
    <w:p w:rsidR="00DC4BEC" w:rsidRDefault="00DC4BEC" w:rsidP="00825C06">
      <w:pPr>
        <w:rPr>
          <w:rtl/>
          <w:lang w:eastAsia="he-IL"/>
        </w:rPr>
      </w:pPr>
      <w:bookmarkStart w:id="27" w:name="_ETM_Q1_449083"/>
      <w:bookmarkEnd w:id="27"/>
    </w:p>
    <w:p w:rsidR="00DC4BEC" w:rsidRDefault="00DC4BEC" w:rsidP="00E43290">
      <w:pPr>
        <w:pStyle w:val="af7"/>
        <w:rPr>
          <w:rtl/>
        </w:rPr>
      </w:pPr>
      <w:bookmarkStart w:id="28" w:name="ET_interruption_קריאה_114"/>
      <w:r w:rsidRPr="00E43290">
        <w:rPr>
          <w:rStyle w:val="TagStyle"/>
          <w:rtl/>
        </w:rPr>
        <w:t xml:space="preserve"> &lt;&lt; קריאה &gt;&gt;</w:t>
      </w:r>
      <w:r w:rsidRPr="00DC4BEC">
        <w:rPr>
          <w:rStyle w:val="TagStyle"/>
          <w:rtl/>
        </w:rPr>
        <w:t xml:space="preserve"> </w:t>
      </w:r>
      <w:r>
        <w:rPr>
          <w:rtl/>
        </w:rPr>
        <w:t>קריאה:</w:t>
      </w:r>
      <w:r w:rsidRPr="00DC4BEC">
        <w:rPr>
          <w:rStyle w:val="TagStyle"/>
          <w:rtl/>
        </w:rPr>
        <w:t xml:space="preserve"> </w:t>
      </w:r>
      <w:r w:rsidRPr="00E43290">
        <w:rPr>
          <w:rStyle w:val="TagStyle"/>
          <w:rtl/>
        </w:rPr>
        <w:t>&lt;&lt; קריאה &gt;&gt;</w:t>
      </w:r>
      <w:r>
        <w:rPr>
          <w:rtl/>
        </w:rPr>
        <w:t xml:space="preserve">   </w:t>
      </w:r>
      <w:bookmarkEnd w:id="28"/>
    </w:p>
    <w:p w:rsidR="00DC4BEC" w:rsidRDefault="00DC4BEC" w:rsidP="00DC4BEC">
      <w:pPr>
        <w:pStyle w:val="KeepWithNext"/>
        <w:rPr>
          <w:rtl/>
          <w:lang w:eastAsia="he-IL"/>
        </w:rPr>
      </w:pPr>
    </w:p>
    <w:p w:rsidR="00DC4BEC" w:rsidRDefault="00DC4BEC" w:rsidP="00DC4BEC">
      <w:pPr>
        <w:rPr>
          <w:rtl/>
          <w:lang w:eastAsia="he-IL"/>
        </w:rPr>
      </w:pPr>
      <w:r>
        <w:rPr>
          <w:rFonts w:hint="cs"/>
          <w:rtl/>
          <w:lang w:eastAsia="he-IL"/>
        </w:rPr>
        <w:t>זה לא משוריין? זו פרשנות?</w:t>
      </w:r>
      <w:bookmarkStart w:id="29" w:name="_ETM_Q1_601210"/>
      <w:bookmarkEnd w:id="29"/>
    </w:p>
    <w:p w:rsidR="00DC4BEC" w:rsidRDefault="00DC4BEC" w:rsidP="00DC4BEC">
      <w:pPr>
        <w:rPr>
          <w:rtl/>
          <w:lang w:eastAsia="he-IL"/>
        </w:rPr>
      </w:pPr>
      <w:bookmarkStart w:id="30" w:name="_ETM_Q1_601285"/>
      <w:bookmarkEnd w:id="30"/>
    </w:p>
    <w:p w:rsidR="00DC4BEC" w:rsidRDefault="00DC4BEC" w:rsidP="00E43290">
      <w:pPr>
        <w:pStyle w:val="-"/>
        <w:rPr>
          <w:rtl/>
        </w:rPr>
      </w:pPr>
      <w:bookmarkStart w:id="31" w:name="ET_speakercontinue_אלעזר__שטרן_115"/>
      <w:r w:rsidRPr="00E43290">
        <w:rPr>
          <w:rStyle w:val="TagStyle"/>
          <w:rtl/>
        </w:rPr>
        <w:t xml:space="preserve"> &lt;&lt; דובר_המשך &gt;&gt;</w:t>
      </w:r>
      <w:r w:rsidRPr="00DC4BEC">
        <w:rPr>
          <w:rStyle w:val="TagStyle"/>
          <w:rtl/>
        </w:rPr>
        <w:t xml:space="preserve"> </w:t>
      </w:r>
      <w:r>
        <w:rPr>
          <w:rtl/>
        </w:rPr>
        <w:t>אלעזר  שטרן:</w:t>
      </w:r>
      <w:r w:rsidRPr="00DC4BEC">
        <w:rPr>
          <w:rStyle w:val="TagStyle"/>
          <w:rtl/>
        </w:rPr>
        <w:t xml:space="preserve"> </w:t>
      </w:r>
      <w:r w:rsidRPr="00E43290">
        <w:rPr>
          <w:rStyle w:val="TagStyle"/>
          <w:rtl/>
        </w:rPr>
        <w:t>&lt;&lt; דובר_המשך &gt;&gt;</w:t>
      </w:r>
      <w:r>
        <w:rPr>
          <w:rtl/>
        </w:rPr>
        <w:t xml:space="preserve">   </w:t>
      </w:r>
      <w:bookmarkEnd w:id="31"/>
    </w:p>
    <w:p w:rsidR="00DC4BEC" w:rsidRDefault="00DC4BEC" w:rsidP="00DC4BEC">
      <w:pPr>
        <w:pStyle w:val="KeepWithNext"/>
        <w:rPr>
          <w:rtl/>
          <w:lang w:eastAsia="he-IL"/>
        </w:rPr>
      </w:pPr>
    </w:p>
    <w:p w:rsidR="00DC4BEC" w:rsidRDefault="00DC4BEC" w:rsidP="00DC4BEC">
      <w:pPr>
        <w:rPr>
          <w:rtl/>
          <w:lang w:eastAsia="he-IL"/>
        </w:rPr>
      </w:pPr>
      <w:r>
        <w:rPr>
          <w:rFonts w:hint="cs"/>
          <w:rtl/>
          <w:lang w:eastAsia="he-IL"/>
        </w:rPr>
        <w:t xml:space="preserve">זה בחוק יסוד. השינוי דורש 61. </w:t>
      </w:r>
    </w:p>
    <w:p w:rsidR="00DC4BEC" w:rsidRDefault="00DC4BEC" w:rsidP="00DC4BEC">
      <w:pPr>
        <w:rPr>
          <w:rtl/>
          <w:lang w:eastAsia="he-IL"/>
        </w:rPr>
      </w:pPr>
      <w:bookmarkStart w:id="32" w:name="_ETM_Q1_612192"/>
      <w:bookmarkStart w:id="33" w:name="_ETM_Q1_612234"/>
      <w:bookmarkEnd w:id="32"/>
      <w:bookmarkEnd w:id="33"/>
    </w:p>
    <w:p w:rsidR="00DC4BEC" w:rsidRDefault="00DC4BEC" w:rsidP="00E43290">
      <w:pPr>
        <w:pStyle w:val="af8"/>
        <w:rPr>
          <w:rtl/>
        </w:rPr>
      </w:pPr>
      <w:bookmarkStart w:id="34" w:name="ET_yor_5628_116"/>
      <w:r w:rsidRPr="00E43290">
        <w:rPr>
          <w:rStyle w:val="TagStyle"/>
          <w:rtl/>
        </w:rPr>
        <w:t xml:space="preserve"> &lt;&lt; יור &gt;&gt;</w:t>
      </w:r>
      <w:r w:rsidRPr="00DC4BEC">
        <w:rPr>
          <w:rStyle w:val="TagStyle"/>
          <w:rtl/>
        </w:rPr>
        <w:t xml:space="preserve"> </w:t>
      </w:r>
      <w:r>
        <w:rPr>
          <w:rtl/>
        </w:rPr>
        <w:t>היו"ר מיכאל מלכיאלי:</w:t>
      </w:r>
      <w:r w:rsidRPr="00DC4BEC">
        <w:rPr>
          <w:rStyle w:val="TagStyle"/>
          <w:rtl/>
        </w:rPr>
        <w:t xml:space="preserve"> </w:t>
      </w:r>
      <w:r w:rsidRPr="00E43290">
        <w:rPr>
          <w:rStyle w:val="TagStyle"/>
          <w:rtl/>
        </w:rPr>
        <w:t>&lt;&lt; יור &gt;&gt;</w:t>
      </w:r>
      <w:r>
        <w:rPr>
          <w:rtl/>
        </w:rPr>
        <w:t xml:space="preserve">   </w:t>
      </w:r>
      <w:bookmarkEnd w:id="34"/>
    </w:p>
    <w:p w:rsidR="00DC4BEC" w:rsidRDefault="00DC4BEC" w:rsidP="00DC4BEC">
      <w:pPr>
        <w:pStyle w:val="KeepWithNext"/>
        <w:rPr>
          <w:rtl/>
        </w:rPr>
      </w:pPr>
    </w:p>
    <w:p w:rsidR="00DC4BEC" w:rsidRDefault="00DC4BEC" w:rsidP="009F05AC">
      <w:pPr>
        <w:rPr>
          <w:rtl/>
        </w:rPr>
      </w:pPr>
      <w:bookmarkStart w:id="35" w:name="_ETM_Q1_613149"/>
      <w:bookmarkEnd w:id="35"/>
      <w:r>
        <w:rPr>
          <w:rFonts w:hint="cs"/>
          <w:rtl/>
        </w:rPr>
        <w:t xml:space="preserve">סדר הדיון יהיה כזה: נקריא </w:t>
      </w:r>
      <w:bookmarkStart w:id="36" w:name="_ETM_Q1_611200"/>
      <w:bookmarkEnd w:id="36"/>
      <w:r>
        <w:rPr>
          <w:rFonts w:hint="cs"/>
          <w:rtl/>
        </w:rPr>
        <w:t>סעיף, נדבר עליו, נשאל שאלות, נכתוב את כל הנ</w:t>
      </w:r>
      <w:r w:rsidR="009F05AC">
        <w:rPr>
          <w:rFonts w:hint="cs"/>
          <w:rtl/>
        </w:rPr>
        <w:t>ו</w:t>
      </w:r>
      <w:r>
        <w:rPr>
          <w:rFonts w:hint="cs"/>
          <w:rtl/>
        </w:rPr>
        <w:t xml:space="preserve">שאים </w:t>
      </w:r>
      <w:bookmarkStart w:id="37" w:name="_ETM_Q1_617850"/>
      <w:bookmarkEnd w:id="37"/>
      <w:r>
        <w:rPr>
          <w:rFonts w:hint="cs"/>
          <w:rtl/>
        </w:rPr>
        <w:t xml:space="preserve">עליהם יש חילוקי דעות ונדבר על זה אחר כך. אלעזר בבקשה. </w:t>
      </w:r>
    </w:p>
    <w:p w:rsidR="00DC4BEC" w:rsidRDefault="00DC4BEC" w:rsidP="00DC4BEC">
      <w:pPr>
        <w:rPr>
          <w:rtl/>
        </w:rPr>
      </w:pPr>
    </w:p>
    <w:p w:rsidR="00DC4BEC" w:rsidRDefault="00DC4BEC" w:rsidP="00E43290">
      <w:pPr>
        <w:pStyle w:val="-"/>
        <w:rPr>
          <w:rtl/>
        </w:rPr>
      </w:pPr>
      <w:bookmarkStart w:id="38" w:name="ET_speakercontinue_אלעזר__שטרן_117"/>
      <w:r w:rsidRPr="00E43290">
        <w:rPr>
          <w:rStyle w:val="TagStyle"/>
          <w:rtl/>
        </w:rPr>
        <w:t xml:space="preserve"> &lt;&lt; דובר_המשך &gt;&gt;</w:t>
      </w:r>
      <w:r w:rsidRPr="00DC4BEC">
        <w:rPr>
          <w:rStyle w:val="TagStyle"/>
          <w:rtl/>
        </w:rPr>
        <w:t xml:space="preserve"> </w:t>
      </w:r>
      <w:r>
        <w:rPr>
          <w:rtl/>
        </w:rPr>
        <w:t>אלעזר  שטרן:</w:t>
      </w:r>
      <w:r w:rsidRPr="00DC4BEC">
        <w:rPr>
          <w:rStyle w:val="TagStyle"/>
          <w:rtl/>
        </w:rPr>
        <w:t xml:space="preserve"> </w:t>
      </w:r>
      <w:r w:rsidRPr="00E43290">
        <w:rPr>
          <w:rStyle w:val="TagStyle"/>
          <w:rtl/>
        </w:rPr>
        <w:t>&lt;&lt; דובר_המשך &gt;&gt;</w:t>
      </w:r>
      <w:r>
        <w:rPr>
          <w:rtl/>
        </w:rPr>
        <w:t xml:space="preserve">   </w:t>
      </w:r>
      <w:bookmarkEnd w:id="38"/>
    </w:p>
    <w:p w:rsidR="00DC4BEC" w:rsidRDefault="00DC4BEC" w:rsidP="00DC4BEC">
      <w:pPr>
        <w:pStyle w:val="KeepWithNext"/>
        <w:rPr>
          <w:rtl/>
        </w:rPr>
      </w:pPr>
    </w:p>
    <w:p w:rsidR="009A5BED" w:rsidRDefault="00DA33CD" w:rsidP="009A5BED">
      <w:pPr>
        <w:rPr>
          <w:rStyle w:val="aff"/>
          <w:szCs w:val="26"/>
        </w:rPr>
      </w:pPr>
      <w:r>
        <w:rPr>
          <w:rFonts w:hint="cs"/>
          <w:rtl/>
        </w:rPr>
        <w:t>"</w:t>
      </w:r>
      <w:r w:rsidR="009A5BED">
        <w:rPr>
          <w:rtl/>
        </w:rPr>
        <w:t>הצעת חוק הבחירות לכנסת העשרים וארבע (הוראות מיוחדות ותיקוני חקיקה), התשפ"א–2020</w:t>
      </w:r>
    </w:p>
    <w:p w:rsidR="009A5BED" w:rsidRDefault="009A5BED" w:rsidP="009A5BED">
      <w:pPr>
        <w:jc w:val="left"/>
      </w:pPr>
      <w:r>
        <w:rPr>
          <w:rtl/>
        </w:rPr>
        <w:t>פרק א': הוראות מיוחדות לעניין הבחירות לכנסת העשרים וארבע</w:t>
      </w:r>
    </w:p>
    <w:p w:rsidR="009A5BED" w:rsidRDefault="00253299" w:rsidP="00DC4BEC">
      <w:pPr>
        <w:rPr>
          <w:rtl/>
        </w:rPr>
      </w:pPr>
      <w:r>
        <w:rPr>
          <w:rtl/>
        </w:rPr>
        <w:tab/>
      </w:r>
      <w:r>
        <w:rPr>
          <w:rFonts w:hint="cs"/>
          <w:rtl/>
        </w:rPr>
        <w:t>סימן א': מטרה ותחולה</w:t>
      </w:r>
    </w:p>
    <w:p w:rsidR="00DA33CD" w:rsidRDefault="00DA33CD" w:rsidP="00DC4BEC">
      <w:pPr>
        <w:rPr>
          <w:rtl/>
        </w:rPr>
      </w:pPr>
      <w:bookmarkStart w:id="39" w:name="_ETM_Q1_650661"/>
      <w:bookmarkStart w:id="40" w:name="_ETM_Q1_650726"/>
      <w:bookmarkEnd w:id="39"/>
      <w:bookmarkEnd w:id="40"/>
    </w:p>
    <w:p w:rsidR="00253299" w:rsidRDefault="00253299" w:rsidP="00253299">
      <w:pPr>
        <w:pStyle w:val="aff0"/>
        <w:numPr>
          <w:ilvl w:val="0"/>
          <w:numId w:val="3"/>
        </w:numPr>
      </w:pPr>
      <w:r>
        <w:rPr>
          <w:rFonts w:hint="cs"/>
          <w:rtl/>
        </w:rPr>
        <w:t>מטרה</w:t>
      </w:r>
      <w:r w:rsidR="00DA33CD">
        <w:rPr>
          <w:rFonts w:hint="cs"/>
          <w:rtl/>
        </w:rPr>
        <w:t>.</w:t>
      </w:r>
    </w:p>
    <w:p w:rsidR="00253299" w:rsidRPr="00DA33CD" w:rsidRDefault="00DA33CD" w:rsidP="00DA33CD">
      <w:pPr>
        <w:pStyle w:val="aff0"/>
        <w:ind w:left="1080" w:firstLine="0"/>
        <w:rPr>
          <w:rtl/>
        </w:rPr>
      </w:pPr>
      <w:r>
        <w:rPr>
          <w:rtl/>
        </w:rPr>
        <w:t>מטרתו של פרק זה לקבוע הוראות מיוחדות הדרושות לשם היערכות לקיום הבחירות לכנסת העשרים וארבע, בשל המועד שנקבע לבחירות וסמיכות הזמנים בין מערכת הבחירות האמורה למערכות הבחירות לכנסת העשרים ואחת, לכנסת העשרים ושתיים ולכנסת העשרים ושלוש וקיומ</w:t>
      </w:r>
      <w:r>
        <w:rPr>
          <w:rFonts w:hint="cs"/>
          <w:rtl/>
        </w:rPr>
        <w:t>ן</w:t>
      </w:r>
      <w:r>
        <w:rPr>
          <w:rtl/>
        </w:rPr>
        <w:t xml:space="preserve"> בעת שמוטלות על הציבור הגבלות לעניין נגיף הקורונה מכוח חוק סמכויות מיוחדות </w:t>
      </w:r>
      <w:r>
        <w:rPr>
          <w:rtl/>
        </w:rPr>
        <w:lastRenderedPageBreak/>
        <w:t>להתמודדות עם נגיף הקורונה החדש (הוראת שעה), התש"ף–2020,</w:t>
      </w:r>
      <w:r>
        <w:rPr>
          <w:sz w:val="14"/>
          <w:szCs w:val="20"/>
          <w:rtl/>
        </w:rPr>
        <w:t xml:space="preserve"> </w:t>
      </w:r>
      <w:r>
        <w:rPr>
          <w:rtl/>
        </w:rPr>
        <w:t>או מכוח סעיף 20 לפקודת בריאות העם</w:t>
      </w:r>
      <w:r>
        <w:rPr>
          <w:rFonts w:hint="cs"/>
          <w:rtl/>
        </w:rPr>
        <w:t>"</w:t>
      </w:r>
      <w:r>
        <w:rPr>
          <w:rtl/>
        </w:rPr>
        <w:t>.</w:t>
      </w:r>
    </w:p>
    <w:p w:rsidR="00DC4BEC" w:rsidRDefault="00DC4BEC" w:rsidP="00DC4BEC">
      <w:pPr>
        <w:rPr>
          <w:rtl/>
          <w:lang w:eastAsia="he-IL"/>
        </w:rPr>
      </w:pPr>
      <w:bookmarkStart w:id="41" w:name="_ETM_Q1_638278"/>
      <w:bookmarkStart w:id="42" w:name="_ETM_Q1_638332"/>
      <w:bookmarkStart w:id="43" w:name="_ETM_Q1_604105"/>
      <w:bookmarkStart w:id="44" w:name="_ETM_Q1_604151"/>
      <w:bookmarkEnd w:id="41"/>
      <w:bookmarkEnd w:id="42"/>
      <w:bookmarkEnd w:id="43"/>
      <w:bookmarkEnd w:id="44"/>
    </w:p>
    <w:p w:rsidR="00DA33CD" w:rsidRDefault="00DA33CD" w:rsidP="00DC4BEC">
      <w:pPr>
        <w:rPr>
          <w:rtl/>
          <w:lang w:eastAsia="he-IL"/>
        </w:rPr>
      </w:pPr>
      <w:bookmarkStart w:id="45" w:name="_ETM_Q1_681174"/>
      <w:bookmarkStart w:id="46" w:name="_ETM_Q1_681240"/>
      <w:bookmarkEnd w:id="45"/>
      <w:bookmarkEnd w:id="46"/>
      <w:r>
        <w:rPr>
          <w:rFonts w:hint="cs"/>
          <w:rtl/>
          <w:lang w:eastAsia="he-IL"/>
        </w:rPr>
        <w:t xml:space="preserve">כאמור, זה סעיף המטרה שמבהיר </w:t>
      </w:r>
      <w:bookmarkStart w:id="47" w:name="_ETM_Q1_680962"/>
      <w:bookmarkEnd w:id="47"/>
      <w:r>
        <w:rPr>
          <w:rFonts w:hint="cs"/>
          <w:rtl/>
          <w:lang w:eastAsia="he-IL"/>
        </w:rPr>
        <w:t>מדוע נצרכות ההוראות המיוחדות שבפרק הזה.</w:t>
      </w:r>
    </w:p>
    <w:p w:rsidR="00DA33CD" w:rsidRDefault="00DA33CD" w:rsidP="00DC4BEC">
      <w:pPr>
        <w:rPr>
          <w:rtl/>
          <w:lang w:eastAsia="he-IL"/>
        </w:rPr>
      </w:pPr>
      <w:bookmarkStart w:id="48" w:name="_ETM_Q1_683349"/>
      <w:bookmarkStart w:id="49" w:name="_ETM_Q1_683398"/>
      <w:bookmarkEnd w:id="48"/>
      <w:bookmarkEnd w:id="49"/>
    </w:p>
    <w:p w:rsidR="00DA33CD" w:rsidRDefault="009F05AC" w:rsidP="00DA33CD">
      <w:pPr>
        <w:pStyle w:val="aff0"/>
        <w:numPr>
          <w:ilvl w:val="0"/>
          <w:numId w:val="3"/>
        </w:numPr>
        <w:rPr>
          <w:lang w:eastAsia="he-IL"/>
        </w:rPr>
      </w:pPr>
      <w:r>
        <w:rPr>
          <w:rFonts w:hint="cs"/>
          <w:rtl/>
          <w:lang w:eastAsia="he-IL"/>
        </w:rPr>
        <w:t>"</w:t>
      </w:r>
      <w:r w:rsidR="00DA33CD">
        <w:rPr>
          <w:rFonts w:hint="cs"/>
          <w:rtl/>
          <w:lang w:eastAsia="he-IL"/>
        </w:rPr>
        <w:t>הוראות פרק זה יחולו</w:t>
      </w:r>
      <w:bookmarkStart w:id="50" w:name="_ETM_Q1_683418"/>
      <w:bookmarkEnd w:id="50"/>
      <w:r w:rsidR="00DA33CD">
        <w:rPr>
          <w:rFonts w:hint="cs"/>
          <w:rtl/>
          <w:lang w:eastAsia="he-IL"/>
        </w:rPr>
        <w:t xml:space="preserve"> לעניין הבחירות לכנסת העשרים וארבע".</w:t>
      </w:r>
    </w:p>
    <w:p w:rsidR="00DA33CD" w:rsidRPr="009F05AC" w:rsidRDefault="00DA33CD" w:rsidP="00DA33CD">
      <w:pPr>
        <w:rPr>
          <w:rtl/>
          <w:lang w:eastAsia="he-IL"/>
        </w:rPr>
      </w:pPr>
      <w:bookmarkStart w:id="51" w:name="_ETM_Q1_689231"/>
      <w:bookmarkStart w:id="52" w:name="_ETM_Q1_689279"/>
      <w:bookmarkStart w:id="53" w:name="_ETM_Q1_689440"/>
      <w:bookmarkStart w:id="54" w:name="_ETM_Q1_689486"/>
      <w:bookmarkStart w:id="55" w:name="_ETM_Q1_690207"/>
      <w:bookmarkEnd w:id="51"/>
      <w:bookmarkEnd w:id="52"/>
      <w:bookmarkEnd w:id="53"/>
      <w:bookmarkEnd w:id="54"/>
      <w:bookmarkEnd w:id="55"/>
    </w:p>
    <w:p w:rsidR="00AF14F5" w:rsidRDefault="00DA33CD" w:rsidP="009F05AC">
      <w:pPr>
        <w:rPr>
          <w:rtl/>
          <w:lang w:eastAsia="he-IL"/>
        </w:rPr>
      </w:pPr>
      <w:bookmarkStart w:id="56" w:name="_ETM_Q1_690256"/>
      <w:bookmarkStart w:id="57" w:name="_ETM_Q1_690591"/>
      <w:bookmarkEnd w:id="56"/>
      <w:bookmarkEnd w:id="57"/>
      <w:r>
        <w:rPr>
          <w:rFonts w:hint="cs"/>
          <w:rtl/>
          <w:lang w:eastAsia="he-IL"/>
        </w:rPr>
        <w:t xml:space="preserve">בסימן ב', שכותרתו קיצור תקופת </w:t>
      </w:r>
      <w:bookmarkStart w:id="58" w:name="_ETM_Q1_689570"/>
      <w:bookmarkEnd w:id="58"/>
      <w:r>
        <w:rPr>
          <w:rFonts w:hint="cs"/>
          <w:rtl/>
          <w:lang w:eastAsia="he-IL"/>
        </w:rPr>
        <w:t>הבחירות למעשה יש שתי הוראות. מכיוון שכפי</w:t>
      </w:r>
      <w:r w:rsidR="009F05AC">
        <w:rPr>
          <w:rFonts w:hint="cs"/>
          <w:rtl/>
          <w:lang w:eastAsia="he-IL"/>
        </w:rPr>
        <w:t xml:space="preserve"> </w:t>
      </w:r>
      <w:r>
        <w:rPr>
          <w:rFonts w:hint="cs"/>
          <w:rtl/>
          <w:lang w:eastAsia="he-IL"/>
        </w:rPr>
        <w:t>שהדברים נראים כרגע</w:t>
      </w:r>
      <w:bookmarkStart w:id="59" w:name="_ETM_Q1_695363"/>
      <w:bookmarkEnd w:id="59"/>
      <w:r>
        <w:rPr>
          <w:rFonts w:hint="cs"/>
          <w:rtl/>
          <w:lang w:eastAsia="he-IL"/>
        </w:rPr>
        <w:t xml:space="preserve"> הכנסת </w:t>
      </w:r>
      <w:r w:rsidR="009F05AC">
        <w:rPr>
          <w:rFonts w:hint="cs"/>
          <w:rtl/>
          <w:lang w:eastAsia="he-IL"/>
        </w:rPr>
        <w:t>תתפזר</w:t>
      </w:r>
      <w:r>
        <w:rPr>
          <w:rFonts w:hint="cs"/>
          <w:rtl/>
          <w:lang w:eastAsia="he-IL"/>
        </w:rPr>
        <w:t xml:space="preserve"> היום בחצות ומכיוון שכך</w:t>
      </w:r>
      <w:r w:rsidR="009F05AC">
        <w:rPr>
          <w:rFonts w:hint="cs"/>
          <w:rtl/>
          <w:lang w:eastAsia="he-IL"/>
        </w:rPr>
        <w:t>,</w:t>
      </w:r>
      <w:r>
        <w:rPr>
          <w:rFonts w:hint="cs"/>
          <w:rtl/>
          <w:lang w:eastAsia="he-IL"/>
        </w:rPr>
        <w:t xml:space="preserve"> תקופת הבחירות לא </w:t>
      </w:r>
      <w:bookmarkStart w:id="60" w:name="_ETM_Q1_701429"/>
      <w:bookmarkEnd w:id="60"/>
      <w:r>
        <w:rPr>
          <w:rFonts w:hint="cs"/>
          <w:rtl/>
          <w:lang w:eastAsia="he-IL"/>
        </w:rPr>
        <w:t>תקוצר ותעמוד על 90 ימים. לכן ההוראה הראשונה, סעיף</w:t>
      </w:r>
      <w:bookmarkStart w:id="61" w:name="_ETM_Q1_710707"/>
      <w:bookmarkEnd w:id="61"/>
      <w:r>
        <w:rPr>
          <w:rFonts w:hint="cs"/>
          <w:rtl/>
          <w:lang w:eastAsia="he-IL"/>
        </w:rPr>
        <w:t xml:space="preserve"> 3 שמוצג בפניכם, לא נדרש. הוא מראש נכנס להצעת החוק </w:t>
      </w:r>
      <w:bookmarkStart w:id="62" w:name="_ETM_Q1_716818"/>
      <w:bookmarkEnd w:id="62"/>
      <w:r>
        <w:rPr>
          <w:rFonts w:hint="cs"/>
          <w:rtl/>
          <w:lang w:eastAsia="he-IL"/>
        </w:rPr>
        <w:t>על תנאי, שאם תקופת הבחירות תקוצר, יהיה צורך לתת ליושב</w:t>
      </w:r>
      <w:bookmarkStart w:id="63" w:name="_ETM_Q1_722106"/>
      <w:bookmarkEnd w:id="63"/>
      <w:r>
        <w:rPr>
          <w:rFonts w:hint="cs"/>
          <w:rtl/>
          <w:lang w:eastAsia="he-IL"/>
        </w:rPr>
        <w:t xml:space="preserve">-ראש הוועדה סמכות </w:t>
      </w:r>
      <w:r w:rsidR="00AF14F5">
        <w:rPr>
          <w:rFonts w:hint="cs"/>
          <w:rtl/>
          <w:lang w:eastAsia="he-IL"/>
        </w:rPr>
        <w:t xml:space="preserve">להאריך מועדים. בעצם סעיף 3 כרגע </w:t>
      </w:r>
      <w:bookmarkStart w:id="64" w:name="_ETM_Q1_727339"/>
      <w:bookmarkEnd w:id="64"/>
      <w:r w:rsidR="00AF14F5">
        <w:rPr>
          <w:rFonts w:hint="cs"/>
          <w:rtl/>
          <w:lang w:eastAsia="he-IL"/>
        </w:rPr>
        <w:t xml:space="preserve">לא נצרך ואפשר להוריד אותו. </w:t>
      </w:r>
    </w:p>
    <w:p w:rsidR="00AF14F5" w:rsidRDefault="00AF14F5" w:rsidP="00DA33CD">
      <w:pPr>
        <w:rPr>
          <w:rtl/>
          <w:lang w:eastAsia="he-IL"/>
        </w:rPr>
      </w:pPr>
      <w:bookmarkStart w:id="65" w:name="_ETM_Q1_732859"/>
      <w:bookmarkStart w:id="66" w:name="_ETM_Q1_732908"/>
      <w:bookmarkStart w:id="67" w:name="_ETM_Q1_733034"/>
      <w:bookmarkEnd w:id="65"/>
      <w:bookmarkEnd w:id="66"/>
      <w:bookmarkEnd w:id="67"/>
    </w:p>
    <w:p w:rsidR="00F4498E" w:rsidRDefault="00AF14F5" w:rsidP="00AF14F5">
      <w:pPr>
        <w:rPr>
          <w:rtl/>
          <w:lang w:eastAsia="he-IL"/>
        </w:rPr>
      </w:pPr>
      <w:bookmarkStart w:id="68" w:name="_ETM_Q1_733111"/>
      <w:bookmarkEnd w:id="68"/>
      <w:r>
        <w:rPr>
          <w:rFonts w:hint="cs"/>
          <w:rtl/>
          <w:lang w:eastAsia="he-IL"/>
        </w:rPr>
        <w:t xml:space="preserve">לגבי סעיף 4 שהוא תיקון </w:t>
      </w:r>
      <w:bookmarkStart w:id="69" w:name="_ETM_Q1_734440"/>
      <w:bookmarkEnd w:id="69"/>
      <w:r>
        <w:rPr>
          <w:rFonts w:hint="cs"/>
          <w:rtl/>
          <w:lang w:eastAsia="he-IL"/>
        </w:rPr>
        <w:t>לחוק המפלגות, אנחנו מציעים לוועדה לשקול למרות שהוא</w:t>
      </w:r>
      <w:bookmarkStart w:id="70" w:name="_ETM_Q1_738414"/>
      <w:bookmarkEnd w:id="70"/>
      <w:r>
        <w:rPr>
          <w:rFonts w:hint="cs"/>
          <w:rtl/>
          <w:lang w:eastAsia="he-IL"/>
        </w:rPr>
        <w:t xml:space="preserve"> נכנס מלכתחילה בגלל המחשבה שאולי תקופת הבחירות תקוצר, חשבנו שיש מקום ואנחנו מניחים את זה לפתחכם, האם בכל זאת </w:t>
      </w:r>
      <w:bookmarkStart w:id="71" w:name="_ETM_Q1_747480"/>
      <w:bookmarkEnd w:id="71"/>
      <w:r>
        <w:rPr>
          <w:rFonts w:hint="cs"/>
          <w:rtl/>
          <w:lang w:eastAsia="he-IL"/>
        </w:rPr>
        <w:t xml:space="preserve">להשאיר את התיקון הזה אפילו שתקופת הבחירות היא 90 ימים, </w:t>
      </w:r>
      <w:bookmarkStart w:id="72" w:name="_ETM_Q1_747683"/>
      <w:bookmarkEnd w:id="72"/>
      <w:r>
        <w:rPr>
          <w:rFonts w:hint="cs"/>
          <w:rtl/>
          <w:lang w:eastAsia="he-IL"/>
        </w:rPr>
        <w:t xml:space="preserve">כי בכל זאת המשמעות של ההוראה הזאת, אם מישהו רוצה </w:t>
      </w:r>
      <w:bookmarkStart w:id="73" w:name="_ETM_Q1_757680"/>
      <w:bookmarkEnd w:id="73"/>
      <w:r>
        <w:rPr>
          <w:rFonts w:hint="cs"/>
          <w:rtl/>
          <w:lang w:eastAsia="he-IL"/>
        </w:rPr>
        <w:t xml:space="preserve">מחק בבוקר להקים מפלגה ולהתמודד אתה בבחירות לכנסת העשרים וארבע, </w:t>
      </w:r>
      <w:bookmarkStart w:id="74" w:name="_ETM_Q1_763052"/>
      <w:bookmarkEnd w:id="74"/>
      <w:r>
        <w:rPr>
          <w:rFonts w:hint="cs"/>
          <w:rtl/>
          <w:lang w:eastAsia="he-IL"/>
        </w:rPr>
        <w:t xml:space="preserve">לא בטוח שהוא יצליח, כי תהליך רישום המפלגה וההתנגדויות שאפשר </w:t>
      </w:r>
      <w:bookmarkStart w:id="75" w:name="_ETM_Q1_767666"/>
      <w:bookmarkEnd w:id="75"/>
      <w:r>
        <w:rPr>
          <w:rFonts w:hint="cs"/>
          <w:rtl/>
          <w:lang w:eastAsia="he-IL"/>
        </w:rPr>
        <w:t>להגיש והדברים שדורשים מ</w:t>
      </w:r>
      <w:r w:rsidR="00F4498E">
        <w:rPr>
          <w:rFonts w:hint="cs"/>
          <w:rtl/>
          <w:lang w:eastAsia="he-IL"/>
        </w:rPr>
        <w:t xml:space="preserve">האנשים שחותמים על יסוד המפלגה, </w:t>
      </w:r>
      <w:bookmarkStart w:id="76" w:name="_ETM_Q1_770936"/>
      <w:bookmarkEnd w:id="76"/>
      <w:r w:rsidR="00F4498E">
        <w:rPr>
          <w:rFonts w:hint="cs"/>
          <w:rtl/>
          <w:lang w:eastAsia="he-IL"/>
        </w:rPr>
        <w:t xml:space="preserve">אישור ממשרד פנים ועוד, זה תהליך ארוך ויכול להיות שלא </w:t>
      </w:r>
      <w:bookmarkStart w:id="77" w:name="_ETM_Q1_777497"/>
      <w:bookmarkEnd w:id="77"/>
      <w:r w:rsidR="00F4498E">
        <w:rPr>
          <w:rFonts w:hint="cs"/>
          <w:rtl/>
          <w:lang w:eastAsia="he-IL"/>
        </w:rPr>
        <w:t xml:space="preserve">יספיקו לעשות את זה לקראת הבחירות לכנסת העשרים וארבע. ההצעה </w:t>
      </w:r>
      <w:bookmarkStart w:id="78" w:name="_ETM_Q1_783430"/>
      <w:bookmarkEnd w:id="78"/>
      <w:r w:rsidR="00F4498E">
        <w:rPr>
          <w:rFonts w:hint="cs"/>
          <w:rtl/>
          <w:lang w:eastAsia="he-IL"/>
        </w:rPr>
        <w:t>שלנו היא להשאיר את סעיף 4.</w:t>
      </w:r>
    </w:p>
    <w:p w:rsidR="00F4498E" w:rsidRDefault="00F4498E" w:rsidP="00AF14F5">
      <w:pPr>
        <w:rPr>
          <w:rtl/>
          <w:lang w:eastAsia="he-IL"/>
        </w:rPr>
      </w:pPr>
      <w:bookmarkStart w:id="79" w:name="_ETM_Q1_781937"/>
      <w:bookmarkEnd w:id="79"/>
    </w:p>
    <w:p w:rsidR="00F4498E" w:rsidRDefault="00F4498E" w:rsidP="00E43290">
      <w:pPr>
        <w:pStyle w:val="af7"/>
        <w:rPr>
          <w:rtl/>
        </w:rPr>
      </w:pPr>
      <w:bookmarkStart w:id="80" w:name="_ETM_Q1_781981"/>
      <w:bookmarkStart w:id="81" w:name="ET_interruption_5802_118"/>
      <w:bookmarkEnd w:id="80"/>
      <w:r w:rsidRPr="00E43290">
        <w:rPr>
          <w:rStyle w:val="TagStyle"/>
          <w:rtl/>
        </w:rPr>
        <w:t xml:space="preserve"> &lt;&lt; קריאה &gt;&gt;</w:t>
      </w:r>
      <w:r w:rsidRPr="00F4498E">
        <w:rPr>
          <w:rStyle w:val="TagStyle"/>
          <w:rtl/>
        </w:rPr>
        <w:t xml:space="preserve"> </w:t>
      </w:r>
      <w:r>
        <w:rPr>
          <w:rtl/>
        </w:rPr>
        <w:t>שלמה קרעי (הליכוד):</w:t>
      </w:r>
      <w:r w:rsidRPr="00F4498E">
        <w:rPr>
          <w:rStyle w:val="TagStyle"/>
          <w:rtl/>
        </w:rPr>
        <w:t xml:space="preserve"> </w:t>
      </w:r>
      <w:r w:rsidRPr="00E43290">
        <w:rPr>
          <w:rStyle w:val="TagStyle"/>
          <w:rtl/>
        </w:rPr>
        <w:t>&lt;&lt; קריאה &gt;&gt;</w:t>
      </w:r>
      <w:r>
        <w:rPr>
          <w:rtl/>
        </w:rPr>
        <w:t xml:space="preserve">   </w:t>
      </w:r>
      <w:bookmarkEnd w:id="81"/>
    </w:p>
    <w:p w:rsidR="00F4498E" w:rsidRDefault="00F4498E" w:rsidP="00F4498E">
      <w:pPr>
        <w:pStyle w:val="KeepWithNext"/>
        <w:rPr>
          <w:rtl/>
        </w:rPr>
      </w:pPr>
    </w:p>
    <w:p w:rsidR="00DA33CD" w:rsidRDefault="00F4498E" w:rsidP="00F4498E">
      <w:pPr>
        <w:rPr>
          <w:rtl/>
        </w:rPr>
      </w:pPr>
      <w:r>
        <w:rPr>
          <w:rFonts w:hint="cs"/>
          <w:rtl/>
        </w:rPr>
        <w:t xml:space="preserve">אז לא בהוראת שעה, אם </w:t>
      </w:r>
      <w:bookmarkStart w:id="82" w:name="_ETM_Q1_786365"/>
      <w:bookmarkEnd w:id="82"/>
      <w:r>
        <w:rPr>
          <w:rFonts w:hint="cs"/>
          <w:rtl/>
        </w:rPr>
        <w:t xml:space="preserve">ככה תעביר את זה לפרק של תיקוני החקיקה. </w:t>
      </w:r>
      <w:r w:rsidR="00AF14F5">
        <w:rPr>
          <w:rFonts w:hint="cs"/>
          <w:rtl/>
        </w:rPr>
        <w:t xml:space="preserve"> </w:t>
      </w:r>
      <w:r w:rsidR="00DA33CD">
        <w:rPr>
          <w:rFonts w:hint="cs"/>
          <w:rtl/>
        </w:rPr>
        <w:t xml:space="preserve"> </w:t>
      </w:r>
    </w:p>
    <w:p w:rsidR="00DA33CD" w:rsidRDefault="00DA33CD" w:rsidP="00DA33CD">
      <w:pPr>
        <w:rPr>
          <w:rtl/>
          <w:lang w:eastAsia="he-IL"/>
        </w:rPr>
      </w:pPr>
      <w:bookmarkStart w:id="83" w:name="_ETM_Q1_690647"/>
      <w:bookmarkEnd w:id="83"/>
      <w:r>
        <w:rPr>
          <w:rFonts w:hint="cs"/>
          <w:rtl/>
          <w:lang w:eastAsia="he-IL"/>
        </w:rPr>
        <w:t xml:space="preserve"> </w:t>
      </w:r>
    </w:p>
    <w:p w:rsidR="00F4498E" w:rsidRDefault="00F4498E" w:rsidP="00E43290">
      <w:pPr>
        <w:pStyle w:val="-"/>
        <w:rPr>
          <w:rtl/>
        </w:rPr>
      </w:pPr>
      <w:bookmarkStart w:id="84" w:name="ET_speakercontinue_אלעזר__שטרן_119"/>
      <w:r w:rsidRPr="00E43290">
        <w:rPr>
          <w:rStyle w:val="TagStyle"/>
          <w:rtl/>
        </w:rPr>
        <w:t xml:space="preserve"> &lt;&lt; דובר_המשך &gt;&gt;</w:t>
      </w:r>
      <w:r w:rsidRPr="00F4498E">
        <w:rPr>
          <w:rStyle w:val="TagStyle"/>
          <w:rtl/>
        </w:rPr>
        <w:t xml:space="preserve"> </w:t>
      </w:r>
      <w:r>
        <w:rPr>
          <w:rtl/>
        </w:rPr>
        <w:t>אלעזר  שטרן:</w:t>
      </w:r>
      <w:r w:rsidRPr="00F4498E">
        <w:rPr>
          <w:rStyle w:val="TagStyle"/>
          <w:rtl/>
        </w:rPr>
        <w:t xml:space="preserve"> </w:t>
      </w:r>
      <w:r w:rsidRPr="00E43290">
        <w:rPr>
          <w:rStyle w:val="TagStyle"/>
          <w:rtl/>
        </w:rPr>
        <w:t>&lt;&lt; דובר_המשך &gt;&gt;</w:t>
      </w:r>
      <w:r>
        <w:rPr>
          <w:rtl/>
        </w:rPr>
        <w:t xml:space="preserve">   </w:t>
      </w:r>
      <w:bookmarkEnd w:id="84"/>
    </w:p>
    <w:p w:rsidR="00F4498E" w:rsidRDefault="00F4498E" w:rsidP="00F4498E">
      <w:pPr>
        <w:pStyle w:val="KeepWithNext"/>
        <w:rPr>
          <w:rtl/>
          <w:lang w:eastAsia="he-IL"/>
        </w:rPr>
      </w:pPr>
    </w:p>
    <w:p w:rsidR="00F4498E" w:rsidRDefault="00F4498E" w:rsidP="00F4498E">
      <w:pPr>
        <w:rPr>
          <w:rtl/>
          <w:lang w:eastAsia="he-IL"/>
        </w:rPr>
      </w:pPr>
      <w:r>
        <w:rPr>
          <w:rFonts w:hint="cs"/>
          <w:rtl/>
          <w:lang w:eastAsia="he-IL"/>
        </w:rPr>
        <w:t xml:space="preserve">זה אפשרי. </w:t>
      </w:r>
      <w:bookmarkStart w:id="85" w:name="_ETM_Q1_787376"/>
      <w:bookmarkEnd w:id="85"/>
      <w:r>
        <w:rPr>
          <w:rFonts w:hint="cs"/>
          <w:rtl/>
          <w:lang w:eastAsia="he-IL"/>
        </w:rPr>
        <w:t>נשאיר את זה עם סימן שאלה.</w:t>
      </w:r>
    </w:p>
    <w:p w:rsidR="00F4498E" w:rsidRDefault="00F4498E" w:rsidP="00F4498E">
      <w:pPr>
        <w:rPr>
          <w:rtl/>
          <w:lang w:eastAsia="he-IL"/>
        </w:rPr>
      </w:pPr>
      <w:bookmarkStart w:id="86" w:name="_ETM_Q1_793552"/>
      <w:bookmarkStart w:id="87" w:name="_ETM_Q1_793599"/>
      <w:bookmarkEnd w:id="86"/>
      <w:bookmarkEnd w:id="87"/>
    </w:p>
    <w:p w:rsidR="00F4498E" w:rsidRDefault="00F4498E" w:rsidP="00E43290">
      <w:pPr>
        <w:pStyle w:val="af7"/>
        <w:rPr>
          <w:rtl/>
        </w:rPr>
      </w:pPr>
      <w:bookmarkStart w:id="88" w:name="ET_interruption_5762_120"/>
      <w:r w:rsidRPr="00E43290">
        <w:rPr>
          <w:rStyle w:val="TagStyle"/>
          <w:rtl/>
        </w:rPr>
        <w:t xml:space="preserve"> &lt;&lt; קריאה &gt;&gt;</w:t>
      </w:r>
      <w:r w:rsidRPr="00F4498E">
        <w:rPr>
          <w:rStyle w:val="TagStyle"/>
          <w:rtl/>
        </w:rPr>
        <w:t xml:space="preserve"> </w:t>
      </w:r>
      <w:r>
        <w:rPr>
          <w:rtl/>
        </w:rPr>
        <w:t>אלי אבידר (ישראל ביתנו):</w:t>
      </w:r>
      <w:r w:rsidRPr="00F4498E">
        <w:rPr>
          <w:rStyle w:val="TagStyle"/>
          <w:rtl/>
        </w:rPr>
        <w:t xml:space="preserve"> </w:t>
      </w:r>
      <w:r w:rsidRPr="00E43290">
        <w:rPr>
          <w:rStyle w:val="TagStyle"/>
          <w:rtl/>
        </w:rPr>
        <w:t>&lt;&lt; קריאה &gt;&gt;</w:t>
      </w:r>
      <w:r>
        <w:rPr>
          <w:rtl/>
        </w:rPr>
        <w:t xml:space="preserve">   </w:t>
      </w:r>
      <w:bookmarkEnd w:id="88"/>
    </w:p>
    <w:p w:rsidR="00F4498E" w:rsidRDefault="00F4498E" w:rsidP="00F4498E">
      <w:pPr>
        <w:pStyle w:val="KeepWithNext"/>
        <w:rPr>
          <w:rtl/>
          <w:lang w:eastAsia="he-IL"/>
        </w:rPr>
      </w:pPr>
    </w:p>
    <w:p w:rsidR="00F4498E" w:rsidRDefault="00F4498E" w:rsidP="00F4498E">
      <w:pPr>
        <w:rPr>
          <w:rtl/>
          <w:lang w:eastAsia="he-IL"/>
        </w:rPr>
      </w:pPr>
      <w:r>
        <w:rPr>
          <w:rFonts w:hint="cs"/>
          <w:rtl/>
          <w:lang w:eastAsia="he-IL"/>
        </w:rPr>
        <w:t xml:space="preserve">מה השאלה? אם נשאיר את </w:t>
      </w:r>
      <w:bookmarkStart w:id="89" w:name="_ETM_Q1_792431"/>
      <w:bookmarkEnd w:id="89"/>
      <w:r>
        <w:rPr>
          <w:rFonts w:hint="cs"/>
          <w:rtl/>
          <w:lang w:eastAsia="he-IL"/>
        </w:rPr>
        <w:t>זה ככה, כל מפלגה חדשה תעביר את זה לבג"ץ.</w:t>
      </w:r>
    </w:p>
    <w:p w:rsidR="00F4498E" w:rsidRDefault="00F4498E" w:rsidP="00F4498E">
      <w:pPr>
        <w:rPr>
          <w:rtl/>
          <w:lang w:eastAsia="he-IL"/>
        </w:rPr>
      </w:pPr>
      <w:bookmarkStart w:id="90" w:name="_ETM_Q1_797211"/>
      <w:bookmarkStart w:id="91" w:name="_ETM_Q1_797305"/>
      <w:bookmarkEnd w:id="90"/>
      <w:bookmarkEnd w:id="91"/>
    </w:p>
    <w:p w:rsidR="00F4498E" w:rsidRDefault="00F4498E" w:rsidP="00E43290">
      <w:pPr>
        <w:pStyle w:val="af7"/>
        <w:rPr>
          <w:rtl/>
        </w:rPr>
      </w:pPr>
      <w:bookmarkStart w:id="92" w:name="_ETM_Q1_798375"/>
      <w:bookmarkStart w:id="93" w:name="_ETM_Q1_798413"/>
      <w:bookmarkStart w:id="94" w:name="ET_interruption_5802_121"/>
      <w:bookmarkEnd w:id="92"/>
      <w:bookmarkEnd w:id="93"/>
      <w:r w:rsidRPr="00E43290">
        <w:rPr>
          <w:rStyle w:val="TagStyle"/>
          <w:rtl/>
        </w:rPr>
        <w:t xml:space="preserve"> &lt;&lt; קריאה &gt;&gt;</w:t>
      </w:r>
      <w:r w:rsidRPr="00F4498E">
        <w:rPr>
          <w:rStyle w:val="TagStyle"/>
          <w:rtl/>
        </w:rPr>
        <w:t xml:space="preserve"> </w:t>
      </w:r>
      <w:r>
        <w:rPr>
          <w:rtl/>
        </w:rPr>
        <w:t>שלמה קרעי (הליכוד):</w:t>
      </w:r>
      <w:r w:rsidRPr="00F4498E">
        <w:rPr>
          <w:rStyle w:val="TagStyle"/>
          <w:rtl/>
        </w:rPr>
        <w:t xml:space="preserve"> </w:t>
      </w:r>
      <w:r w:rsidRPr="00E43290">
        <w:rPr>
          <w:rStyle w:val="TagStyle"/>
          <w:rtl/>
        </w:rPr>
        <w:t>&lt;&lt; קריאה &gt;&gt;</w:t>
      </w:r>
      <w:r>
        <w:rPr>
          <w:rtl/>
        </w:rPr>
        <w:t xml:space="preserve">   </w:t>
      </w:r>
      <w:bookmarkEnd w:id="94"/>
    </w:p>
    <w:p w:rsidR="00F4498E" w:rsidRDefault="00F4498E" w:rsidP="00F4498E">
      <w:pPr>
        <w:pStyle w:val="KeepWithNext"/>
        <w:rPr>
          <w:rtl/>
          <w:lang w:eastAsia="he-IL"/>
        </w:rPr>
      </w:pPr>
    </w:p>
    <w:p w:rsidR="00F4498E" w:rsidRDefault="00F4498E" w:rsidP="00F4498E">
      <w:pPr>
        <w:rPr>
          <w:rtl/>
          <w:lang w:eastAsia="he-IL"/>
        </w:rPr>
      </w:pPr>
      <w:r>
        <w:rPr>
          <w:rFonts w:hint="cs"/>
          <w:rtl/>
          <w:lang w:eastAsia="he-IL"/>
        </w:rPr>
        <w:t xml:space="preserve">אם זה </w:t>
      </w:r>
      <w:bookmarkStart w:id="95" w:name="_ETM_Q1_794132"/>
      <w:bookmarkEnd w:id="95"/>
      <w:r>
        <w:rPr>
          <w:rFonts w:hint="cs"/>
          <w:rtl/>
          <w:lang w:eastAsia="he-IL"/>
        </w:rPr>
        <w:t>לא שייך לבחירות האלה, דווקא בגלל הבחירות האלה.</w:t>
      </w:r>
      <w:bookmarkStart w:id="96" w:name="_ETM_Q1_808160"/>
      <w:bookmarkEnd w:id="96"/>
    </w:p>
    <w:p w:rsidR="00F4498E" w:rsidRDefault="00F4498E" w:rsidP="00F4498E">
      <w:pPr>
        <w:rPr>
          <w:rtl/>
          <w:lang w:eastAsia="he-IL"/>
        </w:rPr>
      </w:pPr>
      <w:bookmarkStart w:id="97" w:name="_ETM_Q1_808243"/>
      <w:bookmarkStart w:id="98" w:name="_ETM_Q1_808881"/>
      <w:bookmarkEnd w:id="97"/>
      <w:bookmarkEnd w:id="98"/>
    </w:p>
    <w:p w:rsidR="009A3667" w:rsidRDefault="009A3667" w:rsidP="00E43290">
      <w:pPr>
        <w:pStyle w:val="-"/>
        <w:rPr>
          <w:rtl/>
        </w:rPr>
      </w:pPr>
      <w:bookmarkStart w:id="99" w:name="_ETM_Q1_807404"/>
      <w:bookmarkStart w:id="100" w:name="_ETM_Q1_807464"/>
      <w:bookmarkStart w:id="101" w:name="ET_speakercontinue_אלעזר__שטרן_122"/>
      <w:bookmarkEnd w:id="99"/>
      <w:bookmarkEnd w:id="100"/>
      <w:r w:rsidRPr="00E43290">
        <w:rPr>
          <w:rStyle w:val="TagStyle"/>
          <w:rtl/>
        </w:rPr>
        <w:t xml:space="preserve"> &lt;&lt; דובר_המשך &gt;&gt;</w:t>
      </w:r>
      <w:r w:rsidRPr="009A3667">
        <w:rPr>
          <w:rStyle w:val="TagStyle"/>
          <w:rtl/>
        </w:rPr>
        <w:t xml:space="preserve"> </w:t>
      </w:r>
      <w:r>
        <w:rPr>
          <w:rtl/>
        </w:rPr>
        <w:t>אלעזר  שטרן:</w:t>
      </w:r>
      <w:r w:rsidRPr="009A3667">
        <w:rPr>
          <w:rStyle w:val="TagStyle"/>
          <w:rtl/>
        </w:rPr>
        <w:t xml:space="preserve"> </w:t>
      </w:r>
      <w:r w:rsidRPr="00E43290">
        <w:rPr>
          <w:rStyle w:val="TagStyle"/>
          <w:rtl/>
        </w:rPr>
        <w:t>&lt;&lt; דובר_המשך &gt;&gt;</w:t>
      </w:r>
      <w:r>
        <w:rPr>
          <w:rtl/>
        </w:rPr>
        <w:t xml:space="preserve">   </w:t>
      </w:r>
      <w:bookmarkEnd w:id="101"/>
    </w:p>
    <w:p w:rsidR="009A3667" w:rsidRDefault="009A3667" w:rsidP="009A3667">
      <w:pPr>
        <w:pStyle w:val="KeepWithNext"/>
        <w:rPr>
          <w:rtl/>
          <w:lang w:eastAsia="he-IL"/>
        </w:rPr>
      </w:pPr>
    </w:p>
    <w:p w:rsidR="009A3667" w:rsidRDefault="009A3667" w:rsidP="009A3667">
      <w:pPr>
        <w:rPr>
          <w:rtl/>
          <w:lang w:eastAsia="he-IL"/>
        </w:rPr>
      </w:pPr>
      <w:bookmarkStart w:id="102" w:name="_ETM_Q1_835450"/>
      <w:bookmarkEnd w:id="102"/>
      <w:r>
        <w:rPr>
          <w:rFonts w:hint="cs"/>
          <w:rtl/>
          <w:lang w:eastAsia="he-IL"/>
        </w:rPr>
        <w:t xml:space="preserve">בגלל שרשם המפלגות </w:t>
      </w:r>
      <w:bookmarkStart w:id="103" w:name="_ETM_Q1_834209"/>
      <w:bookmarkEnd w:id="103"/>
      <w:r>
        <w:rPr>
          <w:rFonts w:hint="cs"/>
          <w:rtl/>
          <w:lang w:eastAsia="he-IL"/>
        </w:rPr>
        <w:t>לא נ</w:t>
      </w:r>
      <w:r w:rsidR="009F05AC">
        <w:rPr>
          <w:rFonts w:hint="cs"/>
          <w:rtl/>
          <w:lang w:eastAsia="he-IL"/>
        </w:rPr>
        <w:t>מ</w:t>
      </w:r>
      <w:r>
        <w:rPr>
          <w:rFonts w:hint="cs"/>
          <w:rtl/>
          <w:lang w:eastAsia="he-IL"/>
        </w:rPr>
        <w:t>צא פה, יכול להיות שהיה עדיף לשמוע אותו לפני</w:t>
      </w:r>
      <w:bookmarkStart w:id="104" w:name="_ETM_Q1_837456"/>
      <w:bookmarkEnd w:id="104"/>
      <w:r>
        <w:rPr>
          <w:rFonts w:hint="cs"/>
          <w:rtl/>
          <w:lang w:eastAsia="he-IL"/>
        </w:rPr>
        <w:t xml:space="preserve"> שהופכים את זה בהוראת קבע, אולי עדיף להשאיר את זה </w:t>
      </w:r>
      <w:bookmarkStart w:id="105" w:name="_ETM_Q1_838681"/>
      <w:bookmarkEnd w:id="105"/>
      <w:r>
        <w:rPr>
          <w:rFonts w:hint="cs"/>
          <w:rtl/>
          <w:lang w:eastAsia="he-IL"/>
        </w:rPr>
        <w:t>כהוראת שעה בשלב הזה.</w:t>
      </w:r>
    </w:p>
    <w:p w:rsidR="009A3667" w:rsidRDefault="009A3667" w:rsidP="009A3667">
      <w:pPr>
        <w:rPr>
          <w:rtl/>
          <w:lang w:eastAsia="he-IL"/>
        </w:rPr>
      </w:pPr>
      <w:bookmarkStart w:id="106" w:name="_ETM_Q1_839973"/>
      <w:bookmarkStart w:id="107" w:name="_ETM_Q1_840022"/>
      <w:bookmarkStart w:id="108" w:name="_ETM_Q1_840422"/>
      <w:bookmarkEnd w:id="106"/>
      <w:bookmarkEnd w:id="107"/>
      <w:bookmarkEnd w:id="108"/>
    </w:p>
    <w:p w:rsidR="009A3667" w:rsidRDefault="009A3667" w:rsidP="00E43290">
      <w:pPr>
        <w:pStyle w:val="af7"/>
        <w:rPr>
          <w:rtl/>
        </w:rPr>
      </w:pPr>
      <w:bookmarkStart w:id="109" w:name="_ETM_Q1_840478"/>
      <w:bookmarkStart w:id="110" w:name="ET_interruption_5802_123"/>
      <w:bookmarkEnd w:id="109"/>
      <w:r w:rsidRPr="00E43290">
        <w:rPr>
          <w:rStyle w:val="TagStyle"/>
          <w:rtl/>
        </w:rPr>
        <w:t xml:space="preserve"> &lt;&lt; קריאה &gt;&gt;</w:t>
      </w:r>
      <w:r w:rsidRPr="009A3667">
        <w:rPr>
          <w:rStyle w:val="TagStyle"/>
          <w:rtl/>
        </w:rPr>
        <w:t xml:space="preserve"> </w:t>
      </w:r>
      <w:r>
        <w:rPr>
          <w:rtl/>
        </w:rPr>
        <w:t>שלמה קרעי (הליכוד):</w:t>
      </w:r>
      <w:r w:rsidRPr="009A3667">
        <w:rPr>
          <w:rStyle w:val="TagStyle"/>
          <w:rtl/>
        </w:rPr>
        <w:t xml:space="preserve"> </w:t>
      </w:r>
      <w:r w:rsidRPr="00E43290">
        <w:rPr>
          <w:rStyle w:val="TagStyle"/>
          <w:rtl/>
        </w:rPr>
        <w:t>&lt;&lt; קריאה &gt;&gt;</w:t>
      </w:r>
      <w:r>
        <w:rPr>
          <w:rtl/>
        </w:rPr>
        <w:t xml:space="preserve">   </w:t>
      </w:r>
      <w:bookmarkEnd w:id="110"/>
    </w:p>
    <w:p w:rsidR="009A3667" w:rsidRDefault="009A3667" w:rsidP="009A3667">
      <w:pPr>
        <w:pStyle w:val="KeepWithNext"/>
        <w:rPr>
          <w:rtl/>
        </w:rPr>
      </w:pPr>
    </w:p>
    <w:p w:rsidR="009A3667" w:rsidRDefault="009A3667" w:rsidP="009A3667">
      <w:pPr>
        <w:rPr>
          <w:rtl/>
        </w:rPr>
      </w:pPr>
      <w:r>
        <w:rPr>
          <w:rFonts w:hint="cs"/>
          <w:rtl/>
        </w:rPr>
        <w:t xml:space="preserve">לכל הפחות תשנה את </w:t>
      </w:r>
      <w:bookmarkStart w:id="111" w:name="_ETM_Q1_842205"/>
      <w:bookmarkEnd w:id="111"/>
      <w:r>
        <w:rPr>
          <w:rFonts w:hint="cs"/>
          <w:rtl/>
        </w:rPr>
        <w:t xml:space="preserve">הכותרת. </w:t>
      </w:r>
    </w:p>
    <w:p w:rsidR="009A3667" w:rsidRDefault="009A3667" w:rsidP="009A3667">
      <w:pPr>
        <w:rPr>
          <w:rtl/>
        </w:rPr>
      </w:pPr>
    </w:p>
    <w:p w:rsidR="009A3667" w:rsidRDefault="009A3667" w:rsidP="00E43290">
      <w:pPr>
        <w:pStyle w:val="-"/>
        <w:rPr>
          <w:rtl/>
        </w:rPr>
      </w:pPr>
      <w:bookmarkStart w:id="112" w:name="ET_speakercontinue_אלעזר__שטרן_124"/>
      <w:r w:rsidRPr="00E43290">
        <w:rPr>
          <w:rStyle w:val="TagStyle"/>
          <w:rtl/>
        </w:rPr>
        <w:t xml:space="preserve"> &lt;&lt; דובר_המשך &gt;&gt;</w:t>
      </w:r>
      <w:r w:rsidRPr="009A3667">
        <w:rPr>
          <w:rStyle w:val="TagStyle"/>
          <w:rtl/>
        </w:rPr>
        <w:t xml:space="preserve"> </w:t>
      </w:r>
      <w:r>
        <w:rPr>
          <w:rtl/>
        </w:rPr>
        <w:t>אלעזר  שטרן:</w:t>
      </w:r>
      <w:r w:rsidRPr="009A3667">
        <w:rPr>
          <w:rStyle w:val="TagStyle"/>
          <w:rtl/>
        </w:rPr>
        <w:t xml:space="preserve"> </w:t>
      </w:r>
      <w:r w:rsidRPr="00E43290">
        <w:rPr>
          <w:rStyle w:val="TagStyle"/>
          <w:rtl/>
        </w:rPr>
        <w:t>&lt;&lt; דובר_המשך &gt;&gt;</w:t>
      </w:r>
      <w:r>
        <w:rPr>
          <w:rtl/>
        </w:rPr>
        <w:t xml:space="preserve">   </w:t>
      </w:r>
      <w:bookmarkEnd w:id="112"/>
    </w:p>
    <w:p w:rsidR="009A3667" w:rsidRDefault="009A3667" w:rsidP="009A3667">
      <w:pPr>
        <w:pStyle w:val="KeepWithNext"/>
        <w:rPr>
          <w:rtl/>
        </w:rPr>
      </w:pPr>
    </w:p>
    <w:p w:rsidR="009A3667" w:rsidRDefault="009A3667" w:rsidP="009A3667">
      <w:pPr>
        <w:rPr>
          <w:rtl/>
        </w:rPr>
      </w:pPr>
      <w:r>
        <w:rPr>
          <w:rFonts w:hint="cs"/>
          <w:rtl/>
        </w:rPr>
        <w:t xml:space="preserve">הכותרת בוודאי תשונה. </w:t>
      </w:r>
      <w:bookmarkStart w:id="113" w:name="_ETM_Q1_843384"/>
      <w:bookmarkEnd w:id="113"/>
      <w:r w:rsidR="00762D4D">
        <w:rPr>
          <w:rFonts w:hint="cs"/>
          <w:rtl/>
        </w:rPr>
        <w:t xml:space="preserve"> אני אקריא את הסעיף.</w:t>
      </w:r>
    </w:p>
    <w:p w:rsidR="00762D4D" w:rsidRDefault="00762D4D" w:rsidP="009A3667">
      <w:pPr>
        <w:rPr>
          <w:rtl/>
        </w:rPr>
      </w:pPr>
      <w:bookmarkStart w:id="114" w:name="_ETM_Q1_846582"/>
      <w:bookmarkStart w:id="115" w:name="_ETM_Q1_846654"/>
      <w:bookmarkEnd w:id="114"/>
      <w:bookmarkEnd w:id="115"/>
      <w:r>
        <w:rPr>
          <w:rFonts w:hint="cs"/>
          <w:rtl/>
        </w:rPr>
        <w:t xml:space="preserve"> "4. חוק המפלגות, התשנ"ב-1992, יקרא כך:</w:t>
      </w:r>
    </w:p>
    <w:p w:rsidR="00762D4D" w:rsidRDefault="00762D4D" w:rsidP="009A3667">
      <w:pPr>
        <w:rPr>
          <w:rtl/>
        </w:rPr>
      </w:pPr>
    </w:p>
    <w:p w:rsidR="00762D4D" w:rsidRDefault="00762D4D" w:rsidP="00762D4D">
      <w:pPr>
        <w:pStyle w:val="aff0"/>
        <w:numPr>
          <w:ilvl w:val="0"/>
          <w:numId w:val="10"/>
        </w:numPr>
      </w:pPr>
      <w:r>
        <w:rPr>
          <w:rFonts w:hint="cs"/>
          <w:rtl/>
        </w:rPr>
        <w:t xml:space="preserve">בסעיף 4 </w:t>
      </w:r>
      <w:r>
        <w:rPr>
          <w:rtl/>
        </w:rPr>
        <w:t>–</w:t>
      </w:r>
      <w:r>
        <w:rPr>
          <w:rFonts w:hint="cs"/>
          <w:rtl/>
        </w:rPr>
        <w:t xml:space="preserve"> </w:t>
      </w:r>
      <w:bookmarkStart w:id="116" w:name="_ETM_Q1_851351"/>
      <w:bookmarkEnd w:id="116"/>
    </w:p>
    <w:p w:rsidR="00762D4D" w:rsidRDefault="00762D4D" w:rsidP="00762D4D">
      <w:pPr>
        <w:rPr>
          <w:rtl/>
        </w:rPr>
      </w:pPr>
    </w:p>
    <w:p w:rsidR="00762D4D" w:rsidRDefault="00762D4D" w:rsidP="00762D4D">
      <w:pPr>
        <w:pStyle w:val="aff0"/>
        <w:numPr>
          <w:ilvl w:val="0"/>
          <w:numId w:val="9"/>
        </w:numPr>
      </w:pPr>
      <w:r>
        <w:rPr>
          <w:rFonts w:hint="cs"/>
          <w:rtl/>
        </w:rPr>
        <w:t>אחרי סעיף קטן (א) יבוא:</w:t>
      </w:r>
    </w:p>
    <w:p w:rsidR="00762D4D" w:rsidRDefault="00762D4D" w:rsidP="009F05AC">
      <w:pPr>
        <w:ind w:left="1080" w:firstLine="0"/>
        <w:rPr>
          <w:rtl/>
        </w:rPr>
      </w:pPr>
      <w:r>
        <w:rPr>
          <w:rFonts w:hint="cs"/>
          <w:rtl/>
        </w:rPr>
        <w:t xml:space="preserve">"(א1) </w:t>
      </w:r>
      <w:r>
        <w:rPr>
          <w:rtl/>
        </w:rPr>
        <w:t>על אף האמור בתקנות שנקבעו לפי סעיף 33 לעניין הדרך להוכחת עמידה בדרישת האזרחות הקבועה בסעיף 2, הרשם רשאי לבדוק, בעצמו או על ידי מי מטעמו, אם מייסד מפלגה הוא אזרח ישראלי בעת הגשת בקשה לרישום מפלגה לפי סעיף זה.</w:t>
      </w:r>
      <w:bookmarkStart w:id="117" w:name="_ETM_Q1_868960"/>
      <w:bookmarkEnd w:id="117"/>
    </w:p>
    <w:p w:rsidR="00762D4D" w:rsidRDefault="00762D4D" w:rsidP="00762D4D">
      <w:pPr>
        <w:rPr>
          <w:rtl/>
        </w:rPr>
      </w:pPr>
    </w:p>
    <w:p w:rsidR="00762D4D" w:rsidRDefault="00762D4D" w:rsidP="00762D4D">
      <w:pPr>
        <w:pStyle w:val="aff0"/>
        <w:numPr>
          <w:ilvl w:val="0"/>
          <w:numId w:val="9"/>
        </w:numPr>
      </w:pPr>
      <w:bookmarkStart w:id="118" w:name="_ETM_Q1_869057"/>
      <w:bookmarkEnd w:id="118"/>
      <w:r>
        <w:rPr>
          <w:rtl/>
        </w:rPr>
        <w:t>בסעיף קטן (ב), במקום "ארבעה עשר ימים" יבוא "ארבעה ימים";</w:t>
      </w:r>
    </w:p>
    <w:p w:rsidR="00762D4D" w:rsidRDefault="00762D4D" w:rsidP="00762D4D">
      <w:pPr>
        <w:rPr>
          <w:rtl/>
        </w:rPr>
      </w:pPr>
    </w:p>
    <w:p w:rsidR="00762D4D" w:rsidRDefault="00762D4D" w:rsidP="00762D4D">
      <w:pPr>
        <w:pStyle w:val="aff0"/>
        <w:numPr>
          <w:ilvl w:val="0"/>
          <w:numId w:val="10"/>
        </w:numPr>
        <w:rPr>
          <w:rtl/>
        </w:rPr>
      </w:pPr>
      <w:r>
        <w:rPr>
          <w:rtl/>
        </w:rPr>
        <w:t>בסעיף 6 –</w:t>
      </w:r>
      <w:bookmarkStart w:id="119" w:name="_ETM_Q1_873205"/>
      <w:bookmarkEnd w:id="119"/>
    </w:p>
    <w:p w:rsidR="00762D4D" w:rsidRDefault="00762D4D" w:rsidP="00762D4D">
      <w:pPr>
        <w:pStyle w:val="aff0"/>
        <w:ind w:left="1080" w:firstLine="0"/>
        <w:rPr>
          <w:rtl/>
        </w:rPr>
      </w:pPr>
      <w:bookmarkStart w:id="120" w:name="_ETM_Q1_873417"/>
      <w:bookmarkStart w:id="121" w:name="_ETM_Q1_875637"/>
      <w:bookmarkEnd w:id="120"/>
      <w:bookmarkEnd w:id="121"/>
    </w:p>
    <w:p w:rsidR="00762D4D" w:rsidRDefault="00762D4D" w:rsidP="00762D4D">
      <w:pPr>
        <w:ind w:left="360"/>
        <w:rPr>
          <w:rtl/>
        </w:rPr>
      </w:pPr>
      <w:bookmarkStart w:id="122" w:name="_ETM_Q1_875688"/>
      <w:bookmarkEnd w:id="122"/>
      <w:r>
        <w:rPr>
          <w:rtl/>
        </w:rPr>
        <w:t>(א)</w:t>
      </w:r>
      <w:r>
        <w:rPr>
          <w:rtl/>
        </w:rPr>
        <w:tab/>
        <w:t>בסעיף קטן (ב), במקום "שלושים ימים" יבוא "עשרה ימים";</w:t>
      </w:r>
    </w:p>
    <w:p w:rsidR="00762D4D" w:rsidRDefault="00762D4D" w:rsidP="00762D4D">
      <w:pPr>
        <w:ind w:left="1080" w:firstLine="0"/>
      </w:pPr>
      <w:r>
        <w:rPr>
          <w:rtl/>
        </w:rPr>
        <w:t>(ב)</w:t>
      </w:r>
      <w:r>
        <w:rPr>
          <w:rtl/>
        </w:rPr>
        <w:tab/>
        <w:t>בסעיף קטן (ג), אחרי "ההתנגדות או לדחותה" יבוא "וימסור על כך הודעה לבאי כוח הצדדים בתוך שבעה ימים מיום שהוגשה".</w:t>
      </w:r>
    </w:p>
    <w:p w:rsidR="00762D4D" w:rsidRPr="00762D4D" w:rsidRDefault="00762D4D" w:rsidP="00762D4D">
      <w:pPr>
        <w:ind w:left="1080"/>
        <w:rPr>
          <w:rtl/>
        </w:rPr>
      </w:pPr>
    </w:p>
    <w:p w:rsidR="00762D4D" w:rsidRDefault="00762D4D" w:rsidP="00762D4D">
      <w:pPr>
        <w:rPr>
          <w:rtl/>
        </w:rPr>
      </w:pPr>
      <w:r>
        <w:rPr>
          <w:rFonts w:hint="cs"/>
          <w:rtl/>
        </w:rPr>
        <w:t>סימן ג':</w:t>
      </w:r>
      <w:bookmarkStart w:id="123" w:name="_ETM_Q1_888969"/>
      <w:bookmarkEnd w:id="123"/>
      <w:r>
        <w:rPr>
          <w:rFonts w:hint="cs"/>
          <w:rtl/>
        </w:rPr>
        <w:t xml:space="preserve"> ועדת הבחירות</w:t>
      </w:r>
    </w:p>
    <w:p w:rsidR="00762D4D" w:rsidRDefault="00762D4D" w:rsidP="00762D4D">
      <w:pPr>
        <w:ind w:firstLine="0"/>
        <w:rPr>
          <w:rtl/>
        </w:rPr>
      </w:pPr>
      <w:bookmarkStart w:id="124" w:name="_ETM_Q1_890352"/>
      <w:bookmarkStart w:id="125" w:name="_ETM_Q1_890421"/>
      <w:bookmarkStart w:id="126" w:name="_ETM_Q1_891740"/>
      <w:bookmarkEnd w:id="124"/>
      <w:bookmarkEnd w:id="125"/>
      <w:bookmarkEnd w:id="126"/>
    </w:p>
    <w:p w:rsidR="00762D4D" w:rsidRDefault="00762D4D" w:rsidP="00762D4D">
      <w:pPr>
        <w:ind w:firstLine="0"/>
        <w:rPr>
          <w:rtl/>
        </w:rPr>
      </w:pPr>
      <w:bookmarkStart w:id="127" w:name="_ETM_Q1_891779"/>
      <w:bookmarkEnd w:id="127"/>
      <w:r>
        <w:rPr>
          <w:rFonts w:hint="cs"/>
          <w:rtl/>
        </w:rPr>
        <w:t>5. פרשנות.</w:t>
      </w:r>
    </w:p>
    <w:p w:rsidR="00762D4D" w:rsidRDefault="00762D4D" w:rsidP="00762D4D">
      <w:pPr>
        <w:ind w:firstLine="0"/>
        <w:rPr>
          <w:rtl/>
        </w:rPr>
      </w:pPr>
      <w:r>
        <w:rPr>
          <w:rFonts w:hint="cs"/>
          <w:rtl/>
        </w:rPr>
        <w:t xml:space="preserve">למונחים בסימן זה תהיה המשמעות שיש להם בחוק </w:t>
      </w:r>
      <w:bookmarkStart w:id="128" w:name="_ETM_Q1_894921"/>
      <w:bookmarkEnd w:id="128"/>
      <w:r>
        <w:rPr>
          <w:rFonts w:hint="cs"/>
          <w:rtl/>
        </w:rPr>
        <w:t>הבחירות לכנסת.</w:t>
      </w:r>
    </w:p>
    <w:p w:rsidR="00762D4D" w:rsidRDefault="00762D4D" w:rsidP="00762D4D">
      <w:pPr>
        <w:ind w:firstLine="0"/>
        <w:rPr>
          <w:rtl/>
        </w:rPr>
      </w:pPr>
      <w:bookmarkStart w:id="129" w:name="_ETM_Q1_894959"/>
      <w:bookmarkStart w:id="130" w:name="_ETM_Q1_895009"/>
      <w:bookmarkStart w:id="131" w:name="_ETM_Q1_895886"/>
      <w:bookmarkEnd w:id="129"/>
      <w:bookmarkEnd w:id="130"/>
      <w:bookmarkEnd w:id="131"/>
    </w:p>
    <w:p w:rsidR="00762D4D" w:rsidRDefault="00762D4D" w:rsidP="00762D4D">
      <w:pPr>
        <w:ind w:firstLine="0"/>
        <w:rPr>
          <w:rtl/>
        </w:rPr>
      </w:pPr>
      <w:bookmarkStart w:id="132" w:name="_ETM_Q1_895980"/>
      <w:bookmarkEnd w:id="132"/>
      <w:r>
        <w:rPr>
          <w:rFonts w:hint="cs"/>
          <w:rtl/>
        </w:rPr>
        <w:t>6. העסקת עובד ברשות ציבורית בוועדת בחירות לשם קיום הבחירות לכנסת העשרים וארבע.</w:t>
      </w:r>
    </w:p>
    <w:p w:rsidR="00762D4D" w:rsidRDefault="00762D4D" w:rsidP="00762D4D">
      <w:pPr>
        <w:ind w:firstLine="0"/>
        <w:rPr>
          <w:rtl/>
        </w:rPr>
      </w:pPr>
    </w:p>
    <w:p w:rsidR="00762D4D" w:rsidRPr="00762D4D" w:rsidRDefault="00762D4D" w:rsidP="00762D4D">
      <w:pPr>
        <w:pStyle w:val="aff0"/>
        <w:numPr>
          <w:ilvl w:val="0"/>
          <w:numId w:val="11"/>
        </w:numPr>
        <w:rPr>
          <w:sz w:val="20"/>
          <w:szCs w:val="26"/>
        </w:rPr>
      </w:pPr>
      <w:r>
        <w:rPr>
          <w:rtl/>
        </w:rPr>
        <w:t>הועסק עובד רשות ציבורית בוועדת בחירות לשם קיום הבחירות לכנסת העשרים ואחת, הבחירות לכנסת העשרים ושתיים או הבחירות לכנסת העשרים ושלוש וביקש המנהל הכללי של הוועדה המרכזית, או מי שהוא הסמיך לכך, להעסיקו בוועדת בחירות לשם קיום הבחירות לכנסת העשרים וארבע והעובד מסכים לכך, לא תמנע הרשות הציבורית, במישרין או בעקיפין, את העסקתו כאמור; בסעיף זה, "רשות ציבורית" – כמפורט להלן:</w:t>
      </w:r>
      <w:bookmarkStart w:id="133" w:name="_ETM_Q1_904834"/>
      <w:bookmarkEnd w:id="133"/>
    </w:p>
    <w:p w:rsidR="00762D4D" w:rsidRPr="00762D4D" w:rsidRDefault="00762D4D" w:rsidP="00762D4D">
      <w:pPr>
        <w:pStyle w:val="aff0"/>
        <w:ind w:left="1440" w:firstLine="0"/>
        <w:rPr>
          <w:sz w:val="20"/>
          <w:szCs w:val="26"/>
        </w:rPr>
      </w:pPr>
      <w:bookmarkStart w:id="134" w:name="_ETM_Q1_904893"/>
      <w:bookmarkStart w:id="135" w:name="_ETM_Q1_906434"/>
      <w:bookmarkStart w:id="136" w:name="_ETM_Q1_906497"/>
      <w:bookmarkEnd w:id="134"/>
      <w:bookmarkEnd w:id="135"/>
      <w:bookmarkEnd w:id="136"/>
    </w:p>
    <w:p w:rsidR="00762D4D" w:rsidRDefault="00762D4D" w:rsidP="00762D4D">
      <w:pPr>
        <w:ind w:left="720"/>
      </w:pPr>
      <w:r>
        <w:rPr>
          <w:rtl/>
        </w:rPr>
        <w:t>(1)</w:t>
      </w:r>
      <w:r>
        <w:rPr>
          <w:rtl/>
        </w:rPr>
        <w:tab/>
        <w:t>הממשלה ומשרדי הממשלה, לרבות יחידותיהם ויחידות הסמך שלהם;</w:t>
      </w:r>
    </w:p>
    <w:p w:rsidR="00762D4D" w:rsidRDefault="00762D4D" w:rsidP="00762D4D">
      <w:pPr>
        <w:ind w:left="1440" w:firstLine="0"/>
      </w:pPr>
      <w:r>
        <w:rPr>
          <w:rtl/>
        </w:rPr>
        <w:t>(2)</w:t>
      </w:r>
      <w:r>
        <w:rPr>
          <w:rtl/>
        </w:rPr>
        <w:tab/>
        <w:t>לשכת נשיא המדינה;</w:t>
      </w:r>
    </w:p>
    <w:p w:rsidR="00762D4D" w:rsidRDefault="00762D4D" w:rsidP="00762D4D">
      <w:pPr>
        <w:ind w:left="720"/>
      </w:pPr>
      <w:r>
        <w:rPr>
          <w:rtl/>
        </w:rPr>
        <w:t>(3)</w:t>
      </w:r>
      <w:r>
        <w:rPr>
          <w:rtl/>
        </w:rPr>
        <w:tab/>
        <w:t>הכנסת;</w:t>
      </w:r>
    </w:p>
    <w:p w:rsidR="00762D4D" w:rsidRDefault="00762D4D" w:rsidP="00762D4D">
      <w:pPr>
        <w:ind w:left="720"/>
      </w:pPr>
      <w:r>
        <w:rPr>
          <w:rtl/>
        </w:rPr>
        <w:t>(4)</w:t>
      </w:r>
      <w:r>
        <w:rPr>
          <w:rtl/>
        </w:rPr>
        <w:tab/>
        <w:t>מבקר המדינה;</w:t>
      </w:r>
    </w:p>
    <w:p w:rsidR="00762D4D" w:rsidRDefault="00762D4D" w:rsidP="00762D4D">
      <w:pPr>
        <w:ind w:left="720"/>
      </w:pPr>
      <w:r>
        <w:rPr>
          <w:rtl/>
        </w:rPr>
        <w:t>(5)</w:t>
      </w:r>
      <w:r>
        <w:rPr>
          <w:rtl/>
        </w:rPr>
        <w:tab/>
        <w:t>רשות מקומית;</w:t>
      </w:r>
    </w:p>
    <w:p w:rsidR="00762D4D" w:rsidRDefault="00762D4D" w:rsidP="00762D4D">
      <w:pPr>
        <w:ind w:left="720"/>
        <w:rPr>
          <w:rtl/>
        </w:rPr>
      </w:pPr>
      <w:r>
        <w:rPr>
          <w:rtl/>
        </w:rPr>
        <w:t>(6)</w:t>
      </w:r>
      <w:r>
        <w:rPr>
          <w:rtl/>
        </w:rPr>
        <w:tab/>
        <w:t>תאגיד שהוקם בחוק.</w:t>
      </w:r>
    </w:p>
    <w:p w:rsidR="00762D4D" w:rsidRDefault="00762D4D" w:rsidP="00762D4D">
      <w:pPr>
        <w:ind w:left="720"/>
      </w:pPr>
    </w:p>
    <w:p w:rsidR="00762D4D" w:rsidRDefault="00762D4D" w:rsidP="00762D4D">
      <w:pPr>
        <w:pStyle w:val="aff0"/>
        <w:numPr>
          <w:ilvl w:val="0"/>
          <w:numId w:val="11"/>
        </w:numPr>
      </w:pPr>
      <w:r>
        <w:rPr>
          <w:rtl/>
        </w:rPr>
        <w:t>עובד רשות ציבורית יעדכן את הממונה עליו בדבר פנייה אליו כאמור בסעיף קטן (א) מיד לאחר קבלתה, אם בכוונתו להיענות לבקשה.</w:t>
      </w:r>
    </w:p>
    <w:p w:rsidR="0041742B" w:rsidRDefault="0041742B" w:rsidP="0041742B">
      <w:pPr>
        <w:pStyle w:val="aff0"/>
        <w:ind w:left="1080" w:firstLine="0"/>
        <w:rPr>
          <w:rtl/>
        </w:rPr>
      </w:pPr>
      <w:bookmarkStart w:id="137" w:name="_ETM_Q1_927794"/>
      <w:bookmarkStart w:id="138" w:name="_ETM_Q1_927850"/>
      <w:bookmarkEnd w:id="137"/>
      <w:bookmarkEnd w:id="138"/>
    </w:p>
    <w:p w:rsidR="00762D4D" w:rsidRDefault="00762D4D" w:rsidP="00762D4D">
      <w:pPr>
        <w:pStyle w:val="aff0"/>
        <w:numPr>
          <w:ilvl w:val="0"/>
          <w:numId w:val="11"/>
        </w:numPr>
      </w:pPr>
      <w:r>
        <w:rPr>
          <w:rtl/>
        </w:rPr>
        <w:t>על אף האמור בסעיף קטן (א), יושב ראש הוועדה המרכזית רשאי להיענות לבקשת הרשות הציבורית שלא להעסיק עובד שלה כאמור באותו סעיף קטן, בין היתר בהתחשב ביכולתה של ועדת הבחירות שבה מתבקשת העסקתו לבצע את תפקידה כאמור בסעיף 1 ובצורכי הרשות הציבורית, ובכלל זה יכולתה לבצע משימות בהיעדר העובד.</w:t>
      </w:r>
      <w:bookmarkStart w:id="139" w:name="_ETM_Q1_935186"/>
      <w:bookmarkEnd w:id="139"/>
    </w:p>
    <w:p w:rsidR="0041742B" w:rsidRDefault="0041742B" w:rsidP="0041742B">
      <w:pPr>
        <w:pStyle w:val="aff0"/>
        <w:rPr>
          <w:rtl/>
        </w:rPr>
      </w:pPr>
    </w:p>
    <w:p w:rsidR="00762D4D" w:rsidRDefault="00762D4D" w:rsidP="0041742B">
      <w:pPr>
        <w:pStyle w:val="aff0"/>
        <w:numPr>
          <w:ilvl w:val="0"/>
          <w:numId w:val="11"/>
        </w:numPr>
      </w:pPr>
      <w:bookmarkStart w:id="140" w:name="_ETM_Q1_935272"/>
      <w:bookmarkEnd w:id="140"/>
      <w:r>
        <w:rPr>
          <w:rtl/>
        </w:rPr>
        <w:t>על אף האמור בסעיף קטן (ג), לעניין עובדי הכנסת, הודיע יושב ראש הכנסת למנהל הכללי של הוועדה המרכזית כי בשל צורכי הכנסת, ובכלל זה היכולת לבצע משימות בהיעדר העובד, יש קושי ממשי בהיעדרותו מעבודתו, ולא הגיעו יושב ראש הכנסת והמנהל הכללי של הוועדה המרכזית להסכמה – לא יועסק העובד בוועדת בחירות; סמכות יושב ראש הכנסת לפי סעיף קטן זה אינה ניתנת לאצילה.</w:t>
      </w:r>
    </w:p>
    <w:p w:rsidR="0041742B" w:rsidRDefault="0041742B" w:rsidP="0041742B">
      <w:pPr>
        <w:pStyle w:val="aff0"/>
        <w:rPr>
          <w:rtl/>
        </w:rPr>
      </w:pPr>
    </w:p>
    <w:p w:rsidR="00E600B7" w:rsidRDefault="00762D4D" w:rsidP="00E600B7">
      <w:pPr>
        <w:pStyle w:val="aff0"/>
        <w:numPr>
          <w:ilvl w:val="0"/>
          <w:numId w:val="11"/>
        </w:numPr>
      </w:pPr>
      <w:bookmarkStart w:id="141" w:name="_ETM_Q1_947919"/>
      <w:bookmarkStart w:id="142" w:name="_ETM_Q1_948007"/>
      <w:bookmarkEnd w:id="141"/>
      <w:bookmarkEnd w:id="142"/>
      <w:r>
        <w:rPr>
          <w:rtl/>
        </w:rPr>
        <w:t>(1)</w:t>
      </w:r>
      <w:r>
        <w:rPr>
          <w:rtl/>
        </w:rPr>
        <w:tab/>
        <w:t>רשות ציבורית לא תפטר עובד כאמור בסעיף קטן (א) עקב כך שהועסק על ידי ועדת בחירות לשם קיום הבחירות לכנסת העשרים וארבע ולא תפגע בתנאי העסקתו בשל כך.</w:t>
      </w:r>
      <w:bookmarkStart w:id="143" w:name="_ETM_Q1_970150"/>
      <w:bookmarkStart w:id="144" w:name="_ETM_Q1_970235"/>
      <w:bookmarkEnd w:id="143"/>
      <w:bookmarkEnd w:id="144"/>
    </w:p>
    <w:p w:rsidR="00762D4D" w:rsidRDefault="00762D4D" w:rsidP="00E600B7">
      <w:pPr>
        <w:ind w:left="1080" w:firstLine="0"/>
      </w:pPr>
      <w:r>
        <w:rPr>
          <w:rtl/>
        </w:rPr>
        <w:t>(2)</w:t>
      </w:r>
      <w:r>
        <w:rPr>
          <w:rtl/>
        </w:rPr>
        <w:tab/>
        <w:t>היעדרות מעבודה לרגל העסקה בוועדת בחירות לשם קיום הבחירות לכנסת העשרים וארבע כאמור בסעיף קטן (א) לא תיראה כהפסקה ברציפות עבודתו ולא תפגע בזכויות התלויות בוותק של העובד אצל הרשות הציבורית</w:t>
      </w:r>
      <w:r w:rsidR="000B7176">
        <w:rPr>
          <w:rFonts w:hint="cs"/>
          <w:rtl/>
        </w:rPr>
        <w:t>"</w:t>
      </w:r>
      <w:r>
        <w:rPr>
          <w:rtl/>
        </w:rPr>
        <w:t>.</w:t>
      </w:r>
    </w:p>
    <w:p w:rsidR="00762D4D" w:rsidRDefault="00762D4D" w:rsidP="00762D4D">
      <w:pPr>
        <w:ind w:firstLine="0"/>
        <w:rPr>
          <w:rtl/>
        </w:rPr>
      </w:pPr>
      <w:bookmarkStart w:id="145" w:name="_ETM_Q1_1003671"/>
      <w:bookmarkEnd w:id="145"/>
    </w:p>
    <w:p w:rsidR="000B7176" w:rsidRPr="00E600B7" w:rsidRDefault="000B7176" w:rsidP="009B783A">
      <w:pPr>
        <w:ind w:firstLine="0"/>
        <w:rPr>
          <w:rtl/>
        </w:rPr>
      </w:pPr>
      <w:bookmarkStart w:id="146" w:name="_ETM_Q1_1003740"/>
      <w:bookmarkEnd w:id="146"/>
      <w:r>
        <w:rPr>
          <w:rtl/>
        </w:rPr>
        <w:tab/>
      </w:r>
      <w:r>
        <w:rPr>
          <w:rFonts w:hint="cs"/>
          <w:rtl/>
        </w:rPr>
        <w:t xml:space="preserve">זה הסעיף שבגלל הצרכים של ועדת </w:t>
      </w:r>
      <w:bookmarkStart w:id="147" w:name="_ETM_Q1_1007712"/>
      <w:bookmarkEnd w:id="147"/>
      <w:r>
        <w:rPr>
          <w:rFonts w:hint="cs"/>
          <w:rtl/>
        </w:rPr>
        <w:t xml:space="preserve">הבחירות לגייס עובדים מיומנים מקריב רשויות ציבוריות, עובדים מיומנים שכבר </w:t>
      </w:r>
      <w:bookmarkStart w:id="148" w:name="_ETM_Q1_1010981"/>
      <w:bookmarkEnd w:id="148"/>
      <w:r>
        <w:rPr>
          <w:rFonts w:hint="cs"/>
          <w:rtl/>
        </w:rPr>
        <w:t xml:space="preserve">עבדו בוועדת הבחירות כמה וכמה מערכות בחירות. בגלל הדחיפות </w:t>
      </w:r>
      <w:bookmarkStart w:id="149" w:name="_ETM_Q1_1016803"/>
      <w:bookmarkEnd w:id="149"/>
      <w:r>
        <w:rPr>
          <w:rFonts w:hint="cs"/>
          <w:rtl/>
        </w:rPr>
        <w:t>והסמיכות</w:t>
      </w:r>
      <w:r w:rsidR="009B783A">
        <w:rPr>
          <w:rFonts w:hint="cs"/>
          <w:rtl/>
        </w:rPr>
        <w:t xml:space="preserve"> שבין מערכות הבחירות נוצר קושי שמעסיקים ברשויות הציבוריות לא </w:t>
      </w:r>
      <w:bookmarkStart w:id="150" w:name="_ETM_Q1_1023262"/>
      <w:bookmarkEnd w:id="150"/>
      <w:r w:rsidR="009B783A">
        <w:rPr>
          <w:rFonts w:hint="cs"/>
          <w:rtl/>
        </w:rPr>
        <w:t xml:space="preserve">רוצים לשחרר עובדים, אומרים שנעלם להם בשנתיים האחרונות הם כבר נעלמו להרבה </w:t>
      </w:r>
      <w:bookmarkStart w:id="151" w:name="_ETM_Q1_1033761"/>
      <w:bookmarkEnd w:id="151"/>
      <w:r w:rsidR="009B783A">
        <w:rPr>
          <w:rFonts w:hint="cs"/>
          <w:rtl/>
        </w:rPr>
        <w:t xml:space="preserve">חודשים ולא מוכנים שילכו. הסעיף הזה מבין </w:t>
      </w:r>
      <w:bookmarkStart w:id="152" w:name="_ETM_Q1_1040955"/>
      <w:bookmarkEnd w:id="152"/>
      <w:r w:rsidR="009B783A">
        <w:rPr>
          <w:rFonts w:hint="cs"/>
          <w:rtl/>
        </w:rPr>
        <w:t xml:space="preserve">שיש צורך לאומי לשם קיום הבחירות וככל שוועדת הבחירות מבקשת שעובד יבוא לעבוד אצלה וכמובן שהעובד מסכים, זה לא </w:t>
      </w:r>
      <w:bookmarkStart w:id="153" w:name="_ETM_Q1_1045453"/>
      <w:bookmarkEnd w:id="153"/>
      <w:r w:rsidR="009B783A">
        <w:rPr>
          <w:rFonts w:hint="cs"/>
          <w:rtl/>
        </w:rPr>
        <w:t xml:space="preserve">בכפיה, הרשות הציבורית תצטרך לשחרר אותו וכמובן שגם לא תוכל לפטר אותו והזכויות שלו לא יפגעו. </w:t>
      </w:r>
    </w:p>
    <w:p w:rsidR="00762D4D" w:rsidRDefault="00762D4D" w:rsidP="00762D4D">
      <w:pPr>
        <w:rPr>
          <w:rtl/>
        </w:rPr>
      </w:pPr>
      <w:bookmarkStart w:id="154" w:name="_ETM_Q1_856376"/>
      <w:bookmarkStart w:id="155" w:name="_ETM_Q1_856449"/>
      <w:bookmarkEnd w:id="154"/>
      <w:bookmarkEnd w:id="155"/>
    </w:p>
    <w:p w:rsidR="00A37765" w:rsidRDefault="00A37765">
      <w:pPr>
        <w:bidi w:val="0"/>
        <w:spacing w:line="240" w:lineRule="auto"/>
        <w:ind w:firstLine="0"/>
        <w:jc w:val="left"/>
        <w:rPr>
          <w:rStyle w:val="TagStyle"/>
          <w:rFonts w:ascii="David" w:hAnsi="David"/>
          <w:vanish w:val="0"/>
          <w:u w:val="single"/>
          <w:rtl/>
          <w:lang w:eastAsia="he-IL"/>
        </w:rPr>
      </w:pPr>
      <w:bookmarkStart w:id="156" w:name="ET_interruption_6042_125"/>
      <w:r>
        <w:rPr>
          <w:rStyle w:val="TagStyle"/>
          <w:rtl/>
        </w:rPr>
        <w:br w:type="page"/>
      </w:r>
    </w:p>
    <w:p w:rsidR="009B783A" w:rsidRDefault="009B783A" w:rsidP="00E43290">
      <w:pPr>
        <w:pStyle w:val="af7"/>
        <w:rPr>
          <w:rtl/>
        </w:rPr>
      </w:pPr>
      <w:r w:rsidRPr="00E43290">
        <w:rPr>
          <w:rStyle w:val="TagStyle"/>
          <w:rtl/>
        </w:rPr>
        <w:t xml:space="preserve"> &lt;&lt; קריאה &gt;&gt;</w:t>
      </w:r>
      <w:r w:rsidRPr="009B783A">
        <w:rPr>
          <w:rStyle w:val="TagStyle"/>
          <w:rtl/>
        </w:rPr>
        <w:t xml:space="preserve"> </w:t>
      </w:r>
      <w:r>
        <w:rPr>
          <w:rtl/>
        </w:rPr>
        <w:t>תהלה פרידמן (כחול לבן):</w:t>
      </w:r>
      <w:r w:rsidRPr="009B783A">
        <w:rPr>
          <w:rStyle w:val="TagStyle"/>
          <w:rtl/>
        </w:rPr>
        <w:t xml:space="preserve"> </w:t>
      </w:r>
      <w:r w:rsidRPr="00E43290">
        <w:rPr>
          <w:rStyle w:val="TagStyle"/>
          <w:rtl/>
        </w:rPr>
        <w:t>&lt;&lt; קריאה &gt;&gt;</w:t>
      </w:r>
      <w:r>
        <w:rPr>
          <w:rtl/>
        </w:rPr>
        <w:t xml:space="preserve">   </w:t>
      </w:r>
      <w:bookmarkEnd w:id="156"/>
    </w:p>
    <w:p w:rsidR="009B783A" w:rsidRDefault="009B783A" w:rsidP="009B783A">
      <w:pPr>
        <w:pStyle w:val="KeepWithNext"/>
        <w:rPr>
          <w:rtl/>
          <w:lang w:eastAsia="he-IL"/>
        </w:rPr>
      </w:pPr>
    </w:p>
    <w:p w:rsidR="009B783A" w:rsidRPr="009B783A" w:rsidRDefault="009B783A" w:rsidP="009B783A">
      <w:pPr>
        <w:rPr>
          <w:rtl/>
          <w:lang w:eastAsia="he-IL"/>
        </w:rPr>
      </w:pPr>
      <w:r>
        <w:rPr>
          <w:rFonts w:hint="cs"/>
          <w:rtl/>
          <w:lang w:eastAsia="he-IL"/>
        </w:rPr>
        <w:t xml:space="preserve">הוא יוכל לעבוד </w:t>
      </w:r>
      <w:bookmarkStart w:id="157" w:name="_ETM_Q1_1056800"/>
      <w:bookmarkEnd w:id="157"/>
      <w:r>
        <w:rPr>
          <w:rFonts w:hint="cs"/>
          <w:rtl/>
          <w:lang w:eastAsia="he-IL"/>
        </w:rPr>
        <w:t>במקביל?</w:t>
      </w:r>
    </w:p>
    <w:p w:rsidR="00762D4D" w:rsidRDefault="00762D4D" w:rsidP="00762D4D">
      <w:pPr>
        <w:rPr>
          <w:rtl/>
        </w:rPr>
      </w:pPr>
    </w:p>
    <w:p w:rsidR="009B783A" w:rsidRDefault="009B783A" w:rsidP="00E43290">
      <w:pPr>
        <w:pStyle w:val="-"/>
        <w:rPr>
          <w:rtl/>
        </w:rPr>
      </w:pPr>
      <w:bookmarkStart w:id="158" w:name="ET_speakercontinue_אלעזר__שטרן_126"/>
      <w:r w:rsidRPr="00E43290">
        <w:rPr>
          <w:rStyle w:val="TagStyle"/>
          <w:rtl/>
        </w:rPr>
        <w:t xml:space="preserve"> &lt;&lt; דובר_המשך &gt;&gt;</w:t>
      </w:r>
      <w:r w:rsidRPr="009B783A">
        <w:rPr>
          <w:rStyle w:val="TagStyle"/>
          <w:rtl/>
        </w:rPr>
        <w:t xml:space="preserve"> </w:t>
      </w:r>
      <w:r>
        <w:rPr>
          <w:rtl/>
        </w:rPr>
        <w:t>אלעזר  שטרן:</w:t>
      </w:r>
      <w:r w:rsidRPr="009B783A">
        <w:rPr>
          <w:rStyle w:val="TagStyle"/>
          <w:rtl/>
        </w:rPr>
        <w:t xml:space="preserve"> </w:t>
      </w:r>
      <w:r w:rsidRPr="00E43290">
        <w:rPr>
          <w:rStyle w:val="TagStyle"/>
          <w:rtl/>
        </w:rPr>
        <w:t>&lt;&lt; דובר_המשך &gt;&gt;</w:t>
      </w:r>
      <w:r>
        <w:rPr>
          <w:rtl/>
        </w:rPr>
        <w:t xml:space="preserve">   </w:t>
      </w:r>
      <w:bookmarkEnd w:id="158"/>
    </w:p>
    <w:p w:rsidR="009B783A" w:rsidRDefault="009B783A" w:rsidP="009B783A">
      <w:pPr>
        <w:pStyle w:val="KeepWithNext"/>
        <w:rPr>
          <w:rtl/>
          <w:lang w:eastAsia="he-IL"/>
        </w:rPr>
      </w:pPr>
    </w:p>
    <w:p w:rsidR="009B783A" w:rsidRDefault="009B783A" w:rsidP="009B783A">
      <w:pPr>
        <w:rPr>
          <w:rtl/>
          <w:lang w:eastAsia="he-IL"/>
        </w:rPr>
      </w:pPr>
      <w:r>
        <w:rPr>
          <w:rFonts w:hint="cs"/>
          <w:rtl/>
          <w:lang w:eastAsia="he-IL"/>
        </w:rPr>
        <w:t xml:space="preserve">בוודאי שלא. הוא לוקח חופשה ממקום העבודה הרגיל שלו </w:t>
      </w:r>
      <w:r w:rsidR="009A74CF">
        <w:rPr>
          <w:rFonts w:hint="cs"/>
          <w:rtl/>
          <w:lang w:eastAsia="he-IL"/>
        </w:rPr>
        <w:t xml:space="preserve">או </w:t>
      </w:r>
      <w:bookmarkStart w:id="159" w:name="_ETM_Q1_1065525"/>
      <w:bookmarkEnd w:id="159"/>
      <w:r w:rsidR="009A74CF">
        <w:rPr>
          <w:rFonts w:hint="cs"/>
          <w:rtl/>
          <w:lang w:eastAsia="he-IL"/>
        </w:rPr>
        <w:t xml:space="preserve">חל"ת אם אין לו ימי חופשה </w:t>
      </w:r>
      <w:r w:rsidR="00045012">
        <w:rPr>
          <w:rFonts w:hint="cs"/>
          <w:rtl/>
          <w:lang w:eastAsia="he-IL"/>
        </w:rPr>
        <w:t xml:space="preserve">ועובד בוועדת הבחירות. הסעיף </w:t>
      </w:r>
      <w:bookmarkStart w:id="160" w:name="_ETM_Q1_1078540"/>
      <w:bookmarkEnd w:id="160"/>
      <w:r w:rsidR="00045012">
        <w:rPr>
          <w:rFonts w:hint="cs"/>
          <w:rtl/>
          <w:lang w:eastAsia="he-IL"/>
        </w:rPr>
        <w:t xml:space="preserve">לא מתעסק בטכניקה איך בדיוק הוא יעבוד אם בחל"ת או </w:t>
      </w:r>
      <w:bookmarkStart w:id="161" w:name="_ETM_Q1_1078030"/>
      <w:bookmarkEnd w:id="161"/>
      <w:r w:rsidR="00045012">
        <w:rPr>
          <w:rFonts w:hint="cs"/>
          <w:rtl/>
          <w:lang w:eastAsia="he-IL"/>
        </w:rPr>
        <w:t xml:space="preserve">בחופשה. מטרת הסעיף היא למנוע מהרשויות הציבוריות את היכולת לפטר </w:t>
      </w:r>
      <w:bookmarkStart w:id="162" w:name="_ETM_Q1_1084366"/>
      <w:bookmarkEnd w:id="162"/>
      <w:r w:rsidR="00045012">
        <w:rPr>
          <w:rFonts w:hint="cs"/>
          <w:rtl/>
          <w:lang w:eastAsia="he-IL"/>
        </w:rPr>
        <w:t xml:space="preserve">אותו. </w:t>
      </w:r>
      <w:bookmarkStart w:id="163" w:name="_ETM_Q1_1089566"/>
      <w:bookmarkEnd w:id="163"/>
    </w:p>
    <w:p w:rsidR="00D24061" w:rsidRDefault="00D24061" w:rsidP="00D24061">
      <w:pPr>
        <w:ind w:firstLine="0"/>
        <w:rPr>
          <w:rtl/>
        </w:rPr>
      </w:pPr>
      <w:bookmarkStart w:id="164" w:name="_ETM_Q1_1089626"/>
      <w:bookmarkEnd w:id="164"/>
    </w:p>
    <w:p w:rsidR="00D24061" w:rsidRDefault="00D24061" w:rsidP="00D24061">
      <w:pPr>
        <w:ind w:firstLine="0"/>
        <w:rPr>
          <w:rtl/>
        </w:rPr>
      </w:pPr>
      <w:r>
        <w:rPr>
          <w:rFonts w:hint="cs"/>
          <w:rtl/>
        </w:rPr>
        <w:t xml:space="preserve">7. </w:t>
      </w:r>
      <w:r w:rsidR="00DC0DA3">
        <w:rPr>
          <w:rFonts w:hint="cs"/>
          <w:rtl/>
        </w:rPr>
        <w:t>"</w:t>
      </w:r>
      <w:r>
        <w:rPr>
          <w:rFonts w:hint="cs"/>
          <w:rtl/>
        </w:rPr>
        <w:t>הוראות מכרזים.</w:t>
      </w:r>
    </w:p>
    <w:p w:rsidR="00D24061" w:rsidRDefault="00D24061" w:rsidP="00D24061">
      <w:pPr>
        <w:ind w:firstLine="0"/>
        <w:rPr>
          <w:rtl/>
        </w:rPr>
      </w:pPr>
      <w:r>
        <w:rPr>
          <w:rFonts w:hint="cs"/>
          <w:rtl/>
        </w:rPr>
        <w:t xml:space="preserve">על אף האמור בהוראות לפי חוק </w:t>
      </w:r>
      <w:bookmarkStart w:id="165" w:name="_ETM_Q1_1090002"/>
      <w:bookmarkEnd w:id="165"/>
      <w:r>
        <w:rPr>
          <w:rFonts w:hint="cs"/>
          <w:rtl/>
        </w:rPr>
        <w:t xml:space="preserve">חובת המכרזים, הץשנ"ב-1992 </w:t>
      </w:r>
      <w:r>
        <w:rPr>
          <w:rtl/>
        </w:rPr>
        <w:t>–</w:t>
      </w:r>
      <w:r>
        <w:rPr>
          <w:rFonts w:hint="cs"/>
          <w:rtl/>
        </w:rPr>
        <w:t xml:space="preserve"> </w:t>
      </w:r>
    </w:p>
    <w:p w:rsidR="00D24061" w:rsidRDefault="00D24061" w:rsidP="00D24061">
      <w:pPr>
        <w:ind w:firstLine="0"/>
        <w:rPr>
          <w:rtl/>
        </w:rPr>
      </w:pPr>
    </w:p>
    <w:p w:rsidR="00D24061" w:rsidRDefault="00D24061" w:rsidP="00DC0DA3">
      <w:pPr>
        <w:pStyle w:val="aff0"/>
        <w:numPr>
          <w:ilvl w:val="0"/>
          <w:numId w:val="13"/>
        </w:numPr>
        <w:rPr>
          <w:rtl/>
        </w:rPr>
      </w:pPr>
      <w:r>
        <w:rPr>
          <w:rtl/>
        </w:rPr>
        <w:t>התקשרות ועדת הבחירות המרכזית בחוזה לביצוע עסקה בטובין או במקרקעין, לביצוע עבודה או לרכישת שירותים, אינה ט</w:t>
      </w:r>
      <w:r w:rsidR="00DC0DA3">
        <w:rPr>
          <w:rtl/>
        </w:rPr>
        <w:t>עונה מכרז, אם היא התקשרות ששווי</w:t>
      </w:r>
      <w:r>
        <w:rPr>
          <w:rtl/>
        </w:rPr>
        <w:t>ה אינו עולה על 120,000 שקלים חדשים; ואולם, בכל תקופה רצופה של שנים עשר חודשים שתחילתה ביום התפזרות הכנסת העשרים ושלוש לא תתקשר ועדת הבחירות המרכזית עם מתקשר מסוים בלא מכרז לפי פסקה זו בהתקשרויות בסכום כולל העולה על 200,000 שקלים חדשים, ובמניין זה יבואו גם התקשרויות שנכרתו בתקופה האמורה כהתקשרות המשך להתקשרות שנעשתה במקורה לפי פסקה זו;</w:t>
      </w:r>
    </w:p>
    <w:p w:rsidR="00DC0DA3" w:rsidRDefault="00DC0DA3" w:rsidP="00DC0DA3">
      <w:pPr>
        <w:pStyle w:val="aff0"/>
        <w:ind w:left="1440" w:firstLine="0"/>
        <w:rPr>
          <w:sz w:val="20"/>
          <w:szCs w:val="26"/>
          <w:rtl/>
        </w:rPr>
      </w:pPr>
      <w:bookmarkStart w:id="166" w:name="_ETM_Q1_1125535"/>
      <w:bookmarkStart w:id="167" w:name="_ETM_Q1_1125641"/>
      <w:bookmarkEnd w:id="166"/>
      <w:bookmarkEnd w:id="167"/>
    </w:p>
    <w:p w:rsidR="00DC0DA3" w:rsidRDefault="00DC0DA3" w:rsidP="009E1853">
      <w:pPr>
        <w:ind w:left="1080" w:hanging="360"/>
        <w:rPr>
          <w:sz w:val="20"/>
          <w:szCs w:val="26"/>
        </w:rPr>
      </w:pPr>
      <w:r>
        <w:rPr>
          <w:rtl/>
        </w:rPr>
        <w:t>(2)</w:t>
      </w:r>
      <w:r>
        <w:rPr>
          <w:rtl/>
        </w:rPr>
        <w:tab/>
        <w:t>התקשרות הנעשית עם מי שזכה במכרז שפרסם משרד, כהגדרתו בתקנות חובת המכרזים, התשנ"ג–1993, בתנאים זהים לתנאי המכרז או בתנאים המיטיבים עם ועדת הבחירות המרכזית, אינה טעונה מכרז אם מצאה ועדת המכרזים כי ההתקשרות נדרשת לצורך ניהול הבחירות נוכח נגיף הקורונה החדש, ובלבד שהתקשרות כאמור ששוויה עולה על 2,500,000 שקלים חדשים תיעשה באישור ועדת הפטור של ועדת הבחירות המרכזית ומטעמים מיוחדים שיירשמו.</w:t>
      </w:r>
    </w:p>
    <w:p w:rsidR="00DC0DA3" w:rsidRPr="004158DE" w:rsidRDefault="00DC0DA3" w:rsidP="00DC0DA3">
      <w:pPr>
        <w:rPr>
          <w:rtl/>
        </w:rPr>
      </w:pPr>
    </w:p>
    <w:p w:rsidR="00DC0DA3" w:rsidRDefault="00DC0DA3" w:rsidP="004158DE">
      <w:pPr>
        <w:pStyle w:val="aff0"/>
        <w:numPr>
          <w:ilvl w:val="0"/>
          <w:numId w:val="10"/>
        </w:numPr>
      </w:pPr>
      <w:r>
        <w:rPr>
          <w:rtl/>
        </w:rPr>
        <w:t>יושב ראש ועדת הבחירות המרכזית רשאי לקבוע הוראות החורגות מהוראות לפי החוק האמור לעניין מועדים ודרכי פרסום</w:t>
      </w:r>
      <w:r w:rsidR="003750F3">
        <w:rPr>
          <w:rFonts w:hint="cs"/>
          <w:rtl/>
        </w:rPr>
        <w:t>"</w:t>
      </w:r>
      <w:r>
        <w:rPr>
          <w:rtl/>
        </w:rPr>
        <w:t>.</w:t>
      </w:r>
    </w:p>
    <w:p w:rsidR="00DC0DA3" w:rsidRPr="00DC0DA3" w:rsidRDefault="00DC0DA3" w:rsidP="00DC0DA3">
      <w:pPr>
        <w:rPr>
          <w:sz w:val="20"/>
          <w:szCs w:val="26"/>
        </w:rPr>
      </w:pPr>
    </w:p>
    <w:p w:rsidR="004C613A" w:rsidRDefault="003750F3" w:rsidP="009E1853">
      <w:pPr>
        <w:rPr>
          <w:rtl/>
        </w:rPr>
      </w:pPr>
      <w:r>
        <w:rPr>
          <w:rFonts w:hint="cs"/>
          <w:rtl/>
        </w:rPr>
        <w:t xml:space="preserve">גם כאן </w:t>
      </w:r>
      <w:bookmarkStart w:id="168" w:name="_ETM_Q1_1160913"/>
      <w:bookmarkEnd w:id="168"/>
      <w:r>
        <w:rPr>
          <w:rFonts w:hint="cs"/>
          <w:rtl/>
        </w:rPr>
        <w:t>זו הוראה דומה בעיקרה להוראות שנחקקו בעבר לקראת הבחירות לכנסות</w:t>
      </w:r>
      <w:bookmarkStart w:id="169" w:name="_ETM_Q1_1167257"/>
      <w:bookmarkEnd w:id="169"/>
      <w:r>
        <w:rPr>
          <w:rFonts w:hint="cs"/>
          <w:rtl/>
        </w:rPr>
        <w:t xml:space="preserve"> הבאות. הוראות שנותנות גמישות </w:t>
      </w:r>
      <w:r w:rsidR="00953A6A">
        <w:rPr>
          <w:rFonts w:hint="cs"/>
          <w:rtl/>
        </w:rPr>
        <w:t xml:space="preserve">לוועדת הבחירות המרכזית נוכח הצורך שלה </w:t>
      </w:r>
      <w:bookmarkStart w:id="170" w:name="_ETM_Q1_1170397"/>
      <w:bookmarkEnd w:id="170"/>
      <w:r w:rsidR="00953A6A">
        <w:rPr>
          <w:rFonts w:hint="cs"/>
          <w:rtl/>
        </w:rPr>
        <w:t>להצטייד בדברים מיוחדים בשל ההתפשטות של נגיף הקורונה</w:t>
      </w:r>
      <w:bookmarkStart w:id="171" w:name="_ETM_Q1_1171155"/>
      <w:bookmarkEnd w:id="171"/>
      <w:r w:rsidR="004C613A">
        <w:rPr>
          <w:rFonts w:hint="cs"/>
          <w:rtl/>
        </w:rPr>
        <w:t xml:space="preserve">. יש שני פטורים, פטור אחד זה פטור של סכום, התקשרות של עד 120,000 שקלים חדשים תהיה פטורה ממכרז </w:t>
      </w:r>
      <w:bookmarkStart w:id="172" w:name="_ETM_Q1_1184216"/>
      <w:bookmarkEnd w:id="172"/>
      <w:r w:rsidR="004C613A">
        <w:rPr>
          <w:rFonts w:hint="cs"/>
          <w:rtl/>
        </w:rPr>
        <w:t xml:space="preserve">והפטור השני הוא לא פטור אלא מתן היתר </w:t>
      </w:r>
      <w:bookmarkStart w:id="173" w:name="_ETM_Q1_1188883"/>
      <w:bookmarkEnd w:id="173"/>
      <w:r w:rsidR="004C613A">
        <w:rPr>
          <w:rFonts w:hint="cs"/>
          <w:rtl/>
        </w:rPr>
        <w:t>לוועדה המרכזית להסתמך על מכרזים שנעשו על ידי מ</w:t>
      </w:r>
      <w:r w:rsidR="009E1853">
        <w:rPr>
          <w:rFonts w:hint="cs"/>
          <w:rtl/>
        </w:rPr>
        <w:t>ש</w:t>
      </w:r>
      <w:r w:rsidR="004C613A">
        <w:rPr>
          <w:rFonts w:hint="cs"/>
          <w:rtl/>
        </w:rPr>
        <w:t>רדים ממשלתיים אחרים.</w:t>
      </w:r>
    </w:p>
    <w:p w:rsidR="004C613A" w:rsidRDefault="004C613A" w:rsidP="004C613A">
      <w:pPr>
        <w:rPr>
          <w:rtl/>
        </w:rPr>
      </w:pPr>
      <w:bookmarkStart w:id="174" w:name="_ETM_Q1_1193169"/>
      <w:bookmarkStart w:id="175" w:name="_ETM_Q1_1193228"/>
      <w:bookmarkStart w:id="176" w:name="_ETM_Q1_1193391"/>
      <w:bookmarkEnd w:id="174"/>
      <w:bookmarkEnd w:id="175"/>
      <w:bookmarkEnd w:id="176"/>
    </w:p>
    <w:p w:rsidR="004C613A" w:rsidRDefault="004C613A" w:rsidP="004C613A">
      <w:pPr>
        <w:rPr>
          <w:rtl/>
        </w:rPr>
      </w:pPr>
      <w:bookmarkStart w:id="177" w:name="_ETM_Q1_1193425"/>
      <w:bookmarkEnd w:id="177"/>
      <w:r>
        <w:rPr>
          <w:rFonts w:hint="cs"/>
          <w:rtl/>
        </w:rPr>
        <w:t xml:space="preserve">"סימן ד': ניהול הבחירות לכנסת העשרים וארבע. </w:t>
      </w:r>
    </w:p>
    <w:p w:rsidR="004C613A" w:rsidRDefault="004C613A" w:rsidP="004C613A">
      <w:pPr>
        <w:ind w:firstLine="0"/>
        <w:rPr>
          <w:rtl/>
        </w:rPr>
      </w:pPr>
      <w:bookmarkStart w:id="178" w:name="_ETM_Q1_1196626"/>
      <w:bookmarkStart w:id="179" w:name="_ETM_Q1_1196674"/>
      <w:bookmarkStart w:id="180" w:name="_ETM_Q1_1197090"/>
      <w:bookmarkEnd w:id="178"/>
      <w:bookmarkEnd w:id="179"/>
      <w:bookmarkEnd w:id="180"/>
    </w:p>
    <w:p w:rsidR="004C613A" w:rsidRDefault="004C613A" w:rsidP="004C613A">
      <w:pPr>
        <w:ind w:firstLine="0"/>
        <w:rPr>
          <w:rtl/>
        </w:rPr>
      </w:pPr>
      <w:r>
        <w:rPr>
          <w:rFonts w:hint="cs"/>
          <w:rtl/>
        </w:rPr>
        <w:t xml:space="preserve">8. חוק </w:t>
      </w:r>
      <w:bookmarkStart w:id="181" w:name="_ETM_Q1_1197015"/>
      <w:bookmarkEnd w:id="181"/>
      <w:r>
        <w:rPr>
          <w:rFonts w:hint="cs"/>
          <w:rtl/>
        </w:rPr>
        <w:t>הבחירות לכנסת ייקרא כך:</w:t>
      </w:r>
    </w:p>
    <w:p w:rsidR="004C613A" w:rsidRDefault="004C613A" w:rsidP="004C613A">
      <w:pPr>
        <w:ind w:firstLine="0"/>
        <w:rPr>
          <w:rtl/>
        </w:rPr>
      </w:pPr>
    </w:p>
    <w:p w:rsidR="004C613A" w:rsidRDefault="00C660E1" w:rsidP="00C660E1">
      <w:pPr>
        <w:rPr>
          <w:rtl/>
        </w:rPr>
      </w:pPr>
      <w:r>
        <w:rPr>
          <w:rFonts w:hint="cs"/>
          <w:rtl/>
        </w:rPr>
        <w:t>(1</w:t>
      </w:r>
      <w:r>
        <w:rPr>
          <w:rtl/>
        </w:rPr>
        <w:t>)</w:t>
      </w:r>
      <w:r>
        <w:rPr>
          <w:rtl/>
        </w:rPr>
        <w:tab/>
      </w:r>
      <w:r w:rsidR="004C613A">
        <w:rPr>
          <w:rtl/>
        </w:rPr>
        <w:t>בסעיף 7,</w:t>
      </w:r>
      <w:r>
        <w:rPr>
          <w:rtl/>
        </w:rPr>
        <w:t xml:space="preserve"> במקום "י3" יבוא "י3, י3א, י3ב"</w:t>
      </w:r>
    </w:p>
    <w:p w:rsidR="00C660E1" w:rsidRDefault="00C660E1" w:rsidP="00C660E1">
      <w:pPr>
        <w:ind w:firstLine="0"/>
        <w:rPr>
          <w:sz w:val="20"/>
          <w:szCs w:val="26"/>
          <w:rtl/>
        </w:rPr>
      </w:pPr>
    </w:p>
    <w:p w:rsidR="00C660E1" w:rsidRDefault="00C660E1" w:rsidP="00C660E1">
      <w:pPr>
        <w:rPr>
          <w:rtl/>
        </w:rPr>
      </w:pPr>
      <w:r>
        <w:rPr>
          <w:rFonts w:hint="cs"/>
          <w:rtl/>
        </w:rPr>
        <w:t xml:space="preserve">סעיף 7 מתעסק בעיקרון </w:t>
      </w:r>
      <w:bookmarkStart w:id="182" w:name="_ETM_Q1_1210070"/>
      <w:bookmarkEnd w:id="182"/>
      <w:r>
        <w:rPr>
          <w:rFonts w:hint="cs"/>
          <w:rtl/>
        </w:rPr>
        <w:t xml:space="preserve">הריתוק לקלפי ויש שם רשימה של הצבעות מיוחדות בהן אין </w:t>
      </w:r>
      <w:bookmarkStart w:id="183" w:name="_ETM_Q1_1212148"/>
      <w:bookmarkEnd w:id="183"/>
      <w:r>
        <w:rPr>
          <w:rFonts w:hint="cs"/>
          <w:rtl/>
        </w:rPr>
        <w:t>ריתוק לקלפי ומוסיפים פה שני פרקים, שהצעת החוק הזו מוסיפה</w:t>
      </w:r>
      <w:bookmarkStart w:id="184" w:name="_ETM_Q1_1216370"/>
      <w:bookmarkEnd w:id="184"/>
      <w:r>
        <w:rPr>
          <w:rFonts w:hint="cs"/>
          <w:rtl/>
        </w:rPr>
        <w:t xml:space="preserve"> בהמשך, י3א ו-י3ב, שגם הם לא יוחרגו מעיקרון הריתוק לקלפי. </w:t>
      </w:r>
      <w:bookmarkStart w:id="185" w:name="_ETM_Q1_1224162"/>
      <w:bookmarkEnd w:id="185"/>
    </w:p>
    <w:p w:rsidR="00C660E1" w:rsidRPr="00C660E1" w:rsidRDefault="00C660E1" w:rsidP="00C660E1">
      <w:pPr>
        <w:ind w:firstLine="0"/>
        <w:rPr>
          <w:sz w:val="20"/>
          <w:szCs w:val="26"/>
        </w:rPr>
      </w:pPr>
    </w:p>
    <w:p w:rsidR="004C613A" w:rsidRDefault="00D67C51" w:rsidP="00D67C51">
      <w:pPr>
        <w:ind w:left="1440" w:hanging="720"/>
        <w:rPr>
          <w:rtl/>
        </w:rPr>
      </w:pPr>
      <w:r>
        <w:rPr>
          <w:rFonts w:hint="cs"/>
          <w:rtl/>
        </w:rPr>
        <w:t>"</w:t>
      </w:r>
      <w:r w:rsidR="004C613A">
        <w:rPr>
          <w:rtl/>
        </w:rPr>
        <w:t>(2)</w:t>
      </w:r>
      <w:r w:rsidR="004C613A">
        <w:rPr>
          <w:rtl/>
        </w:rPr>
        <w:tab/>
        <w:t>בסעיף 21(ו), בסופו יבוא "ובלבד שביום הבחירות סיעה לא תחליף את נציגה בוועדת קלפי מסוימת יותר מפעמיים, אלא אם כן התיר זאת יושב ראש ועדת הבחירות הא</w:t>
      </w:r>
      <w:r>
        <w:rPr>
          <w:rtl/>
        </w:rPr>
        <w:t>זורית שבתחומו פועלת ועדת הקלפי"</w:t>
      </w:r>
    </w:p>
    <w:p w:rsidR="00D67C51" w:rsidRDefault="00D67C51" w:rsidP="00D67C51">
      <w:pPr>
        <w:ind w:left="1440" w:hanging="720"/>
        <w:rPr>
          <w:rtl/>
        </w:rPr>
      </w:pPr>
    </w:p>
    <w:p w:rsidR="00D67C51" w:rsidRDefault="00D67C51" w:rsidP="00D67C51">
      <w:pPr>
        <w:rPr>
          <w:rtl/>
        </w:rPr>
      </w:pPr>
      <w:r>
        <w:rPr>
          <w:rFonts w:hint="cs"/>
          <w:rtl/>
        </w:rPr>
        <w:t xml:space="preserve">סיעות רשאיות להחליף ביום בחירות את הנציגים שלהם </w:t>
      </w:r>
      <w:bookmarkStart w:id="186" w:name="_ETM_Q1_1242546"/>
      <w:bookmarkEnd w:id="186"/>
      <w:r>
        <w:rPr>
          <w:rFonts w:hint="cs"/>
          <w:rtl/>
        </w:rPr>
        <w:t xml:space="preserve">בוועדת הקלפי כדי לגדר את החשיפה האפשרית גם של </w:t>
      </w:r>
      <w:bookmarkStart w:id="187" w:name="_ETM_Q1_1245684"/>
      <w:bookmarkEnd w:id="187"/>
      <w:r>
        <w:rPr>
          <w:rFonts w:hint="cs"/>
          <w:rtl/>
        </w:rPr>
        <w:t xml:space="preserve">חברי ועדת הקלפי, גם של המצביעים. מוצע להגביל את אפשרות </w:t>
      </w:r>
      <w:bookmarkStart w:id="188" w:name="_ETM_Q1_1252629"/>
      <w:bookmarkEnd w:id="188"/>
      <w:r>
        <w:rPr>
          <w:rFonts w:hint="cs"/>
          <w:rtl/>
        </w:rPr>
        <w:t>ההחלפה הזו לפעמיים.</w:t>
      </w:r>
    </w:p>
    <w:p w:rsidR="00D67C51" w:rsidRDefault="00D67C51" w:rsidP="00D67C51">
      <w:pPr>
        <w:ind w:left="1440" w:hanging="720"/>
      </w:pPr>
      <w:bookmarkStart w:id="189" w:name="_ETM_Q1_1256740"/>
      <w:bookmarkStart w:id="190" w:name="_ETM_Q1_1256799"/>
      <w:bookmarkEnd w:id="189"/>
      <w:bookmarkEnd w:id="190"/>
    </w:p>
    <w:p w:rsidR="004C613A" w:rsidRDefault="00293FE0" w:rsidP="004C613A">
      <w:r>
        <w:rPr>
          <w:rFonts w:hint="cs"/>
          <w:rtl/>
        </w:rPr>
        <w:t>"</w:t>
      </w:r>
      <w:r w:rsidR="004C613A">
        <w:rPr>
          <w:rFonts w:hint="cs"/>
          <w:rtl/>
        </w:rPr>
        <w:t xml:space="preserve"> </w:t>
      </w:r>
      <w:r w:rsidR="004C613A">
        <w:rPr>
          <w:rtl/>
        </w:rPr>
        <w:t>(3)</w:t>
      </w:r>
      <w:r w:rsidR="004C613A">
        <w:rPr>
          <w:rtl/>
        </w:rPr>
        <w:tab/>
        <w:t>אחרי סעיף 24 יבוא:</w:t>
      </w:r>
    </w:p>
    <w:p w:rsidR="004C613A" w:rsidRDefault="004C613A" w:rsidP="009E1853">
      <w:pPr>
        <w:ind w:firstLine="0"/>
        <w:rPr>
          <w:rtl/>
        </w:rPr>
      </w:pPr>
      <w:r>
        <w:rPr>
          <w:rFonts w:hint="cs"/>
          <w:rtl/>
        </w:rPr>
        <w:t xml:space="preserve">                           24א. </w:t>
      </w:r>
      <w:r>
        <w:rPr>
          <w:rtl/>
        </w:rPr>
        <w:t>קיום ישיבות בהיוועדות חזותית – הוראת שעה</w:t>
      </w:r>
      <w:r>
        <w:t>.</w:t>
      </w:r>
    </w:p>
    <w:p w:rsidR="004C613A" w:rsidRDefault="004C613A" w:rsidP="004C613A">
      <w:pPr>
        <w:rPr>
          <w:rtl/>
        </w:rPr>
      </w:pPr>
    </w:p>
    <w:p w:rsidR="004C613A" w:rsidRDefault="004C613A" w:rsidP="004C613A">
      <w:pPr>
        <w:ind w:left="2160" w:firstLine="0"/>
      </w:pPr>
      <w:r>
        <w:rPr>
          <w:rtl/>
        </w:rPr>
        <w:t>(א)</w:t>
      </w:r>
      <w:r>
        <w:rPr>
          <w:rtl/>
        </w:rPr>
        <w:tab/>
        <w:t xml:space="preserve">נדרשה הוועדה המרכזית או ועדה אזורית לקיים ישיבה, רשאי יושב ראש הוועדה להורות כי הישיבה תתקיים בדרך של היוועדות חזותית אם אין אפשרות מעשית לכנס את הישיבה בנוכחות חברי הוועדה ומי שנדרשה הזמנתו לוועדה, בשל הגבלות שהוטלו לפי חיקוק שתכליתו התמודדות עם התפשטות נגיף הקורונה החדש. </w:t>
      </w:r>
    </w:p>
    <w:p w:rsidR="004C613A" w:rsidRDefault="004C613A" w:rsidP="004C613A">
      <w:pPr>
        <w:rPr>
          <w:rtl/>
        </w:rPr>
      </w:pPr>
    </w:p>
    <w:p w:rsidR="004C613A" w:rsidRDefault="004C613A" w:rsidP="004C613A">
      <w:pPr>
        <w:ind w:left="2160" w:firstLine="0"/>
      </w:pPr>
      <w:r>
        <w:rPr>
          <w:rtl/>
        </w:rPr>
        <w:t>(ב)</w:t>
      </w:r>
      <w:r>
        <w:rPr>
          <w:rtl/>
        </w:rPr>
        <w:tab/>
        <w:t>על אף האמור בסעיף קטן (א), אפשר לקיים את ישיבת הוועדה בדרך של היוועדות חזותית אף אם יש אפשרות מעשית לכנס את הוועדה בנוכחות חברי הוועדה ומי שנדרשה הזמנתו לוועדה, אם הסכימו לכך כל חברי הוועדה; הסכמה כאמור בסעיף קטן זה יכול שתהיה אף לכך שרק חלק ממשתתפי הישיבה ישתתפו בה בדרך של היוועדות חזותית.</w:t>
      </w:r>
    </w:p>
    <w:p w:rsidR="004C613A" w:rsidRDefault="004C613A" w:rsidP="004C613A">
      <w:pPr>
        <w:rPr>
          <w:rtl/>
        </w:rPr>
      </w:pPr>
    </w:p>
    <w:p w:rsidR="004C613A" w:rsidRDefault="004C613A" w:rsidP="004C613A">
      <w:pPr>
        <w:ind w:left="2160" w:firstLine="60"/>
      </w:pPr>
      <w:r>
        <w:rPr>
          <w:rtl/>
        </w:rPr>
        <w:t>(ג)</w:t>
      </w:r>
      <w:r>
        <w:rPr>
          <w:rtl/>
        </w:rPr>
        <w:tab/>
        <w:t>ישיבת ועדה תתקיים בדרך של היוועדות חזותית רק אם יתאפשר לכל חברי הוועדה ולכל מי שנדרשה הזמנתו לוועדה לראות את הישיבה ואת כלל המשתתפים בה באמצעות מסך, לשמוע את כלל המשתתפים בישיבה ואת הנעשה בה בזמן אמת ולהשמיע את עמדתם.</w:t>
      </w:r>
    </w:p>
    <w:p w:rsidR="004C613A" w:rsidRDefault="004C613A" w:rsidP="004C613A">
      <w:pPr>
        <w:rPr>
          <w:rtl/>
        </w:rPr>
      </w:pPr>
      <w:r>
        <w:rPr>
          <w:rtl/>
        </w:rPr>
        <w:t xml:space="preserve"> </w:t>
      </w:r>
    </w:p>
    <w:p w:rsidR="004C613A" w:rsidRDefault="004C613A" w:rsidP="004C613A">
      <w:pPr>
        <w:ind w:left="2160" w:firstLine="0"/>
      </w:pPr>
      <w:r>
        <w:rPr>
          <w:rtl/>
        </w:rPr>
        <w:t>(ד)</w:t>
      </w:r>
      <w:r>
        <w:rPr>
          <w:rtl/>
        </w:rPr>
        <w:tab/>
        <w:t>התקיימה ישיבת ועדה בנוכחות חברי הוועדה ומי שנדרשה הזמנתו לוועדה, רשאי יושב ראש הוועדה להתיר לחבר הוועדה או למי שנדרשה הזמנתו לוועדה שביקש זאת להשתתף בישיבה של הוועדה בדרך של היוועדות חזותית.</w:t>
      </w:r>
    </w:p>
    <w:p w:rsidR="004C613A" w:rsidRDefault="004C613A" w:rsidP="004C613A">
      <w:pPr>
        <w:rPr>
          <w:rtl/>
        </w:rPr>
      </w:pPr>
      <w:r>
        <w:rPr>
          <w:rtl/>
        </w:rPr>
        <w:t xml:space="preserve"> </w:t>
      </w:r>
    </w:p>
    <w:p w:rsidR="004C613A" w:rsidRDefault="004C613A" w:rsidP="004C613A">
      <w:pPr>
        <w:ind w:left="2160" w:firstLine="0"/>
        <w:rPr>
          <w:rtl/>
        </w:rPr>
      </w:pPr>
      <w:r>
        <w:rPr>
          <w:rtl/>
        </w:rPr>
        <w:t>(ה)</w:t>
      </w:r>
      <w:r>
        <w:rPr>
          <w:rtl/>
        </w:rPr>
        <w:tab/>
        <w:t>ישיבה לפי סעיף זה המתקיימת בדרך של נוכחות חברי הוועדה בחדרים שונים במתקני הוועדה, תתקיים כך שנוכחות חברי הוועדה בכל אחד מהחדרים תהיה ככל האפשר בהתאם לייצוג הסיעתי בוועדה.</w:t>
      </w:r>
    </w:p>
    <w:p w:rsidR="007D55B7" w:rsidRDefault="007D55B7" w:rsidP="004C613A">
      <w:pPr>
        <w:ind w:left="2160" w:firstLine="0"/>
        <w:rPr>
          <w:rtl/>
        </w:rPr>
      </w:pPr>
    </w:p>
    <w:p w:rsidR="004C613A" w:rsidRDefault="007D55B7" w:rsidP="007D55B7">
      <w:pPr>
        <w:ind w:left="2160" w:firstLine="0"/>
        <w:rPr>
          <w:rtl/>
        </w:rPr>
      </w:pPr>
      <w:r>
        <w:rPr>
          <w:rFonts w:hint="cs"/>
          <w:rtl/>
        </w:rPr>
        <w:t>(ו)</w:t>
      </w:r>
      <w:r w:rsidR="004C613A">
        <w:rPr>
          <w:rtl/>
        </w:rPr>
        <w:t>החלטה בישיבה לפי סעיף זה תתקבל לאחר שלכל חבר ועדה ניתנה אפשרות להשתתף בדיון ולהצביע; הצבעה בישיבה כאמור תהיה שמית, אלא אם כן החליט יושב ראש הוועדה אחרת.</w:t>
      </w:r>
    </w:p>
    <w:p w:rsidR="007D55B7" w:rsidRDefault="007D55B7" w:rsidP="007D55B7">
      <w:pPr>
        <w:pStyle w:val="aff0"/>
        <w:ind w:left="1080" w:firstLine="0"/>
      </w:pPr>
    </w:p>
    <w:p w:rsidR="007D55B7" w:rsidRDefault="007D55B7" w:rsidP="007D55B7">
      <w:pPr>
        <w:ind w:left="2160" w:firstLine="0"/>
        <w:rPr>
          <w:sz w:val="20"/>
          <w:szCs w:val="26"/>
        </w:rPr>
      </w:pPr>
      <w:r>
        <w:rPr>
          <w:rtl/>
        </w:rPr>
        <w:t>(ז)</w:t>
      </w:r>
      <w:r>
        <w:rPr>
          <w:rtl/>
        </w:rPr>
        <w:tab/>
        <w:t>ראה משתתף בישיבה כי בשל קיום וניהול הישיבה בדרך של היוועדות חזותית נפגעה זכותו להשתתף בישיבה או לשמוע או להשמיע את עמדתו או שלא התקיימו התנאים לפי סעיף זה, רשאי הוא לדרוש כי הדבר יירשם בפרוטוקול.</w:t>
      </w:r>
    </w:p>
    <w:p w:rsidR="007D55B7" w:rsidRDefault="007D55B7" w:rsidP="007D55B7">
      <w:pPr>
        <w:rPr>
          <w:rtl/>
        </w:rPr>
      </w:pPr>
    </w:p>
    <w:p w:rsidR="007D55B7" w:rsidRDefault="007D55B7" w:rsidP="007D55B7">
      <w:pPr>
        <w:ind w:left="1440"/>
      </w:pPr>
      <w:r>
        <w:rPr>
          <w:rtl/>
        </w:rPr>
        <w:t>(ח)</w:t>
      </w:r>
      <w:r>
        <w:rPr>
          <w:rtl/>
        </w:rPr>
        <w:tab/>
        <w:t>הוראות סעיף 24(א) עד (ז) יחולו על ישיבת ועדה  לפי סעיף זה.</w:t>
      </w:r>
    </w:p>
    <w:p w:rsidR="007D55B7" w:rsidRDefault="007D55B7" w:rsidP="007D55B7">
      <w:pPr>
        <w:ind w:left="1440"/>
        <w:rPr>
          <w:rtl/>
        </w:rPr>
      </w:pPr>
    </w:p>
    <w:p w:rsidR="007D55B7" w:rsidRDefault="007D55B7" w:rsidP="007D55B7">
      <w:pPr>
        <w:ind w:left="2160" w:firstLine="0"/>
      </w:pPr>
      <w:bookmarkStart w:id="191" w:name="_ETM_Q1_1349008"/>
      <w:bookmarkStart w:id="192" w:name="_ETM_Q1_1349047"/>
      <w:bookmarkEnd w:id="191"/>
      <w:bookmarkEnd w:id="192"/>
      <w:r>
        <w:rPr>
          <w:rtl/>
        </w:rPr>
        <w:t>(ט)</w:t>
      </w:r>
      <w:r>
        <w:rPr>
          <w:rtl/>
        </w:rPr>
        <w:tab/>
        <w:t>בהזמנה לישיבה המתקיימת לפי סעיף זה יצוין כי הישיבה תתקיים בדרך של היוועדות חזותית ויפורטו בה הנחיות לעניין ההשתתפות בישיבה.</w:t>
      </w:r>
    </w:p>
    <w:p w:rsidR="007D55B7" w:rsidRDefault="007D55B7" w:rsidP="007D55B7">
      <w:pPr>
        <w:rPr>
          <w:rtl/>
        </w:rPr>
      </w:pPr>
      <w:bookmarkStart w:id="193" w:name="_ETM_Q1_1361104"/>
      <w:bookmarkEnd w:id="193"/>
    </w:p>
    <w:p w:rsidR="004C613A" w:rsidRDefault="007D55B7" w:rsidP="00BD5CEE">
      <w:pPr>
        <w:ind w:left="2160" w:firstLine="0"/>
        <w:rPr>
          <w:rtl/>
        </w:rPr>
      </w:pPr>
      <w:bookmarkStart w:id="194" w:name="_ETM_Q1_1361139"/>
      <w:bookmarkEnd w:id="194"/>
      <w:r>
        <w:rPr>
          <w:rFonts w:hint="cs"/>
          <w:rtl/>
        </w:rPr>
        <w:t>(י)</w:t>
      </w:r>
      <w:r>
        <w:rPr>
          <w:rFonts w:hint="cs"/>
          <w:rtl/>
        </w:rPr>
        <w:tab/>
        <w:t>לעניין סעיף זה, "היוועדות חזותית" – תקשורת בין כמה מוקדים המאפשרת העברת תמונה וקול בזמן אמת"</w:t>
      </w:r>
      <w:r w:rsidR="00BD5CEE">
        <w:rPr>
          <w:rFonts w:hint="cs"/>
          <w:rtl/>
        </w:rPr>
        <w:t>.</w:t>
      </w:r>
    </w:p>
    <w:p w:rsidR="00BD5CEE" w:rsidRDefault="00BD5CEE" w:rsidP="00BD5CEE">
      <w:pPr>
        <w:rPr>
          <w:rtl/>
        </w:rPr>
      </w:pPr>
    </w:p>
    <w:p w:rsidR="00BD5CEE" w:rsidRDefault="00BD5CEE" w:rsidP="00FB71CF">
      <w:pPr>
        <w:rPr>
          <w:rtl/>
        </w:rPr>
      </w:pPr>
      <w:r>
        <w:rPr>
          <w:rFonts w:hint="cs"/>
          <w:rtl/>
        </w:rPr>
        <w:t xml:space="preserve">זה סעיף שמאפשר הסדר </w:t>
      </w:r>
      <w:bookmarkStart w:id="195" w:name="_ETM_Q1_1376899"/>
      <w:bookmarkEnd w:id="195"/>
      <w:r>
        <w:rPr>
          <w:rFonts w:hint="cs"/>
          <w:rtl/>
        </w:rPr>
        <w:t xml:space="preserve">שלם שמאפשר קיום של ישיבות ועדת הבחירות המרכזית בהיוועדות חזותית </w:t>
      </w:r>
      <w:bookmarkStart w:id="196" w:name="_ETM_Q1_1387098"/>
      <w:bookmarkEnd w:id="196"/>
      <w:r>
        <w:rPr>
          <w:rFonts w:hint="cs"/>
          <w:rtl/>
        </w:rPr>
        <w:t xml:space="preserve">בשני מצבים, במצב אחד בו אין אפשרות מעשית לכנס את </w:t>
      </w:r>
      <w:bookmarkStart w:id="197" w:name="_ETM_Q1_1387081"/>
      <w:bookmarkEnd w:id="197"/>
      <w:r>
        <w:rPr>
          <w:rFonts w:hint="cs"/>
          <w:rtl/>
        </w:rPr>
        <w:t xml:space="preserve">כל הוועדה, אם יש חולים או מבודדים מקרב חברי הוועדה, </w:t>
      </w:r>
      <w:bookmarkStart w:id="198" w:name="_ETM_Q1_1392545"/>
      <w:bookmarkEnd w:id="198"/>
      <w:r>
        <w:rPr>
          <w:rFonts w:hint="cs"/>
          <w:rtl/>
        </w:rPr>
        <w:t>או גם במצבים בהם אפשר לכנס אותם</w:t>
      </w:r>
      <w:r w:rsidR="00FB71CF">
        <w:rPr>
          <w:rFonts w:hint="cs"/>
          <w:rtl/>
        </w:rPr>
        <w:t xml:space="preserve">, אבל כל חברי </w:t>
      </w:r>
      <w:bookmarkStart w:id="199" w:name="_ETM_Q1_1398942"/>
      <w:bookmarkEnd w:id="199"/>
      <w:r w:rsidR="00FB71CF">
        <w:rPr>
          <w:rFonts w:hint="cs"/>
          <w:rtl/>
        </w:rPr>
        <w:t xml:space="preserve">הוועדה הסכימו לא לכנסת את הוועדה מסיבות שונות. ההסדר קובע </w:t>
      </w:r>
      <w:bookmarkStart w:id="200" w:name="_ETM_Q1_1408261"/>
      <w:bookmarkEnd w:id="200"/>
      <w:r w:rsidR="00FB71CF">
        <w:rPr>
          <w:rFonts w:hint="cs"/>
          <w:rtl/>
        </w:rPr>
        <w:t>הסדר מקיף לגבי מה צריך להיות. כל אחד מהמשתתפים</w:t>
      </w:r>
      <w:bookmarkStart w:id="201" w:name="_ETM_Q1_1407483"/>
      <w:bookmarkEnd w:id="201"/>
      <w:r w:rsidR="00FB71CF">
        <w:rPr>
          <w:rFonts w:hint="cs"/>
          <w:rtl/>
        </w:rPr>
        <w:t xml:space="preserve"> </w:t>
      </w:r>
      <w:r w:rsidR="00CE4616">
        <w:rPr>
          <w:rFonts w:hint="cs"/>
          <w:rtl/>
        </w:rPr>
        <w:t xml:space="preserve">צריך לשמוע ולראות את האחרים. ההצבעה תהיה הצבעה שמית ויחולו על הישיבה הזו ההוראות הרגילות שחלות את ישיבת ועדת </w:t>
      </w:r>
      <w:bookmarkStart w:id="202" w:name="_ETM_Q1_1422871"/>
      <w:bookmarkEnd w:id="202"/>
      <w:r w:rsidR="00CE4616">
        <w:rPr>
          <w:rFonts w:hint="cs"/>
          <w:rtl/>
        </w:rPr>
        <w:t xml:space="preserve">הבחירות המרכזית. </w:t>
      </w:r>
      <w:r w:rsidR="00FB71CF">
        <w:rPr>
          <w:rFonts w:hint="cs"/>
          <w:rtl/>
        </w:rPr>
        <w:t xml:space="preserve"> </w:t>
      </w:r>
    </w:p>
    <w:p w:rsidR="00FF1BC2" w:rsidRDefault="004C613A" w:rsidP="004C613A">
      <w:pPr>
        <w:rPr>
          <w:rtl/>
        </w:rPr>
      </w:pPr>
      <w:bookmarkStart w:id="203" w:name="_ETM_Q1_1197156"/>
      <w:bookmarkEnd w:id="203"/>
      <w:r>
        <w:rPr>
          <w:rFonts w:hint="cs"/>
          <w:rtl/>
        </w:rPr>
        <w:t xml:space="preserve">  </w:t>
      </w:r>
    </w:p>
    <w:p w:rsidR="00FF1BC2" w:rsidRDefault="00FF1BC2" w:rsidP="00FF1BC2">
      <w:pPr>
        <w:ind w:left="1440" w:hanging="720"/>
        <w:rPr>
          <w:rtl/>
        </w:rPr>
      </w:pPr>
      <w:r>
        <w:rPr>
          <w:rFonts w:hint="cs"/>
          <w:rtl/>
        </w:rPr>
        <w:t>"</w:t>
      </w:r>
      <w:r>
        <w:rPr>
          <w:rtl/>
        </w:rPr>
        <w:t>(4)</w:t>
      </w:r>
      <w:r>
        <w:rPr>
          <w:rtl/>
        </w:rPr>
        <w:tab/>
        <w:t>בסעיף 70א(א), בסופו יבוא "ורשאים הם, אם הדבר נדרש לשם קיום הבחירות תוך צמצום ההידבקות בנגיף הקורונה בקרב הציבור במהלך הבחירות, להורות כי ההצבעה תיעשה באופן שמצביע חבר ועדת קלפי, לפי סעיף 116יט(ב) ו-(ג)".</w:t>
      </w:r>
    </w:p>
    <w:p w:rsidR="005956A1" w:rsidRDefault="005956A1" w:rsidP="005956A1">
      <w:pPr>
        <w:rPr>
          <w:rtl/>
        </w:rPr>
      </w:pPr>
    </w:p>
    <w:p w:rsidR="00916EBC" w:rsidRDefault="005956A1" w:rsidP="00916EBC">
      <w:pPr>
        <w:rPr>
          <w:rtl/>
        </w:rPr>
      </w:pPr>
      <w:r>
        <w:rPr>
          <w:rFonts w:hint="cs"/>
          <w:rtl/>
        </w:rPr>
        <w:t xml:space="preserve">סעיף 70א </w:t>
      </w:r>
      <w:bookmarkStart w:id="204" w:name="_ETM_Q1_1442661"/>
      <w:bookmarkEnd w:id="204"/>
      <w:r>
        <w:rPr>
          <w:rFonts w:hint="cs"/>
          <w:rtl/>
        </w:rPr>
        <w:t xml:space="preserve">מקנה סמכויות מיוחדת ליושב-ראש וסגניו לקבוע הוראות ביום הבחירות לעניין קלפיות מסוימות, לצמצם שעות הצבעה, לסגור קלפי אם יש אירוע עם נסיבות חריגות. מוצע להוסיף סמכות שתאפשר גם </w:t>
      </w:r>
      <w:bookmarkStart w:id="205" w:name="_ETM_Q1_1456454"/>
      <w:bookmarkEnd w:id="205"/>
      <w:r>
        <w:rPr>
          <w:rFonts w:hint="cs"/>
          <w:rtl/>
        </w:rPr>
        <w:t xml:space="preserve">הצבעה במעטפות כפולות. אלה מצבים שאם חומר הבחירות שלפני הוועדה </w:t>
      </w:r>
      <w:bookmarkStart w:id="206" w:name="_ETM_Q1_1465362"/>
      <w:bookmarkEnd w:id="206"/>
      <w:r>
        <w:rPr>
          <w:rFonts w:hint="cs"/>
          <w:rtl/>
        </w:rPr>
        <w:t>נחשף לחולה קורונה</w:t>
      </w:r>
      <w:r w:rsidR="00916EBC">
        <w:rPr>
          <w:rFonts w:hint="cs"/>
          <w:rtl/>
        </w:rPr>
        <w:t xml:space="preserve">, אם פתאום מתברר שאחד מחברי ועדת הקלפי חולה קורונה ואי אפשר להשתמש כרגע בחומר הבחירות שנמצא בפני </w:t>
      </w:r>
      <w:bookmarkStart w:id="207" w:name="_ETM_Q1_1469021"/>
      <w:bookmarkEnd w:id="207"/>
      <w:r w:rsidR="00916EBC">
        <w:rPr>
          <w:rFonts w:hint="cs"/>
          <w:rtl/>
        </w:rPr>
        <w:t xml:space="preserve">הוועדה ולכן צריך להמשיך את ההבעה בקלפי הזו, </w:t>
      </w:r>
      <w:bookmarkStart w:id="208" w:name="_ETM_Q1_1477919"/>
      <w:bookmarkEnd w:id="208"/>
      <w:r w:rsidR="00916EBC">
        <w:rPr>
          <w:rFonts w:hint="cs"/>
          <w:rtl/>
        </w:rPr>
        <w:t xml:space="preserve">להעביר אותה מקום ולאפשר הצבעה במעטפות כפולות כי כרגע רשימת </w:t>
      </w:r>
      <w:bookmarkStart w:id="209" w:name="_ETM_Q1_1484239"/>
      <w:bookmarkEnd w:id="209"/>
      <w:r w:rsidR="00916EBC">
        <w:rPr>
          <w:rFonts w:hint="cs"/>
          <w:rtl/>
        </w:rPr>
        <w:t xml:space="preserve">הבוחרים כרגע אי אפשר להשתמש בה. להקנות את הסמכות שבמקרה </w:t>
      </w:r>
      <w:bookmarkStart w:id="210" w:name="_ETM_Q1_1486009"/>
      <w:bookmarkEnd w:id="210"/>
      <w:r w:rsidR="00916EBC">
        <w:rPr>
          <w:rFonts w:hint="cs"/>
          <w:rtl/>
        </w:rPr>
        <w:t>חריג כזה יהיה אפשר לפתוח קלפי חדשה או להזיז את</w:t>
      </w:r>
      <w:bookmarkStart w:id="211" w:name="_ETM_Q1_1488032"/>
      <w:bookmarkEnd w:id="211"/>
      <w:r w:rsidR="00916EBC">
        <w:rPr>
          <w:rFonts w:hint="cs"/>
          <w:rtl/>
        </w:rPr>
        <w:t xml:space="preserve"> הקלפי הקיימת עם אפשרות להצביע בה עם מעטפות כפולות.</w:t>
      </w:r>
      <w:bookmarkStart w:id="212" w:name="_ETM_Q1_1496108"/>
      <w:bookmarkEnd w:id="212"/>
    </w:p>
    <w:p w:rsidR="005956A1" w:rsidRDefault="00916EBC" w:rsidP="007E1CAB">
      <w:pPr>
        <w:rPr>
          <w:sz w:val="20"/>
          <w:szCs w:val="26"/>
        </w:rPr>
      </w:pPr>
      <w:bookmarkStart w:id="213" w:name="_ETM_Q1_1496176"/>
      <w:bookmarkEnd w:id="213"/>
      <w:r>
        <w:rPr>
          <w:rFonts w:hint="cs"/>
          <w:rtl/>
        </w:rPr>
        <w:t xml:space="preserve"> </w:t>
      </w:r>
      <w:r w:rsidR="005956A1">
        <w:rPr>
          <w:rFonts w:hint="cs"/>
          <w:rtl/>
        </w:rPr>
        <w:t xml:space="preserve"> </w:t>
      </w:r>
      <w:bookmarkStart w:id="214" w:name="_ETM_Q1_1437279"/>
      <w:bookmarkStart w:id="215" w:name="_ETM_Q1_1437362"/>
      <w:bookmarkEnd w:id="214"/>
      <w:bookmarkEnd w:id="215"/>
    </w:p>
    <w:p w:rsidR="00FF1BC2" w:rsidRDefault="00916EBC" w:rsidP="00916EBC">
      <w:pPr>
        <w:ind w:left="1440" w:hanging="660"/>
        <w:rPr>
          <w:rtl/>
        </w:rPr>
      </w:pPr>
      <w:r>
        <w:rPr>
          <w:rFonts w:hint="cs"/>
          <w:rtl/>
        </w:rPr>
        <w:t>"</w:t>
      </w:r>
      <w:r w:rsidR="00FF1BC2">
        <w:rPr>
          <w:rtl/>
        </w:rPr>
        <w:t>(5)</w:t>
      </w:r>
      <w:r w:rsidR="00FF1BC2">
        <w:rPr>
          <w:rtl/>
        </w:rPr>
        <w:tab/>
        <w:t>בסעיף 74(ג), בסופו יבוא "ותציין לצד שמו את שעת הצבעתו; בלי לגרוע מהוראות סעיף 79א, יושב ראש ועדת הבחירות המרכזית או מי שהוא הסמיך לשם כך רשאי למסור למשרד הבריאות מידע בדבר נוכחות במקום הקלפי שהוא חיוני לשם עריכת חקירה אפידמיולוגית או למשטרת ישראל לשם חק</w:t>
      </w:r>
      <w:r>
        <w:rPr>
          <w:rtl/>
        </w:rPr>
        <w:t>ירה פלילית של עבירה לפי חוק זה"</w:t>
      </w:r>
      <w:bookmarkStart w:id="216" w:name="_ETM_Q1_1509726"/>
      <w:bookmarkEnd w:id="216"/>
    </w:p>
    <w:p w:rsidR="00916EBC" w:rsidRDefault="00916EBC" w:rsidP="00916EBC">
      <w:pPr>
        <w:ind w:left="1440" w:hanging="660"/>
        <w:rPr>
          <w:rtl/>
        </w:rPr>
      </w:pPr>
      <w:bookmarkStart w:id="217" w:name="_ETM_Q1_1509807"/>
      <w:bookmarkEnd w:id="217"/>
    </w:p>
    <w:p w:rsidR="00EB3404" w:rsidRDefault="00916EBC" w:rsidP="00D345A3">
      <w:pPr>
        <w:rPr>
          <w:rtl/>
        </w:rPr>
      </w:pPr>
      <w:r>
        <w:rPr>
          <w:rFonts w:hint="cs"/>
          <w:rtl/>
        </w:rPr>
        <w:t xml:space="preserve">בסעיף </w:t>
      </w:r>
      <w:bookmarkStart w:id="218" w:name="_ETM_Q1_1511506"/>
      <w:bookmarkEnd w:id="218"/>
      <w:r>
        <w:rPr>
          <w:rFonts w:hint="cs"/>
          <w:rtl/>
        </w:rPr>
        <w:t xml:space="preserve">74(ג) נאמר שבוחר שמצביע בפני ועדת הקלפי, ועדת הקלפי מוחקת </w:t>
      </w:r>
      <w:bookmarkStart w:id="219" w:name="_ETM_Q1_1522959"/>
      <w:bookmarkEnd w:id="219"/>
      <w:r>
        <w:rPr>
          <w:rFonts w:hint="cs"/>
          <w:rtl/>
        </w:rPr>
        <w:t>אותו מרשימת הבוחרים שנמצאת לפניה. פה מוצע לקבוע שעם מחיקתו</w:t>
      </w:r>
      <w:r w:rsidR="00E457A8">
        <w:rPr>
          <w:rFonts w:hint="cs"/>
          <w:rtl/>
        </w:rPr>
        <w:t>, לצד השם שלו תירשם שעת ההצבעה המדויקת שלו.</w:t>
      </w:r>
      <w:bookmarkStart w:id="220" w:name="_ETM_Q1_1533191"/>
      <w:bookmarkEnd w:id="220"/>
      <w:r w:rsidR="007E1CAB">
        <w:rPr>
          <w:rFonts w:hint="cs"/>
          <w:rtl/>
        </w:rPr>
        <w:t xml:space="preserve"> </w:t>
      </w:r>
      <w:r w:rsidR="00E457A8">
        <w:rPr>
          <w:rFonts w:hint="cs"/>
          <w:rtl/>
        </w:rPr>
        <w:t xml:space="preserve">תכלית רישום שעת ההצבעה היא כפולה: התכלית העיקרית במצב הנוכחי </w:t>
      </w:r>
      <w:bookmarkStart w:id="221" w:name="_ETM_Q1_1540432"/>
      <w:bookmarkEnd w:id="221"/>
      <w:r w:rsidR="00E457A8">
        <w:rPr>
          <w:rFonts w:hint="cs"/>
          <w:rtl/>
        </w:rPr>
        <w:t xml:space="preserve">לאפשר חקירה אפידמיולוגית. </w:t>
      </w:r>
      <w:r w:rsidR="00D345A3">
        <w:rPr>
          <w:rFonts w:hint="cs"/>
          <w:rtl/>
        </w:rPr>
        <w:t xml:space="preserve">אם יתברר שבוחר שהגיע לקלפי היה </w:t>
      </w:r>
      <w:bookmarkStart w:id="222" w:name="_ETM_Q1_1546776"/>
      <w:bookmarkEnd w:id="222"/>
      <w:r w:rsidR="00D345A3">
        <w:rPr>
          <w:rFonts w:hint="cs"/>
          <w:rtl/>
        </w:rPr>
        <w:t xml:space="preserve">חולה מאומת, במקום ליצור מצב בו כל מי שנכח בקלפי </w:t>
      </w:r>
      <w:bookmarkStart w:id="223" w:name="_ETM_Q1_1547841"/>
      <w:bookmarkEnd w:id="223"/>
      <w:r w:rsidR="00D345A3">
        <w:rPr>
          <w:rFonts w:hint="cs"/>
          <w:rtl/>
        </w:rPr>
        <w:t xml:space="preserve">באותו היום יצטרך להיכנס לבידוד, ברגע שיש את שעת ההצבעה המדויקת שלו, אפשר לעשות חקירה אפידמיולוגית מדויקת </w:t>
      </w:r>
      <w:bookmarkStart w:id="224" w:name="_ETM_Q1_1551068"/>
      <w:bookmarkEnd w:id="224"/>
      <w:r w:rsidR="00D345A3">
        <w:rPr>
          <w:rFonts w:hint="cs"/>
          <w:rtl/>
        </w:rPr>
        <w:t>ולראות מי נחשף לאותו חולה ורק אותו לשלוח לבידוד.</w:t>
      </w:r>
      <w:bookmarkStart w:id="225" w:name="_ETM_Q1_1564885"/>
      <w:bookmarkEnd w:id="225"/>
      <w:r w:rsidR="00D345A3">
        <w:rPr>
          <w:rFonts w:hint="cs"/>
          <w:rtl/>
        </w:rPr>
        <w:t xml:space="preserve"> </w:t>
      </w:r>
    </w:p>
    <w:p w:rsidR="00EB3404" w:rsidRDefault="00EB3404" w:rsidP="00D345A3">
      <w:pPr>
        <w:rPr>
          <w:rtl/>
        </w:rPr>
      </w:pPr>
      <w:bookmarkStart w:id="226" w:name="_ETM_Q1_1571525"/>
      <w:bookmarkStart w:id="227" w:name="_ETM_Q1_1571582"/>
      <w:bookmarkStart w:id="228" w:name="_ETM_Q1_1572005"/>
      <w:bookmarkEnd w:id="226"/>
      <w:bookmarkEnd w:id="227"/>
      <w:bookmarkEnd w:id="228"/>
    </w:p>
    <w:p w:rsidR="008338E6" w:rsidRDefault="004822D3" w:rsidP="00D345A3">
      <w:pPr>
        <w:rPr>
          <w:rtl/>
        </w:rPr>
      </w:pPr>
      <w:bookmarkStart w:id="229" w:name="_ETM_Q1_1572046"/>
      <w:bookmarkEnd w:id="229"/>
      <w:r>
        <w:rPr>
          <w:rFonts w:hint="cs"/>
          <w:rtl/>
        </w:rPr>
        <w:t xml:space="preserve">התכלית השנייה, שיהיה אפשר להעביר את המידע הזה בדבר שעת </w:t>
      </w:r>
      <w:bookmarkStart w:id="230" w:name="_ETM_Q1_1583198"/>
      <w:bookmarkEnd w:id="230"/>
      <w:r>
        <w:rPr>
          <w:rFonts w:hint="cs"/>
          <w:rtl/>
        </w:rPr>
        <w:t xml:space="preserve">ההצבעה למשטרת ישראל לצורך חקירה פלילית של עבירה לפי חוק </w:t>
      </w:r>
      <w:bookmarkStart w:id="231" w:name="_ETM_Q1_1584046"/>
      <w:bookmarkEnd w:id="231"/>
      <w:r>
        <w:rPr>
          <w:rFonts w:hint="cs"/>
          <w:rtl/>
        </w:rPr>
        <w:t xml:space="preserve">זה. זאת אומרת לא עבירות פליליות באופן כללי, אלא עבירות </w:t>
      </w:r>
      <w:bookmarkStart w:id="232" w:name="_ETM_Q1_1589318"/>
      <w:bookmarkEnd w:id="232"/>
      <w:r>
        <w:rPr>
          <w:rFonts w:hint="cs"/>
          <w:rtl/>
        </w:rPr>
        <w:t>לפי חוק הבחירות לכנסת</w:t>
      </w:r>
      <w:r w:rsidR="008D3803">
        <w:rPr>
          <w:rFonts w:hint="cs"/>
          <w:rtl/>
        </w:rPr>
        <w:t>, דהיינו עבירות</w:t>
      </w:r>
      <w:r w:rsidR="008338E6">
        <w:rPr>
          <w:rFonts w:hint="cs"/>
          <w:rtl/>
        </w:rPr>
        <w:t xml:space="preserve"> של חשדות לפגיעה </w:t>
      </w:r>
      <w:bookmarkStart w:id="233" w:name="_ETM_Q1_1590124"/>
      <w:bookmarkEnd w:id="233"/>
      <w:r w:rsidR="008338E6">
        <w:rPr>
          <w:rFonts w:hint="cs"/>
          <w:rtl/>
        </w:rPr>
        <w:t xml:space="preserve">בטוהר הבחירות. </w:t>
      </w:r>
    </w:p>
    <w:p w:rsidR="008338E6" w:rsidRDefault="008338E6" w:rsidP="00D345A3">
      <w:pPr>
        <w:rPr>
          <w:rtl/>
        </w:rPr>
      </w:pPr>
    </w:p>
    <w:p w:rsidR="008338E6" w:rsidRDefault="008338E6" w:rsidP="00E43290">
      <w:pPr>
        <w:pStyle w:val="afb"/>
        <w:rPr>
          <w:rtl/>
          <w:lang w:eastAsia="he-IL"/>
        </w:rPr>
      </w:pPr>
      <w:bookmarkStart w:id="234" w:name="_ETM_Q1_1594902"/>
      <w:bookmarkStart w:id="235" w:name="_ETM_Q1_1594946"/>
      <w:bookmarkStart w:id="236" w:name="ET_guest_868650_128"/>
      <w:bookmarkEnd w:id="234"/>
      <w:bookmarkEnd w:id="235"/>
      <w:r w:rsidRPr="00E43290">
        <w:rPr>
          <w:rStyle w:val="TagStyle"/>
          <w:rtl/>
        </w:rPr>
        <w:t xml:space="preserve"> &lt;&lt; אורח &gt;&gt;</w:t>
      </w:r>
      <w:r w:rsidRPr="008338E6">
        <w:rPr>
          <w:rStyle w:val="TagStyle"/>
          <w:rtl/>
        </w:rPr>
        <w:t xml:space="preserve"> </w:t>
      </w:r>
      <w:r>
        <w:rPr>
          <w:rtl/>
          <w:lang w:eastAsia="he-IL"/>
        </w:rPr>
        <w:t>אסתי ורהפטיג בס:</w:t>
      </w:r>
      <w:r w:rsidRPr="008338E6">
        <w:rPr>
          <w:rStyle w:val="TagStyle"/>
          <w:rtl/>
        </w:rPr>
        <w:t xml:space="preserve"> </w:t>
      </w:r>
      <w:r w:rsidRPr="00E43290">
        <w:rPr>
          <w:rStyle w:val="TagStyle"/>
          <w:rtl/>
        </w:rPr>
        <w:t>&lt;&lt; אורח &gt;&gt;</w:t>
      </w:r>
      <w:r>
        <w:rPr>
          <w:rtl/>
          <w:lang w:eastAsia="he-IL"/>
        </w:rPr>
        <w:t xml:space="preserve">   </w:t>
      </w:r>
      <w:bookmarkEnd w:id="236"/>
    </w:p>
    <w:p w:rsidR="008338E6" w:rsidRDefault="008338E6" w:rsidP="008338E6">
      <w:pPr>
        <w:pStyle w:val="KeepWithNext"/>
        <w:rPr>
          <w:rtl/>
          <w:lang w:eastAsia="he-IL"/>
        </w:rPr>
      </w:pPr>
    </w:p>
    <w:p w:rsidR="00BB0CD4" w:rsidRDefault="008338E6" w:rsidP="008338E6">
      <w:pPr>
        <w:rPr>
          <w:rtl/>
        </w:rPr>
      </w:pPr>
      <w:r>
        <w:rPr>
          <w:rFonts w:hint="cs"/>
          <w:rtl/>
        </w:rPr>
        <w:t>אם יש שעת הגעה ותעודת זהות בלי מספר טלפון זה לא יעזור, לא נוכל להתקשר לאותו אדם אחר</w:t>
      </w:r>
      <w:bookmarkStart w:id="237" w:name="_ETM_Q1_1599287"/>
      <w:bookmarkEnd w:id="237"/>
      <w:r>
        <w:rPr>
          <w:rFonts w:hint="cs"/>
          <w:rtl/>
        </w:rPr>
        <w:t xml:space="preserve"> כך ולהודיע שהיה במגע, </w:t>
      </w:r>
      <w:r w:rsidR="00BB0CD4">
        <w:rPr>
          <w:rFonts w:hint="cs"/>
          <w:rtl/>
        </w:rPr>
        <w:t xml:space="preserve">אנחנו מבקשים להוסיף בקשה לרשום את </w:t>
      </w:r>
      <w:bookmarkStart w:id="238" w:name="_ETM_Q1_1607581"/>
      <w:bookmarkEnd w:id="238"/>
      <w:r w:rsidR="00BB0CD4">
        <w:rPr>
          <w:rFonts w:hint="cs"/>
          <w:rtl/>
        </w:rPr>
        <w:t xml:space="preserve">מספר הטלפון שלו בצד. </w:t>
      </w:r>
    </w:p>
    <w:p w:rsidR="00BB0CD4" w:rsidRDefault="00BB0CD4" w:rsidP="008338E6">
      <w:pPr>
        <w:rPr>
          <w:rtl/>
        </w:rPr>
      </w:pPr>
    </w:p>
    <w:p w:rsidR="00BB0CD4" w:rsidRDefault="00BB0CD4" w:rsidP="00E43290">
      <w:pPr>
        <w:pStyle w:val="af8"/>
        <w:rPr>
          <w:rtl/>
        </w:rPr>
      </w:pPr>
      <w:bookmarkStart w:id="239" w:name="ET_yor_5628_129"/>
      <w:r w:rsidRPr="00E43290">
        <w:rPr>
          <w:rStyle w:val="TagStyle"/>
          <w:rtl/>
        </w:rPr>
        <w:t xml:space="preserve"> &lt;&lt; יור &gt;&gt;</w:t>
      </w:r>
      <w:r w:rsidRPr="00BB0CD4">
        <w:rPr>
          <w:rStyle w:val="TagStyle"/>
          <w:rtl/>
        </w:rPr>
        <w:t xml:space="preserve"> </w:t>
      </w:r>
      <w:r>
        <w:rPr>
          <w:rtl/>
        </w:rPr>
        <w:t>היו"ר מיכאל מלכיאלי:</w:t>
      </w:r>
      <w:r w:rsidRPr="00BB0CD4">
        <w:rPr>
          <w:rStyle w:val="TagStyle"/>
          <w:rtl/>
        </w:rPr>
        <w:t xml:space="preserve"> </w:t>
      </w:r>
      <w:r w:rsidRPr="00E43290">
        <w:rPr>
          <w:rStyle w:val="TagStyle"/>
          <w:rtl/>
        </w:rPr>
        <w:t>&lt;&lt; יור &gt;&gt;</w:t>
      </w:r>
      <w:r>
        <w:rPr>
          <w:rtl/>
        </w:rPr>
        <w:t xml:space="preserve">   </w:t>
      </w:r>
      <w:bookmarkEnd w:id="239"/>
    </w:p>
    <w:p w:rsidR="00BB0CD4" w:rsidRDefault="00BB0CD4" w:rsidP="00BB0CD4">
      <w:pPr>
        <w:pStyle w:val="KeepWithNext"/>
        <w:rPr>
          <w:rtl/>
        </w:rPr>
      </w:pPr>
    </w:p>
    <w:p w:rsidR="008E2272" w:rsidRDefault="00BB0CD4" w:rsidP="00BB0CD4">
      <w:pPr>
        <w:rPr>
          <w:rtl/>
        </w:rPr>
      </w:pPr>
      <w:r>
        <w:rPr>
          <w:rFonts w:hint="cs"/>
          <w:rtl/>
        </w:rPr>
        <w:t xml:space="preserve">זה יסרבל מאוד את ההצבעה. </w:t>
      </w:r>
      <w:r w:rsidR="004822D3">
        <w:rPr>
          <w:rFonts w:hint="cs"/>
          <w:rtl/>
        </w:rPr>
        <w:t xml:space="preserve"> </w:t>
      </w:r>
    </w:p>
    <w:p w:rsidR="008E2272" w:rsidRDefault="008E2272" w:rsidP="00BB0CD4">
      <w:pPr>
        <w:rPr>
          <w:rtl/>
        </w:rPr>
      </w:pPr>
    </w:p>
    <w:p w:rsidR="008E2272" w:rsidRDefault="008E2272" w:rsidP="00E43290">
      <w:pPr>
        <w:pStyle w:val="a5"/>
        <w:rPr>
          <w:rtl/>
        </w:rPr>
      </w:pPr>
      <w:bookmarkStart w:id="240" w:name="ET_speaker_5938_130"/>
      <w:r w:rsidRPr="00E43290">
        <w:rPr>
          <w:rStyle w:val="TagStyle"/>
          <w:rtl/>
        </w:rPr>
        <w:t xml:space="preserve"> &lt;&lt; דובר &gt;&gt;</w:t>
      </w:r>
      <w:r w:rsidRPr="008E2272">
        <w:rPr>
          <w:rStyle w:val="TagStyle"/>
          <w:rtl/>
        </w:rPr>
        <w:t xml:space="preserve"> </w:t>
      </w:r>
      <w:r>
        <w:rPr>
          <w:rtl/>
        </w:rPr>
        <w:t>יואב סגלוביץ' (יש עתיד-תל"ם):</w:t>
      </w:r>
      <w:r w:rsidRPr="008E2272">
        <w:rPr>
          <w:rStyle w:val="TagStyle"/>
          <w:rtl/>
        </w:rPr>
        <w:t xml:space="preserve"> </w:t>
      </w:r>
      <w:r w:rsidRPr="00E43290">
        <w:rPr>
          <w:rStyle w:val="TagStyle"/>
          <w:rtl/>
        </w:rPr>
        <w:t>&lt;&lt; דובר &gt;&gt;</w:t>
      </w:r>
      <w:r>
        <w:rPr>
          <w:rtl/>
        </w:rPr>
        <w:t xml:space="preserve">   </w:t>
      </w:r>
      <w:bookmarkEnd w:id="240"/>
    </w:p>
    <w:p w:rsidR="008E2272" w:rsidRDefault="008E2272" w:rsidP="008E2272">
      <w:pPr>
        <w:pStyle w:val="KeepWithNext"/>
        <w:rPr>
          <w:rtl/>
        </w:rPr>
      </w:pPr>
    </w:p>
    <w:p w:rsidR="00CE7C12" w:rsidRDefault="00CE7C12" w:rsidP="008E2272">
      <w:pPr>
        <w:rPr>
          <w:rtl/>
        </w:rPr>
      </w:pPr>
      <w:r>
        <w:rPr>
          <w:rFonts w:hint="cs"/>
          <w:rtl/>
        </w:rPr>
        <w:t xml:space="preserve">לא </w:t>
      </w:r>
      <w:bookmarkStart w:id="241" w:name="_ETM_Q1_1621832"/>
      <w:bookmarkEnd w:id="241"/>
      <w:r>
        <w:rPr>
          <w:rFonts w:hint="cs"/>
          <w:rtl/>
        </w:rPr>
        <w:t>תהיה בעיה להגיע למספר הטלפון. זה יאריך מאוד את ההצבעה.</w:t>
      </w:r>
    </w:p>
    <w:p w:rsidR="00CE7C12" w:rsidRDefault="00CE7C12" w:rsidP="008E2272">
      <w:pPr>
        <w:rPr>
          <w:rtl/>
        </w:rPr>
      </w:pPr>
    </w:p>
    <w:p w:rsidR="00CE7C12" w:rsidRDefault="00CE7C12" w:rsidP="00E43290">
      <w:pPr>
        <w:pStyle w:val="afb"/>
        <w:rPr>
          <w:rtl/>
        </w:rPr>
      </w:pPr>
      <w:bookmarkStart w:id="242" w:name="ET_guest_868650_131"/>
      <w:r w:rsidRPr="00E43290">
        <w:rPr>
          <w:rStyle w:val="TagStyle"/>
          <w:rtl/>
        </w:rPr>
        <w:t xml:space="preserve"> &lt;&lt; אורח &gt;&gt;</w:t>
      </w:r>
      <w:r w:rsidRPr="00CE7C12">
        <w:rPr>
          <w:rStyle w:val="TagStyle"/>
          <w:rtl/>
        </w:rPr>
        <w:t xml:space="preserve"> </w:t>
      </w:r>
      <w:r>
        <w:rPr>
          <w:rtl/>
        </w:rPr>
        <w:t>אסתי ורהפטיג בס:</w:t>
      </w:r>
      <w:r w:rsidRPr="00CE7C12">
        <w:rPr>
          <w:rStyle w:val="TagStyle"/>
          <w:rtl/>
        </w:rPr>
        <w:t xml:space="preserve"> </w:t>
      </w:r>
      <w:r w:rsidRPr="00E43290">
        <w:rPr>
          <w:rStyle w:val="TagStyle"/>
          <w:rtl/>
        </w:rPr>
        <w:t>&lt;&lt; אורח &gt;&gt;</w:t>
      </w:r>
      <w:r>
        <w:rPr>
          <w:rtl/>
        </w:rPr>
        <w:t xml:space="preserve">   </w:t>
      </w:r>
      <w:bookmarkEnd w:id="242"/>
    </w:p>
    <w:p w:rsidR="00CE7C12" w:rsidRDefault="00CE7C12" w:rsidP="00CE7C12">
      <w:pPr>
        <w:pStyle w:val="KeepWithNext"/>
        <w:rPr>
          <w:rtl/>
        </w:rPr>
      </w:pPr>
    </w:p>
    <w:p w:rsidR="00916EBC" w:rsidRDefault="00CE7C12" w:rsidP="00CE7C12">
      <w:pPr>
        <w:rPr>
          <w:rtl/>
        </w:rPr>
      </w:pPr>
      <w:r>
        <w:rPr>
          <w:rFonts w:hint="cs"/>
          <w:rtl/>
        </w:rPr>
        <w:t xml:space="preserve">יש </w:t>
      </w:r>
      <w:bookmarkStart w:id="243" w:name="_ETM_Q1_1622410"/>
      <w:bookmarkEnd w:id="243"/>
      <w:r>
        <w:rPr>
          <w:rFonts w:hint="cs"/>
          <w:rtl/>
        </w:rPr>
        <w:t xml:space="preserve">לנו בעיה להגיע </w:t>
      </w:r>
      <w:r w:rsidR="004201AB">
        <w:rPr>
          <w:rFonts w:hint="cs"/>
          <w:rtl/>
        </w:rPr>
        <w:t>ל</w:t>
      </w:r>
      <w:r>
        <w:rPr>
          <w:rFonts w:hint="cs"/>
          <w:rtl/>
        </w:rPr>
        <w:t>מספר</w:t>
      </w:r>
      <w:r w:rsidR="004201AB">
        <w:rPr>
          <w:rFonts w:hint="cs"/>
          <w:rtl/>
        </w:rPr>
        <w:t>י</w:t>
      </w:r>
      <w:r>
        <w:rPr>
          <w:rFonts w:hint="cs"/>
          <w:rtl/>
        </w:rPr>
        <w:t xml:space="preserve"> טלפון. </w:t>
      </w:r>
      <w:r w:rsidR="00D345A3">
        <w:rPr>
          <w:rFonts w:hint="cs"/>
          <w:rtl/>
        </w:rPr>
        <w:t xml:space="preserve"> </w:t>
      </w:r>
      <w:r w:rsidR="00E457A8">
        <w:rPr>
          <w:rFonts w:hint="cs"/>
          <w:rtl/>
        </w:rPr>
        <w:t xml:space="preserve"> </w:t>
      </w:r>
      <w:r w:rsidR="00916EBC">
        <w:rPr>
          <w:rFonts w:hint="cs"/>
          <w:rtl/>
        </w:rPr>
        <w:t xml:space="preserve"> </w:t>
      </w:r>
    </w:p>
    <w:p w:rsidR="00916EBC" w:rsidRDefault="00916EBC" w:rsidP="00916EBC">
      <w:pPr>
        <w:ind w:left="1440" w:hanging="660"/>
        <w:rPr>
          <w:rtl/>
        </w:rPr>
      </w:pPr>
    </w:p>
    <w:p w:rsidR="00CE7C12" w:rsidRDefault="00CE7C12" w:rsidP="00E43290">
      <w:pPr>
        <w:pStyle w:val="a5"/>
        <w:rPr>
          <w:rtl/>
        </w:rPr>
      </w:pPr>
      <w:bookmarkStart w:id="244" w:name="ET_speaker_5938_132"/>
      <w:r w:rsidRPr="00E43290">
        <w:rPr>
          <w:rStyle w:val="TagStyle"/>
          <w:rtl/>
        </w:rPr>
        <w:t xml:space="preserve"> &lt;&lt; דובר &gt;&gt;</w:t>
      </w:r>
      <w:r w:rsidRPr="00CE7C12">
        <w:rPr>
          <w:rStyle w:val="TagStyle"/>
          <w:rtl/>
        </w:rPr>
        <w:t xml:space="preserve"> </w:t>
      </w:r>
      <w:r>
        <w:rPr>
          <w:rtl/>
        </w:rPr>
        <w:t>יואב סגלוביץ' (יש עתיד-תל"ם):</w:t>
      </w:r>
      <w:r w:rsidRPr="00CE7C12">
        <w:rPr>
          <w:rStyle w:val="TagStyle"/>
          <w:rtl/>
        </w:rPr>
        <w:t xml:space="preserve"> </w:t>
      </w:r>
      <w:r w:rsidRPr="00E43290">
        <w:rPr>
          <w:rStyle w:val="TagStyle"/>
          <w:rtl/>
        </w:rPr>
        <w:t>&lt;&lt; דובר &gt;&gt;</w:t>
      </w:r>
      <w:r>
        <w:rPr>
          <w:rtl/>
        </w:rPr>
        <w:t xml:space="preserve">   </w:t>
      </w:r>
      <w:bookmarkEnd w:id="244"/>
    </w:p>
    <w:p w:rsidR="00CE7C12" w:rsidRDefault="00CE7C12" w:rsidP="00CE7C12">
      <w:pPr>
        <w:pStyle w:val="KeepWithNext"/>
        <w:rPr>
          <w:rtl/>
          <w:lang w:eastAsia="he-IL"/>
        </w:rPr>
      </w:pPr>
    </w:p>
    <w:p w:rsidR="00CE7C12" w:rsidRDefault="00CE7C12" w:rsidP="008D2BA0">
      <w:pPr>
        <w:rPr>
          <w:rtl/>
          <w:lang w:eastAsia="he-IL"/>
        </w:rPr>
      </w:pPr>
      <w:r>
        <w:rPr>
          <w:rFonts w:hint="cs"/>
          <w:rtl/>
          <w:lang w:eastAsia="he-IL"/>
        </w:rPr>
        <w:t>אין לכם באמת בעיה, אתם לא לבד בעולם.</w:t>
      </w:r>
      <w:r w:rsidR="00B1742F">
        <w:rPr>
          <w:rFonts w:hint="cs"/>
          <w:rtl/>
          <w:lang w:eastAsia="he-IL"/>
        </w:rPr>
        <w:t xml:space="preserve"> באיזון שבין ניהול דפוס ההצבעה לבין אותם </w:t>
      </w:r>
      <w:r w:rsidR="008D2BA0">
        <w:rPr>
          <w:rFonts w:hint="cs"/>
          <w:rtl/>
          <w:lang w:eastAsia="he-IL"/>
        </w:rPr>
        <w:t>מקרים שיהיו, ה</w:t>
      </w:r>
      <w:r w:rsidR="00B1742F">
        <w:rPr>
          <w:rFonts w:hint="cs"/>
          <w:rtl/>
          <w:lang w:eastAsia="he-IL"/>
        </w:rPr>
        <w:t>איזון</w:t>
      </w:r>
      <w:r w:rsidR="008D2BA0">
        <w:rPr>
          <w:rFonts w:hint="cs"/>
          <w:rtl/>
          <w:lang w:eastAsia="he-IL"/>
        </w:rPr>
        <w:t xml:space="preserve"> אומר </w:t>
      </w:r>
      <w:bookmarkStart w:id="245" w:name="_ETM_Q1_1644565"/>
      <w:bookmarkEnd w:id="245"/>
      <w:r w:rsidR="008D2BA0">
        <w:rPr>
          <w:rFonts w:hint="cs"/>
          <w:rtl/>
          <w:lang w:eastAsia="he-IL"/>
        </w:rPr>
        <w:t>שצריך לייעל את התהליך הזה. אפשר למצוא לזה פתרון.</w:t>
      </w:r>
      <w:bookmarkStart w:id="246" w:name="_ETM_Q1_1649323"/>
      <w:bookmarkEnd w:id="246"/>
      <w:r w:rsidR="008D2BA0">
        <w:rPr>
          <w:rFonts w:hint="cs"/>
          <w:rtl/>
          <w:lang w:eastAsia="he-IL"/>
        </w:rPr>
        <w:t xml:space="preserve">  </w:t>
      </w:r>
      <w:r w:rsidR="00B1742F">
        <w:rPr>
          <w:rFonts w:hint="cs"/>
          <w:rtl/>
          <w:lang w:eastAsia="he-IL"/>
        </w:rPr>
        <w:t xml:space="preserve"> </w:t>
      </w:r>
    </w:p>
    <w:p w:rsidR="00CE7C12" w:rsidRDefault="00CE7C12" w:rsidP="00CE7C12">
      <w:pPr>
        <w:rPr>
          <w:rtl/>
          <w:lang w:eastAsia="he-IL"/>
        </w:rPr>
      </w:pPr>
      <w:bookmarkStart w:id="247" w:name="_ETM_Q1_1630275"/>
      <w:bookmarkStart w:id="248" w:name="_ETM_Q1_1630330"/>
      <w:bookmarkEnd w:id="247"/>
      <w:bookmarkEnd w:id="248"/>
    </w:p>
    <w:p w:rsidR="008D2BA0" w:rsidRDefault="008D2BA0" w:rsidP="00E43290">
      <w:pPr>
        <w:pStyle w:val="af8"/>
        <w:rPr>
          <w:rtl/>
        </w:rPr>
      </w:pPr>
      <w:bookmarkStart w:id="249" w:name="ET_yor_5628_133"/>
      <w:r w:rsidRPr="00E43290">
        <w:rPr>
          <w:rStyle w:val="TagStyle"/>
          <w:rtl/>
        </w:rPr>
        <w:t xml:space="preserve"> &lt;&lt; יור &gt;&gt;</w:t>
      </w:r>
      <w:r w:rsidRPr="008D2BA0">
        <w:rPr>
          <w:rStyle w:val="TagStyle"/>
          <w:rtl/>
        </w:rPr>
        <w:t xml:space="preserve"> </w:t>
      </w:r>
      <w:r>
        <w:rPr>
          <w:rtl/>
        </w:rPr>
        <w:t>היו"ר מיכאל מלכיאלי:</w:t>
      </w:r>
      <w:r w:rsidRPr="008D2BA0">
        <w:rPr>
          <w:rStyle w:val="TagStyle"/>
          <w:rtl/>
        </w:rPr>
        <w:t xml:space="preserve"> </w:t>
      </w:r>
      <w:r w:rsidRPr="00E43290">
        <w:rPr>
          <w:rStyle w:val="TagStyle"/>
          <w:rtl/>
        </w:rPr>
        <w:t>&lt;&lt; יור &gt;&gt;</w:t>
      </w:r>
      <w:r>
        <w:rPr>
          <w:rtl/>
        </w:rPr>
        <w:t xml:space="preserve">   </w:t>
      </w:r>
      <w:bookmarkEnd w:id="249"/>
    </w:p>
    <w:p w:rsidR="008D2BA0" w:rsidRDefault="008D2BA0" w:rsidP="008D2BA0">
      <w:pPr>
        <w:pStyle w:val="KeepWithNext"/>
        <w:rPr>
          <w:rtl/>
          <w:lang w:eastAsia="he-IL"/>
        </w:rPr>
      </w:pPr>
    </w:p>
    <w:p w:rsidR="008D2BA0" w:rsidRPr="008D2BA0" w:rsidRDefault="008D2BA0" w:rsidP="008D2BA0">
      <w:pPr>
        <w:rPr>
          <w:rtl/>
          <w:lang w:eastAsia="he-IL"/>
        </w:rPr>
      </w:pPr>
      <w:r>
        <w:rPr>
          <w:rFonts w:hint="cs"/>
          <w:rtl/>
          <w:lang w:eastAsia="he-IL"/>
        </w:rPr>
        <w:t>צריך לזכור שיושבים שם אנשים פוליטיים  שמקבלים את</w:t>
      </w:r>
      <w:bookmarkStart w:id="250" w:name="_ETM_Q1_1648835"/>
      <w:bookmarkEnd w:id="250"/>
      <w:r>
        <w:rPr>
          <w:rFonts w:hint="cs"/>
          <w:rtl/>
          <w:lang w:eastAsia="he-IL"/>
        </w:rPr>
        <w:t xml:space="preserve"> הטלפון של אותו בן אדם, יש אנשים שחוששים. </w:t>
      </w:r>
    </w:p>
    <w:p w:rsidR="00CE7C12" w:rsidRDefault="00CE7C12" w:rsidP="00CE7C12">
      <w:pPr>
        <w:rPr>
          <w:rtl/>
          <w:lang w:eastAsia="he-IL"/>
        </w:rPr>
      </w:pPr>
      <w:bookmarkStart w:id="251" w:name="_ETM_Q1_1631395"/>
      <w:bookmarkStart w:id="252" w:name="_ETM_Q1_1631440"/>
      <w:bookmarkEnd w:id="251"/>
      <w:bookmarkEnd w:id="252"/>
    </w:p>
    <w:p w:rsidR="008D2BA0" w:rsidRDefault="008D2BA0" w:rsidP="00E43290">
      <w:pPr>
        <w:pStyle w:val="afb"/>
        <w:rPr>
          <w:rtl/>
          <w:lang w:eastAsia="he-IL"/>
        </w:rPr>
      </w:pPr>
      <w:bookmarkStart w:id="253" w:name="ET_guest_868650_134"/>
      <w:r w:rsidRPr="00E43290">
        <w:rPr>
          <w:rStyle w:val="TagStyle"/>
          <w:rtl/>
        </w:rPr>
        <w:t xml:space="preserve"> &lt;&lt; אורח &gt;&gt;</w:t>
      </w:r>
      <w:r w:rsidRPr="008D2BA0">
        <w:rPr>
          <w:rStyle w:val="TagStyle"/>
          <w:rtl/>
        </w:rPr>
        <w:t xml:space="preserve"> </w:t>
      </w:r>
      <w:r>
        <w:rPr>
          <w:rtl/>
          <w:lang w:eastAsia="he-IL"/>
        </w:rPr>
        <w:t>אסתי ורהפטיג בס:</w:t>
      </w:r>
      <w:r w:rsidRPr="008D2BA0">
        <w:rPr>
          <w:rStyle w:val="TagStyle"/>
          <w:rtl/>
        </w:rPr>
        <w:t xml:space="preserve"> </w:t>
      </w:r>
      <w:r w:rsidRPr="00E43290">
        <w:rPr>
          <w:rStyle w:val="TagStyle"/>
          <w:rtl/>
        </w:rPr>
        <w:t>&lt;&lt; אורח &gt;&gt;</w:t>
      </w:r>
      <w:r>
        <w:rPr>
          <w:rtl/>
          <w:lang w:eastAsia="he-IL"/>
        </w:rPr>
        <w:t xml:space="preserve">   </w:t>
      </w:r>
      <w:bookmarkEnd w:id="253"/>
    </w:p>
    <w:p w:rsidR="008D2BA0" w:rsidRDefault="008D2BA0" w:rsidP="008D2BA0">
      <w:pPr>
        <w:pStyle w:val="KeepWithNext"/>
        <w:rPr>
          <w:rtl/>
          <w:lang w:eastAsia="he-IL"/>
        </w:rPr>
      </w:pPr>
    </w:p>
    <w:p w:rsidR="008D2BA0" w:rsidRPr="008D2BA0" w:rsidRDefault="008D2BA0" w:rsidP="008D2BA0">
      <w:pPr>
        <w:rPr>
          <w:rtl/>
          <w:lang w:eastAsia="he-IL"/>
        </w:rPr>
      </w:pPr>
      <w:r>
        <w:rPr>
          <w:rFonts w:hint="cs"/>
          <w:rtl/>
          <w:lang w:eastAsia="he-IL"/>
        </w:rPr>
        <w:t xml:space="preserve">אני רק אומרת שאין לנו יכולת כרגע להשתמש בסעיף הזה </w:t>
      </w:r>
      <w:bookmarkStart w:id="254" w:name="_ETM_Q1_1659269"/>
      <w:bookmarkEnd w:id="254"/>
      <w:r>
        <w:rPr>
          <w:rFonts w:hint="cs"/>
          <w:rtl/>
          <w:lang w:eastAsia="he-IL"/>
        </w:rPr>
        <w:t xml:space="preserve">אם אין לנו את מספרי הטלפון. </w:t>
      </w:r>
    </w:p>
    <w:p w:rsidR="00CE7C12" w:rsidRDefault="00CE7C12" w:rsidP="00916EBC">
      <w:pPr>
        <w:ind w:left="1440" w:hanging="660"/>
        <w:rPr>
          <w:rtl/>
        </w:rPr>
      </w:pPr>
    </w:p>
    <w:p w:rsidR="008D2BA0" w:rsidRDefault="008D2BA0" w:rsidP="00E43290">
      <w:pPr>
        <w:pStyle w:val="af8"/>
        <w:rPr>
          <w:rtl/>
        </w:rPr>
      </w:pPr>
      <w:bookmarkStart w:id="255" w:name="ET_yor_5628_135"/>
      <w:r w:rsidRPr="00E43290">
        <w:rPr>
          <w:rStyle w:val="TagStyle"/>
          <w:rtl/>
        </w:rPr>
        <w:t xml:space="preserve"> &lt;&lt; יור &gt;&gt;</w:t>
      </w:r>
      <w:r w:rsidRPr="008D2BA0">
        <w:rPr>
          <w:rStyle w:val="TagStyle"/>
          <w:rtl/>
        </w:rPr>
        <w:t xml:space="preserve"> </w:t>
      </w:r>
      <w:r>
        <w:rPr>
          <w:rtl/>
        </w:rPr>
        <w:t>היו"ר מיכאל מלכיאלי:</w:t>
      </w:r>
      <w:r w:rsidRPr="008D2BA0">
        <w:rPr>
          <w:rStyle w:val="TagStyle"/>
          <w:rtl/>
        </w:rPr>
        <w:t xml:space="preserve"> </w:t>
      </w:r>
      <w:r w:rsidRPr="00E43290">
        <w:rPr>
          <w:rStyle w:val="TagStyle"/>
          <w:rtl/>
        </w:rPr>
        <w:t>&lt;&lt; יור &gt;&gt;</w:t>
      </w:r>
      <w:r>
        <w:rPr>
          <w:rtl/>
        </w:rPr>
        <w:t xml:space="preserve">   </w:t>
      </w:r>
      <w:bookmarkEnd w:id="255"/>
    </w:p>
    <w:p w:rsidR="008D2BA0" w:rsidRDefault="008D2BA0" w:rsidP="008D2BA0">
      <w:pPr>
        <w:pStyle w:val="KeepWithNext"/>
        <w:rPr>
          <w:rtl/>
          <w:lang w:eastAsia="he-IL"/>
        </w:rPr>
      </w:pPr>
    </w:p>
    <w:p w:rsidR="008D2BA0" w:rsidRDefault="008D2BA0" w:rsidP="008D2BA0">
      <w:pPr>
        <w:rPr>
          <w:rtl/>
          <w:lang w:eastAsia="he-IL"/>
        </w:rPr>
      </w:pPr>
      <w:bookmarkStart w:id="256" w:name="_ETM_Q1_1661439"/>
      <w:bookmarkEnd w:id="256"/>
      <w:r>
        <w:rPr>
          <w:rFonts w:hint="cs"/>
          <w:rtl/>
          <w:lang w:eastAsia="he-IL"/>
        </w:rPr>
        <w:t>אני כותב את זה כהערה, אני רוצה להתקדם.</w:t>
      </w:r>
    </w:p>
    <w:p w:rsidR="008D2BA0" w:rsidRDefault="008D2BA0" w:rsidP="008D2BA0">
      <w:pPr>
        <w:rPr>
          <w:rtl/>
          <w:lang w:eastAsia="he-IL"/>
        </w:rPr>
      </w:pPr>
      <w:bookmarkStart w:id="257" w:name="_ETM_Q1_1661774"/>
      <w:bookmarkStart w:id="258" w:name="_ETM_Q1_1661826"/>
      <w:bookmarkEnd w:id="257"/>
      <w:bookmarkEnd w:id="258"/>
    </w:p>
    <w:p w:rsidR="008D2BA0" w:rsidRDefault="008D2BA0" w:rsidP="00E43290">
      <w:pPr>
        <w:pStyle w:val="afb"/>
        <w:rPr>
          <w:rtl/>
          <w:lang w:eastAsia="he-IL"/>
        </w:rPr>
      </w:pPr>
      <w:bookmarkStart w:id="259" w:name="ET_guest_687808_136"/>
      <w:r w:rsidRPr="00E43290">
        <w:rPr>
          <w:rStyle w:val="TagStyle"/>
          <w:rtl/>
        </w:rPr>
        <w:t xml:space="preserve"> &lt;&lt; אורח &gt;&gt;</w:t>
      </w:r>
      <w:r w:rsidRPr="008D2BA0">
        <w:rPr>
          <w:rStyle w:val="TagStyle"/>
          <w:rtl/>
        </w:rPr>
        <w:t xml:space="preserve"> </w:t>
      </w:r>
      <w:r>
        <w:rPr>
          <w:rtl/>
          <w:lang w:eastAsia="he-IL"/>
        </w:rPr>
        <w:t>אורלי עדס:</w:t>
      </w:r>
      <w:r w:rsidRPr="008D2BA0">
        <w:rPr>
          <w:rStyle w:val="TagStyle"/>
          <w:rtl/>
        </w:rPr>
        <w:t xml:space="preserve"> </w:t>
      </w:r>
      <w:r w:rsidRPr="00E43290">
        <w:rPr>
          <w:rStyle w:val="TagStyle"/>
          <w:rtl/>
        </w:rPr>
        <w:t>&lt;&lt; אורח &gt;&gt;</w:t>
      </w:r>
      <w:r>
        <w:rPr>
          <w:rtl/>
          <w:lang w:eastAsia="he-IL"/>
        </w:rPr>
        <w:t xml:space="preserve">   </w:t>
      </w:r>
      <w:bookmarkEnd w:id="259"/>
    </w:p>
    <w:p w:rsidR="008D2BA0" w:rsidRDefault="008D2BA0" w:rsidP="008D2BA0">
      <w:pPr>
        <w:pStyle w:val="KeepWithNext"/>
        <w:rPr>
          <w:rtl/>
          <w:lang w:eastAsia="he-IL"/>
        </w:rPr>
      </w:pPr>
    </w:p>
    <w:p w:rsidR="008D2BA0" w:rsidRDefault="008D2BA0" w:rsidP="008D2BA0">
      <w:pPr>
        <w:rPr>
          <w:rtl/>
          <w:lang w:eastAsia="he-IL"/>
        </w:rPr>
      </w:pPr>
      <w:bookmarkStart w:id="260" w:name="_ETM_Q1_1679688"/>
      <w:bookmarkStart w:id="261" w:name="_ETM_Q1_1679957"/>
      <w:bookmarkStart w:id="262" w:name="_ETM_Q1_1680007"/>
      <w:bookmarkEnd w:id="260"/>
      <w:bookmarkEnd w:id="261"/>
      <w:bookmarkEnd w:id="262"/>
      <w:r>
        <w:rPr>
          <w:rFonts w:hint="cs"/>
          <w:rtl/>
          <w:lang w:eastAsia="he-IL"/>
        </w:rPr>
        <w:t xml:space="preserve">אני מבקשת לומר משפט כדי להרגיע את משרד הבריאות. בפעם הקודמת במרס, כשהייתה הצבעת מבודדים, לא היו את כל הפרטים האלה וכן היו מספר מקרים שהעברנו </w:t>
      </w:r>
      <w:bookmarkStart w:id="263" w:name="_ETM_Q1_1692464"/>
      <w:bookmarkEnd w:id="263"/>
      <w:r>
        <w:rPr>
          <w:rFonts w:hint="cs"/>
          <w:rtl/>
          <w:lang w:eastAsia="he-IL"/>
        </w:rPr>
        <w:t xml:space="preserve">רשימות למשרד הבריאות והוא הגיע לאנשים. הוא מצא את הדרך והגיע לאנשים, לא הייתה בעיה עם זה. אין כרגע יכולת להוסיף שדות במערכת לצורך זה. </w:t>
      </w:r>
    </w:p>
    <w:p w:rsidR="008D2BA0" w:rsidRDefault="008D2BA0" w:rsidP="008D2BA0">
      <w:pPr>
        <w:rPr>
          <w:rtl/>
          <w:lang w:eastAsia="he-IL"/>
        </w:rPr>
      </w:pPr>
      <w:bookmarkStart w:id="264" w:name="_ETM_Q1_1692795"/>
      <w:bookmarkStart w:id="265" w:name="_ETM_Q1_1692875"/>
      <w:bookmarkStart w:id="266" w:name="_ETM_Q1_1700252"/>
      <w:bookmarkEnd w:id="264"/>
      <w:bookmarkEnd w:id="265"/>
      <w:bookmarkEnd w:id="266"/>
    </w:p>
    <w:p w:rsidR="008D2BA0" w:rsidRDefault="008D2BA0" w:rsidP="00ED6424">
      <w:pPr>
        <w:pStyle w:val="afb"/>
        <w:rPr>
          <w:rtl/>
          <w:lang w:eastAsia="he-IL"/>
        </w:rPr>
      </w:pPr>
      <w:bookmarkStart w:id="267" w:name="_ETM_Q1_1700308"/>
      <w:bookmarkStart w:id="268" w:name="ET_guest_869014_137"/>
      <w:bookmarkEnd w:id="267"/>
      <w:r w:rsidRPr="00E43290">
        <w:rPr>
          <w:rStyle w:val="TagStyle"/>
          <w:rtl/>
        </w:rPr>
        <w:t xml:space="preserve"> &lt;&lt;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bookmarkEnd w:id="268"/>
    </w:p>
    <w:p w:rsidR="008D2BA0" w:rsidRDefault="008D2BA0" w:rsidP="008D2BA0">
      <w:pPr>
        <w:pStyle w:val="KeepWithNext"/>
        <w:rPr>
          <w:rtl/>
          <w:lang w:eastAsia="he-IL"/>
        </w:rPr>
      </w:pPr>
    </w:p>
    <w:p w:rsidR="008D2BA0" w:rsidRDefault="008D2BA0" w:rsidP="008D2BA0">
      <w:pPr>
        <w:rPr>
          <w:rtl/>
          <w:lang w:eastAsia="he-IL"/>
        </w:rPr>
      </w:pPr>
      <w:r>
        <w:rPr>
          <w:rFonts w:hint="cs"/>
          <w:rtl/>
          <w:lang w:eastAsia="he-IL"/>
        </w:rPr>
        <w:t xml:space="preserve">אני רק אגיד על </w:t>
      </w:r>
      <w:bookmarkStart w:id="269" w:name="_ETM_Q1_1702054"/>
      <w:bookmarkEnd w:id="269"/>
      <w:r>
        <w:rPr>
          <w:rFonts w:hint="cs"/>
          <w:rtl/>
          <w:lang w:eastAsia="he-IL"/>
        </w:rPr>
        <w:t>הדבר הזה שיש הבדל בכמויות. כשמדובר בכמויות של מספר מבודדים בודדים שמתוכם נהיים מאומתים, זה הבדל ממה שקורה היום.</w:t>
      </w:r>
    </w:p>
    <w:p w:rsidR="008D2BA0" w:rsidRDefault="008D2BA0" w:rsidP="008D2BA0">
      <w:pPr>
        <w:rPr>
          <w:rtl/>
          <w:lang w:eastAsia="he-IL"/>
        </w:rPr>
      </w:pPr>
    </w:p>
    <w:p w:rsidR="008D2BA0" w:rsidRDefault="008D2BA0" w:rsidP="00E43290">
      <w:pPr>
        <w:pStyle w:val="af8"/>
        <w:rPr>
          <w:rtl/>
        </w:rPr>
      </w:pPr>
      <w:bookmarkStart w:id="270" w:name="ET_yor_5628_138"/>
      <w:r w:rsidRPr="00E43290">
        <w:rPr>
          <w:rStyle w:val="TagStyle"/>
          <w:rtl/>
        </w:rPr>
        <w:t xml:space="preserve"> &lt;&lt; יור &gt;&gt;</w:t>
      </w:r>
      <w:r w:rsidRPr="008D2BA0">
        <w:rPr>
          <w:rStyle w:val="TagStyle"/>
          <w:rtl/>
        </w:rPr>
        <w:t xml:space="preserve"> </w:t>
      </w:r>
      <w:r>
        <w:rPr>
          <w:rtl/>
        </w:rPr>
        <w:t>היו"ר מיכאל מלכיאלי:</w:t>
      </w:r>
      <w:r w:rsidRPr="008D2BA0">
        <w:rPr>
          <w:rStyle w:val="TagStyle"/>
          <w:rtl/>
        </w:rPr>
        <w:t xml:space="preserve"> </w:t>
      </w:r>
      <w:r w:rsidRPr="00E43290">
        <w:rPr>
          <w:rStyle w:val="TagStyle"/>
          <w:rtl/>
        </w:rPr>
        <w:t>&lt;&lt; יור &gt;&gt;</w:t>
      </w:r>
      <w:r>
        <w:rPr>
          <w:rtl/>
        </w:rPr>
        <w:t xml:space="preserve">   </w:t>
      </w:r>
      <w:bookmarkEnd w:id="270"/>
    </w:p>
    <w:p w:rsidR="008D2BA0" w:rsidRDefault="008D2BA0" w:rsidP="008D2BA0">
      <w:pPr>
        <w:pStyle w:val="KeepWithNext"/>
        <w:rPr>
          <w:rtl/>
        </w:rPr>
      </w:pPr>
    </w:p>
    <w:p w:rsidR="008D2BA0" w:rsidRDefault="008D2BA0" w:rsidP="008D2BA0">
      <w:pPr>
        <w:rPr>
          <w:rtl/>
        </w:rPr>
      </w:pPr>
      <w:r>
        <w:rPr>
          <w:rFonts w:hint="cs"/>
          <w:rtl/>
        </w:rPr>
        <w:t>נדון בנושא הטלפון אחר כך. נמשיך הלאה.</w:t>
      </w:r>
      <w:bookmarkStart w:id="271" w:name="_ETM_Q1_1708964"/>
      <w:bookmarkEnd w:id="271"/>
    </w:p>
    <w:p w:rsidR="008D2BA0" w:rsidRDefault="008D2BA0" w:rsidP="008D2BA0">
      <w:pPr>
        <w:rPr>
          <w:rtl/>
        </w:rPr>
      </w:pPr>
      <w:bookmarkStart w:id="272" w:name="_ETM_Q1_1709015"/>
      <w:bookmarkStart w:id="273" w:name="_ETM_Q1_1713787"/>
      <w:bookmarkStart w:id="274" w:name="_ETM_Q1_1713836"/>
      <w:bookmarkEnd w:id="272"/>
      <w:bookmarkEnd w:id="273"/>
      <w:bookmarkEnd w:id="274"/>
    </w:p>
    <w:p w:rsidR="008D2BA0" w:rsidRDefault="008D2BA0" w:rsidP="00E43290">
      <w:pPr>
        <w:pStyle w:val="af7"/>
        <w:rPr>
          <w:rtl/>
        </w:rPr>
      </w:pPr>
      <w:bookmarkStart w:id="275" w:name="ET_interruption_5802_140"/>
      <w:r w:rsidRPr="00E43290">
        <w:rPr>
          <w:rStyle w:val="TagStyle"/>
          <w:rtl/>
        </w:rPr>
        <w:t xml:space="preserve"> &lt;&lt; קריאה &gt;&gt;</w:t>
      </w:r>
      <w:r w:rsidRPr="008D2BA0">
        <w:rPr>
          <w:rStyle w:val="TagStyle"/>
          <w:rtl/>
        </w:rPr>
        <w:t xml:space="preserve"> </w:t>
      </w:r>
      <w:r>
        <w:rPr>
          <w:rtl/>
        </w:rPr>
        <w:t>שלמה קרעי (הליכוד):</w:t>
      </w:r>
      <w:r w:rsidRPr="008D2BA0">
        <w:rPr>
          <w:rStyle w:val="TagStyle"/>
          <w:rtl/>
        </w:rPr>
        <w:t xml:space="preserve"> </w:t>
      </w:r>
      <w:r w:rsidRPr="00E43290">
        <w:rPr>
          <w:rStyle w:val="TagStyle"/>
          <w:rtl/>
        </w:rPr>
        <w:t>&lt;&lt; קריאה &gt;&gt;</w:t>
      </w:r>
      <w:r>
        <w:rPr>
          <w:rtl/>
        </w:rPr>
        <w:t xml:space="preserve">   </w:t>
      </w:r>
      <w:bookmarkEnd w:id="275"/>
    </w:p>
    <w:p w:rsidR="008D2BA0" w:rsidRDefault="008D2BA0" w:rsidP="008D2BA0">
      <w:pPr>
        <w:pStyle w:val="KeepWithNext"/>
        <w:rPr>
          <w:rtl/>
          <w:lang w:eastAsia="he-IL"/>
        </w:rPr>
      </w:pPr>
    </w:p>
    <w:p w:rsidR="008D2BA0" w:rsidRDefault="008D2BA0" w:rsidP="008D2BA0">
      <w:pPr>
        <w:rPr>
          <w:rtl/>
          <w:lang w:eastAsia="he-IL"/>
        </w:rPr>
      </w:pPr>
      <w:bookmarkStart w:id="276" w:name="_ETM_Q1_1717594"/>
      <w:bookmarkEnd w:id="276"/>
      <w:r>
        <w:rPr>
          <w:rFonts w:hint="cs"/>
          <w:rtl/>
          <w:lang w:eastAsia="he-IL"/>
        </w:rPr>
        <w:t xml:space="preserve">חשוב להדגיש שלא מדברים רק על הקלפיות למבודדים וחולים. אתה רוצה לרשום את מספרי הטלפון בכל הקלפיות בארץ. </w:t>
      </w:r>
    </w:p>
    <w:p w:rsidR="008D2BA0" w:rsidRDefault="008D2BA0" w:rsidP="008D2BA0">
      <w:pPr>
        <w:rPr>
          <w:rtl/>
          <w:lang w:eastAsia="he-IL"/>
        </w:rPr>
      </w:pPr>
      <w:bookmarkStart w:id="277" w:name="_ETM_Q1_1719068"/>
      <w:bookmarkStart w:id="278" w:name="_ETM_Q1_1719147"/>
      <w:bookmarkEnd w:id="277"/>
      <w:bookmarkEnd w:id="278"/>
      <w:r>
        <w:rPr>
          <w:rFonts w:hint="cs"/>
          <w:rtl/>
          <w:lang w:eastAsia="he-IL"/>
        </w:rPr>
        <w:t xml:space="preserve"> </w:t>
      </w:r>
    </w:p>
    <w:p w:rsidR="0052152D" w:rsidRDefault="0052152D" w:rsidP="00ED6424">
      <w:pPr>
        <w:pStyle w:val="afb"/>
        <w:rPr>
          <w:rtl/>
          <w:lang w:eastAsia="he-IL"/>
        </w:rPr>
      </w:pPr>
      <w:bookmarkStart w:id="279" w:name="ET_guest_869014_141"/>
      <w:r w:rsidRPr="00E43290">
        <w:rPr>
          <w:rStyle w:val="TagStyle"/>
          <w:rtl/>
        </w:rPr>
        <w:t>&lt;&lt; אורח &gt;&gt;</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8D2BA0" w:rsidRDefault="008D2BA0" w:rsidP="004201AB">
      <w:pPr>
        <w:rPr>
          <w:rtl/>
          <w:lang w:eastAsia="he-IL"/>
        </w:rPr>
      </w:pPr>
      <w:bookmarkStart w:id="280" w:name="_ETM_Q1_1728181"/>
      <w:bookmarkStart w:id="281" w:name="_ETM_Q1_1728436"/>
      <w:bookmarkStart w:id="282" w:name="_ETM_Q1_1728494"/>
      <w:bookmarkEnd w:id="279"/>
      <w:bookmarkEnd w:id="280"/>
      <w:bookmarkEnd w:id="281"/>
      <w:bookmarkEnd w:id="282"/>
      <w:r>
        <w:rPr>
          <w:rFonts w:hint="cs"/>
          <w:rtl/>
          <w:lang w:eastAsia="he-IL"/>
        </w:rPr>
        <w:t xml:space="preserve">יש יותר מבודדים ויהיו יותר מאומתים </w:t>
      </w:r>
      <w:bookmarkStart w:id="283" w:name="_ETM_Q1_1724053"/>
      <w:bookmarkEnd w:id="283"/>
      <w:r>
        <w:rPr>
          <w:rFonts w:hint="cs"/>
          <w:rtl/>
          <w:lang w:eastAsia="he-IL"/>
        </w:rPr>
        <w:t>מבין המבודדים. מדובר בסדרי גודל אחרים ממה שהיה במרס.</w:t>
      </w:r>
    </w:p>
    <w:p w:rsidR="00A32C7B" w:rsidRDefault="00A32C7B" w:rsidP="00A32C7B">
      <w:pPr>
        <w:pStyle w:val="KeepWithNext"/>
        <w:rPr>
          <w:rStyle w:val="TagStyle"/>
          <w:rFonts w:ascii="David" w:hAnsi="David"/>
          <w:u w:val="single"/>
          <w:rtl/>
          <w:lang w:eastAsia="he-IL"/>
        </w:rPr>
      </w:pPr>
      <w:bookmarkStart w:id="284" w:name="_ETM_Q1_1728328"/>
      <w:bookmarkStart w:id="285" w:name="_ETM_Q1_1728376"/>
      <w:bookmarkEnd w:id="284"/>
      <w:bookmarkEnd w:id="285"/>
    </w:p>
    <w:p w:rsidR="007D6450" w:rsidRDefault="007D6450" w:rsidP="00E43290">
      <w:pPr>
        <w:pStyle w:val="af7"/>
        <w:rPr>
          <w:rtl/>
        </w:rPr>
      </w:pPr>
      <w:bookmarkStart w:id="286" w:name="ET_interruption_5762_144"/>
      <w:r w:rsidRPr="00E43290">
        <w:rPr>
          <w:rStyle w:val="TagStyle"/>
          <w:rtl/>
        </w:rPr>
        <w:t xml:space="preserve"> &lt;&lt; קריאה &gt;&gt;</w:t>
      </w:r>
      <w:r w:rsidRPr="007D6450">
        <w:rPr>
          <w:rStyle w:val="TagStyle"/>
          <w:rtl/>
        </w:rPr>
        <w:t xml:space="preserve"> </w:t>
      </w:r>
      <w:r>
        <w:rPr>
          <w:rtl/>
        </w:rPr>
        <w:t>אלי אבידר (ישראל ביתנו):</w:t>
      </w:r>
      <w:r w:rsidRPr="007D6450">
        <w:rPr>
          <w:rStyle w:val="TagStyle"/>
          <w:rtl/>
        </w:rPr>
        <w:t xml:space="preserve"> </w:t>
      </w:r>
      <w:r w:rsidRPr="00E43290">
        <w:rPr>
          <w:rStyle w:val="TagStyle"/>
          <w:rtl/>
        </w:rPr>
        <w:t>&lt;&lt; קריאה &gt;&gt;</w:t>
      </w:r>
      <w:r>
        <w:rPr>
          <w:rtl/>
        </w:rPr>
        <w:t xml:space="preserve">   </w:t>
      </w:r>
      <w:bookmarkEnd w:id="286"/>
    </w:p>
    <w:p w:rsidR="007D6450" w:rsidRDefault="007D6450" w:rsidP="007D6450">
      <w:pPr>
        <w:pStyle w:val="KeepWithNext"/>
        <w:rPr>
          <w:rtl/>
          <w:lang w:eastAsia="he-IL"/>
        </w:rPr>
      </w:pPr>
    </w:p>
    <w:p w:rsidR="00A32C7B" w:rsidRDefault="00A32C7B" w:rsidP="00A32C7B">
      <w:pPr>
        <w:rPr>
          <w:rtl/>
          <w:lang w:eastAsia="he-IL"/>
        </w:rPr>
      </w:pPr>
      <w:r>
        <w:rPr>
          <w:rFonts w:hint="cs"/>
          <w:rtl/>
          <w:lang w:eastAsia="he-IL"/>
        </w:rPr>
        <w:t xml:space="preserve">למה </w:t>
      </w:r>
      <w:bookmarkStart w:id="287" w:name="_ETM_Q1_1732601"/>
      <w:bookmarkEnd w:id="287"/>
      <w:r>
        <w:rPr>
          <w:rFonts w:hint="cs"/>
          <w:rtl/>
          <w:lang w:eastAsia="he-IL"/>
        </w:rPr>
        <w:t>צריך מספר טלפון?</w:t>
      </w:r>
    </w:p>
    <w:p w:rsidR="00A32C7B" w:rsidRDefault="00A32C7B" w:rsidP="00A32C7B">
      <w:pPr>
        <w:rPr>
          <w:rtl/>
          <w:lang w:eastAsia="he-IL"/>
        </w:rPr>
      </w:pPr>
    </w:p>
    <w:p w:rsidR="00A32C7B" w:rsidRDefault="00A32C7B" w:rsidP="00E43290">
      <w:pPr>
        <w:pStyle w:val="af8"/>
        <w:rPr>
          <w:rtl/>
        </w:rPr>
      </w:pPr>
      <w:bookmarkStart w:id="288" w:name="ET_yor_5628_143"/>
      <w:r w:rsidRPr="00E43290">
        <w:rPr>
          <w:rStyle w:val="TagStyle"/>
          <w:rtl/>
        </w:rPr>
        <w:t xml:space="preserve"> &lt;&lt; יור &gt;&gt;</w:t>
      </w:r>
      <w:r w:rsidRPr="00A32C7B">
        <w:rPr>
          <w:rStyle w:val="TagStyle"/>
          <w:rtl/>
        </w:rPr>
        <w:t xml:space="preserve"> </w:t>
      </w:r>
      <w:r>
        <w:rPr>
          <w:rtl/>
        </w:rPr>
        <w:t>היו"ר מיכאל מלכיאלי:</w:t>
      </w:r>
      <w:r w:rsidRPr="00A32C7B">
        <w:rPr>
          <w:rStyle w:val="TagStyle"/>
          <w:rtl/>
        </w:rPr>
        <w:t xml:space="preserve"> </w:t>
      </w:r>
      <w:r w:rsidRPr="00E43290">
        <w:rPr>
          <w:rStyle w:val="TagStyle"/>
          <w:rtl/>
        </w:rPr>
        <w:t>&lt;&lt; יור &gt;&gt;</w:t>
      </w:r>
      <w:r>
        <w:rPr>
          <w:rtl/>
        </w:rPr>
        <w:t xml:space="preserve">   </w:t>
      </w:r>
      <w:bookmarkEnd w:id="288"/>
    </w:p>
    <w:p w:rsidR="00A32C7B" w:rsidRDefault="00A32C7B" w:rsidP="00A32C7B">
      <w:pPr>
        <w:pStyle w:val="KeepWithNext"/>
        <w:rPr>
          <w:rtl/>
          <w:lang w:eastAsia="he-IL"/>
        </w:rPr>
      </w:pPr>
    </w:p>
    <w:p w:rsidR="00A32C7B" w:rsidRDefault="00A32C7B" w:rsidP="00A32C7B">
      <w:pPr>
        <w:rPr>
          <w:rtl/>
          <w:lang w:eastAsia="he-IL"/>
        </w:rPr>
      </w:pPr>
      <w:r>
        <w:rPr>
          <w:rFonts w:hint="cs"/>
          <w:rtl/>
          <w:lang w:eastAsia="he-IL"/>
        </w:rPr>
        <w:t xml:space="preserve">הם טוענים שאם הוא יהיה חולה הם ידעו להגיע אליו. </w:t>
      </w:r>
      <w:bookmarkStart w:id="289" w:name="_ETM_Q1_1732699"/>
      <w:bookmarkEnd w:id="289"/>
    </w:p>
    <w:p w:rsidR="00A32C7B" w:rsidRDefault="00A32C7B" w:rsidP="00A32C7B">
      <w:pPr>
        <w:rPr>
          <w:rtl/>
          <w:lang w:eastAsia="he-IL"/>
        </w:rPr>
      </w:pPr>
      <w:bookmarkStart w:id="290" w:name="_ETM_Q1_1732741"/>
      <w:bookmarkEnd w:id="290"/>
    </w:p>
    <w:p w:rsidR="007D6450" w:rsidRDefault="007D6450" w:rsidP="00E43290">
      <w:pPr>
        <w:pStyle w:val="af7"/>
        <w:rPr>
          <w:rtl/>
        </w:rPr>
      </w:pPr>
      <w:bookmarkStart w:id="291" w:name="ET_interruption_5762_145"/>
      <w:r w:rsidRPr="00E43290">
        <w:rPr>
          <w:rStyle w:val="TagStyle"/>
          <w:rtl/>
        </w:rPr>
        <w:t xml:space="preserve"> &lt;&lt; קריאה &gt;&gt;</w:t>
      </w:r>
      <w:r w:rsidRPr="007D6450">
        <w:rPr>
          <w:rStyle w:val="TagStyle"/>
          <w:rtl/>
        </w:rPr>
        <w:t xml:space="preserve"> </w:t>
      </w:r>
      <w:r>
        <w:rPr>
          <w:rtl/>
        </w:rPr>
        <w:t>אלי אבידר (ישראל ביתנו):</w:t>
      </w:r>
      <w:r w:rsidRPr="007D6450">
        <w:rPr>
          <w:rStyle w:val="TagStyle"/>
          <w:rtl/>
        </w:rPr>
        <w:t xml:space="preserve"> </w:t>
      </w:r>
      <w:r w:rsidRPr="00E43290">
        <w:rPr>
          <w:rStyle w:val="TagStyle"/>
          <w:rtl/>
        </w:rPr>
        <w:t>&lt;&lt; קריאה &gt;&gt;</w:t>
      </w:r>
      <w:r>
        <w:rPr>
          <w:rtl/>
        </w:rPr>
        <w:t xml:space="preserve">   </w:t>
      </w:r>
      <w:bookmarkEnd w:id="291"/>
    </w:p>
    <w:p w:rsidR="007D6450" w:rsidRDefault="007D6450" w:rsidP="007D6450">
      <w:pPr>
        <w:pStyle w:val="KeepWithNext"/>
        <w:rPr>
          <w:rtl/>
          <w:lang w:eastAsia="he-IL"/>
        </w:rPr>
      </w:pPr>
    </w:p>
    <w:p w:rsidR="007D6450" w:rsidRPr="007D6450" w:rsidRDefault="007D6450" w:rsidP="007D6450">
      <w:pPr>
        <w:rPr>
          <w:rtl/>
          <w:lang w:eastAsia="he-IL"/>
        </w:rPr>
      </w:pPr>
      <w:r>
        <w:rPr>
          <w:rFonts w:hint="cs"/>
          <w:rtl/>
          <w:lang w:eastAsia="he-IL"/>
        </w:rPr>
        <w:t xml:space="preserve">צריך לכתוב שעת הצבעה, אבל לא </w:t>
      </w:r>
      <w:bookmarkStart w:id="292" w:name="_ETM_Q1_1739680"/>
      <w:bookmarkEnd w:id="292"/>
      <w:r>
        <w:rPr>
          <w:rFonts w:hint="cs"/>
          <w:rtl/>
          <w:lang w:eastAsia="he-IL"/>
        </w:rPr>
        <w:t>להתחיל לכתוב טלפון.</w:t>
      </w:r>
    </w:p>
    <w:p w:rsidR="007D6450" w:rsidRPr="00A32C7B" w:rsidRDefault="007D6450" w:rsidP="00A32C7B">
      <w:pPr>
        <w:rPr>
          <w:rtl/>
          <w:lang w:eastAsia="he-IL"/>
        </w:rPr>
      </w:pPr>
    </w:p>
    <w:p w:rsidR="008D2BA0" w:rsidRDefault="008D2BA0" w:rsidP="00E43290">
      <w:pPr>
        <w:pStyle w:val="a5"/>
        <w:rPr>
          <w:rtl/>
        </w:rPr>
      </w:pPr>
      <w:bookmarkStart w:id="293" w:name="ET_speaker_אלעזר__שטרן_139"/>
      <w:r w:rsidRPr="00E43290">
        <w:rPr>
          <w:rStyle w:val="TagStyle"/>
          <w:rtl/>
        </w:rPr>
        <w:t xml:space="preserve"> &lt;&lt; דובר &gt;&gt;</w:t>
      </w:r>
      <w:r w:rsidRPr="008D2BA0">
        <w:rPr>
          <w:rStyle w:val="TagStyle"/>
          <w:rtl/>
        </w:rPr>
        <w:t xml:space="preserve"> </w:t>
      </w:r>
      <w:r>
        <w:rPr>
          <w:rtl/>
        </w:rPr>
        <w:t>אלעזר  שטרן:</w:t>
      </w:r>
      <w:r w:rsidRPr="008D2BA0">
        <w:rPr>
          <w:rStyle w:val="TagStyle"/>
          <w:rtl/>
        </w:rPr>
        <w:t xml:space="preserve"> </w:t>
      </w:r>
      <w:r w:rsidRPr="00E43290">
        <w:rPr>
          <w:rStyle w:val="TagStyle"/>
          <w:rtl/>
        </w:rPr>
        <w:t>&lt;&lt; דובר &gt;&gt;</w:t>
      </w:r>
      <w:r>
        <w:rPr>
          <w:rtl/>
        </w:rPr>
        <w:t xml:space="preserve">   </w:t>
      </w:r>
      <w:bookmarkEnd w:id="293"/>
    </w:p>
    <w:p w:rsidR="008D2BA0" w:rsidRDefault="008D2BA0" w:rsidP="008D2BA0">
      <w:pPr>
        <w:pStyle w:val="KeepWithNext"/>
        <w:rPr>
          <w:rtl/>
        </w:rPr>
      </w:pPr>
    </w:p>
    <w:p w:rsidR="007D6450" w:rsidRDefault="008D2BA0" w:rsidP="007D6450">
      <w:pPr>
        <w:ind w:left="1440" w:hanging="615"/>
        <w:rPr>
          <w:rtl/>
        </w:rPr>
      </w:pPr>
      <w:bookmarkStart w:id="294" w:name="_ETM_Q1_1713703"/>
      <w:bookmarkEnd w:id="294"/>
      <w:r>
        <w:rPr>
          <w:rFonts w:hint="cs"/>
          <w:rtl/>
        </w:rPr>
        <w:t>"</w:t>
      </w:r>
      <w:r w:rsidR="00FF1BC2">
        <w:rPr>
          <w:rtl/>
        </w:rPr>
        <w:t>(6)</w:t>
      </w:r>
      <w:r w:rsidR="00FF1BC2">
        <w:rPr>
          <w:rtl/>
        </w:rPr>
        <w:tab/>
        <w:t>בסעיף 90(ג), במקום "במהלך 72 שעות" יבוא "במהלך 168 שעות", ובסופו יבוא "(בסעיף קטן זה – מועד סגירת הקלפיות), ובלבד שקביעת מועדי הצבעה שיחלו לפני 72 השעות המסתיימות במועד סגירת הקלפיות תהיה בהסכמת יושב ראש הוועדה המרכזית וסגניו"</w:t>
      </w:r>
      <w:bookmarkStart w:id="295" w:name="_ETM_Q1_1764175"/>
      <w:bookmarkStart w:id="296" w:name="_ETM_Q1_1764218"/>
      <w:bookmarkEnd w:id="295"/>
      <w:bookmarkEnd w:id="296"/>
    </w:p>
    <w:p w:rsidR="007D6450" w:rsidRDefault="007D6450" w:rsidP="007D6450">
      <w:pPr>
        <w:ind w:left="1440" w:hanging="615"/>
        <w:rPr>
          <w:rtl/>
        </w:rPr>
      </w:pPr>
    </w:p>
    <w:p w:rsidR="007D6450" w:rsidRDefault="007D6450" w:rsidP="007D6450">
      <w:pPr>
        <w:rPr>
          <w:rtl/>
        </w:rPr>
      </w:pPr>
      <w:r>
        <w:rPr>
          <w:rFonts w:hint="cs"/>
          <w:rtl/>
        </w:rPr>
        <w:t xml:space="preserve">כבר היום, הצבעות בקלפיות של חיילי צה"ל, קבוע שניתן לקבוע </w:t>
      </w:r>
      <w:bookmarkStart w:id="297" w:name="_ETM_Q1_1769023"/>
      <w:bookmarkEnd w:id="297"/>
      <w:r>
        <w:rPr>
          <w:rFonts w:hint="cs"/>
          <w:rtl/>
        </w:rPr>
        <w:t xml:space="preserve">בתקנות שמועדי ההצבעה יתפרסו עד שלושה ימים אחורה מיום הבחירות. </w:t>
      </w:r>
      <w:bookmarkStart w:id="298" w:name="_ETM_Q1_1772130"/>
      <w:bookmarkEnd w:id="298"/>
      <w:r>
        <w:rPr>
          <w:rFonts w:hint="cs"/>
          <w:rtl/>
        </w:rPr>
        <w:t xml:space="preserve">זאת אומרת יום הבחירות ועוד יומיים אחורה, בגלל שמדובר </w:t>
      </w:r>
      <w:bookmarkStart w:id="299" w:name="_ETM_Q1_1779302"/>
      <w:bookmarkEnd w:id="299"/>
      <w:r>
        <w:rPr>
          <w:rFonts w:hint="cs"/>
          <w:rtl/>
        </w:rPr>
        <w:t>בהצבעות מורכבות, מאפשרים לרווח את ההצבעות שלהם במעטפות כפולות.</w:t>
      </w:r>
    </w:p>
    <w:p w:rsidR="007D6450" w:rsidRDefault="007D6450" w:rsidP="007D6450">
      <w:pPr>
        <w:ind w:left="1440" w:hanging="615"/>
        <w:rPr>
          <w:rtl/>
        </w:rPr>
      </w:pPr>
      <w:bookmarkStart w:id="300" w:name="_ETM_Q1_1785573"/>
      <w:bookmarkStart w:id="301" w:name="_ETM_Q1_1785642"/>
      <w:bookmarkStart w:id="302" w:name="_ETM_Q1_1785780"/>
      <w:bookmarkEnd w:id="300"/>
      <w:bookmarkEnd w:id="301"/>
      <w:bookmarkEnd w:id="302"/>
    </w:p>
    <w:p w:rsidR="007D6450" w:rsidRDefault="007D6450" w:rsidP="00E43290">
      <w:pPr>
        <w:pStyle w:val="af7"/>
        <w:rPr>
          <w:rtl/>
        </w:rPr>
      </w:pPr>
      <w:bookmarkStart w:id="303" w:name="ET_interruption_5802_146"/>
      <w:r w:rsidRPr="00E43290">
        <w:rPr>
          <w:rStyle w:val="TagStyle"/>
          <w:rtl/>
        </w:rPr>
        <w:t xml:space="preserve"> &lt;&lt; קריאה &gt;&gt;</w:t>
      </w:r>
      <w:r w:rsidRPr="007D6450">
        <w:rPr>
          <w:rStyle w:val="TagStyle"/>
          <w:rtl/>
        </w:rPr>
        <w:t xml:space="preserve"> </w:t>
      </w:r>
      <w:r>
        <w:rPr>
          <w:rtl/>
        </w:rPr>
        <w:t>שלמה קרעי (הליכוד):</w:t>
      </w:r>
      <w:r w:rsidRPr="007D6450">
        <w:rPr>
          <w:rStyle w:val="TagStyle"/>
          <w:rtl/>
        </w:rPr>
        <w:t xml:space="preserve"> </w:t>
      </w:r>
      <w:r w:rsidRPr="00E43290">
        <w:rPr>
          <w:rStyle w:val="TagStyle"/>
          <w:rtl/>
        </w:rPr>
        <w:t>&lt;&lt; קריאה &gt;&gt;</w:t>
      </w:r>
      <w:r>
        <w:rPr>
          <w:rtl/>
        </w:rPr>
        <w:t xml:space="preserve">   </w:t>
      </w:r>
      <w:bookmarkEnd w:id="303"/>
    </w:p>
    <w:p w:rsidR="007D6450" w:rsidRDefault="007D6450" w:rsidP="007D6450">
      <w:pPr>
        <w:pStyle w:val="KeepWithNext"/>
        <w:rPr>
          <w:rtl/>
          <w:lang w:eastAsia="he-IL"/>
        </w:rPr>
      </w:pPr>
    </w:p>
    <w:p w:rsidR="007D6450" w:rsidRDefault="007D6450" w:rsidP="007D6450">
      <w:pPr>
        <w:rPr>
          <w:rtl/>
          <w:lang w:eastAsia="he-IL"/>
        </w:rPr>
      </w:pPr>
      <w:bookmarkStart w:id="304" w:name="_ETM_Q1_1785900"/>
      <w:bookmarkEnd w:id="304"/>
      <w:r>
        <w:rPr>
          <w:rFonts w:hint="cs"/>
          <w:rtl/>
          <w:lang w:eastAsia="he-IL"/>
        </w:rPr>
        <w:t xml:space="preserve">ביקשתי לפני </w:t>
      </w:r>
      <w:bookmarkStart w:id="305" w:name="_ETM_Q1_1783413"/>
      <w:bookmarkEnd w:id="305"/>
      <w:r>
        <w:rPr>
          <w:rFonts w:hint="cs"/>
          <w:rtl/>
          <w:lang w:eastAsia="he-IL"/>
        </w:rPr>
        <w:t>הקריאה הראשונה ואני רוצה בכל זאת להדגיש, למרות ההרגעה, שיוסיפו את המילים "פה אחד", כמו</w:t>
      </w:r>
      <w:bookmarkStart w:id="306" w:name="_ETM_Q1_1796784"/>
      <w:bookmarkEnd w:id="306"/>
      <w:r>
        <w:rPr>
          <w:rFonts w:hint="cs"/>
          <w:rtl/>
          <w:lang w:eastAsia="he-IL"/>
        </w:rPr>
        <w:t xml:space="preserve"> שדיברנו, למרות שזאת הפרשנות שנתנו. אם זאת הפרשנות, אין סיבה להימנע מזה. </w:t>
      </w:r>
    </w:p>
    <w:p w:rsidR="007D6450" w:rsidRDefault="007D6450" w:rsidP="007D6450">
      <w:pPr>
        <w:rPr>
          <w:rtl/>
          <w:lang w:eastAsia="he-IL"/>
        </w:rPr>
      </w:pPr>
      <w:bookmarkStart w:id="307" w:name="_ETM_Q1_1793888"/>
      <w:bookmarkStart w:id="308" w:name="_ETM_Q1_1793937"/>
      <w:bookmarkEnd w:id="307"/>
      <w:bookmarkEnd w:id="308"/>
    </w:p>
    <w:p w:rsidR="007D6450" w:rsidRDefault="007D6450" w:rsidP="00E43290">
      <w:pPr>
        <w:pStyle w:val="a5"/>
        <w:rPr>
          <w:rtl/>
        </w:rPr>
      </w:pPr>
      <w:bookmarkStart w:id="309" w:name="ET_speaker_אלעזר__שטרן_148"/>
      <w:r w:rsidRPr="00E43290">
        <w:rPr>
          <w:rStyle w:val="TagStyle"/>
          <w:rtl/>
        </w:rPr>
        <w:t xml:space="preserve"> &lt;&lt; דובר &gt;&gt;</w:t>
      </w:r>
      <w:r w:rsidRPr="007D6450">
        <w:rPr>
          <w:rStyle w:val="TagStyle"/>
          <w:rtl/>
        </w:rPr>
        <w:t xml:space="preserve"> </w:t>
      </w:r>
      <w:r>
        <w:rPr>
          <w:rtl/>
        </w:rPr>
        <w:t>אלעזר  שטרן:</w:t>
      </w:r>
      <w:r w:rsidRPr="007D6450">
        <w:rPr>
          <w:rStyle w:val="TagStyle"/>
          <w:rtl/>
        </w:rPr>
        <w:t xml:space="preserve"> </w:t>
      </w:r>
      <w:r w:rsidRPr="00E43290">
        <w:rPr>
          <w:rStyle w:val="TagStyle"/>
          <w:rtl/>
        </w:rPr>
        <w:t>&lt;&lt; דובר &gt;&gt;</w:t>
      </w:r>
      <w:r>
        <w:rPr>
          <w:rtl/>
        </w:rPr>
        <w:t xml:space="preserve">   </w:t>
      </w:r>
      <w:bookmarkEnd w:id="309"/>
    </w:p>
    <w:p w:rsidR="007D6450" w:rsidRDefault="007D6450" w:rsidP="007D6450">
      <w:pPr>
        <w:pStyle w:val="KeepWithNext"/>
        <w:rPr>
          <w:rtl/>
          <w:lang w:eastAsia="he-IL"/>
        </w:rPr>
      </w:pPr>
    </w:p>
    <w:p w:rsidR="007D6450" w:rsidRDefault="007D6450" w:rsidP="007D6450">
      <w:pPr>
        <w:rPr>
          <w:rtl/>
          <w:lang w:eastAsia="he-IL"/>
        </w:rPr>
      </w:pPr>
      <w:r>
        <w:rPr>
          <w:rFonts w:hint="cs"/>
          <w:rtl/>
          <w:lang w:eastAsia="he-IL"/>
        </w:rPr>
        <w:t xml:space="preserve">לפעמים </w:t>
      </w:r>
      <w:r w:rsidR="007157B2">
        <w:rPr>
          <w:rFonts w:hint="cs"/>
          <w:rtl/>
          <w:lang w:eastAsia="he-IL"/>
        </w:rPr>
        <w:t xml:space="preserve">כשמוסיפים במקום אחד ולא מוסיפים במקום אחר אתה עלול ליצור הסדר </w:t>
      </w:r>
      <w:bookmarkStart w:id="310" w:name="_ETM_Q1_1803185"/>
      <w:bookmarkEnd w:id="310"/>
      <w:r w:rsidR="007157B2">
        <w:rPr>
          <w:rFonts w:hint="cs"/>
          <w:rtl/>
          <w:lang w:eastAsia="he-IL"/>
        </w:rPr>
        <w:t>שלילי ואם תכתוב פה "פה אחד" אז יגידו פה כתבו פה אחד מה עם שם?</w:t>
      </w:r>
      <w:bookmarkStart w:id="311" w:name="_ETM_Q1_1809779"/>
      <w:bookmarkEnd w:id="311"/>
    </w:p>
    <w:p w:rsidR="007157B2" w:rsidRDefault="007157B2" w:rsidP="007D6450">
      <w:pPr>
        <w:rPr>
          <w:rtl/>
          <w:lang w:eastAsia="he-IL"/>
        </w:rPr>
      </w:pPr>
      <w:bookmarkStart w:id="312" w:name="_ETM_Q1_1809838"/>
      <w:bookmarkEnd w:id="312"/>
    </w:p>
    <w:p w:rsidR="007157B2" w:rsidRDefault="007157B2" w:rsidP="00E43290">
      <w:pPr>
        <w:pStyle w:val="af7"/>
        <w:rPr>
          <w:rtl/>
        </w:rPr>
      </w:pPr>
      <w:bookmarkStart w:id="313" w:name="ET_interruption_5802_149"/>
      <w:r w:rsidRPr="00E43290">
        <w:rPr>
          <w:rStyle w:val="TagStyle"/>
          <w:rtl/>
        </w:rPr>
        <w:t xml:space="preserve"> &lt;&lt; קריאה &gt;&gt;</w:t>
      </w:r>
      <w:r w:rsidRPr="007157B2">
        <w:rPr>
          <w:rStyle w:val="TagStyle"/>
          <w:rtl/>
        </w:rPr>
        <w:t xml:space="preserve"> </w:t>
      </w:r>
      <w:r>
        <w:rPr>
          <w:rtl/>
        </w:rPr>
        <w:t>שלמה קרעי (הליכוד):</w:t>
      </w:r>
      <w:r w:rsidRPr="007157B2">
        <w:rPr>
          <w:rStyle w:val="TagStyle"/>
          <w:rtl/>
        </w:rPr>
        <w:t xml:space="preserve"> </w:t>
      </w:r>
      <w:r w:rsidRPr="00E43290">
        <w:rPr>
          <w:rStyle w:val="TagStyle"/>
          <w:rtl/>
        </w:rPr>
        <w:t>&lt;&lt; קריאה &gt;&gt;</w:t>
      </w:r>
      <w:r>
        <w:rPr>
          <w:rtl/>
        </w:rPr>
        <w:t xml:space="preserve">   </w:t>
      </w:r>
      <w:bookmarkEnd w:id="313"/>
    </w:p>
    <w:p w:rsidR="007157B2" w:rsidRDefault="007157B2" w:rsidP="007157B2">
      <w:pPr>
        <w:pStyle w:val="KeepWithNext"/>
        <w:rPr>
          <w:rtl/>
          <w:lang w:eastAsia="he-IL"/>
        </w:rPr>
      </w:pPr>
    </w:p>
    <w:p w:rsidR="007157B2" w:rsidRDefault="007157B2" w:rsidP="007157B2">
      <w:pPr>
        <w:rPr>
          <w:rtl/>
          <w:lang w:eastAsia="he-IL"/>
        </w:rPr>
      </w:pPr>
      <w:r>
        <w:rPr>
          <w:rFonts w:hint="cs"/>
          <w:rtl/>
          <w:lang w:eastAsia="he-IL"/>
        </w:rPr>
        <w:t xml:space="preserve">אז אולי תסביר לי, כשכתוב "ביחד עם סגניו", זה לא פה אחד? </w:t>
      </w:r>
    </w:p>
    <w:p w:rsidR="007157B2" w:rsidRDefault="007157B2" w:rsidP="007157B2">
      <w:pPr>
        <w:rPr>
          <w:rtl/>
          <w:lang w:eastAsia="he-IL"/>
        </w:rPr>
      </w:pPr>
    </w:p>
    <w:p w:rsidR="007157B2" w:rsidRDefault="007157B2" w:rsidP="00E43290">
      <w:pPr>
        <w:pStyle w:val="-"/>
        <w:rPr>
          <w:rtl/>
        </w:rPr>
      </w:pPr>
      <w:bookmarkStart w:id="314" w:name="ET_speakercontinue_אלעזר__שטרן_150"/>
      <w:r w:rsidRPr="00E43290">
        <w:rPr>
          <w:rStyle w:val="TagStyle"/>
          <w:rtl/>
        </w:rPr>
        <w:t xml:space="preserve"> &lt;&lt; דובר_המשך &gt;&gt;</w:t>
      </w:r>
      <w:r w:rsidRPr="007157B2">
        <w:rPr>
          <w:rStyle w:val="TagStyle"/>
          <w:rtl/>
        </w:rPr>
        <w:t xml:space="preserve"> </w:t>
      </w:r>
      <w:r>
        <w:rPr>
          <w:rtl/>
        </w:rPr>
        <w:t>אלעזר  שטרן:</w:t>
      </w:r>
      <w:r w:rsidRPr="007157B2">
        <w:rPr>
          <w:rStyle w:val="TagStyle"/>
          <w:rtl/>
        </w:rPr>
        <w:t xml:space="preserve"> </w:t>
      </w:r>
      <w:r w:rsidRPr="00E43290">
        <w:rPr>
          <w:rStyle w:val="TagStyle"/>
          <w:rtl/>
        </w:rPr>
        <w:t>&lt;&lt; דובר_המשך &gt;&gt;</w:t>
      </w:r>
      <w:r>
        <w:rPr>
          <w:rtl/>
        </w:rPr>
        <w:t xml:space="preserve">   </w:t>
      </w:r>
      <w:bookmarkEnd w:id="314"/>
    </w:p>
    <w:p w:rsidR="007157B2" w:rsidRDefault="007157B2" w:rsidP="007157B2">
      <w:pPr>
        <w:pStyle w:val="KeepWithNext"/>
        <w:rPr>
          <w:rtl/>
          <w:lang w:eastAsia="he-IL"/>
        </w:rPr>
      </w:pPr>
    </w:p>
    <w:p w:rsidR="007157B2" w:rsidRPr="007157B2" w:rsidRDefault="007157B2" w:rsidP="00A75448">
      <w:pPr>
        <w:rPr>
          <w:rtl/>
          <w:lang w:eastAsia="he-IL"/>
        </w:rPr>
      </w:pPr>
      <w:r>
        <w:rPr>
          <w:rFonts w:hint="cs"/>
          <w:rtl/>
          <w:lang w:eastAsia="he-IL"/>
        </w:rPr>
        <w:t>"בהסכמת סגניו" זה</w:t>
      </w:r>
      <w:bookmarkStart w:id="315" w:name="_ETM_Q1_1810947"/>
      <w:bookmarkEnd w:id="315"/>
      <w:r>
        <w:rPr>
          <w:rFonts w:hint="cs"/>
          <w:rtl/>
          <w:lang w:eastAsia="he-IL"/>
        </w:rPr>
        <w:t xml:space="preserve"> פה אחד </w:t>
      </w:r>
      <w:r w:rsidR="00A75448">
        <w:rPr>
          <w:rFonts w:hint="cs"/>
          <w:rtl/>
          <w:lang w:eastAsia="he-IL"/>
        </w:rPr>
        <w:t xml:space="preserve">כי הם צריכים להסכים פוזיטיבית. ברגע שאומרים שצריכים להסכים, זה אומר שאם לא הסכמת יש לך וטו. </w:t>
      </w:r>
      <w:bookmarkStart w:id="316" w:name="_ETM_Q1_1819253"/>
      <w:bookmarkEnd w:id="316"/>
      <w:r w:rsidR="00A75448">
        <w:rPr>
          <w:rFonts w:hint="cs"/>
          <w:rtl/>
          <w:lang w:eastAsia="he-IL"/>
        </w:rPr>
        <w:t xml:space="preserve"> </w:t>
      </w:r>
    </w:p>
    <w:p w:rsidR="007D6450" w:rsidRDefault="007D6450" w:rsidP="007D6450">
      <w:pPr>
        <w:ind w:left="1440" w:hanging="615"/>
        <w:rPr>
          <w:rtl/>
        </w:rPr>
      </w:pPr>
      <w:bookmarkStart w:id="317" w:name="_ETM_Q1_1785821"/>
      <w:bookmarkEnd w:id="317"/>
    </w:p>
    <w:p w:rsidR="00A75448" w:rsidRDefault="00FF1BC2" w:rsidP="00595F54">
      <w:pPr>
        <w:rPr>
          <w:rtl/>
        </w:rPr>
      </w:pPr>
      <w:r>
        <w:rPr>
          <w:rFonts w:hint="cs"/>
          <w:rtl/>
        </w:rPr>
        <w:t xml:space="preserve"> </w:t>
      </w:r>
      <w:r w:rsidR="00A75448">
        <w:rPr>
          <w:rFonts w:hint="cs"/>
          <w:rtl/>
        </w:rPr>
        <w:t>"</w:t>
      </w:r>
      <w:r>
        <w:rPr>
          <w:rtl/>
        </w:rPr>
        <w:t>(7</w:t>
      </w:r>
      <w:r w:rsidR="007D6450">
        <w:rPr>
          <w:rtl/>
        </w:rPr>
        <w:t>)</w:t>
      </w:r>
      <w:r w:rsidR="007D6450">
        <w:rPr>
          <w:rtl/>
        </w:rPr>
        <w:tab/>
        <w:t>סעיף 116יז1 לחוק העיקרי – בטל</w:t>
      </w:r>
      <w:r w:rsidR="00A75448">
        <w:rPr>
          <w:rFonts w:hint="cs"/>
          <w:rtl/>
        </w:rPr>
        <w:t>"</w:t>
      </w:r>
      <w:r w:rsidR="007D6450">
        <w:rPr>
          <w:rFonts w:hint="cs"/>
          <w:rtl/>
        </w:rPr>
        <w:t>.</w:t>
      </w:r>
    </w:p>
    <w:p w:rsidR="00A75448" w:rsidRDefault="00A75448" w:rsidP="00FF1BC2">
      <w:pPr>
        <w:rPr>
          <w:rtl/>
        </w:rPr>
      </w:pPr>
    </w:p>
    <w:p w:rsidR="00595F54" w:rsidRDefault="00A75448" w:rsidP="00595F54">
      <w:pPr>
        <w:rPr>
          <w:rtl/>
        </w:rPr>
      </w:pPr>
      <w:r>
        <w:rPr>
          <w:rFonts w:hint="cs"/>
          <w:rtl/>
        </w:rPr>
        <w:t xml:space="preserve">סעיף 116יז1 עוסק </w:t>
      </w:r>
      <w:r w:rsidR="00A9607F">
        <w:rPr>
          <w:rFonts w:hint="cs"/>
          <w:rtl/>
        </w:rPr>
        <w:t>בהצבעה במוסדות למוגבלים בניידות</w:t>
      </w:r>
      <w:r w:rsidR="00595F54">
        <w:rPr>
          <w:rFonts w:hint="cs"/>
          <w:rtl/>
        </w:rPr>
        <w:t xml:space="preserve">. הסיבה </w:t>
      </w:r>
      <w:bookmarkStart w:id="318" w:name="_ETM_Q1_1837532"/>
      <w:bookmarkEnd w:id="318"/>
      <w:r w:rsidR="00595F54">
        <w:rPr>
          <w:rFonts w:hint="cs"/>
          <w:rtl/>
        </w:rPr>
        <w:t xml:space="preserve">שמבטלים אותו היא כי בפסקה הבאה נכניס אותו לתוך הסדר </w:t>
      </w:r>
      <w:bookmarkStart w:id="319" w:name="_ETM_Q1_1837804"/>
      <w:bookmarkEnd w:id="319"/>
      <w:r w:rsidR="00595F54">
        <w:rPr>
          <w:rFonts w:hint="cs"/>
          <w:rtl/>
        </w:rPr>
        <w:t xml:space="preserve">כולל יותר. </w:t>
      </w:r>
    </w:p>
    <w:p w:rsidR="00FF1BC2" w:rsidRDefault="00A9607F" w:rsidP="00FF1BC2">
      <w:pPr>
        <w:rPr>
          <w:rtl/>
        </w:rPr>
      </w:pPr>
      <w:bookmarkStart w:id="320" w:name="_ETM_Q1_1840444"/>
      <w:bookmarkStart w:id="321" w:name="_ETM_Q1_1840495"/>
      <w:bookmarkEnd w:id="320"/>
      <w:bookmarkEnd w:id="321"/>
      <w:r>
        <w:rPr>
          <w:rFonts w:hint="cs"/>
          <w:rtl/>
        </w:rPr>
        <w:t xml:space="preserve"> </w:t>
      </w:r>
      <w:r w:rsidR="00FF1BC2">
        <w:rPr>
          <w:rtl/>
        </w:rPr>
        <w:t xml:space="preserve"> </w:t>
      </w:r>
    </w:p>
    <w:p w:rsidR="009A3667" w:rsidRPr="009A3667" w:rsidRDefault="00595F54" w:rsidP="00595F54">
      <w:pPr>
        <w:rPr>
          <w:rtl/>
        </w:rPr>
      </w:pPr>
      <w:bookmarkStart w:id="322" w:name="_ETM_Q1_1757600"/>
      <w:bookmarkStart w:id="323" w:name="_ETM_Q1_1757644"/>
      <w:bookmarkStart w:id="324" w:name="_ETM_Q1_1831589"/>
      <w:bookmarkEnd w:id="322"/>
      <w:bookmarkEnd w:id="323"/>
      <w:bookmarkEnd w:id="324"/>
      <w:r>
        <w:rPr>
          <w:rFonts w:hint="cs"/>
          <w:rtl/>
        </w:rPr>
        <w:t xml:space="preserve"> "</w:t>
      </w:r>
      <w:bookmarkStart w:id="325" w:name="_ETM_Q1_1831647"/>
      <w:bookmarkEnd w:id="325"/>
      <w:r w:rsidR="00FF1BC2">
        <w:rPr>
          <w:rtl/>
        </w:rPr>
        <w:t>(8)</w:t>
      </w:r>
      <w:r w:rsidR="00FF1BC2">
        <w:rPr>
          <w:rtl/>
        </w:rPr>
        <w:tab/>
        <w:t>לפני כותרת פרק י'4 יבוא:</w:t>
      </w:r>
      <w:r w:rsidR="00953A6A">
        <w:rPr>
          <w:rFonts w:hint="cs"/>
          <w:rtl/>
        </w:rPr>
        <w:t xml:space="preserve">   </w:t>
      </w:r>
      <w:bookmarkStart w:id="326" w:name="_ETM_Q1_843428"/>
      <w:bookmarkEnd w:id="326"/>
      <w:r w:rsidR="009A3667">
        <w:rPr>
          <w:rFonts w:hint="cs"/>
          <w:rtl/>
        </w:rPr>
        <w:t xml:space="preserve"> </w:t>
      </w:r>
    </w:p>
    <w:p w:rsidR="0069175E" w:rsidRDefault="00595F54" w:rsidP="0069175E">
      <w:pPr>
        <w:rPr>
          <w:rtl/>
          <w:lang w:eastAsia="he-IL"/>
        </w:rPr>
      </w:pPr>
      <w:bookmarkStart w:id="327" w:name="_ETM_Q1_808952"/>
      <w:bookmarkEnd w:id="327"/>
      <w:r>
        <w:rPr>
          <w:rtl/>
          <w:lang w:eastAsia="he-IL"/>
        </w:rPr>
        <w:tab/>
      </w:r>
      <w:r>
        <w:rPr>
          <w:rFonts w:hint="cs"/>
          <w:rtl/>
          <w:lang w:eastAsia="he-IL"/>
        </w:rPr>
        <w:t xml:space="preserve"> </w:t>
      </w:r>
    </w:p>
    <w:p w:rsidR="00595F54" w:rsidRDefault="00595F54" w:rsidP="0069175E">
      <w:pPr>
        <w:rPr>
          <w:rtl/>
          <w:lang w:eastAsia="he-IL"/>
        </w:rPr>
      </w:pPr>
      <w:r>
        <w:rPr>
          <w:rFonts w:hint="cs"/>
          <w:rtl/>
          <w:lang w:eastAsia="he-IL"/>
        </w:rPr>
        <w:t>פרק י3א: הצבעה בבתי אבות, בבתי דיור מוגן ובמוסדות לאנשים המוגבלים בניידות.</w:t>
      </w:r>
    </w:p>
    <w:p w:rsidR="00595F54" w:rsidRDefault="00595F54" w:rsidP="0069175E">
      <w:pPr>
        <w:rPr>
          <w:rtl/>
          <w:lang w:eastAsia="he-IL"/>
        </w:rPr>
      </w:pPr>
      <w:r>
        <w:rPr>
          <w:rFonts w:hint="cs"/>
          <w:rtl/>
          <w:lang w:eastAsia="he-IL"/>
        </w:rPr>
        <w:t xml:space="preserve">הגדרות </w:t>
      </w:r>
      <w:r>
        <w:rPr>
          <w:rtl/>
          <w:lang w:eastAsia="he-IL"/>
        </w:rPr>
        <w:t>–</w:t>
      </w:r>
      <w:r>
        <w:rPr>
          <w:rFonts w:hint="cs"/>
          <w:rtl/>
          <w:lang w:eastAsia="he-IL"/>
        </w:rPr>
        <w:t xml:space="preserve"> פרק י3א 116יז בפרק זה </w:t>
      </w:r>
      <w:r>
        <w:rPr>
          <w:rtl/>
          <w:lang w:eastAsia="he-IL"/>
        </w:rPr>
        <w:t>–</w:t>
      </w:r>
      <w:r>
        <w:rPr>
          <w:rFonts w:hint="cs"/>
          <w:rtl/>
          <w:lang w:eastAsia="he-IL"/>
        </w:rPr>
        <w:t xml:space="preserve"> </w:t>
      </w:r>
    </w:p>
    <w:p w:rsidR="00595F54" w:rsidRDefault="00595F54" w:rsidP="00595F54">
      <w:pPr>
        <w:pStyle w:val="aff0"/>
        <w:numPr>
          <w:ilvl w:val="0"/>
          <w:numId w:val="18"/>
        </w:numPr>
        <w:rPr>
          <w:rtl/>
          <w:lang w:eastAsia="he-IL"/>
        </w:rPr>
      </w:pPr>
      <w:r>
        <w:rPr>
          <w:rFonts w:hint="cs"/>
          <w:rtl/>
          <w:lang w:eastAsia="he-IL"/>
        </w:rPr>
        <w:t xml:space="preserve">"בית אבות" </w:t>
      </w:r>
      <w:r>
        <w:rPr>
          <w:rtl/>
          <w:lang w:eastAsia="he-IL"/>
        </w:rPr>
        <w:t>–</w:t>
      </w:r>
      <w:r>
        <w:rPr>
          <w:rFonts w:hint="cs"/>
          <w:rtl/>
          <w:lang w:eastAsia="he-IL"/>
        </w:rPr>
        <w:t xml:space="preserve"> כל אחד מאלה:</w:t>
      </w:r>
    </w:p>
    <w:p w:rsidR="00595F54" w:rsidRDefault="00595F54" w:rsidP="00595F54">
      <w:pPr>
        <w:rPr>
          <w:rtl/>
        </w:rPr>
      </w:pPr>
      <w:r>
        <w:rPr>
          <w:rtl/>
        </w:rPr>
        <w:tab/>
      </w:r>
      <w:r>
        <w:rPr>
          <w:rtl/>
        </w:rPr>
        <w:tab/>
      </w:r>
    </w:p>
    <w:p w:rsidR="00595F54" w:rsidRPr="00595F54" w:rsidRDefault="00595F54" w:rsidP="00595F54">
      <w:pPr>
        <w:pStyle w:val="aff0"/>
        <w:numPr>
          <w:ilvl w:val="0"/>
          <w:numId w:val="19"/>
        </w:numPr>
        <w:rPr>
          <w:sz w:val="20"/>
          <w:szCs w:val="26"/>
        </w:rPr>
      </w:pPr>
      <w:r>
        <w:rPr>
          <w:rtl/>
        </w:rPr>
        <w:t>מעון לזקנים כמשמעותו בחוק הפיקוח על המעונות, התשכ"ה–1965</w:t>
      </w:r>
    </w:p>
    <w:p w:rsidR="002435B3" w:rsidRDefault="002435B3" w:rsidP="002435B3">
      <w:pPr>
        <w:ind w:left="2160" w:firstLine="0"/>
        <w:rPr>
          <w:rtl/>
        </w:rPr>
      </w:pPr>
      <w:bookmarkStart w:id="328" w:name="_ETM_Q1_1872100"/>
      <w:bookmarkStart w:id="329" w:name="_ETM_Q1_1872186"/>
      <w:bookmarkEnd w:id="328"/>
      <w:bookmarkEnd w:id="329"/>
    </w:p>
    <w:p w:rsidR="00595F54" w:rsidRPr="002435B3" w:rsidRDefault="00595F54" w:rsidP="002435B3">
      <w:pPr>
        <w:pStyle w:val="aff0"/>
        <w:numPr>
          <w:ilvl w:val="0"/>
          <w:numId w:val="19"/>
        </w:numPr>
        <w:rPr>
          <w:sz w:val="20"/>
          <w:szCs w:val="26"/>
        </w:rPr>
      </w:pPr>
      <w:r>
        <w:rPr>
          <w:rtl/>
        </w:rPr>
        <w:t>בית דיור מוגן כהגדרתו בחוק הדיור המוגן, התשע"ב–2012</w:t>
      </w:r>
    </w:p>
    <w:p w:rsidR="00595F54" w:rsidRPr="002435B3" w:rsidRDefault="00595F54" w:rsidP="00595F54">
      <w:pPr>
        <w:ind w:left="720"/>
        <w:rPr>
          <w:color w:val="FF0000"/>
          <w:rtl/>
        </w:rPr>
      </w:pPr>
    </w:p>
    <w:p w:rsidR="00595F54" w:rsidRDefault="00595F54" w:rsidP="00595F54">
      <w:pPr>
        <w:ind w:left="2160" w:firstLine="0"/>
      </w:pPr>
      <w:r>
        <w:rPr>
          <w:rtl/>
        </w:rPr>
        <w:t>"מוסד למוגבלים בניידות" – מוסד שמתגוררים בו אנשים המוגבלים בניידות עקב מוגבלותם זו ונמצא בפיקוח משרד העבודה, הרווחה והשירותים החברתיים;</w:t>
      </w:r>
    </w:p>
    <w:p w:rsidR="002435B3" w:rsidRDefault="002435B3" w:rsidP="00595F54">
      <w:pPr>
        <w:ind w:left="1440"/>
        <w:rPr>
          <w:rtl/>
        </w:rPr>
      </w:pPr>
    </w:p>
    <w:p w:rsidR="00595F54" w:rsidRDefault="00595F54" w:rsidP="00595F54">
      <w:pPr>
        <w:ind w:left="1440"/>
      </w:pPr>
      <w:r>
        <w:rPr>
          <w:rtl/>
        </w:rPr>
        <w:t>"מסגרת מיוחדת" – בית אבות או מוסד למוגבלים בניידות";</w:t>
      </w:r>
    </w:p>
    <w:p w:rsidR="002435B3" w:rsidRDefault="002435B3" w:rsidP="00595F54">
      <w:pPr>
        <w:ind w:left="1440"/>
        <w:rPr>
          <w:rtl/>
        </w:rPr>
      </w:pPr>
    </w:p>
    <w:p w:rsidR="00595F54" w:rsidRDefault="00595F54" w:rsidP="00595F54">
      <w:pPr>
        <w:ind w:left="1440"/>
        <w:rPr>
          <w:rtl/>
        </w:rPr>
      </w:pPr>
      <w:r>
        <w:rPr>
          <w:rtl/>
        </w:rPr>
        <w:t>"דייר" – מי שמתגורר במסגרת מיוחדת</w:t>
      </w:r>
      <w:r w:rsidR="002435B3">
        <w:rPr>
          <w:rFonts w:hint="cs"/>
          <w:rtl/>
        </w:rPr>
        <w:t>"</w:t>
      </w:r>
      <w:r>
        <w:rPr>
          <w:rtl/>
        </w:rPr>
        <w:t>.</w:t>
      </w:r>
    </w:p>
    <w:p w:rsidR="00595F54" w:rsidRDefault="00595F54" w:rsidP="00595F54">
      <w:pPr>
        <w:rPr>
          <w:rtl/>
          <w:lang w:eastAsia="he-IL"/>
        </w:rPr>
      </w:pPr>
    </w:p>
    <w:p w:rsidR="00AA2113" w:rsidRDefault="002435B3" w:rsidP="00AA2113">
      <w:pPr>
        <w:rPr>
          <w:rtl/>
          <w:lang w:eastAsia="he-IL"/>
        </w:rPr>
      </w:pPr>
      <w:r>
        <w:rPr>
          <w:rFonts w:hint="cs"/>
          <w:rtl/>
          <w:lang w:eastAsia="he-IL"/>
        </w:rPr>
        <w:t xml:space="preserve">שינינו מעט את הניסוחים בעקבות הערות של </w:t>
      </w:r>
      <w:bookmarkStart w:id="330" w:name="_ETM_Q1_1881523"/>
      <w:bookmarkEnd w:id="330"/>
      <w:r>
        <w:rPr>
          <w:rFonts w:hint="cs"/>
          <w:rtl/>
          <w:lang w:eastAsia="he-IL"/>
        </w:rPr>
        <w:t xml:space="preserve">משרד הרווחה ויצרנו מונח חדש, שהוא "מסגרת מיוחדת" שכוללת גם </w:t>
      </w:r>
      <w:bookmarkStart w:id="331" w:name="_ETM_Q1_1886625"/>
      <w:bookmarkEnd w:id="331"/>
      <w:r>
        <w:rPr>
          <w:rFonts w:hint="cs"/>
          <w:rtl/>
          <w:lang w:eastAsia="he-IL"/>
        </w:rPr>
        <w:t>בתי אבות ובתי דיור מוגן וגם מוסדות למוגבלים בניידות שמדובר באוכלוסיות שונות.</w:t>
      </w:r>
    </w:p>
    <w:p w:rsidR="00AA2113" w:rsidRDefault="00AA2113" w:rsidP="00AA2113">
      <w:pPr>
        <w:pStyle w:val="KeepWithNext"/>
        <w:rPr>
          <w:rtl/>
          <w:lang w:eastAsia="he-IL"/>
        </w:rPr>
      </w:pPr>
      <w:bookmarkStart w:id="332" w:name="_ETM_Q1_1890232"/>
      <w:bookmarkEnd w:id="332"/>
    </w:p>
    <w:p w:rsidR="002435B3" w:rsidRDefault="002435B3" w:rsidP="006B53C9">
      <w:pPr>
        <w:ind w:firstLine="0"/>
        <w:rPr>
          <w:rtl/>
          <w:lang w:eastAsia="he-IL"/>
        </w:rPr>
      </w:pPr>
      <w:bookmarkStart w:id="333" w:name="_ETM_Q1_1890334"/>
      <w:bookmarkEnd w:id="333"/>
      <w:r>
        <w:rPr>
          <w:rFonts w:hint="cs"/>
          <w:rtl/>
          <w:lang w:eastAsia="he-IL"/>
        </w:rPr>
        <w:t>"116יז3. קלפיות במסגרות מיוחדות.</w:t>
      </w:r>
    </w:p>
    <w:p w:rsidR="002435B3" w:rsidRDefault="002435B3" w:rsidP="002435B3">
      <w:pPr>
        <w:rPr>
          <w:rtl/>
          <w:lang w:eastAsia="he-IL"/>
        </w:rPr>
      </w:pPr>
    </w:p>
    <w:p w:rsidR="002435B3" w:rsidRPr="002435B3" w:rsidRDefault="002435B3" w:rsidP="002435B3">
      <w:pPr>
        <w:ind w:left="1440" w:hanging="720"/>
      </w:pPr>
      <w:r>
        <w:rPr>
          <w:rFonts w:hint="cs"/>
          <w:rtl/>
        </w:rPr>
        <w:t xml:space="preserve">(א) </w:t>
      </w:r>
      <w:r>
        <w:rPr>
          <w:rtl/>
        </w:rPr>
        <w:tab/>
        <w:t>במסגרת מיוחדת שמתגוררים בה במהלך חייהם הרגיל לפחות שלושים דיירים תוצב קלפי אחת לפחות; יושב ראש הוועדה המרכזית, בהסכמת סגניו, יקבע כללים בדבר המסגרות המיוחדות שמתגוררים בהן פחות משלושים דיירים שבהן יוצבו קלפיות</w:t>
      </w:r>
      <w:r w:rsidR="000066BD">
        <w:rPr>
          <w:rFonts w:hint="cs"/>
          <w:rtl/>
        </w:rPr>
        <w:t>"</w:t>
      </w:r>
      <w:r>
        <w:rPr>
          <w:rtl/>
        </w:rPr>
        <w:t>.</w:t>
      </w:r>
    </w:p>
    <w:p w:rsidR="00420642" w:rsidRDefault="00420642" w:rsidP="002435B3">
      <w:pPr>
        <w:rPr>
          <w:rtl/>
        </w:rPr>
      </w:pPr>
    </w:p>
    <w:p w:rsidR="000066BD" w:rsidRDefault="000066BD" w:rsidP="000066BD">
      <w:pPr>
        <w:rPr>
          <w:rtl/>
        </w:rPr>
      </w:pPr>
      <w:r>
        <w:rPr>
          <w:rFonts w:hint="cs"/>
          <w:rtl/>
        </w:rPr>
        <w:t xml:space="preserve">זאת אומרת שפחות מ-30 דיירים זה יהיה בשיקול דעת של יושב-ראש הוועדה המרכזית וסגניו, איפה כן ואיפה לא. חשוב להדגיש, שזה </w:t>
      </w:r>
      <w:bookmarkStart w:id="334" w:name="_ETM_Q1_1920584"/>
      <w:bookmarkEnd w:id="334"/>
      <w:r>
        <w:rPr>
          <w:rFonts w:hint="cs"/>
          <w:rtl/>
        </w:rPr>
        <w:t xml:space="preserve">יהיה במסגרת כללים, כדי שההחלטה תהיה שוויונית ולא באופן שרירותי </w:t>
      </w:r>
      <w:bookmarkStart w:id="335" w:name="_ETM_Q1_1929446"/>
      <w:bookmarkEnd w:id="335"/>
      <w:r>
        <w:rPr>
          <w:rFonts w:hint="cs"/>
          <w:rtl/>
        </w:rPr>
        <w:t xml:space="preserve">יחליטו שפה כן ופה לא, צריך שזה יהיה בכללים שהיושב-ראש וסגניו יקבעו מה אמות המידה להציב קלפי במסגרת מיוחדת שהיא </w:t>
      </w:r>
      <w:bookmarkStart w:id="336" w:name="_ETM_Q1_1938084"/>
      <w:bookmarkEnd w:id="336"/>
      <w:r>
        <w:rPr>
          <w:rFonts w:hint="cs"/>
          <w:rtl/>
        </w:rPr>
        <w:t>פחות מ-30 דיירים.</w:t>
      </w:r>
    </w:p>
    <w:p w:rsidR="000066BD" w:rsidRDefault="000066BD" w:rsidP="002435B3">
      <w:pPr>
        <w:rPr>
          <w:rtl/>
        </w:rPr>
      </w:pPr>
      <w:bookmarkStart w:id="337" w:name="_ETM_Q1_1930030"/>
      <w:bookmarkStart w:id="338" w:name="_ETM_Q1_1930082"/>
      <w:bookmarkEnd w:id="337"/>
      <w:bookmarkEnd w:id="338"/>
    </w:p>
    <w:p w:rsidR="002435B3" w:rsidRDefault="000066BD" w:rsidP="002435B3">
      <w:r>
        <w:rPr>
          <w:rFonts w:hint="cs"/>
          <w:rtl/>
        </w:rPr>
        <w:t>"</w:t>
      </w:r>
      <w:r w:rsidR="002435B3">
        <w:rPr>
          <w:rtl/>
        </w:rPr>
        <w:t>(ב)</w:t>
      </w:r>
      <w:r w:rsidR="002435B3">
        <w:rPr>
          <w:rtl/>
        </w:rPr>
        <w:tab/>
        <w:t>דייר רשאי להצביע בקלפי המוצבת במסגרת מיוחדת שבה הוא מתגורר.</w:t>
      </w:r>
    </w:p>
    <w:p w:rsidR="00420642" w:rsidRPr="000066BD" w:rsidRDefault="00420642" w:rsidP="002435B3">
      <w:pPr>
        <w:ind w:left="1440" w:hanging="720"/>
        <w:rPr>
          <w:rtl/>
        </w:rPr>
      </w:pPr>
    </w:p>
    <w:p w:rsidR="002435B3" w:rsidRDefault="00A60BB5" w:rsidP="002435B3">
      <w:pPr>
        <w:ind w:left="1440" w:hanging="720"/>
        <w:rPr>
          <w:sz w:val="20"/>
          <w:szCs w:val="26"/>
        </w:rPr>
      </w:pPr>
      <w:r>
        <w:rPr>
          <w:rFonts w:hint="cs"/>
          <w:rtl/>
        </w:rPr>
        <w:t xml:space="preserve"> </w:t>
      </w:r>
      <w:r w:rsidR="000066BD">
        <w:rPr>
          <w:rFonts w:hint="cs"/>
          <w:rtl/>
        </w:rPr>
        <w:t xml:space="preserve"> </w:t>
      </w:r>
      <w:r w:rsidR="002435B3">
        <w:rPr>
          <w:rFonts w:hint="cs"/>
          <w:rtl/>
        </w:rPr>
        <w:t>(</w:t>
      </w:r>
      <w:r w:rsidR="002435B3">
        <w:rPr>
          <w:rtl/>
        </w:rPr>
        <w:t>ג)</w:t>
      </w:r>
      <w:r w:rsidR="002435B3">
        <w:rPr>
          <w:rtl/>
        </w:rPr>
        <w:tab/>
        <w:t>בקלפי במסגרת מיוחדת יהיו רשאים להצביע גם שוטרים שהוצבו שם לשם שמירה על הסדר, וכן עובד הצוות של המסגרת המיוחדת, אם נוכח מנהל המסגרת המיוחדת או מי שהוא הסמיך לכך כי קרוב לוודאי שאותו עובד לא יוכל לממש את זכות ההצבעה שלו בדרך אחרת נוכח עבודתו; לעובד צוות כאמור יינתן אישור בכתב המעיד על זכאותו להצביע בקלפי במסגרת מיוחדת, לפי טופס שקבע יושב ראש ועדת הבחירות המרכזית.</w:t>
      </w:r>
    </w:p>
    <w:p w:rsidR="00420642" w:rsidRDefault="00420642" w:rsidP="002435B3">
      <w:pPr>
        <w:ind w:left="1440" w:hanging="660"/>
        <w:rPr>
          <w:rtl/>
        </w:rPr>
      </w:pPr>
    </w:p>
    <w:p w:rsidR="002435B3" w:rsidRDefault="00A60BB5" w:rsidP="002435B3">
      <w:pPr>
        <w:ind w:left="1440" w:hanging="660"/>
      </w:pPr>
      <w:r>
        <w:rPr>
          <w:rFonts w:hint="cs"/>
          <w:rtl/>
        </w:rPr>
        <w:t xml:space="preserve"> </w:t>
      </w:r>
      <w:r w:rsidR="002435B3">
        <w:rPr>
          <w:rtl/>
        </w:rPr>
        <w:t>(ד)</w:t>
      </w:r>
      <w:r w:rsidR="002435B3">
        <w:rPr>
          <w:rtl/>
        </w:rPr>
        <w:tab/>
        <w:t>לא יאוחר מהיום ה-53 שלפני יום הבחירות ימסור שר העבודה, הרווחה והשירותים החברתיים ליושב ראש הוועדה המרכזית רשימה של כל המסגרות המיוחדות ויציין לגביהן פרטים נוספים כפי שיקבע יושב ראש הוועדה.</w:t>
      </w:r>
    </w:p>
    <w:p w:rsidR="00420642" w:rsidRDefault="00420642" w:rsidP="002435B3">
      <w:pPr>
        <w:ind w:left="1440" w:hanging="660"/>
        <w:rPr>
          <w:rtl/>
        </w:rPr>
      </w:pPr>
    </w:p>
    <w:p w:rsidR="002435B3" w:rsidRDefault="00A60BB5" w:rsidP="002435B3">
      <w:pPr>
        <w:ind w:left="1440" w:hanging="660"/>
      </w:pPr>
      <w:r>
        <w:rPr>
          <w:rFonts w:hint="cs"/>
          <w:rtl/>
        </w:rPr>
        <w:t xml:space="preserve"> </w:t>
      </w:r>
      <w:r w:rsidR="002435B3">
        <w:rPr>
          <w:rtl/>
        </w:rPr>
        <w:t>(ה)</w:t>
      </w:r>
      <w:r w:rsidR="002435B3">
        <w:rPr>
          <w:rtl/>
        </w:rPr>
        <w:tab/>
        <w:t>לא יאוחר מהיום ה-30 שלפני יום הבחירות יקבע יושב ראש הוועדה המרכזית, לאחר התייעצות עם הוועדה המרכזית, את המסגרות המיוחדות שבהן יוצבו קלפיות; הקלפי תעמוד במקום מרכזי במידת האפשר במסגרת המיוחדת שהוא נוח לגישה לדיירים; יושב ראש הוועדה המרכזית יקבע את מקום הקלפי בתוך המסגרת המיוחדת לאחר התייעצות עם שר העבודה, הרווחה והשירותים החברתיים או מי שהוא מינה לכך, ורשאי הוא לקבוע כי במסגרת מיוחדת תוצב יותר מקלפי אחת.</w:t>
      </w:r>
    </w:p>
    <w:p w:rsidR="00420642" w:rsidRDefault="002435B3" w:rsidP="002435B3">
      <w:pPr>
        <w:rPr>
          <w:rtl/>
        </w:rPr>
      </w:pPr>
      <w:r>
        <w:rPr>
          <w:rtl/>
        </w:rPr>
        <w:t xml:space="preserve"> </w:t>
      </w:r>
    </w:p>
    <w:p w:rsidR="000A0761" w:rsidRDefault="000A0761" w:rsidP="000A0761">
      <w:pPr>
        <w:pStyle w:val="aff0"/>
        <w:numPr>
          <w:ilvl w:val="0"/>
          <w:numId w:val="11"/>
        </w:numPr>
      </w:pPr>
      <w:r>
        <w:rPr>
          <w:rFonts w:hint="cs"/>
          <w:rtl/>
        </w:rPr>
        <w:t xml:space="preserve"> </w:t>
      </w:r>
      <w:r>
        <w:rPr>
          <w:rFonts w:hint="cs"/>
          <w:rtl/>
        </w:rPr>
        <w:tab/>
      </w:r>
      <w:r w:rsidR="002435B3">
        <w:rPr>
          <w:rtl/>
        </w:rPr>
        <w:t>קלפי במסגרת מיוחדת שהוצבה במקום שנקבע לה לפי סעיף קטן (ה) לא תוצב במקום</w:t>
      </w:r>
    </w:p>
    <w:p w:rsidR="002435B3" w:rsidRDefault="000A0761" w:rsidP="000A0761">
      <w:pPr>
        <w:pStyle w:val="aff0"/>
        <w:ind w:left="1080" w:firstLine="0"/>
        <w:rPr>
          <w:rtl/>
        </w:rPr>
      </w:pPr>
      <w:r>
        <w:rPr>
          <w:rFonts w:hint="cs"/>
          <w:rtl/>
        </w:rPr>
        <w:t xml:space="preserve">   </w:t>
      </w:r>
      <w:r w:rsidR="002435B3">
        <w:rPr>
          <w:rtl/>
        </w:rPr>
        <w:t xml:space="preserve"> </w:t>
      </w:r>
      <w:r>
        <w:rPr>
          <w:rFonts w:hint="cs"/>
          <w:rtl/>
        </w:rPr>
        <w:t xml:space="preserve">   </w:t>
      </w:r>
      <w:r w:rsidR="002435B3">
        <w:rPr>
          <w:rtl/>
        </w:rPr>
        <w:t>אחר לצורך הצבעה במהלך יום הבחירות</w:t>
      </w:r>
      <w:r>
        <w:rPr>
          <w:rFonts w:hint="cs"/>
          <w:rtl/>
        </w:rPr>
        <w:t>"</w:t>
      </w:r>
      <w:r w:rsidR="002435B3">
        <w:rPr>
          <w:rtl/>
        </w:rPr>
        <w:t>.</w:t>
      </w:r>
    </w:p>
    <w:p w:rsidR="000A0761" w:rsidRDefault="000A0761" w:rsidP="000A0761">
      <w:pPr>
        <w:ind w:left="720" w:firstLine="0"/>
        <w:rPr>
          <w:rtl/>
        </w:rPr>
      </w:pPr>
      <w:bookmarkStart w:id="339" w:name="_ETM_Q1_2011478"/>
      <w:bookmarkStart w:id="340" w:name="_ETM_Q1_2011650"/>
      <w:bookmarkEnd w:id="339"/>
      <w:bookmarkEnd w:id="340"/>
    </w:p>
    <w:p w:rsidR="00420642" w:rsidRDefault="00CB5F85" w:rsidP="002435B3">
      <w:pPr>
        <w:rPr>
          <w:rtl/>
        </w:rPr>
      </w:pPr>
      <w:r>
        <w:rPr>
          <w:rFonts w:hint="cs"/>
          <w:rtl/>
        </w:rPr>
        <w:t xml:space="preserve">זו בעצם התוספת שביקש חבר הכנסת קרעי, שלא יניידו </w:t>
      </w:r>
      <w:bookmarkStart w:id="341" w:name="_ETM_Q1_2023203"/>
      <w:bookmarkEnd w:id="341"/>
      <w:r>
        <w:rPr>
          <w:rFonts w:hint="cs"/>
          <w:rtl/>
        </w:rPr>
        <w:t xml:space="preserve">קלפיות. אני מזכיר שכל ההסדר הזה בנוי באותו קונספט של </w:t>
      </w:r>
      <w:bookmarkStart w:id="342" w:name="_ETM_Q1_2030591"/>
      <w:bookmarkEnd w:id="342"/>
      <w:r>
        <w:rPr>
          <w:rFonts w:hint="cs"/>
          <w:rtl/>
        </w:rPr>
        <w:t xml:space="preserve">הסדר קיים של הצבעה בבתי חולים. אנחנו מעתיקים את ההסדר </w:t>
      </w:r>
      <w:bookmarkStart w:id="343" w:name="_ETM_Q1_2035692"/>
      <w:bookmarkEnd w:id="343"/>
      <w:r>
        <w:rPr>
          <w:rFonts w:hint="cs"/>
          <w:rtl/>
        </w:rPr>
        <w:t xml:space="preserve">אותו דבר. </w:t>
      </w:r>
    </w:p>
    <w:p w:rsidR="00CB5F85" w:rsidRDefault="00CB5F85" w:rsidP="002435B3">
      <w:pPr>
        <w:rPr>
          <w:rtl/>
        </w:rPr>
      </w:pPr>
      <w:bookmarkStart w:id="344" w:name="_ETM_Q1_2025556"/>
      <w:bookmarkStart w:id="345" w:name="_ETM_Q1_2025601"/>
      <w:bookmarkEnd w:id="344"/>
      <w:bookmarkEnd w:id="345"/>
    </w:p>
    <w:p w:rsidR="00AA2113" w:rsidRDefault="00AA2113" w:rsidP="00E43290">
      <w:pPr>
        <w:pStyle w:val="a5"/>
        <w:rPr>
          <w:rtl/>
        </w:rPr>
      </w:pPr>
      <w:bookmarkStart w:id="346" w:name="ET_speaker_5762_7"/>
      <w:r w:rsidRPr="00E43290">
        <w:rPr>
          <w:rStyle w:val="TagStyle"/>
          <w:rtl/>
        </w:rPr>
        <w:t xml:space="preserve"> &lt;&lt; דובר &gt;&gt;</w:t>
      </w:r>
      <w:r w:rsidRPr="00AA2113">
        <w:rPr>
          <w:rStyle w:val="TagStyle"/>
          <w:rtl/>
        </w:rPr>
        <w:t xml:space="preserve"> </w:t>
      </w:r>
      <w:r>
        <w:rPr>
          <w:rtl/>
        </w:rPr>
        <w:t>אלי אבידר (ישראל ביתנו):</w:t>
      </w:r>
      <w:r w:rsidRPr="00AA2113">
        <w:rPr>
          <w:rStyle w:val="TagStyle"/>
          <w:rtl/>
        </w:rPr>
        <w:t xml:space="preserve"> </w:t>
      </w:r>
      <w:r w:rsidRPr="00E43290">
        <w:rPr>
          <w:rStyle w:val="TagStyle"/>
          <w:rtl/>
        </w:rPr>
        <w:t>&lt;&lt; דובר &gt;&gt;</w:t>
      </w:r>
      <w:r>
        <w:rPr>
          <w:rtl/>
        </w:rPr>
        <w:t xml:space="preserve">   </w:t>
      </w:r>
      <w:bookmarkEnd w:id="346"/>
    </w:p>
    <w:p w:rsidR="00AA2113" w:rsidRDefault="00AA2113" w:rsidP="00AA2113">
      <w:pPr>
        <w:pStyle w:val="KeepWithNext"/>
        <w:rPr>
          <w:rtl/>
          <w:lang w:eastAsia="he-IL"/>
        </w:rPr>
      </w:pPr>
    </w:p>
    <w:p w:rsidR="00AA2113" w:rsidRDefault="00AA2113" w:rsidP="00CB5F85">
      <w:pPr>
        <w:rPr>
          <w:rtl/>
          <w:lang w:eastAsia="he-IL"/>
        </w:rPr>
      </w:pPr>
      <w:r>
        <w:rPr>
          <w:rFonts w:hint="cs"/>
          <w:rtl/>
          <w:lang w:eastAsia="he-IL"/>
        </w:rPr>
        <w:t xml:space="preserve">לא רק </w:t>
      </w:r>
      <w:r w:rsidR="00CB5F85">
        <w:rPr>
          <w:rFonts w:hint="cs"/>
          <w:rtl/>
          <w:lang w:eastAsia="he-IL"/>
        </w:rPr>
        <w:t>ל</w:t>
      </w:r>
      <w:r>
        <w:rPr>
          <w:rFonts w:hint="cs"/>
          <w:rtl/>
          <w:lang w:eastAsia="he-IL"/>
        </w:rPr>
        <w:t>משרד ה</w:t>
      </w:r>
      <w:r w:rsidR="00CB5F85">
        <w:rPr>
          <w:rFonts w:hint="cs"/>
          <w:rtl/>
          <w:lang w:eastAsia="he-IL"/>
        </w:rPr>
        <w:t>זה יש מוסדות כאלה, יש גם במשרד השיכון</w:t>
      </w:r>
      <w:bookmarkStart w:id="347" w:name="_ETM_Q1_2045909"/>
      <w:bookmarkEnd w:id="347"/>
      <w:r w:rsidR="00CB5F85">
        <w:rPr>
          <w:rFonts w:hint="cs"/>
          <w:rtl/>
          <w:lang w:eastAsia="he-IL"/>
        </w:rPr>
        <w:t xml:space="preserve"> ועוד משרדים ממשלתיים שיש להם מסגרות כאלה, לכן צריך להכליל</w:t>
      </w:r>
      <w:bookmarkStart w:id="348" w:name="_ETM_Q1_2050485"/>
      <w:bookmarkEnd w:id="348"/>
      <w:r w:rsidR="00CB5F85">
        <w:rPr>
          <w:rFonts w:hint="cs"/>
          <w:rtl/>
          <w:lang w:eastAsia="he-IL"/>
        </w:rPr>
        <w:t xml:space="preserve"> אותם.</w:t>
      </w:r>
    </w:p>
    <w:p w:rsidR="00AA2113" w:rsidRDefault="00AA2113" w:rsidP="00AA2113">
      <w:pPr>
        <w:rPr>
          <w:rtl/>
          <w:lang w:eastAsia="he-IL"/>
        </w:rPr>
      </w:pPr>
    </w:p>
    <w:p w:rsidR="00AA2113" w:rsidRDefault="00AA2113" w:rsidP="00E43290">
      <w:pPr>
        <w:pStyle w:val="af8"/>
      </w:pPr>
      <w:bookmarkStart w:id="349" w:name="ET_yor_5628_9"/>
      <w:r w:rsidRPr="00E43290">
        <w:rPr>
          <w:rStyle w:val="TagStyle"/>
          <w:rtl/>
        </w:rPr>
        <w:t xml:space="preserve"> &lt;&lt; יור &gt;&gt;</w:t>
      </w:r>
      <w:r w:rsidRPr="00AA2113">
        <w:rPr>
          <w:rStyle w:val="TagStyle"/>
          <w:rtl/>
        </w:rPr>
        <w:t xml:space="preserve"> </w:t>
      </w:r>
      <w:r>
        <w:rPr>
          <w:rtl/>
        </w:rPr>
        <w:t>היו"ר מיכאל מלכיאלי:</w:t>
      </w:r>
      <w:r w:rsidRPr="00AA2113">
        <w:rPr>
          <w:rStyle w:val="TagStyle"/>
          <w:rtl/>
        </w:rPr>
        <w:t xml:space="preserve"> </w:t>
      </w:r>
      <w:r w:rsidRPr="00E43290">
        <w:rPr>
          <w:rStyle w:val="TagStyle"/>
          <w:rtl/>
        </w:rPr>
        <w:t>&lt;&lt; יור &gt;&gt;</w:t>
      </w:r>
      <w:r>
        <w:rPr>
          <w:rtl/>
        </w:rPr>
        <w:t xml:space="preserve">   </w:t>
      </w:r>
      <w:bookmarkEnd w:id="349"/>
    </w:p>
    <w:p w:rsidR="00AA2113" w:rsidRPr="00CB5F85" w:rsidRDefault="00AA2113" w:rsidP="00AA2113">
      <w:pPr>
        <w:pStyle w:val="KeepWithNext"/>
        <w:rPr>
          <w:rtl/>
          <w:lang w:eastAsia="he-IL"/>
        </w:rPr>
      </w:pPr>
    </w:p>
    <w:p w:rsidR="00AA2113" w:rsidRDefault="00CB5F85" w:rsidP="00AA2113">
      <w:pPr>
        <w:rPr>
          <w:rtl/>
          <w:lang w:eastAsia="he-IL"/>
        </w:rPr>
      </w:pPr>
      <w:r>
        <w:rPr>
          <w:rFonts w:hint="cs"/>
          <w:rtl/>
          <w:lang w:eastAsia="he-IL"/>
        </w:rPr>
        <w:t xml:space="preserve">אומר חבר הכנסת אבידר שיש גם למשרד </w:t>
      </w:r>
      <w:bookmarkStart w:id="350" w:name="_ETM_Q1_2056389"/>
      <w:bookmarkEnd w:id="350"/>
      <w:r>
        <w:rPr>
          <w:rFonts w:hint="cs"/>
          <w:rtl/>
          <w:lang w:eastAsia="he-IL"/>
        </w:rPr>
        <w:t xml:space="preserve">השיכון כל מיני בתים שהם הוסטלים. ידוע לך אם משרד </w:t>
      </w:r>
      <w:bookmarkStart w:id="351" w:name="_ETM_Q1_2058794"/>
      <w:bookmarkEnd w:id="351"/>
      <w:r>
        <w:rPr>
          <w:rFonts w:hint="cs"/>
          <w:rtl/>
          <w:lang w:eastAsia="he-IL"/>
        </w:rPr>
        <w:t>השיכון מחזיק הוסטלים?</w:t>
      </w:r>
      <w:bookmarkStart w:id="352" w:name="_ETM_Q1_2062458"/>
      <w:bookmarkEnd w:id="352"/>
    </w:p>
    <w:p w:rsidR="00CB5F85" w:rsidRDefault="00CB5F85" w:rsidP="00AA2113">
      <w:pPr>
        <w:rPr>
          <w:rtl/>
          <w:lang w:eastAsia="he-IL"/>
        </w:rPr>
      </w:pPr>
      <w:bookmarkStart w:id="353" w:name="_ETM_Q1_2062504"/>
      <w:bookmarkEnd w:id="353"/>
    </w:p>
    <w:p w:rsidR="00AA2113" w:rsidRDefault="00AA2113" w:rsidP="00E43290">
      <w:pPr>
        <w:pStyle w:val="-"/>
      </w:pPr>
      <w:bookmarkStart w:id="354" w:name="ET_speakercontinue_5762_10"/>
      <w:r w:rsidRPr="00E43290">
        <w:rPr>
          <w:rStyle w:val="TagStyle"/>
          <w:rtl/>
        </w:rPr>
        <w:t xml:space="preserve"> &lt;&lt; דובר_המשך &gt;&gt;</w:t>
      </w:r>
      <w:r w:rsidRPr="00AA2113">
        <w:rPr>
          <w:rStyle w:val="TagStyle"/>
          <w:rtl/>
        </w:rPr>
        <w:t xml:space="preserve"> </w:t>
      </w:r>
      <w:r>
        <w:rPr>
          <w:rtl/>
        </w:rPr>
        <w:t>אלי אבידר (ישראל ביתנו):</w:t>
      </w:r>
      <w:r w:rsidRPr="00AA2113">
        <w:rPr>
          <w:rStyle w:val="TagStyle"/>
          <w:rtl/>
        </w:rPr>
        <w:t xml:space="preserve"> </w:t>
      </w:r>
      <w:r w:rsidRPr="00E43290">
        <w:rPr>
          <w:rStyle w:val="TagStyle"/>
          <w:rtl/>
        </w:rPr>
        <w:t>&lt;&lt; דובר_המשך &gt;&gt;</w:t>
      </w:r>
      <w:r>
        <w:rPr>
          <w:rtl/>
        </w:rPr>
        <w:t xml:space="preserve">   </w:t>
      </w:r>
      <w:bookmarkEnd w:id="354"/>
    </w:p>
    <w:p w:rsidR="00AA2113" w:rsidRDefault="00AA2113" w:rsidP="00AA2113">
      <w:pPr>
        <w:pStyle w:val="KeepWithNext"/>
        <w:rPr>
          <w:rtl/>
          <w:lang w:eastAsia="he-IL"/>
        </w:rPr>
      </w:pPr>
    </w:p>
    <w:p w:rsidR="00AA2113" w:rsidRDefault="00CB5F85" w:rsidP="00AA2113">
      <w:pPr>
        <w:rPr>
          <w:rtl/>
          <w:lang w:eastAsia="he-IL"/>
        </w:rPr>
      </w:pPr>
      <w:r>
        <w:rPr>
          <w:rFonts w:hint="cs"/>
          <w:rtl/>
          <w:lang w:eastAsia="he-IL"/>
        </w:rPr>
        <w:t>יש כמה משרדים כאלה ו</w:t>
      </w:r>
      <w:r w:rsidR="00AA2113">
        <w:rPr>
          <w:rFonts w:hint="cs"/>
          <w:rtl/>
          <w:lang w:eastAsia="he-IL"/>
        </w:rPr>
        <w:t>גם ברמת הרשויות המקומיות</w:t>
      </w:r>
      <w:r>
        <w:rPr>
          <w:rFonts w:hint="cs"/>
          <w:rtl/>
          <w:lang w:eastAsia="he-IL"/>
        </w:rPr>
        <w:t>.</w:t>
      </w:r>
    </w:p>
    <w:p w:rsidR="00AA2113" w:rsidRDefault="00AA2113" w:rsidP="00AA2113">
      <w:pPr>
        <w:rPr>
          <w:rtl/>
          <w:lang w:eastAsia="he-IL"/>
        </w:rPr>
      </w:pPr>
    </w:p>
    <w:p w:rsidR="009D39C8" w:rsidRDefault="009D39C8" w:rsidP="00E43290">
      <w:pPr>
        <w:pStyle w:val="afb"/>
        <w:rPr>
          <w:lang w:eastAsia="he-IL"/>
        </w:rPr>
      </w:pPr>
      <w:bookmarkStart w:id="355" w:name="ET_guest_534241_11"/>
      <w:r w:rsidRPr="00E43290">
        <w:rPr>
          <w:rStyle w:val="TagStyle"/>
          <w:rtl/>
        </w:rPr>
        <w:t xml:space="preserve"> &lt;&lt; אורח &gt;&gt;</w:t>
      </w:r>
      <w:r w:rsidRPr="009D39C8">
        <w:rPr>
          <w:rStyle w:val="TagStyle"/>
          <w:rtl/>
        </w:rPr>
        <w:t xml:space="preserve"> </w:t>
      </w:r>
      <w:r>
        <w:rPr>
          <w:rtl/>
          <w:lang w:eastAsia="he-IL"/>
        </w:rPr>
        <w:t>דין ליבנה:</w:t>
      </w:r>
      <w:r w:rsidRPr="009D39C8">
        <w:rPr>
          <w:rStyle w:val="TagStyle"/>
          <w:rtl/>
        </w:rPr>
        <w:t xml:space="preserve"> </w:t>
      </w:r>
      <w:r w:rsidRPr="00E43290">
        <w:rPr>
          <w:rStyle w:val="TagStyle"/>
          <w:rtl/>
        </w:rPr>
        <w:t>&lt;&lt; אורח &gt;&gt;</w:t>
      </w:r>
      <w:r>
        <w:rPr>
          <w:rtl/>
          <w:lang w:eastAsia="he-IL"/>
        </w:rPr>
        <w:t xml:space="preserve">   </w:t>
      </w:r>
      <w:bookmarkEnd w:id="355"/>
    </w:p>
    <w:p w:rsidR="009D39C8" w:rsidRDefault="009D39C8" w:rsidP="009D39C8">
      <w:pPr>
        <w:pStyle w:val="KeepWithNext"/>
        <w:rPr>
          <w:rtl/>
          <w:lang w:eastAsia="he-IL"/>
        </w:rPr>
      </w:pPr>
    </w:p>
    <w:p w:rsidR="009D39C8" w:rsidRDefault="00A9541C" w:rsidP="00A9541C">
      <w:pPr>
        <w:rPr>
          <w:rtl/>
          <w:lang w:eastAsia="he-IL"/>
        </w:rPr>
      </w:pPr>
      <w:r>
        <w:rPr>
          <w:rFonts w:hint="cs"/>
          <w:rtl/>
          <w:lang w:eastAsia="he-IL"/>
        </w:rPr>
        <w:t>אנחנו חייבים משרד ממשלתי</w:t>
      </w:r>
      <w:bookmarkStart w:id="356" w:name="_ETM_Q1_2102097"/>
      <w:bookmarkEnd w:id="356"/>
      <w:r>
        <w:rPr>
          <w:rFonts w:hint="cs"/>
          <w:rtl/>
          <w:lang w:eastAsia="he-IL"/>
        </w:rPr>
        <w:t xml:space="preserve"> שיעביר לנו את הפרטים. אנחנו לא יכולים לפנות לכל רשות </w:t>
      </w:r>
      <w:bookmarkStart w:id="357" w:name="_ETM_Q1_2104500"/>
      <w:bookmarkEnd w:id="357"/>
      <w:r>
        <w:rPr>
          <w:rFonts w:hint="cs"/>
          <w:rtl/>
          <w:lang w:eastAsia="he-IL"/>
        </w:rPr>
        <w:t xml:space="preserve">מקומית. מה שכן, אם יש לרשות מקומית מסגרות משלה, הן מפוקחות על ידי משרד ממשלתי. אכן יש מסגרות נוספות שלא </w:t>
      </w:r>
      <w:bookmarkStart w:id="358" w:name="_ETM_Q1_2116243"/>
      <w:bookmarkEnd w:id="358"/>
      <w:r>
        <w:rPr>
          <w:rFonts w:hint="cs"/>
          <w:rtl/>
          <w:lang w:eastAsia="he-IL"/>
        </w:rPr>
        <w:t xml:space="preserve">נכללות פה, של משרדים נוספים, בעיקר משרד השיכון </w:t>
      </w:r>
      <w:bookmarkStart w:id="359" w:name="_ETM_Q1_2121523"/>
      <w:bookmarkEnd w:id="359"/>
      <w:r>
        <w:rPr>
          <w:rFonts w:hint="cs"/>
          <w:rtl/>
          <w:lang w:eastAsia="he-IL"/>
        </w:rPr>
        <w:t xml:space="preserve">ומשרד הקליטה. </w:t>
      </w:r>
      <w:r w:rsidR="009D39C8">
        <w:rPr>
          <w:rFonts w:hint="cs"/>
          <w:rtl/>
          <w:lang w:eastAsia="he-IL"/>
        </w:rPr>
        <w:t>א</w:t>
      </w:r>
      <w:r w:rsidR="00CB5F85">
        <w:rPr>
          <w:rFonts w:hint="cs"/>
          <w:rtl/>
          <w:lang w:eastAsia="he-IL"/>
        </w:rPr>
        <w:t>נ</w:t>
      </w:r>
      <w:r w:rsidR="009D39C8">
        <w:rPr>
          <w:rFonts w:hint="cs"/>
          <w:rtl/>
          <w:lang w:eastAsia="he-IL"/>
        </w:rPr>
        <w:t>י אנסה לגבש הצעה ולהעביר ליועץ המשפטי</w:t>
      </w:r>
      <w:r>
        <w:rPr>
          <w:rFonts w:hint="cs"/>
          <w:rtl/>
          <w:lang w:eastAsia="he-IL"/>
        </w:rPr>
        <w:t>.</w:t>
      </w:r>
    </w:p>
    <w:p w:rsidR="009D39C8" w:rsidRDefault="009D39C8" w:rsidP="009D39C8">
      <w:pPr>
        <w:rPr>
          <w:rtl/>
          <w:lang w:eastAsia="he-IL"/>
        </w:rPr>
      </w:pPr>
    </w:p>
    <w:p w:rsidR="009D39C8" w:rsidRDefault="009D39C8" w:rsidP="00E43290">
      <w:pPr>
        <w:pStyle w:val="a5"/>
      </w:pPr>
      <w:bookmarkStart w:id="360" w:name="ET_speaker_אלעזר__שטרן_12"/>
      <w:r w:rsidRPr="00E43290">
        <w:rPr>
          <w:rStyle w:val="TagStyle"/>
          <w:rtl/>
        </w:rPr>
        <w:t xml:space="preserve"> &lt;&lt; דובר &gt;&gt;</w:t>
      </w:r>
      <w:r w:rsidRPr="009D39C8">
        <w:rPr>
          <w:rStyle w:val="TagStyle"/>
          <w:rtl/>
        </w:rPr>
        <w:t xml:space="preserve"> </w:t>
      </w:r>
      <w:r>
        <w:rPr>
          <w:rtl/>
        </w:rPr>
        <w:t>אלעזר  שטרן:</w:t>
      </w:r>
      <w:r w:rsidRPr="009D39C8">
        <w:rPr>
          <w:rStyle w:val="TagStyle"/>
          <w:rtl/>
        </w:rPr>
        <w:t xml:space="preserve"> </w:t>
      </w:r>
      <w:r w:rsidRPr="00E43290">
        <w:rPr>
          <w:rStyle w:val="TagStyle"/>
          <w:rtl/>
        </w:rPr>
        <w:t>&lt;&lt; דובר &gt;&gt;</w:t>
      </w:r>
      <w:r>
        <w:rPr>
          <w:rtl/>
        </w:rPr>
        <w:t xml:space="preserve">   </w:t>
      </w:r>
      <w:bookmarkEnd w:id="360"/>
    </w:p>
    <w:p w:rsidR="009D39C8" w:rsidRDefault="009D39C8" w:rsidP="009D39C8">
      <w:pPr>
        <w:pStyle w:val="KeepWithNext"/>
        <w:rPr>
          <w:rtl/>
          <w:lang w:eastAsia="he-IL"/>
        </w:rPr>
      </w:pPr>
    </w:p>
    <w:p w:rsidR="009D39C8" w:rsidRDefault="00597202" w:rsidP="00597202">
      <w:pPr>
        <w:rPr>
          <w:rtl/>
          <w:lang w:eastAsia="he-IL"/>
        </w:rPr>
      </w:pPr>
      <w:r>
        <w:rPr>
          <w:rFonts w:hint="cs"/>
          <w:rtl/>
          <w:lang w:eastAsia="he-IL"/>
        </w:rPr>
        <w:t>זה אותו רציונל? מדובר על שיקולים מתוך ניידות?</w:t>
      </w:r>
      <w:bookmarkStart w:id="361" w:name="_ETM_Q1_2140256"/>
      <w:bookmarkEnd w:id="361"/>
      <w:r>
        <w:rPr>
          <w:rFonts w:hint="cs"/>
          <w:rtl/>
          <w:lang w:eastAsia="he-IL"/>
        </w:rPr>
        <w:t xml:space="preserve"> אוכלוסייה מבוגרת? </w:t>
      </w:r>
    </w:p>
    <w:p w:rsidR="00597202" w:rsidRDefault="00597202" w:rsidP="00597202">
      <w:pPr>
        <w:ind w:firstLine="0"/>
        <w:rPr>
          <w:rtl/>
          <w:lang w:eastAsia="he-IL"/>
        </w:rPr>
      </w:pPr>
      <w:bookmarkStart w:id="362" w:name="_ETM_Q1_2140117"/>
      <w:bookmarkStart w:id="363" w:name="_ETM_Q1_2140212"/>
      <w:bookmarkEnd w:id="362"/>
      <w:bookmarkEnd w:id="363"/>
    </w:p>
    <w:p w:rsidR="00597202" w:rsidRDefault="00597202" w:rsidP="00E43290">
      <w:pPr>
        <w:pStyle w:val="afb"/>
        <w:rPr>
          <w:rtl/>
          <w:lang w:eastAsia="he-IL"/>
        </w:rPr>
      </w:pPr>
      <w:bookmarkStart w:id="364" w:name="ET_guest_534241_151"/>
      <w:r w:rsidRPr="00E43290">
        <w:rPr>
          <w:rStyle w:val="TagStyle"/>
          <w:rtl/>
        </w:rPr>
        <w:t xml:space="preserve"> &lt;&lt; אורח &gt;&gt;</w:t>
      </w:r>
      <w:r w:rsidRPr="00597202">
        <w:rPr>
          <w:rStyle w:val="TagStyle"/>
          <w:rtl/>
        </w:rPr>
        <w:t xml:space="preserve"> </w:t>
      </w:r>
      <w:r>
        <w:rPr>
          <w:rtl/>
          <w:lang w:eastAsia="he-IL"/>
        </w:rPr>
        <w:t>דין ליבנה:</w:t>
      </w:r>
      <w:r w:rsidRPr="00597202">
        <w:rPr>
          <w:rStyle w:val="TagStyle"/>
          <w:rtl/>
        </w:rPr>
        <w:t xml:space="preserve"> </w:t>
      </w:r>
      <w:r w:rsidRPr="00E43290">
        <w:rPr>
          <w:rStyle w:val="TagStyle"/>
          <w:rtl/>
        </w:rPr>
        <w:t>&lt;&lt; אורח &gt;&gt;</w:t>
      </w:r>
      <w:r>
        <w:rPr>
          <w:rtl/>
          <w:lang w:eastAsia="he-IL"/>
        </w:rPr>
        <w:t xml:space="preserve">   </w:t>
      </w:r>
      <w:bookmarkEnd w:id="364"/>
    </w:p>
    <w:p w:rsidR="00597202" w:rsidRDefault="00597202" w:rsidP="00597202">
      <w:pPr>
        <w:pStyle w:val="KeepWithNext"/>
        <w:rPr>
          <w:rtl/>
          <w:lang w:eastAsia="he-IL"/>
        </w:rPr>
      </w:pPr>
    </w:p>
    <w:p w:rsidR="009D39C8" w:rsidRDefault="00597202" w:rsidP="00597202">
      <w:pPr>
        <w:rPr>
          <w:rtl/>
          <w:lang w:eastAsia="he-IL"/>
        </w:rPr>
      </w:pPr>
      <w:r>
        <w:rPr>
          <w:rFonts w:hint="cs"/>
          <w:rtl/>
          <w:lang w:eastAsia="he-IL"/>
        </w:rPr>
        <w:t xml:space="preserve">זה </w:t>
      </w:r>
      <w:r w:rsidR="009D39C8">
        <w:rPr>
          <w:rFonts w:hint="cs"/>
          <w:rtl/>
          <w:lang w:eastAsia="he-IL"/>
        </w:rPr>
        <w:t>כמו בתי אבות</w:t>
      </w:r>
      <w:r>
        <w:rPr>
          <w:rFonts w:hint="cs"/>
          <w:rtl/>
          <w:lang w:eastAsia="he-IL"/>
        </w:rPr>
        <w:t>.</w:t>
      </w:r>
    </w:p>
    <w:p w:rsidR="009D39C8" w:rsidRDefault="009D39C8" w:rsidP="009D39C8">
      <w:pPr>
        <w:rPr>
          <w:rtl/>
          <w:lang w:eastAsia="he-IL"/>
        </w:rPr>
      </w:pPr>
    </w:p>
    <w:p w:rsidR="009D39C8" w:rsidRDefault="009D39C8" w:rsidP="00E43290">
      <w:pPr>
        <w:pStyle w:val="-"/>
      </w:pPr>
      <w:bookmarkStart w:id="365" w:name="ET_speakercontinue_אלעזר__שטרן_13"/>
      <w:r w:rsidRPr="00E43290">
        <w:rPr>
          <w:rStyle w:val="TagStyle"/>
          <w:rtl/>
        </w:rPr>
        <w:t xml:space="preserve"> &lt;&lt; דובר_המשך &gt;&gt;</w:t>
      </w:r>
      <w:r w:rsidRPr="009D39C8">
        <w:rPr>
          <w:rStyle w:val="TagStyle"/>
          <w:rtl/>
        </w:rPr>
        <w:t xml:space="preserve"> </w:t>
      </w:r>
      <w:r>
        <w:rPr>
          <w:rtl/>
        </w:rPr>
        <w:t>אלעזר  שטרן:</w:t>
      </w:r>
      <w:r w:rsidRPr="009D39C8">
        <w:rPr>
          <w:rStyle w:val="TagStyle"/>
          <w:rtl/>
        </w:rPr>
        <w:t xml:space="preserve"> </w:t>
      </w:r>
      <w:r w:rsidRPr="00E43290">
        <w:rPr>
          <w:rStyle w:val="TagStyle"/>
          <w:rtl/>
        </w:rPr>
        <w:t>&lt;&lt; דובר_המשך &gt;&gt;</w:t>
      </w:r>
      <w:r>
        <w:rPr>
          <w:rtl/>
        </w:rPr>
        <w:t xml:space="preserve">   </w:t>
      </w:r>
      <w:bookmarkEnd w:id="365"/>
    </w:p>
    <w:p w:rsidR="009D39C8" w:rsidRDefault="009D39C8" w:rsidP="009D39C8">
      <w:pPr>
        <w:pStyle w:val="KeepWithNext"/>
        <w:rPr>
          <w:rtl/>
          <w:lang w:eastAsia="he-IL"/>
        </w:rPr>
      </w:pPr>
    </w:p>
    <w:p w:rsidR="009D39C8" w:rsidRDefault="004A2E25" w:rsidP="009D39C8">
      <w:pPr>
        <w:rPr>
          <w:rtl/>
          <w:lang w:eastAsia="he-IL"/>
        </w:rPr>
      </w:pPr>
      <w:r>
        <w:rPr>
          <w:rFonts w:hint="cs"/>
          <w:rtl/>
          <w:lang w:eastAsia="he-IL"/>
        </w:rPr>
        <w:t>למה אלה נמצאים תחת פיקוח של משרד</w:t>
      </w:r>
      <w:bookmarkStart w:id="366" w:name="_ETM_Q1_2145984"/>
      <w:bookmarkEnd w:id="366"/>
      <w:r>
        <w:rPr>
          <w:rFonts w:hint="cs"/>
          <w:rtl/>
          <w:lang w:eastAsia="he-IL"/>
        </w:rPr>
        <w:t xml:space="preserve"> הרווחה ואלה תחת משרד השיכון? </w:t>
      </w:r>
      <w:r w:rsidR="009D39C8">
        <w:rPr>
          <w:rFonts w:hint="cs"/>
          <w:rtl/>
          <w:lang w:eastAsia="he-IL"/>
        </w:rPr>
        <w:t>מה ההבדל?</w:t>
      </w:r>
    </w:p>
    <w:p w:rsidR="009D39C8" w:rsidRDefault="009D39C8" w:rsidP="009D39C8">
      <w:pPr>
        <w:rPr>
          <w:rtl/>
          <w:lang w:eastAsia="he-IL"/>
        </w:rPr>
      </w:pPr>
    </w:p>
    <w:p w:rsidR="009D39C8" w:rsidRDefault="009D39C8" w:rsidP="00E43290">
      <w:pPr>
        <w:pStyle w:val="af7"/>
        <w:rPr>
          <w:rtl/>
        </w:rPr>
      </w:pPr>
      <w:bookmarkStart w:id="367" w:name="ET_interruption_5068_14"/>
      <w:r w:rsidRPr="00E43290">
        <w:rPr>
          <w:rStyle w:val="TagStyle"/>
          <w:rtl/>
        </w:rPr>
        <w:t xml:space="preserve"> &lt;&lt; קריאה &gt;&gt;</w:t>
      </w:r>
      <w:r w:rsidRPr="009D39C8">
        <w:rPr>
          <w:rStyle w:val="TagStyle"/>
          <w:rtl/>
        </w:rPr>
        <w:t xml:space="preserve"> </w:t>
      </w:r>
      <w:r>
        <w:rPr>
          <w:rtl/>
        </w:rPr>
        <w:t>קארין אלהרר (יש עתיד-תל"ם):</w:t>
      </w:r>
      <w:r w:rsidRPr="009D39C8">
        <w:rPr>
          <w:rStyle w:val="TagStyle"/>
          <w:rtl/>
        </w:rPr>
        <w:t xml:space="preserve"> </w:t>
      </w:r>
      <w:r w:rsidRPr="00E43290">
        <w:rPr>
          <w:rStyle w:val="TagStyle"/>
          <w:rtl/>
        </w:rPr>
        <w:t>&lt;&lt; קריאה &gt;&gt;</w:t>
      </w:r>
      <w:r>
        <w:rPr>
          <w:rtl/>
        </w:rPr>
        <w:t xml:space="preserve">   </w:t>
      </w:r>
      <w:bookmarkEnd w:id="367"/>
    </w:p>
    <w:p w:rsidR="009D39C8" w:rsidRDefault="009D39C8" w:rsidP="009D39C8">
      <w:pPr>
        <w:pStyle w:val="KeepWithNext"/>
        <w:rPr>
          <w:rtl/>
          <w:lang w:eastAsia="he-IL"/>
        </w:rPr>
      </w:pPr>
    </w:p>
    <w:p w:rsidR="009D39C8" w:rsidRDefault="009D39C8" w:rsidP="009D39C8">
      <w:pPr>
        <w:rPr>
          <w:rtl/>
          <w:lang w:eastAsia="he-IL"/>
        </w:rPr>
      </w:pPr>
      <w:r>
        <w:rPr>
          <w:rFonts w:hint="cs"/>
          <w:rtl/>
          <w:lang w:eastAsia="he-IL"/>
        </w:rPr>
        <w:t>לפי סוגי המגבלות.</w:t>
      </w:r>
    </w:p>
    <w:p w:rsidR="009D39C8" w:rsidRDefault="009D39C8" w:rsidP="009D39C8">
      <w:pPr>
        <w:rPr>
          <w:rtl/>
          <w:lang w:eastAsia="he-IL"/>
        </w:rPr>
      </w:pPr>
    </w:p>
    <w:p w:rsidR="004A2E25" w:rsidRDefault="004A2E25" w:rsidP="00E43290">
      <w:pPr>
        <w:pStyle w:val="afb"/>
        <w:rPr>
          <w:rtl/>
          <w:lang w:eastAsia="he-IL"/>
        </w:rPr>
      </w:pPr>
      <w:bookmarkStart w:id="368" w:name="ET_guest_534241_152"/>
      <w:r w:rsidRPr="00E43290">
        <w:rPr>
          <w:rStyle w:val="TagStyle"/>
          <w:rtl/>
        </w:rPr>
        <w:t xml:space="preserve"> &lt;&lt; אורח &gt;&gt;</w:t>
      </w:r>
      <w:r w:rsidRPr="004A2E25">
        <w:rPr>
          <w:rStyle w:val="TagStyle"/>
          <w:rtl/>
        </w:rPr>
        <w:t xml:space="preserve"> </w:t>
      </w:r>
      <w:r>
        <w:rPr>
          <w:rtl/>
          <w:lang w:eastAsia="he-IL"/>
        </w:rPr>
        <w:t>דין ליבנה:</w:t>
      </w:r>
      <w:r w:rsidRPr="004A2E25">
        <w:rPr>
          <w:rStyle w:val="TagStyle"/>
          <w:rtl/>
        </w:rPr>
        <w:t xml:space="preserve"> </w:t>
      </w:r>
      <w:r w:rsidRPr="00E43290">
        <w:rPr>
          <w:rStyle w:val="TagStyle"/>
          <w:rtl/>
        </w:rPr>
        <w:t>&lt;&lt; אורח &gt;&gt;</w:t>
      </w:r>
      <w:r>
        <w:rPr>
          <w:rtl/>
          <w:lang w:eastAsia="he-IL"/>
        </w:rPr>
        <w:t xml:space="preserve">   </w:t>
      </w:r>
      <w:bookmarkEnd w:id="368"/>
    </w:p>
    <w:p w:rsidR="004A2E25" w:rsidRDefault="004A2E25" w:rsidP="004A2E25">
      <w:pPr>
        <w:pStyle w:val="KeepWithNext"/>
        <w:rPr>
          <w:rtl/>
          <w:lang w:eastAsia="he-IL"/>
        </w:rPr>
      </w:pPr>
    </w:p>
    <w:p w:rsidR="004A2E25" w:rsidRDefault="004A2E25" w:rsidP="004A2E25">
      <w:pPr>
        <w:rPr>
          <w:rtl/>
          <w:lang w:eastAsia="he-IL"/>
        </w:rPr>
      </w:pPr>
      <w:r>
        <w:rPr>
          <w:rFonts w:hint="cs"/>
          <w:rtl/>
          <w:lang w:eastAsia="he-IL"/>
        </w:rPr>
        <w:t xml:space="preserve">תלוי מי מפעיל אותם. </w:t>
      </w:r>
      <w:r w:rsidR="00D87427">
        <w:rPr>
          <w:rFonts w:hint="cs"/>
          <w:rtl/>
          <w:lang w:eastAsia="he-IL"/>
        </w:rPr>
        <w:t xml:space="preserve">אלה </w:t>
      </w:r>
      <w:bookmarkStart w:id="369" w:name="_ETM_Q1_2161340"/>
      <w:bookmarkEnd w:id="369"/>
      <w:r w:rsidR="00D87427">
        <w:rPr>
          <w:rFonts w:hint="cs"/>
          <w:rtl/>
          <w:lang w:eastAsia="he-IL"/>
        </w:rPr>
        <w:t xml:space="preserve">סוגים שונים. משרד הקליטה מפעיל הוסטלים כאלה או מקבצי דיור </w:t>
      </w:r>
      <w:bookmarkStart w:id="370" w:name="_ETM_Q1_2167813"/>
      <w:bookmarkEnd w:id="370"/>
      <w:r w:rsidR="00D87427">
        <w:rPr>
          <w:rFonts w:hint="cs"/>
          <w:rtl/>
          <w:lang w:eastAsia="he-IL"/>
        </w:rPr>
        <w:t>לעולים. משרד השיכון מפעיל באמצעות עמידר.</w:t>
      </w:r>
    </w:p>
    <w:p w:rsidR="00D87427" w:rsidRDefault="00D87427" w:rsidP="004A2E25">
      <w:pPr>
        <w:rPr>
          <w:rtl/>
          <w:lang w:eastAsia="he-IL"/>
        </w:rPr>
      </w:pPr>
    </w:p>
    <w:p w:rsidR="00D87427" w:rsidRDefault="00D87427" w:rsidP="00E43290">
      <w:pPr>
        <w:pStyle w:val="a5"/>
        <w:rPr>
          <w:rtl/>
        </w:rPr>
      </w:pPr>
      <w:bookmarkStart w:id="371" w:name="ET_speaker_אלעזר__שטרן_153"/>
      <w:r w:rsidRPr="00E43290">
        <w:rPr>
          <w:rStyle w:val="TagStyle"/>
          <w:rtl/>
        </w:rPr>
        <w:t xml:space="preserve"> &lt;&lt; דובר &gt;&gt;</w:t>
      </w:r>
      <w:r w:rsidRPr="00D87427">
        <w:rPr>
          <w:rStyle w:val="TagStyle"/>
          <w:rtl/>
        </w:rPr>
        <w:t xml:space="preserve"> </w:t>
      </w:r>
      <w:r>
        <w:rPr>
          <w:rtl/>
        </w:rPr>
        <w:t>אלעזר  שטרן:</w:t>
      </w:r>
      <w:r w:rsidRPr="00D87427">
        <w:rPr>
          <w:rStyle w:val="TagStyle"/>
          <w:rtl/>
        </w:rPr>
        <w:t xml:space="preserve"> </w:t>
      </w:r>
      <w:r w:rsidRPr="00E43290">
        <w:rPr>
          <w:rStyle w:val="TagStyle"/>
          <w:rtl/>
        </w:rPr>
        <w:t>&lt;&lt; דובר &gt;&gt;</w:t>
      </w:r>
      <w:r>
        <w:rPr>
          <w:rtl/>
        </w:rPr>
        <w:t xml:space="preserve">   </w:t>
      </w:r>
      <w:bookmarkEnd w:id="371"/>
    </w:p>
    <w:p w:rsidR="00D87427" w:rsidRDefault="00D87427" w:rsidP="00D87427">
      <w:pPr>
        <w:pStyle w:val="KeepWithNext"/>
        <w:rPr>
          <w:rtl/>
          <w:lang w:eastAsia="he-IL"/>
        </w:rPr>
      </w:pPr>
    </w:p>
    <w:p w:rsidR="00D87427" w:rsidRDefault="00D87427" w:rsidP="00D87427">
      <w:pPr>
        <w:rPr>
          <w:rtl/>
          <w:lang w:eastAsia="he-IL"/>
        </w:rPr>
      </w:pPr>
      <w:r>
        <w:rPr>
          <w:rFonts w:hint="cs"/>
          <w:rtl/>
          <w:lang w:eastAsia="he-IL"/>
        </w:rPr>
        <w:t>לעולים הכוונה לאוכלוסיות מוג</w:t>
      </w:r>
      <w:r w:rsidR="004847B2">
        <w:rPr>
          <w:rFonts w:hint="cs"/>
          <w:rtl/>
          <w:lang w:eastAsia="he-IL"/>
        </w:rPr>
        <w:t>ד</w:t>
      </w:r>
      <w:r>
        <w:rPr>
          <w:rFonts w:hint="cs"/>
          <w:rtl/>
          <w:lang w:eastAsia="he-IL"/>
        </w:rPr>
        <w:t xml:space="preserve">רות של </w:t>
      </w:r>
      <w:bookmarkStart w:id="372" w:name="_ETM_Q1_2172626"/>
      <w:bookmarkEnd w:id="372"/>
      <w:r>
        <w:rPr>
          <w:rFonts w:hint="cs"/>
          <w:rtl/>
          <w:lang w:eastAsia="he-IL"/>
        </w:rPr>
        <w:t xml:space="preserve">עולים? </w:t>
      </w:r>
      <w:bookmarkStart w:id="373" w:name="_ETM_Q1_2175985"/>
      <w:bookmarkEnd w:id="373"/>
    </w:p>
    <w:p w:rsidR="00A37765" w:rsidRDefault="00A37765">
      <w:pPr>
        <w:bidi w:val="0"/>
        <w:spacing w:line="240" w:lineRule="auto"/>
        <w:ind w:firstLine="0"/>
        <w:jc w:val="left"/>
        <w:rPr>
          <w:rStyle w:val="TagStyle"/>
          <w:rFonts w:ascii="David" w:hAnsi="David"/>
          <w:vanish w:val="0"/>
          <w:u w:val="single"/>
          <w:rtl/>
        </w:rPr>
      </w:pPr>
      <w:bookmarkStart w:id="374" w:name="_ETM_Q1_2176034"/>
      <w:bookmarkStart w:id="375" w:name="_ETM_Q1_2176689"/>
      <w:bookmarkStart w:id="376" w:name="_ETM_Q1_2176746"/>
      <w:bookmarkStart w:id="377" w:name="ET_guest_534241_154"/>
      <w:bookmarkEnd w:id="374"/>
      <w:bookmarkEnd w:id="375"/>
      <w:bookmarkEnd w:id="376"/>
      <w:r>
        <w:rPr>
          <w:rStyle w:val="TagStyle"/>
          <w:rtl/>
        </w:rPr>
        <w:br w:type="page"/>
      </w:r>
    </w:p>
    <w:p w:rsidR="00042A58" w:rsidRDefault="00042A58">
      <w:pPr>
        <w:bidi w:val="0"/>
        <w:spacing w:line="240" w:lineRule="auto"/>
        <w:ind w:firstLine="0"/>
        <w:jc w:val="left"/>
        <w:rPr>
          <w:rStyle w:val="TagStyle"/>
          <w:rFonts w:ascii="David" w:hAnsi="David"/>
          <w:vanish w:val="0"/>
          <w:u w:val="single"/>
          <w:rtl/>
        </w:rPr>
      </w:pPr>
      <w:r>
        <w:rPr>
          <w:rStyle w:val="TagStyle"/>
          <w:vanish w:val="0"/>
          <w:rtl/>
        </w:rPr>
        <w:br w:type="page"/>
      </w:r>
    </w:p>
    <w:p w:rsidR="00D87427" w:rsidRDefault="00D87427" w:rsidP="00E43290">
      <w:pPr>
        <w:pStyle w:val="afb"/>
        <w:rPr>
          <w:rtl/>
          <w:lang w:eastAsia="he-IL"/>
        </w:rPr>
      </w:pPr>
      <w:r w:rsidRPr="00E43290">
        <w:rPr>
          <w:rStyle w:val="TagStyle"/>
          <w:rtl/>
        </w:rPr>
        <w:t xml:space="preserve"> &lt;&lt; אורח &gt;&gt;</w:t>
      </w:r>
      <w:r w:rsidRPr="00D87427">
        <w:rPr>
          <w:rStyle w:val="TagStyle"/>
          <w:rtl/>
        </w:rPr>
        <w:t xml:space="preserve"> </w:t>
      </w:r>
      <w:r>
        <w:rPr>
          <w:rtl/>
          <w:lang w:eastAsia="he-IL"/>
        </w:rPr>
        <w:t>דין ליבנה:</w:t>
      </w:r>
      <w:r w:rsidRPr="00D87427">
        <w:rPr>
          <w:rStyle w:val="TagStyle"/>
          <w:rtl/>
        </w:rPr>
        <w:t xml:space="preserve"> </w:t>
      </w:r>
      <w:r w:rsidRPr="00E43290">
        <w:rPr>
          <w:rStyle w:val="TagStyle"/>
          <w:rtl/>
        </w:rPr>
        <w:t>&lt;&lt; אורח &gt;&gt;</w:t>
      </w:r>
      <w:r>
        <w:rPr>
          <w:rtl/>
          <w:lang w:eastAsia="he-IL"/>
        </w:rPr>
        <w:t xml:space="preserve">   </w:t>
      </w:r>
      <w:bookmarkEnd w:id="377"/>
    </w:p>
    <w:p w:rsidR="00D87427" w:rsidRDefault="00D87427" w:rsidP="00D87427">
      <w:pPr>
        <w:pStyle w:val="KeepWithNext"/>
        <w:rPr>
          <w:rtl/>
          <w:lang w:eastAsia="he-IL"/>
        </w:rPr>
      </w:pPr>
    </w:p>
    <w:p w:rsidR="00D87427" w:rsidRPr="00D87427" w:rsidRDefault="00D87427" w:rsidP="00237A13">
      <w:pPr>
        <w:rPr>
          <w:rtl/>
          <w:lang w:eastAsia="he-IL"/>
        </w:rPr>
      </w:pPr>
      <w:r>
        <w:rPr>
          <w:rFonts w:hint="cs"/>
          <w:rtl/>
          <w:lang w:eastAsia="he-IL"/>
        </w:rPr>
        <w:t>כן. זה לא לכל העולים, זה לאוכלוסיות המבוגרות של העולים. זה כמו בית אבות שמופעל על ידי מ</w:t>
      </w:r>
      <w:r w:rsidR="00237A13">
        <w:rPr>
          <w:rFonts w:hint="cs"/>
          <w:rtl/>
          <w:lang w:eastAsia="he-IL"/>
        </w:rPr>
        <w:t>ש</w:t>
      </w:r>
      <w:r>
        <w:rPr>
          <w:rFonts w:hint="cs"/>
          <w:rtl/>
          <w:lang w:eastAsia="he-IL"/>
        </w:rPr>
        <w:t>רד הקליטה.</w:t>
      </w:r>
      <w:bookmarkStart w:id="378" w:name="_ETM_Q1_2177867"/>
      <w:bookmarkEnd w:id="378"/>
      <w:r>
        <w:rPr>
          <w:rFonts w:hint="cs"/>
          <w:rtl/>
          <w:lang w:eastAsia="he-IL"/>
        </w:rPr>
        <w:t xml:space="preserve"> </w:t>
      </w:r>
    </w:p>
    <w:p w:rsidR="009D39C8" w:rsidRDefault="009D39C8" w:rsidP="009D39C8">
      <w:pPr>
        <w:rPr>
          <w:rtl/>
          <w:lang w:eastAsia="he-IL"/>
        </w:rPr>
      </w:pPr>
    </w:p>
    <w:p w:rsidR="00F077E5" w:rsidRDefault="00F077E5" w:rsidP="00E43290">
      <w:pPr>
        <w:pStyle w:val="-"/>
      </w:pPr>
      <w:bookmarkStart w:id="379" w:name="ET_speakercontinue_אלעזר__שטרן_15"/>
      <w:r w:rsidRPr="00E43290">
        <w:rPr>
          <w:rStyle w:val="TagStyle"/>
          <w:rtl/>
        </w:rPr>
        <w:t xml:space="preserve"> &lt;&lt; דובר_המשך &gt;&gt;</w:t>
      </w:r>
      <w:r w:rsidRPr="00F077E5">
        <w:rPr>
          <w:rStyle w:val="TagStyle"/>
          <w:rtl/>
        </w:rPr>
        <w:t xml:space="preserve"> </w:t>
      </w:r>
      <w:r>
        <w:rPr>
          <w:rtl/>
        </w:rPr>
        <w:t>אלעזר  שטרן:</w:t>
      </w:r>
      <w:r w:rsidRPr="00F077E5">
        <w:rPr>
          <w:rStyle w:val="TagStyle"/>
          <w:rtl/>
        </w:rPr>
        <w:t xml:space="preserve"> </w:t>
      </w:r>
      <w:r w:rsidRPr="00E43290">
        <w:rPr>
          <w:rStyle w:val="TagStyle"/>
          <w:rtl/>
        </w:rPr>
        <w:t>&lt;&lt; דובר_המשך &gt;&gt;</w:t>
      </w:r>
      <w:r>
        <w:rPr>
          <w:rtl/>
        </w:rPr>
        <w:t xml:space="preserve">   </w:t>
      </w:r>
      <w:bookmarkEnd w:id="379"/>
    </w:p>
    <w:p w:rsidR="00F077E5" w:rsidRDefault="00F077E5" w:rsidP="00F077E5">
      <w:pPr>
        <w:pStyle w:val="KeepWithNext"/>
        <w:rPr>
          <w:rtl/>
          <w:lang w:eastAsia="he-IL"/>
        </w:rPr>
      </w:pPr>
    </w:p>
    <w:p w:rsidR="00CB5F85" w:rsidRDefault="0057059A" w:rsidP="00CB5F85">
      <w:pPr>
        <w:ind w:firstLine="0"/>
        <w:rPr>
          <w:rtl/>
        </w:rPr>
      </w:pPr>
      <w:r>
        <w:rPr>
          <w:rFonts w:hint="cs"/>
          <w:rtl/>
        </w:rPr>
        <w:t>"</w:t>
      </w:r>
      <w:r w:rsidR="00CB5F85">
        <w:rPr>
          <w:rFonts w:hint="cs"/>
          <w:rtl/>
        </w:rPr>
        <w:t xml:space="preserve">116יז תחולת הוראות 4. </w:t>
      </w:r>
    </w:p>
    <w:p w:rsidR="00CB5F85" w:rsidRDefault="00CB5F85" w:rsidP="00CB5F85">
      <w:pPr>
        <w:ind w:firstLine="0"/>
        <w:rPr>
          <w:rtl/>
        </w:rPr>
      </w:pPr>
    </w:p>
    <w:p w:rsidR="00CB5F85" w:rsidRDefault="00CB5F85" w:rsidP="00CB5F85">
      <w:pPr>
        <w:ind w:left="1440" w:hanging="720"/>
        <w:rPr>
          <w:color w:val="000000"/>
          <w:rtl/>
        </w:rPr>
      </w:pPr>
      <w:r>
        <w:rPr>
          <w:rtl/>
        </w:rPr>
        <w:t>(א)</w:t>
      </w:r>
      <w:r>
        <w:rPr>
          <w:rtl/>
        </w:rPr>
        <w:tab/>
        <w:t>הוראות סעיפים 116יד עד 116יז יחולו על הצבעה במסגרת מיוחדת, בשינויים המחויבים, אולם הוראות סעיף 21(ו) לא יחולו</w:t>
      </w:r>
      <w:r w:rsidR="00BB5C1F">
        <w:rPr>
          <w:rFonts w:hint="cs"/>
          <w:rtl/>
        </w:rPr>
        <w:t>"</w:t>
      </w:r>
      <w:r>
        <w:rPr>
          <w:rtl/>
        </w:rPr>
        <w:t>.</w:t>
      </w:r>
    </w:p>
    <w:p w:rsidR="00BB5C1F" w:rsidRDefault="00BB5C1F" w:rsidP="00BB5C1F">
      <w:pPr>
        <w:ind w:firstLine="0"/>
        <w:rPr>
          <w:rtl/>
        </w:rPr>
      </w:pPr>
    </w:p>
    <w:p w:rsidR="00647C42" w:rsidRDefault="00BB5C1F" w:rsidP="00D92497">
      <w:pPr>
        <w:ind w:firstLine="0"/>
        <w:rPr>
          <w:rtl/>
        </w:rPr>
      </w:pPr>
      <w:r>
        <w:rPr>
          <w:rtl/>
        </w:rPr>
        <w:tab/>
      </w:r>
      <w:r>
        <w:rPr>
          <w:rFonts w:hint="cs"/>
          <w:rtl/>
        </w:rPr>
        <w:t xml:space="preserve">הכוונה להחיל את ההוראות </w:t>
      </w:r>
      <w:r w:rsidR="00647C42">
        <w:rPr>
          <w:rFonts w:hint="cs"/>
          <w:rtl/>
        </w:rPr>
        <w:t xml:space="preserve">שיש בפרק שמתעסק בהצבעה בבתי </w:t>
      </w:r>
      <w:bookmarkStart w:id="380" w:name="_ETM_Q1_2215082"/>
      <w:bookmarkEnd w:id="380"/>
      <w:r w:rsidR="00647C42">
        <w:rPr>
          <w:rFonts w:hint="cs"/>
          <w:rtl/>
        </w:rPr>
        <w:t xml:space="preserve">חולים, אולם הוראות סעיף 21(ו) לא יחולו והכוונה היא לאותו סעיף שדיברנו עליו קודם, שמאפשר להחליף נציגים מוועדות הקלפי, </w:t>
      </w:r>
      <w:bookmarkStart w:id="381" w:name="_ETM_Q1_2223690"/>
      <w:bookmarkEnd w:id="381"/>
      <w:r w:rsidR="00647C42">
        <w:rPr>
          <w:rFonts w:hint="cs"/>
          <w:rtl/>
        </w:rPr>
        <w:t>לא יחול בהקשר הזה כי אנחנו רוצים למנוע כניסה וחשיפה</w:t>
      </w:r>
      <w:bookmarkStart w:id="382" w:name="_ETM_Q1_2226456"/>
      <w:bookmarkEnd w:id="382"/>
      <w:r w:rsidR="00647C42">
        <w:rPr>
          <w:rFonts w:hint="cs"/>
          <w:rtl/>
        </w:rPr>
        <w:t xml:space="preserve"> של עוד ועוד אנשים, כך שמי</w:t>
      </w:r>
      <w:r w:rsidR="00D92497">
        <w:rPr>
          <w:rFonts w:hint="cs"/>
          <w:rtl/>
        </w:rPr>
        <w:t xml:space="preserve"> </w:t>
      </w:r>
      <w:r w:rsidR="00647C42">
        <w:rPr>
          <w:rFonts w:hint="cs"/>
          <w:rtl/>
        </w:rPr>
        <w:t xml:space="preserve">שהגיע להיות חבר ועדת </w:t>
      </w:r>
      <w:bookmarkStart w:id="383" w:name="_ETM_Q1_2228529"/>
      <w:bookmarkEnd w:id="383"/>
      <w:r w:rsidR="00647C42">
        <w:rPr>
          <w:rFonts w:hint="cs"/>
          <w:rtl/>
        </w:rPr>
        <w:t xml:space="preserve">הקלפי יישאר שם ולא יחליפו אותו במהלך היום כדי למנוע </w:t>
      </w:r>
      <w:bookmarkStart w:id="384" w:name="_ETM_Q1_2230157"/>
      <w:bookmarkEnd w:id="384"/>
      <w:r w:rsidR="00647C42">
        <w:rPr>
          <w:rFonts w:hint="cs"/>
          <w:rtl/>
        </w:rPr>
        <w:t>תחלופה וכניסה של אנשים מיותרים לתוך המתחמים האלה.</w:t>
      </w:r>
      <w:bookmarkStart w:id="385" w:name="_ETM_Q1_2232341"/>
      <w:bookmarkEnd w:id="385"/>
    </w:p>
    <w:p w:rsidR="00CB5F85" w:rsidRDefault="00647C42" w:rsidP="00BB5C1F">
      <w:pPr>
        <w:ind w:firstLine="0"/>
        <w:rPr>
          <w:rtl/>
        </w:rPr>
      </w:pPr>
      <w:bookmarkStart w:id="386" w:name="_ETM_Q1_2232413"/>
      <w:bookmarkEnd w:id="386"/>
      <w:r>
        <w:rPr>
          <w:rFonts w:hint="cs"/>
          <w:rtl/>
        </w:rPr>
        <w:t xml:space="preserve"> </w:t>
      </w:r>
      <w:r w:rsidR="00CB5F85">
        <w:rPr>
          <w:rtl/>
        </w:rPr>
        <w:t xml:space="preserve"> </w:t>
      </w:r>
    </w:p>
    <w:p w:rsidR="00CB5F85" w:rsidRDefault="00647C42" w:rsidP="00CB5F85">
      <w:r>
        <w:rPr>
          <w:rFonts w:hint="cs"/>
          <w:rtl/>
        </w:rPr>
        <w:t>"</w:t>
      </w:r>
      <w:r w:rsidR="00CB5F85">
        <w:rPr>
          <w:rtl/>
        </w:rPr>
        <w:t>(ב)</w:t>
      </w:r>
      <w:r w:rsidR="00CB5F85">
        <w:rPr>
          <w:rtl/>
        </w:rPr>
        <w:tab/>
        <w:t>לעניין סעיף 75(ב), הדייר רשאי לבחור את המלווה מקרב אלה:</w:t>
      </w:r>
    </w:p>
    <w:p w:rsidR="00CB5F85" w:rsidRPr="00647C42" w:rsidRDefault="00CB5F85" w:rsidP="00CB5F85">
      <w:pPr>
        <w:rPr>
          <w:rtl/>
        </w:rPr>
      </w:pPr>
    </w:p>
    <w:p w:rsidR="00CB5F85" w:rsidRDefault="00CB5F85" w:rsidP="00CB5F85">
      <w:pPr>
        <w:ind w:left="2880" w:hanging="660"/>
        <w:rPr>
          <w:color w:val="000000"/>
        </w:rPr>
      </w:pPr>
      <w:r>
        <w:rPr>
          <w:rtl/>
        </w:rPr>
        <w:t>(1)</w:t>
      </w:r>
      <w:r>
        <w:rPr>
          <w:rtl/>
        </w:rPr>
        <w:tab/>
        <w:t>אדם שאין הגבלה על כניסתו למסגרת המיוחדת לפי הגבלות מכוח חיקוק שתכליתו התמודדות עם התפשטות נגיף הקורונה;</w:t>
      </w:r>
    </w:p>
    <w:p w:rsidR="00CB5F85" w:rsidRDefault="00CB5F85" w:rsidP="00CB5F85">
      <w:pPr>
        <w:rPr>
          <w:rtl/>
        </w:rPr>
      </w:pPr>
      <w:r>
        <w:rPr>
          <w:rtl/>
        </w:rPr>
        <w:t xml:space="preserve"> </w:t>
      </w:r>
    </w:p>
    <w:p w:rsidR="00CB5F85" w:rsidRDefault="00CB5F85" w:rsidP="00CB5F85">
      <w:pPr>
        <w:ind w:left="1440"/>
      </w:pPr>
      <w:r>
        <w:rPr>
          <w:rtl/>
        </w:rPr>
        <w:t>(2)</w:t>
      </w:r>
      <w:r>
        <w:rPr>
          <w:rtl/>
        </w:rPr>
        <w:tab/>
        <w:t>דייר אחר במסגרת המיוחדת;</w:t>
      </w:r>
    </w:p>
    <w:p w:rsidR="00CB5F85" w:rsidRDefault="00CB5F85" w:rsidP="00CB5F85">
      <w:pPr>
        <w:rPr>
          <w:rtl/>
        </w:rPr>
      </w:pPr>
      <w:r>
        <w:rPr>
          <w:rtl/>
        </w:rPr>
        <w:t xml:space="preserve"> </w:t>
      </w:r>
    </w:p>
    <w:p w:rsidR="00CB5F85" w:rsidRDefault="00CB5F85" w:rsidP="00CB5F85">
      <w:pPr>
        <w:ind w:left="1440"/>
      </w:pPr>
      <w:r>
        <w:rPr>
          <w:rtl/>
        </w:rPr>
        <w:t>(3)</w:t>
      </w:r>
      <w:r>
        <w:rPr>
          <w:rtl/>
        </w:rPr>
        <w:tab/>
        <w:t>מזכיר ועדת הקלפי</w:t>
      </w:r>
      <w:r w:rsidR="00E33D78">
        <w:rPr>
          <w:rFonts w:hint="cs"/>
          <w:rtl/>
        </w:rPr>
        <w:t>"</w:t>
      </w:r>
      <w:r>
        <w:rPr>
          <w:rtl/>
        </w:rPr>
        <w:t>.</w:t>
      </w:r>
    </w:p>
    <w:p w:rsidR="00CB5F85" w:rsidRDefault="00CB5F85" w:rsidP="00CB5F85">
      <w:pPr>
        <w:ind w:firstLine="0"/>
        <w:rPr>
          <w:rtl/>
        </w:rPr>
      </w:pPr>
    </w:p>
    <w:p w:rsidR="00024C18" w:rsidRDefault="00E33D78" w:rsidP="00D92497">
      <w:pPr>
        <w:ind w:firstLine="0"/>
        <w:rPr>
          <w:rtl/>
        </w:rPr>
      </w:pPr>
      <w:r>
        <w:rPr>
          <w:rtl/>
        </w:rPr>
        <w:tab/>
      </w:r>
      <w:r>
        <w:rPr>
          <w:rFonts w:hint="cs"/>
          <w:rtl/>
        </w:rPr>
        <w:t xml:space="preserve">בדיון הקודם </w:t>
      </w:r>
      <w:bookmarkStart w:id="387" w:name="_ETM_Q1_2249716"/>
      <w:bookmarkEnd w:id="387"/>
      <w:r>
        <w:rPr>
          <w:rFonts w:hint="cs"/>
          <w:rtl/>
        </w:rPr>
        <w:t xml:space="preserve">היה ויכוח סביב שאלת זהות המלווה. </w:t>
      </w:r>
      <w:r w:rsidR="00024C18">
        <w:rPr>
          <w:rFonts w:hint="cs"/>
          <w:rtl/>
        </w:rPr>
        <w:t xml:space="preserve">פה מנוסח </w:t>
      </w:r>
      <w:bookmarkStart w:id="388" w:name="_ETM_Q1_2256450"/>
      <w:bookmarkEnd w:id="388"/>
      <w:r w:rsidR="00024C18">
        <w:rPr>
          <w:rFonts w:hint="cs"/>
          <w:rtl/>
        </w:rPr>
        <w:t xml:space="preserve">מה שהוועדה החליטה, שזה יהיה לפי בחירת הדייר מבין אחד </w:t>
      </w:r>
      <w:bookmarkStart w:id="389" w:name="_ETM_Q1_2261429"/>
      <w:bookmarkEnd w:id="389"/>
      <w:r w:rsidR="00024C18">
        <w:rPr>
          <w:rFonts w:hint="cs"/>
          <w:rtl/>
        </w:rPr>
        <w:t xml:space="preserve">משלושת הגורמים האלה: אדם שיכול להיכנס, אנחנו יודעים שיש מגבלות </w:t>
      </w:r>
      <w:bookmarkStart w:id="390" w:name="_ETM_Q1_2264884"/>
      <w:bookmarkEnd w:id="390"/>
      <w:r w:rsidR="00024C18">
        <w:rPr>
          <w:rFonts w:hint="cs"/>
          <w:rtl/>
        </w:rPr>
        <w:t>על כניסה של אנשים לתוך המסגרות המיוחדות האלה. ככל שיש</w:t>
      </w:r>
      <w:bookmarkStart w:id="391" w:name="_ETM_Q1_2268069"/>
      <w:bookmarkEnd w:id="391"/>
      <w:r w:rsidR="00024C18">
        <w:rPr>
          <w:rFonts w:hint="cs"/>
          <w:rtl/>
        </w:rPr>
        <w:t xml:space="preserve"> אדם שאין מגבלה בריאותית והוא יכ</w:t>
      </w:r>
      <w:r w:rsidR="00D92497">
        <w:rPr>
          <w:rFonts w:hint="cs"/>
          <w:rtl/>
        </w:rPr>
        <w:t>ו</w:t>
      </w:r>
      <w:r w:rsidR="00024C18">
        <w:rPr>
          <w:rFonts w:hint="cs"/>
          <w:rtl/>
        </w:rPr>
        <w:t xml:space="preserve">ל להיכנס, הדייר יוכל לבחור </w:t>
      </w:r>
      <w:bookmarkStart w:id="392" w:name="_ETM_Q1_2277700"/>
      <w:bookmarkEnd w:id="392"/>
      <w:r w:rsidR="00024C18">
        <w:rPr>
          <w:rFonts w:hint="cs"/>
          <w:rtl/>
        </w:rPr>
        <w:t xml:space="preserve">אותו כמלווה שלו, או דייר אחר במסגרת המיוחדת או מזכיר </w:t>
      </w:r>
      <w:bookmarkStart w:id="393" w:name="_ETM_Q1_2277490"/>
      <w:bookmarkEnd w:id="393"/>
      <w:r w:rsidR="00024C18">
        <w:rPr>
          <w:rFonts w:hint="cs"/>
          <w:rtl/>
        </w:rPr>
        <w:t xml:space="preserve">ועדת הקלפי. </w:t>
      </w:r>
    </w:p>
    <w:p w:rsidR="00E33D78" w:rsidRDefault="00E33D78" w:rsidP="00CB5F85">
      <w:pPr>
        <w:ind w:firstLine="0"/>
        <w:rPr>
          <w:rtl/>
        </w:rPr>
      </w:pPr>
      <w:bookmarkStart w:id="394" w:name="_ETM_Q1_2280339"/>
      <w:bookmarkStart w:id="395" w:name="_ETM_Q1_2280396"/>
      <w:bookmarkEnd w:id="394"/>
      <w:bookmarkEnd w:id="395"/>
      <w:r>
        <w:rPr>
          <w:rFonts w:hint="cs"/>
          <w:rtl/>
        </w:rPr>
        <w:t xml:space="preserve"> </w:t>
      </w:r>
    </w:p>
    <w:p w:rsidR="00BA58DC" w:rsidRDefault="00BA58DC" w:rsidP="00E43290">
      <w:pPr>
        <w:pStyle w:val="af7"/>
      </w:pPr>
      <w:bookmarkStart w:id="396" w:name="ET_interruption_5938_16"/>
      <w:r w:rsidRPr="00E43290">
        <w:rPr>
          <w:rStyle w:val="TagStyle"/>
          <w:rtl/>
        </w:rPr>
        <w:t xml:space="preserve"> &lt;&lt; קריאה &gt;&gt;</w:t>
      </w:r>
      <w:r w:rsidRPr="00BA58DC">
        <w:rPr>
          <w:rStyle w:val="TagStyle"/>
          <w:rtl/>
        </w:rPr>
        <w:t xml:space="preserve"> </w:t>
      </w:r>
      <w:r>
        <w:rPr>
          <w:rtl/>
        </w:rPr>
        <w:t>יואב סגלוביץ' (יש עתיד-תל"ם):</w:t>
      </w:r>
      <w:r w:rsidRPr="00BA58DC">
        <w:rPr>
          <w:rStyle w:val="TagStyle"/>
          <w:rtl/>
        </w:rPr>
        <w:t xml:space="preserve"> </w:t>
      </w:r>
      <w:r w:rsidRPr="00E43290">
        <w:rPr>
          <w:rStyle w:val="TagStyle"/>
          <w:rtl/>
        </w:rPr>
        <w:t>&lt;&lt; קריאה &gt;&gt;</w:t>
      </w:r>
      <w:r>
        <w:rPr>
          <w:rtl/>
        </w:rPr>
        <w:t xml:space="preserve">   </w:t>
      </w:r>
      <w:bookmarkEnd w:id="396"/>
    </w:p>
    <w:p w:rsidR="00BA58DC" w:rsidRPr="006D3974" w:rsidRDefault="00BA58DC" w:rsidP="00BA58DC">
      <w:pPr>
        <w:pStyle w:val="KeepWithNext"/>
        <w:rPr>
          <w:rtl/>
          <w:lang w:eastAsia="he-IL"/>
        </w:rPr>
      </w:pPr>
    </w:p>
    <w:p w:rsidR="00BA58DC" w:rsidRDefault="006D3974" w:rsidP="00BA58DC">
      <w:pPr>
        <w:rPr>
          <w:rtl/>
          <w:lang w:eastAsia="he-IL"/>
        </w:rPr>
      </w:pPr>
      <w:r>
        <w:rPr>
          <w:rFonts w:hint="cs"/>
          <w:rtl/>
          <w:lang w:eastAsia="he-IL"/>
        </w:rPr>
        <w:t xml:space="preserve">אותו אחד יכול להיכנס כמה </w:t>
      </w:r>
      <w:bookmarkStart w:id="397" w:name="_ETM_Q1_2301996"/>
      <w:bookmarkEnd w:id="397"/>
      <w:r>
        <w:rPr>
          <w:rFonts w:hint="cs"/>
          <w:rtl/>
          <w:lang w:eastAsia="he-IL"/>
        </w:rPr>
        <w:t xml:space="preserve">פעמים? אותו מנהל בית אבות לוקח את כולם? </w:t>
      </w:r>
    </w:p>
    <w:p w:rsidR="00BA58DC" w:rsidRDefault="00BA58DC" w:rsidP="00BA58DC">
      <w:pPr>
        <w:rPr>
          <w:rtl/>
          <w:lang w:eastAsia="he-IL"/>
        </w:rPr>
      </w:pPr>
    </w:p>
    <w:p w:rsidR="00BA58DC" w:rsidRDefault="00BA58DC" w:rsidP="00E43290">
      <w:pPr>
        <w:pStyle w:val="af8"/>
      </w:pPr>
      <w:bookmarkStart w:id="398" w:name="ET_yor_5628_17"/>
      <w:r w:rsidRPr="00E43290">
        <w:rPr>
          <w:rStyle w:val="TagStyle"/>
          <w:rtl/>
        </w:rPr>
        <w:t xml:space="preserve"> &lt;&lt; יור &gt;&gt;</w:t>
      </w:r>
      <w:r w:rsidRPr="00BA58DC">
        <w:rPr>
          <w:rStyle w:val="TagStyle"/>
          <w:rtl/>
        </w:rPr>
        <w:t xml:space="preserve"> </w:t>
      </w:r>
      <w:r>
        <w:rPr>
          <w:rtl/>
        </w:rPr>
        <w:t>היו"ר מיכאל מלכיאלי:</w:t>
      </w:r>
      <w:r w:rsidRPr="00BA58DC">
        <w:rPr>
          <w:rStyle w:val="TagStyle"/>
          <w:rtl/>
        </w:rPr>
        <w:t xml:space="preserve"> </w:t>
      </w:r>
      <w:r w:rsidRPr="00E43290">
        <w:rPr>
          <w:rStyle w:val="TagStyle"/>
          <w:rtl/>
        </w:rPr>
        <w:t>&lt;&lt; יור &gt;&gt;</w:t>
      </w:r>
      <w:r>
        <w:rPr>
          <w:rtl/>
        </w:rPr>
        <w:t xml:space="preserve">   </w:t>
      </w:r>
      <w:bookmarkEnd w:id="398"/>
    </w:p>
    <w:p w:rsidR="00BA58DC" w:rsidRDefault="00BA58DC" w:rsidP="00BA58DC">
      <w:pPr>
        <w:pStyle w:val="KeepWithNext"/>
        <w:rPr>
          <w:rtl/>
          <w:lang w:eastAsia="he-IL"/>
        </w:rPr>
      </w:pPr>
    </w:p>
    <w:p w:rsidR="00BA58DC" w:rsidRDefault="006D3974" w:rsidP="006D3974">
      <w:pPr>
        <w:rPr>
          <w:rtl/>
          <w:lang w:eastAsia="he-IL"/>
        </w:rPr>
      </w:pPr>
      <w:r>
        <w:rPr>
          <w:rFonts w:hint="cs"/>
          <w:rtl/>
          <w:lang w:eastAsia="he-IL"/>
        </w:rPr>
        <w:t xml:space="preserve">בקריאה הראשונה </w:t>
      </w:r>
      <w:bookmarkStart w:id="399" w:name="_ETM_Q1_2303558"/>
      <w:bookmarkEnd w:id="399"/>
      <w:r>
        <w:rPr>
          <w:rFonts w:hint="cs"/>
          <w:rtl/>
          <w:lang w:eastAsia="he-IL"/>
        </w:rPr>
        <w:t xml:space="preserve">החלטנו שיהיה </w:t>
      </w:r>
      <w:r w:rsidR="00BA58DC">
        <w:rPr>
          <w:rFonts w:hint="cs"/>
          <w:rtl/>
          <w:lang w:eastAsia="he-IL"/>
        </w:rPr>
        <w:t xml:space="preserve">דייר </w:t>
      </w:r>
      <w:r>
        <w:rPr>
          <w:rFonts w:hint="cs"/>
          <w:rtl/>
          <w:lang w:eastAsia="he-IL"/>
        </w:rPr>
        <w:t>מבחירתו</w:t>
      </w:r>
      <w:r w:rsidR="00BA58DC">
        <w:rPr>
          <w:rFonts w:hint="cs"/>
          <w:rtl/>
          <w:lang w:eastAsia="he-IL"/>
        </w:rPr>
        <w:t>, איש שהוא מכיר</w:t>
      </w:r>
      <w:r>
        <w:rPr>
          <w:rFonts w:hint="cs"/>
          <w:rtl/>
          <w:lang w:eastAsia="he-IL"/>
        </w:rPr>
        <w:t xml:space="preserve">, לא אחד מאנשי הצוות. דייר כן, מזכיר </w:t>
      </w:r>
      <w:bookmarkStart w:id="400" w:name="_ETM_Q1_2319681"/>
      <w:bookmarkEnd w:id="400"/>
      <w:r>
        <w:rPr>
          <w:rFonts w:hint="cs"/>
          <w:rtl/>
          <w:lang w:eastAsia="he-IL"/>
        </w:rPr>
        <w:t xml:space="preserve">כן, מלווה בן משפחה או מישהו שהוא מכיר, אבל לא </w:t>
      </w:r>
      <w:bookmarkStart w:id="401" w:name="_ETM_Q1_2329698"/>
      <w:bookmarkEnd w:id="401"/>
      <w:r>
        <w:rPr>
          <w:rFonts w:hint="cs"/>
          <w:rtl/>
          <w:lang w:eastAsia="he-IL"/>
        </w:rPr>
        <w:t xml:space="preserve">איש צוות. </w:t>
      </w:r>
    </w:p>
    <w:p w:rsidR="00BA58DC" w:rsidRDefault="00BA58DC" w:rsidP="00BA58DC">
      <w:pPr>
        <w:rPr>
          <w:rtl/>
          <w:lang w:eastAsia="he-IL"/>
        </w:rPr>
      </w:pPr>
    </w:p>
    <w:p w:rsidR="00BA58DC" w:rsidRDefault="00BA58DC" w:rsidP="00E43290">
      <w:pPr>
        <w:pStyle w:val="af7"/>
      </w:pPr>
      <w:bookmarkStart w:id="402" w:name="ET_interruption_5938_18"/>
      <w:r w:rsidRPr="00E43290">
        <w:rPr>
          <w:rStyle w:val="TagStyle"/>
          <w:rtl/>
        </w:rPr>
        <w:t xml:space="preserve"> &lt;&lt; קריאה &gt;&gt;</w:t>
      </w:r>
      <w:r w:rsidRPr="00BA58DC">
        <w:rPr>
          <w:rStyle w:val="TagStyle"/>
          <w:rtl/>
        </w:rPr>
        <w:t xml:space="preserve"> </w:t>
      </w:r>
      <w:r>
        <w:rPr>
          <w:rtl/>
        </w:rPr>
        <w:t>יואב סגלוביץ' (יש עתיד-תל"ם):</w:t>
      </w:r>
      <w:r w:rsidRPr="00BA58DC">
        <w:rPr>
          <w:rStyle w:val="TagStyle"/>
          <w:rtl/>
        </w:rPr>
        <w:t xml:space="preserve"> </w:t>
      </w:r>
      <w:r w:rsidRPr="00E43290">
        <w:rPr>
          <w:rStyle w:val="TagStyle"/>
          <w:rtl/>
        </w:rPr>
        <w:t>&lt;&lt; קריאה &gt;&gt;</w:t>
      </w:r>
      <w:r>
        <w:rPr>
          <w:rtl/>
        </w:rPr>
        <w:t xml:space="preserve">   </w:t>
      </w:r>
      <w:bookmarkEnd w:id="402"/>
    </w:p>
    <w:p w:rsidR="00BA58DC" w:rsidRDefault="00BA58DC" w:rsidP="00BA58DC">
      <w:pPr>
        <w:pStyle w:val="KeepWithNext"/>
        <w:rPr>
          <w:rtl/>
          <w:lang w:eastAsia="he-IL"/>
        </w:rPr>
      </w:pPr>
    </w:p>
    <w:p w:rsidR="00BA58DC" w:rsidRDefault="00BA58DC" w:rsidP="00BA58DC">
      <w:pPr>
        <w:rPr>
          <w:rtl/>
          <w:lang w:eastAsia="he-IL"/>
        </w:rPr>
      </w:pPr>
      <w:r>
        <w:rPr>
          <w:rFonts w:hint="cs"/>
          <w:rtl/>
          <w:lang w:eastAsia="he-IL"/>
        </w:rPr>
        <w:t>למה לא לכתוב לא איש מאנשי הצוות?</w:t>
      </w:r>
    </w:p>
    <w:p w:rsidR="00BA58DC" w:rsidRDefault="00BA58DC" w:rsidP="00BA58DC">
      <w:pPr>
        <w:rPr>
          <w:rtl/>
          <w:lang w:eastAsia="he-IL"/>
        </w:rPr>
      </w:pPr>
    </w:p>
    <w:p w:rsidR="006D3974" w:rsidRDefault="006D3974" w:rsidP="00E43290">
      <w:pPr>
        <w:pStyle w:val="af8"/>
        <w:rPr>
          <w:rtl/>
        </w:rPr>
      </w:pPr>
      <w:bookmarkStart w:id="403" w:name="ET_yor_5628_155"/>
      <w:r w:rsidRPr="00E43290">
        <w:rPr>
          <w:rStyle w:val="TagStyle"/>
          <w:rtl/>
        </w:rPr>
        <w:t xml:space="preserve"> &lt;&lt; יור &gt;&gt;</w:t>
      </w:r>
      <w:r w:rsidRPr="006D3974">
        <w:rPr>
          <w:rStyle w:val="TagStyle"/>
          <w:rtl/>
        </w:rPr>
        <w:t xml:space="preserve"> </w:t>
      </w:r>
      <w:r>
        <w:rPr>
          <w:rtl/>
        </w:rPr>
        <w:t>היו"ר מיכאל מלכיאלי:</w:t>
      </w:r>
      <w:r w:rsidRPr="006D3974">
        <w:rPr>
          <w:rStyle w:val="TagStyle"/>
          <w:rtl/>
        </w:rPr>
        <w:t xml:space="preserve"> </w:t>
      </w:r>
      <w:r w:rsidRPr="00E43290">
        <w:rPr>
          <w:rStyle w:val="TagStyle"/>
          <w:rtl/>
        </w:rPr>
        <w:t>&lt;&lt; יור &gt;&gt;</w:t>
      </w:r>
      <w:r>
        <w:rPr>
          <w:rtl/>
        </w:rPr>
        <w:t xml:space="preserve">   </w:t>
      </w:r>
      <w:bookmarkEnd w:id="403"/>
    </w:p>
    <w:p w:rsidR="006D3974" w:rsidRDefault="006D3974" w:rsidP="006D3974">
      <w:pPr>
        <w:pStyle w:val="KeepWithNext"/>
        <w:rPr>
          <w:rtl/>
          <w:lang w:eastAsia="he-IL"/>
        </w:rPr>
      </w:pPr>
    </w:p>
    <w:p w:rsidR="006D3974" w:rsidRDefault="006D3974" w:rsidP="006D3974">
      <w:pPr>
        <w:rPr>
          <w:rtl/>
          <w:lang w:eastAsia="he-IL"/>
        </w:rPr>
      </w:pPr>
      <w:r>
        <w:rPr>
          <w:rFonts w:hint="cs"/>
          <w:rtl/>
          <w:lang w:eastAsia="he-IL"/>
        </w:rPr>
        <w:t xml:space="preserve">כי החוק לא מאפשר. זה תלוי בו. </w:t>
      </w:r>
      <w:bookmarkStart w:id="404" w:name="_ETM_Q1_2333713"/>
      <w:bookmarkStart w:id="405" w:name="_ETM_Q1_2335505"/>
      <w:bookmarkEnd w:id="404"/>
      <w:bookmarkEnd w:id="405"/>
    </w:p>
    <w:p w:rsidR="006D3974" w:rsidRPr="006D3974" w:rsidRDefault="006D3974" w:rsidP="006D3974">
      <w:pPr>
        <w:rPr>
          <w:rtl/>
          <w:lang w:eastAsia="he-IL"/>
        </w:rPr>
      </w:pPr>
      <w:bookmarkStart w:id="406" w:name="_ETM_Q1_2335551"/>
      <w:bookmarkEnd w:id="406"/>
    </w:p>
    <w:p w:rsidR="00BA58DC" w:rsidRDefault="00BA58DC" w:rsidP="00E43290">
      <w:pPr>
        <w:pStyle w:val="af7"/>
        <w:rPr>
          <w:rtl/>
        </w:rPr>
      </w:pPr>
      <w:bookmarkStart w:id="407" w:name="ET_interruption_5762_19"/>
      <w:r w:rsidRPr="00E43290">
        <w:rPr>
          <w:rStyle w:val="TagStyle"/>
          <w:rtl/>
        </w:rPr>
        <w:t xml:space="preserve"> &lt;&lt; קריאה &gt;&gt;</w:t>
      </w:r>
      <w:r w:rsidRPr="00BA58DC">
        <w:rPr>
          <w:rStyle w:val="TagStyle"/>
          <w:rtl/>
        </w:rPr>
        <w:t xml:space="preserve"> </w:t>
      </w:r>
      <w:r>
        <w:rPr>
          <w:rtl/>
        </w:rPr>
        <w:t>אלי אבידר (ישראל ביתנו):</w:t>
      </w:r>
      <w:r w:rsidRPr="00BA58DC">
        <w:rPr>
          <w:rStyle w:val="TagStyle"/>
          <w:rtl/>
        </w:rPr>
        <w:t xml:space="preserve"> </w:t>
      </w:r>
      <w:r w:rsidRPr="00E43290">
        <w:rPr>
          <w:rStyle w:val="TagStyle"/>
          <w:rtl/>
        </w:rPr>
        <w:t>&lt;&lt; קריאה &gt;&gt;</w:t>
      </w:r>
      <w:r>
        <w:rPr>
          <w:rtl/>
        </w:rPr>
        <w:t xml:space="preserve">   </w:t>
      </w:r>
      <w:bookmarkEnd w:id="407"/>
    </w:p>
    <w:p w:rsidR="00BA58DC" w:rsidRDefault="00BA58DC" w:rsidP="00BA58DC">
      <w:pPr>
        <w:pStyle w:val="KeepWithNext"/>
        <w:rPr>
          <w:rtl/>
          <w:lang w:eastAsia="he-IL"/>
        </w:rPr>
      </w:pPr>
    </w:p>
    <w:p w:rsidR="00BA58DC" w:rsidRDefault="00BA58DC" w:rsidP="006D3974">
      <w:pPr>
        <w:rPr>
          <w:rtl/>
          <w:lang w:eastAsia="he-IL"/>
        </w:rPr>
      </w:pPr>
      <w:r>
        <w:rPr>
          <w:rFonts w:hint="cs"/>
          <w:rtl/>
          <w:lang w:eastAsia="he-IL"/>
        </w:rPr>
        <w:t xml:space="preserve">בפעם </w:t>
      </w:r>
      <w:r w:rsidR="006D3974">
        <w:rPr>
          <w:rFonts w:hint="cs"/>
          <w:rtl/>
          <w:lang w:eastAsia="he-IL"/>
        </w:rPr>
        <w:t>הקודמת</w:t>
      </w:r>
      <w:r>
        <w:rPr>
          <w:rFonts w:hint="cs"/>
          <w:rtl/>
          <w:lang w:eastAsia="he-IL"/>
        </w:rPr>
        <w:t xml:space="preserve"> המלצתי</w:t>
      </w:r>
      <w:r w:rsidR="006D3974">
        <w:rPr>
          <w:rFonts w:hint="cs"/>
          <w:rtl/>
          <w:lang w:eastAsia="he-IL"/>
        </w:rPr>
        <w:t xml:space="preserve"> שלא ילך עם המצביע בן אדם אחד אלא שניים. </w:t>
      </w:r>
      <w:bookmarkStart w:id="408" w:name="_ETM_Q1_2352368"/>
      <w:bookmarkEnd w:id="408"/>
      <w:r w:rsidR="006D3974">
        <w:rPr>
          <w:rFonts w:hint="cs"/>
          <w:rtl/>
          <w:lang w:eastAsia="he-IL"/>
        </w:rPr>
        <w:t>אני יודע שזה ירד כי לא הייתה פה נכונות.</w:t>
      </w:r>
    </w:p>
    <w:p w:rsidR="006D3974" w:rsidRDefault="006D3974" w:rsidP="006D3974">
      <w:pPr>
        <w:rPr>
          <w:rtl/>
          <w:lang w:eastAsia="he-IL"/>
        </w:rPr>
      </w:pPr>
    </w:p>
    <w:p w:rsidR="0078619C" w:rsidRDefault="0078619C" w:rsidP="00E43290">
      <w:pPr>
        <w:pStyle w:val="af7"/>
        <w:rPr>
          <w:rtl/>
        </w:rPr>
      </w:pPr>
      <w:bookmarkStart w:id="409" w:name="ET_interruption_5068_160"/>
      <w:r w:rsidRPr="00E43290">
        <w:rPr>
          <w:rStyle w:val="TagStyle"/>
          <w:rtl/>
        </w:rPr>
        <w:t xml:space="preserve"> &lt;&lt; קריאה &gt;&gt;</w:t>
      </w:r>
      <w:r w:rsidRPr="0078619C">
        <w:rPr>
          <w:rStyle w:val="TagStyle"/>
          <w:rtl/>
        </w:rPr>
        <w:t xml:space="preserve"> </w:t>
      </w:r>
      <w:r>
        <w:rPr>
          <w:rtl/>
        </w:rPr>
        <w:t>קארין אלהרר (יש עתיד-תל"ם):</w:t>
      </w:r>
      <w:r w:rsidRPr="0078619C">
        <w:rPr>
          <w:rStyle w:val="TagStyle"/>
          <w:rtl/>
        </w:rPr>
        <w:t xml:space="preserve"> </w:t>
      </w:r>
      <w:r w:rsidRPr="00E43290">
        <w:rPr>
          <w:rStyle w:val="TagStyle"/>
          <w:rtl/>
        </w:rPr>
        <w:t>&lt;&lt; קריאה &gt;&gt;</w:t>
      </w:r>
      <w:r>
        <w:rPr>
          <w:rtl/>
        </w:rPr>
        <w:t xml:space="preserve">   </w:t>
      </w:r>
      <w:bookmarkEnd w:id="409"/>
    </w:p>
    <w:p w:rsidR="0078619C" w:rsidRDefault="0078619C" w:rsidP="0078619C">
      <w:pPr>
        <w:pStyle w:val="KeepWithNext"/>
        <w:rPr>
          <w:rtl/>
          <w:lang w:eastAsia="he-IL"/>
        </w:rPr>
      </w:pPr>
    </w:p>
    <w:p w:rsidR="006D3974" w:rsidRPr="006D3974" w:rsidRDefault="006D3974" w:rsidP="006D3974">
      <w:pPr>
        <w:rPr>
          <w:rtl/>
          <w:lang w:eastAsia="he-IL"/>
        </w:rPr>
      </w:pPr>
      <w:r>
        <w:rPr>
          <w:rFonts w:hint="cs"/>
          <w:rtl/>
          <w:lang w:eastAsia="he-IL"/>
        </w:rPr>
        <w:t xml:space="preserve">זה לא </w:t>
      </w:r>
      <w:bookmarkStart w:id="410" w:name="_ETM_Q1_2353247"/>
      <w:bookmarkEnd w:id="410"/>
      <w:r>
        <w:rPr>
          <w:rFonts w:hint="cs"/>
          <w:rtl/>
          <w:lang w:eastAsia="he-IL"/>
        </w:rPr>
        <w:t xml:space="preserve">יהיה. </w:t>
      </w:r>
    </w:p>
    <w:p w:rsidR="006D3974" w:rsidRDefault="006D3974" w:rsidP="006D3974">
      <w:pPr>
        <w:rPr>
          <w:rtl/>
          <w:lang w:eastAsia="he-IL"/>
        </w:rPr>
      </w:pPr>
    </w:p>
    <w:p w:rsidR="006D3974" w:rsidRDefault="006D3974" w:rsidP="00E43290">
      <w:pPr>
        <w:pStyle w:val="af7"/>
        <w:rPr>
          <w:rtl/>
        </w:rPr>
      </w:pPr>
      <w:bookmarkStart w:id="411" w:name="ET_interruption_5762_157"/>
      <w:r w:rsidRPr="00E43290">
        <w:rPr>
          <w:rStyle w:val="TagStyle"/>
          <w:rtl/>
        </w:rPr>
        <w:t xml:space="preserve"> &lt;&lt; קריאה &gt;&gt;</w:t>
      </w:r>
      <w:r w:rsidRPr="006D3974">
        <w:rPr>
          <w:rStyle w:val="TagStyle"/>
          <w:rtl/>
        </w:rPr>
        <w:t xml:space="preserve"> </w:t>
      </w:r>
      <w:r>
        <w:rPr>
          <w:rtl/>
        </w:rPr>
        <w:t>אלי אבידר (ישראל ביתנו):</w:t>
      </w:r>
      <w:r w:rsidRPr="006D3974">
        <w:rPr>
          <w:rStyle w:val="TagStyle"/>
          <w:rtl/>
        </w:rPr>
        <w:t xml:space="preserve"> </w:t>
      </w:r>
      <w:r w:rsidRPr="00E43290">
        <w:rPr>
          <w:rStyle w:val="TagStyle"/>
          <w:rtl/>
        </w:rPr>
        <w:t>&lt;&lt; קריאה &gt;&gt;</w:t>
      </w:r>
      <w:r>
        <w:rPr>
          <w:rtl/>
        </w:rPr>
        <w:t xml:space="preserve">   </w:t>
      </w:r>
      <w:bookmarkEnd w:id="411"/>
    </w:p>
    <w:p w:rsidR="006D3974" w:rsidRDefault="006D3974" w:rsidP="006D3974">
      <w:pPr>
        <w:pStyle w:val="KeepWithNext"/>
        <w:rPr>
          <w:rtl/>
          <w:lang w:eastAsia="he-IL"/>
        </w:rPr>
      </w:pPr>
    </w:p>
    <w:p w:rsidR="006D3974" w:rsidRPr="006D3974" w:rsidRDefault="006D3974" w:rsidP="00D92497">
      <w:pPr>
        <w:rPr>
          <w:rtl/>
          <w:lang w:eastAsia="he-IL"/>
        </w:rPr>
      </w:pPr>
      <w:r>
        <w:rPr>
          <w:rFonts w:hint="cs"/>
          <w:rtl/>
          <w:lang w:eastAsia="he-IL"/>
        </w:rPr>
        <w:t xml:space="preserve">תקשיבו עד הסוף. כשעושים ביקורת בנקים לחברות בהודו תמיד שולחים חמישה, למה? אי אפשר לקנות חמישה. אם אנחנו שולחים </w:t>
      </w:r>
      <w:bookmarkStart w:id="412" w:name="_ETM_Q1_2371098"/>
      <w:bookmarkEnd w:id="412"/>
      <w:r>
        <w:rPr>
          <w:rFonts w:hint="cs"/>
          <w:rtl/>
          <w:lang w:eastAsia="he-IL"/>
        </w:rPr>
        <w:t xml:space="preserve">שניים נניח המטפל ועוד מישהו, ברגע שיש שני אנשים, אי </w:t>
      </w:r>
      <w:bookmarkStart w:id="413" w:name="_ETM_Q1_2373817"/>
      <w:bookmarkEnd w:id="413"/>
      <w:r>
        <w:rPr>
          <w:rFonts w:hint="cs"/>
          <w:rtl/>
          <w:lang w:eastAsia="he-IL"/>
        </w:rPr>
        <w:t xml:space="preserve">אפשר לעשות </w:t>
      </w:r>
      <w:r w:rsidR="00D92497">
        <w:rPr>
          <w:rFonts w:hint="cs"/>
          <w:rtl/>
          <w:lang w:eastAsia="he-IL"/>
        </w:rPr>
        <w:t>פוילע שטיק</w:t>
      </w:r>
      <w:r w:rsidR="00D92497">
        <w:rPr>
          <w:rFonts w:hint="eastAsia"/>
          <w:rtl/>
          <w:lang w:eastAsia="he-IL"/>
        </w:rPr>
        <w:t>ים</w:t>
      </w:r>
      <w:r>
        <w:rPr>
          <w:rFonts w:hint="cs"/>
          <w:rtl/>
          <w:lang w:eastAsia="he-IL"/>
        </w:rPr>
        <w:t xml:space="preserve">, הרי מזה אנחנו חוששים. </w:t>
      </w:r>
    </w:p>
    <w:p w:rsidR="00BA58DC" w:rsidRDefault="00BA58DC" w:rsidP="00BA58DC">
      <w:pPr>
        <w:rPr>
          <w:rtl/>
          <w:lang w:eastAsia="he-IL"/>
        </w:rPr>
      </w:pPr>
    </w:p>
    <w:p w:rsidR="00B27195" w:rsidRDefault="00B27195" w:rsidP="00E43290">
      <w:pPr>
        <w:pStyle w:val="af8"/>
        <w:rPr>
          <w:rtl/>
        </w:rPr>
      </w:pPr>
      <w:bookmarkStart w:id="414" w:name="ET_yor_5628_20"/>
      <w:r w:rsidRPr="00E43290">
        <w:rPr>
          <w:rStyle w:val="TagStyle"/>
          <w:rtl/>
        </w:rPr>
        <w:t xml:space="preserve"> &lt;&lt; יור &gt;&gt;</w:t>
      </w:r>
      <w:r w:rsidRPr="00B27195">
        <w:rPr>
          <w:rStyle w:val="TagStyle"/>
          <w:rtl/>
        </w:rPr>
        <w:t xml:space="preserve"> </w:t>
      </w:r>
      <w:r>
        <w:rPr>
          <w:rtl/>
        </w:rPr>
        <w:t>היו"ר מיכאל מלכיאלי:</w:t>
      </w:r>
      <w:r w:rsidRPr="00B27195">
        <w:rPr>
          <w:rStyle w:val="TagStyle"/>
          <w:rtl/>
        </w:rPr>
        <w:t xml:space="preserve"> </w:t>
      </w:r>
      <w:r w:rsidRPr="00E43290">
        <w:rPr>
          <w:rStyle w:val="TagStyle"/>
          <w:rtl/>
        </w:rPr>
        <w:t>&lt;&lt; יור &gt;&gt;</w:t>
      </w:r>
      <w:r>
        <w:rPr>
          <w:rtl/>
        </w:rPr>
        <w:t xml:space="preserve">   </w:t>
      </w:r>
      <w:bookmarkEnd w:id="414"/>
    </w:p>
    <w:p w:rsidR="00B27195" w:rsidRDefault="00B27195" w:rsidP="00B27195">
      <w:pPr>
        <w:pStyle w:val="KeepWithNext"/>
        <w:rPr>
          <w:rtl/>
          <w:lang w:eastAsia="he-IL"/>
        </w:rPr>
      </w:pPr>
    </w:p>
    <w:p w:rsidR="00B27195" w:rsidRDefault="00B27195" w:rsidP="00B27195">
      <w:pPr>
        <w:rPr>
          <w:rtl/>
          <w:lang w:eastAsia="he-IL"/>
        </w:rPr>
      </w:pPr>
      <w:r>
        <w:rPr>
          <w:rFonts w:hint="cs"/>
          <w:rtl/>
          <w:lang w:eastAsia="he-IL"/>
        </w:rPr>
        <w:t xml:space="preserve">אתה צודק, העלינו את זה כבר בקריאה ראשונה. החששות הם שאדם לא ירצה לחשוף את עצמו ליד שני אנשים. </w:t>
      </w:r>
      <w:r w:rsidR="0044119A">
        <w:rPr>
          <w:rFonts w:hint="cs"/>
          <w:rtl/>
          <w:lang w:eastAsia="he-IL"/>
        </w:rPr>
        <w:t xml:space="preserve">זה לא קשור לחוק הזה, בחוק הכללי של בחירות, </w:t>
      </w:r>
      <w:r>
        <w:rPr>
          <w:rFonts w:hint="cs"/>
          <w:rtl/>
          <w:lang w:eastAsia="he-IL"/>
        </w:rPr>
        <w:t>גם בבתי חולים לא נותנים</w:t>
      </w:r>
      <w:r w:rsidR="0078619C">
        <w:rPr>
          <w:rFonts w:hint="cs"/>
          <w:rtl/>
          <w:lang w:eastAsia="he-IL"/>
        </w:rPr>
        <w:t xml:space="preserve">. ועדת הבחירות </w:t>
      </w:r>
      <w:bookmarkStart w:id="415" w:name="_ETM_Q1_2410174"/>
      <w:bookmarkEnd w:id="415"/>
      <w:r w:rsidR="0078619C">
        <w:rPr>
          <w:rFonts w:hint="cs"/>
          <w:rtl/>
          <w:lang w:eastAsia="he-IL"/>
        </w:rPr>
        <w:t xml:space="preserve">נתנה בהתחלה רק מזכיר וביקשנו להרחיב. </w:t>
      </w:r>
    </w:p>
    <w:p w:rsidR="0078619C" w:rsidRDefault="0078619C" w:rsidP="00B27195">
      <w:pPr>
        <w:rPr>
          <w:rtl/>
          <w:lang w:eastAsia="he-IL"/>
        </w:rPr>
      </w:pPr>
    </w:p>
    <w:p w:rsidR="0078619C" w:rsidRDefault="0078619C" w:rsidP="00E43290">
      <w:pPr>
        <w:pStyle w:val="af7"/>
        <w:rPr>
          <w:rtl/>
        </w:rPr>
      </w:pPr>
      <w:bookmarkStart w:id="416" w:name="ET_interruption_5762_158"/>
      <w:r w:rsidRPr="00E43290">
        <w:rPr>
          <w:rStyle w:val="TagStyle"/>
          <w:rtl/>
        </w:rPr>
        <w:t xml:space="preserve"> &lt;&lt; קריאה &gt;&gt;</w:t>
      </w:r>
      <w:r w:rsidRPr="0078619C">
        <w:rPr>
          <w:rStyle w:val="TagStyle"/>
          <w:rtl/>
        </w:rPr>
        <w:t xml:space="preserve"> </w:t>
      </w:r>
      <w:r>
        <w:rPr>
          <w:rtl/>
        </w:rPr>
        <w:t>אלי אבידר (ישראל ביתנו):</w:t>
      </w:r>
      <w:r w:rsidRPr="0078619C">
        <w:rPr>
          <w:rStyle w:val="TagStyle"/>
          <w:rtl/>
        </w:rPr>
        <w:t xml:space="preserve"> </w:t>
      </w:r>
      <w:r w:rsidRPr="00E43290">
        <w:rPr>
          <w:rStyle w:val="TagStyle"/>
          <w:rtl/>
        </w:rPr>
        <w:t>&lt;&lt; קריאה &gt;&gt;</w:t>
      </w:r>
      <w:r>
        <w:rPr>
          <w:rtl/>
        </w:rPr>
        <w:t xml:space="preserve">   </w:t>
      </w:r>
      <w:bookmarkEnd w:id="416"/>
    </w:p>
    <w:p w:rsidR="0078619C" w:rsidRDefault="0078619C" w:rsidP="0078619C">
      <w:pPr>
        <w:pStyle w:val="KeepWithNext"/>
        <w:rPr>
          <w:rtl/>
          <w:lang w:eastAsia="he-IL"/>
        </w:rPr>
      </w:pPr>
    </w:p>
    <w:p w:rsidR="0078619C" w:rsidRDefault="0078619C" w:rsidP="00D92497">
      <w:pPr>
        <w:rPr>
          <w:rtl/>
          <w:lang w:eastAsia="he-IL"/>
        </w:rPr>
      </w:pPr>
      <w:r>
        <w:rPr>
          <w:rFonts w:hint="cs"/>
          <w:rtl/>
          <w:lang w:eastAsia="he-IL"/>
        </w:rPr>
        <w:t xml:space="preserve">הוספתי את ההערה הזאת, אם אתם עדיין עומדים על זה, זה בסדר. </w:t>
      </w:r>
      <w:bookmarkStart w:id="417" w:name="_ETM_Q1_2415253"/>
      <w:bookmarkEnd w:id="417"/>
      <w:r>
        <w:rPr>
          <w:rFonts w:hint="cs"/>
          <w:rtl/>
          <w:lang w:eastAsia="he-IL"/>
        </w:rPr>
        <w:t xml:space="preserve">אנחנו רוצים למנוע </w:t>
      </w:r>
      <w:r w:rsidR="00D92497">
        <w:rPr>
          <w:rFonts w:hint="cs"/>
          <w:rtl/>
          <w:lang w:eastAsia="he-IL"/>
        </w:rPr>
        <w:t>פוילע שטיקי</w:t>
      </w:r>
      <w:r w:rsidR="00D92497">
        <w:rPr>
          <w:rFonts w:hint="eastAsia"/>
          <w:rtl/>
          <w:lang w:eastAsia="he-IL"/>
        </w:rPr>
        <w:t>ם</w:t>
      </w:r>
      <w:r>
        <w:rPr>
          <w:rFonts w:hint="cs"/>
          <w:rtl/>
          <w:lang w:eastAsia="he-IL"/>
        </w:rPr>
        <w:t xml:space="preserve">, זו האפשרות. </w:t>
      </w:r>
    </w:p>
    <w:p w:rsidR="0078619C" w:rsidRDefault="0078619C" w:rsidP="0078619C">
      <w:pPr>
        <w:rPr>
          <w:rtl/>
          <w:lang w:eastAsia="he-IL"/>
        </w:rPr>
      </w:pPr>
      <w:bookmarkStart w:id="418" w:name="_ETM_Q1_2415301"/>
      <w:bookmarkEnd w:id="418"/>
    </w:p>
    <w:p w:rsidR="0078619C" w:rsidRDefault="0078619C" w:rsidP="00E43290">
      <w:pPr>
        <w:pStyle w:val="af8"/>
        <w:rPr>
          <w:rtl/>
        </w:rPr>
      </w:pPr>
      <w:bookmarkStart w:id="419" w:name="ET_yor_5628_159"/>
      <w:r w:rsidRPr="00E43290">
        <w:rPr>
          <w:rStyle w:val="TagStyle"/>
          <w:rtl/>
        </w:rPr>
        <w:t xml:space="preserve"> &lt;&lt; יור &gt;&gt;</w:t>
      </w:r>
      <w:r w:rsidRPr="0078619C">
        <w:rPr>
          <w:rStyle w:val="TagStyle"/>
          <w:rtl/>
        </w:rPr>
        <w:t xml:space="preserve"> </w:t>
      </w:r>
      <w:r>
        <w:rPr>
          <w:rtl/>
        </w:rPr>
        <w:t>היו"ר מיכאל מלכיאלי:</w:t>
      </w:r>
      <w:r w:rsidRPr="0078619C">
        <w:rPr>
          <w:rStyle w:val="TagStyle"/>
          <w:rtl/>
        </w:rPr>
        <w:t xml:space="preserve"> </w:t>
      </w:r>
      <w:r w:rsidRPr="00E43290">
        <w:rPr>
          <w:rStyle w:val="TagStyle"/>
          <w:rtl/>
        </w:rPr>
        <w:t>&lt;&lt; יור &gt;&gt;</w:t>
      </w:r>
      <w:r>
        <w:rPr>
          <w:rtl/>
        </w:rPr>
        <w:t xml:space="preserve">   </w:t>
      </w:r>
      <w:bookmarkEnd w:id="419"/>
    </w:p>
    <w:p w:rsidR="0078619C" w:rsidRDefault="0078619C" w:rsidP="0078619C">
      <w:pPr>
        <w:pStyle w:val="KeepWithNext"/>
        <w:rPr>
          <w:rtl/>
          <w:lang w:eastAsia="he-IL"/>
        </w:rPr>
      </w:pPr>
    </w:p>
    <w:p w:rsidR="0078619C" w:rsidRPr="0078619C" w:rsidRDefault="0078619C" w:rsidP="0078619C">
      <w:pPr>
        <w:rPr>
          <w:rtl/>
          <w:lang w:eastAsia="he-IL"/>
        </w:rPr>
      </w:pPr>
      <w:bookmarkStart w:id="420" w:name="_ETM_Q1_2416795"/>
      <w:bookmarkEnd w:id="420"/>
      <w:r>
        <w:rPr>
          <w:rFonts w:hint="cs"/>
          <w:rtl/>
          <w:lang w:eastAsia="he-IL"/>
        </w:rPr>
        <w:t>חשוב שתהיה אתנו ביחד.</w:t>
      </w:r>
      <w:bookmarkStart w:id="421" w:name="_ETM_Q1_2421955"/>
      <w:bookmarkEnd w:id="421"/>
      <w:r>
        <w:rPr>
          <w:rFonts w:hint="cs"/>
          <w:rtl/>
          <w:lang w:eastAsia="he-IL"/>
        </w:rPr>
        <w:t xml:space="preserve"> בגלל זה הוספנו את כל מגוון האפשרויות.   </w:t>
      </w:r>
    </w:p>
    <w:p w:rsidR="007D04F1" w:rsidRDefault="007D04F1" w:rsidP="00B27195">
      <w:pPr>
        <w:rPr>
          <w:rtl/>
          <w:lang w:eastAsia="he-IL"/>
        </w:rPr>
      </w:pPr>
    </w:p>
    <w:p w:rsidR="007D04F1" w:rsidRDefault="007D04F1" w:rsidP="00E43290">
      <w:pPr>
        <w:pStyle w:val="-"/>
        <w:rPr>
          <w:rtl/>
        </w:rPr>
      </w:pPr>
      <w:bookmarkStart w:id="422" w:name="ET_speakercontinue_אלעזר__שטרן_21"/>
      <w:r w:rsidRPr="00E43290">
        <w:rPr>
          <w:rStyle w:val="TagStyle"/>
          <w:rtl/>
        </w:rPr>
        <w:t xml:space="preserve"> &lt;&lt; דובר_המשך &gt;&gt;</w:t>
      </w:r>
      <w:r w:rsidRPr="007D04F1">
        <w:rPr>
          <w:rStyle w:val="TagStyle"/>
          <w:rtl/>
        </w:rPr>
        <w:t xml:space="preserve"> </w:t>
      </w:r>
      <w:r>
        <w:rPr>
          <w:rtl/>
        </w:rPr>
        <w:t>אלעזר  שטרן:</w:t>
      </w:r>
      <w:r w:rsidRPr="007D04F1">
        <w:rPr>
          <w:rStyle w:val="TagStyle"/>
          <w:rtl/>
        </w:rPr>
        <w:t xml:space="preserve"> </w:t>
      </w:r>
      <w:r w:rsidRPr="00E43290">
        <w:rPr>
          <w:rStyle w:val="TagStyle"/>
          <w:rtl/>
        </w:rPr>
        <w:t>&lt;&lt; דובר_המשך &gt;&gt;</w:t>
      </w:r>
      <w:r>
        <w:rPr>
          <w:rtl/>
        </w:rPr>
        <w:t xml:space="preserve">   </w:t>
      </w:r>
      <w:bookmarkEnd w:id="422"/>
    </w:p>
    <w:p w:rsidR="007D04F1" w:rsidRDefault="007D04F1" w:rsidP="007D04F1">
      <w:pPr>
        <w:pStyle w:val="KeepWithNext"/>
        <w:rPr>
          <w:rtl/>
        </w:rPr>
      </w:pPr>
    </w:p>
    <w:p w:rsidR="006D3974" w:rsidRDefault="009841A9" w:rsidP="006D3974">
      <w:pPr>
        <w:ind w:firstLine="0"/>
        <w:rPr>
          <w:rtl/>
        </w:rPr>
      </w:pPr>
      <w:r>
        <w:rPr>
          <w:rFonts w:hint="cs"/>
          <w:rtl/>
        </w:rPr>
        <w:t>"</w:t>
      </w:r>
      <w:r w:rsidR="006D3974">
        <w:rPr>
          <w:rFonts w:hint="cs"/>
          <w:rtl/>
        </w:rPr>
        <w:t xml:space="preserve">116יז 5. </w:t>
      </w:r>
      <w:r w:rsidR="006D3974">
        <w:rPr>
          <w:rtl/>
        </w:rPr>
        <w:t>כללים להצבעה במסגרת מיוחדת</w:t>
      </w:r>
      <w:r w:rsidR="006D3974">
        <w:rPr>
          <w:rFonts w:hint="cs"/>
          <w:rtl/>
        </w:rPr>
        <w:t>.</w:t>
      </w:r>
    </w:p>
    <w:p w:rsidR="006D3974" w:rsidRDefault="006D3974" w:rsidP="006D3974">
      <w:pPr>
        <w:ind w:firstLine="0"/>
        <w:rPr>
          <w:rtl/>
        </w:rPr>
      </w:pPr>
      <w:r>
        <w:rPr>
          <w:rtl/>
        </w:rPr>
        <w:tab/>
      </w:r>
    </w:p>
    <w:p w:rsidR="006D3974" w:rsidRPr="002435B3" w:rsidRDefault="006D3974" w:rsidP="006D3974">
      <w:pPr>
        <w:ind w:left="720" w:firstLine="0"/>
        <w:rPr>
          <w:rtl/>
          <w:lang w:eastAsia="he-IL"/>
        </w:rPr>
      </w:pPr>
      <w:r>
        <w:rPr>
          <w:rFonts w:hint="cs"/>
          <w:rtl/>
        </w:rPr>
        <w:t>יושב ראש הוועדה המרכזית, בהתייעצות עם שר העבודה, הרווחה והשירותים החברתיים, יקבע הוראות בדבר סדרי הפעלתן ועבודתן של קלפיות במסגרת מיוחדת, ובכלל זה שעות ההצבעה בקלפיות בכלל או בקלפי מסוימת, הנפקת אישורי הצבעה והעברת רשימת המסגרות המיוחדות לפי סעיף 116יז3(ג) ו-(ד), וכן הוראות בדבר דרך הפרסום במסגרות מיוחדות של שעות ההצבעה ושל מקום הקלפי במסגרת המיוחדת</w:t>
      </w:r>
      <w:r w:rsidR="00D92497">
        <w:rPr>
          <w:rFonts w:hint="cs"/>
          <w:rtl/>
        </w:rPr>
        <w:t>"</w:t>
      </w:r>
      <w:r>
        <w:rPr>
          <w:rFonts w:hint="cs"/>
          <w:rtl/>
        </w:rPr>
        <w:t>.</w:t>
      </w:r>
    </w:p>
    <w:p w:rsidR="006D3974" w:rsidRDefault="006D3974" w:rsidP="006D3974">
      <w:pPr>
        <w:rPr>
          <w:rtl/>
          <w:lang w:eastAsia="he-IL"/>
        </w:rPr>
      </w:pPr>
    </w:p>
    <w:p w:rsidR="007D04F1" w:rsidRDefault="007D04F1" w:rsidP="00E43290">
      <w:pPr>
        <w:pStyle w:val="a5"/>
      </w:pPr>
      <w:bookmarkStart w:id="423" w:name="ET_speaker_ניצן_רוזנברג_23"/>
      <w:r w:rsidRPr="00E43290">
        <w:rPr>
          <w:rStyle w:val="TagStyle"/>
          <w:rtl/>
        </w:rPr>
        <w:t xml:space="preserve"> &lt;&lt; דובר &gt;&gt;</w:t>
      </w:r>
      <w:r w:rsidRPr="007D04F1">
        <w:rPr>
          <w:rStyle w:val="TagStyle"/>
          <w:rtl/>
        </w:rPr>
        <w:t xml:space="preserve"> </w:t>
      </w:r>
      <w:r>
        <w:rPr>
          <w:rtl/>
        </w:rPr>
        <w:t>ניצן רוזנברג:</w:t>
      </w:r>
      <w:r w:rsidRPr="007D04F1">
        <w:rPr>
          <w:rStyle w:val="TagStyle"/>
          <w:rtl/>
        </w:rPr>
        <w:t xml:space="preserve"> </w:t>
      </w:r>
      <w:r w:rsidRPr="00E43290">
        <w:rPr>
          <w:rStyle w:val="TagStyle"/>
          <w:rtl/>
        </w:rPr>
        <w:t>&lt;&lt; דובר &gt;&gt;</w:t>
      </w:r>
      <w:r>
        <w:rPr>
          <w:rtl/>
        </w:rPr>
        <w:t xml:space="preserve">   </w:t>
      </w:r>
      <w:bookmarkEnd w:id="423"/>
    </w:p>
    <w:p w:rsidR="007D04F1" w:rsidRDefault="007D04F1" w:rsidP="007D04F1">
      <w:pPr>
        <w:pStyle w:val="KeepWithNext"/>
        <w:rPr>
          <w:rtl/>
          <w:lang w:eastAsia="he-IL"/>
        </w:rPr>
      </w:pPr>
    </w:p>
    <w:p w:rsidR="00FB0912" w:rsidRDefault="00FB0912" w:rsidP="007D04F1">
      <w:pPr>
        <w:rPr>
          <w:rtl/>
        </w:rPr>
      </w:pPr>
      <w:bookmarkStart w:id="424" w:name="_ETM_Q1_2471049"/>
      <w:bookmarkEnd w:id="424"/>
      <w:r>
        <w:rPr>
          <w:rFonts w:hint="cs"/>
          <w:rtl/>
        </w:rPr>
        <w:t xml:space="preserve">"פרק </w:t>
      </w:r>
      <w:bookmarkStart w:id="425" w:name="_ETM_Q1_2468336"/>
      <w:bookmarkEnd w:id="425"/>
      <w:r>
        <w:rPr>
          <w:rFonts w:hint="cs"/>
          <w:rtl/>
        </w:rPr>
        <w:t>י3ב: הצבעת חייבים בבידוד בשל נגיף הקורונה.</w:t>
      </w:r>
    </w:p>
    <w:p w:rsidR="00FB0912" w:rsidRDefault="00FB0912" w:rsidP="00FB0912">
      <w:pPr>
        <w:ind w:firstLine="0"/>
        <w:rPr>
          <w:rtl/>
        </w:rPr>
      </w:pPr>
      <w:r>
        <w:rPr>
          <w:rFonts w:hint="cs"/>
          <w:rtl/>
        </w:rPr>
        <w:t>116יז 6.</w:t>
      </w:r>
    </w:p>
    <w:p w:rsidR="00FB0912" w:rsidRDefault="00FB0912" w:rsidP="00FB0912">
      <w:pPr>
        <w:pStyle w:val="aff0"/>
        <w:numPr>
          <w:ilvl w:val="0"/>
          <w:numId w:val="22"/>
        </w:numPr>
        <w:rPr>
          <w:rtl/>
        </w:rPr>
      </w:pPr>
      <w:r>
        <w:rPr>
          <w:rFonts w:hint="cs"/>
          <w:rtl/>
        </w:rPr>
        <w:t xml:space="preserve">בפרק זה - </w:t>
      </w:r>
    </w:p>
    <w:p w:rsidR="002961AF" w:rsidRDefault="002961AF" w:rsidP="007D04F1">
      <w:pPr>
        <w:rPr>
          <w:rtl/>
        </w:rPr>
      </w:pPr>
      <w:bookmarkStart w:id="426" w:name="_ETM_Q1_2463839"/>
      <w:bookmarkStart w:id="427" w:name="_ETM_Q1_2463880"/>
      <w:bookmarkEnd w:id="426"/>
      <w:bookmarkEnd w:id="427"/>
    </w:p>
    <w:p w:rsidR="00FB0912" w:rsidRDefault="00FB0912" w:rsidP="00FB0912">
      <w:pPr>
        <w:ind w:left="720" w:firstLine="0"/>
        <w:rPr>
          <w:sz w:val="20"/>
          <w:szCs w:val="26"/>
        </w:rPr>
      </w:pPr>
      <w:r>
        <w:rPr>
          <w:rtl/>
        </w:rPr>
        <w:t>"חייב בבידוד" – אדם שחלה עליו חובת בידוד לפי הוראות סעיף 20 לפקודת בריאות העם, 1940 לעניין נגיף הקורונה, לרבות חולה כמשמעותו לפי הוראות הסעיף האמור;</w:t>
      </w:r>
    </w:p>
    <w:p w:rsidR="00FB0912" w:rsidRDefault="00FB0912" w:rsidP="00FB0912">
      <w:pPr>
        <w:rPr>
          <w:rtl/>
        </w:rPr>
      </w:pPr>
    </w:p>
    <w:p w:rsidR="00FB0912" w:rsidRDefault="00FB0912" w:rsidP="00FB0912">
      <w:r>
        <w:rPr>
          <w:rtl/>
        </w:rPr>
        <w:t>"נגיף הקורונה" – נגיף הקורונה החדש 2019 (</w:t>
      </w:r>
      <w:r>
        <w:t>Novel Coronavirus 2019 – nCoV</w:t>
      </w:r>
      <w:r>
        <w:rPr>
          <w:rtl/>
        </w:rPr>
        <w:t>);</w:t>
      </w:r>
    </w:p>
    <w:p w:rsidR="00FB0912" w:rsidRDefault="00FB0912" w:rsidP="00FB0912">
      <w:pPr>
        <w:rPr>
          <w:rtl/>
        </w:rPr>
      </w:pPr>
    </w:p>
    <w:p w:rsidR="00FB0912" w:rsidRDefault="00FB0912" w:rsidP="00FB0912">
      <w:r>
        <w:rPr>
          <w:rtl/>
        </w:rPr>
        <w:t>"קלפי ייעודית" – קלפי המיועדת להצבעה של בוחרים שהם חייבים בבידוד.</w:t>
      </w:r>
    </w:p>
    <w:p w:rsidR="00FB0912" w:rsidRDefault="00FB0912" w:rsidP="00FB0912">
      <w:pPr>
        <w:rPr>
          <w:rtl/>
        </w:rPr>
      </w:pPr>
    </w:p>
    <w:p w:rsidR="00FB0912" w:rsidRDefault="00FB0912" w:rsidP="00FB0912">
      <w:pPr>
        <w:ind w:left="1440" w:hanging="660"/>
      </w:pPr>
      <w:r>
        <w:rPr>
          <w:rtl/>
        </w:rPr>
        <w:t>(ב)</w:t>
      </w:r>
      <w:r>
        <w:rPr>
          <w:rtl/>
        </w:rPr>
        <w:tab/>
        <w:t>בוחר שהוא חייב בבידוד רשאי להצביע בבחירות בקלפי ייעודית, והוא רשאי לצאת ממקום הבידוד למטרת ההצבעה בלבד, בדרך ובתנאים שייקבעו בהוראות לפי סעיף 116יז8.</w:t>
      </w:r>
      <w:r w:rsidR="004302F6">
        <w:rPr>
          <w:rFonts w:hint="cs"/>
          <w:rtl/>
        </w:rPr>
        <w:t>"</w:t>
      </w:r>
    </w:p>
    <w:p w:rsidR="00FB0912" w:rsidRDefault="00FB0912" w:rsidP="00FB0912">
      <w:pPr>
        <w:rPr>
          <w:rtl/>
        </w:rPr>
      </w:pPr>
    </w:p>
    <w:p w:rsidR="00B66096" w:rsidRDefault="00B66096" w:rsidP="00FB0912">
      <w:pPr>
        <w:rPr>
          <w:rtl/>
        </w:rPr>
      </w:pPr>
    </w:p>
    <w:p w:rsidR="00B66096" w:rsidRDefault="00B66096" w:rsidP="00B66096">
      <w:pPr>
        <w:rPr>
          <w:rtl/>
        </w:rPr>
      </w:pPr>
      <w:r>
        <w:rPr>
          <w:rFonts w:hint="cs"/>
          <w:rtl/>
        </w:rPr>
        <w:t xml:space="preserve">באופן כללי זה הסעיף שהולך </w:t>
      </w:r>
      <w:bookmarkStart w:id="428" w:name="_ETM_Q1_2533125"/>
      <w:bookmarkEnd w:id="428"/>
      <w:r>
        <w:rPr>
          <w:rFonts w:hint="cs"/>
          <w:rtl/>
        </w:rPr>
        <w:t>לקבוע איך הולכים להצביע חייבים בבידוד בבחירות לכנסת העשרים וארבע</w:t>
      </w:r>
      <w:bookmarkStart w:id="429" w:name="_ETM_Q1_2534562"/>
      <w:bookmarkEnd w:id="429"/>
      <w:r>
        <w:rPr>
          <w:rFonts w:hint="cs"/>
          <w:rtl/>
        </w:rPr>
        <w:t xml:space="preserve">, מאחר וזה נקבע כאן רק כהוראת שעה. ההצעה היא לקבוע בחוק רק את המסגרת הכללית שלפיה תתאפשר הצבעה הזאת. </w:t>
      </w:r>
      <w:bookmarkStart w:id="430" w:name="_ETM_Q1_2546627"/>
      <w:bookmarkEnd w:id="430"/>
      <w:r>
        <w:rPr>
          <w:rFonts w:hint="cs"/>
          <w:rtl/>
        </w:rPr>
        <w:t>יש לזה כמה עקרונות, מדובר על חייבים בבידוד, זה מורכב</w:t>
      </w:r>
      <w:bookmarkStart w:id="431" w:name="_ETM_Q1_2548583"/>
      <w:bookmarkEnd w:id="431"/>
      <w:r>
        <w:rPr>
          <w:rFonts w:hint="cs"/>
          <w:rtl/>
        </w:rPr>
        <w:t xml:space="preserve"> מקבוצות של כמה סוגים של אנשים: חייב בבידוד זה גם מישהו שהוא חולה, גם מישהו שבא במגע עם חולה מאומת, </w:t>
      </w:r>
      <w:bookmarkStart w:id="432" w:name="_ETM_Q1_2561918"/>
      <w:bookmarkEnd w:id="432"/>
      <w:r>
        <w:rPr>
          <w:rFonts w:hint="cs"/>
          <w:rtl/>
        </w:rPr>
        <w:t xml:space="preserve">גם אדם שחזר מחו"ל, בידוד רק בשל חום ובידוד של </w:t>
      </w:r>
      <w:bookmarkStart w:id="433" w:name="_ETM_Q1_2570078"/>
      <w:bookmarkEnd w:id="433"/>
      <w:r>
        <w:rPr>
          <w:rFonts w:hint="cs"/>
          <w:rtl/>
        </w:rPr>
        <w:t xml:space="preserve">מי שממתין לתשובה של בדיקה, אם ערך אותה בהמלצה של </w:t>
      </w:r>
      <w:bookmarkStart w:id="434" w:name="_ETM_Q1_2572747"/>
      <w:bookmarkEnd w:id="434"/>
      <w:r>
        <w:rPr>
          <w:rFonts w:hint="cs"/>
          <w:rtl/>
        </w:rPr>
        <w:t xml:space="preserve">רופא בשל חשש להידבקות. </w:t>
      </w:r>
      <w:bookmarkStart w:id="435" w:name="_ETM_Q1_2577275"/>
      <w:bookmarkEnd w:id="435"/>
    </w:p>
    <w:p w:rsidR="00B66096" w:rsidRDefault="00B66096" w:rsidP="00B66096">
      <w:pPr>
        <w:rPr>
          <w:rtl/>
        </w:rPr>
      </w:pPr>
      <w:bookmarkStart w:id="436" w:name="_ETM_Q1_2577322"/>
      <w:bookmarkStart w:id="437" w:name="_ETM_Q1_2577594"/>
      <w:bookmarkEnd w:id="436"/>
      <w:bookmarkEnd w:id="437"/>
    </w:p>
    <w:p w:rsidR="00E94DB8" w:rsidRDefault="00B66096" w:rsidP="00B66096">
      <w:pPr>
        <w:rPr>
          <w:rtl/>
        </w:rPr>
      </w:pPr>
      <w:bookmarkStart w:id="438" w:name="_ETM_Q1_2577650"/>
      <w:bookmarkEnd w:id="438"/>
      <w:r>
        <w:rPr>
          <w:rFonts w:hint="cs"/>
          <w:rtl/>
        </w:rPr>
        <w:t xml:space="preserve">אפשר לדבר על זה שלכל קבוצה </w:t>
      </w:r>
      <w:bookmarkStart w:id="439" w:name="_ETM_Q1_2576378"/>
      <w:bookmarkEnd w:id="439"/>
      <w:r>
        <w:rPr>
          <w:rFonts w:hint="cs"/>
          <w:rtl/>
        </w:rPr>
        <w:t xml:space="preserve">יש מאפיינים ייחודיים ואפשר היה לחשוב ולקבוע כללים ייחודיים לכל </w:t>
      </w:r>
      <w:bookmarkStart w:id="440" w:name="_ETM_Q1_2585538"/>
      <w:bookmarkEnd w:id="440"/>
      <w:r>
        <w:rPr>
          <w:rFonts w:hint="cs"/>
          <w:rtl/>
        </w:rPr>
        <w:t>קבוצה, אבל זה לא משהו שאנחנו עושים היום בחוק.</w:t>
      </w:r>
      <w:bookmarkStart w:id="441" w:name="_ETM_Q1_2587345"/>
      <w:bookmarkEnd w:id="441"/>
      <w:r>
        <w:rPr>
          <w:rFonts w:hint="cs"/>
          <w:rtl/>
        </w:rPr>
        <w:t xml:space="preserve"> החוק מציע רק לקבוע את העמדה העקרונית שקובעת את האיזון בין השיקולים </w:t>
      </w:r>
      <w:r w:rsidR="00E94DB8">
        <w:rPr>
          <w:rFonts w:hint="cs"/>
          <w:rtl/>
        </w:rPr>
        <w:t>של הבריאות לבין זכות הבחירה.</w:t>
      </w:r>
    </w:p>
    <w:p w:rsidR="00E94DB8" w:rsidRDefault="00E94DB8" w:rsidP="00B66096">
      <w:pPr>
        <w:rPr>
          <w:rtl/>
        </w:rPr>
      </w:pPr>
    </w:p>
    <w:p w:rsidR="00B66096" w:rsidRDefault="00E94DB8" w:rsidP="00E94DB8">
      <w:pPr>
        <w:rPr>
          <w:rtl/>
        </w:rPr>
      </w:pPr>
      <w:r>
        <w:rPr>
          <w:rFonts w:hint="cs"/>
          <w:rtl/>
        </w:rPr>
        <w:t xml:space="preserve">אז קודם כל ההצעה היא לומר שכל בוחר שחייב בבידוד, שזה אומר גם מיש חולה, רשאי להצביע בבחירות. זאת ההנחיה לגורמי הביצוע, </w:t>
      </w:r>
      <w:bookmarkStart w:id="442" w:name="_ETM_Q1_2600539"/>
      <w:bookmarkEnd w:id="442"/>
      <w:r>
        <w:rPr>
          <w:rFonts w:hint="cs"/>
          <w:rtl/>
        </w:rPr>
        <w:t xml:space="preserve">לגורמי המקצוע, שיש חובה לאפשר את זכות הבחירה לכולם. כדי </w:t>
      </w:r>
      <w:bookmarkStart w:id="443" w:name="_ETM_Q1_2607775"/>
      <w:bookmarkEnd w:id="443"/>
      <w:r>
        <w:rPr>
          <w:rFonts w:hint="cs"/>
          <w:rtl/>
        </w:rPr>
        <w:t>להדגיש את הנקודה הזאת, מוצע לקבוע במפורש כי גם היציאה ממקום הבידוד תותר</w:t>
      </w:r>
      <w:r w:rsidR="00B66096">
        <w:rPr>
          <w:rFonts w:hint="cs"/>
          <w:rtl/>
        </w:rPr>
        <w:t xml:space="preserve"> </w:t>
      </w:r>
      <w:r>
        <w:rPr>
          <w:rFonts w:hint="cs"/>
          <w:rtl/>
        </w:rPr>
        <w:t xml:space="preserve">לשם הצבעה, אבל כמובן שרק למטרה הזו בלבד. </w:t>
      </w:r>
      <w:bookmarkStart w:id="444" w:name="_ETM_Q1_2615235"/>
      <w:bookmarkStart w:id="445" w:name="_ETM_Q1_2620915"/>
      <w:bookmarkEnd w:id="444"/>
      <w:bookmarkEnd w:id="445"/>
    </w:p>
    <w:p w:rsidR="000204FF" w:rsidRDefault="000204FF" w:rsidP="00E94DB8">
      <w:pPr>
        <w:rPr>
          <w:rtl/>
        </w:rPr>
      </w:pPr>
      <w:bookmarkStart w:id="446" w:name="_ETM_Q1_2620982"/>
      <w:bookmarkStart w:id="447" w:name="_ETM_Q1_2621138"/>
      <w:bookmarkEnd w:id="446"/>
      <w:bookmarkEnd w:id="447"/>
    </w:p>
    <w:p w:rsidR="000204FF" w:rsidRDefault="000204FF" w:rsidP="000204FF">
      <w:pPr>
        <w:rPr>
          <w:rtl/>
        </w:rPr>
      </w:pPr>
      <w:bookmarkStart w:id="448" w:name="_ETM_Q1_2621183"/>
      <w:bookmarkEnd w:id="448"/>
      <w:r>
        <w:rPr>
          <w:rFonts w:hint="cs"/>
          <w:rtl/>
        </w:rPr>
        <w:t xml:space="preserve">הצד השני של האיזון הוא שיציאה של מבודדים, לרבות חולים </w:t>
      </w:r>
      <w:bookmarkStart w:id="449" w:name="_ETM_Q1_2624808"/>
      <w:bookmarkEnd w:id="449"/>
      <w:r>
        <w:rPr>
          <w:rFonts w:hint="cs"/>
          <w:rtl/>
        </w:rPr>
        <w:t xml:space="preserve">מהבית, כמובן שמעלה משמעותית את הסיכון להדבקה, לכן ההצעה היא </w:t>
      </w:r>
      <w:bookmarkStart w:id="450" w:name="_ETM_Q1_2625944"/>
      <w:bookmarkEnd w:id="450"/>
      <w:r>
        <w:rPr>
          <w:rFonts w:hint="cs"/>
          <w:rtl/>
        </w:rPr>
        <w:t xml:space="preserve">שההצבעה שלהם תהיה בקלפיות ייעודיות. הכוונה היא לקבוע קלפיות ייעודיות </w:t>
      </w:r>
      <w:bookmarkStart w:id="451" w:name="_ETM_Q1_2634441"/>
      <w:bookmarkEnd w:id="451"/>
      <w:r>
        <w:rPr>
          <w:rFonts w:hint="cs"/>
          <w:rtl/>
        </w:rPr>
        <w:t xml:space="preserve">משני סוגים, סוג אחד לחולים וקלפי ייעודית למבודדים מטעמים אחרים. </w:t>
      </w:r>
      <w:bookmarkStart w:id="452" w:name="_ETM_Q1_2638088"/>
      <w:bookmarkEnd w:id="452"/>
      <w:r>
        <w:rPr>
          <w:rFonts w:hint="cs"/>
          <w:rtl/>
        </w:rPr>
        <w:t xml:space="preserve">גם בגלל שאנחנו רוצים להפריד אותם משאר האוכלוסייה, שלא יצביעו </w:t>
      </w:r>
      <w:bookmarkStart w:id="453" w:name="_ETM_Q1_2644024"/>
      <w:bookmarkEnd w:id="453"/>
      <w:r>
        <w:rPr>
          <w:rFonts w:hint="cs"/>
          <w:rtl/>
        </w:rPr>
        <w:t xml:space="preserve">בקלפיות הרגילות עם האנשים הבריאים וגם להפריד בין </w:t>
      </w:r>
      <w:bookmarkStart w:id="454" w:name="_ETM_Q1_2647728"/>
      <w:bookmarkEnd w:id="454"/>
      <w:r>
        <w:rPr>
          <w:rFonts w:hint="cs"/>
          <w:rtl/>
        </w:rPr>
        <w:t>האוכלוסיות האלה עצמן כי האיזון ביניהם שונה.</w:t>
      </w:r>
    </w:p>
    <w:p w:rsidR="000204FF" w:rsidRDefault="000204FF" w:rsidP="000204FF">
      <w:pPr>
        <w:rPr>
          <w:rtl/>
        </w:rPr>
      </w:pPr>
    </w:p>
    <w:p w:rsidR="00AF3F9E" w:rsidRDefault="000204FF" w:rsidP="000204FF">
      <w:pPr>
        <w:rPr>
          <w:rtl/>
        </w:rPr>
      </w:pPr>
      <w:r>
        <w:rPr>
          <w:rFonts w:hint="cs"/>
          <w:rtl/>
        </w:rPr>
        <w:t xml:space="preserve">המינימום שמוצע לקבוע בחוק </w:t>
      </w:r>
      <w:bookmarkStart w:id="455" w:name="_ETM_Q1_2656735"/>
      <w:bookmarkEnd w:id="455"/>
      <w:r>
        <w:rPr>
          <w:rFonts w:hint="cs"/>
          <w:rtl/>
        </w:rPr>
        <w:t>הוא שבכל עירייה או מועצה מקומית, שזה אומר גם מועצה</w:t>
      </w:r>
      <w:bookmarkStart w:id="456" w:name="_ETM_Q1_2656954"/>
      <w:bookmarkEnd w:id="456"/>
      <w:r>
        <w:rPr>
          <w:rFonts w:hint="cs"/>
          <w:rtl/>
        </w:rPr>
        <w:t xml:space="preserve"> אזורית, תהיה קלפי אחת למבודדים ואחת לחולים וזה הרף המינימלי. </w:t>
      </w:r>
      <w:bookmarkStart w:id="457" w:name="_ETM_Q1_2666617"/>
      <w:bookmarkEnd w:id="457"/>
      <w:r>
        <w:rPr>
          <w:rFonts w:hint="cs"/>
          <w:rtl/>
        </w:rPr>
        <w:t xml:space="preserve">כמובן שוועדת הבחירות תשב עם המפה של הקלפיות ועם הרשימות שיועברו לה של מספר המבודדים שימצאו, אם ניתן יהיה </w:t>
      </w:r>
      <w:bookmarkStart w:id="458" w:name="_ETM_Q1_2671309"/>
      <w:bookmarkEnd w:id="458"/>
      <w:r>
        <w:rPr>
          <w:rFonts w:hint="cs"/>
          <w:rtl/>
        </w:rPr>
        <w:t>להעביר את מקום הבידוד, כי האדם דיווח על זה וזה</w:t>
      </w:r>
      <w:bookmarkStart w:id="459" w:name="_ETM_Q1_2677742"/>
      <w:bookmarkEnd w:id="459"/>
      <w:r>
        <w:rPr>
          <w:rFonts w:hint="cs"/>
          <w:rtl/>
        </w:rPr>
        <w:t xml:space="preserve"> מידע מאוד חיוני עבורם. כך הם יוכלו להוסיף קלפיות ככל שהדבר נדרש. </w:t>
      </w:r>
      <w:bookmarkStart w:id="460" w:name="_ETM_Q1_2686547"/>
      <w:bookmarkEnd w:id="460"/>
    </w:p>
    <w:p w:rsidR="00AF3F9E" w:rsidRDefault="00AF3F9E" w:rsidP="000204FF">
      <w:pPr>
        <w:rPr>
          <w:rtl/>
        </w:rPr>
      </w:pPr>
      <w:bookmarkStart w:id="461" w:name="_ETM_Q1_2686588"/>
      <w:bookmarkStart w:id="462" w:name="_ETM_Q1_2686915"/>
      <w:bookmarkEnd w:id="461"/>
      <w:bookmarkEnd w:id="462"/>
    </w:p>
    <w:p w:rsidR="00CD1C6B" w:rsidRDefault="00AF3F9E" w:rsidP="000204FF">
      <w:pPr>
        <w:rPr>
          <w:rtl/>
        </w:rPr>
      </w:pPr>
      <w:bookmarkStart w:id="463" w:name="_ETM_Q1_2686945"/>
      <w:bookmarkEnd w:id="463"/>
      <w:r>
        <w:rPr>
          <w:rFonts w:hint="cs"/>
          <w:rtl/>
        </w:rPr>
        <w:t xml:space="preserve">אלה העקרונות הכלליים, אוסיף שהאיזון המהותי שמוצע </w:t>
      </w:r>
      <w:bookmarkStart w:id="464" w:name="_ETM_Q1_2688880"/>
      <w:bookmarkEnd w:id="464"/>
      <w:r>
        <w:rPr>
          <w:rFonts w:hint="cs"/>
          <w:rtl/>
        </w:rPr>
        <w:t xml:space="preserve">לקבוע בסעיף הזה לגבי השאלה איפה יוצבו הקלפיות אומר שצריך </w:t>
      </w:r>
      <w:bookmarkStart w:id="465" w:name="_ETM_Q1_2694695"/>
      <w:bookmarkEnd w:id="465"/>
      <w:r>
        <w:rPr>
          <w:rFonts w:hint="cs"/>
          <w:rtl/>
        </w:rPr>
        <w:t xml:space="preserve">לאזן, להתחשב בנוחות הגישה של הבוחרים לקלפיות ולאזן בין זה לבין הצורך למנוע הדבקה בקרב הציבור בקלפי ובהגעה אליה. כמובן </w:t>
      </w:r>
      <w:bookmarkStart w:id="466" w:name="_ETM_Q1_2705618"/>
      <w:bookmarkEnd w:id="466"/>
      <w:r>
        <w:rPr>
          <w:rFonts w:hint="cs"/>
          <w:rtl/>
        </w:rPr>
        <w:t>שזה צריך לבוא לידי ביטוי גם מבחינת הקרבה של הקלפי של המבודדים למקום המגורים וגם מבחינת מספר הקלפיות שיוצבו כדי</w:t>
      </w:r>
      <w:bookmarkStart w:id="467" w:name="_ETM_Q1_2711849"/>
      <w:bookmarkEnd w:id="467"/>
      <w:r>
        <w:rPr>
          <w:rFonts w:hint="cs"/>
          <w:rtl/>
        </w:rPr>
        <w:t xml:space="preserve"> למנוע עומסים בקלפיות האלה וזה בוודאי יילקח בחשבון. </w:t>
      </w:r>
      <w:bookmarkStart w:id="468" w:name="_ETM_Q1_2722066"/>
      <w:bookmarkEnd w:id="468"/>
    </w:p>
    <w:p w:rsidR="00CD1C6B" w:rsidRDefault="00CD1C6B" w:rsidP="000204FF">
      <w:pPr>
        <w:rPr>
          <w:rtl/>
        </w:rPr>
      </w:pPr>
      <w:bookmarkStart w:id="469" w:name="_ETM_Q1_2722136"/>
      <w:bookmarkStart w:id="470" w:name="_ETM_Q1_2722626"/>
      <w:bookmarkEnd w:id="469"/>
      <w:bookmarkEnd w:id="470"/>
    </w:p>
    <w:p w:rsidR="000204FF" w:rsidRDefault="00CD1C6B" w:rsidP="00CD1C6B">
      <w:pPr>
        <w:rPr>
          <w:rtl/>
        </w:rPr>
      </w:pPr>
      <w:bookmarkStart w:id="471" w:name="_ETM_Q1_2722666"/>
      <w:bookmarkEnd w:id="471"/>
      <w:r>
        <w:rPr>
          <w:rFonts w:hint="cs"/>
          <w:rtl/>
        </w:rPr>
        <w:t xml:space="preserve">אלה העקרונות הכלליים שמוצע לעגן, לצד זה החוק מותיר להסדרה נפרדת, לא </w:t>
      </w:r>
      <w:bookmarkStart w:id="472" w:name="_ETM_Q1_2728164"/>
      <w:bookmarkEnd w:id="472"/>
      <w:r>
        <w:rPr>
          <w:rFonts w:hint="cs"/>
          <w:rtl/>
        </w:rPr>
        <w:t xml:space="preserve">במסגרת החוק, עניינים נוספים. מוצע להסמיך את יושב-ראש ועדת הבחירות בהתייעצות עם סגניו ועם מנכ"ל משרד הבריאות, אני מציינת שזה משהו שהוועדה ביקשה בהכנה לקריאה ראשונה לפני יומיים לשנות. היה כתוב שם "שר הבריאות" והוועדה ביקשה לתקן את </w:t>
      </w:r>
      <w:bookmarkStart w:id="473" w:name="_ETM_Q1_2743173"/>
      <w:bookmarkEnd w:id="473"/>
      <w:r>
        <w:rPr>
          <w:rFonts w:hint="cs"/>
          <w:rtl/>
        </w:rPr>
        <w:t>זה כך שידובר בהיוועצות מהכיוון המקצועי יותר, עם מנכ"ל משרד</w:t>
      </w:r>
      <w:bookmarkStart w:id="474" w:name="_ETM_Q1_2748256"/>
      <w:bookmarkEnd w:id="474"/>
      <w:r>
        <w:rPr>
          <w:rFonts w:hint="cs"/>
          <w:rtl/>
        </w:rPr>
        <w:t xml:space="preserve"> הבריאות.</w:t>
      </w:r>
      <w:r w:rsidR="000204FF">
        <w:rPr>
          <w:rFonts w:hint="cs"/>
          <w:rtl/>
        </w:rPr>
        <w:t xml:space="preserve"> </w:t>
      </w:r>
    </w:p>
    <w:p w:rsidR="00C94EFD" w:rsidRDefault="00C94EFD" w:rsidP="00CD1C6B">
      <w:pPr>
        <w:rPr>
          <w:rtl/>
        </w:rPr>
      </w:pPr>
      <w:bookmarkStart w:id="475" w:name="_ETM_Q1_2756621"/>
      <w:bookmarkStart w:id="476" w:name="_ETM_Q1_2756682"/>
      <w:bookmarkEnd w:id="475"/>
      <w:bookmarkEnd w:id="476"/>
    </w:p>
    <w:p w:rsidR="00C94EFD" w:rsidRDefault="00C94EFD" w:rsidP="00C94EFD">
      <w:pPr>
        <w:rPr>
          <w:rtl/>
        </w:rPr>
      </w:pPr>
      <w:bookmarkStart w:id="477" w:name="_ETM_Q1_2756764"/>
      <w:bookmarkStart w:id="478" w:name="_ETM_Q1_2756805"/>
      <w:bookmarkEnd w:id="477"/>
      <w:bookmarkEnd w:id="478"/>
      <w:r>
        <w:rPr>
          <w:rFonts w:hint="cs"/>
          <w:rtl/>
        </w:rPr>
        <w:t xml:space="preserve">יושב-ראש ועדת הבחירות, בהתייעצות עם שני הגורמים שציינתי, יקבע את </w:t>
      </w:r>
      <w:bookmarkStart w:id="479" w:name="_ETM_Q1_2757977"/>
      <w:bookmarkEnd w:id="479"/>
      <w:r>
        <w:rPr>
          <w:rFonts w:hint="cs"/>
          <w:rtl/>
        </w:rPr>
        <w:t xml:space="preserve">ההוראות שיסדירו את ההצבעה בקלפיות, שזה אומר גם סדרי הפעלה </w:t>
      </w:r>
      <w:bookmarkStart w:id="480" w:name="_ETM_Q1_2760889"/>
      <w:bookmarkEnd w:id="480"/>
      <w:r>
        <w:rPr>
          <w:rFonts w:hint="cs"/>
          <w:rtl/>
        </w:rPr>
        <w:t xml:space="preserve">ועבודה, סדרי הצבעה ושעות ההצבעה וגם דרכי ההגעה לקלפי. זה </w:t>
      </w:r>
      <w:bookmarkStart w:id="481" w:name="_ETM_Q1_2771166"/>
      <w:bookmarkEnd w:id="481"/>
      <w:r>
        <w:rPr>
          <w:rFonts w:hint="cs"/>
          <w:rtl/>
        </w:rPr>
        <w:t>חשוב כי מן הסתם זה קשור במידה רבה לעצם המימוש</w:t>
      </w:r>
      <w:bookmarkStart w:id="482" w:name="_ETM_Q1_2772204"/>
      <w:bookmarkEnd w:id="482"/>
      <w:r>
        <w:rPr>
          <w:rFonts w:hint="cs"/>
          <w:rtl/>
        </w:rPr>
        <w:t xml:space="preserve"> של הזכות לבחור. כדי לבחור צריך להגיע לקלפי. כאן האיזון </w:t>
      </w:r>
      <w:bookmarkStart w:id="483" w:name="_ETM_Q1_2778026"/>
      <w:bookmarkEnd w:id="483"/>
      <w:r>
        <w:rPr>
          <w:rFonts w:hint="cs"/>
          <w:rtl/>
        </w:rPr>
        <w:t xml:space="preserve">עם השיקולים הבריאותיים הוא מאוד מורכב. זה משהו שהצעת החוק </w:t>
      </w:r>
      <w:bookmarkStart w:id="484" w:name="_ETM_Q1_2786777"/>
      <w:bookmarkEnd w:id="484"/>
      <w:r>
        <w:rPr>
          <w:rFonts w:hint="cs"/>
          <w:rtl/>
        </w:rPr>
        <w:t xml:space="preserve">כרגע לא כוללת את ההסדרה של הנקודה הזאת. </w:t>
      </w:r>
      <w:bookmarkStart w:id="485" w:name="_ETM_Q1_2790593"/>
      <w:bookmarkEnd w:id="485"/>
    </w:p>
    <w:p w:rsidR="00C94EFD" w:rsidRDefault="00C94EFD" w:rsidP="00C94EFD">
      <w:pPr>
        <w:rPr>
          <w:rtl/>
        </w:rPr>
      </w:pPr>
      <w:bookmarkStart w:id="486" w:name="_ETM_Q1_2790633"/>
      <w:bookmarkEnd w:id="486"/>
    </w:p>
    <w:p w:rsidR="00C94EFD" w:rsidRDefault="00C94EFD" w:rsidP="0039626C">
      <w:r>
        <w:rPr>
          <w:rFonts w:hint="cs"/>
          <w:rtl/>
        </w:rPr>
        <w:t>האיזון העקרוני</w:t>
      </w:r>
      <w:bookmarkStart w:id="487" w:name="_ETM_Q1_2788187"/>
      <w:bookmarkEnd w:id="487"/>
      <w:r>
        <w:rPr>
          <w:rFonts w:hint="cs"/>
          <w:rtl/>
        </w:rPr>
        <w:t xml:space="preserve"> שמוצע לקבוע אומר שההוראות שיושב-ראש ועדת הבחירות יקבע יקבעו </w:t>
      </w:r>
      <w:bookmarkStart w:id="488" w:name="_ETM_Q1_2796863"/>
      <w:bookmarkEnd w:id="488"/>
      <w:r>
        <w:rPr>
          <w:rFonts w:hint="cs"/>
          <w:rtl/>
        </w:rPr>
        <w:t xml:space="preserve">בשים לב לחשיבות שבמתן אפשרות לכל בוחר לממש את זכותו להצביע בבחירות </w:t>
      </w:r>
      <w:r w:rsidR="0018336E">
        <w:rPr>
          <w:rFonts w:hint="cs"/>
          <w:rtl/>
        </w:rPr>
        <w:t xml:space="preserve">תוך צמצום ההידבקות בנגיף </w:t>
      </w:r>
      <w:bookmarkStart w:id="489" w:name="_ETM_Q1_2802558"/>
      <w:bookmarkEnd w:id="489"/>
      <w:r w:rsidR="0018336E">
        <w:rPr>
          <w:rFonts w:hint="cs"/>
          <w:rtl/>
        </w:rPr>
        <w:t xml:space="preserve">הקורונה בקרב הציבור במהלך הבחירות. </w:t>
      </w:r>
      <w:r w:rsidR="00001647">
        <w:rPr>
          <w:rFonts w:hint="cs"/>
          <w:rtl/>
        </w:rPr>
        <w:t xml:space="preserve">כל הפרטים איך האיזון הזה </w:t>
      </w:r>
      <w:bookmarkStart w:id="490" w:name="_ETM_Q1_2804500"/>
      <w:bookmarkEnd w:id="490"/>
      <w:r w:rsidR="00001647">
        <w:rPr>
          <w:rFonts w:hint="cs"/>
          <w:rtl/>
        </w:rPr>
        <w:t xml:space="preserve">הולך להיות לא כתובים בחוק. למשל אין תשובה לשאלה האם </w:t>
      </w:r>
      <w:bookmarkStart w:id="491" w:name="_ETM_Q1_2809626"/>
      <w:bookmarkEnd w:id="491"/>
      <w:r w:rsidR="00001647">
        <w:rPr>
          <w:rFonts w:hint="cs"/>
          <w:rtl/>
        </w:rPr>
        <w:t>ניתן להגיע לקלפי ברגל? ברור שאם חולה יוצא ברגל והולך</w:t>
      </w:r>
      <w:bookmarkStart w:id="492" w:name="_ETM_Q1_2814572"/>
      <w:bookmarkEnd w:id="492"/>
      <w:r w:rsidR="00001647">
        <w:rPr>
          <w:rFonts w:hint="cs"/>
          <w:rtl/>
        </w:rPr>
        <w:t xml:space="preserve"> אל הקלפי, יש בזה סיכון בריאותי משמעותי. מצד שני, לא </w:t>
      </w:r>
      <w:bookmarkStart w:id="493" w:name="_ETM_Q1_2823045"/>
      <w:bookmarkEnd w:id="493"/>
      <w:r w:rsidR="00001647">
        <w:rPr>
          <w:rFonts w:hint="cs"/>
          <w:rtl/>
        </w:rPr>
        <w:t xml:space="preserve">הוצג בפני חברי הוועדה בהכנה לקריאה ראשונה שום פתרון למקרים </w:t>
      </w:r>
      <w:bookmarkStart w:id="494" w:name="_ETM_Q1_2824486"/>
      <w:bookmarkEnd w:id="494"/>
      <w:r w:rsidR="00001647">
        <w:rPr>
          <w:rFonts w:hint="cs"/>
          <w:rtl/>
        </w:rPr>
        <w:t xml:space="preserve">בהם חולים או מבודדים שאין להם רכב, איך הם </w:t>
      </w:r>
      <w:bookmarkStart w:id="495" w:name="_ETM_Q1_2830696"/>
      <w:bookmarkEnd w:id="495"/>
      <w:r w:rsidR="00001647">
        <w:rPr>
          <w:rFonts w:hint="cs"/>
          <w:rtl/>
        </w:rPr>
        <w:t>יוכלו להגיע לקלפי? כמובן שההוראות יכללו, אני מניחה, איסור לנסוע</w:t>
      </w:r>
      <w:bookmarkStart w:id="496" w:name="_ETM_Q1_2831633"/>
      <w:bookmarkEnd w:id="496"/>
      <w:r w:rsidR="00001647">
        <w:rPr>
          <w:rFonts w:hint="cs"/>
          <w:rtl/>
        </w:rPr>
        <w:t xml:space="preserve"> בתחבורה ציבורית. </w:t>
      </w:r>
      <w:r w:rsidR="001C0DB1">
        <w:rPr>
          <w:rFonts w:hint="cs"/>
          <w:rtl/>
        </w:rPr>
        <w:t xml:space="preserve">זה משהו שפתוח. </w:t>
      </w:r>
      <w:r w:rsidR="00001647">
        <w:rPr>
          <w:rFonts w:hint="cs"/>
          <w:rtl/>
        </w:rPr>
        <w:t xml:space="preserve"> </w:t>
      </w:r>
    </w:p>
    <w:p w:rsidR="00FB0912" w:rsidRDefault="00FB0912" w:rsidP="007D04F1">
      <w:pPr>
        <w:rPr>
          <w:rtl/>
        </w:rPr>
      </w:pPr>
    </w:p>
    <w:p w:rsidR="001C0DB1" w:rsidRDefault="001C0DB1" w:rsidP="00E43290">
      <w:pPr>
        <w:pStyle w:val="af7"/>
        <w:rPr>
          <w:rtl/>
        </w:rPr>
      </w:pPr>
      <w:bookmarkStart w:id="497" w:name="ET_interruption_5802_161"/>
      <w:r w:rsidRPr="00E43290">
        <w:rPr>
          <w:rStyle w:val="TagStyle"/>
          <w:rtl/>
        </w:rPr>
        <w:t xml:space="preserve"> &lt;&lt; קריאה &gt;&gt;</w:t>
      </w:r>
      <w:r w:rsidRPr="001C0DB1">
        <w:rPr>
          <w:rStyle w:val="TagStyle"/>
          <w:rtl/>
        </w:rPr>
        <w:t xml:space="preserve"> </w:t>
      </w:r>
      <w:r>
        <w:rPr>
          <w:rtl/>
        </w:rPr>
        <w:t>שלמה קרעי (הליכוד):</w:t>
      </w:r>
      <w:r w:rsidRPr="001C0DB1">
        <w:rPr>
          <w:rStyle w:val="TagStyle"/>
          <w:rtl/>
        </w:rPr>
        <w:t xml:space="preserve"> </w:t>
      </w:r>
      <w:r w:rsidRPr="00E43290">
        <w:rPr>
          <w:rStyle w:val="TagStyle"/>
          <w:rtl/>
        </w:rPr>
        <w:t>&lt;&lt; קריאה &gt;&gt;</w:t>
      </w:r>
      <w:r>
        <w:rPr>
          <w:rtl/>
        </w:rPr>
        <w:t xml:space="preserve">   </w:t>
      </w:r>
      <w:bookmarkEnd w:id="497"/>
    </w:p>
    <w:p w:rsidR="001C0DB1" w:rsidRDefault="001C0DB1" w:rsidP="001C0DB1">
      <w:pPr>
        <w:pStyle w:val="KeepWithNext"/>
        <w:rPr>
          <w:rtl/>
          <w:lang w:eastAsia="he-IL"/>
        </w:rPr>
      </w:pPr>
    </w:p>
    <w:p w:rsidR="00BB284E" w:rsidRDefault="001C0DB1" w:rsidP="001C0DB1">
      <w:pPr>
        <w:rPr>
          <w:rtl/>
          <w:lang w:eastAsia="he-IL"/>
        </w:rPr>
      </w:pPr>
      <w:bookmarkStart w:id="498" w:name="_ETM_Q1_2845064"/>
      <w:bookmarkEnd w:id="498"/>
      <w:r>
        <w:rPr>
          <w:rFonts w:hint="cs"/>
          <w:rtl/>
          <w:lang w:eastAsia="he-IL"/>
        </w:rPr>
        <w:t>אין הגבלה למישהו לדאוג לעצמו</w:t>
      </w:r>
      <w:bookmarkStart w:id="499" w:name="_ETM_Q1_2844752"/>
      <w:bookmarkEnd w:id="499"/>
      <w:r>
        <w:rPr>
          <w:rFonts w:hint="cs"/>
          <w:rtl/>
          <w:lang w:eastAsia="he-IL"/>
        </w:rPr>
        <w:t xml:space="preserve"> להסעה, אם באמצעות אמבולנס או באמצעות רכב פרטי?</w:t>
      </w:r>
    </w:p>
    <w:p w:rsidR="001C0DB1" w:rsidRDefault="001C0DB1" w:rsidP="001C0DB1">
      <w:pPr>
        <w:rPr>
          <w:rtl/>
          <w:lang w:eastAsia="he-IL"/>
        </w:rPr>
      </w:pPr>
      <w:bookmarkStart w:id="500" w:name="_ETM_Q1_2846655"/>
      <w:bookmarkStart w:id="501" w:name="_ETM_Q1_2846711"/>
      <w:bookmarkStart w:id="502" w:name="_ETM_Q1_2847168"/>
      <w:bookmarkEnd w:id="500"/>
      <w:bookmarkEnd w:id="501"/>
      <w:bookmarkEnd w:id="502"/>
    </w:p>
    <w:p w:rsidR="001C0DB1" w:rsidRDefault="001C0DB1" w:rsidP="00E43290">
      <w:pPr>
        <w:pStyle w:val="af7"/>
        <w:rPr>
          <w:rtl/>
        </w:rPr>
      </w:pPr>
      <w:bookmarkStart w:id="503" w:name="_ETM_Q1_2847213"/>
      <w:bookmarkStart w:id="504" w:name="ET_interruption_5068_162"/>
      <w:bookmarkEnd w:id="503"/>
      <w:r w:rsidRPr="00E43290">
        <w:rPr>
          <w:rStyle w:val="TagStyle"/>
          <w:rtl/>
        </w:rPr>
        <w:t xml:space="preserve"> &lt;&lt; קריאה &gt;&gt;</w:t>
      </w:r>
      <w:r w:rsidRPr="001C0DB1">
        <w:rPr>
          <w:rStyle w:val="TagStyle"/>
          <w:rtl/>
        </w:rPr>
        <w:t xml:space="preserve"> </w:t>
      </w:r>
      <w:r>
        <w:rPr>
          <w:rtl/>
        </w:rPr>
        <w:t>קארין אלהרר (יש עתיד-תל"ם):</w:t>
      </w:r>
      <w:r w:rsidRPr="001C0DB1">
        <w:rPr>
          <w:rStyle w:val="TagStyle"/>
          <w:rtl/>
        </w:rPr>
        <w:t xml:space="preserve"> </w:t>
      </w:r>
      <w:r w:rsidRPr="00E43290">
        <w:rPr>
          <w:rStyle w:val="TagStyle"/>
          <w:rtl/>
        </w:rPr>
        <w:t>&lt;&lt; קריאה &gt;&gt;</w:t>
      </w:r>
      <w:r>
        <w:rPr>
          <w:rtl/>
        </w:rPr>
        <w:t xml:space="preserve">   </w:t>
      </w:r>
      <w:bookmarkEnd w:id="504"/>
    </w:p>
    <w:p w:rsidR="001C0DB1" w:rsidRDefault="001C0DB1" w:rsidP="001C0DB1">
      <w:pPr>
        <w:pStyle w:val="KeepWithNext"/>
        <w:rPr>
          <w:rtl/>
          <w:lang w:eastAsia="he-IL"/>
        </w:rPr>
      </w:pPr>
    </w:p>
    <w:p w:rsidR="001C0DB1" w:rsidRPr="001C0DB1" w:rsidRDefault="001C0DB1" w:rsidP="001C0DB1">
      <w:pPr>
        <w:rPr>
          <w:rtl/>
          <w:lang w:eastAsia="he-IL"/>
        </w:rPr>
      </w:pPr>
      <w:r>
        <w:rPr>
          <w:rFonts w:hint="cs"/>
          <w:rtl/>
          <w:lang w:eastAsia="he-IL"/>
        </w:rPr>
        <w:t>איזה אמבולנס?</w:t>
      </w:r>
    </w:p>
    <w:p w:rsidR="00BB284E" w:rsidRDefault="00BB284E" w:rsidP="00BB284E">
      <w:pPr>
        <w:rPr>
          <w:rtl/>
        </w:rPr>
      </w:pPr>
    </w:p>
    <w:p w:rsidR="001C0DB1" w:rsidRDefault="001C0DB1" w:rsidP="00E43290">
      <w:pPr>
        <w:pStyle w:val="af7"/>
        <w:rPr>
          <w:rtl/>
        </w:rPr>
      </w:pPr>
      <w:bookmarkStart w:id="505" w:name="ET_interruption_5802_163"/>
      <w:r w:rsidRPr="00E43290">
        <w:rPr>
          <w:rStyle w:val="TagStyle"/>
          <w:rtl/>
        </w:rPr>
        <w:t xml:space="preserve"> &lt;&lt; קריאה &gt;&gt;</w:t>
      </w:r>
      <w:r w:rsidRPr="001C0DB1">
        <w:rPr>
          <w:rStyle w:val="TagStyle"/>
          <w:rtl/>
        </w:rPr>
        <w:t xml:space="preserve"> </w:t>
      </w:r>
      <w:r>
        <w:rPr>
          <w:rtl/>
        </w:rPr>
        <w:t>שלמה קרעי (הליכוד):</w:t>
      </w:r>
      <w:r w:rsidRPr="001C0DB1">
        <w:rPr>
          <w:rStyle w:val="TagStyle"/>
          <w:rtl/>
        </w:rPr>
        <w:t xml:space="preserve"> </w:t>
      </w:r>
      <w:r w:rsidRPr="00E43290">
        <w:rPr>
          <w:rStyle w:val="TagStyle"/>
          <w:rtl/>
        </w:rPr>
        <w:t>&lt;&lt; קריאה &gt;&gt;</w:t>
      </w:r>
      <w:r>
        <w:rPr>
          <w:rtl/>
        </w:rPr>
        <w:t xml:space="preserve">   </w:t>
      </w:r>
      <w:bookmarkEnd w:id="505"/>
    </w:p>
    <w:p w:rsidR="001C0DB1" w:rsidRDefault="001C0DB1" w:rsidP="001C0DB1">
      <w:pPr>
        <w:pStyle w:val="KeepWithNext"/>
        <w:rPr>
          <w:rtl/>
          <w:lang w:eastAsia="he-IL"/>
        </w:rPr>
      </w:pPr>
    </w:p>
    <w:p w:rsidR="001C0DB1" w:rsidRDefault="001C0DB1" w:rsidP="0039626C">
      <w:pPr>
        <w:rPr>
          <w:rtl/>
          <w:lang w:eastAsia="he-IL"/>
        </w:rPr>
      </w:pPr>
      <w:r>
        <w:rPr>
          <w:rFonts w:hint="cs"/>
          <w:rtl/>
          <w:lang w:eastAsia="he-IL"/>
        </w:rPr>
        <w:t>זה כמו ש</w:t>
      </w:r>
      <w:bookmarkStart w:id="506" w:name="_ETM_Q1_2848688"/>
      <w:bookmarkEnd w:id="506"/>
      <w:r>
        <w:rPr>
          <w:rFonts w:hint="cs"/>
          <w:rtl/>
          <w:lang w:eastAsia="he-IL"/>
        </w:rPr>
        <w:t>אין היום לכל אחד שמוגבל בניידות וי</w:t>
      </w:r>
      <w:r w:rsidR="0039626C">
        <w:rPr>
          <w:rFonts w:hint="cs"/>
          <w:rtl/>
          <w:lang w:eastAsia="he-IL"/>
        </w:rPr>
        <w:t>ו</w:t>
      </w:r>
      <w:r>
        <w:rPr>
          <w:rFonts w:hint="cs"/>
          <w:rtl/>
          <w:lang w:eastAsia="he-IL"/>
        </w:rPr>
        <w:t>שב בבית, אין מישהו שדואג לו להסעה לבחירות.</w:t>
      </w:r>
    </w:p>
    <w:p w:rsidR="001C0DB1" w:rsidRDefault="001C0DB1" w:rsidP="001C0DB1">
      <w:pPr>
        <w:rPr>
          <w:rtl/>
          <w:lang w:eastAsia="he-IL"/>
        </w:rPr>
      </w:pPr>
    </w:p>
    <w:p w:rsidR="001C0DB1" w:rsidRDefault="001C0DB1" w:rsidP="00E43290">
      <w:pPr>
        <w:pStyle w:val="af7"/>
        <w:rPr>
          <w:rtl/>
        </w:rPr>
      </w:pPr>
      <w:bookmarkStart w:id="507" w:name="ET_interruption_5068_164"/>
      <w:r w:rsidRPr="00E43290">
        <w:rPr>
          <w:rStyle w:val="TagStyle"/>
          <w:rtl/>
        </w:rPr>
        <w:t xml:space="preserve"> &lt;&lt; קריאה &gt;&gt;</w:t>
      </w:r>
      <w:r w:rsidRPr="001C0DB1">
        <w:rPr>
          <w:rStyle w:val="TagStyle"/>
          <w:rtl/>
        </w:rPr>
        <w:t xml:space="preserve"> </w:t>
      </w:r>
      <w:r>
        <w:rPr>
          <w:rtl/>
        </w:rPr>
        <w:t>קארין אלהרר (יש עתיד-תל"ם):</w:t>
      </w:r>
      <w:r w:rsidRPr="001C0DB1">
        <w:rPr>
          <w:rStyle w:val="TagStyle"/>
          <w:rtl/>
        </w:rPr>
        <w:t xml:space="preserve"> </w:t>
      </w:r>
      <w:r w:rsidRPr="00E43290">
        <w:rPr>
          <w:rStyle w:val="TagStyle"/>
          <w:rtl/>
        </w:rPr>
        <w:t>&lt;&lt; קריאה &gt;&gt;</w:t>
      </w:r>
      <w:r>
        <w:rPr>
          <w:rtl/>
        </w:rPr>
        <w:t xml:space="preserve">   </w:t>
      </w:r>
      <w:bookmarkEnd w:id="507"/>
    </w:p>
    <w:p w:rsidR="001C0DB1" w:rsidRDefault="001C0DB1" w:rsidP="001C0DB1">
      <w:pPr>
        <w:pStyle w:val="KeepWithNext"/>
        <w:rPr>
          <w:rtl/>
        </w:rPr>
      </w:pPr>
    </w:p>
    <w:p w:rsidR="001C0DB1" w:rsidRDefault="001C0DB1" w:rsidP="001C0DB1">
      <w:pPr>
        <w:rPr>
          <w:rtl/>
        </w:rPr>
      </w:pPr>
      <w:r>
        <w:rPr>
          <w:rFonts w:hint="cs"/>
          <w:rtl/>
        </w:rPr>
        <w:t>איך אתה משווה?</w:t>
      </w:r>
    </w:p>
    <w:p w:rsidR="001C0DB1" w:rsidRDefault="001C0DB1" w:rsidP="001C0DB1">
      <w:pPr>
        <w:rPr>
          <w:rtl/>
        </w:rPr>
      </w:pPr>
    </w:p>
    <w:p w:rsidR="001C0DB1" w:rsidRDefault="001C0DB1" w:rsidP="00E43290">
      <w:pPr>
        <w:pStyle w:val="af7"/>
        <w:rPr>
          <w:rtl/>
        </w:rPr>
      </w:pPr>
      <w:bookmarkStart w:id="508" w:name="ET_interruption_5802_165"/>
      <w:r w:rsidRPr="00E43290">
        <w:rPr>
          <w:rStyle w:val="TagStyle"/>
          <w:rtl/>
        </w:rPr>
        <w:t xml:space="preserve"> &lt;&lt; קריאה &gt;&gt;</w:t>
      </w:r>
      <w:r w:rsidRPr="001C0DB1">
        <w:rPr>
          <w:rStyle w:val="TagStyle"/>
          <w:rtl/>
        </w:rPr>
        <w:t xml:space="preserve"> </w:t>
      </w:r>
      <w:r>
        <w:rPr>
          <w:rtl/>
        </w:rPr>
        <w:t>שלמה קרעי (הליכוד):</w:t>
      </w:r>
      <w:r w:rsidRPr="001C0DB1">
        <w:rPr>
          <w:rStyle w:val="TagStyle"/>
          <w:rtl/>
        </w:rPr>
        <w:t xml:space="preserve"> </w:t>
      </w:r>
      <w:r w:rsidRPr="00E43290">
        <w:rPr>
          <w:rStyle w:val="TagStyle"/>
          <w:rtl/>
        </w:rPr>
        <w:t>&lt;&lt; קריאה &gt;&gt;</w:t>
      </w:r>
      <w:r>
        <w:rPr>
          <w:rtl/>
        </w:rPr>
        <w:t xml:space="preserve">   </w:t>
      </w:r>
      <w:bookmarkEnd w:id="508"/>
    </w:p>
    <w:p w:rsidR="001C0DB1" w:rsidRDefault="001C0DB1" w:rsidP="001C0DB1">
      <w:pPr>
        <w:pStyle w:val="KeepWithNext"/>
        <w:rPr>
          <w:rtl/>
        </w:rPr>
      </w:pPr>
    </w:p>
    <w:p w:rsidR="001C0DB1" w:rsidRDefault="001C0DB1" w:rsidP="0039626C">
      <w:pPr>
        <w:rPr>
          <w:rtl/>
        </w:rPr>
      </w:pPr>
      <w:r>
        <w:rPr>
          <w:rFonts w:hint="cs"/>
          <w:rtl/>
        </w:rPr>
        <w:t xml:space="preserve"> למה איך אני </w:t>
      </w:r>
      <w:bookmarkStart w:id="509" w:name="_ETM_Q1_2857029"/>
      <w:bookmarkEnd w:id="509"/>
      <w:r>
        <w:rPr>
          <w:rFonts w:hint="cs"/>
          <w:rtl/>
        </w:rPr>
        <w:t xml:space="preserve">משווה? את יודעת כמה אנשים רוצים להצביע ויושבים בבית </w:t>
      </w:r>
      <w:bookmarkStart w:id="510" w:name="_ETM_Q1_2860935"/>
      <w:bookmarkEnd w:id="510"/>
      <w:r>
        <w:rPr>
          <w:rFonts w:hint="cs"/>
          <w:rtl/>
        </w:rPr>
        <w:t>כי אין מי</w:t>
      </w:r>
      <w:r w:rsidR="0039626C">
        <w:rPr>
          <w:rFonts w:hint="cs"/>
          <w:rtl/>
        </w:rPr>
        <w:t xml:space="preserve"> </w:t>
      </w:r>
      <w:r>
        <w:rPr>
          <w:rFonts w:hint="cs"/>
          <w:rtl/>
        </w:rPr>
        <w:t>שייקח אותם כי הם מוגבלים?</w:t>
      </w:r>
    </w:p>
    <w:p w:rsidR="001C0DB1" w:rsidRDefault="001C0DB1" w:rsidP="001C0DB1">
      <w:pPr>
        <w:rPr>
          <w:rtl/>
        </w:rPr>
      </w:pPr>
    </w:p>
    <w:p w:rsidR="001C0DB1" w:rsidRDefault="001C0DB1" w:rsidP="00E43290">
      <w:pPr>
        <w:pStyle w:val="af7"/>
        <w:rPr>
          <w:rtl/>
        </w:rPr>
      </w:pPr>
      <w:bookmarkStart w:id="511" w:name="ET_interruption_5068_166"/>
      <w:r w:rsidRPr="00E43290">
        <w:rPr>
          <w:rStyle w:val="TagStyle"/>
          <w:rtl/>
        </w:rPr>
        <w:t xml:space="preserve"> &lt;&lt; קריאה &gt;&gt;</w:t>
      </w:r>
      <w:r w:rsidRPr="001C0DB1">
        <w:rPr>
          <w:rStyle w:val="TagStyle"/>
          <w:rtl/>
        </w:rPr>
        <w:t xml:space="preserve"> </w:t>
      </w:r>
      <w:r>
        <w:rPr>
          <w:rtl/>
        </w:rPr>
        <w:t>קארין אלהרר (יש עתיד-תל"ם):</w:t>
      </w:r>
      <w:r w:rsidRPr="001C0DB1">
        <w:rPr>
          <w:rStyle w:val="TagStyle"/>
          <w:rtl/>
        </w:rPr>
        <w:t xml:space="preserve"> </w:t>
      </w:r>
      <w:r w:rsidRPr="00E43290">
        <w:rPr>
          <w:rStyle w:val="TagStyle"/>
          <w:rtl/>
        </w:rPr>
        <w:t>&lt;&lt; קריאה &gt;&gt;</w:t>
      </w:r>
      <w:r>
        <w:rPr>
          <w:rtl/>
        </w:rPr>
        <w:t xml:space="preserve">   </w:t>
      </w:r>
      <w:bookmarkEnd w:id="511"/>
    </w:p>
    <w:p w:rsidR="001C0DB1" w:rsidRDefault="001C0DB1" w:rsidP="001C0DB1">
      <w:pPr>
        <w:pStyle w:val="KeepWithNext"/>
        <w:rPr>
          <w:rtl/>
          <w:lang w:eastAsia="he-IL"/>
        </w:rPr>
      </w:pPr>
    </w:p>
    <w:p w:rsidR="001C0DB1" w:rsidRDefault="001C0DB1" w:rsidP="001C0DB1">
      <w:pPr>
        <w:rPr>
          <w:rtl/>
          <w:lang w:eastAsia="he-IL"/>
        </w:rPr>
      </w:pPr>
      <w:r>
        <w:rPr>
          <w:rFonts w:hint="cs"/>
          <w:rtl/>
          <w:lang w:eastAsia="he-IL"/>
        </w:rPr>
        <w:t xml:space="preserve">אז מה לעשות? </w:t>
      </w:r>
      <w:bookmarkStart w:id="512" w:name="_ETM_Q1_2867250"/>
      <w:bookmarkEnd w:id="512"/>
      <w:r>
        <w:rPr>
          <w:rFonts w:hint="cs"/>
          <w:rtl/>
          <w:lang w:eastAsia="he-IL"/>
        </w:rPr>
        <w:t>לתת להם לצאת להצביע?</w:t>
      </w:r>
      <w:bookmarkStart w:id="513" w:name="_ETM_Q1_2871907"/>
      <w:bookmarkEnd w:id="513"/>
    </w:p>
    <w:p w:rsidR="001C0DB1" w:rsidRDefault="001C0DB1" w:rsidP="001C0DB1">
      <w:pPr>
        <w:rPr>
          <w:rtl/>
          <w:lang w:eastAsia="he-IL"/>
        </w:rPr>
      </w:pPr>
      <w:bookmarkStart w:id="514" w:name="_ETM_Q1_2871951"/>
      <w:bookmarkEnd w:id="514"/>
    </w:p>
    <w:p w:rsidR="001C0DB1" w:rsidRDefault="001C0DB1" w:rsidP="00E43290">
      <w:pPr>
        <w:pStyle w:val="af7"/>
        <w:rPr>
          <w:rtl/>
        </w:rPr>
      </w:pPr>
      <w:bookmarkStart w:id="515" w:name="ET_interruption_5802_167"/>
      <w:r w:rsidRPr="00E43290">
        <w:rPr>
          <w:rStyle w:val="TagStyle"/>
          <w:rtl/>
        </w:rPr>
        <w:t xml:space="preserve"> &lt;&lt; קריאה &gt;&gt;</w:t>
      </w:r>
      <w:r w:rsidRPr="001C0DB1">
        <w:rPr>
          <w:rStyle w:val="TagStyle"/>
          <w:rtl/>
        </w:rPr>
        <w:t xml:space="preserve"> </w:t>
      </w:r>
      <w:r>
        <w:rPr>
          <w:rtl/>
        </w:rPr>
        <w:t>שלמה קרעי (הליכוד):</w:t>
      </w:r>
      <w:r w:rsidRPr="001C0DB1">
        <w:rPr>
          <w:rStyle w:val="TagStyle"/>
          <w:rtl/>
        </w:rPr>
        <w:t xml:space="preserve"> </w:t>
      </w:r>
      <w:r w:rsidRPr="00E43290">
        <w:rPr>
          <w:rStyle w:val="TagStyle"/>
          <w:rtl/>
        </w:rPr>
        <w:t>&lt;&lt; קריאה &gt;&gt;</w:t>
      </w:r>
      <w:r>
        <w:rPr>
          <w:rtl/>
        </w:rPr>
        <w:t xml:space="preserve">   </w:t>
      </w:r>
      <w:bookmarkEnd w:id="515"/>
    </w:p>
    <w:p w:rsidR="001C0DB1" w:rsidRDefault="001C0DB1" w:rsidP="001C0DB1">
      <w:pPr>
        <w:pStyle w:val="KeepWithNext"/>
        <w:rPr>
          <w:rtl/>
          <w:lang w:eastAsia="he-IL"/>
        </w:rPr>
      </w:pPr>
    </w:p>
    <w:p w:rsidR="00BB284E" w:rsidRDefault="00BB284E" w:rsidP="00BB284E">
      <w:pPr>
        <w:rPr>
          <w:rtl/>
        </w:rPr>
      </w:pPr>
      <w:r>
        <w:rPr>
          <w:rFonts w:hint="cs"/>
          <w:rtl/>
        </w:rPr>
        <w:t>משרד הבריאות, תתכבדו</w:t>
      </w:r>
      <w:r w:rsidR="001C0DB1">
        <w:rPr>
          <w:rFonts w:hint="cs"/>
          <w:rtl/>
        </w:rPr>
        <w:t xml:space="preserve"> ותדאגו להסעות. </w:t>
      </w:r>
      <w:r w:rsidR="00BD3C5D">
        <w:rPr>
          <w:rFonts w:hint="cs"/>
          <w:rtl/>
        </w:rPr>
        <w:t xml:space="preserve">אלה שרוצים לקבל חיסונים </w:t>
      </w:r>
      <w:bookmarkStart w:id="516" w:name="_ETM_Q1_2881501"/>
      <w:bookmarkEnd w:id="516"/>
      <w:r w:rsidR="00BD3C5D">
        <w:rPr>
          <w:rFonts w:hint="cs"/>
          <w:rtl/>
        </w:rPr>
        <w:t xml:space="preserve">עכשיו והם מוגבלים בניידות ולא יכולים לצאת מהבית, אתם דואגים </w:t>
      </w:r>
      <w:bookmarkStart w:id="517" w:name="_ETM_Q1_2886000"/>
      <w:bookmarkEnd w:id="517"/>
      <w:r w:rsidR="00BD3C5D">
        <w:rPr>
          <w:rFonts w:hint="cs"/>
          <w:rtl/>
        </w:rPr>
        <w:t xml:space="preserve">להסעה כדי שיקבלו חיסון? </w:t>
      </w:r>
    </w:p>
    <w:p w:rsidR="00BD3C5D" w:rsidRDefault="00BD3C5D" w:rsidP="00BB284E">
      <w:pPr>
        <w:rPr>
          <w:rt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BD3C5D" w:rsidRPr="00BD3C5D" w:rsidRDefault="00BD3C5D" w:rsidP="00BD3C5D">
      <w:pPr>
        <w:rPr>
          <w:rtl/>
        </w:rPr>
      </w:pPr>
      <w:r>
        <w:rPr>
          <w:rFonts w:hint="cs"/>
          <w:rtl/>
        </w:rPr>
        <w:t xml:space="preserve">דואגים להביא את החיסונים אליהם הביתה, תדאגו להביא את הקלפי אליהם הביתה. </w:t>
      </w:r>
      <w:bookmarkStart w:id="518" w:name="_ETM_Q1_2887611"/>
      <w:bookmarkEnd w:id="518"/>
    </w:p>
    <w:p w:rsidR="00BB284E" w:rsidRDefault="00BB284E" w:rsidP="00BB284E">
      <w:pPr>
        <w:rPr>
          <w:rtl/>
        </w:rPr>
      </w:pPr>
    </w:p>
    <w:p w:rsidR="00BD3C5D" w:rsidRDefault="00BD3C5D" w:rsidP="00E43290">
      <w:pPr>
        <w:pStyle w:val="af7"/>
        <w:rPr>
          <w:rtl/>
        </w:rPr>
      </w:pPr>
      <w:bookmarkStart w:id="519" w:name="ET_interruption_5802_169"/>
      <w:r w:rsidRPr="00E43290">
        <w:rPr>
          <w:rStyle w:val="TagStyle"/>
          <w:rtl/>
        </w:rPr>
        <w:t xml:space="preserve"> &lt;&lt; קריאה &gt;&gt;</w:t>
      </w:r>
      <w:r w:rsidRPr="00BD3C5D">
        <w:rPr>
          <w:rStyle w:val="TagStyle"/>
          <w:rtl/>
        </w:rPr>
        <w:t xml:space="preserve"> </w:t>
      </w:r>
      <w:r>
        <w:rPr>
          <w:rtl/>
        </w:rPr>
        <w:t>שלמה קרעי (הליכוד):</w:t>
      </w:r>
      <w:r w:rsidRPr="00BD3C5D">
        <w:rPr>
          <w:rStyle w:val="TagStyle"/>
          <w:rtl/>
        </w:rPr>
        <w:t xml:space="preserve"> </w:t>
      </w:r>
      <w:r w:rsidRPr="00E43290">
        <w:rPr>
          <w:rStyle w:val="TagStyle"/>
          <w:rtl/>
        </w:rPr>
        <w:t>&lt;&lt; קריאה &gt;&gt;</w:t>
      </w:r>
      <w:r>
        <w:rPr>
          <w:rtl/>
        </w:rPr>
        <w:t xml:space="preserve">   </w:t>
      </w:r>
      <w:bookmarkEnd w:id="519"/>
    </w:p>
    <w:p w:rsidR="00BD3C5D" w:rsidRDefault="00BD3C5D" w:rsidP="00BD3C5D">
      <w:pPr>
        <w:pStyle w:val="KeepWithNext"/>
        <w:rPr>
          <w:rtl/>
          <w:lang w:eastAsia="he-IL"/>
        </w:rPr>
      </w:pPr>
    </w:p>
    <w:p w:rsidR="00336F5D" w:rsidRDefault="00BD3C5D" w:rsidP="00BD3C5D">
      <w:pPr>
        <w:rPr>
          <w:rtl/>
          <w:lang w:eastAsia="he-IL"/>
        </w:rPr>
      </w:pPr>
      <w:bookmarkStart w:id="520" w:name="_ETM_Q1_2895401"/>
      <w:bookmarkEnd w:id="520"/>
      <w:r>
        <w:rPr>
          <w:rFonts w:hint="cs"/>
          <w:rtl/>
          <w:lang w:eastAsia="he-IL"/>
        </w:rPr>
        <w:t xml:space="preserve">אנחנו לא מוציאים קלפי. הקלפי </w:t>
      </w:r>
      <w:r w:rsidR="007A0EC2">
        <w:rPr>
          <w:rFonts w:hint="cs"/>
          <w:rtl/>
          <w:lang w:eastAsia="he-IL"/>
        </w:rPr>
        <w:t xml:space="preserve">לא תהיה ניידת. יש זכות לכל </w:t>
      </w:r>
      <w:bookmarkStart w:id="521" w:name="_ETM_Q1_2900804"/>
      <w:bookmarkEnd w:id="521"/>
      <w:r w:rsidR="007A0EC2">
        <w:rPr>
          <w:rFonts w:hint="cs"/>
          <w:rtl/>
          <w:lang w:eastAsia="he-IL"/>
        </w:rPr>
        <w:t>אחד לבוא ולהצביע ויש קלפי נגישה וקלפי לחולים וקלפי למבודדים</w:t>
      </w:r>
      <w:bookmarkStart w:id="522" w:name="_ETM_Q1_2906591"/>
      <w:bookmarkEnd w:id="522"/>
      <w:r w:rsidR="007A0EC2">
        <w:rPr>
          <w:rFonts w:hint="cs"/>
          <w:rtl/>
          <w:lang w:eastAsia="he-IL"/>
        </w:rPr>
        <w:t xml:space="preserve"> בכל עיר. לדאוג למערך הסעות לעשרות אלפי אנשים זה דבר</w:t>
      </w:r>
      <w:bookmarkStart w:id="523" w:name="_ETM_Q1_2914311"/>
      <w:bookmarkEnd w:id="523"/>
      <w:r w:rsidR="007A0EC2">
        <w:rPr>
          <w:rFonts w:hint="cs"/>
          <w:rtl/>
          <w:lang w:eastAsia="he-IL"/>
        </w:rPr>
        <w:t xml:space="preserve"> שאי אפשר לעמוד בו. </w:t>
      </w:r>
    </w:p>
    <w:p w:rsidR="007A0EC2" w:rsidRDefault="007A0EC2" w:rsidP="00BD3C5D">
      <w:pPr>
        <w:rPr>
          <w:rtl/>
          <w:lang w:eastAsia="he-IL"/>
        </w:rPr>
      </w:pPr>
    </w:p>
    <w:p w:rsidR="007A0EC2" w:rsidRDefault="007A0EC2" w:rsidP="00E43290">
      <w:pPr>
        <w:pStyle w:val="af7"/>
        <w:rPr>
          <w:rtl/>
        </w:rPr>
      </w:pPr>
      <w:bookmarkStart w:id="524" w:name="ET_interruption_5068_170"/>
      <w:r w:rsidRPr="00E43290">
        <w:rPr>
          <w:rStyle w:val="TagStyle"/>
          <w:rtl/>
        </w:rPr>
        <w:t xml:space="preserve"> &lt;&lt; קריאה &gt;&gt;</w:t>
      </w:r>
      <w:r w:rsidRPr="007A0EC2">
        <w:rPr>
          <w:rStyle w:val="TagStyle"/>
          <w:rtl/>
        </w:rPr>
        <w:t xml:space="preserve"> </w:t>
      </w:r>
      <w:r>
        <w:rPr>
          <w:rtl/>
        </w:rPr>
        <w:t>קארין אלהרר (יש עתיד-תל"ם):</w:t>
      </w:r>
      <w:r w:rsidRPr="007A0EC2">
        <w:rPr>
          <w:rStyle w:val="TagStyle"/>
          <w:rtl/>
        </w:rPr>
        <w:t xml:space="preserve"> </w:t>
      </w:r>
      <w:r w:rsidRPr="00E43290">
        <w:rPr>
          <w:rStyle w:val="TagStyle"/>
          <w:rtl/>
        </w:rPr>
        <w:t>&lt;&lt; קריאה &gt;&gt;</w:t>
      </w:r>
      <w:r>
        <w:rPr>
          <w:rtl/>
        </w:rPr>
        <w:t xml:space="preserve">   </w:t>
      </w:r>
      <w:bookmarkEnd w:id="524"/>
    </w:p>
    <w:p w:rsidR="007A0EC2" w:rsidRDefault="007A0EC2" w:rsidP="007A0EC2">
      <w:pPr>
        <w:pStyle w:val="KeepWithNext"/>
        <w:rPr>
          <w:rtl/>
          <w:lang w:eastAsia="he-IL"/>
        </w:rPr>
      </w:pPr>
    </w:p>
    <w:p w:rsidR="007A0EC2" w:rsidRPr="007A0EC2" w:rsidRDefault="007A0EC2" w:rsidP="007A0EC2">
      <w:pPr>
        <w:rPr>
          <w:rtl/>
          <w:lang w:eastAsia="he-IL"/>
        </w:rPr>
      </w:pPr>
      <w:r>
        <w:rPr>
          <w:rFonts w:hint="cs"/>
          <w:rtl/>
          <w:lang w:eastAsia="he-IL"/>
        </w:rPr>
        <w:t>אבל אתה אוסר עליהם לנסוע בתחבורה</w:t>
      </w:r>
      <w:bookmarkStart w:id="525" w:name="_ETM_Q1_2912630"/>
      <w:bookmarkEnd w:id="525"/>
      <w:r>
        <w:rPr>
          <w:rFonts w:hint="cs"/>
          <w:rtl/>
          <w:lang w:eastAsia="he-IL"/>
        </w:rPr>
        <w:t xml:space="preserve"> ציבורית. </w:t>
      </w:r>
    </w:p>
    <w:p w:rsidR="00336F5D" w:rsidRDefault="00336F5D" w:rsidP="00BB284E">
      <w:pPr>
        <w:rPr>
          <w:rtl/>
        </w:rPr>
      </w:pPr>
    </w:p>
    <w:p w:rsidR="007A0EC2" w:rsidRDefault="007A0EC2" w:rsidP="00E43290">
      <w:pPr>
        <w:pStyle w:val="af7"/>
        <w:rPr>
          <w:rtl/>
        </w:rPr>
      </w:pPr>
      <w:bookmarkStart w:id="526" w:name="ET_interruption_5802_171"/>
      <w:r w:rsidRPr="00E43290">
        <w:rPr>
          <w:rStyle w:val="TagStyle"/>
          <w:rtl/>
        </w:rPr>
        <w:t xml:space="preserve"> &lt;&lt; קריאה &gt;&gt;</w:t>
      </w:r>
      <w:r w:rsidRPr="007A0EC2">
        <w:rPr>
          <w:rStyle w:val="TagStyle"/>
          <w:rtl/>
        </w:rPr>
        <w:t xml:space="preserve"> </w:t>
      </w:r>
      <w:r>
        <w:rPr>
          <w:rtl/>
        </w:rPr>
        <w:t>שלמה קרעי (הליכוד):</w:t>
      </w:r>
      <w:r w:rsidRPr="007A0EC2">
        <w:rPr>
          <w:rStyle w:val="TagStyle"/>
          <w:rtl/>
        </w:rPr>
        <w:t xml:space="preserve"> </w:t>
      </w:r>
      <w:r w:rsidRPr="00E43290">
        <w:rPr>
          <w:rStyle w:val="TagStyle"/>
          <w:rtl/>
        </w:rPr>
        <w:t>&lt;&lt; קריאה &gt;&gt;</w:t>
      </w:r>
      <w:r>
        <w:rPr>
          <w:rtl/>
        </w:rPr>
        <w:t xml:space="preserve">   </w:t>
      </w:r>
      <w:bookmarkEnd w:id="526"/>
    </w:p>
    <w:p w:rsidR="007A0EC2" w:rsidRDefault="007A0EC2" w:rsidP="007A0EC2">
      <w:pPr>
        <w:pStyle w:val="KeepWithNext"/>
        <w:rPr>
          <w:rtl/>
          <w:lang w:eastAsia="he-IL"/>
        </w:rPr>
      </w:pPr>
    </w:p>
    <w:p w:rsidR="007A0EC2" w:rsidRDefault="007A0EC2" w:rsidP="007A0EC2">
      <w:pPr>
        <w:rPr>
          <w:rtl/>
          <w:lang w:eastAsia="he-IL"/>
        </w:rPr>
      </w:pPr>
      <w:r>
        <w:rPr>
          <w:rFonts w:hint="cs"/>
          <w:rtl/>
          <w:lang w:eastAsia="he-IL"/>
        </w:rPr>
        <w:t>שיעשו הסדר עם מד"א.</w:t>
      </w:r>
      <w:bookmarkStart w:id="527" w:name="_ETM_Q1_2919354"/>
      <w:bookmarkEnd w:id="527"/>
    </w:p>
    <w:p w:rsidR="007A0EC2" w:rsidRDefault="007A0EC2" w:rsidP="007A0EC2">
      <w:pPr>
        <w:rPr>
          <w:rtl/>
          <w:lang w:eastAsia="he-IL"/>
        </w:rPr>
      </w:pPr>
      <w:bookmarkStart w:id="528" w:name="_ETM_Q1_2919394"/>
      <w:bookmarkEnd w:id="528"/>
    </w:p>
    <w:p w:rsidR="007A0EC2" w:rsidRDefault="007A0EC2" w:rsidP="00E43290">
      <w:pPr>
        <w:pStyle w:val="af8"/>
        <w:rPr>
          <w:rtl/>
        </w:rPr>
      </w:pPr>
      <w:bookmarkStart w:id="529" w:name="ET_yor_5628_172"/>
      <w:r w:rsidRPr="00E43290">
        <w:rPr>
          <w:rStyle w:val="TagStyle"/>
          <w:rtl/>
        </w:rPr>
        <w:t xml:space="preserve"> &lt;&lt; יור &gt;&gt;</w:t>
      </w:r>
      <w:r w:rsidRPr="007A0EC2">
        <w:rPr>
          <w:rStyle w:val="TagStyle"/>
          <w:rtl/>
        </w:rPr>
        <w:t xml:space="preserve"> </w:t>
      </w:r>
      <w:r>
        <w:rPr>
          <w:rtl/>
        </w:rPr>
        <w:t>היו"ר מיכאל מלכיאלי:</w:t>
      </w:r>
      <w:r w:rsidRPr="007A0EC2">
        <w:rPr>
          <w:rStyle w:val="TagStyle"/>
          <w:rtl/>
        </w:rPr>
        <w:t xml:space="preserve"> </w:t>
      </w:r>
      <w:r w:rsidRPr="00E43290">
        <w:rPr>
          <w:rStyle w:val="TagStyle"/>
          <w:rtl/>
        </w:rPr>
        <w:t>&lt;&lt; יור &gt;&gt;</w:t>
      </w:r>
      <w:r>
        <w:rPr>
          <w:rtl/>
        </w:rPr>
        <w:t xml:space="preserve">   </w:t>
      </w:r>
      <w:bookmarkEnd w:id="529"/>
    </w:p>
    <w:p w:rsidR="007A0EC2" w:rsidRDefault="007A0EC2" w:rsidP="007A0EC2">
      <w:pPr>
        <w:pStyle w:val="KeepWithNext"/>
        <w:rPr>
          <w:rtl/>
          <w:lang w:eastAsia="he-IL"/>
        </w:rPr>
      </w:pPr>
    </w:p>
    <w:p w:rsidR="007A0EC2" w:rsidRDefault="007A0EC2" w:rsidP="007A0EC2">
      <w:pPr>
        <w:rPr>
          <w:rtl/>
          <w:lang w:eastAsia="he-IL"/>
        </w:rPr>
      </w:pPr>
      <w:bookmarkStart w:id="530" w:name="_ETM_Q1_2920430"/>
      <w:bookmarkEnd w:id="530"/>
      <w:r>
        <w:rPr>
          <w:rFonts w:hint="cs"/>
          <w:rtl/>
          <w:lang w:eastAsia="he-IL"/>
        </w:rPr>
        <w:t xml:space="preserve">כמה אמבולנסים יש למד"א? יש אלפי </w:t>
      </w:r>
      <w:bookmarkStart w:id="531" w:name="_ETM_Q1_2927179"/>
      <w:bookmarkEnd w:id="531"/>
      <w:r>
        <w:rPr>
          <w:rFonts w:hint="cs"/>
          <w:rtl/>
          <w:lang w:eastAsia="he-IL"/>
        </w:rPr>
        <w:t xml:space="preserve">אנשים חולים. </w:t>
      </w:r>
    </w:p>
    <w:p w:rsidR="007A0EC2" w:rsidRDefault="007A0EC2" w:rsidP="007A0EC2">
      <w:pPr>
        <w:rPr>
          <w:rtl/>
          <w:lang w:eastAsia="he-IL"/>
        </w:rPr>
      </w:pPr>
    </w:p>
    <w:p w:rsidR="007A0EC2" w:rsidRDefault="007A0EC2" w:rsidP="00E43290">
      <w:pPr>
        <w:pStyle w:val="af7"/>
        <w:rPr>
          <w:rtl/>
        </w:rPr>
      </w:pPr>
      <w:bookmarkStart w:id="532" w:name="ET_interruption_5802_173"/>
      <w:r w:rsidRPr="00E43290">
        <w:rPr>
          <w:rStyle w:val="TagStyle"/>
          <w:rtl/>
        </w:rPr>
        <w:t xml:space="preserve"> &lt;&lt; קריאה &gt;&gt;</w:t>
      </w:r>
      <w:r w:rsidRPr="007A0EC2">
        <w:rPr>
          <w:rStyle w:val="TagStyle"/>
          <w:rtl/>
        </w:rPr>
        <w:t xml:space="preserve"> </w:t>
      </w:r>
      <w:r>
        <w:rPr>
          <w:rtl/>
        </w:rPr>
        <w:t>שלמה קרעי (הליכוד):</w:t>
      </w:r>
      <w:r w:rsidRPr="007A0EC2">
        <w:rPr>
          <w:rStyle w:val="TagStyle"/>
          <w:rtl/>
        </w:rPr>
        <w:t xml:space="preserve"> </w:t>
      </w:r>
      <w:r w:rsidRPr="00E43290">
        <w:rPr>
          <w:rStyle w:val="TagStyle"/>
          <w:rtl/>
        </w:rPr>
        <w:t>&lt;&lt; קריאה &gt;&gt;</w:t>
      </w:r>
      <w:r>
        <w:rPr>
          <w:rtl/>
        </w:rPr>
        <w:t xml:space="preserve">   </w:t>
      </w:r>
      <w:bookmarkEnd w:id="532"/>
    </w:p>
    <w:p w:rsidR="007A0EC2" w:rsidRDefault="007A0EC2" w:rsidP="007A0EC2">
      <w:pPr>
        <w:pStyle w:val="KeepWithNext"/>
        <w:rPr>
          <w:rtl/>
          <w:lang w:eastAsia="he-IL"/>
        </w:rPr>
      </w:pPr>
    </w:p>
    <w:p w:rsidR="007A0EC2" w:rsidRDefault="007A0EC2" w:rsidP="007A0EC2">
      <w:pPr>
        <w:rPr>
          <w:rtl/>
          <w:lang w:eastAsia="he-IL"/>
        </w:rPr>
      </w:pPr>
      <w:r>
        <w:rPr>
          <w:rFonts w:hint="cs"/>
          <w:rtl/>
          <w:lang w:eastAsia="he-IL"/>
        </w:rPr>
        <w:t xml:space="preserve">בעזרת השם עם החיסונים יהיו מעט. אם </w:t>
      </w:r>
      <w:bookmarkStart w:id="533" w:name="_ETM_Q1_2935100"/>
      <w:bookmarkEnd w:id="533"/>
      <w:r>
        <w:rPr>
          <w:rFonts w:hint="cs"/>
          <w:rtl/>
          <w:lang w:eastAsia="he-IL"/>
        </w:rPr>
        <w:t xml:space="preserve">למד"א אין אמבולנסים, מה תעשה? </w:t>
      </w:r>
    </w:p>
    <w:p w:rsidR="007A0EC2" w:rsidRDefault="007A0EC2" w:rsidP="007A0EC2">
      <w:pPr>
        <w:rPr>
          <w:rtl/>
          <w:lang w:eastAsia="he-IL"/>
        </w:rPr>
      </w:pPr>
      <w:bookmarkStart w:id="534" w:name="_ETM_Q1_2939148"/>
      <w:bookmarkStart w:id="535" w:name="_ETM_Q1_2939195"/>
      <w:bookmarkEnd w:id="534"/>
      <w:bookmarkEnd w:id="535"/>
    </w:p>
    <w:p w:rsidR="007A0EC2" w:rsidRDefault="007A0EC2" w:rsidP="00E43290">
      <w:pPr>
        <w:pStyle w:val="af8"/>
        <w:rPr>
          <w:rtl/>
        </w:rPr>
      </w:pPr>
      <w:bookmarkStart w:id="536" w:name="ET_yor_5628_174"/>
      <w:r w:rsidRPr="00E43290">
        <w:rPr>
          <w:rStyle w:val="TagStyle"/>
          <w:rtl/>
        </w:rPr>
        <w:t xml:space="preserve"> &lt;&lt; יור &gt;&gt;</w:t>
      </w:r>
      <w:r w:rsidRPr="007A0EC2">
        <w:rPr>
          <w:rStyle w:val="TagStyle"/>
          <w:rtl/>
        </w:rPr>
        <w:t xml:space="preserve"> </w:t>
      </w:r>
      <w:r>
        <w:rPr>
          <w:rtl/>
        </w:rPr>
        <w:t>היו"ר מיכאל מלכיאלי:</w:t>
      </w:r>
      <w:r w:rsidRPr="007A0EC2">
        <w:rPr>
          <w:rStyle w:val="TagStyle"/>
          <w:rtl/>
        </w:rPr>
        <w:t xml:space="preserve"> </w:t>
      </w:r>
      <w:r w:rsidRPr="00E43290">
        <w:rPr>
          <w:rStyle w:val="TagStyle"/>
          <w:rtl/>
        </w:rPr>
        <w:t>&lt;&lt; יור &gt;&gt;</w:t>
      </w:r>
      <w:r>
        <w:rPr>
          <w:rtl/>
        </w:rPr>
        <w:t xml:space="preserve">   </w:t>
      </w:r>
      <w:bookmarkEnd w:id="536"/>
    </w:p>
    <w:p w:rsidR="007A0EC2" w:rsidRDefault="007A0EC2" w:rsidP="007A0EC2">
      <w:pPr>
        <w:pStyle w:val="KeepWithNext"/>
        <w:rPr>
          <w:rtl/>
          <w:lang w:eastAsia="he-IL"/>
        </w:rPr>
      </w:pPr>
    </w:p>
    <w:p w:rsidR="007A0EC2" w:rsidRDefault="007A0EC2" w:rsidP="007A0EC2">
      <w:pPr>
        <w:rPr>
          <w:rtl/>
          <w:lang w:eastAsia="he-IL"/>
        </w:rPr>
      </w:pPr>
      <w:r>
        <w:rPr>
          <w:rFonts w:hint="cs"/>
          <w:rtl/>
          <w:lang w:eastAsia="he-IL"/>
        </w:rPr>
        <w:t>אז</w:t>
      </w:r>
      <w:bookmarkStart w:id="537" w:name="_ETM_Q1_2937644"/>
      <w:bookmarkEnd w:id="537"/>
      <w:r>
        <w:rPr>
          <w:rFonts w:hint="cs"/>
          <w:rtl/>
          <w:lang w:eastAsia="he-IL"/>
        </w:rPr>
        <w:t xml:space="preserve"> לבטל את הבחירות? לתת לחולה להסתובב בחוץ? </w:t>
      </w:r>
    </w:p>
    <w:p w:rsidR="007A0EC2" w:rsidRDefault="007A0EC2" w:rsidP="007A0EC2">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7A0EC2" w:rsidRPr="007A0EC2" w:rsidRDefault="007A0EC2" w:rsidP="007A0EC2">
      <w:pPr>
        <w:rPr>
          <w:rtl/>
          <w:lang w:eastAsia="he-IL"/>
        </w:rPr>
      </w:pPr>
      <w:r>
        <w:rPr>
          <w:rFonts w:hint="cs"/>
          <w:rtl/>
          <w:lang w:eastAsia="he-IL"/>
        </w:rPr>
        <w:t xml:space="preserve">למה לא לחשוב בצורה יותר מתאימה למאה </w:t>
      </w:r>
      <w:bookmarkStart w:id="538" w:name="_ETM_Q1_2940487"/>
      <w:bookmarkEnd w:id="538"/>
      <w:r>
        <w:rPr>
          <w:rFonts w:hint="cs"/>
          <w:rtl/>
          <w:lang w:eastAsia="he-IL"/>
        </w:rPr>
        <w:t>ה-21 בה ניתן להצביע גם בדרכים אחרות?</w:t>
      </w:r>
    </w:p>
    <w:p w:rsidR="007A0EC2" w:rsidRDefault="007A0EC2" w:rsidP="007A0EC2">
      <w:pPr>
        <w:rPr>
          <w:rtl/>
          <w:lang w:eastAsia="he-IL"/>
        </w:rPr>
      </w:pPr>
      <w:bookmarkStart w:id="539" w:name="_ETM_Q1_2930782"/>
      <w:bookmarkStart w:id="540" w:name="_ETM_Q1_2930840"/>
      <w:bookmarkEnd w:id="539"/>
      <w:bookmarkEnd w:id="540"/>
      <w:r>
        <w:rPr>
          <w:rFonts w:hint="cs"/>
          <w:rtl/>
          <w:lang w:eastAsia="he-IL"/>
        </w:rPr>
        <w:t xml:space="preserve"> </w:t>
      </w:r>
    </w:p>
    <w:p w:rsidR="007A0EC2" w:rsidRDefault="007A0EC2" w:rsidP="00E43290">
      <w:pPr>
        <w:pStyle w:val="af8"/>
        <w:rPr>
          <w:rtl/>
        </w:rPr>
      </w:pPr>
      <w:bookmarkStart w:id="541" w:name="ET_yor_5628_176"/>
      <w:r w:rsidRPr="00E43290">
        <w:rPr>
          <w:rStyle w:val="TagStyle"/>
          <w:rtl/>
        </w:rPr>
        <w:t xml:space="preserve"> &lt;&lt; יור &gt;&gt;</w:t>
      </w:r>
      <w:r w:rsidRPr="007A0EC2">
        <w:rPr>
          <w:rStyle w:val="TagStyle"/>
          <w:rtl/>
        </w:rPr>
        <w:t xml:space="preserve"> </w:t>
      </w:r>
      <w:r>
        <w:rPr>
          <w:rtl/>
        </w:rPr>
        <w:t>היו"ר מיכאל מלכיאלי:</w:t>
      </w:r>
      <w:r w:rsidRPr="007A0EC2">
        <w:rPr>
          <w:rStyle w:val="TagStyle"/>
          <w:rtl/>
        </w:rPr>
        <w:t xml:space="preserve"> </w:t>
      </w:r>
      <w:r w:rsidRPr="00E43290">
        <w:rPr>
          <w:rStyle w:val="TagStyle"/>
          <w:rtl/>
        </w:rPr>
        <w:t>&lt;&lt; יור &gt;&gt;</w:t>
      </w:r>
      <w:r>
        <w:rPr>
          <w:rtl/>
        </w:rPr>
        <w:t xml:space="preserve">   </w:t>
      </w:r>
      <w:bookmarkEnd w:id="541"/>
    </w:p>
    <w:p w:rsidR="007A0EC2" w:rsidRDefault="007A0EC2" w:rsidP="007A0EC2">
      <w:pPr>
        <w:pStyle w:val="KeepWithNext"/>
        <w:rPr>
          <w:rtl/>
          <w:lang w:eastAsia="he-IL"/>
        </w:rPr>
      </w:pPr>
    </w:p>
    <w:p w:rsidR="007A0EC2" w:rsidRDefault="007A0EC2" w:rsidP="007A0EC2">
      <w:pPr>
        <w:rPr>
          <w:rtl/>
          <w:lang w:eastAsia="he-IL"/>
        </w:rPr>
      </w:pPr>
      <w:bookmarkStart w:id="542" w:name="_ETM_Q1_2947432"/>
      <w:bookmarkEnd w:id="542"/>
      <w:r>
        <w:rPr>
          <w:rFonts w:hint="cs"/>
          <w:rtl/>
          <w:lang w:eastAsia="he-IL"/>
        </w:rPr>
        <w:t>הוועדה אמרה מהתחלה שאנחנו לא רוצים קלפי ניידת.</w:t>
      </w:r>
      <w:bookmarkStart w:id="543" w:name="_ETM_Q1_2951968"/>
      <w:bookmarkEnd w:id="543"/>
      <w:r>
        <w:rPr>
          <w:rFonts w:hint="cs"/>
          <w:rtl/>
          <w:lang w:eastAsia="he-IL"/>
        </w:rPr>
        <w:t xml:space="preserve"> </w:t>
      </w:r>
    </w:p>
    <w:p w:rsidR="007A0EC2" w:rsidRPr="007A0EC2" w:rsidRDefault="007A0EC2" w:rsidP="007A0EC2">
      <w:pPr>
        <w:rPr>
          <w:rtl/>
          <w:lang w:eastAsia="he-IL"/>
        </w:rPr>
      </w:pPr>
      <w:bookmarkStart w:id="544" w:name="_ETM_Q1_2952016"/>
      <w:bookmarkEnd w:id="544"/>
    </w:p>
    <w:p w:rsidR="00336F5D" w:rsidRDefault="00336F5D" w:rsidP="0002541D">
      <w:pPr>
        <w:pStyle w:val="af7"/>
        <w:keepNext/>
        <w:rPr>
          <w:rtl/>
          <w:lang w:eastAsia="en-US"/>
        </w:rPr>
      </w:pPr>
      <w:r w:rsidRPr="00336F5D">
        <w:rPr>
          <w:rStyle w:val="TagStyle"/>
          <w:rtl/>
        </w:rPr>
        <w:t xml:space="preserve"> קריאה &gt;&gt; </w:t>
      </w:r>
      <w:r>
        <w:rPr>
          <w:rtl/>
        </w:rPr>
        <w:t>יואב סגלוביץ' (יש עתיד-תל"ם):</w:t>
      </w:r>
      <w:r w:rsidRPr="00336F5D">
        <w:rPr>
          <w:rStyle w:val="TagStyle"/>
          <w:rtl/>
        </w:rPr>
        <w:t xml:space="preserve"> &lt;&lt; קריאה &gt;&gt;</w:t>
      </w:r>
      <w:r>
        <w:rPr>
          <w:rtl/>
        </w:rPr>
        <w:t xml:space="preserve">   </w:t>
      </w:r>
    </w:p>
    <w:p w:rsidR="0039626C" w:rsidRDefault="0039626C" w:rsidP="00257314">
      <w:pPr>
        <w:rPr>
          <w:rtl/>
        </w:rPr>
      </w:pPr>
    </w:p>
    <w:p w:rsidR="00336F5D" w:rsidRDefault="00336F5D" w:rsidP="00257314">
      <w:pPr>
        <w:rPr>
          <w:rtl/>
        </w:rPr>
      </w:pPr>
      <w:r>
        <w:rPr>
          <w:rFonts w:hint="cs"/>
          <w:rtl/>
        </w:rPr>
        <w:t xml:space="preserve">ההבדל המהותי שפה אנחנו </w:t>
      </w:r>
      <w:r w:rsidR="00257314">
        <w:rPr>
          <w:rFonts w:hint="cs"/>
          <w:rtl/>
        </w:rPr>
        <w:t xml:space="preserve">בחוק </w:t>
      </w:r>
      <w:r>
        <w:rPr>
          <w:rFonts w:hint="cs"/>
          <w:rtl/>
        </w:rPr>
        <w:t>אוסרים על אנשים ל</w:t>
      </w:r>
      <w:r w:rsidR="00257314">
        <w:rPr>
          <w:rFonts w:hint="cs"/>
          <w:rtl/>
        </w:rPr>
        <w:t xml:space="preserve">ממש את זכות ההצבעה. </w:t>
      </w:r>
    </w:p>
    <w:p w:rsidR="00336F5D" w:rsidRDefault="00336F5D" w:rsidP="00336F5D">
      <w:pPr>
        <w:rPr>
          <w:rtl/>
        </w:rPr>
      </w:pPr>
    </w:p>
    <w:p w:rsidR="00336F5D" w:rsidRDefault="00336F5D" w:rsidP="00E43290">
      <w:pPr>
        <w:pStyle w:val="af8"/>
        <w:rPr>
          <w:rtl/>
        </w:rPr>
      </w:pPr>
      <w:bookmarkStart w:id="545" w:name="ET_yor_5628_25"/>
      <w:r w:rsidRPr="00E43290">
        <w:rPr>
          <w:rStyle w:val="TagStyle"/>
          <w:rtl/>
        </w:rPr>
        <w:t xml:space="preserve"> &lt;&lt; יור &gt;&gt;</w:t>
      </w:r>
      <w:r w:rsidRPr="00336F5D">
        <w:rPr>
          <w:rStyle w:val="TagStyle"/>
          <w:rtl/>
        </w:rPr>
        <w:t xml:space="preserve"> </w:t>
      </w:r>
      <w:r>
        <w:rPr>
          <w:rtl/>
        </w:rPr>
        <w:t>היו"ר מיכאל מלכיאלי:</w:t>
      </w:r>
      <w:r w:rsidRPr="00336F5D">
        <w:rPr>
          <w:rStyle w:val="TagStyle"/>
          <w:rtl/>
        </w:rPr>
        <w:t xml:space="preserve"> </w:t>
      </w:r>
      <w:r w:rsidRPr="00E43290">
        <w:rPr>
          <w:rStyle w:val="TagStyle"/>
          <w:rtl/>
        </w:rPr>
        <w:t>&lt;&lt; יור &gt;&gt;</w:t>
      </w:r>
      <w:r>
        <w:rPr>
          <w:rtl/>
        </w:rPr>
        <w:t xml:space="preserve">   </w:t>
      </w:r>
      <w:bookmarkEnd w:id="545"/>
    </w:p>
    <w:p w:rsidR="00336F5D" w:rsidRDefault="00336F5D" w:rsidP="00336F5D">
      <w:pPr>
        <w:pStyle w:val="KeepWithNext"/>
        <w:rPr>
          <w:rtl/>
          <w:lang w:eastAsia="he-IL"/>
        </w:rPr>
      </w:pPr>
    </w:p>
    <w:p w:rsidR="00336F5D" w:rsidRDefault="00336F5D" w:rsidP="00336F5D">
      <w:pPr>
        <w:rPr>
          <w:rtl/>
          <w:lang w:eastAsia="he-IL"/>
        </w:rPr>
      </w:pPr>
      <w:r>
        <w:rPr>
          <w:rFonts w:hint="cs"/>
          <w:rtl/>
          <w:lang w:eastAsia="he-IL"/>
        </w:rPr>
        <w:t>מה אתה מציע?</w:t>
      </w:r>
    </w:p>
    <w:p w:rsidR="00336F5D" w:rsidRDefault="00336F5D" w:rsidP="00336F5D">
      <w:pPr>
        <w:rPr>
          <w:rtl/>
          <w:lang w:eastAsia="he-IL"/>
        </w:rPr>
      </w:pPr>
    </w:p>
    <w:p w:rsidR="00336F5D" w:rsidRDefault="00336F5D" w:rsidP="00E43290">
      <w:pPr>
        <w:pStyle w:val="af7"/>
        <w:rPr>
          <w:rtl/>
        </w:rPr>
      </w:pPr>
      <w:bookmarkStart w:id="546" w:name="ET_interruption_5938_26"/>
      <w:r w:rsidRPr="00E43290">
        <w:rPr>
          <w:rStyle w:val="TagStyle"/>
          <w:rtl/>
        </w:rPr>
        <w:t xml:space="preserve"> &lt;&lt; קריאה &gt;&gt;</w:t>
      </w:r>
      <w:r w:rsidRPr="00336F5D">
        <w:rPr>
          <w:rStyle w:val="TagStyle"/>
          <w:rtl/>
        </w:rPr>
        <w:t xml:space="preserve"> </w:t>
      </w:r>
      <w:r>
        <w:rPr>
          <w:rtl/>
        </w:rPr>
        <w:t>יואב סגלוביץ' (יש עתיד-תל"ם):</w:t>
      </w:r>
      <w:r w:rsidRPr="00336F5D">
        <w:rPr>
          <w:rStyle w:val="TagStyle"/>
          <w:rtl/>
        </w:rPr>
        <w:t xml:space="preserve"> </w:t>
      </w:r>
      <w:r w:rsidRPr="00E43290">
        <w:rPr>
          <w:rStyle w:val="TagStyle"/>
          <w:rtl/>
        </w:rPr>
        <w:t>&lt;&lt; קריאה &gt;&gt;</w:t>
      </w:r>
      <w:r>
        <w:rPr>
          <w:rtl/>
        </w:rPr>
        <w:t xml:space="preserve">   </w:t>
      </w:r>
      <w:bookmarkEnd w:id="546"/>
    </w:p>
    <w:p w:rsidR="00336F5D" w:rsidRDefault="00336F5D" w:rsidP="00336F5D">
      <w:pPr>
        <w:pStyle w:val="KeepWithNext"/>
        <w:rPr>
          <w:rtl/>
          <w:lang w:eastAsia="he-IL"/>
        </w:rPr>
      </w:pPr>
    </w:p>
    <w:p w:rsidR="00336F5D" w:rsidRDefault="00257314" w:rsidP="0039626C">
      <w:pPr>
        <w:rPr>
          <w:rtl/>
          <w:lang w:eastAsia="he-IL"/>
        </w:rPr>
      </w:pPr>
      <w:r>
        <w:rPr>
          <w:rFonts w:hint="cs"/>
          <w:rtl/>
          <w:lang w:eastAsia="he-IL"/>
        </w:rPr>
        <w:t xml:space="preserve">החובה שלנו היא למצוא להם פתרון. </w:t>
      </w:r>
      <w:r w:rsidR="00336F5D">
        <w:rPr>
          <w:rFonts w:hint="cs"/>
          <w:rtl/>
          <w:lang w:eastAsia="he-IL"/>
        </w:rPr>
        <w:t>בסוף הכלל הוא שחייבים לאפשר לאנשים</w:t>
      </w:r>
      <w:r w:rsidR="00DD76A7">
        <w:rPr>
          <w:rFonts w:hint="cs"/>
          <w:rtl/>
          <w:lang w:eastAsia="he-IL"/>
        </w:rPr>
        <w:t xml:space="preserve"> לממש את זכות הבחירה. זה שונה במובהק ממצב </w:t>
      </w:r>
      <w:r w:rsidR="0039626C">
        <w:rPr>
          <w:rFonts w:hint="cs"/>
          <w:rtl/>
          <w:lang w:eastAsia="he-IL"/>
        </w:rPr>
        <w:t xml:space="preserve">בו </w:t>
      </w:r>
      <w:r w:rsidR="00DD76A7">
        <w:rPr>
          <w:rFonts w:hint="cs"/>
          <w:rtl/>
          <w:lang w:eastAsia="he-IL"/>
        </w:rPr>
        <w:t xml:space="preserve">החלטתי או לא החלטתי ללכת להצביע. </w:t>
      </w:r>
      <w:bookmarkStart w:id="547" w:name="_ETM_Q1_3005336"/>
      <w:bookmarkEnd w:id="547"/>
      <w:r w:rsidR="00DD76A7">
        <w:rPr>
          <w:rFonts w:hint="cs"/>
          <w:rtl/>
          <w:lang w:eastAsia="he-IL"/>
        </w:rPr>
        <w:t xml:space="preserve">פה אוסרים עלי ויותר מזה, אם אני יוצא בניגוד </w:t>
      </w:r>
      <w:bookmarkStart w:id="548" w:name="_ETM_Q1_3013315"/>
      <w:bookmarkEnd w:id="548"/>
      <w:r w:rsidR="00DD76A7">
        <w:rPr>
          <w:rFonts w:hint="cs"/>
          <w:rtl/>
          <w:lang w:eastAsia="he-IL"/>
        </w:rPr>
        <w:t xml:space="preserve">לחוק, אני מבצע עבירה, אפילו יש עלי סעיף עונשין. לכן </w:t>
      </w:r>
      <w:bookmarkStart w:id="549" w:name="_ETM_Q1_3025802"/>
      <w:bookmarkEnd w:id="549"/>
      <w:r w:rsidR="00DD76A7">
        <w:rPr>
          <w:rFonts w:hint="cs"/>
          <w:rtl/>
          <w:lang w:eastAsia="he-IL"/>
        </w:rPr>
        <w:t>חובה למצוא פתרון.</w:t>
      </w:r>
    </w:p>
    <w:p w:rsidR="00336F5D" w:rsidRDefault="00336F5D" w:rsidP="00336F5D">
      <w:pPr>
        <w:rPr>
          <w:rtl/>
          <w:lang w:eastAsia="he-IL"/>
        </w:rPr>
      </w:pPr>
    </w:p>
    <w:p w:rsidR="00E96C0D" w:rsidRDefault="00E96C0D" w:rsidP="00E43290">
      <w:pPr>
        <w:pStyle w:val="af7"/>
        <w:rPr>
          <w:rtl/>
        </w:rPr>
      </w:pPr>
      <w:bookmarkStart w:id="550" w:name="ET_interruption_5762_27"/>
      <w:r w:rsidRPr="00E43290">
        <w:rPr>
          <w:rStyle w:val="TagStyle"/>
          <w:rtl/>
        </w:rPr>
        <w:t xml:space="preserve"> &lt;&lt; קריאה &gt;&gt;</w:t>
      </w:r>
      <w:r w:rsidRPr="00E96C0D">
        <w:rPr>
          <w:rStyle w:val="TagStyle"/>
          <w:rtl/>
        </w:rPr>
        <w:t xml:space="preserve"> </w:t>
      </w:r>
      <w:r>
        <w:rPr>
          <w:rtl/>
        </w:rPr>
        <w:t>אלי אבידר (ישראל ביתנו):</w:t>
      </w:r>
      <w:r w:rsidRPr="00E96C0D">
        <w:rPr>
          <w:rStyle w:val="TagStyle"/>
          <w:rtl/>
        </w:rPr>
        <w:t xml:space="preserve"> </w:t>
      </w:r>
      <w:r w:rsidRPr="00E43290">
        <w:rPr>
          <w:rStyle w:val="TagStyle"/>
          <w:rtl/>
        </w:rPr>
        <w:t>&lt;&lt; קריאה &gt;&gt;</w:t>
      </w:r>
      <w:r>
        <w:rPr>
          <w:rtl/>
        </w:rPr>
        <w:t xml:space="preserve">   </w:t>
      </w:r>
      <w:bookmarkEnd w:id="550"/>
    </w:p>
    <w:p w:rsidR="00E96C0D" w:rsidRDefault="00E96C0D" w:rsidP="00E96C0D">
      <w:pPr>
        <w:pStyle w:val="KeepWithNext"/>
        <w:rPr>
          <w:rtl/>
          <w:lang w:eastAsia="he-IL"/>
        </w:rPr>
      </w:pPr>
    </w:p>
    <w:p w:rsidR="00E96C0D" w:rsidRDefault="009412C2" w:rsidP="00A83A4B">
      <w:pPr>
        <w:rPr>
          <w:rtl/>
          <w:lang w:eastAsia="he-IL"/>
        </w:rPr>
      </w:pPr>
      <w:r>
        <w:rPr>
          <w:rFonts w:hint="cs"/>
          <w:rtl/>
          <w:lang w:eastAsia="he-IL"/>
        </w:rPr>
        <w:t xml:space="preserve">יש לי הצעה. </w:t>
      </w:r>
      <w:r w:rsidR="00D10EC1">
        <w:rPr>
          <w:rFonts w:hint="cs"/>
          <w:rtl/>
          <w:lang w:eastAsia="he-IL"/>
        </w:rPr>
        <w:t xml:space="preserve">הנושא הזה נוסה </w:t>
      </w:r>
      <w:r w:rsidR="00E96C0D">
        <w:rPr>
          <w:rFonts w:hint="cs"/>
          <w:rtl/>
          <w:lang w:eastAsia="he-IL"/>
        </w:rPr>
        <w:t>בבורסה</w:t>
      </w:r>
      <w:r w:rsidR="00D10EC1">
        <w:rPr>
          <w:rFonts w:hint="cs"/>
          <w:rtl/>
          <w:lang w:eastAsia="he-IL"/>
        </w:rPr>
        <w:t xml:space="preserve"> ליהלומים</w:t>
      </w:r>
      <w:r w:rsidR="006215C9">
        <w:rPr>
          <w:rFonts w:hint="cs"/>
          <w:rtl/>
          <w:lang w:eastAsia="he-IL"/>
        </w:rPr>
        <w:t>, אני אספר לכם מה עושים שם ותחשבו</w:t>
      </w:r>
      <w:r w:rsidR="00D10EC1">
        <w:rPr>
          <w:rFonts w:hint="cs"/>
          <w:rtl/>
          <w:lang w:eastAsia="he-IL"/>
        </w:rPr>
        <w:t xml:space="preserve"> אם כדאי. </w:t>
      </w:r>
      <w:r w:rsidR="006215C9">
        <w:rPr>
          <w:rFonts w:hint="cs"/>
          <w:rtl/>
          <w:lang w:eastAsia="he-IL"/>
        </w:rPr>
        <w:t xml:space="preserve">בבורסת </w:t>
      </w:r>
      <w:bookmarkStart w:id="551" w:name="_ETM_Q1_3042201"/>
      <w:bookmarkEnd w:id="551"/>
      <w:r w:rsidR="006215C9">
        <w:rPr>
          <w:rFonts w:hint="cs"/>
          <w:rtl/>
          <w:lang w:eastAsia="he-IL"/>
        </w:rPr>
        <w:t xml:space="preserve">היהלומים יש מעל 3,000 חברי בורסה ויש אנשים שמגיעים לגילאים מאוד מתקדמים וקשה להם לצאת מהבית ולבוא להצביע. על כן, תמיד ועדת הבחירות יצרה מצב של קלפי נייד, של </w:t>
      </w:r>
      <w:bookmarkStart w:id="552" w:name="_ETM_Q1_3055451"/>
      <w:bookmarkEnd w:id="552"/>
      <w:r w:rsidR="006215C9">
        <w:rPr>
          <w:rFonts w:hint="cs"/>
          <w:rtl/>
          <w:lang w:eastAsia="he-IL"/>
        </w:rPr>
        <w:t xml:space="preserve">צוות אורגני שהגיע אחד אחד והם הצביעו. </w:t>
      </w:r>
      <w:r w:rsidR="00E96C0D">
        <w:rPr>
          <w:rFonts w:hint="cs"/>
          <w:rtl/>
          <w:lang w:eastAsia="he-IL"/>
        </w:rPr>
        <w:t>תסמיך את ועדת הבחירות שיבדקו, יכול להיות שלא יהיו כל כך הרבה נבדקים.</w:t>
      </w:r>
      <w:r w:rsidR="006215C9">
        <w:rPr>
          <w:rFonts w:hint="cs"/>
          <w:rtl/>
          <w:lang w:eastAsia="he-IL"/>
        </w:rPr>
        <w:t xml:space="preserve"> </w:t>
      </w:r>
      <w:r w:rsidR="00A83A4B">
        <w:rPr>
          <w:rFonts w:hint="cs"/>
          <w:rtl/>
          <w:lang w:eastAsia="he-IL"/>
        </w:rPr>
        <w:t xml:space="preserve">יכול להיות שיהיו נדבקים רק באזור גיאוגרפי אחד. </w:t>
      </w:r>
    </w:p>
    <w:p w:rsidR="00E96C0D" w:rsidRDefault="00E96C0D" w:rsidP="00E96C0D">
      <w:pPr>
        <w:rPr>
          <w:rtl/>
          <w:lang w:eastAsia="he-IL"/>
        </w:rPr>
      </w:pPr>
    </w:p>
    <w:p w:rsidR="00E96C0D" w:rsidRDefault="00E96C0D" w:rsidP="00E43290">
      <w:pPr>
        <w:pStyle w:val="af8"/>
        <w:rPr>
          <w:rtl/>
        </w:rPr>
      </w:pPr>
      <w:bookmarkStart w:id="553" w:name="ET_yor_5628_28"/>
      <w:r w:rsidRPr="00E43290">
        <w:rPr>
          <w:rStyle w:val="TagStyle"/>
          <w:rtl/>
        </w:rPr>
        <w:t xml:space="preserve"> &lt;&lt; יור &gt;&gt;</w:t>
      </w:r>
      <w:r w:rsidRPr="00E96C0D">
        <w:rPr>
          <w:rStyle w:val="TagStyle"/>
          <w:rtl/>
        </w:rPr>
        <w:t xml:space="preserve"> </w:t>
      </w:r>
      <w:r>
        <w:rPr>
          <w:rtl/>
        </w:rPr>
        <w:t>היו"ר מיכאל מלכיאלי:</w:t>
      </w:r>
      <w:r w:rsidRPr="00E96C0D">
        <w:rPr>
          <w:rStyle w:val="TagStyle"/>
          <w:rtl/>
        </w:rPr>
        <w:t xml:space="preserve"> </w:t>
      </w:r>
      <w:r w:rsidRPr="00E43290">
        <w:rPr>
          <w:rStyle w:val="TagStyle"/>
          <w:rtl/>
        </w:rPr>
        <w:t>&lt;&lt; יור &gt;&gt;</w:t>
      </w:r>
      <w:r>
        <w:rPr>
          <w:rtl/>
        </w:rPr>
        <w:t xml:space="preserve">   </w:t>
      </w:r>
      <w:bookmarkEnd w:id="553"/>
    </w:p>
    <w:p w:rsidR="00E96C0D" w:rsidRDefault="00E96C0D" w:rsidP="00E96C0D">
      <w:pPr>
        <w:pStyle w:val="KeepWithNext"/>
        <w:rPr>
          <w:rtl/>
          <w:lang w:eastAsia="he-IL"/>
        </w:rPr>
      </w:pPr>
    </w:p>
    <w:p w:rsidR="00E96C0D" w:rsidRDefault="00A83A4B" w:rsidP="00A83A4B">
      <w:pPr>
        <w:rPr>
          <w:rtl/>
          <w:lang w:eastAsia="he-IL"/>
        </w:rPr>
      </w:pPr>
      <w:r>
        <w:rPr>
          <w:rFonts w:hint="cs"/>
          <w:rtl/>
          <w:lang w:eastAsia="he-IL"/>
        </w:rPr>
        <w:t xml:space="preserve">הוועדה קבעה עקרונית </w:t>
      </w:r>
      <w:bookmarkStart w:id="554" w:name="_ETM_Q1_3069935"/>
      <w:bookmarkEnd w:id="554"/>
      <w:r>
        <w:rPr>
          <w:rFonts w:hint="cs"/>
          <w:rtl/>
          <w:lang w:eastAsia="he-IL"/>
        </w:rPr>
        <w:t xml:space="preserve">בפעם שעברה שאנחנו קודם כל נגד קלפי ניידת. </w:t>
      </w:r>
    </w:p>
    <w:p w:rsidR="00E96C0D" w:rsidRDefault="00E96C0D" w:rsidP="00E96C0D">
      <w:pPr>
        <w:rPr>
          <w:rtl/>
          <w:lang w:eastAsia="he-IL"/>
        </w:rPr>
      </w:pPr>
    </w:p>
    <w:p w:rsidR="00A83A4B" w:rsidRDefault="00A83A4B" w:rsidP="00E43290">
      <w:pPr>
        <w:pStyle w:val="af7"/>
        <w:rPr>
          <w:rtl/>
        </w:rPr>
      </w:pPr>
      <w:bookmarkStart w:id="555" w:name="ET_interruption_5762_177"/>
      <w:r w:rsidRPr="00E43290">
        <w:rPr>
          <w:rStyle w:val="TagStyle"/>
          <w:rtl/>
        </w:rPr>
        <w:t xml:space="preserve"> &lt;&lt; קריאה &gt;&gt;</w:t>
      </w:r>
      <w:r w:rsidRPr="00A83A4B">
        <w:rPr>
          <w:rStyle w:val="TagStyle"/>
          <w:rtl/>
        </w:rPr>
        <w:t xml:space="preserve"> </w:t>
      </w:r>
      <w:r>
        <w:rPr>
          <w:rtl/>
        </w:rPr>
        <w:t>אלי אבידר (ישראל ביתנו):</w:t>
      </w:r>
      <w:r w:rsidRPr="00A83A4B">
        <w:rPr>
          <w:rStyle w:val="TagStyle"/>
          <w:rtl/>
        </w:rPr>
        <w:t xml:space="preserve"> </w:t>
      </w:r>
      <w:r w:rsidRPr="00E43290">
        <w:rPr>
          <w:rStyle w:val="TagStyle"/>
          <w:rtl/>
        </w:rPr>
        <w:t>&lt;&lt; קריאה &gt;&gt;</w:t>
      </w:r>
      <w:r>
        <w:rPr>
          <w:rtl/>
        </w:rPr>
        <w:t xml:space="preserve">   </w:t>
      </w:r>
      <w:bookmarkEnd w:id="555"/>
    </w:p>
    <w:p w:rsidR="00A83A4B" w:rsidRDefault="00A83A4B" w:rsidP="00A83A4B">
      <w:pPr>
        <w:pStyle w:val="KeepWithNext"/>
        <w:rPr>
          <w:rtl/>
          <w:lang w:eastAsia="he-IL"/>
        </w:rPr>
      </w:pPr>
    </w:p>
    <w:p w:rsidR="00A83A4B" w:rsidRDefault="00A83A4B" w:rsidP="00A83A4B">
      <w:pPr>
        <w:rPr>
          <w:rtl/>
          <w:lang w:eastAsia="he-IL"/>
        </w:rPr>
      </w:pPr>
      <w:r>
        <w:rPr>
          <w:rFonts w:hint="cs"/>
          <w:rtl/>
          <w:lang w:eastAsia="he-IL"/>
        </w:rPr>
        <w:t>למה?</w:t>
      </w:r>
      <w:bookmarkStart w:id="556" w:name="_ETM_Q1_3066571"/>
      <w:bookmarkEnd w:id="556"/>
    </w:p>
    <w:p w:rsidR="00A83A4B" w:rsidRDefault="00A83A4B" w:rsidP="00A83A4B">
      <w:pPr>
        <w:rPr>
          <w:rtl/>
          <w:lang w:eastAsia="he-IL"/>
        </w:rPr>
      </w:pPr>
      <w:bookmarkStart w:id="557" w:name="_ETM_Q1_3066622"/>
      <w:bookmarkStart w:id="558" w:name="_ETM_Q1_3084360"/>
      <w:bookmarkEnd w:id="557"/>
      <w:bookmarkEnd w:id="558"/>
    </w:p>
    <w:p w:rsidR="0052152D" w:rsidRDefault="0052152D" w:rsidP="0052152D">
      <w:pPr>
        <w:pStyle w:val="afb"/>
        <w:rPr>
          <w:rtl/>
          <w:lang w:eastAsia="he-IL"/>
        </w:rPr>
      </w:pPr>
      <w:bookmarkStart w:id="559" w:name="_ETM_Q1_3084398"/>
      <w:bookmarkEnd w:id="559"/>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E172C7" w:rsidRDefault="00E172C7" w:rsidP="00E172C7">
      <w:pPr>
        <w:rPr>
          <w:rtl/>
          <w:lang w:eastAsia="he-IL"/>
        </w:rPr>
      </w:pPr>
      <w:bookmarkStart w:id="560" w:name="_ETM_Q1_3076963"/>
      <w:bookmarkStart w:id="561" w:name="_ETM_Q1_3077246"/>
      <w:bookmarkStart w:id="562" w:name="_ETM_Q1_3077289"/>
      <w:bookmarkEnd w:id="560"/>
      <w:bookmarkEnd w:id="561"/>
      <w:bookmarkEnd w:id="562"/>
      <w:r>
        <w:rPr>
          <w:rFonts w:hint="cs"/>
          <w:rtl/>
          <w:lang w:eastAsia="he-IL"/>
        </w:rPr>
        <w:t xml:space="preserve">אתם לוקחים פה סיכון </w:t>
      </w:r>
      <w:bookmarkStart w:id="563" w:name="_ETM_Q1_3082891"/>
      <w:bookmarkEnd w:id="563"/>
      <w:r>
        <w:rPr>
          <w:rFonts w:hint="cs"/>
          <w:rtl/>
          <w:lang w:eastAsia="he-IL"/>
        </w:rPr>
        <w:t>בריאותי, שאנשים מאומתים - - -</w:t>
      </w:r>
    </w:p>
    <w:p w:rsidR="00E172C7" w:rsidRPr="00E172C7" w:rsidRDefault="00E172C7" w:rsidP="00E172C7">
      <w:pPr>
        <w:rPr>
          <w:rtl/>
          <w:lang w:eastAsia="he-IL"/>
        </w:rPr>
      </w:pPr>
    </w:p>
    <w:p w:rsidR="00E96C0D" w:rsidRDefault="00E96C0D" w:rsidP="00E43290">
      <w:pPr>
        <w:pStyle w:val="af7"/>
        <w:rPr>
          <w:rtl/>
        </w:rPr>
      </w:pPr>
      <w:bookmarkStart w:id="564" w:name="ET_interruption_5802_29"/>
      <w:r w:rsidRPr="00E43290">
        <w:rPr>
          <w:rStyle w:val="TagStyle"/>
          <w:rtl/>
        </w:rPr>
        <w:t xml:space="preserve"> &lt;&lt; קריאה &gt;&gt;</w:t>
      </w:r>
      <w:r w:rsidRPr="00E96C0D">
        <w:rPr>
          <w:rStyle w:val="TagStyle"/>
          <w:rtl/>
        </w:rPr>
        <w:t xml:space="preserve"> </w:t>
      </w:r>
      <w:r>
        <w:rPr>
          <w:rtl/>
        </w:rPr>
        <w:t>שלמה קרעי (הליכוד):</w:t>
      </w:r>
      <w:r w:rsidRPr="00E96C0D">
        <w:rPr>
          <w:rStyle w:val="TagStyle"/>
          <w:rtl/>
        </w:rPr>
        <w:t xml:space="preserve"> </w:t>
      </w:r>
      <w:r w:rsidRPr="00E43290">
        <w:rPr>
          <w:rStyle w:val="TagStyle"/>
          <w:rtl/>
        </w:rPr>
        <w:t>&lt;&lt; קריאה &gt;&gt;</w:t>
      </w:r>
      <w:r>
        <w:rPr>
          <w:rtl/>
        </w:rPr>
        <w:t xml:space="preserve">   </w:t>
      </w:r>
      <w:bookmarkEnd w:id="564"/>
    </w:p>
    <w:p w:rsidR="00E96C0D" w:rsidRDefault="00E96C0D" w:rsidP="00E96C0D">
      <w:pPr>
        <w:pStyle w:val="KeepWithNext"/>
        <w:rPr>
          <w:rtl/>
          <w:lang w:eastAsia="he-IL"/>
        </w:rPr>
      </w:pPr>
    </w:p>
    <w:p w:rsidR="00E96C0D" w:rsidRDefault="00E96C0D" w:rsidP="0039626C">
      <w:pPr>
        <w:rPr>
          <w:rtl/>
          <w:lang w:eastAsia="he-IL"/>
        </w:rPr>
      </w:pPr>
      <w:r>
        <w:rPr>
          <w:rFonts w:hint="cs"/>
          <w:rtl/>
          <w:lang w:eastAsia="he-IL"/>
        </w:rPr>
        <w:t xml:space="preserve">נשיאות </w:t>
      </w:r>
      <w:r w:rsidR="00E172C7">
        <w:rPr>
          <w:rFonts w:hint="cs"/>
          <w:rtl/>
          <w:lang w:eastAsia="he-IL"/>
        </w:rPr>
        <w:t xml:space="preserve">ועדת </w:t>
      </w:r>
      <w:bookmarkStart w:id="565" w:name="_ETM_Q1_3078252"/>
      <w:bookmarkEnd w:id="565"/>
      <w:r w:rsidR="00E172C7">
        <w:rPr>
          <w:rFonts w:hint="cs"/>
          <w:rtl/>
          <w:lang w:eastAsia="he-IL"/>
        </w:rPr>
        <w:t xml:space="preserve">הבחירות </w:t>
      </w:r>
      <w:r>
        <w:rPr>
          <w:rFonts w:hint="cs"/>
          <w:rtl/>
          <w:lang w:eastAsia="he-IL"/>
        </w:rPr>
        <w:t xml:space="preserve">החליטה שלא תהיה קלפי ניידת ולא יעזור לכם בית דין. למה? ככה. </w:t>
      </w:r>
      <w:r w:rsidR="00E172C7">
        <w:rPr>
          <w:rFonts w:hint="cs"/>
          <w:rtl/>
          <w:lang w:eastAsia="he-IL"/>
        </w:rPr>
        <w:t xml:space="preserve">ישבנו שעות </w:t>
      </w:r>
      <w:r w:rsidR="0039626C">
        <w:rPr>
          <w:rFonts w:hint="cs"/>
          <w:rtl/>
          <w:lang w:eastAsia="he-IL"/>
        </w:rPr>
        <w:t>ב</w:t>
      </w:r>
      <w:r w:rsidR="00E172C7">
        <w:rPr>
          <w:rFonts w:hint="cs"/>
          <w:rtl/>
          <w:lang w:eastAsia="he-IL"/>
        </w:rPr>
        <w:t xml:space="preserve">דיונים לפני הקריאה הראשונה. קלפי ניידת </w:t>
      </w:r>
      <w:bookmarkStart w:id="566" w:name="_ETM_Q1_3084909"/>
      <w:bookmarkEnd w:id="566"/>
      <w:r w:rsidR="00E172C7">
        <w:rPr>
          <w:rFonts w:hint="cs"/>
          <w:rtl/>
          <w:lang w:eastAsia="he-IL"/>
        </w:rPr>
        <w:t xml:space="preserve">לא תהיה, לא יעזור לכם כלום. </w:t>
      </w:r>
      <w:r w:rsidR="00591D0F">
        <w:rPr>
          <w:rFonts w:hint="cs"/>
          <w:rtl/>
          <w:lang w:eastAsia="he-IL"/>
        </w:rPr>
        <w:t>החלטנו שככה זה</w:t>
      </w:r>
      <w:bookmarkStart w:id="567" w:name="_ETM_Q1_3090986"/>
      <w:bookmarkEnd w:id="567"/>
      <w:r w:rsidR="00591D0F">
        <w:rPr>
          <w:rFonts w:hint="cs"/>
          <w:rtl/>
          <w:lang w:eastAsia="he-IL"/>
        </w:rPr>
        <w:t xml:space="preserve"> יהיה. קלפי ניידת זה אי סדרים, זיופים.</w:t>
      </w:r>
    </w:p>
    <w:p w:rsidR="00591D0F" w:rsidRDefault="00591D0F" w:rsidP="00E172C7">
      <w:pPr>
        <w:rPr>
          <w:rtl/>
          <w:lang w:eastAsia="he-IL"/>
        </w:rPr>
      </w:pPr>
      <w:bookmarkStart w:id="568" w:name="_ETM_Q1_3104698"/>
      <w:bookmarkStart w:id="569" w:name="_ETM_Q1_3104737"/>
      <w:bookmarkEnd w:id="568"/>
      <w:bookmarkEnd w:id="569"/>
    </w:p>
    <w:p w:rsidR="00591D0F" w:rsidRDefault="00591D0F" w:rsidP="00E43290">
      <w:pPr>
        <w:pStyle w:val="af8"/>
        <w:rPr>
          <w:rtl/>
        </w:rPr>
      </w:pPr>
      <w:bookmarkStart w:id="570" w:name="ET_yor_5628_179"/>
      <w:r w:rsidRPr="00E43290">
        <w:rPr>
          <w:rStyle w:val="TagStyle"/>
          <w:rtl/>
        </w:rPr>
        <w:t xml:space="preserve"> &lt;&lt; יור &gt;&gt;</w:t>
      </w:r>
      <w:r w:rsidRPr="00591D0F">
        <w:rPr>
          <w:rStyle w:val="TagStyle"/>
          <w:rtl/>
        </w:rPr>
        <w:t xml:space="preserve"> </w:t>
      </w:r>
      <w:r>
        <w:rPr>
          <w:rtl/>
        </w:rPr>
        <w:t>היו"ר מיכאל מלכיאלי:</w:t>
      </w:r>
      <w:r w:rsidRPr="00591D0F">
        <w:rPr>
          <w:rStyle w:val="TagStyle"/>
          <w:rtl/>
        </w:rPr>
        <w:t xml:space="preserve"> </w:t>
      </w:r>
      <w:r w:rsidRPr="00E43290">
        <w:rPr>
          <w:rStyle w:val="TagStyle"/>
          <w:rtl/>
        </w:rPr>
        <w:t>&lt;&lt; יור &gt;&gt;</w:t>
      </w:r>
      <w:r>
        <w:rPr>
          <w:rtl/>
        </w:rPr>
        <w:t xml:space="preserve">   </w:t>
      </w:r>
      <w:bookmarkEnd w:id="570"/>
    </w:p>
    <w:p w:rsidR="00591D0F" w:rsidRDefault="00591D0F" w:rsidP="00591D0F">
      <w:pPr>
        <w:pStyle w:val="KeepWithNext"/>
        <w:rPr>
          <w:rtl/>
          <w:lang w:eastAsia="he-IL"/>
        </w:rPr>
      </w:pPr>
    </w:p>
    <w:p w:rsidR="00591D0F" w:rsidRPr="00591D0F" w:rsidRDefault="00591D0F" w:rsidP="00591D0F">
      <w:pPr>
        <w:rPr>
          <w:rtl/>
          <w:lang w:eastAsia="he-IL"/>
        </w:rPr>
      </w:pPr>
      <w:r>
        <w:rPr>
          <w:rFonts w:hint="cs"/>
          <w:rtl/>
          <w:lang w:eastAsia="he-IL"/>
        </w:rPr>
        <w:t xml:space="preserve">כרגע יש לנו מחלוקת מה אנחנו עושים עם חולים מאומתים, מה תהיה צורת </w:t>
      </w:r>
      <w:bookmarkStart w:id="571" w:name="_ETM_Q1_3109486"/>
      <w:bookmarkEnd w:id="571"/>
      <w:r>
        <w:rPr>
          <w:rFonts w:hint="cs"/>
          <w:rtl/>
          <w:lang w:eastAsia="he-IL"/>
        </w:rPr>
        <w:t xml:space="preserve">ההצבעה שלהם. </w:t>
      </w:r>
    </w:p>
    <w:p w:rsidR="00E96C0D" w:rsidRDefault="00E96C0D" w:rsidP="00E96C0D">
      <w:pPr>
        <w:rPr>
          <w:rtl/>
          <w:lang w:eastAsia="he-IL"/>
        </w:rPr>
      </w:pPr>
    </w:p>
    <w:p w:rsidR="00606049" w:rsidRDefault="00606049" w:rsidP="00E43290">
      <w:pPr>
        <w:pStyle w:val="af7"/>
        <w:rPr>
          <w:rtl/>
        </w:rPr>
      </w:pPr>
      <w:bookmarkStart w:id="572" w:name="ET_interruption_5292_30"/>
      <w:r w:rsidRPr="00E43290">
        <w:rPr>
          <w:rStyle w:val="TagStyle"/>
          <w:rtl/>
        </w:rPr>
        <w:t xml:space="preserve"> &lt;&lt; קריאה &gt;&gt;</w:t>
      </w:r>
      <w:r w:rsidRPr="00606049">
        <w:rPr>
          <w:rStyle w:val="TagStyle"/>
          <w:rtl/>
        </w:rPr>
        <w:t xml:space="preserve"> </w:t>
      </w:r>
      <w:r>
        <w:rPr>
          <w:rtl/>
        </w:rPr>
        <w:t>אוסאמה סעדי (הרשימה המשותפת):</w:t>
      </w:r>
      <w:r w:rsidRPr="00606049">
        <w:rPr>
          <w:rStyle w:val="TagStyle"/>
          <w:rtl/>
        </w:rPr>
        <w:t xml:space="preserve"> </w:t>
      </w:r>
      <w:r w:rsidRPr="00E43290">
        <w:rPr>
          <w:rStyle w:val="TagStyle"/>
          <w:rtl/>
        </w:rPr>
        <w:t>&lt;&lt; קריאה &gt;&gt;</w:t>
      </w:r>
      <w:r>
        <w:rPr>
          <w:rtl/>
        </w:rPr>
        <w:t xml:space="preserve">   </w:t>
      </w:r>
      <w:bookmarkEnd w:id="572"/>
    </w:p>
    <w:p w:rsidR="00606049" w:rsidRDefault="00606049" w:rsidP="00606049">
      <w:pPr>
        <w:pStyle w:val="KeepWithNext"/>
        <w:rPr>
          <w:rtl/>
          <w:lang w:eastAsia="he-IL"/>
        </w:rPr>
      </w:pPr>
    </w:p>
    <w:p w:rsidR="00606049" w:rsidRDefault="00591D0F" w:rsidP="0039626C">
      <w:pPr>
        <w:rPr>
          <w:rtl/>
          <w:lang w:eastAsia="he-IL"/>
        </w:rPr>
      </w:pPr>
      <w:r>
        <w:rPr>
          <w:rFonts w:hint="cs"/>
          <w:rtl/>
          <w:lang w:eastAsia="he-IL"/>
        </w:rPr>
        <w:t>אני ממזכיר לכולנו שבישיבה הארוכה שהייתה ביום ראשון</w:t>
      </w:r>
      <w:bookmarkStart w:id="573" w:name="_ETM_Q1_3120961"/>
      <w:bookmarkEnd w:id="573"/>
      <w:r>
        <w:rPr>
          <w:rFonts w:hint="cs"/>
          <w:rtl/>
          <w:lang w:eastAsia="he-IL"/>
        </w:rPr>
        <w:t xml:space="preserve"> בעניין החוק הזה לקריאה ראשונה, הסכמנו שלגבי בתי אבות ודיור מוגן, מעל 30 דיירים תוצב קלפי נייחת </w:t>
      </w:r>
      <w:bookmarkStart w:id="574" w:name="_ETM_Q1_3138498"/>
      <w:bookmarkEnd w:id="574"/>
      <w:r>
        <w:rPr>
          <w:rFonts w:hint="cs"/>
          <w:rtl/>
          <w:lang w:eastAsia="he-IL"/>
        </w:rPr>
        <w:t>באותו מקום. מתחת ל-30 אמרנו  שנסמיך את ועדת הבחירות,</w:t>
      </w:r>
      <w:bookmarkStart w:id="575" w:name="_ETM_Q1_3142048"/>
      <w:bookmarkEnd w:id="575"/>
      <w:r>
        <w:rPr>
          <w:rFonts w:hint="cs"/>
          <w:rtl/>
          <w:lang w:eastAsia="he-IL"/>
        </w:rPr>
        <w:t xml:space="preserve"> את היושב-ראש וסגניו למצוא פתרונות להצבעה של האנשים האלה. </w:t>
      </w:r>
      <w:bookmarkStart w:id="576" w:name="_ETM_Q1_3156164"/>
      <w:bookmarkEnd w:id="576"/>
      <w:r w:rsidR="00606049">
        <w:rPr>
          <w:rFonts w:hint="cs"/>
          <w:rtl/>
          <w:lang w:eastAsia="he-IL"/>
        </w:rPr>
        <w:t>אפשר גם לסמוך על ועדת הבחירות שימצאו פתרון.</w:t>
      </w:r>
    </w:p>
    <w:p w:rsidR="00606049" w:rsidRDefault="00606049" w:rsidP="00606049">
      <w:pPr>
        <w:rPr>
          <w:rtl/>
          <w:lang w:eastAsia="he-IL"/>
        </w:rPr>
      </w:pPr>
    </w:p>
    <w:p w:rsidR="00606049" w:rsidRDefault="00606049" w:rsidP="00E43290">
      <w:pPr>
        <w:pStyle w:val="af7"/>
        <w:rPr>
          <w:rtl/>
        </w:rPr>
      </w:pPr>
      <w:bookmarkStart w:id="577" w:name="ET_interruption_5762_31"/>
      <w:r w:rsidRPr="00E43290">
        <w:rPr>
          <w:rStyle w:val="TagStyle"/>
          <w:rtl/>
        </w:rPr>
        <w:t xml:space="preserve"> &lt;&lt; קריאה &gt;&gt;</w:t>
      </w:r>
      <w:r w:rsidRPr="00606049">
        <w:rPr>
          <w:rStyle w:val="TagStyle"/>
          <w:rtl/>
        </w:rPr>
        <w:t xml:space="preserve"> </w:t>
      </w:r>
      <w:r>
        <w:rPr>
          <w:rtl/>
        </w:rPr>
        <w:t>אלי אבידר (ישראל ביתנו):</w:t>
      </w:r>
      <w:r w:rsidRPr="00606049">
        <w:rPr>
          <w:rStyle w:val="TagStyle"/>
          <w:rtl/>
        </w:rPr>
        <w:t xml:space="preserve"> </w:t>
      </w:r>
      <w:r w:rsidRPr="00E43290">
        <w:rPr>
          <w:rStyle w:val="TagStyle"/>
          <w:rtl/>
        </w:rPr>
        <w:t>&lt;&lt; קריאה &gt;&gt;</w:t>
      </w:r>
      <w:r>
        <w:rPr>
          <w:rtl/>
        </w:rPr>
        <w:t xml:space="preserve">   </w:t>
      </w:r>
      <w:bookmarkEnd w:id="577"/>
    </w:p>
    <w:p w:rsidR="00606049" w:rsidRDefault="00606049" w:rsidP="00606049">
      <w:pPr>
        <w:pStyle w:val="KeepWithNext"/>
        <w:rPr>
          <w:rtl/>
          <w:lang w:eastAsia="he-IL"/>
        </w:rPr>
      </w:pPr>
    </w:p>
    <w:p w:rsidR="00606049" w:rsidRDefault="005F4420" w:rsidP="005F4420">
      <w:pPr>
        <w:rPr>
          <w:rtl/>
          <w:lang w:eastAsia="he-IL"/>
        </w:rPr>
      </w:pPr>
      <w:r>
        <w:rPr>
          <w:rFonts w:hint="cs"/>
          <w:rtl/>
          <w:lang w:eastAsia="he-IL"/>
        </w:rPr>
        <w:t xml:space="preserve">שאלה טכנית ליושב-ראש ולייעוץ המשפטי, ועדת הבחירות החליטה שלא תהיינה קלפיות ניידות.  זו </w:t>
      </w:r>
      <w:r w:rsidR="00606049">
        <w:rPr>
          <w:rFonts w:hint="cs"/>
          <w:rtl/>
          <w:lang w:eastAsia="he-IL"/>
        </w:rPr>
        <w:t>זכותה של הוועדה</w:t>
      </w:r>
      <w:r>
        <w:rPr>
          <w:rFonts w:hint="cs"/>
          <w:rtl/>
          <w:lang w:eastAsia="he-IL"/>
        </w:rPr>
        <w:t xml:space="preserve"> </w:t>
      </w:r>
      <w:r w:rsidR="00606049">
        <w:rPr>
          <w:rFonts w:hint="cs"/>
          <w:rtl/>
          <w:lang w:eastAsia="he-IL"/>
        </w:rPr>
        <w:t>להחזיר</w:t>
      </w:r>
      <w:r>
        <w:rPr>
          <w:rFonts w:hint="cs"/>
          <w:rtl/>
          <w:lang w:eastAsia="he-IL"/>
        </w:rPr>
        <w:t xml:space="preserve"> את זה</w:t>
      </w:r>
      <w:r w:rsidR="00606049">
        <w:rPr>
          <w:rFonts w:hint="cs"/>
          <w:rtl/>
          <w:lang w:eastAsia="he-IL"/>
        </w:rPr>
        <w:t xml:space="preserve"> ולומר שלמרות שוועדת הבחירות </w:t>
      </w:r>
      <w:r>
        <w:rPr>
          <w:rFonts w:hint="cs"/>
          <w:rtl/>
          <w:lang w:eastAsia="he-IL"/>
        </w:rPr>
        <w:t>אמרה,</w:t>
      </w:r>
      <w:r w:rsidR="00606049">
        <w:rPr>
          <w:rFonts w:hint="cs"/>
          <w:rtl/>
          <w:lang w:eastAsia="he-IL"/>
        </w:rPr>
        <w:t xml:space="preserve"> אנחנו </w:t>
      </w:r>
      <w:r>
        <w:rPr>
          <w:rFonts w:hint="cs"/>
          <w:rtl/>
          <w:lang w:eastAsia="he-IL"/>
        </w:rPr>
        <w:t>קובעים</w:t>
      </w:r>
      <w:r w:rsidR="00606049">
        <w:rPr>
          <w:rFonts w:hint="cs"/>
          <w:rtl/>
          <w:lang w:eastAsia="he-IL"/>
        </w:rPr>
        <w:t xml:space="preserve"> שימצאו</w:t>
      </w:r>
      <w:r>
        <w:rPr>
          <w:rFonts w:hint="cs"/>
          <w:rtl/>
          <w:lang w:eastAsia="he-IL"/>
        </w:rPr>
        <w:t xml:space="preserve"> את </w:t>
      </w:r>
      <w:bookmarkStart w:id="578" w:name="_ETM_Q1_3184307"/>
      <w:bookmarkEnd w:id="578"/>
      <w:r>
        <w:rPr>
          <w:rFonts w:hint="cs"/>
          <w:rtl/>
          <w:lang w:eastAsia="he-IL"/>
        </w:rPr>
        <w:t>הפתרון שלא יהיו אי סדרים בקלפיות ניידות. מה הבעיה?</w:t>
      </w:r>
      <w:r w:rsidR="00606049">
        <w:rPr>
          <w:rFonts w:hint="cs"/>
          <w:rtl/>
          <w:lang w:eastAsia="he-IL"/>
        </w:rPr>
        <w:t xml:space="preserve"> </w:t>
      </w:r>
    </w:p>
    <w:p w:rsidR="00606049" w:rsidRDefault="00606049" w:rsidP="00606049">
      <w:pPr>
        <w:rPr>
          <w:rtl/>
          <w:lang w:eastAsia="he-IL"/>
        </w:rPr>
      </w:pPr>
    </w:p>
    <w:p w:rsidR="00A37765" w:rsidRDefault="00A37765">
      <w:pPr>
        <w:bidi w:val="0"/>
        <w:spacing w:line="240" w:lineRule="auto"/>
        <w:ind w:firstLine="0"/>
        <w:jc w:val="left"/>
        <w:rPr>
          <w:rStyle w:val="TagStyle"/>
          <w:rFonts w:ascii="David" w:hAnsi="David"/>
          <w:vanish w:val="0"/>
          <w:u w:val="single"/>
          <w:rtl/>
          <w:lang w:eastAsia="he-IL"/>
        </w:rPr>
      </w:pPr>
      <w:bookmarkStart w:id="579" w:name="ET_yor_5628_32"/>
      <w:r>
        <w:rPr>
          <w:rStyle w:val="TagStyle"/>
          <w:rtl/>
        </w:rPr>
        <w:br w:type="page"/>
      </w:r>
    </w:p>
    <w:p w:rsidR="00606049" w:rsidRDefault="00606049" w:rsidP="00E43290">
      <w:pPr>
        <w:pStyle w:val="af8"/>
        <w:rPr>
          <w:rtl/>
        </w:rPr>
      </w:pPr>
      <w:r w:rsidRPr="00E43290">
        <w:rPr>
          <w:rStyle w:val="TagStyle"/>
          <w:rtl/>
        </w:rPr>
        <w:t xml:space="preserve"> &lt;&lt; יור &gt;&gt;</w:t>
      </w:r>
      <w:r w:rsidRPr="00606049">
        <w:rPr>
          <w:rStyle w:val="TagStyle"/>
          <w:rtl/>
        </w:rPr>
        <w:t xml:space="preserve"> </w:t>
      </w:r>
      <w:r>
        <w:rPr>
          <w:rtl/>
        </w:rPr>
        <w:t>היו"ר מיכאל מלכיאלי:</w:t>
      </w:r>
      <w:r w:rsidRPr="00606049">
        <w:rPr>
          <w:rStyle w:val="TagStyle"/>
          <w:rtl/>
        </w:rPr>
        <w:t xml:space="preserve"> </w:t>
      </w:r>
      <w:r w:rsidRPr="00E43290">
        <w:rPr>
          <w:rStyle w:val="TagStyle"/>
          <w:rtl/>
        </w:rPr>
        <w:t>&lt;&lt; יור &gt;&gt;</w:t>
      </w:r>
      <w:r>
        <w:rPr>
          <w:rtl/>
        </w:rPr>
        <w:t xml:space="preserve">   </w:t>
      </w:r>
      <w:bookmarkEnd w:id="579"/>
    </w:p>
    <w:p w:rsidR="00606049" w:rsidRDefault="00606049" w:rsidP="00606049">
      <w:pPr>
        <w:pStyle w:val="KeepWithNext"/>
        <w:rPr>
          <w:rtl/>
          <w:lang w:eastAsia="he-IL"/>
        </w:rPr>
      </w:pPr>
    </w:p>
    <w:p w:rsidR="00606049" w:rsidRDefault="00606049" w:rsidP="005F4420">
      <w:pPr>
        <w:rPr>
          <w:rtl/>
          <w:lang w:eastAsia="he-IL"/>
        </w:rPr>
      </w:pPr>
      <w:r>
        <w:rPr>
          <w:rFonts w:hint="cs"/>
          <w:rtl/>
          <w:lang w:eastAsia="he-IL"/>
        </w:rPr>
        <w:t>אני</w:t>
      </w:r>
      <w:r w:rsidR="005F4420">
        <w:rPr>
          <w:rFonts w:hint="cs"/>
          <w:rtl/>
          <w:lang w:eastAsia="he-IL"/>
        </w:rPr>
        <w:t xml:space="preserve"> </w:t>
      </w:r>
      <w:r>
        <w:rPr>
          <w:rFonts w:hint="cs"/>
          <w:rtl/>
          <w:lang w:eastAsia="he-IL"/>
        </w:rPr>
        <w:t>שואל את משרד הבריאות, מבחינתכם אדם חולה שצריך</w:t>
      </w:r>
      <w:r w:rsidR="005F4420">
        <w:rPr>
          <w:rFonts w:hint="cs"/>
          <w:rtl/>
          <w:lang w:eastAsia="he-IL"/>
        </w:rPr>
        <w:t xml:space="preserve"> לצאת לבדיקה רפואית יוצא מהבית? </w:t>
      </w:r>
    </w:p>
    <w:p w:rsidR="00606049" w:rsidRDefault="00606049" w:rsidP="00606049">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606049" w:rsidRDefault="005F4420" w:rsidP="0039626C">
      <w:pPr>
        <w:rPr>
          <w:rtl/>
          <w:lang w:eastAsia="he-IL"/>
        </w:rPr>
      </w:pPr>
      <w:r>
        <w:rPr>
          <w:rFonts w:hint="cs"/>
          <w:rtl/>
          <w:lang w:eastAsia="he-IL"/>
        </w:rPr>
        <w:t>לא. כדי שכל מי</w:t>
      </w:r>
      <w:r w:rsidR="0039626C">
        <w:rPr>
          <w:rFonts w:hint="cs"/>
          <w:rtl/>
          <w:lang w:eastAsia="he-IL"/>
        </w:rPr>
        <w:t xml:space="preserve"> </w:t>
      </w:r>
      <w:r>
        <w:rPr>
          <w:rFonts w:hint="cs"/>
          <w:rtl/>
          <w:lang w:eastAsia="he-IL"/>
        </w:rPr>
        <w:t xml:space="preserve">שיושב פה יבין על מה אנחנו מדברים. אנחנו </w:t>
      </w:r>
      <w:r w:rsidR="00606049">
        <w:rPr>
          <w:rFonts w:hint="cs"/>
          <w:rtl/>
          <w:lang w:eastAsia="he-IL"/>
        </w:rPr>
        <w:t xml:space="preserve">מדברים על אנשים </w:t>
      </w:r>
      <w:r>
        <w:rPr>
          <w:rFonts w:hint="cs"/>
          <w:rtl/>
          <w:lang w:eastAsia="he-IL"/>
        </w:rPr>
        <w:t xml:space="preserve">שהם חולים </w:t>
      </w:r>
      <w:r w:rsidR="00606049">
        <w:rPr>
          <w:rFonts w:hint="cs"/>
          <w:rtl/>
          <w:lang w:eastAsia="he-IL"/>
        </w:rPr>
        <w:t>מאומתים לקורונה</w:t>
      </w:r>
      <w:r>
        <w:rPr>
          <w:rFonts w:hint="cs"/>
          <w:rtl/>
          <w:lang w:eastAsia="he-IL"/>
        </w:rPr>
        <w:t xml:space="preserve">. </w:t>
      </w:r>
      <w:bookmarkStart w:id="580" w:name="_ETM_Q1_3206232"/>
      <w:bookmarkEnd w:id="580"/>
      <w:r>
        <w:rPr>
          <w:rFonts w:hint="cs"/>
          <w:rtl/>
          <w:lang w:eastAsia="he-IL"/>
        </w:rPr>
        <w:t xml:space="preserve">אנשים חולים מאומתים לקורונה כיום </w:t>
      </w:r>
      <w:r w:rsidR="00606049">
        <w:rPr>
          <w:rFonts w:hint="cs"/>
          <w:rtl/>
          <w:lang w:eastAsia="he-IL"/>
        </w:rPr>
        <w:t xml:space="preserve">יוצאים לבדיקה </w:t>
      </w:r>
      <w:r>
        <w:rPr>
          <w:rFonts w:hint="cs"/>
          <w:rtl/>
          <w:lang w:eastAsia="he-IL"/>
        </w:rPr>
        <w:t xml:space="preserve">מחוץ לבית שלהם </w:t>
      </w:r>
      <w:r w:rsidR="00606049">
        <w:rPr>
          <w:rFonts w:hint="cs"/>
          <w:rtl/>
          <w:lang w:eastAsia="he-IL"/>
        </w:rPr>
        <w:t>רק במקרה של טיפול רפואי דחוף.</w:t>
      </w:r>
      <w:r>
        <w:rPr>
          <w:rFonts w:hint="cs"/>
          <w:rtl/>
          <w:lang w:eastAsia="he-IL"/>
        </w:rPr>
        <w:t xml:space="preserve"> אם </w:t>
      </w:r>
      <w:bookmarkStart w:id="581" w:name="_ETM_Q1_3209714"/>
      <w:bookmarkEnd w:id="581"/>
      <w:r>
        <w:rPr>
          <w:rFonts w:hint="cs"/>
          <w:rtl/>
          <w:lang w:eastAsia="he-IL"/>
        </w:rPr>
        <w:t>יש לבן אדם התקף לב וצריך לצנתר אותו.</w:t>
      </w:r>
      <w:r w:rsidR="00971B67">
        <w:rPr>
          <w:rFonts w:hint="cs"/>
          <w:rtl/>
          <w:lang w:eastAsia="he-IL"/>
        </w:rPr>
        <w:t xml:space="preserve"> במקרה הזה הוא יוצא כי אנחנו אומרים שיותר חשוב הצלת החיים שלו. </w:t>
      </w:r>
      <w:bookmarkStart w:id="582" w:name="_ETM_Q1_3216409"/>
      <w:bookmarkEnd w:id="582"/>
    </w:p>
    <w:p w:rsidR="00606049" w:rsidRDefault="00606049" w:rsidP="00606049">
      <w:pPr>
        <w:rPr>
          <w:rtl/>
          <w:lang w:eastAsia="he-IL"/>
        </w:rPr>
      </w:pPr>
    </w:p>
    <w:p w:rsidR="00606049" w:rsidRDefault="00606049" w:rsidP="00E43290">
      <w:pPr>
        <w:pStyle w:val="af8"/>
        <w:rPr>
          <w:rtl/>
        </w:rPr>
      </w:pPr>
      <w:bookmarkStart w:id="583" w:name="ET_yor_5628_34"/>
      <w:r w:rsidRPr="00E43290">
        <w:rPr>
          <w:rStyle w:val="TagStyle"/>
          <w:rtl/>
        </w:rPr>
        <w:t xml:space="preserve"> &lt;&lt; יור &gt;&gt;</w:t>
      </w:r>
      <w:r w:rsidRPr="00606049">
        <w:rPr>
          <w:rStyle w:val="TagStyle"/>
          <w:rtl/>
        </w:rPr>
        <w:t xml:space="preserve"> </w:t>
      </w:r>
      <w:r>
        <w:rPr>
          <w:rtl/>
        </w:rPr>
        <w:t>היו"ר מיכאל מלכיאלי:</w:t>
      </w:r>
      <w:r w:rsidRPr="00606049">
        <w:rPr>
          <w:rStyle w:val="TagStyle"/>
          <w:rtl/>
        </w:rPr>
        <w:t xml:space="preserve"> </w:t>
      </w:r>
      <w:r w:rsidRPr="00E43290">
        <w:rPr>
          <w:rStyle w:val="TagStyle"/>
          <w:rtl/>
        </w:rPr>
        <w:t>&lt;&lt; יור &gt;&gt;</w:t>
      </w:r>
      <w:r>
        <w:rPr>
          <w:rtl/>
        </w:rPr>
        <w:t xml:space="preserve">   </w:t>
      </w:r>
      <w:bookmarkEnd w:id="583"/>
    </w:p>
    <w:p w:rsidR="00606049" w:rsidRDefault="00606049" w:rsidP="00606049">
      <w:pPr>
        <w:pStyle w:val="KeepWithNext"/>
        <w:rPr>
          <w:rtl/>
          <w:lang w:eastAsia="he-IL"/>
        </w:rPr>
      </w:pPr>
    </w:p>
    <w:p w:rsidR="00606049" w:rsidRDefault="00606049" w:rsidP="00606049">
      <w:pPr>
        <w:rPr>
          <w:rtl/>
          <w:lang w:eastAsia="he-IL"/>
        </w:rPr>
      </w:pPr>
      <w:r>
        <w:rPr>
          <w:rFonts w:hint="cs"/>
          <w:rtl/>
          <w:lang w:eastAsia="he-IL"/>
        </w:rPr>
        <w:t>איך הוא יוצא?</w:t>
      </w:r>
      <w:r w:rsidR="00971B67">
        <w:rPr>
          <w:rFonts w:hint="cs"/>
          <w:rtl/>
          <w:lang w:eastAsia="he-IL"/>
        </w:rPr>
        <w:t xml:space="preserve"> באוטו? ברגל?</w:t>
      </w:r>
    </w:p>
    <w:p w:rsidR="00606049" w:rsidRDefault="00606049" w:rsidP="00606049">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606049" w:rsidRDefault="00606049" w:rsidP="00606049">
      <w:pPr>
        <w:rPr>
          <w:rtl/>
          <w:lang w:eastAsia="he-IL"/>
        </w:rPr>
      </w:pPr>
      <w:r>
        <w:rPr>
          <w:rFonts w:hint="cs"/>
          <w:rtl/>
          <w:lang w:eastAsia="he-IL"/>
        </w:rPr>
        <w:t>הוא יוצא רק למצב רפואי דחוף.</w:t>
      </w:r>
      <w:r w:rsidR="00971B67">
        <w:rPr>
          <w:rFonts w:hint="cs"/>
          <w:rtl/>
          <w:lang w:eastAsia="he-IL"/>
        </w:rPr>
        <w:t xml:space="preserve"> </w:t>
      </w:r>
    </w:p>
    <w:p w:rsidR="00606049" w:rsidRDefault="00606049" w:rsidP="00606049">
      <w:pPr>
        <w:rPr>
          <w:rtl/>
          <w:lang w:eastAsia="he-IL"/>
        </w:rPr>
      </w:pPr>
    </w:p>
    <w:p w:rsidR="00606049" w:rsidRDefault="00606049" w:rsidP="00E43290">
      <w:pPr>
        <w:pStyle w:val="af7"/>
        <w:rPr>
          <w:rtl/>
        </w:rPr>
      </w:pPr>
      <w:bookmarkStart w:id="584" w:name="ET_interruption_5292_36"/>
      <w:r w:rsidRPr="00E43290">
        <w:rPr>
          <w:rStyle w:val="TagStyle"/>
          <w:rtl/>
        </w:rPr>
        <w:t xml:space="preserve"> &lt;&lt; קריאה &gt;&gt;</w:t>
      </w:r>
      <w:r w:rsidRPr="00606049">
        <w:rPr>
          <w:rStyle w:val="TagStyle"/>
          <w:rtl/>
        </w:rPr>
        <w:t xml:space="preserve"> </w:t>
      </w:r>
      <w:r>
        <w:rPr>
          <w:rtl/>
        </w:rPr>
        <w:t>אוסאמה סעדי (הרשימה המשותפת):</w:t>
      </w:r>
      <w:r w:rsidRPr="00606049">
        <w:rPr>
          <w:rStyle w:val="TagStyle"/>
          <w:rtl/>
        </w:rPr>
        <w:t xml:space="preserve"> </w:t>
      </w:r>
      <w:r w:rsidRPr="00E43290">
        <w:rPr>
          <w:rStyle w:val="TagStyle"/>
          <w:rtl/>
        </w:rPr>
        <w:t>&lt;&lt; קריאה &gt;&gt;</w:t>
      </w:r>
      <w:r>
        <w:rPr>
          <w:rtl/>
        </w:rPr>
        <w:t xml:space="preserve">   </w:t>
      </w:r>
      <w:bookmarkEnd w:id="584"/>
    </w:p>
    <w:p w:rsidR="00606049" w:rsidRDefault="00606049" w:rsidP="00606049">
      <w:pPr>
        <w:pStyle w:val="KeepWithNext"/>
        <w:rPr>
          <w:rtl/>
          <w:lang w:eastAsia="he-IL"/>
        </w:rPr>
      </w:pPr>
    </w:p>
    <w:p w:rsidR="00606049" w:rsidRDefault="00606049" w:rsidP="00971B67">
      <w:pPr>
        <w:rPr>
          <w:rtl/>
          <w:lang w:eastAsia="he-IL"/>
        </w:rPr>
      </w:pPr>
      <w:r>
        <w:rPr>
          <w:rFonts w:hint="cs"/>
          <w:rtl/>
          <w:lang w:eastAsia="he-IL"/>
        </w:rPr>
        <w:t>אז</w:t>
      </w:r>
      <w:r w:rsidR="00971B67">
        <w:rPr>
          <w:rFonts w:hint="cs"/>
          <w:rtl/>
          <w:lang w:eastAsia="he-IL"/>
        </w:rPr>
        <w:t xml:space="preserve"> לפי עמדת משרד הבריאות, איך הוא </w:t>
      </w:r>
      <w:bookmarkStart w:id="585" w:name="_ETM_Q1_3226921"/>
      <w:bookmarkEnd w:id="585"/>
      <w:r w:rsidR="00971B67">
        <w:rPr>
          <w:rFonts w:hint="cs"/>
          <w:rtl/>
          <w:lang w:eastAsia="he-IL"/>
        </w:rPr>
        <w:t xml:space="preserve">יצביע? </w:t>
      </w:r>
      <w:bookmarkStart w:id="586" w:name="_ETM_Q1_3233610"/>
      <w:bookmarkEnd w:id="586"/>
    </w:p>
    <w:p w:rsidR="00971B67" w:rsidRDefault="00971B67" w:rsidP="00971B67">
      <w:pPr>
        <w:rPr>
          <w:rtl/>
          <w:lang w:eastAsia="he-IL"/>
        </w:rPr>
      </w:pPr>
      <w:bookmarkStart w:id="587" w:name="_ETM_Q1_3233655"/>
      <w:bookmarkEnd w:id="587"/>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971B67" w:rsidRDefault="00971B67" w:rsidP="00B1750D">
      <w:pPr>
        <w:rPr>
          <w:rtl/>
          <w:lang w:eastAsia="he-IL"/>
        </w:rPr>
      </w:pPr>
      <w:r>
        <w:rPr>
          <w:rFonts w:hint="cs"/>
          <w:rtl/>
          <w:lang w:eastAsia="he-IL"/>
        </w:rPr>
        <w:t>אתם פותחים פה פתח לא טוב ואגב, אשים על</w:t>
      </w:r>
      <w:bookmarkStart w:id="588" w:name="_ETM_Q1_3236620"/>
      <w:bookmarkEnd w:id="588"/>
      <w:r>
        <w:rPr>
          <w:rFonts w:hint="cs"/>
          <w:rtl/>
          <w:lang w:eastAsia="he-IL"/>
        </w:rPr>
        <w:t xml:space="preserve"> השולחן, שיכול להיות שיעשה נזק בבחירות. כי אם אנשים ידעו ש</w:t>
      </w:r>
      <w:bookmarkStart w:id="589" w:name="_ETM_Q1_3240636"/>
      <w:bookmarkEnd w:id="589"/>
      <w:r>
        <w:rPr>
          <w:rFonts w:hint="cs"/>
          <w:rtl/>
          <w:lang w:eastAsia="he-IL"/>
        </w:rPr>
        <w:t xml:space="preserve">אנשים מאומתים יוצאים להצביע, אנשים מבוגרים יפחדו לצאת החוצה להצביע. </w:t>
      </w:r>
      <w:r w:rsidR="004B1E2D">
        <w:rPr>
          <w:rFonts w:hint="cs"/>
          <w:rtl/>
          <w:lang w:eastAsia="he-IL"/>
        </w:rPr>
        <w:t xml:space="preserve">לאנשים שהם בבידוד מכל מיני סיבות, אפשר למצוא הסדרים, </w:t>
      </w:r>
      <w:bookmarkStart w:id="590" w:name="_ETM_Q1_3254322"/>
      <w:bookmarkEnd w:id="590"/>
      <w:r w:rsidR="004B1E2D">
        <w:rPr>
          <w:rFonts w:hint="cs"/>
          <w:rtl/>
          <w:lang w:eastAsia="he-IL"/>
        </w:rPr>
        <w:t xml:space="preserve">כבר עשינו הסדרים כאלה שאנשים מבודדים הולכים לקלפי של מבודדים. </w:t>
      </w:r>
      <w:bookmarkStart w:id="591" w:name="_ETM_Q1_3262608"/>
      <w:bookmarkEnd w:id="591"/>
      <w:r w:rsidR="004B1E2D">
        <w:rPr>
          <w:rFonts w:hint="cs"/>
          <w:rtl/>
          <w:lang w:eastAsia="he-IL"/>
        </w:rPr>
        <w:t xml:space="preserve">לאנשים מבודדים בניגוד למאומתים, יש נוהל מסודר מתי הם יכולים </w:t>
      </w:r>
      <w:bookmarkStart w:id="592" w:name="_ETM_Q1_3266169"/>
      <w:bookmarkEnd w:id="592"/>
      <w:r w:rsidR="004B1E2D">
        <w:rPr>
          <w:rFonts w:hint="cs"/>
          <w:rtl/>
          <w:lang w:eastAsia="he-IL"/>
        </w:rPr>
        <w:t>לצאת</w:t>
      </w:r>
      <w:r w:rsidR="00B1750D">
        <w:rPr>
          <w:rFonts w:hint="cs"/>
          <w:rtl/>
          <w:lang w:eastAsia="he-IL"/>
        </w:rPr>
        <w:t xml:space="preserve">. חולים מאומתים במדינת ישראל לא יוצאים חוץ מאשר </w:t>
      </w:r>
      <w:bookmarkStart w:id="593" w:name="_ETM_Q1_3271157"/>
      <w:bookmarkEnd w:id="593"/>
      <w:r w:rsidR="00B1750D">
        <w:rPr>
          <w:rFonts w:hint="cs"/>
          <w:rtl/>
          <w:lang w:eastAsia="he-IL"/>
        </w:rPr>
        <w:t xml:space="preserve">כשיש להם אירוע רפואי חירום. הם לא יוצאים לבדיקה, לא </w:t>
      </w:r>
      <w:bookmarkStart w:id="594" w:name="_ETM_Q1_3277590"/>
      <w:bookmarkEnd w:id="594"/>
      <w:r w:rsidR="00B1750D">
        <w:rPr>
          <w:rFonts w:hint="cs"/>
          <w:rtl/>
          <w:lang w:eastAsia="he-IL"/>
        </w:rPr>
        <w:t xml:space="preserve">יוצאים להלוויה של קרוב משפחה דרגה ראשונה. הם יוצאים באמבולנס ואסור להם לצאת מהאמבולנס. </w:t>
      </w:r>
      <w:bookmarkStart w:id="595" w:name="_ETM_Q1_3285375"/>
      <w:bookmarkEnd w:id="595"/>
    </w:p>
    <w:p w:rsidR="00B1750D" w:rsidRDefault="00B1750D" w:rsidP="00B1750D">
      <w:pPr>
        <w:rPr>
          <w:rtl/>
          <w:lang w:eastAsia="he-IL"/>
        </w:rPr>
      </w:pPr>
      <w:bookmarkStart w:id="596" w:name="_ETM_Q1_3285420"/>
      <w:bookmarkEnd w:id="596"/>
    </w:p>
    <w:p w:rsidR="00B1750D" w:rsidRDefault="00B1750D" w:rsidP="00E43290">
      <w:pPr>
        <w:pStyle w:val="af8"/>
        <w:rPr>
          <w:rtl/>
        </w:rPr>
      </w:pPr>
      <w:bookmarkStart w:id="597" w:name="ET_yor_5628_182"/>
      <w:r w:rsidRPr="00E43290">
        <w:rPr>
          <w:rStyle w:val="TagStyle"/>
          <w:rtl/>
        </w:rPr>
        <w:t xml:space="preserve"> &lt;&lt; יור &gt;&gt;</w:t>
      </w:r>
      <w:r w:rsidRPr="00B1750D">
        <w:rPr>
          <w:rStyle w:val="TagStyle"/>
          <w:rtl/>
        </w:rPr>
        <w:t xml:space="preserve"> </w:t>
      </w:r>
      <w:r>
        <w:rPr>
          <w:rtl/>
        </w:rPr>
        <w:t>היו"ר מיכאל מלכיאלי:</w:t>
      </w:r>
      <w:r w:rsidRPr="00B1750D">
        <w:rPr>
          <w:rStyle w:val="TagStyle"/>
          <w:rtl/>
        </w:rPr>
        <w:t xml:space="preserve"> </w:t>
      </w:r>
      <w:r w:rsidRPr="00E43290">
        <w:rPr>
          <w:rStyle w:val="TagStyle"/>
          <w:rtl/>
        </w:rPr>
        <w:t>&lt;&lt; יור &gt;&gt;</w:t>
      </w:r>
      <w:r>
        <w:rPr>
          <w:rtl/>
        </w:rPr>
        <w:t xml:space="preserve">   </w:t>
      </w:r>
      <w:bookmarkEnd w:id="597"/>
    </w:p>
    <w:p w:rsidR="00B1750D" w:rsidRDefault="00B1750D" w:rsidP="00B1750D">
      <w:pPr>
        <w:pStyle w:val="KeepWithNext"/>
        <w:rPr>
          <w:rtl/>
          <w:lang w:eastAsia="he-IL"/>
        </w:rPr>
      </w:pPr>
    </w:p>
    <w:p w:rsidR="00B1750D" w:rsidRPr="00B1750D" w:rsidRDefault="00B1750D" w:rsidP="00B1750D">
      <w:pPr>
        <w:rPr>
          <w:rtl/>
          <w:lang w:eastAsia="he-IL"/>
        </w:rPr>
      </w:pPr>
      <w:bookmarkStart w:id="598" w:name="_ETM_Q1_3281074"/>
      <w:bookmarkEnd w:id="598"/>
      <w:r>
        <w:rPr>
          <w:rFonts w:hint="cs"/>
          <w:rtl/>
          <w:lang w:eastAsia="he-IL"/>
        </w:rPr>
        <w:t xml:space="preserve">יוצאים לדיאליזה? להקרנות? </w:t>
      </w:r>
    </w:p>
    <w:p w:rsidR="00606049" w:rsidRDefault="00606049" w:rsidP="00606049">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B1750D" w:rsidRDefault="00B1750D" w:rsidP="00B1750D">
      <w:pPr>
        <w:rPr>
          <w:rtl/>
          <w:lang w:eastAsia="he-IL"/>
        </w:rPr>
      </w:pPr>
      <w:bookmarkStart w:id="599" w:name="_ETM_Q1_3289450"/>
      <w:bookmarkEnd w:id="599"/>
      <w:r>
        <w:rPr>
          <w:rFonts w:hint="cs"/>
          <w:rtl/>
          <w:lang w:eastAsia="he-IL"/>
        </w:rPr>
        <w:t xml:space="preserve">אם זה </w:t>
      </w:r>
      <w:bookmarkStart w:id="600" w:name="_ETM_Q1_3291188"/>
      <w:bookmarkEnd w:id="600"/>
      <w:r>
        <w:rPr>
          <w:rFonts w:hint="cs"/>
          <w:rtl/>
          <w:lang w:eastAsia="he-IL"/>
        </w:rPr>
        <w:t xml:space="preserve">דחוף, אז כן. אם בן אדם לא יקבל את הדיאליזה הוא ימות, אז זה נחשב דחוף. </w:t>
      </w:r>
    </w:p>
    <w:p w:rsidR="00B1750D" w:rsidRDefault="00B1750D" w:rsidP="00B1750D">
      <w:pPr>
        <w:rPr>
          <w:rtl/>
          <w:lang w:eastAsia="he-IL"/>
        </w:rPr>
      </w:pPr>
    </w:p>
    <w:p w:rsidR="00B1750D" w:rsidRDefault="00B1750D" w:rsidP="00E43290">
      <w:pPr>
        <w:pStyle w:val="af8"/>
        <w:rPr>
          <w:rtl/>
        </w:rPr>
      </w:pPr>
      <w:bookmarkStart w:id="601" w:name="ET_yor_5628_184"/>
      <w:r w:rsidRPr="00E43290">
        <w:rPr>
          <w:rStyle w:val="TagStyle"/>
          <w:rtl/>
        </w:rPr>
        <w:t xml:space="preserve"> &lt;&lt; יור &gt;&gt;</w:t>
      </w:r>
      <w:r w:rsidRPr="00B1750D">
        <w:rPr>
          <w:rStyle w:val="TagStyle"/>
          <w:rtl/>
        </w:rPr>
        <w:t xml:space="preserve"> </w:t>
      </w:r>
      <w:r>
        <w:rPr>
          <w:rtl/>
        </w:rPr>
        <w:t>היו"ר מיכאל מלכיאלי:</w:t>
      </w:r>
      <w:r w:rsidRPr="00B1750D">
        <w:rPr>
          <w:rStyle w:val="TagStyle"/>
          <w:rtl/>
        </w:rPr>
        <w:t xml:space="preserve"> </w:t>
      </w:r>
      <w:r w:rsidRPr="00E43290">
        <w:rPr>
          <w:rStyle w:val="TagStyle"/>
          <w:rtl/>
        </w:rPr>
        <w:t>&lt;&lt; יור &gt;&gt;</w:t>
      </w:r>
      <w:r>
        <w:rPr>
          <w:rtl/>
        </w:rPr>
        <w:t xml:space="preserve">   </w:t>
      </w:r>
      <w:bookmarkEnd w:id="601"/>
    </w:p>
    <w:p w:rsidR="00B1750D" w:rsidRDefault="00B1750D" w:rsidP="00B1750D">
      <w:pPr>
        <w:pStyle w:val="KeepWithNext"/>
        <w:rPr>
          <w:rtl/>
          <w:lang w:eastAsia="he-IL"/>
        </w:rPr>
      </w:pPr>
    </w:p>
    <w:p w:rsidR="00B1750D" w:rsidRDefault="00B1750D" w:rsidP="00B1750D">
      <w:pPr>
        <w:rPr>
          <w:rtl/>
          <w:lang w:eastAsia="he-IL"/>
        </w:rPr>
      </w:pPr>
      <w:r>
        <w:rPr>
          <w:rFonts w:hint="cs"/>
          <w:rtl/>
          <w:lang w:eastAsia="he-IL"/>
        </w:rPr>
        <w:t>אז חולה שצריך לצאת יום יום להקרנות?</w:t>
      </w:r>
    </w:p>
    <w:p w:rsidR="00B1750D" w:rsidRPr="00B1750D" w:rsidRDefault="00B1750D" w:rsidP="00B1750D">
      <w:pPr>
        <w:rPr>
          <w:rtl/>
          <w:lang w:eastAsia="he-IL"/>
        </w:rPr>
      </w:pPr>
    </w:p>
    <w:p w:rsidR="00606049" w:rsidRDefault="00606049" w:rsidP="00E43290">
      <w:pPr>
        <w:pStyle w:val="afb"/>
        <w:rPr>
          <w:rtl/>
          <w:lang w:eastAsia="he-IL"/>
        </w:rPr>
      </w:pPr>
      <w:bookmarkStart w:id="602" w:name="ET_guest_868650_37"/>
      <w:r w:rsidRPr="00E43290">
        <w:rPr>
          <w:rStyle w:val="TagStyle"/>
          <w:rtl/>
        </w:rPr>
        <w:t xml:space="preserve"> &lt;&lt; אורח &gt;&gt;</w:t>
      </w:r>
      <w:r w:rsidRPr="00606049">
        <w:rPr>
          <w:rStyle w:val="TagStyle"/>
          <w:rtl/>
        </w:rPr>
        <w:t xml:space="preserve"> </w:t>
      </w:r>
      <w:r>
        <w:rPr>
          <w:rtl/>
          <w:lang w:eastAsia="he-IL"/>
        </w:rPr>
        <w:t>אסתי ורהפטיג בס:</w:t>
      </w:r>
      <w:r w:rsidRPr="00606049">
        <w:rPr>
          <w:rStyle w:val="TagStyle"/>
          <w:rtl/>
        </w:rPr>
        <w:t xml:space="preserve"> </w:t>
      </w:r>
      <w:r w:rsidRPr="00E43290">
        <w:rPr>
          <w:rStyle w:val="TagStyle"/>
          <w:rtl/>
        </w:rPr>
        <w:t>&lt;&lt; אורח &gt;&gt;</w:t>
      </w:r>
      <w:r>
        <w:rPr>
          <w:rtl/>
          <w:lang w:eastAsia="he-IL"/>
        </w:rPr>
        <w:t xml:space="preserve">   </w:t>
      </w:r>
      <w:bookmarkEnd w:id="602"/>
    </w:p>
    <w:p w:rsidR="00606049" w:rsidRDefault="00606049" w:rsidP="00606049">
      <w:pPr>
        <w:pStyle w:val="KeepWithNext"/>
        <w:rPr>
          <w:rtl/>
          <w:lang w:eastAsia="he-IL"/>
        </w:rPr>
      </w:pPr>
    </w:p>
    <w:p w:rsidR="00606049" w:rsidRDefault="00B1750D" w:rsidP="00B1750D">
      <w:pPr>
        <w:rPr>
          <w:rtl/>
          <w:lang w:eastAsia="he-IL"/>
        </w:rPr>
      </w:pPr>
      <w:r>
        <w:rPr>
          <w:rFonts w:hint="cs"/>
          <w:rtl/>
          <w:lang w:eastAsia="he-IL"/>
        </w:rPr>
        <w:t xml:space="preserve">זה אירוע חריג, אין הרבה חולים כאלה. אין </w:t>
      </w:r>
      <w:bookmarkStart w:id="603" w:name="_ETM_Q1_3303764"/>
      <w:bookmarkEnd w:id="603"/>
      <w:r>
        <w:rPr>
          <w:rFonts w:hint="cs"/>
          <w:rtl/>
          <w:lang w:eastAsia="he-IL"/>
        </w:rPr>
        <w:t xml:space="preserve">מה להשוות להיקף של 24,000 חולים מאומתים שיוצאים כולם כדי </w:t>
      </w:r>
      <w:bookmarkStart w:id="604" w:name="_ETM_Q1_3310033"/>
      <w:bookmarkEnd w:id="604"/>
      <w:r>
        <w:rPr>
          <w:rFonts w:hint="cs"/>
          <w:rtl/>
          <w:lang w:eastAsia="he-IL"/>
        </w:rPr>
        <w:t xml:space="preserve">להצביע. </w:t>
      </w:r>
      <w:bookmarkStart w:id="605" w:name="_ETM_Q1_3311136"/>
      <w:bookmarkEnd w:id="605"/>
    </w:p>
    <w:p w:rsidR="00B1750D" w:rsidRDefault="00B1750D" w:rsidP="00B1750D">
      <w:pPr>
        <w:rPr>
          <w:rtl/>
          <w:lang w:eastAsia="he-IL"/>
        </w:rPr>
      </w:pPr>
      <w:bookmarkStart w:id="606" w:name="_ETM_Q1_3311186"/>
      <w:bookmarkEnd w:id="606"/>
    </w:p>
    <w:p w:rsidR="00531C81" w:rsidRDefault="00531C81" w:rsidP="00E43290">
      <w:pPr>
        <w:pStyle w:val="af7"/>
        <w:rPr>
          <w:rtl/>
        </w:rPr>
      </w:pPr>
      <w:bookmarkStart w:id="607" w:name="ET_interruption_5292_185"/>
      <w:r w:rsidRPr="00E43290">
        <w:rPr>
          <w:rStyle w:val="TagStyle"/>
          <w:rtl/>
        </w:rPr>
        <w:t xml:space="preserve"> &lt;&lt; קריאה &gt;&gt;</w:t>
      </w:r>
      <w:r w:rsidRPr="00531C81">
        <w:rPr>
          <w:rStyle w:val="TagStyle"/>
          <w:rtl/>
        </w:rPr>
        <w:t xml:space="preserve"> </w:t>
      </w:r>
      <w:r>
        <w:rPr>
          <w:rtl/>
        </w:rPr>
        <w:t>אוסאמה סעדי (הרשימה המשותפת):</w:t>
      </w:r>
      <w:r w:rsidRPr="00531C81">
        <w:rPr>
          <w:rStyle w:val="TagStyle"/>
          <w:rtl/>
        </w:rPr>
        <w:t xml:space="preserve"> </w:t>
      </w:r>
      <w:r w:rsidRPr="00E43290">
        <w:rPr>
          <w:rStyle w:val="TagStyle"/>
          <w:rtl/>
        </w:rPr>
        <w:t>&lt;&lt; קריאה &gt;&gt;</w:t>
      </w:r>
      <w:r>
        <w:rPr>
          <w:rtl/>
        </w:rPr>
        <w:t xml:space="preserve">   </w:t>
      </w:r>
      <w:bookmarkEnd w:id="607"/>
    </w:p>
    <w:p w:rsidR="00531C81" w:rsidRDefault="00531C81" w:rsidP="00531C81">
      <w:pPr>
        <w:pStyle w:val="KeepWithNext"/>
        <w:rPr>
          <w:rtl/>
          <w:lang w:eastAsia="he-IL"/>
        </w:rPr>
      </w:pPr>
    </w:p>
    <w:p w:rsidR="00531C81" w:rsidRDefault="00531C81" w:rsidP="008E5E43">
      <w:pPr>
        <w:rPr>
          <w:rtl/>
          <w:lang w:eastAsia="he-IL"/>
        </w:rPr>
      </w:pPr>
      <w:r>
        <w:rPr>
          <w:rFonts w:hint="cs"/>
          <w:rtl/>
          <w:lang w:eastAsia="he-IL"/>
        </w:rPr>
        <w:t>אז מה משרד הבריאות מציעים?</w:t>
      </w:r>
      <w:bookmarkStart w:id="608" w:name="_ETM_Q1_3316716"/>
      <w:bookmarkEnd w:id="608"/>
    </w:p>
    <w:p w:rsidR="00531C81" w:rsidRPr="00531C81" w:rsidRDefault="00531C81" w:rsidP="00531C81">
      <w:pPr>
        <w:rPr>
          <w:rtl/>
          <w:lang w:eastAsia="he-IL"/>
        </w:rPr>
      </w:pPr>
      <w:bookmarkStart w:id="609" w:name="_ETM_Q1_3316774"/>
      <w:bookmarkEnd w:id="609"/>
    </w:p>
    <w:p w:rsidR="00606049" w:rsidRDefault="00606049" w:rsidP="00E43290">
      <w:pPr>
        <w:pStyle w:val="af8"/>
        <w:rPr>
          <w:rtl/>
        </w:rPr>
      </w:pPr>
      <w:bookmarkStart w:id="610" w:name="ET_yor_5628_38"/>
      <w:r w:rsidRPr="00E43290">
        <w:rPr>
          <w:rStyle w:val="TagStyle"/>
          <w:rtl/>
        </w:rPr>
        <w:t xml:space="preserve"> &lt;&lt; יור &gt;&gt;</w:t>
      </w:r>
      <w:r w:rsidRPr="00606049">
        <w:rPr>
          <w:rStyle w:val="TagStyle"/>
          <w:rtl/>
        </w:rPr>
        <w:t xml:space="preserve"> </w:t>
      </w:r>
      <w:r>
        <w:rPr>
          <w:rtl/>
        </w:rPr>
        <w:t>היו"ר מיכאל מלכיאלי:</w:t>
      </w:r>
      <w:r w:rsidRPr="00606049">
        <w:rPr>
          <w:rStyle w:val="TagStyle"/>
          <w:rtl/>
        </w:rPr>
        <w:t xml:space="preserve"> </w:t>
      </w:r>
      <w:r w:rsidRPr="00E43290">
        <w:rPr>
          <w:rStyle w:val="TagStyle"/>
          <w:rtl/>
        </w:rPr>
        <w:t>&lt;&lt; יור &gt;&gt;</w:t>
      </w:r>
      <w:r>
        <w:rPr>
          <w:rtl/>
        </w:rPr>
        <w:t xml:space="preserve">   </w:t>
      </w:r>
      <w:bookmarkEnd w:id="610"/>
    </w:p>
    <w:p w:rsidR="00606049" w:rsidRDefault="00606049" w:rsidP="00606049">
      <w:pPr>
        <w:pStyle w:val="KeepWithNext"/>
        <w:rPr>
          <w:rtl/>
          <w:lang w:eastAsia="he-IL"/>
        </w:rPr>
      </w:pPr>
    </w:p>
    <w:p w:rsidR="00606049" w:rsidRDefault="00606049" w:rsidP="00606049">
      <w:pPr>
        <w:rPr>
          <w:rtl/>
          <w:lang w:eastAsia="he-IL"/>
        </w:rPr>
      </w:pPr>
      <w:r>
        <w:rPr>
          <w:rFonts w:hint="cs"/>
          <w:rtl/>
          <w:lang w:eastAsia="he-IL"/>
        </w:rPr>
        <w:t>ההצעה שלהם זה קלפי ניידת</w:t>
      </w:r>
      <w:r w:rsidR="00531C81">
        <w:rPr>
          <w:rFonts w:hint="cs"/>
          <w:rtl/>
          <w:lang w:eastAsia="he-IL"/>
        </w:rPr>
        <w:t>.</w:t>
      </w:r>
    </w:p>
    <w:p w:rsidR="00606049" w:rsidRDefault="00606049" w:rsidP="00606049">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606049" w:rsidRDefault="00531C81" w:rsidP="00531C81">
      <w:pPr>
        <w:rPr>
          <w:rtl/>
          <w:lang w:eastAsia="he-IL"/>
        </w:rPr>
      </w:pPr>
      <w:r>
        <w:rPr>
          <w:rFonts w:hint="cs"/>
          <w:rtl/>
          <w:lang w:eastAsia="he-IL"/>
        </w:rPr>
        <w:t xml:space="preserve">יש הרבה הצעות, </w:t>
      </w:r>
      <w:bookmarkStart w:id="611" w:name="_ETM_Q1_3332510"/>
      <w:bookmarkEnd w:id="611"/>
      <w:r>
        <w:rPr>
          <w:rFonts w:hint="cs"/>
          <w:rtl/>
          <w:lang w:eastAsia="he-IL"/>
        </w:rPr>
        <w:t xml:space="preserve">מדינות מפותחות בעולם, כמו ארצות הברית יצרו דרכים להצביע בצורה </w:t>
      </w:r>
      <w:bookmarkStart w:id="612" w:name="_ETM_Q1_3332000"/>
      <w:bookmarkEnd w:id="612"/>
      <w:r>
        <w:rPr>
          <w:rFonts w:hint="cs"/>
          <w:rtl/>
          <w:lang w:eastAsia="he-IL"/>
        </w:rPr>
        <w:t>מקוונת.</w:t>
      </w:r>
      <w:bookmarkStart w:id="613" w:name="_ETM_Q1_3338204"/>
      <w:bookmarkEnd w:id="613"/>
    </w:p>
    <w:p w:rsidR="00531C81" w:rsidRDefault="00531C81" w:rsidP="00531C81">
      <w:pPr>
        <w:rPr>
          <w:rtl/>
          <w:lang w:eastAsia="he-IL"/>
        </w:rPr>
      </w:pPr>
      <w:bookmarkStart w:id="614" w:name="_ETM_Q1_3338260"/>
      <w:bookmarkEnd w:id="614"/>
    </w:p>
    <w:p w:rsidR="00531C81" w:rsidRDefault="00531C81" w:rsidP="00E43290">
      <w:pPr>
        <w:pStyle w:val="af8"/>
        <w:rPr>
          <w:rtl/>
        </w:rPr>
      </w:pPr>
      <w:bookmarkStart w:id="615" w:name="ET_yor_5628_186"/>
      <w:r w:rsidRPr="00E43290">
        <w:rPr>
          <w:rStyle w:val="TagStyle"/>
          <w:rtl/>
        </w:rPr>
        <w:t xml:space="preserve"> &lt;&lt; יור &gt;&gt;</w:t>
      </w:r>
      <w:r w:rsidRPr="00531C81">
        <w:rPr>
          <w:rStyle w:val="TagStyle"/>
          <w:rtl/>
        </w:rPr>
        <w:t xml:space="preserve"> </w:t>
      </w:r>
      <w:r>
        <w:rPr>
          <w:rtl/>
        </w:rPr>
        <w:t>היו"ר מיכאל מלכיאלי:</w:t>
      </w:r>
      <w:r w:rsidRPr="00531C81">
        <w:rPr>
          <w:rStyle w:val="TagStyle"/>
          <w:rtl/>
        </w:rPr>
        <w:t xml:space="preserve"> </w:t>
      </w:r>
      <w:r w:rsidRPr="00E43290">
        <w:rPr>
          <w:rStyle w:val="TagStyle"/>
          <w:rtl/>
        </w:rPr>
        <w:t>&lt;&lt; יור &gt;&gt;</w:t>
      </w:r>
      <w:r>
        <w:rPr>
          <w:rtl/>
        </w:rPr>
        <w:t xml:space="preserve">   </w:t>
      </w:r>
      <w:bookmarkEnd w:id="615"/>
    </w:p>
    <w:p w:rsidR="00531C81" w:rsidRDefault="00531C81" w:rsidP="00531C81">
      <w:pPr>
        <w:pStyle w:val="KeepWithNext"/>
        <w:rPr>
          <w:rtl/>
          <w:lang w:eastAsia="he-IL"/>
        </w:rPr>
      </w:pPr>
    </w:p>
    <w:p w:rsidR="00531C81" w:rsidRDefault="00531C81" w:rsidP="00531C81">
      <w:pPr>
        <w:rPr>
          <w:rtl/>
          <w:lang w:eastAsia="he-IL"/>
        </w:rPr>
      </w:pPr>
      <w:r>
        <w:rPr>
          <w:rFonts w:hint="cs"/>
          <w:rtl/>
          <w:lang w:eastAsia="he-IL"/>
        </w:rPr>
        <w:t>לא יהיה.</w:t>
      </w:r>
    </w:p>
    <w:p w:rsidR="00531C81" w:rsidRDefault="00531C81" w:rsidP="00531C81">
      <w:pPr>
        <w:rPr>
          <w:rtl/>
          <w:lang w:eastAsia="he-IL"/>
        </w:rPr>
      </w:pPr>
      <w:bookmarkStart w:id="616" w:name="_ETM_Q1_3334405"/>
      <w:bookmarkStart w:id="617" w:name="_ETM_Q1_3334501"/>
      <w:bookmarkEnd w:id="616"/>
      <w:bookmarkEnd w:id="617"/>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F91507" w:rsidRDefault="00F91507" w:rsidP="00F91507">
      <w:pPr>
        <w:pStyle w:val="KeepWithNext"/>
        <w:rPr>
          <w:rtl/>
          <w:lang w:eastAsia="he-IL"/>
        </w:rPr>
      </w:pPr>
    </w:p>
    <w:p w:rsidR="00F91507" w:rsidRDefault="00F91507" w:rsidP="00F91507">
      <w:pPr>
        <w:rPr>
          <w:rtl/>
          <w:lang w:eastAsia="he-IL"/>
        </w:rPr>
      </w:pPr>
      <w:bookmarkStart w:id="618" w:name="_ETM_Q1_3341191"/>
      <w:bookmarkEnd w:id="618"/>
      <w:r>
        <w:rPr>
          <w:rFonts w:hint="cs"/>
          <w:rtl/>
          <w:lang w:eastAsia="he-IL"/>
        </w:rPr>
        <w:t xml:space="preserve">זו אופציה אחת. אופציה שניה - - - </w:t>
      </w:r>
    </w:p>
    <w:p w:rsidR="00F91507" w:rsidRDefault="00F91507" w:rsidP="00F91507">
      <w:pPr>
        <w:rPr>
          <w:rtl/>
          <w:lang w:eastAsia="he-IL"/>
        </w:rPr>
      </w:pPr>
    </w:p>
    <w:p w:rsidR="00F91507" w:rsidRDefault="00F91507" w:rsidP="00E43290">
      <w:pPr>
        <w:pStyle w:val="af8"/>
        <w:rPr>
          <w:rtl/>
        </w:rPr>
      </w:pPr>
      <w:bookmarkStart w:id="619" w:name="ET_yor_5628_188"/>
      <w:r w:rsidRPr="00E43290">
        <w:rPr>
          <w:rStyle w:val="TagStyle"/>
          <w:rtl/>
        </w:rPr>
        <w:t xml:space="preserve"> &lt;&lt; יור &gt;&gt;</w:t>
      </w:r>
      <w:r w:rsidRPr="00F91507">
        <w:rPr>
          <w:rStyle w:val="TagStyle"/>
          <w:rtl/>
        </w:rPr>
        <w:t xml:space="preserve"> </w:t>
      </w:r>
      <w:r>
        <w:rPr>
          <w:rtl/>
        </w:rPr>
        <w:t>היו"ר מיכאל מלכיאלי:</w:t>
      </w:r>
      <w:r w:rsidRPr="00F91507">
        <w:rPr>
          <w:rStyle w:val="TagStyle"/>
          <w:rtl/>
        </w:rPr>
        <w:t xml:space="preserve"> </w:t>
      </w:r>
      <w:r w:rsidRPr="00E43290">
        <w:rPr>
          <w:rStyle w:val="TagStyle"/>
          <w:rtl/>
        </w:rPr>
        <w:t>&lt;&lt; יור &gt;&gt;</w:t>
      </w:r>
      <w:r>
        <w:rPr>
          <w:rtl/>
        </w:rPr>
        <w:t xml:space="preserve">   </w:t>
      </w:r>
      <w:bookmarkEnd w:id="619"/>
    </w:p>
    <w:p w:rsidR="00F91507" w:rsidRDefault="00F91507" w:rsidP="00F91507">
      <w:pPr>
        <w:pStyle w:val="KeepWithNext"/>
        <w:rPr>
          <w:rtl/>
          <w:lang w:eastAsia="he-IL"/>
        </w:rPr>
      </w:pPr>
    </w:p>
    <w:p w:rsidR="00F91507" w:rsidRDefault="00F91507" w:rsidP="00F91507">
      <w:pPr>
        <w:rPr>
          <w:rtl/>
          <w:lang w:eastAsia="he-IL"/>
        </w:rPr>
      </w:pPr>
      <w:r>
        <w:rPr>
          <w:rFonts w:hint="cs"/>
          <w:rtl/>
          <w:lang w:eastAsia="he-IL"/>
        </w:rPr>
        <w:t>פה מפילים ממשלה עם אנשים שמתחבאים בחניון.</w:t>
      </w:r>
      <w:bookmarkStart w:id="620" w:name="_ETM_Q1_3341781"/>
      <w:bookmarkEnd w:id="620"/>
    </w:p>
    <w:p w:rsidR="00F91507" w:rsidRDefault="00F91507" w:rsidP="00F91507">
      <w:pPr>
        <w:rPr>
          <w:rtl/>
          <w:lang w:eastAsia="he-IL"/>
        </w:rPr>
      </w:pPr>
      <w:bookmarkStart w:id="621" w:name="_ETM_Q1_3341853"/>
      <w:bookmarkEnd w:id="621"/>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F91507" w:rsidRDefault="00F91507" w:rsidP="008E5E43">
      <w:pPr>
        <w:rPr>
          <w:rtl/>
          <w:lang w:eastAsia="he-IL"/>
        </w:rPr>
      </w:pPr>
      <w:r>
        <w:rPr>
          <w:rFonts w:hint="cs"/>
          <w:rtl/>
          <w:lang w:eastAsia="he-IL"/>
        </w:rPr>
        <w:t xml:space="preserve">אבל אי אפשר להגיד </w:t>
      </w:r>
      <w:r w:rsidR="008E5E43">
        <w:rPr>
          <w:rFonts w:hint="cs"/>
          <w:rtl/>
          <w:lang w:eastAsia="he-IL"/>
        </w:rPr>
        <w:t xml:space="preserve">על הכול </w:t>
      </w:r>
      <w:r>
        <w:rPr>
          <w:rFonts w:hint="cs"/>
          <w:rtl/>
          <w:lang w:eastAsia="he-IL"/>
        </w:rPr>
        <w:t>לא.</w:t>
      </w:r>
    </w:p>
    <w:p w:rsidR="00F91507" w:rsidRPr="00F91507" w:rsidRDefault="00F91507" w:rsidP="00F91507">
      <w:pPr>
        <w:rPr>
          <w:rtl/>
          <w:lang w:eastAsia="he-IL"/>
        </w:rPr>
      </w:pPr>
      <w:bookmarkStart w:id="622" w:name="_ETM_Q1_3345864"/>
      <w:bookmarkStart w:id="623" w:name="_ETM_Q1_3345946"/>
      <w:bookmarkEnd w:id="622"/>
      <w:bookmarkEnd w:id="623"/>
    </w:p>
    <w:p w:rsidR="00606049" w:rsidRDefault="00606049" w:rsidP="00E43290">
      <w:pPr>
        <w:pStyle w:val="a5"/>
        <w:rPr>
          <w:rtl/>
        </w:rPr>
      </w:pPr>
      <w:bookmarkStart w:id="624" w:name="ET_knessetmember_5774_40"/>
      <w:r w:rsidRPr="00E43290">
        <w:rPr>
          <w:rStyle w:val="TagStyle"/>
          <w:rtl/>
        </w:rPr>
        <w:t xml:space="preserve"> &lt;&lt; דובר &gt;&gt;</w:t>
      </w:r>
      <w:r w:rsidRPr="00606049">
        <w:rPr>
          <w:rStyle w:val="TagStyle"/>
          <w:rtl/>
        </w:rPr>
        <w:t xml:space="preserve"> </w:t>
      </w:r>
      <w:r>
        <w:rPr>
          <w:rtl/>
        </w:rPr>
        <w:t>צבי האוזר (דרך ארץ):</w:t>
      </w:r>
      <w:r w:rsidRPr="00606049">
        <w:rPr>
          <w:rStyle w:val="TagStyle"/>
          <w:rtl/>
        </w:rPr>
        <w:t xml:space="preserve"> </w:t>
      </w:r>
      <w:r w:rsidRPr="00E43290">
        <w:rPr>
          <w:rStyle w:val="TagStyle"/>
          <w:rtl/>
        </w:rPr>
        <w:t>&lt;&lt; דובר &gt;&gt;</w:t>
      </w:r>
      <w:r>
        <w:rPr>
          <w:rtl/>
        </w:rPr>
        <w:t xml:space="preserve">   </w:t>
      </w:r>
      <w:bookmarkEnd w:id="624"/>
    </w:p>
    <w:p w:rsidR="00606049" w:rsidRDefault="00606049" w:rsidP="00606049">
      <w:pPr>
        <w:pStyle w:val="KeepWithNext"/>
        <w:rPr>
          <w:rtl/>
          <w:lang w:eastAsia="he-IL"/>
        </w:rPr>
      </w:pPr>
    </w:p>
    <w:p w:rsidR="00FF2DCA" w:rsidRDefault="00FF2DCA" w:rsidP="00606049">
      <w:pPr>
        <w:rPr>
          <w:rtl/>
          <w:lang w:eastAsia="he-IL"/>
        </w:rPr>
      </w:pPr>
      <w:r>
        <w:rPr>
          <w:rFonts w:hint="cs"/>
          <w:rtl/>
          <w:lang w:eastAsia="he-IL"/>
        </w:rPr>
        <w:t xml:space="preserve">אני חושב שהעובדה שתהיה ידיעה </w:t>
      </w:r>
      <w:bookmarkStart w:id="625" w:name="_ETM_Q1_3357948"/>
      <w:bookmarkEnd w:id="625"/>
      <w:r>
        <w:rPr>
          <w:rFonts w:hint="cs"/>
          <w:rtl/>
          <w:lang w:eastAsia="he-IL"/>
        </w:rPr>
        <w:t>בציבור שחולים מאומתים מסתובבים, היקף הפגיעה בהליכי הבחירות יהיה גדול יותר ממניעת זכות הבחירה של אותם אנשים חולים מאומתים.</w:t>
      </w:r>
      <w:bookmarkStart w:id="626" w:name="_ETM_Q1_3370055"/>
      <w:bookmarkEnd w:id="626"/>
      <w:r>
        <w:rPr>
          <w:rFonts w:hint="cs"/>
          <w:rtl/>
          <w:lang w:eastAsia="he-IL"/>
        </w:rPr>
        <w:t xml:space="preserve"> </w:t>
      </w:r>
      <w:bookmarkStart w:id="627" w:name="_ETM_Q1_3373879"/>
      <w:bookmarkEnd w:id="627"/>
    </w:p>
    <w:p w:rsidR="00FF2DCA" w:rsidRDefault="00FF2DCA" w:rsidP="00606049">
      <w:pPr>
        <w:rPr>
          <w:rtl/>
          <w:lang w:eastAsia="he-IL"/>
        </w:rPr>
      </w:pPr>
      <w:bookmarkStart w:id="628" w:name="_ETM_Q1_3373926"/>
      <w:bookmarkEnd w:id="628"/>
    </w:p>
    <w:p w:rsidR="00FF2DCA" w:rsidRDefault="00FF2DCA" w:rsidP="00E43290">
      <w:pPr>
        <w:pStyle w:val="af8"/>
        <w:rPr>
          <w:rtl/>
        </w:rPr>
      </w:pPr>
      <w:bookmarkStart w:id="629" w:name="ET_yor_5628_190"/>
      <w:r w:rsidRPr="00E43290">
        <w:rPr>
          <w:rStyle w:val="TagStyle"/>
          <w:rtl/>
        </w:rPr>
        <w:t xml:space="preserve"> &lt;&lt; יור &gt;&gt;</w:t>
      </w:r>
      <w:r w:rsidRPr="00FF2DCA">
        <w:rPr>
          <w:rStyle w:val="TagStyle"/>
          <w:rtl/>
        </w:rPr>
        <w:t xml:space="preserve"> </w:t>
      </w:r>
      <w:r>
        <w:rPr>
          <w:rtl/>
        </w:rPr>
        <w:t>היו"ר מיכאל מלכיאלי:</w:t>
      </w:r>
      <w:r w:rsidRPr="00FF2DCA">
        <w:rPr>
          <w:rStyle w:val="TagStyle"/>
          <w:rtl/>
        </w:rPr>
        <w:t xml:space="preserve"> </w:t>
      </w:r>
      <w:r w:rsidRPr="00E43290">
        <w:rPr>
          <w:rStyle w:val="TagStyle"/>
          <w:rtl/>
        </w:rPr>
        <w:t>&lt;&lt; יור &gt;&gt;</w:t>
      </w:r>
      <w:r>
        <w:rPr>
          <w:rtl/>
        </w:rPr>
        <w:t xml:space="preserve">   </w:t>
      </w:r>
      <w:bookmarkEnd w:id="629"/>
    </w:p>
    <w:p w:rsidR="00FF2DCA" w:rsidRDefault="00FF2DCA" w:rsidP="00FF2DCA">
      <w:pPr>
        <w:pStyle w:val="KeepWithNext"/>
        <w:rPr>
          <w:rtl/>
        </w:rPr>
      </w:pPr>
    </w:p>
    <w:p w:rsidR="00FF2DCA" w:rsidRDefault="00FF2DCA" w:rsidP="00FF2DCA">
      <w:pPr>
        <w:rPr>
          <w:rtl/>
        </w:rPr>
      </w:pPr>
      <w:bookmarkStart w:id="630" w:name="_ETM_Q1_3375078"/>
      <w:bookmarkEnd w:id="630"/>
      <w:r>
        <w:rPr>
          <w:rFonts w:hint="cs"/>
          <w:rtl/>
        </w:rPr>
        <w:t>אלה שתי קלפיות שונות.</w:t>
      </w:r>
    </w:p>
    <w:p w:rsidR="00FF2DCA" w:rsidRDefault="00FF2DCA" w:rsidP="00FF2DCA">
      <w:pPr>
        <w:rPr>
          <w:rtl/>
        </w:rPr>
      </w:pPr>
    </w:p>
    <w:p w:rsidR="00FF2DCA" w:rsidRDefault="00FF2DCA" w:rsidP="00E43290">
      <w:pPr>
        <w:pStyle w:val="-"/>
        <w:rPr>
          <w:rtl/>
        </w:rPr>
      </w:pPr>
      <w:bookmarkStart w:id="631" w:name="ET_knessetmember_5774_192"/>
      <w:r w:rsidRPr="00E43290">
        <w:rPr>
          <w:rStyle w:val="TagStyle"/>
          <w:rtl/>
        </w:rPr>
        <w:t xml:space="preserve"> &lt;&lt; דובר_המשך &gt;&gt;</w:t>
      </w:r>
      <w:r w:rsidRPr="00FF2DCA">
        <w:rPr>
          <w:rStyle w:val="TagStyle"/>
          <w:rtl/>
        </w:rPr>
        <w:t xml:space="preserve"> </w:t>
      </w:r>
      <w:r>
        <w:rPr>
          <w:rtl/>
        </w:rPr>
        <w:t>צבי האוזר (דרך ארץ):</w:t>
      </w:r>
      <w:r w:rsidRPr="00FF2DCA">
        <w:rPr>
          <w:rStyle w:val="TagStyle"/>
          <w:rtl/>
        </w:rPr>
        <w:t xml:space="preserve"> </w:t>
      </w:r>
      <w:r w:rsidRPr="00E43290">
        <w:rPr>
          <w:rStyle w:val="TagStyle"/>
          <w:rtl/>
        </w:rPr>
        <w:t>&lt;&lt; דובר_המשך &gt;&gt;</w:t>
      </w:r>
      <w:r>
        <w:rPr>
          <w:rtl/>
        </w:rPr>
        <w:t xml:space="preserve">   </w:t>
      </w:r>
      <w:bookmarkEnd w:id="631"/>
    </w:p>
    <w:p w:rsidR="00FF2DCA" w:rsidRDefault="00FF2DCA" w:rsidP="00FF2DCA">
      <w:pPr>
        <w:pStyle w:val="KeepWithNext"/>
        <w:rPr>
          <w:rtl/>
          <w:lang w:eastAsia="he-IL"/>
        </w:rPr>
      </w:pPr>
    </w:p>
    <w:p w:rsidR="00FF2DCA" w:rsidRDefault="00FF2DCA" w:rsidP="00FF2DCA">
      <w:pPr>
        <w:rPr>
          <w:rtl/>
          <w:lang w:eastAsia="he-IL"/>
        </w:rPr>
      </w:pPr>
      <w:r>
        <w:rPr>
          <w:rFonts w:hint="cs"/>
          <w:rtl/>
          <w:lang w:eastAsia="he-IL"/>
        </w:rPr>
        <w:t xml:space="preserve">לכן הצבעתי להפריד את זה בימים ולאפשר </w:t>
      </w:r>
      <w:bookmarkStart w:id="632" w:name="_ETM_Q1_3380768"/>
      <w:bookmarkEnd w:id="632"/>
      <w:r>
        <w:rPr>
          <w:rFonts w:hint="cs"/>
          <w:rtl/>
          <w:lang w:eastAsia="he-IL"/>
        </w:rPr>
        <w:t xml:space="preserve">לחולים מאומתים להצביע יום לפני. </w:t>
      </w:r>
    </w:p>
    <w:p w:rsidR="00FF2DCA" w:rsidRDefault="00FF2DCA" w:rsidP="00FF2DCA">
      <w:pPr>
        <w:rPr>
          <w:rtl/>
          <w:lang w:eastAsia="he-IL"/>
        </w:rPr>
      </w:pPr>
    </w:p>
    <w:p w:rsidR="00FF2DCA" w:rsidRDefault="00FF2DCA" w:rsidP="00E43290">
      <w:pPr>
        <w:pStyle w:val="af7"/>
        <w:rPr>
          <w:rtl/>
        </w:rPr>
      </w:pPr>
      <w:bookmarkStart w:id="633" w:name="ET_interruption_5802_193"/>
      <w:r w:rsidRPr="00E43290">
        <w:rPr>
          <w:rStyle w:val="TagStyle"/>
          <w:rtl/>
        </w:rPr>
        <w:t xml:space="preserve"> &lt;&lt; קריאה &gt;&gt;</w:t>
      </w:r>
      <w:r w:rsidRPr="00FF2DCA">
        <w:rPr>
          <w:rStyle w:val="TagStyle"/>
          <w:rtl/>
        </w:rPr>
        <w:t xml:space="preserve"> </w:t>
      </w:r>
      <w:r>
        <w:rPr>
          <w:rtl/>
        </w:rPr>
        <w:t>שלמה קרעי (הליכוד):</w:t>
      </w:r>
      <w:r w:rsidRPr="00FF2DCA">
        <w:rPr>
          <w:rStyle w:val="TagStyle"/>
          <w:rtl/>
        </w:rPr>
        <w:t xml:space="preserve"> </w:t>
      </w:r>
      <w:r w:rsidRPr="00E43290">
        <w:rPr>
          <w:rStyle w:val="TagStyle"/>
          <w:rtl/>
        </w:rPr>
        <w:t>&lt;&lt; קריאה &gt;&gt;</w:t>
      </w:r>
      <w:r>
        <w:rPr>
          <w:rtl/>
        </w:rPr>
        <w:t xml:space="preserve">   </w:t>
      </w:r>
      <w:bookmarkEnd w:id="633"/>
    </w:p>
    <w:p w:rsidR="00FF2DCA" w:rsidRDefault="00FF2DCA" w:rsidP="00FF2DCA">
      <w:pPr>
        <w:pStyle w:val="KeepWithNext"/>
        <w:rPr>
          <w:rtl/>
          <w:lang w:eastAsia="he-IL"/>
        </w:rPr>
      </w:pPr>
    </w:p>
    <w:p w:rsidR="00FF2DCA" w:rsidRDefault="00FF2DCA" w:rsidP="00FF2DCA">
      <w:pPr>
        <w:rPr>
          <w:rtl/>
          <w:lang w:eastAsia="he-IL"/>
        </w:rPr>
      </w:pPr>
      <w:r>
        <w:rPr>
          <w:rFonts w:hint="cs"/>
          <w:rtl/>
          <w:lang w:eastAsia="he-IL"/>
        </w:rPr>
        <w:t>זה במתחם נפרד.</w:t>
      </w:r>
    </w:p>
    <w:p w:rsidR="00FF2DCA" w:rsidRDefault="00FF2DCA" w:rsidP="00FF2DCA">
      <w:pPr>
        <w:rPr>
          <w:rtl/>
          <w:lang w:eastAsia="he-IL"/>
        </w:rPr>
      </w:pPr>
      <w:bookmarkStart w:id="634" w:name="_ETM_Q1_3386511"/>
      <w:bookmarkStart w:id="635" w:name="_ETM_Q1_3386556"/>
      <w:bookmarkEnd w:id="634"/>
      <w:bookmarkEnd w:id="635"/>
    </w:p>
    <w:p w:rsidR="00FF2DCA" w:rsidRDefault="00FF2DCA" w:rsidP="00E43290">
      <w:pPr>
        <w:pStyle w:val="-"/>
        <w:rPr>
          <w:rtl/>
        </w:rPr>
      </w:pPr>
      <w:bookmarkStart w:id="636" w:name="ET_knessetmember_5774_194"/>
      <w:r w:rsidRPr="00E43290">
        <w:rPr>
          <w:rStyle w:val="TagStyle"/>
          <w:rtl/>
        </w:rPr>
        <w:t xml:space="preserve"> &lt;&lt; דובר_המשך &gt;&gt;</w:t>
      </w:r>
      <w:r w:rsidRPr="00FF2DCA">
        <w:rPr>
          <w:rStyle w:val="TagStyle"/>
          <w:rtl/>
        </w:rPr>
        <w:t xml:space="preserve"> </w:t>
      </w:r>
      <w:r>
        <w:rPr>
          <w:rtl/>
        </w:rPr>
        <w:t>צבי האוזר (דרך ארץ):</w:t>
      </w:r>
      <w:r w:rsidRPr="00FF2DCA">
        <w:rPr>
          <w:rStyle w:val="TagStyle"/>
          <w:rtl/>
        </w:rPr>
        <w:t xml:space="preserve"> </w:t>
      </w:r>
      <w:r w:rsidRPr="00E43290">
        <w:rPr>
          <w:rStyle w:val="TagStyle"/>
          <w:rtl/>
        </w:rPr>
        <w:t>&lt;&lt; דובר_המשך &gt;&gt;</w:t>
      </w:r>
      <w:r>
        <w:rPr>
          <w:rtl/>
        </w:rPr>
        <w:t xml:space="preserve">   </w:t>
      </w:r>
      <w:bookmarkEnd w:id="636"/>
    </w:p>
    <w:p w:rsidR="00FF2DCA" w:rsidRDefault="00FF2DCA" w:rsidP="00FF2DCA">
      <w:pPr>
        <w:pStyle w:val="KeepWithNext"/>
        <w:rPr>
          <w:rtl/>
          <w:lang w:eastAsia="he-IL"/>
        </w:rPr>
      </w:pPr>
    </w:p>
    <w:p w:rsidR="00606049" w:rsidRDefault="00FF2DCA" w:rsidP="00FF2DCA">
      <w:pPr>
        <w:rPr>
          <w:rtl/>
        </w:rPr>
      </w:pPr>
      <w:bookmarkStart w:id="637" w:name="_ETM_Q1_3387582"/>
      <w:bookmarkEnd w:id="637"/>
      <w:r>
        <w:rPr>
          <w:rFonts w:hint="cs"/>
          <w:rtl/>
          <w:lang w:eastAsia="he-IL"/>
        </w:rPr>
        <w:t xml:space="preserve">זה </w:t>
      </w:r>
      <w:bookmarkStart w:id="638" w:name="_ETM_Q1_3388479"/>
      <w:bookmarkEnd w:id="638"/>
      <w:r>
        <w:rPr>
          <w:rFonts w:hint="cs"/>
          <w:rtl/>
          <w:lang w:eastAsia="he-IL"/>
        </w:rPr>
        <w:t xml:space="preserve">לא עניין של מתחם נפרד, זה </w:t>
      </w:r>
      <w:r w:rsidR="00606049">
        <w:rPr>
          <w:rFonts w:hint="cs"/>
          <w:rtl/>
        </w:rPr>
        <w:t>ליודעי חן ואנשים שמבינים</w:t>
      </w:r>
      <w:r>
        <w:rPr>
          <w:rFonts w:hint="cs"/>
          <w:rtl/>
        </w:rPr>
        <w:t>.</w:t>
      </w:r>
      <w:r w:rsidR="00606049">
        <w:rPr>
          <w:rFonts w:hint="cs"/>
          <w:rtl/>
        </w:rPr>
        <w:t xml:space="preserve"> במידה ויאפשרו </w:t>
      </w:r>
      <w:r>
        <w:rPr>
          <w:rFonts w:hint="cs"/>
          <w:rtl/>
        </w:rPr>
        <w:t xml:space="preserve">לאנשים להצביע </w:t>
      </w:r>
      <w:r w:rsidR="00606049">
        <w:rPr>
          <w:rFonts w:hint="cs"/>
          <w:rtl/>
        </w:rPr>
        <w:t xml:space="preserve">יום לפני </w:t>
      </w:r>
      <w:r>
        <w:rPr>
          <w:rFonts w:hint="cs"/>
          <w:rtl/>
        </w:rPr>
        <w:t>ככה</w:t>
      </w:r>
      <w:r w:rsidR="00606049">
        <w:rPr>
          <w:rFonts w:hint="cs"/>
          <w:rtl/>
        </w:rPr>
        <w:t xml:space="preserve"> נעשה הפרדה בין האנשים ותהיה תשומת לב מלאה</w:t>
      </w:r>
      <w:r>
        <w:rPr>
          <w:rFonts w:hint="cs"/>
          <w:rtl/>
        </w:rPr>
        <w:t xml:space="preserve"> של </w:t>
      </w:r>
      <w:bookmarkStart w:id="639" w:name="_ETM_Q1_3405504"/>
      <w:bookmarkEnd w:id="639"/>
      <w:r>
        <w:rPr>
          <w:rFonts w:hint="cs"/>
          <w:rtl/>
        </w:rPr>
        <w:t xml:space="preserve">ועדת הבחירות לנהל את הבחירות את ההצבעה המורכבת הזו, עם </w:t>
      </w:r>
      <w:bookmarkStart w:id="640" w:name="_ETM_Q1_3414339"/>
      <w:bookmarkEnd w:id="640"/>
      <w:r>
        <w:rPr>
          <w:rFonts w:hint="cs"/>
          <w:rtl/>
        </w:rPr>
        <w:t>כוח האדם הרלוונטי, עם תשומת הלב, עם וידוא שבברדק הכולל</w:t>
      </w:r>
      <w:bookmarkStart w:id="641" w:name="_ETM_Q1_3419953"/>
      <w:bookmarkEnd w:id="641"/>
      <w:r>
        <w:rPr>
          <w:rFonts w:hint="cs"/>
          <w:rtl/>
        </w:rPr>
        <w:t xml:space="preserve"> לא מתרחשים אי סדרים, שזה החשש שלנו, </w:t>
      </w:r>
      <w:r w:rsidR="00FA26C6">
        <w:rPr>
          <w:rFonts w:hint="cs"/>
          <w:rtl/>
        </w:rPr>
        <w:t xml:space="preserve">ככה אנחנו מוודאים </w:t>
      </w:r>
      <w:bookmarkStart w:id="642" w:name="_ETM_Q1_3426165"/>
      <w:bookmarkEnd w:id="642"/>
      <w:r w:rsidR="00FA26C6">
        <w:rPr>
          <w:rFonts w:hint="cs"/>
          <w:rtl/>
        </w:rPr>
        <w:t>שאותם אנשים, אנחנו שומרים את זכותם להשתתף בחגיגה הדמוקרטית ולהצביע.</w:t>
      </w:r>
      <w:bookmarkStart w:id="643" w:name="_ETM_Q1_3434162"/>
      <w:bookmarkEnd w:id="643"/>
      <w:r w:rsidR="00FA26C6">
        <w:rPr>
          <w:rFonts w:hint="cs"/>
          <w:rtl/>
        </w:rPr>
        <w:t xml:space="preserve"> מצד שני, לא מונעים מאחרים להצביע מאותו חשש של הידבקות.</w:t>
      </w:r>
      <w:bookmarkStart w:id="644" w:name="_ETM_Q1_3438673"/>
      <w:bookmarkEnd w:id="644"/>
      <w:r w:rsidR="00FA26C6">
        <w:rPr>
          <w:rFonts w:hint="cs"/>
          <w:rtl/>
        </w:rPr>
        <w:t xml:space="preserve"> אל תשכחו שיש מרכיב של פייק ניוז</w:t>
      </w:r>
      <w:r w:rsidR="00606049">
        <w:rPr>
          <w:rFonts w:hint="cs"/>
          <w:rtl/>
        </w:rPr>
        <w:t xml:space="preserve"> </w:t>
      </w:r>
      <w:r w:rsidR="00FA26C6">
        <w:rPr>
          <w:rFonts w:hint="cs"/>
          <w:rtl/>
        </w:rPr>
        <w:t xml:space="preserve">בו </w:t>
      </w:r>
      <w:r w:rsidR="00391D0F">
        <w:rPr>
          <w:rFonts w:hint="cs"/>
          <w:rtl/>
        </w:rPr>
        <w:t xml:space="preserve">אנחנו צריכים להילחם. </w:t>
      </w:r>
      <w:bookmarkStart w:id="645" w:name="_ETM_Q1_3444109"/>
      <w:bookmarkEnd w:id="645"/>
      <w:r w:rsidR="00391D0F">
        <w:rPr>
          <w:rFonts w:hint="cs"/>
          <w:rtl/>
        </w:rPr>
        <w:t xml:space="preserve">ברגע שנאפשר את זה באותו יום, שם יחגגו השמועות. </w:t>
      </w:r>
    </w:p>
    <w:p w:rsidR="001A7B84" w:rsidRDefault="001A7B84" w:rsidP="00606049">
      <w:pPr>
        <w:rPr>
          <w:rtl/>
          <w:lang w:eastAsia="he-IL"/>
        </w:rPr>
      </w:pPr>
    </w:p>
    <w:p w:rsidR="001A7B84" w:rsidRDefault="001A7B84" w:rsidP="00E43290">
      <w:pPr>
        <w:pStyle w:val="afb"/>
        <w:rPr>
          <w:rtl/>
          <w:lang w:eastAsia="he-IL"/>
        </w:rPr>
      </w:pPr>
      <w:bookmarkStart w:id="646" w:name="ET_guest_687808_41"/>
      <w:r w:rsidRPr="00E43290">
        <w:rPr>
          <w:rStyle w:val="TagStyle"/>
          <w:rtl/>
        </w:rPr>
        <w:t xml:space="preserve"> &lt;&lt; אורח &gt;&gt;</w:t>
      </w:r>
      <w:r w:rsidRPr="001A7B84">
        <w:rPr>
          <w:rStyle w:val="TagStyle"/>
          <w:rtl/>
        </w:rPr>
        <w:t xml:space="preserve"> </w:t>
      </w:r>
      <w:r>
        <w:rPr>
          <w:rtl/>
          <w:lang w:eastAsia="he-IL"/>
        </w:rPr>
        <w:t>אורלי עדס:</w:t>
      </w:r>
      <w:r w:rsidRPr="001A7B84">
        <w:rPr>
          <w:rStyle w:val="TagStyle"/>
          <w:rtl/>
        </w:rPr>
        <w:t xml:space="preserve"> </w:t>
      </w:r>
      <w:r w:rsidRPr="00E43290">
        <w:rPr>
          <w:rStyle w:val="TagStyle"/>
          <w:rtl/>
        </w:rPr>
        <w:t>&lt;&lt; אורח &gt;&gt;</w:t>
      </w:r>
      <w:r>
        <w:rPr>
          <w:rtl/>
          <w:lang w:eastAsia="he-IL"/>
        </w:rPr>
        <w:t xml:space="preserve">   </w:t>
      </w:r>
      <w:bookmarkEnd w:id="646"/>
    </w:p>
    <w:p w:rsidR="001A7B84" w:rsidRDefault="001A7B84" w:rsidP="001A7B84">
      <w:pPr>
        <w:pStyle w:val="KeepWithNext"/>
        <w:rPr>
          <w:rtl/>
          <w:lang w:eastAsia="he-IL"/>
        </w:rPr>
      </w:pPr>
    </w:p>
    <w:p w:rsidR="001A7B84" w:rsidRDefault="00230DFB" w:rsidP="00E3047B">
      <w:pPr>
        <w:rPr>
          <w:rtl/>
          <w:lang w:eastAsia="he-IL"/>
        </w:rPr>
      </w:pPr>
      <w:r>
        <w:rPr>
          <w:rFonts w:hint="cs"/>
          <w:rtl/>
          <w:lang w:eastAsia="he-IL"/>
        </w:rPr>
        <w:t>לג</w:t>
      </w:r>
      <w:r w:rsidR="001A7B84">
        <w:rPr>
          <w:rFonts w:hint="cs"/>
          <w:rtl/>
          <w:lang w:eastAsia="he-IL"/>
        </w:rPr>
        <w:t xml:space="preserve">בי ההצעות של ד"ר אלרעי אתייחס בנקודה. אנחנו נמצאים בתוך מערכת בחירות, להציע </w:t>
      </w:r>
      <w:r w:rsidR="00E3047B">
        <w:rPr>
          <w:rFonts w:hint="cs"/>
          <w:rtl/>
          <w:lang w:eastAsia="he-IL"/>
        </w:rPr>
        <w:t xml:space="preserve">הצעות </w:t>
      </w:r>
      <w:bookmarkStart w:id="647" w:name="_ETM_Q1_3457423"/>
      <w:bookmarkEnd w:id="647"/>
      <w:r w:rsidR="00E3047B">
        <w:rPr>
          <w:rFonts w:hint="cs"/>
          <w:rtl/>
          <w:lang w:eastAsia="he-IL"/>
        </w:rPr>
        <w:t>ל</w:t>
      </w:r>
      <w:r w:rsidR="001A7B84">
        <w:rPr>
          <w:rFonts w:hint="cs"/>
          <w:rtl/>
          <w:lang w:eastAsia="he-IL"/>
        </w:rPr>
        <w:t xml:space="preserve">שינוי </w:t>
      </w:r>
      <w:r w:rsidR="00E3047B">
        <w:rPr>
          <w:rFonts w:hint="cs"/>
          <w:rtl/>
          <w:lang w:eastAsia="he-IL"/>
        </w:rPr>
        <w:t xml:space="preserve">שיטת הבחירות במדינת ישראל </w:t>
      </w:r>
      <w:r w:rsidR="001A7B84">
        <w:rPr>
          <w:rFonts w:hint="cs"/>
          <w:rtl/>
          <w:lang w:eastAsia="he-IL"/>
        </w:rPr>
        <w:t xml:space="preserve">זה לא </w:t>
      </w:r>
      <w:r w:rsidR="00E3047B">
        <w:rPr>
          <w:rFonts w:hint="cs"/>
          <w:rtl/>
          <w:lang w:eastAsia="he-IL"/>
        </w:rPr>
        <w:t xml:space="preserve">ריאלי ולא </w:t>
      </w:r>
      <w:r w:rsidR="001A7B84">
        <w:rPr>
          <w:rFonts w:hint="cs"/>
          <w:rtl/>
          <w:lang w:eastAsia="he-IL"/>
        </w:rPr>
        <w:t xml:space="preserve">רלוונטי, </w:t>
      </w:r>
      <w:r w:rsidR="00E3047B">
        <w:rPr>
          <w:rFonts w:hint="cs"/>
          <w:rtl/>
          <w:lang w:eastAsia="he-IL"/>
        </w:rPr>
        <w:t xml:space="preserve">גם אם זה היה </w:t>
      </w:r>
      <w:bookmarkStart w:id="648" w:name="_ETM_Q1_3463815"/>
      <w:bookmarkEnd w:id="648"/>
      <w:r w:rsidR="00E3047B">
        <w:rPr>
          <w:rFonts w:hint="cs"/>
          <w:rtl/>
          <w:lang w:eastAsia="he-IL"/>
        </w:rPr>
        <w:t xml:space="preserve">לפני חודש. בחירה באמצעות פתקים </w:t>
      </w:r>
      <w:r w:rsidR="001A7B84">
        <w:rPr>
          <w:rFonts w:hint="cs"/>
          <w:rtl/>
          <w:lang w:eastAsia="he-IL"/>
        </w:rPr>
        <w:t xml:space="preserve">זו שיטת ההצבעה כיום </w:t>
      </w:r>
      <w:r w:rsidR="00E3047B">
        <w:rPr>
          <w:rFonts w:hint="cs"/>
          <w:rtl/>
          <w:lang w:eastAsia="he-IL"/>
        </w:rPr>
        <w:t xml:space="preserve">במדינת ישראל, </w:t>
      </w:r>
      <w:r w:rsidR="001A7B84">
        <w:rPr>
          <w:rFonts w:hint="cs"/>
          <w:rtl/>
          <w:lang w:eastAsia="he-IL"/>
        </w:rPr>
        <w:t xml:space="preserve">לא </w:t>
      </w:r>
      <w:r w:rsidR="00E3047B">
        <w:rPr>
          <w:rFonts w:hint="cs"/>
          <w:rtl/>
          <w:lang w:eastAsia="he-IL"/>
        </w:rPr>
        <w:t xml:space="preserve">הצבעה </w:t>
      </w:r>
      <w:r w:rsidR="001A7B84">
        <w:rPr>
          <w:rFonts w:hint="cs"/>
          <w:rtl/>
          <w:lang w:eastAsia="he-IL"/>
        </w:rPr>
        <w:t>בדואר</w:t>
      </w:r>
      <w:r w:rsidR="00E3047B">
        <w:rPr>
          <w:rFonts w:hint="cs"/>
          <w:rtl/>
          <w:lang w:eastAsia="he-IL"/>
        </w:rPr>
        <w:t xml:space="preserve">, </w:t>
      </w:r>
      <w:bookmarkStart w:id="649" w:name="_ETM_Q1_3471395"/>
      <w:bookmarkEnd w:id="649"/>
      <w:r w:rsidR="00E3047B">
        <w:rPr>
          <w:rFonts w:hint="cs"/>
          <w:rtl/>
          <w:lang w:eastAsia="he-IL"/>
        </w:rPr>
        <w:t xml:space="preserve">לא באינטרנט ולא בטלפון. </w:t>
      </w:r>
    </w:p>
    <w:p w:rsidR="001A7B84" w:rsidRDefault="001A7B84" w:rsidP="001A7B84">
      <w:pPr>
        <w:rPr>
          <w:rtl/>
          <w:lang w:eastAsia="he-IL"/>
        </w:rPr>
      </w:pPr>
    </w:p>
    <w:p w:rsidR="0052152D" w:rsidRDefault="0052152D" w:rsidP="0052152D">
      <w:pPr>
        <w:pStyle w:val="afb"/>
        <w:rPr>
          <w:rtl/>
          <w:lang w:eastAsia="he-IL"/>
        </w:rPr>
      </w:pPr>
      <w:bookmarkStart w:id="650" w:name="ET_guest_869014_42"/>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bookmarkEnd w:id="650"/>
    <w:p w:rsidR="001A7B84" w:rsidRPr="0052152D" w:rsidRDefault="00E3047B" w:rsidP="0052152D">
      <w:pPr>
        <w:pStyle w:val="afb"/>
        <w:ind w:firstLine="720"/>
        <w:rPr>
          <w:u w:val="none"/>
          <w:rtl/>
          <w:lang w:eastAsia="he-IL"/>
        </w:rPr>
      </w:pPr>
      <w:r w:rsidRPr="0052152D">
        <w:rPr>
          <w:rFonts w:hint="cs"/>
          <w:u w:val="none"/>
          <w:rtl/>
          <w:lang w:eastAsia="he-IL"/>
        </w:rPr>
        <w:t>אי אפשר להגיד לא על הכול.</w:t>
      </w:r>
      <w:bookmarkStart w:id="651" w:name="_ETM_Q1_3473455"/>
      <w:bookmarkEnd w:id="651"/>
      <w:r w:rsidRPr="0052152D">
        <w:rPr>
          <w:rFonts w:hint="cs"/>
          <w:u w:val="none"/>
          <w:rtl/>
          <w:lang w:eastAsia="he-IL"/>
        </w:rPr>
        <w:t xml:space="preserve"> </w:t>
      </w:r>
      <w:r w:rsidR="00A3200F" w:rsidRPr="0052152D">
        <w:rPr>
          <w:rFonts w:hint="cs"/>
          <w:u w:val="none"/>
          <w:rtl/>
          <w:lang w:eastAsia="he-IL"/>
        </w:rPr>
        <w:t xml:space="preserve">למה לא קלפי ניידת? </w:t>
      </w:r>
      <w:r w:rsidR="001A7B84" w:rsidRPr="0052152D">
        <w:rPr>
          <w:rFonts w:hint="cs"/>
          <w:u w:val="none"/>
          <w:rtl/>
          <w:lang w:eastAsia="he-IL"/>
        </w:rPr>
        <w:t>מה מציעים?</w:t>
      </w:r>
    </w:p>
    <w:p w:rsidR="001A7B84" w:rsidRDefault="001A7B84" w:rsidP="001A7B84">
      <w:pPr>
        <w:rPr>
          <w:rtl/>
          <w:lang w:eastAsia="he-IL"/>
        </w:rPr>
      </w:pPr>
    </w:p>
    <w:p w:rsidR="001A7B84" w:rsidRDefault="001A7B84" w:rsidP="00E43290">
      <w:pPr>
        <w:pStyle w:val="af7"/>
        <w:rPr>
          <w:rtl/>
        </w:rPr>
      </w:pPr>
      <w:bookmarkStart w:id="652" w:name="ET_interruption_5802_43"/>
      <w:r w:rsidRPr="00E43290">
        <w:rPr>
          <w:rStyle w:val="TagStyle"/>
          <w:rtl/>
        </w:rPr>
        <w:t xml:space="preserve"> &lt;&lt; קריאה &gt;&gt;</w:t>
      </w:r>
      <w:r w:rsidRPr="001A7B84">
        <w:rPr>
          <w:rStyle w:val="TagStyle"/>
          <w:rtl/>
        </w:rPr>
        <w:t xml:space="preserve"> </w:t>
      </w:r>
      <w:r>
        <w:rPr>
          <w:rtl/>
        </w:rPr>
        <w:t>שלמה קרעי (הליכוד):</w:t>
      </w:r>
      <w:r w:rsidRPr="001A7B84">
        <w:rPr>
          <w:rStyle w:val="TagStyle"/>
          <w:rtl/>
        </w:rPr>
        <w:t xml:space="preserve"> </w:t>
      </w:r>
      <w:r w:rsidRPr="00E43290">
        <w:rPr>
          <w:rStyle w:val="TagStyle"/>
          <w:rtl/>
        </w:rPr>
        <w:t>&lt;&lt; קריאה &gt;&gt;</w:t>
      </w:r>
      <w:r>
        <w:rPr>
          <w:rtl/>
        </w:rPr>
        <w:t xml:space="preserve">   </w:t>
      </w:r>
      <w:bookmarkEnd w:id="652"/>
    </w:p>
    <w:p w:rsidR="001A7B84" w:rsidRDefault="001A7B84" w:rsidP="001A7B84">
      <w:pPr>
        <w:pStyle w:val="KeepWithNext"/>
        <w:rPr>
          <w:rtl/>
          <w:lang w:eastAsia="he-IL"/>
        </w:rPr>
      </w:pPr>
    </w:p>
    <w:p w:rsidR="001A7B84" w:rsidRDefault="001A7B84" w:rsidP="001A7B84">
      <w:pPr>
        <w:rPr>
          <w:rtl/>
          <w:lang w:eastAsia="he-IL"/>
        </w:rPr>
      </w:pPr>
      <w:r>
        <w:rPr>
          <w:rFonts w:hint="cs"/>
          <w:rtl/>
          <w:lang w:eastAsia="he-IL"/>
        </w:rPr>
        <w:t>כי זה פותח פתח לאי סדרים</w:t>
      </w:r>
      <w:r w:rsidR="00A3200F">
        <w:rPr>
          <w:rFonts w:hint="cs"/>
          <w:rtl/>
          <w:lang w:eastAsia="he-IL"/>
        </w:rPr>
        <w:t>.</w:t>
      </w:r>
    </w:p>
    <w:p w:rsidR="001A7B84" w:rsidRDefault="001A7B84" w:rsidP="001A7B84">
      <w:pPr>
        <w:rPr>
          <w:rtl/>
          <w:lang w:eastAsia="he-IL"/>
        </w:rPr>
      </w:pPr>
    </w:p>
    <w:p w:rsidR="001A7B84" w:rsidRDefault="001A7B84" w:rsidP="00E43290">
      <w:pPr>
        <w:pStyle w:val="afb"/>
        <w:rPr>
          <w:rtl/>
          <w:lang w:eastAsia="he-IL"/>
        </w:rPr>
      </w:pPr>
      <w:bookmarkStart w:id="653" w:name="ET_guest_687808_44"/>
      <w:r w:rsidRPr="00E43290">
        <w:rPr>
          <w:rStyle w:val="TagStyle"/>
          <w:rtl/>
        </w:rPr>
        <w:t xml:space="preserve"> &lt;&lt; אורח &gt;&gt;</w:t>
      </w:r>
      <w:r w:rsidRPr="001A7B84">
        <w:rPr>
          <w:rStyle w:val="TagStyle"/>
          <w:rtl/>
        </w:rPr>
        <w:t xml:space="preserve"> </w:t>
      </w:r>
      <w:r>
        <w:rPr>
          <w:rtl/>
          <w:lang w:eastAsia="he-IL"/>
        </w:rPr>
        <w:t>אורלי עדס:</w:t>
      </w:r>
      <w:r w:rsidRPr="001A7B84">
        <w:rPr>
          <w:rStyle w:val="TagStyle"/>
          <w:rtl/>
        </w:rPr>
        <w:t xml:space="preserve"> </w:t>
      </w:r>
      <w:r w:rsidRPr="00E43290">
        <w:rPr>
          <w:rStyle w:val="TagStyle"/>
          <w:rtl/>
        </w:rPr>
        <w:t>&lt;&lt; אורח &gt;&gt;</w:t>
      </w:r>
      <w:r>
        <w:rPr>
          <w:rtl/>
          <w:lang w:eastAsia="he-IL"/>
        </w:rPr>
        <w:t xml:space="preserve">   </w:t>
      </w:r>
      <w:bookmarkEnd w:id="653"/>
    </w:p>
    <w:p w:rsidR="001A7B84" w:rsidRDefault="001A7B84" w:rsidP="001A7B84">
      <w:pPr>
        <w:pStyle w:val="KeepWithNext"/>
        <w:rPr>
          <w:rtl/>
          <w:lang w:eastAsia="he-IL"/>
        </w:rPr>
      </w:pPr>
    </w:p>
    <w:p w:rsidR="005C4160" w:rsidRDefault="00AD670F" w:rsidP="005C4160">
      <w:pPr>
        <w:rPr>
          <w:rtl/>
          <w:lang w:eastAsia="he-IL"/>
        </w:rPr>
      </w:pPr>
      <w:r>
        <w:rPr>
          <w:rFonts w:hint="cs"/>
          <w:rtl/>
          <w:lang w:eastAsia="he-IL"/>
        </w:rPr>
        <w:t xml:space="preserve">זה לעניין שינוי השיטה. </w:t>
      </w:r>
      <w:r w:rsidR="001A7B84">
        <w:rPr>
          <w:rFonts w:hint="cs"/>
          <w:rtl/>
          <w:lang w:eastAsia="he-IL"/>
        </w:rPr>
        <w:t xml:space="preserve">גם לגבי מדינות מפותחות, ישראל מפותחת לא פחות, </w:t>
      </w:r>
      <w:r>
        <w:rPr>
          <w:rFonts w:hint="cs"/>
          <w:rtl/>
          <w:lang w:eastAsia="he-IL"/>
        </w:rPr>
        <w:t xml:space="preserve">גם במדינות </w:t>
      </w:r>
      <w:bookmarkStart w:id="654" w:name="_ETM_Q1_3514158"/>
      <w:bookmarkEnd w:id="654"/>
      <w:r>
        <w:rPr>
          <w:rFonts w:hint="cs"/>
          <w:rtl/>
          <w:lang w:eastAsia="he-IL"/>
        </w:rPr>
        <w:t>האלה הה</w:t>
      </w:r>
      <w:r w:rsidR="001A7B84">
        <w:rPr>
          <w:rFonts w:hint="cs"/>
          <w:rtl/>
          <w:lang w:eastAsia="he-IL"/>
        </w:rPr>
        <w:t xml:space="preserve"> סדרים של הצבעה בדואר </w:t>
      </w:r>
      <w:r>
        <w:rPr>
          <w:rFonts w:hint="cs"/>
          <w:rtl/>
          <w:lang w:eastAsia="he-IL"/>
        </w:rPr>
        <w:t xml:space="preserve">כבר היו קיימים </w:t>
      </w:r>
      <w:r w:rsidR="001A7B84">
        <w:rPr>
          <w:rFonts w:hint="cs"/>
          <w:rtl/>
          <w:lang w:eastAsia="he-IL"/>
        </w:rPr>
        <w:t xml:space="preserve">הם </w:t>
      </w:r>
      <w:r>
        <w:rPr>
          <w:rFonts w:hint="cs"/>
          <w:rtl/>
          <w:lang w:eastAsia="he-IL"/>
        </w:rPr>
        <w:t xml:space="preserve">פשוט </w:t>
      </w:r>
      <w:r w:rsidR="001A7B84">
        <w:rPr>
          <w:rFonts w:hint="cs"/>
          <w:rtl/>
          <w:lang w:eastAsia="he-IL"/>
        </w:rPr>
        <w:t xml:space="preserve">הורחבו. </w:t>
      </w:r>
      <w:r w:rsidR="00C54432">
        <w:rPr>
          <w:rFonts w:hint="cs"/>
          <w:rtl/>
          <w:lang w:eastAsia="he-IL"/>
        </w:rPr>
        <w:t xml:space="preserve">במדינת ישראל זה לא קיים אז זה לא רלוונטי. </w:t>
      </w:r>
      <w:r w:rsidR="005C4160">
        <w:rPr>
          <w:rFonts w:hint="cs"/>
          <w:rtl/>
          <w:lang w:eastAsia="he-IL"/>
        </w:rPr>
        <w:t xml:space="preserve">אנחנו בטח גם לא רוצים לראות את התמונות שראינו בארצות הברית. </w:t>
      </w:r>
    </w:p>
    <w:p w:rsidR="005C4160" w:rsidRDefault="005C4160" w:rsidP="005C4160">
      <w:pPr>
        <w:rPr>
          <w:rtl/>
          <w:lang w:eastAsia="he-IL"/>
        </w:rPr>
      </w:pPr>
      <w:bookmarkStart w:id="655" w:name="_ETM_Q1_3528552"/>
      <w:bookmarkStart w:id="656" w:name="_ETM_Q1_3528589"/>
      <w:bookmarkEnd w:id="655"/>
      <w:bookmarkEnd w:id="656"/>
    </w:p>
    <w:p w:rsidR="00FE2D02" w:rsidRDefault="001A7B84" w:rsidP="005C4160">
      <w:pPr>
        <w:rPr>
          <w:rtl/>
          <w:lang w:eastAsia="he-IL"/>
        </w:rPr>
      </w:pPr>
      <w:bookmarkStart w:id="657" w:name="_ETM_Q1_3528776"/>
      <w:bookmarkStart w:id="658" w:name="_ETM_Q1_3528845"/>
      <w:bookmarkEnd w:id="657"/>
      <w:bookmarkEnd w:id="658"/>
      <w:r>
        <w:rPr>
          <w:rFonts w:hint="cs"/>
          <w:rtl/>
          <w:lang w:eastAsia="he-IL"/>
        </w:rPr>
        <w:t xml:space="preserve">לגבי ההצעה שוועדת הבחירות תסיע, </w:t>
      </w:r>
      <w:r w:rsidR="005C4160">
        <w:rPr>
          <w:rFonts w:hint="cs"/>
          <w:rtl/>
          <w:lang w:eastAsia="he-IL"/>
        </w:rPr>
        <w:t>היא</w:t>
      </w:r>
      <w:r>
        <w:rPr>
          <w:rFonts w:hint="cs"/>
          <w:rtl/>
          <w:lang w:eastAsia="he-IL"/>
        </w:rPr>
        <w:t xml:space="preserve"> לא מעשי</w:t>
      </w:r>
      <w:r w:rsidR="005C4160">
        <w:rPr>
          <w:rFonts w:hint="cs"/>
          <w:rtl/>
          <w:lang w:eastAsia="he-IL"/>
        </w:rPr>
        <w:t>ת.</w:t>
      </w:r>
      <w:r>
        <w:rPr>
          <w:rFonts w:hint="cs"/>
          <w:rtl/>
          <w:lang w:eastAsia="he-IL"/>
        </w:rPr>
        <w:t xml:space="preserve"> מדובר בהסעה</w:t>
      </w:r>
      <w:r w:rsidR="005C4160">
        <w:rPr>
          <w:rFonts w:hint="cs"/>
          <w:rtl/>
          <w:lang w:eastAsia="he-IL"/>
        </w:rPr>
        <w:t xml:space="preserve"> של עשרות אלפי </w:t>
      </w:r>
      <w:bookmarkStart w:id="659" w:name="_ETM_Q1_3534318"/>
      <w:bookmarkEnd w:id="659"/>
      <w:r w:rsidR="005C4160">
        <w:rPr>
          <w:rFonts w:hint="cs"/>
          <w:rtl/>
          <w:lang w:eastAsia="he-IL"/>
        </w:rPr>
        <w:t xml:space="preserve">אנשים מצפון עד דרום בכל רחבי מדינת ישראל כשלא ידוע </w:t>
      </w:r>
      <w:bookmarkStart w:id="660" w:name="_ETM_Q1_3540360"/>
      <w:bookmarkEnd w:id="660"/>
      <w:r w:rsidR="005C4160">
        <w:rPr>
          <w:rFonts w:hint="cs"/>
          <w:rtl/>
          <w:lang w:eastAsia="he-IL"/>
        </w:rPr>
        <w:t xml:space="preserve">מראש איפה יהיו האנשים הללו. הנתונים הללו ישתנו מרגע לרגע </w:t>
      </w:r>
      <w:bookmarkStart w:id="661" w:name="_ETM_Q1_3542415"/>
      <w:bookmarkEnd w:id="661"/>
      <w:r w:rsidR="005C4160">
        <w:rPr>
          <w:rFonts w:hint="cs"/>
          <w:rtl/>
          <w:lang w:eastAsia="he-IL"/>
        </w:rPr>
        <w:t xml:space="preserve"> במהלך עשרת הימים. מדובר במערך מורכב ואדיר</w:t>
      </w:r>
      <w:r w:rsidR="00FE2D02">
        <w:rPr>
          <w:rFonts w:hint="cs"/>
          <w:rtl/>
          <w:lang w:eastAsia="he-IL"/>
        </w:rPr>
        <w:t xml:space="preserve">, </w:t>
      </w:r>
      <w:bookmarkStart w:id="662" w:name="_ETM_Q1_3550089"/>
      <w:bookmarkEnd w:id="662"/>
      <w:r w:rsidR="00FE2D02">
        <w:rPr>
          <w:rFonts w:hint="cs"/>
          <w:rtl/>
          <w:lang w:eastAsia="he-IL"/>
        </w:rPr>
        <w:t>משרד הבריאות לא יכול לבוא בדרישה מחמירה יותר עם ועדת</w:t>
      </w:r>
      <w:bookmarkStart w:id="663" w:name="_ETM_Q1_3552058"/>
      <w:bookmarkEnd w:id="663"/>
      <w:r w:rsidR="00FE2D02">
        <w:rPr>
          <w:rFonts w:hint="cs"/>
          <w:rtl/>
          <w:lang w:eastAsia="he-IL"/>
        </w:rPr>
        <w:t xml:space="preserve"> הבחירות מאשר עם עצמו. משרד הבריאות לא מסיע אנשים לביתם,</w:t>
      </w:r>
      <w:bookmarkStart w:id="664" w:name="_ETM_Q1_3556068"/>
      <w:bookmarkEnd w:id="664"/>
      <w:r w:rsidR="00FE2D02">
        <w:rPr>
          <w:rFonts w:hint="cs"/>
          <w:rtl/>
          <w:lang w:eastAsia="he-IL"/>
        </w:rPr>
        <w:t xml:space="preserve"> לא מסיע חולים ממקום מגוריהם, הוא אומר להם שיסתדרו, שיסעו </w:t>
      </w:r>
      <w:bookmarkStart w:id="665" w:name="_ETM_Q1_3559749"/>
      <w:bookmarkEnd w:id="665"/>
      <w:r w:rsidR="00FE2D02">
        <w:rPr>
          <w:rFonts w:hint="cs"/>
          <w:rtl/>
          <w:lang w:eastAsia="he-IL"/>
        </w:rPr>
        <w:t xml:space="preserve">באמבולנס פרטי ותשלמו 850 שקלים. </w:t>
      </w:r>
    </w:p>
    <w:p w:rsidR="00FE2D02" w:rsidRDefault="00FE2D02" w:rsidP="005C4160">
      <w:pPr>
        <w:rPr>
          <w:rtl/>
          <w:lang w:eastAsia="he-IL"/>
        </w:rPr>
      </w:pPr>
      <w:bookmarkStart w:id="666" w:name="_ETM_Q1_3566772"/>
      <w:bookmarkStart w:id="667" w:name="_ETM_Q1_3566826"/>
      <w:bookmarkEnd w:id="666"/>
      <w:bookmarkEnd w:id="667"/>
    </w:p>
    <w:p w:rsidR="001A7B84" w:rsidRDefault="00FE2D02" w:rsidP="009D7106">
      <w:pPr>
        <w:rPr>
          <w:rtl/>
          <w:lang w:eastAsia="he-IL"/>
        </w:rPr>
      </w:pPr>
      <w:r>
        <w:rPr>
          <w:rFonts w:hint="cs"/>
          <w:rtl/>
          <w:lang w:eastAsia="he-IL"/>
        </w:rPr>
        <w:t xml:space="preserve">אם מאפשרים לחולה לצאת לבדיקה, </w:t>
      </w:r>
      <w:bookmarkStart w:id="668" w:name="_ETM_Q1_3567877"/>
      <w:bookmarkEnd w:id="668"/>
      <w:r>
        <w:rPr>
          <w:rFonts w:hint="cs"/>
          <w:rtl/>
          <w:lang w:eastAsia="he-IL"/>
        </w:rPr>
        <w:t xml:space="preserve">גם לדיאליזה וגם להקרנות, שזה עניין של חיים ומוות, זכות </w:t>
      </w:r>
      <w:bookmarkStart w:id="669" w:name="_ETM_Q1_3573669"/>
      <w:bookmarkEnd w:id="669"/>
      <w:r>
        <w:rPr>
          <w:rFonts w:hint="cs"/>
          <w:rtl/>
          <w:lang w:eastAsia="he-IL"/>
        </w:rPr>
        <w:t xml:space="preserve">הבחירה היא זכות חשובה, אתם סומכים עליהם שיסעו ברכב פרטי, </w:t>
      </w:r>
      <w:bookmarkStart w:id="670" w:name="_ETM_Q1_3576251"/>
      <w:bookmarkEnd w:id="670"/>
      <w:r>
        <w:rPr>
          <w:rFonts w:hint="cs"/>
          <w:rtl/>
          <w:lang w:eastAsia="he-IL"/>
        </w:rPr>
        <w:t>יגיעו לטיפול ולא יצאו לטייל, אז תסמכו עליהם שיצאו להצביע</w:t>
      </w:r>
      <w:bookmarkStart w:id="671" w:name="_ETM_Q1_3580777"/>
      <w:bookmarkEnd w:id="671"/>
      <w:r>
        <w:rPr>
          <w:rFonts w:hint="cs"/>
          <w:rtl/>
          <w:lang w:eastAsia="he-IL"/>
        </w:rPr>
        <w:t xml:space="preserve"> ויחזרו. אתם לא יכולים לבוא בדרישה מחמירה יותר מאשר עם</w:t>
      </w:r>
      <w:bookmarkStart w:id="672" w:name="_ETM_Q1_3585646"/>
      <w:bookmarkEnd w:id="672"/>
      <w:r>
        <w:rPr>
          <w:rFonts w:hint="cs"/>
          <w:rtl/>
          <w:lang w:eastAsia="he-IL"/>
        </w:rPr>
        <w:t xml:space="preserve"> עצמכם. </w:t>
      </w:r>
      <w:r w:rsidR="009D7106">
        <w:rPr>
          <w:rFonts w:hint="cs"/>
          <w:rtl/>
          <w:lang w:eastAsia="he-IL"/>
        </w:rPr>
        <w:t xml:space="preserve">באותה מידה יש חולים מרותקים בבית שלא יכולים לצאת </w:t>
      </w:r>
      <w:bookmarkStart w:id="673" w:name="_ETM_Q1_3594599"/>
      <w:bookmarkEnd w:id="673"/>
      <w:r w:rsidR="009D7106">
        <w:rPr>
          <w:rFonts w:hint="cs"/>
          <w:rtl/>
          <w:lang w:eastAsia="he-IL"/>
        </w:rPr>
        <w:t xml:space="preserve">לחיסון, באותה מידה לא מסיעים נוסעים מנמל התעופה לבית </w:t>
      </w:r>
      <w:bookmarkStart w:id="674" w:name="_ETM_Q1_3599603"/>
      <w:bookmarkEnd w:id="674"/>
      <w:r w:rsidR="009D7106">
        <w:rPr>
          <w:rFonts w:hint="cs"/>
          <w:rtl/>
          <w:lang w:eastAsia="he-IL"/>
        </w:rPr>
        <w:t xml:space="preserve">שלהם, לוקחים אותם במסות לנקודה אחת ולא מפזרים בכל </w:t>
      </w:r>
      <w:bookmarkStart w:id="675" w:name="_ETM_Q1_3606611"/>
      <w:bookmarkEnd w:id="675"/>
      <w:r w:rsidR="009D7106">
        <w:rPr>
          <w:rFonts w:hint="cs"/>
          <w:rtl/>
          <w:lang w:eastAsia="he-IL"/>
        </w:rPr>
        <w:t xml:space="preserve">ארץ.  </w:t>
      </w:r>
      <w:r w:rsidR="005C4160">
        <w:rPr>
          <w:rFonts w:hint="cs"/>
          <w:rtl/>
          <w:lang w:eastAsia="he-IL"/>
        </w:rPr>
        <w:t xml:space="preserve">  </w:t>
      </w:r>
      <w:r w:rsidR="001A7B84">
        <w:rPr>
          <w:rFonts w:hint="cs"/>
          <w:rtl/>
          <w:lang w:eastAsia="he-IL"/>
        </w:rPr>
        <w:t xml:space="preserve"> </w:t>
      </w:r>
    </w:p>
    <w:p w:rsidR="001A7B84" w:rsidRDefault="001A7B84" w:rsidP="001A7B84">
      <w:pPr>
        <w:rPr>
          <w:rtl/>
          <w:lang w:eastAsia="he-IL"/>
        </w:rPr>
      </w:pPr>
    </w:p>
    <w:p w:rsidR="001E26A9" w:rsidRDefault="001E26A9" w:rsidP="00E43290">
      <w:pPr>
        <w:pStyle w:val="af7"/>
        <w:rPr>
          <w:rtl/>
        </w:rPr>
      </w:pPr>
      <w:bookmarkStart w:id="676" w:name="ET_interruption_5762_45"/>
      <w:r w:rsidRPr="00E43290">
        <w:rPr>
          <w:rStyle w:val="TagStyle"/>
          <w:rtl/>
        </w:rPr>
        <w:t xml:space="preserve"> &lt;&lt; קריאה &gt;&gt;</w:t>
      </w:r>
      <w:r w:rsidRPr="001E26A9">
        <w:rPr>
          <w:rStyle w:val="TagStyle"/>
          <w:rtl/>
        </w:rPr>
        <w:t xml:space="preserve"> </w:t>
      </w:r>
      <w:r>
        <w:rPr>
          <w:rtl/>
        </w:rPr>
        <w:t>אלי אבידר (ישראל ביתנו):</w:t>
      </w:r>
      <w:r w:rsidRPr="001E26A9">
        <w:rPr>
          <w:rStyle w:val="TagStyle"/>
          <w:rtl/>
        </w:rPr>
        <w:t xml:space="preserve"> </w:t>
      </w:r>
      <w:r w:rsidRPr="00E43290">
        <w:rPr>
          <w:rStyle w:val="TagStyle"/>
          <w:rtl/>
        </w:rPr>
        <w:t>&lt;&lt; קריאה &gt;&gt;</w:t>
      </w:r>
      <w:r>
        <w:rPr>
          <w:rtl/>
        </w:rPr>
        <w:t xml:space="preserve">   </w:t>
      </w:r>
      <w:bookmarkEnd w:id="676"/>
    </w:p>
    <w:p w:rsidR="001E26A9" w:rsidRDefault="001E26A9" w:rsidP="001E26A9">
      <w:pPr>
        <w:pStyle w:val="KeepWithNext"/>
        <w:rPr>
          <w:rtl/>
          <w:lang w:eastAsia="he-IL"/>
        </w:rPr>
      </w:pPr>
    </w:p>
    <w:p w:rsidR="001E26A9" w:rsidRDefault="001E26A9" w:rsidP="001E26A9">
      <w:pPr>
        <w:rPr>
          <w:rtl/>
          <w:lang w:eastAsia="he-IL"/>
        </w:rPr>
      </w:pPr>
      <w:r>
        <w:rPr>
          <w:rFonts w:hint="cs"/>
          <w:rtl/>
          <w:lang w:eastAsia="he-IL"/>
        </w:rPr>
        <w:t>בעניין של יום קודם חשוב להגיד שני דברים. אם רוצים למנוע אי סדרים</w:t>
      </w:r>
      <w:r w:rsidR="009D7106">
        <w:rPr>
          <w:rFonts w:hint="cs"/>
          <w:rtl/>
          <w:lang w:eastAsia="he-IL"/>
        </w:rPr>
        <w:t xml:space="preserve">, יום קודם יאפשר גם לוועדת הבחירות </w:t>
      </w:r>
      <w:bookmarkStart w:id="677" w:name="_ETM_Q1_3624638"/>
      <w:bookmarkEnd w:id="677"/>
      <w:r w:rsidR="009D7106">
        <w:rPr>
          <w:rFonts w:hint="cs"/>
          <w:rtl/>
          <w:lang w:eastAsia="he-IL"/>
        </w:rPr>
        <w:t>לבדוק בדיוק מי הצביע, מי הגיע. ביום הבחירות עצמו להתחיל</w:t>
      </w:r>
      <w:bookmarkStart w:id="678" w:name="_ETM_Q1_3631065"/>
      <w:bookmarkEnd w:id="678"/>
      <w:r w:rsidR="009D7106">
        <w:rPr>
          <w:rFonts w:hint="cs"/>
          <w:rtl/>
          <w:lang w:eastAsia="he-IL"/>
        </w:rPr>
        <w:t xml:space="preserve"> להתעסק אם מישהו חיובי או לא חיובי לקורונה, אם הצביע </w:t>
      </w:r>
      <w:bookmarkStart w:id="679" w:name="_ETM_Q1_3634709"/>
      <w:bookmarkEnd w:id="679"/>
      <w:r w:rsidR="009D7106">
        <w:rPr>
          <w:rFonts w:hint="cs"/>
          <w:rtl/>
          <w:lang w:eastAsia="he-IL"/>
        </w:rPr>
        <w:t xml:space="preserve">פה או שם, לא נצא מזה. ברגע שעשית את זה יום קודם, מפוקס, זה ימנע לזות שפתים ולא יכניס אותנו </w:t>
      </w:r>
      <w:bookmarkStart w:id="680" w:name="_ETM_Q1_3645366"/>
      <w:bookmarkEnd w:id="680"/>
      <w:r w:rsidR="009D7106">
        <w:rPr>
          <w:rFonts w:hint="cs"/>
          <w:rtl/>
          <w:lang w:eastAsia="he-IL"/>
        </w:rPr>
        <w:t xml:space="preserve">למשחקי פייק אם גנבו בחירות או לא גנבו בחירות. </w:t>
      </w:r>
    </w:p>
    <w:p w:rsidR="005A5372" w:rsidRDefault="005A5372" w:rsidP="001E26A9">
      <w:pPr>
        <w:rPr>
          <w:rtl/>
          <w:lang w:eastAsia="he-IL"/>
        </w:rPr>
      </w:pPr>
    </w:p>
    <w:p w:rsidR="009D7106" w:rsidRDefault="009D7106" w:rsidP="00E43290">
      <w:pPr>
        <w:pStyle w:val="afb"/>
        <w:rPr>
          <w:rtl/>
          <w:lang w:eastAsia="he-IL"/>
        </w:rPr>
      </w:pPr>
      <w:bookmarkStart w:id="681" w:name="ET_guest_868650_195"/>
      <w:r w:rsidRPr="00E43290">
        <w:rPr>
          <w:rStyle w:val="TagStyle"/>
          <w:rtl/>
        </w:rPr>
        <w:t xml:space="preserve"> &lt;&lt; אורח &gt;&gt;</w:t>
      </w:r>
      <w:r w:rsidRPr="009D7106">
        <w:rPr>
          <w:rStyle w:val="TagStyle"/>
          <w:rtl/>
        </w:rPr>
        <w:t xml:space="preserve"> </w:t>
      </w:r>
      <w:r>
        <w:rPr>
          <w:rtl/>
          <w:lang w:eastAsia="he-IL"/>
        </w:rPr>
        <w:t>אסתי ורהפטיג בס:</w:t>
      </w:r>
      <w:r w:rsidRPr="009D7106">
        <w:rPr>
          <w:rStyle w:val="TagStyle"/>
          <w:rtl/>
        </w:rPr>
        <w:t xml:space="preserve"> </w:t>
      </w:r>
      <w:r w:rsidRPr="00E43290">
        <w:rPr>
          <w:rStyle w:val="TagStyle"/>
          <w:rtl/>
        </w:rPr>
        <w:t>&lt;&lt; אורח &gt;&gt;</w:t>
      </w:r>
      <w:r>
        <w:rPr>
          <w:rtl/>
          <w:lang w:eastAsia="he-IL"/>
        </w:rPr>
        <w:t xml:space="preserve">   </w:t>
      </w:r>
      <w:bookmarkEnd w:id="681"/>
    </w:p>
    <w:p w:rsidR="009D7106" w:rsidRDefault="009D7106" w:rsidP="009D7106">
      <w:pPr>
        <w:rPr>
          <w:rtl/>
          <w:lang w:eastAsia="he-IL"/>
        </w:rPr>
      </w:pPr>
    </w:p>
    <w:p w:rsidR="009D7106" w:rsidRDefault="009D7106" w:rsidP="009D7106">
      <w:pPr>
        <w:rPr>
          <w:rtl/>
          <w:lang w:eastAsia="he-IL"/>
        </w:rPr>
      </w:pPr>
      <w:r>
        <w:rPr>
          <w:rFonts w:hint="cs"/>
          <w:rtl/>
          <w:lang w:eastAsia="he-IL"/>
        </w:rPr>
        <w:t xml:space="preserve">אני </w:t>
      </w:r>
      <w:bookmarkStart w:id="682" w:name="_ETM_Q1_3652198"/>
      <w:bookmarkEnd w:id="682"/>
      <w:r>
        <w:rPr>
          <w:rFonts w:hint="cs"/>
          <w:rtl/>
          <w:lang w:eastAsia="he-IL"/>
        </w:rPr>
        <w:t xml:space="preserve">רק רוצה להגיב לזה שההצעה של יום קודם לא פותרת </w:t>
      </w:r>
      <w:bookmarkStart w:id="683" w:name="_ETM_Q1_3654720"/>
      <w:bookmarkEnd w:id="683"/>
      <w:r>
        <w:rPr>
          <w:rFonts w:hint="cs"/>
          <w:rtl/>
          <w:lang w:eastAsia="he-IL"/>
        </w:rPr>
        <w:t>את שאלת ההגעה. גם אם הצבעה של חולים תהיה יום</w:t>
      </w:r>
      <w:bookmarkStart w:id="684" w:name="_ETM_Q1_3654678"/>
      <w:bookmarkEnd w:id="684"/>
      <w:r>
        <w:rPr>
          <w:rFonts w:hint="cs"/>
          <w:rtl/>
          <w:lang w:eastAsia="he-IL"/>
        </w:rPr>
        <w:t xml:space="preserve"> קודם, צריך להחליט איך יגיעו. </w:t>
      </w:r>
    </w:p>
    <w:p w:rsidR="009D7106" w:rsidRPr="009D7106" w:rsidRDefault="009D7106" w:rsidP="009D7106">
      <w:pPr>
        <w:rPr>
          <w:rtl/>
          <w:lang w:eastAsia="he-IL"/>
        </w:rPr>
      </w:pPr>
    </w:p>
    <w:p w:rsidR="00EF291A" w:rsidRDefault="00EF291A" w:rsidP="00E43290">
      <w:pPr>
        <w:pStyle w:val="afb"/>
        <w:rPr>
          <w:rtl/>
          <w:lang w:eastAsia="he-IL"/>
        </w:rPr>
      </w:pPr>
      <w:bookmarkStart w:id="685" w:name="ET_guest_גאל_עזריאל_57"/>
      <w:r w:rsidRPr="00E43290">
        <w:rPr>
          <w:rStyle w:val="TagStyle"/>
          <w:rtl/>
        </w:rPr>
        <w:t xml:space="preserve"> &lt;&lt; אורח &gt;&gt;</w:t>
      </w:r>
      <w:r w:rsidRPr="00EF291A">
        <w:rPr>
          <w:rStyle w:val="TagStyle"/>
          <w:rtl/>
        </w:rPr>
        <w:t xml:space="preserve"> </w:t>
      </w:r>
      <w:r>
        <w:rPr>
          <w:rtl/>
          <w:lang w:eastAsia="he-IL"/>
        </w:rPr>
        <w:t>גאל עזריאל:</w:t>
      </w:r>
      <w:r w:rsidRPr="00EF291A">
        <w:rPr>
          <w:rStyle w:val="TagStyle"/>
          <w:rtl/>
        </w:rPr>
        <w:t xml:space="preserve"> </w:t>
      </w:r>
      <w:r w:rsidRPr="00E43290">
        <w:rPr>
          <w:rStyle w:val="TagStyle"/>
          <w:rtl/>
        </w:rPr>
        <w:t>&lt;&lt; אורח &gt;&gt;</w:t>
      </w:r>
      <w:r>
        <w:rPr>
          <w:rtl/>
          <w:lang w:eastAsia="he-IL"/>
        </w:rPr>
        <w:t xml:space="preserve">   </w:t>
      </w:r>
      <w:bookmarkEnd w:id="685"/>
    </w:p>
    <w:p w:rsidR="00EF291A" w:rsidRPr="00EF291A" w:rsidRDefault="00EF291A" w:rsidP="00EF291A">
      <w:pPr>
        <w:rPr>
          <w:rtl/>
          <w:lang w:eastAsia="he-IL"/>
        </w:rPr>
      </w:pPr>
    </w:p>
    <w:p w:rsidR="005A5372" w:rsidRDefault="00E52506" w:rsidP="001E26A9">
      <w:pPr>
        <w:rPr>
          <w:rtl/>
          <w:lang w:eastAsia="he-IL"/>
        </w:rPr>
      </w:pPr>
      <w:bookmarkStart w:id="686" w:name="_ETM_Q1_3663434"/>
      <w:bookmarkStart w:id="687" w:name="_ETM_Q1_3663477"/>
      <w:bookmarkStart w:id="688" w:name="_ETM_Q1_3663673"/>
      <w:bookmarkStart w:id="689" w:name="_ETM_Q1_3663711"/>
      <w:bookmarkEnd w:id="686"/>
      <w:bookmarkEnd w:id="687"/>
      <w:bookmarkEnd w:id="688"/>
      <w:bookmarkEnd w:id="689"/>
      <w:r>
        <w:rPr>
          <w:rFonts w:hint="cs"/>
          <w:rtl/>
          <w:lang w:eastAsia="he-IL"/>
        </w:rPr>
        <w:t xml:space="preserve">מה שמדאיג אותנו כנציגי </w:t>
      </w:r>
      <w:bookmarkStart w:id="690" w:name="_ETM_Q1_3664412"/>
      <w:bookmarkEnd w:id="690"/>
      <w:r>
        <w:rPr>
          <w:rFonts w:hint="cs"/>
          <w:rtl/>
          <w:lang w:eastAsia="he-IL"/>
        </w:rPr>
        <w:t xml:space="preserve">היועץ המשפטי, חשוב שכל אזרח בישראל יוכל לממש את זכות </w:t>
      </w:r>
      <w:bookmarkStart w:id="691" w:name="_ETM_Q1_3666698"/>
      <w:bookmarkEnd w:id="691"/>
      <w:r>
        <w:rPr>
          <w:rFonts w:hint="cs"/>
          <w:rtl/>
          <w:lang w:eastAsia="he-IL"/>
        </w:rPr>
        <w:t>ההצבעה שלו, זה ש</w:t>
      </w:r>
      <w:r w:rsidR="005A5372">
        <w:rPr>
          <w:rFonts w:hint="cs"/>
          <w:rtl/>
          <w:lang w:eastAsia="he-IL"/>
        </w:rPr>
        <w:t>בינתיים ההצעה של ועדת הבחירות</w:t>
      </w:r>
      <w:r>
        <w:rPr>
          <w:rFonts w:hint="cs"/>
          <w:rtl/>
          <w:lang w:eastAsia="he-IL"/>
        </w:rPr>
        <w:t xml:space="preserve"> שגם חולים מאומתים יוכלו להגיע ברגל </w:t>
      </w:r>
      <w:bookmarkStart w:id="692" w:name="_ETM_Q1_3676000"/>
      <w:bookmarkEnd w:id="692"/>
      <w:r>
        <w:rPr>
          <w:rFonts w:hint="cs"/>
          <w:rtl/>
          <w:lang w:eastAsia="he-IL"/>
        </w:rPr>
        <w:t xml:space="preserve">להצבעה, כאשר מצד שני הרף המינימלי להצבת הקלפיות למבודדים ולחולים </w:t>
      </w:r>
      <w:bookmarkStart w:id="693" w:name="_ETM_Q1_3686111"/>
      <w:bookmarkEnd w:id="693"/>
      <w:r>
        <w:rPr>
          <w:rFonts w:hint="cs"/>
          <w:rtl/>
          <w:lang w:eastAsia="he-IL"/>
        </w:rPr>
        <w:t xml:space="preserve">הוא רף כזה שלא בכל מקום קטן יהיה בהכרח קלפי </w:t>
      </w:r>
      <w:bookmarkStart w:id="694" w:name="_ETM_Q1_3686829"/>
      <w:bookmarkEnd w:id="694"/>
      <w:r>
        <w:rPr>
          <w:rFonts w:hint="cs"/>
          <w:rtl/>
          <w:lang w:eastAsia="he-IL"/>
        </w:rPr>
        <w:t xml:space="preserve">כזה. זה אומר שהם יצאו מהבית ביום הבחירות, ילכו, אם אפשר, את המרחק הגדול הרגל, אם אין ברשותם רכב. </w:t>
      </w:r>
    </w:p>
    <w:p w:rsidR="005A5372" w:rsidRDefault="005A5372" w:rsidP="001E26A9">
      <w:pPr>
        <w:rPr>
          <w:rtl/>
          <w:lang w:eastAsia="he-IL"/>
        </w:rPr>
      </w:pPr>
    </w:p>
    <w:p w:rsidR="001F73C6" w:rsidRDefault="001F73C6" w:rsidP="00E43290">
      <w:pPr>
        <w:pStyle w:val="af8"/>
        <w:rPr>
          <w:rtl/>
        </w:rPr>
      </w:pPr>
      <w:bookmarkStart w:id="695" w:name="ET_yor_5628_46"/>
      <w:r w:rsidRPr="00E43290">
        <w:rPr>
          <w:rStyle w:val="TagStyle"/>
          <w:rtl/>
        </w:rPr>
        <w:t xml:space="preserve"> &lt;&lt; יור &gt;&gt;</w:t>
      </w:r>
      <w:r w:rsidRPr="001F73C6">
        <w:rPr>
          <w:rStyle w:val="TagStyle"/>
          <w:rtl/>
        </w:rPr>
        <w:t xml:space="preserve"> </w:t>
      </w:r>
      <w:r>
        <w:rPr>
          <w:rtl/>
        </w:rPr>
        <w:t>היו"ר מיכאל מלכיאלי:</w:t>
      </w:r>
      <w:r w:rsidRPr="001F73C6">
        <w:rPr>
          <w:rStyle w:val="TagStyle"/>
          <w:rtl/>
        </w:rPr>
        <w:t xml:space="preserve"> </w:t>
      </w:r>
      <w:r w:rsidRPr="00E43290">
        <w:rPr>
          <w:rStyle w:val="TagStyle"/>
          <w:rtl/>
        </w:rPr>
        <w:t>&lt;&lt; יור &gt;&gt;</w:t>
      </w:r>
      <w:r>
        <w:rPr>
          <w:rtl/>
        </w:rPr>
        <w:t xml:space="preserve">   </w:t>
      </w:r>
      <w:bookmarkEnd w:id="695"/>
    </w:p>
    <w:p w:rsidR="001F73C6" w:rsidRDefault="001F73C6" w:rsidP="001F73C6">
      <w:pPr>
        <w:pStyle w:val="KeepWithNext"/>
        <w:rPr>
          <w:rtl/>
          <w:lang w:eastAsia="he-IL"/>
        </w:rPr>
      </w:pPr>
    </w:p>
    <w:p w:rsidR="001F73C6" w:rsidRDefault="001F73C6" w:rsidP="001F73C6">
      <w:pPr>
        <w:rPr>
          <w:rtl/>
          <w:lang w:eastAsia="he-IL"/>
        </w:rPr>
      </w:pPr>
      <w:r>
        <w:rPr>
          <w:rFonts w:hint="cs"/>
          <w:rtl/>
          <w:lang w:eastAsia="he-IL"/>
        </w:rPr>
        <w:t>ילכו ברגל?</w:t>
      </w:r>
    </w:p>
    <w:p w:rsidR="001F73C6" w:rsidRDefault="001F73C6" w:rsidP="001F73C6">
      <w:pPr>
        <w:rPr>
          <w:rtl/>
          <w:lang w:eastAsia="he-IL"/>
        </w:rPr>
      </w:pPr>
    </w:p>
    <w:p w:rsidR="001F73C6" w:rsidRDefault="001F73C6" w:rsidP="00E43290">
      <w:pPr>
        <w:pStyle w:val="af7"/>
        <w:rPr>
          <w:rtl/>
        </w:rPr>
      </w:pPr>
      <w:bookmarkStart w:id="696" w:name="ET_interruption_5802_47"/>
      <w:r w:rsidRPr="00E43290">
        <w:rPr>
          <w:rStyle w:val="TagStyle"/>
          <w:rtl/>
        </w:rPr>
        <w:t xml:space="preserve"> &lt;&lt; קריאה &gt;&gt;</w:t>
      </w:r>
      <w:r w:rsidRPr="001F73C6">
        <w:rPr>
          <w:rStyle w:val="TagStyle"/>
          <w:rtl/>
        </w:rPr>
        <w:t xml:space="preserve"> </w:t>
      </w:r>
      <w:r>
        <w:rPr>
          <w:rtl/>
        </w:rPr>
        <w:t>שלמה קרעי (הליכוד):</w:t>
      </w:r>
      <w:r w:rsidRPr="001F73C6">
        <w:rPr>
          <w:rStyle w:val="TagStyle"/>
          <w:rtl/>
        </w:rPr>
        <w:t xml:space="preserve"> </w:t>
      </w:r>
      <w:r w:rsidRPr="00E43290">
        <w:rPr>
          <w:rStyle w:val="TagStyle"/>
          <w:rtl/>
        </w:rPr>
        <w:t>&lt;&lt; קריאה &gt;&gt;</w:t>
      </w:r>
      <w:r>
        <w:rPr>
          <w:rtl/>
        </w:rPr>
        <w:t xml:space="preserve">   </w:t>
      </w:r>
      <w:bookmarkEnd w:id="696"/>
    </w:p>
    <w:p w:rsidR="001F73C6" w:rsidRDefault="001F73C6" w:rsidP="001F73C6">
      <w:pPr>
        <w:pStyle w:val="KeepWithNext"/>
        <w:rPr>
          <w:rtl/>
          <w:lang w:eastAsia="he-IL"/>
        </w:rPr>
      </w:pPr>
    </w:p>
    <w:p w:rsidR="001F73C6" w:rsidRDefault="001F73C6" w:rsidP="001F73C6">
      <w:pPr>
        <w:rPr>
          <w:rtl/>
          <w:lang w:eastAsia="he-IL"/>
        </w:rPr>
      </w:pPr>
      <w:r>
        <w:rPr>
          <w:rFonts w:hint="cs"/>
          <w:rtl/>
          <w:lang w:eastAsia="he-IL"/>
        </w:rPr>
        <w:t>אין הצעה כזו שילכו ברגל</w:t>
      </w:r>
      <w:r w:rsidR="00E52506">
        <w:rPr>
          <w:rFonts w:hint="cs"/>
          <w:rtl/>
          <w:lang w:eastAsia="he-IL"/>
        </w:rPr>
        <w:t>.</w:t>
      </w:r>
    </w:p>
    <w:p w:rsidR="00E52506" w:rsidRDefault="00E52506" w:rsidP="001F73C6">
      <w:pPr>
        <w:rPr>
          <w:rtl/>
          <w:lang w:eastAsia="he-IL"/>
        </w:rPr>
      </w:pPr>
    </w:p>
    <w:p w:rsidR="00E52506" w:rsidRDefault="00E52506" w:rsidP="00E43290">
      <w:pPr>
        <w:pStyle w:val="afb"/>
        <w:rPr>
          <w:rtl/>
          <w:lang w:eastAsia="he-IL"/>
        </w:rPr>
      </w:pPr>
      <w:bookmarkStart w:id="697" w:name="ET_guest_687808_196"/>
      <w:r w:rsidRPr="00E43290">
        <w:rPr>
          <w:rStyle w:val="TagStyle"/>
          <w:rtl/>
        </w:rPr>
        <w:t xml:space="preserve"> &lt;&lt; אורח &gt;&gt;</w:t>
      </w:r>
      <w:r w:rsidRPr="00E52506">
        <w:rPr>
          <w:rStyle w:val="TagStyle"/>
          <w:rtl/>
        </w:rPr>
        <w:t xml:space="preserve"> </w:t>
      </w:r>
      <w:r>
        <w:rPr>
          <w:rtl/>
          <w:lang w:eastAsia="he-IL"/>
        </w:rPr>
        <w:t>אורלי עדס:</w:t>
      </w:r>
      <w:r w:rsidRPr="00E52506">
        <w:rPr>
          <w:rStyle w:val="TagStyle"/>
          <w:rtl/>
        </w:rPr>
        <w:t xml:space="preserve"> </w:t>
      </w:r>
      <w:r w:rsidRPr="00E43290">
        <w:rPr>
          <w:rStyle w:val="TagStyle"/>
          <w:rtl/>
        </w:rPr>
        <w:t>&lt;&lt; אורח &gt;&gt;</w:t>
      </w:r>
      <w:r>
        <w:rPr>
          <w:rtl/>
          <w:lang w:eastAsia="he-IL"/>
        </w:rPr>
        <w:t xml:space="preserve">   </w:t>
      </w:r>
      <w:bookmarkEnd w:id="697"/>
    </w:p>
    <w:p w:rsidR="00E52506" w:rsidRDefault="00E52506" w:rsidP="00E52506">
      <w:pPr>
        <w:pStyle w:val="KeepWithNext"/>
        <w:rPr>
          <w:rtl/>
          <w:lang w:eastAsia="he-IL"/>
        </w:rPr>
      </w:pPr>
    </w:p>
    <w:p w:rsidR="00E52506" w:rsidRPr="00E52506" w:rsidRDefault="00E52506" w:rsidP="00E52506">
      <w:pPr>
        <w:rPr>
          <w:rtl/>
          <w:lang w:eastAsia="he-IL"/>
        </w:rPr>
      </w:pPr>
      <w:r>
        <w:rPr>
          <w:rFonts w:hint="cs"/>
          <w:rtl/>
          <w:lang w:eastAsia="he-IL"/>
        </w:rPr>
        <w:t>לא הצענו ללכת ברגל.</w:t>
      </w:r>
    </w:p>
    <w:p w:rsidR="001F73C6" w:rsidRDefault="001F73C6" w:rsidP="001F73C6">
      <w:pPr>
        <w:rPr>
          <w:rtl/>
          <w:lang w:eastAsia="he-IL"/>
        </w:rPr>
      </w:pPr>
    </w:p>
    <w:p w:rsidR="00E52506" w:rsidRDefault="00E52506" w:rsidP="00E43290">
      <w:pPr>
        <w:pStyle w:val="afb"/>
        <w:rPr>
          <w:rtl/>
          <w:lang w:eastAsia="he-IL"/>
        </w:rPr>
      </w:pPr>
      <w:bookmarkStart w:id="698" w:name="ET_guest_גאל_עזריאל_197"/>
      <w:r w:rsidRPr="00E43290">
        <w:rPr>
          <w:rStyle w:val="TagStyle"/>
          <w:rtl/>
        </w:rPr>
        <w:t xml:space="preserve"> &lt;&lt; אורח &gt;&gt;</w:t>
      </w:r>
      <w:r w:rsidRPr="00E52506">
        <w:rPr>
          <w:rStyle w:val="TagStyle"/>
          <w:rtl/>
        </w:rPr>
        <w:t xml:space="preserve"> </w:t>
      </w:r>
      <w:r>
        <w:rPr>
          <w:rtl/>
          <w:lang w:eastAsia="he-IL"/>
        </w:rPr>
        <w:t>גאל עזריאל:</w:t>
      </w:r>
      <w:r w:rsidRPr="00E52506">
        <w:rPr>
          <w:rStyle w:val="TagStyle"/>
          <w:rtl/>
        </w:rPr>
        <w:t xml:space="preserve"> </w:t>
      </w:r>
      <w:r w:rsidRPr="00E43290">
        <w:rPr>
          <w:rStyle w:val="TagStyle"/>
          <w:rtl/>
        </w:rPr>
        <w:t>&lt;&lt; אורח &gt;&gt;</w:t>
      </w:r>
      <w:r>
        <w:rPr>
          <w:rtl/>
          <w:lang w:eastAsia="he-IL"/>
        </w:rPr>
        <w:t xml:space="preserve">   </w:t>
      </w:r>
      <w:bookmarkEnd w:id="698"/>
    </w:p>
    <w:p w:rsidR="00E52506" w:rsidRDefault="00E52506" w:rsidP="00E52506">
      <w:pPr>
        <w:pStyle w:val="KeepWithNext"/>
        <w:rPr>
          <w:rtl/>
          <w:lang w:eastAsia="he-IL"/>
        </w:rPr>
      </w:pPr>
    </w:p>
    <w:p w:rsidR="001F73C6" w:rsidRDefault="001F73C6" w:rsidP="001F73C6">
      <w:pPr>
        <w:rPr>
          <w:rtl/>
          <w:lang w:eastAsia="he-IL"/>
        </w:rPr>
      </w:pPr>
      <w:r>
        <w:rPr>
          <w:rFonts w:hint="cs"/>
          <w:rtl/>
          <w:lang w:eastAsia="he-IL"/>
        </w:rPr>
        <w:t>בדיונים זה היה או ברגל</w:t>
      </w:r>
      <w:r w:rsidR="00E52506">
        <w:rPr>
          <w:rFonts w:hint="cs"/>
          <w:rtl/>
          <w:lang w:eastAsia="he-IL"/>
        </w:rPr>
        <w:t xml:space="preserve"> או ברכב. </w:t>
      </w:r>
    </w:p>
    <w:p w:rsidR="00E52506" w:rsidRDefault="00E52506" w:rsidP="001F73C6">
      <w:pPr>
        <w:rPr>
          <w:rtl/>
          <w:lang w:eastAsia="he-IL"/>
        </w:rPr>
      </w:pPr>
    </w:p>
    <w:p w:rsidR="00E52506" w:rsidRDefault="00E52506" w:rsidP="00E43290">
      <w:pPr>
        <w:pStyle w:val="af8"/>
        <w:rPr>
          <w:rtl/>
        </w:rPr>
      </w:pPr>
      <w:bookmarkStart w:id="699" w:name="ET_yor_5628_198"/>
      <w:r w:rsidRPr="00E43290">
        <w:rPr>
          <w:rStyle w:val="TagStyle"/>
          <w:rtl/>
        </w:rPr>
        <w:t xml:space="preserve"> &lt;&lt; יור &gt;&gt;</w:t>
      </w:r>
      <w:r w:rsidRPr="00E52506">
        <w:rPr>
          <w:rStyle w:val="TagStyle"/>
          <w:rtl/>
        </w:rPr>
        <w:t xml:space="preserve"> </w:t>
      </w:r>
      <w:r>
        <w:rPr>
          <w:rtl/>
        </w:rPr>
        <w:t>היו"ר מיכאל מלכיאלי:</w:t>
      </w:r>
      <w:r w:rsidRPr="00E52506">
        <w:rPr>
          <w:rStyle w:val="TagStyle"/>
          <w:rtl/>
        </w:rPr>
        <w:t xml:space="preserve"> </w:t>
      </w:r>
      <w:r w:rsidRPr="00E43290">
        <w:rPr>
          <w:rStyle w:val="TagStyle"/>
          <w:rtl/>
        </w:rPr>
        <w:t>&lt;&lt; יור &gt;&gt;</w:t>
      </w:r>
      <w:r>
        <w:rPr>
          <w:rtl/>
        </w:rPr>
        <w:t xml:space="preserve">   </w:t>
      </w:r>
      <w:bookmarkEnd w:id="699"/>
    </w:p>
    <w:p w:rsidR="00E52506" w:rsidRDefault="00E52506" w:rsidP="00E52506">
      <w:pPr>
        <w:pStyle w:val="KeepWithNext"/>
        <w:rPr>
          <w:rtl/>
          <w:lang w:eastAsia="he-IL"/>
        </w:rPr>
      </w:pPr>
    </w:p>
    <w:p w:rsidR="00E52506" w:rsidRDefault="00E52506" w:rsidP="00E52506">
      <w:pPr>
        <w:rPr>
          <w:rtl/>
          <w:lang w:eastAsia="he-IL"/>
        </w:rPr>
      </w:pPr>
      <w:r>
        <w:rPr>
          <w:rFonts w:hint="cs"/>
          <w:rtl/>
          <w:lang w:eastAsia="he-IL"/>
        </w:rPr>
        <w:t xml:space="preserve">בדיונים. לא אישרו את זה. </w:t>
      </w:r>
      <w:bookmarkStart w:id="700" w:name="_ETM_Q1_3710894"/>
      <w:bookmarkStart w:id="701" w:name="_ETM_Q1_3718735"/>
      <w:bookmarkEnd w:id="700"/>
      <w:bookmarkEnd w:id="701"/>
    </w:p>
    <w:p w:rsidR="00E52506" w:rsidRDefault="00E52506" w:rsidP="00E52506">
      <w:pPr>
        <w:rPr>
          <w:rtl/>
          <w:lang w:eastAsia="he-IL"/>
        </w:rPr>
      </w:pPr>
      <w:bookmarkStart w:id="702" w:name="_ETM_Q1_3718801"/>
      <w:bookmarkEnd w:id="702"/>
    </w:p>
    <w:p w:rsidR="00E52506" w:rsidRDefault="00E52506" w:rsidP="00E43290">
      <w:pPr>
        <w:pStyle w:val="-"/>
        <w:rPr>
          <w:rtl/>
        </w:rPr>
      </w:pPr>
      <w:bookmarkStart w:id="703" w:name="ET_guest_גאל_עזריאל_199"/>
      <w:r w:rsidRPr="00E43290">
        <w:rPr>
          <w:rStyle w:val="TagStyle"/>
          <w:rtl/>
        </w:rPr>
        <w:t xml:space="preserve"> &lt;&lt; דובר_המשך &gt;&gt;</w:t>
      </w:r>
      <w:r w:rsidRPr="00E52506">
        <w:rPr>
          <w:rStyle w:val="TagStyle"/>
          <w:rtl/>
        </w:rPr>
        <w:t xml:space="preserve"> </w:t>
      </w:r>
      <w:r>
        <w:rPr>
          <w:rtl/>
        </w:rPr>
        <w:t>גאל עזריאל:</w:t>
      </w:r>
      <w:r w:rsidRPr="00E52506">
        <w:rPr>
          <w:rStyle w:val="TagStyle"/>
          <w:rtl/>
        </w:rPr>
        <w:t xml:space="preserve"> </w:t>
      </w:r>
      <w:r w:rsidRPr="00E43290">
        <w:rPr>
          <w:rStyle w:val="TagStyle"/>
          <w:rtl/>
        </w:rPr>
        <w:t>&lt;&lt; דובר_המשך &gt;&gt;</w:t>
      </w:r>
      <w:r>
        <w:rPr>
          <w:rtl/>
        </w:rPr>
        <w:t xml:space="preserve">   </w:t>
      </w:r>
      <w:bookmarkEnd w:id="703"/>
    </w:p>
    <w:p w:rsidR="00E52506" w:rsidRDefault="00E52506" w:rsidP="00E52506">
      <w:pPr>
        <w:pStyle w:val="KeepWithNext"/>
        <w:rPr>
          <w:rtl/>
          <w:lang w:eastAsia="he-IL"/>
        </w:rPr>
      </w:pPr>
    </w:p>
    <w:p w:rsidR="00E52506" w:rsidRPr="00E52506" w:rsidRDefault="00E52506" w:rsidP="00E52506">
      <w:pPr>
        <w:rPr>
          <w:rtl/>
          <w:lang w:eastAsia="he-IL"/>
        </w:rPr>
      </w:pPr>
      <w:bookmarkStart w:id="704" w:name="_ETM_Q1_3719839"/>
      <w:bookmarkEnd w:id="704"/>
      <w:r>
        <w:rPr>
          <w:rFonts w:hint="cs"/>
          <w:rtl/>
          <w:lang w:eastAsia="he-IL"/>
        </w:rPr>
        <w:t xml:space="preserve">מה שמוצע בנוסח של הוועדה זה להסמיך את יושב-ראש ועדת </w:t>
      </w:r>
      <w:bookmarkStart w:id="705" w:name="_ETM_Q1_3718782"/>
      <w:bookmarkEnd w:id="705"/>
      <w:r>
        <w:rPr>
          <w:rFonts w:hint="cs"/>
          <w:rtl/>
          <w:lang w:eastAsia="he-IL"/>
        </w:rPr>
        <w:t xml:space="preserve">הבחירות ללא הכוונה של שיקול דעת ובלי לומר שזה לא </w:t>
      </w:r>
      <w:bookmarkStart w:id="706" w:name="_ETM_Q1_3721344"/>
      <w:bookmarkEnd w:id="706"/>
      <w:r>
        <w:rPr>
          <w:rFonts w:hint="cs"/>
          <w:rtl/>
          <w:lang w:eastAsia="he-IL"/>
        </w:rPr>
        <w:t xml:space="preserve">יהיה ברגל ובלי לומר שהמרחק יהיה מספיק קטן כדי שבן </w:t>
      </w:r>
      <w:bookmarkStart w:id="707" w:name="_ETM_Q1_3727840"/>
      <w:bookmarkEnd w:id="707"/>
      <w:r>
        <w:rPr>
          <w:rFonts w:hint="cs"/>
          <w:rtl/>
          <w:lang w:eastAsia="he-IL"/>
        </w:rPr>
        <w:t>אדם יוכל לממן מונית.</w:t>
      </w:r>
    </w:p>
    <w:p w:rsidR="0079076C" w:rsidRDefault="0079076C" w:rsidP="001F73C6">
      <w:pPr>
        <w:rPr>
          <w:rtl/>
          <w:lang w:eastAsia="he-IL"/>
        </w:rPr>
      </w:pPr>
    </w:p>
    <w:p w:rsidR="0079076C" w:rsidRDefault="0079076C" w:rsidP="00E43290">
      <w:pPr>
        <w:pStyle w:val="af7"/>
        <w:rPr>
          <w:rtl/>
        </w:rPr>
      </w:pPr>
      <w:bookmarkStart w:id="708" w:name="ET_interruption_5762_48"/>
      <w:r w:rsidRPr="00E43290">
        <w:rPr>
          <w:rStyle w:val="TagStyle"/>
          <w:rtl/>
        </w:rPr>
        <w:t xml:space="preserve"> &lt;&lt; קריאה &gt;&gt;</w:t>
      </w:r>
      <w:r w:rsidRPr="0079076C">
        <w:rPr>
          <w:rStyle w:val="TagStyle"/>
          <w:rtl/>
        </w:rPr>
        <w:t xml:space="preserve"> </w:t>
      </w:r>
      <w:r>
        <w:rPr>
          <w:rtl/>
        </w:rPr>
        <w:t>אלי אבידר (ישראל ביתנו):</w:t>
      </w:r>
      <w:r w:rsidRPr="0079076C">
        <w:rPr>
          <w:rStyle w:val="TagStyle"/>
          <w:rtl/>
        </w:rPr>
        <w:t xml:space="preserve"> </w:t>
      </w:r>
      <w:r w:rsidRPr="00E43290">
        <w:rPr>
          <w:rStyle w:val="TagStyle"/>
          <w:rtl/>
        </w:rPr>
        <w:t>&lt;&lt; קריאה &gt;&gt;</w:t>
      </w:r>
      <w:r>
        <w:rPr>
          <w:rtl/>
        </w:rPr>
        <w:t xml:space="preserve">   </w:t>
      </w:r>
      <w:bookmarkEnd w:id="708"/>
    </w:p>
    <w:p w:rsidR="0079076C" w:rsidRDefault="0079076C" w:rsidP="0079076C">
      <w:pPr>
        <w:pStyle w:val="KeepWithNext"/>
        <w:rPr>
          <w:rtl/>
        </w:rPr>
      </w:pPr>
    </w:p>
    <w:p w:rsidR="0079076C" w:rsidRDefault="0079076C" w:rsidP="00E52506">
      <w:pPr>
        <w:rPr>
          <w:rtl/>
        </w:rPr>
      </w:pPr>
      <w:r>
        <w:rPr>
          <w:rFonts w:hint="cs"/>
          <w:rtl/>
        </w:rPr>
        <w:t>אתם תתנו יד לעמותות לא ממשלתיות להתחיל להתלבש על זה</w:t>
      </w:r>
      <w:r w:rsidR="00E52506">
        <w:rPr>
          <w:rFonts w:hint="cs"/>
          <w:rtl/>
        </w:rPr>
        <w:t xml:space="preserve"> ולעשות מבצעי</w:t>
      </w:r>
      <w:bookmarkStart w:id="709" w:name="_ETM_Q1_3743106"/>
      <w:bookmarkEnd w:id="709"/>
      <w:r w:rsidR="00E52506">
        <w:rPr>
          <w:rFonts w:hint="cs"/>
          <w:rtl/>
        </w:rPr>
        <w:t xml:space="preserve"> היסעים. אתם </w:t>
      </w:r>
      <w:r>
        <w:rPr>
          <w:rFonts w:hint="cs"/>
          <w:rtl/>
        </w:rPr>
        <w:t>לא תרצו את זה.</w:t>
      </w:r>
      <w:r w:rsidR="00E52506">
        <w:rPr>
          <w:rFonts w:hint="cs"/>
          <w:rtl/>
        </w:rPr>
        <w:t xml:space="preserve"> בסוף, לא ניתן למצב שמישהו לא יכול </w:t>
      </w:r>
      <w:bookmarkStart w:id="710" w:name="_ETM_Q1_3745712"/>
      <w:bookmarkEnd w:id="710"/>
      <w:r w:rsidR="00E52506">
        <w:rPr>
          <w:rFonts w:hint="cs"/>
          <w:rtl/>
        </w:rPr>
        <w:t xml:space="preserve">להצביע. קלפי נייד מאובטח, ששופט בדימוס ישב ויבדוק. </w:t>
      </w:r>
      <w:bookmarkStart w:id="711" w:name="_ETM_Q1_3759973"/>
      <w:bookmarkEnd w:id="711"/>
    </w:p>
    <w:p w:rsidR="005647C1" w:rsidRDefault="005647C1" w:rsidP="0079076C">
      <w:pPr>
        <w:rPr>
          <w:rtl/>
        </w:rPr>
      </w:pPr>
    </w:p>
    <w:p w:rsidR="00F918D9" w:rsidRDefault="00F918D9" w:rsidP="00E43290">
      <w:pPr>
        <w:pStyle w:val="af8"/>
        <w:rPr>
          <w:rtl/>
        </w:rPr>
      </w:pPr>
      <w:bookmarkStart w:id="712" w:name="ET_yor_5628_200"/>
      <w:r w:rsidRPr="00E43290">
        <w:rPr>
          <w:rStyle w:val="TagStyle"/>
          <w:rtl/>
        </w:rPr>
        <w:t xml:space="preserve"> &lt;&lt; יור &gt;&gt;</w:t>
      </w:r>
      <w:r w:rsidRPr="00F918D9">
        <w:rPr>
          <w:rStyle w:val="TagStyle"/>
          <w:rtl/>
        </w:rPr>
        <w:t xml:space="preserve"> </w:t>
      </w:r>
      <w:r>
        <w:rPr>
          <w:rtl/>
        </w:rPr>
        <w:t>היו"ר מיכאל מלכיאלי:</w:t>
      </w:r>
      <w:r w:rsidRPr="00F918D9">
        <w:rPr>
          <w:rStyle w:val="TagStyle"/>
          <w:rtl/>
        </w:rPr>
        <w:t xml:space="preserve"> </w:t>
      </w:r>
      <w:r w:rsidRPr="00E43290">
        <w:rPr>
          <w:rStyle w:val="TagStyle"/>
          <w:rtl/>
        </w:rPr>
        <w:t>&lt;&lt; יור &gt;&gt;</w:t>
      </w:r>
      <w:r>
        <w:rPr>
          <w:rtl/>
        </w:rPr>
        <w:t xml:space="preserve">   </w:t>
      </w:r>
      <w:bookmarkEnd w:id="712"/>
    </w:p>
    <w:p w:rsidR="00F918D9" w:rsidRDefault="00F918D9" w:rsidP="00F918D9">
      <w:pPr>
        <w:pStyle w:val="KeepWithNext"/>
        <w:rPr>
          <w:rtl/>
          <w:lang w:eastAsia="he-IL"/>
        </w:rPr>
      </w:pPr>
    </w:p>
    <w:p w:rsidR="00F918D9" w:rsidRDefault="00F918D9" w:rsidP="00785E97">
      <w:pPr>
        <w:rPr>
          <w:rtl/>
          <w:lang w:eastAsia="he-IL"/>
        </w:rPr>
      </w:pPr>
      <w:r>
        <w:rPr>
          <w:rFonts w:hint="cs"/>
          <w:rtl/>
          <w:lang w:eastAsia="he-IL"/>
        </w:rPr>
        <w:t xml:space="preserve">יושב-ראש הוועדה הקבוע מבקש לדבר, אנחנו מאחלים לך ברכת רפואה </w:t>
      </w:r>
      <w:bookmarkStart w:id="713" w:name="_ETM_Q1_3772866"/>
      <w:bookmarkEnd w:id="713"/>
      <w:r>
        <w:rPr>
          <w:rFonts w:hint="cs"/>
          <w:rtl/>
          <w:lang w:eastAsia="he-IL"/>
        </w:rPr>
        <w:t>שלמה, רשות</w:t>
      </w:r>
      <w:r w:rsidR="00785E97">
        <w:rPr>
          <w:rFonts w:hint="cs"/>
          <w:rtl/>
          <w:lang w:eastAsia="he-IL"/>
        </w:rPr>
        <w:t xml:space="preserve"> </w:t>
      </w:r>
      <w:r>
        <w:rPr>
          <w:rFonts w:hint="cs"/>
          <w:rtl/>
          <w:lang w:eastAsia="he-IL"/>
        </w:rPr>
        <w:t>הדיבור שלך.</w:t>
      </w:r>
    </w:p>
    <w:p w:rsidR="00F918D9" w:rsidRPr="00F918D9" w:rsidRDefault="00F918D9" w:rsidP="00F918D9">
      <w:pPr>
        <w:rPr>
          <w:rtl/>
          <w:lang w:eastAsia="he-IL"/>
        </w:rPr>
      </w:pPr>
      <w:bookmarkStart w:id="714" w:name="_ETM_Q1_3771678"/>
      <w:bookmarkStart w:id="715" w:name="_ETM_Q1_3771723"/>
      <w:bookmarkEnd w:id="714"/>
      <w:bookmarkEnd w:id="715"/>
    </w:p>
    <w:p w:rsidR="005647C1" w:rsidRDefault="005647C1" w:rsidP="00E43290">
      <w:pPr>
        <w:pStyle w:val="af8"/>
        <w:rPr>
          <w:rtl/>
        </w:rPr>
      </w:pPr>
      <w:bookmarkStart w:id="716" w:name="ET_yor_5069_49"/>
      <w:r w:rsidRPr="00E43290">
        <w:rPr>
          <w:rStyle w:val="TagStyle"/>
          <w:rtl/>
        </w:rPr>
        <w:t xml:space="preserve"> &lt;&lt; יור &gt;&gt;</w:t>
      </w:r>
      <w:r w:rsidRPr="005647C1">
        <w:rPr>
          <w:rStyle w:val="TagStyle"/>
          <w:rtl/>
        </w:rPr>
        <w:t xml:space="preserve"> </w:t>
      </w:r>
      <w:r>
        <w:rPr>
          <w:rtl/>
        </w:rPr>
        <w:t>היו"ר יעקב אשר:</w:t>
      </w:r>
      <w:r w:rsidRPr="005647C1">
        <w:rPr>
          <w:rStyle w:val="TagStyle"/>
          <w:rtl/>
        </w:rPr>
        <w:t xml:space="preserve"> </w:t>
      </w:r>
      <w:r w:rsidRPr="00E43290">
        <w:rPr>
          <w:rStyle w:val="TagStyle"/>
          <w:rtl/>
        </w:rPr>
        <w:t>&lt;&lt; יור &gt;&gt;</w:t>
      </w:r>
      <w:r>
        <w:rPr>
          <w:rtl/>
        </w:rPr>
        <w:t xml:space="preserve">   </w:t>
      </w:r>
      <w:bookmarkEnd w:id="716"/>
    </w:p>
    <w:p w:rsidR="005647C1" w:rsidRDefault="005647C1" w:rsidP="005647C1">
      <w:pPr>
        <w:pStyle w:val="KeepWithNext"/>
        <w:rPr>
          <w:rtl/>
        </w:rPr>
      </w:pPr>
    </w:p>
    <w:p w:rsidR="005647C1" w:rsidRDefault="00F918D9" w:rsidP="00124BC8">
      <w:pPr>
        <w:rPr>
          <w:rtl/>
        </w:rPr>
      </w:pPr>
      <w:r>
        <w:rPr>
          <w:rFonts w:hint="cs"/>
          <w:rtl/>
        </w:rPr>
        <w:t xml:space="preserve">תודה רבה. </w:t>
      </w:r>
      <w:r w:rsidR="005647C1">
        <w:rPr>
          <w:rFonts w:hint="cs"/>
          <w:rtl/>
        </w:rPr>
        <w:t>גילוי נאות, מאחר ואני עד הבחירות כבר אחלים ו</w:t>
      </w:r>
      <w:r>
        <w:rPr>
          <w:rFonts w:hint="cs"/>
          <w:rtl/>
        </w:rPr>
        <w:t xml:space="preserve">בטח </w:t>
      </w:r>
      <w:r w:rsidR="005647C1">
        <w:rPr>
          <w:rFonts w:hint="cs"/>
          <w:rtl/>
        </w:rPr>
        <w:t xml:space="preserve">יהיה לי דרכון ירוק אז אני לא מדבר על עצמי. </w:t>
      </w:r>
      <w:r>
        <w:rPr>
          <w:rFonts w:hint="cs"/>
          <w:rtl/>
        </w:rPr>
        <w:t xml:space="preserve">בוקר טוב לכולם, </w:t>
      </w:r>
      <w:bookmarkStart w:id="717" w:name="_ETM_Q1_3793102"/>
      <w:bookmarkEnd w:id="717"/>
      <w:r>
        <w:rPr>
          <w:rFonts w:hint="cs"/>
          <w:rtl/>
        </w:rPr>
        <w:t xml:space="preserve">אני מודה לכולם על האיחולים ועל הברכות. לדעתי </w:t>
      </w:r>
      <w:r w:rsidR="005647C1">
        <w:rPr>
          <w:rFonts w:hint="cs"/>
          <w:rtl/>
        </w:rPr>
        <w:t xml:space="preserve">הפתרון צריך להיות </w:t>
      </w:r>
      <w:r>
        <w:rPr>
          <w:rFonts w:hint="cs"/>
          <w:rtl/>
        </w:rPr>
        <w:t>בהיגיון שגם קיים היום. לבוא ולהפ</w:t>
      </w:r>
      <w:r w:rsidR="005647C1">
        <w:rPr>
          <w:rFonts w:hint="cs"/>
          <w:rtl/>
        </w:rPr>
        <w:t>יל את זה על ועדת הבחירות זה בעי</w:t>
      </w:r>
      <w:r>
        <w:rPr>
          <w:rFonts w:hint="cs"/>
          <w:rtl/>
        </w:rPr>
        <w:t>יתי ואפילו לא קיים במציאות</w:t>
      </w:r>
      <w:r w:rsidR="005647C1">
        <w:rPr>
          <w:rFonts w:hint="cs"/>
          <w:rtl/>
        </w:rPr>
        <w:t>. מה שצריך להיות זה דבר אחד</w:t>
      </w:r>
      <w:r>
        <w:rPr>
          <w:rFonts w:hint="cs"/>
          <w:rtl/>
        </w:rPr>
        <w:t xml:space="preserve">, צריכה </w:t>
      </w:r>
      <w:bookmarkStart w:id="718" w:name="_ETM_Q1_3831101"/>
      <w:bookmarkEnd w:id="718"/>
      <w:r>
        <w:rPr>
          <w:rFonts w:hint="cs"/>
          <w:rtl/>
        </w:rPr>
        <w:t>להיות</w:t>
      </w:r>
      <w:r w:rsidR="005647C1">
        <w:rPr>
          <w:rFonts w:hint="cs"/>
          <w:rtl/>
        </w:rPr>
        <w:t xml:space="preserve"> קביעה</w:t>
      </w:r>
      <w:r>
        <w:rPr>
          <w:rFonts w:hint="cs"/>
          <w:rtl/>
        </w:rPr>
        <w:t>,</w:t>
      </w:r>
      <w:r w:rsidR="005647C1">
        <w:rPr>
          <w:rFonts w:hint="cs"/>
          <w:rtl/>
        </w:rPr>
        <w:t xml:space="preserve"> מאחר ואנחנו עושים קלפיות לאנשים חולים, אם אני זוכר נכון יהיו קלפיות לחולים וקלפיות למבודדים, זה לא אותו קלפי. </w:t>
      </w:r>
      <w:r>
        <w:rPr>
          <w:rFonts w:hint="cs"/>
          <w:rtl/>
        </w:rPr>
        <w:t xml:space="preserve">ברגע </w:t>
      </w:r>
      <w:r w:rsidR="005647C1">
        <w:rPr>
          <w:rFonts w:hint="cs"/>
          <w:rtl/>
        </w:rPr>
        <w:t>שיש קלפיות לחולים צריך לתת את ההנחיות איך מגיעים. כמו אדם שיוצא לבדיקה רפואית</w:t>
      </w:r>
      <w:r w:rsidR="00655A46">
        <w:rPr>
          <w:rFonts w:hint="cs"/>
          <w:rtl/>
        </w:rPr>
        <w:t>,</w:t>
      </w:r>
      <w:r w:rsidR="005647C1">
        <w:rPr>
          <w:rFonts w:hint="cs"/>
          <w:rtl/>
        </w:rPr>
        <w:t xml:space="preserve"> יש חובה לפי החוק איך הוא יכול להגיע. </w:t>
      </w:r>
      <w:r w:rsidR="00655A46">
        <w:rPr>
          <w:rFonts w:hint="cs"/>
          <w:rtl/>
        </w:rPr>
        <w:t xml:space="preserve">ברכב, ברגל, לבד או עם עוד נהג? </w:t>
      </w:r>
      <w:r w:rsidR="005647C1">
        <w:rPr>
          <w:rFonts w:hint="cs"/>
          <w:rtl/>
        </w:rPr>
        <w:t>משרד הבריאות, עם כל הכבוד, לא שלח אמבולנסים לכל אלה שצריכים בדיקות דחופות</w:t>
      </w:r>
      <w:r w:rsidR="00655A46">
        <w:rPr>
          <w:rFonts w:hint="cs"/>
          <w:rtl/>
        </w:rPr>
        <w:t xml:space="preserve"> בבתי </w:t>
      </w:r>
      <w:bookmarkStart w:id="719" w:name="_ETM_Q1_3879055"/>
      <w:bookmarkEnd w:id="719"/>
      <w:r w:rsidR="00655A46">
        <w:rPr>
          <w:rFonts w:hint="cs"/>
          <w:rtl/>
        </w:rPr>
        <w:t xml:space="preserve">חולים, גם אם הם חולי קורונה מאומתים. </w:t>
      </w:r>
      <w:bookmarkStart w:id="720" w:name="_ETM_Q1_3793831"/>
      <w:bookmarkStart w:id="721" w:name="_ETM_Q1_3793872"/>
      <w:bookmarkEnd w:id="720"/>
      <w:bookmarkEnd w:id="721"/>
      <w:r w:rsidR="005647C1">
        <w:rPr>
          <w:rFonts w:hint="cs"/>
          <w:rtl/>
        </w:rPr>
        <w:t>צריך לקבוע מה מותר לבן אדם לעשות ואיך</w:t>
      </w:r>
      <w:r w:rsidR="00655A46">
        <w:rPr>
          <w:rFonts w:hint="cs"/>
          <w:rtl/>
        </w:rPr>
        <w:t xml:space="preserve"> וכל בן </w:t>
      </w:r>
      <w:bookmarkStart w:id="722" w:name="_ETM_Q1_3884002"/>
      <w:bookmarkEnd w:id="722"/>
      <w:r w:rsidR="00655A46">
        <w:rPr>
          <w:rFonts w:hint="cs"/>
          <w:rtl/>
        </w:rPr>
        <w:t>אדם יפעל לפי זה</w:t>
      </w:r>
      <w:r w:rsidR="005647C1">
        <w:rPr>
          <w:rFonts w:hint="cs"/>
          <w:rtl/>
        </w:rPr>
        <w:t xml:space="preserve">. </w:t>
      </w:r>
      <w:r w:rsidR="00655A46">
        <w:rPr>
          <w:rFonts w:hint="cs"/>
          <w:rtl/>
        </w:rPr>
        <w:t xml:space="preserve">אם צריך פיקוח, שיפקחו על זה. </w:t>
      </w:r>
      <w:r w:rsidR="005647C1">
        <w:rPr>
          <w:rFonts w:hint="cs"/>
          <w:rtl/>
        </w:rPr>
        <w:t>אבל כל דבר אח</w:t>
      </w:r>
      <w:r w:rsidR="00655A46">
        <w:rPr>
          <w:rFonts w:hint="cs"/>
          <w:rtl/>
        </w:rPr>
        <w:t>ר</w:t>
      </w:r>
      <w:r w:rsidR="005647C1">
        <w:rPr>
          <w:rFonts w:hint="cs"/>
          <w:rtl/>
        </w:rPr>
        <w:t xml:space="preserve"> יגרום למניעה</w:t>
      </w:r>
      <w:r w:rsidR="00655A46">
        <w:rPr>
          <w:rFonts w:hint="cs"/>
          <w:rtl/>
        </w:rPr>
        <w:t xml:space="preserve"> </w:t>
      </w:r>
      <w:r w:rsidR="005647C1">
        <w:rPr>
          <w:rFonts w:hint="cs"/>
          <w:rtl/>
        </w:rPr>
        <w:t>לאנשים האלה לצאת להצביע ואנחנו לא יכולים להרשות את זה.</w:t>
      </w:r>
    </w:p>
    <w:p w:rsidR="005647C1" w:rsidRDefault="005647C1" w:rsidP="005647C1">
      <w:pPr>
        <w:rPr>
          <w:rtl/>
        </w:rPr>
      </w:pPr>
    </w:p>
    <w:p w:rsidR="00124BC8" w:rsidRDefault="00124BC8" w:rsidP="00124BC8">
      <w:pPr>
        <w:rPr>
          <w:rtl/>
        </w:rPr>
      </w:pPr>
      <w:r>
        <w:rPr>
          <w:rFonts w:hint="cs"/>
          <w:rtl/>
        </w:rPr>
        <w:t>אין לי הצעה קונקרטית ברורה כרגע אב</w:t>
      </w:r>
      <w:r w:rsidR="000A4C8E">
        <w:rPr>
          <w:rFonts w:hint="cs"/>
          <w:rtl/>
        </w:rPr>
        <w:t>ל</w:t>
      </w:r>
      <w:r>
        <w:rPr>
          <w:rFonts w:hint="cs"/>
          <w:rtl/>
        </w:rPr>
        <w:t xml:space="preserve"> צריך </w:t>
      </w:r>
      <w:bookmarkStart w:id="723" w:name="_ETM_Q1_3902315"/>
      <w:bookmarkEnd w:id="723"/>
      <w:r>
        <w:rPr>
          <w:rFonts w:hint="cs"/>
          <w:rtl/>
        </w:rPr>
        <w:t xml:space="preserve">לשבת ולראות מה ההנחיות לאותם אנשים שלא יכולים להגיע בתחבורה </w:t>
      </w:r>
      <w:bookmarkStart w:id="724" w:name="_ETM_Q1_3912186"/>
      <w:bookmarkEnd w:id="724"/>
      <w:r>
        <w:rPr>
          <w:rFonts w:hint="cs"/>
          <w:rtl/>
        </w:rPr>
        <w:t>ציבורית, זה דבר שבוודאי חייב להיות ברור</w:t>
      </w:r>
      <w:bookmarkStart w:id="725" w:name="_ETM_Q1_3909777"/>
      <w:bookmarkEnd w:id="725"/>
      <w:r>
        <w:rPr>
          <w:rFonts w:hint="cs"/>
          <w:rtl/>
        </w:rPr>
        <w:t>, שהוא יכול להגיע או לבד ברכב פרטי לתוך המתחם,</w:t>
      </w:r>
      <w:bookmarkStart w:id="726" w:name="_ETM_Q1_3926237"/>
      <w:bookmarkEnd w:id="726"/>
      <w:r>
        <w:rPr>
          <w:rFonts w:hint="cs"/>
          <w:rtl/>
        </w:rPr>
        <w:t xml:space="preserve"> אולי אפילו יוכלו לעשות את זה כמתחם שרכבים נכנסים פנימה</w:t>
      </w:r>
      <w:bookmarkStart w:id="727" w:name="_ETM_Q1_3928883"/>
      <w:bookmarkEnd w:id="727"/>
      <w:r>
        <w:rPr>
          <w:rFonts w:hint="cs"/>
          <w:rtl/>
        </w:rPr>
        <w:t xml:space="preserve"> ויכולים להגיע עד לפתח כדי שלא יהיה מצב של הליכה.</w:t>
      </w:r>
      <w:bookmarkStart w:id="728" w:name="_ETM_Q1_3937331"/>
      <w:bookmarkEnd w:id="728"/>
      <w:r>
        <w:rPr>
          <w:rFonts w:hint="cs"/>
          <w:rtl/>
        </w:rPr>
        <w:t xml:space="preserve"> צריך לקבוע את הסטנדרטים, את האכיפה על זה ומפה והלאה </w:t>
      </w:r>
      <w:bookmarkStart w:id="729" w:name="_ETM_Q1_3939041"/>
      <w:bookmarkEnd w:id="729"/>
      <w:r>
        <w:rPr>
          <w:rFonts w:hint="cs"/>
          <w:rtl/>
        </w:rPr>
        <w:t xml:space="preserve">אי אפשר להטיל את זה על אף אחד אחר. כמובן </w:t>
      </w:r>
      <w:bookmarkStart w:id="730" w:name="_ETM_Q1_3945170"/>
      <w:bookmarkEnd w:id="730"/>
      <w:r>
        <w:rPr>
          <w:rFonts w:hint="cs"/>
          <w:rtl/>
        </w:rPr>
        <w:t xml:space="preserve">שאם יהיו אמבולנסים זה עוד יותר טוב, אדם שיחליט </w:t>
      </w:r>
      <w:bookmarkStart w:id="731" w:name="_ETM_Q1_3950566"/>
      <w:bookmarkEnd w:id="731"/>
      <w:r>
        <w:rPr>
          <w:rFonts w:hint="cs"/>
          <w:rtl/>
        </w:rPr>
        <w:t xml:space="preserve">לקחת אמבולנס וירצה לשלם מכיסו כסף כדי להגיע להצביע </w:t>
      </w:r>
      <w:bookmarkStart w:id="732" w:name="_ETM_Q1_3958503"/>
      <w:bookmarkEnd w:id="732"/>
      <w:r>
        <w:rPr>
          <w:rFonts w:hint="cs"/>
          <w:rtl/>
        </w:rPr>
        <w:t xml:space="preserve">אז צריך לכתוב איזה דרכים אפשר ומה לא. אני לא רואה אפשרות אחרת.   </w:t>
      </w:r>
    </w:p>
    <w:p w:rsidR="00EF291A" w:rsidRDefault="00EF291A" w:rsidP="005647C1">
      <w:pPr>
        <w:rPr>
          <w:rtl/>
        </w:rPr>
      </w:pPr>
    </w:p>
    <w:p w:rsidR="00EF291A" w:rsidRDefault="00EF291A" w:rsidP="00E43290">
      <w:pPr>
        <w:pStyle w:val="afb"/>
        <w:rPr>
          <w:rStyle w:val="TagStyle"/>
          <w:rtl/>
        </w:rPr>
      </w:pPr>
      <w:bookmarkStart w:id="733" w:name="ET_guest_584_52"/>
      <w:r w:rsidRPr="00E43290">
        <w:rPr>
          <w:rStyle w:val="TagStyle"/>
          <w:rtl/>
        </w:rPr>
        <w:t xml:space="preserve"> &lt;&lt; אורח &gt;&gt;</w:t>
      </w:r>
      <w:r w:rsidRPr="00EF291A">
        <w:rPr>
          <w:rStyle w:val="TagStyle"/>
          <w:rtl/>
        </w:rPr>
        <w:t xml:space="preserve"> </w:t>
      </w:r>
      <w:r w:rsidRPr="00EF291A">
        <w:rPr>
          <w:rStyle w:val="TagStyle"/>
          <w:rFonts w:cs="David"/>
          <w:b w:val="0"/>
          <w:color w:val="auto"/>
          <w:bdr w:val="none" w:sz="0" w:space="0" w:color="auto"/>
          <w:rtl/>
        </w:rPr>
        <w:t>עמי ברקוביץ:</w:t>
      </w:r>
      <w:r w:rsidRPr="00EF291A">
        <w:rPr>
          <w:rStyle w:val="TagStyle"/>
          <w:rtl/>
        </w:rPr>
        <w:t xml:space="preserve"> </w:t>
      </w:r>
      <w:r w:rsidRPr="00E43290">
        <w:rPr>
          <w:rStyle w:val="TagStyle"/>
          <w:rtl/>
        </w:rPr>
        <w:t>&lt;&lt; אורח &gt;&gt;</w:t>
      </w:r>
      <w:r>
        <w:rPr>
          <w:rStyle w:val="TagStyle"/>
          <w:rtl/>
        </w:rPr>
        <w:t xml:space="preserve">   </w:t>
      </w:r>
      <w:bookmarkEnd w:id="733"/>
    </w:p>
    <w:p w:rsidR="00124BC8" w:rsidRDefault="00124BC8" w:rsidP="00EF291A">
      <w:pPr>
        <w:pStyle w:val="KeepWithNext"/>
        <w:rPr>
          <w:rtl/>
          <w:lang w:eastAsia="he-IL"/>
        </w:rPr>
      </w:pPr>
    </w:p>
    <w:p w:rsidR="00EF291A" w:rsidRDefault="00124BC8" w:rsidP="00124BC8">
      <w:pPr>
        <w:pStyle w:val="KeepWithNext"/>
        <w:ind w:firstLine="720"/>
        <w:rPr>
          <w:rStyle w:val="TagStyle"/>
          <w:rtl/>
        </w:rPr>
      </w:pPr>
      <w:r>
        <w:rPr>
          <w:rFonts w:hint="cs"/>
          <w:rtl/>
          <w:lang w:eastAsia="he-IL"/>
        </w:rPr>
        <w:t xml:space="preserve">המשמעות היא להטיל את עלות ההצבעה, שהיא </w:t>
      </w:r>
      <w:bookmarkStart w:id="734" w:name="_ETM_Q1_3966282"/>
      <w:bookmarkEnd w:id="734"/>
      <w:r>
        <w:rPr>
          <w:rFonts w:hint="cs"/>
          <w:rtl/>
          <w:lang w:eastAsia="he-IL"/>
        </w:rPr>
        <w:t xml:space="preserve">גם עלות יקרה, כ-800 שקלים, </w:t>
      </w:r>
      <w:r>
        <w:rPr>
          <w:rFonts w:hint="cs"/>
          <w:rtl/>
        </w:rPr>
        <w:t>על המצביע. מצביע שאין לו רכב אמור</w:t>
      </w:r>
      <w:bookmarkStart w:id="735" w:name="_ETM_Q1_3974222"/>
      <w:bookmarkEnd w:id="735"/>
      <w:r>
        <w:rPr>
          <w:rFonts w:hint="cs"/>
          <w:rtl/>
        </w:rPr>
        <w:t xml:space="preserve"> לשאת בעלות הזו לשיטת הוועדה?</w:t>
      </w:r>
    </w:p>
    <w:p w:rsidR="00EF291A" w:rsidRDefault="00EF291A" w:rsidP="00EF291A">
      <w:pPr>
        <w:pStyle w:val="afb"/>
        <w:rPr>
          <w:rStyle w:val="TagStyle"/>
          <w:rtl/>
        </w:rPr>
      </w:pPr>
    </w:p>
    <w:p w:rsidR="00EF291A" w:rsidRDefault="00EF291A" w:rsidP="00E43290">
      <w:pPr>
        <w:pStyle w:val="afb"/>
        <w:rPr>
          <w:rtl/>
        </w:rPr>
      </w:pPr>
      <w:bookmarkStart w:id="736" w:name="ET_guest_687808_310"/>
      <w:r w:rsidRPr="00E43290">
        <w:rPr>
          <w:rStyle w:val="TagStyle"/>
          <w:rtl/>
        </w:rPr>
        <w:t xml:space="preserve"> &lt;&lt; אורח &gt;&gt;</w:t>
      </w:r>
      <w:r w:rsidRPr="00EF291A">
        <w:rPr>
          <w:rStyle w:val="TagStyle"/>
          <w:rtl/>
        </w:rPr>
        <w:t xml:space="preserve"> </w:t>
      </w:r>
      <w:r>
        <w:rPr>
          <w:rtl/>
        </w:rPr>
        <w:t>אורלי עדס:</w:t>
      </w:r>
      <w:r w:rsidRPr="00EF291A">
        <w:rPr>
          <w:rStyle w:val="TagStyle"/>
          <w:rtl/>
        </w:rPr>
        <w:t xml:space="preserve"> </w:t>
      </w:r>
      <w:r w:rsidRPr="00E43290">
        <w:rPr>
          <w:rStyle w:val="TagStyle"/>
          <w:rtl/>
        </w:rPr>
        <w:t>&lt;&lt; אורח &gt;&gt;</w:t>
      </w:r>
      <w:bookmarkEnd w:id="736"/>
      <w:r>
        <w:rPr>
          <w:rtl/>
        </w:rPr>
        <w:t xml:space="preserve">   </w:t>
      </w:r>
    </w:p>
    <w:p w:rsidR="00EF291A" w:rsidRDefault="00EF291A" w:rsidP="00EF291A">
      <w:pPr>
        <w:pStyle w:val="KeepWithNext"/>
        <w:rPr>
          <w:rtl/>
        </w:rPr>
      </w:pPr>
    </w:p>
    <w:p w:rsidR="00EF291A" w:rsidRDefault="00EF291A" w:rsidP="00A403E9">
      <w:pPr>
        <w:rPr>
          <w:rtl/>
        </w:rPr>
      </w:pPr>
      <w:r>
        <w:rPr>
          <w:rFonts w:hint="cs"/>
          <w:rtl/>
        </w:rPr>
        <w:t>עוד נקודה למחשבה</w:t>
      </w:r>
      <w:r w:rsidR="00B4434B">
        <w:rPr>
          <w:rFonts w:hint="cs"/>
          <w:rtl/>
        </w:rPr>
        <w:t xml:space="preserve">, לשיקול דעת שלכם שתיקחו </w:t>
      </w:r>
      <w:bookmarkStart w:id="737" w:name="_ETM_Q1_3986636"/>
      <w:bookmarkEnd w:id="737"/>
      <w:r w:rsidR="00B4434B">
        <w:rPr>
          <w:rFonts w:hint="cs"/>
          <w:rtl/>
        </w:rPr>
        <w:t>בחשבון,</w:t>
      </w:r>
      <w:r>
        <w:rPr>
          <w:rFonts w:hint="cs"/>
          <w:rtl/>
        </w:rPr>
        <w:t xml:space="preserve"> ברגע שנאפשר שוועדת הבחירות תסיע בוחרים</w:t>
      </w:r>
      <w:r w:rsidR="00B4434B">
        <w:rPr>
          <w:rFonts w:hint="cs"/>
          <w:rtl/>
        </w:rPr>
        <w:t>,</w:t>
      </w:r>
      <w:r>
        <w:rPr>
          <w:rFonts w:hint="cs"/>
          <w:rtl/>
        </w:rPr>
        <w:t xml:space="preserve"> אנחנו פורצים סכר שיפתח ולא יסתיים.</w:t>
      </w:r>
      <w:r w:rsidR="00B4434B">
        <w:rPr>
          <w:rFonts w:hint="cs"/>
          <w:rtl/>
        </w:rPr>
        <w:t xml:space="preserve"> בכל מערכת בחירות יש פניות מהציבור, אם אלה מוגבלים </w:t>
      </w:r>
      <w:bookmarkStart w:id="738" w:name="_ETM_Q1_3998722"/>
      <w:bookmarkEnd w:id="738"/>
      <w:r w:rsidR="00B4434B">
        <w:rPr>
          <w:rFonts w:hint="cs"/>
          <w:rtl/>
        </w:rPr>
        <w:t xml:space="preserve">בניידות, אנשים מבוגרים שמרותקים לביתם, אנשים חולים, חולי דיאליזה, </w:t>
      </w:r>
      <w:bookmarkStart w:id="739" w:name="_ETM_Q1_4006498"/>
      <w:bookmarkEnd w:id="739"/>
      <w:r w:rsidR="00B4434B">
        <w:rPr>
          <w:rFonts w:hint="cs"/>
          <w:rtl/>
        </w:rPr>
        <w:t>חולים אחרי טיפולים כימותרפיים. אז למה שנסיע חולה מאומת בקורונה</w:t>
      </w:r>
      <w:bookmarkStart w:id="740" w:name="_ETM_Q1_4010791"/>
      <w:bookmarkEnd w:id="740"/>
      <w:r w:rsidR="00B4434B">
        <w:rPr>
          <w:rFonts w:hint="cs"/>
          <w:rtl/>
        </w:rPr>
        <w:t xml:space="preserve"> ולא נסיע אישה בת 92 שמרותקת לביתה? היא פונה אלי בכל מערכת בחירות וכותבת לי, גברת אורלי היקרה, אנא ממך, </w:t>
      </w:r>
      <w:bookmarkStart w:id="741" w:name="_ETM_Q1_4014892"/>
      <w:bookmarkEnd w:id="741"/>
      <w:r w:rsidR="00B4434B">
        <w:rPr>
          <w:rFonts w:hint="cs"/>
          <w:rtl/>
        </w:rPr>
        <w:t xml:space="preserve">אני מדור מקימי המדינה, מרותקת לביתי, גרה בקומה רביעית ולא </w:t>
      </w:r>
      <w:bookmarkStart w:id="742" w:name="_ETM_Q1_4025403"/>
      <w:bookmarkEnd w:id="742"/>
      <w:r w:rsidR="00B4434B">
        <w:rPr>
          <w:rFonts w:hint="cs"/>
          <w:rtl/>
        </w:rPr>
        <w:t xml:space="preserve">יכולה לצאת מהבית להצביע, תדאגי שיבואו לקחת אותי. לצערי אין </w:t>
      </w:r>
      <w:bookmarkStart w:id="743" w:name="_ETM_Q1_4026231"/>
      <w:bookmarkEnd w:id="743"/>
      <w:r w:rsidR="00A403E9">
        <w:rPr>
          <w:rFonts w:hint="cs"/>
          <w:rtl/>
        </w:rPr>
        <w:t xml:space="preserve">אפשרות כזו. </w:t>
      </w:r>
      <w:r w:rsidR="00B4434B">
        <w:rPr>
          <w:rFonts w:hint="cs"/>
          <w:rtl/>
        </w:rPr>
        <w:t>אם נפרוץ את הסכר בבחירות הראות כנראה שנצטרך</w:t>
      </w:r>
      <w:bookmarkStart w:id="744" w:name="_ETM_Q1_4030556"/>
      <w:bookmarkEnd w:id="744"/>
      <w:r w:rsidR="00B4434B">
        <w:rPr>
          <w:rFonts w:hint="cs"/>
          <w:rtl/>
        </w:rPr>
        <w:t xml:space="preserve"> להסיע 6 מיליון בוחרים. זה ברור שזה משהו שאין כל</w:t>
      </w:r>
      <w:bookmarkStart w:id="745" w:name="_ETM_Q1_4040109"/>
      <w:bookmarkEnd w:id="745"/>
      <w:r w:rsidR="00B4434B">
        <w:rPr>
          <w:rFonts w:hint="cs"/>
          <w:rtl/>
        </w:rPr>
        <w:t xml:space="preserve"> יכולת לבצע אותו, הוא לא נכון ולא ראוי. אין שום דרך לעשות את זה. </w:t>
      </w:r>
      <w:r w:rsidR="00543F1B">
        <w:rPr>
          <w:rFonts w:hint="cs"/>
          <w:rtl/>
        </w:rPr>
        <w:t xml:space="preserve">אלה אנשים שבוודאי </w:t>
      </w:r>
      <w:bookmarkStart w:id="746" w:name="_ETM_Q1_4049670"/>
      <w:bookmarkEnd w:id="746"/>
      <w:r w:rsidR="00543F1B">
        <w:rPr>
          <w:rFonts w:hint="cs"/>
          <w:rtl/>
        </w:rPr>
        <w:t xml:space="preserve">יושבים כרגע וצופים בנו וגם הם מבינים שאם יקבעו את הקביעה הזו שהוועדה תסיע אז כמובן שמחר נקבל פניות מכל </w:t>
      </w:r>
      <w:bookmarkStart w:id="747" w:name="_ETM_Q1_4055916"/>
      <w:bookmarkEnd w:id="747"/>
      <w:r w:rsidR="00543F1B">
        <w:rPr>
          <w:rFonts w:hint="cs"/>
          <w:rtl/>
        </w:rPr>
        <w:t xml:space="preserve">מי שמוגבל בניידות ובצדק, מאוכלוסייה מבוגרת ועוד קבוצות ולא נוכל לומר להם לא. </w:t>
      </w:r>
    </w:p>
    <w:p w:rsidR="007E799D" w:rsidRDefault="007E799D" w:rsidP="00543F1B">
      <w:pPr>
        <w:rPr>
          <w:rtl/>
        </w:rPr>
      </w:pPr>
    </w:p>
    <w:p w:rsidR="00A37765" w:rsidRDefault="00A37765">
      <w:pPr>
        <w:bidi w:val="0"/>
        <w:spacing w:line="240" w:lineRule="auto"/>
        <w:ind w:firstLine="0"/>
        <w:jc w:val="left"/>
        <w:rPr>
          <w:rStyle w:val="TagStyle"/>
          <w:rFonts w:ascii="David" w:hAnsi="David"/>
          <w:vanish w:val="0"/>
          <w:u w:val="single"/>
          <w:rtl/>
          <w:lang w:eastAsia="he-IL"/>
        </w:rPr>
      </w:pPr>
      <w:bookmarkStart w:id="748" w:name="ET_yor_5628_202"/>
      <w:r>
        <w:rPr>
          <w:rStyle w:val="TagStyle"/>
          <w:rtl/>
        </w:rPr>
        <w:br w:type="page"/>
      </w:r>
    </w:p>
    <w:p w:rsidR="007E799D" w:rsidRDefault="007E799D" w:rsidP="00E43290">
      <w:pPr>
        <w:pStyle w:val="af8"/>
        <w:rPr>
          <w:rtl/>
        </w:rPr>
      </w:pPr>
      <w:r w:rsidRPr="00E43290">
        <w:rPr>
          <w:rStyle w:val="TagStyle"/>
          <w:rtl/>
        </w:rPr>
        <w:t xml:space="preserve"> &lt;&lt; יור &gt;&gt;</w:t>
      </w:r>
      <w:r w:rsidRPr="007E799D">
        <w:rPr>
          <w:rStyle w:val="TagStyle"/>
          <w:rtl/>
        </w:rPr>
        <w:t xml:space="preserve"> </w:t>
      </w:r>
      <w:r>
        <w:rPr>
          <w:rtl/>
        </w:rPr>
        <w:t>היו"ר מיכאל מלכיאלי:</w:t>
      </w:r>
      <w:r w:rsidRPr="007E799D">
        <w:rPr>
          <w:rStyle w:val="TagStyle"/>
          <w:rtl/>
        </w:rPr>
        <w:t xml:space="preserve"> </w:t>
      </w:r>
      <w:r w:rsidRPr="00E43290">
        <w:rPr>
          <w:rStyle w:val="TagStyle"/>
          <w:rtl/>
        </w:rPr>
        <w:t>&lt;&lt; יור &gt;&gt;</w:t>
      </w:r>
      <w:r>
        <w:rPr>
          <w:rtl/>
        </w:rPr>
        <w:t xml:space="preserve">   </w:t>
      </w:r>
      <w:bookmarkEnd w:id="748"/>
    </w:p>
    <w:p w:rsidR="007E799D" w:rsidRDefault="007E799D" w:rsidP="007E799D">
      <w:pPr>
        <w:pStyle w:val="KeepWithNext"/>
        <w:rPr>
          <w:rtl/>
          <w:lang w:eastAsia="he-IL"/>
        </w:rPr>
      </w:pPr>
    </w:p>
    <w:p w:rsidR="007E799D" w:rsidRDefault="007E799D" w:rsidP="007E799D">
      <w:pPr>
        <w:rPr>
          <w:rtl/>
          <w:lang w:eastAsia="he-IL"/>
        </w:rPr>
      </w:pPr>
      <w:r>
        <w:rPr>
          <w:rFonts w:hint="cs"/>
          <w:rtl/>
          <w:lang w:eastAsia="he-IL"/>
        </w:rPr>
        <w:t xml:space="preserve">תודה. אנחנו נדון על זה אחר כך. </w:t>
      </w:r>
      <w:bookmarkStart w:id="749" w:name="_ETM_Q1_4068319"/>
      <w:bookmarkEnd w:id="749"/>
    </w:p>
    <w:p w:rsidR="00A37765" w:rsidRPr="007E799D" w:rsidRDefault="00A37765" w:rsidP="007E799D">
      <w:pPr>
        <w:rPr>
          <w:rtl/>
          <w:lang w:eastAsia="he-IL"/>
        </w:rPr>
      </w:pPr>
    </w:p>
    <w:p w:rsidR="00EF291A" w:rsidRDefault="00EF291A" w:rsidP="00EF291A">
      <w:pPr>
        <w:pStyle w:val="KeepWithNext"/>
        <w:rPr>
          <w:rStyle w:val="TagStyle"/>
          <w:rFonts w:ascii="David" w:hAnsi="David"/>
          <w:u w:val="single"/>
          <w:rtl/>
        </w:rPr>
      </w:pPr>
    </w:p>
    <w:p w:rsidR="00EF291A" w:rsidRDefault="00EF291A" w:rsidP="00E43290">
      <w:pPr>
        <w:pStyle w:val="a5"/>
        <w:rPr>
          <w:rtl/>
        </w:rPr>
      </w:pPr>
      <w:bookmarkStart w:id="750" w:name="ET_speaker_5771_53"/>
      <w:r w:rsidRPr="00E43290">
        <w:rPr>
          <w:rStyle w:val="TagStyle"/>
          <w:rtl/>
        </w:rPr>
        <w:t xml:space="preserve"> &lt;&lt; דובר &gt;&gt;</w:t>
      </w:r>
      <w:r w:rsidRPr="00EF291A">
        <w:rPr>
          <w:rStyle w:val="TagStyle"/>
          <w:rtl/>
        </w:rPr>
        <w:t xml:space="preserve"> </w:t>
      </w:r>
      <w:r>
        <w:rPr>
          <w:rtl/>
        </w:rPr>
        <w:t>איתן גינזבורג (כחול לבן):</w:t>
      </w:r>
      <w:r w:rsidRPr="00EF291A">
        <w:rPr>
          <w:rStyle w:val="TagStyle"/>
          <w:rtl/>
        </w:rPr>
        <w:t xml:space="preserve"> </w:t>
      </w:r>
      <w:r w:rsidRPr="00E43290">
        <w:rPr>
          <w:rStyle w:val="TagStyle"/>
          <w:rtl/>
        </w:rPr>
        <w:t>&lt;&lt; דובר &gt;&gt;</w:t>
      </w:r>
      <w:r>
        <w:rPr>
          <w:rtl/>
        </w:rPr>
        <w:t xml:space="preserve">   </w:t>
      </w:r>
      <w:bookmarkEnd w:id="750"/>
    </w:p>
    <w:p w:rsidR="00EF291A" w:rsidRDefault="00EF291A" w:rsidP="00EF291A">
      <w:pPr>
        <w:pStyle w:val="KeepWithNext"/>
        <w:rPr>
          <w:rtl/>
          <w:lang w:eastAsia="he-IL"/>
        </w:rPr>
      </w:pPr>
    </w:p>
    <w:p w:rsidR="007E799D" w:rsidRDefault="007E799D" w:rsidP="007E799D">
      <w:pPr>
        <w:rPr>
          <w:rtl/>
          <w:lang w:eastAsia="he-IL"/>
        </w:rPr>
      </w:pPr>
      <w:r>
        <w:rPr>
          <w:rFonts w:hint="cs"/>
          <w:rtl/>
          <w:lang w:eastAsia="he-IL"/>
        </w:rPr>
        <w:t>אני רוצה לומר ש</w:t>
      </w:r>
      <w:r w:rsidR="00EF291A">
        <w:rPr>
          <w:rFonts w:hint="cs"/>
          <w:rtl/>
          <w:lang w:eastAsia="he-IL"/>
        </w:rPr>
        <w:t>ההבדל בין חולה סרטן</w:t>
      </w:r>
      <w:r>
        <w:rPr>
          <w:rFonts w:hint="cs"/>
          <w:rtl/>
          <w:lang w:eastAsia="he-IL"/>
        </w:rPr>
        <w:t xml:space="preserve"> וחולה דיאליזה </w:t>
      </w:r>
      <w:r w:rsidR="00EF291A">
        <w:rPr>
          <w:rFonts w:hint="cs"/>
          <w:rtl/>
          <w:lang w:eastAsia="he-IL"/>
        </w:rPr>
        <w:t>לחול</w:t>
      </w:r>
      <w:r>
        <w:rPr>
          <w:rFonts w:hint="cs"/>
          <w:rtl/>
          <w:lang w:eastAsia="he-IL"/>
        </w:rPr>
        <w:t>ה</w:t>
      </w:r>
      <w:r w:rsidR="00EF291A">
        <w:rPr>
          <w:rFonts w:hint="cs"/>
          <w:rtl/>
          <w:lang w:eastAsia="he-IL"/>
        </w:rPr>
        <w:t xml:space="preserve"> קורונה </w:t>
      </w:r>
      <w:r>
        <w:rPr>
          <w:rFonts w:hint="cs"/>
          <w:rtl/>
          <w:lang w:eastAsia="he-IL"/>
        </w:rPr>
        <w:t xml:space="preserve">הוא </w:t>
      </w:r>
      <w:r w:rsidR="00EF291A">
        <w:rPr>
          <w:rFonts w:hint="cs"/>
          <w:rtl/>
          <w:lang w:eastAsia="he-IL"/>
        </w:rPr>
        <w:t xml:space="preserve">שאת חולה הקורונה המדינה </w:t>
      </w:r>
      <w:r>
        <w:rPr>
          <w:rFonts w:hint="cs"/>
          <w:rtl/>
          <w:lang w:eastAsia="he-IL"/>
        </w:rPr>
        <w:t xml:space="preserve">מחייבת אותם </w:t>
      </w:r>
      <w:bookmarkStart w:id="751" w:name="_ETM_Q1_4097231"/>
      <w:bookmarkEnd w:id="751"/>
      <w:r>
        <w:rPr>
          <w:rFonts w:hint="cs"/>
          <w:rtl/>
          <w:lang w:eastAsia="he-IL"/>
        </w:rPr>
        <w:t xml:space="preserve">להישאר בבית. זה ההבדל הגדול. אני מסכים עם מנכ"לית ועדת </w:t>
      </w:r>
      <w:bookmarkStart w:id="752" w:name="_ETM_Q1_4106721"/>
      <w:bookmarkEnd w:id="752"/>
      <w:r>
        <w:rPr>
          <w:rFonts w:hint="cs"/>
          <w:rtl/>
          <w:lang w:eastAsia="he-IL"/>
        </w:rPr>
        <w:t>הבחירות, אין אפשרות לקיים היערכות כזו של נ</w:t>
      </w:r>
      <w:r w:rsidR="00A403E9">
        <w:rPr>
          <w:rFonts w:hint="cs"/>
          <w:rtl/>
          <w:lang w:eastAsia="he-IL"/>
        </w:rPr>
        <w:t>י</w:t>
      </w:r>
      <w:r>
        <w:rPr>
          <w:rFonts w:hint="cs"/>
          <w:rtl/>
          <w:lang w:eastAsia="he-IL"/>
        </w:rPr>
        <w:t xml:space="preserve">ידות. אבל יותר </w:t>
      </w:r>
      <w:bookmarkStart w:id="753" w:name="_ETM_Q1_4115489"/>
      <w:bookmarkEnd w:id="753"/>
      <w:r>
        <w:rPr>
          <w:rFonts w:hint="cs"/>
          <w:rtl/>
          <w:lang w:eastAsia="he-IL"/>
        </w:rPr>
        <w:t xml:space="preserve">מזה, גם משרד הבריאות אומרים שבמקרה של מצב רפואי דחוף לחולה קורונה הוא יכול באופן עצמאי ללכת לבית </w:t>
      </w:r>
      <w:bookmarkStart w:id="754" w:name="_ETM_Q1_4118906"/>
      <w:bookmarkEnd w:id="754"/>
      <w:r>
        <w:rPr>
          <w:rFonts w:hint="cs"/>
          <w:rtl/>
          <w:lang w:eastAsia="he-IL"/>
        </w:rPr>
        <w:t xml:space="preserve">חולים או לכל טיפול אחר שהוא נדרש לו. לכן אני </w:t>
      </w:r>
      <w:bookmarkStart w:id="755" w:name="_ETM_Q1_4126555"/>
      <w:bookmarkEnd w:id="755"/>
      <w:r>
        <w:rPr>
          <w:rFonts w:hint="cs"/>
          <w:rtl/>
          <w:lang w:eastAsia="he-IL"/>
        </w:rPr>
        <w:t xml:space="preserve">חשוב שאם משרד הבריאות מאפשר לחולים במצב רפואי דחוף לצאת ומצב רפואי דחוף כזה לא מוגדר, זה גם לגבי הקרנות, </w:t>
      </w:r>
      <w:bookmarkStart w:id="756" w:name="_ETM_Q1_4133672"/>
      <w:bookmarkEnd w:id="756"/>
      <w:r>
        <w:rPr>
          <w:rFonts w:hint="cs"/>
          <w:rtl/>
          <w:lang w:eastAsia="he-IL"/>
        </w:rPr>
        <w:t xml:space="preserve">דיאליזה וכל דבר אחר - - - </w:t>
      </w:r>
    </w:p>
    <w:p w:rsidR="007E799D" w:rsidRDefault="007E799D" w:rsidP="007E799D">
      <w:pPr>
        <w:rPr>
          <w:rtl/>
          <w:lang w:eastAsia="he-IL"/>
        </w:rPr>
      </w:pPr>
    </w:p>
    <w:p w:rsidR="0052152D" w:rsidRDefault="0052152D" w:rsidP="0052152D">
      <w:pPr>
        <w:pStyle w:val="afb"/>
        <w:rPr>
          <w:rtl/>
          <w:lang w:eastAsia="he-IL"/>
        </w:rPr>
      </w:pPr>
      <w:bookmarkStart w:id="757" w:name="ET_guest_869014_203"/>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bookmarkEnd w:id="757"/>
    <w:p w:rsidR="007E799D" w:rsidRDefault="007E799D" w:rsidP="0052152D">
      <w:pPr>
        <w:pStyle w:val="afb"/>
        <w:rPr>
          <w:rtl/>
          <w:lang w:eastAsia="he-IL"/>
        </w:rPr>
      </w:pPr>
    </w:p>
    <w:p w:rsidR="007E799D" w:rsidRDefault="007E799D" w:rsidP="007E799D">
      <w:pPr>
        <w:rPr>
          <w:rtl/>
          <w:lang w:eastAsia="he-IL"/>
        </w:rPr>
      </w:pPr>
      <w:r>
        <w:rPr>
          <w:rFonts w:hint="cs"/>
          <w:rtl/>
          <w:lang w:eastAsia="he-IL"/>
        </w:rPr>
        <w:t>זה בהחלט מוגדר, זה משהו שמסכן חיים.</w:t>
      </w:r>
      <w:bookmarkStart w:id="758" w:name="_ETM_Q1_4135432"/>
      <w:bookmarkEnd w:id="758"/>
    </w:p>
    <w:p w:rsidR="007E799D" w:rsidRDefault="007E799D" w:rsidP="007E799D">
      <w:pPr>
        <w:rPr>
          <w:rtl/>
          <w:lang w:eastAsia="he-IL"/>
        </w:rPr>
      </w:pPr>
      <w:bookmarkStart w:id="759" w:name="_ETM_Q1_4135492"/>
      <w:bookmarkEnd w:id="759"/>
    </w:p>
    <w:p w:rsidR="007E799D" w:rsidRDefault="007E799D" w:rsidP="00E43290">
      <w:pPr>
        <w:pStyle w:val="-"/>
        <w:rPr>
          <w:rtl/>
        </w:rPr>
      </w:pPr>
      <w:bookmarkStart w:id="760" w:name="ET_speakercontinue_5771_205"/>
      <w:r w:rsidRPr="00E43290">
        <w:rPr>
          <w:rStyle w:val="TagStyle"/>
          <w:rtl/>
        </w:rPr>
        <w:t xml:space="preserve"> &lt;&lt; דובר_המשך &gt;&gt;</w:t>
      </w:r>
      <w:r w:rsidRPr="007E799D">
        <w:rPr>
          <w:rStyle w:val="TagStyle"/>
          <w:rtl/>
        </w:rPr>
        <w:t xml:space="preserve"> </w:t>
      </w:r>
      <w:r>
        <w:rPr>
          <w:rtl/>
        </w:rPr>
        <w:t>איתן גינזבורג (כחול לבן):</w:t>
      </w:r>
      <w:r w:rsidRPr="007E799D">
        <w:rPr>
          <w:rStyle w:val="TagStyle"/>
          <w:rtl/>
        </w:rPr>
        <w:t xml:space="preserve"> </w:t>
      </w:r>
      <w:r w:rsidRPr="00E43290">
        <w:rPr>
          <w:rStyle w:val="TagStyle"/>
          <w:rtl/>
        </w:rPr>
        <w:t>&lt;&lt; דובר_המשך &gt;&gt;</w:t>
      </w:r>
      <w:r>
        <w:rPr>
          <w:rtl/>
        </w:rPr>
        <w:t xml:space="preserve">   </w:t>
      </w:r>
      <w:bookmarkEnd w:id="760"/>
    </w:p>
    <w:p w:rsidR="007E799D" w:rsidRDefault="007E799D" w:rsidP="007E799D">
      <w:pPr>
        <w:pStyle w:val="KeepWithNext"/>
        <w:rPr>
          <w:rtl/>
          <w:lang w:eastAsia="he-IL"/>
        </w:rPr>
      </w:pPr>
    </w:p>
    <w:p w:rsidR="00EF291A" w:rsidRDefault="007E799D" w:rsidP="003811D0">
      <w:pPr>
        <w:rPr>
          <w:rtl/>
        </w:rPr>
      </w:pPr>
      <w:r>
        <w:rPr>
          <w:rFonts w:hint="cs"/>
          <w:rtl/>
          <w:lang w:eastAsia="he-IL"/>
        </w:rPr>
        <w:t xml:space="preserve">לכן אני חושב שאם מאפשרים </w:t>
      </w:r>
      <w:bookmarkStart w:id="761" w:name="_ETM_Q1_4139977"/>
      <w:bookmarkEnd w:id="761"/>
      <w:r>
        <w:rPr>
          <w:rFonts w:hint="cs"/>
          <w:rtl/>
          <w:lang w:eastAsia="he-IL"/>
        </w:rPr>
        <w:t xml:space="preserve">לחולה מבודד להתפנות באופן עצמאי לבית חולים או לקבל טיפול </w:t>
      </w:r>
      <w:bookmarkStart w:id="762" w:name="_ETM_Q1_4143595"/>
      <w:bookmarkEnd w:id="762"/>
      <w:r>
        <w:rPr>
          <w:rFonts w:hint="cs"/>
          <w:rtl/>
          <w:lang w:eastAsia="he-IL"/>
        </w:rPr>
        <w:t>רפואי דחוף, צריך לאפשר להם לנסוע באופן עצמאי או ללכת לקלפי ניידת של מבודדים</w:t>
      </w:r>
      <w:r w:rsidR="003811D0">
        <w:rPr>
          <w:rFonts w:hint="cs"/>
          <w:rtl/>
          <w:lang w:eastAsia="he-IL"/>
        </w:rPr>
        <w:t xml:space="preserve"> בלי מגבלות אחרות. </w:t>
      </w:r>
      <w:bookmarkStart w:id="763" w:name="_ETM_Q1_4140226"/>
      <w:bookmarkEnd w:id="763"/>
      <w:r>
        <w:rPr>
          <w:rFonts w:hint="cs"/>
          <w:rtl/>
        </w:rPr>
        <w:t xml:space="preserve">  </w:t>
      </w:r>
    </w:p>
    <w:p w:rsidR="00EF291A" w:rsidRDefault="00EF291A" w:rsidP="00EF291A">
      <w:pPr>
        <w:rPr>
          <w:rtl/>
          <w:lang w:eastAsia="he-IL"/>
        </w:rPr>
      </w:pPr>
    </w:p>
    <w:p w:rsidR="00EF291A" w:rsidRDefault="00EF291A" w:rsidP="00E43290">
      <w:pPr>
        <w:pStyle w:val="af7"/>
        <w:rPr>
          <w:rtl/>
        </w:rPr>
      </w:pPr>
      <w:bookmarkStart w:id="764" w:name="ET_interruption_5802_54"/>
      <w:r w:rsidRPr="00E43290">
        <w:rPr>
          <w:rStyle w:val="TagStyle"/>
          <w:rtl/>
        </w:rPr>
        <w:t xml:space="preserve"> &lt;&lt; קריאה &gt;&gt;</w:t>
      </w:r>
      <w:r w:rsidRPr="00EF291A">
        <w:rPr>
          <w:rStyle w:val="TagStyle"/>
          <w:rtl/>
        </w:rPr>
        <w:t xml:space="preserve"> </w:t>
      </w:r>
      <w:r>
        <w:rPr>
          <w:rtl/>
        </w:rPr>
        <w:t>שלמה קרעי (הליכוד):</w:t>
      </w:r>
      <w:r w:rsidRPr="00EF291A">
        <w:rPr>
          <w:rStyle w:val="TagStyle"/>
          <w:rtl/>
        </w:rPr>
        <w:t xml:space="preserve"> </w:t>
      </w:r>
      <w:r w:rsidRPr="00E43290">
        <w:rPr>
          <w:rStyle w:val="TagStyle"/>
          <w:rtl/>
        </w:rPr>
        <w:t>&lt;&lt; קריאה &gt;&gt;</w:t>
      </w:r>
      <w:r>
        <w:rPr>
          <w:rtl/>
        </w:rPr>
        <w:t xml:space="preserve">   </w:t>
      </w:r>
      <w:bookmarkEnd w:id="764"/>
    </w:p>
    <w:p w:rsidR="00EF291A" w:rsidRDefault="00EF291A" w:rsidP="00EF291A">
      <w:pPr>
        <w:pStyle w:val="KeepWithNext"/>
        <w:rPr>
          <w:rtl/>
          <w:lang w:eastAsia="he-IL"/>
        </w:rPr>
      </w:pPr>
    </w:p>
    <w:p w:rsidR="00EF291A" w:rsidRDefault="00EF291A" w:rsidP="00EF291A">
      <w:pPr>
        <w:rPr>
          <w:rtl/>
          <w:lang w:eastAsia="he-IL"/>
        </w:rPr>
      </w:pPr>
      <w:r>
        <w:rPr>
          <w:rFonts w:hint="cs"/>
          <w:rtl/>
          <w:lang w:eastAsia="he-IL"/>
        </w:rPr>
        <w:t>כשאתה בזום יש לך פרספקטיבה</w:t>
      </w:r>
      <w:r w:rsidR="003811D0">
        <w:rPr>
          <w:rFonts w:hint="cs"/>
          <w:rtl/>
          <w:lang w:eastAsia="he-IL"/>
        </w:rPr>
        <w:t xml:space="preserve"> מפוכחת יותר </w:t>
      </w:r>
      <w:bookmarkStart w:id="765" w:name="_ETM_Q1_4167978"/>
      <w:bookmarkEnd w:id="765"/>
      <w:r w:rsidR="003811D0">
        <w:rPr>
          <w:rFonts w:hint="cs"/>
          <w:rtl/>
          <w:lang w:eastAsia="he-IL"/>
        </w:rPr>
        <w:t>על המציאות.</w:t>
      </w:r>
    </w:p>
    <w:p w:rsidR="00EF291A" w:rsidRDefault="00EF291A" w:rsidP="00EF291A">
      <w:pPr>
        <w:rPr>
          <w:rtl/>
          <w:lang w:eastAsia="he-IL"/>
        </w:rPr>
      </w:pPr>
    </w:p>
    <w:p w:rsidR="00EF291A" w:rsidRDefault="00EF291A" w:rsidP="00E43290">
      <w:pPr>
        <w:pStyle w:val="a5"/>
        <w:rPr>
          <w:rtl/>
        </w:rPr>
      </w:pPr>
      <w:bookmarkStart w:id="766" w:name="ET_speaker_ניצן_רוזנברג_55"/>
      <w:r w:rsidRPr="00E43290">
        <w:rPr>
          <w:rStyle w:val="TagStyle"/>
          <w:rtl/>
        </w:rPr>
        <w:t xml:space="preserve"> &lt;&lt; דובר &gt;&gt;</w:t>
      </w:r>
      <w:r w:rsidRPr="00EF291A">
        <w:rPr>
          <w:rStyle w:val="TagStyle"/>
          <w:rtl/>
        </w:rPr>
        <w:t xml:space="preserve"> </w:t>
      </w:r>
      <w:r>
        <w:rPr>
          <w:rtl/>
        </w:rPr>
        <w:t>ניצן רוזנברג:</w:t>
      </w:r>
      <w:r w:rsidRPr="00EF291A">
        <w:rPr>
          <w:rStyle w:val="TagStyle"/>
          <w:rtl/>
        </w:rPr>
        <w:t xml:space="preserve"> </w:t>
      </w:r>
      <w:r w:rsidRPr="00E43290">
        <w:rPr>
          <w:rStyle w:val="TagStyle"/>
          <w:rtl/>
        </w:rPr>
        <w:t>&lt;&lt; דובר &gt;&gt;</w:t>
      </w:r>
      <w:r>
        <w:rPr>
          <w:rtl/>
        </w:rPr>
        <w:t xml:space="preserve">   </w:t>
      </w:r>
      <w:bookmarkEnd w:id="766"/>
    </w:p>
    <w:p w:rsidR="004302F6" w:rsidRPr="004302F6" w:rsidRDefault="004302F6" w:rsidP="004302F6">
      <w:pPr>
        <w:rPr>
          <w:rtl/>
          <w:lang w:eastAsia="he-IL"/>
        </w:rPr>
      </w:pPr>
      <w:bookmarkStart w:id="767" w:name="_ETM_Q1_4183825"/>
      <w:bookmarkStart w:id="768" w:name="_ETM_Q1_4183915"/>
      <w:bookmarkEnd w:id="767"/>
      <w:bookmarkEnd w:id="768"/>
    </w:p>
    <w:p w:rsidR="004302F6" w:rsidRDefault="004302F6" w:rsidP="004302F6">
      <w:pPr>
        <w:ind w:left="1440" w:hanging="660"/>
        <w:rPr>
          <w:sz w:val="20"/>
          <w:szCs w:val="26"/>
        </w:rPr>
      </w:pPr>
      <w:r>
        <w:rPr>
          <w:rFonts w:hint="cs"/>
          <w:rtl/>
        </w:rPr>
        <w:t>"</w:t>
      </w:r>
      <w:r>
        <w:rPr>
          <w:rtl/>
        </w:rPr>
        <w:t>(ג)</w:t>
      </w:r>
      <w:r>
        <w:rPr>
          <w:rtl/>
        </w:rPr>
        <w:tab/>
        <w:t>שר הבריאות ימסור ליושב ראש הוועדה המרכזית, במועדים שיקבע יושב ראש הוועדה המרכזית בכללים, רשימה של חייבים בבידוד בעת מסירת הרשימה, בחלוקה לפי מי שהם חולים ומי שהם חייבים בבידוד אחרים, ויציין לגביהם את הפרטים שלהלן, כפי שדיווח החייב בבידוד למשרד הבריאות בהתאם להוראות לפי סעיף 20 לפקודת בריאות העם:</w:t>
      </w:r>
    </w:p>
    <w:p w:rsidR="004302F6" w:rsidRDefault="004302F6" w:rsidP="004302F6">
      <w:pPr>
        <w:rPr>
          <w:rtl/>
        </w:rPr>
      </w:pPr>
      <w:r>
        <w:rPr>
          <w:rtl/>
        </w:rPr>
        <w:t xml:space="preserve"> </w:t>
      </w:r>
    </w:p>
    <w:p w:rsidR="004302F6" w:rsidRDefault="004302F6" w:rsidP="004302F6">
      <w:pPr>
        <w:ind w:left="1440"/>
      </w:pPr>
      <w:r>
        <w:rPr>
          <w:rtl/>
        </w:rPr>
        <w:t>(1)</w:t>
      </w:r>
      <w:r>
        <w:rPr>
          <w:rtl/>
        </w:rPr>
        <w:tab/>
        <w:t>שם פרטי ושם משפחה;</w:t>
      </w:r>
    </w:p>
    <w:p w:rsidR="004302F6" w:rsidRDefault="004302F6" w:rsidP="004302F6">
      <w:pPr>
        <w:ind w:left="1440"/>
      </w:pPr>
      <w:r>
        <w:rPr>
          <w:rtl/>
        </w:rPr>
        <w:t>(2)</w:t>
      </w:r>
      <w:r>
        <w:rPr>
          <w:rtl/>
        </w:rPr>
        <w:tab/>
        <w:t>מספר תעודת זהות;</w:t>
      </w:r>
    </w:p>
    <w:p w:rsidR="004302F6" w:rsidRDefault="004302F6" w:rsidP="004302F6">
      <w:pPr>
        <w:rPr>
          <w:rtl/>
        </w:rPr>
      </w:pPr>
      <w:r>
        <w:rPr>
          <w:rtl/>
        </w:rPr>
        <w:t xml:space="preserve"> </w:t>
      </w:r>
      <w:r>
        <w:rPr>
          <w:rtl/>
        </w:rPr>
        <w:tab/>
      </w:r>
      <w:r>
        <w:rPr>
          <w:rtl/>
        </w:rPr>
        <w:tab/>
        <w:t>(3)</w:t>
      </w:r>
      <w:r>
        <w:rPr>
          <w:rtl/>
        </w:rPr>
        <w:tab/>
        <w:t>כתובת מקום הבידוד</w:t>
      </w:r>
      <w:r>
        <w:rPr>
          <w:rFonts w:hint="cs"/>
          <w:rtl/>
        </w:rPr>
        <w:t>"</w:t>
      </w:r>
      <w:r>
        <w:rPr>
          <w:rtl/>
        </w:rPr>
        <w:t>.</w:t>
      </w:r>
    </w:p>
    <w:p w:rsidR="00EF291A" w:rsidRDefault="00EF291A" w:rsidP="00EF291A">
      <w:pPr>
        <w:pStyle w:val="KeepWithNext"/>
        <w:rPr>
          <w:rtl/>
          <w:lang w:eastAsia="he-IL"/>
        </w:rPr>
      </w:pPr>
    </w:p>
    <w:p w:rsidR="003811D0" w:rsidRDefault="003811D0" w:rsidP="003811D0">
      <w:pPr>
        <w:ind w:left="1440" w:hanging="720"/>
        <w:rPr>
          <w:rtl/>
        </w:rPr>
      </w:pPr>
      <w:r>
        <w:rPr>
          <w:rtl/>
        </w:rPr>
        <w:t>(ד)</w:t>
      </w:r>
      <w:r>
        <w:rPr>
          <w:rtl/>
        </w:rPr>
        <w:tab/>
        <w:t>מידע שנמסר לפי סעיף קטן (ג) ישמש את הוועדה המרכזית לשם קביעת מקומות הקלפי כאמור בסעיף קטן (ה) בלבד, והוא יימחק בסמוך לתום יום הבחירות, ולא יאוחר מיום פרסום תוצאות הבחירות</w:t>
      </w:r>
      <w:r w:rsidR="004302F6">
        <w:rPr>
          <w:rFonts w:hint="cs"/>
          <w:rtl/>
        </w:rPr>
        <w:t>"</w:t>
      </w:r>
      <w:r>
        <w:rPr>
          <w:rtl/>
        </w:rPr>
        <w:t>.</w:t>
      </w:r>
    </w:p>
    <w:p w:rsidR="004302F6" w:rsidRDefault="004302F6" w:rsidP="003811D0">
      <w:pPr>
        <w:ind w:left="1440" w:hanging="720"/>
        <w:rPr>
          <w:rtl/>
        </w:rPr>
      </w:pPr>
    </w:p>
    <w:p w:rsidR="004302F6" w:rsidRDefault="004302F6" w:rsidP="004302F6">
      <w:pPr>
        <w:ind w:firstLine="0"/>
        <w:rPr>
          <w:rtl/>
        </w:rPr>
      </w:pPr>
      <w:r>
        <w:rPr>
          <w:rtl/>
        </w:rPr>
        <w:tab/>
      </w:r>
      <w:r>
        <w:rPr>
          <w:rFonts w:hint="cs"/>
          <w:rtl/>
        </w:rPr>
        <w:t xml:space="preserve">מאחר שמדובר במידע פרטי ורגיש, זה יימחק. </w:t>
      </w:r>
    </w:p>
    <w:p w:rsidR="004302F6" w:rsidRDefault="004302F6" w:rsidP="004302F6">
      <w:pPr>
        <w:ind w:firstLine="0"/>
        <w:rPr>
          <w:rtl/>
        </w:rPr>
      </w:pPr>
    </w:p>
    <w:p w:rsidR="004302F6" w:rsidRDefault="004302F6" w:rsidP="00E43290">
      <w:pPr>
        <w:pStyle w:val="afb"/>
        <w:rPr>
          <w:rtl/>
        </w:rPr>
      </w:pPr>
      <w:bookmarkStart w:id="769" w:name="ET_guest_גאל_עזריאל_206"/>
      <w:r w:rsidRPr="00E43290">
        <w:rPr>
          <w:rStyle w:val="TagStyle"/>
          <w:rtl/>
        </w:rPr>
        <w:t xml:space="preserve"> &lt;&lt; אורח &gt;&gt;</w:t>
      </w:r>
      <w:r w:rsidRPr="004302F6">
        <w:rPr>
          <w:rStyle w:val="TagStyle"/>
          <w:rtl/>
        </w:rPr>
        <w:t xml:space="preserve"> </w:t>
      </w:r>
      <w:r>
        <w:rPr>
          <w:rtl/>
        </w:rPr>
        <w:t>גאל עזריאל:</w:t>
      </w:r>
      <w:r w:rsidRPr="004302F6">
        <w:rPr>
          <w:rStyle w:val="TagStyle"/>
          <w:rtl/>
        </w:rPr>
        <w:t xml:space="preserve"> </w:t>
      </w:r>
      <w:r w:rsidRPr="00E43290">
        <w:rPr>
          <w:rStyle w:val="TagStyle"/>
          <w:rtl/>
        </w:rPr>
        <w:t>&lt;&lt; אורח &gt;&gt;</w:t>
      </w:r>
      <w:r>
        <w:rPr>
          <w:rtl/>
        </w:rPr>
        <w:t xml:space="preserve">   </w:t>
      </w:r>
      <w:bookmarkEnd w:id="769"/>
    </w:p>
    <w:p w:rsidR="004302F6" w:rsidRDefault="004302F6" w:rsidP="004302F6">
      <w:pPr>
        <w:pStyle w:val="KeepWithNext"/>
        <w:rPr>
          <w:rtl/>
        </w:rPr>
      </w:pPr>
    </w:p>
    <w:p w:rsidR="004302F6" w:rsidRDefault="004302F6" w:rsidP="004302F6">
      <w:pPr>
        <w:rPr>
          <w:rtl/>
        </w:rPr>
      </w:pPr>
      <w:r>
        <w:rPr>
          <w:rFonts w:hint="cs"/>
          <w:rtl/>
        </w:rPr>
        <w:t xml:space="preserve">כמו שניצן ציינה, מדובר במידע רגיש, פרטי, שפוגע בפרטיות. לא כתוב </w:t>
      </w:r>
      <w:bookmarkStart w:id="770" w:name="_ETM_Q1_4248144"/>
      <w:bookmarkEnd w:id="770"/>
      <w:r>
        <w:rPr>
          <w:rFonts w:hint="cs"/>
          <w:rtl/>
        </w:rPr>
        <w:t>מאיזה מועד אפשר שיושב-ראש הוועדה יוכל לדרוש את המידע הזה</w:t>
      </w:r>
      <w:bookmarkStart w:id="771" w:name="_ETM_Q1_4253881"/>
      <w:bookmarkEnd w:id="771"/>
      <w:r>
        <w:rPr>
          <w:rFonts w:hint="cs"/>
          <w:rtl/>
        </w:rPr>
        <w:t xml:space="preserve">, אולי נכון להוסיף שזה יהיה רק מ-14 יום לפני </w:t>
      </w:r>
      <w:bookmarkStart w:id="772" w:name="_ETM_Q1_4255457"/>
      <w:bookmarkEnd w:id="772"/>
      <w:r>
        <w:rPr>
          <w:rFonts w:hint="cs"/>
          <w:rtl/>
        </w:rPr>
        <w:t xml:space="preserve">מועד הבחירות, שכן הנתונים לא רלוונטיים לפני אותם 14 ימים </w:t>
      </w:r>
      <w:bookmarkStart w:id="773" w:name="_ETM_Q1_4258108"/>
      <w:bookmarkEnd w:id="773"/>
      <w:r>
        <w:rPr>
          <w:rFonts w:hint="cs"/>
          <w:rtl/>
        </w:rPr>
        <w:t xml:space="preserve">והבידוד הוא לתקופה של 14 ימים. </w:t>
      </w:r>
    </w:p>
    <w:p w:rsidR="004302F6" w:rsidRDefault="004302F6" w:rsidP="004302F6">
      <w:pPr>
        <w:rPr>
          <w:rtl/>
        </w:rPr>
      </w:pPr>
    </w:p>
    <w:p w:rsidR="004302F6" w:rsidRDefault="004302F6" w:rsidP="00E43290">
      <w:pPr>
        <w:pStyle w:val="af8"/>
        <w:rPr>
          <w:rtl/>
        </w:rPr>
      </w:pPr>
      <w:bookmarkStart w:id="774" w:name="ET_yor_5628_207"/>
      <w:r w:rsidRPr="00E43290">
        <w:rPr>
          <w:rStyle w:val="TagStyle"/>
          <w:rtl/>
        </w:rPr>
        <w:t xml:space="preserve"> &lt;&lt; יור &gt;&gt;</w:t>
      </w:r>
      <w:r w:rsidRPr="004302F6">
        <w:rPr>
          <w:rStyle w:val="TagStyle"/>
          <w:rtl/>
        </w:rPr>
        <w:t xml:space="preserve"> </w:t>
      </w:r>
      <w:r>
        <w:rPr>
          <w:rtl/>
        </w:rPr>
        <w:t>היו"ר מיכאל מלכיאלי:</w:t>
      </w:r>
      <w:r w:rsidRPr="004302F6">
        <w:rPr>
          <w:rStyle w:val="TagStyle"/>
          <w:rtl/>
        </w:rPr>
        <w:t xml:space="preserve"> </w:t>
      </w:r>
      <w:r w:rsidRPr="00E43290">
        <w:rPr>
          <w:rStyle w:val="TagStyle"/>
          <w:rtl/>
        </w:rPr>
        <w:t>&lt;&lt; יור &gt;&gt;</w:t>
      </w:r>
      <w:r>
        <w:rPr>
          <w:rtl/>
        </w:rPr>
        <w:t xml:space="preserve">   </w:t>
      </w:r>
      <w:bookmarkEnd w:id="774"/>
    </w:p>
    <w:p w:rsidR="004302F6" w:rsidRDefault="004302F6" w:rsidP="004302F6">
      <w:pPr>
        <w:pStyle w:val="KeepWithNext"/>
        <w:rPr>
          <w:rtl/>
          <w:lang w:eastAsia="he-IL"/>
        </w:rPr>
      </w:pPr>
    </w:p>
    <w:p w:rsidR="004302F6" w:rsidRDefault="004302F6" w:rsidP="004302F6">
      <w:pPr>
        <w:rPr>
          <w:rtl/>
          <w:lang w:eastAsia="he-IL"/>
        </w:rPr>
      </w:pPr>
      <w:r>
        <w:rPr>
          <w:rFonts w:hint="cs"/>
          <w:rtl/>
          <w:lang w:eastAsia="he-IL"/>
        </w:rPr>
        <w:t xml:space="preserve">אני חושב שההתארגנות </w:t>
      </w:r>
      <w:bookmarkStart w:id="775" w:name="_ETM_Q1_4262588"/>
      <w:bookmarkEnd w:id="775"/>
      <w:r>
        <w:rPr>
          <w:rFonts w:hint="cs"/>
          <w:rtl/>
          <w:lang w:eastAsia="he-IL"/>
        </w:rPr>
        <w:t xml:space="preserve">מאוד קשה ב-14 יום האלה. </w:t>
      </w:r>
      <w:bookmarkStart w:id="776" w:name="_ETM_Q1_4264193"/>
      <w:bookmarkEnd w:id="776"/>
    </w:p>
    <w:p w:rsidR="004302F6" w:rsidRDefault="004302F6" w:rsidP="004302F6">
      <w:pPr>
        <w:rPr>
          <w:rtl/>
          <w:lang w:eastAsia="he-IL"/>
        </w:rPr>
      </w:pPr>
      <w:bookmarkStart w:id="777" w:name="_ETM_Q1_4264240"/>
      <w:bookmarkEnd w:id="777"/>
    </w:p>
    <w:p w:rsidR="004302F6" w:rsidRDefault="004302F6" w:rsidP="00E43290">
      <w:pPr>
        <w:pStyle w:val="-"/>
        <w:rPr>
          <w:rtl/>
        </w:rPr>
      </w:pPr>
      <w:bookmarkStart w:id="778" w:name="ET_guest_גאל_עזריאל_208"/>
      <w:r w:rsidRPr="00E43290">
        <w:rPr>
          <w:rStyle w:val="TagStyle"/>
          <w:rtl/>
        </w:rPr>
        <w:t xml:space="preserve"> &lt;&lt; דובר_המשך &gt;&gt;</w:t>
      </w:r>
      <w:r w:rsidRPr="004302F6">
        <w:rPr>
          <w:rStyle w:val="TagStyle"/>
          <w:rtl/>
        </w:rPr>
        <w:t xml:space="preserve"> </w:t>
      </w:r>
      <w:r>
        <w:rPr>
          <w:rtl/>
        </w:rPr>
        <w:t>גאל עזריאל:</w:t>
      </w:r>
      <w:r w:rsidRPr="004302F6">
        <w:rPr>
          <w:rStyle w:val="TagStyle"/>
          <w:rtl/>
        </w:rPr>
        <w:t xml:space="preserve"> </w:t>
      </w:r>
      <w:r w:rsidRPr="00E43290">
        <w:rPr>
          <w:rStyle w:val="TagStyle"/>
          <w:rtl/>
        </w:rPr>
        <w:t>&lt;&lt; דובר_המשך &gt;&gt;</w:t>
      </w:r>
      <w:r>
        <w:rPr>
          <w:rtl/>
        </w:rPr>
        <w:t xml:space="preserve">   </w:t>
      </w:r>
      <w:bookmarkEnd w:id="778"/>
    </w:p>
    <w:p w:rsidR="004302F6" w:rsidRDefault="004302F6" w:rsidP="004302F6">
      <w:pPr>
        <w:pStyle w:val="KeepWithNext"/>
        <w:rPr>
          <w:rtl/>
          <w:lang w:eastAsia="he-IL"/>
        </w:rPr>
      </w:pPr>
    </w:p>
    <w:p w:rsidR="004302F6" w:rsidRPr="004302F6" w:rsidRDefault="004302F6" w:rsidP="004302F6">
      <w:pPr>
        <w:rPr>
          <w:lang w:eastAsia="he-IL"/>
        </w:rPr>
      </w:pPr>
      <w:bookmarkStart w:id="779" w:name="_ETM_Q1_4265917"/>
      <w:bookmarkEnd w:id="779"/>
      <w:r>
        <w:rPr>
          <w:rFonts w:hint="cs"/>
          <w:rtl/>
          <w:lang w:eastAsia="he-IL"/>
        </w:rPr>
        <w:t xml:space="preserve">אבל הנתונים לא יהיו רלוונטיים </w:t>
      </w:r>
      <w:bookmarkStart w:id="780" w:name="_ETM_Q1_4266128"/>
      <w:bookmarkEnd w:id="780"/>
      <w:r>
        <w:rPr>
          <w:rFonts w:hint="cs"/>
          <w:rtl/>
          <w:lang w:eastAsia="he-IL"/>
        </w:rPr>
        <w:t xml:space="preserve">לפני. </w:t>
      </w:r>
    </w:p>
    <w:p w:rsidR="003811D0" w:rsidRDefault="003811D0" w:rsidP="003811D0">
      <w:pPr>
        <w:rPr>
          <w:rtl/>
        </w:rPr>
      </w:pPr>
      <w:r>
        <w:rPr>
          <w:rtl/>
        </w:rPr>
        <w:t xml:space="preserve"> </w:t>
      </w:r>
    </w:p>
    <w:p w:rsidR="004302F6" w:rsidRDefault="004302F6" w:rsidP="00E43290">
      <w:pPr>
        <w:pStyle w:val="afb"/>
        <w:rPr>
          <w:rtl/>
        </w:rPr>
      </w:pPr>
      <w:bookmarkStart w:id="781" w:name="ET_guest_868650_209"/>
      <w:r w:rsidRPr="00E43290">
        <w:rPr>
          <w:rStyle w:val="TagStyle"/>
          <w:rtl/>
        </w:rPr>
        <w:t xml:space="preserve"> &lt;&lt; אורח &gt;&gt;</w:t>
      </w:r>
      <w:r w:rsidRPr="004302F6">
        <w:rPr>
          <w:rStyle w:val="TagStyle"/>
          <w:rtl/>
        </w:rPr>
        <w:t xml:space="preserve"> </w:t>
      </w:r>
      <w:r>
        <w:rPr>
          <w:rtl/>
        </w:rPr>
        <w:t>אסתי ורהפטיג בס:</w:t>
      </w:r>
      <w:r w:rsidRPr="004302F6">
        <w:rPr>
          <w:rStyle w:val="TagStyle"/>
          <w:rtl/>
        </w:rPr>
        <w:t xml:space="preserve"> </w:t>
      </w:r>
      <w:r w:rsidRPr="00E43290">
        <w:rPr>
          <w:rStyle w:val="TagStyle"/>
          <w:rtl/>
        </w:rPr>
        <w:t>&lt;&lt; אורח &gt;&gt;</w:t>
      </w:r>
      <w:r>
        <w:rPr>
          <w:rtl/>
        </w:rPr>
        <w:t xml:space="preserve">   </w:t>
      </w:r>
      <w:bookmarkEnd w:id="781"/>
    </w:p>
    <w:p w:rsidR="004302F6" w:rsidRDefault="004302F6" w:rsidP="004302F6">
      <w:pPr>
        <w:pStyle w:val="KeepWithNext"/>
        <w:rPr>
          <w:rtl/>
        </w:rPr>
      </w:pPr>
    </w:p>
    <w:p w:rsidR="004302F6" w:rsidRDefault="004302F6" w:rsidP="004302F6">
      <w:pPr>
        <w:rPr>
          <w:rtl/>
        </w:rPr>
      </w:pPr>
      <w:bookmarkStart w:id="782" w:name="_ETM_Q1_4265490"/>
      <w:bookmarkStart w:id="783" w:name="_ETM_Q1_4265745"/>
      <w:bookmarkStart w:id="784" w:name="_ETM_Q1_4265785"/>
      <w:bookmarkEnd w:id="782"/>
      <w:bookmarkEnd w:id="783"/>
      <w:bookmarkEnd w:id="784"/>
      <w:r>
        <w:rPr>
          <w:rFonts w:hint="cs"/>
          <w:rtl/>
        </w:rPr>
        <w:t xml:space="preserve">להעביר מידע זה בסדר, אבל בגלל שהמידע כולל </w:t>
      </w:r>
      <w:bookmarkStart w:id="785" w:name="_ETM_Q1_4264778"/>
      <w:bookmarkEnd w:id="785"/>
      <w:r>
        <w:rPr>
          <w:rFonts w:hint="cs"/>
          <w:rtl/>
        </w:rPr>
        <w:t>פרטים אישיים, זו הבעיה. מידע לא מזוהה אנחנו יכולים להעביר</w:t>
      </w:r>
      <w:bookmarkStart w:id="786" w:name="_ETM_Q1_4268739"/>
      <w:bookmarkEnd w:id="786"/>
      <w:r>
        <w:rPr>
          <w:rFonts w:hint="cs"/>
          <w:rtl/>
        </w:rPr>
        <w:t xml:space="preserve"> להם גם בלי הוראה כזו, נעביר, עם זה אין בעיה. </w:t>
      </w:r>
      <w:bookmarkStart w:id="787" w:name="_ETM_Q1_4269516"/>
      <w:bookmarkEnd w:id="787"/>
      <w:r>
        <w:rPr>
          <w:rFonts w:hint="cs"/>
          <w:rtl/>
        </w:rPr>
        <w:t>אבל מידע עם שמות המבודדים זה רק ב-14 יום שלפני.</w:t>
      </w:r>
    </w:p>
    <w:p w:rsidR="004302F6" w:rsidRDefault="004302F6" w:rsidP="004302F6">
      <w:pPr>
        <w:rPr>
          <w:rtl/>
        </w:rPr>
      </w:pPr>
      <w:bookmarkStart w:id="788" w:name="_ETM_Q1_4276321"/>
      <w:bookmarkStart w:id="789" w:name="_ETM_Q1_4276394"/>
      <w:bookmarkEnd w:id="788"/>
      <w:bookmarkEnd w:id="789"/>
    </w:p>
    <w:p w:rsidR="004302F6" w:rsidRDefault="004302F6" w:rsidP="00E43290">
      <w:pPr>
        <w:pStyle w:val="afb"/>
        <w:rPr>
          <w:rtl/>
        </w:rPr>
      </w:pPr>
      <w:bookmarkStart w:id="790" w:name="ET_guest_534241_210"/>
      <w:r w:rsidRPr="00E43290">
        <w:rPr>
          <w:rStyle w:val="TagStyle"/>
          <w:rtl/>
        </w:rPr>
        <w:t xml:space="preserve"> &lt;&lt; אורח &gt;&gt;</w:t>
      </w:r>
      <w:r w:rsidRPr="004302F6">
        <w:rPr>
          <w:rStyle w:val="TagStyle"/>
          <w:rtl/>
        </w:rPr>
        <w:t xml:space="preserve"> </w:t>
      </w:r>
      <w:r>
        <w:rPr>
          <w:rtl/>
        </w:rPr>
        <w:t>דין ליבנה:</w:t>
      </w:r>
      <w:r w:rsidRPr="004302F6">
        <w:rPr>
          <w:rStyle w:val="TagStyle"/>
          <w:rtl/>
        </w:rPr>
        <w:t xml:space="preserve"> </w:t>
      </w:r>
      <w:r w:rsidRPr="00E43290">
        <w:rPr>
          <w:rStyle w:val="TagStyle"/>
          <w:rtl/>
        </w:rPr>
        <w:t>&lt;&lt; אורח &gt;&gt;</w:t>
      </w:r>
      <w:r>
        <w:rPr>
          <w:rtl/>
        </w:rPr>
        <w:t xml:space="preserve">   </w:t>
      </w:r>
      <w:bookmarkEnd w:id="790"/>
    </w:p>
    <w:p w:rsidR="004302F6" w:rsidRDefault="004302F6" w:rsidP="004302F6">
      <w:pPr>
        <w:pStyle w:val="KeepWithNext"/>
        <w:rPr>
          <w:rtl/>
        </w:rPr>
      </w:pPr>
    </w:p>
    <w:p w:rsidR="004302F6" w:rsidRDefault="004302F6" w:rsidP="004302F6">
      <w:pPr>
        <w:rPr>
          <w:rtl/>
        </w:rPr>
      </w:pPr>
      <w:r>
        <w:rPr>
          <w:rFonts w:hint="cs"/>
          <w:rtl/>
        </w:rPr>
        <w:t xml:space="preserve">זה מקובל עלי ובלבד שיעבירו לנו את המידע הסטטיסטי לפני. </w:t>
      </w:r>
      <w:bookmarkStart w:id="791" w:name="_ETM_Q1_4281258"/>
      <w:bookmarkEnd w:id="791"/>
    </w:p>
    <w:p w:rsidR="004302F6" w:rsidRDefault="004302F6" w:rsidP="004302F6">
      <w:pPr>
        <w:rPr>
          <w:rtl/>
        </w:rPr>
      </w:pPr>
      <w:bookmarkStart w:id="792" w:name="_ETM_Q1_4281301"/>
      <w:bookmarkStart w:id="793" w:name="_ETM_Q1_4281512"/>
      <w:bookmarkStart w:id="794" w:name="_ETM_Q1_4281550"/>
      <w:bookmarkEnd w:id="792"/>
      <w:bookmarkEnd w:id="793"/>
      <w:bookmarkEnd w:id="794"/>
    </w:p>
    <w:p w:rsidR="004302F6" w:rsidRDefault="004302F6" w:rsidP="00E43290">
      <w:pPr>
        <w:pStyle w:val="a5"/>
        <w:rPr>
          <w:rtl/>
        </w:rPr>
      </w:pPr>
      <w:bookmarkStart w:id="795" w:name="ET_speaker_ניצן_רוזנברג_211"/>
      <w:r w:rsidRPr="00E43290">
        <w:rPr>
          <w:rStyle w:val="TagStyle"/>
          <w:rtl/>
        </w:rPr>
        <w:t xml:space="preserve"> &lt;&lt; דובר &gt;&gt;</w:t>
      </w:r>
      <w:r w:rsidRPr="004302F6">
        <w:rPr>
          <w:rStyle w:val="TagStyle"/>
          <w:rtl/>
        </w:rPr>
        <w:t xml:space="preserve"> </w:t>
      </w:r>
      <w:r>
        <w:rPr>
          <w:rtl/>
        </w:rPr>
        <w:t>ניצן רוזנברג:</w:t>
      </w:r>
      <w:r w:rsidRPr="004302F6">
        <w:rPr>
          <w:rStyle w:val="TagStyle"/>
          <w:rtl/>
        </w:rPr>
        <w:t xml:space="preserve"> </w:t>
      </w:r>
      <w:r w:rsidRPr="00E43290">
        <w:rPr>
          <w:rStyle w:val="TagStyle"/>
          <w:rtl/>
        </w:rPr>
        <w:t>&lt;&lt; דובר &gt;&gt;</w:t>
      </w:r>
      <w:r>
        <w:rPr>
          <w:rtl/>
        </w:rPr>
        <w:t xml:space="preserve">   </w:t>
      </w:r>
      <w:bookmarkEnd w:id="795"/>
    </w:p>
    <w:p w:rsidR="004302F6" w:rsidRDefault="004302F6" w:rsidP="004302F6">
      <w:pPr>
        <w:pStyle w:val="KeepWithNext"/>
        <w:rPr>
          <w:rtl/>
          <w:lang w:eastAsia="he-IL"/>
        </w:rPr>
      </w:pPr>
    </w:p>
    <w:p w:rsidR="003811D0" w:rsidRDefault="004302F6" w:rsidP="003811D0">
      <w:pPr>
        <w:ind w:left="1440" w:hanging="720"/>
      </w:pPr>
      <w:bookmarkStart w:id="796" w:name="_ETM_Q1_4285738"/>
      <w:bookmarkStart w:id="797" w:name="_ETM_Q1_4286012"/>
      <w:bookmarkStart w:id="798" w:name="_ETM_Q1_4286051"/>
      <w:bookmarkStart w:id="799" w:name="_ETM_Q1_4275245"/>
      <w:bookmarkStart w:id="800" w:name="_ETM_Q1_4275292"/>
      <w:bookmarkEnd w:id="796"/>
      <w:bookmarkEnd w:id="797"/>
      <w:bookmarkEnd w:id="798"/>
      <w:bookmarkEnd w:id="799"/>
      <w:bookmarkEnd w:id="800"/>
      <w:r>
        <w:rPr>
          <w:rFonts w:hint="cs"/>
          <w:rtl/>
        </w:rPr>
        <w:t>"</w:t>
      </w:r>
      <w:r w:rsidR="003811D0">
        <w:rPr>
          <w:rtl/>
        </w:rPr>
        <w:t>(ה)</w:t>
      </w:r>
      <w:r w:rsidR="003811D0">
        <w:rPr>
          <w:rtl/>
        </w:rPr>
        <w:tab/>
        <w:t>יושב ראש הוועדה המרכזית, לאחר התייעצות עם הוועדה המרכזית, יקבע את המקומות שבהם יוצבו קלפיות לחייבים בבידוד כך שבכל רשות מקומית תיקבע קלפי ייעודית אחת לפחות לחולים ואחת לפחות לחייבים בבידוד אחרים, לפי העניין, שייקבעו בהתחשב במידת האפשר בנוחות הגישה אליהן עבור הבוחרים ובצורך למנוע הידבקות בקרב הציבור בעת ההצבעה ובעת ההגעה למקום הקלפי; היושב ראש יקבע את מקומות הקלפי כאמור לא יאוחר מהיום השישי שלפני יום הבחירות, והוא רשאי לעדכן את קביעתו מעת לעת; לעניין זה, "רשות מקומית" – עירייה או מועצה מקומית שרשומים בה בעלי זכות בחירה</w:t>
      </w:r>
      <w:r w:rsidR="007F5A33">
        <w:rPr>
          <w:rFonts w:hint="cs"/>
          <w:rtl/>
        </w:rPr>
        <w:t>"</w:t>
      </w:r>
      <w:r w:rsidR="003811D0">
        <w:rPr>
          <w:rtl/>
        </w:rPr>
        <w:t>.</w:t>
      </w:r>
    </w:p>
    <w:p w:rsidR="003811D0" w:rsidRDefault="003811D0" w:rsidP="003811D0">
      <w:pPr>
        <w:rPr>
          <w:rtl/>
        </w:rPr>
      </w:pPr>
      <w:r>
        <w:rPr>
          <w:rtl/>
        </w:rPr>
        <w:t xml:space="preserve"> </w:t>
      </w:r>
    </w:p>
    <w:p w:rsidR="007F5A33" w:rsidRDefault="007F5A33" w:rsidP="003811D0">
      <w:pPr>
        <w:rPr>
          <w:rtl/>
        </w:rPr>
      </w:pPr>
      <w:r>
        <w:rPr>
          <w:rFonts w:hint="cs"/>
          <w:rtl/>
        </w:rPr>
        <w:t xml:space="preserve">המשמעות </w:t>
      </w:r>
      <w:bookmarkStart w:id="801" w:name="_ETM_Q1_4321695"/>
      <w:bookmarkEnd w:id="801"/>
      <w:r>
        <w:rPr>
          <w:rFonts w:hint="cs"/>
          <w:rtl/>
        </w:rPr>
        <w:t xml:space="preserve">היא שבמועצות אזוריות לא תהיה קלפי בכל ישוב וזה שוב </w:t>
      </w:r>
      <w:bookmarkStart w:id="802" w:name="_ETM_Q1_4332897"/>
      <w:bookmarkEnd w:id="802"/>
      <w:r>
        <w:rPr>
          <w:rFonts w:hint="cs"/>
          <w:rtl/>
        </w:rPr>
        <w:t xml:space="preserve">מעורר את השאלה של ההגעה למקום הקלפי. כי אם אין </w:t>
      </w:r>
      <w:bookmarkStart w:id="803" w:name="_ETM_Q1_4333151"/>
      <w:bookmarkEnd w:id="803"/>
      <w:r>
        <w:rPr>
          <w:rFonts w:hint="cs"/>
          <w:rtl/>
        </w:rPr>
        <w:t xml:space="preserve">לך קלפי במקום הישוב ואתה צריך לצאת, זה משהו </w:t>
      </w:r>
      <w:bookmarkStart w:id="804" w:name="_ETM_Q1_4336062"/>
      <w:bookmarkEnd w:id="804"/>
      <w:r>
        <w:rPr>
          <w:rFonts w:hint="cs"/>
          <w:rtl/>
        </w:rPr>
        <w:t>שצריך להידרש אליו.</w:t>
      </w:r>
    </w:p>
    <w:p w:rsidR="007F5A33" w:rsidRDefault="007F5A33" w:rsidP="003811D0">
      <w:pPr>
        <w:rPr>
          <w:rtl/>
        </w:rPr>
      </w:pPr>
      <w:bookmarkStart w:id="805" w:name="_ETM_Q1_4339813"/>
      <w:bookmarkStart w:id="806" w:name="_ETM_Q1_4339871"/>
      <w:bookmarkEnd w:id="805"/>
      <w:bookmarkEnd w:id="806"/>
    </w:p>
    <w:p w:rsidR="007F5A33" w:rsidRDefault="007F5A33" w:rsidP="00E43290">
      <w:pPr>
        <w:pStyle w:val="af8"/>
        <w:rPr>
          <w:rtl/>
        </w:rPr>
      </w:pPr>
      <w:bookmarkStart w:id="807" w:name="ET_yor_5628_212"/>
      <w:r w:rsidRPr="00E43290">
        <w:rPr>
          <w:rStyle w:val="TagStyle"/>
          <w:rtl/>
        </w:rPr>
        <w:t xml:space="preserve"> &lt;&lt; יור &gt;&gt;</w:t>
      </w:r>
      <w:r w:rsidRPr="007F5A33">
        <w:rPr>
          <w:rStyle w:val="TagStyle"/>
          <w:rtl/>
        </w:rPr>
        <w:t xml:space="preserve"> </w:t>
      </w:r>
      <w:r>
        <w:rPr>
          <w:rtl/>
        </w:rPr>
        <w:t>היו"ר מיכאל מלכיאלי:</w:t>
      </w:r>
      <w:r w:rsidRPr="007F5A33">
        <w:rPr>
          <w:rStyle w:val="TagStyle"/>
          <w:rtl/>
        </w:rPr>
        <w:t xml:space="preserve"> </w:t>
      </w:r>
      <w:r w:rsidRPr="00E43290">
        <w:rPr>
          <w:rStyle w:val="TagStyle"/>
          <w:rtl/>
        </w:rPr>
        <w:t>&lt;&lt; יור &gt;&gt;</w:t>
      </w:r>
      <w:r>
        <w:rPr>
          <w:rtl/>
        </w:rPr>
        <w:t xml:space="preserve">   </w:t>
      </w:r>
      <w:bookmarkEnd w:id="807"/>
    </w:p>
    <w:p w:rsidR="007F5A33" w:rsidRDefault="007F5A33" w:rsidP="007F5A33">
      <w:pPr>
        <w:pStyle w:val="KeepWithNext"/>
        <w:rPr>
          <w:rtl/>
          <w:lang w:eastAsia="he-IL"/>
        </w:rPr>
      </w:pPr>
    </w:p>
    <w:p w:rsidR="007F5A33" w:rsidRDefault="007F5A33" w:rsidP="001F4907">
      <w:pPr>
        <w:rPr>
          <w:rtl/>
          <w:lang w:eastAsia="he-IL"/>
        </w:rPr>
      </w:pPr>
      <w:bookmarkStart w:id="808" w:name="_ETM_Q1_4342004"/>
      <w:bookmarkEnd w:id="808"/>
      <w:r>
        <w:rPr>
          <w:rFonts w:hint="cs"/>
          <w:rtl/>
          <w:lang w:eastAsia="he-IL"/>
        </w:rPr>
        <w:t xml:space="preserve">אמר לנו דין שאי אפשר לשים קלפי בכל </w:t>
      </w:r>
      <w:bookmarkStart w:id="809" w:name="_ETM_Q1_4339109"/>
      <w:bookmarkEnd w:id="809"/>
      <w:r>
        <w:rPr>
          <w:rFonts w:hint="cs"/>
          <w:rtl/>
          <w:lang w:eastAsia="he-IL"/>
        </w:rPr>
        <w:t>ישוב עם שני חולים.</w:t>
      </w:r>
    </w:p>
    <w:p w:rsidR="007F5A33" w:rsidRDefault="007F5A33" w:rsidP="007F5A33">
      <w:pPr>
        <w:rPr>
          <w:rtl/>
          <w:lang w:eastAsia="he-IL"/>
        </w:rPr>
      </w:pPr>
      <w:bookmarkStart w:id="810" w:name="_ETM_Q1_4348948"/>
      <w:bookmarkStart w:id="811" w:name="_ETM_Q1_4348993"/>
      <w:bookmarkEnd w:id="810"/>
      <w:bookmarkEnd w:id="811"/>
    </w:p>
    <w:p w:rsidR="007F5A33" w:rsidRDefault="007F5A33" w:rsidP="00E43290">
      <w:pPr>
        <w:pStyle w:val="af7"/>
        <w:rPr>
          <w:rtl/>
        </w:rPr>
      </w:pPr>
      <w:bookmarkStart w:id="812" w:name="ET_interruption_5802_213"/>
      <w:r w:rsidRPr="00E43290">
        <w:rPr>
          <w:rStyle w:val="TagStyle"/>
          <w:rtl/>
        </w:rPr>
        <w:t xml:space="preserve"> &lt;&lt; קריאה &gt;&gt;</w:t>
      </w:r>
      <w:r w:rsidRPr="007F5A33">
        <w:rPr>
          <w:rStyle w:val="TagStyle"/>
          <w:rtl/>
        </w:rPr>
        <w:t xml:space="preserve"> </w:t>
      </w:r>
      <w:r>
        <w:rPr>
          <w:rtl/>
        </w:rPr>
        <w:t>שלמה קרעי (הליכוד):</w:t>
      </w:r>
      <w:r w:rsidRPr="007F5A33">
        <w:rPr>
          <w:rStyle w:val="TagStyle"/>
          <w:rtl/>
        </w:rPr>
        <w:t xml:space="preserve"> </w:t>
      </w:r>
      <w:r w:rsidRPr="00E43290">
        <w:rPr>
          <w:rStyle w:val="TagStyle"/>
          <w:rtl/>
        </w:rPr>
        <w:t>&lt;&lt; קריאה &gt;&gt;</w:t>
      </w:r>
      <w:r>
        <w:rPr>
          <w:rtl/>
        </w:rPr>
        <w:t xml:space="preserve">   </w:t>
      </w:r>
      <w:bookmarkEnd w:id="812"/>
    </w:p>
    <w:p w:rsidR="007F5A33" w:rsidRDefault="007F5A33" w:rsidP="007F5A33">
      <w:pPr>
        <w:pStyle w:val="KeepWithNext"/>
        <w:rPr>
          <w:rtl/>
          <w:lang w:eastAsia="he-IL"/>
        </w:rPr>
      </w:pPr>
    </w:p>
    <w:p w:rsidR="007F5A33" w:rsidRDefault="007F5A33" w:rsidP="007F5A33">
      <w:pPr>
        <w:rPr>
          <w:rtl/>
          <w:lang w:eastAsia="he-IL"/>
        </w:rPr>
      </w:pPr>
      <w:r>
        <w:rPr>
          <w:rFonts w:hint="cs"/>
          <w:rtl/>
          <w:lang w:eastAsia="he-IL"/>
        </w:rPr>
        <w:t>בכל מקרה גם בעיר גדולה כמו ירושלים אתה לא שם בכל רחוב קלפי. אנשים נוסעים.</w:t>
      </w:r>
    </w:p>
    <w:p w:rsidR="007F5A33" w:rsidRDefault="007F5A33" w:rsidP="007F5A33">
      <w:pPr>
        <w:rPr>
          <w:rtl/>
          <w:lang w:eastAsia="he-IL"/>
        </w:rPr>
      </w:pPr>
      <w:bookmarkStart w:id="813" w:name="_ETM_Q1_4353544"/>
      <w:bookmarkStart w:id="814" w:name="_ETM_Q1_4353613"/>
      <w:bookmarkEnd w:id="813"/>
      <w:bookmarkEnd w:id="814"/>
    </w:p>
    <w:p w:rsidR="007F5A33" w:rsidRDefault="007F5A33" w:rsidP="00E43290">
      <w:pPr>
        <w:pStyle w:val="a5"/>
        <w:rPr>
          <w:rtl/>
        </w:rPr>
      </w:pPr>
      <w:bookmarkStart w:id="815" w:name="ET_speaker_ניצן_רוזנברג_214"/>
      <w:r w:rsidRPr="00E43290">
        <w:rPr>
          <w:rStyle w:val="TagStyle"/>
          <w:rtl/>
        </w:rPr>
        <w:t xml:space="preserve"> &lt;&lt; דובר &gt;&gt;</w:t>
      </w:r>
      <w:r w:rsidRPr="007F5A33">
        <w:rPr>
          <w:rStyle w:val="TagStyle"/>
          <w:rtl/>
        </w:rPr>
        <w:t xml:space="preserve"> </w:t>
      </w:r>
      <w:r>
        <w:rPr>
          <w:rtl/>
        </w:rPr>
        <w:t>ניצן רוזנברג:</w:t>
      </w:r>
      <w:r w:rsidRPr="007F5A33">
        <w:rPr>
          <w:rStyle w:val="TagStyle"/>
          <w:rtl/>
        </w:rPr>
        <w:t xml:space="preserve"> </w:t>
      </w:r>
      <w:r w:rsidRPr="00E43290">
        <w:rPr>
          <w:rStyle w:val="TagStyle"/>
          <w:rtl/>
        </w:rPr>
        <w:t>&lt;&lt; דובר &gt;&gt;</w:t>
      </w:r>
      <w:r>
        <w:rPr>
          <w:rtl/>
        </w:rPr>
        <w:t xml:space="preserve">   </w:t>
      </w:r>
      <w:bookmarkEnd w:id="815"/>
    </w:p>
    <w:p w:rsidR="007F5A33" w:rsidRDefault="007F5A33" w:rsidP="007F5A33">
      <w:pPr>
        <w:pStyle w:val="KeepWithNext"/>
        <w:rPr>
          <w:rtl/>
          <w:lang w:eastAsia="he-IL"/>
        </w:rPr>
      </w:pPr>
    </w:p>
    <w:p w:rsidR="003811D0" w:rsidRDefault="007F5A33" w:rsidP="003811D0">
      <w:pPr>
        <w:ind w:left="1440" w:hanging="720"/>
        <w:rPr>
          <w:rtl/>
        </w:rPr>
      </w:pPr>
      <w:bookmarkStart w:id="816" w:name="_ETM_Q1_4362051"/>
      <w:bookmarkStart w:id="817" w:name="_ETM_Q1_4362326"/>
      <w:bookmarkStart w:id="818" w:name="_ETM_Q1_4362378"/>
      <w:bookmarkStart w:id="819" w:name="_ETM_Q1_4324641"/>
      <w:bookmarkStart w:id="820" w:name="_ETM_Q1_4324687"/>
      <w:bookmarkEnd w:id="816"/>
      <w:bookmarkEnd w:id="817"/>
      <w:bookmarkEnd w:id="818"/>
      <w:bookmarkEnd w:id="819"/>
      <w:bookmarkEnd w:id="820"/>
      <w:r>
        <w:rPr>
          <w:rFonts w:hint="cs"/>
          <w:rtl/>
        </w:rPr>
        <w:t>"</w:t>
      </w:r>
      <w:r w:rsidR="003811D0">
        <w:rPr>
          <w:rtl/>
        </w:rPr>
        <w:t>(ו)</w:t>
      </w:r>
      <w:r w:rsidR="003811D0">
        <w:rPr>
          <w:rtl/>
        </w:rPr>
        <w:tab/>
        <w:t>קלפי לחייבים בבידוד שהוצבה במקום שנקבע לה לפי סעיף קטן (ה), לא תוצב במקום אחר לצורך הצבעה במהלך יום הבחירות</w:t>
      </w:r>
      <w:r w:rsidR="00541CC2">
        <w:rPr>
          <w:rFonts w:hint="cs"/>
          <w:rtl/>
        </w:rPr>
        <w:t>"</w:t>
      </w:r>
      <w:r w:rsidR="003811D0">
        <w:rPr>
          <w:rtl/>
        </w:rPr>
        <w:t xml:space="preserve">. </w:t>
      </w:r>
    </w:p>
    <w:p w:rsidR="00EF291A" w:rsidRDefault="00EF291A" w:rsidP="00EF291A">
      <w:pPr>
        <w:rPr>
          <w:rtl/>
          <w:lang w:eastAsia="he-IL"/>
        </w:rPr>
      </w:pPr>
      <w:bookmarkStart w:id="821" w:name="_ETM_Q1_4159673"/>
      <w:bookmarkStart w:id="822" w:name="_ETM_Q1_4159712"/>
      <w:bookmarkEnd w:id="821"/>
      <w:bookmarkEnd w:id="822"/>
    </w:p>
    <w:p w:rsidR="00EF291A" w:rsidRDefault="00EF291A" w:rsidP="00E43290">
      <w:pPr>
        <w:pStyle w:val="afb"/>
        <w:rPr>
          <w:rtl/>
          <w:lang w:eastAsia="he-IL"/>
        </w:rPr>
      </w:pPr>
      <w:bookmarkStart w:id="823" w:name="ET_guest_584_60"/>
      <w:r w:rsidRPr="00E43290">
        <w:rPr>
          <w:rStyle w:val="TagStyle"/>
          <w:rtl/>
        </w:rPr>
        <w:t xml:space="preserve"> &lt;&lt; אורח &gt;&gt;</w:t>
      </w:r>
      <w:r w:rsidRPr="00EF291A">
        <w:rPr>
          <w:rStyle w:val="TagStyle"/>
          <w:rtl/>
        </w:rPr>
        <w:t xml:space="preserve"> </w:t>
      </w:r>
      <w:r>
        <w:rPr>
          <w:rtl/>
          <w:lang w:eastAsia="he-IL"/>
        </w:rPr>
        <w:t>עמי ברקוביץ:</w:t>
      </w:r>
      <w:r w:rsidRPr="00EF291A">
        <w:rPr>
          <w:rStyle w:val="TagStyle"/>
          <w:rtl/>
        </w:rPr>
        <w:t xml:space="preserve"> </w:t>
      </w:r>
      <w:r w:rsidRPr="00E43290">
        <w:rPr>
          <w:rStyle w:val="TagStyle"/>
          <w:rtl/>
        </w:rPr>
        <w:t>&lt;&lt; אורח &gt;&gt;</w:t>
      </w:r>
      <w:r>
        <w:rPr>
          <w:rtl/>
          <w:lang w:eastAsia="he-IL"/>
        </w:rPr>
        <w:t xml:space="preserve">   </w:t>
      </w:r>
      <w:bookmarkEnd w:id="823"/>
    </w:p>
    <w:p w:rsidR="00EF291A" w:rsidRDefault="00EF291A" w:rsidP="00EF291A">
      <w:pPr>
        <w:pStyle w:val="KeepWithNext"/>
        <w:rPr>
          <w:rtl/>
          <w:lang w:eastAsia="he-IL"/>
        </w:rPr>
      </w:pPr>
    </w:p>
    <w:p w:rsidR="00EF291A" w:rsidRDefault="000B30F4" w:rsidP="000B30F4">
      <w:pPr>
        <w:rPr>
          <w:rtl/>
          <w:lang w:eastAsia="he-IL"/>
        </w:rPr>
      </w:pPr>
      <w:r>
        <w:rPr>
          <w:rFonts w:hint="cs"/>
          <w:rtl/>
          <w:lang w:eastAsia="he-IL"/>
        </w:rPr>
        <w:t xml:space="preserve">שאלה לגבי </w:t>
      </w:r>
      <w:bookmarkStart w:id="824" w:name="_ETM_Q1_4372273"/>
      <w:bookmarkEnd w:id="824"/>
      <w:r>
        <w:rPr>
          <w:rFonts w:hint="cs"/>
          <w:rtl/>
          <w:lang w:eastAsia="he-IL"/>
        </w:rPr>
        <w:t>המועצות האזוריות, דובר על כך שמועצה אזורית שמורכבת</w:t>
      </w:r>
      <w:bookmarkStart w:id="825" w:name="_ETM_Q1_4376301"/>
      <w:bookmarkEnd w:id="825"/>
      <w:r>
        <w:rPr>
          <w:rFonts w:hint="cs"/>
          <w:rtl/>
          <w:lang w:eastAsia="he-IL"/>
        </w:rPr>
        <w:t xml:space="preserve"> ממספר ישובים שיכולים להיות ביניהם מרחקים ודובר על כך שזה</w:t>
      </w:r>
      <w:bookmarkStart w:id="826" w:name="_ETM_Q1_4378000"/>
      <w:bookmarkEnd w:id="826"/>
      <w:r>
        <w:rPr>
          <w:rFonts w:hint="cs"/>
          <w:rtl/>
          <w:lang w:eastAsia="he-IL"/>
        </w:rPr>
        <w:t xml:space="preserve"> יידון בהכנה לקריאה שנייה ושלישית, כדי </w:t>
      </w:r>
      <w:r w:rsidR="00EF291A">
        <w:rPr>
          <w:rFonts w:hint="cs"/>
          <w:rtl/>
          <w:lang w:eastAsia="he-IL"/>
        </w:rPr>
        <w:t xml:space="preserve"> שאנשים לא יצטרכו לנסוע</w:t>
      </w:r>
      <w:r>
        <w:rPr>
          <w:rFonts w:hint="cs"/>
          <w:rtl/>
          <w:lang w:eastAsia="he-IL"/>
        </w:rPr>
        <w:t xml:space="preserve"> מרחקים.</w:t>
      </w:r>
    </w:p>
    <w:p w:rsidR="00EF291A" w:rsidRDefault="00EF291A" w:rsidP="00EF291A">
      <w:pPr>
        <w:rPr>
          <w:rtl/>
          <w:lang w:eastAsia="he-IL"/>
        </w:rPr>
      </w:pPr>
    </w:p>
    <w:p w:rsidR="000B30F4" w:rsidRDefault="000B30F4" w:rsidP="00E43290">
      <w:pPr>
        <w:pStyle w:val="af8"/>
        <w:rPr>
          <w:rtl/>
        </w:rPr>
      </w:pPr>
      <w:bookmarkStart w:id="827" w:name="ET_yor_5628_215"/>
      <w:r w:rsidRPr="00E43290">
        <w:rPr>
          <w:rStyle w:val="TagStyle"/>
          <w:rtl/>
        </w:rPr>
        <w:t xml:space="preserve"> &lt;&lt; יור &gt;&gt;</w:t>
      </w:r>
      <w:r w:rsidRPr="000B30F4">
        <w:rPr>
          <w:rStyle w:val="TagStyle"/>
          <w:rtl/>
        </w:rPr>
        <w:t xml:space="preserve"> </w:t>
      </w:r>
      <w:r>
        <w:rPr>
          <w:rtl/>
        </w:rPr>
        <w:t>היו"ר מיכאל מלכיאלי:</w:t>
      </w:r>
      <w:r w:rsidRPr="000B30F4">
        <w:rPr>
          <w:rStyle w:val="TagStyle"/>
          <w:rtl/>
        </w:rPr>
        <w:t xml:space="preserve"> </w:t>
      </w:r>
      <w:r w:rsidRPr="00E43290">
        <w:rPr>
          <w:rStyle w:val="TagStyle"/>
          <w:rtl/>
        </w:rPr>
        <w:t>&lt;&lt; יור &gt;&gt;</w:t>
      </w:r>
      <w:r>
        <w:rPr>
          <w:rtl/>
        </w:rPr>
        <w:t xml:space="preserve">   </w:t>
      </w:r>
      <w:bookmarkEnd w:id="827"/>
    </w:p>
    <w:p w:rsidR="000B30F4" w:rsidRDefault="000B30F4" w:rsidP="000B30F4">
      <w:pPr>
        <w:pStyle w:val="KeepWithNext"/>
        <w:rPr>
          <w:rtl/>
          <w:lang w:eastAsia="he-IL"/>
        </w:rPr>
      </w:pPr>
    </w:p>
    <w:p w:rsidR="000B30F4" w:rsidRDefault="000B30F4" w:rsidP="000B30F4">
      <w:pPr>
        <w:rPr>
          <w:rtl/>
          <w:lang w:eastAsia="he-IL"/>
        </w:rPr>
      </w:pPr>
      <w:r>
        <w:rPr>
          <w:rFonts w:hint="cs"/>
          <w:rtl/>
          <w:lang w:eastAsia="he-IL"/>
        </w:rPr>
        <w:t xml:space="preserve">אתה צודק, </w:t>
      </w:r>
      <w:bookmarkStart w:id="828" w:name="_ETM_Q1_4384793"/>
      <w:bookmarkEnd w:id="828"/>
      <w:r>
        <w:rPr>
          <w:rFonts w:hint="cs"/>
          <w:rtl/>
          <w:lang w:eastAsia="he-IL"/>
        </w:rPr>
        <w:t xml:space="preserve">צריך לתת לזה שימת לב, מצד שני אנחנו לא </w:t>
      </w:r>
      <w:bookmarkStart w:id="829" w:name="_ETM_Q1_4386859"/>
      <w:bookmarkEnd w:id="829"/>
      <w:r>
        <w:rPr>
          <w:rFonts w:hint="cs"/>
          <w:rtl/>
          <w:lang w:eastAsia="he-IL"/>
        </w:rPr>
        <w:t>יכולים לקבוע עכשיו בחוק איזה מועצה אזורית? כמה?</w:t>
      </w:r>
    </w:p>
    <w:p w:rsidR="00A37765" w:rsidRDefault="00A37765" w:rsidP="000B30F4">
      <w:pPr>
        <w:rPr>
          <w:rtl/>
          <w:lang w:eastAsia="he-IL"/>
        </w:rPr>
      </w:pPr>
    </w:p>
    <w:p w:rsidR="000B30F4" w:rsidRDefault="000B30F4" w:rsidP="000B30F4">
      <w:pPr>
        <w:pStyle w:val="KeepWithNext"/>
        <w:rPr>
          <w:rStyle w:val="TagStyle"/>
          <w:rFonts w:ascii="David" w:hAnsi="David"/>
          <w:u w:val="single"/>
          <w:rtl/>
        </w:rPr>
      </w:pPr>
      <w:bookmarkStart w:id="830" w:name="_ETM_Q1_4393327"/>
      <w:bookmarkStart w:id="831" w:name="_ETM_Q1_4393382"/>
      <w:bookmarkEnd w:id="830"/>
      <w:bookmarkEnd w:id="831"/>
    </w:p>
    <w:p w:rsidR="000B30F4" w:rsidRDefault="000B30F4" w:rsidP="00E43290">
      <w:pPr>
        <w:pStyle w:val="-"/>
        <w:rPr>
          <w:rtl/>
        </w:rPr>
      </w:pPr>
      <w:bookmarkStart w:id="832" w:name="ET_speakercontinue_584_217"/>
      <w:r w:rsidRPr="00E43290">
        <w:rPr>
          <w:rStyle w:val="TagStyle"/>
          <w:rtl/>
        </w:rPr>
        <w:t xml:space="preserve"> &lt;&lt; דובר_המשך &gt;&gt;</w:t>
      </w:r>
      <w:r w:rsidRPr="000B30F4">
        <w:rPr>
          <w:rStyle w:val="TagStyle"/>
          <w:rtl/>
        </w:rPr>
        <w:t xml:space="preserve"> </w:t>
      </w:r>
      <w:r>
        <w:rPr>
          <w:rtl/>
        </w:rPr>
        <w:t>עמי ברקוביץ:</w:t>
      </w:r>
      <w:r w:rsidRPr="000B30F4">
        <w:rPr>
          <w:rStyle w:val="TagStyle"/>
          <w:rtl/>
        </w:rPr>
        <w:t xml:space="preserve"> </w:t>
      </w:r>
      <w:r w:rsidRPr="00E43290">
        <w:rPr>
          <w:rStyle w:val="TagStyle"/>
          <w:rtl/>
        </w:rPr>
        <w:t>&lt;&lt; דובר_המשך &gt;&gt;</w:t>
      </w:r>
      <w:r>
        <w:rPr>
          <w:rtl/>
        </w:rPr>
        <w:t xml:space="preserve">   </w:t>
      </w:r>
      <w:bookmarkEnd w:id="832"/>
    </w:p>
    <w:p w:rsidR="000B30F4" w:rsidRDefault="000B30F4" w:rsidP="000B30F4">
      <w:pPr>
        <w:pStyle w:val="KeepWithNext"/>
        <w:rPr>
          <w:rtl/>
          <w:lang w:eastAsia="he-IL"/>
        </w:rPr>
      </w:pPr>
    </w:p>
    <w:p w:rsidR="000B30F4" w:rsidRPr="000B30F4" w:rsidRDefault="000B30F4" w:rsidP="000B30F4">
      <w:pPr>
        <w:rPr>
          <w:rtl/>
          <w:lang w:eastAsia="he-IL"/>
        </w:rPr>
      </w:pPr>
      <w:bookmarkStart w:id="833" w:name="_ETM_Q1_4398113"/>
      <w:bookmarkEnd w:id="833"/>
      <w:r>
        <w:rPr>
          <w:rFonts w:hint="cs"/>
          <w:rtl/>
          <w:lang w:eastAsia="he-IL"/>
        </w:rPr>
        <w:t>אתה יכול לקבוע</w:t>
      </w:r>
      <w:bookmarkStart w:id="834" w:name="_ETM_Q1_4390718"/>
      <w:bookmarkEnd w:id="834"/>
      <w:r>
        <w:rPr>
          <w:rFonts w:hint="cs"/>
          <w:rtl/>
          <w:lang w:eastAsia="he-IL"/>
        </w:rPr>
        <w:t xml:space="preserve"> הגבלות מרחק.  </w:t>
      </w:r>
    </w:p>
    <w:p w:rsidR="00C21476" w:rsidRDefault="00C21476" w:rsidP="00EF291A">
      <w:pPr>
        <w:rPr>
          <w:rtl/>
          <w:lang w:eastAsia="he-IL"/>
        </w:rPr>
      </w:pPr>
    </w:p>
    <w:p w:rsidR="000B30F4" w:rsidRDefault="000B30F4" w:rsidP="00E43290">
      <w:pPr>
        <w:pStyle w:val="af8"/>
        <w:rPr>
          <w:rtl/>
        </w:rPr>
      </w:pPr>
      <w:bookmarkStart w:id="835" w:name="ET_yor_5628_218"/>
      <w:r w:rsidRPr="00E43290">
        <w:rPr>
          <w:rStyle w:val="TagStyle"/>
          <w:rtl/>
        </w:rPr>
        <w:t xml:space="preserve"> &lt;&lt; יור &gt;&gt;</w:t>
      </w:r>
      <w:r w:rsidRPr="000B30F4">
        <w:rPr>
          <w:rStyle w:val="TagStyle"/>
          <w:rtl/>
        </w:rPr>
        <w:t xml:space="preserve"> </w:t>
      </w:r>
      <w:r>
        <w:rPr>
          <w:rtl/>
        </w:rPr>
        <w:t>היו"ר מיכאל מלכיאלי:</w:t>
      </w:r>
      <w:r w:rsidRPr="000B30F4">
        <w:rPr>
          <w:rStyle w:val="TagStyle"/>
          <w:rtl/>
        </w:rPr>
        <w:t xml:space="preserve"> </w:t>
      </w:r>
      <w:r w:rsidRPr="00E43290">
        <w:rPr>
          <w:rStyle w:val="TagStyle"/>
          <w:rtl/>
        </w:rPr>
        <w:t>&lt;&lt; יור &gt;&gt;</w:t>
      </w:r>
      <w:r>
        <w:rPr>
          <w:rtl/>
        </w:rPr>
        <w:t xml:space="preserve">   </w:t>
      </w:r>
      <w:bookmarkEnd w:id="835"/>
    </w:p>
    <w:p w:rsidR="000B30F4" w:rsidRDefault="000B30F4" w:rsidP="000B30F4">
      <w:pPr>
        <w:pStyle w:val="KeepWithNext"/>
        <w:rPr>
          <w:rtl/>
          <w:lang w:eastAsia="he-IL"/>
        </w:rPr>
      </w:pPr>
    </w:p>
    <w:p w:rsidR="000B30F4" w:rsidRDefault="000B30F4" w:rsidP="000B30F4">
      <w:pPr>
        <w:rPr>
          <w:rtl/>
          <w:lang w:eastAsia="he-IL"/>
        </w:rPr>
      </w:pPr>
      <w:r>
        <w:rPr>
          <w:rFonts w:hint="cs"/>
          <w:rtl/>
          <w:lang w:eastAsia="he-IL"/>
        </w:rPr>
        <w:t>צודק.</w:t>
      </w:r>
    </w:p>
    <w:p w:rsidR="00042A58" w:rsidRDefault="00042A58" w:rsidP="000B30F4">
      <w:pPr>
        <w:rPr>
          <w:rtl/>
          <w:lang w:eastAsia="he-IL"/>
        </w:rPr>
      </w:pPr>
    </w:p>
    <w:p w:rsidR="00042A58" w:rsidRDefault="00042A58">
      <w:pPr>
        <w:bidi w:val="0"/>
        <w:spacing w:line="240" w:lineRule="auto"/>
        <w:ind w:firstLine="0"/>
        <w:jc w:val="left"/>
        <w:rPr>
          <w:rStyle w:val="TagStyle"/>
          <w:rFonts w:ascii="David" w:hAnsi="David"/>
          <w:vanish w:val="0"/>
          <w:u w:val="single"/>
          <w:rtl/>
          <w:lang w:eastAsia="he-IL"/>
        </w:rPr>
      </w:pPr>
      <w:bookmarkStart w:id="836" w:name="_ETM_Q1_4391824"/>
      <w:bookmarkStart w:id="837" w:name="_ETM_Q1_4391874"/>
      <w:bookmarkStart w:id="838" w:name="ET_interruption_5802_61"/>
      <w:bookmarkEnd w:id="836"/>
      <w:bookmarkEnd w:id="837"/>
      <w:r>
        <w:rPr>
          <w:rStyle w:val="TagStyle"/>
          <w:vanish w:val="0"/>
          <w:rtl/>
        </w:rPr>
        <w:br w:type="page"/>
      </w:r>
    </w:p>
    <w:p w:rsidR="00C21476" w:rsidRDefault="00C21476" w:rsidP="00E43290">
      <w:pPr>
        <w:pStyle w:val="af7"/>
        <w:rPr>
          <w:rtl/>
        </w:rPr>
      </w:pPr>
      <w:r w:rsidRPr="00E43290">
        <w:rPr>
          <w:rStyle w:val="TagStyle"/>
          <w:rtl/>
        </w:rPr>
        <w:t xml:space="preserve"> &lt;&lt; קריאה &gt;&gt;</w:t>
      </w:r>
      <w:r w:rsidRPr="00C21476">
        <w:rPr>
          <w:rStyle w:val="TagStyle"/>
          <w:rtl/>
        </w:rPr>
        <w:t xml:space="preserve"> </w:t>
      </w:r>
      <w:r>
        <w:rPr>
          <w:rtl/>
        </w:rPr>
        <w:t>שלמה קרעי (הליכוד):</w:t>
      </w:r>
      <w:r w:rsidRPr="00C21476">
        <w:rPr>
          <w:rStyle w:val="TagStyle"/>
          <w:rtl/>
        </w:rPr>
        <w:t xml:space="preserve"> </w:t>
      </w:r>
      <w:r w:rsidRPr="00E43290">
        <w:rPr>
          <w:rStyle w:val="TagStyle"/>
          <w:rtl/>
        </w:rPr>
        <w:t>&lt;&lt; קריאה &gt;&gt;</w:t>
      </w:r>
      <w:r>
        <w:rPr>
          <w:rtl/>
        </w:rPr>
        <w:t xml:space="preserve">   </w:t>
      </w:r>
      <w:bookmarkEnd w:id="838"/>
    </w:p>
    <w:p w:rsidR="00C21476" w:rsidRDefault="00C21476" w:rsidP="00C21476">
      <w:pPr>
        <w:pStyle w:val="KeepWithNext"/>
        <w:rPr>
          <w:rtl/>
        </w:rPr>
      </w:pPr>
    </w:p>
    <w:p w:rsidR="00C21476" w:rsidRDefault="000B30F4" w:rsidP="00C21476">
      <w:pPr>
        <w:rPr>
          <w:rtl/>
        </w:rPr>
      </w:pPr>
      <w:r>
        <w:rPr>
          <w:rFonts w:hint="cs"/>
          <w:rtl/>
        </w:rPr>
        <w:t xml:space="preserve">אדוני יושב הראש, </w:t>
      </w:r>
      <w:r w:rsidR="00C21476">
        <w:rPr>
          <w:rFonts w:hint="cs"/>
          <w:rtl/>
        </w:rPr>
        <w:t>אנחנו לא רוצים</w:t>
      </w:r>
      <w:r>
        <w:rPr>
          <w:rFonts w:hint="cs"/>
          <w:rtl/>
        </w:rPr>
        <w:t xml:space="preserve"> להחליף כאן את נשיאות </w:t>
      </w:r>
      <w:bookmarkStart w:id="839" w:name="_ETM_Q1_4396557"/>
      <w:bookmarkEnd w:id="839"/>
      <w:r>
        <w:rPr>
          <w:rFonts w:hint="cs"/>
          <w:rtl/>
        </w:rPr>
        <w:t>ועדת הבחירות.</w:t>
      </w:r>
    </w:p>
    <w:p w:rsidR="000B30F4" w:rsidRDefault="000B30F4" w:rsidP="00C21476">
      <w:pPr>
        <w:rPr>
          <w:rtl/>
        </w:rPr>
      </w:pPr>
    </w:p>
    <w:p w:rsidR="000B30F4" w:rsidRDefault="000B30F4" w:rsidP="00E43290">
      <w:pPr>
        <w:pStyle w:val="af8"/>
        <w:rPr>
          <w:rtl/>
        </w:rPr>
      </w:pPr>
      <w:bookmarkStart w:id="840" w:name="ET_yor_5628_219"/>
      <w:r w:rsidRPr="00E43290">
        <w:rPr>
          <w:rStyle w:val="TagStyle"/>
          <w:rtl/>
        </w:rPr>
        <w:t xml:space="preserve"> &lt;&lt; יור &gt;&gt;</w:t>
      </w:r>
      <w:r w:rsidRPr="000B30F4">
        <w:rPr>
          <w:rStyle w:val="TagStyle"/>
          <w:rtl/>
        </w:rPr>
        <w:t xml:space="preserve"> </w:t>
      </w:r>
      <w:r>
        <w:rPr>
          <w:rtl/>
        </w:rPr>
        <w:t>היו"ר מיכאל מלכיאלי:</w:t>
      </w:r>
      <w:r w:rsidRPr="000B30F4">
        <w:rPr>
          <w:rStyle w:val="TagStyle"/>
          <w:rtl/>
        </w:rPr>
        <w:t xml:space="preserve"> </w:t>
      </w:r>
      <w:r w:rsidRPr="00E43290">
        <w:rPr>
          <w:rStyle w:val="TagStyle"/>
          <w:rtl/>
        </w:rPr>
        <w:t>&lt;&lt; יור &gt;&gt;</w:t>
      </w:r>
      <w:r>
        <w:rPr>
          <w:rtl/>
        </w:rPr>
        <w:t xml:space="preserve">   </w:t>
      </w:r>
      <w:bookmarkEnd w:id="840"/>
    </w:p>
    <w:p w:rsidR="000B30F4" w:rsidRDefault="000B30F4" w:rsidP="000B30F4">
      <w:pPr>
        <w:pStyle w:val="KeepWithNext"/>
        <w:rPr>
          <w:rtl/>
          <w:lang w:eastAsia="he-IL"/>
        </w:rPr>
      </w:pPr>
    </w:p>
    <w:p w:rsidR="000B30F4" w:rsidRPr="000B30F4" w:rsidRDefault="000B30F4" w:rsidP="000B30F4">
      <w:pPr>
        <w:rPr>
          <w:rtl/>
          <w:lang w:eastAsia="he-IL"/>
        </w:rPr>
      </w:pPr>
      <w:r>
        <w:rPr>
          <w:rFonts w:hint="cs"/>
          <w:rtl/>
          <w:lang w:eastAsia="he-IL"/>
        </w:rPr>
        <w:t xml:space="preserve">יש פה טענה נכונה. </w:t>
      </w:r>
    </w:p>
    <w:p w:rsidR="00C21476" w:rsidRDefault="00C21476" w:rsidP="00C21476">
      <w:pPr>
        <w:rPr>
          <w:rtl/>
        </w:rPr>
      </w:pPr>
    </w:p>
    <w:p w:rsidR="000B30F4" w:rsidRDefault="000B30F4" w:rsidP="00E43290">
      <w:pPr>
        <w:pStyle w:val="af7"/>
        <w:rPr>
          <w:rtl/>
        </w:rPr>
      </w:pPr>
      <w:bookmarkStart w:id="841" w:name="ET_interruption_5802_220"/>
      <w:r w:rsidRPr="00E43290">
        <w:rPr>
          <w:rStyle w:val="TagStyle"/>
          <w:rtl/>
        </w:rPr>
        <w:t xml:space="preserve"> &lt;&lt; קריאה &gt;&gt;</w:t>
      </w:r>
      <w:r w:rsidRPr="000B30F4">
        <w:rPr>
          <w:rStyle w:val="TagStyle"/>
          <w:rtl/>
        </w:rPr>
        <w:t xml:space="preserve"> </w:t>
      </w:r>
      <w:r>
        <w:rPr>
          <w:rtl/>
        </w:rPr>
        <w:t>שלמה קרעי (הליכוד):</w:t>
      </w:r>
      <w:r w:rsidRPr="000B30F4">
        <w:rPr>
          <w:rStyle w:val="TagStyle"/>
          <w:rtl/>
        </w:rPr>
        <w:t xml:space="preserve"> </w:t>
      </w:r>
      <w:r w:rsidRPr="00E43290">
        <w:rPr>
          <w:rStyle w:val="TagStyle"/>
          <w:rtl/>
        </w:rPr>
        <w:t>&lt;&lt; קריאה &gt;&gt;</w:t>
      </w:r>
      <w:r>
        <w:rPr>
          <w:rtl/>
        </w:rPr>
        <w:t xml:space="preserve">   </w:t>
      </w:r>
      <w:bookmarkEnd w:id="841"/>
    </w:p>
    <w:p w:rsidR="000B30F4" w:rsidRDefault="000B30F4" w:rsidP="000B30F4">
      <w:pPr>
        <w:pStyle w:val="KeepWithNext"/>
        <w:rPr>
          <w:rtl/>
          <w:lang w:eastAsia="he-IL"/>
        </w:rPr>
      </w:pPr>
    </w:p>
    <w:p w:rsidR="000B30F4" w:rsidRPr="000B30F4" w:rsidRDefault="000B30F4" w:rsidP="000B30F4">
      <w:pPr>
        <w:rPr>
          <w:rtl/>
          <w:lang w:eastAsia="he-IL"/>
        </w:rPr>
      </w:pPr>
      <w:r>
        <w:rPr>
          <w:rFonts w:hint="cs"/>
          <w:rtl/>
          <w:lang w:eastAsia="he-IL"/>
        </w:rPr>
        <w:t xml:space="preserve">מליאת ועדת הבחירות </w:t>
      </w:r>
      <w:bookmarkStart w:id="842" w:name="_ETM_Q1_4402008"/>
      <w:bookmarkEnd w:id="842"/>
      <w:r>
        <w:rPr>
          <w:rFonts w:hint="cs"/>
          <w:rtl/>
          <w:lang w:eastAsia="he-IL"/>
        </w:rPr>
        <w:t xml:space="preserve">תתכנס בשבוע שלפני, תראה מה המצב ולפי זה תחליט. </w:t>
      </w:r>
    </w:p>
    <w:p w:rsidR="00C21476" w:rsidRDefault="00C21476" w:rsidP="00C21476">
      <w:pPr>
        <w:rPr>
          <w:rtl/>
        </w:rPr>
      </w:pPr>
    </w:p>
    <w:p w:rsidR="00C21476" w:rsidRDefault="00C21476" w:rsidP="00E43290">
      <w:pPr>
        <w:pStyle w:val="af8"/>
        <w:rPr>
          <w:rtl/>
        </w:rPr>
      </w:pPr>
      <w:bookmarkStart w:id="843" w:name="ET_yor_5628_62"/>
      <w:r w:rsidRPr="00E43290">
        <w:rPr>
          <w:rStyle w:val="TagStyle"/>
          <w:rtl/>
        </w:rPr>
        <w:t xml:space="preserve"> &lt;&lt; יור &gt;&gt;</w:t>
      </w:r>
      <w:r w:rsidRPr="00C21476">
        <w:rPr>
          <w:rStyle w:val="TagStyle"/>
          <w:rtl/>
        </w:rPr>
        <w:t xml:space="preserve"> </w:t>
      </w:r>
      <w:r>
        <w:rPr>
          <w:rtl/>
        </w:rPr>
        <w:t>היו"ר מיכאל מלכיאלי:</w:t>
      </w:r>
      <w:r w:rsidRPr="00C21476">
        <w:rPr>
          <w:rStyle w:val="TagStyle"/>
          <w:rtl/>
        </w:rPr>
        <w:t xml:space="preserve"> </w:t>
      </w:r>
      <w:r w:rsidRPr="00E43290">
        <w:rPr>
          <w:rStyle w:val="TagStyle"/>
          <w:rtl/>
        </w:rPr>
        <w:t>&lt;&lt; יור &gt;&gt;</w:t>
      </w:r>
      <w:r>
        <w:rPr>
          <w:rtl/>
        </w:rPr>
        <w:t xml:space="preserve">   </w:t>
      </w:r>
      <w:bookmarkEnd w:id="843"/>
    </w:p>
    <w:p w:rsidR="00C21476" w:rsidRDefault="00C21476" w:rsidP="00C21476">
      <w:pPr>
        <w:pStyle w:val="KeepWithNext"/>
        <w:rPr>
          <w:rtl/>
        </w:rPr>
      </w:pPr>
    </w:p>
    <w:p w:rsidR="00C21476" w:rsidRDefault="000B30F4" w:rsidP="00C21476">
      <w:pPr>
        <w:rPr>
          <w:rtl/>
        </w:rPr>
      </w:pPr>
      <w:r>
        <w:rPr>
          <w:rFonts w:hint="cs"/>
          <w:rtl/>
        </w:rPr>
        <w:t xml:space="preserve">בוא </w:t>
      </w:r>
      <w:bookmarkStart w:id="844" w:name="_ETM_Q1_4409177"/>
      <w:bookmarkEnd w:id="844"/>
      <w:r w:rsidR="00C21476">
        <w:rPr>
          <w:rFonts w:hint="cs"/>
          <w:rtl/>
        </w:rPr>
        <w:t>ניתן לזה קווים מנחים</w:t>
      </w:r>
      <w:r>
        <w:rPr>
          <w:rFonts w:hint="cs"/>
          <w:rtl/>
        </w:rPr>
        <w:t>.</w:t>
      </w:r>
    </w:p>
    <w:p w:rsidR="000B30F4" w:rsidRDefault="000B30F4" w:rsidP="00C21476">
      <w:pPr>
        <w:rPr>
          <w:rtl/>
        </w:rPr>
      </w:pPr>
    </w:p>
    <w:p w:rsidR="000B30F4" w:rsidRDefault="000B30F4" w:rsidP="00E43290">
      <w:pPr>
        <w:pStyle w:val="af7"/>
        <w:rPr>
          <w:rtl/>
        </w:rPr>
      </w:pPr>
      <w:bookmarkStart w:id="845" w:name="ET_interruption_5802_221"/>
      <w:r w:rsidRPr="00E43290">
        <w:rPr>
          <w:rStyle w:val="TagStyle"/>
          <w:rtl/>
        </w:rPr>
        <w:t xml:space="preserve"> &lt;&lt; קריאה &gt;&gt;</w:t>
      </w:r>
      <w:r w:rsidRPr="000B30F4">
        <w:rPr>
          <w:rStyle w:val="TagStyle"/>
          <w:rtl/>
        </w:rPr>
        <w:t xml:space="preserve"> </w:t>
      </w:r>
      <w:r>
        <w:rPr>
          <w:rtl/>
        </w:rPr>
        <w:t>שלמה קרעי (הליכוד):</w:t>
      </w:r>
      <w:r w:rsidRPr="000B30F4">
        <w:rPr>
          <w:rStyle w:val="TagStyle"/>
          <w:rtl/>
        </w:rPr>
        <w:t xml:space="preserve"> </w:t>
      </w:r>
      <w:r w:rsidRPr="00E43290">
        <w:rPr>
          <w:rStyle w:val="TagStyle"/>
          <w:rtl/>
        </w:rPr>
        <w:t>&lt;&lt; קריאה &gt;&gt;</w:t>
      </w:r>
      <w:r>
        <w:rPr>
          <w:rtl/>
        </w:rPr>
        <w:t xml:space="preserve">   </w:t>
      </w:r>
      <w:bookmarkEnd w:id="845"/>
    </w:p>
    <w:p w:rsidR="000B30F4" w:rsidRDefault="000B30F4" w:rsidP="000B30F4">
      <w:pPr>
        <w:pStyle w:val="KeepWithNext"/>
        <w:rPr>
          <w:rtl/>
          <w:lang w:eastAsia="he-IL"/>
        </w:rPr>
      </w:pPr>
    </w:p>
    <w:p w:rsidR="000B30F4" w:rsidRPr="000B30F4" w:rsidRDefault="000B30F4" w:rsidP="000B30F4">
      <w:pPr>
        <w:rPr>
          <w:rtl/>
          <w:lang w:eastAsia="he-IL"/>
        </w:rPr>
      </w:pPr>
      <w:r>
        <w:rPr>
          <w:rFonts w:hint="cs"/>
          <w:rtl/>
          <w:lang w:eastAsia="he-IL"/>
        </w:rPr>
        <w:t xml:space="preserve">הקווים המנחים הם שבכל מועצה, שתי קלפיות. </w:t>
      </w:r>
    </w:p>
    <w:p w:rsidR="00C21476" w:rsidRDefault="00C21476" w:rsidP="00C21476">
      <w:pPr>
        <w:rPr>
          <w:rtl/>
        </w:rPr>
      </w:pPr>
    </w:p>
    <w:p w:rsidR="000B30F4" w:rsidRDefault="000B30F4" w:rsidP="00E43290">
      <w:pPr>
        <w:pStyle w:val="a5"/>
        <w:rPr>
          <w:rtl/>
        </w:rPr>
      </w:pPr>
      <w:bookmarkStart w:id="846" w:name="ET_speaker_ניצן_רוזנברג_222"/>
      <w:r w:rsidRPr="00E43290">
        <w:rPr>
          <w:rStyle w:val="TagStyle"/>
          <w:rtl/>
        </w:rPr>
        <w:t xml:space="preserve"> &lt;&lt; דובר &gt;&gt;</w:t>
      </w:r>
      <w:r w:rsidRPr="000B30F4">
        <w:rPr>
          <w:rStyle w:val="TagStyle"/>
          <w:rtl/>
        </w:rPr>
        <w:t xml:space="preserve"> </w:t>
      </w:r>
      <w:r>
        <w:rPr>
          <w:rtl/>
        </w:rPr>
        <w:t>ניצן רוזנברג:</w:t>
      </w:r>
      <w:r w:rsidRPr="000B30F4">
        <w:rPr>
          <w:rStyle w:val="TagStyle"/>
          <w:rtl/>
        </w:rPr>
        <w:t xml:space="preserve"> </w:t>
      </w:r>
      <w:r w:rsidRPr="00E43290">
        <w:rPr>
          <w:rStyle w:val="TagStyle"/>
          <w:rtl/>
        </w:rPr>
        <w:t>&lt;&lt; דובר &gt;&gt;</w:t>
      </w:r>
      <w:r>
        <w:rPr>
          <w:rtl/>
        </w:rPr>
        <w:t xml:space="preserve">   </w:t>
      </w:r>
      <w:bookmarkEnd w:id="846"/>
    </w:p>
    <w:p w:rsidR="000B30F4" w:rsidRDefault="000B30F4" w:rsidP="000B30F4">
      <w:pPr>
        <w:pStyle w:val="KeepWithNext"/>
        <w:rPr>
          <w:rtl/>
          <w:lang w:eastAsia="he-IL"/>
        </w:rPr>
      </w:pPr>
    </w:p>
    <w:p w:rsidR="000B30F4" w:rsidRDefault="000B30F4" w:rsidP="000B30F4">
      <w:pPr>
        <w:rPr>
          <w:rtl/>
          <w:lang w:eastAsia="he-IL"/>
        </w:rPr>
      </w:pPr>
      <w:r>
        <w:rPr>
          <w:rFonts w:hint="cs"/>
          <w:rtl/>
          <w:lang w:eastAsia="he-IL"/>
        </w:rPr>
        <w:t xml:space="preserve">אפשר להגיד על כל איקס ישובים, כך וכך קלפיות. אפשר להגיד לפי מספר </w:t>
      </w:r>
      <w:bookmarkStart w:id="847" w:name="_ETM_Q1_4418264"/>
      <w:bookmarkEnd w:id="847"/>
      <w:r>
        <w:rPr>
          <w:rFonts w:hint="cs"/>
          <w:rtl/>
          <w:lang w:eastAsia="he-IL"/>
        </w:rPr>
        <w:t xml:space="preserve">אוכלוסייה. אפשר להגיד לפי מרחק. </w:t>
      </w:r>
    </w:p>
    <w:p w:rsidR="000B30F4" w:rsidRDefault="000B30F4" w:rsidP="000B30F4">
      <w:pPr>
        <w:rPr>
          <w:rtl/>
          <w:lang w:eastAsia="he-IL"/>
        </w:rPr>
      </w:pPr>
      <w:bookmarkStart w:id="848" w:name="_ETM_Q1_4424390"/>
      <w:bookmarkStart w:id="849" w:name="_ETM_Q1_4424466"/>
      <w:bookmarkEnd w:id="848"/>
      <w:bookmarkEnd w:id="849"/>
    </w:p>
    <w:p w:rsidR="000B30F4" w:rsidRDefault="000B30F4" w:rsidP="00E43290">
      <w:pPr>
        <w:pStyle w:val="afb"/>
        <w:rPr>
          <w:rtl/>
          <w:lang w:eastAsia="he-IL"/>
        </w:rPr>
      </w:pPr>
      <w:bookmarkStart w:id="850" w:name="ET_guest_687808_223"/>
      <w:r w:rsidRPr="00E43290">
        <w:rPr>
          <w:rStyle w:val="TagStyle"/>
          <w:rtl/>
        </w:rPr>
        <w:t xml:space="preserve"> &lt;&lt; אורח &gt;&gt;</w:t>
      </w:r>
      <w:r w:rsidRPr="000B30F4">
        <w:rPr>
          <w:rStyle w:val="TagStyle"/>
          <w:rtl/>
        </w:rPr>
        <w:t xml:space="preserve"> </w:t>
      </w:r>
      <w:r>
        <w:rPr>
          <w:rtl/>
          <w:lang w:eastAsia="he-IL"/>
        </w:rPr>
        <w:t>אורלי עדס:</w:t>
      </w:r>
      <w:r w:rsidRPr="000B30F4">
        <w:rPr>
          <w:rStyle w:val="TagStyle"/>
          <w:rtl/>
        </w:rPr>
        <w:t xml:space="preserve"> </w:t>
      </w:r>
      <w:r w:rsidRPr="00E43290">
        <w:rPr>
          <w:rStyle w:val="TagStyle"/>
          <w:rtl/>
        </w:rPr>
        <w:t>&lt;&lt; אורח &gt;&gt;</w:t>
      </w:r>
      <w:r>
        <w:rPr>
          <w:rtl/>
          <w:lang w:eastAsia="he-IL"/>
        </w:rPr>
        <w:t xml:space="preserve">   </w:t>
      </w:r>
      <w:bookmarkEnd w:id="850"/>
    </w:p>
    <w:p w:rsidR="000B30F4" w:rsidRDefault="000B30F4" w:rsidP="000B30F4">
      <w:pPr>
        <w:pStyle w:val="KeepWithNext"/>
        <w:rPr>
          <w:rtl/>
          <w:lang w:eastAsia="he-IL"/>
        </w:rPr>
      </w:pPr>
    </w:p>
    <w:p w:rsidR="000B30F4" w:rsidRDefault="000B30F4" w:rsidP="000B30F4">
      <w:pPr>
        <w:rPr>
          <w:rtl/>
          <w:lang w:eastAsia="he-IL"/>
        </w:rPr>
      </w:pPr>
      <w:bookmarkStart w:id="851" w:name="_ETM_Q1_4431674"/>
      <w:bookmarkStart w:id="852" w:name="_ETM_Q1_4431938"/>
      <w:bookmarkStart w:id="853" w:name="_ETM_Q1_4431979"/>
      <w:bookmarkEnd w:id="851"/>
      <w:bookmarkEnd w:id="852"/>
      <w:bookmarkEnd w:id="853"/>
      <w:r>
        <w:rPr>
          <w:rFonts w:hint="cs"/>
          <w:rtl/>
          <w:lang w:eastAsia="he-IL"/>
        </w:rPr>
        <w:t xml:space="preserve">יש למעלה מ-1,100 ישובים ברחבי </w:t>
      </w:r>
      <w:bookmarkStart w:id="854" w:name="_ETM_Q1_4430020"/>
      <w:bookmarkEnd w:id="854"/>
      <w:r>
        <w:rPr>
          <w:rFonts w:hint="cs"/>
          <w:rtl/>
          <w:lang w:eastAsia="he-IL"/>
        </w:rPr>
        <w:t xml:space="preserve">המדינה. לקבוע כעת שבכל ישוב תהיה קלפי זה לא נכון. </w:t>
      </w:r>
      <w:bookmarkStart w:id="855" w:name="_ETM_Q1_4441788"/>
      <w:bookmarkEnd w:id="855"/>
      <w:r>
        <w:rPr>
          <w:rFonts w:hint="cs"/>
          <w:rtl/>
          <w:lang w:eastAsia="he-IL"/>
        </w:rPr>
        <w:t xml:space="preserve">חלק ניכר מזה לא יצא לפועל ואנשים לא ישתמשו בקלפיות </w:t>
      </w:r>
      <w:bookmarkStart w:id="856" w:name="_ETM_Q1_4445544"/>
      <w:bookmarkEnd w:id="856"/>
      <w:r>
        <w:rPr>
          <w:rFonts w:hint="cs"/>
          <w:rtl/>
          <w:lang w:eastAsia="he-IL"/>
        </w:rPr>
        <w:t xml:space="preserve">הללו. אבל בחלק מהמקומות כן. לכן אני חושבת שצריך להשאיר </w:t>
      </w:r>
      <w:bookmarkStart w:id="857" w:name="_ETM_Q1_4445747"/>
      <w:bookmarkEnd w:id="857"/>
      <w:r>
        <w:rPr>
          <w:rFonts w:hint="cs"/>
          <w:rtl/>
          <w:lang w:eastAsia="he-IL"/>
        </w:rPr>
        <w:t xml:space="preserve">את זה במתכונת שנכתבה כרגע. מה שאנחנו מתכוונים לעשות, זו הגישה וזה גם מה שעשינו בפעם הקודמת. ניקח את </w:t>
      </w:r>
      <w:bookmarkStart w:id="858" w:name="_ETM_Q1_4454000"/>
      <w:bookmarkEnd w:id="858"/>
      <w:r>
        <w:rPr>
          <w:rFonts w:hint="cs"/>
          <w:rtl/>
          <w:lang w:eastAsia="he-IL"/>
        </w:rPr>
        <w:t xml:space="preserve">המפה, נציב את הישובים, נסמן את כל 255 הרשויות, </w:t>
      </w:r>
      <w:bookmarkStart w:id="859" w:name="_ETM_Q1_4464871"/>
      <w:bookmarkEnd w:id="859"/>
      <w:r>
        <w:rPr>
          <w:rFonts w:hint="cs"/>
          <w:rtl/>
          <w:lang w:eastAsia="he-IL"/>
        </w:rPr>
        <w:t xml:space="preserve">היכן תהיינה קלפיות. אם נראה שיש מרחקים רבים מידי בין </w:t>
      </w:r>
      <w:bookmarkStart w:id="860" w:name="_ETM_Q1_4467564"/>
      <w:bookmarkEnd w:id="860"/>
      <w:r>
        <w:rPr>
          <w:rFonts w:hint="cs"/>
          <w:rtl/>
          <w:lang w:eastAsia="he-IL"/>
        </w:rPr>
        <w:t>הישובים, נפזר עוד כמה קלפיות.</w:t>
      </w:r>
      <w:bookmarkStart w:id="861" w:name="_ETM_Q1_4472645"/>
      <w:bookmarkEnd w:id="861"/>
    </w:p>
    <w:p w:rsidR="000B30F4" w:rsidRDefault="000B30F4" w:rsidP="000B30F4">
      <w:pPr>
        <w:rPr>
          <w:rtl/>
          <w:lang w:eastAsia="he-IL"/>
        </w:rPr>
      </w:pPr>
      <w:bookmarkStart w:id="862" w:name="_ETM_Q1_4472692"/>
      <w:bookmarkEnd w:id="862"/>
    </w:p>
    <w:p w:rsidR="000B30F4" w:rsidRDefault="000B30F4" w:rsidP="00E43290">
      <w:pPr>
        <w:pStyle w:val="af8"/>
        <w:rPr>
          <w:rtl/>
        </w:rPr>
      </w:pPr>
      <w:bookmarkStart w:id="863" w:name="ET_yor_5628_224"/>
      <w:r w:rsidRPr="00E43290">
        <w:rPr>
          <w:rStyle w:val="TagStyle"/>
          <w:rtl/>
        </w:rPr>
        <w:t xml:space="preserve"> &lt;&lt; יור &gt;&gt;</w:t>
      </w:r>
      <w:r w:rsidRPr="000B30F4">
        <w:rPr>
          <w:rStyle w:val="TagStyle"/>
          <w:rtl/>
        </w:rPr>
        <w:t xml:space="preserve"> </w:t>
      </w:r>
      <w:r>
        <w:rPr>
          <w:rtl/>
        </w:rPr>
        <w:t>היו"ר מיכאל מלכיאלי:</w:t>
      </w:r>
      <w:r w:rsidRPr="000B30F4">
        <w:rPr>
          <w:rStyle w:val="TagStyle"/>
          <w:rtl/>
        </w:rPr>
        <w:t xml:space="preserve"> </w:t>
      </w:r>
      <w:r w:rsidRPr="00E43290">
        <w:rPr>
          <w:rStyle w:val="TagStyle"/>
          <w:rtl/>
        </w:rPr>
        <w:t>&lt;&lt; יור &gt;&gt;</w:t>
      </w:r>
      <w:r>
        <w:rPr>
          <w:rtl/>
        </w:rPr>
        <w:t xml:space="preserve">   </w:t>
      </w:r>
      <w:bookmarkEnd w:id="863"/>
    </w:p>
    <w:p w:rsidR="000B30F4" w:rsidRDefault="000B30F4" w:rsidP="000B30F4">
      <w:pPr>
        <w:pStyle w:val="KeepWithNext"/>
        <w:rPr>
          <w:rtl/>
        </w:rPr>
      </w:pPr>
    </w:p>
    <w:p w:rsidR="000B30F4" w:rsidRDefault="000B30F4" w:rsidP="000B30F4">
      <w:pPr>
        <w:rPr>
          <w:rtl/>
        </w:rPr>
      </w:pPr>
      <w:bookmarkStart w:id="864" w:name="_ETM_Q1_4473744"/>
      <w:bookmarkEnd w:id="864"/>
      <w:r>
        <w:rPr>
          <w:rFonts w:hint="cs"/>
          <w:rtl/>
        </w:rPr>
        <w:t xml:space="preserve">עמי ממשרד המשפטים מעלה כאן טענה נכונה שמטרידה את רוב חברי הוועדה. תנסי למצוא </w:t>
      </w:r>
      <w:bookmarkStart w:id="865" w:name="_ETM_Q1_4480442"/>
      <w:bookmarkEnd w:id="865"/>
      <w:r>
        <w:rPr>
          <w:rFonts w:hint="cs"/>
          <w:rtl/>
        </w:rPr>
        <w:t xml:space="preserve">קווים מנחים שינחו אתכם, שהוועדה תוכל להישען עליהם. סוג של </w:t>
      </w:r>
      <w:bookmarkStart w:id="866" w:name="_ETM_Q1_4486335"/>
      <w:bookmarkEnd w:id="866"/>
      <w:r>
        <w:rPr>
          <w:rFonts w:hint="cs"/>
          <w:rtl/>
        </w:rPr>
        <w:t xml:space="preserve">מרחק, חולים, יש מועצות אזוריות ענקיות. </w:t>
      </w:r>
    </w:p>
    <w:p w:rsidR="000B30F4" w:rsidRDefault="000B30F4" w:rsidP="000B30F4">
      <w:pPr>
        <w:rPr>
          <w:rtl/>
        </w:rPr>
      </w:pPr>
      <w:bookmarkStart w:id="867" w:name="_ETM_Q1_4491604"/>
      <w:bookmarkStart w:id="868" w:name="_ETM_Q1_4491661"/>
      <w:bookmarkEnd w:id="867"/>
      <w:bookmarkEnd w:id="868"/>
    </w:p>
    <w:p w:rsidR="000B30F4" w:rsidRDefault="000B30F4" w:rsidP="00E43290">
      <w:pPr>
        <w:pStyle w:val="-"/>
        <w:rPr>
          <w:rtl/>
        </w:rPr>
      </w:pPr>
      <w:bookmarkStart w:id="869" w:name="ET_speakercontinue_687808_225"/>
      <w:r w:rsidRPr="00E43290">
        <w:rPr>
          <w:rStyle w:val="TagStyle"/>
          <w:rtl/>
        </w:rPr>
        <w:t xml:space="preserve"> &lt;&lt; דובר_המשך &gt;&gt;</w:t>
      </w:r>
      <w:r w:rsidRPr="000B30F4">
        <w:rPr>
          <w:rStyle w:val="TagStyle"/>
          <w:rtl/>
        </w:rPr>
        <w:t xml:space="preserve"> </w:t>
      </w:r>
      <w:r>
        <w:rPr>
          <w:rtl/>
        </w:rPr>
        <w:t>אורלי עדס:</w:t>
      </w:r>
      <w:r w:rsidRPr="000B30F4">
        <w:rPr>
          <w:rStyle w:val="TagStyle"/>
          <w:rtl/>
        </w:rPr>
        <w:t xml:space="preserve"> </w:t>
      </w:r>
      <w:r w:rsidRPr="00E43290">
        <w:rPr>
          <w:rStyle w:val="TagStyle"/>
          <w:rtl/>
        </w:rPr>
        <w:t>&lt;&lt; דובר_המשך &gt;&gt;</w:t>
      </w:r>
      <w:r>
        <w:rPr>
          <w:rtl/>
        </w:rPr>
        <w:t xml:space="preserve">   </w:t>
      </w:r>
      <w:bookmarkEnd w:id="869"/>
    </w:p>
    <w:p w:rsidR="000B30F4" w:rsidRDefault="000B30F4" w:rsidP="000B30F4">
      <w:pPr>
        <w:pStyle w:val="KeepWithNext"/>
        <w:rPr>
          <w:rtl/>
        </w:rPr>
      </w:pPr>
    </w:p>
    <w:p w:rsidR="000B30F4" w:rsidRDefault="000B30F4" w:rsidP="000B30F4">
      <w:pPr>
        <w:rPr>
          <w:rtl/>
        </w:rPr>
      </w:pPr>
      <w:r>
        <w:rPr>
          <w:rFonts w:hint="cs"/>
          <w:rtl/>
        </w:rPr>
        <w:t xml:space="preserve">לכן אמרתי שניקח את </w:t>
      </w:r>
      <w:bookmarkStart w:id="870" w:name="_ETM_Q1_4488861"/>
      <w:bookmarkEnd w:id="870"/>
      <w:r>
        <w:rPr>
          <w:rFonts w:hint="cs"/>
          <w:rtl/>
        </w:rPr>
        <w:t xml:space="preserve">המפה וננסה לאמוד את המרחקים. ננסה לעשות משהו שהוא מידתי </w:t>
      </w:r>
      <w:bookmarkStart w:id="871" w:name="_ETM_Q1_4499405"/>
      <w:bookmarkEnd w:id="871"/>
      <w:r>
        <w:rPr>
          <w:rFonts w:hint="cs"/>
          <w:rtl/>
        </w:rPr>
        <w:t xml:space="preserve">ונכון, שוב, לא בכל ישוב, אבל לא שיהיה מרחק גדול </w:t>
      </w:r>
      <w:bookmarkStart w:id="872" w:name="_ETM_Q1_4500829"/>
      <w:bookmarkEnd w:id="872"/>
      <w:r>
        <w:rPr>
          <w:rFonts w:hint="cs"/>
          <w:rtl/>
        </w:rPr>
        <w:t>מידי. לקבוע מעכשיו את המספרים זה בעייתי, אף אחד לא יודע כמה חולים ומבודדים יהיו באותה עת.</w:t>
      </w:r>
      <w:bookmarkStart w:id="873" w:name="_ETM_Q1_4511865"/>
      <w:bookmarkEnd w:id="873"/>
    </w:p>
    <w:p w:rsidR="000B30F4" w:rsidRPr="000B30F4" w:rsidRDefault="000B30F4" w:rsidP="000B30F4">
      <w:pPr>
        <w:rPr>
          <w:rtl/>
        </w:rPr>
      </w:pPr>
      <w:bookmarkStart w:id="874" w:name="_ETM_Q1_4511940"/>
      <w:bookmarkEnd w:id="874"/>
      <w:r>
        <w:rPr>
          <w:rFonts w:hint="cs"/>
          <w:rtl/>
        </w:rPr>
        <w:t xml:space="preserve">   </w:t>
      </w:r>
    </w:p>
    <w:p w:rsidR="00AD0B20" w:rsidRDefault="00AD0B20" w:rsidP="00E43290">
      <w:pPr>
        <w:pStyle w:val="afb"/>
        <w:rPr>
          <w:rtl/>
          <w:lang w:eastAsia="he-IL"/>
        </w:rPr>
      </w:pPr>
      <w:bookmarkStart w:id="875" w:name="ET_guest_534241_67"/>
      <w:r w:rsidRPr="00E43290">
        <w:rPr>
          <w:rStyle w:val="TagStyle"/>
          <w:rtl/>
        </w:rPr>
        <w:t xml:space="preserve"> &lt;&lt; אורח &gt;&gt;</w:t>
      </w:r>
      <w:r w:rsidRPr="00AD0B20">
        <w:rPr>
          <w:rStyle w:val="TagStyle"/>
          <w:rtl/>
        </w:rPr>
        <w:t xml:space="preserve"> </w:t>
      </w:r>
      <w:r>
        <w:rPr>
          <w:rtl/>
          <w:lang w:eastAsia="he-IL"/>
        </w:rPr>
        <w:t>דין ליבנה:</w:t>
      </w:r>
      <w:r w:rsidRPr="00AD0B20">
        <w:rPr>
          <w:rStyle w:val="TagStyle"/>
          <w:rtl/>
        </w:rPr>
        <w:t xml:space="preserve"> </w:t>
      </w:r>
      <w:r w:rsidRPr="00E43290">
        <w:rPr>
          <w:rStyle w:val="TagStyle"/>
          <w:rtl/>
        </w:rPr>
        <w:t>&lt;&lt; אורח &gt;&gt;</w:t>
      </w:r>
      <w:r>
        <w:rPr>
          <w:rtl/>
          <w:lang w:eastAsia="he-IL"/>
        </w:rPr>
        <w:t xml:space="preserve">   </w:t>
      </w:r>
      <w:bookmarkEnd w:id="875"/>
    </w:p>
    <w:p w:rsidR="00AD0B20" w:rsidRDefault="00AD0B20" w:rsidP="00AD0B20">
      <w:pPr>
        <w:pStyle w:val="KeepWithNext"/>
        <w:rPr>
          <w:rtl/>
          <w:lang w:eastAsia="he-IL"/>
        </w:rPr>
      </w:pPr>
    </w:p>
    <w:p w:rsidR="00AD0B20" w:rsidRDefault="00237FF5" w:rsidP="00237FF5">
      <w:pPr>
        <w:rPr>
          <w:rtl/>
          <w:lang w:eastAsia="he-IL"/>
        </w:rPr>
      </w:pPr>
      <w:r>
        <w:rPr>
          <w:rFonts w:hint="cs"/>
          <w:rtl/>
          <w:lang w:eastAsia="he-IL"/>
        </w:rPr>
        <w:t xml:space="preserve">כבר </w:t>
      </w:r>
      <w:bookmarkStart w:id="876" w:name="_ETM_Q1_4509162"/>
      <w:bookmarkEnd w:id="876"/>
      <w:r>
        <w:rPr>
          <w:rFonts w:hint="cs"/>
          <w:rtl/>
          <w:lang w:eastAsia="he-IL"/>
        </w:rPr>
        <w:t>כעת קבעתם בחוק שהוועדה חייבת לקבוע בהתחשב במידת האפשר בנוחות הגישה אליהם עבור הבוחרים.</w:t>
      </w:r>
    </w:p>
    <w:p w:rsidR="00AD0B20" w:rsidRDefault="00AD0B20" w:rsidP="00AD0B20">
      <w:pPr>
        <w:rPr>
          <w:rtl/>
          <w:lang w:eastAsia="he-IL"/>
        </w:rPr>
      </w:pPr>
    </w:p>
    <w:p w:rsidR="00AD0B20" w:rsidRDefault="00AD0B20" w:rsidP="00E43290">
      <w:pPr>
        <w:pStyle w:val="af7"/>
        <w:rPr>
          <w:rtl/>
        </w:rPr>
      </w:pPr>
      <w:bookmarkStart w:id="877" w:name="ET_interruption_5762_68"/>
      <w:r w:rsidRPr="00E43290">
        <w:rPr>
          <w:rStyle w:val="TagStyle"/>
          <w:rtl/>
        </w:rPr>
        <w:t xml:space="preserve"> &lt;&lt; קריאה &gt;&gt;</w:t>
      </w:r>
      <w:r w:rsidRPr="00AD0B20">
        <w:rPr>
          <w:rStyle w:val="TagStyle"/>
          <w:rtl/>
        </w:rPr>
        <w:t xml:space="preserve"> </w:t>
      </w:r>
      <w:r>
        <w:rPr>
          <w:rtl/>
        </w:rPr>
        <w:t>אלי אבידר (ישראל ביתנו):</w:t>
      </w:r>
      <w:r w:rsidRPr="00AD0B20">
        <w:rPr>
          <w:rStyle w:val="TagStyle"/>
          <w:rtl/>
        </w:rPr>
        <w:t xml:space="preserve"> </w:t>
      </w:r>
      <w:r w:rsidRPr="00E43290">
        <w:rPr>
          <w:rStyle w:val="TagStyle"/>
          <w:rtl/>
        </w:rPr>
        <w:t>&lt;&lt; קריאה &gt;&gt;</w:t>
      </w:r>
      <w:r>
        <w:rPr>
          <w:rtl/>
        </w:rPr>
        <w:t xml:space="preserve">   </w:t>
      </w:r>
      <w:bookmarkEnd w:id="877"/>
    </w:p>
    <w:p w:rsidR="00AD0B20" w:rsidRDefault="00AD0B20" w:rsidP="00AD0B20">
      <w:pPr>
        <w:pStyle w:val="KeepWithNext"/>
        <w:rPr>
          <w:rtl/>
          <w:lang w:eastAsia="he-IL"/>
        </w:rPr>
      </w:pPr>
    </w:p>
    <w:p w:rsidR="00AD0B20" w:rsidRDefault="00AD0B20" w:rsidP="00237FF5">
      <w:pPr>
        <w:rPr>
          <w:rtl/>
          <w:lang w:eastAsia="he-IL"/>
        </w:rPr>
      </w:pPr>
      <w:r>
        <w:rPr>
          <w:rFonts w:hint="cs"/>
          <w:rtl/>
          <w:lang w:eastAsia="he-IL"/>
        </w:rPr>
        <w:t xml:space="preserve">גם בדבר הזה הפתרון הוא </w:t>
      </w:r>
      <w:r w:rsidR="00237FF5">
        <w:rPr>
          <w:rFonts w:hint="cs"/>
          <w:rtl/>
          <w:lang w:eastAsia="he-IL"/>
        </w:rPr>
        <w:t xml:space="preserve">קלפי </w:t>
      </w:r>
      <w:r>
        <w:rPr>
          <w:rFonts w:hint="cs"/>
          <w:rtl/>
          <w:lang w:eastAsia="he-IL"/>
        </w:rPr>
        <w:t>ניידת</w:t>
      </w:r>
      <w:r w:rsidR="00237FF5">
        <w:rPr>
          <w:rFonts w:hint="cs"/>
          <w:rtl/>
          <w:lang w:eastAsia="he-IL"/>
        </w:rPr>
        <w:t>. יש את מועצה אזורית אילות, מרחק של חצי מדינה לנסוע, איך הם ייסעו?</w:t>
      </w:r>
    </w:p>
    <w:p w:rsidR="00AD0B20" w:rsidRDefault="00AD0B20" w:rsidP="00AD0B20">
      <w:pPr>
        <w:rPr>
          <w:rtl/>
          <w:lang w:eastAsia="he-IL"/>
        </w:rPr>
      </w:pPr>
    </w:p>
    <w:p w:rsidR="00237FF5" w:rsidRDefault="00237FF5" w:rsidP="00E43290">
      <w:pPr>
        <w:pStyle w:val="af7"/>
        <w:rPr>
          <w:rtl/>
        </w:rPr>
      </w:pPr>
      <w:bookmarkStart w:id="878" w:name="ET_interruption_5068_226"/>
      <w:r w:rsidRPr="00E43290">
        <w:rPr>
          <w:rStyle w:val="TagStyle"/>
          <w:rtl/>
        </w:rPr>
        <w:t xml:space="preserve"> &lt;&lt; קריאה &gt;&gt;</w:t>
      </w:r>
      <w:r w:rsidRPr="00237FF5">
        <w:rPr>
          <w:rStyle w:val="TagStyle"/>
          <w:rtl/>
        </w:rPr>
        <w:t xml:space="preserve"> </w:t>
      </w:r>
      <w:r>
        <w:rPr>
          <w:rtl/>
        </w:rPr>
        <w:t>קארין אלהרר (יש עתיד-תל"ם):</w:t>
      </w:r>
      <w:r w:rsidRPr="00237FF5">
        <w:rPr>
          <w:rStyle w:val="TagStyle"/>
          <w:rtl/>
        </w:rPr>
        <w:t xml:space="preserve"> </w:t>
      </w:r>
      <w:r w:rsidRPr="00E43290">
        <w:rPr>
          <w:rStyle w:val="TagStyle"/>
          <w:rtl/>
        </w:rPr>
        <w:t>&lt;&lt; קריאה &gt;&gt;</w:t>
      </w:r>
      <w:r>
        <w:rPr>
          <w:rtl/>
        </w:rPr>
        <w:t xml:space="preserve">   </w:t>
      </w:r>
      <w:bookmarkEnd w:id="878"/>
    </w:p>
    <w:p w:rsidR="00237FF5" w:rsidRDefault="00237FF5" w:rsidP="00237FF5">
      <w:pPr>
        <w:pStyle w:val="KeepWithNext"/>
        <w:rPr>
          <w:rtl/>
          <w:lang w:eastAsia="he-IL"/>
        </w:rPr>
      </w:pPr>
    </w:p>
    <w:p w:rsidR="00237FF5" w:rsidRDefault="00237FF5" w:rsidP="00237FF5">
      <w:pPr>
        <w:rPr>
          <w:rtl/>
          <w:lang w:eastAsia="he-IL"/>
        </w:rPr>
      </w:pPr>
      <w:r>
        <w:rPr>
          <w:rFonts w:hint="cs"/>
          <w:rtl/>
          <w:lang w:eastAsia="he-IL"/>
        </w:rPr>
        <w:t xml:space="preserve">למה </w:t>
      </w:r>
      <w:bookmarkStart w:id="879" w:name="_ETM_Q1_4532613"/>
      <w:bookmarkEnd w:id="879"/>
      <w:r>
        <w:rPr>
          <w:rFonts w:hint="cs"/>
          <w:rtl/>
          <w:lang w:eastAsia="he-IL"/>
        </w:rPr>
        <w:t>אתם מתנגדים לקלפי ניידת?</w:t>
      </w:r>
    </w:p>
    <w:p w:rsidR="00237FF5" w:rsidRDefault="00237FF5" w:rsidP="00E43290">
      <w:pPr>
        <w:pStyle w:val="af8"/>
        <w:rPr>
          <w:rtl/>
        </w:rPr>
      </w:pPr>
      <w:bookmarkStart w:id="880" w:name="ET_yor_5628_227"/>
      <w:r w:rsidRPr="00E43290">
        <w:rPr>
          <w:rStyle w:val="TagStyle"/>
          <w:rtl/>
        </w:rPr>
        <w:t xml:space="preserve"> &lt;&lt; יור &gt;&gt;</w:t>
      </w:r>
      <w:r w:rsidRPr="00237FF5">
        <w:rPr>
          <w:rStyle w:val="TagStyle"/>
          <w:rtl/>
        </w:rPr>
        <w:t xml:space="preserve"> </w:t>
      </w:r>
      <w:r>
        <w:rPr>
          <w:rtl/>
        </w:rPr>
        <w:t>היו"ר מיכאל מלכיאלי:</w:t>
      </w:r>
      <w:r w:rsidRPr="00237FF5">
        <w:rPr>
          <w:rStyle w:val="TagStyle"/>
          <w:rtl/>
        </w:rPr>
        <w:t xml:space="preserve"> </w:t>
      </w:r>
      <w:r w:rsidRPr="00E43290">
        <w:rPr>
          <w:rStyle w:val="TagStyle"/>
          <w:rtl/>
        </w:rPr>
        <w:t>&lt;&lt; יור &gt;&gt;</w:t>
      </w:r>
      <w:r>
        <w:rPr>
          <w:rtl/>
        </w:rPr>
        <w:t xml:space="preserve">   </w:t>
      </w:r>
      <w:bookmarkEnd w:id="880"/>
    </w:p>
    <w:p w:rsidR="00237FF5" w:rsidRDefault="00237FF5" w:rsidP="00237FF5">
      <w:pPr>
        <w:pStyle w:val="KeepWithNext"/>
        <w:rPr>
          <w:rtl/>
          <w:lang w:eastAsia="he-IL"/>
        </w:rPr>
      </w:pPr>
    </w:p>
    <w:p w:rsidR="00237FF5" w:rsidRDefault="00237FF5" w:rsidP="00237FF5">
      <w:pPr>
        <w:rPr>
          <w:rtl/>
          <w:lang w:eastAsia="he-IL"/>
        </w:rPr>
      </w:pPr>
      <w:r>
        <w:rPr>
          <w:rFonts w:hint="cs"/>
          <w:rtl/>
          <w:lang w:eastAsia="he-IL"/>
        </w:rPr>
        <w:t xml:space="preserve">השאלה שלכם היא שאלת הניוד, לכל אורך </w:t>
      </w:r>
      <w:bookmarkStart w:id="881" w:name="_ETM_Q1_4536945"/>
      <w:bookmarkEnd w:id="881"/>
      <w:r>
        <w:rPr>
          <w:rFonts w:hint="cs"/>
          <w:rtl/>
          <w:lang w:eastAsia="he-IL"/>
        </w:rPr>
        <w:t xml:space="preserve">הדרך. </w:t>
      </w:r>
      <w:bookmarkStart w:id="882" w:name="_ETM_Q1_4538993"/>
      <w:bookmarkEnd w:id="882"/>
      <w:r>
        <w:rPr>
          <w:rFonts w:hint="cs"/>
          <w:rtl/>
          <w:lang w:eastAsia="he-IL"/>
        </w:rPr>
        <w:t xml:space="preserve">נצטרך לפתור אותה לגבי הכול. </w:t>
      </w:r>
      <w:r w:rsidR="00D43DC8">
        <w:rPr>
          <w:rFonts w:hint="cs"/>
          <w:rtl/>
          <w:lang w:eastAsia="he-IL"/>
        </w:rPr>
        <w:t>נמשיך.</w:t>
      </w:r>
    </w:p>
    <w:p w:rsidR="00237FF5" w:rsidRPr="00237FF5" w:rsidRDefault="00237FF5" w:rsidP="00237FF5">
      <w:pPr>
        <w:rPr>
          <w:rtl/>
          <w:lang w:eastAsia="he-IL"/>
        </w:rPr>
      </w:pPr>
      <w:bookmarkStart w:id="883" w:name="_ETM_Q1_4539039"/>
      <w:bookmarkEnd w:id="883"/>
    </w:p>
    <w:p w:rsidR="00AD0B20" w:rsidRDefault="00AD0B20" w:rsidP="00E43290">
      <w:pPr>
        <w:pStyle w:val="a5"/>
        <w:rPr>
          <w:rtl/>
        </w:rPr>
      </w:pPr>
      <w:bookmarkStart w:id="884" w:name="ET_speaker_ניצן_רוזנברג_69"/>
      <w:r w:rsidRPr="00E43290">
        <w:rPr>
          <w:rStyle w:val="TagStyle"/>
          <w:rtl/>
        </w:rPr>
        <w:t xml:space="preserve"> &lt;&lt; דובר &gt;&gt;</w:t>
      </w:r>
      <w:r w:rsidRPr="00AD0B20">
        <w:rPr>
          <w:rStyle w:val="TagStyle"/>
          <w:rtl/>
        </w:rPr>
        <w:t xml:space="preserve"> </w:t>
      </w:r>
      <w:r>
        <w:rPr>
          <w:rtl/>
        </w:rPr>
        <w:t>ניצן רוזנברג:</w:t>
      </w:r>
      <w:r w:rsidRPr="00AD0B20">
        <w:rPr>
          <w:rStyle w:val="TagStyle"/>
          <w:rtl/>
        </w:rPr>
        <w:t xml:space="preserve"> </w:t>
      </w:r>
      <w:r w:rsidRPr="00E43290">
        <w:rPr>
          <w:rStyle w:val="TagStyle"/>
          <w:rtl/>
        </w:rPr>
        <w:t>&lt;&lt; דובר &gt;&gt;</w:t>
      </w:r>
      <w:r>
        <w:rPr>
          <w:rtl/>
        </w:rPr>
        <w:t xml:space="preserve">   </w:t>
      </w:r>
      <w:bookmarkEnd w:id="884"/>
    </w:p>
    <w:p w:rsidR="000B30F4" w:rsidRDefault="000B30F4" w:rsidP="000B30F4">
      <w:pPr>
        <w:ind w:firstLine="0"/>
        <w:rPr>
          <w:rtl/>
        </w:rPr>
      </w:pPr>
    </w:p>
    <w:p w:rsidR="000B30F4" w:rsidRDefault="00D43DC8" w:rsidP="000B30F4">
      <w:pPr>
        <w:ind w:firstLine="0"/>
        <w:rPr>
          <w:rtl/>
        </w:rPr>
      </w:pPr>
      <w:r>
        <w:rPr>
          <w:rFonts w:hint="cs"/>
          <w:rtl/>
        </w:rPr>
        <w:t>"</w:t>
      </w:r>
      <w:r w:rsidR="000B30F4">
        <w:rPr>
          <w:rFonts w:hint="cs"/>
          <w:rtl/>
        </w:rPr>
        <w:t xml:space="preserve">116יז7. </w:t>
      </w:r>
      <w:r w:rsidR="000B30F4">
        <w:rPr>
          <w:rtl/>
        </w:rPr>
        <w:t>הרכב ועדות הקלפי בקלפי ייעודית</w:t>
      </w:r>
    </w:p>
    <w:p w:rsidR="000B30F4" w:rsidRDefault="000B30F4" w:rsidP="000B30F4">
      <w:pPr>
        <w:ind w:firstLine="0"/>
        <w:rPr>
          <w:rtl/>
        </w:rPr>
      </w:pPr>
    </w:p>
    <w:p w:rsidR="000B30F4" w:rsidRDefault="000B30F4" w:rsidP="000B30F4">
      <w:pPr>
        <w:ind w:left="1440" w:hanging="720"/>
        <w:rPr>
          <w:rtl/>
        </w:rPr>
      </w:pPr>
      <w:r>
        <w:rPr>
          <w:rtl/>
        </w:rPr>
        <w:t>(א)</w:t>
      </w:r>
      <w:r>
        <w:rPr>
          <w:rtl/>
        </w:rPr>
        <w:tab/>
        <w:t>ועדות הקלפי הייעודיות יורכבו מנציגי הסיעות המיוצגות בוועדה המרכזית; מספר החברים בהן והרכבן הסיעתי, לרבות יושבי הראש, ייקבעו בידי יושב ראש הוועדה המרכזית לאחר התייעצות עם הוועדה המרכזית.</w:t>
      </w:r>
    </w:p>
    <w:p w:rsidR="000B30F4" w:rsidRDefault="000B30F4" w:rsidP="000B30F4">
      <w:r>
        <w:rPr>
          <w:rtl/>
        </w:rPr>
        <w:t>(ב)</w:t>
      </w:r>
      <w:r>
        <w:rPr>
          <w:rtl/>
        </w:rPr>
        <w:tab/>
        <w:t>על ועדות קלפי ייעודיות יחולו הוראות סעיפים 21א ו-24(ט1), בשינויים המחויבים.</w:t>
      </w:r>
    </w:p>
    <w:p w:rsidR="000B30F4" w:rsidRDefault="000B30F4" w:rsidP="000B30F4">
      <w:pPr>
        <w:ind w:left="1440" w:firstLine="0"/>
        <w:rPr>
          <w:rtl/>
        </w:rPr>
      </w:pPr>
      <w:r>
        <w:rPr>
          <w:rtl/>
        </w:rPr>
        <w:t>סדרי הצבעה בקלפי ייעודית והגעה אליה</w:t>
      </w:r>
      <w:r>
        <w:t>.</w:t>
      </w:r>
    </w:p>
    <w:p w:rsidR="000B30F4" w:rsidRDefault="000B30F4" w:rsidP="000B30F4">
      <w:pPr>
        <w:ind w:firstLine="0"/>
        <w:rPr>
          <w:rtl/>
        </w:rPr>
      </w:pPr>
    </w:p>
    <w:p w:rsidR="000B30F4" w:rsidRDefault="000B30F4" w:rsidP="000B30F4">
      <w:pPr>
        <w:ind w:firstLine="0"/>
        <w:rPr>
          <w:rtl/>
        </w:rPr>
      </w:pPr>
      <w:r>
        <w:rPr>
          <w:rtl/>
        </w:rPr>
        <w:t>116יז</w:t>
      </w:r>
      <w:r>
        <w:rPr>
          <w:rFonts w:hint="cs"/>
          <w:rtl/>
        </w:rPr>
        <w:t>8. סדרי הצבעה בקלפי</w:t>
      </w:r>
    </w:p>
    <w:p w:rsidR="000B30F4" w:rsidRDefault="000B30F4" w:rsidP="000B30F4">
      <w:pPr>
        <w:ind w:firstLine="0"/>
        <w:rPr>
          <w:rtl/>
        </w:rPr>
      </w:pPr>
    </w:p>
    <w:p w:rsidR="000B30F4" w:rsidRDefault="000B30F4" w:rsidP="000B30F4">
      <w:pPr>
        <w:ind w:left="1440" w:hanging="720"/>
      </w:pPr>
      <w:r>
        <w:rPr>
          <w:rtl/>
        </w:rPr>
        <w:t>(א)</w:t>
      </w:r>
      <w:r>
        <w:rPr>
          <w:rtl/>
        </w:rPr>
        <w:tab/>
        <w:t>יושב ראש הוועדה המרכזית, בהתייעצות עם סגניו וכן בהתייעצות עם המנהל הכללי של משרד הבריאות, יקבע הוראות המסדירות את ההצבעה בקלפיות ייעודיות של חייבים בבידוד, ובכלל זה הוראות בדבר הגעה למקום הקלפי וחזרה ממנו, סדרי הפעלתן ועבודתן של הקלפיות, סדרי ההצבעה בהן ושעות הצבעה בקלפיות הייעודיות בכלל או בקלפי מסוימת; ההוראות ייקבעו בשים לב לחשיבות שבמתן אפשרות לכל בוחר לממש את זכותו להצביע בבחירות, תוך צמצום ההידבקות בנגיף הקורונה בקרב הציבור במהלך הבחירות.</w:t>
      </w:r>
    </w:p>
    <w:p w:rsidR="000B30F4" w:rsidRDefault="000B30F4" w:rsidP="000B30F4">
      <w:pPr>
        <w:rPr>
          <w:rtl/>
        </w:rPr>
      </w:pPr>
      <w:r>
        <w:rPr>
          <w:rtl/>
        </w:rPr>
        <w:t xml:space="preserve"> </w:t>
      </w:r>
    </w:p>
    <w:p w:rsidR="000B30F4" w:rsidRDefault="000B30F4" w:rsidP="000B30F4">
      <w:pPr>
        <w:ind w:left="1440" w:hanging="720"/>
      </w:pPr>
      <w:r>
        <w:rPr>
          <w:rtl/>
        </w:rPr>
        <w:t>(ב)</w:t>
      </w:r>
      <w:r>
        <w:rPr>
          <w:rtl/>
        </w:rPr>
        <w:tab/>
        <w:t>הוועדה המרכזית תפרסם הודעה בדבר מקומות הקלפיות הייעודיות, שעות ההצבעה וסדרי ההצבעה בהן ודרכי ההגעה המותרות אליהן לחייבים בבידוד לפי הוראות סעיף זה, ותפרט את ההוראות השונות החלות על סוגים שונים של חייבים בבידוד באתר האינטרנט של הוועדה המרכזית ובכל דרך נוספת אחרת שתיראה לה יעילה ונגישה לקבוצות השונות באוכלוסייה</w:t>
      </w:r>
      <w:r w:rsidR="001E536A">
        <w:rPr>
          <w:rFonts w:hint="cs"/>
          <w:rtl/>
        </w:rPr>
        <w:t>"</w:t>
      </w:r>
      <w:r>
        <w:rPr>
          <w:rtl/>
        </w:rPr>
        <w:t>.</w:t>
      </w:r>
    </w:p>
    <w:p w:rsidR="00AD0B20" w:rsidRDefault="00AD0B20" w:rsidP="00AD0B20">
      <w:pPr>
        <w:rPr>
          <w:rtl/>
          <w:lang w:eastAsia="he-IL"/>
        </w:rPr>
      </w:pPr>
    </w:p>
    <w:p w:rsidR="001E536A" w:rsidRDefault="001E536A" w:rsidP="00AD0B20">
      <w:pPr>
        <w:rPr>
          <w:rtl/>
          <w:lang w:eastAsia="he-IL"/>
        </w:rPr>
      </w:pPr>
      <w:r>
        <w:rPr>
          <w:rFonts w:hint="cs"/>
          <w:rtl/>
          <w:lang w:eastAsia="he-IL"/>
        </w:rPr>
        <w:t xml:space="preserve">דין, אתה רוצה לפרט </w:t>
      </w:r>
      <w:bookmarkStart w:id="885" w:name="_ETM_Q1_4643254"/>
      <w:bookmarkEnd w:id="885"/>
      <w:r>
        <w:rPr>
          <w:rFonts w:hint="cs"/>
          <w:rtl/>
          <w:lang w:eastAsia="he-IL"/>
        </w:rPr>
        <w:t>איך אתם הולכים להנגיש את המידע?</w:t>
      </w:r>
      <w:bookmarkStart w:id="886" w:name="_ETM_Q1_4649367"/>
      <w:bookmarkEnd w:id="886"/>
    </w:p>
    <w:p w:rsidR="001E536A" w:rsidRDefault="001E536A" w:rsidP="00AD0B20">
      <w:pPr>
        <w:rPr>
          <w:rtl/>
          <w:lang w:eastAsia="he-IL"/>
        </w:rPr>
      </w:pPr>
      <w:bookmarkStart w:id="887" w:name="_ETM_Q1_4649450"/>
      <w:bookmarkEnd w:id="887"/>
    </w:p>
    <w:p w:rsidR="00AD0B20" w:rsidRDefault="00AD0B20" w:rsidP="00E43290">
      <w:pPr>
        <w:pStyle w:val="afb"/>
        <w:rPr>
          <w:rtl/>
          <w:lang w:eastAsia="he-IL"/>
        </w:rPr>
      </w:pPr>
      <w:bookmarkStart w:id="888" w:name="ET_guest_534241_70"/>
      <w:r w:rsidRPr="00E43290">
        <w:rPr>
          <w:rStyle w:val="TagStyle"/>
          <w:rtl/>
        </w:rPr>
        <w:t xml:space="preserve"> &lt;&lt; אורח &gt;&gt;</w:t>
      </w:r>
      <w:r w:rsidRPr="00AD0B20">
        <w:rPr>
          <w:rStyle w:val="TagStyle"/>
          <w:rtl/>
        </w:rPr>
        <w:t xml:space="preserve"> </w:t>
      </w:r>
      <w:r>
        <w:rPr>
          <w:rtl/>
          <w:lang w:eastAsia="he-IL"/>
        </w:rPr>
        <w:t>דין ליבנה:</w:t>
      </w:r>
      <w:r w:rsidRPr="00AD0B20">
        <w:rPr>
          <w:rStyle w:val="TagStyle"/>
          <w:rtl/>
        </w:rPr>
        <w:t xml:space="preserve"> </w:t>
      </w:r>
      <w:r w:rsidRPr="00E43290">
        <w:rPr>
          <w:rStyle w:val="TagStyle"/>
          <w:rtl/>
        </w:rPr>
        <w:t>&lt;&lt; אורח &gt;&gt;</w:t>
      </w:r>
      <w:r>
        <w:rPr>
          <w:rtl/>
          <w:lang w:eastAsia="he-IL"/>
        </w:rPr>
        <w:t xml:space="preserve">   </w:t>
      </w:r>
      <w:bookmarkEnd w:id="888"/>
    </w:p>
    <w:p w:rsidR="00AD0B20" w:rsidRDefault="00AD0B20" w:rsidP="00AD0B20">
      <w:pPr>
        <w:pStyle w:val="KeepWithNext"/>
        <w:rPr>
          <w:rtl/>
          <w:lang w:eastAsia="he-IL"/>
        </w:rPr>
      </w:pPr>
    </w:p>
    <w:p w:rsidR="00AD0B20" w:rsidRDefault="00AD0B20" w:rsidP="00570D53">
      <w:pPr>
        <w:rPr>
          <w:rtl/>
          <w:lang w:eastAsia="he-IL"/>
        </w:rPr>
      </w:pPr>
      <w:r>
        <w:rPr>
          <w:rFonts w:hint="cs"/>
          <w:rtl/>
          <w:lang w:eastAsia="he-IL"/>
        </w:rPr>
        <w:t>נפרסם את המידע</w:t>
      </w:r>
      <w:r w:rsidR="001E536A">
        <w:rPr>
          <w:rFonts w:hint="cs"/>
          <w:rtl/>
          <w:lang w:eastAsia="he-IL"/>
        </w:rPr>
        <w:t xml:space="preserve"> גם באתרי האינטרנט שלנו, </w:t>
      </w:r>
      <w:bookmarkStart w:id="889" w:name="_ETM_Q1_4653501"/>
      <w:bookmarkEnd w:id="889"/>
      <w:r w:rsidR="001E536A">
        <w:rPr>
          <w:rFonts w:hint="cs"/>
          <w:rtl/>
          <w:lang w:eastAsia="he-IL"/>
        </w:rPr>
        <w:t>גם בלוחות מודעות, כמו</w:t>
      </w:r>
      <w:r w:rsidR="00570D53">
        <w:rPr>
          <w:rFonts w:hint="cs"/>
          <w:rtl/>
          <w:lang w:eastAsia="he-IL"/>
        </w:rPr>
        <w:t xml:space="preserve"> </w:t>
      </w:r>
      <w:r w:rsidR="001E536A">
        <w:rPr>
          <w:rFonts w:hint="cs"/>
          <w:rtl/>
          <w:lang w:eastAsia="he-IL"/>
        </w:rPr>
        <w:t>שעושים היום על קלפיות. כשרואים קלפי רואים שלטים תלויים. מבודדים לא יודעים מראש מה יהיה.</w:t>
      </w:r>
      <w:bookmarkStart w:id="890" w:name="_ETM_Q1_4664022"/>
      <w:bookmarkEnd w:id="890"/>
      <w:r w:rsidR="001E536A">
        <w:rPr>
          <w:rFonts w:hint="cs"/>
          <w:rtl/>
          <w:lang w:eastAsia="he-IL"/>
        </w:rPr>
        <w:t xml:space="preserve"> אבל יהיה גם מוקד טלפוני, גם באינטרנט, גם בפקס, </w:t>
      </w:r>
      <w:bookmarkStart w:id="891" w:name="_ETM_Q1_4670802"/>
      <w:bookmarkEnd w:id="891"/>
      <w:r w:rsidR="001E536A">
        <w:rPr>
          <w:rFonts w:hint="cs"/>
          <w:rtl/>
          <w:lang w:eastAsia="he-IL"/>
        </w:rPr>
        <w:t xml:space="preserve">אפילו במסרונים למוגבלים בשמיעה.   </w:t>
      </w:r>
    </w:p>
    <w:p w:rsidR="001E536A" w:rsidRDefault="001E536A" w:rsidP="001E536A">
      <w:pPr>
        <w:rPr>
          <w:rtl/>
          <w:lang w:eastAsia="he-IL"/>
        </w:rPr>
      </w:pPr>
    </w:p>
    <w:p w:rsidR="001E536A" w:rsidRDefault="001E536A" w:rsidP="00E43290">
      <w:pPr>
        <w:pStyle w:val="af7"/>
        <w:rPr>
          <w:rtl/>
        </w:rPr>
      </w:pPr>
      <w:bookmarkStart w:id="892" w:name="ET_interruption_5802_228"/>
      <w:r w:rsidRPr="00E43290">
        <w:rPr>
          <w:rStyle w:val="TagStyle"/>
          <w:rtl/>
        </w:rPr>
        <w:t xml:space="preserve"> &lt;&lt; קריאה &gt;&gt;</w:t>
      </w:r>
      <w:r w:rsidRPr="001E536A">
        <w:rPr>
          <w:rStyle w:val="TagStyle"/>
          <w:rtl/>
        </w:rPr>
        <w:t xml:space="preserve"> </w:t>
      </w:r>
      <w:r>
        <w:rPr>
          <w:rtl/>
        </w:rPr>
        <w:t>שלמה קרעי (הליכוד):</w:t>
      </w:r>
      <w:r w:rsidRPr="001E536A">
        <w:rPr>
          <w:rStyle w:val="TagStyle"/>
          <w:rtl/>
        </w:rPr>
        <w:t xml:space="preserve"> </w:t>
      </w:r>
      <w:r w:rsidRPr="00E43290">
        <w:rPr>
          <w:rStyle w:val="TagStyle"/>
          <w:rtl/>
        </w:rPr>
        <w:t>&lt;&lt; קריאה &gt;&gt;</w:t>
      </w:r>
      <w:r>
        <w:rPr>
          <w:rtl/>
        </w:rPr>
        <w:t xml:space="preserve">   </w:t>
      </w:r>
      <w:bookmarkEnd w:id="892"/>
    </w:p>
    <w:p w:rsidR="001E536A" w:rsidRDefault="001E536A" w:rsidP="001E536A">
      <w:pPr>
        <w:pStyle w:val="KeepWithNext"/>
        <w:rPr>
          <w:rtl/>
          <w:lang w:eastAsia="he-IL"/>
        </w:rPr>
      </w:pPr>
    </w:p>
    <w:p w:rsidR="001E536A" w:rsidRDefault="001E536A" w:rsidP="00570D53">
      <w:pPr>
        <w:rPr>
          <w:rtl/>
          <w:lang w:eastAsia="he-IL"/>
        </w:rPr>
      </w:pPr>
      <w:r>
        <w:rPr>
          <w:rFonts w:hint="cs"/>
          <w:rtl/>
          <w:lang w:eastAsia="he-IL"/>
        </w:rPr>
        <w:t>אולי את אותה רשימה שמקבלים ממ</w:t>
      </w:r>
      <w:r w:rsidR="00570D53">
        <w:rPr>
          <w:rFonts w:hint="cs"/>
          <w:rtl/>
          <w:lang w:eastAsia="he-IL"/>
        </w:rPr>
        <w:t>ש</w:t>
      </w:r>
      <w:r>
        <w:rPr>
          <w:rFonts w:hint="cs"/>
          <w:rtl/>
          <w:lang w:eastAsia="he-IL"/>
        </w:rPr>
        <w:t xml:space="preserve">רד </w:t>
      </w:r>
      <w:bookmarkStart w:id="893" w:name="_ETM_Q1_4677286"/>
      <w:bookmarkEnd w:id="893"/>
      <w:r>
        <w:rPr>
          <w:rFonts w:hint="cs"/>
          <w:rtl/>
          <w:lang w:eastAsia="he-IL"/>
        </w:rPr>
        <w:t xml:space="preserve">הבריאות, לשלוח אליהם לפי הרשימה. </w:t>
      </w:r>
    </w:p>
    <w:p w:rsidR="001E536A" w:rsidRDefault="001E536A" w:rsidP="001E536A">
      <w:pPr>
        <w:rPr>
          <w:rtl/>
          <w:lang w:eastAsia="he-IL"/>
        </w:rPr>
      </w:pPr>
      <w:bookmarkStart w:id="894" w:name="_ETM_Q1_4679398"/>
      <w:bookmarkStart w:id="895" w:name="_ETM_Q1_4679465"/>
      <w:bookmarkEnd w:id="894"/>
      <w:bookmarkEnd w:id="895"/>
    </w:p>
    <w:p w:rsidR="001E536A" w:rsidRDefault="001E536A" w:rsidP="00E43290">
      <w:pPr>
        <w:pStyle w:val="-"/>
        <w:rPr>
          <w:rtl/>
        </w:rPr>
      </w:pPr>
      <w:bookmarkStart w:id="896" w:name="ET_speakercontinue_534241_230"/>
      <w:r w:rsidRPr="00E43290">
        <w:rPr>
          <w:rStyle w:val="TagStyle"/>
          <w:rtl/>
        </w:rPr>
        <w:t xml:space="preserve"> &lt;&lt; דובר_המשך &gt;&gt;</w:t>
      </w:r>
      <w:r w:rsidRPr="001E536A">
        <w:rPr>
          <w:rStyle w:val="TagStyle"/>
          <w:rtl/>
        </w:rPr>
        <w:t xml:space="preserve"> </w:t>
      </w:r>
      <w:r>
        <w:rPr>
          <w:rtl/>
        </w:rPr>
        <w:t>דין ליבנה:</w:t>
      </w:r>
      <w:r w:rsidRPr="001E536A">
        <w:rPr>
          <w:rStyle w:val="TagStyle"/>
          <w:rtl/>
        </w:rPr>
        <w:t xml:space="preserve"> </w:t>
      </w:r>
      <w:r w:rsidRPr="00E43290">
        <w:rPr>
          <w:rStyle w:val="TagStyle"/>
          <w:rtl/>
        </w:rPr>
        <w:t>&lt;&lt; דובר_המשך &gt;&gt;</w:t>
      </w:r>
      <w:r>
        <w:rPr>
          <w:rtl/>
        </w:rPr>
        <w:t xml:space="preserve">   </w:t>
      </w:r>
      <w:bookmarkEnd w:id="896"/>
    </w:p>
    <w:p w:rsidR="001E536A" w:rsidRDefault="001E536A" w:rsidP="001E536A">
      <w:pPr>
        <w:pStyle w:val="KeepWithNext"/>
        <w:rPr>
          <w:rtl/>
          <w:lang w:eastAsia="he-IL"/>
        </w:rPr>
      </w:pPr>
    </w:p>
    <w:p w:rsidR="001E536A" w:rsidRDefault="001E536A" w:rsidP="001E536A">
      <w:pPr>
        <w:rPr>
          <w:rtl/>
          <w:lang w:eastAsia="he-IL"/>
        </w:rPr>
      </w:pPr>
      <w:r>
        <w:rPr>
          <w:rFonts w:hint="cs"/>
          <w:rtl/>
          <w:lang w:eastAsia="he-IL"/>
        </w:rPr>
        <w:t xml:space="preserve">זה מאוחר מידי כי אנשים </w:t>
      </w:r>
      <w:bookmarkStart w:id="897" w:name="_ETM_Q1_4682615"/>
      <w:bookmarkEnd w:id="897"/>
      <w:r>
        <w:rPr>
          <w:rFonts w:hint="cs"/>
          <w:rtl/>
          <w:lang w:eastAsia="he-IL"/>
        </w:rPr>
        <w:t xml:space="preserve">כבר יצאו מבידוד. הרשימות שאנחנו מקבלים ממשרד הבריאות מעודכנים לאותו </w:t>
      </w:r>
      <w:bookmarkStart w:id="898" w:name="_ETM_Q1_4685503"/>
      <w:bookmarkEnd w:id="898"/>
      <w:r>
        <w:rPr>
          <w:rFonts w:hint="cs"/>
          <w:rtl/>
          <w:lang w:eastAsia="he-IL"/>
        </w:rPr>
        <w:t xml:space="preserve">זמן שהם נשלחו, הדואר יגיעו רק שבוע אחר כך. </w:t>
      </w:r>
    </w:p>
    <w:p w:rsidR="001E536A" w:rsidRDefault="001E536A" w:rsidP="001E536A">
      <w:pPr>
        <w:rPr>
          <w:rtl/>
          <w:lang w:eastAsia="he-IL"/>
        </w:rPr>
      </w:pPr>
    </w:p>
    <w:p w:rsidR="001E536A" w:rsidRDefault="001E536A" w:rsidP="00E43290">
      <w:pPr>
        <w:pStyle w:val="af7"/>
        <w:rPr>
          <w:rtl/>
        </w:rPr>
      </w:pPr>
      <w:bookmarkStart w:id="899" w:name="ET_interruption_5802_231"/>
      <w:r w:rsidRPr="00E43290">
        <w:rPr>
          <w:rStyle w:val="TagStyle"/>
          <w:rtl/>
        </w:rPr>
        <w:t xml:space="preserve"> &lt;&lt; קריאה &gt;&gt;</w:t>
      </w:r>
      <w:r w:rsidRPr="001E536A">
        <w:rPr>
          <w:rStyle w:val="TagStyle"/>
          <w:rtl/>
        </w:rPr>
        <w:t xml:space="preserve"> </w:t>
      </w:r>
      <w:r>
        <w:rPr>
          <w:rtl/>
        </w:rPr>
        <w:t>שלמה קרעי (הליכוד):</w:t>
      </w:r>
      <w:r w:rsidRPr="001E536A">
        <w:rPr>
          <w:rStyle w:val="TagStyle"/>
          <w:rtl/>
        </w:rPr>
        <w:t xml:space="preserve"> </w:t>
      </w:r>
      <w:r w:rsidRPr="00E43290">
        <w:rPr>
          <w:rStyle w:val="TagStyle"/>
          <w:rtl/>
        </w:rPr>
        <w:t>&lt;&lt; קריאה &gt;&gt;</w:t>
      </w:r>
      <w:r>
        <w:rPr>
          <w:rtl/>
        </w:rPr>
        <w:t xml:space="preserve">   </w:t>
      </w:r>
      <w:bookmarkEnd w:id="899"/>
    </w:p>
    <w:p w:rsidR="001E536A" w:rsidRDefault="001E536A" w:rsidP="001E536A">
      <w:pPr>
        <w:pStyle w:val="KeepWithNext"/>
        <w:rPr>
          <w:rtl/>
          <w:lang w:eastAsia="he-IL"/>
        </w:rPr>
      </w:pPr>
    </w:p>
    <w:p w:rsidR="001E536A" w:rsidRDefault="001E536A" w:rsidP="00570D53">
      <w:pPr>
        <w:rPr>
          <w:rtl/>
          <w:lang w:eastAsia="he-IL"/>
        </w:rPr>
      </w:pPr>
      <w:bookmarkStart w:id="900" w:name="_ETM_Q1_4688604"/>
      <w:bookmarkEnd w:id="900"/>
      <w:r>
        <w:rPr>
          <w:rFonts w:hint="cs"/>
          <w:rtl/>
          <w:lang w:eastAsia="he-IL"/>
        </w:rPr>
        <w:t>אתה מקבל כמה ימים לפני הבחירות רשימה מעודכנת</w:t>
      </w:r>
      <w:bookmarkStart w:id="901" w:name="_ETM_Q1_4695074"/>
      <w:bookmarkEnd w:id="901"/>
      <w:r>
        <w:rPr>
          <w:rFonts w:hint="cs"/>
          <w:rtl/>
          <w:lang w:eastAsia="he-IL"/>
        </w:rPr>
        <w:t xml:space="preserve"> מי צפוי להיות בבידוד ביום הבחירות. אפשר לשלוח אליהם </w:t>
      </w:r>
      <w:bookmarkStart w:id="902" w:name="_ETM_Q1_4692819"/>
      <w:bookmarkEnd w:id="902"/>
      <w:r>
        <w:rPr>
          <w:rFonts w:hint="cs"/>
          <w:rtl/>
          <w:lang w:eastAsia="he-IL"/>
        </w:rPr>
        <w:t xml:space="preserve">סמס. </w:t>
      </w:r>
      <w:bookmarkStart w:id="903" w:name="_ETM_Q1_4682783"/>
      <w:bookmarkStart w:id="904" w:name="_ETM_Q1_4683080"/>
      <w:bookmarkStart w:id="905" w:name="_ETM_Q1_4683128"/>
      <w:bookmarkEnd w:id="903"/>
      <w:bookmarkEnd w:id="904"/>
      <w:bookmarkEnd w:id="905"/>
      <w:r>
        <w:rPr>
          <w:rFonts w:hint="cs"/>
          <w:rtl/>
          <w:lang w:eastAsia="he-IL"/>
        </w:rPr>
        <w:t>להיעזר במשרד הבריאות בשביל הענ</w:t>
      </w:r>
      <w:r w:rsidR="00570D53">
        <w:rPr>
          <w:rFonts w:hint="cs"/>
          <w:rtl/>
          <w:lang w:eastAsia="he-IL"/>
        </w:rPr>
        <w:t>י</w:t>
      </w:r>
      <w:r>
        <w:rPr>
          <w:rFonts w:hint="cs"/>
          <w:rtl/>
          <w:lang w:eastAsia="he-IL"/>
        </w:rPr>
        <w:t xml:space="preserve">ין היום, שיוציאו הודעת סמס </w:t>
      </w:r>
      <w:bookmarkStart w:id="906" w:name="_ETM_Q1_4702109"/>
      <w:bookmarkEnd w:id="906"/>
      <w:r>
        <w:rPr>
          <w:rFonts w:hint="cs"/>
          <w:rtl/>
          <w:lang w:eastAsia="he-IL"/>
        </w:rPr>
        <w:t xml:space="preserve">איפה הקלפי הקרובה ביותר. </w:t>
      </w:r>
    </w:p>
    <w:p w:rsidR="001E536A" w:rsidRDefault="001E536A" w:rsidP="001E536A">
      <w:pPr>
        <w:rPr>
          <w:rtl/>
          <w:lang w:eastAsia="he-IL"/>
        </w:rPr>
      </w:pPr>
    </w:p>
    <w:p w:rsidR="001E536A" w:rsidRDefault="001E536A" w:rsidP="00E43290">
      <w:pPr>
        <w:pStyle w:val="-"/>
        <w:rPr>
          <w:rtl/>
        </w:rPr>
      </w:pPr>
      <w:bookmarkStart w:id="907" w:name="ET_speakercontinue_534241_232"/>
      <w:r w:rsidRPr="00E43290">
        <w:rPr>
          <w:rStyle w:val="TagStyle"/>
          <w:rtl/>
        </w:rPr>
        <w:t xml:space="preserve"> &lt;&lt; דובר_המשך &gt;&gt;</w:t>
      </w:r>
      <w:r w:rsidRPr="001E536A">
        <w:rPr>
          <w:rStyle w:val="TagStyle"/>
          <w:rtl/>
        </w:rPr>
        <w:t xml:space="preserve"> </w:t>
      </w:r>
      <w:r>
        <w:rPr>
          <w:rtl/>
        </w:rPr>
        <w:t>דין ליבנה:</w:t>
      </w:r>
      <w:r w:rsidRPr="001E536A">
        <w:rPr>
          <w:rStyle w:val="TagStyle"/>
          <w:rtl/>
        </w:rPr>
        <w:t xml:space="preserve"> </w:t>
      </w:r>
      <w:r w:rsidRPr="00E43290">
        <w:rPr>
          <w:rStyle w:val="TagStyle"/>
          <w:rtl/>
        </w:rPr>
        <w:t>&lt;&lt; דובר_המשך &gt;&gt;</w:t>
      </w:r>
      <w:r>
        <w:rPr>
          <w:rtl/>
        </w:rPr>
        <w:t xml:space="preserve">   </w:t>
      </w:r>
      <w:bookmarkEnd w:id="907"/>
    </w:p>
    <w:p w:rsidR="001E536A" w:rsidRDefault="001E536A" w:rsidP="001E536A">
      <w:pPr>
        <w:pStyle w:val="KeepWithNext"/>
        <w:rPr>
          <w:rtl/>
          <w:lang w:eastAsia="he-IL"/>
        </w:rPr>
      </w:pPr>
    </w:p>
    <w:p w:rsidR="001E536A" w:rsidRPr="001E536A" w:rsidRDefault="001E536A" w:rsidP="00F44569">
      <w:pPr>
        <w:rPr>
          <w:rtl/>
          <w:lang w:eastAsia="he-IL"/>
        </w:rPr>
      </w:pPr>
      <w:r>
        <w:rPr>
          <w:rFonts w:hint="cs"/>
          <w:rtl/>
          <w:lang w:eastAsia="he-IL"/>
        </w:rPr>
        <w:t xml:space="preserve">אין לנו טלפונים לשלוח סמס אבל נבחן את זה. </w:t>
      </w:r>
    </w:p>
    <w:p w:rsidR="00AD0B20" w:rsidRDefault="00AD0B20" w:rsidP="00AD0B20">
      <w:pPr>
        <w:rPr>
          <w:rtl/>
          <w:lang w:eastAsia="he-IL"/>
        </w:rPr>
      </w:pPr>
    </w:p>
    <w:p w:rsidR="00042A58" w:rsidRDefault="00042A58">
      <w:pPr>
        <w:bidi w:val="0"/>
        <w:spacing w:line="240" w:lineRule="auto"/>
        <w:ind w:firstLine="0"/>
        <w:jc w:val="left"/>
        <w:rPr>
          <w:rStyle w:val="TagStyle"/>
          <w:rFonts w:ascii="David" w:hAnsi="David"/>
          <w:vanish w:val="0"/>
          <w:u w:val="single"/>
          <w:rtl/>
        </w:rPr>
      </w:pPr>
      <w:bookmarkStart w:id="908" w:name="ET_guest_687808_71"/>
      <w:r>
        <w:rPr>
          <w:rStyle w:val="TagStyle"/>
          <w:vanish w:val="0"/>
          <w:rtl/>
        </w:rPr>
        <w:br w:type="page"/>
      </w:r>
    </w:p>
    <w:p w:rsidR="00AD0B20" w:rsidRDefault="00AD0B20" w:rsidP="00E43290">
      <w:pPr>
        <w:pStyle w:val="afb"/>
        <w:rPr>
          <w:rtl/>
          <w:lang w:eastAsia="he-IL"/>
        </w:rPr>
      </w:pPr>
      <w:r w:rsidRPr="00E43290">
        <w:rPr>
          <w:rStyle w:val="TagStyle"/>
          <w:rtl/>
        </w:rPr>
        <w:t xml:space="preserve"> &lt;&lt; אורח &gt;&gt;</w:t>
      </w:r>
      <w:r w:rsidRPr="00AD0B20">
        <w:rPr>
          <w:rStyle w:val="TagStyle"/>
          <w:rtl/>
        </w:rPr>
        <w:t xml:space="preserve"> </w:t>
      </w:r>
      <w:r>
        <w:rPr>
          <w:rtl/>
          <w:lang w:eastAsia="he-IL"/>
        </w:rPr>
        <w:t>אורלי עדס:</w:t>
      </w:r>
      <w:r w:rsidRPr="00AD0B20">
        <w:rPr>
          <w:rStyle w:val="TagStyle"/>
          <w:rtl/>
        </w:rPr>
        <w:t xml:space="preserve"> </w:t>
      </w:r>
      <w:r w:rsidRPr="00E43290">
        <w:rPr>
          <w:rStyle w:val="TagStyle"/>
          <w:rtl/>
        </w:rPr>
        <w:t>&lt;&lt; אורח &gt;&gt;</w:t>
      </w:r>
      <w:r>
        <w:rPr>
          <w:rtl/>
          <w:lang w:eastAsia="he-IL"/>
        </w:rPr>
        <w:t xml:space="preserve">   </w:t>
      </w:r>
      <w:bookmarkEnd w:id="908"/>
    </w:p>
    <w:p w:rsidR="00AD0B20" w:rsidRDefault="00AD0B20" w:rsidP="00AD0B20">
      <w:pPr>
        <w:pStyle w:val="KeepWithNext"/>
        <w:rPr>
          <w:rtl/>
          <w:lang w:eastAsia="he-IL"/>
        </w:rPr>
      </w:pPr>
    </w:p>
    <w:p w:rsidR="00AD0B20" w:rsidRDefault="00F44569" w:rsidP="008205C8">
      <w:pPr>
        <w:rPr>
          <w:rtl/>
          <w:lang w:eastAsia="he-IL"/>
        </w:rPr>
      </w:pPr>
      <w:r>
        <w:rPr>
          <w:rFonts w:hint="cs"/>
          <w:rtl/>
          <w:lang w:eastAsia="he-IL"/>
        </w:rPr>
        <w:t>נ</w:t>
      </w:r>
      <w:r w:rsidR="00C1317E">
        <w:rPr>
          <w:rFonts w:hint="cs"/>
          <w:rtl/>
          <w:lang w:eastAsia="he-IL"/>
        </w:rPr>
        <w:t>ע</w:t>
      </w:r>
      <w:r>
        <w:rPr>
          <w:rFonts w:hint="cs"/>
          <w:rtl/>
          <w:lang w:eastAsia="he-IL"/>
        </w:rPr>
        <w:t xml:space="preserve">שה גם </w:t>
      </w:r>
      <w:r w:rsidR="00AD0B20">
        <w:rPr>
          <w:rFonts w:hint="cs"/>
          <w:rtl/>
          <w:lang w:eastAsia="he-IL"/>
        </w:rPr>
        <w:t>סרטון</w:t>
      </w:r>
      <w:r>
        <w:rPr>
          <w:rFonts w:hint="cs"/>
          <w:rtl/>
          <w:lang w:eastAsia="he-IL"/>
        </w:rPr>
        <w:t xml:space="preserve"> הסברה. </w:t>
      </w:r>
      <w:r w:rsidR="008205C8">
        <w:rPr>
          <w:rFonts w:hint="cs"/>
          <w:rtl/>
          <w:lang w:eastAsia="he-IL"/>
        </w:rPr>
        <w:t xml:space="preserve">נפנה לאתר שלנו </w:t>
      </w:r>
      <w:bookmarkStart w:id="909" w:name="_ETM_Q1_4712550"/>
      <w:bookmarkEnd w:id="909"/>
      <w:r w:rsidR="008205C8">
        <w:rPr>
          <w:rFonts w:hint="cs"/>
          <w:rtl/>
          <w:lang w:eastAsia="he-IL"/>
        </w:rPr>
        <w:t xml:space="preserve">ולכל מקום אפשרי. </w:t>
      </w:r>
    </w:p>
    <w:p w:rsidR="00AD0B20" w:rsidRDefault="00AD0B20" w:rsidP="00AD0B20">
      <w:pPr>
        <w:rPr>
          <w:rtl/>
          <w:lang w:eastAsia="he-IL"/>
        </w:rPr>
      </w:pPr>
    </w:p>
    <w:p w:rsidR="00AD0B20" w:rsidRDefault="00AD0B20" w:rsidP="00E43290">
      <w:pPr>
        <w:pStyle w:val="af8"/>
        <w:rPr>
          <w:rtl/>
        </w:rPr>
      </w:pPr>
      <w:bookmarkStart w:id="910" w:name="ET_yor_5628_72"/>
      <w:r w:rsidRPr="00E43290">
        <w:rPr>
          <w:rStyle w:val="TagStyle"/>
          <w:rtl/>
        </w:rPr>
        <w:t xml:space="preserve"> &lt;&lt; יור &gt;&gt;</w:t>
      </w:r>
      <w:r w:rsidRPr="00AD0B20">
        <w:rPr>
          <w:rStyle w:val="TagStyle"/>
          <w:rtl/>
        </w:rPr>
        <w:t xml:space="preserve"> </w:t>
      </w:r>
      <w:r>
        <w:rPr>
          <w:rtl/>
        </w:rPr>
        <w:t>היו"ר מיכאל מלכיאלי:</w:t>
      </w:r>
      <w:r w:rsidRPr="00AD0B20">
        <w:rPr>
          <w:rStyle w:val="TagStyle"/>
          <w:rtl/>
        </w:rPr>
        <w:t xml:space="preserve"> </w:t>
      </w:r>
      <w:r w:rsidRPr="00E43290">
        <w:rPr>
          <w:rStyle w:val="TagStyle"/>
          <w:rtl/>
        </w:rPr>
        <w:t>&lt;&lt; יור &gt;&gt;</w:t>
      </w:r>
      <w:r>
        <w:rPr>
          <w:rtl/>
        </w:rPr>
        <w:t xml:space="preserve">   </w:t>
      </w:r>
      <w:bookmarkEnd w:id="910"/>
    </w:p>
    <w:p w:rsidR="00AD0B20" w:rsidRDefault="00AD0B20" w:rsidP="00AD0B20">
      <w:pPr>
        <w:pStyle w:val="KeepWithNext"/>
        <w:rPr>
          <w:rtl/>
          <w:lang w:eastAsia="he-IL"/>
        </w:rPr>
      </w:pPr>
    </w:p>
    <w:p w:rsidR="00AD0B20" w:rsidRDefault="00AD0B20" w:rsidP="00AD0B20">
      <w:pPr>
        <w:rPr>
          <w:rtl/>
          <w:lang w:eastAsia="he-IL"/>
        </w:rPr>
      </w:pPr>
      <w:r>
        <w:rPr>
          <w:rFonts w:hint="cs"/>
          <w:rtl/>
          <w:lang w:eastAsia="he-IL"/>
        </w:rPr>
        <w:t>לא כולם רואים סרטונים</w:t>
      </w:r>
      <w:r w:rsidR="00A41824">
        <w:rPr>
          <w:rFonts w:hint="cs"/>
          <w:rtl/>
          <w:lang w:eastAsia="he-IL"/>
        </w:rPr>
        <w:t>.</w:t>
      </w:r>
      <w:r w:rsidR="008205C8">
        <w:rPr>
          <w:rFonts w:hint="cs"/>
          <w:rtl/>
          <w:lang w:eastAsia="he-IL"/>
        </w:rPr>
        <w:t xml:space="preserve"> אפשר להגיע לכולם גם בעיתונות המקומית.</w:t>
      </w:r>
      <w:bookmarkStart w:id="911" w:name="_ETM_Q1_4720456"/>
      <w:bookmarkEnd w:id="911"/>
      <w:r w:rsidR="008205C8">
        <w:rPr>
          <w:rFonts w:hint="cs"/>
          <w:rtl/>
          <w:lang w:eastAsia="he-IL"/>
        </w:rPr>
        <w:t xml:space="preserve"> </w:t>
      </w:r>
    </w:p>
    <w:p w:rsidR="00C1317E" w:rsidRDefault="00C1317E" w:rsidP="00AD0B20">
      <w:pPr>
        <w:rPr>
          <w:rtl/>
          <w:lang w:eastAsia="he-IL"/>
        </w:rPr>
      </w:pPr>
    </w:p>
    <w:p w:rsidR="00AD0B20" w:rsidRDefault="00AD0B20" w:rsidP="00E43290">
      <w:pPr>
        <w:pStyle w:val="afb"/>
        <w:rPr>
          <w:rtl/>
          <w:lang w:eastAsia="he-IL"/>
        </w:rPr>
      </w:pPr>
      <w:bookmarkStart w:id="912" w:name="ET_guest_868650_74"/>
      <w:r w:rsidRPr="00E43290">
        <w:rPr>
          <w:rStyle w:val="TagStyle"/>
          <w:rtl/>
        </w:rPr>
        <w:t xml:space="preserve"> &lt;&lt; אורח &gt;&gt;</w:t>
      </w:r>
      <w:r w:rsidRPr="00AD0B20">
        <w:rPr>
          <w:rStyle w:val="TagStyle"/>
          <w:rtl/>
        </w:rPr>
        <w:t xml:space="preserve"> </w:t>
      </w:r>
      <w:r>
        <w:rPr>
          <w:rtl/>
          <w:lang w:eastAsia="he-IL"/>
        </w:rPr>
        <w:t>אסתי ורהפטיג בס:</w:t>
      </w:r>
      <w:r w:rsidRPr="00AD0B20">
        <w:rPr>
          <w:rStyle w:val="TagStyle"/>
          <w:rtl/>
        </w:rPr>
        <w:t xml:space="preserve"> </w:t>
      </w:r>
      <w:r w:rsidRPr="00E43290">
        <w:rPr>
          <w:rStyle w:val="TagStyle"/>
          <w:rtl/>
        </w:rPr>
        <w:t>&lt;&lt; אורח &gt;&gt;</w:t>
      </w:r>
      <w:r>
        <w:rPr>
          <w:rtl/>
          <w:lang w:eastAsia="he-IL"/>
        </w:rPr>
        <w:t xml:space="preserve">   </w:t>
      </w:r>
      <w:bookmarkEnd w:id="912"/>
    </w:p>
    <w:p w:rsidR="00AD0B20" w:rsidRDefault="00AD0B20" w:rsidP="00AD0B20">
      <w:pPr>
        <w:pStyle w:val="KeepWithNext"/>
        <w:rPr>
          <w:rtl/>
          <w:lang w:eastAsia="he-IL"/>
        </w:rPr>
      </w:pPr>
    </w:p>
    <w:p w:rsidR="00AD0B20" w:rsidRDefault="008205C8" w:rsidP="008205C8">
      <w:pPr>
        <w:rPr>
          <w:rtl/>
          <w:lang w:eastAsia="he-IL"/>
        </w:rPr>
      </w:pPr>
      <w:r>
        <w:rPr>
          <w:rFonts w:hint="cs"/>
          <w:rtl/>
          <w:lang w:eastAsia="he-IL"/>
        </w:rPr>
        <w:t xml:space="preserve">בסיפה של סעיף (א) כתוב ש"ההוראות יקבעו בשים לב </w:t>
      </w:r>
      <w:bookmarkStart w:id="913" w:name="_ETM_Q1_4730688"/>
      <w:bookmarkEnd w:id="913"/>
      <w:r>
        <w:rPr>
          <w:rFonts w:hint="cs"/>
          <w:rtl/>
          <w:lang w:eastAsia="he-IL"/>
        </w:rPr>
        <w:t xml:space="preserve">לחשיבות שבמתן אפשרות לכל בוחר לממש את זכותו להצביע בבחירות, תוך צמצום ההידבקות בנגיף הקורונה בקרב הציבור במהלך הבחירות". בנוסח המקורי היה כתוב גם שמירה על בריאות הציבור, אני </w:t>
      </w:r>
      <w:bookmarkStart w:id="914" w:name="_ETM_Q1_4746502"/>
      <w:bookmarkEnd w:id="914"/>
      <w:r>
        <w:rPr>
          <w:rFonts w:hint="cs"/>
          <w:rtl/>
          <w:lang w:eastAsia="he-IL"/>
        </w:rPr>
        <w:t xml:space="preserve">מבקשת להחזיר את האמירה הזאת. לגבי צמצום ההידבקות, אני תוהה אם הכוונה היא לא למניעת הידבקות. בהוראה אנחנו כותבים מניעת </w:t>
      </w:r>
      <w:bookmarkStart w:id="915" w:name="_ETM_Q1_4750482"/>
      <w:bookmarkEnd w:id="915"/>
      <w:r>
        <w:rPr>
          <w:rFonts w:hint="cs"/>
          <w:rtl/>
          <w:lang w:eastAsia="he-IL"/>
        </w:rPr>
        <w:t xml:space="preserve">הידבקות בנגיף הקורונה. </w:t>
      </w:r>
    </w:p>
    <w:p w:rsidR="00AD0B20" w:rsidRDefault="00AD0B20" w:rsidP="00AD0B20">
      <w:pPr>
        <w:rPr>
          <w:rtl/>
          <w:lang w:eastAsia="he-IL"/>
        </w:rPr>
      </w:pPr>
    </w:p>
    <w:p w:rsidR="00AD0B20" w:rsidRDefault="00AD0B20" w:rsidP="00E43290">
      <w:pPr>
        <w:pStyle w:val="a5"/>
        <w:rPr>
          <w:rtl/>
        </w:rPr>
      </w:pPr>
      <w:bookmarkStart w:id="916" w:name="ET_speaker_ניצן_רוזנברג_73"/>
      <w:r w:rsidRPr="00E43290">
        <w:rPr>
          <w:rStyle w:val="TagStyle"/>
          <w:rtl/>
        </w:rPr>
        <w:t xml:space="preserve"> &lt;&lt; דובר &gt;&gt;</w:t>
      </w:r>
      <w:r w:rsidRPr="00AD0B20">
        <w:rPr>
          <w:rStyle w:val="TagStyle"/>
          <w:rtl/>
        </w:rPr>
        <w:t xml:space="preserve"> </w:t>
      </w:r>
      <w:r>
        <w:rPr>
          <w:rtl/>
        </w:rPr>
        <w:t>ניצן רוזנברג:</w:t>
      </w:r>
      <w:r w:rsidRPr="00AD0B20">
        <w:rPr>
          <w:rStyle w:val="TagStyle"/>
          <w:rtl/>
        </w:rPr>
        <w:t xml:space="preserve"> </w:t>
      </w:r>
      <w:r w:rsidRPr="00E43290">
        <w:rPr>
          <w:rStyle w:val="TagStyle"/>
          <w:rtl/>
        </w:rPr>
        <w:t>&lt;&lt; דובר &gt;&gt;</w:t>
      </w:r>
      <w:r>
        <w:rPr>
          <w:rtl/>
        </w:rPr>
        <w:t xml:space="preserve">   </w:t>
      </w:r>
      <w:bookmarkEnd w:id="916"/>
    </w:p>
    <w:p w:rsidR="00AD0B20" w:rsidRDefault="00AD0B20" w:rsidP="00AD0B20">
      <w:pPr>
        <w:pStyle w:val="KeepWithNext"/>
        <w:rPr>
          <w:rtl/>
          <w:lang w:eastAsia="he-IL"/>
        </w:rPr>
      </w:pPr>
    </w:p>
    <w:p w:rsidR="001E536A" w:rsidRDefault="008205C8" w:rsidP="00D30A24">
      <w:pPr>
        <w:rPr>
          <w:rtl/>
        </w:rPr>
      </w:pPr>
      <w:r>
        <w:rPr>
          <w:rFonts w:hint="cs"/>
          <w:rtl/>
        </w:rPr>
        <w:t xml:space="preserve">התפיסה שלנו הייתה שברור שמשרד הבריאות, שהוא האחראי </w:t>
      </w:r>
      <w:r w:rsidR="00D30A24">
        <w:rPr>
          <w:rFonts w:hint="cs"/>
          <w:rtl/>
        </w:rPr>
        <w:t xml:space="preserve">על בריאות הציבור, הוא זה שלפי חוק הקורונה קובע </w:t>
      </w:r>
      <w:bookmarkStart w:id="917" w:name="_ETM_Q1_4764206"/>
      <w:bookmarkEnd w:id="917"/>
      <w:r w:rsidR="00D30A24">
        <w:rPr>
          <w:rFonts w:hint="cs"/>
          <w:rtl/>
        </w:rPr>
        <w:t xml:space="preserve">את ההוראות הרחבות יותר למניעת התפשטות הנגיף. </w:t>
      </w:r>
      <w:bookmarkStart w:id="918" w:name="_ETM_Q1_4769321"/>
      <w:bookmarkEnd w:id="918"/>
    </w:p>
    <w:p w:rsidR="00D30A24" w:rsidRDefault="00D30A24" w:rsidP="001E536A">
      <w:pPr>
        <w:rPr>
          <w:rtl/>
        </w:rPr>
      </w:pPr>
      <w:bookmarkStart w:id="919" w:name="_ETM_Q1_4769385"/>
      <w:bookmarkStart w:id="920" w:name="_ETM_Q1_4768783"/>
      <w:bookmarkEnd w:id="919"/>
      <w:bookmarkEnd w:id="920"/>
    </w:p>
    <w:p w:rsidR="00D30A24" w:rsidRDefault="00D30A24" w:rsidP="00E43290">
      <w:pPr>
        <w:pStyle w:val="afb"/>
        <w:rPr>
          <w:rtl/>
        </w:rPr>
      </w:pPr>
      <w:bookmarkStart w:id="921" w:name="_ETM_Q1_4768834"/>
      <w:bookmarkStart w:id="922" w:name="ET_guest_868650_233"/>
      <w:bookmarkEnd w:id="921"/>
      <w:r w:rsidRPr="00E43290">
        <w:rPr>
          <w:rStyle w:val="TagStyle"/>
          <w:rtl/>
        </w:rPr>
        <w:t xml:space="preserve"> &lt;&lt; אורח &gt;&gt;</w:t>
      </w:r>
      <w:r w:rsidRPr="00D30A24">
        <w:rPr>
          <w:rStyle w:val="TagStyle"/>
          <w:rtl/>
        </w:rPr>
        <w:t xml:space="preserve"> </w:t>
      </w:r>
      <w:r>
        <w:rPr>
          <w:rtl/>
        </w:rPr>
        <w:t>אסתי ורהפטיג בס:</w:t>
      </w:r>
      <w:r w:rsidRPr="00D30A24">
        <w:rPr>
          <w:rStyle w:val="TagStyle"/>
          <w:rtl/>
        </w:rPr>
        <w:t xml:space="preserve"> </w:t>
      </w:r>
      <w:r w:rsidRPr="00E43290">
        <w:rPr>
          <w:rStyle w:val="TagStyle"/>
          <w:rtl/>
        </w:rPr>
        <w:t>&lt;&lt; אורח &gt;&gt;</w:t>
      </w:r>
      <w:r>
        <w:rPr>
          <w:rtl/>
        </w:rPr>
        <w:t xml:space="preserve">   </w:t>
      </w:r>
      <w:bookmarkEnd w:id="922"/>
    </w:p>
    <w:p w:rsidR="00D30A24" w:rsidRDefault="00D30A24" w:rsidP="00D30A24">
      <w:pPr>
        <w:pStyle w:val="KeepWithNext"/>
        <w:rPr>
          <w:rtl/>
        </w:rPr>
      </w:pPr>
    </w:p>
    <w:p w:rsidR="00D30A24" w:rsidRDefault="00D30A24" w:rsidP="00D30A24">
      <w:pPr>
        <w:rPr>
          <w:rtl/>
        </w:rPr>
      </w:pPr>
      <w:r>
        <w:rPr>
          <w:rFonts w:hint="cs"/>
          <w:rtl/>
        </w:rPr>
        <w:t xml:space="preserve">אבל ההוראות </w:t>
      </w:r>
      <w:bookmarkStart w:id="923" w:name="_ETM_Q1_4767592"/>
      <w:bookmarkEnd w:id="923"/>
      <w:r>
        <w:rPr>
          <w:rFonts w:hint="cs"/>
          <w:rtl/>
        </w:rPr>
        <w:t>שלנו לא חלות, זו בדיוק הבעיה.</w:t>
      </w:r>
    </w:p>
    <w:p w:rsidR="00D30A24" w:rsidRDefault="00D30A24" w:rsidP="00D30A24">
      <w:pPr>
        <w:rPr>
          <w:rtl/>
        </w:rPr>
      </w:pPr>
    </w:p>
    <w:p w:rsidR="00D30A24" w:rsidRDefault="00D30A24" w:rsidP="00E43290">
      <w:pPr>
        <w:pStyle w:val="a5"/>
        <w:rPr>
          <w:rtl/>
        </w:rPr>
      </w:pPr>
      <w:bookmarkStart w:id="924" w:name="ET_speaker_ניצן_רוזנברג_234"/>
      <w:r w:rsidRPr="00E43290">
        <w:rPr>
          <w:rStyle w:val="TagStyle"/>
          <w:rtl/>
        </w:rPr>
        <w:t xml:space="preserve"> &lt;&lt; דובר &gt;&gt;</w:t>
      </w:r>
      <w:r w:rsidRPr="00D30A24">
        <w:rPr>
          <w:rStyle w:val="TagStyle"/>
          <w:rtl/>
        </w:rPr>
        <w:t xml:space="preserve"> </w:t>
      </w:r>
      <w:r>
        <w:rPr>
          <w:rtl/>
        </w:rPr>
        <w:t>ניצן רוזנברג:</w:t>
      </w:r>
      <w:r w:rsidRPr="00D30A24">
        <w:rPr>
          <w:rStyle w:val="TagStyle"/>
          <w:rtl/>
        </w:rPr>
        <w:t xml:space="preserve"> </w:t>
      </w:r>
      <w:r w:rsidRPr="00E43290">
        <w:rPr>
          <w:rStyle w:val="TagStyle"/>
          <w:rtl/>
        </w:rPr>
        <w:t>&lt;&lt; דובר &gt;&gt;</w:t>
      </w:r>
      <w:r>
        <w:rPr>
          <w:rtl/>
        </w:rPr>
        <w:t xml:space="preserve">   </w:t>
      </w:r>
      <w:bookmarkEnd w:id="924"/>
    </w:p>
    <w:p w:rsidR="00D30A24" w:rsidRDefault="00D30A24" w:rsidP="00D30A24">
      <w:pPr>
        <w:pStyle w:val="KeepWithNext"/>
        <w:rPr>
          <w:rtl/>
          <w:lang w:eastAsia="he-IL"/>
        </w:rPr>
      </w:pPr>
    </w:p>
    <w:p w:rsidR="00D30A24" w:rsidRDefault="00D30A24" w:rsidP="00D30A24">
      <w:pPr>
        <w:rPr>
          <w:rtl/>
          <w:lang w:eastAsia="he-IL"/>
        </w:rPr>
      </w:pPr>
      <w:r>
        <w:rPr>
          <w:rFonts w:hint="cs"/>
          <w:rtl/>
          <w:lang w:eastAsia="he-IL"/>
        </w:rPr>
        <w:t xml:space="preserve">כאן יש יום ממוקד, הוראות </w:t>
      </w:r>
      <w:bookmarkStart w:id="925" w:name="_ETM_Q1_4774568"/>
      <w:bookmarkEnd w:id="925"/>
      <w:r>
        <w:rPr>
          <w:rFonts w:hint="cs"/>
          <w:rtl/>
          <w:lang w:eastAsia="he-IL"/>
        </w:rPr>
        <w:t>שחלות על אזור מאוד ממוקד, על אזור הקלפי. לכן האיזון</w:t>
      </w:r>
      <w:bookmarkStart w:id="926" w:name="_ETM_Q1_4780565"/>
      <w:bookmarkEnd w:id="926"/>
      <w:r>
        <w:rPr>
          <w:rFonts w:hint="cs"/>
          <w:rtl/>
          <w:lang w:eastAsia="he-IL"/>
        </w:rPr>
        <w:t xml:space="preserve"> היותר נכון הוא לומר שצריך למנוע הדבקה בין אדם לאדם.</w:t>
      </w:r>
      <w:bookmarkStart w:id="927" w:name="_ETM_Q1_4781528"/>
      <w:bookmarkEnd w:id="927"/>
      <w:r>
        <w:rPr>
          <w:rFonts w:hint="cs"/>
          <w:rtl/>
          <w:lang w:eastAsia="he-IL"/>
        </w:rPr>
        <w:t xml:space="preserve"> </w:t>
      </w:r>
    </w:p>
    <w:p w:rsidR="00D30A24" w:rsidRDefault="00D30A24" w:rsidP="00D30A24">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D30A24" w:rsidRDefault="00D30A24" w:rsidP="00D30A24">
      <w:pPr>
        <w:pStyle w:val="KeepWithNext"/>
        <w:rPr>
          <w:rtl/>
          <w:lang w:eastAsia="he-IL"/>
        </w:rPr>
      </w:pPr>
    </w:p>
    <w:p w:rsidR="00D30A24" w:rsidRPr="00D30A24" w:rsidRDefault="00D30A24" w:rsidP="00D30A24">
      <w:pPr>
        <w:rPr>
          <w:rtl/>
          <w:lang w:eastAsia="he-IL"/>
        </w:rPr>
      </w:pPr>
      <w:r>
        <w:rPr>
          <w:rFonts w:hint="cs"/>
          <w:rtl/>
          <w:lang w:eastAsia="he-IL"/>
        </w:rPr>
        <w:t xml:space="preserve">נכון, זה מה שהיא אומרת, לא לצמצם, למנוע הדבקה. </w:t>
      </w:r>
    </w:p>
    <w:p w:rsidR="004B5FF5" w:rsidRDefault="004B5FF5" w:rsidP="00D30A24">
      <w:pPr>
        <w:rPr>
          <w:rtl/>
        </w:rPr>
      </w:pPr>
      <w:bookmarkStart w:id="928" w:name="_ETM_Q1_4792594"/>
      <w:bookmarkEnd w:id="928"/>
    </w:p>
    <w:p w:rsidR="004B5FF5" w:rsidRDefault="004B5FF5" w:rsidP="00E43290">
      <w:pPr>
        <w:pStyle w:val="afb"/>
        <w:rPr>
          <w:rtl/>
        </w:rPr>
      </w:pPr>
      <w:bookmarkStart w:id="929" w:name="ET_guest_868650_237"/>
      <w:r w:rsidRPr="00E43290">
        <w:rPr>
          <w:rStyle w:val="TagStyle"/>
          <w:rtl/>
        </w:rPr>
        <w:t xml:space="preserve"> &lt;&lt; אורח &gt;&gt;</w:t>
      </w:r>
      <w:r w:rsidRPr="004B5FF5">
        <w:rPr>
          <w:rStyle w:val="TagStyle"/>
          <w:rtl/>
        </w:rPr>
        <w:t xml:space="preserve"> </w:t>
      </w:r>
      <w:r>
        <w:rPr>
          <w:rtl/>
        </w:rPr>
        <w:t>אסתי ורהפטיג בס:</w:t>
      </w:r>
      <w:r w:rsidRPr="004B5FF5">
        <w:rPr>
          <w:rStyle w:val="TagStyle"/>
          <w:rtl/>
        </w:rPr>
        <w:t xml:space="preserve"> </w:t>
      </w:r>
      <w:r w:rsidRPr="00E43290">
        <w:rPr>
          <w:rStyle w:val="TagStyle"/>
          <w:rtl/>
        </w:rPr>
        <w:t>&lt;&lt; אורח &gt;&gt;</w:t>
      </w:r>
      <w:r>
        <w:rPr>
          <w:rtl/>
        </w:rPr>
        <w:t xml:space="preserve">   </w:t>
      </w:r>
      <w:bookmarkEnd w:id="929"/>
    </w:p>
    <w:p w:rsidR="004B5FF5" w:rsidRDefault="004B5FF5" w:rsidP="004B5FF5">
      <w:pPr>
        <w:pStyle w:val="KeepWithNext"/>
        <w:rPr>
          <w:rtl/>
        </w:rPr>
      </w:pPr>
    </w:p>
    <w:p w:rsidR="004B5FF5" w:rsidRPr="004B5FF5" w:rsidRDefault="004B5FF5" w:rsidP="004B5FF5">
      <w:pPr>
        <w:rPr>
          <w:rtl/>
        </w:rPr>
      </w:pPr>
      <w:r>
        <w:rPr>
          <w:rFonts w:hint="cs"/>
          <w:rtl/>
        </w:rPr>
        <w:t xml:space="preserve">זה איזון בין ערכים, ברור שבסוף אולי לא נגיע לתוצאה המושלמת של מניעה, אבל באיזון בין הערכים </w:t>
      </w:r>
      <w:bookmarkStart w:id="930" w:name="_ETM_Q1_4798444"/>
      <w:bookmarkEnd w:id="930"/>
      <w:r>
        <w:rPr>
          <w:rFonts w:hint="cs"/>
          <w:rtl/>
        </w:rPr>
        <w:t xml:space="preserve">- - -  </w:t>
      </w:r>
    </w:p>
    <w:p w:rsidR="00AD0B20" w:rsidRDefault="00AD0B20" w:rsidP="00C21476">
      <w:pPr>
        <w:rPr>
          <w:rtl/>
        </w:rPr>
      </w:pPr>
      <w:bookmarkStart w:id="931" w:name="_ETM_Q1_4792647"/>
      <w:bookmarkEnd w:id="931"/>
    </w:p>
    <w:p w:rsidR="00AD0B20" w:rsidRDefault="00AD0B20" w:rsidP="00E43290">
      <w:pPr>
        <w:pStyle w:val="af7"/>
        <w:rPr>
          <w:rtl/>
        </w:rPr>
      </w:pPr>
      <w:bookmarkStart w:id="932" w:name="ET_interruption_5938_75"/>
      <w:r w:rsidRPr="00E43290">
        <w:rPr>
          <w:rStyle w:val="TagStyle"/>
          <w:rtl/>
        </w:rPr>
        <w:t xml:space="preserve"> &lt;&lt; קריאה &gt;&gt;</w:t>
      </w:r>
      <w:r w:rsidRPr="00AD0B20">
        <w:rPr>
          <w:rStyle w:val="TagStyle"/>
          <w:rtl/>
        </w:rPr>
        <w:t xml:space="preserve"> </w:t>
      </w:r>
      <w:r>
        <w:rPr>
          <w:rtl/>
        </w:rPr>
        <w:t>יואב סגלוביץ' (יש עתיד-תל"ם):</w:t>
      </w:r>
      <w:r w:rsidRPr="00AD0B20">
        <w:rPr>
          <w:rStyle w:val="TagStyle"/>
          <w:rtl/>
        </w:rPr>
        <w:t xml:space="preserve"> </w:t>
      </w:r>
      <w:r w:rsidRPr="00E43290">
        <w:rPr>
          <w:rStyle w:val="TagStyle"/>
          <w:rtl/>
        </w:rPr>
        <w:t>&lt;&lt; קריאה &gt;&gt;</w:t>
      </w:r>
      <w:r>
        <w:rPr>
          <w:rtl/>
        </w:rPr>
        <w:t xml:space="preserve">   </w:t>
      </w:r>
      <w:bookmarkEnd w:id="932"/>
    </w:p>
    <w:p w:rsidR="00AD0B20" w:rsidRDefault="00AD0B20" w:rsidP="00AD0B20">
      <w:pPr>
        <w:pStyle w:val="KeepWithNext"/>
        <w:rPr>
          <w:rtl/>
        </w:rPr>
      </w:pPr>
    </w:p>
    <w:p w:rsidR="00AD0B20" w:rsidRDefault="004B5FF5" w:rsidP="001B278E">
      <w:pPr>
        <w:rPr>
          <w:rtl/>
        </w:rPr>
      </w:pPr>
      <w:r>
        <w:rPr>
          <w:rFonts w:hint="cs"/>
          <w:rtl/>
        </w:rPr>
        <w:t xml:space="preserve">יש לזה משמעות משפטית. </w:t>
      </w:r>
      <w:r w:rsidR="00AD0B20">
        <w:rPr>
          <w:rFonts w:hint="cs"/>
          <w:rtl/>
        </w:rPr>
        <w:t>כשאתה אומר מניעה</w:t>
      </w:r>
      <w:r>
        <w:rPr>
          <w:rFonts w:hint="cs"/>
          <w:rtl/>
        </w:rPr>
        <w:t xml:space="preserve">, ההגבלה תהיה </w:t>
      </w:r>
      <w:bookmarkStart w:id="933" w:name="_ETM_Q1_4798209"/>
      <w:bookmarkEnd w:id="933"/>
      <w:r>
        <w:rPr>
          <w:rFonts w:hint="cs"/>
          <w:rtl/>
        </w:rPr>
        <w:t xml:space="preserve">הרבה יותר קשה. </w:t>
      </w:r>
      <w:r w:rsidR="00D91515">
        <w:rPr>
          <w:rFonts w:hint="cs"/>
          <w:rtl/>
        </w:rPr>
        <w:t xml:space="preserve">כשאתה אומר צמצום זה אחרת. לא סתם </w:t>
      </w:r>
      <w:bookmarkStart w:id="934" w:name="_ETM_Q1_4802621"/>
      <w:bookmarkEnd w:id="934"/>
      <w:r w:rsidR="00D91515">
        <w:rPr>
          <w:rFonts w:hint="cs"/>
          <w:rtl/>
        </w:rPr>
        <w:t>שיושב-ראש ועדת</w:t>
      </w:r>
      <w:r w:rsidR="001B278E">
        <w:rPr>
          <w:rFonts w:hint="cs"/>
          <w:rtl/>
        </w:rPr>
        <w:t xml:space="preserve"> </w:t>
      </w:r>
      <w:r w:rsidR="00D91515">
        <w:rPr>
          <w:rFonts w:hint="cs"/>
          <w:rtl/>
        </w:rPr>
        <w:t>הבחירות המרכזית</w:t>
      </w:r>
      <w:r w:rsidR="001B278E">
        <w:rPr>
          <w:rFonts w:hint="cs"/>
          <w:rtl/>
        </w:rPr>
        <w:t xml:space="preserve"> יקבל את המלצתכם ויחליט את </w:t>
      </w:r>
      <w:bookmarkStart w:id="935" w:name="_ETM_Q1_4807348"/>
      <w:bookmarkEnd w:id="935"/>
      <w:r w:rsidR="001B278E">
        <w:rPr>
          <w:rFonts w:hint="cs"/>
          <w:rtl/>
        </w:rPr>
        <w:t xml:space="preserve">החלטתו, זה לא סתם. זה איזון אחר בין </w:t>
      </w:r>
      <w:bookmarkStart w:id="936" w:name="_ETM_Q1_4810122"/>
      <w:bookmarkEnd w:id="936"/>
      <w:r w:rsidR="001B278E">
        <w:rPr>
          <w:rFonts w:hint="cs"/>
          <w:rtl/>
        </w:rPr>
        <w:t xml:space="preserve">זכויות ביום הבחירות. </w:t>
      </w:r>
      <w:bookmarkStart w:id="937" w:name="_ETM_Q1_4814153"/>
      <w:bookmarkEnd w:id="937"/>
    </w:p>
    <w:p w:rsidR="001B278E" w:rsidRDefault="001B278E" w:rsidP="001B278E">
      <w:pPr>
        <w:rPr>
          <w:rtl/>
        </w:rPr>
      </w:pPr>
      <w:bookmarkStart w:id="938" w:name="_ETM_Q1_4814212"/>
      <w:bookmarkEnd w:id="938"/>
    </w:p>
    <w:p w:rsidR="001B278E" w:rsidRDefault="001B278E" w:rsidP="00E43290">
      <w:pPr>
        <w:pStyle w:val="afb"/>
        <w:rPr>
          <w:rtl/>
        </w:rPr>
      </w:pPr>
      <w:bookmarkStart w:id="939" w:name="ET_guest_868650_238"/>
      <w:r w:rsidRPr="00E43290">
        <w:rPr>
          <w:rStyle w:val="TagStyle"/>
          <w:rtl/>
        </w:rPr>
        <w:t xml:space="preserve"> &lt;&lt; אורח &gt;&gt;</w:t>
      </w:r>
      <w:r w:rsidRPr="001B278E">
        <w:rPr>
          <w:rStyle w:val="TagStyle"/>
          <w:rtl/>
        </w:rPr>
        <w:t xml:space="preserve"> </w:t>
      </w:r>
      <w:r>
        <w:rPr>
          <w:rtl/>
        </w:rPr>
        <w:t>אסתי ורהפטיג בס:</w:t>
      </w:r>
      <w:r w:rsidRPr="001B278E">
        <w:rPr>
          <w:rStyle w:val="TagStyle"/>
          <w:rtl/>
        </w:rPr>
        <w:t xml:space="preserve"> </w:t>
      </w:r>
      <w:r w:rsidRPr="00E43290">
        <w:rPr>
          <w:rStyle w:val="TagStyle"/>
          <w:rtl/>
        </w:rPr>
        <w:t>&lt;&lt; אורח &gt;&gt;</w:t>
      </w:r>
      <w:r>
        <w:rPr>
          <w:rtl/>
        </w:rPr>
        <w:t xml:space="preserve">   </w:t>
      </w:r>
      <w:bookmarkEnd w:id="939"/>
    </w:p>
    <w:p w:rsidR="001B278E" w:rsidRDefault="001B278E" w:rsidP="001B278E">
      <w:pPr>
        <w:pStyle w:val="KeepWithNext"/>
        <w:rPr>
          <w:rtl/>
        </w:rPr>
      </w:pPr>
    </w:p>
    <w:p w:rsidR="001B278E" w:rsidRDefault="001B278E" w:rsidP="00570D53">
      <w:pPr>
        <w:rPr>
          <w:rtl/>
        </w:rPr>
      </w:pPr>
      <w:r>
        <w:rPr>
          <w:rFonts w:hint="cs"/>
          <w:rtl/>
        </w:rPr>
        <w:t>אנחנו, כמו</w:t>
      </w:r>
      <w:r w:rsidR="00570D53">
        <w:rPr>
          <w:rFonts w:hint="cs"/>
          <w:rtl/>
        </w:rPr>
        <w:t xml:space="preserve"> </w:t>
      </w:r>
      <w:r>
        <w:rPr>
          <w:rFonts w:hint="cs"/>
          <w:rtl/>
        </w:rPr>
        <w:t xml:space="preserve">שאתם יודעים, מתנגדים לדבר הזה. </w:t>
      </w:r>
      <w:bookmarkStart w:id="940" w:name="_ETM_Q1_4814188"/>
      <w:bookmarkEnd w:id="940"/>
    </w:p>
    <w:p w:rsidR="001B278E" w:rsidRDefault="001B278E" w:rsidP="001B278E">
      <w:pPr>
        <w:rPr>
          <w:rtl/>
        </w:rPr>
      </w:pPr>
    </w:p>
    <w:p w:rsidR="001B278E" w:rsidRDefault="001B278E" w:rsidP="00E43290">
      <w:pPr>
        <w:pStyle w:val="af7"/>
        <w:rPr>
          <w:rtl/>
        </w:rPr>
      </w:pPr>
      <w:bookmarkStart w:id="941" w:name="ET_interruption_5938_239"/>
      <w:r w:rsidRPr="00E43290">
        <w:rPr>
          <w:rStyle w:val="TagStyle"/>
          <w:rtl/>
        </w:rPr>
        <w:t xml:space="preserve"> &lt;&lt; קריאה &gt;&gt;</w:t>
      </w:r>
      <w:r w:rsidRPr="001B278E">
        <w:rPr>
          <w:rStyle w:val="TagStyle"/>
          <w:rtl/>
        </w:rPr>
        <w:t xml:space="preserve"> </w:t>
      </w:r>
      <w:r>
        <w:rPr>
          <w:rtl/>
        </w:rPr>
        <w:t>יואב סגלוביץ' (יש עתיד-תל"ם):</w:t>
      </w:r>
      <w:r w:rsidRPr="001B278E">
        <w:rPr>
          <w:rStyle w:val="TagStyle"/>
          <w:rtl/>
        </w:rPr>
        <w:t xml:space="preserve"> </w:t>
      </w:r>
      <w:r w:rsidRPr="00E43290">
        <w:rPr>
          <w:rStyle w:val="TagStyle"/>
          <w:rtl/>
        </w:rPr>
        <w:t>&lt;&lt; קריאה &gt;&gt;</w:t>
      </w:r>
      <w:r>
        <w:rPr>
          <w:rtl/>
        </w:rPr>
        <w:t xml:space="preserve">   </w:t>
      </w:r>
      <w:bookmarkEnd w:id="941"/>
    </w:p>
    <w:p w:rsidR="001B278E" w:rsidRDefault="001B278E" w:rsidP="001B278E">
      <w:pPr>
        <w:pStyle w:val="KeepWithNext"/>
        <w:rPr>
          <w:rtl/>
          <w:lang w:eastAsia="he-IL"/>
        </w:rPr>
      </w:pPr>
    </w:p>
    <w:p w:rsidR="001B278E" w:rsidRPr="001B278E" w:rsidRDefault="001B278E" w:rsidP="001B278E">
      <w:pPr>
        <w:rPr>
          <w:rtl/>
          <w:lang w:eastAsia="he-IL"/>
        </w:rPr>
      </w:pPr>
      <w:r>
        <w:rPr>
          <w:rFonts w:hint="cs"/>
          <w:rtl/>
          <w:lang w:eastAsia="he-IL"/>
        </w:rPr>
        <w:t xml:space="preserve">ביום הזה, אם תצומצם התחלואה במדינת ישראל, זה לא יקרה. </w:t>
      </w:r>
      <w:bookmarkStart w:id="942" w:name="_ETM_Q1_4818241"/>
      <w:bookmarkEnd w:id="942"/>
    </w:p>
    <w:p w:rsidR="00AD0B20" w:rsidRDefault="00AD0B20" w:rsidP="00AD0B20">
      <w:pPr>
        <w:rPr>
          <w:rtl/>
        </w:rPr>
      </w:pPr>
    </w:p>
    <w:p w:rsidR="00AD0B20" w:rsidRDefault="00AD0B20" w:rsidP="00E43290">
      <w:pPr>
        <w:pStyle w:val="af8"/>
        <w:rPr>
          <w:rtl/>
        </w:rPr>
      </w:pPr>
      <w:bookmarkStart w:id="943" w:name="ET_yor_5628_76"/>
      <w:r w:rsidRPr="00E43290">
        <w:rPr>
          <w:rStyle w:val="TagStyle"/>
          <w:rtl/>
        </w:rPr>
        <w:t xml:space="preserve"> &lt;&lt; יור &gt;&gt;</w:t>
      </w:r>
      <w:r w:rsidRPr="00AD0B20">
        <w:rPr>
          <w:rStyle w:val="TagStyle"/>
          <w:rtl/>
        </w:rPr>
        <w:t xml:space="preserve"> </w:t>
      </w:r>
      <w:r>
        <w:rPr>
          <w:rtl/>
        </w:rPr>
        <w:t>היו"ר מיכאל מלכיאלי:</w:t>
      </w:r>
      <w:r w:rsidRPr="00AD0B20">
        <w:rPr>
          <w:rStyle w:val="TagStyle"/>
          <w:rtl/>
        </w:rPr>
        <w:t xml:space="preserve"> </w:t>
      </w:r>
      <w:r w:rsidRPr="00E43290">
        <w:rPr>
          <w:rStyle w:val="TagStyle"/>
          <w:rtl/>
        </w:rPr>
        <w:t>&lt;&lt; יור &gt;&gt;</w:t>
      </w:r>
      <w:r>
        <w:rPr>
          <w:rtl/>
        </w:rPr>
        <w:t xml:space="preserve">   </w:t>
      </w:r>
      <w:bookmarkEnd w:id="943"/>
    </w:p>
    <w:p w:rsidR="00AD0B20" w:rsidRDefault="00AD0B20" w:rsidP="00AD0B20">
      <w:pPr>
        <w:pStyle w:val="KeepWithNext"/>
        <w:rPr>
          <w:rtl/>
        </w:rPr>
      </w:pPr>
    </w:p>
    <w:p w:rsidR="00AD0B20" w:rsidRDefault="001B278E" w:rsidP="001B278E">
      <w:pPr>
        <w:rPr>
          <w:rtl/>
        </w:rPr>
      </w:pPr>
      <w:r>
        <w:rPr>
          <w:rFonts w:hint="cs"/>
          <w:rtl/>
        </w:rPr>
        <w:t xml:space="preserve">אני מבקש לשמוע על הנושא הזה את </w:t>
      </w:r>
      <w:r w:rsidR="00AD0B20">
        <w:rPr>
          <w:rFonts w:hint="cs"/>
          <w:rtl/>
        </w:rPr>
        <w:t>הילה אקרמן</w:t>
      </w:r>
      <w:r>
        <w:rPr>
          <w:rFonts w:hint="cs"/>
          <w:rtl/>
        </w:rPr>
        <w:t xml:space="preserve"> מהרשויות </w:t>
      </w:r>
      <w:bookmarkStart w:id="944" w:name="_ETM_Q1_4825615"/>
      <w:bookmarkEnd w:id="944"/>
      <w:r>
        <w:rPr>
          <w:rFonts w:hint="cs"/>
          <w:rtl/>
        </w:rPr>
        <w:t>המקומיות.</w:t>
      </w:r>
    </w:p>
    <w:p w:rsidR="00AD0B20" w:rsidRDefault="00AD0B20" w:rsidP="00AD0B20">
      <w:pPr>
        <w:rPr>
          <w:rtl/>
        </w:rPr>
      </w:pPr>
    </w:p>
    <w:p w:rsidR="00A37765" w:rsidRDefault="00A37765">
      <w:pPr>
        <w:bidi w:val="0"/>
        <w:spacing w:line="240" w:lineRule="auto"/>
        <w:ind w:firstLine="0"/>
        <w:jc w:val="left"/>
        <w:rPr>
          <w:rStyle w:val="TagStyle"/>
          <w:rFonts w:ascii="David" w:hAnsi="David"/>
          <w:vanish w:val="0"/>
          <w:u w:val="single"/>
          <w:rtl/>
        </w:rPr>
      </w:pPr>
      <w:bookmarkStart w:id="945" w:name="ET_guest_הילה_אקרמן_77"/>
      <w:r>
        <w:rPr>
          <w:rStyle w:val="TagStyle"/>
          <w:rtl/>
        </w:rPr>
        <w:br w:type="page"/>
      </w:r>
    </w:p>
    <w:p w:rsidR="00AD0B20" w:rsidRDefault="00AD0B20" w:rsidP="00E43290">
      <w:pPr>
        <w:pStyle w:val="afb"/>
        <w:rPr>
          <w:rtl/>
        </w:rPr>
      </w:pPr>
      <w:r w:rsidRPr="00E43290">
        <w:rPr>
          <w:rStyle w:val="TagStyle"/>
          <w:rtl/>
        </w:rPr>
        <w:t xml:space="preserve"> &lt;&lt; אורח &gt;&gt;</w:t>
      </w:r>
      <w:r w:rsidRPr="00AD0B20">
        <w:rPr>
          <w:rStyle w:val="TagStyle"/>
          <w:rtl/>
        </w:rPr>
        <w:t xml:space="preserve"> </w:t>
      </w:r>
      <w:r>
        <w:rPr>
          <w:rtl/>
        </w:rPr>
        <w:t>הילה אקרמן:</w:t>
      </w:r>
      <w:r w:rsidRPr="00AD0B20">
        <w:rPr>
          <w:rStyle w:val="TagStyle"/>
          <w:rtl/>
        </w:rPr>
        <w:t xml:space="preserve"> </w:t>
      </w:r>
      <w:r w:rsidRPr="00E43290">
        <w:rPr>
          <w:rStyle w:val="TagStyle"/>
          <w:rtl/>
        </w:rPr>
        <w:t>&lt;&lt; אורח &gt;&gt;</w:t>
      </w:r>
      <w:r>
        <w:rPr>
          <w:rtl/>
        </w:rPr>
        <w:t xml:space="preserve">   </w:t>
      </w:r>
      <w:bookmarkEnd w:id="945"/>
    </w:p>
    <w:p w:rsidR="00AD0B20" w:rsidRDefault="00AD0B20" w:rsidP="00AD0B20">
      <w:pPr>
        <w:pStyle w:val="KeepWithNext"/>
        <w:rPr>
          <w:rtl/>
        </w:rPr>
      </w:pPr>
    </w:p>
    <w:p w:rsidR="001B278E" w:rsidRDefault="001B278E" w:rsidP="001B278E">
      <w:pPr>
        <w:rPr>
          <w:rtl/>
        </w:rPr>
      </w:pPr>
      <w:r>
        <w:rPr>
          <w:rFonts w:hint="cs"/>
          <w:rtl/>
        </w:rPr>
        <w:t>הילה ממרכז המועצות האזוריות, היום אני מסיירת ברחבי מועצה אזורית</w:t>
      </w:r>
      <w:bookmarkStart w:id="946" w:name="_ETM_Q1_4840635"/>
      <w:bookmarkEnd w:id="946"/>
      <w:r>
        <w:rPr>
          <w:rFonts w:hint="cs"/>
          <w:rtl/>
        </w:rPr>
        <w:t xml:space="preserve"> רמת נגב. המרחקים בין ישוב לישוב גדולים, מישוב אחד לישוב אחר יכולה להיות גם שעה נסיעה. לכן צריך </w:t>
      </w:r>
      <w:bookmarkStart w:id="947" w:name="_ETM_Q1_4852841"/>
      <w:bookmarkEnd w:id="947"/>
      <w:r>
        <w:rPr>
          <w:rFonts w:hint="cs"/>
          <w:rtl/>
        </w:rPr>
        <w:t xml:space="preserve">לעשות יותר מקלפי אחת למבודדים וחולים במועצות אזוריות. מרחקי </w:t>
      </w:r>
      <w:bookmarkStart w:id="948" w:name="_ETM_Q1_4853599"/>
      <w:bookmarkEnd w:id="948"/>
      <w:r>
        <w:rPr>
          <w:rFonts w:hint="cs"/>
          <w:rtl/>
        </w:rPr>
        <w:t xml:space="preserve">הנסיעה הם גדולים ועל מנת שאנשים ילכו להצביע אנחנו צריכים </w:t>
      </w:r>
      <w:bookmarkStart w:id="949" w:name="_ETM_Q1_4856854"/>
      <w:bookmarkEnd w:id="949"/>
      <w:r>
        <w:rPr>
          <w:rFonts w:hint="cs"/>
          <w:rtl/>
        </w:rPr>
        <w:t xml:space="preserve">לתת להם נגישות. </w:t>
      </w:r>
    </w:p>
    <w:p w:rsidR="001B278E" w:rsidRDefault="001B278E" w:rsidP="001B278E">
      <w:pPr>
        <w:rPr>
          <w:rtl/>
        </w:rPr>
      </w:pPr>
      <w:bookmarkStart w:id="950" w:name="_ETM_Q1_4862885"/>
      <w:bookmarkStart w:id="951" w:name="_ETM_Q1_4862942"/>
      <w:bookmarkEnd w:id="950"/>
      <w:bookmarkEnd w:id="951"/>
    </w:p>
    <w:p w:rsidR="001B278E" w:rsidRDefault="001B278E" w:rsidP="00E43290">
      <w:pPr>
        <w:pStyle w:val="af8"/>
        <w:rPr>
          <w:rtl/>
        </w:rPr>
      </w:pPr>
      <w:bookmarkStart w:id="952" w:name="ET_yor_5628_240"/>
      <w:r w:rsidRPr="00E43290">
        <w:rPr>
          <w:rStyle w:val="TagStyle"/>
          <w:rtl/>
        </w:rPr>
        <w:t xml:space="preserve"> &lt;&lt; יור &gt;&gt;</w:t>
      </w:r>
      <w:r w:rsidRPr="001B278E">
        <w:rPr>
          <w:rStyle w:val="TagStyle"/>
          <w:rtl/>
        </w:rPr>
        <w:t xml:space="preserve"> </w:t>
      </w:r>
      <w:r>
        <w:rPr>
          <w:rtl/>
        </w:rPr>
        <w:t>היו"ר מיכאל מלכיאלי:</w:t>
      </w:r>
      <w:r w:rsidRPr="001B278E">
        <w:rPr>
          <w:rStyle w:val="TagStyle"/>
          <w:rtl/>
        </w:rPr>
        <w:t xml:space="preserve"> </w:t>
      </w:r>
      <w:r w:rsidRPr="00E43290">
        <w:rPr>
          <w:rStyle w:val="TagStyle"/>
          <w:rtl/>
        </w:rPr>
        <w:t>&lt;&lt; יור &gt;&gt;</w:t>
      </w:r>
      <w:r>
        <w:rPr>
          <w:rtl/>
        </w:rPr>
        <w:t xml:space="preserve">   </w:t>
      </w:r>
      <w:bookmarkEnd w:id="952"/>
    </w:p>
    <w:p w:rsidR="001B278E" w:rsidRDefault="001B278E" w:rsidP="001B278E">
      <w:pPr>
        <w:pStyle w:val="KeepWithNext"/>
        <w:rPr>
          <w:rtl/>
        </w:rPr>
      </w:pPr>
    </w:p>
    <w:p w:rsidR="001B278E" w:rsidRDefault="001B278E" w:rsidP="001B278E">
      <w:pPr>
        <w:rPr>
          <w:rtl/>
        </w:rPr>
      </w:pPr>
      <w:r>
        <w:rPr>
          <w:rFonts w:hint="cs"/>
          <w:rtl/>
        </w:rPr>
        <w:t xml:space="preserve">תודה. הנושא עלה מספר פעמים בוועדה ואנחנו </w:t>
      </w:r>
      <w:bookmarkStart w:id="953" w:name="_ETM_Q1_4865024"/>
      <w:bookmarkEnd w:id="953"/>
      <w:r>
        <w:rPr>
          <w:rFonts w:hint="cs"/>
          <w:rtl/>
        </w:rPr>
        <w:t xml:space="preserve">ניתן לזה התייחסות. גם ועדת הבחירות אמרה שתתייחס לנושא </w:t>
      </w:r>
      <w:bookmarkStart w:id="954" w:name="_ETM_Q1_4868713"/>
      <w:bookmarkEnd w:id="954"/>
      <w:r>
        <w:rPr>
          <w:rFonts w:hint="cs"/>
          <w:rtl/>
        </w:rPr>
        <w:t xml:space="preserve">המרחקים וגם משרד המשפטים. </w:t>
      </w:r>
    </w:p>
    <w:p w:rsidR="00042A58" w:rsidRDefault="00042A58" w:rsidP="001B278E">
      <w:pPr>
        <w:rPr>
          <w:rtl/>
        </w:rPr>
      </w:pPr>
    </w:p>
    <w:p w:rsidR="001B278E" w:rsidRDefault="001B278E" w:rsidP="001B278E">
      <w:pPr>
        <w:pStyle w:val="KeepWithNext"/>
        <w:rPr>
          <w:rStyle w:val="TagStyle"/>
          <w:rFonts w:ascii="David" w:hAnsi="David"/>
          <w:u w:val="single"/>
          <w:rtl/>
        </w:rPr>
      </w:pPr>
    </w:p>
    <w:p w:rsidR="001B278E" w:rsidRDefault="001B278E" w:rsidP="00E43290">
      <w:pPr>
        <w:pStyle w:val="-"/>
        <w:rPr>
          <w:rtl/>
        </w:rPr>
      </w:pPr>
      <w:bookmarkStart w:id="955" w:name="ET_guest_הילה_אקרמן_242"/>
      <w:r w:rsidRPr="00E43290">
        <w:rPr>
          <w:rStyle w:val="TagStyle"/>
          <w:rtl/>
        </w:rPr>
        <w:t xml:space="preserve"> &lt;&lt; דובר_המשך &gt;&gt;</w:t>
      </w:r>
      <w:r w:rsidRPr="001B278E">
        <w:rPr>
          <w:rStyle w:val="TagStyle"/>
          <w:rtl/>
        </w:rPr>
        <w:t xml:space="preserve"> </w:t>
      </w:r>
      <w:r>
        <w:rPr>
          <w:rtl/>
        </w:rPr>
        <w:t>הילה אקרמן:</w:t>
      </w:r>
      <w:r w:rsidRPr="001B278E">
        <w:rPr>
          <w:rStyle w:val="TagStyle"/>
          <w:rtl/>
        </w:rPr>
        <w:t xml:space="preserve"> </w:t>
      </w:r>
      <w:r w:rsidRPr="00E43290">
        <w:rPr>
          <w:rStyle w:val="TagStyle"/>
          <w:rtl/>
        </w:rPr>
        <w:t>&lt;&lt; דובר_המשך &gt;&gt;</w:t>
      </w:r>
      <w:r>
        <w:rPr>
          <w:rtl/>
        </w:rPr>
        <w:t xml:space="preserve">   </w:t>
      </w:r>
      <w:bookmarkEnd w:id="955"/>
    </w:p>
    <w:p w:rsidR="001B278E" w:rsidRDefault="001B278E" w:rsidP="001B278E">
      <w:pPr>
        <w:pStyle w:val="KeepWithNext"/>
        <w:rPr>
          <w:rtl/>
          <w:lang w:eastAsia="he-IL"/>
        </w:rPr>
      </w:pPr>
    </w:p>
    <w:p w:rsidR="001B278E" w:rsidRPr="001B278E" w:rsidRDefault="001B278E" w:rsidP="001B278E">
      <w:pPr>
        <w:rPr>
          <w:rtl/>
          <w:lang w:eastAsia="he-IL"/>
        </w:rPr>
      </w:pPr>
      <w:r>
        <w:rPr>
          <w:rFonts w:hint="cs"/>
          <w:rtl/>
          <w:lang w:eastAsia="he-IL"/>
        </w:rPr>
        <w:t xml:space="preserve">תודה לכם ואשמח שתיקחו את זה בחשבון. </w:t>
      </w:r>
    </w:p>
    <w:p w:rsidR="001B278E" w:rsidRDefault="001B278E" w:rsidP="001B278E">
      <w:pPr>
        <w:rPr>
          <w:rtl/>
        </w:rPr>
      </w:pPr>
      <w:r>
        <w:rPr>
          <w:rFonts w:hint="cs"/>
          <w:rtl/>
        </w:rPr>
        <w:t xml:space="preserve">    </w:t>
      </w:r>
      <w:bookmarkStart w:id="956" w:name="_ETM_Q1_4834984"/>
      <w:bookmarkStart w:id="957" w:name="_ETM_Q1_4835075"/>
      <w:bookmarkEnd w:id="956"/>
      <w:bookmarkEnd w:id="957"/>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AD0B20" w:rsidRDefault="00AD0B20" w:rsidP="00AD0B20">
      <w:pPr>
        <w:pStyle w:val="KeepWithNext"/>
        <w:rPr>
          <w:rtl/>
        </w:rPr>
      </w:pPr>
    </w:p>
    <w:p w:rsidR="00AD0B20" w:rsidRDefault="00AD0B20" w:rsidP="00642EC7">
      <w:pPr>
        <w:rPr>
          <w:rtl/>
        </w:rPr>
      </w:pPr>
      <w:r>
        <w:rPr>
          <w:rFonts w:hint="cs"/>
          <w:rtl/>
        </w:rPr>
        <w:t xml:space="preserve">אני מבינה שזה יום מיוחד, יום </w:t>
      </w:r>
      <w:r w:rsidR="00FD2A69">
        <w:rPr>
          <w:rFonts w:hint="cs"/>
          <w:rtl/>
        </w:rPr>
        <w:t xml:space="preserve">חשוב ואנחנו לא מנסים </w:t>
      </w:r>
      <w:r w:rsidR="00642EC7">
        <w:rPr>
          <w:rFonts w:hint="cs"/>
          <w:rtl/>
        </w:rPr>
        <w:t xml:space="preserve">למנוע </w:t>
      </w:r>
      <w:r w:rsidR="00FD2A69">
        <w:rPr>
          <w:rFonts w:hint="cs"/>
          <w:rtl/>
        </w:rPr>
        <w:t>ממ</w:t>
      </w:r>
      <w:r w:rsidR="00642EC7">
        <w:rPr>
          <w:rFonts w:hint="cs"/>
          <w:rtl/>
        </w:rPr>
        <w:t>י</w:t>
      </w:r>
      <w:r w:rsidR="00FD2A69">
        <w:rPr>
          <w:rFonts w:hint="cs"/>
          <w:rtl/>
        </w:rPr>
        <w:t>שהו את הז</w:t>
      </w:r>
      <w:r>
        <w:rPr>
          <w:rFonts w:hint="cs"/>
          <w:rtl/>
        </w:rPr>
        <w:t>כות להצביע</w:t>
      </w:r>
      <w:r w:rsidR="00642EC7">
        <w:rPr>
          <w:rFonts w:hint="cs"/>
          <w:rtl/>
        </w:rPr>
        <w:t xml:space="preserve">. אני כן חושבת שכשאנחנו נמצאים בפנדמיה עולמית </w:t>
      </w:r>
      <w:bookmarkStart w:id="958" w:name="_ETM_Q1_4893990"/>
      <w:bookmarkEnd w:id="958"/>
      <w:r w:rsidR="00642EC7">
        <w:rPr>
          <w:rFonts w:hint="cs"/>
          <w:rtl/>
        </w:rPr>
        <w:t xml:space="preserve">בה ההדבקה הולכת ועולה לא רק אצלנו גם במדינות אחרות, </w:t>
      </w:r>
      <w:bookmarkStart w:id="959" w:name="_ETM_Q1_4899362"/>
      <w:bookmarkEnd w:id="959"/>
      <w:r w:rsidR="00642EC7">
        <w:rPr>
          <w:rFonts w:hint="cs"/>
          <w:rtl/>
        </w:rPr>
        <w:t xml:space="preserve">צריך להתייחס לזה בצורה אחרת ולא להגיד אנחנו עושים את </w:t>
      </w:r>
      <w:bookmarkStart w:id="960" w:name="_ETM_Q1_4902894"/>
      <w:bookmarkEnd w:id="960"/>
      <w:r w:rsidR="00642EC7">
        <w:rPr>
          <w:rFonts w:hint="cs"/>
          <w:rtl/>
        </w:rPr>
        <w:t xml:space="preserve">היום הזה כמו שאנחנו עושים את היום הזה וניתן להם </w:t>
      </w:r>
      <w:bookmarkStart w:id="961" w:name="_ETM_Q1_4904618"/>
      <w:bookmarkEnd w:id="961"/>
      <w:r w:rsidR="00642EC7">
        <w:rPr>
          <w:rFonts w:hint="cs"/>
          <w:rtl/>
        </w:rPr>
        <w:t xml:space="preserve">ללכת ברגל ממקום אחד לשני או איך שהם רוצים. </w:t>
      </w:r>
      <w:bookmarkStart w:id="962" w:name="_ETM_Q1_4912154"/>
      <w:bookmarkEnd w:id="962"/>
    </w:p>
    <w:p w:rsidR="00642EC7" w:rsidRDefault="00642EC7" w:rsidP="00642EC7">
      <w:pPr>
        <w:rPr>
          <w:rtl/>
        </w:rPr>
      </w:pPr>
      <w:bookmarkStart w:id="963" w:name="_ETM_Q1_4912233"/>
      <w:bookmarkStart w:id="964" w:name="_ETM_Q1_4912330"/>
      <w:bookmarkEnd w:id="963"/>
      <w:bookmarkEnd w:id="964"/>
    </w:p>
    <w:p w:rsidR="00642EC7" w:rsidRDefault="00642EC7" w:rsidP="00670D38">
      <w:pPr>
        <w:rPr>
          <w:rtl/>
        </w:rPr>
      </w:pPr>
      <w:bookmarkStart w:id="965" w:name="_ETM_Q1_4912407"/>
      <w:bookmarkEnd w:id="965"/>
      <w:r>
        <w:rPr>
          <w:rFonts w:hint="cs"/>
          <w:rtl/>
        </w:rPr>
        <w:t xml:space="preserve">צריך להבין, שכשיש לנו אלפי ועשרות אלפים של מאומתים, הדבר הזה </w:t>
      </w:r>
      <w:bookmarkStart w:id="966" w:name="_ETM_Q1_4912011"/>
      <w:bookmarkEnd w:id="966"/>
      <w:r>
        <w:rPr>
          <w:rFonts w:hint="cs"/>
          <w:rtl/>
        </w:rPr>
        <w:t>מהווה סכנה חמורה לבר</w:t>
      </w:r>
      <w:r w:rsidR="00670D38">
        <w:rPr>
          <w:rFonts w:hint="cs"/>
          <w:rtl/>
        </w:rPr>
        <w:t>י</w:t>
      </w:r>
      <w:r>
        <w:rPr>
          <w:rFonts w:hint="cs"/>
          <w:rtl/>
        </w:rPr>
        <w:t>אות הציבור. לא משהו בקטנה ולא משהו</w:t>
      </w:r>
      <w:bookmarkStart w:id="967" w:name="_ETM_Q1_4917497"/>
      <w:bookmarkEnd w:id="967"/>
      <w:r>
        <w:rPr>
          <w:rFonts w:hint="cs"/>
          <w:rtl/>
        </w:rPr>
        <w:t xml:space="preserve"> לצמצום, אלא סכנה חמורה. כרגע אנחנו לא נותנים </w:t>
      </w:r>
      <w:bookmarkStart w:id="968" w:name="_ETM_Q1_4919877"/>
      <w:bookmarkEnd w:id="968"/>
      <w:r>
        <w:rPr>
          <w:rFonts w:hint="cs"/>
          <w:rtl/>
        </w:rPr>
        <w:t xml:space="preserve">לאנשים מאומתים לצאת לבדיקות רפואיות ולטיפולים רפואיים. נותנים </w:t>
      </w:r>
      <w:bookmarkStart w:id="969" w:name="_ETM_Q1_4928199"/>
      <w:bookmarkEnd w:id="969"/>
      <w:r>
        <w:rPr>
          <w:rFonts w:hint="cs"/>
          <w:rtl/>
        </w:rPr>
        <w:t>להם לצאת לבדיקות וטיפולים מסכני חיים</w:t>
      </w:r>
      <w:r w:rsidR="00670D38">
        <w:rPr>
          <w:rFonts w:hint="cs"/>
          <w:rtl/>
        </w:rPr>
        <w:t xml:space="preserve"> ובהחלט יש הגדרה לדבר </w:t>
      </w:r>
      <w:bookmarkStart w:id="970" w:name="_ETM_Q1_4935021"/>
      <w:bookmarkEnd w:id="970"/>
      <w:r w:rsidR="00670D38">
        <w:rPr>
          <w:rFonts w:hint="cs"/>
          <w:rtl/>
        </w:rPr>
        <w:t xml:space="preserve">הזה. </w:t>
      </w:r>
      <w:r>
        <w:rPr>
          <w:rFonts w:hint="cs"/>
          <w:rtl/>
        </w:rPr>
        <w:t xml:space="preserve">  </w:t>
      </w:r>
    </w:p>
    <w:p w:rsidR="00EF291A" w:rsidRDefault="00EF291A" w:rsidP="00AD0B20">
      <w:pPr>
        <w:rPr>
          <w:rtl/>
        </w:rPr>
      </w:pPr>
      <w:r>
        <w:rPr>
          <w:rFonts w:hint="cs"/>
          <w:rtl/>
        </w:rPr>
        <w:t xml:space="preserve">  </w:t>
      </w:r>
    </w:p>
    <w:p w:rsidR="00FD2A69" w:rsidRDefault="00FD2A69" w:rsidP="00E43290">
      <w:pPr>
        <w:pStyle w:val="af7"/>
        <w:rPr>
          <w:rtl/>
        </w:rPr>
      </w:pPr>
      <w:bookmarkStart w:id="971" w:name="ET_interruption_5802_79"/>
      <w:r w:rsidRPr="00E43290">
        <w:rPr>
          <w:rStyle w:val="TagStyle"/>
          <w:rtl/>
        </w:rPr>
        <w:t xml:space="preserve"> &lt;&lt; קריאה &gt;&gt;</w:t>
      </w:r>
      <w:r w:rsidRPr="00FD2A69">
        <w:rPr>
          <w:rStyle w:val="TagStyle"/>
          <w:rtl/>
        </w:rPr>
        <w:t xml:space="preserve"> </w:t>
      </w:r>
      <w:r>
        <w:rPr>
          <w:rtl/>
        </w:rPr>
        <w:t>שלמה קרעי (הליכוד):</w:t>
      </w:r>
      <w:r w:rsidRPr="00FD2A69">
        <w:rPr>
          <w:rStyle w:val="TagStyle"/>
          <w:rtl/>
        </w:rPr>
        <w:t xml:space="preserve"> </w:t>
      </w:r>
      <w:r w:rsidRPr="00E43290">
        <w:rPr>
          <w:rStyle w:val="TagStyle"/>
          <w:rtl/>
        </w:rPr>
        <w:t>&lt;&lt; קריאה &gt;&gt;</w:t>
      </w:r>
      <w:r>
        <w:rPr>
          <w:rtl/>
        </w:rPr>
        <w:t xml:space="preserve">   </w:t>
      </w:r>
      <w:bookmarkEnd w:id="971"/>
    </w:p>
    <w:p w:rsidR="00FD2A69" w:rsidRDefault="00FD2A69" w:rsidP="00FD2A69">
      <w:pPr>
        <w:pStyle w:val="KeepWithNext"/>
        <w:rPr>
          <w:rtl/>
          <w:lang w:eastAsia="he-IL"/>
        </w:rPr>
      </w:pPr>
    </w:p>
    <w:p w:rsidR="00FD2A69" w:rsidRDefault="00FD2A69" w:rsidP="00FD2A69">
      <w:pPr>
        <w:rPr>
          <w:rtl/>
          <w:lang w:eastAsia="he-IL"/>
        </w:rPr>
      </w:pPr>
      <w:r>
        <w:rPr>
          <w:rFonts w:hint="cs"/>
          <w:rtl/>
          <w:lang w:eastAsia="he-IL"/>
        </w:rPr>
        <w:t>אתם דואגים</w:t>
      </w:r>
      <w:r w:rsidR="00670D38">
        <w:rPr>
          <w:rFonts w:hint="cs"/>
          <w:rtl/>
          <w:lang w:eastAsia="he-IL"/>
        </w:rPr>
        <w:t xml:space="preserve"> להם להסעה</w:t>
      </w:r>
      <w:r>
        <w:rPr>
          <w:rFonts w:hint="cs"/>
          <w:rtl/>
          <w:lang w:eastAsia="he-IL"/>
        </w:rPr>
        <w:t>?</w:t>
      </w:r>
    </w:p>
    <w:p w:rsidR="00FD2A69" w:rsidRDefault="00FD2A69" w:rsidP="00FD2A69">
      <w:pPr>
        <w:rPr>
          <w:rtl/>
          <w:lang w:eastAsia="he-IL"/>
        </w:rPr>
      </w:pPr>
    </w:p>
    <w:p w:rsidR="00FD2A69" w:rsidRDefault="00FD2A69" w:rsidP="00E43290">
      <w:pPr>
        <w:pStyle w:val="af8"/>
        <w:rPr>
          <w:rtl/>
        </w:rPr>
      </w:pPr>
      <w:bookmarkStart w:id="972" w:name="ET_yor_5628_80"/>
      <w:r w:rsidRPr="00E43290">
        <w:rPr>
          <w:rStyle w:val="TagStyle"/>
          <w:rtl/>
        </w:rPr>
        <w:t xml:space="preserve"> &lt;&lt; יור &gt;&gt;</w:t>
      </w:r>
      <w:r w:rsidRPr="00FD2A69">
        <w:rPr>
          <w:rStyle w:val="TagStyle"/>
          <w:rtl/>
        </w:rPr>
        <w:t xml:space="preserve"> </w:t>
      </w:r>
      <w:r>
        <w:rPr>
          <w:rtl/>
        </w:rPr>
        <w:t>היו"ר מיכאל מלכיאלי:</w:t>
      </w:r>
      <w:r w:rsidRPr="00FD2A69">
        <w:rPr>
          <w:rStyle w:val="TagStyle"/>
          <w:rtl/>
        </w:rPr>
        <w:t xml:space="preserve"> </w:t>
      </w:r>
      <w:r w:rsidRPr="00E43290">
        <w:rPr>
          <w:rStyle w:val="TagStyle"/>
          <w:rtl/>
        </w:rPr>
        <w:t>&lt;&lt; יור &gt;&gt;</w:t>
      </w:r>
      <w:r>
        <w:rPr>
          <w:rtl/>
        </w:rPr>
        <w:t xml:space="preserve">   </w:t>
      </w:r>
      <w:bookmarkEnd w:id="972"/>
    </w:p>
    <w:p w:rsidR="00FD2A69" w:rsidRDefault="00FD2A69" w:rsidP="00FD2A69">
      <w:pPr>
        <w:pStyle w:val="KeepWithNext"/>
        <w:rPr>
          <w:rtl/>
          <w:lang w:eastAsia="he-IL"/>
        </w:rPr>
      </w:pPr>
    </w:p>
    <w:p w:rsidR="00FD2A69" w:rsidRDefault="00FD2A69" w:rsidP="00FD2A69">
      <w:pPr>
        <w:rPr>
          <w:rtl/>
          <w:lang w:eastAsia="he-IL"/>
        </w:rPr>
      </w:pPr>
      <w:r>
        <w:rPr>
          <w:rFonts w:hint="cs"/>
          <w:rtl/>
          <w:lang w:eastAsia="he-IL"/>
        </w:rPr>
        <w:t>אני אענה לך, הם לא דואגים. אין אפשרות</w:t>
      </w:r>
      <w:r w:rsidR="003977B0">
        <w:rPr>
          <w:rFonts w:hint="cs"/>
          <w:rtl/>
          <w:lang w:eastAsia="he-IL"/>
        </w:rPr>
        <w:t>.</w:t>
      </w:r>
    </w:p>
    <w:p w:rsidR="00042A58" w:rsidRDefault="00042A58" w:rsidP="00FD2A69">
      <w:pPr>
        <w:rPr>
          <w:rtl/>
          <w:lang w:eastAsia="he-IL"/>
        </w:rPr>
      </w:pPr>
    </w:p>
    <w:p w:rsidR="003977B0" w:rsidRDefault="003977B0" w:rsidP="003977B0">
      <w:pPr>
        <w:pStyle w:val="KeepWithNext"/>
        <w:rPr>
          <w:rStyle w:val="TagStyle"/>
          <w:rFonts w:ascii="David" w:hAnsi="David"/>
          <w:u w:val="single"/>
          <w:rt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3977B0" w:rsidRDefault="003977B0" w:rsidP="003977B0">
      <w:pPr>
        <w:pStyle w:val="KeepWithNext"/>
        <w:rPr>
          <w:rtl/>
          <w:lang w:eastAsia="he-IL"/>
        </w:rPr>
      </w:pPr>
    </w:p>
    <w:p w:rsidR="007853AF" w:rsidRDefault="003977B0" w:rsidP="003977B0">
      <w:pPr>
        <w:rPr>
          <w:rtl/>
          <w:lang w:eastAsia="he-IL"/>
        </w:rPr>
      </w:pPr>
      <w:r>
        <w:rPr>
          <w:rFonts w:hint="cs"/>
          <w:rtl/>
          <w:lang w:eastAsia="he-IL"/>
        </w:rPr>
        <w:t xml:space="preserve">אנחנו לא נמצאים באותו מצב בו מתוך </w:t>
      </w:r>
      <w:bookmarkStart w:id="973" w:name="_ETM_Q1_4952322"/>
      <w:bookmarkEnd w:id="973"/>
      <w:r>
        <w:rPr>
          <w:rFonts w:hint="cs"/>
          <w:rtl/>
          <w:lang w:eastAsia="he-IL"/>
        </w:rPr>
        <w:t>עשרות אלפים מאומתים יש עשרות אלפים שצריכים דיאליזה או</w:t>
      </w:r>
      <w:bookmarkStart w:id="974" w:name="_ETM_Q1_4950351"/>
      <w:bookmarkEnd w:id="974"/>
      <w:r>
        <w:rPr>
          <w:rFonts w:hint="cs"/>
          <w:rtl/>
          <w:lang w:eastAsia="he-IL"/>
        </w:rPr>
        <w:t xml:space="preserve"> הקרנות. אנחנו יכולים לעשות בדיקה כמה כאלה יש, אני לא </w:t>
      </w:r>
      <w:bookmarkStart w:id="975" w:name="_ETM_Q1_4955093"/>
      <w:bookmarkEnd w:id="975"/>
      <w:r>
        <w:rPr>
          <w:rFonts w:hint="cs"/>
          <w:rtl/>
          <w:lang w:eastAsia="he-IL"/>
        </w:rPr>
        <w:t xml:space="preserve">רוצה לזרוק סתם מספר כי אני לא יודעת, אבל זה </w:t>
      </w:r>
      <w:bookmarkStart w:id="976" w:name="_ETM_Q1_4961603"/>
      <w:bookmarkEnd w:id="976"/>
      <w:r>
        <w:rPr>
          <w:rFonts w:hint="cs"/>
          <w:rtl/>
          <w:lang w:eastAsia="he-IL"/>
        </w:rPr>
        <w:t>לא הרוב. כאן אתם מדברים על כל המאומתים במדינת ישראל,</w:t>
      </w:r>
      <w:bookmarkStart w:id="977" w:name="_ETM_Q1_4960359"/>
      <w:bookmarkEnd w:id="977"/>
      <w:r>
        <w:rPr>
          <w:rFonts w:hint="cs"/>
          <w:rtl/>
          <w:lang w:eastAsia="he-IL"/>
        </w:rPr>
        <w:t xml:space="preserve"> עשרות אלפים </w:t>
      </w:r>
      <w:r w:rsidR="007853AF">
        <w:rPr>
          <w:rFonts w:hint="cs"/>
          <w:rtl/>
          <w:lang w:eastAsia="he-IL"/>
        </w:rPr>
        <w:t>שיוצאים מהבתים שלהם. זה דבר בלתי נתפס.</w:t>
      </w:r>
      <w:bookmarkStart w:id="978" w:name="_ETM_Q1_4973295"/>
      <w:bookmarkEnd w:id="978"/>
      <w:r w:rsidR="007853AF">
        <w:rPr>
          <w:rFonts w:hint="cs"/>
          <w:rtl/>
          <w:lang w:eastAsia="he-IL"/>
        </w:rPr>
        <w:t xml:space="preserve"> זה לא בואו נצמצם או שלא נצליח להצליח לצמצם ביום </w:t>
      </w:r>
      <w:bookmarkStart w:id="979" w:name="_ETM_Q1_4976367"/>
      <w:bookmarkEnd w:id="979"/>
      <w:r w:rsidR="007853AF">
        <w:rPr>
          <w:rFonts w:hint="cs"/>
          <w:rtl/>
          <w:lang w:eastAsia="he-IL"/>
        </w:rPr>
        <w:t>הזה, זו סכנה משמעותית לבריאות הציבור.</w:t>
      </w:r>
    </w:p>
    <w:p w:rsidR="007853AF" w:rsidRDefault="007853AF" w:rsidP="003977B0">
      <w:pPr>
        <w:rPr>
          <w:rtl/>
          <w:lang w:eastAsia="he-IL"/>
        </w:rPr>
      </w:pPr>
    </w:p>
    <w:p w:rsidR="003977B0" w:rsidRPr="003977B0" w:rsidRDefault="007853AF" w:rsidP="007853AF">
      <w:pPr>
        <w:rPr>
          <w:rtl/>
          <w:lang w:eastAsia="he-IL"/>
        </w:rPr>
      </w:pPr>
      <w:r>
        <w:rPr>
          <w:rFonts w:hint="cs"/>
          <w:rtl/>
          <w:lang w:eastAsia="he-IL"/>
        </w:rPr>
        <w:t xml:space="preserve">אם ועדת הבחירות לא מעוניינת </w:t>
      </w:r>
      <w:bookmarkStart w:id="980" w:name="_ETM_Q1_4978408"/>
      <w:bookmarkEnd w:id="980"/>
      <w:r>
        <w:rPr>
          <w:rFonts w:hint="cs"/>
          <w:rtl/>
          <w:lang w:eastAsia="he-IL"/>
        </w:rPr>
        <w:t xml:space="preserve">לעשות שינוי בדרך שבה מצביעים במדינת ישראל וזה חייב להיות </w:t>
      </w:r>
      <w:bookmarkStart w:id="981" w:name="_ETM_Q1_4981440"/>
      <w:bookmarkEnd w:id="981"/>
      <w:r w:rsidR="00570D53">
        <w:rPr>
          <w:rFonts w:hint="cs"/>
          <w:rtl/>
          <w:lang w:eastAsia="he-IL"/>
        </w:rPr>
        <w:t>בקלפי</w:t>
      </w:r>
      <w:r>
        <w:rPr>
          <w:rFonts w:hint="cs"/>
          <w:rtl/>
          <w:lang w:eastAsia="he-IL"/>
        </w:rPr>
        <w:t xml:space="preserve"> ו</w:t>
      </w:r>
      <w:r w:rsidR="00570D53">
        <w:rPr>
          <w:rFonts w:hint="cs"/>
          <w:rtl/>
          <w:lang w:eastAsia="he-IL"/>
        </w:rPr>
        <w:t xml:space="preserve">גם </w:t>
      </w:r>
      <w:r>
        <w:rPr>
          <w:rFonts w:hint="cs"/>
          <w:rtl/>
          <w:lang w:eastAsia="he-IL"/>
        </w:rPr>
        <w:t>לא מעוניינת לעשות שינוי בזה שזה יהיה לא ביו</w:t>
      </w:r>
      <w:r w:rsidR="00570D53">
        <w:rPr>
          <w:rFonts w:hint="cs"/>
          <w:rtl/>
          <w:lang w:eastAsia="he-IL"/>
        </w:rPr>
        <w:t xml:space="preserve">ם אחד - - - </w:t>
      </w:r>
      <w:r>
        <w:rPr>
          <w:rFonts w:hint="cs"/>
          <w:rtl/>
          <w:lang w:eastAsia="he-IL"/>
        </w:rPr>
        <w:t xml:space="preserve"> </w:t>
      </w:r>
      <w:r w:rsidR="003977B0">
        <w:rPr>
          <w:rFonts w:hint="cs"/>
          <w:rtl/>
          <w:lang w:eastAsia="he-IL"/>
        </w:rPr>
        <w:t xml:space="preserve"> </w:t>
      </w:r>
    </w:p>
    <w:p w:rsidR="003977B0" w:rsidRDefault="003977B0" w:rsidP="003977B0">
      <w:pPr>
        <w:rPr>
          <w:rtl/>
          <w:lang w:eastAsia="he-IL"/>
        </w:rPr>
      </w:pPr>
    </w:p>
    <w:p w:rsidR="007853AF" w:rsidRDefault="007853AF" w:rsidP="00E43290">
      <w:pPr>
        <w:pStyle w:val="af7"/>
        <w:rPr>
          <w:rtl/>
        </w:rPr>
      </w:pPr>
      <w:bookmarkStart w:id="982" w:name="ET_interruption_דין_ליבנה__245"/>
      <w:r w:rsidRPr="00E43290">
        <w:rPr>
          <w:rStyle w:val="TagStyle"/>
          <w:rtl/>
        </w:rPr>
        <w:t xml:space="preserve"> &lt;&lt; קריאה &gt;&gt;</w:t>
      </w:r>
      <w:r w:rsidRPr="007853AF">
        <w:rPr>
          <w:rStyle w:val="TagStyle"/>
          <w:rtl/>
        </w:rPr>
        <w:t xml:space="preserve"> </w:t>
      </w:r>
      <w:r>
        <w:rPr>
          <w:rtl/>
        </w:rPr>
        <w:t>דין ליבנה:</w:t>
      </w:r>
      <w:r w:rsidRPr="007853AF">
        <w:rPr>
          <w:rStyle w:val="TagStyle"/>
          <w:rtl/>
        </w:rPr>
        <w:t xml:space="preserve"> </w:t>
      </w:r>
      <w:r w:rsidRPr="00E43290">
        <w:rPr>
          <w:rStyle w:val="TagStyle"/>
          <w:rtl/>
        </w:rPr>
        <w:t>&lt;&lt; קריאה &gt;&gt;</w:t>
      </w:r>
      <w:r>
        <w:rPr>
          <w:rtl/>
        </w:rPr>
        <w:t xml:space="preserve">   </w:t>
      </w:r>
      <w:bookmarkEnd w:id="982"/>
    </w:p>
    <w:p w:rsidR="007853AF" w:rsidRDefault="007853AF" w:rsidP="007853AF">
      <w:pPr>
        <w:pStyle w:val="KeepWithNext"/>
        <w:rPr>
          <w:rtl/>
          <w:lang w:eastAsia="he-IL"/>
        </w:rPr>
      </w:pPr>
    </w:p>
    <w:p w:rsidR="00AB309E" w:rsidRDefault="00AB309E" w:rsidP="00FD2A69">
      <w:pPr>
        <w:rPr>
          <w:rtl/>
          <w:lang w:eastAsia="he-IL"/>
        </w:rPr>
      </w:pPr>
      <w:r>
        <w:rPr>
          <w:rFonts w:hint="cs"/>
          <w:rtl/>
          <w:lang w:eastAsia="he-IL"/>
        </w:rPr>
        <w:t>האמירה הזו לא מקובלת</w:t>
      </w:r>
      <w:r w:rsidR="007853AF">
        <w:rPr>
          <w:rFonts w:hint="cs"/>
          <w:rtl/>
          <w:lang w:eastAsia="he-IL"/>
        </w:rPr>
        <w:t>.</w:t>
      </w:r>
    </w:p>
    <w:p w:rsidR="00AB309E" w:rsidRDefault="00AB309E" w:rsidP="00FD2A69">
      <w:pPr>
        <w:rPr>
          <w:rtl/>
          <w:lang w:eastAsia="he-IL"/>
        </w:rPr>
      </w:pPr>
    </w:p>
    <w:p w:rsidR="007853AF" w:rsidRDefault="007853AF" w:rsidP="00E43290">
      <w:pPr>
        <w:pStyle w:val="af7"/>
        <w:rPr>
          <w:rtl/>
        </w:rPr>
      </w:pPr>
      <w:bookmarkStart w:id="983" w:name="ET_interruption_אורלי_עדס_246"/>
      <w:r w:rsidRPr="00E43290">
        <w:rPr>
          <w:rStyle w:val="TagStyle"/>
          <w:rtl/>
        </w:rPr>
        <w:t xml:space="preserve"> &lt;&lt; קריאה &gt;&gt;</w:t>
      </w:r>
      <w:r w:rsidRPr="007853AF">
        <w:rPr>
          <w:rStyle w:val="TagStyle"/>
          <w:rtl/>
        </w:rPr>
        <w:t xml:space="preserve"> </w:t>
      </w:r>
      <w:r>
        <w:rPr>
          <w:rtl/>
        </w:rPr>
        <w:t>אורלי עדס:</w:t>
      </w:r>
      <w:r w:rsidRPr="007853AF">
        <w:rPr>
          <w:rStyle w:val="TagStyle"/>
          <w:rtl/>
        </w:rPr>
        <w:t xml:space="preserve"> </w:t>
      </w:r>
      <w:r w:rsidRPr="00E43290">
        <w:rPr>
          <w:rStyle w:val="TagStyle"/>
          <w:rtl/>
        </w:rPr>
        <w:t>&lt;&lt; קריאה &gt;&gt;</w:t>
      </w:r>
      <w:r>
        <w:rPr>
          <w:rtl/>
        </w:rPr>
        <w:t xml:space="preserve">   </w:t>
      </w:r>
      <w:bookmarkEnd w:id="983"/>
    </w:p>
    <w:p w:rsidR="007853AF" w:rsidRDefault="007853AF" w:rsidP="007853AF">
      <w:pPr>
        <w:pStyle w:val="KeepWithNext"/>
        <w:rPr>
          <w:rtl/>
          <w:lang w:eastAsia="he-IL"/>
        </w:rPr>
      </w:pPr>
    </w:p>
    <w:p w:rsidR="007853AF" w:rsidRPr="007853AF" w:rsidRDefault="007853AF" w:rsidP="007853AF">
      <w:pPr>
        <w:rPr>
          <w:rtl/>
          <w:lang w:eastAsia="he-IL"/>
        </w:rPr>
      </w:pPr>
      <w:r>
        <w:rPr>
          <w:rFonts w:hint="cs"/>
          <w:rtl/>
          <w:lang w:eastAsia="he-IL"/>
        </w:rPr>
        <w:t xml:space="preserve">חברי הכנסת שאת יושבת מולם, הם </w:t>
      </w:r>
      <w:bookmarkStart w:id="984" w:name="_ETM_Q1_4988797"/>
      <w:bookmarkEnd w:id="984"/>
      <w:r>
        <w:rPr>
          <w:rFonts w:hint="cs"/>
          <w:rtl/>
          <w:lang w:eastAsia="he-IL"/>
        </w:rPr>
        <w:t>אלה שקובעים את שיטת הבחירות.</w:t>
      </w:r>
    </w:p>
    <w:p w:rsidR="00A37765" w:rsidRDefault="00A37765">
      <w:pPr>
        <w:bidi w:val="0"/>
        <w:spacing w:line="240" w:lineRule="auto"/>
        <w:ind w:firstLine="0"/>
        <w:jc w:val="left"/>
        <w:rPr>
          <w:rStyle w:val="TagStyle"/>
          <w:rFonts w:ascii="David" w:hAnsi="David"/>
          <w:vanish w:val="0"/>
          <w:u w:val="single"/>
          <w:rtl/>
          <w:lang w:eastAsia="he-IL"/>
        </w:rPr>
      </w:pPr>
      <w:bookmarkStart w:id="985" w:name="ET_speakercontinue_869014_81"/>
      <w:r>
        <w:rPr>
          <w:rStyle w:val="TagStyle"/>
          <w:rtl/>
        </w:rPr>
        <w:br w:type="page"/>
      </w:r>
    </w:p>
    <w:p w:rsidR="00042A58" w:rsidRDefault="00042A58">
      <w:pPr>
        <w:bidi w:val="0"/>
        <w:spacing w:line="240" w:lineRule="auto"/>
        <w:ind w:firstLine="0"/>
        <w:jc w:val="left"/>
        <w:rPr>
          <w:rStyle w:val="TagStyle"/>
          <w:rFonts w:ascii="David" w:hAnsi="David"/>
          <w:vanish w:val="0"/>
          <w:u w:val="single"/>
          <w:rtl/>
        </w:rPr>
      </w:pPr>
      <w:r>
        <w:rPr>
          <w:rStyle w:val="TagStyle"/>
          <w:vanish w:val="0"/>
          <w:rtl/>
        </w:rPr>
        <w:br w:type="page"/>
      </w: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bookmarkEnd w:id="985"/>
    <w:p w:rsidR="00AB309E" w:rsidRDefault="00AB309E" w:rsidP="00AB309E">
      <w:pPr>
        <w:pStyle w:val="KeepWithNext"/>
        <w:rPr>
          <w:rtl/>
          <w:lang w:eastAsia="he-IL"/>
        </w:rPr>
      </w:pPr>
    </w:p>
    <w:p w:rsidR="00AB309E" w:rsidRDefault="007853AF" w:rsidP="007853AF">
      <w:pPr>
        <w:rPr>
          <w:rtl/>
          <w:lang w:eastAsia="he-IL"/>
        </w:rPr>
      </w:pPr>
      <w:r>
        <w:rPr>
          <w:rFonts w:hint="cs"/>
          <w:rtl/>
          <w:lang w:eastAsia="he-IL"/>
        </w:rPr>
        <w:t xml:space="preserve">כדי שבן אדם יצליח </w:t>
      </w:r>
      <w:bookmarkStart w:id="986" w:name="_ETM_Q1_4994690"/>
      <w:bookmarkEnd w:id="986"/>
      <w:r>
        <w:rPr>
          <w:rFonts w:hint="cs"/>
          <w:rtl/>
          <w:lang w:eastAsia="he-IL"/>
        </w:rPr>
        <w:t xml:space="preserve">לצאת בצורה </w:t>
      </w:r>
      <w:bookmarkStart w:id="987" w:name="_ETM_Q1_4993094"/>
      <w:bookmarkEnd w:id="987"/>
      <w:r>
        <w:rPr>
          <w:rFonts w:hint="cs"/>
          <w:rtl/>
          <w:lang w:eastAsia="he-IL"/>
        </w:rPr>
        <w:t xml:space="preserve">בטוחה, גם את זה אפשר היה לעשות. בוא נעשה שהשנה זה </w:t>
      </w:r>
      <w:r w:rsidR="00AB309E">
        <w:rPr>
          <w:rFonts w:hint="cs"/>
          <w:rtl/>
          <w:lang w:eastAsia="he-IL"/>
        </w:rPr>
        <w:t xml:space="preserve">לא </w:t>
      </w:r>
      <w:r>
        <w:rPr>
          <w:rFonts w:hint="cs"/>
          <w:rtl/>
          <w:lang w:eastAsia="he-IL"/>
        </w:rPr>
        <w:t xml:space="preserve">יהיה </w:t>
      </w:r>
      <w:r w:rsidR="00AB309E">
        <w:rPr>
          <w:rFonts w:hint="cs"/>
          <w:rtl/>
          <w:lang w:eastAsia="he-IL"/>
        </w:rPr>
        <w:t xml:space="preserve">יום בחירות אחד, </w:t>
      </w:r>
      <w:r>
        <w:rPr>
          <w:rFonts w:hint="cs"/>
          <w:rtl/>
          <w:lang w:eastAsia="he-IL"/>
        </w:rPr>
        <w:t xml:space="preserve">אלא במשך תקופה, </w:t>
      </w:r>
      <w:bookmarkStart w:id="988" w:name="_ETM_Q1_5001070"/>
      <w:bookmarkEnd w:id="988"/>
      <w:r>
        <w:rPr>
          <w:rFonts w:hint="cs"/>
          <w:rtl/>
          <w:lang w:eastAsia="he-IL"/>
        </w:rPr>
        <w:t>אנשים יוכלו להחלים ולצאת בצורה בטוחה. גם זה לא.</w:t>
      </w:r>
      <w:bookmarkStart w:id="989" w:name="_ETM_Q1_5006264"/>
      <w:bookmarkEnd w:id="989"/>
      <w:r>
        <w:rPr>
          <w:rFonts w:hint="cs"/>
          <w:rtl/>
          <w:lang w:eastAsia="he-IL"/>
        </w:rPr>
        <w:t xml:space="preserve"> אנחנו אומרים, בואו נעשה קלפי נייד </w:t>
      </w:r>
      <w:r>
        <w:rPr>
          <w:rtl/>
          <w:lang w:eastAsia="he-IL"/>
        </w:rPr>
        <w:t>–</w:t>
      </w:r>
      <w:r>
        <w:rPr>
          <w:rFonts w:hint="cs"/>
          <w:rtl/>
          <w:lang w:eastAsia="he-IL"/>
        </w:rPr>
        <w:t xml:space="preserve"> גם את </w:t>
      </w:r>
      <w:bookmarkStart w:id="990" w:name="_ETM_Q1_5009407"/>
      <w:bookmarkEnd w:id="990"/>
      <w:r>
        <w:rPr>
          <w:rFonts w:hint="cs"/>
          <w:rtl/>
          <w:lang w:eastAsia="he-IL"/>
        </w:rPr>
        <w:t xml:space="preserve">זה לא. </w:t>
      </w:r>
      <w:r w:rsidR="00AB309E">
        <w:rPr>
          <w:rFonts w:hint="cs"/>
          <w:rtl/>
          <w:lang w:eastAsia="he-IL"/>
        </w:rPr>
        <w:t>הפתרון בו עשרות אלפי מאומתים יוצאים להצביע</w:t>
      </w:r>
      <w:r>
        <w:rPr>
          <w:rFonts w:hint="cs"/>
          <w:rtl/>
          <w:lang w:eastAsia="he-IL"/>
        </w:rPr>
        <w:t xml:space="preserve"> ברגל, ברכב או איך שהם רוצים כי </w:t>
      </w:r>
      <w:bookmarkStart w:id="991" w:name="_ETM_Q1_5014162"/>
      <w:bookmarkEnd w:id="991"/>
      <w:r>
        <w:rPr>
          <w:rFonts w:hint="cs"/>
          <w:rtl/>
          <w:lang w:eastAsia="he-IL"/>
        </w:rPr>
        <w:t xml:space="preserve">אף אחד לא מסדר להם הסעה, </w:t>
      </w:r>
      <w:r w:rsidR="00AB309E">
        <w:rPr>
          <w:rFonts w:hint="cs"/>
          <w:rtl/>
          <w:lang w:eastAsia="he-IL"/>
        </w:rPr>
        <w:t xml:space="preserve">לא מקובל. זה מסוכן. </w:t>
      </w:r>
    </w:p>
    <w:p w:rsidR="00AB309E" w:rsidRDefault="00AB309E" w:rsidP="00AB309E">
      <w:pPr>
        <w:rPr>
          <w:rtl/>
          <w:lang w:eastAsia="he-IL"/>
        </w:rPr>
      </w:pPr>
    </w:p>
    <w:p w:rsidR="00C34A12" w:rsidRDefault="00C34A12" w:rsidP="00E43290">
      <w:pPr>
        <w:pStyle w:val="af8"/>
        <w:rPr>
          <w:rtl/>
        </w:rPr>
      </w:pPr>
      <w:bookmarkStart w:id="992" w:name="ET_yor_5628_247"/>
      <w:r w:rsidRPr="00E43290">
        <w:rPr>
          <w:rStyle w:val="TagStyle"/>
          <w:rtl/>
        </w:rPr>
        <w:t xml:space="preserve"> &lt;&lt; יור &gt;&gt;</w:t>
      </w:r>
      <w:r w:rsidRPr="00C34A12">
        <w:rPr>
          <w:rStyle w:val="TagStyle"/>
          <w:rtl/>
        </w:rPr>
        <w:t xml:space="preserve"> </w:t>
      </w:r>
      <w:r>
        <w:rPr>
          <w:rtl/>
        </w:rPr>
        <w:t>היו"ר מיכאל מלכיאלי:</w:t>
      </w:r>
      <w:r w:rsidRPr="00C34A12">
        <w:rPr>
          <w:rStyle w:val="TagStyle"/>
          <w:rtl/>
        </w:rPr>
        <w:t xml:space="preserve"> </w:t>
      </w:r>
      <w:r w:rsidRPr="00E43290">
        <w:rPr>
          <w:rStyle w:val="TagStyle"/>
          <w:rtl/>
        </w:rPr>
        <w:t>&lt;&lt; יור &gt;&gt;</w:t>
      </w:r>
      <w:r>
        <w:rPr>
          <w:rtl/>
        </w:rPr>
        <w:t xml:space="preserve">   </w:t>
      </w:r>
      <w:bookmarkEnd w:id="992"/>
    </w:p>
    <w:p w:rsidR="00C34A12" w:rsidRDefault="00C34A12" w:rsidP="00C34A12">
      <w:pPr>
        <w:pStyle w:val="KeepWithNext"/>
        <w:rPr>
          <w:rtl/>
          <w:lang w:eastAsia="he-IL"/>
        </w:rPr>
      </w:pPr>
    </w:p>
    <w:p w:rsidR="00C34A12" w:rsidRDefault="00C34A12" w:rsidP="00C34A12">
      <w:pPr>
        <w:rPr>
          <w:rtl/>
          <w:lang w:eastAsia="he-IL"/>
        </w:rPr>
      </w:pPr>
      <w:r>
        <w:rPr>
          <w:rFonts w:hint="cs"/>
          <w:rtl/>
          <w:lang w:eastAsia="he-IL"/>
        </w:rPr>
        <w:t xml:space="preserve">יש בינינו הבנה מוחלטת </w:t>
      </w:r>
      <w:bookmarkStart w:id="993" w:name="_ETM_Q1_5031427"/>
      <w:bookmarkEnd w:id="993"/>
      <w:r>
        <w:rPr>
          <w:rFonts w:hint="cs"/>
          <w:rtl/>
          <w:lang w:eastAsia="he-IL"/>
        </w:rPr>
        <w:t>בנושא הזה, לכן נושא הניוד עדיין פתוח בוועדה.</w:t>
      </w:r>
    </w:p>
    <w:p w:rsidR="00C34A12" w:rsidRPr="00C34A12" w:rsidRDefault="00C34A12" w:rsidP="00C34A12">
      <w:pPr>
        <w:rPr>
          <w:rtl/>
          <w:lang w:eastAsia="he-IL"/>
        </w:rPr>
      </w:pPr>
      <w:bookmarkStart w:id="994" w:name="_ETM_Q1_5036846"/>
      <w:bookmarkStart w:id="995" w:name="_ETM_Q1_5036928"/>
      <w:bookmarkEnd w:id="994"/>
      <w:bookmarkEnd w:id="995"/>
    </w:p>
    <w:p w:rsidR="00F87439" w:rsidRDefault="00F87439" w:rsidP="00E43290">
      <w:pPr>
        <w:pStyle w:val="af7"/>
        <w:rPr>
          <w:rtl/>
        </w:rPr>
      </w:pPr>
      <w:bookmarkStart w:id="996" w:name="ET_interruption_5762_82"/>
      <w:r w:rsidRPr="00E43290">
        <w:rPr>
          <w:rStyle w:val="TagStyle"/>
          <w:rtl/>
        </w:rPr>
        <w:t xml:space="preserve"> &lt;&lt; קריאה &gt;&gt;</w:t>
      </w:r>
      <w:r w:rsidRPr="00F87439">
        <w:rPr>
          <w:rStyle w:val="TagStyle"/>
          <w:rtl/>
        </w:rPr>
        <w:t xml:space="preserve"> </w:t>
      </w:r>
      <w:r>
        <w:rPr>
          <w:rtl/>
        </w:rPr>
        <w:t>אלי אבידר (ישראל ביתנו):</w:t>
      </w:r>
      <w:r w:rsidRPr="00F87439">
        <w:rPr>
          <w:rStyle w:val="TagStyle"/>
          <w:rtl/>
        </w:rPr>
        <w:t xml:space="preserve"> </w:t>
      </w:r>
      <w:r w:rsidRPr="00E43290">
        <w:rPr>
          <w:rStyle w:val="TagStyle"/>
          <w:rtl/>
        </w:rPr>
        <w:t>&lt;&lt; קריאה &gt;&gt;</w:t>
      </w:r>
      <w:r>
        <w:rPr>
          <w:rtl/>
        </w:rPr>
        <w:t xml:space="preserve">   </w:t>
      </w:r>
      <w:bookmarkEnd w:id="996"/>
    </w:p>
    <w:p w:rsidR="00F87439" w:rsidRDefault="00F87439" w:rsidP="00F87439">
      <w:pPr>
        <w:pStyle w:val="KeepWithNext"/>
        <w:rPr>
          <w:rtl/>
          <w:lang w:eastAsia="he-IL"/>
        </w:rPr>
      </w:pPr>
    </w:p>
    <w:p w:rsidR="00F87439" w:rsidRDefault="00F87439" w:rsidP="00F87439">
      <w:pPr>
        <w:rPr>
          <w:rtl/>
          <w:lang w:eastAsia="he-IL"/>
        </w:rPr>
      </w:pPr>
      <w:r>
        <w:rPr>
          <w:rFonts w:hint="cs"/>
          <w:rtl/>
          <w:lang w:eastAsia="he-IL"/>
        </w:rPr>
        <w:t>עשיתם סגר, אי אפשר שזה יהיה ביום אחד</w:t>
      </w:r>
      <w:r w:rsidR="00C34A12">
        <w:rPr>
          <w:rFonts w:hint="cs"/>
          <w:rtl/>
          <w:lang w:eastAsia="he-IL"/>
        </w:rPr>
        <w:t>.</w:t>
      </w:r>
    </w:p>
    <w:p w:rsidR="00F87439" w:rsidRDefault="00F87439" w:rsidP="00F87439">
      <w:pPr>
        <w:rPr>
          <w:rtl/>
          <w:lang w:eastAsia="he-IL"/>
        </w:rPr>
      </w:pPr>
    </w:p>
    <w:p w:rsidR="00F87439" w:rsidRDefault="00F87439" w:rsidP="00E43290">
      <w:pPr>
        <w:pStyle w:val="a5"/>
        <w:rPr>
          <w:rtl/>
        </w:rPr>
      </w:pPr>
      <w:bookmarkStart w:id="997" w:name="ET_knessetmember_5082_83"/>
      <w:r w:rsidRPr="00E43290">
        <w:rPr>
          <w:rStyle w:val="TagStyle"/>
          <w:rtl/>
        </w:rPr>
        <w:t xml:space="preserve"> &lt;&lt; דובר &gt;&gt;</w:t>
      </w:r>
      <w:r w:rsidRPr="00F87439">
        <w:rPr>
          <w:rStyle w:val="TagStyle"/>
          <w:rtl/>
        </w:rPr>
        <w:t xml:space="preserve"> </w:t>
      </w:r>
      <w:r>
        <w:rPr>
          <w:rtl/>
        </w:rPr>
        <w:t>מאיר כהן (יש עתיד-תל"ם):</w:t>
      </w:r>
      <w:r w:rsidRPr="00F87439">
        <w:rPr>
          <w:rStyle w:val="TagStyle"/>
          <w:rtl/>
        </w:rPr>
        <w:t xml:space="preserve"> </w:t>
      </w:r>
      <w:r w:rsidRPr="00E43290">
        <w:rPr>
          <w:rStyle w:val="TagStyle"/>
          <w:rtl/>
        </w:rPr>
        <w:t>&lt;&lt; דובר &gt;&gt;</w:t>
      </w:r>
      <w:r>
        <w:rPr>
          <w:rtl/>
        </w:rPr>
        <w:t xml:space="preserve">   </w:t>
      </w:r>
      <w:bookmarkEnd w:id="997"/>
    </w:p>
    <w:p w:rsidR="00F87439" w:rsidRDefault="00F87439" w:rsidP="00F87439">
      <w:pPr>
        <w:pStyle w:val="KeepWithNext"/>
        <w:rPr>
          <w:rtl/>
          <w:lang w:eastAsia="he-IL"/>
        </w:rPr>
      </w:pPr>
    </w:p>
    <w:p w:rsidR="00F87439" w:rsidRDefault="00F87439" w:rsidP="00C34A12">
      <w:pPr>
        <w:rPr>
          <w:rtl/>
          <w:lang w:eastAsia="he-IL"/>
        </w:rPr>
      </w:pPr>
      <w:r>
        <w:rPr>
          <w:rFonts w:hint="cs"/>
          <w:rtl/>
          <w:lang w:eastAsia="he-IL"/>
        </w:rPr>
        <w:t>אין ספק שאת צודקת, לא צריך לעבוד בניגוד לתחזיות</w:t>
      </w:r>
      <w:r w:rsidR="00C34A12">
        <w:rPr>
          <w:rFonts w:hint="cs"/>
          <w:rtl/>
          <w:lang w:eastAsia="he-IL"/>
        </w:rPr>
        <w:t xml:space="preserve"> שלכם. אבל </w:t>
      </w:r>
      <w:bookmarkStart w:id="998" w:name="_ETM_Q1_5052057"/>
      <w:bookmarkEnd w:id="998"/>
      <w:r w:rsidR="00C34A12">
        <w:rPr>
          <w:rFonts w:hint="cs"/>
          <w:rtl/>
          <w:lang w:eastAsia="he-IL"/>
        </w:rPr>
        <w:t xml:space="preserve">בסופו של דבר , יש שופט שהוא יושב-ראש ועדת הבחירות, </w:t>
      </w:r>
      <w:bookmarkStart w:id="999" w:name="_ETM_Q1_5056630"/>
      <w:bookmarkEnd w:id="999"/>
      <w:r w:rsidR="009D10DA">
        <w:rPr>
          <w:rFonts w:hint="cs"/>
          <w:rtl/>
          <w:lang w:eastAsia="he-IL"/>
        </w:rPr>
        <w:t xml:space="preserve">אתם </w:t>
      </w:r>
      <w:r w:rsidR="00C34A12">
        <w:rPr>
          <w:rFonts w:hint="cs"/>
          <w:rtl/>
          <w:lang w:eastAsia="he-IL"/>
        </w:rPr>
        <w:t>ה</w:t>
      </w:r>
      <w:r w:rsidR="009D10DA">
        <w:rPr>
          <w:rFonts w:hint="cs"/>
          <w:rtl/>
          <w:lang w:eastAsia="he-IL"/>
        </w:rPr>
        <w:t>גוף מייעץ</w:t>
      </w:r>
      <w:r w:rsidR="00C34A12">
        <w:rPr>
          <w:rFonts w:hint="cs"/>
          <w:rtl/>
          <w:lang w:eastAsia="he-IL"/>
        </w:rPr>
        <w:t xml:space="preserve">, תהיו צודקים ככל שתהיו, אין לי שום ספק שאתם </w:t>
      </w:r>
      <w:bookmarkStart w:id="1000" w:name="_ETM_Q1_5060423"/>
      <w:bookmarkEnd w:id="1000"/>
      <w:r w:rsidR="00C34A12">
        <w:rPr>
          <w:rFonts w:hint="cs"/>
          <w:rtl/>
          <w:lang w:eastAsia="he-IL"/>
        </w:rPr>
        <w:t xml:space="preserve">צודקים, אין שום ויכוח, אבל בסופו של דבר, כגוף מייעץ </w:t>
      </w:r>
      <w:bookmarkStart w:id="1001" w:name="_ETM_Q1_5063770"/>
      <w:bookmarkEnd w:id="1001"/>
      <w:r w:rsidR="00C34A12">
        <w:rPr>
          <w:rFonts w:hint="cs"/>
          <w:rtl/>
          <w:lang w:eastAsia="he-IL"/>
        </w:rPr>
        <w:t xml:space="preserve">אתם צריכים לבוא לשופט ולוועדת הבחירות, גם ביום הבחירות ולהיות </w:t>
      </w:r>
      <w:bookmarkStart w:id="1002" w:name="_ETM_Q1_5077625"/>
      <w:bookmarkEnd w:id="1002"/>
      <w:r w:rsidR="00C34A12">
        <w:rPr>
          <w:rFonts w:hint="cs"/>
          <w:rtl/>
          <w:lang w:eastAsia="he-IL"/>
        </w:rPr>
        <w:t xml:space="preserve">הגוף המייעץ. </w:t>
      </w:r>
    </w:p>
    <w:p w:rsidR="00C34A12" w:rsidRDefault="00C34A12" w:rsidP="00C34A12">
      <w:pPr>
        <w:rPr>
          <w:rtl/>
          <w:lang w:eastAsia="he-IL"/>
        </w:rPr>
      </w:pPr>
      <w:bookmarkStart w:id="1003" w:name="_ETM_Q1_5081112"/>
      <w:bookmarkStart w:id="1004" w:name="_ETM_Q1_5081202"/>
      <w:bookmarkEnd w:id="1003"/>
      <w:bookmarkEnd w:id="1004"/>
    </w:p>
    <w:p w:rsidR="009D10DA" w:rsidRDefault="00C34A12" w:rsidP="002A32E3">
      <w:pPr>
        <w:rPr>
          <w:rtl/>
          <w:lang w:eastAsia="he-IL"/>
        </w:rPr>
      </w:pPr>
      <w:r>
        <w:rPr>
          <w:rFonts w:hint="cs"/>
          <w:rtl/>
          <w:lang w:eastAsia="he-IL"/>
        </w:rPr>
        <w:t xml:space="preserve">אם משרד הבריאות יגיע למצב שהוא יתעמת עם </w:t>
      </w:r>
      <w:bookmarkStart w:id="1005" w:name="_ETM_Q1_5083254"/>
      <w:bookmarkEnd w:id="1005"/>
      <w:r>
        <w:rPr>
          <w:rFonts w:hint="cs"/>
          <w:rtl/>
          <w:lang w:eastAsia="he-IL"/>
        </w:rPr>
        <w:t xml:space="preserve">ועדת הבחירות ועם השופט שעומד בראשה, אני חושב שזה </w:t>
      </w:r>
      <w:bookmarkStart w:id="1006" w:name="_ETM_Q1_5087711"/>
      <w:bookmarkEnd w:id="1006"/>
      <w:r>
        <w:rPr>
          <w:rFonts w:hint="cs"/>
          <w:rtl/>
          <w:lang w:eastAsia="he-IL"/>
        </w:rPr>
        <w:t xml:space="preserve">לא מה שהוועדה הזאת רוצה. </w:t>
      </w:r>
      <w:r w:rsidR="002A32E3">
        <w:rPr>
          <w:rFonts w:hint="cs"/>
          <w:rtl/>
          <w:lang w:eastAsia="he-IL"/>
        </w:rPr>
        <w:t xml:space="preserve">אני מאוד מעריך את כל מה שאת אומרת ואני, אגב, תומך בכל מילה, אבל </w:t>
      </w:r>
      <w:bookmarkStart w:id="1007" w:name="_ETM_Q1_5089263"/>
      <w:bookmarkEnd w:id="1007"/>
      <w:r w:rsidR="002A32E3">
        <w:rPr>
          <w:rFonts w:hint="cs"/>
          <w:rtl/>
          <w:lang w:eastAsia="he-IL"/>
        </w:rPr>
        <w:t xml:space="preserve">זה צריך להיעשות מתוך הבנה ברורה של ההיררכיה. יש ועדת </w:t>
      </w:r>
      <w:bookmarkStart w:id="1008" w:name="_ETM_Q1_5097432"/>
      <w:bookmarkEnd w:id="1008"/>
      <w:r w:rsidR="002A32E3">
        <w:rPr>
          <w:rFonts w:hint="cs"/>
          <w:rtl/>
          <w:lang w:eastAsia="he-IL"/>
        </w:rPr>
        <w:t>בחירות, יש שופט שהוא יושב-ראש ועדת הבחירות, אתם הגוף המייעץ,</w:t>
      </w:r>
      <w:bookmarkStart w:id="1009" w:name="_ETM_Q1_5102260"/>
      <w:bookmarkEnd w:id="1009"/>
      <w:r w:rsidR="002A32E3">
        <w:rPr>
          <w:rFonts w:hint="cs"/>
          <w:rtl/>
          <w:lang w:eastAsia="he-IL"/>
        </w:rPr>
        <w:t xml:space="preserve"> אתם הגוף המקצועי. אני לא רוצה להגיד לשופט מה לעשות אבל אני משער שהדברים שלכם יהיו דברי מים </w:t>
      </w:r>
      <w:bookmarkStart w:id="1010" w:name="_ETM_Q1_5113132"/>
      <w:bookmarkEnd w:id="1010"/>
      <w:r w:rsidR="002A32E3">
        <w:rPr>
          <w:rFonts w:hint="cs"/>
          <w:rtl/>
          <w:lang w:eastAsia="he-IL"/>
        </w:rPr>
        <w:t>חיים.</w:t>
      </w:r>
    </w:p>
    <w:p w:rsidR="009D10DA" w:rsidRDefault="009D10DA" w:rsidP="00F87439">
      <w:pPr>
        <w:rPr>
          <w:rtl/>
          <w:lang w:eastAsia="he-IL"/>
        </w:rPr>
      </w:pPr>
    </w:p>
    <w:p w:rsidR="00716EFC" w:rsidRDefault="00716EFC" w:rsidP="00E43290">
      <w:pPr>
        <w:pStyle w:val="a5"/>
        <w:rPr>
          <w:rtl/>
        </w:rPr>
      </w:pPr>
      <w:bookmarkStart w:id="1011" w:name="ET_speaker_5938_84"/>
      <w:r w:rsidRPr="00E43290">
        <w:rPr>
          <w:rStyle w:val="TagStyle"/>
          <w:rtl/>
        </w:rPr>
        <w:t xml:space="preserve"> &lt;&lt; דובר &gt;&gt;</w:t>
      </w:r>
      <w:r w:rsidRPr="00716EFC">
        <w:rPr>
          <w:rStyle w:val="TagStyle"/>
          <w:rtl/>
        </w:rPr>
        <w:t xml:space="preserve"> </w:t>
      </w:r>
      <w:r>
        <w:rPr>
          <w:rtl/>
        </w:rPr>
        <w:t>יואב סגלוביץ' (יש עתיד-תל"ם):</w:t>
      </w:r>
      <w:r w:rsidRPr="00716EFC">
        <w:rPr>
          <w:rStyle w:val="TagStyle"/>
          <w:rtl/>
        </w:rPr>
        <w:t xml:space="preserve"> </w:t>
      </w:r>
      <w:r w:rsidRPr="00E43290">
        <w:rPr>
          <w:rStyle w:val="TagStyle"/>
          <w:rtl/>
        </w:rPr>
        <w:t>&lt;&lt; דובר &gt;&gt;</w:t>
      </w:r>
      <w:r>
        <w:rPr>
          <w:rtl/>
        </w:rPr>
        <w:t xml:space="preserve">   </w:t>
      </w:r>
      <w:bookmarkEnd w:id="1011"/>
    </w:p>
    <w:p w:rsidR="00716EFC" w:rsidRDefault="00716EFC" w:rsidP="00716EFC">
      <w:pPr>
        <w:pStyle w:val="KeepWithNext"/>
        <w:rPr>
          <w:rtl/>
          <w:lang w:eastAsia="he-IL"/>
        </w:rPr>
      </w:pPr>
    </w:p>
    <w:p w:rsidR="00716EFC" w:rsidRDefault="002A32E3" w:rsidP="009F6BCC">
      <w:pPr>
        <w:rPr>
          <w:rtl/>
          <w:lang w:eastAsia="he-IL"/>
        </w:rPr>
      </w:pPr>
      <w:r>
        <w:rPr>
          <w:rFonts w:hint="cs"/>
          <w:rtl/>
          <w:lang w:eastAsia="he-IL"/>
        </w:rPr>
        <w:t xml:space="preserve">אני רוצה שוב  </w:t>
      </w:r>
      <w:r w:rsidR="00716EFC">
        <w:rPr>
          <w:rFonts w:hint="cs"/>
          <w:rtl/>
          <w:lang w:eastAsia="he-IL"/>
        </w:rPr>
        <w:t>להדגיש משהו שהוא שונה מהר</w:t>
      </w:r>
      <w:r>
        <w:rPr>
          <w:rFonts w:hint="cs"/>
          <w:rtl/>
          <w:lang w:eastAsia="he-IL"/>
        </w:rPr>
        <w:t>ג</w:t>
      </w:r>
      <w:r w:rsidR="00716EFC">
        <w:rPr>
          <w:rFonts w:hint="cs"/>
          <w:rtl/>
          <w:lang w:eastAsia="he-IL"/>
        </w:rPr>
        <w:t>יל</w:t>
      </w:r>
      <w:r>
        <w:rPr>
          <w:rFonts w:hint="cs"/>
          <w:rtl/>
          <w:lang w:eastAsia="he-IL"/>
        </w:rPr>
        <w:t xml:space="preserve"> וצריך להבין אותו. ביום כזה </w:t>
      </w:r>
      <w:bookmarkStart w:id="1012" w:name="_ETM_Q1_5123565"/>
      <w:bookmarkEnd w:id="1012"/>
      <w:r>
        <w:rPr>
          <w:rFonts w:hint="cs"/>
          <w:rtl/>
          <w:lang w:eastAsia="he-IL"/>
        </w:rPr>
        <w:t xml:space="preserve">יש </w:t>
      </w:r>
      <w:r w:rsidR="00716EFC">
        <w:rPr>
          <w:rFonts w:hint="cs"/>
          <w:rtl/>
          <w:lang w:eastAsia="he-IL"/>
        </w:rPr>
        <w:t>איזון</w:t>
      </w:r>
      <w:r>
        <w:rPr>
          <w:rFonts w:hint="cs"/>
          <w:rtl/>
          <w:lang w:eastAsia="he-IL"/>
        </w:rPr>
        <w:t xml:space="preserve"> אחר </w:t>
      </w:r>
      <w:r w:rsidR="00716EFC">
        <w:rPr>
          <w:rFonts w:hint="cs"/>
          <w:rtl/>
          <w:lang w:eastAsia="he-IL"/>
        </w:rPr>
        <w:t xml:space="preserve"> באינטרסים</w:t>
      </w:r>
      <w:r>
        <w:rPr>
          <w:rFonts w:hint="cs"/>
          <w:rtl/>
          <w:lang w:eastAsia="he-IL"/>
        </w:rPr>
        <w:t>.</w:t>
      </w:r>
      <w:r w:rsidR="00716EFC">
        <w:rPr>
          <w:rFonts w:hint="cs"/>
          <w:rtl/>
          <w:lang w:eastAsia="he-IL"/>
        </w:rPr>
        <w:t xml:space="preserve"> </w:t>
      </w:r>
      <w:r>
        <w:rPr>
          <w:rFonts w:hint="cs"/>
          <w:rtl/>
          <w:lang w:eastAsia="he-IL"/>
        </w:rPr>
        <w:t xml:space="preserve">גם היום אתם מייעצים, אתם לא מחליטים </w:t>
      </w:r>
      <w:bookmarkStart w:id="1013" w:name="_ETM_Q1_5131920"/>
      <w:bookmarkEnd w:id="1013"/>
      <w:r w:rsidR="009F6BCC">
        <w:rPr>
          <w:rFonts w:hint="cs"/>
          <w:rtl/>
          <w:lang w:eastAsia="he-IL"/>
        </w:rPr>
        <w:t xml:space="preserve">לממשלה מה לעשות, מי כמוך יודעת. אז ביום יום, כשאתם </w:t>
      </w:r>
      <w:bookmarkStart w:id="1014" w:name="_ETM_Q1_5138841"/>
      <w:bookmarkEnd w:id="1014"/>
      <w:r w:rsidR="009F6BCC">
        <w:rPr>
          <w:rFonts w:hint="cs"/>
          <w:rtl/>
          <w:lang w:eastAsia="he-IL"/>
        </w:rPr>
        <w:t>אומרים משהו והממשלה עושה הפוך כמעט בכל דבר, אני לא</w:t>
      </w:r>
      <w:bookmarkStart w:id="1015" w:name="_ETM_Q1_5141308"/>
      <w:bookmarkEnd w:id="1015"/>
      <w:r w:rsidR="009F6BCC">
        <w:rPr>
          <w:rFonts w:hint="cs"/>
          <w:rtl/>
          <w:lang w:eastAsia="he-IL"/>
        </w:rPr>
        <w:t xml:space="preserve"> שומע, לפחות ציבורית, את רמת האנרגיה הזאת. </w:t>
      </w:r>
    </w:p>
    <w:p w:rsidR="00716EFC" w:rsidRDefault="00716EFC" w:rsidP="00716EFC">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9F6BCC" w:rsidRDefault="009F6BCC" w:rsidP="009F6BCC">
      <w:pPr>
        <w:pStyle w:val="KeepWithNext"/>
        <w:rPr>
          <w:rtl/>
          <w:lang w:eastAsia="he-IL"/>
        </w:rPr>
      </w:pPr>
    </w:p>
    <w:p w:rsidR="009F6BCC" w:rsidRDefault="009F6BCC" w:rsidP="009F6BCC">
      <w:pPr>
        <w:rPr>
          <w:rtl/>
          <w:lang w:eastAsia="he-IL"/>
        </w:rPr>
      </w:pPr>
      <w:r>
        <w:rPr>
          <w:rFonts w:hint="cs"/>
          <w:rtl/>
          <w:lang w:eastAsia="he-IL"/>
        </w:rPr>
        <w:t>תשאל בקבינט.</w:t>
      </w:r>
      <w:bookmarkStart w:id="1016" w:name="_ETM_Q1_5149350"/>
      <w:bookmarkEnd w:id="1016"/>
      <w:r>
        <w:rPr>
          <w:rFonts w:hint="cs"/>
          <w:rtl/>
          <w:lang w:eastAsia="he-IL"/>
        </w:rPr>
        <w:t xml:space="preserve"> אותה מידה של רמת אנרגיה. </w:t>
      </w:r>
    </w:p>
    <w:p w:rsidR="009F6BCC" w:rsidRDefault="009F6BCC" w:rsidP="009F6BCC">
      <w:pPr>
        <w:rPr>
          <w:rtl/>
          <w:lang w:eastAsia="he-IL"/>
        </w:rPr>
      </w:pPr>
      <w:bookmarkStart w:id="1017" w:name="_ETM_Q1_5145313"/>
      <w:bookmarkStart w:id="1018" w:name="_ETM_Q1_5145374"/>
      <w:bookmarkStart w:id="1019" w:name="_ETM_Q1_5145537"/>
      <w:bookmarkEnd w:id="1017"/>
      <w:bookmarkEnd w:id="1018"/>
      <w:bookmarkEnd w:id="1019"/>
    </w:p>
    <w:p w:rsidR="009F6BCC" w:rsidRDefault="009F6BCC" w:rsidP="00E43290">
      <w:pPr>
        <w:pStyle w:val="a5"/>
        <w:rPr>
          <w:rtl/>
        </w:rPr>
      </w:pPr>
      <w:bookmarkStart w:id="1020" w:name="_ETM_Q1_5145590"/>
      <w:bookmarkStart w:id="1021" w:name="ET_speaker_5938_249"/>
      <w:bookmarkEnd w:id="1020"/>
      <w:r w:rsidRPr="00E43290">
        <w:rPr>
          <w:rStyle w:val="TagStyle"/>
          <w:rtl/>
        </w:rPr>
        <w:t xml:space="preserve"> &lt;&lt; דובר &gt;&gt;</w:t>
      </w:r>
      <w:r w:rsidRPr="009F6BCC">
        <w:rPr>
          <w:rStyle w:val="TagStyle"/>
          <w:rtl/>
        </w:rPr>
        <w:t xml:space="preserve"> </w:t>
      </w:r>
      <w:r>
        <w:rPr>
          <w:rtl/>
        </w:rPr>
        <w:t>יואב סגלוביץ' (יש עתיד-תל"ם):</w:t>
      </w:r>
      <w:r w:rsidRPr="009F6BCC">
        <w:rPr>
          <w:rStyle w:val="TagStyle"/>
          <w:rtl/>
        </w:rPr>
        <w:t xml:space="preserve"> </w:t>
      </w:r>
      <w:r w:rsidRPr="00E43290">
        <w:rPr>
          <w:rStyle w:val="TagStyle"/>
          <w:rtl/>
        </w:rPr>
        <w:t>&lt;&lt; דובר &gt;&gt;</w:t>
      </w:r>
      <w:r>
        <w:rPr>
          <w:rtl/>
        </w:rPr>
        <w:t xml:space="preserve">   </w:t>
      </w:r>
      <w:bookmarkEnd w:id="1021"/>
    </w:p>
    <w:p w:rsidR="009F6BCC" w:rsidRDefault="009F6BCC" w:rsidP="009F6BCC">
      <w:pPr>
        <w:pStyle w:val="KeepWithNext"/>
        <w:rPr>
          <w:rtl/>
          <w:lang w:eastAsia="he-IL"/>
        </w:rPr>
      </w:pPr>
    </w:p>
    <w:p w:rsidR="00AD7C81" w:rsidRDefault="009F6BCC" w:rsidP="009F6BCC">
      <w:pPr>
        <w:rPr>
          <w:rtl/>
          <w:lang w:eastAsia="he-IL"/>
        </w:rPr>
      </w:pPr>
      <w:r>
        <w:rPr>
          <w:rFonts w:hint="cs"/>
          <w:rtl/>
          <w:lang w:eastAsia="he-IL"/>
        </w:rPr>
        <w:t xml:space="preserve">פה זו כיכר העיר ופה </w:t>
      </w:r>
      <w:bookmarkStart w:id="1022" w:name="_ETM_Q1_5153655"/>
      <w:bookmarkEnd w:id="1022"/>
      <w:r>
        <w:rPr>
          <w:rFonts w:hint="cs"/>
          <w:rtl/>
          <w:lang w:eastAsia="he-IL"/>
        </w:rPr>
        <w:t xml:space="preserve">צריך להבטיח קודם כל את זכות הבחירות של האנשים, כי </w:t>
      </w:r>
      <w:bookmarkStart w:id="1023" w:name="_ETM_Q1_5155727"/>
      <w:bookmarkEnd w:id="1023"/>
      <w:r>
        <w:rPr>
          <w:rFonts w:hint="cs"/>
          <w:rtl/>
          <w:lang w:eastAsia="he-IL"/>
        </w:rPr>
        <w:t xml:space="preserve">אנחנו כמדינה אמרנו לאנשים, אתם לא יכולים לעשות כך וכך. לכן יש פה הפרדה מוחלטת ביום הבחירות בין הרשות המבצעת, שזה משרד הבריאות, מנכ"ל או שר, לבין </w:t>
      </w:r>
      <w:bookmarkStart w:id="1024" w:name="_ETM_Q1_5166249"/>
      <w:bookmarkEnd w:id="1024"/>
      <w:r>
        <w:rPr>
          <w:rFonts w:hint="cs"/>
          <w:rtl/>
          <w:lang w:eastAsia="he-IL"/>
        </w:rPr>
        <w:t xml:space="preserve">ועדת הבחירות המרכזית שאמונה רק על דבר אחד, על טוהר </w:t>
      </w:r>
      <w:bookmarkStart w:id="1025" w:name="_ETM_Q1_5168096"/>
      <w:bookmarkEnd w:id="1025"/>
      <w:r>
        <w:rPr>
          <w:rFonts w:hint="cs"/>
          <w:rtl/>
          <w:lang w:eastAsia="he-IL"/>
        </w:rPr>
        <w:t xml:space="preserve">הבחירות, ניהול הבחירות ויכולת המימוש של הזכות להצביע. </w:t>
      </w:r>
    </w:p>
    <w:p w:rsidR="00AD7C81" w:rsidRDefault="00AD7C81" w:rsidP="009F6BCC">
      <w:pPr>
        <w:rPr>
          <w:rtl/>
          <w:lang w:eastAsia="he-IL"/>
        </w:rPr>
      </w:pPr>
    </w:p>
    <w:p w:rsidR="009F6BCC" w:rsidRDefault="00AD7C81" w:rsidP="00AD7C81">
      <w:pPr>
        <w:rPr>
          <w:rtl/>
          <w:lang w:eastAsia="he-IL"/>
        </w:rPr>
      </w:pPr>
      <w:r>
        <w:rPr>
          <w:rFonts w:hint="cs"/>
          <w:rtl/>
          <w:lang w:eastAsia="he-IL"/>
        </w:rPr>
        <w:t xml:space="preserve">אז כל אחד צריך להיכנס למקומו ולהבין את גודלו באותו יום </w:t>
      </w:r>
      <w:bookmarkStart w:id="1026" w:name="_ETM_Q1_5174545"/>
      <w:bookmarkEnd w:id="1026"/>
      <w:r>
        <w:rPr>
          <w:rFonts w:hint="cs"/>
          <w:rtl/>
          <w:lang w:eastAsia="he-IL"/>
        </w:rPr>
        <w:t xml:space="preserve">אל מול הגודל של דמוקרטיה בישראל. אני לא אגיד שיהיה </w:t>
      </w:r>
      <w:bookmarkStart w:id="1027" w:name="_ETM_Q1_5179408"/>
      <w:bookmarkEnd w:id="1027"/>
      <w:r>
        <w:rPr>
          <w:rFonts w:hint="cs"/>
          <w:rtl/>
          <w:lang w:eastAsia="he-IL"/>
        </w:rPr>
        <w:t xml:space="preserve">צמצום בתחלואה ביום הזה. אבל בשביל זה יש את ועדת הבחירות המרכזית ושופט ישמע את הכול ויקבל את ההחלטות. </w:t>
      </w:r>
      <w:bookmarkStart w:id="1028" w:name="_ETM_Q1_5185351"/>
      <w:bookmarkEnd w:id="1028"/>
      <w:r>
        <w:rPr>
          <w:rFonts w:hint="cs"/>
          <w:rtl/>
          <w:lang w:eastAsia="he-IL"/>
        </w:rPr>
        <w:t xml:space="preserve">כנראה הוא יקבל החלטות יותר מאוזנות מאשר הממשלה מקבלת היום, </w:t>
      </w:r>
      <w:bookmarkStart w:id="1029" w:name="_ETM_Q1_5192961"/>
      <w:bookmarkEnd w:id="1029"/>
      <w:r>
        <w:rPr>
          <w:rFonts w:hint="cs"/>
          <w:rtl/>
          <w:lang w:eastAsia="he-IL"/>
        </w:rPr>
        <w:t xml:space="preserve">שלא מקשיבים לכם. </w:t>
      </w:r>
      <w:r w:rsidR="009F6BCC">
        <w:rPr>
          <w:rFonts w:hint="cs"/>
          <w:rtl/>
          <w:lang w:eastAsia="he-IL"/>
        </w:rPr>
        <w:t xml:space="preserve"> </w:t>
      </w:r>
    </w:p>
    <w:p w:rsidR="0052152D" w:rsidRDefault="0052152D" w:rsidP="00AD7C81">
      <w:pPr>
        <w:rPr>
          <w:rtl/>
          <w:lang w:eastAsia="he-IL"/>
        </w:rPr>
      </w:pPr>
    </w:p>
    <w:p w:rsidR="0052152D" w:rsidRDefault="0052152D" w:rsidP="0052152D">
      <w:pPr>
        <w:pStyle w:val="afb"/>
        <w:rPr>
          <w:rtl/>
          <w:lang w:eastAsia="he-IL"/>
        </w:rPr>
      </w:pPr>
      <w:bookmarkStart w:id="1030" w:name="_ETM_Q1_5193519"/>
      <w:bookmarkStart w:id="1031" w:name="_ETM_Q1_5193588"/>
      <w:bookmarkEnd w:id="1030"/>
      <w:bookmarkEnd w:id="1031"/>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687F7C" w:rsidRDefault="00687F7C" w:rsidP="00687F7C">
      <w:pPr>
        <w:pStyle w:val="KeepWithNext"/>
        <w:rPr>
          <w:rtl/>
          <w:lang w:eastAsia="he-IL"/>
        </w:rPr>
      </w:pPr>
    </w:p>
    <w:p w:rsidR="00687F7C" w:rsidRDefault="00687F7C" w:rsidP="00687F7C">
      <w:pPr>
        <w:rPr>
          <w:rtl/>
          <w:lang w:eastAsia="he-IL"/>
        </w:rPr>
      </w:pPr>
      <w:bookmarkStart w:id="1032" w:name="_ETM_Q1_5193513"/>
      <w:bookmarkStart w:id="1033" w:name="_ETM_Q1_5193785"/>
      <w:bookmarkStart w:id="1034" w:name="_ETM_Q1_5193828"/>
      <w:bookmarkEnd w:id="1032"/>
      <w:bookmarkEnd w:id="1033"/>
      <w:bookmarkEnd w:id="1034"/>
      <w:r>
        <w:rPr>
          <w:rFonts w:hint="cs"/>
          <w:rtl/>
          <w:lang w:eastAsia="he-IL"/>
        </w:rPr>
        <w:t xml:space="preserve">אנחנו לא מתנגדים לצמצום התחלואה ביום הזה, אנחנו רוצים לשמור על בריאות הציבור ושלא תהיה הפצה </w:t>
      </w:r>
      <w:bookmarkStart w:id="1035" w:name="_ETM_Q1_5197951"/>
      <w:bookmarkEnd w:id="1035"/>
      <w:r>
        <w:rPr>
          <w:rFonts w:hint="cs"/>
          <w:rtl/>
          <w:lang w:eastAsia="he-IL"/>
        </w:rPr>
        <w:t xml:space="preserve">משמעותית של תחלואה ביום הזה, כשעשרות אלפי אנשים מאומתים </w:t>
      </w:r>
      <w:r w:rsidR="00E852A4">
        <w:rPr>
          <w:rFonts w:hint="cs"/>
          <w:rtl/>
          <w:lang w:eastAsia="he-IL"/>
        </w:rPr>
        <w:t xml:space="preserve">יוצאים לרחובות </w:t>
      </w:r>
      <w:bookmarkStart w:id="1036" w:name="_ETM_Q1_5202944"/>
      <w:bookmarkEnd w:id="1036"/>
      <w:r w:rsidR="00E852A4">
        <w:rPr>
          <w:rFonts w:hint="cs"/>
          <w:rtl/>
          <w:lang w:eastAsia="he-IL"/>
        </w:rPr>
        <w:t>ברגל או ברכב כדי להצביע. אני אומרת שוב, אנחנו צריכים</w:t>
      </w:r>
      <w:bookmarkStart w:id="1037" w:name="_ETM_Q1_5211531"/>
      <w:bookmarkEnd w:id="1037"/>
      <w:r w:rsidR="00E852A4">
        <w:rPr>
          <w:rFonts w:hint="cs"/>
          <w:rtl/>
          <w:lang w:eastAsia="he-IL"/>
        </w:rPr>
        <w:t xml:space="preserve"> להגיע בהסכמה איך לעשות את זה בצורה</w:t>
      </w:r>
      <w:bookmarkStart w:id="1038" w:name="_ETM_Q1_5213639"/>
      <w:bookmarkEnd w:id="1038"/>
      <w:r w:rsidR="00E852A4">
        <w:rPr>
          <w:rFonts w:hint="cs"/>
          <w:rtl/>
          <w:lang w:eastAsia="he-IL"/>
        </w:rPr>
        <w:t xml:space="preserve"> בטוחה. </w:t>
      </w:r>
    </w:p>
    <w:p w:rsidR="00E852A4" w:rsidRDefault="00E852A4" w:rsidP="00687F7C">
      <w:pPr>
        <w:rPr>
          <w:rtl/>
          <w:lang w:eastAsia="he-IL"/>
        </w:rPr>
      </w:pPr>
    </w:p>
    <w:p w:rsidR="00A37765" w:rsidRDefault="00A37765">
      <w:pPr>
        <w:bidi w:val="0"/>
        <w:spacing w:line="240" w:lineRule="auto"/>
        <w:ind w:firstLine="0"/>
        <w:jc w:val="left"/>
        <w:rPr>
          <w:rStyle w:val="TagStyle"/>
          <w:rFonts w:ascii="David" w:hAnsi="David"/>
          <w:vanish w:val="0"/>
          <w:u w:val="single"/>
          <w:rtl/>
          <w:lang w:eastAsia="he-IL"/>
        </w:rPr>
      </w:pPr>
      <w:bookmarkStart w:id="1039" w:name="ET_interruption_5802_251"/>
      <w:r>
        <w:rPr>
          <w:rStyle w:val="TagStyle"/>
          <w:rtl/>
        </w:rPr>
        <w:br w:type="page"/>
      </w:r>
    </w:p>
    <w:p w:rsidR="00E852A4" w:rsidRDefault="00E852A4" w:rsidP="00E43290">
      <w:pPr>
        <w:pStyle w:val="af7"/>
        <w:rPr>
          <w:rtl/>
        </w:rPr>
      </w:pPr>
      <w:r w:rsidRPr="00E43290">
        <w:rPr>
          <w:rStyle w:val="TagStyle"/>
          <w:rtl/>
        </w:rPr>
        <w:t xml:space="preserve"> &lt;&lt; קריאה &gt;&gt;</w:t>
      </w:r>
      <w:r w:rsidRPr="00E852A4">
        <w:rPr>
          <w:rStyle w:val="TagStyle"/>
          <w:rtl/>
        </w:rPr>
        <w:t xml:space="preserve"> </w:t>
      </w:r>
      <w:r>
        <w:rPr>
          <w:rtl/>
        </w:rPr>
        <w:t>שלמה קרעי (הליכוד):</w:t>
      </w:r>
      <w:r w:rsidRPr="00E852A4">
        <w:rPr>
          <w:rStyle w:val="TagStyle"/>
          <w:rtl/>
        </w:rPr>
        <w:t xml:space="preserve"> </w:t>
      </w:r>
      <w:r w:rsidRPr="00E43290">
        <w:rPr>
          <w:rStyle w:val="TagStyle"/>
          <w:rtl/>
        </w:rPr>
        <w:t>&lt;&lt; קריאה &gt;&gt;</w:t>
      </w:r>
      <w:r>
        <w:rPr>
          <w:rtl/>
        </w:rPr>
        <w:t xml:space="preserve">   </w:t>
      </w:r>
      <w:bookmarkEnd w:id="1039"/>
    </w:p>
    <w:p w:rsidR="00E852A4" w:rsidRDefault="00E852A4" w:rsidP="00E852A4">
      <w:pPr>
        <w:pStyle w:val="KeepWithNext"/>
        <w:rPr>
          <w:rtl/>
          <w:lang w:eastAsia="he-IL"/>
        </w:rPr>
      </w:pPr>
    </w:p>
    <w:p w:rsidR="00E852A4" w:rsidRDefault="00E852A4" w:rsidP="00E852A4">
      <w:pPr>
        <w:rPr>
          <w:rtl/>
          <w:lang w:eastAsia="he-IL"/>
        </w:rPr>
      </w:pPr>
      <w:r>
        <w:rPr>
          <w:rFonts w:hint="cs"/>
          <w:rtl/>
          <w:lang w:eastAsia="he-IL"/>
        </w:rPr>
        <w:t xml:space="preserve">ראינו כמה שמרתם על שדה </w:t>
      </w:r>
      <w:bookmarkStart w:id="1040" w:name="_ETM_Q1_5212972"/>
      <w:bookmarkEnd w:id="1040"/>
      <w:r>
        <w:rPr>
          <w:rFonts w:hint="cs"/>
          <w:rtl/>
          <w:lang w:eastAsia="he-IL"/>
        </w:rPr>
        <w:t xml:space="preserve">התעופה בן גוריון מהקורונה שהתפשטה - - - </w:t>
      </w:r>
    </w:p>
    <w:p w:rsidR="00E852A4" w:rsidRDefault="00E852A4" w:rsidP="00E852A4">
      <w:pPr>
        <w:rPr>
          <w:rtl/>
          <w:lang w:eastAsia="he-IL"/>
        </w:rPr>
      </w:pPr>
    </w:p>
    <w:p w:rsidR="00E852A4" w:rsidRDefault="00E852A4" w:rsidP="00E43290">
      <w:pPr>
        <w:pStyle w:val="af8"/>
        <w:rPr>
          <w:rtl/>
        </w:rPr>
      </w:pPr>
      <w:bookmarkStart w:id="1041" w:name="ET_yor_5628_252"/>
      <w:r w:rsidRPr="00E43290">
        <w:rPr>
          <w:rStyle w:val="TagStyle"/>
          <w:rtl/>
        </w:rPr>
        <w:t xml:space="preserve"> &lt;&lt; יור &gt;&gt;</w:t>
      </w:r>
      <w:r w:rsidRPr="00E852A4">
        <w:rPr>
          <w:rStyle w:val="TagStyle"/>
          <w:rtl/>
        </w:rPr>
        <w:t xml:space="preserve"> </w:t>
      </w:r>
      <w:r>
        <w:rPr>
          <w:rtl/>
        </w:rPr>
        <w:t>היו"ר מיכאל מלכיאלי:</w:t>
      </w:r>
      <w:r w:rsidRPr="00E852A4">
        <w:rPr>
          <w:rStyle w:val="TagStyle"/>
          <w:rtl/>
        </w:rPr>
        <w:t xml:space="preserve"> </w:t>
      </w:r>
      <w:r w:rsidRPr="00E43290">
        <w:rPr>
          <w:rStyle w:val="TagStyle"/>
          <w:rtl/>
        </w:rPr>
        <w:t>&lt;&lt; יור &gt;&gt;</w:t>
      </w:r>
      <w:r>
        <w:rPr>
          <w:rtl/>
        </w:rPr>
        <w:t xml:space="preserve">   </w:t>
      </w:r>
      <w:bookmarkEnd w:id="1041"/>
    </w:p>
    <w:p w:rsidR="00E852A4" w:rsidRDefault="00E852A4" w:rsidP="00E852A4">
      <w:pPr>
        <w:pStyle w:val="KeepWithNext"/>
        <w:rPr>
          <w:rtl/>
          <w:lang w:eastAsia="he-IL"/>
        </w:rPr>
      </w:pPr>
    </w:p>
    <w:p w:rsidR="00E852A4" w:rsidRDefault="00E852A4" w:rsidP="00E852A4">
      <w:pPr>
        <w:rPr>
          <w:rtl/>
          <w:lang w:eastAsia="he-IL"/>
        </w:rPr>
      </w:pPr>
      <w:r>
        <w:rPr>
          <w:rFonts w:hint="cs"/>
          <w:rtl/>
          <w:lang w:eastAsia="he-IL"/>
        </w:rPr>
        <w:t>זה לא</w:t>
      </w:r>
      <w:bookmarkStart w:id="1042" w:name="_ETM_Q1_5212641"/>
      <w:bookmarkEnd w:id="1042"/>
      <w:r>
        <w:rPr>
          <w:rFonts w:hint="cs"/>
          <w:rtl/>
          <w:lang w:eastAsia="he-IL"/>
        </w:rPr>
        <w:t xml:space="preserve"> המקום. </w:t>
      </w:r>
    </w:p>
    <w:p w:rsidR="00E852A4" w:rsidRDefault="00E852A4" w:rsidP="00E852A4">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E852A4" w:rsidRDefault="00E852A4" w:rsidP="00E852A4">
      <w:pPr>
        <w:pStyle w:val="KeepWithNext"/>
        <w:rPr>
          <w:rtl/>
          <w:lang w:eastAsia="he-IL"/>
        </w:rPr>
      </w:pPr>
    </w:p>
    <w:p w:rsidR="00E852A4" w:rsidRDefault="00E852A4" w:rsidP="00E852A4">
      <w:pPr>
        <w:rPr>
          <w:rtl/>
          <w:lang w:eastAsia="he-IL"/>
        </w:rPr>
      </w:pPr>
      <w:r>
        <w:rPr>
          <w:rFonts w:hint="cs"/>
          <w:rtl/>
          <w:lang w:eastAsia="he-IL"/>
        </w:rPr>
        <w:t>אנחנו לא נגד שאנשים יצביעו חלילה - - -</w:t>
      </w:r>
    </w:p>
    <w:p w:rsidR="00E852A4" w:rsidRDefault="00E852A4" w:rsidP="00E852A4">
      <w:pPr>
        <w:rPr>
          <w:rtl/>
          <w:lang w:eastAsia="he-IL"/>
        </w:rPr>
      </w:pPr>
    </w:p>
    <w:p w:rsidR="00E852A4" w:rsidRDefault="00E852A4" w:rsidP="00E43290">
      <w:pPr>
        <w:pStyle w:val="af7"/>
        <w:rPr>
          <w:rtl/>
        </w:rPr>
      </w:pPr>
      <w:bookmarkStart w:id="1043" w:name="ET_interruption_5802_254"/>
      <w:r w:rsidRPr="00E43290">
        <w:rPr>
          <w:rStyle w:val="TagStyle"/>
          <w:rtl/>
        </w:rPr>
        <w:t xml:space="preserve"> &lt;&lt; קריאה &gt;&gt;</w:t>
      </w:r>
      <w:r w:rsidRPr="00E852A4">
        <w:rPr>
          <w:rStyle w:val="TagStyle"/>
          <w:rtl/>
        </w:rPr>
        <w:t xml:space="preserve"> </w:t>
      </w:r>
      <w:r>
        <w:rPr>
          <w:rtl/>
        </w:rPr>
        <w:t>שלמה קרעי (הליכוד):</w:t>
      </w:r>
      <w:r w:rsidRPr="00E852A4">
        <w:rPr>
          <w:rStyle w:val="TagStyle"/>
          <w:rtl/>
        </w:rPr>
        <w:t xml:space="preserve"> </w:t>
      </w:r>
      <w:r w:rsidRPr="00E43290">
        <w:rPr>
          <w:rStyle w:val="TagStyle"/>
          <w:rtl/>
        </w:rPr>
        <w:t>&lt;&lt; קריאה &gt;&gt;</w:t>
      </w:r>
      <w:r>
        <w:rPr>
          <w:rtl/>
        </w:rPr>
        <w:t xml:space="preserve">   </w:t>
      </w:r>
      <w:bookmarkEnd w:id="1043"/>
    </w:p>
    <w:p w:rsidR="00E852A4" w:rsidRDefault="00E852A4" w:rsidP="00E852A4">
      <w:pPr>
        <w:pStyle w:val="KeepWithNext"/>
        <w:rPr>
          <w:rtl/>
          <w:lang w:eastAsia="he-IL"/>
        </w:rPr>
      </w:pPr>
    </w:p>
    <w:p w:rsidR="00E852A4" w:rsidRDefault="00E852A4" w:rsidP="00E852A4">
      <w:pPr>
        <w:rPr>
          <w:rtl/>
          <w:lang w:eastAsia="he-IL"/>
        </w:rPr>
      </w:pPr>
      <w:r>
        <w:rPr>
          <w:rFonts w:hint="cs"/>
          <w:rtl/>
          <w:lang w:eastAsia="he-IL"/>
        </w:rPr>
        <w:t>מספרים סיפורים, שדה</w:t>
      </w:r>
      <w:bookmarkStart w:id="1044" w:name="_ETM_Q1_5219372"/>
      <w:bookmarkEnd w:id="1044"/>
      <w:r>
        <w:rPr>
          <w:rFonts w:hint="cs"/>
          <w:rtl/>
          <w:lang w:eastAsia="he-IL"/>
        </w:rPr>
        <w:t xml:space="preserve"> התעופה בבן גוריון - - - </w:t>
      </w:r>
    </w:p>
    <w:p w:rsidR="009F6BCC" w:rsidRDefault="009F6BCC" w:rsidP="009F6BCC">
      <w:pPr>
        <w:rPr>
          <w:rtl/>
          <w:lang w:eastAsia="he-IL"/>
        </w:rPr>
      </w:pPr>
      <w:bookmarkStart w:id="1045" w:name="_ETM_Q1_5157290"/>
      <w:bookmarkStart w:id="1046" w:name="_ETM_Q1_5157360"/>
      <w:bookmarkEnd w:id="1045"/>
      <w:bookmarkEnd w:id="1046"/>
    </w:p>
    <w:p w:rsidR="00E852A4" w:rsidRDefault="00E852A4" w:rsidP="00E43290">
      <w:pPr>
        <w:pStyle w:val="af8"/>
        <w:rPr>
          <w:rtl/>
        </w:rPr>
      </w:pPr>
      <w:bookmarkStart w:id="1047" w:name="ET_yor_5628_256"/>
      <w:r w:rsidRPr="00E43290">
        <w:rPr>
          <w:rStyle w:val="TagStyle"/>
          <w:rtl/>
        </w:rPr>
        <w:t xml:space="preserve"> &lt;&lt; יור &gt;&gt;</w:t>
      </w:r>
      <w:r w:rsidRPr="00E852A4">
        <w:rPr>
          <w:rStyle w:val="TagStyle"/>
          <w:rtl/>
        </w:rPr>
        <w:t xml:space="preserve"> </w:t>
      </w:r>
      <w:r>
        <w:rPr>
          <w:rtl/>
        </w:rPr>
        <w:t>היו"ר מיכאל מלכיאלי:</w:t>
      </w:r>
      <w:r w:rsidRPr="00E852A4">
        <w:rPr>
          <w:rStyle w:val="TagStyle"/>
          <w:rtl/>
        </w:rPr>
        <w:t xml:space="preserve"> </w:t>
      </w:r>
      <w:r w:rsidRPr="00E43290">
        <w:rPr>
          <w:rStyle w:val="TagStyle"/>
          <w:rtl/>
        </w:rPr>
        <w:t>&lt;&lt; יור &gt;&gt;</w:t>
      </w:r>
      <w:r>
        <w:rPr>
          <w:rtl/>
        </w:rPr>
        <w:t xml:space="preserve">   </w:t>
      </w:r>
      <w:bookmarkEnd w:id="1047"/>
    </w:p>
    <w:p w:rsidR="00E852A4" w:rsidRDefault="00E852A4" w:rsidP="00E852A4">
      <w:pPr>
        <w:pStyle w:val="KeepWithNext"/>
        <w:rPr>
          <w:rtl/>
          <w:lang w:eastAsia="he-IL"/>
        </w:rPr>
      </w:pPr>
    </w:p>
    <w:p w:rsidR="00E852A4" w:rsidRDefault="00E852A4" w:rsidP="00E852A4">
      <w:pPr>
        <w:rPr>
          <w:rtl/>
          <w:lang w:eastAsia="he-IL"/>
        </w:rPr>
      </w:pPr>
      <w:r>
        <w:rPr>
          <w:rFonts w:hint="cs"/>
          <w:rtl/>
          <w:lang w:eastAsia="he-IL"/>
        </w:rPr>
        <w:t>חבר הכנסת קרעי, זה</w:t>
      </w:r>
      <w:bookmarkStart w:id="1048" w:name="_ETM_Q1_5218236"/>
      <w:bookmarkEnd w:id="1048"/>
      <w:r>
        <w:rPr>
          <w:rFonts w:hint="cs"/>
          <w:rtl/>
          <w:lang w:eastAsia="he-IL"/>
        </w:rPr>
        <w:t xml:space="preserve"> לא המקום. נמשיך בהקראה בבקשה.</w:t>
      </w:r>
    </w:p>
    <w:p w:rsidR="00E852A4" w:rsidRPr="00E852A4" w:rsidRDefault="00E852A4" w:rsidP="00E852A4">
      <w:pPr>
        <w:rPr>
          <w:rtl/>
          <w:lang w:eastAsia="he-IL"/>
        </w:rPr>
      </w:pPr>
      <w:bookmarkStart w:id="1049" w:name="_ETM_Q1_5226205"/>
      <w:bookmarkStart w:id="1050" w:name="_ETM_Q1_5226285"/>
      <w:bookmarkEnd w:id="1049"/>
      <w:bookmarkEnd w:id="1050"/>
    </w:p>
    <w:p w:rsidR="00546E32" w:rsidRDefault="00546E32" w:rsidP="00E43290">
      <w:pPr>
        <w:pStyle w:val="a5"/>
        <w:rPr>
          <w:rtl/>
        </w:rPr>
      </w:pPr>
      <w:bookmarkStart w:id="1051" w:name="ET_speaker_ניצן_רוזנברג_85"/>
      <w:r w:rsidRPr="00E43290">
        <w:rPr>
          <w:rStyle w:val="TagStyle"/>
          <w:rtl/>
        </w:rPr>
        <w:t xml:space="preserve"> &lt;&lt; דובר &gt;&gt;</w:t>
      </w:r>
      <w:r w:rsidRPr="00546E32">
        <w:rPr>
          <w:rStyle w:val="TagStyle"/>
          <w:rtl/>
        </w:rPr>
        <w:t xml:space="preserve"> </w:t>
      </w:r>
      <w:r>
        <w:rPr>
          <w:rtl/>
        </w:rPr>
        <w:t>ניצן רוזנברג:</w:t>
      </w:r>
      <w:r w:rsidRPr="00546E32">
        <w:rPr>
          <w:rStyle w:val="TagStyle"/>
          <w:rtl/>
        </w:rPr>
        <w:t xml:space="preserve"> </w:t>
      </w:r>
      <w:r w:rsidRPr="00E43290">
        <w:rPr>
          <w:rStyle w:val="TagStyle"/>
          <w:rtl/>
        </w:rPr>
        <w:t>&lt;&lt; דובר &gt;&gt;</w:t>
      </w:r>
      <w:r>
        <w:rPr>
          <w:rtl/>
        </w:rPr>
        <w:t xml:space="preserve">   </w:t>
      </w:r>
      <w:bookmarkEnd w:id="1051"/>
    </w:p>
    <w:p w:rsidR="004B5FF5" w:rsidRPr="004B5FF5" w:rsidRDefault="004B5FF5" w:rsidP="004B5FF5">
      <w:pPr>
        <w:rPr>
          <w:rtl/>
          <w:lang w:eastAsia="he-IL"/>
        </w:rPr>
      </w:pPr>
    </w:p>
    <w:p w:rsidR="004B5FF5" w:rsidRDefault="00E852A4" w:rsidP="004B5FF5">
      <w:pPr>
        <w:ind w:left="1440" w:hanging="660"/>
      </w:pPr>
      <w:r>
        <w:rPr>
          <w:rFonts w:hint="cs"/>
          <w:rtl/>
        </w:rPr>
        <w:t>"</w:t>
      </w:r>
      <w:r w:rsidR="004B5FF5">
        <w:rPr>
          <w:rtl/>
        </w:rPr>
        <w:t>(ג)</w:t>
      </w:r>
      <w:r w:rsidR="004B5FF5">
        <w:rPr>
          <w:rtl/>
        </w:rPr>
        <w:tab/>
        <w:t>חייב בבידוד המבקש להצביע בקלפי ייעודית יזהה את עצמו כאמור בסעיף 74, ויציג אישור או הצהרה על היותו חייב בבידוד כפי שייקבע בהוראות לפי סעיף קטן (א)</w:t>
      </w:r>
      <w:r w:rsidR="0017245E">
        <w:rPr>
          <w:rFonts w:hint="cs"/>
          <w:rtl/>
        </w:rPr>
        <w:t>"</w:t>
      </w:r>
      <w:r w:rsidR="004B5FF5">
        <w:rPr>
          <w:rtl/>
        </w:rPr>
        <w:t>.</w:t>
      </w:r>
    </w:p>
    <w:p w:rsidR="004B5FF5" w:rsidRDefault="004B5FF5" w:rsidP="004B5FF5">
      <w:pPr>
        <w:rPr>
          <w:rtl/>
        </w:rPr>
      </w:pPr>
    </w:p>
    <w:p w:rsidR="0017245E" w:rsidRDefault="0017245E" w:rsidP="004B5FF5">
      <w:pPr>
        <w:rPr>
          <w:rtl/>
        </w:rPr>
      </w:pPr>
      <w:r>
        <w:rPr>
          <w:rFonts w:hint="cs"/>
          <w:rtl/>
        </w:rPr>
        <w:t xml:space="preserve">האישור הוא אישור של </w:t>
      </w:r>
      <w:bookmarkStart w:id="1052" w:name="_ETM_Q1_5247416"/>
      <w:bookmarkEnd w:id="1052"/>
      <w:r>
        <w:rPr>
          <w:rFonts w:hint="cs"/>
          <w:rtl/>
        </w:rPr>
        <w:t>רופא וההצהרה זו הצהרה שהוא יחתום, אישור על הבידוד. הצהרה</w:t>
      </w:r>
      <w:bookmarkStart w:id="1053" w:name="_ETM_Q1_5261101"/>
      <w:bookmarkEnd w:id="1053"/>
      <w:r>
        <w:rPr>
          <w:rFonts w:hint="cs"/>
          <w:rtl/>
        </w:rPr>
        <w:t xml:space="preserve"> זה משהו שיהיה שתוכל לחתום עליו שאתה מבודד. </w:t>
      </w:r>
    </w:p>
    <w:p w:rsidR="0017245E" w:rsidRDefault="0017245E" w:rsidP="004B5FF5">
      <w:pPr>
        <w:rPr>
          <w:rtl/>
        </w:rPr>
      </w:pPr>
    </w:p>
    <w:p w:rsidR="0017245E" w:rsidRDefault="0017245E" w:rsidP="00E43290">
      <w:pPr>
        <w:pStyle w:val="af7"/>
        <w:rPr>
          <w:rtl/>
        </w:rPr>
      </w:pPr>
      <w:bookmarkStart w:id="1054" w:name="ET_interruption_5851_257"/>
      <w:r w:rsidRPr="00E43290">
        <w:rPr>
          <w:rStyle w:val="TagStyle"/>
          <w:rtl/>
        </w:rPr>
        <w:t xml:space="preserve"> &lt;&lt; קריאה &gt;&gt;</w:t>
      </w:r>
      <w:r w:rsidRPr="0017245E">
        <w:rPr>
          <w:rStyle w:val="TagStyle"/>
          <w:rtl/>
        </w:rPr>
        <w:t xml:space="preserve"> </w:t>
      </w:r>
      <w:r>
        <w:rPr>
          <w:rtl/>
        </w:rPr>
        <w:t>משה אבוטבול (ש"ס):</w:t>
      </w:r>
      <w:r w:rsidRPr="0017245E">
        <w:rPr>
          <w:rStyle w:val="TagStyle"/>
          <w:rtl/>
        </w:rPr>
        <w:t xml:space="preserve"> </w:t>
      </w:r>
      <w:r w:rsidRPr="00E43290">
        <w:rPr>
          <w:rStyle w:val="TagStyle"/>
          <w:rtl/>
        </w:rPr>
        <w:t>&lt;&lt; קריאה &gt;&gt;</w:t>
      </w:r>
      <w:r>
        <w:rPr>
          <w:rtl/>
        </w:rPr>
        <w:t xml:space="preserve">   </w:t>
      </w:r>
      <w:bookmarkEnd w:id="1054"/>
    </w:p>
    <w:p w:rsidR="0017245E" w:rsidRDefault="0017245E" w:rsidP="0017245E">
      <w:pPr>
        <w:pStyle w:val="KeepWithNext"/>
        <w:rPr>
          <w:rtl/>
          <w:lang w:eastAsia="he-IL"/>
        </w:rPr>
      </w:pPr>
    </w:p>
    <w:p w:rsidR="0017245E" w:rsidRPr="0017245E" w:rsidRDefault="0017245E" w:rsidP="0017245E">
      <w:pPr>
        <w:rPr>
          <w:rtl/>
          <w:lang w:eastAsia="he-IL"/>
        </w:rPr>
      </w:pPr>
      <w:r>
        <w:rPr>
          <w:rFonts w:hint="cs"/>
          <w:rtl/>
          <w:lang w:eastAsia="he-IL"/>
        </w:rPr>
        <w:t xml:space="preserve">הוא יחתום </w:t>
      </w:r>
      <w:bookmarkStart w:id="1055" w:name="_ETM_Q1_5263076"/>
      <w:bookmarkEnd w:id="1055"/>
      <w:r>
        <w:rPr>
          <w:rFonts w:hint="cs"/>
          <w:rtl/>
          <w:lang w:eastAsia="he-IL"/>
        </w:rPr>
        <w:t>בקלפי עצמה?</w:t>
      </w:r>
    </w:p>
    <w:p w:rsidR="0017245E" w:rsidRDefault="0017245E" w:rsidP="004B5FF5">
      <w:pPr>
        <w:rPr>
          <w:rtl/>
        </w:rPr>
      </w:pPr>
    </w:p>
    <w:p w:rsidR="0017245E" w:rsidRDefault="0017245E" w:rsidP="00E43290">
      <w:pPr>
        <w:pStyle w:val="a5"/>
        <w:rPr>
          <w:rtl/>
        </w:rPr>
      </w:pPr>
      <w:bookmarkStart w:id="1056" w:name="ET_speaker_ניצן_רוזנברג_258"/>
      <w:r w:rsidRPr="00E43290">
        <w:rPr>
          <w:rStyle w:val="TagStyle"/>
          <w:rtl/>
        </w:rPr>
        <w:t xml:space="preserve"> &lt;&lt; דובר &gt;&gt;</w:t>
      </w:r>
      <w:r w:rsidRPr="0017245E">
        <w:rPr>
          <w:rStyle w:val="TagStyle"/>
          <w:rtl/>
        </w:rPr>
        <w:t xml:space="preserve"> </w:t>
      </w:r>
      <w:r>
        <w:rPr>
          <w:rtl/>
        </w:rPr>
        <w:t>ניצן רוזנברג:</w:t>
      </w:r>
      <w:r w:rsidRPr="0017245E">
        <w:rPr>
          <w:rStyle w:val="TagStyle"/>
          <w:rtl/>
        </w:rPr>
        <w:t xml:space="preserve"> </w:t>
      </w:r>
      <w:r w:rsidRPr="00E43290">
        <w:rPr>
          <w:rStyle w:val="TagStyle"/>
          <w:rtl/>
        </w:rPr>
        <w:t>&lt;&lt; דובר &gt;&gt;</w:t>
      </w:r>
      <w:r>
        <w:rPr>
          <w:rtl/>
        </w:rPr>
        <w:t xml:space="preserve">   </w:t>
      </w:r>
      <w:bookmarkEnd w:id="1056"/>
    </w:p>
    <w:p w:rsidR="0017245E" w:rsidRDefault="0017245E" w:rsidP="0017245E">
      <w:pPr>
        <w:pStyle w:val="KeepWithNext"/>
        <w:rPr>
          <w:rtl/>
          <w:lang w:eastAsia="he-IL"/>
        </w:rPr>
      </w:pPr>
    </w:p>
    <w:p w:rsidR="0017245E" w:rsidRDefault="0017245E" w:rsidP="0017245E">
      <w:pPr>
        <w:rPr>
          <w:rtl/>
          <w:lang w:eastAsia="he-IL"/>
        </w:rPr>
      </w:pPr>
      <w:bookmarkStart w:id="1057" w:name="_ETM_Q1_5271704"/>
      <w:bookmarkEnd w:id="1057"/>
      <w:r>
        <w:rPr>
          <w:rFonts w:hint="cs"/>
          <w:rtl/>
          <w:lang w:eastAsia="he-IL"/>
        </w:rPr>
        <w:t>כן.</w:t>
      </w:r>
      <w:bookmarkStart w:id="1058" w:name="_ETM_Q1_5274567"/>
      <w:bookmarkEnd w:id="1058"/>
    </w:p>
    <w:p w:rsidR="0017245E" w:rsidRDefault="0017245E" w:rsidP="0017245E">
      <w:pPr>
        <w:rPr>
          <w:rtl/>
          <w:lang w:eastAsia="he-IL"/>
        </w:rPr>
      </w:pPr>
      <w:bookmarkStart w:id="1059" w:name="_ETM_Q1_5274622"/>
      <w:bookmarkEnd w:id="1059"/>
    </w:p>
    <w:p w:rsidR="0017245E" w:rsidRDefault="0017245E" w:rsidP="00E43290">
      <w:pPr>
        <w:pStyle w:val="af8"/>
        <w:rPr>
          <w:rtl/>
        </w:rPr>
      </w:pPr>
      <w:bookmarkStart w:id="1060" w:name="ET_yor_5628_259"/>
      <w:r w:rsidRPr="00E43290">
        <w:rPr>
          <w:rStyle w:val="TagStyle"/>
          <w:rtl/>
        </w:rPr>
        <w:t xml:space="preserve"> &lt;&lt; יור &gt;&gt;</w:t>
      </w:r>
      <w:r w:rsidRPr="0017245E">
        <w:rPr>
          <w:rStyle w:val="TagStyle"/>
          <w:rtl/>
        </w:rPr>
        <w:t xml:space="preserve"> </w:t>
      </w:r>
      <w:r>
        <w:rPr>
          <w:rtl/>
        </w:rPr>
        <w:t>היו"ר מיכאל מלכיאלי:</w:t>
      </w:r>
      <w:r w:rsidRPr="0017245E">
        <w:rPr>
          <w:rStyle w:val="TagStyle"/>
          <w:rtl/>
        </w:rPr>
        <w:t xml:space="preserve"> </w:t>
      </w:r>
      <w:r w:rsidRPr="00E43290">
        <w:rPr>
          <w:rStyle w:val="TagStyle"/>
          <w:rtl/>
        </w:rPr>
        <w:t>&lt;&lt; יור &gt;&gt;</w:t>
      </w:r>
      <w:r>
        <w:rPr>
          <w:rtl/>
        </w:rPr>
        <w:t xml:space="preserve">   </w:t>
      </w:r>
      <w:bookmarkEnd w:id="1060"/>
    </w:p>
    <w:p w:rsidR="0017245E" w:rsidRDefault="0017245E" w:rsidP="0017245E">
      <w:pPr>
        <w:pStyle w:val="KeepWithNext"/>
        <w:rPr>
          <w:rtl/>
          <w:lang w:eastAsia="he-IL"/>
        </w:rPr>
      </w:pPr>
    </w:p>
    <w:p w:rsidR="0017245E" w:rsidRDefault="0017245E" w:rsidP="0017245E">
      <w:pPr>
        <w:rPr>
          <w:rtl/>
          <w:lang w:eastAsia="he-IL"/>
        </w:rPr>
      </w:pPr>
      <w:r>
        <w:rPr>
          <w:rFonts w:hint="cs"/>
          <w:rtl/>
          <w:lang w:eastAsia="he-IL"/>
        </w:rPr>
        <w:t xml:space="preserve">אני הייתי מציע שזה יהיה בכניסה לבניין, תחסכו כך </w:t>
      </w:r>
      <w:bookmarkStart w:id="1061" w:name="_ETM_Q1_5284405"/>
      <w:bookmarkEnd w:id="1061"/>
      <w:r>
        <w:rPr>
          <w:rFonts w:hint="cs"/>
          <w:rtl/>
          <w:lang w:eastAsia="he-IL"/>
        </w:rPr>
        <w:t xml:space="preserve">תורות. </w:t>
      </w:r>
    </w:p>
    <w:p w:rsidR="0017245E" w:rsidRDefault="0017245E" w:rsidP="0017245E">
      <w:pPr>
        <w:rPr>
          <w:rtl/>
          <w:lang w:eastAsia="he-IL"/>
        </w:rPr>
      </w:pPr>
    </w:p>
    <w:p w:rsidR="0017245E" w:rsidRDefault="0017245E" w:rsidP="00E43290">
      <w:pPr>
        <w:pStyle w:val="afb"/>
        <w:rPr>
          <w:rtl/>
          <w:lang w:eastAsia="he-IL"/>
        </w:rPr>
      </w:pPr>
      <w:bookmarkStart w:id="1062" w:name="ET_guest_534241_260"/>
      <w:r w:rsidRPr="00E43290">
        <w:rPr>
          <w:rStyle w:val="TagStyle"/>
          <w:rtl/>
        </w:rPr>
        <w:t xml:space="preserve"> &lt;&lt; אורח &gt;&gt;</w:t>
      </w:r>
      <w:r w:rsidRPr="0017245E">
        <w:rPr>
          <w:rStyle w:val="TagStyle"/>
          <w:rtl/>
        </w:rPr>
        <w:t xml:space="preserve"> </w:t>
      </w:r>
      <w:r>
        <w:rPr>
          <w:rtl/>
          <w:lang w:eastAsia="he-IL"/>
        </w:rPr>
        <w:t>דין ליבנה:</w:t>
      </w:r>
      <w:r w:rsidRPr="0017245E">
        <w:rPr>
          <w:rStyle w:val="TagStyle"/>
          <w:rtl/>
        </w:rPr>
        <w:t xml:space="preserve"> </w:t>
      </w:r>
      <w:r w:rsidRPr="00E43290">
        <w:rPr>
          <w:rStyle w:val="TagStyle"/>
          <w:rtl/>
        </w:rPr>
        <w:t>&lt;&lt; אורח &gt;&gt;</w:t>
      </w:r>
      <w:r>
        <w:rPr>
          <w:rtl/>
          <w:lang w:eastAsia="he-IL"/>
        </w:rPr>
        <w:t xml:space="preserve">   </w:t>
      </w:r>
      <w:bookmarkEnd w:id="1062"/>
    </w:p>
    <w:p w:rsidR="0017245E" w:rsidRDefault="0017245E" w:rsidP="0017245E">
      <w:pPr>
        <w:pStyle w:val="KeepWithNext"/>
        <w:rPr>
          <w:rtl/>
          <w:lang w:eastAsia="he-IL"/>
        </w:rPr>
      </w:pPr>
    </w:p>
    <w:p w:rsidR="0017245E" w:rsidRDefault="0017245E" w:rsidP="0017245E">
      <w:pPr>
        <w:rPr>
          <w:rtl/>
          <w:lang w:eastAsia="he-IL"/>
        </w:rPr>
      </w:pPr>
      <w:r>
        <w:rPr>
          <w:rFonts w:hint="cs"/>
          <w:rtl/>
          <w:lang w:eastAsia="he-IL"/>
        </w:rPr>
        <w:t>נדאג לזה.</w:t>
      </w:r>
    </w:p>
    <w:p w:rsidR="0017245E" w:rsidRDefault="0017245E" w:rsidP="0017245E">
      <w:pPr>
        <w:rPr>
          <w:rtl/>
          <w:lang w:eastAsia="he-IL"/>
        </w:rPr>
      </w:pPr>
    </w:p>
    <w:p w:rsidR="0017245E" w:rsidRDefault="0017245E" w:rsidP="00E43290">
      <w:pPr>
        <w:pStyle w:val="a5"/>
        <w:rPr>
          <w:rtl/>
        </w:rPr>
      </w:pPr>
      <w:bookmarkStart w:id="1063" w:name="ET_speaker_ניצן_רוזנברג_261"/>
      <w:r w:rsidRPr="00E43290">
        <w:rPr>
          <w:rStyle w:val="TagStyle"/>
          <w:rtl/>
        </w:rPr>
        <w:t xml:space="preserve"> &lt;&lt; דובר &gt;&gt;</w:t>
      </w:r>
      <w:r w:rsidRPr="0017245E">
        <w:rPr>
          <w:rStyle w:val="TagStyle"/>
          <w:rtl/>
        </w:rPr>
        <w:t xml:space="preserve"> </w:t>
      </w:r>
      <w:r>
        <w:rPr>
          <w:rtl/>
        </w:rPr>
        <w:t>ניצן רוזנברג:</w:t>
      </w:r>
      <w:r w:rsidRPr="0017245E">
        <w:rPr>
          <w:rStyle w:val="TagStyle"/>
          <w:rtl/>
        </w:rPr>
        <w:t xml:space="preserve"> </w:t>
      </w:r>
      <w:r w:rsidRPr="00E43290">
        <w:rPr>
          <w:rStyle w:val="TagStyle"/>
          <w:rtl/>
        </w:rPr>
        <w:t>&lt;&lt; דובר &gt;&gt;</w:t>
      </w:r>
      <w:r>
        <w:rPr>
          <w:rtl/>
        </w:rPr>
        <w:t xml:space="preserve">   </w:t>
      </w:r>
      <w:bookmarkEnd w:id="1063"/>
    </w:p>
    <w:p w:rsidR="0017245E" w:rsidRDefault="0017245E" w:rsidP="0017245E">
      <w:pPr>
        <w:pStyle w:val="KeepWithNext"/>
        <w:rPr>
          <w:rtl/>
          <w:lang w:eastAsia="he-IL"/>
        </w:rPr>
      </w:pPr>
    </w:p>
    <w:p w:rsidR="004B5FF5" w:rsidRDefault="0017245E" w:rsidP="0017245E">
      <w:pPr>
        <w:ind w:left="1440" w:hanging="720"/>
      </w:pPr>
      <w:bookmarkStart w:id="1064" w:name="_ETM_Q1_5284212"/>
      <w:bookmarkEnd w:id="1064"/>
      <w:r>
        <w:rPr>
          <w:rFonts w:hint="cs"/>
          <w:rtl/>
        </w:rPr>
        <w:t xml:space="preserve">" </w:t>
      </w:r>
      <w:r w:rsidR="004B5FF5">
        <w:rPr>
          <w:rtl/>
        </w:rPr>
        <w:t>(ד)</w:t>
      </w:r>
      <w:r w:rsidR="004B5FF5">
        <w:rPr>
          <w:rtl/>
        </w:rPr>
        <w:tab/>
        <w:t>המצביע בקלפי ייעודית ישים את המעטפות הנזכרות בסעיפים 74א ו-75(א) לתוך מעטפה שנייה; על גבי המעטפה החיצונית יצוין, באופן שייקבע בהוראות לפי סעיף קטן (א), שם המצביע, מספר זהותו במרשם האוכלוסין ופרטים נוספים שייקבעו בהוראות כאמור, והמצביע יטיל את המעטפה לעיני ועדת הקלפי לתוך הקלפי</w:t>
      </w:r>
      <w:r w:rsidR="00B27721">
        <w:rPr>
          <w:rFonts w:hint="cs"/>
          <w:rtl/>
        </w:rPr>
        <w:t>"</w:t>
      </w:r>
      <w:r w:rsidR="004B5FF5">
        <w:rPr>
          <w:rtl/>
        </w:rPr>
        <w:t>.</w:t>
      </w:r>
    </w:p>
    <w:p w:rsidR="00546E32" w:rsidRPr="004B5FF5" w:rsidRDefault="00546E32" w:rsidP="00546E32">
      <w:pPr>
        <w:pStyle w:val="KeepWithNext"/>
        <w:rPr>
          <w:rtl/>
          <w:lang w:eastAsia="he-IL"/>
        </w:rPr>
      </w:pPr>
    </w:p>
    <w:p w:rsidR="00546E32" w:rsidRDefault="00B27721" w:rsidP="00546E32">
      <w:pPr>
        <w:rPr>
          <w:rtl/>
          <w:lang w:eastAsia="he-IL"/>
        </w:rPr>
      </w:pPr>
      <w:r>
        <w:rPr>
          <w:rFonts w:hint="cs"/>
          <w:rtl/>
          <w:lang w:eastAsia="he-IL"/>
        </w:rPr>
        <w:t>זה ההסדר איך מצביעים במעטפות כפולות.</w:t>
      </w:r>
    </w:p>
    <w:p w:rsidR="00B27721" w:rsidRDefault="00B27721" w:rsidP="00546E32">
      <w:pPr>
        <w:rPr>
          <w:rtl/>
          <w:lang w:eastAsia="he-IL"/>
        </w:rPr>
      </w:pPr>
      <w:bookmarkStart w:id="1065" w:name="_ETM_Q1_5308254"/>
      <w:bookmarkStart w:id="1066" w:name="_ETM_Q1_5308365"/>
      <w:bookmarkEnd w:id="1065"/>
      <w:bookmarkEnd w:id="1066"/>
    </w:p>
    <w:p w:rsidR="00B27721" w:rsidRDefault="00B27721" w:rsidP="00793FF1">
      <w:pPr>
        <w:rPr>
          <w:rtl/>
          <w:lang w:eastAsia="he-IL"/>
        </w:rPr>
      </w:pPr>
      <w:r>
        <w:rPr>
          <w:rFonts w:hint="cs"/>
          <w:rtl/>
          <w:lang w:eastAsia="he-IL"/>
        </w:rPr>
        <w:t>"(ה)</w:t>
      </w:r>
      <w:r>
        <w:rPr>
          <w:rtl/>
          <w:lang w:eastAsia="he-IL"/>
        </w:rPr>
        <w:tab/>
      </w:r>
      <w:r>
        <w:rPr>
          <w:rFonts w:hint="cs"/>
          <w:rtl/>
          <w:lang w:eastAsia="he-IL"/>
        </w:rPr>
        <w:t>ספירת הקולות של מי</w:t>
      </w:r>
      <w:r w:rsidR="00793FF1">
        <w:rPr>
          <w:rFonts w:hint="cs"/>
          <w:rtl/>
          <w:lang w:eastAsia="he-IL"/>
        </w:rPr>
        <w:t xml:space="preserve"> </w:t>
      </w:r>
      <w:r>
        <w:rPr>
          <w:rFonts w:hint="cs"/>
          <w:rtl/>
          <w:lang w:eastAsia="he-IL"/>
        </w:rPr>
        <w:t xml:space="preserve">שהצביעו לפי סעיף זה תהיה כפי שנקבע בתקנות </w:t>
      </w:r>
      <w:bookmarkStart w:id="1067" w:name="_ETM_Q1_5308597"/>
      <w:bookmarkEnd w:id="1067"/>
      <w:r>
        <w:rPr>
          <w:rFonts w:hint="cs"/>
          <w:rtl/>
          <w:lang w:eastAsia="he-IL"/>
        </w:rPr>
        <w:t xml:space="preserve">לפי סעיף 68א(ו)." </w:t>
      </w:r>
    </w:p>
    <w:p w:rsidR="00B27721" w:rsidRDefault="00B27721" w:rsidP="00546E32">
      <w:pPr>
        <w:rPr>
          <w:rtl/>
          <w:lang w:eastAsia="he-IL"/>
        </w:rPr>
      </w:pPr>
      <w:bookmarkStart w:id="1068" w:name="_ETM_Q1_5311428"/>
      <w:bookmarkStart w:id="1069" w:name="_ETM_Q1_5311524"/>
      <w:bookmarkEnd w:id="1068"/>
      <w:bookmarkEnd w:id="1069"/>
    </w:p>
    <w:p w:rsidR="00793FF1" w:rsidRDefault="00793FF1" w:rsidP="00546E32">
      <w:pPr>
        <w:rPr>
          <w:rtl/>
          <w:lang w:eastAsia="he-IL"/>
        </w:rPr>
      </w:pPr>
      <w:bookmarkStart w:id="1070" w:name="_ETM_Q1_5311683"/>
      <w:bookmarkStart w:id="1071" w:name="_ETM_Q1_5311761"/>
      <w:bookmarkEnd w:id="1070"/>
      <w:bookmarkEnd w:id="1071"/>
      <w:r>
        <w:rPr>
          <w:rFonts w:hint="cs"/>
          <w:rtl/>
          <w:lang w:eastAsia="he-IL"/>
        </w:rPr>
        <w:t xml:space="preserve">זה גם אומר שספירת הקולות תעשה כפי </w:t>
      </w:r>
      <w:bookmarkStart w:id="1072" w:name="_ETM_Q1_5314024"/>
      <w:bookmarkEnd w:id="1072"/>
      <w:r>
        <w:rPr>
          <w:rFonts w:hint="cs"/>
          <w:rtl/>
          <w:lang w:eastAsia="he-IL"/>
        </w:rPr>
        <w:t>שסופרים קולות של הצבעה במעטפות כפולות.</w:t>
      </w:r>
      <w:bookmarkStart w:id="1073" w:name="_ETM_Q1_5317159"/>
      <w:bookmarkEnd w:id="1073"/>
    </w:p>
    <w:p w:rsidR="00793FF1" w:rsidRDefault="00793FF1" w:rsidP="00546E32">
      <w:pPr>
        <w:rPr>
          <w:rtl/>
          <w:lang w:eastAsia="he-IL"/>
        </w:rPr>
      </w:pPr>
      <w:bookmarkStart w:id="1074" w:name="_ETM_Q1_5317247"/>
      <w:bookmarkEnd w:id="1074"/>
    </w:p>
    <w:p w:rsidR="00793FF1" w:rsidRDefault="00BA5280" w:rsidP="00793FF1">
      <w:pPr>
        <w:ind w:firstLine="0"/>
        <w:rPr>
          <w:rtl/>
          <w:lang w:eastAsia="he-IL"/>
        </w:rPr>
      </w:pPr>
      <w:bookmarkStart w:id="1075" w:name="_ETM_Q1_5317335"/>
      <w:bookmarkStart w:id="1076" w:name="_ETM_Q1_5317425"/>
      <w:bookmarkEnd w:id="1075"/>
      <w:bookmarkEnd w:id="1076"/>
      <w:r>
        <w:rPr>
          <w:rFonts w:hint="cs"/>
          <w:rtl/>
          <w:lang w:eastAsia="he-IL"/>
        </w:rPr>
        <w:t>"</w:t>
      </w:r>
      <w:r w:rsidR="00793FF1">
        <w:rPr>
          <w:rFonts w:hint="cs"/>
          <w:rtl/>
          <w:lang w:eastAsia="he-IL"/>
        </w:rPr>
        <w:t xml:space="preserve">116יז. סמכויות מיוחדות לגבי קלפי </w:t>
      </w:r>
      <w:bookmarkStart w:id="1077" w:name="_ETM_Q1_5316477"/>
      <w:bookmarkEnd w:id="1077"/>
      <w:r w:rsidR="00793FF1">
        <w:rPr>
          <w:rFonts w:hint="cs"/>
          <w:rtl/>
          <w:lang w:eastAsia="he-IL"/>
        </w:rPr>
        <w:t xml:space="preserve">ייעודי. </w:t>
      </w:r>
    </w:p>
    <w:p w:rsidR="00793FF1" w:rsidRDefault="00793FF1" w:rsidP="00793FF1">
      <w:pPr>
        <w:ind w:firstLine="0"/>
        <w:rPr>
          <w:rtl/>
          <w:lang w:eastAsia="he-IL"/>
        </w:rPr>
      </w:pPr>
      <w:r>
        <w:rPr>
          <w:rFonts w:hint="cs"/>
          <w:rtl/>
          <w:lang w:eastAsia="he-IL"/>
        </w:rPr>
        <w:t xml:space="preserve">            9. הוראות סעיף 70א יחולו בשינויים המחויבים, </w:t>
      </w:r>
      <w:bookmarkStart w:id="1078" w:name="_ETM_Q1_5325646"/>
      <w:bookmarkEnd w:id="1078"/>
      <w:r>
        <w:rPr>
          <w:rFonts w:hint="cs"/>
          <w:rtl/>
          <w:lang w:eastAsia="he-IL"/>
        </w:rPr>
        <w:t xml:space="preserve">על בחירות לפי פרק זה". </w:t>
      </w:r>
    </w:p>
    <w:p w:rsidR="00793FF1" w:rsidRDefault="00793FF1" w:rsidP="00793FF1">
      <w:pPr>
        <w:ind w:firstLine="0"/>
        <w:rPr>
          <w:rtl/>
          <w:lang w:eastAsia="he-IL"/>
        </w:rPr>
      </w:pPr>
    </w:p>
    <w:p w:rsidR="00793FF1" w:rsidRDefault="00793FF1" w:rsidP="00793FF1">
      <w:pPr>
        <w:ind w:firstLine="0"/>
        <w:rPr>
          <w:rtl/>
          <w:lang w:eastAsia="he-IL"/>
        </w:rPr>
      </w:pPr>
      <w:bookmarkStart w:id="1079" w:name="_ETM_Q1_5332043"/>
      <w:bookmarkStart w:id="1080" w:name="_ETM_Q1_5332125"/>
      <w:bookmarkEnd w:id="1079"/>
      <w:bookmarkEnd w:id="1080"/>
      <w:r>
        <w:rPr>
          <w:rtl/>
          <w:lang w:eastAsia="he-IL"/>
        </w:rPr>
        <w:tab/>
      </w:r>
      <w:r>
        <w:rPr>
          <w:rFonts w:hint="cs"/>
          <w:rtl/>
          <w:lang w:eastAsia="he-IL"/>
        </w:rPr>
        <w:t>סעיף של הוראות מיוחדות שניתן לשופט במהלך יום הבחירות למקרה שיש חשד לפגיעה בטוהר</w:t>
      </w:r>
      <w:bookmarkStart w:id="1081" w:name="_ETM_Q1_5346325"/>
      <w:bookmarkEnd w:id="1081"/>
      <w:r>
        <w:rPr>
          <w:rFonts w:hint="cs"/>
          <w:rtl/>
          <w:lang w:eastAsia="he-IL"/>
        </w:rPr>
        <w:t xml:space="preserve"> הבחירות או פגיעה במהלך ההצבעה. </w:t>
      </w:r>
    </w:p>
    <w:p w:rsidR="00793FF1" w:rsidRDefault="00793FF1" w:rsidP="00793FF1">
      <w:pPr>
        <w:ind w:firstLine="0"/>
        <w:rPr>
          <w:rtl/>
          <w:lang w:eastAsia="he-IL"/>
        </w:rPr>
      </w:pPr>
      <w:bookmarkStart w:id="1082" w:name="_ETM_Q1_5349125"/>
      <w:bookmarkStart w:id="1083" w:name="_ETM_Q1_5349195"/>
      <w:bookmarkEnd w:id="1082"/>
      <w:bookmarkEnd w:id="1083"/>
    </w:p>
    <w:p w:rsidR="00793FF1" w:rsidRDefault="00793FF1" w:rsidP="00793FF1">
      <w:pPr>
        <w:ind w:firstLine="0"/>
        <w:rPr>
          <w:rtl/>
          <w:lang w:eastAsia="he-IL"/>
        </w:rPr>
      </w:pPr>
      <w:r>
        <w:rPr>
          <w:rtl/>
          <w:lang w:eastAsia="he-IL"/>
        </w:rPr>
        <w:tab/>
      </w:r>
      <w:r>
        <w:rPr>
          <w:rFonts w:hint="cs"/>
          <w:rtl/>
          <w:lang w:eastAsia="he-IL"/>
        </w:rPr>
        <w:t xml:space="preserve">"(9) אחרי סעיף 144א לחוק </w:t>
      </w:r>
      <w:bookmarkStart w:id="1084" w:name="_ETM_Q1_5353035"/>
      <w:bookmarkEnd w:id="1084"/>
      <w:r>
        <w:rPr>
          <w:rFonts w:hint="cs"/>
          <w:rtl/>
          <w:lang w:eastAsia="he-IL"/>
        </w:rPr>
        <w:t>העיקרי יבוא:</w:t>
      </w:r>
    </w:p>
    <w:p w:rsidR="00793FF1" w:rsidRDefault="00793FF1" w:rsidP="00793FF1">
      <w:pPr>
        <w:ind w:firstLine="0"/>
        <w:rPr>
          <w:rtl/>
          <w:lang w:eastAsia="he-IL"/>
        </w:rPr>
      </w:pPr>
      <w:r>
        <w:rPr>
          <w:rtl/>
          <w:lang w:eastAsia="he-IL"/>
        </w:rPr>
        <w:tab/>
      </w:r>
      <w:r>
        <w:rPr>
          <w:rFonts w:hint="cs"/>
          <w:rtl/>
          <w:lang w:eastAsia="he-IL"/>
        </w:rPr>
        <w:t xml:space="preserve">144ב. סמכויות מיוחדות לעניין בחירות בשל התפשטות נגיף הקורונה. </w:t>
      </w:r>
      <w:bookmarkStart w:id="1085" w:name="_ETM_Q1_5362935"/>
      <w:bookmarkEnd w:id="1085"/>
    </w:p>
    <w:p w:rsidR="00793FF1" w:rsidRDefault="00793FF1" w:rsidP="00793FF1">
      <w:pPr>
        <w:ind w:firstLine="0"/>
        <w:rPr>
          <w:rtl/>
          <w:lang w:eastAsia="he-IL"/>
        </w:rPr>
      </w:pPr>
    </w:p>
    <w:p w:rsidR="007C3576" w:rsidRDefault="00793FF1" w:rsidP="00AA5DB9">
      <w:pPr>
        <w:pStyle w:val="aff0"/>
        <w:numPr>
          <w:ilvl w:val="0"/>
          <w:numId w:val="23"/>
        </w:numPr>
      </w:pPr>
      <w:r w:rsidRPr="00793FF1">
        <w:rPr>
          <w:rtl/>
        </w:rPr>
        <w:t>יושב ראש הוועדה המרכזית, בהתייעצות עם סגניו ועם המנהל הכללי של משרד הבריאות, יקבע הוראות בעניינים המפורטים בסעיף 8 לחוק סמכויות מיוחדות להתמודדות עם נגיף הקורונה החדש (הוראת שעה), התש"ף–2020 (להלן – חוק סמכויות מיוחדות), שיחולו על מקום קלפי או על מקום אחר בעת שוועדות הבחירות מקיימות בו פעילות הקשורה בבחירות ועל הנכנסים אליהם והשוהים בהם, אם הן דרושות לשם קיום הבחירות תוך צמצום ההידבקות בנגיף הקורונה בקרב הציבור במהלך הבחירות; ההוראות ייקבעו בשים לב להוראות שנקבעו לפי סעיף 8 לחוק סמכויות מיוחדות, ובלבד שיאפשרו הצבעה של כל בוחר אף אם נמצא כי הוא חייב בבידוד</w:t>
      </w:r>
      <w:r w:rsidR="007C3576">
        <w:rPr>
          <w:rFonts w:hint="cs"/>
          <w:rtl/>
        </w:rPr>
        <w:t>"</w:t>
      </w:r>
      <w:r w:rsidRPr="00793FF1">
        <w:rPr>
          <w:rtl/>
        </w:rPr>
        <w:t>.</w:t>
      </w:r>
    </w:p>
    <w:p w:rsidR="007C3576" w:rsidRDefault="007C3576" w:rsidP="007C3576">
      <w:pPr>
        <w:ind w:left="1440" w:firstLine="0"/>
        <w:rPr>
          <w:rtl/>
        </w:rPr>
      </w:pPr>
      <w:bookmarkStart w:id="1086" w:name="_ETM_Q1_5406761"/>
      <w:bookmarkStart w:id="1087" w:name="_ETM_Q1_5406824"/>
      <w:bookmarkEnd w:id="1086"/>
      <w:bookmarkEnd w:id="1087"/>
    </w:p>
    <w:p w:rsidR="007C3576" w:rsidRDefault="007C3576" w:rsidP="007C3576">
      <w:pPr>
        <w:rPr>
          <w:rtl/>
        </w:rPr>
      </w:pPr>
      <w:bookmarkStart w:id="1088" w:name="_ETM_Q1_5408536"/>
      <w:bookmarkStart w:id="1089" w:name="_ETM_Q1_5408585"/>
      <w:bookmarkEnd w:id="1088"/>
      <w:bookmarkEnd w:id="1089"/>
      <w:r>
        <w:rPr>
          <w:rFonts w:hint="cs"/>
          <w:rtl/>
        </w:rPr>
        <w:t xml:space="preserve">הסעיף הזה </w:t>
      </w:r>
      <w:bookmarkStart w:id="1090" w:name="_ETM_Q1_5404092"/>
      <w:bookmarkEnd w:id="1090"/>
      <w:r>
        <w:rPr>
          <w:rFonts w:hint="cs"/>
          <w:rtl/>
        </w:rPr>
        <w:t>קובע את האופן בו יקבעו כל כללי ההתנהלות</w:t>
      </w:r>
      <w:bookmarkStart w:id="1091" w:name="_ETM_Q1_5407270"/>
      <w:bookmarkEnd w:id="1091"/>
      <w:r>
        <w:rPr>
          <w:rFonts w:hint="cs"/>
          <w:rtl/>
        </w:rPr>
        <w:t xml:space="preserve"> </w:t>
      </w:r>
      <w:r w:rsidR="00554B6B">
        <w:rPr>
          <w:rFonts w:hint="cs"/>
          <w:rtl/>
        </w:rPr>
        <w:t xml:space="preserve">בכל הקלפיות בארץ. </w:t>
      </w:r>
      <w:r w:rsidR="00FA5A43">
        <w:rPr>
          <w:rFonts w:hint="cs"/>
          <w:rtl/>
        </w:rPr>
        <w:t xml:space="preserve">גם על הקלפיות של המבודדים והחולים </w:t>
      </w:r>
      <w:bookmarkStart w:id="1092" w:name="_ETM_Q1_5411303"/>
      <w:bookmarkEnd w:id="1092"/>
      <w:r w:rsidR="00FA5A43">
        <w:rPr>
          <w:rFonts w:hint="cs"/>
          <w:rtl/>
        </w:rPr>
        <w:t xml:space="preserve">וגם על הקלפיות הרגילות והמיוחדות שיש בבתי חולים, לחיילים, אסירים </w:t>
      </w:r>
      <w:bookmarkStart w:id="1093" w:name="_ETM_Q1_5426904"/>
      <w:bookmarkEnd w:id="1093"/>
      <w:r w:rsidR="00FA5A43">
        <w:rPr>
          <w:rFonts w:hint="cs"/>
          <w:rtl/>
        </w:rPr>
        <w:t xml:space="preserve">וכן הלאה. היום, כל כללי ההתנהגות בתקופת הקורונה נקבעים לפי חוק סמכויות מיוחדות </w:t>
      </w:r>
      <w:r w:rsidR="00D14B27">
        <w:rPr>
          <w:rFonts w:hint="cs"/>
          <w:rtl/>
        </w:rPr>
        <w:t>ולפי התקנות שנקבעו מכוחו</w:t>
      </w:r>
      <w:r w:rsidR="003F4773">
        <w:rPr>
          <w:rFonts w:hint="cs"/>
          <w:rtl/>
        </w:rPr>
        <w:t xml:space="preserve">, זה נקבע בידי </w:t>
      </w:r>
      <w:bookmarkStart w:id="1094" w:name="_ETM_Q1_5433447"/>
      <w:bookmarkEnd w:id="1094"/>
      <w:r w:rsidR="003F4773">
        <w:rPr>
          <w:rFonts w:hint="cs"/>
          <w:rtl/>
        </w:rPr>
        <w:t xml:space="preserve">הממשלה ומגיע לאישור במתכונת מיוחדת בוועדת חוקה ויכול גם להגיע </w:t>
      </w:r>
      <w:bookmarkStart w:id="1095" w:name="_ETM_Q1_5438458"/>
      <w:bookmarkEnd w:id="1095"/>
      <w:r w:rsidR="003F4773">
        <w:rPr>
          <w:rFonts w:hint="cs"/>
          <w:rtl/>
        </w:rPr>
        <w:t xml:space="preserve">למליאת הכנסת. </w:t>
      </w:r>
    </w:p>
    <w:p w:rsidR="003F4773" w:rsidRDefault="003F4773" w:rsidP="007C3576">
      <w:pPr>
        <w:rPr>
          <w:rtl/>
        </w:rPr>
      </w:pPr>
      <w:bookmarkStart w:id="1096" w:name="_ETM_Q1_5442394"/>
      <w:bookmarkStart w:id="1097" w:name="_ETM_Q1_5442447"/>
      <w:bookmarkStart w:id="1098" w:name="_ETM_Q1_5442650"/>
      <w:bookmarkEnd w:id="1096"/>
      <w:bookmarkEnd w:id="1097"/>
      <w:bookmarkEnd w:id="1098"/>
    </w:p>
    <w:p w:rsidR="003F4773" w:rsidRDefault="003F4773" w:rsidP="0060347B">
      <w:pPr>
        <w:rPr>
          <w:rtl/>
        </w:rPr>
      </w:pPr>
      <w:bookmarkStart w:id="1099" w:name="_ETM_Q1_5442734"/>
      <w:bookmarkEnd w:id="1099"/>
      <w:r>
        <w:rPr>
          <w:rFonts w:hint="cs"/>
          <w:rtl/>
        </w:rPr>
        <w:t xml:space="preserve">התקנות הרלוונטיות לעניין הזה הן תקנות הגבלת פעילות שקובעות הגבלות מסוגים שונים </w:t>
      </w:r>
      <w:r w:rsidR="0021248A">
        <w:rPr>
          <w:rFonts w:hint="cs"/>
          <w:rtl/>
        </w:rPr>
        <w:t>על עסקים ומקומות שפתוחים לציבור</w:t>
      </w:r>
      <w:r w:rsidR="004A35E7">
        <w:rPr>
          <w:rFonts w:hint="cs"/>
          <w:rtl/>
        </w:rPr>
        <w:t xml:space="preserve">. </w:t>
      </w:r>
      <w:bookmarkStart w:id="1100" w:name="_ETM_Q1_5448359"/>
      <w:bookmarkEnd w:id="1100"/>
      <w:r w:rsidR="004A35E7">
        <w:rPr>
          <w:rFonts w:hint="cs"/>
          <w:rtl/>
        </w:rPr>
        <w:t xml:space="preserve">לצורך המחשה, הכללים שמדובר עליהם אלה הוראות של התקהלות, הוראות </w:t>
      </w:r>
      <w:bookmarkStart w:id="1101" w:name="_ETM_Q1_5452530"/>
      <w:bookmarkEnd w:id="1101"/>
      <w:r w:rsidR="004A35E7">
        <w:rPr>
          <w:rFonts w:hint="cs"/>
          <w:rtl/>
        </w:rPr>
        <w:t xml:space="preserve">של שמירת מרחק </w:t>
      </w:r>
      <w:r w:rsidR="0060347B">
        <w:rPr>
          <w:rFonts w:hint="cs"/>
          <w:rtl/>
        </w:rPr>
        <w:t xml:space="preserve">בין אדם לאדם, תפוסה מרבית מותרת בתוך </w:t>
      </w:r>
      <w:bookmarkStart w:id="1102" w:name="_ETM_Q1_5461469"/>
      <w:bookmarkEnd w:id="1102"/>
      <w:r w:rsidR="0060347B">
        <w:rPr>
          <w:rFonts w:hint="cs"/>
          <w:rtl/>
        </w:rPr>
        <w:t xml:space="preserve">מבנה או בשטח פתוח, חובה של בדיקת תסמינים או תשאול </w:t>
      </w:r>
      <w:bookmarkStart w:id="1103" w:name="_ETM_Q1_5465233"/>
      <w:bookmarkEnd w:id="1103"/>
      <w:r w:rsidR="0060347B">
        <w:rPr>
          <w:rFonts w:hint="cs"/>
          <w:rtl/>
        </w:rPr>
        <w:t>וכניסה למקום פתוח לציבור. כללים של שמירה על היגיינה</w:t>
      </w:r>
      <w:bookmarkStart w:id="1104" w:name="_ETM_Q1_5469741"/>
      <w:bookmarkEnd w:id="1104"/>
      <w:r w:rsidR="0060347B">
        <w:rPr>
          <w:rFonts w:hint="cs"/>
          <w:rtl/>
        </w:rPr>
        <w:t xml:space="preserve"> וכיוצא באלה סוגים של כללים. </w:t>
      </w:r>
      <w:r w:rsidR="0021248A">
        <w:rPr>
          <w:rFonts w:hint="cs"/>
          <w:rtl/>
        </w:rPr>
        <w:t xml:space="preserve"> </w:t>
      </w:r>
      <w:bookmarkStart w:id="1105" w:name="_ETM_Q1_5472419"/>
      <w:bookmarkEnd w:id="1105"/>
    </w:p>
    <w:p w:rsidR="0003718F" w:rsidRDefault="0003718F" w:rsidP="0060347B">
      <w:pPr>
        <w:rPr>
          <w:rtl/>
        </w:rPr>
      </w:pPr>
      <w:bookmarkStart w:id="1106" w:name="_ETM_Q1_5472478"/>
      <w:bookmarkStart w:id="1107" w:name="_ETM_Q1_5472642"/>
      <w:bookmarkEnd w:id="1106"/>
      <w:bookmarkEnd w:id="1107"/>
    </w:p>
    <w:p w:rsidR="006D7253" w:rsidRDefault="0003718F" w:rsidP="006D7253">
      <w:pPr>
        <w:rPr>
          <w:rtl/>
        </w:rPr>
      </w:pPr>
      <w:bookmarkStart w:id="1108" w:name="_ETM_Q1_5472687"/>
      <w:bookmarkEnd w:id="1108"/>
      <w:r>
        <w:rPr>
          <w:rFonts w:hint="cs"/>
          <w:rtl/>
        </w:rPr>
        <w:t xml:space="preserve">לגבי מקומות הקלפי, לפי ההגדרות </w:t>
      </w:r>
      <w:bookmarkStart w:id="1109" w:name="_ETM_Q1_5472328"/>
      <w:bookmarkEnd w:id="1109"/>
      <w:r>
        <w:rPr>
          <w:rFonts w:hint="cs"/>
          <w:rtl/>
        </w:rPr>
        <w:t>של חוק הקורונה אלה מקומות שרובם פתוחים לציבור</w:t>
      </w:r>
      <w:r w:rsidR="003A1DF7">
        <w:rPr>
          <w:rFonts w:hint="cs"/>
          <w:rtl/>
        </w:rPr>
        <w:t xml:space="preserve">. יכול להיות שיציבו קלפי גם במרחב ציבורי, אבל רוב הקלפיות </w:t>
      </w:r>
      <w:bookmarkStart w:id="1110" w:name="_ETM_Q1_5485132"/>
      <w:bookmarkEnd w:id="1110"/>
      <w:r w:rsidR="003A1DF7">
        <w:rPr>
          <w:rFonts w:hint="cs"/>
          <w:rtl/>
        </w:rPr>
        <w:t xml:space="preserve">יהיו במקום פתוח לציבור ובכל מקרה התקנות מכוח חוק הקורונה </w:t>
      </w:r>
      <w:bookmarkStart w:id="1111" w:name="_ETM_Q1_5488787"/>
      <w:bookmarkEnd w:id="1111"/>
      <w:r w:rsidR="003A1DF7">
        <w:rPr>
          <w:rFonts w:hint="cs"/>
          <w:rtl/>
        </w:rPr>
        <w:t xml:space="preserve">אמורות היו לחלול על מקום כזה. </w:t>
      </w:r>
      <w:r w:rsidR="00AA5DB9">
        <w:rPr>
          <w:rFonts w:hint="cs"/>
          <w:rtl/>
        </w:rPr>
        <w:t xml:space="preserve">אבל מאחר ומדובר בבחירות </w:t>
      </w:r>
      <w:bookmarkStart w:id="1112" w:name="_ETM_Q1_5493808"/>
      <w:bookmarkEnd w:id="1112"/>
      <w:r w:rsidR="00AA5DB9">
        <w:rPr>
          <w:rFonts w:hint="cs"/>
          <w:rtl/>
        </w:rPr>
        <w:t>לכנסת שמנוהלות באופן מלא בידי ועדת הבחירות המרכזית</w:t>
      </w:r>
      <w:r>
        <w:rPr>
          <w:rFonts w:hint="cs"/>
          <w:rtl/>
        </w:rPr>
        <w:t xml:space="preserve"> </w:t>
      </w:r>
      <w:r w:rsidR="006D7253">
        <w:rPr>
          <w:rFonts w:hint="cs"/>
          <w:rtl/>
        </w:rPr>
        <w:t xml:space="preserve">כפי שציינו פה </w:t>
      </w:r>
      <w:bookmarkStart w:id="1113" w:name="_ETM_Q1_5503901"/>
      <w:bookmarkEnd w:id="1113"/>
      <w:r w:rsidR="006D7253">
        <w:rPr>
          <w:rFonts w:hint="cs"/>
          <w:rtl/>
        </w:rPr>
        <w:t xml:space="preserve">חברי הכנסת סגלוביץ' ומאיר כהן, הכוונה היא להשאיר את מלוא השליטה בנעשה במקום הקלפי בידיים של ועדת הבחירות המרכזית. כמובן </w:t>
      </w:r>
      <w:bookmarkStart w:id="1114" w:name="_ETM_Q1_5516031"/>
      <w:bookmarkEnd w:id="1114"/>
      <w:r w:rsidR="006D7253">
        <w:rPr>
          <w:rFonts w:hint="cs"/>
          <w:rtl/>
        </w:rPr>
        <w:t>בהתייעצות עם גורמי המקצוע.</w:t>
      </w:r>
      <w:bookmarkStart w:id="1115" w:name="_ETM_Q1_5517515"/>
      <w:bookmarkStart w:id="1116" w:name="_ETM_Q1_5517588"/>
      <w:bookmarkStart w:id="1117" w:name="_ETM_Q1_5517676"/>
      <w:bookmarkStart w:id="1118" w:name="_ETM_Q1_5517734"/>
      <w:bookmarkEnd w:id="1115"/>
      <w:bookmarkEnd w:id="1116"/>
      <w:bookmarkEnd w:id="1117"/>
      <w:bookmarkEnd w:id="1118"/>
      <w:r w:rsidR="006D7253">
        <w:rPr>
          <w:rFonts w:hint="cs"/>
          <w:rtl/>
        </w:rPr>
        <w:t xml:space="preserve"> זה האיזון שנקבע בחוק. </w:t>
      </w:r>
    </w:p>
    <w:p w:rsidR="006D7253" w:rsidRDefault="006D7253" w:rsidP="006D7253">
      <w:pPr>
        <w:rPr>
          <w:rtl/>
        </w:rPr>
      </w:pPr>
      <w:bookmarkStart w:id="1119" w:name="_ETM_Q1_5522986"/>
      <w:bookmarkStart w:id="1120" w:name="_ETM_Q1_5523045"/>
      <w:bookmarkEnd w:id="1119"/>
      <w:bookmarkEnd w:id="1120"/>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6D7253" w:rsidRDefault="006D7253" w:rsidP="006D7253">
      <w:pPr>
        <w:rPr>
          <w:rtl/>
        </w:rPr>
      </w:pPr>
      <w:r>
        <w:rPr>
          <w:rFonts w:hint="cs"/>
          <w:rtl/>
        </w:rPr>
        <w:t>למה שיהיו במקרה הזה תנאים שונים להתקהלויות?</w:t>
      </w:r>
      <w:bookmarkStart w:id="1121" w:name="_ETM_Q1_5525535"/>
      <w:bookmarkEnd w:id="1121"/>
    </w:p>
    <w:p w:rsidR="006D7253" w:rsidRDefault="006D7253" w:rsidP="006D7253">
      <w:pPr>
        <w:rPr>
          <w:rtl/>
        </w:rPr>
      </w:pPr>
      <w:bookmarkStart w:id="1122" w:name="_ETM_Q1_5525639"/>
      <w:bookmarkStart w:id="1123" w:name="_ETM_Q1_5526862"/>
      <w:bookmarkStart w:id="1124" w:name="_ETM_Q1_5526910"/>
      <w:bookmarkEnd w:id="1122"/>
      <w:bookmarkEnd w:id="1123"/>
      <w:bookmarkEnd w:id="1124"/>
    </w:p>
    <w:p w:rsidR="006D7253" w:rsidRDefault="006D7253" w:rsidP="00E43290">
      <w:pPr>
        <w:pStyle w:val="-"/>
        <w:rPr>
          <w:rtl/>
        </w:rPr>
      </w:pPr>
      <w:bookmarkStart w:id="1125" w:name="ET_speakercontinue_ניצן_רוזנברג_265"/>
      <w:r w:rsidRPr="00E43290">
        <w:rPr>
          <w:rStyle w:val="TagStyle"/>
          <w:rtl/>
        </w:rPr>
        <w:t xml:space="preserve"> &lt;&lt; דובר_המשך &gt;&gt;</w:t>
      </w:r>
      <w:r w:rsidRPr="006D7253">
        <w:rPr>
          <w:rStyle w:val="TagStyle"/>
          <w:rtl/>
        </w:rPr>
        <w:t xml:space="preserve"> </w:t>
      </w:r>
      <w:r>
        <w:rPr>
          <w:rtl/>
        </w:rPr>
        <w:t>ניצן רוזנברג:</w:t>
      </w:r>
      <w:r w:rsidRPr="006D7253">
        <w:rPr>
          <w:rStyle w:val="TagStyle"/>
          <w:rtl/>
        </w:rPr>
        <w:t xml:space="preserve"> </w:t>
      </w:r>
      <w:r w:rsidRPr="00E43290">
        <w:rPr>
          <w:rStyle w:val="TagStyle"/>
          <w:rtl/>
        </w:rPr>
        <w:t>&lt;&lt; דובר_המשך &gt;&gt;</w:t>
      </w:r>
      <w:r>
        <w:rPr>
          <w:rtl/>
        </w:rPr>
        <w:t xml:space="preserve">   </w:t>
      </w:r>
      <w:bookmarkEnd w:id="1125"/>
    </w:p>
    <w:p w:rsidR="006D7253" w:rsidRDefault="006D7253" w:rsidP="006D7253">
      <w:pPr>
        <w:pStyle w:val="KeepWithNext"/>
        <w:rPr>
          <w:rtl/>
          <w:lang w:eastAsia="he-IL"/>
        </w:rPr>
      </w:pPr>
    </w:p>
    <w:p w:rsidR="006D7253" w:rsidRPr="006D7253" w:rsidRDefault="00DB11D6" w:rsidP="00DB11D6">
      <w:pPr>
        <w:rPr>
          <w:rtl/>
          <w:lang w:eastAsia="he-IL"/>
        </w:rPr>
      </w:pPr>
      <w:r>
        <w:rPr>
          <w:rFonts w:hint="cs"/>
          <w:rtl/>
          <w:lang w:eastAsia="he-IL"/>
        </w:rPr>
        <w:t xml:space="preserve">התקנות שהממשלה התקינה לא אמורות לחול </w:t>
      </w:r>
      <w:bookmarkStart w:id="1126" w:name="_ETM_Q1_5529800"/>
      <w:bookmarkEnd w:id="1126"/>
      <w:r>
        <w:rPr>
          <w:rFonts w:hint="cs"/>
          <w:rtl/>
          <w:lang w:eastAsia="he-IL"/>
        </w:rPr>
        <w:t xml:space="preserve">על מקום הקלפי, אבל, במקומם כאמור ההוראות שיקבעו יקבעו על </w:t>
      </w:r>
      <w:bookmarkStart w:id="1127" w:name="_ETM_Q1_5530408"/>
      <w:bookmarkEnd w:id="1127"/>
      <w:r>
        <w:rPr>
          <w:rFonts w:hint="cs"/>
          <w:rtl/>
          <w:lang w:eastAsia="he-IL"/>
        </w:rPr>
        <w:t>ידי יושב-ראש הוועדה המרכזית, בהתייעצות עם סגניו ועם מנכ"ל משרד</w:t>
      </w:r>
      <w:bookmarkStart w:id="1128" w:name="_ETM_Q1_5539127"/>
      <w:bookmarkEnd w:id="1128"/>
      <w:r>
        <w:rPr>
          <w:rFonts w:hint="cs"/>
          <w:rtl/>
          <w:lang w:eastAsia="he-IL"/>
        </w:rPr>
        <w:t xml:space="preserve"> הבריאות, שהאיזון שנעשה בוועדה בקריאה הראשונה רצה לתת יותר </w:t>
      </w:r>
      <w:bookmarkStart w:id="1129" w:name="_ETM_Q1_5539625"/>
      <w:bookmarkEnd w:id="1129"/>
      <w:r>
        <w:rPr>
          <w:rFonts w:hint="cs"/>
          <w:rtl/>
          <w:lang w:eastAsia="he-IL"/>
        </w:rPr>
        <w:t xml:space="preserve">ביטוי לגורם המקצועי. זה האיזון שנעשה.  </w:t>
      </w:r>
    </w:p>
    <w:p w:rsidR="006D7253" w:rsidRDefault="006D7253" w:rsidP="006D7253">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DB11D6" w:rsidRDefault="00DB11D6" w:rsidP="00DB11D6">
      <w:pPr>
        <w:pStyle w:val="KeepWithNext"/>
        <w:rPr>
          <w:rtl/>
          <w:lang w:eastAsia="he-IL"/>
        </w:rPr>
      </w:pPr>
    </w:p>
    <w:p w:rsidR="00DB11D6" w:rsidRDefault="00DB11D6" w:rsidP="00DB11D6">
      <w:pPr>
        <w:rPr>
          <w:rtl/>
          <w:lang w:eastAsia="he-IL"/>
        </w:rPr>
      </w:pPr>
      <w:r>
        <w:rPr>
          <w:rFonts w:hint="cs"/>
          <w:rtl/>
          <w:lang w:eastAsia="he-IL"/>
        </w:rPr>
        <w:t xml:space="preserve">אני לא מבינה את </w:t>
      </w:r>
      <w:bookmarkStart w:id="1130" w:name="_ETM_Q1_5549116"/>
      <w:bookmarkEnd w:id="1130"/>
      <w:r>
        <w:rPr>
          <w:rFonts w:hint="cs"/>
          <w:rtl/>
          <w:lang w:eastAsia="he-IL"/>
        </w:rPr>
        <w:t xml:space="preserve">האיזון. כשאתם אומרים אנחנו צריכים לתת להרבה מאוד אנשים לצאת </w:t>
      </w:r>
      <w:bookmarkStart w:id="1131" w:name="_ETM_Q1_5553467"/>
      <w:bookmarkEnd w:id="1131"/>
      <w:r>
        <w:rPr>
          <w:rFonts w:hint="cs"/>
          <w:rtl/>
          <w:lang w:eastAsia="he-IL"/>
        </w:rPr>
        <w:t xml:space="preserve">החוצה, צריך להבין איך לעשות את זה בצורה בטוחה, את </w:t>
      </w:r>
      <w:bookmarkStart w:id="1132" w:name="_ETM_Q1_5555618"/>
      <w:bookmarkEnd w:id="1132"/>
      <w:r>
        <w:rPr>
          <w:rFonts w:hint="cs"/>
          <w:rtl/>
          <w:lang w:eastAsia="he-IL"/>
        </w:rPr>
        <w:t xml:space="preserve">זה אני אומרת כי כרגע זה לא בצורה בטוחה. אבל </w:t>
      </w:r>
      <w:bookmarkStart w:id="1133" w:name="_ETM_Q1_5558951"/>
      <w:bookmarkEnd w:id="1133"/>
      <w:r>
        <w:rPr>
          <w:rFonts w:hint="cs"/>
          <w:rtl/>
          <w:lang w:eastAsia="he-IL"/>
        </w:rPr>
        <w:t xml:space="preserve">אני לא מבינה למה להגיד שמקום ציבורי, בו בוחרים אנשים, </w:t>
      </w:r>
      <w:bookmarkStart w:id="1134" w:name="_ETM_Q1_5564467"/>
      <w:bookmarkEnd w:id="1134"/>
      <w:r>
        <w:rPr>
          <w:rFonts w:hint="cs"/>
          <w:rtl/>
          <w:lang w:eastAsia="he-IL"/>
        </w:rPr>
        <w:t xml:space="preserve">צריך לסטות מההנחיות. איך נשמור על בטיחותם של אנשים כשהם </w:t>
      </w:r>
      <w:bookmarkStart w:id="1135" w:name="_ETM_Q1_5564754"/>
      <w:bookmarkEnd w:id="1135"/>
      <w:r>
        <w:rPr>
          <w:rFonts w:hint="cs"/>
          <w:rtl/>
          <w:lang w:eastAsia="he-IL"/>
        </w:rPr>
        <w:t xml:space="preserve">נמצאים במקום ציבורי? </w:t>
      </w:r>
      <w:r w:rsidR="003A46C9">
        <w:rPr>
          <w:rFonts w:hint="cs"/>
          <w:rtl/>
          <w:lang w:eastAsia="he-IL"/>
        </w:rPr>
        <w:t>למה פתאום ביום הזה כל ההנחיות מתפוגגות?</w:t>
      </w:r>
    </w:p>
    <w:p w:rsidR="003A46C9" w:rsidRDefault="003A46C9" w:rsidP="00DB11D6">
      <w:pPr>
        <w:rPr>
          <w:rtl/>
          <w:lang w:eastAsia="he-IL"/>
        </w:rPr>
      </w:pPr>
    </w:p>
    <w:p w:rsidR="00A37765" w:rsidRDefault="00A37765">
      <w:pPr>
        <w:bidi w:val="0"/>
        <w:spacing w:line="240" w:lineRule="auto"/>
        <w:ind w:firstLine="0"/>
        <w:jc w:val="left"/>
        <w:rPr>
          <w:rStyle w:val="TagStyle"/>
          <w:rFonts w:ascii="David" w:hAnsi="David"/>
          <w:vanish w:val="0"/>
          <w:u w:val="single"/>
          <w:rtl/>
          <w:lang w:eastAsia="he-IL"/>
        </w:rPr>
      </w:pPr>
      <w:bookmarkStart w:id="1136" w:name="ET_speaker_ניצן_רוזנברג_267"/>
      <w:r>
        <w:rPr>
          <w:rStyle w:val="TagStyle"/>
          <w:rtl/>
        </w:rPr>
        <w:br w:type="page"/>
      </w:r>
    </w:p>
    <w:p w:rsidR="00042A58" w:rsidRDefault="00042A58">
      <w:pPr>
        <w:bidi w:val="0"/>
        <w:spacing w:line="240" w:lineRule="auto"/>
        <w:ind w:firstLine="0"/>
        <w:jc w:val="left"/>
        <w:rPr>
          <w:rStyle w:val="TagStyle"/>
          <w:rFonts w:ascii="David" w:hAnsi="David"/>
          <w:vanish w:val="0"/>
          <w:u w:val="single"/>
          <w:rtl/>
          <w:lang w:eastAsia="he-IL"/>
        </w:rPr>
      </w:pPr>
      <w:r>
        <w:rPr>
          <w:rStyle w:val="TagStyle"/>
          <w:vanish w:val="0"/>
          <w:rtl/>
        </w:rPr>
        <w:br w:type="page"/>
      </w:r>
    </w:p>
    <w:p w:rsidR="003A46C9" w:rsidRDefault="003A46C9" w:rsidP="00E43290">
      <w:pPr>
        <w:pStyle w:val="a5"/>
        <w:rPr>
          <w:rtl/>
        </w:rPr>
      </w:pPr>
      <w:r w:rsidRPr="00E43290">
        <w:rPr>
          <w:rStyle w:val="TagStyle"/>
          <w:rtl/>
        </w:rPr>
        <w:t xml:space="preserve"> &lt;&lt; דובר &gt;&gt;</w:t>
      </w:r>
      <w:r w:rsidRPr="003A46C9">
        <w:rPr>
          <w:rStyle w:val="TagStyle"/>
          <w:rtl/>
        </w:rPr>
        <w:t xml:space="preserve"> </w:t>
      </w:r>
      <w:r>
        <w:rPr>
          <w:rtl/>
        </w:rPr>
        <w:t>ניצן רוזנברג:</w:t>
      </w:r>
      <w:r w:rsidRPr="003A46C9">
        <w:rPr>
          <w:rStyle w:val="TagStyle"/>
          <w:rtl/>
        </w:rPr>
        <w:t xml:space="preserve"> </w:t>
      </w:r>
      <w:r w:rsidRPr="00E43290">
        <w:rPr>
          <w:rStyle w:val="TagStyle"/>
          <w:rtl/>
        </w:rPr>
        <w:t>&lt;&lt; דובר &gt;&gt;</w:t>
      </w:r>
      <w:r>
        <w:rPr>
          <w:rtl/>
        </w:rPr>
        <w:t xml:space="preserve">   </w:t>
      </w:r>
      <w:bookmarkEnd w:id="1136"/>
    </w:p>
    <w:p w:rsidR="003A46C9" w:rsidRDefault="003A46C9" w:rsidP="003A46C9">
      <w:pPr>
        <w:pStyle w:val="KeepWithNext"/>
        <w:rPr>
          <w:rtl/>
          <w:lang w:eastAsia="he-IL"/>
        </w:rPr>
      </w:pPr>
    </w:p>
    <w:p w:rsidR="003A46C9" w:rsidRPr="003A46C9" w:rsidRDefault="003A46C9" w:rsidP="003A46C9">
      <w:pPr>
        <w:rPr>
          <w:rtl/>
          <w:lang w:eastAsia="he-IL"/>
        </w:rPr>
      </w:pPr>
      <w:r>
        <w:rPr>
          <w:rFonts w:hint="cs"/>
          <w:rtl/>
          <w:lang w:eastAsia="he-IL"/>
        </w:rPr>
        <w:t xml:space="preserve">ההצעה היא לא להתעלם לחלוטין. הנוסח אומר שההוראות יקבעו בשים </w:t>
      </w:r>
      <w:bookmarkStart w:id="1137" w:name="_ETM_Q1_5576032"/>
      <w:bookmarkEnd w:id="1137"/>
      <w:r>
        <w:rPr>
          <w:rFonts w:hint="cs"/>
          <w:rtl/>
          <w:lang w:eastAsia="he-IL"/>
        </w:rPr>
        <w:t xml:space="preserve">לב להוראות שנקבעו לפי סעיף 8 לחוק, שאלה בדיוק ההוראות שקבועות בתקנות הגבלת הפעילות ובלבד שיאפשרו הצבעה שלכל </w:t>
      </w:r>
      <w:bookmarkStart w:id="1138" w:name="_ETM_Q1_5585707"/>
      <w:bookmarkEnd w:id="1138"/>
      <w:r>
        <w:rPr>
          <w:rFonts w:hint="cs"/>
          <w:rtl/>
          <w:lang w:eastAsia="he-IL"/>
        </w:rPr>
        <w:t xml:space="preserve">בוחר, אף אם נמצא בבידוד. זה האיזון שמוצע לקבוע בחוק. </w:t>
      </w:r>
      <w:bookmarkStart w:id="1139" w:name="_ETM_Q1_5590140"/>
      <w:bookmarkEnd w:id="1139"/>
      <w:r>
        <w:rPr>
          <w:rFonts w:hint="cs"/>
          <w:rtl/>
          <w:lang w:eastAsia="he-IL"/>
        </w:rPr>
        <w:t xml:space="preserve">אם יש רצון לשנות את זה, אז צריך לדון בזה. </w:t>
      </w:r>
      <w:bookmarkStart w:id="1140" w:name="_ETM_Q1_5590835"/>
      <w:bookmarkEnd w:id="1140"/>
    </w:p>
    <w:p w:rsidR="006D7253" w:rsidRDefault="006D7253" w:rsidP="006D7253">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3A46C9" w:rsidRDefault="003A46C9" w:rsidP="003A46C9">
      <w:pPr>
        <w:pStyle w:val="KeepWithNext"/>
        <w:rPr>
          <w:rtl/>
          <w:lang w:eastAsia="he-IL"/>
        </w:rPr>
      </w:pPr>
    </w:p>
    <w:p w:rsidR="003A46C9" w:rsidRPr="003A46C9" w:rsidRDefault="003A46C9" w:rsidP="003A46C9">
      <w:pPr>
        <w:rPr>
          <w:rtl/>
          <w:lang w:eastAsia="he-IL"/>
        </w:rPr>
      </w:pPr>
      <w:r>
        <w:rPr>
          <w:rFonts w:hint="cs"/>
          <w:rtl/>
          <w:lang w:eastAsia="he-IL"/>
        </w:rPr>
        <w:t xml:space="preserve">אני לא מצליחה להבין את האיזון. </w:t>
      </w:r>
      <w:r w:rsidR="00116E80">
        <w:rPr>
          <w:rFonts w:hint="cs"/>
          <w:rtl/>
          <w:lang w:eastAsia="he-IL"/>
        </w:rPr>
        <w:t xml:space="preserve">אני לא מבינה מה מנסים לאזן פה. </w:t>
      </w:r>
    </w:p>
    <w:p w:rsidR="007C3576" w:rsidRDefault="007C3576" w:rsidP="007C3576">
      <w:pPr>
        <w:rPr>
          <w:rtl/>
        </w:rPr>
      </w:pPr>
      <w:bookmarkStart w:id="1141" w:name="_ETM_Q1_5404161"/>
      <w:bookmarkEnd w:id="1141"/>
    </w:p>
    <w:p w:rsidR="00116E80" w:rsidRDefault="00116E80" w:rsidP="00E43290">
      <w:pPr>
        <w:pStyle w:val="af8"/>
        <w:rPr>
          <w:rtl/>
        </w:rPr>
      </w:pPr>
      <w:bookmarkStart w:id="1142" w:name="ET_yor_5628_269"/>
      <w:r w:rsidRPr="00E43290">
        <w:rPr>
          <w:rStyle w:val="TagStyle"/>
          <w:rtl/>
        </w:rPr>
        <w:t xml:space="preserve"> &lt;&lt; יור &gt;&gt;</w:t>
      </w:r>
      <w:r w:rsidRPr="00116E80">
        <w:rPr>
          <w:rStyle w:val="TagStyle"/>
          <w:rtl/>
        </w:rPr>
        <w:t xml:space="preserve"> </w:t>
      </w:r>
      <w:r>
        <w:rPr>
          <w:rtl/>
        </w:rPr>
        <w:t>היו"ר מיכאל מלכיאלי:</w:t>
      </w:r>
      <w:r w:rsidRPr="00116E80">
        <w:rPr>
          <w:rStyle w:val="TagStyle"/>
          <w:rtl/>
        </w:rPr>
        <w:t xml:space="preserve"> </w:t>
      </w:r>
      <w:r w:rsidRPr="00E43290">
        <w:rPr>
          <w:rStyle w:val="TagStyle"/>
          <w:rtl/>
        </w:rPr>
        <w:t>&lt;&lt; יור &gt;&gt;</w:t>
      </w:r>
      <w:r>
        <w:rPr>
          <w:rtl/>
        </w:rPr>
        <w:t xml:space="preserve">   </w:t>
      </w:r>
      <w:bookmarkEnd w:id="1142"/>
    </w:p>
    <w:p w:rsidR="00116E80" w:rsidRDefault="00116E80" w:rsidP="00116E80">
      <w:pPr>
        <w:pStyle w:val="KeepWithNext"/>
        <w:rPr>
          <w:rtl/>
          <w:lang w:eastAsia="he-IL"/>
        </w:rPr>
      </w:pPr>
    </w:p>
    <w:p w:rsidR="00116E80" w:rsidRDefault="00116E80" w:rsidP="00116E80">
      <w:pPr>
        <w:rPr>
          <w:rtl/>
          <w:lang w:eastAsia="he-IL"/>
        </w:rPr>
      </w:pPr>
      <w:bookmarkStart w:id="1143" w:name="_ETM_Q1_5596900"/>
      <w:bookmarkEnd w:id="1143"/>
      <w:r>
        <w:rPr>
          <w:rFonts w:hint="cs"/>
          <w:rtl/>
          <w:lang w:eastAsia="he-IL"/>
        </w:rPr>
        <w:t>זה היה בהסכמת משרד הבריאות בקריאה הראשונה.</w:t>
      </w:r>
    </w:p>
    <w:p w:rsidR="00116E80" w:rsidRDefault="00116E80" w:rsidP="00116E80">
      <w:pPr>
        <w:rPr>
          <w:rtl/>
          <w:lang w:eastAsia="he-IL"/>
        </w:rPr>
      </w:pPr>
    </w:p>
    <w:p w:rsidR="00116E80" w:rsidRDefault="00116E80" w:rsidP="00E43290">
      <w:pPr>
        <w:pStyle w:val="afb"/>
        <w:rPr>
          <w:rtl/>
          <w:lang w:eastAsia="he-IL"/>
        </w:rPr>
      </w:pPr>
      <w:bookmarkStart w:id="1144" w:name="ET_guest_868650_270"/>
      <w:r w:rsidRPr="00E43290">
        <w:rPr>
          <w:rStyle w:val="TagStyle"/>
          <w:rtl/>
        </w:rPr>
        <w:t xml:space="preserve"> &lt;&lt; אורח &gt;&gt;</w:t>
      </w:r>
      <w:r w:rsidRPr="00116E80">
        <w:rPr>
          <w:rStyle w:val="TagStyle"/>
          <w:rtl/>
        </w:rPr>
        <w:t xml:space="preserve"> </w:t>
      </w:r>
      <w:r>
        <w:rPr>
          <w:rtl/>
          <w:lang w:eastAsia="he-IL"/>
        </w:rPr>
        <w:t>אסתי ורהפטיג בס:</w:t>
      </w:r>
      <w:r w:rsidRPr="00116E80">
        <w:rPr>
          <w:rStyle w:val="TagStyle"/>
          <w:rtl/>
        </w:rPr>
        <w:t xml:space="preserve"> </w:t>
      </w:r>
      <w:r w:rsidRPr="00E43290">
        <w:rPr>
          <w:rStyle w:val="TagStyle"/>
          <w:rtl/>
        </w:rPr>
        <w:t>&lt;&lt; אורח &gt;&gt;</w:t>
      </w:r>
      <w:r>
        <w:rPr>
          <w:rtl/>
          <w:lang w:eastAsia="he-IL"/>
        </w:rPr>
        <w:t xml:space="preserve">   </w:t>
      </w:r>
      <w:bookmarkEnd w:id="1144"/>
    </w:p>
    <w:p w:rsidR="00116E80" w:rsidRDefault="00116E80" w:rsidP="00116E80">
      <w:pPr>
        <w:pStyle w:val="KeepWithNext"/>
        <w:rPr>
          <w:rtl/>
          <w:lang w:eastAsia="he-IL"/>
        </w:rPr>
      </w:pPr>
    </w:p>
    <w:p w:rsidR="00116E80" w:rsidRDefault="00116E80" w:rsidP="00116E80">
      <w:pPr>
        <w:rPr>
          <w:rtl/>
          <w:lang w:eastAsia="he-IL"/>
        </w:rPr>
      </w:pPr>
      <w:r>
        <w:rPr>
          <w:rFonts w:hint="cs"/>
          <w:rtl/>
          <w:lang w:eastAsia="he-IL"/>
        </w:rPr>
        <w:t xml:space="preserve">ביקשנו </w:t>
      </w:r>
      <w:bookmarkStart w:id="1145" w:name="_ETM_Q1_5599625"/>
      <w:bookmarkEnd w:id="1145"/>
      <w:r>
        <w:rPr>
          <w:rFonts w:hint="cs"/>
          <w:rtl/>
          <w:lang w:eastAsia="he-IL"/>
        </w:rPr>
        <w:t>שזה יהיה בהסכמת שר הבריאות בדיוק בשביל זה.</w:t>
      </w:r>
    </w:p>
    <w:p w:rsidR="00116E80" w:rsidRDefault="00116E80" w:rsidP="00116E80">
      <w:pPr>
        <w:rPr>
          <w:rtl/>
          <w:lang w:eastAsia="he-IL"/>
        </w:rPr>
      </w:pPr>
      <w:bookmarkStart w:id="1146" w:name="_ETM_Q1_5607654"/>
      <w:bookmarkStart w:id="1147" w:name="_ETM_Q1_5607700"/>
      <w:bookmarkEnd w:id="1146"/>
      <w:bookmarkEnd w:id="1147"/>
    </w:p>
    <w:p w:rsidR="00116E80" w:rsidRDefault="00116E80" w:rsidP="00E43290">
      <w:pPr>
        <w:pStyle w:val="af8"/>
        <w:rPr>
          <w:rtl/>
        </w:rPr>
      </w:pPr>
      <w:bookmarkStart w:id="1148" w:name="ET_yor_5628_271"/>
      <w:r w:rsidRPr="00E43290">
        <w:rPr>
          <w:rStyle w:val="TagStyle"/>
          <w:rtl/>
        </w:rPr>
        <w:t xml:space="preserve"> &lt;&lt; יור &gt;&gt;</w:t>
      </w:r>
      <w:r w:rsidRPr="00116E80">
        <w:rPr>
          <w:rStyle w:val="TagStyle"/>
          <w:rtl/>
        </w:rPr>
        <w:t xml:space="preserve"> </w:t>
      </w:r>
      <w:r>
        <w:rPr>
          <w:rtl/>
        </w:rPr>
        <w:t>היו"ר מיכאל מלכיאלי:</w:t>
      </w:r>
      <w:r w:rsidRPr="00116E80">
        <w:rPr>
          <w:rStyle w:val="TagStyle"/>
          <w:rtl/>
        </w:rPr>
        <w:t xml:space="preserve"> </w:t>
      </w:r>
      <w:r w:rsidRPr="00E43290">
        <w:rPr>
          <w:rStyle w:val="TagStyle"/>
          <w:rtl/>
        </w:rPr>
        <w:t>&lt;&lt; יור &gt;&gt;</w:t>
      </w:r>
      <w:r>
        <w:rPr>
          <w:rtl/>
        </w:rPr>
        <w:t xml:space="preserve">   </w:t>
      </w:r>
      <w:bookmarkEnd w:id="1148"/>
    </w:p>
    <w:p w:rsidR="00116E80" w:rsidRDefault="00116E80" w:rsidP="00116E80">
      <w:pPr>
        <w:pStyle w:val="KeepWithNext"/>
        <w:rPr>
          <w:rtl/>
          <w:lang w:eastAsia="he-IL"/>
        </w:rPr>
      </w:pPr>
    </w:p>
    <w:p w:rsidR="00116E80" w:rsidRDefault="00116E80" w:rsidP="00116E80">
      <w:pPr>
        <w:rPr>
          <w:rtl/>
          <w:lang w:eastAsia="he-IL"/>
        </w:rPr>
      </w:pPr>
      <w:bookmarkStart w:id="1149" w:name="_ETM_Q1_5608937"/>
      <w:bookmarkEnd w:id="1149"/>
      <w:r>
        <w:rPr>
          <w:rFonts w:hint="cs"/>
          <w:rtl/>
          <w:lang w:eastAsia="he-IL"/>
        </w:rPr>
        <w:t xml:space="preserve">נכון, צודקת. נושא שנצטרך להתדיין בו בינינו. </w:t>
      </w:r>
    </w:p>
    <w:p w:rsidR="00116E80" w:rsidRDefault="00116E80" w:rsidP="00116E80">
      <w:pPr>
        <w:rPr>
          <w:rtl/>
          <w:lang w:eastAsia="he-IL"/>
        </w:rPr>
      </w:pPr>
      <w:bookmarkStart w:id="1150" w:name="_ETM_Q1_5608411"/>
      <w:bookmarkStart w:id="1151" w:name="_ETM_Q1_5608471"/>
      <w:bookmarkEnd w:id="1150"/>
      <w:bookmarkEnd w:id="1151"/>
    </w:p>
    <w:p w:rsidR="00116E80" w:rsidRDefault="00116E80" w:rsidP="00E43290">
      <w:pPr>
        <w:pStyle w:val="a5"/>
        <w:rPr>
          <w:rtl/>
        </w:rPr>
      </w:pPr>
      <w:bookmarkStart w:id="1152" w:name="ET_speaker_ניצן_רוזנברג_272"/>
      <w:r w:rsidRPr="00E43290">
        <w:rPr>
          <w:rStyle w:val="TagStyle"/>
          <w:rtl/>
        </w:rPr>
        <w:t xml:space="preserve"> &lt;&lt; דובר &gt;&gt;</w:t>
      </w:r>
      <w:r w:rsidRPr="00116E80">
        <w:rPr>
          <w:rStyle w:val="TagStyle"/>
          <w:rtl/>
        </w:rPr>
        <w:t xml:space="preserve"> </w:t>
      </w:r>
      <w:r>
        <w:rPr>
          <w:rtl/>
        </w:rPr>
        <w:t>ניצן רוזנברג:</w:t>
      </w:r>
      <w:r w:rsidRPr="00116E80">
        <w:rPr>
          <w:rStyle w:val="TagStyle"/>
          <w:rtl/>
        </w:rPr>
        <w:t xml:space="preserve"> </w:t>
      </w:r>
      <w:r w:rsidRPr="00E43290">
        <w:rPr>
          <w:rStyle w:val="TagStyle"/>
          <w:rtl/>
        </w:rPr>
        <w:t>&lt;&lt; דובר &gt;&gt;</w:t>
      </w:r>
      <w:r>
        <w:rPr>
          <w:rtl/>
        </w:rPr>
        <w:t xml:space="preserve">   </w:t>
      </w:r>
      <w:bookmarkEnd w:id="1152"/>
    </w:p>
    <w:p w:rsidR="00116E80" w:rsidRDefault="00116E80" w:rsidP="00116E80">
      <w:pPr>
        <w:pStyle w:val="KeepWithNext"/>
        <w:rPr>
          <w:rtl/>
          <w:lang w:eastAsia="he-IL"/>
        </w:rPr>
      </w:pPr>
    </w:p>
    <w:p w:rsidR="00116E80" w:rsidRPr="00116E80" w:rsidRDefault="00116E80" w:rsidP="00116E80">
      <w:pPr>
        <w:rPr>
          <w:rtl/>
          <w:lang w:eastAsia="he-IL"/>
        </w:rPr>
      </w:pPr>
      <w:r>
        <w:rPr>
          <w:rFonts w:hint="cs"/>
          <w:rtl/>
          <w:lang w:eastAsia="he-IL"/>
        </w:rPr>
        <w:t>הכוונה היא כן להתייחס למה שקבוע</w:t>
      </w:r>
      <w:bookmarkStart w:id="1153" w:name="_ETM_Q1_5614324"/>
      <w:bookmarkEnd w:id="1153"/>
      <w:r>
        <w:rPr>
          <w:rFonts w:hint="cs"/>
          <w:rtl/>
          <w:lang w:eastAsia="he-IL"/>
        </w:rPr>
        <w:t xml:space="preserve"> בתקנות סמכויות מיוחדות. ככל האפשר, אני מניחה שיילקחו הכללים </w:t>
      </w:r>
      <w:bookmarkStart w:id="1154" w:name="_ETM_Q1_5619179"/>
      <w:bookmarkEnd w:id="1154"/>
      <w:r>
        <w:rPr>
          <w:rFonts w:hint="cs"/>
          <w:rtl/>
          <w:lang w:eastAsia="he-IL"/>
        </w:rPr>
        <w:t xml:space="preserve">והאיזונים שמשרד הבריאות ראה לנגד עיניו. למעט אם יהיו מקומות </w:t>
      </w:r>
      <w:bookmarkStart w:id="1155" w:name="_ETM_Q1_5625296"/>
      <w:bookmarkEnd w:id="1155"/>
      <w:r>
        <w:rPr>
          <w:rFonts w:hint="cs"/>
          <w:rtl/>
          <w:lang w:eastAsia="he-IL"/>
        </w:rPr>
        <w:t xml:space="preserve">בהם - - - </w:t>
      </w:r>
    </w:p>
    <w:p w:rsidR="00116E80" w:rsidRDefault="00116E80" w:rsidP="007C3576">
      <w:pPr>
        <w:rPr>
          <w:rtl/>
        </w:rPr>
      </w:pPr>
      <w:bookmarkStart w:id="1156" w:name="_ETM_Q1_5628474"/>
      <w:bookmarkStart w:id="1157" w:name="_ETM_Q1_5628529"/>
      <w:bookmarkEnd w:id="1156"/>
      <w:bookmarkEnd w:id="1157"/>
    </w:p>
    <w:p w:rsidR="00116E80" w:rsidRDefault="00116E80" w:rsidP="00E43290">
      <w:pPr>
        <w:pStyle w:val="afb"/>
        <w:rPr>
          <w:rtl/>
        </w:rPr>
      </w:pPr>
      <w:bookmarkStart w:id="1158" w:name="ET_guest_גאל_עזריאל_273"/>
      <w:r w:rsidRPr="00E43290">
        <w:rPr>
          <w:rStyle w:val="TagStyle"/>
          <w:rtl/>
        </w:rPr>
        <w:t xml:space="preserve"> &lt;&lt; אורח &gt;&gt;</w:t>
      </w:r>
      <w:r w:rsidRPr="00116E80">
        <w:rPr>
          <w:rStyle w:val="TagStyle"/>
          <w:rtl/>
        </w:rPr>
        <w:t xml:space="preserve"> </w:t>
      </w:r>
      <w:r>
        <w:rPr>
          <w:rtl/>
        </w:rPr>
        <w:t>גאל עזריאל:</w:t>
      </w:r>
      <w:r w:rsidRPr="00116E80">
        <w:rPr>
          <w:rStyle w:val="TagStyle"/>
          <w:rtl/>
        </w:rPr>
        <w:t xml:space="preserve"> </w:t>
      </w:r>
      <w:r w:rsidRPr="00E43290">
        <w:rPr>
          <w:rStyle w:val="TagStyle"/>
          <w:rtl/>
        </w:rPr>
        <w:t>&lt;&lt; אורח &gt;&gt;</w:t>
      </w:r>
      <w:r>
        <w:rPr>
          <w:rtl/>
        </w:rPr>
        <w:t xml:space="preserve">   </w:t>
      </w:r>
      <w:bookmarkEnd w:id="1158"/>
    </w:p>
    <w:p w:rsidR="00116E80" w:rsidRDefault="00116E80" w:rsidP="00116E80">
      <w:pPr>
        <w:pStyle w:val="KeepWithNext"/>
        <w:rPr>
          <w:rtl/>
        </w:rPr>
      </w:pPr>
    </w:p>
    <w:p w:rsidR="00116E80" w:rsidRDefault="00116E80" w:rsidP="00116E80">
      <w:pPr>
        <w:rPr>
          <w:rtl/>
        </w:rPr>
      </w:pPr>
      <w:bookmarkStart w:id="1159" w:name="_ETM_Q1_5627501"/>
      <w:bookmarkEnd w:id="1159"/>
      <w:r>
        <w:rPr>
          <w:rFonts w:hint="cs"/>
          <w:rtl/>
        </w:rPr>
        <w:t xml:space="preserve">אולי נצליח שזה גם יקרה  - - -  כרגע בבתי משפט למשל, שהם מוחרגים מהחוק ומנהל בית </w:t>
      </w:r>
      <w:bookmarkStart w:id="1160" w:name="_ETM_Q1_5630044"/>
      <w:bookmarkEnd w:id="1160"/>
      <w:r>
        <w:rPr>
          <w:rFonts w:hint="cs"/>
          <w:rtl/>
        </w:rPr>
        <w:t xml:space="preserve">המשפט מתקין תקנות שהן מגבילות. הם קוראים את מה שיש </w:t>
      </w:r>
      <w:bookmarkStart w:id="1161" w:name="_ETM_Q1_5634793"/>
      <w:bookmarkEnd w:id="1161"/>
      <w:r>
        <w:rPr>
          <w:rFonts w:hint="cs"/>
          <w:rtl/>
        </w:rPr>
        <w:t xml:space="preserve">בתקנות מקומות עבודה ובתקנות הגבלת פעילות ומתאימים </w:t>
      </w:r>
      <w:bookmarkStart w:id="1162" w:name="_ETM_Q1_5638963"/>
      <w:bookmarkEnd w:id="1162"/>
      <w:r>
        <w:rPr>
          <w:rFonts w:hint="cs"/>
          <w:rtl/>
        </w:rPr>
        <w:t xml:space="preserve">את זה לצרכים המיוחדים של בית המשפט ופומביות הדיון, אבל </w:t>
      </w:r>
      <w:bookmarkStart w:id="1163" w:name="_ETM_Q1_5645679"/>
      <w:bookmarkEnd w:id="1163"/>
      <w:r>
        <w:rPr>
          <w:rFonts w:hint="cs"/>
          <w:rtl/>
        </w:rPr>
        <w:t xml:space="preserve">בעצם זה כמעט אחד לאחד. </w:t>
      </w:r>
    </w:p>
    <w:p w:rsidR="0052152D" w:rsidRDefault="0052152D" w:rsidP="00116E80">
      <w:pPr>
        <w:rPr>
          <w:rt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116E80" w:rsidRDefault="00116E80" w:rsidP="00116E80">
      <w:pPr>
        <w:pStyle w:val="KeepWithNext"/>
        <w:rPr>
          <w:rtl/>
        </w:rPr>
      </w:pPr>
    </w:p>
    <w:p w:rsidR="00116E80" w:rsidRDefault="00116E80" w:rsidP="00116E80">
      <w:pPr>
        <w:rPr>
          <w:rtl/>
        </w:rPr>
      </w:pPr>
      <w:r>
        <w:rPr>
          <w:rFonts w:hint="cs"/>
          <w:rtl/>
        </w:rPr>
        <w:t xml:space="preserve">אנחנו רוצים שהדבר הזה </w:t>
      </w:r>
      <w:bookmarkStart w:id="1164" w:name="_ETM_Q1_5649773"/>
      <w:bookmarkEnd w:id="1164"/>
      <w:r>
        <w:rPr>
          <w:rFonts w:hint="cs"/>
          <w:rtl/>
        </w:rPr>
        <w:t xml:space="preserve">יהיה כתוב בחוק שזה בהסכמה עם משרד הבריאות. אחרת </w:t>
      </w:r>
      <w:bookmarkStart w:id="1165" w:name="_ETM_Q1_5651912"/>
      <w:bookmarkEnd w:id="1165"/>
      <w:r>
        <w:rPr>
          <w:rFonts w:hint="cs"/>
          <w:rtl/>
        </w:rPr>
        <w:t xml:space="preserve">ועדת הבחירות יכולה לקבוע כאן הנחיות של התקהלויות שהן מסוכנות לציבור. אני לא מבינה מה האיזון פה. </w:t>
      </w:r>
    </w:p>
    <w:p w:rsidR="00116E80" w:rsidRDefault="00116E80" w:rsidP="00116E80">
      <w:pPr>
        <w:rPr>
          <w:rtl/>
        </w:rPr>
      </w:pPr>
    </w:p>
    <w:p w:rsidR="00116E80" w:rsidRDefault="00116E80" w:rsidP="00E43290">
      <w:pPr>
        <w:pStyle w:val="afb"/>
        <w:rPr>
          <w:rtl/>
        </w:rPr>
      </w:pPr>
      <w:bookmarkStart w:id="1166" w:name="ET_guest_534241_275"/>
      <w:r w:rsidRPr="00E43290">
        <w:rPr>
          <w:rStyle w:val="TagStyle"/>
          <w:rtl/>
        </w:rPr>
        <w:t xml:space="preserve"> &lt;&lt; אורח &gt;&gt;</w:t>
      </w:r>
      <w:r w:rsidRPr="00116E80">
        <w:rPr>
          <w:rStyle w:val="TagStyle"/>
          <w:rtl/>
        </w:rPr>
        <w:t xml:space="preserve"> </w:t>
      </w:r>
      <w:r>
        <w:rPr>
          <w:rtl/>
        </w:rPr>
        <w:t>דין ליבנה:</w:t>
      </w:r>
      <w:r w:rsidRPr="00116E80">
        <w:rPr>
          <w:rStyle w:val="TagStyle"/>
          <w:rtl/>
        </w:rPr>
        <w:t xml:space="preserve"> </w:t>
      </w:r>
      <w:r w:rsidRPr="00E43290">
        <w:rPr>
          <w:rStyle w:val="TagStyle"/>
          <w:rtl/>
        </w:rPr>
        <w:t>&lt;&lt; אורח &gt;&gt;</w:t>
      </w:r>
      <w:r>
        <w:rPr>
          <w:rtl/>
        </w:rPr>
        <w:t xml:space="preserve">   </w:t>
      </w:r>
      <w:bookmarkEnd w:id="1166"/>
    </w:p>
    <w:p w:rsidR="00116E80" w:rsidRDefault="00116E80" w:rsidP="00116E80">
      <w:pPr>
        <w:pStyle w:val="KeepWithNext"/>
        <w:rPr>
          <w:rtl/>
        </w:rPr>
      </w:pPr>
    </w:p>
    <w:p w:rsidR="00414F9D" w:rsidRDefault="00116E80" w:rsidP="00116E80">
      <w:pPr>
        <w:rPr>
          <w:rtl/>
        </w:rPr>
      </w:pPr>
      <w:r>
        <w:rPr>
          <w:rFonts w:hint="cs"/>
          <w:rtl/>
        </w:rPr>
        <w:t xml:space="preserve">גם מנהל בתי </w:t>
      </w:r>
      <w:bookmarkStart w:id="1167" w:name="_ETM_Q1_5660808"/>
      <w:bookmarkEnd w:id="1167"/>
      <w:r>
        <w:rPr>
          <w:rFonts w:hint="cs"/>
          <w:rtl/>
        </w:rPr>
        <w:t xml:space="preserve">המשפט יכול לקבוע הנחיות </w:t>
      </w:r>
      <w:r w:rsidR="00414F9D">
        <w:rPr>
          <w:rFonts w:hint="cs"/>
          <w:rtl/>
        </w:rPr>
        <w:t xml:space="preserve">שהן חורגות - - - </w:t>
      </w:r>
      <w:bookmarkStart w:id="1168" w:name="_ETM_Q1_5664477"/>
      <w:bookmarkEnd w:id="1168"/>
      <w:r w:rsidR="00414F9D">
        <w:rPr>
          <w:rFonts w:hint="cs"/>
          <w:rtl/>
        </w:rPr>
        <w:t xml:space="preserve">ובסוף יש פה הפרדת רשויות. גורמי הממשלה, אין להם זכות וטו על איך עושים בחירות. בשום צורה. </w:t>
      </w:r>
    </w:p>
    <w:p w:rsidR="00414F9D" w:rsidRDefault="00414F9D" w:rsidP="00116E80">
      <w:pPr>
        <w:rPr>
          <w:rtl/>
        </w:rPr>
      </w:pPr>
      <w:bookmarkStart w:id="1169" w:name="_ETM_Q1_5676525"/>
      <w:bookmarkStart w:id="1170" w:name="_ETM_Q1_5676593"/>
      <w:bookmarkEnd w:id="1169"/>
      <w:bookmarkEnd w:id="1170"/>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414F9D" w:rsidRDefault="00414F9D" w:rsidP="00414F9D">
      <w:pPr>
        <w:pStyle w:val="KeepWithNext"/>
        <w:rPr>
          <w:rtl/>
        </w:rPr>
      </w:pPr>
    </w:p>
    <w:p w:rsidR="00414F9D" w:rsidRDefault="00414F9D" w:rsidP="00414F9D">
      <w:pPr>
        <w:rPr>
          <w:rtl/>
        </w:rPr>
      </w:pPr>
      <w:r>
        <w:rPr>
          <w:rFonts w:hint="cs"/>
          <w:rtl/>
        </w:rPr>
        <w:t>זו לא זכות וטו.</w:t>
      </w:r>
    </w:p>
    <w:p w:rsidR="00414F9D" w:rsidRDefault="00414F9D" w:rsidP="00414F9D">
      <w:pPr>
        <w:rPr>
          <w:rtl/>
        </w:rPr>
      </w:pPr>
    </w:p>
    <w:p w:rsidR="00414F9D" w:rsidRDefault="00414F9D" w:rsidP="00E43290">
      <w:pPr>
        <w:pStyle w:val="afb"/>
        <w:rPr>
          <w:rtl/>
        </w:rPr>
      </w:pPr>
      <w:bookmarkStart w:id="1171" w:name="ET_guest_534241_277"/>
      <w:r w:rsidRPr="00E43290">
        <w:rPr>
          <w:rStyle w:val="TagStyle"/>
          <w:rtl/>
        </w:rPr>
        <w:t xml:space="preserve"> &lt;&lt; אורח &gt;&gt;</w:t>
      </w:r>
      <w:r w:rsidRPr="00414F9D">
        <w:rPr>
          <w:rStyle w:val="TagStyle"/>
          <w:rtl/>
        </w:rPr>
        <w:t xml:space="preserve"> </w:t>
      </w:r>
      <w:r>
        <w:rPr>
          <w:rtl/>
        </w:rPr>
        <w:t>דין ליבנה:</w:t>
      </w:r>
      <w:r w:rsidRPr="00414F9D">
        <w:rPr>
          <w:rStyle w:val="TagStyle"/>
          <w:rtl/>
        </w:rPr>
        <w:t xml:space="preserve"> </w:t>
      </w:r>
      <w:r w:rsidRPr="00E43290">
        <w:rPr>
          <w:rStyle w:val="TagStyle"/>
          <w:rtl/>
        </w:rPr>
        <w:t>&lt;&lt; אורח &gt;&gt;</w:t>
      </w:r>
      <w:r>
        <w:rPr>
          <w:rtl/>
        </w:rPr>
        <w:t xml:space="preserve">   </w:t>
      </w:r>
      <w:bookmarkEnd w:id="1171"/>
    </w:p>
    <w:p w:rsidR="00414F9D" w:rsidRDefault="00414F9D" w:rsidP="00414F9D">
      <w:pPr>
        <w:pStyle w:val="KeepWithNext"/>
        <w:rPr>
          <w:rtl/>
        </w:rPr>
      </w:pPr>
    </w:p>
    <w:p w:rsidR="00414F9D" w:rsidRDefault="00414F9D" w:rsidP="00414F9D">
      <w:pPr>
        <w:rPr>
          <w:rtl/>
        </w:rPr>
      </w:pPr>
      <w:r>
        <w:rPr>
          <w:rFonts w:hint="cs"/>
          <w:rtl/>
        </w:rPr>
        <w:t xml:space="preserve">זו זכות וטו. הסכמה זו זכות וטו. </w:t>
      </w:r>
    </w:p>
    <w:p w:rsidR="00414F9D" w:rsidRDefault="00414F9D" w:rsidP="00414F9D">
      <w:pPr>
        <w:rPr>
          <w:rtl/>
        </w:rPr>
      </w:pPr>
      <w:bookmarkStart w:id="1172" w:name="_ETM_Q1_5678259"/>
      <w:bookmarkStart w:id="1173" w:name="_ETM_Q1_5678310"/>
      <w:bookmarkEnd w:id="1172"/>
      <w:bookmarkEnd w:id="1173"/>
    </w:p>
    <w:p w:rsidR="00414F9D" w:rsidRDefault="00414F9D" w:rsidP="00E43290">
      <w:pPr>
        <w:pStyle w:val="afb"/>
        <w:rPr>
          <w:rtl/>
        </w:rPr>
      </w:pPr>
      <w:bookmarkStart w:id="1174" w:name="ET_guest_687808_278"/>
      <w:r w:rsidRPr="00E43290">
        <w:rPr>
          <w:rStyle w:val="TagStyle"/>
          <w:rtl/>
        </w:rPr>
        <w:t xml:space="preserve"> &lt;&lt; אורח &gt;&gt;</w:t>
      </w:r>
      <w:r w:rsidRPr="00414F9D">
        <w:rPr>
          <w:rStyle w:val="TagStyle"/>
          <w:rtl/>
        </w:rPr>
        <w:t xml:space="preserve"> </w:t>
      </w:r>
      <w:r>
        <w:rPr>
          <w:rtl/>
        </w:rPr>
        <w:t>אורלי עדס:</w:t>
      </w:r>
      <w:r w:rsidRPr="00414F9D">
        <w:rPr>
          <w:rStyle w:val="TagStyle"/>
          <w:rtl/>
        </w:rPr>
        <w:t xml:space="preserve"> </w:t>
      </w:r>
      <w:r w:rsidRPr="00E43290">
        <w:rPr>
          <w:rStyle w:val="TagStyle"/>
          <w:rtl/>
        </w:rPr>
        <w:t>&lt;&lt; אורח &gt;&gt;</w:t>
      </w:r>
      <w:r>
        <w:rPr>
          <w:rtl/>
        </w:rPr>
        <w:t xml:space="preserve">   </w:t>
      </w:r>
      <w:bookmarkEnd w:id="1174"/>
    </w:p>
    <w:p w:rsidR="00414F9D" w:rsidRDefault="00414F9D" w:rsidP="00414F9D">
      <w:pPr>
        <w:pStyle w:val="KeepWithNext"/>
        <w:rPr>
          <w:rtl/>
        </w:rPr>
      </w:pPr>
    </w:p>
    <w:p w:rsidR="00414F9D" w:rsidRDefault="00414F9D" w:rsidP="00414F9D">
      <w:pPr>
        <w:rPr>
          <w:rtl/>
        </w:rPr>
      </w:pPr>
      <w:r>
        <w:rPr>
          <w:rFonts w:hint="cs"/>
          <w:rtl/>
        </w:rPr>
        <w:t xml:space="preserve">הסכמה זה וטו לחלוטין. </w:t>
      </w:r>
    </w:p>
    <w:p w:rsidR="00414F9D" w:rsidRDefault="00414F9D" w:rsidP="00414F9D">
      <w:pPr>
        <w:rPr>
          <w:rtl/>
        </w:rPr>
      </w:pPr>
      <w:bookmarkStart w:id="1175" w:name="_ETM_Q1_5680231"/>
      <w:bookmarkStart w:id="1176" w:name="_ETM_Q1_5680286"/>
      <w:bookmarkEnd w:id="1175"/>
      <w:bookmarkEnd w:id="1176"/>
    </w:p>
    <w:p w:rsidR="00A37765" w:rsidRDefault="00A37765">
      <w:pPr>
        <w:bidi w:val="0"/>
        <w:spacing w:line="240" w:lineRule="auto"/>
        <w:ind w:firstLine="0"/>
        <w:jc w:val="left"/>
        <w:rPr>
          <w:rStyle w:val="TagStyle"/>
          <w:rFonts w:ascii="David" w:hAnsi="David"/>
          <w:vanish w:val="0"/>
          <w:u w:val="single"/>
          <w:rtl/>
        </w:rPr>
      </w:pPr>
      <w:bookmarkStart w:id="1177" w:name="ET_guest_869014_279"/>
      <w:r>
        <w:rPr>
          <w:rStyle w:val="TagStyle"/>
          <w:rtl/>
        </w:rPr>
        <w:br w:type="page"/>
      </w:r>
    </w:p>
    <w:bookmarkEnd w:id="1177"/>
    <w:p w:rsidR="00042A58" w:rsidRDefault="00042A58">
      <w:pPr>
        <w:bidi w:val="0"/>
        <w:spacing w:line="240" w:lineRule="auto"/>
        <w:ind w:firstLine="0"/>
        <w:jc w:val="left"/>
        <w:rPr>
          <w:rStyle w:val="TagStyle"/>
          <w:rFonts w:ascii="David" w:hAnsi="David"/>
          <w:vanish w:val="0"/>
          <w:u w:val="single"/>
          <w:rtl/>
        </w:rPr>
      </w:pPr>
      <w:r>
        <w:rPr>
          <w:rStyle w:val="TagStyle"/>
          <w:vanish w:val="0"/>
          <w:rtl/>
        </w:rPr>
        <w:br w:type="page"/>
      </w: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414F9D" w:rsidRDefault="00414F9D" w:rsidP="00414F9D">
      <w:pPr>
        <w:pStyle w:val="KeepWithNext"/>
        <w:rPr>
          <w:rtl/>
        </w:rPr>
      </w:pPr>
    </w:p>
    <w:p w:rsidR="00116E80" w:rsidRDefault="00414F9D" w:rsidP="00414F9D">
      <w:pPr>
        <w:rPr>
          <w:rtl/>
        </w:rPr>
      </w:pPr>
      <w:bookmarkStart w:id="1178" w:name="_ETM_Q1_5683356"/>
      <w:bookmarkStart w:id="1179" w:name="_ETM_Q1_5683657"/>
      <w:bookmarkStart w:id="1180" w:name="_ETM_Q1_5683702"/>
      <w:bookmarkEnd w:id="1178"/>
      <w:bookmarkEnd w:id="1179"/>
      <w:bookmarkEnd w:id="1180"/>
      <w:r>
        <w:rPr>
          <w:rFonts w:hint="cs"/>
          <w:rtl/>
        </w:rPr>
        <w:t xml:space="preserve">אני לא מצליחה להבין את האיזונים בדבר הזה. אם </w:t>
      </w:r>
      <w:bookmarkStart w:id="1181" w:name="_ETM_Q1_5684879"/>
      <w:bookmarkEnd w:id="1181"/>
      <w:r>
        <w:rPr>
          <w:rFonts w:hint="cs"/>
          <w:rtl/>
        </w:rPr>
        <w:t>אתם אומרים, אנחנו צריכים לאפשר לאנשים לבחור, אני מסכימה, אני</w:t>
      </w:r>
      <w:bookmarkStart w:id="1182" w:name="_ETM_Q1_5689987"/>
      <w:bookmarkEnd w:id="1182"/>
      <w:r>
        <w:rPr>
          <w:rFonts w:hint="cs"/>
          <w:rtl/>
        </w:rPr>
        <w:t xml:space="preserve"> אתכם, לכל בן אדם יש זכות בחירה וזה מאוד חשוב.</w:t>
      </w:r>
      <w:bookmarkStart w:id="1183" w:name="_ETM_Q1_5692405"/>
      <w:bookmarkEnd w:id="1183"/>
      <w:r>
        <w:rPr>
          <w:rFonts w:hint="cs"/>
          <w:rtl/>
        </w:rPr>
        <w:t xml:space="preserve"> בואו נעשה את האיזונים בין איך האנשים האלה מסכנים את </w:t>
      </w:r>
      <w:bookmarkStart w:id="1184" w:name="_ETM_Q1_5690312"/>
      <w:bookmarkEnd w:id="1184"/>
      <w:r>
        <w:rPr>
          <w:rFonts w:hint="cs"/>
          <w:rtl/>
        </w:rPr>
        <w:t xml:space="preserve">הציבור לבין הזכות של הם לבחור. כאן זה להגיד, התקהלויות </w:t>
      </w:r>
      <w:bookmarkStart w:id="1185" w:name="_ETM_Q1_5696935"/>
      <w:bookmarkEnd w:id="1185"/>
      <w:r>
        <w:rPr>
          <w:rFonts w:hint="cs"/>
          <w:rtl/>
        </w:rPr>
        <w:t xml:space="preserve">במקום ציבורי יערכו באיזה שהן הנחיות אחרות. אני לא מבינה </w:t>
      </w:r>
      <w:bookmarkStart w:id="1186" w:name="_ETM_Q1_5704168"/>
      <w:bookmarkEnd w:id="1186"/>
      <w:r>
        <w:rPr>
          <w:rFonts w:hint="cs"/>
          <w:rtl/>
        </w:rPr>
        <w:t xml:space="preserve">את האיזונים פה. מה הבעיה? לעשות את זה בדיוק בהנחיות </w:t>
      </w:r>
      <w:bookmarkStart w:id="1187" w:name="_ETM_Q1_5707286"/>
      <w:bookmarkEnd w:id="1187"/>
      <w:r>
        <w:rPr>
          <w:rFonts w:hint="cs"/>
          <w:rtl/>
        </w:rPr>
        <w:t>של הקפדה על התקהלויות כמו שיש כל הזמן כי אנחנו</w:t>
      </w:r>
      <w:bookmarkStart w:id="1188" w:name="_ETM_Q1_5706724"/>
      <w:bookmarkEnd w:id="1188"/>
      <w:r>
        <w:rPr>
          <w:rFonts w:hint="cs"/>
          <w:rtl/>
        </w:rPr>
        <w:t xml:space="preserve"> בתקופת קורונה, מה לעשות? אי אפשר להתעלם מזה. </w:t>
      </w:r>
      <w:r w:rsidR="00116E80">
        <w:rPr>
          <w:rFonts w:hint="cs"/>
          <w:rtl/>
        </w:rPr>
        <w:t xml:space="preserve"> </w:t>
      </w:r>
    </w:p>
    <w:p w:rsidR="00BB0336" w:rsidRDefault="00BB0336" w:rsidP="00414F9D">
      <w:pPr>
        <w:rPr>
          <w:rtl/>
        </w:rPr>
      </w:pPr>
    </w:p>
    <w:p w:rsidR="00BB0336" w:rsidRDefault="00BB0336" w:rsidP="00E43290">
      <w:pPr>
        <w:pStyle w:val="aa"/>
        <w:rPr>
          <w:rtl/>
          <w:lang w:eastAsia="he-IL"/>
        </w:rPr>
      </w:pPr>
      <w:bookmarkStart w:id="1189" w:name="ET_manager_5802_99"/>
      <w:r w:rsidRPr="00E43290">
        <w:rPr>
          <w:rStyle w:val="TagStyle"/>
          <w:rtl/>
        </w:rPr>
        <w:t>&lt;&lt; מנהל &gt;&gt;</w:t>
      </w:r>
      <w:r w:rsidRPr="00AE2ED3">
        <w:rPr>
          <w:rStyle w:val="TagStyle"/>
          <w:rtl/>
        </w:rPr>
        <w:t xml:space="preserve"> </w:t>
      </w:r>
      <w:r>
        <w:rPr>
          <w:rtl/>
          <w:lang w:eastAsia="he-IL"/>
        </w:rPr>
        <w:t>(היו"ר שלמה קרעי, 12:53)</w:t>
      </w:r>
      <w:r w:rsidRPr="00AE2ED3">
        <w:rPr>
          <w:rStyle w:val="TagStyle"/>
          <w:rtl/>
        </w:rPr>
        <w:t xml:space="preserve"> </w:t>
      </w:r>
      <w:r w:rsidRPr="00E43290">
        <w:rPr>
          <w:rStyle w:val="TagStyle"/>
          <w:rtl/>
        </w:rPr>
        <w:t>&lt;&lt; מנהל &gt;&gt;</w:t>
      </w:r>
      <w:r>
        <w:rPr>
          <w:rtl/>
          <w:lang w:eastAsia="he-IL"/>
        </w:rPr>
        <w:t xml:space="preserve">   </w:t>
      </w:r>
      <w:bookmarkEnd w:id="1189"/>
    </w:p>
    <w:p w:rsidR="00BB0336" w:rsidRDefault="00BB0336" w:rsidP="00414F9D">
      <w:pPr>
        <w:rPr>
          <w:rtl/>
        </w:rPr>
      </w:pPr>
    </w:p>
    <w:p w:rsidR="00BB0336" w:rsidRDefault="00BB0336" w:rsidP="00E43290">
      <w:pPr>
        <w:pStyle w:val="af8"/>
        <w:rPr>
          <w:rtl/>
        </w:rPr>
      </w:pPr>
      <w:bookmarkStart w:id="1190" w:name="_ETM_Q1_5709324"/>
      <w:bookmarkStart w:id="1191" w:name="_ETM_Q1_5709416"/>
      <w:bookmarkStart w:id="1192" w:name="ET_yor_5802_282"/>
      <w:bookmarkEnd w:id="1190"/>
      <w:bookmarkEnd w:id="1191"/>
      <w:r w:rsidRPr="00E43290">
        <w:rPr>
          <w:rStyle w:val="TagStyle"/>
          <w:rtl/>
        </w:rPr>
        <w:t xml:space="preserve"> &lt;&lt; יור &gt;&gt;</w:t>
      </w:r>
      <w:r w:rsidRPr="00BB0336">
        <w:rPr>
          <w:rStyle w:val="TagStyle"/>
          <w:rtl/>
        </w:rPr>
        <w:t xml:space="preserve"> </w:t>
      </w:r>
      <w:r>
        <w:rPr>
          <w:rtl/>
        </w:rPr>
        <w:t>היו"ר שלמה קרעי:</w:t>
      </w:r>
      <w:r w:rsidRPr="00BB0336">
        <w:rPr>
          <w:rStyle w:val="TagStyle"/>
          <w:rtl/>
        </w:rPr>
        <w:t xml:space="preserve"> </w:t>
      </w:r>
      <w:r w:rsidRPr="00E43290">
        <w:rPr>
          <w:rStyle w:val="TagStyle"/>
          <w:rtl/>
        </w:rPr>
        <w:t>&lt;&lt; יור &gt;&gt;</w:t>
      </w:r>
      <w:r>
        <w:rPr>
          <w:rtl/>
        </w:rPr>
        <w:t xml:space="preserve">   </w:t>
      </w:r>
      <w:bookmarkEnd w:id="1192"/>
    </w:p>
    <w:p w:rsidR="00BB0336" w:rsidRDefault="00BB0336" w:rsidP="00BB0336">
      <w:pPr>
        <w:pStyle w:val="KeepWithNext"/>
        <w:rPr>
          <w:rtl/>
          <w:lang w:eastAsia="he-IL"/>
        </w:rPr>
      </w:pPr>
    </w:p>
    <w:p w:rsidR="00AE2ED3" w:rsidRDefault="00BB0336" w:rsidP="00BB0336">
      <w:pPr>
        <w:rPr>
          <w:rtl/>
          <w:lang w:eastAsia="he-IL"/>
        </w:rPr>
      </w:pPr>
      <w:bookmarkStart w:id="1193" w:name="_ETM_Q1_5709628"/>
      <w:bookmarkEnd w:id="1193"/>
      <w:r>
        <w:rPr>
          <w:rFonts w:hint="cs"/>
          <w:rtl/>
          <w:lang w:eastAsia="he-IL"/>
        </w:rPr>
        <w:t xml:space="preserve">אלה </w:t>
      </w:r>
      <w:bookmarkStart w:id="1194" w:name="_ETM_Q1_5714497"/>
      <w:bookmarkEnd w:id="1194"/>
      <w:r>
        <w:rPr>
          <w:rFonts w:hint="cs"/>
          <w:rtl/>
          <w:lang w:eastAsia="he-IL"/>
        </w:rPr>
        <w:t xml:space="preserve">האיזונים שנקבעו. הבנו, החלטנו שנשיאות ועדת הבחירות, יושב-ראש הוועדה יקבל החלטה אחרי התייעצות. אגב, את כמה זמן ניסו ועדת הבחירות להשיג את </w:t>
      </w:r>
      <w:bookmarkStart w:id="1195" w:name="_ETM_Q1_5720138"/>
      <w:bookmarkEnd w:id="1195"/>
      <w:r>
        <w:rPr>
          <w:rFonts w:hint="cs"/>
          <w:rtl/>
          <w:lang w:eastAsia="he-IL"/>
        </w:rPr>
        <w:t xml:space="preserve">משרד הבריאות להתייעצות בחודשים שלפני? אני יודע. ניסו חודשים להשיג פגישה </w:t>
      </w:r>
      <w:bookmarkStart w:id="1196" w:name="_ETM_Q1_5728855"/>
      <w:bookmarkEnd w:id="1196"/>
      <w:r>
        <w:rPr>
          <w:rFonts w:hint="cs"/>
          <w:rtl/>
          <w:lang w:eastAsia="he-IL"/>
        </w:rPr>
        <w:t xml:space="preserve">עם מנכ"ל משרד הבריאות ולא ישבתם אתם. </w:t>
      </w:r>
      <w:bookmarkStart w:id="1197" w:name="_ETM_Q1_5710783"/>
      <w:bookmarkEnd w:id="1197"/>
    </w:p>
    <w:p w:rsidR="00AE2ED3" w:rsidRDefault="00AE2ED3" w:rsidP="00AE2ED3">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AE2ED3" w:rsidRDefault="00AE2ED3" w:rsidP="00AE2ED3">
      <w:pPr>
        <w:pStyle w:val="KeepWithNext"/>
        <w:rPr>
          <w:rtl/>
          <w:lang w:eastAsia="he-IL"/>
        </w:rPr>
      </w:pPr>
    </w:p>
    <w:p w:rsidR="00BB0336" w:rsidRDefault="00BB0336" w:rsidP="00AE2ED3">
      <w:pPr>
        <w:rPr>
          <w:rtl/>
          <w:lang w:eastAsia="he-IL"/>
        </w:rPr>
      </w:pPr>
      <w:r>
        <w:rPr>
          <w:rFonts w:hint="cs"/>
          <w:rtl/>
          <w:lang w:eastAsia="he-IL"/>
        </w:rPr>
        <w:t xml:space="preserve">סליחה שאני אומרת את זה בציניות, אבל אנחנו יושבים רגל על רגל </w:t>
      </w:r>
      <w:bookmarkStart w:id="1198" w:name="_ETM_Q1_5739503"/>
      <w:bookmarkEnd w:id="1198"/>
      <w:r>
        <w:rPr>
          <w:rFonts w:hint="cs"/>
          <w:rtl/>
          <w:lang w:eastAsia="he-IL"/>
        </w:rPr>
        <w:t xml:space="preserve">ולא עושים כלום. </w:t>
      </w:r>
    </w:p>
    <w:p w:rsidR="00BB0336" w:rsidRDefault="00BB0336" w:rsidP="00AE2ED3">
      <w:pPr>
        <w:rPr>
          <w:rtl/>
          <w:lang w:eastAsia="he-IL"/>
        </w:rPr>
      </w:pPr>
    </w:p>
    <w:p w:rsidR="00BB0336" w:rsidRDefault="00BB0336" w:rsidP="00E43290">
      <w:pPr>
        <w:pStyle w:val="af8"/>
        <w:rPr>
          <w:rtl/>
        </w:rPr>
      </w:pPr>
      <w:bookmarkStart w:id="1199" w:name="ET_yor_5802_283"/>
      <w:r w:rsidRPr="00E43290">
        <w:rPr>
          <w:rStyle w:val="TagStyle"/>
          <w:rtl/>
        </w:rPr>
        <w:t xml:space="preserve"> &lt;&lt; יור &gt;&gt;</w:t>
      </w:r>
      <w:r w:rsidRPr="00BB0336">
        <w:rPr>
          <w:rStyle w:val="TagStyle"/>
          <w:rtl/>
        </w:rPr>
        <w:t xml:space="preserve"> </w:t>
      </w:r>
      <w:r>
        <w:rPr>
          <w:rtl/>
        </w:rPr>
        <w:t>היו"ר שלמה קרעי:</w:t>
      </w:r>
      <w:r w:rsidRPr="00BB0336">
        <w:rPr>
          <w:rStyle w:val="TagStyle"/>
          <w:rtl/>
        </w:rPr>
        <w:t xml:space="preserve"> </w:t>
      </w:r>
      <w:r w:rsidRPr="00E43290">
        <w:rPr>
          <w:rStyle w:val="TagStyle"/>
          <w:rtl/>
        </w:rPr>
        <w:t>&lt;&lt; יור &gt;&gt;</w:t>
      </w:r>
      <w:r>
        <w:rPr>
          <w:rtl/>
        </w:rPr>
        <w:t xml:space="preserve">   </w:t>
      </w:r>
      <w:bookmarkEnd w:id="1199"/>
    </w:p>
    <w:p w:rsidR="00BB0336" w:rsidRDefault="00BB0336" w:rsidP="00BB0336">
      <w:pPr>
        <w:pStyle w:val="KeepWithNext"/>
        <w:rPr>
          <w:rtl/>
        </w:rPr>
      </w:pPr>
    </w:p>
    <w:p w:rsidR="008D4367" w:rsidRDefault="00BB0336" w:rsidP="00BB0336">
      <w:pPr>
        <w:rPr>
          <w:rtl/>
        </w:rPr>
      </w:pPr>
      <w:r>
        <w:rPr>
          <w:rFonts w:hint="cs"/>
          <w:rtl/>
        </w:rPr>
        <w:t xml:space="preserve">אתם תהיו אחראים לתת עצות לוועדת הבחירות </w:t>
      </w:r>
      <w:bookmarkStart w:id="1200" w:name="_ETM_Q1_5745890"/>
      <w:bookmarkEnd w:id="1200"/>
      <w:r>
        <w:rPr>
          <w:rFonts w:hint="cs"/>
          <w:rtl/>
        </w:rPr>
        <w:t xml:space="preserve">המרכזית והשופט, יושב-הראש, הנשיאות ומליאת הוועדה </w:t>
      </w:r>
      <w:r w:rsidR="008D4367">
        <w:rPr>
          <w:rFonts w:hint="cs"/>
          <w:rtl/>
        </w:rPr>
        <w:t xml:space="preserve">הם </w:t>
      </w:r>
      <w:bookmarkStart w:id="1201" w:name="_ETM_Q1_5749277"/>
      <w:bookmarkEnd w:id="1201"/>
      <w:r w:rsidR="008D4367">
        <w:rPr>
          <w:rFonts w:hint="cs"/>
          <w:rtl/>
        </w:rPr>
        <w:t xml:space="preserve">אלה שיחליטו. זה מה שקבוע בחוק. </w:t>
      </w:r>
    </w:p>
    <w:p w:rsidR="008D4367" w:rsidRDefault="008D4367" w:rsidP="00BB0336">
      <w:pPr>
        <w:rPr>
          <w:rt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8D4367" w:rsidRDefault="008D4367" w:rsidP="008D4367">
      <w:pPr>
        <w:pStyle w:val="KeepWithNext"/>
        <w:rPr>
          <w:rtl/>
        </w:rPr>
      </w:pPr>
    </w:p>
    <w:p w:rsidR="00AE2ED3" w:rsidRDefault="008D4367" w:rsidP="008D4367">
      <w:pPr>
        <w:rPr>
          <w:rtl/>
        </w:rPr>
      </w:pPr>
      <w:r>
        <w:rPr>
          <w:rFonts w:hint="cs"/>
          <w:rtl/>
        </w:rPr>
        <w:t xml:space="preserve">מה שיהיה הכי פשוט </w:t>
      </w:r>
      <w:bookmarkStart w:id="1202" w:name="_ETM_Q1_5748450"/>
      <w:bookmarkEnd w:id="1202"/>
      <w:r>
        <w:rPr>
          <w:rFonts w:hint="cs"/>
          <w:rtl/>
        </w:rPr>
        <w:t xml:space="preserve">הוא </w:t>
      </w:r>
      <w:r w:rsidR="00AE2ED3">
        <w:rPr>
          <w:rFonts w:hint="cs"/>
          <w:rtl/>
        </w:rPr>
        <w:t>שבתוך החוק יהי</w:t>
      </w:r>
      <w:r>
        <w:rPr>
          <w:rFonts w:hint="cs"/>
          <w:rtl/>
        </w:rPr>
        <w:t xml:space="preserve">ה כתוב שלפי ההנחיות </w:t>
      </w:r>
      <w:r w:rsidR="00AE2ED3">
        <w:rPr>
          <w:rFonts w:hint="cs"/>
          <w:rtl/>
        </w:rPr>
        <w:t>ואז לא צריך להתייעץ עם אף אחד</w:t>
      </w:r>
      <w:r>
        <w:rPr>
          <w:rFonts w:hint="cs"/>
          <w:rtl/>
        </w:rPr>
        <w:t xml:space="preserve">. למה להתייעץ? יהיה ברור </w:t>
      </w:r>
      <w:bookmarkStart w:id="1203" w:name="_ETM_Q1_5755324"/>
      <w:bookmarkEnd w:id="1203"/>
      <w:r>
        <w:rPr>
          <w:rFonts w:hint="cs"/>
          <w:rtl/>
        </w:rPr>
        <w:t xml:space="preserve">שעושים את זה לפי הנחיות של התקהלות. </w:t>
      </w:r>
    </w:p>
    <w:p w:rsidR="00AE2ED3" w:rsidRDefault="00AE2ED3" w:rsidP="00AE2ED3">
      <w:pPr>
        <w:rPr>
          <w:rtl/>
          <w:lang w:eastAsia="he-IL"/>
        </w:rPr>
      </w:pPr>
      <w:bookmarkStart w:id="1204" w:name="_ETM_Q1_5758288"/>
      <w:bookmarkEnd w:id="1204"/>
    </w:p>
    <w:p w:rsidR="008D4367" w:rsidRDefault="008D4367" w:rsidP="00E43290">
      <w:pPr>
        <w:pStyle w:val="afb"/>
        <w:rPr>
          <w:rtl/>
          <w:lang w:eastAsia="he-IL"/>
        </w:rPr>
      </w:pPr>
      <w:bookmarkStart w:id="1205" w:name="_ETM_Q1_5758325"/>
      <w:bookmarkStart w:id="1206" w:name="ET_guest_534241_285"/>
      <w:bookmarkEnd w:id="1205"/>
      <w:r w:rsidRPr="00E43290">
        <w:rPr>
          <w:rStyle w:val="TagStyle"/>
          <w:rtl/>
        </w:rPr>
        <w:t xml:space="preserve"> &lt;&lt; אורח &gt;&gt;</w:t>
      </w:r>
      <w:r w:rsidRPr="008D4367">
        <w:rPr>
          <w:rStyle w:val="TagStyle"/>
          <w:rtl/>
        </w:rPr>
        <w:t xml:space="preserve"> </w:t>
      </w:r>
      <w:r>
        <w:rPr>
          <w:rtl/>
          <w:lang w:eastAsia="he-IL"/>
        </w:rPr>
        <w:t>דין ליבנה:</w:t>
      </w:r>
      <w:r w:rsidRPr="008D4367">
        <w:rPr>
          <w:rStyle w:val="TagStyle"/>
          <w:rtl/>
        </w:rPr>
        <w:t xml:space="preserve"> </w:t>
      </w:r>
      <w:r w:rsidRPr="00E43290">
        <w:rPr>
          <w:rStyle w:val="TagStyle"/>
          <w:rtl/>
        </w:rPr>
        <w:t>&lt;&lt; אורח &gt;&gt;</w:t>
      </w:r>
      <w:r>
        <w:rPr>
          <w:rtl/>
          <w:lang w:eastAsia="he-IL"/>
        </w:rPr>
        <w:t xml:space="preserve">   </w:t>
      </w:r>
      <w:bookmarkEnd w:id="1206"/>
    </w:p>
    <w:p w:rsidR="008D4367" w:rsidRDefault="008D4367" w:rsidP="008D4367">
      <w:pPr>
        <w:pStyle w:val="KeepWithNext"/>
        <w:rPr>
          <w:rtl/>
          <w:lang w:eastAsia="he-IL"/>
        </w:rPr>
      </w:pPr>
    </w:p>
    <w:p w:rsidR="008D4367" w:rsidRDefault="008D4367" w:rsidP="008D4367">
      <w:pPr>
        <w:rPr>
          <w:rtl/>
          <w:lang w:eastAsia="he-IL"/>
        </w:rPr>
      </w:pPr>
      <w:r>
        <w:rPr>
          <w:rFonts w:hint="cs"/>
          <w:rtl/>
          <w:lang w:eastAsia="he-IL"/>
        </w:rPr>
        <w:t xml:space="preserve">אבל </w:t>
      </w:r>
      <w:r w:rsidR="00AE2ED3">
        <w:rPr>
          <w:rFonts w:hint="cs"/>
          <w:rtl/>
          <w:lang w:eastAsia="he-IL"/>
        </w:rPr>
        <w:t>יש הנחיות שבכלל לא מתאימות</w:t>
      </w:r>
      <w:r>
        <w:rPr>
          <w:rFonts w:hint="cs"/>
          <w:rtl/>
          <w:lang w:eastAsia="he-IL"/>
        </w:rPr>
        <w:t xml:space="preserve">. האם </w:t>
      </w:r>
      <w:bookmarkStart w:id="1207" w:name="_ETM_Q1_5763597"/>
      <w:bookmarkEnd w:id="1207"/>
      <w:r>
        <w:rPr>
          <w:rFonts w:hint="cs"/>
          <w:rtl/>
          <w:lang w:eastAsia="he-IL"/>
        </w:rPr>
        <w:t xml:space="preserve">זה הגיוני שכל מקום קלפי ידווח לרשות המקומית בה הוא </w:t>
      </w:r>
      <w:bookmarkStart w:id="1208" w:name="_ETM_Q1_5767525"/>
      <w:bookmarkEnd w:id="1208"/>
      <w:r>
        <w:rPr>
          <w:rFonts w:hint="cs"/>
          <w:rtl/>
          <w:lang w:eastAsia="he-IL"/>
        </w:rPr>
        <w:t>נמצא שהם עומדים בתו הסגול? זה כתוב בתקנות. יש</w:t>
      </w:r>
      <w:bookmarkStart w:id="1209" w:name="_ETM_Q1_5771410"/>
      <w:bookmarkEnd w:id="1209"/>
      <w:r>
        <w:rPr>
          <w:rFonts w:hint="cs"/>
          <w:rtl/>
          <w:lang w:eastAsia="he-IL"/>
        </w:rPr>
        <w:t xml:space="preserve"> הנחיות שאינן מתאימות למקום קלפי. </w:t>
      </w:r>
    </w:p>
    <w:p w:rsidR="008D4367" w:rsidRDefault="008D4367" w:rsidP="008D4367">
      <w:pPr>
        <w:rPr>
          <w:rtl/>
          <w:lang w:eastAsia="he-IL"/>
        </w:rPr>
      </w:pPr>
      <w:bookmarkStart w:id="1210" w:name="_ETM_Q1_5773259"/>
      <w:bookmarkStart w:id="1211" w:name="_ETM_Q1_5773308"/>
      <w:bookmarkEnd w:id="1210"/>
      <w:bookmarkEnd w:id="1211"/>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AE2ED3" w:rsidRDefault="008D4367" w:rsidP="004770C8">
      <w:pPr>
        <w:rPr>
          <w:rtl/>
          <w:lang w:eastAsia="he-IL"/>
        </w:rPr>
      </w:pPr>
      <w:r>
        <w:rPr>
          <w:rFonts w:hint="cs"/>
          <w:rtl/>
          <w:lang w:eastAsia="he-IL"/>
        </w:rPr>
        <w:t xml:space="preserve">אין בעיה, אז בוא נכניס </w:t>
      </w:r>
      <w:bookmarkStart w:id="1212" w:name="_ETM_Q1_5770224"/>
      <w:bookmarkEnd w:id="1212"/>
      <w:r>
        <w:rPr>
          <w:rFonts w:hint="cs"/>
          <w:rtl/>
          <w:lang w:eastAsia="he-IL"/>
        </w:rPr>
        <w:t xml:space="preserve">את </w:t>
      </w:r>
      <w:r w:rsidR="004770C8">
        <w:rPr>
          <w:rFonts w:hint="cs"/>
          <w:rtl/>
          <w:lang w:eastAsia="he-IL"/>
        </w:rPr>
        <w:t xml:space="preserve">הדברים האלה </w:t>
      </w:r>
      <w:r>
        <w:rPr>
          <w:rFonts w:hint="cs"/>
          <w:rtl/>
          <w:lang w:eastAsia="he-IL"/>
        </w:rPr>
        <w:t xml:space="preserve">לתוך החוק. </w:t>
      </w:r>
    </w:p>
    <w:p w:rsidR="00AE2ED3" w:rsidRDefault="00AE2ED3" w:rsidP="00AE2ED3">
      <w:pPr>
        <w:rPr>
          <w:rtl/>
          <w:lang w:eastAsia="he-IL"/>
        </w:rPr>
      </w:pPr>
    </w:p>
    <w:p w:rsidR="00AE2ED3" w:rsidRDefault="00AE2ED3" w:rsidP="00E43290">
      <w:pPr>
        <w:pStyle w:val="afb"/>
        <w:rPr>
          <w:rtl/>
          <w:lang w:eastAsia="he-IL"/>
        </w:rPr>
      </w:pPr>
      <w:bookmarkStart w:id="1213" w:name="ET_guest_687808_102"/>
      <w:r w:rsidRPr="00E43290">
        <w:rPr>
          <w:rStyle w:val="TagStyle"/>
          <w:rtl/>
        </w:rPr>
        <w:t xml:space="preserve"> &lt;&lt; אורח &gt;&gt;</w:t>
      </w:r>
      <w:r w:rsidRPr="00AE2ED3">
        <w:rPr>
          <w:rStyle w:val="TagStyle"/>
          <w:rtl/>
        </w:rPr>
        <w:t xml:space="preserve"> </w:t>
      </w:r>
      <w:r>
        <w:rPr>
          <w:rtl/>
          <w:lang w:eastAsia="he-IL"/>
        </w:rPr>
        <w:t>אורלי עדס:</w:t>
      </w:r>
      <w:r w:rsidRPr="00AE2ED3">
        <w:rPr>
          <w:rStyle w:val="TagStyle"/>
          <w:rtl/>
        </w:rPr>
        <w:t xml:space="preserve"> </w:t>
      </w:r>
      <w:r w:rsidRPr="00E43290">
        <w:rPr>
          <w:rStyle w:val="TagStyle"/>
          <w:rtl/>
        </w:rPr>
        <w:t>&lt;&lt; אורח &gt;&gt;</w:t>
      </w:r>
      <w:r>
        <w:rPr>
          <w:rtl/>
          <w:lang w:eastAsia="he-IL"/>
        </w:rPr>
        <w:t xml:space="preserve">   </w:t>
      </w:r>
      <w:bookmarkEnd w:id="1213"/>
    </w:p>
    <w:p w:rsidR="00AE2ED3" w:rsidRDefault="00AE2ED3" w:rsidP="00AE2ED3">
      <w:pPr>
        <w:pStyle w:val="KeepWithNext"/>
        <w:rPr>
          <w:rtl/>
          <w:lang w:eastAsia="he-IL"/>
        </w:rPr>
      </w:pPr>
    </w:p>
    <w:p w:rsidR="00AE2ED3" w:rsidRDefault="004770C8" w:rsidP="00EB58E8">
      <w:pPr>
        <w:rPr>
          <w:rtl/>
          <w:lang w:eastAsia="he-IL"/>
        </w:rPr>
      </w:pPr>
      <w:r>
        <w:rPr>
          <w:rFonts w:hint="cs"/>
          <w:rtl/>
          <w:lang w:eastAsia="he-IL"/>
        </w:rPr>
        <w:t xml:space="preserve">אדוני היושב-ראש, אני חוששת </w:t>
      </w:r>
      <w:bookmarkStart w:id="1214" w:name="_ETM_Q1_5782605"/>
      <w:bookmarkEnd w:id="1214"/>
      <w:r>
        <w:rPr>
          <w:rFonts w:hint="cs"/>
          <w:rtl/>
          <w:lang w:eastAsia="he-IL"/>
        </w:rPr>
        <w:t xml:space="preserve">שמא מציירים פה מפה שלוועדת הבחירות אין שום אינטרס לשמור </w:t>
      </w:r>
      <w:bookmarkStart w:id="1215" w:name="_ETM_Q1_5789701"/>
      <w:bookmarkEnd w:id="1215"/>
      <w:r>
        <w:rPr>
          <w:rFonts w:hint="cs"/>
          <w:rtl/>
          <w:lang w:eastAsia="he-IL"/>
        </w:rPr>
        <w:t xml:space="preserve">על בריאות הציבור או לפעול באמצעים של שמירה על בריאות </w:t>
      </w:r>
      <w:bookmarkStart w:id="1216" w:name="_ETM_Q1_5795530"/>
      <w:bookmarkEnd w:id="1216"/>
      <w:r>
        <w:rPr>
          <w:rFonts w:hint="cs"/>
          <w:rtl/>
          <w:lang w:eastAsia="he-IL"/>
        </w:rPr>
        <w:t xml:space="preserve">הציבור. שיהיה ברור כאן חד משמעית, ועדת הבחירות מוטרדת לא </w:t>
      </w:r>
      <w:bookmarkStart w:id="1217" w:name="_ETM_Q1_5793720"/>
      <w:bookmarkEnd w:id="1217"/>
      <w:r>
        <w:rPr>
          <w:rFonts w:hint="cs"/>
          <w:rtl/>
          <w:lang w:eastAsia="he-IL"/>
        </w:rPr>
        <w:t xml:space="preserve">פחות מהעניין הזה של קיום בחירות ביום הבחירות </w:t>
      </w:r>
      <w:r w:rsidR="00EB58E8">
        <w:rPr>
          <w:rFonts w:hint="cs"/>
          <w:rtl/>
          <w:lang w:eastAsia="he-IL"/>
        </w:rPr>
        <w:t xml:space="preserve">לאור </w:t>
      </w:r>
      <w:bookmarkStart w:id="1218" w:name="_ETM_Q1_5801769"/>
      <w:bookmarkEnd w:id="1218"/>
      <w:r w:rsidR="00EB58E8">
        <w:rPr>
          <w:rFonts w:hint="cs"/>
          <w:rtl/>
          <w:lang w:eastAsia="he-IL"/>
        </w:rPr>
        <w:t xml:space="preserve">כל מה שקורה ובוודאי ובוודאי שנעשה את מרב המאמצים </w:t>
      </w:r>
      <w:bookmarkStart w:id="1219" w:name="_ETM_Q1_5807254"/>
      <w:bookmarkEnd w:id="1219"/>
      <w:r w:rsidR="00EB58E8">
        <w:rPr>
          <w:rFonts w:hint="cs"/>
          <w:rtl/>
          <w:lang w:eastAsia="he-IL"/>
        </w:rPr>
        <w:t xml:space="preserve">כדי לנקוט בכל הכלים והאמצעים שעומדים לרשותנו כדי למנוע מצב </w:t>
      </w:r>
      <w:bookmarkStart w:id="1220" w:name="_ETM_Q1_5807621"/>
      <w:bookmarkEnd w:id="1220"/>
      <w:r w:rsidR="00EB58E8">
        <w:rPr>
          <w:rFonts w:hint="cs"/>
          <w:rtl/>
          <w:lang w:eastAsia="he-IL"/>
        </w:rPr>
        <w:t xml:space="preserve">של הידבקות ביום הבחירות. האינטרס של כולנו הוא זהה. לאף </w:t>
      </w:r>
      <w:bookmarkStart w:id="1221" w:name="_ETM_Q1_5815617"/>
      <w:bookmarkEnd w:id="1221"/>
      <w:r w:rsidR="00EB58E8">
        <w:rPr>
          <w:rFonts w:hint="cs"/>
          <w:rtl/>
          <w:lang w:eastAsia="he-IL"/>
        </w:rPr>
        <w:t xml:space="preserve">אחד אין אינטרס אחר.  </w:t>
      </w:r>
    </w:p>
    <w:p w:rsidR="00EB58E8" w:rsidRDefault="00EB58E8" w:rsidP="00C419BB">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C419BB" w:rsidRDefault="00EB58E8" w:rsidP="00EB58E8">
      <w:pPr>
        <w:rPr>
          <w:rtl/>
          <w:lang w:eastAsia="he-IL"/>
        </w:rPr>
      </w:pPr>
      <w:r>
        <w:rPr>
          <w:rFonts w:hint="cs"/>
          <w:rtl/>
          <w:lang w:eastAsia="he-IL"/>
        </w:rPr>
        <w:t>ברגע ששמת את המילה "</w:t>
      </w:r>
      <w:r w:rsidR="00C419BB">
        <w:rPr>
          <w:rFonts w:hint="cs"/>
          <w:rtl/>
          <w:lang w:eastAsia="he-IL"/>
        </w:rPr>
        <w:t>למנוע</w:t>
      </w:r>
      <w:r>
        <w:rPr>
          <w:rFonts w:hint="cs"/>
          <w:rtl/>
          <w:lang w:eastAsia="he-IL"/>
        </w:rPr>
        <w:t xml:space="preserve">", </w:t>
      </w:r>
      <w:r w:rsidR="00C419BB">
        <w:rPr>
          <w:rFonts w:hint="cs"/>
          <w:rtl/>
          <w:lang w:eastAsia="he-IL"/>
        </w:rPr>
        <w:t>זה כבר יותר טוב</w:t>
      </w:r>
      <w:r>
        <w:rPr>
          <w:rFonts w:hint="cs"/>
          <w:rtl/>
          <w:lang w:eastAsia="he-IL"/>
        </w:rPr>
        <w:t>.</w:t>
      </w:r>
    </w:p>
    <w:p w:rsidR="00C419BB" w:rsidRDefault="00C419BB" w:rsidP="00C419BB">
      <w:pPr>
        <w:rPr>
          <w:rtl/>
          <w:lang w:eastAsia="he-IL"/>
        </w:rPr>
      </w:pPr>
    </w:p>
    <w:p w:rsidR="00E17BEB" w:rsidRDefault="00E17BEB" w:rsidP="00E43290">
      <w:pPr>
        <w:pStyle w:val="afb"/>
        <w:rPr>
          <w:rtl/>
          <w:lang w:eastAsia="he-IL"/>
        </w:rPr>
      </w:pPr>
      <w:bookmarkStart w:id="1222" w:name="ET_guest_687808_288"/>
      <w:r w:rsidRPr="00E43290">
        <w:rPr>
          <w:rStyle w:val="TagStyle"/>
          <w:rtl/>
        </w:rPr>
        <w:t xml:space="preserve"> &lt;&lt; אורח &gt;&gt;</w:t>
      </w:r>
      <w:r w:rsidRPr="00E17BEB">
        <w:rPr>
          <w:rStyle w:val="TagStyle"/>
          <w:rtl/>
        </w:rPr>
        <w:t xml:space="preserve"> </w:t>
      </w:r>
      <w:r>
        <w:rPr>
          <w:rtl/>
          <w:lang w:eastAsia="he-IL"/>
        </w:rPr>
        <w:t>אורלי עדס:</w:t>
      </w:r>
      <w:r w:rsidRPr="00E17BEB">
        <w:rPr>
          <w:rStyle w:val="TagStyle"/>
          <w:rtl/>
        </w:rPr>
        <w:t xml:space="preserve"> </w:t>
      </w:r>
      <w:r w:rsidRPr="00E43290">
        <w:rPr>
          <w:rStyle w:val="TagStyle"/>
          <w:rtl/>
        </w:rPr>
        <w:t>&lt;&lt; אורח &gt;&gt;</w:t>
      </w:r>
      <w:r>
        <w:rPr>
          <w:rtl/>
          <w:lang w:eastAsia="he-IL"/>
        </w:rPr>
        <w:t xml:space="preserve">   </w:t>
      </w:r>
      <w:bookmarkEnd w:id="1222"/>
    </w:p>
    <w:p w:rsidR="00E17BEB" w:rsidRDefault="00E17BEB" w:rsidP="00E17BEB">
      <w:pPr>
        <w:pStyle w:val="KeepWithNext"/>
        <w:rPr>
          <w:rtl/>
          <w:lang w:eastAsia="he-IL"/>
        </w:rPr>
      </w:pPr>
    </w:p>
    <w:p w:rsidR="00E17BEB" w:rsidRDefault="00E17BEB" w:rsidP="00E17BEB">
      <w:pPr>
        <w:rPr>
          <w:rtl/>
          <w:lang w:eastAsia="he-IL"/>
        </w:rPr>
      </w:pPr>
      <w:bookmarkStart w:id="1223" w:name="_ETM_Q1_5823470"/>
      <w:bookmarkStart w:id="1224" w:name="_ETM_Q1_5823737"/>
      <w:bookmarkStart w:id="1225" w:name="_ETM_Q1_5823802"/>
      <w:bookmarkEnd w:id="1223"/>
      <w:bookmarkEnd w:id="1224"/>
      <w:bookmarkEnd w:id="1225"/>
      <w:r>
        <w:rPr>
          <w:rFonts w:hint="cs"/>
          <w:rtl/>
          <w:lang w:eastAsia="he-IL"/>
        </w:rPr>
        <w:t xml:space="preserve">והיא </w:t>
      </w:r>
      <w:bookmarkStart w:id="1226" w:name="_ETM_Q1_5825089"/>
      <w:bookmarkEnd w:id="1226"/>
      <w:r>
        <w:rPr>
          <w:rFonts w:hint="cs"/>
          <w:rtl/>
          <w:lang w:eastAsia="he-IL"/>
        </w:rPr>
        <w:t>תפעל בהתאם לשיקול דעתה והתאמה למצב ולסמכויות שלה.</w:t>
      </w:r>
      <w:bookmarkStart w:id="1227" w:name="_ETM_Q1_5827980"/>
      <w:bookmarkEnd w:id="1227"/>
    </w:p>
    <w:p w:rsidR="00E17BEB" w:rsidRPr="00E17BEB" w:rsidRDefault="00E17BEB" w:rsidP="00E17BEB">
      <w:pPr>
        <w:rPr>
          <w:rtl/>
          <w:lang w:eastAsia="he-IL"/>
        </w:rPr>
      </w:pPr>
      <w:bookmarkStart w:id="1228" w:name="_ETM_Q1_5828030"/>
      <w:bookmarkEnd w:id="1228"/>
    </w:p>
    <w:p w:rsidR="00A37765" w:rsidRDefault="00A37765">
      <w:pPr>
        <w:bidi w:val="0"/>
        <w:spacing w:line="240" w:lineRule="auto"/>
        <w:ind w:firstLine="0"/>
        <w:jc w:val="left"/>
        <w:rPr>
          <w:rStyle w:val="TagStyle"/>
          <w:rFonts w:ascii="David" w:hAnsi="David"/>
          <w:vanish w:val="0"/>
          <w:u w:val="single"/>
          <w:rtl/>
        </w:rPr>
      </w:pPr>
      <w:bookmarkStart w:id="1229" w:name="ET_guest_868650_103"/>
      <w:r>
        <w:rPr>
          <w:rStyle w:val="TagStyle"/>
          <w:rtl/>
        </w:rPr>
        <w:br w:type="page"/>
      </w:r>
    </w:p>
    <w:p w:rsidR="00042A58" w:rsidRDefault="00042A58">
      <w:pPr>
        <w:bidi w:val="0"/>
        <w:spacing w:line="240" w:lineRule="auto"/>
        <w:ind w:firstLine="0"/>
        <w:jc w:val="left"/>
        <w:rPr>
          <w:rStyle w:val="TagStyle"/>
          <w:rFonts w:ascii="David" w:hAnsi="David"/>
          <w:vanish w:val="0"/>
          <w:u w:val="single"/>
          <w:rtl/>
        </w:rPr>
      </w:pPr>
      <w:r>
        <w:rPr>
          <w:rStyle w:val="TagStyle"/>
          <w:vanish w:val="0"/>
          <w:rtl/>
        </w:rPr>
        <w:br w:type="page"/>
      </w:r>
    </w:p>
    <w:p w:rsidR="00C419BB" w:rsidRDefault="00C419BB" w:rsidP="00E43290">
      <w:pPr>
        <w:pStyle w:val="afb"/>
        <w:rPr>
          <w:rtl/>
          <w:lang w:eastAsia="he-IL"/>
        </w:rPr>
      </w:pPr>
      <w:r w:rsidRPr="00E43290">
        <w:rPr>
          <w:rStyle w:val="TagStyle"/>
          <w:rtl/>
        </w:rPr>
        <w:t xml:space="preserve"> &lt;&lt; אורח &gt;&gt;</w:t>
      </w:r>
      <w:r w:rsidRPr="00C419BB">
        <w:rPr>
          <w:rStyle w:val="TagStyle"/>
          <w:rtl/>
        </w:rPr>
        <w:t xml:space="preserve"> </w:t>
      </w:r>
      <w:r>
        <w:rPr>
          <w:rtl/>
          <w:lang w:eastAsia="he-IL"/>
        </w:rPr>
        <w:t>אסתי ורהפטיג בס:</w:t>
      </w:r>
      <w:r w:rsidRPr="00C419BB">
        <w:rPr>
          <w:rStyle w:val="TagStyle"/>
          <w:rtl/>
        </w:rPr>
        <w:t xml:space="preserve"> </w:t>
      </w:r>
      <w:r w:rsidRPr="00E43290">
        <w:rPr>
          <w:rStyle w:val="TagStyle"/>
          <w:rtl/>
        </w:rPr>
        <w:t>&lt;&lt; אורח &gt;&gt;</w:t>
      </w:r>
      <w:r>
        <w:rPr>
          <w:rtl/>
          <w:lang w:eastAsia="he-IL"/>
        </w:rPr>
        <w:t xml:space="preserve">   </w:t>
      </w:r>
      <w:bookmarkEnd w:id="1229"/>
    </w:p>
    <w:p w:rsidR="00C419BB" w:rsidRDefault="00C419BB" w:rsidP="00C419BB">
      <w:pPr>
        <w:pStyle w:val="KeepWithNext"/>
        <w:rPr>
          <w:rtl/>
          <w:lang w:eastAsia="he-IL"/>
        </w:rPr>
      </w:pPr>
    </w:p>
    <w:p w:rsidR="00F5136A" w:rsidRDefault="00C419BB" w:rsidP="00C419BB">
      <w:pPr>
        <w:rPr>
          <w:rtl/>
          <w:lang w:eastAsia="he-IL"/>
        </w:rPr>
      </w:pPr>
      <w:r>
        <w:rPr>
          <w:rFonts w:hint="cs"/>
          <w:rtl/>
          <w:lang w:eastAsia="he-IL"/>
        </w:rPr>
        <w:t>הערה לגבי הנוסח</w:t>
      </w:r>
      <w:r w:rsidR="00E17BEB">
        <w:rPr>
          <w:rFonts w:hint="cs"/>
          <w:rtl/>
          <w:lang w:eastAsia="he-IL"/>
        </w:rPr>
        <w:t xml:space="preserve">, בסיפה </w:t>
      </w:r>
      <w:bookmarkStart w:id="1230" w:name="_ETM_Q1_5829371"/>
      <w:bookmarkEnd w:id="1230"/>
      <w:r w:rsidR="00E17BEB">
        <w:rPr>
          <w:rFonts w:hint="cs"/>
          <w:rtl/>
          <w:lang w:eastAsia="he-IL"/>
        </w:rPr>
        <w:t>של אותו סעיף (א) כתוב " ובלבד שיאפשרו הצבעה של</w:t>
      </w:r>
      <w:bookmarkStart w:id="1231" w:name="_ETM_Q1_5835324"/>
      <w:bookmarkEnd w:id="1231"/>
      <w:r w:rsidR="00E17BEB">
        <w:rPr>
          <w:rFonts w:hint="cs"/>
          <w:rtl/>
          <w:lang w:eastAsia="he-IL"/>
        </w:rPr>
        <w:t xml:space="preserve"> כל בוחר אף אם נמצא כי הוא חייב בבידוד</w:t>
      </w:r>
      <w:r w:rsidR="008C17F4">
        <w:rPr>
          <w:rFonts w:hint="cs"/>
          <w:rtl/>
          <w:lang w:eastAsia="he-IL"/>
        </w:rPr>
        <w:t>"</w:t>
      </w:r>
      <w:r w:rsidR="00E17BEB">
        <w:rPr>
          <w:rFonts w:hint="cs"/>
          <w:rtl/>
          <w:lang w:eastAsia="he-IL"/>
        </w:rPr>
        <w:t>.</w:t>
      </w:r>
      <w:r w:rsidR="008C17F4">
        <w:rPr>
          <w:rFonts w:hint="cs"/>
          <w:rtl/>
          <w:lang w:eastAsia="he-IL"/>
        </w:rPr>
        <w:t xml:space="preserve"> אני אומרת לפרוטוקול שיהיה ברור</w:t>
      </w:r>
      <w:r w:rsidR="00F5136A">
        <w:rPr>
          <w:rFonts w:hint="cs"/>
          <w:rtl/>
          <w:lang w:eastAsia="he-IL"/>
        </w:rPr>
        <w:t xml:space="preserve">, אני חושבת שכולם מסכימים </w:t>
      </w:r>
      <w:bookmarkStart w:id="1232" w:name="_ETM_Q1_5840724"/>
      <w:bookmarkEnd w:id="1232"/>
      <w:r w:rsidR="00F5136A">
        <w:rPr>
          <w:rFonts w:hint="cs"/>
          <w:rtl/>
          <w:lang w:eastAsia="he-IL"/>
        </w:rPr>
        <w:t>שמדובר בהצבעה בקלפי המתאימה. כלומר אם זה אדם חולה אז</w:t>
      </w:r>
      <w:bookmarkStart w:id="1233" w:name="_ETM_Q1_5844292"/>
      <w:bookmarkEnd w:id="1233"/>
      <w:r w:rsidR="00F5136A">
        <w:rPr>
          <w:rFonts w:hint="cs"/>
          <w:rtl/>
          <w:lang w:eastAsia="he-IL"/>
        </w:rPr>
        <w:t xml:space="preserve"> בוודאי שלא מאפשרים לו עכשיו להצביע בקלפי הרגילה אם החליט </w:t>
      </w:r>
      <w:bookmarkStart w:id="1234" w:name="_ETM_Q1_5850055"/>
      <w:bookmarkEnd w:id="1234"/>
      <w:r w:rsidR="00F5136A">
        <w:rPr>
          <w:rFonts w:hint="cs"/>
          <w:rtl/>
          <w:lang w:eastAsia="he-IL"/>
        </w:rPr>
        <w:t xml:space="preserve">להגיע אליה, או אדם בבידוד וכו'. </w:t>
      </w:r>
    </w:p>
    <w:p w:rsidR="00F5136A" w:rsidRDefault="00F5136A" w:rsidP="00C419BB">
      <w:pPr>
        <w:rPr>
          <w:rtl/>
          <w:lang w:eastAsia="he-IL"/>
        </w:rPr>
      </w:pPr>
    </w:p>
    <w:p w:rsidR="00F5136A" w:rsidRDefault="00F5136A" w:rsidP="00E43290">
      <w:pPr>
        <w:pStyle w:val="af8"/>
        <w:rPr>
          <w:rtl/>
        </w:rPr>
      </w:pPr>
      <w:bookmarkStart w:id="1235" w:name="ET_yor_5802_289"/>
      <w:r w:rsidRPr="00E43290">
        <w:rPr>
          <w:rStyle w:val="TagStyle"/>
          <w:rtl/>
        </w:rPr>
        <w:t xml:space="preserve"> &lt;&lt; יור &gt;&gt;</w:t>
      </w:r>
      <w:r w:rsidRPr="00F5136A">
        <w:rPr>
          <w:rStyle w:val="TagStyle"/>
          <w:rtl/>
        </w:rPr>
        <w:t xml:space="preserve"> </w:t>
      </w:r>
      <w:r>
        <w:rPr>
          <w:rtl/>
        </w:rPr>
        <w:t>היו"ר שלמה קרעי:</w:t>
      </w:r>
      <w:r w:rsidRPr="00F5136A">
        <w:rPr>
          <w:rStyle w:val="TagStyle"/>
          <w:rtl/>
        </w:rPr>
        <w:t xml:space="preserve"> </w:t>
      </w:r>
      <w:r w:rsidRPr="00E43290">
        <w:rPr>
          <w:rStyle w:val="TagStyle"/>
          <w:rtl/>
        </w:rPr>
        <w:t>&lt;&lt; יור &gt;&gt;</w:t>
      </w:r>
      <w:r>
        <w:rPr>
          <w:rtl/>
        </w:rPr>
        <w:t xml:space="preserve">   </w:t>
      </w:r>
      <w:bookmarkEnd w:id="1235"/>
    </w:p>
    <w:p w:rsidR="00F5136A" w:rsidRDefault="00F5136A" w:rsidP="00F5136A">
      <w:pPr>
        <w:pStyle w:val="KeepWithNext"/>
        <w:rPr>
          <w:rtl/>
        </w:rPr>
      </w:pPr>
    </w:p>
    <w:p w:rsidR="00C419BB" w:rsidRDefault="00F5136A" w:rsidP="00F5136A">
      <w:pPr>
        <w:rPr>
          <w:rtl/>
        </w:rPr>
      </w:pPr>
      <w:r>
        <w:rPr>
          <w:rFonts w:hint="cs"/>
          <w:rtl/>
        </w:rPr>
        <w:t>מבחינתנו זה מה שהסעיף</w:t>
      </w:r>
      <w:bookmarkStart w:id="1236" w:name="_ETM_Q1_5848654"/>
      <w:bookmarkEnd w:id="1236"/>
      <w:r>
        <w:rPr>
          <w:rFonts w:hint="cs"/>
          <w:rtl/>
        </w:rPr>
        <w:t xml:space="preserve"> אומר. </w:t>
      </w:r>
      <w:r w:rsidR="008C17F4">
        <w:rPr>
          <w:rFonts w:hint="cs"/>
          <w:rtl/>
        </w:rPr>
        <w:t xml:space="preserve"> </w:t>
      </w:r>
      <w:r w:rsidR="00E17BEB">
        <w:rPr>
          <w:rFonts w:hint="cs"/>
          <w:rtl/>
        </w:rPr>
        <w:t xml:space="preserve"> </w:t>
      </w:r>
    </w:p>
    <w:p w:rsidR="00C419BB" w:rsidRDefault="00C419BB" w:rsidP="00C419BB">
      <w:pPr>
        <w:rPr>
          <w:rtl/>
          <w:lang w:eastAsia="he-IL"/>
        </w:rPr>
      </w:pPr>
    </w:p>
    <w:p w:rsidR="00992B7B" w:rsidRDefault="00992B7B" w:rsidP="00E43290">
      <w:pPr>
        <w:pStyle w:val="a5"/>
        <w:rPr>
          <w:rtl/>
        </w:rPr>
      </w:pPr>
      <w:bookmarkStart w:id="1237" w:name="ET_speaker_ניצן_רוזנברג_104"/>
      <w:r w:rsidRPr="00E43290">
        <w:rPr>
          <w:rStyle w:val="TagStyle"/>
          <w:rtl/>
        </w:rPr>
        <w:t xml:space="preserve"> &lt;&lt; דובר &gt;&gt;</w:t>
      </w:r>
      <w:r w:rsidRPr="00992B7B">
        <w:rPr>
          <w:rStyle w:val="TagStyle"/>
          <w:rtl/>
        </w:rPr>
        <w:t xml:space="preserve"> </w:t>
      </w:r>
      <w:r>
        <w:rPr>
          <w:rtl/>
        </w:rPr>
        <w:t>ניצן רוזנברג:</w:t>
      </w:r>
      <w:r w:rsidRPr="00992B7B">
        <w:rPr>
          <w:rStyle w:val="TagStyle"/>
          <w:rtl/>
        </w:rPr>
        <w:t xml:space="preserve"> </w:t>
      </w:r>
      <w:r w:rsidRPr="00E43290">
        <w:rPr>
          <w:rStyle w:val="TagStyle"/>
          <w:rtl/>
        </w:rPr>
        <w:t>&lt;&lt; דובר &gt;&gt;</w:t>
      </w:r>
      <w:r>
        <w:rPr>
          <w:rtl/>
        </w:rPr>
        <w:t xml:space="preserve">   </w:t>
      </w:r>
      <w:bookmarkEnd w:id="1237"/>
    </w:p>
    <w:p w:rsidR="00992B7B" w:rsidRDefault="00992B7B" w:rsidP="00992B7B">
      <w:pPr>
        <w:pStyle w:val="KeepWithNext"/>
        <w:rPr>
          <w:rtl/>
          <w:lang w:eastAsia="he-IL"/>
        </w:rPr>
      </w:pPr>
    </w:p>
    <w:p w:rsidR="008108C3" w:rsidRDefault="001165A1" w:rsidP="007A6507">
      <w:pPr>
        <w:pStyle w:val="aff0"/>
        <w:numPr>
          <w:ilvl w:val="0"/>
          <w:numId w:val="23"/>
        </w:numPr>
      </w:pPr>
      <w:bookmarkStart w:id="1238" w:name="_ETM_Q1_5628493"/>
      <w:bookmarkStart w:id="1239" w:name="_ETM_Q1_5628545"/>
      <w:bookmarkEnd w:id="1238"/>
      <w:bookmarkEnd w:id="1239"/>
      <w:r>
        <w:rPr>
          <w:rFonts w:hint="cs"/>
          <w:rtl/>
        </w:rPr>
        <w:t>"</w:t>
      </w:r>
      <w:r w:rsidR="008108C3" w:rsidRPr="00793FF1">
        <w:rPr>
          <w:rtl/>
        </w:rPr>
        <w:t>הוראות כאמור בסעיף קטן (א) הנוגעות להצבעה בקלפיות מיוחדות לחיילים ייקבעו גם בהתייעצות עם ראש המטה הכללי או בא-כוחו.</w:t>
      </w:r>
      <w:bookmarkStart w:id="1240" w:name="_ETM_Q1_5385836"/>
      <w:bookmarkEnd w:id="1240"/>
    </w:p>
    <w:p w:rsidR="008108C3" w:rsidRDefault="008108C3" w:rsidP="007A6507">
      <w:pPr>
        <w:pStyle w:val="aff0"/>
        <w:numPr>
          <w:ilvl w:val="0"/>
          <w:numId w:val="23"/>
        </w:numPr>
      </w:pPr>
      <w:bookmarkStart w:id="1241" w:name="_ETM_Q1_5385886"/>
      <w:bookmarkEnd w:id="1241"/>
      <w:r w:rsidRPr="00793FF1">
        <w:rPr>
          <w:rtl/>
        </w:rPr>
        <w:t>הוראות כאמור בסעיף קטן (א) הנוגעות להצבעה בקלפיות לאסירים ייקבעו גם בהתייעצות עם נציב שירות בתי הסוהר</w:t>
      </w:r>
      <w:r w:rsidR="007A6507">
        <w:rPr>
          <w:rFonts w:hint="cs"/>
          <w:rtl/>
        </w:rPr>
        <w:t>"</w:t>
      </w:r>
      <w:r w:rsidRPr="00793FF1">
        <w:rPr>
          <w:rtl/>
        </w:rPr>
        <w:t>.</w:t>
      </w:r>
    </w:p>
    <w:p w:rsidR="007A6507" w:rsidRDefault="007A6507" w:rsidP="007A6507">
      <w:pPr>
        <w:rPr>
          <w:rtl/>
        </w:rPr>
      </w:pPr>
      <w:bookmarkStart w:id="1242" w:name="_ETM_Q1_5879651"/>
      <w:bookmarkStart w:id="1243" w:name="_ETM_Q1_5879749"/>
      <w:bookmarkEnd w:id="1242"/>
      <w:bookmarkEnd w:id="1243"/>
    </w:p>
    <w:p w:rsidR="007A6507" w:rsidRPr="00793FF1" w:rsidRDefault="007A6507" w:rsidP="007A6507">
      <w:pPr>
        <w:rPr>
          <w:rtl/>
        </w:rPr>
      </w:pPr>
      <w:r>
        <w:rPr>
          <w:rFonts w:hint="cs"/>
          <w:rtl/>
        </w:rPr>
        <w:t>זו בקשה  שקיבלנו</w:t>
      </w:r>
      <w:bookmarkStart w:id="1244" w:name="_ETM_Q1_5874639"/>
      <w:bookmarkEnd w:id="1244"/>
      <w:r>
        <w:rPr>
          <w:rFonts w:hint="cs"/>
          <w:rtl/>
        </w:rPr>
        <w:t xml:space="preserve">, זה לא היה לפני כן בקריאה הראשונה </w:t>
      </w:r>
      <w:bookmarkStart w:id="1245" w:name="_ETM_Q1_5882480"/>
      <w:bookmarkEnd w:id="1245"/>
      <w:r>
        <w:rPr>
          <w:rFonts w:hint="cs"/>
          <w:rtl/>
        </w:rPr>
        <w:t xml:space="preserve">לכן זה סומן. דין, אם תוכל להציג למה ביקשתם מאתנו להוסיף את זה?   </w:t>
      </w:r>
    </w:p>
    <w:p w:rsidR="00F5136A" w:rsidRDefault="00F5136A" w:rsidP="00F5136A">
      <w:pPr>
        <w:rPr>
          <w:rtl/>
        </w:rPr>
      </w:pPr>
    </w:p>
    <w:p w:rsidR="00992B7B" w:rsidRDefault="00992B7B" w:rsidP="00E43290">
      <w:pPr>
        <w:pStyle w:val="afb"/>
        <w:rPr>
          <w:rtl/>
          <w:lang w:eastAsia="he-IL"/>
        </w:rPr>
      </w:pPr>
      <w:bookmarkStart w:id="1246" w:name="_ETM_Q1_5365229"/>
      <w:bookmarkStart w:id="1247" w:name="_ETM_Q1_5365368"/>
      <w:bookmarkStart w:id="1248" w:name="ET_guest_534241_105"/>
      <w:bookmarkEnd w:id="1246"/>
      <w:bookmarkEnd w:id="1247"/>
      <w:r w:rsidRPr="00E43290">
        <w:rPr>
          <w:rStyle w:val="TagStyle"/>
          <w:rtl/>
        </w:rPr>
        <w:t xml:space="preserve"> &lt;&lt; אורח &gt;&gt;</w:t>
      </w:r>
      <w:r w:rsidRPr="00992B7B">
        <w:rPr>
          <w:rStyle w:val="TagStyle"/>
          <w:rtl/>
        </w:rPr>
        <w:t xml:space="preserve"> </w:t>
      </w:r>
      <w:r>
        <w:rPr>
          <w:rtl/>
          <w:lang w:eastAsia="he-IL"/>
        </w:rPr>
        <w:t>דין ליבנה:</w:t>
      </w:r>
      <w:r w:rsidRPr="00992B7B">
        <w:rPr>
          <w:rStyle w:val="TagStyle"/>
          <w:rtl/>
        </w:rPr>
        <w:t xml:space="preserve"> </w:t>
      </w:r>
      <w:r w:rsidRPr="00E43290">
        <w:rPr>
          <w:rStyle w:val="TagStyle"/>
          <w:rtl/>
        </w:rPr>
        <w:t>&lt;&lt; אורח &gt;&gt;</w:t>
      </w:r>
      <w:r>
        <w:rPr>
          <w:rtl/>
          <w:lang w:eastAsia="he-IL"/>
        </w:rPr>
        <w:t xml:space="preserve">   </w:t>
      </w:r>
      <w:bookmarkEnd w:id="1248"/>
    </w:p>
    <w:p w:rsidR="00992B7B" w:rsidRDefault="00992B7B" w:rsidP="00992B7B">
      <w:pPr>
        <w:pStyle w:val="KeepWithNext"/>
        <w:rPr>
          <w:rtl/>
          <w:lang w:eastAsia="he-IL"/>
        </w:rPr>
      </w:pPr>
    </w:p>
    <w:p w:rsidR="00992B7B" w:rsidRDefault="00E0558E" w:rsidP="00AB0E39">
      <w:pPr>
        <w:rPr>
          <w:rtl/>
          <w:lang w:eastAsia="he-IL"/>
        </w:rPr>
      </w:pPr>
      <w:r>
        <w:rPr>
          <w:rFonts w:hint="cs"/>
          <w:rtl/>
          <w:lang w:eastAsia="he-IL"/>
        </w:rPr>
        <w:t xml:space="preserve">לאחר הדיון בקריאה הראשונה פנו אלינו </w:t>
      </w:r>
      <w:bookmarkStart w:id="1249" w:name="_ETM_Q1_5889533"/>
      <w:bookmarkEnd w:id="1249"/>
      <w:r>
        <w:rPr>
          <w:rFonts w:hint="cs"/>
          <w:rtl/>
          <w:lang w:eastAsia="he-IL"/>
        </w:rPr>
        <w:t xml:space="preserve">גם משירות בתי הסוהר וגם מצה"ל ואמרו שיש בחירות שנעשות </w:t>
      </w:r>
      <w:bookmarkStart w:id="1250" w:name="_ETM_Q1_5892551"/>
      <w:bookmarkEnd w:id="1250"/>
      <w:r>
        <w:rPr>
          <w:rFonts w:hint="cs"/>
          <w:rtl/>
          <w:lang w:eastAsia="he-IL"/>
        </w:rPr>
        <w:t xml:space="preserve">במתקנים שלהם. בשליטה מלאה שלהם. </w:t>
      </w:r>
      <w:r w:rsidR="00205708">
        <w:rPr>
          <w:rFonts w:hint="cs"/>
          <w:rtl/>
          <w:lang w:eastAsia="he-IL"/>
        </w:rPr>
        <w:t>אנחנו מקבלים את זה שמי שקובע את כל ההנחיות</w:t>
      </w:r>
      <w:r w:rsidR="004023C2">
        <w:rPr>
          <w:rFonts w:hint="cs"/>
          <w:rtl/>
          <w:lang w:eastAsia="he-IL"/>
        </w:rPr>
        <w:t xml:space="preserve">, </w:t>
      </w:r>
      <w:bookmarkStart w:id="1251" w:name="_ETM_Q1_5905031"/>
      <w:bookmarkEnd w:id="1251"/>
      <w:r w:rsidR="004023C2">
        <w:rPr>
          <w:rFonts w:hint="cs"/>
          <w:rtl/>
          <w:lang w:eastAsia="he-IL"/>
        </w:rPr>
        <w:t xml:space="preserve">אפילו בבסיסי צה"ל ובבתי סוהר יקבע יושב-ראש ועדת הבחירות. יחד עם זאת אנחנו מבקשים שזה יעשה בהיוועצות אתנו כדי שההנחיות </w:t>
      </w:r>
      <w:bookmarkStart w:id="1252" w:name="_ETM_Q1_5914990"/>
      <w:bookmarkEnd w:id="1252"/>
      <w:r w:rsidR="004023C2">
        <w:rPr>
          <w:rFonts w:hint="cs"/>
          <w:rtl/>
          <w:lang w:eastAsia="he-IL"/>
        </w:rPr>
        <w:t xml:space="preserve">לא יהיו כאלה שיגרמו לנו למשל שלא נוכל לשמור על </w:t>
      </w:r>
      <w:bookmarkStart w:id="1253" w:name="_ETM_Q1_5914622"/>
      <w:bookmarkEnd w:id="1253"/>
      <w:r w:rsidR="004023C2">
        <w:rPr>
          <w:rFonts w:hint="cs"/>
          <w:rtl/>
          <w:lang w:eastAsia="he-IL"/>
        </w:rPr>
        <w:t xml:space="preserve">האסירים או על החיילים. אנחנו מקבלים את הבקשה ומציעים להכניס את זה לנוסח. </w:t>
      </w:r>
      <w:r w:rsidR="00205708">
        <w:rPr>
          <w:rFonts w:hint="cs"/>
          <w:rtl/>
          <w:lang w:eastAsia="he-IL"/>
        </w:rPr>
        <w:t xml:space="preserve"> </w:t>
      </w:r>
      <w:r>
        <w:rPr>
          <w:rFonts w:hint="cs"/>
          <w:rtl/>
          <w:lang w:eastAsia="he-IL"/>
        </w:rPr>
        <w:t xml:space="preserve"> </w:t>
      </w:r>
    </w:p>
    <w:p w:rsidR="00992B7B" w:rsidRDefault="00992B7B" w:rsidP="00992B7B">
      <w:pPr>
        <w:rPr>
          <w:rtl/>
          <w:lang w:eastAsia="he-IL"/>
        </w:rPr>
      </w:pPr>
    </w:p>
    <w:p w:rsidR="00992B7B" w:rsidRDefault="00992B7B" w:rsidP="00E43290">
      <w:pPr>
        <w:pStyle w:val="a5"/>
        <w:rPr>
          <w:rtl/>
        </w:rPr>
      </w:pPr>
      <w:bookmarkStart w:id="1254" w:name="ET_speaker_ניצן_רוזנברג_106"/>
      <w:r w:rsidRPr="00E43290">
        <w:rPr>
          <w:rStyle w:val="TagStyle"/>
          <w:rtl/>
        </w:rPr>
        <w:t xml:space="preserve"> &lt;&lt; דובר &gt;&gt;</w:t>
      </w:r>
      <w:r w:rsidRPr="00992B7B">
        <w:rPr>
          <w:rStyle w:val="TagStyle"/>
          <w:rtl/>
        </w:rPr>
        <w:t xml:space="preserve"> </w:t>
      </w:r>
      <w:r>
        <w:rPr>
          <w:rtl/>
        </w:rPr>
        <w:t>ניצן רוזנברג:</w:t>
      </w:r>
      <w:r w:rsidRPr="00992B7B">
        <w:rPr>
          <w:rStyle w:val="TagStyle"/>
          <w:rtl/>
        </w:rPr>
        <w:t xml:space="preserve"> </w:t>
      </w:r>
      <w:r w:rsidRPr="00E43290">
        <w:rPr>
          <w:rStyle w:val="TagStyle"/>
          <w:rtl/>
        </w:rPr>
        <w:t>&lt;&lt; דובר &gt;&gt;</w:t>
      </w:r>
      <w:r>
        <w:rPr>
          <w:rtl/>
        </w:rPr>
        <w:t xml:space="preserve">   </w:t>
      </w:r>
      <w:bookmarkEnd w:id="1254"/>
    </w:p>
    <w:p w:rsidR="00992B7B" w:rsidRDefault="00992B7B" w:rsidP="00992B7B">
      <w:pPr>
        <w:pStyle w:val="KeepWithNext"/>
        <w:rPr>
          <w:rtl/>
          <w:lang w:eastAsia="he-IL"/>
        </w:rPr>
      </w:pPr>
    </w:p>
    <w:p w:rsidR="00992B7B" w:rsidRDefault="00992B7B" w:rsidP="00992B7B">
      <w:pPr>
        <w:rPr>
          <w:rtl/>
          <w:lang w:eastAsia="he-IL"/>
        </w:rPr>
      </w:pPr>
      <w:r>
        <w:rPr>
          <w:rFonts w:hint="cs"/>
          <w:rtl/>
          <w:lang w:eastAsia="he-IL"/>
        </w:rPr>
        <w:t xml:space="preserve">המילה </w:t>
      </w:r>
      <w:r w:rsidR="004023C2">
        <w:rPr>
          <w:rFonts w:hint="cs"/>
          <w:rtl/>
          <w:lang w:eastAsia="he-IL"/>
        </w:rPr>
        <w:t>"</w:t>
      </w:r>
      <w:r>
        <w:rPr>
          <w:rFonts w:hint="cs"/>
          <w:rtl/>
          <w:lang w:eastAsia="he-IL"/>
        </w:rPr>
        <w:t>גם</w:t>
      </w:r>
      <w:r w:rsidR="004023C2">
        <w:rPr>
          <w:rFonts w:hint="cs"/>
          <w:rtl/>
          <w:lang w:eastAsia="he-IL"/>
        </w:rPr>
        <w:t>"</w:t>
      </w:r>
      <w:r>
        <w:rPr>
          <w:rFonts w:hint="cs"/>
          <w:rtl/>
          <w:lang w:eastAsia="he-IL"/>
        </w:rPr>
        <w:t xml:space="preserve"> לא מאיין את הצורך</w:t>
      </w:r>
      <w:r w:rsidR="004023C2">
        <w:rPr>
          <w:rFonts w:hint="cs"/>
          <w:rtl/>
          <w:lang w:eastAsia="he-IL"/>
        </w:rPr>
        <w:t xml:space="preserve"> להתייעץ גם עם מנכ"ל משרד הבריאות, </w:t>
      </w:r>
      <w:bookmarkStart w:id="1255" w:name="_ETM_Q1_5931616"/>
      <w:bookmarkEnd w:id="1255"/>
      <w:r w:rsidR="004023C2">
        <w:rPr>
          <w:rFonts w:hint="cs"/>
          <w:rtl/>
          <w:lang w:eastAsia="he-IL"/>
        </w:rPr>
        <w:t xml:space="preserve">גם לגבי הקלפיות האלה. יתייעצו גם אתכם </w:t>
      </w:r>
      <w:r w:rsidR="00CF6BDB">
        <w:rPr>
          <w:rFonts w:hint="cs"/>
          <w:rtl/>
          <w:lang w:eastAsia="he-IL"/>
        </w:rPr>
        <w:t xml:space="preserve">אבל גם עם </w:t>
      </w:r>
      <w:bookmarkStart w:id="1256" w:name="_ETM_Q1_5934390"/>
      <w:bookmarkEnd w:id="1256"/>
      <w:r w:rsidR="00CF6BDB">
        <w:rPr>
          <w:rFonts w:hint="cs"/>
          <w:rtl/>
          <w:lang w:eastAsia="he-IL"/>
        </w:rPr>
        <w:t xml:space="preserve">הגורם שבמתקניו נמצאת הקלפי. </w:t>
      </w:r>
    </w:p>
    <w:p w:rsidR="00992B7B" w:rsidRDefault="00992B7B" w:rsidP="00992B7B">
      <w:pPr>
        <w:rPr>
          <w:rtl/>
          <w:lang w:eastAsia="he-IL"/>
        </w:rPr>
      </w:pPr>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AB0E39" w:rsidRDefault="00AB0E39" w:rsidP="00AB0E39">
      <w:pPr>
        <w:rPr>
          <w:rtl/>
          <w:lang w:eastAsia="he-IL"/>
        </w:rPr>
      </w:pPr>
      <w:r>
        <w:rPr>
          <w:rFonts w:hint="cs"/>
          <w:rtl/>
          <w:lang w:eastAsia="he-IL"/>
        </w:rPr>
        <w:t xml:space="preserve">ואחרי שיתייעצו אפשר יהיה לקבל כל החלטה הפוכה ומנוגדת. </w:t>
      </w:r>
    </w:p>
    <w:p w:rsidR="001165A1" w:rsidRPr="00AB0E39" w:rsidRDefault="001165A1" w:rsidP="00AB0E39">
      <w:pPr>
        <w:rPr>
          <w:rtl/>
          <w:lang w:eastAsia="he-IL"/>
        </w:rPr>
      </w:pPr>
    </w:p>
    <w:p w:rsidR="00AB0E39" w:rsidRDefault="00AB0E39" w:rsidP="00E43290">
      <w:pPr>
        <w:pStyle w:val="af7"/>
        <w:rPr>
          <w:rtl/>
        </w:rPr>
      </w:pPr>
      <w:bookmarkStart w:id="1257" w:name="ET_interruption_5520_290"/>
      <w:r w:rsidRPr="00E43290">
        <w:rPr>
          <w:rStyle w:val="TagStyle"/>
          <w:rtl/>
        </w:rPr>
        <w:t xml:space="preserve"> &lt;&lt; קריאה &gt;&gt;</w:t>
      </w:r>
      <w:r w:rsidRPr="00AB0E39">
        <w:rPr>
          <w:rStyle w:val="TagStyle"/>
          <w:rtl/>
        </w:rPr>
        <w:t xml:space="preserve"> </w:t>
      </w:r>
      <w:r>
        <w:rPr>
          <w:rtl/>
        </w:rPr>
        <w:t>עודד פורר (ישראל ביתנו):</w:t>
      </w:r>
      <w:r w:rsidRPr="00AB0E39">
        <w:rPr>
          <w:rStyle w:val="TagStyle"/>
          <w:rtl/>
        </w:rPr>
        <w:t xml:space="preserve"> </w:t>
      </w:r>
      <w:r w:rsidRPr="00E43290">
        <w:rPr>
          <w:rStyle w:val="TagStyle"/>
          <w:rtl/>
        </w:rPr>
        <w:t>&lt;&lt; קריאה &gt;&gt;</w:t>
      </w:r>
      <w:r>
        <w:rPr>
          <w:rtl/>
        </w:rPr>
        <w:t xml:space="preserve">   </w:t>
      </w:r>
      <w:bookmarkEnd w:id="1257"/>
    </w:p>
    <w:p w:rsidR="00AB0E39" w:rsidRDefault="00AB0E39" w:rsidP="00AB0E39">
      <w:pPr>
        <w:pStyle w:val="KeepWithNext"/>
        <w:rPr>
          <w:rtl/>
          <w:lang w:eastAsia="he-IL"/>
        </w:rPr>
      </w:pPr>
    </w:p>
    <w:p w:rsidR="00992B7B" w:rsidRDefault="00992B7B" w:rsidP="00992B7B">
      <w:pPr>
        <w:rPr>
          <w:rtl/>
          <w:lang w:eastAsia="he-IL"/>
        </w:rPr>
      </w:pPr>
      <w:bookmarkStart w:id="1258" w:name="_ETM_Q1_5941285"/>
      <w:bookmarkEnd w:id="1258"/>
      <w:r>
        <w:rPr>
          <w:rFonts w:hint="cs"/>
          <w:rtl/>
          <w:lang w:eastAsia="he-IL"/>
        </w:rPr>
        <w:t>מי בנוסף</w:t>
      </w:r>
      <w:r w:rsidR="00AB0E39">
        <w:rPr>
          <w:rFonts w:hint="cs"/>
          <w:rtl/>
          <w:lang w:eastAsia="he-IL"/>
        </w:rPr>
        <w:t xml:space="preserve"> ליושב-ראש ועדת הבחירות יצטרך להתייעץ?</w:t>
      </w:r>
    </w:p>
    <w:p w:rsidR="00992B7B" w:rsidRDefault="00992B7B" w:rsidP="00992B7B">
      <w:pPr>
        <w:rPr>
          <w:rtl/>
          <w:lang w:eastAsia="he-IL"/>
        </w:rPr>
      </w:pPr>
    </w:p>
    <w:p w:rsidR="009B5C96" w:rsidRDefault="009B5C96" w:rsidP="00E43290">
      <w:pPr>
        <w:pStyle w:val="afb"/>
        <w:rPr>
          <w:rtl/>
          <w:lang w:eastAsia="he-IL"/>
        </w:rPr>
      </w:pPr>
      <w:bookmarkStart w:id="1259" w:name="ET_guest_534241_293"/>
      <w:r w:rsidRPr="00E43290">
        <w:rPr>
          <w:rStyle w:val="TagStyle"/>
          <w:rtl/>
        </w:rPr>
        <w:t xml:space="preserve"> &lt;&lt; אורח &gt;&gt;</w:t>
      </w:r>
      <w:r w:rsidRPr="009B5C96">
        <w:rPr>
          <w:rStyle w:val="TagStyle"/>
          <w:rtl/>
        </w:rPr>
        <w:t xml:space="preserve"> </w:t>
      </w:r>
      <w:r>
        <w:rPr>
          <w:rtl/>
          <w:lang w:eastAsia="he-IL"/>
        </w:rPr>
        <w:t>דין ליבנה:</w:t>
      </w:r>
      <w:r w:rsidRPr="009B5C96">
        <w:rPr>
          <w:rStyle w:val="TagStyle"/>
          <w:rtl/>
        </w:rPr>
        <w:t xml:space="preserve"> </w:t>
      </w:r>
      <w:r w:rsidRPr="00E43290">
        <w:rPr>
          <w:rStyle w:val="TagStyle"/>
          <w:rtl/>
        </w:rPr>
        <w:t>&lt;&lt; אורח &gt;&gt;</w:t>
      </w:r>
      <w:r>
        <w:rPr>
          <w:rtl/>
          <w:lang w:eastAsia="he-IL"/>
        </w:rPr>
        <w:t xml:space="preserve">   </w:t>
      </w:r>
      <w:bookmarkEnd w:id="1259"/>
    </w:p>
    <w:p w:rsidR="009B5C96" w:rsidRDefault="009B5C96" w:rsidP="009B5C96">
      <w:pPr>
        <w:pStyle w:val="KeepWithNext"/>
        <w:rPr>
          <w:rtl/>
          <w:lang w:eastAsia="he-IL"/>
        </w:rPr>
      </w:pPr>
    </w:p>
    <w:p w:rsidR="009B5C96" w:rsidRDefault="009B5C96" w:rsidP="009B5C96">
      <w:pPr>
        <w:rPr>
          <w:rtl/>
          <w:lang w:eastAsia="he-IL"/>
        </w:rPr>
      </w:pPr>
      <w:r>
        <w:rPr>
          <w:rFonts w:hint="cs"/>
          <w:rtl/>
          <w:lang w:eastAsia="he-IL"/>
        </w:rPr>
        <w:t xml:space="preserve">יושב-ראש ועדת הבחירות. </w:t>
      </w:r>
      <w:bookmarkStart w:id="1260" w:name="_ETM_Q1_5943375"/>
      <w:bookmarkEnd w:id="1260"/>
    </w:p>
    <w:p w:rsidR="0052152D" w:rsidRDefault="0052152D" w:rsidP="009B5C96">
      <w:pPr>
        <w:rPr>
          <w:rtl/>
          <w:lang w:eastAsia="he-IL"/>
        </w:rPr>
      </w:pPr>
    </w:p>
    <w:p w:rsidR="0052152D" w:rsidRDefault="0052152D" w:rsidP="0052152D">
      <w:pPr>
        <w:pStyle w:val="afb"/>
        <w:rPr>
          <w:rtl/>
          <w:lang w:eastAsia="he-IL"/>
        </w:rPr>
      </w:pPr>
      <w:bookmarkStart w:id="1261" w:name="_ETM_Q1_5943458"/>
      <w:bookmarkEnd w:id="1261"/>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52152D" w:rsidRDefault="0052152D" w:rsidP="0052152D">
      <w:pPr>
        <w:pStyle w:val="KeepWithNext"/>
        <w:rPr>
          <w:rtl/>
          <w:lang w:eastAsia="he-IL"/>
        </w:rPr>
      </w:pPr>
    </w:p>
    <w:p w:rsidR="00992B7B" w:rsidRDefault="009D03F0" w:rsidP="009D03F0">
      <w:pPr>
        <w:rPr>
          <w:rtl/>
          <w:lang w:eastAsia="he-IL"/>
        </w:rPr>
      </w:pPr>
      <w:r>
        <w:rPr>
          <w:rFonts w:hint="cs"/>
          <w:rtl/>
          <w:lang w:eastAsia="he-IL"/>
        </w:rPr>
        <w:t xml:space="preserve">זה שיש עוד מקום שבו אומרים אמירה מקצועית </w:t>
      </w:r>
      <w:bookmarkStart w:id="1262" w:name="_ETM_Q1_5954905"/>
      <w:bookmarkEnd w:id="1262"/>
      <w:r>
        <w:rPr>
          <w:rFonts w:hint="cs"/>
          <w:rtl/>
          <w:lang w:eastAsia="he-IL"/>
        </w:rPr>
        <w:t xml:space="preserve">ומנסים </w:t>
      </w:r>
      <w:r w:rsidR="00992B7B">
        <w:rPr>
          <w:rFonts w:hint="cs"/>
          <w:rtl/>
          <w:lang w:eastAsia="he-IL"/>
        </w:rPr>
        <w:t>להגן על בריאות הציבור</w:t>
      </w:r>
      <w:r>
        <w:rPr>
          <w:rFonts w:hint="cs"/>
          <w:rtl/>
          <w:lang w:eastAsia="he-IL"/>
        </w:rPr>
        <w:t xml:space="preserve"> וגם שם לא מקשיבים, לא אומר שגם פה</w:t>
      </w:r>
      <w:bookmarkStart w:id="1263" w:name="_ETM_Q1_5959677"/>
      <w:bookmarkEnd w:id="1263"/>
      <w:r>
        <w:rPr>
          <w:rFonts w:hint="cs"/>
          <w:rtl/>
          <w:lang w:eastAsia="he-IL"/>
        </w:rPr>
        <w:t xml:space="preserve"> צריך לחזור על אותו דבר. </w:t>
      </w:r>
      <w:r w:rsidR="00992B7B">
        <w:rPr>
          <w:rFonts w:hint="cs"/>
          <w:rtl/>
          <w:lang w:eastAsia="he-IL"/>
        </w:rPr>
        <w:t>אנחנו נ</w:t>
      </w:r>
      <w:r w:rsidR="00B21F01">
        <w:rPr>
          <w:rFonts w:hint="cs"/>
          <w:rtl/>
          <w:lang w:eastAsia="he-IL"/>
        </w:rPr>
        <w:t>מ</w:t>
      </w:r>
      <w:r w:rsidR="00992B7B">
        <w:rPr>
          <w:rFonts w:hint="cs"/>
          <w:rtl/>
          <w:lang w:eastAsia="he-IL"/>
        </w:rPr>
        <w:t>צאים שלושה חודשים</w:t>
      </w:r>
      <w:r>
        <w:rPr>
          <w:rFonts w:hint="cs"/>
          <w:rtl/>
          <w:lang w:eastAsia="he-IL"/>
        </w:rPr>
        <w:t xml:space="preserve"> לפני הבחירות, בואו ננסה</w:t>
      </w:r>
      <w:bookmarkStart w:id="1264" w:name="_ETM_Q1_5963876"/>
      <w:bookmarkEnd w:id="1264"/>
      <w:r>
        <w:rPr>
          <w:rFonts w:hint="cs"/>
          <w:rtl/>
          <w:lang w:eastAsia="he-IL"/>
        </w:rPr>
        <w:t xml:space="preserve"> לעשות שיום הבחירות הזה תהיה חגיגה למדינת ישראל שהיא גם </w:t>
      </w:r>
      <w:bookmarkStart w:id="1265" w:name="_ETM_Q1_5967770"/>
      <w:bookmarkEnd w:id="1265"/>
      <w:r>
        <w:rPr>
          <w:rFonts w:hint="cs"/>
          <w:rtl/>
          <w:lang w:eastAsia="he-IL"/>
        </w:rPr>
        <w:t xml:space="preserve">בטוחה. זה הכול. גם בטוחה ולא רק חגיגה. </w:t>
      </w:r>
    </w:p>
    <w:p w:rsidR="00992B7B" w:rsidRDefault="00992B7B" w:rsidP="00992B7B">
      <w:pPr>
        <w:rPr>
          <w:rtl/>
          <w:lang w:eastAsia="he-IL"/>
        </w:rPr>
      </w:pPr>
    </w:p>
    <w:p w:rsidR="009D03F0" w:rsidRDefault="009D03F0" w:rsidP="00E43290">
      <w:pPr>
        <w:pStyle w:val="afb"/>
        <w:rPr>
          <w:rtl/>
          <w:lang w:eastAsia="he-IL"/>
        </w:rPr>
      </w:pPr>
      <w:bookmarkStart w:id="1266" w:name="ET_guest_534241_294"/>
      <w:r w:rsidRPr="00E43290">
        <w:rPr>
          <w:rStyle w:val="TagStyle"/>
          <w:rtl/>
        </w:rPr>
        <w:t xml:space="preserve"> &lt;&lt; אורח &gt;&gt;</w:t>
      </w:r>
      <w:r w:rsidRPr="009D03F0">
        <w:rPr>
          <w:rStyle w:val="TagStyle"/>
          <w:rtl/>
        </w:rPr>
        <w:t xml:space="preserve"> </w:t>
      </w:r>
      <w:r>
        <w:rPr>
          <w:rtl/>
          <w:lang w:eastAsia="he-IL"/>
        </w:rPr>
        <w:t>דין ליבנה:</w:t>
      </w:r>
      <w:r w:rsidRPr="009D03F0">
        <w:rPr>
          <w:rStyle w:val="TagStyle"/>
          <w:rtl/>
        </w:rPr>
        <w:t xml:space="preserve"> </w:t>
      </w:r>
      <w:r w:rsidRPr="00E43290">
        <w:rPr>
          <w:rStyle w:val="TagStyle"/>
          <w:rtl/>
        </w:rPr>
        <w:t>&lt;&lt; אורח &gt;&gt;</w:t>
      </w:r>
      <w:r>
        <w:rPr>
          <w:rtl/>
          <w:lang w:eastAsia="he-IL"/>
        </w:rPr>
        <w:t xml:space="preserve">   </w:t>
      </w:r>
      <w:bookmarkEnd w:id="1266"/>
    </w:p>
    <w:p w:rsidR="009D03F0" w:rsidRDefault="009D03F0" w:rsidP="009D03F0">
      <w:pPr>
        <w:pStyle w:val="KeepWithNext"/>
        <w:rPr>
          <w:rtl/>
          <w:lang w:eastAsia="he-IL"/>
        </w:rPr>
      </w:pPr>
    </w:p>
    <w:p w:rsidR="00B21F01" w:rsidRDefault="009D03F0" w:rsidP="009D03F0">
      <w:pPr>
        <w:rPr>
          <w:rtl/>
          <w:lang w:eastAsia="he-IL"/>
        </w:rPr>
      </w:pPr>
      <w:r>
        <w:rPr>
          <w:rFonts w:hint="cs"/>
          <w:rtl/>
          <w:lang w:eastAsia="he-IL"/>
        </w:rPr>
        <w:t xml:space="preserve">אני </w:t>
      </w:r>
      <w:r w:rsidR="00B21F01">
        <w:rPr>
          <w:rFonts w:hint="cs"/>
          <w:rtl/>
          <w:lang w:eastAsia="he-IL"/>
        </w:rPr>
        <w:t>מציע שנעבוד בשיתוף פעולה ולא בצורה לעומתית</w:t>
      </w:r>
    </w:p>
    <w:p w:rsidR="009D03F0" w:rsidRDefault="009D03F0" w:rsidP="00B21F01">
      <w:pPr>
        <w:ind w:firstLine="0"/>
        <w:rPr>
          <w:rtl/>
          <w:lang w:eastAsia="he-IL"/>
        </w:rPr>
      </w:pPr>
      <w:bookmarkStart w:id="1267" w:name="_ETM_Q1_5977863"/>
      <w:bookmarkStart w:id="1268" w:name="_ETM_Q1_5977937"/>
      <w:bookmarkEnd w:id="1267"/>
      <w:bookmarkEnd w:id="1268"/>
    </w:p>
    <w:p w:rsidR="00A37765" w:rsidRDefault="00A37765">
      <w:pPr>
        <w:bidi w:val="0"/>
        <w:spacing w:line="240" w:lineRule="auto"/>
        <w:ind w:firstLine="0"/>
        <w:jc w:val="left"/>
        <w:rPr>
          <w:rStyle w:val="TagStyle"/>
          <w:rFonts w:ascii="David" w:hAnsi="David"/>
          <w:vanish w:val="0"/>
          <w:u w:val="single"/>
          <w:rtl/>
        </w:rPr>
      </w:pPr>
      <w:bookmarkStart w:id="1269" w:name="ET_guest_869014_295"/>
      <w:r>
        <w:rPr>
          <w:rStyle w:val="TagStyle"/>
          <w:rtl/>
        </w:rPr>
        <w:br w:type="page"/>
      </w:r>
    </w:p>
    <w:bookmarkEnd w:id="1269"/>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9D03F0" w:rsidRDefault="009D03F0" w:rsidP="009D03F0">
      <w:pPr>
        <w:pStyle w:val="KeepWithNext"/>
        <w:rPr>
          <w:rtl/>
          <w:lang w:eastAsia="he-IL"/>
        </w:rPr>
      </w:pPr>
    </w:p>
    <w:p w:rsidR="009D03F0" w:rsidRDefault="009D03F0" w:rsidP="009D03F0">
      <w:pPr>
        <w:rPr>
          <w:rtl/>
          <w:lang w:eastAsia="he-IL"/>
        </w:rPr>
      </w:pPr>
      <w:bookmarkStart w:id="1270" w:name="_ETM_Q1_5981785"/>
      <w:bookmarkEnd w:id="1270"/>
      <w:r>
        <w:rPr>
          <w:rFonts w:hint="cs"/>
          <w:rtl/>
          <w:lang w:eastAsia="he-IL"/>
        </w:rPr>
        <w:t>בשמחה.</w:t>
      </w:r>
    </w:p>
    <w:p w:rsidR="009D03F0" w:rsidRDefault="009D03F0" w:rsidP="009D03F0">
      <w:pPr>
        <w:rPr>
          <w:rtl/>
          <w:lang w:eastAsia="he-IL"/>
        </w:rPr>
      </w:pPr>
      <w:bookmarkStart w:id="1271" w:name="_ETM_Q1_5979485"/>
      <w:bookmarkEnd w:id="1271"/>
    </w:p>
    <w:p w:rsidR="009D03F0" w:rsidRDefault="009D03F0" w:rsidP="00E43290">
      <w:pPr>
        <w:pStyle w:val="afb"/>
        <w:rPr>
          <w:rtl/>
          <w:lang w:eastAsia="he-IL"/>
        </w:rPr>
      </w:pPr>
      <w:bookmarkStart w:id="1272" w:name="_ETM_Q1_5979573"/>
      <w:bookmarkStart w:id="1273" w:name="ET_guest_534241_296"/>
      <w:bookmarkEnd w:id="1272"/>
      <w:r w:rsidRPr="00E43290">
        <w:rPr>
          <w:rStyle w:val="TagStyle"/>
          <w:rtl/>
        </w:rPr>
        <w:t xml:space="preserve"> &lt;&lt; אורח &gt;&gt;</w:t>
      </w:r>
      <w:r w:rsidRPr="009D03F0">
        <w:rPr>
          <w:rStyle w:val="TagStyle"/>
          <w:rtl/>
        </w:rPr>
        <w:t xml:space="preserve"> </w:t>
      </w:r>
      <w:r>
        <w:rPr>
          <w:rtl/>
          <w:lang w:eastAsia="he-IL"/>
        </w:rPr>
        <w:t>דין ליבנה:</w:t>
      </w:r>
      <w:r w:rsidRPr="009D03F0">
        <w:rPr>
          <w:rStyle w:val="TagStyle"/>
          <w:rtl/>
        </w:rPr>
        <w:t xml:space="preserve"> </w:t>
      </w:r>
      <w:r w:rsidRPr="00E43290">
        <w:rPr>
          <w:rStyle w:val="TagStyle"/>
          <w:rtl/>
        </w:rPr>
        <w:t>&lt;&lt; אורח &gt;&gt;</w:t>
      </w:r>
      <w:r>
        <w:rPr>
          <w:rtl/>
          <w:lang w:eastAsia="he-IL"/>
        </w:rPr>
        <w:t xml:space="preserve">   </w:t>
      </w:r>
      <w:bookmarkEnd w:id="1273"/>
    </w:p>
    <w:p w:rsidR="009D03F0" w:rsidRDefault="009D03F0" w:rsidP="009D03F0">
      <w:pPr>
        <w:pStyle w:val="KeepWithNext"/>
        <w:rPr>
          <w:rtl/>
          <w:lang w:eastAsia="he-IL"/>
        </w:rPr>
      </w:pPr>
    </w:p>
    <w:p w:rsidR="009D03F0" w:rsidRDefault="009D03F0" w:rsidP="009D03F0">
      <w:pPr>
        <w:rPr>
          <w:rtl/>
          <w:lang w:eastAsia="he-IL"/>
        </w:rPr>
      </w:pPr>
      <w:bookmarkStart w:id="1274" w:name="_ETM_Q1_5983469"/>
      <w:bookmarkStart w:id="1275" w:name="_ETM_Q1_5983746"/>
      <w:bookmarkStart w:id="1276" w:name="_ETM_Q1_5983790"/>
      <w:bookmarkEnd w:id="1274"/>
      <w:bookmarkEnd w:id="1275"/>
      <w:bookmarkEnd w:id="1276"/>
      <w:r>
        <w:rPr>
          <w:rFonts w:hint="cs"/>
          <w:rtl/>
          <w:lang w:eastAsia="he-IL"/>
        </w:rPr>
        <w:t>ועדת הבחירות יושבת אתכם, תמשיך לשבת אתכם ותשמע את עמדתכם.</w:t>
      </w:r>
      <w:bookmarkStart w:id="1277" w:name="_ETM_Q1_5989503"/>
      <w:bookmarkEnd w:id="1277"/>
    </w:p>
    <w:p w:rsidR="009D03F0" w:rsidRPr="009D03F0" w:rsidRDefault="009D03F0" w:rsidP="009D03F0">
      <w:pPr>
        <w:rPr>
          <w:rtl/>
          <w:lang w:eastAsia="he-IL"/>
        </w:rPr>
      </w:pPr>
      <w:bookmarkStart w:id="1278" w:name="_ETM_Q1_5989554"/>
      <w:bookmarkEnd w:id="1278"/>
    </w:p>
    <w:p w:rsidR="00B21F01" w:rsidRDefault="00B21F01" w:rsidP="00E43290">
      <w:pPr>
        <w:pStyle w:val="afb"/>
        <w:rPr>
          <w:rtl/>
          <w:lang w:eastAsia="he-IL"/>
        </w:rPr>
      </w:pPr>
      <w:bookmarkStart w:id="1279" w:name="ET_guest_868650_107"/>
      <w:r w:rsidRPr="00E43290">
        <w:rPr>
          <w:rStyle w:val="TagStyle"/>
          <w:rtl/>
        </w:rPr>
        <w:t xml:space="preserve"> &lt;&lt; אורח &gt;&gt;</w:t>
      </w:r>
      <w:r w:rsidRPr="00B21F01">
        <w:rPr>
          <w:rStyle w:val="TagStyle"/>
          <w:rtl/>
        </w:rPr>
        <w:t xml:space="preserve"> </w:t>
      </w:r>
      <w:r>
        <w:rPr>
          <w:rtl/>
          <w:lang w:eastAsia="he-IL"/>
        </w:rPr>
        <w:t>אסתי ורהפטיג בס:</w:t>
      </w:r>
      <w:r w:rsidRPr="00B21F01">
        <w:rPr>
          <w:rStyle w:val="TagStyle"/>
          <w:rtl/>
        </w:rPr>
        <w:t xml:space="preserve"> </w:t>
      </w:r>
      <w:r w:rsidRPr="00E43290">
        <w:rPr>
          <w:rStyle w:val="TagStyle"/>
          <w:rtl/>
        </w:rPr>
        <w:t>&lt;&lt; אורח &gt;&gt;</w:t>
      </w:r>
      <w:r>
        <w:rPr>
          <w:rtl/>
          <w:lang w:eastAsia="he-IL"/>
        </w:rPr>
        <w:t xml:space="preserve">   </w:t>
      </w:r>
      <w:bookmarkEnd w:id="1279"/>
    </w:p>
    <w:p w:rsidR="00B21F01" w:rsidRDefault="00B21F01" w:rsidP="00B21F01">
      <w:pPr>
        <w:pStyle w:val="KeepWithNext"/>
        <w:rPr>
          <w:rtl/>
          <w:lang w:eastAsia="he-IL"/>
        </w:rPr>
      </w:pPr>
    </w:p>
    <w:p w:rsidR="00B21F01" w:rsidRDefault="009D03F0" w:rsidP="009D03F0">
      <w:pPr>
        <w:rPr>
          <w:rtl/>
          <w:lang w:eastAsia="he-IL"/>
        </w:rPr>
      </w:pPr>
      <w:r>
        <w:rPr>
          <w:rFonts w:hint="cs"/>
          <w:rtl/>
          <w:lang w:eastAsia="he-IL"/>
        </w:rPr>
        <w:t>כולנו באים עם רצון טוב ועדיין העבודה שיש לנו מחלוקות מאוד משמעותיות.</w:t>
      </w:r>
      <w:bookmarkStart w:id="1280" w:name="_ETM_Q1_5993221"/>
      <w:bookmarkEnd w:id="1280"/>
      <w:r>
        <w:rPr>
          <w:rFonts w:hint="cs"/>
          <w:rtl/>
          <w:lang w:eastAsia="he-IL"/>
        </w:rPr>
        <w:t xml:space="preserve"> </w:t>
      </w:r>
      <w:r w:rsidR="00B21F01">
        <w:rPr>
          <w:rFonts w:hint="cs"/>
          <w:rtl/>
          <w:lang w:eastAsia="he-IL"/>
        </w:rPr>
        <w:t xml:space="preserve">הכנסת </w:t>
      </w:r>
      <w:r>
        <w:rPr>
          <w:rFonts w:hint="cs"/>
          <w:rtl/>
          <w:lang w:eastAsia="he-IL"/>
        </w:rPr>
        <w:t xml:space="preserve">היא גורם </w:t>
      </w:r>
      <w:r w:rsidR="00B21F01">
        <w:rPr>
          <w:rFonts w:hint="cs"/>
          <w:rtl/>
          <w:lang w:eastAsia="he-IL"/>
        </w:rPr>
        <w:t>סוברני ריבוני</w:t>
      </w:r>
      <w:r>
        <w:rPr>
          <w:rFonts w:hint="cs"/>
          <w:rtl/>
          <w:lang w:eastAsia="he-IL"/>
        </w:rPr>
        <w:t xml:space="preserve"> להחליט בעצמה בחלק מהעניינים האלה, לפחו</w:t>
      </w:r>
      <w:r w:rsidR="00C22514">
        <w:rPr>
          <w:rFonts w:hint="cs"/>
          <w:rtl/>
          <w:lang w:eastAsia="he-IL"/>
        </w:rPr>
        <w:t>ת</w:t>
      </w:r>
      <w:r>
        <w:rPr>
          <w:rFonts w:hint="cs"/>
          <w:rtl/>
          <w:lang w:eastAsia="he-IL"/>
        </w:rPr>
        <w:t xml:space="preserve"> בקווים </w:t>
      </w:r>
      <w:bookmarkStart w:id="1281" w:name="_ETM_Q1_5995793"/>
      <w:bookmarkEnd w:id="1281"/>
      <w:r>
        <w:rPr>
          <w:rFonts w:hint="cs"/>
          <w:rtl/>
          <w:lang w:eastAsia="he-IL"/>
        </w:rPr>
        <w:t xml:space="preserve">האדומים </w:t>
      </w:r>
      <w:r w:rsidR="00C22514">
        <w:rPr>
          <w:rFonts w:hint="cs"/>
          <w:rtl/>
          <w:lang w:eastAsia="he-IL"/>
        </w:rPr>
        <w:t xml:space="preserve">שלהם וזה מאוד חשוב להציף את הדברים האלה. </w:t>
      </w:r>
      <w:r w:rsidR="003E7617">
        <w:rPr>
          <w:rFonts w:hint="cs"/>
          <w:rtl/>
          <w:lang w:eastAsia="he-IL"/>
        </w:rPr>
        <w:t xml:space="preserve">יש </w:t>
      </w:r>
      <w:bookmarkStart w:id="1282" w:name="_ETM_Q1_6005344"/>
      <w:bookmarkEnd w:id="1282"/>
      <w:r w:rsidR="003E7617">
        <w:rPr>
          <w:rFonts w:hint="cs"/>
          <w:rtl/>
          <w:lang w:eastAsia="he-IL"/>
        </w:rPr>
        <w:t xml:space="preserve">בינינו פערים וזה בסדר. </w:t>
      </w:r>
    </w:p>
    <w:p w:rsidR="00B21F01" w:rsidRDefault="00B21F01" w:rsidP="003E7617">
      <w:pPr>
        <w:rPr>
          <w:rtl/>
          <w:lang w:eastAsia="he-IL"/>
        </w:rPr>
      </w:pPr>
    </w:p>
    <w:p w:rsidR="003E7617" w:rsidRDefault="003E7617" w:rsidP="00E43290">
      <w:pPr>
        <w:pStyle w:val="afb"/>
        <w:rPr>
          <w:rtl/>
          <w:lang w:eastAsia="he-IL"/>
        </w:rPr>
      </w:pPr>
      <w:bookmarkStart w:id="1283" w:name="ET_guest_687808_297"/>
      <w:r w:rsidRPr="00E43290">
        <w:rPr>
          <w:rStyle w:val="TagStyle"/>
          <w:rtl/>
        </w:rPr>
        <w:t xml:space="preserve"> &lt;&lt; אורח &gt;&gt;</w:t>
      </w:r>
      <w:r w:rsidRPr="003E7617">
        <w:rPr>
          <w:rStyle w:val="TagStyle"/>
          <w:rtl/>
        </w:rPr>
        <w:t xml:space="preserve"> </w:t>
      </w:r>
      <w:r>
        <w:rPr>
          <w:rtl/>
          <w:lang w:eastAsia="he-IL"/>
        </w:rPr>
        <w:t>אורלי עדס:</w:t>
      </w:r>
      <w:r w:rsidRPr="003E7617">
        <w:rPr>
          <w:rStyle w:val="TagStyle"/>
          <w:rtl/>
        </w:rPr>
        <w:t xml:space="preserve"> </w:t>
      </w:r>
      <w:r w:rsidRPr="00E43290">
        <w:rPr>
          <w:rStyle w:val="TagStyle"/>
          <w:rtl/>
        </w:rPr>
        <w:t>&lt;&lt; אורח &gt;&gt;</w:t>
      </w:r>
      <w:r>
        <w:rPr>
          <w:rtl/>
          <w:lang w:eastAsia="he-IL"/>
        </w:rPr>
        <w:t xml:space="preserve">   </w:t>
      </w:r>
      <w:bookmarkEnd w:id="1283"/>
    </w:p>
    <w:p w:rsidR="003E7617" w:rsidRDefault="003E7617" w:rsidP="003E7617">
      <w:pPr>
        <w:pStyle w:val="KeepWithNext"/>
        <w:rPr>
          <w:rtl/>
          <w:lang w:eastAsia="he-IL"/>
        </w:rPr>
      </w:pPr>
    </w:p>
    <w:p w:rsidR="003E7617" w:rsidRDefault="003E7617" w:rsidP="003E7617">
      <w:pPr>
        <w:ind w:firstLine="0"/>
        <w:rPr>
          <w:rtl/>
          <w:lang w:eastAsia="he-IL"/>
        </w:rPr>
      </w:pPr>
      <w:r>
        <w:rPr>
          <w:rtl/>
          <w:lang w:eastAsia="he-IL"/>
        </w:rPr>
        <w:tab/>
      </w:r>
      <w:r>
        <w:rPr>
          <w:rFonts w:hint="cs"/>
          <w:rtl/>
          <w:lang w:eastAsia="he-IL"/>
        </w:rPr>
        <w:t xml:space="preserve">מאוד יכול להיות שאם ינקטו מרב הפעולות בשלושת החודשים הקרובים ותצומצם התחלואה, יכול להיות שנגיע </w:t>
      </w:r>
      <w:bookmarkStart w:id="1284" w:name="_ETM_Q1_6015256"/>
      <w:bookmarkEnd w:id="1284"/>
      <w:r>
        <w:rPr>
          <w:rFonts w:hint="cs"/>
          <w:rtl/>
          <w:lang w:eastAsia="he-IL"/>
        </w:rPr>
        <w:t>ביום הבחירות למצב של כמעט אפס חולים וכולנו נרוויח.</w:t>
      </w:r>
      <w:bookmarkStart w:id="1285" w:name="_ETM_Q1_6021609"/>
      <w:bookmarkEnd w:id="1285"/>
      <w:r>
        <w:rPr>
          <w:rFonts w:hint="cs"/>
          <w:rtl/>
          <w:lang w:eastAsia="he-IL"/>
        </w:rPr>
        <w:t xml:space="preserve"> אז יכול להיות שמשרד הבריאות צריך להתחיל בפעילות מאסיבית כבר </w:t>
      </w:r>
      <w:bookmarkStart w:id="1286" w:name="_ETM_Q1_6024346"/>
      <w:bookmarkEnd w:id="1286"/>
      <w:r>
        <w:rPr>
          <w:rFonts w:hint="cs"/>
          <w:rtl/>
          <w:lang w:eastAsia="he-IL"/>
        </w:rPr>
        <w:t xml:space="preserve">מעכשיו ואז תצומצם התחלואה עד ה-23 במרס. </w:t>
      </w:r>
    </w:p>
    <w:p w:rsidR="003E7617" w:rsidRDefault="003E7617" w:rsidP="003E7617">
      <w:pPr>
        <w:ind w:firstLine="0"/>
        <w:rPr>
          <w:rtl/>
          <w:lang w:eastAsia="he-IL"/>
        </w:rPr>
      </w:pPr>
      <w:bookmarkStart w:id="1287" w:name="_ETM_Q1_6033961"/>
      <w:bookmarkStart w:id="1288" w:name="_ETM_Q1_6034008"/>
      <w:bookmarkEnd w:id="1287"/>
      <w:bookmarkEnd w:id="1288"/>
    </w:p>
    <w:p w:rsidR="0052152D" w:rsidRDefault="0052152D" w:rsidP="0052152D">
      <w:pPr>
        <w:pStyle w:val="afb"/>
        <w:rPr>
          <w:rtl/>
          <w:lang w:eastAsia="he-IL"/>
        </w:rPr>
      </w:pPr>
      <w:r w:rsidRPr="00E43290">
        <w:rPr>
          <w:rStyle w:val="TagStyle"/>
          <w:rtl/>
        </w:rPr>
        <w:t>&lt;&lt; אורח &gt;&gt;</w:t>
      </w:r>
      <w:r w:rsidRPr="008D2BA0">
        <w:rPr>
          <w:rStyle w:val="TagStyle"/>
          <w:rtl/>
        </w:rPr>
        <w:t xml:space="preserve"> </w:t>
      </w:r>
      <w:r w:rsidR="00042A58">
        <w:rPr>
          <w:rFonts w:hint="cs"/>
          <w:rtl/>
          <w:lang w:eastAsia="he-IL"/>
        </w:rPr>
        <w:t>שרון אלרעי פרייס:</w:t>
      </w:r>
      <w:r w:rsidRPr="008D2BA0">
        <w:rPr>
          <w:rStyle w:val="TagStyle"/>
          <w:rtl/>
        </w:rPr>
        <w:t xml:space="preserve"> </w:t>
      </w:r>
      <w:r w:rsidRPr="00E43290">
        <w:rPr>
          <w:rStyle w:val="TagStyle"/>
          <w:rtl/>
        </w:rPr>
        <w:t>&lt;&lt; אורח &gt;&gt;</w:t>
      </w:r>
      <w:r>
        <w:rPr>
          <w:rtl/>
          <w:lang w:eastAsia="he-IL"/>
        </w:rPr>
        <w:t xml:space="preserve">   </w:t>
      </w:r>
    </w:p>
    <w:p w:rsidR="003E7617" w:rsidRDefault="003E7617" w:rsidP="003E7617">
      <w:pPr>
        <w:pStyle w:val="KeepWithNext"/>
        <w:rPr>
          <w:rtl/>
          <w:lang w:eastAsia="he-IL"/>
        </w:rPr>
      </w:pPr>
    </w:p>
    <w:p w:rsidR="00B21F01" w:rsidRDefault="003E7617" w:rsidP="003E7617">
      <w:pPr>
        <w:rPr>
          <w:rtl/>
          <w:lang w:eastAsia="he-IL"/>
        </w:rPr>
      </w:pPr>
      <w:bookmarkStart w:id="1289" w:name="_ETM_Q1_6031853"/>
      <w:bookmarkStart w:id="1290" w:name="_ETM_Q1_6032135"/>
      <w:bookmarkStart w:id="1291" w:name="_ETM_Q1_6032174"/>
      <w:bookmarkEnd w:id="1289"/>
      <w:bookmarkEnd w:id="1290"/>
      <w:bookmarkEnd w:id="1291"/>
      <w:r>
        <w:rPr>
          <w:rFonts w:hint="cs"/>
          <w:rtl/>
          <w:lang w:eastAsia="he-IL"/>
        </w:rPr>
        <w:t xml:space="preserve"> - </w:t>
      </w:r>
      <w:bookmarkStart w:id="1292" w:name="_ETM_Q1_6033516"/>
      <w:bookmarkEnd w:id="1292"/>
      <w:r>
        <w:rPr>
          <w:rFonts w:hint="cs"/>
          <w:rtl/>
          <w:lang w:eastAsia="he-IL"/>
        </w:rPr>
        <w:t xml:space="preserve">- -    </w:t>
      </w:r>
    </w:p>
    <w:p w:rsidR="00B21F01" w:rsidRDefault="00B21F01" w:rsidP="00B21F01">
      <w:pPr>
        <w:ind w:firstLine="0"/>
        <w:rPr>
          <w:rtl/>
          <w:lang w:eastAsia="he-IL"/>
        </w:rPr>
      </w:pPr>
    </w:p>
    <w:p w:rsidR="00B21F01" w:rsidRDefault="00B21F01" w:rsidP="00E43290">
      <w:pPr>
        <w:pStyle w:val="af8"/>
        <w:rPr>
          <w:rtl/>
        </w:rPr>
      </w:pPr>
      <w:bookmarkStart w:id="1293" w:name="ET_yor_5802_108"/>
      <w:r w:rsidRPr="00E43290">
        <w:rPr>
          <w:rStyle w:val="TagStyle"/>
          <w:rtl/>
        </w:rPr>
        <w:t xml:space="preserve"> &lt;&lt; יור &gt;&gt;</w:t>
      </w:r>
      <w:r w:rsidRPr="00B21F01">
        <w:rPr>
          <w:rStyle w:val="TagStyle"/>
          <w:rtl/>
        </w:rPr>
        <w:t xml:space="preserve"> </w:t>
      </w:r>
      <w:r>
        <w:rPr>
          <w:rtl/>
        </w:rPr>
        <w:t>היו"ר שלמה קרעי:</w:t>
      </w:r>
      <w:r w:rsidRPr="00B21F01">
        <w:rPr>
          <w:rStyle w:val="TagStyle"/>
          <w:rtl/>
        </w:rPr>
        <w:t xml:space="preserve"> </w:t>
      </w:r>
      <w:r w:rsidRPr="00E43290">
        <w:rPr>
          <w:rStyle w:val="TagStyle"/>
          <w:rtl/>
        </w:rPr>
        <w:t>&lt;&lt; יור &gt;&gt;</w:t>
      </w:r>
      <w:r>
        <w:rPr>
          <w:rtl/>
        </w:rPr>
        <w:t xml:space="preserve">   </w:t>
      </w:r>
      <w:bookmarkEnd w:id="1293"/>
    </w:p>
    <w:p w:rsidR="00B21F01" w:rsidRDefault="00B21F01" w:rsidP="00B21F01">
      <w:pPr>
        <w:pStyle w:val="KeepWithNext"/>
        <w:rPr>
          <w:rtl/>
          <w:lang w:eastAsia="he-IL"/>
        </w:rPr>
      </w:pPr>
    </w:p>
    <w:p w:rsidR="00B21F01" w:rsidRDefault="00B21F01" w:rsidP="003E7617">
      <w:pPr>
        <w:rPr>
          <w:rtl/>
          <w:lang w:eastAsia="he-IL"/>
        </w:rPr>
      </w:pPr>
      <w:r>
        <w:rPr>
          <w:rFonts w:hint="cs"/>
          <w:rtl/>
          <w:lang w:eastAsia="he-IL"/>
        </w:rPr>
        <w:t xml:space="preserve">אני לא מאפשר את המשך הוויכוח. </w:t>
      </w:r>
      <w:r w:rsidR="003E7617">
        <w:rPr>
          <w:rFonts w:hint="cs"/>
          <w:rtl/>
          <w:lang w:eastAsia="he-IL"/>
        </w:rPr>
        <w:t xml:space="preserve">הבנו את העניין. אתם רוצים שההחלטה תהיה בידכם </w:t>
      </w:r>
      <w:bookmarkStart w:id="1294" w:name="_ETM_Q1_6041543"/>
      <w:bookmarkEnd w:id="1294"/>
      <w:r w:rsidR="003E7617">
        <w:rPr>
          <w:rFonts w:hint="cs"/>
          <w:rtl/>
          <w:lang w:eastAsia="he-IL"/>
        </w:rPr>
        <w:t xml:space="preserve">וזה לא מקובל עלינו ועל חברי הוועדה. אנחנו רוצים שבסופו </w:t>
      </w:r>
      <w:bookmarkStart w:id="1295" w:name="_ETM_Q1_6042561"/>
      <w:bookmarkEnd w:id="1295"/>
      <w:r w:rsidR="003E7617">
        <w:rPr>
          <w:rFonts w:hint="cs"/>
          <w:rtl/>
          <w:lang w:eastAsia="he-IL"/>
        </w:rPr>
        <w:t xml:space="preserve">של דבר ההחלטה תהיה </w:t>
      </w:r>
      <w:r w:rsidR="00435D94">
        <w:rPr>
          <w:rFonts w:hint="cs"/>
          <w:rtl/>
          <w:lang w:eastAsia="he-IL"/>
        </w:rPr>
        <w:t xml:space="preserve">בידי השופט שהוא יושב-ראש הוועדה </w:t>
      </w:r>
      <w:bookmarkStart w:id="1296" w:name="_ETM_Q1_6048973"/>
      <w:bookmarkEnd w:id="1296"/>
      <w:r w:rsidR="00435D94">
        <w:rPr>
          <w:rFonts w:hint="cs"/>
          <w:rtl/>
          <w:lang w:eastAsia="he-IL"/>
        </w:rPr>
        <w:t xml:space="preserve">ונשיאות הוועדה. תתייעצו, תתנו את חוות דעתכם, זה מה שיהיה </w:t>
      </w:r>
      <w:bookmarkStart w:id="1297" w:name="_ETM_Q1_6054008"/>
      <w:bookmarkEnd w:id="1297"/>
      <w:r w:rsidR="00435D94">
        <w:rPr>
          <w:rFonts w:hint="cs"/>
          <w:rtl/>
          <w:lang w:eastAsia="he-IL"/>
        </w:rPr>
        <w:t xml:space="preserve">ולא נאפשר אחרת. </w:t>
      </w:r>
    </w:p>
    <w:p w:rsidR="00B21F01" w:rsidRDefault="00B21F01" w:rsidP="00435D94">
      <w:pPr>
        <w:ind w:firstLine="0"/>
        <w:rPr>
          <w:rtl/>
          <w:lang w:eastAsia="he-IL"/>
        </w:rPr>
      </w:pPr>
    </w:p>
    <w:p w:rsidR="00435D94" w:rsidRDefault="00435D94" w:rsidP="00E43290">
      <w:pPr>
        <w:pStyle w:val="afb"/>
        <w:rPr>
          <w:rtl/>
          <w:lang w:eastAsia="he-IL"/>
        </w:rPr>
      </w:pPr>
      <w:bookmarkStart w:id="1298" w:name="ET_guest_534241_299"/>
      <w:r w:rsidRPr="00E43290">
        <w:rPr>
          <w:rStyle w:val="TagStyle"/>
          <w:rtl/>
        </w:rPr>
        <w:t xml:space="preserve"> &lt;&lt; אורח &gt;&gt;</w:t>
      </w:r>
      <w:r w:rsidRPr="00435D94">
        <w:rPr>
          <w:rStyle w:val="TagStyle"/>
          <w:rtl/>
        </w:rPr>
        <w:t xml:space="preserve"> </w:t>
      </w:r>
      <w:r>
        <w:rPr>
          <w:rtl/>
          <w:lang w:eastAsia="he-IL"/>
        </w:rPr>
        <w:t>דין ליבנה:</w:t>
      </w:r>
      <w:r w:rsidRPr="00435D94">
        <w:rPr>
          <w:rStyle w:val="TagStyle"/>
          <w:rtl/>
        </w:rPr>
        <w:t xml:space="preserve"> </w:t>
      </w:r>
      <w:r w:rsidRPr="00E43290">
        <w:rPr>
          <w:rStyle w:val="TagStyle"/>
          <w:rtl/>
        </w:rPr>
        <w:t>&lt;&lt; אורח &gt;&gt;</w:t>
      </w:r>
      <w:r>
        <w:rPr>
          <w:rtl/>
          <w:lang w:eastAsia="he-IL"/>
        </w:rPr>
        <w:t xml:space="preserve">   </w:t>
      </w:r>
      <w:bookmarkEnd w:id="1298"/>
    </w:p>
    <w:p w:rsidR="00435D94" w:rsidRDefault="00435D94" w:rsidP="00435D94">
      <w:pPr>
        <w:pStyle w:val="KeepWithNext"/>
        <w:rPr>
          <w:rtl/>
          <w:lang w:eastAsia="he-IL"/>
        </w:rPr>
      </w:pPr>
    </w:p>
    <w:p w:rsidR="00CE4B9F" w:rsidRDefault="00CE4B9F" w:rsidP="00B030A2">
      <w:pPr>
        <w:rPr>
          <w:rtl/>
          <w:lang w:eastAsia="he-IL"/>
        </w:rPr>
      </w:pPr>
      <w:bookmarkStart w:id="1299" w:name="_ETM_Q1_6059527"/>
      <w:bookmarkStart w:id="1300" w:name="_ETM_Q1_6059818"/>
      <w:bookmarkStart w:id="1301" w:name="_ETM_Q1_6059858"/>
      <w:bookmarkEnd w:id="1299"/>
      <w:bookmarkEnd w:id="1300"/>
      <w:bookmarkEnd w:id="1301"/>
      <w:r>
        <w:rPr>
          <w:rFonts w:hint="cs"/>
          <w:rtl/>
          <w:lang w:eastAsia="he-IL"/>
        </w:rPr>
        <w:t>חשוב לי להבהיר משהו חשוב לפרוטוקול</w:t>
      </w:r>
      <w:r w:rsidR="00435D94">
        <w:rPr>
          <w:rFonts w:hint="cs"/>
          <w:rtl/>
          <w:lang w:eastAsia="he-IL"/>
        </w:rPr>
        <w:t xml:space="preserve"> כי השתמעו מכאן דברים אחרים</w:t>
      </w:r>
      <w:r>
        <w:rPr>
          <w:rFonts w:hint="cs"/>
          <w:rtl/>
          <w:lang w:eastAsia="he-IL"/>
        </w:rPr>
        <w:t>. יום הבחירות יהיה חגיגה לדמוקרטיה</w:t>
      </w:r>
      <w:r w:rsidR="00435D94">
        <w:rPr>
          <w:rFonts w:hint="cs"/>
          <w:rtl/>
          <w:lang w:eastAsia="he-IL"/>
        </w:rPr>
        <w:t xml:space="preserve"> תוך שמירה מלאה על בריאות הציבור. הבוחרים לא צריכים לחשוש </w:t>
      </w:r>
      <w:bookmarkStart w:id="1302" w:name="_ETM_Q1_6070052"/>
      <w:bookmarkEnd w:id="1302"/>
      <w:r w:rsidR="00435D94">
        <w:rPr>
          <w:rFonts w:hint="cs"/>
          <w:rtl/>
          <w:lang w:eastAsia="he-IL"/>
        </w:rPr>
        <w:t xml:space="preserve">להצביע </w:t>
      </w:r>
      <w:r w:rsidR="00197BD4">
        <w:rPr>
          <w:rFonts w:hint="cs"/>
          <w:rtl/>
          <w:lang w:eastAsia="he-IL"/>
        </w:rPr>
        <w:t xml:space="preserve">ולא יצטרכו לחשוש להצביע. </w:t>
      </w:r>
      <w:r w:rsidR="00FD6E26">
        <w:rPr>
          <w:rFonts w:hint="cs"/>
          <w:rtl/>
          <w:lang w:eastAsia="he-IL"/>
        </w:rPr>
        <w:t xml:space="preserve">בכוונת ועדת הבחירות לבצע את </w:t>
      </w:r>
      <w:bookmarkStart w:id="1303" w:name="_ETM_Q1_6076322"/>
      <w:bookmarkEnd w:id="1303"/>
      <w:r w:rsidR="00FD6E26">
        <w:rPr>
          <w:rFonts w:hint="cs"/>
          <w:rtl/>
          <w:lang w:eastAsia="he-IL"/>
        </w:rPr>
        <w:t xml:space="preserve">כל </w:t>
      </w:r>
      <w:r w:rsidR="000209FC">
        <w:rPr>
          <w:rFonts w:hint="cs"/>
          <w:rtl/>
          <w:lang w:eastAsia="he-IL"/>
        </w:rPr>
        <w:t>הפעולות הנדרשות כדי לשמור על בריאות</w:t>
      </w:r>
      <w:r w:rsidR="00B030A2">
        <w:rPr>
          <w:rFonts w:hint="cs"/>
          <w:rtl/>
          <w:lang w:eastAsia="he-IL"/>
        </w:rPr>
        <w:t xml:space="preserve"> </w:t>
      </w:r>
      <w:r w:rsidR="000209FC">
        <w:rPr>
          <w:rFonts w:hint="cs"/>
          <w:rtl/>
          <w:lang w:eastAsia="he-IL"/>
        </w:rPr>
        <w:t xml:space="preserve">הציבור ביום הבחירות. </w:t>
      </w:r>
      <w:bookmarkStart w:id="1304" w:name="_ETM_Q1_6084851"/>
      <w:bookmarkEnd w:id="1304"/>
      <w:r w:rsidR="000209FC">
        <w:rPr>
          <w:rFonts w:hint="cs"/>
          <w:rtl/>
          <w:lang w:eastAsia="he-IL"/>
        </w:rPr>
        <w:t>חולים ומבודדים יצביעו בנפרד. נעשה את כל מה נדרש ולא</w:t>
      </w:r>
      <w:r w:rsidR="00B030A2">
        <w:rPr>
          <w:rFonts w:hint="cs"/>
          <w:rtl/>
          <w:lang w:eastAsia="he-IL"/>
        </w:rPr>
        <w:t xml:space="preserve"> </w:t>
      </w:r>
      <w:r w:rsidR="000209FC">
        <w:rPr>
          <w:rFonts w:hint="cs"/>
          <w:rtl/>
          <w:lang w:eastAsia="he-IL"/>
        </w:rPr>
        <w:t>ייחסך</w:t>
      </w:r>
      <w:bookmarkStart w:id="1305" w:name="_ETM_Q1_6091076"/>
      <w:bookmarkEnd w:id="1305"/>
      <w:r w:rsidR="000209FC">
        <w:rPr>
          <w:rFonts w:hint="cs"/>
          <w:rtl/>
          <w:lang w:eastAsia="he-IL"/>
        </w:rPr>
        <w:t xml:space="preserve"> שום דבר כדי להבטיח את יום הבחירות.</w:t>
      </w:r>
    </w:p>
    <w:p w:rsidR="00CE4B9F" w:rsidRDefault="00CE4B9F" w:rsidP="00B21F01">
      <w:pPr>
        <w:rPr>
          <w:rtl/>
          <w:lang w:eastAsia="he-IL"/>
        </w:rPr>
      </w:pPr>
    </w:p>
    <w:p w:rsidR="000209FC" w:rsidRDefault="000209FC" w:rsidP="00E43290">
      <w:pPr>
        <w:pStyle w:val="af7"/>
        <w:rPr>
          <w:rtl/>
        </w:rPr>
      </w:pPr>
      <w:bookmarkStart w:id="1306" w:name="ET_interruption_5520_300"/>
      <w:r w:rsidRPr="00E43290">
        <w:rPr>
          <w:rStyle w:val="TagStyle"/>
          <w:rtl/>
        </w:rPr>
        <w:t xml:space="preserve"> &lt;&lt; קריאה &gt;&gt;</w:t>
      </w:r>
      <w:r w:rsidRPr="000209FC">
        <w:rPr>
          <w:rStyle w:val="TagStyle"/>
          <w:rtl/>
        </w:rPr>
        <w:t xml:space="preserve"> </w:t>
      </w:r>
      <w:r>
        <w:rPr>
          <w:rtl/>
        </w:rPr>
        <w:t>עודד פורר (ישראל ביתנו):</w:t>
      </w:r>
      <w:r w:rsidRPr="000209FC">
        <w:rPr>
          <w:rStyle w:val="TagStyle"/>
          <w:rtl/>
        </w:rPr>
        <w:t xml:space="preserve"> </w:t>
      </w:r>
      <w:r w:rsidRPr="00E43290">
        <w:rPr>
          <w:rStyle w:val="TagStyle"/>
          <w:rtl/>
        </w:rPr>
        <w:t>&lt;&lt; קריאה &gt;&gt;</w:t>
      </w:r>
      <w:r>
        <w:rPr>
          <w:rtl/>
        </w:rPr>
        <w:t xml:space="preserve">   </w:t>
      </w:r>
      <w:bookmarkEnd w:id="1306"/>
    </w:p>
    <w:p w:rsidR="000209FC" w:rsidRDefault="000209FC" w:rsidP="000209FC">
      <w:pPr>
        <w:pStyle w:val="KeepWithNext"/>
        <w:rPr>
          <w:rtl/>
          <w:lang w:eastAsia="he-IL"/>
        </w:rPr>
      </w:pPr>
    </w:p>
    <w:p w:rsidR="00974E06" w:rsidRDefault="00974E06" w:rsidP="00B21F01">
      <w:pPr>
        <w:rPr>
          <w:rtl/>
          <w:lang w:eastAsia="he-IL"/>
        </w:rPr>
      </w:pPr>
      <w:r>
        <w:rPr>
          <w:rFonts w:hint="cs"/>
          <w:rtl/>
          <w:lang w:eastAsia="he-IL"/>
        </w:rPr>
        <w:t>אני מצטרף לדיון</w:t>
      </w:r>
      <w:r w:rsidR="000209FC">
        <w:rPr>
          <w:rFonts w:hint="cs"/>
          <w:rtl/>
          <w:lang w:eastAsia="he-IL"/>
        </w:rPr>
        <w:t xml:space="preserve"> ומעודכן קצ</w:t>
      </w:r>
      <w:bookmarkStart w:id="1307" w:name="_ETM_Q1_6100914"/>
      <w:bookmarkEnd w:id="1307"/>
      <w:r w:rsidR="000209FC">
        <w:rPr>
          <w:rFonts w:hint="cs"/>
          <w:rtl/>
          <w:lang w:eastAsia="he-IL"/>
        </w:rPr>
        <w:t xml:space="preserve">ת אחרת מהדברים שהיו פה קודם. אני יודע שזה יותר </w:t>
      </w:r>
      <w:bookmarkStart w:id="1308" w:name="_ETM_Q1_6109439"/>
      <w:bookmarkEnd w:id="1308"/>
      <w:r w:rsidR="000209FC">
        <w:rPr>
          <w:rFonts w:hint="cs"/>
          <w:rtl/>
          <w:lang w:eastAsia="he-IL"/>
        </w:rPr>
        <w:t xml:space="preserve">מורכב, אבל </w:t>
      </w:r>
      <w:r>
        <w:rPr>
          <w:rFonts w:hint="cs"/>
          <w:rtl/>
          <w:lang w:eastAsia="he-IL"/>
        </w:rPr>
        <w:t xml:space="preserve"> </w:t>
      </w:r>
      <w:r w:rsidR="000209FC">
        <w:rPr>
          <w:rFonts w:hint="cs"/>
          <w:rtl/>
          <w:lang w:eastAsia="he-IL"/>
        </w:rPr>
        <w:t xml:space="preserve">לדעתי </w:t>
      </w:r>
      <w:r>
        <w:rPr>
          <w:rFonts w:hint="cs"/>
          <w:rtl/>
          <w:lang w:eastAsia="he-IL"/>
        </w:rPr>
        <w:t>חולים יצטרכו להצביע ביום אחר</w:t>
      </w:r>
      <w:r w:rsidR="000209FC">
        <w:rPr>
          <w:rFonts w:hint="cs"/>
          <w:rtl/>
          <w:lang w:eastAsia="he-IL"/>
        </w:rPr>
        <w:t xml:space="preserve">, יום לפני. כמו שיש הצבעה של </w:t>
      </w:r>
      <w:bookmarkStart w:id="1309" w:name="_ETM_Q1_6112847"/>
      <w:bookmarkEnd w:id="1309"/>
      <w:r w:rsidR="000209FC">
        <w:rPr>
          <w:rFonts w:hint="cs"/>
          <w:rtl/>
          <w:lang w:eastAsia="he-IL"/>
        </w:rPr>
        <w:t>חיילים, של ימאים.</w:t>
      </w:r>
    </w:p>
    <w:p w:rsidR="00974E06" w:rsidRDefault="00974E06" w:rsidP="00B21F01">
      <w:pPr>
        <w:rPr>
          <w:rtl/>
          <w:lang w:eastAsia="he-IL"/>
        </w:rPr>
      </w:pPr>
    </w:p>
    <w:p w:rsidR="006C1439" w:rsidRDefault="006C1439" w:rsidP="00E43290">
      <w:pPr>
        <w:pStyle w:val="af8"/>
        <w:rPr>
          <w:rtl/>
        </w:rPr>
      </w:pPr>
      <w:bookmarkStart w:id="1310" w:name="ET_yor_5802_109"/>
      <w:r w:rsidRPr="00E43290">
        <w:rPr>
          <w:rStyle w:val="TagStyle"/>
          <w:rtl/>
        </w:rPr>
        <w:t xml:space="preserve"> &lt;&lt; יור &gt;&gt;</w:t>
      </w:r>
      <w:r w:rsidRPr="006C1439">
        <w:rPr>
          <w:rStyle w:val="TagStyle"/>
          <w:rtl/>
        </w:rPr>
        <w:t xml:space="preserve"> </w:t>
      </w:r>
      <w:r>
        <w:rPr>
          <w:rtl/>
        </w:rPr>
        <w:t>היו"ר שלמה קרעי:</w:t>
      </w:r>
      <w:r w:rsidRPr="006C1439">
        <w:rPr>
          <w:rStyle w:val="TagStyle"/>
          <w:rtl/>
        </w:rPr>
        <w:t xml:space="preserve"> </w:t>
      </w:r>
      <w:r w:rsidRPr="00E43290">
        <w:rPr>
          <w:rStyle w:val="TagStyle"/>
          <w:rtl/>
        </w:rPr>
        <w:t>&lt;&lt; יור &gt;&gt;</w:t>
      </w:r>
      <w:r>
        <w:rPr>
          <w:rtl/>
        </w:rPr>
        <w:t xml:space="preserve">   </w:t>
      </w:r>
      <w:bookmarkEnd w:id="1310"/>
    </w:p>
    <w:p w:rsidR="006C1439" w:rsidRDefault="006C1439" w:rsidP="006C1439">
      <w:pPr>
        <w:pStyle w:val="KeepWithNext"/>
        <w:rPr>
          <w:rtl/>
          <w:lang w:eastAsia="he-IL"/>
        </w:rPr>
      </w:pPr>
    </w:p>
    <w:p w:rsidR="006C1439" w:rsidRDefault="006C1439" w:rsidP="000209FC">
      <w:pPr>
        <w:rPr>
          <w:rtl/>
          <w:lang w:eastAsia="he-IL"/>
        </w:rPr>
      </w:pPr>
      <w:r>
        <w:rPr>
          <w:rFonts w:hint="cs"/>
          <w:rtl/>
          <w:lang w:eastAsia="he-IL"/>
        </w:rPr>
        <w:t xml:space="preserve">היה כבר דיון על זה. </w:t>
      </w:r>
      <w:r w:rsidR="000209FC">
        <w:rPr>
          <w:rFonts w:hint="cs"/>
          <w:rtl/>
          <w:lang w:eastAsia="he-IL"/>
        </w:rPr>
        <w:t>אם יהיה חולה חדש ביום הבחירות מה תעשה?</w:t>
      </w:r>
      <w:bookmarkStart w:id="1311" w:name="_ETM_Q1_6124098"/>
      <w:bookmarkEnd w:id="1311"/>
      <w:r w:rsidR="000209FC">
        <w:rPr>
          <w:rFonts w:hint="cs"/>
          <w:rtl/>
          <w:lang w:eastAsia="he-IL"/>
        </w:rPr>
        <w:t xml:space="preserve"> לא תיתן לו להצביע? תה</w:t>
      </w:r>
      <w:r>
        <w:rPr>
          <w:rFonts w:hint="cs"/>
          <w:rtl/>
          <w:lang w:eastAsia="he-IL"/>
        </w:rPr>
        <w:t>יה קלפי נפרד</w:t>
      </w:r>
      <w:r w:rsidR="000209FC">
        <w:rPr>
          <w:rFonts w:hint="cs"/>
          <w:rtl/>
          <w:lang w:eastAsia="he-IL"/>
        </w:rPr>
        <w:t>ת</w:t>
      </w:r>
      <w:r>
        <w:rPr>
          <w:rFonts w:hint="cs"/>
          <w:rtl/>
          <w:lang w:eastAsia="he-IL"/>
        </w:rPr>
        <w:t xml:space="preserve"> לחולים</w:t>
      </w:r>
      <w:r w:rsidR="000209FC">
        <w:rPr>
          <w:rFonts w:hint="cs"/>
          <w:rtl/>
          <w:lang w:eastAsia="he-IL"/>
        </w:rPr>
        <w:t>.</w:t>
      </w:r>
    </w:p>
    <w:p w:rsidR="006C1439" w:rsidRDefault="006C1439" w:rsidP="006C1439">
      <w:pPr>
        <w:rPr>
          <w:rtl/>
          <w:lang w:eastAsia="he-IL"/>
        </w:rPr>
      </w:pPr>
    </w:p>
    <w:p w:rsidR="000209FC" w:rsidRDefault="000209FC" w:rsidP="00E43290">
      <w:pPr>
        <w:pStyle w:val="af7"/>
        <w:rPr>
          <w:rtl/>
        </w:rPr>
      </w:pPr>
      <w:bookmarkStart w:id="1312" w:name="ET_interruption_5774_301"/>
      <w:r w:rsidRPr="00E43290">
        <w:rPr>
          <w:rStyle w:val="TagStyle"/>
          <w:rtl/>
        </w:rPr>
        <w:t xml:space="preserve"> &lt;&lt; קריאה &gt;&gt;</w:t>
      </w:r>
      <w:r w:rsidRPr="000209FC">
        <w:rPr>
          <w:rStyle w:val="TagStyle"/>
          <w:rtl/>
        </w:rPr>
        <w:t xml:space="preserve"> </w:t>
      </w:r>
      <w:r>
        <w:rPr>
          <w:rtl/>
        </w:rPr>
        <w:t>צבי האוזר (דרך ארץ):</w:t>
      </w:r>
      <w:r w:rsidRPr="000209FC">
        <w:rPr>
          <w:rStyle w:val="TagStyle"/>
          <w:rtl/>
        </w:rPr>
        <w:t xml:space="preserve"> </w:t>
      </w:r>
      <w:r w:rsidRPr="00E43290">
        <w:rPr>
          <w:rStyle w:val="TagStyle"/>
          <w:rtl/>
        </w:rPr>
        <w:t>&lt;&lt; קריאה &gt;&gt;</w:t>
      </w:r>
      <w:r>
        <w:rPr>
          <w:rtl/>
        </w:rPr>
        <w:t xml:space="preserve">   </w:t>
      </w:r>
      <w:bookmarkEnd w:id="1312"/>
    </w:p>
    <w:p w:rsidR="000209FC" w:rsidRDefault="000209FC" w:rsidP="000209FC">
      <w:pPr>
        <w:pStyle w:val="KeepWithNext"/>
        <w:rPr>
          <w:rtl/>
          <w:lang w:eastAsia="he-IL"/>
        </w:rPr>
      </w:pPr>
    </w:p>
    <w:p w:rsidR="00907AC9" w:rsidRDefault="000209FC" w:rsidP="00B030A2">
      <w:pPr>
        <w:rPr>
          <w:rtl/>
          <w:lang w:eastAsia="he-IL"/>
        </w:rPr>
      </w:pPr>
      <w:r>
        <w:rPr>
          <w:rFonts w:hint="cs"/>
          <w:rtl/>
          <w:lang w:eastAsia="he-IL"/>
        </w:rPr>
        <w:t>אז ת</w:t>
      </w:r>
      <w:r w:rsidR="00B030A2">
        <w:rPr>
          <w:rFonts w:hint="cs"/>
          <w:rtl/>
          <w:lang w:eastAsia="he-IL"/>
        </w:rPr>
        <w:t>מצא פתרון</w:t>
      </w:r>
      <w:r>
        <w:rPr>
          <w:rFonts w:hint="cs"/>
          <w:rtl/>
          <w:lang w:eastAsia="he-IL"/>
        </w:rPr>
        <w:t xml:space="preserve"> </w:t>
      </w:r>
      <w:r w:rsidR="004F1B35">
        <w:rPr>
          <w:rFonts w:hint="cs"/>
          <w:rtl/>
          <w:lang w:eastAsia="he-IL"/>
        </w:rPr>
        <w:t xml:space="preserve">לאותם חולים של </w:t>
      </w:r>
      <w:bookmarkStart w:id="1313" w:name="_ETM_Q1_6126540"/>
      <w:bookmarkEnd w:id="1313"/>
      <w:r w:rsidR="004F1B35">
        <w:rPr>
          <w:rFonts w:hint="cs"/>
          <w:rtl/>
          <w:lang w:eastAsia="he-IL"/>
        </w:rPr>
        <w:t xml:space="preserve">אותו יום באותו בוקר, תעשה לזה עוד פתרון. ככלל, </w:t>
      </w:r>
      <w:r w:rsidR="00907AC9">
        <w:rPr>
          <w:rFonts w:hint="cs"/>
          <w:rtl/>
          <w:lang w:eastAsia="he-IL"/>
        </w:rPr>
        <w:t>98% מהחולים ידועים יום לפני</w:t>
      </w:r>
      <w:r w:rsidR="004F1B35">
        <w:rPr>
          <w:rFonts w:hint="cs"/>
          <w:rtl/>
          <w:lang w:eastAsia="he-IL"/>
        </w:rPr>
        <w:t>.</w:t>
      </w:r>
    </w:p>
    <w:p w:rsidR="00907AC9" w:rsidRDefault="00907AC9" w:rsidP="006C1439">
      <w:pPr>
        <w:rPr>
          <w:rtl/>
          <w:lang w:eastAsia="he-IL"/>
        </w:rPr>
      </w:pPr>
    </w:p>
    <w:p w:rsidR="00907AC9" w:rsidRDefault="00907AC9" w:rsidP="00E43290">
      <w:pPr>
        <w:pStyle w:val="af8"/>
        <w:rPr>
          <w:rtl/>
        </w:rPr>
      </w:pPr>
      <w:bookmarkStart w:id="1314" w:name="ET_yor_5802_110"/>
      <w:r w:rsidRPr="00E43290">
        <w:rPr>
          <w:rStyle w:val="TagStyle"/>
          <w:rtl/>
        </w:rPr>
        <w:t xml:space="preserve"> &lt;&lt; יור &gt;&gt;</w:t>
      </w:r>
      <w:r w:rsidRPr="00907AC9">
        <w:rPr>
          <w:rStyle w:val="TagStyle"/>
          <w:rtl/>
        </w:rPr>
        <w:t xml:space="preserve"> </w:t>
      </w:r>
      <w:r>
        <w:rPr>
          <w:rtl/>
        </w:rPr>
        <w:t>היו"ר שלמה קרעי:</w:t>
      </w:r>
      <w:r w:rsidRPr="00907AC9">
        <w:rPr>
          <w:rStyle w:val="TagStyle"/>
          <w:rtl/>
        </w:rPr>
        <w:t xml:space="preserve"> </w:t>
      </w:r>
      <w:r w:rsidRPr="00E43290">
        <w:rPr>
          <w:rStyle w:val="TagStyle"/>
          <w:rtl/>
        </w:rPr>
        <w:t>&lt;&lt; יור &gt;&gt;</w:t>
      </w:r>
      <w:r>
        <w:rPr>
          <w:rtl/>
        </w:rPr>
        <w:t xml:space="preserve">   </w:t>
      </w:r>
      <w:bookmarkEnd w:id="1314"/>
    </w:p>
    <w:p w:rsidR="00907AC9" w:rsidRDefault="00907AC9" w:rsidP="00907AC9">
      <w:pPr>
        <w:pStyle w:val="KeepWithNext"/>
        <w:rPr>
          <w:rtl/>
          <w:lang w:eastAsia="he-IL"/>
        </w:rPr>
      </w:pPr>
    </w:p>
    <w:p w:rsidR="004F1B35" w:rsidRDefault="004F1B35" w:rsidP="00B030A2">
      <w:pPr>
        <w:rPr>
          <w:rtl/>
          <w:lang w:eastAsia="he-IL"/>
        </w:rPr>
      </w:pPr>
      <w:r>
        <w:rPr>
          <w:rFonts w:hint="cs"/>
          <w:rtl/>
          <w:lang w:eastAsia="he-IL"/>
        </w:rPr>
        <w:t>דברנו על הנ</w:t>
      </w:r>
      <w:r w:rsidR="00B030A2">
        <w:rPr>
          <w:rFonts w:hint="cs"/>
          <w:rtl/>
          <w:lang w:eastAsia="he-IL"/>
        </w:rPr>
        <w:t>ו</w:t>
      </w:r>
      <w:r>
        <w:rPr>
          <w:rFonts w:hint="cs"/>
          <w:rtl/>
          <w:lang w:eastAsia="he-IL"/>
        </w:rPr>
        <w:t xml:space="preserve">שא הזה קודם, </w:t>
      </w:r>
      <w:r w:rsidR="00907AC9">
        <w:rPr>
          <w:rFonts w:hint="cs"/>
          <w:rtl/>
          <w:lang w:eastAsia="he-IL"/>
        </w:rPr>
        <w:t>אנחנו מתקדמים</w:t>
      </w:r>
      <w:r>
        <w:rPr>
          <w:rFonts w:hint="cs"/>
          <w:rtl/>
          <w:lang w:eastAsia="he-IL"/>
        </w:rPr>
        <w:t>.</w:t>
      </w:r>
    </w:p>
    <w:p w:rsidR="004F1B35" w:rsidRDefault="004F1B35" w:rsidP="00907AC9">
      <w:pPr>
        <w:rPr>
          <w:rtl/>
          <w:lang w:eastAsia="he-IL"/>
        </w:rPr>
      </w:pPr>
    </w:p>
    <w:p w:rsidR="00A37765" w:rsidRDefault="00A37765">
      <w:pPr>
        <w:bidi w:val="0"/>
        <w:spacing w:line="240" w:lineRule="auto"/>
        <w:ind w:firstLine="0"/>
        <w:jc w:val="left"/>
        <w:rPr>
          <w:rStyle w:val="TagStyle"/>
          <w:rFonts w:ascii="David" w:hAnsi="David"/>
          <w:vanish w:val="0"/>
          <w:u w:val="single"/>
          <w:rtl/>
          <w:lang w:eastAsia="he-IL"/>
        </w:rPr>
      </w:pPr>
      <w:bookmarkStart w:id="1315" w:name="ET_interruption_5774_302"/>
      <w:r>
        <w:rPr>
          <w:rStyle w:val="TagStyle"/>
          <w:rtl/>
        </w:rPr>
        <w:br w:type="page"/>
      </w:r>
    </w:p>
    <w:p w:rsidR="004F1B35" w:rsidRDefault="004F1B35" w:rsidP="00E43290">
      <w:pPr>
        <w:pStyle w:val="af7"/>
        <w:rPr>
          <w:rtl/>
        </w:rPr>
      </w:pPr>
      <w:r w:rsidRPr="00E43290">
        <w:rPr>
          <w:rStyle w:val="TagStyle"/>
          <w:rtl/>
        </w:rPr>
        <w:t xml:space="preserve"> &lt;&lt; קריאה &gt;&gt;</w:t>
      </w:r>
      <w:r w:rsidRPr="004F1B35">
        <w:rPr>
          <w:rStyle w:val="TagStyle"/>
          <w:rtl/>
        </w:rPr>
        <w:t xml:space="preserve"> </w:t>
      </w:r>
      <w:r>
        <w:rPr>
          <w:rtl/>
        </w:rPr>
        <w:t>צבי האוזר (דרך ארץ):</w:t>
      </w:r>
      <w:r w:rsidRPr="004F1B35">
        <w:rPr>
          <w:rStyle w:val="TagStyle"/>
          <w:rtl/>
        </w:rPr>
        <w:t xml:space="preserve"> </w:t>
      </w:r>
      <w:r w:rsidRPr="00E43290">
        <w:rPr>
          <w:rStyle w:val="TagStyle"/>
          <w:rtl/>
        </w:rPr>
        <w:t>&lt;&lt; קריאה &gt;&gt;</w:t>
      </w:r>
      <w:r>
        <w:rPr>
          <w:rtl/>
        </w:rPr>
        <w:t xml:space="preserve">   </w:t>
      </w:r>
      <w:bookmarkEnd w:id="1315"/>
    </w:p>
    <w:p w:rsidR="004F1B35" w:rsidRDefault="004F1B35" w:rsidP="004F1B35">
      <w:pPr>
        <w:pStyle w:val="KeepWithNext"/>
        <w:rPr>
          <w:rtl/>
        </w:rPr>
      </w:pPr>
    </w:p>
    <w:p w:rsidR="004F1B35" w:rsidRDefault="004F1B35" w:rsidP="004F1B35">
      <w:pPr>
        <w:rPr>
          <w:rtl/>
        </w:rPr>
      </w:pPr>
      <w:r>
        <w:rPr>
          <w:rFonts w:hint="cs"/>
          <w:rtl/>
        </w:rPr>
        <w:t>למה?</w:t>
      </w:r>
      <w:bookmarkStart w:id="1316" w:name="_ETM_Q1_6146106"/>
      <w:bookmarkEnd w:id="1316"/>
    </w:p>
    <w:p w:rsidR="004F1B35" w:rsidRDefault="004F1B35" w:rsidP="004F1B35">
      <w:pPr>
        <w:rPr>
          <w:rtl/>
        </w:rPr>
      </w:pPr>
      <w:bookmarkStart w:id="1317" w:name="_ETM_Q1_6146146"/>
      <w:bookmarkEnd w:id="1317"/>
    </w:p>
    <w:p w:rsidR="004F1B35" w:rsidRDefault="004F1B35" w:rsidP="00E43290">
      <w:pPr>
        <w:pStyle w:val="af8"/>
        <w:rPr>
          <w:rtl/>
        </w:rPr>
      </w:pPr>
      <w:bookmarkStart w:id="1318" w:name="ET_yor_5802_303"/>
      <w:r w:rsidRPr="00E43290">
        <w:rPr>
          <w:rStyle w:val="TagStyle"/>
          <w:rtl/>
        </w:rPr>
        <w:t xml:space="preserve"> &lt;&lt; יור &gt;&gt;</w:t>
      </w:r>
      <w:r w:rsidRPr="004F1B35">
        <w:rPr>
          <w:rStyle w:val="TagStyle"/>
          <w:rtl/>
        </w:rPr>
        <w:t xml:space="preserve"> </w:t>
      </w:r>
      <w:r>
        <w:rPr>
          <w:rtl/>
        </w:rPr>
        <w:t>היו"ר שלמה קרעי:</w:t>
      </w:r>
      <w:r w:rsidRPr="004F1B35">
        <w:rPr>
          <w:rStyle w:val="TagStyle"/>
          <w:rtl/>
        </w:rPr>
        <w:t xml:space="preserve"> </w:t>
      </w:r>
      <w:r w:rsidRPr="00E43290">
        <w:rPr>
          <w:rStyle w:val="TagStyle"/>
          <w:rtl/>
        </w:rPr>
        <w:t>&lt;&lt; יור &gt;&gt;</w:t>
      </w:r>
      <w:r>
        <w:rPr>
          <w:rtl/>
        </w:rPr>
        <w:t xml:space="preserve">   </w:t>
      </w:r>
      <w:bookmarkEnd w:id="1318"/>
    </w:p>
    <w:p w:rsidR="004F1B35" w:rsidRDefault="004F1B35" w:rsidP="004F1B35">
      <w:pPr>
        <w:pStyle w:val="KeepWithNext"/>
        <w:rPr>
          <w:rtl/>
        </w:rPr>
      </w:pPr>
    </w:p>
    <w:p w:rsidR="00907AC9" w:rsidRDefault="00907AC9" w:rsidP="004F1B35">
      <w:pPr>
        <w:rPr>
          <w:rtl/>
        </w:rPr>
      </w:pPr>
      <w:bookmarkStart w:id="1319" w:name="_ETM_Q1_6147653"/>
      <w:bookmarkEnd w:id="1319"/>
      <w:r>
        <w:rPr>
          <w:rFonts w:hint="cs"/>
          <w:rtl/>
        </w:rPr>
        <w:t>כי יש לנו התנגדות</w:t>
      </w:r>
      <w:r w:rsidR="004F1B35">
        <w:rPr>
          <w:rFonts w:hint="cs"/>
          <w:rtl/>
        </w:rPr>
        <w:t xml:space="preserve"> להצבעה ביום שונה מיום הבחירות. </w:t>
      </w:r>
      <w:bookmarkStart w:id="1320" w:name="_ETM_Q1_6152861"/>
      <w:bookmarkEnd w:id="1320"/>
    </w:p>
    <w:p w:rsidR="001424D5" w:rsidRDefault="001424D5" w:rsidP="004F1B35">
      <w:pPr>
        <w:rPr>
          <w:rtl/>
        </w:rPr>
      </w:pPr>
    </w:p>
    <w:p w:rsidR="001424D5" w:rsidRDefault="001424D5" w:rsidP="00E43290">
      <w:pPr>
        <w:pStyle w:val="af7"/>
        <w:rPr>
          <w:rtl/>
        </w:rPr>
      </w:pPr>
      <w:bookmarkStart w:id="1321" w:name="ET_interruption_5774_304"/>
      <w:r w:rsidRPr="00E43290">
        <w:rPr>
          <w:rStyle w:val="TagStyle"/>
          <w:rtl/>
        </w:rPr>
        <w:t xml:space="preserve"> &lt;&lt; קריאה &gt;&gt;</w:t>
      </w:r>
      <w:r w:rsidRPr="001424D5">
        <w:rPr>
          <w:rStyle w:val="TagStyle"/>
          <w:rtl/>
        </w:rPr>
        <w:t xml:space="preserve"> </w:t>
      </w:r>
      <w:r>
        <w:rPr>
          <w:rtl/>
        </w:rPr>
        <w:t>צבי האוזר (דרך ארץ):</w:t>
      </w:r>
      <w:r w:rsidRPr="001424D5">
        <w:rPr>
          <w:rStyle w:val="TagStyle"/>
          <w:rtl/>
        </w:rPr>
        <w:t xml:space="preserve"> </w:t>
      </w:r>
      <w:r w:rsidRPr="00E43290">
        <w:rPr>
          <w:rStyle w:val="TagStyle"/>
          <w:rtl/>
        </w:rPr>
        <w:t>&lt;&lt; קריאה &gt;&gt;</w:t>
      </w:r>
      <w:r>
        <w:rPr>
          <w:rtl/>
        </w:rPr>
        <w:t xml:space="preserve">   </w:t>
      </w:r>
      <w:bookmarkEnd w:id="1321"/>
    </w:p>
    <w:p w:rsidR="001424D5" w:rsidRDefault="001424D5" w:rsidP="001424D5">
      <w:pPr>
        <w:pStyle w:val="KeepWithNext"/>
        <w:rPr>
          <w:rtl/>
          <w:lang w:eastAsia="he-IL"/>
        </w:rPr>
      </w:pPr>
    </w:p>
    <w:p w:rsidR="00907AC9" w:rsidRDefault="00907AC9" w:rsidP="00907AC9">
      <w:pPr>
        <w:rPr>
          <w:rtl/>
          <w:lang w:eastAsia="he-IL"/>
        </w:rPr>
      </w:pPr>
      <w:r>
        <w:rPr>
          <w:rFonts w:hint="cs"/>
          <w:rtl/>
          <w:lang w:eastAsia="he-IL"/>
        </w:rPr>
        <w:t>מדוע?</w:t>
      </w:r>
    </w:p>
    <w:p w:rsidR="00907AC9" w:rsidRDefault="00907AC9" w:rsidP="00907AC9">
      <w:pPr>
        <w:rPr>
          <w:rtl/>
          <w:lang w:eastAsia="he-IL"/>
        </w:rPr>
      </w:pPr>
    </w:p>
    <w:p w:rsidR="00907AC9" w:rsidRDefault="00907AC9" w:rsidP="00E43290">
      <w:pPr>
        <w:pStyle w:val="af8"/>
        <w:rPr>
          <w:rtl/>
        </w:rPr>
      </w:pPr>
      <w:bookmarkStart w:id="1322" w:name="ET_yor_5802_111"/>
      <w:r w:rsidRPr="00E43290">
        <w:rPr>
          <w:rStyle w:val="TagStyle"/>
          <w:rtl/>
        </w:rPr>
        <w:t xml:space="preserve"> &lt;&lt; יור &gt;&gt;</w:t>
      </w:r>
      <w:r w:rsidRPr="00907AC9">
        <w:rPr>
          <w:rStyle w:val="TagStyle"/>
          <w:rtl/>
        </w:rPr>
        <w:t xml:space="preserve"> </w:t>
      </w:r>
      <w:r>
        <w:rPr>
          <w:rtl/>
        </w:rPr>
        <w:t>היו"ר שלמה קרעי:</w:t>
      </w:r>
      <w:r w:rsidRPr="00907AC9">
        <w:rPr>
          <w:rStyle w:val="TagStyle"/>
          <w:rtl/>
        </w:rPr>
        <w:t xml:space="preserve"> </w:t>
      </w:r>
      <w:r w:rsidRPr="00E43290">
        <w:rPr>
          <w:rStyle w:val="TagStyle"/>
          <w:rtl/>
        </w:rPr>
        <w:t>&lt;&lt; יור &gt;&gt;</w:t>
      </w:r>
      <w:r>
        <w:rPr>
          <w:rtl/>
        </w:rPr>
        <w:t xml:space="preserve">   </w:t>
      </w:r>
      <w:bookmarkEnd w:id="1322"/>
    </w:p>
    <w:p w:rsidR="00907AC9" w:rsidRDefault="00907AC9" w:rsidP="00907AC9">
      <w:pPr>
        <w:pStyle w:val="KeepWithNext"/>
        <w:rPr>
          <w:rtl/>
          <w:lang w:eastAsia="he-IL"/>
        </w:rPr>
      </w:pPr>
    </w:p>
    <w:p w:rsidR="00445F16" w:rsidRDefault="00445F16" w:rsidP="00907AC9">
      <w:pPr>
        <w:rPr>
          <w:rtl/>
          <w:lang w:eastAsia="he-IL"/>
        </w:rPr>
      </w:pPr>
      <w:r>
        <w:rPr>
          <w:rFonts w:hint="cs"/>
          <w:rtl/>
          <w:lang w:eastAsia="he-IL"/>
        </w:rPr>
        <w:t>יש מתחמים נפרדים.</w:t>
      </w:r>
    </w:p>
    <w:p w:rsidR="00445F16" w:rsidRDefault="00445F16" w:rsidP="00907AC9">
      <w:pPr>
        <w:rPr>
          <w:rtl/>
          <w:lang w:eastAsia="he-IL"/>
        </w:rPr>
      </w:pPr>
    </w:p>
    <w:p w:rsidR="00445F16" w:rsidRDefault="00445F16" w:rsidP="00E43290">
      <w:pPr>
        <w:pStyle w:val="af7"/>
        <w:rPr>
          <w:rtl/>
        </w:rPr>
      </w:pPr>
      <w:bookmarkStart w:id="1323" w:name="ET_interruption_5774_305"/>
      <w:r w:rsidRPr="00E43290">
        <w:rPr>
          <w:rStyle w:val="TagStyle"/>
          <w:rtl/>
        </w:rPr>
        <w:t xml:space="preserve"> &lt;&lt; קריאה &gt;&gt;</w:t>
      </w:r>
      <w:r w:rsidRPr="00445F16">
        <w:rPr>
          <w:rStyle w:val="TagStyle"/>
          <w:rtl/>
        </w:rPr>
        <w:t xml:space="preserve"> </w:t>
      </w:r>
      <w:r>
        <w:rPr>
          <w:rtl/>
        </w:rPr>
        <w:t>צבי האוזר (דרך ארץ):</w:t>
      </w:r>
      <w:r w:rsidRPr="00445F16">
        <w:rPr>
          <w:rStyle w:val="TagStyle"/>
          <w:rtl/>
        </w:rPr>
        <w:t xml:space="preserve"> </w:t>
      </w:r>
      <w:r w:rsidRPr="00E43290">
        <w:rPr>
          <w:rStyle w:val="TagStyle"/>
          <w:rtl/>
        </w:rPr>
        <w:t>&lt;&lt; קריאה &gt;&gt;</w:t>
      </w:r>
      <w:r>
        <w:rPr>
          <w:rtl/>
        </w:rPr>
        <w:t xml:space="preserve">   </w:t>
      </w:r>
      <w:bookmarkEnd w:id="1323"/>
    </w:p>
    <w:p w:rsidR="00445F16" w:rsidRDefault="00445F16" w:rsidP="00445F16">
      <w:pPr>
        <w:pStyle w:val="KeepWithNext"/>
        <w:rPr>
          <w:rtl/>
        </w:rPr>
      </w:pPr>
    </w:p>
    <w:p w:rsidR="00861504" w:rsidRDefault="00445F16" w:rsidP="00445F16">
      <w:pPr>
        <w:rPr>
          <w:rtl/>
        </w:rPr>
      </w:pPr>
      <w:r>
        <w:rPr>
          <w:rFonts w:hint="cs"/>
          <w:rtl/>
        </w:rPr>
        <w:t>מדוע ליצור בהלה בציבור</w:t>
      </w:r>
      <w:r w:rsidR="00861504">
        <w:rPr>
          <w:rFonts w:hint="cs"/>
          <w:rtl/>
        </w:rPr>
        <w:t>?</w:t>
      </w:r>
    </w:p>
    <w:p w:rsidR="00861504" w:rsidRDefault="00861504" w:rsidP="00445F16">
      <w:pPr>
        <w:rPr>
          <w:rtl/>
        </w:rPr>
      </w:pPr>
      <w:bookmarkStart w:id="1324" w:name="_ETM_Q1_6161709"/>
      <w:bookmarkStart w:id="1325" w:name="_ETM_Q1_6161756"/>
      <w:bookmarkEnd w:id="1324"/>
      <w:bookmarkEnd w:id="1325"/>
    </w:p>
    <w:p w:rsidR="00861504" w:rsidRDefault="00861504" w:rsidP="00E43290">
      <w:pPr>
        <w:pStyle w:val="af8"/>
        <w:rPr>
          <w:rtl/>
        </w:rPr>
      </w:pPr>
      <w:bookmarkStart w:id="1326" w:name="ET_yor_5802_306"/>
      <w:r w:rsidRPr="00E43290">
        <w:rPr>
          <w:rStyle w:val="TagStyle"/>
          <w:rtl/>
        </w:rPr>
        <w:t xml:space="preserve"> &lt;&lt; יור &gt;&gt;</w:t>
      </w:r>
      <w:r w:rsidRPr="00861504">
        <w:rPr>
          <w:rStyle w:val="TagStyle"/>
          <w:rtl/>
        </w:rPr>
        <w:t xml:space="preserve"> </w:t>
      </w:r>
      <w:r>
        <w:rPr>
          <w:rtl/>
        </w:rPr>
        <w:t>היו"ר שלמה קרעי:</w:t>
      </w:r>
      <w:r w:rsidRPr="00861504">
        <w:rPr>
          <w:rStyle w:val="TagStyle"/>
          <w:rtl/>
        </w:rPr>
        <w:t xml:space="preserve"> </w:t>
      </w:r>
      <w:r w:rsidRPr="00E43290">
        <w:rPr>
          <w:rStyle w:val="TagStyle"/>
          <w:rtl/>
        </w:rPr>
        <w:t>&lt;&lt; יור &gt;&gt;</w:t>
      </w:r>
      <w:r>
        <w:rPr>
          <w:rtl/>
        </w:rPr>
        <w:t xml:space="preserve">   </w:t>
      </w:r>
      <w:bookmarkEnd w:id="1326"/>
    </w:p>
    <w:p w:rsidR="00861504" w:rsidRDefault="00861504" w:rsidP="00861504">
      <w:pPr>
        <w:pStyle w:val="KeepWithNext"/>
        <w:rPr>
          <w:rtl/>
        </w:rPr>
      </w:pPr>
    </w:p>
    <w:p w:rsidR="00907AC9" w:rsidRDefault="00861504" w:rsidP="00861504">
      <w:pPr>
        <w:rPr>
          <w:rtl/>
        </w:rPr>
      </w:pPr>
      <w:bookmarkStart w:id="1327" w:name="_ETM_Q1_6163173"/>
      <w:bookmarkEnd w:id="1327"/>
      <w:r>
        <w:rPr>
          <w:rFonts w:hint="cs"/>
          <w:rtl/>
        </w:rPr>
        <w:t xml:space="preserve">אנחנו </w:t>
      </w:r>
      <w:r w:rsidR="00445F16">
        <w:rPr>
          <w:rFonts w:hint="cs"/>
          <w:rtl/>
        </w:rPr>
        <w:t xml:space="preserve"> </w:t>
      </w:r>
      <w:r w:rsidR="00907AC9">
        <w:rPr>
          <w:rFonts w:hint="cs"/>
          <w:rtl/>
        </w:rPr>
        <w:t>מתנגדים לשנות סדרי הצבעה</w:t>
      </w:r>
      <w:r w:rsidR="00DE2318">
        <w:rPr>
          <w:rFonts w:hint="cs"/>
          <w:rtl/>
        </w:rPr>
        <w:t xml:space="preserve"> שעד היום לא היה. מה שיש אצל הימאים ובשגרירויות זה מבוקר בצורה שכבר קיימת. </w:t>
      </w:r>
    </w:p>
    <w:p w:rsidR="00907AC9" w:rsidRDefault="00907AC9" w:rsidP="00907AC9">
      <w:pPr>
        <w:rPr>
          <w:rtl/>
          <w:lang w:eastAsia="he-IL"/>
        </w:rPr>
      </w:pPr>
    </w:p>
    <w:p w:rsidR="00DE2318" w:rsidRDefault="00DE2318" w:rsidP="00E43290">
      <w:pPr>
        <w:pStyle w:val="af7"/>
        <w:rPr>
          <w:rtl/>
        </w:rPr>
      </w:pPr>
      <w:bookmarkStart w:id="1328" w:name="ET_interruption_5520_307"/>
      <w:r w:rsidRPr="00E43290">
        <w:rPr>
          <w:rStyle w:val="TagStyle"/>
          <w:rtl/>
        </w:rPr>
        <w:t xml:space="preserve"> &lt;&lt; קריאה &gt;&gt;</w:t>
      </w:r>
      <w:r w:rsidRPr="00DE2318">
        <w:rPr>
          <w:rStyle w:val="TagStyle"/>
          <w:rtl/>
        </w:rPr>
        <w:t xml:space="preserve"> </w:t>
      </w:r>
      <w:r>
        <w:rPr>
          <w:rtl/>
        </w:rPr>
        <w:t>עודד פורר (ישראל ביתנו):</w:t>
      </w:r>
      <w:r w:rsidRPr="00DE2318">
        <w:rPr>
          <w:rStyle w:val="TagStyle"/>
          <w:rtl/>
        </w:rPr>
        <w:t xml:space="preserve"> </w:t>
      </w:r>
      <w:r w:rsidRPr="00E43290">
        <w:rPr>
          <w:rStyle w:val="TagStyle"/>
          <w:rtl/>
        </w:rPr>
        <w:t>&lt;&lt; קריאה &gt;&gt;</w:t>
      </w:r>
      <w:r>
        <w:rPr>
          <w:rtl/>
        </w:rPr>
        <w:t xml:space="preserve">   </w:t>
      </w:r>
      <w:bookmarkEnd w:id="1328"/>
    </w:p>
    <w:p w:rsidR="00DE2318" w:rsidRDefault="00DE2318" w:rsidP="00DE2318">
      <w:pPr>
        <w:pStyle w:val="KeepWithNext"/>
        <w:rPr>
          <w:rtl/>
          <w:lang w:eastAsia="he-IL"/>
        </w:rPr>
      </w:pPr>
    </w:p>
    <w:p w:rsidR="00510868" w:rsidRDefault="00510868" w:rsidP="00907AC9">
      <w:pPr>
        <w:rPr>
          <w:rtl/>
          <w:lang w:eastAsia="he-IL"/>
        </w:rPr>
      </w:pPr>
      <w:r>
        <w:rPr>
          <w:rFonts w:hint="cs"/>
          <w:rtl/>
          <w:lang w:eastAsia="he-IL"/>
        </w:rPr>
        <w:t>שימו אניות</w:t>
      </w:r>
      <w:r w:rsidR="00DE2318">
        <w:rPr>
          <w:rFonts w:hint="cs"/>
          <w:rtl/>
          <w:lang w:eastAsia="he-IL"/>
        </w:rPr>
        <w:t xml:space="preserve"> באשדוד ואניות בחיפה. </w:t>
      </w:r>
    </w:p>
    <w:p w:rsidR="00DE2318" w:rsidRDefault="00DE2318" w:rsidP="00907AC9">
      <w:pPr>
        <w:rPr>
          <w:rtl/>
          <w:lang w:eastAsia="he-IL"/>
        </w:rPr>
      </w:pPr>
      <w:bookmarkStart w:id="1329" w:name="_ETM_Q1_6179347"/>
      <w:bookmarkStart w:id="1330" w:name="_ETM_Q1_6179387"/>
      <w:bookmarkEnd w:id="1329"/>
      <w:bookmarkEnd w:id="1330"/>
    </w:p>
    <w:p w:rsidR="00DE2318" w:rsidRDefault="00DE2318" w:rsidP="00E43290">
      <w:pPr>
        <w:pStyle w:val="af8"/>
        <w:rPr>
          <w:rtl/>
        </w:rPr>
      </w:pPr>
      <w:bookmarkStart w:id="1331" w:name="ET_yor_5802_308"/>
      <w:r w:rsidRPr="00E43290">
        <w:rPr>
          <w:rStyle w:val="TagStyle"/>
          <w:rtl/>
        </w:rPr>
        <w:t xml:space="preserve"> &lt;&lt; יור &gt;&gt;</w:t>
      </w:r>
      <w:r w:rsidRPr="00DE2318">
        <w:rPr>
          <w:rStyle w:val="TagStyle"/>
          <w:rtl/>
        </w:rPr>
        <w:t xml:space="preserve"> </w:t>
      </w:r>
      <w:r>
        <w:rPr>
          <w:rtl/>
        </w:rPr>
        <w:t>היו"ר שלמה קרעי:</w:t>
      </w:r>
      <w:r w:rsidRPr="00DE2318">
        <w:rPr>
          <w:rStyle w:val="TagStyle"/>
          <w:rtl/>
        </w:rPr>
        <w:t xml:space="preserve"> </w:t>
      </w:r>
      <w:r w:rsidRPr="00E43290">
        <w:rPr>
          <w:rStyle w:val="TagStyle"/>
          <w:rtl/>
        </w:rPr>
        <w:t>&lt;&lt; יור &gt;&gt;</w:t>
      </w:r>
      <w:r>
        <w:rPr>
          <w:rtl/>
        </w:rPr>
        <w:t xml:space="preserve">   </w:t>
      </w:r>
      <w:bookmarkEnd w:id="1331"/>
    </w:p>
    <w:p w:rsidR="00DE2318" w:rsidRDefault="00DE2318" w:rsidP="00DE2318">
      <w:pPr>
        <w:pStyle w:val="KeepWithNext"/>
        <w:rPr>
          <w:rtl/>
          <w:lang w:eastAsia="he-IL"/>
        </w:rPr>
      </w:pPr>
    </w:p>
    <w:p w:rsidR="00DE2318" w:rsidRDefault="00DE2318" w:rsidP="00DE2318">
      <w:pPr>
        <w:rPr>
          <w:rtl/>
          <w:lang w:eastAsia="he-IL"/>
        </w:rPr>
      </w:pPr>
      <w:r>
        <w:rPr>
          <w:rFonts w:hint="cs"/>
          <w:rtl/>
          <w:lang w:eastAsia="he-IL"/>
        </w:rPr>
        <w:t xml:space="preserve">תודה. ניצן, בבקשה להמשיך בהקראה. </w:t>
      </w:r>
    </w:p>
    <w:p w:rsidR="0019011F" w:rsidRDefault="0019011F" w:rsidP="0019011F">
      <w:pPr>
        <w:ind w:firstLine="0"/>
        <w:rPr>
          <w:rtl/>
        </w:rPr>
      </w:pPr>
      <w:r>
        <w:rPr>
          <w:rtl/>
        </w:rPr>
        <w:br/>
      </w:r>
      <w:bookmarkStart w:id="1332" w:name="ET_speaker_ניצן_רוזנברג_70"/>
      <w:r>
        <w:rPr>
          <w:rStyle w:val="TagStyle"/>
          <w:rFonts w:ascii="David" w:hAnsi="David" w:hint="cs"/>
          <w:rtl/>
        </w:rPr>
        <w:t xml:space="preserve"> &lt;&lt; דובר &gt;&gt; </w:t>
      </w:r>
      <w:r>
        <w:rPr>
          <w:rFonts w:hint="cs"/>
          <w:rtl/>
        </w:rPr>
        <w:t>ניצן רוזנברג:</w:t>
      </w:r>
      <w:r>
        <w:rPr>
          <w:rStyle w:val="TagStyle"/>
          <w:rFonts w:ascii="David" w:hAnsi="David" w:hint="cs"/>
          <w:rtl/>
        </w:rPr>
        <w:t xml:space="preserve"> &lt;&lt; דובר &gt;&gt;</w:t>
      </w:r>
      <w:r>
        <w:rPr>
          <w:rFonts w:hint="cs"/>
          <w:rtl/>
        </w:rPr>
        <w:t xml:space="preserve">   </w:t>
      </w:r>
      <w:bookmarkEnd w:id="133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אני ממשיכה לקרוא.</w:t>
      </w:r>
    </w:p>
    <w:p w:rsidR="0019011F" w:rsidRDefault="0019011F" w:rsidP="0019011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4649"/>
      </w:tblGrid>
      <w:tr w:rsidR="0019011F" w:rsidTr="0019011F">
        <w:trPr>
          <w:cantSplit/>
        </w:trPr>
        <w:tc>
          <w:tcPr>
            <w:tcW w:w="4649" w:type="dxa"/>
            <w:hideMark/>
          </w:tcPr>
          <w:p w:rsidR="0019011F" w:rsidRDefault="0019011F">
            <w:pPr>
              <w:pStyle w:val="TableBlock"/>
              <w:spacing w:before="0"/>
              <w:rPr>
                <w:color w:val="auto"/>
                <w:rtl/>
              </w:rPr>
            </w:pPr>
            <w:r>
              <w:rPr>
                <w:color w:val="auto"/>
                <w:rtl/>
              </w:rPr>
              <w:t>(ד)</w:t>
            </w:r>
            <w:r>
              <w:rPr>
                <w:color w:val="auto"/>
                <w:rtl/>
              </w:rPr>
              <w:tab/>
              <w:t xml:space="preserve">בסעיף זה – </w:t>
            </w:r>
          </w:p>
        </w:tc>
      </w:tr>
      <w:tr w:rsidR="0019011F" w:rsidTr="0019011F">
        <w:trPr>
          <w:cantSplit/>
        </w:trPr>
        <w:tc>
          <w:tcPr>
            <w:tcW w:w="4649" w:type="dxa"/>
            <w:hideMark/>
          </w:tcPr>
          <w:p w:rsidR="0019011F" w:rsidRDefault="0019011F">
            <w:pPr>
              <w:pStyle w:val="TableBlockOutdent"/>
              <w:spacing w:before="0"/>
              <w:rPr>
                <w:color w:val="auto"/>
                <w:rtl/>
              </w:rPr>
            </w:pPr>
            <w:r>
              <w:rPr>
                <w:color w:val="auto"/>
                <w:rtl/>
              </w:rPr>
              <w:t>"מקום הפתוח לציבור" ו"מרחב ציבורי" – כהגדרתם בחוק סמכויות מיוחדות;</w:t>
            </w:r>
          </w:p>
        </w:tc>
      </w:tr>
      <w:tr w:rsidR="0019011F" w:rsidTr="0019011F">
        <w:trPr>
          <w:cantSplit/>
        </w:trPr>
        <w:tc>
          <w:tcPr>
            <w:tcW w:w="4649" w:type="dxa"/>
            <w:hideMark/>
          </w:tcPr>
          <w:p w:rsidR="0019011F" w:rsidRDefault="0019011F">
            <w:pPr>
              <w:pStyle w:val="TableBlockOutdent"/>
              <w:spacing w:before="0"/>
              <w:rPr>
                <w:color w:val="auto"/>
              </w:rPr>
            </w:pPr>
            <w:r>
              <w:rPr>
                <w:color w:val="auto"/>
                <w:rtl/>
              </w:rPr>
              <w:t>"מקום קלפי" – כל מקום שנקבע כמקום קלפי לפי חוק זה, ובכלל זה במקום הפתוח לציבור או במרחב הציבורי."</w:t>
            </w:r>
          </w:p>
        </w:tc>
      </w:tr>
    </w:tbl>
    <w:p w:rsidR="0019011F" w:rsidRDefault="0019011F" w:rsidP="0019011F">
      <w:r>
        <w:rPr>
          <w:rtl/>
        </w:rPr>
        <w:t xml:space="preserve">אני רוצה להעלות עוד סוגיה אחת שעלתה בדיונים בין הגורמים המקצועיים לגבי הסעיף של הסמכויות המיוחדות. זה </w:t>
      </w:r>
      <w:bookmarkStart w:id="1333" w:name="_ETM_Q1_5747214"/>
      <w:bookmarkEnd w:id="1333"/>
      <w:r>
        <w:rPr>
          <w:rtl/>
        </w:rPr>
        <w:t xml:space="preserve">נמצא היום בתוך הפרק של הוראות השעה לקראת הבחירות לכנסת </w:t>
      </w:r>
      <w:bookmarkStart w:id="1334" w:name="_ETM_Q1_5749447"/>
      <w:bookmarkEnd w:id="1334"/>
      <w:r>
        <w:rPr>
          <w:rtl/>
        </w:rPr>
        <w:t xml:space="preserve">העשרים-וארבע. ההצעה שלנו היא לבחון אם יש מקום לקבוע שהסעיף </w:t>
      </w:r>
      <w:bookmarkStart w:id="1335" w:name="_ETM_Q1_5753280"/>
      <w:bookmarkEnd w:id="1335"/>
      <w:r>
        <w:rPr>
          <w:rtl/>
        </w:rPr>
        <w:t xml:space="preserve">הזה יהיה סעיף קבוע, אבל שהתוקף שלו יהיה </w:t>
      </w:r>
      <w:bookmarkStart w:id="1336" w:name="_ETM_Q1_5757245"/>
      <w:bookmarkEnd w:id="1336"/>
      <w:r>
        <w:rPr>
          <w:rtl/>
        </w:rPr>
        <w:t xml:space="preserve">מותנה בתוקף של חוק הקורונה, של חוק סמכויות מיוחדות. מאחר שבסעיף אחר בהצעת החוק אנחנו מציעים להחריג מתחולת חוק </w:t>
      </w:r>
      <w:bookmarkStart w:id="1337" w:name="_ETM_Q1_5767893"/>
      <w:bookmarkEnd w:id="1337"/>
      <w:r>
        <w:rPr>
          <w:rtl/>
        </w:rPr>
        <w:t xml:space="preserve">הקורונה "מקום קלפי", זה רק הגיוני שאם ההוראות של חוק </w:t>
      </w:r>
      <w:bookmarkStart w:id="1338" w:name="_ETM_Q1_5770376"/>
      <w:bookmarkEnd w:id="1338"/>
      <w:r>
        <w:rPr>
          <w:rtl/>
        </w:rPr>
        <w:t xml:space="preserve">הקורונה לא חלות על מקום קלפי, באותה נשימה במקום אחר </w:t>
      </w:r>
      <w:bookmarkStart w:id="1339" w:name="_ETM_Q1_5776774"/>
      <w:bookmarkEnd w:id="1339"/>
      <w:r>
        <w:rPr>
          <w:rtl/>
        </w:rPr>
        <w:t xml:space="preserve">יקבעו איזה הוראות כן יחולו, שזה מה שהסעיף הזה </w:t>
      </w:r>
      <w:bookmarkStart w:id="1340" w:name="_ETM_Q1_5783027"/>
      <w:bookmarkEnd w:id="1340"/>
      <w:r>
        <w:rPr>
          <w:rtl/>
        </w:rPr>
        <w:t xml:space="preserve">מבקש למעשה לקבוע. לכן נכון לקבוע את שני הסעיפים האלה </w:t>
      </w:r>
      <w:bookmarkStart w:id="1341" w:name="_ETM_Q1_5786156"/>
      <w:bookmarkEnd w:id="1341"/>
      <w:r>
        <w:rPr>
          <w:rtl/>
        </w:rPr>
        <w:t xml:space="preserve">עם אותו מועד של תוקף ולהצמיד את שניהם לתוקף של </w:t>
      </w:r>
      <w:bookmarkStart w:id="1342" w:name="_ETM_Q1_5790460"/>
      <w:bookmarkEnd w:id="1342"/>
      <w:r>
        <w:rPr>
          <w:rtl/>
        </w:rPr>
        <w:t xml:space="preserve">חוק הקורונה, שאף הוא בהוראת שעה עד 30 ביוני 2021. </w:t>
      </w:r>
    </w:p>
    <w:p w:rsidR="0019011F" w:rsidRDefault="0019011F" w:rsidP="0019011F">
      <w:pPr>
        <w:rPr>
          <w:rtl/>
        </w:rPr>
      </w:pPr>
      <w:bookmarkStart w:id="1343" w:name="_ETM_Q1_5799954"/>
      <w:bookmarkStart w:id="1344" w:name="_ETM_Q1_5800035"/>
      <w:bookmarkStart w:id="1345" w:name="_ETM_Q1_5800623"/>
      <w:bookmarkEnd w:id="1343"/>
      <w:bookmarkEnd w:id="1344"/>
      <w:bookmarkEnd w:id="1345"/>
    </w:p>
    <w:p w:rsidR="0019011F" w:rsidRDefault="0019011F" w:rsidP="0019011F">
      <w:pPr>
        <w:pStyle w:val="a5"/>
        <w:keepNext/>
        <w:rPr>
          <w:rtl/>
        </w:rPr>
      </w:pPr>
      <w:bookmarkStart w:id="1346" w:name="_ETM_Q1_5800684"/>
      <w:bookmarkStart w:id="1347" w:name="_ETM_Q1_37000"/>
      <w:bookmarkStart w:id="1348" w:name="ET_speaker_דין_ליבנה_1"/>
      <w:bookmarkEnd w:id="1346"/>
      <w:bookmarkEnd w:id="1347"/>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1348"/>
    </w:p>
    <w:p w:rsidR="0019011F" w:rsidRDefault="0019011F" w:rsidP="0019011F">
      <w:pPr>
        <w:pStyle w:val="KeepWithNext"/>
        <w:rPr>
          <w:rFonts w:hint="cs"/>
          <w:rtl/>
          <w:lang w:eastAsia="he-IL"/>
        </w:rPr>
      </w:pPr>
    </w:p>
    <w:p w:rsidR="0019011F" w:rsidRDefault="0019011F" w:rsidP="0019011F">
      <w:pPr>
        <w:keepNext/>
        <w:rPr>
          <w:rtl/>
          <w:lang w:eastAsia="he-IL"/>
        </w:rPr>
      </w:pPr>
      <w:r>
        <w:rPr>
          <w:rtl/>
          <w:lang w:eastAsia="he-IL"/>
        </w:rPr>
        <w:t xml:space="preserve">הוא יוארך לפי סעיף 38 לחוק יסוד: הכנסת? </w:t>
      </w:r>
    </w:p>
    <w:p w:rsidR="0019011F" w:rsidRDefault="0019011F" w:rsidP="0019011F">
      <w:pPr>
        <w:rPr>
          <w:rtl/>
          <w:lang w:eastAsia="he-IL"/>
        </w:rPr>
      </w:pPr>
    </w:p>
    <w:p w:rsidR="0019011F" w:rsidRDefault="0019011F" w:rsidP="0019011F">
      <w:pPr>
        <w:pStyle w:val="a5"/>
        <w:rPr>
          <w:rtl/>
        </w:rPr>
      </w:pPr>
      <w:bookmarkStart w:id="1349" w:name="_ETM_Q1_36000"/>
      <w:bookmarkStart w:id="1350" w:name="ET_speaker_ניצן_רוזנברג_2"/>
      <w:bookmarkEnd w:id="134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50"/>
    </w:p>
    <w:p w:rsidR="0019011F" w:rsidRDefault="0019011F" w:rsidP="0019011F">
      <w:pPr>
        <w:pStyle w:val="KeepWithNext"/>
        <w:rPr>
          <w:rFonts w:hint="cs"/>
          <w:rtl/>
          <w:lang w:eastAsia="he-IL"/>
        </w:rPr>
      </w:pPr>
    </w:p>
    <w:p w:rsidR="0019011F" w:rsidRDefault="0019011F" w:rsidP="0019011F">
      <w:pPr>
        <w:rPr>
          <w:lang w:eastAsia="he-IL"/>
        </w:rPr>
      </w:pPr>
      <w:r>
        <w:rPr>
          <w:rtl/>
          <w:lang w:eastAsia="he-IL"/>
        </w:rPr>
        <w:t xml:space="preserve">אתה </w:t>
      </w:r>
      <w:bookmarkStart w:id="1351" w:name="_ETM_Q1_39000"/>
      <w:bookmarkEnd w:id="1351"/>
      <w:r>
        <w:rPr>
          <w:rtl/>
          <w:lang w:eastAsia="he-IL"/>
        </w:rPr>
        <w:t>רוצה תשובה במקום?</w:t>
      </w:r>
    </w:p>
    <w:p w:rsidR="0019011F" w:rsidRDefault="0019011F" w:rsidP="0019011F">
      <w:pPr>
        <w:rPr>
          <w:rtl/>
          <w:lang w:eastAsia="he-IL"/>
        </w:rPr>
      </w:pPr>
    </w:p>
    <w:p w:rsidR="0019011F" w:rsidRDefault="0019011F" w:rsidP="0019011F">
      <w:pPr>
        <w:pStyle w:val="a5"/>
        <w:rPr>
          <w:rtl/>
        </w:rPr>
      </w:pPr>
      <w:bookmarkStart w:id="1352" w:name="_ETM_Q1_42000"/>
      <w:bookmarkStart w:id="1353" w:name="ET_speaker_דין_ליבנה_3"/>
      <w:bookmarkEnd w:id="1352"/>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135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אני חושב שהוא יוארך בקצת. </w:t>
      </w:r>
    </w:p>
    <w:p w:rsidR="0019011F" w:rsidRDefault="0019011F" w:rsidP="0019011F">
      <w:pPr>
        <w:rPr>
          <w:rtl/>
          <w:lang w:eastAsia="he-IL"/>
        </w:rPr>
      </w:pPr>
      <w:bookmarkStart w:id="1354" w:name="_ETM_Q1_49000"/>
      <w:bookmarkEnd w:id="1354"/>
    </w:p>
    <w:p w:rsidR="0019011F" w:rsidRDefault="0019011F" w:rsidP="0019011F">
      <w:pPr>
        <w:pStyle w:val="a5"/>
        <w:rPr>
          <w:rtl/>
        </w:rPr>
      </w:pPr>
      <w:bookmarkStart w:id="1355" w:name="_ETM_Q1_47000"/>
      <w:bookmarkStart w:id="1356" w:name="ET_speaker_ניצן_רוזנברג_4"/>
      <w:bookmarkEnd w:id="135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5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האם יש </w:t>
      </w:r>
      <w:bookmarkStart w:id="1357" w:name="_ETM_Q1_59000"/>
      <w:bookmarkEnd w:id="1357"/>
      <w:r>
        <w:rPr>
          <w:rtl/>
          <w:lang w:eastAsia="he-IL"/>
        </w:rPr>
        <w:t>למישהו התנגדות להצעה הזאת?</w:t>
      </w:r>
    </w:p>
    <w:p w:rsidR="0019011F" w:rsidRDefault="0019011F" w:rsidP="0019011F">
      <w:pPr>
        <w:rPr>
          <w:rtl/>
          <w:lang w:eastAsia="he-IL"/>
        </w:rPr>
      </w:pPr>
    </w:p>
    <w:p w:rsidR="0019011F" w:rsidRDefault="0019011F" w:rsidP="0019011F">
      <w:pPr>
        <w:pStyle w:val="a5"/>
        <w:rPr>
          <w:rtl/>
        </w:rPr>
      </w:pPr>
      <w:bookmarkStart w:id="1358" w:name="ET_speaker_דין_ליבנה_5"/>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135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עלינו זה מקובל. </w:t>
      </w:r>
    </w:p>
    <w:p w:rsidR="0019011F" w:rsidRDefault="0019011F" w:rsidP="0019011F">
      <w:pPr>
        <w:rPr>
          <w:rtl/>
          <w:lang w:eastAsia="he-IL"/>
        </w:rPr>
      </w:pPr>
    </w:p>
    <w:p w:rsidR="0019011F" w:rsidRDefault="0019011F" w:rsidP="0019011F">
      <w:pPr>
        <w:pStyle w:val="a5"/>
        <w:rPr>
          <w:rtl/>
        </w:rPr>
      </w:pPr>
      <w:bookmarkStart w:id="1359" w:name="_ETM_Q1_62000"/>
      <w:bookmarkStart w:id="1360" w:name="ET_speaker_אסתי_ורהפטיג_6"/>
      <w:bookmarkEnd w:id="1359"/>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1360"/>
    </w:p>
    <w:p w:rsidR="0019011F" w:rsidRDefault="0019011F" w:rsidP="0019011F">
      <w:pPr>
        <w:pStyle w:val="KeepWithNext"/>
        <w:rPr>
          <w:rFonts w:hint="cs"/>
          <w:rtl/>
          <w:lang w:eastAsia="he-IL"/>
        </w:rPr>
      </w:pPr>
    </w:p>
    <w:p w:rsidR="0019011F" w:rsidRDefault="0019011F" w:rsidP="0019011F">
      <w:pPr>
        <w:rPr>
          <w:lang w:eastAsia="he-IL"/>
        </w:rPr>
      </w:pPr>
      <w:r>
        <w:rPr>
          <w:rtl/>
          <w:lang w:eastAsia="he-IL"/>
        </w:rPr>
        <w:t xml:space="preserve">מבחינתנו זה מקובל. </w:t>
      </w:r>
    </w:p>
    <w:p w:rsidR="0019011F" w:rsidRDefault="0019011F" w:rsidP="0019011F">
      <w:pPr>
        <w:rPr>
          <w:rtl/>
          <w:lang w:eastAsia="he-IL"/>
        </w:rPr>
      </w:pPr>
    </w:p>
    <w:p w:rsidR="0019011F" w:rsidRDefault="0019011F" w:rsidP="0019011F">
      <w:pPr>
        <w:pStyle w:val="a5"/>
        <w:rPr>
          <w:rtl/>
        </w:rPr>
      </w:pPr>
      <w:bookmarkStart w:id="1361" w:name="_ETM_Q1_69000"/>
      <w:bookmarkStart w:id="1362" w:name="ET_speaker_שטרן_10"/>
      <w:bookmarkEnd w:id="1361"/>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362"/>
    </w:p>
    <w:p w:rsidR="0019011F" w:rsidRDefault="0019011F" w:rsidP="0019011F">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19011F" w:rsidTr="0019011F">
        <w:trPr>
          <w:cantSplit/>
        </w:trPr>
        <w:tc>
          <w:tcPr>
            <w:tcW w:w="1870" w:type="dxa"/>
            <w:hideMark/>
          </w:tcPr>
          <w:p w:rsidR="0019011F" w:rsidRDefault="0019011F">
            <w:pPr>
              <w:pStyle w:val="TableSideHeading"/>
              <w:spacing w:before="0"/>
              <w:ind w:right="0"/>
              <w:jc w:val="left"/>
              <w:rPr>
                <w:rtl/>
              </w:rPr>
            </w:pPr>
            <w:r>
              <w:rPr>
                <w:rtl/>
              </w:rPr>
              <w:t>הוראות שעה לעניין סדרי בחירות</w:t>
            </w:r>
          </w:p>
        </w:tc>
        <w:tc>
          <w:tcPr>
            <w:tcW w:w="624" w:type="dxa"/>
            <w:hideMark/>
          </w:tcPr>
          <w:p w:rsidR="0019011F" w:rsidRDefault="0019011F">
            <w:pPr>
              <w:pStyle w:val="TableText"/>
              <w:spacing w:before="0"/>
              <w:ind w:right="0"/>
              <w:rPr>
                <w:rtl/>
              </w:rPr>
            </w:pPr>
            <w:r>
              <w:rPr>
                <w:rtl/>
              </w:rPr>
              <w:t>9.</w:t>
            </w:r>
          </w:p>
        </w:tc>
        <w:tc>
          <w:tcPr>
            <w:tcW w:w="7145" w:type="dxa"/>
            <w:hideMark/>
          </w:tcPr>
          <w:p w:rsidR="0019011F" w:rsidRDefault="0019011F">
            <w:pPr>
              <w:pStyle w:val="TableBlock"/>
              <w:spacing w:before="0"/>
              <w:rPr>
                <w:color w:val="auto"/>
              </w:rPr>
            </w:pPr>
            <w:r>
              <w:rPr>
                <w:color w:val="auto"/>
                <w:sz w:val="26"/>
                <w:rtl/>
              </w:rPr>
              <w:t>(א)</w:t>
            </w:r>
            <w:r>
              <w:rPr>
                <w:color w:val="auto"/>
                <w:sz w:val="26"/>
                <w:rtl/>
              </w:rPr>
              <w:tab/>
              <w:t>הוראות הבחירות לכנסת (הוראות שעה לבחירות לכנסת העשרים ושתיים), התשע"ט–2019, שקבעה ועדת הבחירות המרכזית לפי סעיף 145(ד) לחוק הבחירות לכנסת, יעמדו בתוקפן עד פרסום תוצאות הבחירות לכנסת העשרים וארבע.</w:t>
            </w:r>
          </w:p>
        </w:tc>
      </w:tr>
    </w:tbl>
    <w:p w:rsidR="0019011F" w:rsidRDefault="0019011F" w:rsidP="0019011F">
      <w:pPr>
        <w:rPr>
          <w:lang w:eastAsia="he-IL"/>
        </w:rPr>
      </w:pPr>
    </w:p>
    <w:p w:rsidR="0019011F" w:rsidRDefault="0019011F" w:rsidP="0019011F">
      <w:pPr>
        <w:rPr>
          <w:rtl/>
          <w:lang w:eastAsia="he-IL"/>
        </w:rPr>
      </w:pPr>
      <w:r>
        <w:rPr>
          <w:rtl/>
          <w:lang w:eastAsia="he-IL"/>
        </w:rPr>
        <w:t xml:space="preserve">מדובר על הוראות שעה שהוועדה הסמיכה את ועדת </w:t>
      </w:r>
      <w:bookmarkStart w:id="1363" w:name="_ETM_Q1_92000"/>
      <w:bookmarkEnd w:id="1363"/>
      <w:r>
        <w:rPr>
          <w:rtl/>
          <w:lang w:eastAsia="he-IL"/>
        </w:rPr>
        <w:t xml:space="preserve">הבחירות המרכזית לקבוע הוראות שעה לקראת הבחירות לכנסת העשרים-ושתיים. קבעו הוראות שעה במספר עניינים, יחסית טכניים – כל מיני התאמות של טפסים, מקום הקלפי וכו' – וההצעה היא לאשרר את ההוראות האלה ושהן יעמדו בתוקף גם בבחירות האלה. </w:t>
      </w:r>
    </w:p>
    <w:p w:rsidR="0019011F" w:rsidRDefault="0019011F" w:rsidP="0019011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5"/>
      </w:tblGrid>
      <w:tr w:rsidR="0019011F" w:rsidTr="0019011F">
        <w:trPr>
          <w:cantSplit/>
        </w:trPr>
        <w:tc>
          <w:tcPr>
            <w:tcW w:w="624" w:type="dxa"/>
          </w:tcPr>
          <w:p w:rsidR="0019011F" w:rsidRDefault="0019011F">
            <w:pPr>
              <w:pStyle w:val="TableText"/>
              <w:rPr>
                <w:rtl/>
              </w:rPr>
            </w:pPr>
            <w:bookmarkStart w:id="1364" w:name="_ETM_Q1_110000"/>
            <w:bookmarkEnd w:id="1364"/>
          </w:p>
        </w:tc>
        <w:tc>
          <w:tcPr>
            <w:tcW w:w="7145" w:type="dxa"/>
            <w:hideMark/>
          </w:tcPr>
          <w:p w:rsidR="0019011F" w:rsidRDefault="0019011F">
            <w:pPr>
              <w:pStyle w:val="TableBlock"/>
              <w:spacing w:before="0"/>
              <w:rPr>
                <w:color w:val="auto"/>
                <w:sz w:val="26"/>
                <w:rtl/>
              </w:rPr>
            </w:pPr>
            <w:r>
              <w:rPr>
                <w:color w:val="auto"/>
                <w:sz w:val="26"/>
                <w:rtl/>
              </w:rPr>
              <w:t>(ב)</w:t>
            </w:r>
            <w:r>
              <w:rPr>
                <w:color w:val="auto"/>
                <w:sz w:val="26"/>
                <w:rtl/>
              </w:rPr>
              <w:tab/>
              <w:t>בסעיף 145(ד) לחוק הבחירות, במקום "60" יבוא "90", ובמקום "רשאית הוועדה המרכזית" יבוא "רשאי יושב ראש הוועדה המרכזית וסגניו, או רשאית הוועדה המרכזית אם ביקש זאת אחד מהסגנים לגבי הצעה שהניח היושב ראש בפני הסגנים".</w:t>
            </w:r>
          </w:p>
        </w:tc>
      </w:tr>
    </w:tbl>
    <w:p w:rsidR="0019011F" w:rsidRDefault="0019011F" w:rsidP="0019011F">
      <w:pPr>
        <w:rPr>
          <w:lang w:eastAsia="he-IL"/>
        </w:rPr>
      </w:pPr>
    </w:p>
    <w:p w:rsidR="0019011F" w:rsidRDefault="0019011F" w:rsidP="0019011F">
      <w:pPr>
        <w:rPr>
          <w:rtl/>
          <w:lang w:eastAsia="he-IL"/>
        </w:rPr>
      </w:pPr>
      <w:r>
        <w:rPr>
          <w:rtl/>
          <w:lang w:eastAsia="he-IL"/>
        </w:rPr>
        <w:t xml:space="preserve">כיום, בסעיף 145(ד), לוועדת הבחירות המרכזית יש סמכות לקבוע הוראות </w:t>
      </w:r>
      <w:bookmarkStart w:id="1365" w:name="_ETM_Q1_146000"/>
      <w:bookmarkEnd w:id="1365"/>
      <w:r>
        <w:rPr>
          <w:rtl/>
          <w:lang w:eastAsia="he-IL"/>
        </w:rPr>
        <w:t xml:space="preserve">שעה. הסמכות היא מהיום ה-60 שלפני יום הבחירות עד יום הבחירות. ההצעה הנוכחית היא להרחיב את התקופה הזאת מהיום ה-60 עד היום ה-90, אבל מצד אחר שזה </w:t>
      </w:r>
      <w:bookmarkStart w:id="1366" w:name="_ETM_Q1_160000"/>
      <w:bookmarkEnd w:id="1366"/>
      <w:r>
        <w:rPr>
          <w:rtl/>
          <w:lang w:eastAsia="he-IL"/>
        </w:rPr>
        <w:t xml:space="preserve">לא יהיה בידי מליאת הוועדה המרכזית, אלא בידי יושב-ראש הוועדה המרכזית וסגניו. מה שנוסף פה, במסגרת התיקון לקראת הקריאה הראשונה </w:t>
      </w:r>
      <w:bookmarkStart w:id="1367" w:name="_ETM_Q1_168000"/>
      <w:bookmarkEnd w:id="1367"/>
      <w:r>
        <w:rPr>
          <w:rtl/>
          <w:lang w:eastAsia="he-IL"/>
        </w:rPr>
        <w:t xml:space="preserve">שהוועדה ביקשה, שתהיה אפשרות במקרה שאחד מהסגנים חושב שמדובר בנושא שכדאי שמליאת הוועדה תדון בו, הוא יכול לבקש להעביר את </w:t>
      </w:r>
      <w:bookmarkStart w:id="1368" w:name="_ETM_Q1_180000"/>
      <w:bookmarkEnd w:id="1368"/>
      <w:r>
        <w:rPr>
          <w:rtl/>
          <w:lang w:eastAsia="he-IL"/>
        </w:rPr>
        <w:t xml:space="preserve">הדבר למליאת הוועדה. </w:t>
      </w:r>
    </w:p>
    <w:p w:rsidR="0019011F" w:rsidRDefault="0019011F" w:rsidP="0019011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1"/>
      </w:tblGrid>
      <w:tr w:rsidR="0019011F" w:rsidTr="0019011F">
        <w:trPr>
          <w:cantSplit/>
        </w:trPr>
        <w:tc>
          <w:tcPr>
            <w:tcW w:w="1870" w:type="dxa"/>
            <w:hideMark/>
          </w:tcPr>
          <w:p w:rsidR="0019011F" w:rsidRDefault="0019011F">
            <w:pPr>
              <w:pStyle w:val="TableSideHeading"/>
              <w:rPr>
                <w:rtl/>
              </w:rPr>
            </w:pPr>
            <w:bookmarkStart w:id="1369" w:name="_ETM_Q1_182000"/>
            <w:bookmarkEnd w:id="1369"/>
            <w:r>
              <w:rPr>
                <w:rtl/>
              </w:rPr>
              <w:t>תיקון חוק דרכי תעמולה</w:t>
            </w:r>
          </w:p>
        </w:tc>
        <w:tc>
          <w:tcPr>
            <w:tcW w:w="624" w:type="dxa"/>
            <w:hideMark/>
          </w:tcPr>
          <w:p w:rsidR="0019011F" w:rsidRDefault="0019011F">
            <w:pPr>
              <w:pStyle w:val="TableText"/>
              <w:rPr>
                <w:rtl/>
              </w:rPr>
            </w:pPr>
            <w:r>
              <w:rPr>
                <w:rtl/>
              </w:rPr>
              <w:t>10.</w:t>
            </w:r>
          </w:p>
        </w:tc>
        <w:tc>
          <w:tcPr>
            <w:tcW w:w="7145" w:type="dxa"/>
            <w:gridSpan w:val="2"/>
            <w:hideMark/>
          </w:tcPr>
          <w:p w:rsidR="0019011F" w:rsidRDefault="0019011F">
            <w:pPr>
              <w:pStyle w:val="TableBlock"/>
              <w:spacing w:before="0"/>
              <w:rPr>
                <w:color w:val="auto"/>
                <w:sz w:val="26"/>
              </w:rPr>
            </w:pPr>
            <w:r>
              <w:rPr>
                <w:color w:val="auto"/>
                <w:sz w:val="26"/>
                <w:rtl/>
              </w:rPr>
              <w:t xml:space="preserve">בחוק הבחירות (דרכי תעמולה), התשי"ט–1959, בסעיף 17ה, אחרי סעיף קטן (א) יבוא: </w:t>
            </w:r>
          </w:p>
        </w:tc>
      </w:tr>
      <w:tr w:rsidR="0019011F" w:rsidTr="0019011F">
        <w:trPr>
          <w:cantSplit/>
        </w:trPr>
        <w:tc>
          <w:tcPr>
            <w:tcW w:w="1870" w:type="dxa"/>
          </w:tcPr>
          <w:p w:rsidR="0019011F" w:rsidRDefault="0019011F">
            <w:pPr>
              <w:pStyle w:val="TableSideHeading"/>
              <w:rPr>
                <w:color w:val="auto"/>
                <w:rtl/>
              </w:rPr>
            </w:pPr>
          </w:p>
        </w:tc>
        <w:tc>
          <w:tcPr>
            <w:tcW w:w="624" w:type="dxa"/>
          </w:tcPr>
          <w:p w:rsidR="0019011F" w:rsidRDefault="0019011F">
            <w:pPr>
              <w:pStyle w:val="TableText"/>
              <w:rPr>
                <w:color w:val="auto"/>
                <w:rtl/>
              </w:rPr>
            </w:pPr>
          </w:p>
        </w:tc>
        <w:tc>
          <w:tcPr>
            <w:tcW w:w="624" w:type="dxa"/>
            <w:hideMark/>
          </w:tcPr>
          <w:p w:rsidR="0019011F" w:rsidRDefault="0019011F">
            <w:pPr>
              <w:pStyle w:val="TableText"/>
              <w:spacing w:before="0"/>
              <w:ind w:right="0"/>
              <w:rPr>
                <w:rtl/>
              </w:rPr>
            </w:pPr>
            <w:r>
              <w:rPr>
                <w:rtl/>
              </w:rPr>
              <w:t>"(א1)</w:t>
            </w:r>
          </w:p>
        </w:tc>
        <w:tc>
          <w:tcPr>
            <w:tcW w:w="6521" w:type="dxa"/>
            <w:hideMark/>
          </w:tcPr>
          <w:p w:rsidR="0019011F" w:rsidRDefault="0019011F">
            <w:pPr>
              <w:pStyle w:val="TableBlock"/>
              <w:spacing w:before="0"/>
              <w:rPr>
                <w:color w:val="auto"/>
              </w:rPr>
            </w:pPr>
            <w:r>
              <w:rPr>
                <w:color w:val="auto"/>
                <w:rtl/>
              </w:rPr>
              <w:t>(1)</w:t>
            </w:r>
            <w:r>
              <w:rPr>
                <w:color w:val="auto"/>
                <w:rtl/>
              </w:rPr>
              <w:tab/>
              <w:t>יושב ראש ועדת הבחירות המרכזית או יושב ראש ועדת בחירות אזורית רשאי להורות כי דיון בבקשה לפי סעיפים 17ב עד 17ד יתקיים בדרך של היוועדות חזותית, אם מצא כי אין אפשרות מעשית לקיים את הדיון בנוכחות הצדדים בשל הגבלות שהוטלו לפי חיקוק שתכליתו התמודדות עם התפשטות נגיף הקורונה החדש או אם הצדדים ביקשו זאת אף אם יש אפשרות מעשית לקיים את הדיון בנוכחות הצדדים.</w:t>
            </w:r>
          </w:p>
        </w:tc>
      </w:tr>
      <w:tr w:rsidR="0019011F" w:rsidTr="0019011F">
        <w:trPr>
          <w:cantSplit/>
        </w:trPr>
        <w:tc>
          <w:tcPr>
            <w:tcW w:w="1870" w:type="dxa"/>
          </w:tcPr>
          <w:p w:rsidR="0019011F" w:rsidRDefault="0019011F">
            <w:pPr>
              <w:pStyle w:val="TableSideHeading"/>
              <w:rPr>
                <w:color w:val="auto"/>
              </w:rPr>
            </w:pPr>
          </w:p>
        </w:tc>
        <w:tc>
          <w:tcPr>
            <w:tcW w:w="624" w:type="dxa"/>
          </w:tcPr>
          <w:p w:rsidR="0019011F" w:rsidRDefault="0019011F">
            <w:pPr>
              <w:pStyle w:val="TableText"/>
              <w:rPr>
                <w:color w:val="auto"/>
              </w:rPr>
            </w:pPr>
          </w:p>
        </w:tc>
        <w:tc>
          <w:tcPr>
            <w:tcW w:w="624" w:type="dxa"/>
          </w:tcPr>
          <w:p w:rsidR="0019011F" w:rsidRDefault="0019011F">
            <w:pPr>
              <w:pStyle w:val="TableText"/>
              <w:rPr>
                <w:color w:val="auto"/>
                <w:sz w:val="26"/>
              </w:rPr>
            </w:pPr>
          </w:p>
        </w:tc>
        <w:tc>
          <w:tcPr>
            <w:tcW w:w="6521" w:type="dxa"/>
            <w:hideMark/>
          </w:tcPr>
          <w:p w:rsidR="0019011F" w:rsidRDefault="0019011F">
            <w:pPr>
              <w:pStyle w:val="TableBlock"/>
              <w:spacing w:before="0"/>
              <w:rPr>
                <w:color w:val="auto"/>
              </w:rPr>
            </w:pPr>
            <w:r>
              <w:rPr>
                <w:color w:val="auto"/>
                <w:sz w:val="26"/>
                <w:rtl/>
              </w:rPr>
              <w:t>(2)</w:t>
            </w:r>
            <w:r>
              <w:rPr>
                <w:color w:val="auto"/>
                <w:sz w:val="26"/>
                <w:rtl/>
              </w:rPr>
              <w:tab/>
              <w:t>דיון בבקשה לפי סעיפים 17ב עד 17ד יתקיים בדרך של היוועדות חזותית לפי פסקה (1) רק אם יתאפשר לכל המשתתפים בדיון לראות את הדיון ואת כלל המשתתפים בו באמצעות מסך, לשמוע את כלל המשתתפים בדיון ואת הנעשה בו בזמן אמת ולהשמיע את עמדתם."</w:t>
            </w:r>
          </w:p>
        </w:tc>
      </w:tr>
    </w:tbl>
    <w:p w:rsidR="0019011F" w:rsidRDefault="0019011F" w:rsidP="0019011F">
      <w:pPr>
        <w:rPr>
          <w:lang w:eastAsia="he-IL"/>
        </w:rPr>
      </w:pPr>
      <w:r>
        <w:rPr>
          <w:rtl/>
          <w:lang w:eastAsia="he-IL"/>
        </w:rPr>
        <w:t xml:space="preserve">גם פה מוצע, בדומה למה שהוצע </w:t>
      </w:r>
      <w:bookmarkStart w:id="1370" w:name="_ETM_Q1_229000"/>
      <w:bookmarkEnd w:id="1370"/>
      <w:r>
        <w:rPr>
          <w:rtl/>
          <w:lang w:eastAsia="he-IL"/>
        </w:rPr>
        <w:t xml:space="preserve">מקודם, לאפשר לוועדת הבחירות המרכזית לקיים דיונים באמצעות היוועדות חזותית. </w:t>
      </w:r>
      <w:bookmarkStart w:id="1371" w:name="_ETM_Q1_234000"/>
      <w:bookmarkEnd w:id="1371"/>
      <w:r>
        <w:rPr>
          <w:rtl/>
          <w:lang w:eastAsia="he-IL"/>
        </w:rPr>
        <w:t xml:space="preserve">מוצע לאפשר פה דיונים לפני השופט כאשר הדיונים הם במסגרת </w:t>
      </w:r>
      <w:bookmarkStart w:id="1372" w:name="_ETM_Q1_238000"/>
      <w:bookmarkEnd w:id="1372"/>
      <w:r>
        <w:rPr>
          <w:rtl/>
          <w:lang w:eastAsia="he-IL"/>
        </w:rPr>
        <w:t xml:space="preserve">בקשות לצווי מניעה לפי חוק דרכי תעמולה, ענייני תעמולת בחירות, </w:t>
      </w:r>
      <w:bookmarkStart w:id="1373" w:name="_ETM_Q1_243000"/>
      <w:bookmarkEnd w:id="1373"/>
      <w:r>
        <w:rPr>
          <w:rtl/>
          <w:lang w:eastAsia="he-IL"/>
        </w:rPr>
        <w:t xml:space="preserve">שהשופט יוכל לקבוע שהדיון בבקשות לצווי מניעה יהיה באמצעות </w:t>
      </w:r>
      <w:bookmarkStart w:id="1374" w:name="_ETM_Q1_248000"/>
      <w:bookmarkEnd w:id="1374"/>
      <w:r>
        <w:rPr>
          <w:rtl/>
          <w:lang w:eastAsia="he-IL"/>
        </w:rPr>
        <w:t xml:space="preserve">היוועדות חזותית, בין אם השופט סבר שאין </w:t>
      </w:r>
      <w:bookmarkStart w:id="1375" w:name="_ETM_Q1_253000"/>
      <w:bookmarkEnd w:id="1375"/>
      <w:r>
        <w:rPr>
          <w:rtl/>
          <w:lang w:eastAsia="he-IL"/>
        </w:rPr>
        <w:t xml:space="preserve">אפשרות מעשית לקיים את הדיון בפניו ובין אם הצדדים ביקשו </w:t>
      </w:r>
      <w:bookmarkStart w:id="1376" w:name="_ETM_Q1_258000"/>
      <w:bookmarkEnd w:id="1376"/>
      <w:r>
        <w:rPr>
          <w:rtl/>
          <w:lang w:eastAsia="he-IL"/>
        </w:rPr>
        <w:t xml:space="preserve">את זה. </w:t>
      </w:r>
    </w:p>
    <w:p w:rsidR="0019011F" w:rsidRDefault="0019011F" w:rsidP="0019011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1"/>
      </w:tblGrid>
      <w:tr w:rsidR="0019011F" w:rsidTr="0019011F">
        <w:trPr>
          <w:cantSplit/>
        </w:trPr>
        <w:tc>
          <w:tcPr>
            <w:tcW w:w="1870" w:type="dxa"/>
            <w:hideMark/>
          </w:tcPr>
          <w:p w:rsidR="0019011F" w:rsidRDefault="0019011F">
            <w:pPr>
              <w:pStyle w:val="TableSideHeading"/>
              <w:spacing w:before="0"/>
              <w:ind w:right="0"/>
              <w:jc w:val="left"/>
              <w:rPr>
                <w:rtl/>
              </w:rPr>
            </w:pPr>
            <w:r>
              <w:rPr>
                <w:rtl/>
              </w:rPr>
              <w:t xml:space="preserve">תיקון חוק מיסוי תשלומים בתקופת בחירות </w:t>
            </w:r>
          </w:p>
        </w:tc>
        <w:tc>
          <w:tcPr>
            <w:tcW w:w="624" w:type="dxa"/>
            <w:hideMark/>
          </w:tcPr>
          <w:p w:rsidR="0019011F" w:rsidRDefault="0019011F">
            <w:pPr>
              <w:pStyle w:val="TableText"/>
              <w:spacing w:before="0"/>
              <w:ind w:right="0"/>
              <w:rPr>
                <w:rtl/>
              </w:rPr>
            </w:pPr>
            <w:r>
              <w:rPr>
                <w:rtl/>
              </w:rPr>
              <w:t>11.</w:t>
            </w:r>
          </w:p>
        </w:tc>
        <w:tc>
          <w:tcPr>
            <w:tcW w:w="7145" w:type="dxa"/>
            <w:gridSpan w:val="2"/>
            <w:hideMark/>
          </w:tcPr>
          <w:p w:rsidR="0019011F" w:rsidRDefault="0019011F">
            <w:pPr>
              <w:pStyle w:val="TableBlock"/>
              <w:spacing w:before="0"/>
              <w:rPr>
                <w:color w:val="auto"/>
              </w:rPr>
            </w:pPr>
            <w:r>
              <w:rPr>
                <w:color w:val="auto"/>
                <w:rtl/>
              </w:rPr>
              <w:t>חוק מיסוי תשלומים בתקופת בחירות, התשנ"ו</w:t>
            </w:r>
            <w:r>
              <w:rPr>
                <w:color w:val="auto"/>
                <w:rtl/>
              </w:rPr>
              <w:softHyphen/>
              <w:t>–1996, ייקרא כך:</w:t>
            </w:r>
          </w:p>
        </w:tc>
      </w:tr>
      <w:tr w:rsidR="0019011F" w:rsidTr="0019011F">
        <w:trPr>
          <w:cantSplit/>
        </w:trPr>
        <w:tc>
          <w:tcPr>
            <w:tcW w:w="1870" w:type="dxa"/>
          </w:tcPr>
          <w:p w:rsidR="0019011F" w:rsidRDefault="0019011F">
            <w:pPr>
              <w:pStyle w:val="TableSideHeading"/>
              <w:rPr>
                <w:rtl/>
              </w:rPr>
            </w:pPr>
          </w:p>
        </w:tc>
        <w:tc>
          <w:tcPr>
            <w:tcW w:w="624" w:type="dxa"/>
          </w:tcPr>
          <w:p w:rsidR="0019011F" w:rsidRDefault="0019011F">
            <w:pPr>
              <w:pStyle w:val="TableText"/>
              <w:rPr>
                <w:rtl/>
              </w:rPr>
            </w:pPr>
          </w:p>
        </w:tc>
        <w:tc>
          <w:tcPr>
            <w:tcW w:w="7145" w:type="dxa"/>
            <w:gridSpan w:val="2"/>
            <w:hideMark/>
          </w:tcPr>
          <w:p w:rsidR="0019011F" w:rsidRDefault="0019011F">
            <w:pPr>
              <w:pStyle w:val="TableBlock"/>
              <w:spacing w:before="0"/>
              <w:rPr>
                <w:color w:val="auto"/>
                <w:rtl/>
              </w:rPr>
            </w:pPr>
            <w:r>
              <w:rPr>
                <w:color w:val="auto"/>
                <w:rtl/>
              </w:rPr>
              <w:t>(1)</w:t>
            </w:r>
            <w:r>
              <w:rPr>
                <w:color w:val="auto"/>
                <w:rtl/>
              </w:rPr>
              <w:tab/>
              <w:t>בהגדרה "תקופת הבחירות", במקום פסקה (2) יבוא:</w:t>
            </w:r>
          </w:p>
        </w:tc>
      </w:tr>
      <w:tr w:rsidR="0019011F" w:rsidTr="0019011F">
        <w:trPr>
          <w:cantSplit/>
        </w:trPr>
        <w:tc>
          <w:tcPr>
            <w:tcW w:w="1870" w:type="dxa"/>
          </w:tcPr>
          <w:p w:rsidR="0019011F" w:rsidRDefault="0019011F">
            <w:pPr>
              <w:pStyle w:val="TableSideHeading"/>
              <w:rPr>
                <w:rtl/>
              </w:rPr>
            </w:pPr>
          </w:p>
        </w:tc>
        <w:tc>
          <w:tcPr>
            <w:tcW w:w="624" w:type="dxa"/>
          </w:tcPr>
          <w:p w:rsidR="0019011F" w:rsidRDefault="0019011F">
            <w:pPr>
              <w:pStyle w:val="TableText"/>
              <w:rPr>
                <w:rtl/>
              </w:rPr>
            </w:pPr>
          </w:p>
        </w:tc>
        <w:tc>
          <w:tcPr>
            <w:tcW w:w="624" w:type="dxa"/>
          </w:tcPr>
          <w:p w:rsidR="0019011F" w:rsidRDefault="0019011F">
            <w:pPr>
              <w:pStyle w:val="TableText"/>
              <w:spacing w:before="0"/>
              <w:ind w:right="0"/>
              <w:rPr>
                <w:rtl/>
              </w:rPr>
            </w:pPr>
          </w:p>
        </w:tc>
        <w:tc>
          <w:tcPr>
            <w:tcW w:w="6521" w:type="dxa"/>
            <w:hideMark/>
          </w:tcPr>
          <w:p w:rsidR="0019011F" w:rsidRDefault="0019011F">
            <w:pPr>
              <w:pStyle w:val="TableBlock"/>
              <w:spacing w:before="0"/>
              <w:rPr>
                <w:color w:val="auto"/>
              </w:rPr>
            </w:pPr>
            <w:r>
              <w:rPr>
                <w:color w:val="auto"/>
                <w:rtl/>
              </w:rPr>
              <w:t>"(2)</w:t>
            </w:r>
            <w:r>
              <w:rPr>
                <w:color w:val="auto"/>
                <w:rtl/>
              </w:rPr>
              <w:tab/>
              <w:t>תקופה של 60 ימים המסתיימת 5 ימים לאחר יום פרסום תוצאות הבחירות לפי סעיף 11 לחוק-יסוד: הכנסת;";</w:t>
            </w:r>
          </w:p>
        </w:tc>
      </w:tr>
      <w:tr w:rsidR="0019011F" w:rsidTr="0019011F">
        <w:trPr>
          <w:cantSplit/>
        </w:trPr>
        <w:tc>
          <w:tcPr>
            <w:tcW w:w="1870" w:type="dxa"/>
          </w:tcPr>
          <w:p w:rsidR="0019011F" w:rsidRDefault="0019011F">
            <w:pPr>
              <w:pStyle w:val="TableSideHeading"/>
            </w:pPr>
          </w:p>
        </w:tc>
        <w:tc>
          <w:tcPr>
            <w:tcW w:w="624" w:type="dxa"/>
          </w:tcPr>
          <w:p w:rsidR="0019011F" w:rsidRDefault="0019011F">
            <w:pPr>
              <w:pStyle w:val="TableText"/>
            </w:pPr>
          </w:p>
        </w:tc>
        <w:tc>
          <w:tcPr>
            <w:tcW w:w="7145" w:type="dxa"/>
            <w:gridSpan w:val="2"/>
            <w:hideMark/>
          </w:tcPr>
          <w:p w:rsidR="0019011F" w:rsidRDefault="0019011F">
            <w:pPr>
              <w:pStyle w:val="TableBlock"/>
              <w:spacing w:before="0"/>
              <w:rPr>
                <w:color w:val="auto"/>
              </w:rPr>
            </w:pPr>
            <w:r>
              <w:rPr>
                <w:color w:val="auto"/>
                <w:rtl/>
              </w:rPr>
              <w:t>(2)</w:t>
            </w:r>
            <w:r>
              <w:rPr>
                <w:color w:val="auto"/>
                <w:rtl/>
              </w:rPr>
              <w:tab/>
              <w:t>בהגדרה "תשלום", במקום הסכום הנקוב בה יבוא "18,000 שקלים חדשים".</w:t>
            </w:r>
          </w:p>
        </w:tc>
      </w:tr>
    </w:tbl>
    <w:p w:rsidR="0019011F" w:rsidRDefault="0019011F" w:rsidP="0019011F">
      <w:pPr>
        <w:pStyle w:val="a5"/>
        <w:rPr>
          <w:rtl/>
        </w:rPr>
      </w:pPr>
      <w:bookmarkStart w:id="1377" w:name="ET_knessetmember_5109_11"/>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37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כמה נקוב?</w:t>
      </w:r>
    </w:p>
    <w:p w:rsidR="0019011F" w:rsidRDefault="0019011F" w:rsidP="0019011F">
      <w:pPr>
        <w:rPr>
          <w:rtl/>
          <w:lang w:eastAsia="he-IL"/>
        </w:rPr>
      </w:pPr>
      <w:bookmarkStart w:id="1378" w:name="_ETM_Q1_281000"/>
      <w:bookmarkEnd w:id="1378"/>
    </w:p>
    <w:p w:rsidR="0019011F" w:rsidRDefault="0019011F" w:rsidP="0019011F">
      <w:pPr>
        <w:pStyle w:val="a5"/>
        <w:rPr>
          <w:rtl/>
        </w:rPr>
      </w:pPr>
      <w:bookmarkStart w:id="1379" w:name="ET_speaker_שטרן_1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37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הסכום הנקוב היום הוא 8,800. </w:t>
      </w:r>
      <w:bookmarkStart w:id="1380" w:name="_ETM_Q1_285000"/>
      <w:bookmarkEnd w:id="1380"/>
      <w:r>
        <w:rPr>
          <w:rtl/>
          <w:lang w:eastAsia="he-IL"/>
        </w:rPr>
        <w:t xml:space="preserve">לאנשים שבאים לעבוד בתקופת מערכת הבחירות יש הוראה מיסויית </w:t>
      </w:r>
      <w:bookmarkStart w:id="1381" w:name="_ETM_Q1_292000"/>
      <w:bookmarkEnd w:id="1381"/>
      <w:r>
        <w:rPr>
          <w:rtl/>
          <w:lang w:eastAsia="he-IL"/>
        </w:rPr>
        <w:t xml:space="preserve">ייחודית שאומרת שעד תקרה של 8,800 שקלים בתקופה של </w:t>
      </w:r>
      <w:bookmarkStart w:id="1382" w:name="_ETM_Q1_302000"/>
      <w:bookmarkEnd w:id="1382"/>
      <w:r>
        <w:rPr>
          <w:rtl/>
          <w:lang w:eastAsia="he-IL"/>
        </w:rPr>
        <w:t xml:space="preserve">30 ימים חל עליהם הסדר מיסויי מיוחד והם לא צריכים </w:t>
      </w:r>
      <w:bookmarkStart w:id="1383" w:name="_ETM_Q1_305000"/>
      <w:bookmarkEnd w:id="1383"/>
      <w:r>
        <w:rPr>
          <w:rtl/>
          <w:lang w:eastAsia="he-IL"/>
        </w:rPr>
        <w:t>לעשות תיאום מס וכו'. יש להם מס רוחבי של 25%</w:t>
      </w:r>
      <w:bookmarkStart w:id="1384" w:name="_ETM_Q1_307000"/>
      <w:bookmarkEnd w:id="1384"/>
      <w:r>
        <w:rPr>
          <w:rtl/>
          <w:lang w:eastAsia="he-IL"/>
        </w:rPr>
        <w:t>. ההצעה פה היא להרחיב את שני האלמנטים.</w:t>
      </w:r>
    </w:p>
    <w:p w:rsidR="0019011F" w:rsidRDefault="0019011F" w:rsidP="0019011F">
      <w:pPr>
        <w:rPr>
          <w:rtl/>
          <w:lang w:eastAsia="he-IL"/>
        </w:rPr>
      </w:pPr>
    </w:p>
    <w:p w:rsidR="0019011F" w:rsidRDefault="0019011F" w:rsidP="0019011F">
      <w:pPr>
        <w:pStyle w:val="a5"/>
        <w:rPr>
          <w:rtl/>
        </w:rPr>
      </w:pPr>
      <w:bookmarkStart w:id="1385" w:name="ET_knessetmember_5109_1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38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כדי להקל על גיוס העובדים?</w:t>
      </w:r>
    </w:p>
    <w:p w:rsidR="0019011F" w:rsidRDefault="0019011F" w:rsidP="0019011F">
      <w:pPr>
        <w:rPr>
          <w:rtl/>
          <w:lang w:eastAsia="he-IL"/>
        </w:rPr>
      </w:pPr>
    </w:p>
    <w:p w:rsidR="0019011F" w:rsidRDefault="0019011F" w:rsidP="0019011F">
      <w:pPr>
        <w:pStyle w:val="a5"/>
        <w:keepNext/>
        <w:rPr>
          <w:rtl/>
        </w:rPr>
      </w:pPr>
      <w:bookmarkStart w:id="1386" w:name="ET_speaker_שטרן_14"/>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38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גם כדי להקל על גיוס העובדים וגם מתוך הבנה שסביב הנושא של הקורונה וסביב הצורך לרווח חלק מהפעילויות </w:t>
      </w:r>
      <w:bookmarkStart w:id="1387" w:name="_ETM_Q1_323000"/>
      <w:bookmarkEnd w:id="1387"/>
      <w:r>
        <w:rPr>
          <w:rtl/>
          <w:lang w:eastAsia="he-IL"/>
        </w:rPr>
        <w:t xml:space="preserve">– אם למשל מדריך שצריך לעשות הדרכות למזכירי קלפי היה יכול ללמד כיתה של 40-30 אנשים, עכשיו הוא צריך לפצל את זה ולעשות יותר הדרכות. מדובר ביותר שעות, יותר עבודה, זה נמרח על יותר זמן, ולכן מוצע להגדיל </w:t>
      </w:r>
      <w:bookmarkStart w:id="1388" w:name="_ETM_Q1_337000"/>
      <w:bookmarkEnd w:id="1388"/>
      <w:r>
        <w:rPr>
          <w:rtl/>
          <w:lang w:eastAsia="he-IL"/>
        </w:rPr>
        <w:t xml:space="preserve">את זה מ-30 ימים ל-60 ימים, ואת הסכום מ-8,800 ל-18,000. להגדיל את הכול בקצת יותר מפי שניים. </w:t>
      </w:r>
    </w:p>
    <w:p w:rsidR="0019011F" w:rsidRDefault="0019011F" w:rsidP="0019011F">
      <w:pPr>
        <w:rPr>
          <w:rtl/>
          <w:lang w:eastAsia="he-IL"/>
        </w:rPr>
      </w:pPr>
      <w:bookmarkStart w:id="1389" w:name="_ETM_Q1_347000"/>
      <w:bookmarkEnd w:id="1389"/>
    </w:p>
    <w:p w:rsidR="0019011F" w:rsidRDefault="0019011F" w:rsidP="0019011F">
      <w:pPr>
        <w:rPr>
          <w:rtl/>
          <w:lang w:eastAsia="he-IL"/>
        </w:rPr>
      </w:pPr>
      <w:bookmarkStart w:id="1390" w:name="_ETM_Q1_349000"/>
      <w:bookmarkEnd w:id="1390"/>
      <w:r>
        <w:rPr>
          <w:rtl/>
          <w:lang w:eastAsia="he-IL"/>
        </w:rPr>
        <w:t xml:space="preserve">סימן ה': הלוואת לסיעות. אני אקדים ואסביר ואז אקרא את הכול ברצף. הסימן הזה הוא למעשה הסימן שוועדת </w:t>
      </w:r>
      <w:bookmarkStart w:id="1391" w:name="_ETM_Q1_357000"/>
      <w:bookmarkEnd w:id="1391"/>
      <w:r>
        <w:rPr>
          <w:rtl/>
          <w:lang w:eastAsia="he-IL"/>
        </w:rPr>
        <w:t xml:space="preserve">הכנסת דנה בו כבר כאשר דנו בנושא של חוק הפיזור, </w:t>
      </w:r>
      <w:bookmarkStart w:id="1392" w:name="_ETM_Q1_361000"/>
      <w:bookmarkEnd w:id="1392"/>
      <w:r>
        <w:rPr>
          <w:rtl/>
          <w:lang w:eastAsia="he-IL"/>
        </w:rPr>
        <w:t xml:space="preserve">שבינתיים נתקע. לבקשת יושב-ראש הוועדה זה נכנס לפה </w:t>
      </w:r>
      <w:r>
        <w:rPr>
          <w:lang w:eastAsia="he-IL"/>
        </w:rPr>
        <w:t>as is</w:t>
      </w:r>
      <w:r>
        <w:rPr>
          <w:rtl/>
          <w:lang w:eastAsia="he-IL"/>
        </w:rPr>
        <w:t xml:space="preserve">, כמו שוועדת הכנסת אישרה אז לקריאה ראשונה. לסימן הזה יש שלושה עקרונות: 1. לא מנכים מהמקדמות. כלומר, סיעות שלקחו </w:t>
      </w:r>
      <w:bookmarkStart w:id="1393" w:name="_ETM_Q1_379000"/>
      <w:bookmarkEnd w:id="1393"/>
      <w:r>
        <w:rPr>
          <w:rtl/>
          <w:lang w:eastAsia="he-IL"/>
        </w:rPr>
        <w:t xml:space="preserve">הלוואות בתחילת הכנסת העשרים-ואחת, העשרים-ושתיים ועשרים-ושלוש, ואם הם ייקחו בתחילת הכנסת העשרים-וארבע, ועכשיו יבקשו מקדמות על חשבון מימון </w:t>
      </w:r>
      <w:bookmarkStart w:id="1394" w:name="_ETM_Q1_391000"/>
      <w:bookmarkEnd w:id="1394"/>
      <w:r>
        <w:rPr>
          <w:rtl/>
          <w:lang w:eastAsia="he-IL"/>
        </w:rPr>
        <w:t xml:space="preserve">המפלגות שלהם, לא ינכו להם מהמקדמות האלה את החובות של </w:t>
      </w:r>
      <w:bookmarkStart w:id="1395" w:name="_ETM_Q1_395000"/>
      <w:bookmarkEnd w:id="1395"/>
      <w:r>
        <w:rPr>
          <w:rtl/>
          <w:lang w:eastAsia="he-IL"/>
        </w:rPr>
        <w:t>ההלוואות. חלק מהסיעות טענו שאם עכשיו ינכו להן את ההלוואות מהמקדמות, את החובות שיש להן, בעצם לא יישאר להן כסף לצאת למערכת הבחירות;</w:t>
      </w:r>
    </w:p>
    <w:p w:rsidR="0019011F" w:rsidRDefault="0019011F" w:rsidP="0019011F">
      <w:pPr>
        <w:rPr>
          <w:rtl/>
          <w:lang w:eastAsia="he-IL"/>
        </w:rPr>
      </w:pPr>
      <w:bookmarkStart w:id="1396" w:name="_ETM_Q1_404000"/>
      <w:bookmarkEnd w:id="1396"/>
    </w:p>
    <w:p w:rsidR="0019011F" w:rsidRDefault="0019011F" w:rsidP="0019011F">
      <w:pPr>
        <w:rPr>
          <w:rtl/>
          <w:lang w:eastAsia="he-IL"/>
        </w:rPr>
      </w:pPr>
      <w:bookmarkStart w:id="1397" w:name="_ETM_Q1_405000"/>
      <w:bookmarkEnd w:id="1397"/>
      <w:r>
        <w:rPr>
          <w:rtl/>
          <w:lang w:eastAsia="he-IL"/>
        </w:rPr>
        <w:t xml:space="preserve">2. הגבייה שכרגע נגבית מההוצאות השוטפות </w:t>
      </w:r>
      <w:bookmarkStart w:id="1398" w:name="_ETM_Q1_411000"/>
      <w:bookmarkEnd w:id="1398"/>
      <w:r>
        <w:rPr>
          <w:rtl/>
          <w:lang w:eastAsia="he-IL"/>
        </w:rPr>
        <w:t xml:space="preserve">של הסיעות, תיפסק. היא תיפסק לתקופת הבחירות, לשלושה חודשים, </w:t>
      </w:r>
      <w:bookmarkStart w:id="1399" w:name="_ETM_Q1_414000"/>
      <w:bookmarkEnd w:id="1399"/>
      <w:r>
        <w:rPr>
          <w:rtl/>
          <w:lang w:eastAsia="he-IL"/>
        </w:rPr>
        <w:t xml:space="preserve">והיא תתחדש לאחר כינון הכנסת העשרים-וארבע. </w:t>
      </w:r>
    </w:p>
    <w:p w:rsidR="0019011F" w:rsidRDefault="0019011F" w:rsidP="0019011F">
      <w:pPr>
        <w:rPr>
          <w:rtl/>
          <w:lang w:eastAsia="he-IL"/>
        </w:rPr>
      </w:pPr>
    </w:p>
    <w:p w:rsidR="0019011F" w:rsidRDefault="0019011F" w:rsidP="0019011F">
      <w:pPr>
        <w:pStyle w:val="a5"/>
        <w:rPr>
          <w:rtl/>
        </w:rPr>
      </w:pPr>
      <w:bookmarkStart w:id="1400" w:name="ET_knessetmember_5082_15"/>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400"/>
    </w:p>
    <w:p w:rsidR="0019011F" w:rsidRDefault="0019011F" w:rsidP="0019011F">
      <w:pPr>
        <w:pStyle w:val="KeepWithNext"/>
        <w:rPr>
          <w:rFonts w:hint="cs"/>
          <w:rtl/>
          <w:lang w:eastAsia="he-IL"/>
        </w:rPr>
      </w:pPr>
    </w:p>
    <w:p w:rsidR="0019011F" w:rsidRDefault="0019011F" w:rsidP="0019011F">
      <w:pPr>
        <w:rPr>
          <w:rtl/>
          <w:lang w:eastAsia="he-IL"/>
        </w:rPr>
      </w:pPr>
      <w:bookmarkStart w:id="1401" w:name="_ETM_Q1_424000"/>
      <w:bookmarkEnd w:id="1401"/>
      <w:r>
        <w:rPr>
          <w:rtl/>
          <w:lang w:eastAsia="he-IL"/>
        </w:rPr>
        <w:t>כלומר, ביום כינונה של הכנסת?</w:t>
      </w:r>
    </w:p>
    <w:p w:rsidR="0019011F" w:rsidRDefault="0019011F" w:rsidP="0019011F">
      <w:pPr>
        <w:rPr>
          <w:rtl/>
          <w:lang w:eastAsia="he-IL"/>
        </w:rPr>
      </w:pPr>
    </w:p>
    <w:p w:rsidR="0019011F" w:rsidRDefault="0019011F" w:rsidP="0019011F">
      <w:pPr>
        <w:pStyle w:val="a5"/>
        <w:rPr>
          <w:rtl/>
        </w:rPr>
      </w:pPr>
      <w:bookmarkStart w:id="1402" w:name="_ETM_Q1_427000"/>
      <w:bookmarkStart w:id="1403" w:name="ET_speaker_שטרן_16"/>
      <w:bookmarkEnd w:id="140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40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חודש אחרי כינונה של הכנסת העשרים-וארבע. חשוב להדגיש שאם יש סיעות שלא מגישות רשימות </w:t>
      </w:r>
      <w:bookmarkStart w:id="1404" w:name="_ETM_Q1_431000"/>
      <w:bookmarkEnd w:id="1404"/>
      <w:r>
        <w:rPr>
          <w:rtl/>
          <w:lang w:eastAsia="he-IL"/>
        </w:rPr>
        <w:t xml:space="preserve">מועמדים לכנסת העשרים-וארבע, מטבע הדברים </w:t>
      </w:r>
      <w:bookmarkStart w:id="1405" w:name="_ETM_Q1_435000"/>
      <w:bookmarkEnd w:id="1405"/>
      <w:r>
        <w:rPr>
          <w:rtl/>
          <w:lang w:eastAsia="he-IL"/>
        </w:rPr>
        <w:t xml:space="preserve">הגבייה אצלן לא נפסקת, כי ההסתמכות על הגבייה היא הסתמכות על ההוצאות </w:t>
      </w:r>
      <w:bookmarkStart w:id="1406" w:name="_ETM_Q1_440000"/>
      <w:bookmarkEnd w:id="1406"/>
      <w:r>
        <w:rPr>
          <w:rtl/>
          <w:lang w:eastAsia="he-IL"/>
        </w:rPr>
        <w:t>השוטפות שהסיעות מקבלות. סיעה שלא מגישה רשימת מועמדים לכנסת הבאה, הגבייה תימשך.</w:t>
      </w:r>
    </w:p>
    <w:p w:rsidR="0019011F" w:rsidRDefault="0019011F" w:rsidP="0019011F">
      <w:pPr>
        <w:rPr>
          <w:rtl/>
          <w:lang w:eastAsia="he-IL"/>
        </w:rPr>
      </w:pPr>
    </w:p>
    <w:p w:rsidR="0019011F" w:rsidRDefault="0019011F" w:rsidP="0019011F">
      <w:pPr>
        <w:pStyle w:val="a5"/>
        <w:rPr>
          <w:rtl/>
        </w:rPr>
      </w:pPr>
      <w:bookmarkStart w:id="1407" w:name="ET_knessetmember_5082_17"/>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40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עד שזה יימחק. </w:t>
      </w:r>
    </w:p>
    <w:p w:rsidR="0019011F" w:rsidRDefault="0019011F" w:rsidP="0019011F">
      <w:pPr>
        <w:rPr>
          <w:rtl/>
          <w:lang w:eastAsia="he-IL"/>
        </w:rPr>
      </w:pPr>
    </w:p>
    <w:p w:rsidR="0019011F" w:rsidRDefault="0019011F" w:rsidP="0019011F">
      <w:pPr>
        <w:pStyle w:val="a5"/>
        <w:rPr>
          <w:rtl/>
        </w:rPr>
      </w:pPr>
      <w:bookmarkStart w:id="1408" w:name="_ETM_Q1_453000"/>
      <w:bookmarkStart w:id="1409" w:name="ET_speaker_שטרן_18"/>
      <w:bookmarkEnd w:id="1408"/>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40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העיקרון השלישי </w:t>
      </w:r>
      <w:bookmarkStart w:id="1410" w:name="_ETM_Q1_455000"/>
      <w:bookmarkEnd w:id="1410"/>
      <w:r>
        <w:rPr>
          <w:rtl/>
          <w:lang w:eastAsia="he-IL"/>
        </w:rPr>
        <w:t xml:space="preserve">– פריסת התשלומים תהיה ל-52 חודשים. היה על כך דיון בוועדת הכנסת, היו חלופות שונות, וועדת הכנסת </w:t>
      </w:r>
      <w:bookmarkStart w:id="1411" w:name="_ETM_Q1_463000"/>
      <w:bookmarkEnd w:id="1411"/>
      <w:r>
        <w:rPr>
          <w:rtl/>
          <w:lang w:eastAsia="he-IL"/>
        </w:rPr>
        <w:t xml:space="preserve">קיבלה את ההצעה של חבר הכנסת פינדרוס שהפריסה תהיה ל-52 </w:t>
      </w:r>
      <w:bookmarkStart w:id="1412" w:name="_ETM_Q1_467000"/>
      <w:bookmarkEnd w:id="1412"/>
      <w:r>
        <w:rPr>
          <w:rtl/>
          <w:lang w:eastAsia="he-IL"/>
        </w:rPr>
        <w:t xml:space="preserve">תשלומים מהחודש שלאחר כינונה של הכנסת העשרים-וארבע. </w:t>
      </w:r>
    </w:p>
    <w:p w:rsidR="0019011F" w:rsidRDefault="0019011F" w:rsidP="0019011F">
      <w:pPr>
        <w:rPr>
          <w:rtl/>
          <w:lang w:eastAsia="he-IL"/>
        </w:rPr>
      </w:pPr>
    </w:p>
    <w:p w:rsidR="0019011F" w:rsidRDefault="0019011F" w:rsidP="0019011F">
      <w:pPr>
        <w:rPr>
          <w:rtl/>
          <w:lang w:eastAsia="he-IL"/>
        </w:rPr>
      </w:pPr>
      <w:r>
        <w:rPr>
          <w:rtl/>
          <w:lang w:eastAsia="he-IL"/>
        </w:rPr>
        <w:t xml:space="preserve">אלה העקרונות. זה </w:t>
      </w:r>
      <w:bookmarkStart w:id="1413" w:name="_ETM_Q1_473000"/>
      <w:bookmarkEnd w:id="1413"/>
      <w:r>
        <w:rPr>
          <w:rtl/>
          <w:lang w:eastAsia="he-IL"/>
        </w:rPr>
        <w:t>סוכם אז וגם בהכנה לקריאה הראשונה לא היו על כך הערות מיוחדות.</w:t>
      </w:r>
    </w:p>
    <w:p w:rsidR="0019011F" w:rsidRDefault="0019011F" w:rsidP="0019011F">
      <w:pPr>
        <w:rPr>
          <w:rtl/>
          <w:lang w:eastAsia="he-IL"/>
        </w:rPr>
      </w:pPr>
    </w:p>
    <w:p w:rsidR="0019011F" w:rsidRDefault="0019011F" w:rsidP="0019011F">
      <w:pPr>
        <w:jc w:val="center"/>
        <w:rPr>
          <w:b/>
          <w:bCs/>
          <w:rtl/>
          <w:lang w:eastAsia="he-IL"/>
        </w:rPr>
      </w:pPr>
      <w:r>
        <w:rPr>
          <w:b/>
          <w:bCs/>
          <w:rtl/>
        </w:rPr>
        <w:t>סימן ה': הלוואות לסיעות</w:t>
      </w:r>
    </w:p>
    <w:p w:rsidR="0019011F" w:rsidRDefault="0019011F" w:rsidP="0019011F">
      <w:pPr>
        <w:rPr>
          <w:rtl/>
          <w:lang w:eastAsia="he-IL"/>
        </w:rPr>
      </w:pPr>
      <w:bookmarkStart w:id="1414" w:name="_ETM_Q1_475000"/>
      <w:bookmarkEnd w:id="141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7"/>
      </w:tblGrid>
      <w:tr w:rsidR="0019011F" w:rsidTr="0019011F">
        <w:trPr>
          <w:cantSplit/>
        </w:trPr>
        <w:tc>
          <w:tcPr>
            <w:tcW w:w="1870" w:type="dxa"/>
            <w:hideMark/>
          </w:tcPr>
          <w:p w:rsidR="0019011F" w:rsidRDefault="0019011F">
            <w:pPr>
              <w:pStyle w:val="TableSideHeading"/>
              <w:rPr>
                <w:rtl/>
              </w:rPr>
            </w:pPr>
            <w:bookmarkStart w:id="1415" w:name="_ETM_Q1_477000"/>
            <w:bookmarkEnd w:id="1415"/>
            <w:r>
              <w:rPr>
                <w:rtl/>
              </w:rPr>
              <w:t xml:space="preserve">הוראת שעה – הלוואות לסיעות </w:t>
            </w:r>
          </w:p>
        </w:tc>
        <w:tc>
          <w:tcPr>
            <w:tcW w:w="624" w:type="dxa"/>
            <w:hideMark/>
          </w:tcPr>
          <w:p w:rsidR="0019011F" w:rsidRDefault="0019011F">
            <w:pPr>
              <w:pStyle w:val="TableText"/>
              <w:spacing w:before="0"/>
              <w:ind w:right="0"/>
              <w:rPr>
                <w:rtl/>
              </w:rPr>
            </w:pPr>
            <w:r>
              <w:rPr>
                <w:rtl/>
              </w:rPr>
              <w:t>12.</w:t>
            </w:r>
          </w:p>
        </w:tc>
        <w:tc>
          <w:tcPr>
            <w:tcW w:w="7145" w:type="dxa"/>
            <w:gridSpan w:val="3"/>
            <w:hideMark/>
          </w:tcPr>
          <w:p w:rsidR="0019011F" w:rsidRDefault="0019011F">
            <w:pPr>
              <w:pStyle w:val="TableBlock"/>
              <w:spacing w:before="0"/>
              <w:rPr>
                <w:color w:val="auto"/>
              </w:rPr>
            </w:pPr>
            <w:r>
              <w:rPr>
                <w:color w:val="auto"/>
                <w:rtl/>
              </w:rPr>
              <w:t>(א)</w:t>
            </w:r>
            <w:r>
              <w:rPr>
                <w:color w:val="auto"/>
                <w:rtl/>
              </w:rPr>
              <w:tab/>
              <w:t>על אף האמור בסעיף 14(ב) לחוק הבחירות לכנסת העשרים ושלוש (הוראות מיוחדות), התש"ף–2019 –</w:t>
            </w:r>
          </w:p>
        </w:tc>
      </w:tr>
      <w:tr w:rsidR="0019011F" w:rsidTr="0019011F">
        <w:trPr>
          <w:cantSplit/>
        </w:trPr>
        <w:tc>
          <w:tcPr>
            <w:tcW w:w="1870" w:type="dxa"/>
          </w:tcPr>
          <w:p w:rsidR="0019011F" w:rsidRDefault="0019011F">
            <w:pPr>
              <w:pStyle w:val="TableSideHeading"/>
              <w:rPr>
                <w:color w:val="auto"/>
                <w:rtl/>
              </w:rPr>
            </w:pPr>
          </w:p>
        </w:tc>
        <w:tc>
          <w:tcPr>
            <w:tcW w:w="624" w:type="dxa"/>
          </w:tcPr>
          <w:p w:rsidR="0019011F" w:rsidRDefault="0019011F">
            <w:pPr>
              <w:pStyle w:val="TableText"/>
              <w:rPr>
                <w:color w:val="auto"/>
                <w:rtl/>
              </w:rPr>
            </w:pPr>
          </w:p>
        </w:tc>
        <w:tc>
          <w:tcPr>
            <w:tcW w:w="624" w:type="dxa"/>
          </w:tcPr>
          <w:p w:rsidR="0019011F" w:rsidRDefault="0019011F">
            <w:pPr>
              <w:pStyle w:val="TableText"/>
              <w:rPr>
                <w:color w:val="auto"/>
                <w:rtl/>
              </w:rPr>
            </w:pPr>
          </w:p>
        </w:tc>
        <w:tc>
          <w:tcPr>
            <w:tcW w:w="6521" w:type="dxa"/>
            <w:gridSpan w:val="2"/>
            <w:hideMark/>
          </w:tcPr>
          <w:p w:rsidR="0019011F" w:rsidRDefault="0019011F">
            <w:pPr>
              <w:pStyle w:val="TableBlock"/>
              <w:spacing w:before="0"/>
              <w:rPr>
                <w:color w:val="auto"/>
              </w:rPr>
            </w:pPr>
            <w:r>
              <w:rPr>
                <w:color w:val="auto"/>
                <w:rtl/>
              </w:rPr>
              <w:t>(1)</w:t>
            </w:r>
            <w:r>
              <w:rPr>
                <w:color w:val="auto"/>
                <w:rtl/>
              </w:rPr>
              <w:tab/>
              <w:t>ביקשה סיעה לקבל הלוואה לפי סעיף 7ג לחוק מימון מפלגות, התשל"ג–1973 (להלן – חוק המימון) לאחר כינונה של הכנסת העשרים וארבע, יובאו בחשבון לעניין סכום ההלוואה שהיא זכאית לו לפי סעיף קטן (ב)(1) לסעיף האמור גם הלוואות שניתנו לאותה סיעה בתקופות כהונתן של הכנסת העשרים ואחת, הכנסת העשרים ושתיים והכנסת העשרים ושלוש;</w:t>
            </w:r>
          </w:p>
        </w:tc>
      </w:tr>
      <w:tr w:rsidR="0019011F" w:rsidTr="0019011F">
        <w:trPr>
          <w:cantSplit/>
        </w:trPr>
        <w:tc>
          <w:tcPr>
            <w:tcW w:w="1870" w:type="dxa"/>
          </w:tcPr>
          <w:p w:rsidR="0019011F" w:rsidRDefault="0019011F">
            <w:pPr>
              <w:pStyle w:val="TableSideHeading"/>
              <w:rPr>
                <w:color w:val="auto"/>
              </w:rPr>
            </w:pPr>
          </w:p>
        </w:tc>
        <w:tc>
          <w:tcPr>
            <w:tcW w:w="624" w:type="dxa"/>
          </w:tcPr>
          <w:p w:rsidR="0019011F" w:rsidRDefault="0019011F">
            <w:pPr>
              <w:pStyle w:val="TableText"/>
              <w:rPr>
                <w:color w:val="auto"/>
              </w:rPr>
            </w:pPr>
          </w:p>
        </w:tc>
        <w:tc>
          <w:tcPr>
            <w:tcW w:w="624" w:type="dxa"/>
          </w:tcPr>
          <w:p w:rsidR="0019011F" w:rsidRDefault="0019011F">
            <w:pPr>
              <w:pStyle w:val="TableText"/>
              <w:rPr>
                <w:color w:val="auto"/>
              </w:rPr>
            </w:pPr>
          </w:p>
        </w:tc>
        <w:tc>
          <w:tcPr>
            <w:tcW w:w="6521" w:type="dxa"/>
            <w:gridSpan w:val="2"/>
            <w:hideMark/>
          </w:tcPr>
          <w:p w:rsidR="0019011F" w:rsidRDefault="0019011F">
            <w:pPr>
              <w:pStyle w:val="TableBlock"/>
              <w:spacing w:before="0"/>
              <w:rPr>
                <w:color w:val="auto"/>
              </w:rPr>
            </w:pPr>
            <w:r>
              <w:rPr>
                <w:color w:val="auto"/>
                <w:rtl/>
              </w:rPr>
              <w:t>(2)</w:t>
            </w:r>
            <w:r>
              <w:rPr>
                <w:color w:val="auto"/>
                <w:rtl/>
              </w:rPr>
              <w:tab/>
              <w:t>לעניין הלוואות שניתנו לסיעות בתקופת כהונתה של הכנסת העשרים ואחת יקראו את סעיף 7ג לחוק המימון כך:</w:t>
            </w:r>
          </w:p>
        </w:tc>
      </w:tr>
      <w:tr w:rsidR="0019011F" w:rsidTr="0019011F">
        <w:trPr>
          <w:cantSplit/>
        </w:trPr>
        <w:tc>
          <w:tcPr>
            <w:tcW w:w="1870" w:type="dxa"/>
          </w:tcPr>
          <w:p w:rsidR="0019011F" w:rsidRDefault="0019011F">
            <w:pPr>
              <w:pStyle w:val="TableSideHeading"/>
              <w:rPr>
                <w:color w:val="auto"/>
              </w:rPr>
            </w:pPr>
          </w:p>
        </w:tc>
        <w:tc>
          <w:tcPr>
            <w:tcW w:w="624" w:type="dxa"/>
          </w:tcPr>
          <w:p w:rsidR="0019011F" w:rsidRDefault="0019011F">
            <w:pPr>
              <w:pStyle w:val="TableText"/>
              <w:rPr>
                <w:color w:val="auto"/>
              </w:rPr>
            </w:pPr>
          </w:p>
        </w:tc>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5897" w:type="dxa"/>
            <w:hideMark/>
          </w:tcPr>
          <w:p w:rsidR="0019011F" w:rsidRDefault="0019011F">
            <w:pPr>
              <w:pStyle w:val="TableBlock"/>
              <w:spacing w:before="0"/>
              <w:rPr>
                <w:color w:val="auto"/>
              </w:rPr>
            </w:pPr>
            <w:r>
              <w:rPr>
                <w:color w:val="auto"/>
                <w:rtl/>
              </w:rPr>
              <w:t>(א)</w:t>
            </w:r>
            <w:r>
              <w:rPr>
                <w:color w:val="auto"/>
                <w:rtl/>
              </w:rPr>
              <w:tab/>
              <w:t xml:space="preserve">בסעיף קטן (ב)(2), במקום "מהחודש שלאחר קבלת ההלוואה ועד תום שלוש שנים" יבוא "מהחודש שלאחר כינונה של הכנסת העשרים וארבע ועד תום ארבע שנים וארבעה חודשים"; </w:t>
            </w:r>
          </w:p>
        </w:tc>
      </w:tr>
      <w:tr w:rsidR="0019011F" w:rsidTr="0019011F">
        <w:trPr>
          <w:cantSplit/>
        </w:trPr>
        <w:tc>
          <w:tcPr>
            <w:tcW w:w="1870" w:type="dxa"/>
          </w:tcPr>
          <w:p w:rsidR="0019011F" w:rsidRDefault="0019011F">
            <w:pPr>
              <w:pStyle w:val="TableSideHeading"/>
              <w:rPr>
                <w:color w:val="auto"/>
              </w:rPr>
            </w:pPr>
          </w:p>
        </w:tc>
        <w:tc>
          <w:tcPr>
            <w:tcW w:w="624" w:type="dxa"/>
          </w:tcPr>
          <w:p w:rsidR="0019011F" w:rsidRDefault="0019011F">
            <w:pPr>
              <w:pStyle w:val="TableText"/>
              <w:rPr>
                <w:color w:val="auto"/>
              </w:rPr>
            </w:pPr>
          </w:p>
        </w:tc>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5897" w:type="dxa"/>
            <w:hideMark/>
          </w:tcPr>
          <w:p w:rsidR="0019011F" w:rsidRDefault="0019011F">
            <w:pPr>
              <w:pStyle w:val="TableBlock"/>
              <w:spacing w:before="0"/>
              <w:rPr>
                <w:color w:val="auto"/>
              </w:rPr>
            </w:pPr>
            <w:r>
              <w:rPr>
                <w:color w:val="auto"/>
                <w:rtl/>
              </w:rPr>
              <w:t>(ב)</w:t>
            </w:r>
            <w:r>
              <w:rPr>
                <w:color w:val="auto"/>
                <w:rtl/>
              </w:rPr>
              <w:tab/>
              <w:t>סעיף קטן (ג) לא יחול, ויחולו הוראות אלה: הסתיימה כהונתה של הכנסת העשרים ושלוש לפני פירעון הלוואה כאמור בסעיף קטן (ב), לא תנוכה יתרת ההלוואה מהמקדמה שהיא זכאית לה לפי סעיף 4 לקראת הבחירות לכנסת העשרים וארבע; לא הגישה סיעה רשימת מועמדים לכנסת העשרים וארבע, תנוכה יתרת ההלוואה ממימון ההוצאות השוטפות שהסיעה מקבלת בחודש, ולא יחולו עליה הוראות סעיף קטן (ב)(2) כנוסחו בפסקת משנה (א);</w:t>
            </w:r>
          </w:p>
        </w:tc>
      </w:tr>
    </w:tbl>
    <w:p w:rsidR="0019011F" w:rsidRDefault="0019011F" w:rsidP="0019011F">
      <w:pPr>
        <w:rPr>
          <w:lang w:eastAsia="he-IL"/>
        </w:rPr>
      </w:pPr>
    </w:p>
    <w:p w:rsidR="0019011F" w:rsidRDefault="0019011F" w:rsidP="0019011F">
      <w:pPr>
        <w:rPr>
          <w:lang w:eastAsia="he-IL"/>
        </w:rPr>
      </w:pPr>
      <w:bookmarkStart w:id="1416" w:name="_ETM_Q1_555000"/>
      <w:bookmarkEnd w:id="1416"/>
      <w:r>
        <w:rPr>
          <w:rtl/>
          <w:lang w:eastAsia="he-IL"/>
        </w:rPr>
        <w:t xml:space="preserve">למעשה זה אותו הסדר שחוזר לגבי הלוואות שנלקחו בכל אחת מהכנסות. לכן אנחנו קוראים את אותו הדבר </w:t>
      </w:r>
      <w:bookmarkStart w:id="1417" w:name="_ETM_Q1_559000"/>
      <w:bookmarkEnd w:id="1417"/>
      <w:r>
        <w:rPr>
          <w:rtl/>
          <w:lang w:eastAsia="he-IL"/>
        </w:rPr>
        <w:t>כמה פעמים.</w:t>
      </w:r>
    </w:p>
    <w:p w:rsidR="0019011F" w:rsidRDefault="0019011F" w:rsidP="0019011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24"/>
        <w:gridCol w:w="5273"/>
      </w:tblGrid>
      <w:tr w:rsidR="0019011F" w:rsidTr="0019011F">
        <w:trPr>
          <w:cantSplit/>
        </w:trPr>
        <w:tc>
          <w:tcPr>
            <w:tcW w:w="624" w:type="dxa"/>
          </w:tcPr>
          <w:p w:rsidR="0019011F" w:rsidRDefault="0019011F">
            <w:pPr>
              <w:pStyle w:val="TableText"/>
              <w:rPr>
                <w:color w:val="auto"/>
                <w:rtl/>
              </w:rPr>
            </w:pPr>
          </w:p>
        </w:tc>
        <w:tc>
          <w:tcPr>
            <w:tcW w:w="6521" w:type="dxa"/>
            <w:gridSpan w:val="3"/>
            <w:hideMark/>
          </w:tcPr>
          <w:p w:rsidR="0019011F" w:rsidRDefault="0019011F">
            <w:pPr>
              <w:pStyle w:val="TableBlock"/>
              <w:spacing w:before="0"/>
              <w:rPr>
                <w:color w:val="auto"/>
                <w:rtl/>
              </w:rPr>
            </w:pPr>
            <w:r>
              <w:rPr>
                <w:color w:val="auto"/>
                <w:rtl/>
              </w:rPr>
              <w:t>(3)</w:t>
            </w:r>
            <w:r>
              <w:rPr>
                <w:color w:val="auto"/>
                <w:rtl/>
              </w:rPr>
              <w:tab/>
              <w:t>לעניין הלוואות שניתנו לסיעות בתקופת כהונתה של הכנסת העשרים ושתיים יקראו את סעיף 7ג לחוק המימון כך:</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5897" w:type="dxa"/>
            <w:gridSpan w:val="2"/>
            <w:hideMark/>
          </w:tcPr>
          <w:p w:rsidR="0019011F" w:rsidRDefault="0019011F">
            <w:pPr>
              <w:pStyle w:val="TableBlock"/>
              <w:spacing w:before="0"/>
              <w:rPr>
                <w:color w:val="auto"/>
                <w:rtl/>
              </w:rPr>
            </w:pPr>
            <w:r>
              <w:rPr>
                <w:color w:val="auto"/>
                <w:rtl/>
              </w:rPr>
              <w:t>(א)</w:t>
            </w:r>
            <w:r>
              <w:rPr>
                <w:color w:val="auto"/>
                <w:rtl/>
              </w:rPr>
              <w:tab/>
              <w:t xml:space="preserve">בסעיף קטן (ב) – </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624" w:type="dxa"/>
          </w:tcPr>
          <w:p w:rsidR="0019011F" w:rsidRDefault="0019011F">
            <w:pPr>
              <w:pStyle w:val="TableText"/>
              <w:spacing w:before="0"/>
              <w:ind w:right="0"/>
            </w:pPr>
          </w:p>
        </w:tc>
        <w:tc>
          <w:tcPr>
            <w:tcW w:w="5273" w:type="dxa"/>
            <w:hideMark/>
          </w:tcPr>
          <w:p w:rsidR="0019011F" w:rsidRDefault="0019011F">
            <w:pPr>
              <w:pStyle w:val="TableBlock"/>
              <w:spacing w:before="0"/>
              <w:rPr>
                <w:color w:val="auto"/>
              </w:rPr>
            </w:pPr>
            <w:r>
              <w:rPr>
                <w:color w:val="auto"/>
                <w:rtl/>
              </w:rPr>
              <w:t>(1)</w:t>
            </w:r>
            <w:r>
              <w:rPr>
                <w:color w:val="auto"/>
                <w:rtl/>
              </w:rPr>
              <w:tab/>
              <w:t>בפסקה (1), במקום "לכל חודש שמיום מתן ההלוואה ועד תום שלוש שנים" יבוא "לכל חודש שמיום מתן ההלוואה ועד תום ארבע שנים וחצי";</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624" w:type="dxa"/>
          </w:tcPr>
          <w:p w:rsidR="0019011F" w:rsidRDefault="0019011F">
            <w:pPr>
              <w:pStyle w:val="TableText"/>
              <w:spacing w:before="0"/>
              <w:ind w:right="0"/>
            </w:pPr>
          </w:p>
        </w:tc>
        <w:tc>
          <w:tcPr>
            <w:tcW w:w="5273" w:type="dxa"/>
            <w:hideMark/>
          </w:tcPr>
          <w:p w:rsidR="0019011F" w:rsidRDefault="0019011F">
            <w:pPr>
              <w:pStyle w:val="TableBlock"/>
              <w:spacing w:before="0"/>
              <w:rPr>
                <w:color w:val="auto"/>
              </w:rPr>
            </w:pPr>
            <w:r>
              <w:rPr>
                <w:color w:val="auto"/>
                <w:rtl/>
              </w:rPr>
              <w:t>(2)</w:t>
            </w:r>
            <w:r>
              <w:rPr>
                <w:color w:val="auto"/>
                <w:rtl/>
              </w:rPr>
              <w:tab/>
              <w:t>בפסקה (2), במקום "מהחודש שלאחר קבלת ההלוואה ועד תום שלוש שנים" יבוא "מהחודש שלאחר כינונה של הכנסת העשרים וארבע ועד תום ארבע שנים וארבעה חודשים";</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5897" w:type="dxa"/>
            <w:gridSpan w:val="2"/>
            <w:hideMark/>
          </w:tcPr>
          <w:p w:rsidR="0019011F" w:rsidRDefault="0019011F">
            <w:pPr>
              <w:pStyle w:val="TableBlock"/>
              <w:spacing w:before="0"/>
              <w:rPr>
                <w:color w:val="auto"/>
              </w:rPr>
            </w:pPr>
            <w:r>
              <w:rPr>
                <w:color w:val="auto"/>
                <w:rtl/>
              </w:rPr>
              <w:t>(ב)</w:t>
            </w:r>
            <w:r>
              <w:rPr>
                <w:color w:val="auto"/>
                <w:rtl/>
              </w:rPr>
              <w:tab/>
              <w:t>סעיף קטן (ג) לא יחול, ויחולו הוראות סעיף קטן (א)(2)(ב);</w:t>
            </w:r>
          </w:p>
        </w:tc>
      </w:tr>
      <w:tr w:rsidR="0019011F" w:rsidTr="0019011F">
        <w:trPr>
          <w:cantSplit/>
        </w:trPr>
        <w:tc>
          <w:tcPr>
            <w:tcW w:w="624" w:type="dxa"/>
          </w:tcPr>
          <w:p w:rsidR="0019011F" w:rsidRDefault="0019011F">
            <w:pPr>
              <w:pStyle w:val="TableText"/>
              <w:rPr>
                <w:color w:val="auto"/>
              </w:rPr>
            </w:pPr>
          </w:p>
        </w:tc>
        <w:tc>
          <w:tcPr>
            <w:tcW w:w="6521" w:type="dxa"/>
            <w:gridSpan w:val="3"/>
            <w:hideMark/>
          </w:tcPr>
          <w:p w:rsidR="0019011F" w:rsidRDefault="0019011F">
            <w:pPr>
              <w:pStyle w:val="TableBlock"/>
              <w:spacing w:before="0"/>
              <w:rPr>
                <w:color w:val="auto"/>
              </w:rPr>
            </w:pPr>
            <w:r>
              <w:rPr>
                <w:color w:val="auto"/>
                <w:rtl/>
              </w:rPr>
              <w:t>(4)</w:t>
            </w:r>
            <w:r>
              <w:rPr>
                <w:color w:val="auto"/>
                <w:rtl/>
              </w:rPr>
              <w:tab/>
              <w:t>לעניין הלוואות שניתנו לסיעות בתקופת כהונתה של הכנסת העשרים ושלוש יקראו את סעיף 7ג לחוק המימון כך:</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5897" w:type="dxa"/>
            <w:gridSpan w:val="2"/>
            <w:hideMark/>
          </w:tcPr>
          <w:p w:rsidR="0019011F" w:rsidRDefault="0019011F">
            <w:pPr>
              <w:pStyle w:val="TableBlock"/>
              <w:spacing w:before="0"/>
              <w:rPr>
                <w:color w:val="auto"/>
                <w:rtl/>
              </w:rPr>
            </w:pPr>
            <w:r>
              <w:rPr>
                <w:color w:val="auto"/>
                <w:rtl/>
              </w:rPr>
              <w:t>(א)</w:t>
            </w:r>
            <w:r>
              <w:rPr>
                <w:color w:val="auto"/>
                <w:rtl/>
              </w:rPr>
              <w:tab/>
              <w:t xml:space="preserve">בסעיף קטן (ב) – </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624" w:type="dxa"/>
          </w:tcPr>
          <w:p w:rsidR="0019011F" w:rsidRDefault="0019011F">
            <w:pPr>
              <w:pStyle w:val="TableText"/>
              <w:spacing w:before="0"/>
              <w:ind w:right="0"/>
            </w:pPr>
          </w:p>
        </w:tc>
        <w:tc>
          <w:tcPr>
            <w:tcW w:w="5273" w:type="dxa"/>
            <w:hideMark/>
          </w:tcPr>
          <w:p w:rsidR="0019011F" w:rsidRDefault="0019011F">
            <w:pPr>
              <w:pStyle w:val="TableBlock"/>
              <w:spacing w:before="0"/>
              <w:rPr>
                <w:color w:val="auto"/>
              </w:rPr>
            </w:pPr>
            <w:r>
              <w:rPr>
                <w:color w:val="auto"/>
                <w:rtl/>
              </w:rPr>
              <w:t>(1)</w:t>
            </w:r>
            <w:r>
              <w:rPr>
                <w:color w:val="auto"/>
                <w:rtl/>
              </w:rPr>
              <w:tab/>
              <w:t>בפסקה (1), במקום "לכל חודש שמיום מתן ההלוואה ועד תום שלוש שנים" יבוא "לכל חודש שמיום מתן ההלוואה ועד תום ארבע שנים וארבעה חודשים";</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624" w:type="dxa"/>
          </w:tcPr>
          <w:p w:rsidR="0019011F" w:rsidRDefault="0019011F">
            <w:pPr>
              <w:pStyle w:val="TableText"/>
              <w:spacing w:before="0"/>
              <w:ind w:right="0"/>
            </w:pPr>
          </w:p>
        </w:tc>
        <w:tc>
          <w:tcPr>
            <w:tcW w:w="5273" w:type="dxa"/>
            <w:hideMark/>
          </w:tcPr>
          <w:p w:rsidR="0019011F" w:rsidRDefault="0019011F">
            <w:pPr>
              <w:pStyle w:val="TableBlock"/>
              <w:spacing w:before="0"/>
              <w:rPr>
                <w:color w:val="auto"/>
              </w:rPr>
            </w:pPr>
            <w:r>
              <w:rPr>
                <w:color w:val="auto"/>
                <w:rtl/>
              </w:rPr>
              <w:t>(2)</w:t>
            </w:r>
            <w:r>
              <w:rPr>
                <w:color w:val="auto"/>
                <w:rtl/>
              </w:rPr>
              <w:tab/>
              <w:t>בפסקה (2), במקום "מהחודש שלאחר קבלת ההלוואה ועד תום שלוש שנים מיום כינוס הכנסת" יבוא "מהחודש שלאחר כינונה של הכנסת העשרים וארבע ועד תום ארבע שנים וארבעה חודשים";</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5897" w:type="dxa"/>
            <w:gridSpan w:val="2"/>
            <w:hideMark/>
          </w:tcPr>
          <w:p w:rsidR="0019011F" w:rsidRDefault="0019011F">
            <w:pPr>
              <w:pStyle w:val="TableBlock"/>
              <w:spacing w:before="0"/>
              <w:rPr>
                <w:color w:val="auto"/>
              </w:rPr>
            </w:pPr>
            <w:r>
              <w:rPr>
                <w:color w:val="auto"/>
                <w:rtl/>
              </w:rPr>
              <w:t>(ב)</w:t>
            </w:r>
            <w:r>
              <w:rPr>
                <w:color w:val="auto"/>
                <w:rtl/>
              </w:rPr>
              <w:tab/>
              <w:t>סעיף קטן (ג) לא יחול, ויחולו הוראות סעיף קטן (א)(2)(ב);</w:t>
            </w:r>
          </w:p>
        </w:tc>
      </w:tr>
      <w:tr w:rsidR="0019011F" w:rsidTr="0019011F">
        <w:trPr>
          <w:cantSplit/>
        </w:trPr>
        <w:tc>
          <w:tcPr>
            <w:tcW w:w="624" w:type="dxa"/>
          </w:tcPr>
          <w:p w:rsidR="0019011F" w:rsidRDefault="0019011F">
            <w:pPr>
              <w:pStyle w:val="TableText"/>
              <w:rPr>
                <w:color w:val="auto"/>
              </w:rPr>
            </w:pPr>
          </w:p>
        </w:tc>
        <w:tc>
          <w:tcPr>
            <w:tcW w:w="6521" w:type="dxa"/>
            <w:gridSpan w:val="3"/>
            <w:hideMark/>
          </w:tcPr>
          <w:p w:rsidR="0019011F" w:rsidRDefault="0019011F">
            <w:pPr>
              <w:pStyle w:val="TableBlock"/>
              <w:spacing w:before="0"/>
              <w:rPr>
                <w:color w:val="auto"/>
              </w:rPr>
            </w:pPr>
            <w:r>
              <w:rPr>
                <w:color w:val="auto"/>
                <w:rtl/>
              </w:rPr>
              <w:t>(5)</w:t>
            </w:r>
            <w:r>
              <w:rPr>
                <w:color w:val="auto"/>
                <w:rtl/>
              </w:rPr>
              <w:tab/>
              <w:t>לעניין הלוואות שניתנו לסיעות בתקופת כהונתה של הכנסת העשרים וארבע יקראו את סעיף 7ג(ב) לחוק המימון כך:</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5897" w:type="dxa"/>
            <w:gridSpan w:val="2"/>
            <w:hideMark/>
          </w:tcPr>
          <w:p w:rsidR="0019011F" w:rsidRDefault="0019011F">
            <w:pPr>
              <w:pStyle w:val="TableBlock"/>
              <w:spacing w:before="0"/>
              <w:rPr>
                <w:color w:val="auto"/>
                <w:rtl/>
              </w:rPr>
            </w:pPr>
            <w:r>
              <w:rPr>
                <w:color w:val="auto"/>
                <w:rtl/>
              </w:rPr>
              <w:t>(א)</w:t>
            </w:r>
            <w:r>
              <w:rPr>
                <w:color w:val="auto"/>
                <w:rtl/>
              </w:rPr>
              <w:tab/>
              <w:t>בפסקה (1), במקום "לכל חודש מיום מתן ההלוואה ועד תום שלוש שנים" יבוא "לכל חודש שמיום מתן ההלוואה ועד תום ארבע שנים וארבעה חודשים";</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5897" w:type="dxa"/>
            <w:gridSpan w:val="2"/>
            <w:hideMark/>
          </w:tcPr>
          <w:p w:rsidR="0019011F" w:rsidRDefault="0019011F">
            <w:pPr>
              <w:pStyle w:val="TableBlock"/>
              <w:spacing w:before="0"/>
              <w:rPr>
                <w:color w:val="auto"/>
              </w:rPr>
            </w:pPr>
            <w:r>
              <w:rPr>
                <w:color w:val="auto"/>
                <w:rtl/>
              </w:rPr>
              <w:t>(ב)</w:t>
            </w:r>
            <w:r>
              <w:rPr>
                <w:color w:val="auto"/>
                <w:rtl/>
              </w:rPr>
              <w:tab/>
              <w:t xml:space="preserve">בפסקה (2), במקום "שלוש שנים" יבוא "ארבע שנים וארבעה חודשים". </w:t>
            </w:r>
          </w:p>
        </w:tc>
      </w:tr>
      <w:tr w:rsidR="0019011F" w:rsidTr="0019011F">
        <w:trPr>
          <w:cantSplit/>
        </w:trPr>
        <w:tc>
          <w:tcPr>
            <w:tcW w:w="7145" w:type="dxa"/>
            <w:gridSpan w:val="4"/>
            <w:hideMark/>
          </w:tcPr>
          <w:p w:rsidR="0019011F" w:rsidRDefault="0019011F">
            <w:pPr>
              <w:pStyle w:val="TableBlock"/>
              <w:spacing w:before="0"/>
              <w:rPr>
                <w:color w:val="auto"/>
              </w:rPr>
            </w:pPr>
            <w:r>
              <w:rPr>
                <w:color w:val="auto"/>
                <w:rtl/>
              </w:rPr>
              <w:t>(ב)</w:t>
            </w:r>
            <w:r>
              <w:rPr>
                <w:color w:val="auto"/>
                <w:rtl/>
              </w:rPr>
              <w:tab/>
              <w:t>על אף האמור בסעיף 7ג(ב)(3) לחוק המימון, לעניין קבלת הלוואה בתקופת כהונתה של הכנסת העשרים ושלוש, סיעה שעד יום תחילתו של חוק זה לא קיבלה הלוואה לפי סעיף 7ג(ב)(1) לחוק המימון או שקיבלה חלק מסכום ההלוואה שהיא רשאית לקבל כאמור, תהיה זכאית לקבל הלוואה אף ללא אישורו של יושב ראש הכנסת והמלצת הוועדה הציבורית, בתנאים האלה:</w:t>
            </w:r>
          </w:p>
        </w:tc>
      </w:tr>
      <w:tr w:rsidR="0019011F" w:rsidTr="0019011F">
        <w:trPr>
          <w:cantSplit/>
        </w:trPr>
        <w:tc>
          <w:tcPr>
            <w:tcW w:w="624" w:type="dxa"/>
          </w:tcPr>
          <w:p w:rsidR="0019011F" w:rsidRDefault="0019011F">
            <w:pPr>
              <w:pStyle w:val="TableText"/>
              <w:rPr>
                <w:color w:val="auto"/>
              </w:rPr>
            </w:pPr>
          </w:p>
        </w:tc>
        <w:tc>
          <w:tcPr>
            <w:tcW w:w="6521" w:type="dxa"/>
            <w:gridSpan w:val="3"/>
            <w:hideMark/>
          </w:tcPr>
          <w:p w:rsidR="0019011F" w:rsidRDefault="0019011F">
            <w:pPr>
              <w:pStyle w:val="TableBlock"/>
              <w:spacing w:before="0"/>
              <w:rPr>
                <w:color w:val="auto"/>
              </w:rPr>
            </w:pPr>
            <w:r>
              <w:rPr>
                <w:color w:val="auto"/>
                <w:rtl/>
              </w:rPr>
              <w:t>(1)</w:t>
            </w:r>
            <w:r>
              <w:rPr>
                <w:color w:val="auto"/>
                <w:rtl/>
              </w:rPr>
              <w:tab/>
              <w:t>ההלוואה תהיה בשיעור שלא יעלה על 80% מסכום ההלוואה שהסיעה הייתה זכאית לקבל לפי סעיף 7ג(ב)(1) לחוק המימון נכון ליום תחילתו של חוק זה;</w:t>
            </w:r>
          </w:p>
        </w:tc>
      </w:tr>
      <w:tr w:rsidR="0019011F" w:rsidTr="0019011F">
        <w:trPr>
          <w:cantSplit/>
        </w:trPr>
        <w:tc>
          <w:tcPr>
            <w:tcW w:w="624" w:type="dxa"/>
          </w:tcPr>
          <w:p w:rsidR="0019011F" w:rsidRDefault="0019011F">
            <w:pPr>
              <w:pStyle w:val="TableText"/>
              <w:rPr>
                <w:color w:val="auto"/>
                <w:rtl/>
              </w:rPr>
            </w:pPr>
          </w:p>
        </w:tc>
        <w:tc>
          <w:tcPr>
            <w:tcW w:w="6521" w:type="dxa"/>
            <w:gridSpan w:val="3"/>
            <w:hideMark/>
          </w:tcPr>
          <w:p w:rsidR="0019011F" w:rsidRDefault="0019011F">
            <w:pPr>
              <w:pStyle w:val="TableBlock"/>
              <w:spacing w:before="0"/>
              <w:rPr>
                <w:color w:val="auto"/>
              </w:rPr>
            </w:pPr>
            <w:r>
              <w:rPr>
                <w:color w:val="auto"/>
                <w:rtl/>
              </w:rPr>
              <w:t>(2)</w:t>
            </w:r>
            <w:r>
              <w:rPr>
                <w:color w:val="auto"/>
                <w:rtl/>
              </w:rPr>
              <w:tab/>
              <w:t xml:space="preserve">הסיעה ביקשה את ההלוואה בתוך עשרה ימים מיום תחילתו של חוק זה. </w:t>
            </w:r>
          </w:p>
        </w:tc>
      </w:tr>
    </w:tbl>
    <w:p w:rsidR="0019011F" w:rsidRDefault="0019011F" w:rsidP="0019011F">
      <w:pPr>
        <w:rPr>
          <w:lang w:eastAsia="he-IL"/>
        </w:rPr>
      </w:pPr>
    </w:p>
    <w:p w:rsidR="0019011F" w:rsidRDefault="0019011F" w:rsidP="0019011F">
      <w:pPr>
        <w:rPr>
          <w:lang w:eastAsia="he-IL"/>
        </w:rPr>
      </w:pPr>
      <w:bookmarkStart w:id="1418" w:name="_ETM_Q1_6440919"/>
      <w:bookmarkStart w:id="1419" w:name="_ETM_Q1_6441044"/>
      <w:bookmarkEnd w:id="1418"/>
      <w:bookmarkEnd w:id="1419"/>
      <w:r>
        <w:rPr>
          <w:rtl/>
          <w:lang w:eastAsia="he-IL"/>
        </w:rPr>
        <w:t xml:space="preserve">למעשה זה אומר שסיעה שלא נטלה עד עכשיו בכלל את ההלוואה </w:t>
      </w:r>
      <w:bookmarkStart w:id="1420" w:name="_ETM_Q1_6449169"/>
      <w:bookmarkEnd w:id="1420"/>
      <w:r>
        <w:rPr>
          <w:rtl/>
          <w:lang w:eastAsia="he-IL"/>
        </w:rPr>
        <w:t xml:space="preserve">שהיא זכאית או שלא נטלה את מלוא סכום ההלוואה שהיא רשאית ליטול, יש </w:t>
      </w:r>
      <w:bookmarkStart w:id="1421" w:name="_ETM_Q1_6451285"/>
      <w:bookmarkEnd w:id="1421"/>
      <w:r>
        <w:rPr>
          <w:rtl/>
          <w:lang w:eastAsia="he-IL"/>
        </w:rPr>
        <w:t xml:space="preserve">לה עשרה ימים מהיום שהחוק הזה יכנס לתוקף לבקש </w:t>
      </w:r>
      <w:bookmarkStart w:id="1422" w:name="_ETM_Q1_6456635"/>
      <w:bookmarkEnd w:id="1422"/>
      <w:r>
        <w:rPr>
          <w:rtl/>
          <w:lang w:eastAsia="he-IL"/>
        </w:rPr>
        <w:t xml:space="preserve">את ההלוואה. אני מזכיר שבגלל הסימן הזה של ההלוואות, </w:t>
      </w:r>
      <w:bookmarkStart w:id="1423" w:name="_ETM_Q1_6461749"/>
      <w:bookmarkEnd w:id="1423"/>
      <w:r>
        <w:rPr>
          <w:rtl/>
          <w:lang w:eastAsia="he-IL"/>
        </w:rPr>
        <w:t xml:space="preserve">אנחנו מפרשים שיש פה פגיעה מסוימת באלמנט השוויון שקבוע בסעיף </w:t>
      </w:r>
      <w:bookmarkStart w:id="1424" w:name="_ETM_Q1_6466557"/>
      <w:bookmarkEnd w:id="1424"/>
      <w:r>
        <w:rPr>
          <w:rtl/>
          <w:lang w:eastAsia="he-IL"/>
        </w:rPr>
        <w:t xml:space="preserve">4 לחוק יסוד: הכנסת, ולכן יש צורך ב-61 חברי כנסת </w:t>
      </w:r>
      <w:bookmarkStart w:id="1425" w:name="_ETM_Q1_6474342"/>
      <w:bookmarkEnd w:id="1425"/>
      <w:r>
        <w:rPr>
          <w:rtl/>
          <w:lang w:eastAsia="he-IL"/>
        </w:rPr>
        <w:t>כדי לאשר את הצעת החוק בשלוש הקריאות.</w:t>
      </w:r>
    </w:p>
    <w:p w:rsidR="0019011F" w:rsidRDefault="0019011F" w:rsidP="0019011F">
      <w:pPr>
        <w:rPr>
          <w:lang w:eastAsia="he-IL"/>
        </w:rPr>
      </w:pPr>
      <w:bookmarkStart w:id="1426" w:name="_ETM_Q1_6479082"/>
      <w:bookmarkStart w:id="1427" w:name="_ETM_Q1_6479150"/>
      <w:bookmarkEnd w:id="1426"/>
      <w:bookmarkEnd w:id="1427"/>
    </w:p>
    <w:p w:rsidR="0019011F" w:rsidRDefault="0019011F" w:rsidP="0019011F">
      <w:pPr>
        <w:pStyle w:val="af8"/>
        <w:rPr>
          <w:rtl/>
        </w:rPr>
      </w:pPr>
      <w:bookmarkStart w:id="1428" w:name="ET_yor_5628_7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42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מאה אחוז, בשתי הקריאות </w:t>
      </w:r>
      <w:bookmarkStart w:id="1429" w:name="_ETM_Q1_6476695"/>
      <w:bookmarkEnd w:id="1429"/>
      <w:r>
        <w:rPr>
          <w:rtl/>
          <w:lang w:eastAsia="he-IL"/>
        </w:rPr>
        <w:t xml:space="preserve">הנוספות. </w:t>
      </w:r>
    </w:p>
    <w:p w:rsidR="0019011F" w:rsidRDefault="0019011F" w:rsidP="0019011F">
      <w:pPr>
        <w:rPr>
          <w:rtl/>
          <w:lang w:eastAsia="he-IL"/>
        </w:rPr>
      </w:pPr>
      <w:bookmarkStart w:id="1430" w:name="_ETM_Q1_6480452"/>
      <w:bookmarkStart w:id="1431" w:name="_ETM_Q1_6480509"/>
      <w:bookmarkEnd w:id="1430"/>
      <w:bookmarkEnd w:id="1431"/>
    </w:p>
    <w:p w:rsidR="0019011F" w:rsidRDefault="0019011F" w:rsidP="0019011F">
      <w:pPr>
        <w:pStyle w:val="a5"/>
        <w:rPr>
          <w:rtl/>
        </w:rPr>
      </w:pPr>
      <w:bookmarkStart w:id="1432" w:name="ET_speaker_שטרן_79"/>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43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חשוב להדגיש שהפגיעה שיש בשוויון היא משום שלמעשה </w:t>
      </w:r>
      <w:bookmarkStart w:id="1433" w:name="_ETM_Q1_6490152"/>
      <w:bookmarkEnd w:id="1433"/>
      <w:r>
        <w:rPr>
          <w:rtl/>
          <w:lang w:eastAsia="he-IL"/>
        </w:rPr>
        <w:t xml:space="preserve">יש כאן סוג של הטבה לסיעות הקיימות, כי הן יכולות </w:t>
      </w:r>
      <w:bookmarkStart w:id="1434" w:name="_ETM_Q1_6496164"/>
      <w:bookmarkEnd w:id="1434"/>
      <w:r>
        <w:rPr>
          <w:rtl/>
          <w:lang w:eastAsia="he-IL"/>
        </w:rPr>
        <w:t xml:space="preserve">להשתמש בכסף הזה של ההלוואות למימון בחירות </w:t>
      </w:r>
      <w:bookmarkStart w:id="1435" w:name="_ETM_Q1_6501642"/>
      <w:bookmarkEnd w:id="1435"/>
      <w:r>
        <w:rPr>
          <w:rtl/>
          <w:lang w:eastAsia="he-IL"/>
        </w:rPr>
        <w:t xml:space="preserve">לעומת אחרות. </w:t>
      </w:r>
    </w:p>
    <w:p w:rsidR="0019011F" w:rsidRDefault="0019011F" w:rsidP="0019011F">
      <w:pPr>
        <w:rPr>
          <w:rtl/>
          <w:lang w:eastAsia="he-IL"/>
        </w:rPr>
      </w:pPr>
      <w:bookmarkStart w:id="1436" w:name="_ETM_Q1_6505654"/>
      <w:bookmarkStart w:id="1437" w:name="_ETM_Q1_6505747"/>
      <w:bookmarkEnd w:id="1436"/>
      <w:bookmarkEnd w:id="1437"/>
    </w:p>
    <w:p w:rsidR="0019011F" w:rsidRDefault="0019011F" w:rsidP="0019011F">
      <w:pPr>
        <w:rPr>
          <w:rtl/>
          <w:lang w:eastAsia="he-IL"/>
        </w:rPr>
      </w:pPr>
      <w:r>
        <w:rPr>
          <w:rtl/>
          <w:lang w:eastAsia="he-IL"/>
        </w:rPr>
        <w:t xml:space="preserve">אני עובר לפרק ב' – תיקוני חקיקה. אלה </w:t>
      </w:r>
      <w:bookmarkStart w:id="1438" w:name="_ETM_Q1_6509658"/>
      <w:bookmarkEnd w:id="1438"/>
      <w:r>
        <w:rPr>
          <w:rtl/>
          <w:lang w:eastAsia="he-IL"/>
        </w:rPr>
        <w:t xml:space="preserve">תיקוני קבע. עד עכשיו עשינו תיקונים שהם הוראות שעה </w:t>
      </w:r>
      <w:bookmarkStart w:id="1439" w:name="_ETM_Q1_6513851"/>
      <w:bookmarkEnd w:id="1439"/>
      <w:r>
        <w:rPr>
          <w:rtl/>
          <w:lang w:eastAsia="he-IL"/>
        </w:rPr>
        <w:t xml:space="preserve">ועכשיו אנחנו עוברים לתיקון שהוא תיקון קבע. זה סעיף שהתווסף </w:t>
      </w:r>
      <w:bookmarkStart w:id="1440" w:name="_ETM_Q1_6539824"/>
      <w:bookmarkEnd w:id="1440"/>
      <w:r>
        <w:rPr>
          <w:rtl/>
          <w:lang w:eastAsia="he-IL"/>
        </w:rPr>
        <w:t xml:space="preserve">בקריאה הראשונה וגדל מאוד בעקבות הדיון שהיה בוועדה. </w:t>
      </w:r>
      <w:bookmarkStart w:id="1441" w:name="_ETM_Q1_6543960"/>
      <w:bookmarkEnd w:id="1441"/>
    </w:p>
    <w:p w:rsidR="0019011F" w:rsidRDefault="0019011F" w:rsidP="0019011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19011F" w:rsidTr="0019011F">
        <w:trPr>
          <w:cantSplit/>
        </w:trPr>
        <w:tc>
          <w:tcPr>
            <w:tcW w:w="1870" w:type="dxa"/>
          </w:tcPr>
          <w:p w:rsidR="0019011F" w:rsidRDefault="0019011F">
            <w:pPr>
              <w:pStyle w:val="TableSideHeading"/>
              <w:keepLines w:val="0"/>
              <w:rPr>
                <w:color w:val="auto"/>
                <w:sz w:val="26"/>
                <w:rtl/>
              </w:rPr>
            </w:pPr>
          </w:p>
        </w:tc>
        <w:tc>
          <w:tcPr>
            <w:tcW w:w="624" w:type="dxa"/>
          </w:tcPr>
          <w:p w:rsidR="0019011F" w:rsidRDefault="0019011F">
            <w:pPr>
              <w:pStyle w:val="TableText"/>
              <w:rPr>
                <w:color w:val="auto"/>
                <w:rtl/>
              </w:rPr>
            </w:pPr>
          </w:p>
        </w:tc>
        <w:tc>
          <w:tcPr>
            <w:tcW w:w="7145" w:type="dxa"/>
            <w:hideMark/>
          </w:tcPr>
          <w:p w:rsidR="0019011F" w:rsidRDefault="0019011F">
            <w:pPr>
              <w:pStyle w:val="TableHead"/>
              <w:spacing w:before="0"/>
              <w:rPr>
                <w:color w:val="auto"/>
                <w:rtl/>
              </w:rPr>
            </w:pPr>
            <w:r>
              <w:rPr>
                <w:color w:val="auto"/>
                <w:rtl/>
              </w:rPr>
              <w:t>פרק ב': תיקוני חקיקה</w:t>
            </w:r>
            <w:r>
              <w:rPr>
                <w:color w:val="auto"/>
                <w:rtl/>
              </w:rPr>
              <w:tab/>
            </w:r>
          </w:p>
        </w:tc>
      </w:tr>
      <w:tr w:rsidR="0019011F" w:rsidTr="0019011F">
        <w:trPr>
          <w:cantSplit/>
        </w:trPr>
        <w:tc>
          <w:tcPr>
            <w:tcW w:w="1870" w:type="dxa"/>
            <w:hideMark/>
          </w:tcPr>
          <w:p w:rsidR="0019011F" w:rsidRDefault="0019011F">
            <w:pPr>
              <w:pStyle w:val="TableSideHeading"/>
              <w:spacing w:before="0"/>
              <w:ind w:right="0"/>
              <w:jc w:val="left"/>
              <w:rPr>
                <w:rtl/>
              </w:rPr>
            </w:pPr>
            <w:r>
              <w:rPr>
                <w:rtl/>
              </w:rPr>
              <w:t xml:space="preserve">תיקון חוק </w:t>
            </w:r>
            <w:r>
              <w:rPr>
                <w:rtl/>
              </w:rPr>
              <w:br/>
              <w:t>הבחירות לכנסת</w:t>
            </w:r>
          </w:p>
        </w:tc>
        <w:tc>
          <w:tcPr>
            <w:tcW w:w="624" w:type="dxa"/>
            <w:hideMark/>
          </w:tcPr>
          <w:p w:rsidR="0019011F" w:rsidRDefault="0019011F">
            <w:pPr>
              <w:pStyle w:val="TableText"/>
              <w:spacing w:before="0"/>
              <w:ind w:right="0"/>
              <w:rPr>
                <w:rtl/>
              </w:rPr>
            </w:pPr>
            <w:r>
              <w:rPr>
                <w:rtl/>
              </w:rPr>
              <w:t>13.</w:t>
            </w:r>
          </w:p>
        </w:tc>
        <w:tc>
          <w:tcPr>
            <w:tcW w:w="7145" w:type="dxa"/>
            <w:hideMark/>
          </w:tcPr>
          <w:p w:rsidR="0019011F" w:rsidRDefault="0019011F">
            <w:pPr>
              <w:pStyle w:val="TableBlock"/>
              <w:spacing w:before="0"/>
              <w:rPr>
                <w:color w:val="auto"/>
                <w:rtl/>
              </w:rPr>
            </w:pPr>
            <w:r>
              <w:rPr>
                <w:color w:val="auto"/>
                <w:rtl/>
              </w:rPr>
              <w:t>בחוק הבחירות לכנסת [נוסח משולב], התשכ"ט–1969</w:t>
            </w:r>
            <w:r>
              <w:rPr>
                <w:color w:val="auto"/>
                <w:sz w:val="14"/>
                <w:szCs w:val="20"/>
                <w:rtl/>
              </w:rPr>
              <w:t xml:space="preserve"> </w:t>
            </w:r>
            <w:r>
              <w:rPr>
                <w:color w:val="auto"/>
                <w:rtl/>
              </w:rPr>
              <w:t>–</w:t>
            </w:r>
          </w:p>
        </w:tc>
      </w:tr>
    </w:tbl>
    <w:p w:rsidR="0019011F" w:rsidRDefault="0019011F" w:rsidP="0019011F">
      <w:pPr>
        <w:rPr>
          <w:rtl/>
          <w:lang w:eastAsia="he-IL"/>
        </w:rPr>
      </w:pPr>
    </w:p>
    <w:p w:rsidR="0019011F" w:rsidRDefault="0019011F" w:rsidP="0019011F">
      <w:pPr>
        <w:rPr>
          <w:rtl/>
          <w:lang w:eastAsia="he-IL"/>
        </w:rPr>
      </w:pPr>
      <w:r>
        <w:rPr>
          <w:rtl/>
          <w:lang w:eastAsia="he-IL"/>
        </w:rPr>
        <w:t xml:space="preserve">אני מציע שאני אקרא </w:t>
      </w:r>
      <w:bookmarkStart w:id="1442" w:name="_ETM_Q1_6542921"/>
      <w:bookmarkEnd w:id="1442"/>
      <w:r>
        <w:rPr>
          <w:rtl/>
          <w:lang w:eastAsia="he-IL"/>
        </w:rPr>
        <w:t>ואסביר וגם ניתן לנציגי משרד המשפטים שאחראים על זה – כשיגיעו - - -</w:t>
      </w:r>
    </w:p>
    <w:p w:rsidR="0019011F" w:rsidRDefault="0019011F" w:rsidP="0019011F">
      <w:pPr>
        <w:rPr>
          <w:rtl/>
          <w:lang w:eastAsia="he-IL"/>
        </w:rPr>
      </w:pPr>
      <w:bookmarkStart w:id="1443" w:name="_ETM_Q1_6550343"/>
      <w:bookmarkStart w:id="1444" w:name="_ETM_Q1_6550464"/>
      <w:bookmarkEnd w:id="1443"/>
      <w:bookmarkEnd w:id="1444"/>
    </w:p>
    <w:p w:rsidR="0019011F" w:rsidRDefault="0019011F" w:rsidP="0019011F">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לא מחכים </w:t>
      </w:r>
      <w:bookmarkStart w:id="1445" w:name="_ETM_Q1_6549125"/>
      <w:bookmarkEnd w:id="1445"/>
      <w:r>
        <w:rPr>
          <w:rtl/>
          <w:lang w:eastAsia="he-IL"/>
        </w:rPr>
        <w:t xml:space="preserve">לאף אחד. מי שלא הגיע, יכול לשלוח את הערותיו בכתב. </w:t>
      </w:r>
      <w:bookmarkStart w:id="1446" w:name="_ETM_Q1_6556378"/>
      <w:bookmarkEnd w:id="1446"/>
    </w:p>
    <w:p w:rsidR="0019011F" w:rsidRDefault="0019011F" w:rsidP="0019011F">
      <w:pPr>
        <w:rPr>
          <w:rtl/>
          <w:lang w:eastAsia="he-IL"/>
        </w:rPr>
      </w:pPr>
      <w:bookmarkStart w:id="1447" w:name="_ETM_Q1_6556749"/>
      <w:bookmarkStart w:id="1448" w:name="_ETM_Q1_6556848"/>
      <w:bookmarkEnd w:id="1447"/>
      <w:bookmarkEnd w:id="1448"/>
    </w:p>
    <w:p w:rsidR="0019011F" w:rsidRDefault="0019011F" w:rsidP="0019011F">
      <w:pPr>
        <w:pStyle w:val="a5"/>
        <w:rPr>
          <w:rtl/>
        </w:rPr>
      </w:pPr>
      <w:bookmarkStart w:id="1449" w:name="ET_speaker_שטרן_81"/>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44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אז אני מציע שנדלג על זה ונחזור לזה </w:t>
      </w:r>
      <w:bookmarkStart w:id="1450" w:name="_ETM_Q1_6559567"/>
      <w:bookmarkEnd w:id="1450"/>
      <w:r>
        <w:rPr>
          <w:rtl/>
          <w:lang w:eastAsia="he-IL"/>
        </w:rPr>
        <w:t xml:space="preserve">מאוחר יותר, כי אני רוצה שהאנשים שאמונים על משפט העבודה יהיו כאן. אני מציע לדלג רק על פסקה </w:t>
      </w:r>
      <w:bookmarkStart w:id="1451" w:name="_ETM_Q1_6568549"/>
      <w:bookmarkEnd w:id="1451"/>
      <w:r>
        <w:rPr>
          <w:rtl/>
          <w:lang w:eastAsia="he-IL"/>
        </w:rPr>
        <w:t xml:space="preserve">(1) ונחזור לזה כשהם יגיעו. </w:t>
      </w:r>
    </w:p>
    <w:p w:rsidR="0019011F" w:rsidRDefault="0019011F" w:rsidP="0019011F">
      <w:pPr>
        <w:rPr>
          <w:rtl/>
          <w:lang w:eastAsia="he-IL"/>
        </w:rPr>
      </w:pPr>
      <w:bookmarkStart w:id="1452" w:name="_ETM_Q1_6576922"/>
      <w:bookmarkStart w:id="1453" w:name="_ETM_Q1_6576995"/>
      <w:bookmarkEnd w:id="1452"/>
      <w:bookmarkEnd w:id="1453"/>
    </w:p>
    <w:p w:rsidR="0019011F" w:rsidRDefault="0019011F" w:rsidP="0019011F">
      <w:pPr>
        <w:pStyle w:val="af8"/>
        <w:rPr>
          <w:rtl/>
        </w:rPr>
      </w:pPr>
      <w:bookmarkStart w:id="1454" w:name="ET_yor_5628_8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454"/>
    </w:p>
    <w:p w:rsidR="0019011F" w:rsidRDefault="0019011F" w:rsidP="0019011F">
      <w:pPr>
        <w:pStyle w:val="KeepWithNext"/>
        <w:rPr>
          <w:rFonts w:hint="cs"/>
          <w:rtl/>
          <w:lang w:eastAsia="he-IL"/>
        </w:rPr>
      </w:pPr>
    </w:p>
    <w:p w:rsidR="0019011F" w:rsidRDefault="0019011F" w:rsidP="0019011F">
      <w:pPr>
        <w:rPr>
          <w:rtl/>
          <w:lang w:eastAsia="he-IL"/>
        </w:rPr>
      </w:pPr>
      <w:bookmarkStart w:id="1455" w:name="_ETM_Q1_6573115"/>
      <w:bookmarkEnd w:id="1455"/>
      <w:r>
        <w:rPr>
          <w:rtl/>
          <w:lang w:eastAsia="he-IL"/>
        </w:rPr>
        <w:t xml:space="preserve">אבל יש לזה הסכמה מפה </w:t>
      </w:r>
      <w:bookmarkStart w:id="1456" w:name="_ETM_Q1_6578414"/>
      <w:bookmarkEnd w:id="1456"/>
      <w:r>
        <w:rPr>
          <w:rtl/>
          <w:lang w:eastAsia="he-IL"/>
        </w:rPr>
        <w:t xml:space="preserve">לפה. </w:t>
      </w:r>
      <w:bookmarkStart w:id="1457" w:name="_ETM_Q1_6581848"/>
      <w:bookmarkEnd w:id="1457"/>
    </w:p>
    <w:p w:rsidR="0019011F" w:rsidRDefault="0019011F" w:rsidP="0019011F">
      <w:pPr>
        <w:rPr>
          <w:rtl/>
          <w:lang w:eastAsia="he-IL"/>
        </w:rPr>
      </w:pPr>
      <w:bookmarkStart w:id="1458" w:name="_ETM_Q1_6581921"/>
      <w:bookmarkEnd w:id="1458"/>
    </w:p>
    <w:p w:rsidR="0019011F" w:rsidRDefault="0019011F" w:rsidP="0019011F">
      <w:pPr>
        <w:pStyle w:val="a5"/>
        <w:rPr>
          <w:rtl/>
        </w:rPr>
      </w:pPr>
      <w:bookmarkStart w:id="1459" w:name="ET_speaker_שטרן_83"/>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45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על פסקה (1), התגמול לבעלי תפקידים, נדלג </w:t>
      </w:r>
      <w:bookmarkStart w:id="1460" w:name="_ETM_Q1_6585284"/>
      <w:bookmarkEnd w:id="1460"/>
      <w:r>
        <w:rPr>
          <w:rtl/>
          <w:lang w:eastAsia="he-IL"/>
        </w:rPr>
        <w:t xml:space="preserve">כרגע ונחזור לזה בהמשך. </w:t>
      </w:r>
      <w:bookmarkStart w:id="1461" w:name="_ETM_Q1_6587418"/>
      <w:bookmarkEnd w:id="1461"/>
      <w:r>
        <w:rPr>
          <w:rtl/>
          <w:lang w:eastAsia="he-IL"/>
        </w:rPr>
        <w:t>אני עובר לפסקה (2):</w:t>
      </w:r>
    </w:p>
    <w:p w:rsidR="0019011F" w:rsidRDefault="0019011F" w:rsidP="0019011F">
      <w:pPr>
        <w:rPr>
          <w:rtl/>
          <w:lang w:eastAsia="he-IL"/>
        </w:rPr>
      </w:pPr>
      <w:bookmarkStart w:id="1462" w:name="_ETM_Q1_6587525"/>
      <w:bookmarkStart w:id="1463" w:name="_ETM_Q1_6587905"/>
      <w:bookmarkEnd w:id="1462"/>
      <w:bookmarkEnd w:id="1463"/>
    </w:p>
    <w:p w:rsidR="0019011F" w:rsidRDefault="0019011F" w:rsidP="0019011F">
      <w:pPr>
        <w:rPr>
          <w:rtl/>
          <w:lang w:eastAsia="he-IL"/>
        </w:rPr>
      </w:pPr>
      <w:r>
        <w:rPr>
          <w:sz w:val="26"/>
          <w:rtl/>
        </w:rPr>
        <w:t>(2)</w:t>
      </w:r>
      <w:r>
        <w:rPr>
          <w:sz w:val="26"/>
          <w:rtl/>
        </w:rPr>
        <w:tab/>
        <w:t>בסעיף 20(א), בסופו יבוא "בעת מינוי יושב ראש לכל ועדה אזורית ימנה לו נשיא בית המשפט העליון גם ממלא מקום, שיכהן באופן זמני אם היושב ראש נפטר או התפטר, או אם יושב ראש הוועדה המרכזית קבע שנבצר ממנו למלא את תפקידו.";</w:t>
      </w:r>
    </w:p>
    <w:p w:rsidR="0019011F" w:rsidRDefault="0019011F" w:rsidP="0019011F">
      <w:pPr>
        <w:rPr>
          <w:rtl/>
          <w:lang w:eastAsia="he-IL"/>
        </w:rPr>
      </w:pPr>
      <w:bookmarkStart w:id="1464" w:name="_ETM_Q1_6587980"/>
      <w:bookmarkEnd w:id="1464"/>
    </w:p>
    <w:p w:rsidR="0019011F" w:rsidRDefault="0019011F" w:rsidP="0019011F">
      <w:pPr>
        <w:rPr>
          <w:rtl/>
          <w:lang w:eastAsia="he-IL"/>
        </w:rPr>
      </w:pPr>
      <w:bookmarkStart w:id="1465" w:name="_ETM_Q1_15000"/>
      <w:bookmarkEnd w:id="1465"/>
      <w:r>
        <w:rPr>
          <w:rtl/>
          <w:lang w:eastAsia="he-IL"/>
        </w:rPr>
        <w:t xml:space="preserve">יש פה הוראה יחסית </w:t>
      </w:r>
      <w:bookmarkStart w:id="1466" w:name="_ETM_Q1_6601217"/>
      <w:bookmarkEnd w:id="1466"/>
      <w:r>
        <w:rPr>
          <w:rtl/>
          <w:lang w:eastAsia="he-IL"/>
        </w:rPr>
        <w:t xml:space="preserve">פשוטה. כיום, כשממנים את השופט כיושב-ראש הוועדה </w:t>
      </w:r>
      <w:bookmarkStart w:id="1467" w:name="_ETM_Q1_6606292"/>
      <w:bookmarkEnd w:id="1467"/>
      <w:r>
        <w:rPr>
          <w:rtl/>
          <w:lang w:eastAsia="he-IL"/>
        </w:rPr>
        <w:t xml:space="preserve">המרכזית, ממנים לו אוטומטית גם ממלא-מקום, כדי שאם חס וחלילה קורה לו משהו, יהיה לו ממלא-מקום. רוצים לקבוע הוראה </w:t>
      </w:r>
      <w:bookmarkStart w:id="1468" w:name="_ETM_Q1_6612558"/>
      <w:bookmarkEnd w:id="1468"/>
      <w:r>
        <w:rPr>
          <w:rtl/>
          <w:lang w:eastAsia="he-IL"/>
        </w:rPr>
        <w:t xml:space="preserve">דומה לגבי יושבי-ראש הוועדות האזוריות, כלומר השופטים שיושבים בוועדות </w:t>
      </w:r>
      <w:bookmarkStart w:id="1469" w:name="_ETM_Q1_6616941"/>
      <w:bookmarkEnd w:id="1469"/>
      <w:r>
        <w:rPr>
          <w:rtl/>
          <w:lang w:eastAsia="he-IL"/>
        </w:rPr>
        <w:t xml:space="preserve">האזוריות, שגם להם ימונו ממלאי-מקום. </w:t>
      </w:r>
    </w:p>
    <w:p w:rsidR="0019011F" w:rsidRDefault="0019011F" w:rsidP="0019011F">
      <w:pPr>
        <w:rPr>
          <w:rtl/>
          <w:lang w:eastAsia="he-IL"/>
        </w:rPr>
      </w:pPr>
    </w:p>
    <w:p w:rsidR="0019011F" w:rsidRDefault="0019011F" w:rsidP="0019011F">
      <w:pPr>
        <w:pStyle w:val="af8"/>
        <w:keepNext/>
        <w:rPr>
          <w:rtl/>
        </w:rPr>
      </w:pPr>
      <w:bookmarkStart w:id="1470" w:name="ET_yor_5628_8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47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הרבה חברי כנסת שואלים על נושא ההסתייגויות. לכן עוד מעט נעשה הפסקה של </w:t>
      </w:r>
      <w:bookmarkStart w:id="1471" w:name="_ETM_Q1_6649172"/>
      <w:bookmarkEnd w:id="1471"/>
      <w:r>
        <w:rPr>
          <w:rtl/>
          <w:lang w:eastAsia="he-IL"/>
        </w:rPr>
        <w:t xml:space="preserve">בין רבע שעה לחצי שעה לכתיבת ההסתייגויות. אני מקווה </w:t>
      </w:r>
      <w:bookmarkStart w:id="1472" w:name="_ETM_Q1_6654187"/>
      <w:bookmarkEnd w:id="1472"/>
      <w:r>
        <w:rPr>
          <w:rtl/>
          <w:lang w:eastAsia="he-IL"/>
        </w:rPr>
        <w:t>מאוד-מאוד שלא נצטרך את זה, בסך הכול כולם כאן בהבנה</w:t>
      </w:r>
      <w:bookmarkStart w:id="1473" w:name="_ETM_Q1_6656168"/>
      <w:bookmarkEnd w:id="1473"/>
      <w:r>
        <w:rPr>
          <w:rtl/>
          <w:lang w:eastAsia="he-IL"/>
        </w:rPr>
        <w:t xml:space="preserve"> ויש מעט מאוד דברים שהם במחלוקת. </w:t>
      </w:r>
    </w:p>
    <w:p w:rsidR="0019011F" w:rsidRDefault="0019011F" w:rsidP="0019011F">
      <w:pPr>
        <w:rPr>
          <w:rFonts w:ascii="David" w:hAnsi="David"/>
          <w:rtl/>
        </w:rPr>
      </w:pPr>
      <w:bookmarkStart w:id="1474" w:name="_ETM_Q1_6661458"/>
      <w:bookmarkStart w:id="1475" w:name="_ETM_Q1_6661532"/>
      <w:bookmarkStart w:id="1476" w:name="_ETM_Q1_6661991"/>
      <w:bookmarkStart w:id="1477" w:name="_ETM_Q1_6662073"/>
      <w:bookmarkEnd w:id="1474"/>
      <w:bookmarkEnd w:id="1475"/>
      <w:bookmarkEnd w:id="1476"/>
      <w:bookmarkEnd w:id="1477"/>
    </w:p>
    <w:p w:rsidR="0019011F" w:rsidRDefault="0019011F" w:rsidP="0019011F">
      <w:pPr>
        <w:pStyle w:val="a5"/>
        <w:rPr>
          <w:rtl/>
        </w:rPr>
      </w:pPr>
      <w:bookmarkStart w:id="1478" w:name="ET_knessetmember_5520_8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7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יש </w:t>
      </w:r>
      <w:bookmarkStart w:id="1479" w:name="_ETM_Q1_6659934"/>
      <w:bookmarkEnd w:id="1479"/>
      <w:r>
        <w:rPr>
          <w:rtl/>
          <w:lang w:eastAsia="he-IL"/>
        </w:rPr>
        <w:t xml:space="preserve">כמה דברים שצריך לדבר עליהם. אני לא חושב שלמישהו </w:t>
      </w:r>
      <w:bookmarkStart w:id="1480" w:name="_ETM_Q1_6663867"/>
      <w:bookmarkEnd w:id="1480"/>
      <w:r>
        <w:rPr>
          <w:rtl/>
          <w:lang w:eastAsia="he-IL"/>
        </w:rPr>
        <w:t xml:space="preserve">יש שאיפה לעשות פה חוק עם הסתייגויות, זו לא המטרה. </w:t>
      </w:r>
      <w:bookmarkStart w:id="1481" w:name="_ETM_Q1_6669686"/>
      <w:bookmarkEnd w:id="1481"/>
    </w:p>
    <w:p w:rsidR="0019011F" w:rsidRDefault="0019011F" w:rsidP="0019011F">
      <w:pPr>
        <w:rPr>
          <w:rtl/>
          <w:lang w:eastAsia="he-IL"/>
        </w:rPr>
      </w:pPr>
    </w:p>
    <w:p w:rsidR="0019011F" w:rsidRDefault="0019011F" w:rsidP="0019011F">
      <w:pPr>
        <w:pStyle w:val="af8"/>
        <w:rPr>
          <w:rtl/>
        </w:rPr>
      </w:pPr>
      <w:bookmarkStart w:id="1482" w:name="ET_yor_5628_8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482"/>
    </w:p>
    <w:p w:rsidR="0019011F" w:rsidRDefault="0019011F" w:rsidP="0019011F">
      <w:pPr>
        <w:pStyle w:val="KeepWithNext"/>
        <w:rPr>
          <w:rFonts w:hint="cs"/>
          <w:rtl/>
          <w:lang w:eastAsia="he-IL"/>
        </w:rPr>
      </w:pPr>
    </w:p>
    <w:p w:rsidR="0019011F" w:rsidRDefault="0019011F" w:rsidP="0019011F">
      <w:pPr>
        <w:rPr>
          <w:rtl/>
          <w:lang w:eastAsia="he-IL"/>
        </w:rPr>
      </w:pPr>
      <w:bookmarkStart w:id="1483" w:name="_ETM_Q1_6666434"/>
      <w:bookmarkEnd w:id="1483"/>
      <w:r>
        <w:rPr>
          <w:rtl/>
          <w:lang w:eastAsia="he-IL"/>
        </w:rPr>
        <w:t xml:space="preserve">בוודאי, ולכן אנחנו ננסה להתכנס. אם יהיו – אני לא </w:t>
      </w:r>
      <w:bookmarkStart w:id="1484" w:name="_ETM_Q1_6672718"/>
      <w:bookmarkEnd w:id="1484"/>
      <w:r>
        <w:rPr>
          <w:rtl/>
          <w:lang w:eastAsia="he-IL"/>
        </w:rPr>
        <w:t xml:space="preserve">יכול למנוע את זה. </w:t>
      </w:r>
    </w:p>
    <w:p w:rsidR="0019011F" w:rsidRDefault="0019011F" w:rsidP="0019011F">
      <w:pPr>
        <w:ind w:firstLine="0"/>
        <w:rPr>
          <w:rtl/>
          <w:lang w:eastAsia="he-IL"/>
        </w:rPr>
      </w:pPr>
      <w:bookmarkStart w:id="1485" w:name="_ETM_Q1_6676147"/>
      <w:bookmarkStart w:id="1486" w:name="_ETM_Q1_6676214"/>
      <w:bookmarkEnd w:id="1485"/>
      <w:bookmarkEnd w:id="1486"/>
    </w:p>
    <w:p w:rsidR="0019011F" w:rsidRDefault="0019011F" w:rsidP="0019011F">
      <w:pPr>
        <w:pStyle w:val="a5"/>
        <w:rPr>
          <w:rtl/>
        </w:rPr>
      </w:pPr>
      <w:bookmarkStart w:id="1487" w:name="ET_knessetmember_5520_8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8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היעד הוא פחות הסתייגויות, זה גם </w:t>
      </w:r>
      <w:bookmarkStart w:id="1488" w:name="_ETM_Q1_6677844"/>
      <w:bookmarkEnd w:id="1488"/>
      <w:r>
        <w:rPr>
          <w:rtl/>
          <w:lang w:eastAsia="he-IL"/>
        </w:rPr>
        <w:t xml:space="preserve">יחסוך לנו זמן אחר כך. עדיף לשבת ולדבר. </w:t>
      </w:r>
    </w:p>
    <w:p w:rsidR="0019011F" w:rsidRDefault="0019011F" w:rsidP="0019011F">
      <w:pPr>
        <w:rPr>
          <w:rtl/>
          <w:lang w:eastAsia="he-IL"/>
        </w:rPr>
      </w:pPr>
      <w:bookmarkStart w:id="1489" w:name="_ETM_Q1_6682013"/>
      <w:bookmarkStart w:id="1490" w:name="_ETM_Q1_6682081"/>
      <w:bookmarkEnd w:id="1489"/>
      <w:bookmarkEnd w:id="1490"/>
    </w:p>
    <w:p w:rsidR="0019011F" w:rsidRDefault="0019011F" w:rsidP="0019011F">
      <w:pPr>
        <w:pStyle w:val="af8"/>
        <w:rPr>
          <w:rtl/>
        </w:rPr>
      </w:pPr>
      <w:bookmarkStart w:id="1491" w:name="ET_yor_5628_8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49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השעון </w:t>
      </w:r>
      <w:bookmarkStart w:id="1492" w:name="_ETM_Q1_6679751"/>
      <w:bookmarkEnd w:id="1492"/>
      <w:r>
        <w:rPr>
          <w:rtl/>
          <w:lang w:eastAsia="he-IL"/>
        </w:rPr>
        <w:t>גם דופק - - -</w:t>
      </w:r>
    </w:p>
    <w:p w:rsidR="0019011F" w:rsidRDefault="0019011F" w:rsidP="0019011F">
      <w:pPr>
        <w:rPr>
          <w:rtl/>
          <w:lang w:eastAsia="he-IL"/>
        </w:rPr>
      </w:pPr>
    </w:p>
    <w:p w:rsidR="0019011F" w:rsidRDefault="0019011F" w:rsidP="0019011F">
      <w:pPr>
        <w:pStyle w:val="a5"/>
        <w:rPr>
          <w:rtl/>
        </w:rPr>
      </w:pPr>
      <w:bookmarkStart w:id="1493" w:name="ET_knessetmember_5520_8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9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יש לנו דד-ליין לאישור החוק?</w:t>
      </w:r>
    </w:p>
    <w:p w:rsidR="0019011F" w:rsidRDefault="0019011F" w:rsidP="0019011F">
      <w:pPr>
        <w:rPr>
          <w:rtl/>
          <w:lang w:eastAsia="he-IL"/>
        </w:rPr>
      </w:pPr>
      <w:bookmarkStart w:id="1494" w:name="_ETM_Q1_6682440"/>
      <w:bookmarkStart w:id="1495" w:name="_ETM_Q1_6682554"/>
      <w:bookmarkEnd w:id="1494"/>
      <w:bookmarkEnd w:id="1495"/>
    </w:p>
    <w:p w:rsidR="0019011F" w:rsidRDefault="0019011F" w:rsidP="0019011F">
      <w:pPr>
        <w:pStyle w:val="af8"/>
        <w:rPr>
          <w:rtl/>
        </w:rPr>
      </w:pPr>
      <w:bookmarkStart w:id="1496" w:name="ET_yor_5628_9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496"/>
    </w:p>
    <w:p w:rsidR="0019011F" w:rsidRDefault="0019011F" w:rsidP="0019011F">
      <w:pPr>
        <w:pStyle w:val="KeepWithNext"/>
        <w:rPr>
          <w:rFonts w:hint="cs"/>
          <w:rtl/>
          <w:lang w:eastAsia="he-IL"/>
        </w:rPr>
      </w:pPr>
    </w:p>
    <w:p w:rsidR="0019011F" w:rsidRDefault="0019011F" w:rsidP="0019011F">
      <w:pPr>
        <w:rPr>
          <w:rtl/>
          <w:lang w:eastAsia="he-IL"/>
        </w:rPr>
      </w:pPr>
      <w:bookmarkStart w:id="1497" w:name="_ETM_Q1_6685042"/>
      <w:bookmarkEnd w:id="1497"/>
      <w:r>
        <w:rPr>
          <w:rtl/>
          <w:lang w:eastAsia="he-IL"/>
        </w:rPr>
        <w:t xml:space="preserve">בוודאי. אנחנו צריכים להצביע עד שלוש ורבע. זה </w:t>
      </w:r>
      <w:bookmarkStart w:id="1498" w:name="_ETM_Q1_6686854"/>
      <w:bookmarkEnd w:id="1498"/>
      <w:r>
        <w:rPr>
          <w:rtl/>
          <w:lang w:eastAsia="he-IL"/>
        </w:rPr>
        <w:t xml:space="preserve">המקסימום, כי צריך חצי שעה לרביזיה – </w:t>
      </w:r>
      <w:bookmarkStart w:id="1499" w:name="_ETM_Q1_6691358"/>
      <w:bookmarkEnd w:id="1499"/>
      <w:r>
        <w:rPr>
          <w:rtl/>
          <w:lang w:eastAsia="he-IL"/>
        </w:rPr>
        <w:t xml:space="preserve">אני מקווה שלא תהיה – ובארבע צריך להביא למליאה. </w:t>
      </w:r>
    </w:p>
    <w:p w:rsidR="0019011F" w:rsidRDefault="0019011F" w:rsidP="0019011F">
      <w:pPr>
        <w:rPr>
          <w:rtl/>
          <w:lang w:eastAsia="he-IL"/>
        </w:rPr>
      </w:pPr>
    </w:p>
    <w:p w:rsidR="0019011F" w:rsidRDefault="0019011F" w:rsidP="0019011F">
      <w:pPr>
        <w:pStyle w:val="a5"/>
        <w:rPr>
          <w:rtl/>
        </w:rPr>
      </w:pPr>
      <w:bookmarkStart w:id="1500" w:name="ET_knessetmember_5520_9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0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לא יכולים לאשר את החוק הזה אחרי התפזרות הכנסת? </w:t>
      </w:r>
      <w:bookmarkStart w:id="1501" w:name="_ETM_Q1_6696739"/>
      <w:bookmarkEnd w:id="1501"/>
    </w:p>
    <w:p w:rsidR="0019011F" w:rsidRDefault="0019011F" w:rsidP="0019011F">
      <w:pPr>
        <w:rPr>
          <w:rtl/>
          <w:lang w:eastAsia="he-IL"/>
        </w:rPr>
      </w:pPr>
      <w:bookmarkStart w:id="1502" w:name="_ETM_Q1_6698526"/>
      <w:bookmarkStart w:id="1503" w:name="_ETM_Q1_6698605"/>
      <w:bookmarkEnd w:id="1502"/>
      <w:bookmarkEnd w:id="1503"/>
    </w:p>
    <w:p w:rsidR="0019011F" w:rsidRDefault="0019011F" w:rsidP="0019011F">
      <w:pPr>
        <w:pStyle w:val="a5"/>
        <w:rPr>
          <w:rtl/>
        </w:rPr>
      </w:pPr>
      <w:bookmarkStart w:id="1504" w:name="ET_speaker_שטרן_9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50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מעורר שאלות. בגלל החלק של ההלוואות, שלמעשה יש בו </w:t>
      </w:r>
      <w:bookmarkStart w:id="1505" w:name="_ETM_Q1_6704910"/>
      <w:bookmarkEnd w:id="1505"/>
      <w:r>
        <w:rPr>
          <w:rtl/>
          <w:lang w:eastAsia="he-IL"/>
        </w:rPr>
        <w:t xml:space="preserve">אלמנט מיטיב עם הסיעות הקיימות, לעשות את הדבר הזה אחרי שהכנסת מתפזרת זה יעורר שאלה </w:t>
      </w:r>
      <w:bookmarkStart w:id="1506" w:name="_ETM_Q1_6712764"/>
      <w:bookmarkEnd w:id="1506"/>
      <w:r>
        <w:rPr>
          <w:rtl/>
          <w:lang w:eastAsia="he-IL"/>
        </w:rPr>
        <w:t xml:space="preserve">אם אנחנו משנים את כללי המשחק אחרי שהוא התחיל. היום בשתיים-עשרה בלילה ודקה המשחק מתחיל, זה מעורר שאלות </w:t>
      </w:r>
      <w:bookmarkStart w:id="1507" w:name="_ETM_Q1_6718883"/>
      <w:bookmarkEnd w:id="1507"/>
      <w:r>
        <w:rPr>
          <w:rtl/>
          <w:lang w:eastAsia="he-IL"/>
        </w:rPr>
        <w:t xml:space="preserve">כבדות ואנחנו מעדיפים שלא להגיע לשם. </w:t>
      </w:r>
    </w:p>
    <w:p w:rsidR="0019011F" w:rsidRDefault="0019011F" w:rsidP="0019011F">
      <w:pPr>
        <w:rPr>
          <w:rtl/>
          <w:lang w:eastAsia="he-IL"/>
        </w:rPr>
      </w:pPr>
    </w:p>
    <w:p w:rsidR="0019011F" w:rsidRDefault="0019011F" w:rsidP="0019011F">
      <w:pPr>
        <w:pStyle w:val="a5"/>
        <w:rPr>
          <w:rtl/>
        </w:rPr>
      </w:pPr>
      <w:bookmarkStart w:id="1508" w:name="ET_knessetmember_5520_9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0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בבחירות לכנסת העשרים-ושלוש העברתי </w:t>
      </w:r>
      <w:bookmarkStart w:id="1509" w:name="_ETM_Q1_6731059"/>
      <w:bookmarkEnd w:id="1509"/>
      <w:r>
        <w:rPr>
          <w:rtl/>
          <w:lang w:eastAsia="he-IL"/>
        </w:rPr>
        <w:t xml:space="preserve">בחוק הסתייגות לגבי הנושא של יום החופש לעובדים זרים. זה </w:t>
      </w:r>
      <w:bookmarkStart w:id="1510" w:name="_ETM_Q1_6734394"/>
      <w:bookmarkEnd w:id="1510"/>
      <w:r>
        <w:rPr>
          <w:rtl/>
          <w:lang w:eastAsia="he-IL"/>
        </w:rPr>
        <w:t xml:space="preserve">משהו שנכנס בחוק הזה או שזה היה צריך להיכנס </w:t>
      </w:r>
      <w:bookmarkStart w:id="1511" w:name="_ETM_Q1_6736420"/>
      <w:bookmarkEnd w:id="1511"/>
      <w:r>
        <w:rPr>
          <w:rtl/>
          <w:lang w:eastAsia="he-IL"/>
        </w:rPr>
        <w:t xml:space="preserve">לחוק פיזור הכנסת? </w:t>
      </w:r>
    </w:p>
    <w:p w:rsidR="0019011F" w:rsidRDefault="0019011F" w:rsidP="0019011F">
      <w:pPr>
        <w:rPr>
          <w:rtl/>
          <w:lang w:eastAsia="he-IL"/>
        </w:rPr>
      </w:pPr>
    </w:p>
    <w:p w:rsidR="0019011F" w:rsidRDefault="0019011F" w:rsidP="0019011F">
      <w:pPr>
        <w:pStyle w:val="a5"/>
        <w:rPr>
          <w:rtl/>
        </w:rPr>
      </w:pPr>
      <w:bookmarkStart w:id="1512" w:name="ET_knessetmember_5082_9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51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כלומר, מי משלם את היום הזה. </w:t>
      </w:r>
      <w:bookmarkStart w:id="1513" w:name="_ETM_Q1_6742884"/>
      <w:bookmarkEnd w:id="1513"/>
    </w:p>
    <w:p w:rsidR="0019011F" w:rsidRDefault="0019011F" w:rsidP="0019011F">
      <w:pPr>
        <w:rPr>
          <w:rtl/>
          <w:lang w:eastAsia="he-IL"/>
        </w:rPr>
      </w:pPr>
      <w:bookmarkStart w:id="1514" w:name="_ETM_Q1_6743197"/>
      <w:bookmarkStart w:id="1515" w:name="_ETM_Q1_6743284"/>
      <w:bookmarkEnd w:id="1514"/>
      <w:bookmarkEnd w:id="1515"/>
    </w:p>
    <w:p w:rsidR="0019011F" w:rsidRDefault="0019011F" w:rsidP="0019011F">
      <w:pPr>
        <w:pStyle w:val="a5"/>
        <w:rPr>
          <w:rtl/>
        </w:rPr>
      </w:pPr>
      <w:bookmarkStart w:id="1516" w:name="ET_knessetmember_5520_9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1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טענתי שלא צריך להיות להם יום חופש, הם לא מצביעים. </w:t>
      </w:r>
      <w:bookmarkStart w:id="1517" w:name="_ETM_Q1_6746208"/>
      <w:bookmarkEnd w:id="1517"/>
      <w:r>
        <w:rPr>
          <w:rtl/>
          <w:lang w:eastAsia="he-IL"/>
        </w:rPr>
        <w:t xml:space="preserve">מי שאין לו זכות הצבעה, לא אמור להיות זכאי ליום </w:t>
      </w:r>
      <w:bookmarkStart w:id="1518" w:name="_ETM_Q1_6751512"/>
      <w:bookmarkEnd w:id="1518"/>
      <w:r>
        <w:rPr>
          <w:rtl/>
          <w:lang w:eastAsia="he-IL"/>
        </w:rPr>
        <w:t xml:space="preserve">חופש. אם אין לו זכות הצבעה, על מה </w:t>
      </w:r>
      <w:bookmarkStart w:id="1519" w:name="_ETM_Q1_6753464"/>
      <w:bookmarkEnd w:id="1519"/>
      <w:r>
        <w:rPr>
          <w:rtl/>
          <w:lang w:eastAsia="he-IL"/>
        </w:rPr>
        <w:t>ולמה נותנים לו יום חופש?</w:t>
      </w:r>
    </w:p>
    <w:p w:rsidR="0019011F" w:rsidRDefault="0019011F" w:rsidP="0019011F">
      <w:pPr>
        <w:rPr>
          <w:rtl/>
          <w:lang w:eastAsia="he-IL"/>
        </w:rPr>
      </w:pPr>
    </w:p>
    <w:p w:rsidR="0019011F" w:rsidRDefault="0019011F" w:rsidP="0019011F">
      <w:pPr>
        <w:pStyle w:val="a5"/>
        <w:keepNext/>
        <w:rPr>
          <w:rtl/>
        </w:rPr>
      </w:pPr>
      <w:bookmarkStart w:id="1520" w:name="ET_speaker_שטרן_9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52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כרגע זה לא נמצא בנוסח שנמצא </w:t>
      </w:r>
      <w:bookmarkStart w:id="1521" w:name="_ETM_Q1_6760852"/>
      <w:bookmarkEnd w:id="1521"/>
      <w:r>
        <w:rPr>
          <w:rtl/>
          <w:lang w:eastAsia="he-IL"/>
        </w:rPr>
        <w:t xml:space="preserve">לפני הוועדה. זה לא דבר שהתבקש על ידי ועדת הבחירות </w:t>
      </w:r>
      <w:bookmarkStart w:id="1522" w:name="_ETM_Q1_6760902"/>
      <w:bookmarkEnd w:id="1522"/>
      <w:r>
        <w:rPr>
          <w:rtl/>
          <w:lang w:eastAsia="he-IL"/>
        </w:rPr>
        <w:t xml:space="preserve">המרכזית ולא על ידי יושב-ראש הוועדה. לכן כרגע זה לא נמצא בנוסח שלפניכם. </w:t>
      </w:r>
    </w:p>
    <w:p w:rsidR="0019011F" w:rsidRDefault="0019011F" w:rsidP="0019011F">
      <w:pPr>
        <w:rPr>
          <w:rtl/>
          <w:lang w:eastAsia="he-IL"/>
        </w:rPr>
      </w:pPr>
    </w:p>
    <w:p w:rsidR="0019011F" w:rsidRDefault="0019011F" w:rsidP="0019011F">
      <w:pPr>
        <w:pStyle w:val="a5"/>
        <w:rPr>
          <w:rtl/>
        </w:rPr>
      </w:pPr>
      <w:bookmarkStart w:id="1523" w:name="ET_knessetmember_5520_9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23"/>
    </w:p>
    <w:p w:rsidR="0019011F" w:rsidRDefault="0019011F" w:rsidP="0019011F">
      <w:pPr>
        <w:pStyle w:val="KeepWithNext"/>
        <w:rPr>
          <w:rFonts w:hint="cs"/>
          <w:rtl/>
          <w:lang w:eastAsia="he-IL"/>
        </w:rPr>
      </w:pPr>
    </w:p>
    <w:p w:rsidR="0019011F" w:rsidRDefault="0019011F" w:rsidP="0019011F">
      <w:pPr>
        <w:rPr>
          <w:rtl/>
          <w:lang w:eastAsia="he-IL"/>
        </w:rPr>
      </w:pPr>
      <w:bookmarkStart w:id="1524" w:name="_ETM_Q1_6766133"/>
      <w:bookmarkStart w:id="1525" w:name="_ETM_Q1_6766377"/>
      <w:bookmarkStart w:id="1526" w:name="_ETM_Q1_6766442"/>
      <w:bookmarkEnd w:id="1524"/>
      <w:bookmarkEnd w:id="1525"/>
      <w:bookmarkEnd w:id="1526"/>
      <w:r>
        <w:rPr>
          <w:rtl/>
          <w:lang w:eastAsia="he-IL"/>
        </w:rPr>
        <w:t xml:space="preserve">זאת הסתייגות שאני אבקש להכניס. </w:t>
      </w:r>
    </w:p>
    <w:p w:rsidR="0019011F" w:rsidRDefault="0019011F" w:rsidP="0019011F">
      <w:pPr>
        <w:rPr>
          <w:rtl/>
          <w:lang w:eastAsia="he-IL"/>
        </w:rPr>
      </w:pPr>
      <w:bookmarkStart w:id="1527" w:name="_ETM_Q1_6770206"/>
      <w:bookmarkStart w:id="1528" w:name="_ETM_Q1_6770280"/>
      <w:bookmarkEnd w:id="1527"/>
      <w:bookmarkEnd w:id="1528"/>
    </w:p>
    <w:p w:rsidR="0019011F" w:rsidRDefault="0019011F" w:rsidP="0019011F">
      <w:pPr>
        <w:pStyle w:val="a5"/>
        <w:rPr>
          <w:rtl/>
        </w:rPr>
      </w:pPr>
      <w:bookmarkStart w:id="1529" w:name="ET_knessetmember_5082_98"/>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52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עובדים </w:t>
      </w:r>
      <w:bookmarkStart w:id="1530" w:name="_ETM_Q1_6775299"/>
      <w:bookmarkEnd w:id="1530"/>
      <w:r>
        <w:rPr>
          <w:rtl/>
          <w:lang w:eastAsia="he-IL"/>
        </w:rPr>
        <w:t xml:space="preserve">זרים שלא באים להצביע, המעסיקים שלהם משלמים להם את היום </w:t>
      </w:r>
      <w:bookmarkStart w:id="1531" w:name="_ETM_Q1_6780647"/>
      <w:bookmarkEnd w:id="1531"/>
      <w:r>
        <w:rPr>
          <w:rtl/>
          <w:lang w:eastAsia="he-IL"/>
        </w:rPr>
        <w:t xml:space="preserve">הזה. </w:t>
      </w:r>
    </w:p>
    <w:p w:rsidR="0019011F" w:rsidRDefault="0019011F" w:rsidP="0019011F">
      <w:pPr>
        <w:rPr>
          <w:rtl/>
          <w:lang w:eastAsia="he-IL"/>
        </w:rPr>
      </w:pPr>
    </w:p>
    <w:p w:rsidR="0019011F" w:rsidRDefault="0019011F" w:rsidP="0019011F">
      <w:pPr>
        <w:pStyle w:val="a5"/>
        <w:rPr>
          <w:rtl/>
        </w:rPr>
      </w:pPr>
      <w:bookmarkStart w:id="1532" w:name="ET_knessetmember_5520_9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3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צריך להבין שקשיש שמלווה אותו עובד זר להצבעה, </w:t>
      </w:r>
      <w:bookmarkStart w:id="1533" w:name="_ETM_Q1_6784402"/>
      <w:bookmarkEnd w:id="1533"/>
      <w:r>
        <w:rPr>
          <w:rtl/>
          <w:lang w:eastAsia="he-IL"/>
        </w:rPr>
        <w:t xml:space="preserve">לא יכול לצאת להצביע בלי העובד הזר והוא חייב </w:t>
      </w:r>
      <w:bookmarkStart w:id="1534" w:name="_ETM_Q1_6787000"/>
      <w:bookmarkEnd w:id="1534"/>
      <w:r>
        <w:rPr>
          <w:rtl/>
          <w:lang w:eastAsia="he-IL"/>
        </w:rPr>
        <w:t xml:space="preserve">שהעובד הזר יעבוד ולכן הוא משלם לו 200% בגין </w:t>
      </w:r>
      <w:bookmarkStart w:id="1535" w:name="_ETM_Q1_6787711"/>
      <w:bookmarkEnd w:id="1535"/>
      <w:r>
        <w:rPr>
          <w:rtl/>
          <w:lang w:eastAsia="he-IL"/>
        </w:rPr>
        <w:t xml:space="preserve">היום הזה. </w:t>
      </w:r>
      <w:bookmarkStart w:id="1536" w:name="_ETM_Q1_6790615"/>
      <w:bookmarkEnd w:id="1536"/>
    </w:p>
    <w:p w:rsidR="0019011F" w:rsidRDefault="0019011F" w:rsidP="0019011F">
      <w:pPr>
        <w:rPr>
          <w:rtl/>
          <w:lang w:eastAsia="he-IL"/>
        </w:rPr>
      </w:pPr>
      <w:bookmarkStart w:id="1537" w:name="_ETM_Q1_6790706"/>
      <w:bookmarkEnd w:id="1537"/>
    </w:p>
    <w:p w:rsidR="0019011F" w:rsidRDefault="0019011F" w:rsidP="0019011F">
      <w:pPr>
        <w:pStyle w:val="a5"/>
        <w:rPr>
          <w:rtl/>
        </w:rPr>
      </w:pPr>
      <w:bookmarkStart w:id="1538" w:name="ET_knessetmember_5109_10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53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יותר מזה, עובדים שכן עובדים, מקבלים שכר </w:t>
      </w:r>
      <w:bookmarkStart w:id="1539" w:name="_ETM_Q1_6792357"/>
      <w:bookmarkEnd w:id="1539"/>
      <w:r>
        <w:rPr>
          <w:rtl/>
          <w:lang w:eastAsia="he-IL"/>
        </w:rPr>
        <w:t>של 200%.</w:t>
      </w:r>
    </w:p>
    <w:p w:rsidR="0019011F" w:rsidRDefault="0019011F" w:rsidP="0019011F">
      <w:pPr>
        <w:rPr>
          <w:rtl/>
          <w:lang w:eastAsia="he-IL"/>
        </w:rPr>
      </w:pPr>
      <w:bookmarkStart w:id="1540" w:name="_ETM_Q1_6798276"/>
      <w:bookmarkStart w:id="1541" w:name="_ETM_Q1_6798370"/>
      <w:bookmarkEnd w:id="1540"/>
      <w:bookmarkEnd w:id="1541"/>
    </w:p>
    <w:p w:rsidR="0019011F" w:rsidRDefault="0019011F" w:rsidP="0019011F">
      <w:pPr>
        <w:pStyle w:val="af8"/>
        <w:rPr>
          <w:rtl/>
        </w:rPr>
      </w:pPr>
      <w:bookmarkStart w:id="1542" w:name="ET_yor_5628_10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54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חבר הכנסת שטרן, לא זה הנושא, אנחנו נגיע לזה בהמשך. דילגנו על זה. </w:t>
      </w:r>
      <w:bookmarkStart w:id="1543" w:name="_ETM_Q1_6800830"/>
      <w:bookmarkEnd w:id="1543"/>
    </w:p>
    <w:p w:rsidR="0019011F" w:rsidRDefault="0019011F" w:rsidP="0019011F">
      <w:pPr>
        <w:rPr>
          <w:rtl/>
          <w:lang w:eastAsia="he-IL"/>
        </w:rPr>
      </w:pPr>
      <w:bookmarkStart w:id="1544" w:name="_ETM_Q1_6800918"/>
      <w:bookmarkEnd w:id="1544"/>
    </w:p>
    <w:p w:rsidR="0019011F" w:rsidRDefault="0019011F" w:rsidP="0019011F">
      <w:pPr>
        <w:rPr>
          <w:rtl/>
          <w:lang w:eastAsia="he-IL"/>
        </w:rPr>
      </w:pPr>
      <w:bookmarkStart w:id="1545" w:name="_ETM_Q1_6800986"/>
      <w:bookmarkStart w:id="1546" w:name="_ETM_Q1_6801081"/>
      <w:bookmarkEnd w:id="1545"/>
      <w:bookmarkEnd w:id="1546"/>
      <w:r>
        <w:rPr>
          <w:rtl/>
          <w:lang w:eastAsia="he-IL"/>
        </w:rPr>
        <w:t xml:space="preserve">חשוב לי לעדכן את הוועדה </w:t>
      </w:r>
      <w:bookmarkStart w:id="1547" w:name="_ETM_Q1_6798254"/>
      <w:bookmarkEnd w:id="1547"/>
      <w:r>
        <w:rPr>
          <w:rtl/>
          <w:lang w:eastAsia="he-IL"/>
        </w:rPr>
        <w:t xml:space="preserve">שבאחד מהערוצים הבכירים יש כותרת שאומרת: "צרחות בוועדת הכנסת בשאלה </w:t>
      </w:r>
      <w:bookmarkStart w:id="1548" w:name="_ETM_Q1_6807090"/>
      <w:bookmarkEnd w:id="1548"/>
      <w:r>
        <w:rPr>
          <w:rtl/>
          <w:lang w:eastAsia="he-IL"/>
        </w:rPr>
        <w:t xml:space="preserve">כיצד החולים יצביעו". הייתי פה מההתחלה ולא ראיתי שהיו </w:t>
      </w:r>
      <w:bookmarkStart w:id="1549" w:name="_ETM_Q1_6806334"/>
      <w:bookmarkEnd w:id="1549"/>
      <w:r>
        <w:rPr>
          <w:rtl/>
          <w:lang w:eastAsia="he-IL"/>
        </w:rPr>
        <w:t>כאן צרחות. היו כאן חילוקי דעות וזה בסדר, ואנחנו נמשיך להתווכח בצורה מכובדת.</w:t>
      </w:r>
    </w:p>
    <w:p w:rsidR="0019011F" w:rsidRDefault="0019011F" w:rsidP="0019011F">
      <w:pPr>
        <w:rPr>
          <w:rtl/>
          <w:lang w:eastAsia="he-IL"/>
        </w:rPr>
      </w:pPr>
      <w:bookmarkStart w:id="1550" w:name="_ETM_Q1_6825070"/>
      <w:bookmarkStart w:id="1551" w:name="_ETM_Q1_6825157"/>
      <w:bookmarkEnd w:id="1550"/>
      <w:bookmarkEnd w:id="1551"/>
    </w:p>
    <w:p w:rsidR="0019011F" w:rsidRDefault="0019011F" w:rsidP="0019011F">
      <w:pPr>
        <w:pStyle w:val="a5"/>
        <w:rPr>
          <w:rtl/>
        </w:rPr>
      </w:pPr>
      <w:bookmarkStart w:id="1552" w:name="ET_knessetmember_5520_10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5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לגבי העובדים הזרים – בכנסת העשרים-ושלוש העברנו את זה בהסכמת כל הסיעות ואני לא רואה סיבה שזה לא יהיה גם עכשיו. </w:t>
      </w:r>
    </w:p>
    <w:p w:rsidR="0019011F" w:rsidRDefault="0019011F" w:rsidP="0019011F">
      <w:pPr>
        <w:rPr>
          <w:rtl/>
          <w:lang w:eastAsia="he-IL"/>
        </w:rPr>
      </w:pPr>
      <w:bookmarkStart w:id="1553" w:name="_ETM_Q1_6831809"/>
      <w:bookmarkStart w:id="1554" w:name="_ETM_Q1_6831894"/>
      <w:bookmarkEnd w:id="1553"/>
      <w:bookmarkEnd w:id="1554"/>
    </w:p>
    <w:p w:rsidR="0019011F" w:rsidRDefault="0019011F" w:rsidP="0019011F">
      <w:pPr>
        <w:pStyle w:val="a5"/>
        <w:rPr>
          <w:rtl/>
        </w:rPr>
      </w:pPr>
      <w:bookmarkStart w:id="1555" w:name="ET_knessetmember_5109_10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55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כרגע זה לא נמצא. </w:t>
      </w:r>
      <w:bookmarkStart w:id="1556" w:name="_ETM_Q1_6832735"/>
      <w:bookmarkEnd w:id="1556"/>
      <w:r>
        <w:rPr>
          <w:rtl/>
          <w:lang w:eastAsia="he-IL"/>
        </w:rPr>
        <w:t xml:space="preserve">אם הוועדה רוצה להכניס תיקון - - - </w:t>
      </w:r>
    </w:p>
    <w:p w:rsidR="0019011F" w:rsidRDefault="0019011F" w:rsidP="0019011F">
      <w:pPr>
        <w:rPr>
          <w:rtl/>
          <w:lang w:eastAsia="he-IL"/>
        </w:rPr>
      </w:pPr>
      <w:bookmarkStart w:id="1557" w:name="_ETM_Q1_6831499"/>
      <w:bookmarkStart w:id="1558" w:name="_ETM_Q1_6831590"/>
      <w:bookmarkEnd w:id="1557"/>
      <w:bookmarkEnd w:id="1558"/>
    </w:p>
    <w:p w:rsidR="0019011F" w:rsidRDefault="0019011F" w:rsidP="0019011F">
      <w:pPr>
        <w:pStyle w:val="af8"/>
        <w:rPr>
          <w:rtl/>
        </w:rPr>
      </w:pPr>
      <w:bookmarkStart w:id="1559" w:name="ET_yor_5628_10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55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חושבים להכניס את זה כהסתייגות. </w:t>
      </w:r>
    </w:p>
    <w:p w:rsidR="0019011F" w:rsidRDefault="0019011F" w:rsidP="0019011F">
      <w:pPr>
        <w:rPr>
          <w:rtl/>
          <w:lang w:eastAsia="he-IL"/>
        </w:rPr>
      </w:pPr>
    </w:p>
    <w:p w:rsidR="0019011F" w:rsidRDefault="0019011F" w:rsidP="0019011F">
      <w:pPr>
        <w:pStyle w:val="a5"/>
        <w:rPr>
          <w:rtl/>
        </w:rPr>
      </w:pPr>
      <w:bookmarkStart w:id="1560" w:name="ET_knessetmember_5520_10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6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אם יש הסכמה, אפשר להכניס את </w:t>
      </w:r>
      <w:bookmarkStart w:id="1561" w:name="_ETM_Q1_6833542"/>
      <w:bookmarkEnd w:id="1561"/>
      <w:r>
        <w:rPr>
          <w:rtl/>
          <w:lang w:eastAsia="he-IL"/>
        </w:rPr>
        <w:t xml:space="preserve">זה לנוסח. </w:t>
      </w:r>
    </w:p>
    <w:p w:rsidR="0019011F" w:rsidRDefault="0019011F" w:rsidP="0019011F">
      <w:pPr>
        <w:rPr>
          <w:rtl/>
          <w:lang w:eastAsia="he-IL"/>
        </w:rPr>
      </w:pPr>
      <w:bookmarkStart w:id="1562" w:name="_ETM_Q1_6838793"/>
      <w:bookmarkStart w:id="1563" w:name="_ETM_Q1_6838881"/>
      <w:bookmarkEnd w:id="1562"/>
      <w:bookmarkEnd w:id="1563"/>
    </w:p>
    <w:p w:rsidR="0019011F" w:rsidRDefault="0019011F" w:rsidP="0019011F">
      <w:pPr>
        <w:pStyle w:val="af8"/>
        <w:rPr>
          <w:rtl/>
        </w:rPr>
      </w:pPr>
      <w:bookmarkStart w:id="1564" w:name="ET_yor_5628_10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56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על הפרק. </w:t>
      </w:r>
    </w:p>
    <w:p w:rsidR="0019011F" w:rsidRDefault="0019011F" w:rsidP="0019011F">
      <w:pPr>
        <w:rPr>
          <w:rtl/>
          <w:lang w:eastAsia="he-IL"/>
        </w:rPr>
      </w:pPr>
      <w:bookmarkStart w:id="1565" w:name="_ETM_Q1_6837054"/>
      <w:bookmarkStart w:id="1566" w:name="_ETM_Q1_6837126"/>
      <w:bookmarkStart w:id="1567" w:name="_ETM_Q1_6843673"/>
      <w:bookmarkEnd w:id="1565"/>
      <w:bookmarkEnd w:id="1566"/>
      <w:bookmarkEnd w:id="1567"/>
    </w:p>
    <w:p w:rsidR="0019011F" w:rsidRDefault="0019011F" w:rsidP="0019011F">
      <w:pPr>
        <w:pStyle w:val="a5"/>
        <w:rPr>
          <w:rtl/>
        </w:rPr>
      </w:pPr>
      <w:bookmarkStart w:id="1568" w:name="ET_knessetmember_5082_108"/>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56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חבר הכנסת עידן רול הגיש הסתייגות כזאת, אפשר להצטרף </w:t>
      </w:r>
      <w:bookmarkStart w:id="1569" w:name="_ETM_Q1_6860294"/>
      <w:bookmarkEnd w:id="1569"/>
      <w:r>
        <w:rPr>
          <w:rtl/>
          <w:lang w:eastAsia="he-IL"/>
        </w:rPr>
        <w:t xml:space="preserve">אליה. </w:t>
      </w:r>
    </w:p>
    <w:p w:rsidR="0019011F" w:rsidRDefault="0019011F" w:rsidP="0019011F">
      <w:pPr>
        <w:rPr>
          <w:rtl/>
          <w:lang w:eastAsia="he-IL"/>
        </w:rPr>
      </w:pPr>
      <w:bookmarkStart w:id="1570" w:name="_ETM_Q1_6857225"/>
      <w:bookmarkStart w:id="1571" w:name="_ETM_Q1_6857298"/>
      <w:bookmarkEnd w:id="1570"/>
      <w:bookmarkEnd w:id="1571"/>
    </w:p>
    <w:p w:rsidR="0019011F" w:rsidRDefault="0019011F" w:rsidP="0019011F">
      <w:pPr>
        <w:pStyle w:val="a5"/>
        <w:rPr>
          <w:rtl/>
        </w:rPr>
      </w:pPr>
      <w:bookmarkStart w:id="1572" w:name="ET_knessetmember_5520_10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72"/>
    </w:p>
    <w:p w:rsidR="0019011F" w:rsidRDefault="0019011F" w:rsidP="0019011F">
      <w:pPr>
        <w:pStyle w:val="KeepWithNext"/>
        <w:rPr>
          <w:rFonts w:hint="cs"/>
          <w:rtl/>
          <w:lang w:eastAsia="he-IL"/>
        </w:rPr>
      </w:pPr>
    </w:p>
    <w:p w:rsidR="0019011F" w:rsidRDefault="0019011F" w:rsidP="0019011F">
      <w:pPr>
        <w:rPr>
          <w:rtl/>
          <w:lang w:eastAsia="he-IL"/>
        </w:rPr>
      </w:pPr>
      <w:bookmarkStart w:id="1573" w:name="_ETM_Q1_6860078"/>
      <w:bookmarkEnd w:id="1573"/>
      <w:r>
        <w:rPr>
          <w:rtl/>
          <w:lang w:eastAsia="he-IL"/>
        </w:rPr>
        <w:t xml:space="preserve">בשביל מה הסתייגות אם כולם מסכימים לזה. </w:t>
      </w:r>
      <w:bookmarkStart w:id="1574" w:name="_ETM_Q1_6864784"/>
      <w:bookmarkEnd w:id="1574"/>
    </w:p>
    <w:p w:rsidR="0019011F" w:rsidRDefault="0019011F" w:rsidP="0019011F">
      <w:pPr>
        <w:rPr>
          <w:rtl/>
          <w:lang w:eastAsia="he-IL"/>
        </w:rPr>
      </w:pPr>
      <w:bookmarkStart w:id="1575" w:name="_ETM_Q1_6864879"/>
      <w:bookmarkEnd w:id="1575"/>
    </w:p>
    <w:p w:rsidR="0019011F" w:rsidRDefault="0019011F" w:rsidP="0019011F">
      <w:pPr>
        <w:pStyle w:val="a5"/>
        <w:rPr>
          <w:rtl/>
        </w:rPr>
      </w:pPr>
      <w:bookmarkStart w:id="1576" w:name="ET_knessetmember_5082_110"/>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57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אם אנחנו יכולים להכניס את זה, מה טוב. אם לא – </w:t>
      </w:r>
      <w:bookmarkStart w:id="1577" w:name="_ETM_Q1_6864212"/>
      <w:bookmarkEnd w:id="1577"/>
      <w:r>
        <w:rPr>
          <w:rtl/>
          <w:lang w:eastAsia="he-IL"/>
        </w:rPr>
        <w:t xml:space="preserve">יש הסתייגות. </w:t>
      </w:r>
      <w:bookmarkStart w:id="1578" w:name="_ETM_Q1_6864674"/>
      <w:bookmarkEnd w:id="1578"/>
    </w:p>
    <w:p w:rsidR="0019011F" w:rsidRDefault="0019011F" w:rsidP="0019011F">
      <w:pPr>
        <w:rPr>
          <w:rtl/>
          <w:lang w:eastAsia="he-IL"/>
        </w:rPr>
      </w:pPr>
      <w:bookmarkStart w:id="1579" w:name="_ETM_Q1_6864763"/>
      <w:bookmarkEnd w:id="1579"/>
    </w:p>
    <w:p w:rsidR="0019011F" w:rsidRDefault="0019011F" w:rsidP="0019011F">
      <w:pPr>
        <w:pStyle w:val="a5"/>
        <w:rPr>
          <w:rtl/>
        </w:rPr>
      </w:pPr>
      <w:bookmarkStart w:id="1580" w:name="ET_speaker_שטרן_107"/>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580"/>
    </w:p>
    <w:p w:rsidR="0019011F" w:rsidRDefault="0019011F" w:rsidP="0019011F">
      <w:pPr>
        <w:pStyle w:val="KeepWithNext"/>
        <w:rPr>
          <w:rFonts w:hint="cs"/>
          <w:rtl/>
          <w:lang w:eastAsia="he-IL"/>
        </w:rPr>
      </w:pPr>
    </w:p>
    <w:p w:rsidR="0019011F" w:rsidRDefault="0019011F" w:rsidP="0019011F">
      <w:pPr>
        <w:rPr>
          <w:rtl/>
          <w:lang w:eastAsia="he-IL"/>
        </w:rPr>
      </w:pPr>
      <w:bookmarkStart w:id="1581" w:name="_ETM_Q1_6844106"/>
      <w:bookmarkEnd w:id="1581"/>
      <w:r>
        <w:rPr>
          <w:rtl/>
          <w:lang w:eastAsia="he-IL"/>
        </w:rPr>
        <w:t xml:space="preserve">אם כבר הוועדה מחליטה להכניס את זה, עדיף </w:t>
      </w:r>
      <w:bookmarkStart w:id="1582" w:name="_ETM_Q1_6869208"/>
      <w:bookmarkEnd w:id="1582"/>
      <w:r>
        <w:rPr>
          <w:rtl/>
          <w:lang w:eastAsia="he-IL"/>
        </w:rPr>
        <w:t xml:space="preserve">להכניס את זה בנוסח כפי שהיה בפעם הקודמת, לא </w:t>
      </w:r>
      <w:bookmarkStart w:id="1583" w:name="_ETM_Q1_6874220"/>
      <w:bookmarkEnd w:id="1583"/>
      <w:r>
        <w:rPr>
          <w:rtl/>
          <w:lang w:eastAsia="he-IL"/>
        </w:rPr>
        <w:t xml:space="preserve">בנוסח ששלח חבר הכנסת רול. </w:t>
      </w:r>
    </w:p>
    <w:p w:rsidR="0019011F" w:rsidRDefault="0019011F" w:rsidP="0019011F">
      <w:pPr>
        <w:rPr>
          <w:rtl/>
          <w:lang w:eastAsia="he-IL"/>
        </w:rPr>
      </w:pPr>
      <w:bookmarkStart w:id="1584" w:name="_ETM_Q1_6872449"/>
      <w:bookmarkStart w:id="1585" w:name="_ETM_Q1_6872511"/>
      <w:bookmarkEnd w:id="1584"/>
      <w:bookmarkEnd w:id="1585"/>
    </w:p>
    <w:p w:rsidR="0019011F" w:rsidRDefault="0019011F" w:rsidP="0019011F">
      <w:pPr>
        <w:pStyle w:val="a5"/>
        <w:rPr>
          <w:rtl/>
        </w:rPr>
      </w:pPr>
      <w:bookmarkStart w:id="1586" w:name="ET_knessetmember_5520_1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86"/>
    </w:p>
    <w:p w:rsidR="0019011F" w:rsidRDefault="0019011F" w:rsidP="0019011F">
      <w:pPr>
        <w:pStyle w:val="KeepWithNext"/>
        <w:rPr>
          <w:rFonts w:hint="cs"/>
          <w:rtl/>
          <w:lang w:eastAsia="he-IL"/>
        </w:rPr>
      </w:pPr>
    </w:p>
    <w:p w:rsidR="0019011F" w:rsidRDefault="0019011F" w:rsidP="0019011F">
      <w:pPr>
        <w:rPr>
          <w:rtl/>
          <w:lang w:eastAsia="he-IL"/>
        </w:rPr>
      </w:pPr>
      <w:bookmarkStart w:id="1587" w:name="_ETM_Q1_6879494"/>
      <w:bookmarkEnd w:id="1587"/>
      <w:r>
        <w:rPr>
          <w:rtl/>
          <w:lang w:eastAsia="he-IL"/>
        </w:rPr>
        <w:t xml:space="preserve">בפעם הקודמת דובר אך ורק </w:t>
      </w:r>
      <w:bookmarkStart w:id="1588" w:name="_ETM_Q1_6879653"/>
      <w:bookmarkEnd w:id="1588"/>
      <w:r>
        <w:rPr>
          <w:rtl/>
          <w:lang w:eastAsia="he-IL"/>
        </w:rPr>
        <w:t>על עובדים זרים שמלווים קשישים או חולים סיעודיים. אני טוען</w:t>
      </w:r>
      <w:bookmarkStart w:id="1589" w:name="_ETM_Q1_6883169"/>
      <w:bookmarkEnd w:id="1589"/>
      <w:r>
        <w:rPr>
          <w:rtl/>
          <w:lang w:eastAsia="he-IL"/>
        </w:rPr>
        <w:t xml:space="preserve"> שכל מי שאין לו זכות הצבעה, אין שום סיבה לתת </w:t>
      </w:r>
      <w:bookmarkStart w:id="1590" w:name="_ETM_Q1_6886812"/>
      <w:bookmarkEnd w:id="1590"/>
      <w:r>
        <w:rPr>
          <w:rtl/>
          <w:lang w:eastAsia="he-IL"/>
        </w:rPr>
        <w:t xml:space="preserve">לו יום חופש. </w:t>
      </w:r>
    </w:p>
    <w:p w:rsidR="0019011F" w:rsidRDefault="0019011F" w:rsidP="0019011F">
      <w:pPr>
        <w:rPr>
          <w:rtl/>
          <w:lang w:eastAsia="he-IL"/>
        </w:rPr>
      </w:pPr>
      <w:bookmarkStart w:id="1591" w:name="_ETM_Q1_6886985"/>
      <w:bookmarkStart w:id="1592" w:name="_ETM_Q1_6887062"/>
      <w:bookmarkStart w:id="1593" w:name="_ETM_Q1_6890198"/>
      <w:bookmarkEnd w:id="1591"/>
      <w:bookmarkEnd w:id="1592"/>
      <w:bookmarkEnd w:id="1593"/>
    </w:p>
    <w:p w:rsidR="0019011F" w:rsidRDefault="0019011F" w:rsidP="0019011F">
      <w:pPr>
        <w:pStyle w:val="af8"/>
        <w:rPr>
          <w:rtl/>
        </w:rPr>
      </w:pPr>
      <w:bookmarkStart w:id="1594" w:name="ET_yor_5628_11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59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גם אני חושב. בוא נבדוק את זה.</w:t>
      </w:r>
    </w:p>
    <w:p w:rsidR="0019011F" w:rsidRDefault="0019011F" w:rsidP="0019011F">
      <w:pPr>
        <w:rPr>
          <w:rtl/>
          <w:lang w:eastAsia="he-IL"/>
        </w:rPr>
      </w:pPr>
    </w:p>
    <w:p w:rsidR="0019011F" w:rsidRDefault="0019011F" w:rsidP="0019011F">
      <w:pPr>
        <w:pStyle w:val="a5"/>
        <w:rPr>
          <w:rtl/>
        </w:rPr>
      </w:pPr>
      <w:bookmarkStart w:id="1595" w:name="ET_speaker_שטרן_11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595"/>
    </w:p>
    <w:p w:rsidR="0019011F" w:rsidRDefault="0019011F" w:rsidP="0019011F">
      <w:pPr>
        <w:pStyle w:val="KeepWithNext"/>
        <w:rPr>
          <w:rFonts w:hint="cs"/>
          <w:rtl/>
          <w:lang w:eastAsia="he-IL"/>
        </w:rPr>
      </w:pPr>
    </w:p>
    <w:p w:rsidR="0019011F" w:rsidRDefault="0019011F" w:rsidP="0019011F">
      <w:pPr>
        <w:rPr>
          <w:rtl/>
          <w:lang w:eastAsia="he-IL"/>
        </w:rPr>
      </w:pPr>
      <w:bookmarkStart w:id="1596" w:name="_ETM_Q1_6890597"/>
      <w:bookmarkStart w:id="1597" w:name="_ETM_Q1_6890637"/>
      <w:bookmarkEnd w:id="1596"/>
      <w:bookmarkEnd w:id="1597"/>
      <w:r>
        <w:rPr>
          <w:rtl/>
          <w:lang w:eastAsia="he-IL"/>
        </w:rPr>
        <w:t xml:space="preserve">הדבר </w:t>
      </w:r>
      <w:bookmarkStart w:id="1598" w:name="_ETM_Q1_6891091"/>
      <w:bookmarkEnd w:id="1598"/>
      <w:r>
        <w:rPr>
          <w:rtl/>
          <w:lang w:eastAsia="he-IL"/>
        </w:rPr>
        <w:t>הזה דורש בדיקה יותר מעמיקה. מה שהיה בפעם הקודמת זה</w:t>
      </w:r>
      <w:bookmarkStart w:id="1599" w:name="_ETM_Q1_6893876"/>
      <w:bookmarkEnd w:id="1599"/>
      <w:r>
        <w:rPr>
          <w:rtl/>
          <w:lang w:eastAsia="he-IL"/>
        </w:rPr>
        <w:t xml:space="preserve"> משהו אחד - - - </w:t>
      </w:r>
    </w:p>
    <w:p w:rsidR="0019011F" w:rsidRDefault="0019011F" w:rsidP="0019011F">
      <w:pPr>
        <w:rPr>
          <w:rtl/>
          <w:lang w:eastAsia="he-IL"/>
        </w:rPr>
      </w:pPr>
    </w:p>
    <w:p w:rsidR="0019011F" w:rsidRDefault="0019011F" w:rsidP="0019011F">
      <w:pPr>
        <w:pStyle w:val="a5"/>
        <w:rPr>
          <w:rtl/>
        </w:rPr>
      </w:pPr>
      <w:bookmarkStart w:id="1600" w:name="ET_knessetmember_5520_11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00"/>
    </w:p>
    <w:p w:rsidR="0019011F" w:rsidRDefault="0019011F" w:rsidP="0019011F">
      <w:pPr>
        <w:pStyle w:val="KeepWithNext"/>
        <w:rPr>
          <w:rFonts w:hint="cs"/>
          <w:rtl/>
          <w:lang w:eastAsia="he-IL"/>
        </w:rPr>
      </w:pPr>
    </w:p>
    <w:p w:rsidR="0019011F" w:rsidRDefault="0019011F" w:rsidP="0019011F">
      <w:pPr>
        <w:rPr>
          <w:rtl/>
          <w:lang w:eastAsia="he-IL"/>
        </w:rPr>
      </w:pPr>
      <w:bookmarkStart w:id="1601" w:name="_ETM_Q1_6896658"/>
      <w:bookmarkEnd w:id="1601"/>
      <w:r>
        <w:rPr>
          <w:rtl/>
          <w:lang w:eastAsia="he-IL"/>
        </w:rPr>
        <w:t xml:space="preserve">עשינו את זה מאוד מצומצם. </w:t>
      </w:r>
      <w:bookmarkStart w:id="1602" w:name="_ETM_Q1_6898027"/>
      <w:bookmarkEnd w:id="1602"/>
      <w:r>
        <w:rPr>
          <w:rtl/>
          <w:lang w:eastAsia="he-IL"/>
        </w:rPr>
        <w:t xml:space="preserve">אני חושב שזה הוכיח את עצמו. </w:t>
      </w:r>
    </w:p>
    <w:p w:rsidR="0019011F" w:rsidRDefault="0019011F" w:rsidP="0019011F">
      <w:pPr>
        <w:rPr>
          <w:rtl/>
          <w:lang w:eastAsia="he-IL"/>
        </w:rPr>
      </w:pPr>
      <w:bookmarkStart w:id="1603" w:name="_ETM_Q1_6903028"/>
      <w:bookmarkStart w:id="1604" w:name="_ETM_Q1_6903117"/>
      <w:bookmarkEnd w:id="1603"/>
      <w:bookmarkEnd w:id="1604"/>
    </w:p>
    <w:p w:rsidR="0019011F" w:rsidRDefault="0019011F" w:rsidP="0019011F">
      <w:pPr>
        <w:pStyle w:val="a5"/>
        <w:rPr>
          <w:rtl/>
        </w:rPr>
      </w:pPr>
      <w:bookmarkStart w:id="1605" w:name="ET_speaker_שטרן_115"/>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60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ככול שזה מה שהוועדה רוצה, זה דורש בדיקה הרבה יותר מקיפה. אז הסעיף נתפר בצורה מאוד-מאוד מיוחדת לנושא הזה של העובדים הזרים</w:t>
      </w:r>
      <w:bookmarkStart w:id="1606" w:name="_ETM_Q1_6910675"/>
      <w:bookmarkEnd w:id="1606"/>
      <w:r>
        <w:rPr>
          <w:rtl/>
          <w:lang w:eastAsia="he-IL"/>
        </w:rPr>
        <w:t xml:space="preserve">. ככול שרוצים להרחיב את זה, אני לא בטוח שיש </w:t>
      </w:r>
      <w:bookmarkStart w:id="1607" w:name="_ETM_Q1_6914698"/>
      <w:bookmarkEnd w:id="1607"/>
      <w:r>
        <w:rPr>
          <w:rtl/>
          <w:lang w:eastAsia="he-IL"/>
        </w:rPr>
        <w:t xml:space="preserve">לנו את הזמן לזה. </w:t>
      </w:r>
    </w:p>
    <w:p w:rsidR="0019011F" w:rsidRDefault="0019011F" w:rsidP="0019011F">
      <w:pPr>
        <w:rPr>
          <w:rtl/>
          <w:lang w:eastAsia="he-IL"/>
        </w:rPr>
      </w:pPr>
      <w:bookmarkStart w:id="1608" w:name="_ETM_Q1_6918736"/>
      <w:bookmarkStart w:id="1609" w:name="_ETM_Q1_6918814"/>
      <w:bookmarkEnd w:id="1608"/>
      <w:bookmarkEnd w:id="1609"/>
    </w:p>
    <w:p w:rsidR="0019011F" w:rsidRDefault="0019011F" w:rsidP="0019011F">
      <w:pPr>
        <w:pStyle w:val="a5"/>
        <w:rPr>
          <w:rtl/>
        </w:rPr>
      </w:pPr>
      <w:bookmarkStart w:id="1610" w:name="ET_knessetmember_5520_11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1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לא רואה שום סיבה למה </w:t>
      </w:r>
      <w:bookmarkStart w:id="1611" w:name="_ETM_Q1_6919295"/>
      <w:bookmarkEnd w:id="1611"/>
      <w:r>
        <w:rPr>
          <w:rtl/>
          <w:lang w:eastAsia="he-IL"/>
        </w:rPr>
        <w:t xml:space="preserve">מעסיק צריך לשלם לעובד זר באותו יום 200%. </w:t>
      </w:r>
    </w:p>
    <w:p w:rsidR="0019011F" w:rsidRDefault="0019011F" w:rsidP="0019011F">
      <w:pPr>
        <w:rPr>
          <w:rtl/>
          <w:lang w:eastAsia="he-IL"/>
        </w:rPr>
      </w:pPr>
      <w:bookmarkStart w:id="1612" w:name="_ETM_Q1_6923762"/>
      <w:bookmarkStart w:id="1613" w:name="_ETM_Q1_6923840"/>
      <w:bookmarkEnd w:id="1612"/>
      <w:bookmarkEnd w:id="1613"/>
    </w:p>
    <w:p w:rsidR="0019011F" w:rsidRDefault="0019011F" w:rsidP="0019011F">
      <w:pPr>
        <w:pStyle w:val="af8"/>
        <w:rPr>
          <w:rtl/>
        </w:rPr>
      </w:pPr>
      <w:bookmarkStart w:id="1614" w:name="ET_yor_5628_11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61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אתה מדבר על עובד זר או על כל מי שאין לו זכות </w:t>
      </w:r>
      <w:bookmarkStart w:id="1615" w:name="_ETM_Q1_6921001"/>
      <w:bookmarkEnd w:id="1615"/>
      <w:r>
        <w:rPr>
          <w:rtl/>
          <w:lang w:eastAsia="he-IL"/>
        </w:rPr>
        <w:t>הצבעה?</w:t>
      </w:r>
      <w:bookmarkStart w:id="1616" w:name="_ETM_Q1_6924287"/>
      <w:bookmarkEnd w:id="1616"/>
    </w:p>
    <w:p w:rsidR="0019011F" w:rsidRDefault="0019011F" w:rsidP="0019011F">
      <w:pPr>
        <w:rPr>
          <w:rtl/>
          <w:lang w:eastAsia="he-IL"/>
        </w:rPr>
      </w:pPr>
      <w:bookmarkStart w:id="1617" w:name="_ETM_Q1_6924361"/>
      <w:bookmarkEnd w:id="1617"/>
    </w:p>
    <w:p w:rsidR="0019011F" w:rsidRDefault="0019011F" w:rsidP="0019011F">
      <w:pPr>
        <w:pStyle w:val="a5"/>
        <w:rPr>
          <w:rtl/>
        </w:rPr>
      </w:pPr>
      <w:bookmarkStart w:id="1618" w:name="ET_knessetmember_5520_11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1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מבחינתי כל מי שאין לו זכות הצבעה. אני מוכן להתפשר </w:t>
      </w:r>
      <w:bookmarkStart w:id="1619" w:name="_ETM_Q1_6929439"/>
      <w:bookmarkEnd w:id="1619"/>
      <w:r>
        <w:rPr>
          <w:rtl/>
          <w:lang w:eastAsia="he-IL"/>
        </w:rPr>
        <w:t xml:space="preserve">ולומר מי שהוא לא אזרח ישראלי. </w:t>
      </w:r>
      <w:bookmarkStart w:id="1620" w:name="_ETM_Q1_6938843"/>
      <w:bookmarkEnd w:id="1620"/>
      <w:r>
        <w:rPr>
          <w:rtl/>
          <w:lang w:eastAsia="he-IL"/>
        </w:rPr>
        <w:t xml:space="preserve">אם הוא לא אזרח ישראלי, אין לו זכות הצבעה. </w:t>
      </w:r>
      <w:bookmarkStart w:id="1621" w:name="_ETM_Q1_6951167"/>
      <w:bookmarkEnd w:id="1621"/>
    </w:p>
    <w:p w:rsidR="0019011F" w:rsidRDefault="0019011F" w:rsidP="0019011F">
      <w:pPr>
        <w:rPr>
          <w:rtl/>
          <w:lang w:eastAsia="he-IL"/>
        </w:rPr>
      </w:pPr>
    </w:p>
    <w:p w:rsidR="0019011F" w:rsidRDefault="0019011F" w:rsidP="0019011F">
      <w:pPr>
        <w:pStyle w:val="af8"/>
        <w:rPr>
          <w:rtl/>
        </w:rPr>
      </w:pPr>
      <w:bookmarkStart w:id="1622" w:name="ET_yor_5628_11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62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למה </w:t>
      </w:r>
      <w:bookmarkStart w:id="1623" w:name="_ETM_Q1_6949680"/>
      <w:bookmarkEnd w:id="1623"/>
      <w:r>
        <w:rPr>
          <w:rtl/>
          <w:lang w:eastAsia="he-IL"/>
        </w:rPr>
        <w:t>עשו את זה כך, רק עובדי סיעוד?</w:t>
      </w:r>
      <w:bookmarkStart w:id="1624" w:name="_ETM_Q1_6951532"/>
      <w:bookmarkEnd w:id="1624"/>
    </w:p>
    <w:p w:rsidR="0019011F" w:rsidRDefault="0019011F" w:rsidP="0019011F">
      <w:pPr>
        <w:rPr>
          <w:rtl/>
          <w:lang w:eastAsia="he-IL"/>
        </w:rPr>
      </w:pPr>
      <w:bookmarkStart w:id="1625" w:name="_ETM_Q1_6951626"/>
      <w:bookmarkEnd w:id="1625"/>
    </w:p>
    <w:p w:rsidR="0019011F" w:rsidRDefault="0019011F" w:rsidP="0019011F">
      <w:pPr>
        <w:pStyle w:val="a5"/>
        <w:rPr>
          <w:rtl/>
        </w:rPr>
      </w:pPr>
      <w:bookmarkStart w:id="1626" w:name="ET_knessetmember_5520_12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2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כי אז היה חשש </w:t>
      </w:r>
      <w:bookmarkStart w:id="1627" w:name="_ETM_Q1_6953209"/>
      <w:bookmarkEnd w:id="1627"/>
      <w:r>
        <w:rPr>
          <w:rtl/>
          <w:lang w:eastAsia="he-IL"/>
        </w:rPr>
        <w:t xml:space="preserve">וביקשו לא לפרוץ את זה, היה לילה וכו', ולכן אמרו </w:t>
      </w:r>
      <w:bookmarkStart w:id="1628" w:name="_ETM_Q1_6955577"/>
      <w:bookmarkEnd w:id="1628"/>
      <w:r>
        <w:rPr>
          <w:rtl/>
          <w:lang w:eastAsia="he-IL"/>
        </w:rPr>
        <w:t xml:space="preserve">שנעשה את זה לסיעודיים ולנכים בלבד. </w:t>
      </w:r>
    </w:p>
    <w:p w:rsidR="0019011F" w:rsidRDefault="0019011F" w:rsidP="0019011F">
      <w:pPr>
        <w:rPr>
          <w:rtl/>
          <w:lang w:eastAsia="he-IL"/>
        </w:rPr>
      </w:pPr>
      <w:bookmarkStart w:id="1629" w:name="_ETM_Q1_6959901"/>
      <w:bookmarkStart w:id="1630" w:name="_ETM_Q1_6959979"/>
      <w:bookmarkEnd w:id="1629"/>
      <w:bookmarkEnd w:id="1630"/>
    </w:p>
    <w:p w:rsidR="0019011F" w:rsidRDefault="0019011F" w:rsidP="0019011F">
      <w:pPr>
        <w:pStyle w:val="a5"/>
        <w:keepNext/>
        <w:rPr>
          <w:rtl/>
        </w:rPr>
      </w:pPr>
      <w:bookmarkStart w:id="1631" w:name="ET_speaker_שטרן_121"/>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63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חבר הכנסת פורר, אומנם </w:t>
      </w:r>
      <w:bookmarkStart w:id="1632" w:name="_ETM_Q1_6959527"/>
      <w:bookmarkEnd w:id="1632"/>
      <w:r>
        <w:rPr>
          <w:rtl/>
          <w:lang w:eastAsia="he-IL"/>
        </w:rPr>
        <w:t xml:space="preserve">אנחנו לא בלילה, אבל מבחינת סדר הזמנים שיש לנו אנחנו </w:t>
      </w:r>
      <w:bookmarkStart w:id="1633" w:name="_ETM_Q1_6961437"/>
      <w:bookmarkEnd w:id="1633"/>
      <w:r>
        <w:rPr>
          <w:rtl/>
          <w:lang w:eastAsia="he-IL"/>
        </w:rPr>
        <w:t xml:space="preserve">פחות או יותר באותה נקודה מבחינת היכולת להרחיב את זה. </w:t>
      </w:r>
      <w:bookmarkStart w:id="1634" w:name="_ETM_Q1_6964731"/>
      <w:bookmarkEnd w:id="1634"/>
    </w:p>
    <w:p w:rsidR="0019011F" w:rsidRDefault="0019011F" w:rsidP="0019011F">
      <w:pPr>
        <w:rPr>
          <w:rtl/>
          <w:lang w:eastAsia="he-IL"/>
        </w:rPr>
      </w:pPr>
      <w:bookmarkStart w:id="1635" w:name="_ETM_Q1_6965042"/>
      <w:bookmarkStart w:id="1636" w:name="_ETM_Q1_6965123"/>
      <w:bookmarkEnd w:id="1635"/>
      <w:bookmarkEnd w:id="1636"/>
    </w:p>
    <w:p w:rsidR="0019011F" w:rsidRDefault="0019011F" w:rsidP="0019011F">
      <w:pPr>
        <w:pStyle w:val="a5"/>
        <w:rPr>
          <w:rtl/>
        </w:rPr>
      </w:pPr>
      <w:bookmarkStart w:id="1637" w:name="ET_knessetmember_5520_12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3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אני לא מבין מה הבעיה בזה?</w:t>
      </w:r>
    </w:p>
    <w:p w:rsidR="0019011F" w:rsidRDefault="0019011F" w:rsidP="0019011F">
      <w:pPr>
        <w:rPr>
          <w:rtl/>
          <w:lang w:eastAsia="he-IL"/>
        </w:rPr>
      </w:pPr>
      <w:bookmarkStart w:id="1638" w:name="_ETM_Q1_6967629"/>
      <w:bookmarkStart w:id="1639" w:name="_ETM_Q1_6967725"/>
      <w:bookmarkEnd w:id="1638"/>
      <w:bookmarkEnd w:id="1639"/>
    </w:p>
    <w:p w:rsidR="0019011F" w:rsidRDefault="0019011F" w:rsidP="0019011F">
      <w:pPr>
        <w:pStyle w:val="af8"/>
        <w:rPr>
          <w:rtl/>
        </w:rPr>
      </w:pPr>
      <w:bookmarkStart w:id="1640" w:name="ET_yor_5628_12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64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ננסה להגיע להסכמות. </w:t>
      </w:r>
    </w:p>
    <w:p w:rsidR="0019011F" w:rsidRDefault="0019011F" w:rsidP="0019011F">
      <w:pPr>
        <w:rPr>
          <w:rtl/>
          <w:lang w:eastAsia="he-IL"/>
        </w:rPr>
      </w:pPr>
      <w:bookmarkStart w:id="1641" w:name="_ETM_Q1_6974567"/>
      <w:bookmarkStart w:id="1642" w:name="_ETM_Q1_6974635"/>
      <w:bookmarkEnd w:id="1641"/>
      <w:bookmarkEnd w:id="1642"/>
    </w:p>
    <w:p w:rsidR="0019011F" w:rsidRDefault="0019011F" w:rsidP="0019011F">
      <w:pPr>
        <w:pStyle w:val="a5"/>
        <w:rPr>
          <w:rtl/>
        </w:rPr>
      </w:pPr>
      <w:bookmarkStart w:id="1643" w:name="ET_speaker_שטרן_124"/>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643"/>
    </w:p>
    <w:p w:rsidR="0019011F" w:rsidRDefault="0019011F" w:rsidP="0019011F">
      <w:pPr>
        <w:pStyle w:val="KeepWithNext"/>
        <w:rPr>
          <w:rFonts w:hint="cs"/>
          <w:rtl/>
          <w:lang w:eastAsia="he-IL"/>
        </w:rPr>
      </w:pPr>
    </w:p>
    <w:p w:rsidR="0019011F" w:rsidRDefault="0019011F" w:rsidP="0019011F">
      <w:pPr>
        <w:rPr>
          <w:rtl/>
          <w:lang w:eastAsia="he-IL"/>
        </w:rPr>
      </w:pPr>
      <w:bookmarkStart w:id="1644" w:name="_ETM_Q1_6951253"/>
      <w:bookmarkStart w:id="1645" w:name="_ETM_Q1_6872639"/>
      <w:bookmarkStart w:id="1646" w:name="_ETM_Q1_6872702"/>
      <w:bookmarkStart w:id="1647" w:name="_ETM_Q1_6872821"/>
      <w:bookmarkStart w:id="1648" w:name="_ETM_Q1_6872912"/>
      <w:bookmarkEnd w:id="1644"/>
      <w:bookmarkEnd w:id="1645"/>
      <w:bookmarkEnd w:id="1646"/>
      <w:bookmarkEnd w:id="1647"/>
      <w:bookmarkEnd w:id="1648"/>
      <w:r>
        <w:rPr>
          <w:rtl/>
          <w:lang w:eastAsia="he-IL"/>
        </w:rPr>
        <w:t xml:space="preserve">הקראתי את פסקה (3)(א) – </w:t>
      </w:r>
      <w:bookmarkStart w:id="1649" w:name="_ETM_Q1_6840121"/>
      <w:bookmarkEnd w:id="1649"/>
      <w:r>
        <w:rPr>
          <w:rtl/>
          <w:lang w:eastAsia="he-IL"/>
        </w:rPr>
        <w:t xml:space="preserve">תיקון של סעיף 21 – ואני אסביר </w:t>
      </w:r>
      <w:bookmarkStart w:id="1650" w:name="_ETM_Q1_6974852"/>
      <w:bookmarkEnd w:id="1650"/>
      <w:r>
        <w:rPr>
          <w:rtl/>
          <w:lang w:eastAsia="he-IL"/>
        </w:rPr>
        <w:t xml:space="preserve">שוב. המשמעות של התיקון הזה היא לגבי החלפות בין סיעות בוועדות </w:t>
      </w:r>
      <w:bookmarkStart w:id="1651" w:name="_ETM_Q1_6986590"/>
      <w:bookmarkEnd w:id="1651"/>
      <w:r>
        <w:rPr>
          <w:rtl/>
          <w:lang w:eastAsia="he-IL"/>
        </w:rPr>
        <w:t xml:space="preserve">קלפי. ועדת הבחירות קובעת באיזו קלפי ישובצו נציגי המפלגות. לפני מספר שנים עשינו תיקון </w:t>
      </w:r>
      <w:bookmarkStart w:id="1652" w:name="_ETM_Q1_6997989"/>
      <w:bookmarkEnd w:id="1652"/>
      <w:r>
        <w:rPr>
          <w:rtl/>
          <w:lang w:eastAsia="he-IL"/>
        </w:rPr>
        <w:t xml:space="preserve">שמאפשר למפלגות להחליף ביניהן את הנציגים, אבל כדי למנוע </w:t>
      </w:r>
      <w:bookmarkStart w:id="1653" w:name="_ETM_Q1_7001308"/>
      <w:bookmarkEnd w:id="1653"/>
      <w:r>
        <w:rPr>
          <w:rtl/>
          <w:lang w:eastAsia="he-IL"/>
        </w:rPr>
        <w:t>מצב שבו יש תת-ייצוג באזור מסוים, הגבילו את האפשרות להחליף</w:t>
      </w:r>
      <w:bookmarkStart w:id="1654" w:name="_ETM_Q1_7006758"/>
      <w:bookmarkEnd w:id="1654"/>
      <w:r>
        <w:rPr>
          <w:rtl/>
          <w:lang w:eastAsia="he-IL"/>
        </w:rPr>
        <w:t xml:space="preserve">, כך שאחרי שעושים את כל ההחלפות לא תהיה חריגה </w:t>
      </w:r>
      <w:bookmarkStart w:id="1655" w:name="_ETM_Q1_7010095"/>
      <w:bookmarkEnd w:id="1655"/>
      <w:r>
        <w:rPr>
          <w:rtl/>
          <w:lang w:eastAsia="he-IL"/>
        </w:rPr>
        <w:t xml:space="preserve">של יותר מ-10% מבחינת כמות הנציגים שיש לכל </w:t>
      </w:r>
      <w:bookmarkStart w:id="1656" w:name="_ETM_Q1_7015326"/>
      <w:bookmarkEnd w:id="1656"/>
      <w:r>
        <w:rPr>
          <w:rtl/>
          <w:lang w:eastAsia="he-IL"/>
        </w:rPr>
        <w:t xml:space="preserve">סיעה באזור מסוים. </w:t>
      </w:r>
      <w:bookmarkStart w:id="1657" w:name="_ETM_Q1_6993284"/>
      <w:bookmarkEnd w:id="1657"/>
      <w:r>
        <w:rPr>
          <w:rtl/>
          <w:lang w:eastAsia="he-IL"/>
        </w:rPr>
        <w:t xml:space="preserve">כדי להגמיש את זה קצת ולאפשר לסיעות </w:t>
      </w:r>
      <w:bookmarkStart w:id="1658" w:name="_ETM_Q1_7018998"/>
      <w:bookmarkEnd w:id="1658"/>
      <w:r>
        <w:rPr>
          <w:rtl/>
          <w:lang w:eastAsia="he-IL"/>
        </w:rPr>
        <w:t xml:space="preserve">קצת יותר מרחב תמרון, לבקשתן מוצע להרחיב את זה ל-15%, </w:t>
      </w:r>
      <w:bookmarkStart w:id="1659" w:name="_ETM_Q1_7024121"/>
      <w:bookmarkEnd w:id="1659"/>
      <w:r>
        <w:rPr>
          <w:rtl/>
          <w:lang w:eastAsia="he-IL"/>
        </w:rPr>
        <w:t>כלומר שהחריגה תתאפשר עד 15%.</w:t>
      </w:r>
    </w:p>
    <w:p w:rsidR="0019011F" w:rsidRDefault="0019011F" w:rsidP="0019011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21"/>
      </w:tblGrid>
      <w:tr w:rsidR="0019011F" w:rsidTr="0019011F">
        <w:trPr>
          <w:cantSplit/>
        </w:trPr>
        <w:tc>
          <w:tcPr>
            <w:tcW w:w="624" w:type="dxa"/>
          </w:tcPr>
          <w:p w:rsidR="0019011F" w:rsidRDefault="0019011F">
            <w:pPr>
              <w:pStyle w:val="TableText"/>
              <w:rPr>
                <w:color w:val="auto"/>
                <w:rtl/>
              </w:rPr>
            </w:pPr>
          </w:p>
        </w:tc>
        <w:tc>
          <w:tcPr>
            <w:tcW w:w="6521" w:type="dxa"/>
            <w:hideMark/>
          </w:tcPr>
          <w:p w:rsidR="0019011F" w:rsidRDefault="0019011F">
            <w:pPr>
              <w:pStyle w:val="TableBlock"/>
              <w:spacing w:before="0"/>
              <w:rPr>
                <w:color w:val="auto"/>
                <w:rtl/>
              </w:rPr>
            </w:pPr>
            <w:r>
              <w:rPr>
                <w:color w:val="auto"/>
                <w:sz w:val="26"/>
                <w:rtl/>
              </w:rPr>
              <w:t>(ב)</w:t>
            </w:r>
            <w:r>
              <w:rPr>
                <w:color w:val="auto"/>
                <w:sz w:val="26"/>
                <w:rtl/>
              </w:rPr>
              <w:tab/>
              <w:t>בסעיף קטן (ז), במקום "שש עשרה" יבוא "שבע עשרה";</w:t>
            </w:r>
          </w:p>
        </w:tc>
      </w:tr>
      <w:tr w:rsidR="0019011F" w:rsidTr="0019011F">
        <w:trPr>
          <w:cantSplit/>
        </w:trPr>
        <w:tc>
          <w:tcPr>
            <w:tcW w:w="7145" w:type="dxa"/>
            <w:gridSpan w:val="2"/>
            <w:hideMark/>
          </w:tcPr>
          <w:p w:rsidR="0019011F" w:rsidRDefault="0019011F">
            <w:pPr>
              <w:pStyle w:val="TableBlock"/>
              <w:spacing w:before="0"/>
              <w:rPr>
                <w:color w:val="auto"/>
              </w:rPr>
            </w:pPr>
            <w:r>
              <w:rPr>
                <w:color w:val="auto"/>
                <w:sz w:val="26"/>
                <w:rtl/>
              </w:rPr>
              <w:t>(4)</w:t>
            </w:r>
            <w:r>
              <w:rPr>
                <w:color w:val="auto"/>
                <w:sz w:val="26"/>
                <w:rtl/>
              </w:rPr>
              <w:tab/>
              <w:t>בסעיף 21א, בסופו יבוא:</w:t>
            </w:r>
          </w:p>
        </w:tc>
      </w:tr>
      <w:tr w:rsidR="0019011F" w:rsidTr="0019011F">
        <w:trPr>
          <w:cantSplit/>
        </w:trPr>
        <w:tc>
          <w:tcPr>
            <w:tcW w:w="624" w:type="dxa"/>
          </w:tcPr>
          <w:p w:rsidR="0019011F" w:rsidRDefault="0019011F">
            <w:pPr>
              <w:pStyle w:val="TableText"/>
              <w:rPr>
                <w:color w:val="auto"/>
              </w:rPr>
            </w:pPr>
          </w:p>
        </w:tc>
        <w:tc>
          <w:tcPr>
            <w:tcW w:w="6521" w:type="dxa"/>
            <w:hideMark/>
          </w:tcPr>
          <w:p w:rsidR="0019011F" w:rsidRDefault="0019011F">
            <w:pPr>
              <w:pStyle w:val="TableBlock"/>
              <w:spacing w:before="0"/>
              <w:rPr>
                <w:color w:val="auto"/>
                <w:rtl/>
              </w:rPr>
            </w:pPr>
            <w:r>
              <w:rPr>
                <w:color w:val="auto"/>
                <w:sz w:val="26"/>
                <w:rtl/>
              </w:rPr>
              <w:t>"(ד)</w:t>
            </w:r>
            <w:r>
              <w:rPr>
                <w:color w:val="auto"/>
                <w:sz w:val="26"/>
                <w:rtl/>
              </w:rPr>
              <w:tab/>
              <w:t>מי שביום הבחירות הוא בן עשרים ואחת ומעלה כשיר להיות מזכיר ועדת קלפי.";</w:t>
            </w:r>
          </w:p>
        </w:tc>
      </w:tr>
    </w:tbl>
    <w:p w:rsidR="0019011F" w:rsidRDefault="0019011F" w:rsidP="0019011F">
      <w:pPr>
        <w:rPr>
          <w:lang w:eastAsia="he-IL"/>
        </w:rPr>
      </w:pPr>
      <w:r>
        <w:rPr>
          <w:rtl/>
          <w:lang w:eastAsia="he-IL"/>
        </w:rPr>
        <w:t>זו סוגיה שבהכנה לקריאה ראשונה הייתה מחלוקת גדולה לגביה</w:t>
      </w:r>
      <w:bookmarkStart w:id="1660" w:name="_ETM_Q1_7044911"/>
      <w:bookmarkEnd w:id="1660"/>
      <w:r>
        <w:rPr>
          <w:rtl/>
          <w:lang w:eastAsia="he-IL"/>
        </w:rPr>
        <w:t xml:space="preserve">. לפי הכללים שיש היום, בחוק הקבוע, חבר ועדת קלפי יכול להיום מישהו שהוא בן 16 </w:t>
      </w:r>
      <w:bookmarkStart w:id="1661" w:name="_ETM_Q1_7052880"/>
      <w:bookmarkEnd w:id="1661"/>
      <w:r>
        <w:rPr>
          <w:rtl/>
          <w:lang w:eastAsia="he-IL"/>
        </w:rPr>
        <w:t xml:space="preserve">ומעלה. לעניין זה גם המזכיר יכול </w:t>
      </w:r>
      <w:bookmarkStart w:id="1662" w:name="_ETM_Q1_7057748"/>
      <w:bookmarkEnd w:id="1662"/>
      <w:r>
        <w:rPr>
          <w:rtl/>
          <w:lang w:eastAsia="he-IL"/>
        </w:rPr>
        <w:t xml:space="preserve">להיות בן 16 ומעלה. בהוראות שנעשו לקראת הבחירות לכנסת העשרים-ושתיים </w:t>
      </w:r>
      <w:bookmarkStart w:id="1663" w:name="_ETM_Q1_7066579"/>
      <w:bookmarkEnd w:id="1663"/>
      <w:r>
        <w:rPr>
          <w:rtl/>
          <w:lang w:eastAsia="he-IL"/>
        </w:rPr>
        <w:t xml:space="preserve">והכנסת העשרים-ושלוש, הגיל הזה הועלה – לגבי חבר ועדת </w:t>
      </w:r>
      <w:bookmarkStart w:id="1664" w:name="_ETM_Q1_7069106"/>
      <w:bookmarkEnd w:id="1664"/>
      <w:r>
        <w:rPr>
          <w:rtl/>
          <w:lang w:eastAsia="he-IL"/>
        </w:rPr>
        <w:t xml:space="preserve">קלפי מ-16 ל-17; לגבי מזכיר ועדת קלפי מ-16 ל-21, </w:t>
      </w:r>
      <w:bookmarkStart w:id="1665" w:name="_ETM_Q1_7073037"/>
      <w:bookmarkEnd w:id="1665"/>
      <w:r>
        <w:rPr>
          <w:rtl/>
          <w:lang w:eastAsia="he-IL"/>
        </w:rPr>
        <w:t>מתוך הבנה שמזכיר ועדת קלפי זה תפקיד אחראי, דורש</w:t>
      </w:r>
      <w:bookmarkStart w:id="1666" w:name="_ETM_Q1_7076096"/>
      <w:bookmarkEnd w:id="1666"/>
      <w:r>
        <w:rPr>
          <w:rtl/>
          <w:lang w:eastAsia="he-IL"/>
        </w:rPr>
        <w:t xml:space="preserve"> בגרות ובשלות וכדי להתמודד עם הדברים שהוא צריך לעשות.</w:t>
      </w:r>
    </w:p>
    <w:p w:rsidR="0019011F" w:rsidRDefault="0019011F" w:rsidP="0019011F">
      <w:pPr>
        <w:pStyle w:val="KeepWithNext"/>
        <w:rPr>
          <w:rStyle w:val="TagStyle"/>
          <w:rFonts w:ascii="David" w:hAnsi="David"/>
          <w:u w:val="single"/>
        </w:rPr>
      </w:pPr>
      <w:bookmarkStart w:id="1667" w:name="_ETM_Q1_7084510"/>
      <w:bookmarkStart w:id="1668" w:name="_ETM_Q1_7084598"/>
      <w:bookmarkEnd w:id="1667"/>
      <w:bookmarkEnd w:id="1668"/>
    </w:p>
    <w:p w:rsidR="0019011F" w:rsidRDefault="0019011F" w:rsidP="0019011F">
      <w:pPr>
        <w:pStyle w:val="a5"/>
        <w:rPr>
          <w:rFonts w:hint="cs"/>
          <w:rtl/>
        </w:rPr>
      </w:pPr>
      <w:bookmarkStart w:id="1669" w:name="ET_knessetmember_5520_1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6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אנ</w:t>
      </w:r>
      <w:bookmarkStart w:id="1670" w:name="_ETM_Q1_7074782"/>
      <w:bookmarkEnd w:id="1670"/>
      <w:r>
        <w:rPr>
          <w:rtl/>
          <w:lang w:eastAsia="he-IL"/>
        </w:rPr>
        <w:t xml:space="preserve">חנו בעד. </w:t>
      </w:r>
    </w:p>
    <w:p w:rsidR="0019011F" w:rsidRDefault="0019011F" w:rsidP="0019011F">
      <w:pPr>
        <w:rPr>
          <w:rtl/>
          <w:lang w:eastAsia="he-IL"/>
        </w:rPr>
      </w:pPr>
    </w:p>
    <w:p w:rsidR="0019011F" w:rsidRDefault="0019011F" w:rsidP="0019011F">
      <w:pPr>
        <w:pStyle w:val="a5"/>
        <w:rPr>
          <w:rtl/>
        </w:rPr>
      </w:pPr>
      <w:bookmarkStart w:id="1671" w:name="ET_knessetmember_6089_127"/>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671"/>
    </w:p>
    <w:p w:rsidR="0019011F" w:rsidRDefault="0019011F" w:rsidP="0019011F">
      <w:pPr>
        <w:pStyle w:val="KeepWithNext"/>
        <w:rPr>
          <w:rFonts w:hint="cs"/>
          <w:rtl/>
          <w:lang w:eastAsia="he-IL"/>
        </w:rPr>
      </w:pPr>
    </w:p>
    <w:p w:rsidR="0019011F" w:rsidRDefault="0019011F" w:rsidP="0019011F">
      <w:pPr>
        <w:rPr>
          <w:rtl/>
          <w:lang w:eastAsia="he-IL"/>
        </w:rPr>
      </w:pPr>
      <w:bookmarkStart w:id="1672" w:name="_ETM_Q1_7085936"/>
      <w:bookmarkEnd w:id="1672"/>
      <w:r>
        <w:rPr>
          <w:rtl/>
          <w:lang w:eastAsia="he-IL"/>
        </w:rPr>
        <w:t>למה לא לקבוע גיל 18 לחברי ועדת קלפי?</w:t>
      </w:r>
    </w:p>
    <w:p w:rsidR="0019011F" w:rsidRDefault="0019011F" w:rsidP="0019011F">
      <w:pPr>
        <w:rPr>
          <w:rtl/>
          <w:lang w:eastAsia="he-IL"/>
        </w:rPr>
      </w:pPr>
      <w:bookmarkStart w:id="1673" w:name="_ETM_Q1_7085075"/>
      <w:bookmarkStart w:id="1674" w:name="_ETM_Q1_7085182"/>
      <w:bookmarkStart w:id="1675" w:name="_ETM_Q1_7087303"/>
      <w:bookmarkEnd w:id="1673"/>
      <w:bookmarkEnd w:id="1674"/>
      <w:bookmarkEnd w:id="1675"/>
    </w:p>
    <w:p w:rsidR="0019011F" w:rsidRDefault="0019011F" w:rsidP="0019011F">
      <w:pPr>
        <w:pStyle w:val="a5"/>
        <w:rPr>
          <w:rtl/>
        </w:rPr>
      </w:pPr>
      <w:bookmarkStart w:id="1676" w:name="ET_speaker_שטרן_128"/>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676"/>
    </w:p>
    <w:p w:rsidR="0019011F" w:rsidRDefault="0019011F" w:rsidP="0019011F">
      <w:pPr>
        <w:pStyle w:val="KeepWithNext"/>
        <w:rPr>
          <w:rFonts w:hint="cs"/>
          <w:rtl/>
          <w:lang w:eastAsia="he-IL"/>
        </w:rPr>
      </w:pPr>
    </w:p>
    <w:p w:rsidR="0019011F" w:rsidRDefault="0019011F" w:rsidP="0019011F">
      <w:pPr>
        <w:rPr>
          <w:rtl/>
          <w:lang w:eastAsia="he-IL"/>
        </w:rPr>
      </w:pPr>
      <w:bookmarkStart w:id="1677" w:name="_ETM_Q1_7087787"/>
      <w:bookmarkStart w:id="1678" w:name="_ETM_Q1_7087825"/>
      <w:bookmarkEnd w:id="1677"/>
      <w:bookmarkEnd w:id="1678"/>
      <w:r>
        <w:rPr>
          <w:rtl/>
          <w:lang w:eastAsia="he-IL"/>
        </w:rPr>
        <w:t xml:space="preserve">ההצעה המקורית שהונחה על שולחן הוועדה לקראת הקריאה הראשונה הייתה להעלות </w:t>
      </w:r>
      <w:bookmarkStart w:id="1679" w:name="_ETM_Q1_7090521"/>
      <w:bookmarkEnd w:id="1679"/>
      <w:r>
        <w:rPr>
          <w:rtl/>
          <w:lang w:eastAsia="he-IL"/>
        </w:rPr>
        <w:t xml:space="preserve">את זה מ-16 ל-18. היה ויכוח בוועדה וסוכם לקראת הקריאה הראשונה שכרגע זה יהיה 17 לחבר ועדת קלפי ו-21 </w:t>
      </w:r>
      <w:bookmarkStart w:id="1680" w:name="_ETM_Q1_7095244"/>
      <w:bookmarkEnd w:id="1680"/>
      <w:r>
        <w:rPr>
          <w:rtl/>
          <w:lang w:eastAsia="he-IL"/>
        </w:rPr>
        <w:t>למזכיר קלפי. זה מונח ל</w:t>
      </w:r>
      <w:bookmarkStart w:id="1681" w:name="_ETM_Q1_7099669"/>
      <w:bookmarkStart w:id="1682" w:name="_ETM_Q1_7099761"/>
      <w:bookmarkEnd w:id="1681"/>
      <w:bookmarkEnd w:id="1682"/>
      <w:r>
        <w:rPr>
          <w:rtl/>
          <w:lang w:eastAsia="he-IL"/>
        </w:rPr>
        <w:t>שיקולכם.</w:t>
      </w:r>
    </w:p>
    <w:p w:rsidR="0019011F" w:rsidRDefault="0019011F" w:rsidP="0019011F">
      <w:pPr>
        <w:rPr>
          <w:rtl/>
          <w:lang w:eastAsia="he-IL"/>
        </w:rPr>
      </w:pPr>
      <w:bookmarkStart w:id="1683" w:name="_ETM_Q1_7097266"/>
      <w:bookmarkStart w:id="1684" w:name="_ETM_Q1_7097353"/>
      <w:bookmarkEnd w:id="1683"/>
      <w:bookmarkEnd w:id="1684"/>
    </w:p>
    <w:p w:rsidR="0019011F" w:rsidRDefault="0019011F" w:rsidP="0019011F">
      <w:pPr>
        <w:pStyle w:val="a5"/>
        <w:rPr>
          <w:rtl/>
        </w:rPr>
      </w:pPr>
      <w:bookmarkStart w:id="1685" w:name="ET_knessetmember_5520_12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85"/>
    </w:p>
    <w:p w:rsidR="0019011F" w:rsidRDefault="0019011F" w:rsidP="0019011F">
      <w:pPr>
        <w:pStyle w:val="KeepWithNext"/>
        <w:rPr>
          <w:rFonts w:hint="cs"/>
          <w:rtl/>
          <w:lang w:eastAsia="he-IL"/>
        </w:rPr>
      </w:pPr>
    </w:p>
    <w:p w:rsidR="0019011F" w:rsidRDefault="0019011F" w:rsidP="0019011F">
      <w:pPr>
        <w:rPr>
          <w:rtl/>
          <w:lang w:eastAsia="he-IL"/>
        </w:rPr>
      </w:pPr>
      <w:bookmarkStart w:id="1686" w:name="_ETM_Q1_7101822"/>
      <w:bookmarkStart w:id="1687" w:name="_ETM_Q1_7102092"/>
      <w:bookmarkStart w:id="1688" w:name="_ETM_Q1_7102155"/>
      <w:bookmarkEnd w:id="1686"/>
      <w:bookmarkEnd w:id="1687"/>
      <w:bookmarkEnd w:id="1688"/>
      <w:r>
        <w:rPr>
          <w:rtl/>
          <w:lang w:eastAsia="he-IL"/>
        </w:rPr>
        <w:t xml:space="preserve">אנחנו חושבים שזה הנוסח, </w:t>
      </w:r>
      <w:bookmarkStart w:id="1689" w:name="_ETM_Q1_7105665"/>
      <w:bookmarkEnd w:id="1689"/>
      <w:r>
        <w:rPr>
          <w:rtl/>
          <w:lang w:eastAsia="he-IL"/>
        </w:rPr>
        <w:t>כמו שהיה בפעם הקודמת</w:t>
      </w:r>
      <w:bookmarkStart w:id="1690" w:name="_ETM_Q1_7107715"/>
      <w:bookmarkEnd w:id="1690"/>
      <w:r>
        <w:rPr>
          <w:rtl/>
          <w:lang w:eastAsia="he-IL"/>
        </w:rPr>
        <w:t xml:space="preserve"> – 17 ו-21. </w:t>
      </w:r>
      <w:bookmarkStart w:id="1691" w:name="_ETM_Q1_7110266"/>
      <w:bookmarkEnd w:id="1691"/>
      <w:r>
        <w:rPr>
          <w:rtl/>
          <w:lang w:eastAsia="he-IL"/>
        </w:rPr>
        <w:t xml:space="preserve"> זה </w:t>
      </w:r>
      <w:bookmarkStart w:id="1692" w:name="_ETM_Q1_7112959"/>
      <w:bookmarkEnd w:id="1692"/>
      <w:r>
        <w:rPr>
          <w:rtl/>
          <w:lang w:eastAsia="he-IL"/>
        </w:rPr>
        <w:t xml:space="preserve">נשמע לי לגיטימי. </w:t>
      </w:r>
    </w:p>
    <w:p w:rsidR="0019011F" w:rsidRDefault="0019011F" w:rsidP="0019011F">
      <w:pPr>
        <w:rPr>
          <w:rtl/>
          <w:lang w:eastAsia="he-IL"/>
        </w:rPr>
      </w:pPr>
      <w:bookmarkStart w:id="1693" w:name="_ETM_Q1_7116790"/>
      <w:bookmarkStart w:id="1694" w:name="_ETM_Q1_7116878"/>
      <w:bookmarkStart w:id="1695" w:name="_ETM_Q1_7120469"/>
      <w:bookmarkEnd w:id="1693"/>
      <w:bookmarkEnd w:id="1694"/>
      <w:bookmarkEnd w:id="1695"/>
    </w:p>
    <w:p w:rsidR="0019011F" w:rsidRDefault="0019011F" w:rsidP="0019011F">
      <w:pPr>
        <w:pStyle w:val="a5"/>
        <w:keepNext/>
        <w:rPr>
          <w:rtl/>
        </w:rPr>
      </w:pPr>
      <w:bookmarkStart w:id="1696" w:name="ET_speaker_שטרן_130"/>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696"/>
    </w:p>
    <w:p w:rsidR="0019011F" w:rsidRDefault="0019011F" w:rsidP="0019011F">
      <w:pPr>
        <w:pStyle w:val="KeepWithNext"/>
        <w:rPr>
          <w:rFonts w:hint="cs"/>
          <w:rtl/>
          <w:lang w:eastAsia="he-IL"/>
        </w:rPr>
      </w:pPr>
    </w:p>
    <w:p w:rsidR="0019011F" w:rsidRDefault="0019011F" w:rsidP="0019011F">
      <w:pPr>
        <w:rPr>
          <w:rtl/>
          <w:lang w:eastAsia="he-IL"/>
        </w:rPr>
      </w:pPr>
      <w:bookmarkStart w:id="1697" w:name="_ETM_Q1_7120924"/>
      <w:bookmarkStart w:id="1698" w:name="_ETM_Q1_7120959"/>
      <w:bookmarkEnd w:id="1697"/>
      <w:bookmarkEnd w:id="1698"/>
      <w:r>
        <w:rPr>
          <w:rtl/>
          <w:lang w:eastAsia="he-IL"/>
        </w:rPr>
        <w:t xml:space="preserve">אני אקרא את פסקאות (5) ו-(6) </w:t>
      </w:r>
      <w:bookmarkStart w:id="1699" w:name="_ETM_Q1_7120398"/>
      <w:bookmarkEnd w:id="1699"/>
      <w:r>
        <w:rPr>
          <w:rtl/>
          <w:lang w:eastAsia="he-IL"/>
        </w:rPr>
        <w:t>ביחד. פסקאות אלה מתייחסות להצבעה של שוטרים. בעבר השוטרים</w:t>
      </w:r>
      <w:bookmarkStart w:id="1700" w:name="_ETM_Q1_7125253"/>
      <w:bookmarkEnd w:id="1700"/>
      <w:r>
        <w:rPr>
          <w:rtl/>
          <w:lang w:eastAsia="he-IL"/>
        </w:rPr>
        <w:t xml:space="preserve"> היו מצביעים בצורה ייחודית – הם היו מקבלים פתקים מיוחדים </w:t>
      </w:r>
      <w:bookmarkStart w:id="1701" w:name="_ETM_Q1_7132453"/>
      <w:bookmarkEnd w:id="1701"/>
      <w:r>
        <w:rPr>
          <w:rtl/>
          <w:lang w:eastAsia="he-IL"/>
        </w:rPr>
        <w:t xml:space="preserve">של הצבעה ומצביעים בצורה חריגה יחסית, מה </w:t>
      </w:r>
      <w:bookmarkStart w:id="1702" w:name="_ETM_Q1_7134426"/>
      <w:bookmarkEnd w:id="1702"/>
      <w:r>
        <w:rPr>
          <w:rtl/>
          <w:lang w:eastAsia="he-IL"/>
        </w:rPr>
        <w:t xml:space="preserve">שגרם הרבה בעיות. בבחירות לכנסות הקודמות עשינו הוראת שעה שמאפשרת </w:t>
      </w:r>
      <w:bookmarkStart w:id="1703" w:name="_ETM_Q1_7137435"/>
      <w:bookmarkEnd w:id="1703"/>
      <w:r>
        <w:rPr>
          <w:rtl/>
          <w:lang w:eastAsia="he-IL"/>
        </w:rPr>
        <w:t>להם להצביע במעטפות כפולות.</w:t>
      </w:r>
    </w:p>
    <w:p w:rsidR="0019011F" w:rsidRDefault="0019011F" w:rsidP="0019011F">
      <w:pPr>
        <w:rPr>
          <w:rtl/>
          <w:lang w:eastAsia="he-IL"/>
        </w:rPr>
      </w:pPr>
      <w:bookmarkStart w:id="1704" w:name="_ETM_Q1_7139086"/>
      <w:bookmarkEnd w:id="1704"/>
    </w:p>
    <w:p w:rsidR="0019011F" w:rsidRDefault="0019011F" w:rsidP="0019011F">
      <w:pPr>
        <w:pStyle w:val="a5"/>
        <w:rPr>
          <w:rtl/>
        </w:rPr>
      </w:pPr>
      <w:bookmarkStart w:id="1705" w:name="ET_knessetmember_5082_131"/>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705"/>
    </w:p>
    <w:p w:rsidR="0019011F" w:rsidRDefault="0019011F" w:rsidP="0019011F">
      <w:pPr>
        <w:pStyle w:val="KeepWithNext"/>
        <w:rPr>
          <w:rFonts w:hint="cs"/>
          <w:rtl/>
          <w:lang w:eastAsia="he-IL"/>
        </w:rPr>
      </w:pPr>
    </w:p>
    <w:p w:rsidR="0019011F" w:rsidRDefault="0019011F" w:rsidP="0019011F">
      <w:pPr>
        <w:rPr>
          <w:rtl/>
          <w:lang w:eastAsia="he-IL"/>
        </w:rPr>
      </w:pPr>
      <w:bookmarkStart w:id="1706" w:name="_ETM_Q1_7139606"/>
      <w:bookmarkStart w:id="1707" w:name="_ETM_Q1_7139639"/>
      <w:bookmarkEnd w:id="1706"/>
      <w:bookmarkEnd w:id="1707"/>
      <w:r>
        <w:rPr>
          <w:rtl/>
          <w:lang w:eastAsia="he-IL"/>
        </w:rPr>
        <w:t xml:space="preserve">בקלפי שהם מוצבים בה. </w:t>
      </w:r>
    </w:p>
    <w:p w:rsidR="0019011F" w:rsidRDefault="0019011F" w:rsidP="0019011F">
      <w:pPr>
        <w:rPr>
          <w:rtl/>
          <w:lang w:eastAsia="he-IL"/>
        </w:rPr>
      </w:pPr>
    </w:p>
    <w:p w:rsidR="0019011F" w:rsidRDefault="0019011F" w:rsidP="0019011F">
      <w:pPr>
        <w:pStyle w:val="a5"/>
        <w:rPr>
          <w:rtl/>
        </w:rPr>
      </w:pPr>
      <w:bookmarkStart w:id="1708" w:name="ET_speaker_שטרן_13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70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בהכרח. יכול </w:t>
      </w:r>
      <w:bookmarkStart w:id="1709" w:name="_ETM_Q1_7142718"/>
      <w:bookmarkEnd w:id="1709"/>
      <w:r>
        <w:rPr>
          <w:rtl/>
          <w:lang w:eastAsia="he-IL"/>
        </w:rPr>
        <w:t xml:space="preserve">להיות שהם לאו דווקא בקלפי מסוימת והם זזים ממקום </w:t>
      </w:r>
      <w:bookmarkStart w:id="1710" w:name="_ETM_Q1_7151085"/>
      <w:bookmarkEnd w:id="1710"/>
      <w:r>
        <w:rPr>
          <w:rtl/>
          <w:lang w:eastAsia="he-IL"/>
        </w:rPr>
        <w:t xml:space="preserve">למקום. זה נוסה בבחירות הקודמת, זה הצליח, עבד טוב </w:t>
      </w:r>
      <w:bookmarkStart w:id="1711" w:name="_ETM_Q1_7154583"/>
      <w:bookmarkEnd w:id="1711"/>
      <w:r>
        <w:rPr>
          <w:rtl/>
          <w:lang w:eastAsia="he-IL"/>
        </w:rPr>
        <w:t xml:space="preserve">וכולם היו מרוצים. זה מה שיהיה גם עכשיו – נהפוך את זה להוראת קבע שהם יוכלו להצביע </w:t>
      </w:r>
      <w:bookmarkStart w:id="1712" w:name="_ETM_Q1_7158527"/>
      <w:bookmarkEnd w:id="1712"/>
      <w:r>
        <w:rPr>
          <w:rtl/>
          <w:lang w:eastAsia="he-IL"/>
        </w:rPr>
        <w:t>במעטפות כפולות.</w:t>
      </w:r>
    </w:p>
    <w:p w:rsidR="0019011F" w:rsidRDefault="0019011F" w:rsidP="0019011F">
      <w:pPr>
        <w:rPr>
          <w:rtl/>
          <w:lang w:eastAsia="he-IL"/>
        </w:rPr>
      </w:pPr>
    </w:p>
    <w:p w:rsidR="0019011F" w:rsidRDefault="0019011F" w:rsidP="0019011F">
      <w:pPr>
        <w:pStyle w:val="a5"/>
        <w:rPr>
          <w:rtl/>
        </w:rPr>
      </w:pPr>
      <w:bookmarkStart w:id="1713" w:name="ET_knessetmember_5520_13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1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מקובל. </w:t>
      </w:r>
    </w:p>
    <w:p w:rsidR="0019011F" w:rsidRDefault="0019011F" w:rsidP="0019011F">
      <w:pPr>
        <w:rPr>
          <w:rtl/>
          <w:lang w:eastAsia="he-IL"/>
        </w:rPr>
      </w:pPr>
      <w:bookmarkStart w:id="1714" w:name="_ETM_Q1_7158203"/>
      <w:bookmarkStart w:id="1715" w:name="_ETM_Q1_7158273"/>
      <w:bookmarkStart w:id="1716" w:name="_ETM_Q1_7160145"/>
      <w:bookmarkEnd w:id="1714"/>
      <w:bookmarkEnd w:id="1715"/>
      <w:bookmarkEnd w:id="1716"/>
    </w:p>
    <w:p w:rsidR="0019011F" w:rsidRDefault="0019011F" w:rsidP="0019011F">
      <w:pPr>
        <w:pStyle w:val="a5"/>
        <w:rPr>
          <w:rtl/>
        </w:rPr>
      </w:pPr>
      <w:bookmarkStart w:id="1717" w:name="ET_speaker_שטרן_134"/>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717"/>
    </w:p>
    <w:p w:rsidR="0019011F" w:rsidRDefault="0019011F" w:rsidP="0019011F">
      <w:pPr>
        <w:pStyle w:val="KeepWithNext"/>
        <w:rPr>
          <w:rFonts w:hint="cs"/>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521"/>
      </w:tblGrid>
      <w:tr w:rsidR="0019011F" w:rsidTr="0019011F">
        <w:trPr>
          <w:cantSplit/>
        </w:trPr>
        <w:tc>
          <w:tcPr>
            <w:tcW w:w="624" w:type="dxa"/>
          </w:tcPr>
          <w:p w:rsidR="0019011F" w:rsidRDefault="0019011F">
            <w:pPr>
              <w:pStyle w:val="TableText"/>
              <w:rPr>
                <w:color w:val="auto"/>
                <w:rtl/>
              </w:rPr>
            </w:pPr>
            <w:bookmarkStart w:id="1718" w:name="_ETM_Q1_7160588"/>
            <w:bookmarkStart w:id="1719" w:name="_ETM_Q1_7160623"/>
            <w:bookmarkEnd w:id="1718"/>
            <w:bookmarkEnd w:id="1719"/>
          </w:p>
        </w:tc>
        <w:tc>
          <w:tcPr>
            <w:tcW w:w="7145" w:type="dxa"/>
            <w:gridSpan w:val="2"/>
            <w:hideMark/>
          </w:tcPr>
          <w:p w:rsidR="0019011F" w:rsidRDefault="0019011F">
            <w:pPr>
              <w:pStyle w:val="TableBlock"/>
              <w:spacing w:before="0"/>
              <w:rPr>
                <w:color w:val="auto"/>
                <w:sz w:val="26"/>
                <w:rtl/>
              </w:rPr>
            </w:pPr>
            <w:r>
              <w:rPr>
                <w:color w:val="auto"/>
                <w:sz w:val="26"/>
                <w:rtl/>
              </w:rPr>
              <w:t>(5)</w:t>
            </w:r>
            <w:r>
              <w:rPr>
                <w:color w:val="auto"/>
                <w:sz w:val="26"/>
                <w:rtl/>
              </w:rPr>
              <w:tab/>
              <w:t>בסעיף 91,</w:t>
            </w:r>
            <w:r>
              <w:rPr>
                <w:rFonts w:hint="cs"/>
                <w:color w:val="auto"/>
                <w:sz w:val="26"/>
              </w:rPr>
              <w:t xml:space="preserve"> </w:t>
            </w:r>
            <w:r>
              <w:rPr>
                <w:color w:val="auto"/>
                <w:sz w:val="26"/>
                <w:rtl/>
              </w:rPr>
              <w:t>במקום סעיף קטן (ב1) יבוא:</w:t>
            </w:r>
          </w:p>
        </w:tc>
      </w:tr>
      <w:tr w:rsidR="0019011F" w:rsidTr="0019011F">
        <w:trPr>
          <w:cantSplit/>
        </w:trPr>
        <w:tc>
          <w:tcPr>
            <w:tcW w:w="624" w:type="dxa"/>
          </w:tcPr>
          <w:p w:rsidR="0019011F" w:rsidRDefault="0019011F">
            <w:pPr>
              <w:pStyle w:val="TableText"/>
              <w:rPr>
                <w:color w:val="auto"/>
                <w:rtl/>
              </w:rPr>
            </w:pPr>
          </w:p>
        </w:tc>
        <w:tc>
          <w:tcPr>
            <w:tcW w:w="624" w:type="dxa"/>
          </w:tcPr>
          <w:p w:rsidR="0019011F" w:rsidRDefault="0019011F">
            <w:pPr>
              <w:pStyle w:val="TableText"/>
              <w:rPr>
                <w:color w:val="auto"/>
                <w:rtl/>
              </w:rPr>
            </w:pPr>
          </w:p>
        </w:tc>
        <w:tc>
          <w:tcPr>
            <w:tcW w:w="6521" w:type="dxa"/>
            <w:hideMark/>
          </w:tcPr>
          <w:p w:rsidR="0019011F" w:rsidRDefault="0019011F">
            <w:pPr>
              <w:pStyle w:val="TableBlock"/>
              <w:spacing w:before="0"/>
              <w:rPr>
                <w:color w:val="auto"/>
              </w:rPr>
            </w:pPr>
            <w:r>
              <w:rPr>
                <w:color w:val="auto"/>
                <w:sz w:val="26"/>
                <w:rtl/>
              </w:rPr>
              <w:t>"(ב1)</w:t>
            </w:r>
            <w:r>
              <w:rPr>
                <w:color w:val="auto"/>
                <w:sz w:val="26"/>
                <w:rtl/>
              </w:rPr>
              <w:tab/>
              <w:t>שוטר שהצביע כאמור בקלפי לחיילים וזיהה את עצמו באמצעי זיהוי המנוי בסעיף 74, יציג ליושב ראש ועדת הקלפי את התעודה שניתנה לו לפי סעיף 95(א).";</w:t>
            </w:r>
          </w:p>
        </w:tc>
      </w:tr>
      <w:tr w:rsidR="0019011F" w:rsidTr="0019011F">
        <w:trPr>
          <w:cantSplit/>
        </w:trPr>
        <w:tc>
          <w:tcPr>
            <w:tcW w:w="624" w:type="dxa"/>
          </w:tcPr>
          <w:p w:rsidR="0019011F" w:rsidRDefault="0019011F">
            <w:pPr>
              <w:pStyle w:val="TableText"/>
              <w:rPr>
                <w:color w:val="auto"/>
              </w:rPr>
            </w:pPr>
          </w:p>
        </w:tc>
        <w:tc>
          <w:tcPr>
            <w:tcW w:w="7145" w:type="dxa"/>
            <w:gridSpan w:val="2"/>
            <w:hideMark/>
          </w:tcPr>
          <w:p w:rsidR="0019011F" w:rsidRDefault="0019011F">
            <w:pPr>
              <w:pStyle w:val="TableBlock"/>
              <w:spacing w:before="0"/>
              <w:rPr>
                <w:color w:val="auto"/>
                <w:sz w:val="26"/>
              </w:rPr>
            </w:pPr>
            <w:r>
              <w:rPr>
                <w:color w:val="auto"/>
                <w:sz w:val="26"/>
                <w:rtl/>
              </w:rPr>
              <w:t>(6)</w:t>
            </w:r>
            <w:r>
              <w:rPr>
                <w:color w:val="auto"/>
                <w:sz w:val="26"/>
                <w:rtl/>
              </w:rPr>
              <w:tab/>
              <w:t>בסעיף 95, במקום סעיפים קטנים (א) עד (ו) יבוא:</w:t>
            </w:r>
          </w:p>
        </w:tc>
      </w:tr>
      <w:tr w:rsidR="0019011F" w:rsidTr="0019011F">
        <w:trPr>
          <w:cantSplit/>
        </w:trPr>
        <w:tc>
          <w:tcPr>
            <w:tcW w:w="624" w:type="dxa"/>
          </w:tcPr>
          <w:p w:rsidR="0019011F" w:rsidRDefault="0019011F">
            <w:pPr>
              <w:pStyle w:val="TableText"/>
              <w:rPr>
                <w:color w:val="auto"/>
                <w:rtl/>
              </w:rPr>
            </w:pPr>
          </w:p>
        </w:tc>
        <w:tc>
          <w:tcPr>
            <w:tcW w:w="624" w:type="dxa"/>
          </w:tcPr>
          <w:p w:rsidR="0019011F" w:rsidRDefault="0019011F">
            <w:pPr>
              <w:pStyle w:val="TableText"/>
              <w:rPr>
                <w:color w:val="auto"/>
                <w:rtl/>
              </w:rPr>
            </w:pPr>
          </w:p>
        </w:tc>
        <w:tc>
          <w:tcPr>
            <w:tcW w:w="6521" w:type="dxa"/>
            <w:hideMark/>
          </w:tcPr>
          <w:p w:rsidR="0019011F" w:rsidRDefault="0019011F">
            <w:pPr>
              <w:pStyle w:val="TableBlock"/>
              <w:spacing w:before="0"/>
              <w:rPr>
                <w:color w:val="auto"/>
              </w:rPr>
            </w:pPr>
            <w:r>
              <w:rPr>
                <w:color w:val="auto"/>
                <w:sz w:val="26"/>
                <w:rtl/>
              </w:rPr>
              <w:t>"(א)</w:t>
            </w:r>
            <w:r>
              <w:rPr>
                <w:color w:val="auto"/>
                <w:sz w:val="26"/>
                <w:rtl/>
              </w:rPr>
              <w:tab/>
              <w:t xml:space="preserve"> שוטר רשאי להצביע בכל קלפי בדרך שבה מצביע בקלפי מזכיר ועדת הקלפי לפי סעיף 116יח, ובלבד שזיהה את עצמו בפני מזכיר ועדת הקלפי באמצעות תעודת השוטר שלו או שזיהה את עצמו באמצעי זיהוי המנוי בסעיף 74 והציג למזכיר ועדת הקלפי תעודה אחרת שהנפיקה לו ועדת הבחירות המרכזית."</w:t>
            </w:r>
            <w:r>
              <w:rPr>
                <w:color w:val="auto"/>
                <w:rtl/>
              </w:rPr>
              <w:t>;</w:t>
            </w:r>
          </w:p>
        </w:tc>
      </w:tr>
    </w:tbl>
    <w:p w:rsidR="0019011F" w:rsidRDefault="0019011F" w:rsidP="0019011F">
      <w:pPr>
        <w:rPr>
          <w:lang w:eastAsia="he-IL"/>
        </w:rPr>
      </w:pPr>
      <w:r>
        <w:rPr>
          <w:rtl/>
          <w:lang w:eastAsia="he-IL"/>
        </w:rPr>
        <w:t>אני מציע שנדלג גם על התוספת, כי</w:t>
      </w:r>
      <w:bookmarkStart w:id="1720" w:name="_ETM_Q1_7197210"/>
      <w:bookmarkEnd w:id="1720"/>
      <w:r>
        <w:rPr>
          <w:rtl/>
          <w:lang w:eastAsia="he-IL"/>
        </w:rPr>
        <w:t xml:space="preserve"> גם זה קשור לנושא של דיני עבודה, יחד עם מה שיש בפסקה (7), ונחזור לזה בהמשך. אני עובר לסעיף 14 בהצעת החוק. </w:t>
      </w:r>
    </w:p>
    <w:p w:rsidR="0019011F" w:rsidRDefault="0019011F" w:rsidP="0019011F">
      <w:pPr>
        <w:rPr>
          <w:lang w:eastAsia="he-IL"/>
        </w:rPr>
      </w:pPr>
      <w:bookmarkStart w:id="1721" w:name="_ETM_Q1_7207969"/>
      <w:bookmarkStart w:id="1722" w:name="_ETM_Q1_7208048"/>
      <w:bookmarkEnd w:id="1721"/>
      <w:bookmarkEnd w:id="172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1"/>
      </w:tblGrid>
      <w:tr w:rsidR="0019011F" w:rsidTr="0019011F">
        <w:trPr>
          <w:cantSplit/>
        </w:trPr>
        <w:tc>
          <w:tcPr>
            <w:tcW w:w="1870" w:type="dxa"/>
            <w:hideMark/>
          </w:tcPr>
          <w:p w:rsidR="0019011F" w:rsidRDefault="0019011F">
            <w:pPr>
              <w:pStyle w:val="TableSideHeading"/>
              <w:spacing w:before="0"/>
              <w:ind w:right="0"/>
              <w:jc w:val="left"/>
              <w:rPr>
                <w:rtl/>
              </w:rPr>
            </w:pPr>
            <w:r>
              <w:rPr>
                <w:rtl/>
              </w:rPr>
              <w:t>תיקון חוק הבחירות (דרכי תעמולה)</w:t>
            </w:r>
          </w:p>
        </w:tc>
        <w:tc>
          <w:tcPr>
            <w:tcW w:w="624" w:type="dxa"/>
            <w:hideMark/>
          </w:tcPr>
          <w:p w:rsidR="0019011F" w:rsidRDefault="0019011F">
            <w:pPr>
              <w:pStyle w:val="TableText"/>
              <w:spacing w:before="0"/>
              <w:ind w:right="0"/>
              <w:rPr>
                <w:rtl/>
              </w:rPr>
            </w:pPr>
            <w:r>
              <w:rPr>
                <w:rtl/>
              </w:rPr>
              <w:t>14.</w:t>
            </w:r>
          </w:p>
        </w:tc>
        <w:tc>
          <w:tcPr>
            <w:tcW w:w="7145" w:type="dxa"/>
            <w:gridSpan w:val="2"/>
            <w:hideMark/>
          </w:tcPr>
          <w:p w:rsidR="0019011F" w:rsidRDefault="0019011F">
            <w:pPr>
              <w:pStyle w:val="TableBlock"/>
              <w:spacing w:before="0"/>
              <w:rPr>
                <w:color w:val="auto"/>
              </w:rPr>
            </w:pPr>
            <w:r>
              <w:rPr>
                <w:color w:val="auto"/>
                <w:rtl/>
              </w:rPr>
              <w:t>בחוק הבחירות (דרכי תעמולה), התשי"ט</w:t>
            </w:r>
            <w:r>
              <w:rPr>
                <w:color w:val="auto"/>
                <w:rtl/>
              </w:rPr>
              <w:softHyphen/>
              <w:t xml:space="preserve">–1959 – </w:t>
            </w:r>
          </w:p>
        </w:tc>
      </w:tr>
      <w:tr w:rsidR="0019011F" w:rsidTr="0019011F">
        <w:trPr>
          <w:cantSplit/>
        </w:trPr>
        <w:tc>
          <w:tcPr>
            <w:tcW w:w="1870" w:type="dxa"/>
          </w:tcPr>
          <w:p w:rsidR="0019011F" w:rsidRDefault="0019011F">
            <w:pPr>
              <w:pStyle w:val="TableSideHeading"/>
              <w:rPr>
                <w:rtl/>
              </w:rPr>
            </w:pPr>
          </w:p>
        </w:tc>
        <w:tc>
          <w:tcPr>
            <w:tcW w:w="624" w:type="dxa"/>
          </w:tcPr>
          <w:p w:rsidR="0019011F" w:rsidRDefault="0019011F">
            <w:pPr>
              <w:pStyle w:val="TableText"/>
            </w:pPr>
          </w:p>
        </w:tc>
        <w:tc>
          <w:tcPr>
            <w:tcW w:w="7145" w:type="dxa"/>
            <w:gridSpan w:val="2"/>
            <w:hideMark/>
          </w:tcPr>
          <w:p w:rsidR="0019011F" w:rsidRDefault="0019011F">
            <w:pPr>
              <w:pStyle w:val="TableBlock"/>
              <w:spacing w:before="0"/>
              <w:rPr>
                <w:color w:val="auto"/>
                <w:rtl/>
              </w:rPr>
            </w:pPr>
            <w:r>
              <w:rPr>
                <w:color w:val="auto"/>
                <w:rtl/>
              </w:rPr>
              <w:t>(1)</w:t>
            </w:r>
            <w:r>
              <w:rPr>
                <w:color w:val="auto"/>
                <w:rtl/>
              </w:rPr>
              <w:tab/>
              <w:t xml:space="preserve">בסעיף 17ד – </w:t>
            </w:r>
          </w:p>
        </w:tc>
      </w:tr>
      <w:tr w:rsidR="0019011F" w:rsidTr="0019011F">
        <w:trPr>
          <w:cantSplit/>
        </w:trPr>
        <w:tc>
          <w:tcPr>
            <w:tcW w:w="1870" w:type="dxa"/>
          </w:tcPr>
          <w:p w:rsidR="0019011F" w:rsidRDefault="0019011F">
            <w:pPr>
              <w:pStyle w:val="TableSideHeading"/>
              <w:rPr>
                <w:rtl/>
              </w:rPr>
            </w:pPr>
          </w:p>
        </w:tc>
        <w:tc>
          <w:tcPr>
            <w:tcW w:w="624" w:type="dxa"/>
          </w:tcPr>
          <w:p w:rsidR="0019011F" w:rsidRDefault="0019011F">
            <w:pPr>
              <w:pStyle w:val="TableText"/>
              <w:rPr>
                <w:rtl/>
              </w:rPr>
            </w:pPr>
          </w:p>
        </w:tc>
        <w:tc>
          <w:tcPr>
            <w:tcW w:w="624" w:type="dxa"/>
          </w:tcPr>
          <w:p w:rsidR="0019011F" w:rsidRDefault="0019011F">
            <w:pPr>
              <w:pStyle w:val="TableText"/>
              <w:rPr>
                <w:color w:val="auto"/>
              </w:rPr>
            </w:pPr>
          </w:p>
        </w:tc>
        <w:tc>
          <w:tcPr>
            <w:tcW w:w="6521" w:type="dxa"/>
            <w:hideMark/>
          </w:tcPr>
          <w:p w:rsidR="0019011F" w:rsidRDefault="0019011F">
            <w:pPr>
              <w:pStyle w:val="TableBlock"/>
              <w:spacing w:before="0"/>
              <w:rPr>
                <w:color w:val="auto"/>
              </w:rPr>
            </w:pPr>
            <w:r>
              <w:rPr>
                <w:color w:val="auto"/>
                <w:rtl/>
              </w:rPr>
              <w:t>(א)</w:t>
            </w:r>
            <w:r>
              <w:rPr>
                <w:color w:val="auto"/>
                <w:rtl/>
              </w:rPr>
              <w:tab/>
              <w:t>בסעיף קטן (ד), אחרי "בסעיף 17ה(ב)" יבוא "או (ב1)";</w:t>
            </w:r>
          </w:p>
        </w:tc>
      </w:tr>
      <w:tr w:rsidR="0019011F" w:rsidTr="0019011F">
        <w:trPr>
          <w:cantSplit/>
        </w:trPr>
        <w:tc>
          <w:tcPr>
            <w:tcW w:w="1870" w:type="dxa"/>
          </w:tcPr>
          <w:p w:rsidR="0019011F" w:rsidRDefault="0019011F">
            <w:pPr>
              <w:pStyle w:val="TableSideHeading"/>
            </w:pPr>
          </w:p>
        </w:tc>
        <w:tc>
          <w:tcPr>
            <w:tcW w:w="624" w:type="dxa"/>
          </w:tcPr>
          <w:p w:rsidR="0019011F" w:rsidRDefault="0019011F">
            <w:pPr>
              <w:pStyle w:val="TableText"/>
            </w:pPr>
          </w:p>
        </w:tc>
        <w:tc>
          <w:tcPr>
            <w:tcW w:w="624" w:type="dxa"/>
          </w:tcPr>
          <w:p w:rsidR="0019011F" w:rsidRDefault="0019011F">
            <w:pPr>
              <w:pStyle w:val="TableText"/>
              <w:rPr>
                <w:color w:val="auto"/>
              </w:rPr>
            </w:pPr>
          </w:p>
        </w:tc>
        <w:tc>
          <w:tcPr>
            <w:tcW w:w="6521" w:type="dxa"/>
            <w:hideMark/>
          </w:tcPr>
          <w:p w:rsidR="0019011F" w:rsidRDefault="0019011F">
            <w:pPr>
              <w:pStyle w:val="TableBlock"/>
              <w:spacing w:before="0"/>
              <w:rPr>
                <w:color w:val="auto"/>
              </w:rPr>
            </w:pPr>
            <w:r>
              <w:rPr>
                <w:color w:val="auto"/>
                <w:rtl/>
              </w:rPr>
              <w:t>(ב)</w:t>
            </w:r>
            <w:r>
              <w:rPr>
                <w:color w:val="auto"/>
                <w:rtl/>
              </w:rPr>
              <w:tab/>
              <w:t>בסעיף קטן (ה), במקום "י"ז בטבת התשפ"א (1 בינואר 2021)" יבוא "כ"ט בטבת התשפ"ב (2 בינואר 2022)";</w:t>
            </w:r>
          </w:p>
        </w:tc>
      </w:tr>
    </w:tbl>
    <w:p w:rsidR="0019011F" w:rsidRDefault="0019011F" w:rsidP="0019011F">
      <w:pPr>
        <w:rPr>
          <w:lang w:eastAsia="he-IL"/>
        </w:rPr>
      </w:pPr>
      <w:r>
        <w:rPr>
          <w:rtl/>
          <w:lang w:eastAsia="he-IL"/>
        </w:rPr>
        <w:t xml:space="preserve">מדובר כאן על הארכה של הוראת שעה שפוקעת עוד כעשרה ימים לעניין הסמכויות של יושבי-ראש </w:t>
      </w:r>
      <w:bookmarkStart w:id="1723" w:name="_ETM_Q1_7237263"/>
      <w:bookmarkEnd w:id="1723"/>
      <w:r>
        <w:rPr>
          <w:rtl/>
          <w:lang w:eastAsia="he-IL"/>
        </w:rPr>
        <w:t xml:space="preserve">הוועדות האזוריות, השופטים. כרגע כל התחום הזה נמצא בהוראת שעה </w:t>
      </w:r>
      <w:bookmarkStart w:id="1724" w:name="_ETM_Q1_7241178"/>
      <w:bookmarkEnd w:id="1724"/>
      <w:r>
        <w:rPr>
          <w:rtl/>
          <w:lang w:eastAsia="he-IL"/>
        </w:rPr>
        <w:t xml:space="preserve">שפוקעת ב-1 בינואר 2021. כרגע אנחנו מאריכים את זה בשנה </w:t>
      </w:r>
      <w:bookmarkStart w:id="1725" w:name="_ETM_Q1_7247579"/>
      <w:bookmarkEnd w:id="1725"/>
      <w:r>
        <w:rPr>
          <w:rtl/>
          <w:lang w:eastAsia="he-IL"/>
        </w:rPr>
        <w:t xml:space="preserve">כדי שכרגע ההסדר ימשיך לעבוד ונדון בו בהמשך, בכנסת העשרים-וארבע. </w:t>
      </w:r>
    </w:p>
    <w:p w:rsidR="0019011F" w:rsidRDefault="0019011F" w:rsidP="0019011F">
      <w:pPr>
        <w:rPr>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1"/>
      </w:tblGrid>
      <w:tr w:rsidR="0019011F" w:rsidTr="0019011F">
        <w:trPr>
          <w:cantSplit/>
        </w:trPr>
        <w:tc>
          <w:tcPr>
            <w:tcW w:w="1870" w:type="dxa"/>
          </w:tcPr>
          <w:p w:rsidR="0019011F" w:rsidRDefault="0019011F">
            <w:pPr>
              <w:pStyle w:val="TableSideHeading"/>
              <w:rPr>
                <w:rtl/>
              </w:rPr>
            </w:pPr>
          </w:p>
        </w:tc>
        <w:tc>
          <w:tcPr>
            <w:tcW w:w="624" w:type="dxa"/>
          </w:tcPr>
          <w:p w:rsidR="0019011F" w:rsidRDefault="0019011F">
            <w:pPr>
              <w:pStyle w:val="TableText"/>
              <w:rPr>
                <w:rtl/>
              </w:rPr>
            </w:pPr>
          </w:p>
        </w:tc>
        <w:tc>
          <w:tcPr>
            <w:tcW w:w="7145" w:type="dxa"/>
            <w:gridSpan w:val="2"/>
            <w:hideMark/>
          </w:tcPr>
          <w:p w:rsidR="0019011F" w:rsidRDefault="0019011F">
            <w:pPr>
              <w:pStyle w:val="TableBlock"/>
              <w:spacing w:before="0"/>
              <w:rPr>
                <w:color w:val="auto"/>
                <w:rtl/>
              </w:rPr>
            </w:pPr>
            <w:r>
              <w:rPr>
                <w:color w:val="auto"/>
                <w:rtl/>
              </w:rPr>
              <w:t>(2)</w:t>
            </w:r>
            <w:r>
              <w:rPr>
                <w:color w:val="auto"/>
                <w:rtl/>
              </w:rPr>
              <w:tab/>
              <w:t>בסעיף 17ה, בסופו יבוא:</w:t>
            </w:r>
          </w:p>
        </w:tc>
      </w:tr>
      <w:tr w:rsidR="0019011F" w:rsidTr="0019011F">
        <w:trPr>
          <w:cantSplit/>
        </w:trPr>
        <w:tc>
          <w:tcPr>
            <w:tcW w:w="1870" w:type="dxa"/>
          </w:tcPr>
          <w:p w:rsidR="0019011F" w:rsidRDefault="0019011F">
            <w:pPr>
              <w:pStyle w:val="TableSideHeading"/>
              <w:rPr>
                <w:rtl/>
              </w:rPr>
            </w:pPr>
          </w:p>
        </w:tc>
        <w:tc>
          <w:tcPr>
            <w:tcW w:w="624" w:type="dxa"/>
          </w:tcPr>
          <w:p w:rsidR="0019011F" w:rsidRDefault="0019011F">
            <w:pPr>
              <w:pStyle w:val="TableText"/>
              <w:rPr>
                <w:rtl/>
              </w:rPr>
            </w:pPr>
          </w:p>
        </w:tc>
        <w:tc>
          <w:tcPr>
            <w:tcW w:w="624" w:type="dxa"/>
          </w:tcPr>
          <w:p w:rsidR="0019011F" w:rsidRDefault="0019011F">
            <w:pPr>
              <w:pStyle w:val="TableText"/>
              <w:rPr>
                <w:color w:val="auto"/>
              </w:rPr>
            </w:pPr>
          </w:p>
        </w:tc>
        <w:tc>
          <w:tcPr>
            <w:tcW w:w="6521" w:type="dxa"/>
            <w:hideMark/>
          </w:tcPr>
          <w:p w:rsidR="0019011F" w:rsidRDefault="0019011F">
            <w:pPr>
              <w:pStyle w:val="TableBlock"/>
              <w:spacing w:before="0"/>
              <w:rPr>
                <w:color w:val="auto"/>
              </w:rPr>
            </w:pPr>
            <w:r>
              <w:rPr>
                <w:color w:val="auto"/>
                <w:rtl/>
              </w:rPr>
              <w:t>"(ג)</w:t>
            </w:r>
            <w:r>
              <w:rPr>
                <w:color w:val="auto"/>
                <w:rtl/>
              </w:rPr>
              <w:tab/>
              <w:t>היה בעל הדין שחויב בתשלום הוצאות או שכר טרחת עורך דין לפי סעיף קטן (ב) רשימת מועמדים משותפת, רשאי יושב ראש ועדת הבחירות המרכזית לקבוע כי ההוצאות ושכר טרחת עורך הדין יוטלו רק על אחת מהמפלגות שהגישה את רשימת המועמדים האמורה; לעניין זה, "רשימת מועמדים משותפת" – כהגדרתה בסעיף 57 לחוק הבחירות לכנסת [נוסח משולב], התשכ"ט–1969."</w:t>
            </w:r>
          </w:p>
        </w:tc>
      </w:tr>
    </w:tbl>
    <w:p w:rsidR="0019011F" w:rsidRDefault="0019011F" w:rsidP="0019011F">
      <w:pPr>
        <w:rPr>
          <w:lang w:eastAsia="he-IL"/>
        </w:rPr>
      </w:pPr>
      <w:r>
        <w:rPr>
          <w:rtl/>
          <w:lang w:eastAsia="he-IL"/>
        </w:rPr>
        <w:t xml:space="preserve">כאשר דנים לפני השופט בענייני תעמולה, לשופט </w:t>
      </w:r>
      <w:bookmarkStart w:id="1726" w:name="_ETM_Q1_7281772"/>
      <w:bookmarkEnd w:id="1726"/>
      <w:r>
        <w:rPr>
          <w:rtl/>
          <w:lang w:eastAsia="he-IL"/>
        </w:rPr>
        <w:t xml:space="preserve">יש סמכות להטיל הוצאות ושכר טרחת עורך דין על בעלי </w:t>
      </w:r>
      <w:bookmarkStart w:id="1727" w:name="_ETM_Q1_7285901"/>
      <w:bookmarkEnd w:id="1727"/>
      <w:r>
        <w:rPr>
          <w:rtl/>
          <w:lang w:eastAsia="he-IL"/>
        </w:rPr>
        <w:t>הדין. מוצע לקבוע פה הוראה שמסמיכה את השופט, מאפשר</w:t>
      </w:r>
      <w:bookmarkStart w:id="1728" w:name="_ETM_Q1_7286244"/>
      <w:bookmarkEnd w:id="1728"/>
      <w:r>
        <w:rPr>
          <w:rtl/>
          <w:lang w:eastAsia="he-IL"/>
        </w:rPr>
        <w:t xml:space="preserve">ת לו להטיל הוצאות רק כאשר אחד מבעלי הדין </w:t>
      </w:r>
      <w:bookmarkStart w:id="1729" w:name="_ETM_Q1_7295776"/>
      <w:bookmarkEnd w:id="1729"/>
      <w:r>
        <w:rPr>
          <w:rtl/>
          <w:lang w:eastAsia="he-IL"/>
        </w:rPr>
        <w:t xml:space="preserve">הוא סיעה שמורכבת מיותר ממפלגה אחת ולפעמים מי שעשה </w:t>
      </w:r>
      <w:bookmarkStart w:id="1730" w:name="_ETM_Q1_7298113"/>
      <w:bookmarkEnd w:id="1730"/>
      <w:r>
        <w:rPr>
          <w:rtl/>
          <w:lang w:eastAsia="he-IL"/>
        </w:rPr>
        <w:t xml:space="preserve">את התעמולה זה לא מפלגה מסוימת, מוצע להסמיך </w:t>
      </w:r>
      <w:bookmarkStart w:id="1731" w:name="_ETM_Q1_7303609"/>
      <w:bookmarkEnd w:id="1731"/>
      <w:r>
        <w:rPr>
          <w:rtl/>
          <w:lang w:eastAsia="he-IL"/>
        </w:rPr>
        <w:t xml:space="preserve">את השופט שיוכל להטיל את ההוצאות רק על אחת </w:t>
      </w:r>
      <w:bookmarkStart w:id="1732" w:name="_ETM_Q1_7307891"/>
      <w:bookmarkEnd w:id="1732"/>
      <w:r>
        <w:rPr>
          <w:rtl/>
          <w:lang w:eastAsia="he-IL"/>
        </w:rPr>
        <w:t xml:space="preserve">מהמפלגות. אנחנו חושבים, מבחינה מקצועית, שההוראה הזאת מיותרת וגם לא נכונה, אבל זו הייתה הבקשה של יושב-ראש הוועדה וזה </w:t>
      </w:r>
      <w:bookmarkStart w:id="1733" w:name="_ETM_Q1_7320570"/>
      <w:bookmarkEnd w:id="1733"/>
      <w:r>
        <w:rPr>
          <w:rtl/>
          <w:lang w:eastAsia="he-IL"/>
        </w:rPr>
        <w:t xml:space="preserve">מה שהוועדה החליטה עליו בהכנה לקריאה הראשונה. אנחנו </w:t>
      </w:r>
      <w:bookmarkStart w:id="1734" w:name="_ETM_Q1_7324918"/>
      <w:bookmarkEnd w:id="1734"/>
      <w:r>
        <w:rPr>
          <w:rtl/>
          <w:lang w:eastAsia="he-IL"/>
        </w:rPr>
        <w:t xml:space="preserve">גם סבורים שלשופט יש את הסמכות הזאת, בעיקר כאשר סיעה יוצאת בקמפיין ומפיצה </w:t>
      </w:r>
      <w:bookmarkStart w:id="1735" w:name="_ETM_Q1_7332612"/>
      <w:bookmarkEnd w:id="1735"/>
      <w:r>
        <w:rPr>
          <w:rtl/>
          <w:lang w:eastAsia="he-IL"/>
        </w:rPr>
        <w:t xml:space="preserve">תעמולה, כלפי הציבור מדובר בגוף אחד. גם אם יש בו מפלגות שונות, בסוף אותו גוף, אותה סיעה, </w:t>
      </w:r>
      <w:bookmarkStart w:id="1736" w:name="_ETM_Q1_7338081"/>
      <w:bookmarkEnd w:id="1736"/>
      <w:r>
        <w:rPr>
          <w:rtl/>
          <w:lang w:eastAsia="he-IL"/>
        </w:rPr>
        <w:t xml:space="preserve">היא זו שמפרסמת כלפי חוץ. כרגע, לקראת הקריאה הראשונה,  הוועדה החליטה שתינתן לשופט הסמכות הזאת להטיל את ההוצאות </w:t>
      </w:r>
      <w:bookmarkStart w:id="1737" w:name="_ETM_Q1_7345916"/>
      <w:bookmarkEnd w:id="1737"/>
      <w:r>
        <w:rPr>
          <w:rtl/>
          <w:lang w:eastAsia="he-IL"/>
        </w:rPr>
        <w:t xml:space="preserve">רק על אחת מהמפלגות שמרכיבות את הסיעה. </w:t>
      </w:r>
    </w:p>
    <w:p w:rsidR="0019011F" w:rsidRDefault="0019011F" w:rsidP="0019011F">
      <w:pPr>
        <w:rPr>
          <w:lang w:eastAsia="he-IL"/>
        </w:rPr>
      </w:pPr>
      <w:bookmarkStart w:id="1738" w:name="_ETM_Q1_7351411"/>
      <w:bookmarkStart w:id="1739" w:name="_ETM_Q1_7351510"/>
      <w:bookmarkEnd w:id="1738"/>
      <w:bookmarkEnd w:id="1739"/>
    </w:p>
    <w:p w:rsidR="0019011F" w:rsidRDefault="0019011F" w:rsidP="0019011F">
      <w:pPr>
        <w:pStyle w:val="a5"/>
        <w:rPr>
          <w:rtl/>
        </w:rPr>
      </w:pPr>
      <w:bookmarkStart w:id="1740" w:name="ET_speaker_5938_13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4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שאלה למה </w:t>
      </w:r>
      <w:bookmarkStart w:id="1741" w:name="_ETM_Q1_7348397"/>
      <w:bookmarkEnd w:id="1741"/>
      <w:r>
        <w:rPr>
          <w:rtl/>
          <w:lang w:eastAsia="he-IL"/>
        </w:rPr>
        <w:t xml:space="preserve">שכבר עברנו עליו, סעיף (8), על כל עובד </w:t>
      </w:r>
      <w:bookmarkStart w:id="1742" w:name="_ETM_Q1_7353381"/>
      <w:bookmarkEnd w:id="1742"/>
      <w:r>
        <w:rPr>
          <w:rtl/>
          <w:lang w:eastAsia="he-IL"/>
        </w:rPr>
        <w:t xml:space="preserve">אחר של מפלגה - - - </w:t>
      </w:r>
    </w:p>
    <w:p w:rsidR="0019011F" w:rsidRDefault="0019011F" w:rsidP="0019011F">
      <w:pPr>
        <w:rPr>
          <w:rtl/>
          <w:lang w:eastAsia="he-IL"/>
        </w:rPr>
      </w:pPr>
    </w:p>
    <w:p w:rsidR="0019011F" w:rsidRDefault="0019011F" w:rsidP="0019011F">
      <w:pPr>
        <w:pStyle w:val="a5"/>
        <w:rPr>
          <w:rtl/>
        </w:rPr>
      </w:pPr>
      <w:bookmarkStart w:id="1743" w:name="ET_speaker_שטרן_13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174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חלק מהתוספת. </w:t>
      </w:r>
      <w:bookmarkStart w:id="1744" w:name="_ETM_Q1_7355841"/>
      <w:bookmarkEnd w:id="1744"/>
      <w:r>
        <w:rPr>
          <w:rtl/>
          <w:lang w:eastAsia="he-IL"/>
        </w:rPr>
        <w:t xml:space="preserve">יש פה נושא שלם של דיני עבודה, של עובדים ביום </w:t>
      </w:r>
      <w:bookmarkStart w:id="1745" w:name="_ETM_Q1_7361880"/>
      <w:bookmarkEnd w:id="1745"/>
      <w:r>
        <w:rPr>
          <w:rtl/>
          <w:lang w:eastAsia="he-IL"/>
        </w:rPr>
        <w:t xml:space="preserve">הבחירות. בעצם דילגנו על שני החלקים שלו. </w:t>
      </w:r>
      <w:bookmarkStart w:id="1746" w:name="_ETM_Q1_7367598"/>
      <w:bookmarkEnd w:id="1746"/>
    </w:p>
    <w:p w:rsidR="0019011F" w:rsidRDefault="0019011F" w:rsidP="0019011F">
      <w:pPr>
        <w:rPr>
          <w:rtl/>
          <w:lang w:eastAsia="he-IL"/>
        </w:rPr>
      </w:pPr>
      <w:bookmarkStart w:id="1747" w:name="_ETM_Q1_7367671"/>
      <w:bookmarkEnd w:id="1747"/>
    </w:p>
    <w:p w:rsidR="0019011F" w:rsidRDefault="0019011F" w:rsidP="0019011F">
      <w:pPr>
        <w:pStyle w:val="a5"/>
        <w:rPr>
          <w:rtl/>
        </w:rPr>
      </w:pPr>
      <w:bookmarkStart w:id="1748" w:name="ET_speaker_5938_13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4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מה המשמעויות של </w:t>
      </w:r>
      <w:bookmarkStart w:id="1749" w:name="_ETM_Q1_7364763"/>
      <w:bookmarkEnd w:id="1749"/>
      <w:r>
        <w:rPr>
          <w:rtl/>
          <w:lang w:eastAsia="he-IL"/>
        </w:rPr>
        <w:t>זה בפועל?</w:t>
      </w:r>
    </w:p>
    <w:p w:rsidR="0019011F" w:rsidRDefault="0019011F" w:rsidP="0019011F">
      <w:pPr>
        <w:rPr>
          <w:rtl/>
          <w:lang w:eastAsia="he-IL"/>
        </w:rPr>
      </w:pPr>
      <w:bookmarkStart w:id="1750" w:name="_ETM_Q1_7368571"/>
      <w:bookmarkStart w:id="1751" w:name="_ETM_Q1_7368646"/>
      <w:bookmarkEnd w:id="1750"/>
      <w:bookmarkEnd w:id="1751"/>
    </w:p>
    <w:p w:rsidR="0019011F" w:rsidRDefault="0019011F" w:rsidP="0019011F">
      <w:pPr>
        <w:pStyle w:val="a5"/>
        <w:rPr>
          <w:rtl/>
        </w:rPr>
      </w:pPr>
      <w:bookmarkStart w:id="1752" w:name="ET_speaker_שטרן_138"/>
      <w:r>
        <w:rPr>
          <w:rStyle w:val="TagStyle"/>
          <w:rFonts w:hint="cs"/>
          <w:rtl/>
        </w:rPr>
        <w:t xml:space="preserve">&lt;&lt; דובר &gt;&gt; </w:t>
      </w:r>
      <w:r>
        <w:rPr>
          <w:rFonts w:hint="cs"/>
          <w:rtl/>
        </w:rPr>
        <w:t>אלעזר שטרן:</w:t>
      </w:r>
      <w:r>
        <w:rPr>
          <w:rStyle w:val="TagStyle"/>
          <w:rFonts w:hint="cs"/>
          <w:rtl/>
        </w:rPr>
        <w:t xml:space="preserve"> &lt;&lt; דובר &gt;&gt;</w:t>
      </w:r>
      <w:r>
        <w:rPr>
          <w:rFonts w:hint="cs"/>
          <w:rtl/>
        </w:rPr>
        <w:t xml:space="preserve">  </w:t>
      </w:r>
      <w:bookmarkEnd w:id="1752"/>
    </w:p>
    <w:p w:rsidR="0019011F" w:rsidRDefault="0019011F" w:rsidP="0019011F">
      <w:pPr>
        <w:pStyle w:val="KeepWithNext"/>
        <w:rPr>
          <w:rFonts w:hint="cs"/>
          <w:rtl/>
        </w:rPr>
      </w:pPr>
    </w:p>
    <w:p w:rsidR="0019011F" w:rsidRDefault="0019011F" w:rsidP="0019011F">
      <w:pPr>
        <w:ind w:firstLine="0"/>
        <w:rPr>
          <w:rtl/>
        </w:rPr>
      </w:pPr>
      <w:bookmarkStart w:id="1753" w:name="_ETM_Q1_7368219"/>
      <w:bookmarkStart w:id="1754" w:name="_ETM_Q1_7368321"/>
      <w:bookmarkEnd w:id="1753"/>
      <w:bookmarkEnd w:id="1754"/>
      <w:r>
        <w:rPr>
          <w:rtl/>
        </w:rPr>
        <w:tab/>
        <w:t xml:space="preserve">נדון על זה בהמשך. נדון על </w:t>
      </w:r>
      <w:bookmarkStart w:id="1755" w:name="_ETM_Q1_7370801"/>
      <w:bookmarkEnd w:id="1755"/>
      <w:r>
        <w:rPr>
          <w:rtl/>
        </w:rPr>
        <w:t xml:space="preserve">זה כמכלול, על כל הנושא של עובדים ביום הבחירות. </w:t>
      </w:r>
      <w:bookmarkStart w:id="1756" w:name="_ETM_Q1_7373779"/>
      <w:bookmarkEnd w:id="1756"/>
      <w:r>
        <w:rPr>
          <w:rtl/>
        </w:rPr>
        <w:t xml:space="preserve">זה מעורר שאלות ולכן נדון בזה כמכלול. </w:t>
      </w:r>
      <w:bookmarkStart w:id="1757" w:name="_ETM_Q1_7376173"/>
      <w:bookmarkEnd w:id="1757"/>
    </w:p>
    <w:p w:rsidR="0019011F" w:rsidRDefault="0019011F" w:rsidP="0019011F">
      <w:pPr>
        <w:ind w:firstLine="0"/>
        <w:rPr>
          <w:rtl/>
        </w:rPr>
      </w:pPr>
      <w:bookmarkStart w:id="1758" w:name="_ETM_Q1_7376271"/>
      <w:bookmarkStart w:id="1759" w:name="_ETM_Q1_7379035"/>
      <w:bookmarkEnd w:id="1758"/>
      <w:bookmarkEnd w:id="1759"/>
    </w:p>
    <w:p w:rsidR="0019011F" w:rsidRDefault="0019011F" w:rsidP="0019011F">
      <w:pPr>
        <w:pStyle w:val="a5"/>
        <w:keepNext/>
        <w:rPr>
          <w:rtl/>
        </w:rPr>
      </w:pPr>
      <w:bookmarkStart w:id="1760" w:name="ET_speaker_ניצן_רוזנברג_13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60"/>
    </w:p>
    <w:p w:rsidR="0019011F" w:rsidRDefault="0019011F" w:rsidP="0019011F">
      <w:pPr>
        <w:pStyle w:val="KeepWithNext"/>
        <w:rPr>
          <w:rFonts w:hint="cs"/>
          <w:rtl/>
          <w:lang w:eastAsia="he-IL"/>
        </w:rPr>
      </w:pPr>
    </w:p>
    <w:tbl>
      <w:tblPr>
        <w:bidiVisual/>
        <w:tblW w:w="0" w:type="dxa"/>
        <w:tblInd w:w="-424" w:type="dxa"/>
        <w:tblLayout w:type="fixed"/>
        <w:tblCellMar>
          <w:top w:w="57" w:type="dxa"/>
          <w:left w:w="0" w:type="dxa"/>
          <w:bottom w:w="57" w:type="dxa"/>
          <w:right w:w="0" w:type="dxa"/>
        </w:tblCellMar>
        <w:tblLook w:val="01E0" w:firstRow="1" w:lastRow="1" w:firstColumn="1" w:lastColumn="1" w:noHBand="0" w:noVBand="0"/>
      </w:tblPr>
      <w:tblGrid>
        <w:gridCol w:w="2294"/>
        <w:gridCol w:w="624"/>
        <w:gridCol w:w="624"/>
        <w:gridCol w:w="6521"/>
      </w:tblGrid>
      <w:tr w:rsidR="0019011F" w:rsidTr="0019011F">
        <w:trPr>
          <w:cantSplit/>
        </w:trPr>
        <w:tc>
          <w:tcPr>
            <w:tcW w:w="2294" w:type="dxa"/>
            <w:hideMark/>
          </w:tcPr>
          <w:p w:rsidR="0019011F" w:rsidRDefault="0019011F">
            <w:pPr>
              <w:pStyle w:val="TableSideHeading"/>
              <w:rPr>
                <w:rtl/>
              </w:rPr>
            </w:pPr>
            <w:bookmarkStart w:id="1761" w:name="_ETM_Q1_7379591"/>
            <w:bookmarkStart w:id="1762" w:name="_ETM_Q1_7379632"/>
            <w:bookmarkEnd w:id="1761"/>
            <w:bookmarkEnd w:id="1762"/>
            <w:r>
              <w:rPr>
                <w:rtl/>
              </w:rPr>
              <w:t>תיקון חוק סמכויות מיוחדות להתמודדות עם נגיף הקורונה החדש (הוראת שעה)</w:t>
            </w:r>
          </w:p>
        </w:tc>
        <w:tc>
          <w:tcPr>
            <w:tcW w:w="624" w:type="dxa"/>
            <w:hideMark/>
          </w:tcPr>
          <w:p w:rsidR="0019011F" w:rsidRDefault="0019011F">
            <w:pPr>
              <w:pStyle w:val="TableText"/>
              <w:spacing w:before="0"/>
              <w:ind w:right="0"/>
              <w:rPr>
                <w:rtl/>
              </w:rPr>
            </w:pPr>
            <w:r>
              <w:rPr>
                <w:rtl/>
              </w:rPr>
              <w:t>15.</w:t>
            </w:r>
          </w:p>
        </w:tc>
        <w:tc>
          <w:tcPr>
            <w:tcW w:w="7145" w:type="dxa"/>
            <w:gridSpan w:val="2"/>
            <w:hideMark/>
          </w:tcPr>
          <w:p w:rsidR="0019011F" w:rsidRDefault="0019011F">
            <w:pPr>
              <w:pStyle w:val="TableBlock"/>
              <w:spacing w:before="0"/>
              <w:rPr>
                <w:color w:val="auto"/>
                <w:rtl/>
              </w:rPr>
            </w:pPr>
            <w:r>
              <w:rPr>
                <w:color w:val="auto"/>
                <w:rtl/>
              </w:rPr>
              <w:t xml:space="preserve">בחוק סמכויות מיוחדות להתמודדות עם נגיף הקורונה החדש (הוראת שעה), התש"ף–2020 – </w:t>
            </w:r>
          </w:p>
        </w:tc>
      </w:tr>
      <w:tr w:rsidR="0019011F" w:rsidTr="0019011F">
        <w:trPr>
          <w:cantSplit/>
        </w:trPr>
        <w:tc>
          <w:tcPr>
            <w:tcW w:w="2294" w:type="dxa"/>
          </w:tcPr>
          <w:p w:rsidR="0019011F" w:rsidRDefault="0019011F">
            <w:pPr>
              <w:pStyle w:val="TableSideHeading"/>
              <w:rPr>
                <w:color w:val="auto"/>
                <w:rtl/>
              </w:rPr>
            </w:pPr>
          </w:p>
        </w:tc>
        <w:tc>
          <w:tcPr>
            <w:tcW w:w="624" w:type="dxa"/>
          </w:tcPr>
          <w:p w:rsidR="0019011F" w:rsidRDefault="0019011F">
            <w:pPr>
              <w:pStyle w:val="TableText"/>
              <w:rPr>
                <w:color w:val="auto"/>
                <w:rtl/>
              </w:rPr>
            </w:pPr>
          </w:p>
        </w:tc>
        <w:tc>
          <w:tcPr>
            <w:tcW w:w="7145" w:type="dxa"/>
            <w:gridSpan w:val="2"/>
            <w:hideMark/>
          </w:tcPr>
          <w:p w:rsidR="0019011F" w:rsidRDefault="0019011F">
            <w:pPr>
              <w:pStyle w:val="TableBlock"/>
              <w:spacing w:before="0"/>
              <w:rPr>
                <w:color w:val="auto"/>
                <w:rtl/>
              </w:rPr>
            </w:pPr>
            <w:r>
              <w:rPr>
                <w:color w:val="auto"/>
                <w:rtl/>
              </w:rPr>
              <w:t>(1)</w:t>
            </w:r>
            <w:r>
              <w:rPr>
                <w:color w:val="auto"/>
                <w:rtl/>
              </w:rPr>
              <w:tab/>
              <w:t>בסעיף 7(א)(1), בסופו יבוא:</w:t>
            </w:r>
          </w:p>
        </w:tc>
      </w:tr>
      <w:tr w:rsidR="0019011F" w:rsidTr="0019011F">
        <w:trPr>
          <w:cantSplit/>
        </w:trPr>
        <w:tc>
          <w:tcPr>
            <w:tcW w:w="2294" w:type="dxa"/>
          </w:tcPr>
          <w:p w:rsidR="0019011F" w:rsidRDefault="0019011F">
            <w:pPr>
              <w:pStyle w:val="TableSideHeading"/>
              <w:rPr>
                <w:color w:val="auto"/>
                <w:rtl/>
              </w:rPr>
            </w:pPr>
          </w:p>
        </w:tc>
        <w:tc>
          <w:tcPr>
            <w:tcW w:w="624" w:type="dxa"/>
          </w:tcPr>
          <w:p w:rsidR="0019011F" w:rsidRDefault="0019011F">
            <w:pPr>
              <w:pStyle w:val="TableText"/>
              <w:rPr>
                <w:color w:val="auto"/>
                <w:rtl/>
              </w:rPr>
            </w:pPr>
          </w:p>
        </w:tc>
        <w:tc>
          <w:tcPr>
            <w:tcW w:w="624" w:type="dxa"/>
          </w:tcPr>
          <w:p w:rsidR="0019011F" w:rsidRDefault="0019011F">
            <w:pPr>
              <w:pStyle w:val="TableText"/>
              <w:spacing w:before="0"/>
              <w:ind w:right="0"/>
            </w:pPr>
          </w:p>
        </w:tc>
        <w:tc>
          <w:tcPr>
            <w:tcW w:w="6521" w:type="dxa"/>
            <w:hideMark/>
          </w:tcPr>
          <w:p w:rsidR="0019011F" w:rsidRDefault="0019011F">
            <w:pPr>
              <w:pStyle w:val="TableBlock"/>
              <w:spacing w:before="0"/>
              <w:rPr>
                <w:color w:val="auto"/>
              </w:rPr>
            </w:pPr>
            <w:r>
              <w:rPr>
                <w:color w:val="auto"/>
                <w:rtl/>
              </w:rPr>
              <w:t>"(כ)</w:t>
            </w:r>
            <w:r>
              <w:rPr>
                <w:color w:val="auto"/>
                <w:rtl/>
              </w:rPr>
              <w:tab/>
              <w:t>הצבעה בבחירות לכנסת או בבחירות לרשות מקומית;";</w:t>
            </w:r>
          </w:p>
        </w:tc>
      </w:tr>
      <w:tr w:rsidR="0019011F" w:rsidTr="0019011F">
        <w:trPr>
          <w:cantSplit/>
        </w:trPr>
        <w:tc>
          <w:tcPr>
            <w:tcW w:w="2294" w:type="dxa"/>
          </w:tcPr>
          <w:p w:rsidR="0019011F" w:rsidRDefault="0019011F">
            <w:pPr>
              <w:pStyle w:val="TableSideHeading"/>
              <w:rPr>
                <w:color w:val="auto"/>
              </w:rPr>
            </w:pPr>
          </w:p>
        </w:tc>
        <w:tc>
          <w:tcPr>
            <w:tcW w:w="624" w:type="dxa"/>
          </w:tcPr>
          <w:p w:rsidR="0019011F" w:rsidRDefault="0019011F">
            <w:pPr>
              <w:pStyle w:val="TableText"/>
              <w:rPr>
                <w:color w:val="auto"/>
              </w:rPr>
            </w:pPr>
          </w:p>
        </w:tc>
        <w:tc>
          <w:tcPr>
            <w:tcW w:w="7145" w:type="dxa"/>
            <w:gridSpan w:val="2"/>
            <w:hideMark/>
          </w:tcPr>
          <w:p w:rsidR="0019011F" w:rsidRDefault="0019011F">
            <w:pPr>
              <w:pStyle w:val="TableBlock"/>
              <w:spacing w:before="0"/>
              <w:rPr>
                <w:color w:val="auto"/>
                <w:rtl/>
              </w:rPr>
            </w:pPr>
            <w:r>
              <w:rPr>
                <w:color w:val="auto"/>
                <w:rtl/>
              </w:rPr>
              <w:t>(2)</w:t>
            </w:r>
            <w:r>
              <w:rPr>
                <w:color w:val="auto"/>
                <w:rtl/>
              </w:rPr>
              <w:tab/>
              <w:t>בסעיף 16(א), בסופו יבוא:</w:t>
            </w:r>
          </w:p>
        </w:tc>
      </w:tr>
      <w:tr w:rsidR="0019011F" w:rsidTr="0019011F">
        <w:trPr>
          <w:cantSplit/>
        </w:trPr>
        <w:tc>
          <w:tcPr>
            <w:tcW w:w="2294" w:type="dxa"/>
          </w:tcPr>
          <w:p w:rsidR="0019011F" w:rsidRDefault="0019011F">
            <w:pPr>
              <w:pStyle w:val="TableSideHeading"/>
              <w:rPr>
                <w:color w:val="auto"/>
                <w:rtl/>
              </w:rPr>
            </w:pPr>
          </w:p>
        </w:tc>
        <w:tc>
          <w:tcPr>
            <w:tcW w:w="624" w:type="dxa"/>
          </w:tcPr>
          <w:p w:rsidR="0019011F" w:rsidRDefault="0019011F">
            <w:pPr>
              <w:pStyle w:val="TableText"/>
              <w:rPr>
                <w:color w:val="auto"/>
                <w:rtl/>
              </w:rPr>
            </w:pPr>
          </w:p>
        </w:tc>
        <w:tc>
          <w:tcPr>
            <w:tcW w:w="624" w:type="dxa"/>
          </w:tcPr>
          <w:p w:rsidR="0019011F" w:rsidRDefault="0019011F">
            <w:pPr>
              <w:pStyle w:val="TableText"/>
              <w:spacing w:before="0"/>
              <w:ind w:right="0"/>
            </w:pPr>
          </w:p>
        </w:tc>
        <w:tc>
          <w:tcPr>
            <w:tcW w:w="6521" w:type="dxa"/>
            <w:hideMark/>
          </w:tcPr>
          <w:p w:rsidR="0019011F" w:rsidRDefault="0019011F">
            <w:pPr>
              <w:pStyle w:val="TableBlock"/>
              <w:spacing w:before="0"/>
              <w:rPr>
                <w:color w:val="auto"/>
              </w:rPr>
            </w:pPr>
            <w:r>
              <w:rPr>
                <w:color w:val="auto"/>
                <w:rtl/>
              </w:rPr>
              <w:t>"(18)</w:t>
            </w:r>
            <w:r>
              <w:rPr>
                <w:color w:val="auto"/>
                <w:rtl/>
              </w:rPr>
              <w:tab/>
              <w:t>הצבעה בבחירות לכנסת או בבחירות לרשות מקומית;";</w:t>
            </w:r>
          </w:p>
        </w:tc>
      </w:tr>
    </w:tbl>
    <w:p w:rsidR="0019011F" w:rsidRDefault="0019011F" w:rsidP="0019011F">
      <w:pPr>
        <w:rPr>
          <w:lang w:eastAsia="he-IL"/>
        </w:rPr>
      </w:pPr>
      <w:bookmarkStart w:id="1763" w:name="_ETM_Q1_7421831"/>
      <w:bookmarkStart w:id="1764" w:name="_ETM_Q1_7421903"/>
      <w:bookmarkEnd w:id="1763"/>
      <w:bookmarkEnd w:id="1764"/>
      <w:r>
        <w:rPr>
          <w:rtl/>
          <w:lang w:eastAsia="he-IL"/>
        </w:rPr>
        <w:t xml:space="preserve">סעיף </w:t>
      </w:r>
      <w:bookmarkStart w:id="1765" w:name="_ETM_Q1_7425818"/>
      <w:bookmarkEnd w:id="1765"/>
      <w:r>
        <w:rPr>
          <w:rtl/>
          <w:lang w:eastAsia="he-IL"/>
        </w:rPr>
        <w:t xml:space="preserve">7 לחוק הקורונה הוא הסעיף שמאפשר לממשלה לקבוע בתקנות הגבלות </w:t>
      </w:r>
      <w:bookmarkStart w:id="1766" w:name="_ETM_Q1_7432507"/>
      <w:bookmarkEnd w:id="1766"/>
      <w:r>
        <w:rPr>
          <w:rtl/>
          <w:lang w:eastAsia="he-IL"/>
        </w:rPr>
        <w:t xml:space="preserve">על חופש התנועה, המגבלות שאנחנו מכירים כסגר, איסור היציאה מהבית. </w:t>
      </w:r>
      <w:bookmarkStart w:id="1767" w:name="_ETM_Q1_7435326"/>
      <w:bookmarkEnd w:id="1767"/>
      <w:r>
        <w:rPr>
          <w:rtl/>
          <w:lang w:eastAsia="he-IL"/>
        </w:rPr>
        <w:t xml:space="preserve">בתוך החוק נקבע איזון וקבועות בו הסייגים שחייבים להבטיח </w:t>
      </w:r>
      <w:bookmarkStart w:id="1768" w:name="_ETM_Q1_7445388"/>
      <w:bookmarkEnd w:id="1768"/>
      <w:r>
        <w:rPr>
          <w:rtl/>
          <w:lang w:eastAsia="he-IL"/>
        </w:rPr>
        <w:t xml:space="preserve">יציאה מהבית לצורך הקיום שלהם. למשל, הצטיידות במוצרים חיוניים; סיוע לאדם שיש לו קושי או מצוקה; קבלת טיפול </w:t>
      </w:r>
      <w:bookmarkStart w:id="1769" w:name="_ETM_Q1_7452018"/>
      <w:bookmarkEnd w:id="1769"/>
      <w:r>
        <w:rPr>
          <w:rtl/>
          <w:lang w:eastAsia="he-IL"/>
        </w:rPr>
        <w:t xml:space="preserve">רפואי או טיפול סוציאלי חיוני וכן הלאה וכן הלאה. ההצעה </w:t>
      </w:r>
      <w:bookmarkStart w:id="1770" w:name="_ETM_Q1_7458346"/>
      <w:bookmarkEnd w:id="1770"/>
      <w:r>
        <w:rPr>
          <w:rtl/>
          <w:lang w:eastAsia="he-IL"/>
        </w:rPr>
        <w:t xml:space="preserve">כאן היא לקבוע סייג נוסף שמן הטעם הזה ניתן יהיה לצאת מהבית בזמן שמוטלות מגבלות של סגר, והוא הצבעה בבחירות </w:t>
      </w:r>
      <w:bookmarkStart w:id="1771" w:name="_ETM_Q1_7467955"/>
      <w:bookmarkEnd w:id="1771"/>
      <w:r>
        <w:rPr>
          <w:rtl/>
          <w:lang w:eastAsia="he-IL"/>
        </w:rPr>
        <w:t xml:space="preserve">לכנסת או בבחירות לרשויות המקומיות. צריך לשים לב כאן שהנוסח </w:t>
      </w:r>
      <w:bookmarkStart w:id="1772" w:name="_ETM_Q1_7472169"/>
      <w:bookmarkEnd w:id="1772"/>
      <w:r>
        <w:rPr>
          <w:rtl/>
          <w:lang w:eastAsia="he-IL"/>
        </w:rPr>
        <w:t xml:space="preserve">אומר שצריך לאפשר את היציאה לצורך הצבעה, אדם שיוצא כדי להצביע, ועולה שאלה מה קורה עם משקיפים או עובדים </w:t>
      </w:r>
      <w:bookmarkStart w:id="1773" w:name="_ETM_Q1_7485230"/>
      <w:bookmarkEnd w:id="1773"/>
      <w:r>
        <w:rPr>
          <w:rtl/>
          <w:lang w:eastAsia="he-IL"/>
        </w:rPr>
        <w:t xml:space="preserve">של מטה הבחירות. האם הם יוכלו </w:t>
      </w:r>
      <w:bookmarkStart w:id="1774" w:name="_ETM_Q1_7490073"/>
      <w:bookmarkEnd w:id="1774"/>
      <w:r>
        <w:rPr>
          <w:rtl/>
          <w:lang w:eastAsia="he-IL"/>
        </w:rPr>
        <w:t xml:space="preserve">לצאת מהבית גם כאשר יש סגר? למיטב </w:t>
      </w:r>
      <w:bookmarkStart w:id="1775" w:name="_ETM_Q1_7496516"/>
      <w:bookmarkEnd w:id="1775"/>
      <w:r>
        <w:rPr>
          <w:rtl/>
          <w:lang w:eastAsia="he-IL"/>
        </w:rPr>
        <w:t xml:space="preserve">הבנתי, מכוח הסעיף הזה זה לא יתאפשר. השאלה אם יש מקום אחר שמכוחו </w:t>
      </w:r>
      <w:bookmarkStart w:id="1776" w:name="_ETM_Q1_7505315"/>
      <w:bookmarkEnd w:id="1776"/>
      <w:r>
        <w:rPr>
          <w:rtl/>
          <w:lang w:eastAsia="he-IL"/>
        </w:rPr>
        <w:t>זה יתאפשר. עו"ד ליבנה, לגבי משקיפים ועובדים של מט</w:t>
      </w:r>
      <w:bookmarkStart w:id="1777" w:name="_ETM_Q1_7510781"/>
      <w:bookmarkEnd w:id="1777"/>
      <w:r>
        <w:rPr>
          <w:rtl/>
          <w:lang w:eastAsia="he-IL"/>
        </w:rPr>
        <w:t xml:space="preserve">ה הבחירות, האם מבחינתך מה שכתוב במקומות אחרים, לא בסעיף </w:t>
      </w:r>
      <w:bookmarkStart w:id="1778" w:name="_ETM_Q1_7516495"/>
      <w:bookmarkEnd w:id="1778"/>
      <w:r>
        <w:rPr>
          <w:rtl/>
          <w:lang w:eastAsia="he-IL"/>
        </w:rPr>
        <w:t xml:space="preserve">הזה, מאפשר לאותם אנשים לצאת מהבית גם כשיש </w:t>
      </w:r>
      <w:bookmarkStart w:id="1779" w:name="_ETM_Q1_7518292"/>
      <w:bookmarkEnd w:id="1779"/>
      <w:r>
        <w:rPr>
          <w:rtl/>
          <w:lang w:eastAsia="he-IL"/>
        </w:rPr>
        <w:t>סגר או שצריך להכניס החרגה מפורשת לגבי זה?</w:t>
      </w:r>
    </w:p>
    <w:p w:rsidR="0019011F" w:rsidRDefault="0019011F" w:rsidP="0019011F">
      <w:pPr>
        <w:ind w:firstLine="0"/>
        <w:rPr>
          <w:rtl/>
        </w:rPr>
      </w:pPr>
      <w:bookmarkStart w:id="1780" w:name="_ETM_Q1_7381075"/>
      <w:bookmarkStart w:id="1781" w:name="_ETM_Q1_7381151"/>
      <w:bookmarkEnd w:id="1780"/>
      <w:bookmarkEnd w:id="1781"/>
    </w:p>
    <w:p w:rsidR="0019011F" w:rsidRDefault="0019011F" w:rsidP="0019011F">
      <w:pPr>
        <w:pStyle w:val="a5"/>
        <w:rPr>
          <w:rtl/>
        </w:rPr>
      </w:pPr>
      <w:bookmarkStart w:id="1782" w:name="ET_speaker_5938_14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8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אם עכשיו יש סגר, האם אתם מסודרים </w:t>
      </w:r>
      <w:bookmarkStart w:id="1783" w:name="_ETM_Q1_7536740"/>
      <w:bookmarkEnd w:id="1783"/>
      <w:r>
        <w:rPr>
          <w:rtl/>
          <w:lang w:eastAsia="he-IL"/>
        </w:rPr>
        <w:t>עם החוק הקיים או שאתם צריכים הרחבה נוספת?</w:t>
      </w:r>
    </w:p>
    <w:p w:rsidR="0019011F" w:rsidRDefault="0019011F" w:rsidP="0019011F">
      <w:pPr>
        <w:ind w:firstLine="0"/>
        <w:rPr>
          <w:rtl/>
        </w:rPr>
      </w:pPr>
    </w:p>
    <w:p w:rsidR="0019011F" w:rsidRDefault="0019011F" w:rsidP="0019011F">
      <w:pPr>
        <w:pStyle w:val="a5"/>
        <w:rPr>
          <w:rtl/>
        </w:rPr>
      </w:pPr>
      <w:bookmarkStart w:id="1784" w:name="ET_speaker_דין_ליבנה_140"/>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178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מסודרים. </w:t>
      </w:r>
      <w:bookmarkStart w:id="1785" w:name="_ETM_Q1_7544165"/>
      <w:bookmarkEnd w:id="1785"/>
      <w:r>
        <w:rPr>
          <w:rtl/>
          <w:lang w:eastAsia="he-IL"/>
        </w:rPr>
        <w:t xml:space="preserve">השאלה שעכשיו נשאלה היא אם אתם מסודרים, אנשי המפלגות. </w:t>
      </w:r>
      <w:bookmarkStart w:id="1786" w:name="_ETM_Q1_7551198"/>
      <w:bookmarkEnd w:id="1786"/>
      <w:r>
        <w:rPr>
          <w:rtl/>
          <w:lang w:eastAsia="he-IL"/>
        </w:rPr>
        <w:t xml:space="preserve">לנו יש החרגה נפרדת בסעיף הבא. יכול להיות שצריך להוסיף </w:t>
      </w:r>
      <w:bookmarkStart w:id="1787" w:name="_ETM_Q1_7556432"/>
      <w:bookmarkEnd w:id="1787"/>
      <w:r>
        <w:rPr>
          <w:rtl/>
          <w:lang w:eastAsia="he-IL"/>
        </w:rPr>
        <w:t xml:space="preserve">בסעיף הזה משקיפים ומי שמבצע בעבור המפלגות שירות ביום הבחירות, </w:t>
      </w:r>
      <w:bookmarkStart w:id="1788" w:name="_ETM_Q1_7565492"/>
      <w:bookmarkEnd w:id="1788"/>
      <w:r>
        <w:rPr>
          <w:rtl/>
          <w:lang w:eastAsia="he-IL"/>
        </w:rPr>
        <w:t>אבל זה מאוד רחב.</w:t>
      </w:r>
      <w:bookmarkStart w:id="1789" w:name="_ETM_Q1_7563639"/>
      <w:bookmarkEnd w:id="1789"/>
    </w:p>
    <w:p w:rsidR="0019011F" w:rsidRDefault="0019011F" w:rsidP="0019011F">
      <w:pPr>
        <w:rPr>
          <w:rtl/>
          <w:lang w:eastAsia="he-IL"/>
        </w:rPr>
      </w:pPr>
      <w:bookmarkStart w:id="1790" w:name="_ETM_Q1_7563747"/>
      <w:bookmarkEnd w:id="1790"/>
    </w:p>
    <w:p w:rsidR="0019011F" w:rsidRDefault="0019011F" w:rsidP="0019011F">
      <w:pPr>
        <w:pStyle w:val="a5"/>
        <w:rPr>
          <w:rtl/>
        </w:rPr>
      </w:pPr>
      <w:bookmarkStart w:id="1791" w:name="ET_knessetmember_5082_14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79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מאות אלפים. </w:t>
      </w:r>
    </w:p>
    <w:p w:rsidR="0019011F" w:rsidRDefault="0019011F" w:rsidP="0019011F">
      <w:pPr>
        <w:rPr>
          <w:rtl/>
          <w:lang w:eastAsia="he-IL"/>
        </w:rPr>
      </w:pPr>
      <w:bookmarkStart w:id="1792" w:name="_ETM_Q1_7568696"/>
      <w:bookmarkEnd w:id="1792"/>
    </w:p>
    <w:p w:rsidR="0019011F" w:rsidRDefault="0019011F" w:rsidP="0019011F">
      <w:pPr>
        <w:pStyle w:val="a5"/>
        <w:rPr>
          <w:rtl/>
        </w:rPr>
      </w:pPr>
      <w:bookmarkStart w:id="1793" w:name="ET_speaker_5938_14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93"/>
    </w:p>
    <w:p w:rsidR="0019011F" w:rsidRDefault="0019011F" w:rsidP="0019011F">
      <w:pPr>
        <w:pStyle w:val="KeepWithNext"/>
        <w:rPr>
          <w:rFonts w:hint="cs"/>
          <w:rtl/>
          <w:lang w:eastAsia="he-IL"/>
        </w:rPr>
      </w:pPr>
    </w:p>
    <w:p w:rsidR="0019011F" w:rsidRDefault="0019011F" w:rsidP="0019011F">
      <w:pPr>
        <w:rPr>
          <w:rtl/>
          <w:lang w:eastAsia="he-IL"/>
        </w:rPr>
      </w:pPr>
      <w:bookmarkStart w:id="1794" w:name="_ETM_Q1_7569286"/>
      <w:bookmarkStart w:id="1795" w:name="_ETM_Q1_7569323"/>
      <w:bookmarkEnd w:id="1794"/>
      <w:bookmarkEnd w:id="1795"/>
      <w:r>
        <w:rPr>
          <w:rtl/>
          <w:lang w:eastAsia="he-IL"/>
        </w:rPr>
        <w:t>אני חושב שצרי</w:t>
      </w:r>
      <w:bookmarkStart w:id="1796" w:name="_ETM_Q1_7572760"/>
      <w:bookmarkEnd w:id="1796"/>
      <w:r>
        <w:rPr>
          <w:rtl/>
          <w:lang w:eastAsia="he-IL"/>
        </w:rPr>
        <w:t>ך לעשות הבחנה בין אנשים מהמפלגות, לדוגמה משקיפים, שהולכים לוועד</w:t>
      </w:r>
      <w:bookmarkStart w:id="1797" w:name="_ETM_Q1_7576362"/>
      <w:bookmarkEnd w:id="1797"/>
      <w:r>
        <w:rPr>
          <w:rtl/>
          <w:lang w:eastAsia="he-IL"/>
        </w:rPr>
        <w:t xml:space="preserve">ת הקלפי, והם גם ניידים. צריך לעשות רשימה של בעלי </w:t>
      </w:r>
      <w:bookmarkStart w:id="1798" w:name="_ETM_Q1_7578685"/>
      <w:bookmarkEnd w:id="1798"/>
      <w:r>
        <w:rPr>
          <w:rtl/>
          <w:lang w:eastAsia="he-IL"/>
        </w:rPr>
        <w:t xml:space="preserve">תפקידים, כמו בחוק הקורונה הגדול, ולעשות החרגות, כי הבחירות הן לא רק היציאה של האנשים, אלא הפעילות הפוליטית </w:t>
      </w:r>
      <w:bookmarkStart w:id="1799" w:name="_ETM_Q1_7585304"/>
      <w:bookmarkEnd w:id="1799"/>
      <w:r>
        <w:rPr>
          <w:rtl/>
          <w:lang w:eastAsia="he-IL"/>
        </w:rPr>
        <w:t xml:space="preserve">שסובבת את העבודה הזאת. אני לא אומר לפתוח את </w:t>
      </w:r>
      <w:bookmarkStart w:id="1800" w:name="_ETM_Q1_7591386"/>
      <w:bookmarkEnd w:id="1800"/>
      <w:r>
        <w:rPr>
          <w:rtl/>
          <w:lang w:eastAsia="he-IL"/>
        </w:rPr>
        <w:t xml:space="preserve">הכול, אבל צריך לייצר איזושהי רשימה. כמובן בהנחה </w:t>
      </w:r>
      <w:bookmarkStart w:id="1801" w:name="_ETM_Q1_7593065"/>
      <w:bookmarkEnd w:id="1801"/>
      <w:r>
        <w:rPr>
          <w:rtl/>
          <w:lang w:eastAsia="he-IL"/>
        </w:rPr>
        <w:t xml:space="preserve">שיש סגר. </w:t>
      </w:r>
    </w:p>
    <w:p w:rsidR="0019011F" w:rsidRDefault="0019011F" w:rsidP="0019011F">
      <w:pPr>
        <w:rPr>
          <w:rtl/>
          <w:lang w:eastAsia="he-IL"/>
        </w:rPr>
      </w:pPr>
      <w:bookmarkStart w:id="1802" w:name="_ETM_Q1_7596622"/>
      <w:bookmarkStart w:id="1803" w:name="_ETM_Q1_7596696"/>
      <w:bookmarkStart w:id="1804" w:name="_ETM_Q1_7597630"/>
      <w:bookmarkEnd w:id="1802"/>
      <w:bookmarkEnd w:id="1803"/>
      <w:bookmarkEnd w:id="1804"/>
    </w:p>
    <w:p w:rsidR="0019011F" w:rsidRDefault="0019011F" w:rsidP="0019011F">
      <w:pPr>
        <w:pStyle w:val="a5"/>
        <w:rPr>
          <w:rtl/>
        </w:rPr>
      </w:pPr>
      <w:bookmarkStart w:id="1805" w:name="ET_speaker_ניצן_רוזנברג_14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80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זה משהו שוועדת הבחירות יכולה לייצר?</w:t>
      </w:r>
    </w:p>
    <w:p w:rsidR="0019011F" w:rsidRDefault="0019011F" w:rsidP="0019011F">
      <w:pPr>
        <w:rPr>
          <w:rtl/>
          <w:lang w:eastAsia="he-IL"/>
        </w:rPr>
      </w:pPr>
      <w:bookmarkStart w:id="1806" w:name="_ETM_Q1_7597615"/>
      <w:bookmarkStart w:id="1807" w:name="_ETM_Q1_7597700"/>
      <w:bookmarkEnd w:id="1806"/>
      <w:bookmarkEnd w:id="1807"/>
    </w:p>
    <w:p w:rsidR="0019011F" w:rsidRDefault="0019011F" w:rsidP="0019011F">
      <w:pPr>
        <w:pStyle w:val="a5"/>
        <w:keepNext/>
        <w:rPr>
          <w:rtl/>
        </w:rPr>
      </w:pPr>
      <w:bookmarkStart w:id="1808" w:name="ET_speaker_גאל_אזריאל_145"/>
      <w:r>
        <w:rPr>
          <w:rStyle w:val="TagStyle"/>
          <w:rFonts w:hint="cs"/>
          <w:rtl/>
        </w:rPr>
        <w:t xml:space="preserve">&lt;&lt; דובר &gt;&gt; </w:t>
      </w:r>
      <w:r>
        <w:rPr>
          <w:rFonts w:hint="cs"/>
          <w:rtl/>
        </w:rPr>
        <w:t>גאל אזריאל:</w:t>
      </w:r>
      <w:r>
        <w:rPr>
          <w:rStyle w:val="TagStyle"/>
          <w:rFonts w:hint="cs"/>
          <w:rtl/>
        </w:rPr>
        <w:t xml:space="preserve"> &lt;&lt; דובר &gt;&gt;</w:t>
      </w:r>
      <w:r>
        <w:rPr>
          <w:rFonts w:hint="cs"/>
          <w:rtl/>
        </w:rPr>
        <w:t xml:space="preserve">   </w:t>
      </w:r>
      <w:bookmarkEnd w:id="1808"/>
    </w:p>
    <w:p w:rsidR="0019011F" w:rsidRDefault="0019011F" w:rsidP="0019011F">
      <w:pPr>
        <w:keepNext/>
        <w:ind w:firstLine="0"/>
        <w:rPr>
          <w:rFonts w:hint="cs"/>
          <w:rtl/>
          <w:lang w:eastAsia="he-IL"/>
        </w:rPr>
      </w:pPr>
    </w:p>
    <w:p w:rsidR="0019011F" w:rsidRDefault="0019011F" w:rsidP="0019011F">
      <w:pPr>
        <w:rPr>
          <w:rtl/>
          <w:lang w:eastAsia="he-IL"/>
        </w:rPr>
      </w:pPr>
      <w:r>
        <w:rPr>
          <w:rtl/>
          <w:lang w:eastAsia="he-IL"/>
        </w:rPr>
        <w:t xml:space="preserve">עולה שאלה </w:t>
      </w:r>
      <w:bookmarkStart w:id="1809" w:name="_ETM_Q1_7599625"/>
      <w:bookmarkEnd w:id="1809"/>
      <w:r>
        <w:rPr>
          <w:rtl/>
          <w:lang w:eastAsia="he-IL"/>
        </w:rPr>
        <w:t xml:space="preserve">אם אתם סבורים שניתן להשאיר את זה לתקנות </w:t>
      </w:r>
      <w:bookmarkStart w:id="1810" w:name="_ETM_Q1_7599232"/>
      <w:bookmarkEnd w:id="1810"/>
      <w:r>
        <w:rPr>
          <w:rtl/>
          <w:lang w:eastAsia="he-IL"/>
        </w:rPr>
        <w:t>הגבלות הפעילות שהממשלה מתקינה</w:t>
      </w:r>
      <w:r>
        <w:rPr>
          <w:rtl/>
        </w:rPr>
        <w:t xml:space="preserve"> או שמא הכנסת תקבע בעצמה את הדברים.</w:t>
      </w:r>
    </w:p>
    <w:p w:rsidR="0019011F" w:rsidRDefault="0019011F" w:rsidP="0019011F">
      <w:pPr>
        <w:rPr>
          <w:rtl/>
          <w:lang w:eastAsia="he-IL"/>
        </w:rPr>
      </w:pPr>
      <w:bookmarkStart w:id="1811" w:name="_ETM_Q1_7597731"/>
      <w:bookmarkStart w:id="1812" w:name="_ETM_Q1_7569805"/>
      <w:bookmarkStart w:id="1813" w:name="_ETM_Q1_7569878"/>
      <w:bookmarkEnd w:id="1811"/>
      <w:bookmarkEnd w:id="1812"/>
      <w:bookmarkEnd w:id="1813"/>
    </w:p>
    <w:p w:rsidR="0019011F" w:rsidRDefault="0019011F" w:rsidP="0019011F">
      <w:pPr>
        <w:pStyle w:val="a5"/>
        <w:rPr>
          <w:rtl/>
        </w:rPr>
      </w:pPr>
      <w:bookmarkStart w:id="1814" w:name="ET_speaker_5938_14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1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ממש לא. זה בדיוק המקרה שהממשלה לא צריכה להתקין </w:t>
      </w:r>
      <w:bookmarkStart w:id="1815" w:name="_ETM_Q1_7608003"/>
      <w:bookmarkEnd w:id="1815"/>
      <w:r>
        <w:rPr>
          <w:rtl/>
          <w:lang w:eastAsia="he-IL"/>
        </w:rPr>
        <w:t xml:space="preserve">את התקנות. </w:t>
      </w:r>
    </w:p>
    <w:p w:rsidR="0019011F" w:rsidRDefault="0019011F" w:rsidP="0019011F">
      <w:pPr>
        <w:rPr>
          <w:rtl/>
          <w:lang w:eastAsia="he-IL"/>
        </w:rPr>
      </w:pPr>
    </w:p>
    <w:p w:rsidR="0019011F" w:rsidRDefault="0019011F" w:rsidP="0019011F">
      <w:pPr>
        <w:pStyle w:val="a5"/>
        <w:rPr>
          <w:rtl/>
        </w:rPr>
      </w:pPr>
      <w:bookmarkStart w:id="1816" w:name="ET_speaker_גאל_אזריאל_14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81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לכן אנחנו מעלים את השאלה. </w:t>
      </w:r>
    </w:p>
    <w:p w:rsidR="0019011F" w:rsidRDefault="0019011F" w:rsidP="0019011F">
      <w:pPr>
        <w:rPr>
          <w:rtl/>
          <w:lang w:eastAsia="he-IL"/>
        </w:rPr>
      </w:pPr>
    </w:p>
    <w:p w:rsidR="0019011F" w:rsidRDefault="0019011F" w:rsidP="0019011F">
      <w:pPr>
        <w:pStyle w:val="a5"/>
        <w:rPr>
          <w:rtl/>
        </w:rPr>
      </w:pPr>
      <w:bookmarkStart w:id="1817" w:name="ET_speaker_5938_14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1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לכן אני מחדד </w:t>
      </w:r>
      <w:bookmarkStart w:id="1818" w:name="_ETM_Q1_7610080"/>
      <w:bookmarkEnd w:id="1818"/>
      <w:r>
        <w:rPr>
          <w:rtl/>
          <w:lang w:eastAsia="he-IL"/>
        </w:rPr>
        <w:t>ומעלה, ומחדד עוד יותר את השאלה, כי צריך לעשות רשימה</w:t>
      </w:r>
      <w:bookmarkStart w:id="1819" w:name="_ETM_Q1_7613918"/>
      <w:bookmarkEnd w:id="1819"/>
      <w:r>
        <w:rPr>
          <w:rtl/>
          <w:lang w:eastAsia="he-IL"/>
        </w:rPr>
        <w:t xml:space="preserve"> של בעלי תפקידים.</w:t>
      </w:r>
    </w:p>
    <w:p w:rsidR="0019011F" w:rsidRDefault="0019011F" w:rsidP="0019011F">
      <w:pPr>
        <w:rPr>
          <w:rtl/>
          <w:lang w:eastAsia="he-IL"/>
        </w:rPr>
      </w:pPr>
      <w:bookmarkStart w:id="1820" w:name="_ETM_Q1_7619687"/>
      <w:bookmarkStart w:id="1821" w:name="_ETM_Q1_7619778"/>
      <w:bookmarkEnd w:id="1820"/>
      <w:bookmarkEnd w:id="1821"/>
    </w:p>
    <w:p w:rsidR="0019011F" w:rsidRDefault="0019011F" w:rsidP="0019011F">
      <w:pPr>
        <w:pStyle w:val="a5"/>
        <w:rPr>
          <w:rtl/>
        </w:rPr>
      </w:pPr>
      <w:bookmarkStart w:id="1822" w:name="ET_speaker_גאל_אזריאל_14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82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תהיה רשימה. כרגע זה בתקנות </w:t>
      </w:r>
      <w:bookmarkStart w:id="1823" w:name="_ETM_Q1_7622028"/>
      <w:bookmarkEnd w:id="1823"/>
      <w:r>
        <w:rPr>
          <w:rtl/>
          <w:lang w:eastAsia="he-IL"/>
        </w:rPr>
        <w:t xml:space="preserve">של מקומות העבודה וזה הממשלה. </w:t>
      </w:r>
    </w:p>
    <w:p w:rsidR="0019011F" w:rsidRDefault="0019011F" w:rsidP="0019011F">
      <w:pPr>
        <w:rPr>
          <w:rtl/>
          <w:lang w:eastAsia="he-IL"/>
        </w:rPr>
      </w:pPr>
    </w:p>
    <w:p w:rsidR="0019011F" w:rsidRDefault="0019011F" w:rsidP="0019011F">
      <w:pPr>
        <w:pStyle w:val="a5"/>
        <w:rPr>
          <w:rtl/>
        </w:rPr>
      </w:pPr>
      <w:bookmarkStart w:id="1824" w:name="ET_speaker_5938_15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2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אין בעיה ולכן אני אומר </w:t>
      </w:r>
      <w:bookmarkStart w:id="1825" w:name="_ETM_Q1_7624338"/>
      <w:bookmarkEnd w:id="1825"/>
      <w:r>
        <w:rPr>
          <w:rtl/>
          <w:lang w:eastAsia="he-IL"/>
        </w:rPr>
        <w:t xml:space="preserve">שצריך לעשות לזה החרגה נוספת. אפשר לקבוע משהו כללי </w:t>
      </w:r>
      <w:bookmarkStart w:id="1826" w:name="_ETM_Q1_7628188"/>
      <w:bookmarkEnd w:id="1826"/>
      <w:r>
        <w:rPr>
          <w:rtl/>
          <w:lang w:eastAsia="he-IL"/>
        </w:rPr>
        <w:t xml:space="preserve">– לא חשבתי על זה לעומק – שיושב-ראש ועדת הבחירות </w:t>
      </w:r>
      <w:bookmarkStart w:id="1827" w:name="_ETM_Q1_7629791"/>
      <w:bookmarkEnd w:id="1827"/>
      <w:r>
        <w:rPr>
          <w:rtl/>
          <w:lang w:eastAsia="he-IL"/>
        </w:rPr>
        <w:t xml:space="preserve">המרכזית ייצר את הרשימה המותרת. הוא ישב עם נציגי כל </w:t>
      </w:r>
      <w:bookmarkStart w:id="1828" w:name="_ETM_Q1_7634990"/>
      <w:bookmarkEnd w:id="1828"/>
      <w:r>
        <w:rPr>
          <w:rtl/>
          <w:lang w:eastAsia="he-IL"/>
        </w:rPr>
        <w:t xml:space="preserve">המפלגות ויגיד מי האנשים שפעילים. </w:t>
      </w:r>
    </w:p>
    <w:p w:rsidR="0019011F" w:rsidRDefault="0019011F" w:rsidP="0019011F">
      <w:pPr>
        <w:rPr>
          <w:rtl/>
          <w:lang w:eastAsia="he-IL"/>
        </w:rPr>
      </w:pPr>
      <w:bookmarkStart w:id="1829" w:name="_ETM_Q1_7638847"/>
      <w:bookmarkStart w:id="1830" w:name="_ETM_Q1_7638919"/>
      <w:bookmarkEnd w:id="1829"/>
      <w:bookmarkEnd w:id="1830"/>
    </w:p>
    <w:p w:rsidR="0019011F" w:rsidRDefault="0019011F" w:rsidP="0019011F">
      <w:pPr>
        <w:pStyle w:val="af8"/>
        <w:rPr>
          <w:rtl/>
        </w:rPr>
      </w:pPr>
      <w:bookmarkStart w:id="1831" w:name="ET_yor_5628_15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83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רשימה של מי </w:t>
      </w:r>
      <w:bookmarkStart w:id="1832" w:name="_ETM_Q1_7635216"/>
      <w:bookmarkEnd w:id="1832"/>
      <w:r>
        <w:rPr>
          <w:rtl/>
          <w:lang w:eastAsia="he-IL"/>
        </w:rPr>
        <w:t>אנחנו מחריגים?</w:t>
      </w:r>
    </w:p>
    <w:p w:rsidR="0019011F" w:rsidRDefault="0019011F" w:rsidP="0019011F">
      <w:pPr>
        <w:rPr>
          <w:rtl/>
          <w:lang w:eastAsia="he-IL"/>
        </w:rPr>
      </w:pPr>
      <w:bookmarkStart w:id="1833" w:name="_ETM_Q1_7639896"/>
      <w:bookmarkStart w:id="1834" w:name="_ETM_Q1_7639969"/>
      <w:bookmarkEnd w:id="1833"/>
      <w:bookmarkEnd w:id="1834"/>
    </w:p>
    <w:p w:rsidR="0019011F" w:rsidRDefault="0019011F" w:rsidP="0019011F">
      <w:pPr>
        <w:pStyle w:val="a5"/>
        <w:rPr>
          <w:rtl/>
        </w:rPr>
      </w:pPr>
      <w:bookmarkStart w:id="1835" w:name="ET_speaker_5938_15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3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מערכת בחירות זה לא רק אנשים שהולכים לקלפי. </w:t>
      </w:r>
    </w:p>
    <w:p w:rsidR="0019011F" w:rsidRDefault="0019011F" w:rsidP="0019011F">
      <w:pPr>
        <w:rPr>
          <w:rtl/>
          <w:lang w:eastAsia="he-IL"/>
        </w:rPr>
      </w:pPr>
      <w:bookmarkStart w:id="1836" w:name="_ETM_Q1_7643420"/>
      <w:bookmarkStart w:id="1837" w:name="_ETM_Q1_7643503"/>
      <w:bookmarkEnd w:id="1836"/>
      <w:bookmarkEnd w:id="1837"/>
    </w:p>
    <w:p w:rsidR="0019011F" w:rsidRDefault="0019011F" w:rsidP="0019011F">
      <w:pPr>
        <w:pStyle w:val="af8"/>
        <w:rPr>
          <w:rtl/>
        </w:rPr>
      </w:pPr>
      <w:bookmarkStart w:id="1838" w:name="ET_yor_5628_15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83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סיכמנו את זה בדיון הקודם ואנחנו לא פותחים את זה. </w:t>
      </w:r>
      <w:bookmarkStart w:id="1839" w:name="_ETM_Q1_7643237"/>
      <w:bookmarkEnd w:id="1839"/>
    </w:p>
    <w:p w:rsidR="0019011F" w:rsidRDefault="0019011F" w:rsidP="0019011F">
      <w:pPr>
        <w:rPr>
          <w:rtl/>
          <w:lang w:eastAsia="he-IL"/>
        </w:rPr>
      </w:pPr>
    </w:p>
    <w:p w:rsidR="0019011F" w:rsidRDefault="0019011F" w:rsidP="0019011F">
      <w:pPr>
        <w:pStyle w:val="a5"/>
        <w:rPr>
          <w:rtl/>
        </w:rPr>
      </w:pPr>
      <w:bookmarkStart w:id="1840" w:name="ET_speaker_גאל_אזריאל_154"/>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84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מדברים על עוד סוגי אנשים שלא התייחסנו אליהם, </w:t>
      </w:r>
      <w:bookmarkStart w:id="1841" w:name="_ETM_Q1_7645496"/>
      <w:bookmarkEnd w:id="1841"/>
      <w:r>
        <w:rPr>
          <w:rtl/>
          <w:lang w:eastAsia="he-IL"/>
        </w:rPr>
        <w:t xml:space="preserve">למשל משקיפים. </w:t>
      </w:r>
    </w:p>
    <w:p w:rsidR="0019011F" w:rsidRDefault="0019011F" w:rsidP="0019011F">
      <w:pPr>
        <w:rPr>
          <w:rtl/>
          <w:lang w:eastAsia="he-IL"/>
        </w:rPr>
      </w:pPr>
      <w:bookmarkStart w:id="1842" w:name="_ETM_Q1_7649297"/>
      <w:bookmarkStart w:id="1843" w:name="_ETM_Q1_7649370"/>
      <w:bookmarkEnd w:id="1842"/>
      <w:bookmarkEnd w:id="1843"/>
    </w:p>
    <w:p w:rsidR="0019011F" w:rsidRDefault="0019011F" w:rsidP="0019011F">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סיכמנו את זה כבר, בהסכמת כולם. כשאחנו מחריגים </w:t>
      </w:r>
      <w:bookmarkStart w:id="1844" w:name="_ETM_Q1_7653664"/>
      <w:bookmarkEnd w:id="1844"/>
      <w:r>
        <w:rPr>
          <w:rtl/>
          <w:lang w:eastAsia="he-IL"/>
        </w:rPr>
        <w:t xml:space="preserve">את עובדי יום הבחירות, זה לא רק עובדי </w:t>
      </w:r>
      <w:bookmarkStart w:id="1845" w:name="_ETM_Q1_7662422"/>
      <w:bookmarkEnd w:id="1845"/>
      <w:r>
        <w:rPr>
          <w:rtl/>
          <w:lang w:eastAsia="he-IL"/>
        </w:rPr>
        <w:t xml:space="preserve">הקלפי, לא רק משקיפים. זה כולל ממריצים, מכיני </w:t>
      </w:r>
      <w:bookmarkStart w:id="1846" w:name="_ETM_Q1_7666558"/>
      <w:bookmarkEnd w:id="1846"/>
      <w:r>
        <w:rPr>
          <w:rtl/>
          <w:lang w:eastAsia="he-IL"/>
        </w:rPr>
        <w:t>סנדוויצ'ים.</w:t>
      </w:r>
    </w:p>
    <w:p w:rsidR="0019011F" w:rsidRDefault="0019011F" w:rsidP="0019011F">
      <w:pPr>
        <w:rPr>
          <w:rtl/>
          <w:lang w:eastAsia="he-IL"/>
        </w:rPr>
      </w:pPr>
      <w:bookmarkStart w:id="1847" w:name="_ETM_Q1_7668700"/>
      <w:bookmarkStart w:id="1848" w:name="_ETM_Q1_7668796"/>
      <w:bookmarkEnd w:id="1847"/>
      <w:bookmarkEnd w:id="1848"/>
    </w:p>
    <w:p w:rsidR="0019011F" w:rsidRDefault="0019011F" w:rsidP="0019011F">
      <w:pPr>
        <w:pStyle w:val="a5"/>
        <w:rPr>
          <w:rtl/>
        </w:rPr>
      </w:pPr>
      <w:bookmarkStart w:id="1849" w:name="ET_speaker_גאל_אזריאל_15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84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זה לא הסעיף הזה. </w:t>
      </w:r>
      <w:bookmarkStart w:id="1850" w:name="_ETM_Q1_7668905"/>
      <w:bookmarkStart w:id="1851" w:name="_ETM_Q1_7668986"/>
      <w:bookmarkEnd w:id="1850"/>
      <w:bookmarkEnd w:id="1851"/>
      <w:r>
        <w:rPr>
          <w:rtl/>
          <w:lang w:eastAsia="he-IL"/>
        </w:rPr>
        <w:t xml:space="preserve"> </w:t>
      </w:r>
    </w:p>
    <w:p w:rsidR="0019011F" w:rsidRDefault="0019011F" w:rsidP="0019011F">
      <w:pPr>
        <w:rPr>
          <w:rtl/>
          <w:lang w:eastAsia="he-IL"/>
        </w:rPr>
      </w:pPr>
    </w:p>
    <w:p w:rsidR="0019011F" w:rsidRDefault="0019011F" w:rsidP="0019011F">
      <w:pPr>
        <w:pStyle w:val="af8"/>
        <w:rPr>
          <w:rtl/>
        </w:rPr>
      </w:pPr>
      <w:bookmarkStart w:id="1852" w:name="_ETM_Q1_7672969"/>
      <w:bookmarkStart w:id="1853" w:name="_ETM_Q1_7673047"/>
      <w:bookmarkStart w:id="1854" w:name="_ETM_Q1_7673143"/>
      <w:bookmarkStart w:id="1855" w:name="ET_yor_5628_157"/>
      <w:bookmarkEnd w:id="1852"/>
      <w:bookmarkEnd w:id="1853"/>
      <w:bookmarkEnd w:id="185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85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כחלק מהחסינות של חבר הכנסת, מותר להם לטעות...</w:t>
      </w:r>
    </w:p>
    <w:p w:rsidR="0019011F" w:rsidRDefault="0019011F" w:rsidP="0019011F">
      <w:pPr>
        <w:rPr>
          <w:rtl/>
          <w:lang w:eastAsia="he-IL"/>
        </w:rPr>
      </w:pPr>
      <w:bookmarkStart w:id="1856" w:name="_ETM_Q1_7674311"/>
      <w:bookmarkStart w:id="1857" w:name="_ETM_Q1_7674395"/>
      <w:bookmarkEnd w:id="1856"/>
      <w:bookmarkEnd w:id="1857"/>
    </w:p>
    <w:p w:rsidR="0019011F" w:rsidRDefault="0019011F" w:rsidP="0019011F">
      <w:pPr>
        <w:pStyle w:val="a5"/>
        <w:keepNext/>
        <w:rPr>
          <w:rtl/>
        </w:rPr>
      </w:pPr>
      <w:bookmarkStart w:id="1858" w:name="ET_speaker_גאל_אזריאל_158"/>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858"/>
    </w:p>
    <w:p w:rsidR="0019011F" w:rsidRDefault="0019011F" w:rsidP="0019011F">
      <w:pPr>
        <w:pStyle w:val="KeepWithNext"/>
        <w:rPr>
          <w:rFonts w:hint="cs"/>
          <w:rtl/>
          <w:lang w:eastAsia="he-IL"/>
        </w:rPr>
      </w:pPr>
    </w:p>
    <w:p w:rsidR="0019011F" w:rsidRDefault="0019011F" w:rsidP="0019011F">
      <w:pPr>
        <w:keepNext/>
        <w:rPr>
          <w:rtl/>
          <w:lang w:eastAsia="he-IL"/>
        </w:rPr>
      </w:pPr>
      <w:r>
        <w:rPr>
          <w:rtl/>
          <w:lang w:eastAsia="he-IL"/>
        </w:rPr>
        <w:t xml:space="preserve">כרגע, בהצעת החוק יש שני סעיפים שמחריגים מתחולת הוראות הסגר, שתי התייחסויות שונות:  </w:t>
      </w:r>
      <w:bookmarkStart w:id="1859" w:name="_ETM_Q1_7681451"/>
      <w:bookmarkEnd w:id="1859"/>
      <w:r>
        <w:rPr>
          <w:rtl/>
          <w:lang w:eastAsia="he-IL"/>
        </w:rPr>
        <w:t xml:space="preserve">תוספת לסעיף 7 לחוק ולסעיף 16, שעוסק באזור מוגבל, שמחריג </w:t>
      </w:r>
      <w:bookmarkStart w:id="1860" w:name="_ETM_Q1_7689641"/>
      <w:bookmarkEnd w:id="1860"/>
      <w:r>
        <w:rPr>
          <w:rtl/>
          <w:lang w:eastAsia="he-IL"/>
        </w:rPr>
        <w:t>הצבעה בקלפי. בנוסף, תיקון לסעיף 44 לחוק שמחריג גורמים מסוימים</w:t>
      </w:r>
      <w:bookmarkStart w:id="1861" w:name="_ETM_Q1_7695535"/>
      <w:bookmarkEnd w:id="1861"/>
      <w:r>
        <w:rPr>
          <w:rtl/>
          <w:lang w:eastAsia="he-IL"/>
        </w:rPr>
        <w:t xml:space="preserve"> שלא נכון שהממשלה תחליט לגביהם, בגלל הפרדת </w:t>
      </w:r>
      <w:bookmarkStart w:id="1862" w:name="_ETM_Q1_7701070"/>
      <w:bookmarkEnd w:id="1862"/>
      <w:r>
        <w:rPr>
          <w:rtl/>
          <w:lang w:eastAsia="he-IL"/>
        </w:rPr>
        <w:t>רשויות, כמו למשל בתי משפט וגם עובדי וחברי ועדת</w:t>
      </w:r>
      <w:bookmarkStart w:id="1863" w:name="_ETM_Q1_7703480"/>
      <w:bookmarkEnd w:id="1863"/>
      <w:r>
        <w:rPr>
          <w:rtl/>
          <w:lang w:eastAsia="he-IL"/>
        </w:rPr>
        <w:t xml:space="preserve"> הבחירות. בנוסף הרחבנו וכתבנו: נותני שירותים לוועדת הבחירות. השאלה אם יש עוד גורמים שצריך להחריג אותם. </w:t>
      </w:r>
    </w:p>
    <w:p w:rsidR="0019011F" w:rsidRDefault="0019011F" w:rsidP="0019011F">
      <w:pPr>
        <w:rPr>
          <w:rtl/>
          <w:lang w:eastAsia="he-IL"/>
        </w:rPr>
      </w:pPr>
      <w:bookmarkStart w:id="1864" w:name="_ETM_Q1_7719903"/>
      <w:bookmarkStart w:id="1865" w:name="_ETM_Q1_7719985"/>
      <w:bookmarkEnd w:id="1864"/>
      <w:bookmarkEnd w:id="1865"/>
    </w:p>
    <w:p w:rsidR="0019011F" w:rsidRDefault="0019011F" w:rsidP="0019011F">
      <w:pPr>
        <w:pStyle w:val="a5"/>
        <w:rPr>
          <w:rtl/>
        </w:rPr>
      </w:pPr>
      <w:bookmarkStart w:id="1866" w:name="ET_speaker_דין_ליבנה_159"/>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1866"/>
    </w:p>
    <w:p w:rsidR="0019011F" w:rsidRDefault="0019011F" w:rsidP="0019011F">
      <w:pPr>
        <w:pStyle w:val="KeepWithNext"/>
        <w:rPr>
          <w:rFonts w:hint="cs"/>
          <w:rtl/>
          <w:lang w:eastAsia="he-IL"/>
        </w:rPr>
      </w:pPr>
    </w:p>
    <w:p w:rsidR="0019011F" w:rsidRDefault="0019011F" w:rsidP="0019011F">
      <w:pPr>
        <w:rPr>
          <w:rtl/>
          <w:lang w:eastAsia="he-IL"/>
        </w:rPr>
      </w:pPr>
      <w:bookmarkStart w:id="1867" w:name="_ETM_Q1_7724537"/>
      <w:bookmarkEnd w:id="1867"/>
      <w:r>
        <w:rPr>
          <w:rtl/>
          <w:lang w:eastAsia="he-IL"/>
        </w:rPr>
        <w:t xml:space="preserve">יש לי הצעה </w:t>
      </w:r>
      <w:bookmarkStart w:id="1868" w:name="_ETM_Q1_7718786"/>
      <w:bookmarkEnd w:id="1868"/>
      <w:r>
        <w:rPr>
          <w:rtl/>
          <w:lang w:eastAsia="he-IL"/>
        </w:rPr>
        <w:t xml:space="preserve">שתענה למה שחבר הכנסת סגלוביץ' הציע, ומקובלת גם עלינו: </w:t>
      </w:r>
      <w:bookmarkStart w:id="1869" w:name="_ETM_Q1_7723475"/>
      <w:bookmarkEnd w:id="1869"/>
      <w:r>
        <w:rPr>
          <w:rtl/>
          <w:lang w:eastAsia="he-IL"/>
        </w:rPr>
        <w:t xml:space="preserve">בסעיף </w:t>
      </w:r>
      <w:bookmarkStart w:id="1870" w:name="_ETM_Q1_7673249"/>
      <w:bookmarkEnd w:id="1870"/>
      <w:r>
        <w:rPr>
          <w:rtl/>
          <w:lang w:eastAsia="he-IL"/>
        </w:rPr>
        <w:t xml:space="preserve">44(ב), אחרי "בעבור ועדת הבחירות המרכזית או רשימות </w:t>
      </w:r>
      <w:bookmarkStart w:id="1871" w:name="_ETM_Q1_7733502"/>
      <w:bookmarkEnd w:id="1871"/>
      <w:r>
        <w:rPr>
          <w:rtl/>
          <w:lang w:eastAsia="he-IL"/>
        </w:rPr>
        <w:t xml:space="preserve">המועמדים" - - - </w:t>
      </w:r>
    </w:p>
    <w:p w:rsidR="0019011F" w:rsidRDefault="0019011F" w:rsidP="0019011F">
      <w:pPr>
        <w:rPr>
          <w:rtl/>
          <w:lang w:eastAsia="he-IL"/>
        </w:rPr>
      </w:pPr>
      <w:bookmarkStart w:id="1872" w:name="_ETM_Q1_7750047"/>
      <w:bookmarkStart w:id="1873" w:name="_ETM_Q1_7750123"/>
      <w:bookmarkStart w:id="1874" w:name="_ETM_Q1_7750627"/>
      <w:bookmarkStart w:id="1875" w:name="_ETM_Q1_7750722"/>
      <w:bookmarkStart w:id="1876" w:name="_ETM_Q1_7748616"/>
      <w:bookmarkEnd w:id="1872"/>
      <w:bookmarkEnd w:id="1873"/>
      <w:bookmarkEnd w:id="1874"/>
      <w:bookmarkEnd w:id="1875"/>
      <w:bookmarkEnd w:id="1876"/>
    </w:p>
    <w:p w:rsidR="0019011F" w:rsidRDefault="0019011F" w:rsidP="0019011F">
      <w:pPr>
        <w:pStyle w:val="a5"/>
        <w:rPr>
          <w:rtl/>
        </w:rPr>
      </w:pPr>
      <w:bookmarkStart w:id="1877" w:name="ET_speaker_ניצן_רוזנברג_16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877"/>
    </w:p>
    <w:p w:rsidR="0019011F" w:rsidRDefault="0019011F" w:rsidP="0019011F">
      <w:pPr>
        <w:pStyle w:val="KeepWithNext"/>
        <w:rPr>
          <w:rFonts w:hint="cs"/>
          <w:rtl/>
        </w:rPr>
      </w:pPr>
    </w:p>
    <w:p w:rsidR="0019011F" w:rsidRDefault="0019011F" w:rsidP="0019011F">
      <w:pPr>
        <w:rPr>
          <w:rtl/>
        </w:rPr>
      </w:pPr>
      <w:bookmarkStart w:id="1878" w:name="_ETM_Q1_7749075"/>
      <w:bookmarkStart w:id="1879" w:name="_ETM_Q1_7749105"/>
      <w:bookmarkEnd w:id="1878"/>
      <w:bookmarkEnd w:id="1879"/>
      <w:r>
        <w:rPr>
          <w:rtl/>
        </w:rPr>
        <w:t xml:space="preserve">אבל זה רק ביום הבחירות.  </w:t>
      </w:r>
    </w:p>
    <w:p w:rsidR="0019011F" w:rsidRDefault="0019011F" w:rsidP="0019011F">
      <w:pPr>
        <w:ind w:firstLine="0"/>
        <w:rPr>
          <w:rtl/>
        </w:rPr>
      </w:pPr>
      <w:bookmarkStart w:id="1880" w:name="_ETM_Q1_7376798"/>
      <w:bookmarkStart w:id="1881" w:name="_ETM_Q1_7376898"/>
      <w:bookmarkEnd w:id="1880"/>
      <w:bookmarkEnd w:id="1881"/>
    </w:p>
    <w:p w:rsidR="0019011F" w:rsidRDefault="0019011F" w:rsidP="0019011F">
      <w:pPr>
        <w:pStyle w:val="a5"/>
        <w:rPr>
          <w:rtl/>
        </w:rPr>
      </w:pPr>
      <w:bookmarkStart w:id="1882" w:name="ET_speaker_דין_ליבנה_161"/>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188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עובדי </w:t>
      </w:r>
      <w:bookmarkStart w:id="1883" w:name="_ETM_Q1_7749103"/>
      <w:bookmarkEnd w:id="1883"/>
      <w:r>
        <w:rPr>
          <w:rtl/>
          <w:lang w:eastAsia="he-IL"/>
        </w:rPr>
        <w:t xml:space="preserve">המפלגות רק ביום הבחירות. </w:t>
      </w:r>
    </w:p>
    <w:p w:rsidR="0019011F" w:rsidRDefault="0019011F" w:rsidP="0019011F">
      <w:pPr>
        <w:rPr>
          <w:rtl/>
          <w:lang w:eastAsia="he-IL"/>
        </w:rPr>
      </w:pPr>
      <w:bookmarkStart w:id="1884" w:name="_ETM_Q1_7755458"/>
      <w:bookmarkStart w:id="1885" w:name="_ETM_Q1_7755525"/>
      <w:bookmarkEnd w:id="1884"/>
      <w:bookmarkEnd w:id="1885"/>
    </w:p>
    <w:p w:rsidR="0019011F" w:rsidRDefault="0019011F" w:rsidP="0019011F">
      <w:pPr>
        <w:pStyle w:val="a5"/>
        <w:rPr>
          <w:rtl/>
        </w:rPr>
      </w:pPr>
      <w:bookmarkStart w:id="1886" w:name="ET_speaker_ניצן_רוזנברג_16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88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סעיף 44(ב) הוא סעיף שקובע </w:t>
      </w:r>
      <w:bookmarkStart w:id="1887" w:name="_ETM_Q1_7755885"/>
      <w:bookmarkEnd w:id="1887"/>
      <w:r>
        <w:rPr>
          <w:rtl/>
          <w:lang w:eastAsia="he-IL"/>
        </w:rPr>
        <w:t xml:space="preserve">סייגים לתחולה של כל חוק הקורונה. </w:t>
      </w:r>
    </w:p>
    <w:p w:rsidR="0019011F" w:rsidRDefault="0019011F" w:rsidP="0019011F">
      <w:pPr>
        <w:ind w:firstLine="0"/>
        <w:rPr>
          <w:u w:val="single"/>
          <w:rtl/>
        </w:rPr>
      </w:pPr>
      <w:bookmarkStart w:id="1888" w:name="_ETM_Q1_7760063"/>
      <w:bookmarkStart w:id="1889" w:name="_ETM_Q1_7760130"/>
      <w:bookmarkStart w:id="1890" w:name="_ETM_Q1_7762916"/>
      <w:bookmarkStart w:id="1891" w:name="_ETM_Q1_7763029"/>
      <w:bookmarkEnd w:id="1888"/>
      <w:bookmarkEnd w:id="1889"/>
      <w:bookmarkEnd w:id="1890"/>
      <w:bookmarkEnd w:id="1891"/>
    </w:p>
    <w:p w:rsidR="0019011F" w:rsidRDefault="0019011F" w:rsidP="0019011F">
      <w:pPr>
        <w:pStyle w:val="a5"/>
        <w:rPr>
          <w:rtl/>
        </w:rPr>
      </w:pPr>
      <w:bookmarkStart w:id="1892" w:name="ET_speaker_5771_16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892"/>
    </w:p>
    <w:p w:rsidR="0019011F" w:rsidRDefault="0019011F" w:rsidP="0019011F">
      <w:pPr>
        <w:pStyle w:val="KeepWithNext"/>
        <w:rPr>
          <w:rFonts w:hint="cs"/>
          <w:rtl/>
        </w:rPr>
      </w:pPr>
    </w:p>
    <w:p w:rsidR="0019011F" w:rsidRDefault="0019011F" w:rsidP="0019011F">
      <w:pPr>
        <w:rPr>
          <w:rtl/>
        </w:rPr>
      </w:pPr>
      <w:bookmarkStart w:id="1893" w:name="_ETM_Q1_7762908"/>
      <w:bookmarkStart w:id="1894" w:name="_ETM_Q1_7763182"/>
      <w:bookmarkStart w:id="1895" w:name="_ETM_Q1_7763241"/>
      <w:bookmarkEnd w:id="1893"/>
      <w:bookmarkEnd w:id="1894"/>
      <w:bookmarkEnd w:id="1895"/>
      <w:r>
        <w:rPr>
          <w:rtl/>
        </w:rPr>
        <w:t xml:space="preserve">בחוק הקורונה עשינו </w:t>
      </w:r>
      <w:bookmarkStart w:id="1896" w:name="_ETM_Q1_7767115"/>
      <w:bookmarkEnd w:id="1896"/>
      <w:r>
        <w:rPr>
          <w:rtl/>
        </w:rPr>
        <w:t xml:space="preserve">הקפדה מאוד-מאוד ברורה בתקופה של סגר, מי יכול לצאת מהבית, </w:t>
      </w:r>
      <w:bookmarkStart w:id="1897" w:name="_ETM_Q1_7768033"/>
      <w:bookmarkEnd w:id="1897"/>
      <w:r>
        <w:rPr>
          <w:rtl/>
        </w:rPr>
        <w:t xml:space="preserve">למי יתנו חופש תנועה, למשל חברי מועצה ואחרים לצורך </w:t>
      </w:r>
      <w:bookmarkStart w:id="1898" w:name="_ETM_Q1_7776169"/>
      <w:bookmarkEnd w:id="1898"/>
      <w:r>
        <w:rPr>
          <w:rtl/>
        </w:rPr>
        <w:t xml:space="preserve">עבודה  מסוימת. אני חושב שצריך לקבוע שהשופט, יושב-ראש ועדת </w:t>
      </w:r>
      <w:bookmarkStart w:id="1899" w:name="_ETM_Q1_7778971"/>
      <w:bookmarkEnd w:id="1899"/>
      <w:r>
        <w:rPr>
          <w:rtl/>
        </w:rPr>
        <w:t xml:space="preserve">הבחירות, יקבע את הדבר הזה, או לקבוע את זה בתוך </w:t>
      </w:r>
      <w:bookmarkStart w:id="1900" w:name="_ETM_Q1_7784246"/>
      <w:bookmarkEnd w:id="1900"/>
      <w:r>
        <w:rPr>
          <w:rtl/>
        </w:rPr>
        <w:t xml:space="preserve">חוק הקורונה. </w:t>
      </w:r>
    </w:p>
    <w:p w:rsidR="0019011F" w:rsidRDefault="0019011F" w:rsidP="0019011F">
      <w:pPr>
        <w:rPr>
          <w:rtl/>
        </w:rPr>
      </w:pPr>
    </w:p>
    <w:p w:rsidR="0019011F" w:rsidRDefault="0019011F" w:rsidP="0019011F">
      <w:pPr>
        <w:pStyle w:val="a5"/>
        <w:rPr>
          <w:rtl/>
        </w:rPr>
      </w:pPr>
      <w:bookmarkStart w:id="1901" w:name="ET_speaker_דין_ליבנה_164"/>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1901"/>
    </w:p>
    <w:p w:rsidR="0019011F" w:rsidRDefault="0019011F" w:rsidP="0019011F">
      <w:pPr>
        <w:pStyle w:val="KeepWithNext"/>
        <w:rPr>
          <w:rFonts w:hint="cs"/>
          <w:rtl/>
          <w:lang w:eastAsia="he-IL"/>
        </w:rPr>
      </w:pPr>
    </w:p>
    <w:p w:rsidR="0019011F" w:rsidRDefault="0019011F" w:rsidP="0019011F">
      <w:pPr>
        <w:rPr>
          <w:rtl/>
          <w:lang w:eastAsia="he-IL"/>
        </w:rPr>
      </w:pPr>
      <w:bookmarkStart w:id="1902" w:name="_ETM_Q1_7785203"/>
      <w:bookmarkEnd w:id="1902"/>
      <w:r>
        <w:rPr>
          <w:rtl/>
          <w:lang w:eastAsia="he-IL"/>
        </w:rPr>
        <w:t>אנחנו מסכימים לזה, אנחנו נקבע את הרשימות.</w:t>
      </w:r>
    </w:p>
    <w:p w:rsidR="0019011F" w:rsidRDefault="0019011F" w:rsidP="0019011F">
      <w:pPr>
        <w:rPr>
          <w:rtl/>
          <w:lang w:eastAsia="he-IL"/>
        </w:rPr>
      </w:pPr>
    </w:p>
    <w:p w:rsidR="0019011F" w:rsidRDefault="0019011F" w:rsidP="0019011F">
      <w:pPr>
        <w:pStyle w:val="af8"/>
        <w:rPr>
          <w:rtl/>
        </w:rPr>
      </w:pPr>
      <w:bookmarkStart w:id="1903" w:name="ET_yor_5628_16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90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או-ו, תודה </w:t>
      </w:r>
      <w:bookmarkStart w:id="1904" w:name="_ETM_Q1_7785111"/>
      <w:bookmarkEnd w:id="1904"/>
      <w:r>
        <w:rPr>
          <w:rtl/>
          <w:lang w:eastAsia="he-IL"/>
        </w:rPr>
        <w:t xml:space="preserve">רבה. יפה מצדכם. </w:t>
      </w:r>
    </w:p>
    <w:p w:rsidR="0019011F" w:rsidRDefault="0019011F" w:rsidP="0019011F">
      <w:pPr>
        <w:rPr>
          <w:rtl/>
          <w:lang w:eastAsia="he-IL"/>
        </w:rPr>
      </w:pPr>
      <w:bookmarkStart w:id="1905" w:name="_ETM_Q1_7793000"/>
      <w:bookmarkStart w:id="1906" w:name="_ETM_Q1_7793091"/>
      <w:bookmarkEnd w:id="1905"/>
      <w:bookmarkEnd w:id="1906"/>
    </w:p>
    <w:p w:rsidR="0019011F" w:rsidRDefault="0019011F" w:rsidP="0019011F">
      <w:pPr>
        <w:pStyle w:val="a5"/>
        <w:rPr>
          <w:rtl/>
        </w:rPr>
      </w:pPr>
      <w:bookmarkStart w:id="1907" w:name="ET_speaker_דין_ליבנה_166"/>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1907"/>
    </w:p>
    <w:p w:rsidR="0019011F" w:rsidRDefault="0019011F" w:rsidP="0019011F">
      <w:pPr>
        <w:pStyle w:val="KeepWithNext"/>
        <w:rPr>
          <w:rFonts w:hint="cs"/>
          <w:rtl/>
        </w:rPr>
      </w:pPr>
    </w:p>
    <w:p w:rsidR="0019011F" w:rsidRDefault="0019011F" w:rsidP="0019011F">
      <w:pPr>
        <w:rPr>
          <w:rtl/>
        </w:rPr>
      </w:pPr>
      <w:r>
        <w:rPr>
          <w:rtl/>
        </w:rPr>
        <w:t xml:space="preserve">זו הייתה ההצעה. </w:t>
      </w:r>
    </w:p>
    <w:p w:rsidR="0019011F" w:rsidRDefault="0019011F" w:rsidP="0019011F">
      <w:pPr>
        <w:rPr>
          <w:rtl/>
        </w:rPr>
      </w:pPr>
    </w:p>
    <w:p w:rsidR="0019011F" w:rsidRDefault="0019011F" w:rsidP="0019011F">
      <w:pPr>
        <w:pStyle w:val="af8"/>
        <w:rPr>
          <w:rtl/>
        </w:rPr>
      </w:pPr>
      <w:bookmarkStart w:id="1908" w:name="ET_yor_5628_16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908"/>
    </w:p>
    <w:p w:rsidR="0019011F" w:rsidRDefault="0019011F" w:rsidP="0019011F">
      <w:pPr>
        <w:pStyle w:val="KeepWithNext"/>
        <w:rPr>
          <w:rFonts w:hint="cs"/>
          <w:rtl/>
        </w:rPr>
      </w:pPr>
    </w:p>
    <w:p w:rsidR="0019011F" w:rsidRDefault="0019011F" w:rsidP="0019011F">
      <w:pPr>
        <w:rPr>
          <w:rtl/>
        </w:rPr>
      </w:pPr>
      <w:r>
        <w:rPr>
          <w:rtl/>
        </w:rPr>
        <w:t xml:space="preserve">בהסכמת הסגנים של </w:t>
      </w:r>
      <w:bookmarkStart w:id="1909" w:name="_ETM_Q1_7797784"/>
      <w:bookmarkEnd w:id="1909"/>
      <w:r>
        <w:rPr>
          <w:rtl/>
        </w:rPr>
        <w:t xml:space="preserve">היושב-ראש. </w:t>
      </w:r>
    </w:p>
    <w:p w:rsidR="0019011F" w:rsidRDefault="0019011F" w:rsidP="0019011F">
      <w:pPr>
        <w:rPr>
          <w:rtl/>
        </w:rPr>
      </w:pPr>
      <w:bookmarkStart w:id="1910" w:name="_ETM_Q1_7800643"/>
      <w:bookmarkStart w:id="1911" w:name="_ETM_Q1_7800759"/>
      <w:bookmarkEnd w:id="1910"/>
      <w:bookmarkEnd w:id="1911"/>
    </w:p>
    <w:p w:rsidR="0019011F" w:rsidRDefault="0019011F" w:rsidP="0019011F">
      <w:pPr>
        <w:pStyle w:val="a5"/>
        <w:rPr>
          <w:rtl/>
        </w:rPr>
      </w:pPr>
      <w:bookmarkStart w:id="1912" w:name="ET_speaker_5938_16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912"/>
    </w:p>
    <w:p w:rsidR="0019011F" w:rsidRDefault="0019011F" w:rsidP="0019011F">
      <w:pPr>
        <w:pStyle w:val="KeepWithNext"/>
        <w:rPr>
          <w:rFonts w:hint="cs"/>
          <w:rtl/>
        </w:rPr>
      </w:pPr>
    </w:p>
    <w:p w:rsidR="0019011F" w:rsidRDefault="0019011F" w:rsidP="0019011F">
      <w:pPr>
        <w:rPr>
          <w:rtl/>
        </w:rPr>
      </w:pPr>
      <w:r>
        <w:rPr>
          <w:rtl/>
        </w:rPr>
        <w:t xml:space="preserve">המציאות היא שיושבים כל הסגנים עם היושב-ראש, זו לא </w:t>
      </w:r>
      <w:bookmarkStart w:id="1913" w:name="_ETM_Q1_7800229"/>
      <w:bookmarkEnd w:id="1913"/>
      <w:r>
        <w:rPr>
          <w:rtl/>
        </w:rPr>
        <w:t xml:space="preserve">איזה בעיה מומצאת. צריך שיהיה לו השפיל בסופו של </w:t>
      </w:r>
      <w:bookmarkStart w:id="1914" w:name="_ETM_Q1_7807438"/>
      <w:bookmarkEnd w:id="1914"/>
      <w:r>
        <w:rPr>
          <w:rtl/>
        </w:rPr>
        <w:t xml:space="preserve">דבר - - - </w:t>
      </w:r>
    </w:p>
    <w:p w:rsidR="0019011F" w:rsidRDefault="0019011F" w:rsidP="0019011F">
      <w:pPr>
        <w:rPr>
          <w:rtl/>
        </w:rPr>
      </w:pPr>
    </w:p>
    <w:p w:rsidR="0019011F" w:rsidRDefault="0019011F" w:rsidP="0019011F">
      <w:pPr>
        <w:rPr>
          <w:rtl/>
        </w:rPr>
      </w:pPr>
    </w:p>
    <w:p w:rsidR="0019011F" w:rsidRDefault="0019011F" w:rsidP="0019011F">
      <w:pPr>
        <w:pStyle w:val="af8"/>
        <w:rPr>
          <w:rtl/>
        </w:rPr>
      </w:pPr>
      <w:bookmarkStart w:id="1915" w:name="ET_yor_5628_16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915"/>
    </w:p>
    <w:p w:rsidR="0019011F" w:rsidRDefault="0019011F" w:rsidP="0019011F">
      <w:pPr>
        <w:pStyle w:val="KeepWithNext"/>
        <w:rPr>
          <w:rFonts w:hint="cs"/>
          <w:rtl/>
        </w:rPr>
      </w:pPr>
    </w:p>
    <w:p w:rsidR="0019011F" w:rsidRDefault="0019011F" w:rsidP="0019011F">
      <w:pPr>
        <w:pStyle w:val="af8"/>
        <w:rPr>
          <w:rtl/>
        </w:rPr>
      </w:pPr>
      <w:bookmarkStart w:id="1916" w:name="ET_yor_בהסכמת_הסגנים_לקבוע_את_החרי_319"/>
      <w:r>
        <w:rPr>
          <w:rStyle w:val="TagStyle"/>
          <w:rFonts w:hint="cs"/>
          <w:rtl/>
        </w:rPr>
        <w:t xml:space="preserve"> &lt;&lt; יור &gt;&gt;</w:t>
      </w:r>
      <w:r>
        <w:rPr>
          <w:rFonts w:hint="cs"/>
          <w:rtl/>
        </w:rPr>
        <w:t xml:space="preserve"> בהסכמת הסגנים לקבוע את החריגים. קיבלתי. </w:t>
      </w:r>
      <w:r>
        <w:rPr>
          <w:rStyle w:val="TagStyle"/>
          <w:rFonts w:hint="cs"/>
          <w:rtl/>
        </w:rPr>
        <w:t>&lt;&lt; יור &gt;&gt;</w:t>
      </w:r>
      <w:r>
        <w:rPr>
          <w:rFonts w:hint="cs"/>
          <w:rtl/>
        </w:rPr>
        <w:t xml:space="preserve">   </w:t>
      </w:r>
    </w:p>
    <w:bookmarkEnd w:id="1916"/>
    <w:p w:rsidR="0019011F" w:rsidRDefault="0019011F" w:rsidP="0019011F">
      <w:pPr>
        <w:rPr>
          <w:rFonts w:hint="cs"/>
          <w:rtl/>
          <w:lang w:eastAsia="he-IL"/>
        </w:rPr>
      </w:pPr>
      <w:r>
        <w:rPr>
          <w:rFonts w:ascii="David" w:hAnsi="David"/>
          <w:rtl/>
          <w:lang w:eastAsia="he-IL"/>
        </w:rPr>
        <w:t xml:space="preserve"> </w:t>
      </w:r>
    </w:p>
    <w:p w:rsidR="0019011F" w:rsidRDefault="0019011F" w:rsidP="0019011F">
      <w:pPr>
        <w:pStyle w:val="a5"/>
        <w:keepNext/>
        <w:rPr>
          <w:rtl/>
        </w:rPr>
      </w:pPr>
      <w:bookmarkStart w:id="1917" w:name="ET_speaker_5771_1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17"/>
    </w:p>
    <w:p w:rsidR="0019011F" w:rsidRDefault="0019011F" w:rsidP="0019011F">
      <w:pPr>
        <w:pStyle w:val="KeepWithNext"/>
        <w:rPr>
          <w:rFonts w:hint="cs"/>
          <w:rtl/>
          <w:lang w:eastAsia="he-IL"/>
        </w:rPr>
      </w:pPr>
    </w:p>
    <w:p w:rsidR="0019011F" w:rsidRDefault="0019011F" w:rsidP="0019011F">
      <w:pPr>
        <w:rPr>
          <w:rtl/>
          <w:lang w:eastAsia="he-IL"/>
        </w:rPr>
      </w:pPr>
      <w:bookmarkStart w:id="1918" w:name="_ETM_Q1_7806332"/>
      <w:bookmarkStart w:id="1919" w:name="_ETM_Q1_7806618"/>
      <w:bookmarkStart w:id="1920" w:name="_ETM_Q1_7806684"/>
      <w:bookmarkEnd w:id="1918"/>
      <w:bookmarkEnd w:id="1919"/>
      <w:bookmarkEnd w:id="1920"/>
      <w:r>
        <w:rPr>
          <w:rtl/>
          <w:lang w:eastAsia="he-IL"/>
        </w:rPr>
        <w:t xml:space="preserve">לא, לא. למרות שאני יושב בנשיאות ואני אחד </w:t>
      </w:r>
      <w:bookmarkStart w:id="1921" w:name="_ETM_Q1_7813534"/>
      <w:bookmarkEnd w:id="1921"/>
      <w:r>
        <w:rPr>
          <w:rtl/>
          <w:lang w:eastAsia="he-IL"/>
        </w:rPr>
        <w:t xml:space="preserve">הסגנים, אני אומר לך שלקבוע מי יוצא לעבודה </w:t>
      </w:r>
      <w:bookmarkStart w:id="1922" w:name="_ETM_Q1_7824583"/>
      <w:bookmarkEnd w:id="1922"/>
      <w:r>
        <w:rPr>
          <w:rtl/>
          <w:lang w:eastAsia="he-IL"/>
        </w:rPr>
        <w:t xml:space="preserve">וכו' נראה לי לא נכון שפוליטיקאים יעסקו בזה. צריך לקבוע בחוק או שנקבע שהשופט יקבע את זה, כמי </w:t>
      </w:r>
      <w:bookmarkStart w:id="1923" w:name="_ETM_Q1_7828496"/>
      <w:bookmarkEnd w:id="1923"/>
      <w:r>
        <w:rPr>
          <w:rtl/>
          <w:lang w:eastAsia="he-IL"/>
        </w:rPr>
        <w:t xml:space="preserve">שהוא יושב-ראש ועדת הבחירות ואין לו אינטרסים כאלה ואחרים, </w:t>
      </w:r>
      <w:bookmarkStart w:id="1924" w:name="_ETM_Q1_7830898"/>
      <w:bookmarkEnd w:id="1924"/>
      <w:r>
        <w:rPr>
          <w:rtl/>
          <w:lang w:eastAsia="he-IL"/>
        </w:rPr>
        <w:t xml:space="preserve">מי יצא לעבוד כדי לתפעל את יום הבחירות או להכין </w:t>
      </w:r>
      <w:bookmarkStart w:id="1925" w:name="_ETM_Q1_7836428"/>
      <w:bookmarkEnd w:id="1925"/>
      <w:r>
        <w:rPr>
          <w:rtl/>
          <w:lang w:eastAsia="he-IL"/>
        </w:rPr>
        <w:t xml:space="preserve">את יום הבחירות. נראה לי שלא נכון שידם של הפוליטיקאים תהיה במעל. </w:t>
      </w:r>
      <w:bookmarkStart w:id="1926" w:name="_ETM_Q1_7842511"/>
      <w:bookmarkEnd w:id="1926"/>
    </w:p>
    <w:p w:rsidR="0019011F" w:rsidRDefault="0019011F" w:rsidP="0019011F">
      <w:pPr>
        <w:rPr>
          <w:rtl/>
          <w:lang w:eastAsia="he-IL"/>
        </w:rPr>
      </w:pPr>
      <w:bookmarkStart w:id="1927" w:name="_ETM_Q1_7842593"/>
      <w:bookmarkEnd w:id="1927"/>
    </w:p>
    <w:p w:rsidR="0019011F" w:rsidRDefault="0019011F" w:rsidP="0019011F">
      <w:pPr>
        <w:pStyle w:val="a5"/>
        <w:rPr>
          <w:rtl/>
        </w:rPr>
      </w:pPr>
      <w:bookmarkStart w:id="1928" w:name="ET_speaker_אסתי_ורהפטיג_171"/>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1928"/>
    </w:p>
    <w:p w:rsidR="0019011F" w:rsidRDefault="0019011F" w:rsidP="0019011F">
      <w:pPr>
        <w:pStyle w:val="KeepWithNext"/>
        <w:rPr>
          <w:rFonts w:hint="cs"/>
          <w:rtl/>
          <w:lang w:eastAsia="he-IL"/>
        </w:rPr>
      </w:pPr>
    </w:p>
    <w:p w:rsidR="0019011F" w:rsidRDefault="0019011F" w:rsidP="0019011F">
      <w:pPr>
        <w:rPr>
          <w:rtl/>
          <w:lang w:eastAsia="he-IL"/>
        </w:rPr>
      </w:pPr>
      <w:bookmarkStart w:id="1929" w:name="_ETM_Q1_7842346"/>
      <w:bookmarkEnd w:id="1929"/>
      <w:r>
        <w:rPr>
          <w:rtl/>
          <w:lang w:eastAsia="he-IL"/>
        </w:rPr>
        <w:t xml:space="preserve">אני מבינה שהכוונה היא ביום הבחירות. </w:t>
      </w:r>
    </w:p>
    <w:p w:rsidR="0019011F" w:rsidRDefault="0019011F" w:rsidP="0019011F">
      <w:pPr>
        <w:rPr>
          <w:rtl/>
          <w:lang w:eastAsia="he-IL"/>
        </w:rPr>
      </w:pPr>
      <w:bookmarkStart w:id="1930" w:name="_ETM_Q1_7845026"/>
      <w:bookmarkStart w:id="1931" w:name="_ETM_Q1_7845125"/>
      <w:bookmarkEnd w:id="1930"/>
      <w:bookmarkEnd w:id="1931"/>
    </w:p>
    <w:p w:rsidR="0019011F" w:rsidRDefault="0019011F" w:rsidP="0019011F">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לא רק ביום הבחירות, גם לפני.</w:t>
      </w:r>
    </w:p>
    <w:p w:rsidR="0019011F" w:rsidRDefault="0019011F" w:rsidP="0019011F">
      <w:pPr>
        <w:rPr>
          <w:rtl/>
          <w:lang w:eastAsia="he-IL"/>
        </w:rPr>
      </w:pPr>
    </w:p>
    <w:p w:rsidR="0019011F" w:rsidRDefault="0019011F" w:rsidP="0019011F">
      <w:pPr>
        <w:pStyle w:val="a5"/>
        <w:rPr>
          <w:rtl/>
        </w:rPr>
      </w:pPr>
      <w:bookmarkStart w:id="1932" w:name="ET_speaker_5771_17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93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גם לפני הבחירות. אם יש סגר </w:t>
      </w:r>
      <w:bookmarkStart w:id="1933" w:name="_ETM_Q1_7846023"/>
      <w:bookmarkEnd w:id="1933"/>
      <w:r>
        <w:rPr>
          <w:rtl/>
          <w:lang w:eastAsia="he-IL"/>
        </w:rPr>
        <w:t xml:space="preserve">שבוע לפני הבחירות, צריך שתהיה אפשרות לאנשים לעבוד כדי להכין </w:t>
      </w:r>
      <w:bookmarkStart w:id="1934" w:name="_ETM_Q1_7850700"/>
      <w:bookmarkEnd w:id="1934"/>
      <w:r>
        <w:rPr>
          <w:rtl/>
          <w:lang w:eastAsia="he-IL"/>
        </w:rPr>
        <w:t xml:space="preserve">קלפיות, מחשבים וכו'. אנשים עובדים בכל מיני מקומות </w:t>
      </w:r>
      <w:bookmarkStart w:id="1935" w:name="_ETM_Q1_7858316"/>
      <w:bookmarkEnd w:id="1935"/>
      <w:r>
        <w:rPr>
          <w:rtl/>
          <w:lang w:eastAsia="he-IL"/>
        </w:rPr>
        <w:t xml:space="preserve">בארץ ומגיעים לוועדת הבחירות המרכזית לעבוד ויש סגר במדינה – צריך לאפשר להם להגיע לוועדת הבחירות כדי לעבוד. </w:t>
      </w:r>
    </w:p>
    <w:p w:rsidR="0019011F" w:rsidRDefault="0019011F" w:rsidP="0019011F">
      <w:pPr>
        <w:rPr>
          <w:rtl/>
          <w:lang w:eastAsia="he-IL"/>
        </w:rPr>
      </w:pPr>
    </w:p>
    <w:p w:rsidR="0019011F" w:rsidRDefault="0019011F" w:rsidP="0019011F">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bookmarkStart w:id="1936" w:name="_ETM_Q1_7868822"/>
      <w:bookmarkEnd w:id="1936"/>
      <w:r>
        <w:rPr>
          <w:rtl/>
          <w:lang w:eastAsia="he-IL"/>
        </w:rPr>
        <w:t>שוועדת הבחירות תקבע לא רק לגבי יום הבחירות</w:t>
      </w:r>
      <w:bookmarkStart w:id="1937" w:name="_ETM_Q1_7871970"/>
      <w:bookmarkEnd w:id="1937"/>
      <w:r>
        <w:rPr>
          <w:rtl/>
          <w:lang w:eastAsia="he-IL"/>
        </w:rPr>
        <w:t xml:space="preserve"> עצמו. אם יש סגר, עובדי המפלגות צריכים לצאת לעבוד, אם זה להתקנת מחשבים או להנחות פעילים וכו'. </w:t>
      </w:r>
    </w:p>
    <w:p w:rsidR="0019011F" w:rsidRDefault="0019011F" w:rsidP="0019011F">
      <w:pPr>
        <w:tabs>
          <w:tab w:val="left" w:pos="1732"/>
        </w:tabs>
        <w:rPr>
          <w:rStyle w:val="TagStyle"/>
          <w:rFonts w:ascii="David" w:hAnsi="David"/>
          <w:u w:val="single"/>
          <w:rtl/>
        </w:rPr>
      </w:pPr>
      <w:r>
        <w:rPr>
          <w:rtl/>
          <w:lang w:eastAsia="he-IL"/>
        </w:rPr>
        <w:tab/>
      </w:r>
    </w:p>
    <w:p w:rsidR="0019011F" w:rsidRDefault="0019011F" w:rsidP="0019011F">
      <w:pPr>
        <w:pStyle w:val="a5"/>
        <w:rPr>
          <w:rFonts w:hint="cs"/>
          <w:rtl/>
        </w:rPr>
      </w:pPr>
      <w:bookmarkStart w:id="1938" w:name="ET_speaker_גאל_אזריאל_17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938"/>
    </w:p>
    <w:p w:rsidR="0019011F" w:rsidRDefault="0019011F" w:rsidP="0019011F">
      <w:pPr>
        <w:pStyle w:val="KeepWithNext"/>
        <w:rPr>
          <w:rFonts w:hint="cs"/>
          <w:rtl/>
          <w:lang w:eastAsia="he-IL"/>
        </w:rPr>
      </w:pPr>
    </w:p>
    <w:p w:rsidR="0019011F" w:rsidRDefault="0019011F" w:rsidP="0019011F">
      <w:pPr>
        <w:rPr>
          <w:rtl/>
          <w:lang w:eastAsia="he-IL"/>
        </w:rPr>
      </w:pPr>
      <w:bookmarkStart w:id="1939" w:name="_ETM_Q1_7879438"/>
      <w:bookmarkEnd w:id="1939"/>
      <w:r>
        <w:rPr>
          <w:rtl/>
          <w:lang w:eastAsia="he-IL"/>
        </w:rPr>
        <w:t xml:space="preserve">צריך להבהיר שסעיף 44 </w:t>
      </w:r>
      <w:bookmarkStart w:id="1940" w:name="_ETM_Q1_7881890"/>
      <w:bookmarkEnd w:id="1940"/>
      <w:r>
        <w:rPr>
          <w:rtl/>
          <w:lang w:eastAsia="he-IL"/>
        </w:rPr>
        <w:t xml:space="preserve">לא עוסק רק במגבלות של סגר כמו התיקונים האחרים שדיברנו </w:t>
      </w:r>
      <w:bookmarkStart w:id="1941" w:name="_ETM_Q1_7883149"/>
      <w:bookmarkEnd w:id="1941"/>
      <w:r>
        <w:rPr>
          <w:rtl/>
          <w:lang w:eastAsia="he-IL"/>
        </w:rPr>
        <w:t xml:space="preserve">עליהם. הוא מחריג לגמרי מתחולת סעיפים 7 וסעיפים אחרים. זה </w:t>
      </w:r>
      <w:bookmarkStart w:id="1942" w:name="_ETM_Q1_7889207"/>
      <w:bookmarkEnd w:id="1942"/>
      <w:r>
        <w:rPr>
          <w:rtl/>
          <w:lang w:eastAsia="he-IL"/>
        </w:rPr>
        <w:t xml:space="preserve">הרבה יותר רחב. </w:t>
      </w:r>
    </w:p>
    <w:p w:rsidR="0019011F" w:rsidRDefault="0019011F" w:rsidP="0019011F">
      <w:pPr>
        <w:rPr>
          <w:rtl/>
          <w:lang w:eastAsia="he-IL"/>
        </w:rPr>
      </w:pPr>
    </w:p>
    <w:p w:rsidR="0019011F" w:rsidRDefault="0019011F" w:rsidP="0019011F">
      <w:pPr>
        <w:pStyle w:val="af8"/>
        <w:rPr>
          <w:rtl/>
        </w:rPr>
      </w:pPr>
      <w:bookmarkStart w:id="1943" w:name="ET_yor_5628_17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943"/>
    </w:p>
    <w:p w:rsidR="0019011F" w:rsidRDefault="0019011F" w:rsidP="0019011F">
      <w:pPr>
        <w:pStyle w:val="KeepWithNext"/>
        <w:rPr>
          <w:rFonts w:hint="cs"/>
          <w:rtl/>
          <w:lang w:eastAsia="he-IL"/>
        </w:rPr>
      </w:pPr>
    </w:p>
    <w:p w:rsidR="0019011F" w:rsidRDefault="0019011F" w:rsidP="0019011F">
      <w:pPr>
        <w:rPr>
          <w:rtl/>
          <w:lang w:eastAsia="he-IL"/>
        </w:rPr>
      </w:pPr>
      <w:bookmarkStart w:id="1944" w:name="_ETM_Q1_7892988"/>
      <w:bookmarkEnd w:id="1944"/>
      <w:r>
        <w:rPr>
          <w:rtl/>
          <w:lang w:eastAsia="he-IL"/>
        </w:rPr>
        <w:t xml:space="preserve">נכון, וועדת הבחירות עם הסגנים יחליטו על כך. </w:t>
      </w:r>
    </w:p>
    <w:p w:rsidR="0019011F" w:rsidRDefault="0019011F" w:rsidP="0019011F">
      <w:pPr>
        <w:rPr>
          <w:rtl/>
          <w:lang w:eastAsia="he-IL"/>
        </w:rPr>
      </w:pPr>
      <w:bookmarkStart w:id="1945" w:name="_ETM_Q1_7898424"/>
      <w:bookmarkStart w:id="1946" w:name="_ETM_Q1_7898511"/>
      <w:bookmarkEnd w:id="1945"/>
      <w:bookmarkEnd w:id="1946"/>
    </w:p>
    <w:p w:rsidR="0019011F" w:rsidRDefault="0019011F" w:rsidP="0019011F">
      <w:pPr>
        <w:pStyle w:val="a5"/>
        <w:rPr>
          <w:rtl/>
        </w:rPr>
      </w:pPr>
      <w:bookmarkStart w:id="1947" w:name="ET_speaker_אסתי_ורהפטיג_178"/>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1947"/>
    </w:p>
    <w:p w:rsidR="0019011F" w:rsidRDefault="0019011F" w:rsidP="0019011F">
      <w:pPr>
        <w:pStyle w:val="KeepWithNext"/>
        <w:rPr>
          <w:rFonts w:hint="cs"/>
          <w:rtl/>
          <w:lang w:eastAsia="he-IL"/>
        </w:rPr>
      </w:pPr>
    </w:p>
    <w:p w:rsidR="0019011F" w:rsidRDefault="0019011F" w:rsidP="0019011F">
      <w:pPr>
        <w:rPr>
          <w:rtl/>
          <w:lang w:eastAsia="he-IL"/>
        </w:rPr>
      </w:pPr>
      <w:bookmarkStart w:id="1948" w:name="_ETM_Q1_7899825"/>
      <w:bookmarkStart w:id="1949" w:name="_ETM_Q1_7900130"/>
      <w:bookmarkStart w:id="1950" w:name="_ETM_Q1_7900198"/>
      <w:bookmarkEnd w:id="1948"/>
      <w:bookmarkEnd w:id="1949"/>
      <w:bookmarkEnd w:id="1950"/>
      <w:r>
        <w:rPr>
          <w:rtl/>
          <w:lang w:eastAsia="he-IL"/>
        </w:rPr>
        <w:t>אני מניחה שהסגנים הם גם גורמים פוליטיים</w:t>
      </w:r>
      <w:bookmarkStart w:id="1951" w:name="_ETM_Q1_7899759"/>
      <w:bookmarkEnd w:id="1951"/>
      <w:r>
        <w:rPr>
          <w:rtl/>
          <w:lang w:eastAsia="he-IL"/>
        </w:rPr>
        <w:t>, ורק משרד הבריאות לא יכול להיות חלק מההחלטה</w:t>
      </w:r>
      <w:bookmarkStart w:id="1952" w:name="_ETM_Q1_7900310"/>
      <w:bookmarkEnd w:id="1952"/>
      <w:r>
        <w:rPr>
          <w:rtl/>
          <w:lang w:eastAsia="he-IL"/>
        </w:rPr>
        <w:t xml:space="preserve"> הזאת? גורמים פוליטיים אחרים כן, ואנחנו לא?</w:t>
      </w:r>
    </w:p>
    <w:p w:rsidR="0019011F" w:rsidRDefault="0019011F" w:rsidP="0019011F">
      <w:pPr>
        <w:pStyle w:val="a5"/>
        <w:keepNext/>
        <w:rPr>
          <w:rtl/>
        </w:rPr>
      </w:pPr>
      <w:bookmarkStart w:id="1953" w:name="ET_speaker_רומן_גרביץ_179"/>
    </w:p>
    <w:p w:rsidR="0019011F" w:rsidRDefault="0019011F" w:rsidP="0019011F">
      <w:pPr>
        <w:pStyle w:val="a5"/>
        <w:rPr>
          <w:rFonts w:hint="cs"/>
          <w:rtl/>
        </w:rPr>
      </w:pPr>
      <w:bookmarkStart w:id="1954" w:name="ET_knessetmember_5082_180"/>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954"/>
    </w:p>
    <w:p w:rsidR="0019011F" w:rsidRDefault="0019011F" w:rsidP="0019011F">
      <w:pPr>
        <w:pStyle w:val="KeepWithNext"/>
        <w:rPr>
          <w:rFonts w:hint="cs"/>
          <w:rtl/>
        </w:rPr>
      </w:pPr>
    </w:p>
    <w:p w:rsidR="0019011F" w:rsidRDefault="0019011F" w:rsidP="0019011F">
      <w:pPr>
        <w:rPr>
          <w:rtl/>
        </w:rPr>
      </w:pPr>
      <w:r>
        <w:rPr>
          <w:rtl/>
        </w:rPr>
        <w:t xml:space="preserve">אולי שזה יהיה בהתייעצות </w:t>
      </w:r>
      <w:bookmarkStart w:id="1955" w:name="_ETM_Q1_7908457"/>
      <w:bookmarkEnd w:id="1955"/>
      <w:r>
        <w:rPr>
          <w:rtl/>
        </w:rPr>
        <w:t xml:space="preserve">עם משרד הבריאות. </w:t>
      </w:r>
    </w:p>
    <w:p w:rsidR="0019011F" w:rsidRDefault="0019011F" w:rsidP="0019011F">
      <w:pPr>
        <w:rPr>
          <w:rtl/>
        </w:rPr>
      </w:pPr>
    </w:p>
    <w:p w:rsidR="0019011F" w:rsidRDefault="0019011F" w:rsidP="0019011F">
      <w:pPr>
        <w:pStyle w:val="af8"/>
        <w:rPr>
          <w:rtl/>
        </w:rPr>
      </w:pPr>
      <w:bookmarkStart w:id="1956" w:name="ET_yor_5628_18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956"/>
    </w:p>
    <w:p w:rsidR="0019011F" w:rsidRDefault="0019011F" w:rsidP="0019011F">
      <w:pPr>
        <w:pStyle w:val="KeepWithNext"/>
        <w:rPr>
          <w:rFonts w:hint="cs"/>
          <w:rtl/>
        </w:rPr>
      </w:pPr>
    </w:p>
    <w:p w:rsidR="0019011F" w:rsidRDefault="0019011F" w:rsidP="0019011F">
      <w:pPr>
        <w:rPr>
          <w:rtl/>
        </w:rPr>
      </w:pPr>
      <w:bookmarkStart w:id="1957" w:name="_ETM_Q1_7914003"/>
      <w:bookmarkEnd w:id="1957"/>
      <w:r>
        <w:rPr>
          <w:rtl/>
        </w:rPr>
        <w:t xml:space="preserve">צודק, נקבע שזה יהיה בהתייעצות עם משרד </w:t>
      </w:r>
      <w:bookmarkStart w:id="1958" w:name="_ETM_Q1_7916399"/>
      <w:bookmarkEnd w:id="1958"/>
      <w:r>
        <w:rPr>
          <w:rtl/>
        </w:rPr>
        <w:t xml:space="preserve">הבריאות. </w:t>
      </w:r>
    </w:p>
    <w:p w:rsidR="0019011F" w:rsidRDefault="0019011F" w:rsidP="0019011F">
      <w:pPr>
        <w:rPr>
          <w:rtl/>
        </w:rPr>
      </w:pPr>
      <w:bookmarkStart w:id="1959" w:name="_ETM_Q1_7921917"/>
      <w:bookmarkStart w:id="1960" w:name="_ETM_Q1_7922006"/>
      <w:bookmarkEnd w:id="1959"/>
      <w:bookmarkEnd w:id="1960"/>
    </w:p>
    <w:p w:rsidR="0019011F" w:rsidRDefault="0019011F" w:rsidP="0019011F">
      <w:pPr>
        <w:pStyle w:val="a5"/>
        <w:rPr>
          <w:rtl/>
        </w:rPr>
      </w:pPr>
      <w:bookmarkStart w:id="1961" w:name="ET_speaker_אורלי_עדס_182"/>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1961"/>
    </w:p>
    <w:p w:rsidR="0019011F" w:rsidRDefault="0019011F" w:rsidP="0019011F">
      <w:pPr>
        <w:pStyle w:val="KeepWithNext"/>
        <w:rPr>
          <w:rFonts w:hint="cs"/>
          <w:rtl/>
        </w:rPr>
      </w:pPr>
    </w:p>
    <w:p w:rsidR="0019011F" w:rsidRDefault="0019011F" w:rsidP="0019011F">
      <w:pPr>
        <w:rPr>
          <w:rtl/>
        </w:rPr>
      </w:pPr>
      <w:bookmarkStart w:id="1962" w:name="_ETM_Q1_7920970"/>
      <w:bookmarkEnd w:id="1962"/>
      <w:r>
        <w:rPr>
          <w:rtl/>
        </w:rPr>
        <w:t xml:space="preserve">יושב-ראש הוועדה בהתייעצות עם סגניו ומשרד הבריאות. </w:t>
      </w:r>
      <w:bookmarkStart w:id="1963" w:name="_ETM_Q1_7926389"/>
      <w:bookmarkEnd w:id="1963"/>
    </w:p>
    <w:p w:rsidR="0019011F" w:rsidRDefault="0019011F" w:rsidP="0019011F">
      <w:pPr>
        <w:rPr>
          <w:rtl/>
        </w:rPr>
      </w:pPr>
      <w:bookmarkStart w:id="1964" w:name="_ETM_Q1_7926467"/>
      <w:bookmarkEnd w:id="1964"/>
    </w:p>
    <w:p w:rsidR="0019011F" w:rsidRDefault="0019011F" w:rsidP="0019011F">
      <w:pPr>
        <w:pStyle w:val="a5"/>
        <w:rPr>
          <w:rtl/>
        </w:rPr>
      </w:pPr>
      <w:bookmarkStart w:id="1965" w:name="ET_speaker_רומן_גרביץ_183"/>
      <w:r>
        <w:rPr>
          <w:rStyle w:val="TagStyle"/>
          <w:rFonts w:hint="cs"/>
          <w:rtl/>
        </w:rPr>
        <w:t xml:space="preserve"> &lt;&lt; דובר &gt;&gt; </w:t>
      </w:r>
      <w:r>
        <w:rPr>
          <w:rFonts w:hint="cs"/>
          <w:rtl/>
        </w:rPr>
        <w:t>רומן גרביץ:</w:t>
      </w:r>
      <w:r>
        <w:rPr>
          <w:rStyle w:val="TagStyle"/>
          <w:rFonts w:hint="cs"/>
          <w:rtl/>
        </w:rPr>
        <w:t xml:space="preserve"> &lt;&lt; דובר &gt;&gt;</w:t>
      </w:r>
      <w:r>
        <w:rPr>
          <w:rFonts w:hint="cs"/>
          <w:rtl/>
        </w:rPr>
        <w:t xml:space="preserve">   </w:t>
      </w:r>
      <w:bookmarkEnd w:id="1965"/>
    </w:p>
    <w:p w:rsidR="0019011F" w:rsidRDefault="0019011F" w:rsidP="0019011F">
      <w:pPr>
        <w:rPr>
          <w:rFonts w:hint="cs"/>
          <w:rtl/>
          <w:lang w:eastAsia="he-IL"/>
        </w:rPr>
      </w:pPr>
    </w:p>
    <w:p w:rsidR="0019011F" w:rsidRDefault="0019011F" w:rsidP="0019011F">
      <w:pPr>
        <w:rPr>
          <w:rtl/>
        </w:rPr>
      </w:pPr>
      <w:bookmarkStart w:id="1966" w:name="_ETM_Q1_7936238"/>
      <w:bookmarkEnd w:id="1966"/>
      <w:r>
        <w:rPr>
          <w:rtl/>
        </w:rPr>
        <w:t>אני חושב שבמערכת הבחירות אפשר להגדיר גם את המפל</w:t>
      </w:r>
      <w:bookmarkEnd w:id="1953"/>
      <w:r>
        <w:rPr>
          <w:rtl/>
        </w:rPr>
        <w:t xml:space="preserve">גות וגם את </w:t>
      </w:r>
      <w:bookmarkStart w:id="1967" w:name="_ETM_Q1_7938587"/>
      <w:bookmarkEnd w:id="1967"/>
      <w:r>
        <w:rPr>
          <w:rtl/>
        </w:rPr>
        <w:t xml:space="preserve">העובדים כמפעל חיוני. כך זה פותר את כל הבעיות. </w:t>
      </w:r>
      <w:bookmarkStart w:id="1968" w:name="_ETM_Q1_7940947"/>
      <w:bookmarkEnd w:id="1968"/>
    </w:p>
    <w:p w:rsidR="0019011F" w:rsidRDefault="0019011F" w:rsidP="0019011F">
      <w:pPr>
        <w:rPr>
          <w:rtl/>
        </w:rPr>
      </w:pPr>
      <w:bookmarkStart w:id="1969" w:name="_ETM_Q1_7941034"/>
      <w:bookmarkEnd w:id="1969"/>
    </w:p>
    <w:p w:rsidR="0019011F" w:rsidRDefault="0019011F" w:rsidP="0019011F">
      <w:pPr>
        <w:pStyle w:val="a5"/>
        <w:keepNext/>
        <w:rPr>
          <w:rtl/>
        </w:rPr>
      </w:pPr>
      <w:bookmarkStart w:id="1970" w:name="ET_knessetmember_5082_184"/>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970"/>
    </w:p>
    <w:p w:rsidR="0019011F" w:rsidRDefault="0019011F" w:rsidP="0019011F">
      <w:pPr>
        <w:pStyle w:val="KeepWithNext"/>
        <w:rPr>
          <w:rFonts w:hint="cs"/>
          <w:rtl/>
          <w:lang w:eastAsia="he-IL"/>
        </w:rPr>
      </w:pPr>
    </w:p>
    <w:p w:rsidR="0019011F" w:rsidRDefault="0019011F" w:rsidP="0019011F">
      <w:pPr>
        <w:rPr>
          <w:rtl/>
          <w:lang w:eastAsia="he-IL"/>
        </w:rPr>
      </w:pPr>
      <w:bookmarkStart w:id="1971" w:name="_ETM_Q1_7945643"/>
      <w:bookmarkStart w:id="1972" w:name="_ETM_Q1_7945686"/>
      <w:bookmarkEnd w:id="1971"/>
      <w:bookmarkEnd w:id="1972"/>
      <w:r>
        <w:rPr>
          <w:rtl/>
          <w:lang w:eastAsia="he-IL"/>
        </w:rPr>
        <w:t xml:space="preserve">אני </w:t>
      </w:r>
      <w:bookmarkStart w:id="1973" w:name="_ETM_Q1_7951217"/>
      <w:bookmarkEnd w:id="1973"/>
      <w:r>
        <w:rPr>
          <w:rtl/>
          <w:lang w:eastAsia="he-IL"/>
        </w:rPr>
        <w:t xml:space="preserve">חושב שמספיק שזה יהיה בהתייעצות של יושב-ראש ועדת הבחירות עם סגניו ומשרד הבריאות. זה מספיק. </w:t>
      </w:r>
    </w:p>
    <w:p w:rsidR="0019011F" w:rsidRDefault="0019011F" w:rsidP="0019011F">
      <w:pPr>
        <w:rPr>
          <w:rtl/>
          <w:lang w:eastAsia="he-IL"/>
        </w:rPr>
      </w:pPr>
      <w:bookmarkStart w:id="1974" w:name="_ETM_Q1_7953193"/>
      <w:bookmarkStart w:id="1975" w:name="_ETM_Q1_7953265"/>
      <w:bookmarkEnd w:id="1974"/>
      <w:bookmarkEnd w:id="1975"/>
    </w:p>
    <w:p w:rsidR="0019011F" w:rsidRDefault="0019011F" w:rsidP="0019011F">
      <w:pPr>
        <w:pStyle w:val="af8"/>
        <w:rPr>
          <w:rtl/>
        </w:rPr>
      </w:pPr>
      <w:bookmarkStart w:id="1976" w:name="ET_yor_5628_18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97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לא </w:t>
      </w:r>
      <w:bookmarkStart w:id="1977" w:name="_ETM_Q1_7949875"/>
      <w:bookmarkEnd w:id="1977"/>
      <w:r>
        <w:rPr>
          <w:rtl/>
          <w:lang w:eastAsia="he-IL"/>
        </w:rPr>
        <w:t xml:space="preserve">סותר. הם יוכלו להחליט שזה מפעל חיוני. נמשיך הלאה. </w:t>
      </w:r>
      <w:bookmarkStart w:id="1978" w:name="_ETM_Q1_7956205"/>
      <w:bookmarkEnd w:id="1978"/>
      <w:r>
        <w:rPr>
          <w:rtl/>
          <w:lang w:eastAsia="he-IL"/>
        </w:rPr>
        <w:t xml:space="preserve">הוחלט. </w:t>
      </w:r>
    </w:p>
    <w:p w:rsidR="0019011F" w:rsidRDefault="0019011F" w:rsidP="0019011F">
      <w:pPr>
        <w:rPr>
          <w:rtl/>
          <w:lang w:eastAsia="he-IL"/>
        </w:rPr>
      </w:pPr>
      <w:bookmarkStart w:id="1979" w:name="_ETM_Q1_7968570"/>
      <w:bookmarkStart w:id="1980" w:name="_ETM_Q1_7968653"/>
      <w:bookmarkEnd w:id="1979"/>
      <w:bookmarkEnd w:id="1980"/>
    </w:p>
    <w:p w:rsidR="0019011F" w:rsidRDefault="0019011F" w:rsidP="0019011F">
      <w:pPr>
        <w:pStyle w:val="a5"/>
        <w:rPr>
          <w:rtl/>
        </w:rPr>
      </w:pPr>
      <w:bookmarkStart w:id="1981" w:name="ET_speaker_שרון_אלרעי_פרייס_186"/>
      <w:r>
        <w:rPr>
          <w:rStyle w:val="TagStyle"/>
          <w:rFonts w:hint="cs"/>
          <w:rtl/>
        </w:rPr>
        <w:t xml:space="preserve"> &lt;&lt; דובר &gt;&gt; </w:t>
      </w:r>
      <w:r>
        <w:rPr>
          <w:rFonts w:hint="cs"/>
          <w:rtl/>
        </w:rPr>
        <w:t>ד"ר שרון אלרעי פרייס:</w:t>
      </w:r>
      <w:r>
        <w:rPr>
          <w:rStyle w:val="TagStyle"/>
          <w:rFonts w:hint="cs"/>
          <w:rtl/>
        </w:rPr>
        <w:t xml:space="preserve"> &lt;&lt; דובר &gt;&gt;</w:t>
      </w:r>
      <w:r>
        <w:rPr>
          <w:rFonts w:hint="cs"/>
          <w:rtl/>
        </w:rPr>
        <w:t xml:space="preserve">   </w:t>
      </w:r>
      <w:bookmarkEnd w:id="198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אפשר להבין מה הוחלט?</w:t>
      </w:r>
    </w:p>
    <w:p w:rsidR="0019011F" w:rsidRDefault="0019011F" w:rsidP="0019011F">
      <w:pPr>
        <w:rPr>
          <w:rtl/>
          <w:lang w:eastAsia="he-IL"/>
        </w:rPr>
      </w:pPr>
      <w:bookmarkStart w:id="1982" w:name="_ETM_Q1_7966425"/>
      <w:bookmarkStart w:id="1983" w:name="_ETM_Q1_7966534"/>
      <w:bookmarkEnd w:id="1982"/>
      <w:bookmarkEnd w:id="1983"/>
    </w:p>
    <w:p w:rsidR="0019011F" w:rsidRDefault="0019011F" w:rsidP="0019011F">
      <w:pPr>
        <w:pStyle w:val="af8"/>
        <w:rPr>
          <w:rtl/>
        </w:rPr>
      </w:pPr>
      <w:bookmarkStart w:id="1984" w:name="ET_yor_5628_18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1984"/>
    </w:p>
    <w:p w:rsidR="0019011F" w:rsidRDefault="0019011F" w:rsidP="0019011F">
      <w:pPr>
        <w:pStyle w:val="KeepWithNext"/>
        <w:rPr>
          <w:rFonts w:hint="cs"/>
          <w:rtl/>
          <w:lang w:eastAsia="he-IL"/>
        </w:rPr>
      </w:pPr>
    </w:p>
    <w:p w:rsidR="0019011F" w:rsidRDefault="0019011F" w:rsidP="0019011F">
      <w:pPr>
        <w:rPr>
          <w:rtl/>
          <w:lang w:eastAsia="he-IL"/>
        </w:rPr>
      </w:pPr>
      <w:bookmarkStart w:id="1985" w:name="_ETM_Q1_7973328"/>
      <w:bookmarkEnd w:id="1985"/>
      <w:r>
        <w:rPr>
          <w:rtl/>
          <w:lang w:eastAsia="he-IL"/>
        </w:rPr>
        <w:t xml:space="preserve">ההצעה שמונחת כאן היא </w:t>
      </w:r>
      <w:bookmarkStart w:id="1986" w:name="_ETM_Q1_7974194"/>
      <w:bookmarkEnd w:id="1986"/>
      <w:r>
        <w:rPr>
          <w:rtl/>
          <w:lang w:eastAsia="he-IL"/>
        </w:rPr>
        <w:t xml:space="preserve">שהנושא יגיע להחלטתו של השופט יחד עם הסגנים ובהתייעצות עם </w:t>
      </w:r>
      <w:bookmarkStart w:id="1987" w:name="_ETM_Q1_7979637"/>
      <w:bookmarkEnd w:id="1987"/>
      <w:r>
        <w:rPr>
          <w:rtl/>
          <w:lang w:eastAsia="he-IL"/>
        </w:rPr>
        <w:t xml:space="preserve">משרד הבריאות. </w:t>
      </w:r>
    </w:p>
    <w:p w:rsidR="0019011F" w:rsidRDefault="0019011F" w:rsidP="0019011F">
      <w:pPr>
        <w:rPr>
          <w:rtl/>
          <w:lang w:eastAsia="he-IL"/>
        </w:rPr>
      </w:pPr>
      <w:bookmarkStart w:id="1988" w:name="_ETM_Q1_7982773"/>
      <w:bookmarkStart w:id="1989" w:name="_ETM_Q1_7982853"/>
      <w:bookmarkEnd w:id="1988"/>
      <w:bookmarkEnd w:id="1989"/>
    </w:p>
    <w:p w:rsidR="0019011F" w:rsidRDefault="0019011F" w:rsidP="0019011F">
      <w:pPr>
        <w:pStyle w:val="a5"/>
        <w:rPr>
          <w:rtl/>
        </w:rPr>
      </w:pPr>
      <w:bookmarkStart w:id="1990" w:name="ET_speaker_אסתי_ורהפטיג_188"/>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1990"/>
    </w:p>
    <w:p w:rsidR="0019011F" w:rsidRDefault="0019011F" w:rsidP="0019011F">
      <w:pPr>
        <w:pStyle w:val="KeepWithNext"/>
        <w:rPr>
          <w:rFonts w:hint="cs"/>
          <w:rtl/>
          <w:lang w:eastAsia="he-IL"/>
        </w:rPr>
      </w:pPr>
    </w:p>
    <w:p w:rsidR="0019011F" w:rsidRDefault="0019011F" w:rsidP="0019011F">
      <w:pPr>
        <w:rPr>
          <w:rtl/>
          <w:lang w:eastAsia="he-IL"/>
        </w:rPr>
      </w:pPr>
      <w:bookmarkStart w:id="1991" w:name="_ETM_Q1_7981724"/>
      <w:bookmarkEnd w:id="1991"/>
      <w:r>
        <w:rPr>
          <w:rtl/>
          <w:lang w:eastAsia="he-IL"/>
        </w:rPr>
        <w:t xml:space="preserve">אם זה בהסכמת הסגנים, אז גם בהסכמת משרד </w:t>
      </w:r>
      <w:bookmarkStart w:id="1992" w:name="_ETM_Q1_7987760"/>
      <w:bookmarkEnd w:id="1992"/>
      <w:r>
        <w:rPr>
          <w:rtl/>
          <w:lang w:eastAsia="he-IL"/>
        </w:rPr>
        <w:t xml:space="preserve">הבריאות. </w:t>
      </w:r>
    </w:p>
    <w:p w:rsidR="0019011F" w:rsidRDefault="0019011F" w:rsidP="0019011F">
      <w:pPr>
        <w:rPr>
          <w:rtl/>
          <w:lang w:eastAsia="he-IL"/>
        </w:rPr>
      </w:pPr>
      <w:bookmarkStart w:id="1993" w:name="_ETM_Q1_7985159"/>
      <w:bookmarkStart w:id="1994" w:name="_ETM_Q1_7985241"/>
      <w:bookmarkStart w:id="1995" w:name="_ETM_Q1_7987122"/>
      <w:bookmarkEnd w:id="1993"/>
      <w:bookmarkEnd w:id="1994"/>
      <w:bookmarkEnd w:id="1995"/>
    </w:p>
    <w:p w:rsidR="0019011F" w:rsidRDefault="0019011F" w:rsidP="0019011F">
      <w:pPr>
        <w:pStyle w:val="a5"/>
        <w:rPr>
          <w:rtl/>
        </w:rPr>
      </w:pPr>
      <w:bookmarkStart w:id="1996" w:name="ET_speaker_גאל_אזריאל_18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996"/>
    </w:p>
    <w:p w:rsidR="0019011F" w:rsidRDefault="0019011F" w:rsidP="0019011F">
      <w:pPr>
        <w:pStyle w:val="KeepWithNext"/>
        <w:rPr>
          <w:rFonts w:hint="cs"/>
          <w:rtl/>
          <w:lang w:eastAsia="he-IL"/>
        </w:rPr>
      </w:pPr>
    </w:p>
    <w:p w:rsidR="0019011F" w:rsidRDefault="0019011F" w:rsidP="0019011F">
      <w:pPr>
        <w:rPr>
          <w:rtl/>
          <w:lang w:eastAsia="he-IL"/>
        </w:rPr>
      </w:pPr>
      <w:bookmarkStart w:id="1997" w:name="_ETM_Q1_7987639"/>
      <w:bookmarkStart w:id="1998" w:name="_ETM_Q1_7987679"/>
      <w:bookmarkEnd w:id="1997"/>
      <w:bookmarkEnd w:id="1998"/>
      <w:r>
        <w:rPr>
          <w:rtl/>
          <w:lang w:eastAsia="he-IL"/>
        </w:rPr>
        <w:t>מה זה "הנושא"?</w:t>
      </w:r>
    </w:p>
    <w:p w:rsidR="0019011F" w:rsidRDefault="0019011F" w:rsidP="0019011F">
      <w:pPr>
        <w:rPr>
          <w:rtl/>
          <w:lang w:eastAsia="he-IL"/>
        </w:rPr>
      </w:pPr>
      <w:bookmarkStart w:id="1999" w:name="_ETM_Q1_7990440"/>
      <w:bookmarkStart w:id="2000" w:name="_ETM_Q1_7990512"/>
      <w:bookmarkEnd w:id="1999"/>
      <w:bookmarkEnd w:id="2000"/>
    </w:p>
    <w:p w:rsidR="0019011F" w:rsidRDefault="0019011F" w:rsidP="0019011F">
      <w:pPr>
        <w:pStyle w:val="af8"/>
        <w:rPr>
          <w:rtl/>
        </w:rPr>
      </w:pPr>
      <w:bookmarkStart w:id="2001" w:name="ET_yor_5628_21"/>
      <w:r>
        <w:rPr>
          <w:rStyle w:val="TagStyle"/>
          <w:rFonts w:hint="cs"/>
          <w:rtl/>
        </w:rPr>
        <w:t xml:space="preserve">&lt;&lt; יור &gt;&gt; </w:t>
      </w:r>
      <w:r>
        <w:rPr>
          <w:rFonts w:hint="cs"/>
          <w:rtl/>
        </w:rPr>
        <w:t>היו"ר מיכאל מלכיאלי:</w:t>
      </w:r>
      <w:r>
        <w:rPr>
          <w:rStyle w:val="TagStyle"/>
          <w:rFonts w:hint="cs"/>
          <w:rtl/>
        </w:rPr>
        <w:t xml:space="preserve"> &lt;&lt; יור &gt;&gt;</w:t>
      </w:r>
      <w:r>
        <w:rPr>
          <w:rFonts w:hint="cs"/>
          <w:rtl/>
        </w:rPr>
        <w:t xml:space="preserve">   </w:t>
      </w:r>
      <w:bookmarkEnd w:id="200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כל נושא הקורונה – עובדים, בעלי מחשב </w:t>
      </w:r>
      <w:bookmarkStart w:id="2002" w:name="_ETM_Q1_13000"/>
      <w:bookmarkEnd w:id="2002"/>
      <w:r>
        <w:rPr>
          <w:rtl/>
          <w:lang w:eastAsia="he-IL"/>
        </w:rPr>
        <w:t xml:space="preserve">– כל מה שצריך. השופט והסגנים זה לא אנשים מטורפים, הם </w:t>
      </w:r>
      <w:bookmarkStart w:id="2003" w:name="_ETM_Q1_16000"/>
      <w:bookmarkEnd w:id="2003"/>
      <w:r>
        <w:rPr>
          <w:rtl/>
          <w:lang w:eastAsia="he-IL"/>
        </w:rPr>
        <w:t xml:space="preserve">גם אנשים שרוצים טוב. משרד הבריאות יהיה מעורב בהחלטה שלהם. </w:t>
      </w:r>
      <w:bookmarkStart w:id="2004" w:name="_ETM_Q1_24000"/>
      <w:bookmarkEnd w:id="2004"/>
    </w:p>
    <w:p w:rsidR="0019011F" w:rsidRDefault="0019011F" w:rsidP="0019011F">
      <w:pPr>
        <w:rPr>
          <w:rtl/>
          <w:lang w:eastAsia="he-IL"/>
        </w:rPr>
      </w:pPr>
    </w:p>
    <w:p w:rsidR="0019011F" w:rsidRDefault="0019011F" w:rsidP="0019011F">
      <w:pPr>
        <w:pStyle w:val="a5"/>
        <w:rPr>
          <w:rtl/>
        </w:rPr>
      </w:pPr>
      <w:bookmarkStart w:id="2005" w:name="_ETM_Q1_25000"/>
      <w:bookmarkStart w:id="2006" w:name="ET_speaker_ניצן_רוזנברג_22"/>
      <w:bookmarkEnd w:id="200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006"/>
    </w:p>
    <w:p w:rsidR="0019011F" w:rsidRDefault="0019011F" w:rsidP="0019011F">
      <w:pPr>
        <w:pStyle w:val="KeepWithNext"/>
        <w:rPr>
          <w:rFonts w:hint="cs"/>
          <w:rtl/>
          <w:lang w:eastAsia="he-IL"/>
        </w:rPr>
      </w:pPr>
    </w:p>
    <w:p w:rsidR="0019011F" w:rsidRDefault="0019011F" w:rsidP="0019011F">
      <w:pPr>
        <w:rPr>
          <w:rtl/>
          <w:lang w:eastAsia="he-IL"/>
        </w:rPr>
      </w:pPr>
      <w:bookmarkStart w:id="2007" w:name="_ETM_Q1_34000"/>
      <w:bookmarkEnd w:id="2007"/>
      <w:r>
        <w:rPr>
          <w:rtl/>
          <w:lang w:eastAsia="he-IL"/>
        </w:rPr>
        <w:t xml:space="preserve">אני רוצה לחדד שזה רק לגבי יציאה מסגר, זה </w:t>
      </w:r>
      <w:bookmarkStart w:id="2008" w:name="_ETM_Q1_38000"/>
      <w:bookmarkEnd w:id="2008"/>
      <w:r>
        <w:rPr>
          <w:rtl/>
          <w:lang w:eastAsia="he-IL"/>
        </w:rPr>
        <w:t xml:space="preserve">לא בסעיף 44 לחוק הקורונה. אמרנו שהיו"ר יקבע עם הסגנים ובהתייעצות עם שר הבריאות רשימה של בעלי תפקידים – לא רשימה שמית – שנותנים שירות עבור המפלגות. יש </w:t>
      </w:r>
      <w:bookmarkStart w:id="2009" w:name="_ETM_Q1_54000"/>
      <w:bookmarkEnd w:id="2009"/>
      <w:r>
        <w:rPr>
          <w:rtl/>
          <w:lang w:eastAsia="he-IL"/>
        </w:rPr>
        <w:t xml:space="preserve">משהו שלא החלטתם – ביום הבחירות? שבוע לפני? יום </w:t>
      </w:r>
      <w:bookmarkStart w:id="2010" w:name="_ETM_Q1_58000"/>
      <w:bookmarkEnd w:id="2010"/>
      <w:r>
        <w:rPr>
          <w:rtl/>
          <w:lang w:eastAsia="he-IL"/>
        </w:rPr>
        <w:t xml:space="preserve">לפני? ערב לפני? עלו פה כמה הצעות וצריך להחליט כדי שזה יהיה ברור. אני רוצה להדגיש שזה רק לגבי היציאה </w:t>
      </w:r>
      <w:bookmarkStart w:id="2011" w:name="_ETM_Q1_64000"/>
      <w:bookmarkEnd w:id="2011"/>
      <w:r>
        <w:rPr>
          <w:rtl/>
          <w:lang w:eastAsia="he-IL"/>
        </w:rPr>
        <w:t xml:space="preserve">מסגר ולגבי הקלפי באזור מוגבל. היציאה מהבית תהיה לאזור מוגבל </w:t>
      </w:r>
      <w:bookmarkStart w:id="2012" w:name="_ETM_Q1_70000"/>
      <w:bookmarkEnd w:id="2012"/>
      <w:r>
        <w:rPr>
          <w:rtl/>
          <w:lang w:eastAsia="he-IL"/>
        </w:rPr>
        <w:t xml:space="preserve">כדי למלא את התפקיד, זה לא החרגה כוללת מחוק </w:t>
      </w:r>
      <w:bookmarkStart w:id="2013" w:name="_ETM_Q1_74000"/>
      <w:bookmarkEnd w:id="2013"/>
      <w:r>
        <w:rPr>
          <w:rtl/>
          <w:lang w:eastAsia="he-IL"/>
        </w:rPr>
        <w:t xml:space="preserve">הקורונה. </w:t>
      </w:r>
    </w:p>
    <w:p w:rsidR="0019011F" w:rsidRDefault="0019011F" w:rsidP="0019011F">
      <w:pPr>
        <w:rPr>
          <w:rtl/>
          <w:lang w:eastAsia="he-IL"/>
        </w:rPr>
      </w:pPr>
    </w:p>
    <w:p w:rsidR="0019011F" w:rsidRDefault="0019011F" w:rsidP="0019011F">
      <w:pPr>
        <w:pStyle w:val="a5"/>
        <w:rPr>
          <w:rtl/>
        </w:rPr>
      </w:pPr>
      <w:bookmarkStart w:id="2014" w:name="_ETM_Q1_75000"/>
      <w:bookmarkStart w:id="2015" w:name="ET_speaker_רומן_גרביץ_23"/>
      <w:bookmarkEnd w:id="2014"/>
      <w:r>
        <w:rPr>
          <w:rStyle w:val="TagStyle"/>
          <w:rFonts w:hint="cs"/>
          <w:rtl/>
        </w:rPr>
        <w:t xml:space="preserve"> &lt;&lt; דובר &gt;&gt; </w:t>
      </w:r>
      <w:r>
        <w:rPr>
          <w:rFonts w:hint="cs"/>
          <w:rtl/>
        </w:rPr>
        <w:t>רומן גרביץ:</w:t>
      </w:r>
      <w:r>
        <w:rPr>
          <w:rStyle w:val="TagStyle"/>
          <w:rFonts w:hint="cs"/>
          <w:rtl/>
        </w:rPr>
        <w:t xml:space="preserve"> &lt;&lt; דובר &gt;&gt;</w:t>
      </w:r>
      <w:r>
        <w:rPr>
          <w:rFonts w:hint="cs"/>
          <w:rtl/>
        </w:rPr>
        <w:t xml:space="preserve">   </w:t>
      </w:r>
      <w:bookmarkEnd w:id="2015"/>
    </w:p>
    <w:p w:rsidR="0019011F" w:rsidRDefault="0019011F" w:rsidP="0019011F">
      <w:pPr>
        <w:pStyle w:val="KeepWithNext"/>
        <w:rPr>
          <w:rFonts w:hint="cs"/>
          <w:rtl/>
        </w:rPr>
      </w:pPr>
    </w:p>
    <w:p w:rsidR="0019011F" w:rsidRDefault="0019011F" w:rsidP="0019011F">
      <w:pPr>
        <w:rPr>
          <w:rtl/>
        </w:rPr>
      </w:pPr>
      <w:r>
        <w:rPr>
          <w:rtl/>
        </w:rPr>
        <w:t>איך אפשר להגדיר את זה בחוק?</w:t>
      </w:r>
    </w:p>
    <w:p w:rsidR="0019011F" w:rsidRDefault="0019011F" w:rsidP="0019011F">
      <w:pPr>
        <w:rPr>
          <w:rtl/>
        </w:rPr>
      </w:pPr>
    </w:p>
    <w:p w:rsidR="0019011F" w:rsidRDefault="0019011F" w:rsidP="0019011F">
      <w:pPr>
        <w:pStyle w:val="af8"/>
        <w:rPr>
          <w:rtl/>
        </w:rPr>
      </w:pPr>
      <w:bookmarkStart w:id="2016" w:name="_ETM_Q1_80000"/>
      <w:bookmarkStart w:id="2017" w:name="ET_yor_5628_24"/>
      <w:bookmarkEnd w:id="201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17"/>
    </w:p>
    <w:p w:rsidR="0019011F" w:rsidRDefault="0019011F" w:rsidP="0019011F">
      <w:pPr>
        <w:pStyle w:val="KeepWithNext"/>
        <w:rPr>
          <w:rFonts w:hint="cs"/>
          <w:rtl/>
        </w:rPr>
      </w:pPr>
    </w:p>
    <w:p w:rsidR="0019011F" w:rsidRDefault="0019011F" w:rsidP="0019011F">
      <w:pPr>
        <w:rPr>
          <w:rtl/>
        </w:rPr>
      </w:pPr>
      <w:r>
        <w:rPr>
          <w:rtl/>
        </w:rPr>
        <w:t xml:space="preserve">אנחנו מדברים על </w:t>
      </w:r>
      <w:bookmarkStart w:id="2018" w:name="_ETM_Q1_81000"/>
      <w:bookmarkEnd w:id="2018"/>
      <w:r>
        <w:rPr>
          <w:rtl/>
        </w:rPr>
        <w:t xml:space="preserve">עובדים שלפני יום הבחירות, עובדים שקשורים למערך הבחירות. </w:t>
      </w:r>
    </w:p>
    <w:p w:rsidR="0019011F" w:rsidRDefault="0019011F" w:rsidP="0019011F">
      <w:pPr>
        <w:rPr>
          <w:rtl/>
        </w:rPr>
      </w:pPr>
    </w:p>
    <w:p w:rsidR="0019011F" w:rsidRDefault="0019011F" w:rsidP="0019011F">
      <w:pPr>
        <w:pStyle w:val="a5"/>
        <w:rPr>
          <w:rtl/>
        </w:rPr>
      </w:pPr>
      <w:bookmarkStart w:id="2019" w:name="_ETM_Q1_88000"/>
      <w:bookmarkStart w:id="2020" w:name="ET_speaker_דין_ליבנה_25"/>
      <w:bookmarkEnd w:id="2019"/>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2020"/>
    </w:p>
    <w:p w:rsidR="0019011F" w:rsidRDefault="0019011F" w:rsidP="0019011F">
      <w:pPr>
        <w:pStyle w:val="KeepWithNext"/>
        <w:rPr>
          <w:rFonts w:hint="cs"/>
          <w:rtl/>
        </w:rPr>
      </w:pPr>
    </w:p>
    <w:p w:rsidR="0019011F" w:rsidRDefault="0019011F" w:rsidP="0019011F">
      <w:pPr>
        <w:rPr>
          <w:rtl/>
        </w:rPr>
      </w:pPr>
      <w:bookmarkStart w:id="2021" w:name="_ETM_Q1_87000"/>
      <w:bookmarkEnd w:id="2021"/>
      <w:r>
        <w:rPr>
          <w:rtl/>
        </w:rPr>
        <w:t xml:space="preserve">ממתי? </w:t>
      </w:r>
      <w:bookmarkStart w:id="2022" w:name="_ETM_Q1_90000"/>
      <w:bookmarkEnd w:id="2022"/>
      <w:r>
        <w:rPr>
          <w:rtl/>
        </w:rPr>
        <w:t xml:space="preserve">בכל התקופה? צריך לקבוע תקופה מסוימת. </w:t>
      </w:r>
    </w:p>
    <w:p w:rsidR="0019011F" w:rsidRDefault="0019011F" w:rsidP="0019011F">
      <w:pPr>
        <w:rPr>
          <w:rtl/>
        </w:rPr>
      </w:pPr>
    </w:p>
    <w:p w:rsidR="0019011F" w:rsidRDefault="0019011F" w:rsidP="0019011F">
      <w:pPr>
        <w:pStyle w:val="a5"/>
        <w:rPr>
          <w:rtl/>
        </w:rPr>
      </w:pPr>
      <w:bookmarkStart w:id="2023" w:name="_ETM_Q1_95000"/>
      <w:bookmarkStart w:id="2024" w:name="ET_speaker_רומן_גרביץ_26"/>
      <w:bookmarkEnd w:id="2023"/>
      <w:r>
        <w:rPr>
          <w:rStyle w:val="TagStyle"/>
          <w:rFonts w:hint="cs"/>
          <w:rtl/>
        </w:rPr>
        <w:t xml:space="preserve"> &lt;&lt; דובר &gt;&gt; </w:t>
      </w:r>
      <w:r>
        <w:rPr>
          <w:rFonts w:hint="cs"/>
          <w:rtl/>
        </w:rPr>
        <w:t>רומן גרביץ:</w:t>
      </w:r>
      <w:r>
        <w:rPr>
          <w:rStyle w:val="TagStyle"/>
          <w:rFonts w:hint="cs"/>
          <w:rtl/>
        </w:rPr>
        <w:t xml:space="preserve"> &lt;&lt; דובר &gt;&gt;</w:t>
      </w:r>
      <w:r>
        <w:rPr>
          <w:rFonts w:hint="cs"/>
          <w:rtl/>
        </w:rPr>
        <w:t xml:space="preserve">   </w:t>
      </w:r>
      <w:bookmarkEnd w:id="2024"/>
    </w:p>
    <w:p w:rsidR="0019011F" w:rsidRDefault="0019011F" w:rsidP="0019011F">
      <w:pPr>
        <w:pStyle w:val="KeepWithNext"/>
        <w:rPr>
          <w:rFonts w:hint="cs"/>
          <w:rtl/>
        </w:rPr>
      </w:pPr>
    </w:p>
    <w:p w:rsidR="0019011F" w:rsidRDefault="0019011F" w:rsidP="0019011F">
      <w:pPr>
        <w:rPr>
          <w:rtl/>
        </w:rPr>
      </w:pPr>
      <w:r>
        <w:rPr>
          <w:rtl/>
        </w:rPr>
        <w:t xml:space="preserve">שבוע לפחות. </w:t>
      </w:r>
    </w:p>
    <w:p w:rsidR="0019011F" w:rsidRDefault="0019011F" w:rsidP="0019011F">
      <w:pPr>
        <w:rPr>
          <w:rtl/>
        </w:rPr>
      </w:pPr>
      <w:bookmarkStart w:id="2025" w:name="_ETM_Q1_97000"/>
      <w:bookmarkEnd w:id="2025"/>
    </w:p>
    <w:p w:rsidR="0019011F" w:rsidRDefault="0019011F" w:rsidP="0019011F">
      <w:pPr>
        <w:pStyle w:val="af8"/>
        <w:keepNext/>
        <w:rPr>
          <w:rtl/>
        </w:rPr>
      </w:pPr>
      <w:bookmarkStart w:id="2026" w:name="_ETM_Q1_98000"/>
      <w:bookmarkStart w:id="2027" w:name="ET_yor_5628_27"/>
      <w:bookmarkEnd w:id="202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27"/>
    </w:p>
    <w:p w:rsidR="0019011F" w:rsidRDefault="0019011F" w:rsidP="0019011F">
      <w:pPr>
        <w:pStyle w:val="KeepWithNext"/>
        <w:rPr>
          <w:rFonts w:hint="cs"/>
          <w:rtl/>
        </w:rPr>
      </w:pPr>
    </w:p>
    <w:p w:rsidR="0019011F" w:rsidRDefault="0019011F" w:rsidP="0019011F">
      <w:pPr>
        <w:rPr>
          <w:rtl/>
        </w:rPr>
      </w:pPr>
      <w:r>
        <w:rPr>
          <w:rtl/>
        </w:rPr>
        <w:t xml:space="preserve">יותר. </w:t>
      </w:r>
    </w:p>
    <w:p w:rsidR="0019011F" w:rsidRDefault="0019011F" w:rsidP="0019011F">
      <w:pPr>
        <w:rPr>
          <w:rtl/>
        </w:rPr>
      </w:pPr>
    </w:p>
    <w:p w:rsidR="0019011F" w:rsidRDefault="0019011F" w:rsidP="0019011F">
      <w:pPr>
        <w:rPr>
          <w:rtl/>
        </w:rPr>
      </w:pPr>
      <w:bookmarkStart w:id="2028" w:name="_ETM_Q1_96000"/>
      <w:bookmarkEnd w:id="2028"/>
      <w:r>
        <w:rPr>
          <w:rtl/>
        </w:rPr>
        <w:t>משרד הבריאות, מה אתם אומרים?</w:t>
      </w:r>
    </w:p>
    <w:p w:rsidR="0019011F" w:rsidRDefault="0019011F" w:rsidP="0019011F">
      <w:pPr>
        <w:rPr>
          <w:rtl/>
        </w:rPr>
      </w:pPr>
    </w:p>
    <w:p w:rsidR="0019011F" w:rsidRDefault="0019011F" w:rsidP="0019011F">
      <w:pPr>
        <w:pStyle w:val="a5"/>
        <w:rPr>
          <w:rtl/>
        </w:rPr>
      </w:pPr>
      <w:bookmarkStart w:id="2029" w:name="_ETM_Q1_100000"/>
      <w:bookmarkStart w:id="2030" w:name="_ETM_Q1_101000"/>
      <w:bookmarkStart w:id="2031" w:name="ET_speaker_דר_שרון_אלרעי_פרייס_580"/>
      <w:bookmarkEnd w:id="2029"/>
      <w:bookmarkEnd w:id="2030"/>
      <w:r>
        <w:rPr>
          <w:rStyle w:val="TagStyle"/>
          <w:rFonts w:hint="cs"/>
          <w:rtl/>
        </w:rPr>
        <w:t xml:space="preserve">&lt;&lt; דובר &gt;&gt; </w:t>
      </w:r>
      <w:r>
        <w:rPr>
          <w:rFonts w:hint="cs"/>
          <w:rtl/>
        </w:rPr>
        <w:t>ד"ר שרון אלרעי פרייס:</w:t>
      </w:r>
      <w:r>
        <w:rPr>
          <w:rStyle w:val="TagStyle"/>
          <w:rFonts w:hint="cs"/>
          <w:rtl/>
        </w:rPr>
        <w:t xml:space="preserve"> &lt;&lt; דובר &gt;&gt;</w:t>
      </w:r>
      <w:r>
        <w:rPr>
          <w:rFonts w:hint="cs"/>
          <w:rtl/>
        </w:rPr>
        <w:t xml:space="preserve">   </w:t>
      </w:r>
    </w:p>
    <w:bookmarkEnd w:id="2031"/>
    <w:p w:rsidR="0019011F" w:rsidRDefault="0019011F" w:rsidP="0019011F">
      <w:pPr>
        <w:pStyle w:val="KeepWithNext"/>
        <w:rPr>
          <w:rFonts w:hint="cs"/>
          <w:rtl/>
        </w:rPr>
      </w:pPr>
    </w:p>
    <w:p w:rsidR="0019011F" w:rsidRDefault="0019011F" w:rsidP="0019011F">
      <w:pPr>
        <w:rPr>
          <w:rtl/>
        </w:rPr>
      </w:pPr>
      <w:r>
        <w:rPr>
          <w:rtl/>
        </w:rPr>
        <w:t xml:space="preserve"> להוציא אנשים מסגר ולתת לזה עכשיו </w:t>
      </w:r>
      <w:bookmarkStart w:id="2032" w:name="_ETM_Q1_102000"/>
      <w:bookmarkEnd w:id="2032"/>
      <w:r>
        <w:rPr>
          <w:rtl/>
        </w:rPr>
        <w:t xml:space="preserve">כמה שבועות? זה לא תחת חוק </w:t>
      </w:r>
      <w:bookmarkStart w:id="2033" w:name="_ETM_Q1_106000"/>
      <w:bookmarkEnd w:id="2033"/>
      <w:r>
        <w:rPr>
          <w:rtl/>
        </w:rPr>
        <w:t>של סגר?</w:t>
      </w:r>
    </w:p>
    <w:p w:rsidR="0019011F" w:rsidRDefault="0019011F" w:rsidP="0019011F">
      <w:pPr>
        <w:rPr>
          <w:rtl/>
        </w:rPr>
      </w:pPr>
      <w:bookmarkStart w:id="2034" w:name="_ETM_Q1_108000"/>
      <w:bookmarkEnd w:id="2034"/>
    </w:p>
    <w:p w:rsidR="0019011F" w:rsidRDefault="0019011F" w:rsidP="0019011F">
      <w:pPr>
        <w:pStyle w:val="af8"/>
        <w:rPr>
          <w:rtl/>
        </w:rPr>
      </w:pPr>
      <w:bookmarkStart w:id="2035" w:name="_ETM_Q1_109000"/>
      <w:bookmarkStart w:id="2036" w:name="ET_yor_5628_29"/>
      <w:bookmarkEnd w:id="203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03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לא מאמין שיהיה סגר בתקופת בחירות. זה נשמע לי דבר שלא יקרה. קרעי, אתה מקורב של </w:t>
      </w:r>
      <w:bookmarkStart w:id="2037" w:name="_ETM_Q1_114000"/>
      <w:bookmarkEnd w:id="2037"/>
      <w:r>
        <w:rPr>
          <w:rtl/>
          <w:lang w:eastAsia="he-IL"/>
        </w:rPr>
        <w:t>מפלגת השלטון – אתם חושבים שיהיה סגר בתקופת בחירות?</w:t>
      </w:r>
    </w:p>
    <w:p w:rsidR="0019011F" w:rsidRDefault="0019011F" w:rsidP="0019011F">
      <w:pPr>
        <w:rPr>
          <w:rtl/>
          <w:lang w:eastAsia="he-IL"/>
        </w:rPr>
      </w:pPr>
    </w:p>
    <w:p w:rsidR="0019011F" w:rsidRDefault="0019011F" w:rsidP="0019011F">
      <w:pPr>
        <w:pStyle w:val="a5"/>
        <w:rPr>
          <w:rtl/>
        </w:rPr>
      </w:pPr>
      <w:bookmarkStart w:id="2038" w:name="_ETM_Q1_118000"/>
      <w:bookmarkStart w:id="2039" w:name="ET_speaker_5802_30"/>
      <w:bookmarkEnd w:id="20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03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קמפיין החיסונים </w:t>
      </w:r>
      <w:bookmarkStart w:id="2040" w:name="_ETM_Q1_120000"/>
      <w:bookmarkEnd w:id="2040"/>
      <w:r>
        <w:rPr>
          <w:rtl/>
          <w:lang w:eastAsia="he-IL"/>
        </w:rPr>
        <w:t xml:space="preserve">התחיל עכשיו ותוך חודש וחצי-חודשיים אנחנו נהיה במצב הרבה </w:t>
      </w:r>
      <w:bookmarkStart w:id="2041" w:name="_ETM_Q1_124000"/>
      <w:bookmarkEnd w:id="2041"/>
      <w:r>
        <w:rPr>
          <w:rtl/>
          <w:lang w:eastAsia="he-IL"/>
        </w:rPr>
        <w:t xml:space="preserve">יותר טוב. אם לא, תמיד אפשר לכנס את הכנסת. יש </w:t>
      </w:r>
      <w:bookmarkStart w:id="2042" w:name="_ETM_Q1_125000"/>
      <w:bookmarkEnd w:id="2042"/>
      <w:r>
        <w:rPr>
          <w:rtl/>
          <w:lang w:eastAsia="he-IL"/>
        </w:rPr>
        <w:t xml:space="preserve">תקנות לשעת חירום ותמיד אפשר להשתמש בהן. </w:t>
      </w:r>
    </w:p>
    <w:p w:rsidR="0019011F" w:rsidRDefault="0019011F" w:rsidP="0019011F">
      <w:pPr>
        <w:rPr>
          <w:rtl/>
          <w:lang w:eastAsia="he-IL"/>
        </w:rPr>
      </w:pPr>
      <w:bookmarkStart w:id="2043" w:name="_ETM_Q1_131000"/>
      <w:bookmarkEnd w:id="2043"/>
    </w:p>
    <w:p w:rsidR="0019011F" w:rsidRDefault="0019011F" w:rsidP="0019011F">
      <w:pPr>
        <w:pStyle w:val="a5"/>
        <w:rPr>
          <w:rtl/>
        </w:rPr>
      </w:pPr>
      <w:bookmarkStart w:id="2044" w:name="ET_speaker_אורלי_עדס_31"/>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204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למה צריך את </w:t>
      </w:r>
      <w:bookmarkStart w:id="2045" w:name="_ETM_Q1_134000"/>
      <w:bookmarkEnd w:id="2045"/>
      <w:r>
        <w:rPr>
          <w:rtl/>
          <w:lang w:eastAsia="he-IL"/>
        </w:rPr>
        <w:t xml:space="preserve">זה? </w:t>
      </w:r>
    </w:p>
    <w:p w:rsidR="0019011F" w:rsidRDefault="0019011F" w:rsidP="0019011F">
      <w:pPr>
        <w:rPr>
          <w:rtl/>
          <w:lang w:eastAsia="he-IL"/>
        </w:rPr>
      </w:pPr>
    </w:p>
    <w:p w:rsidR="0019011F" w:rsidRDefault="0019011F" w:rsidP="0019011F">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מה את מציעה?</w:t>
      </w:r>
    </w:p>
    <w:p w:rsidR="0019011F" w:rsidRDefault="0019011F" w:rsidP="0019011F">
      <w:pPr>
        <w:rPr>
          <w:rtl/>
          <w:lang w:eastAsia="he-IL"/>
        </w:rPr>
      </w:pPr>
      <w:bookmarkStart w:id="2046" w:name="_ETM_Q1_136000"/>
      <w:bookmarkEnd w:id="2046"/>
    </w:p>
    <w:p w:rsidR="0019011F" w:rsidRDefault="0019011F" w:rsidP="0019011F">
      <w:pPr>
        <w:pStyle w:val="a5"/>
        <w:rPr>
          <w:rtl/>
        </w:rPr>
      </w:pPr>
      <w:bookmarkStart w:id="2047" w:name="_ETM_Q1_137000"/>
      <w:bookmarkStart w:id="2048" w:name="ET_speaker_אורלי_עדס_33"/>
      <w:bookmarkEnd w:id="2047"/>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2048"/>
    </w:p>
    <w:p w:rsidR="0019011F" w:rsidRDefault="0019011F" w:rsidP="0019011F">
      <w:pPr>
        <w:pStyle w:val="KeepWithNext"/>
        <w:rPr>
          <w:rFonts w:hint="cs"/>
          <w:rtl/>
          <w:lang w:eastAsia="he-IL"/>
        </w:rPr>
      </w:pPr>
    </w:p>
    <w:p w:rsidR="0019011F" w:rsidRDefault="0019011F" w:rsidP="0019011F">
      <w:pPr>
        <w:rPr>
          <w:rtl/>
          <w:lang w:eastAsia="he-IL"/>
        </w:rPr>
      </w:pPr>
      <w:bookmarkStart w:id="2049" w:name="_ETM_Q1_138000"/>
      <w:bookmarkEnd w:id="2049"/>
      <w:r>
        <w:rPr>
          <w:rtl/>
          <w:lang w:eastAsia="he-IL"/>
        </w:rPr>
        <w:t xml:space="preserve">אני חושבת שזה צריך להיות בהתייעצות </w:t>
      </w:r>
      <w:bookmarkStart w:id="2050" w:name="_ETM_Q1_140000"/>
      <w:bookmarkEnd w:id="2050"/>
      <w:r>
        <w:rPr>
          <w:rtl/>
          <w:lang w:eastAsia="he-IL"/>
        </w:rPr>
        <w:t xml:space="preserve">של יושב-ראש הוועדה עם סגניו שיקבעו קבוצות של בעלי תפקידים. </w:t>
      </w:r>
      <w:bookmarkStart w:id="2051" w:name="_ETM_Q1_144000"/>
      <w:bookmarkEnd w:id="2051"/>
      <w:r>
        <w:rPr>
          <w:rtl/>
          <w:lang w:eastAsia="he-IL"/>
        </w:rPr>
        <w:t xml:space="preserve">אנחנו לא נוכל – גם לא המפלגות – לתת </w:t>
      </w:r>
      <w:bookmarkStart w:id="2052" w:name="_ETM_Q1_148000"/>
      <w:bookmarkEnd w:id="2052"/>
      <w:r>
        <w:rPr>
          <w:rtl/>
          <w:lang w:eastAsia="he-IL"/>
        </w:rPr>
        <w:t xml:space="preserve">רשימה שמית. צריך גם שתהיה </w:t>
      </w:r>
      <w:bookmarkStart w:id="2053" w:name="_ETM_Q1_151000"/>
      <w:bookmarkEnd w:id="2053"/>
      <w:r>
        <w:rPr>
          <w:rtl/>
          <w:lang w:eastAsia="he-IL"/>
        </w:rPr>
        <w:t xml:space="preserve">לפחות תקופה לפני יום הבחירות שתאפשר למפלגות לעבוד, </w:t>
      </w:r>
      <w:bookmarkStart w:id="2054" w:name="_ETM_Q1_153000"/>
      <w:bookmarkEnd w:id="2054"/>
      <w:r>
        <w:rPr>
          <w:rtl/>
          <w:lang w:eastAsia="he-IL"/>
        </w:rPr>
        <w:t xml:space="preserve">אחרת זה לא ריאלי. </w:t>
      </w:r>
    </w:p>
    <w:p w:rsidR="0019011F" w:rsidRDefault="0019011F" w:rsidP="0019011F">
      <w:pPr>
        <w:rPr>
          <w:rtl/>
          <w:lang w:eastAsia="he-IL"/>
        </w:rPr>
      </w:pPr>
      <w:bookmarkStart w:id="2055" w:name="_ETM_Q1_159000"/>
      <w:bookmarkEnd w:id="2055"/>
    </w:p>
    <w:p w:rsidR="0019011F" w:rsidRDefault="0019011F" w:rsidP="0019011F">
      <w:pPr>
        <w:pStyle w:val="a5"/>
        <w:rPr>
          <w:rtl/>
        </w:rPr>
      </w:pPr>
      <w:bookmarkStart w:id="2056" w:name="ET_speaker_ניצן_רוזנברג_3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05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כמה זמן? </w:t>
      </w:r>
      <w:bookmarkStart w:id="2057" w:name="_ETM_Q1_157000"/>
      <w:bookmarkEnd w:id="2057"/>
      <w:r>
        <w:rPr>
          <w:rtl/>
          <w:lang w:eastAsia="he-IL"/>
        </w:rPr>
        <w:t xml:space="preserve">זה משהו שצריך לקבוע בחוק. </w:t>
      </w:r>
      <w:bookmarkStart w:id="2058" w:name="_ETM_Q1_162000"/>
      <w:bookmarkEnd w:id="2058"/>
    </w:p>
    <w:p w:rsidR="0019011F" w:rsidRDefault="0019011F" w:rsidP="0019011F">
      <w:pPr>
        <w:rPr>
          <w:rtl/>
          <w:lang w:eastAsia="he-IL"/>
        </w:rPr>
      </w:pPr>
    </w:p>
    <w:p w:rsidR="0019011F" w:rsidRDefault="0019011F" w:rsidP="0019011F">
      <w:pPr>
        <w:pStyle w:val="a5"/>
        <w:rPr>
          <w:rtl/>
        </w:rPr>
      </w:pPr>
      <w:bookmarkStart w:id="2059" w:name="ET_speaker_אורלי_עדס_35"/>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205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כבר נכנסים לתקופת בחירות, המפלגות מתחילות כבר לפעול. היה </w:t>
      </w:r>
      <w:bookmarkStart w:id="2060" w:name="_ETM_Q1_167000"/>
      <w:bookmarkEnd w:id="2060"/>
      <w:r>
        <w:rPr>
          <w:rtl/>
          <w:lang w:eastAsia="he-IL"/>
        </w:rPr>
        <w:t xml:space="preserve">ואנחנו הולכים לקראת סגר שלישי, צריך לאפשר להן לעבוד. לדעתי </w:t>
      </w:r>
      <w:bookmarkStart w:id="2061" w:name="_ETM_Q1_172000"/>
      <w:bookmarkEnd w:id="2061"/>
      <w:r>
        <w:rPr>
          <w:rtl/>
          <w:lang w:eastAsia="he-IL"/>
        </w:rPr>
        <w:t xml:space="preserve">צריך להרחיב את זה לכל התקופה כדי לאפשר למפלגות לעבוד לצורך מערכת הבחירות. </w:t>
      </w:r>
    </w:p>
    <w:p w:rsidR="0019011F" w:rsidRDefault="0019011F" w:rsidP="0019011F">
      <w:pPr>
        <w:rPr>
          <w:rtl/>
          <w:lang w:eastAsia="he-IL"/>
        </w:rPr>
      </w:pPr>
      <w:bookmarkStart w:id="2062" w:name="_ETM_Q1_174000"/>
      <w:bookmarkEnd w:id="2062"/>
    </w:p>
    <w:p w:rsidR="0019011F" w:rsidRDefault="0019011F" w:rsidP="0019011F">
      <w:pPr>
        <w:pStyle w:val="a5"/>
        <w:rPr>
          <w:rtl/>
        </w:rPr>
      </w:pPr>
      <w:bookmarkStart w:id="2063" w:name="_ETM_Q1_175000"/>
      <w:bookmarkStart w:id="2064" w:name="ET_speaker_דר_שרון_אלרעי_פרייס_581"/>
      <w:bookmarkEnd w:id="2063"/>
      <w:r>
        <w:rPr>
          <w:rStyle w:val="TagStyle"/>
          <w:rFonts w:hint="cs"/>
          <w:rtl/>
        </w:rPr>
        <w:t xml:space="preserve">&lt;&lt; דובר &gt;&gt; </w:t>
      </w:r>
      <w:r>
        <w:rPr>
          <w:rFonts w:hint="cs"/>
          <w:rtl/>
        </w:rPr>
        <w:t>ד"ר שרון אלרעי פרייס:</w:t>
      </w:r>
      <w:r>
        <w:rPr>
          <w:rStyle w:val="TagStyle"/>
          <w:rFonts w:hint="cs"/>
          <w:rtl/>
        </w:rPr>
        <w:t xml:space="preserve"> &lt;&lt; דובר &gt;&gt;</w:t>
      </w:r>
      <w:r>
        <w:rPr>
          <w:rFonts w:hint="cs"/>
          <w:rtl/>
        </w:rPr>
        <w:t xml:space="preserve">   </w:t>
      </w:r>
    </w:p>
    <w:bookmarkEnd w:id="2064"/>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כרגע, כמו שאמרת, אנחנו באמת הולכים לסגר </w:t>
      </w:r>
      <w:bookmarkStart w:id="2065" w:name="_ETM_Q1_179000"/>
      <w:bookmarkEnd w:id="2065"/>
      <w:r>
        <w:rPr>
          <w:rtl/>
          <w:lang w:eastAsia="he-IL"/>
        </w:rPr>
        <w:t>שלישי במדינת ישראל, אם הקבינט יקבל את ההחלטה הזאת ולא</w:t>
      </w:r>
      <w:bookmarkStart w:id="2066" w:name="_ETM_Q1_186000"/>
      <w:bookmarkEnd w:id="2066"/>
      <w:r>
        <w:rPr>
          <w:rtl/>
          <w:lang w:eastAsia="he-IL"/>
        </w:rPr>
        <w:t xml:space="preserve"> נצטרך להגיע ל-6,000 מאומתים כדי לקבל את ההחלטה הזאת. ואז </w:t>
      </w:r>
      <w:bookmarkStart w:id="2067" w:name="_ETM_Q1_189000"/>
      <w:bookmarkEnd w:id="2067"/>
      <w:r>
        <w:rPr>
          <w:rtl/>
          <w:lang w:eastAsia="he-IL"/>
        </w:rPr>
        <w:t xml:space="preserve">השאלה היא אם עכשיו למשל, כשאנחנו לפני בחירות, צריך לתת </w:t>
      </w:r>
      <w:bookmarkStart w:id="2068" w:name="_ETM_Q1_193000"/>
      <w:bookmarkEnd w:id="2068"/>
      <w:r>
        <w:rPr>
          <w:rtl/>
          <w:lang w:eastAsia="he-IL"/>
        </w:rPr>
        <w:t xml:space="preserve">לאנשים מהמפלגות השונות לצאת בניגוד לסגר, כשאנחנו שלושה חודשים לפני </w:t>
      </w:r>
      <w:bookmarkStart w:id="2069" w:name="_ETM_Q1_200000"/>
      <w:bookmarkEnd w:id="2069"/>
      <w:r>
        <w:rPr>
          <w:rtl/>
          <w:lang w:eastAsia="he-IL"/>
        </w:rPr>
        <w:t xml:space="preserve">בחירות. </w:t>
      </w:r>
    </w:p>
    <w:p w:rsidR="0019011F" w:rsidRDefault="0019011F" w:rsidP="0019011F">
      <w:pPr>
        <w:rPr>
          <w:rtl/>
          <w:lang w:eastAsia="he-IL"/>
        </w:rPr>
      </w:pPr>
      <w:bookmarkStart w:id="2070" w:name="_ETM_Q1_201000"/>
      <w:bookmarkEnd w:id="2070"/>
    </w:p>
    <w:p w:rsidR="0019011F" w:rsidRDefault="0019011F" w:rsidP="0019011F">
      <w:pPr>
        <w:pStyle w:val="a5"/>
        <w:rPr>
          <w:rtl/>
        </w:rPr>
      </w:pPr>
      <w:bookmarkStart w:id="2071" w:name="_ETM_Q1_204000"/>
      <w:bookmarkStart w:id="2072" w:name="ET_speaker_אורלי_עדס_37"/>
      <w:bookmarkEnd w:id="2071"/>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2072"/>
    </w:p>
    <w:p w:rsidR="0019011F" w:rsidRDefault="0019011F" w:rsidP="0019011F">
      <w:pPr>
        <w:pStyle w:val="KeepWithNext"/>
        <w:rPr>
          <w:rFonts w:hint="cs"/>
          <w:rtl/>
          <w:lang w:eastAsia="he-IL"/>
        </w:rPr>
      </w:pPr>
    </w:p>
    <w:p w:rsidR="0019011F" w:rsidRDefault="0019011F" w:rsidP="0019011F">
      <w:pPr>
        <w:rPr>
          <w:rtl/>
          <w:lang w:eastAsia="he-IL"/>
        </w:rPr>
      </w:pPr>
      <w:bookmarkStart w:id="2073" w:name="_ETM_Q1_206000"/>
      <w:bookmarkEnd w:id="2073"/>
      <w:r>
        <w:rPr>
          <w:rtl/>
          <w:lang w:eastAsia="he-IL"/>
        </w:rPr>
        <w:t xml:space="preserve">אני חושבת – אני מניחה שיאמרו את זה גם </w:t>
      </w:r>
      <w:bookmarkStart w:id="2074" w:name="_ETM_Q1_208000"/>
      <w:bookmarkEnd w:id="2074"/>
      <w:r>
        <w:rPr>
          <w:rtl/>
          <w:lang w:eastAsia="he-IL"/>
        </w:rPr>
        <w:t xml:space="preserve">חברי הכנסת – שזו מערכת בחירות קצרה, צריך לאפשר </w:t>
      </w:r>
      <w:bookmarkStart w:id="2075" w:name="_ETM_Q1_214000"/>
      <w:bookmarkEnd w:id="2075"/>
      <w:r>
        <w:rPr>
          <w:rtl/>
          <w:lang w:eastAsia="he-IL"/>
        </w:rPr>
        <w:t xml:space="preserve">למפלגות גם לעבוד. אגב, זה לא רק המפלגות, זה גם </w:t>
      </w:r>
      <w:bookmarkStart w:id="2076" w:name="_ETM_Q1_218000"/>
      <w:bookmarkEnd w:id="2076"/>
      <w:r>
        <w:rPr>
          <w:rtl/>
          <w:lang w:eastAsia="he-IL"/>
        </w:rPr>
        <w:t xml:space="preserve">רשימות המועמדים שיהיו. יהיו עוד רשימות חדשות. </w:t>
      </w:r>
      <w:bookmarkStart w:id="2077" w:name="_ETM_Q1_224000"/>
      <w:bookmarkEnd w:id="2077"/>
      <w:r>
        <w:rPr>
          <w:rtl/>
          <w:lang w:eastAsia="he-IL"/>
        </w:rPr>
        <w:t xml:space="preserve">לא מדובר כאן בעשרות אלפי אנשים או באלפים. אני מניחה </w:t>
      </w:r>
      <w:bookmarkStart w:id="2078" w:name="_ETM_Q1_226000"/>
      <w:bookmarkEnd w:id="2078"/>
      <w:r>
        <w:rPr>
          <w:rtl/>
          <w:lang w:eastAsia="he-IL"/>
        </w:rPr>
        <w:t xml:space="preserve">שלאורך כל התקופה מדובר רק בעשרות וזה יתגבר רק לקראת </w:t>
      </w:r>
      <w:bookmarkStart w:id="2079" w:name="_ETM_Q1_230000"/>
      <w:bookmarkEnd w:id="2079"/>
      <w:r>
        <w:rPr>
          <w:rtl/>
          <w:lang w:eastAsia="he-IL"/>
        </w:rPr>
        <w:t xml:space="preserve">יום הבחירות, כך שלא מדובר בכמות אדירה, אבל כן </w:t>
      </w:r>
      <w:bookmarkStart w:id="2080" w:name="_ETM_Q1_235000"/>
      <w:bookmarkEnd w:id="2080"/>
      <w:r>
        <w:rPr>
          <w:rtl/>
          <w:lang w:eastAsia="he-IL"/>
        </w:rPr>
        <w:t xml:space="preserve">צריך לאפשר להם את זה, כי אחרת המפלגות תהיינה </w:t>
      </w:r>
      <w:bookmarkStart w:id="2081" w:name="_ETM_Q1_236000"/>
      <w:bookmarkEnd w:id="2081"/>
      <w:r>
        <w:rPr>
          <w:rtl/>
          <w:lang w:eastAsia="he-IL"/>
        </w:rPr>
        <w:t xml:space="preserve">בבעיה וכך גם רשימות המועמדים. </w:t>
      </w:r>
    </w:p>
    <w:p w:rsidR="0019011F" w:rsidRDefault="0019011F" w:rsidP="0019011F">
      <w:pPr>
        <w:rPr>
          <w:rtl/>
          <w:lang w:eastAsia="he-IL"/>
        </w:rPr>
      </w:pPr>
    </w:p>
    <w:p w:rsidR="0019011F" w:rsidRDefault="0019011F" w:rsidP="0019011F">
      <w:pPr>
        <w:pStyle w:val="a5"/>
        <w:rPr>
          <w:rtl/>
        </w:rPr>
      </w:pPr>
      <w:bookmarkStart w:id="2082" w:name="ET_speaker_שרון_אלרעי_פרייס_38"/>
      <w:r>
        <w:rPr>
          <w:rStyle w:val="TagStyle"/>
          <w:rFonts w:hint="cs"/>
          <w:rtl/>
        </w:rPr>
        <w:t xml:space="preserve"> &lt;&lt; דובר &gt;&gt; </w:t>
      </w:r>
      <w:r>
        <w:rPr>
          <w:rFonts w:hint="cs"/>
          <w:rtl/>
        </w:rPr>
        <w:t>ד"ר שרון אלרעי פרייס:</w:t>
      </w:r>
      <w:r>
        <w:rPr>
          <w:rStyle w:val="TagStyle"/>
          <w:rFonts w:hint="cs"/>
          <w:rtl/>
        </w:rPr>
        <w:t xml:space="preserve"> &lt;&lt; דובר &gt;&gt;</w:t>
      </w:r>
      <w:r>
        <w:rPr>
          <w:rFonts w:hint="cs"/>
          <w:rtl/>
        </w:rPr>
        <w:t xml:space="preserve">   </w:t>
      </w:r>
      <w:bookmarkEnd w:id="208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השאלה היא איך תגדירי </w:t>
      </w:r>
      <w:bookmarkStart w:id="2083" w:name="_ETM_Q1_240000"/>
      <w:bookmarkEnd w:id="2083"/>
      <w:r>
        <w:rPr>
          <w:rtl/>
          <w:lang w:eastAsia="he-IL"/>
        </w:rPr>
        <w:t xml:space="preserve">את הרשימות האלה. </w:t>
      </w:r>
      <w:bookmarkStart w:id="2084" w:name="_ETM_Q1_245000"/>
      <w:bookmarkEnd w:id="2084"/>
      <w:r>
        <w:rPr>
          <w:rtl/>
          <w:lang w:eastAsia="he-IL"/>
        </w:rPr>
        <w:t xml:space="preserve">נאמר פה שיהיו גם </w:t>
      </w:r>
      <w:bookmarkStart w:id="2085" w:name="_ETM_Q1_241000"/>
      <w:bookmarkEnd w:id="2085"/>
      <w:r>
        <w:rPr>
          <w:rtl/>
          <w:lang w:eastAsia="he-IL"/>
        </w:rPr>
        <w:t xml:space="preserve">עשרות אלפים. </w:t>
      </w:r>
    </w:p>
    <w:p w:rsidR="0019011F" w:rsidRDefault="0019011F" w:rsidP="0019011F">
      <w:pPr>
        <w:rPr>
          <w:rtl/>
          <w:lang w:eastAsia="he-IL"/>
        </w:rPr>
      </w:pPr>
    </w:p>
    <w:p w:rsidR="0019011F" w:rsidRDefault="0019011F" w:rsidP="0019011F">
      <w:pPr>
        <w:pStyle w:val="a5"/>
        <w:rPr>
          <w:rtl/>
        </w:rPr>
      </w:pPr>
      <w:bookmarkStart w:id="2086" w:name="_ETM_Q1_244000"/>
      <w:bookmarkStart w:id="2087" w:name="ET_speaker_אורלי_עדס_39"/>
      <w:bookmarkEnd w:id="2086"/>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208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ל</w:t>
      </w:r>
      <w:bookmarkStart w:id="2088" w:name="_ETM_Q1_242000"/>
      <w:bookmarkEnd w:id="2088"/>
      <w:r>
        <w:rPr>
          <w:rtl/>
          <w:lang w:eastAsia="he-IL"/>
        </w:rPr>
        <w:t xml:space="preserve">א. עשרות אלפים זה ביום הבחירות עצמו. </w:t>
      </w:r>
      <w:bookmarkStart w:id="2089" w:name="_ETM_Q1_250000"/>
      <w:bookmarkEnd w:id="2089"/>
      <w:r>
        <w:rPr>
          <w:rtl/>
          <w:lang w:eastAsia="he-IL"/>
        </w:rPr>
        <w:t xml:space="preserve">לגבי כל התקופה – אני לא חושבת שמדובר בעשרות </w:t>
      </w:r>
      <w:bookmarkStart w:id="2090" w:name="_ETM_Q1_255000"/>
      <w:bookmarkEnd w:id="2090"/>
      <w:r>
        <w:rPr>
          <w:rtl/>
          <w:lang w:eastAsia="he-IL"/>
        </w:rPr>
        <w:t xml:space="preserve">אלפי פעילים שפועלים לאורך כל התקופה. יתקנו אותי חברי הכנסת </w:t>
      </w:r>
      <w:bookmarkStart w:id="2091" w:name="_ETM_Q1_259000"/>
      <w:bookmarkEnd w:id="2091"/>
      <w:r>
        <w:rPr>
          <w:rtl/>
          <w:lang w:eastAsia="he-IL"/>
        </w:rPr>
        <w:t xml:space="preserve">לגבי מה שקורה במפלגות. אני מניחה שמדובר במאות אנשים לאורך </w:t>
      </w:r>
      <w:bookmarkStart w:id="2092" w:name="_ETM_Q1_261000"/>
      <w:bookmarkEnd w:id="2092"/>
      <w:r>
        <w:rPr>
          <w:rtl/>
          <w:lang w:eastAsia="he-IL"/>
        </w:rPr>
        <w:t xml:space="preserve">כל התקופה ושבוע או שבועיים לפני הבחירות צריך לתת </w:t>
      </w:r>
      <w:bookmarkStart w:id="2093" w:name="_ETM_Q1_267000"/>
      <w:bookmarkEnd w:id="2093"/>
      <w:r>
        <w:rPr>
          <w:rtl/>
          <w:lang w:eastAsia="he-IL"/>
        </w:rPr>
        <w:t xml:space="preserve">את זה לקבוצות יותר גדולות. </w:t>
      </w:r>
    </w:p>
    <w:p w:rsidR="0019011F" w:rsidRDefault="0019011F" w:rsidP="0019011F">
      <w:pPr>
        <w:rPr>
          <w:rtl/>
          <w:lang w:eastAsia="he-IL"/>
        </w:rPr>
      </w:pPr>
    </w:p>
    <w:p w:rsidR="0019011F" w:rsidRDefault="0019011F" w:rsidP="0019011F">
      <w:pPr>
        <w:pStyle w:val="a5"/>
        <w:rPr>
          <w:rtl/>
        </w:rPr>
      </w:pPr>
      <w:bookmarkStart w:id="2094" w:name="ET_speaker_דר_שרון_אלרעי_פרייס_582"/>
      <w:r>
        <w:rPr>
          <w:rStyle w:val="TagStyle"/>
          <w:rFonts w:hint="cs"/>
          <w:rtl/>
        </w:rPr>
        <w:t xml:space="preserve">&lt;&lt; דובר &gt;&gt; </w:t>
      </w:r>
      <w:r>
        <w:rPr>
          <w:rFonts w:hint="cs"/>
          <w:rtl/>
        </w:rPr>
        <w:t>ד"ר שרון אלרעי פרייס:</w:t>
      </w:r>
      <w:r>
        <w:rPr>
          <w:rStyle w:val="TagStyle"/>
          <w:rFonts w:hint="cs"/>
          <w:rtl/>
        </w:rPr>
        <w:t xml:space="preserve"> &lt;&lt; דובר &gt;&gt;</w:t>
      </w:r>
      <w:r>
        <w:rPr>
          <w:rFonts w:hint="cs"/>
          <w:rtl/>
        </w:rPr>
        <w:t xml:space="preserve">   </w:t>
      </w:r>
    </w:p>
    <w:bookmarkEnd w:id="2094"/>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מציעה שגם זה יהיה </w:t>
      </w:r>
      <w:bookmarkStart w:id="2095" w:name="_ETM_Q1_272000"/>
      <w:bookmarkEnd w:id="2095"/>
      <w:r>
        <w:rPr>
          <w:rtl/>
          <w:lang w:eastAsia="he-IL"/>
        </w:rPr>
        <w:t xml:space="preserve">בהחלטה משותפת עם משרד הבריאות, אחרת אנחנו יכולים לייצר סגר בניסיון להוריד את התחלואה ובמקביל נותנים איזושהי החרגה </w:t>
      </w:r>
      <w:bookmarkStart w:id="2096" w:name="_ETM_Q1_282000"/>
      <w:bookmarkEnd w:id="2096"/>
      <w:r>
        <w:rPr>
          <w:rtl/>
          <w:lang w:eastAsia="he-IL"/>
        </w:rPr>
        <w:t xml:space="preserve">גורפת מסגר למספר לא ידוע של אנשים. </w:t>
      </w:r>
    </w:p>
    <w:p w:rsidR="0019011F" w:rsidRDefault="0019011F" w:rsidP="0019011F">
      <w:pPr>
        <w:rPr>
          <w:rtl/>
          <w:lang w:eastAsia="he-IL"/>
        </w:rPr>
      </w:pPr>
    </w:p>
    <w:p w:rsidR="0019011F" w:rsidRDefault="0019011F" w:rsidP="0019011F">
      <w:pPr>
        <w:pStyle w:val="a5"/>
        <w:rPr>
          <w:rtl/>
        </w:rPr>
      </w:pPr>
      <w:bookmarkStart w:id="2097" w:name="ET_speaker_דין_ליבנה_41"/>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2097"/>
    </w:p>
    <w:p w:rsidR="0019011F" w:rsidRDefault="0019011F" w:rsidP="0019011F">
      <w:pPr>
        <w:rPr>
          <w:rFonts w:hint="cs"/>
          <w:rtl/>
          <w:lang w:eastAsia="he-IL"/>
        </w:rPr>
      </w:pPr>
    </w:p>
    <w:p w:rsidR="0019011F" w:rsidRDefault="0019011F" w:rsidP="0019011F">
      <w:pPr>
        <w:rPr>
          <w:rtl/>
          <w:lang w:eastAsia="he-IL"/>
        </w:rPr>
      </w:pPr>
      <w:bookmarkStart w:id="2098" w:name="_ETM_Q1_72000"/>
      <w:bookmarkEnd w:id="2098"/>
      <w:r>
        <w:rPr>
          <w:rtl/>
          <w:lang w:eastAsia="he-IL"/>
        </w:rPr>
        <w:t xml:space="preserve">זה יהיה </w:t>
      </w:r>
      <w:bookmarkStart w:id="2099" w:name="_ETM_Q1_284000"/>
      <w:bookmarkEnd w:id="2099"/>
      <w:r>
        <w:rPr>
          <w:rtl/>
          <w:lang w:eastAsia="he-IL"/>
        </w:rPr>
        <w:t xml:space="preserve">בהתייעצות, כמו כל דבר אחר שהוועדה החליטה, עם משרד הבריאות. </w:t>
      </w:r>
    </w:p>
    <w:p w:rsidR="0019011F" w:rsidRDefault="0019011F" w:rsidP="0019011F">
      <w:pPr>
        <w:rPr>
          <w:rtl/>
          <w:lang w:eastAsia="he-IL"/>
        </w:rPr>
      </w:pPr>
      <w:bookmarkStart w:id="2100" w:name="_ETM_Q1_290000"/>
      <w:bookmarkEnd w:id="2100"/>
    </w:p>
    <w:p w:rsidR="0019011F" w:rsidRDefault="0019011F" w:rsidP="0019011F">
      <w:pPr>
        <w:pStyle w:val="a5"/>
        <w:rPr>
          <w:rtl/>
        </w:rPr>
      </w:pPr>
      <w:bookmarkStart w:id="2101" w:name="ET_speaker_אסתי_ורהפטיג_43"/>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210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הוועדה לא החליטה עדיין. </w:t>
      </w:r>
    </w:p>
    <w:p w:rsidR="0019011F" w:rsidRDefault="0019011F" w:rsidP="0019011F">
      <w:pPr>
        <w:rPr>
          <w:rtl/>
          <w:lang w:eastAsia="he-IL"/>
        </w:rPr>
      </w:pPr>
      <w:bookmarkStart w:id="2102" w:name="_ETM_Q1_73000"/>
      <w:bookmarkEnd w:id="2102"/>
    </w:p>
    <w:p w:rsidR="0019011F" w:rsidRDefault="0019011F" w:rsidP="0019011F">
      <w:pPr>
        <w:pStyle w:val="a5"/>
        <w:rPr>
          <w:rtl/>
        </w:rPr>
      </w:pPr>
      <w:bookmarkStart w:id="2103" w:name="_ETM_Q1_472000"/>
      <w:bookmarkStart w:id="2104" w:name="ET_speaker_דין_ליבנה_44"/>
      <w:bookmarkEnd w:id="2103"/>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2104"/>
    </w:p>
    <w:p w:rsidR="0019011F" w:rsidRDefault="0019011F" w:rsidP="0019011F">
      <w:pPr>
        <w:pStyle w:val="KeepWithNext"/>
        <w:rPr>
          <w:rFonts w:hint="cs"/>
          <w:rtl/>
          <w:lang w:eastAsia="he-IL"/>
        </w:rPr>
      </w:pPr>
    </w:p>
    <w:p w:rsidR="0019011F" w:rsidRDefault="0019011F" w:rsidP="0019011F">
      <w:pPr>
        <w:rPr>
          <w:rtl/>
          <w:lang w:eastAsia="he-IL"/>
        </w:rPr>
      </w:pPr>
      <w:bookmarkStart w:id="2105" w:name="_ETM_Q1_286000"/>
      <w:bookmarkEnd w:id="2105"/>
      <w:r>
        <w:rPr>
          <w:rtl/>
          <w:lang w:eastAsia="he-IL"/>
        </w:rPr>
        <w:t xml:space="preserve">הוועדה הצביעה </w:t>
      </w:r>
      <w:bookmarkStart w:id="2106" w:name="_ETM_Q1_291000"/>
      <w:bookmarkEnd w:id="2106"/>
      <w:r>
        <w:rPr>
          <w:rtl/>
          <w:lang w:eastAsia="he-IL"/>
        </w:rPr>
        <w:t xml:space="preserve">על זה לקריאה ראשונה. </w:t>
      </w:r>
    </w:p>
    <w:p w:rsidR="0019011F" w:rsidRDefault="0019011F" w:rsidP="0019011F">
      <w:pPr>
        <w:rPr>
          <w:rtl/>
          <w:lang w:eastAsia="he-IL"/>
        </w:rPr>
      </w:pPr>
    </w:p>
    <w:p w:rsidR="0019011F" w:rsidRDefault="0019011F" w:rsidP="0019011F">
      <w:pPr>
        <w:pStyle w:val="a5"/>
        <w:rPr>
          <w:rtl/>
        </w:rPr>
      </w:pPr>
      <w:bookmarkStart w:id="2107" w:name="ET_speaker_אסתי_ורהפטיג_45"/>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2107"/>
    </w:p>
    <w:p w:rsidR="0019011F" w:rsidRDefault="0019011F" w:rsidP="0019011F">
      <w:pPr>
        <w:pStyle w:val="KeepWithNext"/>
        <w:rPr>
          <w:rFonts w:hint="cs"/>
          <w:rtl/>
          <w:lang w:eastAsia="he-IL"/>
        </w:rPr>
      </w:pPr>
    </w:p>
    <w:p w:rsidR="0019011F" w:rsidRDefault="0019011F" w:rsidP="0019011F">
      <w:pPr>
        <w:rPr>
          <w:rtl/>
          <w:lang w:eastAsia="he-IL"/>
        </w:rPr>
      </w:pPr>
      <w:bookmarkStart w:id="2108" w:name="_ETM_Q1_293000"/>
      <w:bookmarkEnd w:id="2108"/>
      <w:r>
        <w:rPr>
          <w:rtl/>
          <w:lang w:eastAsia="he-IL"/>
        </w:rPr>
        <w:t xml:space="preserve">קריאה ראשונה. אנחנו עכשיו בהכנה </w:t>
      </w:r>
      <w:bookmarkStart w:id="2109" w:name="_ETM_Q1_295000"/>
      <w:bookmarkEnd w:id="2109"/>
      <w:r>
        <w:rPr>
          <w:rtl/>
          <w:lang w:eastAsia="he-IL"/>
        </w:rPr>
        <w:t xml:space="preserve">לקריאה שנייה ושלישית. </w:t>
      </w:r>
    </w:p>
    <w:p w:rsidR="0019011F" w:rsidRDefault="0019011F" w:rsidP="0019011F">
      <w:pPr>
        <w:rPr>
          <w:rtl/>
          <w:lang w:eastAsia="he-IL"/>
        </w:rPr>
      </w:pPr>
    </w:p>
    <w:p w:rsidR="0019011F" w:rsidRDefault="0019011F" w:rsidP="0019011F">
      <w:pPr>
        <w:pStyle w:val="a5"/>
        <w:rPr>
          <w:rtl/>
        </w:rPr>
      </w:pPr>
      <w:bookmarkStart w:id="2110" w:name="ET_speaker_דין_ליבנה_46"/>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2110"/>
    </w:p>
    <w:p w:rsidR="0019011F" w:rsidRDefault="0019011F" w:rsidP="0019011F">
      <w:pPr>
        <w:pStyle w:val="KeepWithNext"/>
        <w:rPr>
          <w:rFonts w:hint="cs"/>
          <w:rtl/>
          <w:lang w:eastAsia="he-IL"/>
        </w:rPr>
      </w:pPr>
    </w:p>
    <w:p w:rsidR="0019011F" w:rsidRDefault="0019011F" w:rsidP="0019011F">
      <w:pPr>
        <w:rPr>
          <w:rtl/>
          <w:lang w:eastAsia="he-IL"/>
        </w:rPr>
      </w:pPr>
      <w:bookmarkStart w:id="2111" w:name="_ETM_Q1_296000"/>
      <w:bookmarkEnd w:id="2111"/>
      <w:r>
        <w:rPr>
          <w:rtl/>
          <w:lang w:eastAsia="he-IL"/>
        </w:rPr>
        <w:t xml:space="preserve">ההצעה שלנו היא שזה יהיה בהתייעצות עם </w:t>
      </w:r>
      <w:bookmarkStart w:id="2112" w:name="_ETM_Q1_299000"/>
      <w:bookmarkEnd w:id="2112"/>
      <w:r>
        <w:rPr>
          <w:rtl/>
          <w:lang w:eastAsia="he-IL"/>
        </w:rPr>
        <w:t xml:space="preserve">מנכ"ל משרד הבריאות והנתונים גם יובאו בפניכם. השאלה שלנו </w:t>
      </w:r>
      <w:bookmarkStart w:id="2113" w:name="_ETM_Q1_304000"/>
      <w:bookmarkEnd w:id="2113"/>
      <w:r>
        <w:rPr>
          <w:rtl/>
          <w:lang w:eastAsia="he-IL"/>
        </w:rPr>
        <w:t xml:space="preserve">– וזה יגידו אנשי המפלגות – היא מה התקופה </w:t>
      </w:r>
      <w:bookmarkStart w:id="2114" w:name="_ETM_Q1_308000"/>
      <w:bookmarkEnd w:id="2114"/>
      <w:r>
        <w:rPr>
          <w:rtl/>
          <w:lang w:eastAsia="he-IL"/>
        </w:rPr>
        <w:t>שהם צריכים את זה.</w:t>
      </w:r>
    </w:p>
    <w:p w:rsidR="0019011F" w:rsidRDefault="0019011F" w:rsidP="0019011F">
      <w:pPr>
        <w:rPr>
          <w:rtl/>
          <w:lang w:eastAsia="he-IL"/>
        </w:rPr>
      </w:pPr>
      <w:bookmarkStart w:id="2115" w:name="_ETM_Q1_311000"/>
      <w:bookmarkEnd w:id="2115"/>
    </w:p>
    <w:p w:rsidR="0019011F" w:rsidRDefault="0019011F" w:rsidP="0019011F">
      <w:pPr>
        <w:pStyle w:val="a5"/>
        <w:rPr>
          <w:rtl/>
        </w:rPr>
      </w:pPr>
      <w:bookmarkStart w:id="2116" w:name="ET_speaker_דר_שרון_אלרעי_פרייס_583"/>
      <w:r>
        <w:rPr>
          <w:rStyle w:val="TagStyle"/>
          <w:rFonts w:hint="cs"/>
          <w:rtl/>
        </w:rPr>
        <w:t xml:space="preserve">&lt;&lt; דובר &gt;&gt; </w:t>
      </w:r>
      <w:r>
        <w:rPr>
          <w:rFonts w:hint="cs"/>
          <w:rtl/>
        </w:rPr>
        <w:t>ד"ר שרון אלרעי פרייס:</w:t>
      </w:r>
      <w:r>
        <w:rPr>
          <w:rStyle w:val="TagStyle"/>
          <w:rFonts w:hint="cs"/>
          <w:rtl/>
        </w:rPr>
        <w:t xml:space="preserve"> &lt;&lt; דובר &gt;&gt;</w:t>
      </w:r>
      <w:r>
        <w:rPr>
          <w:rFonts w:hint="cs"/>
          <w:rtl/>
        </w:rPr>
        <w:t xml:space="preserve">   </w:t>
      </w:r>
    </w:p>
    <w:bookmarkEnd w:id="2116"/>
    <w:p w:rsidR="0019011F" w:rsidRDefault="0019011F" w:rsidP="0019011F">
      <w:pPr>
        <w:pStyle w:val="KeepWithNext"/>
        <w:rPr>
          <w:rFonts w:hint="cs"/>
          <w:rtl/>
          <w:lang w:eastAsia="he-IL"/>
        </w:rPr>
      </w:pPr>
    </w:p>
    <w:p w:rsidR="0019011F" w:rsidRDefault="0019011F" w:rsidP="0019011F">
      <w:pPr>
        <w:rPr>
          <w:rtl/>
          <w:lang w:eastAsia="he-IL"/>
        </w:rPr>
      </w:pPr>
      <w:bookmarkStart w:id="2117" w:name="_ETM_Q1_310000"/>
      <w:bookmarkEnd w:id="2117"/>
      <w:r>
        <w:rPr>
          <w:rtl/>
          <w:lang w:eastAsia="he-IL"/>
        </w:rPr>
        <w:t>בוועדת הבחירות יש גורמים פוליטיים?</w:t>
      </w:r>
    </w:p>
    <w:p w:rsidR="0019011F" w:rsidRDefault="0019011F" w:rsidP="0019011F">
      <w:pPr>
        <w:rPr>
          <w:rtl/>
          <w:lang w:eastAsia="he-IL"/>
        </w:rPr>
      </w:pPr>
    </w:p>
    <w:p w:rsidR="0019011F" w:rsidRDefault="0019011F" w:rsidP="0019011F">
      <w:pPr>
        <w:pStyle w:val="a5"/>
        <w:rPr>
          <w:rtl/>
        </w:rPr>
      </w:pPr>
      <w:bookmarkStart w:id="2118" w:name="_ETM_Q1_313000"/>
      <w:bookmarkStart w:id="2119" w:name="ET_speaker_דין_ליבנה_48"/>
      <w:bookmarkEnd w:id="2118"/>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211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גם. </w:t>
      </w:r>
    </w:p>
    <w:p w:rsidR="0019011F" w:rsidRDefault="0019011F" w:rsidP="0019011F">
      <w:pPr>
        <w:rPr>
          <w:rtl/>
          <w:lang w:eastAsia="he-IL"/>
        </w:rPr>
      </w:pPr>
    </w:p>
    <w:p w:rsidR="0019011F" w:rsidRDefault="0019011F" w:rsidP="0019011F">
      <w:pPr>
        <w:pStyle w:val="a5"/>
        <w:rPr>
          <w:rtl/>
        </w:rPr>
      </w:pPr>
      <w:bookmarkStart w:id="2120" w:name="_ETM_Q1_312000"/>
      <w:bookmarkStart w:id="2121" w:name="ET_speaker_דר_שרון_אלרעי_פרייס_584"/>
      <w:bookmarkEnd w:id="2120"/>
      <w:r>
        <w:rPr>
          <w:rStyle w:val="TagStyle"/>
          <w:rFonts w:hint="cs"/>
          <w:rtl/>
        </w:rPr>
        <w:t xml:space="preserve">&lt;&lt; דובר &gt;&gt; </w:t>
      </w:r>
      <w:r>
        <w:rPr>
          <w:rFonts w:hint="cs"/>
          <w:rtl/>
        </w:rPr>
        <w:t>ד"ר שרון אלרעי פרייס:</w:t>
      </w:r>
      <w:r>
        <w:rPr>
          <w:rStyle w:val="TagStyle"/>
          <w:rFonts w:hint="cs"/>
          <w:rtl/>
        </w:rPr>
        <w:t xml:space="preserve"> &lt;&lt; דובר &gt;&gt;</w:t>
      </w:r>
      <w:r>
        <w:rPr>
          <w:rFonts w:hint="cs"/>
          <w:rtl/>
        </w:rPr>
        <w:t xml:space="preserve">   </w:t>
      </w:r>
    </w:p>
    <w:bookmarkEnd w:id="2121"/>
    <w:p w:rsidR="0019011F" w:rsidRDefault="0019011F" w:rsidP="0019011F">
      <w:pPr>
        <w:pStyle w:val="KeepWithNext"/>
        <w:rPr>
          <w:rFonts w:hint="cs"/>
          <w:rtl/>
          <w:lang w:eastAsia="he-IL"/>
        </w:rPr>
      </w:pPr>
    </w:p>
    <w:p w:rsidR="0019011F" w:rsidRDefault="0019011F" w:rsidP="0019011F">
      <w:pPr>
        <w:rPr>
          <w:rtl/>
          <w:lang w:eastAsia="he-IL"/>
        </w:rPr>
      </w:pPr>
      <w:bookmarkStart w:id="2122" w:name="_ETM_Q1_314000"/>
      <w:bookmarkEnd w:id="2122"/>
      <w:r>
        <w:rPr>
          <w:rtl/>
          <w:lang w:eastAsia="he-IL"/>
        </w:rPr>
        <w:t xml:space="preserve">אז למה גורמים פוליטיים? אתם אומרים שוועדת הבחירות אמורה להיות בטוהר </w:t>
      </w:r>
      <w:bookmarkStart w:id="2123" w:name="_ETM_Q1_316000"/>
      <w:bookmarkEnd w:id="2123"/>
      <w:r>
        <w:rPr>
          <w:rtl/>
          <w:lang w:eastAsia="he-IL"/>
        </w:rPr>
        <w:t xml:space="preserve">ובניקיון וכו' וכו', שלא ישפיעו עליה גורמים פוליטיים והפרדת רשויות </w:t>
      </w:r>
      <w:bookmarkStart w:id="2124" w:name="_ETM_Q1_320000"/>
      <w:bookmarkEnd w:id="2124"/>
      <w:r>
        <w:rPr>
          <w:rtl/>
          <w:lang w:eastAsia="he-IL"/>
        </w:rPr>
        <w:t xml:space="preserve">וכל האמירות המאוד-מאוד חשובות האלה. למה עם הסגנים עושים את </w:t>
      </w:r>
      <w:bookmarkStart w:id="2125" w:name="_ETM_Q1_326000"/>
      <w:bookmarkEnd w:id="2125"/>
      <w:r>
        <w:rPr>
          <w:rtl/>
          <w:lang w:eastAsia="he-IL"/>
        </w:rPr>
        <w:t xml:space="preserve">זה בהסכמה ועם משרד הבריאות, שהוא גורם מקצועי, שמנסה לשמור </w:t>
      </w:r>
      <w:bookmarkStart w:id="2126" w:name="_ETM_Q1_328000"/>
      <w:bookmarkEnd w:id="2126"/>
      <w:r>
        <w:rPr>
          <w:rtl/>
          <w:lang w:eastAsia="he-IL"/>
        </w:rPr>
        <w:t xml:space="preserve">פה על בריאות הציבור, איתו זה לא בהסכמה? איתו זה </w:t>
      </w:r>
      <w:bookmarkStart w:id="2127" w:name="_ETM_Q1_330000"/>
      <w:bookmarkEnd w:id="2127"/>
      <w:r>
        <w:rPr>
          <w:rtl/>
          <w:lang w:eastAsia="he-IL"/>
        </w:rPr>
        <w:t xml:space="preserve">רק בהתייעצות. </w:t>
      </w:r>
    </w:p>
    <w:p w:rsidR="0019011F" w:rsidRDefault="0019011F" w:rsidP="0019011F">
      <w:pPr>
        <w:rPr>
          <w:rtl/>
          <w:lang w:eastAsia="he-IL"/>
        </w:rPr>
      </w:pPr>
      <w:bookmarkStart w:id="2128" w:name="_ETM_Q1_340000"/>
      <w:bookmarkEnd w:id="2128"/>
    </w:p>
    <w:p w:rsidR="0019011F" w:rsidRDefault="0019011F" w:rsidP="0019011F">
      <w:pPr>
        <w:pStyle w:val="af8"/>
        <w:rPr>
          <w:rtl/>
        </w:rPr>
      </w:pPr>
      <w:bookmarkStart w:id="2129" w:name="ET_yor_5628_5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12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כרגע אנחנו נמצאים בשאלה פתוחה בינינו – </w:t>
      </w:r>
      <w:bookmarkStart w:id="2130" w:name="_ETM_Q1_343000"/>
      <w:bookmarkEnd w:id="2130"/>
      <w:r>
        <w:rPr>
          <w:rtl/>
          <w:lang w:eastAsia="he-IL"/>
        </w:rPr>
        <w:t xml:space="preserve">האם אנחנו רוצים הטלת וטו של משרד הבריאות בתוך </w:t>
      </w:r>
      <w:bookmarkStart w:id="2131" w:name="_ETM_Q1_346000"/>
      <w:bookmarkEnd w:id="2131"/>
      <w:r>
        <w:rPr>
          <w:rtl/>
          <w:lang w:eastAsia="he-IL"/>
        </w:rPr>
        <w:t xml:space="preserve">ועדת הבחירות בשאלה מי אנחנו רוצים להחריג ולכמה ימים, אם יהיה סגר או לא יהיה סגר, וכמה יכולים </w:t>
      </w:r>
      <w:bookmarkStart w:id="2132" w:name="_ETM_Q1_359000"/>
      <w:bookmarkEnd w:id="2132"/>
      <w:r>
        <w:rPr>
          <w:rtl/>
          <w:lang w:eastAsia="he-IL"/>
        </w:rPr>
        <w:t xml:space="preserve">לצאת. הנושא הזה נשאר פתוח. </w:t>
      </w:r>
    </w:p>
    <w:p w:rsidR="0019011F" w:rsidRDefault="0019011F" w:rsidP="0019011F">
      <w:pPr>
        <w:rPr>
          <w:rtl/>
          <w:lang w:eastAsia="he-IL"/>
        </w:rPr>
      </w:pPr>
    </w:p>
    <w:p w:rsidR="0019011F" w:rsidRDefault="0019011F" w:rsidP="0019011F">
      <w:pPr>
        <w:rPr>
          <w:rtl/>
          <w:lang w:eastAsia="he-IL"/>
        </w:rPr>
      </w:pPr>
      <w:r>
        <w:rPr>
          <w:rtl/>
          <w:lang w:eastAsia="he-IL"/>
        </w:rPr>
        <w:t>יש עוד נושא שלא הקראנו?</w:t>
      </w:r>
    </w:p>
    <w:p w:rsidR="0019011F" w:rsidRDefault="0019011F" w:rsidP="0019011F">
      <w:pPr>
        <w:rPr>
          <w:rtl/>
          <w:lang w:eastAsia="he-IL"/>
        </w:rPr>
      </w:pPr>
    </w:p>
    <w:p w:rsidR="0019011F" w:rsidRDefault="0019011F" w:rsidP="0019011F">
      <w:pPr>
        <w:pStyle w:val="a5"/>
        <w:rPr>
          <w:rtl/>
        </w:rPr>
      </w:pPr>
      <w:bookmarkStart w:id="2133" w:name="_ETM_Q1_365000"/>
      <w:bookmarkStart w:id="2134" w:name="ET_speaker_ניצן_רוזנברג_51"/>
      <w:bookmarkEnd w:id="213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13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כן. </w:t>
      </w:r>
      <w:bookmarkStart w:id="2135" w:name="_ETM_Q1_364000"/>
      <w:bookmarkEnd w:id="2135"/>
      <w:r>
        <w:rPr>
          <w:rtl/>
          <w:lang w:eastAsia="he-IL"/>
        </w:rPr>
        <w:t>אני קוראת בעמוד 18:</w:t>
      </w:r>
    </w:p>
    <w:p w:rsidR="0019011F" w:rsidRDefault="0019011F" w:rsidP="0019011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24"/>
        <w:gridCol w:w="5897"/>
      </w:tblGrid>
      <w:tr w:rsidR="0019011F" w:rsidTr="0019011F">
        <w:trPr>
          <w:cantSplit/>
        </w:trPr>
        <w:tc>
          <w:tcPr>
            <w:tcW w:w="624" w:type="dxa"/>
          </w:tcPr>
          <w:p w:rsidR="0019011F" w:rsidRDefault="0019011F">
            <w:pPr>
              <w:pStyle w:val="TableText"/>
              <w:rPr>
                <w:color w:val="auto"/>
                <w:rtl/>
              </w:rPr>
            </w:pPr>
          </w:p>
        </w:tc>
        <w:tc>
          <w:tcPr>
            <w:tcW w:w="7145" w:type="dxa"/>
            <w:gridSpan w:val="3"/>
            <w:hideMark/>
          </w:tcPr>
          <w:p w:rsidR="0019011F" w:rsidRDefault="0019011F">
            <w:pPr>
              <w:pStyle w:val="TableBlock"/>
              <w:spacing w:before="0"/>
              <w:rPr>
                <w:color w:val="auto"/>
                <w:rtl/>
              </w:rPr>
            </w:pPr>
            <w:r>
              <w:rPr>
                <w:color w:val="auto"/>
                <w:rtl/>
              </w:rPr>
              <w:t>(3)</w:t>
            </w:r>
            <w:r>
              <w:rPr>
                <w:color w:val="auto"/>
                <w:rtl/>
              </w:rPr>
              <w:tab/>
              <w:t>בסעיף 44 –</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rPr>
                <w:rtl/>
              </w:rPr>
            </w:pPr>
          </w:p>
        </w:tc>
        <w:tc>
          <w:tcPr>
            <w:tcW w:w="6521" w:type="dxa"/>
            <w:gridSpan w:val="2"/>
            <w:hideMark/>
          </w:tcPr>
          <w:p w:rsidR="0019011F" w:rsidRDefault="0019011F">
            <w:pPr>
              <w:pStyle w:val="TableBlock"/>
              <w:spacing w:before="0"/>
              <w:rPr>
                <w:color w:val="auto"/>
                <w:rtl/>
              </w:rPr>
            </w:pPr>
            <w:r>
              <w:rPr>
                <w:color w:val="auto"/>
                <w:rtl/>
              </w:rPr>
              <w:t>(א)</w:t>
            </w:r>
            <w:r>
              <w:rPr>
                <w:color w:val="auto"/>
                <w:rtl/>
              </w:rPr>
              <w:tab/>
              <w:t>בסעיף קטן (ב) –</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624" w:type="dxa"/>
          </w:tcPr>
          <w:p w:rsidR="0019011F" w:rsidRDefault="0019011F">
            <w:pPr>
              <w:pStyle w:val="TableText"/>
              <w:spacing w:before="0"/>
              <w:ind w:right="0"/>
            </w:pPr>
          </w:p>
        </w:tc>
        <w:tc>
          <w:tcPr>
            <w:tcW w:w="5897" w:type="dxa"/>
            <w:hideMark/>
          </w:tcPr>
          <w:p w:rsidR="0019011F" w:rsidRDefault="0019011F">
            <w:pPr>
              <w:pStyle w:val="TableBlock"/>
              <w:spacing w:before="0"/>
              <w:rPr>
                <w:color w:val="auto"/>
              </w:rPr>
            </w:pPr>
            <w:r>
              <w:rPr>
                <w:color w:val="auto"/>
                <w:rtl/>
              </w:rPr>
              <w:t>(1)</w:t>
            </w:r>
            <w:r>
              <w:rPr>
                <w:color w:val="auto"/>
                <w:rtl/>
              </w:rPr>
              <w:tab/>
              <w:t>ברישה, אחרי "ערכאות שיפוטיות)" יבוא "וכן על משרדי ועדת הבחירות המרכזית לכנסת וועדות הבחירות האזוריות, על מקום קלפי – אנחנו מציעים להוסיף: בבחירות לכנסת – ועל מקום אחר בעת שוועדות הבחירות מקיימות בו פעילות הקשורה בבחירות";</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624" w:type="dxa"/>
          </w:tcPr>
          <w:p w:rsidR="0019011F" w:rsidRDefault="0019011F">
            <w:pPr>
              <w:pStyle w:val="TableText"/>
              <w:spacing w:before="0"/>
              <w:ind w:right="0"/>
            </w:pPr>
          </w:p>
        </w:tc>
        <w:tc>
          <w:tcPr>
            <w:tcW w:w="5897" w:type="dxa"/>
            <w:hideMark/>
          </w:tcPr>
          <w:p w:rsidR="0019011F" w:rsidRDefault="0019011F">
            <w:pPr>
              <w:pStyle w:val="TableBlock"/>
              <w:spacing w:before="0"/>
              <w:rPr>
                <w:color w:val="auto"/>
              </w:rPr>
            </w:pPr>
            <w:r>
              <w:rPr>
                <w:color w:val="auto"/>
                <w:rtl/>
              </w:rPr>
              <w:t>(2)</w:t>
            </w:r>
            <w:r>
              <w:rPr>
                <w:color w:val="auto"/>
                <w:rtl/>
              </w:rPr>
              <w:tab/>
              <w:t>בפסקה (1), אחרי "של כל גוף כאמור" יבוא "ובוועדת הבחירות המרכזית לכנסת וועדות הבחירות האזוריות – יושב ראש הוועדה המרכזית";</w:t>
            </w:r>
          </w:p>
        </w:tc>
      </w:tr>
      <w:tr w:rsidR="0019011F" w:rsidTr="0019011F">
        <w:trPr>
          <w:cantSplit/>
        </w:trPr>
        <w:tc>
          <w:tcPr>
            <w:tcW w:w="624" w:type="dxa"/>
          </w:tcPr>
          <w:p w:rsidR="0019011F" w:rsidRDefault="0019011F">
            <w:pPr>
              <w:pStyle w:val="TableText"/>
              <w:rPr>
                <w:color w:val="auto"/>
              </w:rPr>
            </w:pPr>
          </w:p>
        </w:tc>
        <w:tc>
          <w:tcPr>
            <w:tcW w:w="624" w:type="dxa"/>
          </w:tcPr>
          <w:p w:rsidR="0019011F" w:rsidRDefault="0019011F">
            <w:pPr>
              <w:pStyle w:val="TableText"/>
              <w:spacing w:before="0"/>
              <w:ind w:right="0"/>
            </w:pPr>
          </w:p>
        </w:tc>
        <w:tc>
          <w:tcPr>
            <w:tcW w:w="6521" w:type="dxa"/>
            <w:gridSpan w:val="2"/>
            <w:hideMark/>
          </w:tcPr>
          <w:p w:rsidR="0019011F" w:rsidRDefault="0019011F">
            <w:pPr>
              <w:pStyle w:val="TableBlock"/>
              <w:spacing w:before="0"/>
              <w:rPr>
                <w:color w:val="auto"/>
              </w:rPr>
            </w:pPr>
            <w:r>
              <w:rPr>
                <w:color w:val="auto"/>
                <w:rtl/>
              </w:rPr>
              <w:t>(ב)</w:t>
            </w:r>
            <w:r>
              <w:rPr>
                <w:color w:val="auto"/>
                <w:rtl/>
              </w:rPr>
              <w:tab/>
              <w:t xml:space="preserve">בסעיף קטן (ד)(1), במקום "יושב ראש ועדת הבחירות המרכזית ועובדיה" יבוא "יושב ראש ועדת הבחירות המרכזית, יושב ראש של ועדת בחירות אזורית, חברי ועדת הבחירות המרכזית ועובדיה, חברי ועדת הבחירות האזורית, וכן מי שמבצע בעבור ועדת הבחירות המרכזית תפקיד או נותן לה שירות, בעת ביצוע התפקיד או מתן השירות, ובלבד שהוא עובד חיוני – אנחנו  מציעים להוסיף, על פי הצעות של חבר הכנסת האוזר בדיון הקודם: לפי רשימה שקבע יושב-ראש הוועדה המרכזית". </w:t>
            </w:r>
          </w:p>
        </w:tc>
      </w:tr>
    </w:tbl>
    <w:p w:rsidR="0019011F" w:rsidRDefault="0019011F" w:rsidP="0019011F">
      <w:pPr>
        <w:rPr>
          <w:lang w:eastAsia="he-IL"/>
        </w:rPr>
      </w:pPr>
      <w:bookmarkStart w:id="2136" w:name="_ETM_Q1_419000"/>
      <w:bookmarkEnd w:id="2136"/>
      <w:r>
        <w:rPr>
          <w:rtl/>
          <w:lang w:eastAsia="he-IL"/>
        </w:rPr>
        <w:t xml:space="preserve">סעיף </w:t>
      </w:r>
      <w:bookmarkStart w:id="2137" w:name="_ETM_Q1_420000"/>
      <w:bookmarkEnd w:id="2137"/>
      <w:r>
        <w:rPr>
          <w:rtl/>
          <w:lang w:eastAsia="he-IL"/>
        </w:rPr>
        <w:t xml:space="preserve">44 לחוק הסמכויות, שעליו אנחנו מדברים עכשיו, הוא הסעיף </w:t>
      </w:r>
      <w:bookmarkStart w:id="2138" w:name="_ETM_Q1_423000"/>
      <w:bookmarkEnd w:id="2138"/>
      <w:r>
        <w:rPr>
          <w:rtl/>
          <w:lang w:eastAsia="he-IL"/>
        </w:rPr>
        <w:t xml:space="preserve">שקובע את החריגים לחוק הקורונה. הוא מתייחס לחריגים מכמה סוגים </w:t>
      </w:r>
      <w:bookmarkStart w:id="2139" w:name="_ETM_Q1_428000"/>
      <w:bookmarkEnd w:id="2139"/>
      <w:r>
        <w:rPr>
          <w:rtl/>
          <w:lang w:eastAsia="he-IL"/>
        </w:rPr>
        <w:t xml:space="preserve">שונים: החריג הראשון זה לגבי כל מיני גופים, כמו נשיא </w:t>
      </w:r>
      <w:bookmarkStart w:id="2140" w:name="_ETM_Q1_429000"/>
      <w:bookmarkEnd w:id="2140"/>
      <w:r>
        <w:rPr>
          <w:rtl/>
          <w:lang w:eastAsia="he-IL"/>
        </w:rPr>
        <w:t xml:space="preserve">המדינה, לשכת הנשיא, משכן הכנסת, משרד מבקר המדינה, ערכאות שיפוטיות, כלומר גורמים שיש הפרדת רשויות בינם לבין הממשלה, שרוצים לומר </w:t>
      </w:r>
      <w:bookmarkStart w:id="2141" w:name="_ETM_Q1_444000"/>
      <w:bookmarkEnd w:id="2141"/>
      <w:r>
        <w:rPr>
          <w:rtl/>
          <w:lang w:eastAsia="he-IL"/>
        </w:rPr>
        <w:t xml:space="preserve">שהממשלה לא תקבע, כלומר שהתקנות של חוק הקורונה לא יחולו </w:t>
      </w:r>
      <w:bookmarkStart w:id="2142" w:name="_ETM_Q1_446000"/>
      <w:bookmarkEnd w:id="2142"/>
      <w:r>
        <w:rPr>
          <w:rtl/>
          <w:lang w:eastAsia="he-IL"/>
        </w:rPr>
        <w:t xml:space="preserve">לגביהם. מוצע כאן לקבוע סייג דומה לגבי משרדי הוועדה המרכזית </w:t>
      </w:r>
      <w:bookmarkStart w:id="2143" w:name="_ETM_Q1_452000"/>
      <w:bookmarkEnd w:id="2143"/>
      <w:r>
        <w:rPr>
          <w:rtl/>
          <w:lang w:eastAsia="he-IL"/>
        </w:rPr>
        <w:t xml:space="preserve">והוועדות האזוריות, לגבי מקום קלפי וכל מקום אחר בזמן שהוא משמש את ועדת הבחירות לפעילות שקשורה בבחירות. למשל, אם ועדת </w:t>
      </w:r>
      <w:bookmarkStart w:id="2144" w:name="_ETM_Q1_460000"/>
      <w:bookmarkEnd w:id="2144"/>
      <w:r>
        <w:rPr>
          <w:rtl/>
          <w:lang w:eastAsia="he-IL"/>
        </w:rPr>
        <w:t xml:space="preserve">הבחירות שוכרת איזשהו משרד או אולם וכד' כדי לקיים הדרכות לעובדי יום הבחירות, אז שזה יהיה משהו שהיא תוכל לקבוע </w:t>
      </w:r>
      <w:bookmarkStart w:id="2145" w:name="_ETM_Q1_468000"/>
      <w:bookmarkEnd w:id="2145"/>
      <w:r>
        <w:rPr>
          <w:rtl/>
          <w:lang w:eastAsia="he-IL"/>
        </w:rPr>
        <w:t xml:space="preserve">את הכללים של הקורונה לגביו. זה יהיה מוחרג מחוק </w:t>
      </w:r>
      <w:bookmarkStart w:id="2146" w:name="_ETM_Q1_471000"/>
      <w:bookmarkEnd w:id="2146"/>
      <w:r>
        <w:rPr>
          <w:rtl/>
          <w:lang w:eastAsia="he-IL"/>
        </w:rPr>
        <w:t xml:space="preserve">הקורונה. לגבי העובדים של ועדת הבחירות – יושב-ראש הוועדה </w:t>
      </w:r>
      <w:bookmarkStart w:id="2147" w:name="_ETM_Q1_476000"/>
      <w:bookmarkEnd w:id="2147"/>
      <w:r>
        <w:rPr>
          <w:rtl/>
          <w:lang w:eastAsia="he-IL"/>
        </w:rPr>
        <w:t>יוכל לתת הנחיות לגבי עבודתם במקומות האלה שמוחרגים מחוק הקורונה.</w:t>
      </w:r>
      <w:bookmarkStart w:id="2148" w:name="_ETM_Q1_484000"/>
      <w:bookmarkEnd w:id="2148"/>
      <w:r>
        <w:rPr>
          <w:rtl/>
          <w:lang w:eastAsia="he-IL"/>
        </w:rPr>
        <w:t xml:space="preserve"> אלה הנחיות למניעת הדבקה, כמו שמירת מרחק, היגיינה, מספר עובדים </w:t>
      </w:r>
      <w:bookmarkStart w:id="2149" w:name="_ETM_Q1_486000"/>
      <w:bookmarkEnd w:id="2149"/>
      <w:r>
        <w:rPr>
          <w:rtl/>
          <w:lang w:eastAsia="he-IL"/>
        </w:rPr>
        <w:t xml:space="preserve">מותר וכך הלאה. כך בדיוק נעשה גם לגבי שאר הגופים </w:t>
      </w:r>
      <w:bookmarkStart w:id="2150" w:name="_ETM_Q1_490000"/>
      <w:bookmarkEnd w:id="2150"/>
      <w:r>
        <w:rPr>
          <w:rtl/>
          <w:lang w:eastAsia="he-IL"/>
        </w:rPr>
        <w:t xml:space="preserve">שהוחרגו, זה לא משהו חריג. </w:t>
      </w:r>
    </w:p>
    <w:p w:rsidR="0019011F" w:rsidRDefault="0019011F" w:rsidP="0019011F">
      <w:pPr>
        <w:rPr>
          <w:rtl/>
          <w:lang w:eastAsia="he-IL"/>
        </w:rPr>
      </w:pPr>
    </w:p>
    <w:p w:rsidR="0019011F" w:rsidRDefault="0019011F" w:rsidP="0019011F">
      <w:pPr>
        <w:rPr>
          <w:rtl/>
          <w:lang w:eastAsia="he-IL"/>
        </w:rPr>
      </w:pPr>
      <w:bookmarkStart w:id="2151" w:name="_ETM_Q1_495000"/>
      <w:bookmarkEnd w:id="2151"/>
      <w:r>
        <w:rPr>
          <w:rtl/>
          <w:lang w:eastAsia="he-IL"/>
        </w:rPr>
        <w:t xml:space="preserve">לגבי מקום הקלפי והמקומות שמשמשים את ועדות הבחירות – ההוראות ייקבעו על-ידי יו"ר </w:t>
      </w:r>
      <w:bookmarkStart w:id="2152" w:name="_ETM_Q1_500000"/>
      <w:bookmarkEnd w:id="2152"/>
      <w:r>
        <w:rPr>
          <w:rtl/>
          <w:lang w:eastAsia="he-IL"/>
        </w:rPr>
        <w:t xml:space="preserve">הוועדה המרכזית בהתייעצות עם סגניו ועם מנכ"ל משרד הבריאות. </w:t>
      </w:r>
      <w:bookmarkStart w:id="2153" w:name="_ETM_Q1_505000"/>
      <w:bookmarkEnd w:id="2153"/>
    </w:p>
    <w:p w:rsidR="0019011F" w:rsidRDefault="0019011F" w:rsidP="0019011F">
      <w:pPr>
        <w:rPr>
          <w:rtl/>
          <w:lang w:eastAsia="he-IL"/>
        </w:rPr>
      </w:pPr>
    </w:p>
    <w:p w:rsidR="0019011F" w:rsidRDefault="0019011F" w:rsidP="0019011F">
      <w:pPr>
        <w:rPr>
          <w:rtl/>
          <w:lang w:eastAsia="he-IL"/>
        </w:rPr>
      </w:pPr>
      <w:bookmarkStart w:id="2154" w:name="_ETM_Q1_506000"/>
      <w:bookmarkEnd w:id="2154"/>
      <w:r>
        <w:rPr>
          <w:rtl/>
          <w:lang w:eastAsia="he-IL"/>
        </w:rPr>
        <w:t xml:space="preserve">לגבי סעיף קטן (ב) שהקראתי, שמתייחס לסעיף 44(ד) לחוק </w:t>
      </w:r>
      <w:bookmarkStart w:id="2155" w:name="_ETM_Q1_513000"/>
      <w:bookmarkEnd w:id="2155"/>
      <w:r>
        <w:rPr>
          <w:rtl/>
          <w:lang w:eastAsia="he-IL"/>
        </w:rPr>
        <w:t>הקורונה – הסעיף הזה קובע שגם בזמן שהממשלה מטילה סגר</w:t>
      </w:r>
      <w:bookmarkStart w:id="2156" w:name="_ETM_Q1_516000"/>
      <w:bookmarkEnd w:id="2156"/>
      <w:r>
        <w:rPr>
          <w:rtl/>
          <w:lang w:eastAsia="he-IL"/>
        </w:rPr>
        <w:t xml:space="preserve"> או שהיא מכריזה על אזור מוגבל, יש בעלי תפקידים </w:t>
      </w:r>
      <w:bookmarkStart w:id="2157" w:name="_ETM_Q1_517000"/>
      <w:bookmarkEnd w:id="2157"/>
      <w:r>
        <w:rPr>
          <w:rtl/>
          <w:lang w:eastAsia="he-IL"/>
        </w:rPr>
        <w:t xml:space="preserve">מסוימים שמגבלת התנועה הזאת לא חלה עליהם. למשל, חברי כנסת, </w:t>
      </w:r>
      <w:bookmarkStart w:id="2158" w:name="_ETM_Q1_525000"/>
      <w:bookmarkEnd w:id="2158"/>
      <w:r>
        <w:rPr>
          <w:rtl/>
          <w:lang w:eastAsia="he-IL"/>
        </w:rPr>
        <w:t xml:space="preserve">שרים, שופטים, מבקר המדינה ועובדיו וכו'. כבר היום הסייג </w:t>
      </w:r>
      <w:bookmarkStart w:id="2159" w:name="_ETM_Q1_530000"/>
      <w:bookmarkEnd w:id="2159"/>
      <w:r>
        <w:rPr>
          <w:rtl/>
          <w:lang w:eastAsia="he-IL"/>
        </w:rPr>
        <w:t xml:space="preserve">הזה חל על יו"ר הוועדה המרכזית ועל עובדיה. קיבלנו הערה, </w:t>
      </w:r>
      <w:bookmarkStart w:id="2160" w:name="_ETM_Q1_535000"/>
      <w:bookmarkEnd w:id="2160"/>
      <w:r>
        <w:rPr>
          <w:rtl/>
          <w:lang w:eastAsia="he-IL"/>
        </w:rPr>
        <w:t xml:space="preserve">ואנחנו מסכימים איתה, שבתקופת בחירות זה לא מספיק ויש עובדים </w:t>
      </w:r>
      <w:bookmarkStart w:id="2161" w:name="_ETM_Q1_539000"/>
      <w:bookmarkEnd w:id="2161"/>
      <w:r>
        <w:rPr>
          <w:rtl/>
          <w:lang w:eastAsia="he-IL"/>
        </w:rPr>
        <w:t xml:space="preserve">רבים נוספים. לכן מוצע להוסיף כאן שהסייג הזה יחול גם </w:t>
      </w:r>
      <w:bookmarkStart w:id="2162" w:name="_ETM_Q1_543000"/>
      <w:bookmarkEnd w:id="2162"/>
      <w:r>
        <w:rPr>
          <w:rtl/>
          <w:lang w:eastAsia="he-IL"/>
        </w:rPr>
        <w:t xml:space="preserve">על יו"ר ועדת בחירות אזורית, חברי הוועדה המרכזית, חברי </w:t>
      </w:r>
      <w:bookmarkStart w:id="2163" w:name="_ETM_Q1_545000"/>
      <w:bookmarkEnd w:id="2163"/>
      <w:r>
        <w:rPr>
          <w:rtl/>
          <w:lang w:eastAsia="he-IL"/>
        </w:rPr>
        <w:t xml:space="preserve">ועדות אזוריות וגם על כל מי שמבצע בעבור הוועדה המרכזית </w:t>
      </w:r>
      <w:bookmarkStart w:id="2164" w:name="_ETM_Q1_549000"/>
      <w:bookmarkEnd w:id="2164"/>
      <w:r>
        <w:rPr>
          <w:rtl/>
          <w:lang w:eastAsia="he-IL"/>
        </w:rPr>
        <w:t xml:space="preserve">תפקיד או נותן שירות. </w:t>
      </w:r>
    </w:p>
    <w:p w:rsidR="0019011F" w:rsidRDefault="0019011F" w:rsidP="0019011F">
      <w:pPr>
        <w:rPr>
          <w:rtl/>
          <w:lang w:eastAsia="he-IL"/>
        </w:rPr>
      </w:pPr>
    </w:p>
    <w:p w:rsidR="0019011F" w:rsidRDefault="0019011F" w:rsidP="0019011F">
      <w:pPr>
        <w:rPr>
          <w:rtl/>
          <w:lang w:eastAsia="he-IL"/>
        </w:rPr>
      </w:pPr>
      <w:r>
        <w:rPr>
          <w:rtl/>
          <w:lang w:eastAsia="he-IL"/>
        </w:rPr>
        <w:t xml:space="preserve">לגבי החלק האחרון לגבי </w:t>
      </w:r>
      <w:bookmarkStart w:id="2165" w:name="_ETM_Q1_553000"/>
      <w:bookmarkEnd w:id="2165"/>
      <w:r>
        <w:rPr>
          <w:rtl/>
          <w:lang w:eastAsia="he-IL"/>
        </w:rPr>
        <w:t xml:space="preserve">מי שמבצע תפקיד או נותן שירות עבור הוועדה המרכזית – </w:t>
      </w:r>
      <w:bookmarkStart w:id="2166" w:name="_ETM_Q1_557000"/>
      <w:bookmarkEnd w:id="2166"/>
      <w:r>
        <w:rPr>
          <w:rtl/>
          <w:lang w:eastAsia="he-IL"/>
        </w:rPr>
        <w:t xml:space="preserve">משרד הבריאות התייחס, בעינינו בצדק, לכך שזו איזושהי הרחבה, </w:t>
      </w:r>
      <w:bookmarkStart w:id="2167" w:name="_ETM_Q1_562000"/>
      <w:bookmarkEnd w:id="2167"/>
      <w:r>
        <w:rPr>
          <w:rtl/>
          <w:lang w:eastAsia="he-IL"/>
        </w:rPr>
        <w:t xml:space="preserve">זה לא משהו שקיים היום לגבי מקומות דומים אחרים, </w:t>
      </w:r>
      <w:bookmarkStart w:id="2168" w:name="_ETM_Q1_563000"/>
      <w:bookmarkEnd w:id="2168"/>
      <w:r>
        <w:rPr>
          <w:rtl/>
          <w:lang w:eastAsia="he-IL"/>
        </w:rPr>
        <w:t xml:space="preserve">ולכן נעשה בקריאה הראשונה ניסיון לצמצם את המקרים האלה </w:t>
      </w:r>
      <w:bookmarkStart w:id="2169" w:name="_ETM_Q1_570000"/>
      <w:bookmarkEnd w:id="2169"/>
      <w:r>
        <w:rPr>
          <w:rtl/>
          <w:lang w:eastAsia="he-IL"/>
        </w:rPr>
        <w:t xml:space="preserve">ומה שנוסף הוא: מי שמבצע בעבור ועדת הבחירות המרכזית </w:t>
      </w:r>
      <w:bookmarkStart w:id="2170" w:name="_ETM_Q1_573000"/>
      <w:bookmarkEnd w:id="2170"/>
      <w:r>
        <w:rPr>
          <w:rtl/>
          <w:lang w:eastAsia="he-IL"/>
        </w:rPr>
        <w:t xml:space="preserve">תפקיד או נותן השירות בעת ביצוע התפקיד או מתן השירות, </w:t>
      </w:r>
      <w:bookmarkStart w:id="2171" w:name="_ETM_Q1_575000"/>
      <w:bookmarkEnd w:id="2171"/>
      <w:r>
        <w:rPr>
          <w:rtl/>
          <w:lang w:eastAsia="he-IL"/>
        </w:rPr>
        <w:t xml:space="preserve">ובלבד שהוא עובד חיוני. כאן אני מתחברת להצעה שהציע חבר </w:t>
      </w:r>
      <w:bookmarkStart w:id="2172" w:name="_ETM_Q1_582000"/>
      <w:bookmarkEnd w:id="2172"/>
      <w:r>
        <w:rPr>
          <w:rtl/>
          <w:lang w:eastAsia="he-IL"/>
        </w:rPr>
        <w:t xml:space="preserve">הכנסת האוזר, שהעובדים האלה יהיו רק לפי רשימה שיושב-ראש </w:t>
      </w:r>
      <w:bookmarkStart w:id="2173" w:name="_ETM_Q1_588000"/>
      <w:bookmarkEnd w:id="2173"/>
      <w:r>
        <w:rPr>
          <w:rtl/>
          <w:lang w:eastAsia="he-IL"/>
        </w:rPr>
        <w:t>הוועדה המרכזית קובע. כך זה נותן פתרון שזה יישאר דבר</w:t>
      </w:r>
      <w:bookmarkStart w:id="2174" w:name="_ETM_Q1_594000"/>
      <w:bookmarkEnd w:id="2174"/>
      <w:r>
        <w:rPr>
          <w:rtl/>
          <w:lang w:eastAsia="he-IL"/>
        </w:rPr>
        <w:t xml:space="preserve"> מאוד-מאוד מצומצם. </w:t>
      </w:r>
    </w:p>
    <w:p w:rsidR="0019011F" w:rsidRDefault="0019011F" w:rsidP="0019011F">
      <w:pPr>
        <w:rPr>
          <w:rtl/>
          <w:lang w:eastAsia="he-IL"/>
        </w:rPr>
      </w:pPr>
    </w:p>
    <w:p w:rsidR="0019011F" w:rsidRDefault="0019011F" w:rsidP="0019011F">
      <w:pPr>
        <w:rPr>
          <w:rtl/>
          <w:lang w:eastAsia="he-IL"/>
        </w:rPr>
      </w:pPr>
      <w:bookmarkStart w:id="2175" w:name="_ETM_Q1_598000"/>
      <w:bookmarkEnd w:id="2175"/>
      <w:r>
        <w:rPr>
          <w:rtl/>
          <w:lang w:eastAsia="he-IL"/>
        </w:rPr>
        <w:t xml:space="preserve">דיברנו על השאלה אם לסייג את זה באופן </w:t>
      </w:r>
      <w:bookmarkStart w:id="2176" w:name="_ETM_Q1_601000"/>
      <w:bookmarkEnd w:id="2176"/>
      <w:r>
        <w:rPr>
          <w:rtl/>
          <w:lang w:eastAsia="he-IL"/>
        </w:rPr>
        <w:t xml:space="preserve">נוסף, אם צריך לקבוע שההחרגה הזאת היא רק בתקופת בחירות. זה נותר פתוח. </w:t>
      </w:r>
    </w:p>
    <w:p w:rsidR="0019011F" w:rsidRDefault="0019011F" w:rsidP="0019011F">
      <w:pPr>
        <w:rPr>
          <w:rtl/>
          <w:lang w:eastAsia="he-IL"/>
        </w:rPr>
      </w:pPr>
    </w:p>
    <w:p w:rsidR="0019011F" w:rsidRDefault="0019011F" w:rsidP="0019011F">
      <w:pPr>
        <w:pStyle w:val="af8"/>
        <w:rPr>
          <w:rtl/>
        </w:rPr>
      </w:pPr>
      <w:bookmarkStart w:id="2177" w:name="_ETM_Q1_610000"/>
      <w:bookmarkStart w:id="2178" w:name="ET_yor_5628_52"/>
      <w:bookmarkEnd w:id="217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17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למעשה </w:t>
      </w:r>
      <w:bookmarkStart w:id="2179" w:name="_ETM_Q1_611000"/>
      <w:bookmarkEnd w:id="2179"/>
      <w:r>
        <w:rPr>
          <w:rtl/>
          <w:lang w:eastAsia="he-IL"/>
        </w:rPr>
        <w:t xml:space="preserve">נותרו שני דברים פתוחים - - - </w:t>
      </w:r>
    </w:p>
    <w:p w:rsidR="0019011F" w:rsidRDefault="0019011F" w:rsidP="0019011F">
      <w:pPr>
        <w:rPr>
          <w:rtl/>
          <w:lang w:eastAsia="he-IL"/>
        </w:rPr>
      </w:pPr>
    </w:p>
    <w:p w:rsidR="0019011F" w:rsidRDefault="0019011F" w:rsidP="0019011F">
      <w:pPr>
        <w:pStyle w:val="a5"/>
        <w:rPr>
          <w:rtl/>
        </w:rPr>
      </w:pPr>
      <w:bookmarkStart w:id="2180" w:name="ET_knessetmember_5774_5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8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האם צריך להוסיף </w:t>
      </w:r>
      <w:bookmarkStart w:id="2181" w:name="_ETM_Q1_612000"/>
      <w:bookmarkEnd w:id="2181"/>
      <w:r>
        <w:rPr>
          <w:rtl/>
          <w:lang w:eastAsia="he-IL"/>
        </w:rPr>
        <w:t>"מנימוקים שיירשמו"? שיהיה הסבר.</w:t>
      </w:r>
    </w:p>
    <w:p w:rsidR="0019011F" w:rsidRDefault="0019011F" w:rsidP="0019011F">
      <w:pPr>
        <w:rPr>
          <w:rtl/>
          <w:lang w:eastAsia="he-IL"/>
        </w:rPr>
      </w:pPr>
      <w:bookmarkStart w:id="2182" w:name="_ETM_Q1_627000"/>
      <w:bookmarkEnd w:id="2182"/>
    </w:p>
    <w:p w:rsidR="0019011F" w:rsidRDefault="0019011F" w:rsidP="0019011F">
      <w:pPr>
        <w:pStyle w:val="a5"/>
        <w:rPr>
          <w:rtl/>
        </w:rPr>
      </w:pPr>
      <w:bookmarkStart w:id="2183" w:name="ET_speaker_דין_ליבנה_55"/>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218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יהיו דברי הסבר לרשימה. אנחנו לא </w:t>
      </w:r>
      <w:bookmarkStart w:id="2184" w:name="_ETM_Q1_628000"/>
      <w:bookmarkEnd w:id="2184"/>
      <w:r>
        <w:rPr>
          <w:rtl/>
          <w:lang w:eastAsia="he-IL"/>
        </w:rPr>
        <w:t xml:space="preserve">ננמק עובד-עובד למה הוא מוחרג. </w:t>
      </w:r>
    </w:p>
    <w:p w:rsidR="0019011F" w:rsidRDefault="0019011F" w:rsidP="0019011F">
      <w:pPr>
        <w:rPr>
          <w:rtl/>
          <w:lang w:eastAsia="he-IL"/>
        </w:rPr>
      </w:pPr>
    </w:p>
    <w:p w:rsidR="0019011F" w:rsidRDefault="0019011F" w:rsidP="0019011F">
      <w:pPr>
        <w:pStyle w:val="a5"/>
        <w:rPr>
          <w:rtl/>
        </w:rPr>
      </w:pPr>
      <w:bookmarkStart w:id="2185" w:name="ET_speaker_ניצן_רוזנברג_5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185"/>
    </w:p>
    <w:p w:rsidR="0019011F" w:rsidRDefault="0019011F" w:rsidP="0019011F">
      <w:pPr>
        <w:pStyle w:val="KeepWithNext"/>
        <w:rPr>
          <w:rFonts w:hint="cs"/>
          <w:rtl/>
          <w:lang w:eastAsia="he-IL"/>
        </w:rPr>
      </w:pPr>
    </w:p>
    <w:p w:rsidR="0019011F" w:rsidRDefault="0019011F" w:rsidP="0019011F">
      <w:pPr>
        <w:rPr>
          <w:rtl/>
          <w:lang w:eastAsia="he-IL"/>
        </w:rPr>
      </w:pPr>
      <w:bookmarkStart w:id="2186" w:name="_ETM_Q1_637000"/>
      <w:bookmarkEnd w:id="2186"/>
      <w:r>
        <w:rPr>
          <w:rtl/>
          <w:lang w:eastAsia="he-IL"/>
        </w:rPr>
        <w:t xml:space="preserve">לגבי הסיוג של "בבחירות לכנסת" – אנחנו רוצים להבהיר שההחרגה מחוק הקורונה היא רק לגבי מקום קלפי בבחירות לכנסת. היה חוק נפרד </w:t>
      </w:r>
      <w:bookmarkStart w:id="2187" w:name="_ETM_Q1_648000"/>
      <w:bookmarkEnd w:id="2187"/>
      <w:r>
        <w:rPr>
          <w:rtl/>
          <w:lang w:eastAsia="he-IL"/>
        </w:rPr>
        <w:t xml:space="preserve">שיצאו לבחירות לרשויות המקומיות. </w:t>
      </w:r>
    </w:p>
    <w:p w:rsidR="0019011F" w:rsidRDefault="0019011F" w:rsidP="0019011F">
      <w:pPr>
        <w:rPr>
          <w:rtl/>
          <w:lang w:eastAsia="he-IL"/>
        </w:rPr>
      </w:pPr>
    </w:p>
    <w:p w:rsidR="0019011F" w:rsidRDefault="0019011F" w:rsidP="0019011F">
      <w:pPr>
        <w:rPr>
          <w:rtl/>
          <w:lang w:eastAsia="he-IL"/>
        </w:rPr>
      </w:pPr>
      <w:bookmarkStart w:id="2188" w:name="_ETM_Q1_654000"/>
      <w:bookmarkEnd w:id="2188"/>
      <w:r>
        <w:rPr>
          <w:rtl/>
          <w:lang w:eastAsia="he-IL"/>
        </w:rPr>
        <w:t xml:space="preserve">תיקון נוסף שאנחנו רוצים להוסיף, </w:t>
      </w:r>
      <w:bookmarkStart w:id="2189" w:name="_ETM_Q1_657000"/>
      <w:bookmarkEnd w:id="2189"/>
      <w:r>
        <w:rPr>
          <w:rtl/>
          <w:lang w:eastAsia="he-IL"/>
        </w:rPr>
        <w:t xml:space="preserve">הוא לא נמצא בנוסח שלפניכם. התיקון הוא בסעיף 47(ב) לחוק </w:t>
      </w:r>
      <w:bookmarkStart w:id="2190" w:name="_ETM_Q1_662000"/>
      <w:bookmarkEnd w:id="2190"/>
      <w:r>
        <w:rPr>
          <w:rtl/>
          <w:lang w:eastAsia="he-IL"/>
        </w:rPr>
        <w:t xml:space="preserve">הקורונה. זה סעיף שמדבר על מקרים שבהם בזמן </w:t>
      </w:r>
      <w:bookmarkStart w:id="2191" w:name="_ETM_Q1_668000"/>
      <w:bookmarkEnd w:id="2191"/>
      <w:r>
        <w:rPr>
          <w:rtl/>
          <w:lang w:eastAsia="he-IL"/>
        </w:rPr>
        <w:t xml:space="preserve">פגרת בחירות יש הגבלות שנקבעות לפי תקנון הכנסת. אני מניחה </w:t>
      </w:r>
      <w:bookmarkStart w:id="2192" w:name="_ETM_Q1_673000"/>
      <w:bookmarkEnd w:id="2192"/>
      <w:r>
        <w:rPr>
          <w:rtl/>
          <w:lang w:eastAsia="he-IL"/>
        </w:rPr>
        <w:t xml:space="preserve">שכולם מכירים שוועדת הסכמות קובעת החלטות פגרה שקובעות כל מיני </w:t>
      </w:r>
      <w:bookmarkStart w:id="2193" w:name="_ETM_Q1_680000"/>
      <w:bookmarkEnd w:id="2193"/>
      <w:r>
        <w:rPr>
          <w:rtl/>
          <w:lang w:eastAsia="he-IL"/>
        </w:rPr>
        <w:t xml:space="preserve">הגבלות לגבי ישיבות של ועדות הכנסת. בעת חקיקת חוק הקורונה נקבע סעיף שאומר ש"הגבלה לפי תקנון הכנסת על קיום ישיבה </w:t>
      </w:r>
      <w:bookmarkStart w:id="2194" w:name="_ETM_Q1_693000"/>
      <w:bookmarkEnd w:id="2194"/>
      <w:r>
        <w:rPr>
          <w:rtl/>
          <w:lang w:eastAsia="he-IL"/>
        </w:rPr>
        <w:t xml:space="preserve">של ועדה של הכנסת בתקופת פגרת הכנסת לא תחול על </w:t>
      </w:r>
      <w:bookmarkStart w:id="2195" w:name="_ETM_Q1_697000"/>
      <w:bookmarkEnd w:id="2195"/>
      <w:r>
        <w:rPr>
          <w:rtl/>
          <w:lang w:eastAsia="he-IL"/>
        </w:rPr>
        <w:t xml:space="preserve">דיון..." ואז יש רשימה של כל מיני נושאים, </w:t>
      </w:r>
      <w:bookmarkStart w:id="2196" w:name="_ETM_Q1_699000"/>
      <w:bookmarkEnd w:id="2196"/>
      <w:r>
        <w:rPr>
          <w:rtl/>
          <w:lang w:eastAsia="he-IL"/>
        </w:rPr>
        <w:t xml:space="preserve">כל מיני הכרזות שיש בחוק הקורונה, שההגבלות האלה לא יחולו </w:t>
      </w:r>
      <w:bookmarkStart w:id="2197" w:name="_ETM_Q1_707000"/>
      <w:bookmarkEnd w:id="2197"/>
      <w:r>
        <w:rPr>
          <w:rtl/>
          <w:lang w:eastAsia="he-IL"/>
        </w:rPr>
        <w:t xml:space="preserve">לגביה. </w:t>
      </w:r>
    </w:p>
    <w:p w:rsidR="0019011F" w:rsidRDefault="0019011F" w:rsidP="0019011F">
      <w:pPr>
        <w:rPr>
          <w:rtl/>
          <w:lang w:eastAsia="he-IL"/>
        </w:rPr>
      </w:pPr>
    </w:p>
    <w:p w:rsidR="0019011F" w:rsidRDefault="0019011F" w:rsidP="0019011F">
      <w:pPr>
        <w:rPr>
          <w:rtl/>
          <w:lang w:eastAsia="he-IL"/>
        </w:rPr>
      </w:pPr>
      <w:r>
        <w:rPr>
          <w:rtl/>
          <w:lang w:eastAsia="he-IL"/>
        </w:rPr>
        <w:t xml:space="preserve">אנחנו מציעים להוסיף כאן משהו שנשמט לנו בתיקון </w:t>
      </w:r>
      <w:bookmarkStart w:id="2198" w:name="_ETM_Q1_711000"/>
      <w:bookmarkEnd w:id="2198"/>
      <w:r>
        <w:rPr>
          <w:rtl/>
          <w:lang w:eastAsia="he-IL"/>
        </w:rPr>
        <w:t xml:space="preserve">מס' 3 לחוק הקורונה לגבי אזור תיירות מיוחד. הממשלה מכריזה </w:t>
      </w:r>
      <w:bookmarkStart w:id="2199" w:name="_ETM_Q1_716000"/>
      <w:bookmarkEnd w:id="2199"/>
      <w:r>
        <w:rPr>
          <w:rtl/>
          <w:lang w:eastAsia="he-IL"/>
        </w:rPr>
        <w:t xml:space="preserve">על אזור תיירות מיוחד, אילת וים המלח, ונשמט לנו בטעות </w:t>
      </w:r>
      <w:bookmarkStart w:id="2200" w:name="_ETM_Q1_725000"/>
      <w:bookmarkEnd w:id="2200"/>
      <w:r>
        <w:rPr>
          <w:rtl/>
          <w:lang w:eastAsia="he-IL"/>
        </w:rPr>
        <w:t xml:space="preserve">שגם אישור ההכרזה הוא לא מצריך אישור של הכנסת, אלא רק הכרזה של הממשלה. איפה </w:t>
      </w:r>
      <w:bookmarkStart w:id="2201" w:name="_ETM_Q1_734000"/>
      <w:bookmarkEnd w:id="2201"/>
      <w:r>
        <w:rPr>
          <w:rtl/>
          <w:lang w:eastAsia="he-IL"/>
        </w:rPr>
        <w:t xml:space="preserve">כן יש נגיעה של הכנסת – ועדת החוקה רשאית לבטל </w:t>
      </w:r>
      <w:bookmarkStart w:id="2202" w:name="_ETM_Q1_739000"/>
      <w:bookmarkEnd w:id="2202"/>
      <w:r>
        <w:rPr>
          <w:rtl/>
          <w:lang w:eastAsia="he-IL"/>
        </w:rPr>
        <w:t xml:space="preserve">את ההכרזה הזאת. אנחנו רוצים לומר שקיום של ישיבה של </w:t>
      </w:r>
      <w:bookmarkStart w:id="2203" w:name="_ETM_Q1_743000"/>
      <w:bookmarkEnd w:id="2203"/>
      <w:r>
        <w:rPr>
          <w:rtl/>
          <w:lang w:eastAsia="he-IL"/>
        </w:rPr>
        <w:t xml:space="preserve">ועדת החוקה בעת שהיא רוצה לדון בביטול של הכרזה כזאת </w:t>
      </w:r>
      <w:bookmarkStart w:id="2204" w:name="_ETM_Q1_745000"/>
      <w:bookmarkEnd w:id="2204"/>
      <w:r>
        <w:rPr>
          <w:rtl/>
          <w:lang w:eastAsia="he-IL"/>
        </w:rPr>
        <w:t xml:space="preserve">ייכנס לסעיף 47 לחוק הקורונה. </w:t>
      </w:r>
      <w:bookmarkStart w:id="2205" w:name="_ETM_Q1_750000"/>
      <w:bookmarkEnd w:id="2205"/>
    </w:p>
    <w:p w:rsidR="0019011F" w:rsidRDefault="0019011F" w:rsidP="0019011F">
      <w:pPr>
        <w:rPr>
          <w:rtl/>
          <w:lang w:eastAsia="he-IL"/>
        </w:rPr>
      </w:pPr>
    </w:p>
    <w:p w:rsidR="0019011F" w:rsidRDefault="0019011F" w:rsidP="0019011F">
      <w:pPr>
        <w:pStyle w:val="af8"/>
        <w:rPr>
          <w:rtl/>
        </w:rPr>
      </w:pPr>
      <w:bookmarkStart w:id="2206" w:name="_ETM_Q1_614000"/>
      <w:bookmarkStart w:id="2207" w:name="ET_yor_5628_54"/>
      <w:bookmarkEnd w:id="220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207"/>
    </w:p>
    <w:p w:rsidR="0019011F" w:rsidRDefault="0019011F" w:rsidP="0019011F">
      <w:pPr>
        <w:pStyle w:val="KeepWithNext"/>
        <w:rPr>
          <w:rFonts w:hint="cs"/>
          <w:rtl/>
          <w:lang w:eastAsia="he-IL"/>
        </w:rPr>
      </w:pPr>
    </w:p>
    <w:p w:rsidR="0019011F" w:rsidRDefault="0019011F" w:rsidP="0019011F">
      <w:pPr>
        <w:rPr>
          <w:rtl/>
          <w:lang w:eastAsia="he-IL"/>
        </w:rPr>
      </w:pPr>
      <w:bookmarkStart w:id="2208" w:name="_ETM_Q1_619000"/>
      <w:bookmarkEnd w:id="2208"/>
      <w:r>
        <w:rPr>
          <w:rtl/>
          <w:lang w:eastAsia="he-IL"/>
        </w:rPr>
        <w:t xml:space="preserve">אוקיי, בסדר גמור. </w:t>
      </w:r>
    </w:p>
    <w:p w:rsidR="0019011F" w:rsidRDefault="0019011F" w:rsidP="0019011F">
      <w:pPr>
        <w:rPr>
          <w:rtl/>
          <w:lang w:eastAsia="he-IL"/>
        </w:rPr>
      </w:pPr>
    </w:p>
    <w:p w:rsidR="0019011F" w:rsidRDefault="0019011F" w:rsidP="0019011F">
      <w:pPr>
        <w:rPr>
          <w:rtl/>
          <w:lang w:eastAsia="he-IL"/>
        </w:rPr>
      </w:pPr>
      <w:bookmarkStart w:id="2209" w:name="_ETM_Q1_751000"/>
      <w:bookmarkEnd w:id="2209"/>
      <w:r>
        <w:rPr>
          <w:rtl/>
          <w:lang w:eastAsia="he-IL"/>
        </w:rPr>
        <w:t xml:space="preserve">למעשה נשאר </w:t>
      </w:r>
      <w:bookmarkStart w:id="2210" w:name="_ETM_Q1_755000"/>
      <w:bookmarkEnd w:id="2210"/>
      <w:r>
        <w:rPr>
          <w:rtl/>
          <w:lang w:eastAsia="he-IL"/>
        </w:rPr>
        <w:t xml:space="preserve">לנו הנושא של שעות עבודה ומנוחה - - - </w:t>
      </w:r>
    </w:p>
    <w:p w:rsidR="0019011F" w:rsidRDefault="0019011F" w:rsidP="0019011F">
      <w:pPr>
        <w:rPr>
          <w:rtl/>
          <w:lang w:eastAsia="he-IL"/>
        </w:rPr>
      </w:pPr>
    </w:p>
    <w:p w:rsidR="0019011F" w:rsidRDefault="0019011F" w:rsidP="0019011F">
      <w:pPr>
        <w:pStyle w:val="a5"/>
        <w:rPr>
          <w:rtl/>
        </w:rPr>
      </w:pPr>
      <w:bookmarkStart w:id="2211" w:name="ET_speaker_שטרן_57"/>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2211"/>
    </w:p>
    <w:p w:rsidR="0019011F" w:rsidRDefault="0019011F" w:rsidP="0019011F">
      <w:pPr>
        <w:pStyle w:val="KeepWithNext"/>
        <w:rPr>
          <w:rFonts w:hint="cs"/>
          <w:rtl/>
          <w:lang w:eastAsia="he-IL"/>
        </w:rPr>
      </w:pPr>
    </w:p>
    <w:p w:rsidR="0019011F" w:rsidRDefault="0019011F" w:rsidP="0019011F">
      <w:pPr>
        <w:rPr>
          <w:rtl/>
          <w:lang w:eastAsia="he-IL"/>
        </w:rPr>
      </w:pPr>
      <w:bookmarkStart w:id="2212" w:name="_ETM_Q1_758000"/>
      <w:bookmarkEnd w:id="2212"/>
      <w:r>
        <w:rPr>
          <w:rtl/>
          <w:lang w:eastAsia="he-IL"/>
        </w:rPr>
        <w:t xml:space="preserve">וגם הנושא שאמרתי בתחילת הדיון ובעצם עוד לא דנו </w:t>
      </w:r>
      <w:bookmarkStart w:id="2213" w:name="_ETM_Q1_760000"/>
      <w:bookmarkEnd w:id="2213"/>
      <w:r>
        <w:rPr>
          <w:rtl/>
          <w:lang w:eastAsia="he-IL"/>
        </w:rPr>
        <w:t xml:space="preserve">בו, כי אמרת שנדון בו בהמשך, וזה הנושא של העלות </w:t>
      </w:r>
      <w:bookmarkStart w:id="2214" w:name="_ETM_Q1_762000"/>
      <w:bookmarkEnd w:id="2214"/>
      <w:r>
        <w:rPr>
          <w:rtl/>
          <w:lang w:eastAsia="he-IL"/>
        </w:rPr>
        <w:t xml:space="preserve">התקציבית. </w:t>
      </w:r>
    </w:p>
    <w:p w:rsidR="0019011F" w:rsidRDefault="0019011F" w:rsidP="0019011F">
      <w:pPr>
        <w:rPr>
          <w:rtl/>
          <w:lang w:eastAsia="he-IL"/>
        </w:rPr>
      </w:pPr>
      <w:bookmarkStart w:id="2215" w:name="_ETM_Q1_764000"/>
      <w:bookmarkEnd w:id="2215"/>
    </w:p>
    <w:p w:rsidR="0019011F" w:rsidRDefault="0019011F" w:rsidP="0019011F">
      <w:pPr>
        <w:pStyle w:val="af8"/>
        <w:keepNext/>
        <w:rPr>
          <w:rtl/>
        </w:rPr>
      </w:pPr>
      <w:bookmarkStart w:id="2216" w:name="_ETM_Q1_766000"/>
      <w:bookmarkStart w:id="2217" w:name="ET_yor_5628_58"/>
      <w:bookmarkEnd w:id="221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21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לעניין הנושא של שעות עבודה – יש איזשהו רעיון </w:t>
      </w:r>
      <w:bookmarkStart w:id="2218" w:name="_ETM_Q1_768000"/>
      <w:bookmarkEnd w:id="2218"/>
      <w:r>
        <w:rPr>
          <w:rtl/>
          <w:lang w:eastAsia="he-IL"/>
        </w:rPr>
        <w:t xml:space="preserve">שעלה, כרגע הוא מסתובב בין הסיעות. אנחנו רוצים להגיע להסכמות </w:t>
      </w:r>
      <w:bookmarkStart w:id="2219" w:name="_ETM_Q1_770000"/>
      <w:bookmarkEnd w:id="2219"/>
      <w:r>
        <w:rPr>
          <w:rtl/>
          <w:lang w:eastAsia="he-IL"/>
        </w:rPr>
        <w:t xml:space="preserve">עם כולם. אם זה יהיה מוסכם על כולם, אנחנו נביא </w:t>
      </w:r>
      <w:bookmarkStart w:id="2220" w:name="_ETM_Q1_773000"/>
      <w:bookmarkEnd w:id="2220"/>
      <w:r>
        <w:rPr>
          <w:rtl/>
          <w:lang w:eastAsia="he-IL"/>
        </w:rPr>
        <w:t xml:space="preserve">את זה לוועדה. </w:t>
      </w:r>
    </w:p>
    <w:p w:rsidR="0019011F" w:rsidRDefault="0019011F" w:rsidP="0019011F">
      <w:pPr>
        <w:rPr>
          <w:rtl/>
          <w:lang w:eastAsia="he-IL"/>
        </w:rPr>
      </w:pPr>
      <w:bookmarkStart w:id="2221" w:name="_ETM_Q1_775000"/>
      <w:bookmarkEnd w:id="2221"/>
    </w:p>
    <w:p w:rsidR="0019011F" w:rsidRDefault="0019011F" w:rsidP="0019011F">
      <w:pPr>
        <w:rPr>
          <w:rtl/>
          <w:lang w:eastAsia="he-IL"/>
        </w:rPr>
      </w:pPr>
      <w:bookmarkStart w:id="2222" w:name="_ETM_Q1_776000"/>
      <w:bookmarkEnd w:id="2222"/>
      <w:r>
        <w:rPr>
          <w:rtl/>
          <w:lang w:eastAsia="he-IL"/>
        </w:rPr>
        <w:t>לעניין העלות התקציבית – אורלי עדס, בבקשה.</w:t>
      </w:r>
    </w:p>
    <w:p w:rsidR="0019011F" w:rsidRDefault="0019011F" w:rsidP="0019011F">
      <w:pPr>
        <w:rPr>
          <w:rtl/>
          <w:lang w:eastAsia="he-IL"/>
        </w:rPr>
      </w:pPr>
    </w:p>
    <w:p w:rsidR="0019011F" w:rsidRDefault="0019011F" w:rsidP="0019011F">
      <w:pPr>
        <w:pStyle w:val="a5"/>
        <w:rPr>
          <w:rtl/>
        </w:rPr>
      </w:pPr>
      <w:bookmarkStart w:id="2223" w:name="ET_speaker_אורלי_עדס_59"/>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222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העלות </w:t>
      </w:r>
      <w:bookmarkStart w:id="2224" w:name="_ETM_Q1_780000"/>
      <w:bookmarkEnd w:id="2224"/>
      <w:r>
        <w:rPr>
          <w:rtl/>
          <w:lang w:eastAsia="he-IL"/>
        </w:rPr>
        <w:t>התקציבית של הצעת החוק הזאת היא רק הערכה, ממש ראשונית מאוד וכללית, היא יכולה או לעלות או לרדת</w:t>
      </w:r>
      <w:bookmarkStart w:id="2225" w:name="_ETM_Q1_789000"/>
      <w:bookmarkEnd w:id="2225"/>
      <w:r>
        <w:rPr>
          <w:rtl/>
          <w:lang w:eastAsia="he-IL"/>
        </w:rPr>
        <w:t>, מכיוון שהמרכיבים של חוסר הוודאות כאן הם גדולים. לא</w:t>
      </w:r>
      <w:bookmarkStart w:id="2226" w:name="_ETM_Q1_794000"/>
      <w:bookmarkEnd w:id="2226"/>
      <w:r>
        <w:rPr>
          <w:rtl/>
          <w:lang w:eastAsia="he-IL"/>
        </w:rPr>
        <w:t xml:space="preserve"> ידוע כמה קלפיות יהיו לחולים, כמה למבודדים, כמה בתי אבות, כמה במלוניות. כמובן שכל נתון כזה ישפיע. בגדול, מדובר בעלות של כ-65-60 מיליון שקלים. </w:t>
      </w:r>
    </w:p>
    <w:p w:rsidR="0019011F" w:rsidRDefault="0019011F" w:rsidP="0019011F">
      <w:pPr>
        <w:rPr>
          <w:rtl/>
          <w:lang w:eastAsia="he-IL"/>
        </w:rPr>
      </w:pPr>
      <w:bookmarkStart w:id="2227" w:name="_ETM_Q1_809000"/>
      <w:bookmarkEnd w:id="2227"/>
    </w:p>
    <w:p w:rsidR="0019011F" w:rsidRDefault="0019011F" w:rsidP="0019011F">
      <w:pPr>
        <w:pStyle w:val="a5"/>
        <w:rPr>
          <w:rtl/>
        </w:rPr>
      </w:pPr>
      <w:bookmarkStart w:id="2228" w:name="ET_speaker_שטרן_60"/>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222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העלות של השינויים?</w:t>
      </w:r>
    </w:p>
    <w:p w:rsidR="0019011F" w:rsidRDefault="0019011F" w:rsidP="0019011F">
      <w:pPr>
        <w:rPr>
          <w:rtl/>
          <w:lang w:eastAsia="he-IL"/>
        </w:rPr>
      </w:pPr>
    </w:p>
    <w:p w:rsidR="0019011F" w:rsidRDefault="0019011F" w:rsidP="0019011F">
      <w:pPr>
        <w:pStyle w:val="a5"/>
        <w:rPr>
          <w:rtl/>
        </w:rPr>
      </w:pPr>
      <w:bookmarkStart w:id="2229" w:name="_ETM_Q1_810000"/>
      <w:bookmarkStart w:id="2230" w:name="ET_speaker_אורלי_עדס_61"/>
      <w:bookmarkEnd w:id="2229"/>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223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זו רק העלות של תוספת </w:t>
      </w:r>
      <w:bookmarkStart w:id="2231" w:name="_ETM_Q1_812000"/>
      <w:bookmarkEnd w:id="2231"/>
      <w:r>
        <w:rPr>
          <w:rtl/>
          <w:lang w:eastAsia="he-IL"/>
        </w:rPr>
        <w:t xml:space="preserve">הקלפיות למבודדים, חולים, מלוניות קורונה, בתי אבות – שיהיו 500 ואולי יותר – זה כולל גם את כל ציוד המיגון והחיטוי שנחלק לכל הקלפיות ברחבי מדינת ישראל. כנראה </w:t>
      </w:r>
      <w:bookmarkStart w:id="2232" w:name="_ETM_Q1_840000"/>
      <w:bookmarkEnd w:id="2232"/>
      <w:r>
        <w:rPr>
          <w:rtl/>
          <w:lang w:eastAsia="he-IL"/>
        </w:rPr>
        <w:t xml:space="preserve">שיהיו כ-14,000 קלפיות, כולל כל הקלפיות המיוחדות הללו. זה נובע מהתו הסגול ומכל הדרישות לחיטוי, מיגון וכו'. זה כולל גם </w:t>
      </w:r>
      <w:bookmarkStart w:id="2233" w:name="_ETM_Q1_851000"/>
      <w:bookmarkEnd w:id="2233"/>
      <w:r>
        <w:rPr>
          <w:rtl/>
          <w:lang w:eastAsia="he-IL"/>
        </w:rPr>
        <w:t xml:space="preserve">את ההוצאה הזאת שמסתכמת בכ-25 מיליון שקלים, וזה בהערכה מאוד ראשונית, מאוד בסיסית. </w:t>
      </w:r>
    </w:p>
    <w:p w:rsidR="0019011F" w:rsidRDefault="0019011F" w:rsidP="0019011F">
      <w:pPr>
        <w:rPr>
          <w:rtl/>
          <w:lang w:eastAsia="he-IL"/>
        </w:rPr>
      </w:pPr>
    </w:p>
    <w:p w:rsidR="0019011F" w:rsidRDefault="0019011F" w:rsidP="0019011F">
      <w:pPr>
        <w:pStyle w:val="af8"/>
        <w:rPr>
          <w:rtl/>
        </w:rPr>
      </w:pPr>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תודה רבה, אורלי. </w:t>
      </w:r>
    </w:p>
    <w:p w:rsidR="0019011F" w:rsidRDefault="0019011F" w:rsidP="0019011F">
      <w:pPr>
        <w:rPr>
          <w:rtl/>
          <w:lang w:eastAsia="he-IL"/>
        </w:rPr>
      </w:pPr>
      <w:bookmarkStart w:id="2234" w:name="_ETM_Q1_863000"/>
      <w:bookmarkEnd w:id="2234"/>
    </w:p>
    <w:p w:rsidR="0019011F" w:rsidRDefault="0019011F" w:rsidP="0019011F">
      <w:pPr>
        <w:pStyle w:val="a5"/>
        <w:rPr>
          <w:rtl/>
        </w:rPr>
      </w:pPr>
      <w:bookmarkStart w:id="2235" w:name="_ETM_Q1_864000"/>
      <w:bookmarkStart w:id="2236" w:name="ET_speaker_שטרן_63"/>
      <w:bookmarkEnd w:id="2235"/>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223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חשוב להדגיש שלפי </w:t>
      </w:r>
      <w:bookmarkStart w:id="2237" w:name="_ETM_Q1_860000"/>
      <w:bookmarkEnd w:id="2237"/>
      <w:r>
        <w:rPr>
          <w:rtl/>
          <w:lang w:eastAsia="he-IL"/>
        </w:rPr>
        <w:t xml:space="preserve">הפרשנות שלנו, למרות העלות שהיא חורגת מה-6 מיליון – מה שהופך הצעה להצעה תקציבית – לא מדובר בהצעה </w:t>
      </w:r>
      <w:bookmarkStart w:id="2238" w:name="_ETM_Q1_870000"/>
      <w:bookmarkEnd w:id="2238"/>
      <w:r>
        <w:rPr>
          <w:rtl/>
          <w:lang w:eastAsia="he-IL"/>
        </w:rPr>
        <w:t>חוק תקציבית, בגלל הוראה בסעיף 3(ג) לחוק יסוד: משק המדינה,</w:t>
      </w:r>
      <w:bookmarkStart w:id="2239" w:name="_ETM_Q1_877000"/>
      <w:bookmarkEnd w:id="2239"/>
      <w:r>
        <w:rPr>
          <w:rtl/>
          <w:lang w:eastAsia="he-IL"/>
        </w:rPr>
        <w:t xml:space="preserve"> כי מדובר על הצעת חוק שעניינה פיזור הכנסת וער</w:t>
      </w:r>
      <w:bookmarkStart w:id="2240" w:name="_ETM_Q1_880000"/>
      <w:bookmarkEnd w:id="2240"/>
      <w:r>
        <w:rPr>
          <w:rtl/>
          <w:lang w:eastAsia="he-IL"/>
        </w:rPr>
        <w:t xml:space="preserve">יכת בחירות. לכן זו לא הצעת חוק תקציבית, אבל חשוב </w:t>
      </w:r>
      <w:bookmarkStart w:id="2241" w:name="_ETM_Q1_883000"/>
      <w:bookmarkEnd w:id="2241"/>
      <w:r>
        <w:rPr>
          <w:rtl/>
          <w:lang w:eastAsia="he-IL"/>
        </w:rPr>
        <w:t xml:space="preserve">לדעת שהוועדה תדע שזה סביב ה-60 מיליון שקלים. </w:t>
      </w:r>
    </w:p>
    <w:p w:rsidR="0019011F" w:rsidRDefault="0019011F" w:rsidP="0019011F">
      <w:pPr>
        <w:rPr>
          <w:rtl/>
          <w:lang w:eastAsia="he-IL"/>
        </w:rPr>
      </w:pPr>
    </w:p>
    <w:p w:rsidR="0019011F" w:rsidRDefault="0019011F" w:rsidP="0019011F">
      <w:pPr>
        <w:pStyle w:val="af8"/>
        <w:rPr>
          <w:rtl/>
        </w:rPr>
      </w:pPr>
      <w:bookmarkStart w:id="2242" w:name="ET_yor_5628_6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24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w:t>
      </w:r>
      <w:bookmarkStart w:id="2243" w:name="_ETM_Q1_889000"/>
      <w:bookmarkEnd w:id="2243"/>
      <w:r>
        <w:rPr>
          <w:rtl/>
          <w:lang w:eastAsia="he-IL"/>
        </w:rPr>
        <w:t xml:space="preserve">נצא להפסקה של 20 דקות. במהלך הזמן הזה אפשר יהיה </w:t>
      </w:r>
      <w:bookmarkStart w:id="2244" w:name="_ETM_Q1_898000"/>
      <w:bookmarkEnd w:id="2244"/>
      <w:r>
        <w:rPr>
          <w:rtl/>
          <w:lang w:eastAsia="he-IL"/>
        </w:rPr>
        <w:t xml:space="preserve">להגיש הסתייגויות. בשעה 14:20 נתחיל את הקראת ההסתייגויות והצבעה עליהן. </w:t>
      </w:r>
      <w:bookmarkStart w:id="2245" w:name="_ETM_Q1_905000"/>
      <w:bookmarkEnd w:id="2245"/>
    </w:p>
    <w:p w:rsidR="0019011F" w:rsidRDefault="0019011F" w:rsidP="0019011F">
      <w:pPr>
        <w:rPr>
          <w:rtl/>
          <w:lang w:eastAsia="he-IL"/>
        </w:rPr>
      </w:pPr>
    </w:p>
    <w:p w:rsidR="0019011F" w:rsidRDefault="0019011F" w:rsidP="0019011F">
      <w:pPr>
        <w:pStyle w:val="a5"/>
        <w:rPr>
          <w:rtl/>
        </w:rPr>
      </w:pPr>
      <w:bookmarkStart w:id="2246" w:name="ET_speaker_שטרן_65"/>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224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נא להגיש </w:t>
      </w:r>
      <w:bookmarkStart w:id="2247" w:name="_ETM_Q1_904000"/>
      <w:bookmarkEnd w:id="2247"/>
      <w:r>
        <w:rPr>
          <w:rtl/>
          <w:lang w:eastAsia="he-IL"/>
        </w:rPr>
        <w:t xml:space="preserve">את ההסתייגויות לי או לניצן עם עותק לוועדה. </w:t>
      </w:r>
    </w:p>
    <w:p w:rsidR="0019011F" w:rsidRDefault="0019011F" w:rsidP="0019011F">
      <w:pPr>
        <w:rPr>
          <w:rtl/>
          <w:lang w:eastAsia="he-IL"/>
        </w:rPr>
      </w:pPr>
    </w:p>
    <w:p w:rsidR="0019011F" w:rsidRDefault="0019011F" w:rsidP="0019011F">
      <w:pPr>
        <w:pStyle w:val="af8"/>
        <w:rPr>
          <w:rtl/>
        </w:rPr>
      </w:pPr>
      <w:bookmarkStart w:id="2248" w:name="_ETM_Q1_907000"/>
      <w:bookmarkStart w:id="2249" w:name="ET_yor_5628_66"/>
      <w:bookmarkEnd w:id="224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249"/>
    </w:p>
    <w:p w:rsidR="0019011F" w:rsidRDefault="0019011F" w:rsidP="0019011F">
      <w:pPr>
        <w:pStyle w:val="KeepWithNext"/>
        <w:rPr>
          <w:rFonts w:hint="cs"/>
          <w:rtl/>
          <w:lang w:eastAsia="he-IL"/>
        </w:rPr>
      </w:pPr>
    </w:p>
    <w:p w:rsidR="0019011F" w:rsidRDefault="0019011F" w:rsidP="0019011F">
      <w:pPr>
        <w:rPr>
          <w:rtl/>
          <w:lang w:eastAsia="he-IL"/>
        </w:rPr>
      </w:pPr>
      <w:bookmarkStart w:id="2250" w:name="_ETM_Q1_909000"/>
      <w:bookmarkEnd w:id="2250"/>
      <w:r>
        <w:rPr>
          <w:rtl/>
          <w:lang w:eastAsia="he-IL"/>
        </w:rPr>
        <w:t xml:space="preserve">ב-14:25 אנחנו נתכנס שוב, </w:t>
      </w:r>
      <w:bookmarkStart w:id="2251" w:name="_ETM_Q1_910000"/>
      <w:bookmarkEnd w:id="2251"/>
      <w:r>
        <w:rPr>
          <w:rtl/>
          <w:lang w:eastAsia="he-IL"/>
        </w:rPr>
        <w:t xml:space="preserve">לאחר תפילת מנחה וארוחת צוהריים,  להמשך </w:t>
      </w:r>
      <w:bookmarkStart w:id="2252" w:name="_ETM_Q1_971000"/>
      <w:bookmarkEnd w:id="2252"/>
      <w:r>
        <w:rPr>
          <w:rtl/>
          <w:lang w:eastAsia="he-IL"/>
        </w:rPr>
        <w:t xml:space="preserve">הדיון בדיני עבודה, שלא נגענו בהן, וההסתייגויות. עד </w:t>
      </w:r>
      <w:bookmarkStart w:id="2253" w:name="_ETM_Q1_980000"/>
      <w:bookmarkEnd w:id="2253"/>
      <w:r>
        <w:rPr>
          <w:rtl/>
          <w:lang w:eastAsia="he-IL"/>
        </w:rPr>
        <w:t xml:space="preserve">אז תגישו הסתייגויות. </w:t>
      </w:r>
    </w:p>
    <w:p w:rsidR="0019011F" w:rsidRDefault="0019011F" w:rsidP="0019011F">
      <w:pPr>
        <w:rPr>
          <w:rtl/>
          <w:lang w:eastAsia="he-IL"/>
        </w:rPr>
      </w:pPr>
    </w:p>
    <w:p w:rsidR="0019011F" w:rsidRDefault="0019011F" w:rsidP="0019011F">
      <w:pPr>
        <w:rPr>
          <w:rtl/>
          <w:lang w:eastAsia="he-IL"/>
        </w:rPr>
      </w:pPr>
    </w:p>
    <w:p w:rsidR="0019011F" w:rsidRDefault="0019011F" w:rsidP="0019011F">
      <w:pPr>
        <w:pStyle w:val="afc"/>
        <w:rPr>
          <w:rtl/>
          <w:lang w:eastAsia="he-IL"/>
        </w:rPr>
      </w:pPr>
      <w:bookmarkStart w:id="2254" w:name="_ETM_Q1_985000"/>
      <w:bookmarkStart w:id="2255" w:name="ET_meetingbreak_67"/>
      <w:bookmarkEnd w:id="2254"/>
      <w:r>
        <w:rPr>
          <w:rStyle w:val="TagStyle"/>
          <w:rFonts w:hint="cs"/>
          <w:rtl/>
        </w:rPr>
        <w:t xml:space="preserve"> &lt;&lt; הפסקה &gt;&gt; </w:t>
      </w:r>
      <w:r>
        <w:rPr>
          <w:rtl/>
          <w:lang w:eastAsia="he-IL"/>
        </w:rPr>
        <w:t>(הישיבה נפסקה בשעה 14:00 ונתחדשה בשעה 14:45.)</w:t>
      </w:r>
      <w:r>
        <w:rPr>
          <w:rStyle w:val="TagStyle"/>
          <w:rFonts w:hint="cs"/>
          <w:rtl/>
        </w:rPr>
        <w:t xml:space="preserve"> &lt;&lt; הפסקה &gt;&gt;</w:t>
      </w:r>
      <w:r>
        <w:rPr>
          <w:rtl/>
          <w:lang w:eastAsia="he-IL"/>
        </w:rPr>
        <w:t xml:space="preserve">   </w:t>
      </w:r>
      <w:bookmarkEnd w:id="2255"/>
    </w:p>
    <w:p w:rsidR="0019011F" w:rsidRDefault="0019011F" w:rsidP="0019011F">
      <w:pPr>
        <w:rPr>
          <w:rtl/>
          <w:lang w:eastAsia="he-IL"/>
        </w:rPr>
      </w:pPr>
    </w:p>
    <w:p w:rsidR="0019011F" w:rsidRDefault="0019011F" w:rsidP="0019011F">
      <w:pPr>
        <w:pStyle w:val="af8"/>
        <w:rPr>
          <w:rtl/>
        </w:rPr>
      </w:pPr>
      <w:bookmarkStart w:id="2256" w:name="ET_yor_5628_6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256"/>
    </w:p>
    <w:p w:rsidR="0019011F" w:rsidRDefault="0019011F" w:rsidP="0019011F">
      <w:pPr>
        <w:pStyle w:val="KeepWithNext"/>
        <w:rPr>
          <w:rFonts w:hint="cs"/>
          <w:rtl/>
          <w:lang w:eastAsia="he-IL"/>
        </w:rPr>
      </w:pPr>
    </w:p>
    <w:p w:rsidR="0019011F" w:rsidRDefault="0019011F" w:rsidP="0019011F">
      <w:pPr>
        <w:rPr>
          <w:rtl/>
          <w:lang w:eastAsia="he-IL"/>
        </w:rPr>
      </w:pPr>
      <w:bookmarkStart w:id="2257" w:name="_ETM_Q1_1138000"/>
      <w:bookmarkEnd w:id="2257"/>
      <w:r>
        <w:rPr>
          <w:rtl/>
          <w:lang w:eastAsia="he-IL"/>
        </w:rPr>
        <w:t xml:space="preserve">אני מחדש את הדיון. נקרא תחילה את </w:t>
      </w:r>
      <w:bookmarkStart w:id="2258" w:name="_ETM_Q1_1137000"/>
      <w:bookmarkEnd w:id="2258"/>
      <w:r>
        <w:rPr>
          <w:rtl/>
          <w:lang w:eastAsia="he-IL"/>
        </w:rPr>
        <w:t xml:space="preserve">הסעיפים שמתייחסים לשעות עבודה ומנוחה. </w:t>
      </w:r>
    </w:p>
    <w:p w:rsidR="0019011F" w:rsidRDefault="0019011F" w:rsidP="0019011F">
      <w:pPr>
        <w:rPr>
          <w:rtl/>
          <w:lang w:eastAsia="he-IL"/>
        </w:rPr>
      </w:pPr>
    </w:p>
    <w:p w:rsidR="0019011F" w:rsidRDefault="0019011F" w:rsidP="0019011F">
      <w:pPr>
        <w:pStyle w:val="a5"/>
        <w:rPr>
          <w:rtl/>
        </w:rPr>
      </w:pPr>
      <w:bookmarkStart w:id="2259" w:name="_ETM_Q1_1142000"/>
      <w:bookmarkStart w:id="2260" w:name="ET_speaker_שטרן_69"/>
      <w:bookmarkEnd w:id="2259"/>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2260"/>
    </w:p>
    <w:p w:rsidR="0019011F" w:rsidRDefault="0019011F" w:rsidP="0019011F">
      <w:pPr>
        <w:pStyle w:val="KeepWithNext"/>
        <w:rPr>
          <w:rFonts w:hint="cs"/>
          <w:rtl/>
          <w:lang w:eastAsia="he-IL"/>
        </w:rPr>
      </w:pPr>
    </w:p>
    <w:p w:rsidR="0019011F" w:rsidRDefault="0019011F" w:rsidP="0019011F">
      <w:pPr>
        <w:rPr>
          <w:rtl/>
          <w:lang w:eastAsia="he-IL"/>
        </w:rPr>
      </w:pPr>
      <w:bookmarkStart w:id="2261" w:name="_ETM_Q1_1141000"/>
      <w:bookmarkEnd w:id="2261"/>
      <w:r>
        <w:rPr>
          <w:rtl/>
          <w:lang w:eastAsia="he-IL"/>
        </w:rPr>
        <w:t xml:space="preserve">מדובר על שני סעיפים: סעיף </w:t>
      </w:r>
      <w:bookmarkStart w:id="2262" w:name="_ETM_Q1_1144000"/>
      <w:bookmarkEnd w:id="2262"/>
      <w:r>
        <w:rPr>
          <w:rtl/>
          <w:lang w:eastAsia="he-IL"/>
        </w:rPr>
        <w:t>אחד שנמצא בנוסח שמונח בפניכם, עמ' 15:</w:t>
      </w:r>
    </w:p>
    <w:p w:rsidR="0019011F" w:rsidRDefault="0019011F" w:rsidP="0019011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1872"/>
        <w:gridCol w:w="624"/>
        <w:gridCol w:w="4649"/>
      </w:tblGrid>
      <w:tr w:rsidR="0019011F" w:rsidTr="0019011F">
        <w:trPr>
          <w:cantSplit/>
        </w:trPr>
        <w:tc>
          <w:tcPr>
            <w:tcW w:w="1870" w:type="dxa"/>
            <w:hideMark/>
          </w:tcPr>
          <w:p w:rsidR="0019011F" w:rsidRDefault="0019011F">
            <w:pPr>
              <w:pStyle w:val="TableSideHeading"/>
              <w:spacing w:before="0"/>
              <w:ind w:right="0"/>
              <w:jc w:val="left"/>
              <w:rPr>
                <w:rtl/>
              </w:rPr>
            </w:pPr>
            <w:r>
              <w:rPr>
                <w:rtl/>
              </w:rPr>
              <w:t xml:space="preserve">תיקון חוק </w:t>
            </w:r>
            <w:r>
              <w:rPr>
                <w:rtl/>
              </w:rPr>
              <w:br/>
              <w:t>הבחירות לכנסת</w:t>
            </w:r>
          </w:p>
        </w:tc>
        <w:tc>
          <w:tcPr>
            <w:tcW w:w="624" w:type="dxa"/>
            <w:hideMark/>
          </w:tcPr>
          <w:p w:rsidR="0019011F" w:rsidRDefault="0019011F">
            <w:pPr>
              <w:pStyle w:val="TableText"/>
              <w:spacing w:before="0"/>
              <w:ind w:right="0"/>
              <w:rPr>
                <w:rtl/>
              </w:rPr>
            </w:pPr>
            <w:r>
              <w:rPr>
                <w:rtl/>
              </w:rPr>
              <w:t>13.</w:t>
            </w:r>
          </w:p>
        </w:tc>
        <w:tc>
          <w:tcPr>
            <w:tcW w:w="7145" w:type="dxa"/>
            <w:gridSpan w:val="3"/>
            <w:hideMark/>
          </w:tcPr>
          <w:p w:rsidR="0019011F" w:rsidRDefault="0019011F">
            <w:pPr>
              <w:pStyle w:val="TableBlock"/>
              <w:spacing w:before="0"/>
              <w:rPr>
                <w:color w:val="auto"/>
              </w:rPr>
            </w:pPr>
            <w:r>
              <w:rPr>
                <w:color w:val="auto"/>
                <w:rtl/>
              </w:rPr>
              <w:t>בחוק הבחירות לכנסת [נוסח משולב], התשכ"ט–1969</w:t>
            </w:r>
            <w:r>
              <w:rPr>
                <w:color w:val="auto"/>
                <w:sz w:val="14"/>
                <w:szCs w:val="20"/>
                <w:rtl/>
              </w:rPr>
              <w:t xml:space="preserve"> </w:t>
            </w:r>
            <w:r>
              <w:rPr>
                <w:color w:val="auto"/>
                <w:rtl/>
              </w:rPr>
              <w:t>–</w:t>
            </w:r>
          </w:p>
        </w:tc>
      </w:tr>
      <w:tr w:rsidR="0019011F" w:rsidTr="0019011F">
        <w:trPr>
          <w:cantSplit/>
        </w:trPr>
        <w:tc>
          <w:tcPr>
            <w:tcW w:w="1870" w:type="dxa"/>
          </w:tcPr>
          <w:p w:rsidR="0019011F" w:rsidRDefault="0019011F">
            <w:pPr>
              <w:pStyle w:val="TableSideHeading"/>
              <w:ind w:right="0"/>
              <w:rPr>
                <w:color w:val="auto"/>
                <w:rtl/>
              </w:rPr>
            </w:pPr>
          </w:p>
        </w:tc>
        <w:tc>
          <w:tcPr>
            <w:tcW w:w="624" w:type="dxa"/>
          </w:tcPr>
          <w:p w:rsidR="0019011F" w:rsidRDefault="0019011F">
            <w:pPr>
              <w:pStyle w:val="TableText"/>
              <w:rPr>
                <w:color w:val="auto"/>
                <w:rtl/>
              </w:rPr>
            </w:pPr>
          </w:p>
        </w:tc>
        <w:tc>
          <w:tcPr>
            <w:tcW w:w="7145" w:type="dxa"/>
            <w:gridSpan w:val="3"/>
            <w:hideMark/>
          </w:tcPr>
          <w:p w:rsidR="0019011F" w:rsidRDefault="0019011F">
            <w:pPr>
              <w:pStyle w:val="TableBlock"/>
              <w:spacing w:before="0"/>
              <w:rPr>
                <w:color w:val="auto"/>
                <w:rtl/>
              </w:rPr>
            </w:pPr>
            <w:r>
              <w:rPr>
                <w:color w:val="auto"/>
                <w:rtl/>
              </w:rPr>
              <w:t>(1)</w:t>
            </w:r>
            <w:r>
              <w:rPr>
                <w:color w:val="auto"/>
                <w:rtl/>
              </w:rPr>
              <w:tab/>
              <w:t>אחרי סעיף 17א יבוא:</w:t>
            </w:r>
          </w:p>
        </w:tc>
      </w:tr>
      <w:tr w:rsidR="0019011F" w:rsidTr="0019011F">
        <w:trPr>
          <w:cantSplit/>
        </w:trPr>
        <w:tc>
          <w:tcPr>
            <w:tcW w:w="1870" w:type="dxa"/>
            <w:hideMark/>
          </w:tcPr>
          <w:p w:rsidR="0019011F" w:rsidRDefault="0019011F">
            <w:pPr>
              <w:rPr>
                <w:rtl/>
              </w:rPr>
            </w:pPr>
          </w:p>
        </w:tc>
        <w:tc>
          <w:tcPr>
            <w:tcW w:w="624" w:type="dxa"/>
          </w:tcPr>
          <w:p w:rsidR="0019011F" w:rsidRDefault="0019011F">
            <w:pPr>
              <w:pStyle w:val="TableText"/>
              <w:keepLines w:val="0"/>
              <w:rPr>
                <w:color w:val="auto"/>
              </w:rPr>
            </w:pPr>
          </w:p>
        </w:tc>
        <w:tc>
          <w:tcPr>
            <w:tcW w:w="1872" w:type="dxa"/>
            <w:hideMark/>
          </w:tcPr>
          <w:p w:rsidR="0019011F" w:rsidRDefault="0019011F">
            <w:pPr>
              <w:pStyle w:val="TableInnerSideHeading"/>
              <w:ind w:right="0"/>
              <w:rPr>
                <w:color w:val="auto"/>
              </w:rPr>
            </w:pPr>
            <w:r>
              <w:rPr>
                <w:color w:val="auto"/>
                <w:rtl/>
              </w:rPr>
              <w:t>"תגמול לבעלי תפקידים</w:t>
            </w:r>
          </w:p>
        </w:tc>
        <w:tc>
          <w:tcPr>
            <w:tcW w:w="624" w:type="dxa"/>
            <w:hideMark/>
          </w:tcPr>
          <w:p w:rsidR="0019011F" w:rsidRDefault="0019011F">
            <w:pPr>
              <w:pStyle w:val="TableText"/>
              <w:ind w:right="0"/>
              <w:rPr>
                <w:color w:val="auto"/>
              </w:rPr>
            </w:pPr>
            <w:r>
              <w:rPr>
                <w:color w:val="auto"/>
                <w:rtl/>
              </w:rPr>
              <w:t>17ב.</w:t>
            </w:r>
          </w:p>
        </w:tc>
        <w:tc>
          <w:tcPr>
            <w:tcW w:w="4649" w:type="dxa"/>
            <w:hideMark/>
          </w:tcPr>
          <w:p w:rsidR="0019011F" w:rsidRDefault="0019011F">
            <w:pPr>
              <w:pStyle w:val="TableBlock"/>
              <w:spacing w:before="0"/>
              <w:rPr>
                <w:color w:val="auto"/>
              </w:rPr>
            </w:pPr>
            <w:r>
              <w:rPr>
                <w:color w:val="auto"/>
                <w:rtl/>
              </w:rPr>
              <w:t>על אף האמור בכל דין, הסכם קיבוצי או הסכם, על העסקתם של בעלי התפקידים המפורטים בתוספת המועסקים רק ביום הבחירות לכנסת או ביום הבחירות לכנסת וביום שלאחריו ברצף, יחולו הוראות אלה:</w:t>
            </w:r>
          </w:p>
        </w:tc>
      </w:tr>
    </w:tbl>
    <w:p w:rsidR="0019011F" w:rsidRDefault="0019011F" w:rsidP="0019011F">
      <w:pPr>
        <w:rPr>
          <w:lang w:eastAsia="he-IL"/>
        </w:rPr>
      </w:pPr>
      <w:r>
        <w:rPr>
          <w:rtl/>
          <w:lang w:eastAsia="he-IL"/>
        </w:rPr>
        <w:t xml:space="preserve">אנחנו נצטרך להוסיף: </w:t>
      </w:r>
      <w:bookmarkStart w:id="2263" w:name="_ETM_Q1_1172000"/>
      <w:bookmarkEnd w:id="2263"/>
      <w:r>
        <w:rPr>
          <w:rtl/>
          <w:lang w:eastAsia="he-IL"/>
        </w:rPr>
        <w:t xml:space="preserve">מבלי לגרוע מהוראות סעיף 30 לחוק שעות עבודה ומנוחה, כדי שלא יתפרש פה הסדר שלילי על עובדים אחרים. ברור </w:t>
      </w:r>
      <w:bookmarkStart w:id="2264" w:name="_ETM_Q1_1179000"/>
      <w:bookmarkEnd w:id="2264"/>
      <w:r>
        <w:rPr>
          <w:rtl/>
          <w:lang w:eastAsia="he-IL"/>
        </w:rPr>
        <w:t>שזה לא גורע מההחרגות שיש בסעיף 30 לחוק שעות עבודה</w:t>
      </w:r>
      <w:bookmarkStart w:id="2265" w:name="_ETM_Q1_1188000"/>
      <w:bookmarkEnd w:id="2265"/>
      <w:r>
        <w:rPr>
          <w:rtl/>
          <w:lang w:eastAsia="he-IL"/>
        </w:rPr>
        <w:t xml:space="preserve">  ומנוחה.  </w:t>
      </w:r>
    </w:p>
    <w:p w:rsidR="0019011F" w:rsidRDefault="0019011F" w:rsidP="0019011F">
      <w:pPr>
        <w:rPr>
          <w:rtl/>
          <w:lang w:eastAsia="he-IL"/>
        </w:rPr>
      </w:pPr>
    </w:p>
    <w:p w:rsidR="0019011F" w:rsidRDefault="0019011F" w:rsidP="0019011F">
      <w:pPr>
        <w:rPr>
          <w:rtl/>
          <w:lang w:eastAsia="he-IL"/>
        </w:rPr>
      </w:pPr>
      <w:bookmarkStart w:id="2266" w:name="_ETM_Q1_1227000"/>
      <w:bookmarkEnd w:id="2266"/>
      <w:r>
        <w:rPr>
          <w:rtl/>
          <w:lang w:eastAsia="he-IL"/>
        </w:rPr>
        <w:t xml:space="preserve">הסעיף הזה הוכנס לבקשת נציגי המפלגות </w:t>
      </w:r>
      <w:bookmarkStart w:id="2267" w:name="_ETM_Q1_1198000"/>
      <w:bookmarkEnd w:id="2267"/>
      <w:r>
        <w:rPr>
          <w:rtl/>
          <w:lang w:eastAsia="he-IL"/>
        </w:rPr>
        <w:t xml:space="preserve">לקראת הקריאה הראשונה, מתוך הבנה שיש סוגים שונים של עובדים ביום </w:t>
      </w:r>
      <w:bookmarkStart w:id="2268" w:name="_ETM_Q1_1204000"/>
      <w:bookmarkEnd w:id="2268"/>
      <w:r>
        <w:rPr>
          <w:rtl/>
          <w:lang w:eastAsia="he-IL"/>
        </w:rPr>
        <w:t xml:space="preserve">הבחירות ויש מאפיינים ייחודיים לאופי העבודה שלהם. העבודה ביום </w:t>
      </w:r>
      <w:bookmarkStart w:id="2269" w:name="_ETM_Q1_1209000"/>
      <w:bookmarkEnd w:id="2269"/>
      <w:r>
        <w:rPr>
          <w:rtl/>
          <w:lang w:eastAsia="he-IL"/>
        </w:rPr>
        <w:t xml:space="preserve">הבחירות היא עבודה בעלת אופי ייחודי. גם העובדה שזה חד-יומי, גם העובדה שיש מאמץ מרוכז מאוד, עם שעות רבות וכו'. הייתה הבנה שיש צורך לתת מענה מיוחד, לתפור איזושהי חליפה </w:t>
      </w:r>
      <w:bookmarkStart w:id="2270" w:name="_ETM_Q1_1222000"/>
      <w:bookmarkEnd w:id="2270"/>
      <w:r>
        <w:rPr>
          <w:rtl/>
          <w:lang w:eastAsia="he-IL"/>
        </w:rPr>
        <w:t>מיוחדת לסוגי העובדים האלה מבחינת דיני העבודה שלהם. הבקשה התחילה כבקשה ממוקדת על סוג מסוים של עובדים שנמצא</w:t>
      </w:r>
      <w:bookmarkStart w:id="2271" w:name="_ETM_Q1_1231000"/>
      <w:bookmarkEnd w:id="2271"/>
      <w:r>
        <w:rPr>
          <w:rtl/>
          <w:lang w:eastAsia="he-IL"/>
        </w:rPr>
        <w:t xml:space="preserve">ים בוועדות הקלפי, מתוך הבנה שמי שנמצא בוועדת הקלפי ההגדרה </w:t>
      </w:r>
      <w:bookmarkStart w:id="2272" w:name="_ETM_Q1_1236000"/>
      <w:bookmarkEnd w:id="2272"/>
      <w:r>
        <w:rPr>
          <w:rtl/>
          <w:lang w:eastAsia="he-IL"/>
        </w:rPr>
        <w:t xml:space="preserve">של התפקיד שלו היא כזאת שהיא חורגת מהשעות הרגילות. לקראת </w:t>
      </w:r>
      <w:bookmarkStart w:id="2273" w:name="_ETM_Q1_1243000"/>
      <w:bookmarkEnd w:id="2273"/>
      <w:r>
        <w:rPr>
          <w:rtl/>
          <w:lang w:eastAsia="he-IL"/>
        </w:rPr>
        <w:t xml:space="preserve">הקריאה הראשונה הוועדה דנה והחליטה להרחיב את החליפה הזאת לעובדים נוספים, בעצם לכל מי שעובד באותו יום, יום הבחירות, בין אם הוא עובד של ועדת הבחירות, בין אם הוא עובד </w:t>
      </w:r>
      <w:bookmarkStart w:id="2274" w:name="_ETM_Q1_1255000"/>
      <w:bookmarkEnd w:id="2274"/>
      <w:r>
        <w:rPr>
          <w:rtl/>
          <w:lang w:eastAsia="he-IL"/>
        </w:rPr>
        <w:t xml:space="preserve">של מפלגה. </w:t>
      </w:r>
    </w:p>
    <w:p w:rsidR="0019011F" w:rsidRDefault="0019011F" w:rsidP="0019011F">
      <w:pPr>
        <w:rPr>
          <w:rtl/>
          <w:lang w:eastAsia="he-IL"/>
        </w:rPr>
      </w:pPr>
      <w:bookmarkStart w:id="2275" w:name="_ETM_Q1_1260000"/>
      <w:bookmarkEnd w:id="2275"/>
    </w:p>
    <w:p w:rsidR="0019011F" w:rsidRDefault="0019011F" w:rsidP="0019011F">
      <w:pPr>
        <w:pStyle w:val="a5"/>
        <w:rPr>
          <w:rtl/>
        </w:rPr>
      </w:pPr>
      <w:bookmarkStart w:id="2276" w:name="ET_speaker_5938_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27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אבל יש הבדל בין עובד של </w:t>
      </w:r>
      <w:bookmarkStart w:id="2277" w:name="_ETM_Q1_1259000"/>
      <w:bookmarkEnd w:id="2277"/>
      <w:r>
        <w:rPr>
          <w:rtl/>
          <w:lang w:eastAsia="he-IL"/>
        </w:rPr>
        <w:t>ועדת הבחירות לאחרים.</w:t>
      </w:r>
    </w:p>
    <w:p w:rsidR="0019011F" w:rsidRDefault="0019011F" w:rsidP="0019011F">
      <w:pPr>
        <w:rPr>
          <w:rtl/>
          <w:lang w:eastAsia="he-IL"/>
        </w:rPr>
      </w:pPr>
    </w:p>
    <w:p w:rsidR="0019011F" w:rsidRDefault="0019011F" w:rsidP="0019011F">
      <w:pPr>
        <w:pStyle w:val="a5"/>
        <w:rPr>
          <w:rtl/>
        </w:rPr>
      </w:pPr>
      <w:bookmarkStart w:id="2278" w:name="ET_speaker_שטרן_71"/>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2278"/>
    </w:p>
    <w:p w:rsidR="0019011F" w:rsidRDefault="0019011F" w:rsidP="0019011F">
      <w:pPr>
        <w:pStyle w:val="KeepWithNext"/>
        <w:rPr>
          <w:rFonts w:hint="cs"/>
          <w:rtl/>
          <w:lang w:eastAsia="he-IL"/>
        </w:rPr>
      </w:pPr>
    </w:p>
    <w:p w:rsidR="0019011F" w:rsidRDefault="0019011F" w:rsidP="0019011F">
      <w:pPr>
        <w:rPr>
          <w:rtl/>
          <w:lang w:eastAsia="he-IL"/>
        </w:rPr>
      </w:pPr>
      <w:bookmarkStart w:id="2279" w:name="_ETM_Q1_1261000"/>
      <w:bookmarkEnd w:id="2279"/>
      <w:r>
        <w:rPr>
          <w:rtl/>
          <w:lang w:eastAsia="he-IL"/>
        </w:rPr>
        <w:t xml:space="preserve">ברור. תכף אני אגיד מה אנחנו חושבים מבחינה </w:t>
      </w:r>
      <w:bookmarkStart w:id="2280" w:name="_ETM_Q1_1264000"/>
      <w:bookmarkEnd w:id="2280"/>
      <w:r>
        <w:rPr>
          <w:rtl/>
          <w:lang w:eastAsia="he-IL"/>
        </w:rPr>
        <w:t xml:space="preserve">מקצועית. למעשה מוצע לקבוע פה חליפה שכוללת שלוש החרגות: </w:t>
      </w:r>
      <w:bookmarkStart w:id="2281" w:name="_ETM_Q1_1269000"/>
      <w:bookmarkEnd w:id="2281"/>
      <w:r>
        <w:rPr>
          <w:rtl/>
          <w:lang w:eastAsia="he-IL"/>
        </w:rPr>
        <w:t xml:space="preserve">החרגה אחת היא שהוראות שעות עבודה ומנוחה לא </w:t>
      </w:r>
      <w:bookmarkStart w:id="2282" w:name="_ETM_Q1_1273000"/>
      <w:bookmarkEnd w:id="2282"/>
      <w:r>
        <w:rPr>
          <w:rtl/>
          <w:lang w:eastAsia="he-IL"/>
        </w:rPr>
        <w:t xml:space="preserve">יחולו על העובדים האלה, מתוך הבנה שמדובר במאמץ חד-יומי ולא </w:t>
      </w:r>
      <w:bookmarkStart w:id="2283" w:name="_ETM_Q1_1278000"/>
      <w:bookmarkEnd w:id="2283"/>
      <w:r>
        <w:rPr>
          <w:rtl/>
          <w:lang w:eastAsia="he-IL"/>
        </w:rPr>
        <w:t xml:space="preserve">מתאים להגביל את שעות העבודה לשמונה שעות בסוג כזה של </w:t>
      </w:r>
      <w:bookmarkStart w:id="2284" w:name="_ETM_Q1_1283000"/>
      <w:bookmarkEnd w:id="2284"/>
      <w:r>
        <w:rPr>
          <w:rtl/>
          <w:lang w:eastAsia="he-IL"/>
        </w:rPr>
        <w:t xml:space="preserve">עובדים; החרגה שנייה – מהירות התשלום שנקבעה בעד העסקתם של העובדים. כלומר, התשלום שהם מקבלים יהיה תשלום של שכר כולל, עם כל הזכויות הסוציאליות ולא תהיה </w:t>
      </w:r>
      <w:bookmarkStart w:id="2285" w:name="_ETM_Q1_1297000"/>
      <w:bookmarkEnd w:id="2285"/>
      <w:r>
        <w:rPr>
          <w:rtl/>
          <w:lang w:eastAsia="he-IL"/>
        </w:rPr>
        <w:t xml:space="preserve">הפרשה לפנסיה או דברים מהסוג הזה; החרגה שלישית לגבי התשלום – </w:t>
      </w:r>
      <w:bookmarkStart w:id="2286" w:name="_ETM_Q1_1301000"/>
      <w:bookmarkEnd w:id="2286"/>
      <w:r>
        <w:rPr>
          <w:rtl/>
          <w:lang w:eastAsia="he-IL"/>
        </w:rPr>
        <w:t xml:space="preserve">מבחינת חוק הגנת השכר והמועד שבו מתחילים פיצויי הלנה, יהיה מועד מיוחד לתשלום מתוך הבנה שלוקח זמן עד </w:t>
      </w:r>
      <w:bookmarkStart w:id="2287" w:name="_ETM_Q1_1309000"/>
      <w:bookmarkEnd w:id="2287"/>
      <w:r>
        <w:rPr>
          <w:rtl/>
          <w:lang w:eastAsia="he-IL"/>
        </w:rPr>
        <w:t xml:space="preserve">שמזהים מי היה בוועדת הקלפי, צריך לבדוק את הפרוטוקולים </w:t>
      </w:r>
      <w:bookmarkStart w:id="2288" w:name="_ETM_Q1_1313000"/>
      <w:bookmarkEnd w:id="2288"/>
      <w:r>
        <w:rPr>
          <w:rtl/>
          <w:lang w:eastAsia="he-IL"/>
        </w:rPr>
        <w:t xml:space="preserve">וכו' וכו'. לכן עד 60 יום אין הלנה. למעשה ה-60 יום זה המועד לתשלום. מבחינת </w:t>
      </w:r>
      <w:bookmarkStart w:id="2289" w:name="_ETM_Q1_1321000"/>
      <w:bookmarkEnd w:id="2289"/>
      <w:r>
        <w:rPr>
          <w:rtl/>
          <w:lang w:eastAsia="he-IL"/>
        </w:rPr>
        <w:t xml:space="preserve">הלנה תמיד יש עוד תשעה ימים אחרי היום הקובע בחוק הגנת השכר. </w:t>
      </w:r>
    </w:p>
    <w:p w:rsidR="0019011F" w:rsidRDefault="0019011F" w:rsidP="0019011F">
      <w:pPr>
        <w:rPr>
          <w:rtl/>
          <w:lang w:eastAsia="he-IL"/>
        </w:rPr>
      </w:pPr>
      <w:bookmarkStart w:id="2290" w:name="_ETM_Q1_1326000"/>
      <w:bookmarkEnd w:id="2290"/>
    </w:p>
    <w:p w:rsidR="0019011F" w:rsidRDefault="0019011F" w:rsidP="0019011F">
      <w:pPr>
        <w:pStyle w:val="a5"/>
        <w:rPr>
          <w:rtl/>
        </w:rPr>
      </w:pPr>
      <w:bookmarkStart w:id="2291" w:name="_ETM_Q1_1327000"/>
      <w:bookmarkStart w:id="2292" w:name="ET_speaker_5292_72"/>
      <w:bookmarkEnd w:id="22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92"/>
    </w:p>
    <w:p w:rsidR="0019011F" w:rsidRDefault="0019011F" w:rsidP="0019011F">
      <w:pPr>
        <w:pStyle w:val="KeepWithNext"/>
        <w:rPr>
          <w:rFonts w:hint="cs"/>
          <w:rtl/>
          <w:lang w:eastAsia="he-IL"/>
        </w:rPr>
      </w:pPr>
    </w:p>
    <w:p w:rsidR="0019011F" w:rsidRDefault="0019011F" w:rsidP="0019011F">
      <w:pPr>
        <w:rPr>
          <w:rtl/>
          <w:lang w:eastAsia="he-IL"/>
        </w:rPr>
      </w:pPr>
      <w:bookmarkStart w:id="2293" w:name="_ETM_Q1_1325000"/>
      <w:bookmarkEnd w:id="2293"/>
      <w:r>
        <w:rPr>
          <w:rtl/>
          <w:lang w:eastAsia="he-IL"/>
        </w:rPr>
        <w:t xml:space="preserve">אנחנו קובעים שעד 60 יום חייבים לשלם. מעבר </w:t>
      </w:r>
      <w:bookmarkStart w:id="2294" w:name="_ETM_Q1_1330000"/>
      <w:bookmarkEnd w:id="2294"/>
      <w:r>
        <w:rPr>
          <w:rtl/>
          <w:lang w:eastAsia="he-IL"/>
        </w:rPr>
        <w:t xml:space="preserve">לזה, יש הלנה. </w:t>
      </w:r>
    </w:p>
    <w:p w:rsidR="0019011F" w:rsidRDefault="0019011F" w:rsidP="0019011F">
      <w:pPr>
        <w:rPr>
          <w:rtl/>
          <w:lang w:eastAsia="he-IL"/>
        </w:rPr>
      </w:pPr>
      <w:bookmarkStart w:id="2295" w:name="_ETM_Q1_1333000"/>
      <w:bookmarkEnd w:id="2295"/>
    </w:p>
    <w:p w:rsidR="0019011F" w:rsidRDefault="0019011F" w:rsidP="0019011F">
      <w:pPr>
        <w:pStyle w:val="a5"/>
        <w:rPr>
          <w:rtl/>
        </w:rPr>
      </w:pPr>
      <w:bookmarkStart w:id="2296" w:name="ET_speaker_שטרן_73"/>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229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אם כך, צריך לשנות את זה </w:t>
      </w:r>
      <w:bookmarkStart w:id="2297" w:name="_ETM_Q1_1334000"/>
      <w:bookmarkEnd w:id="2297"/>
      <w:r>
        <w:rPr>
          <w:rtl/>
          <w:lang w:eastAsia="he-IL"/>
        </w:rPr>
        <w:t xml:space="preserve">מ-60 ל-51 או 50, כי בחוק הגנת השכר ההגדרה </w:t>
      </w:r>
      <w:bookmarkStart w:id="2298" w:name="_ETM_Q1_1339000"/>
      <w:bookmarkEnd w:id="2298"/>
      <w:r>
        <w:rPr>
          <w:rtl/>
          <w:lang w:eastAsia="he-IL"/>
        </w:rPr>
        <w:t xml:space="preserve">של היום הקובע לעניין פיצויי הלנה היא תשעה ימים אחרי </w:t>
      </w:r>
      <w:bookmarkStart w:id="2299" w:name="_ETM_Q1_1341000"/>
      <w:bookmarkEnd w:id="2299"/>
      <w:r>
        <w:rPr>
          <w:rtl/>
          <w:lang w:eastAsia="he-IL"/>
        </w:rPr>
        <w:t xml:space="preserve">שהגיע המועד לתשלום. אם המועד לתשלום הוא 60 ימים, </w:t>
      </w:r>
      <w:bookmarkStart w:id="2300" w:name="_ETM_Q1_1346000"/>
      <w:bookmarkEnd w:id="2300"/>
      <w:r>
        <w:rPr>
          <w:rtl/>
          <w:lang w:eastAsia="he-IL"/>
        </w:rPr>
        <w:t xml:space="preserve">על זה יש עוד תשעה ימים. אם אתם רוצים שהתקופה הכוללת תהיה 60 ימים, המועד לתשלום הולך תשעה ימים </w:t>
      </w:r>
      <w:bookmarkStart w:id="2301" w:name="_ETM_Q1_1354000"/>
      <w:bookmarkEnd w:id="2301"/>
      <w:r>
        <w:rPr>
          <w:rtl/>
          <w:lang w:eastAsia="he-IL"/>
        </w:rPr>
        <w:t xml:space="preserve">אחורה. </w:t>
      </w:r>
    </w:p>
    <w:p w:rsidR="0019011F" w:rsidRDefault="0019011F" w:rsidP="0019011F">
      <w:pPr>
        <w:rPr>
          <w:rtl/>
          <w:lang w:eastAsia="he-IL"/>
        </w:rPr>
      </w:pPr>
      <w:bookmarkStart w:id="2302" w:name="_ETM_Q1_1357000"/>
      <w:bookmarkEnd w:id="2302"/>
    </w:p>
    <w:p w:rsidR="0019011F" w:rsidRDefault="0019011F" w:rsidP="0019011F">
      <w:pPr>
        <w:pStyle w:val="a5"/>
        <w:rPr>
          <w:rtl/>
        </w:rPr>
      </w:pPr>
      <w:bookmarkStart w:id="2303" w:name="ET_speaker_5292_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0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תנסח את זה כך שזה יהיה עד 60 יום, </w:t>
      </w:r>
      <w:bookmarkStart w:id="2304" w:name="_ETM_Q1_1359000"/>
      <w:bookmarkEnd w:id="2304"/>
      <w:r>
        <w:rPr>
          <w:rtl/>
          <w:lang w:eastAsia="he-IL"/>
        </w:rPr>
        <w:t xml:space="preserve">כולל התשעה ימים. </w:t>
      </w:r>
    </w:p>
    <w:p w:rsidR="0019011F" w:rsidRDefault="0019011F" w:rsidP="0019011F">
      <w:pPr>
        <w:rPr>
          <w:rtl/>
          <w:lang w:eastAsia="he-IL"/>
        </w:rPr>
      </w:pPr>
    </w:p>
    <w:p w:rsidR="0019011F" w:rsidRDefault="0019011F" w:rsidP="0019011F">
      <w:pPr>
        <w:pStyle w:val="a5"/>
        <w:rPr>
          <w:rtl/>
        </w:rPr>
      </w:pPr>
      <w:bookmarkStart w:id="2305" w:name="_ETM_Q1_1364000"/>
      <w:bookmarkStart w:id="2306" w:name="ET_speaker_שטרן_75"/>
      <w:bookmarkEnd w:id="2305"/>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230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אם כך, התקופה תהיה 50 ימים </w:t>
      </w:r>
      <w:bookmarkStart w:id="2307" w:name="_ETM_Q1_1367000"/>
      <w:bookmarkEnd w:id="2307"/>
      <w:r>
        <w:rPr>
          <w:rtl/>
          <w:lang w:eastAsia="he-IL"/>
        </w:rPr>
        <w:t xml:space="preserve">או 51 ימים פלוס התשעה ימים של ההלנה. </w:t>
      </w:r>
    </w:p>
    <w:p w:rsidR="0019011F" w:rsidRDefault="0019011F" w:rsidP="0019011F">
      <w:pPr>
        <w:rPr>
          <w:rtl/>
          <w:lang w:eastAsia="he-IL"/>
        </w:rPr>
      </w:pPr>
      <w:bookmarkStart w:id="2308" w:name="_ETM_Q1_1378000"/>
      <w:bookmarkEnd w:id="2308"/>
    </w:p>
    <w:p w:rsidR="0019011F" w:rsidRDefault="0019011F" w:rsidP="0019011F">
      <w:pPr>
        <w:rPr>
          <w:rtl/>
          <w:lang w:eastAsia="he-IL"/>
        </w:rPr>
      </w:pPr>
      <w:bookmarkStart w:id="2309" w:name="_ETM_Q1_1379000"/>
      <w:bookmarkEnd w:id="2309"/>
      <w:r>
        <w:rPr>
          <w:rtl/>
          <w:lang w:eastAsia="he-IL"/>
        </w:rPr>
        <w:t xml:space="preserve">אני אקרא </w:t>
      </w:r>
      <w:bookmarkStart w:id="2310" w:name="_ETM_Q1_1381000"/>
      <w:bookmarkEnd w:id="2310"/>
      <w:r>
        <w:rPr>
          <w:rtl/>
          <w:lang w:eastAsia="he-IL"/>
        </w:rPr>
        <w:t>את הסעיף.</w:t>
      </w:r>
    </w:p>
    <w:p w:rsidR="0019011F" w:rsidRDefault="0019011F" w:rsidP="0019011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4649"/>
      </w:tblGrid>
      <w:tr w:rsidR="0019011F" w:rsidTr="0019011F">
        <w:trPr>
          <w:cantSplit/>
        </w:trPr>
        <w:tc>
          <w:tcPr>
            <w:tcW w:w="1872" w:type="dxa"/>
            <w:hideMark/>
          </w:tcPr>
          <w:p w:rsidR="0019011F" w:rsidRDefault="0019011F">
            <w:pPr>
              <w:pStyle w:val="TableInnerSideHeading"/>
              <w:ind w:right="0"/>
              <w:rPr>
                <w:color w:val="auto"/>
                <w:rtl/>
              </w:rPr>
            </w:pPr>
            <w:r>
              <w:rPr>
                <w:color w:val="auto"/>
                <w:rtl/>
              </w:rPr>
              <w:t>"תגמול לבעלי תפקידים</w:t>
            </w:r>
          </w:p>
        </w:tc>
        <w:tc>
          <w:tcPr>
            <w:tcW w:w="624" w:type="dxa"/>
            <w:hideMark/>
          </w:tcPr>
          <w:p w:rsidR="0019011F" w:rsidRDefault="0019011F">
            <w:pPr>
              <w:pStyle w:val="TableText"/>
              <w:ind w:right="0"/>
              <w:rPr>
                <w:color w:val="auto"/>
                <w:rtl/>
              </w:rPr>
            </w:pPr>
            <w:r>
              <w:rPr>
                <w:color w:val="auto"/>
                <w:rtl/>
              </w:rPr>
              <w:t>17ב.מ</w:t>
            </w:r>
          </w:p>
        </w:tc>
        <w:tc>
          <w:tcPr>
            <w:tcW w:w="4649" w:type="dxa"/>
            <w:hideMark/>
          </w:tcPr>
          <w:p w:rsidR="0019011F" w:rsidRDefault="0019011F">
            <w:pPr>
              <w:pStyle w:val="TableBlock"/>
              <w:spacing w:before="0"/>
              <w:rPr>
                <w:color w:val="auto"/>
              </w:rPr>
            </w:pPr>
            <w:r>
              <w:rPr>
                <w:color w:val="auto"/>
                <w:rtl/>
              </w:rPr>
              <w:t xml:space="preserve">על אף האמור בכל דין, הסכם קיבוצי או הסכם, מבלי לגרוע מהוראות סעיף 30 לחוק שעות עבודה </w:t>
            </w:r>
            <w:bookmarkStart w:id="2311" w:name="_ETM_Q1_1386000"/>
            <w:bookmarkEnd w:id="2311"/>
            <w:r>
              <w:rPr>
                <w:color w:val="auto"/>
                <w:rtl/>
              </w:rPr>
              <w:t xml:space="preserve">ומנוחה – כדי למנוע פרשנות שיש הסדר שלילי לגבי עובדים </w:t>
            </w:r>
            <w:bookmarkStart w:id="2312" w:name="_ETM_Q1_1391000"/>
            <w:bookmarkEnd w:id="2312"/>
            <w:r>
              <w:rPr>
                <w:color w:val="auto"/>
                <w:rtl/>
              </w:rPr>
              <w:t xml:space="preserve">שכבר ניתן להם היתר </w:t>
            </w:r>
            <w:r>
              <w:rPr>
                <w:rFonts w:hint="eastAsia"/>
                <w:color w:val="auto"/>
              </w:rPr>
              <w:t>–</w:t>
            </w:r>
            <w:r>
              <w:rPr>
                <w:color w:val="auto"/>
                <w:rtl/>
              </w:rPr>
              <w:t xml:space="preserve"> על העסקתם של בעלי התפקידים המפורטים בתוספת המועסקים רק ביום הבחירות לכנסת או ביום הבחירות לכנסת וביום שלאחריו ברצף, </w:t>
            </w:r>
            <w:r>
              <w:rPr>
                <w:rFonts w:hint="eastAsia"/>
                <w:color w:val="auto"/>
              </w:rPr>
              <w:t>–</w:t>
            </w:r>
            <w:r>
              <w:rPr>
                <w:rFonts w:cs="Arial" w:hint="cs"/>
                <w:color w:val="auto"/>
                <w:rtl/>
              </w:rPr>
              <w:t xml:space="preserve"> כי לפעמים גולשים </w:t>
            </w:r>
            <w:bookmarkStart w:id="2313" w:name="_ETM_Q1_1405000"/>
            <w:bookmarkEnd w:id="2313"/>
            <w:r>
              <w:rPr>
                <w:rFonts w:cs="Arial" w:hint="cs"/>
                <w:color w:val="auto"/>
                <w:rtl/>
              </w:rPr>
              <w:t xml:space="preserve">מעבר ליום הבחירות, מעבר ל-12 בלילה. מי שעובד ברצף </w:t>
            </w:r>
            <w:bookmarkStart w:id="2314" w:name="_ETM_Q1_1410000"/>
            <w:bookmarkEnd w:id="2314"/>
            <w:r>
              <w:rPr>
                <w:rFonts w:cs="Arial" w:hint="cs"/>
                <w:color w:val="auto"/>
                <w:rtl/>
              </w:rPr>
              <w:t xml:space="preserve">זה גם יחול עליו </w:t>
            </w:r>
            <w:r>
              <w:rPr>
                <w:rFonts w:cs="Arial" w:hint="eastAsia"/>
                <w:color w:val="auto"/>
              </w:rPr>
              <w:t>–</w:t>
            </w:r>
            <w:r>
              <w:rPr>
                <w:color w:val="auto"/>
                <w:rtl/>
              </w:rPr>
              <w:t xml:space="preserve"> יחולו הוראות אלה:</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4649"/>
            </w:tblGrid>
            <w:tr w:rsidR="0019011F">
              <w:trPr>
                <w:cantSplit/>
              </w:trPr>
              <w:tc>
                <w:tcPr>
                  <w:tcW w:w="4649" w:type="dxa"/>
                  <w:hideMark/>
                </w:tcPr>
                <w:p w:rsidR="0019011F" w:rsidRDefault="0019011F">
                  <w:pPr>
                    <w:pStyle w:val="TableBlock"/>
                    <w:spacing w:before="0"/>
                    <w:rPr>
                      <w:color w:val="auto"/>
                    </w:rPr>
                  </w:pPr>
                  <w:r>
                    <w:rPr>
                      <w:color w:val="auto"/>
                      <w:rtl/>
                    </w:rPr>
                    <w:t>(1)</w:t>
                  </w:r>
                  <w:r>
                    <w:rPr>
                      <w:color w:val="auto"/>
                      <w:rtl/>
                    </w:rPr>
                    <w:tab/>
                    <w:t>הוראות חוק שעות עבודה ומנוחה, התשי"א–1951 – לא יחולו;</w:t>
                  </w:r>
                </w:p>
              </w:tc>
            </w:tr>
            <w:tr w:rsidR="0019011F">
              <w:trPr>
                <w:cantSplit/>
              </w:trPr>
              <w:tc>
                <w:tcPr>
                  <w:tcW w:w="4649" w:type="dxa"/>
                  <w:hideMark/>
                </w:tcPr>
                <w:p w:rsidR="0019011F" w:rsidRDefault="0019011F">
                  <w:pPr>
                    <w:pStyle w:val="TableBlock"/>
                    <w:spacing w:before="0"/>
                    <w:rPr>
                      <w:color w:val="auto"/>
                      <w:rtl/>
                    </w:rPr>
                  </w:pPr>
                  <w:r>
                    <w:rPr>
                      <w:color w:val="auto"/>
                      <w:rtl/>
                    </w:rPr>
                    <w:t>(2)</w:t>
                  </w:r>
                  <w:r>
                    <w:rPr>
                      <w:color w:val="auto"/>
                      <w:rtl/>
                    </w:rPr>
                    <w:tab/>
                    <w:t xml:space="preserve">יראו את התשלום שנקבע בעד העסקתם ככולל את השכר וכל התשלומים והזכויות המגיעים להם בעד ביצוע העבודה לפי כל דין, הסכם קיבוצי או הסכם; </w:t>
                  </w:r>
                </w:p>
              </w:tc>
            </w:tr>
            <w:tr w:rsidR="0019011F">
              <w:trPr>
                <w:cantSplit/>
              </w:trPr>
              <w:tc>
                <w:tcPr>
                  <w:tcW w:w="4649" w:type="dxa"/>
                  <w:hideMark/>
                </w:tcPr>
                <w:p w:rsidR="0019011F" w:rsidRDefault="0019011F">
                  <w:pPr>
                    <w:pStyle w:val="TableBlock"/>
                    <w:spacing w:before="0"/>
                    <w:rPr>
                      <w:color w:val="auto"/>
                    </w:rPr>
                  </w:pPr>
                  <w:r>
                    <w:rPr>
                      <w:color w:val="auto"/>
                      <w:rtl/>
                    </w:rPr>
                    <w:t>(3)</w:t>
                  </w:r>
                  <w:r>
                    <w:rPr>
                      <w:color w:val="auto"/>
                      <w:rtl/>
                    </w:rPr>
                    <w:tab/>
                    <w:t xml:space="preserve">על אף האמור בחוק הגנת השכר, התשי"ח–1958, המועד לתשלום שכר העבודה של בעלי התפקידים לעניין הוראות החוק האמור, ובכלל זה לעניין ההגדרה "היום הקובע" שבסעיף 1 שבו, הוא 60 ימים לאחר יום הבחירות לכנסת."; </w:t>
                  </w:r>
                </w:p>
              </w:tc>
            </w:tr>
          </w:tbl>
          <w:p w:rsidR="0019011F" w:rsidRDefault="0019011F">
            <w:pPr>
              <w:spacing w:line="240" w:lineRule="auto"/>
              <w:ind w:firstLine="0"/>
              <w:jc w:val="left"/>
              <w:rPr>
                <w:rFonts w:cs="Times New Roman"/>
                <w:sz w:val="20"/>
                <w:szCs w:val="20"/>
              </w:rPr>
            </w:pPr>
          </w:p>
        </w:tc>
      </w:tr>
    </w:tbl>
    <w:p w:rsidR="0019011F" w:rsidRDefault="0019011F" w:rsidP="0019011F">
      <w:pPr>
        <w:ind w:firstLine="0"/>
        <w:rPr>
          <w:lang w:eastAsia="he-IL"/>
        </w:rPr>
      </w:pPr>
      <w:bookmarkStart w:id="2315" w:name="_ETM_Q1_1195000"/>
      <w:bookmarkEnd w:id="2315"/>
      <w:r>
        <w:rPr>
          <w:rtl/>
          <w:lang w:eastAsia="he-IL"/>
        </w:rPr>
        <w:t xml:space="preserve">זו ההוראה האופרטיבית. לשאלה </w:t>
      </w:r>
      <w:bookmarkStart w:id="2316" w:name="_ETM_Q1_1440000"/>
      <w:bookmarkEnd w:id="2316"/>
      <w:r>
        <w:rPr>
          <w:rtl/>
          <w:lang w:eastAsia="he-IL"/>
        </w:rPr>
        <w:t xml:space="preserve">על איזה עובדים זה חל, יש תוספת שבה נקבעו סוגי </w:t>
      </w:r>
      <w:bookmarkStart w:id="2317" w:name="_ETM_Q1_1447000"/>
      <w:bookmarkEnd w:id="2317"/>
      <w:r>
        <w:rPr>
          <w:rtl/>
          <w:lang w:eastAsia="he-IL"/>
        </w:rPr>
        <w:t>העובדים שזה יחול עליהם.</w:t>
      </w:r>
    </w:p>
    <w:p w:rsidR="0019011F" w:rsidRDefault="0019011F" w:rsidP="0019011F">
      <w:pPr>
        <w:ind w:firstLine="0"/>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521"/>
        <w:gridCol w:w="624"/>
      </w:tblGrid>
      <w:tr w:rsidR="0019011F" w:rsidTr="0019011F">
        <w:trPr>
          <w:cantSplit/>
        </w:trPr>
        <w:tc>
          <w:tcPr>
            <w:tcW w:w="7145" w:type="dxa"/>
            <w:gridSpan w:val="2"/>
            <w:hideMark/>
          </w:tcPr>
          <w:p w:rsidR="0019011F" w:rsidRDefault="0019011F">
            <w:pPr>
              <w:pStyle w:val="TableBlock"/>
              <w:spacing w:before="0"/>
              <w:rPr>
                <w:color w:val="auto"/>
                <w:rtl/>
              </w:rPr>
            </w:pPr>
            <w:r>
              <w:rPr>
                <w:color w:val="auto"/>
                <w:rtl/>
              </w:rPr>
              <w:t>(7)</w:t>
            </w:r>
            <w:r>
              <w:rPr>
                <w:color w:val="auto"/>
                <w:rtl/>
              </w:rPr>
              <w:tab/>
              <w:t>אחרי סעיף 150 יבוא:</w:t>
            </w:r>
          </w:p>
        </w:tc>
      </w:tr>
      <w:tr w:rsidR="0019011F" w:rsidTr="0019011F">
        <w:trPr>
          <w:gridAfter w:val="1"/>
          <w:wAfter w:w="624" w:type="dxa"/>
          <w:cantSplit/>
        </w:trPr>
        <w:tc>
          <w:tcPr>
            <w:tcW w:w="6521" w:type="dxa"/>
            <w:hideMark/>
          </w:tcPr>
          <w:p w:rsidR="0019011F" w:rsidRDefault="0019011F">
            <w:pPr>
              <w:pStyle w:val="TableHead"/>
              <w:spacing w:before="0"/>
              <w:rPr>
                <w:color w:val="auto"/>
                <w:rtl/>
              </w:rPr>
            </w:pPr>
            <w:r>
              <w:rPr>
                <w:b w:val="0"/>
                <w:bCs w:val="0"/>
                <w:color w:val="auto"/>
                <w:rtl/>
              </w:rPr>
              <w:t>"תוספת</w:t>
            </w:r>
          </w:p>
        </w:tc>
      </w:tr>
      <w:tr w:rsidR="0019011F" w:rsidTr="0019011F">
        <w:trPr>
          <w:gridAfter w:val="1"/>
          <w:wAfter w:w="624" w:type="dxa"/>
          <w:cantSplit/>
        </w:trPr>
        <w:tc>
          <w:tcPr>
            <w:tcW w:w="6521" w:type="dxa"/>
            <w:hideMark/>
          </w:tcPr>
          <w:p w:rsidR="0019011F" w:rsidRDefault="0019011F">
            <w:pPr>
              <w:pStyle w:val="TableHead"/>
              <w:spacing w:before="0"/>
              <w:rPr>
                <w:b w:val="0"/>
                <w:bCs w:val="0"/>
                <w:color w:val="auto"/>
                <w:rtl/>
              </w:rPr>
            </w:pPr>
            <w:r>
              <w:rPr>
                <w:b w:val="0"/>
                <w:bCs w:val="0"/>
                <w:color w:val="auto"/>
                <w:rtl/>
              </w:rPr>
              <w:t>(סעיף 17ב)</w:t>
            </w:r>
          </w:p>
        </w:tc>
      </w:tr>
      <w:tr w:rsidR="0019011F" w:rsidTr="0019011F">
        <w:trPr>
          <w:gridAfter w:val="1"/>
          <w:wAfter w:w="624" w:type="dxa"/>
          <w:cantSplit/>
        </w:trPr>
        <w:tc>
          <w:tcPr>
            <w:tcW w:w="6521" w:type="dxa"/>
            <w:hideMark/>
          </w:tcPr>
          <w:p w:rsidR="0019011F" w:rsidRDefault="0019011F">
            <w:pPr>
              <w:pStyle w:val="TableHead"/>
              <w:spacing w:before="0"/>
              <w:rPr>
                <w:color w:val="auto"/>
                <w:rtl/>
              </w:rPr>
            </w:pPr>
            <w:r>
              <w:rPr>
                <w:color w:val="auto"/>
                <w:rtl/>
              </w:rPr>
              <w:t>תגמול לבעלי תפקידים המועסקים רק ביום הבחירות או ביום הבחירות לכנסת וביום שלאחריו ברצף</w:t>
            </w:r>
          </w:p>
        </w:tc>
      </w:tr>
      <w:tr w:rsidR="0019011F" w:rsidTr="0019011F">
        <w:trPr>
          <w:gridAfter w:val="1"/>
          <w:wAfter w:w="624" w:type="dxa"/>
          <w:cantSplit/>
        </w:trPr>
        <w:tc>
          <w:tcPr>
            <w:tcW w:w="6521" w:type="dxa"/>
            <w:hideMark/>
          </w:tcPr>
          <w:p w:rsidR="0019011F" w:rsidRDefault="0019011F">
            <w:pPr>
              <w:pStyle w:val="TableBlock"/>
              <w:spacing w:before="0"/>
              <w:rPr>
                <w:color w:val="auto"/>
                <w:rtl/>
              </w:rPr>
            </w:pPr>
            <w:r>
              <w:rPr>
                <w:color w:val="auto"/>
                <w:rtl/>
              </w:rPr>
              <w:t>(1)</w:t>
            </w:r>
            <w:r>
              <w:rPr>
                <w:color w:val="auto"/>
                <w:rtl/>
              </w:rPr>
              <w:tab/>
              <w:t>חבר ועדת קלפי שמינו סיעה או יושב ראש ועדת בחירות אזורית;</w:t>
            </w:r>
          </w:p>
        </w:tc>
      </w:tr>
      <w:tr w:rsidR="0019011F" w:rsidTr="0019011F">
        <w:trPr>
          <w:gridAfter w:val="1"/>
          <w:wAfter w:w="624" w:type="dxa"/>
          <w:cantSplit/>
        </w:trPr>
        <w:tc>
          <w:tcPr>
            <w:tcW w:w="6521" w:type="dxa"/>
            <w:hideMark/>
          </w:tcPr>
          <w:p w:rsidR="0019011F" w:rsidRDefault="0019011F">
            <w:pPr>
              <w:pStyle w:val="TableBlock"/>
              <w:spacing w:before="0"/>
              <w:rPr>
                <w:color w:val="auto"/>
                <w:rtl/>
              </w:rPr>
            </w:pPr>
            <w:r>
              <w:rPr>
                <w:color w:val="auto"/>
                <w:rtl/>
              </w:rPr>
              <w:t>(2)</w:t>
            </w:r>
            <w:r>
              <w:rPr>
                <w:color w:val="auto"/>
                <w:rtl/>
              </w:rPr>
              <w:tab/>
              <w:t>משקיף בוועדת קלפי שהסיעה שמינתה אותו החליטה לשלם לו שכר;</w:t>
            </w:r>
          </w:p>
        </w:tc>
      </w:tr>
      <w:tr w:rsidR="0019011F" w:rsidTr="0019011F">
        <w:trPr>
          <w:gridAfter w:val="1"/>
          <w:wAfter w:w="624" w:type="dxa"/>
          <w:cantSplit/>
        </w:trPr>
        <w:tc>
          <w:tcPr>
            <w:tcW w:w="6521" w:type="dxa"/>
            <w:hideMark/>
          </w:tcPr>
          <w:p w:rsidR="0019011F" w:rsidRDefault="0019011F">
            <w:pPr>
              <w:pStyle w:val="TableBlock"/>
              <w:spacing w:before="0"/>
              <w:rPr>
                <w:color w:val="auto"/>
                <w:rtl/>
              </w:rPr>
            </w:pPr>
            <w:r>
              <w:rPr>
                <w:color w:val="auto"/>
                <w:rtl/>
              </w:rPr>
              <w:t>(3)</w:t>
            </w:r>
            <w:r>
              <w:rPr>
                <w:color w:val="auto"/>
                <w:rtl/>
              </w:rPr>
              <w:tab/>
              <w:t>מזכיר ועדת קלפי שמינתה הוועדה המרכזית;</w:t>
            </w:r>
          </w:p>
        </w:tc>
      </w:tr>
      <w:tr w:rsidR="0019011F" w:rsidTr="0019011F">
        <w:trPr>
          <w:gridAfter w:val="1"/>
          <w:wAfter w:w="624" w:type="dxa"/>
          <w:cantSplit/>
        </w:trPr>
        <w:tc>
          <w:tcPr>
            <w:tcW w:w="6521" w:type="dxa"/>
            <w:hideMark/>
          </w:tcPr>
          <w:p w:rsidR="0019011F" w:rsidRDefault="0019011F">
            <w:pPr>
              <w:pStyle w:val="TableBlock"/>
              <w:spacing w:before="0"/>
              <w:rPr>
                <w:color w:val="auto"/>
                <w:rtl/>
              </w:rPr>
            </w:pPr>
            <w:r>
              <w:rPr>
                <w:color w:val="auto"/>
                <w:rtl/>
              </w:rPr>
              <w:t>(4)</w:t>
            </w:r>
            <w:r>
              <w:rPr>
                <w:color w:val="auto"/>
                <w:rtl/>
              </w:rPr>
              <w:tab/>
              <w:t>מפקח טוהר הבחירות שמעסיקה הוועדה המרכזית;</w:t>
            </w:r>
          </w:p>
        </w:tc>
      </w:tr>
      <w:tr w:rsidR="0019011F" w:rsidTr="0019011F">
        <w:trPr>
          <w:gridAfter w:val="1"/>
          <w:wAfter w:w="624" w:type="dxa"/>
          <w:cantSplit/>
        </w:trPr>
        <w:tc>
          <w:tcPr>
            <w:tcW w:w="6521" w:type="dxa"/>
            <w:hideMark/>
          </w:tcPr>
          <w:p w:rsidR="0019011F" w:rsidRDefault="0019011F">
            <w:pPr>
              <w:pStyle w:val="TableBlock"/>
              <w:spacing w:before="0"/>
              <w:rPr>
                <w:color w:val="auto"/>
                <w:rtl/>
              </w:rPr>
            </w:pPr>
            <w:r>
              <w:rPr>
                <w:color w:val="auto"/>
                <w:rtl/>
              </w:rPr>
              <w:t>(5)</w:t>
            </w:r>
            <w:r>
              <w:rPr>
                <w:color w:val="auto"/>
                <w:rtl/>
              </w:rPr>
              <w:tab/>
              <w:t>אב בית במקום הקלפי שמעסיקה הוועדה המרכזית;</w:t>
            </w:r>
          </w:p>
        </w:tc>
      </w:tr>
      <w:tr w:rsidR="0019011F" w:rsidTr="0019011F">
        <w:trPr>
          <w:gridAfter w:val="1"/>
          <w:wAfter w:w="624" w:type="dxa"/>
          <w:cantSplit/>
        </w:trPr>
        <w:tc>
          <w:tcPr>
            <w:tcW w:w="6521" w:type="dxa"/>
            <w:hideMark/>
          </w:tcPr>
          <w:p w:rsidR="0019011F" w:rsidRDefault="0019011F">
            <w:pPr>
              <w:pStyle w:val="TableBlock"/>
              <w:spacing w:before="0"/>
              <w:rPr>
                <w:color w:val="auto"/>
                <w:rtl/>
              </w:rPr>
            </w:pPr>
            <w:r>
              <w:rPr>
                <w:color w:val="auto"/>
                <w:rtl/>
              </w:rPr>
              <w:t>(6)</w:t>
            </w:r>
            <w:r>
              <w:rPr>
                <w:color w:val="auto"/>
                <w:rtl/>
              </w:rPr>
              <w:tab/>
              <w:t>מאבטח במקום הקלפי שמעסיקה הוועדה המרכזית;</w:t>
            </w:r>
          </w:p>
        </w:tc>
      </w:tr>
      <w:tr w:rsidR="0019011F" w:rsidTr="0019011F">
        <w:trPr>
          <w:gridAfter w:val="1"/>
          <w:wAfter w:w="624" w:type="dxa"/>
          <w:cantSplit/>
        </w:trPr>
        <w:tc>
          <w:tcPr>
            <w:tcW w:w="6521" w:type="dxa"/>
            <w:hideMark/>
          </w:tcPr>
          <w:p w:rsidR="0019011F" w:rsidRDefault="0019011F">
            <w:pPr>
              <w:pStyle w:val="TableBlock"/>
              <w:spacing w:before="0"/>
              <w:rPr>
                <w:color w:val="auto"/>
                <w:rtl/>
              </w:rPr>
            </w:pPr>
            <w:r>
              <w:rPr>
                <w:color w:val="auto"/>
                <w:rtl/>
              </w:rPr>
              <w:t>(7)</w:t>
            </w:r>
            <w:r>
              <w:rPr>
                <w:color w:val="auto"/>
                <w:rtl/>
              </w:rPr>
              <w:tab/>
              <w:t>סדרן במקום הקלפי שמעסיקה הוועדה המרכזית;</w:t>
            </w:r>
          </w:p>
        </w:tc>
      </w:tr>
      <w:tr w:rsidR="0019011F" w:rsidTr="0019011F">
        <w:trPr>
          <w:gridAfter w:val="1"/>
          <w:wAfter w:w="624" w:type="dxa"/>
          <w:cantSplit/>
        </w:trPr>
        <w:tc>
          <w:tcPr>
            <w:tcW w:w="6521" w:type="dxa"/>
            <w:hideMark/>
          </w:tcPr>
          <w:p w:rsidR="0019011F" w:rsidRDefault="0019011F">
            <w:pPr>
              <w:pStyle w:val="TableBlock"/>
              <w:spacing w:before="0"/>
              <w:rPr>
                <w:color w:val="auto"/>
                <w:rtl/>
              </w:rPr>
            </w:pPr>
            <w:r>
              <w:rPr>
                <w:color w:val="auto"/>
                <w:rtl/>
              </w:rPr>
              <w:t>(8)</w:t>
            </w:r>
            <w:r>
              <w:rPr>
                <w:color w:val="auto"/>
                <w:rtl/>
              </w:rPr>
              <w:tab/>
              <w:t xml:space="preserve">כל עובד אחר של מפלגה או של ועדת בחירות." </w:t>
            </w:r>
            <w:bookmarkStart w:id="2318" w:name="_ETM_Q1_1483000"/>
            <w:bookmarkEnd w:id="2318"/>
          </w:p>
        </w:tc>
      </w:tr>
    </w:tbl>
    <w:p w:rsidR="0019011F" w:rsidRDefault="0019011F" w:rsidP="0019011F">
      <w:pPr>
        <w:rPr>
          <w:rtl/>
          <w:lang w:eastAsia="he-IL"/>
        </w:rPr>
      </w:pPr>
      <w:bookmarkStart w:id="2319" w:name="_ETM_Q1_396000"/>
      <w:bookmarkEnd w:id="2319"/>
      <w:r>
        <w:rPr>
          <w:rtl/>
          <w:lang w:eastAsia="he-IL"/>
        </w:rPr>
        <w:t xml:space="preserve">סעיף (8) הוא התוספת שהוספה לקראת ההכנה לקריאה ראשונה: כל עובד אחר </w:t>
      </w:r>
      <w:bookmarkStart w:id="2320" w:name="_ETM_Q1_1482000"/>
      <w:bookmarkEnd w:id="2320"/>
      <w:r>
        <w:rPr>
          <w:rtl/>
          <w:lang w:eastAsia="he-IL"/>
        </w:rPr>
        <w:t xml:space="preserve">של מפלגה או של ועדת הבחירות. זאת ההחלטה </w:t>
      </w:r>
      <w:bookmarkStart w:id="2321" w:name="_ETM_Q1_1486806"/>
      <w:bookmarkEnd w:id="2321"/>
      <w:r>
        <w:rPr>
          <w:rtl/>
          <w:lang w:eastAsia="he-IL"/>
        </w:rPr>
        <w:t xml:space="preserve">של הוועדה. עד כאן תיארתי. </w:t>
      </w:r>
      <w:bookmarkStart w:id="2322" w:name="_ETM_Q1_1488000"/>
      <w:bookmarkEnd w:id="2322"/>
      <w:r>
        <w:rPr>
          <w:rtl/>
          <w:lang w:eastAsia="he-IL"/>
        </w:rPr>
        <w:t xml:space="preserve">אנחנו, כדרג מקצועי, </w:t>
      </w:r>
      <w:bookmarkStart w:id="2323" w:name="_ETM_Q1_1491000"/>
      <w:bookmarkEnd w:id="2323"/>
      <w:r>
        <w:rPr>
          <w:rtl/>
          <w:lang w:eastAsia="he-IL"/>
        </w:rPr>
        <w:t>חושבים שההרחבה שנעשתה לקראת הקריאה הראשונה היא הרחבה שמעוררת קשיים,</w:t>
      </w:r>
      <w:bookmarkStart w:id="2324" w:name="_ETM_Q1_1496000"/>
      <w:bookmarkEnd w:id="2324"/>
      <w:r>
        <w:rPr>
          <w:rtl/>
          <w:lang w:eastAsia="he-IL"/>
        </w:rPr>
        <w:t xml:space="preserve"> מעוררת שאלות. בעינינו, העיקרון המסדר שצרי</w:t>
      </w:r>
      <w:bookmarkStart w:id="2325" w:name="_ETM_Q1_1498934"/>
      <w:bookmarkEnd w:id="2325"/>
      <w:r>
        <w:rPr>
          <w:rtl/>
          <w:lang w:eastAsia="he-IL"/>
        </w:rPr>
        <w:t xml:space="preserve">ך להיות הוא בין סוגי העבודה, תפקידים שמעצם טיבם, </w:t>
      </w:r>
      <w:bookmarkStart w:id="2326" w:name="_ETM_Q1_1502398"/>
      <w:bookmarkEnd w:id="2326"/>
      <w:r>
        <w:rPr>
          <w:rtl/>
          <w:lang w:eastAsia="he-IL"/>
        </w:rPr>
        <w:t xml:space="preserve">מעצם הגדרתם, הם כאלה שלא ניתן להחיל לגביהם את דיני </w:t>
      </w:r>
      <w:bookmarkStart w:id="2327" w:name="_ETM_Q1_1505202"/>
      <w:bookmarkEnd w:id="2327"/>
      <w:r>
        <w:rPr>
          <w:rtl/>
          <w:lang w:eastAsia="he-IL"/>
        </w:rPr>
        <w:t xml:space="preserve">העבודה הרגילים. דוגמה לזה, מי שעובד בוועדת הקלפי. שוב, כמו </w:t>
      </w:r>
      <w:bookmarkStart w:id="2328" w:name="_ETM_Q1_1509498"/>
      <w:bookmarkEnd w:id="2328"/>
      <w:r>
        <w:rPr>
          <w:rtl/>
          <w:lang w:eastAsia="he-IL"/>
        </w:rPr>
        <w:t xml:space="preserve">שאמרתי, מי שעובד בוועדת הקלפי מגיע לעבוד בשבע בבוקר </w:t>
      </w:r>
      <w:bookmarkStart w:id="2329" w:name="_ETM_Q1_1518232"/>
      <w:bookmarkEnd w:id="2329"/>
      <w:r>
        <w:rPr>
          <w:rtl/>
          <w:lang w:eastAsia="he-IL"/>
        </w:rPr>
        <w:t xml:space="preserve">ומסיים לפעמים באחת או שתיים לפנות בוקר, ביום שאחרי </w:t>
      </w:r>
      <w:bookmarkStart w:id="2330" w:name="_ETM_Q1_1520527"/>
      <w:bookmarkEnd w:id="2330"/>
      <w:r>
        <w:rPr>
          <w:rtl/>
          <w:lang w:eastAsia="he-IL"/>
        </w:rPr>
        <w:t xml:space="preserve">כבר. זה סוג של עבודה שמעצם טיבה ומעצם הגדרתה </w:t>
      </w:r>
      <w:bookmarkStart w:id="2331" w:name="_ETM_Q1_1522763"/>
      <w:bookmarkEnd w:id="2331"/>
      <w:r>
        <w:rPr>
          <w:rtl/>
          <w:lang w:eastAsia="he-IL"/>
        </w:rPr>
        <w:t xml:space="preserve">צריך לתפור לה דיני עבודה שונים. לעומת זאת, כאשר מפלגות </w:t>
      </w:r>
      <w:bookmarkStart w:id="2332" w:name="_ETM_Q1_1531264"/>
      <w:bookmarkEnd w:id="2332"/>
      <w:r>
        <w:rPr>
          <w:rtl/>
          <w:lang w:eastAsia="he-IL"/>
        </w:rPr>
        <w:t xml:space="preserve">מעסיקות עובדים, אפשר להבין למה יש מקום להחריג אותם מחוק </w:t>
      </w:r>
      <w:bookmarkStart w:id="2333" w:name="_ETM_Q1_1533688"/>
      <w:bookmarkEnd w:id="2333"/>
      <w:r>
        <w:rPr>
          <w:rtl/>
          <w:lang w:eastAsia="he-IL"/>
        </w:rPr>
        <w:t xml:space="preserve">שעות עבודה ומנוחה במובן של כמות השעות שמותר להם לעבוד. שוב, </w:t>
      </w:r>
      <w:bookmarkStart w:id="2334" w:name="_ETM_Q1_1538000"/>
      <w:bookmarkEnd w:id="2334"/>
      <w:r>
        <w:rPr>
          <w:rtl/>
          <w:lang w:eastAsia="he-IL"/>
        </w:rPr>
        <w:t xml:space="preserve">מדובר על יום ייחודי, עם מאמץ ייחודי, אנשים באים ליום אחד לתת עבודה </w:t>
      </w:r>
      <w:bookmarkStart w:id="2335" w:name="_ETM_Q1_1543000"/>
      <w:bookmarkEnd w:id="2335"/>
      <w:r>
        <w:rPr>
          <w:rtl/>
          <w:lang w:eastAsia="he-IL"/>
        </w:rPr>
        <w:t xml:space="preserve">מאוד-מאוד משמעותית. לנו, לפחות, לא כל כך ברור מה ההצדקה </w:t>
      </w:r>
      <w:bookmarkStart w:id="2336" w:name="_ETM_Q1_1547000"/>
      <w:bookmarkEnd w:id="2336"/>
      <w:r>
        <w:rPr>
          <w:rtl/>
          <w:lang w:eastAsia="he-IL"/>
        </w:rPr>
        <w:t xml:space="preserve">להחריג אותם גם על הדברים האחרים – גם </w:t>
      </w:r>
      <w:bookmarkStart w:id="2337" w:name="_ETM_Q1_1551000"/>
      <w:bookmarkEnd w:id="2337"/>
      <w:r>
        <w:rPr>
          <w:rtl/>
          <w:lang w:eastAsia="he-IL"/>
        </w:rPr>
        <w:t xml:space="preserve">מבחינת מועד התשלום, בניגוד לחברי ועדת קלפי שלגביהם נטען </w:t>
      </w:r>
      <w:bookmarkStart w:id="2338" w:name="_ETM_Q1_1555000"/>
      <w:bookmarkEnd w:id="2338"/>
      <w:r>
        <w:rPr>
          <w:rtl/>
          <w:lang w:eastAsia="he-IL"/>
        </w:rPr>
        <w:t xml:space="preserve">בפנינו שיש פרוצדורה שלמה של אימות העובדים באמצעות פרוטוקולים, מעבר </w:t>
      </w:r>
      <w:bookmarkStart w:id="2339" w:name="_ETM_Q1_1560000"/>
      <w:bookmarkEnd w:id="2339"/>
      <w:r>
        <w:rPr>
          <w:rtl/>
          <w:lang w:eastAsia="he-IL"/>
        </w:rPr>
        <w:t xml:space="preserve">על פרוטוקולים של ועדת הקלפי וכו' וכו'. פה </w:t>
      </w:r>
      <w:bookmarkStart w:id="2340" w:name="_ETM_Q1_1563000"/>
      <w:bookmarkEnd w:id="2340"/>
      <w:r>
        <w:rPr>
          <w:rtl/>
          <w:lang w:eastAsia="he-IL"/>
        </w:rPr>
        <w:t xml:space="preserve">לכאורה מפלגה שמעסיקה נהגים או מחלקי פלאיירים או מחלקי סנדוויצ'ים </w:t>
      </w:r>
      <w:bookmarkStart w:id="2341" w:name="_ETM_Q1_1568000"/>
      <w:bookmarkEnd w:id="2341"/>
      <w:r>
        <w:rPr>
          <w:rtl/>
          <w:lang w:eastAsia="he-IL"/>
        </w:rPr>
        <w:t xml:space="preserve">וכו', אמורה לדעת מי העובדים שלה. </w:t>
      </w:r>
    </w:p>
    <w:p w:rsidR="0019011F" w:rsidRDefault="0019011F" w:rsidP="0019011F">
      <w:pPr>
        <w:rPr>
          <w:rtl/>
          <w:lang w:eastAsia="he-IL"/>
        </w:rPr>
      </w:pPr>
    </w:p>
    <w:p w:rsidR="0019011F" w:rsidRDefault="0019011F" w:rsidP="0019011F">
      <w:pPr>
        <w:rPr>
          <w:rtl/>
          <w:lang w:eastAsia="he-IL"/>
        </w:rPr>
      </w:pPr>
      <w:r>
        <w:rPr>
          <w:rtl/>
          <w:lang w:eastAsia="he-IL"/>
        </w:rPr>
        <w:t xml:space="preserve">באותו מובן </w:t>
      </w:r>
      <w:bookmarkStart w:id="2342" w:name="_ETM_Q1_1573000"/>
      <w:bookmarkEnd w:id="2342"/>
      <w:r>
        <w:rPr>
          <w:rtl/>
          <w:lang w:eastAsia="he-IL"/>
        </w:rPr>
        <w:t xml:space="preserve">לא כל כך ברור לנו למה למשל לא ישולם להם </w:t>
      </w:r>
      <w:bookmarkStart w:id="2343" w:name="_ETM_Q1_1578000"/>
      <w:bookmarkEnd w:id="2343"/>
      <w:r>
        <w:rPr>
          <w:rtl/>
          <w:lang w:eastAsia="he-IL"/>
        </w:rPr>
        <w:t xml:space="preserve">שכר שעות נוספות. בניגוד לעובדים שעובדים בוועדת הקלפי, שהשכר שלהם </w:t>
      </w:r>
      <w:bookmarkStart w:id="2344" w:name="_ETM_Q1_1583000"/>
      <w:bookmarkEnd w:id="2344"/>
      <w:r>
        <w:rPr>
          <w:rtl/>
          <w:lang w:eastAsia="he-IL"/>
        </w:rPr>
        <w:t>נקבע על-ידי ועדת הבחירות המרכזית, והוא שכר משמעותי</w:t>
      </w:r>
      <w:bookmarkStart w:id="2345" w:name="_ETM_Q1_1588000"/>
      <w:bookmarkEnd w:id="2345"/>
      <w:r>
        <w:rPr>
          <w:rtl/>
          <w:lang w:eastAsia="he-IL"/>
        </w:rPr>
        <w:t xml:space="preserve">, כ-2,200 שקל, פה מדובר על עובדים של מפלגה. אני </w:t>
      </w:r>
      <w:bookmarkStart w:id="2346" w:name="_ETM_Q1_1594000"/>
      <w:bookmarkEnd w:id="2346"/>
      <w:r>
        <w:rPr>
          <w:rtl/>
          <w:lang w:eastAsia="he-IL"/>
        </w:rPr>
        <w:t xml:space="preserve">מניח שנציגי המפלגות  יגידו שהם משלמים יותר וכו', אבל </w:t>
      </w:r>
      <w:bookmarkStart w:id="2347" w:name="_ETM_Q1_1596000"/>
      <w:bookmarkEnd w:id="2347"/>
      <w:r>
        <w:rPr>
          <w:rtl/>
          <w:lang w:eastAsia="he-IL"/>
        </w:rPr>
        <w:t xml:space="preserve">ברור שאם בסוף מפלגה תחליט לתת שכר מינימום, </w:t>
      </w:r>
      <w:bookmarkStart w:id="2348" w:name="_ETM_Q1_1599000"/>
      <w:bookmarkEnd w:id="2348"/>
      <w:r>
        <w:rPr>
          <w:rtl/>
          <w:lang w:eastAsia="he-IL"/>
        </w:rPr>
        <w:t xml:space="preserve">המשמעות של ההרחבה שלכם היא שלאותו בחור בן 17 או </w:t>
      </w:r>
      <w:bookmarkStart w:id="2349" w:name="_ETM_Q1_1604000"/>
      <w:bookmarkEnd w:id="2349"/>
      <w:r>
        <w:rPr>
          <w:rtl/>
          <w:lang w:eastAsia="he-IL"/>
        </w:rPr>
        <w:t xml:space="preserve">18 ששלחתם אותו ל-12 שעות לעבוד ולחלק פלאיירים תגידו </w:t>
      </w:r>
      <w:bookmarkStart w:id="2350" w:name="_ETM_Q1_1610000"/>
      <w:bookmarkEnd w:id="2350"/>
      <w:r>
        <w:rPr>
          <w:rtl/>
          <w:lang w:eastAsia="he-IL"/>
        </w:rPr>
        <w:t xml:space="preserve">שאתם נותנים לו שכר מינימום, 30 שקל לשעה. אז הוא יעבוד 12 שעות, יקבל 360 שקל, לא יהיה זכאי לשעות </w:t>
      </w:r>
      <w:bookmarkStart w:id="2351" w:name="_ETM_Q1_1617000"/>
      <w:bookmarkEnd w:id="2351"/>
      <w:r>
        <w:rPr>
          <w:rtl/>
          <w:lang w:eastAsia="he-IL"/>
        </w:rPr>
        <w:t xml:space="preserve">נוספות, לא יהיה זכאי לזכויות סוציאליות. אנחנו חושבים שבהחרגה הכל </w:t>
      </w:r>
      <w:bookmarkStart w:id="2352" w:name="_ETM_Q1_1621000"/>
      <w:bookmarkEnd w:id="2352"/>
      <w:r>
        <w:rPr>
          <w:rtl/>
          <w:lang w:eastAsia="he-IL"/>
        </w:rPr>
        <w:t xml:space="preserve">כך גורפת הזאת יש קושי. הדבר הזה מעורר קושי ולכן </w:t>
      </w:r>
      <w:bookmarkStart w:id="2353" w:name="_ETM_Q1_1625000"/>
      <w:bookmarkEnd w:id="2353"/>
      <w:r>
        <w:rPr>
          <w:rtl/>
          <w:lang w:eastAsia="he-IL"/>
        </w:rPr>
        <w:t xml:space="preserve">אני מציע לשמוע את אנשי דיני העבודה ממשרד המשפטים וכו'. </w:t>
      </w:r>
      <w:bookmarkStart w:id="2354" w:name="_ETM_Q1_1630000"/>
      <w:bookmarkEnd w:id="2354"/>
    </w:p>
    <w:p w:rsidR="0019011F" w:rsidRDefault="0019011F" w:rsidP="0019011F">
      <w:pPr>
        <w:rPr>
          <w:rtl/>
          <w:lang w:eastAsia="he-IL"/>
        </w:rPr>
      </w:pPr>
    </w:p>
    <w:p w:rsidR="0019011F" w:rsidRDefault="0019011F" w:rsidP="0019011F">
      <w:pPr>
        <w:rPr>
          <w:rtl/>
          <w:lang w:eastAsia="he-IL"/>
        </w:rPr>
      </w:pPr>
      <w:r>
        <w:rPr>
          <w:rtl/>
          <w:lang w:eastAsia="he-IL"/>
        </w:rPr>
        <w:t xml:space="preserve">בעינינו זו הרחבה מאוד לא פשוטה ואנחנו ממליצים לחזור לנוסח </w:t>
      </w:r>
      <w:bookmarkStart w:id="2355" w:name="_ETM_Q1_1635000"/>
      <w:bookmarkEnd w:id="2355"/>
      <w:r>
        <w:rPr>
          <w:rtl/>
          <w:lang w:eastAsia="he-IL"/>
        </w:rPr>
        <w:t xml:space="preserve">יותר מרוכך, שכן עושה הבחנה בין העובדים שעובדים בוועדות </w:t>
      </w:r>
      <w:bookmarkStart w:id="2356" w:name="_ETM_Q1_1640000"/>
      <w:bookmarkEnd w:id="2356"/>
      <w:r>
        <w:rPr>
          <w:rtl/>
          <w:lang w:eastAsia="he-IL"/>
        </w:rPr>
        <w:t xml:space="preserve">הקלפי לעובדים אחרים. </w:t>
      </w:r>
    </w:p>
    <w:p w:rsidR="0019011F" w:rsidRDefault="0019011F" w:rsidP="0019011F">
      <w:pPr>
        <w:rPr>
          <w:rtl/>
          <w:lang w:eastAsia="he-IL"/>
        </w:rPr>
      </w:pPr>
    </w:p>
    <w:p w:rsidR="0019011F" w:rsidRDefault="0019011F" w:rsidP="0019011F">
      <w:pPr>
        <w:pStyle w:val="af8"/>
        <w:rPr>
          <w:rtl/>
        </w:rPr>
      </w:pPr>
      <w:bookmarkStart w:id="2357" w:name="_ETM_Q1_1643000"/>
      <w:bookmarkEnd w:id="2357"/>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bookmarkStart w:id="2358" w:name="_ETM_Q1_1644000"/>
      <w:bookmarkEnd w:id="2358"/>
      <w:r>
        <w:rPr>
          <w:rtl/>
          <w:lang w:eastAsia="he-IL"/>
        </w:rPr>
        <w:t xml:space="preserve">את הדיון הזה עשינו לקראת הקריאה </w:t>
      </w:r>
      <w:bookmarkStart w:id="2359" w:name="_ETM_Q1_1646000"/>
      <w:bookmarkEnd w:id="2359"/>
      <w:r>
        <w:rPr>
          <w:rtl/>
          <w:lang w:eastAsia="he-IL"/>
        </w:rPr>
        <w:t xml:space="preserve">הראשונה והייתה הסכמה בין חברי הוועדה. חבל לפתוח את הנושא </w:t>
      </w:r>
      <w:bookmarkStart w:id="2360" w:name="_ETM_Q1_1651000"/>
      <w:bookmarkEnd w:id="2360"/>
      <w:r>
        <w:rPr>
          <w:rtl/>
          <w:lang w:eastAsia="he-IL"/>
        </w:rPr>
        <w:t xml:space="preserve">הזה. </w:t>
      </w:r>
    </w:p>
    <w:p w:rsidR="0019011F" w:rsidRDefault="0019011F" w:rsidP="0019011F">
      <w:pPr>
        <w:rPr>
          <w:rtl/>
          <w:lang w:eastAsia="he-IL"/>
        </w:rPr>
      </w:pPr>
    </w:p>
    <w:p w:rsidR="0019011F" w:rsidRDefault="0019011F" w:rsidP="0019011F">
      <w:pPr>
        <w:pStyle w:val="a5"/>
        <w:rPr>
          <w:rtl/>
        </w:rPr>
      </w:pPr>
      <w:bookmarkStart w:id="2361" w:name="ET_speaker_5292_183"/>
      <w:r>
        <w:rPr>
          <w:rStyle w:val="TagStyle"/>
          <w:rFonts w:hint="cs"/>
          <w:rtl/>
        </w:rPr>
        <w:t xml:space="preserve"> &lt;&lt; דובר &gt;&gt;</w:t>
      </w:r>
      <w:r>
        <w:rPr>
          <w:rFonts w:hint="cs"/>
          <w:rtl/>
        </w:rPr>
        <w:t xml:space="preserve"> אוסאמה סעדי (הרשימה המשותפת): </w:t>
      </w:r>
      <w:r>
        <w:rPr>
          <w:rStyle w:val="TagStyle"/>
          <w:rFonts w:hint="cs"/>
          <w:rtl/>
        </w:rPr>
        <w:t>&lt;&lt; דובר &gt;&gt;</w:t>
      </w:r>
      <w:r>
        <w:rPr>
          <w:rFonts w:hint="cs"/>
          <w:rtl/>
        </w:rPr>
        <w:t xml:space="preserve">   </w:t>
      </w:r>
      <w:bookmarkEnd w:id="236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כבוד היושב-ראש, אני רוצה רק למען הפרוטוקול ושיהיה רשום</w:t>
      </w:r>
      <w:bookmarkStart w:id="2362" w:name="_ETM_Q1_1659000"/>
      <w:bookmarkEnd w:id="2362"/>
      <w:r>
        <w:rPr>
          <w:rtl/>
          <w:lang w:eastAsia="he-IL"/>
        </w:rPr>
        <w:t xml:space="preserve">, אני חושב שאני מדבר כאן בשם כל הסיעות. אנחנו </w:t>
      </w:r>
      <w:bookmarkStart w:id="2363" w:name="_ETM_Q1_1662000"/>
      <w:bookmarkEnd w:id="2363"/>
      <w:r>
        <w:rPr>
          <w:rtl/>
          <w:lang w:eastAsia="he-IL"/>
        </w:rPr>
        <w:t xml:space="preserve">לא רוצים לפגוע חס וחלילה בכהוא זה ואנחנו משלמים לעובדים </w:t>
      </w:r>
      <w:bookmarkStart w:id="2364" w:name="_ETM_Q1_1668000"/>
      <w:bookmarkEnd w:id="2364"/>
      <w:r>
        <w:rPr>
          <w:rtl/>
          <w:lang w:eastAsia="he-IL"/>
        </w:rPr>
        <w:t xml:space="preserve">האלה פי כמה משכר המינימום ולא מקפחים אותם ולא עושקים אותם. ביום הבחירות אני לא יכול לשלוט </w:t>
      </w:r>
      <w:bookmarkStart w:id="2365" w:name="_ETM_Q1_1680000"/>
      <w:bookmarkEnd w:id="2365"/>
      <w:r>
        <w:rPr>
          <w:rtl/>
          <w:lang w:eastAsia="he-IL"/>
        </w:rPr>
        <w:t xml:space="preserve">על שעות נוספות ומתי האדם עבד ולא עבד. אני לא </w:t>
      </w:r>
      <w:bookmarkStart w:id="2366" w:name="_ETM_Q1_1685000"/>
      <w:bookmarkEnd w:id="2366"/>
      <w:r>
        <w:rPr>
          <w:rtl/>
          <w:lang w:eastAsia="he-IL"/>
        </w:rPr>
        <w:t>יכול להבטיח מתי השכר הזה ישולם, אני משלם ברגע שאני מקבל מימון בחירות.</w:t>
      </w:r>
    </w:p>
    <w:p w:rsidR="0019011F" w:rsidRDefault="0019011F" w:rsidP="0019011F">
      <w:pPr>
        <w:rPr>
          <w:rtl/>
          <w:lang w:eastAsia="he-IL"/>
        </w:rPr>
      </w:pPr>
      <w:r>
        <w:rPr>
          <w:rtl/>
          <w:lang w:eastAsia="he-IL"/>
        </w:rPr>
        <w:t xml:space="preserve"> </w:t>
      </w:r>
    </w:p>
    <w:p w:rsidR="0019011F" w:rsidRDefault="0019011F" w:rsidP="0019011F">
      <w:pPr>
        <w:pStyle w:val="a5"/>
        <w:rPr>
          <w:rtl/>
        </w:rPr>
      </w:pPr>
      <w:bookmarkStart w:id="2367" w:name="ET_knessetmember_5520_184"/>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367"/>
    </w:p>
    <w:p w:rsidR="0019011F" w:rsidRDefault="0019011F" w:rsidP="0019011F">
      <w:pPr>
        <w:pStyle w:val="KeepWithNext"/>
        <w:rPr>
          <w:rFonts w:hint="cs"/>
          <w:rtl/>
        </w:rPr>
      </w:pPr>
    </w:p>
    <w:p w:rsidR="0019011F" w:rsidRDefault="0019011F" w:rsidP="0019011F">
      <w:pPr>
        <w:rPr>
          <w:rtl/>
        </w:rPr>
      </w:pPr>
      <w:r>
        <w:rPr>
          <w:rtl/>
        </w:rPr>
        <w:t xml:space="preserve">סוגיה אחרת בהקשר הזה </w:t>
      </w:r>
      <w:bookmarkStart w:id="2368" w:name="_ETM_Q1_1697000"/>
      <w:bookmarkEnd w:id="2368"/>
      <w:r>
        <w:rPr>
          <w:rtl/>
        </w:rPr>
        <w:t xml:space="preserve">– לעתים הפרטים שהעובד מוסר אינם נכונים. אתה מוצא </w:t>
      </w:r>
      <w:bookmarkStart w:id="2369" w:name="_ETM_Q1_1702000"/>
      <w:bookmarkEnd w:id="2369"/>
      <w:r>
        <w:rPr>
          <w:rtl/>
        </w:rPr>
        <w:t xml:space="preserve">את עצמך רודף אחריו ואתה כאילו מלין את שכרו. </w:t>
      </w:r>
    </w:p>
    <w:p w:rsidR="0019011F" w:rsidRDefault="0019011F" w:rsidP="0019011F">
      <w:pPr>
        <w:rPr>
          <w:rtl/>
        </w:rPr>
      </w:pPr>
    </w:p>
    <w:p w:rsidR="0019011F" w:rsidRDefault="0019011F" w:rsidP="0019011F">
      <w:pPr>
        <w:pStyle w:val="a5"/>
        <w:rPr>
          <w:rtl/>
        </w:rPr>
      </w:pPr>
      <w:bookmarkStart w:id="2370" w:name="ET_speaker_שטרן_185"/>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370"/>
    </w:p>
    <w:p w:rsidR="0019011F" w:rsidRDefault="0019011F" w:rsidP="0019011F">
      <w:pPr>
        <w:pStyle w:val="KeepWithNext"/>
        <w:rPr>
          <w:rFonts w:hint="cs"/>
          <w:rtl/>
        </w:rPr>
      </w:pPr>
    </w:p>
    <w:p w:rsidR="0019011F" w:rsidRDefault="0019011F" w:rsidP="0019011F">
      <w:pPr>
        <w:rPr>
          <w:rtl/>
        </w:rPr>
      </w:pPr>
      <w:r>
        <w:rPr>
          <w:rtl/>
        </w:rPr>
        <w:t xml:space="preserve">זה לא שונה מעובדים אחרים שלפעמים יש לך. זה לא קשור </w:t>
      </w:r>
      <w:bookmarkStart w:id="2371" w:name="_ETM_Q1_1708000"/>
      <w:bookmarkEnd w:id="2371"/>
      <w:r>
        <w:rPr>
          <w:rtl/>
        </w:rPr>
        <w:t xml:space="preserve">לעובדה שהוא עובד ביום הבחירות. </w:t>
      </w:r>
    </w:p>
    <w:p w:rsidR="0019011F" w:rsidRDefault="0019011F" w:rsidP="0019011F">
      <w:pPr>
        <w:rPr>
          <w:rtl/>
        </w:rPr>
      </w:pPr>
    </w:p>
    <w:p w:rsidR="0019011F" w:rsidRDefault="0019011F" w:rsidP="0019011F">
      <w:pPr>
        <w:pStyle w:val="a5"/>
        <w:rPr>
          <w:rtl/>
        </w:rPr>
      </w:pPr>
      <w:bookmarkStart w:id="2372" w:name="ET_speaker_רומן_גרביץ_186"/>
      <w:r>
        <w:rPr>
          <w:rStyle w:val="TagStyle"/>
          <w:rFonts w:hint="cs"/>
          <w:rtl/>
        </w:rPr>
        <w:t xml:space="preserve"> &lt;&lt; דובר &gt;&gt;</w:t>
      </w:r>
      <w:r>
        <w:rPr>
          <w:rFonts w:hint="cs"/>
          <w:rtl/>
        </w:rPr>
        <w:t xml:space="preserve"> רומן גרביץ: </w:t>
      </w:r>
      <w:r>
        <w:rPr>
          <w:rStyle w:val="TagStyle"/>
          <w:rFonts w:hint="cs"/>
          <w:rtl/>
        </w:rPr>
        <w:t>&lt;&lt; דובר &gt;&gt;</w:t>
      </w:r>
      <w:r>
        <w:rPr>
          <w:rFonts w:hint="cs"/>
          <w:rtl/>
        </w:rPr>
        <w:t xml:space="preserve">   </w:t>
      </w:r>
      <w:bookmarkEnd w:id="2372"/>
    </w:p>
    <w:p w:rsidR="0019011F" w:rsidRDefault="0019011F" w:rsidP="0019011F">
      <w:pPr>
        <w:pStyle w:val="KeepWithNext"/>
        <w:rPr>
          <w:rFonts w:hint="cs"/>
          <w:rtl/>
        </w:rPr>
      </w:pPr>
    </w:p>
    <w:p w:rsidR="0019011F" w:rsidRDefault="0019011F" w:rsidP="0019011F">
      <w:pPr>
        <w:rPr>
          <w:rtl/>
        </w:rPr>
      </w:pPr>
      <w:bookmarkStart w:id="2373" w:name="_ETM_Q1_1714000"/>
      <w:bookmarkEnd w:id="2373"/>
      <w:r>
        <w:rPr>
          <w:rtl/>
        </w:rPr>
        <w:t xml:space="preserve">אני חושב שלא מדובר </w:t>
      </w:r>
      <w:bookmarkStart w:id="2374" w:name="_ETM_Q1_1716000"/>
      <w:bookmarkEnd w:id="2374"/>
      <w:r>
        <w:rPr>
          <w:rtl/>
        </w:rPr>
        <w:t>בהלנת שכר. צריך לציין בחוק שמי שנותן את כל הפרטים</w:t>
      </w:r>
      <w:bookmarkStart w:id="2375" w:name="_ETM_Q1_1718000"/>
      <w:bookmarkEnd w:id="2375"/>
      <w:r>
        <w:rPr>
          <w:rtl/>
        </w:rPr>
        <w:t xml:space="preserve"> – הכול בסדר. אבל מי שעבד בבחירות יודע שיש </w:t>
      </w:r>
      <w:bookmarkStart w:id="2376" w:name="_ETM_Q1_1721000"/>
      <w:bookmarkEnd w:id="2376"/>
      <w:r>
        <w:rPr>
          <w:rtl/>
        </w:rPr>
        <w:t>5% שהפרטים שלהם לא נכונים או מספר הבנק לא נכון.</w:t>
      </w:r>
    </w:p>
    <w:p w:rsidR="0019011F" w:rsidRDefault="0019011F" w:rsidP="0019011F">
      <w:pPr>
        <w:rPr>
          <w:rtl/>
        </w:rPr>
      </w:pPr>
      <w:bookmarkStart w:id="2377" w:name="_ETM_Q1_1730000"/>
      <w:bookmarkEnd w:id="2377"/>
    </w:p>
    <w:p w:rsidR="0019011F" w:rsidRDefault="0019011F" w:rsidP="0019011F">
      <w:pPr>
        <w:pStyle w:val="a5"/>
        <w:rPr>
          <w:rtl/>
        </w:rPr>
      </w:pPr>
      <w:bookmarkStart w:id="2378" w:name="ET_speaker_שטרן_187"/>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378"/>
    </w:p>
    <w:p w:rsidR="0019011F" w:rsidRDefault="0019011F" w:rsidP="0019011F">
      <w:pPr>
        <w:pStyle w:val="KeepWithNext"/>
        <w:rPr>
          <w:rFonts w:hint="cs"/>
          <w:rtl/>
        </w:rPr>
      </w:pPr>
    </w:p>
    <w:p w:rsidR="0019011F" w:rsidRDefault="0019011F" w:rsidP="0019011F">
      <w:pPr>
        <w:rPr>
          <w:rtl/>
        </w:rPr>
      </w:pPr>
      <w:r>
        <w:rPr>
          <w:rtl/>
        </w:rPr>
        <w:t xml:space="preserve">אבל </w:t>
      </w:r>
      <w:bookmarkStart w:id="2379" w:name="_ETM_Q1_1728000"/>
      <w:bookmarkEnd w:id="2379"/>
      <w:r>
        <w:rPr>
          <w:rtl/>
        </w:rPr>
        <w:t xml:space="preserve">זה נכון לגבי הרבה מעסיקים שמעסיקים באופן - - - </w:t>
      </w:r>
    </w:p>
    <w:p w:rsidR="0019011F" w:rsidRDefault="0019011F" w:rsidP="0019011F">
      <w:pPr>
        <w:rPr>
          <w:rtl/>
        </w:rPr>
      </w:pPr>
    </w:p>
    <w:p w:rsidR="0019011F" w:rsidRDefault="0019011F" w:rsidP="0019011F">
      <w:pPr>
        <w:pStyle w:val="a5"/>
        <w:rPr>
          <w:rtl/>
        </w:rPr>
      </w:pPr>
      <w:bookmarkStart w:id="2380" w:name="ET_speaker_רומן_גרביץ_188"/>
      <w:r>
        <w:rPr>
          <w:rStyle w:val="TagStyle"/>
          <w:rFonts w:hint="cs"/>
          <w:rtl/>
        </w:rPr>
        <w:t xml:space="preserve"> &lt;&lt; דובר &gt;&gt;</w:t>
      </w:r>
      <w:r>
        <w:rPr>
          <w:rFonts w:hint="cs"/>
          <w:rtl/>
        </w:rPr>
        <w:t xml:space="preserve"> רומן גרביץ: </w:t>
      </w:r>
      <w:r>
        <w:rPr>
          <w:rStyle w:val="TagStyle"/>
          <w:rFonts w:hint="cs"/>
          <w:rtl/>
        </w:rPr>
        <w:t>&lt;&lt; דובר &gt;&gt;</w:t>
      </w:r>
      <w:r>
        <w:rPr>
          <w:rFonts w:hint="cs"/>
          <w:rtl/>
        </w:rPr>
        <w:t xml:space="preserve">   </w:t>
      </w:r>
      <w:bookmarkEnd w:id="2380"/>
    </w:p>
    <w:p w:rsidR="0019011F" w:rsidRDefault="0019011F" w:rsidP="0019011F">
      <w:pPr>
        <w:pStyle w:val="KeepWithNext"/>
        <w:rPr>
          <w:rFonts w:hint="cs"/>
          <w:rtl/>
        </w:rPr>
      </w:pPr>
    </w:p>
    <w:p w:rsidR="0019011F" w:rsidRDefault="0019011F" w:rsidP="0019011F">
      <w:pPr>
        <w:rPr>
          <w:rtl/>
        </w:rPr>
      </w:pPr>
      <w:bookmarkStart w:id="2381" w:name="_ETM_Q1_1735000"/>
      <w:bookmarkEnd w:id="2381"/>
      <w:r>
        <w:rPr>
          <w:rtl/>
        </w:rPr>
        <w:t xml:space="preserve">ביום אחד 4,000 איש? </w:t>
      </w:r>
    </w:p>
    <w:p w:rsidR="0019011F" w:rsidRDefault="0019011F" w:rsidP="0019011F">
      <w:pPr>
        <w:rPr>
          <w:rtl/>
        </w:rPr>
      </w:pPr>
    </w:p>
    <w:p w:rsidR="0019011F" w:rsidRDefault="0019011F" w:rsidP="0019011F">
      <w:pPr>
        <w:pStyle w:val="a5"/>
        <w:rPr>
          <w:rtl/>
        </w:rPr>
      </w:pPr>
      <w:bookmarkStart w:id="2382" w:name="_ETM_Q1_1739000"/>
      <w:bookmarkStart w:id="2383" w:name="ET_speaker_5292_189"/>
      <w:bookmarkEnd w:id="2382"/>
      <w:r>
        <w:rPr>
          <w:rStyle w:val="TagStyle"/>
          <w:rFonts w:hint="cs"/>
          <w:rtl/>
        </w:rPr>
        <w:t xml:space="preserve"> &lt;&lt; דובר &gt;&gt;</w:t>
      </w:r>
      <w:r>
        <w:rPr>
          <w:rFonts w:hint="cs"/>
          <w:rtl/>
        </w:rPr>
        <w:t xml:space="preserve"> אוסאמה סעדי (הרשימה המשותפת): </w:t>
      </w:r>
      <w:r>
        <w:rPr>
          <w:rStyle w:val="TagStyle"/>
          <w:rFonts w:hint="cs"/>
          <w:rtl/>
        </w:rPr>
        <w:t>&lt;&lt; דובר &gt;&gt;</w:t>
      </w:r>
      <w:r>
        <w:rPr>
          <w:rFonts w:hint="cs"/>
          <w:rtl/>
        </w:rPr>
        <w:t xml:space="preserve">   </w:t>
      </w:r>
      <w:bookmarkEnd w:id="2383"/>
    </w:p>
    <w:p w:rsidR="0019011F" w:rsidRDefault="0019011F" w:rsidP="0019011F">
      <w:pPr>
        <w:pStyle w:val="KeepWithNext"/>
        <w:rPr>
          <w:rFonts w:hint="cs"/>
          <w:rtl/>
        </w:rPr>
      </w:pPr>
    </w:p>
    <w:p w:rsidR="0019011F" w:rsidRDefault="0019011F" w:rsidP="0019011F">
      <w:pPr>
        <w:rPr>
          <w:rtl/>
        </w:rPr>
      </w:pPr>
      <w:bookmarkStart w:id="2384" w:name="_ETM_Q1_1741000"/>
      <w:bookmarkEnd w:id="2384"/>
      <w:r>
        <w:rPr>
          <w:rtl/>
        </w:rPr>
        <w:t xml:space="preserve">לפעמים אנחנו מעסיקים עשרות אלפים. </w:t>
      </w:r>
      <w:bookmarkStart w:id="2385" w:name="_ETM_Q1_1742000"/>
      <w:bookmarkEnd w:id="2385"/>
    </w:p>
    <w:p w:rsidR="0019011F" w:rsidRDefault="0019011F" w:rsidP="0019011F">
      <w:pPr>
        <w:rPr>
          <w:rtl/>
        </w:rPr>
      </w:pPr>
      <w:bookmarkStart w:id="2386" w:name="_ETM_Q1_1747000"/>
      <w:bookmarkEnd w:id="2386"/>
    </w:p>
    <w:p w:rsidR="0019011F" w:rsidRDefault="0019011F" w:rsidP="0019011F">
      <w:pPr>
        <w:pStyle w:val="af8"/>
        <w:rPr>
          <w:rtl/>
        </w:rPr>
      </w:pPr>
      <w:bookmarkStart w:id="2387" w:name="_ETM_Q1_1748000"/>
      <w:bookmarkEnd w:id="2387"/>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p>
    <w:p w:rsidR="0019011F" w:rsidRDefault="0019011F" w:rsidP="0019011F">
      <w:pPr>
        <w:pStyle w:val="KeepWithNext"/>
        <w:rPr>
          <w:rFonts w:hint="cs"/>
          <w:rtl/>
        </w:rPr>
      </w:pPr>
    </w:p>
    <w:p w:rsidR="0019011F" w:rsidRDefault="0019011F" w:rsidP="0019011F">
      <w:pPr>
        <w:rPr>
          <w:rtl/>
        </w:rPr>
      </w:pPr>
      <w:r>
        <w:rPr>
          <w:rtl/>
        </w:rPr>
        <w:t xml:space="preserve">משרד המשפטים, בתמצות, עניינית לנושא הזה. </w:t>
      </w:r>
    </w:p>
    <w:p w:rsidR="0019011F" w:rsidRDefault="0019011F" w:rsidP="0019011F">
      <w:pPr>
        <w:rPr>
          <w:rtl/>
        </w:rPr>
      </w:pPr>
    </w:p>
    <w:p w:rsidR="0019011F" w:rsidRDefault="0019011F" w:rsidP="0019011F">
      <w:pPr>
        <w:pStyle w:val="a5"/>
        <w:rPr>
          <w:rtl/>
        </w:rPr>
      </w:pPr>
      <w:bookmarkStart w:id="2388" w:name="ET_speaker_איה_דביר_191"/>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38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שלום לכולם. אני מבקשת </w:t>
      </w:r>
      <w:bookmarkStart w:id="2389" w:name="_ETM_Q1_1752000"/>
      <w:bookmarkEnd w:id="2389"/>
      <w:r>
        <w:rPr>
          <w:rtl/>
          <w:lang w:eastAsia="he-IL"/>
        </w:rPr>
        <w:t xml:space="preserve">להתייחס לנושא הזה לא לגמרי בתמצות, כי זה נושא קשה </w:t>
      </w:r>
      <w:bookmarkStart w:id="2390" w:name="_ETM_Q1_1755000"/>
      <w:bookmarkEnd w:id="2390"/>
      <w:r>
        <w:rPr>
          <w:rtl/>
          <w:lang w:eastAsia="he-IL"/>
        </w:rPr>
        <w:t xml:space="preserve">ומורכב מבחינתנו. אנחנו מבינים שיש מאפיינים מיוחדים ליום הבחירות, </w:t>
      </w:r>
      <w:bookmarkStart w:id="2391" w:name="_ETM_Q1_1761000"/>
      <w:bookmarkEnd w:id="2391"/>
      <w:r>
        <w:rPr>
          <w:rtl/>
          <w:lang w:eastAsia="he-IL"/>
        </w:rPr>
        <w:t>אנחנו מבינים שיום הבחירות הוא יום חג לדמוקרטיה. אני מבקש</w:t>
      </w:r>
      <w:bookmarkStart w:id="2392" w:name="_ETM_Q1_1778000"/>
      <w:bookmarkEnd w:id="2392"/>
      <w:r>
        <w:rPr>
          <w:rtl/>
          <w:lang w:eastAsia="he-IL"/>
        </w:rPr>
        <w:t xml:space="preserve">ת להתייחס למאפיינים שאלעזר התייחס אליהם כשהוא דיבר על הצעת החוק. אנחנו מבינים שיום הבחירות הוא יום חג </w:t>
      </w:r>
      <w:bookmarkStart w:id="2393" w:name="_ETM_Q1_1785000"/>
      <w:bookmarkEnd w:id="2393"/>
      <w:r>
        <w:rPr>
          <w:rtl/>
          <w:lang w:eastAsia="he-IL"/>
        </w:rPr>
        <w:t xml:space="preserve">לדמוקרטיה, הוא יום שבו ההתלהבות והמסירות והמחויבות שאנשים מרגישים - </w:t>
      </w:r>
      <w:bookmarkStart w:id="2394" w:name="_ETM_Q1_1790000"/>
      <w:bookmarkEnd w:id="2394"/>
      <w:r>
        <w:rPr>
          <w:rtl/>
          <w:lang w:eastAsia="he-IL"/>
        </w:rPr>
        <w:t xml:space="preserve">- </w:t>
      </w:r>
    </w:p>
    <w:p w:rsidR="0019011F" w:rsidRDefault="0019011F" w:rsidP="0019011F">
      <w:pPr>
        <w:rPr>
          <w:rtl/>
          <w:lang w:eastAsia="he-IL"/>
        </w:rPr>
      </w:pPr>
    </w:p>
    <w:p w:rsidR="0019011F" w:rsidRDefault="0019011F" w:rsidP="0019011F">
      <w:pPr>
        <w:pStyle w:val="a5"/>
        <w:rPr>
          <w:rtl/>
        </w:rPr>
      </w:pPr>
      <w:bookmarkStart w:id="2395" w:name="_ETM_Q1_1791000"/>
      <w:bookmarkStart w:id="2396" w:name="ET_speaker_רומן_גרביץ_192"/>
      <w:bookmarkEnd w:id="2395"/>
      <w:r>
        <w:rPr>
          <w:rStyle w:val="TagStyle"/>
          <w:rFonts w:hint="cs"/>
          <w:rtl/>
        </w:rPr>
        <w:t xml:space="preserve"> &lt;&lt; דובר &gt;&gt;</w:t>
      </w:r>
      <w:r>
        <w:rPr>
          <w:rFonts w:hint="cs"/>
          <w:rtl/>
        </w:rPr>
        <w:t xml:space="preserve"> רומן גרביץ: </w:t>
      </w:r>
      <w:r>
        <w:rPr>
          <w:rStyle w:val="TagStyle"/>
          <w:rFonts w:hint="cs"/>
          <w:rtl/>
        </w:rPr>
        <w:t>&lt;&lt; דובר &gt;&gt;</w:t>
      </w:r>
      <w:r>
        <w:rPr>
          <w:rFonts w:hint="cs"/>
          <w:rtl/>
        </w:rPr>
        <w:t xml:space="preserve">   </w:t>
      </w:r>
      <w:bookmarkEnd w:id="2396"/>
    </w:p>
    <w:p w:rsidR="0019011F" w:rsidRDefault="0019011F" w:rsidP="0019011F">
      <w:pPr>
        <w:pStyle w:val="KeepWithNext"/>
        <w:rPr>
          <w:rFonts w:hint="cs"/>
          <w:rtl/>
          <w:lang w:eastAsia="he-IL"/>
        </w:rPr>
      </w:pPr>
    </w:p>
    <w:p w:rsidR="0019011F" w:rsidRDefault="0019011F" w:rsidP="0019011F">
      <w:pPr>
        <w:rPr>
          <w:rtl/>
          <w:lang w:eastAsia="he-IL"/>
        </w:rPr>
      </w:pPr>
      <w:bookmarkStart w:id="2397" w:name="_ETM_Q1_1792000"/>
      <w:bookmarkEnd w:id="2397"/>
      <w:r>
        <w:rPr>
          <w:rtl/>
          <w:lang w:eastAsia="he-IL"/>
        </w:rPr>
        <w:t xml:space="preserve">זה יום עבודה קשה. </w:t>
      </w:r>
    </w:p>
    <w:p w:rsidR="0019011F" w:rsidRDefault="0019011F" w:rsidP="0019011F">
      <w:pPr>
        <w:rPr>
          <w:rtl/>
          <w:lang w:eastAsia="he-IL"/>
        </w:rPr>
      </w:pPr>
      <w:bookmarkStart w:id="2398" w:name="_ETM_Q1_1793000"/>
      <w:bookmarkEnd w:id="2398"/>
    </w:p>
    <w:p w:rsidR="0019011F" w:rsidRDefault="0019011F" w:rsidP="0019011F">
      <w:pPr>
        <w:pStyle w:val="aa"/>
        <w:rPr>
          <w:rtl/>
          <w:lang w:eastAsia="he-IL"/>
        </w:rPr>
      </w:pPr>
      <w:bookmarkStart w:id="2399" w:name="ET_manager_5802_196"/>
      <w:r>
        <w:rPr>
          <w:rStyle w:val="TagStyle"/>
          <w:rFonts w:hint="cs"/>
          <w:rtl/>
        </w:rPr>
        <w:t xml:space="preserve"> &lt;&lt; מנהל &gt;&gt;</w:t>
      </w:r>
      <w:r>
        <w:rPr>
          <w:rFonts w:hint="cs"/>
          <w:rtl/>
          <w:lang w:eastAsia="he-IL"/>
        </w:rPr>
        <w:t xml:space="preserve"> (היו"ר שלמה קרעי, 15:03) </w:t>
      </w:r>
      <w:r>
        <w:rPr>
          <w:rStyle w:val="TagStyle"/>
          <w:rFonts w:hint="cs"/>
          <w:rtl/>
        </w:rPr>
        <w:t>&lt;&lt; מנהל &gt;&gt;</w:t>
      </w:r>
      <w:r>
        <w:rPr>
          <w:rFonts w:hint="cs"/>
          <w:rtl/>
          <w:lang w:eastAsia="he-IL"/>
        </w:rPr>
        <w:t xml:space="preserve">   </w:t>
      </w:r>
      <w:bookmarkEnd w:id="2399"/>
    </w:p>
    <w:p w:rsidR="0019011F" w:rsidRDefault="0019011F" w:rsidP="0019011F">
      <w:pPr>
        <w:pStyle w:val="KeepWithNext"/>
        <w:rPr>
          <w:rFonts w:hint="cs"/>
          <w:rtl/>
          <w:lang w:eastAsia="he-IL"/>
        </w:rPr>
      </w:pPr>
    </w:p>
    <w:p w:rsidR="0019011F" w:rsidRDefault="0019011F" w:rsidP="0019011F">
      <w:pPr>
        <w:rPr>
          <w:rtl/>
          <w:lang w:eastAsia="he-IL"/>
        </w:rPr>
      </w:pPr>
    </w:p>
    <w:p w:rsidR="0019011F" w:rsidRDefault="0019011F" w:rsidP="0019011F">
      <w:pPr>
        <w:pStyle w:val="a5"/>
        <w:rPr>
          <w:rtl/>
        </w:rPr>
      </w:pPr>
      <w:bookmarkStart w:id="2400" w:name="ET_speaker_איה_דביר_193"/>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40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 - לקידום העמדה שלהם מתמזג ופוגש גם את השאלות של זכויות העבודה. אנחנו </w:t>
      </w:r>
      <w:bookmarkStart w:id="2401" w:name="_ETM_Q1_1799000"/>
      <w:bookmarkEnd w:id="2401"/>
      <w:r>
        <w:rPr>
          <w:rtl/>
          <w:lang w:eastAsia="he-IL"/>
        </w:rPr>
        <w:t xml:space="preserve">מבינים שהמאפיין של עבודה חד-יומי, חד-פעמית, אינו דומה למאפיין של </w:t>
      </w:r>
      <w:bookmarkStart w:id="2402" w:name="_ETM_Q1_1802000"/>
      <w:bookmarkEnd w:id="2402"/>
      <w:r>
        <w:rPr>
          <w:rtl/>
          <w:lang w:eastAsia="he-IL"/>
        </w:rPr>
        <w:t>יחסי עבודה רציפים. בגלל הטעמים האלה חשבנו שניתן לבנות סעיף</w:t>
      </w:r>
      <w:bookmarkStart w:id="2403" w:name="_ETM_Q1_1808000"/>
      <w:bookmarkEnd w:id="2403"/>
      <w:r>
        <w:rPr>
          <w:rtl/>
          <w:lang w:eastAsia="he-IL"/>
        </w:rPr>
        <w:t xml:space="preserve">, שהונח פה בוועדה, של החרגה ומתן זכויות מעט שונות </w:t>
      </w:r>
      <w:bookmarkStart w:id="2404" w:name="_ETM_Q1_1813000"/>
      <w:bookmarkEnd w:id="2404"/>
      <w:r>
        <w:rPr>
          <w:rtl/>
          <w:lang w:eastAsia="he-IL"/>
        </w:rPr>
        <w:t xml:space="preserve">לקבוצת עובדים מסוימת. אנחנו כן מבקשים להדגיש שמה שמונח </w:t>
      </w:r>
      <w:bookmarkStart w:id="2405" w:name="_ETM_Q1_1816000"/>
      <w:bookmarkEnd w:id="2405"/>
      <w:r>
        <w:rPr>
          <w:rtl/>
          <w:lang w:eastAsia="he-IL"/>
        </w:rPr>
        <w:t xml:space="preserve">כרגע בנוסח מחיל את הזכויות השונות האלה על קבוצה שההצדקות </w:t>
      </w:r>
      <w:bookmarkStart w:id="2406" w:name="_ETM_Q1_1821000"/>
      <w:bookmarkEnd w:id="2406"/>
      <w:r>
        <w:rPr>
          <w:rtl/>
          <w:lang w:eastAsia="he-IL"/>
        </w:rPr>
        <w:t xml:space="preserve">לגביה אינן מתקיימות והתוצאה היא שאנחנו יוצרים עובדים ביום הבחירות </w:t>
      </w:r>
      <w:bookmarkStart w:id="2407" w:name="_ETM_Q1_1825000"/>
      <w:bookmarkEnd w:id="2407"/>
      <w:r>
        <w:rPr>
          <w:rtl/>
          <w:lang w:eastAsia="he-IL"/>
        </w:rPr>
        <w:t xml:space="preserve">שזכויות המגן שלהם פחותות משל עובדים אחרים מבלי שהטחנו </w:t>
      </w:r>
      <w:bookmarkStart w:id="2408" w:name="_ETM_Q1_1830000"/>
      <w:bookmarkEnd w:id="2408"/>
      <w:r>
        <w:rPr>
          <w:rtl/>
          <w:lang w:eastAsia="he-IL"/>
        </w:rPr>
        <w:t xml:space="preserve">שלל זכויות שקיימות לגבי העובדים שוועדת הבחירות מתקצבת את </w:t>
      </w:r>
      <w:bookmarkStart w:id="2409" w:name="_ETM_Q1_1835000"/>
      <w:bookmarkEnd w:id="2409"/>
      <w:r>
        <w:rPr>
          <w:rtl/>
          <w:lang w:eastAsia="he-IL"/>
        </w:rPr>
        <w:t>העסקתם. אפשר להבחין בין קבוצה ראשונה – שזה חברי הקלפי</w:t>
      </w:r>
      <w:bookmarkStart w:id="2410" w:name="_ETM_Q1_1842000"/>
      <w:bookmarkEnd w:id="2410"/>
      <w:r>
        <w:rPr>
          <w:rtl/>
          <w:lang w:eastAsia="he-IL"/>
        </w:rPr>
        <w:t xml:space="preserve">, יו"ר הקלפי, סדרנים, אב בית וכל מי שמועסק על-ידי ועדת הבחירות וגם הפונקציונרים שהסיעה משלמת להם </w:t>
      </w:r>
      <w:bookmarkStart w:id="2411" w:name="_ETM_Q1_1851000"/>
      <w:bookmarkEnd w:id="2411"/>
      <w:r>
        <w:rPr>
          <w:rtl/>
          <w:lang w:eastAsia="he-IL"/>
        </w:rPr>
        <w:t xml:space="preserve">על בסיס תקצוב של ועדת הבחירות. הוסבר לנו </w:t>
      </w:r>
      <w:bookmarkStart w:id="2412" w:name="_ETM_Q1_1854000"/>
      <w:bookmarkEnd w:id="2412"/>
      <w:r>
        <w:rPr>
          <w:rtl/>
          <w:lang w:eastAsia="he-IL"/>
        </w:rPr>
        <w:t xml:space="preserve">שיש שם פרוצדורה די מורכבת וארוכה של העברת כספים עם </w:t>
      </w:r>
      <w:bookmarkStart w:id="2413" w:name="_ETM_Q1_1860000"/>
      <w:bookmarkEnd w:id="2413"/>
      <w:r>
        <w:rPr>
          <w:rtl/>
          <w:lang w:eastAsia="he-IL"/>
        </w:rPr>
        <w:t xml:space="preserve">מועדי חוק הגנת השכר שלא מאפשרים לעמוד בדין, שאם הבחירות מתקיימות ב-22 לחודש, לא ניתן </w:t>
      </w:r>
      <w:bookmarkStart w:id="2414" w:name="_ETM_Q1_1863000"/>
      <w:bookmarkEnd w:id="2414"/>
      <w:r>
        <w:rPr>
          <w:rtl/>
          <w:lang w:eastAsia="he-IL"/>
        </w:rPr>
        <w:t xml:space="preserve">יהיה לשלם  ב-1 לחודש </w:t>
      </w:r>
      <w:bookmarkStart w:id="2415" w:name="_ETM_Q1_1867000"/>
      <w:bookmarkEnd w:id="2415"/>
      <w:r>
        <w:rPr>
          <w:rtl/>
          <w:lang w:eastAsia="he-IL"/>
        </w:rPr>
        <w:t>או בתוך 14 ימים לאחריו, כי רק עד שהסיעה תקבל</w:t>
      </w:r>
      <w:bookmarkStart w:id="2416" w:name="_ETM_Q1_1873000"/>
      <w:bookmarkEnd w:id="2416"/>
      <w:r>
        <w:rPr>
          <w:rtl/>
          <w:lang w:eastAsia="he-IL"/>
        </w:rPr>
        <w:t xml:space="preserve"> את כל </w:t>
      </w:r>
      <w:bookmarkStart w:id="2417" w:name="_ETM_Q1_1872000"/>
      <w:bookmarkEnd w:id="2417"/>
      <w:r>
        <w:rPr>
          <w:rtl/>
          <w:lang w:eastAsia="he-IL"/>
        </w:rPr>
        <w:t xml:space="preserve">הנתונים ואז עוד יש לה את זמן הבדיקה שלה, נדרשת </w:t>
      </w:r>
      <w:bookmarkStart w:id="2418" w:name="_ETM_Q1_1875000"/>
      <w:bookmarkEnd w:id="2418"/>
      <w:r>
        <w:rPr>
          <w:rtl/>
          <w:lang w:eastAsia="he-IL"/>
        </w:rPr>
        <w:t xml:space="preserve">הארכה. תהינו, והצפנו את זה לוועדה גם קודם, אם </w:t>
      </w:r>
      <w:bookmarkStart w:id="2419" w:name="_ETM_Q1_1879000"/>
      <w:bookmarkEnd w:id="2419"/>
      <w:r>
        <w:rPr>
          <w:rtl/>
          <w:lang w:eastAsia="he-IL"/>
        </w:rPr>
        <w:t xml:space="preserve">60 יום זה הארכה טובה. אנחנו מדגישים שגם אם </w:t>
      </w:r>
      <w:bookmarkStart w:id="2420" w:name="_ETM_Q1_1883000"/>
      <w:bookmarkEnd w:id="2420"/>
      <w:r>
        <w:rPr>
          <w:rtl/>
          <w:lang w:eastAsia="he-IL"/>
        </w:rPr>
        <w:t xml:space="preserve">העובדים מאוד-מאוד מחויבים ומרגישים שליחות גדולה בקידום ענייניה של הסיעה </w:t>
      </w:r>
      <w:bookmarkStart w:id="2421" w:name="_ETM_Q1_1889000"/>
      <w:bookmarkEnd w:id="2421"/>
      <w:r>
        <w:rPr>
          <w:rtl/>
          <w:lang w:eastAsia="he-IL"/>
        </w:rPr>
        <w:t xml:space="preserve">שבעבורה הם עובדים, הם עדיין עובדים. המצב הכלכלי עדיין קשה </w:t>
      </w:r>
      <w:bookmarkStart w:id="2422" w:name="_ETM_Q1_1893000"/>
      <w:bookmarkEnd w:id="2422"/>
      <w:r>
        <w:rPr>
          <w:rtl/>
          <w:lang w:eastAsia="he-IL"/>
        </w:rPr>
        <w:t>ורבים מהם מנסים לעשות כסף - - -</w:t>
      </w:r>
    </w:p>
    <w:p w:rsidR="0019011F" w:rsidRDefault="0019011F" w:rsidP="0019011F">
      <w:pPr>
        <w:rPr>
          <w:rtl/>
          <w:lang w:eastAsia="he-IL"/>
        </w:rPr>
      </w:pPr>
    </w:p>
    <w:p w:rsidR="0019011F" w:rsidRDefault="0019011F" w:rsidP="0019011F">
      <w:pPr>
        <w:pStyle w:val="af8"/>
        <w:rPr>
          <w:rtl/>
        </w:rPr>
      </w:pPr>
      <w:bookmarkStart w:id="2423" w:name="ET_yor_5802_197"/>
      <w:r>
        <w:rPr>
          <w:rStyle w:val="TagStyle"/>
          <w:rFonts w:hint="cs"/>
          <w:rtl/>
        </w:rPr>
        <w:t xml:space="preserve"> &lt;&lt; יור &gt;&gt;</w:t>
      </w:r>
      <w:r>
        <w:rPr>
          <w:rFonts w:hint="cs"/>
          <w:rtl/>
        </w:rPr>
        <w:t xml:space="preserve"> היו"ר שלמה קרעי: </w:t>
      </w:r>
      <w:r>
        <w:rPr>
          <w:rStyle w:val="TagStyle"/>
          <w:rFonts w:hint="cs"/>
          <w:rtl/>
        </w:rPr>
        <w:t>&lt;&lt; יור &gt;&gt;</w:t>
      </w:r>
      <w:r>
        <w:rPr>
          <w:rFonts w:hint="cs"/>
          <w:rtl/>
        </w:rPr>
        <w:t xml:space="preserve">   </w:t>
      </w:r>
      <w:bookmarkEnd w:id="2423"/>
    </w:p>
    <w:p w:rsidR="0019011F" w:rsidRDefault="0019011F" w:rsidP="0019011F">
      <w:pPr>
        <w:pStyle w:val="KeepWithNext"/>
        <w:rPr>
          <w:rFonts w:hint="cs"/>
          <w:rtl/>
          <w:lang w:eastAsia="he-IL"/>
        </w:rPr>
      </w:pPr>
    </w:p>
    <w:p w:rsidR="0019011F" w:rsidRDefault="0019011F" w:rsidP="0019011F">
      <w:pPr>
        <w:rPr>
          <w:rtl/>
          <w:lang w:eastAsia="he-IL"/>
        </w:rPr>
      </w:pPr>
      <w:bookmarkStart w:id="2424" w:name="_ETM_Q1_1895000"/>
      <w:bookmarkEnd w:id="2424"/>
      <w:r>
        <w:rPr>
          <w:rtl/>
          <w:lang w:eastAsia="he-IL"/>
        </w:rPr>
        <w:t>תודה רבה.</w:t>
      </w:r>
    </w:p>
    <w:p w:rsidR="0019011F" w:rsidRDefault="0019011F" w:rsidP="0019011F">
      <w:pPr>
        <w:rPr>
          <w:rtl/>
          <w:lang w:eastAsia="he-IL"/>
        </w:rPr>
      </w:pPr>
    </w:p>
    <w:p w:rsidR="0019011F" w:rsidRDefault="0019011F" w:rsidP="0019011F">
      <w:pPr>
        <w:pStyle w:val="a5"/>
        <w:rPr>
          <w:rtl/>
        </w:rPr>
      </w:pPr>
      <w:bookmarkStart w:id="2425" w:name="ET_speaker_איה_דביר_195"/>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42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עוד לא </w:t>
      </w:r>
      <w:bookmarkStart w:id="2426" w:name="_ETM_Q1_1897000"/>
      <w:bookmarkEnd w:id="2426"/>
      <w:r>
        <w:rPr>
          <w:rtl/>
          <w:lang w:eastAsia="he-IL"/>
        </w:rPr>
        <w:t xml:space="preserve">סיימתי, ברשותך. זו רק הנקודה הראשונה, אדוני. </w:t>
      </w:r>
    </w:p>
    <w:p w:rsidR="0019011F" w:rsidRDefault="0019011F" w:rsidP="0019011F">
      <w:pPr>
        <w:rPr>
          <w:rtl/>
          <w:lang w:eastAsia="he-IL"/>
        </w:rPr>
      </w:pPr>
      <w:bookmarkStart w:id="2427" w:name="_ETM_Q1_1892000"/>
      <w:bookmarkEnd w:id="2427"/>
    </w:p>
    <w:p w:rsidR="0019011F" w:rsidRDefault="0019011F" w:rsidP="0019011F">
      <w:pPr>
        <w:pStyle w:val="af8"/>
        <w:rPr>
          <w:rtl/>
        </w:rPr>
      </w:pPr>
      <w:bookmarkStart w:id="2428" w:name="ET_yor_5802_198"/>
      <w:r>
        <w:rPr>
          <w:rStyle w:val="TagStyle"/>
          <w:rFonts w:hint="cs"/>
          <w:rtl/>
        </w:rPr>
        <w:t xml:space="preserve"> &lt;&lt; יור &gt;&gt;</w:t>
      </w:r>
      <w:r>
        <w:rPr>
          <w:rFonts w:hint="cs"/>
          <w:rtl/>
        </w:rPr>
        <w:t xml:space="preserve"> היו"ר שלמה קרעי: </w:t>
      </w:r>
      <w:r>
        <w:rPr>
          <w:rStyle w:val="TagStyle"/>
          <w:rFonts w:hint="cs"/>
          <w:rtl/>
        </w:rPr>
        <w:t>&lt;&lt; יור &gt;&gt;</w:t>
      </w:r>
      <w:r>
        <w:rPr>
          <w:rFonts w:hint="cs"/>
          <w:rtl/>
        </w:rPr>
        <w:t xml:space="preserve">   </w:t>
      </w:r>
      <w:bookmarkEnd w:id="2428"/>
    </w:p>
    <w:p w:rsidR="0019011F" w:rsidRDefault="0019011F" w:rsidP="0019011F">
      <w:pPr>
        <w:pStyle w:val="KeepWithNext"/>
        <w:rPr>
          <w:rFonts w:hint="cs"/>
          <w:rtl/>
          <w:lang w:eastAsia="he-IL"/>
        </w:rPr>
      </w:pPr>
    </w:p>
    <w:p w:rsidR="0019011F" w:rsidRDefault="0019011F" w:rsidP="0019011F">
      <w:pPr>
        <w:rPr>
          <w:rtl/>
          <w:lang w:eastAsia="he-IL"/>
        </w:rPr>
      </w:pPr>
      <w:bookmarkStart w:id="2429" w:name="_ETM_Q1_1894000"/>
      <w:bookmarkEnd w:id="2429"/>
      <w:r>
        <w:rPr>
          <w:rtl/>
          <w:lang w:eastAsia="he-IL"/>
        </w:rPr>
        <w:t>היינו בדיון הזה.</w:t>
      </w:r>
    </w:p>
    <w:p w:rsidR="0019011F" w:rsidRDefault="0019011F" w:rsidP="0019011F">
      <w:pPr>
        <w:rPr>
          <w:rtl/>
          <w:lang w:eastAsia="he-IL"/>
        </w:rPr>
      </w:pPr>
    </w:p>
    <w:p w:rsidR="0019011F" w:rsidRDefault="0019011F" w:rsidP="0019011F">
      <w:pPr>
        <w:pStyle w:val="a5"/>
        <w:rPr>
          <w:rtl/>
        </w:rPr>
      </w:pPr>
      <w:bookmarkStart w:id="2430" w:name="ET_speaker_איה_דביר_199"/>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43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w:t>
      </w:r>
      <w:bookmarkStart w:id="2431" w:name="_ETM_Q1_1902000"/>
      <w:bookmarkEnd w:id="2431"/>
      <w:r>
        <w:rPr>
          <w:rtl/>
          <w:lang w:eastAsia="he-IL"/>
        </w:rPr>
        <w:t xml:space="preserve">יודעת, אבל אני מבקשת לשוב ולחדד את הנקודות שחשוב לנו שיושמעו גם לפרוטוקול. </w:t>
      </w:r>
    </w:p>
    <w:p w:rsidR="0019011F" w:rsidRDefault="0019011F" w:rsidP="0019011F">
      <w:pPr>
        <w:rPr>
          <w:rtl/>
          <w:lang w:eastAsia="he-IL"/>
        </w:rPr>
      </w:pPr>
    </w:p>
    <w:p w:rsidR="0019011F" w:rsidRDefault="0019011F" w:rsidP="0019011F">
      <w:pPr>
        <w:pStyle w:val="af8"/>
        <w:rPr>
          <w:rtl/>
        </w:rPr>
      </w:pPr>
      <w:bookmarkStart w:id="2432" w:name="ET_yor_5802_200"/>
      <w:r>
        <w:rPr>
          <w:rStyle w:val="TagStyle"/>
          <w:rFonts w:hint="cs"/>
          <w:rtl/>
        </w:rPr>
        <w:t xml:space="preserve"> &lt;&lt; יור &gt;&gt;</w:t>
      </w:r>
      <w:r>
        <w:rPr>
          <w:rFonts w:hint="cs"/>
          <w:rtl/>
        </w:rPr>
        <w:t xml:space="preserve"> היו"ר שלמה קרעי: </w:t>
      </w:r>
      <w:r>
        <w:rPr>
          <w:rStyle w:val="TagStyle"/>
          <w:rFonts w:hint="cs"/>
          <w:rtl/>
        </w:rPr>
        <w:t>&lt;&lt; יור &gt;&gt;</w:t>
      </w:r>
      <w:r>
        <w:rPr>
          <w:rFonts w:hint="cs"/>
          <w:rtl/>
        </w:rPr>
        <w:t xml:space="preserve">   </w:t>
      </w:r>
      <w:bookmarkEnd w:id="2432"/>
    </w:p>
    <w:p w:rsidR="0019011F" w:rsidRDefault="0019011F" w:rsidP="0019011F">
      <w:pPr>
        <w:pStyle w:val="KeepWithNext"/>
        <w:rPr>
          <w:rFonts w:hint="cs"/>
          <w:rtl/>
          <w:lang w:eastAsia="he-IL"/>
        </w:rPr>
      </w:pPr>
    </w:p>
    <w:p w:rsidR="0019011F" w:rsidRDefault="0019011F" w:rsidP="0019011F">
      <w:pPr>
        <w:rPr>
          <w:rtl/>
          <w:lang w:eastAsia="he-IL"/>
        </w:rPr>
      </w:pPr>
      <w:bookmarkStart w:id="2433" w:name="_ETM_Q1_1910000"/>
      <w:bookmarkEnd w:id="2433"/>
      <w:r>
        <w:rPr>
          <w:rtl/>
          <w:lang w:eastAsia="he-IL"/>
        </w:rPr>
        <w:t xml:space="preserve">ממש בקצרה. </w:t>
      </w:r>
    </w:p>
    <w:p w:rsidR="0019011F" w:rsidRDefault="0019011F" w:rsidP="0019011F">
      <w:pPr>
        <w:rPr>
          <w:rtl/>
          <w:lang w:eastAsia="he-IL"/>
        </w:rPr>
      </w:pPr>
    </w:p>
    <w:p w:rsidR="0019011F" w:rsidRDefault="0019011F" w:rsidP="0019011F">
      <w:pPr>
        <w:pStyle w:val="a5"/>
        <w:rPr>
          <w:rtl/>
        </w:rPr>
      </w:pPr>
      <w:bookmarkStart w:id="2434" w:name="ET_speaker_איה_דביר_201"/>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43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משתדלת מאוד. </w:t>
      </w:r>
      <w:bookmarkStart w:id="2435" w:name="_ETM_Q1_1912000"/>
      <w:bookmarkEnd w:id="2435"/>
    </w:p>
    <w:p w:rsidR="0019011F" w:rsidRDefault="0019011F" w:rsidP="0019011F">
      <w:pPr>
        <w:rPr>
          <w:rtl/>
          <w:lang w:eastAsia="he-IL"/>
        </w:rPr>
      </w:pPr>
      <w:bookmarkStart w:id="2436" w:name="_ETM_Q1_1913000"/>
      <w:bookmarkEnd w:id="2436"/>
    </w:p>
    <w:p w:rsidR="0019011F" w:rsidRDefault="0019011F" w:rsidP="0019011F">
      <w:pPr>
        <w:rPr>
          <w:rtl/>
          <w:lang w:eastAsia="he-IL"/>
        </w:rPr>
      </w:pPr>
      <w:r>
        <w:rPr>
          <w:rtl/>
          <w:lang w:eastAsia="he-IL"/>
        </w:rPr>
        <w:t xml:space="preserve">זו הנקודה הראשונה, שלא ברור שצריך את ה-60 ימים. </w:t>
      </w:r>
      <w:bookmarkStart w:id="2437" w:name="_ETM_Q1_1914000"/>
      <w:bookmarkEnd w:id="2437"/>
      <w:r>
        <w:rPr>
          <w:rtl/>
          <w:lang w:eastAsia="he-IL"/>
        </w:rPr>
        <w:t xml:space="preserve">תשימו לב שמי שאיננו חבר ועדת הקלפי לו נגרם </w:t>
      </w:r>
      <w:bookmarkStart w:id="2438" w:name="_ETM_Q1_1921000"/>
      <w:bookmarkEnd w:id="2438"/>
      <w:r>
        <w:rPr>
          <w:rtl/>
          <w:lang w:eastAsia="he-IL"/>
        </w:rPr>
        <w:t xml:space="preserve">עיכוב - - - </w:t>
      </w:r>
    </w:p>
    <w:p w:rsidR="0019011F" w:rsidRDefault="0019011F" w:rsidP="0019011F">
      <w:pPr>
        <w:rPr>
          <w:rtl/>
          <w:lang w:eastAsia="he-IL"/>
        </w:rPr>
      </w:pPr>
    </w:p>
    <w:p w:rsidR="0019011F" w:rsidRDefault="0019011F" w:rsidP="0019011F">
      <w:pPr>
        <w:pStyle w:val="a5"/>
        <w:rPr>
          <w:rtl/>
        </w:rPr>
      </w:pPr>
      <w:bookmarkStart w:id="2439" w:name="ET_speaker_5292_202"/>
      <w:r>
        <w:rPr>
          <w:rStyle w:val="TagStyle"/>
          <w:rFonts w:hint="cs"/>
          <w:rtl/>
        </w:rPr>
        <w:t xml:space="preserve"> &lt;&lt; דובר &gt;&gt;</w:t>
      </w:r>
      <w:r>
        <w:rPr>
          <w:rFonts w:hint="cs"/>
          <w:rtl/>
        </w:rPr>
        <w:t xml:space="preserve"> אוסאמה סעדי (הרשימה המשותפת): </w:t>
      </w:r>
      <w:r>
        <w:rPr>
          <w:rStyle w:val="TagStyle"/>
          <w:rFonts w:hint="cs"/>
          <w:rtl/>
        </w:rPr>
        <w:t>&lt;&lt; דובר &gt;&gt;</w:t>
      </w:r>
      <w:r>
        <w:rPr>
          <w:rFonts w:hint="cs"/>
          <w:rtl/>
        </w:rPr>
        <w:t xml:space="preserve">   </w:t>
      </w:r>
      <w:bookmarkEnd w:id="243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אז שהמדינה תשלם לפי ה-60 יום. שהמדינה תשלם את התקצוב שלה למפלגות אחרי 14 יום וגם </w:t>
      </w:r>
      <w:bookmarkStart w:id="2440" w:name="_ETM_Q1_1927000"/>
      <w:bookmarkEnd w:id="2440"/>
      <w:r>
        <w:rPr>
          <w:rtl/>
          <w:lang w:eastAsia="he-IL"/>
        </w:rPr>
        <w:t xml:space="preserve">אנחנו נשלם אחרי 14 יום. מה הבעיה? עם כל הכבוד, אל תלמדו אותנו מוסר. אם תשלמו לנו תוך 14 יום, נשלם תוך 14 יום; תשלמו לנו תוך </w:t>
      </w:r>
      <w:bookmarkStart w:id="2441" w:name="_ETM_Q1_1940000"/>
      <w:bookmarkEnd w:id="2441"/>
      <w:r>
        <w:rPr>
          <w:rtl/>
          <w:lang w:eastAsia="he-IL"/>
        </w:rPr>
        <w:t xml:space="preserve">21 יום, נשלם תוך 21 יום. </w:t>
      </w:r>
    </w:p>
    <w:p w:rsidR="0019011F" w:rsidRDefault="0019011F" w:rsidP="0019011F">
      <w:pPr>
        <w:rPr>
          <w:rtl/>
          <w:lang w:eastAsia="he-IL"/>
        </w:rPr>
      </w:pPr>
      <w:bookmarkStart w:id="2442" w:name="_ETM_Q1_1944000"/>
      <w:bookmarkEnd w:id="2442"/>
    </w:p>
    <w:p w:rsidR="0019011F" w:rsidRDefault="0019011F" w:rsidP="0019011F">
      <w:pPr>
        <w:pStyle w:val="a5"/>
        <w:rPr>
          <w:rtl/>
        </w:rPr>
      </w:pPr>
      <w:bookmarkStart w:id="2443" w:name="ET_knessetmember_5520_203"/>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44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יש לי רעיון, חבר </w:t>
      </w:r>
      <w:bookmarkStart w:id="2444" w:name="_ETM_Q1_1942000"/>
      <w:bookmarkEnd w:id="2444"/>
      <w:r>
        <w:rPr>
          <w:rtl/>
          <w:lang w:eastAsia="he-IL"/>
        </w:rPr>
        <w:t xml:space="preserve">הכנסת קרעי, בוא נכניס בחוק שהמדינה תעביר את הכסף יום למוחרת הבחירות ואחר כך נתחשבן איתה. </w:t>
      </w:r>
    </w:p>
    <w:p w:rsidR="0019011F" w:rsidRDefault="0019011F" w:rsidP="0019011F">
      <w:pPr>
        <w:rPr>
          <w:rtl/>
          <w:lang w:eastAsia="he-IL"/>
        </w:rPr>
      </w:pPr>
    </w:p>
    <w:p w:rsidR="0019011F" w:rsidRDefault="0019011F" w:rsidP="0019011F">
      <w:pPr>
        <w:pStyle w:val="a5"/>
        <w:rPr>
          <w:rtl/>
        </w:rPr>
      </w:pPr>
      <w:bookmarkStart w:id="2445" w:name="ET_speaker_איה_דביר_204"/>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445"/>
    </w:p>
    <w:p w:rsidR="0019011F" w:rsidRDefault="0019011F" w:rsidP="0019011F">
      <w:pPr>
        <w:pStyle w:val="KeepWithNext"/>
        <w:rPr>
          <w:rFonts w:hint="cs"/>
          <w:rtl/>
          <w:lang w:eastAsia="he-IL"/>
        </w:rPr>
      </w:pPr>
    </w:p>
    <w:p w:rsidR="0019011F" w:rsidRDefault="0019011F" w:rsidP="0019011F">
      <w:pPr>
        <w:rPr>
          <w:rtl/>
          <w:lang w:eastAsia="he-IL"/>
        </w:rPr>
      </w:pPr>
      <w:bookmarkStart w:id="2446" w:name="_ETM_Q1_1952000"/>
      <w:bookmarkEnd w:id="2446"/>
      <w:r>
        <w:rPr>
          <w:rtl/>
          <w:lang w:eastAsia="he-IL"/>
        </w:rPr>
        <w:t>אני מד</w:t>
      </w:r>
      <w:bookmarkStart w:id="2447" w:name="_ETM_Q1_1950000"/>
      <w:bookmarkEnd w:id="2447"/>
      <w:r>
        <w:rPr>
          <w:rtl/>
          <w:lang w:eastAsia="he-IL"/>
        </w:rPr>
        <w:t xml:space="preserve">גישה שאני מדברת על הקבוצה שאיננה מתוקצבת, ששכרה אינו מתוקצב. </w:t>
      </w:r>
      <w:bookmarkStart w:id="2448" w:name="_ETM_Q1_1957000"/>
      <w:bookmarkEnd w:id="2448"/>
      <w:r>
        <w:rPr>
          <w:rtl/>
          <w:lang w:eastAsia="he-IL"/>
        </w:rPr>
        <w:t xml:space="preserve">אני מדגישה שאני מעירה על הקבוצה ששכרה אינה מתוקצב. </w:t>
      </w:r>
    </w:p>
    <w:p w:rsidR="0019011F" w:rsidRDefault="0019011F" w:rsidP="0019011F">
      <w:pPr>
        <w:rPr>
          <w:rtl/>
          <w:lang w:eastAsia="he-IL"/>
        </w:rPr>
      </w:pPr>
      <w:bookmarkStart w:id="2449" w:name="_ETM_Q1_1959000"/>
      <w:bookmarkEnd w:id="2449"/>
    </w:p>
    <w:p w:rsidR="0019011F" w:rsidRDefault="0019011F" w:rsidP="0019011F">
      <w:pPr>
        <w:rPr>
          <w:rtl/>
          <w:lang w:eastAsia="he-IL"/>
        </w:rPr>
      </w:pPr>
      <w:bookmarkStart w:id="2450" w:name="_ETM_Q1_1960000"/>
      <w:bookmarkEnd w:id="2450"/>
      <w:r>
        <w:rPr>
          <w:rtl/>
          <w:lang w:eastAsia="he-IL"/>
        </w:rPr>
        <w:t xml:space="preserve">הנקודה הבאה - - - </w:t>
      </w:r>
    </w:p>
    <w:p w:rsidR="0019011F" w:rsidRDefault="0019011F" w:rsidP="0019011F">
      <w:pPr>
        <w:rPr>
          <w:rtl/>
          <w:lang w:eastAsia="he-IL"/>
        </w:rPr>
      </w:pPr>
    </w:p>
    <w:p w:rsidR="0019011F" w:rsidRDefault="0019011F" w:rsidP="0019011F">
      <w:pPr>
        <w:pStyle w:val="af8"/>
        <w:keepNext/>
        <w:rPr>
          <w:rtl/>
        </w:rPr>
      </w:pPr>
      <w:bookmarkStart w:id="2451" w:name="_ETM_Q1_1961000"/>
      <w:bookmarkStart w:id="2452" w:name="ET_yor_5802_205"/>
      <w:bookmarkEnd w:id="2451"/>
      <w:r>
        <w:rPr>
          <w:rStyle w:val="TagStyle"/>
          <w:rFonts w:hint="cs"/>
          <w:rtl/>
        </w:rPr>
        <w:t xml:space="preserve"> &lt;&lt; יור &gt;&gt;</w:t>
      </w:r>
      <w:r>
        <w:rPr>
          <w:rFonts w:hint="cs"/>
          <w:rtl/>
        </w:rPr>
        <w:t xml:space="preserve"> היו"ר שלמה קרעי: </w:t>
      </w:r>
      <w:r>
        <w:rPr>
          <w:rStyle w:val="TagStyle"/>
          <w:rFonts w:hint="cs"/>
          <w:rtl/>
        </w:rPr>
        <w:t>&lt;&lt; יור &gt;&gt;</w:t>
      </w:r>
      <w:r>
        <w:rPr>
          <w:rFonts w:hint="cs"/>
          <w:rtl/>
        </w:rPr>
        <w:t xml:space="preserve">   </w:t>
      </w:r>
      <w:bookmarkEnd w:id="245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תודה רבה. נתתי לך בקצרה ואת </w:t>
      </w:r>
      <w:bookmarkStart w:id="2453" w:name="_ETM_Q1_1962000"/>
      <w:bookmarkEnd w:id="2453"/>
      <w:r>
        <w:rPr>
          <w:rtl/>
          <w:lang w:eastAsia="he-IL"/>
        </w:rPr>
        <w:t xml:space="preserve">חזרת על אותה נקודה. אנחנו נעצור כאן. תודה. </w:t>
      </w:r>
    </w:p>
    <w:p w:rsidR="0019011F" w:rsidRDefault="0019011F" w:rsidP="0019011F">
      <w:pPr>
        <w:rPr>
          <w:rtl/>
          <w:lang w:eastAsia="he-IL"/>
        </w:rPr>
      </w:pPr>
      <w:bookmarkStart w:id="2454" w:name="_ETM_Q1_1966000"/>
      <w:bookmarkEnd w:id="2454"/>
    </w:p>
    <w:p w:rsidR="0019011F" w:rsidRDefault="0019011F" w:rsidP="0019011F">
      <w:pPr>
        <w:pStyle w:val="a5"/>
        <w:rPr>
          <w:rtl/>
        </w:rPr>
      </w:pPr>
      <w:bookmarkStart w:id="2455" w:name="ET_speaker_איה_דביר_206"/>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45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כי שאלו, </w:t>
      </w:r>
      <w:bookmarkStart w:id="2456" w:name="_ETM_Q1_1967000"/>
      <w:bookmarkEnd w:id="2456"/>
      <w:r>
        <w:rPr>
          <w:rtl/>
          <w:lang w:eastAsia="he-IL"/>
        </w:rPr>
        <w:t xml:space="preserve">אדוני. אני מבקשת להשלים את התייחסותי. </w:t>
      </w:r>
    </w:p>
    <w:p w:rsidR="0019011F" w:rsidRDefault="0019011F" w:rsidP="0019011F">
      <w:pPr>
        <w:rPr>
          <w:rtl/>
          <w:lang w:eastAsia="he-IL"/>
        </w:rPr>
      </w:pPr>
    </w:p>
    <w:p w:rsidR="0019011F" w:rsidRDefault="0019011F" w:rsidP="0019011F">
      <w:pPr>
        <w:pStyle w:val="af8"/>
        <w:rPr>
          <w:rtl/>
        </w:rPr>
      </w:pPr>
      <w:bookmarkStart w:id="2457" w:name="ET_yor_5802_207"/>
      <w:r>
        <w:rPr>
          <w:rStyle w:val="TagStyle"/>
          <w:rFonts w:hint="cs"/>
          <w:rtl/>
        </w:rPr>
        <w:t xml:space="preserve"> &lt;&lt; יור &gt;&gt;</w:t>
      </w:r>
      <w:r>
        <w:rPr>
          <w:rFonts w:hint="cs"/>
          <w:rtl/>
        </w:rPr>
        <w:t xml:space="preserve"> היו"ר שלמה קרעי: </w:t>
      </w:r>
      <w:r>
        <w:rPr>
          <w:rStyle w:val="TagStyle"/>
          <w:rFonts w:hint="cs"/>
          <w:rtl/>
        </w:rPr>
        <w:t>&lt;&lt; יור &gt;&gt;</w:t>
      </w:r>
      <w:r>
        <w:rPr>
          <w:rFonts w:hint="cs"/>
          <w:rtl/>
        </w:rPr>
        <w:t xml:space="preserve">   </w:t>
      </w:r>
      <w:bookmarkEnd w:id="245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מבקש שנסיים את הדיון בעניין הזה. </w:t>
      </w:r>
    </w:p>
    <w:p w:rsidR="0019011F" w:rsidRDefault="0019011F" w:rsidP="0019011F">
      <w:pPr>
        <w:rPr>
          <w:rtl/>
          <w:lang w:eastAsia="he-IL"/>
        </w:rPr>
      </w:pPr>
      <w:bookmarkStart w:id="2458" w:name="_ETM_Q1_1971000"/>
      <w:bookmarkEnd w:id="2458"/>
    </w:p>
    <w:p w:rsidR="0019011F" w:rsidRDefault="0019011F" w:rsidP="0019011F">
      <w:pPr>
        <w:pStyle w:val="a5"/>
        <w:rPr>
          <w:rtl/>
        </w:rPr>
      </w:pPr>
      <w:bookmarkStart w:id="2459" w:name="_ETM_Q1_1972000"/>
      <w:bookmarkStart w:id="2460" w:name="ET_speaker_5938_208"/>
      <w:bookmarkEnd w:id="2459"/>
      <w:r>
        <w:rPr>
          <w:rStyle w:val="TagStyle"/>
          <w:rFonts w:hint="cs"/>
          <w:rtl/>
        </w:rPr>
        <w:t xml:space="preserve"> &lt;&lt; דובר &gt;&gt;</w:t>
      </w:r>
      <w:r>
        <w:rPr>
          <w:rFonts w:hint="cs"/>
          <w:rtl/>
        </w:rPr>
        <w:t xml:space="preserve"> יואב סגלוביץ' (יש עתיד-תל"ם): </w:t>
      </w:r>
      <w:r>
        <w:rPr>
          <w:rStyle w:val="TagStyle"/>
          <w:rFonts w:hint="cs"/>
          <w:rtl/>
        </w:rPr>
        <w:t>&lt;&lt; דובר &gt;&gt;</w:t>
      </w:r>
      <w:r>
        <w:rPr>
          <w:rFonts w:hint="cs"/>
          <w:rtl/>
        </w:rPr>
        <w:t xml:space="preserve">   </w:t>
      </w:r>
      <w:bookmarkEnd w:id="2460"/>
    </w:p>
    <w:p w:rsidR="0019011F" w:rsidRDefault="0019011F" w:rsidP="0019011F">
      <w:pPr>
        <w:pStyle w:val="KeepWithNext"/>
        <w:rPr>
          <w:rFonts w:hint="cs"/>
          <w:rtl/>
          <w:lang w:eastAsia="he-IL"/>
        </w:rPr>
      </w:pPr>
    </w:p>
    <w:p w:rsidR="0019011F" w:rsidRDefault="0019011F" w:rsidP="0019011F">
      <w:pPr>
        <w:rPr>
          <w:rtl/>
          <w:lang w:eastAsia="he-IL"/>
        </w:rPr>
      </w:pPr>
      <w:bookmarkStart w:id="2461" w:name="_ETM_Q1_1973000"/>
      <w:bookmarkEnd w:id="2461"/>
      <w:r>
        <w:rPr>
          <w:rtl/>
          <w:lang w:eastAsia="he-IL"/>
        </w:rPr>
        <w:t xml:space="preserve">נכון שזה עלה כבר, אבל בפועל יש </w:t>
      </w:r>
      <w:bookmarkStart w:id="2462" w:name="_ETM_Q1_1976000"/>
      <w:bookmarkEnd w:id="2462"/>
      <w:r>
        <w:rPr>
          <w:rtl/>
          <w:lang w:eastAsia="he-IL"/>
        </w:rPr>
        <w:t xml:space="preserve">פה קבוצה שיש לה ייחודיות. היא לא הייתה בבחירות קודמות, </w:t>
      </w:r>
      <w:bookmarkStart w:id="2463" w:name="_ETM_Q1_1979000"/>
      <w:bookmarkEnd w:id="2463"/>
      <w:r>
        <w:rPr>
          <w:rtl/>
          <w:lang w:eastAsia="he-IL"/>
        </w:rPr>
        <w:t xml:space="preserve">זו תוספת. אז יש פה משהו שהשתנה והשאלה אם </w:t>
      </w:r>
      <w:bookmarkStart w:id="2464" w:name="_ETM_Q1_1982000"/>
      <w:bookmarkEnd w:id="2464"/>
      <w:r>
        <w:rPr>
          <w:rtl/>
          <w:lang w:eastAsia="he-IL"/>
        </w:rPr>
        <w:t xml:space="preserve">יש הצדקה לשנות את זה. </w:t>
      </w:r>
    </w:p>
    <w:p w:rsidR="0019011F" w:rsidRDefault="0019011F" w:rsidP="0019011F">
      <w:pPr>
        <w:rPr>
          <w:rtl/>
          <w:lang w:eastAsia="he-IL"/>
        </w:rPr>
      </w:pPr>
      <w:bookmarkStart w:id="2465" w:name="_ETM_Q1_1983000"/>
      <w:bookmarkEnd w:id="2465"/>
    </w:p>
    <w:p w:rsidR="0019011F" w:rsidRDefault="0019011F" w:rsidP="0019011F">
      <w:pPr>
        <w:pStyle w:val="a5"/>
        <w:rPr>
          <w:rtl/>
        </w:rPr>
      </w:pPr>
      <w:bookmarkStart w:id="2466" w:name="ET_speaker_5292_209"/>
      <w:r>
        <w:rPr>
          <w:rStyle w:val="TagStyle"/>
          <w:rFonts w:hint="cs"/>
          <w:rtl/>
        </w:rPr>
        <w:t xml:space="preserve"> &lt;&lt; דובר &gt;&gt;</w:t>
      </w:r>
      <w:r>
        <w:rPr>
          <w:rFonts w:hint="cs"/>
          <w:rtl/>
        </w:rPr>
        <w:t xml:space="preserve"> אוסאמה סעדי (הרשימה המשותפת): </w:t>
      </w:r>
      <w:r>
        <w:rPr>
          <w:rStyle w:val="TagStyle"/>
          <w:rFonts w:hint="cs"/>
          <w:rtl/>
        </w:rPr>
        <w:t>&lt;&lt; דובר &gt;&gt;</w:t>
      </w:r>
      <w:r>
        <w:rPr>
          <w:rFonts w:hint="cs"/>
          <w:rtl/>
        </w:rPr>
        <w:t xml:space="preserve">   </w:t>
      </w:r>
      <w:bookmarkEnd w:id="246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איזו קבוצה?</w:t>
      </w:r>
    </w:p>
    <w:p w:rsidR="0019011F" w:rsidRDefault="0019011F" w:rsidP="0019011F">
      <w:pPr>
        <w:rPr>
          <w:rtl/>
          <w:lang w:eastAsia="he-IL"/>
        </w:rPr>
      </w:pPr>
    </w:p>
    <w:p w:rsidR="0019011F" w:rsidRDefault="0019011F" w:rsidP="0019011F">
      <w:pPr>
        <w:pStyle w:val="a5"/>
        <w:rPr>
          <w:rtl/>
        </w:rPr>
      </w:pPr>
      <w:bookmarkStart w:id="2467" w:name="_ETM_Q1_1985000"/>
      <w:bookmarkStart w:id="2468" w:name="ET_speaker_5938_210"/>
      <w:bookmarkEnd w:id="2467"/>
      <w:r>
        <w:rPr>
          <w:rStyle w:val="TagStyle"/>
          <w:rFonts w:hint="cs"/>
          <w:rtl/>
        </w:rPr>
        <w:t xml:space="preserve"> &lt;&lt; דובר &gt;&gt;</w:t>
      </w:r>
      <w:r>
        <w:rPr>
          <w:rFonts w:hint="cs"/>
          <w:rtl/>
        </w:rPr>
        <w:t xml:space="preserve"> יואב סגלוביץ' (יש עתיד-תל"ם): </w:t>
      </w:r>
      <w:r>
        <w:rPr>
          <w:rStyle w:val="TagStyle"/>
          <w:rFonts w:hint="cs"/>
          <w:rtl/>
        </w:rPr>
        <w:t>&lt;&lt; דובר &gt;&gt;</w:t>
      </w:r>
      <w:r>
        <w:rPr>
          <w:rFonts w:hint="cs"/>
          <w:rtl/>
        </w:rPr>
        <w:t xml:space="preserve">   </w:t>
      </w:r>
      <w:bookmarkEnd w:id="246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מה שכתוב בסעיף (8), עובדי המפלגות, לא עובדי </w:t>
      </w:r>
      <w:bookmarkStart w:id="2469" w:name="_ETM_Q1_1989000"/>
      <w:bookmarkEnd w:id="2469"/>
      <w:r>
        <w:rPr>
          <w:rtl/>
          <w:lang w:eastAsia="he-IL"/>
        </w:rPr>
        <w:t xml:space="preserve">ועדת הבחירות. </w:t>
      </w:r>
    </w:p>
    <w:p w:rsidR="0019011F" w:rsidRDefault="0019011F" w:rsidP="0019011F">
      <w:pPr>
        <w:rPr>
          <w:rtl/>
          <w:lang w:eastAsia="he-IL"/>
        </w:rPr>
      </w:pPr>
      <w:bookmarkStart w:id="2470" w:name="_ETM_Q1_1991000"/>
      <w:bookmarkEnd w:id="2470"/>
    </w:p>
    <w:p w:rsidR="0019011F" w:rsidRDefault="0019011F" w:rsidP="0019011F">
      <w:pPr>
        <w:pStyle w:val="af8"/>
        <w:rPr>
          <w:rtl/>
        </w:rPr>
      </w:pPr>
      <w:bookmarkStart w:id="2471" w:name="ET_yor_5802_211"/>
      <w:r>
        <w:rPr>
          <w:rStyle w:val="TagStyle"/>
          <w:rFonts w:hint="cs"/>
          <w:rtl/>
        </w:rPr>
        <w:t xml:space="preserve"> &lt;&lt; יור &gt;&gt;</w:t>
      </w:r>
      <w:r>
        <w:rPr>
          <w:rFonts w:hint="cs"/>
          <w:rtl/>
        </w:rPr>
        <w:t xml:space="preserve"> היו"ר שלמה קרעי: </w:t>
      </w:r>
      <w:r>
        <w:rPr>
          <w:rStyle w:val="TagStyle"/>
          <w:rFonts w:hint="cs"/>
          <w:rtl/>
        </w:rPr>
        <w:t>&lt;&lt; יור &gt;&gt;</w:t>
      </w:r>
      <w:r>
        <w:rPr>
          <w:rFonts w:hint="cs"/>
          <w:rtl/>
        </w:rPr>
        <w:t xml:space="preserve">   </w:t>
      </w:r>
      <w:bookmarkEnd w:id="247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הכול לא היה. מ-(1) עד (7) גם לא היה. בסך הכול מסדירים את זה </w:t>
      </w:r>
      <w:bookmarkStart w:id="2472" w:name="_ETM_Q1_1997000"/>
      <w:bookmarkEnd w:id="2472"/>
      <w:r>
        <w:rPr>
          <w:rtl/>
          <w:lang w:eastAsia="he-IL"/>
        </w:rPr>
        <w:t xml:space="preserve">כאן, זה קורה בפועל. </w:t>
      </w:r>
    </w:p>
    <w:p w:rsidR="0019011F" w:rsidRDefault="0019011F" w:rsidP="0019011F">
      <w:pPr>
        <w:rPr>
          <w:rtl/>
          <w:lang w:eastAsia="he-IL"/>
        </w:rPr>
      </w:pPr>
    </w:p>
    <w:p w:rsidR="0019011F" w:rsidRDefault="0019011F" w:rsidP="0019011F">
      <w:pPr>
        <w:pStyle w:val="a5"/>
        <w:rPr>
          <w:rtl/>
        </w:rPr>
      </w:pPr>
      <w:bookmarkStart w:id="2473" w:name="ET_knessetmember_5520_212"/>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47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בואו נעשה את זה הוראת שעה </w:t>
      </w:r>
      <w:bookmarkStart w:id="2474" w:name="_ETM_Q1_2001000"/>
      <w:bookmarkEnd w:id="2474"/>
      <w:r>
        <w:rPr>
          <w:rtl/>
          <w:lang w:eastAsia="he-IL"/>
        </w:rPr>
        <w:t>ואחר כך נבחן את זה.</w:t>
      </w:r>
    </w:p>
    <w:p w:rsidR="0019011F" w:rsidRDefault="0019011F" w:rsidP="0019011F">
      <w:pPr>
        <w:rPr>
          <w:rtl/>
          <w:lang w:eastAsia="he-IL"/>
        </w:rPr>
      </w:pPr>
    </w:p>
    <w:p w:rsidR="0019011F" w:rsidRDefault="0019011F" w:rsidP="0019011F">
      <w:pPr>
        <w:pStyle w:val="a5"/>
        <w:rPr>
          <w:rtl/>
        </w:rPr>
      </w:pPr>
      <w:bookmarkStart w:id="2475" w:name="_ETM_Q1_2002000"/>
      <w:bookmarkStart w:id="2476" w:name="ET_speaker_5938_213"/>
      <w:bookmarkEnd w:id="2475"/>
      <w:r>
        <w:rPr>
          <w:rStyle w:val="TagStyle"/>
          <w:rFonts w:hint="cs"/>
          <w:rtl/>
        </w:rPr>
        <w:t xml:space="preserve"> &lt;&lt; דובר &gt;&gt;</w:t>
      </w:r>
      <w:r>
        <w:rPr>
          <w:rFonts w:hint="cs"/>
          <w:rtl/>
        </w:rPr>
        <w:t xml:space="preserve"> יואב סגלוביץ' (יש עתיד-תל"ם): </w:t>
      </w:r>
      <w:r>
        <w:rPr>
          <w:rStyle w:val="TagStyle"/>
          <w:rFonts w:hint="cs"/>
          <w:rtl/>
        </w:rPr>
        <w:t>&lt;&lt; דובר &gt;&gt;</w:t>
      </w:r>
      <w:r>
        <w:rPr>
          <w:rFonts w:hint="cs"/>
          <w:rtl/>
        </w:rPr>
        <w:t xml:space="preserve">   </w:t>
      </w:r>
      <w:bookmarkEnd w:id="247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אי אפשר להתעלם מהטיעונים האלה. </w:t>
      </w:r>
    </w:p>
    <w:p w:rsidR="0019011F" w:rsidRDefault="0019011F" w:rsidP="0019011F">
      <w:pPr>
        <w:rPr>
          <w:rtl/>
          <w:lang w:eastAsia="he-IL"/>
        </w:rPr>
      </w:pPr>
    </w:p>
    <w:p w:rsidR="0019011F" w:rsidRDefault="0019011F" w:rsidP="0019011F">
      <w:pPr>
        <w:pStyle w:val="af8"/>
        <w:rPr>
          <w:rtl/>
        </w:rPr>
      </w:pPr>
      <w:bookmarkStart w:id="2477" w:name="_ETM_Q1_2005000"/>
      <w:bookmarkStart w:id="2478" w:name="ET_yor_5802_214"/>
      <w:bookmarkEnd w:id="2477"/>
      <w:r>
        <w:rPr>
          <w:rStyle w:val="TagStyle"/>
          <w:rFonts w:hint="cs"/>
          <w:rtl/>
        </w:rPr>
        <w:t xml:space="preserve"> &lt;&lt; יור &gt;&gt;</w:t>
      </w:r>
      <w:r>
        <w:rPr>
          <w:rFonts w:hint="cs"/>
          <w:rtl/>
        </w:rPr>
        <w:t xml:space="preserve"> היו"ר שלמה קרעי: </w:t>
      </w:r>
      <w:r>
        <w:rPr>
          <w:rStyle w:val="TagStyle"/>
          <w:rFonts w:hint="cs"/>
          <w:rtl/>
        </w:rPr>
        <w:t>&lt;&lt; יור &gt;&gt;</w:t>
      </w:r>
      <w:r>
        <w:rPr>
          <w:rFonts w:hint="cs"/>
          <w:rtl/>
        </w:rPr>
        <w:t xml:space="preserve">   </w:t>
      </w:r>
      <w:bookmarkEnd w:id="247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מוכנים לעשות את זה כהוראת שעה, לראות מה יהיה </w:t>
      </w:r>
      <w:bookmarkStart w:id="2479" w:name="_ETM_Q1_2014000"/>
      <w:bookmarkEnd w:id="2479"/>
      <w:r>
        <w:rPr>
          <w:rtl/>
          <w:lang w:eastAsia="he-IL"/>
        </w:rPr>
        <w:t xml:space="preserve">בבחירות האלה ולהתקדם בהמשך. </w:t>
      </w:r>
    </w:p>
    <w:p w:rsidR="0019011F" w:rsidRDefault="0019011F" w:rsidP="0019011F">
      <w:pPr>
        <w:rPr>
          <w:rtl/>
          <w:lang w:eastAsia="he-IL"/>
        </w:rPr>
      </w:pPr>
    </w:p>
    <w:p w:rsidR="0019011F" w:rsidRDefault="0019011F" w:rsidP="0019011F">
      <w:pPr>
        <w:pStyle w:val="a5"/>
        <w:rPr>
          <w:rtl/>
        </w:rPr>
      </w:pPr>
      <w:bookmarkStart w:id="2480" w:name="ET_speaker_איה_דביר_215"/>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48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רוצה להעיר גם לנקודה של </w:t>
      </w:r>
      <w:bookmarkStart w:id="2481" w:name="_ETM_Q1_2019000"/>
      <w:bookmarkEnd w:id="2481"/>
      <w:r>
        <w:rPr>
          <w:rtl/>
          <w:lang w:eastAsia="he-IL"/>
        </w:rPr>
        <w:t xml:space="preserve">השכר הכולל לגבי הקבוצה הזאת. </w:t>
      </w:r>
    </w:p>
    <w:p w:rsidR="0019011F" w:rsidRDefault="0019011F" w:rsidP="0019011F">
      <w:pPr>
        <w:rPr>
          <w:rtl/>
          <w:lang w:eastAsia="he-IL"/>
        </w:rPr>
      </w:pPr>
      <w:bookmarkStart w:id="2482" w:name="_ETM_Q1_2027000"/>
      <w:bookmarkEnd w:id="2482"/>
    </w:p>
    <w:p w:rsidR="0019011F" w:rsidRDefault="0019011F" w:rsidP="0019011F">
      <w:pPr>
        <w:pStyle w:val="af7"/>
        <w:rPr>
          <w:rtl/>
        </w:rPr>
      </w:pPr>
      <w:bookmarkStart w:id="2483" w:name="ET_interruption_קריאה__216"/>
      <w:r>
        <w:rPr>
          <w:rStyle w:val="TagStyle"/>
          <w:rFonts w:hint="cs"/>
          <w:rtl/>
        </w:rPr>
        <w:t xml:space="preserve"> &lt;&lt; קריאה &gt;&gt;</w:t>
      </w:r>
      <w:r>
        <w:rPr>
          <w:rFonts w:hint="cs"/>
          <w:rtl/>
        </w:rPr>
        <w:t xml:space="preserve"> בינה רונן: </w:t>
      </w:r>
      <w:r>
        <w:rPr>
          <w:rStyle w:val="TagStyle"/>
          <w:rFonts w:hint="cs"/>
          <w:rtl/>
        </w:rPr>
        <w:t>&lt;&lt; קריאה &gt;&gt;</w:t>
      </w:r>
      <w:r>
        <w:rPr>
          <w:rFonts w:hint="cs"/>
          <w:rtl/>
        </w:rPr>
        <w:t xml:space="preserve">   </w:t>
      </w:r>
      <w:bookmarkEnd w:id="2483"/>
    </w:p>
    <w:p w:rsidR="0019011F" w:rsidRDefault="0019011F" w:rsidP="0019011F">
      <w:pPr>
        <w:pStyle w:val="KeepWithNext"/>
        <w:rPr>
          <w:rFonts w:hint="cs"/>
          <w:rtl/>
          <w:lang w:eastAsia="he-IL"/>
        </w:rPr>
      </w:pPr>
    </w:p>
    <w:p w:rsidR="0019011F" w:rsidRDefault="0019011F" w:rsidP="0019011F">
      <w:pPr>
        <w:rPr>
          <w:rtl/>
          <w:lang w:eastAsia="he-IL"/>
        </w:rPr>
      </w:pPr>
      <w:bookmarkStart w:id="2484" w:name="_ETM_Q1_2026000"/>
      <w:bookmarkEnd w:id="2484"/>
      <w:r>
        <w:rPr>
          <w:rtl/>
          <w:lang w:eastAsia="he-IL"/>
        </w:rPr>
        <w:t xml:space="preserve">אני ממשרד הפנים  – </w:t>
      </w:r>
      <w:bookmarkStart w:id="2485" w:name="_ETM_Q1_2025000"/>
      <w:bookmarkEnd w:id="2485"/>
      <w:r>
        <w:rPr>
          <w:rtl/>
          <w:lang w:eastAsia="he-IL"/>
        </w:rPr>
        <w:t xml:space="preserve">גם אנחנו רוצים להעיר הערה לגבי רשויות מקומיות. </w:t>
      </w:r>
    </w:p>
    <w:p w:rsidR="0019011F" w:rsidRDefault="0019011F" w:rsidP="0019011F">
      <w:pPr>
        <w:rPr>
          <w:rtl/>
          <w:lang w:eastAsia="he-IL"/>
        </w:rPr>
      </w:pPr>
      <w:bookmarkStart w:id="2486" w:name="_ETM_Q1_2030000"/>
      <w:bookmarkEnd w:id="2486"/>
    </w:p>
    <w:p w:rsidR="0019011F" w:rsidRDefault="0019011F" w:rsidP="0019011F">
      <w:pPr>
        <w:pStyle w:val="af8"/>
        <w:rPr>
          <w:rtl/>
        </w:rPr>
      </w:pPr>
      <w:bookmarkStart w:id="2487" w:name="ET_yor_5802_217"/>
      <w:r>
        <w:rPr>
          <w:rStyle w:val="TagStyle"/>
          <w:rFonts w:hint="cs"/>
          <w:rtl/>
        </w:rPr>
        <w:t xml:space="preserve"> &lt;&lt; יור &gt;&gt;</w:t>
      </w:r>
      <w:r>
        <w:rPr>
          <w:rFonts w:hint="cs"/>
          <w:rtl/>
        </w:rPr>
        <w:t xml:space="preserve"> היו"ר שלמה קרעי: </w:t>
      </w:r>
      <w:r>
        <w:rPr>
          <w:rStyle w:val="TagStyle"/>
          <w:rFonts w:hint="cs"/>
          <w:rtl/>
        </w:rPr>
        <w:t>&lt;&lt; יור &gt;&gt;</w:t>
      </w:r>
      <w:r>
        <w:rPr>
          <w:rFonts w:hint="cs"/>
          <w:rtl/>
        </w:rPr>
        <w:t xml:space="preserve">   </w:t>
      </w:r>
      <w:bookmarkEnd w:id="2487"/>
    </w:p>
    <w:p w:rsidR="0019011F" w:rsidRDefault="0019011F" w:rsidP="0019011F">
      <w:pPr>
        <w:rPr>
          <w:rFonts w:hint="cs"/>
          <w:rtl/>
          <w:lang w:eastAsia="he-IL"/>
        </w:rPr>
      </w:pPr>
    </w:p>
    <w:p w:rsidR="0019011F" w:rsidRDefault="0019011F" w:rsidP="0019011F">
      <w:pPr>
        <w:pStyle w:val="KeepWithNext"/>
        <w:rPr>
          <w:rtl/>
          <w:lang w:eastAsia="he-IL"/>
        </w:rPr>
      </w:pPr>
    </w:p>
    <w:p w:rsidR="0019011F" w:rsidRDefault="0019011F" w:rsidP="0019011F">
      <w:pPr>
        <w:rPr>
          <w:rtl/>
          <w:lang w:eastAsia="he-IL"/>
        </w:rPr>
      </w:pPr>
      <w:r>
        <w:rPr>
          <w:rtl/>
          <w:lang w:eastAsia="he-IL"/>
        </w:rPr>
        <w:t xml:space="preserve">רק רגע. </w:t>
      </w:r>
      <w:bookmarkStart w:id="2488" w:name="_ETM_Q1_2031000"/>
      <w:bookmarkEnd w:id="2488"/>
      <w:r>
        <w:rPr>
          <w:rtl/>
          <w:lang w:eastAsia="he-IL"/>
        </w:rPr>
        <w:t>אלעזר, אנחנו סיימנו את ההקראה?</w:t>
      </w:r>
    </w:p>
    <w:p w:rsidR="0019011F" w:rsidRDefault="0019011F" w:rsidP="0019011F">
      <w:pPr>
        <w:rPr>
          <w:rtl/>
          <w:lang w:eastAsia="he-IL"/>
        </w:rPr>
      </w:pPr>
    </w:p>
    <w:p w:rsidR="0019011F" w:rsidRDefault="0019011F" w:rsidP="0019011F">
      <w:pPr>
        <w:pStyle w:val="a5"/>
        <w:rPr>
          <w:rtl/>
        </w:rPr>
      </w:pPr>
      <w:bookmarkStart w:id="2489" w:name="_ETM_Q1_2034000"/>
      <w:bookmarkStart w:id="2490" w:name="ET_speaker_שטרן_218"/>
      <w:bookmarkEnd w:id="2489"/>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49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סי</w:t>
      </w:r>
      <w:bookmarkStart w:id="2491" w:name="_ETM_Q1_2033000"/>
      <w:bookmarkEnd w:id="2491"/>
      <w:r>
        <w:rPr>
          <w:rtl/>
          <w:lang w:eastAsia="he-IL"/>
        </w:rPr>
        <w:t xml:space="preserve">ימנו את ההקראה, אבל יש כמה גורמים שרוצים לדבר – גם משרד הרווחה, גם משרד </w:t>
      </w:r>
      <w:bookmarkStart w:id="2492" w:name="_ETM_Q1_2040000"/>
      <w:bookmarkEnd w:id="2492"/>
      <w:r>
        <w:rPr>
          <w:rtl/>
          <w:lang w:eastAsia="he-IL"/>
        </w:rPr>
        <w:t xml:space="preserve">הפנים, רשויות מקומיות וכל מיני גורמים. דבר שני, </w:t>
      </w:r>
      <w:bookmarkStart w:id="2493" w:name="_ETM_Q1_2044000"/>
      <w:bookmarkEnd w:id="2493"/>
      <w:r>
        <w:rPr>
          <w:rtl/>
          <w:lang w:eastAsia="he-IL"/>
        </w:rPr>
        <w:t xml:space="preserve">יש דברים שנותרו בוועדה פתוחים. הם אומנם נידונו מחוץ </w:t>
      </w:r>
      <w:bookmarkStart w:id="2494" w:name="_ETM_Q1_2049000"/>
      <w:bookmarkEnd w:id="2494"/>
      <w:r>
        <w:rPr>
          <w:rtl/>
          <w:lang w:eastAsia="he-IL"/>
        </w:rPr>
        <w:t>לוועדה, אבל צריך לומר מה ההחלטה של הוועדה לגביהם. דבר</w:t>
      </w:r>
      <w:bookmarkStart w:id="2495" w:name="_ETM_Q1_2055000"/>
      <w:bookmarkEnd w:id="2495"/>
      <w:r>
        <w:rPr>
          <w:rtl/>
          <w:lang w:eastAsia="he-IL"/>
        </w:rPr>
        <w:t xml:space="preserve"> שלישי, צריך לדון בהסתייגויות שכבר הוגשו ולהצביע עליהן. </w:t>
      </w:r>
      <w:bookmarkStart w:id="2496" w:name="_ETM_Q1_2058000"/>
      <w:bookmarkEnd w:id="2496"/>
      <w:r>
        <w:rPr>
          <w:rtl/>
          <w:lang w:eastAsia="he-IL"/>
        </w:rPr>
        <w:t xml:space="preserve">אחרי שנאמר מה הוחלט בוועדה, ככול שיש חברי כנסת </w:t>
      </w:r>
      <w:bookmarkStart w:id="2497" w:name="_ETM_Q1_2063000"/>
      <w:bookmarkEnd w:id="2497"/>
      <w:r>
        <w:rPr>
          <w:rtl/>
          <w:lang w:eastAsia="he-IL"/>
        </w:rPr>
        <w:t>שירצו להגיש הסתייגויות על הדברים החדשים האלה, צריך לתת גם</w:t>
      </w:r>
      <w:bookmarkStart w:id="2498" w:name="_ETM_Q1_2066000"/>
      <w:bookmarkEnd w:id="2498"/>
      <w:r>
        <w:rPr>
          <w:rtl/>
          <w:lang w:eastAsia="he-IL"/>
        </w:rPr>
        <w:t xml:space="preserve"> להם את הזמן לזה. </w:t>
      </w:r>
    </w:p>
    <w:p w:rsidR="0019011F" w:rsidRDefault="0019011F" w:rsidP="0019011F">
      <w:pPr>
        <w:rPr>
          <w:rtl/>
          <w:lang w:eastAsia="he-IL"/>
        </w:rPr>
      </w:pPr>
    </w:p>
    <w:p w:rsidR="0019011F" w:rsidRDefault="0019011F" w:rsidP="0019011F">
      <w:pPr>
        <w:pStyle w:val="af8"/>
        <w:rPr>
          <w:rtl/>
        </w:rPr>
      </w:pPr>
      <w:bookmarkStart w:id="2499" w:name="ET_yor_5802_219"/>
      <w:r>
        <w:rPr>
          <w:rStyle w:val="TagStyle"/>
          <w:rFonts w:hint="cs"/>
          <w:rtl/>
        </w:rPr>
        <w:t xml:space="preserve"> &lt;&lt; יור &gt;&gt;</w:t>
      </w:r>
      <w:r>
        <w:rPr>
          <w:rFonts w:hint="cs"/>
          <w:rtl/>
        </w:rPr>
        <w:t xml:space="preserve"> היו"ר שלמה קרעי: </w:t>
      </w:r>
      <w:r>
        <w:rPr>
          <w:rStyle w:val="TagStyle"/>
          <w:rFonts w:hint="cs"/>
          <w:rtl/>
        </w:rPr>
        <w:t>&lt;&lt; יור &gt;&gt;</w:t>
      </w:r>
      <w:r>
        <w:rPr>
          <w:rFonts w:hint="cs"/>
          <w:rtl/>
        </w:rPr>
        <w:t xml:space="preserve">   </w:t>
      </w:r>
      <w:bookmarkEnd w:id="249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מציע שתאמר את הדברים </w:t>
      </w:r>
      <w:bookmarkStart w:id="2500" w:name="_ETM_Q1_2072000"/>
      <w:bookmarkEnd w:id="2500"/>
      <w:r>
        <w:rPr>
          <w:rtl/>
          <w:lang w:eastAsia="he-IL"/>
        </w:rPr>
        <w:t xml:space="preserve">שסוכמו לגבי הנוסח, לגבי הדברים שהיו שנויים במחלוקת. נעבור מכאן </w:t>
      </w:r>
      <w:bookmarkStart w:id="2501" w:name="_ETM_Q1_2077000"/>
      <w:bookmarkEnd w:id="2501"/>
      <w:r>
        <w:rPr>
          <w:rtl/>
          <w:lang w:eastAsia="he-IL"/>
        </w:rPr>
        <w:t xml:space="preserve">להסתייגויות ולפני ההצבעה ניתן לשאר הגורמים לדבר. </w:t>
      </w:r>
    </w:p>
    <w:p w:rsidR="0019011F" w:rsidRDefault="0019011F" w:rsidP="0019011F">
      <w:pPr>
        <w:rPr>
          <w:rtl/>
          <w:lang w:eastAsia="he-IL"/>
        </w:rPr>
      </w:pPr>
    </w:p>
    <w:p w:rsidR="0019011F" w:rsidRDefault="0019011F" w:rsidP="0019011F">
      <w:pPr>
        <w:pStyle w:val="a5"/>
        <w:rPr>
          <w:rtl/>
        </w:rPr>
      </w:pPr>
      <w:bookmarkStart w:id="2502" w:name="ET_speaker_איה_דביר_220"/>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50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ברשותכם, </w:t>
      </w:r>
      <w:bookmarkStart w:id="2503" w:name="_ETM_Q1_2085000"/>
      <w:bookmarkEnd w:id="2503"/>
      <w:r>
        <w:rPr>
          <w:rtl/>
          <w:lang w:eastAsia="he-IL"/>
        </w:rPr>
        <w:t xml:space="preserve">לא סיימתי שתי נקודות על חוק שעות עבודה ומנוחה </w:t>
      </w:r>
      <w:bookmarkStart w:id="2504" w:name="_ETM_Q1_2087000"/>
      <w:bookmarkEnd w:id="2504"/>
      <w:r>
        <w:rPr>
          <w:rtl/>
          <w:lang w:eastAsia="he-IL"/>
        </w:rPr>
        <w:t xml:space="preserve">ושכר כולל. </w:t>
      </w:r>
    </w:p>
    <w:p w:rsidR="0019011F" w:rsidRDefault="0019011F" w:rsidP="0019011F">
      <w:pPr>
        <w:rPr>
          <w:rtl/>
          <w:lang w:eastAsia="he-IL"/>
        </w:rPr>
      </w:pPr>
    </w:p>
    <w:p w:rsidR="0019011F" w:rsidRDefault="0019011F" w:rsidP="0019011F">
      <w:pPr>
        <w:pStyle w:val="af8"/>
        <w:rPr>
          <w:rtl/>
        </w:rPr>
      </w:pPr>
      <w:bookmarkStart w:id="2505" w:name="ET_yor_5802_221"/>
      <w:r>
        <w:rPr>
          <w:rStyle w:val="TagStyle"/>
          <w:rFonts w:hint="cs"/>
          <w:rtl/>
        </w:rPr>
        <w:t xml:space="preserve"> &lt;&lt; יור &gt;&gt;</w:t>
      </w:r>
      <w:r>
        <w:rPr>
          <w:rFonts w:hint="cs"/>
          <w:rtl/>
        </w:rPr>
        <w:t xml:space="preserve"> היו"ר שלמה קרעי: </w:t>
      </w:r>
      <w:r>
        <w:rPr>
          <w:rStyle w:val="TagStyle"/>
          <w:rFonts w:hint="cs"/>
          <w:rtl/>
        </w:rPr>
        <w:t>&lt;&lt; יור &gt;&gt;</w:t>
      </w:r>
      <w:r>
        <w:rPr>
          <w:rFonts w:hint="cs"/>
          <w:rtl/>
        </w:rPr>
        <w:t xml:space="preserve">   </w:t>
      </w:r>
      <w:bookmarkEnd w:id="250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נאפשר לך לדבר לפני ההצבעה על </w:t>
      </w:r>
      <w:bookmarkStart w:id="2506" w:name="_ETM_Q1_2091000"/>
      <w:bookmarkEnd w:id="2506"/>
      <w:r>
        <w:rPr>
          <w:rtl/>
          <w:lang w:eastAsia="he-IL"/>
        </w:rPr>
        <w:t xml:space="preserve">החוק. </w:t>
      </w:r>
    </w:p>
    <w:p w:rsidR="0019011F" w:rsidRDefault="0019011F" w:rsidP="0019011F">
      <w:pPr>
        <w:rPr>
          <w:rtl/>
          <w:lang w:eastAsia="he-IL"/>
        </w:rPr>
      </w:pPr>
      <w:bookmarkStart w:id="2507" w:name="_ETM_Q1_2093000"/>
      <w:bookmarkEnd w:id="2507"/>
    </w:p>
    <w:p w:rsidR="0019011F" w:rsidRDefault="0019011F" w:rsidP="0019011F">
      <w:pPr>
        <w:pStyle w:val="aa"/>
        <w:rPr>
          <w:rtl/>
          <w:lang w:eastAsia="he-IL"/>
        </w:rPr>
      </w:pPr>
      <w:bookmarkStart w:id="2508" w:name="ET_manager_5628_223"/>
      <w:r>
        <w:rPr>
          <w:rStyle w:val="TagStyle"/>
          <w:rFonts w:hint="cs"/>
          <w:rtl/>
        </w:rPr>
        <w:t xml:space="preserve"> &lt;&lt; מנהל &gt;&gt;</w:t>
      </w:r>
      <w:r>
        <w:rPr>
          <w:rFonts w:hint="cs"/>
          <w:rtl/>
          <w:lang w:eastAsia="he-IL"/>
        </w:rPr>
        <w:t xml:space="preserve"> (היו"ר מיכאל מלכיאלי, 15:10) </w:t>
      </w:r>
      <w:r>
        <w:rPr>
          <w:rStyle w:val="TagStyle"/>
          <w:rFonts w:hint="cs"/>
          <w:rtl/>
        </w:rPr>
        <w:t>&lt;&lt; מנהל &gt;&gt;</w:t>
      </w:r>
      <w:r>
        <w:rPr>
          <w:rFonts w:hint="cs"/>
          <w:rtl/>
          <w:lang w:eastAsia="he-IL"/>
        </w:rPr>
        <w:t xml:space="preserve">   </w:t>
      </w:r>
      <w:bookmarkEnd w:id="2508"/>
    </w:p>
    <w:p w:rsidR="0019011F" w:rsidRDefault="0019011F" w:rsidP="0019011F">
      <w:pPr>
        <w:pStyle w:val="KeepWithNext"/>
        <w:rPr>
          <w:rFonts w:hint="cs"/>
          <w:rtl/>
          <w:lang w:eastAsia="he-IL"/>
        </w:rPr>
      </w:pPr>
    </w:p>
    <w:p w:rsidR="0019011F" w:rsidRDefault="0019011F" w:rsidP="0019011F">
      <w:pPr>
        <w:pStyle w:val="a5"/>
        <w:rPr>
          <w:rtl/>
        </w:rPr>
      </w:pPr>
      <w:bookmarkStart w:id="2509" w:name="_ETM_Q1_2096000"/>
      <w:bookmarkStart w:id="2510" w:name="ET_speaker_שטרן_222"/>
      <w:bookmarkEnd w:id="2509"/>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510"/>
    </w:p>
    <w:p w:rsidR="0019011F" w:rsidRDefault="0019011F" w:rsidP="0019011F">
      <w:pPr>
        <w:pStyle w:val="KeepWithNext"/>
        <w:rPr>
          <w:rFonts w:hint="cs"/>
          <w:rtl/>
          <w:lang w:eastAsia="he-IL"/>
        </w:rPr>
      </w:pPr>
    </w:p>
    <w:p w:rsidR="0019011F" w:rsidRDefault="0019011F" w:rsidP="0019011F">
      <w:pPr>
        <w:rPr>
          <w:rtl/>
          <w:lang w:eastAsia="he-IL"/>
        </w:rPr>
      </w:pPr>
      <w:bookmarkStart w:id="2511" w:name="_ETM_Q1_2100000"/>
      <w:bookmarkEnd w:id="2511"/>
      <w:r>
        <w:rPr>
          <w:rtl/>
          <w:lang w:eastAsia="he-IL"/>
        </w:rPr>
        <w:t xml:space="preserve">יש כמה וכמה נושאים שנותרו פתוחים ונשתדל </w:t>
      </w:r>
      <w:bookmarkStart w:id="2512" w:name="_ETM_Q1_2110000"/>
      <w:bookmarkEnd w:id="2512"/>
      <w:r>
        <w:rPr>
          <w:rtl/>
          <w:lang w:eastAsia="he-IL"/>
        </w:rPr>
        <w:t xml:space="preserve">לעבור עליהם לפי הנושאים השונים. יש נקודה לגבי </w:t>
      </w:r>
      <w:bookmarkStart w:id="2513" w:name="_ETM_Q1_2116000"/>
      <w:bookmarkEnd w:id="2513"/>
      <w:r>
        <w:rPr>
          <w:rtl/>
          <w:lang w:eastAsia="he-IL"/>
        </w:rPr>
        <w:t xml:space="preserve">הנושא של בתי אבות, בתי דיור מוגן ומוסדות למוגבלים </w:t>
      </w:r>
      <w:bookmarkStart w:id="2514" w:name="_ETM_Q1_2121000"/>
      <w:bookmarkEnd w:id="2514"/>
      <w:r>
        <w:rPr>
          <w:rtl/>
          <w:lang w:eastAsia="he-IL"/>
        </w:rPr>
        <w:t xml:space="preserve">בניידות. הייתה הצעה של חבר הכנסת אבידר להרחיב את זה </w:t>
      </w:r>
      <w:bookmarkStart w:id="2515" w:name="_ETM_Q1_2129000"/>
      <w:bookmarkEnd w:id="2515"/>
      <w:r>
        <w:rPr>
          <w:rtl/>
          <w:lang w:eastAsia="he-IL"/>
        </w:rPr>
        <w:t>גם למסגרות שמפוקחות על-ידי משרד השיכון ומשרד הקליטה.</w:t>
      </w:r>
    </w:p>
    <w:p w:rsidR="0019011F" w:rsidRDefault="0019011F" w:rsidP="0019011F">
      <w:pPr>
        <w:rPr>
          <w:rtl/>
          <w:lang w:eastAsia="he-IL"/>
        </w:rPr>
      </w:pPr>
    </w:p>
    <w:p w:rsidR="0019011F" w:rsidRDefault="0019011F" w:rsidP="0019011F">
      <w:pPr>
        <w:pStyle w:val="a5"/>
        <w:rPr>
          <w:rtl/>
        </w:rPr>
      </w:pPr>
      <w:bookmarkStart w:id="2516" w:name="ET_knessetmember_5520_224"/>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51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מפוקחות או </w:t>
      </w:r>
      <w:bookmarkStart w:id="2517" w:name="_ETM_Q1_2134000"/>
      <w:bookmarkEnd w:id="2517"/>
      <w:r>
        <w:rPr>
          <w:rtl/>
          <w:lang w:eastAsia="he-IL"/>
        </w:rPr>
        <w:t xml:space="preserve">מנוהלות. </w:t>
      </w:r>
    </w:p>
    <w:p w:rsidR="0019011F" w:rsidRDefault="0019011F" w:rsidP="0019011F">
      <w:pPr>
        <w:rPr>
          <w:rtl/>
          <w:lang w:eastAsia="he-IL"/>
        </w:rPr>
      </w:pPr>
      <w:bookmarkStart w:id="2518" w:name="_ETM_Q1_2139000"/>
      <w:bookmarkEnd w:id="2518"/>
    </w:p>
    <w:p w:rsidR="0019011F" w:rsidRDefault="0019011F" w:rsidP="0019011F">
      <w:pPr>
        <w:pStyle w:val="a5"/>
        <w:rPr>
          <w:rtl/>
        </w:rPr>
      </w:pPr>
      <w:bookmarkStart w:id="2519" w:name="_ETM_Q1_2140000"/>
      <w:bookmarkStart w:id="2520" w:name="ET_speaker_שטרן_225"/>
      <w:bookmarkEnd w:id="2519"/>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520"/>
    </w:p>
    <w:p w:rsidR="0019011F" w:rsidRDefault="0019011F" w:rsidP="0019011F">
      <w:pPr>
        <w:pStyle w:val="KeepWithNext"/>
        <w:rPr>
          <w:rFonts w:hint="cs"/>
          <w:rtl/>
          <w:lang w:eastAsia="he-IL"/>
        </w:rPr>
      </w:pPr>
    </w:p>
    <w:p w:rsidR="0019011F" w:rsidRDefault="0019011F" w:rsidP="0019011F">
      <w:pPr>
        <w:rPr>
          <w:rtl/>
          <w:lang w:eastAsia="he-IL"/>
        </w:rPr>
      </w:pPr>
      <w:bookmarkStart w:id="2521" w:name="_ETM_Q1_2141000"/>
      <w:bookmarkEnd w:id="2521"/>
      <w:r>
        <w:rPr>
          <w:rtl/>
          <w:lang w:eastAsia="he-IL"/>
        </w:rPr>
        <w:t xml:space="preserve">נראה לי שהנקודה הזאת מוסכמת. </w:t>
      </w:r>
    </w:p>
    <w:p w:rsidR="0019011F" w:rsidRDefault="0019011F" w:rsidP="0019011F">
      <w:pPr>
        <w:rPr>
          <w:rtl/>
          <w:lang w:eastAsia="he-IL"/>
        </w:rPr>
      </w:pPr>
    </w:p>
    <w:p w:rsidR="0019011F" w:rsidRDefault="0019011F" w:rsidP="0019011F">
      <w:pPr>
        <w:pStyle w:val="a5"/>
        <w:rPr>
          <w:rtl/>
        </w:rPr>
      </w:pPr>
      <w:bookmarkStart w:id="2522" w:name="ET_knessetmember_5520_226"/>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52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כן, הייתה על זה הסכמה של כל החברים. </w:t>
      </w:r>
    </w:p>
    <w:p w:rsidR="0019011F" w:rsidRDefault="0019011F" w:rsidP="0019011F">
      <w:pPr>
        <w:rPr>
          <w:rtl/>
          <w:lang w:eastAsia="he-IL"/>
        </w:rPr>
      </w:pPr>
      <w:bookmarkStart w:id="2523" w:name="_ETM_Q1_2147000"/>
      <w:bookmarkEnd w:id="2523"/>
    </w:p>
    <w:p w:rsidR="0019011F" w:rsidRDefault="0019011F" w:rsidP="0019011F">
      <w:pPr>
        <w:pStyle w:val="a5"/>
        <w:rPr>
          <w:rtl/>
        </w:rPr>
      </w:pPr>
      <w:bookmarkStart w:id="2524" w:name="ET_speaker_שטרן_227"/>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52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צ</w:t>
      </w:r>
      <w:bookmarkStart w:id="2525" w:name="_ETM_Q1_2145000"/>
      <w:bookmarkEnd w:id="2525"/>
      <w:r>
        <w:rPr>
          <w:rtl/>
          <w:lang w:eastAsia="he-IL"/>
        </w:rPr>
        <w:t xml:space="preserve">ריך להתייחס לזה בנוסח לגבי </w:t>
      </w:r>
      <w:bookmarkStart w:id="2526" w:name="_ETM_Q1_2152000"/>
      <w:bookmarkEnd w:id="2526"/>
      <w:r>
        <w:rPr>
          <w:rtl/>
          <w:lang w:eastAsia="he-IL"/>
        </w:rPr>
        <w:t xml:space="preserve">הנושא של מסגרות מיוחדות שמפוקחות על-ידי משרד השיכון או </w:t>
      </w:r>
      <w:bookmarkStart w:id="2527" w:name="_ETM_Q1_2154000"/>
      <w:bookmarkEnd w:id="2527"/>
      <w:r>
        <w:rPr>
          <w:rtl/>
          <w:lang w:eastAsia="he-IL"/>
        </w:rPr>
        <w:t xml:space="preserve">הקליטה. </w:t>
      </w:r>
    </w:p>
    <w:p w:rsidR="0019011F" w:rsidRDefault="0019011F" w:rsidP="0019011F">
      <w:pPr>
        <w:rPr>
          <w:rtl/>
          <w:lang w:eastAsia="he-IL"/>
        </w:rPr>
      </w:pPr>
      <w:bookmarkStart w:id="2528" w:name="_ETM_Q1_2159000"/>
      <w:bookmarkEnd w:id="2528"/>
    </w:p>
    <w:p w:rsidR="0019011F" w:rsidRDefault="0019011F" w:rsidP="0019011F">
      <w:pPr>
        <w:pStyle w:val="af8"/>
        <w:rPr>
          <w:rtl/>
        </w:rPr>
      </w:pPr>
      <w:bookmarkStart w:id="2529" w:name="ET_yor_5628_228"/>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52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מה סיכמנו לגבי דיני עבודה?</w:t>
      </w:r>
    </w:p>
    <w:p w:rsidR="0019011F" w:rsidRDefault="0019011F" w:rsidP="0019011F">
      <w:pPr>
        <w:rPr>
          <w:rtl/>
          <w:lang w:eastAsia="he-IL"/>
        </w:rPr>
      </w:pPr>
      <w:bookmarkStart w:id="2530" w:name="_ETM_Q1_2160000"/>
      <w:bookmarkEnd w:id="2530"/>
    </w:p>
    <w:p w:rsidR="0019011F" w:rsidRDefault="0019011F" w:rsidP="0019011F">
      <w:pPr>
        <w:pStyle w:val="a5"/>
        <w:rPr>
          <w:rtl/>
        </w:rPr>
      </w:pPr>
      <w:bookmarkStart w:id="2531" w:name="ET_knessetmember_5520_229"/>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53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ק</w:t>
      </w:r>
      <w:bookmarkStart w:id="2532" w:name="_ETM_Q1_2158000"/>
      <w:bookmarkEnd w:id="2532"/>
      <w:r>
        <w:rPr>
          <w:rtl/>
          <w:lang w:eastAsia="he-IL"/>
        </w:rPr>
        <w:t>פצת למשהו אחר עכשיו.</w:t>
      </w:r>
    </w:p>
    <w:p w:rsidR="0019011F" w:rsidRDefault="0019011F" w:rsidP="0019011F">
      <w:pPr>
        <w:rPr>
          <w:rtl/>
          <w:lang w:eastAsia="he-IL"/>
        </w:rPr>
      </w:pPr>
    </w:p>
    <w:p w:rsidR="0019011F" w:rsidRDefault="0019011F" w:rsidP="0019011F">
      <w:pPr>
        <w:pStyle w:val="af8"/>
        <w:rPr>
          <w:rtl/>
        </w:rPr>
      </w:pPr>
      <w:bookmarkStart w:id="2533" w:name="_ETM_Q1_2162000"/>
      <w:bookmarkStart w:id="2534" w:name="ET_yor_5628_230"/>
      <w:bookmarkEnd w:id="2533"/>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53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הוראת </w:t>
      </w:r>
      <w:bookmarkStart w:id="2535" w:name="_ETM_Q1_2161000"/>
      <w:bookmarkEnd w:id="2535"/>
      <w:r>
        <w:rPr>
          <w:rtl/>
          <w:lang w:eastAsia="he-IL"/>
        </w:rPr>
        <w:t xml:space="preserve">שעה, אנחנו רוצים את זה בחוק. </w:t>
      </w:r>
    </w:p>
    <w:p w:rsidR="0019011F" w:rsidRDefault="0019011F" w:rsidP="0019011F">
      <w:pPr>
        <w:rPr>
          <w:rtl/>
          <w:lang w:eastAsia="he-IL"/>
        </w:rPr>
      </w:pPr>
    </w:p>
    <w:p w:rsidR="0019011F" w:rsidRDefault="0019011F" w:rsidP="0019011F">
      <w:pPr>
        <w:pStyle w:val="a5"/>
        <w:rPr>
          <w:rtl/>
        </w:rPr>
      </w:pPr>
      <w:bookmarkStart w:id="2536" w:name="ET_knessetmember_5520_231"/>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53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בחוק רק למערכת הבחירות הזאת. </w:t>
      </w:r>
    </w:p>
    <w:p w:rsidR="0019011F" w:rsidRDefault="0019011F" w:rsidP="0019011F">
      <w:pPr>
        <w:rPr>
          <w:rtl/>
          <w:lang w:eastAsia="he-IL"/>
        </w:rPr>
      </w:pPr>
      <w:bookmarkStart w:id="2537" w:name="_ETM_Q1_2168000"/>
      <w:bookmarkEnd w:id="2537"/>
    </w:p>
    <w:p w:rsidR="0019011F" w:rsidRDefault="0019011F" w:rsidP="0019011F">
      <w:pPr>
        <w:pStyle w:val="af8"/>
        <w:rPr>
          <w:rtl/>
        </w:rPr>
      </w:pPr>
      <w:bookmarkStart w:id="2538" w:name="ET_yor_5628_232"/>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53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כהוראת שעה. </w:t>
      </w:r>
    </w:p>
    <w:p w:rsidR="0019011F" w:rsidRDefault="0019011F" w:rsidP="0019011F">
      <w:pPr>
        <w:rPr>
          <w:rtl/>
          <w:lang w:eastAsia="he-IL"/>
        </w:rPr>
      </w:pPr>
    </w:p>
    <w:p w:rsidR="0019011F" w:rsidRDefault="0019011F" w:rsidP="0019011F">
      <w:pPr>
        <w:pStyle w:val="a5"/>
        <w:rPr>
          <w:rtl/>
        </w:rPr>
      </w:pPr>
      <w:bookmarkStart w:id="2539" w:name="_ETM_Q1_2167000"/>
      <w:bookmarkStart w:id="2540" w:name="ET_knessetmember_5520_233"/>
      <w:bookmarkEnd w:id="2539"/>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54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לא אריב איתך על זה. </w:t>
      </w:r>
      <w:bookmarkStart w:id="2541" w:name="_ETM_Q1_2169000"/>
      <w:bookmarkEnd w:id="2541"/>
    </w:p>
    <w:p w:rsidR="0019011F" w:rsidRDefault="0019011F" w:rsidP="0019011F">
      <w:pPr>
        <w:rPr>
          <w:rtl/>
          <w:lang w:eastAsia="he-IL"/>
        </w:rPr>
      </w:pPr>
    </w:p>
    <w:p w:rsidR="0019011F" w:rsidRDefault="0019011F" w:rsidP="0019011F">
      <w:pPr>
        <w:rPr>
          <w:rtl/>
          <w:lang w:eastAsia="he-IL"/>
        </w:rPr>
      </w:pPr>
      <w:bookmarkStart w:id="2542" w:name="_ETM_Q1_2170000"/>
      <w:bookmarkEnd w:id="2542"/>
      <w:r>
        <w:rPr>
          <w:rtl/>
          <w:lang w:eastAsia="he-IL"/>
        </w:rPr>
        <w:t xml:space="preserve">אלעזר, הסיפור של קליטה ושיכון נכנס לנוסח. אני לא צריך </w:t>
      </w:r>
      <w:bookmarkStart w:id="2543" w:name="_ETM_Q1_2192000"/>
      <w:bookmarkEnd w:id="2543"/>
      <w:r>
        <w:rPr>
          <w:rtl/>
          <w:lang w:eastAsia="he-IL"/>
        </w:rPr>
        <w:t xml:space="preserve">להגיש על זה הסתייגות. </w:t>
      </w:r>
    </w:p>
    <w:p w:rsidR="0019011F" w:rsidRDefault="0019011F" w:rsidP="0019011F">
      <w:pPr>
        <w:rPr>
          <w:rtl/>
          <w:lang w:eastAsia="he-IL"/>
        </w:rPr>
      </w:pPr>
    </w:p>
    <w:p w:rsidR="0019011F" w:rsidRDefault="0019011F" w:rsidP="0019011F">
      <w:pPr>
        <w:pStyle w:val="a5"/>
        <w:rPr>
          <w:rtl/>
        </w:rPr>
      </w:pPr>
      <w:bookmarkStart w:id="2544" w:name="ET_speaker_שטרן_234"/>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544"/>
    </w:p>
    <w:p w:rsidR="0019011F" w:rsidRDefault="0019011F" w:rsidP="0019011F">
      <w:pPr>
        <w:pStyle w:val="KeepWithNext"/>
        <w:rPr>
          <w:rFonts w:hint="cs"/>
          <w:rtl/>
          <w:lang w:eastAsia="he-IL"/>
        </w:rPr>
      </w:pPr>
    </w:p>
    <w:p w:rsidR="0019011F" w:rsidRDefault="0019011F" w:rsidP="0019011F">
      <w:pPr>
        <w:rPr>
          <w:rtl/>
          <w:lang w:eastAsia="he-IL"/>
        </w:rPr>
      </w:pPr>
      <w:bookmarkStart w:id="2545" w:name="_ETM_Q1_2194000"/>
      <w:bookmarkEnd w:id="2545"/>
      <w:r>
        <w:rPr>
          <w:rtl/>
          <w:lang w:eastAsia="he-IL"/>
        </w:rPr>
        <w:t xml:space="preserve">כן, בוודאי. זה נכנס </w:t>
      </w:r>
      <w:bookmarkStart w:id="2546" w:name="_ETM_Q1_2195000"/>
      <w:bookmarkEnd w:id="2546"/>
      <w:r>
        <w:rPr>
          <w:rtl/>
          <w:lang w:eastAsia="he-IL"/>
        </w:rPr>
        <w:t xml:space="preserve">לנוסח. </w:t>
      </w:r>
    </w:p>
    <w:p w:rsidR="0019011F" w:rsidRDefault="0019011F" w:rsidP="0019011F">
      <w:pPr>
        <w:rPr>
          <w:rtl/>
          <w:lang w:eastAsia="he-IL"/>
        </w:rPr>
      </w:pPr>
      <w:bookmarkStart w:id="2547" w:name="_ETM_Q1_2196000"/>
      <w:bookmarkEnd w:id="2547"/>
    </w:p>
    <w:p w:rsidR="0019011F" w:rsidRDefault="0019011F" w:rsidP="0019011F">
      <w:pPr>
        <w:pStyle w:val="a5"/>
        <w:rPr>
          <w:rtl/>
        </w:rPr>
      </w:pPr>
      <w:bookmarkStart w:id="2548" w:name="_ETM_Q1_2197000"/>
      <w:bookmarkStart w:id="2549" w:name="ET_speaker_דין_ליבנה_235"/>
      <w:bookmarkEnd w:id="2548"/>
      <w:r>
        <w:rPr>
          <w:rStyle w:val="TagStyle"/>
          <w:rFonts w:hint="cs"/>
          <w:rtl/>
        </w:rPr>
        <w:t xml:space="preserve"> &lt;&lt; דובר &gt;&gt;</w:t>
      </w:r>
      <w:r>
        <w:rPr>
          <w:rFonts w:hint="cs"/>
          <w:rtl/>
        </w:rPr>
        <w:t xml:space="preserve"> דין ליבנה: </w:t>
      </w:r>
      <w:r>
        <w:rPr>
          <w:rStyle w:val="TagStyle"/>
          <w:rFonts w:hint="cs"/>
          <w:rtl/>
        </w:rPr>
        <w:t>&lt;&lt; דובר &gt;&gt;</w:t>
      </w:r>
      <w:r>
        <w:rPr>
          <w:rFonts w:hint="cs"/>
          <w:rtl/>
        </w:rPr>
        <w:t xml:space="preserve">   </w:t>
      </w:r>
      <w:bookmarkEnd w:id="254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אעביר אליכם נוסח. אני רק רוצה להבהיר לוועדה </w:t>
      </w:r>
      <w:bookmarkStart w:id="2550" w:name="_ETM_Q1_2199000"/>
      <w:bookmarkEnd w:id="2550"/>
      <w:r>
        <w:rPr>
          <w:rtl/>
          <w:lang w:eastAsia="he-IL"/>
        </w:rPr>
        <w:t xml:space="preserve">מה יהיה בנוסח – יש שני סוגים של </w:t>
      </w:r>
      <w:bookmarkStart w:id="2551" w:name="_ETM_Q1_2215000"/>
      <w:bookmarkEnd w:id="2551"/>
      <w:r>
        <w:rPr>
          <w:rtl/>
          <w:lang w:eastAsia="he-IL"/>
        </w:rPr>
        <w:t>מסגרות: דיור בגיל הזהב שמנוהל על-ידי משרד</w:t>
      </w:r>
      <w:bookmarkStart w:id="2552" w:name="_ETM_Q1_2220000"/>
      <w:bookmarkEnd w:id="2552"/>
      <w:r>
        <w:rPr>
          <w:rtl/>
          <w:lang w:eastAsia="he-IL"/>
        </w:rPr>
        <w:t xml:space="preserve"> הבינוי והשיכון או על-ידי חברה משכנת שהוא מפעיל, למשל </w:t>
      </w:r>
      <w:bookmarkStart w:id="2553" w:name="_ETM_Q1_2225000"/>
      <w:bookmarkEnd w:id="2553"/>
      <w:r>
        <w:rPr>
          <w:rtl/>
          <w:lang w:eastAsia="he-IL"/>
        </w:rPr>
        <w:t xml:space="preserve">עמידר, חסרי דיור של מבוגרים; מקבצי דיור שמפעיל </w:t>
      </w:r>
      <w:bookmarkStart w:id="2554" w:name="_ETM_Q1_2228000"/>
      <w:bookmarkEnd w:id="2554"/>
      <w:r>
        <w:rPr>
          <w:rtl/>
          <w:lang w:eastAsia="he-IL"/>
        </w:rPr>
        <w:t xml:space="preserve">משרד הקליטה. אני אעביר נוסח מפורט לייעוץ המשפטי כדי שיכניסו </w:t>
      </w:r>
      <w:bookmarkStart w:id="2555" w:name="_ETM_Q1_2235000"/>
      <w:bookmarkEnd w:id="2555"/>
      <w:r>
        <w:rPr>
          <w:rtl/>
          <w:lang w:eastAsia="he-IL"/>
        </w:rPr>
        <w:t xml:space="preserve">את זה לפונץ'-בננה. </w:t>
      </w:r>
      <w:bookmarkStart w:id="2556" w:name="_ETM_Q1_2256000"/>
      <w:bookmarkStart w:id="2557" w:name="_ETM_Q1_2259000"/>
      <w:bookmarkEnd w:id="2556"/>
      <w:bookmarkEnd w:id="2557"/>
      <w:r>
        <w:rPr>
          <w:rtl/>
          <w:lang w:eastAsia="he-IL"/>
        </w:rPr>
        <w:t xml:space="preserve">תיקון אחד שיהיה בנוסח – בגלל שאלה לא </w:t>
      </w:r>
      <w:bookmarkStart w:id="2558" w:name="_ETM_Q1_2266000"/>
      <w:bookmarkEnd w:id="2558"/>
      <w:r>
        <w:rPr>
          <w:rtl/>
          <w:lang w:eastAsia="he-IL"/>
        </w:rPr>
        <w:t xml:space="preserve">גופים שמפוקחים על-ידי משרד הרווחה, השרים האחרים יצטרכו להעביר </w:t>
      </w:r>
      <w:bookmarkStart w:id="2559" w:name="_ETM_Q1_2271000"/>
      <w:bookmarkEnd w:id="2559"/>
      <w:r>
        <w:rPr>
          <w:rtl/>
          <w:lang w:eastAsia="he-IL"/>
        </w:rPr>
        <w:t xml:space="preserve">אלינו את הרשימות. אנחנו לא יכולים לדרוש ממשרד הרווחה להעביר לנו משהו שהוא לא ברשותו. </w:t>
      </w:r>
    </w:p>
    <w:p w:rsidR="0019011F" w:rsidRDefault="0019011F" w:rsidP="0019011F">
      <w:pPr>
        <w:rPr>
          <w:rtl/>
          <w:lang w:eastAsia="he-IL"/>
        </w:rPr>
      </w:pPr>
    </w:p>
    <w:p w:rsidR="0019011F" w:rsidRDefault="0019011F" w:rsidP="0019011F">
      <w:pPr>
        <w:pStyle w:val="a5"/>
        <w:rPr>
          <w:rtl/>
        </w:rPr>
      </w:pPr>
      <w:bookmarkStart w:id="2560" w:name="_ETM_Q1_2273000"/>
      <w:bookmarkStart w:id="2561" w:name="ET_speaker_5802_236"/>
      <w:bookmarkEnd w:id="2560"/>
      <w:r>
        <w:rPr>
          <w:rStyle w:val="TagStyle"/>
          <w:rFonts w:hint="cs"/>
          <w:rtl/>
        </w:rPr>
        <w:t xml:space="preserve"> &lt;&lt; דובר &gt;&gt;</w:t>
      </w:r>
      <w:r>
        <w:rPr>
          <w:rFonts w:hint="cs"/>
          <w:rtl/>
        </w:rPr>
        <w:t xml:space="preserve"> שלמה קרעי (הליכוד): </w:t>
      </w:r>
      <w:r>
        <w:rPr>
          <w:rStyle w:val="TagStyle"/>
          <w:rFonts w:hint="cs"/>
          <w:rtl/>
        </w:rPr>
        <w:t>&lt;&lt; דובר &gt;&gt;</w:t>
      </w:r>
      <w:r>
        <w:rPr>
          <w:rFonts w:hint="cs"/>
          <w:rtl/>
        </w:rPr>
        <w:t xml:space="preserve">   </w:t>
      </w:r>
      <w:bookmarkEnd w:id="256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ה</w:t>
      </w:r>
      <w:bookmarkStart w:id="2562" w:name="_ETM_Q1_2272000"/>
      <w:bookmarkEnd w:id="2562"/>
      <w:r>
        <w:rPr>
          <w:rtl/>
          <w:lang w:eastAsia="he-IL"/>
        </w:rPr>
        <w:t xml:space="preserve">שרים הממונים. </w:t>
      </w:r>
    </w:p>
    <w:p w:rsidR="0019011F" w:rsidRDefault="0019011F" w:rsidP="0019011F">
      <w:pPr>
        <w:rPr>
          <w:rtl/>
          <w:lang w:eastAsia="he-IL"/>
        </w:rPr>
      </w:pPr>
      <w:bookmarkStart w:id="2563" w:name="_ETM_Q1_2275000"/>
      <w:bookmarkEnd w:id="2563"/>
    </w:p>
    <w:p w:rsidR="0019011F" w:rsidRDefault="0019011F" w:rsidP="0019011F">
      <w:pPr>
        <w:pStyle w:val="a5"/>
        <w:rPr>
          <w:rtl/>
        </w:rPr>
      </w:pPr>
      <w:bookmarkStart w:id="2564" w:name="ET_knessetmember_5520_237"/>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564"/>
    </w:p>
    <w:p w:rsidR="0019011F" w:rsidRDefault="0019011F" w:rsidP="0019011F">
      <w:pPr>
        <w:pStyle w:val="KeepWithNext"/>
        <w:rPr>
          <w:rFonts w:hint="cs"/>
          <w:rtl/>
          <w:lang w:eastAsia="he-IL"/>
        </w:rPr>
      </w:pPr>
    </w:p>
    <w:p w:rsidR="0019011F" w:rsidRDefault="0019011F" w:rsidP="0019011F">
      <w:pPr>
        <w:rPr>
          <w:rtl/>
          <w:lang w:eastAsia="he-IL"/>
        </w:rPr>
      </w:pPr>
      <w:bookmarkStart w:id="2565" w:name="_ETM_Q1_2274000"/>
      <w:bookmarkEnd w:id="2565"/>
      <w:r>
        <w:rPr>
          <w:rtl/>
          <w:lang w:eastAsia="he-IL"/>
        </w:rPr>
        <w:t xml:space="preserve">מצוין. </w:t>
      </w:r>
    </w:p>
    <w:p w:rsidR="0019011F" w:rsidRDefault="0019011F" w:rsidP="0019011F">
      <w:pPr>
        <w:rPr>
          <w:rtl/>
          <w:lang w:eastAsia="he-IL"/>
        </w:rPr>
      </w:pPr>
      <w:bookmarkStart w:id="2566" w:name="_ETM_Q1_2276000"/>
      <w:bookmarkEnd w:id="2566"/>
    </w:p>
    <w:p w:rsidR="0019011F" w:rsidRDefault="0019011F" w:rsidP="0019011F">
      <w:pPr>
        <w:pStyle w:val="a5"/>
        <w:rPr>
          <w:rtl/>
        </w:rPr>
      </w:pPr>
      <w:bookmarkStart w:id="2567" w:name="_ETM_Q1_2277000"/>
      <w:bookmarkStart w:id="2568" w:name="ET_speaker_בינה_רונן_238"/>
      <w:bookmarkEnd w:id="2567"/>
      <w:r>
        <w:rPr>
          <w:rStyle w:val="TagStyle"/>
          <w:rFonts w:hint="cs"/>
          <w:rtl/>
        </w:rPr>
        <w:t xml:space="preserve"> &lt;&lt; דובר &gt;&gt;</w:t>
      </w:r>
      <w:r>
        <w:rPr>
          <w:rFonts w:hint="cs"/>
          <w:rtl/>
        </w:rPr>
        <w:t xml:space="preserve"> בינה רונן: </w:t>
      </w:r>
      <w:r>
        <w:rPr>
          <w:rStyle w:val="TagStyle"/>
          <w:rFonts w:hint="cs"/>
          <w:rtl/>
        </w:rPr>
        <w:t>&lt;&lt; דובר &gt;&gt;</w:t>
      </w:r>
      <w:r>
        <w:rPr>
          <w:rFonts w:hint="cs"/>
          <w:rtl/>
        </w:rPr>
        <w:t xml:space="preserve">   </w:t>
      </w:r>
      <w:bookmarkEnd w:id="256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אדוני </w:t>
      </w:r>
      <w:bookmarkStart w:id="2569" w:name="_ETM_Q1_2280000"/>
      <w:bookmarkEnd w:id="2569"/>
      <w:r>
        <w:rPr>
          <w:rtl/>
          <w:lang w:eastAsia="he-IL"/>
        </w:rPr>
        <w:t>היושב-ראש, אפשר להעיר הערה לגבי סעיף 13(1)?</w:t>
      </w:r>
    </w:p>
    <w:p w:rsidR="0019011F" w:rsidRDefault="0019011F" w:rsidP="0019011F">
      <w:pPr>
        <w:rPr>
          <w:rtl/>
          <w:lang w:eastAsia="he-IL"/>
        </w:rPr>
      </w:pPr>
    </w:p>
    <w:p w:rsidR="0019011F" w:rsidRDefault="0019011F" w:rsidP="0019011F">
      <w:pPr>
        <w:pStyle w:val="af8"/>
        <w:rPr>
          <w:rtl/>
        </w:rPr>
      </w:pPr>
      <w:bookmarkStart w:id="2570" w:name="ET_yor_5628_239"/>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570"/>
    </w:p>
    <w:p w:rsidR="0019011F" w:rsidRDefault="0019011F" w:rsidP="0019011F">
      <w:pPr>
        <w:pStyle w:val="KeepWithNext"/>
        <w:rPr>
          <w:rFonts w:hint="cs"/>
          <w:rtl/>
          <w:lang w:eastAsia="he-IL"/>
        </w:rPr>
      </w:pPr>
    </w:p>
    <w:p w:rsidR="0019011F" w:rsidRDefault="0019011F" w:rsidP="0019011F">
      <w:pPr>
        <w:rPr>
          <w:rtl/>
          <w:lang w:eastAsia="he-IL"/>
        </w:rPr>
      </w:pPr>
      <w:bookmarkStart w:id="2571" w:name="_ETM_Q1_2287000"/>
      <w:bookmarkEnd w:id="2571"/>
      <w:r>
        <w:rPr>
          <w:rtl/>
          <w:lang w:eastAsia="he-IL"/>
        </w:rPr>
        <w:t xml:space="preserve">בקצרה. </w:t>
      </w:r>
      <w:bookmarkStart w:id="2572" w:name="_ETM_Q1_2285000"/>
      <w:bookmarkEnd w:id="2572"/>
    </w:p>
    <w:p w:rsidR="0019011F" w:rsidRDefault="0019011F" w:rsidP="0019011F">
      <w:pPr>
        <w:rPr>
          <w:rtl/>
          <w:lang w:eastAsia="he-IL"/>
        </w:rPr>
      </w:pPr>
    </w:p>
    <w:p w:rsidR="0019011F" w:rsidRDefault="0019011F" w:rsidP="0019011F">
      <w:pPr>
        <w:pStyle w:val="a5"/>
        <w:rPr>
          <w:rtl/>
        </w:rPr>
      </w:pPr>
      <w:bookmarkStart w:id="2573" w:name="_ETM_Q1_2286000"/>
      <w:bookmarkStart w:id="2574" w:name="ET_speaker_בינה_רונן_240"/>
      <w:bookmarkEnd w:id="2573"/>
      <w:r>
        <w:rPr>
          <w:rStyle w:val="TagStyle"/>
          <w:rFonts w:hint="cs"/>
          <w:rtl/>
        </w:rPr>
        <w:t xml:space="preserve"> &lt;&lt; דובר &gt;&gt;</w:t>
      </w:r>
      <w:r>
        <w:rPr>
          <w:rFonts w:hint="cs"/>
          <w:rtl/>
        </w:rPr>
        <w:t xml:space="preserve"> בינה רונן: </w:t>
      </w:r>
      <w:r>
        <w:rPr>
          <w:rStyle w:val="TagStyle"/>
          <w:rFonts w:hint="cs"/>
          <w:rtl/>
        </w:rPr>
        <w:t>&lt;&lt; דובר &gt;&gt;</w:t>
      </w:r>
      <w:r>
        <w:rPr>
          <w:rFonts w:hint="cs"/>
          <w:rtl/>
        </w:rPr>
        <w:t xml:space="preserve">   </w:t>
      </w:r>
      <w:bookmarkEnd w:id="2574"/>
    </w:p>
    <w:p w:rsidR="0019011F" w:rsidRDefault="0019011F" w:rsidP="0019011F">
      <w:pPr>
        <w:pStyle w:val="KeepWithNext"/>
        <w:rPr>
          <w:rFonts w:hint="cs"/>
          <w:rtl/>
          <w:lang w:eastAsia="he-IL"/>
        </w:rPr>
      </w:pPr>
    </w:p>
    <w:p w:rsidR="0019011F" w:rsidRDefault="0019011F" w:rsidP="0019011F">
      <w:pPr>
        <w:rPr>
          <w:rtl/>
          <w:lang w:eastAsia="he-IL"/>
        </w:rPr>
      </w:pPr>
      <w:bookmarkStart w:id="2575" w:name="_ETM_Q1_2289000"/>
      <w:bookmarkEnd w:id="2575"/>
      <w:r>
        <w:rPr>
          <w:rtl/>
          <w:lang w:eastAsia="he-IL"/>
        </w:rPr>
        <w:t xml:space="preserve">בדיון הקודם ביקשנו להחיל את ההסדר על הרשויות המקומיות כדי </w:t>
      </w:r>
      <w:bookmarkStart w:id="2576" w:name="_ETM_Q1_2295000"/>
      <w:bookmarkEnd w:id="2576"/>
      <w:r>
        <w:rPr>
          <w:rtl/>
          <w:lang w:eastAsia="he-IL"/>
        </w:rPr>
        <w:t xml:space="preserve">להימנע מפרשנות שעלולה להיות על אותם גורמים שעובדים בבחירות לרשויות </w:t>
      </w:r>
      <w:bookmarkStart w:id="2577" w:name="_ETM_Q1_2300000"/>
      <w:bookmarkEnd w:id="2577"/>
      <w:r>
        <w:rPr>
          <w:rtl/>
          <w:lang w:eastAsia="he-IL"/>
        </w:rPr>
        <w:t xml:space="preserve">המקומיות, שאנחנו לא רואים בהם כעובדים. הצעת ההסדר מעוררת קושי – לא כל כך ברור אם יש לכם כוונה להסדר שלילי - - - </w:t>
      </w:r>
    </w:p>
    <w:p w:rsidR="0019011F" w:rsidRDefault="0019011F" w:rsidP="0019011F">
      <w:pPr>
        <w:rPr>
          <w:rtl/>
          <w:lang w:eastAsia="he-IL"/>
        </w:rPr>
      </w:pPr>
    </w:p>
    <w:p w:rsidR="0019011F" w:rsidRDefault="0019011F" w:rsidP="0019011F">
      <w:pPr>
        <w:pStyle w:val="af8"/>
        <w:rPr>
          <w:rtl/>
        </w:rPr>
      </w:pPr>
      <w:bookmarkStart w:id="2578" w:name="_ETM_Q1_2306000"/>
      <w:bookmarkStart w:id="2579" w:name="ET_yor_5628_241"/>
      <w:bookmarkEnd w:id="2578"/>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57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נכון, זה מוסכם. </w:t>
      </w:r>
    </w:p>
    <w:p w:rsidR="0019011F" w:rsidRDefault="0019011F" w:rsidP="0019011F">
      <w:pPr>
        <w:rPr>
          <w:rtl/>
          <w:lang w:eastAsia="he-IL"/>
        </w:rPr>
      </w:pPr>
    </w:p>
    <w:p w:rsidR="0019011F" w:rsidRDefault="0019011F" w:rsidP="0019011F">
      <w:pPr>
        <w:pStyle w:val="a5"/>
        <w:rPr>
          <w:rtl/>
        </w:rPr>
      </w:pPr>
      <w:bookmarkStart w:id="2580" w:name="_ETM_Q1_2307000"/>
      <w:bookmarkStart w:id="2581" w:name="ET_speaker_בינה_רונן_242"/>
      <w:bookmarkEnd w:id="2580"/>
      <w:r>
        <w:rPr>
          <w:rStyle w:val="TagStyle"/>
          <w:rFonts w:hint="cs"/>
          <w:rtl/>
        </w:rPr>
        <w:t xml:space="preserve"> &lt;&lt; דובר &gt;&gt;</w:t>
      </w:r>
      <w:r>
        <w:rPr>
          <w:rFonts w:hint="cs"/>
          <w:rtl/>
        </w:rPr>
        <w:t xml:space="preserve"> בינה רונן: </w:t>
      </w:r>
      <w:r>
        <w:rPr>
          <w:rStyle w:val="TagStyle"/>
          <w:rFonts w:hint="cs"/>
          <w:rtl/>
        </w:rPr>
        <w:t>&lt;&lt; דובר &gt;&gt;</w:t>
      </w:r>
      <w:r>
        <w:rPr>
          <w:rFonts w:hint="cs"/>
          <w:rtl/>
        </w:rPr>
        <w:t xml:space="preserve">   </w:t>
      </w:r>
      <w:bookmarkEnd w:id="258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היא בעצם </w:t>
      </w:r>
      <w:bookmarkStart w:id="2582" w:name="_ETM_Q1_2309000"/>
      <w:bookmarkEnd w:id="2582"/>
      <w:r>
        <w:rPr>
          <w:rtl/>
          <w:lang w:eastAsia="he-IL"/>
        </w:rPr>
        <w:t xml:space="preserve">יוצרת הבחנה בין היחס לאותם גורמים בבחירות לרשויות המקומיות לעומת הבחירות לכנסת. דוגמה לזה זה בהקשר של חוק שעות עבודה </w:t>
      </w:r>
      <w:bookmarkStart w:id="2583" w:name="_ETM_Q1_2320000"/>
      <w:bookmarkEnd w:id="2583"/>
      <w:r>
        <w:rPr>
          <w:rtl/>
          <w:lang w:eastAsia="he-IL"/>
        </w:rPr>
        <w:t xml:space="preserve">ומנוחה, שהסיעות  יצטרכו לבקש היתר העסקה. </w:t>
      </w:r>
    </w:p>
    <w:p w:rsidR="0019011F" w:rsidRDefault="0019011F" w:rsidP="0019011F">
      <w:pPr>
        <w:rPr>
          <w:rtl/>
          <w:lang w:eastAsia="he-IL"/>
        </w:rPr>
      </w:pPr>
      <w:bookmarkStart w:id="2584" w:name="_ETM_Q1_2328000"/>
      <w:bookmarkEnd w:id="2584"/>
    </w:p>
    <w:p w:rsidR="0019011F" w:rsidRDefault="0019011F" w:rsidP="0019011F">
      <w:pPr>
        <w:pStyle w:val="af8"/>
        <w:rPr>
          <w:rtl/>
        </w:rPr>
      </w:pPr>
      <w:bookmarkStart w:id="2585" w:name="ET_yor_5628_243"/>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58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הבנתי. אתם דורשים</w:t>
      </w:r>
      <w:bookmarkStart w:id="2586" w:name="_ETM_Q1_2330000"/>
      <w:bookmarkEnd w:id="2586"/>
      <w:r>
        <w:rPr>
          <w:rtl/>
          <w:lang w:eastAsia="he-IL"/>
        </w:rPr>
        <w:t xml:space="preserve"> להביא גם את הרשויות המקומיות. תודה. </w:t>
      </w:r>
    </w:p>
    <w:p w:rsidR="0019011F" w:rsidRDefault="0019011F" w:rsidP="0019011F">
      <w:pPr>
        <w:rPr>
          <w:rtl/>
          <w:lang w:eastAsia="he-IL"/>
        </w:rPr>
      </w:pPr>
      <w:bookmarkStart w:id="2587" w:name="_ETM_Q1_2334000"/>
      <w:bookmarkEnd w:id="2587"/>
    </w:p>
    <w:p w:rsidR="0019011F" w:rsidRDefault="0019011F" w:rsidP="0019011F">
      <w:pPr>
        <w:pStyle w:val="a5"/>
        <w:rPr>
          <w:rtl/>
        </w:rPr>
      </w:pPr>
      <w:bookmarkStart w:id="2588" w:name="_ETM_Q1_2335000"/>
      <w:bookmarkStart w:id="2589" w:name="ET_knessetmember_5811_244"/>
      <w:bookmarkEnd w:id="2588"/>
      <w:r>
        <w:rPr>
          <w:rStyle w:val="TagStyle"/>
          <w:rFonts w:hint="cs"/>
          <w:rtl/>
        </w:rPr>
        <w:t xml:space="preserve"> &lt;&lt; דובר &gt;&gt;</w:t>
      </w:r>
      <w:r>
        <w:rPr>
          <w:rFonts w:hint="cs"/>
          <w:rtl/>
        </w:rPr>
        <w:t xml:space="preserve"> בועז טופורובסקי (יש עתיד-תל"ם): </w:t>
      </w:r>
      <w:r>
        <w:rPr>
          <w:rStyle w:val="TagStyle"/>
          <w:rFonts w:hint="cs"/>
          <w:rtl/>
        </w:rPr>
        <w:t>&lt;&lt; דובר &gt;&gt;</w:t>
      </w:r>
      <w:r>
        <w:rPr>
          <w:rFonts w:hint="cs"/>
          <w:rtl/>
        </w:rPr>
        <w:t xml:space="preserve">   </w:t>
      </w:r>
      <w:bookmarkEnd w:id="2589"/>
    </w:p>
    <w:p w:rsidR="0019011F" w:rsidRDefault="0019011F" w:rsidP="0019011F">
      <w:pPr>
        <w:pStyle w:val="KeepWithNext"/>
        <w:rPr>
          <w:rFonts w:hint="cs"/>
          <w:rtl/>
          <w:lang w:eastAsia="he-IL"/>
        </w:rPr>
      </w:pPr>
    </w:p>
    <w:p w:rsidR="0019011F" w:rsidRDefault="0019011F" w:rsidP="0019011F">
      <w:pPr>
        <w:rPr>
          <w:rtl/>
          <w:lang w:eastAsia="he-IL"/>
        </w:rPr>
      </w:pPr>
      <w:bookmarkStart w:id="2590" w:name="_ETM_Q1_2337000"/>
      <w:bookmarkEnd w:id="2590"/>
      <w:r>
        <w:rPr>
          <w:rtl/>
          <w:lang w:eastAsia="he-IL"/>
        </w:rPr>
        <w:t xml:space="preserve">אדוני היושב-ראש, </w:t>
      </w:r>
      <w:bookmarkStart w:id="2591" w:name="_ETM_Q1_2332000"/>
      <w:bookmarkEnd w:id="2591"/>
      <w:r>
        <w:rPr>
          <w:rtl/>
          <w:lang w:eastAsia="he-IL"/>
        </w:rPr>
        <w:t xml:space="preserve">שים לב שבארבע תתחיל המליאה ושלא יהיה מצב שאנחנו בבעיה. </w:t>
      </w:r>
    </w:p>
    <w:p w:rsidR="0019011F" w:rsidRDefault="0019011F" w:rsidP="0019011F">
      <w:pPr>
        <w:rPr>
          <w:rtl/>
          <w:lang w:eastAsia="he-IL"/>
        </w:rPr>
      </w:pPr>
    </w:p>
    <w:p w:rsidR="0019011F" w:rsidRDefault="0019011F" w:rsidP="0019011F">
      <w:pPr>
        <w:pStyle w:val="a5"/>
        <w:rPr>
          <w:rtl/>
        </w:rPr>
      </w:pPr>
      <w:bookmarkStart w:id="2592" w:name="_ETM_Q1_2338000"/>
      <w:bookmarkStart w:id="2593" w:name="ET_speaker_5802_245"/>
      <w:bookmarkEnd w:id="2592"/>
      <w:r>
        <w:rPr>
          <w:rStyle w:val="TagStyle"/>
          <w:rFonts w:hint="cs"/>
          <w:rtl/>
        </w:rPr>
        <w:t xml:space="preserve"> &lt;&lt; דובר &gt;&gt;</w:t>
      </w:r>
      <w:r>
        <w:rPr>
          <w:rFonts w:hint="cs"/>
          <w:rtl/>
        </w:rPr>
        <w:t xml:space="preserve"> שלמה קרעי (הליכוד): </w:t>
      </w:r>
      <w:r>
        <w:rPr>
          <w:rStyle w:val="TagStyle"/>
          <w:rFonts w:hint="cs"/>
          <w:rtl/>
        </w:rPr>
        <w:t>&lt;&lt; דובר &gt;&gt;</w:t>
      </w:r>
      <w:r>
        <w:rPr>
          <w:rFonts w:hint="cs"/>
          <w:rtl/>
        </w:rPr>
        <w:t xml:space="preserve">   </w:t>
      </w:r>
      <w:bookmarkEnd w:id="259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יש לנו אישור להמשיך. </w:t>
      </w:r>
    </w:p>
    <w:p w:rsidR="0019011F" w:rsidRDefault="0019011F" w:rsidP="0019011F">
      <w:pPr>
        <w:rPr>
          <w:rtl/>
          <w:lang w:eastAsia="he-IL"/>
        </w:rPr>
      </w:pPr>
    </w:p>
    <w:p w:rsidR="0019011F" w:rsidRDefault="0019011F" w:rsidP="0019011F">
      <w:pPr>
        <w:pStyle w:val="a5"/>
        <w:rPr>
          <w:rtl/>
        </w:rPr>
      </w:pPr>
      <w:bookmarkStart w:id="2594" w:name="_ETM_Q1_2343000"/>
      <w:bookmarkStart w:id="2595" w:name="ET_speaker_ניצן_רוזנברג_246"/>
      <w:bookmarkEnd w:id="2594"/>
      <w:r>
        <w:rPr>
          <w:rStyle w:val="TagStyle"/>
          <w:rFonts w:hint="cs"/>
          <w:rtl/>
        </w:rPr>
        <w:t xml:space="preserve"> &lt;&lt; דובר &gt;&gt;</w:t>
      </w:r>
      <w:r>
        <w:rPr>
          <w:rFonts w:hint="cs"/>
          <w:rtl/>
        </w:rPr>
        <w:t xml:space="preserve"> ניצן רוזנברג: </w:t>
      </w:r>
      <w:r>
        <w:rPr>
          <w:rStyle w:val="TagStyle"/>
          <w:rFonts w:hint="cs"/>
          <w:rtl/>
        </w:rPr>
        <w:t>&lt;&lt; דובר &gt;&gt;</w:t>
      </w:r>
      <w:r>
        <w:rPr>
          <w:rFonts w:hint="cs"/>
          <w:rtl/>
        </w:rPr>
        <w:t xml:space="preserve">   </w:t>
      </w:r>
      <w:bookmarkEnd w:id="259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היו שלושה דברים בעניינים </w:t>
      </w:r>
      <w:bookmarkStart w:id="2596" w:name="_ETM_Q1_2345000"/>
      <w:bookmarkEnd w:id="2596"/>
      <w:r>
        <w:rPr>
          <w:rtl/>
          <w:lang w:eastAsia="he-IL"/>
        </w:rPr>
        <w:t xml:space="preserve">של הקורונה: עניין אחד – סעיף 116יז(6). הייתה מחלוקת </w:t>
      </w:r>
      <w:bookmarkStart w:id="2597" w:name="_ETM_Q1_2352000"/>
      <w:bookmarkEnd w:id="2597"/>
      <w:r>
        <w:rPr>
          <w:rtl/>
          <w:lang w:eastAsia="he-IL"/>
        </w:rPr>
        <w:t>לגבי צורת ההגעה אל הקלפיות של החייבים בבידוד שהם חולים</w:t>
      </w:r>
      <w:bookmarkStart w:id="2598" w:name="_ETM_Q1_2360000"/>
      <w:bookmarkEnd w:id="2598"/>
      <w:r>
        <w:rPr>
          <w:rtl/>
          <w:lang w:eastAsia="he-IL"/>
        </w:rPr>
        <w:t xml:space="preserve">. ההסכמה היא להישאר בנוסח של הכחול. </w:t>
      </w:r>
    </w:p>
    <w:p w:rsidR="0019011F" w:rsidRDefault="0019011F" w:rsidP="0019011F">
      <w:pPr>
        <w:rPr>
          <w:rtl/>
          <w:lang w:eastAsia="he-IL"/>
        </w:rPr>
      </w:pPr>
    </w:p>
    <w:p w:rsidR="0019011F" w:rsidRDefault="0019011F" w:rsidP="0019011F">
      <w:pPr>
        <w:pStyle w:val="a5"/>
        <w:rPr>
          <w:rtl/>
        </w:rPr>
      </w:pPr>
      <w:bookmarkStart w:id="2599" w:name="ET_knessetmember_5520_247"/>
      <w:r>
        <w:rPr>
          <w:rStyle w:val="TagStyle"/>
          <w:rFonts w:hint="cs"/>
          <w:rtl/>
        </w:rPr>
        <w:t>א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59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w:t>
      </w:r>
      <w:bookmarkStart w:id="2600" w:name="_ETM_Q1_2363000"/>
      <w:bookmarkEnd w:id="2600"/>
      <w:r>
        <w:rPr>
          <w:rtl/>
          <w:lang w:eastAsia="he-IL"/>
        </w:rPr>
        <w:t xml:space="preserve">אבקש להכניס הסתייגות בעניין הזה. אני אבקש להכניס הסתייגות לפיה </w:t>
      </w:r>
      <w:bookmarkStart w:id="2601" w:name="_ETM_Q1_2370000"/>
      <w:bookmarkEnd w:id="2601"/>
      <w:r>
        <w:rPr>
          <w:rtl/>
          <w:lang w:eastAsia="he-IL"/>
        </w:rPr>
        <w:t xml:space="preserve">הצבעה בקלפי ייעודית לחייבים בבידוד תהיה במועדים שיקבע יושב-ראש </w:t>
      </w:r>
      <w:bookmarkStart w:id="2602" w:name="_ETM_Q1_2375000"/>
      <w:bookmarkEnd w:id="2602"/>
      <w:r>
        <w:rPr>
          <w:rtl/>
          <w:lang w:eastAsia="he-IL"/>
        </w:rPr>
        <w:t xml:space="preserve">הוועדה המרכזית בהתייעצות עם סגניו וחברי מליאת ועדת הבחירות </w:t>
      </w:r>
      <w:bookmarkStart w:id="2603" w:name="_ETM_Q1_2382000"/>
      <w:bookmarkEnd w:id="2603"/>
      <w:r>
        <w:rPr>
          <w:rtl/>
          <w:lang w:eastAsia="he-IL"/>
        </w:rPr>
        <w:t xml:space="preserve">ויכול שתתקיים במהלך 72 השעות שמסתיימות במועד המאוחר ביותר של </w:t>
      </w:r>
      <w:bookmarkStart w:id="2604" w:name="_ETM_Q1_2387000"/>
      <w:bookmarkEnd w:id="2604"/>
      <w:r>
        <w:rPr>
          <w:rtl/>
          <w:lang w:eastAsia="he-IL"/>
        </w:rPr>
        <w:t>סיום ההצבעה.</w:t>
      </w:r>
    </w:p>
    <w:p w:rsidR="0019011F" w:rsidRDefault="0019011F" w:rsidP="0019011F">
      <w:pPr>
        <w:rPr>
          <w:rtl/>
          <w:lang w:eastAsia="he-IL"/>
        </w:rPr>
      </w:pPr>
    </w:p>
    <w:p w:rsidR="0019011F" w:rsidRDefault="0019011F" w:rsidP="0019011F">
      <w:pPr>
        <w:pStyle w:val="a5"/>
        <w:rPr>
          <w:rtl/>
        </w:rPr>
      </w:pPr>
      <w:bookmarkStart w:id="2605" w:name="ET_speaker_שטרן_248"/>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60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ת</w:t>
      </w:r>
      <w:bookmarkStart w:id="2606" w:name="_ETM_Q1_2391000"/>
      <w:bookmarkEnd w:id="2606"/>
      <w:r>
        <w:rPr>
          <w:rtl/>
          <w:lang w:eastAsia="he-IL"/>
        </w:rPr>
        <w:t>וכל להעביר אלינו את הנוסח?</w:t>
      </w:r>
    </w:p>
    <w:p w:rsidR="0019011F" w:rsidRDefault="0019011F" w:rsidP="0019011F">
      <w:pPr>
        <w:rPr>
          <w:rtl/>
          <w:lang w:eastAsia="he-IL"/>
        </w:rPr>
      </w:pPr>
    </w:p>
    <w:p w:rsidR="0019011F" w:rsidRDefault="0019011F" w:rsidP="0019011F">
      <w:pPr>
        <w:pStyle w:val="a5"/>
        <w:rPr>
          <w:rtl/>
        </w:rPr>
      </w:pPr>
      <w:bookmarkStart w:id="2607" w:name="ET_speaker_דר_שרון_אלרעי_פרייס_585"/>
      <w:r>
        <w:rPr>
          <w:rStyle w:val="TagStyle"/>
          <w:rFonts w:hint="cs"/>
          <w:rtl/>
        </w:rPr>
        <w:t xml:space="preserve">&lt;&lt; דובר &gt;&gt; </w:t>
      </w:r>
      <w:r>
        <w:rPr>
          <w:rFonts w:hint="cs"/>
          <w:rtl/>
        </w:rPr>
        <w:t>ד"ר שרון אלרעי פרייס:</w:t>
      </w:r>
      <w:r>
        <w:rPr>
          <w:rStyle w:val="TagStyle"/>
          <w:rFonts w:hint="cs"/>
          <w:rtl/>
        </w:rPr>
        <w:t xml:space="preserve"> &lt;&lt; דובר &gt;&gt;</w:t>
      </w:r>
      <w:r>
        <w:rPr>
          <w:rFonts w:hint="cs"/>
          <w:rtl/>
        </w:rPr>
        <w:t xml:space="preserve">   </w:t>
      </w:r>
    </w:p>
    <w:bookmarkEnd w:id="2607"/>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מה הנוסח? שהם </w:t>
      </w:r>
      <w:bookmarkStart w:id="2608" w:name="_ETM_Q1_2397000"/>
      <w:bookmarkEnd w:id="2608"/>
      <w:r>
        <w:rPr>
          <w:rtl/>
          <w:lang w:eastAsia="he-IL"/>
        </w:rPr>
        <w:t>יכולים לצאת וללכת ברגל ולנסוע באוטו?</w:t>
      </w:r>
    </w:p>
    <w:p w:rsidR="0019011F" w:rsidRDefault="0019011F" w:rsidP="0019011F">
      <w:pPr>
        <w:rPr>
          <w:rtl/>
          <w:lang w:eastAsia="he-IL"/>
        </w:rPr>
      </w:pPr>
    </w:p>
    <w:p w:rsidR="0019011F" w:rsidRDefault="0019011F" w:rsidP="0019011F">
      <w:pPr>
        <w:pStyle w:val="a5"/>
        <w:rPr>
          <w:rtl/>
        </w:rPr>
      </w:pPr>
      <w:bookmarkStart w:id="2609" w:name="ET_speaker_ניצן_רוזנברג_251"/>
      <w:r>
        <w:rPr>
          <w:rStyle w:val="TagStyle"/>
          <w:rFonts w:hint="cs"/>
          <w:rtl/>
        </w:rPr>
        <w:t xml:space="preserve"> &lt;&lt; דובר &gt;&gt;</w:t>
      </w:r>
      <w:r>
        <w:rPr>
          <w:rFonts w:hint="cs"/>
          <w:rtl/>
        </w:rPr>
        <w:t xml:space="preserve"> ניצן רוזנברג: </w:t>
      </w:r>
      <w:r>
        <w:rPr>
          <w:rStyle w:val="TagStyle"/>
          <w:rFonts w:hint="cs"/>
          <w:rtl/>
        </w:rPr>
        <w:t>&lt;&lt; דובר &gt;&gt;</w:t>
      </w:r>
      <w:r>
        <w:rPr>
          <w:rFonts w:hint="cs"/>
          <w:rtl/>
        </w:rPr>
        <w:t xml:space="preserve">   </w:t>
      </w:r>
      <w:bookmarkEnd w:id="260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לא כתוב שם, אבל </w:t>
      </w:r>
      <w:bookmarkStart w:id="2610" w:name="_ETM_Q1_2402000"/>
      <w:bookmarkEnd w:id="2610"/>
      <w:r>
        <w:rPr>
          <w:rtl/>
          <w:lang w:eastAsia="he-IL"/>
        </w:rPr>
        <w:t xml:space="preserve">מי שיכול לקבוע את התנאים להגעה זה יושב-ראש ועדת </w:t>
      </w:r>
      <w:bookmarkStart w:id="2611" w:name="_ETM_Q1_2405000"/>
      <w:bookmarkEnd w:id="2611"/>
      <w:r>
        <w:rPr>
          <w:rtl/>
          <w:lang w:eastAsia="he-IL"/>
        </w:rPr>
        <w:t>הבחירות המרכזית בהתייעצות עם סגניו ובהתייעצות עם מנכ</w:t>
      </w:r>
      <w:bookmarkStart w:id="2612" w:name="_ETM_Q1_2408000"/>
      <w:bookmarkEnd w:id="2612"/>
      <w:r>
        <w:rPr>
          <w:rtl/>
          <w:lang w:eastAsia="he-IL"/>
        </w:rPr>
        <w:t xml:space="preserve">"ל משרד הבריאות. </w:t>
      </w:r>
      <w:bookmarkStart w:id="2613" w:name="_ETM_Q1_2410000"/>
      <w:bookmarkEnd w:id="2613"/>
      <w:r>
        <w:rPr>
          <w:rtl/>
          <w:lang w:eastAsia="he-IL"/>
        </w:rPr>
        <w:t xml:space="preserve">הם שיקבעו את הכללים. </w:t>
      </w:r>
    </w:p>
    <w:p w:rsidR="0019011F" w:rsidRDefault="0019011F" w:rsidP="0019011F">
      <w:pPr>
        <w:rPr>
          <w:rtl/>
          <w:lang w:eastAsia="he-IL"/>
        </w:rPr>
      </w:pPr>
      <w:bookmarkStart w:id="2614" w:name="_ETM_Q1_2413000"/>
      <w:bookmarkStart w:id="2615" w:name="_ETM_Q1_2411000"/>
      <w:bookmarkEnd w:id="2614"/>
      <w:bookmarkEnd w:id="2615"/>
    </w:p>
    <w:p w:rsidR="0019011F" w:rsidRDefault="0019011F" w:rsidP="0019011F">
      <w:pPr>
        <w:pStyle w:val="a5"/>
        <w:rPr>
          <w:rtl/>
        </w:rPr>
      </w:pPr>
      <w:bookmarkStart w:id="2616" w:name="_ETM_Q1_2399000"/>
      <w:bookmarkStart w:id="2617" w:name="ET_knessetmember_5520_250"/>
      <w:bookmarkEnd w:id="2616"/>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617"/>
    </w:p>
    <w:p w:rsidR="0019011F" w:rsidRDefault="0019011F" w:rsidP="0019011F">
      <w:pPr>
        <w:pStyle w:val="KeepWithNext"/>
        <w:rPr>
          <w:rFonts w:hint="cs"/>
          <w:rtl/>
          <w:lang w:eastAsia="he-IL"/>
        </w:rPr>
      </w:pPr>
    </w:p>
    <w:p w:rsidR="0019011F" w:rsidRDefault="0019011F" w:rsidP="0019011F">
      <w:pPr>
        <w:rPr>
          <w:rtl/>
          <w:lang w:eastAsia="he-IL"/>
        </w:rPr>
      </w:pPr>
      <w:bookmarkStart w:id="2618" w:name="_ETM_Q1_2398000"/>
      <w:bookmarkEnd w:id="2618"/>
      <w:r>
        <w:rPr>
          <w:rtl/>
          <w:lang w:eastAsia="he-IL"/>
        </w:rPr>
        <w:t xml:space="preserve">ההסתייגות שלי היא כדי לאפשר לחולים להצביע יום קודם. </w:t>
      </w:r>
    </w:p>
    <w:p w:rsidR="0019011F" w:rsidRDefault="0019011F" w:rsidP="0019011F">
      <w:pPr>
        <w:rPr>
          <w:rtl/>
          <w:lang w:eastAsia="he-IL"/>
        </w:rPr>
      </w:pPr>
    </w:p>
    <w:p w:rsidR="0019011F" w:rsidRDefault="0019011F" w:rsidP="0019011F">
      <w:pPr>
        <w:pStyle w:val="af8"/>
        <w:rPr>
          <w:rtl/>
        </w:rPr>
      </w:pPr>
      <w:bookmarkStart w:id="2619" w:name="_ETM_Q1_2421000"/>
      <w:bookmarkEnd w:id="2619"/>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bookmarkStart w:id="2620" w:name="_ETM_Q1_2419000"/>
      <w:bookmarkEnd w:id="2620"/>
      <w:r>
        <w:rPr>
          <w:rtl/>
          <w:lang w:eastAsia="he-IL"/>
        </w:rPr>
        <w:t xml:space="preserve">בוא לא ניתן להם </w:t>
      </w:r>
      <w:bookmarkStart w:id="2621" w:name="_ETM_Q1_2420000"/>
      <w:bookmarkEnd w:id="2621"/>
      <w:r>
        <w:rPr>
          <w:rtl/>
          <w:lang w:eastAsia="he-IL"/>
        </w:rPr>
        <w:t xml:space="preserve">עצות. אנחנו מעבירים לוועדה המרכזית את הסמכות להחליט </w:t>
      </w:r>
      <w:bookmarkStart w:id="2622" w:name="_ETM_Q1_2424000"/>
      <w:bookmarkEnd w:id="2622"/>
      <w:r>
        <w:rPr>
          <w:rtl/>
          <w:lang w:eastAsia="he-IL"/>
        </w:rPr>
        <w:t>מה עושים עם החולים. שישבו ביניהם, למה אתה צריך לקבוע?</w:t>
      </w:r>
    </w:p>
    <w:p w:rsidR="0019011F" w:rsidRDefault="0019011F" w:rsidP="0019011F">
      <w:pPr>
        <w:rPr>
          <w:rtl/>
          <w:lang w:eastAsia="he-IL"/>
        </w:rPr>
      </w:pPr>
    </w:p>
    <w:p w:rsidR="0019011F" w:rsidRDefault="0019011F" w:rsidP="0019011F">
      <w:pPr>
        <w:pStyle w:val="a5"/>
        <w:rPr>
          <w:rtl/>
        </w:rPr>
      </w:pPr>
      <w:bookmarkStart w:id="2623" w:name="_ETM_Q1_2428000"/>
      <w:bookmarkStart w:id="2624" w:name="ET_knessetmember_5520_253"/>
      <w:bookmarkEnd w:id="2623"/>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62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אתה מאפשר להם לתת הצבעה 72 שעות קודם. </w:t>
      </w:r>
    </w:p>
    <w:p w:rsidR="0019011F" w:rsidRDefault="0019011F" w:rsidP="0019011F">
      <w:pPr>
        <w:rPr>
          <w:rtl/>
          <w:lang w:eastAsia="he-IL"/>
        </w:rPr>
      </w:pPr>
    </w:p>
    <w:p w:rsidR="0019011F" w:rsidRDefault="0019011F" w:rsidP="0019011F">
      <w:pPr>
        <w:pStyle w:val="af8"/>
        <w:rPr>
          <w:rtl/>
        </w:rPr>
      </w:pPr>
      <w:bookmarkStart w:id="2625" w:name="ET_yor_5628_254"/>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62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לא צריך </w:t>
      </w:r>
      <w:bookmarkStart w:id="2626" w:name="_ETM_Q1_2430000"/>
      <w:bookmarkEnd w:id="2626"/>
      <w:r>
        <w:rPr>
          <w:rtl/>
          <w:lang w:eastAsia="he-IL"/>
        </w:rPr>
        <w:t>לאפשר להם.</w:t>
      </w:r>
    </w:p>
    <w:p w:rsidR="0019011F" w:rsidRDefault="0019011F" w:rsidP="0019011F">
      <w:pPr>
        <w:rPr>
          <w:rtl/>
          <w:lang w:eastAsia="he-IL"/>
        </w:rPr>
      </w:pPr>
    </w:p>
    <w:p w:rsidR="0019011F" w:rsidRDefault="0019011F" w:rsidP="0019011F">
      <w:pPr>
        <w:pStyle w:val="a5"/>
        <w:rPr>
          <w:rtl/>
        </w:rPr>
      </w:pPr>
      <w:bookmarkStart w:id="2627" w:name="_ETM_Q1_2432000"/>
      <w:bookmarkStart w:id="2628" w:name="ET_knessetmember_5520_255"/>
      <w:bookmarkEnd w:id="2627"/>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62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ל</w:t>
      </w:r>
      <w:bookmarkStart w:id="2629" w:name="_ETM_Q1_2433000"/>
      <w:bookmarkEnd w:id="2629"/>
      <w:r>
        <w:rPr>
          <w:rtl/>
          <w:lang w:eastAsia="he-IL"/>
        </w:rPr>
        <w:t xml:space="preserve">א. הוא לא יכול לאפשר לחולים להצביע יום קודם </w:t>
      </w:r>
      <w:bookmarkStart w:id="2630" w:name="_ETM_Q1_2435000"/>
      <w:bookmarkEnd w:id="2630"/>
      <w:r>
        <w:rPr>
          <w:rtl/>
          <w:lang w:eastAsia="he-IL"/>
        </w:rPr>
        <w:t xml:space="preserve">אם אין לו הסמכה מפורשת בחוק. </w:t>
      </w:r>
    </w:p>
    <w:p w:rsidR="0019011F" w:rsidRDefault="0019011F" w:rsidP="0019011F">
      <w:pPr>
        <w:rPr>
          <w:rtl/>
          <w:lang w:eastAsia="he-IL"/>
        </w:rPr>
      </w:pPr>
      <w:bookmarkStart w:id="2631" w:name="_ETM_Q1_2437000"/>
      <w:bookmarkEnd w:id="2631"/>
    </w:p>
    <w:p w:rsidR="0019011F" w:rsidRDefault="0019011F" w:rsidP="0019011F">
      <w:pPr>
        <w:pStyle w:val="af8"/>
        <w:rPr>
          <w:rtl/>
        </w:rPr>
      </w:pPr>
      <w:bookmarkStart w:id="2632" w:name="_ETM_Q1_2438000"/>
      <w:bookmarkEnd w:id="2632"/>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נותנים להם את הסמכות, אל תיתן להם עצות. </w:t>
      </w:r>
    </w:p>
    <w:p w:rsidR="0019011F" w:rsidRDefault="0019011F" w:rsidP="0019011F">
      <w:pPr>
        <w:rPr>
          <w:rtl/>
          <w:lang w:eastAsia="he-IL"/>
        </w:rPr>
      </w:pPr>
    </w:p>
    <w:p w:rsidR="0019011F" w:rsidRDefault="0019011F" w:rsidP="0019011F">
      <w:pPr>
        <w:pStyle w:val="a5"/>
        <w:rPr>
          <w:rtl/>
        </w:rPr>
      </w:pPr>
      <w:bookmarkStart w:id="2633" w:name="ET_speaker_5938_257"/>
      <w:r>
        <w:rPr>
          <w:rStyle w:val="TagStyle"/>
          <w:rFonts w:hint="cs"/>
          <w:rtl/>
        </w:rPr>
        <w:t xml:space="preserve"> &lt;&lt; דובר &gt;&gt;</w:t>
      </w:r>
      <w:r>
        <w:rPr>
          <w:rFonts w:hint="cs"/>
          <w:rtl/>
        </w:rPr>
        <w:t xml:space="preserve"> יואב סגלוביץ' (יש עתיד-תל"ם): </w:t>
      </w:r>
      <w:r>
        <w:rPr>
          <w:rStyle w:val="TagStyle"/>
          <w:rFonts w:hint="cs"/>
          <w:rtl/>
        </w:rPr>
        <w:t>&lt;&lt; דובר &gt;&gt;</w:t>
      </w:r>
      <w:r>
        <w:rPr>
          <w:rFonts w:hint="cs"/>
          <w:rtl/>
        </w:rPr>
        <w:t xml:space="preserve">   </w:t>
      </w:r>
      <w:bookmarkEnd w:id="263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חייב להיות תיקון בחוק </w:t>
      </w:r>
      <w:bookmarkStart w:id="2634" w:name="_ETM_Q1_2443000"/>
      <w:bookmarkEnd w:id="2634"/>
      <w:r>
        <w:rPr>
          <w:rtl/>
          <w:lang w:eastAsia="he-IL"/>
        </w:rPr>
        <w:t xml:space="preserve">על מנת שהם יוכלו להקדים ביום. הקדמה ביום מחייבת </w:t>
      </w:r>
      <w:bookmarkStart w:id="2635" w:name="_ETM_Q1_2447000"/>
      <w:bookmarkEnd w:id="2635"/>
      <w:r>
        <w:rPr>
          <w:rtl/>
          <w:lang w:eastAsia="he-IL"/>
        </w:rPr>
        <w:t xml:space="preserve">תיקון בחוק. </w:t>
      </w:r>
    </w:p>
    <w:p w:rsidR="0019011F" w:rsidRDefault="0019011F" w:rsidP="0019011F">
      <w:pPr>
        <w:rPr>
          <w:rtl/>
          <w:lang w:eastAsia="he-IL"/>
        </w:rPr>
      </w:pPr>
    </w:p>
    <w:p w:rsidR="0019011F" w:rsidRDefault="0019011F" w:rsidP="0019011F">
      <w:pPr>
        <w:pStyle w:val="a5"/>
        <w:rPr>
          <w:rtl/>
        </w:rPr>
      </w:pPr>
      <w:bookmarkStart w:id="2636" w:name="_ETM_Q1_2449000"/>
      <w:bookmarkStart w:id="2637" w:name="ET_speaker_5802_258"/>
      <w:bookmarkEnd w:id="2636"/>
      <w:r>
        <w:rPr>
          <w:rStyle w:val="TagStyle"/>
          <w:rFonts w:hint="cs"/>
          <w:rtl/>
        </w:rPr>
        <w:t xml:space="preserve"> &lt;&lt; דובר &gt;&gt;</w:t>
      </w:r>
      <w:r>
        <w:rPr>
          <w:rFonts w:hint="cs"/>
          <w:rtl/>
        </w:rPr>
        <w:t xml:space="preserve"> שלמה קרעי (הליכוד): </w:t>
      </w:r>
      <w:r>
        <w:rPr>
          <w:rStyle w:val="TagStyle"/>
          <w:rFonts w:hint="cs"/>
          <w:rtl/>
        </w:rPr>
        <w:t>&lt;&lt; דובר &gt;&gt;</w:t>
      </w:r>
      <w:r>
        <w:rPr>
          <w:rFonts w:hint="cs"/>
          <w:rtl/>
        </w:rPr>
        <w:t xml:space="preserve">   </w:t>
      </w:r>
      <w:bookmarkEnd w:id="263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אתה לא יכול. אם אתה עושה את זה, </w:t>
      </w:r>
      <w:bookmarkStart w:id="2638" w:name="_ETM_Q1_2448000"/>
      <w:bookmarkEnd w:id="2638"/>
      <w:r>
        <w:rPr>
          <w:rtl/>
          <w:lang w:eastAsia="he-IL"/>
        </w:rPr>
        <w:t xml:space="preserve">זה מיותר, כי כל יום יש לך עוד חולים </w:t>
      </w:r>
      <w:bookmarkStart w:id="2639" w:name="_ETM_Q1_2452000"/>
      <w:bookmarkEnd w:id="2639"/>
      <w:r>
        <w:rPr>
          <w:rtl/>
          <w:lang w:eastAsia="he-IL"/>
        </w:rPr>
        <w:t xml:space="preserve">ועוד פעם תפתח עוד. </w:t>
      </w:r>
    </w:p>
    <w:p w:rsidR="0019011F" w:rsidRDefault="0019011F" w:rsidP="0019011F">
      <w:pPr>
        <w:rPr>
          <w:rtl/>
          <w:lang w:eastAsia="he-IL"/>
        </w:rPr>
      </w:pPr>
    </w:p>
    <w:p w:rsidR="0019011F" w:rsidRDefault="0019011F" w:rsidP="0019011F">
      <w:pPr>
        <w:pStyle w:val="a5"/>
        <w:rPr>
          <w:rtl/>
        </w:rPr>
      </w:pPr>
      <w:bookmarkStart w:id="2640" w:name="ET_speaker_5938_259"/>
      <w:r>
        <w:rPr>
          <w:rStyle w:val="TagStyle"/>
          <w:rFonts w:hint="cs"/>
          <w:rtl/>
        </w:rPr>
        <w:t xml:space="preserve"> &lt;&lt; דובר &gt;&gt;</w:t>
      </w:r>
      <w:r>
        <w:rPr>
          <w:rFonts w:hint="cs"/>
          <w:rtl/>
        </w:rPr>
        <w:t xml:space="preserve"> יואב סגלוביץ' (יש עתיד-תל"ם): </w:t>
      </w:r>
      <w:r>
        <w:rPr>
          <w:rStyle w:val="TagStyle"/>
          <w:rFonts w:hint="cs"/>
          <w:rtl/>
        </w:rPr>
        <w:t>&lt;&lt; דובר &gt;&gt;</w:t>
      </w:r>
      <w:r>
        <w:rPr>
          <w:rFonts w:hint="cs"/>
          <w:rtl/>
        </w:rPr>
        <w:t xml:space="preserve">   </w:t>
      </w:r>
      <w:bookmarkEnd w:id="2640"/>
    </w:p>
    <w:p w:rsidR="0019011F" w:rsidRDefault="0019011F" w:rsidP="0019011F">
      <w:pPr>
        <w:pStyle w:val="KeepWithNext"/>
        <w:rPr>
          <w:rFonts w:hint="cs"/>
          <w:rtl/>
          <w:lang w:eastAsia="he-IL"/>
        </w:rPr>
      </w:pPr>
    </w:p>
    <w:p w:rsidR="0019011F" w:rsidRDefault="0019011F" w:rsidP="0019011F">
      <w:pPr>
        <w:rPr>
          <w:rtl/>
          <w:lang w:eastAsia="he-IL"/>
        </w:rPr>
      </w:pPr>
      <w:bookmarkStart w:id="2641" w:name="_ETM_Q1_2454000"/>
      <w:bookmarkEnd w:id="2641"/>
      <w:r>
        <w:rPr>
          <w:rtl/>
          <w:lang w:eastAsia="he-IL"/>
        </w:rPr>
        <w:t xml:space="preserve">לא משנה. אני אומר בסך </w:t>
      </w:r>
      <w:bookmarkStart w:id="2642" w:name="_ETM_Q1_2455000"/>
      <w:bookmarkEnd w:id="2642"/>
      <w:r>
        <w:rPr>
          <w:rtl/>
          <w:lang w:eastAsia="he-IL"/>
        </w:rPr>
        <w:t xml:space="preserve">הכול דבר אחד: על מנת שזה יקרה, זה צריך להיות </w:t>
      </w:r>
      <w:bookmarkStart w:id="2643" w:name="_ETM_Q1_2459000"/>
      <w:bookmarkEnd w:id="2643"/>
      <w:r>
        <w:rPr>
          <w:rtl/>
          <w:lang w:eastAsia="he-IL"/>
        </w:rPr>
        <w:t xml:space="preserve">בדבר החקיקה עצמו. </w:t>
      </w:r>
    </w:p>
    <w:p w:rsidR="0019011F" w:rsidRDefault="0019011F" w:rsidP="0019011F">
      <w:pPr>
        <w:rPr>
          <w:rtl/>
          <w:lang w:eastAsia="he-IL"/>
        </w:rPr>
      </w:pPr>
      <w:bookmarkStart w:id="2644" w:name="_ETM_Q1_2460000"/>
      <w:bookmarkEnd w:id="2644"/>
    </w:p>
    <w:p w:rsidR="0019011F" w:rsidRDefault="0019011F" w:rsidP="0019011F">
      <w:pPr>
        <w:pStyle w:val="af8"/>
        <w:rPr>
          <w:rtl/>
        </w:rPr>
      </w:pPr>
      <w:bookmarkStart w:id="2645" w:name="_ETM_Q1_2461000"/>
      <w:bookmarkStart w:id="2646" w:name="ET_yor_5628_260"/>
      <w:bookmarkEnd w:id="2645"/>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646"/>
    </w:p>
    <w:p w:rsidR="0019011F" w:rsidRDefault="0019011F" w:rsidP="0019011F">
      <w:pPr>
        <w:pStyle w:val="KeepWithNext"/>
        <w:rPr>
          <w:rFonts w:hint="cs"/>
          <w:rtl/>
          <w:lang w:eastAsia="he-IL"/>
        </w:rPr>
      </w:pPr>
    </w:p>
    <w:p w:rsidR="0019011F" w:rsidRDefault="0019011F" w:rsidP="0019011F">
      <w:pPr>
        <w:rPr>
          <w:rtl/>
          <w:lang w:eastAsia="he-IL"/>
        </w:rPr>
      </w:pPr>
      <w:bookmarkStart w:id="2647" w:name="_ETM_Q1_2462000"/>
      <w:bookmarkEnd w:id="2647"/>
      <w:r>
        <w:rPr>
          <w:rtl/>
          <w:lang w:eastAsia="he-IL"/>
        </w:rPr>
        <w:t xml:space="preserve">זו הסתייגות. </w:t>
      </w:r>
    </w:p>
    <w:p w:rsidR="0019011F" w:rsidRDefault="0019011F" w:rsidP="0019011F">
      <w:pPr>
        <w:rPr>
          <w:rtl/>
          <w:lang w:eastAsia="he-IL"/>
        </w:rPr>
      </w:pPr>
      <w:bookmarkStart w:id="2648" w:name="_ETM_Q1_2463000"/>
      <w:bookmarkEnd w:id="2648"/>
    </w:p>
    <w:p w:rsidR="0019011F" w:rsidRDefault="0019011F" w:rsidP="0019011F">
      <w:pPr>
        <w:pStyle w:val="a5"/>
        <w:rPr>
          <w:rtl/>
        </w:rPr>
      </w:pPr>
      <w:bookmarkStart w:id="2649" w:name="ET_speaker_5802_262"/>
      <w:r>
        <w:rPr>
          <w:rStyle w:val="TagStyle"/>
          <w:rFonts w:hint="cs"/>
          <w:rtl/>
        </w:rPr>
        <w:t xml:space="preserve"> &lt;&lt; דובר &gt;&gt;</w:t>
      </w:r>
      <w:r>
        <w:rPr>
          <w:rFonts w:hint="cs"/>
          <w:rtl/>
        </w:rPr>
        <w:t xml:space="preserve"> שלמה קרעי (הליכוד): </w:t>
      </w:r>
      <w:r>
        <w:rPr>
          <w:rStyle w:val="TagStyle"/>
          <w:rFonts w:hint="cs"/>
          <w:rtl/>
        </w:rPr>
        <w:t>&lt;&lt; דובר &gt;&gt;</w:t>
      </w:r>
      <w:r>
        <w:rPr>
          <w:rFonts w:hint="cs"/>
          <w:rtl/>
        </w:rPr>
        <w:t xml:space="preserve">   </w:t>
      </w:r>
      <w:bookmarkEnd w:id="264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אם הוא מכניס הסתייגות כזאת, אני מבקש שיהיה כתוב: בהסכמת כל סגניו. </w:t>
      </w:r>
    </w:p>
    <w:p w:rsidR="0019011F" w:rsidRDefault="0019011F" w:rsidP="0019011F">
      <w:pPr>
        <w:rPr>
          <w:rtl/>
          <w:lang w:eastAsia="he-IL"/>
        </w:rPr>
      </w:pPr>
      <w:bookmarkStart w:id="2650" w:name="_ETM_Q1_2467000"/>
      <w:bookmarkEnd w:id="2650"/>
    </w:p>
    <w:p w:rsidR="0019011F" w:rsidRDefault="0019011F" w:rsidP="0019011F">
      <w:pPr>
        <w:pStyle w:val="af8"/>
        <w:rPr>
          <w:rtl/>
        </w:rPr>
      </w:pPr>
      <w:bookmarkStart w:id="2651" w:name="_ETM_Q1_2472000"/>
      <w:bookmarkStart w:id="2652" w:name="ET_yor_5628_263"/>
      <w:bookmarkEnd w:id="2651"/>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65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עכשיו היועצת המשפטית מקריאה את כל ההסכמות. עוד מעט יש דיון על ההסתייגויות. </w:t>
      </w:r>
    </w:p>
    <w:p w:rsidR="0019011F" w:rsidRDefault="0019011F" w:rsidP="0019011F">
      <w:pPr>
        <w:rPr>
          <w:rtl/>
          <w:lang w:eastAsia="he-IL"/>
        </w:rPr>
      </w:pPr>
      <w:bookmarkStart w:id="2653" w:name="_ETM_Q1_2476000"/>
      <w:bookmarkEnd w:id="2653"/>
    </w:p>
    <w:p w:rsidR="0019011F" w:rsidRDefault="0019011F" w:rsidP="0019011F">
      <w:pPr>
        <w:pStyle w:val="a5"/>
        <w:rPr>
          <w:rtl/>
        </w:rPr>
      </w:pPr>
      <w:bookmarkStart w:id="2654" w:name="_ETM_Q1_2464000"/>
      <w:bookmarkEnd w:id="2654"/>
      <w:r>
        <w:rPr>
          <w:rStyle w:val="TagStyle"/>
          <w:rFonts w:hint="cs"/>
          <w:rtl/>
        </w:rPr>
        <w:t xml:space="preserve"> &lt;&lt; דובר &gt;&gt;</w:t>
      </w:r>
      <w:r>
        <w:rPr>
          <w:rFonts w:hint="cs"/>
          <w:rtl/>
        </w:rPr>
        <w:t xml:space="preserve"> ניצן רוזנברג: </w:t>
      </w:r>
      <w:r>
        <w:rPr>
          <w:rStyle w:val="TagStyle"/>
          <w:rFonts w:hint="cs"/>
          <w:rtl/>
        </w:rPr>
        <w:t>&lt;&lt; דובר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עניין נוסף שנסגר לגביו נוסח, </w:t>
      </w:r>
      <w:bookmarkStart w:id="2655" w:name="_ETM_Q1_2481000"/>
      <w:bookmarkEnd w:id="2655"/>
      <w:r>
        <w:rPr>
          <w:rtl/>
          <w:lang w:eastAsia="he-IL"/>
        </w:rPr>
        <w:t xml:space="preserve">וזה העניין של ההחרגה מהמגבלות של הסגר. זה יהיה </w:t>
      </w:r>
      <w:bookmarkStart w:id="2656" w:name="_ETM_Q1_2488000"/>
      <w:bookmarkEnd w:id="2656"/>
      <w:r>
        <w:rPr>
          <w:rtl/>
          <w:lang w:eastAsia="he-IL"/>
        </w:rPr>
        <w:t xml:space="preserve">בסעיף 7 לחוק הקורונה וגם בסעיף 16 שמדבר על יציאה </w:t>
      </w:r>
      <w:bookmarkStart w:id="2657" w:name="_ETM_Q1_2492000"/>
      <w:bookmarkEnd w:id="2657"/>
      <w:r>
        <w:rPr>
          <w:rtl/>
          <w:lang w:eastAsia="he-IL"/>
        </w:rPr>
        <w:t xml:space="preserve">באזור מוגבל. מוצע לקבוע חריג בחוק לפיו ועדת הבחירות תקבע, </w:t>
      </w:r>
      <w:bookmarkStart w:id="2658" w:name="_ETM_Q1_2500000"/>
      <w:bookmarkEnd w:id="2658"/>
      <w:r>
        <w:rPr>
          <w:rtl/>
          <w:lang w:eastAsia="he-IL"/>
        </w:rPr>
        <w:t xml:space="preserve">בהתייעצות עם הסגנים ועם מנכ"ל משרד הבריאות, רשימה של תפקידים </w:t>
      </w:r>
      <w:bookmarkStart w:id="2659" w:name="_ETM_Q1_2504000"/>
      <w:bookmarkEnd w:id="2659"/>
      <w:r>
        <w:rPr>
          <w:rtl/>
          <w:lang w:eastAsia="he-IL"/>
        </w:rPr>
        <w:t xml:space="preserve">של אנשים שפועלים עבור המפלגות – יהיה ניסוח מסודר של זה – ביום הבחירות ו-21 ימים לפניו שבהם אותה </w:t>
      </w:r>
      <w:bookmarkStart w:id="2660" w:name="_ETM_Q1_2512000"/>
      <w:bookmarkEnd w:id="2660"/>
      <w:r>
        <w:rPr>
          <w:rtl/>
          <w:lang w:eastAsia="he-IL"/>
        </w:rPr>
        <w:t>קבוצה תוחרג ממגבלות של סגר ככול שיהיו כאלה באותו מועד.</w:t>
      </w:r>
      <w:bookmarkStart w:id="2661" w:name="_ETM_Q1_2521000"/>
      <w:bookmarkEnd w:id="2661"/>
      <w:r>
        <w:rPr>
          <w:rtl/>
          <w:lang w:eastAsia="he-IL"/>
        </w:rPr>
        <w:t xml:space="preserve"> </w:t>
      </w:r>
    </w:p>
    <w:p w:rsidR="0019011F" w:rsidRDefault="0019011F" w:rsidP="0019011F">
      <w:pPr>
        <w:rPr>
          <w:rtl/>
          <w:lang w:eastAsia="he-IL"/>
        </w:rPr>
      </w:pPr>
    </w:p>
    <w:p w:rsidR="0019011F" w:rsidRDefault="0019011F" w:rsidP="0019011F">
      <w:pPr>
        <w:pStyle w:val="a5"/>
        <w:rPr>
          <w:rtl/>
        </w:rPr>
      </w:pPr>
      <w:bookmarkStart w:id="2662" w:name="_ETM_Q1_2522000"/>
      <w:bookmarkStart w:id="2663" w:name="ET_speaker_איה_דביר_264"/>
      <w:bookmarkEnd w:id="2662"/>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66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אמרת "ועדת הבחירות", הכוונה הייתה יושב-ראש ועדת הבחירות.</w:t>
      </w:r>
    </w:p>
    <w:p w:rsidR="0019011F" w:rsidRDefault="0019011F" w:rsidP="0019011F">
      <w:pPr>
        <w:rPr>
          <w:rtl/>
          <w:lang w:eastAsia="he-IL"/>
        </w:rPr>
      </w:pPr>
    </w:p>
    <w:p w:rsidR="0019011F" w:rsidRDefault="0019011F" w:rsidP="0019011F">
      <w:pPr>
        <w:pStyle w:val="a5"/>
        <w:rPr>
          <w:rtl/>
        </w:rPr>
      </w:pPr>
      <w:bookmarkStart w:id="2664" w:name="ET_speaker_ניצן_רוזנברג_265"/>
      <w:r>
        <w:rPr>
          <w:rStyle w:val="TagStyle"/>
          <w:rFonts w:hint="cs"/>
          <w:rtl/>
        </w:rPr>
        <w:t xml:space="preserve"> &lt;&lt; דובר &gt;&gt;</w:t>
      </w:r>
      <w:r>
        <w:rPr>
          <w:rFonts w:hint="cs"/>
          <w:rtl/>
        </w:rPr>
        <w:t xml:space="preserve"> ניצן רוזנברג: </w:t>
      </w:r>
      <w:r>
        <w:rPr>
          <w:rStyle w:val="TagStyle"/>
          <w:rFonts w:hint="cs"/>
          <w:rtl/>
        </w:rPr>
        <w:t>&lt;&lt; דובר &gt;&gt;</w:t>
      </w:r>
      <w:r>
        <w:rPr>
          <w:rFonts w:hint="cs"/>
          <w:rtl/>
        </w:rPr>
        <w:t xml:space="preserve">   </w:t>
      </w:r>
      <w:bookmarkEnd w:id="266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כמובן. </w:t>
      </w:r>
      <w:bookmarkStart w:id="2665" w:name="_ETM_Q1_2525000"/>
      <w:bookmarkEnd w:id="2665"/>
      <w:r>
        <w:rPr>
          <w:rtl/>
          <w:lang w:eastAsia="he-IL"/>
        </w:rPr>
        <w:t xml:space="preserve">יושב-ראש ועדת הבחירות המרכזית בהתייעצות עם סגניו ובהתייעצות </w:t>
      </w:r>
      <w:bookmarkStart w:id="2666" w:name="_ETM_Q1_2529000"/>
      <w:bookmarkEnd w:id="2666"/>
      <w:r>
        <w:rPr>
          <w:rtl/>
          <w:lang w:eastAsia="he-IL"/>
        </w:rPr>
        <w:t xml:space="preserve">עם מנכ"ל משרד הבריאות. </w:t>
      </w:r>
    </w:p>
    <w:p w:rsidR="0019011F" w:rsidRDefault="0019011F" w:rsidP="0019011F">
      <w:pPr>
        <w:rPr>
          <w:rtl/>
          <w:lang w:eastAsia="he-IL"/>
        </w:rPr>
      </w:pPr>
      <w:bookmarkStart w:id="2667" w:name="_ETM_Q1_2533000"/>
      <w:bookmarkEnd w:id="2667"/>
    </w:p>
    <w:p w:rsidR="0019011F" w:rsidRDefault="0019011F" w:rsidP="0019011F">
      <w:pPr>
        <w:pStyle w:val="a5"/>
        <w:rPr>
          <w:rtl/>
        </w:rPr>
      </w:pPr>
      <w:bookmarkStart w:id="2668" w:name="_ETM_Q1_2534000"/>
      <w:bookmarkStart w:id="2669" w:name="ET_speaker_שטרן_266"/>
      <w:bookmarkEnd w:id="2668"/>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669"/>
    </w:p>
    <w:p w:rsidR="0019011F" w:rsidRDefault="0019011F" w:rsidP="0019011F">
      <w:pPr>
        <w:pStyle w:val="KeepWithNext"/>
        <w:rPr>
          <w:rFonts w:hint="cs"/>
          <w:rtl/>
          <w:lang w:eastAsia="he-IL"/>
        </w:rPr>
      </w:pPr>
    </w:p>
    <w:p w:rsidR="0019011F" w:rsidRDefault="0019011F" w:rsidP="0019011F">
      <w:pPr>
        <w:rPr>
          <w:rtl/>
          <w:lang w:eastAsia="he-IL"/>
        </w:rPr>
      </w:pPr>
      <w:bookmarkStart w:id="2670" w:name="_ETM_Q1_2540000"/>
      <w:bookmarkEnd w:id="2670"/>
      <w:r>
        <w:rPr>
          <w:rtl/>
          <w:lang w:eastAsia="he-IL"/>
        </w:rPr>
        <w:t xml:space="preserve">אלה בעצם הדברים שהיו </w:t>
      </w:r>
      <w:bookmarkStart w:id="2671" w:name="_ETM_Q1_2539000"/>
      <w:bookmarkEnd w:id="2671"/>
      <w:r>
        <w:rPr>
          <w:rtl/>
          <w:lang w:eastAsia="he-IL"/>
        </w:rPr>
        <w:t xml:space="preserve">לגביהם שאלות וסיכמנו לגביהם. </w:t>
      </w:r>
    </w:p>
    <w:p w:rsidR="0019011F" w:rsidRDefault="0019011F" w:rsidP="0019011F">
      <w:pPr>
        <w:rPr>
          <w:rtl/>
          <w:lang w:eastAsia="he-IL"/>
        </w:rPr>
      </w:pPr>
    </w:p>
    <w:p w:rsidR="0019011F" w:rsidRDefault="0019011F" w:rsidP="0019011F">
      <w:pPr>
        <w:rPr>
          <w:rtl/>
          <w:lang w:eastAsia="he-IL"/>
        </w:rPr>
      </w:pPr>
      <w:bookmarkStart w:id="2672" w:name="_ETM_Q1_2542000"/>
      <w:bookmarkEnd w:id="2672"/>
      <w:r>
        <w:rPr>
          <w:rtl/>
          <w:lang w:eastAsia="he-IL"/>
        </w:rPr>
        <w:t>יש נושא נוסף שעלה</w:t>
      </w:r>
      <w:bookmarkStart w:id="2673" w:name="_ETM_Q1_2544000"/>
      <w:bookmarkEnd w:id="2673"/>
      <w:r>
        <w:rPr>
          <w:rtl/>
          <w:lang w:eastAsia="he-IL"/>
        </w:rPr>
        <w:t xml:space="preserve"> ולא סוכם – אולי הוא נידון מחוץ לחדר פה, אבל </w:t>
      </w:r>
      <w:bookmarkStart w:id="2674" w:name="_ETM_Q1_2546000"/>
      <w:bookmarkEnd w:id="2674"/>
      <w:r>
        <w:rPr>
          <w:rtl/>
          <w:lang w:eastAsia="he-IL"/>
        </w:rPr>
        <w:t xml:space="preserve">הוא לא סוכם פה בוועדה – וזה הצעה של חבר </w:t>
      </w:r>
      <w:bookmarkStart w:id="2675" w:name="_ETM_Q1_2549000"/>
      <w:bookmarkEnd w:id="2675"/>
      <w:r>
        <w:rPr>
          <w:rtl/>
          <w:lang w:eastAsia="he-IL"/>
        </w:rPr>
        <w:t xml:space="preserve">הכנסת פורר לגבי הנושא של ההחרגה של השכר ביום שבתון </w:t>
      </w:r>
      <w:bookmarkStart w:id="2676" w:name="_ETM_Q1_2554000"/>
      <w:bookmarkEnd w:id="2676"/>
      <w:r>
        <w:rPr>
          <w:rtl/>
          <w:lang w:eastAsia="he-IL"/>
        </w:rPr>
        <w:t xml:space="preserve">למי שאין לו זכות בחירה. </w:t>
      </w:r>
    </w:p>
    <w:p w:rsidR="0019011F" w:rsidRDefault="0019011F" w:rsidP="0019011F">
      <w:pPr>
        <w:rPr>
          <w:rtl/>
          <w:lang w:eastAsia="he-IL"/>
        </w:rPr>
      </w:pPr>
    </w:p>
    <w:p w:rsidR="0019011F" w:rsidRDefault="0019011F" w:rsidP="0019011F">
      <w:pPr>
        <w:pStyle w:val="a5"/>
        <w:rPr>
          <w:rtl/>
        </w:rPr>
      </w:pPr>
      <w:bookmarkStart w:id="2677" w:name="ET_knessetmember_5520_267"/>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67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יש משהו שיש עליו הסכמה ויש משהו שעליו סיכמנו שאני אגיש הסתייגות. </w:t>
      </w:r>
    </w:p>
    <w:p w:rsidR="0019011F" w:rsidRDefault="0019011F" w:rsidP="0019011F">
      <w:pPr>
        <w:rPr>
          <w:rtl/>
          <w:lang w:eastAsia="he-IL"/>
        </w:rPr>
      </w:pPr>
    </w:p>
    <w:p w:rsidR="0019011F" w:rsidRDefault="0019011F" w:rsidP="0019011F">
      <w:pPr>
        <w:pStyle w:val="a5"/>
        <w:rPr>
          <w:rtl/>
        </w:rPr>
      </w:pPr>
      <w:bookmarkStart w:id="2678" w:name="_ETM_Q1_2561000"/>
      <w:bookmarkStart w:id="2679" w:name="ET_speaker_שטרן_268"/>
      <w:bookmarkEnd w:id="2678"/>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67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ההסכמה הזאת הייתה מחוץ לחדר, לא הוסכם על זה פה בוועדה. </w:t>
      </w:r>
    </w:p>
    <w:p w:rsidR="0019011F" w:rsidRDefault="0019011F" w:rsidP="0019011F">
      <w:pPr>
        <w:rPr>
          <w:rtl/>
          <w:lang w:eastAsia="he-IL"/>
        </w:rPr>
      </w:pPr>
    </w:p>
    <w:p w:rsidR="0019011F" w:rsidRDefault="0019011F" w:rsidP="0019011F">
      <w:pPr>
        <w:pStyle w:val="af8"/>
        <w:keepNext/>
        <w:rPr>
          <w:rtl/>
        </w:rPr>
      </w:pPr>
      <w:bookmarkStart w:id="2680" w:name="_ETM_Q1_2562000"/>
      <w:bookmarkEnd w:id="2680"/>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bookmarkStart w:id="2681" w:name="_ETM_Q1_2565000"/>
      <w:bookmarkEnd w:id="2681"/>
      <w:r>
        <w:rPr>
          <w:rtl/>
          <w:lang w:eastAsia="he-IL"/>
        </w:rPr>
        <w:t xml:space="preserve">אני רוצה שזו תהיה הסתייגות של כל חברי הוועדה. נכניס </w:t>
      </w:r>
      <w:bookmarkStart w:id="2682" w:name="_ETM_Q1_2570000"/>
      <w:bookmarkEnd w:id="2682"/>
      <w:r>
        <w:rPr>
          <w:rtl/>
          <w:lang w:eastAsia="he-IL"/>
        </w:rPr>
        <w:t xml:space="preserve">את החוק שדיברת עליו בתוכו. </w:t>
      </w:r>
    </w:p>
    <w:p w:rsidR="0019011F" w:rsidRDefault="0019011F" w:rsidP="0019011F">
      <w:pPr>
        <w:rPr>
          <w:rtl/>
          <w:lang w:eastAsia="he-IL"/>
        </w:rPr>
      </w:pPr>
    </w:p>
    <w:p w:rsidR="0019011F" w:rsidRDefault="0019011F" w:rsidP="0019011F">
      <w:pPr>
        <w:pStyle w:val="a5"/>
        <w:rPr>
          <w:rtl/>
        </w:rPr>
      </w:pPr>
      <w:bookmarkStart w:id="2683" w:name="ET_knessetmember_5520_270"/>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683"/>
    </w:p>
    <w:p w:rsidR="0019011F" w:rsidRDefault="0019011F" w:rsidP="0019011F">
      <w:pPr>
        <w:pStyle w:val="KeepWithNext"/>
        <w:rPr>
          <w:rFonts w:hint="cs"/>
          <w:rtl/>
          <w:lang w:eastAsia="he-IL"/>
        </w:rPr>
      </w:pPr>
    </w:p>
    <w:p w:rsidR="0019011F" w:rsidRDefault="0019011F" w:rsidP="0019011F">
      <w:pPr>
        <w:rPr>
          <w:rtl/>
          <w:lang w:eastAsia="he-IL"/>
        </w:rPr>
      </w:pPr>
      <w:bookmarkStart w:id="2684" w:name="_ETM_Q1_2571000"/>
      <w:bookmarkEnd w:id="2684"/>
      <w:r>
        <w:rPr>
          <w:rtl/>
          <w:lang w:eastAsia="he-IL"/>
        </w:rPr>
        <w:t xml:space="preserve">תן לי להסביר. במערכת הבחירות לכנסת העשרים-ושלוש קיבלנו, וזה נכנס לתוך החוק, הסתייגות </w:t>
      </w:r>
      <w:bookmarkStart w:id="2685" w:name="_ETM_Q1_2580000"/>
      <w:bookmarkEnd w:id="2685"/>
      <w:r>
        <w:rPr>
          <w:rtl/>
          <w:lang w:eastAsia="he-IL"/>
        </w:rPr>
        <w:t xml:space="preserve">שקבעה שעובדים זרים בתחומי הסיעוד יוחרגו מה-200% תשלום שכר באמצעות </w:t>
      </w:r>
      <w:bookmarkStart w:id="2686" w:name="_ETM_Q1_2587000"/>
      <w:bookmarkEnd w:id="2686"/>
      <w:r>
        <w:rPr>
          <w:rtl/>
          <w:lang w:eastAsia="he-IL"/>
        </w:rPr>
        <w:t xml:space="preserve">תקנות שיקבע שר הרווחה. זה הנוסח שהיה בכנסת הקודמת. ישנה </w:t>
      </w:r>
      <w:bookmarkStart w:id="2687" w:name="_ETM_Q1_2595000"/>
      <w:bookmarkEnd w:id="2687"/>
      <w:r>
        <w:rPr>
          <w:rtl/>
          <w:lang w:eastAsia="he-IL"/>
        </w:rPr>
        <w:t xml:space="preserve">הסכמה שזה ייכנס גם לנוסח בבחירות האלה. אני ביקשתי להוסיף </w:t>
      </w:r>
      <w:bookmarkStart w:id="2688" w:name="_ETM_Q1_2600000"/>
      <w:bookmarkEnd w:id="2688"/>
      <w:r>
        <w:rPr>
          <w:rtl/>
          <w:lang w:eastAsia="he-IL"/>
        </w:rPr>
        <w:t xml:space="preserve">לנוסח הזה לא רק את תחומי הסיעוד, אלא גם את </w:t>
      </w:r>
      <w:bookmarkStart w:id="2689" w:name="_ETM_Q1_2602000"/>
      <w:bookmarkEnd w:id="2689"/>
      <w:r>
        <w:rPr>
          <w:rtl/>
          <w:lang w:eastAsia="he-IL"/>
        </w:rPr>
        <w:t xml:space="preserve">החקלאות, המלונאות, ההסעדה והתעשייה. כל העובדים הזרים שעובדים בארבעת התחומים </w:t>
      </w:r>
      <w:bookmarkStart w:id="2690" w:name="_ETM_Q1_2608000"/>
      <w:bookmarkEnd w:id="2690"/>
      <w:r>
        <w:rPr>
          <w:rtl/>
          <w:lang w:eastAsia="he-IL"/>
        </w:rPr>
        <w:t xml:space="preserve">האלה גם הם לא יהיו זכאים ליום חופש לצורך העניין, </w:t>
      </w:r>
      <w:bookmarkStart w:id="2691" w:name="_ETM_Q1_2613000"/>
      <w:bookmarkEnd w:id="2691"/>
      <w:r>
        <w:rPr>
          <w:rtl/>
          <w:lang w:eastAsia="he-IL"/>
        </w:rPr>
        <w:t xml:space="preserve">מאחר שגם ככה הם לא יכולים להצביע. הסיכום היה שהנוסח </w:t>
      </w:r>
      <w:bookmarkStart w:id="2692" w:name="_ETM_Q1_2618000"/>
      <w:bookmarkEnd w:id="2692"/>
      <w:r>
        <w:rPr>
          <w:rtl/>
          <w:lang w:eastAsia="he-IL"/>
        </w:rPr>
        <w:t xml:space="preserve">שיונח בפני הוועדה הוא הנוסח כפי שהצבענו עליו בבחירות לכנסת </w:t>
      </w:r>
      <w:bookmarkStart w:id="2693" w:name="_ETM_Q1_2620000"/>
      <w:bookmarkEnd w:id="2693"/>
      <w:r>
        <w:rPr>
          <w:rtl/>
          <w:lang w:eastAsia="he-IL"/>
        </w:rPr>
        <w:t xml:space="preserve">העשרים-ושלוש על נושא הסיעוד. ארבעת הענפים הנוספים אני מגיש אותם </w:t>
      </w:r>
      <w:bookmarkStart w:id="2694" w:name="_ETM_Q1_2627000"/>
      <w:bookmarkEnd w:id="2694"/>
      <w:r>
        <w:rPr>
          <w:rtl/>
          <w:lang w:eastAsia="he-IL"/>
        </w:rPr>
        <w:t xml:space="preserve">כהסתייגות וכל חברי הוועדה מצטרפים אליה ונצביע עליה כהסתייגות. </w:t>
      </w:r>
    </w:p>
    <w:p w:rsidR="0019011F" w:rsidRDefault="0019011F" w:rsidP="0019011F">
      <w:pPr>
        <w:rPr>
          <w:rtl/>
          <w:lang w:eastAsia="he-IL"/>
        </w:rPr>
      </w:pPr>
      <w:bookmarkStart w:id="2695" w:name="_ETM_Q1_2635000"/>
      <w:bookmarkEnd w:id="2695"/>
    </w:p>
    <w:p w:rsidR="0019011F" w:rsidRDefault="0019011F" w:rsidP="0019011F">
      <w:pPr>
        <w:pStyle w:val="af8"/>
        <w:rPr>
          <w:rtl/>
        </w:rPr>
      </w:pPr>
      <w:bookmarkStart w:id="2696" w:name="_ETM_Q1_2636000"/>
      <w:bookmarkEnd w:id="2696"/>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הוועדה מגישה הסתייגות בעניין הזה. </w:t>
      </w:r>
    </w:p>
    <w:p w:rsidR="0019011F" w:rsidRDefault="0019011F" w:rsidP="0019011F">
      <w:pPr>
        <w:rPr>
          <w:rtl/>
          <w:lang w:eastAsia="he-IL"/>
        </w:rPr>
      </w:pPr>
      <w:bookmarkStart w:id="2697" w:name="_ETM_Q1_2642000"/>
      <w:bookmarkEnd w:id="2697"/>
    </w:p>
    <w:p w:rsidR="0019011F" w:rsidRDefault="0019011F" w:rsidP="0019011F">
      <w:pPr>
        <w:pStyle w:val="a5"/>
        <w:rPr>
          <w:rtl/>
        </w:rPr>
      </w:pPr>
      <w:bookmarkStart w:id="2698" w:name="ET_speaker_שטרן_272"/>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69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הוועדה מגישה נוסח למליאה, הוועדה לא מגישה הסתייגויות. חברי הכנסת מגישים הצעות. </w:t>
      </w:r>
    </w:p>
    <w:p w:rsidR="0019011F" w:rsidRDefault="0019011F" w:rsidP="0019011F">
      <w:pPr>
        <w:rPr>
          <w:rtl/>
          <w:lang w:eastAsia="he-IL"/>
        </w:rPr>
      </w:pPr>
    </w:p>
    <w:p w:rsidR="0019011F" w:rsidRDefault="0019011F" w:rsidP="0019011F">
      <w:pPr>
        <w:pStyle w:val="a5"/>
        <w:rPr>
          <w:rtl/>
        </w:rPr>
      </w:pPr>
      <w:bookmarkStart w:id="2699" w:name="ET_speaker_5802_273"/>
      <w:r>
        <w:rPr>
          <w:rStyle w:val="TagStyle"/>
          <w:rFonts w:hint="cs"/>
          <w:rtl/>
        </w:rPr>
        <w:t xml:space="preserve"> &lt;&lt; דובר &gt;&gt;</w:t>
      </w:r>
      <w:r>
        <w:rPr>
          <w:rFonts w:hint="cs"/>
          <w:rtl/>
        </w:rPr>
        <w:t xml:space="preserve"> שלמה קרעי (הליכוד): </w:t>
      </w:r>
      <w:r>
        <w:rPr>
          <w:rStyle w:val="TagStyle"/>
          <w:rFonts w:hint="cs"/>
          <w:rtl/>
        </w:rPr>
        <w:t>&lt;&lt; דובר &gt;&gt;</w:t>
      </w:r>
      <w:r>
        <w:rPr>
          <w:rFonts w:hint="cs"/>
          <w:rtl/>
        </w:rPr>
        <w:t xml:space="preserve">   </w:t>
      </w:r>
      <w:bookmarkEnd w:id="269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בסדר, אנחנו מצטרפים להסתייגות. </w:t>
      </w:r>
    </w:p>
    <w:p w:rsidR="0019011F" w:rsidRDefault="0019011F" w:rsidP="0019011F">
      <w:pPr>
        <w:rPr>
          <w:rtl/>
          <w:lang w:eastAsia="he-IL"/>
        </w:rPr>
      </w:pPr>
    </w:p>
    <w:p w:rsidR="0019011F" w:rsidRDefault="0019011F" w:rsidP="0019011F">
      <w:pPr>
        <w:pStyle w:val="a5"/>
        <w:rPr>
          <w:rtl/>
        </w:rPr>
      </w:pPr>
      <w:bookmarkStart w:id="2700" w:name="_ETM_Q1_2645000"/>
      <w:bookmarkStart w:id="2701" w:name="ET_knessetmember_5520_274"/>
      <w:bookmarkEnd w:id="2700"/>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70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מי שרוצה להצטרף להסתייגות – יצטרף, ונצביע עליה. </w:t>
      </w:r>
      <w:bookmarkStart w:id="2702" w:name="_ETM_Q1_2649000"/>
      <w:bookmarkEnd w:id="2702"/>
      <w:r>
        <w:rPr>
          <w:rtl/>
          <w:lang w:eastAsia="he-IL"/>
        </w:rPr>
        <w:t xml:space="preserve">זאת הסתייגות שלי. </w:t>
      </w:r>
    </w:p>
    <w:p w:rsidR="0019011F" w:rsidRDefault="0019011F" w:rsidP="0019011F">
      <w:pPr>
        <w:rPr>
          <w:rtl/>
          <w:lang w:eastAsia="he-IL"/>
        </w:rPr>
      </w:pPr>
    </w:p>
    <w:p w:rsidR="0019011F" w:rsidRDefault="0019011F" w:rsidP="0019011F">
      <w:pPr>
        <w:pStyle w:val="af8"/>
        <w:rPr>
          <w:rtl/>
        </w:rPr>
      </w:pPr>
      <w:bookmarkStart w:id="2703" w:name="_ETM_Q1_2654000"/>
      <w:bookmarkStart w:id="2704" w:name="ET_yor_5628_275"/>
      <w:bookmarkEnd w:id="2703"/>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70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יש עוד נושאים פתוחים? לגבי הנושא של שעות עבודה ומנוחה – אני חושב שזה צריך להיות </w:t>
      </w:r>
      <w:bookmarkStart w:id="2705" w:name="_ETM_Q1_2665000"/>
      <w:bookmarkEnd w:id="2705"/>
      <w:r>
        <w:rPr>
          <w:rtl/>
          <w:lang w:eastAsia="he-IL"/>
        </w:rPr>
        <w:t xml:space="preserve">כהוראה קבועה ולא הוראת שעה. </w:t>
      </w:r>
    </w:p>
    <w:p w:rsidR="0019011F" w:rsidRDefault="0019011F" w:rsidP="0019011F">
      <w:pPr>
        <w:rPr>
          <w:rtl/>
          <w:lang w:eastAsia="he-IL"/>
        </w:rPr>
      </w:pPr>
    </w:p>
    <w:p w:rsidR="0019011F" w:rsidRDefault="0019011F" w:rsidP="0019011F">
      <w:pPr>
        <w:pStyle w:val="a5"/>
        <w:rPr>
          <w:rtl/>
        </w:rPr>
      </w:pPr>
      <w:bookmarkStart w:id="2706" w:name="ET_knessetmember_5520_276"/>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70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חושב שיהיה לך יותר קל לעשות את זה כהוראת שעה. זו דעתי. </w:t>
      </w:r>
    </w:p>
    <w:p w:rsidR="0019011F" w:rsidRDefault="0019011F" w:rsidP="0019011F">
      <w:pPr>
        <w:rPr>
          <w:rtl/>
          <w:lang w:eastAsia="he-IL"/>
        </w:rPr>
      </w:pPr>
    </w:p>
    <w:p w:rsidR="0019011F" w:rsidRDefault="0019011F" w:rsidP="0019011F">
      <w:pPr>
        <w:pStyle w:val="af8"/>
        <w:rPr>
          <w:rtl/>
        </w:rPr>
      </w:pPr>
      <w:bookmarkStart w:id="2707" w:name="ET_yor_5628_277"/>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70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הוראה קבועה. </w:t>
      </w:r>
    </w:p>
    <w:p w:rsidR="0019011F" w:rsidRDefault="0019011F" w:rsidP="0019011F">
      <w:pPr>
        <w:rPr>
          <w:rtl/>
          <w:lang w:eastAsia="he-IL"/>
        </w:rPr>
      </w:pPr>
    </w:p>
    <w:p w:rsidR="0019011F" w:rsidRDefault="0019011F" w:rsidP="0019011F">
      <w:pPr>
        <w:pStyle w:val="a5"/>
        <w:rPr>
          <w:rtl/>
        </w:rPr>
      </w:pPr>
      <w:bookmarkStart w:id="2708" w:name="_ETM_Q1_2672000"/>
      <w:bookmarkStart w:id="2709" w:name="ET_speaker_שטרן_278"/>
      <w:bookmarkEnd w:id="2708"/>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709"/>
    </w:p>
    <w:p w:rsidR="0019011F" w:rsidRDefault="0019011F" w:rsidP="0019011F">
      <w:pPr>
        <w:pStyle w:val="KeepWithNext"/>
        <w:rPr>
          <w:rFonts w:hint="cs"/>
          <w:rtl/>
          <w:lang w:eastAsia="he-IL"/>
        </w:rPr>
      </w:pPr>
    </w:p>
    <w:p w:rsidR="0019011F" w:rsidRDefault="0019011F" w:rsidP="0019011F">
      <w:pPr>
        <w:rPr>
          <w:rtl/>
          <w:lang w:eastAsia="he-IL"/>
        </w:rPr>
      </w:pPr>
      <w:bookmarkStart w:id="2710" w:name="_ETM_Q1_2675000"/>
      <w:bookmarkEnd w:id="2710"/>
      <w:r>
        <w:rPr>
          <w:rtl/>
          <w:lang w:eastAsia="he-IL"/>
        </w:rPr>
        <w:t xml:space="preserve">אנחנו מציעים שזו תהיה הוראת שעה. גם ככה זו הוראה </w:t>
      </w:r>
      <w:bookmarkStart w:id="2711" w:name="_ETM_Q1_2681000"/>
      <w:bookmarkEnd w:id="2711"/>
      <w:r>
        <w:rPr>
          <w:rtl/>
          <w:lang w:eastAsia="he-IL"/>
        </w:rPr>
        <w:t>לא פשוטה.</w:t>
      </w:r>
    </w:p>
    <w:p w:rsidR="0019011F" w:rsidRDefault="0019011F" w:rsidP="0019011F">
      <w:pPr>
        <w:rPr>
          <w:rtl/>
          <w:lang w:eastAsia="he-IL"/>
        </w:rPr>
      </w:pPr>
      <w:bookmarkStart w:id="2712" w:name="_ETM_Q1_2691000"/>
      <w:bookmarkEnd w:id="2712"/>
    </w:p>
    <w:p w:rsidR="0019011F" w:rsidRDefault="0019011F" w:rsidP="0019011F">
      <w:pPr>
        <w:pStyle w:val="a5"/>
        <w:rPr>
          <w:rtl/>
        </w:rPr>
      </w:pPr>
      <w:bookmarkStart w:id="2713" w:name="ET_speaker_5292_279"/>
      <w:r>
        <w:rPr>
          <w:rStyle w:val="TagStyle"/>
          <w:rFonts w:hint="cs"/>
          <w:rtl/>
        </w:rPr>
        <w:t xml:space="preserve"> &lt;&lt; דובר &gt;&gt;</w:t>
      </w:r>
      <w:r>
        <w:rPr>
          <w:rFonts w:hint="cs"/>
          <w:rtl/>
        </w:rPr>
        <w:t xml:space="preserve"> אוסאמה סעדי (הרשימה המשותפת): </w:t>
      </w:r>
      <w:r>
        <w:rPr>
          <w:rStyle w:val="TagStyle"/>
          <w:rFonts w:hint="cs"/>
          <w:rtl/>
        </w:rPr>
        <w:t>&lt;&lt; דובר &gt;&gt;</w:t>
      </w:r>
      <w:r>
        <w:rPr>
          <w:rFonts w:hint="cs"/>
          <w:rtl/>
        </w:rPr>
        <w:t xml:space="preserve">   </w:t>
      </w:r>
      <w:bookmarkEnd w:id="271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מאחר שזה הסדר פנימי, נעשה את זה הוראת </w:t>
      </w:r>
      <w:bookmarkStart w:id="2714" w:name="_ETM_Q1_2694000"/>
      <w:bookmarkEnd w:id="2714"/>
      <w:r>
        <w:rPr>
          <w:rtl/>
          <w:lang w:eastAsia="he-IL"/>
        </w:rPr>
        <w:t xml:space="preserve">שעה ונבדוק את זה. </w:t>
      </w:r>
    </w:p>
    <w:p w:rsidR="0019011F" w:rsidRDefault="0019011F" w:rsidP="0019011F">
      <w:pPr>
        <w:rPr>
          <w:rtl/>
          <w:lang w:eastAsia="he-IL"/>
        </w:rPr>
      </w:pPr>
      <w:bookmarkStart w:id="2715" w:name="_ETM_Q1_2696000"/>
      <w:bookmarkEnd w:id="2715"/>
    </w:p>
    <w:p w:rsidR="0019011F" w:rsidRDefault="0019011F" w:rsidP="0019011F">
      <w:pPr>
        <w:pStyle w:val="a5"/>
        <w:rPr>
          <w:rtl/>
        </w:rPr>
      </w:pPr>
      <w:bookmarkStart w:id="2716" w:name="_ETM_Q1_2697000"/>
      <w:bookmarkStart w:id="2717" w:name="ET_speaker_איה_דביר_280"/>
      <w:bookmarkEnd w:id="2716"/>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71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סיימנו לומר את דברינו על </w:t>
      </w:r>
      <w:bookmarkStart w:id="2718" w:name="_ETM_Q1_2699000"/>
      <w:bookmarkEnd w:id="2718"/>
      <w:r>
        <w:rPr>
          <w:rtl/>
          <w:lang w:eastAsia="he-IL"/>
        </w:rPr>
        <w:t xml:space="preserve">הסעיף הזה. </w:t>
      </w:r>
    </w:p>
    <w:p w:rsidR="0019011F" w:rsidRDefault="0019011F" w:rsidP="0019011F">
      <w:pPr>
        <w:rPr>
          <w:rtl/>
          <w:lang w:eastAsia="he-IL"/>
        </w:rPr>
      </w:pPr>
    </w:p>
    <w:p w:rsidR="0019011F" w:rsidRDefault="0019011F" w:rsidP="0019011F">
      <w:pPr>
        <w:pStyle w:val="af8"/>
        <w:keepNext/>
        <w:rPr>
          <w:rtl/>
        </w:rPr>
      </w:pPr>
      <w:bookmarkStart w:id="2719" w:name="_ETM_Q1_2701000"/>
      <w:bookmarkStart w:id="2720" w:name="ET_yor_5628_281"/>
      <w:bookmarkEnd w:id="2719"/>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72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חבר הכנסת קרעי, הוראת שעה או הוראה קבועה?</w:t>
      </w:r>
    </w:p>
    <w:p w:rsidR="0019011F" w:rsidRDefault="0019011F" w:rsidP="0019011F">
      <w:pPr>
        <w:rPr>
          <w:rtl/>
          <w:lang w:eastAsia="he-IL"/>
        </w:rPr>
      </w:pPr>
    </w:p>
    <w:p w:rsidR="0019011F" w:rsidRDefault="0019011F" w:rsidP="0019011F">
      <w:pPr>
        <w:pStyle w:val="a5"/>
        <w:rPr>
          <w:rtl/>
        </w:rPr>
      </w:pPr>
      <w:bookmarkStart w:id="2721" w:name="_ETM_Q1_2708000"/>
      <w:bookmarkStart w:id="2722" w:name="ET_knessetmember_5520_282"/>
      <w:bookmarkEnd w:id="2721"/>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72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מ</w:t>
      </w:r>
      <w:bookmarkStart w:id="2723" w:name="_ETM_Q1_2710000"/>
      <w:bookmarkEnd w:id="2723"/>
      <w:r>
        <w:rPr>
          <w:rtl/>
          <w:lang w:eastAsia="he-IL"/>
        </w:rPr>
        <w:t xml:space="preserve">ה </w:t>
      </w:r>
      <w:bookmarkStart w:id="2724" w:name="_ETM_Q1_2711000"/>
      <w:bookmarkEnd w:id="2724"/>
      <w:r>
        <w:rPr>
          <w:rtl/>
          <w:lang w:eastAsia="he-IL"/>
        </w:rPr>
        <w:t>אכפת לך אם זו תהיה הוראת שעה?</w:t>
      </w:r>
    </w:p>
    <w:p w:rsidR="0019011F" w:rsidRDefault="0019011F" w:rsidP="0019011F">
      <w:pPr>
        <w:rPr>
          <w:rtl/>
          <w:lang w:eastAsia="he-IL"/>
        </w:rPr>
      </w:pPr>
    </w:p>
    <w:p w:rsidR="0019011F" w:rsidRDefault="0019011F" w:rsidP="0019011F">
      <w:pPr>
        <w:pStyle w:val="af8"/>
        <w:rPr>
          <w:rtl/>
        </w:rPr>
      </w:pPr>
      <w:bookmarkStart w:id="2725" w:name="ET_yor_5628_283"/>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725"/>
    </w:p>
    <w:p w:rsidR="0019011F" w:rsidRDefault="0019011F" w:rsidP="0019011F">
      <w:pPr>
        <w:pStyle w:val="KeepWithNext"/>
        <w:rPr>
          <w:rFonts w:hint="cs"/>
          <w:rtl/>
          <w:lang w:eastAsia="he-IL"/>
        </w:rPr>
      </w:pPr>
    </w:p>
    <w:p w:rsidR="0019011F" w:rsidRDefault="0019011F" w:rsidP="0019011F">
      <w:pPr>
        <w:rPr>
          <w:rtl/>
          <w:lang w:eastAsia="he-IL"/>
        </w:rPr>
      </w:pPr>
      <w:bookmarkStart w:id="2726" w:name="_ETM_Q1_2715000"/>
      <w:bookmarkEnd w:id="2726"/>
      <w:r>
        <w:rPr>
          <w:rtl/>
          <w:lang w:eastAsia="he-IL"/>
        </w:rPr>
        <w:t xml:space="preserve">כי זה דבר נכון. </w:t>
      </w:r>
      <w:bookmarkStart w:id="2727" w:name="_ETM_Q1_2714000"/>
      <w:bookmarkEnd w:id="2727"/>
      <w:r>
        <w:rPr>
          <w:rtl/>
          <w:lang w:eastAsia="he-IL"/>
        </w:rPr>
        <w:t xml:space="preserve">דבר נכון לא צריך הוראת שעה. </w:t>
      </w:r>
    </w:p>
    <w:p w:rsidR="0019011F" w:rsidRDefault="0019011F" w:rsidP="0019011F">
      <w:pPr>
        <w:rPr>
          <w:rtl/>
          <w:lang w:eastAsia="he-IL"/>
        </w:rPr>
      </w:pPr>
    </w:p>
    <w:p w:rsidR="0019011F" w:rsidRDefault="0019011F" w:rsidP="0019011F">
      <w:pPr>
        <w:pStyle w:val="a5"/>
        <w:rPr>
          <w:rtl/>
        </w:rPr>
      </w:pPr>
      <w:bookmarkStart w:id="2728" w:name="ET_knessetmember_5520_284"/>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72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אז תעשה משהו בהוראת שעה ואחר כך תהפוך אותו לקבוע. </w:t>
      </w:r>
    </w:p>
    <w:p w:rsidR="0019011F" w:rsidRDefault="0019011F" w:rsidP="0019011F">
      <w:pPr>
        <w:rPr>
          <w:rtl/>
          <w:lang w:eastAsia="he-IL"/>
        </w:rPr>
      </w:pPr>
    </w:p>
    <w:p w:rsidR="0019011F" w:rsidRDefault="0019011F" w:rsidP="0019011F">
      <w:pPr>
        <w:pStyle w:val="a5"/>
        <w:rPr>
          <w:rtl/>
        </w:rPr>
      </w:pPr>
      <w:bookmarkStart w:id="2729" w:name="_ETM_Q1_2724000"/>
      <w:bookmarkStart w:id="2730" w:name="ET_speaker_איה_דביר_285"/>
      <w:bookmarkEnd w:id="2729"/>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730"/>
    </w:p>
    <w:p w:rsidR="0019011F" w:rsidRDefault="0019011F" w:rsidP="0019011F">
      <w:pPr>
        <w:pStyle w:val="KeepWithNext"/>
        <w:rPr>
          <w:rFonts w:hint="cs"/>
          <w:rtl/>
          <w:lang w:eastAsia="he-IL"/>
        </w:rPr>
      </w:pPr>
    </w:p>
    <w:p w:rsidR="0019011F" w:rsidRDefault="0019011F" w:rsidP="0019011F">
      <w:pPr>
        <w:rPr>
          <w:rtl/>
          <w:lang w:eastAsia="he-IL"/>
        </w:rPr>
      </w:pPr>
      <w:bookmarkStart w:id="2731" w:name="_ETM_Q1_2723000"/>
      <w:bookmarkEnd w:id="2731"/>
      <w:r>
        <w:rPr>
          <w:rtl/>
          <w:lang w:eastAsia="he-IL"/>
        </w:rPr>
        <w:t xml:space="preserve">לא סיימנו להעיר </w:t>
      </w:r>
      <w:bookmarkStart w:id="2732" w:name="_ETM_Q1_2722000"/>
      <w:bookmarkEnd w:id="2732"/>
      <w:r>
        <w:rPr>
          <w:rtl/>
          <w:lang w:eastAsia="he-IL"/>
        </w:rPr>
        <w:t xml:space="preserve">לנוסח הזה וכן גם משרד העבודה. אם אני מבינה </w:t>
      </w:r>
      <w:bookmarkStart w:id="2733" w:name="_ETM_Q1_2725000"/>
      <w:bookmarkEnd w:id="2733"/>
      <w:r>
        <w:rPr>
          <w:rtl/>
          <w:lang w:eastAsia="he-IL"/>
        </w:rPr>
        <w:t xml:space="preserve">נכון, גם ההסתדרות רצו להתייחס אליו. </w:t>
      </w:r>
    </w:p>
    <w:p w:rsidR="0019011F" w:rsidRDefault="0019011F" w:rsidP="0019011F">
      <w:pPr>
        <w:rPr>
          <w:rtl/>
          <w:lang w:eastAsia="he-IL"/>
        </w:rPr>
      </w:pPr>
      <w:bookmarkStart w:id="2734" w:name="_ETM_Q1_2745000"/>
      <w:bookmarkEnd w:id="2734"/>
    </w:p>
    <w:p w:rsidR="0019011F" w:rsidRDefault="0019011F" w:rsidP="0019011F">
      <w:pPr>
        <w:pStyle w:val="a5"/>
        <w:rPr>
          <w:rtl/>
        </w:rPr>
      </w:pPr>
      <w:bookmarkStart w:id="2735" w:name="_ETM_Q1_2746000"/>
      <w:bookmarkStart w:id="2736" w:name="ET_speaker_שטרן_286"/>
      <w:bookmarkEnd w:id="2735"/>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736"/>
    </w:p>
    <w:p w:rsidR="0019011F" w:rsidRDefault="0019011F" w:rsidP="0019011F">
      <w:pPr>
        <w:pStyle w:val="KeepWithNext"/>
        <w:rPr>
          <w:rFonts w:hint="cs"/>
          <w:rtl/>
          <w:lang w:eastAsia="he-IL"/>
        </w:rPr>
      </w:pPr>
    </w:p>
    <w:p w:rsidR="0019011F" w:rsidRDefault="0019011F" w:rsidP="0019011F">
      <w:pPr>
        <w:rPr>
          <w:rtl/>
          <w:lang w:eastAsia="he-IL"/>
        </w:rPr>
      </w:pPr>
      <w:bookmarkStart w:id="2737" w:name="_ETM_Q1_2754000"/>
      <w:bookmarkEnd w:id="2737"/>
      <w:r>
        <w:rPr>
          <w:rtl/>
          <w:lang w:eastAsia="he-IL"/>
        </w:rPr>
        <w:t xml:space="preserve">חבר הכנסת </w:t>
      </w:r>
      <w:bookmarkStart w:id="2738" w:name="_ETM_Q1_2753000"/>
      <w:bookmarkEnd w:id="2738"/>
      <w:r>
        <w:rPr>
          <w:rtl/>
          <w:lang w:eastAsia="he-IL"/>
        </w:rPr>
        <w:t xml:space="preserve">פורר, התיקון שלך לגבי הנושא של אי-תשלום </w:t>
      </w:r>
      <w:bookmarkStart w:id="2739" w:name="_ETM_Q1_2758000"/>
      <w:bookmarkEnd w:id="2739"/>
      <w:r>
        <w:rPr>
          <w:rtl/>
          <w:lang w:eastAsia="he-IL"/>
        </w:rPr>
        <w:t xml:space="preserve">שכר לאנשי סיעוד וכו', שהוכנס עכשיו לנוסח, אנחנו מכניסים את זה שוב </w:t>
      </w:r>
      <w:bookmarkStart w:id="2740" w:name="_ETM_Q1_2761000"/>
      <w:bookmarkEnd w:id="2740"/>
      <w:r>
        <w:rPr>
          <w:rtl/>
          <w:lang w:eastAsia="he-IL"/>
        </w:rPr>
        <w:t xml:space="preserve">כהוראת שעה, כמו בפעם הקודמת. </w:t>
      </w:r>
    </w:p>
    <w:p w:rsidR="0019011F" w:rsidRDefault="0019011F" w:rsidP="0019011F">
      <w:pPr>
        <w:rPr>
          <w:rtl/>
          <w:lang w:eastAsia="he-IL"/>
        </w:rPr>
      </w:pPr>
    </w:p>
    <w:p w:rsidR="0019011F" w:rsidRDefault="0019011F" w:rsidP="0019011F">
      <w:pPr>
        <w:pStyle w:val="a5"/>
        <w:rPr>
          <w:rtl/>
        </w:rPr>
      </w:pPr>
      <w:bookmarkStart w:id="2741" w:name="_ETM_Q1_2764000"/>
      <w:bookmarkStart w:id="2742" w:name="ET_knessetmember_5520_287"/>
      <w:bookmarkEnd w:id="2741"/>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74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למה? בוא נעשה את זה </w:t>
      </w:r>
      <w:bookmarkStart w:id="2743" w:name="_ETM_Q1_2765000"/>
      <w:bookmarkEnd w:id="2743"/>
      <w:r>
        <w:rPr>
          <w:rtl/>
          <w:lang w:eastAsia="he-IL"/>
        </w:rPr>
        <w:t xml:space="preserve">כהוראה קבועה. </w:t>
      </w:r>
    </w:p>
    <w:p w:rsidR="0019011F" w:rsidRDefault="0019011F" w:rsidP="0019011F">
      <w:pPr>
        <w:rPr>
          <w:rtl/>
          <w:lang w:eastAsia="he-IL"/>
        </w:rPr>
      </w:pPr>
    </w:p>
    <w:p w:rsidR="0019011F" w:rsidRDefault="0019011F" w:rsidP="0019011F">
      <w:pPr>
        <w:pStyle w:val="a5"/>
        <w:rPr>
          <w:rtl/>
        </w:rPr>
      </w:pPr>
      <w:bookmarkStart w:id="2744" w:name="_ETM_Q1_2769000"/>
      <w:bookmarkStart w:id="2745" w:name="ET_speaker_שטרן_288"/>
      <w:bookmarkEnd w:id="2744"/>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74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כי אז הטיעון היה שיש רצף של כמה מערכות בחירות - - -</w:t>
      </w:r>
    </w:p>
    <w:p w:rsidR="0019011F" w:rsidRDefault="0019011F" w:rsidP="0019011F">
      <w:pPr>
        <w:rPr>
          <w:rtl/>
          <w:lang w:eastAsia="he-IL"/>
        </w:rPr>
      </w:pPr>
    </w:p>
    <w:p w:rsidR="0019011F" w:rsidRDefault="0019011F" w:rsidP="0019011F">
      <w:pPr>
        <w:pStyle w:val="a5"/>
        <w:rPr>
          <w:rtl/>
        </w:rPr>
      </w:pPr>
      <w:bookmarkStart w:id="2746" w:name="_ETM_Q1_2768000"/>
      <w:bookmarkStart w:id="2747" w:name="ET_knessetmember_5520_289"/>
      <w:bookmarkEnd w:id="2746"/>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747"/>
    </w:p>
    <w:p w:rsidR="0019011F" w:rsidRDefault="0019011F" w:rsidP="0019011F">
      <w:pPr>
        <w:pStyle w:val="KeepWithNext"/>
        <w:rPr>
          <w:rFonts w:hint="cs"/>
          <w:rtl/>
          <w:lang w:eastAsia="he-IL"/>
        </w:rPr>
      </w:pPr>
    </w:p>
    <w:p w:rsidR="0019011F" w:rsidRDefault="0019011F" w:rsidP="0019011F">
      <w:pPr>
        <w:rPr>
          <w:rtl/>
          <w:lang w:eastAsia="he-IL"/>
        </w:rPr>
      </w:pPr>
      <w:bookmarkStart w:id="2748" w:name="_ETM_Q1_2770000"/>
      <w:bookmarkEnd w:id="2748"/>
      <w:r>
        <w:rPr>
          <w:rtl/>
          <w:lang w:eastAsia="he-IL"/>
        </w:rPr>
        <w:t xml:space="preserve">גם עכשיו. ראינו שזה נכון, נשאיר </w:t>
      </w:r>
      <w:bookmarkStart w:id="2749" w:name="_ETM_Q1_2778000"/>
      <w:bookmarkEnd w:id="2749"/>
      <w:r>
        <w:rPr>
          <w:rtl/>
          <w:lang w:eastAsia="he-IL"/>
        </w:rPr>
        <w:t xml:space="preserve">את זה, גמרנו. מבחינתנו זו לא הוראת שעה. </w:t>
      </w:r>
    </w:p>
    <w:p w:rsidR="0019011F" w:rsidRDefault="0019011F" w:rsidP="0019011F">
      <w:pPr>
        <w:rPr>
          <w:rtl/>
          <w:lang w:eastAsia="he-IL"/>
        </w:rPr>
      </w:pPr>
    </w:p>
    <w:p w:rsidR="0019011F" w:rsidRDefault="0019011F" w:rsidP="0019011F">
      <w:pPr>
        <w:pStyle w:val="a5"/>
        <w:rPr>
          <w:rtl/>
        </w:rPr>
      </w:pPr>
      <w:bookmarkStart w:id="2750" w:name="ET_speaker_איה_דביר_290"/>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75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ברשותכם, אפשר </w:t>
      </w:r>
      <w:bookmarkStart w:id="2751" w:name="_ETM_Q1_2780000"/>
      <w:bookmarkEnd w:id="2751"/>
      <w:r>
        <w:rPr>
          <w:rtl/>
          <w:lang w:eastAsia="he-IL"/>
        </w:rPr>
        <w:t xml:space="preserve">להתייחס לסעיף 136? </w:t>
      </w:r>
    </w:p>
    <w:p w:rsidR="0019011F" w:rsidRDefault="0019011F" w:rsidP="0019011F">
      <w:pPr>
        <w:rPr>
          <w:rtl/>
          <w:lang w:eastAsia="he-IL"/>
        </w:rPr>
      </w:pPr>
      <w:bookmarkStart w:id="2752" w:name="_ETM_Q1_2787000"/>
      <w:bookmarkEnd w:id="2752"/>
    </w:p>
    <w:p w:rsidR="0019011F" w:rsidRDefault="0019011F" w:rsidP="0019011F">
      <w:pPr>
        <w:pStyle w:val="af8"/>
        <w:rPr>
          <w:rtl/>
        </w:rPr>
      </w:pPr>
      <w:bookmarkStart w:id="2753" w:name="_ETM_Q1_2788000"/>
      <w:bookmarkStart w:id="2754" w:name="ET_yor_5628_291"/>
      <w:bookmarkEnd w:id="2753"/>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75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איך אתה רוצה שנעשה את זה, שתהיה </w:t>
      </w:r>
      <w:bookmarkStart w:id="2755" w:name="_ETM_Q1_2789000"/>
      <w:bookmarkEnd w:id="2755"/>
      <w:r>
        <w:rPr>
          <w:rtl/>
          <w:lang w:eastAsia="he-IL"/>
        </w:rPr>
        <w:t xml:space="preserve">הצבעה על כל דבר מזה? בנוסח של החוק עכשיו </w:t>
      </w:r>
      <w:bookmarkStart w:id="2756" w:name="_ETM_Q1_2797000"/>
      <w:bookmarkEnd w:id="2756"/>
      <w:r>
        <w:rPr>
          <w:rtl/>
          <w:lang w:eastAsia="he-IL"/>
        </w:rPr>
        <w:t xml:space="preserve">אנחנו מגישים את זה לדיון על הוראה קבועה, גם על </w:t>
      </w:r>
      <w:bookmarkStart w:id="2757" w:name="_ETM_Q1_2800000"/>
      <w:bookmarkEnd w:id="2757"/>
      <w:r>
        <w:rPr>
          <w:rtl/>
          <w:lang w:eastAsia="he-IL"/>
        </w:rPr>
        <w:t xml:space="preserve">ההסתייגות האלה של הסיעוד וכו' וגם על נושא שעות עבודה </w:t>
      </w:r>
      <w:bookmarkStart w:id="2758" w:name="_ETM_Q1_2802000"/>
      <w:bookmarkEnd w:id="2758"/>
      <w:r>
        <w:rPr>
          <w:rtl/>
          <w:lang w:eastAsia="he-IL"/>
        </w:rPr>
        <w:t xml:space="preserve">ומנוחה. </w:t>
      </w:r>
    </w:p>
    <w:p w:rsidR="0019011F" w:rsidRDefault="0019011F" w:rsidP="0019011F">
      <w:pPr>
        <w:rPr>
          <w:rtl/>
          <w:lang w:eastAsia="he-IL"/>
        </w:rPr>
      </w:pPr>
    </w:p>
    <w:p w:rsidR="0019011F" w:rsidRDefault="0019011F" w:rsidP="0019011F">
      <w:pPr>
        <w:pStyle w:val="a5"/>
        <w:rPr>
          <w:rtl/>
        </w:rPr>
      </w:pPr>
      <w:bookmarkStart w:id="2759" w:name="_ETM_Q1_2804000"/>
      <w:bookmarkStart w:id="2760" w:name="ET_speaker_5802_293"/>
      <w:bookmarkEnd w:id="2759"/>
      <w:r>
        <w:rPr>
          <w:rStyle w:val="TagStyle"/>
          <w:rFonts w:hint="cs"/>
          <w:rtl/>
        </w:rPr>
        <w:t xml:space="preserve"> &lt;&lt; דובר &gt;&gt;</w:t>
      </w:r>
      <w:r>
        <w:rPr>
          <w:rFonts w:hint="cs"/>
          <w:rtl/>
        </w:rPr>
        <w:t xml:space="preserve"> שלמה קרעי (הליכוד): </w:t>
      </w:r>
      <w:r>
        <w:rPr>
          <w:rStyle w:val="TagStyle"/>
          <w:rFonts w:hint="cs"/>
          <w:rtl/>
        </w:rPr>
        <w:t>&lt;&lt; דובר &gt;&gt;</w:t>
      </w:r>
      <w:r>
        <w:rPr>
          <w:rFonts w:hint="cs"/>
          <w:rtl/>
        </w:rPr>
        <w:t xml:space="preserve">   </w:t>
      </w:r>
      <w:bookmarkEnd w:id="276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לגבי שעות עבודה ומנוחה אני חושב שזה צריך להיות </w:t>
      </w:r>
      <w:bookmarkStart w:id="2761" w:name="_ETM_Q1_2805000"/>
      <w:bookmarkEnd w:id="2761"/>
      <w:r>
        <w:rPr>
          <w:rtl/>
          <w:lang w:eastAsia="he-IL"/>
        </w:rPr>
        <w:t xml:space="preserve">בהוראת שעה. אני חושב שזה מוגזם. זה שינוי דרמטי מדיי. </w:t>
      </w:r>
    </w:p>
    <w:p w:rsidR="0019011F" w:rsidRDefault="0019011F" w:rsidP="0019011F">
      <w:pPr>
        <w:rPr>
          <w:rtl/>
          <w:lang w:eastAsia="he-IL"/>
        </w:rPr>
      </w:pPr>
      <w:bookmarkStart w:id="2762" w:name="_ETM_Q1_2807000"/>
      <w:bookmarkEnd w:id="2762"/>
    </w:p>
    <w:p w:rsidR="0019011F" w:rsidRDefault="0019011F" w:rsidP="0019011F">
      <w:pPr>
        <w:pStyle w:val="a5"/>
        <w:rPr>
          <w:rtl/>
        </w:rPr>
      </w:pPr>
      <w:bookmarkStart w:id="2763" w:name="_ETM_Q1_2793000"/>
      <w:bookmarkStart w:id="2764" w:name="ET_speaker_שטרן_292"/>
      <w:bookmarkEnd w:id="2763"/>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764"/>
    </w:p>
    <w:p w:rsidR="0019011F" w:rsidRDefault="0019011F" w:rsidP="0019011F">
      <w:pPr>
        <w:pStyle w:val="KeepWithNext"/>
        <w:rPr>
          <w:rFonts w:hint="cs"/>
          <w:rtl/>
          <w:lang w:eastAsia="he-IL"/>
        </w:rPr>
      </w:pPr>
    </w:p>
    <w:p w:rsidR="0019011F" w:rsidRDefault="0019011F" w:rsidP="0019011F">
      <w:pPr>
        <w:rPr>
          <w:rtl/>
          <w:lang w:eastAsia="he-IL"/>
        </w:rPr>
      </w:pPr>
      <w:bookmarkStart w:id="2765" w:name="_ETM_Q1_2794000"/>
      <w:bookmarkEnd w:id="2765"/>
      <w:r>
        <w:rPr>
          <w:rtl/>
          <w:lang w:eastAsia="he-IL"/>
        </w:rPr>
        <w:t xml:space="preserve">גם אנחנו ממליצים שזו תהיה הוראת שעה. </w:t>
      </w:r>
    </w:p>
    <w:p w:rsidR="0019011F" w:rsidRDefault="0019011F" w:rsidP="0019011F">
      <w:pPr>
        <w:rPr>
          <w:rtl/>
          <w:lang w:eastAsia="he-IL"/>
        </w:rPr>
      </w:pPr>
    </w:p>
    <w:p w:rsidR="0019011F" w:rsidRDefault="0019011F" w:rsidP="0019011F">
      <w:pPr>
        <w:pStyle w:val="a5"/>
        <w:keepNext/>
        <w:rPr>
          <w:rtl/>
        </w:rPr>
      </w:pPr>
      <w:bookmarkStart w:id="2766" w:name="ET_speaker_איה_דביר_294"/>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766"/>
    </w:p>
    <w:p w:rsidR="0019011F" w:rsidRDefault="0019011F" w:rsidP="0019011F">
      <w:pPr>
        <w:pStyle w:val="KeepWithNext"/>
        <w:rPr>
          <w:rFonts w:hint="cs"/>
          <w:rtl/>
          <w:lang w:eastAsia="he-IL"/>
        </w:rPr>
      </w:pPr>
    </w:p>
    <w:p w:rsidR="0019011F" w:rsidRDefault="0019011F" w:rsidP="0019011F">
      <w:pPr>
        <w:keepNext/>
        <w:rPr>
          <w:rtl/>
          <w:lang w:eastAsia="he-IL"/>
        </w:rPr>
      </w:pPr>
      <w:r>
        <w:rPr>
          <w:rtl/>
          <w:lang w:eastAsia="he-IL"/>
        </w:rPr>
        <w:t xml:space="preserve">אנחנו נשמח להתייחס - - - </w:t>
      </w:r>
    </w:p>
    <w:p w:rsidR="0019011F" w:rsidRDefault="0019011F" w:rsidP="0019011F">
      <w:pPr>
        <w:keepNext/>
        <w:rPr>
          <w:rtl/>
          <w:lang w:eastAsia="he-IL"/>
        </w:rPr>
      </w:pPr>
      <w:bookmarkStart w:id="2767" w:name="_ETM_Q1_2816000"/>
      <w:bookmarkEnd w:id="2767"/>
    </w:p>
    <w:p w:rsidR="0019011F" w:rsidRDefault="0019011F" w:rsidP="0019011F">
      <w:pPr>
        <w:pStyle w:val="a5"/>
        <w:keepNext/>
        <w:rPr>
          <w:rtl/>
        </w:rPr>
      </w:pPr>
      <w:bookmarkStart w:id="2768" w:name="ET_speaker_5938_295"/>
      <w:r>
        <w:rPr>
          <w:rStyle w:val="TagStyle"/>
          <w:rFonts w:hint="cs"/>
          <w:rtl/>
        </w:rPr>
        <w:t xml:space="preserve"> &lt;&lt; דובר &gt;&gt;</w:t>
      </w:r>
      <w:r>
        <w:rPr>
          <w:rFonts w:hint="cs"/>
          <w:rtl/>
        </w:rPr>
        <w:t xml:space="preserve"> יואב סגלוביץ' (יש עתיד-תל"ם): </w:t>
      </w:r>
      <w:r>
        <w:rPr>
          <w:rStyle w:val="TagStyle"/>
          <w:rFonts w:hint="cs"/>
          <w:rtl/>
        </w:rPr>
        <w:t>&lt;&lt; דובר &gt;&gt;</w:t>
      </w:r>
      <w:r>
        <w:rPr>
          <w:rFonts w:hint="cs"/>
          <w:rtl/>
        </w:rPr>
        <w:t xml:space="preserve">   </w:t>
      </w:r>
      <w:bookmarkEnd w:id="276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הרבה פעמים שהיו פה תקנות </w:t>
      </w:r>
      <w:bookmarkStart w:id="2769" w:name="_ETM_Q1_2815000"/>
      <w:bookmarkEnd w:id="2769"/>
      <w:r>
        <w:rPr>
          <w:rtl/>
          <w:lang w:eastAsia="he-IL"/>
        </w:rPr>
        <w:t xml:space="preserve">או חוקים שלא היינו שלמים איתם, זה היה בהוראת שעה. </w:t>
      </w:r>
      <w:bookmarkStart w:id="2770" w:name="_ETM_Q1_2819000"/>
      <w:bookmarkEnd w:id="2770"/>
    </w:p>
    <w:p w:rsidR="0019011F" w:rsidRDefault="0019011F" w:rsidP="0019011F">
      <w:pPr>
        <w:rPr>
          <w:rtl/>
          <w:lang w:eastAsia="he-IL"/>
        </w:rPr>
      </w:pPr>
    </w:p>
    <w:p w:rsidR="0019011F" w:rsidRDefault="0019011F" w:rsidP="0019011F">
      <w:pPr>
        <w:pStyle w:val="a5"/>
        <w:rPr>
          <w:rtl/>
        </w:rPr>
      </w:pPr>
      <w:bookmarkStart w:id="2771" w:name="_ETM_Q1_2820000"/>
      <w:bookmarkStart w:id="2772" w:name="ET_knessetmember_5520_296"/>
      <w:bookmarkEnd w:id="2771"/>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77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למ</w:t>
      </w:r>
      <w:bookmarkStart w:id="2773" w:name="_ETM_Q1_2821000"/>
      <w:bookmarkEnd w:id="2773"/>
      <w:r>
        <w:rPr>
          <w:rtl/>
          <w:lang w:eastAsia="he-IL"/>
        </w:rPr>
        <w:t xml:space="preserve">של, בנושא של העובדים זרים זה היה בהוראת שעה בבחירות הקודמות ועכשיו מכניסים את זה כהוראה קבועה. אותו הדבר </w:t>
      </w:r>
      <w:bookmarkStart w:id="2774" w:name="_ETM_Q1_2824000"/>
      <w:bookmarkEnd w:id="2774"/>
      <w:r>
        <w:rPr>
          <w:rtl/>
          <w:lang w:eastAsia="he-IL"/>
        </w:rPr>
        <w:t xml:space="preserve">יהיה גם בעניין הזה. </w:t>
      </w:r>
    </w:p>
    <w:p w:rsidR="0019011F" w:rsidRDefault="0019011F" w:rsidP="0019011F">
      <w:pPr>
        <w:rPr>
          <w:rtl/>
          <w:lang w:eastAsia="he-IL"/>
        </w:rPr>
      </w:pPr>
    </w:p>
    <w:p w:rsidR="0019011F" w:rsidRDefault="0019011F" w:rsidP="0019011F">
      <w:pPr>
        <w:pStyle w:val="a5"/>
        <w:rPr>
          <w:rtl/>
        </w:rPr>
      </w:pPr>
      <w:bookmarkStart w:id="2775" w:name="_ETM_Q1_2826000"/>
      <w:bookmarkStart w:id="2776" w:name="ET_speaker_איה_דביר_297"/>
      <w:bookmarkEnd w:id="2775"/>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77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אפשר לומר דברים על הסעיף הזה?</w:t>
      </w:r>
    </w:p>
    <w:p w:rsidR="0019011F" w:rsidRDefault="0019011F" w:rsidP="0019011F">
      <w:pPr>
        <w:rPr>
          <w:rtl/>
          <w:lang w:eastAsia="he-IL"/>
        </w:rPr>
      </w:pPr>
    </w:p>
    <w:p w:rsidR="0019011F" w:rsidRDefault="0019011F" w:rsidP="0019011F">
      <w:pPr>
        <w:pStyle w:val="af8"/>
        <w:rPr>
          <w:rtl/>
        </w:rPr>
      </w:pPr>
      <w:bookmarkStart w:id="2777" w:name="_ETM_Q1_2830000"/>
      <w:bookmarkStart w:id="2778" w:name="ET_yor_5628_298"/>
      <w:bookmarkEnd w:id="2777"/>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77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שנייה. יש עוד דברים שנשארו פתוחים? </w:t>
      </w:r>
    </w:p>
    <w:p w:rsidR="0019011F" w:rsidRDefault="0019011F" w:rsidP="0019011F">
      <w:pPr>
        <w:rPr>
          <w:rtl/>
          <w:lang w:eastAsia="he-IL"/>
        </w:rPr>
      </w:pPr>
      <w:bookmarkStart w:id="2779" w:name="_ETM_Q1_2836000"/>
      <w:bookmarkEnd w:id="2779"/>
    </w:p>
    <w:p w:rsidR="0019011F" w:rsidRDefault="0019011F" w:rsidP="0019011F">
      <w:pPr>
        <w:pStyle w:val="a5"/>
        <w:rPr>
          <w:rtl/>
        </w:rPr>
      </w:pPr>
      <w:bookmarkStart w:id="2780" w:name="_ETM_Q1_2837000"/>
      <w:bookmarkStart w:id="2781" w:name="ET_speaker_5114_299"/>
      <w:bookmarkEnd w:id="2780"/>
      <w:r>
        <w:rPr>
          <w:rStyle w:val="TagStyle"/>
          <w:rFonts w:hint="cs"/>
          <w:rtl/>
        </w:rPr>
        <w:t xml:space="preserve"> &lt;&lt; דובר &gt;&gt;</w:t>
      </w:r>
      <w:r>
        <w:rPr>
          <w:rFonts w:hint="cs"/>
          <w:rtl/>
        </w:rPr>
        <w:t xml:space="preserve"> איילת שקד (ימינה): </w:t>
      </w:r>
      <w:r>
        <w:rPr>
          <w:rStyle w:val="TagStyle"/>
          <w:rFonts w:hint="cs"/>
          <w:rtl/>
        </w:rPr>
        <w:t>&lt;&lt; דובר &gt;&gt;</w:t>
      </w:r>
      <w:r>
        <w:rPr>
          <w:rFonts w:hint="cs"/>
          <w:rtl/>
        </w:rPr>
        <w:t xml:space="preserve">   </w:t>
      </w:r>
      <w:bookmarkEnd w:id="278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מצטרפים להסתייגות </w:t>
      </w:r>
      <w:bookmarkStart w:id="2782" w:name="_ETM_Q1_2838000"/>
      <w:bookmarkEnd w:id="2782"/>
      <w:r>
        <w:rPr>
          <w:rtl/>
          <w:lang w:eastAsia="he-IL"/>
        </w:rPr>
        <w:t xml:space="preserve">של פורר. </w:t>
      </w:r>
    </w:p>
    <w:p w:rsidR="0019011F" w:rsidRDefault="0019011F" w:rsidP="0019011F">
      <w:pPr>
        <w:rPr>
          <w:rtl/>
          <w:lang w:eastAsia="he-IL"/>
        </w:rPr>
      </w:pPr>
    </w:p>
    <w:p w:rsidR="0019011F" w:rsidRDefault="0019011F" w:rsidP="0019011F">
      <w:pPr>
        <w:pStyle w:val="a5"/>
        <w:rPr>
          <w:rtl/>
        </w:rPr>
      </w:pPr>
      <w:bookmarkStart w:id="2783" w:name="_ETM_Q1_2843000"/>
      <w:bookmarkStart w:id="2784" w:name="ET_knessetmember_5520_300"/>
      <w:bookmarkEnd w:id="2783"/>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78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יישר כוח. על התעשייה, על המלונאות, הסעדה וחקלאות. </w:t>
      </w:r>
      <w:bookmarkStart w:id="2785" w:name="_ETM_Q1_2851000"/>
      <w:bookmarkEnd w:id="2785"/>
      <w:r>
        <w:rPr>
          <w:rtl/>
          <w:lang w:eastAsia="he-IL"/>
        </w:rPr>
        <w:t xml:space="preserve">ימינה מבקשים להצטרף להסתייגות שלי. </w:t>
      </w:r>
    </w:p>
    <w:p w:rsidR="0019011F" w:rsidRDefault="0019011F" w:rsidP="0019011F">
      <w:pPr>
        <w:rPr>
          <w:rtl/>
          <w:lang w:eastAsia="he-IL"/>
        </w:rPr>
      </w:pPr>
    </w:p>
    <w:p w:rsidR="0019011F" w:rsidRDefault="0019011F" w:rsidP="0019011F">
      <w:pPr>
        <w:pStyle w:val="a5"/>
        <w:rPr>
          <w:rtl/>
        </w:rPr>
      </w:pPr>
      <w:bookmarkStart w:id="2786" w:name="_ETM_Q1_2858000"/>
      <w:bookmarkStart w:id="2787" w:name="ET_speaker_שטרן_301"/>
      <w:bookmarkEnd w:id="2786"/>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78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הוועדה סיימה את </w:t>
      </w:r>
      <w:bookmarkStart w:id="2788" w:name="_ETM_Q1_2875000"/>
      <w:bookmarkEnd w:id="2788"/>
      <w:r>
        <w:rPr>
          <w:rtl/>
          <w:lang w:eastAsia="he-IL"/>
        </w:rPr>
        <w:t xml:space="preserve">הנוסח. לפי מה שאני מבין, תקנו אותי אם אני </w:t>
      </w:r>
      <w:bookmarkStart w:id="2789" w:name="_ETM_Q1_2880000"/>
      <w:bookmarkEnd w:id="2789"/>
      <w:r>
        <w:rPr>
          <w:rtl/>
          <w:lang w:eastAsia="he-IL"/>
        </w:rPr>
        <w:t xml:space="preserve">טועה, מה שחבר הכנסת פורר ביקש להכניס נכנס כהוראת קבע </w:t>
      </w:r>
      <w:bookmarkStart w:id="2790" w:name="_ETM_Q1_2885000"/>
      <w:bookmarkEnd w:id="2790"/>
      <w:r>
        <w:rPr>
          <w:rtl/>
          <w:lang w:eastAsia="he-IL"/>
        </w:rPr>
        <w:t xml:space="preserve">עם ההסתייגות שלו לגבי ההרחבה. </w:t>
      </w:r>
    </w:p>
    <w:p w:rsidR="0019011F" w:rsidRDefault="0019011F" w:rsidP="0019011F">
      <w:pPr>
        <w:rPr>
          <w:rtl/>
          <w:lang w:eastAsia="he-IL"/>
        </w:rPr>
      </w:pPr>
    </w:p>
    <w:p w:rsidR="0019011F" w:rsidRDefault="0019011F" w:rsidP="0019011F">
      <w:pPr>
        <w:pStyle w:val="a5"/>
        <w:rPr>
          <w:rtl/>
        </w:rPr>
      </w:pPr>
      <w:bookmarkStart w:id="2791" w:name="ET_knessetmember_5520_302"/>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79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גם כהוראת קבע. </w:t>
      </w:r>
    </w:p>
    <w:p w:rsidR="0019011F" w:rsidRDefault="0019011F" w:rsidP="0019011F">
      <w:pPr>
        <w:rPr>
          <w:rtl/>
          <w:lang w:eastAsia="he-IL"/>
        </w:rPr>
      </w:pPr>
    </w:p>
    <w:p w:rsidR="0019011F" w:rsidRDefault="0019011F" w:rsidP="0019011F">
      <w:pPr>
        <w:pStyle w:val="a5"/>
        <w:rPr>
          <w:rtl/>
        </w:rPr>
      </w:pPr>
      <w:bookmarkStart w:id="2792" w:name="ET_speaker_שטרן_303"/>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79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כן, כהוראת </w:t>
      </w:r>
      <w:bookmarkStart w:id="2793" w:name="_ETM_Q1_2888000"/>
      <w:bookmarkEnd w:id="2793"/>
      <w:r>
        <w:rPr>
          <w:rtl/>
          <w:lang w:eastAsia="he-IL"/>
        </w:rPr>
        <w:t xml:space="preserve">קבע, כשההצעות להרחיב יהיו בהסתייגויות. </w:t>
      </w:r>
    </w:p>
    <w:p w:rsidR="0019011F" w:rsidRDefault="0019011F" w:rsidP="0019011F">
      <w:pPr>
        <w:rPr>
          <w:rtl/>
          <w:lang w:eastAsia="he-IL"/>
        </w:rPr>
      </w:pPr>
    </w:p>
    <w:p w:rsidR="0019011F" w:rsidRDefault="0019011F" w:rsidP="0019011F">
      <w:pPr>
        <w:pStyle w:val="a5"/>
        <w:rPr>
          <w:rtl/>
        </w:rPr>
      </w:pPr>
      <w:bookmarkStart w:id="2794" w:name="_ETM_Q1_2891000"/>
      <w:bookmarkStart w:id="2795" w:name="ET_knessetmember_5520_304"/>
      <w:bookmarkEnd w:id="2794"/>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795"/>
    </w:p>
    <w:p w:rsidR="0019011F" w:rsidRDefault="0019011F" w:rsidP="0019011F">
      <w:pPr>
        <w:pStyle w:val="KeepWithNext"/>
        <w:rPr>
          <w:rFonts w:hint="cs"/>
          <w:rtl/>
          <w:lang w:eastAsia="he-IL"/>
        </w:rPr>
      </w:pPr>
    </w:p>
    <w:p w:rsidR="0019011F" w:rsidRDefault="0019011F" w:rsidP="0019011F">
      <w:pPr>
        <w:rPr>
          <w:rtl/>
          <w:lang w:eastAsia="he-IL"/>
        </w:rPr>
      </w:pPr>
      <w:bookmarkStart w:id="2796" w:name="_ETM_Q1_2893000"/>
      <w:bookmarkEnd w:id="2796"/>
      <w:r>
        <w:rPr>
          <w:rtl/>
          <w:lang w:eastAsia="he-IL"/>
        </w:rPr>
        <w:t xml:space="preserve">אמת. חקלאות, תעשייה, מלונאות והסעדה. </w:t>
      </w:r>
      <w:bookmarkStart w:id="2797" w:name="_ETM_Q1_2899000"/>
      <w:bookmarkEnd w:id="2797"/>
    </w:p>
    <w:p w:rsidR="0019011F" w:rsidRDefault="0019011F" w:rsidP="0019011F">
      <w:pPr>
        <w:rPr>
          <w:rtl/>
          <w:lang w:eastAsia="he-IL"/>
        </w:rPr>
      </w:pPr>
    </w:p>
    <w:p w:rsidR="0019011F" w:rsidRDefault="0019011F" w:rsidP="0019011F">
      <w:pPr>
        <w:pStyle w:val="a5"/>
        <w:rPr>
          <w:rtl/>
        </w:rPr>
      </w:pPr>
      <w:bookmarkStart w:id="2798" w:name="_ETM_Q1_2900000"/>
      <w:bookmarkStart w:id="2799" w:name="ET_speaker_שטרן_305"/>
      <w:bookmarkEnd w:id="2798"/>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799"/>
    </w:p>
    <w:p w:rsidR="0019011F" w:rsidRDefault="0019011F" w:rsidP="0019011F">
      <w:pPr>
        <w:pStyle w:val="KeepWithNext"/>
        <w:rPr>
          <w:rFonts w:hint="cs"/>
          <w:rtl/>
          <w:lang w:eastAsia="he-IL"/>
        </w:rPr>
      </w:pPr>
    </w:p>
    <w:p w:rsidR="0019011F" w:rsidRDefault="0019011F" w:rsidP="0019011F">
      <w:pPr>
        <w:rPr>
          <w:rtl/>
          <w:lang w:eastAsia="he-IL"/>
        </w:rPr>
      </w:pPr>
      <w:bookmarkStart w:id="2800" w:name="_ETM_Q1_2905000"/>
      <w:bookmarkEnd w:id="2800"/>
      <w:r>
        <w:rPr>
          <w:rtl/>
          <w:lang w:eastAsia="he-IL"/>
        </w:rPr>
        <w:t xml:space="preserve">לגבי הסעיף של דיני העבודה – כרגע, לפי מה שאני מבין, ייכנס כהוראת שעה. </w:t>
      </w:r>
    </w:p>
    <w:p w:rsidR="0019011F" w:rsidRDefault="0019011F" w:rsidP="0019011F">
      <w:pPr>
        <w:rPr>
          <w:rtl/>
          <w:lang w:eastAsia="he-IL"/>
        </w:rPr>
      </w:pPr>
      <w:bookmarkStart w:id="2801" w:name="_ETM_Q1_2912000"/>
      <w:bookmarkEnd w:id="2801"/>
    </w:p>
    <w:p w:rsidR="0019011F" w:rsidRDefault="0019011F" w:rsidP="0019011F">
      <w:pPr>
        <w:rPr>
          <w:rtl/>
          <w:lang w:eastAsia="he-IL"/>
        </w:rPr>
      </w:pPr>
      <w:bookmarkStart w:id="2802" w:name="_ETM_Q1_2913000"/>
      <w:bookmarkEnd w:id="2802"/>
      <w:r>
        <w:rPr>
          <w:rtl/>
          <w:lang w:eastAsia="he-IL"/>
        </w:rPr>
        <w:t>ככול שי</w:t>
      </w:r>
      <w:bookmarkStart w:id="2803" w:name="_ETM_Q1_2914000"/>
      <w:bookmarkEnd w:id="2803"/>
      <w:r>
        <w:rPr>
          <w:rtl/>
          <w:lang w:eastAsia="he-IL"/>
        </w:rPr>
        <w:t xml:space="preserve">ישאר לנו זמן, הייתי ממליץ לשמוע את משרד המשפטים על </w:t>
      </w:r>
      <w:bookmarkStart w:id="2804" w:name="_ETM_Q1_2919000"/>
      <w:bookmarkEnd w:id="2804"/>
      <w:r>
        <w:rPr>
          <w:rtl/>
          <w:lang w:eastAsia="he-IL"/>
        </w:rPr>
        <w:t xml:space="preserve">תחום דיני העבודה, וכן גורמים נוספים כמו משרד הרווחה. </w:t>
      </w:r>
    </w:p>
    <w:p w:rsidR="0019011F" w:rsidRDefault="0019011F" w:rsidP="0019011F">
      <w:pPr>
        <w:rPr>
          <w:rtl/>
          <w:lang w:eastAsia="he-IL"/>
        </w:rPr>
      </w:pPr>
    </w:p>
    <w:p w:rsidR="0019011F" w:rsidRDefault="0019011F" w:rsidP="0019011F">
      <w:pPr>
        <w:pStyle w:val="a5"/>
        <w:rPr>
          <w:rtl/>
        </w:rPr>
      </w:pPr>
      <w:bookmarkStart w:id="2805" w:name="ET_knessetmember_5520_306"/>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80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אגב, אני מוכן להחיל את זה על כל העובדים </w:t>
      </w:r>
      <w:bookmarkStart w:id="2806" w:name="_ETM_Q1_2923000"/>
      <w:bookmarkEnd w:id="2806"/>
      <w:r>
        <w:rPr>
          <w:rtl/>
          <w:lang w:eastAsia="he-IL"/>
        </w:rPr>
        <w:t xml:space="preserve">הזרים. משפט המשפטים סבור שצריך להחיל את זה על כל </w:t>
      </w:r>
      <w:bookmarkStart w:id="2807" w:name="_ETM_Q1_2926000"/>
      <w:bookmarkEnd w:id="2807"/>
      <w:r>
        <w:rPr>
          <w:rtl/>
          <w:lang w:eastAsia="he-IL"/>
        </w:rPr>
        <w:t xml:space="preserve">העובדים הזרים ואני בעד. </w:t>
      </w:r>
    </w:p>
    <w:p w:rsidR="0019011F" w:rsidRDefault="0019011F" w:rsidP="0019011F">
      <w:pPr>
        <w:rPr>
          <w:rtl/>
          <w:lang w:eastAsia="he-IL"/>
        </w:rPr>
      </w:pPr>
      <w:bookmarkStart w:id="2808" w:name="_ETM_Q1_2930000"/>
      <w:bookmarkEnd w:id="2808"/>
    </w:p>
    <w:p w:rsidR="0019011F" w:rsidRDefault="0019011F" w:rsidP="0019011F">
      <w:pPr>
        <w:pStyle w:val="a5"/>
        <w:rPr>
          <w:rtl/>
        </w:rPr>
      </w:pPr>
      <w:bookmarkStart w:id="2809" w:name="ET_speaker_שטרן_307"/>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809"/>
    </w:p>
    <w:p w:rsidR="0019011F" w:rsidRDefault="0019011F" w:rsidP="0019011F">
      <w:pPr>
        <w:pStyle w:val="KeepWithNext"/>
        <w:rPr>
          <w:rFonts w:hint="cs"/>
          <w:rtl/>
          <w:lang w:eastAsia="he-IL"/>
        </w:rPr>
      </w:pPr>
    </w:p>
    <w:p w:rsidR="0019011F" w:rsidRDefault="0019011F" w:rsidP="0019011F">
      <w:pPr>
        <w:rPr>
          <w:rtl/>
          <w:lang w:eastAsia="he-IL"/>
        </w:rPr>
      </w:pPr>
      <w:bookmarkStart w:id="2810" w:name="_ETM_Q1_2931000"/>
      <w:bookmarkEnd w:id="2810"/>
      <w:r>
        <w:rPr>
          <w:rtl/>
          <w:lang w:eastAsia="he-IL"/>
        </w:rPr>
        <w:t xml:space="preserve">השלב הבא מבחינת סדר הדיון הוא - - - </w:t>
      </w:r>
    </w:p>
    <w:p w:rsidR="0019011F" w:rsidRDefault="0019011F" w:rsidP="0019011F">
      <w:pPr>
        <w:rPr>
          <w:rtl/>
          <w:lang w:eastAsia="he-IL"/>
        </w:rPr>
      </w:pPr>
    </w:p>
    <w:p w:rsidR="0019011F" w:rsidRDefault="0019011F" w:rsidP="0019011F">
      <w:pPr>
        <w:pStyle w:val="a5"/>
        <w:rPr>
          <w:rtl/>
        </w:rPr>
      </w:pPr>
      <w:bookmarkStart w:id="2811" w:name="ET_knessetmember_5520_308"/>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81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שכחתי להוסיף את ענף הבנייה. </w:t>
      </w:r>
    </w:p>
    <w:p w:rsidR="0019011F" w:rsidRDefault="0019011F" w:rsidP="0019011F">
      <w:pPr>
        <w:rPr>
          <w:rtl/>
          <w:lang w:eastAsia="he-IL"/>
        </w:rPr>
      </w:pPr>
      <w:bookmarkStart w:id="2812" w:name="_ETM_Q1_2935000"/>
      <w:bookmarkEnd w:id="2812"/>
    </w:p>
    <w:p w:rsidR="0019011F" w:rsidRDefault="0019011F" w:rsidP="0019011F">
      <w:pPr>
        <w:pStyle w:val="a5"/>
        <w:rPr>
          <w:rtl/>
        </w:rPr>
      </w:pPr>
      <w:bookmarkStart w:id="2813" w:name="_ETM_Q1_2936000"/>
      <w:bookmarkStart w:id="2814" w:name="ET_speaker_5114_309"/>
      <w:bookmarkEnd w:id="2813"/>
      <w:r>
        <w:rPr>
          <w:rStyle w:val="TagStyle"/>
          <w:rFonts w:hint="cs"/>
          <w:rtl/>
        </w:rPr>
        <w:t xml:space="preserve"> &lt;&lt; דובר &gt;&gt;</w:t>
      </w:r>
      <w:r>
        <w:rPr>
          <w:rFonts w:hint="cs"/>
          <w:rtl/>
        </w:rPr>
        <w:t xml:space="preserve"> איילת שקד (ימינה): </w:t>
      </w:r>
      <w:r>
        <w:rPr>
          <w:rStyle w:val="TagStyle"/>
          <w:rFonts w:hint="cs"/>
          <w:rtl/>
        </w:rPr>
        <w:t>&lt;&lt; דובר &gt;&gt;</w:t>
      </w:r>
      <w:r>
        <w:rPr>
          <w:rFonts w:hint="cs"/>
          <w:rtl/>
        </w:rPr>
        <w:t xml:space="preserve">   </w:t>
      </w:r>
      <w:bookmarkEnd w:id="2814"/>
    </w:p>
    <w:p w:rsidR="0019011F" w:rsidRDefault="0019011F" w:rsidP="0019011F">
      <w:pPr>
        <w:pStyle w:val="KeepWithNext"/>
        <w:rPr>
          <w:rFonts w:hint="cs"/>
          <w:rtl/>
          <w:lang w:eastAsia="he-IL"/>
        </w:rPr>
      </w:pPr>
    </w:p>
    <w:p w:rsidR="0019011F" w:rsidRDefault="0019011F" w:rsidP="0019011F">
      <w:pPr>
        <w:rPr>
          <w:rtl/>
          <w:lang w:eastAsia="he-IL"/>
        </w:rPr>
      </w:pPr>
      <w:bookmarkStart w:id="2815" w:name="_ETM_Q1_2938000"/>
      <w:bookmarkEnd w:id="2815"/>
      <w:r>
        <w:rPr>
          <w:rtl/>
          <w:lang w:eastAsia="he-IL"/>
        </w:rPr>
        <w:t xml:space="preserve">עודד, למה לא להחיל את זה על כל העובדים הזרים? מי שלא מצביע. </w:t>
      </w:r>
    </w:p>
    <w:p w:rsidR="0019011F" w:rsidRDefault="0019011F" w:rsidP="0019011F">
      <w:pPr>
        <w:rPr>
          <w:rtl/>
          <w:lang w:eastAsia="he-IL"/>
        </w:rPr>
      </w:pPr>
    </w:p>
    <w:p w:rsidR="0019011F" w:rsidRDefault="0019011F" w:rsidP="0019011F">
      <w:pPr>
        <w:pStyle w:val="a5"/>
        <w:rPr>
          <w:rtl/>
        </w:rPr>
      </w:pPr>
      <w:bookmarkStart w:id="2816" w:name="_ETM_Q1_2950000"/>
      <w:bookmarkStart w:id="2817" w:name="ET_knessetmember_5520_310"/>
      <w:bookmarkEnd w:id="2816"/>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81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בפעם הקודמת זה היה רק ענף הסיעוד.</w:t>
      </w:r>
    </w:p>
    <w:p w:rsidR="0019011F" w:rsidRDefault="0019011F" w:rsidP="0019011F">
      <w:pPr>
        <w:rPr>
          <w:rtl/>
          <w:lang w:eastAsia="he-IL"/>
        </w:rPr>
      </w:pPr>
    </w:p>
    <w:p w:rsidR="0019011F" w:rsidRDefault="0019011F" w:rsidP="0019011F">
      <w:pPr>
        <w:pStyle w:val="a5"/>
        <w:rPr>
          <w:rtl/>
        </w:rPr>
      </w:pPr>
      <w:bookmarkStart w:id="2818" w:name="ET_knessetmember_5939_311"/>
      <w:r>
        <w:rPr>
          <w:rStyle w:val="TagStyle"/>
          <w:rFonts w:hint="cs"/>
          <w:rtl/>
        </w:rPr>
        <w:t xml:space="preserve"> &lt;&lt; דובר &gt;&gt;</w:t>
      </w:r>
      <w:r>
        <w:rPr>
          <w:rFonts w:hint="cs"/>
          <w:rtl/>
        </w:rPr>
        <w:t xml:space="preserve"> עידן רול (יש עתיד-תל"ם): </w:t>
      </w:r>
      <w:r>
        <w:rPr>
          <w:rStyle w:val="TagStyle"/>
          <w:rFonts w:hint="cs"/>
          <w:rtl/>
        </w:rPr>
        <w:t>&lt;&lt; דובר &gt;&gt;</w:t>
      </w:r>
      <w:r>
        <w:rPr>
          <w:rFonts w:hint="cs"/>
          <w:rtl/>
        </w:rPr>
        <w:t xml:space="preserve">   </w:t>
      </w:r>
      <w:bookmarkEnd w:id="281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מה הבעיה? למה לא להרחיב את זה בצורה קטגורית, הרי מי שאין לו זכות הצבעה לא צריך יום שבתון. </w:t>
      </w:r>
    </w:p>
    <w:p w:rsidR="0019011F" w:rsidRDefault="0019011F" w:rsidP="0019011F">
      <w:pPr>
        <w:rPr>
          <w:rtl/>
          <w:lang w:eastAsia="he-IL"/>
        </w:rPr>
      </w:pPr>
    </w:p>
    <w:p w:rsidR="0019011F" w:rsidRDefault="0019011F" w:rsidP="0019011F">
      <w:pPr>
        <w:pStyle w:val="a5"/>
        <w:rPr>
          <w:rtl/>
        </w:rPr>
      </w:pPr>
      <w:bookmarkStart w:id="2819" w:name="_ETM_Q1_2957000"/>
      <w:bookmarkStart w:id="2820" w:name="ET_knessetmember_5520_312"/>
      <w:bookmarkEnd w:id="2819"/>
      <w:r>
        <w:rPr>
          <w:rStyle w:val="TagStyle"/>
          <w:rFonts w:hint="cs"/>
          <w:rtl/>
        </w:rPr>
        <w:t xml:space="preserve"> &lt;&lt; דובר &gt;&gt;</w:t>
      </w:r>
      <w:r>
        <w:rPr>
          <w:rFonts w:hint="cs"/>
          <w:rtl/>
        </w:rPr>
        <w:t xml:space="preserve"> עודד פורר (ישראל ביתנו): </w:t>
      </w:r>
      <w:r>
        <w:rPr>
          <w:rStyle w:val="TagStyle"/>
          <w:rFonts w:hint="cs"/>
          <w:rtl/>
        </w:rPr>
        <w:t>&lt;&lt; דובר &gt;&gt;</w:t>
      </w:r>
      <w:r>
        <w:rPr>
          <w:rFonts w:hint="cs"/>
          <w:rtl/>
        </w:rPr>
        <w:t xml:space="preserve">   </w:t>
      </w:r>
      <w:bookmarkEnd w:id="2820"/>
    </w:p>
    <w:p w:rsidR="0019011F" w:rsidRDefault="0019011F" w:rsidP="0019011F">
      <w:pPr>
        <w:pStyle w:val="KeepWithNext"/>
        <w:rPr>
          <w:rFonts w:hint="cs"/>
          <w:rtl/>
          <w:lang w:eastAsia="he-IL"/>
        </w:rPr>
      </w:pPr>
    </w:p>
    <w:p w:rsidR="0019011F" w:rsidRDefault="0019011F" w:rsidP="0019011F">
      <w:pPr>
        <w:rPr>
          <w:rtl/>
          <w:lang w:eastAsia="he-IL"/>
        </w:rPr>
      </w:pPr>
      <w:bookmarkStart w:id="2821" w:name="_ETM_Q1_2960000"/>
      <w:bookmarkEnd w:id="2821"/>
      <w:r>
        <w:rPr>
          <w:rtl/>
          <w:lang w:eastAsia="he-IL"/>
        </w:rPr>
        <w:t xml:space="preserve">זה מה שהצענו, אבל יש התנגדות משפטית. </w:t>
      </w:r>
    </w:p>
    <w:p w:rsidR="0019011F" w:rsidRDefault="0019011F" w:rsidP="0019011F">
      <w:pPr>
        <w:rPr>
          <w:rtl/>
          <w:lang w:eastAsia="he-IL"/>
        </w:rPr>
      </w:pPr>
      <w:bookmarkStart w:id="2822" w:name="_ETM_Q1_2975000"/>
      <w:bookmarkEnd w:id="2822"/>
    </w:p>
    <w:p w:rsidR="0019011F" w:rsidRDefault="0019011F" w:rsidP="0019011F">
      <w:pPr>
        <w:pStyle w:val="a5"/>
        <w:rPr>
          <w:rtl/>
        </w:rPr>
      </w:pPr>
      <w:bookmarkStart w:id="2823" w:name="_ETM_Q1_2983000"/>
      <w:bookmarkStart w:id="2824" w:name="ET_speaker_שטרן_314"/>
      <w:bookmarkEnd w:id="2823"/>
      <w:r>
        <w:rPr>
          <w:rStyle w:val="TagStyle"/>
          <w:rFonts w:hint="cs"/>
          <w:rtl/>
        </w:rPr>
        <w:t xml:space="preserve"> &lt;&lt; דובר &gt;&gt;</w:t>
      </w:r>
      <w:r>
        <w:rPr>
          <w:rFonts w:hint="cs"/>
          <w:rtl/>
        </w:rPr>
        <w:t xml:space="preserve"> אלעזר שטרן: </w:t>
      </w:r>
      <w:r>
        <w:rPr>
          <w:rStyle w:val="TagStyle"/>
          <w:rFonts w:hint="cs"/>
          <w:rtl/>
        </w:rPr>
        <w:t>&lt;&lt; דובר &gt;&gt;</w:t>
      </w:r>
      <w:r>
        <w:rPr>
          <w:rFonts w:hint="cs"/>
          <w:rtl/>
        </w:rPr>
        <w:t xml:space="preserve">   </w:t>
      </w:r>
      <w:bookmarkEnd w:id="282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השלב הבא בדיון יהיה הצבעה על הסתייגויות, אלא אם כן חברי כנסת נוספים רוצים להגיש הסתייגויות על כל </w:t>
      </w:r>
      <w:bookmarkStart w:id="2825" w:name="_ETM_Q1_2990000"/>
      <w:bookmarkEnd w:id="2825"/>
      <w:r>
        <w:rPr>
          <w:rtl/>
          <w:lang w:eastAsia="he-IL"/>
        </w:rPr>
        <w:t xml:space="preserve">מה שדיברנו קודם וגם על הדברים שסוכמו עכשיו. </w:t>
      </w:r>
    </w:p>
    <w:p w:rsidR="0019011F" w:rsidRDefault="0019011F" w:rsidP="0019011F">
      <w:pPr>
        <w:rPr>
          <w:rtl/>
          <w:lang w:eastAsia="he-IL"/>
        </w:rPr>
      </w:pPr>
      <w:bookmarkStart w:id="2826" w:name="_ETM_Q1_2997000"/>
      <w:bookmarkEnd w:id="2826"/>
    </w:p>
    <w:p w:rsidR="0019011F" w:rsidRDefault="0019011F" w:rsidP="0019011F">
      <w:pPr>
        <w:pStyle w:val="af8"/>
        <w:rPr>
          <w:rtl/>
        </w:rPr>
      </w:pPr>
      <w:bookmarkStart w:id="2827" w:name="_ETM_Q1_2976000"/>
      <w:bookmarkStart w:id="2828" w:name="ET_yor_5628_313"/>
      <w:bookmarkEnd w:id="2827"/>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82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לפני שניגש להצבעה, אני רוצה לאפשר לדבר למשרד העבודה, למשרד המשפטים ולפרופ' </w:t>
      </w:r>
      <w:bookmarkStart w:id="2829" w:name="_ETM_Q1_3006000"/>
      <w:bookmarkEnd w:id="2829"/>
      <w:r>
        <w:rPr>
          <w:rtl/>
          <w:lang w:eastAsia="he-IL"/>
        </w:rPr>
        <w:t xml:space="preserve">חגי לוין. </w:t>
      </w:r>
    </w:p>
    <w:p w:rsidR="0019011F" w:rsidRDefault="0019011F" w:rsidP="0019011F">
      <w:pPr>
        <w:rPr>
          <w:rtl/>
          <w:lang w:eastAsia="he-IL"/>
        </w:rPr>
      </w:pPr>
      <w:bookmarkStart w:id="2830" w:name="_ETM_Q1_3010000"/>
      <w:bookmarkEnd w:id="2830"/>
    </w:p>
    <w:p w:rsidR="0019011F" w:rsidRDefault="0019011F" w:rsidP="0019011F">
      <w:pPr>
        <w:pStyle w:val="a5"/>
        <w:rPr>
          <w:rtl/>
        </w:rPr>
      </w:pPr>
      <w:bookmarkStart w:id="2831" w:name="_ETM_Q1_3011000"/>
      <w:bookmarkStart w:id="2832" w:name="_ETM_Q1_3024000"/>
      <w:bookmarkStart w:id="2833" w:name="ET_speaker_מאיר_דוד_315"/>
      <w:bookmarkEnd w:id="2831"/>
      <w:bookmarkEnd w:id="2832"/>
      <w:r>
        <w:rPr>
          <w:rStyle w:val="TagStyle"/>
          <w:rFonts w:hint="cs"/>
          <w:rtl/>
        </w:rPr>
        <w:t xml:space="preserve"> &lt;&lt; דובר &gt;&gt;</w:t>
      </w:r>
      <w:r>
        <w:rPr>
          <w:rFonts w:hint="cs"/>
          <w:rtl/>
        </w:rPr>
        <w:t xml:space="preserve"> מאיר דוד: </w:t>
      </w:r>
      <w:r>
        <w:rPr>
          <w:rStyle w:val="TagStyle"/>
          <w:rFonts w:hint="cs"/>
          <w:rtl/>
        </w:rPr>
        <w:t>&lt;&lt; דובר &gt;&gt;</w:t>
      </w:r>
      <w:r>
        <w:rPr>
          <w:rFonts w:hint="cs"/>
          <w:rtl/>
        </w:rPr>
        <w:t xml:space="preserve">   </w:t>
      </w:r>
      <w:bookmarkEnd w:id="2833"/>
    </w:p>
    <w:p w:rsidR="0019011F" w:rsidRDefault="0019011F" w:rsidP="0019011F">
      <w:pPr>
        <w:pStyle w:val="KeepWithNext"/>
        <w:rPr>
          <w:rFonts w:hint="cs"/>
          <w:rtl/>
          <w:lang w:eastAsia="he-IL"/>
        </w:rPr>
      </w:pPr>
    </w:p>
    <w:p w:rsidR="0019011F" w:rsidRDefault="0019011F" w:rsidP="0019011F">
      <w:pPr>
        <w:rPr>
          <w:rtl/>
          <w:lang w:eastAsia="he-IL"/>
        </w:rPr>
      </w:pPr>
      <w:bookmarkStart w:id="2834" w:name="_ETM_Q1_3027000"/>
      <w:bookmarkEnd w:id="2834"/>
      <w:r>
        <w:rPr>
          <w:rtl/>
          <w:lang w:eastAsia="he-IL"/>
        </w:rPr>
        <w:t xml:space="preserve">אני רוצה להתייחס לנושא של החלת דיני עבודה ולנושא של החרגת העובדים הזרים. לגבי דיני עבודה </w:t>
      </w:r>
      <w:bookmarkStart w:id="2835" w:name="_ETM_Q1_3037000"/>
      <w:bookmarkEnd w:id="2835"/>
      <w:r>
        <w:rPr>
          <w:rtl/>
          <w:lang w:eastAsia="he-IL"/>
        </w:rPr>
        <w:t xml:space="preserve">– אנחנו מוצאים לנכון שכל עובדי ועדת הבחירות, על כל </w:t>
      </w:r>
      <w:bookmarkStart w:id="2836" w:name="_ETM_Q1_3042000"/>
      <w:bookmarkEnd w:id="2836"/>
      <w:r>
        <w:rPr>
          <w:rtl/>
          <w:lang w:eastAsia="he-IL"/>
        </w:rPr>
        <w:t xml:space="preserve">סוגיהם, הם עובדים שניתן להחריג אותם מבחינת שעות עבודה ומנוחה, </w:t>
      </w:r>
      <w:bookmarkStart w:id="2837" w:name="_ETM_Q1_3049000"/>
      <w:bookmarkEnd w:id="2837"/>
      <w:r>
        <w:rPr>
          <w:rtl/>
          <w:lang w:eastAsia="he-IL"/>
        </w:rPr>
        <w:t xml:space="preserve">מה גם שהשכר שמשולם להם הוא שכר הוגן שמגלם בתוכו </w:t>
      </w:r>
      <w:bookmarkStart w:id="2838" w:name="_ETM_Q1_3054000"/>
      <w:bookmarkEnd w:id="2838"/>
      <w:r>
        <w:rPr>
          <w:rtl/>
          <w:lang w:eastAsia="he-IL"/>
        </w:rPr>
        <w:t>את כל הזכויות שמגיעות לעובדים. לכן בנושא זה אנחנו בהחלט רואים  את ההצדקה. עם זאת, יש לנו הסתייגות לגבי העו</w:t>
      </w:r>
      <w:bookmarkStart w:id="2839" w:name="_ETM_Q1_3065000"/>
      <w:bookmarkEnd w:id="2839"/>
      <w:r>
        <w:rPr>
          <w:rtl/>
          <w:lang w:eastAsia="he-IL"/>
        </w:rPr>
        <w:t xml:space="preserve">בדים של הסיעות השונות. פה אני מצטער, רבותיי, אבל </w:t>
      </w:r>
      <w:bookmarkStart w:id="2840" w:name="_ETM_Q1_3068000"/>
      <w:bookmarkEnd w:id="2840"/>
      <w:r>
        <w:rPr>
          <w:rtl/>
          <w:lang w:eastAsia="he-IL"/>
        </w:rPr>
        <w:t xml:space="preserve">לפעמים החגיגה נהרסת ויום הדמוקרטיה הזה נהרס כמה ימים אחרי </w:t>
      </w:r>
      <w:bookmarkStart w:id="2841" w:name="_ETM_Q1_3072000"/>
      <w:bookmarkEnd w:id="2841"/>
      <w:r>
        <w:rPr>
          <w:rtl/>
          <w:lang w:eastAsia="he-IL"/>
        </w:rPr>
        <w:t>כאשר העובדים פונים על כך שהם לא קיבלו שכר וא</w:t>
      </w:r>
      <w:bookmarkStart w:id="2842" w:name="_ETM_Q1_3077000"/>
      <w:bookmarkEnd w:id="2842"/>
      <w:r>
        <w:rPr>
          <w:rtl/>
          <w:lang w:eastAsia="he-IL"/>
        </w:rPr>
        <w:t xml:space="preserve">ין מי שיקשיב להם. לכן אנחנו חושבים שלגבי עובדי סיעות כן נכון לאפשר להם לעבוד את </w:t>
      </w:r>
      <w:bookmarkStart w:id="2843" w:name="_ETM_Q1_3086000"/>
      <w:bookmarkEnd w:id="2843"/>
      <w:r>
        <w:rPr>
          <w:rtl/>
          <w:lang w:eastAsia="he-IL"/>
        </w:rPr>
        <w:t xml:space="preserve">השעות, להחריג אותם מתחולת הסעיף בנושא הזה של השעות, </w:t>
      </w:r>
      <w:bookmarkStart w:id="2844" w:name="_ETM_Q1_3092000"/>
      <w:bookmarkEnd w:id="2844"/>
      <w:r>
        <w:rPr>
          <w:rtl/>
          <w:lang w:eastAsia="he-IL"/>
        </w:rPr>
        <w:t>היינו להעסיק אותם יותר מהשעות המותרות, כי זה הצורך, אבל לגבי התשלומים אנחנו כן חושבים שצריך לקבוע ש</w:t>
      </w:r>
      <w:bookmarkStart w:id="2845" w:name="_ETM_Q1_3100000"/>
      <w:bookmarkEnd w:id="2845"/>
      <w:r>
        <w:rPr>
          <w:rtl/>
          <w:lang w:eastAsia="he-IL"/>
        </w:rPr>
        <w:t xml:space="preserve">התשלומים ישולמו להם לפי החוק, גם בהיבט של סעיף 16 </w:t>
      </w:r>
      <w:bookmarkStart w:id="2846" w:name="_ETM_Q1_3103000"/>
      <w:bookmarkEnd w:id="2846"/>
      <w:r>
        <w:rPr>
          <w:rtl/>
          <w:lang w:eastAsia="he-IL"/>
        </w:rPr>
        <w:t xml:space="preserve">של שעות עבודה ומנוחה, את גמול </w:t>
      </w:r>
      <w:bookmarkStart w:id="2847" w:name="_ETM_Q1_3104000"/>
      <w:bookmarkEnd w:id="2847"/>
      <w:r>
        <w:rPr>
          <w:rtl/>
          <w:lang w:eastAsia="he-IL"/>
        </w:rPr>
        <w:t xml:space="preserve">השעות הנוספות, וגם בהיבט של מועד תשלום השכר. בואו לא נשכח, </w:t>
      </w:r>
      <w:bookmarkStart w:id="2848" w:name="_ETM_Q1_3108000"/>
      <w:bookmarkEnd w:id="2848"/>
      <w:r>
        <w:rPr>
          <w:rtl/>
          <w:lang w:eastAsia="he-IL"/>
        </w:rPr>
        <w:t xml:space="preserve">יש סיעות שלא נכנסות לכנסת, יש סיעות שאחר כך </w:t>
      </w:r>
      <w:bookmarkStart w:id="2849" w:name="_ETM_Q1_3112000"/>
      <w:bookmarkEnd w:id="2849"/>
      <w:r>
        <w:rPr>
          <w:rtl/>
          <w:lang w:eastAsia="he-IL"/>
        </w:rPr>
        <w:t xml:space="preserve">נעלמות מהמפה ולך תרדוף אחרי אותן מפלגות ואותם מעסיקים של </w:t>
      </w:r>
      <w:bookmarkStart w:id="2850" w:name="_ETM_Q1_3119000"/>
      <w:bookmarkEnd w:id="2850"/>
      <w:r>
        <w:rPr>
          <w:rtl/>
          <w:lang w:eastAsia="he-IL"/>
        </w:rPr>
        <w:t xml:space="preserve">אותם עובדים . </w:t>
      </w:r>
    </w:p>
    <w:p w:rsidR="0019011F" w:rsidRDefault="0019011F" w:rsidP="0019011F">
      <w:pPr>
        <w:rPr>
          <w:rtl/>
          <w:lang w:eastAsia="he-IL"/>
        </w:rPr>
      </w:pPr>
    </w:p>
    <w:p w:rsidR="0019011F" w:rsidRDefault="0019011F" w:rsidP="0019011F">
      <w:pPr>
        <w:rPr>
          <w:rtl/>
          <w:lang w:eastAsia="he-IL"/>
        </w:rPr>
      </w:pPr>
      <w:bookmarkStart w:id="2851" w:name="_ETM_Q1_3123000"/>
      <w:bookmarkEnd w:id="2851"/>
      <w:r>
        <w:rPr>
          <w:rtl/>
          <w:lang w:eastAsia="he-IL"/>
        </w:rPr>
        <w:t xml:space="preserve">הנקודה השנייה היא נושא העובדים הזרים. אנחנו </w:t>
      </w:r>
      <w:bookmarkStart w:id="2852" w:name="_ETM_Q1_3125000"/>
      <w:bookmarkEnd w:id="2852"/>
      <w:r>
        <w:rPr>
          <w:rtl/>
          <w:lang w:eastAsia="he-IL"/>
        </w:rPr>
        <w:t xml:space="preserve">חושבים שזה נכון שמדובר בעובדים של מעסיקים שהם יחידים, כמו עובדי סיעוד שנכון להחריג אותם, אבל לא נכון להחריג </w:t>
      </w:r>
      <w:bookmarkStart w:id="2853" w:name="_ETM_Q1_3137000"/>
      <w:bookmarkEnd w:id="2853"/>
      <w:r>
        <w:rPr>
          <w:rtl/>
          <w:lang w:eastAsia="he-IL"/>
        </w:rPr>
        <w:t xml:space="preserve">את כל העובדים האחרים, שחלקם עובדים ביום הבחירות, כמו </w:t>
      </w:r>
      <w:bookmarkStart w:id="2854" w:name="_ETM_Q1_3142000"/>
      <w:bookmarkEnd w:id="2854"/>
      <w:r>
        <w:rPr>
          <w:rtl/>
          <w:lang w:eastAsia="he-IL"/>
        </w:rPr>
        <w:t xml:space="preserve">חקלאות וענפים נוספים שממשיכים לעבוד, וששם לא ישולם להם שכר </w:t>
      </w:r>
      <w:bookmarkStart w:id="2855" w:name="_ETM_Q1_3145000"/>
      <w:bookmarkEnd w:id="2855"/>
      <w:r>
        <w:rPr>
          <w:rtl/>
          <w:lang w:eastAsia="he-IL"/>
        </w:rPr>
        <w:t xml:space="preserve">כמו שמשולם לכל שאר העובדים שמועסקים ביום הבחירות. אנחנו חושבים שזה לא נכון. </w:t>
      </w:r>
    </w:p>
    <w:p w:rsidR="0019011F" w:rsidRDefault="0019011F" w:rsidP="0019011F">
      <w:pPr>
        <w:rPr>
          <w:rtl/>
          <w:lang w:eastAsia="he-IL"/>
        </w:rPr>
      </w:pPr>
    </w:p>
    <w:p w:rsidR="0019011F" w:rsidRDefault="0019011F" w:rsidP="0019011F">
      <w:pPr>
        <w:rPr>
          <w:rtl/>
          <w:lang w:eastAsia="he-IL"/>
        </w:rPr>
      </w:pPr>
      <w:r>
        <w:rPr>
          <w:rtl/>
          <w:lang w:eastAsia="he-IL"/>
        </w:rPr>
        <w:t xml:space="preserve">בכל מקרה, אנחנו חושבים שצריך להכניס את </w:t>
      </w:r>
      <w:bookmarkStart w:id="2856" w:name="_ETM_Q1_3150000"/>
      <w:bookmarkEnd w:id="2856"/>
      <w:r>
        <w:rPr>
          <w:rtl/>
          <w:lang w:eastAsia="he-IL"/>
        </w:rPr>
        <w:t xml:space="preserve">כל מה שמכניסים כהוראת שעה, כי יש כאן שינויים דרמטיים וזה לא צריך להיעשות כהוראה קבועה בלחץ זמנים </w:t>
      </w:r>
      <w:bookmarkStart w:id="2857" w:name="_ETM_Q1_3162000"/>
      <w:bookmarkEnd w:id="2857"/>
      <w:r>
        <w:rPr>
          <w:rtl/>
          <w:lang w:eastAsia="he-IL"/>
        </w:rPr>
        <w:t xml:space="preserve">כזה. </w:t>
      </w:r>
    </w:p>
    <w:p w:rsidR="0019011F" w:rsidRDefault="0019011F" w:rsidP="0019011F">
      <w:pPr>
        <w:rPr>
          <w:rtl/>
          <w:lang w:eastAsia="he-IL"/>
        </w:rPr>
      </w:pPr>
    </w:p>
    <w:p w:rsidR="0019011F" w:rsidRDefault="0019011F" w:rsidP="0019011F">
      <w:pPr>
        <w:pStyle w:val="af8"/>
        <w:rPr>
          <w:rtl/>
        </w:rPr>
      </w:pPr>
      <w:bookmarkStart w:id="2858" w:name="_ETM_Q1_3163000"/>
      <w:bookmarkStart w:id="2859" w:name="ET_yor_5628_316"/>
      <w:bookmarkEnd w:id="2858"/>
      <w:r>
        <w:rPr>
          <w:rStyle w:val="TagStyle"/>
          <w:rFonts w:hint="cs"/>
          <w:rtl/>
        </w:rPr>
        <w:t xml:space="preserve"> &lt;&lt; יור &gt;&gt;</w:t>
      </w:r>
      <w:r>
        <w:rPr>
          <w:rFonts w:hint="cs"/>
          <w:rtl/>
        </w:rPr>
        <w:t xml:space="preserve"> היו"ר מיכאל מלכיאלי: </w:t>
      </w:r>
      <w:r>
        <w:rPr>
          <w:rStyle w:val="TagStyle"/>
          <w:rFonts w:hint="cs"/>
          <w:rtl/>
        </w:rPr>
        <w:t>&lt;&lt; יור &gt;&gt;</w:t>
      </w:r>
      <w:r>
        <w:rPr>
          <w:rFonts w:hint="cs"/>
          <w:rtl/>
        </w:rPr>
        <w:t xml:space="preserve">   </w:t>
      </w:r>
      <w:bookmarkEnd w:id="285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תודה רבה. משרד המשפטים, בבקשה. </w:t>
      </w:r>
    </w:p>
    <w:p w:rsidR="0019011F" w:rsidRDefault="0019011F" w:rsidP="0019011F">
      <w:pPr>
        <w:rPr>
          <w:rtl/>
          <w:lang w:eastAsia="he-IL"/>
        </w:rPr>
      </w:pPr>
    </w:p>
    <w:p w:rsidR="0019011F" w:rsidRDefault="0019011F" w:rsidP="0019011F">
      <w:pPr>
        <w:pStyle w:val="a5"/>
        <w:rPr>
          <w:rtl/>
        </w:rPr>
      </w:pPr>
      <w:bookmarkStart w:id="2860" w:name="_ETM_Q1_3165000"/>
      <w:bookmarkStart w:id="2861" w:name="ET_speaker_איה_דביר_317"/>
      <w:bookmarkEnd w:id="2860"/>
      <w:r>
        <w:rPr>
          <w:rStyle w:val="TagStyle"/>
          <w:rFonts w:hint="cs"/>
          <w:rtl/>
        </w:rPr>
        <w:t xml:space="preserve"> &lt;&lt; דובר &gt;&gt;</w:t>
      </w:r>
      <w:r>
        <w:rPr>
          <w:rFonts w:hint="cs"/>
          <w:rtl/>
        </w:rPr>
        <w:t xml:space="preserve"> איה דביר: </w:t>
      </w:r>
      <w:r>
        <w:rPr>
          <w:rStyle w:val="TagStyle"/>
          <w:rFonts w:hint="cs"/>
          <w:rtl/>
        </w:rPr>
        <w:t>&lt;&lt; דובר &gt;&gt;</w:t>
      </w:r>
      <w:r>
        <w:rPr>
          <w:rFonts w:hint="cs"/>
          <w:rtl/>
        </w:rPr>
        <w:t xml:space="preserve">   </w:t>
      </w:r>
      <w:bookmarkEnd w:id="2861"/>
    </w:p>
    <w:p w:rsidR="0019011F" w:rsidRDefault="0019011F" w:rsidP="0019011F">
      <w:pPr>
        <w:pStyle w:val="KeepWithNext"/>
        <w:rPr>
          <w:rFonts w:hint="cs"/>
          <w:rtl/>
          <w:lang w:eastAsia="he-IL"/>
        </w:rPr>
      </w:pPr>
    </w:p>
    <w:p w:rsidR="0019011F" w:rsidRDefault="0019011F" w:rsidP="0019011F">
      <w:pPr>
        <w:rPr>
          <w:rtl/>
          <w:lang w:eastAsia="he-IL"/>
        </w:rPr>
      </w:pPr>
      <w:bookmarkStart w:id="2862" w:name="_ETM_Q1_3166000"/>
      <w:bookmarkEnd w:id="2862"/>
      <w:r>
        <w:rPr>
          <w:rtl/>
          <w:lang w:eastAsia="he-IL"/>
        </w:rPr>
        <w:t xml:space="preserve">לגבי סעיף השכר והעובדים </w:t>
      </w:r>
      <w:bookmarkStart w:id="2863" w:name="_ETM_Q1_3168000"/>
      <w:bookmarkEnd w:id="2863"/>
      <w:r>
        <w:rPr>
          <w:rtl/>
          <w:lang w:eastAsia="he-IL"/>
        </w:rPr>
        <w:t>הזרים – אנחנו מבקשים לציין שבבחירות הקודמות לגבי העובדים</w:t>
      </w:r>
      <w:bookmarkStart w:id="2864" w:name="_ETM_Q1_3173000"/>
      <w:bookmarkEnd w:id="2864"/>
      <w:r>
        <w:rPr>
          <w:rtl/>
          <w:lang w:eastAsia="he-IL"/>
        </w:rPr>
        <w:t xml:space="preserve"> הסיעודיים, סביב הרצף של כמה מערכות בחירות ברצף, שאנחנו עדיין מצויים בתוך אותו הרצף, הבנו שקיימים טעמים מיוחדים ביחס </w:t>
      </w:r>
      <w:bookmarkStart w:id="2865" w:name="_ETM_Q1_3183000"/>
      <w:bookmarkEnd w:id="2865"/>
      <w:r>
        <w:rPr>
          <w:rtl/>
          <w:lang w:eastAsia="he-IL"/>
        </w:rPr>
        <w:t xml:space="preserve">למעסיקים האלה והחולשה המיוחדת של המעסיקים האלה שיכולים </w:t>
      </w:r>
      <w:bookmarkStart w:id="2866" w:name="_ETM_Q1_3187000"/>
      <w:bookmarkEnd w:id="2866"/>
      <w:r>
        <w:rPr>
          <w:rtl/>
          <w:lang w:eastAsia="he-IL"/>
        </w:rPr>
        <w:t>להצדיק את היחס השונה במתן זכות כלכלית אחרת מזאת שניתנת</w:t>
      </w:r>
      <w:bookmarkStart w:id="2867" w:name="_ETM_Q1_3192000"/>
      <w:bookmarkEnd w:id="2867"/>
      <w:r>
        <w:rPr>
          <w:rtl/>
          <w:lang w:eastAsia="he-IL"/>
        </w:rPr>
        <w:t xml:space="preserve"> לכל עובד אחר בישראל. כנראה שהמאפיין הזה קיים עדיין </w:t>
      </w:r>
      <w:bookmarkStart w:id="2868" w:name="_ETM_Q1_3195000"/>
      <w:bookmarkEnd w:id="2868"/>
      <w:r>
        <w:rPr>
          <w:rtl/>
          <w:lang w:eastAsia="he-IL"/>
        </w:rPr>
        <w:t xml:space="preserve">במערכת הבחירות הנוכחית, שהיא עדיין קרובה מאוד לקודמות. לכן בתור </w:t>
      </w:r>
      <w:bookmarkStart w:id="2869" w:name="_ETM_Q1_3200000"/>
      <w:bookmarkEnd w:id="2869"/>
      <w:r>
        <w:rPr>
          <w:rtl/>
          <w:lang w:eastAsia="he-IL"/>
        </w:rPr>
        <w:t xml:space="preserve">הוראת שעה אפשר להצדיק את זה. גם אם בוחרים בכל </w:t>
      </w:r>
      <w:bookmarkStart w:id="2870" w:name="_ETM_Q1_3204000"/>
      <w:bookmarkEnd w:id="2870"/>
      <w:r>
        <w:rPr>
          <w:rtl/>
          <w:lang w:eastAsia="he-IL"/>
        </w:rPr>
        <w:t xml:space="preserve">זאת להצדיק את זה לגבי כל העובדים הזרים </w:t>
      </w:r>
      <w:bookmarkStart w:id="2871" w:name="_ETM_Q1_3207000"/>
      <w:bookmarkEnd w:id="2871"/>
      <w:r>
        <w:rPr>
          <w:rtl/>
          <w:lang w:eastAsia="he-IL"/>
        </w:rPr>
        <w:t xml:space="preserve">האחרים, אנחנו מבינים שיש שונות כי הם לא מממשים את זכות הבחירה שלהם, אבל מדגישים שיש קושי משפטי משמעותי, </w:t>
      </w:r>
      <w:bookmarkStart w:id="2872" w:name="_ETM_Q1_3216000"/>
      <w:bookmarkEnd w:id="2872"/>
      <w:r>
        <w:rPr>
          <w:rtl/>
          <w:lang w:eastAsia="he-IL"/>
        </w:rPr>
        <w:t xml:space="preserve">משום שחוק היסוד קובע שיום הבחירות הוא יום שבתון, </w:t>
      </w:r>
      <w:bookmarkStart w:id="2873" w:name="_ETM_Q1_3219000"/>
      <w:bookmarkEnd w:id="2873"/>
      <w:r>
        <w:rPr>
          <w:rtl/>
          <w:lang w:eastAsia="he-IL"/>
        </w:rPr>
        <w:t xml:space="preserve">המאפיין הזה שהוא משק סגור. יום שבתון הוא גם מאפיין </w:t>
      </w:r>
      <w:bookmarkStart w:id="2874" w:name="_ETM_Q1_3224000"/>
      <w:bookmarkEnd w:id="2874"/>
      <w:r>
        <w:rPr>
          <w:rtl/>
          <w:lang w:eastAsia="he-IL"/>
        </w:rPr>
        <w:t xml:space="preserve">סוציאלי ונלוות לו זכויות כלכליות מסוימות שניתנות לכל מי שנמצא </w:t>
      </w:r>
      <w:bookmarkStart w:id="2875" w:name="_ETM_Q1_3227000"/>
      <w:bookmarkEnd w:id="2875"/>
      <w:r>
        <w:rPr>
          <w:rtl/>
          <w:lang w:eastAsia="he-IL"/>
        </w:rPr>
        <w:t xml:space="preserve">בישראל, גם אם הוא איננו עובד באותו יום. לכן יש </w:t>
      </w:r>
      <w:bookmarkStart w:id="2876" w:name="_ETM_Q1_3233000"/>
      <w:bookmarkEnd w:id="2876"/>
      <w:r>
        <w:rPr>
          <w:rtl/>
          <w:lang w:eastAsia="he-IL"/>
        </w:rPr>
        <w:t xml:space="preserve">קושי עם מתן היחס השונה הזה גם ליתר המעסיקים של </w:t>
      </w:r>
      <w:bookmarkStart w:id="2877" w:name="_ETM_Q1_3237000"/>
      <w:bookmarkEnd w:id="2877"/>
      <w:r>
        <w:rPr>
          <w:rtl/>
          <w:lang w:eastAsia="he-IL"/>
        </w:rPr>
        <w:t xml:space="preserve">העובדים הזרים. אנחנו מבקשים לעמוד על הקושי הזה. זה לגבי </w:t>
      </w:r>
      <w:bookmarkStart w:id="2878" w:name="_ETM_Q1_3240000"/>
      <w:bookmarkEnd w:id="2878"/>
      <w:r>
        <w:rPr>
          <w:rtl/>
          <w:lang w:eastAsia="he-IL"/>
        </w:rPr>
        <w:t xml:space="preserve">סעיף 136 וההחלטה לא לשלם גמול מיוחד למי שבכל זאת </w:t>
      </w:r>
      <w:bookmarkStart w:id="2879" w:name="_ETM_Q1_3246000"/>
      <w:bookmarkEnd w:id="2879"/>
      <w:r>
        <w:rPr>
          <w:rtl/>
          <w:lang w:eastAsia="he-IL"/>
        </w:rPr>
        <w:t xml:space="preserve">עבד ביום השבתון. אם בכל זאת יעשו את זה, בוודאי </w:t>
      </w:r>
      <w:bookmarkStart w:id="2880" w:name="_ETM_Q1_3250000"/>
      <w:bookmarkEnd w:id="2880"/>
      <w:r>
        <w:rPr>
          <w:rtl/>
          <w:lang w:eastAsia="he-IL"/>
        </w:rPr>
        <w:t xml:space="preserve">שעדיף שזה ייעשה בהוראת שעה. גם לגבי עובדי הסיעוד </w:t>
      </w:r>
      <w:bookmarkStart w:id="2881" w:name="_ETM_Q1_3253000"/>
      <w:bookmarkEnd w:id="2881"/>
      <w:r>
        <w:rPr>
          <w:rtl/>
          <w:lang w:eastAsia="he-IL"/>
        </w:rPr>
        <w:t xml:space="preserve">אנחנו חושבים שנכון להשאיר את זה כהוראת שעה. כאמור, ההצדקה </w:t>
      </w:r>
      <w:bookmarkStart w:id="2882" w:name="_ETM_Q1_3258000"/>
      <w:bookmarkEnd w:id="2882"/>
      <w:r>
        <w:rPr>
          <w:rtl/>
          <w:lang w:eastAsia="he-IL"/>
        </w:rPr>
        <w:t xml:space="preserve">שמצאנו שם אז עדיין מתקיימת, לא ברור לנו שזה חל </w:t>
      </w:r>
      <w:bookmarkStart w:id="2883" w:name="_ETM_Q1_3262000"/>
      <w:bookmarkEnd w:id="2883"/>
      <w:r>
        <w:rPr>
          <w:rtl/>
          <w:lang w:eastAsia="he-IL"/>
        </w:rPr>
        <w:t xml:space="preserve">לגבי כל יתר המעסיקים. </w:t>
      </w:r>
    </w:p>
    <w:p w:rsidR="0019011F" w:rsidRDefault="0019011F" w:rsidP="0019011F">
      <w:pPr>
        <w:rPr>
          <w:rtl/>
          <w:lang w:eastAsia="he-IL"/>
        </w:rPr>
      </w:pPr>
    </w:p>
    <w:p w:rsidR="0019011F" w:rsidRDefault="0019011F" w:rsidP="0019011F">
      <w:pPr>
        <w:rPr>
          <w:rtl/>
          <w:lang w:eastAsia="he-IL"/>
        </w:rPr>
      </w:pPr>
      <w:bookmarkStart w:id="2884" w:name="_ETM_Q1_3266000"/>
      <w:bookmarkEnd w:id="2884"/>
      <w:r>
        <w:rPr>
          <w:rtl/>
          <w:lang w:eastAsia="he-IL"/>
        </w:rPr>
        <w:t xml:space="preserve">לגבי הסעיף שעוסק בהחרגה מחוק שעות </w:t>
      </w:r>
      <w:bookmarkStart w:id="2885" w:name="_ETM_Q1_3270000"/>
      <w:bookmarkEnd w:id="2885"/>
      <w:r>
        <w:rPr>
          <w:rtl/>
          <w:lang w:eastAsia="he-IL"/>
        </w:rPr>
        <w:t xml:space="preserve">עבודה ומנוחה – אני שבה ומדגישה שלגבי כל מי שעובד </w:t>
      </w:r>
      <w:bookmarkStart w:id="2886" w:name="_ETM_Q1_3273000"/>
      <w:bookmarkEnd w:id="2886"/>
      <w:r>
        <w:rPr>
          <w:rtl/>
          <w:lang w:eastAsia="he-IL"/>
        </w:rPr>
        <w:t xml:space="preserve">בתוך סיעות, שזה עובדים בשכר לא מפוקח בכלל, השכר לא גבוה, אנחנו לא יודעים מי נמצא שם, </w:t>
      </w:r>
      <w:bookmarkStart w:id="2887" w:name="_ETM_Q1_3036000"/>
      <w:bookmarkEnd w:id="2887"/>
      <w:r>
        <w:rPr>
          <w:rtl/>
          <w:lang w:eastAsia="he-IL"/>
        </w:rPr>
        <w:t>זו עבודה של כל מיני אנשים, בטח היום במשבר הקורונה</w:t>
      </w:r>
      <w:bookmarkStart w:id="2888" w:name="_ETM_Q1_3286981"/>
      <w:bookmarkEnd w:id="2888"/>
      <w:r>
        <w:rPr>
          <w:rtl/>
          <w:lang w:eastAsia="he-IL"/>
        </w:rPr>
        <w:t xml:space="preserve">, שממש זקוקים להשלמות הכנסה, הולכים לעולמות האלה. סעיף שאומר שכל חוק שעות עבודה ומנוחה איננו חל מעורר שאלה לגבי </w:t>
      </w:r>
      <w:bookmarkStart w:id="2889" w:name="_ETM_Q1_3297757"/>
      <w:bookmarkEnd w:id="2889"/>
      <w:r>
        <w:rPr>
          <w:rtl/>
          <w:lang w:eastAsia="he-IL"/>
        </w:rPr>
        <w:t xml:space="preserve">הזכות לגמול שעות נוספות, שעלולה להתפרש לרעת העובדים האלה. הם </w:t>
      </w:r>
      <w:bookmarkStart w:id="2890" w:name="_ETM_Q1_3300111"/>
      <w:bookmarkEnd w:id="2890"/>
      <w:r>
        <w:rPr>
          <w:rtl/>
          <w:lang w:eastAsia="he-IL"/>
        </w:rPr>
        <w:t xml:space="preserve">עובדים יום שלם, אנחנו מבינים שיכול להיות </w:t>
      </w:r>
      <w:bookmarkStart w:id="2891" w:name="_ETM_Q1_3303921"/>
      <w:bookmarkEnd w:id="2891"/>
      <w:r>
        <w:rPr>
          <w:rtl/>
          <w:lang w:eastAsia="he-IL"/>
        </w:rPr>
        <w:t xml:space="preserve">שהם צריכים לעבוד 16 ו-17 שעות, מצאת החמה עד צאת </w:t>
      </w:r>
      <w:bookmarkStart w:id="2892" w:name="_ETM_Q1_3307373"/>
      <w:bookmarkEnd w:id="2892"/>
      <w:r>
        <w:rPr>
          <w:rtl/>
          <w:lang w:eastAsia="he-IL"/>
        </w:rPr>
        <w:t xml:space="preserve">הנשמה, אבל אין שום סיבה שהשכר והזכויות הכלכליות ביום החג הזה של הבחירות </w:t>
      </w:r>
      <w:bookmarkStart w:id="2893" w:name="_ETM_Q1_3314300"/>
      <w:bookmarkEnd w:id="2893"/>
      <w:r>
        <w:rPr>
          <w:rtl/>
          <w:lang w:eastAsia="he-IL"/>
        </w:rPr>
        <w:t xml:space="preserve">יסויגו. אנחנו לא רואים מה השונות בהקשר </w:t>
      </w:r>
      <w:bookmarkStart w:id="2894" w:name="_ETM_Q1_3318514"/>
      <w:bookmarkEnd w:id="2894"/>
      <w:r>
        <w:rPr>
          <w:rtl/>
          <w:lang w:eastAsia="he-IL"/>
        </w:rPr>
        <w:t xml:space="preserve">הזה בין הסיעה שמעסיקה את העובד לבין כל מעסיק אחר </w:t>
      </w:r>
      <w:bookmarkStart w:id="2895" w:name="_ETM_Q1_3323040"/>
      <w:bookmarkEnd w:id="2895"/>
      <w:r>
        <w:rPr>
          <w:rtl/>
          <w:lang w:eastAsia="he-IL"/>
        </w:rPr>
        <w:t>שמעסיק את העובד. חג הדמוקרטיה בא לידי מיצוי במשך שעות</w:t>
      </w:r>
      <w:bookmarkStart w:id="2896" w:name="_ETM_Q1_3324344"/>
      <w:bookmarkEnd w:id="2896"/>
      <w:r>
        <w:rPr>
          <w:rtl/>
          <w:lang w:eastAsia="he-IL"/>
        </w:rPr>
        <w:t xml:space="preserve"> העבודה של היום הזה, אבל גריעה מזכות כלכלית שצמחה בתוך </w:t>
      </w:r>
      <w:bookmarkStart w:id="2897" w:name="_ETM_Q1_3332528"/>
      <w:bookmarkEnd w:id="2897"/>
      <w:r>
        <w:rPr>
          <w:rtl/>
          <w:lang w:eastAsia="he-IL"/>
        </w:rPr>
        <w:t xml:space="preserve">המשטר הדמוקרטי שלנו, שלא ברור מה ההצדקה לכך, מעוררת רגישות. </w:t>
      </w:r>
      <w:bookmarkStart w:id="2898" w:name="_ETM_Q1_3334994"/>
      <w:bookmarkEnd w:id="2898"/>
      <w:r>
        <w:rPr>
          <w:rtl/>
          <w:lang w:eastAsia="he-IL"/>
        </w:rPr>
        <w:t xml:space="preserve">שכר כולל פוגש בדיוק את הנקודות המורכבות האלה ומעורר </w:t>
      </w:r>
      <w:bookmarkStart w:id="2899" w:name="_ETM_Q1_3339628"/>
      <w:bookmarkEnd w:id="2899"/>
      <w:r>
        <w:rPr>
          <w:rtl/>
          <w:lang w:eastAsia="he-IL"/>
        </w:rPr>
        <w:t xml:space="preserve">את השאלה מה השכר, מה הגמול הנוסף שהעובדים האלה מקבלים. </w:t>
      </w:r>
      <w:bookmarkStart w:id="2900" w:name="_ETM_Q1_3343527"/>
      <w:bookmarkStart w:id="2901" w:name="_ETM_Q1_3347196"/>
      <w:bookmarkEnd w:id="2900"/>
      <w:bookmarkEnd w:id="2901"/>
    </w:p>
    <w:p w:rsidR="0019011F" w:rsidRDefault="0019011F" w:rsidP="0019011F">
      <w:pPr>
        <w:rPr>
          <w:rtl/>
          <w:lang w:eastAsia="he-IL"/>
        </w:rPr>
      </w:pPr>
      <w:bookmarkStart w:id="2902" w:name="_ETM_Q1_3347268"/>
      <w:bookmarkEnd w:id="2902"/>
    </w:p>
    <w:p w:rsidR="0019011F" w:rsidRDefault="0019011F" w:rsidP="0019011F">
      <w:pPr>
        <w:rPr>
          <w:rtl/>
          <w:lang w:eastAsia="he-IL"/>
        </w:rPr>
      </w:pPr>
      <w:bookmarkStart w:id="2903" w:name="_ETM_Q1_3347358"/>
      <w:bookmarkStart w:id="2904" w:name="_ETM_Q1_3347413"/>
      <w:bookmarkEnd w:id="2903"/>
      <w:bookmarkEnd w:id="2904"/>
      <w:r>
        <w:rPr>
          <w:rtl/>
          <w:lang w:eastAsia="he-IL"/>
        </w:rPr>
        <w:t xml:space="preserve">לכן אנחנו מציעים שכל מי שנמצא בפסקה (8), וגם המשקיפים </w:t>
      </w:r>
      <w:bookmarkStart w:id="2905" w:name="_ETM_Q1_3352003"/>
      <w:bookmarkEnd w:id="2905"/>
      <w:r>
        <w:rPr>
          <w:rtl/>
          <w:lang w:eastAsia="he-IL"/>
        </w:rPr>
        <w:t xml:space="preserve">בפסקה (2), שכל ההצדקות המיוחדות של מנגנון התקצוב של ועדת </w:t>
      </w:r>
      <w:bookmarkStart w:id="2906" w:name="_ETM_Q1_3356569"/>
      <w:bookmarkEnd w:id="2906"/>
      <w:r>
        <w:rPr>
          <w:rtl/>
          <w:lang w:eastAsia="he-IL"/>
        </w:rPr>
        <w:t xml:space="preserve">הבחירות לא חלים עליהם, ייקבע לגביהם סעיף נפרד שמאפשר העסקה </w:t>
      </w:r>
      <w:bookmarkStart w:id="2907" w:name="_ETM_Q1_3359048"/>
      <w:bookmarkEnd w:id="2907"/>
      <w:r>
        <w:rPr>
          <w:rtl/>
          <w:lang w:eastAsia="he-IL"/>
        </w:rPr>
        <w:t xml:space="preserve">שלהם בשעות ארוכות ביום הבחירות עצמו, אבל ייאמר מפורשות שהזכות </w:t>
      </w:r>
      <w:bookmarkStart w:id="2908" w:name="_ETM_Q1_3367067"/>
      <w:bookmarkEnd w:id="2908"/>
      <w:r>
        <w:rPr>
          <w:rtl/>
          <w:lang w:eastAsia="he-IL"/>
        </w:rPr>
        <w:t>לגמול שעות נוספות איננה מסויגת ושאין שם סטייה לא ממ</w:t>
      </w:r>
      <w:bookmarkStart w:id="2909" w:name="_ETM_Q1_3370047"/>
      <w:bookmarkEnd w:id="2909"/>
      <w:r>
        <w:rPr>
          <w:rtl/>
          <w:lang w:eastAsia="he-IL"/>
        </w:rPr>
        <w:t xml:space="preserve">ועד תשלום השכר ולא גובה השכר שהעובדים האלה צריכים </w:t>
      </w:r>
      <w:bookmarkStart w:id="2910" w:name="_ETM_Q1_3377919"/>
      <w:bookmarkEnd w:id="2910"/>
      <w:r>
        <w:rPr>
          <w:rtl/>
          <w:lang w:eastAsia="he-IL"/>
        </w:rPr>
        <w:t xml:space="preserve">לקבל לפי חוק שעות עבודה ומנוחה. </w:t>
      </w:r>
      <w:bookmarkStart w:id="2911" w:name="_ETM_Q1_3380830"/>
      <w:bookmarkEnd w:id="2911"/>
    </w:p>
    <w:p w:rsidR="0019011F" w:rsidRDefault="0019011F" w:rsidP="0019011F">
      <w:pPr>
        <w:rPr>
          <w:rtl/>
          <w:lang w:eastAsia="he-IL"/>
        </w:rPr>
      </w:pPr>
      <w:bookmarkStart w:id="2912" w:name="_ETM_Q1_3380897"/>
      <w:bookmarkStart w:id="2913" w:name="_ETM_Q1_3381421"/>
      <w:bookmarkEnd w:id="2912"/>
      <w:bookmarkEnd w:id="2913"/>
    </w:p>
    <w:p w:rsidR="0019011F" w:rsidRDefault="0019011F" w:rsidP="0019011F">
      <w:pPr>
        <w:pStyle w:val="af8"/>
        <w:rPr>
          <w:rtl/>
        </w:rPr>
      </w:pPr>
      <w:bookmarkStart w:id="2914" w:name="_ETM_Q1_3381495"/>
      <w:bookmarkStart w:id="2915" w:name="ET_yor_5628_318"/>
      <w:bookmarkEnd w:id="291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915"/>
    </w:p>
    <w:p w:rsidR="0019011F" w:rsidRDefault="0019011F" w:rsidP="0019011F">
      <w:pPr>
        <w:pStyle w:val="KeepWithNext"/>
        <w:rPr>
          <w:rFonts w:hint="cs"/>
          <w:rtl/>
          <w:lang w:eastAsia="he-IL"/>
        </w:rPr>
      </w:pPr>
    </w:p>
    <w:p w:rsidR="0019011F" w:rsidRDefault="0019011F" w:rsidP="0019011F">
      <w:pPr>
        <w:rPr>
          <w:rtl/>
          <w:lang w:eastAsia="he-IL"/>
        </w:rPr>
      </w:pPr>
      <w:bookmarkStart w:id="2916" w:name="_ETM_Q1_3400781"/>
      <w:bookmarkEnd w:id="2916"/>
      <w:r>
        <w:rPr>
          <w:rtl/>
          <w:lang w:eastAsia="he-IL"/>
        </w:rPr>
        <w:t xml:space="preserve">אנחנו רוצים שהנושא של </w:t>
      </w:r>
      <w:bookmarkStart w:id="2917" w:name="_ETM_Q1_3403808"/>
      <w:bookmarkEnd w:id="2917"/>
      <w:r>
        <w:rPr>
          <w:rtl/>
          <w:lang w:eastAsia="he-IL"/>
        </w:rPr>
        <w:t xml:space="preserve">העובדים יהיה בהוראת קבע ולא בהוראת שעה. אלעזר העלה פה </w:t>
      </w:r>
      <w:bookmarkStart w:id="2918" w:name="_ETM_Q1_3410061"/>
      <w:bookmarkEnd w:id="2918"/>
      <w:r>
        <w:rPr>
          <w:rtl/>
          <w:lang w:eastAsia="he-IL"/>
        </w:rPr>
        <w:t xml:space="preserve">טיעונים נכונים, אנחנו נעשה פשרה לפיה עובדים </w:t>
      </w:r>
      <w:bookmarkStart w:id="2919" w:name="_ETM_Q1_3414861"/>
      <w:bookmarkEnd w:id="2919"/>
      <w:r>
        <w:rPr>
          <w:rtl/>
          <w:lang w:eastAsia="he-IL"/>
        </w:rPr>
        <w:t xml:space="preserve">שכבר כתובים בחוק, בהתחלה, כמו קלפי, משקיף וכו', זה </w:t>
      </w:r>
      <w:bookmarkStart w:id="2920" w:name="_ETM_Q1_3417610"/>
      <w:bookmarkEnd w:id="2920"/>
      <w:r>
        <w:rPr>
          <w:rtl/>
          <w:lang w:eastAsia="he-IL"/>
        </w:rPr>
        <w:t xml:space="preserve">יהיה בהוראת קבע. התוספות – אני לא יודע איך להגדיר אותם, כמו נהגים וכו' – זה יהיה בהוראת שעה. </w:t>
      </w:r>
    </w:p>
    <w:p w:rsidR="0019011F" w:rsidRDefault="0019011F" w:rsidP="0019011F">
      <w:pPr>
        <w:rPr>
          <w:rtl/>
          <w:lang w:eastAsia="he-IL"/>
        </w:rPr>
      </w:pPr>
      <w:bookmarkStart w:id="2921" w:name="_ETM_Q1_3425080"/>
      <w:bookmarkStart w:id="2922" w:name="_ETM_Q1_3425167"/>
      <w:bookmarkEnd w:id="2921"/>
      <w:bookmarkEnd w:id="2922"/>
    </w:p>
    <w:p w:rsidR="0019011F" w:rsidRDefault="0019011F" w:rsidP="0019011F">
      <w:pPr>
        <w:pStyle w:val="a5"/>
        <w:rPr>
          <w:rtl/>
        </w:rPr>
      </w:pPr>
      <w:bookmarkStart w:id="2923" w:name="ET_speaker_5802_3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2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בסדר </w:t>
      </w:r>
      <w:bookmarkStart w:id="2924" w:name="_ETM_Q1_3421972"/>
      <w:bookmarkEnd w:id="2924"/>
      <w:r>
        <w:rPr>
          <w:rtl/>
          <w:lang w:eastAsia="he-IL"/>
        </w:rPr>
        <w:t>גמור.</w:t>
      </w:r>
    </w:p>
    <w:p w:rsidR="0019011F" w:rsidRDefault="0019011F" w:rsidP="0019011F">
      <w:pPr>
        <w:rPr>
          <w:rtl/>
          <w:lang w:eastAsia="he-IL"/>
        </w:rPr>
      </w:pPr>
    </w:p>
    <w:p w:rsidR="0019011F" w:rsidRDefault="0019011F" w:rsidP="0019011F">
      <w:pPr>
        <w:pStyle w:val="a5"/>
        <w:rPr>
          <w:rtl/>
        </w:rPr>
      </w:pPr>
      <w:bookmarkStart w:id="2925" w:name="ET_knessetmember_5520_32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92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מקובל. </w:t>
      </w:r>
    </w:p>
    <w:p w:rsidR="0019011F" w:rsidRDefault="0019011F" w:rsidP="0019011F">
      <w:pPr>
        <w:rPr>
          <w:rtl/>
          <w:lang w:eastAsia="he-IL"/>
        </w:rPr>
      </w:pPr>
      <w:bookmarkStart w:id="2926" w:name="_ETM_Q1_3430286"/>
      <w:bookmarkStart w:id="2927" w:name="_ETM_Q1_3430345"/>
      <w:bookmarkEnd w:id="2926"/>
      <w:bookmarkEnd w:id="2927"/>
    </w:p>
    <w:p w:rsidR="0019011F" w:rsidRDefault="0019011F" w:rsidP="0019011F">
      <w:pPr>
        <w:pStyle w:val="af8"/>
        <w:rPr>
          <w:rtl/>
        </w:rPr>
      </w:pPr>
      <w:bookmarkStart w:id="2928" w:name="ET_yor_5628_32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928"/>
    </w:p>
    <w:p w:rsidR="0019011F" w:rsidRDefault="0019011F" w:rsidP="0019011F">
      <w:pPr>
        <w:pStyle w:val="KeepWithNext"/>
        <w:rPr>
          <w:rFonts w:hint="cs"/>
          <w:rtl/>
          <w:lang w:eastAsia="he-IL"/>
        </w:rPr>
      </w:pPr>
    </w:p>
    <w:p w:rsidR="0019011F" w:rsidRDefault="0019011F" w:rsidP="0019011F">
      <w:pPr>
        <w:rPr>
          <w:rtl/>
          <w:lang w:eastAsia="he-IL"/>
        </w:rPr>
      </w:pPr>
      <w:bookmarkStart w:id="2929" w:name="_ETM_Q1_3432984"/>
      <w:bookmarkEnd w:id="2929"/>
      <w:r>
        <w:rPr>
          <w:rtl/>
          <w:lang w:eastAsia="he-IL"/>
        </w:rPr>
        <w:t>אוקיי, על כך קיבלנו החלטה.</w:t>
      </w:r>
      <w:bookmarkStart w:id="2930" w:name="_ETM_Q1_3438736"/>
      <w:bookmarkEnd w:id="2930"/>
    </w:p>
    <w:p w:rsidR="0019011F" w:rsidRDefault="0019011F" w:rsidP="0019011F">
      <w:pPr>
        <w:rPr>
          <w:rtl/>
          <w:lang w:eastAsia="he-IL"/>
        </w:rPr>
      </w:pPr>
      <w:bookmarkStart w:id="2931" w:name="_ETM_Q1_3438803"/>
      <w:bookmarkEnd w:id="2931"/>
    </w:p>
    <w:p w:rsidR="0019011F" w:rsidRDefault="0019011F" w:rsidP="0019011F">
      <w:pPr>
        <w:rPr>
          <w:rtl/>
          <w:lang w:eastAsia="he-IL"/>
        </w:rPr>
      </w:pPr>
      <w:bookmarkStart w:id="2932" w:name="_ETM_Q1_3439297"/>
      <w:bookmarkStart w:id="2933" w:name="_ETM_Q1_3439360"/>
      <w:bookmarkEnd w:id="2932"/>
      <w:bookmarkEnd w:id="2933"/>
      <w:r>
        <w:rPr>
          <w:rtl/>
          <w:lang w:eastAsia="he-IL"/>
        </w:rPr>
        <w:t xml:space="preserve">פרופ' חגי לוין, בבקשה. </w:t>
      </w:r>
    </w:p>
    <w:p w:rsidR="0019011F" w:rsidRDefault="0019011F" w:rsidP="0019011F">
      <w:pPr>
        <w:rPr>
          <w:rtl/>
          <w:lang w:eastAsia="he-IL"/>
        </w:rPr>
      </w:pPr>
      <w:bookmarkStart w:id="2934" w:name="_ETM_Q1_3440751"/>
      <w:bookmarkStart w:id="2935" w:name="_ETM_Q1_3440809"/>
      <w:bookmarkEnd w:id="2934"/>
      <w:bookmarkEnd w:id="2935"/>
    </w:p>
    <w:p w:rsidR="0019011F" w:rsidRDefault="0019011F" w:rsidP="0019011F">
      <w:pPr>
        <w:pStyle w:val="a5"/>
        <w:rPr>
          <w:rtl/>
        </w:rPr>
      </w:pPr>
      <w:bookmarkStart w:id="2936" w:name="ET_speaker_פרופ_חגי_לוין_322"/>
      <w:r>
        <w:rPr>
          <w:rStyle w:val="TagStyle"/>
          <w:rFonts w:hint="cs"/>
          <w:rtl/>
        </w:rPr>
        <w:t xml:space="preserve"> &lt;&lt; דובר &gt;&gt; </w:t>
      </w:r>
      <w:r>
        <w:rPr>
          <w:rFonts w:hint="cs"/>
          <w:rtl/>
        </w:rPr>
        <w:t>פרופ' חגי לוין:</w:t>
      </w:r>
      <w:r>
        <w:rPr>
          <w:rStyle w:val="TagStyle"/>
          <w:rFonts w:hint="cs"/>
          <w:rtl/>
        </w:rPr>
        <w:t xml:space="preserve"> &lt;&lt; דובר &gt;&gt;</w:t>
      </w:r>
      <w:r>
        <w:rPr>
          <w:rFonts w:hint="cs"/>
          <w:rtl/>
        </w:rPr>
        <w:t xml:space="preserve">   </w:t>
      </w:r>
      <w:bookmarkEnd w:id="2936"/>
    </w:p>
    <w:p w:rsidR="0019011F" w:rsidRDefault="0019011F" w:rsidP="0019011F">
      <w:pPr>
        <w:pStyle w:val="KeepWithNext"/>
        <w:rPr>
          <w:rFonts w:hint="cs"/>
          <w:rtl/>
          <w:lang w:eastAsia="he-IL"/>
        </w:rPr>
      </w:pPr>
    </w:p>
    <w:p w:rsidR="0019011F" w:rsidRDefault="0019011F" w:rsidP="0019011F">
      <w:pPr>
        <w:rPr>
          <w:rtl/>
          <w:lang w:eastAsia="he-IL"/>
        </w:rPr>
      </w:pPr>
      <w:bookmarkStart w:id="2937" w:name="_ETM_Q1_3445558"/>
      <w:bookmarkEnd w:id="2937"/>
      <w:r>
        <w:rPr>
          <w:rtl/>
          <w:lang w:eastAsia="he-IL"/>
        </w:rPr>
        <w:t xml:space="preserve">מבצע </w:t>
      </w:r>
      <w:bookmarkStart w:id="2938" w:name="_ETM_Q1_3443232"/>
      <w:bookmarkEnd w:id="2938"/>
      <w:r>
        <w:rPr>
          <w:rtl/>
          <w:lang w:eastAsia="he-IL"/>
        </w:rPr>
        <w:t xml:space="preserve">בחירות בתקופת קורונה הוא כמובן אתגר גדול מאוד וההיערכות </w:t>
      </w:r>
      <w:bookmarkStart w:id="2939" w:name="_ETM_Q1_3448202"/>
      <w:bookmarkEnd w:id="2939"/>
      <w:r>
        <w:rPr>
          <w:rtl/>
          <w:lang w:eastAsia="he-IL"/>
        </w:rPr>
        <w:t xml:space="preserve">צריכה להיות לא רק ליום הבחירות, אלא ללפני, לשני הכיוונים: מצד אחד שלא תהיינה פעילויות שמגדילות את הסיכון </w:t>
      </w:r>
      <w:bookmarkStart w:id="2940" w:name="_ETM_Q1_3457974"/>
      <w:bookmarkEnd w:id="2940"/>
      <w:r>
        <w:rPr>
          <w:rtl/>
          <w:lang w:eastAsia="he-IL"/>
        </w:rPr>
        <w:t xml:space="preserve">להדבקה, ומצד אחר שלא באמצעות הגבלות של קורונה לא יאפשרו להתכונן לבחירות. לכן הדיון שהיה פה מקודם </w:t>
      </w:r>
      <w:bookmarkStart w:id="2941" w:name="_ETM_Q1_3465896"/>
      <w:bookmarkEnd w:id="2941"/>
      <w:r>
        <w:rPr>
          <w:rtl/>
          <w:lang w:eastAsia="he-IL"/>
        </w:rPr>
        <w:t xml:space="preserve">– יכול להיות שגם צריך שנציג של ועדת הבחירות יוכל להגיד </w:t>
      </w:r>
      <w:bookmarkStart w:id="2942" w:name="_ETM_Q1_3470734"/>
      <w:bookmarkEnd w:id="2942"/>
      <w:r>
        <w:rPr>
          <w:rtl/>
          <w:lang w:eastAsia="he-IL"/>
        </w:rPr>
        <w:t xml:space="preserve">מה יכולות להיות ההשלכות על הבחירות כאשר </w:t>
      </w:r>
      <w:bookmarkStart w:id="2943" w:name="_ETM_Q1_3468899"/>
      <w:bookmarkEnd w:id="2943"/>
      <w:r>
        <w:rPr>
          <w:rtl/>
          <w:lang w:eastAsia="he-IL"/>
        </w:rPr>
        <w:t xml:space="preserve">מטילים מגבלות על כל המשק. ככול שנפתח יותר </w:t>
      </w:r>
      <w:bookmarkStart w:id="2944" w:name="_ETM_Q1_3475961"/>
      <w:bookmarkEnd w:id="2944"/>
      <w:r>
        <w:rPr>
          <w:rtl/>
          <w:lang w:eastAsia="he-IL"/>
        </w:rPr>
        <w:t>קלפיות, יותר שעות – לא בטוח שצריך לסיים בעשר בערב</w:t>
      </w:r>
      <w:bookmarkStart w:id="2945" w:name="_ETM_Q1_3477442"/>
      <w:bookmarkEnd w:id="2945"/>
      <w:r>
        <w:rPr>
          <w:rtl/>
          <w:lang w:eastAsia="he-IL"/>
        </w:rPr>
        <w:t xml:space="preserve"> במקומות שיש בהם צפיפות וצריך לאפשר  מראש מנגנון שנותן </w:t>
      </w:r>
      <w:bookmarkStart w:id="2946" w:name="_ETM_Q1_3484559"/>
      <w:bookmarkEnd w:id="2946"/>
      <w:r>
        <w:rPr>
          <w:rtl/>
          <w:lang w:eastAsia="he-IL"/>
        </w:rPr>
        <w:t xml:space="preserve">יותר זמן, כדי שלא תהיה אותה צפיפות. בוודאי שאם אפשר לאפשר להצביע </w:t>
      </w:r>
      <w:bookmarkStart w:id="2947" w:name="_ETM_Q1_3486639"/>
      <w:bookmarkEnd w:id="2947"/>
      <w:r>
        <w:rPr>
          <w:rtl/>
          <w:lang w:eastAsia="he-IL"/>
        </w:rPr>
        <w:t xml:space="preserve">יום או יומיים לפני, מבחינה אפידמיולוגית זה רצוי. אנחנו צריכים להקים קלפיות </w:t>
      </w:r>
      <w:bookmarkStart w:id="2948" w:name="_ETM_Q1_3495130"/>
      <w:bookmarkEnd w:id="2948"/>
      <w:r>
        <w:rPr>
          <w:rtl/>
          <w:lang w:eastAsia="he-IL"/>
        </w:rPr>
        <w:t>עבור המלוניות, עבור מחלקות הקורונה, גם עבור אלה שעוסקים בקורונה</w:t>
      </w:r>
      <w:bookmarkStart w:id="2949" w:name="_ETM_Q1_3498594"/>
      <w:bookmarkEnd w:id="2949"/>
      <w:r>
        <w:rPr>
          <w:rtl/>
          <w:lang w:eastAsia="he-IL"/>
        </w:rPr>
        <w:t xml:space="preserve"> – עובדי המעבדות, המטפלים – </w:t>
      </w:r>
      <w:bookmarkStart w:id="2950" w:name="_ETM_Q1_3498568"/>
      <w:bookmarkEnd w:id="2950"/>
      <w:r>
        <w:rPr>
          <w:rtl/>
          <w:lang w:eastAsia="he-IL"/>
        </w:rPr>
        <w:t xml:space="preserve">לא רק בבתי החולים, אלא גם בקהילה. יכול להיות שצריך לאפשר להם </w:t>
      </w:r>
      <w:bookmarkStart w:id="2951" w:name="_ETM_Q1_3505591"/>
      <w:bookmarkEnd w:id="2951"/>
      <w:r>
        <w:rPr>
          <w:rtl/>
          <w:lang w:eastAsia="he-IL"/>
        </w:rPr>
        <w:t xml:space="preserve">להצביע כפי שמאפשרים לשוטרים, כדי שהם יוכלו להמשיך בעבודתם החשובה. </w:t>
      </w:r>
      <w:bookmarkStart w:id="2952" w:name="_ETM_Q1_3511744"/>
      <w:bookmarkEnd w:id="2952"/>
    </w:p>
    <w:p w:rsidR="0019011F" w:rsidRDefault="0019011F" w:rsidP="0019011F">
      <w:pPr>
        <w:rPr>
          <w:rtl/>
          <w:lang w:eastAsia="he-IL"/>
        </w:rPr>
      </w:pPr>
      <w:bookmarkStart w:id="2953" w:name="_ETM_Q1_3513336"/>
      <w:bookmarkStart w:id="2954" w:name="_ETM_Q1_3513406"/>
      <w:bookmarkEnd w:id="2953"/>
      <w:bookmarkEnd w:id="2954"/>
    </w:p>
    <w:p w:rsidR="0019011F" w:rsidRDefault="0019011F" w:rsidP="0019011F">
      <w:pPr>
        <w:rPr>
          <w:rtl/>
          <w:lang w:eastAsia="he-IL"/>
        </w:rPr>
      </w:pPr>
      <w:bookmarkStart w:id="2955" w:name="_ETM_Q1_3513500"/>
      <w:bookmarkStart w:id="2956" w:name="_ETM_Q1_3513578"/>
      <w:bookmarkEnd w:id="2955"/>
      <w:bookmarkEnd w:id="2956"/>
      <w:r>
        <w:rPr>
          <w:rtl/>
          <w:lang w:eastAsia="he-IL"/>
        </w:rPr>
        <w:t xml:space="preserve">לגבי הקלפי עצמה – הנושא של אוורור או קלפי שהיא </w:t>
      </w:r>
      <w:bookmarkStart w:id="2957" w:name="_ETM_Q1_3515350"/>
      <w:bookmarkEnd w:id="2957"/>
      <w:r>
        <w:rPr>
          <w:rtl/>
          <w:lang w:eastAsia="he-IL"/>
        </w:rPr>
        <w:t xml:space="preserve">בחוץ לחולי קורונה. אנחנו שומעים על הסיכון לגבי אנשים </w:t>
      </w:r>
      <w:bookmarkStart w:id="2958" w:name="_ETM_Q1_3516084"/>
      <w:bookmarkEnd w:id="2958"/>
      <w:r>
        <w:rPr>
          <w:rtl/>
          <w:lang w:eastAsia="he-IL"/>
        </w:rPr>
        <w:t xml:space="preserve">מאומתים, אבל צריך לזכור שיש לפחות פי חמישה מאומתים שלא ידועים, שגם הם מסתובבים ביום הבחירות. לכן לא צריך להגזים </w:t>
      </w:r>
      <w:bookmarkStart w:id="2959" w:name="_ETM_Q1_3526067"/>
      <w:bookmarkEnd w:id="2959"/>
      <w:r>
        <w:rPr>
          <w:rtl/>
          <w:lang w:eastAsia="he-IL"/>
        </w:rPr>
        <w:t xml:space="preserve">בחומרת האיום של המאומתים מצד אחד, וצריך למצוא להם פתרונות, ומצד שני החוכמה היא איך להקטין את </w:t>
      </w:r>
      <w:bookmarkStart w:id="2960" w:name="_ETM_Q1_3531732"/>
      <w:bookmarkEnd w:id="2960"/>
      <w:r>
        <w:rPr>
          <w:rtl/>
          <w:lang w:eastAsia="he-IL"/>
        </w:rPr>
        <w:t xml:space="preserve">הצפיפות. הדבר הזה דורש פשוט השקעה מתאימה והיערכות. כך </w:t>
      </w:r>
      <w:bookmarkStart w:id="2961" w:name="_ETM_Q1_3535784"/>
      <w:bookmarkEnd w:id="2961"/>
      <w:r>
        <w:rPr>
          <w:rtl/>
          <w:lang w:eastAsia="he-IL"/>
        </w:rPr>
        <w:t xml:space="preserve">אפשר לקיים בחירות בצורה בטוחה. </w:t>
      </w:r>
      <w:bookmarkStart w:id="2962" w:name="_ETM_Q1_3543131"/>
      <w:bookmarkEnd w:id="2962"/>
    </w:p>
    <w:p w:rsidR="0019011F" w:rsidRDefault="0019011F" w:rsidP="0019011F">
      <w:pPr>
        <w:rPr>
          <w:rtl/>
          <w:lang w:eastAsia="he-IL"/>
        </w:rPr>
      </w:pPr>
      <w:bookmarkStart w:id="2963" w:name="_ETM_Q1_3543194"/>
      <w:bookmarkEnd w:id="2963"/>
    </w:p>
    <w:p w:rsidR="0019011F" w:rsidRDefault="0019011F" w:rsidP="0019011F">
      <w:pPr>
        <w:rPr>
          <w:rtl/>
          <w:lang w:eastAsia="he-IL"/>
        </w:rPr>
      </w:pPr>
      <w:bookmarkStart w:id="2964" w:name="_ETM_Q1_3543375"/>
      <w:bookmarkStart w:id="2965" w:name="_ETM_Q1_3543432"/>
      <w:bookmarkEnd w:id="2964"/>
      <w:bookmarkEnd w:id="2965"/>
      <w:r>
        <w:rPr>
          <w:rtl/>
          <w:lang w:eastAsia="he-IL"/>
        </w:rPr>
        <w:t xml:space="preserve">לנושא החיסונים – כיוון </w:t>
      </w:r>
      <w:bookmarkStart w:id="2966" w:name="_ETM_Q1_3543920"/>
      <w:bookmarkEnd w:id="2966"/>
      <w:r>
        <w:rPr>
          <w:rtl/>
          <w:lang w:eastAsia="he-IL"/>
        </w:rPr>
        <w:t>שיש עכשיו חיסונים, אפשר לחסן ולאפשר לעובדים במקומות השונים להתחסן, מה שיאפשר יותר גמישות.</w:t>
      </w:r>
    </w:p>
    <w:p w:rsidR="0019011F" w:rsidRDefault="0019011F" w:rsidP="0019011F">
      <w:pPr>
        <w:rPr>
          <w:rtl/>
          <w:lang w:eastAsia="he-IL"/>
        </w:rPr>
      </w:pPr>
    </w:p>
    <w:p w:rsidR="0019011F" w:rsidRDefault="0019011F" w:rsidP="0019011F">
      <w:pPr>
        <w:pStyle w:val="af8"/>
        <w:rPr>
          <w:rtl/>
        </w:rPr>
      </w:pPr>
      <w:bookmarkStart w:id="2967" w:name="ET_yor_5628_32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96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נציגת ההסתדרות, בבקשה. </w:t>
      </w:r>
    </w:p>
    <w:p w:rsidR="0019011F" w:rsidRDefault="0019011F" w:rsidP="0019011F">
      <w:pPr>
        <w:rPr>
          <w:rtl/>
          <w:lang w:eastAsia="he-IL"/>
        </w:rPr>
      </w:pPr>
    </w:p>
    <w:p w:rsidR="0019011F" w:rsidRDefault="0019011F" w:rsidP="0019011F">
      <w:pPr>
        <w:pStyle w:val="a5"/>
        <w:rPr>
          <w:rtl/>
        </w:rPr>
      </w:pPr>
      <w:bookmarkStart w:id="2968" w:name="ET_speaker_ורד_וייץ_323"/>
      <w:r>
        <w:rPr>
          <w:rStyle w:val="TagStyle"/>
          <w:rFonts w:hint="cs"/>
          <w:rtl/>
        </w:rPr>
        <w:t xml:space="preserve"> &lt;&lt; דובר &gt;&gt; </w:t>
      </w:r>
      <w:r>
        <w:rPr>
          <w:rFonts w:hint="cs"/>
          <w:rtl/>
        </w:rPr>
        <w:t>ורד וייץ:</w:t>
      </w:r>
      <w:r>
        <w:rPr>
          <w:rStyle w:val="TagStyle"/>
          <w:rFonts w:hint="cs"/>
          <w:rtl/>
        </w:rPr>
        <w:t xml:space="preserve"> &lt;&lt; דובר &gt;&gt;</w:t>
      </w:r>
      <w:r>
        <w:rPr>
          <w:rFonts w:hint="cs"/>
          <w:rtl/>
        </w:rPr>
        <w:t xml:space="preserve">   </w:t>
      </w:r>
      <w:bookmarkEnd w:id="296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מבקשים שסעיף 13 יהיה הוראת שעה בלבד. בסופו של דבר אנחנו מדברים על שינויים די משמעותיים מחקיקת העבודה. אנחנו מחריגים קבוצת </w:t>
      </w:r>
      <w:bookmarkStart w:id="2969" w:name="_ETM_Q1_3589285"/>
      <w:bookmarkEnd w:id="2969"/>
      <w:r>
        <w:rPr>
          <w:rtl/>
          <w:lang w:eastAsia="he-IL"/>
        </w:rPr>
        <w:t xml:space="preserve">עובדים מחוק שעות עבודה ומנוחה ואנחנו עושים שינוי במועד תשלום </w:t>
      </w:r>
      <w:bookmarkStart w:id="2970" w:name="_ETM_Q1_3593103"/>
      <w:bookmarkEnd w:id="2970"/>
      <w:r>
        <w:rPr>
          <w:rtl/>
          <w:lang w:eastAsia="he-IL"/>
        </w:rPr>
        <w:t xml:space="preserve">השכר לעומת חוק הגנת השכר. היתרון של הוראת השעה הוא </w:t>
      </w:r>
      <w:bookmarkStart w:id="2971" w:name="_ETM_Q1_3598028"/>
      <w:bookmarkEnd w:id="2971"/>
      <w:r>
        <w:rPr>
          <w:rtl/>
          <w:lang w:eastAsia="he-IL"/>
        </w:rPr>
        <w:t xml:space="preserve">שאחר כך ניתן יהיה לבחון את ההשלכות של השינוי הזה, </w:t>
      </w:r>
      <w:bookmarkStart w:id="2972" w:name="_ETM_Q1_3602901"/>
      <w:bookmarkEnd w:id="2972"/>
      <w:r>
        <w:rPr>
          <w:rtl/>
          <w:lang w:eastAsia="he-IL"/>
        </w:rPr>
        <w:t xml:space="preserve">אם הוא באמת הכרחי, אם הוא יצר איזשהן עוולות, אם </w:t>
      </w:r>
      <w:bookmarkStart w:id="2973" w:name="_ETM_Q1_3606103"/>
      <w:bookmarkEnd w:id="2973"/>
      <w:r>
        <w:rPr>
          <w:rtl/>
          <w:lang w:eastAsia="he-IL"/>
        </w:rPr>
        <w:t>הוא יצר או לא יצר פגיעה בזכויות עובדים וכן הלאה</w:t>
      </w:r>
      <w:bookmarkStart w:id="2974" w:name="_ETM_Q1_3607670"/>
      <w:bookmarkEnd w:id="2974"/>
      <w:r>
        <w:rPr>
          <w:rtl/>
          <w:lang w:eastAsia="he-IL"/>
        </w:rPr>
        <w:t xml:space="preserve">. אם יימצא שיש מקום ונכון לדון בזה שוב, ניתן </w:t>
      </w:r>
      <w:bookmarkStart w:id="2975" w:name="_ETM_Q1_3613857"/>
      <w:bookmarkEnd w:id="2975"/>
      <w:r>
        <w:rPr>
          <w:rtl/>
          <w:lang w:eastAsia="he-IL"/>
        </w:rPr>
        <w:t xml:space="preserve">יהיה לדון בזה שוב בעתיד. לעומת זאת, אם </w:t>
      </w:r>
      <w:bookmarkStart w:id="2976" w:name="_ETM_Q1_3616133"/>
      <w:bookmarkEnd w:id="2976"/>
      <w:r>
        <w:rPr>
          <w:rtl/>
          <w:lang w:eastAsia="he-IL"/>
        </w:rPr>
        <w:t xml:space="preserve">תחליטו לעשות את זה כהוראת קבע, יהיה הרבה יותר קשה, אם לא בלתי אפשרי, להחזיר את הגלגל לאחור </w:t>
      </w:r>
      <w:bookmarkStart w:id="2977" w:name="_ETM_Q1_3622960"/>
      <w:bookmarkEnd w:id="2977"/>
      <w:r>
        <w:rPr>
          <w:rtl/>
          <w:lang w:eastAsia="he-IL"/>
        </w:rPr>
        <w:t xml:space="preserve">גם אם יימצא שנעשו עוולות. </w:t>
      </w:r>
    </w:p>
    <w:p w:rsidR="0019011F" w:rsidRDefault="0019011F" w:rsidP="0019011F">
      <w:pPr>
        <w:rPr>
          <w:rtl/>
          <w:lang w:eastAsia="he-IL"/>
        </w:rPr>
      </w:pPr>
      <w:bookmarkStart w:id="2978" w:name="_ETM_Q1_3629944"/>
      <w:bookmarkStart w:id="2979" w:name="_ETM_Q1_3630011"/>
      <w:bookmarkEnd w:id="2978"/>
      <w:bookmarkEnd w:id="2979"/>
    </w:p>
    <w:p w:rsidR="0019011F" w:rsidRDefault="0019011F" w:rsidP="0019011F">
      <w:pPr>
        <w:rPr>
          <w:rtl/>
          <w:lang w:eastAsia="he-IL"/>
        </w:rPr>
      </w:pPr>
      <w:bookmarkStart w:id="2980" w:name="_ETM_Q1_3630204"/>
      <w:bookmarkStart w:id="2981" w:name="_ETM_Q1_3630273"/>
      <w:bookmarkEnd w:id="2980"/>
      <w:bookmarkEnd w:id="2981"/>
      <w:r>
        <w:rPr>
          <w:rtl/>
          <w:lang w:eastAsia="he-IL"/>
        </w:rPr>
        <w:t>שמעתי את הצעת הפשרה. אנחנו</w:t>
      </w:r>
      <w:bookmarkStart w:id="2982" w:name="_ETM_Q1_3629119"/>
      <w:bookmarkEnd w:id="2982"/>
      <w:r>
        <w:rPr>
          <w:rtl/>
          <w:lang w:eastAsia="he-IL"/>
        </w:rPr>
        <w:t xml:space="preserve"> עדיין סבורים, והיינו מבקשים שתשקלו שוב, שכל הסעיף הזה </w:t>
      </w:r>
      <w:bookmarkStart w:id="2983" w:name="_ETM_Q1_3636933"/>
      <w:bookmarkEnd w:id="2983"/>
      <w:r>
        <w:rPr>
          <w:rtl/>
          <w:lang w:eastAsia="he-IL"/>
        </w:rPr>
        <w:t xml:space="preserve">יהיה כהוראת שעה. אם עלולה להיות פגיעה מההוראות האלה, היא </w:t>
      </w:r>
      <w:bookmarkStart w:id="2984" w:name="_ETM_Q1_3644777"/>
      <w:bookmarkEnd w:id="2984"/>
      <w:r>
        <w:rPr>
          <w:rtl/>
          <w:lang w:eastAsia="he-IL"/>
        </w:rPr>
        <w:t xml:space="preserve">עשויה לא להימשך לעתיד ואנחנו סבורים שזה יהיה טוב </w:t>
      </w:r>
      <w:bookmarkStart w:id="2985" w:name="_ETM_Q1_3649416"/>
      <w:bookmarkEnd w:id="2985"/>
      <w:r>
        <w:rPr>
          <w:rtl/>
          <w:lang w:eastAsia="he-IL"/>
        </w:rPr>
        <w:t xml:space="preserve">יותר. </w:t>
      </w:r>
    </w:p>
    <w:p w:rsidR="0019011F" w:rsidRDefault="0019011F" w:rsidP="0019011F">
      <w:pPr>
        <w:rPr>
          <w:rtl/>
          <w:lang w:eastAsia="he-IL"/>
        </w:rPr>
      </w:pPr>
      <w:bookmarkStart w:id="2986" w:name="_ETM_Q1_3650701"/>
      <w:bookmarkStart w:id="2987" w:name="_ETM_Q1_3650777"/>
      <w:bookmarkEnd w:id="2986"/>
      <w:bookmarkEnd w:id="2987"/>
    </w:p>
    <w:p w:rsidR="0019011F" w:rsidRDefault="0019011F" w:rsidP="0019011F">
      <w:pPr>
        <w:pStyle w:val="af8"/>
        <w:rPr>
          <w:rtl/>
        </w:rPr>
      </w:pPr>
      <w:bookmarkStart w:id="2988" w:name="ET_yor_5628_32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988"/>
    </w:p>
    <w:p w:rsidR="0019011F" w:rsidRDefault="0019011F" w:rsidP="0019011F">
      <w:pPr>
        <w:pStyle w:val="KeepWithNext"/>
        <w:rPr>
          <w:rFonts w:hint="cs"/>
          <w:rtl/>
        </w:rPr>
      </w:pPr>
    </w:p>
    <w:p w:rsidR="0019011F" w:rsidRDefault="0019011F" w:rsidP="0019011F">
      <w:pPr>
        <w:rPr>
          <w:rtl/>
        </w:rPr>
      </w:pPr>
      <w:bookmarkStart w:id="2989" w:name="_ETM_Q1_3653079"/>
      <w:bookmarkEnd w:id="2989"/>
      <w:r>
        <w:rPr>
          <w:rtl/>
        </w:rPr>
        <w:t xml:space="preserve">תודה. </w:t>
      </w:r>
    </w:p>
    <w:p w:rsidR="0019011F" w:rsidRDefault="0019011F" w:rsidP="0019011F">
      <w:pPr>
        <w:rPr>
          <w:rtl/>
        </w:rPr>
      </w:pPr>
    </w:p>
    <w:p w:rsidR="0019011F" w:rsidRDefault="0019011F" w:rsidP="0019011F">
      <w:pPr>
        <w:pStyle w:val="a5"/>
        <w:rPr>
          <w:rtl/>
        </w:rPr>
      </w:pPr>
      <w:bookmarkStart w:id="2990" w:name="ET_speaker_אסתי_ורהפטיג_326"/>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2990"/>
    </w:p>
    <w:p w:rsidR="0019011F" w:rsidRDefault="0019011F" w:rsidP="0019011F">
      <w:pPr>
        <w:pStyle w:val="KeepWithNext"/>
        <w:rPr>
          <w:rFonts w:hint="cs"/>
          <w:rtl/>
        </w:rPr>
      </w:pPr>
    </w:p>
    <w:p w:rsidR="0019011F" w:rsidRDefault="0019011F" w:rsidP="0019011F">
      <w:pPr>
        <w:rPr>
          <w:rtl/>
        </w:rPr>
      </w:pPr>
      <w:r>
        <w:rPr>
          <w:rtl/>
        </w:rPr>
        <w:t xml:space="preserve">יש לנו הערה קטנה שלא הספקנו לומר </w:t>
      </w:r>
      <w:bookmarkStart w:id="2991" w:name="_ETM_Q1_3659253"/>
      <w:bookmarkEnd w:id="2991"/>
      <w:r>
        <w:rPr>
          <w:rtl/>
        </w:rPr>
        <w:t xml:space="preserve">קודם – בסעיף 116יז(6)(ג), בסעיף של מסירת המידע לקביעת מקומות </w:t>
      </w:r>
      <w:bookmarkStart w:id="2992" w:name="_ETM_Q1_3663923"/>
      <w:bookmarkEnd w:id="2992"/>
      <w:r>
        <w:rPr>
          <w:rtl/>
        </w:rPr>
        <w:t xml:space="preserve">הקלפי לחייבים בידוד – שצריכים למסור את רשימת חייבי הבידוד </w:t>
      </w:r>
      <w:bookmarkStart w:id="2993" w:name="_ETM_Q1_3670634"/>
      <w:bookmarkEnd w:id="2993"/>
      <w:r>
        <w:rPr>
          <w:rtl/>
        </w:rPr>
        <w:t xml:space="preserve">לוועדת הבחירות </w:t>
      </w:r>
      <w:bookmarkStart w:id="2994" w:name="_ETM_Q1_3639769"/>
      <w:bookmarkEnd w:id="2994"/>
      <w:r>
        <w:rPr>
          <w:rtl/>
        </w:rPr>
        <w:t xml:space="preserve">– אנחנו מבקשים שיהיה כתוב "משרד הבריאות ימסור" ולא </w:t>
      </w:r>
      <w:bookmarkStart w:id="2995" w:name="_ETM_Q1_3672721"/>
      <w:bookmarkEnd w:id="2995"/>
      <w:r>
        <w:rPr>
          <w:rtl/>
        </w:rPr>
        <w:t xml:space="preserve">"שר הבריאות", כדי שלא בכל פעם שמוסרים באופן דחוף </w:t>
      </w:r>
      <w:bookmarkStart w:id="2996" w:name="_ETM_Q1_3672948"/>
      <w:bookmarkEnd w:id="2996"/>
      <w:r>
        <w:rPr>
          <w:rtl/>
        </w:rPr>
        <w:t xml:space="preserve">את המידע הזה להטריח את השר לחתום על זה. </w:t>
      </w:r>
    </w:p>
    <w:p w:rsidR="0019011F" w:rsidRDefault="0019011F" w:rsidP="0019011F">
      <w:pPr>
        <w:rPr>
          <w:rtl/>
        </w:rPr>
      </w:pPr>
      <w:bookmarkStart w:id="2997" w:name="_ETM_Q1_3679509"/>
      <w:bookmarkStart w:id="2998" w:name="_ETM_Q1_3679582"/>
      <w:bookmarkEnd w:id="2997"/>
      <w:bookmarkEnd w:id="2998"/>
    </w:p>
    <w:p w:rsidR="0019011F" w:rsidRDefault="0019011F" w:rsidP="0019011F">
      <w:pPr>
        <w:pStyle w:val="af8"/>
        <w:rPr>
          <w:rtl/>
        </w:rPr>
      </w:pPr>
      <w:bookmarkStart w:id="2999" w:name="ET_yor_5628_32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2999"/>
    </w:p>
    <w:p w:rsidR="0019011F" w:rsidRDefault="0019011F" w:rsidP="0019011F">
      <w:pPr>
        <w:pStyle w:val="KeepWithNext"/>
        <w:rPr>
          <w:rFonts w:hint="cs"/>
          <w:rtl/>
          <w:lang w:eastAsia="he-IL"/>
        </w:rPr>
      </w:pPr>
    </w:p>
    <w:p w:rsidR="0019011F" w:rsidRDefault="0019011F" w:rsidP="0019011F">
      <w:pPr>
        <w:rPr>
          <w:rtl/>
          <w:lang w:eastAsia="he-IL"/>
        </w:rPr>
      </w:pPr>
      <w:bookmarkStart w:id="3000" w:name="_ETM_Q1_3680900"/>
      <w:bookmarkEnd w:id="3000"/>
      <w:r>
        <w:rPr>
          <w:rtl/>
          <w:lang w:eastAsia="he-IL"/>
        </w:rPr>
        <w:t xml:space="preserve">מאה </w:t>
      </w:r>
      <w:bookmarkStart w:id="3001" w:name="_ETM_Q1_3684002"/>
      <w:bookmarkEnd w:id="3001"/>
      <w:r>
        <w:rPr>
          <w:rtl/>
          <w:lang w:eastAsia="he-IL"/>
        </w:rPr>
        <w:t xml:space="preserve">אחוז. </w:t>
      </w:r>
    </w:p>
    <w:p w:rsidR="0019011F" w:rsidRDefault="0019011F" w:rsidP="0019011F">
      <w:pPr>
        <w:rPr>
          <w:rtl/>
          <w:lang w:eastAsia="he-IL"/>
        </w:rPr>
      </w:pPr>
      <w:bookmarkStart w:id="3002" w:name="_ETM_Q1_3682346"/>
      <w:bookmarkStart w:id="3003" w:name="_ETM_Q1_3682416"/>
      <w:bookmarkEnd w:id="3002"/>
      <w:bookmarkEnd w:id="3003"/>
    </w:p>
    <w:p w:rsidR="0019011F" w:rsidRDefault="0019011F" w:rsidP="0019011F">
      <w:pPr>
        <w:pStyle w:val="a5"/>
        <w:keepNext/>
        <w:rPr>
          <w:rtl/>
        </w:rPr>
      </w:pPr>
      <w:bookmarkStart w:id="3004" w:name="ET_speaker_אסתי_ורהפטיג_328"/>
      <w:r>
        <w:rPr>
          <w:rStyle w:val="TagStyle"/>
          <w:rFonts w:hint="cs"/>
          <w:rtl/>
        </w:rPr>
        <w:t xml:space="preserve"> &lt;&lt; דובר &gt;&gt; </w:t>
      </w:r>
      <w:r>
        <w:rPr>
          <w:rFonts w:hint="cs"/>
          <w:rtl/>
        </w:rPr>
        <w:t>אסתי ורהפטיג:</w:t>
      </w:r>
      <w:r>
        <w:rPr>
          <w:rStyle w:val="TagStyle"/>
          <w:rFonts w:hint="cs"/>
          <w:rtl/>
        </w:rPr>
        <w:t xml:space="preserve"> &lt;&lt; דובר &gt;&gt;</w:t>
      </w:r>
      <w:r>
        <w:rPr>
          <w:rFonts w:hint="cs"/>
          <w:rtl/>
        </w:rPr>
        <w:t xml:space="preserve">   </w:t>
      </w:r>
      <w:bookmarkEnd w:id="300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מבקשת גם להבין מה החלטת הוועדה, כי אנחנו </w:t>
      </w:r>
      <w:bookmarkStart w:id="3005" w:name="_ETM_Q1_3683804"/>
      <w:bookmarkEnd w:id="3005"/>
      <w:r>
        <w:rPr>
          <w:rtl/>
          <w:lang w:eastAsia="he-IL"/>
        </w:rPr>
        <w:t xml:space="preserve">ביקשנו שבנוגע לכללים שבסעיף 116יז(8), יובא בחשבון </w:t>
      </w:r>
      <w:bookmarkStart w:id="3006" w:name="_ETM_Q1_3688241"/>
      <w:bookmarkEnd w:id="3006"/>
      <w:r>
        <w:rPr>
          <w:rtl/>
          <w:lang w:eastAsia="he-IL"/>
        </w:rPr>
        <w:t xml:space="preserve">בין יתר האינטרסים שצריך לאזן בהם גם שמירה על בריאות </w:t>
      </w:r>
      <w:bookmarkStart w:id="3007" w:name="_ETM_Q1_3691837"/>
      <w:bookmarkEnd w:id="3007"/>
      <w:r>
        <w:rPr>
          <w:rtl/>
          <w:lang w:eastAsia="he-IL"/>
        </w:rPr>
        <w:t>הציבור. האם הוועדה מקבלת את ההערה שלנו בעניין הזה?</w:t>
      </w:r>
      <w:bookmarkStart w:id="3008" w:name="_ETM_Q1_3698808"/>
      <w:bookmarkEnd w:id="3008"/>
    </w:p>
    <w:p w:rsidR="0019011F" w:rsidRDefault="0019011F" w:rsidP="0019011F">
      <w:pPr>
        <w:rPr>
          <w:rtl/>
          <w:lang w:eastAsia="he-IL"/>
        </w:rPr>
      </w:pPr>
      <w:bookmarkStart w:id="3009" w:name="_ETM_Q1_3698884"/>
      <w:bookmarkEnd w:id="3009"/>
    </w:p>
    <w:p w:rsidR="0019011F" w:rsidRDefault="0019011F" w:rsidP="0019011F">
      <w:pPr>
        <w:pStyle w:val="a5"/>
        <w:rPr>
          <w:rtl/>
        </w:rPr>
      </w:pPr>
      <w:bookmarkStart w:id="3010" w:name="ET_speaker_ניצן_רוזנברג_32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01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הבנתי שלא </w:t>
      </w:r>
      <w:bookmarkStart w:id="3011" w:name="_ETM_Q1_3696390"/>
      <w:bookmarkEnd w:id="3011"/>
      <w:r>
        <w:rPr>
          <w:rtl/>
          <w:lang w:eastAsia="he-IL"/>
        </w:rPr>
        <w:t xml:space="preserve">קיבלו. </w:t>
      </w:r>
    </w:p>
    <w:p w:rsidR="0019011F" w:rsidRDefault="0019011F" w:rsidP="0019011F">
      <w:pPr>
        <w:rPr>
          <w:rtl/>
          <w:lang w:eastAsia="he-IL"/>
        </w:rPr>
      </w:pPr>
      <w:bookmarkStart w:id="3012" w:name="_ETM_Q1_3703909"/>
      <w:bookmarkStart w:id="3013" w:name="_ETM_Q1_3703986"/>
      <w:bookmarkEnd w:id="3012"/>
      <w:bookmarkEnd w:id="3013"/>
    </w:p>
    <w:p w:rsidR="0019011F" w:rsidRDefault="0019011F" w:rsidP="0019011F">
      <w:pPr>
        <w:pStyle w:val="a5"/>
        <w:rPr>
          <w:rtl/>
        </w:rPr>
      </w:pPr>
      <w:bookmarkStart w:id="3014" w:name="ET_speaker_דר_שרון_אלרעי_פרייס_586"/>
      <w:r>
        <w:rPr>
          <w:rStyle w:val="TagStyle"/>
          <w:rFonts w:hint="cs"/>
          <w:rtl/>
        </w:rPr>
        <w:t xml:space="preserve">&lt;&lt; דובר &gt;&gt; </w:t>
      </w:r>
      <w:r>
        <w:rPr>
          <w:rFonts w:hint="cs"/>
          <w:rtl/>
        </w:rPr>
        <w:t>ד"ר שרון אלרעי פרייס:</w:t>
      </w:r>
      <w:r>
        <w:rPr>
          <w:rStyle w:val="TagStyle"/>
          <w:rFonts w:hint="cs"/>
          <w:rtl/>
        </w:rPr>
        <w:t xml:space="preserve"> &lt;&lt; דובר &gt;&gt;</w:t>
      </w:r>
      <w:r>
        <w:rPr>
          <w:rFonts w:hint="cs"/>
          <w:rtl/>
        </w:rPr>
        <w:t xml:space="preserve">   </w:t>
      </w:r>
    </w:p>
    <w:bookmarkEnd w:id="3014"/>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קיבלו שחלק מהאיזונים שצריך לעשות פה זה איזון </w:t>
      </w:r>
      <w:bookmarkStart w:id="3015" w:name="_ETM_Q1_3706607"/>
      <w:bookmarkEnd w:id="3015"/>
      <w:r>
        <w:rPr>
          <w:rtl/>
          <w:lang w:eastAsia="he-IL"/>
        </w:rPr>
        <w:t xml:space="preserve">של בריאות הציבור. את זה הוועדה לא קיבלה. אוקיי. </w:t>
      </w:r>
    </w:p>
    <w:p w:rsidR="0019011F" w:rsidRDefault="0019011F" w:rsidP="0019011F">
      <w:pPr>
        <w:rPr>
          <w:rtl/>
          <w:lang w:eastAsia="he-IL"/>
        </w:rPr>
      </w:pPr>
      <w:bookmarkStart w:id="3016" w:name="_ETM_Q1_3713679"/>
      <w:bookmarkStart w:id="3017" w:name="_ETM_Q1_3713739"/>
      <w:bookmarkStart w:id="3018" w:name="_ETM_Q1_3709834"/>
      <w:bookmarkEnd w:id="3016"/>
      <w:bookmarkEnd w:id="3017"/>
      <w:bookmarkEnd w:id="3018"/>
    </w:p>
    <w:p w:rsidR="0019011F" w:rsidRDefault="0019011F" w:rsidP="0019011F">
      <w:pPr>
        <w:pStyle w:val="a5"/>
        <w:rPr>
          <w:rtl/>
        </w:rPr>
      </w:pPr>
      <w:bookmarkStart w:id="3019" w:name="ET_speaker_ניצן_רוזנברג_33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019"/>
    </w:p>
    <w:p w:rsidR="0019011F" w:rsidRDefault="0019011F" w:rsidP="0019011F">
      <w:pPr>
        <w:pStyle w:val="KeepWithNext"/>
        <w:rPr>
          <w:rFonts w:hint="cs"/>
          <w:rtl/>
          <w:lang w:eastAsia="he-IL"/>
        </w:rPr>
      </w:pPr>
    </w:p>
    <w:p w:rsidR="0019011F" w:rsidRDefault="0019011F" w:rsidP="0019011F">
      <w:pPr>
        <w:rPr>
          <w:rtl/>
          <w:lang w:eastAsia="he-IL"/>
        </w:rPr>
      </w:pPr>
      <w:bookmarkStart w:id="3020" w:name="_ETM_Q1_3710247"/>
      <w:bookmarkStart w:id="3021" w:name="_ETM_Q1_3710305"/>
      <w:bookmarkEnd w:id="3020"/>
      <w:bookmarkEnd w:id="3021"/>
      <w:r>
        <w:rPr>
          <w:rtl/>
          <w:lang w:eastAsia="he-IL"/>
        </w:rPr>
        <w:t xml:space="preserve">זה </w:t>
      </w:r>
      <w:bookmarkStart w:id="3022" w:name="_ETM_Q1_3713072"/>
      <w:bookmarkEnd w:id="3022"/>
      <w:r>
        <w:rPr>
          <w:rtl/>
          <w:lang w:eastAsia="he-IL"/>
        </w:rPr>
        <w:t xml:space="preserve">בנוסח שנמצא כרגע בפני הוועדה. </w:t>
      </w:r>
    </w:p>
    <w:p w:rsidR="0019011F" w:rsidRDefault="0019011F" w:rsidP="0019011F">
      <w:pPr>
        <w:rPr>
          <w:rtl/>
          <w:lang w:eastAsia="he-IL"/>
        </w:rPr>
      </w:pPr>
      <w:bookmarkStart w:id="3023" w:name="_ETM_Q1_3715173"/>
      <w:bookmarkStart w:id="3024" w:name="_ETM_Q1_3715232"/>
      <w:bookmarkEnd w:id="3023"/>
      <w:bookmarkEnd w:id="3024"/>
    </w:p>
    <w:p w:rsidR="0019011F" w:rsidRDefault="0019011F" w:rsidP="0019011F">
      <w:pPr>
        <w:pStyle w:val="a5"/>
        <w:rPr>
          <w:rtl/>
        </w:rPr>
      </w:pPr>
      <w:bookmarkStart w:id="3025" w:name="ET_speaker_שרון_אלרעי_פרייס_332"/>
      <w:r>
        <w:rPr>
          <w:rStyle w:val="TagStyle"/>
          <w:rFonts w:hint="cs"/>
          <w:rtl/>
        </w:rPr>
        <w:t xml:space="preserve"> &lt;&lt; דובר &gt;&gt; </w:t>
      </w:r>
      <w:r>
        <w:rPr>
          <w:rFonts w:hint="cs"/>
          <w:rtl/>
        </w:rPr>
        <w:t>ד"ר שרון אלרעי פרייס:</w:t>
      </w:r>
      <w:r>
        <w:rPr>
          <w:rStyle w:val="TagStyle"/>
          <w:rFonts w:hint="cs"/>
          <w:rtl/>
        </w:rPr>
        <w:t xml:space="preserve"> &lt;&lt; דובר &gt;&gt;</w:t>
      </w:r>
      <w:r>
        <w:rPr>
          <w:rFonts w:hint="cs"/>
          <w:rtl/>
        </w:rPr>
        <w:t xml:space="preserve">   </w:t>
      </w:r>
      <w:bookmarkEnd w:id="302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אז כל מה שאנחנו </w:t>
      </w:r>
      <w:bookmarkStart w:id="3026" w:name="_ETM_Q1_3715045"/>
      <w:bookmarkEnd w:id="3026"/>
      <w:r>
        <w:rPr>
          <w:rtl/>
          <w:lang w:eastAsia="he-IL"/>
        </w:rPr>
        <w:t xml:space="preserve">אומרים פה בפני הוועדה יהיה בתוך הנוסח, שחלק מהאיזונים שנלקחים </w:t>
      </w:r>
      <w:bookmarkStart w:id="3027" w:name="_ETM_Q1_3720387"/>
      <w:bookmarkEnd w:id="3027"/>
      <w:r>
        <w:rPr>
          <w:rtl/>
          <w:lang w:eastAsia="he-IL"/>
        </w:rPr>
        <w:t xml:space="preserve">בחשבון זה איזונים לבריאות הציבור. </w:t>
      </w:r>
      <w:bookmarkStart w:id="3028" w:name="_ETM_Q1_3722144"/>
      <w:bookmarkEnd w:id="3028"/>
    </w:p>
    <w:p w:rsidR="0019011F" w:rsidRDefault="0019011F" w:rsidP="0019011F">
      <w:pPr>
        <w:rPr>
          <w:rtl/>
          <w:lang w:eastAsia="he-IL"/>
        </w:rPr>
      </w:pPr>
      <w:bookmarkStart w:id="3029" w:name="_ETM_Q1_3722223"/>
      <w:bookmarkEnd w:id="3029"/>
    </w:p>
    <w:p w:rsidR="0019011F" w:rsidRDefault="0019011F" w:rsidP="0019011F">
      <w:pPr>
        <w:pStyle w:val="af8"/>
        <w:rPr>
          <w:rtl/>
        </w:rPr>
      </w:pPr>
      <w:bookmarkStart w:id="3030" w:name="ET_yor_5628_33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030"/>
    </w:p>
    <w:p w:rsidR="0019011F" w:rsidRDefault="0019011F" w:rsidP="0019011F">
      <w:pPr>
        <w:pStyle w:val="KeepWithNext"/>
        <w:rPr>
          <w:rFonts w:hint="cs"/>
          <w:rtl/>
          <w:lang w:eastAsia="he-IL"/>
        </w:rPr>
      </w:pPr>
    </w:p>
    <w:p w:rsidR="0019011F" w:rsidRDefault="0019011F" w:rsidP="0019011F">
      <w:pPr>
        <w:rPr>
          <w:rtl/>
          <w:lang w:eastAsia="he-IL"/>
        </w:rPr>
      </w:pPr>
      <w:bookmarkStart w:id="3031" w:name="_ETM_Q1_3723709"/>
      <w:bookmarkEnd w:id="3031"/>
      <w:r>
        <w:rPr>
          <w:rtl/>
          <w:lang w:eastAsia="he-IL"/>
        </w:rPr>
        <w:t xml:space="preserve">חד-משמעית, אני רוצה שגם זה </w:t>
      </w:r>
      <w:bookmarkStart w:id="3032" w:name="_ETM_Q1_3723307"/>
      <w:bookmarkEnd w:id="3032"/>
      <w:r>
        <w:rPr>
          <w:rtl/>
          <w:lang w:eastAsia="he-IL"/>
        </w:rPr>
        <w:t xml:space="preserve">ייכנס. </w:t>
      </w:r>
    </w:p>
    <w:p w:rsidR="0019011F" w:rsidRDefault="0019011F" w:rsidP="0019011F">
      <w:pPr>
        <w:rPr>
          <w:rtl/>
          <w:lang w:eastAsia="he-IL"/>
        </w:rPr>
      </w:pPr>
      <w:bookmarkStart w:id="3033" w:name="_ETM_Q1_3727339"/>
      <w:bookmarkStart w:id="3034" w:name="_ETM_Q1_3727402"/>
      <w:bookmarkEnd w:id="3033"/>
      <w:bookmarkEnd w:id="3034"/>
    </w:p>
    <w:p w:rsidR="0019011F" w:rsidRDefault="0019011F" w:rsidP="0019011F">
      <w:pPr>
        <w:rPr>
          <w:rtl/>
          <w:lang w:eastAsia="he-IL"/>
        </w:rPr>
      </w:pPr>
      <w:bookmarkStart w:id="3035" w:name="_ETM_Q1_3730220"/>
      <w:bookmarkStart w:id="3036" w:name="_ETM_Q1_3730286"/>
      <w:bookmarkEnd w:id="3035"/>
      <w:bookmarkEnd w:id="3036"/>
      <w:r>
        <w:rPr>
          <w:rtl/>
          <w:lang w:eastAsia="he-IL"/>
        </w:rPr>
        <w:t xml:space="preserve">אנחנו עוברים להנמקת הסתייגויות. כל מי שרוצה להגיש הסתייגויות, </w:t>
      </w:r>
      <w:bookmarkStart w:id="3037" w:name="_ETM_Q1_3735320"/>
      <w:bookmarkEnd w:id="3037"/>
      <w:r>
        <w:rPr>
          <w:rtl/>
          <w:lang w:eastAsia="he-IL"/>
        </w:rPr>
        <w:t xml:space="preserve">זה הזמן. בסוף ההנמקה תתחיל ההצבעה. </w:t>
      </w:r>
    </w:p>
    <w:p w:rsidR="0019011F" w:rsidRDefault="0019011F" w:rsidP="0019011F">
      <w:pPr>
        <w:rPr>
          <w:rtl/>
          <w:lang w:eastAsia="he-IL"/>
        </w:rPr>
      </w:pPr>
      <w:bookmarkStart w:id="3038" w:name="_ETM_Q1_3745366"/>
      <w:bookmarkStart w:id="3039" w:name="_ETM_Q1_3745429"/>
      <w:bookmarkStart w:id="3040" w:name="_ETM_Q1_3569157"/>
      <w:bookmarkEnd w:id="3038"/>
      <w:bookmarkEnd w:id="3039"/>
      <w:bookmarkEnd w:id="3040"/>
    </w:p>
    <w:p w:rsidR="0019011F" w:rsidRDefault="0019011F" w:rsidP="0019011F">
      <w:pPr>
        <w:pStyle w:val="a5"/>
        <w:rPr>
          <w:rtl/>
        </w:rPr>
      </w:pPr>
      <w:bookmarkStart w:id="3041" w:name="ET_speaker_דין_ליבנה_334"/>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304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לפני כן הערה ניסוחית </w:t>
      </w:r>
      <w:bookmarkStart w:id="3042" w:name="_ETM_Q1_3743921"/>
      <w:bookmarkEnd w:id="3042"/>
      <w:r>
        <w:rPr>
          <w:rtl/>
          <w:lang w:eastAsia="he-IL"/>
        </w:rPr>
        <w:t xml:space="preserve">קטנה. בסעיף של חוק מיצוי תשלומים, סעיף 11: במקום </w:t>
      </w:r>
      <w:bookmarkStart w:id="3043" w:name="_ETM_Q1_3754506"/>
      <w:bookmarkEnd w:id="3043"/>
      <w:r>
        <w:rPr>
          <w:rtl/>
          <w:lang w:eastAsia="he-IL"/>
        </w:rPr>
        <w:t xml:space="preserve">"תקופה של 60 ימים המסתיימת חמישה ימים לאחר יום פרסום </w:t>
      </w:r>
      <w:bookmarkStart w:id="3044" w:name="_ETM_Q1_3759543"/>
      <w:bookmarkEnd w:id="3044"/>
      <w:r>
        <w:rPr>
          <w:rtl/>
          <w:lang w:eastAsia="he-IL"/>
        </w:rPr>
        <w:t xml:space="preserve">תוצאות הבחירות" , בגלל שיום פרסום תוצאות הבחירות יכול </w:t>
      </w:r>
      <w:bookmarkStart w:id="3045" w:name="_ETM_Q1_3761546"/>
      <w:bookmarkEnd w:id="3045"/>
      <w:r>
        <w:rPr>
          <w:rtl/>
          <w:lang w:eastAsia="he-IL"/>
        </w:rPr>
        <w:t xml:space="preserve">להיות עד שמונה ימים, והיום לא קבוע - - </w:t>
      </w:r>
      <w:bookmarkStart w:id="3046" w:name="_ETM_Q1_3765585"/>
      <w:bookmarkEnd w:id="3046"/>
      <w:r>
        <w:rPr>
          <w:rtl/>
          <w:lang w:eastAsia="he-IL"/>
        </w:rPr>
        <w:t xml:space="preserve">- </w:t>
      </w:r>
      <w:bookmarkStart w:id="3047" w:name="_ETM_Q1_3766021"/>
      <w:bookmarkEnd w:id="3047"/>
    </w:p>
    <w:p w:rsidR="0019011F" w:rsidRDefault="0019011F" w:rsidP="0019011F">
      <w:pPr>
        <w:rPr>
          <w:rtl/>
          <w:lang w:eastAsia="he-IL"/>
        </w:rPr>
      </w:pPr>
      <w:bookmarkStart w:id="3048" w:name="_ETM_Q1_3766123"/>
      <w:bookmarkEnd w:id="3048"/>
    </w:p>
    <w:p w:rsidR="0019011F" w:rsidRDefault="0019011F" w:rsidP="0019011F">
      <w:pPr>
        <w:pStyle w:val="af8"/>
        <w:rPr>
          <w:rtl/>
        </w:rPr>
      </w:pPr>
      <w:bookmarkStart w:id="3049" w:name="ET_yor_5628_33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04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דיברנו על זה ואישרנו את זה. תעביר את הנוסח בכתב. </w:t>
      </w:r>
      <w:bookmarkStart w:id="3050" w:name="_ETM_Q1_3769755"/>
      <w:bookmarkEnd w:id="3050"/>
    </w:p>
    <w:p w:rsidR="0019011F" w:rsidRDefault="0019011F" w:rsidP="0019011F">
      <w:pPr>
        <w:rPr>
          <w:rtl/>
          <w:lang w:eastAsia="he-IL"/>
        </w:rPr>
      </w:pPr>
      <w:bookmarkStart w:id="3051" w:name="_ETM_Q1_3769816"/>
      <w:bookmarkStart w:id="3052" w:name="_ETM_Q1_3769375"/>
      <w:bookmarkEnd w:id="3051"/>
      <w:bookmarkEnd w:id="3052"/>
    </w:p>
    <w:p w:rsidR="0019011F" w:rsidRDefault="0019011F" w:rsidP="0019011F">
      <w:pPr>
        <w:rPr>
          <w:rtl/>
          <w:lang w:eastAsia="he-IL"/>
        </w:rPr>
      </w:pPr>
      <w:bookmarkStart w:id="3053" w:name="_ETM_Q1_3769435"/>
      <w:bookmarkEnd w:id="3053"/>
      <w:r>
        <w:rPr>
          <w:rtl/>
          <w:lang w:eastAsia="he-IL"/>
        </w:rPr>
        <w:t xml:space="preserve">אנחנו עוברים להנמקת ההסתייגויות על פי הסדר. נתחיל עם שלמה קרעי. </w:t>
      </w:r>
      <w:bookmarkStart w:id="3054" w:name="_ETM_Q1_3775509"/>
      <w:bookmarkEnd w:id="3054"/>
      <w:r>
        <w:rPr>
          <w:rtl/>
          <w:lang w:eastAsia="he-IL"/>
        </w:rPr>
        <w:t xml:space="preserve">כל הנמקה שתי דקות, לא צריך </w:t>
      </w:r>
      <w:bookmarkStart w:id="3055" w:name="_ETM_Q1_3777079"/>
      <w:bookmarkEnd w:id="3055"/>
      <w:r>
        <w:rPr>
          <w:rtl/>
          <w:lang w:eastAsia="he-IL"/>
        </w:rPr>
        <w:t xml:space="preserve">להאריך. לא צריך לתת הרצאות ונאומי בחירות. </w:t>
      </w:r>
    </w:p>
    <w:p w:rsidR="0019011F" w:rsidRDefault="0019011F" w:rsidP="0019011F">
      <w:pPr>
        <w:rPr>
          <w:rtl/>
          <w:lang w:eastAsia="he-IL"/>
        </w:rPr>
      </w:pPr>
      <w:bookmarkStart w:id="3056" w:name="_ETM_Q1_3785147"/>
      <w:bookmarkStart w:id="3057" w:name="_ETM_Q1_3785212"/>
      <w:bookmarkEnd w:id="3056"/>
      <w:bookmarkEnd w:id="3057"/>
    </w:p>
    <w:p w:rsidR="0019011F" w:rsidRDefault="0019011F" w:rsidP="0019011F">
      <w:pPr>
        <w:pStyle w:val="a5"/>
        <w:rPr>
          <w:rtl/>
        </w:rPr>
      </w:pPr>
      <w:bookmarkStart w:id="3058" w:name="ET_speaker_שטרן_33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305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וככול שיש למישהו </w:t>
      </w:r>
      <w:bookmarkStart w:id="3059" w:name="_ETM_Q1_3782569"/>
      <w:bookmarkEnd w:id="3059"/>
      <w:r>
        <w:rPr>
          <w:rtl/>
          <w:lang w:eastAsia="he-IL"/>
        </w:rPr>
        <w:t xml:space="preserve">בזמן הנמקת ההסתייגויות עוד הסתייגויות על הדברים שתוקנו או ששונו, </w:t>
      </w:r>
      <w:bookmarkStart w:id="3060" w:name="_ETM_Q1_3792129"/>
      <w:bookmarkEnd w:id="3060"/>
      <w:r>
        <w:rPr>
          <w:rtl/>
          <w:lang w:eastAsia="he-IL"/>
        </w:rPr>
        <w:t xml:space="preserve">יגיש אליי. </w:t>
      </w:r>
    </w:p>
    <w:p w:rsidR="0019011F" w:rsidRDefault="0019011F" w:rsidP="0019011F">
      <w:pPr>
        <w:rPr>
          <w:rtl/>
          <w:lang w:eastAsia="he-IL"/>
        </w:rPr>
      </w:pPr>
      <w:bookmarkStart w:id="3061" w:name="_ETM_Q1_3793467"/>
      <w:bookmarkStart w:id="3062" w:name="_ETM_Q1_3793535"/>
      <w:bookmarkStart w:id="3063" w:name="_ETM_Q1_3793655"/>
      <w:bookmarkEnd w:id="3061"/>
      <w:bookmarkEnd w:id="3062"/>
      <w:bookmarkEnd w:id="3063"/>
    </w:p>
    <w:p w:rsidR="0019011F" w:rsidRDefault="0019011F" w:rsidP="0019011F">
      <w:pPr>
        <w:pStyle w:val="af8"/>
        <w:rPr>
          <w:rtl/>
        </w:rPr>
      </w:pPr>
      <w:bookmarkStart w:id="3064" w:name="ET_yor_5628_33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06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בארון הספרים היהודי יש דבר שנקרא "גם אני </w:t>
      </w:r>
      <w:bookmarkStart w:id="3065" w:name="_ETM_Q1_3796848"/>
      <w:bookmarkEnd w:id="3065"/>
      <w:r>
        <w:rPr>
          <w:rtl/>
          <w:lang w:eastAsia="he-IL"/>
        </w:rPr>
        <w:t xml:space="preserve">מצטרף לנ"ל". אפשר להגיד את זה, זה חוסך הרבה-הרבה זמן. שלמה, בכבוד. </w:t>
      </w:r>
      <w:bookmarkStart w:id="3066" w:name="_ETM_Q1_3798456"/>
      <w:bookmarkEnd w:id="3066"/>
    </w:p>
    <w:p w:rsidR="0019011F" w:rsidRDefault="0019011F" w:rsidP="0019011F">
      <w:pPr>
        <w:rPr>
          <w:rtl/>
          <w:lang w:eastAsia="he-IL"/>
        </w:rPr>
      </w:pPr>
      <w:bookmarkStart w:id="3067" w:name="_ETM_Q1_3800015"/>
      <w:bookmarkStart w:id="3068" w:name="_ETM_Q1_3800085"/>
      <w:bookmarkEnd w:id="3067"/>
      <w:bookmarkEnd w:id="3068"/>
    </w:p>
    <w:p w:rsidR="0019011F" w:rsidRDefault="0019011F" w:rsidP="0019011F">
      <w:pPr>
        <w:pStyle w:val="a5"/>
        <w:rPr>
          <w:rtl/>
        </w:rPr>
      </w:pPr>
      <w:bookmarkStart w:id="3069" w:name="ET_speaker_5802_3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6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תודה, אדוני היושב-ראש. יש לי שלוש הסתייגויות בנושא של מימון בחירות, כאשר המטרה של שלוש ההסתייגויות </w:t>
      </w:r>
      <w:bookmarkStart w:id="3070" w:name="_ETM_Q1_3808796"/>
      <w:bookmarkEnd w:id="3070"/>
      <w:r>
        <w:rPr>
          <w:rtl/>
          <w:lang w:eastAsia="he-IL"/>
        </w:rPr>
        <w:t xml:space="preserve">האלה היא כדי למנוע תעלולים משפטיים וחשבונאיים, למחוק שלדים </w:t>
      </w:r>
      <w:bookmarkStart w:id="3071" w:name="_ETM_Q1_3818096"/>
      <w:bookmarkEnd w:id="3071"/>
      <w:r>
        <w:rPr>
          <w:rtl/>
          <w:lang w:eastAsia="he-IL"/>
        </w:rPr>
        <w:t xml:space="preserve">של מפלגות ולהקים שלדים של מפלגות חדשות ולעשות כל מיני טריקים כאלה. ההסתייגות הראשונה: בחוק מימון </w:t>
      </w:r>
      <w:bookmarkStart w:id="3072" w:name="_ETM_Q1_3828334"/>
      <w:bookmarkEnd w:id="3072"/>
      <w:r>
        <w:rPr>
          <w:rtl/>
          <w:lang w:eastAsia="he-IL"/>
        </w:rPr>
        <w:t xml:space="preserve">בחירות יש הבדל בין מפלגה חדשה לבין מפלגה שהייתה קיימת. </w:t>
      </w:r>
      <w:bookmarkStart w:id="3073" w:name="_ETM_Q1_3832370"/>
      <w:bookmarkEnd w:id="3073"/>
      <w:r>
        <w:rPr>
          <w:rtl/>
          <w:lang w:eastAsia="he-IL"/>
        </w:rPr>
        <w:t xml:space="preserve">אז לא ייתכן שילכו חברי כנסת מכנסת יוצאת, יקימו </w:t>
      </w:r>
      <w:bookmarkStart w:id="3074" w:name="_ETM_Q1_3836555"/>
      <w:bookmarkEnd w:id="3074"/>
      <w:r>
        <w:rPr>
          <w:rtl/>
          <w:lang w:eastAsia="he-IL"/>
        </w:rPr>
        <w:t xml:space="preserve">מפלגה חדשה ולמעשה מימון הבחירות שלהם ייקבע כאילו הם מפלגה חדשה, בלי להתחשב בזה שהם באו מהכנסת היוצאת. לכן </w:t>
      </w:r>
      <w:bookmarkStart w:id="3075" w:name="_ETM_Q1_3849333"/>
      <w:bookmarkEnd w:id="3075"/>
      <w:r>
        <w:rPr>
          <w:rtl/>
          <w:lang w:eastAsia="he-IL"/>
        </w:rPr>
        <w:t xml:space="preserve">הכנסנו כאן הסתייגות שקובעת שסיעה מעורבת, שבתוכה יש כל </w:t>
      </w:r>
      <w:bookmarkStart w:id="3076" w:name="_ETM_Q1_3850601"/>
      <w:bookmarkEnd w:id="3076"/>
      <w:r>
        <w:rPr>
          <w:rtl/>
          <w:lang w:eastAsia="he-IL"/>
        </w:rPr>
        <w:t xml:space="preserve">מיני פליטים, כל מיני חברי כנסת ממפלגות אחרות, אם הם יותר מ-15%, יתייחסו אליהם כאילו הם </w:t>
      </w:r>
      <w:bookmarkStart w:id="3077" w:name="_ETM_Q1_3862990"/>
      <w:bookmarkEnd w:id="3077"/>
      <w:r>
        <w:rPr>
          <w:rtl/>
          <w:lang w:eastAsia="he-IL"/>
        </w:rPr>
        <w:t xml:space="preserve">סיעה בכנסת היוצאת. </w:t>
      </w:r>
      <w:bookmarkStart w:id="3078" w:name="_ETM_Q1_3864557"/>
      <w:bookmarkEnd w:id="3078"/>
    </w:p>
    <w:p w:rsidR="0019011F" w:rsidRDefault="0019011F" w:rsidP="0019011F">
      <w:pPr>
        <w:ind w:firstLine="0"/>
        <w:rPr>
          <w:rtl/>
          <w:lang w:eastAsia="he-IL"/>
        </w:rPr>
      </w:pPr>
      <w:bookmarkStart w:id="3079" w:name="_ETM_Q1_3864638"/>
      <w:bookmarkStart w:id="3080" w:name="_ETM_Q1_3864734"/>
      <w:bookmarkStart w:id="3081" w:name="_ETM_Q1_3864805"/>
      <w:bookmarkEnd w:id="3079"/>
      <w:bookmarkEnd w:id="3080"/>
      <w:bookmarkEnd w:id="3081"/>
    </w:p>
    <w:p w:rsidR="0019011F" w:rsidRDefault="0019011F" w:rsidP="0019011F">
      <w:pPr>
        <w:pStyle w:val="a5"/>
        <w:rPr>
          <w:rtl/>
        </w:rPr>
      </w:pPr>
      <w:bookmarkStart w:id="3082" w:name="ET_speaker_5743_33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08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שלמה, זה גם מתחבר למה שרם שפע </w:t>
      </w:r>
      <w:bookmarkStart w:id="3083" w:name="_ETM_Q1_3870202"/>
      <w:bookmarkEnd w:id="3083"/>
      <w:r>
        <w:rPr>
          <w:rtl/>
          <w:lang w:eastAsia="he-IL"/>
        </w:rPr>
        <w:t xml:space="preserve">רצה לתקן בחוק מימון הבחירות, לכך שאנשים לא </w:t>
      </w:r>
      <w:bookmarkStart w:id="3084" w:name="_ETM_Q1_3872743"/>
      <w:bookmarkEnd w:id="3084"/>
      <w:r>
        <w:rPr>
          <w:rtl/>
          <w:lang w:eastAsia="he-IL"/>
        </w:rPr>
        <w:t xml:space="preserve">יוכלו לעשות פה לופים. זה מסתדר עם זה. </w:t>
      </w:r>
    </w:p>
    <w:p w:rsidR="0019011F" w:rsidRDefault="0019011F" w:rsidP="0019011F">
      <w:pPr>
        <w:rPr>
          <w:rtl/>
          <w:lang w:eastAsia="he-IL"/>
        </w:rPr>
      </w:pPr>
      <w:bookmarkStart w:id="3085" w:name="_ETM_Q1_3876283"/>
      <w:bookmarkStart w:id="3086" w:name="_ETM_Q1_3876347"/>
      <w:bookmarkStart w:id="3087" w:name="_ETM_Q1_3880755"/>
      <w:bookmarkEnd w:id="3085"/>
      <w:bookmarkEnd w:id="3086"/>
      <w:bookmarkEnd w:id="3087"/>
    </w:p>
    <w:p w:rsidR="0019011F" w:rsidRDefault="0019011F" w:rsidP="0019011F">
      <w:pPr>
        <w:pStyle w:val="a5"/>
        <w:rPr>
          <w:rtl/>
        </w:rPr>
      </w:pPr>
      <w:bookmarkStart w:id="3088" w:name="ET_speaker_5802_3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88"/>
    </w:p>
    <w:p w:rsidR="0019011F" w:rsidRDefault="0019011F" w:rsidP="0019011F">
      <w:pPr>
        <w:pStyle w:val="KeepWithNext"/>
        <w:rPr>
          <w:rFonts w:hint="cs"/>
          <w:rtl/>
          <w:lang w:eastAsia="he-IL"/>
        </w:rPr>
      </w:pPr>
    </w:p>
    <w:p w:rsidR="0019011F" w:rsidRDefault="0019011F" w:rsidP="0019011F">
      <w:pPr>
        <w:rPr>
          <w:rtl/>
          <w:lang w:eastAsia="he-IL"/>
        </w:rPr>
      </w:pPr>
      <w:bookmarkStart w:id="3089" w:name="_ETM_Q1_3881208"/>
      <w:bookmarkStart w:id="3090" w:name="_ETM_Q1_3881251"/>
      <w:bookmarkEnd w:id="3089"/>
      <w:bookmarkEnd w:id="3090"/>
      <w:r>
        <w:rPr>
          <w:rtl/>
          <w:lang w:eastAsia="he-IL"/>
        </w:rPr>
        <w:t xml:space="preserve">ההסתייגות השנייה: </w:t>
      </w:r>
      <w:bookmarkStart w:id="3091" w:name="_ETM_Q1_3877326"/>
      <w:bookmarkEnd w:id="3091"/>
      <w:r>
        <w:rPr>
          <w:rtl/>
          <w:lang w:eastAsia="he-IL"/>
        </w:rPr>
        <w:t xml:space="preserve">כל חבר כנסת שעוזב מפלגה ונכנס לסיעה חדשה בכנסת העוקבת, </w:t>
      </w:r>
      <w:bookmarkStart w:id="3092" w:name="_ETM_Q1_3888062"/>
      <w:bookmarkEnd w:id="3092"/>
      <w:r>
        <w:rPr>
          <w:rtl/>
          <w:lang w:eastAsia="he-IL"/>
        </w:rPr>
        <w:t xml:space="preserve">לוקח איתו את החלק בהלוואות של אותה מפלגה. לא יכולים </w:t>
      </w:r>
      <w:bookmarkStart w:id="3093" w:name="_ETM_Q1_3889600"/>
      <w:bookmarkEnd w:id="3093"/>
      <w:r>
        <w:rPr>
          <w:rtl/>
          <w:lang w:eastAsia="he-IL"/>
        </w:rPr>
        <w:t xml:space="preserve">להשאיר כאן חובות אבודים. מי שיש לו מפלגה עם חובות </w:t>
      </w:r>
      <w:bookmarkStart w:id="3094" w:name="_ETM_Q1_3894888"/>
      <w:bookmarkEnd w:id="3094"/>
      <w:r>
        <w:rPr>
          <w:rtl/>
          <w:lang w:eastAsia="he-IL"/>
        </w:rPr>
        <w:t>גדולים פשוט זורק אותה לפח והולך ונכנס למפלגה חדשה</w:t>
      </w:r>
      <w:bookmarkStart w:id="3095" w:name="_ETM_Q1_3897093"/>
      <w:bookmarkEnd w:id="3095"/>
      <w:r>
        <w:rPr>
          <w:rtl/>
          <w:lang w:eastAsia="he-IL"/>
        </w:rPr>
        <w:t>, הכול נמחק ומיליונים או עשרות מיליונים מכספי הציבור הולכים</w:t>
      </w:r>
      <w:bookmarkStart w:id="3096" w:name="_ETM_Q1_3901211"/>
      <w:bookmarkEnd w:id="3096"/>
      <w:r>
        <w:rPr>
          <w:rtl/>
          <w:lang w:eastAsia="he-IL"/>
        </w:rPr>
        <w:t xml:space="preserve"> לאיבוד. אנחנו מבקשים לקבוע כאן שחבר כנסת שעוזב מפלגה </w:t>
      </w:r>
      <w:bookmarkStart w:id="3097" w:name="_ETM_Q1_3904450"/>
      <w:bookmarkEnd w:id="3097"/>
      <w:r>
        <w:rPr>
          <w:rtl/>
          <w:lang w:eastAsia="he-IL"/>
        </w:rPr>
        <w:t xml:space="preserve">לוקח איתו את החלק היחסי של החוב מאותה מפלגה שהוא </w:t>
      </w:r>
      <w:bookmarkStart w:id="3098" w:name="_ETM_Q1_3908764"/>
      <w:bookmarkEnd w:id="3098"/>
      <w:r>
        <w:rPr>
          <w:rtl/>
          <w:lang w:eastAsia="he-IL"/>
        </w:rPr>
        <w:t>היה בה. בעצם חלק בסכום ההלוואות של המפלגה.</w:t>
      </w:r>
      <w:bookmarkStart w:id="3099" w:name="_ETM_Q1_3914694"/>
      <w:bookmarkEnd w:id="3099"/>
      <w:r>
        <w:rPr>
          <w:rtl/>
          <w:lang w:eastAsia="he-IL"/>
        </w:rPr>
        <w:t xml:space="preserve"> </w:t>
      </w:r>
      <w:bookmarkStart w:id="3100" w:name="_ETM_Q1_3914996"/>
      <w:bookmarkEnd w:id="3100"/>
    </w:p>
    <w:p w:rsidR="0019011F" w:rsidRDefault="0019011F" w:rsidP="0019011F">
      <w:pPr>
        <w:rPr>
          <w:rtl/>
          <w:lang w:eastAsia="he-IL"/>
        </w:rPr>
      </w:pPr>
      <w:bookmarkStart w:id="3101" w:name="_ETM_Q1_3915076"/>
      <w:bookmarkEnd w:id="3101"/>
    </w:p>
    <w:p w:rsidR="0019011F" w:rsidRDefault="0019011F" w:rsidP="0019011F">
      <w:pPr>
        <w:rPr>
          <w:rtl/>
          <w:lang w:eastAsia="he-IL"/>
        </w:rPr>
      </w:pPr>
      <w:bookmarkStart w:id="3102" w:name="_ETM_Q1_3915140"/>
      <w:bookmarkStart w:id="3103" w:name="_ETM_Q1_3915223"/>
      <w:bookmarkEnd w:id="3102"/>
      <w:bookmarkEnd w:id="3103"/>
      <w:r>
        <w:rPr>
          <w:rtl/>
          <w:lang w:eastAsia="he-IL"/>
        </w:rPr>
        <w:t>ההסתייגות השלישית בעניין הזה היא התיקון השערורייתי שהיה</w:t>
      </w:r>
      <w:bookmarkStart w:id="3104" w:name="_ETM_Q1_3918295"/>
      <w:bookmarkEnd w:id="3104"/>
      <w:r>
        <w:rPr>
          <w:rtl/>
          <w:lang w:eastAsia="he-IL"/>
        </w:rPr>
        <w:t xml:space="preserve"> כשהקמנו את ממשלת החילופים לפיו יהיה מימון כפול </w:t>
      </w:r>
      <w:bookmarkStart w:id="3105" w:name="_ETM_Q1_3922106"/>
      <w:bookmarkEnd w:id="3105"/>
      <w:r>
        <w:rPr>
          <w:rtl/>
          <w:lang w:eastAsia="he-IL"/>
        </w:rPr>
        <w:t xml:space="preserve">לחברי כנסת שפרשו מסיעה, ואז גם הסיעה תקבל מימון </w:t>
      </w:r>
      <w:bookmarkStart w:id="3106" w:name="_ETM_Q1_3922781"/>
      <w:bookmarkEnd w:id="3106"/>
      <w:r>
        <w:rPr>
          <w:rtl/>
          <w:lang w:eastAsia="he-IL"/>
        </w:rPr>
        <w:t xml:space="preserve">וגם חברי הכנסת שפרשו יקבלו מימון. את הדבר הזה אני רוצה לבטל בהסתייגות הזאת. </w:t>
      </w:r>
    </w:p>
    <w:p w:rsidR="0019011F" w:rsidRDefault="0019011F" w:rsidP="0019011F">
      <w:pPr>
        <w:rPr>
          <w:rtl/>
          <w:lang w:eastAsia="he-IL"/>
        </w:rPr>
      </w:pPr>
      <w:bookmarkStart w:id="3107" w:name="_ETM_Q1_3931991"/>
      <w:bookmarkStart w:id="3108" w:name="_ETM_Q1_3932055"/>
      <w:bookmarkEnd w:id="3107"/>
      <w:bookmarkEnd w:id="3108"/>
    </w:p>
    <w:p w:rsidR="0019011F" w:rsidRDefault="0019011F" w:rsidP="0019011F">
      <w:pPr>
        <w:rPr>
          <w:rtl/>
          <w:lang w:eastAsia="he-IL"/>
        </w:rPr>
      </w:pPr>
      <w:bookmarkStart w:id="3109" w:name="_ETM_Q1_3932413"/>
      <w:bookmarkStart w:id="3110" w:name="_ETM_Q1_3932472"/>
      <w:bookmarkEnd w:id="3109"/>
      <w:bookmarkEnd w:id="3110"/>
      <w:r>
        <w:rPr>
          <w:rtl/>
          <w:lang w:eastAsia="he-IL"/>
        </w:rPr>
        <w:t xml:space="preserve">עד כאן הסתייגויות בנושא </w:t>
      </w:r>
      <w:bookmarkStart w:id="3111" w:name="_ETM_Q1_3928585"/>
      <w:bookmarkEnd w:id="3111"/>
      <w:r>
        <w:rPr>
          <w:rtl/>
          <w:lang w:eastAsia="he-IL"/>
        </w:rPr>
        <w:t xml:space="preserve">מימון בחירות. יש עוד כמה הסתייגויות קצרות: הסתייגות אחת – ועדת </w:t>
      </w:r>
      <w:bookmarkStart w:id="3112" w:name="_ETM_Q1_3938228"/>
      <w:bookmarkEnd w:id="3112"/>
      <w:r>
        <w:rPr>
          <w:rtl/>
          <w:lang w:eastAsia="he-IL"/>
        </w:rPr>
        <w:t xml:space="preserve">הבחירות כבר אמרה שהיא בעד – בגלל שהבחירות יהיו שלושה ימים לפני ליל הסדר, ביום שלישי, וייתכן שיהיו עשרות </w:t>
      </w:r>
      <w:bookmarkStart w:id="3113" w:name="_ETM_Q1_3944351"/>
      <w:bookmarkEnd w:id="3113"/>
      <w:r>
        <w:rPr>
          <w:rtl/>
          <w:lang w:eastAsia="he-IL"/>
        </w:rPr>
        <w:t xml:space="preserve">או מאות אלפי מעטפות כפולות של חולי קורונה או </w:t>
      </w:r>
      <w:bookmarkStart w:id="3114" w:name="_ETM_Q1_3951729"/>
      <w:bookmarkEnd w:id="3114"/>
      <w:r>
        <w:rPr>
          <w:rtl/>
          <w:lang w:eastAsia="he-IL"/>
        </w:rPr>
        <w:t xml:space="preserve">מבודדי קורונה ולא נספיק לספור את כל המעטפות הכפולות באותם </w:t>
      </w:r>
      <w:bookmarkStart w:id="3115" w:name="_ETM_Q1_3951959"/>
      <w:bookmarkEnd w:id="3115"/>
      <w:r>
        <w:rPr>
          <w:rtl/>
          <w:lang w:eastAsia="he-IL"/>
        </w:rPr>
        <w:t xml:space="preserve">שלושה ימים שיש, מבקשים להגביל, כהוראת שעה בלבד, לבחירות האלה, שבקלפי נגישה אפשר יהיה להצביע רק עם תעודת נכה או </w:t>
      </w:r>
      <w:bookmarkStart w:id="3116" w:name="_ETM_Q1_3966748"/>
      <w:bookmarkEnd w:id="3116"/>
      <w:r>
        <w:rPr>
          <w:rtl/>
          <w:lang w:eastAsia="he-IL"/>
        </w:rPr>
        <w:t xml:space="preserve">עם אישור רפואי או מוגבלות רפואית שנראית לעין. הוראת שעה </w:t>
      </w:r>
      <w:bookmarkStart w:id="3117" w:name="_ETM_Q1_3968169"/>
      <w:bookmarkEnd w:id="3117"/>
      <w:r>
        <w:rPr>
          <w:rtl/>
          <w:lang w:eastAsia="he-IL"/>
        </w:rPr>
        <w:t xml:space="preserve">רק בגלל תקופת הקורונה וריבוי המעטפות הכפולות שיהיו. </w:t>
      </w:r>
    </w:p>
    <w:p w:rsidR="0019011F" w:rsidRDefault="0019011F" w:rsidP="0019011F">
      <w:pPr>
        <w:ind w:firstLine="0"/>
        <w:rPr>
          <w:rtl/>
          <w:lang w:eastAsia="he-IL"/>
        </w:rPr>
      </w:pPr>
      <w:bookmarkStart w:id="3118" w:name="_ETM_Q1_3974568"/>
      <w:bookmarkStart w:id="3119" w:name="_ETM_Q1_3974636"/>
      <w:bookmarkStart w:id="3120" w:name="_ETM_Q1_3974761"/>
      <w:bookmarkStart w:id="3121" w:name="_ETM_Q1_3974828"/>
      <w:bookmarkEnd w:id="3118"/>
      <w:bookmarkEnd w:id="3119"/>
      <w:bookmarkEnd w:id="3120"/>
      <w:bookmarkEnd w:id="3121"/>
    </w:p>
    <w:p w:rsidR="0019011F" w:rsidRDefault="0019011F" w:rsidP="0019011F">
      <w:pPr>
        <w:ind w:firstLine="0"/>
        <w:rPr>
          <w:rtl/>
          <w:lang w:eastAsia="he-IL"/>
        </w:rPr>
      </w:pPr>
      <w:r>
        <w:rPr>
          <w:rtl/>
          <w:lang w:eastAsia="he-IL"/>
        </w:rPr>
        <w:tab/>
        <w:t xml:space="preserve">הסתייגות שנייה  לגבי חברי ועדת הבחירות המרכזית והאזורית – </w:t>
      </w:r>
      <w:bookmarkStart w:id="3122" w:name="_ETM_Q1_3981056"/>
      <w:bookmarkEnd w:id="3122"/>
      <w:r>
        <w:rPr>
          <w:rtl/>
          <w:lang w:eastAsia="he-IL"/>
        </w:rPr>
        <w:t xml:space="preserve">אנחנו מבקשים שהם יהיו רשאים להיות נוכחים במתחמים של ספירה או הקלדת פרוטוקולים או לחילופין תהיה מצלמה שתשדר את מה </w:t>
      </w:r>
      <w:bookmarkStart w:id="3123" w:name="_ETM_Q1_3986216"/>
      <w:bookmarkEnd w:id="3123"/>
      <w:r>
        <w:rPr>
          <w:rtl/>
          <w:lang w:eastAsia="he-IL"/>
        </w:rPr>
        <w:t xml:space="preserve">שקורה בחדרים האלה לעמדות מחוץ לאותם חדרים בהם יוכלו לצפות חברי ועדת הבחירות המרכזית או האזורית. </w:t>
      </w:r>
    </w:p>
    <w:p w:rsidR="0019011F" w:rsidRDefault="0019011F" w:rsidP="0019011F">
      <w:pPr>
        <w:ind w:firstLine="0"/>
        <w:rPr>
          <w:rtl/>
          <w:lang w:eastAsia="he-IL"/>
        </w:rPr>
      </w:pPr>
      <w:bookmarkStart w:id="3124" w:name="_ETM_Q1_3998975"/>
      <w:bookmarkStart w:id="3125" w:name="_ETM_Q1_3999036"/>
      <w:bookmarkEnd w:id="3124"/>
      <w:bookmarkEnd w:id="3125"/>
    </w:p>
    <w:p w:rsidR="0019011F" w:rsidRDefault="0019011F" w:rsidP="0019011F">
      <w:pPr>
        <w:ind w:firstLine="0"/>
        <w:rPr>
          <w:rtl/>
          <w:lang w:eastAsia="he-IL"/>
        </w:rPr>
      </w:pPr>
      <w:bookmarkStart w:id="3126" w:name="_ETM_Q1_4000226"/>
      <w:bookmarkStart w:id="3127" w:name="_ETM_Q1_4000283"/>
      <w:bookmarkEnd w:id="3126"/>
      <w:bookmarkEnd w:id="3127"/>
      <w:r>
        <w:rPr>
          <w:rtl/>
          <w:lang w:eastAsia="he-IL"/>
        </w:rPr>
        <w:tab/>
        <w:t xml:space="preserve">הסתייגות שלישית </w:t>
      </w:r>
      <w:bookmarkStart w:id="3128" w:name="_ETM_Q1_3996553"/>
      <w:bookmarkEnd w:id="3128"/>
      <w:r>
        <w:rPr>
          <w:rtl/>
          <w:lang w:eastAsia="he-IL"/>
        </w:rPr>
        <w:t xml:space="preserve">– אנחנו מבקשים שיהיה מותר לרשימת מועמדים למפלגה לשלם </w:t>
      </w:r>
      <w:bookmarkStart w:id="3129" w:name="_ETM_Q1_4003510"/>
      <w:bookmarkEnd w:id="3129"/>
      <w:r>
        <w:rPr>
          <w:rtl/>
          <w:lang w:eastAsia="he-IL"/>
        </w:rPr>
        <w:t xml:space="preserve">שכר לפעיליה כאשר השכר יהיה מותנה במספר מצביעים או באחוז </w:t>
      </w:r>
      <w:bookmarkStart w:id="3130" w:name="_ETM_Q1_4005235"/>
      <w:bookmarkEnd w:id="3130"/>
      <w:r>
        <w:rPr>
          <w:rtl/>
          <w:lang w:eastAsia="he-IL"/>
        </w:rPr>
        <w:t xml:space="preserve">הצבעה כללי באשכול או בעיר או ביישוב שבו אותו פעיל </w:t>
      </w:r>
      <w:bookmarkStart w:id="3131" w:name="_ETM_Q1_4012617"/>
      <w:bookmarkEnd w:id="3131"/>
      <w:r>
        <w:rPr>
          <w:rtl/>
          <w:lang w:eastAsia="he-IL"/>
        </w:rPr>
        <w:t xml:space="preserve">אחראי עליו. בעצם לתמרץ אנשים שייצאו מהבית להצביע. לא לפי </w:t>
      </w:r>
      <w:bookmarkStart w:id="3132" w:name="_ETM_Q1_4018416"/>
      <w:bookmarkEnd w:id="3132"/>
      <w:r>
        <w:rPr>
          <w:rtl/>
          <w:lang w:eastAsia="he-IL"/>
        </w:rPr>
        <w:t xml:space="preserve">אחוז הצבעה למפלגה כמובן, לא שוחד בחירות – לא כמה </w:t>
      </w:r>
      <w:bookmarkStart w:id="3133" w:name="_ETM_Q1_4020586"/>
      <w:bookmarkEnd w:id="3133"/>
      <w:r>
        <w:rPr>
          <w:rtl/>
          <w:lang w:eastAsia="he-IL"/>
        </w:rPr>
        <w:t xml:space="preserve">הליכוד יקבל או כמה מרצ תקבל – אלא אחוז </w:t>
      </w:r>
      <w:bookmarkStart w:id="3134" w:name="_ETM_Q1_4026043"/>
      <w:bookmarkEnd w:id="3134"/>
      <w:r>
        <w:rPr>
          <w:rtl/>
          <w:lang w:eastAsia="he-IL"/>
        </w:rPr>
        <w:t xml:space="preserve">הצבעה. זה כדי לתמרץ פעילים שיוציאו אנשים להצביע. </w:t>
      </w:r>
    </w:p>
    <w:p w:rsidR="0019011F" w:rsidRDefault="0019011F" w:rsidP="0019011F">
      <w:pPr>
        <w:ind w:firstLine="0"/>
        <w:rPr>
          <w:rtl/>
          <w:lang w:eastAsia="he-IL"/>
        </w:rPr>
      </w:pPr>
      <w:bookmarkStart w:id="3135" w:name="_ETM_Q1_4030911"/>
      <w:bookmarkStart w:id="3136" w:name="_ETM_Q1_4030973"/>
      <w:bookmarkEnd w:id="3135"/>
      <w:bookmarkEnd w:id="3136"/>
    </w:p>
    <w:p w:rsidR="0019011F" w:rsidRDefault="0019011F" w:rsidP="0019011F">
      <w:pPr>
        <w:ind w:firstLine="0"/>
        <w:rPr>
          <w:rtl/>
          <w:lang w:eastAsia="he-IL"/>
        </w:rPr>
      </w:pPr>
      <w:bookmarkStart w:id="3137" w:name="_ETM_Q1_4035984"/>
      <w:bookmarkStart w:id="3138" w:name="_ETM_Q1_4036046"/>
      <w:bookmarkEnd w:id="3137"/>
      <w:bookmarkEnd w:id="3138"/>
      <w:r>
        <w:rPr>
          <w:rtl/>
          <w:lang w:eastAsia="he-IL"/>
        </w:rPr>
        <w:tab/>
        <w:t xml:space="preserve">שתי הסתייגויות אחרונות: האחת, שוועדת הבחירות תפרסם באתר האינטרנט שלה אחוזי הצבעה במהלך </w:t>
      </w:r>
      <w:bookmarkStart w:id="3139" w:name="_ETM_Q1_4045870"/>
      <w:bookmarkEnd w:id="3139"/>
      <w:r>
        <w:rPr>
          <w:rtl/>
          <w:lang w:eastAsia="he-IL"/>
        </w:rPr>
        <w:t xml:space="preserve">יום הבחירות. עד היום הוועדה לא נותנת, זה מאיזושהי מדיניות שנקבעה לפני כמה </w:t>
      </w:r>
      <w:bookmarkStart w:id="3140" w:name="_ETM_Q1_4050983"/>
      <w:bookmarkEnd w:id="3140"/>
      <w:r>
        <w:rPr>
          <w:rtl/>
          <w:lang w:eastAsia="he-IL"/>
        </w:rPr>
        <w:t xml:space="preserve">שנים. עד כמה שאני יודע אין לוועדה התנגדות, השופט אמר שצריך לזה חקיקה - - - </w:t>
      </w:r>
    </w:p>
    <w:p w:rsidR="0019011F" w:rsidRDefault="0019011F" w:rsidP="0019011F">
      <w:pPr>
        <w:ind w:firstLine="0"/>
        <w:rPr>
          <w:rtl/>
          <w:lang w:eastAsia="he-IL"/>
        </w:rPr>
      </w:pPr>
      <w:bookmarkStart w:id="3141" w:name="_ETM_Q1_4059619"/>
      <w:bookmarkStart w:id="3142" w:name="_ETM_Q1_4059696"/>
      <w:bookmarkStart w:id="3143" w:name="_ETM_Q1_4060025"/>
      <w:bookmarkEnd w:id="3141"/>
      <w:bookmarkEnd w:id="3142"/>
      <w:bookmarkEnd w:id="3143"/>
    </w:p>
    <w:p w:rsidR="0019011F" w:rsidRDefault="0019011F" w:rsidP="0019011F">
      <w:pPr>
        <w:pStyle w:val="a5"/>
        <w:rPr>
          <w:rtl/>
        </w:rPr>
      </w:pPr>
      <w:bookmarkStart w:id="3144" w:name="ET_speaker_אורלי_עדס_341"/>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314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חבר הכנסת מלכיאלי, אני אשמח להתייחס לשלוש ההסתייגויות. </w:t>
      </w:r>
    </w:p>
    <w:p w:rsidR="0019011F" w:rsidRDefault="0019011F" w:rsidP="0019011F">
      <w:pPr>
        <w:rPr>
          <w:rtl/>
          <w:lang w:eastAsia="he-IL"/>
        </w:rPr>
      </w:pPr>
      <w:bookmarkStart w:id="3145" w:name="_ETM_Q1_4063549"/>
      <w:bookmarkStart w:id="3146" w:name="_ETM_Q1_4063626"/>
      <w:bookmarkEnd w:id="3145"/>
      <w:bookmarkEnd w:id="3146"/>
    </w:p>
    <w:p w:rsidR="0019011F" w:rsidRDefault="0019011F" w:rsidP="0019011F">
      <w:pPr>
        <w:pStyle w:val="a5"/>
        <w:rPr>
          <w:rtl/>
        </w:rPr>
      </w:pPr>
      <w:bookmarkStart w:id="3147" w:name="ET_speaker_5802_3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47"/>
    </w:p>
    <w:p w:rsidR="0019011F" w:rsidRDefault="0019011F" w:rsidP="0019011F">
      <w:pPr>
        <w:pStyle w:val="KeepWithNext"/>
        <w:rPr>
          <w:rFonts w:hint="cs"/>
          <w:rtl/>
          <w:lang w:eastAsia="he-IL"/>
        </w:rPr>
      </w:pPr>
    </w:p>
    <w:p w:rsidR="0019011F" w:rsidRDefault="0019011F" w:rsidP="0019011F">
      <w:pPr>
        <w:rPr>
          <w:rtl/>
          <w:lang w:eastAsia="he-IL"/>
        </w:rPr>
      </w:pPr>
      <w:bookmarkStart w:id="3148" w:name="_ETM_Q1_4065906"/>
      <w:bookmarkStart w:id="3149" w:name="_ETM_Q1_4065983"/>
      <w:bookmarkEnd w:id="3148"/>
      <w:bookmarkEnd w:id="3149"/>
      <w:r>
        <w:rPr>
          <w:rtl/>
          <w:lang w:eastAsia="he-IL"/>
        </w:rPr>
        <w:t xml:space="preserve">תכף תגידי את מה </w:t>
      </w:r>
      <w:bookmarkStart w:id="3150" w:name="_ETM_Q1_4065587"/>
      <w:bookmarkEnd w:id="3150"/>
      <w:r>
        <w:rPr>
          <w:rtl/>
          <w:lang w:eastAsia="he-IL"/>
        </w:rPr>
        <w:t xml:space="preserve">שיש לך לומר. </w:t>
      </w:r>
    </w:p>
    <w:p w:rsidR="0019011F" w:rsidRDefault="0019011F" w:rsidP="0019011F">
      <w:pPr>
        <w:rPr>
          <w:rtl/>
          <w:lang w:eastAsia="he-IL"/>
        </w:rPr>
      </w:pPr>
      <w:bookmarkStart w:id="3151" w:name="_ETM_Q1_4073423"/>
      <w:bookmarkStart w:id="3152" w:name="_ETM_Q1_4073508"/>
      <w:bookmarkEnd w:id="3151"/>
      <w:bookmarkEnd w:id="3152"/>
    </w:p>
    <w:p w:rsidR="0019011F" w:rsidRDefault="0019011F" w:rsidP="0019011F">
      <w:pPr>
        <w:pStyle w:val="a5"/>
        <w:rPr>
          <w:rtl/>
        </w:rPr>
      </w:pPr>
      <w:bookmarkStart w:id="3153" w:name="ET_speaker_אורלי_עדס_344"/>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315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הוועדה לא אמרה שזה כן, השופט רק אמר שיש אופציה לעשות את זה בחקיקה. </w:t>
      </w:r>
      <w:bookmarkStart w:id="3154" w:name="_ETM_Q1_4078987"/>
      <w:bookmarkEnd w:id="3154"/>
    </w:p>
    <w:p w:rsidR="0019011F" w:rsidRDefault="0019011F" w:rsidP="0019011F">
      <w:pPr>
        <w:rPr>
          <w:rtl/>
          <w:lang w:eastAsia="he-IL"/>
        </w:rPr>
      </w:pPr>
      <w:bookmarkStart w:id="3155" w:name="_ETM_Q1_4079061"/>
      <w:bookmarkEnd w:id="3155"/>
    </w:p>
    <w:p w:rsidR="0019011F" w:rsidRDefault="0019011F" w:rsidP="0019011F">
      <w:pPr>
        <w:pStyle w:val="a5"/>
        <w:rPr>
          <w:rtl/>
        </w:rPr>
      </w:pPr>
      <w:bookmarkStart w:id="3156" w:name="ET_speaker_5802_3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5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כן, אז אני רוצה לתקן את זה בחקיקה, שיהיה אפשר לקבל אחוז </w:t>
      </w:r>
      <w:bookmarkStart w:id="3157" w:name="_ETM_Q1_4078424"/>
      <w:bookmarkEnd w:id="3157"/>
      <w:r>
        <w:rPr>
          <w:rtl/>
          <w:lang w:eastAsia="he-IL"/>
        </w:rPr>
        <w:t>הצבעה בכל קלפי, מידע לכל המפלגות.</w:t>
      </w:r>
    </w:p>
    <w:p w:rsidR="0019011F" w:rsidRDefault="0019011F" w:rsidP="0019011F">
      <w:pPr>
        <w:rPr>
          <w:rtl/>
          <w:lang w:eastAsia="he-IL"/>
        </w:rPr>
      </w:pPr>
      <w:bookmarkStart w:id="3158" w:name="_ETM_Q1_4085365"/>
      <w:bookmarkStart w:id="3159" w:name="_ETM_Q1_4085435"/>
      <w:bookmarkEnd w:id="3158"/>
      <w:bookmarkEnd w:id="3159"/>
    </w:p>
    <w:p w:rsidR="0019011F" w:rsidRDefault="0019011F" w:rsidP="0019011F">
      <w:pPr>
        <w:rPr>
          <w:rtl/>
          <w:lang w:eastAsia="he-IL"/>
        </w:rPr>
      </w:pPr>
      <w:bookmarkStart w:id="3160" w:name="_ETM_Q1_4086480"/>
      <w:bookmarkStart w:id="3161" w:name="_ETM_Q1_4086547"/>
      <w:bookmarkEnd w:id="3160"/>
      <w:bookmarkEnd w:id="3161"/>
      <w:r>
        <w:rPr>
          <w:rtl/>
          <w:lang w:eastAsia="he-IL"/>
        </w:rPr>
        <w:t xml:space="preserve">הדבר האחרון – אנחנו מבקשים שפנקס הבוחרים יעודכן ביום הבחירות למול נתוני מרשם </w:t>
      </w:r>
      <w:bookmarkStart w:id="3162" w:name="_ETM_Q1_4091605"/>
      <w:bookmarkEnd w:id="3162"/>
      <w:r>
        <w:rPr>
          <w:rtl/>
          <w:lang w:eastAsia="he-IL"/>
        </w:rPr>
        <w:t xml:space="preserve">האוכלוסין. אמרנו כבר שצריך לשמוע את רשות האוכלוסין לגבי נכונות </w:t>
      </w:r>
      <w:bookmarkStart w:id="3163" w:name="_ETM_Q1_4093384"/>
      <w:bookmarkEnd w:id="3163"/>
      <w:r>
        <w:rPr>
          <w:rtl/>
          <w:lang w:eastAsia="he-IL"/>
        </w:rPr>
        <w:t xml:space="preserve">המידע שיש בידיה. צריך איזשהו עדכון של פנקס הבוחרים למול </w:t>
      </w:r>
      <w:bookmarkStart w:id="3164" w:name="_ETM_Q1_4098181"/>
      <w:bookmarkEnd w:id="3164"/>
      <w:r>
        <w:rPr>
          <w:rtl/>
          <w:lang w:eastAsia="he-IL"/>
        </w:rPr>
        <w:t xml:space="preserve">מרשם האוכלוסין. מי שלפי המרשם הזה לא נמצא בארץ ומגיע בכל זאת להצביע איכשהו, תינתן לו האפשרות להצביע במעטפה כפולה </w:t>
      </w:r>
      <w:bookmarkStart w:id="3165" w:name="_ETM_Q1_4110595"/>
      <w:bookmarkEnd w:id="3165"/>
      <w:r>
        <w:rPr>
          <w:rtl/>
          <w:lang w:eastAsia="he-IL"/>
        </w:rPr>
        <w:t xml:space="preserve">בלבד שתיבדק לאחר מכן. </w:t>
      </w:r>
    </w:p>
    <w:p w:rsidR="0019011F" w:rsidRDefault="0019011F" w:rsidP="0019011F">
      <w:pPr>
        <w:rPr>
          <w:rtl/>
          <w:lang w:eastAsia="he-IL"/>
        </w:rPr>
      </w:pPr>
    </w:p>
    <w:p w:rsidR="0019011F" w:rsidRDefault="0019011F" w:rsidP="0019011F">
      <w:pPr>
        <w:pStyle w:val="af8"/>
        <w:rPr>
          <w:rtl/>
        </w:rPr>
      </w:pPr>
      <w:bookmarkStart w:id="3166" w:name="ET_yor_5628_34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166"/>
    </w:p>
    <w:p w:rsidR="0019011F" w:rsidRDefault="0019011F" w:rsidP="0019011F">
      <w:pPr>
        <w:pStyle w:val="KeepWithNext"/>
        <w:rPr>
          <w:rFonts w:hint="cs"/>
          <w:rtl/>
          <w:lang w:eastAsia="he-IL"/>
        </w:rPr>
      </w:pPr>
    </w:p>
    <w:p w:rsidR="0019011F" w:rsidRDefault="0019011F" w:rsidP="0019011F">
      <w:pPr>
        <w:rPr>
          <w:rtl/>
          <w:lang w:eastAsia="he-IL"/>
        </w:rPr>
      </w:pPr>
      <w:bookmarkStart w:id="3167" w:name="_ETM_Q1_4066290"/>
      <w:bookmarkEnd w:id="3167"/>
      <w:r>
        <w:rPr>
          <w:rtl/>
          <w:lang w:eastAsia="he-IL"/>
        </w:rPr>
        <w:t xml:space="preserve">תודה. גור בליי מבקש להתייחס </w:t>
      </w:r>
      <w:bookmarkStart w:id="3168" w:name="_ETM_Q1_4112419"/>
      <w:bookmarkEnd w:id="3168"/>
      <w:r>
        <w:rPr>
          <w:rtl/>
          <w:lang w:eastAsia="he-IL"/>
        </w:rPr>
        <w:t xml:space="preserve">להסתייגויות האלה. </w:t>
      </w:r>
      <w:bookmarkStart w:id="3169" w:name="_ETM_Q1_4118072"/>
      <w:bookmarkEnd w:id="3169"/>
    </w:p>
    <w:p w:rsidR="0019011F" w:rsidRDefault="0019011F" w:rsidP="0019011F">
      <w:pPr>
        <w:rPr>
          <w:rtl/>
          <w:lang w:eastAsia="he-IL"/>
        </w:rPr>
      </w:pPr>
      <w:bookmarkStart w:id="3170" w:name="_ETM_Q1_4118137"/>
      <w:bookmarkStart w:id="3171" w:name="_ETM_Q1_4118317"/>
      <w:bookmarkEnd w:id="3170"/>
      <w:bookmarkEnd w:id="3171"/>
    </w:p>
    <w:p w:rsidR="0019011F" w:rsidRDefault="0019011F" w:rsidP="0019011F">
      <w:pPr>
        <w:pStyle w:val="a5"/>
        <w:rPr>
          <w:rtl/>
        </w:rPr>
      </w:pPr>
      <w:bookmarkStart w:id="3172" w:name="ET_speaker_גור_בליי_3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17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חייב לומר שההסתייגויות של חבר הכנסת </w:t>
      </w:r>
      <w:bookmarkStart w:id="3173" w:name="_ETM_Q1_4128291"/>
      <w:bookmarkEnd w:id="3173"/>
      <w:r>
        <w:rPr>
          <w:rtl/>
          <w:lang w:eastAsia="he-IL"/>
        </w:rPr>
        <w:t xml:space="preserve">קרעי בכל הנוגע למימון הבחירות מעוררות בעיניי בעיות קשות במישור </w:t>
      </w:r>
      <w:bookmarkStart w:id="3174" w:name="_ETM_Q1_4139000"/>
      <w:bookmarkEnd w:id="3174"/>
      <w:r>
        <w:rPr>
          <w:rtl/>
          <w:lang w:eastAsia="he-IL"/>
        </w:rPr>
        <w:t xml:space="preserve">החוקתי, מה גם שהן גם תקדים מאוד בעייתי מבחינת המפלגות. אני לא אכנס לכל הפרטים של כל ההסתייגויות, אבל אני </w:t>
      </w:r>
      <w:bookmarkStart w:id="3175" w:name="_ETM_Q1_4145000"/>
      <w:bookmarkEnd w:id="3175"/>
      <w:r>
        <w:rPr>
          <w:rtl/>
          <w:lang w:eastAsia="he-IL"/>
        </w:rPr>
        <w:t xml:space="preserve">חושב ששתי הבעיות המרכזיות הן: </w:t>
      </w:r>
      <w:bookmarkStart w:id="3176" w:name="_ETM_Q1_4164000"/>
      <w:bookmarkEnd w:id="3176"/>
      <w:r>
        <w:rPr>
          <w:rtl/>
          <w:lang w:eastAsia="he-IL"/>
        </w:rPr>
        <w:t xml:space="preserve">קודם כול, התחולה המיידית שלהן </w:t>
      </w:r>
      <w:bookmarkStart w:id="3177" w:name="_ETM_Q1_4148000"/>
      <w:bookmarkEnd w:id="3177"/>
      <w:r>
        <w:rPr>
          <w:rtl/>
          <w:lang w:eastAsia="he-IL"/>
        </w:rPr>
        <w:t xml:space="preserve">גורמת לפגיעה בהסתמכות של מפלגות על מצב עניינים מסוים, שכלכלו </w:t>
      </w:r>
      <w:bookmarkStart w:id="3178" w:name="_ETM_Q1_4153000"/>
      <w:bookmarkEnd w:id="3178"/>
      <w:r>
        <w:rPr>
          <w:rtl/>
          <w:lang w:eastAsia="he-IL"/>
        </w:rPr>
        <w:t>את צעדיהן בהתאם למצב עניינים מסוים, שעשו צעדים להתפלג או</w:t>
      </w:r>
      <w:bookmarkStart w:id="3179" w:name="_ETM_Q1_4159000"/>
      <w:bookmarkEnd w:id="3179"/>
      <w:r>
        <w:rPr>
          <w:rtl/>
          <w:lang w:eastAsia="he-IL"/>
        </w:rPr>
        <w:t xml:space="preserve"> לא להתפלג, לפרוש מהכנסת או לא לפרוש מהכנסת. מבחינה זו זה בעייתי מאוד לפגוע בזכויות שהן צברו והחלטות שהן עשו כשלמעשה הן לא יכולות </w:t>
      </w:r>
      <w:bookmarkStart w:id="3180" w:name="_ETM_Q1_4169000"/>
      <w:bookmarkEnd w:id="3180"/>
      <w:r>
        <w:rPr>
          <w:rtl/>
          <w:lang w:eastAsia="he-IL"/>
        </w:rPr>
        <w:t xml:space="preserve">להחזיר את הגלגל לאחור. אני חושב שזה גם מאוד-מאוד בעייתי </w:t>
      </w:r>
      <w:bookmarkStart w:id="3181" w:name="_ETM_Q1_4173000"/>
      <w:bookmarkEnd w:id="3181"/>
      <w:r>
        <w:rPr>
          <w:rtl/>
          <w:lang w:eastAsia="he-IL"/>
        </w:rPr>
        <w:t xml:space="preserve">בתקופה כל כך רגישה לעשות שינויים לרעת מפלגות. הרבה פעמים </w:t>
      </w:r>
      <w:bookmarkStart w:id="3182" w:name="_ETM_Q1_4177000"/>
      <w:bookmarkEnd w:id="3182"/>
      <w:r>
        <w:rPr>
          <w:rtl/>
          <w:lang w:eastAsia="he-IL"/>
        </w:rPr>
        <w:t xml:space="preserve">עושים הסדרים, כמו הלוואות או דברים כאלה, כדי לעזור לכל </w:t>
      </w:r>
      <w:bookmarkStart w:id="3183" w:name="_ETM_Q1_4180000"/>
      <w:bookmarkEnd w:id="3183"/>
      <w:r>
        <w:rPr>
          <w:rtl/>
          <w:lang w:eastAsia="he-IL"/>
        </w:rPr>
        <w:t xml:space="preserve">המפלגות להתמודד עם המצוקה שנוצרה בגלל הרצף של הבחירות, אבל </w:t>
      </w:r>
      <w:bookmarkStart w:id="3184" w:name="_ETM_Q1_4184000"/>
      <w:bookmarkEnd w:id="3184"/>
      <w:r>
        <w:rPr>
          <w:rtl/>
          <w:lang w:eastAsia="he-IL"/>
        </w:rPr>
        <w:t xml:space="preserve">לפגוע ערב בחירות באופציה של מפלגות, כשמפלגות מסוימות </w:t>
      </w:r>
      <w:bookmarkStart w:id="3185" w:name="_ETM_Q1_4189000"/>
      <w:bookmarkEnd w:id="3185"/>
      <w:r>
        <w:rPr>
          <w:rtl/>
          <w:lang w:eastAsia="he-IL"/>
        </w:rPr>
        <w:t xml:space="preserve">פוגעות במתחרות שלהן, במפלגות אחרות, בתחום הכי רגיש של שוויון </w:t>
      </w:r>
      <w:bookmarkStart w:id="3186" w:name="_ETM_Q1_4194000"/>
      <w:bookmarkEnd w:id="3186"/>
      <w:r>
        <w:rPr>
          <w:rtl/>
          <w:lang w:eastAsia="he-IL"/>
        </w:rPr>
        <w:t xml:space="preserve">בבחירות ושוויון הזדמנויות בבחירות, זה דבר מאוד-מאוד מסוכן מבחינת כל </w:t>
      </w:r>
      <w:bookmarkStart w:id="3187" w:name="_ETM_Q1_4198000"/>
      <w:bookmarkEnd w:id="3187"/>
      <w:r>
        <w:rPr>
          <w:rtl/>
          <w:lang w:eastAsia="he-IL"/>
        </w:rPr>
        <w:t>המפלגות. התקדים מאוד מסוכן. דברים מהסוג הזה צריך לעשות במבט צופה פני עתיד כשלא יודעים על מי הוא חל</w:t>
      </w:r>
      <w:bookmarkStart w:id="3188" w:name="_ETM_Q1_4205000"/>
      <w:bookmarkEnd w:id="3188"/>
      <w:r>
        <w:rPr>
          <w:rtl/>
          <w:lang w:eastAsia="he-IL"/>
        </w:rPr>
        <w:t xml:space="preserve">. אי אפשר להחיל אותו בצורה כזאת שלוכד מפלגות שעשו </w:t>
      </w:r>
      <w:bookmarkStart w:id="3189" w:name="_ETM_Q1_4210000"/>
      <w:bookmarkEnd w:id="3189"/>
      <w:r>
        <w:rPr>
          <w:rtl/>
          <w:lang w:eastAsia="he-IL"/>
        </w:rPr>
        <w:t xml:space="preserve">את זה. </w:t>
      </w:r>
    </w:p>
    <w:p w:rsidR="0019011F" w:rsidRDefault="0019011F" w:rsidP="0019011F">
      <w:pPr>
        <w:rPr>
          <w:rtl/>
          <w:lang w:eastAsia="he-IL"/>
        </w:rPr>
      </w:pPr>
    </w:p>
    <w:p w:rsidR="0019011F" w:rsidRDefault="0019011F" w:rsidP="0019011F">
      <w:pPr>
        <w:rPr>
          <w:rtl/>
          <w:lang w:eastAsia="he-IL"/>
        </w:rPr>
      </w:pPr>
      <w:bookmarkStart w:id="3190" w:name="_ETM_Q1_4211000"/>
      <w:bookmarkEnd w:id="3190"/>
      <w:r>
        <w:rPr>
          <w:rtl/>
          <w:lang w:eastAsia="he-IL"/>
        </w:rPr>
        <w:t xml:space="preserve">לגבי שלושת התיקונים: התיקון הראשון שמחיל איזשהו </w:t>
      </w:r>
      <w:bookmarkStart w:id="3191" w:name="_ETM_Q1_4214000"/>
      <w:bookmarkEnd w:id="3191"/>
      <w:r>
        <w:rPr>
          <w:rtl/>
          <w:lang w:eastAsia="he-IL"/>
        </w:rPr>
        <w:t xml:space="preserve">הסדר של ממוצעים על מפלגות שמכילות כמה חברי כנסת שהיו </w:t>
      </w:r>
      <w:bookmarkStart w:id="3192" w:name="_ETM_Q1_4219000"/>
      <w:bookmarkEnd w:id="3192"/>
      <w:r>
        <w:rPr>
          <w:rtl/>
          <w:lang w:eastAsia="he-IL"/>
        </w:rPr>
        <w:t xml:space="preserve">בכנסת הקודמת הוא בעייתי, משום שלפי הנוסח </w:t>
      </w:r>
      <w:bookmarkStart w:id="3193" w:name="_ETM_Q1_4224000"/>
      <w:bookmarkEnd w:id="3193"/>
      <w:r>
        <w:rPr>
          <w:rtl/>
          <w:lang w:eastAsia="he-IL"/>
        </w:rPr>
        <w:t xml:space="preserve">המוצע הוא חל על מפלגות שלמעשה כבר עשו את הצעד </w:t>
      </w:r>
      <w:bookmarkStart w:id="3194" w:name="_ETM_Q1_4227000"/>
      <w:bookmarkEnd w:id="3194"/>
      <w:r>
        <w:rPr>
          <w:rtl/>
          <w:lang w:eastAsia="he-IL"/>
        </w:rPr>
        <w:t xml:space="preserve">הזה. הן פעלו בהינתן מצב מסוים שבו לא מחשבים להם </w:t>
      </w:r>
      <w:bookmarkStart w:id="3195" w:name="_ETM_Q1_4232000"/>
      <w:bookmarkEnd w:id="3195"/>
      <w:r>
        <w:rPr>
          <w:rtl/>
          <w:lang w:eastAsia="he-IL"/>
        </w:rPr>
        <w:t xml:space="preserve">ממוצע. מפלגות שהתפלגו בכנסת הזאת לא היו מחשבים להן ממוצע </w:t>
      </w:r>
      <w:bookmarkStart w:id="3196" w:name="_ETM_Q1_4235000"/>
      <w:bookmarkEnd w:id="3196"/>
      <w:r>
        <w:rPr>
          <w:rtl/>
          <w:lang w:eastAsia="he-IL"/>
        </w:rPr>
        <w:t xml:space="preserve">ועכשיו פתאום משנים להן את הכללים, אחרי שהן כבר </w:t>
      </w:r>
      <w:bookmarkStart w:id="3197" w:name="_ETM_Q1_4239000"/>
      <w:bookmarkEnd w:id="3197"/>
      <w:r>
        <w:rPr>
          <w:rtl/>
          <w:lang w:eastAsia="he-IL"/>
        </w:rPr>
        <w:t xml:space="preserve">התפלגו. זה גם פוגע במפלגות חדשות, זה קונס אותן, </w:t>
      </w:r>
      <w:bookmarkStart w:id="3198" w:name="_ETM_Q1_4244000"/>
      <w:bookmarkEnd w:id="3198"/>
      <w:r>
        <w:rPr>
          <w:rtl/>
          <w:lang w:eastAsia="he-IL"/>
        </w:rPr>
        <w:t xml:space="preserve">"מעניש" אותן במירכאות. אני חושב שזה דבר בעייתי. גם </w:t>
      </w:r>
      <w:bookmarkStart w:id="3199" w:name="_ETM_Q1_4247000"/>
      <w:bookmarkEnd w:id="3199"/>
      <w:r>
        <w:rPr>
          <w:rtl/>
          <w:lang w:eastAsia="he-IL"/>
        </w:rPr>
        <w:t xml:space="preserve">הממוצע, מבחינת התכלית שלו, נועד להגן על המפלגות, להגן </w:t>
      </w:r>
      <w:bookmarkStart w:id="3200" w:name="_ETM_Q1_4251000"/>
      <w:bookmarkEnd w:id="3200"/>
      <w:r>
        <w:rPr>
          <w:rtl/>
          <w:lang w:eastAsia="he-IL"/>
        </w:rPr>
        <w:t xml:space="preserve">על הצפיות שלהן, שאם ירדת קצת אז לא יורידו </w:t>
      </w:r>
      <w:bookmarkStart w:id="3201" w:name="_ETM_Q1_4254000"/>
      <w:bookmarkEnd w:id="3201"/>
      <w:r>
        <w:rPr>
          <w:rtl/>
          <w:lang w:eastAsia="he-IL"/>
        </w:rPr>
        <w:t xml:space="preserve">לך את המימון בצורה כל כך גדולה. זה לא נועד </w:t>
      </w:r>
      <w:bookmarkStart w:id="3202" w:name="_ETM_Q1_4255000"/>
      <w:bookmarkEnd w:id="3202"/>
      <w:r>
        <w:rPr>
          <w:rtl/>
          <w:lang w:eastAsia="he-IL"/>
        </w:rPr>
        <w:t xml:space="preserve">לפגוע, זה לא להיות חרב, עונש, על מפלגות. כל התכלית </w:t>
      </w:r>
      <w:bookmarkStart w:id="3203" w:name="_ETM_Q1_4261000"/>
      <w:bookmarkEnd w:id="3203"/>
      <w:r>
        <w:rPr>
          <w:rtl/>
          <w:lang w:eastAsia="he-IL"/>
        </w:rPr>
        <w:t xml:space="preserve">של זה היא להגן על מפלגות שיש להן צפיות - </w:t>
      </w:r>
      <w:bookmarkStart w:id="3204" w:name="_ETM_Q1_4264000"/>
      <w:bookmarkEnd w:id="3204"/>
      <w:r>
        <w:rPr>
          <w:rtl/>
          <w:lang w:eastAsia="he-IL"/>
        </w:rPr>
        <w:t xml:space="preserve">- - </w:t>
      </w:r>
    </w:p>
    <w:p w:rsidR="0019011F" w:rsidRDefault="0019011F" w:rsidP="0019011F">
      <w:pPr>
        <w:rPr>
          <w:rtl/>
          <w:lang w:eastAsia="he-IL"/>
        </w:rPr>
      </w:pPr>
    </w:p>
    <w:p w:rsidR="0019011F" w:rsidRDefault="0019011F" w:rsidP="0019011F">
      <w:pPr>
        <w:pStyle w:val="a5"/>
        <w:rPr>
          <w:rtl/>
        </w:rPr>
      </w:pPr>
      <w:bookmarkStart w:id="3205" w:name="_ETM_Q1_4266000"/>
      <w:bookmarkStart w:id="3206" w:name="ET_speaker_5743_347"/>
      <w:bookmarkEnd w:id="3205"/>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20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 - </w:t>
      </w:r>
      <w:bookmarkStart w:id="3207" w:name="_ETM_Q1_4271000"/>
      <w:bookmarkEnd w:id="3207"/>
      <w:r>
        <w:rPr>
          <w:rtl/>
          <w:lang w:eastAsia="he-IL"/>
        </w:rPr>
        <w:t xml:space="preserve">- אתה מעודד מוטציות מפלגתיות. </w:t>
      </w:r>
    </w:p>
    <w:p w:rsidR="0019011F" w:rsidRDefault="0019011F" w:rsidP="0019011F">
      <w:pPr>
        <w:rPr>
          <w:rtl/>
          <w:lang w:eastAsia="he-IL"/>
        </w:rPr>
      </w:pPr>
    </w:p>
    <w:p w:rsidR="0019011F" w:rsidRDefault="0019011F" w:rsidP="0019011F">
      <w:pPr>
        <w:pStyle w:val="a5"/>
        <w:rPr>
          <w:rtl/>
        </w:rPr>
      </w:pPr>
      <w:bookmarkStart w:id="3208" w:name="_ETM_Q1_4273000"/>
      <w:bookmarkStart w:id="3209" w:name="ET_speaker_גור_בליי_348"/>
      <w:bookmarkEnd w:id="32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20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התיקון השני מנוגד למושכלות יסוד של השיטה שלנו שמבוססת על מפלגות, </w:t>
      </w:r>
      <w:bookmarkStart w:id="3210" w:name="_ETM_Q1_4281000"/>
      <w:bookmarkEnd w:id="3210"/>
      <w:r>
        <w:rPr>
          <w:rtl/>
          <w:lang w:eastAsia="he-IL"/>
        </w:rPr>
        <w:t xml:space="preserve">על רשימות. אתה לא יכול להגיד שחבר כנסת שעוזב </w:t>
      </w:r>
      <w:bookmarkStart w:id="3211" w:name="_ETM_Q1_4283000"/>
      <w:bookmarkEnd w:id="3211"/>
      <w:r>
        <w:rPr>
          <w:rtl/>
          <w:lang w:eastAsia="he-IL"/>
        </w:rPr>
        <w:t>מפלגה של 40 מנדטים או 30 מנדטים או 20 מנדטים</w:t>
      </w:r>
      <w:bookmarkStart w:id="3212" w:name="_ETM_Q1_4287000"/>
      <w:bookmarkEnd w:id="3212"/>
      <w:r>
        <w:rPr>
          <w:rtl/>
          <w:lang w:eastAsia="he-IL"/>
        </w:rPr>
        <w:t xml:space="preserve"> לוקח איתו הלוואות. כמו שבחברות אדם לא אחראי לחובות </w:t>
      </w:r>
      <w:bookmarkStart w:id="3213" w:name="_ETM_Q1_4292000"/>
      <w:bookmarkEnd w:id="3213"/>
      <w:r>
        <w:rPr>
          <w:rtl/>
          <w:lang w:eastAsia="he-IL"/>
        </w:rPr>
        <w:t xml:space="preserve">של חברה, בדיני חברות יש הרמת מסך במצבים </w:t>
      </w:r>
      <w:bookmarkStart w:id="3214" w:name="_ETM_Q1_4296000"/>
      <w:bookmarkEnd w:id="3214"/>
      <w:r>
        <w:rPr>
          <w:rtl/>
          <w:lang w:eastAsia="he-IL"/>
        </w:rPr>
        <w:t xml:space="preserve">מאוד-מאוד קיצוניים - - - </w:t>
      </w:r>
    </w:p>
    <w:p w:rsidR="0019011F" w:rsidRDefault="0019011F" w:rsidP="0019011F">
      <w:pPr>
        <w:rPr>
          <w:rtl/>
          <w:lang w:eastAsia="he-IL"/>
        </w:rPr>
      </w:pPr>
    </w:p>
    <w:p w:rsidR="0019011F" w:rsidRDefault="0019011F" w:rsidP="0019011F">
      <w:pPr>
        <w:pStyle w:val="a5"/>
        <w:rPr>
          <w:rtl/>
        </w:rPr>
      </w:pPr>
      <w:bookmarkStart w:id="3215" w:name="ET_speaker_5802_3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1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וחבר כנסת שזורק את המפלגה שלו - - - </w:t>
      </w:r>
    </w:p>
    <w:p w:rsidR="0019011F" w:rsidRDefault="0019011F" w:rsidP="0019011F">
      <w:pPr>
        <w:rPr>
          <w:rtl/>
          <w:lang w:eastAsia="he-IL"/>
        </w:rPr>
      </w:pPr>
      <w:bookmarkStart w:id="3216" w:name="_ETM_Q1_4301000"/>
      <w:bookmarkEnd w:id="3216"/>
    </w:p>
    <w:p w:rsidR="0019011F" w:rsidRDefault="0019011F" w:rsidP="0019011F">
      <w:pPr>
        <w:pStyle w:val="a5"/>
        <w:rPr>
          <w:rtl/>
        </w:rPr>
      </w:pPr>
      <w:bookmarkStart w:id="3217" w:name="_ETM_Q1_4302000"/>
      <w:bookmarkStart w:id="3218" w:name="ET_speaker_5743_350"/>
      <w:bookmarkEnd w:id="321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3218"/>
    </w:p>
    <w:p w:rsidR="0019011F" w:rsidRDefault="0019011F" w:rsidP="0019011F">
      <w:pPr>
        <w:pStyle w:val="KeepWithNext"/>
        <w:rPr>
          <w:rFonts w:hint="cs"/>
          <w:rtl/>
          <w:lang w:eastAsia="he-IL"/>
        </w:rPr>
      </w:pPr>
    </w:p>
    <w:p w:rsidR="0019011F" w:rsidRDefault="0019011F" w:rsidP="0019011F">
      <w:pPr>
        <w:rPr>
          <w:rtl/>
          <w:lang w:eastAsia="he-IL"/>
        </w:rPr>
      </w:pPr>
      <w:bookmarkStart w:id="3219" w:name="_ETM_Q1_4300000"/>
      <w:bookmarkEnd w:id="3219"/>
      <w:r>
        <w:rPr>
          <w:rtl/>
          <w:lang w:eastAsia="he-IL"/>
        </w:rPr>
        <w:t>- - - ולחבר כנסת אין שום אחריות.</w:t>
      </w:r>
    </w:p>
    <w:p w:rsidR="0019011F" w:rsidRDefault="0019011F" w:rsidP="0019011F">
      <w:pPr>
        <w:rPr>
          <w:rtl/>
          <w:lang w:eastAsia="he-IL"/>
        </w:rPr>
      </w:pPr>
      <w:bookmarkStart w:id="3220" w:name="_ETM_Q1_4309000"/>
      <w:bookmarkEnd w:id="3220"/>
    </w:p>
    <w:p w:rsidR="0019011F" w:rsidRDefault="0019011F" w:rsidP="0019011F">
      <w:pPr>
        <w:pStyle w:val="a5"/>
        <w:rPr>
          <w:rtl/>
        </w:rPr>
      </w:pPr>
      <w:bookmarkStart w:id="3221" w:name="ET_speaker_גור_בליי_3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221"/>
    </w:p>
    <w:p w:rsidR="0019011F" w:rsidRDefault="0019011F" w:rsidP="0019011F">
      <w:pPr>
        <w:pStyle w:val="KeepWithNext"/>
        <w:rPr>
          <w:rFonts w:hint="cs"/>
          <w:rtl/>
          <w:lang w:eastAsia="he-IL"/>
        </w:rPr>
      </w:pPr>
    </w:p>
    <w:p w:rsidR="0019011F" w:rsidRDefault="0019011F" w:rsidP="0019011F">
      <w:pPr>
        <w:rPr>
          <w:rtl/>
          <w:lang w:eastAsia="he-IL"/>
        </w:rPr>
      </w:pPr>
      <w:bookmarkStart w:id="3222" w:name="_ETM_Q1_4305000"/>
      <w:bookmarkEnd w:id="3222"/>
      <w:r>
        <w:rPr>
          <w:rtl/>
          <w:lang w:eastAsia="he-IL"/>
        </w:rPr>
        <w:t xml:space="preserve">הדבר השלישי, לגבי התיקון בחוק ממשלת חילופים. זה תיקון שהעלינו שאלות לגביו גם כשהוא עבר, אבל ברגע שהוא </w:t>
      </w:r>
      <w:bookmarkStart w:id="3223" w:name="_ETM_Q1_4315000"/>
      <w:bookmarkEnd w:id="3223"/>
      <w:r>
        <w:rPr>
          <w:rtl/>
          <w:lang w:eastAsia="he-IL"/>
        </w:rPr>
        <w:t xml:space="preserve">עבר כבר ומפלגות מסתמכות עליו ולוקחות הלוואות על בסיסו, זה </w:t>
      </w:r>
      <w:bookmarkStart w:id="3224" w:name="_ETM_Q1_4319000"/>
      <w:bookmarkEnd w:id="3224"/>
      <w:r>
        <w:rPr>
          <w:rtl/>
          <w:lang w:eastAsia="he-IL"/>
        </w:rPr>
        <w:t xml:space="preserve">מאוד בעייתי לבטל אותו. זה בעייתי לבטל אותו, כי גם </w:t>
      </w:r>
      <w:bookmarkStart w:id="3225" w:name="_ETM_Q1_4322000"/>
      <w:bookmarkEnd w:id="3225"/>
      <w:r>
        <w:rPr>
          <w:rtl/>
          <w:lang w:eastAsia="he-IL"/>
        </w:rPr>
        <w:t xml:space="preserve">אוצר המדינה ייפגע מזה, כי נלקחות הלוואות על סמך הדבר </w:t>
      </w:r>
      <w:bookmarkStart w:id="3226" w:name="_ETM_Q1_4327000"/>
      <w:bookmarkEnd w:id="3226"/>
      <w:r>
        <w:rPr>
          <w:rtl/>
          <w:lang w:eastAsia="he-IL"/>
        </w:rPr>
        <w:t xml:space="preserve">הזה ואם אתה מבטל באופן חד-צדדי את המימון הזה, </w:t>
      </w:r>
      <w:bookmarkStart w:id="3227" w:name="_ETM_Q1_4328000"/>
      <w:bookmarkEnd w:id="3227"/>
      <w:r>
        <w:rPr>
          <w:rtl/>
          <w:lang w:eastAsia="he-IL"/>
        </w:rPr>
        <w:t xml:space="preserve">אתה פוגע בהסתמכות ואין להם מאיפה להחזיר את ההלוואות ובסוף </w:t>
      </w:r>
      <w:bookmarkStart w:id="3228" w:name="_ETM_Q1_4331000"/>
      <w:bookmarkEnd w:id="3228"/>
      <w:r>
        <w:rPr>
          <w:rtl/>
          <w:lang w:eastAsia="he-IL"/>
        </w:rPr>
        <w:t xml:space="preserve">כסף לא חוזר לאוצר המדינה. </w:t>
      </w:r>
    </w:p>
    <w:p w:rsidR="0019011F" w:rsidRDefault="0019011F" w:rsidP="0019011F">
      <w:pPr>
        <w:rPr>
          <w:rtl/>
          <w:lang w:eastAsia="he-IL"/>
        </w:rPr>
      </w:pPr>
    </w:p>
    <w:p w:rsidR="0019011F" w:rsidRDefault="0019011F" w:rsidP="0019011F">
      <w:pPr>
        <w:pStyle w:val="a5"/>
        <w:rPr>
          <w:rtl/>
        </w:rPr>
      </w:pPr>
      <w:bookmarkStart w:id="3229" w:name="_ETM_Q1_4335000"/>
      <w:bookmarkStart w:id="3230" w:name="ET_knessetmember_5774_353"/>
      <w:bookmarkEnd w:id="322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23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מבקש להכריז על מה שהיה כאן, </w:t>
      </w:r>
      <w:bookmarkStart w:id="3231" w:name="_ETM_Q1_4354000"/>
      <w:bookmarkEnd w:id="3231"/>
      <w:r>
        <w:rPr>
          <w:rtl/>
          <w:lang w:eastAsia="he-IL"/>
        </w:rPr>
        <w:t xml:space="preserve">מה שהציג חבר הכנסת קרעי, כנושא חדש. </w:t>
      </w:r>
    </w:p>
    <w:p w:rsidR="0019011F" w:rsidRDefault="0019011F" w:rsidP="0019011F">
      <w:pPr>
        <w:rPr>
          <w:rtl/>
          <w:lang w:eastAsia="he-IL"/>
        </w:rPr>
      </w:pPr>
    </w:p>
    <w:p w:rsidR="0019011F" w:rsidRDefault="0019011F" w:rsidP="0019011F">
      <w:pPr>
        <w:pStyle w:val="a5"/>
        <w:keepNext/>
        <w:rPr>
          <w:rStyle w:val="TagStyle"/>
          <w:rtl/>
        </w:rPr>
      </w:pPr>
      <w:bookmarkStart w:id="3232" w:name="_ETM_Q1_4357000"/>
      <w:bookmarkStart w:id="3233" w:name="ET_speaker_שטרן_354"/>
      <w:bookmarkEnd w:id="3232"/>
    </w:p>
    <w:p w:rsidR="0019011F" w:rsidRDefault="0019011F" w:rsidP="0019011F">
      <w:pPr>
        <w:pStyle w:val="a5"/>
        <w:rPr>
          <w:rFonts w:hint="cs"/>
          <w:rtl/>
        </w:rPr>
      </w:pPr>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323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על איזה מהדברים? חבר הכנסת קרעי הציג כמה וכמה דברים. </w:t>
      </w:r>
    </w:p>
    <w:p w:rsidR="0019011F" w:rsidRDefault="0019011F" w:rsidP="0019011F">
      <w:pPr>
        <w:rPr>
          <w:rtl/>
          <w:lang w:eastAsia="he-IL"/>
        </w:rPr>
      </w:pPr>
    </w:p>
    <w:p w:rsidR="0019011F" w:rsidRDefault="0019011F" w:rsidP="0019011F">
      <w:pPr>
        <w:pStyle w:val="a5"/>
        <w:rPr>
          <w:rtl/>
        </w:rPr>
      </w:pPr>
      <w:bookmarkStart w:id="3234" w:name="_ETM_Q1_4364000"/>
      <w:bookmarkStart w:id="3235" w:name="ET_knessetmember_5774_355"/>
      <w:bookmarkEnd w:id="323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235"/>
    </w:p>
    <w:p w:rsidR="0019011F" w:rsidRDefault="0019011F" w:rsidP="0019011F">
      <w:pPr>
        <w:pStyle w:val="KeepWithNext"/>
        <w:rPr>
          <w:rFonts w:hint="cs"/>
          <w:rtl/>
          <w:lang w:eastAsia="he-IL"/>
        </w:rPr>
      </w:pPr>
    </w:p>
    <w:p w:rsidR="0019011F" w:rsidRDefault="0019011F" w:rsidP="0019011F">
      <w:pPr>
        <w:rPr>
          <w:rtl/>
          <w:lang w:eastAsia="he-IL"/>
        </w:rPr>
      </w:pPr>
      <w:bookmarkStart w:id="3236" w:name="_ETM_Q1_4366000"/>
      <w:bookmarkEnd w:id="3236"/>
      <w:r>
        <w:rPr>
          <w:rtl/>
          <w:lang w:eastAsia="he-IL"/>
        </w:rPr>
        <w:t>להסתייגויות לסעיף 3.</w:t>
      </w:r>
    </w:p>
    <w:p w:rsidR="0019011F" w:rsidRDefault="0019011F" w:rsidP="0019011F">
      <w:pPr>
        <w:rPr>
          <w:rtl/>
          <w:lang w:eastAsia="he-IL"/>
        </w:rPr>
      </w:pPr>
      <w:bookmarkStart w:id="3237" w:name="_ETM_Q1_4375000"/>
      <w:bookmarkEnd w:id="3237"/>
    </w:p>
    <w:p w:rsidR="0019011F" w:rsidRDefault="0019011F" w:rsidP="0019011F">
      <w:pPr>
        <w:pStyle w:val="a5"/>
        <w:rPr>
          <w:rtl/>
        </w:rPr>
      </w:pPr>
      <w:bookmarkStart w:id="3238" w:name="_ETM_Q1_4336000"/>
      <w:bookmarkStart w:id="3239" w:name="ET_knessetmember_5520_352"/>
      <w:bookmarkEnd w:id="323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239"/>
    </w:p>
    <w:p w:rsidR="0019011F" w:rsidRDefault="0019011F" w:rsidP="0019011F">
      <w:pPr>
        <w:pStyle w:val="KeepWithNext"/>
        <w:rPr>
          <w:rFonts w:hint="cs"/>
          <w:rtl/>
          <w:lang w:eastAsia="he-IL"/>
        </w:rPr>
      </w:pPr>
    </w:p>
    <w:p w:rsidR="0019011F" w:rsidRDefault="0019011F" w:rsidP="0019011F">
      <w:pPr>
        <w:rPr>
          <w:rtl/>
          <w:lang w:eastAsia="he-IL"/>
        </w:rPr>
      </w:pPr>
      <w:bookmarkStart w:id="3240" w:name="_ETM_Q1_4341000"/>
      <w:bookmarkEnd w:id="3240"/>
      <w:r>
        <w:rPr>
          <w:rtl/>
          <w:lang w:eastAsia="he-IL"/>
        </w:rPr>
        <w:t xml:space="preserve">יש לי שתי הסתייגויות: הסתייגות אחת – הצגתי אותה גם קודם והעברתי אותה בכתב לייעוץ המשפטי </w:t>
      </w:r>
      <w:bookmarkStart w:id="3241" w:name="_ETM_Q1_4383000"/>
      <w:bookmarkEnd w:id="3241"/>
      <w:r>
        <w:rPr>
          <w:rtl/>
          <w:lang w:eastAsia="he-IL"/>
        </w:rPr>
        <w:t xml:space="preserve">– בסעיף 116יז(6)(ה) </w:t>
      </w:r>
      <w:bookmarkStart w:id="3242" w:name="_ETM_Q1_4350000"/>
      <w:bookmarkEnd w:id="3242"/>
      <w:r>
        <w:rPr>
          <w:rtl/>
          <w:lang w:eastAsia="he-IL"/>
        </w:rPr>
        <w:t xml:space="preserve">בסופו יבוא: "הצבעה בקלפי ייעודית לחייבים בבידוד </w:t>
      </w:r>
      <w:bookmarkStart w:id="3243" w:name="_ETM_Q1_4391000"/>
      <w:bookmarkEnd w:id="3243"/>
      <w:r>
        <w:rPr>
          <w:rtl/>
          <w:lang w:eastAsia="he-IL"/>
        </w:rPr>
        <w:t xml:space="preserve">תהיה במועדים שקבע יושב-ראש ועדת הבחירות המרכזית בהתייעצות עם סגניו </w:t>
      </w:r>
      <w:bookmarkStart w:id="3244" w:name="_ETM_Q1_4398000"/>
      <w:bookmarkEnd w:id="3244"/>
      <w:r>
        <w:rPr>
          <w:rtl/>
          <w:lang w:eastAsia="he-IL"/>
        </w:rPr>
        <w:t xml:space="preserve">ועם מליאת הוועדה, ויכול שתתקיים במהלך 72 שעות המסתיימות במועד </w:t>
      </w:r>
      <w:bookmarkStart w:id="3245" w:name="_ETM_Q1_4403000"/>
      <w:bookmarkEnd w:id="3245"/>
      <w:r>
        <w:rPr>
          <w:rtl/>
          <w:lang w:eastAsia="he-IL"/>
        </w:rPr>
        <w:t xml:space="preserve">המאוחר ביותר של סיום ההצבעה, כאמור בסעיף 72". המשמעות היא </w:t>
      </w:r>
      <w:bookmarkStart w:id="3246" w:name="_ETM_Q1_4406000"/>
      <w:bookmarkEnd w:id="3246"/>
      <w:r>
        <w:rPr>
          <w:rtl/>
          <w:lang w:eastAsia="he-IL"/>
        </w:rPr>
        <w:t xml:space="preserve">שוועדת הבחירות המרכזית תוכל לקבוע שקלפי מבודדים או חולים </w:t>
      </w:r>
      <w:bookmarkStart w:id="3247" w:name="_ETM_Q1_4411000"/>
      <w:bookmarkEnd w:id="3247"/>
      <w:r>
        <w:rPr>
          <w:rtl/>
          <w:lang w:eastAsia="he-IL"/>
        </w:rPr>
        <w:t xml:space="preserve">תתבצע בה הצבעה יום לפני או יומיים לפני, בתוך טווח </w:t>
      </w:r>
      <w:bookmarkStart w:id="3248" w:name="_ETM_Q1_4414000"/>
      <w:bookmarkEnd w:id="3248"/>
      <w:r>
        <w:rPr>
          <w:rtl/>
          <w:lang w:eastAsia="he-IL"/>
        </w:rPr>
        <w:t xml:space="preserve">הזמן הזה. אם מישהו יצטרף אליי להסתייגויות האלה, </w:t>
      </w:r>
      <w:bookmarkStart w:id="3249" w:name="_ETM_Q1_4419000"/>
      <w:bookmarkEnd w:id="3249"/>
      <w:r>
        <w:rPr>
          <w:rtl/>
          <w:lang w:eastAsia="he-IL"/>
        </w:rPr>
        <w:t xml:space="preserve">אני אשמח. זו כמובן הסתייגות סיעתית. </w:t>
      </w:r>
    </w:p>
    <w:p w:rsidR="0019011F" w:rsidRDefault="0019011F" w:rsidP="0019011F">
      <w:pPr>
        <w:rPr>
          <w:rtl/>
          <w:lang w:eastAsia="he-IL"/>
        </w:rPr>
      </w:pPr>
      <w:bookmarkStart w:id="3250" w:name="_ETM_Q1_4425000"/>
      <w:bookmarkEnd w:id="3250"/>
    </w:p>
    <w:p w:rsidR="0019011F" w:rsidRDefault="0019011F" w:rsidP="0019011F">
      <w:pPr>
        <w:pStyle w:val="a5"/>
        <w:rPr>
          <w:rtl/>
        </w:rPr>
      </w:pPr>
      <w:bookmarkStart w:id="3251" w:name="_ETM_Q1_4426000"/>
      <w:bookmarkStart w:id="3252" w:name="ET_speaker_5802_356"/>
      <w:bookmarkEnd w:id="32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5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רוצה להצטרף להסתייגות, </w:t>
      </w:r>
      <w:bookmarkStart w:id="3253" w:name="_ETM_Q1_4427000"/>
      <w:bookmarkEnd w:id="3253"/>
      <w:r>
        <w:rPr>
          <w:rtl/>
          <w:lang w:eastAsia="he-IL"/>
        </w:rPr>
        <w:t xml:space="preserve">אבל לכתוב "בהסכמת כל סגניו". </w:t>
      </w:r>
    </w:p>
    <w:p w:rsidR="0019011F" w:rsidRDefault="0019011F" w:rsidP="0019011F">
      <w:pPr>
        <w:rPr>
          <w:rtl/>
          <w:lang w:eastAsia="he-IL"/>
        </w:rPr>
      </w:pPr>
    </w:p>
    <w:p w:rsidR="0019011F" w:rsidRDefault="0019011F" w:rsidP="0019011F">
      <w:pPr>
        <w:pStyle w:val="a5"/>
        <w:rPr>
          <w:rtl/>
        </w:rPr>
      </w:pPr>
      <w:bookmarkStart w:id="3254" w:name="_ETM_Q1_4432000"/>
      <w:bookmarkStart w:id="3255" w:name="ET_knessetmember_5520_357"/>
      <w:bookmarkEnd w:id="325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25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ההסתייגות השנייה שלי נוגעת לעניין </w:t>
      </w:r>
      <w:bookmarkStart w:id="3256" w:name="_ETM_Q1_4443000"/>
      <w:bookmarkEnd w:id="3256"/>
      <w:r>
        <w:rPr>
          <w:rtl/>
          <w:lang w:eastAsia="he-IL"/>
        </w:rPr>
        <w:t xml:space="preserve">העסקת העובדים הזרים. נוסף לעובדה שלקחנו את מה שהיה הוראת </w:t>
      </w:r>
      <w:bookmarkStart w:id="3257" w:name="_ETM_Q1_4447000"/>
      <w:bookmarkEnd w:id="3257"/>
      <w:r>
        <w:rPr>
          <w:rtl/>
          <w:lang w:eastAsia="he-IL"/>
        </w:rPr>
        <w:t xml:space="preserve">שעה בפעם הקודמת והפכנו אותו לקבוע לגבי עובדים זרים לסיעוד, </w:t>
      </w:r>
      <w:bookmarkStart w:id="3258" w:name="_ETM_Q1_4452000"/>
      <w:bookmarkEnd w:id="3258"/>
      <w:r>
        <w:rPr>
          <w:rtl/>
          <w:lang w:eastAsia="he-IL"/>
        </w:rPr>
        <w:t>אני מבקש להוסיף למקצוע הסיעוד גם עובדים זרים</w:t>
      </w:r>
      <w:bookmarkStart w:id="3259" w:name="_ETM_Q1_4458000"/>
      <w:bookmarkEnd w:id="3259"/>
      <w:r>
        <w:rPr>
          <w:rtl/>
          <w:lang w:eastAsia="he-IL"/>
        </w:rPr>
        <w:t xml:space="preserve"> בתחומי תעשייה, בנייה, מלונאות, מסעדנות וחקלאות. עובדים אלה </w:t>
      </w:r>
      <w:bookmarkStart w:id="3260" w:name="_ETM_Q1_4461000"/>
      <w:bookmarkEnd w:id="3260"/>
      <w:r>
        <w:rPr>
          <w:rtl/>
          <w:lang w:eastAsia="he-IL"/>
        </w:rPr>
        <w:t xml:space="preserve">לא יחשבו לעניין יום החופש הניתן ביום הבחירות. להסתייגות </w:t>
      </w:r>
      <w:bookmarkStart w:id="3261" w:name="_ETM_Q1_4465000"/>
      <w:bookmarkEnd w:id="3261"/>
      <w:r>
        <w:rPr>
          <w:rtl/>
          <w:lang w:eastAsia="he-IL"/>
        </w:rPr>
        <w:t xml:space="preserve">הזאת מצטרפת סיעת ימינה. </w:t>
      </w:r>
    </w:p>
    <w:p w:rsidR="0019011F" w:rsidRDefault="0019011F" w:rsidP="0019011F">
      <w:pPr>
        <w:rPr>
          <w:rtl/>
          <w:lang w:eastAsia="he-IL"/>
        </w:rPr>
      </w:pPr>
    </w:p>
    <w:p w:rsidR="0019011F" w:rsidRDefault="0019011F" w:rsidP="0019011F">
      <w:pPr>
        <w:pStyle w:val="a5"/>
        <w:rPr>
          <w:rtl/>
        </w:rPr>
      </w:pPr>
      <w:bookmarkStart w:id="3262" w:name="ET_speaker_5114_358"/>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3262"/>
    </w:p>
    <w:p w:rsidR="0019011F" w:rsidRDefault="0019011F" w:rsidP="0019011F">
      <w:pPr>
        <w:pStyle w:val="KeepWithNext"/>
        <w:rPr>
          <w:rFonts w:hint="cs"/>
          <w:rtl/>
          <w:lang w:eastAsia="he-IL"/>
        </w:rPr>
      </w:pPr>
    </w:p>
    <w:p w:rsidR="0019011F" w:rsidRDefault="0019011F" w:rsidP="0019011F">
      <w:pPr>
        <w:rPr>
          <w:rtl/>
          <w:lang w:eastAsia="he-IL"/>
        </w:rPr>
      </w:pPr>
      <w:bookmarkStart w:id="3263" w:name="_ETM_Q1_4468000"/>
      <w:bookmarkEnd w:id="3263"/>
      <w:r>
        <w:rPr>
          <w:rtl/>
          <w:lang w:eastAsia="he-IL"/>
        </w:rPr>
        <w:t xml:space="preserve">ימינה מצטרפת. </w:t>
      </w:r>
    </w:p>
    <w:p w:rsidR="0019011F" w:rsidRDefault="0019011F" w:rsidP="0019011F">
      <w:pPr>
        <w:rPr>
          <w:rtl/>
          <w:lang w:eastAsia="he-IL"/>
        </w:rPr>
      </w:pPr>
    </w:p>
    <w:p w:rsidR="0019011F" w:rsidRDefault="0019011F" w:rsidP="0019011F">
      <w:pPr>
        <w:pStyle w:val="a5"/>
        <w:rPr>
          <w:rtl/>
        </w:rPr>
      </w:pPr>
      <w:bookmarkStart w:id="3264" w:name="ET_speaker_5802_3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6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גם אנחנו מצטרפים.</w:t>
      </w:r>
    </w:p>
    <w:p w:rsidR="0019011F" w:rsidRDefault="0019011F" w:rsidP="0019011F">
      <w:pPr>
        <w:rPr>
          <w:rtl/>
          <w:lang w:eastAsia="he-IL"/>
        </w:rPr>
      </w:pPr>
    </w:p>
    <w:p w:rsidR="0019011F" w:rsidRDefault="0019011F" w:rsidP="0019011F">
      <w:pPr>
        <w:pStyle w:val="a5"/>
        <w:rPr>
          <w:rtl/>
        </w:rPr>
      </w:pPr>
      <w:bookmarkStart w:id="3265" w:name="_ETM_Q1_4473000"/>
      <w:bookmarkStart w:id="3266" w:name="ET_knessetmember_5811_360"/>
      <w:bookmarkEnd w:id="326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26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w:t>
      </w:r>
      <w:bookmarkStart w:id="3267" w:name="_ETM_Q1_4486000"/>
      <w:bookmarkEnd w:id="3267"/>
      <w:r>
        <w:rPr>
          <w:rtl/>
          <w:lang w:eastAsia="he-IL"/>
        </w:rPr>
        <w:t xml:space="preserve">מצטרפים – עידן ואני – להסתייגות השנייה של </w:t>
      </w:r>
      <w:bookmarkStart w:id="3268" w:name="_ETM_Q1_4490000"/>
      <w:bookmarkEnd w:id="3268"/>
      <w:r>
        <w:rPr>
          <w:rtl/>
          <w:lang w:eastAsia="he-IL"/>
        </w:rPr>
        <w:t xml:space="preserve">ישראל ביתנו לעניין העובדים הזרים. לראשונה לא הקשבתי. </w:t>
      </w:r>
    </w:p>
    <w:p w:rsidR="0019011F" w:rsidRDefault="0019011F" w:rsidP="0019011F">
      <w:pPr>
        <w:rPr>
          <w:rtl/>
          <w:lang w:eastAsia="he-IL"/>
        </w:rPr>
      </w:pPr>
    </w:p>
    <w:p w:rsidR="0019011F" w:rsidRDefault="0019011F" w:rsidP="0019011F">
      <w:pPr>
        <w:rPr>
          <w:rtl/>
          <w:lang w:eastAsia="he-IL"/>
        </w:rPr>
      </w:pPr>
      <w:r>
        <w:rPr>
          <w:rtl/>
          <w:lang w:eastAsia="he-IL"/>
        </w:rPr>
        <w:t xml:space="preserve">ההסתייגות </w:t>
      </w:r>
      <w:bookmarkStart w:id="3269" w:name="_ETM_Q1_4506000"/>
      <w:bookmarkEnd w:id="3269"/>
      <w:r>
        <w:rPr>
          <w:rtl/>
          <w:lang w:eastAsia="he-IL"/>
        </w:rPr>
        <w:t xml:space="preserve">הראשונה שלי מדברת על תוספת של פרק ה', שכותרתה "הוספת </w:t>
      </w:r>
      <w:bookmarkStart w:id="3270" w:name="_ETM_Q1_4513000"/>
      <w:bookmarkEnd w:id="3270"/>
      <w:r>
        <w:rPr>
          <w:rtl/>
          <w:lang w:eastAsia="he-IL"/>
        </w:rPr>
        <w:t xml:space="preserve">כתובת לצורכי בחירות". זו הצעת חוק שכבר הגשתי בכנסת התשע-עשרה </w:t>
      </w:r>
      <w:bookmarkStart w:id="3271" w:name="_ETM_Q1_4517000"/>
      <w:bookmarkEnd w:id="3271"/>
      <w:r>
        <w:rPr>
          <w:rtl/>
          <w:lang w:eastAsia="he-IL"/>
        </w:rPr>
        <w:t xml:space="preserve">ודנתי על זה הרבה עם ועדת הבחירות. ועדת הבחירות </w:t>
      </w:r>
      <w:bookmarkStart w:id="3272" w:name="_ETM_Q1_4518000"/>
      <w:bookmarkEnd w:id="3272"/>
      <w:r>
        <w:rPr>
          <w:rtl/>
          <w:lang w:eastAsia="he-IL"/>
        </w:rPr>
        <w:t xml:space="preserve">גם הייתה בעד זה בבחירות הנוכחיות, אבל משום מה משרד </w:t>
      </w:r>
      <w:bookmarkStart w:id="3273" w:name="_ETM_Q1_4525000"/>
      <w:bookmarkEnd w:id="3273"/>
      <w:r>
        <w:rPr>
          <w:rtl/>
          <w:lang w:eastAsia="he-IL"/>
        </w:rPr>
        <w:t xml:space="preserve">הפנים אומר שהוא לא יספיק להיערך, למרות שהוא מכיר את </w:t>
      </w:r>
      <w:bookmarkStart w:id="3274" w:name="_ETM_Q1_4526000"/>
      <w:bookmarkEnd w:id="3274"/>
      <w:r>
        <w:rPr>
          <w:rtl/>
          <w:lang w:eastAsia="he-IL"/>
        </w:rPr>
        <w:t xml:space="preserve">זה כבר שנים. ההסתייגות אומרת שכל בן אדם יוכל עד </w:t>
      </w:r>
      <w:bookmarkStart w:id="3275" w:name="_ETM_Q1_4532000"/>
      <w:bookmarkEnd w:id="3275"/>
      <w:r>
        <w:rPr>
          <w:rtl/>
          <w:lang w:eastAsia="he-IL"/>
        </w:rPr>
        <w:t xml:space="preserve">74 יום לפני הבחירות להוסיף כתובת במשרד הפנים </w:t>
      </w:r>
      <w:bookmarkStart w:id="3276" w:name="_ETM_Q1_4535000"/>
      <w:bookmarkEnd w:id="3276"/>
      <w:r>
        <w:rPr>
          <w:rtl/>
          <w:lang w:eastAsia="he-IL"/>
        </w:rPr>
        <w:t xml:space="preserve">שהיא רק לצורכי הבחירות. זה עוזר להרבה מאוד אנשים שגרים </w:t>
      </w:r>
      <w:bookmarkStart w:id="3277" w:name="_ETM_Q1_4542000"/>
      <w:bookmarkEnd w:id="3277"/>
      <w:r>
        <w:rPr>
          <w:rtl/>
          <w:lang w:eastAsia="he-IL"/>
        </w:rPr>
        <w:t xml:space="preserve">לא בכתובת המגורים הרשומה. זה יכול לעזור בבחירות. </w:t>
      </w:r>
    </w:p>
    <w:p w:rsidR="0019011F" w:rsidRDefault="0019011F" w:rsidP="0019011F">
      <w:pPr>
        <w:rPr>
          <w:rtl/>
          <w:lang w:eastAsia="he-IL"/>
        </w:rPr>
      </w:pPr>
    </w:p>
    <w:p w:rsidR="0019011F" w:rsidRDefault="0019011F" w:rsidP="0019011F">
      <w:pPr>
        <w:pStyle w:val="a5"/>
        <w:rPr>
          <w:rtl/>
        </w:rPr>
      </w:pPr>
      <w:bookmarkStart w:id="3278" w:name="_ETM_Q1_4550000"/>
      <w:bookmarkStart w:id="3279" w:name="ET_speaker_5802_361"/>
      <w:bookmarkEnd w:id="32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7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מבקש להכריז נושא חדש על ההסתייגות הזאת. </w:t>
      </w:r>
    </w:p>
    <w:p w:rsidR="0019011F" w:rsidRDefault="0019011F" w:rsidP="0019011F">
      <w:pPr>
        <w:rPr>
          <w:rtl/>
          <w:lang w:eastAsia="he-IL"/>
        </w:rPr>
      </w:pPr>
      <w:bookmarkStart w:id="3280" w:name="_ETM_Q1_4555000"/>
      <w:bookmarkEnd w:id="3280"/>
    </w:p>
    <w:p w:rsidR="0019011F" w:rsidRDefault="0019011F" w:rsidP="0019011F">
      <w:pPr>
        <w:pStyle w:val="a5"/>
        <w:rPr>
          <w:rtl/>
        </w:rPr>
      </w:pPr>
      <w:bookmarkStart w:id="3281" w:name="ET_knessetmember_5811_36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28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אין בעיה, אז אני מבקש נושא חדש על כל ההסתייגויות של קרעי. </w:t>
      </w:r>
    </w:p>
    <w:p w:rsidR="0019011F" w:rsidRDefault="0019011F" w:rsidP="0019011F">
      <w:pPr>
        <w:rPr>
          <w:rtl/>
          <w:lang w:eastAsia="he-IL"/>
        </w:rPr>
      </w:pPr>
    </w:p>
    <w:p w:rsidR="0019011F" w:rsidRDefault="0019011F" w:rsidP="0019011F">
      <w:pPr>
        <w:rPr>
          <w:rtl/>
          <w:lang w:eastAsia="he-IL"/>
        </w:rPr>
      </w:pPr>
      <w:bookmarkStart w:id="3282" w:name="_ETM_Q1_4556000"/>
      <w:bookmarkEnd w:id="3282"/>
      <w:r>
        <w:rPr>
          <w:rtl/>
          <w:lang w:eastAsia="he-IL"/>
        </w:rPr>
        <w:t xml:space="preserve">בנוסף עוד הסתייגות, יש עתיד-תל"ם: סעיף 116יז(6)(ה), בסופו יבוא: </w:t>
      </w:r>
      <w:bookmarkStart w:id="3283" w:name="_ETM_Q1_4566000"/>
      <w:bookmarkEnd w:id="3283"/>
      <w:r>
        <w:rPr>
          <w:rtl/>
          <w:lang w:eastAsia="he-IL"/>
        </w:rPr>
        <w:t xml:space="preserve">"הצבעה בקלפי ייעודית לחייבים בבידוד תהיה במועדים שקבע יושב-ראש הוועדה </w:t>
      </w:r>
      <w:bookmarkStart w:id="3284" w:name="_ETM_Q1_4571000"/>
      <w:bookmarkEnd w:id="3284"/>
      <w:r>
        <w:rPr>
          <w:rtl/>
          <w:lang w:eastAsia="he-IL"/>
        </w:rPr>
        <w:t xml:space="preserve">המרכזית בהתייעצות עם סגניו, ויכול שתתקיים במהלך 72 שעות המסתיימות </w:t>
      </w:r>
      <w:bookmarkStart w:id="3285" w:name="_ETM_Q1_4576000"/>
      <w:bookmarkEnd w:id="3285"/>
      <w:r>
        <w:rPr>
          <w:rtl/>
          <w:lang w:eastAsia="he-IL"/>
        </w:rPr>
        <w:t xml:space="preserve">במועד המאוחר ביותר של סיום ההצבעה, כאמור בסעיף 72". </w:t>
      </w:r>
    </w:p>
    <w:p w:rsidR="0019011F" w:rsidRDefault="0019011F" w:rsidP="0019011F">
      <w:pPr>
        <w:rPr>
          <w:rtl/>
          <w:lang w:eastAsia="he-IL"/>
        </w:rPr>
      </w:pPr>
    </w:p>
    <w:p w:rsidR="0019011F" w:rsidRDefault="0019011F" w:rsidP="0019011F">
      <w:pPr>
        <w:pStyle w:val="a5"/>
        <w:rPr>
          <w:rtl/>
        </w:rPr>
      </w:pPr>
      <w:bookmarkStart w:id="3286" w:name="_ETM_Q1_4582000"/>
      <w:bookmarkStart w:id="3287" w:name="ET_speaker_5802_363"/>
      <w:bookmarkEnd w:id="32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8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זה מה שעודד פורר הציע, הצטרפת אליו.</w:t>
      </w:r>
    </w:p>
    <w:p w:rsidR="0019011F" w:rsidRDefault="0019011F" w:rsidP="0019011F">
      <w:pPr>
        <w:rPr>
          <w:rtl/>
          <w:lang w:eastAsia="he-IL"/>
        </w:rPr>
      </w:pPr>
    </w:p>
    <w:p w:rsidR="0019011F" w:rsidRDefault="0019011F" w:rsidP="0019011F">
      <w:pPr>
        <w:pStyle w:val="a5"/>
        <w:rPr>
          <w:rtl/>
        </w:rPr>
      </w:pPr>
      <w:bookmarkStart w:id="3288" w:name="ET_speaker_ניצן_רוזנברג_36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28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מה שהקראת עכשיו זה גם בנוסח שהגשת או שהקראת עכשיו נוסח חדש?</w:t>
      </w:r>
    </w:p>
    <w:p w:rsidR="0019011F" w:rsidRDefault="0019011F" w:rsidP="0019011F">
      <w:pPr>
        <w:rPr>
          <w:rtl/>
          <w:lang w:eastAsia="he-IL"/>
        </w:rPr>
      </w:pPr>
      <w:bookmarkStart w:id="3289" w:name="_ETM_Q1_4589180"/>
      <w:bookmarkStart w:id="3290" w:name="_ETM_Q1_4589290"/>
      <w:bookmarkEnd w:id="3289"/>
      <w:bookmarkEnd w:id="3290"/>
    </w:p>
    <w:p w:rsidR="0019011F" w:rsidRDefault="0019011F" w:rsidP="0019011F">
      <w:pPr>
        <w:pStyle w:val="a5"/>
        <w:rPr>
          <w:rtl/>
        </w:rPr>
      </w:pPr>
      <w:bookmarkStart w:id="3291" w:name="ET_speaker_5802_3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9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הוא הקריא את ההסתייג</w:t>
      </w:r>
      <w:bookmarkStart w:id="3292" w:name="_ETM_Q1_4590213"/>
      <w:bookmarkEnd w:id="3292"/>
      <w:r>
        <w:rPr>
          <w:rtl/>
          <w:lang w:eastAsia="he-IL"/>
        </w:rPr>
        <w:t xml:space="preserve">ות של עודד פורר. </w:t>
      </w:r>
      <w:bookmarkStart w:id="3293" w:name="_ETM_Q1_4591603"/>
      <w:bookmarkEnd w:id="3293"/>
    </w:p>
    <w:p w:rsidR="0019011F" w:rsidRDefault="0019011F" w:rsidP="0019011F">
      <w:pPr>
        <w:rPr>
          <w:rtl/>
          <w:lang w:eastAsia="he-IL"/>
        </w:rPr>
      </w:pPr>
      <w:bookmarkStart w:id="3294" w:name="_ETM_Q1_4591719"/>
      <w:bookmarkStart w:id="3295" w:name="_ETM_Q1_4592334"/>
      <w:bookmarkStart w:id="3296" w:name="_ETM_Q1_4592446"/>
      <w:bookmarkStart w:id="3297" w:name="_ETM_Q1_4591149"/>
      <w:bookmarkEnd w:id="3294"/>
      <w:bookmarkEnd w:id="3295"/>
      <w:bookmarkEnd w:id="3296"/>
      <w:bookmarkEnd w:id="3297"/>
    </w:p>
    <w:p w:rsidR="0019011F" w:rsidRDefault="0019011F" w:rsidP="0019011F">
      <w:pPr>
        <w:pStyle w:val="a5"/>
        <w:rPr>
          <w:rtl/>
        </w:rPr>
      </w:pPr>
      <w:bookmarkStart w:id="3298" w:name="ET_knessetmember_5811_36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298"/>
    </w:p>
    <w:p w:rsidR="0019011F" w:rsidRDefault="0019011F" w:rsidP="0019011F">
      <w:pPr>
        <w:pStyle w:val="KeepWithNext"/>
        <w:rPr>
          <w:rFonts w:hint="cs"/>
          <w:rtl/>
          <w:lang w:eastAsia="he-IL"/>
        </w:rPr>
      </w:pPr>
    </w:p>
    <w:p w:rsidR="0019011F" w:rsidRDefault="0019011F" w:rsidP="0019011F">
      <w:pPr>
        <w:rPr>
          <w:rtl/>
          <w:lang w:eastAsia="he-IL"/>
        </w:rPr>
      </w:pPr>
      <w:bookmarkStart w:id="3299" w:name="_ETM_Q1_4591818"/>
      <w:bookmarkStart w:id="3300" w:name="_ETM_Q1_4591872"/>
      <w:bookmarkEnd w:id="3299"/>
      <w:bookmarkEnd w:id="3300"/>
      <w:r>
        <w:rPr>
          <w:rtl/>
          <w:lang w:eastAsia="he-IL"/>
        </w:rPr>
        <w:t xml:space="preserve">אני לא יודע מה </w:t>
      </w:r>
      <w:bookmarkStart w:id="3301" w:name="_ETM_Q1_4591126"/>
      <w:bookmarkEnd w:id="3301"/>
      <w:r>
        <w:rPr>
          <w:rtl/>
          <w:lang w:eastAsia="he-IL"/>
        </w:rPr>
        <w:t xml:space="preserve">הוגש - - - </w:t>
      </w:r>
    </w:p>
    <w:p w:rsidR="0019011F" w:rsidRDefault="0019011F" w:rsidP="0019011F">
      <w:pPr>
        <w:rPr>
          <w:rtl/>
          <w:lang w:eastAsia="he-IL"/>
        </w:rPr>
      </w:pPr>
      <w:bookmarkStart w:id="3302" w:name="_ETM_Q1_4594965"/>
      <w:bookmarkStart w:id="3303" w:name="_ETM_Q1_4595062"/>
      <w:bookmarkEnd w:id="3302"/>
      <w:bookmarkEnd w:id="3303"/>
    </w:p>
    <w:p w:rsidR="0019011F" w:rsidRDefault="0019011F" w:rsidP="0019011F">
      <w:pPr>
        <w:pStyle w:val="af8"/>
        <w:rPr>
          <w:rtl/>
        </w:rPr>
      </w:pPr>
      <w:bookmarkStart w:id="3304" w:name="ET_yor_5628_36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304"/>
    </w:p>
    <w:p w:rsidR="0019011F" w:rsidRDefault="0019011F" w:rsidP="0019011F">
      <w:pPr>
        <w:pStyle w:val="KeepWithNext"/>
        <w:rPr>
          <w:rFonts w:hint="cs"/>
          <w:rtl/>
        </w:rPr>
      </w:pPr>
    </w:p>
    <w:p w:rsidR="0019011F" w:rsidRDefault="0019011F" w:rsidP="0019011F">
      <w:pPr>
        <w:rPr>
          <w:rtl/>
        </w:rPr>
      </w:pPr>
      <w:r>
        <w:rPr>
          <w:rtl/>
        </w:rPr>
        <w:t>זה בסדר, תודה רבה. עידן רול</w:t>
      </w:r>
      <w:bookmarkStart w:id="3305" w:name="_ETM_Q1_4601003"/>
      <w:bookmarkEnd w:id="3305"/>
      <w:r>
        <w:rPr>
          <w:rtl/>
        </w:rPr>
        <w:t xml:space="preserve">, בבקשה. </w:t>
      </w:r>
    </w:p>
    <w:p w:rsidR="0019011F" w:rsidRDefault="0019011F" w:rsidP="0019011F">
      <w:pPr>
        <w:rPr>
          <w:rtl/>
        </w:rPr>
      </w:pPr>
      <w:bookmarkStart w:id="3306" w:name="_ETM_Q1_4601785"/>
      <w:bookmarkStart w:id="3307" w:name="_ETM_Q1_4601869"/>
      <w:bookmarkStart w:id="3308" w:name="_ETM_Q1_4604942"/>
      <w:bookmarkEnd w:id="3306"/>
      <w:bookmarkEnd w:id="3307"/>
      <w:bookmarkEnd w:id="3308"/>
    </w:p>
    <w:p w:rsidR="0019011F" w:rsidRDefault="0019011F" w:rsidP="0019011F">
      <w:pPr>
        <w:pStyle w:val="a5"/>
        <w:rPr>
          <w:rtl/>
        </w:rPr>
      </w:pPr>
      <w:bookmarkStart w:id="3309" w:name="ET_knessetmember_5939_36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09"/>
    </w:p>
    <w:p w:rsidR="0019011F" w:rsidRDefault="0019011F" w:rsidP="0019011F">
      <w:pPr>
        <w:pStyle w:val="KeepWithNext"/>
        <w:rPr>
          <w:rFonts w:hint="cs"/>
          <w:rtl/>
        </w:rPr>
      </w:pPr>
    </w:p>
    <w:p w:rsidR="0019011F" w:rsidRDefault="0019011F" w:rsidP="0019011F">
      <w:pPr>
        <w:rPr>
          <w:rtl/>
        </w:rPr>
      </w:pPr>
      <w:bookmarkStart w:id="3310" w:name="_ETM_Q1_4605512"/>
      <w:bookmarkStart w:id="3311" w:name="_ETM_Q1_4605566"/>
      <w:bookmarkEnd w:id="3310"/>
      <w:bookmarkEnd w:id="3311"/>
      <w:r>
        <w:rPr>
          <w:rtl/>
        </w:rPr>
        <w:t xml:space="preserve">תודה רבה. אני מושך שתי הסתייגויות, אני מסיר אותן, אחת מהן היא ההסתייגות על העובדים הזרים, כי </w:t>
      </w:r>
      <w:bookmarkStart w:id="3312" w:name="_ETM_Q1_4607684"/>
      <w:bookmarkEnd w:id="3312"/>
      <w:r>
        <w:rPr>
          <w:rtl/>
        </w:rPr>
        <w:t xml:space="preserve">אנחנו מצטרפים לישראל ביתנו.  </w:t>
      </w:r>
    </w:p>
    <w:p w:rsidR="0019011F" w:rsidRDefault="0019011F" w:rsidP="0019011F">
      <w:pPr>
        <w:rPr>
          <w:rtl/>
          <w:lang w:eastAsia="he-IL"/>
        </w:rPr>
      </w:pPr>
    </w:p>
    <w:p w:rsidR="0019011F" w:rsidRDefault="0019011F" w:rsidP="0019011F">
      <w:pPr>
        <w:rPr>
          <w:rtl/>
          <w:lang w:eastAsia="he-IL"/>
        </w:rPr>
      </w:pPr>
      <w:bookmarkStart w:id="3313" w:name="_ETM_Q1_4610839"/>
      <w:bookmarkStart w:id="3314" w:name="_ETM_Q1_4610934"/>
      <w:bookmarkEnd w:id="3313"/>
      <w:bookmarkEnd w:id="3314"/>
      <w:r>
        <w:rPr>
          <w:rtl/>
          <w:lang w:eastAsia="he-IL"/>
        </w:rPr>
        <w:t xml:space="preserve">אני רוצה לדבר על ההסתייגות העיקרית </w:t>
      </w:r>
      <w:bookmarkStart w:id="3315" w:name="_ETM_Q1_4611701"/>
      <w:bookmarkEnd w:id="3315"/>
      <w:r>
        <w:rPr>
          <w:rtl/>
          <w:lang w:eastAsia="he-IL"/>
        </w:rPr>
        <w:t xml:space="preserve">השלי, הסתייגות לעניין פיצוי מעסיקים בעקבות יום בחירות. אני </w:t>
      </w:r>
      <w:bookmarkStart w:id="3316" w:name="_ETM_Q1_4613898"/>
      <w:bookmarkEnd w:id="3316"/>
      <w:r>
        <w:rPr>
          <w:rtl/>
          <w:lang w:eastAsia="he-IL"/>
        </w:rPr>
        <w:t xml:space="preserve">יודע שכולנו כבר עמוק בתוך הסיטואציה של בחירות – אגב, זה לא נושא חדש, קרעי, אני כבר אקדים אותך, </w:t>
      </w:r>
      <w:bookmarkStart w:id="3317" w:name="_ETM_Q1_4620563"/>
      <w:bookmarkEnd w:id="3317"/>
      <w:r>
        <w:rPr>
          <w:rtl/>
          <w:lang w:eastAsia="he-IL"/>
        </w:rPr>
        <w:t>כי זה בדיוק עוסק באופן המימון וההתנהלות בבחירות – אבל אנחנו אומרים לכל בעלי העסקים, לכל המעסיקים, שבפעם החמישית, פחו</w:t>
      </w:r>
      <w:bookmarkStart w:id="3318" w:name="_ETM_Q1_4633404"/>
      <w:bookmarkEnd w:id="3318"/>
      <w:r>
        <w:rPr>
          <w:rtl/>
          <w:lang w:eastAsia="he-IL"/>
        </w:rPr>
        <w:t xml:space="preserve">ת או יותר בשנתיים, הם יידרשו לשלם בגין יום </w:t>
      </w:r>
      <w:bookmarkStart w:id="3319" w:name="_ETM_Q1_4637097"/>
      <w:bookmarkEnd w:id="3319"/>
      <w:r>
        <w:rPr>
          <w:rtl/>
          <w:lang w:eastAsia="he-IL"/>
        </w:rPr>
        <w:t xml:space="preserve">שבתון. </w:t>
      </w:r>
    </w:p>
    <w:p w:rsidR="0019011F" w:rsidRDefault="0019011F" w:rsidP="0019011F">
      <w:pPr>
        <w:rPr>
          <w:rtl/>
          <w:lang w:eastAsia="he-IL"/>
        </w:rPr>
      </w:pPr>
    </w:p>
    <w:p w:rsidR="0019011F" w:rsidRDefault="0019011F" w:rsidP="0019011F">
      <w:pPr>
        <w:pStyle w:val="af8"/>
        <w:rPr>
          <w:rtl/>
        </w:rPr>
      </w:pPr>
      <w:bookmarkStart w:id="3320" w:name="ET_yor_5628_36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320"/>
    </w:p>
    <w:p w:rsidR="0019011F" w:rsidRDefault="0019011F" w:rsidP="0019011F">
      <w:pPr>
        <w:rPr>
          <w:rtl/>
          <w:lang w:eastAsia="he-IL"/>
        </w:rPr>
      </w:pPr>
    </w:p>
    <w:p w:rsidR="0019011F" w:rsidRDefault="0019011F" w:rsidP="0019011F">
      <w:pPr>
        <w:rPr>
          <w:lang w:eastAsia="he-IL"/>
        </w:rPr>
      </w:pPr>
      <w:r>
        <w:rPr>
          <w:rtl/>
          <w:lang w:eastAsia="he-IL"/>
        </w:rPr>
        <w:t xml:space="preserve">החרגנו את זה. </w:t>
      </w:r>
      <w:bookmarkStart w:id="3321" w:name="_ETM_Q1_4635990"/>
      <w:bookmarkEnd w:id="3321"/>
    </w:p>
    <w:p w:rsidR="0019011F" w:rsidRDefault="0019011F" w:rsidP="0019011F">
      <w:pPr>
        <w:rPr>
          <w:rtl/>
          <w:lang w:eastAsia="he-IL"/>
        </w:rPr>
      </w:pPr>
      <w:bookmarkStart w:id="3322" w:name="_ETM_Q1_4636076"/>
      <w:bookmarkStart w:id="3323" w:name="_ETM_Q1_4637661"/>
      <w:bookmarkEnd w:id="3322"/>
      <w:bookmarkEnd w:id="3323"/>
    </w:p>
    <w:p w:rsidR="0019011F" w:rsidRDefault="0019011F" w:rsidP="0019011F">
      <w:pPr>
        <w:pStyle w:val="a5"/>
        <w:rPr>
          <w:rtl/>
        </w:rPr>
      </w:pPr>
      <w:bookmarkStart w:id="3324" w:name="ET_knessetmember_5939_37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24"/>
    </w:p>
    <w:p w:rsidR="0019011F" w:rsidRDefault="0019011F" w:rsidP="0019011F">
      <w:pPr>
        <w:pStyle w:val="KeepWithNext"/>
        <w:rPr>
          <w:rFonts w:hint="cs"/>
          <w:rtl/>
          <w:lang w:eastAsia="he-IL"/>
        </w:rPr>
      </w:pPr>
    </w:p>
    <w:p w:rsidR="0019011F" w:rsidRDefault="0019011F" w:rsidP="0019011F">
      <w:pPr>
        <w:rPr>
          <w:rtl/>
          <w:lang w:eastAsia="he-IL"/>
        </w:rPr>
      </w:pPr>
      <w:bookmarkStart w:id="3325" w:name="_ETM_Q1_4638214"/>
      <w:bookmarkStart w:id="3326" w:name="_ETM_Q1_4638272"/>
      <w:bookmarkEnd w:id="3325"/>
      <w:bookmarkEnd w:id="3326"/>
      <w:r>
        <w:rPr>
          <w:rtl/>
          <w:lang w:eastAsia="he-IL"/>
        </w:rPr>
        <w:t xml:space="preserve">לא. החרגנו לגבי עובדים זרים. אני </w:t>
      </w:r>
      <w:bookmarkStart w:id="3327" w:name="_ETM_Q1_4640508"/>
      <w:bookmarkEnd w:id="3327"/>
      <w:r>
        <w:rPr>
          <w:rtl/>
          <w:lang w:eastAsia="he-IL"/>
        </w:rPr>
        <w:t xml:space="preserve">מדבר על מנגנון פיצוי לבעלי עסקים. חברים, בעלי עסקים שעוד </w:t>
      </w:r>
      <w:bookmarkStart w:id="3328" w:name="_ETM_Q1_4642770"/>
      <w:bookmarkEnd w:id="3328"/>
      <w:r>
        <w:rPr>
          <w:rtl/>
          <w:lang w:eastAsia="he-IL"/>
        </w:rPr>
        <w:t xml:space="preserve">שרדו את הקורונה לא יכולים לעמוד בעוד יום שבו הם </w:t>
      </w:r>
      <w:bookmarkStart w:id="3329" w:name="_ETM_Q1_4647905"/>
      <w:bookmarkEnd w:id="3329"/>
      <w:r>
        <w:rPr>
          <w:rtl/>
          <w:lang w:eastAsia="he-IL"/>
        </w:rPr>
        <w:t xml:space="preserve">צריכים לשלם יותר. </w:t>
      </w:r>
    </w:p>
    <w:p w:rsidR="0019011F" w:rsidRDefault="0019011F" w:rsidP="0019011F">
      <w:pPr>
        <w:rPr>
          <w:rtl/>
          <w:lang w:eastAsia="he-IL"/>
        </w:rPr>
      </w:pPr>
    </w:p>
    <w:p w:rsidR="0019011F" w:rsidRDefault="0019011F" w:rsidP="0019011F">
      <w:pPr>
        <w:pStyle w:val="af8"/>
        <w:rPr>
          <w:rtl/>
        </w:rPr>
      </w:pPr>
      <w:bookmarkStart w:id="3330" w:name="ET_yor_5628_37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33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אתה רוצה לתת פיצוי לכל המעסיקים? </w:t>
      </w:r>
    </w:p>
    <w:p w:rsidR="0019011F" w:rsidRDefault="0019011F" w:rsidP="0019011F">
      <w:pPr>
        <w:rPr>
          <w:rtl/>
          <w:lang w:eastAsia="he-IL"/>
        </w:rPr>
      </w:pPr>
      <w:bookmarkStart w:id="3331" w:name="_ETM_Q1_4651828"/>
      <w:bookmarkStart w:id="3332" w:name="_ETM_Q1_4651914"/>
      <w:bookmarkEnd w:id="3331"/>
      <w:bookmarkEnd w:id="3332"/>
    </w:p>
    <w:p w:rsidR="0019011F" w:rsidRDefault="0019011F" w:rsidP="0019011F">
      <w:pPr>
        <w:pStyle w:val="a5"/>
        <w:rPr>
          <w:rtl/>
        </w:rPr>
      </w:pPr>
      <w:bookmarkStart w:id="3333" w:name="ET_knessetmember_5939_37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3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יודע שזה יקר - - - </w:t>
      </w:r>
    </w:p>
    <w:p w:rsidR="0019011F" w:rsidRDefault="0019011F" w:rsidP="0019011F">
      <w:pPr>
        <w:rPr>
          <w:rtl/>
          <w:lang w:eastAsia="he-IL"/>
        </w:rPr>
      </w:pPr>
      <w:bookmarkStart w:id="3334" w:name="_ETM_Q1_4651395"/>
      <w:bookmarkStart w:id="3335" w:name="_ETM_Q1_4651484"/>
      <w:bookmarkEnd w:id="3334"/>
      <w:bookmarkEnd w:id="3335"/>
    </w:p>
    <w:p w:rsidR="0019011F" w:rsidRDefault="0019011F" w:rsidP="0019011F">
      <w:pPr>
        <w:pStyle w:val="af8"/>
        <w:rPr>
          <w:rtl/>
        </w:rPr>
      </w:pPr>
      <w:bookmarkStart w:id="3336" w:name="ET_yor_5628_37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336"/>
    </w:p>
    <w:p w:rsidR="0019011F" w:rsidRDefault="0019011F" w:rsidP="0019011F">
      <w:pPr>
        <w:pStyle w:val="KeepWithNext"/>
        <w:rPr>
          <w:rFonts w:hint="cs"/>
          <w:rtl/>
          <w:lang w:eastAsia="he-IL"/>
        </w:rPr>
      </w:pPr>
    </w:p>
    <w:p w:rsidR="0019011F" w:rsidRDefault="0019011F" w:rsidP="0019011F">
      <w:pPr>
        <w:rPr>
          <w:rtl/>
          <w:lang w:eastAsia="he-IL"/>
        </w:rPr>
      </w:pPr>
      <w:bookmarkStart w:id="3337" w:name="_ETM_Q1_4650462"/>
      <w:bookmarkEnd w:id="3337"/>
      <w:r>
        <w:rPr>
          <w:rtl/>
          <w:lang w:eastAsia="he-IL"/>
        </w:rPr>
        <w:t xml:space="preserve">אני לא מדבר על </w:t>
      </w:r>
      <w:bookmarkStart w:id="3338" w:name="_ETM_Q1_4648481"/>
      <w:bookmarkEnd w:id="3338"/>
      <w:r>
        <w:rPr>
          <w:rtl/>
          <w:lang w:eastAsia="he-IL"/>
        </w:rPr>
        <w:t xml:space="preserve">זה, אני שואל, אני רוצה להבין. </w:t>
      </w:r>
    </w:p>
    <w:p w:rsidR="0019011F" w:rsidRDefault="0019011F" w:rsidP="0019011F">
      <w:pPr>
        <w:rPr>
          <w:rtl/>
          <w:lang w:eastAsia="he-IL"/>
        </w:rPr>
      </w:pPr>
      <w:bookmarkStart w:id="3339" w:name="_ETM_Q1_4653555"/>
      <w:bookmarkEnd w:id="3339"/>
    </w:p>
    <w:p w:rsidR="0019011F" w:rsidRDefault="0019011F" w:rsidP="0019011F">
      <w:pPr>
        <w:pStyle w:val="a5"/>
        <w:rPr>
          <w:rtl/>
        </w:rPr>
      </w:pPr>
      <w:bookmarkStart w:id="3340" w:name="ET_knessetmember_5939_37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40"/>
    </w:p>
    <w:p w:rsidR="0019011F" w:rsidRDefault="0019011F" w:rsidP="0019011F">
      <w:pPr>
        <w:pStyle w:val="KeepWithNext"/>
        <w:rPr>
          <w:rFonts w:hint="cs"/>
          <w:rtl/>
          <w:lang w:eastAsia="he-IL"/>
        </w:rPr>
      </w:pPr>
    </w:p>
    <w:p w:rsidR="0019011F" w:rsidRDefault="0019011F" w:rsidP="0019011F">
      <w:pPr>
        <w:rPr>
          <w:rtl/>
          <w:lang w:eastAsia="he-IL"/>
        </w:rPr>
      </w:pPr>
      <w:bookmarkStart w:id="3341" w:name="_ETM_Q1_4654186"/>
      <w:bookmarkStart w:id="3342" w:name="_ETM_Q1_4654243"/>
      <w:bookmarkEnd w:id="3341"/>
      <w:bookmarkEnd w:id="3342"/>
      <w:r>
        <w:rPr>
          <w:rtl/>
          <w:lang w:eastAsia="he-IL"/>
        </w:rPr>
        <w:t xml:space="preserve">אני </w:t>
      </w:r>
      <w:bookmarkStart w:id="3343" w:name="_ETM_Q1_4654346"/>
      <w:bookmarkEnd w:id="3343"/>
      <w:r>
        <w:rPr>
          <w:rtl/>
          <w:lang w:eastAsia="he-IL"/>
        </w:rPr>
        <w:t xml:space="preserve">מציע שזה יעבוד לפי מנגנון שאנחנו מכירים כבר. </w:t>
      </w:r>
      <w:bookmarkStart w:id="3344" w:name="_ETM_Q1_4662075"/>
      <w:bookmarkEnd w:id="3344"/>
      <w:r>
        <w:rPr>
          <w:rtl/>
          <w:lang w:eastAsia="he-IL"/>
        </w:rPr>
        <w:t xml:space="preserve">בנינו את זה לפי מנגנון פיצוי מעסיקים בימי בידוד שעבר </w:t>
      </w:r>
      <w:bookmarkStart w:id="3345" w:name="_ETM_Q1_4666211"/>
      <w:bookmarkEnd w:id="3345"/>
      <w:r>
        <w:rPr>
          <w:rtl/>
          <w:lang w:eastAsia="he-IL"/>
        </w:rPr>
        <w:t xml:space="preserve">בוועדת העבודה והרווחה, משהו שכבר יודעים לעבוד איתו, משרדי הממשלה יודעים לעבוד איתו גם ברמה הלוגיסטית. צריך להבין, </w:t>
      </w:r>
      <w:bookmarkStart w:id="3346" w:name="_ETM_Q1_4673135"/>
      <w:bookmarkEnd w:id="3346"/>
      <w:r>
        <w:rPr>
          <w:rtl/>
          <w:lang w:eastAsia="he-IL"/>
        </w:rPr>
        <w:t xml:space="preserve">המעסיקים לא אחראים לפיאסקו הפוליטי המתמשך הזה ואנחנו לא יכולים </w:t>
      </w:r>
      <w:bookmarkStart w:id="3347" w:name="_ETM_Q1_4674774"/>
      <w:bookmarkEnd w:id="3347"/>
      <w:r>
        <w:rPr>
          <w:rtl/>
          <w:lang w:eastAsia="he-IL"/>
        </w:rPr>
        <w:t xml:space="preserve">לדרוש מהם פעם חמישית לבוא ולממן את הדבר הזה </w:t>
      </w:r>
      <w:bookmarkStart w:id="3348" w:name="_ETM_Q1_4683030"/>
      <w:bookmarkEnd w:id="3348"/>
      <w:r>
        <w:rPr>
          <w:rtl/>
          <w:lang w:eastAsia="he-IL"/>
        </w:rPr>
        <w:t>שנקרא "יום בחירות".</w:t>
      </w:r>
    </w:p>
    <w:p w:rsidR="0019011F" w:rsidRDefault="0019011F" w:rsidP="0019011F">
      <w:pPr>
        <w:rPr>
          <w:rtl/>
          <w:lang w:eastAsia="he-IL"/>
        </w:rPr>
      </w:pPr>
    </w:p>
    <w:p w:rsidR="0019011F" w:rsidRDefault="0019011F" w:rsidP="0019011F">
      <w:pPr>
        <w:pStyle w:val="a5"/>
        <w:rPr>
          <w:rtl/>
        </w:rPr>
      </w:pPr>
      <w:bookmarkStart w:id="3349" w:name="ET_knessetmember_5520_37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349"/>
    </w:p>
    <w:p w:rsidR="0019011F" w:rsidRDefault="0019011F" w:rsidP="0019011F">
      <w:pPr>
        <w:pStyle w:val="KeepWithNext"/>
        <w:rPr>
          <w:rFonts w:hint="cs"/>
          <w:rtl/>
          <w:lang w:eastAsia="he-IL"/>
        </w:rPr>
      </w:pPr>
    </w:p>
    <w:p w:rsidR="0019011F" w:rsidRDefault="0019011F" w:rsidP="0019011F">
      <w:pPr>
        <w:rPr>
          <w:rtl/>
          <w:lang w:eastAsia="he-IL"/>
        </w:rPr>
      </w:pPr>
      <w:bookmarkStart w:id="3350" w:name="_ETM_Q1_4681690"/>
      <w:bookmarkStart w:id="3351" w:name="_ETM_Q1_4681966"/>
      <w:bookmarkStart w:id="3352" w:name="_ETM_Q1_4682032"/>
      <w:bookmarkEnd w:id="3350"/>
      <w:bookmarkEnd w:id="3351"/>
      <w:bookmarkEnd w:id="3352"/>
      <w:r>
        <w:rPr>
          <w:rtl/>
          <w:lang w:eastAsia="he-IL"/>
        </w:rPr>
        <w:t xml:space="preserve">אנחנו, כל סיעת ישראל ביתנו, מצטרפים להסתייגות הזאת של סיעת יש עתיד. </w:t>
      </w:r>
      <w:bookmarkStart w:id="3353" w:name="_ETM_Q1_4684984"/>
      <w:bookmarkEnd w:id="3353"/>
    </w:p>
    <w:p w:rsidR="0019011F" w:rsidRDefault="0019011F" w:rsidP="0019011F">
      <w:pPr>
        <w:rPr>
          <w:rtl/>
          <w:lang w:eastAsia="he-IL"/>
        </w:rPr>
      </w:pPr>
      <w:bookmarkStart w:id="3354" w:name="_ETM_Q1_4685306"/>
      <w:bookmarkStart w:id="3355" w:name="_ETM_Q1_4685396"/>
      <w:bookmarkStart w:id="3356" w:name="_ETM_Q1_4690711"/>
      <w:bookmarkEnd w:id="3354"/>
      <w:bookmarkEnd w:id="3355"/>
      <w:bookmarkEnd w:id="3356"/>
    </w:p>
    <w:p w:rsidR="0019011F" w:rsidRDefault="0019011F" w:rsidP="0019011F">
      <w:pPr>
        <w:pStyle w:val="a5"/>
        <w:rPr>
          <w:rtl/>
        </w:rPr>
      </w:pPr>
      <w:bookmarkStart w:id="3357" w:name="ET_knessetmember_5939_37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57"/>
    </w:p>
    <w:p w:rsidR="0019011F" w:rsidRDefault="0019011F" w:rsidP="0019011F">
      <w:pPr>
        <w:pStyle w:val="KeepWithNext"/>
        <w:rPr>
          <w:rFonts w:hint="cs"/>
          <w:rtl/>
          <w:lang w:eastAsia="he-IL"/>
        </w:rPr>
      </w:pPr>
    </w:p>
    <w:p w:rsidR="0019011F" w:rsidRDefault="0019011F" w:rsidP="0019011F">
      <w:pPr>
        <w:rPr>
          <w:rtl/>
          <w:lang w:eastAsia="he-IL"/>
        </w:rPr>
      </w:pPr>
      <w:bookmarkStart w:id="3358" w:name="_ETM_Q1_4691373"/>
      <w:bookmarkStart w:id="3359" w:name="_ETM_Q1_4691435"/>
      <w:bookmarkEnd w:id="3358"/>
      <w:bookmarkEnd w:id="3359"/>
      <w:r>
        <w:rPr>
          <w:rtl/>
          <w:lang w:eastAsia="he-IL"/>
        </w:rPr>
        <w:t xml:space="preserve">גם אם יהיו פה אנשים שיגידו שזה יקר וכו', בסדר, גם בחירות זה יקר וגם </w:t>
      </w:r>
      <w:bookmarkStart w:id="3360" w:name="_ETM_Q1_4691020"/>
      <w:bookmarkEnd w:id="3360"/>
      <w:r>
        <w:rPr>
          <w:rtl/>
          <w:lang w:eastAsia="he-IL"/>
        </w:rPr>
        <w:t xml:space="preserve">לפשל את הקורונה זה יקר, אבל בסופו של דבר יש פה מעסיקים שצריך לצעוק את זעקתם ולהגיד שמישהו </w:t>
      </w:r>
      <w:bookmarkStart w:id="3361" w:name="_ETM_Q1_4698115"/>
      <w:bookmarkEnd w:id="3361"/>
      <w:r>
        <w:rPr>
          <w:rtl/>
          <w:lang w:eastAsia="he-IL"/>
        </w:rPr>
        <w:t xml:space="preserve">צריך לפצות אותם על זה. אם זה יעלה עוד קצת </w:t>
      </w:r>
      <w:bookmarkStart w:id="3362" w:name="_ETM_Q1_4700450"/>
      <w:bookmarkEnd w:id="3362"/>
      <w:r>
        <w:rPr>
          <w:rtl/>
          <w:lang w:eastAsia="he-IL"/>
        </w:rPr>
        <w:t xml:space="preserve">בבחירות, אז זה יעלה עוד קצת בבחירות. אלה העלויות </w:t>
      </w:r>
      <w:bookmarkStart w:id="3363" w:name="_ETM_Q1_4703923"/>
      <w:bookmarkEnd w:id="3363"/>
      <w:r>
        <w:rPr>
          <w:rtl/>
          <w:lang w:eastAsia="he-IL"/>
        </w:rPr>
        <w:t xml:space="preserve">של כישלון פוליטי של ממשלה שלוקחת אותנו לבחירות מוקדמות. אני </w:t>
      </w:r>
      <w:bookmarkStart w:id="3364" w:name="_ETM_Q1_4710722"/>
      <w:bookmarkEnd w:id="3364"/>
      <w:r>
        <w:rPr>
          <w:rtl/>
          <w:lang w:eastAsia="he-IL"/>
        </w:rPr>
        <w:t xml:space="preserve">מקווה שכל הסיעות פה יתמכו בזה, גם ימינה וגם אחרים. </w:t>
      </w:r>
      <w:bookmarkStart w:id="3365" w:name="_ETM_Q1_4719017"/>
      <w:bookmarkStart w:id="3366" w:name="_ETM_Q1_4719514"/>
      <w:bookmarkEnd w:id="3365"/>
      <w:bookmarkEnd w:id="3366"/>
    </w:p>
    <w:p w:rsidR="0019011F" w:rsidRDefault="0019011F" w:rsidP="0019011F">
      <w:pPr>
        <w:rPr>
          <w:rtl/>
          <w:lang w:eastAsia="he-IL"/>
        </w:rPr>
      </w:pPr>
      <w:bookmarkStart w:id="3367" w:name="_ETM_Q1_4719636"/>
      <w:bookmarkEnd w:id="3367"/>
    </w:p>
    <w:p w:rsidR="0019011F" w:rsidRDefault="0019011F" w:rsidP="0019011F">
      <w:pPr>
        <w:pStyle w:val="a5"/>
        <w:rPr>
          <w:rtl/>
        </w:rPr>
      </w:pPr>
      <w:bookmarkStart w:id="3368" w:name="ET_knessetmember_5520_37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36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חשוב להגיד שכל המשק נושא בעלויות יום החופש של עובדי </w:t>
      </w:r>
      <w:bookmarkStart w:id="3369" w:name="_ETM_Q1_4728712"/>
      <w:bookmarkEnd w:id="3369"/>
      <w:r>
        <w:rPr>
          <w:rtl/>
          <w:lang w:eastAsia="he-IL"/>
        </w:rPr>
        <w:t xml:space="preserve">המדינה, הרי כולנו משלמים את זה. לכן כולנו גם </w:t>
      </w:r>
      <w:bookmarkStart w:id="3370" w:name="_ETM_Q1_4728541"/>
      <w:bookmarkEnd w:id="3370"/>
      <w:r>
        <w:rPr>
          <w:rtl/>
          <w:lang w:eastAsia="he-IL"/>
        </w:rPr>
        <w:t xml:space="preserve">צריכים לשלם את עלויות יום החופש למעסיקים. </w:t>
      </w:r>
      <w:bookmarkStart w:id="3371" w:name="_ETM_Q1_4730898"/>
      <w:bookmarkEnd w:id="3371"/>
    </w:p>
    <w:p w:rsidR="0019011F" w:rsidRDefault="0019011F" w:rsidP="0019011F">
      <w:pPr>
        <w:rPr>
          <w:rtl/>
          <w:lang w:eastAsia="he-IL"/>
        </w:rPr>
      </w:pPr>
      <w:bookmarkStart w:id="3372" w:name="_ETM_Q1_4730993"/>
      <w:bookmarkEnd w:id="3372"/>
    </w:p>
    <w:p w:rsidR="0019011F" w:rsidRDefault="0019011F" w:rsidP="0019011F">
      <w:pPr>
        <w:pStyle w:val="a5"/>
        <w:rPr>
          <w:rtl/>
        </w:rPr>
      </w:pPr>
      <w:bookmarkStart w:id="3373" w:name="ET_knessetmember_5939_37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73"/>
    </w:p>
    <w:p w:rsidR="0019011F" w:rsidRDefault="0019011F" w:rsidP="0019011F">
      <w:pPr>
        <w:pStyle w:val="KeepWithNext"/>
        <w:rPr>
          <w:rFonts w:hint="cs"/>
          <w:rtl/>
          <w:lang w:eastAsia="he-IL"/>
        </w:rPr>
      </w:pPr>
    </w:p>
    <w:p w:rsidR="0019011F" w:rsidRDefault="0019011F" w:rsidP="0019011F">
      <w:pPr>
        <w:rPr>
          <w:rtl/>
          <w:lang w:eastAsia="he-IL"/>
        </w:rPr>
      </w:pPr>
      <w:bookmarkStart w:id="3374" w:name="_ETM_Q1_4733145"/>
      <w:bookmarkStart w:id="3375" w:name="_ETM_Q1_4733194"/>
      <w:bookmarkEnd w:id="3374"/>
      <w:bookmarkEnd w:id="3375"/>
      <w:r>
        <w:rPr>
          <w:rtl/>
          <w:lang w:eastAsia="he-IL"/>
        </w:rPr>
        <w:t xml:space="preserve">חד-משמעית. אני בטוח </w:t>
      </w:r>
      <w:bookmarkStart w:id="3376" w:name="_ETM_Q1_4732119"/>
      <w:bookmarkEnd w:id="3376"/>
      <w:r>
        <w:rPr>
          <w:rtl/>
          <w:lang w:eastAsia="he-IL"/>
        </w:rPr>
        <w:t xml:space="preserve">שגם ימינה יסכימו. </w:t>
      </w:r>
      <w:bookmarkStart w:id="3377" w:name="_ETM_Q1_4738433"/>
      <w:bookmarkEnd w:id="3377"/>
    </w:p>
    <w:p w:rsidR="0019011F" w:rsidRDefault="0019011F" w:rsidP="0019011F">
      <w:pPr>
        <w:rPr>
          <w:rtl/>
          <w:lang w:eastAsia="he-IL"/>
        </w:rPr>
      </w:pPr>
      <w:bookmarkStart w:id="3378" w:name="_ETM_Q1_4738529"/>
      <w:bookmarkStart w:id="3379" w:name="_ETM_Q1_4740623"/>
      <w:bookmarkEnd w:id="3378"/>
      <w:bookmarkEnd w:id="3379"/>
    </w:p>
    <w:p w:rsidR="0019011F" w:rsidRDefault="0019011F" w:rsidP="0019011F">
      <w:pPr>
        <w:pStyle w:val="a5"/>
        <w:rPr>
          <w:rtl/>
        </w:rPr>
      </w:pPr>
      <w:bookmarkStart w:id="3380" w:name="ET_speaker_5114_379"/>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3380"/>
    </w:p>
    <w:p w:rsidR="0019011F" w:rsidRDefault="0019011F" w:rsidP="0019011F">
      <w:pPr>
        <w:pStyle w:val="KeepWithNext"/>
        <w:rPr>
          <w:rFonts w:hint="cs"/>
          <w:rtl/>
          <w:lang w:eastAsia="he-IL"/>
        </w:rPr>
      </w:pPr>
    </w:p>
    <w:p w:rsidR="0019011F" w:rsidRDefault="0019011F" w:rsidP="0019011F">
      <w:pPr>
        <w:rPr>
          <w:rtl/>
          <w:lang w:eastAsia="he-IL"/>
        </w:rPr>
      </w:pPr>
      <w:bookmarkStart w:id="3381" w:name="_ETM_Q1_4741112"/>
      <w:bookmarkStart w:id="3382" w:name="_ETM_Q1_4741167"/>
      <w:bookmarkEnd w:id="3381"/>
      <w:bookmarkEnd w:id="3382"/>
      <w:r>
        <w:rPr>
          <w:rtl/>
          <w:lang w:eastAsia="he-IL"/>
        </w:rPr>
        <w:t xml:space="preserve">אנחנו מצטרפים להסתייגות של יש עתיד. </w:t>
      </w:r>
      <w:bookmarkStart w:id="3383" w:name="_ETM_Q1_4744800"/>
      <w:bookmarkStart w:id="3384" w:name="_ETM_Q1_4748778"/>
      <w:bookmarkEnd w:id="3383"/>
      <w:bookmarkEnd w:id="3384"/>
    </w:p>
    <w:p w:rsidR="0019011F" w:rsidRDefault="0019011F" w:rsidP="0019011F">
      <w:pPr>
        <w:rPr>
          <w:rtl/>
          <w:lang w:eastAsia="he-IL"/>
        </w:rPr>
      </w:pPr>
      <w:bookmarkStart w:id="3385" w:name="_ETM_Q1_4748859"/>
      <w:bookmarkEnd w:id="3385"/>
    </w:p>
    <w:p w:rsidR="0019011F" w:rsidRDefault="0019011F" w:rsidP="0019011F">
      <w:pPr>
        <w:pStyle w:val="a5"/>
        <w:rPr>
          <w:rtl/>
        </w:rPr>
      </w:pPr>
      <w:bookmarkStart w:id="3386" w:name="ET_knessetmember_5939_38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8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אוקיי, אז גם ימינה וגם ישראל ביתנו מצטרפים להסתייגות שלי. </w:t>
      </w:r>
      <w:bookmarkStart w:id="3387" w:name="_ETM_Q1_4752627"/>
      <w:bookmarkEnd w:id="3387"/>
      <w:r>
        <w:rPr>
          <w:rtl/>
          <w:lang w:eastAsia="he-IL"/>
        </w:rPr>
        <w:t>קרעי, מה אתה אומר?</w:t>
      </w:r>
    </w:p>
    <w:p w:rsidR="0019011F" w:rsidRDefault="0019011F" w:rsidP="0019011F">
      <w:pPr>
        <w:rPr>
          <w:rtl/>
          <w:lang w:eastAsia="he-IL"/>
        </w:rPr>
      </w:pPr>
    </w:p>
    <w:p w:rsidR="0019011F" w:rsidRDefault="0019011F" w:rsidP="0019011F">
      <w:pPr>
        <w:pStyle w:val="a5"/>
        <w:rPr>
          <w:rtl/>
        </w:rPr>
      </w:pPr>
      <w:bookmarkStart w:id="3388" w:name="ET_speaker_5802_3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8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חושב שזה חוסר אחריות לקבל החלטה </w:t>
      </w:r>
      <w:bookmarkStart w:id="3389" w:name="_ETM_Q1_4760145"/>
      <w:bookmarkEnd w:id="3389"/>
      <w:r>
        <w:rPr>
          <w:rtl/>
          <w:lang w:eastAsia="he-IL"/>
        </w:rPr>
        <w:t xml:space="preserve">כזאת בהינף יד, בלי דיון רציני. </w:t>
      </w:r>
    </w:p>
    <w:p w:rsidR="0019011F" w:rsidRDefault="0019011F" w:rsidP="0019011F">
      <w:pPr>
        <w:rPr>
          <w:rtl/>
          <w:lang w:eastAsia="he-IL"/>
        </w:rPr>
      </w:pPr>
      <w:bookmarkStart w:id="3390" w:name="_ETM_Q1_4762102"/>
      <w:bookmarkStart w:id="3391" w:name="_ETM_Q1_4762223"/>
      <w:bookmarkEnd w:id="3390"/>
      <w:bookmarkEnd w:id="3391"/>
    </w:p>
    <w:p w:rsidR="0019011F" w:rsidRDefault="0019011F" w:rsidP="0019011F">
      <w:pPr>
        <w:pStyle w:val="a5"/>
        <w:rPr>
          <w:rtl/>
        </w:rPr>
      </w:pPr>
      <w:bookmarkStart w:id="3392" w:name="ET_knessetmember_5939_38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39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בוא ננהל דיון. מה לעשות, הבחירות הגיעו. </w:t>
      </w:r>
    </w:p>
    <w:p w:rsidR="0019011F" w:rsidRDefault="0019011F" w:rsidP="0019011F">
      <w:pPr>
        <w:rPr>
          <w:rtl/>
          <w:lang w:eastAsia="he-IL"/>
        </w:rPr>
      </w:pPr>
      <w:bookmarkStart w:id="3393" w:name="_ETM_Q1_4765115"/>
      <w:bookmarkStart w:id="3394" w:name="_ETM_Q1_4765213"/>
      <w:bookmarkEnd w:id="3393"/>
      <w:bookmarkEnd w:id="3394"/>
    </w:p>
    <w:p w:rsidR="0019011F" w:rsidRDefault="0019011F" w:rsidP="0019011F">
      <w:pPr>
        <w:pStyle w:val="a5"/>
        <w:rPr>
          <w:rtl/>
        </w:rPr>
      </w:pPr>
      <w:bookmarkStart w:id="3395" w:name="ET_speaker_5802_3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9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מנהלים כבר יומיים של דיונים ואתה </w:t>
      </w:r>
      <w:bookmarkStart w:id="3396" w:name="_ETM_Q1_4768563"/>
      <w:bookmarkEnd w:id="3396"/>
      <w:r>
        <w:rPr>
          <w:rtl/>
          <w:lang w:eastAsia="he-IL"/>
        </w:rPr>
        <w:t xml:space="preserve">בא עכשיו עם ההצעה הזאת? יש לך הערכה תקציבית של </w:t>
      </w:r>
      <w:bookmarkStart w:id="3397" w:name="_ETM_Q1_4766664"/>
      <w:bookmarkEnd w:id="3397"/>
      <w:r>
        <w:rPr>
          <w:rtl/>
          <w:lang w:eastAsia="he-IL"/>
        </w:rPr>
        <w:t xml:space="preserve">כמה זה עולה? </w:t>
      </w:r>
    </w:p>
    <w:p w:rsidR="0019011F" w:rsidRDefault="0019011F" w:rsidP="0019011F">
      <w:pPr>
        <w:rPr>
          <w:rtl/>
          <w:lang w:eastAsia="he-IL"/>
        </w:rPr>
      </w:pPr>
      <w:bookmarkStart w:id="3398" w:name="_ETM_Q1_4771202"/>
      <w:bookmarkStart w:id="3399" w:name="_ETM_Q1_4771273"/>
      <w:bookmarkEnd w:id="3398"/>
      <w:bookmarkEnd w:id="3399"/>
    </w:p>
    <w:p w:rsidR="0019011F" w:rsidRDefault="0019011F" w:rsidP="0019011F">
      <w:pPr>
        <w:pStyle w:val="a5"/>
        <w:keepNext/>
        <w:rPr>
          <w:rtl/>
        </w:rPr>
      </w:pPr>
      <w:bookmarkStart w:id="3400" w:name="ET_knessetmember_5939_38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40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אפשר לעשות את זה עכשיו. כשפירקו פה את </w:t>
      </w:r>
      <w:bookmarkStart w:id="3401" w:name="_ETM_Q1_4772816"/>
      <w:bookmarkEnd w:id="3401"/>
      <w:r>
        <w:rPr>
          <w:rtl/>
          <w:lang w:eastAsia="he-IL"/>
        </w:rPr>
        <w:t xml:space="preserve">הממשלה הלא מתפקדת מישהו חשב על המעסיקים? מה לעשות </w:t>
      </w:r>
      <w:bookmarkStart w:id="3402" w:name="_ETM_Q1_4775312"/>
      <w:bookmarkEnd w:id="3402"/>
      <w:r>
        <w:rPr>
          <w:rtl/>
          <w:lang w:eastAsia="he-IL"/>
        </w:rPr>
        <w:t xml:space="preserve">שאין זמן לתכנן? חוק בחירות הוא תמיד ברגע האחרון. מישהו צריך לדאוג לפיצוי המעסיקים, זו לא אשמתם שדברים נעשים </w:t>
      </w:r>
      <w:bookmarkStart w:id="3403" w:name="_ETM_Q1_4785488"/>
      <w:bookmarkEnd w:id="3403"/>
      <w:r>
        <w:rPr>
          <w:rtl/>
          <w:lang w:eastAsia="he-IL"/>
        </w:rPr>
        <w:t xml:space="preserve">ברגע האחרון. </w:t>
      </w:r>
    </w:p>
    <w:p w:rsidR="0019011F" w:rsidRDefault="0019011F" w:rsidP="0019011F">
      <w:pPr>
        <w:rPr>
          <w:rtl/>
          <w:lang w:eastAsia="he-IL"/>
        </w:rPr>
      </w:pPr>
      <w:bookmarkStart w:id="3404" w:name="_ETM_Q1_4805660"/>
      <w:bookmarkEnd w:id="3404"/>
    </w:p>
    <w:p w:rsidR="0019011F" w:rsidRDefault="0019011F" w:rsidP="0019011F">
      <w:pPr>
        <w:rPr>
          <w:rtl/>
          <w:lang w:eastAsia="he-IL"/>
        </w:rPr>
      </w:pPr>
      <w:bookmarkStart w:id="3405" w:name="_ETM_Q1_4789371"/>
      <w:bookmarkStart w:id="3406" w:name="_ETM_Q1_4789439"/>
      <w:bookmarkEnd w:id="3405"/>
      <w:bookmarkEnd w:id="3406"/>
      <w:r>
        <w:rPr>
          <w:rtl/>
          <w:lang w:eastAsia="he-IL"/>
        </w:rPr>
        <w:t xml:space="preserve">אני מדבר על פיצוי מעסיקים לפי אותו </w:t>
      </w:r>
      <w:bookmarkStart w:id="3407" w:name="_ETM_Q1_4789395"/>
      <w:bookmarkEnd w:id="3407"/>
      <w:r>
        <w:rPr>
          <w:rtl/>
          <w:lang w:eastAsia="he-IL"/>
        </w:rPr>
        <w:t xml:space="preserve">מודל פיצוי מעסיקים של ימי בידוד. </w:t>
      </w:r>
    </w:p>
    <w:p w:rsidR="0019011F" w:rsidRDefault="0019011F" w:rsidP="0019011F">
      <w:pPr>
        <w:rPr>
          <w:rFonts w:ascii="David" w:hAnsi="David"/>
          <w:rtl/>
        </w:rPr>
      </w:pPr>
    </w:p>
    <w:p w:rsidR="0019011F" w:rsidRDefault="0019011F" w:rsidP="0019011F">
      <w:pPr>
        <w:pStyle w:val="af8"/>
        <w:rPr>
          <w:rtl/>
        </w:rPr>
      </w:pPr>
      <w:bookmarkStart w:id="3408" w:name="ET_yor_5628_38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40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כולם מסכימים. אני אומר </w:t>
      </w:r>
      <w:bookmarkStart w:id="3409" w:name="_ETM_Q1_4792730"/>
      <w:bookmarkEnd w:id="3409"/>
      <w:r>
        <w:rPr>
          <w:rtl/>
          <w:lang w:eastAsia="he-IL"/>
        </w:rPr>
        <w:t xml:space="preserve">יותר מזה, נוסיף להם עוד כסף, פיצוי פלוס. </w:t>
      </w:r>
      <w:bookmarkStart w:id="3410" w:name="_ETM_Q1_4795234"/>
      <w:bookmarkEnd w:id="3410"/>
    </w:p>
    <w:p w:rsidR="0019011F" w:rsidRDefault="0019011F" w:rsidP="0019011F">
      <w:pPr>
        <w:rPr>
          <w:rtl/>
          <w:lang w:eastAsia="he-IL"/>
        </w:rPr>
      </w:pPr>
      <w:bookmarkStart w:id="3411" w:name="_ETM_Q1_4795329"/>
      <w:bookmarkEnd w:id="3411"/>
    </w:p>
    <w:p w:rsidR="0019011F" w:rsidRDefault="0019011F" w:rsidP="0019011F">
      <w:pPr>
        <w:pStyle w:val="a5"/>
        <w:rPr>
          <w:rtl/>
        </w:rPr>
      </w:pPr>
      <w:bookmarkStart w:id="3412" w:name="ET_knessetmember_5939_38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41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אז אפשר </w:t>
      </w:r>
      <w:bookmarkStart w:id="3413" w:name="_ETM_Q1_4792373"/>
      <w:bookmarkEnd w:id="3413"/>
      <w:r>
        <w:rPr>
          <w:rtl/>
          <w:lang w:eastAsia="he-IL"/>
        </w:rPr>
        <w:t xml:space="preserve">לדבר על זה. חברים, לא אמרתי שזה לא מורכב, אבל </w:t>
      </w:r>
      <w:bookmarkStart w:id="3414" w:name="_ETM_Q1_4799224"/>
      <w:bookmarkEnd w:id="3414"/>
      <w:r>
        <w:rPr>
          <w:rtl/>
          <w:lang w:eastAsia="he-IL"/>
        </w:rPr>
        <w:t xml:space="preserve">המעסיקים לא ישרדו את זה וזה גם לא פייר. זה </w:t>
      </w:r>
      <w:bookmarkStart w:id="3415" w:name="_ETM_Q1_4799066"/>
      <w:bookmarkEnd w:id="3415"/>
      <w:r>
        <w:rPr>
          <w:rtl/>
          <w:lang w:eastAsia="he-IL"/>
        </w:rPr>
        <w:t xml:space="preserve">חוסר הגינות בסיסי של המערכת הפוליטית על הנזקים שהיא עושה. </w:t>
      </w:r>
      <w:bookmarkStart w:id="3416" w:name="_ETM_Q1_4803633"/>
      <w:bookmarkEnd w:id="3416"/>
    </w:p>
    <w:p w:rsidR="0019011F" w:rsidRDefault="0019011F" w:rsidP="0019011F">
      <w:pPr>
        <w:rPr>
          <w:rtl/>
          <w:lang w:eastAsia="he-IL"/>
        </w:rPr>
      </w:pPr>
      <w:bookmarkStart w:id="3417" w:name="_ETM_Q1_4803906"/>
      <w:bookmarkStart w:id="3418" w:name="_ETM_Q1_4804004"/>
      <w:bookmarkEnd w:id="3417"/>
      <w:bookmarkEnd w:id="3418"/>
    </w:p>
    <w:p w:rsidR="0019011F" w:rsidRDefault="0019011F" w:rsidP="0019011F">
      <w:pPr>
        <w:pStyle w:val="af8"/>
        <w:rPr>
          <w:rtl/>
        </w:rPr>
      </w:pPr>
      <w:bookmarkStart w:id="3419" w:name="ET_yor_5628_38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41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עידן, אתה טוען טענות טובות. </w:t>
      </w:r>
    </w:p>
    <w:p w:rsidR="0019011F" w:rsidRDefault="0019011F" w:rsidP="0019011F">
      <w:pPr>
        <w:rPr>
          <w:rtl/>
          <w:lang w:eastAsia="he-IL"/>
        </w:rPr>
      </w:pPr>
    </w:p>
    <w:p w:rsidR="0019011F" w:rsidRDefault="0019011F" w:rsidP="0019011F">
      <w:pPr>
        <w:pStyle w:val="a5"/>
        <w:rPr>
          <w:rtl/>
        </w:rPr>
      </w:pPr>
      <w:bookmarkStart w:id="3420" w:name="ET_knessetmember_5939_38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42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והמנגנון מוכר. </w:t>
      </w:r>
    </w:p>
    <w:p w:rsidR="0019011F" w:rsidRDefault="0019011F" w:rsidP="0019011F">
      <w:pPr>
        <w:rPr>
          <w:rtl/>
          <w:lang w:eastAsia="he-IL"/>
        </w:rPr>
      </w:pPr>
    </w:p>
    <w:p w:rsidR="0019011F" w:rsidRDefault="0019011F" w:rsidP="0019011F">
      <w:pPr>
        <w:pStyle w:val="af8"/>
        <w:rPr>
          <w:rtl/>
        </w:rPr>
      </w:pPr>
      <w:bookmarkStart w:id="3421" w:name="ET_yor_5628_38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421"/>
    </w:p>
    <w:p w:rsidR="0019011F" w:rsidRDefault="0019011F" w:rsidP="0019011F">
      <w:pPr>
        <w:pStyle w:val="KeepWithNext"/>
        <w:rPr>
          <w:rFonts w:hint="cs"/>
          <w:rtl/>
          <w:lang w:eastAsia="he-IL"/>
        </w:rPr>
      </w:pPr>
    </w:p>
    <w:p w:rsidR="0019011F" w:rsidRDefault="0019011F" w:rsidP="0019011F">
      <w:pPr>
        <w:rPr>
          <w:rtl/>
          <w:lang w:eastAsia="he-IL"/>
        </w:rPr>
      </w:pPr>
      <w:bookmarkStart w:id="3422" w:name="_ETM_Q1_4810469"/>
      <w:bookmarkEnd w:id="3422"/>
      <w:r>
        <w:rPr>
          <w:rtl/>
          <w:lang w:eastAsia="he-IL"/>
        </w:rPr>
        <w:t xml:space="preserve">השאלה איך עושים את זה. אחריך יבוא עודד ויאמר: מה </w:t>
      </w:r>
      <w:bookmarkStart w:id="3423" w:name="_ETM_Q1_4813138"/>
      <w:bookmarkEnd w:id="3423"/>
      <w:r>
        <w:rPr>
          <w:rtl/>
          <w:lang w:eastAsia="he-IL"/>
        </w:rPr>
        <w:t xml:space="preserve">עידן אמר, פי שלושה. </w:t>
      </w:r>
      <w:bookmarkStart w:id="3424" w:name="_ETM_Q1_4820102"/>
      <w:bookmarkEnd w:id="3424"/>
    </w:p>
    <w:p w:rsidR="0019011F" w:rsidRDefault="0019011F" w:rsidP="0019011F">
      <w:pPr>
        <w:rPr>
          <w:rtl/>
          <w:lang w:eastAsia="he-IL"/>
        </w:rPr>
      </w:pPr>
      <w:bookmarkStart w:id="3425" w:name="_ETM_Q1_4820200"/>
      <w:bookmarkEnd w:id="3425"/>
    </w:p>
    <w:p w:rsidR="0019011F" w:rsidRDefault="0019011F" w:rsidP="0019011F">
      <w:pPr>
        <w:pStyle w:val="a5"/>
        <w:rPr>
          <w:rtl/>
        </w:rPr>
      </w:pPr>
      <w:bookmarkStart w:id="3426" w:name="ET_knessetmember_5939_39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426"/>
    </w:p>
    <w:p w:rsidR="0019011F" w:rsidRDefault="0019011F" w:rsidP="0019011F">
      <w:pPr>
        <w:pStyle w:val="KeepWithNext"/>
        <w:rPr>
          <w:rFonts w:hint="cs"/>
          <w:rtl/>
          <w:lang w:eastAsia="he-IL"/>
        </w:rPr>
      </w:pPr>
    </w:p>
    <w:p w:rsidR="0019011F" w:rsidRDefault="0019011F" w:rsidP="0019011F">
      <w:pPr>
        <w:rPr>
          <w:rtl/>
          <w:lang w:eastAsia="he-IL"/>
        </w:rPr>
      </w:pPr>
      <w:bookmarkStart w:id="3427" w:name="_ETM_Q1_4823828"/>
      <w:bookmarkStart w:id="3428" w:name="_ETM_Q1_4823888"/>
      <w:bookmarkEnd w:id="3427"/>
      <w:bookmarkEnd w:id="3428"/>
      <w:r>
        <w:rPr>
          <w:rtl/>
          <w:lang w:eastAsia="he-IL"/>
        </w:rPr>
        <w:t xml:space="preserve">אני רוצה לומר טענת סיום – </w:t>
      </w:r>
      <w:bookmarkStart w:id="3429" w:name="_ETM_Q1_4821022"/>
      <w:bookmarkEnd w:id="3429"/>
      <w:r>
        <w:rPr>
          <w:rtl/>
          <w:lang w:eastAsia="he-IL"/>
        </w:rPr>
        <w:t xml:space="preserve">זה עבר דיון, כי המתווה המוצע הוא המתווה שעבר בוועדת </w:t>
      </w:r>
      <w:bookmarkStart w:id="3430" w:name="_ETM_Q1_4823157"/>
      <w:bookmarkEnd w:id="3430"/>
      <w:r>
        <w:rPr>
          <w:rtl/>
          <w:lang w:eastAsia="he-IL"/>
        </w:rPr>
        <w:t xml:space="preserve">העבודה והרווחה, דיון מקיף על איך מסתכלים על עסקים קטנים </w:t>
      </w:r>
      <w:bookmarkStart w:id="3431" w:name="_ETM_Q1_4826689"/>
      <w:bookmarkEnd w:id="3431"/>
      <w:r>
        <w:rPr>
          <w:rtl/>
          <w:lang w:eastAsia="he-IL"/>
        </w:rPr>
        <w:t xml:space="preserve">עד 20 איש. עד 20 עובדים זה 75%, </w:t>
      </w:r>
      <w:bookmarkStart w:id="3432" w:name="_ETM_Q1_4830651"/>
      <w:bookmarkEnd w:id="3432"/>
      <w:r>
        <w:rPr>
          <w:rtl/>
          <w:lang w:eastAsia="he-IL"/>
        </w:rPr>
        <w:t xml:space="preserve">מעל 20 עובדים זה 50%. הכול נידון במשך ימים ארוכים בוועדת העבודה והרווחה, זה  </w:t>
      </w:r>
      <w:r>
        <w:rPr>
          <w:lang w:eastAsia="he-IL"/>
        </w:rPr>
        <w:t>copy-paste</w:t>
      </w:r>
      <w:r>
        <w:rPr>
          <w:rtl/>
          <w:lang w:eastAsia="he-IL"/>
        </w:rPr>
        <w:t xml:space="preserve"> </w:t>
      </w:r>
      <w:r>
        <w:rPr>
          <w:lang w:eastAsia="he-IL"/>
        </w:rPr>
        <w:t xml:space="preserve"> </w:t>
      </w:r>
      <w:r>
        <w:rPr>
          <w:rtl/>
          <w:lang w:eastAsia="he-IL"/>
        </w:rPr>
        <w:t>לחוק הבחירו</w:t>
      </w:r>
      <w:bookmarkStart w:id="3433" w:name="_ETM_Q1_4836605"/>
      <w:bookmarkEnd w:id="3433"/>
      <w:r>
        <w:rPr>
          <w:rtl/>
          <w:lang w:eastAsia="he-IL"/>
        </w:rPr>
        <w:t xml:space="preserve">ת ולכן אין פה חשש שזה לא עבר עבודת מטה. </w:t>
      </w:r>
      <w:bookmarkStart w:id="3434" w:name="_ETM_Q1_4842688"/>
      <w:bookmarkEnd w:id="3434"/>
      <w:r>
        <w:rPr>
          <w:rtl/>
          <w:lang w:eastAsia="he-IL"/>
        </w:rPr>
        <w:t xml:space="preserve">תודה רבה. </w:t>
      </w:r>
    </w:p>
    <w:p w:rsidR="0019011F" w:rsidRDefault="0019011F" w:rsidP="0019011F">
      <w:pPr>
        <w:rPr>
          <w:rtl/>
          <w:lang w:eastAsia="he-IL"/>
        </w:rPr>
      </w:pPr>
      <w:bookmarkStart w:id="3435" w:name="_ETM_Q1_4845204"/>
      <w:bookmarkStart w:id="3436" w:name="_ETM_Q1_4845315"/>
      <w:bookmarkStart w:id="3437" w:name="_ETM_Q1_4845385"/>
      <w:bookmarkEnd w:id="3435"/>
      <w:bookmarkEnd w:id="3436"/>
      <w:bookmarkEnd w:id="3437"/>
    </w:p>
    <w:p w:rsidR="0019011F" w:rsidRDefault="0019011F" w:rsidP="0019011F">
      <w:pPr>
        <w:pStyle w:val="af8"/>
        <w:rPr>
          <w:rtl/>
        </w:rPr>
      </w:pPr>
      <w:bookmarkStart w:id="3438" w:name="ET_yor_5628_39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43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חבר הכנסת צביקה האוזר, בבקשה. </w:t>
      </w:r>
      <w:bookmarkStart w:id="3439" w:name="_ETM_Q1_4845873"/>
      <w:bookmarkEnd w:id="3439"/>
    </w:p>
    <w:p w:rsidR="0019011F" w:rsidRDefault="0019011F" w:rsidP="0019011F">
      <w:pPr>
        <w:rPr>
          <w:rtl/>
          <w:lang w:eastAsia="he-IL"/>
        </w:rPr>
      </w:pPr>
      <w:bookmarkStart w:id="3440" w:name="_ETM_Q1_4846204"/>
      <w:bookmarkStart w:id="3441" w:name="_ETM_Q1_4846308"/>
      <w:bookmarkStart w:id="3442" w:name="_ETM_Q1_4849137"/>
      <w:bookmarkEnd w:id="3440"/>
      <w:bookmarkEnd w:id="3441"/>
      <w:bookmarkEnd w:id="3442"/>
    </w:p>
    <w:p w:rsidR="0019011F" w:rsidRDefault="0019011F" w:rsidP="0019011F">
      <w:pPr>
        <w:pStyle w:val="a5"/>
        <w:rPr>
          <w:rtl/>
        </w:rPr>
      </w:pPr>
      <w:bookmarkStart w:id="3443" w:name="ET_knessetmember_5774_39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443"/>
    </w:p>
    <w:p w:rsidR="0019011F" w:rsidRDefault="0019011F" w:rsidP="0019011F">
      <w:pPr>
        <w:pStyle w:val="KeepWithNext"/>
        <w:rPr>
          <w:rFonts w:hint="cs"/>
          <w:rtl/>
          <w:lang w:eastAsia="he-IL"/>
        </w:rPr>
      </w:pPr>
    </w:p>
    <w:p w:rsidR="0019011F" w:rsidRDefault="0019011F" w:rsidP="0019011F">
      <w:pPr>
        <w:rPr>
          <w:rtl/>
          <w:lang w:eastAsia="he-IL"/>
        </w:rPr>
      </w:pPr>
      <w:bookmarkStart w:id="3444" w:name="_ETM_Q1_4849751"/>
      <w:bookmarkStart w:id="3445" w:name="_ETM_Q1_4849799"/>
      <w:bookmarkEnd w:id="3444"/>
      <w:bookmarkEnd w:id="3445"/>
      <w:r>
        <w:rPr>
          <w:rtl/>
          <w:lang w:eastAsia="he-IL"/>
        </w:rPr>
        <w:t xml:space="preserve">אני אנסה לקצר בשים לב להסתייגויות שמעלות בעיות מהותיות במישור </w:t>
      </w:r>
      <w:bookmarkStart w:id="3446" w:name="_ETM_Q1_4853592"/>
      <w:bookmarkEnd w:id="3446"/>
      <w:r>
        <w:rPr>
          <w:rtl/>
          <w:lang w:eastAsia="he-IL"/>
        </w:rPr>
        <w:t xml:space="preserve">החוקתי. נדמה לי שראוי שהכנסת תדון בנושאים האלה בשום </w:t>
      </w:r>
      <w:bookmarkStart w:id="3447" w:name="_ETM_Q1_4864399"/>
      <w:bookmarkEnd w:id="3447"/>
      <w:r>
        <w:rPr>
          <w:rtl/>
          <w:lang w:eastAsia="he-IL"/>
        </w:rPr>
        <w:t xml:space="preserve">שכל ובשימת לב מלאה. אני מבקש אחרי כן גם התייחסות –  מכיוון שמדובר פה לא במהלך עסקים רגיל של הסתייגויות, </w:t>
      </w:r>
      <w:bookmarkStart w:id="3448" w:name="_ETM_Q1_4875704"/>
      <w:bookmarkEnd w:id="3448"/>
      <w:r>
        <w:rPr>
          <w:rtl/>
          <w:lang w:eastAsia="he-IL"/>
        </w:rPr>
        <w:t xml:space="preserve">אלא באירוע חסר תקדים, עם השלכות עתידיות – של היועץ המשפטי לממשלה וגם של עורך </w:t>
      </w:r>
      <w:bookmarkStart w:id="3449" w:name="_ETM_Q1_4885293"/>
      <w:bookmarkEnd w:id="3449"/>
      <w:r>
        <w:rPr>
          <w:rtl/>
          <w:lang w:eastAsia="he-IL"/>
        </w:rPr>
        <w:t xml:space="preserve">הדין שלנו, כדי להבהיר מה גודל האבסורד, עד כמה התקדים </w:t>
      </w:r>
      <w:bookmarkStart w:id="3450" w:name="_ETM_Q1_4890319"/>
      <w:bookmarkEnd w:id="3450"/>
      <w:r>
        <w:rPr>
          <w:rtl/>
          <w:lang w:eastAsia="he-IL"/>
        </w:rPr>
        <w:t xml:space="preserve">הזה הוא מסוכן ועד כמה מדובר פה בעושק מיעוט </w:t>
      </w:r>
      <w:bookmarkStart w:id="3451" w:name="_ETM_Q1_4896215"/>
      <w:bookmarkEnd w:id="3451"/>
      <w:r>
        <w:rPr>
          <w:rtl/>
          <w:lang w:eastAsia="he-IL"/>
        </w:rPr>
        <w:t xml:space="preserve">ובניסיון לפגוע פגיעה מהותית בשוק הדעות. כל מי ששוק </w:t>
      </w:r>
      <w:bookmarkStart w:id="3452" w:name="_ETM_Q1_4902519"/>
      <w:bookmarkEnd w:id="3452"/>
      <w:r>
        <w:rPr>
          <w:rtl/>
          <w:lang w:eastAsia="he-IL"/>
        </w:rPr>
        <w:t xml:space="preserve">הדעות חשוב לו, כל מי שהוא בתפיסה ליברלית אמיתית, לא </w:t>
      </w:r>
      <w:bookmarkStart w:id="3453" w:name="_ETM_Q1_4908595"/>
      <w:bookmarkEnd w:id="3453"/>
      <w:r>
        <w:rPr>
          <w:rtl/>
          <w:lang w:eastAsia="he-IL"/>
        </w:rPr>
        <w:t xml:space="preserve">ייתן יד לדבר הזה. </w:t>
      </w:r>
    </w:p>
    <w:p w:rsidR="0019011F" w:rsidRDefault="0019011F" w:rsidP="0019011F">
      <w:pPr>
        <w:rPr>
          <w:rtl/>
          <w:lang w:eastAsia="he-IL"/>
        </w:rPr>
      </w:pPr>
      <w:bookmarkStart w:id="3454" w:name="_ETM_Q1_4911772"/>
      <w:bookmarkStart w:id="3455" w:name="_ETM_Q1_4911863"/>
      <w:bookmarkEnd w:id="3454"/>
      <w:bookmarkEnd w:id="3455"/>
    </w:p>
    <w:p w:rsidR="0019011F" w:rsidRDefault="0019011F" w:rsidP="0019011F">
      <w:pPr>
        <w:rPr>
          <w:rtl/>
          <w:lang w:eastAsia="he-IL"/>
        </w:rPr>
      </w:pPr>
      <w:bookmarkStart w:id="3456" w:name="_ETM_Q1_4911967"/>
      <w:bookmarkStart w:id="3457" w:name="_ETM_Q1_4912073"/>
      <w:bookmarkEnd w:id="3456"/>
      <w:bookmarkEnd w:id="3457"/>
      <w:r>
        <w:rPr>
          <w:rtl/>
          <w:lang w:eastAsia="he-IL"/>
        </w:rPr>
        <w:t>אני חייב להתחיל, אדוני היושב-ראש, באמירה</w:t>
      </w:r>
      <w:bookmarkStart w:id="3458" w:name="_ETM_Q1_4915372"/>
      <w:bookmarkEnd w:id="3458"/>
      <w:r>
        <w:rPr>
          <w:rtl/>
          <w:lang w:eastAsia="he-IL"/>
        </w:rPr>
        <w:t xml:space="preserve"> – מכיוון שהתיקון הזה, שראיתי את דברי ההסבר </w:t>
      </w:r>
      <w:bookmarkStart w:id="3459" w:name="_ETM_Q1_4918149"/>
      <w:bookmarkEnd w:id="3459"/>
      <w:r>
        <w:rPr>
          <w:rtl/>
          <w:lang w:eastAsia="he-IL"/>
        </w:rPr>
        <w:t xml:space="preserve">שלו ככה מלהגים, מייד קפצה לי הדוגמה ההיסטורית הידועה של </w:t>
      </w:r>
      <w:bookmarkStart w:id="3460" w:name="_ETM_Q1_4924732"/>
      <w:bookmarkEnd w:id="3460"/>
      <w:r>
        <w:rPr>
          <w:rtl/>
          <w:lang w:eastAsia="he-IL"/>
        </w:rPr>
        <w:t>אוולין בארקר, שהיה מפקד הכוחות הבריטיים בארץ ישראל בתקופת</w:t>
      </w:r>
      <w:bookmarkStart w:id="3461" w:name="_ETM_Q1_4930297"/>
      <w:bookmarkEnd w:id="3461"/>
      <w:r>
        <w:rPr>
          <w:rtl/>
          <w:lang w:eastAsia="he-IL"/>
        </w:rPr>
        <w:t xml:space="preserve"> המאבק של היישוב בבריטים - - - </w:t>
      </w:r>
    </w:p>
    <w:p w:rsidR="0019011F" w:rsidRDefault="0019011F" w:rsidP="0019011F">
      <w:pPr>
        <w:rPr>
          <w:rtl/>
          <w:lang w:eastAsia="he-IL"/>
        </w:rPr>
      </w:pPr>
    </w:p>
    <w:p w:rsidR="0019011F" w:rsidRDefault="0019011F" w:rsidP="0019011F">
      <w:pPr>
        <w:pStyle w:val="af8"/>
        <w:rPr>
          <w:rtl/>
        </w:rPr>
      </w:pPr>
      <w:bookmarkStart w:id="3462" w:name="ET_yor_5628_39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46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צביקה, זה לא </w:t>
      </w:r>
      <w:bookmarkStart w:id="3463" w:name="_ETM_Q1_4931946"/>
      <w:bookmarkEnd w:id="3463"/>
      <w:r>
        <w:rPr>
          <w:rtl/>
          <w:lang w:eastAsia="he-IL"/>
        </w:rPr>
        <w:t xml:space="preserve">מתאים. תיגע בהסתייגות. </w:t>
      </w:r>
    </w:p>
    <w:p w:rsidR="0019011F" w:rsidRDefault="0019011F" w:rsidP="0019011F">
      <w:pPr>
        <w:rPr>
          <w:rtl/>
          <w:lang w:eastAsia="he-IL"/>
        </w:rPr>
      </w:pPr>
      <w:bookmarkStart w:id="3464" w:name="_ETM_Q1_4935198"/>
      <w:bookmarkStart w:id="3465" w:name="_ETM_Q1_4935282"/>
      <w:bookmarkEnd w:id="3464"/>
      <w:bookmarkEnd w:id="3465"/>
    </w:p>
    <w:p w:rsidR="0019011F" w:rsidRDefault="0019011F" w:rsidP="0019011F">
      <w:pPr>
        <w:pStyle w:val="a5"/>
        <w:keepNext/>
        <w:rPr>
          <w:rtl/>
        </w:rPr>
      </w:pPr>
      <w:bookmarkStart w:id="3466" w:name="ET_knessetmember_5774_39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46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נוגע במשהו שלך יהיה חשוב אישית. </w:t>
      </w:r>
      <w:bookmarkStart w:id="3467" w:name="_ETM_Q1_4939303"/>
      <w:bookmarkEnd w:id="3467"/>
      <w:r>
        <w:rPr>
          <w:rtl/>
          <w:lang w:eastAsia="he-IL"/>
        </w:rPr>
        <w:t>לך אישית זה יהיה חשוב.</w:t>
      </w:r>
    </w:p>
    <w:p w:rsidR="0019011F" w:rsidRDefault="0019011F" w:rsidP="0019011F">
      <w:pPr>
        <w:rPr>
          <w:rtl/>
          <w:lang w:eastAsia="he-IL"/>
        </w:rPr>
      </w:pPr>
    </w:p>
    <w:p w:rsidR="0019011F" w:rsidRDefault="0019011F" w:rsidP="0019011F">
      <w:pPr>
        <w:pStyle w:val="af8"/>
        <w:rPr>
          <w:rtl/>
        </w:rPr>
      </w:pPr>
      <w:bookmarkStart w:id="3468" w:name="ET_yor_5628_39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46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לא אני, זו הוועדה. </w:t>
      </w:r>
    </w:p>
    <w:p w:rsidR="0019011F" w:rsidRDefault="0019011F" w:rsidP="0019011F">
      <w:pPr>
        <w:rPr>
          <w:rtl/>
          <w:lang w:eastAsia="he-IL"/>
        </w:rPr>
      </w:pPr>
      <w:bookmarkStart w:id="3469" w:name="_ETM_Q1_4943202"/>
      <w:bookmarkStart w:id="3470" w:name="_ETM_Q1_4943297"/>
      <w:bookmarkStart w:id="3471" w:name="_ETM_Q1_4945848"/>
      <w:bookmarkEnd w:id="3469"/>
      <w:bookmarkEnd w:id="3470"/>
      <w:bookmarkEnd w:id="3471"/>
    </w:p>
    <w:p w:rsidR="0019011F" w:rsidRDefault="0019011F" w:rsidP="0019011F">
      <w:pPr>
        <w:pStyle w:val="a5"/>
        <w:rPr>
          <w:rtl/>
        </w:rPr>
      </w:pPr>
      <w:bookmarkStart w:id="3472" w:name="ET_knessetmember_5774_39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472"/>
    </w:p>
    <w:p w:rsidR="0019011F" w:rsidRDefault="0019011F" w:rsidP="0019011F">
      <w:pPr>
        <w:pStyle w:val="KeepWithNext"/>
        <w:rPr>
          <w:rFonts w:hint="cs"/>
          <w:rtl/>
          <w:lang w:eastAsia="he-IL"/>
        </w:rPr>
      </w:pPr>
    </w:p>
    <w:p w:rsidR="0019011F" w:rsidRDefault="0019011F" w:rsidP="0019011F">
      <w:pPr>
        <w:rPr>
          <w:rtl/>
          <w:lang w:eastAsia="he-IL"/>
        </w:rPr>
      </w:pPr>
      <w:bookmarkStart w:id="3473" w:name="_ETM_Q1_4946460"/>
      <w:bookmarkStart w:id="3474" w:name="_ETM_Q1_4946512"/>
      <w:bookmarkEnd w:id="3473"/>
      <w:bookmarkEnd w:id="3474"/>
      <w:r>
        <w:rPr>
          <w:rtl/>
          <w:lang w:eastAsia="he-IL"/>
        </w:rPr>
        <w:t xml:space="preserve">אדוני היושב-ראש, אמר בארקר: יש להעניש היהודים בצורה שהיא שנואה על </w:t>
      </w:r>
      <w:bookmarkStart w:id="3475" w:name="_ETM_Q1_4949483"/>
      <w:bookmarkEnd w:id="3475"/>
      <w:r>
        <w:rPr>
          <w:rtl/>
          <w:lang w:eastAsia="he-IL"/>
        </w:rPr>
        <w:t xml:space="preserve">הגזע הזה יותר מאשר על כל גזע אחר, פגיעה </w:t>
      </w:r>
      <w:bookmarkStart w:id="3476" w:name="_ETM_Q1_4952741"/>
      <w:bookmarkEnd w:id="3476"/>
      <w:r>
        <w:rPr>
          <w:rtl/>
          <w:lang w:eastAsia="he-IL"/>
        </w:rPr>
        <w:t xml:space="preserve">בכיסיהם. מה שנעשה כאן זה ניסיון לפגוע במימון מפלגות, שפוגע בשוויון בהליכי בחירות, במובן המהותי של המילה; הוא פוגע </w:t>
      </w:r>
      <w:bookmarkStart w:id="3477" w:name="_ETM_Q1_4968072"/>
      <w:bookmarkEnd w:id="3477"/>
      <w:r>
        <w:rPr>
          <w:rtl/>
          <w:lang w:eastAsia="he-IL"/>
        </w:rPr>
        <w:t xml:space="preserve">פגיעה אנושה בשוק הדעות החופשי ומנסה לייצר עיוות בשוק הדעות; הוא איננו הולם מדינה דמוקרטית; יש פה פגיעה רטרואקטיבית, </w:t>
      </w:r>
      <w:bookmarkStart w:id="3478" w:name="_ETM_Q1_4980126"/>
      <w:bookmarkEnd w:id="3478"/>
      <w:r>
        <w:rPr>
          <w:rtl/>
          <w:lang w:eastAsia="he-IL"/>
        </w:rPr>
        <w:t xml:space="preserve">הייתי אומר פרסונלית. יש פה אנשים שצריכים להבין היטב </w:t>
      </w:r>
      <w:bookmarkStart w:id="3479" w:name="_ETM_Q1_4986629"/>
      <w:bookmarkEnd w:id="3479"/>
      <w:r>
        <w:rPr>
          <w:rtl/>
          <w:lang w:eastAsia="he-IL"/>
        </w:rPr>
        <w:t xml:space="preserve">מה המשמעות של תקדים, של פגיעה רטרואקטיבית, פרסונלית. </w:t>
      </w:r>
      <w:bookmarkStart w:id="3480" w:name="_ETM_Q1_4990028"/>
      <w:bookmarkEnd w:id="3480"/>
      <w:r>
        <w:rPr>
          <w:rtl/>
          <w:lang w:eastAsia="he-IL"/>
        </w:rPr>
        <w:t xml:space="preserve">הבית הזה דן בחוקים האלה ומי שמרים את ידו עכשיו </w:t>
      </w:r>
      <w:bookmarkStart w:id="3481" w:name="_ETM_Q1_4995811"/>
      <w:bookmarkEnd w:id="3481"/>
      <w:r>
        <w:rPr>
          <w:rtl/>
          <w:lang w:eastAsia="he-IL"/>
        </w:rPr>
        <w:t xml:space="preserve">בעד אותו חוק, יהיה עליו השתק מוסרי ופוליטי באשר לחוקים </w:t>
      </w:r>
      <w:bookmarkStart w:id="3482" w:name="_ETM_Q1_5005634"/>
      <w:bookmarkEnd w:id="3482"/>
      <w:r>
        <w:rPr>
          <w:rtl/>
          <w:lang w:eastAsia="he-IL"/>
        </w:rPr>
        <w:t xml:space="preserve">כאלה. </w:t>
      </w:r>
    </w:p>
    <w:p w:rsidR="0019011F" w:rsidRDefault="0019011F" w:rsidP="0019011F">
      <w:pPr>
        <w:rPr>
          <w:rtl/>
          <w:lang w:eastAsia="he-IL"/>
        </w:rPr>
      </w:pPr>
      <w:bookmarkStart w:id="3483" w:name="_ETM_Q1_5003880"/>
      <w:bookmarkStart w:id="3484" w:name="_ETM_Q1_5003976"/>
      <w:bookmarkEnd w:id="3483"/>
      <w:bookmarkEnd w:id="3484"/>
    </w:p>
    <w:p w:rsidR="0019011F" w:rsidRDefault="0019011F" w:rsidP="0019011F">
      <w:pPr>
        <w:pStyle w:val="a5"/>
        <w:rPr>
          <w:rtl/>
        </w:rPr>
      </w:pPr>
      <w:bookmarkStart w:id="3485" w:name="ET_knessetmember_5811_39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485"/>
    </w:p>
    <w:p w:rsidR="0019011F" w:rsidRDefault="0019011F" w:rsidP="0019011F">
      <w:pPr>
        <w:pStyle w:val="KeepWithNext"/>
        <w:rPr>
          <w:rFonts w:hint="cs"/>
          <w:rtl/>
          <w:lang w:eastAsia="he-IL"/>
        </w:rPr>
      </w:pPr>
    </w:p>
    <w:p w:rsidR="0019011F" w:rsidRDefault="0019011F" w:rsidP="0019011F">
      <w:pPr>
        <w:rPr>
          <w:rtl/>
          <w:lang w:eastAsia="he-IL"/>
        </w:rPr>
      </w:pPr>
      <w:bookmarkStart w:id="3486" w:name="_ETM_Q1_5006447"/>
      <w:bookmarkStart w:id="3487" w:name="_ETM_Q1_5006506"/>
      <w:bookmarkEnd w:id="3486"/>
      <w:bookmarkEnd w:id="3487"/>
      <w:r>
        <w:rPr>
          <w:rtl/>
          <w:lang w:eastAsia="he-IL"/>
        </w:rPr>
        <w:t>אתה שינית את החוק בצורה פרסונלית, רטרואקטיבית. עכשיו שרוצי</w:t>
      </w:r>
      <w:bookmarkStart w:id="3488" w:name="_ETM_Q1_5016451"/>
      <w:bookmarkEnd w:id="3488"/>
      <w:r>
        <w:rPr>
          <w:rtl/>
          <w:lang w:eastAsia="he-IL"/>
        </w:rPr>
        <w:t xml:space="preserve">ם לעשות את אותו הדבר, זה לא בסדר. אז המוסר </w:t>
      </w:r>
      <w:bookmarkStart w:id="3489" w:name="_ETM_Q1_5021830"/>
      <w:bookmarkEnd w:id="3489"/>
      <w:r>
        <w:rPr>
          <w:rtl/>
          <w:lang w:eastAsia="he-IL"/>
        </w:rPr>
        <w:t xml:space="preserve">היה שונה. מה זו הצביעות הזאת. </w:t>
      </w:r>
    </w:p>
    <w:p w:rsidR="0019011F" w:rsidRDefault="0019011F" w:rsidP="0019011F">
      <w:pPr>
        <w:rPr>
          <w:rtl/>
          <w:lang w:eastAsia="he-IL"/>
        </w:rPr>
      </w:pPr>
      <w:bookmarkStart w:id="3490" w:name="_ETM_Q1_5024154"/>
      <w:bookmarkStart w:id="3491" w:name="_ETM_Q1_5024235"/>
      <w:bookmarkEnd w:id="3490"/>
      <w:bookmarkEnd w:id="3491"/>
    </w:p>
    <w:p w:rsidR="0019011F" w:rsidRDefault="0019011F" w:rsidP="0019011F">
      <w:pPr>
        <w:pStyle w:val="af8"/>
        <w:rPr>
          <w:rtl/>
        </w:rPr>
      </w:pPr>
      <w:bookmarkStart w:id="3492" w:name="ET_yor_5628_39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492"/>
    </w:p>
    <w:p w:rsidR="0019011F" w:rsidRDefault="0019011F" w:rsidP="0019011F">
      <w:pPr>
        <w:pStyle w:val="KeepWithNext"/>
        <w:rPr>
          <w:rFonts w:hint="cs"/>
          <w:rtl/>
          <w:lang w:eastAsia="he-IL"/>
        </w:rPr>
      </w:pPr>
    </w:p>
    <w:p w:rsidR="0019011F" w:rsidRDefault="0019011F" w:rsidP="0019011F">
      <w:pPr>
        <w:rPr>
          <w:rtl/>
          <w:lang w:eastAsia="he-IL"/>
        </w:rPr>
      </w:pPr>
      <w:bookmarkStart w:id="3493" w:name="_ETM_Q1_5023118"/>
      <w:bookmarkEnd w:id="3493"/>
      <w:r>
        <w:rPr>
          <w:rtl/>
          <w:lang w:eastAsia="he-IL"/>
        </w:rPr>
        <w:t>זה מותר. כחלק מהחסינו</w:t>
      </w:r>
      <w:bookmarkStart w:id="3494" w:name="_ETM_Q1_5023749"/>
      <w:bookmarkEnd w:id="3494"/>
      <w:r>
        <w:rPr>
          <w:rtl/>
          <w:lang w:eastAsia="he-IL"/>
        </w:rPr>
        <w:t xml:space="preserve">ת מותר גם את זה. </w:t>
      </w:r>
    </w:p>
    <w:p w:rsidR="0019011F" w:rsidRDefault="0019011F" w:rsidP="0019011F">
      <w:pPr>
        <w:rPr>
          <w:rtl/>
          <w:lang w:eastAsia="he-IL"/>
        </w:rPr>
      </w:pPr>
      <w:bookmarkStart w:id="3495" w:name="_ETM_Q1_5028262"/>
      <w:bookmarkStart w:id="3496" w:name="_ETM_Q1_5028343"/>
      <w:bookmarkStart w:id="3497" w:name="_ETM_Q1_5029489"/>
      <w:bookmarkEnd w:id="3495"/>
      <w:bookmarkEnd w:id="3496"/>
      <w:bookmarkEnd w:id="3497"/>
    </w:p>
    <w:p w:rsidR="0019011F" w:rsidRDefault="0019011F" w:rsidP="0019011F">
      <w:pPr>
        <w:pStyle w:val="a5"/>
        <w:rPr>
          <w:rtl/>
        </w:rPr>
      </w:pPr>
      <w:bookmarkStart w:id="3498" w:name="ET_knessetmember_5939_39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498"/>
    </w:p>
    <w:p w:rsidR="0019011F" w:rsidRDefault="0019011F" w:rsidP="0019011F">
      <w:pPr>
        <w:pStyle w:val="KeepWithNext"/>
        <w:rPr>
          <w:rFonts w:hint="cs"/>
          <w:rtl/>
          <w:lang w:eastAsia="he-IL"/>
        </w:rPr>
      </w:pPr>
    </w:p>
    <w:p w:rsidR="0019011F" w:rsidRDefault="0019011F" w:rsidP="0019011F">
      <w:pPr>
        <w:rPr>
          <w:rtl/>
          <w:lang w:eastAsia="he-IL"/>
        </w:rPr>
      </w:pPr>
      <w:bookmarkStart w:id="3499" w:name="_ETM_Q1_5030095"/>
      <w:bookmarkStart w:id="3500" w:name="_ETM_Q1_5030156"/>
      <w:bookmarkEnd w:id="3499"/>
      <w:bookmarkEnd w:id="3500"/>
      <w:r>
        <w:rPr>
          <w:rtl/>
          <w:lang w:eastAsia="he-IL"/>
        </w:rPr>
        <w:t xml:space="preserve">אבל זה סותר את ההסכם </w:t>
      </w:r>
      <w:bookmarkStart w:id="3501" w:name="_ETM_Q1_5033836"/>
      <w:bookmarkEnd w:id="3501"/>
      <w:r>
        <w:rPr>
          <w:rtl/>
          <w:lang w:eastAsia="he-IL"/>
        </w:rPr>
        <w:t>סייקס פיקו...</w:t>
      </w:r>
      <w:bookmarkStart w:id="3502" w:name="_ETM_Q1_5031901"/>
      <w:bookmarkEnd w:id="3502"/>
    </w:p>
    <w:p w:rsidR="0019011F" w:rsidRDefault="0019011F" w:rsidP="0019011F">
      <w:pPr>
        <w:rPr>
          <w:rtl/>
          <w:lang w:eastAsia="he-IL"/>
        </w:rPr>
      </w:pPr>
      <w:bookmarkStart w:id="3503" w:name="_ETM_Q1_5031989"/>
      <w:bookmarkStart w:id="3504" w:name="_ETM_Q1_5035885"/>
      <w:bookmarkEnd w:id="3503"/>
      <w:bookmarkEnd w:id="3504"/>
    </w:p>
    <w:p w:rsidR="0019011F" w:rsidRDefault="0019011F" w:rsidP="0019011F">
      <w:pPr>
        <w:pStyle w:val="a5"/>
        <w:rPr>
          <w:rtl/>
        </w:rPr>
      </w:pPr>
      <w:bookmarkStart w:id="3505" w:name="ET_knessetmember_5811_400"/>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3505"/>
    </w:p>
    <w:p w:rsidR="0019011F" w:rsidRDefault="0019011F" w:rsidP="0019011F">
      <w:pPr>
        <w:pStyle w:val="KeepWithNext"/>
        <w:rPr>
          <w:rFonts w:hint="cs"/>
          <w:rtl/>
        </w:rPr>
      </w:pPr>
    </w:p>
    <w:p w:rsidR="0019011F" w:rsidRDefault="0019011F" w:rsidP="0019011F">
      <w:pPr>
        <w:rPr>
          <w:rtl/>
        </w:rPr>
      </w:pPr>
      <w:bookmarkStart w:id="3506" w:name="_ETM_Q1_5036494"/>
      <w:bookmarkEnd w:id="3506"/>
      <w:r>
        <w:rPr>
          <w:rtl/>
        </w:rPr>
        <w:t>א</w:t>
      </w:r>
      <w:bookmarkStart w:id="3507" w:name="_ETM_Q1_5036545"/>
      <w:bookmarkEnd w:id="3507"/>
      <w:r>
        <w:rPr>
          <w:rtl/>
        </w:rPr>
        <w:t xml:space="preserve">ז, כשזה היה פרסונלי, רטרואקטיבי, זה היה מוסרי. </w:t>
      </w:r>
      <w:bookmarkStart w:id="3508" w:name="_ETM_Q1_5037271"/>
      <w:bookmarkEnd w:id="3508"/>
      <w:r>
        <w:rPr>
          <w:rtl/>
        </w:rPr>
        <w:t xml:space="preserve">עכשיו זה לא מוסרי. וצריך לומר שלא אני הגשתי את ההסתייגות. </w:t>
      </w:r>
    </w:p>
    <w:p w:rsidR="0019011F" w:rsidRDefault="0019011F" w:rsidP="0019011F">
      <w:pPr>
        <w:rPr>
          <w:rtl/>
        </w:rPr>
      </w:pPr>
      <w:bookmarkStart w:id="3509" w:name="_ETM_Q1_5042723"/>
      <w:bookmarkStart w:id="3510" w:name="_ETM_Q1_5042820"/>
      <w:bookmarkStart w:id="3511" w:name="_ETM_Q1_5042915"/>
      <w:bookmarkStart w:id="3512" w:name="_ETM_Q1_5046329"/>
      <w:bookmarkEnd w:id="3509"/>
      <w:bookmarkEnd w:id="3510"/>
      <w:bookmarkEnd w:id="3511"/>
      <w:bookmarkEnd w:id="3512"/>
    </w:p>
    <w:p w:rsidR="0019011F" w:rsidRDefault="0019011F" w:rsidP="0019011F">
      <w:pPr>
        <w:pStyle w:val="a5"/>
        <w:rPr>
          <w:rtl/>
        </w:rPr>
      </w:pPr>
      <w:bookmarkStart w:id="3513" w:name="ET_knessetmember_5774_40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513"/>
    </w:p>
    <w:p w:rsidR="0019011F" w:rsidRDefault="0019011F" w:rsidP="0019011F">
      <w:pPr>
        <w:pStyle w:val="KeepWithNext"/>
        <w:rPr>
          <w:rFonts w:hint="cs"/>
          <w:rtl/>
          <w:lang w:eastAsia="he-IL"/>
        </w:rPr>
      </w:pPr>
    </w:p>
    <w:p w:rsidR="0019011F" w:rsidRDefault="0019011F" w:rsidP="0019011F">
      <w:pPr>
        <w:rPr>
          <w:rtl/>
          <w:lang w:eastAsia="he-IL"/>
        </w:rPr>
      </w:pPr>
      <w:bookmarkStart w:id="3514" w:name="_ETM_Q1_5046930"/>
      <w:bookmarkStart w:id="3515" w:name="_ETM_Q1_5046986"/>
      <w:bookmarkEnd w:id="3514"/>
      <w:bookmarkEnd w:id="3515"/>
      <w:r>
        <w:rPr>
          <w:rtl/>
          <w:lang w:eastAsia="he-IL"/>
        </w:rPr>
        <w:t xml:space="preserve">חברים, מכיוון שמדובר בתיקון חוק </w:t>
      </w:r>
      <w:bookmarkStart w:id="3516" w:name="_ETM_Q1_5059950"/>
      <w:bookmarkEnd w:id="3516"/>
      <w:r>
        <w:rPr>
          <w:rtl/>
          <w:lang w:eastAsia="he-IL"/>
        </w:rPr>
        <w:t xml:space="preserve">אבסורדי שפוגע בבסיס השיטה, על זה נאמר שכשמגיעים לתחתית החבית </w:t>
      </w:r>
      <w:bookmarkStart w:id="3517" w:name="_ETM_Q1_5062643"/>
      <w:bookmarkEnd w:id="3517"/>
      <w:r>
        <w:rPr>
          <w:rtl/>
          <w:lang w:eastAsia="he-IL"/>
        </w:rPr>
        <w:t xml:space="preserve">שומעים דפיקות למטה. זה סוג של חקיקה שמייצרת את אותן </w:t>
      </w:r>
      <w:bookmarkStart w:id="3518" w:name="_ETM_Q1_5073247"/>
      <w:bookmarkEnd w:id="3518"/>
      <w:r>
        <w:rPr>
          <w:rtl/>
          <w:lang w:eastAsia="he-IL"/>
        </w:rPr>
        <w:t xml:space="preserve">דפיקות למטה. </w:t>
      </w:r>
    </w:p>
    <w:p w:rsidR="0019011F" w:rsidRDefault="0019011F" w:rsidP="0019011F">
      <w:pPr>
        <w:rPr>
          <w:rtl/>
          <w:lang w:eastAsia="he-IL"/>
        </w:rPr>
      </w:pPr>
    </w:p>
    <w:p w:rsidR="0019011F" w:rsidRDefault="0019011F" w:rsidP="0019011F">
      <w:pPr>
        <w:pStyle w:val="a5"/>
        <w:rPr>
          <w:rtl/>
        </w:rPr>
      </w:pPr>
      <w:bookmarkStart w:id="3519" w:name="ET_knessetmember_5939_40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51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מטורף, איך הוא עשה חקיקה רטרואקטיבית כדי לרפד את עצמו בכסף - - - לא הייתה אופוזיציה כזאת - - - </w:t>
      </w:r>
    </w:p>
    <w:p w:rsidR="0019011F" w:rsidRDefault="0019011F" w:rsidP="0019011F">
      <w:pPr>
        <w:rPr>
          <w:rtl/>
          <w:lang w:eastAsia="he-IL"/>
        </w:rPr>
      </w:pPr>
      <w:bookmarkStart w:id="3520" w:name="_ETM_Q1_5085323"/>
      <w:bookmarkStart w:id="3521" w:name="_ETM_Q1_5085418"/>
      <w:bookmarkEnd w:id="3520"/>
      <w:bookmarkEnd w:id="3521"/>
    </w:p>
    <w:p w:rsidR="0019011F" w:rsidRDefault="0019011F" w:rsidP="0019011F">
      <w:pPr>
        <w:pStyle w:val="a5"/>
        <w:rPr>
          <w:rtl/>
        </w:rPr>
      </w:pPr>
      <w:bookmarkStart w:id="3522" w:name="ET_knessetmember_5774_40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52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אומר אדם שמקבל - - - </w:t>
      </w:r>
    </w:p>
    <w:p w:rsidR="0019011F" w:rsidRDefault="0019011F" w:rsidP="0019011F">
      <w:pPr>
        <w:rPr>
          <w:rtl/>
          <w:lang w:eastAsia="he-IL"/>
        </w:rPr>
      </w:pPr>
      <w:bookmarkStart w:id="3523" w:name="_ETM_Q1_5087363"/>
      <w:bookmarkEnd w:id="3523"/>
    </w:p>
    <w:p w:rsidR="0019011F" w:rsidRDefault="0019011F" w:rsidP="0019011F">
      <w:pPr>
        <w:pStyle w:val="a5"/>
        <w:rPr>
          <w:rtl/>
        </w:rPr>
      </w:pPr>
      <w:bookmarkStart w:id="3524" w:name="ET_knessetmember_5939_40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524"/>
    </w:p>
    <w:p w:rsidR="0019011F" w:rsidRDefault="0019011F" w:rsidP="0019011F">
      <w:pPr>
        <w:pStyle w:val="KeepWithNext"/>
        <w:rPr>
          <w:rFonts w:hint="cs"/>
          <w:rtl/>
          <w:lang w:eastAsia="he-IL"/>
        </w:rPr>
      </w:pPr>
    </w:p>
    <w:p w:rsidR="0019011F" w:rsidRDefault="0019011F" w:rsidP="0019011F">
      <w:pPr>
        <w:rPr>
          <w:rtl/>
          <w:lang w:eastAsia="he-IL"/>
        </w:rPr>
      </w:pPr>
      <w:bookmarkStart w:id="3525" w:name="_ETM_Q1_5088011"/>
      <w:bookmarkStart w:id="3526" w:name="_ETM_Q1_5088069"/>
      <w:bookmarkEnd w:id="3525"/>
      <w:bookmarkEnd w:id="3526"/>
      <w:r>
        <w:rPr>
          <w:rtl/>
          <w:lang w:eastAsia="he-IL"/>
        </w:rPr>
        <w:t xml:space="preserve">האוזר, באמת, לפחות אל תנסה להצדיק את המעשה של </w:t>
      </w:r>
      <w:bookmarkStart w:id="3527" w:name="_ETM_Q1_5093701"/>
      <w:bookmarkEnd w:id="3527"/>
      <w:r>
        <w:rPr>
          <w:rtl/>
          <w:lang w:eastAsia="he-IL"/>
        </w:rPr>
        <w:t xml:space="preserve">אז. </w:t>
      </w:r>
    </w:p>
    <w:p w:rsidR="0019011F" w:rsidRDefault="0019011F" w:rsidP="0019011F">
      <w:pPr>
        <w:rPr>
          <w:rtl/>
          <w:lang w:eastAsia="he-IL"/>
        </w:rPr>
      </w:pPr>
    </w:p>
    <w:p w:rsidR="0019011F" w:rsidRDefault="0019011F" w:rsidP="0019011F">
      <w:pPr>
        <w:pStyle w:val="a5"/>
        <w:rPr>
          <w:rtl/>
        </w:rPr>
      </w:pPr>
      <w:bookmarkStart w:id="3528" w:name="ET_knessetmember_5774_40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52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אומר דבר כזה: כל אדם שחושב שבחירות יתנהלו </w:t>
      </w:r>
      <w:bookmarkStart w:id="3529" w:name="_ETM_Q1_5099164"/>
      <w:bookmarkEnd w:id="3529"/>
      <w:r>
        <w:rPr>
          <w:rtl/>
          <w:lang w:eastAsia="he-IL"/>
        </w:rPr>
        <w:t xml:space="preserve">בציפיות - - - </w:t>
      </w:r>
      <w:bookmarkStart w:id="3530" w:name="_ETM_Q1_5099221"/>
      <w:bookmarkEnd w:id="3530"/>
    </w:p>
    <w:p w:rsidR="0019011F" w:rsidRDefault="0019011F" w:rsidP="0019011F">
      <w:pPr>
        <w:rPr>
          <w:rtl/>
          <w:lang w:eastAsia="he-IL"/>
        </w:rPr>
      </w:pPr>
      <w:bookmarkStart w:id="3531" w:name="_ETM_Q1_5099316"/>
      <w:bookmarkEnd w:id="3531"/>
    </w:p>
    <w:p w:rsidR="0019011F" w:rsidRDefault="0019011F" w:rsidP="0019011F">
      <w:pPr>
        <w:pStyle w:val="af8"/>
        <w:rPr>
          <w:rtl/>
        </w:rPr>
      </w:pPr>
      <w:bookmarkStart w:id="3532" w:name="ET_yor_5628_40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53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צביקה, יש לך הסתייגויות או שאתה</w:t>
      </w:r>
      <w:bookmarkStart w:id="3533" w:name="_ETM_Q1_5097823"/>
      <w:bookmarkEnd w:id="3533"/>
      <w:r>
        <w:rPr>
          <w:rtl/>
          <w:lang w:eastAsia="he-IL"/>
        </w:rPr>
        <w:t xml:space="preserve"> רק עונה?</w:t>
      </w:r>
      <w:bookmarkStart w:id="3534" w:name="_ETM_Q1_5100022"/>
      <w:bookmarkEnd w:id="3534"/>
    </w:p>
    <w:p w:rsidR="0019011F" w:rsidRDefault="0019011F" w:rsidP="0019011F">
      <w:pPr>
        <w:rPr>
          <w:rtl/>
          <w:lang w:eastAsia="he-IL"/>
        </w:rPr>
      </w:pPr>
      <w:bookmarkStart w:id="3535" w:name="_ETM_Q1_5100095"/>
      <w:bookmarkStart w:id="3536" w:name="_ETM_Q1_5103806"/>
      <w:bookmarkEnd w:id="3535"/>
      <w:bookmarkEnd w:id="3536"/>
    </w:p>
    <w:p w:rsidR="0019011F" w:rsidRDefault="0019011F" w:rsidP="0019011F">
      <w:pPr>
        <w:pStyle w:val="a5"/>
        <w:rPr>
          <w:rtl/>
        </w:rPr>
      </w:pPr>
      <w:bookmarkStart w:id="3537" w:name="ET_knessetmember_5774_40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537"/>
    </w:p>
    <w:p w:rsidR="0019011F" w:rsidRDefault="0019011F" w:rsidP="0019011F">
      <w:pPr>
        <w:pStyle w:val="KeepWithNext"/>
        <w:rPr>
          <w:rFonts w:hint="cs"/>
          <w:rtl/>
          <w:lang w:eastAsia="he-IL"/>
        </w:rPr>
      </w:pPr>
    </w:p>
    <w:p w:rsidR="0019011F" w:rsidRDefault="0019011F" w:rsidP="0019011F">
      <w:pPr>
        <w:rPr>
          <w:rtl/>
          <w:lang w:eastAsia="he-IL"/>
        </w:rPr>
      </w:pPr>
      <w:bookmarkStart w:id="3538" w:name="_ETM_Q1_5104355"/>
      <w:bookmarkStart w:id="3539" w:name="_ETM_Q1_5104418"/>
      <w:bookmarkEnd w:id="3538"/>
      <w:bookmarkEnd w:id="3539"/>
      <w:r>
        <w:rPr>
          <w:rtl/>
          <w:lang w:eastAsia="he-IL"/>
        </w:rPr>
        <w:t xml:space="preserve">אני עונה על ההסתייגויות ואני טוען טענה של נושא </w:t>
      </w:r>
      <w:bookmarkStart w:id="3540" w:name="_ETM_Q1_5108558"/>
      <w:bookmarkEnd w:id="3540"/>
      <w:r>
        <w:rPr>
          <w:rtl/>
          <w:lang w:eastAsia="he-IL"/>
        </w:rPr>
        <w:t xml:space="preserve">חדש בנושא הזה ואני מבקש התייחסות של היועץ המשפטי </w:t>
      </w:r>
      <w:bookmarkStart w:id="3541" w:name="_ETM_Q1_5115497"/>
      <w:bookmarkEnd w:id="3541"/>
      <w:r>
        <w:rPr>
          <w:rtl/>
          <w:lang w:eastAsia="he-IL"/>
        </w:rPr>
        <w:t xml:space="preserve">של הכנסת והיועץ המשפטי של הממשלה. </w:t>
      </w:r>
      <w:bookmarkStart w:id="3542" w:name="_ETM_Q1_5122630"/>
      <w:bookmarkEnd w:id="3542"/>
    </w:p>
    <w:p w:rsidR="0019011F" w:rsidRDefault="0019011F" w:rsidP="0019011F">
      <w:pPr>
        <w:rPr>
          <w:rtl/>
        </w:rPr>
      </w:pPr>
      <w:bookmarkStart w:id="3543" w:name="_ETM_Q1_5122739"/>
      <w:bookmarkStart w:id="3544" w:name="_ETM_Q1_5043032"/>
      <w:bookmarkEnd w:id="3543"/>
      <w:bookmarkEnd w:id="3544"/>
    </w:p>
    <w:p w:rsidR="0019011F" w:rsidRDefault="0019011F" w:rsidP="0019011F">
      <w:pPr>
        <w:pStyle w:val="a5"/>
        <w:rPr>
          <w:rtl/>
        </w:rPr>
      </w:pPr>
      <w:bookmarkStart w:id="3545" w:name="ET_speaker_5802_4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54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הוא טוען נושא </w:t>
      </w:r>
      <w:bookmarkStart w:id="3546" w:name="_ETM_Q1_5120179"/>
      <w:bookmarkEnd w:id="3546"/>
      <w:r>
        <w:rPr>
          <w:rtl/>
          <w:lang w:eastAsia="he-IL"/>
        </w:rPr>
        <w:t xml:space="preserve">חדש על ההסתייגות של עידן רול. </w:t>
      </w:r>
    </w:p>
    <w:p w:rsidR="0019011F" w:rsidRDefault="0019011F" w:rsidP="0019011F">
      <w:pPr>
        <w:rPr>
          <w:rtl/>
          <w:lang w:eastAsia="he-IL"/>
        </w:rPr>
      </w:pPr>
      <w:bookmarkStart w:id="3547" w:name="_ETM_Q1_5126191"/>
      <w:bookmarkStart w:id="3548" w:name="_ETM_Q1_5126277"/>
      <w:bookmarkEnd w:id="3547"/>
      <w:bookmarkEnd w:id="3548"/>
    </w:p>
    <w:p w:rsidR="0019011F" w:rsidRDefault="0019011F" w:rsidP="0019011F">
      <w:pPr>
        <w:pStyle w:val="a5"/>
        <w:rPr>
          <w:rtl/>
        </w:rPr>
      </w:pPr>
      <w:bookmarkStart w:id="3549" w:name="ET_speaker_5292_4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549"/>
    </w:p>
    <w:p w:rsidR="0019011F" w:rsidRDefault="0019011F" w:rsidP="0019011F">
      <w:pPr>
        <w:pStyle w:val="KeepWithNext"/>
        <w:rPr>
          <w:rFonts w:hint="cs"/>
          <w:rtl/>
          <w:lang w:eastAsia="he-IL"/>
        </w:rPr>
      </w:pPr>
    </w:p>
    <w:p w:rsidR="0019011F" w:rsidRDefault="0019011F" w:rsidP="0019011F">
      <w:pPr>
        <w:rPr>
          <w:rtl/>
          <w:lang w:eastAsia="he-IL"/>
        </w:rPr>
      </w:pPr>
      <w:bookmarkStart w:id="3550" w:name="_ETM_Q1_5125709"/>
      <w:bookmarkStart w:id="3551" w:name="_ETM_Q1_5125988"/>
      <w:bookmarkStart w:id="3552" w:name="_ETM_Q1_5126053"/>
      <w:bookmarkEnd w:id="3550"/>
      <w:bookmarkEnd w:id="3551"/>
      <w:bookmarkEnd w:id="3552"/>
      <w:r>
        <w:rPr>
          <w:rtl/>
          <w:lang w:eastAsia="he-IL"/>
        </w:rPr>
        <w:t xml:space="preserve">אדוני היושב-ראש, אנחמו </w:t>
      </w:r>
      <w:bookmarkStart w:id="3553" w:name="_ETM_Q1_5129625"/>
      <w:bookmarkEnd w:id="3553"/>
      <w:r>
        <w:rPr>
          <w:rtl/>
          <w:lang w:eastAsia="he-IL"/>
        </w:rPr>
        <w:t xml:space="preserve">הגשנו מספר הסתייגויות, חלק מהן כבר נכנסו לתוך הנוסח, </w:t>
      </w:r>
      <w:bookmarkStart w:id="3554" w:name="_ETM_Q1_5136684"/>
      <w:bookmarkEnd w:id="3554"/>
      <w:r>
        <w:rPr>
          <w:rtl/>
          <w:lang w:eastAsia="he-IL"/>
        </w:rPr>
        <w:t xml:space="preserve">בעניין ההצבעה של חולים ומבודדים. הבנתי שאנחנו מוסרים את הסמכות </w:t>
      </w:r>
      <w:bookmarkStart w:id="3555" w:name="_ETM_Q1_5146790"/>
      <w:bookmarkEnd w:id="3555"/>
      <w:r>
        <w:rPr>
          <w:rtl/>
          <w:lang w:eastAsia="he-IL"/>
        </w:rPr>
        <w:t xml:space="preserve">לוועדת הבחירות המרכזית, וזה בסדר מבחינתי. </w:t>
      </w:r>
    </w:p>
    <w:p w:rsidR="0019011F" w:rsidRDefault="0019011F" w:rsidP="0019011F">
      <w:pPr>
        <w:rPr>
          <w:rtl/>
          <w:lang w:eastAsia="he-IL"/>
        </w:rPr>
      </w:pPr>
      <w:bookmarkStart w:id="3556" w:name="_ETM_Q1_5148166"/>
      <w:bookmarkStart w:id="3557" w:name="_ETM_Q1_5148260"/>
      <w:bookmarkEnd w:id="3556"/>
      <w:bookmarkEnd w:id="3557"/>
    </w:p>
    <w:p w:rsidR="0019011F" w:rsidRDefault="0019011F" w:rsidP="0019011F">
      <w:pPr>
        <w:rPr>
          <w:rtl/>
          <w:lang w:eastAsia="he-IL"/>
        </w:rPr>
      </w:pPr>
      <w:bookmarkStart w:id="3558" w:name="_ETM_Q1_5148311"/>
      <w:bookmarkStart w:id="3559" w:name="_ETM_Q1_5148395"/>
      <w:bookmarkEnd w:id="3558"/>
      <w:bookmarkEnd w:id="3559"/>
      <w:r>
        <w:rPr>
          <w:rtl/>
          <w:lang w:eastAsia="he-IL"/>
        </w:rPr>
        <w:t xml:space="preserve">לעניין הגיל של </w:t>
      </w:r>
      <w:bookmarkStart w:id="3560" w:name="_ETM_Q1_5151232"/>
      <w:bookmarkEnd w:id="3560"/>
      <w:r>
        <w:rPr>
          <w:rtl/>
          <w:lang w:eastAsia="he-IL"/>
        </w:rPr>
        <w:t xml:space="preserve">חברי ועדת קלפי – אנחנו מבקשים להוריד את זה. אני </w:t>
      </w:r>
      <w:bookmarkStart w:id="3561" w:name="_ETM_Q1_5157616"/>
      <w:bookmarkEnd w:id="3561"/>
      <w:r>
        <w:rPr>
          <w:rtl/>
          <w:lang w:eastAsia="he-IL"/>
        </w:rPr>
        <w:t xml:space="preserve">תמה על ההסתייגות של חברי עמית הלוי שרוצה שיהיו רק </w:t>
      </w:r>
      <w:bookmarkStart w:id="3562" w:name="_ETM_Q1_5158549"/>
      <w:bookmarkEnd w:id="3562"/>
      <w:r>
        <w:rPr>
          <w:rtl/>
          <w:lang w:eastAsia="he-IL"/>
        </w:rPr>
        <w:t xml:space="preserve">עורכי דין או רואי חשבון או קציני משטרה. </w:t>
      </w:r>
    </w:p>
    <w:p w:rsidR="0019011F" w:rsidRDefault="0019011F" w:rsidP="0019011F">
      <w:pPr>
        <w:rPr>
          <w:rtl/>
          <w:lang w:eastAsia="he-IL"/>
        </w:rPr>
      </w:pPr>
    </w:p>
    <w:p w:rsidR="0019011F" w:rsidRDefault="0019011F" w:rsidP="0019011F">
      <w:pPr>
        <w:pStyle w:val="a5"/>
        <w:rPr>
          <w:rtl/>
        </w:rPr>
      </w:pPr>
      <w:bookmarkStart w:id="3563" w:name="ET_speaker_6065_41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56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התייחסתי </w:t>
      </w:r>
      <w:bookmarkStart w:id="3564" w:name="_ETM_Q1_5161509"/>
      <w:bookmarkEnd w:id="3564"/>
      <w:r>
        <w:rPr>
          <w:rtl/>
          <w:lang w:eastAsia="he-IL"/>
        </w:rPr>
        <w:t xml:space="preserve">רק לעניין מזכיר הוועדה. </w:t>
      </w:r>
    </w:p>
    <w:p w:rsidR="0019011F" w:rsidRDefault="0019011F" w:rsidP="0019011F">
      <w:pPr>
        <w:rPr>
          <w:rtl/>
          <w:lang w:eastAsia="he-IL"/>
        </w:rPr>
      </w:pPr>
      <w:bookmarkStart w:id="3565" w:name="_ETM_Q1_5162095"/>
      <w:bookmarkStart w:id="3566" w:name="_ETM_Q1_5162207"/>
      <w:bookmarkEnd w:id="3565"/>
      <w:bookmarkEnd w:id="3566"/>
    </w:p>
    <w:p w:rsidR="0019011F" w:rsidRDefault="0019011F" w:rsidP="0019011F">
      <w:pPr>
        <w:pStyle w:val="a5"/>
        <w:rPr>
          <w:rtl/>
        </w:rPr>
      </w:pPr>
      <w:bookmarkStart w:id="3567" w:name="ET_speaker_5292_4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567"/>
    </w:p>
    <w:p w:rsidR="0019011F" w:rsidRDefault="0019011F" w:rsidP="0019011F">
      <w:pPr>
        <w:pStyle w:val="KeepWithNext"/>
        <w:rPr>
          <w:rFonts w:hint="cs"/>
          <w:rtl/>
          <w:lang w:eastAsia="he-IL"/>
        </w:rPr>
      </w:pPr>
    </w:p>
    <w:p w:rsidR="0019011F" w:rsidRDefault="0019011F" w:rsidP="0019011F">
      <w:pPr>
        <w:rPr>
          <w:rtl/>
          <w:lang w:eastAsia="he-IL"/>
        </w:rPr>
      </w:pPr>
      <w:bookmarkStart w:id="3568" w:name="_ETM_Q1_5161215"/>
      <w:bookmarkEnd w:id="3568"/>
      <w:r>
        <w:rPr>
          <w:rtl/>
          <w:lang w:eastAsia="he-IL"/>
        </w:rPr>
        <w:t xml:space="preserve">ומורה לא יכול להיות? הרבה מהמורים הם מזכירי ועדות קלפי, הם לא יכולים להיות? פתאום רק </w:t>
      </w:r>
      <w:bookmarkStart w:id="3569" w:name="_ETM_Q1_5166961"/>
      <w:bookmarkEnd w:id="3569"/>
      <w:r>
        <w:rPr>
          <w:rtl/>
          <w:lang w:eastAsia="he-IL"/>
        </w:rPr>
        <w:t xml:space="preserve">קצין משטרה? אני מבקש להוריד את הגיל ל-20 או ל-19. </w:t>
      </w:r>
      <w:bookmarkStart w:id="3570" w:name="_ETM_Q1_5174224"/>
      <w:bookmarkEnd w:id="3570"/>
    </w:p>
    <w:p w:rsidR="0019011F" w:rsidRDefault="0019011F" w:rsidP="0019011F">
      <w:pPr>
        <w:rPr>
          <w:rtl/>
          <w:lang w:eastAsia="he-IL"/>
        </w:rPr>
      </w:pPr>
      <w:bookmarkStart w:id="3571" w:name="_ETM_Q1_5174517"/>
      <w:bookmarkStart w:id="3572" w:name="_ETM_Q1_5174611"/>
      <w:bookmarkEnd w:id="3571"/>
      <w:bookmarkEnd w:id="3572"/>
    </w:p>
    <w:p w:rsidR="0019011F" w:rsidRDefault="0019011F" w:rsidP="0019011F">
      <w:pPr>
        <w:rPr>
          <w:rtl/>
          <w:lang w:eastAsia="he-IL"/>
        </w:rPr>
      </w:pPr>
      <w:bookmarkStart w:id="3573" w:name="_ETM_Q1_5174671"/>
      <w:bookmarkStart w:id="3574" w:name="_ETM_Q1_5174784"/>
      <w:bookmarkEnd w:id="3573"/>
      <w:bookmarkEnd w:id="3574"/>
      <w:r>
        <w:rPr>
          <w:rtl/>
          <w:lang w:eastAsia="he-IL"/>
        </w:rPr>
        <w:t xml:space="preserve">לעניין המימון ויחידות המימון וכו' – רציתי להעלות את זה </w:t>
      </w:r>
      <w:bookmarkStart w:id="3575" w:name="_ETM_Q1_5181762"/>
      <w:bookmarkEnd w:id="3575"/>
      <w:r>
        <w:rPr>
          <w:rtl/>
          <w:lang w:eastAsia="he-IL"/>
        </w:rPr>
        <w:t xml:space="preserve">וכולכם טענתם שזה לא הזמן, לא המקום וכו'. אני </w:t>
      </w:r>
      <w:bookmarkStart w:id="3576" w:name="_ETM_Q1_5185485"/>
      <w:bookmarkEnd w:id="3576"/>
      <w:r>
        <w:rPr>
          <w:rtl/>
          <w:lang w:eastAsia="he-IL"/>
        </w:rPr>
        <w:t xml:space="preserve">אומר שאם רוצים לדון – ופה אני פונה לשלמה קרעי </w:t>
      </w:r>
      <w:bookmarkStart w:id="3577" w:name="_ETM_Q1_5191047"/>
      <w:bookmarkEnd w:id="3577"/>
      <w:r>
        <w:rPr>
          <w:rtl/>
          <w:lang w:eastAsia="he-IL"/>
        </w:rPr>
        <w:t xml:space="preserve">– ביחידות מימון, בסיעות, בסיעות מעורבות, סיעות חדשות וכו', </w:t>
      </w:r>
      <w:bookmarkStart w:id="3578" w:name="_ETM_Q1_5196913"/>
      <w:bookmarkEnd w:id="3578"/>
      <w:r>
        <w:rPr>
          <w:rtl/>
          <w:lang w:eastAsia="he-IL"/>
        </w:rPr>
        <w:t xml:space="preserve">אז בואו נקיים דיון גם על עניין יחידת המימון שהגשתי. </w:t>
      </w:r>
      <w:bookmarkStart w:id="3579" w:name="_ETM_Q1_5200420"/>
      <w:bookmarkEnd w:id="3579"/>
      <w:r>
        <w:rPr>
          <w:rtl/>
          <w:lang w:eastAsia="he-IL"/>
        </w:rPr>
        <w:t xml:space="preserve">ביקשתם להוריד את זה והורדתי. לכן אני חושב </w:t>
      </w:r>
      <w:bookmarkStart w:id="3580" w:name="_ETM_Q1_5208569"/>
      <w:bookmarkEnd w:id="3580"/>
      <w:r>
        <w:rPr>
          <w:rtl/>
          <w:lang w:eastAsia="he-IL"/>
        </w:rPr>
        <w:t xml:space="preserve">שכל עניין המימון ויחידות המימון הוא נושא חדש, לא היה </w:t>
      </w:r>
      <w:bookmarkStart w:id="3581" w:name="_ETM_Q1_5214042"/>
      <w:bookmarkEnd w:id="3581"/>
      <w:r>
        <w:rPr>
          <w:rtl/>
          <w:lang w:eastAsia="he-IL"/>
        </w:rPr>
        <w:t xml:space="preserve">בהצעת החוק המקורית ולכן אני מבקש לא לדון בכל העניין </w:t>
      </w:r>
      <w:bookmarkStart w:id="3582" w:name="_ETM_Q1_5214994"/>
      <w:bookmarkEnd w:id="3582"/>
      <w:r>
        <w:rPr>
          <w:rtl/>
          <w:lang w:eastAsia="he-IL"/>
        </w:rPr>
        <w:t>הזה של המימון בהקשר הזה של חוק</w:t>
      </w:r>
      <w:bookmarkStart w:id="3583" w:name="_ETM_Q1_5219467"/>
      <w:bookmarkEnd w:id="3583"/>
      <w:r>
        <w:rPr>
          <w:rtl/>
          <w:lang w:eastAsia="he-IL"/>
        </w:rPr>
        <w:t xml:space="preserve"> הבחירות. </w:t>
      </w:r>
    </w:p>
    <w:p w:rsidR="0019011F" w:rsidRDefault="0019011F" w:rsidP="0019011F">
      <w:pPr>
        <w:rPr>
          <w:rtl/>
          <w:lang w:eastAsia="he-IL"/>
        </w:rPr>
      </w:pPr>
    </w:p>
    <w:p w:rsidR="0019011F" w:rsidRDefault="0019011F" w:rsidP="0019011F">
      <w:pPr>
        <w:pStyle w:val="af8"/>
        <w:rPr>
          <w:rtl/>
        </w:rPr>
      </w:pPr>
      <w:bookmarkStart w:id="3584" w:name="ET_yor_5628_41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58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אבל דנו בזה בקריאה הראשונה, איך זה נושא חדש?</w:t>
      </w:r>
      <w:bookmarkStart w:id="3585" w:name="_ETM_Q1_5220852"/>
      <w:bookmarkEnd w:id="3585"/>
    </w:p>
    <w:p w:rsidR="0019011F" w:rsidRDefault="0019011F" w:rsidP="0019011F">
      <w:pPr>
        <w:rPr>
          <w:rtl/>
          <w:lang w:eastAsia="he-IL"/>
        </w:rPr>
      </w:pPr>
      <w:bookmarkStart w:id="3586" w:name="_ETM_Q1_5220916"/>
      <w:bookmarkEnd w:id="3586"/>
    </w:p>
    <w:p w:rsidR="0019011F" w:rsidRDefault="0019011F" w:rsidP="0019011F">
      <w:pPr>
        <w:pStyle w:val="a5"/>
        <w:rPr>
          <w:rtl/>
        </w:rPr>
      </w:pPr>
      <w:bookmarkStart w:id="3587" w:name="_ETM_Q1_5162259"/>
      <w:bookmarkStart w:id="3588" w:name="_ETM_Q1_5162356"/>
      <w:bookmarkStart w:id="3589" w:name="ET_speaker_5292_414"/>
      <w:bookmarkEnd w:id="3587"/>
      <w:bookmarkEnd w:id="35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589"/>
    </w:p>
    <w:p w:rsidR="0019011F" w:rsidRDefault="0019011F" w:rsidP="0019011F">
      <w:pPr>
        <w:pStyle w:val="KeepWithNext"/>
        <w:rPr>
          <w:rFonts w:hint="cs"/>
          <w:rtl/>
          <w:lang w:eastAsia="he-IL"/>
        </w:rPr>
      </w:pPr>
    </w:p>
    <w:p w:rsidR="0019011F" w:rsidRDefault="0019011F" w:rsidP="0019011F">
      <w:pPr>
        <w:rPr>
          <w:rtl/>
          <w:lang w:eastAsia="he-IL"/>
        </w:rPr>
      </w:pPr>
      <w:bookmarkStart w:id="3590" w:name="_ETM_Q1_5226493"/>
      <w:bookmarkStart w:id="3591" w:name="_ETM_Q1_5226771"/>
      <w:bookmarkStart w:id="3592" w:name="_ETM_Q1_5226830"/>
      <w:bookmarkEnd w:id="3590"/>
      <w:bookmarkEnd w:id="3591"/>
      <w:bookmarkEnd w:id="3592"/>
      <w:r>
        <w:rPr>
          <w:rtl/>
          <w:lang w:eastAsia="he-IL"/>
        </w:rPr>
        <w:t xml:space="preserve">מה </w:t>
      </w:r>
      <w:bookmarkStart w:id="3593" w:name="_ETM_Q1_5224661"/>
      <w:bookmarkEnd w:id="3593"/>
      <w:r>
        <w:rPr>
          <w:rtl/>
          <w:lang w:eastAsia="he-IL"/>
        </w:rPr>
        <w:t xml:space="preserve">פתאום? איפה? </w:t>
      </w:r>
    </w:p>
    <w:p w:rsidR="0019011F" w:rsidRDefault="0019011F" w:rsidP="0019011F">
      <w:pPr>
        <w:rPr>
          <w:rtl/>
          <w:lang w:eastAsia="he-IL"/>
        </w:rPr>
      </w:pPr>
      <w:bookmarkStart w:id="3594" w:name="_ETM_Q1_5229947"/>
      <w:bookmarkStart w:id="3595" w:name="_ETM_Q1_5230045"/>
      <w:bookmarkEnd w:id="3594"/>
      <w:bookmarkEnd w:id="3595"/>
    </w:p>
    <w:p w:rsidR="0019011F" w:rsidRDefault="0019011F" w:rsidP="0019011F">
      <w:pPr>
        <w:pStyle w:val="af8"/>
        <w:rPr>
          <w:rtl/>
        </w:rPr>
      </w:pPr>
      <w:bookmarkStart w:id="3596" w:name="ET_yor_5628_41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59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בקריאה הראשונה. </w:t>
      </w:r>
    </w:p>
    <w:p w:rsidR="0019011F" w:rsidRDefault="0019011F" w:rsidP="0019011F">
      <w:pPr>
        <w:rPr>
          <w:rtl/>
          <w:lang w:eastAsia="he-IL"/>
        </w:rPr>
      </w:pPr>
      <w:bookmarkStart w:id="3597" w:name="_ETM_Q1_5228319"/>
      <w:bookmarkStart w:id="3598" w:name="_ETM_Q1_5228401"/>
      <w:bookmarkEnd w:id="3597"/>
      <w:bookmarkEnd w:id="3598"/>
    </w:p>
    <w:p w:rsidR="0019011F" w:rsidRDefault="0019011F" w:rsidP="0019011F">
      <w:pPr>
        <w:pStyle w:val="a5"/>
        <w:rPr>
          <w:rtl/>
        </w:rPr>
      </w:pPr>
      <w:bookmarkStart w:id="3599" w:name="ET_knessetmember_5520_41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599"/>
    </w:p>
    <w:p w:rsidR="0019011F" w:rsidRDefault="0019011F" w:rsidP="0019011F">
      <w:pPr>
        <w:pStyle w:val="KeepWithNext"/>
        <w:rPr>
          <w:rFonts w:hint="cs"/>
          <w:rtl/>
          <w:lang w:eastAsia="he-IL"/>
        </w:rPr>
      </w:pPr>
    </w:p>
    <w:p w:rsidR="0019011F" w:rsidRDefault="0019011F" w:rsidP="0019011F">
      <w:pPr>
        <w:rPr>
          <w:rtl/>
          <w:lang w:eastAsia="he-IL"/>
        </w:rPr>
      </w:pPr>
      <w:bookmarkStart w:id="3600" w:name="_ETM_Q1_5230341"/>
      <w:bookmarkStart w:id="3601" w:name="_ETM_Q1_5230622"/>
      <w:bookmarkStart w:id="3602" w:name="_ETM_Q1_5230681"/>
      <w:bookmarkEnd w:id="3600"/>
      <w:bookmarkEnd w:id="3601"/>
      <w:bookmarkEnd w:id="3602"/>
      <w:r>
        <w:rPr>
          <w:rtl/>
          <w:lang w:eastAsia="he-IL"/>
        </w:rPr>
        <w:t xml:space="preserve">מרגע שחבר כנסת טוען טענת נושא </w:t>
      </w:r>
      <w:bookmarkStart w:id="3603" w:name="_ETM_Q1_5233719"/>
      <w:bookmarkEnd w:id="3603"/>
      <w:r>
        <w:rPr>
          <w:rtl/>
          <w:lang w:eastAsia="he-IL"/>
        </w:rPr>
        <w:t xml:space="preserve">חדש, ועדת הכנסת תצטרך להכריע בעניין. </w:t>
      </w:r>
    </w:p>
    <w:p w:rsidR="0019011F" w:rsidRDefault="0019011F" w:rsidP="0019011F">
      <w:pPr>
        <w:rPr>
          <w:rtl/>
          <w:lang w:eastAsia="he-IL"/>
        </w:rPr>
      </w:pPr>
    </w:p>
    <w:p w:rsidR="0019011F" w:rsidRDefault="0019011F" w:rsidP="0019011F">
      <w:pPr>
        <w:pStyle w:val="a5"/>
        <w:rPr>
          <w:rtl/>
        </w:rPr>
      </w:pPr>
      <w:bookmarkStart w:id="3604" w:name="ET_speaker_שטרן_417"/>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360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חבר הכנסת סעדי, על </w:t>
      </w:r>
      <w:bookmarkStart w:id="3605" w:name="_ETM_Q1_5233582"/>
      <w:bookmarkEnd w:id="3605"/>
      <w:r>
        <w:rPr>
          <w:rtl/>
          <w:lang w:eastAsia="he-IL"/>
        </w:rPr>
        <w:t xml:space="preserve">איזה היבט של המימון? מה שחבר הכנסת קרעי הציע? </w:t>
      </w:r>
    </w:p>
    <w:p w:rsidR="0019011F" w:rsidRDefault="0019011F" w:rsidP="0019011F">
      <w:pPr>
        <w:rPr>
          <w:rtl/>
          <w:lang w:eastAsia="he-IL"/>
        </w:rPr>
      </w:pPr>
      <w:bookmarkStart w:id="3606" w:name="_ETM_Q1_5237983"/>
      <w:bookmarkStart w:id="3607" w:name="_ETM_Q1_5238086"/>
      <w:bookmarkEnd w:id="3606"/>
      <w:bookmarkEnd w:id="3607"/>
    </w:p>
    <w:p w:rsidR="0019011F" w:rsidRDefault="0019011F" w:rsidP="0019011F">
      <w:pPr>
        <w:pStyle w:val="a5"/>
        <w:keepNext/>
        <w:rPr>
          <w:rtl/>
        </w:rPr>
      </w:pPr>
      <w:bookmarkStart w:id="3608" w:name="ET_speaker_5292_4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60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כן. </w:t>
      </w:r>
      <w:bookmarkStart w:id="3609" w:name="_ETM_Q1_5237158"/>
      <w:bookmarkEnd w:id="3609"/>
    </w:p>
    <w:p w:rsidR="0019011F" w:rsidRDefault="0019011F" w:rsidP="0019011F">
      <w:pPr>
        <w:rPr>
          <w:rtl/>
          <w:lang w:eastAsia="he-IL"/>
        </w:rPr>
      </w:pPr>
      <w:bookmarkStart w:id="3610" w:name="_ETM_Q1_5242625"/>
      <w:bookmarkStart w:id="3611" w:name="_ETM_Q1_5242701"/>
      <w:bookmarkEnd w:id="3610"/>
      <w:bookmarkEnd w:id="3611"/>
    </w:p>
    <w:p w:rsidR="0019011F" w:rsidRDefault="0019011F" w:rsidP="0019011F">
      <w:pPr>
        <w:pStyle w:val="af8"/>
        <w:rPr>
          <w:rtl/>
        </w:rPr>
      </w:pPr>
      <w:bookmarkStart w:id="3612" w:name="ET_yor_5628_41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61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חבר הכנסת מתן כהנא, יש לך הסתייגויות? לא. </w:t>
      </w:r>
      <w:bookmarkStart w:id="3613" w:name="_ETM_Q1_5240925"/>
      <w:bookmarkEnd w:id="3613"/>
      <w:r>
        <w:rPr>
          <w:rtl/>
          <w:lang w:eastAsia="he-IL"/>
        </w:rPr>
        <w:t>חברת הכנסת תהלה פרידמן? לא. עמית הלוי, אתה רוצה להוסיף על קרעי?</w:t>
      </w:r>
      <w:bookmarkStart w:id="3614" w:name="_ETM_Q1_5247788"/>
      <w:bookmarkEnd w:id="3614"/>
    </w:p>
    <w:p w:rsidR="0019011F" w:rsidRDefault="0019011F" w:rsidP="0019011F">
      <w:pPr>
        <w:rPr>
          <w:rtl/>
          <w:lang w:eastAsia="he-IL"/>
        </w:rPr>
      </w:pPr>
      <w:bookmarkStart w:id="3615" w:name="_ETM_Q1_5247885"/>
      <w:bookmarkEnd w:id="3615"/>
    </w:p>
    <w:p w:rsidR="0019011F" w:rsidRDefault="0019011F" w:rsidP="0019011F">
      <w:pPr>
        <w:pStyle w:val="a5"/>
        <w:rPr>
          <w:rtl/>
        </w:rPr>
      </w:pPr>
      <w:bookmarkStart w:id="3616" w:name="ET_speaker_6065_4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16"/>
    </w:p>
    <w:p w:rsidR="0019011F" w:rsidRDefault="0019011F" w:rsidP="0019011F">
      <w:pPr>
        <w:pStyle w:val="KeepWithNext"/>
        <w:rPr>
          <w:rFonts w:hint="cs"/>
          <w:rtl/>
          <w:lang w:eastAsia="he-IL"/>
        </w:rPr>
      </w:pPr>
    </w:p>
    <w:p w:rsidR="0019011F" w:rsidRDefault="0019011F" w:rsidP="0019011F">
      <w:pPr>
        <w:rPr>
          <w:rtl/>
          <w:lang w:eastAsia="he-IL"/>
        </w:rPr>
      </w:pPr>
      <w:bookmarkStart w:id="3617" w:name="_ETM_Q1_5251221"/>
      <w:bookmarkStart w:id="3618" w:name="_ETM_Q1_5251497"/>
      <w:bookmarkEnd w:id="3617"/>
      <w:bookmarkEnd w:id="3618"/>
      <w:r>
        <w:rPr>
          <w:rtl/>
          <w:lang w:eastAsia="he-IL"/>
        </w:rPr>
        <w:t>י</w:t>
      </w:r>
      <w:bookmarkStart w:id="3619" w:name="_ETM_Q1_5251596"/>
      <w:bookmarkEnd w:id="3619"/>
      <w:r>
        <w:rPr>
          <w:rtl/>
          <w:lang w:eastAsia="he-IL"/>
        </w:rPr>
        <w:t xml:space="preserve">ש לי ארבע הסתייגויות חדשות: הראשונה, מה שהזכיר אוסמה סעדי – נוכח הניסיון המצטבר בבחירות האחרונות, </w:t>
      </w:r>
      <w:bookmarkStart w:id="3620" w:name="_ETM_Q1_5262383"/>
      <w:bookmarkEnd w:id="3620"/>
      <w:r>
        <w:rPr>
          <w:rtl/>
          <w:lang w:eastAsia="he-IL"/>
        </w:rPr>
        <w:t xml:space="preserve">לפחות באפריל 2019, לפי המשטרה היו יותר מ-140 קלפיות שנפתחו </w:t>
      </w:r>
      <w:bookmarkStart w:id="3621" w:name="_ETM_Q1_5267581"/>
      <w:bookmarkEnd w:id="3621"/>
      <w:r>
        <w:rPr>
          <w:rtl/>
          <w:lang w:eastAsia="he-IL"/>
        </w:rPr>
        <w:t xml:space="preserve">בהן תיקים על זיופים. לכן ההצעה שלי – יכול להיות שאפשר להרחיב את זה לנוספים – שאנשים </w:t>
      </w:r>
      <w:bookmarkStart w:id="3622" w:name="_ETM_Q1_5272385"/>
      <w:bookmarkEnd w:id="3622"/>
      <w:r>
        <w:rPr>
          <w:rtl/>
          <w:lang w:eastAsia="he-IL"/>
        </w:rPr>
        <w:t xml:space="preserve">שיש להם אחריות מקצועית, כמו עורך דין, רואה </w:t>
      </w:r>
      <w:bookmarkStart w:id="3623" w:name="_ETM_Q1_5278022"/>
      <w:bookmarkEnd w:id="3623"/>
      <w:r>
        <w:rPr>
          <w:rtl/>
          <w:lang w:eastAsia="he-IL"/>
        </w:rPr>
        <w:t xml:space="preserve">חשבון או קצין משטרה שמתוקף תפקידו נדרש לאכוף את החוק. </w:t>
      </w:r>
      <w:bookmarkStart w:id="3624" w:name="_ETM_Q1_5281974"/>
      <w:bookmarkEnd w:id="3624"/>
    </w:p>
    <w:p w:rsidR="0019011F" w:rsidRDefault="0019011F" w:rsidP="0019011F">
      <w:pPr>
        <w:rPr>
          <w:rtl/>
          <w:lang w:eastAsia="he-IL"/>
        </w:rPr>
      </w:pPr>
      <w:bookmarkStart w:id="3625" w:name="_ETM_Q1_5285181"/>
      <w:bookmarkStart w:id="3626" w:name="_ETM_Q1_5285278"/>
      <w:bookmarkEnd w:id="3625"/>
      <w:bookmarkEnd w:id="3626"/>
    </w:p>
    <w:p w:rsidR="0019011F" w:rsidRDefault="0019011F" w:rsidP="0019011F">
      <w:pPr>
        <w:pStyle w:val="af8"/>
        <w:rPr>
          <w:rtl/>
        </w:rPr>
      </w:pPr>
      <w:bookmarkStart w:id="3627" w:name="ET_yor_5628_42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62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אתה מדבר על מזכירי קלפי?</w:t>
      </w:r>
    </w:p>
    <w:p w:rsidR="0019011F" w:rsidRDefault="0019011F" w:rsidP="0019011F">
      <w:pPr>
        <w:rPr>
          <w:rtl/>
          <w:lang w:eastAsia="he-IL"/>
        </w:rPr>
      </w:pPr>
      <w:bookmarkStart w:id="3628" w:name="_ETM_Q1_5283069"/>
      <w:bookmarkStart w:id="3629" w:name="_ETM_Q1_5283168"/>
      <w:bookmarkEnd w:id="3628"/>
      <w:bookmarkEnd w:id="3629"/>
    </w:p>
    <w:p w:rsidR="0019011F" w:rsidRDefault="0019011F" w:rsidP="0019011F">
      <w:pPr>
        <w:pStyle w:val="a5"/>
        <w:rPr>
          <w:rtl/>
        </w:rPr>
      </w:pPr>
      <w:bookmarkStart w:id="3630" w:name="ET_speaker_6065_4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30"/>
    </w:p>
    <w:p w:rsidR="0019011F" w:rsidRDefault="0019011F" w:rsidP="0019011F">
      <w:pPr>
        <w:pStyle w:val="KeepWithNext"/>
        <w:rPr>
          <w:rFonts w:hint="cs"/>
          <w:rtl/>
          <w:lang w:eastAsia="he-IL"/>
        </w:rPr>
      </w:pPr>
    </w:p>
    <w:p w:rsidR="0019011F" w:rsidRDefault="0019011F" w:rsidP="0019011F">
      <w:pPr>
        <w:rPr>
          <w:rtl/>
          <w:lang w:eastAsia="he-IL"/>
        </w:rPr>
      </w:pPr>
      <w:bookmarkStart w:id="3631" w:name="_ETM_Q1_5286186"/>
      <w:bookmarkStart w:id="3632" w:name="_ETM_Q1_5286466"/>
      <w:bookmarkStart w:id="3633" w:name="_ETM_Q1_5286529"/>
      <w:bookmarkEnd w:id="3631"/>
      <w:bookmarkEnd w:id="3632"/>
      <w:bookmarkEnd w:id="3633"/>
      <w:r>
        <w:rPr>
          <w:rtl/>
          <w:lang w:eastAsia="he-IL"/>
        </w:rPr>
        <w:t xml:space="preserve">מזכירי ועדות קלפי, לא נציגי המפלגות. </w:t>
      </w:r>
      <w:bookmarkStart w:id="3634" w:name="_ETM_Q1_5290360"/>
      <w:bookmarkEnd w:id="3634"/>
    </w:p>
    <w:p w:rsidR="0019011F" w:rsidRDefault="0019011F" w:rsidP="0019011F">
      <w:pPr>
        <w:rPr>
          <w:rtl/>
          <w:lang w:eastAsia="he-IL"/>
        </w:rPr>
      </w:pPr>
    </w:p>
    <w:p w:rsidR="0019011F" w:rsidRDefault="0019011F" w:rsidP="0019011F">
      <w:pPr>
        <w:pStyle w:val="af8"/>
        <w:rPr>
          <w:rtl/>
        </w:rPr>
      </w:pPr>
      <w:bookmarkStart w:id="3635" w:name="ET_yor_5628_42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635"/>
    </w:p>
    <w:p w:rsidR="0019011F" w:rsidRDefault="0019011F" w:rsidP="0019011F">
      <w:pPr>
        <w:rPr>
          <w:rFonts w:hint="cs"/>
          <w:rtl/>
          <w:lang w:eastAsia="he-IL"/>
        </w:rPr>
      </w:pPr>
    </w:p>
    <w:p w:rsidR="0019011F" w:rsidRDefault="0019011F" w:rsidP="0019011F">
      <w:pPr>
        <w:rPr>
          <w:rtl/>
          <w:lang w:eastAsia="he-IL"/>
        </w:rPr>
      </w:pPr>
      <w:bookmarkStart w:id="3636" w:name="_ETM_Q1_5286350"/>
      <w:bookmarkStart w:id="3637" w:name="_ETM_Q1_5286426"/>
      <w:bookmarkEnd w:id="3636"/>
      <w:bookmarkEnd w:id="3637"/>
      <w:r>
        <w:rPr>
          <w:rtl/>
          <w:lang w:eastAsia="he-IL"/>
        </w:rPr>
        <w:t xml:space="preserve">רק עורך דין, רואה חשבון או קצין משטרה? </w:t>
      </w:r>
    </w:p>
    <w:p w:rsidR="0019011F" w:rsidRDefault="0019011F" w:rsidP="0019011F">
      <w:pPr>
        <w:rPr>
          <w:rtl/>
          <w:lang w:eastAsia="he-IL"/>
        </w:rPr>
      </w:pPr>
      <w:bookmarkStart w:id="3638" w:name="_ETM_Q1_5294238"/>
      <w:bookmarkStart w:id="3639" w:name="_ETM_Q1_5294356"/>
      <w:bookmarkEnd w:id="3638"/>
      <w:bookmarkEnd w:id="3639"/>
    </w:p>
    <w:p w:rsidR="0019011F" w:rsidRDefault="0019011F" w:rsidP="0019011F">
      <w:pPr>
        <w:pStyle w:val="a5"/>
        <w:rPr>
          <w:rtl/>
        </w:rPr>
      </w:pPr>
      <w:bookmarkStart w:id="3640" w:name="ET_speaker_6065_4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4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כן. </w:t>
      </w:r>
    </w:p>
    <w:p w:rsidR="0019011F" w:rsidRDefault="0019011F" w:rsidP="0019011F">
      <w:pPr>
        <w:rPr>
          <w:rtl/>
          <w:lang w:eastAsia="he-IL"/>
        </w:rPr>
      </w:pPr>
    </w:p>
    <w:p w:rsidR="0019011F" w:rsidRDefault="0019011F" w:rsidP="0019011F">
      <w:pPr>
        <w:pStyle w:val="af8"/>
        <w:rPr>
          <w:rtl/>
        </w:rPr>
      </w:pPr>
      <w:bookmarkStart w:id="3641" w:name="ET_yor_5628_42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64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או רב בישראל או קאדי - - - </w:t>
      </w:r>
    </w:p>
    <w:p w:rsidR="0019011F" w:rsidRDefault="0019011F" w:rsidP="0019011F">
      <w:pPr>
        <w:rPr>
          <w:rtl/>
          <w:lang w:eastAsia="he-IL"/>
        </w:rPr>
      </w:pPr>
    </w:p>
    <w:p w:rsidR="0019011F" w:rsidRDefault="0019011F" w:rsidP="0019011F">
      <w:pPr>
        <w:pStyle w:val="a5"/>
        <w:rPr>
          <w:rtl/>
        </w:rPr>
      </w:pPr>
      <w:bookmarkStart w:id="3642" w:name="ET_knessetmember_5520_4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642"/>
    </w:p>
    <w:p w:rsidR="0019011F" w:rsidRDefault="0019011F" w:rsidP="0019011F">
      <w:pPr>
        <w:pStyle w:val="KeepWithNext"/>
        <w:rPr>
          <w:rFonts w:hint="cs"/>
          <w:rtl/>
        </w:rPr>
      </w:pPr>
    </w:p>
    <w:p w:rsidR="0019011F" w:rsidRDefault="0019011F" w:rsidP="0019011F">
      <w:pPr>
        <w:rPr>
          <w:rtl/>
        </w:rPr>
      </w:pPr>
      <w:r>
        <w:rPr>
          <w:rtl/>
        </w:rPr>
        <w:t xml:space="preserve">או רבנית. </w:t>
      </w:r>
      <w:bookmarkStart w:id="3643" w:name="_ETM_Q1_5296944"/>
      <w:bookmarkEnd w:id="3643"/>
    </w:p>
    <w:p w:rsidR="0019011F" w:rsidRDefault="0019011F" w:rsidP="0019011F">
      <w:pPr>
        <w:rPr>
          <w:rtl/>
        </w:rPr>
      </w:pPr>
      <w:bookmarkStart w:id="3644" w:name="_ETM_Q1_5297217"/>
      <w:bookmarkStart w:id="3645" w:name="_ETM_Q1_5297324"/>
      <w:bookmarkEnd w:id="3644"/>
      <w:bookmarkEnd w:id="3645"/>
    </w:p>
    <w:p w:rsidR="0019011F" w:rsidRDefault="0019011F" w:rsidP="0019011F">
      <w:pPr>
        <w:pStyle w:val="a5"/>
        <w:rPr>
          <w:rtl/>
        </w:rPr>
      </w:pPr>
      <w:bookmarkStart w:id="3646" w:name="ET_speaker_5938_42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646"/>
    </w:p>
    <w:p w:rsidR="0019011F" w:rsidRDefault="0019011F" w:rsidP="0019011F">
      <w:pPr>
        <w:pStyle w:val="KeepWithNext"/>
        <w:rPr>
          <w:rFonts w:hint="cs"/>
          <w:rtl/>
        </w:rPr>
      </w:pPr>
    </w:p>
    <w:p w:rsidR="0019011F" w:rsidRDefault="0019011F" w:rsidP="0019011F">
      <w:pPr>
        <w:rPr>
          <w:rtl/>
        </w:rPr>
      </w:pPr>
      <w:r>
        <w:rPr>
          <w:rtl/>
        </w:rPr>
        <w:t>זה נושא חדש...</w:t>
      </w:r>
    </w:p>
    <w:p w:rsidR="0019011F" w:rsidRDefault="0019011F" w:rsidP="0019011F">
      <w:pPr>
        <w:rPr>
          <w:rtl/>
        </w:rPr>
      </w:pPr>
      <w:bookmarkStart w:id="3647" w:name="_ETM_Q1_5306807"/>
      <w:bookmarkStart w:id="3648" w:name="_ETM_Q1_5306914"/>
      <w:bookmarkEnd w:id="3647"/>
      <w:bookmarkEnd w:id="3648"/>
    </w:p>
    <w:p w:rsidR="0019011F" w:rsidRDefault="0019011F" w:rsidP="0019011F">
      <w:pPr>
        <w:pStyle w:val="af8"/>
        <w:rPr>
          <w:rtl/>
        </w:rPr>
      </w:pPr>
      <w:bookmarkStart w:id="3649" w:name="ET_yor_5628_42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649"/>
    </w:p>
    <w:p w:rsidR="0019011F" w:rsidRDefault="0019011F" w:rsidP="0019011F">
      <w:pPr>
        <w:pStyle w:val="KeepWithNext"/>
        <w:rPr>
          <w:rFonts w:hint="cs"/>
          <w:rtl/>
        </w:rPr>
      </w:pPr>
    </w:p>
    <w:p w:rsidR="0019011F" w:rsidRDefault="0019011F" w:rsidP="0019011F">
      <w:pPr>
        <w:rPr>
          <w:rtl/>
        </w:rPr>
      </w:pPr>
      <w:r>
        <w:rPr>
          <w:rtl/>
        </w:rPr>
        <w:t xml:space="preserve">זה אפילו לא נושא. </w:t>
      </w:r>
    </w:p>
    <w:p w:rsidR="0019011F" w:rsidRDefault="0019011F" w:rsidP="0019011F">
      <w:pPr>
        <w:rPr>
          <w:rtl/>
        </w:rPr>
      </w:pPr>
      <w:bookmarkStart w:id="3650" w:name="_ETM_Q1_5305019"/>
      <w:bookmarkStart w:id="3651" w:name="_ETM_Q1_5305163"/>
      <w:bookmarkEnd w:id="3650"/>
      <w:bookmarkEnd w:id="3651"/>
    </w:p>
    <w:p w:rsidR="0019011F" w:rsidRDefault="0019011F" w:rsidP="0019011F">
      <w:pPr>
        <w:pStyle w:val="a5"/>
        <w:rPr>
          <w:rtl/>
        </w:rPr>
      </w:pPr>
      <w:bookmarkStart w:id="3652" w:name="ET_speaker_6065_42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52"/>
    </w:p>
    <w:p w:rsidR="0019011F" w:rsidRDefault="0019011F" w:rsidP="0019011F">
      <w:pPr>
        <w:pStyle w:val="KeepWithNext"/>
        <w:rPr>
          <w:rFonts w:hint="cs"/>
          <w:rtl/>
        </w:rPr>
      </w:pPr>
    </w:p>
    <w:p w:rsidR="0019011F" w:rsidRDefault="0019011F" w:rsidP="0019011F">
      <w:pPr>
        <w:rPr>
          <w:rtl/>
        </w:rPr>
      </w:pPr>
      <w:r>
        <w:rPr>
          <w:rtl/>
        </w:rPr>
        <w:t xml:space="preserve">אם רב בישראל </w:t>
      </w:r>
      <w:bookmarkStart w:id="3653" w:name="_ETM_Q1_5309930"/>
      <w:bookmarkEnd w:id="3653"/>
      <w:r>
        <w:rPr>
          <w:rtl/>
        </w:rPr>
        <w:t xml:space="preserve">ישפיע מסמכותו המוסרית על הוועדה, לפחות במקרים שאני הכרתי מקרוב, אני לא בטוח שזה יספיק. מי שיש לו </w:t>
      </w:r>
      <w:bookmarkStart w:id="3654" w:name="_ETM_Q1_5315565"/>
      <w:bookmarkEnd w:id="3654"/>
      <w:r>
        <w:rPr>
          <w:rtl/>
        </w:rPr>
        <w:t xml:space="preserve">אחריות מקצועית, כמו עורך דין, רואה חשבון או קצין משטרה, </w:t>
      </w:r>
      <w:bookmarkStart w:id="3655" w:name="_ETM_Q1_5321059"/>
      <w:bookmarkEnd w:id="3655"/>
      <w:r>
        <w:rPr>
          <w:rtl/>
        </w:rPr>
        <w:t xml:space="preserve">אני חושב שזה יהיה מנוף מספק כדי שהוא ישמור על </w:t>
      </w:r>
      <w:bookmarkStart w:id="3656" w:name="_ETM_Q1_5323509"/>
      <w:bookmarkEnd w:id="3656"/>
      <w:r>
        <w:rPr>
          <w:rtl/>
        </w:rPr>
        <w:t xml:space="preserve">הסדר. </w:t>
      </w:r>
    </w:p>
    <w:p w:rsidR="0019011F" w:rsidRDefault="0019011F" w:rsidP="0019011F">
      <w:pPr>
        <w:rPr>
          <w:rtl/>
        </w:rPr>
      </w:pPr>
      <w:bookmarkStart w:id="3657" w:name="_ETM_Q1_5325938"/>
      <w:bookmarkStart w:id="3658" w:name="_ETM_Q1_5326048"/>
      <w:bookmarkEnd w:id="3657"/>
      <w:bookmarkEnd w:id="3658"/>
    </w:p>
    <w:p w:rsidR="0019011F" w:rsidRDefault="0019011F" w:rsidP="0019011F">
      <w:pPr>
        <w:pStyle w:val="af8"/>
        <w:rPr>
          <w:rtl/>
        </w:rPr>
      </w:pPr>
      <w:bookmarkStart w:id="3659" w:name="ET_yor_5628_43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659"/>
    </w:p>
    <w:p w:rsidR="0019011F" w:rsidRDefault="0019011F" w:rsidP="0019011F">
      <w:pPr>
        <w:pStyle w:val="KeepWithNext"/>
        <w:rPr>
          <w:rFonts w:hint="cs"/>
          <w:rtl/>
        </w:rPr>
      </w:pPr>
    </w:p>
    <w:p w:rsidR="0019011F" w:rsidRDefault="0019011F" w:rsidP="0019011F">
      <w:pPr>
        <w:rPr>
          <w:rtl/>
        </w:rPr>
      </w:pPr>
      <w:r>
        <w:rPr>
          <w:rtl/>
        </w:rPr>
        <w:t>אני חושב "או מתווך".</w:t>
      </w:r>
    </w:p>
    <w:p w:rsidR="0019011F" w:rsidRDefault="0019011F" w:rsidP="0019011F">
      <w:pPr>
        <w:rPr>
          <w:rtl/>
        </w:rPr>
      </w:pPr>
      <w:bookmarkStart w:id="3660" w:name="_ETM_Q1_5327619"/>
      <w:bookmarkStart w:id="3661" w:name="_ETM_Q1_5327688"/>
      <w:bookmarkEnd w:id="3660"/>
      <w:bookmarkEnd w:id="3661"/>
    </w:p>
    <w:p w:rsidR="0019011F" w:rsidRDefault="0019011F" w:rsidP="0019011F">
      <w:pPr>
        <w:pStyle w:val="a5"/>
        <w:rPr>
          <w:rtl/>
        </w:rPr>
      </w:pPr>
      <w:bookmarkStart w:id="3662" w:name="ET_speaker_6065_4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62"/>
    </w:p>
    <w:p w:rsidR="0019011F" w:rsidRDefault="0019011F" w:rsidP="0019011F">
      <w:pPr>
        <w:pStyle w:val="KeepWithNext"/>
        <w:rPr>
          <w:rFonts w:hint="cs"/>
          <w:rtl/>
        </w:rPr>
      </w:pPr>
    </w:p>
    <w:p w:rsidR="0019011F" w:rsidRDefault="0019011F" w:rsidP="0019011F">
      <w:pPr>
        <w:rPr>
          <w:rtl/>
        </w:rPr>
      </w:pPr>
      <w:r>
        <w:rPr>
          <w:rtl/>
        </w:rPr>
        <w:t xml:space="preserve">תקרא את התיקים, מיכאל, אז תבין </w:t>
      </w:r>
      <w:bookmarkStart w:id="3663" w:name="_ETM_Q1_5331843"/>
      <w:bookmarkEnd w:id="3663"/>
      <w:r>
        <w:rPr>
          <w:rtl/>
        </w:rPr>
        <w:t xml:space="preserve">את עוצמת הצורך באנשים שייקחו אחריות על הנעשה בקלפי. </w:t>
      </w:r>
    </w:p>
    <w:p w:rsidR="0019011F" w:rsidRDefault="0019011F" w:rsidP="0019011F">
      <w:pPr>
        <w:rPr>
          <w:rtl/>
        </w:rPr>
      </w:pPr>
      <w:bookmarkStart w:id="3664" w:name="_ETM_Q1_5338822"/>
      <w:bookmarkStart w:id="3665" w:name="_ETM_Q1_5338907"/>
      <w:bookmarkEnd w:id="3664"/>
      <w:bookmarkEnd w:id="3665"/>
      <w:r>
        <w:rPr>
          <w:rtl/>
        </w:rPr>
        <w:t xml:space="preserve">סעיף </w:t>
      </w:r>
      <w:bookmarkStart w:id="3666" w:name="_ETM_Q1_5336793"/>
      <w:bookmarkEnd w:id="3666"/>
      <w:r>
        <w:rPr>
          <w:rtl/>
        </w:rPr>
        <w:t xml:space="preserve">8 – דיבר על זה חבר הכנסת קרעי – לגבי </w:t>
      </w:r>
      <w:bookmarkStart w:id="3667" w:name="_ETM_Q1_5341480"/>
      <w:bookmarkEnd w:id="3667"/>
      <w:r>
        <w:rPr>
          <w:rtl/>
        </w:rPr>
        <w:t xml:space="preserve">מרשם האוכלוסין. זו הסתייגות דומה ואפשר לצרף אותה. </w:t>
      </w:r>
    </w:p>
    <w:p w:rsidR="0019011F" w:rsidRDefault="0019011F" w:rsidP="0019011F">
      <w:pPr>
        <w:rPr>
          <w:rtl/>
        </w:rPr>
      </w:pPr>
      <w:bookmarkStart w:id="3668" w:name="_ETM_Q1_5347476"/>
      <w:bookmarkStart w:id="3669" w:name="_ETM_Q1_5347563"/>
      <w:bookmarkEnd w:id="3668"/>
      <w:bookmarkEnd w:id="3669"/>
    </w:p>
    <w:p w:rsidR="0019011F" w:rsidRDefault="0019011F" w:rsidP="0019011F">
      <w:pPr>
        <w:rPr>
          <w:rtl/>
        </w:rPr>
      </w:pPr>
      <w:bookmarkStart w:id="3670" w:name="_ETM_Q1_5347662"/>
      <w:bookmarkStart w:id="3671" w:name="_ETM_Q1_5347772"/>
      <w:bookmarkEnd w:id="3670"/>
      <w:bookmarkEnd w:id="3671"/>
      <w:r>
        <w:rPr>
          <w:rtl/>
        </w:rPr>
        <w:t xml:space="preserve">סעיף </w:t>
      </w:r>
      <w:bookmarkStart w:id="3672" w:name="_ETM_Q1_5348395"/>
      <w:bookmarkEnd w:id="3672"/>
      <w:r>
        <w:rPr>
          <w:rtl/>
        </w:rPr>
        <w:t xml:space="preserve">3 – בסעיף 79 לחוק הבחירות, אני מבקש לצרף </w:t>
      </w:r>
      <w:bookmarkStart w:id="3673" w:name="_ETM_Q1_5352488"/>
      <w:bookmarkEnd w:id="3673"/>
      <w:r>
        <w:rPr>
          <w:rtl/>
        </w:rPr>
        <w:t xml:space="preserve">הסתייגות על כל נתוני הבחירות –  למעשה מה שצריך </w:t>
      </w:r>
      <w:bookmarkStart w:id="3674" w:name="_ETM_Q1_5353894"/>
      <w:bookmarkEnd w:id="3674"/>
      <w:r>
        <w:rPr>
          <w:rtl/>
        </w:rPr>
        <w:t xml:space="preserve">להיות בדמוקרטיה סבירה בעיניי, אין פה שום סודות מדינה, שום </w:t>
      </w:r>
      <w:bookmarkStart w:id="3675" w:name="_ETM_Q1_5361071"/>
      <w:bookmarkEnd w:id="3675"/>
      <w:r>
        <w:rPr>
          <w:rtl/>
        </w:rPr>
        <w:t xml:space="preserve">דבר לא מסווג, איך פה משהו שמצריך את אישור המוסד </w:t>
      </w:r>
      <w:bookmarkStart w:id="3676" w:name="_ETM_Q1_5362673"/>
      <w:bookmarkEnd w:id="3676"/>
      <w:r>
        <w:rPr>
          <w:rtl/>
        </w:rPr>
        <w:t xml:space="preserve">או מעבר לים – כשמזכיר הקלפי </w:t>
      </w:r>
      <w:bookmarkStart w:id="3677" w:name="_ETM_Q1_5364043"/>
      <w:bookmarkEnd w:id="3677"/>
      <w:r>
        <w:rPr>
          <w:rtl/>
        </w:rPr>
        <w:t xml:space="preserve">גומר את התוצאות, הוא מעביר את התוצאות לאתר פתוח לכל בית ישראל. כל אחד צריך לראות. לא צריך לאסוף </w:t>
      </w:r>
      <w:bookmarkStart w:id="3678" w:name="_ETM_Q1_5372969"/>
      <w:bookmarkEnd w:id="3678"/>
      <w:r>
        <w:rPr>
          <w:rtl/>
        </w:rPr>
        <w:t xml:space="preserve">פתקים, דין ליבנה לא יצטרך להתאמץ לשלוח לי, לפתוח </w:t>
      </w:r>
      <w:bookmarkStart w:id="3679" w:name="_ETM_Q1_5377007"/>
      <w:bookmarkEnd w:id="3679"/>
      <w:r>
        <w:rPr>
          <w:rtl/>
        </w:rPr>
        <w:t xml:space="preserve">לי קלפי, להראות לי איזה פרוטוקול וכו'. הכול פתוח, </w:t>
      </w:r>
      <w:bookmarkStart w:id="3680" w:name="_ETM_Q1_5382966"/>
      <w:bookmarkEnd w:id="3680"/>
      <w:r>
        <w:rPr>
          <w:rtl/>
        </w:rPr>
        <w:t xml:space="preserve">אין שום סודות בעניין הזה. </w:t>
      </w:r>
    </w:p>
    <w:p w:rsidR="0019011F" w:rsidRDefault="0019011F" w:rsidP="0019011F">
      <w:pPr>
        <w:rPr>
          <w:rtl/>
        </w:rPr>
      </w:pPr>
      <w:bookmarkStart w:id="3681" w:name="_ETM_Q1_5386507"/>
      <w:bookmarkStart w:id="3682" w:name="_ETM_Q1_5386629"/>
      <w:bookmarkEnd w:id="3681"/>
      <w:bookmarkEnd w:id="3682"/>
    </w:p>
    <w:p w:rsidR="0019011F" w:rsidRDefault="0019011F" w:rsidP="0019011F">
      <w:pPr>
        <w:pStyle w:val="a5"/>
        <w:rPr>
          <w:rtl/>
        </w:rPr>
      </w:pPr>
      <w:bookmarkStart w:id="3683" w:name="ET_knessetmember_5520_43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68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יהיה על הענן של </w:t>
      </w:r>
      <w:bookmarkStart w:id="3684" w:name="_ETM_Q1_5385544"/>
      <w:bookmarkEnd w:id="3684"/>
      <w:r>
        <w:rPr>
          <w:rtl/>
          <w:lang w:eastAsia="he-IL"/>
        </w:rPr>
        <w:t>השירביט?</w:t>
      </w:r>
    </w:p>
    <w:p w:rsidR="0019011F" w:rsidRDefault="0019011F" w:rsidP="0019011F">
      <w:pPr>
        <w:rPr>
          <w:rtl/>
          <w:lang w:eastAsia="he-IL"/>
        </w:rPr>
      </w:pPr>
    </w:p>
    <w:p w:rsidR="0019011F" w:rsidRDefault="0019011F" w:rsidP="0019011F">
      <w:pPr>
        <w:pStyle w:val="a5"/>
        <w:rPr>
          <w:rtl/>
        </w:rPr>
      </w:pPr>
      <w:bookmarkStart w:id="3685" w:name="ET_speaker_6065_4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8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בכל מקרה התוצאות הרי מסתכמות, רק אתה לא יודע - - - </w:t>
      </w:r>
    </w:p>
    <w:p w:rsidR="0019011F" w:rsidRDefault="0019011F" w:rsidP="0019011F">
      <w:pPr>
        <w:rPr>
          <w:rtl/>
          <w:lang w:eastAsia="he-IL"/>
        </w:rPr>
      </w:pPr>
      <w:bookmarkStart w:id="3686" w:name="_ETM_Q1_5389600"/>
      <w:bookmarkStart w:id="3687" w:name="_ETM_Q1_5389718"/>
      <w:bookmarkEnd w:id="3686"/>
      <w:bookmarkEnd w:id="3687"/>
    </w:p>
    <w:p w:rsidR="0019011F" w:rsidRDefault="0019011F" w:rsidP="0019011F">
      <w:pPr>
        <w:pStyle w:val="a5"/>
        <w:rPr>
          <w:rtl/>
        </w:rPr>
      </w:pPr>
      <w:bookmarkStart w:id="3688" w:name="ET_knessetmember_5520_43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688"/>
    </w:p>
    <w:p w:rsidR="0019011F" w:rsidRDefault="0019011F" w:rsidP="0019011F">
      <w:pPr>
        <w:pStyle w:val="KeepWithNext"/>
        <w:rPr>
          <w:rFonts w:hint="cs"/>
          <w:rtl/>
          <w:lang w:eastAsia="he-IL"/>
        </w:rPr>
      </w:pPr>
    </w:p>
    <w:p w:rsidR="0019011F" w:rsidRDefault="0019011F" w:rsidP="0019011F">
      <w:pPr>
        <w:rPr>
          <w:rtl/>
          <w:lang w:eastAsia="he-IL"/>
        </w:rPr>
      </w:pPr>
      <w:bookmarkStart w:id="3689" w:name="_ETM_Q1_5389781"/>
      <w:bookmarkStart w:id="3690" w:name="_ETM_Q1_5390057"/>
      <w:bookmarkStart w:id="3691" w:name="_ETM_Q1_5390119"/>
      <w:bookmarkEnd w:id="3689"/>
      <w:bookmarkEnd w:id="3690"/>
      <w:bookmarkEnd w:id="3691"/>
      <w:r>
        <w:rPr>
          <w:rtl/>
          <w:lang w:eastAsia="he-IL"/>
        </w:rPr>
        <w:t xml:space="preserve">קצת הומור. </w:t>
      </w:r>
    </w:p>
    <w:p w:rsidR="0019011F" w:rsidRDefault="0019011F" w:rsidP="0019011F">
      <w:pPr>
        <w:rPr>
          <w:rtl/>
          <w:lang w:eastAsia="he-IL"/>
        </w:rPr>
      </w:pPr>
      <w:bookmarkStart w:id="3692" w:name="_ETM_Q1_5394267"/>
      <w:bookmarkStart w:id="3693" w:name="_ETM_Q1_5394370"/>
      <w:bookmarkEnd w:id="3692"/>
      <w:bookmarkEnd w:id="3693"/>
    </w:p>
    <w:p w:rsidR="0019011F" w:rsidRDefault="0019011F" w:rsidP="0019011F">
      <w:pPr>
        <w:pStyle w:val="a5"/>
        <w:rPr>
          <w:rtl/>
        </w:rPr>
      </w:pPr>
      <w:bookmarkStart w:id="3694" w:name="ET_speaker_6065_4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69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בבחירות שאני הייתי יותר מעורב בהן</w:t>
      </w:r>
      <w:bookmarkStart w:id="3695" w:name="_ETM_Q1_5399838"/>
      <w:bookmarkEnd w:id="3695"/>
      <w:r>
        <w:rPr>
          <w:rtl/>
          <w:lang w:eastAsia="he-IL"/>
        </w:rPr>
        <w:t xml:space="preserve"> גילו אחר כך – גם בשבוע שהוועדה בעצמה </w:t>
      </w:r>
      <w:bookmarkStart w:id="3696" w:name="_ETM_Q1_5399870"/>
      <w:bookmarkEnd w:id="3696"/>
      <w:r>
        <w:rPr>
          <w:rtl/>
          <w:lang w:eastAsia="he-IL"/>
        </w:rPr>
        <w:t xml:space="preserve">תיקנה – יותר מאלף קולות עם </w:t>
      </w:r>
      <w:bookmarkStart w:id="3697" w:name="_ETM_Q1_5402842"/>
      <w:bookmarkEnd w:id="3697"/>
      <w:r>
        <w:rPr>
          <w:rtl/>
          <w:lang w:eastAsia="he-IL"/>
        </w:rPr>
        <w:t xml:space="preserve">טעויות מסוגים שונים. זה ימנע, ולכן אני מציע שקיפות מלאה. אור </w:t>
      </w:r>
      <w:bookmarkStart w:id="3698" w:name="_ETM_Q1_5410461"/>
      <w:bookmarkEnd w:id="3698"/>
      <w:r>
        <w:rPr>
          <w:rtl/>
          <w:lang w:eastAsia="he-IL"/>
        </w:rPr>
        <w:t xml:space="preserve">השמש הוא תמיד פתרון טוב. </w:t>
      </w:r>
    </w:p>
    <w:p w:rsidR="0019011F" w:rsidRDefault="0019011F" w:rsidP="0019011F">
      <w:pPr>
        <w:rPr>
          <w:rtl/>
          <w:lang w:eastAsia="he-IL"/>
        </w:rPr>
      </w:pPr>
      <w:bookmarkStart w:id="3699" w:name="_ETM_Q1_5416756"/>
      <w:bookmarkStart w:id="3700" w:name="_ETM_Q1_5416836"/>
      <w:bookmarkEnd w:id="3699"/>
      <w:bookmarkEnd w:id="3700"/>
    </w:p>
    <w:p w:rsidR="0019011F" w:rsidRDefault="0019011F" w:rsidP="0019011F">
      <w:pPr>
        <w:rPr>
          <w:rtl/>
          <w:lang w:eastAsia="he-IL"/>
        </w:rPr>
      </w:pPr>
      <w:bookmarkStart w:id="3701" w:name="_ETM_Q1_5416922"/>
      <w:bookmarkStart w:id="3702" w:name="_ETM_Q1_5417021"/>
      <w:bookmarkEnd w:id="3701"/>
      <w:bookmarkEnd w:id="3702"/>
      <w:r>
        <w:rPr>
          <w:rtl/>
          <w:lang w:eastAsia="he-IL"/>
        </w:rPr>
        <w:t>הסעיף האחרון –</w:t>
      </w:r>
      <w:bookmarkStart w:id="3703" w:name="_ETM_Q1_5419364"/>
      <w:bookmarkEnd w:id="3703"/>
      <w:r>
        <w:rPr>
          <w:rtl/>
          <w:lang w:eastAsia="he-IL"/>
        </w:rPr>
        <w:t xml:space="preserve"> אני יודע שזה נוסף כבד, אבל אני יודע שיש מערכות </w:t>
      </w:r>
      <w:bookmarkStart w:id="3704" w:name="_ETM_Q1_5420868"/>
      <w:bookmarkEnd w:id="3704"/>
      <w:r>
        <w:rPr>
          <w:rtl/>
          <w:lang w:eastAsia="he-IL"/>
        </w:rPr>
        <w:t xml:space="preserve">שאפשר לעשות אותן בקלות. זה קצת כבד נוכח התפזרות הכנסת הלילה, אם היא תתפזר, ואני מציע </w:t>
      </w:r>
      <w:bookmarkStart w:id="3705" w:name="_ETM_Q1_5428633"/>
      <w:bookmarkEnd w:id="3705"/>
      <w:r>
        <w:rPr>
          <w:rtl/>
          <w:lang w:eastAsia="he-IL"/>
        </w:rPr>
        <w:t xml:space="preserve">שההצבעה עצמה תהיה ידנית, אבל עצם פעולת ההצבעה יהיה לה </w:t>
      </w:r>
      <w:bookmarkStart w:id="3706" w:name="_ETM_Q1_5432263"/>
      <w:bookmarkEnd w:id="3706"/>
      <w:r>
        <w:rPr>
          <w:rtl/>
          <w:lang w:eastAsia="he-IL"/>
        </w:rPr>
        <w:t xml:space="preserve">רישום ביומטרי. מדוע? בבחירות האחרונות אספתי הרבה עדויות של אנשים </w:t>
      </w:r>
      <w:bookmarkStart w:id="3707" w:name="_ETM_Q1_5439943"/>
      <w:bookmarkEnd w:id="3707"/>
      <w:r>
        <w:rPr>
          <w:rtl/>
          <w:lang w:eastAsia="he-IL"/>
        </w:rPr>
        <w:t>שהצביעו פעמיים, ברמלה ובעוד כמה מקומות. באו הצביעו פעמיים</w:t>
      </w:r>
      <w:bookmarkStart w:id="3708" w:name="_ETM_Q1_5445292"/>
      <w:bookmarkEnd w:id="3708"/>
      <w:r>
        <w:rPr>
          <w:rtl/>
          <w:lang w:eastAsia="he-IL"/>
        </w:rPr>
        <w:t>, עם המסכות זה יהיה להם אולי הרבה יותר קל.</w:t>
      </w:r>
      <w:bookmarkStart w:id="3709" w:name="_ETM_Q1_5444694"/>
      <w:bookmarkEnd w:id="3709"/>
      <w:r>
        <w:rPr>
          <w:rtl/>
          <w:lang w:eastAsia="he-IL"/>
        </w:rPr>
        <w:t xml:space="preserve"> הם הצביעו בשם מישהו אחר. לכן המטרה כאן </w:t>
      </w:r>
      <w:bookmarkStart w:id="3710" w:name="_ETM_Q1_5448552"/>
      <w:bookmarkEnd w:id="3710"/>
      <w:r>
        <w:rPr>
          <w:rtl/>
          <w:lang w:eastAsia="he-IL"/>
        </w:rPr>
        <w:t xml:space="preserve">היא לייצר לעצם פעולת ההצבעה מערכת ממוחשבת </w:t>
      </w:r>
      <w:bookmarkStart w:id="3711" w:name="_ETM_Q1_5454396"/>
      <w:bookmarkEnd w:id="3711"/>
      <w:r>
        <w:rPr>
          <w:rtl/>
          <w:lang w:eastAsia="he-IL"/>
        </w:rPr>
        <w:t xml:space="preserve">– אדם נכנס לקלפי, שם את היד ובזה הוא לא </w:t>
      </w:r>
      <w:bookmarkStart w:id="3712" w:name="_ETM_Q1_5457428"/>
      <w:bookmarkEnd w:id="3712"/>
      <w:r>
        <w:rPr>
          <w:rtl/>
          <w:lang w:eastAsia="he-IL"/>
        </w:rPr>
        <w:t>יוכל יותר להצביע בשום קלפי בארץ. אגב, מערכת כזאת קיימת</w:t>
      </w:r>
      <w:bookmarkStart w:id="3713" w:name="_ETM_Q1_5462788"/>
      <w:bookmarkEnd w:id="3713"/>
      <w:r>
        <w:rPr>
          <w:rtl/>
          <w:lang w:eastAsia="he-IL"/>
        </w:rPr>
        <w:t xml:space="preserve">. הזיהוי הוא רק לצורך ההצבעה וההצבעה עצמה אינה דיגיטלית. </w:t>
      </w:r>
    </w:p>
    <w:p w:rsidR="0019011F" w:rsidRDefault="0019011F" w:rsidP="0019011F">
      <w:pPr>
        <w:rPr>
          <w:rtl/>
          <w:lang w:eastAsia="he-IL"/>
        </w:rPr>
      </w:pPr>
      <w:bookmarkStart w:id="3714" w:name="_ETM_Q1_5472231"/>
      <w:bookmarkStart w:id="3715" w:name="_ETM_Q1_5472338"/>
      <w:bookmarkEnd w:id="3714"/>
      <w:bookmarkEnd w:id="3715"/>
    </w:p>
    <w:p w:rsidR="0019011F" w:rsidRDefault="0019011F" w:rsidP="0019011F">
      <w:pPr>
        <w:pStyle w:val="a5"/>
        <w:rPr>
          <w:rtl/>
        </w:rPr>
      </w:pPr>
      <w:bookmarkStart w:id="3716" w:name="ET_speaker_5938_43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71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על כל מה שאמר חבר הכנסת עמית הלוי אני מבקש להכריז נושא חדש. </w:t>
      </w:r>
    </w:p>
    <w:p w:rsidR="0019011F" w:rsidRDefault="0019011F" w:rsidP="0019011F">
      <w:pPr>
        <w:rPr>
          <w:rtl/>
          <w:lang w:eastAsia="he-IL"/>
        </w:rPr>
      </w:pPr>
    </w:p>
    <w:p w:rsidR="0019011F" w:rsidRDefault="0019011F" w:rsidP="0019011F">
      <w:pPr>
        <w:pStyle w:val="a5"/>
        <w:rPr>
          <w:rtl/>
        </w:rPr>
      </w:pPr>
      <w:bookmarkStart w:id="3717" w:name="ET_speaker_5292_4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17"/>
    </w:p>
    <w:p w:rsidR="0019011F" w:rsidRDefault="0019011F" w:rsidP="0019011F">
      <w:pPr>
        <w:pStyle w:val="KeepWithNext"/>
        <w:rPr>
          <w:rFonts w:hint="cs"/>
          <w:rtl/>
          <w:lang w:eastAsia="he-IL"/>
        </w:rPr>
      </w:pPr>
    </w:p>
    <w:p w:rsidR="0019011F" w:rsidRDefault="0019011F" w:rsidP="0019011F">
      <w:pPr>
        <w:rPr>
          <w:rtl/>
          <w:lang w:eastAsia="he-IL"/>
        </w:rPr>
      </w:pPr>
      <w:bookmarkStart w:id="3718" w:name="_ETM_Q1_5481072"/>
      <w:bookmarkStart w:id="3719" w:name="_ETM_Q1_5481345"/>
      <w:bookmarkStart w:id="3720" w:name="_ETM_Q1_5481411"/>
      <w:bookmarkEnd w:id="3718"/>
      <w:bookmarkEnd w:id="3719"/>
      <w:bookmarkEnd w:id="3720"/>
      <w:r>
        <w:rPr>
          <w:rtl/>
          <w:lang w:eastAsia="he-IL"/>
        </w:rPr>
        <w:t>גם אני</w:t>
      </w:r>
      <w:bookmarkStart w:id="3721" w:name="_ETM_Q1_5478113"/>
      <w:bookmarkEnd w:id="3721"/>
      <w:r>
        <w:rPr>
          <w:rtl/>
          <w:lang w:eastAsia="he-IL"/>
        </w:rPr>
        <w:t xml:space="preserve"> מצטרף לבקשה. זה נושא חדש-חדש. </w:t>
      </w:r>
      <w:bookmarkStart w:id="3722" w:name="_ETM_Q1_5484920"/>
      <w:bookmarkStart w:id="3723" w:name="_ETM_Q1_5485023"/>
      <w:bookmarkStart w:id="3724" w:name="_ETM_Q1_5480297"/>
      <w:bookmarkEnd w:id="3722"/>
      <w:bookmarkEnd w:id="3723"/>
      <w:bookmarkEnd w:id="3724"/>
    </w:p>
    <w:p w:rsidR="0019011F" w:rsidRDefault="0019011F" w:rsidP="0019011F">
      <w:pPr>
        <w:rPr>
          <w:rtl/>
          <w:lang w:eastAsia="he-IL"/>
        </w:rPr>
      </w:pPr>
      <w:bookmarkStart w:id="3725" w:name="_ETM_Q1_5480393"/>
      <w:bookmarkEnd w:id="3725"/>
    </w:p>
    <w:p w:rsidR="0019011F" w:rsidRDefault="0019011F" w:rsidP="0019011F">
      <w:pPr>
        <w:pStyle w:val="a5"/>
        <w:rPr>
          <w:rtl/>
        </w:rPr>
      </w:pPr>
      <w:bookmarkStart w:id="3726" w:name="ET_speaker_6065_4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726"/>
    </w:p>
    <w:p w:rsidR="0019011F" w:rsidRDefault="0019011F" w:rsidP="0019011F">
      <w:pPr>
        <w:pStyle w:val="KeepWithNext"/>
        <w:rPr>
          <w:rFonts w:hint="cs"/>
          <w:rtl/>
          <w:lang w:eastAsia="he-IL"/>
        </w:rPr>
      </w:pPr>
    </w:p>
    <w:p w:rsidR="0019011F" w:rsidRDefault="0019011F" w:rsidP="0019011F">
      <w:pPr>
        <w:rPr>
          <w:rtl/>
          <w:lang w:eastAsia="he-IL"/>
        </w:rPr>
      </w:pPr>
      <w:bookmarkStart w:id="3727" w:name="_ETM_Q1_5484535"/>
      <w:bookmarkEnd w:id="3727"/>
      <w:r>
        <w:rPr>
          <w:rtl/>
          <w:lang w:eastAsia="he-IL"/>
        </w:rPr>
        <w:t xml:space="preserve">אבל זה חשוב, יואב. </w:t>
      </w:r>
      <w:bookmarkStart w:id="3728" w:name="_ETM_Q1_5484713"/>
      <w:bookmarkStart w:id="3729" w:name="_ETM_Q1_5485057"/>
      <w:bookmarkEnd w:id="3728"/>
      <w:bookmarkEnd w:id="3729"/>
    </w:p>
    <w:p w:rsidR="0019011F" w:rsidRDefault="0019011F" w:rsidP="0019011F">
      <w:pPr>
        <w:rPr>
          <w:rtl/>
          <w:lang w:eastAsia="he-IL"/>
        </w:rPr>
      </w:pPr>
      <w:bookmarkStart w:id="3730" w:name="_ETM_Q1_5485153"/>
      <w:bookmarkEnd w:id="3730"/>
    </w:p>
    <w:p w:rsidR="0019011F" w:rsidRDefault="0019011F" w:rsidP="0019011F">
      <w:pPr>
        <w:pStyle w:val="a5"/>
        <w:rPr>
          <w:rtl/>
        </w:rPr>
      </w:pPr>
      <w:bookmarkStart w:id="3731" w:name="ET_speaker_5938_43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73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עדיין נושא חדש. </w:t>
      </w:r>
    </w:p>
    <w:p w:rsidR="0019011F" w:rsidRDefault="0019011F" w:rsidP="0019011F">
      <w:pPr>
        <w:rPr>
          <w:rtl/>
          <w:lang w:eastAsia="he-IL"/>
        </w:rPr>
      </w:pPr>
      <w:bookmarkStart w:id="3732" w:name="_ETM_Q1_5488701"/>
      <w:bookmarkStart w:id="3733" w:name="_ETM_Q1_5488769"/>
      <w:bookmarkEnd w:id="3732"/>
      <w:bookmarkEnd w:id="3733"/>
    </w:p>
    <w:p w:rsidR="0019011F" w:rsidRDefault="0019011F" w:rsidP="0019011F">
      <w:pPr>
        <w:pStyle w:val="a5"/>
        <w:rPr>
          <w:rtl/>
        </w:rPr>
      </w:pPr>
      <w:bookmarkStart w:id="3734" w:name="ET_speaker_5292_4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73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נושא חדש-ישן שנידון בבג"ץ ונדחה. </w:t>
      </w:r>
      <w:bookmarkStart w:id="3735" w:name="_ETM_Q1_5493460"/>
      <w:bookmarkEnd w:id="3735"/>
    </w:p>
    <w:p w:rsidR="0019011F" w:rsidRDefault="0019011F" w:rsidP="0019011F">
      <w:pPr>
        <w:rPr>
          <w:rtl/>
          <w:lang w:eastAsia="he-IL"/>
        </w:rPr>
      </w:pPr>
      <w:bookmarkStart w:id="3736" w:name="_ETM_Q1_5493818"/>
      <w:bookmarkStart w:id="3737" w:name="_ETM_Q1_5493896"/>
      <w:bookmarkEnd w:id="3736"/>
      <w:bookmarkEnd w:id="3737"/>
    </w:p>
    <w:p w:rsidR="0019011F" w:rsidRDefault="0019011F" w:rsidP="0019011F">
      <w:pPr>
        <w:pStyle w:val="a5"/>
        <w:rPr>
          <w:rtl/>
        </w:rPr>
      </w:pPr>
      <w:bookmarkStart w:id="3738" w:name="ET_speaker_שטרן_441"/>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373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רוצה להסב את תשומת לבכם, השעה עכשיו ארבע וחמישה. אומנם יש לנו היתר מיושב-ראש </w:t>
      </w:r>
      <w:bookmarkStart w:id="3739" w:name="_ETM_Q1_5500964"/>
      <w:bookmarkEnd w:id="3739"/>
      <w:r>
        <w:rPr>
          <w:rtl/>
          <w:lang w:eastAsia="he-IL"/>
        </w:rPr>
        <w:t xml:space="preserve">הכנסת להמשיך את הדיון, אבל ככול שחברי הכנסת רוצים שנצליח </w:t>
      </w:r>
      <w:bookmarkStart w:id="3740" w:name="_ETM_Q1_5499550"/>
      <w:bookmarkEnd w:id="3740"/>
      <w:r>
        <w:rPr>
          <w:rtl/>
          <w:lang w:eastAsia="he-IL"/>
        </w:rPr>
        <w:t xml:space="preserve">לסיים את החוק הזה עוד היום, אני מציע לכם לשקול שוב את טענות הנושא החדש. מבחינה מקצועית, </w:t>
      </w:r>
      <w:bookmarkStart w:id="3741" w:name="_ETM_Q1_5513444"/>
      <w:bookmarkEnd w:id="3741"/>
      <w:r>
        <w:rPr>
          <w:rtl/>
          <w:lang w:eastAsia="he-IL"/>
        </w:rPr>
        <w:t xml:space="preserve">אני חושב שקשה לראות את רוב הנושאים כנושא חדש </w:t>
      </w:r>
      <w:bookmarkStart w:id="3742" w:name="_ETM_Q1_5516457"/>
      <w:bookmarkEnd w:id="3742"/>
      <w:r>
        <w:rPr>
          <w:rtl/>
          <w:lang w:eastAsia="he-IL"/>
        </w:rPr>
        <w:t xml:space="preserve">והמשמעות של זה היא שהדבר הזה יעכב </w:t>
      </w:r>
      <w:bookmarkStart w:id="3743" w:name="_ETM_Q1_5518224"/>
      <w:bookmarkEnd w:id="3743"/>
      <w:r>
        <w:rPr>
          <w:rtl/>
          <w:lang w:eastAsia="he-IL"/>
        </w:rPr>
        <w:t xml:space="preserve">בצורה מאוד משמעותית את האפשרות לחוקק את החוק הזה היום, </w:t>
      </w:r>
      <w:bookmarkStart w:id="3744" w:name="_ETM_Q1_5521364"/>
      <w:bookmarkEnd w:id="3744"/>
      <w:r>
        <w:rPr>
          <w:rtl/>
          <w:lang w:eastAsia="he-IL"/>
        </w:rPr>
        <w:t xml:space="preserve">כי אנחנו צריכים ללכת לוועדת הכנסת, צריך לקבל היתר </w:t>
      </w:r>
      <w:bookmarkStart w:id="3745" w:name="_ETM_Q1_5520805"/>
      <w:bookmarkEnd w:id="3745"/>
      <w:r>
        <w:rPr>
          <w:rtl/>
          <w:lang w:eastAsia="he-IL"/>
        </w:rPr>
        <w:t xml:space="preserve">וכו'. </w:t>
      </w:r>
    </w:p>
    <w:p w:rsidR="0019011F" w:rsidRDefault="0019011F" w:rsidP="0019011F">
      <w:pPr>
        <w:rPr>
          <w:rtl/>
          <w:lang w:eastAsia="he-IL"/>
        </w:rPr>
      </w:pPr>
    </w:p>
    <w:p w:rsidR="0019011F" w:rsidRDefault="0019011F" w:rsidP="0019011F">
      <w:pPr>
        <w:pStyle w:val="a5"/>
        <w:rPr>
          <w:rtl/>
        </w:rPr>
      </w:pPr>
      <w:bookmarkStart w:id="3746" w:name="ET_speaker_5938_44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74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מקבל את עצתך, אבל נצטרך שנציגי הסיעות יתייצבו </w:t>
      </w:r>
      <w:bookmarkStart w:id="3747" w:name="_ETM_Q1_5525827"/>
      <w:bookmarkEnd w:id="3747"/>
      <w:r>
        <w:rPr>
          <w:rtl/>
          <w:lang w:eastAsia="he-IL"/>
        </w:rPr>
        <w:t xml:space="preserve">ויעשו סדר. </w:t>
      </w:r>
    </w:p>
    <w:p w:rsidR="0019011F" w:rsidRDefault="0019011F" w:rsidP="0019011F">
      <w:pPr>
        <w:rPr>
          <w:rtl/>
          <w:lang w:eastAsia="he-IL"/>
        </w:rPr>
      </w:pPr>
      <w:bookmarkStart w:id="3748" w:name="_ETM_Q1_5524136"/>
      <w:bookmarkEnd w:id="3748"/>
    </w:p>
    <w:p w:rsidR="0019011F" w:rsidRDefault="0019011F" w:rsidP="0019011F">
      <w:pPr>
        <w:pStyle w:val="a5"/>
        <w:rPr>
          <w:rtl/>
        </w:rPr>
      </w:pPr>
      <w:bookmarkStart w:id="3749" w:name="ET_speaker_שטרן_44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3749"/>
    </w:p>
    <w:p w:rsidR="0019011F" w:rsidRDefault="0019011F" w:rsidP="0019011F">
      <w:pPr>
        <w:pStyle w:val="KeepWithNext"/>
        <w:rPr>
          <w:rFonts w:hint="cs"/>
          <w:rtl/>
          <w:lang w:eastAsia="he-IL"/>
        </w:rPr>
      </w:pPr>
    </w:p>
    <w:p w:rsidR="0019011F" w:rsidRDefault="0019011F" w:rsidP="0019011F">
      <w:pPr>
        <w:rPr>
          <w:rtl/>
          <w:lang w:eastAsia="he-IL"/>
        </w:rPr>
      </w:pPr>
      <w:bookmarkStart w:id="3750" w:name="_ETM_Q1_5524578"/>
      <w:bookmarkStart w:id="3751" w:name="_ETM_Q1_5524628"/>
      <w:bookmarkEnd w:id="3750"/>
      <w:bookmarkEnd w:id="3751"/>
      <w:r>
        <w:rPr>
          <w:rtl/>
          <w:lang w:eastAsia="he-IL"/>
        </w:rPr>
        <w:t xml:space="preserve">יש עוד כמה שעות של עבודה שאנחנו צריכים, </w:t>
      </w:r>
      <w:bookmarkStart w:id="3752" w:name="_ETM_Q1_5527146"/>
      <w:bookmarkEnd w:id="3752"/>
      <w:r>
        <w:rPr>
          <w:rtl/>
          <w:lang w:eastAsia="he-IL"/>
        </w:rPr>
        <w:t xml:space="preserve">כדי לנסח את הצעת החוק ולהעביר לכל הגורמים </w:t>
      </w:r>
      <w:bookmarkStart w:id="3753" w:name="_ETM_Q1_5532114"/>
      <w:bookmarkEnd w:id="3753"/>
      <w:r>
        <w:rPr>
          <w:rtl/>
          <w:lang w:eastAsia="he-IL"/>
        </w:rPr>
        <w:t xml:space="preserve">המקצועיים. </w:t>
      </w:r>
    </w:p>
    <w:p w:rsidR="0019011F" w:rsidRDefault="0019011F" w:rsidP="0019011F">
      <w:pPr>
        <w:rPr>
          <w:rtl/>
          <w:lang w:eastAsia="he-IL"/>
        </w:rPr>
      </w:pPr>
      <w:bookmarkStart w:id="3754" w:name="_ETM_Q1_5536552"/>
      <w:bookmarkStart w:id="3755" w:name="_ETM_Q1_5536629"/>
      <w:bookmarkEnd w:id="3754"/>
      <w:bookmarkEnd w:id="3755"/>
    </w:p>
    <w:p w:rsidR="0019011F" w:rsidRDefault="0019011F" w:rsidP="0019011F">
      <w:pPr>
        <w:pStyle w:val="a5"/>
        <w:rPr>
          <w:rtl/>
        </w:rPr>
      </w:pPr>
      <w:bookmarkStart w:id="3756" w:name="ET_speaker_5938_44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75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חבר הכנסת מלכיאלי, בסופו של דבר זה </w:t>
      </w:r>
      <w:bookmarkStart w:id="3757" w:name="_ETM_Q1_5539993"/>
      <w:bookmarkEnd w:id="3757"/>
      <w:r>
        <w:rPr>
          <w:rtl/>
          <w:lang w:eastAsia="he-IL"/>
        </w:rPr>
        <w:t>חוק שמגיע לכנסת - - -</w:t>
      </w:r>
    </w:p>
    <w:p w:rsidR="0019011F" w:rsidRDefault="0019011F" w:rsidP="0019011F">
      <w:pPr>
        <w:rPr>
          <w:rtl/>
          <w:lang w:eastAsia="he-IL"/>
        </w:rPr>
      </w:pPr>
    </w:p>
    <w:p w:rsidR="0019011F" w:rsidRDefault="0019011F" w:rsidP="0019011F">
      <w:pPr>
        <w:pStyle w:val="af8"/>
        <w:rPr>
          <w:rtl/>
        </w:rPr>
      </w:pPr>
      <w:bookmarkStart w:id="3758" w:name="ET_yor_5628_44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75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כולם רוצים אותו, זה לא </w:t>
      </w:r>
      <w:bookmarkStart w:id="3759" w:name="_ETM_Q1_5540415"/>
      <w:bookmarkEnd w:id="3759"/>
      <w:r>
        <w:rPr>
          <w:rtl/>
          <w:lang w:eastAsia="he-IL"/>
        </w:rPr>
        <w:t>חוק שלנו.</w:t>
      </w:r>
    </w:p>
    <w:p w:rsidR="0019011F" w:rsidRDefault="0019011F" w:rsidP="0019011F">
      <w:pPr>
        <w:rPr>
          <w:rtl/>
          <w:lang w:eastAsia="he-IL"/>
        </w:rPr>
      </w:pPr>
    </w:p>
    <w:p w:rsidR="0019011F" w:rsidRDefault="0019011F" w:rsidP="0019011F">
      <w:pPr>
        <w:pStyle w:val="a5"/>
        <w:rPr>
          <w:rtl/>
        </w:rPr>
      </w:pPr>
      <w:bookmarkStart w:id="3760" w:name="ET_speaker_5938_44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76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אז אם כולם רוצים, תדאגו שהקואליציה או מי </w:t>
      </w:r>
      <w:bookmarkStart w:id="3761" w:name="_ETM_Q1_5542293"/>
      <w:bookmarkEnd w:id="3761"/>
      <w:r>
        <w:rPr>
          <w:rtl/>
          <w:lang w:eastAsia="he-IL"/>
        </w:rPr>
        <w:t xml:space="preserve">מטעמכם לא יעלו נושאים כאלה שמחייבים התייחסות. זה הכול. </w:t>
      </w:r>
    </w:p>
    <w:p w:rsidR="0019011F" w:rsidRDefault="0019011F" w:rsidP="0019011F">
      <w:pPr>
        <w:rPr>
          <w:rtl/>
          <w:lang w:eastAsia="he-IL"/>
        </w:rPr>
      </w:pPr>
      <w:bookmarkStart w:id="3762" w:name="_ETM_Q1_5547003"/>
      <w:bookmarkStart w:id="3763" w:name="_ETM_Q1_5547079"/>
      <w:bookmarkEnd w:id="3762"/>
      <w:bookmarkEnd w:id="3763"/>
    </w:p>
    <w:p w:rsidR="0019011F" w:rsidRDefault="0019011F" w:rsidP="0019011F">
      <w:pPr>
        <w:pStyle w:val="af8"/>
        <w:rPr>
          <w:rtl/>
        </w:rPr>
      </w:pPr>
      <w:bookmarkStart w:id="3764" w:name="ET_yor_5628_44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76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w:t>
      </w:r>
      <w:bookmarkStart w:id="3765" w:name="_ETM_Q1_5548373"/>
      <w:bookmarkEnd w:id="3765"/>
      <w:r>
        <w:rPr>
          <w:rtl/>
          <w:lang w:eastAsia="he-IL"/>
        </w:rPr>
        <w:t xml:space="preserve">לא יודע לדאוג לזה. </w:t>
      </w:r>
    </w:p>
    <w:p w:rsidR="0019011F" w:rsidRDefault="0019011F" w:rsidP="0019011F">
      <w:pPr>
        <w:rPr>
          <w:rtl/>
          <w:lang w:eastAsia="he-IL"/>
        </w:rPr>
      </w:pPr>
      <w:bookmarkStart w:id="3766" w:name="_ETM_Q1_5472416"/>
      <w:bookmarkStart w:id="3767" w:name="_ETM_Q1_5472507"/>
      <w:bookmarkEnd w:id="3766"/>
      <w:bookmarkEnd w:id="3767"/>
      <w:r>
        <w:rPr>
          <w:rtl/>
          <w:lang w:eastAsia="he-IL"/>
        </w:rPr>
        <w:t xml:space="preserve"> </w:t>
      </w:r>
    </w:p>
    <w:p w:rsidR="0019011F" w:rsidRDefault="0019011F" w:rsidP="0019011F">
      <w:pPr>
        <w:rPr>
          <w:rtl/>
          <w:lang w:eastAsia="he-IL"/>
        </w:rPr>
      </w:pPr>
      <w:r>
        <w:rPr>
          <w:rtl/>
          <w:lang w:eastAsia="he-IL"/>
        </w:rPr>
        <w:t>עו"ד זנדברג, למה אתה רוצה להתייחס?</w:t>
      </w:r>
    </w:p>
    <w:p w:rsidR="0019011F" w:rsidRDefault="0019011F" w:rsidP="0019011F">
      <w:pPr>
        <w:rPr>
          <w:rtl/>
          <w:lang w:eastAsia="he-IL"/>
        </w:rPr>
      </w:pPr>
    </w:p>
    <w:p w:rsidR="0019011F" w:rsidRDefault="0019011F" w:rsidP="0019011F">
      <w:pPr>
        <w:pStyle w:val="a5"/>
        <w:rPr>
          <w:rtl/>
        </w:rPr>
      </w:pPr>
      <w:bookmarkStart w:id="3768" w:name="ET_speaker_איל_זנדברג_44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76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להסתייגויות שהציע חבר הכנסת קרעי - - - </w:t>
      </w:r>
    </w:p>
    <w:p w:rsidR="0019011F" w:rsidRDefault="0019011F" w:rsidP="0019011F">
      <w:pPr>
        <w:rPr>
          <w:rtl/>
          <w:lang w:eastAsia="he-IL"/>
        </w:rPr>
      </w:pPr>
    </w:p>
    <w:p w:rsidR="0019011F" w:rsidRDefault="0019011F" w:rsidP="0019011F">
      <w:pPr>
        <w:pStyle w:val="af8"/>
        <w:rPr>
          <w:rtl/>
        </w:rPr>
      </w:pPr>
      <w:bookmarkStart w:id="3769" w:name="ET_yor_5628_44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76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למה הוא </w:t>
      </w:r>
      <w:bookmarkStart w:id="3770" w:name="_ETM_Q1_5558395"/>
      <w:bookmarkEnd w:id="3770"/>
      <w:r>
        <w:rPr>
          <w:rtl/>
          <w:lang w:eastAsia="he-IL"/>
        </w:rPr>
        <w:t xml:space="preserve">מקבל את כל תשומת הלב? איפה אנחנו? אנחנו סתם נמצאים </w:t>
      </w:r>
      <w:bookmarkStart w:id="3771" w:name="_ETM_Q1_5556470"/>
      <w:bookmarkEnd w:id="3771"/>
      <w:r>
        <w:rPr>
          <w:rtl/>
          <w:lang w:eastAsia="he-IL"/>
        </w:rPr>
        <w:t>פה?</w:t>
      </w:r>
    </w:p>
    <w:p w:rsidR="0019011F" w:rsidRDefault="0019011F" w:rsidP="0019011F">
      <w:pPr>
        <w:rPr>
          <w:rtl/>
          <w:lang w:eastAsia="he-IL"/>
        </w:rPr>
      </w:pPr>
      <w:bookmarkStart w:id="3772" w:name="_ETM_Q1_5557790"/>
      <w:bookmarkStart w:id="3773" w:name="_ETM_Q1_5557893"/>
      <w:bookmarkEnd w:id="3772"/>
      <w:bookmarkEnd w:id="3773"/>
    </w:p>
    <w:p w:rsidR="0019011F" w:rsidRDefault="0019011F" w:rsidP="0019011F">
      <w:pPr>
        <w:pStyle w:val="a5"/>
        <w:rPr>
          <w:rtl/>
        </w:rPr>
      </w:pPr>
      <w:bookmarkStart w:id="3774" w:name="ET_knessetmember_5774_45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377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כי הוא מציע משהו בלתי חוקתי בעליל.</w:t>
      </w:r>
    </w:p>
    <w:p w:rsidR="0019011F" w:rsidRDefault="0019011F" w:rsidP="0019011F">
      <w:pPr>
        <w:rPr>
          <w:rtl/>
          <w:lang w:eastAsia="he-IL"/>
        </w:rPr>
      </w:pPr>
      <w:bookmarkStart w:id="3775" w:name="_ETM_Q1_5564510"/>
      <w:bookmarkStart w:id="3776" w:name="_ETM_Q1_5564582"/>
      <w:bookmarkEnd w:id="3775"/>
      <w:bookmarkEnd w:id="3776"/>
    </w:p>
    <w:p w:rsidR="0019011F" w:rsidRDefault="0019011F" w:rsidP="0019011F">
      <w:pPr>
        <w:pStyle w:val="a5"/>
        <w:rPr>
          <w:rtl/>
        </w:rPr>
      </w:pPr>
      <w:bookmarkStart w:id="3777" w:name="ET_speaker_איל_זנדברג_45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777"/>
    </w:p>
    <w:p w:rsidR="0019011F" w:rsidRDefault="0019011F" w:rsidP="0019011F">
      <w:pPr>
        <w:pStyle w:val="KeepWithNext"/>
        <w:rPr>
          <w:rFonts w:hint="cs"/>
          <w:rtl/>
          <w:lang w:eastAsia="he-IL"/>
        </w:rPr>
      </w:pPr>
    </w:p>
    <w:p w:rsidR="0019011F" w:rsidRDefault="0019011F" w:rsidP="0019011F">
      <w:pPr>
        <w:rPr>
          <w:rtl/>
          <w:lang w:eastAsia="he-IL"/>
        </w:rPr>
      </w:pPr>
      <w:bookmarkStart w:id="3778" w:name="_ETM_Q1_5557441"/>
      <w:bookmarkStart w:id="3779" w:name="_ETM_Q1_5557709"/>
      <w:bookmarkStart w:id="3780" w:name="_ETM_Q1_5557768"/>
      <w:bookmarkEnd w:id="3778"/>
      <w:bookmarkEnd w:id="3779"/>
      <w:bookmarkEnd w:id="3780"/>
      <w:r>
        <w:rPr>
          <w:rtl/>
          <w:lang w:eastAsia="he-IL"/>
        </w:rPr>
        <w:t xml:space="preserve">הוא העלה נושאים </w:t>
      </w:r>
      <w:bookmarkStart w:id="3781" w:name="_ETM_Q1_5564046"/>
      <w:bookmarkEnd w:id="3781"/>
      <w:r>
        <w:rPr>
          <w:rtl/>
          <w:lang w:eastAsia="he-IL"/>
        </w:rPr>
        <w:t xml:space="preserve">חדשים שלא הופיעו בטקסט עד לרגע זה והם כבדי </w:t>
      </w:r>
      <w:bookmarkStart w:id="3782" w:name="_ETM_Q1_5564662"/>
      <w:bookmarkEnd w:id="3782"/>
      <w:r>
        <w:rPr>
          <w:rtl/>
          <w:lang w:eastAsia="he-IL"/>
        </w:rPr>
        <w:t xml:space="preserve">משקל יותר יותר מכל - - - </w:t>
      </w:r>
    </w:p>
    <w:p w:rsidR="0019011F" w:rsidRDefault="0019011F" w:rsidP="0019011F">
      <w:pPr>
        <w:rPr>
          <w:rtl/>
          <w:lang w:eastAsia="he-IL"/>
        </w:rPr>
      </w:pPr>
      <w:bookmarkStart w:id="3783" w:name="_ETM_Q1_5566818"/>
      <w:bookmarkStart w:id="3784" w:name="_ETM_Q1_5566920"/>
      <w:bookmarkEnd w:id="3783"/>
      <w:bookmarkEnd w:id="3784"/>
    </w:p>
    <w:p w:rsidR="0019011F" w:rsidRDefault="0019011F" w:rsidP="0019011F">
      <w:pPr>
        <w:pStyle w:val="af8"/>
        <w:rPr>
          <w:rtl/>
        </w:rPr>
      </w:pPr>
      <w:bookmarkStart w:id="3785" w:name="ET_yor_5628_45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785"/>
    </w:p>
    <w:p w:rsidR="0019011F" w:rsidRDefault="0019011F" w:rsidP="0019011F">
      <w:pPr>
        <w:pStyle w:val="KeepWithNext"/>
        <w:rPr>
          <w:rFonts w:hint="cs"/>
          <w:rtl/>
          <w:lang w:eastAsia="he-IL"/>
        </w:rPr>
      </w:pPr>
      <w:bookmarkStart w:id="3786" w:name="_ETM_Q1_5567918"/>
      <w:bookmarkEnd w:id="3786"/>
    </w:p>
    <w:p w:rsidR="0019011F" w:rsidRDefault="0019011F" w:rsidP="0019011F">
      <w:pPr>
        <w:rPr>
          <w:rtl/>
          <w:lang w:eastAsia="he-IL"/>
        </w:rPr>
      </w:pPr>
      <w:bookmarkStart w:id="3787" w:name="_ETM_Q1_5568005"/>
      <w:bookmarkEnd w:id="3787"/>
      <w:r>
        <w:rPr>
          <w:rtl/>
          <w:lang w:eastAsia="he-IL"/>
        </w:rPr>
        <w:t>אז בתמצות</w:t>
      </w:r>
      <w:bookmarkStart w:id="3788" w:name="_ETM_Q1_5567878"/>
      <w:bookmarkEnd w:id="3788"/>
      <w:r>
        <w:rPr>
          <w:rtl/>
          <w:lang w:eastAsia="he-IL"/>
        </w:rPr>
        <w:t xml:space="preserve"> ושאחרי זה לא יהיו התייחסויות - - - </w:t>
      </w:r>
      <w:bookmarkStart w:id="3789" w:name="_ETM_Q1_5571057"/>
      <w:bookmarkEnd w:id="3789"/>
    </w:p>
    <w:p w:rsidR="0019011F" w:rsidRDefault="0019011F" w:rsidP="0019011F">
      <w:pPr>
        <w:rPr>
          <w:rtl/>
          <w:lang w:eastAsia="he-IL"/>
        </w:rPr>
      </w:pPr>
      <w:bookmarkStart w:id="3790" w:name="_ETM_Q1_5571125"/>
      <w:bookmarkEnd w:id="3790"/>
    </w:p>
    <w:p w:rsidR="0019011F" w:rsidRDefault="0019011F" w:rsidP="0019011F">
      <w:pPr>
        <w:pStyle w:val="a5"/>
        <w:keepNext/>
        <w:rPr>
          <w:rtl/>
        </w:rPr>
      </w:pPr>
      <w:bookmarkStart w:id="3791" w:name="ET_speaker_איל_זנדברג_45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79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מבקש </w:t>
      </w:r>
      <w:bookmarkStart w:id="3792" w:name="_ETM_Q1_5571208"/>
      <w:bookmarkEnd w:id="3792"/>
      <w:r>
        <w:rPr>
          <w:rtl/>
          <w:lang w:eastAsia="he-IL"/>
        </w:rPr>
        <w:t xml:space="preserve">את זכות הדיבור בשלב זה ואם אדוני ייתן לי – </w:t>
      </w:r>
      <w:bookmarkStart w:id="3793" w:name="_ETM_Q1_5571737"/>
      <w:bookmarkEnd w:id="3793"/>
      <w:r>
        <w:rPr>
          <w:rtl/>
          <w:lang w:eastAsia="he-IL"/>
        </w:rPr>
        <w:t xml:space="preserve">אני אנמק. </w:t>
      </w:r>
    </w:p>
    <w:p w:rsidR="0019011F" w:rsidRDefault="0019011F" w:rsidP="0019011F">
      <w:pPr>
        <w:rPr>
          <w:rtl/>
          <w:lang w:eastAsia="he-IL"/>
        </w:rPr>
      </w:pPr>
      <w:bookmarkStart w:id="3794" w:name="_ETM_Q1_5574482"/>
      <w:bookmarkStart w:id="3795" w:name="_ETM_Q1_5574569"/>
      <w:bookmarkStart w:id="3796" w:name="_ETM_Q1_5575233"/>
      <w:bookmarkEnd w:id="3794"/>
      <w:bookmarkEnd w:id="3795"/>
      <w:bookmarkEnd w:id="3796"/>
    </w:p>
    <w:p w:rsidR="0019011F" w:rsidRDefault="0019011F" w:rsidP="0019011F">
      <w:pPr>
        <w:pStyle w:val="a5"/>
        <w:rPr>
          <w:rtl/>
        </w:rPr>
      </w:pPr>
      <w:bookmarkStart w:id="3797" w:name="ET_speaker_אורלי_עדס_454"/>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379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חבר הכנסת מלכיאלי, אני מבקשת התייחסות קצרה לכמה </w:t>
      </w:r>
      <w:bookmarkStart w:id="3798" w:name="_ETM_Q1_5581063"/>
      <w:bookmarkEnd w:id="3798"/>
      <w:r>
        <w:rPr>
          <w:rtl/>
          <w:lang w:eastAsia="he-IL"/>
        </w:rPr>
        <w:t xml:space="preserve">סוגיות. </w:t>
      </w:r>
      <w:bookmarkStart w:id="3799" w:name="_ETM_Q1_5582747"/>
      <w:bookmarkEnd w:id="3799"/>
    </w:p>
    <w:p w:rsidR="0019011F" w:rsidRDefault="0019011F" w:rsidP="0019011F">
      <w:pPr>
        <w:rPr>
          <w:rtl/>
          <w:lang w:eastAsia="he-IL"/>
        </w:rPr>
      </w:pPr>
      <w:bookmarkStart w:id="3800" w:name="_ETM_Q1_5582810"/>
      <w:bookmarkEnd w:id="3800"/>
    </w:p>
    <w:p w:rsidR="0019011F" w:rsidRDefault="0019011F" w:rsidP="0019011F">
      <w:pPr>
        <w:pStyle w:val="af8"/>
        <w:rPr>
          <w:rtl/>
        </w:rPr>
      </w:pPr>
      <w:bookmarkStart w:id="3801" w:name="ET_yor_5628_45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80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רוצה לסיים עם קריאת ההסתייגויות ואחרי זה תוכלי לדבר. </w:t>
      </w:r>
    </w:p>
    <w:p w:rsidR="0019011F" w:rsidRDefault="0019011F" w:rsidP="0019011F">
      <w:pPr>
        <w:rPr>
          <w:rtl/>
          <w:lang w:eastAsia="he-IL"/>
        </w:rPr>
      </w:pPr>
      <w:bookmarkStart w:id="3802" w:name="_ETM_Q1_5582640"/>
      <w:bookmarkStart w:id="3803" w:name="_ETM_Q1_5582701"/>
      <w:bookmarkEnd w:id="3802"/>
      <w:bookmarkEnd w:id="3803"/>
    </w:p>
    <w:p w:rsidR="0019011F" w:rsidRDefault="0019011F" w:rsidP="0019011F">
      <w:pPr>
        <w:pStyle w:val="a5"/>
        <w:rPr>
          <w:rtl/>
        </w:rPr>
      </w:pPr>
      <w:bookmarkStart w:id="3804" w:name="ET_speaker_5114_456"/>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3804"/>
    </w:p>
    <w:p w:rsidR="0019011F" w:rsidRDefault="0019011F" w:rsidP="0019011F">
      <w:pPr>
        <w:pStyle w:val="KeepWithNext"/>
        <w:rPr>
          <w:rFonts w:hint="cs"/>
          <w:rtl/>
          <w:lang w:eastAsia="he-IL"/>
        </w:rPr>
      </w:pPr>
    </w:p>
    <w:p w:rsidR="0019011F" w:rsidRDefault="0019011F" w:rsidP="0019011F">
      <w:pPr>
        <w:rPr>
          <w:rtl/>
          <w:lang w:eastAsia="he-IL"/>
        </w:rPr>
      </w:pPr>
      <w:bookmarkStart w:id="3805" w:name="_ETM_Q1_5585616"/>
      <w:bookmarkStart w:id="3806" w:name="_ETM_Q1_5585669"/>
      <w:bookmarkEnd w:id="3805"/>
      <w:bookmarkEnd w:id="3806"/>
      <w:r>
        <w:rPr>
          <w:rtl/>
          <w:lang w:eastAsia="he-IL"/>
        </w:rPr>
        <w:t>ההסתייגויות שלי: בתיקון סעיף 116, לאחר המילים "בנוחות הגישה אליהם", להוסיף את המילים "תוך התחשבות במרחקים בין היישובים במועצות האזוריות";</w:t>
      </w:r>
    </w:p>
    <w:p w:rsidR="0019011F" w:rsidRDefault="0019011F" w:rsidP="0019011F">
      <w:pPr>
        <w:rPr>
          <w:rtl/>
          <w:lang w:eastAsia="he-IL"/>
        </w:rPr>
      </w:pPr>
      <w:bookmarkStart w:id="3807" w:name="_ETM_Q1_5593620"/>
      <w:bookmarkStart w:id="3808" w:name="_ETM_Q1_5593692"/>
      <w:bookmarkStart w:id="3809" w:name="_ETM_Q1_5594433"/>
      <w:bookmarkEnd w:id="3807"/>
      <w:bookmarkEnd w:id="3808"/>
      <w:bookmarkEnd w:id="3809"/>
    </w:p>
    <w:p w:rsidR="0019011F" w:rsidRDefault="0019011F" w:rsidP="0019011F">
      <w:pPr>
        <w:rPr>
          <w:rtl/>
          <w:lang w:eastAsia="he-IL"/>
        </w:rPr>
      </w:pPr>
      <w:bookmarkStart w:id="3810" w:name="_ETM_Q1_5594500"/>
      <w:bookmarkEnd w:id="3810"/>
      <w:r>
        <w:rPr>
          <w:rtl/>
          <w:lang w:eastAsia="he-IL"/>
        </w:rPr>
        <w:t>בתיקון 116יז(א), לאחר המילים "ייקבע בהוראות", תתווסף המילה "ברורות";</w:t>
      </w:r>
    </w:p>
    <w:p w:rsidR="0019011F" w:rsidRDefault="0019011F" w:rsidP="0019011F">
      <w:pPr>
        <w:rPr>
          <w:rtl/>
          <w:lang w:eastAsia="he-IL"/>
        </w:rPr>
      </w:pPr>
    </w:p>
    <w:p w:rsidR="0019011F" w:rsidRDefault="0019011F" w:rsidP="0019011F">
      <w:pPr>
        <w:rPr>
          <w:rtl/>
          <w:lang w:eastAsia="he-IL"/>
        </w:rPr>
      </w:pPr>
      <w:r>
        <w:rPr>
          <w:rtl/>
          <w:lang w:eastAsia="he-IL"/>
        </w:rPr>
        <w:t xml:space="preserve">וכן, בתיקון </w:t>
      </w:r>
      <w:bookmarkStart w:id="3811" w:name="_ETM_Q1_5598402"/>
      <w:bookmarkEnd w:id="3811"/>
      <w:r>
        <w:rPr>
          <w:rtl/>
          <w:lang w:eastAsia="he-IL"/>
        </w:rPr>
        <w:t xml:space="preserve">האמור לעיל יתווסף כי "יינתנו הוראות בנוגע להתנהלות </w:t>
      </w:r>
      <w:bookmarkStart w:id="3812" w:name="_ETM_Q1_5602799"/>
      <w:bookmarkEnd w:id="3812"/>
      <w:r>
        <w:rPr>
          <w:rtl/>
          <w:lang w:eastAsia="he-IL"/>
        </w:rPr>
        <w:t>מזכירות הקלפי בקלפיות האלה".</w:t>
      </w:r>
    </w:p>
    <w:p w:rsidR="0019011F" w:rsidRDefault="0019011F" w:rsidP="0019011F">
      <w:pPr>
        <w:rPr>
          <w:rtl/>
          <w:lang w:eastAsia="he-IL"/>
        </w:rPr>
      </w:pPr>
      <w:bookmarkStart w:id="3813" w:name="_ETM_Q1_5607816"/>
      <w:bookmarkStart w:id="3814" w:name="_ETM_Q1_5607904"/>
      <w:bookmarkEnd w:id="3813"/>
      <w:bookmarkEnd w:id="3814"/>
    </w:p>
    <w:p w:rsidR="0019011F" w:rsidRDefault="0019011F" w:rsidP="0019011F">
      <w:pPr>
        <w:pStyle w:val="a5"/>
        <w:rPr>
          <w:rtl/>
        </w:rPr>
      </w:pPr>
      <w:bookmarkStart w:id="3815" w:name="ET_speaker_ניצן_רוזנברג_45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81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חברת הכנסת שקד, זה משהו שקיבלנו </w:t>
      </w:r>
      <w:bookmarkStart w:id="3816" w:name="_ETM_Q1_5609875"/>
      <w:bookmarkEnd w:id="3816"/>
      <w:r>
        <w:rPr>
          <w:rtl/>
          <w:lang w:eastAsia="he-IL"/>
        </w:rPr>
        <w:t>בכתב?</w:t>
      </w:r>
      <w:bookmarkStart w:id="3817" w:name="_ETM_Q1_5611532"/>
      <w:bookmarkEnd w:id="3817"/>
    </w:p>
    <w:p w:rsidR="0019011F" w:rsidRDefault="0019011F" w:rsidP="0019011F">
      <w:pPr>
        <w:rPr>
          <w:rtl/>
          <w:lang w:eastAsia="he-IL"/>
        </w:rPr>
      </w:pPr>
      <w:bookmarkStart w:id="3818" w:name="_ETM_Q1_5611597"/>
      <w:bookmarkStart w:id="3819" w:name="_ETM_Q1_5613753"/>
      <w:bookmarkEnd w:id="3818"/>
      <w:bookmarkEnd w:id="3819"/>
    </w:p>
    <w:p w:rsidR="0019011F" w:rsidRDefault="0019011F" w:rsidP="0019011F">
      <w:pPr>
        <w:pStyle w:val="a5"/>
        <w:rPr>
          <w:rtl/>
        </w:rPr>
      </w:pPr>
      <w:bookmarkStart w:id="3820" w:name="ET_speaker_5114_458"/>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3820"/>
    </w:p>
    <w:p w:rsidR="0019011F" w:rsidRDefault="0019011F" w:rsidP="0019011F">
      <w:pPr>
        <w:pStyle w:val="KeepWithNext"/>
        <w:rPr>
          <w:rFonts w:hint="cs"/>
          <w:rtl/>
          <w:lang w:eastAsia="he-IL"/>
        </w:rPr>
      </w:pPr>
    </w:p>
    <w:p w:rsidR="0019011F" w:rsidRDefault="0019011F" w:rsidP="0019011F">
      <w:pPr>
        <w:rPr>
          <w:rtl/>
          <w:lang w:eastAsia="he-IL"/>
        </w:rPr>
      </w:pPr>
      <w:bookmarkStart w:id="3821" w:name="_ETM_Q1_5614243"/>
      <w:bookmarkStart w:id="3822" w:name="_ETM_Q1_5614287"/>
      <w:bookmarkEnd w:id="3821"/>
      <w:bookmarkEnd w:id="3822"/>
      <w:r>
        <w:rPr>
          <w:rtl/>
          <w:lang w:eastAsia="he-IL"/>
        </w:rPr>
        <w:t>כן.</w:t>
      </w:r>
    </w:p>
    <w:p w:rsidR="0019011F" w:rsidRDefault="0019011F" w:rsidP="0019011F">
      <w:pPr>
        <w:rPr>
          <w:rtl/>
          <w:lang w:eastAsia="he-IL"/>
        </w:rPr>
      </w:pPr>
      <w:bookmarkStart w:id="3823" w:name="_ETM_Q1_5618031"/>
      <w:bookmarkStart w:id="3824" w:name="_ETM_Q1_5618094"/>
      <w:bookmarkEnd w:id="3823"/>
      <w:bookmarkEnd w:id="3824"/>
    </w:p>
    <w:p w:rsidR="0019011F" w:rsidRDefault="0019011F" w:rsidP="0019011F">
      <w:pPr>
        <w:pStyle w:val="af8"/>
        <w:rPr>
          <w:rtl/>
        </w:rPr>
      </w:pPr>
      <w:bookmarkStart w:id="3825" w:name="ET_yor_5628_45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825"/>
    </w:p>
    <w:p w:rsidR="0019011F" w:rsidRDefault="0019011F" w:rsidP="0019011F">
      <w:pPr>
        <w:pStyle w:val="KeepWithNext"/>
        <w:rPr>
          <w:rFonts w:hint="cs"/>
          <w:rtl/>
          <w:lang w:eastAsia="he-IL"/>
        </w:rPr>
      </w:pPr>
    </w:p>
    <w:p w:rsidR="0019011F" w:rsidRDefault="0019011F" w:rsidP="0019011F">
      <w:pPr>
        <w:rPr>
          <w:rtl/>
          <w:lang w:eastAsia="he-IL"/>
        </w:rPr>
      </w:pPr>
      <w:bookmarkStart w:id="3826" w:name="_ETM_Q1_5624729"/>
      <w:bookmarkEnd w:id="3826"/>
      <w:r>
        <w:rPr>
          <w:rtl/>
          <w:lang w:eastAsia="he-IL"/>
        </w:rPr>
        <w:t xml:space="preserve">תודה רבה. גב' אורלי עדס, בבקשה. </w:t>
      </w:r>
      <w:bookmarkStart w:id="3827" w:name="_ETM_Q1_5638138"/>
      <w:bookmarkEnd w:id="3827"/>
    </w:p>
    <w:p w:rsidR="0019011F" w:rsidRDefault="0019011F" w:rsidP="0019011F">
      <w:pPr>
        <w:rPr>
          <w:rtl/>
          <w:lang w:eastAsia="he-IL"/>
        </w:rPr>
      </w:pPr>
      <w:bookmarkStart w:id="3828" w:name="_ETM_Q1_5638224"/>
      <w:bookmarkEnd w:id="3828"/>
    </w:p>
    <w:p w:rsidR="0019011F" w:rsidRDefault="0019011F" w:rsidP="0019011F">
      <w:pPr>
        <w:pStyle w:val="a5"/>
        <w:rPr>
          <w:rtl/>
        </w:rPr>
      </w:pPr>
      <w:bookmarkStart w:id="3829" w:name="ET_speaker_אורלי_עדס_460"/>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382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מבקשת להתייחס לכמה </w:t>
      </w:r>
      <w:bookmarkStart w:id="3830" w:name="_ETM_Q1_5646207"/>
      <w:bookmarkEnd w:id="3830"/>
      <w:r>
        <w:rPr>
          <w:rtl/>
          <w:lang w:eastAsia="he-IL"/>
        </w:rPr>
        <w:t xml:space="preserve">הסתייגויות, כמה מהן של חבר הכנסת קרעי, חלקן עלו כבר </w:t>
      </w:r>
      <w:bookmarkStart w:id="3831" w:name="_ETM_Q1_5650321"/>
      <w:bookmarkEnd w:id="3831"/>
      <w:r>
        <w:rPr>
          <w:rtl/>
          <w:lang w:eastAsia="he-IL"/>
        </w:rPr>
        <w:t xml:space="preserve">בנשיאות ועדת הבחירות. הסתייגות אחת הייתה לעניין פרסום אחוזי הצבעה </w:t>
      </w:r>
      <w:bookmarkStart w:id="3832" w:name="_ETM_Q1_5656015"/>
      <w:bookmarkEnd w:id="3832"/>
      <w:r>
        <w:rPr>
          <w:rtl/>
          <w:lang w:eastAsia="he-IL"/>
        </w:rPr>
        <w:t xml:space="preserve">לפי קלפיות. אני אסביר מדוע אני מבקשת שתשקלו </w:t>
      </w:r>
      <w:bookmarkStart w:id="3833" w:name="_ETM_Q1_5663091"/>
      <w:bookmarkEnd w:id="3833"/>
      <w:r>
        <w:rPr>
          <w:rtl/>
          <w:lang w:eastAsia="he-IL"/>
        </w:rPr>
        <w:t xml:space="preserve">בין היתר את השיקול של הטיית תוצאות הבחירות בעקבות </w:t>
      </w:r>
      <w:bookmarkStart w:id="3834" w:name="_ETM_Q1_5665808"/>
      <w:bookmarkEnd w:id="3834"/>
      <w:r>
        <w:rPr>
          <w:rtl/>
          <w:lang w:eastAsia="he-IL"/>
        </w:rPr>
        <w:t xml:space="preserve">הפרסום. בעבר הרחוק ועדת הבחירות פרסמה את התוצאות לפי </w:t>
      </w:r>
      <w:bookmarkStart w:id="3835" w:name="_ETM_Q1_5673666"/>
      <w:bookmarkEnd w:id="3835"/>
      <w:r>
        <w:rPr>
          <w:rtl/>
          <w:lang w:eastAsia="he-IL"/>
        </w:rPr>
        <w:t xml:space="preserve">קלפיות ולפי יישובים ואז עלו טענות להטיית תוצאות ההצבעה על </w:t>
      </w:r>
      <w:bookmarkStart w:id="3836" w:name="_ETM_Q1_5679330"/>
      <w:bookmarkEnd w:id="3836"/>
      <w:r>
        <w:rPr>
          <w:rtl/>
          <w:lang w:eastAsia="he-IL"/>
        </w:rPr>
        <w:t xml:space="preserve">ידי הוועדה, מכיוון שברגע שמפורסמות התוצאות לפי קלפיות במהלך </w:t>
      </w:r>
      <w:bookmarkStart w:id="3837" w:name="_ETM_Q1_5684204"/>
      <w:bookmarkEnd w:id="3837"/>
      <w:r>
        <w:rPr>
          <w:rtl/>
          <w:lang w:eastAsia="he-IL"/>
        </w:rPr>
        <w:t xml:space="preserve">היום, עלו גורמים שונים בתקשורת וקראו לציבורים כאלה ואחרים </w:t>
      </w:r>
      <w:bookmarkStart w:id="3838" w:name="_ETM_Q1_5690175"/>
      <w:bookmarkEnd w:id="3838"/>
      <w:r>
        <w:rPr>
          <w:rtl/>
          <w:lang w:eastAsia="he-IL"/>
        </w:rPr>
        <w:t xml:space="preserve">לצאת ולהצביע, מכיוון שההצבעה במגזר כזה או אחר הייתה נמוכה </w:t>
      </w:r>
      <w:bookmarkStart w:id="3839" w:name="_ETM_Q1_5695424"/>
      <w:bookmarkEnd w:id="3839"/>
      <w:r>
        <w:rPr>
          <w:rtl/>
          <w:lang w:eastAsia="he-IL"/>
        </w:rPr>
        <w:t xml:space="preserve">או גבוהה. אני לא מדברת על השנים האחרונות, אלא הרבה </w:t>
      </w:r>
      <w:bookmarkStart w:id="3840" w:name="_ETM_Q1_5700079"/>
      <w:bookmarkEnd w:id="3840"/>
      <w:r>
        <w:rPr>
          <w:rtl/>
          <w:lang w:eastAsia="he-IL"/>
        </w:rPr>
        <w:t>אחורה. לכן המדיניות הקבועה הייתה שלא מפרסמים אחוזים לפי קלפיות</w:t>
      </w:r>
      <w:bookmarkStart w:id="3841" w:name="_ETM_Q1_5705915"/>
      <w:bookmarkEnd w:id="3841"/>
      <w:r>
        <w:rPr>
          <w:rtl/>
          <w:lang w:eastAsia="he-IL"/>
        </w:rPr>
        <w:t xml:space="preserve"> ויישובים, מחשש להטיית התוצאות. </w:t>
      </w:r>
    </w:p>
    <w:p w:rsidR="0019011F" w:rsidRDefault="0019011F" w:rsidP="0019011F">
      <w:pPr>
        <w:rPr>
          <w:rtl/>
          <w:lang w:eastAsia="he-IL"/>
        </w:rPr>
      </w:pPr>
      <w:bookmarkStart w:id="3842" w:name="_ETM_Q1_5707679"/>
      <w:bookmarkStart w:id="3843" w:name="_ETM_Q1_5707751"/>
      <w:bookmarkEnd w:id="3842"/>
      <w:bookmarkEnd w:id="3843"/>
    </w:p>
    <w:p w:rsidR="0019011F" w:rsidRDefault="0019011F" w:rsidP="0019011F">
      <w:pPr>
        <w:rPr>
          <w:rtl/>
          <w:lang w:eastAsia="he-IL"/>
        </w:rPr>
      </w:pPr>
      <w:bookmarkStart w:id="3844" w:name="_ETM_Q1_5708352"/>
      <w:bookmarkStart w:id="3845" w:name="_ETM_Q1_5708428"/>
      <w:bookmarkEnd w:id="3844"/>
      <w:bookmarkEnd w:id="3845"/>
      <w:r>
        <w:rPr>
          <w:rtl/>
          <w:lang w:eastAsia="he-IL"/>
        </w:rPr>
        <w:t>לעניין ההסתייגות לתמרץ כספית פעילים לפי</w:t>
      </w:r>
      <w:bookmarkStart w:id="3846" w:name="_ETM_Q1_5711609"/>
      <w:bookmarkEnd w:id="3846"/>
      <w:r>
        <w:rPr>
          <w:rtl/>
          <w:lang w:eastAsia="he-IL"/>
        </w:rPr>
        <w:t xml:space="preserve"> אחוזי הצבעה – העמדה שלנו היא שאסור לקשור בין כסף </w:t>
      </w:r>
      <w:bookmarkStart w:id="3847" w:name="_ETM_Q1_5719963"/>
      <w:bookmarkEnd w:id="3847"/>
      <w:r>
        <w:rPr>
          <w:rtl/>
          <w:lang w:eastAsia="he-IL"/>
        </w:rPr>
        <w:t>לבין בחירות. סוג כזה של תמריץ יכול לגרום ללחץ ב</w:t>
      </w:r>
      <w:bookmarkStart w:id="3848" w:name="_ETM_Q1_5723935"/>
      <w:bookmarkEnd w:id="3848"/>
      <w:r>
        <w:rPr>
          <w:rtl/>
          <w:lang w:eastAsia="he-IL"/>
        </w:rPr>
        <w:t xml:space="preserve">לתי הוגן על ידי הפעילים על הבוחרים, כדי לגרור אותם </w:t>
      </w:r>
      <w:bookmarkStart w:id="3849" w:name="_ETM_Q1_5728169"/>
      <w:bookmarkEnd w:id="3849"/>
      <w:r>
        <w:rPr>
          <w:rtl/>
          <w:lang w:eastAsia="he-IL"/>
        </w:rPr>
        <w:t>להצביע, גם אם הם לא כל כך מעוניינים בכך, רק כדי להעלות את אחוז ההצבעה. לכן אנחנו מבקשת שתשקל</w:t>
      </w:r>
      <w:bookmarkStart w:id="3850" w:name="_ETM_Q1_5738359"/>
      <w:bookmarkEnd w:id="3850"/>
      <w:r>
        <w:rPr>
          <w:rtl/>
          <w:lang w:eastAsia="he-IL"/>
        </w:rPr>
        <w:t xml:space="preserve">ו את הדבר הזה. </w:t>
      </w:r>
    </w:p>
    <w:p w:rsidR="0019011F" w:rsidRDefault="0019011F" w:rsidP="0019011F">
      <w:pPr>
        <w:rPr>
          <w:rtl/>
          <w:lang w:eastAsia="he-IL"/>
        </w:rPr>
      </w:pPr>
      <w:bookmarkStart w:id="3851" w:name="_ETM_Q1_5742374"/>
      <w:bookmarkStart w:id="3852" w:name="_ETM_Q1_5742456"/>
      <w:bookmarkStart w:id="3853" w:name="_ETM_Q1_5743391"/>
      <w:bookmarkEnd w:id="3851"/>
      <w:bookmarkEnd w:id="3852"/>
      <w:bookmarkEnd w:id="3853"/>
    </w:p>
    <w:p w:rsidR="0019011F" w:rsidRDefault="0019011F" w:rsidP="0019011F">
      <w:pPr>
        <w:rPr>
          <w:rtl/>
          <w:lang w:eastAsia="he-IL"/>
        </w:rPr>
      </w:pPr>
      <w:bookmarkStart w:id="3854" w:name="_ETM_Q1_5743454"/>
      <w:bookmarkEnd w:id="3854"/>
      <w:r>
        <w:rPr>
          <w:rtl/>
          <w:lang w:eastAsia="he-IL"/>
        </w:rPr>
        <w:t xml:space="preserve">להסתייגות של חבר הכנסת קרעי לפיה חברי ועדות הבחירות האזוריות יהיו נוכחים בחדרי </w:t>
      </w:r>
      <w:bookmarkStart w:id="3855" w:name="_ETM_Q1_5747759"/>
      <w:bookmarkEnd w:id="3855"/>
      <w:r>
        <w:rPr>
          <w:rtl/>
          <w:lang w:eastAsia="he-IL"/>
        </w:rPr>
        <w:t xml:space="preserve">ההקלדה או לחילופין יוצבו מצלמות בחדר – הייתה לנו </w:t>
      </w:r>
      <w:bookmarkStart w:id="3856" w:name="_ETM_Q1_5756936"/>
      <w:bookmarkEnd w:id="3856"/>
      <w:r>
        <w:rPr>
          <w:rtl/>
          <w:lang w:eastAsia="he-IL"/>
        </w:rPr>
        <w:t>התדיינות על כך. לבקשה שהם יהיו נוכחים בחדרי ההקלדה – מדובר ב-35 חברי ועדה - - -</w:t>
      </w:r>
    </w:p>
    <w:p w:rsidR="0019011F" w:rsidRDefault="0019011F" w:rsidP="0019011F">
      <w:pPr>
        <w:rPr>
          <w:rtl/>
          <w:lang w:eastAsia="he-IL"/>
        </w:rPr>
      </w:pPr>
    </w:p>
    <w:p w:rsidR="0019011F" w:rsidRDefault="0019011F" w:rsidP="0019011F">
      <w:pPr>
        <w:pStyle w:val="a5"/>
        <w:rPr>
          <w:rtl/>
        </w:rPr>
      </w:pPr>
      <w:bookmarkStart w:id="3857" w:name="ET_speaker_5802_4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5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או לחילופין להציב </w:t>
      </w:r>
      <w:bookmarkStart w:id="3858" w:name="_ETM_Q1_5764858"/>
      <w:bookmarkEnd w:id="3858"/>
      <w:r>
        <w:rPr>
          <w:rtl/>
          <w:lang w:eastAsia="he-IL"/>
        </w:rPr>
        <w:t xml:space="preserve">מצלמה. </w:t>
      </w:r>
      <w:bookmarkStart w:id="3859" w:name="_ETM_Q1_5768370"/>
      <w:bookmarkEnd w:id="3859"/>
    </w:p>
    <w:p w:rsidR="0019011F" w:rsidRDefault="0019011F" w:rsidP="0019011F">
      <w:pPr>
        <w:rPr>
          <w:rtl/>
          <w:lang w:eastAsia="he-IL"/>
        </w:rPr>
      </w:pPr>
      <w:bookmarkStart w:id="3860" w:name="_ETM_Q1_5768442"/>
      <w:bookmarkEnd w:id="3860"/>
    </w:p>
    <w:p w:rsidR="0019011F" w:rsidRDefault="0019011F" w:rsidP="0019011F">
      <w:pPr>
        <w:pStyle w:val="a5"/>
        <w:rPr>
          <w:rtl/>
        </w:rPr>
      </w:pPr>
      <w:bookmarkStart w:id="3861" w:name="_ETM_Q1_5769190"/>
      <w:bookmarkStart w:id="3862" w:name="_ETM_Q1_5769277"/>
      <w:bookmarkStart w:id="3863" w:name="ET_speaker_אורלי_עדס_462"/>
      <w:bookmarkEnd w:id="3861"/>
      <w:bookmarkEnd w:id="3862"/>
      <w:r>
        <w:rPr>
          <w:rStyle w:val="TagStyle"/>
          <w:rFonts w:hint="cs"/>
          <w:rtl/>
        </w:rPr>
        <w:t xml:space="preserve"> &lt;&lt; דובר &gt;&gt; </w:t>
      </w:r>
      <w:r>
        <w:rPr>
          <w:rFonts w:hint="cs"/>
          <w:rtl/>
        </w:rPr>
        <w:t>אורלי עדס:</w:t>
      </w:r>
      <w:r>
        <w:rPr>
          <w:rStyle w:val="TagStyle"/>
          <w:rFonts w:hint="cs"/>
          <w:rtl/>
        </w:rPr>
        <w:t xml:space="preserve"> &lt;&lt; דובר &gt;&gt;</w:t>
      </w:r>
      <w:r>
        <w:rPr>
          <w:rFonts w:hint="cs"/>
          <w:rtl/>
        </w:rPr>
        <w:t xml:space="preserve">   </w:t>
      </w:r>
      <w:bookmarkEnd w:id="386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הבקשה שחברי הוועדה יהיו נוכחים בחדר ההקלדה אינה ריאלית. </w:t>
      </w:r>
      <w:bookmarkStart w:id="3864" w:name="_ETM_Q1_5772724"/>
      <w:bookmarkEnd w:id="3864"/>
      <w:r>
        <w:rPr>
          <w:rtl/>
          <w:lang w:eastAsia="he-IL"/>
        </w:rPr>
        <w:t xml:space="preserve">לעניין המצלמות – אמרנו שאנחנו מוכנים לבדוק הצבת מצלמה בכפוף </w:t>
      </w:r>
      <w:bookmarkStart w:id="3865" w:name="_ETM_Q1_5774315"/>
      <w:bookmarkEnd w:id="3865"/>
      <w:r>
        <w:rPr>
          <w:rtl/>
          <w:lang w:eastAsia="he-IL"/>
        </w:rPr>
        <w:t xml:space="preserve">לכל עניין הפרטיות, אם זה תקין או לא, אם זה </w:t>
      </w:r>
      <w:bookmarkStart w:id="3866" w:name="_ETM_Q1_5780158"/>
      <w:bookmarkEnd w:id="3866"/>
      <w:r>
        <w:rPr>
          <w:rtl/>
          <w:lang w:eastAsia="he-IL"/>
        </w:rPr>
        <w:t xml:space="preserve">אפשרי או לא. </w:t>
      </w:r>
    </w:p>
    <w:p w:rsidR="0019011F" w:rsidRDefault="0019011F" w:rsidP="0019011F">
      <w:pPr>
        <w:rPr>
          <w:rtl/>
          <w:lang w:eastAsia="he-IL"/>
        </w:rPr>
      </w:pPr>
      <w:bookmarkStart w:id="3867" w:name="_ETM_Q1_5782744"/>
      <w:bookmarkStart w:id="3868" w:name="_ETM_Q1_5782813"/>
      <w:bookmarkEnd w:id="3867"/>
      <w:bookmarkEnd w:id="3868"/>
    </w:p>
    <w:p w:rsidR="0019011F" w:rsidRDefault="0019011F" w:rsidP="0019011F">
      <w:pPr>
        <w:rPr>
          <w:rtl/>
          <w:lang w:eastAsia="he-IL"/>
        </w:rPr>
      </w:pPr>
      <w:bookmarkStart w:id="3869" w:name="_ETM_Q1_5782922"/>
      <w:bookmarkStart w:id="3870" w:name="_ETM_Q1_5783016"/>
      <w:bookmarkEnd w:id="3869"/>
      <w:bookmarkEnd w:id="3870"/>
      <w:r>
        <w:rPr>
          <w:rtl/>
          <w:lang w:eastAsia="he-IL"/>
        </w:rPr>
        <w:t xml:space="preserve">להסתייגות של חבר הכנסת עודד פורר לפיה </w:t>
      </w:r>
      <w:bookmarkStart w:id="3871" w:name="_ETM_Q1_5786893"/>
      <w:bookmarkEnd w:id="3871"/>
      <w:r>
        <w:rPr>
          <w:rtl/>
          <w:lang w:eastAsia="he-IL"/>
        </w:rPr>
        <w:t xml:space="preserve">תינתן אפשרות להקדים את ההצבעה של החולים והמבודדים </w:t>
      </w:r>
      <w:bookmarkStart w:id="3872" w:name="_ETM_Q1_5793618"/>
      <w:bookmarkEnd w:id="3872"/>
      <w:r>
        <w:rPr>
          <w:rtl/>
          <w:lang w:eastAsia="he-IL"/>
        </w:rPr>
        <w:t xml:space="preserve">– אנחנו בעד ואפילו בעד להרחיב את זה, </w:t>
      </w:r>
      <w:bookmarkStart w:id="3873" w:name="_ETM_Q1_5795910"/>
      <w:bookmarkEnd w:id="3873"/>
      <w:r>
        <w:rPr>
          <w:rtl/>
          <w:lang w:eastAsia="he-IL"/>
        </w:rPr>
        <w:t xml:space="preserve">כמו בצה"ל, ל-168 שעות, </w:t>
      </w:r>
      <w:bookmarkStart w:id="3874" w:name="_ETM_Q1_5801234"/>
      <w:bookmarkEnd w:id="3874"/>
      <w:r>
        <w:rPr>
          <w:rtl/>
          <w:lang w:eastAsia="he-IL"/>
        </w:rPr>
        <w:t xml:space="preserve">ואם אפשר עד שבוע לפני יום הבחירות. </w:t>
      </w:r>
    </w:p>
    <w:p w:rsidR="0019011F" w:rsidRDefault="0019011F" w:rsidP="0019011F">
      <w:pPr>
        <w:rPr>
          <w:rtl/>
          <w:lang w:eastAsia="he-IL"/>
        </w:rPr>
      </w:pPr>
      <w:bookmarkStart w:id="3875" w:name="_ETM_Q1_5806590"/>
      <w:bookmarkStart w:id="3876" w:name="_ETM_Q1_5806671"/>
      <w:bookmarkStart w:id="3877" w:name="_ETM_Q1_5806798"/>
      <w:bookmarkEnd w:id="3875"/>
      <w:bookmarkEnd w:id="3876"/>
      <w:bookmarkEnd w:id="3877"/>
    </w:p>
    <w:p w:rsidR="0019011F" w:rsidRDefault="0019011F" w:rsidP="0019011F">
      <w:pPr>
        <w:rPr>
          <w:rtl/>
          <w:lang w:eastAsia="he-IL"/>
        </w:rPr>
      </w:pPr>
      <w:bookmarkStart w:id="3878" w:name="_ETM_Q1_5806886"/>
      <w:bookmarkEnd w:id="3878"/>
      <w:r>
        <w:rPr>
          <w:rtl/>
          <w:lang w:eastAsia="he-IL"/>
        </w:rPr>
        <w:t xml:space="preserve">להסתייגות של חבר הכנסת קרעי </w:t>
      </w:r>
      <w:bookmarkStart w:id="3879" w:name="_ETM_Q1_5809803"/>
      <w:bookmarkEnd w:id="3879"/>
      <w:r>
        <w:rPr>
          <w:rtl/>
          <w:lang w:eastAsia="he-IL"/>
        </w:rPr>
        <w:t xml:space="preserve">לעניין עדכון פנקס היוצאים לחו"ל בבוקר הבחירות – זה </w:t>
      </w:r>
      <w:bookmarkStart w:id="3880" w:name="_ETM_Q1_5811300"/>
      <w:bookmarkEnd w:id="3880"/>
      <w:r>
        <w:rPr>
          <w:rtl/>
          <w:lang w:eastAsia="he-IL"/>
        </w:rPr>
        <w:t xml:space="preserve">קצת לא ריאלי. אין פנקס בוחרים ממוחשב, אנחנו שוקלים </w:t>
      </w:r>
      <w:bookmarkStart w:id="3881" w:name="_ETM_Q1_5814215"/>
      <w:bookmarkEnd w:id="3881"/>
      <w:r>
        <w:rPr>
          <w:rtl/>
          <w:lang w:eastAsia="he-IL"/>
        </w:rPr>
        <w:t xml:space="preserve">לעשות את זה בעתיד. כל עוד אין פנקס בוחרים </w:t>
      </w:r>
      <w:bookmarkStart w:id="3882" w:name="_ETM_Q1_5819388"/>
      <w:bookmarkEnd w:id="3882"/>
      <w:r>
        <w:rPr>
          <w:rtl/>
          <w:lang w:eastAsia="he-IL"/>
        </w:rPr>
        <w:t>ממוחשב</w:t>
      </w:r>
      <w:bookmarkStart w:id="3883" w:name="_ETM_Q1_5820873"/>
      <w:bookmarkStart w:id="3884" w:name="_ETM_Q1_5820966"/>
      <w:bookmarkEnd w:id="3883"/>
      <w:bookmarkEnd w:id="3884"/>
      <w:r>
        <w:rPr>
          <w:rtl/>
          <w:lang w:eastAsia="he-IL"/>
        </w:rPr>
        <w:t xml:space="preserve">, זה לא ריאלי. בבוקר הבחירות, גם אם משרד הפנים יעדכן את המרשם בשעה חמש בבוקר, יצליח להעביר את הרשימות, אנחנו נוכל להדפיס, לא ניתן לחלק ל-14,000 </w:t>
      </w:r>
      <w:bookmarkStart w:id="3885" w:name="_ETM_Q1_5822065"/>
      <w:bookmarkEnd w:id="3885"/>
      <w:r>
        <w:rPr>
          <w:rtl/>
          <w:lang w:eastAsia="he-IL"/>
        </w:rPr>
        <w:t xml:space="preserve">קלפיות, מה גם שזה לא יהיה עדכני כי </w:t>
      </w:r>
      <w:bookmarkStart w:id="3886" w:name="_ETM_Q1_5837871"/>
      <w:bookmarkEnd w:id="3886"/>
      <w:r>
        <w:rPr>
          <w:rtl/>
          <w:lang w:eastAsia="he-IL"/>
        </w:rPr>
        <w:t xml:space="preserve">במהלך היום אנשים יכולים לחזור ולבוא להצביע וחלילה כך נפסול את זכות ההצבעה מהאדם. לכן זה </w:t>
      </w:r>
      <w:bookmarkStart w:id="3887" w:name="_ETM_Q1_5844122"/>
      <w:bookmarkEnd w:id="3887"/>
      <w:r>
        <w:rPr>
          <w:rtl/>
          <w:lang w:eastAsia="he-IL"/>
        </w:rPr>
        <w:t xml:space="preserve">לא רלוונטי לבחירות האלה. </w:t>
      </w:r>
    </w:p>
    <w:p w:rsidR="0019011F" w:rsidRDefault="0019011F" w:rsidP="0019011F">
      <w:pPr>
        <w:rPr>
          <w:rtl/>
          <w:lang w:eastAsia="he-IL"/>
        </w:rPr>
      </w:pPr>
      <w:bookmarkStart w:id="3888" w:name="_ETM_Q1_5846417"/>
      <w:bookmarkStart w:id="3889" w:name="_ETM_Q1_5846492"/>
      <w:bookmarkStart w:id="3890" w:name="_ETM_Q1_5846570"/>
      <w:bookmarkEnd w:id="3888"/>
      <w:bookmarkEnd w:id="3889"/>
      <w:bookmarkEnd w:id="3890"/>
    </w:p>
    <w:p w:rsidR="0019011F" w:rsidRDefault="0019011F" w:rsidP="0019011F">
      <w:pPr>
        <w:rPr>
          <w:rtl/>
          <w:lang w:eastAsia="he-IL"/>
        </w:rPr>
      </w:pPr>
      <w:bookmarkStart w:id="3891" w:name="_ETM_Q1_5846629"/>
      <w:bookmarkEnd w:id="3891"/>
      <w:r>
        <w:rPr>
          <w:rtl/>
          <w:lang w:eastAsia="he-IL"/>
        </w:rPr>
        <w:t xml:space="preserve">להצעה של חבר הכנסת הלוי לזיהוי ביומטרי – זה דורש חקיקה ולכן זה בכלל לא </w:t>
      </w:r>
      <w:bookmarkStart w:id="3892" w:name="_ETM_Q1_5852522"/>
      <w:bookmarkEnd w:id="3892"/>
      <w:r>
        <w:rPr>
          <w:rtl/>
          <w:lang w:eastAsia="he-IL"/>
        </w:rPr>
        <w:t xml:space="preserve">רלוונטי. </w:t>
      </w:r>
      <w:bookmarkStart w:id="3893" w:name="_ETM_Q1_5855614"/>
      <w:bookmarkEnd w:id="3893"/>
    </w:p>
    <w:p w:rsidR="0019011F" w:rsidRDefault="0019011F" w:rsidP="0019011F">
      <w:pPr>
        <w:rPr>
          <w:rtl/>
          <w:lang w:eastAsia="he-IL"/>
        </w:rPr>
      </w:pPr>
      <w:bookmarkStart w:id="3894" w:name="_ETM_Q1_5855695"/>
      <w:bookmarkStart w:id="3895" w:name="_ETM_Q1_5856541"/>
      <w:bookmarkEnd w:id="3894"/>
      <w:bookmarkEnd w:id="3895"/>
    </w:p>
    <w:p w:rsidR="0019011F" w:rsidRDefault="0019011F" w:rsidP="0019011F">
      <w:pPr>
        <w:rPr>
          <w:rtl/>
          <w:lang w:eastAsia="he-IL"/>
        </w:rPr>
      </w:pPr>
      <w:bookmarkStart w:id="3896" w:name="_ETM_Q1_5856630"/>
      <w:bookmarkEnd w:id="3896"/>
      <w:r>
        <w:rPr>
          <w:rtl/>
          <w:lang w:eastAsia="he-IL"/>
        </w:rPr>
        <w:t xml:space="preserve">להצעה שמזכירי ועדות הקלפי יהיו עורכי דין, </w:t>
      </w:r>
      <w:bookmarkStart w:id="3897" w:name="_ETM_Q1_5857829"/>
      <w:bookmarkEnd w:id="3897"/>
      <w:r>
        <w:rPr>
          <w:rtl/>
          <w:lang w:eastAsia="he-IL"/>
        </w:rPr>
        <w:t xml:space="preserve">רואי חשבון או קציני משטרה בלבד – חבר הכנסת הלוי דיבר על חקירות משטרה. בקלפיות הללו לא יושבים רק </w:t>
      </w:r>
      <w:bookmarkStart w:id="3898" w:name="_ETM_Q1_5865714"/>
      <w:bookmarkEnd w:id="3898"/>
      <w:r>
        <w:rPr>
          <w:rtl/>
          <w:lang w:eastAsia="he-IL"/>
        </w:rPr>
        <w:t xml:space="preserve">מזכירים שהם עובדי ועדת הבחירות, אלא גם נציגים של המפלגות. </w:t>
      </w:r>
      <w:bookmarkStart w:id="3899" w:name="_ETM_Q1_5878120"/>
      <w:bookmarkEnd w:id="3899"/>
      <w:r>
        <w:rPr>
          <w:rtl/>
          <w:lang w:eastAsia="he-IL"/>
        </w:rPr>
        <w:t xml:space="preserve">אם רוצים להטיל את המגבלות הללו על המזכירים בגלל חשש כזה או אחר, כנראה שצריך להטיל את זה גם על </w:t>
      </w:r>
      <w:bookmarkStart w:id="3900" w:name="_ETM_Q1_5880969"/>
      <w:bookmarkEnd w:id="3900"/>
      <w:r>
        <w:rPr>
          <w:rtl/>
          <w:lang w:eastAsia="he-IL"/>
        </w:rPr>
        <w:t xml:space="preserve">כל חברי ועדות הקלפי, שיהיו רק עורכי דין, רואי חשבון </w:t>
      </w:r>
      <w:bookmarkStart w:id="3901" w:name="_ETM_Q1_5887739"/>
      <w:bookmarkEnd w:id="3901"/>
      <w:r>
        <w:rPr>
          <w:rtl/>
          <w:lang w:eastAsia="he-IL"/>
        </w:rPr>
        <w:t xml:space="preserve">או קציני משטרה. המזכירים אינם היחידים שפועלים בקלפי. כמובן שאני </w:t>
      </w:r>
      <w:bookmarkStart w:id="3902" w:name="_ETM_Q1_5896153"/>
      <w:bookmarkEnd w:id="3902"/>
      <w:r>
        <w:rPr>
          <w:rtl/>
          <w:lang w:eastAsia="he-IL"/>
        </w:rPr>
        <w:t xml:space="preserve">לא אתייחס לטענות לגבי כמות החקירות וההיקפים שלהן, יש עובדות </w:t>
      </w:r>
      <w:bookmarkStart w:id="3903" w:name="_ETM_Q1_5897892"/>
      <w:bookmarkEnd w:id="3903"/>
      <w:r>
        <w:rPr>
          <w:rtl/>
          <w:lang w:eastAsia="he-IL"/>
        </w:rPr>
        <w:t xml:space="preserve">שמדברות בעד עצמן. </w:t>
      </w:r>
      <w:bookmarkStart w:id="3904" w:name="_ETM_Q1_5902083"/>
      <w:bookmarkEnd w:id="3904"/>
    </w:p>
    <w:p w:rsidR="0019011F" w:rsidRDefault="0019011F" w:rsidP="0019011F">
      <w:pPr>
        <w:rPr>
          <w:rtl/>
          <w:lang w:eastAsia="he-IL"/>
        </w:rPr>
      </w:pPr>
      <w:bookmarkStart w:id="3905" w:name="_ETM_Q1_5902151"/>
      <w:bookmarkEnd w:id="3905"/>
    </w:p>
    <w:p w:rsidR="0019011F" w:rsidRDefault="0019011F" w:rsidP="0019011F">
      <w:pPr>
        <w:rPr>
          <w:rtl/>
          <w:lang w:eastAsia="he-IL"/>
        </w:rPr>
      </w:pPr>
      <w:bookmarkStart w:id="3906" w:name="_ETM_Q1_5902253"/>
      <w:bookmarkStart w:id="3907" w:name="_ETM_Q1_5902315"/>
      <w:bookmarkEnd w:id="3906"/>
      <w:bookmarkEnd w:id="3907"/>
      <w:r>
        <w:rPr>
          <w:rtl/>
          <w:lang w:eastAsia="he-IL"/>
        </w:rPr>
        <w:t xml:space="preserve">נראה לי שעד כאן, אני מקווה שלא פספסתי משהו. </w:t>
      </w:r>
    </w:p>
    <w:p w:rsidR="0019011F" w:rsidRDefault="0019011F" w:rsidP="0019011F">
      <w:pPr>
        <w:rPr>
          <w:rtl/>
          <w:lang w:eastAsia="he-IL"/>
        </w:rPr>
      </w:pPr>
      <w:bookmarkStart w:id="3908" w:name="_ETM_Q1_5900119"/>
      <w:bookmarkEnd w:id="3908"/>
    </w:p>
    <w:p w:rsidR="0019011F" w:rsidRDefault="0019011F" w:rsidP="0019011F">
      <w:pPr>
        <w:pStyle w:val="af8"/>
        <w:rPr>
          <w:rtl/>
        </w:rPr>
      </w:pPr>
      <w:bookmarkStart w:id="3909" w:name="ET_yor_5628_46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909"/>
    </w:p>
    <w:p w:rsidR="0019011F" w:rsidRDefault="0019011F" w:rsidP="0019011F">
      <w:pPr>
        <w:pStyle w:val="KeepWithNext"/>
        <w:rPr>
          <w:rFonts w:hint="cs"/>
          <w:rtl/>
          <w:lang w:eastAsia="he-IL"/>
        </w:rPr>
      </w:pPr>
    </w:p>
    <w:p w:rsidR="0019011F" w:rsidRDefault="0019011F" w:rsidP="0019011F">
      <w:pPr>
        <w:rPr>
          <w:rtl/>
          <w:lang w:eastAsia="he-IL"/>
        </w:rPr>
      </w:pPr>
      <w:bookmarkStart w:id="3910" w:name="_ETM_Q1_5905580"/>
      <w:bookmarkEnd w:id="3910"/>
      <w:r>
        <w:rPr>
          <w:rtl/>
          <w:lang w:eastAsia="he-IL"/>
        </w:rPr>
        <w:t xml:space="preserve">תודה רבה. נציב שוויון לאנשים עם מוגבלות, בבקשה. </w:t>
      </w:r>
      <w:bookmarkStart w:id="3911" w:name="_ETM_Q1_5916028"/>
      <w:bookmarkEnd w:id="3911"/>
      <w:r>
        <w:rPr>
          <w:rtl/>
          <w:lang w:eastAsia="he-IL"/>
        </w:rPr>
        <w:t xml:space="preserve">חשוב שהם ידברו בקשר להסתייגות של חבר הכנסת קרעי. </w:t>
      </w:r>
    </w:p>
    <w:p w:rsidR="0019011F" w:rsidRDefault="0019011F" w:rsidP="0019011F">
      <w:pPr>
        <w:rPr>
          <w:rtl/>
          <w:lang w:eastAsia="he-IL"/>
        </w:rPr>
      </w:pPr>
      <w:bookmarkStart w:id="3912" w:name="_ETM_Q1_5916686"/>
      <w:bookmarkStart w:id="3913" w:name="_ETM_Q1_5916744"/>
      <w:bookmarkEnd w:id="3912"/>
      <w:bookmarkEnd w:id="3913"/>
    </w:p>
    <w:p w:rsidR="0019011F" w:rsidRDefault="0019011F" w:rsidP="0019011F">
      <w:pPr>
        <w:pStyle w:val="a5"/>
        <w:rPr>
          <w:rtl/>
        </w:rPr>
      </w:pPr>
      <w:bookmarkStart w:id="3914" w:name="ET_speaker_ערן_טמיר_464"/>
      <w:r>
        <w:rPr>
          <w:rStyle w:val="TagStyle"/>
          <w:rFonts w:hint="cs"/>
          <w:rtl/>
        </w:rPr>
        <w:t xml:space="preserve"> &lt;&lt; דובר &gt;&gt; </w:t>
      </w:r>
      <w:r>
        <w:rPr>
          <w:rFonts w:hint="cs"/>
          <w:rtl/>
        </w:rPr>
        <w:t>ערן טמיר:</w:t>
      </w:r>
      <w:r>
        <w:rPr>
          <w:rStyle w:val="TagStyle"/>
          <w:rFonts w:hint="cs"/>
          <w:rtl/>
        </w:rPr>
        <w:t xml:space="preserve"> &lt;&lt; דובר &gt;&gt;</w:t>
      </w:r>
      <w:r>
        <w:rPr>
          <w:rFonts w:hint="cs"/>
          <w:rtl/>
        </w:rPr>
        <w:t xml:space="preserve">   </w:t>
      </w:r>
      <w:bookmarkEnd w:id="3914"/>
    </w:p>
    <w:p w:rsidR="0019011F" w:rsidRDefault="0019011F" w:rsidP="0019011F">
      <w:pPr>
        <w:pStyle w:val="KeepWithNext"/>
        <w:rPr>
          <w:rFonts w:hint="cs"/>
          <w:rtl/>
          <w:lang w:eastAsia="he-IL"/>
        </w:rPr>
      </w:pPr>
    </w:p>
    <w:p w:rsidR="0019011F" w:rsidRDefault="0019011F" w:rsidP="0019011F">
      <w:pPr>
        <w:rPr>
          <w:rtl/>
          <w:lang w:eastAsia="he-IL"/>
        </w:rPr>
      </w:pPr>
      <w:bookmarkStart w:id="3915" w:name="_ETM_Q1_5918747"/>
      <w:bookmarkEnd w:id="3915"/>
      <w:r>
        <w:rPr>
          <w:rtl/>
          <w:lang w:eastAsia="he-IL"/>
        </w:rPr>
        <w:t xml:space="preserve">לפני מספר דקות גילינו שיש הצעה </w:t>
      </w:r>
      <w:bookmarkStart w:id="3916" w:name="_ETM_Q1_5945740"/>
      <w:bookmarkEnd w:id="3916"/>
      <w:r>
        <w:rPr>
          <w:rtl/>
          <w:lang w:eastAsia="he-IL"/>
        </w:rPr>
        <w:t xml:space="preserve">לצמצם את האפשרות של אנשים עם מוגבלות להצביע בקלפי </w:t>
      </w:r>
      <w:bookmarkStart w:id="3917" w:name="_ETM_Q1_5950255"/>
      <w:bookmarkEnd w:id="3917"/>
      <w:r>
        <w:rPr>
          <w:rtl/>
          <w:lang w:eastAsia="he-IL"/>
        </w:rPr>
        <w:t xml:space="preserve">נגישה שאינה במקום מגוריהם. אני מבין את הקושי ואת הבעיה, </w:t>
      </w:r>
      <w:bookmarkStart w:id="3918" w:name="_ETM_Q1_5956033"/>
      <w:bookmarkEnd w:id="3918"/>
      <w:r>
        <w:rPr>
          <w:rtl/>
          <w:lang w:eastAsia="he-IL"/>
        </w:rPr>
        <w:t xml:space="preserve">אבל לקבל החלטות בנושא הזה בזמן כזה, בלי להתייעץ איתנו </w:t>
      </w:r>
      <w:bookmarkStart w:id="3919" w:name="_ETM_Q1_5958378"/>
      <w:bookmarkEnd w:id="3919"/>
      <w:r>
        <w:rPr>
          <w:rtl/>
          <w:lang w:eastAsia="he-IL"/>
        </w:rPr>
        <w:t xml:space="preserve">או עם ארגונים של אנשים עם מוגבלות ולא עם אנשים </w:t>
      </w:r>
      <w:bookmarkStart w:id="3920" w:name="_ETM_Q1_5961785"/>
      <w:bookmarkEnd w:id="3920"/>
      <w:r>
        <w:rPr>
          <w:rtl/>
          <w:lang w:eastAsia="he-IL"/>
        </w:rPr>
        <w:t xml:space="preserve">עם מוגבלות, זה בעייתי מאוד, זה ממש מחטף. אם צריך </w:t>
      </w:r>
      <w:bookmarkStart w:id="3921" w:name="_ETM_Q1_5969199"/>
      <w:bookmarkEnd w:id="3921"/>
      <w:r>
        <w:rPr>
          <w:rtl/>
          <w:lang w:eastAsia="he-IL"/>
        </w:rPr>
        <w:t xml:space="preserve">לתקן את הדבר הזה, אז בואו נעשה תהליך טוב ובשיתוף </w:t>
      </w:r>
      <w:bookmarkStart w:id="3922" w:name="_ETM_Q1_5969788"/>
      <w:bookmarkEnd w:id="3922"/>
      <w:r>
        <w:rPr>
          <w:rtl/>
          <w:lang w:eastAsia="he-IL"/>
        </w:rPr>
        <w:t xml:space="preserve">עם אנשים עם מוגבלות, כדי לתקן את זה, אבל לא </w:t>
      </w:r>
      <w:bookmarkStart w:id="3923" w:name="_ETM_Q1_5975826"/>
      <w:bookmarkEnd w:id="3923"/>
      <w:r>
        <w:rPr>
          <w:rtl/>
          <w:lang w:eastAsia="he-IL"/>
        </w:rPr>
        <w:t xml:space="preserve">בלי דיון. זה נושא מספיק מורכב. </w:t>
      </w:r>
      <w:bookmarkStart w:id="3924" w:name="_ETM_Q1_5982476"/>
      <w:bookmarkEnd w:id="3924"/>
    </w:p>
    <w:p w:rsidR="0019011F" w:rsidRDefault="0019011F" w:rsidP="0019011F">
      <w:pPr>
        <w:rPr>
          <w:rtl/>
          <w:lang w:eastAsia="he-IL"/>
        </w:rPr>
      </w:pPr>
      <w:bookmarkStart w:id="3925" w:name="_ETM_Q1_5982544"/>
      <w:bookmarkEnd w:id="3925"/>
    </w:p>
    <w:p w:rsidR="0019011F" w:rsidRDefault="0019011F" w:rsidP="0019011F">
      <w:pPr>
        <w:rPr>
          <w:rtl/>
          <w:lang w:eastAsia="he-IL"/>
        </w:rPr>
      </w:pPr>
      <w:bookmarkStart w:id="3926" w:name="_ETM_Q1_5983388"/>
      <w:bookmarkStart w:id="3927" w:name="_ETM_Q1_5983456"/>
      <w:bookmarkEnd w:id="3926"/>
      <w:bookmarkEnd w:id="3927"/>
      <w:r>
        <w:rPr>
          <w:rtl/>
          <w:lang w:eastAsia="he-IL"/>
        </w:rPr>
        <w:t xml:space="preserve">אני אפילו </w:t>
      </w:r>
      <w:bookmarkStart w:id="3928" w:name="_ETM_Q1_5981668"/>
      <w:bookmarkEnd w:id="3928"/>
      <w:r>
        <w:rPr>
          <w:rtl/>
          <w:lang w:eastAsia="he-IL"/>
        </w:rPr>
        <w:t xml:space="preserve">לא יודע מה בדיוק ההצעה, מה הנימוקים ומה המשמעויות, אם יש </w:t>
      </w:r>
      <w:bookmarkStart w:id="3929" w:name="_ETM_Q1_5991172"/>
      <w:bookmarkEnd w:id="3929"/>
      <w:r>
        <w:rPr>
          <w:rtl/>
          <w:lang w:eastAsia="he-IL"/>
        </w:rPr>
        <w:t xml:space="preserve">נוסח או אין נוסח, אבל רצוי שדבר כזה ייעשה </w:t>
      </w:r>
      <w:bookmarkStart w:id="3930" w:name="_ETM_Q1_5991026"/>
      <w:bookmarkEnd w:id="3930"/>
      <w:r>
        <w:rPr>
          <w:rtl/>
          <w:lang w:eastAsia="he-IL"/>
        </w:rPr>
        <w:t xml:space="preserve">בדיון יותר מעמיק. </w:t>
      </w:r>
      <w:bookmarkStart w:id="3931" w:name="_ETM_Q1_5996739"/>
      <w:bookmarkEnd w:id="3931"/>
    </w:p>
    <w:p w:rsidR="0019011F" w:rsidRDefault="0019011F" w:rsidP="0019011F">
      <w:pPr>
        <w:rPr>
          <w:rtl/>
          <w:lang w:eastAsia="he-IL"/>
        </w:rPr>
      </w:pPr>
      <w:bookmarkStart w:id="3932" w:name="_ETM_Q1_5996803"/>
      <w:bookmarkEnd w:id="3932"/>
    </w:p>
    <w:p w:rsidR="0019011F" w:rsidRDefault="0019011F" w:rsidP="0019011F">
      <w:pPr>
        <w:pStyle w:val="af8"/>
        <w:rPr>
          <w:rtl/>
        </w:rPr>
      </w:pPr>
      <w:bookmarkStart w:id="3933" w:name="ET_yor_5628_46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393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מציע להעביר לעיונך את הנוסח של חבר הכנסת קרעי. </w:t>
      </w:r>
    </w:p>
    <w:p w:rsidR="0019011F" w:rsidRDefault="0019011F" w:rsidP="0019011F">
      <w:pPr>
        <w:rPr>
          <w:rtl/>
          <w:lang w:eastAsia="he-IL"/>
        </w:rPr>
      </w:pPr>
      <w:bookmarkStart w:id="3934" w:name="_ETM_Q1_6001738"/>
      <w:bookmarkStart w:id="3935" w:name="_ETM_Q1_6001831"/>
      <w:bookmarkEnd w:id="3934"/>
      <w:bookmarkEnd w:id="3935"/>
    </w:p>
    <w:p w:rsidR="0019011F" w:rsidRDefault="0019011F" w:rsidP="0019011F">
      <w:pPr>
        <w:rPr>
          <w:rtl/>
          <w:lang w:eastAsia="he-IL"/>
        </w:rPr>
      </w:pPr>
      <w:bookmarkStart w:id="3936" w:name="_ETM_Q1_6002415"/>
      <w:bookmarkStart w:id="3937" w:name="_ETM_Q1_6002494"/>
      <w:bookmarkEnd w:id="3936"/>
      <w:bookmarkEnd w:id="3937"/>
      <w:r>
        <w:rPr>
          <w:rtl/>
          <w:lang w:eastAsia="he-IL"/>
        </w:rPr>
        <w:t xml:space="preserve">משרד המשפטים, אתם יודעים לתמצת? כאנשים מוכשרים, תעשו את זה. </w:t>
      </w:r>
      <w:bookmarkStart w:id="3938" w:name="_ETM_Q1_6008215"/>
      <w:bookmarkStart w:id="3939" w:name="_ETM_Q1_6008567"/>
      <w:bookmarkEnd w:id="3938"/>
      <w:bookmarkEnd w:id="3939"/>
    </w:p>
    <w:p w:rsidR="0019011F" w:rsidRDefault="0019011F" w:rsidP="0019011F">
      <w:pPr>
        <w:rPr>
          <w:rtl/>
          <w:lang w:eastAsia="he-IL"/>
        </w:rPr>
      </w:pPr>
      <w:bookmarkStart w:id="3940" w:name="_ETM_Q1_6008652"/>
      <w:bookmarkStart w:id="3941" w:name="_ETM_Q1_6018094"/>
      <w:bookmarkStart w:id="3942" w:name="_ETM_Q1_6018236"/>
      <w:bookmarkEnd w:id="3940"/>
      <w:bookmarkEnd w:id="3941"/>
      <w:bookmarkEnd w:id="3942"/>
    </w:p>
    <w:p w:rsidR="0019011F" w:rsidRDefault="0019011F" w:rsidP="0019011F">
      <w:pPr>
        <w:pStyle w:val="a5"/>
        <w:rPr>
          <w:rtl/>
        </w:rPr>
      </w:pPr>
      <w:bookmarkStart w:id="3943" w:name="ET_speaker_איל_זנדברג_46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943"/>
    </w:p>
    <w:p w:rsidR="0019011F" w:rsidRDefault="0019011F" w:rsidP="0019011F">
      <w:pPr>
        <w:pStyle w:val="KeepWithNext"/>
        <w:rPr>
          <w:rFonts w:hint="cs"/>
          <w:rtl/>
          <w:lang w:eastAsia="he-IL"/>
        </w:rPr>
      </w:pPr>
    </w:p>
    <w:p w:rsidR="0019011F" w:rsidRDefault="0019011F" w:rsidP="0019011F">
      <w:pPr>
        <w:rPr>
          <w:rtl/>
          <w:lang w:eastAsia="he-IL"/>
        </w:rPr>
      </w:pPr>
      <w:bookmarkStart w:id="3944" w:name="_ETM_Q1_6013935"/>
      <w:bookmarkStart w:id="3945" w:name="_ETM_Q1_6013987"/>
      <w:bookmarkStart w:id="3946" w:name="_ETM_Q1_6014006"/>
      <w:bookmarkStart w:id="3947" w:name="_ETM_Q1_6014072"/>
      <w:bookmarkStart w:id="3948" w:name="_ETM_Q1_6014085"/>
      <w:bookmarkStart w:id="3949" w:name="_ETM_Q1_6014150"/>
      <w:bookmarkStart w:id="3950" w:name="_ETM_Q1_6014167"/>
      <w:bookmarkStart w:id="3951" w:name="_ETM_Q1_6014231"/>
      <w:bookmarkEnd w:id="3944"/>
      <w:bookmarkEnd w:id="3945"/>
      <w:bookmarkEnd w:id="3946"/>
      <w:bookmarkEnd w:id="3947"/>
      <w:bookmarkEnd w:id="3948"/>
      <w:bookmarkEnd w:id="3949"/>
      <w:bookmarkEnd w:id="3950"/>
      <w:bookmarkEnd w:id="3951"/>
      <w:r>
        <w:rPr>
          <w:rtl/>
          <w:lang w:eastAsia="he-IL"/>
        </w:rPr>
        <w:t xml:space="preserve">בזמן שאני מתמצת, אם אפשר רק לא לצמצם את </w:t>
      </w:r>
      <w:bookmarkStart w:id="3952" w:name="_ETM_Q1_6017000"/>
      <w:bookmarkEnd w:id="3952"/>
      <w:r>
        <w:rPr>
          <w:rtl/>
          <w:lang w:eastAsia="he-IL"/>
        </w:rPr>
        <w:t xml:space="preserve">ההאזנה למה שאני אומר. </w:t>
      </w:r>
    </w:p>
    <w:p w:rsidR="0019011F" w:rsidRDefault="0019011F" w:rsidP="0019011F">
      <w:pPr>
        <w:rPr>
          <w:rtl/>
          <w:lang w:eastAsia="he-IL"/>
        </w:rPr>
      </w:pPr>
      <w:bookmarkStart w:id="3953" w:name="_ETM_Q1_6029424"/>
      <w:bookmarkStart w:id="3954" w:name="_ETM_Q1_6029538"/>
      <w:bookmarkStart w:id="3955" w:name="_ETM_Q1_6030369"/>
      <w:bookmarkEnd w:id="3953"/>
      <w:bookmarkEnd w:id="3954"/>
      <w:bookmarkEnd w:id="3955"/>
    </w:p>
    <w:p w:rsidR="0019011F" w:rsidRDefault="0019011F" w:rsidP="0019011F">
      <w:pPr>
        <w:rPr>
          <w:rtl/>
          <w:lang w:eastAsia="he-IL"/>
        </w:rPr>
      </w:pPr>
      <w:bookmarkStart w:id="3956" w:name="_ETM_Q1_6030492"/>
      <w:bookmarkEnd w:id="3956"/>
      <w:r>
        <w:rPr>
          <w:rtl/>
          <w:lang w:eastAsia="he-IL"/>
        </w:rPr>
        <w:t xml:space="preserve">אני מתייחס לשלוש הצעות/הסתייגויות </w:t>
      </w:r>
      <w:bookmarkStart w:id="3957" w:name="_ETM_Q1_6040695"/>
      <w:bookmarkEnd w:id="3957"/>
      <w:r>
        <w:rPr>
          <w:rtl/>
          <w:lang w:eastAsia="he-IL"/>
        </w:rPr>
        <w:t xml:space="preserve">שהעלה חבר הכנסת קרעי ושאליהן התייחס גם היועץ המשפטי </w:t>
      </w:r>
      <w:bookmarkStart w:id="3958" w:name="_ETM_Q1_6044107"/>
      <w:bookmarkEnd w:id="3958"/>
      <w:r>
        <w:rPr>
          <w:rtl/>
          <w:lang w:eastAsia="he-IL"/>
        </w:rPr>
        <w:t xml:space="preserve">של הוועדה. היועץ המשפטי דיבר על קשיים חוקתיים בהצעות </w:t>
      </w:r>
      <w:bookmarkStart w:id="3959" w:name="_ETM_Q1_6049946"/>
      <w:bookmarkEnd w:id="3959"/>
      <w:r>
        <w:rPr>
          <w:rtl/>
          <w:lang w:eastAsia="he-IL"/>
        </w:rPr>
        <w:t xml:space="preserve">האלה ועל כך שמדובר בהצעות שראויות לדיון וליבון וקשה לראות </w:t>
      </w:r>
      <w:bookmarkStart w:id="3960" w:name="_ETM_Q1_6052305"/>
      <w:bookmarkEnd w:id="3960"/>
      <w:r>
        <w:rPr>
          <w:rtl/>
          <w:lang w:eastAsia="he-IL"/>
        </w:rPr>
        <w:t xml:space="preserve">על פני הדברים איך הן עומדות באמות מידה חוקתיות. לדברים </w:t>
      </w:r>
      <w:bookmarkStart w:id="3961" w:name="_ETM_Q1_6058723"/>
      <w:bookmarkEnd w:id="3961"/>
      <w:r>
        <w:rPr>
          <w:rtl/>
          <w:lang w:eastAsia="he-IL"/>
        </w:rPr>
        <w:t>האלה – ממה שאני רואה עכשיו וממה ששמעתי – ג</w:t>
      </w:r>
      <w:bookmarkStart w:id="3962" w:name="_ETM_Q1_6061033"/>
      <w:bookmarkEnd w:id="3962"/>
      <w:r>
        <w:rPr>
          <w:rtl/>
          <w:lang w:eastAsia="he-IL"/>
        </w:rPr>
        <w:t xml:space="preserve">ם אני מסכים בניתוח מקצועי. הדברים לא עלו בדיונים קודם, </w:t>
      </w:r>
      <w:bookmarkStart w:id="3963" w:name="_ETM_Q1_6062455"/>
      <w:bookmarkEnd w:id="3963"/>
      <w:r>
        <w:rPr>
          <w:rtl/>
          <w:lang w:eastAsia="he-IL"/>
        </w:rPr>
        <w:t xml:space="preserve">זה לא שיכולנו לקרוא את הטקסטים במה שנשלח לנו מטעם </w:t>
      </w:r>
      <w:bookmarkStart w:id="3964" w:name="_ETM_Q1_6067510"/>
      <w:bookmarkEnd w:id="3964"/>
      <w:r>
        <w:rPr>
          <w:rtl/>
          <w:lang w:eastAsia="he-IL"/>
        </w:rPr>
        <w:t xml:space="preserve">הוועדה. אלה נושאים ששמענו אותם עכשיו והם ראויים לבחינה גם </w:t>
      </w:r>
      <w:bookmarkStart w:id="3965" w:name="_ETM_Q1_6071123"/>
      <w:bookmarkEnd w:id="3965"/>
      <w:r>
        <w:rPr>
          <w:rtl/>
          <w:lang w:eastAsia="he-IL"/>
        </w:rPr>
        <w:t xml:space="preserve">מבחינת הוועדה והליך החקיקה הנאות. מדובר בשלוש הצעות מאוד משמעותיות. </w:t>
      </w:r>
      <w:bookmarkStart w:id="3966" w:name="_ETM_Q1_6078881"/>
      <w:bookmarkStart w:id="3967" w:name="_ETM_Q1_6079229"/>
      <w:bookmarkEnd w:id="3966"/>
      <w:bookmarkEnd w:id="3967"/>
    </w:p>
    <w:p w:rsidR="0019011F" w:rsidRDefault="0019011F" w:rsidP="0019011F">
      <w:pPr>
        <w:rPr>
          <w:rtl/>
          <w:lang w:eastAsia="he-IL"/>
        </w:rPr>
      </w:pPr>
      <w:bookmarkStart w:id="3968" w:name="_ETM_Q1_6079343"/>
      <w:bookmarkEnd w:id="3968"/>
    </w:p>
    <w:p w:rsidR="0019011F" w:rsidRDefault="0019011F" w:rsidP="0019011F">
      <w:pPr>
        <w:rPr>
          <w:rtl/>
          <w:lang w:eastAsia="he-IL"/>
        </w:rPr>
      </w:pPr>
      <w:bookmarkStart w:id="3969" w:name="_ETM_Q1_6079402"/>
      <w:bookmarkStart w:id="3970" w:name="_ETM_Q1_6079516"/>
      <w:bookmarkEnd w:id="3969"/>
      <w:bookmarkEnd w:id="3970"/>
      <w:r>
        <w:rPr>
          <w:rtl/>
          <w:lang w:eastAsia="he-IL"/>
        </w:rPr>
        <w:t>צריך לזכור שאלה דברים שהכנסת עצמה חוקקה, שבבחירות הזכות לבחור, הזכות</w:t>
      </w:r>
      <w:bookmarkStart w:id="3971" w:name="_ETM_Q1_6086528"/>
      <w:bookmarkEnd w:id="3971"/>
      <w:r>
        <w:rPr>
          <w:rtl/>
          <w:lang w:eastAsia="he-IL"/>
        </w:rPr>
        <w:t xml:space="preserve"> להיבחר, שוויון הבחירות, לא מתבטאים רק בכך שמאפשרים </w:t>
      </w:r>
      <w:bookmarkStart w:id="3972" w:name="_ETM_Q1_6088212"/>
      <w:bookmarkEnd w:id="3972"/>
      <w:r>
        <w:rPr>
          <w:rtl/>
          <w:lang w:eastAsia="he-IL"/>
        </w:rPr>
        <w:t xml:space="preserve">לכל אזרח לבוא ולשלשל את הפתק לקלפי. הזכות לבחור ולהיבחר </w:t>
      </w:r>
      <w:bookmarkStart w:id="3973" w:name="_ETM_Q1_6092263"/>
      <w:bookmarkEnd w:id="3973"/>
      <w:r>
        <w:rPr>
          <w:rtl/>
          <w:lang w:eastAsia="he-IL"/>
        </w:rPr>
        <w:t xml:space="preserve">באה לידי ביטוי גם בכך שמאפשרים למפלגות להתמודד בצורה שווה, </w:t>
      </w:r>
      <w:bookmarkStart w:id="3974" w:name="_ETM_Q1_6095511"/>
      <w:bookmarkEnd w:id="3974"/>
      <w:r>
        <w:rPr>
          <w:rtl/>
          <w:lang w:eastAsia="he-IL"/>
        </w:rPr>
        <w:t xml:space="preserve">שלא מטילים על כתפיהן של מפלגות מסוימות, חדשות, אבני ריחיים </w:t>
      </w:r>
      <w:bookmarkStart w:id="3975" w:name="_ETM_Q1_6102535"/>
      <w:bookmarkEnd w:id="3975"/>
      <w:r>
        <w:rPr>
          <w:rtl/>
          <w:lang w:eastAsia="he-IL"/>
        </w:rPr>
        <w:t>או פוגעים בכיסן וכן הלאה מגבלות שפוגעות ביכולת שלהן להתמודד.</w:t>
      </w:r>
      <w:bookmarkStart w:id="3976" w:name="_ETM_Q1_6109414"/>
      <w:bookmarkEnd w:id="3976"/>
      <w:r>
        <w:rPr>
          <w:rtl/>
          <w:lang w:eastAsia="he-IL"/>
        </w:rPr>
        <w:t xml:space="preserve"> נשמע שההצעות שהוצעו כאן, שתכליתן לא ברורה, עושות בדיוק </w:t>
      </w:r>
      <w:bookmarkStart w:id="3977" w:name="_ETM_Q1_6111445"/>
      <w:bookmarkEnd w:id="3977"/>
      <w:r>
        <w:rPr>
          <w:rtl/>
          <w:lang w:eastAsia="he-IL"/>
        </w:rPr>
        <w:t xml:space="preserve">את הדבר הזה. שינוי כללי המשחק לגבי מי שכבר יצא </w:t>
      </w:r>
      <w:bookmarkStart w:id="3978" w:name="_ETM_Q1_6116650"/>
      <w:bookmarkEnd w:id="3978"/>
      <w:r>
        <w:rPr>
          <w:rtl/>
          <w:lang w:eastAsia="he-IL"/>
        </w:rPr>
        <w:t>לדרך, מי שכבר שינה את מצבו ושלילת המימון ממנו</w:t>
      </w:r>
      <w:bookmarkStart w:id="3979" w:name="_ETM_Q1_6121590"/>
      <w:bookmarkEnd w:id="3979"/>
      <w:r>
        <w:rPr>
          <w:rtl/>
          <w:lang w:eastAsia="he-IL"/>
        </w:rPr>
        <w:t xml:space="preserve"> נוגעת בסופו של דבר </w:t>
      </w:r>
      <w:bookmarkStart w:id="3980" w:name="_ETM_Q1_6119776"/>
      <w:bookmarkEnd w:id="3980"/>
      <w:r>
        <w:rPr>
          <w:rtl/>
          <w:lang w:eastAsia="he-IL"/>
        </w:rPr>
        <w:t xml:space="preserve">לפגיעה בזכות של אותם נבחרי ציבור או מועמדים להיבחר, לכן </w:t>
      </w:r>
      <w:bookmarkStart w:id="3981" w:name="_ETM_Q1_6128906"/>
      <w:bookmarkEnd w:id="3981"/>
      <w:r>
        <w:rPr>
          <w:rtl/>
          <w:lang w:eastAsia="he-IL"/>
        </w:rPr>
        <w:t xml:space="preserve">גם בזכותם של הבוחרים הפוטנציאליים לבחור וגם בשוויון שבין </w:t>
      </w:r>
      <w:bookmarkStart w:id="3982" w:name="_ETM_Q1_6133790"/>
      <w:bookmarkEnd w:id="3982"/>
      <w:r>
        <w:rPr>
          <w:rtl/>
          <w:lang w:eastAsia="he-IL"/>
        </w:rPr>
        <w:t xml:space="preserve">המפלגות השונות. </w:t>
      </w:r>
    </w:p>
    <w:p w:rsidR="0019011F" w:rsidRDefault="0019011F" w:rsidP="0019011F">
      <w:pPr>
        <w:rPr>
          <w:rtl/>
          <w:lang w:eastAsia="he-IL"/>
        </w:rPr>
      </w:pPr>
    </w:p>
    <w:p w:rsidR="0019011F" w:rsidRDefault="0019011F" w:rsidP="0019011F">
      <w:pPr>
        <w:rPr>
          <w:rtl/>
          <w:lang w:eastAsia="he-IL"/>
        </w:rPr>
      </w:pPr>
      <w:r>
        <w:rPr>
          <w:rtl/>
          <w:lang w:eastAsia="he-IL"/>
        </w:rPr>
        <w:t>הדברים שהוצעו כאן נכרכו לכאורה במודלים</w:t>
      </w:r>
      <w:bookmarkStart w:id="3983" w:name="_ETM_Q1_6138880"/>
      <w:bookmarkEnd w:id="3983"/>
      <w:r>
        <w:rPr>
          <w:rtl/>
          <w:lang w:eastAsia="he-IL"/>
        </w:rPr>
        <w:t xml:space="preserve"> קיימים, אבל הם רחוקים מאוד מהמודלים הקיימים. היועץ המשפטי של </w:t>
      </w:r>
      <w:bookmarkStart w:id="3984" w:name="_ETM_Q1_6141329"/>
      <w:bookmarkEnd w:id="3984"/>
      <w:r>
        <w:rPr>
          <w:rtl/>
          <w:lang w:eastAsia="he-IL"/>
        </w:rPr>
        <w:t xml:space="preserve">הוועדה אמר את זה, אני יכול רק לחזור. כמובן שאם </w:t>
      </w:r>
      <w:bookmarkStart w:id="3985" w:name="_ETM_Q1_6145660"/>
      <w:bookmarkEnd w:id="3985"/>
      <w:r>
        <w:rPr>
          <w:rtl/>
          <w:lang w:eastAsia="he-IL"/>
        </w:rPr>
        <w:t xml:space="preserve">הוועדה מתכוונת לדון בנושא הזה, אנחנו נשמח להתייחס בצורה יותר </w:t>
      </w:r>
      <w:bookmarkStart w:id="3986" w:name="_ETM_Q1_6149777"/>
      <w:bookmarkEnd w:id="3986"/>
      <w:r>
        <w:rPr>
          <w:rtl/>
          <w:lang w:eastAsia="he-IL"/>
        </w:rPr>
        <w:t xml:space="preserve">מפורטת ולחשוב על זה. ככלל, אנחנו לא עוסקים בעניינים של </w:t>
      </w:r>
      <w:bookmarkStart w:id="3987" w:name="_ETM_Q1_6150636"/>
      <w:bookmarkEnd w:id="3987"/>
      <w:r>
        <w:rPr>
          <w:rtl/>
          <w:lang w:eastAsia="he-IL"/>
        </w:rPr>
        <w:t xml:space="preserve">מימון מפלגות, זה באמת נושא של הכנסת, אבל כאן השאלה </w:t>
      </w:r>
      <w:bookmarkStart w:id="3988" w:name="_ETM_Q1_6152046"/>
      <w:bookmarkEnd w:id="3988"/>
      <w:r>
        <w:rPr>
          <w:rtl/>
          <w:lang w:eastAsia="he-IL"/>
        </w:rPr>
        <w:t xml:space="preserve">אינה דרכי מימון המפלגות, זה לא פרט כזה או </w:t>
      </w:r>
      <w:bookmarkStart w:id="3989" w:name="_ETM_Q1_6154761"/>
      <w:bookmarkEnd w:id="3989"/>
      <w:r>
        <w:rPr>
          <w:rtl/>
          <w:lang w:eastAsia="he-IL"/>
        </w:rPr>
        <w:t xml:space="preserve">אחר, אלא זה פוגע בעצם היכולת להתמודד. לגבי כל </w:t>
      </w:r>
      <w:bookmarkStart w:id="3990" w:name="_ETM_Q1_6160769"/>
      <w:bookmarkEnd w:id="3990"/>
      <w:r>
        <w:rPr>
          <w:rtl/>
          <w:lang w:eastAsia="he-IL"/>
        </w:rPr>
        <w:t xml:space="preserve">אחת מההצעות הפגמים הן מסוג שונה, אבל לשם התמצית אני </w:t>
      </w:r>
      <w:bookmarkStart w:id="3991" w:name="_ETM_Q1_6163164"/>
      <w:bookmarkEnd w:id="3991"/>
      <w:r>
        <w:rPr>
          <w:rtl/>
          <w:lang w:eastAsia="he-IL"/>
        </w:rPr>
        <w:t xml:space="preserve">כולל כולן. בסופו של דבר, כפי שאמר גור בליי, שחקנים </w:t>
      </w:r>
      <w:bookmarkStart w:id="3992" w:name="_ETM_Q1_6168523"/>
      <w:bookmarkEnd w:id="3992"/>
      <w:r>
        <w:rPr>
          <w:rtl/>
          <w:lang w:eastAsia="he-IL"/>
        </w:rPr>
        <w:t xml:space="preserve">שיצאו לדרך אמרו: יש לכם מימון בהיקף מסוים, ועכשיו שוללים </w:t>
      </w:r>
      <w:bookmarkStart w:id="3993" w:name="_ETM_Q1_6170170"/>
      <w:bookmarkEnd w:id="3993"/>
      <w:r>
        <w:rPr>
          <w:rtl/>
          <w:lang w:eastAsia="he-IL"/>
        </w:rPr>
        <w:t xml:space="preserve">אותו. מי שולל אותו? השחקנים האחרים, חברי הכנסת שמתחרים בהם </w:t>
      </w:r>
      <w:bookmarkStart w:id="3994" w:name="_ETM_Q1_6172257"/>
      <w:bookmarkEnd w:id="3994"/>
      <w:r>
        <w:rPr>
          <w:rtl/>
          <w:lang w:eastAsia="he-IL"/>
        </w:rPr>
        <w:t xml:space="preserve">שוללים אותם - - - </w:t>
      </w:r>
    </w:p>
    <w:p w:rsidR="0019011F" w:rsidRDefault="0019011F" w:rsidP="0019011F">
      <w:pPr>
        <w:rPr>
          <w:rtl/>
          <w:lang w:eastAsia="he-IL"/>
        </w:rPr>
      </w:pPr>
      <w:bookmarkStart w:id="3995" w:name="_ETM_Q1_6175135"/>
      <w:bookmarkStart w:id="3996" w:name="_ETM_Q1_6175256"/>
      <w:bookmarkEnd w:id="3995"/>
      <w:bookmarkEnd w:id="3996"/>
    </w:p>
    <w:p w:rsidR="0019011F" w:rsidRDefault="0019011F" w:rsidP="0019011F">
      <w:pPr>
        <w:pStyle w:val="a5"/>
        <w:rPr>
          <w:rtl/>
        </w:rPr>
      </w:pPr>
      <w:bookmarkStart w:id="3997" w:name="ET_speaker_5292_4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99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הליכוד הצביע אז בעד זה. </w:t>
      </w:r>
      <w:bookmarkStart w:id="3998" w:name="_ETM_Q1_6179929"/>
      <w:bookmarkEnd w:id="3998"/>
    </w:p>
    <w:p w:rsidR="0019011F" w:rsidRDefault="0019011F" w:rsidP="0019011F">
      <w:pPr>
        <w:rPr>
          <w:rtl/>
          <w:lang w:eastAsia="he-IL"/>
        </w:rPr>
      </w:pPr>
      <w:bookmarkStart w:id="3999" w:name="_ETM_Q1_6182357"/>
      <w:bookmarkStart w:id="4000" w:name="_ETM_Q1_6182455"/>
      <w:bookmarkEnd w:id="3999"/>
      <w:bookmarkEnd w:id="4000"/>
    </w:p>
    <w:p w:rsidR="0019011F" w:rsidRDefault="0019011F" w:rsidP="0019011F">
      <w:pPr>
        <w:pStyle w:val="a5"/>
        <w:rPr>
          <w:rtl/>
        </w:rPr>
      </w:pPr>
      <w:bookmarkStart w:id="4001" w:name="ET_speaker_איל_זנדברג_46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00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השאלה אינה מה נעשה, אלא מה עושים עכשיו </w:t>
      </w:r>
      <w:bookmarkStart w:id="4002" w:name="_ETM_Q1_6182093"/>
      <w:bookmarkEnd w:id="4002"/>
      <w:r>
        <w:rPr>
          <w:rtl/>
          <w:lang w:eastAsia="he-IL"/>
        </w:rPr>
        <w:t xml:space="preserve">ולא מתקנים – גם לשיטת מי שחושב שזה עוול – </w:t>
      </w:r>
      <w:bookmarkStart w:id="4003" w:name="_ETM_Q1_6188121"/>
      <w:bookmarkEnd w:id="4003"/>
      <w:r>
        <w:rPr>
          <w:rtl/>
          <w:lang w:eastAsia="he-IL"/>
        </w:rPr>
        <w:t xml:space="preserve">עוול בעוול. </w:t>
      </w:r>
    </w:p>
    <w:p w:rsidR="0019011F" w:rsidRDefault="0019011F" w:rsidP="0019011F">
      <w:pPr>
        <w:rPr>
          <w:rtl/>
          <w:lang w:eastAsia="he-IL"/>
        </w:rPr>
      </w:pPr>
      <w:bookmarkStart w:id="4004" w:name="_ETM_Q1_6190265"/>
      <w:bookmarkStart w:id="4005" w:name="_ETM_Q1_6190358"/>
      <w:bookmarkEnd w:id="4004"/>
      <w:bookmarkEnd w:id="4005"/>
    </w:p>
    <w:p w:rsidR="0019011F" w:rsidRDefault="0019011F" w:rsidP="0019011F">
      <w:pPr>
        <w:rPr>
          <w:rtl/>
          <w:lang w:eastAsia="he-IL"/>
        </w:rPr>
      </w:pPr>
      <w:bookmarkStart w:id="4006" w:name="_ETM_Q1_6190549"/>
      <w:bookmarkStart w:id="4007" w:name="_ETM_Q1_6190657"/>
      <w:bookmarkEnd w:id="4006"/>
      <w:bookmarkEnd w:id="4007"/>
      <w:r>
        <w:rPr>
          <w:rtl/>
          <w:lang w:eastAsia="he-IL"/>
        </w:rPr>
        <w:t xml:space="preserve">למעשה הסוגיה מספיק ראויה כדי לדון בה יותר </w:t>
      </w:r>
      <w:bookmarkStart w:id="4008" w:name="_ETM_Q1_6192617"/>
      <w:bookmarkEnd w:id="4008"/>
      <w:r>
        <w:rPr>
          <w:rtl/>
          <w:lang w:eastAsia="he-IL"/>
        </w:rPr>
        <w:t>מהדקות הבודדות שניתנות לי, אבל בשם האילוצים אני אומר את זה בקצרה: הרעיון שלמעשה שוללים מימון מרשימה חדשה בשל כך שחברים בה גם מי שהיו חברי כנסת במפלגה בכנסת קודמת</w:t>
      </w:r>
      <w:bookmarkStart w:id="4009" w:name="_ETM_Q1_6208165"/>
      <w:bookmarkEnd w:id="4009"/>
      <w:r>
        <w:rPr>
          <w:rtl/>
          <w:lang w:eastAsia="he-IL"/>
        </w:rPr>
        <w:t xml:space="preserve">, לא תואמת את העקרונות שהכנסת הזאת חוקקה סביב </w:t>
      </w:r>
      <w:bookmarkStart w:id="4010" w:name="_ETM_Q1_6211033"/>
      <w:bookmarkEnd w:id="4010"/>
      <w:r>
        <w:rPr>
          <w:rtl/>
          <w:lang w:eastAsia="he-IL"/>
        </w:rPr>
        <w:t xml:space="preserve">6א לחוק יסוד: הכנסת. הסעיף הזה משקף רעיון ואומר </w:t>
      </w:r>
      <w:bookmarkStart w:id="4011" w:name="_ETM_Q1_6214650"/>
      <w:bookmarkEnd w:id="4011"/>
      <w:r>
        <w:rPr>
          <w:rtl/>
          <w:lang w:eastAsia="he-IL"/>
        </w:rPr>
        <w:t xml:space="preserve">שמי שעזב את סיעתו, פרש מסיעתו בכנסת נוכחית, אם </w:t>
      </w:r>
      <w:bookmarkStart w:id="4012" w:name="_ETM_Q1_6216223"/>
      <w:bookmarkEnd w:id="4012"/>
      <w:r>
        <w:rPr>
          <w:rtl/>
          <w:lang w:eastAsia="he-IL"/>
        </w:rPr>
        <w:t xml:space="preserve">הוא עזב את הכנסת, זה מה שמצופה ממנו, אז </w:t>
      </w:r>
      <w:bookmarkStart w:id="4013" w:name="_ETM_Q1_6219870"/>
      <w:bookmarkEnd w:id="4013"/>
      <w:r>
        <w:rPr>
          <w:rtl/>
          <w:lang w:eastAsia="he-IL"/>
        </w:rPr>
        <w:t xml:space="preserve">הוא במקום חדש. הוא יכול להתחיל מחדש. פה באים ואומרים: לא. אנחנו מערבבים, והעובדה שיש רשימה </w:t>
      </w:r>
      <w:bookmarkStart w:id="4014" w:name="_ETM_Q1_6226898"/>
      <w:bookmarkEnd w:id="4014"/>
      <w:r>
        <w:rPr>
          <w:rtl/>
          <w:lang w:eastAsia="he-IL"/>
        </w:rPr>
        <w:t xml:space="preserve">חדשה, כיוון שחיבור הדעות והאידיאולוגיה חיבר את זה ללקט חדש </w:t>
      </w:r>
      <w:bookmarkStart w:id="4015" w:name="_ETM_Q1_6230987"/>
      <w:bookmarkEnd w:id="4015"/>
      <w:r>
        <w:rPr>
          <w:rtl/>
          <w:lang w:eastAsia="he-IL"/>
        </w:rPr>
        <w:t>של דעות ורוצים להתמודד על רצונו של הבוחר –</w:t>
      </w:r>
      <w:bookmarkStart w:id="4016" w:name="_ETM_Q1_6233970"/>
      <w:bookmarkEnd w:id="4016"/>
      <w:r>
        <w:rPr>
          <w:rtl/>
          <w:lang w:eastAsia="he-IL"/>
        </w:rPr>
        <w:t xml:space="preserve"> עכשיו אנחנו נפגע בכיסם, כי חלק מהם היו חברים בכנסת </w:t>
      </w:r>
      <w:bookmarkStart w:id="4017" w:name="_ETM_Q1_6235452"/>
      <w:bookmarkEnd w:id="4017"/>
      <w:r>
        <w:rPr>
          <w:rtl/>
          <w:lang w:eastAsia="he-IL"/>
        </w:rPr>
        <w:t xml:space="preserve">קודמת. אין לזה שום היגיון, זה לא תואם </w:t>
      </w:r>
      <w:bookmarkStart w:id="4018" w:name="_ETM_Q1_6238557"/>
      <w:bookmarkEnd w:id="4018"/>
      <w:r>
        <w:rPr>
          <w:rtl/>
          <w:lang w:eastAsia="he-IL"/>
        </w:rPr>
        <w:t xml:space="preserve">את רעיון המיצוע שקיים היום בדין. וכמו שאמר גור בליי </w:t>
      </w:r>
      <w:bookmarkStart w:id="4019" w:name="_ETM_Q1_6241297"/>
      <w:bookmarkEnd w:id="4019"/>
      <w:r>
        <w:rPr>
          <w:rtl/>
          <w:lang w:eastAsia="he-IL"/>
        </w:rPr>
        <w:t xml:space="preserve">– ושוב, אני נסמך על דבריו, כי אני מניח שהוא אולי היה יכול להתמודד יותר לעומק עם </w:t>
      </w:r>
      <w:bookmarkStart w:id="4020" w:name="_ETM_Q1_6244505"/>
      <w:bookmarkEnd w:id="4020"/>
      <w:r>
        <w:rPr>
          <w:rtl/>
          <w:lang w:eastAsia="he-IL"/>
        </w:rPr>
        <w:t xml:space="preserve">הדברים האלה – הרעיון היום של המיצוע בא להקל על </w:t>
      </w:r>
      <w:bookmarkStart w:id="4021" w:name="_ETM_Q1_6245739"/>
      <w:bookmarkEnd w:id="4021"/>
      <w:r>
        <w:rPr>
          <w:rtl/>
          <w:lang w:eastAsia="he-IL"/>
        </w:rPr>
        <w:t xml:space="preserve">מפלגות - - - </w:t>
      </w:r>
    </w:p>
    <w:p w:rsidR="0019011F" w:rsidRDefault="0019011F" w:rsidP="0019011F">
      <w:pPr>
        <w:rPr>
          <w:rtl/>
          <w:lang w:eastAsia="he-IL"/>
        </w:rPr>
      </w:pPr>
    </w:p>
    <w:p w:rsidR="0019011F" w:rsidRDefault="0019011F" w:rsidP="0019011F">
      <w:pPr>
        <w:pStyle w:val="a5"/>
        <w:rPr>
          <w:rtl/>
        </w:rPr>
      </w:pPr>
      <w:bookmarkStart w:id="4022" w:name="ET_speaker_5802_4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2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לא ממש להקל. היום אתה </w:t>
      </w:r>
      <w:bookmarkStart w:id="4023" w:name="_ETM_Q1_6252505"/>
      <w:bookmarkEnd w:id="4023"/>
      <w:r>
        <w:rPr>
          <w:rtl/>
          <w:lang w:eastAsia="he-IL"/>
        </w:rPr>
        <w:t xml:space="preserve">לא נותן את המקסימום מבין הממוצע - - - </w:t>
      </w:r>
    </w:p>
    <w:p w:rsidR="0019011F" w:rsidRDefault="0019011F" w:rsidP="0019011F">
      <w:pPr>
        <w:rPr>
          <w:rtl/>
          <w:lang w:eastAsia="he-IL"/>
        </w:rPr>
      </w:pPr>
      <w:bookmarkStart w:id="4024" w:name="_ETM_Q1_6255495"/>
      <w:bookmarkStart w:id="4025" w:name="_ETM_Q1_6255618"/>
      <w:bookmarkEnd w:id="4024"/>
      <w:bookmarkEnd w:id="4025"/>
    </w:p>
    <w:p w:rsidR="0019011F" w:rsidRDefault="0019011F" w:rsidP="0019011F">
      <w:pPr>
        <w:pStyle w:val="a5"/>
        <w:rPr>
          <w:rtl/>
        </w:rPr>
      </w:pPr>
      <w:bookmarkStart w:id="4026" w:name="ET_speaker_איל_זנדברג_47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02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הרעיון </w:t>
      </w:r>
      <w:bookmarkStart w:id="4027" w:name="_ETM_Q1_6256980"/>
      <w:bookmarkEnd w:id="4027"/>
      <w:r>
        <w:rPr>
          <w:rtl/>
          <w:lang w:eastAsia="he-IL"/>
        </w:rPr>
        <w:t xml:space="preserve">שלוקחים את המפלגה, שהיא אישיות משפטית – כך נהוג בדין </w:t>
      </w:r>
      <w:bookmarkStart w:id="4028" w:name="_ETM_Q1_6258996"/>
      <w:bookmarkEnd w:id="4028"/>
      <w:r>
        <w:rPr>
          <w:rtl/>
          <w:lang w:eastAsia="he-IL"/>
        </w:rPr>
        <w:t xml:space="preserve">הישראלי מאז חוקק חוק המפלגות – ועכשיו עושים </w:t>
      </w:r>
      <w:bookmarkStart w:id="4029" w:name="_ETM_Q1_6264104"/>
      <w:bookmarkEnd w:id="4029"/>
      <w:r>
        <w:rPr>
          <w:rtl/>
          <w:lang w:eastAsia="he-IL"/>
        </w:rPr>
        <w:t>הרמת מסך ואומרים: אדם שעזב את המפלגה, חייב בחובותיה</w:t>
      </w:r>
      <w:bookmarkStart w:id="4030" w:name="_ETM_Q1_6272070"/>
      <w:bookmarkEnd w:id="4030"/>
      <w:r>
        <w:rPr>
          <w:rtl/>
          <w:lang w:eastAsia="he-IL"/>
        </w:rPr>
        <w:t xml:space="preserve"> רק אם הוא מתמודד בכנסת הבאה, גם אם</w:t>
      </w:r>
      <w:bookmarkStart w:id="4031" w:name="_ETM_Q1_6270507"/>
      <w:bookmarkEnd w:id="4031"/>
      <w:r>
        <w:rPr>
          <w:rtl/>
          <w:lang w:eastAsia="he-IL"/>
        </w:rPr>
        <w:t xml:space="preserve"> הוא פרש ביום השני לכנסת היוצאת והוא יתמודד בחודשים או בשנים שלאחר מכן. אין לזה שום היגיון, אין </w:t>
      </w:r>
      <w:bookmarkStart w:id="4032" w:name="_ETM_Q1_6277454"/>
      <w:bookmarkEnd w:id="4032"/>
      <w:r>
        <w:rPr>
          <w:rtl/>
          <w:lang w:eastAsia="he-IL"/>
        </w:rPr>
        <w:t xml:space="preserve">לזה שום אח ורע. זו פגיעה בקניין, ביכולת </w:t>
      </w:r>
      <w:bookmarkStart w:id="4033" w:name="_ETM_Q1_6279861"/>
      <w:bookmarkEnd w:id="4033"/>
      <w:r>
        <w:rPr>
          <w:rtl/>
          <w:lang w:eastAsia="he-IL"/>
        </w:rPr>
        <w:t xml:space="preserve">של אותה מפלגה להתמודד. </w:t>
      </w:r>
    </w:p>
    <w:p w:rsidR="0019011F" w:rsidRDefault="0019011F" w:rsidP="0019011F">
      <w:pPr>
        <w:rPr>
          <w:rtl/>
          <w:lang w:eastAsia="he-IL"/>
        </w:rPr>
      </w:pPr>
      <w:bookmarkStart w:id="4034" w:name="_ETM_Q1_6286588"/>
      <w:bookmarkStart w:id="4035" w:name="_ETM_Q1_6286667"/>
      <w:bookmarkEnd w:id="4034"/>
      <w:bookmarkEnd w:id="4035"/>
    </w:p>
    <w:p w:rsidR="0019011F" w:rsidRDefault="0019011F" w:rsidP="0019011F">
      <w:pPr>
        <w:pStyle w:val="a5"/>
        <w:rPr>
          <w:rtl/>
        </w:rPr>
      </w:pPr>
      <w:bookmarkStart w:id="4036" w:name="ET_speaker_5802_4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3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אז מבחינתך שכספי ציבור ילכו לאיבוד </w:t>
      </w:r>
      <w:bookmarkStart w:id="4037" w:name="_ETM_Q1_6292265"/>
      <w:bookmarkEnd w:id="4037"/>
      <w:r>
        <w:rPr>
          <w:rtl/>
          <w:lang w:eastAsia="he-IL"/>
        </w:rPr>
        <w:t xml:space="preserve">- - - </w:t>
      </w:r>
    </w:p>
    <w:p w:rsidR="0019011F" w:rsidRDefault="0019011F" w:rsidP="0019011F">
      <w:pPr>
        <w:rPr>
          <w:rtl/>
          <w:lang w:eastAsia="he-IL"/>
        </w:rPr>
      </w:pPr>
    </w:p>
    <w:p w:rsidR="0019011F" w:rsidRDefault="0019011F" w:rsidP="0019011F">
      <w:pPr>
        <w:pStyle w:val="a5"/>
        <w:keepNext/>
        <w:rPr>
          <w:rtl/>
        </w:rPr>
      </w:pPr>
      <w:bookmarkStart w:id="4038" w:name="ET_speaker_איל_זנדברג_472"/>
      <w:r>
        <w:rPr>
          <w:rStyle w:val="TagStyle"/>
          <w:rFonts w:hint="cs"/>
          <w:rtl/>
        </w:rPr>
        <w:t xml:space="preserve"> &lt;&lt; דובר &gt;&gt; </w:t>
      </w:r>
      <w:r>
        <w:rPr>
          <w:rFonts w:hint="cs"/>
          <w:rtl/>
        </w:rPr>
        <w:t>איל זנדברג:</w:t>
      </w:r>
      <w:r>
        <w:rPr>
          <w:rStyle w:val="TagStyle"/>
          <w:rFonts w:hint="cs"/>
          <w:rtl/>
        </w:rPr>
        <w:t xml:space="preserve"> &lt;&lt; דובר &gt;&gt;   </w:t>
      </w:r>
      <w:bookmarkEnd w:id="4038"/>
      <w:r>
        <w:rPr>
          <w:rStyle w:val="TagStyle"/>
          <w:rFonts w:hint="cs"/>
          <w:rtl/>
        </w:rPr>
        <w:t>ל</w:t>
      </w:r>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אני מציע לוועדה לדון בזה בצורה מעמיקה.</w:t>
      </w:r>
      <w:bookmarkStart w:id="4039" w:name="_ETM_Q1_6295582"/>
      <w:bookmarkEnd w:id="4039"/>
      <w:r>
        <w:rPr>
          <w:rtl/>
          <w:lang w:eastAsia="he-IL"/>
        </w:rPr>
        <w:t xml:space="preserve"> </w:t>
      </w:r>
    </w:p>
    <w:p w:rsidR="0019011F" w:rsidRDefault="0019011F" w:rsidP="0019011F">
      <w:pPr>
        <w:rPr>
          <w:rtl/>
          <w:lang w:eastAsia="he-IL"/>
        </w:rPr>
      </w:pPr>
      <w:bookmarkStart w:id="4040" w:name="_ETM_Q1_6295906"/>
      <w:bookmarkStart w:id="4041" w:name="_ETM_Q1_6296031"/>
      <w:bookmarkEnd w:id="4040"/>
      <w:bookmarkEnd w:id="4041"/>
    </w:p>
    <w:p w:rsidR="0019011F" w:rsidRDefault="0019011F" w:rsidP="0019011F">
      <w:pPr>
        <w:pStyle w:val="af8"/>
        <w:rPr>
          <w:rtl/>
        </w:rPr>
      </w:pPr>
      <w:bookmarkStart w:id="4042" w:name="ET_yor_5628_47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04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עו"ד עופר חנוך, בבקשה. </w:t>
      </w:r>
    </w:p>
    <w:p w:rsidR="0019011F" w:rsidRDefault="0019011F" w:rsidP="0019011F">
      <w:pPr>
        <w:rPr>
          <w:rtl/>
          <w:lang w:eastAsia="he-IL"/>
        </w:rPr>
      </w:pPr>
      <w:bookmarkStart w:id="4043" w:name="_ETM_Q1_6293111"/>
      <w:bookmarkStart w:id="4044" w:name="_ETM_Q1_6293181"/>
      <w:bookmarkEnd w:id="4043"/>
      <w:bookmarkEnd w:id="4044"/>
    </w:p>
    <w:p w:rsidR="0019011F" w:rsidRDefault="0019011F" w:rsidP="0019011F">
      <w:pPr>
        <w:pStyle w:val="a5"/>
        <w:rPr>
          <w:rtl/>
        </w:rPr>
      </w:pPr>
      <w:bookmarkStart w:id="4045" w:name="ET_speaker_עופר_חנוך_474"/>
      <w:r>
        <w:rPr>
          <w:rStyle w:val="TagStyle"/>
          <w:rFonts w:hint="cs"/>
          <w:rtl/>
        </w:rPr>
        <w:t xml:space="preserve"> &lt;&lt; דובר &gt;&gt; </w:t>
      </w:r>
      <w:r>
        <w:rPr>
          <w:rFonts w:hint="cs"/>
          <w:rtl/>
        </w:rPr>
        <w:t>עופר חנוך:</w:t>
      </w:r>
      <w:r>
        <w:rPr>
          <w:rStyle w:val="TagStyle"/>
          <w:rFonts w:hint="cs"/>
          <w:rtl/>
        </w:rPr>
        <w:t xml:space="preserve"> &lt;&lt; דובר &gt;&gt;</w:t>
      </w:r>
      <w:r>
        <w:rPr>
          <w:rFonts w:hint="cs"/>
          <w:rtl/>
        </w:rPr>
        <w:t xml:space="preserve">   </w:t>
      </w:r>
      <w:bookmarkEnd w:id="4045"/>
    </w:p>
    <w:p w:rsidR="0019011F" w:rsidRDefault="0019011F" w:rsidP="0019011F">
      <w:pPr>
        <w:pStyle w:val="KeepWithNext"/>
        <w:rPr>
          <w:rFonts w:hint="cs"/>
          <w:rtl/>
          <w:lang w:eastAsia="he-IL"/>
        </w:rPr>
      </w:pPr>
    </w:p>
    <w:p w:rsidR="0019011F" w:rsidRDefault="0019011F" w:rsidP="0019011F">
      <w:pPr>
        <w:rPr>
          <w:rtl/>
          <w:lang w:eastAsia="he-IL"/>
        </w:rPr>
      </w:pPr>
      <w:bookmarkStart w:id="4046" w:name="_ETM_Q1_6299663"/>
      <w:bookmarkStart w:id="4047" w:name="_ETM_Q1_6299938"/>
      <w:bookmarkStart w:id="4048" w:name="_ETM_Q1_6300007"/>
      <w:bookmarkEnd w:id="4046"/>
      <w:bookmarkEnd w:id="4047"/>
      <w:bookmarkEnd w:id="4048"/>
      <w:r>
        <w:rPr>
          <w:rtl/>
          <w:lang w:eastAsia="he-IL"/>
        </w:rPr>
        <w:t xml:space="preserve">אני בא כוח תקווה חדשה. </w:t>
      </w:r>
      <w:bookmarkStart w:id="4049" w:name="_ETM_Q1_6312255"/>
      <w:bookmarkEnd w:id="4049"/>
      <w:r>
        <w:rPr>
          <w:rtl/>
          <w:lang w:eastAsia="he-IL"/>
        </w:rPr>
        <w:t xml:space="preserve">אני מצטרף לדברים שנאמרו פה על ידי נציגי משרד המשפטים </w:t>
      </w:r>
      <w:bookmarkStart w:id="4050" w:name="_ETM_Q1_6317118"/>
      <w:bookmarkEnd w:id="4050"/>
      <w:r>
        <w:rPr>
          <w:rtl/>
          <w:lang w:eastAsia="he-IL"/>
        </w:rPr>
        <w:t xml:space="preserve">והיועץ המשפטי לוועדה, רק שהם ציינו קשיים חוקתיים, אני יכול </w:t>
      </w:r>
      <w:bookmarkStart w:id="4051" w:name="_ETM_Q1_6318051"/>
      <w:bookmarkEnd w:id="4051"/>
      <w:r>
        <w:rPr>
          <w:rtl/>
          <w:lang w:eastAsia="he-IL"/>
        </w:rPr>
        <w:t xml:space="preserve">לומר שבאופן קל ולא קשה אפשר להגיד שההסתייגויות הן פשוט </w:t>
      </w:r>
      <w:bookmarkStart w:id="4052" w:name="_ETM_Q1_6322697"/>
      <w:bookmarkEnd w:id="4052"/>
      <w:r>
        <w:rPr>
          <w:rtl/>
          <w:lang w:eastAsia="he-IL"/>
        </w:rPr>
        <w:t>בלתי חוקתיות. אלה לא קשיים. לא רק שיש פה ניסיון לפגוע בעיקרון השוויון, לפגוע בהסתמכות, לייחס חובות של תאגי</w:t>
      </w:r>
      <w:bookmarkStart w:id="4053" w:name="_ETM_Q1_6336086"/>
      <w:bookmarkEnd w:id="4053"/>
      <w:r>
        <w:rPr>
          <w:rtl/>
          <w:lang w:eastAsia="he-IL"/>
        </w:rPr>
        <w:t xml:space="preserve">ד באופן רטרואקטיבי לאנשים, דבר שנפסל על ידי בית </w:t>
      </w:r>
      <w:bookmarkStart w:id="4054" w:name="_ETM_Q1_6344338"/>
      <w:bookmarkEnd w:id="4054"/>
      <w:r>
        <w:rPr>
          <w:rtl/>
          <w:lang w:eastAsia="he-IL"/>
        </w:rPr>
        <w:t xml:space="preserve">המשפט העליון כאשר היה מדובר בתאגידים עסקיים, כמו אגודה שיתופית. </w:t>
      </w:r>
      <w:bookmarkStart w:id="4055" w:name="_ETM_Q1_6346435"/>
      <w:bookmarkEnd w:id="4055"/>
      <w:r>
        <w:rPr>
          <w:rtl/>
          <w:lang w:eastAsia="he-IL"/>
        </w:rPr>
        <w:t xml:space="preserve">בוודאי לא יעלו על הדעת במפלגה, שבה לחבר מפלגה אין זכות להשתמש בנכסי המפלגה, אז הופכים אותו אחראי </w:t>
      </w:r>
      <w:bookmarkStart w:id="4056" w:name="_ETM_Q1_6356188"/>
      <w:bookmarkEnd w:id="4056"/>
      <w:r>
        <w:rPr>
          <w:rtl/>
          <w:lang w:eastAsia="he-IL"/>
        </w:rPr>
        <w:t xml:space="preserve">לחובותיה? אתם צריכים להבין שזו הסתייגות שמבקשת להחתים אתכם, באופן </w:t>
      </w:r>
      <w:bookmarkStart w:id="4057" w:name="_ETM_Q1_6359400"/>
      <w:bookmarkEnd w:id="4057"/>
      <w:r>
        <w:rPr>
          <w:rtl/>
          <w:lang w:eastAsia="he-IL"/>
        </w:rPr>
        <w:t xml:space="preserve">רטרואקטיבי, בלי הסכמתכם, על ערבות אישית לחובות של המפלגות שלכם. </w:t>
      </w:r>
      <w:bookmarkStart w:id="4058" w:name="_ETM_Q1_6364190"/>
      <w:bookmarkEnd w:id="4058"/>
      <w:r>
        <w:rPr>
          <w:rtl/>
          <w:lang w:eastAsia="he-IL"/>
        </w:rPr>
        <w:t xml:space="preserve">זאת אומרת, מעבר לכל מה שנשמע פה, יש פה אפילו איזה ניסיון להטיל סנקציות ואימה על חברי הכנסת באופן אישי. </w:t>
      </w:r>
      <w:bookmarkStart w:id="4059" w:name="_ETM_Q1_6375727"/>
      <w:bookmarkEnd w:id="4059"/>
      <w:r>
        <w:rPr>
          <w:rtl/>
          <w:lang w:eastAsia="he-IL"/>
        </w:rPr>
        <w:t>זה לפגוע בזכויות שלכם כחברי כנסת ובעצם גם כאזרחים,</w:t>
      </w:r>
      <w:bookmarkStart w:id="4060" w:name="_ETM_Q1_6378453"/>
      <w:bookmarkEnd w:id="4060"/>
      <w:r>
        <w:rPr>
          <w:rtl/>
          <w:lang w:eastAsia="he-IL"/>
        </w:rPr>
        <w:t xml:space="preserve"> וכן בקניינכם ולהטיל עליכם אימה באופן אישי. אז אני חושב</w:t>
      </w:r>
      <w:bookmarkStart w:id="4061" w:name="_ETM_Q1_6383355"/>
      <w:bookmarkEnd w:id="4061"/>
      <w:r>
        <w:rPr>
          <w:rtl/>
          <w:lang w:eastAsia="he-IL"/>
        </w:rPr>
        <w:t xml:space="preserve"> שכל אחד מחברי הכנסת, מעבר לפגיעה בשוויון ובדמוקרטיה וכו', צריך </w:t>
      </w:r>
      <w:bookmarkStart w:id="4062" w:name="_ETM_Q1_6387828"/>
      <w:bookmarkEnd w:id="4062"/>
      <w:r>
        <w:rPr>
          <w:rtl/>
          <w:lang w:eastAsia="he-IL"/>
        </w:rPr>
        <w:t xml:space="preserve">לקחת גם את זה לתשומת ליבו, את הפגיעה </w:t>
      </w:r>
      <w:bookmarkStart w:id="4063" w:name="_ETM_Q1_6390548"/>
      <w:bookmarkEnd w:id="4063"/>
      <w:r>
        <w:rPr>
          <w:rtl/>
          <w:lang w:eastAsia="he-IL"/>
        </w:rPr>
        <w:t>בזכויות שלו. היום זה כלפי חבר כנסת שאומרים שעז</w:t>
      </w:r>
      <w:bookmarkStart w:id="4064" w:name="_ETM_Q1_6394362"/>
      <w:bookmarkEnd w:id="4064"/>
      <w:r>
        <w:rPr>
          <w:rtl/>
          <w:lang w:eastAsia="he-IL"/>
        </w:rPr>
        <w:t xml:space="preserve">ב, מחר יגידו שגם מייחסים את החובות לחבר כנסת </w:t>
      </w:r>
      <w:bookmarkStart w:id="4065" w:name="_ETM_Q1_6397607"/>
      <w:bookmarkEnd w:id="4065"/>
      <w:r>
        <w:rPr>
          <w:rtl/>
          <w:lang w:eastAsia="he-IL"/>
        </w:rPr>
        <w:t xml:space="preserve">שנשאר במפלגה. אני חושב שהדברים ברורים מאליהם. </w:t>
      </w:r>
    </w:p>
    <w:p w:rsidR="0019011F" w:rsidRDefault="0019011F" w:rsidP="0019011F">
      <w:pPr>
        <w:rPr>
          <w:rtl/>
          <w:lang w:eastAsia="he-IL"/>
        </w:rPr>
      </w:pPr>
    </w:p>
    <w:p w:rsidR="0019011F" w:rsidRDefault="0019011F" w:rsidP="0019011F">
      <w:pPr>
        <w:rPr>
          <w:rtl/>
          <w:lang w:eastAsia="he-IL"/>
        </w:rPr>
      </w:pPr>
      <w:bookmarkStart w:id="4066" w:name="_ETM_Q1_6407438"/>
      <w:bookmarkStart w:id="4067" w:name="_ETM_Q1_6407559"/>
      <w:bookmarkEnd w:id="4066"/>
      <w:bookmarkEnd w:id="4067"/>
      <w:r>
        <w:rPr>
          <w:rtl/>
          <w:lang w:eastAsia="he-IL"/>
        </w:rPr>
        <w:t xml:space="preserve">לנושא הניסיון להסתייגות </w:t>
      </w:r>
      <w:bookmarkStart w:id="4068" w:name="_ETM_Q1_6410539"/>
      <w:bookmarkEnd w:id="4068"/>
      <w:r>
        <w:rPr>
          <w:rtl/>
          <w:lang w:eastAsia="he-IL"/>
        </w:rPr>
        <w:t xml:space="preserve">וההתחכמות הזאת עם הממוצעים – כמו שנאמר פה, כאשר </w:t>
      </w:r>
      <w:bookmarkStart w:id="4069" w:name="_ETM_Q1_6415404"/>
      <w:bookmarkEnd w:id="4069"/>
      <w:r>
        <w:rPr>
          <w:rtl/>
          <w:lang w:eastAsia="he-IL"/>
        </w:rPr>
        <w:t xml:space="preserve">מדובר במפלגה קיימת, ברור שיש איזון, כי </w:t>
      </w:r>
      <w:bookmarkStart w:id="4070" w:name="_ETM_Q1_6419287"/>
      <w:bookmarkEnd w:id="4070"/>
      <w:r>
        <w:rPr>
          <w:rtl/>
          <w:lang w:eastAsia="he-IL"/>
        </w:rPr>
        <w:t xml:space="preserve">רוצים ליצור ממוצע. יכול להיות שבבחירות לא </w:t>
      </w:r>
      <w:bookmarkStart w:id="4071" w:name="_ETM_Q1_6421355"/>
      <w:bookmarkEnd w:id="4071"/>
      <w:r>
        <w:rPr>
          <w:rtl/>
          <w:lang w:eastAsia="he-IL"/>
        </w:rPr>
        <w:t>יודעים מראש אם היא תקבל פחות או תקבל יותר, ולכן</w:t>
      </w:r>
      <w:bookmarkStart w:id="4072" w:name="_ETM_Q1_6427143"/>
      <w:bookmarkEnd w:id="4072"/>
      <w:r>
        <w:rPr>
          <w:rtl/>
          <w:lang w:eastAsia="he-IL"/>
        </w:rPr>
        <w:t xml:space="preserve"> ניסו למתן את התנודות. כאשר מדובר במפלגה חדשה, ברור </w:t>
      </w:r>
      <w:bookmarkStart w:id="4073" w:name="_ETM_Q1_6426400"/>
      <w:bookmarkEnd w:id="4073"/>
      <w:r>
        <w:rPr>
          <w:rtl/>
          <w:lang w:eastAsia="he-IL"/>
        </w:rPr>
        <w:t>שכל אחד - - -</w:t>
      </w:r>
    </w:p>
    <w:p w:rsidR="0019011F" w:rsidRDefault="0019011F" w:rsidP="0019011F">
      <w:pPr>
        <w:rPr>
          <w:rtl/>
          <w:lang w:eastAsia="he-IL"/>
        </w:rPr>
      </w:pPr>
      <w:bookmarkStart w:id="4074" w:name="_ETM_Q1_6432927"/>
      <w:bookmarkStart w:id="4075" w:name="_ETM_Q1_6433072"/>
      <w:bookmarkStart w:id="4076" w:name="_ETM_Q1_6428419"/>
      <w:bookmarkEnd w:id="4074"/>
      <w:bookmarkEnd w:id="4075"/>
      <w:bookmarkEnd w:id="4076"/>
    </w:p>
    <w:p w:rsidR="0019011F" w:rsidRDefault="0019011F" w:rsidP="0019011F">
      <w:pPr>
        <w:pStyle w:val="a5"/>
        <w:rPr>
          <w:rtl/>
        </w:rPr>
      </w:pPr>
      <w:bookmarkStart w:id="4077" w:name="ET_speaker_5802_4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77"/>
    </w:p>
    <w:p w:rsidR="0019011F" w:rsidRDefault="0019011F" w:rsidP="0019011F">
      <w:pPr>
        <w:pStyle w:val="KeepWithNext"/>
        <w:rPr>
          <w:rFonts w:hint="cs"/>
          <w:rtl/>
          <w:lang w:eastAsia="he-IL"/>
        </w:rPr>
      </w:pPr>
    </w:p>
    <w:p w:rsidR="0019011F" w:rsidRDefault="0019011F" w:rsidP="0019011F">
      <w:pPr>
        <w:rPr>
          <w:rtl/>
          <w:lang w:eastAsia="he-IL"/>
        </w:rPr>
      </w:pPr>
      <w:bookmarkStart w:id="4078" w:name="_ETM_Q1_6429168"/>
      <w:bookmarkStart w:id="4079" w:name="_ETM_Q1_6429232"/>
      <w:bookmarkEnd w:id="4078"/>
      <w:bookmarkEnd w:id="4079"/>
      <w:r>
        <w:rPr>
          <w:rtl/>
          <w:lang w:eastAsia="he-IL"/>
        </w:rPr>
        <w:t xml:space="preserve">איילת, יש לך אפשרות להגיד שאתם </w:t>
      </w:r>
      <w:bookmarkStart w:id="4080" w:name="_ETM_Q1_6432641"/>
      <w:bookmarkEnd w:id="4080"/>
      <w:r>
        <w:rPr>
          <w:rtl/>
          <w:lang w:eastAsia="he-IL"/>
        </w:rPr>
        <w:t>לא רוצים ממוצע ואתם תקבלו רק לפי הכנסת הנכנסת?</w:t>
      </w:r>
      <w:bookmarkStart w:id="4081" w:name="_ETM_Q1_6437640"/>
      <w:bookmarkEnd w:id="4081"/>
    </w:p>
    <w:p w:rsidR="0019011F" w:rsidRDefault="0019011F" w:rsidP="0019011F">
      <w:pPr>
        <w:rPr>
          <w:rtl/>
          <w:lang w:eastAsia="he-IL"/>
        </w:rPr>
      </w:pPr>
      <w:bookmarkStart w:id="4082" w:name="_ETM_Q1_6437722"/>
      <w:bookmarkStart w:id="4083" w:name="_ETM_Q1_6438124"/>
      <w:bookmarkStart w:id="4084" w:name="_ETM_Q1_6438255"/>
      <w:bookmarkEnd w:id="4082"/>
      <w:bookmarkEnd w:id="4083"/>
      <w:bookmarkEnd w:id="4084"/>
    </w:p>
    <w:p w:rsidR="0019011F" w:rsidRDefault="0019011F" w:rsidP="0019011F">
      <w:pPr>
        <w:pStyle w:val="a5"/>
        <w:rPr>
          <w:rtl/>
        </w:rPr>
      </w:pPr>
      <w:bookmarkStart w:id="4085" w:name="ET_speaker_עופר_חנוך_476"/>
      <w:r>
        <w:rPr>
          <w:rStyle w:val="TagStyle"/>
          <w:rFonts w:hint="cs"/>
          <w:rtl/>
        </w:rPr>
        <w:t xml:space="preserve"> &lt;&lt; דובר &gt;&gt; </w:t>
      </w:r>
      <w:r>
        <w:rPr>
          <w:rFonts w:hint="cs"/>
          <w:rtl/>
        </w:rPr>
        <w:t>עופר חנוך:</w:t>
      </w:r>
      <w:r>
        <w:rPr>
          <w:rStyle w:val="TagStyle"/>
          <w:rFonts w:hint="cs"/>
          <w:rtl/>
        </w:rPr>
        <w:t xml:space="preserve"> &lt;&lt; דובר &gt;&gt;</w:t>
      </w:r>
      <w:r>
        <w:rPr>
          <w:rFonts w:hint="cs"/>
          <w:rtl/>
        </w:rPr>
        <w:t xml:space="preserve">   </w:t>
      </w:r>
      <w:bookmarkEnd w:id="4085"/>
    </w:p>
    <w:p w:rsidR="0019011F" w:rsidRDefault="0019011F" w:rsidP="0019011F">
      <w:pPr>
        <w:pStyle w:val="KeepWithNext"/>
        <w:rPr>
          <w:rFonts w:hint="cs"/>
          <w:rtl/>
          <w:lang w:eastAsia="he-IL"/>
        </w:rPr>
      </w:pPr>
    </w:p>
    <w:p w:rsidR="0019011F" w:rsidRDefault="0019011F" w:rsidP="0019011F">
      <w:pPr>
        <w:rPr>
          <w:rtl/>
          <w:lang w:eastAsia="he-IL"/>
        </w:rPr>
      </w:pPr>
      <w:bookmarkStart w:id="4086" w:name="_ETM_Q1_6437075"/>
      <w:bookmarkEnd w:id="4086"/>
      <w:r>
        <w:rPr>
          <w:rtl/>
          <w:lang w:eastAsia="he-IL"/>
        </w:rPr>
        <w:t xml:space="preserve">- - </w:t>
      </w:r>
      <w:bookmarkStart w:id="4087" w:name="_ETM_Q1_6439522"/>
      <w:bookmarkEnd w:id="4087"/>
      <w:r>
        <w:rPr>
          <w:rtl/>
          <w:lang w:eastAsia="he-IL"/>
        </w:rPr>
        <w:t xml:space="preserve">- לחוקק את החוקה הזאת על זכויות של דברים </w:t>
      </w:r>
      <w:bookmarkStart w:id="4088" w:name="_ETM_Q1_6445310"/>
      <w:bookmarkEnd w:id="4088"/>
      <w:r>
        <w:rPr>
          <w:rtl/>
          <w:lang w:eastAsia="he-IL"/>
        </w:rPr>
        <w:t xml:space="preserve">שכבר קרו - - - הדברים </w:t>
      </w:r>
      <w:bookmarkStart w:id="4089" w:name="_ETM_Q1_6450720"/>
      <w:bookmarkEnd w:id="4089"/>
      <w:r>
        <w:rPr>
          <w:rtl/>
          <w:lang w:eastAsia="he-IL"/>
        </w:rPr>
        <w:t xml:space="preserve">ברורים מדוע זה לא חוקתי ולא דמוקרטי ולא שוויוני. </w:t>
      </w:r>
    </w:p>
    <w:p w:rsidR="0019011F" w:rsidRDefault="0019011F" w:rsidP="0019011F">
      <w:pPr>
        <w:rPr>
          <w:rtl/>
          <w:lang w:eastAsia="he-IL"/>
        </w:rPr>
      </w:pPr>
    </w:p>
    <w:p w:rsidR="0019011F" w:rsidRDefault="0019011F" w:rsidP="0019011F">
      <w:pPr>
        <w:pStyle w:val="af8"/>
        <w:rPr>
          <w:rtl/>
        </w:rPr>
      </w:pPr>
      <w:bookmarkStart w:id="4090" w:name="ET_yor_5628_47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09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עופר חנוך, תודה רבה. </w:t>
      </w:r>
    </w:p>
    <w:p w:rsidR="0019011F" w:rsidRDefault="0019011F" w:rsidP="0019011F">
      <w:pPr>
        <w:rPr>
          <w:rtl/>
          <w:lang w:eastAsia="he-IL"/>
        </w:rPr>
      </w:pPr>
      <w:bookmarkStart w:id="4091" w:name="_ETM_Q1_6448394"/>
      <w:bookmarkStart w:id="4092" w:name="_ETM_Q1_6448545"/>
      <w:bookmarkEnd w:id="4091"/>
      <w:bookmarkEnd w:id="4092"/>
    </w:p>
    <w:p w:rsidR="0019011F" w:rsidRDefault="0019011F" w:rsidP="0019011F">
      <w:pPr>
        <w:rPr>
          <w:rtl/>
          <w:lang w:eastAsia="he-IL"/>
        </w:rPr>
      </w:pPr>
      <w:bookmarkStart w:id="4093" w:name="_ETM_Q1_6449263"/>
      <w:bookmarkStart w:id="4094" w:name="_ETM_Q1_6449379"/>
      <w:bookmarkEnd w:id="4093"/>
      <w:bookmarkEnd w:id="4094"/>
      <w:r>
        <w:rPr>
          <w:rtl/>
          <w:lang w:eastAsia="he-IL"/>
        </w:rPr>
        <w:t xml:space="preserve">אנחנו </w:t>
      </w:r>
      <w:bookmarkStart w:id="4095" w:name="_ETM_Q1_6451679"/>
      <w:bookmarkEnd w:id="4095"/>
      <w:r>
        <w:rPr>
          <w:rtl/>
          <w:lang w:eastAsia="he-IL"/>
        </w:rPr>
        <w:t xml:space="preserve">מחלקים את ההסתייגויות לשני חלקים: יש חלק אחד שלגביו יש </w:t>
      </w:r>
      <w:bookmarkStart w:id="4096" w:name="_ETM_Q1_6455233"/>
      <w:bookmarkEnd w:id="4096"/>
      <w:r>
        <w:rPr>
          <w:rtl/>
          <w:lang w:eastAsia="he-IL"/>
        </w:rPr>
        <w:t>טענות של נושא חדש. עליהן אנחנו לא יכולים לדון ולהצביע</w:t>
      </w:r>
      <w:bookmarkStart w:id="4097" w:name="_ETM_Q1_6460177"/>
      <w:bookmarkEnd w:id="4097"/>
      <w:r>
        <w:rPr>
          <w:rtl/>
          <w:lang w:eastAsia="he-IL"/>
        </w:rPr>
        <w:t xml:space="preserve"> עד שוועדת הכנסת תתכנס; יש הסתייגויות שעדיין לא הוגשה</w:t>
      </w:r>
      <w:bookmarkStart w:id="4098" w:name="_ETM_Q1_6466050"/>
      <w:bookmarkEnd w:id="4098"/>
      <w:r>
        <w:rPr>
          <w:rtl/>
          <w:lang w:eastAsia="he-IL"/>
        </w:rPr>
        <w:t xml:space="preserve"> לגביהן טענה של נושא חדש. היועץ המשפטי של הוועדה ירכז </w:t>
      </w:r>
      <w:bookmarkStart w:id="4099" w:name="_ETM_Q1_6471853"/>
      <w:bookmarkEnd w:id="4099"/>
      <w:r>
        <w:rPr>
          <w:rtl/>
          <w:lang w:eastAsia="he-IL"/>
        </w:rPr>
        <w:t>אותן. הוא יקרא רק את ההסתייגויות שאין עליהן טענה</w:t>
      </w:r>
      <w:bookmarkStart w:id="4100" w:name="_ETM_Q1_6477040"/>
      <w:bookmarkEnd w:id="4100"/>
      <w:r>
        <w:rPr>
          <w:rtl/>
          <w:lang w:eastAsia="he-IL"/>
        </w:rPr>
        <w:t xml:space="preserve"> של נושא חדש ולאחר מכן נחליט מה אנחנו עושים. </w:t>
      </w:r>
    </w:p>
    <w:p w:rsidR="0019011F" w:rsidRDefault="0019011F" w:rsidP="0019011F">
      <w:pPr>
        <w:rPr>
          <w:rtl/>
          <w:lang w:eastAsia="he-IL"/>
        </w:rPr>
      </w:pPr>
      <w:bookmarkStart w:id="4101" w:name="_ETM_Q1_6484884"/>
      <w:bookmarkStart w:id="4102" w:name="_ETM_Q1_6484988"/>
      <w:bookmarkStart w:id="4103" w:name="_ETM_Q1_6487679"/>
      <w:bookmarkEnd w:id="4101"/>
      <w:bookmarkEnd w:id="4102"/>
      <w:bookmarkEnd w:id="4103"/>
    </w:p>
    <w:p w:rsidR="0019011F" w:rsidRDefault="0019011F" w:rsidP="0019011F">
      <w:pPr>
        <w:pStyle w:val="a5"/>
        <w:rPr>
          <w:rtl/>
        </w:rPr>
      </w:pPr>
      <w:bookmarkStart w:id="4104" w:name="ET_speaker_שטרן_478"/>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104"/>
    </w:p>
    <w:p w:rsidR="0019011F" w:rsidRDefault="0019011F" w:rsidP="0019011F">
      <w:pPr>
        <w:pStyle w:val="KeepWithNext"/>
        <w:rPr>
          <w:rFonts w:hint="cs"/>
          <w:rtl/>
          <w:lang w:eastAsia="he-IL"/>
        </w:rPr>
      </w:pPr>
    </w:p>
    <w:p w:rsidR="0019011F" w:rsidRDefault="0019011F" w:rsidP="0019011F">
      <w:pPr>
        <w:rPr>
          <w:rtl/>
          <w:lang w:eastAsia="he-IL"/>
        </w:rPr>
      </w:pPr>
      <w:bookmarkStart w:id="4105" w:name="_ETM_Q1_6488326"/>
      <w:bookmarkStart w:id="4106" w:name="_ETM_Q1_6488391"/>
      <w:bookmarkEnd w:id="4105"/>
      <w:bookmarkEnd w:id="4106"/>
      <w:r>
        <w:rPr>
          <w:rtl/>
          <w:lang w:eastAsia="he-IL"/>
        </w:rPr>
        <w:t xml:space="preserve">הרבה </w:t>
      </w:r>
      <w:bookmarkStart w:id="4107" w:name="_ETM_Q1_6491719"/>
      <w:bookmarkEnd w:id="4107"/>
      <w:r>
        <w:rPr>
          <w:rtl/>
          <w:lang w:eastAsia="he-IL"/>
        </w:rPr>
        <w:t xml:space="preserve">מאוד מההסתייגויות פה הן כבדות  משקל והיה ראוי לדון </w:t>
      </w:r>
      <w:bookmarkStart w:id="4108" w:name="_ETM_Q1_6493519"/>
      <w:bookmarkEnd w:id="4108"/>
      <w:r>
        <w:rPr>
          <w:rtl/>
          <w:lang w:eastAsia="he-IL"/>
        </w:rPr>
        <w:t xml:space="preserve">בהן לעומק. אני חוזר על מה שאמרו איל זנדברג וגור </w:t>
      </w:r>
      <w:bookmarkStart w:id="4109" w:name="_ETM_Q1_6495737"/>
      <w:bookmarkEnd w:id="4109"/>
      <w:r>
        <w:rPr>
          <w:rtl/>
          <w:lang w:eastAsia="he-IL"/>
        </w:rPr>
        <w:t xml:space="preserve">בליי, יש פה הצעות שמעוררות קשיים חוקתיים לא מבוטלים. </w:t>
      </w:r>
      <w:bookmarkStart w:id="4110" w:name="_ETM_Q1_6506243"/>
      <w:bookmarkEnd w:id="4110"/>
      <w:r>
        <w:rPr>
          <w:rtl/>
          <w:lang w:eastAsia="he-IL"/>
        </w:rPr>
        <w:t xml:space="preserve">העובדה שאנחנו לא מאריכים בזה כרגע ואנחנו לא מתעכבים </w:t>
      </w:r>
      <w:bookmarkStart w:id="4111" w:name="_ETM_Q1_6507236"/>
      <w:bookmarkEnd w:id="4111"/>
      <w:r>
        <w:rPr>
          <w:rtl/>
          <w:lang w:eastAsia="he-IL"/>
        </w:rPr>
        <w:t xml:space="preserve">על כל דבר, שלא ישתמע מזה איזושהי הסכמה שבשתיקה, </w:t>
      </w:r>
      <w:bookmarkStart w:id="4112" w:name="_ETM_Q1_6513685"/>
      <w:bookmarkEnd w:id="4112"/>
      <w:r>
        <w:rPr>
          <w:rtl/>
          <w:lang w:eastAsia="he-IL"/>
        </w:rPr>
        <w:t xml:space="preserve">כאילו אנחנו – כייעוץ משפטי, כדרג מקצועי – חושבים שאין </w:t>
      </w:r>
      <w:bookmarkStart w:id="4113" w:name="_ETM_Q1_6519016"/>
      <w:bookmarkEnd w:id="4113"/>
      <w:r>
        <w:rPr>
          <w:rtl/>
          <w:lang w:eastAsia="he-IL"/>
        </w:rPr>
        <w:t xml:space="preserve">מה לדון בזה. יש מה לדון בכל אחת ואחת מההסתייגויות </w:t>
      </w:r>
      <w:bookmarkStart w:id="4114" w:name="_ETM_Q1_6519856"/>
      <w:bookmarkEnd w:id="4114"/>
      <w:r>
        <w:rPr>
          <w:rtl/>
          <w:lang w:eastAsia="he-IL"/>
        </w:rPr>
        <w:t>שהוגשו.</w:t>
      </w:r>
    </w:p>
    <w:p w:rsidR="0019011F" w:rsidRDefault="0019011F" w:rsidP="0019011F">
      <w:pPr>
        <w:rPr>
          <w:rtl/>
          <w:lang w:eastAsia="he-IL"/>
        </w:rPr>
      </w:pPr>
      <w:bookmarkStart w:id="4115" w:name="_ETM_Q1_6525727"/>
      <w:bookmarkStart w:id="4116" w:name="_ETM_Q1_6525828"/>
      <w:bookmarkStart w:id="4117" w:name="_ETM_Q1_6528266"/>
      <w:bookmarkEnd w:id="4115"/>
      <w:bookmarkEnd w:id="4116"/>
      <w:bookmarkEnd w:id="4117"/>
    </w:p>
    <w:p w:rsidR="0019011F" w:rsidRDefault="0019011F" w:rsidP="0019011F">
      <w:pPr>
        <w:pStyle w:val="a5"/>
        <w:rPr>
          <w:rtl/>
        </w:rPr>
      </w:pPr>
      <w:bookmarkStart w:id="4118" w:name="ET_speaker_5802_4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18"/>
    </w:p>
    <w:p w:rsidR="0019011F" w:rsidRDefault="0019011F" w:rsidP="0019011F">
      <w:pPr>
        <w:pStyle w:val="KeepWithNext"/>
        <w:rPr>
          <w:rFonts w:hint="cs"/>
          <w:rtl/>
          <w:lang w:eastAsia="he-IL"/>
        </w:rPr>
      </w:pPr>
    </w:p>
    <w:p w:rsidR="0019011F" w:rsidRDefault="0019011F" w:rsidP="0019011F">
      <w:pPr>
        <w:rPr>
          <w:rtl/>
          <w:lang w:eastAsia="he-IL"/>
        </w:rPr>
      </w:pPr>
      <w:bookmarkStart w:id="4119" w:name="_ETM_Q1_6528778"/>
      <w:bookmarkStart w:id="4120" w:name="_ETM_Q1_6528866"/>
      <w:bookmarkEnd w:id="4119"/>
      <w:bookmarkEnd w:id="4120"/>
      <w:r>
        <w:rPr>
          <w:rtl/>
          <w:lang w:eastAsia="he-IL"/>
        </w:rPr>
        <w:t xml:space="preserve">אדוני היושב-ראש, אני חייב התייחסות למה שאמרו </w:t>
      </w:r>
      <w:bookmarkStart w:id="4121" w:name="_ETM_Q1_6529893"/>
      <w:bookmarkEnd w:id="4121"/>
      <w:r>
        <w:rPr>
          <w:rtl/>
          <w:lang w:eastAsia="he-IL"/>
        </w:rPr>
        <w:t xml:space="preserve">כאן קודם. </w:t>
      </w:r>
    </w:p>
    <w:p w:rsidR="0019011F" w:rsidRDefault="0019011F" w:rsidP="0019011F">
      <w:pPr>
        <w:rPr>
          <w:rtl/>
          <w:lang w:eastAsia="he-IL"/>
        </w:rPr>
      </w:pPr>
    </w:p>
    <w:p w:rsidR="0019011F" w:rsidRDefault="0019011F" w:rsidP="0019011F">
      <w:pPr>
        <w:pStyle w:val="af8"/>
        <w:rPr>
          <w:rtl/>
        </w:rPr>
      </w:pPr>
      <w:bookmarkStart w:id="4122" w:name="ET_yor_5628_48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2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בשביל מה? הרי זה לא יעזור כלום. </w:t>
      </w:r>
    </w:p>
    <w:p w:rsidR="0019011F" w:rsidRDefault="0019011F" w:rsidP="0019011F">
      <w:pPr>
        <w:rPr>
          <w:rtl/>
          <w:lang w:eastAsia="he-IL"/>
        </w:rPr>
      </w:pPr>
      <w:bookmarkStart w:id="4123" w:name="_ETM_Q1_6530404"/>
      <w:bookmarkStart w:id="4124" w:name="_ETM_Q1_6530511"/>
      <w:bookmarkEnd w:id="4123"/>
      <w:bookmarkEnd w:id="4124"/>
    </w:p>
    <w:p w:rsidR="0019011F" w:rsidRDefault="0019011F" w:rsidP="0019011F">
      <w:pPr>
        <w:pStyle w:val="a5"/>
        <w:rPr>
          <w:rtl/>
        </w:rPr>
      </w:pPr>
      <w:bookmarkStart w:id="4125" w:name="ET_speaker_5802_4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2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חייב להתייחס לזה. איל זנדברג, בוא תגיד לי אתה - - - </w:t>
      </w:r>
    </w:p>
    <w:p w:rsidR="0019011F" w:rsidRDefault="0019011F" w:rsidP="0019011F">
      <w:pPr>
        <w:rPr>
          <w:rtl/>
          <w:lang w:eastAsia="he-IL"/>
        </w:rPr>
      </w:pPr>
    </w:p>
    <w:p w:rsidR="0019011F" w:rsidRDefault="0019011F" w:rsidP="0019011F">
      <w:pPr>
        <w:pStyle w:val="af8"/>
        <w:rPr>
          <w:rtl/>
        </w:rPr>
      </w:pPr>
      <w:bookmarkStart w:id="4126" w:name="ET_yor_5628_48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26"/>
    </w:p>
    <w:p w:rsidR="0019011F" w:rsidRDefault="0019011F" w:rsidP="0019011F">
      <w:pPr>
        <w:pStyle w:val="KeepWithNext"/>
        <w:rPr>
          <w:rFonts w:hint="cs"/>
          <w:rtl/>
          <w:lang w:eastAsia="he-IL"/>
        </w:rPr>
      </w:pPr>
    </w:p>
    <w:p w:rsidR="0019011F" w:rsidRDefault="0019011F" w:rsidP="0019011F">
      <w:pPr>
        <w:rPr>
          <w:rtl/>
          <w:lang w:eastAsia="he-IL"/>
        </w:rPr>
      </w:pPr>
      <w:bookmarkStart w:id="4127" w:name="_ETM_Q1_6545153"/>
      <w:bookmarkEnd w:id="4127"/>
      <w:r>
        <w:rPr>
          <w:rtl/>
          <w:lang w:eastAsia="he-IL"/>
        </w:rPr>
        <w:t xml:space="preserve">אין לי זמן. חשוב לכם להביא את זה </w:t>
      </w:r>
      <w:bookmarkStart w:id="4128" w:name="_ETM_Q1_6541981"/>
      <w:bookmarkEnd w:id="4128"/>
      <w:r>
        <w:rPr>
          <w:rtl/>
          <w:lang w:eastAsia="he-IL"/>
        </w:rPr>
        <w:t xml:space="preserve">היום להצבעה? אי אפשר בקצב הזה. </w:t>
      </w:r>
    </w:p>
    <w:p w:rsidR="0019011F" w:rsidRDefault="0019011F" w:rsidP="0019011F">
      <w:pPr>
        <w:rPr>
          <w:rtl/>
          <w:lang w:eastAsia="he-IL"/>
        </w:rPr>
      </w:pPr>
      <w:bookmarkStart w:id="4129" w:name="_ETM_Q1_6544243"/>
      <w:bookmarkStart w:id="4130" w:name="_ETM_Q1_6544386"/>
      <w:bookmarkStart w:id="4131" w:name="_ETM_Q1_6546069"/>
      <w:bookmarkEnd w:id="4129"/>
      <w:bookmarkEnd w:id="4130"/>
      <w:bookmarkEnd w:id="4131"/>
    </w:p>
    <w:p w:rsidR="0019011F" w:rsidRDefault="0019011F" w:rsidP="0019011F">
      <w:pPr>
        <w:pStyle w:val="a5"/>
        <w:rPr>
          <w:rtl/>
        </w:rPr>
      </w:pPr>
      <w:bookmarkStart w:id="4132" w:name="ET_speaker_5802_4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32"/>
    </w:p>
    <w:p w:rsidR="0019011F" w:rsidRDefault="0019011F" w:rsidP="0019011F">
      <w:pPr>
        <w:pStyle w:val="KeepWithNext"/>
        <w:rPr>
          <w:rFonts w:hint="cs"/>
          <w:rtl/>
          <w:lang w:eastAsia="he-IL"/>
        </w:rPr>
      </w:pPr>
    </w:p>
    <w:p w:rsidR="0019011F" w:rsidRDefault="0019011F" w:rsidP="0019011F">
      <w:pPr>
        <w:rPr>
          <w:rtl/>
          <w:lang w:eastAsia="he-IL"/>
        </w:rPr>
      </w:pPr>
      <w:bookmarkStart w:id="4133" w:name="_ETM_Q1_6546626"/>
      <w:bookmarkStart w:id="4134" w:name="_ETM_Q1_6546715"/>
      <w:bookmarkEnd w:id="4133"/>
      <w:bookmarkEnd w:id="4134"/>
      <w:r>
        <w:rPr>
          <w:rtl/>
          <w:lang w:eastAsia="he-IL"/>
        </w:rPr>
        <w:t xml:space="preserve">אני חייב תגובה, כי </w:t>
      </w:r>
      <w:bookmarkStart w:id="4135" w:name="_ETM_Q1_6547597"/>
      <w:bookmarkEnd w:id="4135"/>
      <w:r>
        <w:rPr>
          <w:rtl/>
          <w:lang w:eastAsia="he-IL"/>
        </w:rPr>
        <w:t xml:space="preserve">זה יהיה לפרוטוקול. </w:t>
      </w:r>
      <w:bookmarkStart w:id="4136" w:name="_ETM_Q1_6549808"/>
      <w:bookmarkEnd w:id="4136"/>
    </w:p>
    <w:p w:rsidR="0019011F" w:rsidRDefault="0019011F" w:rsidP="0019011F">
      <w:pPr>
        <w:rPr>
          <w:rtl/>
          <w:lang w:eastAsia="he-IL"/>
        </w:rPr>
      </w:pPr>
      <w:bookmarkStart w:id="4137" w:name="_ETM_Q1_6549897"/>
      <w:bookmarkEnd w:id="4137"/>
    </w:p>
    <w:p w:rsidR="0019011F" w:rsidRDefault="0019011F" w:rsidP="0019011F">
      <w:pPr>
        <w:pStyle w:val="af8"/>
        <w:rPr>
          <w:rtl/>
        </w:rPr>
      </w:pPr>
      <w:bookmarkStart w:id="4138" w:name="ET_yor_5628_48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38"/>
    </w:p>
    <w:p w:rsidR="0019011F" w:rsidRDefault="0019011F" w:rsidP="0019011F">
      <w:pPr>
        <w:pStyle w:val="KeepWithNext"/>
        <w:rPr>
          <w:rFonts w:hint="cs"/>
          <w:rtl/>
          <w:lang w:eastAsia="he-IL"/>
        </w:rPr>
      </w:pPr>
    </w:p>
    <w:p w:rsidR="0019011F" w:rsidRDefault="0019011F" w:rsidP="0019011F">
      <w:pPr>
        <w:rPr>
          <w:rtl/>
          <w:lang w:eastAsia="he-IL"/>
        </w:rPr>
      </w:pPr>
      <w:bookmarkStart w:id="4139" w:name="_ETM_Q1_6547844"/>
      <w:bookmarkEnd w:id="4139"/>
      <w:r>
        <w:rPr>
          <w:rtl/>
          <w:lang w:eastAsia="he-IL"/>
        </w:rPr>
        <w:t xml:space="preserve">אתה לא חייב, כי הוא יגיב לך </w:t>
      </w:r>
      <w:bookmarkStart w:id="4140" w:name="_ETM_Q1_6549093"/>
      <w:bookmarkEnd w:id="4140"/>
      <w:r>
        <w:rPr>
          <w:rtl/>
          <w:lang w:eastAsia="he-IL"/>
        </w:rPr>
        <w:t xml:space="preserve">בעוד דקה. </w:t>
      </w:r>
    </w:p>
    <w:p w:rsidR="0019011F" w:rsidRDefault="0019011F" w:rsidP="0019011F">
      <w:pPr>
        <w:rPr>
          <w:rtl/>
          <w:lang w:eastAsia="he-IL"/>
        </w:rPr>
      </w:pPr>
      <w:bookmarkStart w:id="4141" w:name="_ETM_Q1_6551990"/>
      <w:bookmarkStart w:id="4142" w:name="_ETM_Q1_6552089"/>
      <w:bookmarkEnd w:id="4141"/>
      <w:bookmarkEnd w:id="4142"/>
    </w:p>
    <w:p w:rsidR="0019011F" w:rsidRDefault="0019011F" w:rsidP="0019011F">
      <w:pPr>
        <w:pStyle w:val="a5"/>
        <w:rPr>
          <w:rtl/>
        </w:rPr>
      </w:pPr>
      <w:bookmarkStart w:id="4143" w:name="ET_speaker_5802_4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4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זה רק לתשומת לבו. הוא כבר הגיב. </w:t>
      </w:r>
      <w:bookmarkStart w:id="4144" w:name="_ETM_Q1_6553158"/>
      <w:bookmarkEnd w:id="4144"/>
      <w:r>
        <w:rPr>
          <w:rtl/>
          <w:lang w:eastAsia="he-IL"/>
        </w:rPr>
        <w:t xml:space="preserve">ימינה למשל, היא יכולה להחליט שהיא תקבל את מימון הבחירות </w:t>
      </w:r>
      <w:bookmarkStart w:id="4145" w:name="_ETM_Q1_6558116"/>
      <w:bookmarkEnd w:id="4145"/>
      <w:r>
        <w:rPr>
          <w:rtl/>
          <w:lang w:eastAsia="he-IL"/>
        </w:rPr>
        <w:t xml:space="preserve">שלה רק לפי הכנסת הנכנסת ולא לפי ממוצע? היא </w:t>
      </w:r>
      <w:bookmarkStart w:id="4146" w:name="_ETM_Q1_6559709"/>
      <w:bookmarkEnd w:id="4146"/>
      <w:r>
        <w:rPr>
          <w:rtl/>
          <w:lang w:eastAsia="he-IL"/>
        </w:rPr>
        <w:t>לא יכולה. כאן אתה לא פוגע בעיקרון השוויון?</w:t>
      </w:r>
      <w:bookmarkStart w:id="4147" w:name="_ETM_Q1_6565475"/>
      <w:bookmarkEnd w:id="4147"/>
      <w:r>
        <w:rPr>
          <w:rtl/>
          <w:lang w:eastAsia="he-IL"/>
        </w:rPr>
        <w:t xml:space="preserve"> הרי באופן תיאורטי היא יכולה לשים את ימינה בצד, לקחת </w:t>
      </w:r>
      <w:bookmarkStart w:id="4148" w:name="_ETM_Q1_6568535"/>
      <w:bookmarkEnd w:id="4148"/>
      <w:r>
        <w:rPr>
          <w:rtl/>
          <w:lang w:eastAsia="he-IL"/>
        </w:rPr>
        <w:t xml:space="preserve">שמאלה, לפי הסקרים שאומרים שהיא עומדת לקבל יותר </w:t>
      </w:r>
      <w:bookmarkStart w:id="4149" w:name="_ETM_Q1_6571266"/>
      <w:bookmarkEnd w:id="4149"/>
      <w:r>
        <w:rPr>
          <w:rtl/>
          <w:lang w:eastAsia="he-IL"/>
        </w:rPr>
        <w:t xml:space="preserve">ממה שהיא עכשיו, ולקבל מימון רק לפי הכנסת הנכנסת. השתגעתם </w:t>
      </w:r>
      <w:bookmarkStart w:id="4150" w:name="_ETM_Q1_6572461"/>
      <w:bookmarkEnd w:id="4150"/>
      <w:r>
        <w:rPr>
          <w:rtl/>
          <w:lang w:eastAsia="he-IL"/>
        </w:rPr>
        <w:t xml:space="preserve">לגמרי, כל אחד עושה פה משהו רוצה, כאילו כספי הציבור </w:t>
      </w:r>
      <w:bookmarkStart w:id="4151" w:name="_ETM_Q1_6576732"/>
      <w:bookmarkEnd w:id="4151"/>
      <w:r>
        <w:rPr>
          <w:rtl/>
          <w:lang w:eastAsia="he-IL"/>
        </w:rPr>
        <w:t xml:space="preserve">זה של אבא שלו. </w:t>
      </w:r>
    </w:p>
    <w:p w:rsidR="0019011F" w:rsidRDefault="0019011F" w:rsidP="0019011F">
      <w:pPr>
        <w:rPr>
          <w:rtl/>
          <w:lang w:eastAsia="he-IL"/>
        </w:rPr>
      </w:pPr>
    </w:p>
    <w:p w:rsidR="0019011F" w:rsidRDefault="0019011F" w:rsidP="0019011F">
      <w:pPr>
        <w:pStyle w:val="a5"/>
        <w:rPr>
          <w:rtl/>
        </w:rPr>
      </w:pPr>
      <w:bookmarkStart w:id="4152" w:name="ET_speaker_איל_זנדברג_48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15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אדוני מסכים להפריד לכנסת העשרים-וחמש? </w:t>
      </w:r>
    </w:p>
    <w:p w:rsidR="0019011F" w:rsidRDefault="0019011F" w:rsidP="0019011F">
      <w:pPr>
        <w:rPr>
          <w:rtl/>
          <w:lang w:eastAsia="he-IL"/>
        </w:rPr>
      </w:pPr>
      <w:bookmarkStart w:id="4153" w:name="_ETM_Q1_6584123"/>
      <w:bookmarkStart w:id="4154" w:name="_ETM_Q1_6584224"/>
      <w:bookmarkEnd w:id="4153"/>
      <w:bookmarkEnd w:id="4154"/>
    </w:p>
    <w:p w:rsidR="0019011F" w:rsidRDefault="0019011F" w:rsidP="0019011F">
      <w:pPr>
        <w:pStyle w:val="a5"/>
        <w:rPr>
          <w:rtl/>
        </w:rPr>
      </w:pPr>
      <w:bookmarkStart w:id="4155" w:name="ET_speaker_5292_4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55"/>
    </w:p>
    <w:p w:rsidR="0019011F" w:rsidRDefault="0019011F" w:rsidP="0019011F">
      <w:pPr>
        <w:pStyle w:val="KeepWithNext"/>
        <w:rPr>
          <w:rFonts w:hint="cs"/>
          <w:rtl/>
          <w:lang w:eastAsia="he-IL"/>
        </w:rPr>
      </w:pPr>
    </w:p>
    <w:p w:rsidR="0019011F" w:rsidRDefault="0019011F" w:rsidP="0019011F">
      <w:pPr>
        <w:rPr>
          <w:rtl/>
          <w:lang w:eastAsia="he-IL"/>
        </w:rPr>
      </w:pPr>
      <w:bookmarkStart w:id="4156" w:name="_ETM_Q1_6587267"/>
      <w:bookmarkEnd w:id="4156"/>
      <w:r>
        <w:rPr>
          <w:rtl/>
          <w:lang w:eastAsia="he-IL"/>
        </w:rPr>
        <w:t xml:space="preserve">איפה היית כשהם פרשו מכחול לבן? איפה היה </w:t>
      </w:r>
      <w:bookmarkStart w:id="4157" w:name="_ETM_Q1_6590139"/>
      <w:bookmarkEnd w:id="4157"/>
      <w:r>
        <w:rPr>
          <w:rtl/>
          <w:lang w:eastAsia="he-IL"/>
        </w:rPr>
        <w:t xml:space="preserve">הליכוד? </w:t>
      </w:r>
    </w:p>
    <w:p w:rsidR="0019011F" w:rsidRDefault="0019011F" w:rsidP="0019011F">
      <w:pPr>
        <w:rPr>
          <w:rtl/>
          <w:lang w:eastAsia="he-IL"/>
        </w:rPr>
      </w:pPr>
      <w:bookmarkStart w:id="4158" w:name="_ETM_Q1_6593045"/>
      <w:bookmarkStart w:id="4159" w:name="_ETM_Q1_6593163"/>
      <w:bookmarkEnd w:id="4158"/>
      <w:bookmarkEnd w:id="4159"/>
    </w:p>
    <w:p w:rsidR="0019011F" w:rsidRDefault="0019011F" w:rsidP="0019011F">
      <w:pPr>
        <w:pStyle w:val="af8"/>
        <w:rPr>
          <w:rtl/>
        </w:rPr>
      </w:pPr>
      <w:bookmarkStart w:id="4160" w:name="ET_yor_5628_48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60"/>
    </w:p>
    <w:p w:rsidR="0019011F" w:rsidRDefault="0019011F" w:rsidP="0019011F">
      <w:pPr>
        <w:pStyle w:val="KeepWithNext"/>
        <w:rPr>
          <w:rFonts w:hint="cs"/>
          <w:rtl/>
          <w:lang w:eastAsia="he-IL"/>
        </w:rPr>
      </w:pPr>
    </w:p>
    <w:p w:rsidR="0019011F" w:rsidRDefault="0019011F" w:rsidP="0019011F">
      <w:pPr>
        <w:rPr>
          <w:rtl/>
          <w:lang w:eastAsia="he-IL"/>
        </w:rPr>
      </w:pPr>
      <w:bookmarkStart w:id="4161" w:name="_ETM_Q1_6591924"/>
      <w:bookmarkEnd w:id="4161"/>
      <w:r>
        <w:rPr>
          <w:rtl/>
          <w:lang w:eastAsia="he-IL"/>
        </w:rPr>
        <w:t xml:space="preserve">משרד האוצר רוצה להתייחס להצעה של עידן רול על </w:t>
      </w:r>
      <w:bookmarkStart w:id="4162" w:name="_ETM_Q1_6587360"/>
      <w:bookmarkEnd w:id="4162"/>
      <w:r>
        <w:rPr>
          <w:rtl/>
          <w:lang w:eastAsia="he-IL"/>
        </w:rPr>
        <w:t xml:space="preserve">העלויות. בבקשה. </w:t>
      </w:r>
    </w:p>
    <w:p w:rsidR="0019011F" w:rsidRDefault="0019011F" w:rsidP="0019011F">
      <w:pPr>
        <w:rPr>
          <w:rtl/>
          <w:lang w:eastAsia="he-IL"/>
        </w:rPr>
      </w:pPr>
      <w:bookmarkStart w:id="4163" w:name="_ETM_Q1_6593569"/>
      <w:bookmarkStart w:id="4164" w:name="_ETM_Q1_6593676"/>
      <w:bookmarkEnd w:id="4163"/>
      <w:bookmarkEnd w:id="4164"/>
    </w:p>
    <w:p w:rsidR="0019011F" w:rsidRDefault="0019011F" w:rsidP="0019011F">
      <w:pPr>
        <w:pStyle w:val="a5"/>
        <w:rPr>
          <w:rtl/>
        </w:rPr>
      </w:pPr>
      <w:bookmarkStart w:id="4165" w:name="ET_speaker_מעיין_ספיבק_489"/>
      <w:r>
        <w:rPr>
          <w:rStyle w:val="TagStyle"/>
          <w:rFonts w:hint="cs"/>
          <w:rtl/>
        </w:rPr>
        <w:t xml:space="preserve"> &lt;&lt; דובר &gt;&gt; </w:t>
      </w:r>
      <w:r>
        <w:rPr>
          <w:rFonts w:hint="cs"/>
          <w:rtl/>
        </w:rPr>
        <w:t>מעיין ספיבק:</w:t>
      </w:r>
      <w:r>
        <w:rPr>
          <w:rStyle w:val="TagStyle"/>
          <w:rFonts w:hint="cs"/>
          <w:rtl/>
        </w:rPr>
        <w:t xml:space="preserve"> &lt;&lt; דובר &gt;&gt;</w:t>
      </w:r>
      <w:r>
        <w:rPr>
          <w:rFonts w:hint="cs"/>
          <w:rtl/>
        </w:rPr>
        <w:t xml:space="preserve">   </w:t>
      </w:r>
      <w:bookmarkEnd w:id="4165"/>
    </w:p>
    <w:p w:rsidR="0019011F" w:rsidRDefault="0019011F" w:rsidP="0019011F">
      <w:pPr>
        <w:pStyle w:val="KeepWithNext"/>
        <w:rPr>
          <w:rFonts w:hint="cs"/>
          <w:rtl/>
          <w:lang w:eastAsia="he-IL"/>
        </w:rPr>
      </w:pPr>
    </w:p>
    <w:p w:rsidR="0019011F" w:rsidRDefault="0019011F" w:rsidP="0019011F">
      <w:pPr>
        <w:rPr>
          <w:rtl/>
          <w:lang w:eastAsia="he-IL"/>
        </w:rPr>
      </w:pPr>
      <w:bookmarkStart w:id="4166" w:name="_ETM_Q1_6597563"/>
      <w:bookmarkEnd w:id="4166"/>
      <w:r>
        <w:rPr>
          <w:rtl/>
          <w:lang w:eastAsia="he-IL"/>
        </w:rPr>
        <w:t xml:space="preserve">אני מבקשת לתת את הערכת העלות של ההצעה </w:t>
      </w:r>
      <w:bookmarkStart w:id="4167" w:name="_ETM_Q1_6601561"/>
      <w:bookmarkEnd w:id="4167"/>
      <w:r>
        <w:rPr>
          <w:rtl/>
          <w:lang w:eastAsia="he-IL"/>
        </w:rPr>
        <w:t>של חבר הכנסת עידן רול. מדובר על הצעה שעלותה</w:t>
      </w:r>
      <w:bookmarkStart w:id="4168" w:name="_ETM_Q1_6601257"/>
      <w:bookmarkEnd w:id="4168"/>
      <w:r>
        <w:rPr>
          <w:rtl/>
          <w:lang w:eastAsia="he-IL"/>
        </w:rPr>
        <w:t xml:space="preserve"> תהיה כ-2 מיליארד שקלים עבור יום חופש אחד. בישראל יש </w:t>
      </w:r>
      <w:bookmarkStart w:id="4169" w:name="_ETM_Q1_6605652"/>
      <w:bookmarkEnd w:id="4169"/>
      <w:r>
        <w:rPr>
          <w:rtl/>
          <w:lang w:eastAsia="he-IL"/>
        </w:rPr>
        <w:t>כ-3.3 מיליון אנשים שעובדים כשכירים שאינם עובדים של המגזר הציבורי</w:t>
      </w:r>
      <w:bookmarkStart w:id="4170" w:name="_ETM_Q1_6613138"/>
      <w:bookmarkEnd w:id="4170"/>
      <w:r>
        <w:rPr>
          <w:rtl/>
          <w:lang w:eastAsia="he-IL"/>
        </w:rPr>
        <w:t xml:space="preserve">. עלות של יום חופש ממוצעת היא 600 שקלים, </w:t>
      </w:r>
      <w:bookmarkStart w:id="4171" w:name="_ETM_Q1_6614011"/>
      <w:bookmarkEnd w:id="4171"/>
      <w:r>
        <w:rPr>
          <w:rtl/>
          <w:lang w:eastAsia="he-IL"/>
        </w:rPr>
        <w:t xml:space="preserve">כולל עלויות מעביד. המשמעות היא כ-1.980 מיליארד שקלים. אני </w:t>
      </w:r>
      <w:bookmarkStart w:id="4172" w:name="_ETM_Q1_6624464"/>
      <w:bookmarkEnd w:id="4172"/>
      <w:r>
        <w:rPr>
          <w:rtl/>
          <w:lang w:eastAsia="he-IL"/>
        </w:rPr>
        <w:t xml:space="preserve">רוצה להדגיש שמאחורינו שלוש מערכות בחירות צמודות ולא הוחלט לתת </w:t>
      </w:r>
      <w:bookmarkStart w:id="4173" w:name="_ETM_Q1_6626681"/>
      <w:bookmarkEnd w:id="4173"/>
      <w:r>
        <w:rPr>
          <w:rtl/>
          <w:lang w:eastAsia="he-IL"/>
        </w:rPr>
        <w:t xml:space="preserve">כזה פיצוי. המשמעות של זה תהיה אסטרונומית. אם המדינה </w:t>
      </w:r>
      <w:bookmarkStart w:id="4174" w:name="_ETM_Q1_6634116"/>
      <w:bookmarkEnd w:id="4174"/>
      <w:r>
        <w:rPr>
          <w:rtl/>
          <w:lang w:eastAsia="he-IL"/>
        </w:rPr>
        <w:t>תחליט לעשות את זה, תקחו בחשבון ש-2 המיליארד האלה הם</w:t>
      </w:r>
      <w:bookmarkStart w:id="4175" w:name="_ETM_Q1_6639200"/>
      <w:bookmarkEnd w:id="4175"/>
      <w:r>
        <w:rPr>
          <w:rtl/>
          <w:lang w:eastAsia="he-IL"/>
        </w:rPr>
        <w:t xml:space="preserve"> כסף שיחסרו לנו לצעדים אחרים. </w:t>
      </w:r>
    </w:p>
    <w:p w:rsidR="0019011F" w:rsidRDefault="0019011F" w:rsidP="0019011F">
      <w:pPr>
        <w:rPr>
          <w:rtl/>
          <w:lang w:eastAsia="he-IL"/>
        </w:rPr>
      </w:pPr>
    </w:p>
    <w:p w:rsidR="0019011F" w:rsidRDefault="0019011F" w:rsidP="0019011F">
      <w:pPr>
        <w:pStyle w:val="a5"/>
        <w:rPr>
          <w:rtl/>
        </w:rPr>
      </w:pPr>
      <w:bookmarkStart w:id="4176" w:name="ET_knessetmember_5939_49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17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מבין ומכבד, </w:t>
      </w:r>
      <w:bookmarkStart w:id="4177" w:name="_ETM_Q1_6640865"/>
      <w:bookmarkEnd w:id="4177"/>
      <w:r>
        <w:rPr>
          <w:rtl/>
          <w:lang w:eastAsia="he-IL"/>
        </w:rPr>
        <w:t xml:space="preserve">אבל זה גם 2 מיליארד שיוצאים מהמעסיקים כרגע. </w:t>
      </w:r>
      <w:bookmarkStart w:id="4178" w:name="_ETM_Q1_6643861"/>
      <w:bookmarkEnd w:id="4178"/>
    </w:p>
    <w:p w:rsidR="0019011F" w:rsidRDefault="0019011F" w:rsidP="0019011F">
      <w:pPr>
        <w:rPr>
          <w:rtl/>
          <w:lang w:eastAsia="he-IL"/>
        </w:rPr>
      </w:pPr>
      <w:bookmarkStart w:id="4179" w:name="_ETM_Q1_6643934"/>
      <w:bookmarkEnd w:id="4179"/>
    </w:p>
    <w:p w:rsidR="0019011F" w:rsidRDefault="0019011F" w:rsidP="0019011F">
      <w:pPr>
        <w:pStyle w:val="af8"/>
        <w:rPr>
          <w:rtl/>
        </w:rPr>
      </w:pPr>
      <w:bookmarkStart w:id="4180" w:name="ET_yor_5628_49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80"/>
    </w:p>
    <w:p w:rsidR="0019011F" w:rsidRDefault="0019011F" w:rsidP="0019011F">
      <w:pPr>
        <w:pStyle w:val="KeepWithNext"/>
        <w:rPr>
          <w:rFonts w:hint="cs"/>
          <w:rtl/>
          <w:lang w:eastAsia="he-IL"/>
        </w:rPr>
      </w:pPr>
    </w:p>
    <w:p w:rsidR="0019011F" w:rsidRDefault="0019011F" w:rsidP="0019011F">
      <w:pPr>
        <w:rPr>
          <w:rtl/>
          <w:lang w:eastAsia="he-IL"/>
        </w:rPr>
      </w:pPr>
      <w:bookmarkStart w:id="4181" w:name="_ETM_Q1_6647554"/>
      <w:bookmarkEnd w:id="4181"/>
      <w:r>
        <w:rPr>
          <w:rtl/>
          <w:lang w:eastAsia="he-IL"/>
        </w:rPr>
        <w:t xml:space="preserve">אנחנו ניגשים </w:t>
      </w:r>
      <w:bookmarkStart w:id="4182" w:name="_ETM_Q1_6643827"/>
      <w:bookmarkEnd w:id="4182"/>
      <w:r>
        <w:rPr>
          <w:rtl/>
          <w:lang w:eastAsia="he-IL"/>
        </w:rPr>
        <w:t xml:space="preserve">להקראת ההסתייגויות שמוסכמות ואין עליהן טענה של נושא חדש, </w:t>
      </w:r>
      <w:bookmarkStart w:id="4183" w:name="_ETM_Q1_6645873"/>
      <w:bookmarkEnd w:id="4183"/>
      <w:r>
        <w:rPr>
          <w:rtl/>
          <w:lang w:eastAsia="he-IL"/>
        </w:rPr>
        <w:t xml:space="preserve">עד שוועדת הכנסת תתכנס לדון בעניין הטענה לנושא חדש. </w:t>
      </w:r>
    </w:p>
    <w:p w:rsidR="0019011F" w:rsidRDefault="0019011F" w:rsidP="0019011F">
      <w:pPr>
        <w:rPr>
          <w:rtl/>
          <w:lang w:eastAsia="he-IL"/>
        </w:rPr>
      </w:pPr>
      <w:bookmarkStart w:id="4184" w:name="_ETM_Q1_6653915"/>
      <w:bookmarkStart w:id="4185" w:name="_ETM_Q1_6654007"/>
      <w:bookmarkEnd w:id="4184"/>
      <w:bookmarkEnd w:id="4185"/>
    </w:p>
    <w:p w:rsidR="0019011F" w:rsidRDefault="0019011F" w:rsidP="0019011F">
      <w:pPr>
        <w:pStyle w:val="a5"/>
        <w:rPr>
          <w:rtl/>
        </w:rPr>
      </w:pPr>
      <w:bookmarkStart w:id="4186" w:name="ET_speaker_שטרן_49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18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יש </w:t>
      </w:r>
      <w:bookmarkStart w:id="4187" w:name="_ETM_Q1_6650210"/>
      <w:bookmarkEnd w:id="4187"/>
      <w:r>
        <w:rPr>
          <w:rtl/>
          <w:lang w:eastAsia="he-IL"/>
        </w:rPr>
        <w:t xml:space="preserve">שלוש הסתייגויות של סיעת ימינה, כפי שקראה קודם חברת </w:t>
      </w:r>
      <w:bookmarkStart w:id="4188" w:name="_ETM_Q1_6655772"/>
      <w:bookmarkEnd w:id="4188"/>
      <w:r>
        <w:rPr>
          <w:rtl/>
          <w:lang w:eastAsia="he-IL"/>
        </w:rPr>
        <w:t xml:space="preserve">הכנסת איילת שקד. אלה שלוש הסתייגויות שאין לגביהן טענת נושא </w:t>
      </w:r>
      <w:bookmarkStart w:id="4189" w:name="_ETM_Q1_6669718"/>
      <w:bookmarkEnd w:id="4189"/>
      <w:r>
        <w:rPr>
          <w:rtl/>
          <w:lang w:eastAsia="he-IL"/>
        </w:rPr>
        <w:t>חדש.</w:t>
      </w:r>
    </w:p>
    <w:p w:rsidR="0019011F" w:rsidRDefault="0019011F" w:rsidP="0019011F">
      <w:pPr>
        <w:rPr>
          <w:rtl/>
          <w:lang w:eastAsia="he-IL"/>
        </w:rPr>
      </w:pPr>
    </w:p>
    <w:p w:rsidR="0019011F" w:rsidRDefault="0019011F" w:rsidP="0019011F">
      <w:pPr>
        <w:pStyle w:val="af8"/>
        <w:rPr>
          <w:rtl/>
        </w:rPr>
      </w:pPr>
      <w:bookmarkStart w:id="4190" w:name="ET_yor_5628_49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9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מה אומרות ההסתייגויות?</w:t>
      </w:r>
      <w:bookmarkStart w:id="4191" w:name="_ETM_Q1_6673467"/>
      <w:bookmarkEnd w:id="4191"/>
    </w:p>
    <w:p w:rsidR="0019011F" w:rsidRDefault="0019011F" w:rsidP="0019011F">
      <w:pPr>
        <w:rPr>
          <w:rtl/>
          <w:lang w:eastAsia="he-IL"/>
        </w:rPr>
      </w:pPr>
      <w:bookmarkStart w:id="4192" w:name="_ETM_Q1_6673550"/>
      <w:bookmarkEnd w:id="4192"/>
    </w:p>
    <w:p w:rsidR="0019011F" w:rsidRDefault="0019011F" w:rsidP="0019011F">
      <w:pPr>
        <w:pStyle w:val="a5"/>
        <w:rPr>
          <w:rtl/>
        </w:rPr>
      </w:pPr>
      <w:bookmarkStart w:id="4193" w:name="ET_speaker_5114_494"/>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419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חבר הכנסת מלכיאלי, זה לא חשוב, זה כדי </w:t>
      </w:r>
      <w:bookmarkStart w:id="4194" w:name="_ETM_Q1_6668486"/>
      <w:bookmarkEnd w:id="4194"/>
      <w:r>
        <w:rPr>
          <w:rtl/>
          <w:lang w:eastAsia="he-IL"/>
        </w:rPr>
        <w:t xml:space="preserve">שתהיה לנו זכות דיבור. </w:t>
      </w:r>
    </w:p>
    <w:p w:rsidR="0019011F" w:rsidRDefault="0019011F" w:rsidP="0019011F">
      <w:pPr>
        <w:rPr>
          <w:rtl/>
          <w:lang w:eastAsia="he-IL"/>
        </w:rPr>
      </w:pPr>
      <w:bookmarkStart w:id="4195" w:name="_ETM_Q1_6679091"/>
      <w:bookmarkStart w:id="4196" w:name="_ETM_Q1_6679180"/>
      <w:bookmarkEnd w:id="4195"/>
      <w:bookmarkEnd w:id="4196"/>
    </w:p>
    <w:p w:rsidR="0019011F" w:rsidRDefault="0019011F" w:rsidP="0019011F">
      <w:pPr>
        <w:pStyle w:val="af8"/>
        <w:rPr>
          <w:rtl/>
        </w:rPr>
      </w:pPr>
      <w:bookmarkStart w:id="4197" w:name="ET_yor_5628_49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19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אז תבקשי זכות דיבור. תמשכי את </w:t>
      </w:r>
      <w:bookmarkStart w:id="4198" w:name="_ETM_Q1_6678063"/>
      <w:bookmarkEnd w:id="4198"/>
      <w:r>
        <w:rPr>
          <w:rtl/>
          <w:lang w:eastAsia="he-IL"/>
        </w:rPr>
        <w:t xml:space="preserve">ההסתייגויות, את לא צריכה אותן כדי לקבל זכות דיבור. </w:t>
      </w:r>
    </w:p>
    <w:p w:rsidR="0019011F" w:rsidRDefault="0019011F" w:rsidP="0019011F">
      <w:pPr>
        <w:rPr>
          <w:rtl/>
          <w:lang w:eastAsia="he-IL"/>
        </w:rPr>
      </w:pPr>
    </w:p>
    <w:p w:rsidR="0019011F" w:rsidRDefault="0019011F" w:rsidP="0019011F">
      <w:pPr>
        <w:pStyle w:val="a5"/>
        <w:rPr>
          <w:rtl/>
        </w:rPr>
      </w:pPr>
      <w:bookmarkStart w:id="4199" w:name="ET_speaker_שטרן_49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19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הם רצו שיהיה להם יותר זמן, זה הכול. </w:t>
      </w:r>
    </w:p>
    <w:p w:rsidR="0019011F" w:rsidRDefault="0019011F" w:rsidP="0019011F">
      <w:pPr>
        <w:rPr>
          <w:rtl/>
          <w:lang w:eastAsia="he-IL"/>
        </w:rPr>
      </w:pPr>
      <w:bookmarkStart w:id="4200" w:name="_ETM_Q1_6685583"/>
      <w:bookmarkStart w:id="4201" w:name="_ETM_Q1_6685664"/>
      <w:bookmarkEnd w:id="4200"/>
      <w:bookmarkEnd w:id="4201"/>
    </w:p>
    <w:p w:rsidR="0019011F" w:rsidRDefault="0019011F" w:rsidP="0019011F">
      <w:pPr>
        <w:pStyle w:val="af8"/>
        <w:rPr>
          <w:rtl/>
        </w:rPr>
      </w:pPr>
      <w:bookmarkStart w:id="4202" w:name="ET_yor_5628_49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20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מה אומרת ההסתייגויות?</w:t>
      </w:r>
      <w:bookmarkStart w:id="4203" w:name="_ETM_Q1_6684149"/>
      <w:bookmarkEnd w:id="4203"/>
    </w:p>
    <w:p w:rsidR="0019011F" w:rsidRDefault="0019011F" w:rsidP="0019011F">
      <w:pPr>
        <w:rPr>
          <w:rtl/>
          <w:lang w:eastAsia="he-IL"/>
        </w:rPr>
      </w:pPr>
      <w:bookmarkStart w:id="4204" w:name="_ETM_Q1_6684238"/>
      <w:bookmarkStart w:id="4205" w:name="_ETM_Q1_6685796"/>
      <w:bookmarkEnd w:id="4204"/>
      <w:bookmarkEnd w:id="4205"/>
    </w:p>
    <w:p w:rsidR="0019011F" w:rsidRDefault="0019011F" w:rsidP="0019011F">
      <w:pPr>
        <w:pStyle w:val="a5"/>
        <w:rPr>
          <w:rtl/>
        </w:rPr>
      </w:pPr>
      <w:bookmarkStart w:id="4206" w:name="ET_speaker_5114_498"/>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4206"/>
    </w:p>
    <w:p w:rsidR="0019011F" w:rsidRDefault="0019011F" w:rsidP="0019011F">
      <w:pPr>
        <w:pStyle w:val="KeepWithNext"/>
        <w:rPr>
          <w:rFonts w:hint="cs"/>
          <w:rtl/>
          <w:lang w:eastAsia="he-IL"/>
        </w:rPr>
      </w:pPr>
    </w:p>
    <w:p w:rsidR="0019011F" w:rsidRDefault="0019011F" w:rsidP="0019011F">
      <w:pPr>
        <w:rPr>
          <w:rtl/>
          <w:lang w:eastAsia="he-IL"/>
        </w:rPr>
      </w:pPr>
      <w:bookmarkStart w:id="4207" w:name="_ETM_Q1_6686309"/>
      <w:bookmarkStart w:id="4208" w:name="_ETM_Q1_6686361"/>
      <w:bookmarkEnd w:id="4207"/>
      <w:bookmarkEnd w:id="4208"/>
      <w:r>
        <w:rPr>
          <w:rtl/>
          <w:lang w:eastAsia="he-IL"/>
        </w:rPr>
        <w:t xml:space="preserve">אלה </w:t>
      </w:r>
      <w:bookmarkStart w:id="4209" w:name="_ETM_Q1_6687285"/>
      <w:bookmarkEnd w:id="4209"/>
      <w:r>
        <w:rPr>
          <w:rtl/>
          <w:lang w:eastAsia="he-IL"/>
        </w:rPr>
        <w:t xml:space="preserve">תיקונים קוסמטיים, להוסיף מילים. </w:t>
      </w:r>
    </w:p>
    <w:p w:rsidR="0019011F" w:rsidRDefault="0019011F" w:rsidP="0019011F">
      <w:pPr>
        <w:rPr>
          <w:rtl/>
          <w:lang w:eastAsia="he-IL"/>
        </w:rPr>
      </w:pPr>
      <w:bookmarkStart w:id="4210" w:name="_ETM_Q1_6689727"/>
      <w:bookmarkStart w:id="4211" w:name="_ETM_Q1_6689841"/>
      <w:bookmarkEnd w:id="4210"/>
      <w:bookmarkEnd w:id="4211"/>
    </w:p>
    <w:p w:rsidR="0019011F" w:rsidRDefault="0019011F" w:rsidP="0019011F">
      <w:pPr>
        <w:pStyle w:val="a5"/>
        <w:rPr>
          <w:rtl/>
        </w:rPr>
      </w:pPr>
      <w:bookmarkStart w:id="4212" w:name="ET_speaker_שטרן_499"/>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21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חברת הכנסת שקד נימקה קודם וזה בסדר. </w:t>
      </w:r>
    </w:p>
    <w:p w:rsidR="0019011F" w:rsidRDefault="0019011F" w:rsidP="0019011F">
      <w:pPr>
        <w:rPr>
          <w:rtl/>
          <w:lang w:eastAsia="he-IL"/>
        </w:rPr>
      </w:pPr>
      <w:bookmarkStart w:id="4213" w:name="_ETM_Q1_6688140"/>
      <w:bookmarkStart w:id="4214" w:name="_ETM_Q1_6688226"/>
      <w:bookmarkEnd w:id="4213"/>
      <w:bookmarkEnd w:id="4214"/>
    </w:p>
    <w:p w:rsidR="0019011F" w:rsidRDefault="0019011F" w:rsidP="0019011F">
      <w:pPr>
        <w:rPr>
          <w:rtl/>
          <w:lang w:eastAsia="he-IL"/>
        </w:rPr>
      </w:pPr>
      <w:bookmarkStart w:id="4215" w:name="_ETM_Q1_6701422"/>
      <w:bookmarkStart w:id="4216" w:name="_ETM_Q1_6701491"/>
      <w:bookmarkEnd w:id="4215"/>
      <w:bookmarkEnd w:id="4216"/>
      <w:r>
        <w:rPr>
          <w:rtl/>
          <w:lang w:eastAsia="he-IL"/>
        </w:rPr>
        <w:t xml:space="preserve">להסתייגויות של חבר הכנסת קרעי הוגשה בקשת טענת נושא חדש. לכן כרגע לא נדון בהן ולא נצביע. </w:t>
      </w:r>
    </w:p>
    <w:p w:rsidR="0019011F" w:rsidRDefault="0019011F" w:rsidP="0019011F">
      <w:pPr>
        <w:rPr>
          <w:rtl/>
          <w:lang w:eastAsia="he-IL"/>
        </w:rPr>
      </w:pPr>
      <w:bookmarkStart w:id="4217" w:name="_ETM_Q1_6713479"/>
      <w:bookmarkStart w:id="4218" w:name="_ETM_Q1_6713552"/>
      <w:bookmarkEnd w:id="4217"/>
      <w:bookmarkEnd w:id="4218"/>
    </w:p>
    <w:p w:rsidR="0019011F" w:rsidRDefault="0019011F" w:rsidP="0019011F">
      <w:pPr>
        <w:rPr>
          <w:rtl/>
          <w:lang w:eastAsia="he-IL"/>
        </w:rPr>
      </w:pPr>
      <w:bookmarkStart w:id="4219" w:name="_ETM_Q1_6713648"/>
      <w:bookmarkStart w:id="4220" w:name="_ETM_Q1_6713720"/>
      <w:bookmarkStart w:id="4221" w:name="_ETM_Q1_6716240"/>
      <w:bookmarkEnd w:id="4219"/>
      <w:bookmarkEnd w:id="4220"/>
      <w:bookmarkEnd w:id="4221"/>
      <w:r>
        <w:rPr>
          <w:rtl/>
          <w:lang w:eastAsia="he-IL"/>
        </w:rPr>
        <w:t xml:space="preserve">ההסתייגויות של חבר הכנסת רול: לגבי הנושא של שיפוי </w:t>
      </w:r>
      <w:bookmarkStart w:id="4222" w:name="_ETM_Q1_6719215"/>
      <w:bookmarkEnd w:id="4222"/>
      <w:r>
        <w:rPr>
          <w:rtl/>
          <w:lang w:eastAsia="he-IL"/>
        </w:rPr>
        <w:t>מעסיקים – חבר הכנסת קרעי הגיש טענת נושא חדש</w:t>
      </w:r>
      <w:bookmarkStart w:id="4223" w:name="_ETM_Q1_6723642"/>
      <w:bookmarkEnd w:id="4223"/>
      <w:r>
        <w:rPr>
          <w:rtl/>
          <w:lang w:eastAsia="he-IL"/>
        </w:rPr>
        <w:t xml:space="preserve">. </w:t>
      </w:r>
    </w:p>
    <w:p w:rsidR="0019011F" w:rsidRDefault="0019011F" w:rsidP="0019011F">
      <w:pPr>
        <w:rPr>
          <w:rtl/>
          <w:lang w:eastAsia="he-IL"/>
        </w:rPr>
      </w:pPr>
      <w:bookmarkStart w:id="4224" w:name="_ETM_Q1_6724094"/>
      <w:bookmarkStart w:id="4225" w:name="_ETM_Q1_6724175"/>
      <w:bookmarkEnd w:id="4224"/>
      <w:bookmarkEnd w:id="4225"/>
    </w:p>
    <w:p w:rsidR="0019011F" w:rsidRDefault="0019011F" w:rsidP="0019011F">
      <w:pPr>
        <w:rPr>
          <w:rtl/>
          <w:lang w:eastAsia="he-IL"/>
        </w:rPr>
      </w:pPr>
      <w:bookmarkStart w:id="4226" w:name="_ETM_Q1_6724607"/>
      <w:bookmarkStart w:id="4227" w:name="_ETM_Q1_6724691"/>
      <w:bookmarkEnd w:id="4226"/>
      <w:bookmarkEnd w:id="4227"/>
      <w:r>
        <w:rPr>
          <w:rtl/>
          <w:lang w:eastAsia="he-IL"/>
        </w:rPr>
        <w:t xml:space="preserve">יש חמש הסתייגויות של סיעת הרשימה המשותפת שלא </w:t>
      </w:r>
      <w:bookmarkStart w:id="4228" w:name="_ETM_Q1_6728441"/>
      <w:bookmarkEnd w:id="4228"/>
      <w:r>
        <w:rPr>
          <w:rtl/>
          <w:lang w:eastAsia="he-IL"/>
        </w:rPr>
        <w:t xml:space="preserve">הוגשו לגביהן טענות נושא חדש. </w:t>
      </w:r>
    </w:p>
    <w:p w:rsidR="0019011F" w:rsidRDefault="0019011F" w:rsidP="0019011F">
      <w:pPr>
        <w:rPr>
          <w:rtl/>
          <w:lang w:eastAsia="he-IL"/>
        </w:rPr>
      </w:pPr>
    </w:p>
    <w:p w:rsidR="0019011F" w:rsidRDefault="0019011F" w:rsidP="0019011F">
      <w:pPr>
        <w:pStyle w:val="af8"/>
        <w:rPr>
          <w:rtl/>
        </w:rPr>
      </w:pPr>
      <w:bookmarkStart w:id="4229" w:name="ET_yor_5628_50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22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מה אומרות ההסתייגויות?</w:t>
      </w:r>
    </w:p>
    <w:p w:rsidR="0019011F" w:rsidRDefault="0019011F" w:rsidP="0019011F">
      <w:pPr>
        <w:rPr>
          <w:rtl/>
          <w:lang w:eastAsia="he-IL"/>
        </w:rPr>
      </w:pPr>
      <w:bookmarkStart w:id="4230" w:name="_ETM_Q1_6731988"/>
      <w:bookmarkStart w:id="4231" w:name="_ETM_Q1_6732076"/>
      <w:bookmarkEnd w:id="4230"/>
      <w:bookmarkEnd w:id="4231"/>
    </w:p>
    <w:p w:rsidR="0019011F" w:rsidRDefault="0019011F" w:rsidP="0019011F">
      <w:pPr>
        <w:pStyle w:val="a5"/>
        <w:rPr>
          <w:rtl/>
        </w:rPr>
      </w:pPr>
      <w:bookmarkStart w:id="4232" w:name="ET_speaker_שטרן_501"/>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23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חבר הכנסת סעדי הציג אותן קודם. זה לגבי הצבעה של חולים מאומתים</w:t>
      </w:r>
      <w:bookmarkStart w:id="4233" w:name="_ETM_Q1_6737799"/>
      <w:bookmarkEnd w:id="4233"/>
      <w:r>
        <w:rPr>
          <w:rtl/>
          <w:lang w:eastAsia="he-IL"/>
        </w:rPr>
        <w:t>, לגבי הגילאים.</w:t>
      </w:r>
    </w:p>
    <w:p w:rsidR="0019011F" w:rsidRDefault="0019011F" w:rsidP="0019011F">
      <w:pPr>
        <w:rPr>
          <w:rtl/>
          <w:lang w:eastAsia="he-IL"/>
        </w:rPr>
      </w:pPr>
      <w:bookmarkStart w:id="4234" w:name="_ETM_Q1_6739020"/>
      <w:bookmarkStart w:id="4235" w:name="_ETM_Q1_6739103"/>
      <w:bookmarkStart w:id="4236" w:name="_ETM_Q1_6739199"/>
      <w:bookmarkStart w:id="4237" w:name="_ETM_Q1_6739276"/>
      <w:bookmarkEnd w:id="4234"/>
      <w:bookmarkEnd w:id="4235"/>
      <w:bookmarkEnd w:id="4236"/>
      <w:bookmarkEnd w:id="4237"/>
    </w:p>
    <w:p w:rsidR="0019011F" w:rsidRDefault="0019011F" w:rsidP="0019011F">
      <w:pPr>
        <w:pStyle w:val="a5"/>
        <w:rPr>
          <w:rtl/>
        </w:rPr>
      </w:pPr>
      <w:bookmarkStart w:id="4238" w:name="ET_speaker_5292_50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3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מבקש להצביע על ההסתייגות לגבי הגיל </w:t>
      </w:r>
      <w:bookmarkStart w:id="4239" w:name="_ETM_Q1_6745513"/>
      <w:bookmarkEnd w:id="4239"/>
      <w:r>
        <w:rPr>
          <w:rtl/>
          <w:lang w:eastAsia="he-IL"/>
        </w:rPr>
        <w:t>של חברי ועדת הקלפי.</w:t>
      </w:r>
    </w:p>
    <w:p w:rsidR="0019011F" w:rsidRDefault="0019011F" w:rsidP="0019011F">
      <w:pPr>
        <w:rPr>
          <w:rtl/>
          <w:lang w:eastAsia="he-IL"/>
        </w:rPr>
      </w:pPr>
    </w:p>
    <w:p w:rsidR="0019011F" w:rsidRDefault="0019011F" w:rsidP="0019011F">
      <w:pPr>
        <w:pStyle w:val="af8"/>
        <w:rPr>
          <w:rtl/>
        </w:rPr>
      </w:pPr>
      <w:bookmarkStart w:id="4240" w:name="ET_yor_5628_50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24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זו הסתייגות אחת מתוך חמש. מה אומרות האחרות?</w:t>
      </w:r>
    </w:p>
    <w:p w:rsidR="0019011F" w:rsidRDefault="0019011F" w:rsidP="0019011F">
      <w:pPr>
        <w:rPr>
          <w:rtl/>
          <w:lang w:eastAsia="he-IL"/>
        </w:rPr>
      </w:pPr>
      <w:bookmarkStart w:id="4241" w:name="_ETM_Q1_6593788"/>
      <w:bookmarkStart w:id="4242" w:name="_ETM_Q1_6593891"/>
      <w:bookmarkStart w:id="4243" w:name="_ETM_Q1_6747961"/>
      <w:bookmarkEnd w:id="4241"/>
      <w:bookmarkEnd w:id="4242"/>
      <w:bookmarkEnd w:id="4243"/>
    </w:p>
    <w:p w:rsidR="0019011F" w:rsidRDefault="0019011F" w:rsidP="0019011F">
      <w:pPr>
        <w:pStyle w:val="a5"/>
        <w:rPr>
          <w:rtl/>
        </w:rPr>
      </w:pPr>
      <w:bookmarkStart w:id="4244" w:name="ET_speaker_שטרן_505"/>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244"/>
    </w:p>
    <w:p w:rsidR="0019011F" w:rsidRDefault="0019011F" w:rsidP="0019011F">
      <w:pPr>
        <w:pStyle w:val="KeepWithNext"/>
        <w:rPr>
          <w:rFonts w:hint="cs"/>
          <w:rtl/>
          <w:lang w:eastAsia="he-IL"/>
        </w:rPr>
      </w:pPr>
    </w:p>
    <w:p w:rsidR="0019011F" w:rsidRDefault="0019011F" w:rsidP="0019011F">
      <w:pPr>
        <w:rPr>
          <w:rtl/>
          <w:lang w:eastAsia="he-IL"/>
        </w:rPr>
      </w:pPr>
      <w:bookmarkStart w:id="4245" w:name="_ETM_Q1_6748563"/>
      <w:bookmarkStart w:id="4246" w:name="_ETM_Q1_6748630"/>
      <w:bookmarkStart w:id="4247" w:name="_ETM_Q1_6531167"/>
      <w:bookmarkStart w:id="4248" w:name="_ETM_Q1_6531271"/>
      <w:bookmarkEnd w:id="4245"/>
      <w:bookmarkEnd w:id="4246"/>
      <w:bookmarkEnd w:id="4247"/>
      <w:bookmarkEnd w:id="4248"/>
      <w:r>
        <w:rPr>
          <w:rtl/>
          <w:lang w:eastAsia="he-IL"/>
        </w:rPr>
        <w:t xml:space="preserve">יש הסתייגות </w:t>
      </w:r>
      <w:bookmarkStart w:id="4249" w:name="_ETM_Q1_6751714"/>
      <w:bookmarkEnd w:id="4249"/>
      <w:r>
        <w:rPr>
          <w:rtl/>
          <w:lang w:eastAsia="he-IL"/>
        </w:rPr>
        <w:t xml:space="preserve">לגבי הקלפיות הניידות; לגבי הצבעה לפני יום הבחירות; לגבי הגיל וכו'. כמה וכמה </w:t>
      </w:r>
      <w:bookmarkStart w:id="4250" w:name="_ETM_Q1_6760213"/>
      <w:bookmarkEnd w:id="4250"/>
      <w:r>
        <w:rPr>
          <w:rtl/>
          <w:lang w:eastAsia="he-IL"/>
        </w:rPr>
        <w:t xml:space="preserve">הסתייגויות, חלקן לחלופין. </w:t>
      </w:r>
    </w:p>
    <w:p w:rsidR="0019011F" w:rsidRDefault="0019011F" w:rsidP="0019011F">
      <w:pPr>
        <w:rPr>
          <w:rtl/>
          <w:lang w:eastAsia="he-IL"/>
        </w:rPr>
      </w:pPr>
      <w:bookmarkStart w:id="4251" w:name="_ETM_Q1_6761407"/>
      <w:bookmarkStart w:id="4252" w:name="_ETM_Q1_6761521"/>
      <w:bookmarkEnd w:id="4251"/>
      <w:bookmarkEnd w:id="4252"/>
    </w:p>
    <w:p w:rsidR="0019011F" w:rsidRDefault="0019011F" w:rsidP="0019011F">
      <w:pPr>
        <w:pStyle w:val="a5"/>
        <w:rPr>
          <w:rtl/>
        </w:rPr>
      </w:pPr>
      <w:bookmarkStart w:id="4253" w:name="ET_speaker_5292_50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53"/>
    </w:p>
    <w:p w:rsidR="0019011F" w:rsidRDefault="0019011F" w:rsidP="0019011F">
      <w:pPr>
        <w:pStyle w:val="KeepWithNext"/>
        <w:rPr>
          <w:rFonts w:hint="cs"/>
          <w:rtl/>
        </w:rPr>
      </w:pPr>
    </w:p>
    <w:p w:rsidR="0019011F" w:rsidRDefault="0019011F" w:rsidP="0019011F">
      <w:pPr>
        <w:rPr>
          <w:rtl/>
        </w:rPr>
      </w:pPr>
      <w:r>
        <w:rPr>
          <w:rtl/>
        </w:rPr>
        <w:t xml:space="preserve">לגבי החולים והמבודדים אמרתי שאני מסכים למה </w:t>
      </w:r>
      <w:bookmarkStart w:id="4254" w:name="_ETM_Q1_6768712"/>
      <w:bookmarkEnd w:id="4254"/>
      <w:r>
        <w:rPr>
          <w:rtl/>
        </w:rPr>
        <w:t xml:space="preserve">שיסכמו - - - </w:t>
      </w:r>
    </w:p>
    <w:p w:rsidR="0019011F" w:rsidRDefault="0019011F" w:rsidP="0019011F">
      <w:pPr>
        <w:rPr>
          <w:rtl/>
        </w:rPr>
      </w:pPr>
      <w:bookmarkStart w:id="4255" w:name="_ETM_Q1_6768460"/>
      <w:bookmarkStart w:id="4256" w:name="_ETM_Q1_6768552"/>
      <w:bookmarkEnd w:id="4255"/>
      <w:bookmarkEnd w:id="4256"/>
    </w:p>
    <w:p w:rsidR="0019011F" w:rsidRDefault="0019011F" w:rsidP="0019011F">
      <w:pPr>
        <w:pStyle w:val="af8"/>
        <w:rPr>
          <w:rtl/>
        </w:rPr>
      </w:pPr>
      <w:bookmarkStart w:id="4257" w:name="ET_yor_5628_507"/>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257"/>
    </w:p>
    <w:p w:rsidR="0019011F" w:rsidRDefault="0019011F" w:rsidP="0019011F">
      <w:pPr>
        <w:pStyle w:val="KeepWithNext"/>
        <w:rPr>
          <w:rFonts w:hint="cs"/>
          <w:rtl/>
        </w:rPr>
      </w:pPr>
    </w:p>
    <w:p w:rsidR="0019011F" w:rsidRDefault="0019011F" w:rsidP="0019011F">
      <w:pPr>
        <w:rPr>
          <w:rtl/>
        </w:rPr>
      </w:pPr>
      <w:r>
        <w:rPr>
          <w:rtl/>
        </w:rPr>
        <w:t xml:space="preserve">אז אין הסתייגות. תמשוך אותה. </w:t>
      </w:r>
      <w:bookmarkStart w:id="4258" w:name="_ETM_Q1_6770443"/>
      <w:bookmarkEnd w:id="4258"/>
      <w:r>
        <w:rPr>
          <w:rtl/>
        </w:rPr>
        <w:t xml:space="preserve">אם כך, נשאר רק הנושא של הגיל. </w:t>
      </w:r>
    </w:p>
    <w:p w:rsidR="0019011F" w:rsidRDefault="0019011F" w:rsidP="0019011F">
      <w:pPr>
        <w:rPr>
          <w:rtl/>
        </w:rPr>
      </w:pPr>
      <w:bookmarkStart w:id="4259" w:name="_ETM_Q1_6768887"/>
      <w:bookmarkStart w:id="4260" w:name="_ETM_Q1_6768991"/>
      <w:bookmarkStart w:id="4261" w:name="_ETM_Q1_6771809"/>
      <w:bookmarkEnd w:id="4259"/>
      <w:bookmarkEnd w:id="4260"/>
      <w:bookmarkEnd w:id="4261"/>
    </w:p>
    <w:p w:rsidR="0019011F" w:rsidRDefault="0019011F" w:rsidP="0019011F">
      <w:pPr>
        <w:pStyle w:val="a5"/>
        <w:rPr>
          <w:rtl/>
        </w:rPr>
      </w:pPr>
      <w:bookmarkStart w:id="4262" w:name="_ETM_Q1_6771909"/>
      <w:bookmarkStart w:id="4263" w:name="ET_speaker_שטרן_503"/>
      <w:bookmarkEnd w:id="426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26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ההסתייגויות של חבר </w:t>
      </w:r>
      <w:bookmarkStart w:id="4264" w:name="_ETM_Q1_6780189"/>
      <w:bookmarkEnd w:id="4264"/>
      <w:r>
        <w:rPr>
          <w:rtl/>
          <w:lang w:eastAsia="he-IL"/>
        </w:rPr>
        <w:t xml:space="preserve">הכנסת הלוי: הוגשה בקשת טענת נושא חדש על </w:t>
      </w:r>
      <w:bookmarkStart w:id="4265" w:name="_ETM_Q1_6782567"/>
      <w:bookmarkEnd w:id="4265"/>
      <w:r>
        <w:rPr>
          <w:rtl/>
          <w:lang w:eastAsia="he-IL"/>
        </w:rPr>
        <w:t>ידי חבר הכנסת סעדי וחבר הכנסת סגלוביץ' - - -</w:t>
      </w:r>
    </w:p>
    <w:p w:rsidR="0019011F" w:rsidRDefault="0019011F" w:rsidP="0019011F">
      <w:pPr>
        <w:rPr>
          <w:rtl/>
          <w:lang w:eastAsia="he-IL"/>
        </w:rPr>
      </w:pPr>
    </w:p>
    <w:p w:rsidR="0019011F" w:rsidRDefault="0019011F" w:rsidP="0019011F">
      <w:pPr>
        <w:pStyle w:val="a5"/>
        <w:rPr>
          <w:rtl/>
        </w:rPr>
      </w:pPr>
      <w:bookmarkStart w:id="4266" w:name="ET_speaker_5938_50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26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אלא אם חבר הכנסת הלוי ימשוך אותה. </w:t>
      </w:r>
    </w:p>
    <w:p w:rsidR="0019011F" w:rsidRDefault="0019011F" w:rsidP="0019011F">
      <w:pPr>
        <w:rPr>
          <w:rtl/>
          <w:lang w:eastAsia="he-IL"/>
        </w:rPr>
      </w:pPr>
      <w:bookmarkStart w:id="4267" w:name="_ETM_Q1_6787572"/>
      <w:bookmarkStart w:id="4268" w:name="_ETM_Q1_6787666"/>
      <w:bookmarkEnd w:id="4267"/>
      <w:bookmarkEnd w:id="4268"/>
    </w:p>
    <w:p w:rsidR="0019011F" w:rsidRDefault="0019011F" w:rsidP="0019011F">
      <w:pPr>
        <w:pStyle w:val="a5"/>
        <w:rPr>
          <w:rtl/>
        </w:rPr>
      </w:pPr>
      <w:bookmarkStart w:id="4269" w:name="ET_speaker_שטרן_509"/>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269"/>
    </w:p>
    <w:p w:rsidR="0019011F" w:rsidRDefault="0019011F" w:rsidP="0019011F">
      <w:pPr>
        <w:pStyle w:val="KeepWithNext"/>
        <w:rPr>
          <w:rFonts w:hint="cs"/>
          <w:rtl/>
          <w:lang w:eastAsia="he-IL"/>
        </w:rPr>
      </w:pPr>
    </w:p>
    <w:p w:rsidR="0019011F" w:rsidRDefault="0019011F" w:rsidP="0019011F">
      <w:pPr>
        <w:rPr>
          <w:rtl/>
          <w:lang w:eastAsia="he-IL"/>
        </w:rPr>
      </w:pPr>
      <w:bookmarkStart w:id="4270" w:name="_ETM_Q1_6791054"/>
      <w:bookmarkStart w:id="4271" w:name="_ETM_Q1_6791116"/>
      <w:bookmarkEnd w:id="4270"/>
      <w:bookmarkEnd w:id="4271"/>
      <w:r>
        <w:rPr>
          <w:rtl/>
          <w:lang w:eastAsia="he-IL"/>
        </w:rPr>
        <w:t xml:space="preserve">להסתייגויות של חבר הכנסת </w:t>
      </w:r>
      <w:bookmarkStart w:id="4272" w:name="_ETM_Q1_6791975"/>
      <w:bookmarkEnd w:id="4272"/>
      <w:r>
        <w:rPr>
          <w:rtl/>
          <w:lang w:eastAsia="he-IL"/>
        </w:rPr>
        <w:t xml:space="preserve">טופורובסקי הוגשו טענות נושא חדש. </w:t>
      </w:r>
    </w:p>
    <w:p w:rsidR="0019011F" w:rsidRDefault="0019011F" w:rsidP="0019011F">
      <w:pPr>
        <w:rPr>
          <w:rtl/>
          <w:lang w:eastAsia="he-IL"/>
        </w:rPr>
      </w:pPr>
    </w:p>
    <w:p w:rsidR="0019011F" w:rsidRDefault="0019011F" w:rsidP="0019011F">
      <w:pPr>
        <w:rPr>
          <w:rtl/>
          <w:lang w:eastAsia="he-IL"/>
        </w:rPr>
      </w:pPr>
      <w:r>
        <w:rPr>
          <w:rtl/>
          <w:lang w:eastAsia="he-IL"/>
        </w:rPr>
        <w:t xml:space="preserve">יש שתי הסתייגויות של חבר </w:t>
      </w:r>
      <w:bookmarkStart w:id="4273" w:name="_ETM_Q1_6796929"/>
      <w:bookmarkEnd w:id="4273"/>
      <w:r>
        <w:rPr>
          <w:rtl/>
          <w:lang w:eastAsia="he-IL"/>
        </w:rPr>
        <w:t xml:space="preserve">הכנסת פורר שלא הוגשו לגביהן טענות נושא חדש: האחת, להרחיב את הנושא של העובדים הזרים גם לתחומי עיסוק אחרים. </w:t>
      </w:r>
    </w:p>
    <w:p w:rsidR="0019011F" w:rsidRDefault="0019011F" w:rsidP="0019011F">
      <w:pPr>
        <w:rPr>
          <w:rtl/>
          <w:lang w:eastAsia="he-IL"/>
        </w:rPr>
      </w:pPr>
    </w:p>
    <w:p w:rsidR="0019011F" w:rsidRDefault="0019011F" w:rsidP="0019011F">
      <w:pPr>
        <w:pStyle w:val="af8"/>
        <w:rPr>
          <w:rtl/>
        </w:rPr>
      </w:pPr>
      <w:bookmarkStart w:id="4274" w:name="ET_yor_5628_51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27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w:t>
      </w:r>
      <w:bookmarkStart w:id="4275" w:name="_ETM_Q1_6801685"/>
      <w:bookmarkEnd w:id="4275"/>
      <w:r>
        <w:rPr>
          <w:rtl/>
          <w:lang w:eastAsia="he-IL"/>
        </w:rPr>
        <w:t xml:space="preserve">גם שלי. </w:t>
      </w:r>
    </w:p>
    <w:p w:rsidR="0019011F" w:rsidRDefault="0019011F" w:rsidP="0019011F">
      <w:pPr>
        <w:rPr>
          <w:rtl/>
          <w:lang w:eastAsia="he-IL"/>
        </w:rPr>
      </w:pPr>
      <w:bookmarkStart w:id="4276" w:name="_ETM_Q1_6803494"/>
      <w:bookmarkStart w:id="4277" w:name="_ETM_Q1_6803589"/>
      <w:bookmarkStart w:id="4278" w:name="_ETM_Q1_6804871"/>
      <w:bookmarkEnd w:id="4276"/>
      <w:bookmarkEnd w:id="4277"/>
      <w:bookmarkEnd w:id="4278"/>
    </w:p>
    <w:p w:rsidR="0019011F" w:rsidRDefault="0019011F" w:rsidP="0019011F">
      <w:pPr>
        <w:pStyle w:val="a5"/>
        <w:rPr>
          <w:rtl/>
        </w:rPr>
      </w:pPr>
      <w:bookmarkStart w:id="4279" w:name="ET_speaker_שטרן_511"/>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279"/>
    </w:p>
    <w:p w:rsidR="0019011F" w:rsidRDefault="0019011F" w:rsidP="0019011F">
      <w:pPr>
        <w:pStyle w:val="KeepWithNext"/>
        <w:rPr>
          <w:rFonts w:hint="cs"/>
          <w:rtl/>
          <w:lang w:eastAsia="he-IL"/>
        </w:rPr>
      </w:pPr>
    </w:p>
    <w:p w:rsidR="0019011F" w:rsidRDefault="0019011F" w:rsidP="0019011F">
      <w:pPr>
        <w:rPr>
          <w:rtl/>
          <w:lang w:eastAsia="he-IL"/>
        </w:rPr>
      </w:pPr>
      <w:bookmarkStart w:id="4280" w:name="_ETM_Q1_6805467"/>
      <w:bookmarkStart w:id="4281" w:name="_ETM_Q1_6805519"/>
      <w:bookmarkEnd w:id="4280"/>
      <w:bookmarkEnd w:id="4281"/>
      <w:r>
        <w:rPr>
          <w:rtl/>
          <w:lang w:eastAsia="he-IL"/>
        </w:rPr>
        <w:t xml:space="preserve">השנייה, לעניין ההצבעה לפני יום הבחירות - </w:t>
      </w:r>
      <w:bookmarkStart w:id="4282" w:name="_ETM_Q1_6810850"/>
      <w:bookmarkEnd w:id="4282"/>
      <w:r>
        <w:rPr>
          <w:rtl/>
          <w:lang w:eastAsia="he-IL"/>
        </w:rPr>
        <w:t xml:space="preserve">- - </w:t>
      </w:r>
    </w:p>
    <w:p w:rsidR="0019011F" w:rsidRDefault="0019011F" w:rsidP="0019011F">
      <w:pPr>
        <w:rPr>
          <w:rtl/>
          <w:lang w:eastAsia="he-IL"/>
        </w:rPr>
      </w:pPr>
      <w:bookmarkStart w:id="4283" w:name="_ETM_Q1_6811575"/>
      <w:bookmarkEnd w:id="4283"/>
    </w:p>
    <w:p w:rsidR="0019011F" w:rsidRDefault="0019011F" w:rsidP="0019011F">
      <w:pPr>
        <w:pStyle w:val="a5"/>
        <w:rPr>
          <w:rtl/>
        </w:rPr>
      </w:pPr>
      <w:bookmarkStart w:id="4284" w:name="_ETM_Q1_6175324"/>
      <w:bookmarkStart w:id="4285" w:name="_ETM_Q1_6175438"/>
      <w:bookmarkStart w:id="4286" w:name="ET_knessetmember_5520_512"/>
      <w:bookmarkEnd w:id="4284"/>
      <w:bookmarkEnd w:id="4285"/>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286"/>
    </w:p>
    <w:p w:rsidR="0019011F" w:rsidRDefault="0019011F" w:rsidP="0019011F">
      <w:pPr>
        <w:rPr>
          <w:rFonts w:hint="cs"/>
          <w:rtl/>
          <w:lang w:eastAsia="he-IL"/>
        </w:rPr>
      </w:pPr>
    </w:p>
    <w:p w:rsidR="0019011F" w:rsidRDefault="0019011F" w:rsidP="0019011F">
      <w:pPr>
        <w:rPr>
          <w:rtl/>
          <w:lang w:eastAsia="he-IL"/>
        </w:rPr>
      </w:pPr>
      <w:bookmarkStart w:id="4287" w:name="_ETM_Q1_5997809"/>
      <w:bookmarkStart w:id="4288" w:name="_ETM_Q1_5997871"/>
      <w:bookmarkEnd w:id="4287"/>
      <w:bookmarkEnd w:id="4288"/>
      <w:r>
        <w:rPr>
          <w:rtl/>
          <w:lang w:eastAsia="he-IL"/>
        </w:rPr>
        <w:t>לאפשר לוועדת הבחירות להחליט.</w:t>
      </w:r>
    </w:p>
    <w:p w:rsidR="0019011F" w:rsidRDefault="0019011F" w:rsidP="0019011F">
      <w:pPr>
        <w:rPr>
          <w:rtl/>
          <w:lang w:eastAsia="he-IL"/>
        </w:rPr>
      </w:pPr>
      <w:bookmarkStart w:id="4289" w:name="_ETM_Q1_6813285"/>
      <w:bookmarkStart w:id="4290" w:name="_ETM_Q1_6813377"/>
      <w:bookmarkEnd w:id="4289"/>
      <w:bookmarkEnd w:id="4290"/>
    </w:p>
    <w:p w:rsidR="0019011F" w:rsidRDefault="0019011F" w:rsidP="0019011F">
      <w:pPr>
        <w:pStyle w:val="af8"/>
        <w:rPr>
          <w:rtl/>
        </w:rPr>
      </w:pPr>
      <w:bookmarkStart w:id="4291" w:name="ET_yor_5628_51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29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אל תעלה את זה. </w:t>
      </w:r>
    </w:p>
    <w:p w:rsidR="0019011F" w:rsidRDefault="0019011F" w:rsidP="0019011F">
      <w:pPr>
        <w:rPr>
          <w:rtl/>
          <w:lang w:eastAsia="he-IL"/>
        </w:rPr>
      </w:pPr>
    </w:p>
    <w:p w:rsidR="0019011F" w:rsidRDefault="0019011F" w:rsidP="0019011F">
      <w:pPr>
        <w:pStyle w:val="a5"/>
        <w:rPr>
          <w:rtl/>
        </w:rPr>
      </w:pPr>
      <w:bookmarkStart w:id="4292" w:name="ET_knessetmember_5520_51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29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מה לא? סיכמנו </w:t>
      </w:r>
      <w:bookmarkStart w:id="4293" w:name="_ETM_Q1_6814168"/>
      <w:bookmarkEnd w:id="4293"/>
      <w:r>
        <w:rPr>
          <w:rtl/>
          <w:lang w:eastAsia="he-IL"/>
        </w:rPr>
        <w:t>את זה.</w:t>
      </w:r>
    </w:p>
    <w:p w:rsidR="0019011F" w:rsidRDefault="0019011F" w:rsidP="0019011F">
      <w:pPr>
        <w:rPr>
          <w:rtl/>
          <w:lang w:eastAsia="he-IL"/>
        </w:rPr>
      </w:pPr>
      <w:bookmarkStart w:id="4294" w:name="_ETM_Q1_6817991"/>
      <w:bookmarkStart w:id="4295" w:name="_ETM_Q1_6818063"/>
      <w:bookmarkEnd w:id="4294"/>
      <w:bookmarkEnd w:id="4295"/>
    </w:p>
    <w:p w:rsidR="0019011F" w:rsidRDefault="0019011F" w:rsidP="0019011F">
      <w:pPr>
        <w:pStyle w:val="af8"/>
        <w:rPr>
          <w:rtl/>
        </w:rPr>
      </w:pPr>
      <w:bookmarkStart w:id="4296" w:name="ET_yor_5628_51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296"/>
    </w:p>
    <w:p w:rsidR="0019011F" w:rsidRDefault="0019011F" w:rsidP="0019011F">
      <w:pPr>
        <w:pStyle w:val="KeepWithNext"/>
        <w:rPr>
          <w:rFonts w:hint="cs"/>
          <w:rtl/>
        </w:rPr>
      </w:pPr>
    </w:p>
    <w:p w:rsidR="0019011F" w:rsidRDefault="0019011F" w:rsidP="0019011F">
      <w:pPr>
        <w:rPr>
          <w:rtl/>
        </w:rPr>
      </w:pPr>
      <w:r>
        <w:rPr>
          <w:rtl/>
        </w:rPr>
        <w:t xml:space="preserve">אבל בלי להכניס את המילים "יום </w:t>
      </w:r>
      <w:bookmarkStart w:id="4297" w:name="_ETM_Q1_6818773"/>
      <w:bookmarkEnd w:id="4297"/>
      <w:r>
        <w:rPr>
          <w:rtl/>
        </w:rPr>
        <w:t>קודם".</w:t>
      </w:r>
    </w:p>
    <w:p w:rsidR="0019011F" w:rsidRDefault="0019011F" w:rsidP="0019011F">
      <w:pPr>
        <w:rPr>
          <w:rtl/>
        </w:rPr>
      </w:pPr>
    </w:p>
    <w:p w:rsidR="0019011F" w:rsidRDefault="0019011F" w:rsidP="0019011F">
      <w:pPr>
        <w:pStyle w:val="KeepWithNext"/>
        <w:rPr>
          <w:rStyle w:val="TagStyle"/>
          <w:rFonts w:ascii="David" w:hAnsi="David"/>
          <w:u w:val="single"/>
          <w:rtl/>
          <w:lang w:eastAsia="he-IL"/>
        </w:rPr>
      </w:pPr>
    </w:p>
    <w:p w:rsidR="0019011F" w:rsidRDefault="0019011F" w:rsidP="0019011F">
      <w:pPr>
        <w:pStyle w:val="a5"/>
        <w:rPr>
          <w:rFonts w:hint="cs"/>
          <w:rtl/>
        </w:rPr>
      </w:pPr>
      <w:bookmarkStart w:id="4298" w:name="ET_speaker_5802_5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9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נושא חדש.</w:t>
      </w:r>
    </w:p>
    <w:p w:rsidR="0019011F" w:rsidRDefault="0019011F" w:rsidP="0019011F">
      <w:pPr>
        <w:rPr>
          <w:rtl/>
          <w:lang w:eastAsia="he-IL"/>
        </w:rPr>
      </w:pPr>
      <w:bookmarkStart w:id="4299" w:name="_ETM_Q1_6818423"/>
      <w:bookmarkStart w:id="4300" w:name="_ETM_Q1_6818525"/>
      <w:bookmarkEnd w:id="4299"/>
      <w:bookmarkEnd w:id="4300"/>
    </w:p>
    <w:p w:rsidR="0019011F" w:rsidRDefault="0019011F" w:rsidP="0019011F">
      <w:pPr>
        <w:pStyle w:val="a5"/>
        <w:keepNext/>
        <w:rPr>
          <w:rtl/>
        </w:rPr>
      </w:pPr>
      <w:bookmarkStart w:id="4301" w:name="ET_knessetmember_5520_51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01"/>
    </w:p>
    <w:p w:rsidR="0019011F" w:rsidRDefault="0019011F" w:rsidP="0019011F">
      <w:pPr>
        <w:pStyle w:val="KeepWithNext"/>
        <w:rPr>
          <w:rFonts w:hint="cs"/>
          <w:rtl/>
          <w:lang w:eastAsia="he-IL"/>
        </w:rPr>
      </w:pPr>
    </w:p>
    <w:p w:rsidR="0019011F" w:rsidRDefault="0019011F" w:rsidP="0019011F">
      <w:pPr>
        <w:rPr>
          <w:rtl/>
          <w:lang w:eastAsia="he-IL"/>
        </w:rPr>
      </w:pPr>
      <w:bookmarkStart w:id="4302" w:name="_ETM_Q1_6822750"/>
      <w:bookmarkStart w:id="4303" w:name="_ETM_Q1_6823033"/>
      <w:bookmarkStart w:id="4304" w:name="_ETM_Q1_6823095"/>
      <w:bookmarkEnd w:id="4302"/>
      <w:bookmarkEnd w:id="4303"/>
      <w:bookmarkEnd w:id="4304"/>
      <w:r>
        <w:rPr>
          <w:rtl/>
          <w:lang w:eastAsia="he-IL"/>
        </w:rPr>
        <w:t xml:space="preserve">נתתי סמכות לוועדת הבחירות המרכזית לקבל את ההחלטה </w:t>
      </w:r>
      <w:bookmarkStart w:id="4305" w:name="_ETM_Q1_6822477"/>
      <w:bookmarkEnd w:id="4305"/>
      <w:r>
        <w:rPr>
          <w:rtl/>
          <w:lang w:eastAsia="he-IL"/>
        </w:rPr>
        <w:t>אם להצביע לפני.</w:t>
      </w:r>
    </w:p>
    <w:p w:rsidR="0019011F" w:rsidRDefault="0019011F" w:rsidP="0019011F">
      <w:pPr>
        <w:rPr>
          <w:rtl/>
          <w:lang w:eastAsia="he-IL"/>
        </w:rPr>
      </w:pPr>
      <w:bookmarkStart w:id="4306" w:name="_ETM_Q1_6826037"/>
      <w:bookmarkStart w:id="4307" w:name="_ETM_Q1_6826130"/>
      <w:bookmarkEnd w:id="4306"/>
      <w:bookmarkEnd w:id="4307"/>
    </w:p>
    <w:p w:rsidR="0019011F" w:rsidRDefault="0019011F" w:rsidP="0019011F">
      <w:pPr>
        <w:pStyle w:val="af8"/>
        <w:rPr>
          <w:rtl/>
        </w:rPr>
      </w:pPr>
      <w:bookmarkStart w:id="4308" w:name="ET_yor_5628_51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08"/>
    </w:p>
    <w:p w:rsidR="0019011F" w:rsidRDefault="0019011F" w:rsidP="0019011F">
      <w:pPr>
        <w:pStyle w:val="KeepWithNext"/>
        <w:rPr>
          <w:rFonts w:hint="cs"/>
          <w:rtl/>
          <w:lang w:eastAsia="he-IL"/>
        </w:rPr>
      </w:pPr>
    </w:p>
    <w:p w:rsidR="0019011F" w:rsidRDefault="0019011F" w:rsidP="0019011F">
      <w:pPr>
        <w:rPr>
          <w:rtl/>
          <w:lang w:eastAsia="he-IL"/>
        </w:rPr>
      </w:pPr>
      <w:bookmarkStart w:id="4309" w:name="_ETM_Q1_6827158"/>
      <w:bookmarkEnd w:id="4309"/>
      <w:r>
        <w:rPr>
          <w:rtl/>
          <w:lang w:eastAsia="he-IL"/>
        </w:rPr>
        <w:t xml:space="preserve">אל תפתחו את זה, חברים. </w:t>
      </w:r>
    </w:p>
    <w:p w:rsidR="0019011F" w:rsidRDefault="0019011F" w:rsidP="0019011F">
      <w:pPr>
        <w:rPr>
          <w:rtl/>
          <w:lang w:eastAsia="he-IL"/>
        </w:rPr>
      </w:pPr>
      <w:bookmarkStart w:id="4310" w:name="_ETM_Q1_6827575"/>
      <w:bookmarkStart w:id="4311" w:name="_ETM_Q1_6827685"/>
      <w:bookmarkStart w:id="4312" w:name="_ETM_Q1_6830846"/>
      <w:bookmarkEnd w:id="4310"/>
      <w:bookmarkEnd w:id="4311"/>
      <w:bookmarkEnd w:id="4312"/>
    </w:p>
    <w:p w:rsidR="0019011F" w:rsidRDefault="0019011F" w:rsidP="0019011F">
      <w:pPr>
        <w:pStyle w:val="a5"/>
        <w:rPr>
          <w:rtl/>
        </w:rPr>
      </w:pPr>
      <w:bookmarkStart w:id="4313" w:name="ET_speaker_5938_52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313"/>
    </w:p>
    <w:p w:rsidR="0019011F" w:rsidRDefault="0019011F" w:rsidP="0019011F">
      <w:pPr>
        <w:pStyle w:val="KeepWithNext"/>
        <w:rPr>
          <w:rFonts w:hint="cs"/>
          <w:rtl/>
          <w:lang w:eastAsia="he-IL"/>
        </w:rPr>
      </w:pPr>
    </w:p>
    <w:p w:rsidR="0019011F" w:rsidRDefault="0019011F" w:rsidP="0019011F">
      <w:pPr>
        <w:rPr>
          <w:rtl/>
          <w:lang w:eastAsia="he-IL"/>
        </w:rPr>
      </w:pPr>
      <w:bookmarkStart w:id="4314" w:name="_ETM_Q1_6831475"/>
      <w:bookmarkStart w:id="4315" w:name="_ETM_Q1_6831548"/>
      <w:bookmarkEnd w:id="4314"/>
      <w:bookmarkEnd w:id="4315"/>
      <w:r>
        <w:rPr>
          <w:rtl/>
          <w:lang w:eastAsia="he-IL"/>
        </w:rPr>
        <w:t xml:space="preserve">אי אפשר בלי </w:t>
      </w:r>
      <w:bookmarkStart w:id="4316" w:name="_ETM_Q1_6830749"/>
      <w:bookmarkEnd w:id="4316"/>
      <w:r>
        <w:rPr>
          <w:rtl/>
          <w:lang w:eastAsia="he-IL"/>
        </w:rPr>
        <w:t>- - -</w:t>
      </w:r>
    </w:p>
    <w:p w:rsidR="0019011F" w:rsidRDefault="0019011F" w:rsidP="0019011F">
      <w:pPr>
        <w:rPr>
          <w:rtl/>
          <w:lang w:eastAsia="he-IL"/>
        </w:rPr>
      </w:pPr>
    </w:p>
    <w:p w:rsidR="0019011F" w:rsidRDefault="0019011F" w:rsidP="0019011F">
      <w:pPr>
        <w:pStyle w:val="af8"/>
        <w:rPr>
          <w:rtl/>
        </w:rPr>
      </w:pPr>
      <w:bookmarkStart w:id="4317" w:name="ET_yor_5628_52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17"/>
    </w:p>
    <w:p w:rsidR="0019011F" w:rsidRDefault="0019011F" w:rsidP="0019011F">
      <w:pPr>
        <w:rPr>
          <w:rFonts w:hint="cs"/>
          <w:rtl/>
          <w:lang w:eastAsia="he-IL"/>
        </w:rPr>
      </w:pPr>
    </w:p>
    <w:p w:rsidR="0019011F" w:rsidRDefault="0019011F" w:rsidP="0019011F">
      <w:pPr>
        <w:rPr>
          <w:rtl/>
          <w:lang w:eastAsia="he-IL"/>
        </w:rPr>
      </w:pPr>
      <w:r>
        <w:rPr>
          <w:rtl/>
          <w:lang w:eastAsia="he-IL"/>
        </w:rPr>
        <w:t xml:space="preserve">אנחנו לא רוצים יומיים, כי זה מסוכן. </w:t>
      </w:r>
    </w:p>
    <w:p w:rsidR="0019011F" w:rsidRDefault="0019011F" w:rsidP="0019011F">
      <w:pPr>
        <w:rPr>
          <w:rtl/>
          <w:lang w:eastAsia="he-IL"/>
        </w:rPr>
      </w:pPr>
      <w:bookmarkStart w:id="4318" w:name="_ETM_Q1_6839762"/>
      <w:bookmarkStart w:id="4319" w:name="_ETM_Q1_6839899"/>
      <w:bookmarkEnd w:id="4318"/>
      <w:bookmarkEnd w:id="4319"/>
    </w:p>
    <w:p w:rsidR="0019011F" w:rsidRDefault="0019011F" w:rsidP="0019011F">
      <w:pPr>
        <w:pStyle w:val="a5"/>
        <w:rPr>
          <w:rtl/>
        </w:rPr>
      </w:pPr>
      <w:bookmarkStart w:id="4320" w:name="ET_knessetmember_5520_52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2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יהיה </w:t>
      </w:r>
      <w:bookmarkStart w:id="4321" w:name="_ETM_Q1_6836455"/>
      <w:bookmarkEnd w:id="4321"/>
      <w:r>
        <w:rPr>
          <w:rtl/>
          <w:lang w:eastAsia="he-IL"/>
        </w:rPr>
        <w:t xml:space="preserve">על זה דיון בוועדת הבחירות. </w:t>
      </w:r>
    </w:p>
    <w:p w:rsidR="0019011F" w:rsidRDefault="0019011F" w:rsidP="0019011F">
      <w:pPr>
        <w:rPr>
          <w:rtl/>
          <w:lang w:eastAsia="he-IL"/>
        </w:rPr>
      </w:pPr>
      <w:bookmarkStart w:id="4322" w:name="_ETM_Q1_6844075"/>
      <w:bookmarkStart w:id="4323" w:name="_ETM_Q1_6844171"/>
      <w:bookmarkStart w:id="4324" w:name="_ETM_Q1_6846077"/>
      <w:bookmarkEnd w:id="4322"/>
      <w:bookmarkEnd w:id="4323"/>
      <w:bookmarkEnd w:id="4324"/>
    </w:p>
    <w:p w:rsidR="0019011F" w:rsidRDefault="0019011F" w:rsidP="0019011F">
      <w:pPr>
        <w:pStyle w:val="a5"/>
        <w:rPr>
          <w:rtl/>
        </w:rPr>
      </w:pPr>
      <w:bookmarkStart w:id="4325" w:name="ET_speaker_שטרן_523"/>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325"/>
    </w:p>
    <w:p w:rsidR="0019011F" w:rsidRDefault="0019011F" w:rsidP="0019011F">
      <w:pPr>
        <w:pStyle w:val="KeepWithNext"/>
        <w:rPr>
          <w:rFonts w:hint="cs"/>
          <w:rtl/>
          <w:lang w:eastAsia="he-IL"/>
        </w:rPr>
      </w:pPr>
    </w:p>
    <w:p w:rsidR="0019011F" w:rsidRDefault="0019011F" w:rsidP="0019011F">
      <w:pPr>
        <w:rPr>
          <w:rtl/>
          <w:lang w:eastAsia="he-IL"/>
        </w:rPr>
      </w:pPr>
      <w:bookmarkStart w:id="4326" w:name="_ETM_Q1_6846650"/>
      <w:bookmarkStart w:id="4327" w:name="_ETM_Q1_6846709"/>
      <w:bookmarkEnd w:id="4326"/>
      <w:bookmarkEnd w:id="4327"/>
      <w:r>
        <w:rPr>
          <w:rtl/>
          <w:lang w:eastAsia="he-IL"/>
        </w:rPr>
        <w:t xml:space="preserve">חבר הכנסת קרעי כבר אמר </w:t>
      </w:r>
      <w:bookmarkStart w:id="4328" w:name="_ETM_Q1_6845667"/>
      <w:bookmarkEnd w:id="4328"/>
      <w:r>
        <w:rPr>
          <w:rtl/>
          <w:lang w:eastAsia="he-IL"/>
        </w:rPr>
        <w:t xml:space="preserve">שהוא טוען טענת נושא חדש. </w:t>
      </w:r>
    </w:p>
    <w:p w:rsidR="0019011F" w:rsidRDefault="0019011F" w:rsidP="0019011F">
      <w:pPr>
        <w:rPr>
          <w:rtl/>
          <w:lang w:eastAsia="he-IL"/>
        </w:rPr>
      </w:pPr>
      <w:bookmarkStart w:id="4329" w:name="_ETM_Q1_6853525"/>
      <w:bookmarkStart w:id="4330" w:name="_ETM_Q1_6853646"/>
      <w:bookmarkEnd w:id="4329"/>
      <w:bookmarkEnd w:id="4330"/>
    </w:p>
    <w:p w:rsidR="0019011F" w:rsidRDefault="0019011F" w:rsidP="0019011F">
      <w:pPr>
        <w:pStyle w:val="a5"/>
        <w:rPr>
          <w:rtl/>
        </w:rPr>
      </w:pPr>
      <w:bookmarkStart w:id="4331" w:name="ET_knessetmember_5520_52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31"/>
    </w:p>
    <w:p w:rsidR="0019011F" w:rsidRDefault="0019011F" w:rsidP="0019011F">
      <w:pPr>
        <w:pStyle w:val="KeepWithNext"/>
        <w:rPr>
          <w:rFonts w:hint="cs"/>
          <w:rtl/>
          <w:lang w:eastAsia="he-IL"/>
        </w:rPr>
      </w:pPr>
    </w:p>
    <w:p w:rsidR="0019011F" w:rsidRDefault="0019011F" w:rsidP="0019011F">
      <w:pPr>
        <w:rPr>
          <w:rtl/>
          <w:lang w:eastAsia="he-IL"/>
        </w:rPr>
      </w:pPr>
      <w:bookmarkStart w:id="4332" w:name="_ETM_Q1_6854379"/>
      <w:bookmarkStart w:id="4333" w:name="_ETM_Q1_6854666"/>
      <w:bookmarkStart w:id="4334" w:name="_ETM_Q1_6854728"/>
      <w:bookmarkEnd w:id="4332"/>
      <w:bookmarkEnd w:id="4333"/>
      <w:bookmarkEnd w:id="4334"/>
      <w:r>
        <w:rPr>
          <w:rtl/>
          <w:lang w:eastAsia="he-IL"/>
        </w:rPr>
        <w:t>טענת על זה נושא חדש?</w:t>
      </w:r>
    </w:p>
    <w:p w:rsidR="0019011F" w:rsidRDefault="0019011F" w:rsidP="0019011F">
      <w:pPr>
        <w:rPr>
          <w:rtl/>
          <w:lang w:eastAsia="he-IL"/>
        </w:rPr>
      </w:pPr>
      <w:bookmarkStart w:id="4335" w:name="_ETM_Q1_6850303"/>
      <w:bookmarkStart w:id="4336" w:name="_ETM_Q1_6850400"/>
      <w:bookmarkEnd w:id="4335"/>
      <w:bookmarkEnd w:id="4336"/>
    </w:p>
    <w:p w:rsidR="0019011F" w:rsidRDefault="0019011F" w:rsidP="0019011F">
      <w:pPr>
        <w:pStyle w:val="a5"/>
        <w:rPr>
          <w:rtl/>
        </w:rPr>
      </w:pPr>
      <w:bookmarkStart w:id="4337" w:name="ET_speaker_5802_5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37"/>
    </w:p>
    <w:p w:rsidR="0019011F" w:rsidRDefault="0019011F" w:rsidP="0019011F">
      <w:pPr>
        <w:pStyle w:val="KeepWithNext"/>
        <w:rPr>
          <w:rFonts w:hint="cs"/>
          <w:rtl/>
          <w:lang w:eastAsia="he-IL"/>
        </w:rPr>
      </w:pPr>
    </w:p>
    <w:p w:rsidR="0019011F" w:rsidRDefault="0019011F" w:rsidP="0019011F">
      <w:pPr>
        <w:rPr>
          <w:rtl/>
          <w:lang w:eastAsia="he-IL"/>
        </w:rPr>
      </w:pPr>
      <w:bookmarkStart w:id="4338" w:name="_ETM_Q1_6848180"/>
      <w:bookmarkStart w:id="4339" w:name="_ETM_Q1_6848235"/>
      <w:bookmarkEnd w:id="4338"/>
      <w:bookmarkEnd w:id="4339"/>
      <w:r>
        <w:rPr>
          <w:rtl/>
          <w:lang w:eastAsia="he-IL"/>
        </w:rPr>
        <w:t xml:space="preserve">כן. </w:t>
      </w:r>
      <w:bookmarkStart w:id="4340" w:name="_ETM_Q1_6854150"/>
      <w:bookmarkEnd w:id="4340"/>
      <w:r>
        <w:rPr>
          <w:rtl/>
          <w:lang w:eastAsia="he-IL"/>
        </w:rPr>
        <w:t xml:space="preserve">אתה לא יכול לנקום בי - - - </w:t>
      </w:r>
    </w:p>
    <w:p w:rsidR="0019011F" w:rsidRDefault="0019011F" w:rsidP="0019011F">
      <w:pPr>
        <w:rPr>
          <w:rtl/>
          <w:lang w:eastAsia="he-IL"/>
        </w:rPr>
      </w:pPr>
      <w:bookmarkStart w:id="4341" w:name="_ETM_Q1_6855919"/>
      <w:bookmarkStart w:id="4342" w:name="_ETM_Q1_6856006"/>
      <w:bookmarkEnd w:id="4341"/>
      <w:bookmarkEnd w:id="4342"/>
    </w:p>
    <w:p w:rsidR="0019011F" w:rsidRDefault="0019011F" w:rsidP="0019011F">
      <w:pPr>
        <w:pStyle w:val="a5"/>
        <w:rPr>
          <w:rtl/>
        </w:rPr>
      </w:pPr>
      <w:bookmarkStart w:id="4343" w:name="ET_knessetmember_5520_5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43"/>
    </w:p>
    <w:p w:rsidR="0019011F" w:rsidRDefault="0019011F" w:rsidP="0019011F">
      <w:pPr>
        <w:pStyle w:val="KeepWithNext"/>
        <w:rPr>
          <w:rFonts w:hint="cs"/>
          <w:rtl/>
          <w:lang w:eastAsia="he-IL"/>
        </w:rPr>
      </w:pPr>
    </w:p>
    <w:p w:rsidR="0019011F" w:rsidRDefault="0019011F" w:rsidP="0019011F">
      <w:pPr>
        <w:rPr>
          <w:rtl/>
          <w:lang w:eastAsia="he-IL"/>
        </w:rPr>
      </w:pPr>
      <w:bookmarkStart w:id="4344" w:name="_ETM_Q1_6853739"/>
      <w:bookmarkEnd w:id="4344"/>
      <w:r>
        <w:rPr>
          <w:rtl/>
          <w:lang w:eastAsia="he-IL"/>
        </w:rPr>
        <w:t xml:space="preserve">השם ישמור. </w:t>
      </w:r>
      <w:bookmarkStart w:id="4345" w:name="_ETM_Q1_6856200"/>
      <w:bookmarkEnd w:id="4345"/>
    </w:p>
    <w:p w:rsidR="0019011F" w:rsidRDefault="0019011F" w:rsidP="0019011F">
      <w:pPr>
        <w:rPr>
          <w:rtl/>
          <w:lang w:eastAsia="he-IL"/>
        </w:rPr>
      </w:pPr>
      <w:bookmarkStart w:id="4346" w:name="_ETM_Q1_6858517"/>
      <w:bookmarkStart w:id="4347" w:name="_ETM_Q1_6858604"/>
      <w:bookmarkStart w:id="4348" w:name="_ETM_Q1_6861177"/>
      <w:bookmarkEnd w:id="4346"/>
      <w:bookmarkEnd w:id="4347"/>
      <w:bookmarkEnd w:id="4348"/>
    </w:p>
    <w:p w:rsidR="0019011F" w:rsidRDefault="0019011F" w:rsidP="0019011F">
      <w:pPr>
        <w:pStyle w:val="a5"/>
        <w:rPr>
          <w:rtl/>
        </w:rPr>
      </w:pPr>
      <w:bookmarkStart w:id="4349" w:name="ET_speaker_שטרן_527"/>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349"/>
    </w:p>
    <w:p w:rsidR="0019011F" w:rsidRDefault="0019011F" w:rsidP="0019011F">
      <w:pPr>
        <w:pStyle w:val="KeepWithNext"/>
        <w:rPr>
          <w:rFonts w:hint="cs"/>
          <w:rtl/>
          <w:lang w:eastAsia="he-IL"/>
        </w:rPr>
      </w:pPr>
    </w:p>
    <w:p w:rsidR="0019011F" w:rsidRDefault="0019011F" w:rsidP="0019011F">
      <w:pPr>
        <w:rPr>
          <w:rtl/>
          <w:lang w:eastAsia="he-IL"/>
        </w:rPr>
      </w:pPr>
      <w:bookmarkStart w:id="4350" w:name="_ETM_Q1_6861761"/>
      <w:bookmarkStart w:id="4351" w:name="_ETM_Q1_6861807"/>
      <w:bookmarkEnd w:id="4350"/>
      <w:bookmarkEnd w:id="4351"/>
      <w:r>
        <w:rPr>
          <w:rtl/>
          <w:lang w:eastAsia="he-IL"/>
        </w:rPr>
        <w:t xml:space="preserve">למעשה נותרו ההסתייגויות של ימינה, הרשימה המשותפת ואחת מההסתייגויות של חבר הכנסת </w:t>
      </w:r>
      <w:bookmarkStart w:id="4352" w:name="_ETM_Q1_6870331"/>
      <w:bookmarkEnd w:id="4352"/>
      <w:r>
        <w:rPr>
          <w:rtl/>
          <w:lang w:eastAsia="he-IL"/>
        </w:rPr>
        <w:t xml:space="preserve">פורר. </w:t>
      </w:r>
    </w:p>
    <w:p w:rsidR="0019011F" w:rsidRDefault="0019011F" w:rsidP="0019011F">
      <w:pPr>
        <w:rPr>
          <w:rtl/>
          <w:lang w:eastAsia="he-IL"/>
        </w:rPr>
      </w:pPr>
      <w:bookmarkStart w:id="4353" w:name="_ETM_Q1_6883991"/>
      <w:bookmarkStart w:id="4354" w:name="_ETM_Q1_6884115"/>
      <w:bookmarkEnd w:id="4353"/>
      <w:bookmarkEnd w:id="4354"/>
    </w:p>
    <w:p w:rsidR="0019011F" w:rsidRDefault="0019011F" w:rsidP="0019011F">
      <w:pPr>
        <w:pStyle w:val="a5"/>
        <w:rPr>
          <w:rtl/>
        </w:rPr>
      </w:pPr>
      <w:bookmarkStart w:id="4355" w:name="ET_knessetmember_5520_52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5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לגבי העובדים הזרים הצטרפו אליי ימינה ויש עתיד. </w:t>
      </w:r>
    </w:p>
    <w:p w:rsidR="0019011F" w:rsidRDefault="0019011F" w:rsidP="0019011F">
      <w:pPr>
        <w:rPr>
          <w:rtl/>
          <w:lang w:eastAsia="he-IL"/>
        </w:rPr>
      </w:pPr>
      <w:bookmarkStart w:id="4356" w:name="_ETM_Q1_6885794"/>
      <w:bookmarkStart w:id="4357" w:name="_ETM_Q1_6885933"/>
      <w:bookmarkEnd w:id="4356"/>
      <w:bookmarkEnd w:id="4357"/>
    </w:p>
    <w:p w:rsidR="0019011F" w:rsidRDefault="0019011F" w:rsidP="0019011F">
      <w:pPr>
        <w:pStyle w:val="af8"/>
        <w:rPr>
          <w:rtl/>
        </w:rPr>
      </w:pPr>
      <w:bookmarkStart w:id="4358" w:name="ET_yor_5628_529"/>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5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וגם אני. </w:t>
      </w:r>
    </w:p>
    <w:p w:rsidR="0019011F" w:rsidRDefault="0019011F" w:rsidP="0019011F">
      <w:pPr>
        <w:rPr>
          <w:rtl/>
          <w:lang w:eastAsia="he-IL"/>
        </w:rPr>
      </w:pPr>
      <w:bookmarkStart w:id="4359" w:name="_ETM_Q1_6883247"/>
      <w:bookmarkStart w:id="4360" w:name="_ETM_Q1_6883334"/>
      <w:bookmarkStart w:id="4361" w:name="_ETM_Q1_6884580"/>
      <w:bookmarkEnd w:id="4359"/>
      <w:bookmarkEnd w:id="4360"/>
      <w:bookmarkEnd w:id="4361"/>
    </w:p>
    <w:p w:rsidR="0019011F" w:rsidRDefault="0019011F" w:rsidP="0019011F">
      <w:pPr>
        <w:pStyle w:val="a5"/>
        <w:rPr>
          <w:rtl/>
        </w:rPr>
      </w:pPr>
      <w:bookmarkStart w:id="4362" w:name="ET_speaker_שטרן_530"/>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362"/>
    </w:p>
    <w:p w:rsidR="0019011F" w:rsidRDefault="0019011F" w:rsidP="0019011F">
      <w:pPr>
        <w:pStyle w:val="KeepWithNext"/>
        <w:rPr>
          <w:rFonts w:hint="cs"/>
          <w:rtl/>
          <w:lang w:eastAsia="he-IL"/>
        </w:rPr>
      </w:pPr>
    </w:p>
    <w:p w:rsidR="0019011F" w:rsidRDefault="0019011F" w:rsidP="0019011F">
      <w:pPr>
        <w:rPr>
          <w:rtl/>
          <w:lang w:eastAsia="he-IL"/>
        </w:rPr>
      </w:pPr>
      <w:bookmarkStart w:id="4363" w:name="_ETM_Q1_6885206"/>
      <w:bookmarkStart w:id="4364" w:name="_ETM_Q1_6885261"/>
      <w:bookmarkEnd w:id="4363"/>
      <w:bookmarkEnd w:id="4364"/>
      <w:r>
        <w:rPr>
          <w:rtl/>
          <w:lang w:eastAsia="he-IL"/>
        </w:rPr>
        <w:t xml:space="preserve">לא, אתה לא מצטרף. חבר הכנסת קרעי טען טענת נושא חדש לגבי הצבעה לפני יום </w:t>
      </w:r>
      <w:bookmarkStart w:id="4365" w:name="_ETM_Q1_6894833"/>
      <w:bookmarkEnd w:id="4365"/>
      <w:r>
        <w:rPr>
          <w:rtl/>
          <w:lang w:eastAsia="he-IL"/>
        </w:rPr>
        <w:t xml:space="preserve">הבחירות. </w:t>
      </w:r>
      <w:bookmarkStart w:id="4366" w:name="_ETM_Q1_6898822"/>
      <w:bookmarkStart w:id="4367" w:name="_ETM_Q1_6898919"/>
      <w:bookmarkEnd w:id="4366"/>
      <w:bookmarkEnd w:id="4367"/>
      <w:r>
        <w:rPr>
          <w:rtl/>
          <w:lang w:eastAsia="he-IL"/>
        </w:rPr>
        <w:t xml:space="preserve">אלה הדברים שאין לגביהם טענת נושא חדש. </w:t>
      </w:r>
      <w:bookmarkStart w:id="4368" w:name="_ETM_Q1_6903615"/>
      <w:bookmarkEnd w:id="4368"/>
    </w:p>
    <w:p w:rsidR="0019011F" w:rsidRDefault="0019011F" w:rsidP="0019011F">
      <w:pPr>
        <w:rPr>
          <w:rtl/>
          <w:lang w:eastAsia="he-IL"/>
        </w:rPr>
      </w:pPr>
    </w:p>
    <w:p w:rsidR="0019011F" w:rsidRDefault="0019011F" w:rsidP="0019011F">
      <w:pPr>
        <w:ind w:firstLine="0"/>
        <w:rPr>
          <w:rtl/>
          <w:lang w:eastAsia="he-IL"/>
        </w:rPr>
      </w:pPr>
      <w:bookmarkStart w:id="4369" w:name="_ETM_Q1_6903974"/>
      <w:bookmarkStart w:id="4370" w:name="_ETM_Q1_6904116"/>
      <w:bookmarkEnd w:id="4369"/>
      <w:bookmarkEnd w:id="4370"/>
      <w:r>
        <w:rPr>
          <w:rtl/>
          <w:lang w:eastAsia="he-IL"/>
        </w:rPr>
        <w:tab/>
        <w:t xml:space="preserve">נציגת משרד העבודה רוצה להגיש הסתייגות בשם השר. </w:t>
      </w:r>
    </w:p>
    <w:p w:rsidR="0019011F" w:rsidRDefault="0019011F" w:rsidP="0019011F">
      <w:pPr>
        <w:ind w:firstLine="0"/>
        <w:rPr>
          <w:rtl/>
          <w:lang w:eastAsia="he-IL"/>
        </w:rPr>
      </w:pPr>
    </w:p>
    <w:p w:rsidR="0019011F" w:rsidRDefault="0019011F" w:rsidP="0019011F">
      <w:pPr>
        <w:pStyle w:val="af8"/>
        <w:keepNext/>
        <w:rPr>
          <w:rtl/>
        </w:rPr>
      </w:pPr>
      <w:bookmarkStart w:id="4371" w:name="ET_yor_5628_531"/>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37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זה משהו חדש?</w:t>
      </w:r>
    </w:p>
    <w:p w:rsidR="0019011F" w:rsidRDefault="0019011F" w:rsidP="0019011F">
      <w:pPr>
        <w:rPr>
          <w:rtl/>
          <w:lang w:eastAsia="he-IL"/>
        </w:rPr>
      </w:pPr>
      <w:bookmarkStart w:id="4372" w:name="_ETM_Q1_6911047"/>
      <w:bookmarkEnd w:id="4372"/>
    </w:p>
    <w:p w:rsidR="0019011F" w:rsidRDefault="0019011F" w:rsidP="0019011F">
      <w:pPr>
        <w:pStyle w:val="a5"/>
        <w:rPr>
          <w:rtl/>
        </w:rPr>
      </w:pPr>
      <w:bookmarkStart w:id="4373" w:name="ET_speaker_שטרן_53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373"/>
    </w:p>
    <w:p w:rsidR="0019011F" w:rsidRDefault="0019011F" w:rsidP="0019011F">
      <w:pPr>
        <w:pStyle w:val="KeepWithNext"/>
        <w:rPr>
          <w:rFonts w:hint="cs"/>
          <w:rtl/>
          <w:lang w:eastAsia="he-IL"/>
        </w:rPr>
      </w:pPr>
    </w:p>
    <w:p w:rsidR="0019011F" w:rsidRDefault="0019011F" w:rsidP="0019011F">
      <w:pPr>
        <w:rPr>
          <w:rtl/>
          <w:lang w:eastAsia="he-IL"/>
        </w:rPr>
      </w:pPr>
      <w:bookmarkStart w:id="4374" w:name="_ETM_Q1_6911694"/>
      <w:bookmarkEnd w:id="4374"/>
      <w:r>
        <w:rPr>
          <w:rtl/>
          <w:lang w:eastAsia="he-IL"/>
        </w:rPr>
        <w:t>ה</w:t>
      </w:r>
      <w:bookmarkStart w:id="4375" w:name="_ETM_Q1_6911779"/>
      <w:bookmarkEnd w:id="4375"/>
      <w:r>
        <w:rPr>
          <w:rtl/>
          <w:lang w:eastAsia="he-IL"/>
        </w:rPr>
        <w:t xml:space="preserve">שר יכול להגיש הסתייגות באמצעות הנציגה שלו. </w:t>
      </w:r>
    </w:p>
    <w:p w:rsidR="0019011F" w:rsidRDefault="0019011F" w:rsidP="0019011F">
      <w:pPr>
        <w:rPr>
          <w:rtl/>
          <w:lang w:eastAsia="he-IL"/>
        </w:rPr>
      </w:pPr>
      <w:bookmarkStart w:id="4376" w:name="_ETM_Q1_6913032"/>
      <w:bookmarkStart w:id="4377" w:name="_ETM_Q1_6913118"/>
      <w:bookmarkEnd w:id="4376"/>
      <w:bookmarkEnd w:id="4377"/>
    </w:p>
    <w:p w:rsidR="0019011F" w:rsidRDefault="0019011F" w:rsidP="0019011F">
      <w:pPr>
        <w:pStyle w:val="a5"/>
        <w:rPr>
          <w:rtl/>
        </w:rPr>
      </w:pPr>
      <w:bookmarkStart w:id="4378" w:name="ET_knessetmember_5520_53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7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הוא לא מגיש</w:t>
      </w:r>
      <w:bookmarkStart w:id="4379" w:name="_ETM_Q1_6912104"/>
      <w:bookmarkEnd w:id="4379"/>
      <w:r>
        <w:rPr>
          <w:rtl/>
          <w:lang w:eastAsia="he-IL"/>
        </w:rPr>
        <w:t xml:space="preserve"> כאן, הוא מגיש במליאה. </w:t>
      </w:r>
    </w:p>
    <w:p w:rsidR="0019011F" w:rsidRDefault="0019011F" w:rsidP="0019011F">
      <w:pPr>
        <w:rPr>
          <w:rtl/>
          <w:lang w:eastAsia="he-IL"/>
        </w:rPr>
      </w:pPr>
      <w:bookmarkStart w:id="4380" w:name="_ETM_Q1_6916862"/>
      <w:bookmarkStart w:id="4381" w:name="_ETM_Q1_6916956"/>
      <w:bookmarkEnd w:id="4380"/>
      <w:bookmarkEnd w:id="4381"/>
    </w:p>
    <w:p w:rsidR="0019011F" w:rsidRDefault="0019011F" w:rsidP="0019011F">
      <w:pPr>
        <w:pStyle w:val="a5"/>
        <w:rPr>
          <w:rtl/>
        </w:rPr>
      </w:pPr>
      <w:bookmarkStart w:id="4382" w:name="ET_speaker_שטרן_534"/>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38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אבל כאן היא מציגה את ההסתייגות ונצביע עליה ואחר היא תעלה למליאה. </w:t>
      </w:r>
    </w:p>
    <w:p w:rsidR="0019011F" w:rsidRDefault="0019011F" w:rsidP="0019011F">
      <w:pPr>
        <w:rPr>
          <w:rtl/>
          <w:lang w:eastAsia="he-IL"/>
        </w:rPr>
      </w:pPr>
      <w:bookmarkStart w:id="4383" w:name="_ETM_Q1_6927135"/>
      <w:bookmarkStart w:id="4384" w:name="_ETM_Q1_6927218"/>
      <w:bookmarkEnd w:id="4383"/>
      <w:bookmarkEnd w:id="4384"/>
    </w:p>
    <w:p w:rsidR="0019011F" w:rsidRDefault="0019011F" w:rsidP="0019011F">
      <w:pPr>
        <w:pStyle w:val="a5"/>
        <w:rPr>
          <w:rtl/>
        </w:rPr>
      </w:pPr>
      <w:bookmarkStart w:id="4385" w:name="ET_speaker_5802_5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85"/>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מצביעים על </w:t>
      </w:r>
      <w:bookmarkStart w:id="4386" w:name="_ETM_Q1_6925651"/>
      <w:bookmarkEnd w:id="4386"/>
      <w:r>
        <w:rPr>
          <w:rtl/>
          <w:lang w:eastAsia="he-IL"/>
        </w:rPr>
        <w:t xml:space="preserve">הסתייגות של השר בוועדה? זה עולה ישר למליאה. </w:t>
      </w:r>
    </w:p>
    <w:p w:rsidR="0019011F" w:rsidRDefault="0019011F" w:rsidP="0019011F">
      <w:pPr>
        <w:rPr>
          <w:rtl/>
          <w:lang w:eastAsia="he-IL"/>
        </w:rPr>
      </w:pPr>
    </w:p>
    <w:p w:rsidR="0019011F" w:rsidRDefault="0019011F" w:rsidP="0019011F">
      <w:pPr>
        <w:pStyle w:val="a5"/>
        <w:rPr>
          <w:rtl/>
        </w:rPr>
      </w:pPr>
      <w:bookmarkStart w:id="4387" w:name="ET_speaker_שטרן_53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38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מצביעים </w:t>
      </w:r>
      <w:bookmarkStart w:id="4388" w:name="_ETM_Q1_6930504"/>
      <w:bookmarkEnd w:id="4388"/>
      <w:r>
        <w:rPr>
          <w:rtl/>
          <w:lang w:eastAsia="he-IL"/>
        </w:rPr>
        <w:t xml:space="preserve">על זה פה בוועדה ואז זה גם עולה למליאה. </w:t>
      </w:r>
    </w:p>
    <w:p w:rsidR="0019011F" w:rsidRDefault="0019011F" w:rsidP="0019011F">
      <w:pPr>
        <w:rPr>
          <w:rtl/>
          <w:lang w:eastAsia="he-IL"/>
        </w:rPr>
      </w:pPr>
      <w:bookmarkStart w:id="4389" w:name="_ETM_Q1_6937751"/>
      <w:bookmarkStart w:id="4390" w:name="_ETM_Q1_6937837"/>
      <w:bookmarkEnd w:id="4389"/>
      <w:bookmarkEnd w:id="4390"/>
    </w:p>
    <w:p w:rsidR="0019011F" w:rsidRDefault="0019011F" w:rsidP="0019011F">
      <w:pPr>
        <w:pStyle w:val="a5"/>
        <w:rPr>
          <w:rtl/>
        </w:rPr>
      </w:pPr>
      <w:bookmarkStart w:id="4391" w:name="ET_knessetmember_5520_53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91"/>
    </w:p>
    <w:p w:rsidR="0019011F" w:rsidRDefault="0019011F" w:rsidP="0019011F">
      <w:pPr>
        <w:pStyle w:val="KeepWithNext"/>
        <w:rPr>
          <w:rFonts w:hint="cs"/>
          <w:rtl/>
          <w:lang w:eastAsia="he-IL"/>
        </w:rPr>
      </w:pPr>
    </w:p>
    <w:p w:rsidR="0019011F" w:rsidRDefault="0019011F" w:rsidP="0019011F">
      <w:pPr>
        <w:rPr>
          <w:rtl/>
          <w:lang w:eastAsia="he-IL"/>
        </w:rPr>
      </w:pPr>
      <w:bookmarkStart w:id="4392" w:name="_ETM_Q1_6936133"/>
      <w:bookmarkEnd w:id="4392"/>
      <w:r>
        <w:rPr>
          <w:rtl/>
          <w:lang w:eastAsia="he-IL"/>
        </w:rPr>
        <w:t xml:space="preserve">אם </w:t>
      </w:r>
      <w:bookmarkStart w:id="4393" w:name="_ETM_Q1_6936896"/>
      <w:bookmarkEnd w:id="4393"/>
      <w:r>
        <w:rPr>
          <w:rtl/>
          <w:lang w:eastAsia="he-IL"/>
        </w:rPr>
        <w:t>ההסתייגות אושרה בוועדה, זה נכנס לנוסח החוק.</w:t>
      </w:r>
    </w:p>
    <w:p w:rsidR="0019011F" w:rsidRDefault="0019011F" w:rsidP="0019011F">
      <w:pPr>
        <w:rPr>
          <w:rtl/>
          <w:lang w:eastAsia="he-IL"/>
        </w:rPr>
      </w:pPr>
    </w:p>
    <w:p w:rsidR="0019011F" w:rsidRDefault="0019011F" w:rsidP="0019011F">
      <w:pPr>
        <w:pStyle w:val="a5"/>
        <w:rPr>
          <w:rtl/>
        </w:rPr>
      </w:pPr>
      <w:bookmarkStart w:id="4394" w:name="ET_speaker_שטרן_538"/>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394"/>
    </w:p>
    <w:p w:rsidR="0019011F" w:rsidRDefault="0019011F" w:rsidP="0019011F">
      <w:pPr>
        <w:pStyle w:val="KeepWithNext"/>
        <w:rPr>
          <w:rFonts w:hint="cs"/>
          <w:rtl/>
          <w:lang w:eastAsia="he-IL"/>
        </w:rPr>
      </w:pPr>
    </w:p>
    <w:p w:rsidR="0019011F" w:rsidRDefault="0019011F" w:rsidP="0019011F">
      <w:pPr>
        <w:rPr>
          <w:rtl/>
          <w:lang w:eastAsia="he-IL"/>
        </w:rPr>
      </w:pPr>
      <w:bookmarkStart w:id="4395" w:name="_ETM_Q1_6939281"/>
      <w:bookmarkStart w:id="4396" w:name="_ETM_Q1_6939342"/>
      <w:bookmarkEnd w:id="4395"/>
      <w:bookmarkEnd w:id="4396"/>
      <w:r>
        <w:rPr>
          <w:rtl/>
          <w:lang w:eastAsia="he-IL"/>
        </w:rPr>
        <w:t xml:space="preserve">זה לא עולה ישירות </w:t>
      </w:r>
      <w:bookmarkStart w:id="4397" w:name="_ETM_Q1_6942439"/>
      <w:bookmarkEnd w:id="4397"/>
      <w:r>
        <w:rPr>
          <w:rtl/>
          <w:lang w:eastAsia="he-IL"/>
        </w:rPr>
        <w:t xml:space="preserve">למליאה. לפעמים פשוט לא מספיקים לראות את הנוסח, </w:t>
      </w:r>
      <w:bookmarkStart w:id="4398" w:name="_ETM_Q1_6944326"/>
      <w:bookmarkEnd w:id="4398"/>
      <w:r>
        <w:rPr>
          <w:rtl/>
          <w:lang w:eastAsia="he-IL"/>
        </w:rPr>
        <w:t xml:space="preserve">כי השר עוד לא הספיק לכתוב את זה ולכן אתה </w:t>
      </w:r>
      <w:bookmarkStart w:id="4399" w:name="_ETM_Q1_6949771"/>
      <w:bookmarkEnd w:id="4399"/>
      <w:r>
        <w:rPr>
          <w:rtl/>
          <w:lang w:eastAsia="he-IL"/>
        </w:rPr>
        <w:t xml:space="preserve">רואה את זה במליאה, אבל מצביעים על זה בוועדה. </w:t>
      </w:r>
    </w:p>
    <w:p w:rsidR="0019011F" w:rsidRDefault="0019011F" w:rsidP="0019011F">
      <w:pPr>
        <w:rPr>
          <w:rtl/>
          <w:lang w:eastAsia="he-IL"/>
        </w:rPr>
      </w:pPr>
      <w:bookmarkStart w:id="4400" w:name="_ETM_Q1_6951425"/>
      <w:bookmarkStart w:id="4401" w:name="_ETM_Q1_6951521"/>
      <w:bookmarkEnd w:id="4400"/>
      <w:bookmarkEnd w:id="4401"/>
    </w:p>
    <w:p w:rsidR="0019011F" w:rsidRDefault="0019011F" w:rsidP="0019011F">
      <w:pPr>
        <w:pStyle w:val="af8"/>
        <w:rPr>
          <w:rtl/>
        </w:rPr>
      </w:pPr>
      <w:bookmarkStart w:id="4402" w:name="ET_yor_5628_54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40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נציגת משרד העבודה והרווחה, בבקשה.</w:t>
      </w:r>
    </w:p>
    <w:p w:rsidR="0019011F" w:rsidRDefault="0019011F" w:rsidP="0019011F">
      <w:pPr>
        <w:rPr>
          <w:rtl/>
          <w:lang w:eastAsia="he-IL"/>
        </w:rPr>
      </w:pPr>
      <w:bookmarkStart w:id="4403" w:name="_ETM_Q1_6960173"/>
      <w:bookmarkStart w:id="4404" w:name="_ETM_Q1_6960264"/>
      <w:bookmarkEnd w:id="4403"/>
      <w:bookmarkEnd w:id="4404"/>
    </w:p>
    <w:p w:rsidR="0019011F" w:rsidRDefault="0019011F" w:rsidP="0019011F">
      <w:pPr>
        <w:pStyle w:val="a5"/>
        <w:rPr>
          <w:rtl/>
        </w:rPr>
      </w:pPr>
      <w:bookmarkStart w:id="4405" w:name="_ETM_Q1_6953689"/>
      <w:bookmarkStart w:id="4406" w:name="_ETM_Q1_6953756"/>
      <w:bookmarkStart w:id="4407" w:name="ET_speaker_דבורה_ספיר_אליעזר_539"/>
      <w:bookmarkEnd w:id="4405"/>
      <w:bookmarkEnd w:id="4406"/>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407"/>
    </w:p>
    <w:p w:rsidR="0019011F" w:rsidRDefault="0019011F" w:rsidP="0019011F">
      <w:pPr>
        <w:pStyle w:val="KeepWithNext"/>
        <w:rPr>
          <w:rFonts w:hint="cs"/>
          <w:rtl/>
          <w:lang w:eastAsia="he-IL"/>
        </w:rPr>
      </w:pPr>
    </w:p>
    <w:p w:rsidR="0019011F" w:rsidRDefault="0019011F" w:rsidP="0019011F">
      <w:pPr>
        <w:rPr>
          <w:rtl/>
          <w:lang w:eastAsia="he-IL"/>
        </w:rPr>
      </w:pPr>
      <w:bookmarkStart w:id="4408" w:name="_ETM_Q1_6960974"/>
      <w:bookmarkStart w:id="4409" w:name="_ETM_Q1_6961256"/>
      <w:bookmarkStart w:id="4410" w:name="_ETM_Q1_6961314"/>
      <w:bookmarkEnd w:id="4408"/>
      <w:bookmarkEnd w:id="4409"/>
      <w:bookmarkEnd w:id="4410"/>
      <w:r>
        <w:rPr>
          <w:rtl/>
          <w:lang w:eastAsia="he-IL"/>
        </w:rPr>
        <w:t xml:space="preserve">אנחנו מבינים שבמסגרת ההסתייגויות עלתה גם </w:t>
      </w:r>
      <w:bookmarkStart w:id="4411" w:name="_ETM_Q1_6965822"/>
      <w:bookmarkEnd w:id="4411"/>
      <w:r>
        <w:rPr>
          <w:rtl/>
          <w:lang w:eastAsia="he-IL"/>
        </w:rPr>
        <w:t xml:space="preserve">הסתייגות לתקן את סעיף 136 בעניין העובדים הזרים, </w:t>
      </w:r>
      <w:bookmarkStart w:id="4412" w:name="_ETM_Q1_6971799"/>
      <w:bookmarkEnd w:id="4412"/>
      <w:r>
        <w:rPr>
          <w:rtl/>
          <w:lang w:eastAsia="he-IL"/>
        </w:rPr>
        <w:t xml:space="preserve">כאשר התיקון עצמו מטיל אחריות על שר העבודה להתקין תקנות </w:t>
      </w:r>
      <w:bookmarkStart w:id="4413" w:name="_ETM_Q1_6977230"/>
      <w:bookmarkEnd w:id="4413"/>
      <w:r>
        <w:rPr>
          <w:rtl/>
          <w:lang w:eastAsia="he-IL"/>
        </w:rPr>
        <w:t xml:space="preserve">בקשר לשיעור השכר. ככול שהוועדה תחליט להצביע בעד הסעיף הזה, אנחנו מבקשים שהשיעורים ייקבעו בחוק וכי לא </w:t>
      </w:r>
      <w:bookmarkStart w:id="4414" w:name="_ETM_Q1_6982949"/>
      <w:bookmarkEnd w:id="4414"/>
      <w:r>
        <w:rPr>
          <w:rtl/>
          <w:lang w:eastAsia="he-IL"/>
        </w:rPr>
        <w:t xml:space="preserve">תוטל אחריות על שר העבודה להתקין תקנות בקשר לחוק. </w:t>
      </w:r>
    </w:p>
    <w:p w:rsidR="0019011F" w:rsidRDefault="0019011F" w:rsidP="0019011F">
      <w:pPr>
        <w:rPr>
          <w:rtl/>
          <w:lang w:eastAsia="he-IL"/>
        </w:rPr>
      </w:pPr>
      <w:bookmarkStart w:id="4415" w:name="_ETM_Q1_6990122"/>
      <w:bookmarkStart w:id="4416" w:name="_ETM_Q1_6990251"/>
      <w:bookmarkEnd w:id="4415"/>
      <w:bookmarkEnd w:id="4416"/>
    </w:p>
    <w:p w:rsidR="0019011F" w:rsidRDefault="0019011F" w:rsidP="0019011F">
      <w:pPr>
        <w:pStyle w:val="a5"/>
        <w:rPr>
          <w:rtl/>
        </w:rPr>
      </w:pPr>
      <w:bookmarkStart w:id="4417" w:name="ET_knessetmember_5520_5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1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w:t>
      </w:r>
      <w:bookmarkStart w:id="4418" w:name="_ETM_Q1_6990044"/>
      <w:bookmarkEnd w:id="4418"/>
      <w:r>
        <w:rPr>
          <w:rtl/>
          <w:lang w:eastAsia="he-IL"/>
        </w:rPr>
        <w:t xml:space="preserve">מקבל את הבקשה שלהם ולקבוע בחוק שזה יהיה כמו </w:t>
      </w:r>
      <w:bookmarkStart w:id="4419" w:name="_ETM_Q1_6994755"/>
      <w:bookmarkEnd w:id="4419"/>
      <w:r>
        <w:rPr>
          <w:rtl/>
          <w:lang w:eastAsia="he-IL"/>
        </w:rPr>
        <w:t xml:space="preserve">יום עבודה רגיל, לא יהיה יום חופש. לא צריך את </w:t>
      </w:r>
      <w:bookmarkStart w:id="4420" w:name="_ETM_Q1_6998667"/>
      <w:bookmarkEnd w:id="4420"/>
      <w:r>
        <w:rPr>
          <w:rtl/>
          <w:lang w:eastAsia="he-IL"/>
        </w:rPr>
        <w:t xml:space="preserve">שר העבודה בשביל זה. </w:t>
      </w:r>
    </w:p>
    <w:p w:rsidR="0019011F" w:rsidRDefault="0019011F" w:rsidP="0019011F">
      <w:pPr>
        <w:rPr>
          <w:rtl/>
          <w:lang w:eastAsia="he-IL"/>
        </w:rPr>
      </w:pPr>
    </w:p>
    <w:p w:rsidR="0019011F" w:rsidRDefault="0019011F" w:rsidP="0019011F">
      <w:pPr>
        <w:pStyle w:val="af8"/>
        <w:rPr>
          <w:rtl/>
        </w:rPr>
      </w:pPr>
      <w:bookmarkStart w:id="4421" w:name="ET_yor_5628_543"/>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421"/>
    </w:p>
    <w:p w:rsidR="0019011F" w:rsidRDefault="0019011F" w:rsidP="0019011F">
      <w:pPr>
        <w:pStyle w:val="KeepWithNext"/>
        <w:rPr>
          <w:rFonts w:hint="cs"/>
          <w:rtl/>
          <w:lang w:eastAsia="he-IL"/>
        </w:rPr>
      </w:pPr>
    </w:p>
    <w:p w:rsidR="0019011F" w:rsidRDefault="0019011F" w:rsidP="0019011F">
      <w:pPr>
        <w:rPr>
          <w:rtl/>
          <w:lang w:eastAsia="he-IL"/>
        </w:rPr>
      </w:pPr>
      <w:bookmarkStart w:id="4422" w:name="_ETM_Q1_6998899"/>
      <w:bookmarkEnd w:id="4422"/>
      <w:r>
        <w:rPr>
          <w:rtl/>
          <w:lang w:eastAsia="he-IL"/>
        </w:rPr>
        <w:t xml:space="preserve">לא, לא. חששתי מהדבר הזה. </w:t>
      </w:r>
      <w:bookmarkStart w:id="4423" w:name="_ETM_Q1_7002841"/>
      <w:bookmarkEnd w:id="4423"/>
      <w:r>
        <w:rPr>
          <w:rtl/>
          <w:lang w:eastAsia="he-IL"/>
        </w:rPr>
        <w:t>שר העבודה עסוק ואומר: אני לא יכול לתקן תקנות</w:t>
      </w:r>
      <w:bookmarkStart w:id="4424" w:name="_ETM_Q1_7005981"/>
      <w:bookmarkEnd w:id="4424"/>
      <w:r>
        <w:rPr>
          <w:rtl/>
          <w:lang w:eastAsia="he-IL"/>
        </w:rPr>
        <w:t xml:space="preserve"> בזמן הזה. </w:t>
      </w:r>
    </w:p>
    <w:p w:rsidR="0019011F" w:rsidRDefault="0019011F" w:rsidP="0019011F">
      <w:pPr>
        <w:rPr>
          <w:rtl/>
          <w:lang w:eastAsia="he-IL"/>
        </w:rPr>
      </w:pPr>
      <w:bookmarkStart w:id="4425" w:name="_ETM_Q1_7012939"/>
      <w:bookmarkStart w:id="4426" w:name="_ETM_Q1_7013031"/>
      <w:bookmarkEnd w:id="4425"/>
      <w:bookmarkEnd w:id="4426"/>
    </w:p>
    <w:p w:rsidR="0019011F" w:rsidRDefault="0019011F" w:rsidP="0019011F">
      <w:pPr>
        <w:pStyle w:val="a5"/>
        <w:rPr>
          <w:rtl/>
        </w:rPr>
      </w:pPr>
      <w:bookmarkStart w:id="4427" w:name="ET_knessetmember_5520_54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2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לכן נקבע שבתחומים האלה של הסיעוד לא ישולם יותר מ-100% מהשכר, זה לא ייחשב יום חופש. </w:t>
      </w:r>
    </w:p>
    <w:p w:rsidR="0019011F" w:rsidRDefault="0019011F" w:rsidP="0019011F">
      <w:pPr>
        <w:rPr>
          <w:rtl/>
          <w:lang w:eastAsia="he-IL"/>
        </w:rPr>
      </w:pPr>
      <w:bookmarkStart w:id="4428" w:name="_ETM_Q1_7019064"/>
      <w:bookmarkStart w:id="4429" w:name="_ETM_Q1_7019178"/>
      <w:bookmarkEnd w:id="4428"/>
      <w:bookmarkEnd w:id="4429"/>
    </w:p>
    <w:p w:rsidR="0019011F" w:rsidRDefault="0019011F" w:rsidP="0019011F">
      <w:pPr>
        <w:pStyle w:val="af8"/>
        <w:keepNext/>
        <w:rPr>
          <w:rtl/>
        </w:rPr>
      </w:pPr>
      <w:bookmarkStart w:id="4430" w:name="ET_yor_5628_54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43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לכן צריך לחזור להצעה הראשונה - - -</w:t>
      </w:r>
    </w:p>
    <w:p w:rsidR="0019011F" w:rsidRDefault="0019011F" w:rsidP="0019011F">
      <w:pPr>
        <w:rPr>
          <w:rtl/>
          <w:lang w:eastAsia="he-IL"/>
        </w:rPr>
      </w:pPr>
    </w:p>
    <w:p w:rsidR="0019011F" w:rsidRDefault="0019011F" w:rsidP="0019011F">
      <w:pPr>
        <w:pStyle w:val="a5"/>
        <w:rPr>
          <w:rtl/>
        </w:rPr>
      </w:pPr>
      <w:bookmarkStart w:id="4431" w:name="ET_knessetmember_5520_54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3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שמי שאינו אזרח ישראל</w:t>
      </w:r>
      <w:bookmarkStart w:id="4432" w:name="_ETM_Q1_7021814"/>
      <w:bookmarkEnd w:id="4432"/>
      <w:r>
        <w:rPr>
          <w:rtl/>
          <w:lang w:eastAsia="he-IL"/>
        </w:rPr>
        <w:t xml:space="preserve">י לא זכאי ליום חופש. </w:t>
      </w:r>
    </w:p>
    <w:p w:rsidR="0019011F" w:rsidRDefault="0019011F" w:rsidP="0019011F">
      <w:pPr>
        <w:rPr>
          <w:rtl/>
          <w:lang w:eastAsia="he-IL"/>
        </w:rPr>
      </w:pPr>
      <w:bookmarkStart w:id="4433" w:name="_ETM_Q1_7022982"/>
      <w:bookmarkEnd w:id="4433"/>
    </w:p>
    <w:p w:rsidR="0019011F" w:rsidRDefault="0019011F" w:rsidP="0019011F">
      <w:pPr>
        <w:pStyle w:val="a5"/>
        <w:rPr>
          <w:rtl/>
        </w:rPr>
      </w:pPr>
      <w:bookmarkStart w:id="4434" w:name="ET_speaker_שטרן_547"/>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434"/>
    </w:p>
    <w:p w:rsidR="0019011F" w:rsidRDefault="0019011F" w:rsidP="0019011F">
      <w:pPr>
        <w:pStyle w:val="KeepWithNext"/>
        <w:rPr>
          <w:rFonts w:hint="cs"/>
          <w:rtl/>
          <w:lang w:eastAsia="he-IL"/>
        </w:rPr>
      </w:pPr>
    </w:p>
    <w:p w:rsidR="0019011F" w:rsidRDefault="0019011F" w:rsidP="0019011F">
      <w:pPr>
        <w:rPr>
          <w:rtl/>
          <w:lang w:eastAsia="he-IL"/>
        </w:rPr>
      </w:pPr>
      <w:bookmarkStart w:id="4435" w:name="_ETM_Q1_7023661"/>
      <w:bookmarkStart w:id="4436" w:name="_ETM_Q1_7023722"/>
      <w:bookmarkEnd w:id="4435"/>
      <w:bookmarkEnd w:id="4436"/>
      <w:r>
        <w:rPr>
          <w:rtl/>
          <w:lang w:eastAsia="he-IL"/>
        </w:rPr>
        <w:t xml:space="preserve">אי אפשר לעשות את זה </w:t>
      </w:r>
      <w:bookmarkStart w:id="4437" w:name="_ETM_Q1_7023924"/>
      <w:bookmarkEnd w:id="4437"/>
      <w:r>
        <w:rPr>
          <w:rtl/>
          <w:lang w:eastAsia="he-IL"/>
        </w:rPr>
        <w:t>מהרגע להרגע. אנחנו לא יודעים מה ההשלכות של דבר כזה</w:t>
      </w:r>
      <w:bookmarkStart w:id="4438" w:name="_ETM_Q1_7030486"/>
      <w:bookmarkEnd w:id="4438"/>
      <w:r>
        <w:rPr>
          <w:rtl/>
          <w:lang w:eastAsia="he-IL"/>
        </w:rPr>
        <w:t xml:space="preserve">, לקבוע קביעה כל כך גורפת שמי שאינו אזרח </w:t>
      </w:r>
      <w:bookmarkStart w:id="4439" w:name="_ETM_Q1_7032724"/>
      <w:bookmarkEnd w:id="4439"/>
      <w:r>
        <w:rPr>
          <w:rtl/>
          <w:lang w:eastAsia="he-IL"/>
        </w:rPr>
        <w:t xml:space="preserve">לא יקבל שכר - - - </w:t>
      </w:r>
    </w:p>
    <w:p w:rsidR="0019011F" w:rsidRDefault="0019011F" w:rsidP="0019011F">
      <w:pPr>
        <w:rPr>
          <w:rtl/>
          <w:lang w:eastAsia="he-IL"/>
        </w:rPr>
      </w:pPr>
    </w:p>
    <w:p w:rsidR="0019011F" w:rsidRDefault="0019011F" w:rsidP="0019011F">
      <w:pPr>
        <w:pStyle w:val="a5"/>
        <w:rPr>
          <w:rtl/>
        </w:rPr>
      </w:pPr>
      <w:bookmarkStart w:id="4440" w:name="ET_speaker_5802_5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4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מה זה לא </w:t>
      </w:r>
      <w:bookmarkStart w:id="4441" w:name="_ETM_Q1_7037340"/>
      <w:bookmarkEnd w:id="4441"/>
      <w:r>
        <w:rPr>
          <w:rtl/>
          <w:lang w:eastAsia="he-IL"/>
        </w:rPr>
        <w:t xml:space="preserve">יקבל שכר? זה לא יום שבתון. </w:t>
      </w:r>
    </w:p>
    <w:p w:rsidR="0019011F" w:rsidRDefault="0019011F" w:rsidP="0019011F">
      <w:pPr>
        <w:rPr>
          <w:rtl/>
          <w:lang w:eastAsia="he-IL"/>
        </w:rPr>
      </w:pPr>
      <w:bookmarkStart w:id="4442" w:name="_ETM_Q1_7040888"/>
      <w:bookmarkStart w:id="4443" w:name="_ETM_Q1_7041018"/>
      <w:bookmarkEnd w:id="4442"/>
      <w:bookmarkEnd w:id="4443"/>
    </w:p>
    <w:p w:rsidR="0019011F" w:rsidRDefault="0019011F" w:rsidP="0019011F">
      <w:pPr>
        <w:pStyle w:val="a5"/>
        <w:rPr>
          <w:rtl/>
        </w:rPr>
      </w:pPr>
      <w:bookmarkStart w:id="4444" w:name="ET_speaker_דבורה_ספיר_אליעזר_549"/>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444"/>
    </w:p>
    <w:p w:rsidR="0019011F" w:rsidRDefault="0019011F" w:rsidP="0019011F">
      <w:pPr>
        <w:pStyle w:val="KeepWithNext"/>
        <w:rPr>
          <w:rFonts w:hint="cs"/>
          <w:rtl/>
          <w:lang w:eastAsia="he-IL"/>
        </w:rPr>
      </w:pPr>
    </w:p>
    <w:p w:rsidR="0019011F" w:rsidRDefault="0019011F" w:rsidP="0019011F">
      <w:pPr>
        <w:rPr>
          <w:rtl/>
          <w:lang w:eastAsia="he-IL"/>
        </w:rPr>
      </w:pPr>
      <w:bookmarkStart w:id="4445" w:name="_ETM_Q1_7042726"/>
      <w:bookmarkEnd w:id="4445"/>
      <w:r>
        <w:rPr>
          <w:rtl/>
          <w:lang w:eastAsia="he-IL"/>
        </w:rPr>
        <w:t xml:space="preserve">אני מתייחסת לסעיף שמדבר </w:t>
      </w:r>
      <w:bookmarkStart w:id="4446" w:name="_ETM_Q1_7055279"/>
      <w:bookmarkEnd w:id="4446"/>
      <w:r>
        <w:rPr>
          <w:rtl/>
          <w:lang w:eastAsia="he-IL"/>
        </w:rPr>
        <w:t xml:space="preserve">על השכר של העובדים, סעיף 146. מבחינה מקצועית, </w:t>
      </w:r>
      <w:bookmarkStart w:id="4447" w:name="_ETM_Q1_7065896"/>
      <w:bookmarkEnd w:id="4447"/>
      <w:r>
        <w:rPr>
          <w:rtl/>
          <w:lang w:eastAsia="he-IL"/>
        </w:rPr>
        <w:t xml:space="preserve">אני חושבת שבפעם הקודמת הסעיף דיבר על </w:t>
      </w:r>
      <w:bookmarkStart w:id="4448" w:name="_ETM_Q1_7067238"/>
      <w:bookmarkEnd w:id="4448"/>
      <w:r>
        <w:rPr>
          <w:rtl/>
          <w:lang w:eastAsia="he-IL"/>
        </w:rPr>
        <w:t>מי שאין לו זכות הצבעה או מי שאינו אזרח ישראלי</w:t>
      </w:r>
      <w:bookmarkStart w:id="4449" w:name="_ETM_Q1_7068550"/>
      <w:bookmarkEnd w:id="4449"/>
      <w:r>
        <w:rPr>
          <w:rtl/>
          <w:lang w:eastAsia="he-IL"/>
        </w:rPr>
        <w:t xml:space="preserve">. הנוסח הזה עדיף מאשר לדבר על עובדים זרים ספציפיים. </w:t>
      </w:r>
      <w:bookmarkStart w:id="4450" w:name="_ETM_Q1_7073045"/>
      <w:bookmarkEnd w:id="4450"/>
    </w:p>
    <w:p w:rsidR="0019011F" w:rsidRDefault="0019011F" w:rsidP="0019011F">
      <w:pPr>
        <w:rPr>
          <w:rtl/>
          <w:lang w:eastAsia="he-IL"/>
        </w:rPr>
      </w:pPr>
      <w:bookmarkStart w:id="4451" w:name="_ETM_Q1_7073319"/>
      <w:bookmarkStart w:id="4452" w:name="_ETM_Q1_7073422"/>
      <w:bookmarkEnd w:id="4451"/>
      <w:bookmarkEnd w:id="4452"/>
    </w:p>
    <w:p w:rsidR="0019011F" w:rsidRDefault="0019011F" w:rsidP="0019011F">
      <w:pPr>
        <w:pStyle w:val="a5"/>
        <w:rPr>
          <w:rtl/>
        </w:rPr>
      </w:pPr>
      <w:bookmarkStart w:id="4453" w:name="ET_knessetmember_5520_55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53"/>
    </w:p>
    <w:p w:rsidR="0019011F" w:rsidRDefault="0019011F" w:rsidP="0019011F">
      <w:pPr>
        <w:pStyle w:val="KeepWithNext"/>
        <w:rPr>
          <w:rFonts w:hint="cs"/>
          <w:rtl/>
          <w:lang w:eastAsia="he-IL"/>
        </w:rPr>
      </w:pPr>
    </w:p>
    <w:p w:rsidR="0019011F" w:rsidRDefault="0019011F" w:rsidP="0019011F">
      <w:pPr>
        <w:rPr>
          <w:rtl/>
          <w:lang w:eastAsia="he-IL"/>
        </w:rPr>
      </w:pPr>
      <w:bookmarkStart w:id="4454" w:name="_ETM_Q1_7071963"/>
      <w:bookmarkStart w:id="4455" w:name="_ETM_Q1_7072251"/>
      <w:bookmarkStart w:id="4456" w:name="_ETM_Q1_7072324"/>
      <w:bookmarkEnd w:id="4454"/>
      <w:bookmarkEnd w:id="4455"/>
      <w:bookmarkEnd w:id="4456"/>
      <w:r>
        <w:rPr>
          <w:rtl/>
          <w:lang w:eastAsia="he-IL"/>
        </w:rPr>
        <w:t xml:space="preserve">מצוין. מקובלת עליי ההערה הזאת. עו"ד ספיר אליעזר אומרת </w:t>
      </w:r>
      <w:bookmarkStart w:id="4457" w:name="_ETM_Q1_7080653"/>
      <w:bookmarkEnd w:id="4457"/>
      <w:r>
        <w:rPr>
          <w:rtl/>
          <w:lang w:eastAsia="he-IL"/>
        </w:rPr>
        <w:t xml:space="preserve">את מה שאנחנו אמרנו. </w:t>
      </w:r>
    </w:p>
    <w:p w:rsidR="0019011F" w:rsidRDefault="0019011F" w:rsidP="0019011F">
      <w:pPr>
        <w:rPr>
          <w:rtl/>
          <w:lang w:eastAsia="he-IL"/>
        </w:rPr>
      </w:pPr>
      <w:bookmarkStart w:id="4458" w:name="_ETM_Q1_7089952"/>
      <w:bookmarkStart w:id="4459" w:name="_ETM_Q1_7090046"/>
      <w:bookmarkEnd w:id="4458"/>
      <w:bookmarkEnd w:id="4459"/>
    </w:p>
    <w:p w:rsidR="0019011F" w:rsidRDefault="0019011F" w:rsidP="0019011F">
      <w:pPr>
        <w:pStyle w:val="a5"/>
        <w:rPr>
          <w:rtl/>
        </w:rPr>
      </w:pPr>
      <w:bookmarkStart w:id="4460" w:name="ET_speaker_איה_דביר_551"/>
      <w:r>
        <w:rPr>
          <w:rStyle w:val="TagStyle"/>
          <w:rFonts w:hint="cs"/>
          <w:rtl/>
        </w:rPr>
        <w:t xml:space="preserve"> &lt;&lt; דובר &gt;&gt; </w:t>
      </w:r>
      <w:r>
        <w:rPr>
          <w:rFonts w:hint="cs"/>
          <w:rtl/>
        </w:rPr>
        <w:t>איה דביר:</w:t>
      </w:r>
      <w:r>
        <w:rPr>
          <w:rStyle w:val="TagStyle"/>
          <w:rFonts w:hint="cs"/>
          <w:rtl/>
        </w:rPr>
        <w:t xml:space="preserve"> &lt;&lt; דובר &gt;&gt;</w:t>
      </w:r>
      <w:r>
        <w:rPr>
          <w:rFonts w:hint="cs"/>
          <w:rtl/>
        </w:rPr>
        <w:t xml:space="preserve">   </w:t>
      </w:r>
      <w:bookmarkEnd w:id="4460"/>
    </w:p>
    <w:p w:rsidR="0019011F" w:rsidRDefault="0019011F" w:rsidP="0019011F">
      <w:pPr>
        <w:pStyle w:val="KeepWithNext"/>
        <w:rPr>
          <w:rFonts w:hint="cs"/>
          <w:rtl/>
        </w:rPr>
      </w:pPr>
    </w:p>
    <w:p w:rsidR="0019011F" w:rsidRDefault="0019011F" w:rsidP="0019011F">
      <w:pPr>
        <w:rPr>
          <w:rtl/>
        </w:rPr>
      </w:pPr>
      <w:r>
        <w:rPr>
          <w:rtl/>
        </w:rPr>
        <w:t>אנחנו רוצים לחדד קושי</w:t>
      </w:r>
      <w:bookmarkStart w:id="4461" w:name="_ETM_Q1_7083281"/>
      <w:bookmarkEnd w:id="4461"/>
      <w:r>
        <w:rPr>
          <w:rtl/>
        </w:rPr>
        <w:t xml:space="preserve"> בהקשר הזה. </w:t>
      </w:r>
    </w:p>
    <w:p w:rsidR="0019011F" w:rsidRDefault="0019011F" w:rsidP="0019011F">
      <w:pPr>
        <w:rPr>
          <w:rtl/>
        </w:rPr>
      </w:pPr>
      <w:bookmarkStart w:id="4462" w:name="_ETM_Q1_7085318"/>
      <w:bookmarkStart w:id="4463" w:name="_ETM_Q1_7085409"/>
      <w:bookmarkEnd w:id="4462"/>
      <w:bookmarkEnd w:id="4463"/>
    </w:p>
    <w:p w:rsidR="0019011F" w:rsidRDefault="0019011F" w:rsidP="0019011F">
      <w:pPr>
        <w:pStyle w:val="a5"/>
        <w:rPr>
          <w:rtl/>
        </w:rPr>
      </w:pPr>
      <w:bookmarkStart w:id="4464" w:name="ET_speaker_5114_552"/>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4464"/>
    </w:p>
    <w:p w:rsidR="0019011F" w:rsidRDefault="0019011F" w:rsidP="0019011F">
      <w:pPr>
        <w:pStyle w:val="KeepWithNext"/>
        <w:rPr>
          <w:rFonts w:hint="cs"/>
          <w:rtl/>
        </w:rPr>
      </w:pPr>
    </w:p>
    <w:p w:rsidR="0019011F" w:rsidRDefault="0019011F" w:rsidP="0019011F">
      <w:pPr>
        <w:rPr>
          <w:rtl/>
        </w:rPr>
      </w:pPr>
      <w:r>
        <w:rPr>
          <w:rtl/>
        </w:rPr>
        <w:t xml:space="preserve">משרד המשפטים חושב שיש קושי, אפשר ללכת גם </w:t>
      </w:r>
      <w:bookmarkStart w:id="4465" w:name="_ETM_Q1_7089770"/>
      <w:bookmarkEnd w:id="4465"/>
      <w:r>
        <w:rPr>
          <w:rtl/>
        </w:rPr>
        <w:t xml:space="preserve">עם החלופה השנייה. </w:t>
      </w:r>
    </w:p>
    <w:p w:rsidR="0019011F" w:rsidRDefault="0019011F" w:rsidP="0019011F">
      <w:pPr>
        <w:rPr>
          <w:rtl/>
        </w:rPr>
      </w:pPr>
      <w:bookmarkStart w:id="4466" w:name="_ETM_Q1_7097207"/>
      <w:bookmarkStart w:id="4467" w:name="_ETM_Q1_7097293"/>
      <w:bookmarkEnd w:id="4466"/>
      <w:bookmarkEnd w:id="4467"/>
    </w:p>
    <w:p w:rsidR="0019011F" w:rsidRDefault="0019011F" w:rsidP="0019011F">
      <w:pPr>
        <w:pStyle w:val="af8"/>
        <w:rPr>
          <w:rtl/>
        </w:rPr>
      </w:pPr>
      <w:bookmarkStart w:id="4468" w:name="ET_yor_5628_55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46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אני רוצה להבין את ההצעה של משרד העבודה.</w:t>
      </w:r>
    </w:p>
    <w:p w:rsidR="0019011F" w:rsidRDefault="0019011F" w:rsidP="0019011F">
      <w:pPr>
        <w:rPr>
          <w:rtl/>
          <w:lang w:eastAsia="he-IL"/>
        </w:rPr>
      </w:pPr>
      <w:bookmarkStart w:id="4469" w:name="_ETM_Q1_7097095"/>
      <w:bookmarkStart w:id="4470" w:name="_ETM_Q1_7097219"/>
      <w:bookmarkEnd w:id="4469"/>
      <w:bookmarkEnd w:id="4470"/>
    </w:p>
    <w:p w:rsidR="0019011F" w:rsidRDefault="0019011F" w:rsidP="0019011F">
      <w:pPr>
        <w:pStyle w:val="a5"/>
        <w:rPr>
          <w:rtl/>
        </w:rPr>
      </w:pPr>
      <w:bookmarkStart w:id="4471" w:name="ET_speaker_דבורה_ספיר_אליעזר_553"/>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471"/>
    </w:p>
    <w:p w:rsidR="0019011F" w:rsidRDefault="0019011F" w:rsidP="0019011F">
      <w:pPr>
        <w:pStyle w:val="KeepWithNext"/>
        <w:rPr>
          <w:rFonts w:hint="cs"/>
          <w:rtl/>
        </w:rPr>
      </w:pPr>
    </w:p>
    <w:p w:rsidR="0019011F" w:rsidRDefault="0019011F" w:rsidP="0019011F">
      <w:pPr>
        <w:rPr>
          <w:rtl/>
        </w:rPr>
      </w:pPr>
      <w:r>
        <w:rPr>
          <w:rtl/>
        </w:rPr>
        <w:t xml:space="preserve">אני אגיד בצורה מדויקת בעניין ההסתייגות: </w:t>
      </w:r>
      <w:bookmarkStart w:id="4472" w:name="_ETM_Q1_7103719"/>
      <w:bookmarkEnd w:id="4472"/>
      <w:r>
        <w:rPr>
          <w:rtl/>
        </w:rPr>
        <w:t xml:space="preserve">ככול שהוועדה – וזו לא החלטה של השר – מחליטה </w:t>
      </w:r>
      <w:bookmarkStart w:id="4473" w:name="_ETM_Q1_7110097"/>
      <w:bookmarkEnd w:id="4473"/>
      <w:r>
        <w:rPr>
          <w:rtl/>
        </w:rPr>
        <w:t xml:space="preserve">שרוצים לקבוע שיעורים שונים לשכר של העובדים הזרים לפי סעיף 136 - - - </w:t>
      </w:r>
    </w:p>
    <w:p w:rsidR="0019011F" w:rsidRDefault="0019011F" w:rsidP="0019011F">
      <w:pPr>
        <w:rPr>
          <w:rtl/>
        </w:rPr>
      </w:pPr>
    </w:p>
    <w:p w:rsidR="0019011F" w:rsidRDefault="0019011F" w:rsidP="0019011F">
      <w:pPr>
        <w:pStyle w:val="af8"/>
        <w:rPr>
          <w:rtl/>
        </w:rPr>
      </w:pPr>
      <w:bookmarkStart w:id="4474" w:name="ET_yor_5628_555"/>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474"/>
    </w:p>
    <w:p w:rsidR="0019011F" w:rsidRDefault="0019011F" w:rsidP="0019011F">
      <w:pPr>
        <w:pStyle w:val="KeepWithNext"/>
        <w:rPr>
          <w:rFonts w:hint="cs"/>
          <w:rtl/>
        </w:rPr>
      </w:pPr>
    </w:p>
    <w:p w:rsidR="0019011F" w:rsidRDefault="0019011F" w:rsidP="0019011F">
      <w:pPr>
        <w:rPr>
          <w:rtl/>
        </w:rPr>
      </w:pPr>
      <w:bookmarkStart w:id="4475" w:name="_ETM_Q1_7077899"/>
      <w:bookmarkEnd w:id="4475"/>
      <w:r>
        <w:rPr>
          <w:rtl/>
        </w:rPr>
        <w:t>זו לא הייתה ההצעה. ההצעה הייתה שביום זה לא יחול - - -</w:t>
      </w:r>
    </w:p>
    <w:p w:rsidR="0019011F" w:rsidRDefault="0019011F" w:rsidP="0019011F">
      <w:pPr>
        <w:rPr>
          <w:rtl/>
        </w:rPr>
      </w:pPr>
    </w:p>
    <w:p w:rsidR="0019011F" w:rsidRDefault="0019011F" w:rsidP="0019011F">
      <w:pPr>
        <w:pStyle w:val="a5"/>
        <w:rPr>
          <w:rtl/>
        </w:rPr>
      </w:pPr>
      <w:bookmarkStart w:id="4476" w:name="ET_knessetmember_5520_55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7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אנחנו נצמדנו לנוסח הקודם. הנוסח </w:t>
      </w:r>
      <w:bookmarkStart w:id="4477" w:name="_ETM_Q1_7128535"/>
      <w:bookmarkEnd w:id="4477"/>
      <w:r>
        <w:rPr>
          <w:rtl/>
          <w:lang w:eastAsia="he-IL"/>
        </w:rPr>
        <w:t xml:space="preserve">הקודם הטיל את האחריות על שר העבודה והרווחה מתוך הבנה </w:t>
      </w:r>
      <w:bookmarkStart w:id="4478" w:name="_ETM_Q1_7132015"/>
      <w:bookmarkEnd w:id="4478"/>
      <w:r>
        <w:rPr>
          <w:rtl/>
          <w:lang w:eastAsia="he-IL"/>
        </w:rPr>
        <w:t xml:space="preserve">שהוא קובע שזה יהיה 100%. זה מה שביקשו אז </w:t>
      </w:r>
      <w:bookmarkStart w:id="4479" w:name="_ETM_Q1_7133498"/>
      <w:bookmarkEnd w:id="4479"/>
      <w:r>
        <w:rPr>
          <w:rtl/>
          <w:lang w:eastAsia="he-IL"/>
        </w:rPr>
        <w:t xml:space="preserve">היועצים המשפטיים. עכשיו הם אומרים שזה מעלה עליהם קשיים. אני חוזר ואומר, אדוני, הכי טוב לחזור להסתייגות המקורית שלי שאומרת שיום החופש יינתן רק לאזרח ישראלי. נקודה. </w:t>
      </w:r>
    </w:p>
    <w:p w:rsidR="0019011F" w:rsidRDefault="0019011F" w:rsidP="0019011F">
      <w:pPr>
        <w:rPr>
          <w:rtl/>
          <w:lang w:eastAsia="he-IL"/>
        </w:rPr>
      </w:pPr>
      <w:bookmarkStart w:id="4480" w:name="_ETM_Q1_7148636"/>
      <w:bookmarkStart w:id="4481" w:name="_ETM_Q1_7148714"/>
      <w:bookmarkEnd w:id="4480"/>
      <w:bookmarkEnd w:id="4481"/>
    </w:p>
    <w:p w:rsidR="0019011F" w:rsidRDefault="0019011F" w:rsidP="0019011F">
      <w:pPr>
        <w:pStyle w:val="a5"/>
        <w:rPr>
          <w:rtl/>
        </w:rPr>
      </w:pPr>
      <w:bookmarkStart w:id="4482" w:name="ET_speaker_5785_55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48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זו אפליה פסולה, כי </w:t>
      </w:r>
      <w:bookmarkStart w:id="4483" w:name="_ETM_Q1_7152298"/>
      <w:bookmarkEnd w:id="4483"/>
      <w:r>
        <w:rPr>
          <w:rtl/>
          <w:lang w:eastAsia="he-IL"/>
        </w:rPr>
        <w:t xml:space="preserve">אי אפשר - - - </w:t>
      </w:r>
    </w:p>
    <w:p w:rsidR="0019011F" w:rsidRDefault="0019011F" w:rsidP="0019011F">
      <w:pPr>
        <w:rPr>
          <w:rtl/>
          <w:lang w:eastAsia="he-IL"/>
        </w:rPr>
      </w:pPr>
    </w:p>
    <w:p w:rsidR="0019011F" w:rsidRDefault="0019011F" w:rsidP="0019011F">
      <w:pPr>
        <w:pStyle w:val="a5"/>
        <w:rPr>
          <w:rtl/>
        </w:rPr>
      </w:pPr>
      <w:bookmarkStart w:id="4484" w:name="ET_knessetmember_5520_55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84"/>
    </w:p>
    <w:p w:rsidR="0019011F" w:rsidRDefault="0019011F" w:rsidP="0019011F">
      <w:pPr>
        <w:pStyle w:val="KeepWithNext"/>
        <w:rPr>
          <w:rFonts w:hint="cs"/>
          <w:rtl/>
          <w:lang w:eastAsia="he-IL"/>
        </w:rPr>
      </w:pPr>
    </w:p>
    <w:p w:rsidR="0019011F" w:rsidRDefault="0019011F" w:rsidP="0019011F">
      <w:pPr>
        <w:rPr>
          <w:rtl/>
          <w:lang w:eastAsia="he-IL"/>
        </w:rPr>
      </w:pPr>
      <w:bookmarkStart w:id="4485" w:name="_ETM_Q1_7152992"/>
      <w:bookmarkEnd w:id="4485"/>
      <w:r>
        <w:rPr>
          <w:rtl/>
          <w:lang w:eastAsia="he-IL"/>
        </w:rPr>
        <w:t xml:space="preserve">אבל הם לא מצביעים. אתה </w:t>
      </w:r>
      <w:bookmarkStart w:id="4486" w:name="_ETM_Q1_7151880"/>
      <w:bookmarkEnd w:id="4486"/>
      <w:r>
        <w:rPr>
          <w:rtl/>
          <w:lang w:eastAsia="he-IL"/>
        </w:rPr>
        <w:t xml:space="preserve">גם מפלה את מי שלא אזרח ישראלי, הוא </w:t>
      </w:r>
      <w:bookmarkStart w:id="4487" w:name="_ETM_Q1_7154050"/>
      <w:bookmarkEnd w:id="4487"/>
      <w:r>
        <w:rPr>
          <w:rtl/>
          <w:lang w:eastAsia="he-IL"/>
        </w:rPr>
        <w:t xml:space="preserve">לא יכול להצביע. </w:t>
      </w:r>
    </w:p>
    <w:p w:rsidR="0019011F" w:rsidRDefault="0019011F" w:rsidP="0019011F">
      <w:pPr>
        <w:rPr>
          <w:rtl/>
          <w:lang w:eastAsia="he-IL"/>
        </w:rPr>
      </w:pPr>
      <w:bookmarkStart w:id="4488" w:name="_ETM_Q1_7163008"/>
      <w:bookmarkStart w:id="4489" w:name="_ETM_Q1_7163103"/>
      <w:bookmarkEnd w:id="4488"/>
      <w:bookmarkEnd w:id="4489"/>
    </w:p>
    <w:p w:rsidR="0019011F" w:rsidRDefault="0019011F" w:rsidP="0019011F">
      <w:pPr>
        <w:pStyle w:val="a5"/>
        <w:rPr>
          <w:rtl/>
        </w:rPr>
      </w:pPr>
      <w:bookmarkStart w:id="4490" w:name="ET_knessetmember_5939_55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490"/>
    </w:p>
    <w:p w:rsidR="0019011F" w:rsidRDefault="0019011F" w:rsidP="0019011F">
      <w:pPr>
        <w:pStyle w:val="KeepWithNext"/>
        <w:rPr>
          <w:rFonts w:hint="cs"/>
          <w:rtl/>
          <w:lang w:eastAsia="he-IL"/>
        </w:rPr>
      </w:pPr>
    </w:p>
    <w:p w:rsidR="0019011F" w:rsidRDefault="0019011F" w:rsidP="0019011F">
      <w:pPr>
        <w:rPr>
          <w:rtl/>
          <w:lang w:eastAsia="he-IL"/>
        </w:rPr>
      </w:pPr>
      <w:bookmarkStart w:id="4491" w:name="_ETM_Q1_7157823"/>
      <w:bookmarkEnd w:id="4491"/>
      <w:r>
        <w:rPr>
          <w:rtl/>
          <w:lang w:eastAsia="he-IL"/>
        </w:rPr>
        <w:t>למה הם צריכים יום חופש? זה</w:t>
      </w:r>
      <w:bookmarkStart w:id="4492" w:name="_ETM_Q1_7160278"/>
      <w:bookmarkEnd w:id="4492"/>
      <w:r>
        <w:rPr>
          <w:rtl/>
          <w:lang w:eastAsia="he-IL"/>
        </w:rPr>
        <w:t xml:space="preserve"> נועד כדי לעודד הצבעה. </w:t>
      </w:r>
      <w:bookmarkStart w:id="4493" w:name="_ETM_Q1_7163305"/>
      <w:bookmarkEnd w:id="4493"/>
    </w:p>
    <w:p w:rsidR="0019011F" w:rsidRDefault="0019011F" w:rsidP="0019011F">
      <w:pPr>
        <w:rPr>
          <w:rtl/>
          <w:lang w:eastAsia="he-IL"/>
        </w:rPr>
      </w:pPr>
      <w:bookmarkStart w:id="4494" w:name="_ETM_Q1_7163400"/>
      <w:bookmarkEnd w:id="4494"/>
    </w:p>
    <w:p w:rsidR="0019011F" w:rsidRDefault="0019011F" w:rsidP="0019011F">
      <w:pPr>
        <w:pStyle w:val="af8"/>
        <w:rPr>
          <w:rtl/>
        </w:rPr>
      </w:pPr>
      <w:bookmarkStart w:id="4495" w:name="ET_yor_5628_56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495"/>
    </w:p>
    <w:p w:rsidR="0019011F" w:rsidRDefault="0019011F" w:rsidP="0019011F">
      <w:pPr>
        <w:pStyle w:val="KeepWithNext"/>
        <w:rPr>
          <w:rFonts w:hint="cs"/>
          <w:rtl/>
          <w:lang w:eastAsia="he-IL"/>
        </w:rPr>
      </w:pPr>
    </w:p>
    <w:p w:rsidR="0019011F" w:rsidRDefault="0019011F" w:rsidP="0019011F">
      <w:pPr>
        <w:rPr>
          <w:rtl/>
          <w:lang w:eastAsia="he-IL"/>
        </w:rPr>
      </w:pPr>
      <w:bookmarkStart w:id="4496" w:name="_ETM_Q1_7167481"/>
      <w:bookmarkEnd w:id="4496"/>
      <w:r>
        <w:rPr>
          <w:rtl/>
          <w:lang w:eastAsia="he-IL"/>
        </w:rPr>
        <w:t xml:space="preserve">עופר, אתה מתנגד לזה? </w:t>
      </w:r>
    </w:p>
    <w:p w:rsidR="0019011F" w:rsidRDefault="0019011F" w:rsidP="0019011F">
      <w:pPr>
        <w:rPr>
          <w:rtl/>
          <w:lang w:eastAsia="he-IL"/>
        </w:rPr>
      </w:pPr>
    </w:p>
    <w:p w:rsidR="0019011F" w:rsidRDefault="0019011F" w:rsidP="0019011F">
      <w:pPr>
        <w:pStyle w:val="a5"/>
        <w:rPr>
          <w:rtl/>
        </w:rPr>
      </w:pPr>
      <w:bookmarkStart w:id="4497" w:name="ET_knessetmember_5939_56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49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מטרת החוק היא הצבעה. צריך לבחון מה הרציונל </w:t>
      </w:r>
      <w:bookmarkStart w:id="4498" w:name="_ETM_Q1_7176527"/>
      <w:bookmarkEnd w:id="4498"/>
      <w:r>
        <w:rPr>
          <w:rtl/>
          <w:lang w:eastAsia="he-IL"/>
        </w:rPr>
        <w:t xml:space="preserve">של יום שבתון - - - </w:t>
      </w:r>
    </w:p>
    <w:p w:rsidR="0019011F" w:rsidRDefault="0019011F" w:rsidP="0019011F">
      <w:pPr>
        <w:rPr>
          <w:rtl/>
          <w:lang w:eastAsia="he-IL"/>
        </w:rPr>
      </w:pPr>
      <w:bookmarkStart w:id="4499" w:name="_ETM_Q1_7183532"/>
      <w:bookmarkStart w:id="4500" w:name="_ETM_Q1_7183639"/>
      <w:bookmarkEnd w:id="4499"/>
      <w:bookmarkEnd w:id="4500"/>
    </w:p>
    <w:p w:rsidR="0019011F" w:rsidRDefault="0019011F" w:rsidP="0019011F">
      <w:pPr>
        <w:pStyle w:val="a5"/>
        <w:rPr>
          <w:rtl/>
        </w:rPr>
      </w:pPr>
      <w:bookmarkStart w:id="4501" w:name="ET_knessetmember_5520_56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501"/>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יש לי הצעה </w:t>
      </w:r>
      <w:bookmarkStart w:id="4502" w:name="_ETM_Q1_7179109"/>
      <w:bookmarkEnd w:id="4502"/>
      <w:r>
        <w:rPr>
          <w:rtl/>
          <w:lang w:eastAsia="he-IL"/>
        </w:rPr>
        <w:t xml:space="preserve">פרקטית. לאור ההתלהמות שנוצרה פה, אני מציע שנכתוב </w:t>
      </w:r>
      <w:bookmarkStart w:id="4503" w:name="_ETM_Q1_7209446"/>
      <w:bookmarkEnd w:id="4503"/>
      <w:r>
        <w:rPr>
          <w:rtl/>
          <w:lang w:eastAsia="he-IL"/>
        </w:rPr>
        <w:t xml:space="preserve">בנוסח: כפי שקבע שר העבודה בבחירות לכנסת העשרים-ושלוש לגבי העובדים הזרים בסיעוד. אותם התנאים יחולו גם על סיעוד, גם על </w:t>
      </w:r>
      <w:bookmarkStart w:id="4504" w:name="_ETM_Q1_7216434"/>
      <w:bookmarkEnd w:id="4504"/>
      <w:r>
        <w:rPr>
          <w:rtl/>
          <w:lang w:eastAsia="he-IL"/>
        </w:rPr>
        <w:t xml:space="preserve">תעשייה, חקלאות, בנייה, מלונאות והסעדה. </w:t>
      </w:r>
      <w:bookmarkStart w:id="4505" w:name="_ETM_Q1_7224972"/>
      <w:bookmarkEnd w:id="4505"/>
    </w:p>
    <w:p w:rsidR="0019011F" w:rsidRDefault="0019011F" w:rsidP="0019011F">
      <w:pPr>
        <w:rPr>
          <w:rtl/>
          <w:lang w:eastAsia="he-IL"/>
        </w:rPr>
      </w:pPr>
      <w:bookmarkStart w:id="4506" w:name="_ETM_Q1_7225071"/>
      <w:bookmarkEnd w:id="4506"/>
    </w:p>
    <w:p w:rsidR="0019011F" w:rsidRDefault="0019011F" w:rsidP="0019011F">
      <w:pPr>
        <w:pStyle w:val="a5"/>
        <w:rPr>
          <w:rtl/>
        </w:rPr>
      </w:pPr>
      <w:bookmarkStart w:id="4507" w:name="ET_speaker_ניצן_רוזנברג_56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50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מישהו יודע מה התנאים שנקבעו </w:t>
      </w:r>
      <w:bookmarkStart w:id="4508" w:name="_ETM_Q1_7222483"/>
      <w:bookmarkEnd w:id="4508"/>
      <w:r>
        <w:rPr>
          <w:rtl/>
          <w:lang w:eastAsia="he-IL"/>
        </w:rPr>
        <w:t>שם?</w:t>
      </w:r>
    </w:p>
    <w:p w:rsidR="0019011F" w:rsidRDefault="0019011F" w:rsidP="0019011F">
      <w:pPr>
        <w:rPr>
          <w:rtl/>
          <w:lang w:eastAsia="he-IL"/>
        </w:rPr>
      </w:pPr>
    </w:p>
    <w:p w:rsidR="0019011F" w:rsidRDefault="0019011F" w:rsidP="0019011F">
      <w:pPr>
        <w:pStyle w:val="a5"/>
        <w:rPr>
          <w:rtl/>
        </w:rPr>
      </w:pPr>
      <w:bookmarkStart w:id="4509" w:name="ET_speaker_דבורה_ספיר_אליעזר_564"/>
      <w:r>
        <w:rPr>
          <w:rStyle w:val="TagStyle"/>
          <w:rFonts w:hint="cs"/>
          <w:rtl/>
        </w:rPr>
        <w:t xml:space="preserve"> &lt;&lt; דובר &gt;&gt; </w:t>
      </w:r>
      <w:r>
        <w:rPr>
          <w:rFonts w:hint="cs"/>
          <w:rtl/>
        </w:rPr>
        <w:t>דבורה ספיר אליעזר:</w:t>
      </w:r>
      <w:r>
        <w:rPr>
          <w:rStyle w:val="TagStyle"/>
          <w:rFonts w:hint="cs"/>
          <w:rtl/>
        </w:rPr>
        <w:t xml:space="preserve"> &lt;&lt; דובר &gt;&gt;</w:t>
      </w:r>
      <w:r>
        <w:rPr>
          <w:rFonts w:hint="cs"/>
          <w:rtl/>
        </w:rPr>
        <w:t xml:space="preserve">   </w:t>
      </w:r>
      <w:bookmarkEnd w:id="450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רוצה להבהיר מקצועית שזו הייתה טעות. אני רק מבקשת שתיצמדו, ככול שזה יתקבל, לנוסח שהיה - </w:t>
      </w:r>
      <w:bookmarkStart w:id="4510" w:name="_ETM_Q1_7239267"/>
      <w:bookmarkEnd w:id="4510"/>
      <w:r>
        <w:rPr>
          <w:rtl/>
          <w:lang w:eastAsia="he-IL"/>
        </w:rPr>
        <w:t xml:space="preserve">- - </w:t>
      </w:r>
    </w:p>
    <w:p w:rsidR="0019011F" w:rsidRDefault="0019011F" w:rsidP="0019011F">
      <w:pPr>
        <w:rPr>
          <w:rtl/>
          <w:lang w:eastAsia="he-IL"/>
        </w:rPr>
      </w:pPr>
      <w:bookmarkStart w:id="4511" w:name="_ETM_Q1_7240150"/>
      <w:bookmarkStart w:id="4512" w:name="_ETM_Q1_7240248"/>
      <w:bookmarkStart w:id="4513" w:name="_ETM_Q1_7235350"/>
      <w:bookmarkEnd w:id="4511"/>
      <w:bookmarkEnd w:id="4512"/>
      <w:bookmarkEnd w:id="4513"/>
    </w:p>
    <w:p w:rsidR="0019011F" w:rsidRDefault="0019011F" w:rsidP="0019011F">
      <w:pPr>
        <w:pStyle w:val="a5"/>
        <w:rPr>
          <w:rtl/>
        </w:rPr>
      </w:pPr>
      <w:bookmarkStart w:id="4514" w:name="ET_knessetmember_5939_56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514"/>
    </w:p>
    <w:p w:rsidR="0019011F" w:rsidRDefault="0019011F" w:rsidP="0019011F">
      <w:pPr>
        <w:pStyle w:val="KeepWithNext"/>
        <w:rPr>
          <w:rFonts w:hint="cs"/>
          <w:rtl/>
          <w:lang w:eastAsia="he-IL"/>
        </w:rPr>
      </w:pPr>
    </w:p>
    <w:p w:rsidR="0019011F" w:rsidRDefault="0019011F" w:rsidP="0019011F">
      <w:pPr>
        <w:rPr>
          <w:rtl/>
          <w:lang w:eastAsia="he-IL"/>
        </w:rPr>
      </w:pPr>
      <w:bookmarkStart w:id="4515" w:name="_ETM_Q1_7235910"/>
      <w:bookmarkStart w:id="4516" w:name="_ETM_Q1_7235967"/>
      <w:bookmarkEnd w:id="4515"/>
      <w:bookmarkEnd w:id="4516"/>
      <w:r>
        <w:rPr>
          <w:rtl/>
          <w:lang w:eastAsia="he-IL"/>
        </w:rPr>
        <w:t xml:space="preserve">ההסתייגות שלי על הדבר הזה היא </w:t>
      </w:r>
      <w:r>
        <w:rPr>
          <w:lang w:eastAsia="he-IL"/>
        </w:rPr>
        <w:t>copy-paste</w:t>
      </w:r>
      <w:r>
        <w:rPr>
          <w:rtl/>
          <w:lang w:eastAsia="he-IL"/>
        </w:rPr>
        <w:t xml:space="preserve"> מהתקנות </w:t>
      </w:r>
      <w:bookmarkStart w:id="4517" w:name="_ETM_Q1_7244700"/>
      <w:bookmarkEnd w:id="4517"/>
      <w:r>
        <w:rPr>
          <w:rtl/>
          <w:lang w:eastAsia="he-IL"/>
        </w:rPr>
        <w:t xml:space="preserve">לקראת הבחירות לכנסת העשרים-ושלוש. אפשר להשתמש בזה ורק להוסיף </w:t>
      </w:r>
      <w:bookmarkStart w:id="4518" w:name="_ETM_Q1_7246902"/>
      <w:bookmarkEnd w:id="4518"/>
      <w:r>
        <w:rPr>
          <w:rtl/>
          <w:lang w:eastAsia="he-IL"/>
        </w:rPr>
        <w:t xml:space="preserve">את האחרים. לא צריך תקנות חדשות, זה </w:t>
      </w:r>
      <w:r>
        <w:rPr>
          <w:lang w:eastAsia="he-IL"/>
        </w:rPr>
        <w:t>copy-paste</w:t>
      </w:r>
      <w:r>
        <w:rPr>
          <w:rtl/>
          <w:lang w:eastAsia="he-IL"/>
        </w:rPr>
        <w:t xml:space="preserve"> מהתקנות. </w:t>
      </w:r>
      <w:bookmarkStart w:id="4519" w:name="_ETM_Q1_7254803"/>
      <w:bookmarkEnd w:id="4519"/>
    </w:p>
    <w:p w:rsidR="0019011F" w:rsidRDefault="0019011F" w:rsidP="0019011F">
      <w:pPr>
        <w:rPr>
          <w:rtl/>
          <w:lang w:eastAsia="he-IL"/>
        </w:rPr>
      </w:pPr>
      <w:bookmarkStart w:id="4520" w:name="_ETM_Q1_7255142"/>
      <w:bookmarkStart w:id="4521" w:name="_ETM_Q1_7255261"/>
      <w:bookmarkEnd w:id="4520"/>
      <w:bookmarkEnd w:id="4521"/>
    </w:p>
    <w:p w:rsidR="0019011F" w:rsidRDefault="0019011F" w:rsidP="0019011F">
      <w:pPr>
        <w:pStyle w:val="a5"/>
        <w:rPr>
          <w:rtl/>
        </w:rPr>
      </w:pPr>
      <w:bookmarkStart w:id="4522" w:name="ET_speaker_שטרן_56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52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חושב שמבין הניסוחים, מה שהציע עכשיו חבר הכנסת פורר </w:t>
      </w:r>
      <w:bookmarkStart w:id="4523" w:name="_ETM_Q1_7255360"/>
      <w:bookmarkEnd w:id="4523"/>
      <w:r>
        <w:rPr>
          <w:rtl/>
          <w:lang w:eastAsia="he-IL"/>
        </w:rPr>
        <w:t xml:space="preserve">הוא הכי פחות גרוע. </w:t>
      </w:r>
    </w:p>
    <w:p w:rsidR="0019011F" w:rsidRDefault="0019011F" w:rsidP="0019011F">
      <w:pPr>
        <w:rPr>
          <w:rtl/>
          <w:lang w:eastAsia="he-IL"/>
        </w:rPr>
      </w:pPr>
      <w:bookmarkStart w:id="4524" w:name="_ETM_Q1_7274631"/>
      <w:bookmarkStart w:id="4525" w:name="_ETM_Q1_7274707"/>
      <w:bookmarkEnd w:id="4524"/>
      <w:bookmarkEnd w:id="4525"/>
    </w:p>
    <w:p w:rsidR="0019011F" w:rsidRDefault="0019011F" w:rsidP="0019011F">
      <w:pPr>
        <w:pStyle w:val="a5"/>
        <w:rPr>
          <w:rtl/>
        </w:rPr>
      </w:pPr>
      <w:bookmarkStart w:id="4526" w:name="ET_speaker_דין_ליבנה_567"/>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452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יכול לקרוא לכם מה קבע אז שר העבודה. </w:t>
      </w:r>
      <w:bookmarkStart w:id="4527" w:name="_ETM_Q1_7271738"/>
      <w:bookmarkEnd w:id="4527"/>
    </w:p>
    <w:p w:rsidR="0019011F" w:rsidRDefault="0019011F" w:rsidP="0019011F">
      <w:pPr>
        <w:rPr>
          <w:rtl/>
          <w:lang w:eastAsia="he-IL"/>
        </w:rPr>
      </w:pPr>
      <w:bookmarkStart w:id="4528" w:name="_ETM_Q1_7271827"/>
      <w:bookmarkEnd w:id="4528"/>
    </w:p>
    <w:p w:rsidR="0019011F" w:rsidRDefault="0019011F" w:rsidP="0019011F">
      <w:pPr>
        <w:pStyle w:val="af8"/>
        <w:rPr>
          <w:rtl/>
        </w:rPr>
      </w:pPr>
      <w:bookmarkStart w:id="4529" w:name="ET_yor_5628_56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29"/>
    </w:p>
    <w:p w:rsidR="0019011F" w:rsidRDefault="0019011F" w:rsidP="0019011F">
      <w:pPr>
        <w:pStyle w:val="KeepWithNext"/>
        <w:rPr>
          <w:rFonts w:hint="cs"/>
          <w:rtl/>
          <w:lang w:eastAsia="he-IL"/>
        </w:rPr>
      </w:pPr>
    </w:p>
    <w:p w:rsidR="0019011F" w:rsidRDefault="0019011F" w:rsidP="0019011F">
      <w:pPr>
        <w:rPr>
          <w:rtl/>
          <w:lang w:eastAsia="he-IL"/>
        </w:rPr>
      </w:pPr>
      <w:bookmarkStart w:id="4530" w:name="_ETM_Q1_7274494"/>
      <w:bookmarkEnd w:id="4530"/>
      <w:r>
        <w:rPr>
          <w:rtl/>
          <w:lang w:eastAsia="he-IL"/>
        </w:rPr>
        <w:t xml:space="preserve">לא צריך לקרוא. אלעזר, מה אתה </w:t>
      </w:r>
      <w:bookmarkStart w:id="4531" w:name="_ETM_Q1_7275698"/>
      <w:bookmarkEnd w:id="4531"/>
      <w:r>
        <w:rPr>
          <w:rtl/>
          <w:lang w:eastAsia="he-IL"/>
        </w:rPr>
        <w:t>אומר על זה?</w:t>
      </w:r>
    </w:p>
    <w:p w:rsidR="0019011F" w:rsidRDefault="0019011F" w:rsidP="0019011F">
      <w:pPr>
        <w:rPr>
          <w:rtl/>
          <w:lang w:eastAsia="he-IL"/>
        </w:rPr>
      </w:pPr>
    </w:p>
    <w:p w:rsidR="0019011F" w:rsidRDefault="0019011F" w:rsidP="0019011F">
      <w:pPr>
        <w:pStyle w:val="a5"/>
        <w:rPr>
          <w:rtl/>
        </w:rPr>
      </w:pPr>
      <w:bookmarkStart w:id="4532" w:name="ET_speaker_שטרן_569"/>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53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ככול שההוראה תצלם מצב, כלומר שתאמר שמה שנקבע </w:t>
      </w:r>
      <w:bookmarkStart w:id="4533" w:name="_ETM_Q1_7278130"/>
      <w:bookmarkEnd w:id="4533"/>
      <w:r>
        <w:rPr>
          <w:rtl/>
          <w:lang w:eastAsia="he-IL"/>
        </w:rPr>
        <w:t xml:space="preserve">לקראת הבחירות לכנסת העשרים-ושלוש לגבי עובדי סיעוד יחול גם לקראת </w:t>
      </w:r>
      <w:bookmarkStart w:id="4534" w:name="_ETM_Q1_7283242"/>
      <w:bookmarkEnd w:id="4534"/>
      <w:r>
        <w:rPr>
          <w:rtl/>
          <w:lang w:eastAsia="he-IL"/>
        </w:rPr>
        <w:t xml:space="preserve">הבחירות לכנסת העשרים-וארבע, זה בסדר. זה בנוסח של </w:t>
      </w:r>
      <w:bookmarkStart w:id="4535" w:name="_ETM_Q1_7292840"/>
      <w:bookmarkEnd w:id="4535"/>
      <w:r>
        <w:rPr>
          <w:rtl/>
          <w:lang w:eastAsia="he-IL"/>
        </w:rPr>
        <w:t xml:space="preserve">החוק. אני מסב את תשומת לבכם לגבי ההסתייגות, כי ככול </w:t>
      </w:r>
      <w:bookmarkStart w:id="4536" w:name="_ETM_Q1_7292870"/>
      <w:bookmarkEnd w:id="4536"/>
      <w:r>
        <w:rPr>
          <w:rtl/>
          <w:lang w:eastAsia="he-IL"/>
        </w:rPr>
        <w:t xml:space="preserve">שמרחיבים את זה, אני לא בטוח שהדברים שקבע שר העבודה </w:t>
      </w:r>
      <w:bookmarkStart w:id="4537" w:name="_ETM_Q1_7297679"/>
      <w:bookmarkEnd w:id="4537"/>
      <w:r>
        <w:rPr>
          <w:rtl/>
          <w:lang w:eastAsia="he-IL"/>
        </w:rPr>
        <w:t xml:space="preserve">לגבי עובדי סיעוד הם רלוונטיים ונכונים גם לעובדי התחומים האחרים. </w:t>
      </w:r>
    </w:p>
    <w:p w:rsidR="0019011F" w:rsidRDefault="0019011F" w:rsidP="0019011F">
      <w:pPr>
        <w:rPr>
          <w:rtl/>
          <w:lang w:eastAsia="he-IL"/>
        </w:rPr>
      </w:pPr>
    </w:p>
    <w:p w:rsidR="0019011F" w:rsidRDefault="0019011F" w:rsidP="0019011F">
      <w:pPr>
        <w:pStyle w:val="a5"/>
        <w:keepNext/>
        <w:rPr>
          <w:rtl/>
        </w:rPr>
      </w:pPr>
      <w:bookmarkStart w:id="4538" w:name="ET_knessetmember_5520_57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538"/>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הם רלוונטיים. </w:t>
      </w:r>
    </w:p>
    <w:p w:rsidR="0019011F" w:rsidRDefault="0019011F" w:rsidP="0019011F">
      <w:pPr>
        <w:rPr>
          <w:rtl/>
          <w:lang w:eastAsia="he-IL"/>
        </w:rPr>
      </w:pPr>
    </w:p>
    <w:p w:rsidR="0019011F" w:rsidRDefault="0019011F" w:rsidP="0019011F">
      <w:pPr>
        <w:pStyle w:val="a5"/>
        <w:rPr>
          <w:rtl/>
        </w:rPr>
      </w:pPr>
      <w:bookmarkStart w:id="4539" w:name="ET_speaker_שטרן_571"/>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539"/>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כל תחום יש לו את </w:t>
      </w:r>
      <w:bookmarkStart w:id="4540" w:name="_ETM_Q1_7307859"/>
      <w:bookmarkEnd w:id="4540"/>
      <w:r>
        <w:rPr>
          <w:rtl/>
          <w:lang w:eastAsia="he-IL"/>
        </w:rPr>
        <w:t xml:space="preserve">הנישה שלו - - - </w:t>
      </w:r>
    </w:p>
    <w:p w:rsidR="0019011F" w:rsidRDefault="0019011F" w:rsidP="0019011F">
      <w:pPr>
        <w:rPr>
          <w:rtl/>
          <w:lang w:eastAsia="he-IL"/>
        </w:rPr>
      </w:pPr>
      <w:bookmarkStart w:id="4541" w:name="_ETM_Q1_7311329"/>
      <w:bookmarkStart w:id="4542" w:name="_ETM_Q1_7311423"/>
      <w:bookmarkEnd w:id="4541"/>
      <w:bookmarkEnd w:id="4542"/>
    </w:p>
    <w:p w:rsidR="0019011F" w:rsidRDefault="0019011F" w:rsidP="0019011F">
      <w:pPr>
        <w:pStyle w:val="af8"/>
        <w:rPr>
          <w:rtl/>
        </w:rPr>
      </w:pPr>
      <w:bookmarkStart w:id="4543" w:name="ET_yor_5628_57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43"/>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דין ליבנה, מה אתה אומר </w:t>
      </w:r>
      <w:bookmarkStart w:id="4544" w:name="_ETM_Q1_7308411"/>
      <w:bookmarkEnd w:id="4544"/>
      <w:r>
        <w:rPr>
          <w:rtl/>
          <w:lang w:eastAsia="he-IL"/>
        </w:rPr>
        <w:t>על זה?</w:t>
      </w:r>
      <w:bookmarkStart w:id="4545" w:name="_ETM_Q1_7310214"/>
      <w:bookmarkEnd w:id="4545"/>
    </w:p>
    <w:p w:rsidR="0019011F" w:rsidRDefault="0019011F" w:rsidP="0019011F">
      <w:pPr>
        <w:rPr>
          <w:rtl/>
          <w:lang w:eastAsia="he-IL"/>
        </w:rPr>
      </w:pPr>
      <w:bookmarkStart w:id="4546" w:name="_ETM_Q1_7310333"/>
      <w:bookmarkEnd w:id="4546"/>
    </w:p>
    <w:p w:rsidR="0019011F" w:rsidRDefault="0019011F" w:rsidP="0019011F">
      <w:pPr>
        <w:pStyle w:val="a5"/>
        <w:rPr>
          <w:rtl/>
        </w:rPr>
      </w:pPr>
      <w:bookmarkStart w:id="4547" w:name="ET_speaker_דין_ליבנה_573"/>
      <w:r>
        <w:rPr>
          <w:rStyle w:val="TagStyle"/>
          <w:rFonts w:hint="cs"/>
          <w:rtl/>
        </w:rPr>
        <w:t xml:space="preserve"> &lt;&lt; דובר &gt;&gt; </w:t>
      </w:r>
      <w:r>
        <w:rPr>
          <w:rFonts w:hint="cs"/>
          <w:rtl/>
        </w:rPr>
        <w:t>דין ליבנה:</w:t>
      </w:r>
      <w:r>
        <w:rPr>
          <w:rStyle w:val="TagStyle"/>
          <w:rFonts w:hint="cs"/>
          <w:rtl/>
        </w:rPr>
        <w:t xml:space="preserve"> &lt;&lt; דובר &gt;&gt;</w:t>
      </w:r>
      <w:r>
        <w:rPr>
          <w:rFonts w:hint="cs"/>
          <w:rtl/>
        </w:rPr>
        <w:t xml:space="preserve">   </w:t>
      </w:r>
      <w:bookmarkEnd w:id="4547"/>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מה שקבע שר העבודה אז באישור ועדת הכספים של הכנסת היה שאם האדם לא עובד, לא </w:t>
      </w:r>
      <w:bookmarkStart w:id="4548" w:name="_ETM_Q1_7321890"/>
      <w:bookmarkEnd w:id="4548"/>
      <w:r>
        <w:rPr>
          <w:rtl/>
          <w:lang w:eastAsia="he-IL"/>
        </w:rPr>
        <w:t>משלמים לו שכר, אלא אם כן הוא נעדר מחמת מחלה</w:t>
      </w:r>
      <w:bookmarkStart w:id="4549" w:name="_ETM_Q1_7325576"/>
      <w:bookmarkEnd w:id="4549"/>
      <w:r>
        <w:rPr>
          <w:rtl/>
          <w:lang w:eastAsia="he-IL"/>
        </w:rPr>
        <w:t xml:space="preserve">, חופשה, חג, מנוחת פיצוי. </w:t>
      </w:r>
    </w:p>
    <w:p w:rsidR="0019011F" w:rsidRDefault="0019011F" w:rsidP="0019011F">
      <w:pPr>
        <w:rPr>
          <w:rtl/>
          <w:lang w:eastAsia="he-IL"/>
        </w:rPr>
      </w:pPr>
    </w:p>
    <w:p w:rsidR="0019011F" w:rsidRDefault="0019011F" w:rsidP="0019011F">
      <w:pPr>
        <w:pStyle w:val="af8"/>
        <w:rPr>
          <w:rtl/>
        </w:rPr>
      </w:pPr>
      <w:bookmarkStart w:id="4550" w:name="ET_yor_5628_574"/>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5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ואם הוא עובד –  100%.</w:t>
      </w:r>
    </w:p>
    <w:p w:rsidR="0019011F" w:rsidRDefault="0019011F" w:rsidP="0019011F">
      <w:pPr>
        <w:rPr>
          <w:rtl/>
          <w:lang w:eastAsia="he-IL"/>
        </w:rPr>
      </w:pPr>
      <w:bookmarkStart w:id="4551" w:name="_ETM_Q1_7183849"/>
      <w:bookmarkStart w:id="4552" w:name="_ETM_Q1_7183938"/>
      <w:bookmarkStart w:id="4553" w:name="_ETM_Q1_7330996"/>
      <w:bookmarkEnd w:id="4551"/>
      <w:bookmarkEnd w:id="4552"/>
      <w:bookmarkEnd w:id="4553"/>
    </w:p>
    <w:p w:rsidR="0019011F" w:rsidRDefault="0019011F" w:rsidP="0019011F">
      <w:pPr>
        <w:pStyle w:val="a5"/>
        <w:rPr>
          <w:rtl/>
        </w:rPr>
      </w:pPr>
      <w:bookmarkStart w:id="4554" w:name="ET_knessetmember_5939_57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554"/>
    </w:p>
    <w:p w:rsidR="0019011F" w:rsidRDefault="0019011F" w:rsidP="0019011F">
      <w:pPr>
        <w:pStyle w:val="KeepWithNext"/>
        <w:rPr>
          <w:rFonts w:hint="cs"/>
          <w:rtl/>
          <w:lang w:eastAsia="he-IL"/>
        </w:rPr>
      </w:pPr>
    </w:p>
    <w:p w:rsidR="0019011F" w:rsidRDefault="0019011F" w:rsidP="0019011F">
      <w:pPr>
        <w:rPr>
          <w:rtl/>
          <w:lang w:eastAsia="he-IL"/>
        </w:rPr>
      </w:pPr>
      <w:bookmarkStart w:id="4555" w:name="_ETM_Q1_7331595"/>
      <w:bookmarkStart w:id="4556" w:name="_ETM_Q1_7331655"/>
      <w:bookmarkEnd w:id="4555"/>
      <w:bookmarkEnd w:id="4556"/>
      <w:r>
        <w:rPr>
          <w:rtl/>
          <w:lang w:eastAsia="he-IL"/>
        </w:rPr>
        <w:t>אפשר לקבל הערכה תקציבית כמה זה חוסך בשביל פיצוי המעסיקים שהצעתי?</w:t>
      </w:r>
    </w:p>
    <w:p w:rsidR="0019011F" w:rsidRDefault="0019011F" w:rsidP="0019011F">
      <w:pPr>
        <w:rPr>
          <w:rtl/>
          <w:lang w:eastAsia="he-IL"/>
        </w:rPr>
      </w:pPr>
      <w:bookmarkStart w:id="4557" w:name="_ETM_Q1_7333892"/>
      <w:bookmarkStart w:id="4558" w:name="_ETM_Q1_7334013"/>
      <w:bookmarkEnd w:id="4557"/>
      <w:bookmarkEnd w:id="4558"/>
    </w:p>
    <w:p w:rsidR="0019011F" w:rsidRDefault="0019011F" w:rsidP="0019011F">
      <w:pPr>
        <w:pStyle w:val="af8"/>
        <w:rPr>
          <w:rtl/>
        </w:rPr>
      </w:pPr>
      <w:bookmarkStart w:id="4559" w:name="ET_yor_5628_57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59"/>
    </w:p>
    <w:p w:rsidR="0019011F" w:rsidRDefault="0019011F" w:rsidP="0019011F">
      <w:pPr>
        <w:pStyle w:val="KeepWithNext"/>
        <w:rPr>
          <w:rFonts w:hint="cs"/>
          <w:rtl/>
          <w:lang w:eastAsia="he-IL"/>
        </w:rPr>
      </w:pPr>
    </w:p>
    <w:p w:rsidR="0019011F" w:rsidRDefault="0019011F" w:rsidP="0019011F">
      <w:pPr>
        <w:rPr>
          <w:rtl/>
          <w:lang w:eastAsia="he-IL"/>
        </w:rPr>
      </w:pPr>
      <w:bookmarkStart w:id="4560" w:name="_ETM_Q1_7341379"/>
      <w:bookmarkEnd w:id="4560"/>
      <w:r>
        <w:rPr>
          <w:rtl/>
          <w:lang w:eastAsia="he-IL"/>
        </w:rPr>
        <w:t>אותם אנשים קיבלו 100%. זו הצעה ראויה.</w:t>
      </w:r>
      <w:bookmarkStart w:id="4561" w:name="_ETM_Q1_7340923"/>
      <w:bookmarkEnd w:id="4561"/>
      <w:r>
        <w:rPr>
          <w:rtl/>
          <w:lang w:eastAsia="he-IL"/>
        </w:rPr>
        <w:t xml:space="preserve"> מה אתה אומר, אלעזר?</w:t>
      </w:r>
      <w:bookmarkStart w:id="4562" w:name="_ETM_Q1_7341238"/>
      <w:bookmarkEnd w:id="4562"/>
      <w:r>
        <w:rPr>
          <w:rtl/>
          <w:lang w:eastAsia="he-IL"/>
        </w:rPr>
        <w:t xml:space="preserve"> עו"ד ליבנה הקריא </w:t>
      </w:r>
      <w:bookmarkStart w:id="4563" w:name="_ETM_Q1_7342400"/>
      <w:bookmarkEnd w:id="4563"/>
      <w:r>
        <w:rPr>
          <w:rtl/>
          <w:lang w:eastAsia="he-IL"/>
        </w:rPr>
        <w:t xml:space="preserve">את מה שביקש חבר הכנסת פורר, היינו להעתיק את מה </w:t>
      </w:r>
      <w:bookmarkStart w:id="4564" w:name="_ETM_Q1_7348818"/>
      <w:bookmarkEnd w:id="4564"/>
      <w:r>
        <w:rPr>
          <w:rtl/>
          <w:lang w:eastAsia="he-IL"/>
        </w:rPr>
        <w:t xml:space="preserve">ששר העבודה עשה בכנסת העשרים-ושלוש ולהחיל את זה על הכנסת </w:t>
      </w:r>
      <w:bookmarkStart w:id="4565" w:name="_ETM_Q1_7349788"/>
      <w:bookmarkEnd w:id="4565"/>
      <w:r>
        <w:rPr>
          <w:rtl/>
          <w:lang w:eastAsia="he-IL"/>
        </w:rPr>
        <w:t xml:space="preserve">העשרים-וארבע. אני הייתי מוסיף שזה יהיה בהוראה קבועה ולא בהוראת </w:t>
      </w:r>
      <w:bookmarkStart w:id="4566" w:name="_ETM_Q1_7352326"/>
      <w:bookmarkEnd w:id="4566"/>
      <w:r>
        <w:rPr>
          <w:rtl/>
          <w:lang w:eastAsia="he-IL"/>
        </w:rPr>
        <w:t xml:space="preserve">שעה. לא צריך להטריח את השר עוד פעם. שלא יטרח. </w:t>
      </w:r>
      <w:bookmarkStart w:id="4567" w:name="_ETM_Q1_7359411"/>
      <w:bookmarkEnd w:id="4567"/>
    </w:p>
    <w:p w:rsidR="0019011F" w:rsidRDefault="0019011F" w:rsidP="0019011F">
      <w:pPr>
        <w:rPr>
          <w:rtl/>
          <w:lang w:eastAsia="he-IL"/>
        </w:rPr>
      </w:pPr>
      <w:bookmarkStart w:id="4568" w:name="_ETM_Q1_7359788"/>
      <w:bookmarkStart w:id="4569" w:name="_ETM_Q1_7359888"/>
      <w:bookmarkEnd w:id="4568"/>
      <w:bookmarkEnd w:id="4569"/>
    </w:p>
    <w:p w:rsidR="0019011F" w:rsidRDefault="0019011F" w:rsidP="0019011F">
      <w:pPr>
        <w:pStyle w:val="a5"/>
        <w:rPr>
          <w:rtl/>
        </w:rPr>
      </w:pPr>
      <w:bookmarkStart w:id="4570" w:name="ET_speaker_שטרן_577"/>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457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נצלם מצב. </w:t>
      </w:r>
    </w:p>
    <w:p w:rsidR="0019011F" w:rsidRDefault="0019011F" w:rsidP="0019011F">
      <w:pPr>
        <w:rPr>
          <w:rtl/>
          <w:lang w:eastAsia="he-IL"/>
        </w:rPr>
      </w:pPr>
      <w:bookmarkStart w:id="4571" w:name="_ETM_Q1_7361482"/>
      <w:bookmarkStart w:id="4572" w:name="_ETM_Q1_7361562"/>
      <w:bookmarkEnd w:id="4571"/>
      <w:bookmarkEnd w:id="4572"/>
    </w:p>
    <w:p w:rsidR="0019011F" w:rsidRDefault="0019011F" w:rsidP="0019011F">
      <w:pPr>
        <w:pStyle w:val="af8"/>
        <w:rPr>
          <w:rtl/>
        </w:rPr>
      </w:pPr>
      <w:bookmarkStart w:id="4573" w:name="ET_yor_5628_57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73"/>
    </w:p>
    <w:p w:rsidR="0019011F" w:rsidRDefault="0019011F" w:rsidP="0019011F">
      <w:pPr>
        <w:pStyle w:val="KeepWithNext"/>
        <w:rPr>
          <w:rFonts w:hint="cs"/>
          <w:rtl/>
          <w:lang w:eastAsia="he-IL"/>
        </w:rPr>
      </w:pPr>
    </w:p>
    <w:p w:rsidR="0019011F" w:rsidRDefault="0019011F" w:rsidP="0019011F">
      <w:pPr>
        <w:rPr>
          <w:rtl/>
          <w:lang w:eastAsia="he-IL"/>
        </w:rPr>
      </w:pPr>
      <w:bookmarkStart w:id="4574" w:name="_ETM_Q1_7364956"/>
      <w:bookmarkEnd w:id="4574"/>
      <w:r>
        <w:rPr>
          <w:rtl/>
          <w:lang w:eastAsia="he-IL"/>
        </w:rPr>
        <w:t xml:space="preserve">מקובל על כולם. </w:t>
      </w:r>
    </w:p>
    <w:p w:rsidR="0019011F" w:rsidRDefault="0019011F" w:rsidP="0019011F">
      <w:pPr>
        <w:rPr>
          <w:rtl/>
          <w:lang w:eastAsia="he-IL"/>
        </w:rPr>
      </w:pPr>
      <w:bookmarkStart w:id="4575" w:name="_ETM_Q1_7365835"/>
      <w:bookmarkStart w:id="4576" w:name="_ETM_Q1_7365919"/>
      <w:bookmarkStart w:id="4577" w:name="_ETM_Q1_7367528"/>
      <w:bookmarkEnd w:id="4575"/>
      <w:bookmarkEnd w:id="4576"/>
      <w:bookmarkEnd w:id="4577"/>
    </w:p>
    <w:p w:rsidR="0019011F" w:rsidRDefault="0019011F" w:rsidP="0019011F">
      <w:pPr>
        <w:pStyle w:val="a5"/>
        <w:rPr>
          <w:rtl/>
        </w:rPr>
      </w:pPr>
      <w:bookmarkStart w:id="4578" w:name="ET_knessetmember_5939_57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578"/>
    </w:p>
    <w:p w:rsidR="0019011F" w:rsidRDefault="0019011F" w:rsidP="0019011F">
      <w:pPr>
        <w:pStyle w:val="KeepWithNext"/>
        <w:rPr>
          <w:rFonts w:hint="cs"/>
          <w:rtl/>
          <w:lang w:eastAsia="he-IL"/>
        </w:rPr>
      </w:pPr>
    </w:p>
    <w:p w:rsidR="0019011F" w:rsidRDefault="0019011F" w:rsidP="0019011F">
      <w:pPr>
        <w:rPr>
          <w:rtl/>
          <w:lang w:eastAsia="he-IL"/>
        </w:rPr>
      </w:pPr>
      <w:bookmarkStart w:id="4579" w:name="_ETM_Q1_7368104"/>
      <w:bookmarkStart w:id="4580" w:name="_ETM_Q1_7368161"/>
      <w:bookmarkEnd w:id="4579"/>
      <w:bookmarkEnd w:id="4580"/>
      <w:r>
        <w:rPr>
          <w:rtl/>
          <w:lang w:eastAsia="he-IL"/>
        </w:rPr>
        <w:t xml:space="preserve">אני אשמח לדעת מהאוצר הערכה </w:t>
      </w:r>
      <w:bookmarkStart w:id="4581" w:name="_ETM_Q1_7367880"/>
      <w:bookmarkEnd w:id="4581"/>
      <w:r>
        <w:rPr>
          <w:rtl/>
          <w:lang w:eastAsia="he-IL"/>
        </w:rPr>
        <w:t xml:space="preserve">תקציבית כמה נחסך. </w:t>
      </w:r>
    </w:p>
    <w:p w:rsidR="0019011F" w:rsidRDefault="0019011F" w:rsidP="0019011F">
      <w:pPr>
        <w:rPr>
          <w:rtl/>
          <w:lang w:eastAsia="he-IL"/>
        </w:rPr>
      </w:pPr>
      <w:bookmarkStart w:id="4582" w:name="_ETM_Q1_7369591"/>
      <w:bookmarkStart w:id="4583" w:name="_ETM_Q1_7369682"/>
      <w:bookmarkEnd w:id="4582"/>
      <w:bookmarkEnd w:id="4583"/>
    </w:p>
    <w:p w:rsidR="0019011F" w:rsidRDefault="0019011F" w:rsidP="0019011F">
      <w:pPr>
        <w:pStyle w:val="af8"/>
        <w:rPr>
          <w:rtl/>
        </w:rPr>
      </w:pPr>
      <w:bookmarkStart w:id="4584" w:name="ET_yor_5628_580"/>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8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מבקש שמשרד האוצר יעביר לעידן </w:t>
      </w:r>
      <w:bookmarkStart w:id="4585" w:name="_ETM_Q1_7373172"/>
      <w:bookmarkEnd w:id="4585"/>
      <w:r>
        <w:rPr>
          <w:rtl/>
          <w:lang w:eastAsia="he-IL"/>
        </w:rPr>
        <w:t xml:space="preserve">הערכה תקציבית נכונה יותר ומדויקת יותר. </w:t>
      </w:r>
    </w:p>
    <w:p w:rsidR="0019011F" w:rsidRDefault="0019011F" w:rsidP="0019011F">
      <w:pPr>
        <w:rPr>
          <w:rtl/>
          <w:lang w:eastAsia="he-IL"/>
        </w:rPr>
      </w:pPr>
    </w:p>
    <w:p w:rsidR="0019011F" w:rsidRDefault="0019011F" w:rsidP="0019011F">
      <w:pPr>
        <w:pStyle w:val="a5"/>
        <w:rPr>
          <w:rtl/>
        </w:rPr>
      </w:pPr>
      <w:bookmarkStart w:id="4586" w:name="ET_knessetmember_5939_58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58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לא, כמה נחסך בעקבות </w:t>
      </w:r>
      <w:bookmarkStart w:id="4587" w:name="_ETM_Q1_7377739"/>
      <w:bookmarkEnd w:id="4587"/>
      <w:r>
        <w:rPr>
          <w:rtl/>
          <w:lang w:eastAsia="he-IL"/>
        </w:rPr>
        <w:t xml:space="preserve">זה. </w:t>
      </w:r>
      <w:bookmarkStart w:id="4588" w:name="_ETM_Q1_7378153"/>
      <w:bookmarkEnd w:id="4588"/>
    </w:p>
    <w:p w:rsidR="0019011F" w:rsidRDefault="0019011F" w:rsidP="0019011F">
      <w:pPr>
        <w:rPr>
          <w:rtl/>
          <w:lang w:eastAsia="he-IL"/>
        </w:rPr>
      </w:pPr>
      <w:bookmarkStart w:id="4589" w:name="_ETM_Q1_7378242"/>
      <w:bookmarkEnd w:id="4589"/>
    </w:p>
    <w:p w:rsidR="0019011F" w:rsidRDefault="0019011F" w:rsidP="0019011F">
      <w:pPr>
        <w:pStyle w:val="af8"/>
        <w:rPr>
          <w:rtl/>
        </w:rPr>
      </w:pPr>
      <w:bookmarkStart w:id="4590" w:name="ET_yor_5628_582"/>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59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זה מה שאמרתי. </w:t>
      </w:r>
    </w:p>
    <w:p w:rsidR="0019011F" w:rsidRDefault="0019011F" w:rsidP="0019011F">
      <w:pPr>
        <w:rPr>
          <w:rtl/>
          <w:lang w:eastAsia="he-IL"/>
        </w:rPr>
      </w:pPr>
      <w:bookmarkStart w:id="4591" w:name="_ETM_Q1_7390152"/>
      <w:bookmarkStart w:id="4592" w:name="_ETM_Q1_7390239"/>
      <w:bookmarkEnd w:id="4591"/>
      <w:bookmarkEnd w:id="4592"/>
    </w:p>
    <w:p w:rsidR="0019011F" w:rsidRDefault="0019011F" w:rsidP="0019011F">
      <w:pPr>
        <w:rPr>
          <w:rtl/>
          <w:lang w:eastAsia="he-IL"/>
        </w:rPr>
      </w:pPr>
      <w:bookmarkStart w:id="4593" w:name="_ETM_Q1_7387295"/>
      <w:bookmarkStart w:id="4594" w:name="_ETM_Q1_7387369"/>
      <w:bookmarkEnd w:id="4593"/>
      <w:bookmarkEnd w:id="4594"/>
      <w:r>
        <w:rPr>
          <w:rtl/>
          <w:lang w:eastAsia="he-IL"/>
        </w:rPr>
        <w:t>משרד המשפטים סיימו?</w:t>
      </w:r>
      <w:bookmarkStart w:id="4595" w:name="_ETM_Q1_7386409"/>
      <w:bookmarkEnd w:id="4595"/>
    </w:p>
    <w:p w:rsidR="0019011F" w:rsidRDefault="0019011F" w:rsidP="0019011F">
      <w:pPr>
        <w:ind w:firstLine="0"/>
        <w:rPr>
          <w:rtl/>
          <w:lang w:eastAsia="he-IL"/>
        </w:rPr>
      </w:pPr>
      <w:bookmarkStart w:id="4596" w:name="_ETM_Q1_7386549"/>
      <w:bookmarkEnd w:id="4596"/>
    </w:p>
    <w:p w:rsidR="0019011F" w:rsidRDefault="0019011F" w:rsidP="0019011F">
      <w:pPr>
        <w:pStyle w:val="a5"/>
        <w:rPr>
          <w:rtl/>
        </w:rPr>
      </w:pPr>
      <w:bookmarkStart w:id="4597" w:name="ET_speaker_איה_דביר_583"/>
      <w:r>
        <w:rPr>
          <w:rStyle w:val="TagStyle"/>
          <w:rFonts w:hint="cs"/>
          <w:rtl/>
        </w:rPr>
        <w:t xml:space="preserve"> &lt;&lt; דובר &gt;&gt; </w:t>
      </w:r>
      <w:r>
        <w:rPr>
          <w:rFonts w:hint="cs"/>
          <w:rtl/>
        </w:rPr>
        <w:t>איה דביר:</w:t>
      </w:r>
      <w:r>
        <w:rPr>
          <w:rStyle w:val="TagStyle"/>
          <w:rFonts w:hint="cs"/>
          <w:rtl/>
        </w:rPr>
        <w:t xml:space="preserve"> &lt;&lt; דובר &gt;&gt;</w:t>
      </w:r>
      <w:r>
        <w:rPr>
          <w:rFonts w:hint="cs"/>
          <w:rtl/>
        </w:rPr>
        <w:t xml:space="preserve">   </w:t>
      </w:r>
      <w:bookmarkEnd w:id="4597"/>
    </w:p>
    <w:p w:rsidR="0019011F" w:rsidRDefault="0019011F" w:rsidP="0019011F">
      <w:pPr>
        <w:pStyle w:val="KeepWithNext"/>
        <w:rPr>
          <w:rFonts w:hint="cs"/>
          <w:rtl/>
          <w:lang w:eastAsia="he-IL"/>
        </w:rPr>
      </w:pPr>
    </w:p>
    <w:p w:rsidR="0019011F" w:rsidRDefault="0019011F" w:rsidP="0019011F">
      <w:pPr>
        <w:rPr>
          <w:rtl/>
          <w:lang w:eastAsia="he-IL"/>
        </w:rPr>
      </w:pPr>
      <w:bookmarkStart w:id="4598" w:name="_ETM_Q1_7383970"/>
      <w:bookmarkEnd w:id="4598"/>
      <w:r>
        <w:rPr>
          <w:rtl/>
          <w:lang w:eastAsia="he-IL"/>
        </w:rPr>
        <w:t xml:space="preserve">זה בסדר. אם הבנתי נכון, עצרתם בנוסח שהציג עכשיו חבר הכנסת פורר. </w:t>
      </w:r>
      <w:bookmarkStart w:id="4599" w:name="_ETM_Q1_7390170"/>
      <w:bookmarkEnd w:id="4599"/>
    </w:p>
    <w:p w:rsidR="0019011F" w:rsidRDefault="0019011F" w:rsidP="0019011F">
      <w:pPr>
        <w:rPr>
          <w:rtl/>
          <w:lang w:eastAsia="he-IL"/>
        </w:rPr>
      </w:pPr>
      <w:bookmarkStart w:id="4600" w:name="_ETM_Q1_7392105"/>
      <w:bookmarkStart w:id="4601" w:name="_ETM_Q1_7392184"/>
      <w:bookmarkEnd w:id="4600"/>
      <w:bookmarkEnd w:id="4601"/>
    </w:p>
    <w:p w:rsidR="0019011F" w:rsidRDefault="0019011F" w:rsidP="0019011F">
      <w:pPr>
        <w:pStyle w:val="a5"/>
        <w:rPr>
          <w:rtl/>
        </w:rPr>
      </w:pPr>
      <w:bookmarkStart w:id="4602" w:name="ET_knessetmember_5520_58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02"/>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ממש מתרגש. זו הפעם הראשונה שמשרד המשפטים מסכים - </w:t>
      </w:r>
      <w:bookmarkStart w:id="4603" w:name="_ETM_Q1_7395463"/>
      <w:bookmarkEnd w:id="4603"/>
      <w:r>
        <w:rPr>
          <w:rtl/>
          <w:lang w:eastAsia="he-IL"/>
        </w:rPr>
        <w:t>- -</w:t>
      </w:r>
      <w:bookmarkStart w:id="4604" w:name="_ETM_Q1_7396146"/>
      <w:bookmarkEnd w:id="4604"/>
    </w:p>
    <w:p w:rsidR="0019011F" w:rsidRDefault="0019011F" w:rsidP="0019011F">
      <w:pPr>
        <w:rPr>
          <w:rtl/>
          <w:lang w:eastAsia="he-IL"/>
        </w:rPr>
      </w:pPr>
      <w:bookmarkStart w:id="4605" w:name="_ETM_Q1_7396239"/>
      <w:bookmarkEnd w:id="4605"/>
    </w:p>
    <w:p w:rsidR="0019011F" w:rsidRDefault="0019011F" w:rsidP="0019011F">
      <w:pPr>
        <w:pStyle w:val="a5"/>
        <w:rPr>
          <w:rtl/>
        </w:rPr>
      </w:pPr>
      <w:bookmarkStart w:id="4606" w:name="ET_speaker_איה_דביר_585"/>
      <w:r>
        <w:rPr>
          <w:rStyle w:val="TagStyle"/>
          <w:rFonts w:hint="cs"/>
          <w:rtl/>
        </w:rPr>
        <w:t xml:space="preserve"> &lt;&lt; דובר &gt;&gt; </w:t>
      </w:r>
      <w:r>
        <w:rPr>
          <w:rFonts w:hint="cs"/>
          <w:rtl/>
        </w:rPr>
        <w:t>איה דביר:</w:t>
      </w:r>
      <w:r>
        <w:rPr>
          <w:rStyle w:val="TagStyle"/>
          <w:rFonts w:hint="cs"/>
          <w:rtl/>
        </w:rPr>
        <w:t xml:space="preserve"> &lt;&lt; דובר &gt;&gt;</w:t>
      </w:r>
      <w:r>
        <w:rPr>
          <w:rFonts w:hint="cs"/>
          <w:rtl/>
        </w:rPr>
        <w:t xml:space="preserve">   </w:t>
      </w:r>
      <w:bookmarkEnd w:id="4606"/>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הסברנו את הקשיים גם בנוסח הזה. </w:t>
      </w:r>
    </w:p>
    <w:p w:rsidR="0019011F" w:rsidRDefault="0019011F" w:rsidP="0019011F">
      <w:pPr>
        <w:rPr>
          <w:rtl/>
          <w:lang w:eastAsia="he-IL"/>
        </w:rPr>
      </w:pPr>
      <w:bookmarkStart w:id="4607" w:name="_ETM_Q1_7397891"/>
      <w:bookmarkStart w:id="4608" w:name="_ETM_Q1_7397970"/>
      <w:bookmarkStart w:id="4609" w:name="_ETM_Q1_7397846"/>
      <w:bookmarkEnd w:id="4607"/>
      <w:bookmarkEnd w:id="4608"/>
      <w:bookmarkEnd w:id="4609"/>
    </w:p>
    <w:p w:rsidR="0019011F" w:rsidRDefault="0019011F" w:rsidP="0019011F">
      <w:pPr>
        <w:pStyle w:val="af8"/>
        <w:rPr>
          <w:rtl/>
        </w:rPr>
      </w:pPr>
      <w:bookmarkStart w:id="4610" w:name="ET_yor_5628_586"/>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610"/>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אגב, זה מתחיל </w:t>
      </w:r>
      <w:bookmarkStart w:id="4611" w:name="_ETM_Q1_7395769"/>
      <w:bookmarkEnd w:id="4611"/>
      <w:r>
        <w:rPr>
          <w:rtl/>
          <w:lang w:eastAsia="he-IL"/>
        </w:rPr>
        <w:t xml:space="preserve">להחשיד אותי הסיפור הזה... </w:t>
      </w:r>
    </w:p>
    <w:p w:rsidR="0019011F" w:rsidRDefault="0019011F" w:rsidP="0019011F">
      <w:pPr>
        <w:rPr>
          <w:rtl/>
          <w:lang w:eastAsia="he-IL"/>
        </w:rPr>
      </w:pPr>
      <w:bookmarkStart w:id="4612" w:name="_ETM_Q1_7405372"/>
      <w:bookmarkStart w:id="4613" w:name="_ETM_Q1_7405496"/>
      <w:bookmarkEnd w:id="4612"/>
      <w:bookmarkEnd w:id="4613"/>
    </w:p>
    <w:p w:rsidR="0019011F" w:rsidRDefault="0019011F" w:rsidP="0019011F">
      <w:pPr>
        <w:pStyle w:val="a5"/>
        <w:rPr>
          <w:rtl/>
        </w:rPr>
      </w:pPr>
      <w:bookmarkStart w:id="4614" w:name="ET_knessetmember_5520_58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14"/>
    </w:p>
    <w:p w:rsidR="0019011F" w:rsidRDefault="0019011F" w:rsidP="0019011F">
      <w:pPr>
        <w:pStyle w:val="KeepWithNext"/>
        <w:rPr>
          <w:rFonts w:hint="cs"/>
          <w:rtl/>
          <w:lang w:eastAsia="he-IL"/>
        </w:rPr>
      </w:pPr>
    </w:p>
    <w:p w:rsidR="0019011F" w:rsidRDefault="0019011F" w:rsidP="0019011F">
      <w:pPr>
        <w:rPr>
          <w:rtl/>
          <w:lang w:eastAsia="he-IL"/>
        </w:rPr>
      </w:pPr>
      <w:r>
        <w:rPr>
          <w:rtl/>
          <w:lang w:eastAsia="he-IL"/>
        </w:rPr>
        <w:t xml:space="preserve">אני אסביר לך. אחרי שבוועדה לקידום מעמד האישה היו דיונים ארוכים בנושא חוק האפוטרופסות, במקום שזה יגיע לוועדה הזאת, הגענו להסכמות. </w:t>
      </w:r>
    </w:p>
    <w:p w:rsidR="0019011F" w:rsidRDefault="0019011F" w:rsidP="0019011F">
      <w:pPr>
        <w:rPr>
          <w:rtl/>
          <w:lang w:eastAsia="he-IL"/>
        </w:rPr>
      </w:pPr>
      <w:bookmarkStart w:id="4615" w:name="_ETM_Q1_7422653"/>
      <w:bookmarkStart w:id="4616" w:name="_ETM_Q1_7422755"/>
      <w:bookmarkEnd w:id="4615"/>
      <w:bookmarkEnd w:id="4616"/>
    </w:p>
    <w:p w:rsidR="0019011F" w:rsidRDefault="0019011F" w:rsidP="0019011F">
      <w:pPr>
        <w:pStyle w:val="af8"/>
        <w:rPr>
          <w:rtl/>
        </w:rPr>
      </w:pPr>
      <w:bookmarkStart w:id="4617" w:name="ET_yor_5628_588"/>
      <w:r>
        <w:rPr>
          <w:rStyle w:val="TagStyle"/>
          <w:rFonts w:hint="cs"/>
          <w:rtl/>
        </w:rPr>
        <w:t xml:space="preserve"> &lt;&lt; יור &gt;&gt; </w:t>
      </w:r>
      <w:r>
        <w:rPr>
          <w:rFonts w:hint="cs"/>
          <w:rtl/>
        </w:rPr>
        <w:t>היו"ר מיכאל מלכיאלי:</w:t>
      </w:r>
      <w:r>
        <w:rPr>
          <w:rStyle w:val="TagStyle"/>
          <w:rFonts w:hint="cs"/>
          <w:rtl/>
        </w:rPr>
        <w:t xml:space="preserve"> &lt;&lt; יור &gt;&gt;</w:t>
      </w:r>
      <w:r>
        <w:rPr>
          <w:rFonts w:hint="cs"/>
          <w:rtl/>
        </w:rPr>
        <w:t xml:space="preserve">   </w:t>
      </w:r>
      <w:bookmarkEnd w:id="4617"/>
    </w:p>
    <w:p w:rsidR="0019011F" w:rsidRDefault="0019011F" w:rsidP="0019011F">
      <w:pPr>
        <w:pStyle w:val="KeepWithNext"/>
        <w:rPr>
          <w:rFonts w:hint="cs"/>
          <w:rtl/>
          <w:lang w:eastAsia="he-IL"/>
        </w:rPr>
      </w:pPr>
    </w:p>
    <w:p w:rsidR="0019011F" w:rsidRDefault="0019011F" w:rsidP="0019011F">
      <w:pPr>
        <w:rPr>
          <w:rtl/>
          <w:lang w:eastAsia="he-IL"/>
        </w:rPr>
      </w:pPr>
      <w:bookmarkStart w:id="4618" w:name="_ETM_Q1_7421491"/>
      <w:bookmarkEnd w:id="4618"/>
      <w:r>
        <w:rPr>
          <w:rtl/>
          <w:lang w:eastAsia="he-IL"/>
        </w:rPr>
        <w:t xml:space="preserve">חברים, אנחנו סיימנו. </w:t>
      </w:r>
      <w:bookmarkStart w:id="4619" w:name="_ETM_Q1_7429191"/>
      <w:bookmarkEnd w:id="4619"/>
      <w:r>
        <w:rPr>
          <w:rtl/>
          <w:lang w:eastAsia="he-IL"/>
        </w:rPr>
        <w:t xml:space="preserve">כל ההסתייגויות, למעט אחת, יש עליהן טענת נושא חדש. </w:t>
      </w:r>
      <w:bookmarkStart w:id="4620" w:name="_ETM_Q1_7432157"/>
      <w:bookmarkEnd w:id="4620"/>
      <w:r>
        <w:rPr>
          <w:rtl/>
          <w:lang w:eastAsia="he-IL"/>
        </w:rPr>
        <w:t xml:space="preserve">אנחנו נצא עכשיו להפסקה בתקווה שוועדת הכנסת תתכנס </w:t>
      </w:r>
      <w:bookmarkStart w:id="4621" w:name="_ETM_Q1_7436079"/>
      <w:bookmarkEnd w:id="4621"/>
      <w:r>
        <w:rPr>
          <w:rtl/>
          <w:lang w:eastAsia="he-IL"/>
        </w:rPr>
        <w:t xml:space="preserve">כמה שיותר מהר ולאחר מכן נתכנס שוב. </w:t>
      </w:r>
      <w:bookmarkStart w:id="4622" w:name="_ETM_Q1_7444514"/>
      <w:bookmarkEnd w:id="4622"/>
      <w:r>
        <w:rPr>
          <w:rtl/>
          <w:lang w:eastAsia="he-IL"/>
        </w:rPr>
        <w:t xml:space="preserve">חמש דקות לאחר סיום ישיבת ועדת הכנסת אנחנו נגיע שוב לכאן. </w:t>
      </w:r>
    </w:p>
    <w:p w:rsidR="0019011F" w:rsidRDefault="0019011F" w:rsidP="0019011F">
      <w:pPr>
        <w:rPr>
          <w:rtl/>
          <w:lang w:eastAsia="he-IL"/>
        </w:rPr>
      </w:pPr>
      <w:bookmarkStart w:id="4623" w:name="_ETM_Q1_7444621"/>
      <w:bookmarkStart w:id="4624" w:name="_ETM_Q1_7444810"/>
      <w:bookmarkEnd w:id="4623"/>
      <w:bookmarkEnd w:id="4624"/>
    </w:p>
    <w:p w:rsidR="0019011F" w:rsidRDefault="0019011F" w:rsidP="0019011F">
      <w:pPr>
        <w:rPr>
          <w:rtl/>
          <w:lang w:eastAsia="he-IL"/>
        </w:rPr>
      </w:pPr>
      <w:bookmarkStart w:id="4625" w:name="_ETM_Q1_7444895"/>
      <w:bookmarkEnd w:id="4625"/>
    </w:p>
    <w:p w:rsidR="0019011F" w:rsidRDefault="0019011F" w:rsidP="0019011F">
      <w:pPr>
        <w:pStyle w:val="afe"/>
        <w:rPr>
          <w:rtl/>
          <w:lang w:eastAsia="he-IL"/>
        </w:rPr>
      </w:pPr>
      <w:bookmarkStart w:id="4626" w:name="ET_meetingend_589"/>
      <w:r>
        <w:rPr>
          <w:rStyle w:val="TagStyle"/>
          <w:rFonts w:hint="cs"/>
          <w:rtl/>
        </w:rPr>
        <w:t xml:space="preserve"> &lt;&lt; סיום &gt;&gt; </w:t>
      </w:r>
      <w:r>
        <w:rPr>
          <w:rtl/>
          <w:lang w:eastAsia="he-IL"/>
        </w:rPr>
        <w:t>הישיבה ננעלה בשעה 16:40.</w:t>
      </w:r>
      <w:r>
        <w:rPr>
          <w:rStyle w:val="TagStyle"/>
          <w:rFonts w:hint="cs"/>
          <w:rtl/>
        </w:rPr>
        <w:t xml:space="preserve"> &lt;&lt; סיום &gt;&gt;</w:t>
      </w:r>
      <w:r>
        <w:rPr>
          <w:rtl/>
          <w:lang w:eastAsia="he-IL"/>
        </w:rPr>
        <w:t xml:space="preserve">   </w:t>
      </w:r>
      <w:bookmarkEnd w:id="4626"/>
    </w:p>
    <w:p w:rsidR="0019011F" w:rsidRDefault="0019011F" w:rsidP="0019011F">
      <w:pPr>
        <w:pStyle w:val="KeepWithNext"/>
        <w:rPr>
          <w:rtl/>
          <w:lang w:eastAsia="he-IL"/>
        </w:rPr>
      </w:pPr>
    </w:p>
    <w:p w:rsidR="0019011F" w:rsidRDefault="0019011F" w:rsidP="0019011F">
      <w:pPr>
        <w:rPr>
          <w:rtl/>
          <w:lang w:eastAsia="he-IL"/>
        </w:rPr>
      </w:pPr>
      <w:bookmarkStart w:id="4627" w:name="_ETM_Q1_7464954"/>
      <w:bookmarkEnd w:id="4627"/>
    </w:p>
    <w:p w:rsidR="0019011F" w:rsidRDefault="0019011F" w:rsidP="0019011F">
      <w:pPr>
        <w:rPr>
          <w:rtl/>
          <w:lang w:eastAsia="he-IL"/>
        </w:rPr>
      </w:pPr>
      <w:bookmarkStart w:id="4628" w:name="_ETM_Q1_7423310"/>
      <w:bookmarkStart w:id="4629" w:name="_ETM_Q1_7423418"/>
      <w:bookmarkStart w:id="4630" w:name="_ETM_Q1_7370134"/>
      <w:bookmarkStart w:id="4631" w:name="_ETM_Q1_7370238"/>
      <w:bookmarkStart w:id="4632" w:name="_ETM_Q1_7354489"/>
      <w:bookmarkStart w:id="4633" w:name="_ETM_Q1_7354590"/>
      <w:bookmarkStart w:id="4634" w:name="_ETM_Q1_7341328"/>
      <w:bookmarkStart w:id="4635" w:name="_ETM_Q1_7341817"/>
      <w:bookmarkStart w:id="4636" w:name="_ETM_Q1_7341920"/>
      <w:bookmarkStart w:id="4637" w:name="_ETM_Q1_7077976"/>
      <w:bookmarkStart w:id="4638" w:name="_ETM_Q1_6818980"/>
      <w:bookmarkStart w:id="4639" w:name="_ETM_Q1_6819258"/>
      <w:bookmarkStart w:id="4640" w:name="_ETM_Q1_6819338"/>
      <w:bookmarkStart w:id="4641" w:name="_ETM_Q1_5916111"/>
      <w:bookmarkStart w:id="4642" w:name="_ETM_Q1_5896129"/>
      <w:bookmarkStart w:id="4643" w:name="_ETM_Q1_5896178"/>
      <w:bookmarkStart w:id="4644" w:name="_ETM_Q1_5642437"/>
      <w:bookmarkStart w:id="4645" w:name="_ETM_Q1_5642535"/>
      <w:bookmarkStart w:id="4646" w:name="_ETM_Q1_5619793"/>
      <w:bookmarkStart w:id="4647" w:name="_ETM_Q1_5619863"/>
      <w:bookmarkStart w:id="4648" w:name="_ETM_Q1_5575323"/>
      <w:bookmarkStart w:id="4649" w:name="_ETM_Q1_5568793"/>
      <w:bookmarkStart w:id="4650" w:name="_ETM_Q1_5568860"/>
      <w:bookmarkStart w:id="4651" w:name="_ETM_Q1_5389824"/>
      <w:bookmarkStart w:id="4652" w:name="_ETM_Q1_5389931"/>
      <w:bookmarkStart w:id="4653" w:name="_ETM_Q1_5339302"/>
      <w:bookmarkStart w:id="4654" w:name="_ETM_Q1_5339387"/>
      <w:bookmarkStart w:id="4655" w:name="_ETM_Q1_5289658"/>
      <w:bookmarkStart w:id="4656" w:name="_ETM_Q1_5289767"/>
      <w:bookmarkStart w:id="4657" w:name="_ETM_Q1_5239339"/>
      <w:bookmarkStart w:id="4658" w:name="_ETM_Q1_5239453"/>
      <w:bookmarkStart w:id="4659" w:name="_ETM_Q1_4060085"/>
      <w:bookmarkStart w:id="4660" w:name="_ETM_Q1_3793711"/>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p>
    <w:p w:rsidR="0019011F" w:rsidRDefault="0019011F" w:rsidP="0019011F">
      <w:pPr>
        <w:rPr>
          <w:rtl/>
        </w:rPr>
      </w:pPr>
      <w:bookmarkStart w:id="4661" w:name="_ETM_Q1_2773000"/>
      <w:bookmarkEnd w:id="4661"/>
    </w:p>
    <w:p w:rsidR="0019011F" w:rsidRDefault="0019011F" w:rsidP="009D05FB">
      <w:pPr>
        <w:ind w:firstLine="0"/>
        <w:rPr>
          <w:rtl/>
        </w:rPr>
      </w:pPr>
    </w:p>
    <w:sectPr w:rsidR="0019011F" w:rsidSect="001901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A58" w:rsidRDefault="00042A58">
      <w:r>
        <w:separator/>
      </w:r>
    </w:p>
  </w:endnote>
  <w:endnote w:type="continuationSeparator" w:id="0">
    <w:p w:rsidR="00042A58" w:rsidRDefault="00042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A58" w:rsidRDefault="00042A58">
      <w:r>
        <w:separator/>
      </w:r>
    </w:p>
  </w:footnote>
  <w:footnote w:type="continuationSeparator" w:id="0">
    <w:p w:rsidR="00042A58" w:rsidRDefault="00042A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2A58" w:rsidRDefault="00042A5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42A58" w:rsidRDefault="00042A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2A58" w:rsidRDefault="00042A5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9011F">
      <w:rPr>
        <w:rStyle w:val="af9"/>
        <w:noProof/>
        <w:rtl/>
      </w:rPr>
      <w:t>4</w:t>
    </w:r>
    <w:r>
      <w:rPr>
        <w:rStyle w:val="af9"/>
      </w:rPr>
      <w:fldChar w:fldCharType="end"/>
    </w:r>
  </w:p>
  <w:p w:rsidR="00042A58" w:rsidRPr="00CC5815" w:rsidRDefault="00042A58" w:rsidP="008E5E3F">
    <w:pPr>
      <w:pStyle w:val="a3"/>
      <w:ind w:firstLine="0"/>
    </w:pPr>
    <w:r>
      <w:rPr>
        <w:rtl/>
      </w:rPr>
      <w:t>ועדת החוקה, חוק ומשפט</w:t>
    </w:r>
  </w:p>
  <w:p w:rsidR="00042A58" w:rsidRPr="00CC5815" w:rsidRDefault="00042A58" w:rsidP="008E5E3F">
    <w:pPr>
      <w:pStyle w:val="a3"/>
      <w:ind w:firstLine="0"/>
      <w:rPr>
        <w:rtl/>
      </w:rPr>
    </w:pPr>
    <w:r>
      <w:rPr>
        <w:rtl/>
      </w:rPr>
      <w:t>22/12/2020</w:t>
    </w:r>
  </w:p>
  <w:p w:rsidR="00042A58" w:rsidRPr="00CC5815" w:rsidRDefault="00042A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2A58" w:rsidRDefault="00042A58" w:rsidP="000A17C6">
    <w:pPr>
      <w:keepNext/>
      <w:spacing w:line="240" w:lineRule="atLeast"/>
      <w:ind w:firstLine="0"/>
      <w:jc w:val="center"/>
      <w:outlineLvl w:val="0"/>
      <w:rPr>
        <w:rtl/>
      </w:rPr>
    </w:pPr>
    <w:r>
      <w:rPr>
        <w:noProof/>
      </w:rPr>
      <w:drawing>
        <wp:inline distT="0" distB="0" distL="0" distR="0" wp14:anchorId="69EC71E5" wp14:editId="2EDA5F85">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2A58" w:rsidRDefault="00042A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2A58" w:rsidRDefault="00042A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5B73F1"/>
    <w:multiLevelType w:val="hybridMultilevel"/>
    <w:tmpl w:val="E438F084"/>
    <w:lvl w:ilvl="0" w:tplc="DC2067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114F15"/>
    <w:multiLevelType w:val="hybridMultilevel"/>
    <w:tmpl w:val="920C58EC"/>
    <w:lvl w:ilvl="0" w:tplc="E1C288B8">
      <w:start w:val="1"/>
      <w:numFmt w:val="hebrew1"/>
      <w:lvlText w:val="(%1)"/>
      <w:lvlJc w:val="left"/>
      <w:pPr>
        <w:ind w:left="1080" w:hanging="360"/>
      </w:pPr>
      <w:rPr>
        <w:rFonts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526B5C"/>
    <w:multiLevelType w:val="hybridMultilevel"/>
    <w:tmpl w:val="06FC3552"/>
    <w:lvl w:ilvl="0" w:tplc="D8A8440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347FDF"/>
    <w:multiLevelType w:val="hybridMultilevel"/>
    <w:tmpl w:val="8D28C79A"/>
    <w:lvl w:ilvl="0" w:tplc="29A2953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16163DB"/>
    <w:multiLevelType w:val="hybridMultilevel"/>
    <w:tmpl w:val="D94A873A"/>
    <w:lvl w:ilvl="0" w:tplc="CE66BA04">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4432BB"/>
    <w:multiLevelType w:val="hybridMultilevel"/>
    <w:tmpl w:val="9E661C92"/>
    <w:lvl w:ilvl="0" w:tplc="6AC8DC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99C33D0"/>
    <w:multiLevelType w:val="hybridMultilevel"/>
    <w:tmpl w:val="3A88F78A"/>
    <w:lvl w:ilvl="0" w:tplc="8A2413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5E35B1"/>
    <w:multiLevelType w:val="hybridMultilevel"/>
    <w:tmpl w:val="5C940792"/>
    <w:lvl w:ilvl="0" w:tplc="01C8A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DE507D9"/>
    <w:multiLevelType w:val="hybridMultilevel"/>
    <w:tmpl w:val="468E2B20"/>
    <w:lvl w:ilvl="0" w:tplc="1E282BD0">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3216BF8"/>
    <w:multiLevelType w:val="hybridMultilevel"/>
    <w:tmpl w:val="9E128FF6"/>
    <w:lvl w:ilvl="0" w:tplc="690ED53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1" w15:restartNumberingAfterBreak="0">
    <w:nsid w:val="2C086522"/>
    <w:multiLevelType w:val="hybridMultilevel"/>
    <w:tmpl w:val="CDC236C8"/>
    <w:lvl w:ilvl="0" w:tplc="F08480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D00272B"/>
    <w:multiLevelType w:val="hybridMultilevel"/>
    <w:tmpl w:val="DE4ED3F6"/>
    <w:lvl w:ilvl="0" w:tplc="3ACAA7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BE7274B"/>
    <w:multiLevelType w:val="hybridMultilevel"/>
    <w:tmpl w:val="101C8798"/>
    <w:lvl w:ilvl="0" w:tplc="6638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F70CCF"/>
    <w:multiLevelType w:val="hybridMultilevel"/>
    <w:tmpl w:val="5A90A2BA"/>
    <w:lvl w:ilvl="0" w:tplc="B2226FD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F134E8E"/>
    <w:multiLevelType w:val="hybridMultilevel"/>
    <w:tmpl w:val="FFA89208"/>
    <w:lvl w:ilvl="0" w:tplc="34C83F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20C5DBF"/>
    <w:multiLevelType w:val="hybridMultilevel"/>
    <w:tmpl w:val="4F62FD1C"/>
    <w:lvl w:ilvl="0" w:tplc="247AD1FC">
      <w:start w:val="1"/>
      <w:numFmt w:val="hebrew1"/>
      <w:lvlText w:val="(%1)"/>
      <w:lvlJc w:val="left"/>
      <w:pPr>
        <w:ind w:left="1440" w:hanging="360"/>
      </w:pPr>
      <w:rPr>
        <w:rFonts w:hint="default"/>
      </w:rPr>
    </w:lvl>
    <w:lvl w:ilvl="1" w:tplc="04090019" w:tentative="1">
      <w:start w:val="1"/>
      <w:numFmt w:val="lowerLetter"/>
      <w:lvlText w:val="%2."/>
      <w:lvlJc w:val="left"/>
      <w:pPr>
        <w:ind w:left="2171" w:hanging="360"/>
      </w:p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abstractNum w:abstractNumId="18" w15:restartNumberingAfterBreak="0">
    <w:nsid w:val="618A2C80"/>
    <w:multiLevelType w:val="hybridMultilevel"/>
    <w:tmpl w:val="BCC2028A"/>
    <w:lvl w:ilvl="0" w:tplc="80244F6E">
      <w:start w:val="1"/>
      <w:numFmt w:val="decimal"/>
      <w:lvlText w:val="(%1)"/>
      <w:lvlJc w:val="left"/>
      <w:pPr>
        <w:ind w:left="1440" w:hanging="6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9" w15:restartNumberingAfterBreak="0">
    <w:nsid w:val="67003923"/>
    <w:multiLevelType w:val="hybridMultilevel"/>
    <w:tmpl w:val="06FC3552"/>
    <w:lvl w:ilvl="0" w:tplc="D8A8440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FA67C6E"/>
    <w:multiLevelType w:val="hybridMultilevel"/>
    <w:tmpl w:val="468E2B20"/>
    <w:lvl w:ilvl="0" w:tplc="1E282BD0">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444246E"/>
    <w:multiLevelType w:val="hybridMultilevel"/>
    <w:tmpl w:val="468E2B20"/>
    <w:lvl w:ilvl="0" w:tplc="1E282BD0">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9FB6E27"/>
    <w:multiLevelType w:val="hybridMultilevel"/>
    <w:tmpl w:val="68E23800"/>
    <w:lvl w:ilvl="0" w:tplc="53289C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B6C3C37"/>
    <w:multiLevelType w:val="hybridMultilevel"/>
    <w:tmpl w:val="D9DC6942"/>
    <w:lvl w:ilvl="0" w:tplc="7D3AA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7A2F36"/>
    <w:multiLevelType w:val="hybridMultilevel"/>
    <w:tmpl w:val="7D48C68E"/>
    <w:lvl w:ilvl="0" w:tplc="8C529AF0">
      <w:start w:val="1"/>
      <w:numFmt w:val="decimal"/>
      <w:lvlText w:val="(%1)"/>
      <w:lvlJc w:val="left"/>
      <w:pPr>
        <w:ind w:left="2520" w:hanging="360"/>
      </w:pPr>
      <w:rPr>
        <w:rFonts w:hint="default"/>
        <w:sz w:val="24"/>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3"/>
  </w:num>
  <w:num w:numId="3">
    <w:abstractNumId w:val="14"/>
  </w:num>
  <w:num w:numId="4">
    <w:abstractNumId w:val="12"/>
  </w:num>
  <w:num w:numId="5">
    <w:abstractNumId w:val="8"/>
  </w:num>
  <w:num w:numId="6">
    <w:abstractNumId w:val="16"/>
  </w:num>
  <w:num w:numId="7">
    <w:abstractNumId w:val="6"/>
  </w:num>
  <w:num w:numId="8">
    <w:abstractNumId w:val="4"/>
  </w:num>
  <w:num w:numId="9">
    <w:abstractNumId w:val="17"/>
  </w:num>
  <w:num w:numId="10">
    <w:abstractNumId w:val="1"/>
  </w:num>
  <w:num w:numId="11">
    <w:abstractNumId w:val="2"/>
  </w:num>
  <w:num w:numId="12">
    <w:abstractNumId w:val="15"/>
  </w:num>
  <w:num w:numId="13">
    <w:abstractNumId w:val="22"/>
  </w:num>
  <w:num w:numId="14">
    <w:abstractNumId w:val="18"/>
  </w:num>
  <w:num w:numId="15">
    <w:abstractNumId w:val="10"/>
  </w:num>
  <w:num w:numId="16">
    <w:abstractNumId w:val="23"/>
  </w:num>
  <w:num w:numId="17">
    <w:abstractNumId w:val="7"/>
  </w:num>
  <w:num w:numId="18">
    <w:abstractNumId w:val="3"/>
  </w:num>
  <w:num w:numId="19">
    <w:abstractNumId w:val="24"/>
  </w:num>
  <w:num w:numId="20">
    <w:abstractNumId w:val="19"/>
  </w:num>
  <w:num w:numId="21">
    <w:abstractNumId w:val="5"/>
  </w:num>
  <w:num w:numId="22">
    <w:abstractNumId w:val="11"/>
  </w:num>
  <w:num w:numId="23">
    <w:abstractNumId w:val="9"/>
  </w:num>
  <w:num w:numId="24">
    <w:abstractNumId w:val="21"/>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activeWritingStyle w:appName="MSWord" w:lang="en-US" w:vendorID="64" w:dllVersion="131078" w:nlCheck="1" w:checkStyle="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47"/>
    <w:rsid w:val="000066BD"/>
    <w:rsid w:val="0002047E"/>
    <w:rsid w:val="000204FF"/>
    <w:rsid w:val="000209FC"/>
    <w:rsid w:val="00024C18"/>
    <w:rsid w:val="0002541D"/>
    <w:rsid w:val="0003718F"/>
    <w:rsid w:val="00037279"/>
    <w:rsid w:val="00042A58"/>
    <w:rsid w:val="00045012"/>
    <w:rsid w:val="00067F42"/>
    <w:rsid w:val="00092B80"/>
    <w:rsid w:val="000A0761"/>
    <w:rsid w:val="000A17C6"/>
    <w:rsid w:val="000A4C8E"/>
    <w:rsid w:val="000B060C"/>
    <w:rsid w:val="000B1631"/>
    <w:rsid w:val="000B2EE6"/>
    <w:rsid w:val="000B30F4"/>
    <w:rsid w:val="000B7176"/>
    <w:rsid w:val="000C1C2A"/>
    <w:rsid w:val="000C47F5"/>
    <w:rsid w:val="000E3314"/>
    <w:rsid w:val="000F2459"/>
    <w:rsid w:val="001165A1"/>
    <w:rsid w:val="00116E80"/>
    <w:rsid w:val="00124BC8"/>
    <w:rsid w:val="001424D5"/>
    <w:rsid w:val="00150436"/>
    <w:rsid w:val="00167294"/>
    <w:rsid w:val="001673D4"/>
    <w:rsid w:val="00171E7F"/>
    <w:rsid w:val="0017245E"/>
    <w:rsid w:val="001758C1"/>
    <w:rsid w:val="0017779F"/>
    <w:rsid w:val="0018336E"/>
    <w:rsid w:val="001838FB"/>
    <w:rsid w:val="0019011F"/>
    <w:rsid w:val="0019525B"/>
    <w:rsid w:val="00197BD4"/>
    <w:rsid w:val="001A74E9"/>
    <w:rsid w:val="001A7A1B"/>
    <w:rsid w:val="001A7B84"/>
    <w:rsid w:val="001B278E"/>
    <w:rsid w:val="001C0DB1"/>
    <w:rsid w:val="001C44DA"/>
    <w:rsid w:val="001C4FDA"/>
    <w:rsid w:val="001D440C"/>
    <w:rsid w:val="001E26A9"/>
    <w:rsid w:val="001E32C0"/>
    <w:rsid w:val="001E536A"/>
    <w:rsid w:val="001F4907"/>
    <w:rsid w:val="001F73C6"/>
    <w:rsid w:val="002016FF"/>
    <w:rsid w:val="00205708"/>
    <w:rsid w:val="0021248A"/>
    <w:rsid w:val="00227FEF"/>
    <w:rsid w:val="00230DFB"/>
    <w:rsid w:val="00237A13"/>
    <w:rsid w:val="00237FF5"/>
    <w:rsid w:val="002435B3"/>
    <w:rsid w:val="00253299"/>
    <w:rsid w:val="00257314"/>
    <w:rsid w:val="00261554"/>
    <w:rsid w:val="00275C03"/>
    <w:rsid w:val="00280D58"/>
    <w:rsid w:val="00293FE0"/>
    <w:rsid w:val="002961AF"/>
    <w:rsid w:val="002A32E3"/>
    <w:rsid w:val="002D4BDB"/>
    <w:rsid w:val="002E5E31"/>
    <w:rsid w:val="00303B4C"/>
    <w:rsid w:val="00321E62"/>
    <w:rsid w:val="00327BF8"/>
    <w:rsid w:val="00336F5D"/>
    <w:rsid w:val="00340AFA"/>
    <w:rsid w:val="003658CB"/>
    <w:rsid w:val="00366894"/>
    <w:rsid w:val="00366CFB"/>
    <w:rsid w:val="0036794C"/>
    <w:rsid w:val="00373508"/>
    <w:rsid w:val="003750F3"/>
    <w:rsid w:val="003811D0"/>
    <w:rsid w:val="00391D0F"/>
    <w:rsid w:val="00396023"/>
    <w:rsid w:val="0039626C"/>
    <w:rsid w:val="00396BC9"/>
    <w:rsid w:val="003977B0"/>
    <w:rsid w:val="003A1DF7"/>
    <w:rsid w:val="003A46C9"/>
    <w:rsid w:val="003C279D"/>
    <w:rsid w:val="003E7617"/>
    <w:rsid w:val="003F0A5F"/>
    <w:rsid w:val="003F4773"/>
    <w:rsid w:val="004023C2"/>
    <w:rsid w:val="00414F9D"/>
    <w:rsid w:val="004158DE"/>
    <w:rsid w:val="0041742B"/>
    <w:rsid w:val="004201AB"/>
    <w:rsid w:val="00420608"/>
    <w:rsid w:val="00420642"/>
    <w:rsid w:val="00420E41"/>
    <w:rsid w:val="00424C94"/>
    <w:rsid w:val="004302F6"/>
    <w:rsid w:val="00435D94"/>
    <w:rsid w:val="0043737F"/>
    <w:rsid w:val="0044119A"/>
    <w:rsid w:val="00445F16"/>
    <w:rsid w:val="00447608"/>
    <w:rsid w:val="00451746"/>
    <w:rsid w:val="00470A00"/>
    <w:rsid w:val="00470EAC"/>
    <w:rsid w:val="004770C8"/>
    <w:rsid w:val="004822D3"/>
    <w:rsid w:val="004847B2"/>
    <w:rsid w:val="00493119"/>
    <w:rsid w:val="0049458B"/>
    <w:rsid w:val="00495FD8"/>
    <w:rsid w:val="004A2E25"/>
    <w:rsid w:val="004A35E7"/>
    <w:rsid w:val="004B0A65"/>
    <w:rsid w:val="004B1BE9"/>
    <w:rsid w:val="004B1E2D"/>
    <w:rsid w:val="004B5FF5"/>
    <w:rsid w:val="004C613A"/>
    <w:rsid w:val="004D6539"/>
    <w:rsid w:val="004F1B35"/>
    <w:rsid w:val="00500C0C"/>
    <w:rsid w:val="00510868"/>
    <w:rsid w:val="00516F0C"/>
    <w:rsid w:val="0052152D"/>
    <w:rsid w:val="00531C81"/>
    <w:rsid w:val="00541CC2"/>
    <w:rsid w:val="00543F1B"/>
    <w:rsid w:val="00546678"/>
    <w:rsid w:val="00546E32"/>
    <w:rsid w:val="005506B9"/>
    <w:rsid w:val="00554B6B"/>
    <w:rsid w:val="00556D18"/>
    <w:rsid w:val="005647C1"/>
    <w:rsid w:val="0057059A"/>
    <w:rsid w:val="00570D53"/>
    <w:rsid w:val="005817EC"/>
    <w:rsid w:val="00581CC9"/>
    <w:rsid w:val="00590B77"/>
    <w:rsid w:val="00591D0F"/>
    <w:rsid w:val="005921F3"/>
    <w:rsid w:val="005956A1"/>
    <w:rsid w:val="00595F54"/>
    <w:rsid w:val="00597202"/>
    <w:rsid w:val="005A342D"/>
    <w:rsid w:val="005A5372"/>
    <w:rsid w:val="005C363E"/>
    <w:rsid w:val="005C4160"/>
    <w:rsid w:val="005D61F3"/>
    <w:rsid w:val="005E1C6B"/>
    <w:rsid w:val="005F4420"/>
    <w:rsid w:val="005F76B0"/>
    <w:rsid w:val="0060347B"/>
    <w:rsid w:val="00606049"/>
    <w:rsid w:val="00615CD4"/>
    <w:rsid w:val="006215C9"/>
    <w:rsid w:val="00626AA4"/>
    <w:rsid w:val="00634F61"/>
    <w:rsid w:val="00642EC7"/>
    <w:rsid w:val="00647C42"/>
    <w:rsid w:val="00655A46"/>
    <w:rsid w:val="00670D38"/>
    <w:rsid w:val="00671E6C"/>
    <w:rsid w:val="00687F7C"/>
    <w:rsid w:val="0069175E"/>
    <w:rsid w:val="00695A47"/>
    <w:rsid w:val="006A0CB7"/>
    <w:rsid w:val="006B0573"/>
    <w:rsid w:val="006B42D1"/>
    <w:rsid w:val="006B53C9"/>
    <w:rsid w:val="006B702D"/>
    <w:rsid w:val="006C1439"/>
    <w:rsid w:val="006D3974"/>
    <w:rsid w:val="006D7253"/>
    <w:rsid w:val="006F0259"/>
    <w:rsid w:val="00700433"/>
    <w:rsid w:val="00702755"/>
    <w:rsid w:val="0070472C"/>
    <w:rsid w:val="0071264D"/>
    <w:rsid w:val="007157B2"/>
    <w:rsid w:val="00716EFC"/>
    <w:rsid w:val="007509A6"/>
    <w:rsid w:val="00762D4D"/>
    <w:rsid w:val="007853AF"/>
    <w:rsid w:val="00785E97"/>
    <w:rsid w:val="0078619C"/>
    <w:rsid w:val="007872B4"/>
    <w:rsid w:val="0079076C"/>
    <w:rsid w:val="00791CBE"/>
    <w:rsid w:val="0079275F"/>
    <w:rsid w:val="00793FF1"/>
    <w:rsid w:val="007A0EC2"/>
    <w:rsid w:val="007A6507"/>
    <w:rsid w:val="007C3576"/>
    <w:rsid w:val="007C693F"/>
    <w:rsid w:val="007C6ADD"/>
    <w:rsid w:val="007D04F1"/>
    <w:rsid w:val="007D55B7"/>
    <w:rsid w:val="007D6450"/>
    <w:rsid w:val="007E1CAB"/>
    <w:rsid w:val="007E799D"/>
    <w:rsid w:val="007F5A33"/>
    <w:rsid w:val="008108C3"/>
    <w:rsid w:val="008205C8"/>
    <w:rsid w:val="0082136D"/>
    <w:rsid w:val="00825C06"/>
    <w:rsid w:val="008320F6"/>
    <w:rsid w:val="008338E6"/>
    <w:rsid w:val="008349BF"/>
    <w:rsid w:val="00841223"/>
    <w:rsid w:val="00846BE9"/>
    <w:rsid w:val="00853207"/>
    <w:rsid w:val="00861504"/>
    <w:rsid w:val="00862628"/>
    <w:rsid w:val="008713A4"/>
    <w:rsid w:val="00875F10"/>
    <w:rsid w:val="008778E0"/>
    <w:rsid w:val="00891730"/>
    <w:rsid w:val="0089326C"/>
    <w:rsid w:val="00896E5B"/>
    <w:rsid w:val="008C17F4"/>
    <w:rsid w:val="008C6035"/>
    <w:rsid w:val="008C7015"/>
    <w:rsid w:val="008D1DFB"/>
    <w:rsid w:val="008D2BA0"/>
    <w:rsid w:val="008D3803"/>
    <w:rsid w:val="008D4367"/>
    <w:rsid w:val="008E03B4"/>
    <w:rsid w:val="008E2272"/>
    <w:rsid w:val="008E5E3F"/>
    <w:rsid w:val="008E5E43"/>
    <w:rsid w:val="0090279B"/>
    <w:rsid w:val="00907A17"/>
    <w:rsid w:val="00907AC9"/>
    <w:rsid w:val="00914904"/>
    <w:rsid w:val="00916EBC"/>
    <w:rsid w:val="009258CE"/>
    <w:rsid w:val="009412C2"/>
    <w:rsid w:val="009515F0"/>
    <w:rsid w:val="00953A6A"/>
    <w:rsid w:val="0096101D"/>
    <w:rsid w:val="00971B67"/>
    <w:rsid w:val="00974E06"/>
    <w:rsid w:val="009830CB"/>
    <w:rsid w:val="009841A9"/>
    <w:rsid w:val="00992592"/>
    <w:rsid w:val="00992B7B"/>
    <w:rsid w:val="009A1876"/>
    <w:rsid w:val="009A3667"/>
    <w:rsid w:val="009A5BED"/>
    <w:rsid w:val="009A74CF"/>
    <w:rsid w:val="009B5C96"/>
    <w:rsid w:val="009B783A"/>
    <w:rsid w:val="009C58D7"/>
    <w:rsid w:val="009D03F0"/>
    <w:rsid w:val="009D05FB"/>
    <w:rsid w:val="009D10DA"/>
    <w:rsid w:val="009D39C8"/>
    <w:rsid w:val="009D478A"/>
    <w:rsid w:val="009D7106"/>
    <w:rsid w:val="009E1853"/>
    <w:rsid w:val="009E6E93"/>
    <w:rsid w:val="009F05AC"/>
    <w:rsid w:val="009F1518"/>
    <w:rsid w:val="009F5773"/>
    <w:rsid w:val="009F6BCC"/>
    <w:rsid w:val="00A15971"/>
    <w:rsid w:val="00A22C90"/>
    <w:rsid w:val="00A3200F"/>
    <w:rsid w:val="00A32561"/>
    <w:rsid w:val="00A32C7B"/>
    <w:rsid w:val="00A37765"/>
    <w:rsid w:val="00A403E9"/>
    <w:rsid w:val="00A41824"/>
    <w:rsid w:val="00A42723"/>
    <w:rsid w:val="00A60BB5"/>
    <w:rsid w:val="00A64A6D"/>
    <w:rsid w:val="00A66020"/>
    <w:rsid w:val="00A75448"/>
    <w:rsid w:val="00A83A4B"/>
    <w:rsid w:val="00A9541C"/>
    <w:rsid w:val="00A9607F"/>
    <w:rsid w:val="00AA2113"/>
    <w:rsid w:val="00AA5DB9"/>
    <w:rsid w:val="00AB02EE"/>
    <w:rsid w:val="00AB0E39"/>
    <w:rsid w:val="00AB309E"/>
    <w:rsid w:val="00AB3C05"/>
    <w:rsid w:val="00AB3F3A"/>
    <w:rsid w:val="00AD0B20"/>
    <w:rsid w:val="00AD4EC9"/>
    <w:rsid w:val="00AD670F"/>
    <w:rsid w:val="00AD6FFC"/>
    <w:rsid w:val="00AD7C81"/>
    <w:rsid w:val="00AE2ED3"/>
    <w:rsid w:val="00AF14F5"/>
    <w:rsid w:val="00AF31E6"/>
    <w:rsid w:val="00AF3F9E"/>
    <w:rsid w:val="00AF4150"/>
    <w:rsid w:val="00B030A2"/>
    <w:rsid w:val="00B0509A"/>
    <w:rsid w:val="00B06CA2"/>
    <w:rsid w:val="00B120B2"/>
    <w:rsid w:val="00B1742F"/>
    <w:rsid w:val="00B1750D"/>
    <w:rsid w:val="00B21F01"/>
    <w:rsid w:val="00B21F63"/>
    <w:rsid w:val="00B27195"/>
    <w:rsid w:val="00B27721"/>
    <w:rsid w:val="00B4434B"/>
    <w:rsid w:val="00B50340"/>
    <w:rsid w:val="00B65508"/>
    <w:rsid w:val="00B66096"/>
    <w:rsid w:val="00B8517A"/>
    <w:rsid w:val="00B921AC"/>
    <w:rsid w:val="00BA5280"/>
    <w:rsid w:val="00BA58DC"/>
    <w:rsid w:val="00BA6446"/>
    <w:rsid w:val="00BB0336"/>
    <w:rsid w:val="00BB0CD4"/>
    <w:rsid w:val="00BB284E"/>
    <w:rsid w:val="00BB5C1F"/>
    <w:rsid w:val="00BD3C5D"/>
    <w:rsid w:val="00BD47B7"/>
    <w:rsid w:val="00BD5CEE"/>
    <w:rsid w:val="00BE156E"/>
    <w:rsid w:val="00C1317E"/>
    <w:rsid w:val="00C135D5"/>
    <w:rsid w:val="00C21476"/>
    <w:rsid w:val="00C22514"/>
    <w:rsid w:val="00C22DCB"/>
    <w:rsid w:val="00C269B5"/>
    <w:rsid w:val="00C32208"/>
    <w:rsid w:val="00C34A12"/>
    <w:rsid w:val="00C3598A"/>
    <w:rsid w:val="00C360BC"/>
    <w:rsid w:val="00C419BB"/>
    <w:rsid w:val="00C44800"/>
    <w:rsid w:val="00C50378"/>
    <w:rsid w:val="00C52EC2"/>
    <w:rsid w:val="00C54432"/>
    <w:rsid w:val="00C61DC1"/>
    <w:rsid w:val="00C64AFF"/>
    <w:rsid w:val="00C660E1"/>
    <w:rsid w:val="00C661EE"/>
    <w:rsid w:val="00C72438"/>
    <w:rsid w:val="00C763E4"/>
    <w:rsid w:val="00C8624A"/>
    <w:rsid w:val="00C94EFD"/>
    <w:rsid w:val="00C95C3E"/>
    <w:rsid w:val="00CA5363"/>
    <w:rsid w:val="00CB5F85"/>
    <w:rsid w:val="00CB6D60"/>
    <w:rsid w:val="00CC5815"/>
    <w:rsid w:val="00CD1C6B"/>
    <w:rsid w:val="00CE24B8"/>
    <w:rsid w:val="00CE4616"/>
    <w:rsid w:val="00CE4B9F"/>
    <w:rsid w:val="00CE5849"/>
    <w:rsid w:val="00CE7C12"/>
    <w:rsid w:val="00CF329E"/>
    <w:rsid w:val="00CF6BDB"/>
    <w:rsid w:val="00CF7466"/>
    <w:rsid w:val="00D10EC1"/>
    <w:rsid w:val="00D14B27"/>
    <w:rsid w:val="00D24061"/>
    <w:rsid w:val="00D278F7"/>
    <w:rsid w:val="00D30A24"/>
    <w:rsid w:val="00D345A3"/>
    <w:rsid w:val="00D37550"/>
    <w:rsid w:val="00D40A29"/>
    <w:rsid w:val="00D43B6D"/>
    <w:rsid w:val="00D43DC8"/>
    <w:rsid w:val="00D45D27"/>
    <w:rsid w:val="00D67C51"/>
    <w:rsid w:val="00D86084"/>
    <w:rsid w:val="00D86E57"/>
    <w:rsid w:val="00D87427"/>
    <w:rsid w:val="00D91515"/>
    <w:rsid w:val="00D92497"/>
    <w:rsid w:val="00D96B24"/>
    <w:rsid w:val="00DA33CD"/>
    <w:rsid w:val="00DB11D6"/>
    <w:rsid w:val="00DC0DA3"/>
    <w:rsid w:val="00DC4BEC"/>
    <w:rsid w:val="00DD76A7"/>
    <w:rsid w:val="00DE2318"/>
    <w:rsid w:val="00DE5840"/>
    <w:rsid w:val="00DE5B80"/>
    <w:rsid w:val="00E00800"/>
    <w:rsid w:val="00E0558E"/>
    <w:rsid w:val="00E172C7"/>
    <w:rsid w:val="00E17BEB"/>
    <w:rsid w:val="00E3047B"/>
    <w:rsid w:val="00E33AE3"/>
    <w:rsid w:val="00E33D78"/>
    <w:rsid w:val="00E36E2D"/>
    <w:rsid w:val="00E43290"/>
    <w:rsid w:val="00E457A8"/>
    <w:rsid w:val="00E52506"/>
    <w:rsid w:val="00E54B86"/>
    <w:rsid w:val="00E57E62"/>
    <w:rsid w:val="00E600B7"/>
    <w:rsid w:val="00E61903"/>
    <w:rsid w:val="00E64116"/>
    <w:rsid w:val="00E852A4"/>
    <w:rsid w:val="00E92DFD"/>
    <w:rsid w:val="00E94DB8"/>
    <w:rsid w:val="00E96C0D"/>
    <w:rsid w:val="00EA624B"/>
    <w:rsid w:val="00EA6FA7"/>
    <w:rsid w:val="00EB057D"/>
    <w:rsid w:val="00EB18E4"/>
    <w:rsid w:val="00EB3404"/>
    <w:rsid w:val="00EB58E8"/>
    <w:rsid w:val="00EB5C85"/>
    <w:rsid w:val="00EC0AC2"/>
    <w:rsid w:val="00EC1FB3"/>
    <w:rsid w:val="00EC2CD4"/>
    <w:rsid w:val="00ED6424"/>
    <w:rsid w:val="00EE09AD"/>
    <w:rsid w:val="00EE241A"/>
    <w:rsid w:val="00EF1800"/>
    <w:rsid w:val="00EF291A"/>
    <w:rsid w:val="00F053E5"/>
    <w:rsid w:val="00F077E5"/>
    <w:rsid w:val="00F10D2D"/>
    <w:rsid w:val="00F16831"/>
    <w:rsid w:val="00F2061B"/>
    <w:rsid w:val="00F3623F"/>
    <w:rsid w:val="00F41C33"/>
    <w:rsid w:val="00F423F1"/>
    <w:rsid w:val="00F44569"/>
    <w:rsid w:val="00F4498E"/>
    <w:rsid w:val="00F4792E"/>
    <w:rsid w:val="00F5136A"/>
    <w:rsid w:val="00F53584"/>
    <w:rsid w:val="00F549E5"/>
    <w:rsid w:val="00F63F05"/>
    <w:rsid w:val="00F72368"/>
    <w:rsid w:val="00F821F6"/>
    <w:rsid w:val="00F84D49"/>
    <w:rsid w:val="00F87439"/>
    <w:rsid w:val="00F91507"/>
    <w:rsid w:val="00F918D9"/>
    <w:rsid w:val="00F92871"/>
    <w:rsid w:val="00FA26C6"/>
    <w:rsid w:val="00FA5A43"/>
    <w:rsid w:val="00FB0768"/>
    <w:rsid w:val="00FB0912"/>
    <w:rsid w:val="00FB71CF"/>
    <w:rsid w:val="00FD2A69"/>
    <w:rsid w:val="00FD6E26"/>
    <w:rsid w:val="00FE2D02"/>
    <w:rsid w:val="00FE3474"/>
    <w:rsid w:val="00FF1BC2"/>
    <w:rsid w:val="00FF2DCA"/>
    <w:rsid w:val="00FF4DC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1631"/>
    <w:rPr>
      <w:rFonts w:cs="Arial"/>
      <w:b/>
      <w:bCs w:val="0"/>
      <w:vanish/>
      <w:color w:val="010000"/>
      <w:bdr w:val="single" w:sz="4" w:space="0" w:color="FF66FF"/>
    </w:rPr>
  </w:style>
  <w:style w:type="character" w:customStyle="1" w:styleId="HeadHatzaotHok">
    <w:name w:val="Head HatzaotHok תו"/>
    <w:link w:val="HeadHatzaotHok0"/>
    <w:locked/>
    <w:rsid w:val="009A5BED"/>
    <w:rPr>
      <w:rFonts w:ascii="Arial" w:eastAsia="Arial Unicode MS" w:hAnsi="Arial" w:cs="Arial"/>
      <w:b/>
      <w:bCs/>
      <w:spacing w:val="1"/>
      <w:szCs w:val="26"/>
      <w:lang w:eastAsia="ja-JP"/>
    </w:rPr>
  </w:style>
  <w:style w:type="paragraph" w:customStyle="1" w:styleId="HeadHatzaotHok0">
    <w:name w:val="Head HatzaotHok"/>
    <w:basedOn w:val="a"/>
    <w:link w:val="HeadHatzaotHok"/>
    <w:rsid w:val="009A5BED"/>
    <w:pPr>
      <w:keepNext/>
      <w:keepLines/>
      <w:widowControl w:val="0"/>
      <w:autoSpaceDE w:val="0"/>
      <w:autoSpaceDN w:val="0"/>
      <w:adjustRightInd w:val="0"/>
      <w:snapToGrid w:val="0"/>
      <w:spacing w:before="240" w:line="360" w:lineRule="auto"/>
      <w:ind w:firstLine="340"/>
      <w:jc w:val="center"/>
    </w:pPr>
    <w:rPr>
      <w:rFonts w:ascii="Arial" w:eastAsia="Arial Unicode MS" w:hAnsi="Arial" w:cs="Arial"/>
      <w:b/>
      <w:bCs/>
      <w:spacing w:val="1"/>
      <w:sz w:val="20"/>
      <w:szCs w:val="26"/>
      <w:lang w:eastAsia="ja-JP"/>
    </w:rPr>
  </w:style>
  <w:style w:type="paragraph" w:customStyle="1" w:styleId="TableText">
    <w:name w:val="Table Text"/>
    <w:basedOn w:val="a"/>
    <w:rsid w:val="009A5BED"/>
    <w:pPr>
      <w:keepLines/>
      <w:widowControl w:val="0"/>
      <w:tabs>
        <w:tab w:val="left" w:pos="624"/>
        <w:tab w:val="left" w:pos="1247"/>
      </w:tabs>
      <w:autoSpaceDE w:val="0"/>
      <w:autoSpaceDN w:val="0"/>
      <w:adjustRightInd w:val="0"/>
      <w:snapToGrid w:val="0"/>
      <w:spacing w:before="102" w:line="360" w:lineRule="auto"/>
      <w:ind w:right="57" w:firstLine="0"/>
    </w:pPr>
    <w:rPr>
      <w:rFonts w:ascii="Arial" w:eastAsia="Arial Unicode MS" w:hAnsi="Arial"/>
      <w:color w:val="000000"/>
      <w:spacing w:val="1"/>
      <w:sz w:val="20"/>
      <w:szCs w:val="26"/>
      <w:lang w:eastAsia="ja-JP"/>
    </w:rPr>
  </w:style>
  <w:style w:type="paragraph" w:customStyle="1" w:styleId="TableHead">
    <w:name w:val="Table Head"/>
    <w:basedOn w:val="TableText"/>
    <w:rsid w:val="009A5BED"/>
    <w:pPr>
      <w:ind w:right="0"/>
      <w:jc w:val="center"/>
    </w:pPr>
    <w:rPr>
      <w:b/>
      <w:bCs/>
    </w:rPr>
  </w:style>
  <w:style w:type="paragraph" w:customStyle="1" w:styleId="TableSideHeading">
    <w:name w:val="Table SideHeading"/>
    <w:basedOn w:val="TableText"/>
    <w:rsid w:val="009A5BED"/>
  </w:style>
  <w:style w:type="character" w:styleId="aff">
    <w:name w:val="footnote reference"/>
    <w:aliases w:val="Footnote Reference"/>
    <w:semiHidden/>
    <w:unhideWhenUsed/>
    <w:rsid w:val="009A5BED"/>
    <w:rPr>
      <w:vertAlign w:val="superscript"/>
    </w:rPr>
  </w:style>
  <w:style w:type="paragraph" w:styleId="aff0">
    <w:name w:val="List Paragraph"/>
    <w:basedOn w:val="a"/>
    <w:uiPriority w:val="34"/>
    <w:qFormat/>
    <w:rsid w:val="00253299"/>
    <w:pPr>
      <w:ind w:left="720"/>
      <w:contextualSpacing/>
    </w:pPr>
  </w:style>
  <w:style w:type="character" w:customStyle="1" w:styleId="aff1">
    <w:name w:val="טקסט הערת שוליים תו"/>
    <w:aliases w:val="טקסט הערות שוליים תו תו תו,Char תו,Char2 Char תו,Char2 תו,Footnote Text Char Char תו,Char Char Char תו,Char2 Char Char Char תו,Footnote Text Char Char Char Char Char תו,Footnote Text Char1 תו,Char Char תו,Char2 Char Char תו"/>
    <w:basedOn w:val="a0"/>
    <w:link w:val="aff2"/>
    <w:semiHidden/>
    <w:locked/>
    <w:rsid w:val="00DA33CD"/>
    <w:rPr>
      <w:rFonts w:ascii="Arial" w:eastAsia="Arial Unicode MS" w:hAnsi="Arial" w:cs="Arial"/>
      <w:spacing w:val="1"/>
      <w:sz w:val="14"/>
      <w:lang w:eastAsia="ja-JP"/>
    </w:rPr>
  </w:style>
  <w:style w:type="paragraph" w:styleId="aff2">
    <w:name w:val="footnote text"/>
    <w:aliases w:val="טקסט הערות שוליים תו תו,Char,Char2 Char,Char2,Footnote Text Char Char,Char Char Char,Char2 Char Char Char,Footnote Text Char Char Char Char Char,Footnote Text Char1,Char Char,Char2 Char Char,Char2 Char1,Footnote Text Char Char Char Char"/>
    <w:basedOn w:val="a"/>
    <w:link w:val="aff1"/>
    <w:autoRedefine/>
    <w:semiHidden/>
    <w:unhideWhenUsed/>
    <w:rsid w:val="00DA33CD"/>
    <w:pPr>
      <w:widowControl w:val="0"/>
      <w:autoSpaceDE w:val="0"/>
      <w:autoSpaceDN w:val="0"/>
      <w:adjustRightInd w:val="0"/>
      <w:snapToGrid w:val="0"/>
      <w:spacing w:before="102" w:line="240" w:lineRule="auto"/>
      <w:ind w:left="227" w:hanging="227"/>
    </w:pPr>
    <w:rPr>
      <w:rFonts w:ascii="Arial" w:eastAsia="Arial Unicode MS" w:hAnsi="Arial" w:cs="Arial"/>
      <w:spacing w:val="1"/>
      <w:sz w:val="14"/>
      <w:szCs w:val="20"/>
      <w:lang w:eastAsia="ja-JP"/>
    </w:rPr>
  </w:style>
  <w:style w:type="character" w:customStyle="1" w:styleId="1">
    <w:name w:val="טקסט הערת שוליים תו1"/>
    <w:aliases w:val="טקסט הערות שוליים תו תו תו1,Char תו1,Char2 Char תו1,Char2 תו1,Footnote Text Char Char תו1,Char Char Char תו1,Char2 Char Char Char תו1,Footnote Text Char Char Char Char Char תו1,Footnote Text Char1 תו1,Char Char תו1,Char2 Char1 תו"/>
    <w:basedOn w:val="a0"/>
    <w:semiHidden/>
    <w:rsid w:val="00DA33CD"/>
    <w:rPr>
      <w:rFonts w:cs="David"/>
    </w:rPr>
  </w:style>
  <w:style w:type="paragraph" w:customStyle="1" w:styleId="TableBlock">
    <w:name w:val="Table Block"/>
    <w:basedOn w:val="a"/>
    <w:rsid w:val="00762D4D"/>
    <w:pPr>
      <w:keepLines/>
      <w:widowControl w:val="0"/>
      <w:tabs>
        <w:tab w:val="left" w:pos="624"/>
        <w:tab w:val="left" w:pos="1247"/>
      </w:tabs>
      <w:autoSpaceDE w:val="0"/>
      <w:autoSpaceDN w:val="0"/>
      <w:adjustRightInd w:val="0"/>
      <w:snapToGrid w:val="0"/>
      <w:spacing w:before="102" w:line="360" w:lineRule="auto"/>
      <w:ind w:firstLine="0"/>
    </w:pPr>
    <w:rPr>
      <w:rFonts w:ascii="Arial" w:eastAsia="Arial Unicode MS" w:hAnsi="Arial"/>
      <w:color w:val="000000"/>
      <w:spacing w:val="1"/>
      <w:sz w:val="20"/>
      <w:szCs w:val="26"/>
      <w:lang w:eastAsia="ja-JP"/>
    </w:rPr>
  </w:style>
  <w:style w:type="paragraph" w:customStyle="1" w:styleId="TableBlockOutdent">
    <w:name w:val="Table BlockOutdent"/>
    <w:basedOn w:val="TableBlock"/>
    <w:rsid w:val="00595F54"/>
    <w:pPr>
      <w:ind w:left="624" w:hanging="624"/>
    </w:pPr>
  </w:style>
  <w:style w:type="paragraph" w:styleId="aff3">
    <w:name w:val="Balloon Text"/>
    <w:basedOn w:val="a"/>
    <w:link w:val="aff4"/>
    <w:semiHidden/>
    <w:unhideWhenUsed/>
    <w:rsid w:val="007A6507"/>
    <w:pPr>
      <w:spacing w:line="240" w:lineRule="auto"/>
    </w:pPr>
    <w:rPr>
      <w:rFonts w:ascii="Tahoma" w:hAnsi="Tahoma" w:cs="Tahoma"/>
      <w:sz w:val="18"/>
      <w:szCs w:val="18"/>
    </w:rPr>
  </w:style>
  <w:style w:type="character" w:customStyle="1" w:styleId="aff4">
    <w:name w:val="טקסט בלונים תו"/>
    <w:basedOn w:val="a0"/>
    <w:link w:val="aff3"/>
    <w:semiHidden/>
    <w:rsid w:val="007A6507"/>
    <w:rPr>
      <w:rFonts w:ascii="Tahoma" w:hAnsi="Tahoma" w:cs="Tahoma"/>
      <w:sz w:val="18"/>
      <w:szCs w:val="18"/>
    </w:rPr>
  </w:style>
  <w:style w:type="table" w:styleId="aff5">
    <w:name w:val="Table Grid"/>
    <w:basedOn w:val="a1"/>
    <w:rsid w:val="00420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9D05FB"/>
    <w:rPr>
      <w:rFonts w:cs="David"/>
      <w:sz w:val="24"/>
      <w:szCs w:val="24"/>
    </w:rPr>
  </w:style>
  <w:style w:type="character" w:customStyle="1" w:styleId="a9">
    <w:name w:val="כותרת תחתונה תו"/>
    <w:basedOn w:val="a0"/>
    <w:link w:val="a8"/>
    <w:rsid w:val="009D05FB"/>
    <w:rPr>
      <w:rFonts w:cs="David"/>
      <w:sz w:val="24"/>
      <w:szCs w:val="24"/>
    </w:rPr>
  </w:style>
  <w:style w:type="paragraph" w:customStyle="1" w:styleId="TableInnerSideHeading">
    <w:name w:val="Table InnerSideHeading"/>
    <w:basedOn w:val="TableSideHeading"/>
    <w:rsid w:val="009D05FB"/>
  </w:style>
  <w:style w:type="character" w:styleId="FollowedHyperlink">
    <w:name w:val="FollowedHyperlink"/>
    <w:basedOn w:val="a0"/>
    <w:uiPriority w:val="99"/>
    <w:semiHidden/>
    <w:unhideWhenUsed/>
    <w:rsid w:val="001901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85046">
      <w:bodyDiv w:val="1"/>
      <w:marLeft w:val="0"/>
      <w:marRight w:val="0"/>
      <w:marTop w:val="0"/>
      <w:marBottom w:val="0"/>
      <w:divBdr>
        <w:top w:val="none" w:sz="0" w:space="0" w:color="auto"/>
        <w:left w:val="none" w:sz="0" w:space="0" w:color="auto"/>
        <w:bottom w:val="none" w:sz="0" w:space="0" w:color="auto"/>
        <w:right w:val="none" w:sz="0" w:space="0" w:color="auto"/>
      </w:divBdr>
    </w:div>
    <w:div w:id="3330719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6164951">
      <w:bodyDiv w:val="1"/>
      <w:marLeft w:val="0"/>
      <w:marRight w:val="0"/>
      <w:marTop w:val="0"/>
      <w:marBottom w:val="0"/>
      <w:divBdr>
        <w:top w:val="none" w:sz="0" w:space="0" w:color="auto"/>
        <w:left w:val="none" w:sz="0" w:space="0" w:color="auto"/>
        <w:bottom w:val="none" w:sz="0" w:space="0" w:color="auto"/>
        <w:right w:val="none" w:sz="0" w:space="0" w:color="auto"/>
      </w:divBdr>
    </w:div>
    <w:div w:id="544028205">
      <w:bodyDiv w:val="1"/>
      <w:marLeft w:val="0"/>
      <w:marRight w:val="0"/>
      <w:marTop w:val="0"/>
      <w:marBottom w:val="0"/>
      <w:divBdr>
        <w:top w:val="none" w:sz="0" w:space="0" w:color="auto"/>
        <w:left w:val="none" w:sz="0" w:space="0" w:color="auto"/>
        <w:bottom w:val="none" w:sz="0" w:space="0" w:color="auto"/>
        <w:right w:val="none" w:sz="0" w:space="0" w:color="auto"/>
      </w:divBdr>
    </w:div>
    <w:div w:id="574050400">
      <w:bodyDiv w:val="1"/>
      <w:marLeft w:val="0"/>
      <w:marRight w:val="0"/>
      <w:marTop w:val="0"/>
      <w:marBottom w:val="0"/>
      <w:divBdr>
        <w:top w:val="none" w:sz="0" w:space="0" w:color="auto"/>
        <w:left w:val="none" w:sz="0" w:space="0" w:color="auto"/>
        <w:bottom w:val="none" w:sz="0" w:space="0" w:color="auto"/>
        <w:right w:val="none" w:sz="0" w:space="0" w:color="auto"/>
      </w:divBdr>
    </w:div>
    <w:div w:id="786778167">
      <w:bodyDiv w:val="1"/>
      <w:marLeft w:val="0"/>
      <w:marRight w:val="0"/>
      <w:marTop w:val="0"/>
      <w:marBottom w:val="0"/>
      <w:divBdr>
        <w:top w:val="none" w:sz="0" w:space="0" w:color="auto"/>
        <w:left w:val="none" w:sz="0" w:space="0" w:color="auto"/>
        <w:bottom w:val="none" w:sz="0" w:space="0" w:color="auto"/>
        <w:right w:val="none" w:sz="0" w:space="0" w:color="auto"/>
      </w:divBdr>
    </w:div>
    <w:div w:id="795030100">
      <w:bodyDiv w:val="1"/>
      <w:marLeft w:val="0"/>
      <w:marRight w:val="0"/>
      <w:marTop w:val="0"/>
      <w:marBottom w:val="0"/>
      <w:divBdr>
        <w:top w:val="none" w:sz="0" w:space="0" w:color="auto"/>
        <w:left w:val="none" w:sz="0" w:space="0" w:color="auto"/>
        <w:bottom w:val="none" w:sz="0" w:space="0" w:color="auto"/>
        <w:right w:val="none" w:sz="0" w:space="0" w:color="auto"/>
      </w:divBdr>
    </w:div>
    <w:div w:id="809789170">
      <w:bodyDiv w:val="1"/>
      <w:marLeft w:val="0"/>
      <w:marRight w:val="0"/>
      <w:marTop w:val="0"/>
      <w:marBottom w:val="0"/>
      <w:divBdr>
        <w:top w:val="none" w:sz="0" w:space="0" w:color="auto"/>
        <w:left w:val="none" w:sz="0" w:space="0" w:color="auto"/>
        <w:bottom w:val="none" w:sz="0" w:space="0" w:color="auto"/>
        <w:right w:val="none" w:sz="0" w:space="0" w:color="auto"/>
      </w:divBdr>
    </w:div>
    <w:div w:id="998466496">
      <w:bodyDiv w:val="1"/>
      <w:marLeft w:val="0"/>
      <w:marRight w:val="0"/>
      <w:marTop w:val="0"/>
      <w:marBottom w:val="0"/>
      <w:divBdr>
        <w:top w:val="none" w:sz="0" w:space="0" w:color="auto"/>
        <w:left w:val="none" w:sz="0" w:space="0" w:color="auto"/>
        <w:bottom w:val="none" w:sz="0" w:space="0" w:color="auto"/>
        <w:right w:val="none" w:sz="0" w:space="0" w:color="auto"/>
      </w:divBdr>
    </w:div>
    <w:div w:id="1118839192">
      <w:bodyDiv w:val="1"/>
      <w:marLeft w:val="0"/>
      <w:marRight w:val="0"/>
      <w:marTop w:val="0"/>
      <w:marBottom w:val="0"/>
      <w:divBdr>
        <w:top w:val="none" w:sz="0" w:space="0" w:color="auto"/>
        <w:left w:val="none" w:sz="0" w:space="0" w:color="auto"/>
        <w:bottom w:val="none" w:sz="0" w:space="0" w:color="auto"/>
        <w:right w:val="none" w:sz="0" w:space="0" w:color="auto"/>
      </w:divBdr>
    </w:div>
    <w:div w:id="1250307417">
      <w:bodyDiv w:val="1"/>
      <w:marLeft w:val="0"/>
      <w:marRight w:val="0"/>
      <w:marTop w:val="0"/>
      <w:marBottom w:val="0"/>
      <w:divBdr>
        <w:top w:val="none" w:sz="0" w:space="0" w:color="auto"/>
        <w:left w:val="none" w:sz="0" w:space="0" w:color="auto"/>
        <w:bottom w:val="none" w:sz="0" w:space="0" w:color="auto"/>
        <w:right w:val="none" w:sz="0" w:space="0" w:color="auto"/>
      </w:divBdr>
    </w:div>
    <w:div w:id="1271166501">
      <w:bodyDiv w:val="1"/>
      <w:marLeft w:val="0"/>
      <w:marRight w:val="0"/>
      <w:marTop w:val="0"/>
      <w:marBottom w:val="0"/>
      <w:divBdr>
        <w:top w:val="none" w:sz="0" w:space="0" w:color="auto"/>
        <w:left w:val="none" w:sz="0" w:space="0" w:color="auto"/>
        <w:bottom w:val="none" w:sz="0" w:space="0" w:color="auto"/>
        <w:right w:val="none" w:sz="0" w:space="0" w:color="auto"/>
      </w:divBdr>
    </w:div>
    <w:div w:id="1280259975">
      <w:bodyDiv w:val="1"/>
      <w:marLeft w:val="0"/>
      <w:marRight w:val="0"/>
      <w:marTop w:val="0"/>
      <w:marBottom w:val="0"/>
      <w:divBdr>
        <w:top w:val="none" w:sz="0" w:space="0" w:color="auto"/>
        <w:left w:val="none" w:sz="0" w:space="0" w:color="auto"/>
        <w:bottom w:val="none" w:sz="0" w:space="0" w:color="auto"/>
        <w:right w:val="none" w:sz="0" w:space="0" w:color="auto"/>
      </w:divBdr>
    </w:div>
    <w:div w:id="1283613356">
      <w:bodyDiv w:val="1"/>
      <w:marLeft w:val="0"/>
      <w:marRight w:val="0"/>
      <w:marTop w:val="0"/>
      <w:marBottom w:val="0"/>
      <w:divBdr>
        <w:top w:val="none" w:sz="0" w:space="0" w:color="auto"/>
        <w:left w:val="none" w:sz="0" w:space="0" w:color="auto"/>
        <w:bottom w:val="none" w:sz="0" w:space="0" w:color="auto"/>
        <w:right w:val="none" w:sz="0" w:space="0" w:color="auto"/>
      </w:divBdr>
    </w:div>
    <w:div w:id="1686054734">
      <w:bodyDiv w:val="1"/>
      <w:marLeft w:val="0"/>
      <w:marRight w:val="0"/>
      <w:marTop w:val="0"/>
      <w:marBottom w:val="0"/>
      <w:divBdr>
        <w:top w:val="none" w:sz="0" w:space="0" w:color="auto"/>
        <w:left w:val="none" w:sz="0" w:space="0" w:color="auto"/>
        <w:bottom w:val="none" w:sz="0" w:space="0" w:color="auto"/>
        <w:right w:val="none" w:sz="0" w:space="0" w:color="auto"/>
      </w:divBdr>
    </w:div>
    <w:div w:id="1818834652">
      <w:bodyDiv w:val="1"/>
      <w:marLeft w:val="0"/>
      <w:marRight w:val="0"/>
      <w:marTop w:val="0"/>
      <w:marBottom w:val="0"/>
      <w:divBdr>
        <w:top w:val="none" w:sz="0" w:space="0" w:color="auto"/>
        <w:left w:val="none" w:sz="0" w:space="0" w:color="auto"/>
        <w:bottom w:val="none" w:sz="0" w:space="0" w:color="auto"/>
        <w:right w:val="none" w:sz="0" w:space="0" w:color="auto"/>
      </w:divBdr>
    </w:div>
    <w:div w:id="1871530398">
      <w:bodyDiv w:val="1"/>
      <w:marLeft w:val="0"/>
      <w:marRight w:val="0"/>
      <w:marTop w:val="0"/>
      <w:marBottom w:val="0"/>
      <w:divBdr>
        <w:top w:val="none" w:sz="0" w:space="0" w:color="auto"/>
        <w:left w:val="none" w:sz="0" w:space="0" w:color="auto"/>
        <w:bottom w:val="none" w:sz="0" w:space="0" w:color="auto"/>
        <w:right w:val="none" w:sz="0" w:space="0" w:color="auto"/>
      </w:divBdr>
    </w:div>
    <w:div w:id="1967464525">
      <w:bodyDiv w:val="1"/>
      <w:marLeft w:val="0"/>
      <w:marRight w:val="0"/>
      <w:marTop w:val="0"/>
      <w:marBottom w:val="0"/>
      <w:divBdr>
        <w:top w:val="none" w:sz="0" w:space="0" w:color="auto"/>
        <w:left w:val="none" w:sz="0" w:space="0" w:color="auto"/>
        <w:bottom w:val="none" w:sz="0" w:space="0" w:color="auto"/>
        <w:right w:val="none" w:sz="0" w:space="0" w:color="auto"/>
      </w:divBdr>
    </w:div>
    <w:div w:id="201178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D472C-2669-420D-B3CE-673F1DDFB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9838</TotalTime>
  <Pages>5</Pages>
  <Words>29615</Words>
  <Characters>168810</Characters>
  <Application>Microsoft Office Word</Application>
  <DocSecurity>0</DocSecurity>
  <Lines>1406</Lines>
  <Paragraphs>396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198029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289</cp:revision>
  <cp:lastPrinted>2015-07-20T08:20:00Z</cp:lastPrinted>
  <dcterms:created xsi:type="dcterms:W3CDTF">2018-05-03T11:21:00Z</dcterms:created>
  <dcterms:modified xsi:type="dcterms:W3CDTF">2021-01-11T07:40:00Z</dcterms:modified>
</cp:coreProperties>
</file>