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114F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9056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114F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114FE" w:rsidP="0089056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90567">
        <w:rPr>
          <w:rFonts w:hint="cs"/>
          <w:b/>
          <w:bCs/>
          <w:rtl/>
        </w:rPr>
        <w:t>120</w:t>
      </w:r>
    </w:p>
    <w:p w:rsidR="00E64116" w:rsidRPr="008713A4" w:rsidRDefault="00E114F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E114FE" w:rsidP="008D66A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כ"א בטבת התשפ"א (05 בינואר 2021), שעה 15:</w:t>
      </w:r>
      <w:r w:rsidR="008D66AE">
        <w:rPr>
          <w:rFonts w:hint="cs"/>
          <w:b/>
          <w:bCs/>
          <w:u w:val="single"/>
          <w:rtl/>
        </w:rPr>
        <w:t>05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90567" w:rsidRDefault="00E114FE" w:rsidP="00890567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2383_1"/>
      <w:r w:rsidRPr="00890567">
        <w:rPr>
          <w:rStyle w:val="TagStyle"/>
          <w:b/>
          <w:bCs w:val="0"/>
          <w:u w:val="none"/>
          <w:rtl/>
        </w:rPr>
        <w:t xml:space="preserve"> &lt;&lt; נושא &gt;&gt; </w:t>
      </w:r>
      <w:r w:rsidRPr="00890567">
        <w:rPr>
          <w:b w:val="0"/>
          <w:bCs w:val="0"/>
          <w:u w:val="none"/>
          <w:rtl/>
        </w:rPr>
        <w:t>חילופי גברי ובחירת יו"ר בוועדת המשנה לביטחון יחסי חוץ וקשרי מסחר בי</w:t>
      </w:r>
      <w:r w:rsidR="00EE20B1" w:rsidRPr="00890567">
        <w:rPr>
          <w:rFonts w:hint="cs"/>
          <w:b w:val="0"/>
          <w:bCs w:val="0"/>
          <w:u w:val="none"/>
          <w:rtl/>
        </w:rPr>
        <w:t>ן-</w:t>
      </w:r>
      <w:r w:rsidRPr="00890567">
        <w:rPr>
          <w:b w:val="0"/>
          <w:bCs w:val="0"/>
          <w:u w:val="none"/>
          <w:rtl/>
        </w:rPr>
        <w:t>לאומיים</w:t>
      </w:r>
      <w:r w:rsidRPr="00890567">
        <w:rPr>
          <w:rStyle w:val="TagStyle"/>
          <w:b/>
          <w:bCs w:val="0"/>
          <w:u w:val="none"/>
          <w:rtl/>
        </w:rPr>
        <w:t xml:space="preserve"> &lt;&lt; נושא &gt;&gt;</w:t>
      </w:r>
      <w:r w:rsidRPr="00890567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114FE" w:rsidRPr="008713A4" w:rsidRDefault="00E114F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114FE" w:rsidRDefault="00E114FE" w:rsidP="00EC1FB3">
      <w:pPr>
        <w:ind w:firstLine="0"/>
        <w:rPr>
          <w:rtl/>
        </w:rPr>
      </w:pPr>
      <w:r w:rsidRPr="00E114FE">
        <w:rPr>
          <w:rtl/>
        </w:rPr>
        <w:t>אלעזר שטרן – היו"ר</w:t>
      </w:r>
    </w:p>
    <w:p w:rsidR="00E114FE" w:rsidRPr="008713A4" w:rsidRDefault="00E114FE" w:rsidP="00EC1FB3">
      <w:pPr>
        <w:ind w:firstLine="0"/>
        <w:rPr>
          <w:u w:val="single"/>
        </w:rPr>
      </w:pPr>
    </w:p>
    <w:p w:rsidR="00D37550" w:rsidRDefault="00D37550" w:rsidP="00DE5B80">
      <w:pPr>
        <w:ind w:firstLine="0"/>
        <w:rPr>
          <w:rtl/>
        </w:rPr>
      </w:pPr>
    </w:p>
    <w:p w:rsidR="00890567" w:rsidRPr="008713A4" w:rsidRDefault="0089056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114FE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114F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114FE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114FE" w:rsidP="008320F6">
      <w:pPr>
        <w:ind w:firstLine="0"/>
        <w:rPr>
          <w:rtl/>
        </w:rPr>
      </w:pPr>
      <w:r>
        <w:rPr>
          <w:rtl/>
        </w:rPr>
        <w:t>הילה לוי</w:t>
      </w:r>
    </w:p>
    <w:p w:rsidR="007872B4" w:rsidRDefault="00E64116" w:rsidP="00EE20B1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E114FE" w:rsidRPr="00E114FE">
        <w:rPr>
          <w:b/>
          <w:bCs/>
          <w:u w:val="single"/>
          <w:rtl/>
        </w:rPr>
        <w:lastRenderedPageBreak/>
        <w:t>חילופי גברי ובחירת יו"ר בוועדת המשנה לביטחון יחסי חוץ וקשרי מסחר בי</w:t>
      </w:r>
      <w:r w:rsidR="00EE20B1">
        <w:rPr>
          <w:rFonts w:hint="cs"/>
          <w:b/>
          <w:bCs/>
          <w:u w:val="single"/>
          <w:rtl/>
        </w:rPr>
        <w:t>ן-</w:t>
      </w:r>
      <w:r w:rsidR="00E114FE" w:rsidRPr="00E114FE">
        <w:rPr>
          <w:b/>
          <w:bCs/>
          <w:u w:val="single"/>
          <w:rtl/>
        </w:rPr>
        <w:t>לאומיים</w:t>
      </w:r>
    </w:p>
    <w:p w:rsidR="00E114FE" w:rsidRDefault="00E114FE" w:rsidP="00E114FE">
      <w:pPr>
        <w:ind w:firstLine="0"/>
        <w:rPr>
          <w:b/>
          <w:bCs/>
          <w:u w:val="single"/>
          <w:rtl/>
        </w:rPr>
      </w:pPr>
    </w:p>
    <w:p w:rsidR="00890567" w:rsidRDefault="00890567" w:rsidP="00E114FE">
      <w:pPr>
        <w:ind w:firstLine="0"/>
        <w:rPr>
          <w:b/>
          <w:bCs/>
          <w:u w:val="single"/>
          <w:rtl/>
        </w:rPr>
      </w:pPr>
    </w:p>
    <w:p w:rsidR="00E114FE" w:rsidRDefault="00E114FE" w:rsidP="00D105DE">
      <w:pPr>
        <w:pStyle w:val="af6"/>
      </w:pPr>
      <w:bookmarkStart w:id="1" w:name="ET_yor_5109_2"/>
      <w:r w:rsidRPr="00D105DE">
        <w:rPr>
          <w:rStyle w:val="TagStyle"/>
          <w:rtl/>
        </w:rPr>
        <w:t xml:space="preserve"> &lt;&lt; יור &gt;&gt;</w:t>
      </w:r>
      <w:r w:rsidRPr="00E114FE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E114FE">
        <w:rPr>
          <w:rStyle w:val="TagStyle"/>
          <w:rtl/>
        </w:rPr>
        <w:t xml:space="preserve"> </w:t>
      </w:r>
      <w:r w:rsidRPr="00D105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"/>
    </w:p>
    <w:p w:rsidR="00E114FE" w:rsidRDefault="00E114FE" w:rsidP="00E114FE">
      <w:pPr>
        <w:pStyle w:val="KeepWithNext"/>
        <w:rPr>
          <w:rtl/>
          <w:lang w:eastAsia="he-IL"/>
        </w:rPr>
      </w:pPr>
    </w:p>
    <w:p w:rsidR="00E114FE" w:rsidRDefault="00EE20B1" w:rsidP="008D66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התכנסנו לבחירת יושב-ראש לוועדת המשנה לענייני ביטחון, </w:t>
      </w:r>
      <w:bookmarkStart w:id="2" w:name="_ETM_Q1_2830475"/>
      <w:bookmarkEnd w:id="2"/>
      <w:r>
        <w:rPr>
          <w:rFonts w:hint="cs"/>
          <w:rtl/>
          <w:lang w:eastAsia="he-IL"/>
        </w:rPr>
        <w:t xml:space="preserve">יחסי חוץ וקשרי מסחר בין-לאומיים, לאור זאת שחבר הכנסת עפר </w:t>
      </w:r>
      <w:bookmarkStart w:id="3" w:name="_ETM_Q1_2837383"/>
      <w:bookmarkEnd w:id="3"/>
      <w:r>
        <w:rPr>
          <w:rFonts w:hint="cs"/>
          <w:rtl/>
          <w:lang w:eastAsia="he-IL"/>
        </w:rPr>
        <w:t xml:space="preserve">שלח התפטר מהכנסת ועזב את הוועדה. </w:t>
      </w:r>
      <w:r w:rsidR="008D66AE">
        <w:rPr>
          <w:rFonts w:hint="cs"/>
          <w:rtl/>
          <w:lang w:eastAsia="he-IL"/>
        </w:rPr>
        <w:t xml:space="preserve">לפרוטוקול, </w:t>
      </w:r>
      <w:r>
        <w:rPr>
          <w:rFonts w:hint="cs"/>
          <w:rtl/>
          <w:lang w:eastAsia="he-IL"/>
        </w:rPr>
        <w:t xml:space="preserve">אני מציע לבחור </w:t>
      </w:r>
      <w:bookmarkStart w:id="4" w:name="_ETM_Q1_2856075"/>
      <w:bookmarkEnd w:id="4"/>
      <w:r>
        <w:rPr>
          <w:rFonts w:hint="cs"/>
          <w:rtl/>
          <w:lang w:eastAsia="he-IL"/>
        </w:rPr>
        <w:t xml:space="preserve">אותי, אלעזר שטרן, לראשות ועדת המשנה. מי בעד, מי </w:t>
      </w:r>
      <w:bookmarkStart w:id="5" w:name="_ETM_Q1_2862732"/>
      <w:bookmarkEnd w:id="5"/>
      <w:r>
        <w:rPr>
          <w:rFonts w:hint="cs"/>
          <w:rtl/>
          <w:lang w:eastAsia="he-IL"/>
        </w:rPr>
        <w:t xml:space="preserve">נגד, הצבעה. </w:t>
      </w:r>
    </w:p>
    <w:p w:rsidR="00EE20B1" w:rsidRDefault="00EE20B1" w:rsidP="00EE20B1">
      <w:pPr>
        <w:rPr>
          <w:rtl/>
          <w:lang w:eastAsia="he-IL"/>
        </w:rPr>
      </w:pPr>
    </w:p>
    <w:p w:rsidR="00EE20B1" w:rsidRDefault="00EE20B1" w:rsidP="00EE20B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E20B1" w:rsidRDefault="00EE20B1" w:rsidP="00EE20B1">
      <w:pPr>
        <w:pStyle w:val="--"/>
        <w:keepNext/>
        <w:rPr>
          <w:rtl/>
          <w:lang w:eastAsia="he-IL"/>
        </w:rPr>
      </w:pPr>
    </w:p>
    <w:p w:rsidR="00EE20B1" w:rsidRDefault="00EE20B1" w:rsidP="00EE20B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לבחור את חבר הכנסת אלעזר שטרן כיו"ר ועדת המשנה לביטחון יחסי חוץ וקשרי מסחר בין-לאומיים אושרה. </w:t>
      </w:r>
    </w:p>
    <w:p w:rsidR="00EE20B1" w:rsidRDefault="00EE20B1" w:rsidP="00EE20B1">
      <w:pPr>
        <w:pStyle w:val="af6"/>
        <w:keepNext/>
        <w:rPr>
          <w:rStyle w:val="TagStyle"/>
          <w:rtl/>
        </w:rPr>
      </w:pPr>
      <w:bookmarkStart w:id="6" w:name="ET_yor_5109_3"/>
    </w:p>
    <w:p w:rsidR="00EE20B1" w:rsidRDefault="00EE20B1" w:rsidP="00D105DE">
      <w:pPr>
        <w:pStyle w:val="af6"/>
        <w:rPr>
          <w:rtl/>
        </w:rPr>
      </w:pPr>
      <w:bookmarkStart w:id="7" w:name="_ETM_Q1_2865471"/>
      <w:bookmarkStart w:id="8" w:name="_ETM_Q1_2865562"/>
      <w:bookmarkEnd w:id="7"/>
      <w:bookmarkEnd w:id="8"/>
      <w:r w:rsidRPr="00D105DE">
        <w:rPr>
          <w:rStyle w:val="TagStyle"/>
          <w:rtl/>
        </w:rPr>
        <w:t xml:space="preserve"> &lt;&lt; יור &gt;&gt;</w:t>
      </w:r>
      <w:r w:rsidRPr="00EE20B1">
        <w:rPr>
          <w:rStyle w:val="TagStyle"/>
          <w:rtl/>
        </w:rPr>
        <w:t xml:space="preserve"> </w:t>
      </w:r>
      <w:r>
        <w:rPr>
          <w:rtl/>
        </w:rPr>
        <w:t>היו"ר אלעזר שטרן:</w:t>
      </w:r>
      <w:r w:rsidRPr="00EE20B1">
        <w:rPr>
          <w:rStyle w:val="TagStyle"/>
          <w:rtl/>
        </w:rPr>
        <w:t xml:space="preserve"> </w:t>
      </w:r>
      <w:r w:rsidRPr="00D105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"/>
    </w:p>
    <w:p w:rsidR="00EE20B1" w:rsidRDefault="00EE20B1" w:rsidP="00EE20B1">
      <w:pPr>
        <w:pStyle w:val="KeepWithNext"/>
        <w:rPr>
          <w:rtl/>
        </w:rPr>
      </w:pPr>
    </w:p>
    <w:p w:rsidR="00EE20B1" w:rsidRDefault="00EE20B1" w:rsidP="00EE20B1">
      <w:pPr>
        <w:rPr>
          <w:rtl/>
        </w:rPr>
      </w:pPr>
      <w:bookmarkStart w:id="9" w:name="_ETM_Q1_2858872"/>
      <w:bookmarkEnd w:id="9"/>
      <w:r>
        <w:rPr>
          <w:rFonts w:hint="cs"/>
          <w:rtl/>
        </w:rPr>
        <w:t xml:space="preserve">ההצעה אושרה פה אחד. שיהיה לי בהצלחה. הישיבה נעולה. </w:t>
      </w:r>
    </w:p>
    <w:p w:rsidR="00EE20B1" w:rsidRDefault="00EE20B1" w:rsidP="00EE20B1">
      <w:pPr>
        <w:rPr>
          <w:rtl/>
        </w:rPr>
      </w:pPr>
      <w:bookmarkStart w:id="10" w:name="_ETM_Q1_2869695"/>
      <w:bookmarkStart w:id="11" w:name="_ETM_Q1_2869797"/>
      <w:bookmarkEnd w:id="10"/>
      <w:bookmarkEnd w:id="11"/>
    </w:p>
    <w:p w:rsidR="00EE20B1" w:rsidRDefault="00EE20B1" w:rsidP="00890567">
      <w:pPr>
        <w:rPr>
          <w:lang w:eastAsia="he-IL"/>
        </w:rPr>
      </w:pPr>
      <w:bookmarkStart w:id="12" w:name="_ETM_Q1_2869817"/>
      <w:bookmarkStart w:id="13" w:name="_ETM_Q1_2869911"/>
      <w:bookmarkEnd w:id="12"/>
      <w:bookmarkEnd w:id="13"/>
      <w:r>
        <w:rPr>
          <w:rtl/>
        </w:rPr>
        <w:t xml:space="preserve"> </w:t>
      </w:r>
      <w:bookmarkStart w:id="14" w:name="_GoBack"/>
      <w:bookmarkEnd w:id="14"/>
    </w:p>
    <w:p w:rsidR="008D66AE" w:rsidRDefault="008D66AE" w:rsidP="00D105DE">
      <w:pPr>
        <w:pStyle w:val="afc"/>
        <w:rPr>
          <w:lang w:eastAsia="he-IL"/>
        </w:rPr>
      </w:pPr>
      <w:bookmarkStart w:id="15" w:name="ET_meetingend_4"/>
      <w:r w:rsidRPr="00D105DE">
        <w:rPr>
          <w:rStyle w:val="TagStyle"/>
          <w:rtl/>
        </w:rPr>
        <w:t xml:space="preserve"> &lt;&lt; סיום &gt;&gt;</w:t>
      </w:r>
      <w:r w:rsidRPr="008D66AE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</w:t>
      </w:r>
      <w:r>
        <w:rPr>
          <w:rFonts w:hint="cs"/>
          <w:rtl/>
          <w:lang w:eastAsia="he-IL"/>
        </w:rPr>
        <w:t>5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08</w:t>
      </w:r>
      <w:r>
        <w:rPr>
          <w:rtl/>
          <w:lang w:eastAsia="he-IL"/>
        </w:rPr>
        <w:t>.</w:t>
      </w:r>
      <w:r w:rsidRPr="008D66AE">
        <w:rPr>
          <w:rStyle w:val="TagStyle"/>
          <w:rtl/>
        </w:rPr>
        <w:t xml:space="preserve"> </w:t>
      </w:r>
      <w:r w:rsidRPr="00D105DE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5"/>
    </w:p>
    <w:p w:rsidR="008D66AE" w:rsidRDefault="008D66AE" w:rsidP="008D66AE">
      <w:pPr>
        <w:pStyle w:val="KeepWithNext"/>
        <w:rPr>
          <w:rtl/>
          <w:lang w:eastAsia="he-IL"/>
        </w:rPr>
      </w:pPr>
    </w:p>
    <w:p w:rsidR="008D66AE" w:rsidRPr="008D66AE" w:rsidRDefault="008D66AE" w:rsidP="008D66AE">
      <w:pPr>
        <w:rPr>
          <w:lang w:eastAsia="he-IL"/>
        </w:rPr>
      </w:pPr>
    </w:p>
    <w:sectPr w:rsidR="008D66AE" w:rsidRPr="008D66AE" w:rsidSect="0089056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9056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E114FE" w:rsidP="008E5E3F">
    <w:pPr>
      <w:pStyle w:val="a3"/>
      <w:ind w:firstLine="0"/>
    </w:pPr>
    <w:r>
      <w:rPr>
        <w:rtl/>
      </w:rPr>
      <w:t>הוועדה לענייני ביקורת המדינה</w:t>
    </w:r>
  </w:p>
  <w:p w:rsidR="00D86E57" w:rsidRPr="00CC5815" w:rsidRDefault="00E114FE" w:rsidP="008E5E3F">
    <w:pPr>
      <w:pStyle w:val="a3"/>
      <w:ind w:firstLine="0"/>
      <w:rPr>
        <w:rtl/>
      </w:rPr>
    </w:pPr>
    <w:r>
      <w:rPr>
        <w:rtl/>
      </w:rPr>
      <w:t>05/01/2021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E0681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0567"/>
    <w:rsid w:val="008C6035"/>
    <w:rsid w:val="008C7015"/>
    <w:rsid w:val="008D1DFB"/>
    <w:rsid w:val="008D66AE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05DE"/>
    <w:rsid w:val="00D278F7"/>
    <w:rsid w:val="00D37550"/>
    <w:rsid w:val="00D40A29"/>
    <w:rsid w:val="00D45D27"/>
    <w:rsid w:val="00D86E57"/>
    <w:rsid w:val="00D96B24"/>
    <w:rsid w:val="00DE5B80"/>
    <w:rsid w:val="00E114FE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20B1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114F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1D37B-3A8A-4CFC-84BA-6DFCC04D9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148</Words>
  <Characters>848</Characters>
  <Application>Microsoft Office Word</Application>
  <DocSecurity>0</DocSecurity>
  <Lines>7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2021-01-12T07:23:00Z</dcterms:modified>
</cp:coreProperties>
</file>