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52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03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52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52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181</w:t>
      </w:r>
    </w:p>
    <w:p w:rsidR="00E64116" w:rsidRPr="008713A4" w:rsidRDefault="006852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A44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כ"ג בטבת התשפ"א (</w:t>
      </w:r>
      <w:r>
        <w:rPr>
          <w:rFonts w:hint="cs"/>
          <w:b/>
          <w:bCs/>
          <w:u w:val="single"/>
          <w:rtl/>
        </w:rPr>
        <w:t>7</w:t>
      </w:r>
      <w:r w:rsidR="00685216">
        <w:rPr>
          <w:b/>
          <w:bCs/>
          <w:u w:val="single"/>
          <w:rtl/>
        </w:rPr>
        <w:t xml:space="preserve"> בינואר 2021), שעה 18:00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5216" w:rsidP="00685216">
      <w:pPr>
        <w:spacing w:before="60"/>
        <w:ind w:firstLine="0"/>
        <w:rPr>
          <w:rtl/>
        </w:rPr>
      </w:pPr>
      <w:bookmarkStart w:id="0" w:name="ET_subject_622397_1"/>
      <w:r w:rsidRPr="00685216">
        <w:rPr>
          <w:rStyle w:val="TagStyle"/>
          <w:rtl/>
        </w:rPr>
        <w:t xml:space="preserve"> &lt;&lt; נושא &gt;&gt; </w:t>
      </w:r>
      <w:r w:rsidRPr="00685216">
        <w:rPr>
          <w:rtl/>
        </w:rPr>
        <w:t>הצעת תקנות סמכויות מיוחדות להתמודדות עם נגיף הקורונה החדש (הוראת שעה)(הידוק הגבלות), התשפ"א-2021</w:t>
      </w:r>
      <w:r w:rsidRPr="00685216">
        <w:rPr>
          <w:rStyle w:val="TagStyle"/>
          <w:rtl/>
        </w:rPr>
        <w:t xml:space="preserve"> &lt;&lt; נושא &gt;&gt;</w:t>
      </w:r>
      <w:r w:rsidRPr="00685216">
        <w:rPr>
          <w:rtl/>
        </w:rPr>
        <w:t xml:space="preserve">   </w:t>
      </w:r>
      <w:bookmarkEnd w:id="0"/>
    </w:p>
    <w:p w:rsidR="00685216" w:rsidRDefault="00685216" w:rsidP="007C693F">
      <w:pPr>
        <w:spacing w:before="60"/>
        <w:ind w:firstLine="0"/>
        <w:rPr>
          <w:rtl/>
        </w:rPr>
      </w:pPr>
    </w:p>
    <w:p w:rsidR="00D203BE" w:rsidRPr="008713A4" w:rsidRDefault="00D203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5216" w:rsidRDefault="00685216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  <w:r w:rsidRPr="0068521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685216">
        <w:rPr>
          <w:rtl/>
        </w:rPr>
        <w:t>היו"ר</w:t>
      </w:r>
    </w:p>
    <w:p w:rsidR="00685216" w:rsidRPr="00685216" w:rsidRDefault="00685216" w:rsidP="00EC1FB3">
      <w:pPr>
        <w:ind w:firstLine="0"/>
        <w:rPr>
          <w:rtl/>
        </w:rPr>
      </w:pPr>
      <w:r w:rsidRPr="00685216">
        <w:rPr>
          <w:rtl/>
        </w:rPr>
        <w:t>קארין אלהרר</w:t>
      </w:r>
    </w:p>
    <w:p w:rsidR="00685216" w:rsidRPr="00685216" w:rsidRDefault="00685216" w:rsidP="00EC1FB3">
      <w:pPr>
        <w:ind w:firstLine="0"/>
        <w:rPr>
          <w:rtl/>
        </w:rPr>
      </w:pPr>
      <w:r w:rsidRPr="00685216">
        <w:rPr>
          <w:rtl/>
        </w:rPr>
        <w:t>איתן גינזבורג</w:t>
      </w:r>
    </w:p>
    <w:p w:rsidR="00685216" w:rsidRPr="00685216" w:rsidRDefault="00685216" w:rsidP="00EC1FB3">
      <w:pPr>
        <w:ind w:firstLine="0"/>
        <w:rPr>
          <w:rtl/>
        </w:rPr>
      </w:pPr>
      <w:r w:rsidRPr="00685216">
        <w:rPr>
          <w:rtl/>
        </w:rPr>
        <w:t>ניצן הורוביץ</w:t>
      </w:r>
    </w:p>
    <w:p w:rsidR="00685216" w:rsidRPr="00685216" w:rsidRDefault="00685216" w:rsidP="00EC1FB3">
      <w:pPr>
        <w:ind w:firstLine="0"/>
        <w:rPr>
          <w:rtl/>
        </w:rPr>
      </w:pPr>
      <w:r w:rsidRPr="00685216">
        <w:rPr>
          <w:rtl/>
        </w:rPr>
        <w:t>עופר כסיף</w:t>
      </w:r>
    </w:p>
    <w:p w:rsidR="00685216" w:rsidRPr="00685216" w:rsidRDefault="00685216" w:rsidP="00EC1FB3">
      <w:pPr>
        <w:ind w:firstLine="0"/>
        <w:rPr>
          <w:rtl/>
        </w:rPr>
      </w:pPr>
      <w:r w:rsidRPr="00685216">
        <w:rPr>
          <w:rtl/>
        </w:rPr>
        <w:t>תהלה פרידמן</w:t>
      </w:r>
    </w:p>
    <w:p w:rsidR="00685216" w:rsidRPr="00685216" w:rsidRDefault="00685216" w:rsidP="00EC1FB3">
      <w:pPr>
        <w:ind w:firstLine="0"/>
        <w:rPr>
          <w:rtl/>
        </w:rPr>
      </w:pPr>
      <w:r w:rsidRPr="00685216">
        <w:rPr>
          <w:rtl/>
        </w:rPr>
        <w:t>אריאל קלנר</w:t>
      </w:r>
    </w:p>
    <w:p w:rsidR="00685216" w:rsidRDefault="00685216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GoBack"/>
      <w:bookmarkEnd w:id="1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85A3C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D85A3C" w:rsidRDefault="00D85A3C" w:rsidP="00DE5B80">
      <w:pPr>
        <w:ind w:firstLine="0"/>
        <w:rPr>
          <w:rtl/>
        </w:rPr>
      </w:pPr>
      <w:r>
        <w:rPr>
          <w:rFonts w:hint="cs"/>
          <w:rtl/>
        </w:rPr>
        <w:t>משה טורפז</w:t>
      </w:r>
    </w:p>
    <w:p w:rsidR="00D85A3C" w:rsidRPr="0082136D" w:rsidRDefault="00D85A3C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03BE" w:rsidRPr="000C47F5" w:rsidRDefault="00D203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127"/>
      </w:tblGrid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אלרעי פרייס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פרוקציה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חן-סופר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לשכות המסחר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בוצ'נבסקי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מינהלת האכיפה, משטרת ישראל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יחיאב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הורים לילדים צמי"ד</w:t>
            </w:r>
          </w:p>
        </w:tc>
      </w:tr>
      <w:tr w:rsidR="00ED4729" w:rsidTr="00D203BE"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גבאי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729" w:rsidRDefault="00ED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הליברלים בליכוד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5216" w:rsidP="00D40A29">
      <w:pPr>
        <w:ind w:firstLine="0"/>
      </w:pPr>
      <w:r>
        <w:rPr>
          <w:rtl/>
        </w:rPr>
        <w:t>גור בליי</w:t>
      </w:r>
    </w:p>
    <w:p w:rsidR="00E64116" w:rsidRDefault="00D85A3C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D203BE" w:rsidRPr="008713A4" w:rsidRDefault="00D203BE" w:rsidP="00DE5B80">
      <w:pPr>
        <w:ind w:firstLine="0"/>
        <w:rPr>
          <w:rtl/>
        </w:rPr>
      </w:pPr>
    </w:p>
    <w:p w:rsidR="00E64116" w:rsidRPr="008713A4" w:rsidRDefault="00E64116" w:rsidP="00D203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521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85216" w:rsidRDefault="00685216" w:rsidP="00ED4729">
      <w:pPr>
        <w:ind w:firstLine="0"/>
        <w:rPr>
          <w:rtl/>
        </w:rPr>
      </w:pPr>
      <w:r>
        <w:rPr>
          <w:rtl/>
        </w:rPr>
        <w:t>יפעת קדם</w:t>
      </w:r>
      <w:r>
        <w:rPr>
          <w:rtl/>
        </w:rPr>
        <w:br w:type="page"/>
      </w:r>
    </w:p>
    <w:p w:rsidR="00685216" w:rsidRDefault="00685216" w:rsidP="00685216">
      <w:pPr>
        <w:pStyle w:val="a6"/>
        <w:keepNext/>
        <w:rPr>
          <w:rtl/>
        </w:rPr>
      </w:pPr>
      <w:bookmarkStart w:id="2" w:name="ET_subject_622397_2"/>
      <w:r w:rsidRPr="006852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שעה)(הידוק הגבלות), התשפ"א-2021</w:t>
      </w:r>
      <w:r w:rsidRPr="006852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85216" w:rsidRDefault="00685216" w:rsidP="00685216">
      <w:pPr>
        <w:pStyle w:val="KeepWithNext"/>
        <w:rPr>
          <w:rtl/>
        </w:rPr>
      </w:pPr>
    </w:p>
    <w:p w:rsidR="00685216" w:rsidRDefault="00685216" w:rsidP="00685216">
      <w:pPr>
        <w:rPr>
          <w:rtl/>
        </w:rPr>
      </w:pPr>
    </w:p>
    <w:p w:rsidR="00685216" w:rsidRDefault="00685216" w:rsidP="00685216">
      <w:pPr>
        <w:pStyle w:val="af6"/>
        <w:keepNext/>
        <w:rPr>
          <w:rtl/>
        </w:rPr>
      </w:pPr>
      <w:bookmarkStart w:id="3" w:name="ET_yor_6065_3"/>
      <w:r w:rsidRPr="0068521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5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85216" w:rsidRDefault="00685216" w:rsidP="00685216">
      <w:pPr>
        <w:pStyle w:val="KeepWithNext"/>
        <w:rPr>
          <w:rtl/>
          <w:lang w:eastAsia="he-IL"/>
        </w:rPr>
      </w:pPr>
    </w:p>
    <w:p w:rsidR="00371C0A" w:rsidRDefault="00371C0A" w:rsidP="00371C0A">
      <w:pPr>
        <w:rPr>
          <w:rtl/>
          <w:lang w:eastAsia="he-IL"/>
        </w:rPr>
      </w:pPr>
      <w:r>
        <w:rPr>
          <w:rFonts w:hint="cs"/>
          <w:rtl/>
          <w:lang w:eastAsia="he-IL"/>
        </w:rPr>
        <w:t>ערב טוב לכולם, אנחנו מתכנסים כאן לאשר את</w:t>
      </w:r>
      <w:bookmarkStart w:id="4" w:name="_ETM_Q1_115654"/>
      <w:bookmarkEnd w:id="4"/>
      <w:r>
        <w:rPr>
          <w:rFonts w:hint="cs"/>
          <w:rtl/>
          <w:lang w:eastAsia="he-IL"/>
        </w:rPr>
        <w:t xml:space="preserve"> תקנות סמכויות מיוחדות להתמודדות עם נגיף הקורונה החדש</w:t>
      </w:r>
      <w:bookmarkStart w:id="5" w:name="_ETM_Q1_109009"/>
      <w:bookmarkEnd w:id="5"/>
      <w:r>
        <w:rPr>
          <w:rFonts w:hint="cs"/>
          <w:rtl/>
          <w:lang w:eastAsia="he-IL"/>
        </w:rPr>
        <w:t xml:space="preserve">. יש לפנינו ארבעה נושאים: </w:t>
      </w:r>
      <w:bookmarkStart w:id="6" w:name="_ETM_Q1_129586"/>
      <w:bookmarkEnd w:id="6"/>
      <w:r>
        <w:rPr>
          <w:rFonts w:hint="cs"/>
          <w:rtl/>
          <w:lang w:eastAsia="he-IL"/>
        </w:rPr>
        <w:t xml:space="preserve">הגבלת הפעילות, תחום החינוך, הגבלת </w:t>
      </w:r>
      <w:bookmarkStart w:id="7" w:name="_ETM_Q1_135053"/>
      <w:bookmarkEnd w:id="7"/>
      <w:r>
        <w:rPr>
          <w:rFonts w:hint="cs"/>
          <w:rtl/>
          <w:lang w:eastAsia="he-IL"/>
        </w:rPr>
        <w:t>מקומות העבודה ונושא התחבורה. נתחיל בהקראה.</w:t>
      </w:r>
      <w:bookmarkStart w:id="8" w:name="_ETM_Q1_148319"/>
      <w:bookmarkEnd w:id="8"/>
    </w:p>
    <w:p w:rsidR="00371C0A" w:rsidRDefault="00371C0A" w:rsidP="00371C0A">
      <w:pPr>
        <w:ind w:firstLine="0"/>
        <w:rPr>
          <w:rtl/>
          <w:lang w:eastAsia="he-IL"/>
        </w:rPr>
      </w:pPr>
      <w:bookmarkStart w:id="9" w:name="_ETM_Q1_148367"/>
      <w:bookmarkStart w:id="10" w:name="_ETM_Q1_148790"/>
      <w:bookmarkStart w:id="11" w:name="_ETM_Q1_148834"/>
      <w:bookmarkStart w:id="12" w:name="_ETM_Q1_180891"/>
      <w:bookmarkEnd w:id="9"/>
      <w:bookmarkEnd w:id="10"/>
      <w:bookmarkEnd w:id="11"/>
      <w:bookmarkEnd w:id="12"/>
    </w:p>
    <w:p w:rsidR="00371C0A" w:rsidRDefault="00371C0A" w:rsidP="00371C0A">
      <w:pPr>
        <w:pStyle w:val="a4"/>
        <w:keepNext/>
        <w:rPr>
          <w:rtl/>
        </w:rPr>
      </w:pPr>
      <w:bookmarkStart w:id="13" w:name="ET_speaker_גור_בליי_4"/>
      <w:r w:rsidRPr="00371C0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371C0A" w:rsidRDefault="00371C0A" w:rsidP="00371C0A">
      <w:pPr>
        <w:pStyle w:val="KeepWithNext"/>
        <w:rPr>
          <w:rtl/>
          <w:lang w:eastAsia="he-IL"/>
        </w:rPr>
      </w:pPr>
    </w:p>
    <w:p w:rsidR="00371C0A" w:rsidRDefault="00371C0A" w:rsidP="00371C0A">
      <w:pPr>
        <w:jc w:val="center"/>
        <w:rPr>
          <w:rtl/>
          <w:lang w:eastAsia="he-IL"/>
        </w:rPr>
      </w:pPr>
      <w:bookmarkStart w:id="14" w:name="_ETM_Q1_179418"/>
      <w:bookmarkEnd w:id="14"/>
      <w:r>
        <w:rPr>
          <w:rFonts w:hint="cs"/>
          <w:rtl/>
          <w:lang w:eastAsia="he-IL"/>
        </w:rPr>
        <w:t xml:space="preserve">תקנות סמכויות מיוחדות להתמודדות עם נגיף הקורונה החדש (הוראת </w:t>
      </w:r>
      <w:bookmarkStart w:id="15" w:name="_ETM_Q1_177234"/>
      <w:bookmarkEnd w:id="15"/>
      <w:r>
        <w:rPr>
          <w:rFonts w:hint="cs"/>
          <w:rtl/>
          <w:lang w:eastAsia="he-IL"/>
        </w:rPr>
        <w:t>שעה) (הידוק הגבלות), תשפ"א-2021</w:t>
      </w:r>
    </w:p>
    <w:p w:rsidR="00371C0A" w:rsidRDefault="00371C0A" w:rsidP="00371C0A">
      <w:pPr>
        <w:rPr>
          <w:rtl/>
          <w:lang w:eastAsia="he-IL"/>
        </w:rPr>
      </w:pPr>
      <w:bookmarkStart w:id="16" w:name="_ETM_Q1_194226"/>
      <w:bookmarkStart w:id="17" w:name="_ETM_Q1_194275"/>
      <w:bookmarkEnd w:id="16"/>
      <w:bookmarkEnd w:id="17"/>
    </w:p>
    <w:p w:rsidR="00371C0A" w:rsidRDefault="00371C0A" w:rsidP="00371C0A">
      <w:pPr>
        <w:rPr>
          <w:rtl/>
          <w:lang w:eastAsia="he-IL"/>
        </w:rPr>
      </w:pPr>
      <w:bookmarkStart w:id="18" w:name="_ETM_Q1_195345"/>
      <w:bookmarkStart w:id="19" w:name="_ETM_Q1_195392"/>
      <w:bookmarkEnd w:id="18"/>
      <w:bookmarkEnd w:id="19"/>
      <w:r>
        <w:rPr>
          <w:rFonts w:hint="cs"/>
          <w:rtl/>
          <w:lang w:eastAsia="he-IL"/>
        </w:rPr>
        <w:t xml:space="preserve">בתוקף סמכותה לפי סעיפים 4, 6, 7, 8, 9, 10, 11, 12, 12ה, </w:t>
      </w:r>
      <w:bookmarkStart w:id="20" w:name="_ETM_Q1_201816"/>
      <w:bookmarkEnd w:id="20"/>
      <w:r>
        <w:rPr>
          <w:rFonts w:hint="cs"/>
          <w:rtl/>
          <w:lang w:eastAsia="he-IL"/>
        </w:rPr>
        <w:t xml:space="preserve">23, 24, 25, 27 ו-44(ד)(2) לחוק </w:t>
      </w:r>
    </w:p>
    <w:p w:rsidR="00371C0A" w:rsidRDefault="00371C0A" w:rsidP="00371C0A">
      <w:pPr>
        <w:rPr>
          <w:rtl/>
          <w:lang w:eastAsia="he-IL"/>
        </w:rPr>
      </w:pPr>
      <w:bookmarkStart w:id="21" w:name="_ETM_Q1_205298"/>
      <w:bookmarkStart w:id="22" w:name="_ETM_Q1_205348"/>
      <w:bookmarkEnd w:id="21"/>
      <w:bookmarkEnd w:id="22"/>
      <w:r>
        <w:rPr>
          <w:rFonts w:hint="cs"/>
          <w:rtl/>
          <w:lang w:eastAsia="he-IL"/>
        </w:rPr>
        <w:t xml:space="preserve">סמכויות מיוחדות להתמודדות </w:t>
      </w:r>
      <w:bookmarkStart w:id="23" w:name="_ETM_Q1_211739"/>
      <w:bookmarkEnd w:id="23"/>
      <w:r>
        <w:rPr>
          <w:rFonts w:hint="cs"/>
          <w:rtl/>
          <w:lang w:eastAsia="he-IL"/>
        </w:rPr>
        <w:t xml:space="preserve">עם נגיף הקורונה החדש </w:t>
      </w:r>
      <w:r w:rsidR="00E821F8">
        <w:rPr>
          <w:rFonts w:hint="cs"/>
          <w:rtl/>
          <w:lang w:eastAsia="he-IL"/>
        </w:rPr>
        <w:t xml:space="preserve">(הוראת שעה), התש"ף </w:t>
      </w:r>
      <w:r w:rsidR="00E821F8">
        <w:rPr>
          <w:rtl/>
          <w:lang w:eastAsia="he-IL"/>
        </w:rPr>
        <w:t>–</w:t>
      </w:r>
      <w:r w:rsidR="00E821F8">
        <w:rPr>
          <w:rFonts w:hint="cs"/>
          <w:rtl/>
          <w:lang w:eastAsia="he-IL"/>
        </w:rPr>
        <w:t xml:space="preserve"> 2020</w:t>
      </w:r>
    </w:p>
    <w:p w:rsidR="0033799D" w:rsidRDefault="00E821F8" w:rsidP="00371C0A">
      <w:pPr>
        <w:rPr>
          <w:rtl/>
          <w:lang w:eastAsia="he-IL"/>
        </w:rPr>
      </w:pPr>
      <w:bookmarkStart w:id="24" w:name="_ETM_Q1_341245"/>
      <w:bookmarkStart w:id="25" w:name="_ETM_Q1_341308"/>
      <w:bookmarkEnd w:id="24"/>
      <w:bookmarkEnd w:id="25"/>
      <w:r>
        <w:rPr>
          <w:rFonts w:hint="cs"/>
          <w:rtl/>
          <w:lang w:eastAsia="he-IL"/>
        </w:rPr>
        <w:t xml:space="preserve">(להלן </w:t>
      </w:r>
      <w:bookmarkStart w:id="26" w:name="_ETM_Q1_343435"/>
      <w:bookmarkEnd w:id="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 החוקה, חוק ומשפט של </w:t>
      </w:r>
      <w:bookmarkStart w:id="27" w:name="_ETM_Q1_373281"/>
      <w:bookmarkEnd w:id="27"/>
      <w:r>
        <w:rPr>
          <w:rFonts w:hint="cs"/>
          <w:rtl/>
          <w:lang w:eastAsia="he-IL"/>
        </w:rPr>
        <w:t>הכנסת</w:t>
      </w:r>
      <w:r w:rsidR="0033799D">
        <w:rPr>
          <w:rFonts w:hint="cs"/>
          <w:rtl/>
          <w:lang w:eastAsia="he-IL"/>
        </w:rPr>
        <w:t xml:space="preserve">, מתקינה הממשלה </w:t>
      </w:r>
    </w:p>
    <w:p w:rsidR="0033799D" w:rsidRDefault="0033799D" w:rsidP="00371C0A">
      <w:pPr>
        <w:rPr>
          <w:rtl/>
          <w:lang w:eastAsia="he-IL"/>
        </w:rPr>
      </w:pPr>
      <w:bookmarkStart w:id="28" w:name="_ETM_Q1_766819"/>
      <w:bookmarkStart w:id="29" w:name="_ETM_Q1_766872"/>
      <w:bookmarkEnd w:id="28"/>
      <w:bookmarkEnd w:id="29"/>
      <w:r>
        <w:rPr>
          <w:rFonts w:hint="cs"/>
          <w:rtl/>
          <w:lang w:eastAsia="he-IL"/>
        </w:rPr>
        <w:t>תקנות אלה:</w:t>
      </w:r>
      <w:bookmarkStart w:id="30" w:name="_ETM_Q1_769021"/>
      <w:bookmarkEnd w:id="30"/>
    </w:p>
    <w:p w:rsidR="0033799D" w:rsidRDefault="0033799D" w:rsidP="00371C0A">
      <w:pPr>
        <w:rPr>
          <w:rtl/>
          <w:lang w:eastAsia="he-IL"/>
        </w:rPr>
      </w:pPr>
      <w:bookmarkStart w:id="31" w:name="_ETM_Q1_769063"/>
      <w:bookmarkStart w:id="32" w:name="_ETM_Q1_769159"/>
      <w:bookmarkEnd w:id="31"/>
      <w:bookmarkEnd w:id="32"/>
    </w:p>
    <w:p w:rsidR="00E821F8" w:rsidRDefault="0033799D" w:rsidP="0033799D">
      <w:pPr>
        <w:jc w:val="center"/>
        <w:rPr>
          <w:rtl/>
          <w:lang w:eastAsia="he-IL"/>
        </w:rPr>
      </w:pPr>
      <w:bookmarkStart w:id="33" w:name="_ETM_Q1_769203"/>
      <w:bookmarkEnd w:id="33"/>
      <w:r>
        <w:rPr>
          <w:rFonts w:hint="cs"/>
          <w:rtl/>
          <w:lang w:eastAsia="he-IL"/>
        </w:rPr>
        <w:t>פרק א':</w:t>
      </w:r>
      <w:r w:rsidR="00862101">
        <w:rPr>
          <w:rFonts w:hint="cs"/>
          <w:rtl/>
          <w:lang w:eastAsia="he-IL"/>
        </w:rPr>
        <w:t xml:space="preserve"> כללי</w:t>
      </w:r>
    </w:p>
    <w:p w:rsidR="00862101" w:rsidRDefault="00862101" w:rsidP="00862101">
      <w:pPr>
        <w:rPr>
          <w:rtl/>
          <w:lang w:eastAsia="he-IL"/>
        </w:rPr>
      </w:pPr>
    </w:p>
    <w:p w:rsidR="00862101" w:rsidRDefault="007F4A1A" w:rsidP="00862101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מטרתן של תקנות אלה להדק בתקופה הקובעת את ההגבלות שבתקנות </w:t>
      </w:r>
      <w:bookmarkStart w:id="34" w:name="_ETM_Q1_769707"/>
      <w:bookmarkEnd w:id="34"/>
      <w:r>
        <w:rPr>
          <w:rFonts w:hint="cs"/>
          <w:rtl/>
          <w:lang w:eastAsia="he-IL"/>
        </w:rPr>
        <w:t>לפי החוק</w:t>
      </w:r>
    </w:p>
    <w:p w:rsidR="007F4A1A" w:rsidRDefault="007F4A1A" w:rsidP="007F4A1A">
      <w:pPr>
        <w:ind w:left="720" w:firstLine="0"/>
        <w:rPr>
          <w:rtl/>
          <w:lang w:eastAsia="he-IL"/>
        </w:rPr>
      </w:pPr>
      <w:bookmarkStart w:id="35" w:name="_ETM_Q1_771252"/>
      <w:bookmarkStart w:id="36" w:name="_ETM_Q1_771311"/>
      <w:bookmarkEnd w:id="35"/>
      <w:bookmarkEnd w:id="36"/>
      <w:r>
        <w:rPr>
          <w:rFonts w:hint="cs"/>
          <w:rtl/>
          <w:lang w:eastAsia="he-IL"/>
        </w:rPr>
        <w:t>והמפורטות בתקנות אלה לשם מניעת התפשטות נגיף הקורונה.</w:t>
      </w:r>
    </w:p>
    <w:p w:rsidR="007F4A1A" w:rsidRDefault="007F4A1A" w:rsidP="007F4A1A">
      <w:pPr>
        <w:ind w:left="720" w:firstLine="0"/>
        <w:rPr>
          <w:rtl/>
          <w:lang w:eastAsia="he-IL"/>
        </w:rPr>
      </w:pPr>
      <w:bookmarkStart w:id="37" w:name="_ETM_Q1_778820"/>
      <w:bookmarkStart w:id="38" w:name="_ETM_Q1_778869"/>
      <w:bookmarkEnd w:id="37"/>
      <w:bookmarkEnd w:id="38"/>
    </w:p>
    <w:p w:rsidR="007F4A1A" w:rsidRDefault="007F4A1A" w:rsidP="007F4A1A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בתקנות </w:t>
      </w:r>
      <w:bookmarkStart w:id="39" w:name="_ETM_Q1_772241"/>
      <w:bookmarkEnd w:id="39"/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F4A1A" w:rsidRDefault="007F4A1A" w:rsidP="007F4A1A">
      <w:pPr>
        <w:rPr>
          <w:rtl/>
          <w:lang w:eastAsia="he-IL"/>
        </w:rPr>
      </w:pPr>
      <w:bookmarkStart w:id="40" w:name="_ETM_Q1_773330"/>
      <w:bookmarkStart w:id="41" w:name="_ETM_Q1_773395"/>
      <w:bookmarkStart w:id="42" w:name="_ETM_Q1_773481"/>
      <w:bookmarkStart w:id="43" w:name="_ETM_Q1_773529"/>
      <w:bookmarkStart w:id="44" w:name="_ETM_Q1_774055"/>
      <w:bookmarkEnd w:id="40"/>
      <w:bookmarkEnd w:id="41"/>
      <w:bookmarkEnd w:id="42"/>
      <w:bookmarkEnd w:id="43"/>
      <w:bookmarkEnd w:id="44"/>
    </w:p>
    <w:p w:rsidR="007F4A1A" w:rsidRDefault="007F4A1A" w:rsidP="007F4A1A">
      <w:pPr>
        <w:ind w:left="360"/>
        <w:rPr>
          <w:rtl/>
          <w:lang w:eastAsia="he-IL"/>
        </w:rPr>
      </w:pPr>
      <w:bookmarkStart w:id="45" w:name="_ETM_Q1_774118"/>
      <w:bookmarkEnd w:id="45"/>
      <w:r>
        <w:rPr>
          <w:rFonts w:hint="cs"/>
          <w:rtl/>
          <w:lang w:eastAsia="he-IL"/>
        </w:rPr>
        <w:t xml:space="preserve">"התקופה הקובעת"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התקופה שמיום כ"ד בטבת התשפ"א </w:t>
      </w:r>
      <w:bookmarkStart w:id="46" w:name="_ETM_Q1_779470"/>
      <w:bookmarkEnd w:id="46"/>
      <w:r>
        <w:rPr>
          <w:rFonts w:hint="cs"/>
          <w:rtl/>
          <w:lang w:eastAsia="he-IL"/>
        </w:rPr>
        <w:t xml:space="preserve">(8 בינואר 2021) עד </w:t>
      </w:r>
    </w:p>
    <w:p w:rsidR="007F4A1A" w:rsidRDefault="007F4A1A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יום ח' בשבט התשפ"א (21 בינואר 2021);</w:t>
      </w:r>
    </w:p>
    <w:p w:rsidR="007F4A1A" w:rsidRDefault="007F4A1A" w:rsidP="007F4A1A">
      <w:pPr>
        <w:ind w:left="360"/>
        <w:rPr>
          <w:rtl/>
          <w:lang w:eastAsia="he-IL"/>
        </w:rPr>
      </w:pPr>
    </w:p>
    <w:p w:rsidR="007F4A1A" w:rsidRDefault="007F4A1A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"תקנות הגבלת פעילות"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סמכויות מיוחדות להתמודדות </w:t>
      </w:r>
      <w:bookmarkStart w:id="47" w:name="_ETM_Q1_791277"/>
      <w:bookmarkEnd w:id="47"/>
      <w:r>
        <w:rPr>
          <w:rFonts w:hint="cs"/>
          <w:rtl/>
          <w:lang w:eastAsia="he-IL"/>
        </w:rPr>
        <w:t>עם נגיף הקורונה</w:t>
      </w:r>
    </w:p>
    <w:p w:rsidR="007F4A1A" w:rsidRDefault="007F4A1A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החדש (הוראת שעה) (הגבלת פעילות והוראות נוספות), התש"ף-2020;</w:t>
      </w:r>
    </w:p>
    <w:p w:rsidR="007F4A1A" w:rsidRDefault="007F4A1A" w:rsidP="007F4A1A">
      <w:pPr>
        <w:ind w:left="360"/>
        <w:rPr>
          <w:rtl/>
          <w:lang w:eastAsia="he-IL"/>
        </w:rPr>
      </w:pPr>
    </w:p>
    <w:p w:rsidR="007F4A1A" w:rsidRDefault="007F4A1A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"תקנות </w:t>
      </w:r>
      <w:bookmarkStart w:id="48" w:name="_ETM_Q1_792444"/>
      <w:bookmarkEnd w:id="48"/>
      <w:r>
        <w:rPr>
          <w:rFonts w:hint="cs"/>
          <w:rtl/>
          <w:lang w:eastAsia="he-IL"/>
        </w:rPr>
        <w:t xml:space="preserve">החינוך"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סמכויות מיוחדות להתמודדות עם נגיף הקורונה החדש</w:t>
      </w:r>
    </w:p>
    <w:p w:rsidR="007F4A1A" w:rsidRDefault="007F4A1A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(הוראת שעה) (הגבלת פעילות של מוסדות המקיימים פעילות חינוך), </w:t>
      </w:r>
      <w:bookmarkStart w:id="49" w:name="_ETM_Q1_804238"/>
      <w:bookmarkEnd w:id="49"/>
      <w:r>
        <w:rPr>
          <w:rFonts w:hint="cs"/>
          <w:rtl/>
          <w:lang w:eastAsia="he-IL"/>
        </w:rPr>
        <w:t>התש"ף-2020;</w:t>
      </w:r>
    </w:p>
    <w:p w:rsidR="007F4A1A" w:rsidRDefault="007F4A1A" w:rsidP="007F4A1A">
      <w:pPr>
        <w:ind w:left="360"/>
        <w:rPr>
          <w:rtl/>
          <w:lang w:eastAsia="he-IL"/>
        </w:rPr>
      </w:pPr>
    </w:p>
    <w:p w:rsidR="007F4A1A" w:rsidRDefault="007F4A1A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"תקנות התחבורה" </w:t>
      </w:r>
      <w:r w:rsidR="0023249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2493">
        <w:rPr>
          <w:rFonts w:hint="cs"/>
          <w:rtl/>
          <w:lang w:eastAsia="he-IL"/>
        </w:rPr>
        <w:t>תקנות סמכויות מיוחדות להתמודדות עם נגיף הקורונה החדש</w:t>
      </w:r>
    </w:p>
    <w:p w:rsidR="00232493" w:rsidRDefault="00232493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(הוראת שעה) (הגבלת פעילות בתחום התחבורה), התש"ף-2020;</w:t>
      </w:r>
    </w:p>
    <w:p w:rsidR="00232493" w:rsidRDefault="00232493" w:rsidP="007F4A1A">
      <w:pPr>
        <w:ind w:left="360"/>
        <w:rPr>
          <w:rtl/>
          <w:lang w:eastAsia="he-IL"/>
        </w:rPr>
      </w:pPr>
    </w:p>
    <w:p w:rsidR="00232493" w:rsidRDefault="00232493" w:rsidP="007F4A1A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"תקנות מקומות עבודה" </w:t>
      </w:r>
      <w:bookmarkStart w:id="50" w:name="_ETM_Q1_805289"/>
      <w:bookmarkEnd w:id="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סמכויות מיוחדות להתמודדות עם נגיף הקורונה </w:t>
      </w:r>
    </w:p>
    <w:p w:rsidR="00232493" w:rsidRDefault="00232493" w:rsidP="007F4A1A">
      <w:pPr>
        <w:ind w:left="360"/>
        <w:rPr>
          <w:rtl/>
          <w:lang w:eastAsia="he-IL"/>
        </w:rPr>
      </w:pPr>
      <w:bookmarkStart w:id="51" w:name="_ETM_Q1_810831"/>
      <w:bookmarkStart w:id="52" w:name="_ETM_Q1_810885"/>
      <w:bookmarkEnd w:id="51"/>
      <w:bookmarkEnd w:id="52"/>
      <w:r>
        <w:rPr>
          <w:rFonts w:hint="cs"/>
          <w:rtl/>
          <w:lang w:eastAsia="he-IL"/>
        </w:rPr>
        <w:t xml:space="preserve">החדש </w:t>
      </w:r>
      <w:bookmarkStart w:id="53" w:name="_ETM_Q1_813277"/>
      <w:bookmarkEnd w:id="53"/>
      <w:r>
        <w:rPr>
          <w:rFonts w:hint="cs"/>
          <w:rtl/>
          <w:lang w:eastAsia="he-IL"/>
        </w:rPr>
        <w:t>(הוראת שעה) (הגבלת פעילות במקומות עבודה), התש"ף -2020;</w:t>
      </w:r>
    </w:p>
    <w:p w:rsidR="00232493" w:rsidRDefault="00232493" w:rsidP="007F4A1A">
      <w:pPr>
        <w:ind w:left="360"/>
        <w:rPr>
          <w:rtl/>
          <w:lang w:eastAsia="he-IL"/>
        </w:rPr>
      </w:pPr>
    </w:p>
    <w:p w:rsidR="00232493" w:rsidRDefault="00F80034" w:rsidP="00F8003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 ב': </w:t>
      </w:r>
      <w:bookmarkStart w:id="54" w:name="_ETM_Q1_811567"/>
      <w:bookmarkEnd w:id="54"/>
      <w:r>
        <w:rPr>
          <w:rFonts w:hint="cs"/>
          <w:rtl/>
          <w:lang w:eastAsia="he-IL"/>
        </w:rPr>
        <w:t>תקנות הגבלת פעילות</w:t>
      </w:r>
    </w:p>
    <w:p w:rsidR="00F80034" w:rsidRDefault="00F80034" w:rsidP="00F80034">
      <w:pPr>
        <w:ind w:firstLine="0"/>
        <w:jc w:val="center"/>
        <w:rPr>
          <w:rtl/>
          <w:lang w:eastAsia="he-IL"/>
        </w:rPr>
      </w:pPr>
    </w:p>
    <w:p w:rsidR="00F80034" w:rsidRDefault="00F80034" w:rsidP="00F8003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סימן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:rsidR="00F80034" w:rsidRDefault="00F80034" w:rsidP="00F80034">
      <w:pPr>
        <w:ind w:firstLine="0"/>
        <w:rPr>
          <w:rtl/>
          <w:lang w:eastAsia="he-IL"/>
        </w:rPr>
      </w:pPr>
    </w:p>
    <w:p w:rsidR="00F80034" w:rsidRDefault="00F80034" w:rsidP="00F80034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בתקופה </w:t>
      </w:r>
      <w:bookmarkStart w:id="55" w:name="_ETM_Q1_816011"/>
      <w:bookmarkEnd w:id="55"/>
      <w:r w:rsidR="00F07269">
        <w:rPr>
          <w:rFonts w:hint="cs"/>
          <w:rtl/>
          <w:lang w:eastAsia="he-IL"/>
        </w:rPr>
        <w:t xml:space="preserve">הקובעת יקראו את תקנות הגבלת פעילות בשינויים המפורטים בסימן </w:t>
      </w:r>
      <w:bookmarkStart w:id="56" w:name="_ETM_Q1_824948"/>
      <w:bookmarkEnd w:id="56"/>
      <w:r w:rsidR="00F07269">
        <w:rPr>
          <w:rFonts w:hint="cs"/>
          <w:rtl/>
          <w:lang w:eastAsia="he-IL"/>
        </w:rPr>
        <w:t xml:space="preserve">זה. </w:t>
      </w:r>
    </w:p>
    <w:p w:rsidR="00F07269" w:rsidRDefault="00F07269" w:rsidP="00F07269">
      <w:pPr>
        <w:rPr>
          <w:rtl/>
          <w:lang w:eastAsia="he-IL"/>
        </w:rPr>
      </w:pPr>
    </w:p>
    <w:p w:rsidR="00F07269" w:rsidRDefault="00F07269" w:rsidP="00F07269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1 לתקנות הגבלת פעילות, </w:t>
      </w:r>
      <w:bookmarkStart w:id="57" w:name="_ETM_Q1_821204"/>
      <w:bookmarkEnd w:id="57"/>
      <w:r>
        <w:rPr>
          <w:rFonts w:hint="cs"/>
          <w:rtl/>
          <w:lang w:eastAsia="he-IL"/>
        </w:rPr>
        <w:t>בהגדרת "ספורטאי מקצועי", בפסקה (2), בסופה</w:t>
      </w:r>
      <w:bookmarkStart w:id="58" w:name="_ETM_Q1_828205"/>
      <w:bookmarkEnd w:id="58"/>
    </w:p>
    <w:p w:rsidR="00F07269" w:rsidRDefault="00F07269" w:rsidP="00F07269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"וכי הקבוצה </w:t>
      </w:r>
      <w:bookmarkStart w:id="59" w:name="_ETM_Q1_831708"/>
      <w:bookmarkEnd w:id="59"/>
      <w:r>
        <w:rPr>
          <w:rFonts w:hint="cs"/>
          <w:rtl/>
          <w:lang w:eastAsia="he-IL"/>
        </w:rPr>
        <w:t xml:space="preserve">נרשמה לתחרות או למפעל לפני יום כ"ד בטבת התשפ"א </w:t>
      </w:r>
    </w:p>
    <w:p w:rsidR="00F07269" w:rsidRDefault="00F07269" w:rsidP="00F07269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(8 בינואר 2021)".</w:t>
      </w:r>
    </w:p>
    <w:p w:rsidR="004A477D" w:rsidRDefault="004A477D" w:rsidP="004A477D">
      <w:pPr>
        <w:rPr>
          <w:rtl/>
          <w:lang w:eastAsia="he-IL"/>
        </w:rPr>
      </w:pPr>
    </w:p>
    <w:p w:rsidR="004A477D" w:rsidRDefault="004A477D" w:rsidP="004A477D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2 לתקנות הגבלת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A477D" w:rsidRDefault="004A477D" w:rsidP="004A477D">
      <w:pPr>
        <w:rPr>
          <w:rtl/>
          <w:lang w:eastAsia="he-IL"/>
        </w:rPr>
      </w:pPr>
    </w:p>
    <w:p w:rsidR="004A477D" w:rsidRDefault="004A477D" w:rsidP="004A477D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(3), הקטע החל במילים "או השתתפות בפעילות ועד סופה"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יימחק;</w:t>
      </w:r>
    </w:p>
    <w:p w:rsidR="004A477D" w:rsidRPr="004A477D" w:rsidRDefault="004A477D" w:rsidP="004A477D">
      <w:pPr>
        <w:rPr>
          <w:rtl/>
          <w:lang w:eastAsia="he-IL"/>
        </w:rPr>
      </w:pPr>
    </w:p>
    <w:p w:rsidR="004A477D" w:rsidRDefault="004A477D" w:rsidP="004A477D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במקום פסקה 17 יבוא:</w:t>
      </w:r>
    </w:p>
    <w:p w:rsidR="004A477D" w:rsidRDefault="004A477D" w:rsidP="004A477D">
      <w:pPr>
        <w:pStyle w:val="afd"/>
        <w:rPr>
          <w:rtl/>
          <w:lang w:eastAsia="he-IL"/>
        </w:rPr>
      </w:pPr>
    </w:p>
    <w:p w:rsidR="004A477D" w:rsidRDefault="004A477D" w:rsidP="004A477D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"(17) (א) </w:t>
      </w:r>
      <w:r w:rsidR="00CE52FF">
        <w:rPr>
          <w:rFonts w:hint="cs"/>
          <w:rtl/>
          <w:lang w:eastAsia="he-IL"/>
        </w:rPr>
        <w:t xml:space="preserve">יציאת </w:t>
      </w:r>
      <w:bookmarkStart w:id="60" w:name="_ETM_Q1_854101"/>
      <w:bookmarkEnd w:id="60"/>
      <w:r w:rsidR="00CE52FF">
        <w:rPr>
          <w:rFonts w:hint="cs"/>
          <w:rtl/>
          <w:lang w:eastAsia="he-IL"/>
        </w:rPr>
        <w:t xml:space="preserve">אדם לטיסה משדה תעופה עד שמונה שעות לפני מועד </w:t>
      </w:r>
    </w:p>
    <w:p w:rsidR="00CE52FF" w:rsidRDefault="00CE52FF" w:rsidP="004A477D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המראת </w:t>
      </w:r>
      <w:bookmarkStart w:id="61" w:name="_ETM_Q1_853733"/>
      <w:bookmarkEnd w:id="61"/>
      <w:r>
        <w:rPr>
          <w:rFonts w:hint="cs"/>
          <w:rtl/>
          <w:lang w:eastAsia="he-IL"/>
        </w:rPr>
        <w:t>הטיסה ובלבד שהתקיים אחד מאלה:</w:t>
      </w:r>
      <w:bookmarkStart w:id="62" w:name="_ETM_Q1_858365"/>
      <w:bookmarkEnd w:id="62"/>
    </w:p>
    <w:p w:rsidR="00CE52FF" w:rsidRDefault="00CE52FF" w:rsidP="004A477D">
      <w:pPr>
        <w:ind w:left="1440"/>
        <w:rPr>
          <w:rtl/>
          <w:lang w:eastAsia="he-IL"/>
        </w:rPr>
      </w:pPr>
      <w:bookmarkStart w:id="63" w:name="_ETM_Q1_858405"/>
      <w:bookmarkEnd w:id="63"/>
    </w:p>
    <w:p w:rsidR="008C02CC" w:rsidRDefault="00CE52FF" w:rsidP="00CE52FF">
      <w:pPr>
        <w:pStyle w:val="afd"/>
        <w:numPr>
          <w:ilvl w:val="0"/>
          <w:numId w:val="6"/>
        </w:numPr>
        <w:rPr>
          <w:lang w:eastAsia="he-IL"/>
        </w:rPr>
      </w:pPr>
      <w:bookmarkStart w:id="64" w:name="_ETM_Q1_858525"/>
      <w:bookmarkStart w:id="65" w:name="_ETM_Q1_858569"/>
      <w:bookmarkEnd w:id="64"/>
      <w:bookmarkEnd w:id="65"/>
      <w:r>
        <w:rPr>
          <w:rFonts w:hint="cs"/>
          <w:rtl/>
          <w:lang w:eastAsia="he-IL"/>
        </w:rPr>
        <w:t xml:space="preserve">הטיסה היא למטרה מהמטרות המפורטות </w:t>
      </w:r>
    </w:p>
    <w:p w:rsidR="00CE52FF" w:rsidRDefault="00CE52FF" w:rsidP="008C02CC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בפסקאות </w:t>
      </w:r>
      <w:r w:rsidR="008C02CC">
        <w:rPr>
          <w:rFonts w:hint="cs"/>
          <w:rtl/>
          <w:lang w:eastAsia="he-IL"/>
        </w:rPr>
        <w:t xml:space="preserve">(2), (3), (7), (10), (13) ו-(14) </w:t>
      </w:r>
      <w:bookmarkStart w:id="66" w:name="_ETM_Q1_866365"/>
      <w:bookmarkEnd w:id="66"/>
      <w:r w:rsidR="008C02CC">
        <w:rPr>
          <w:rFonts w:hint="cs"/>
          <w:rtl/>
          <w:lang w:eastAsia="he-IL"/>
        </w:rPr>
        <w:t>או למטרת</w:t>
      </w:r>
    </w:p>
    <w:p w:rsidR="008C02CC" w:rsidRDefault="008C02CC" w:rsidP="008C02CC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חזרה של אדם אל מקום מגוריו הקבוע הנמצא מחוץ</w:t>
      </w:r>
    </w:p>
    <w:p w:rsidR="008C02CC" w:rsidRDefault="008C02CC" w:rsidP="008C02CC">
      <w:pPr>
        <w:ind w:left="2880" w:firstLine="0"/>
        <w:rPr>
          <w:rtl/>
          <w:lang w:eastAsia="he-IL"/>
        </w:rPr>
      </w:pPr>
      <w:bookmarkStart w:id="67" w:name="_ETM_Q1_865336"/>
      <w:bookmarkStart w:id="68" w:name="_ETM_Q1_865381"/>
      <w:bookmarkEnd w:id="67"/>
      <w:bookmarkEnd w:id="68"/>
      <w:r>
        <w:rPr>
          <w:rFonts w:hint="cs"/>
          <w:rtl/>
          <w:lang w:eastAsia="he-IL"/>
        </w:rPr>
        <w:t>לישראל;</w:t>
      </w:r>
    </w:p>
    <w:p w:rsidR="008C02CC" w:rsidRDefault="008C02CC" w:rsidP="008C02CC">
      <w:pPr>
        <w:ind w:left="2880" w:firstLine="0"/>
        <w:rPr>
          <w:rtl/>
          <w:lang w:eastAsia="he-IL"/>
        </w:rPr>
      </w:pPr>
      <w:bookmarkStart w:id="69" w:name="_ETM_Q1_864835"/>
      <w:bookmarkStart w:id="70" w:name="_ETM_Q1_864882"/>
      <w:bookmarkEnd w:id="69"/>
      <w:bookmarkEnd w:id="70"/>
    </w:p>
    <w:p w:rsidR="008C02CC" w:rsidRDefault="008C02CC" w:rsidP="008C02CC">
      <w:pPr>
        <w:pStyle w:val="afd"/>
        <w:numPr>
          <w:ilvl w:val="0"/>
          <w:numId w:val="6"/>
        </w:numPr>
        <w:rPr>
          <w:lang w:eastAsia="he-IL"/>
        </w:rPr>
      </w:pPr>
      <w:bookmarkStart w:id="71" w:name="_ETM_Q1_865233"/>
      <w:bookmarkStart w:id="72" w:name="_ETM_Q1_865279"/>
      <w:bookmarkStart w:id="73" w:name="_ETM_Q1_866468"/>
      <w:bookmarkEnd w:id="71"/>
      <w:bookmarkEnd w:id="72"/>
      <w:bookmarkEnd w:id="73"/>
      <w:r>
        <w:rPr>
          <w:rFonts w:hint="cs"/>
          <w:rtl/>
          <w:lang w:eastAsia="he-IL"/>
        </w:rPr>
        <w:t>הנוסע רכש כרטיס טיסה עד יום כ"ג בטבת תשפ"א</w:t>
      </w:r>
    </w:p>
    <w:p w:rsidR="008C02CC" w:rsidRDefault="008C02CC" w:rsidP="008C02CC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(7 בינואר </w:t>
      </w:r>
      <w:bookmarkStart w:id="74" w:name="_ETM_Q1_869098"/>
      <w:bookmarkEnd w:id="74"/>
      <w:r>
        <w:rPr>
          <w:rFonts w:hint="cs"/>
          <w:rtl/>
          <w:lang w:eastAsia="he-IL"/>
        </w:rPr>
        <w:t>2021) ויש לו אישור בכתב על רכישת כרטיס</w:t>
      </w:r>
    </w:p>
    <w:p w:rsidR="008C02CC" w:rsidRDefault="008C02CC" w:rsidP="008C02CC">
      <w:pPr>
        <w:ind w:left="2880" w:firstLine="0"/>
        <w:rPr>
          <w:rtl/>
          <w:lang w:eastAsia="he-IL"/>
        </w:rPr>
      </w:pPr>
      <w:bookmarkStart w:id="75" w:name="_ETM_Q1_875120"/>
      <w:bookmarkStart w:id="76" w:name="_ETM_Q1_875171"/>
      <w:bookmarkEnd w:id="75"/>
      <w:bookmarkEnd w:id="76"/>
      <w:r>
        <w:rPr>
          <w:rFonts w:hint="cs"/>
          <w:rtl/>
          <w:lang w:eastAsia="he-IL"/>
        </w:rPr>
        <w:t>הטיסה במועד כאמור;</w:t>
      </w:r>
    </w:p>
    <w:p w:rsidR="008C02CC" w:rsidRDefault="008C02CC" w:rsidP="008C02CC">
      <w:pPr>
        <w:rPr>
          <w:rtl/>
          <w:lang w:eastAsia="he-IL"/>
        </w:rPr>
      </w:pPr>
    </w:p>
    <w:p w:rsidR="008C02CC" w:rsidRDefault="008C02CC" w:rsidP="008C02C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r w:rsidR="008A4B40">
        <w:rPr>
          <w:rFonts w:hint="cs"/>
          <w:rtl/>
          <w:lang w:eastAsia="he-IL"/>
        </w:rPr>
        <w:t xml:space="preserve">על אף האמור בפסקת משנה (א), המנהל הכללי של משרד </w:t>
      </w:r>
      <w:bookmarkStart w:id="77" w:name="_ETM_Q1_880664"/>
      <w:bookmarkEnd w:id="77"/>
      <w:r w:rsidR="008A4B40">
        <w:rPr>
          <w:rFonts w:hint="cs"/>
          <w:rtl/>
          <w:lang w:eastAsia="he-IL"/>
        </w:rPr>
        <w:t>התחבורה</w:t>
      </w:r>
      <w:bookmarkStart w:id="78" w:name="_ETM_Q1_882770"/>
      <w:bookmarkEnd w:id="78"/>
    </w:p>
    <w:p w:rsidR="008A4B40" w:rsidRDefault="008A4B40" w:rsidP="008C02CC">
      <w:pPr>
        <w:rPr>
          <w:rtl/>
          <w:lang w:eastAsia="he-IL"/>
        </w:rPr>
      </w:pPr>
      <w:bookmarkStart w:id="79" w:name="_ETM_Q1_882828"/>
      <w:bookmarkEnd w:id="7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והבטיחות בדרכים רשאי לאשר לאדם לצאת ממקום המגורים לטיסה,</w:t>
      </w:r>
    </w:p>
    <w:p w:rsidR="008A4B40" w:rsidRDefault="008A4B40" w:rsidP="008C02C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אם </w:t>
      </w:r>
      <w:bookmarkStart w:id="80" w:name="_ETM_Q1_884103"/>
      <w:bookmarkEnd w:id="80"/>
      <w:r>
        <w:rPr>
          <w:rFonts w:hint="cs"/>
          <w:rtl/>
          <w:lang w:eastAsia="he-IL"/>
        </w:rPr>
        <w:t xml:space="preserve">לא התקיים האמור בפסקות משנה (1) ו-(2) לפסקת משנה (א), </w:t>
      </w:r>
    </w:p>
    <w:p w:rsidR="008A4B40" w:rsidRDefault="008A4B40" w:rsidP="008C02CC">
      <w:pPr>
        <w:rPr>
          <w:rtl/>
          <w:lang w:eastAsia="he-IL"/>
        </w:rPr>
      </w:pPr>
      <w:bookmarkStart w:id="81" w:name="_ETM_Q1_887662"/>
      <w:bookmarkStart w:id="82" w:name="_ETM_Q1_887728"/>
      <w:bookmarkEnd w:id="81"/>
      <w:bookmarkEnd w:id="8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נמצא לדעתו כי צורך הומניטרי או צורך אישי </w:t>
      </w:r>
      <w:bookmarkStart w:id="83" w:name="_ETM_Q1_894154"/>
      <w:bookmarkEnd w:id="83"/>
      <w:r>
        <w:rPr>
          <w:rFonts w:hint="cs"/>
          <w:rtl/>
          <w:lang w:eastAsia="he-IL"/>
        </w:rPr>
        <w:t>מיוחד מצדיק זאת;</w:t>
      </w:r>
    </w:p>
    <w:p w:rsidR="008A4B40" w:rsidRDefault="008A4B40" w:rsidP="008C02C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החלטה לעניין אישור כאמור תהיה בכתב ומנומקת;</w:t>
      </w:r>
    </w:p>
    <w:p w:rsidR="008A4B40" w:rsidRDefault="008A4B40" w:rsidP="008C02CC">
      <w:pPr>
        <w:rPr>
          <w:rtl/>
          <w:lang w:eastAsia="he-IL"/>
        </w:rPr>
      </w:pPr>
      <w:bookmarkStart w:id="84" w:name="_ETM_Q1_892950"/>
      <w:bookmarkEnd w:id="84"/>
    </w:p>
    <w:p w:rsidR="008A4B40" w:rsidRDefault="008A4B40" w:rsidP="008C02CC">
      <w:pPr>
        <w:rPr>
          <w:rtl/>
          <w:lang w:eastAsia="he-IL"/>
        </w:rPr>
      </w:pPr>
      <w:bookmarkStart w:id="85" w:name="_ETM_Q1_891069"/>
      <w:bookmarkStart w:id="86" w:name="_ETM_Q1_891126"/>
      <w:bookmarkEnd w:id="85"/>
      <w:bookmarkEnd w:id="8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אין</w:t>
      </w:r>
      <w:bookmarkStart w:id="87" w:name="_ETM_Q1_898417"/>
      <w:bookmarkEnd w:id="87"/>
      <w:r>
        <w:rPr>
          <w:rFonts w:hint="cs"/>
          <w:rtl/>
          <w:lang w:eastAsia="he-IL"/>
        </w:rPr>
        <w:t xml:space="preserve"> בהוראות פסקה זו כדי למנוע מאדם לצאת לטיסה שלא משדה</w:t>
      </w:r>
    </w:p>
    <w:p w:rsidR="008A4B40" w:rsidRDefault="008A4B40" w:rsidP="008C02CC">
      <w:pPr>
        <w:rPr>
          <w:rtl/>
          <w:lang w:eastAsia="he-IL"/>
        </w:rPr>
      </w:pPr>
      <w:bookmarkStart w:id="88" w:name="_ETM_Q1_895534"/>
      <w:bookmarkStart w:id="89" w:name="_ETM_Q1_895590"/>
      <w:bookmarkEnd w:id="88"/>
      <w:bookmarkEnd w:id="8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תעופה </w:t>
      </w:r>
      <w:bookmarkStart w:id="90" w:name="_ETM_Q1_897998"/>
      <w:bookmarkEnd w:id="90"/>
      <w:r>
        <w:rPr>
          <w:rFonts w:hint="cs"/>
          <w:rtl/>
          <w:lang w:eastAsia="he-IL"/>
        </w:rPr>
        <w:t>למטרת שפורטה בתקנה זו;".</w:t>
      </w:r>
    </w:p>
    <w:p w:rsidR="008A4B40" w:rsidRDefault="008A4B40" w:rsidP="008C02CC">
      <w:pPr>
        <w:rPr>
          <w:rtl/>
          <w:lang w:eastAsia="he-IL"/>
        </w:rPr>
      </w:pPr>
    </w:p>
    <w:p w:rsidR="008A4B40" w:rsidRDefault="008A4B40" w:rsidP="008A4B40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4 לתקנות הגבלת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" w:name="_ETM_Q1_900167"/>
      <w:bookmarkEnd w:id="91"/>
    </w:p>
    <w:p w:rsidR="008A4B40" w:rsidRDefault="008A4B40" w:rsidP="008A4B40">
      <w:pPr>
        <w:rPr>
          <w:rtl/>
          <w:lang w:eastAsia="he-IL"/>
        </w:rPr>
      </w:pPr>
      <w:bookmarkStart w:id="92" w:name="_ETM_Q1_900570"/>
      <w:bookmarkStart w:id="93" w:name="_ETM_Q1_900625"/>
      <w:bookmarkStart w:id="94" w:name="_ETM_Q1_900736"/>
      <w:bookmarkStart w:id="95" w:name="_ETM_Q1_900783"/>
      <w:bookmarkEnd w:id="92"/>
      <w:bookmarkEnd w:id="93"/>
      <w:bookmarkEnd w:id="94"/>
      <w:bookmarkEnd w:id="95"/>
    </w:p>
    <w:p w:rsidR="008A4B40" w:rsidRDefault="008A4B40" w:rsidP="008A4B40">
      <w:pPr>
        <w:pStyle w:val="afd"/>
        <w:numPr>
          <w:ilvl w:val="0"/>
          <w:numId w:val="7"/>
        </w:numPr>
        <w:rPr>
          <w:lang w:eastAsia="he-IL"/>
        </w:rPr>
      </w:pPr>
      <w:bookmarkStart w:id="96" w:name="_ETM_Q1_901149"/>
      <w:bookmarkStart w:id="97" w:name="_ETM_Q1_901198"/>
      <w:bookmarkEnd w:id="96"/>
      <w:bookmarkEnd w:id="97"/>
      <w:r>
        <w:rPr>
          <w:rFonts w:hint="cs"/>
          <w:rtl/>
          <w:lang w:eastAsia="he-IL"/>
        </w:rPr>
        <w:t xml:space="preserve">בתקנת משנה (א), במקום "עד </w:t>
      </w:r>
      <w:bookmarkStart w:id="98" w:name="_ETM_Q1_902930"/>
      <w:bookmarkEnd w:id="98"/>
      <w:r>
        <w:rPr>
          <w:rFonts w:hint="cs"/>
          <w:rtl/>
          <w:lang w:eastAsia="he-IL"/>
        </w:rPr>
        <w:t>20 עשרים אנשים בשטח פתוח ועד 10 אנשים</w:t>
      </w:r>
    </w:p>
    <w:p w:rsidR="008A4B40" w:rsidRDefault="008A4B40" w:rsidP="008A4B40">
      <w:pPr>
        <w:ind w:left="1440" w:firstLine="0"/>
        <w:rPr>
          <w:rtl/>
          <w:lang w:eastAsia="he-IL"/>
        </w:rPr>
      </w:pPr>
      <w:bookmarkStart w:id="99" w:name="_ETM_Q1_910584"/>
      <w:bookmarkStart w:id="100" w:name="_ETM_Q1_910664"/>
      <w:bookmarkEnd w:id="99"/>
      <w:bookmarkEnd w:id="100"/>
      <w:r>
        <w:rPr>
          <w:rFonts w:hint="cs"/>
          <w:rtl/>
          <w:lang w:eastAsia="he-IL"/>
        </w:rPr>
        <w:t xml:space="preserve">במבנה, ואם מקום ההתקהלות כולל גם </w:t>
      </w:r>
      <w:bookmarkStart w:id="101" w:name="_ETM_Q1_912718"/>
      <w:bookmarkEnd w:id="101"/>
      <w:r>
        <w:rPr>
          <w:rFonts w:hint="cs"/>
          <w:rtl/>
          <w:lang w:eastAsia="he-IL"/>
        </w:rPr>
        <w:t>מבנה וגם שטח פתוח - עד 20 אנשים"</w:t>
      </w:r>
    </w:p>
    <w:p w:rsidR="008A4B40" w:rsidRDefault="008A4B40" w:rsidP="008A4B40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"עד </w:t>
      </w:r>
      <w:bookmarkStart w:id="102" w:name="_ETM_Q1_914726"/>
      <w:bookmarkEnd w:id="102"/>
      <w:r>
        <w:rPr>
          <w:rFonts w:hint="cs"/>
          <w:rtl/>
          <w:lang w:eastAsia="he-IL"/>
        </w:rPr>
        <w:t>10 אנשים בשטח פתוח ועד 5 אנשים במבנה</w:t>
      </w:r>
      <w:bookmarkStart w:id="103" w:name="_ETM_Q1_915951"/>
      <w:bookmarkEnd w:id="103"/>
      <w:r>
        <w:rPr>
          <w:rFonts w:hint="cs"/>
          <w:rtl/>
          <w:lang w:eastAsia="he-IL"/>
        </w:rPr>
        <w:t xml:space="preserve">, ואם מקום ההתקהלות </w:t>
      </w:r>
    </w:p>
    <w:p w:rsidR="008A4B40" w:rsidRDefault="008A4B40" w:rsidP="008A4B40">
      <w:pPr>
        <w:ind w:left="1440" w:firstLine="0"/>
        <w:rPr>
          <w:rtl/>
          <w:lang w:eastAsia="he-IL"/>
        </w:rPr>
      </w:pPr>
      <w:bookmarkStart w:id="104" w:name="_ETM_Q1_916208"/>
      <w:bookmarkStart w:id="105" w:name="_ETM_Q1_916264"/>
      <w:bookmarkEnd w:id="104"/>
      <w:bookmarkEnd w:id="105"/>
      <w:r>
        <w:rPr>
          <w:rFonts w:hint="cs"/>
          <w:rtl/>
          <w:lang w:eastAsia="he-IL"/>
        </w:rPr>
        <w:t xml:space="preserve">כולל גם מבנה וגם </w:t>
      </w:r>
      <w:bookmarkStart w:id="106" w:name="_ETM_Q1_919231"/>
      <w:bookmarkEnd w:id="106"/>
      <w:r>
        <w:rPr>
          <w:rFonts w:hint="cs"/>
          <w:rtl/>
          <w:lang w:eastAsia="he-IL"/>
        </w:rPr>
        <w:t xml:space="preserve">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10 אנשים";</w:t>
      </w:r>
    </w:p>
    <w:p w:rsidR="008A4B40" w:rsidRDefault="008A4B40" w:rsidP="008A4B40">
      <w:pPr>
        <w:ind w:left="1440" w:firstLine="0"/>
        <w:rPr>
          <w:rtl/>
          <w:lang w:eastAsia="he-IL"/>
        </w:rPr>
      </w:pPr>
    </w:p>
    <w:p w:rsidR="00663F90" w:rsidRDefault="008A4B40" w:rsidP="008A4B40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r w:rsidR="00663F90">
        <w:rPr>
          <w:rFonts w:hint="cs"/>
          <w:rtl/>
          <w:lang w:eastAsia="he-IL"/>
        </w:rPr>
        <w:t xml:space="preserve">תקנת משנה </w:t>
      </w:r>
      <w:bookmarkStart w:id="107" w:name="_ETM_Q1_919550"/>
      <w:bookmarkEnd w:id="107"/>
      <w:r w:rsidR="00663F90">
        <w:rPr>
          <w:rFonts w:hint="cs"/>
          <w:rtl/>
          <w:lang w:eastAsia="he-IL"/>
        </w:rPr>
        <w:t>(א) יבוא:</w:t>
      </w:r>
    </w:p>
    <w:p w:rsidR="00663F90" w:rsidRDefault="00663F90" w:rsidP="00663F90">
      <w:pPr>
        <w:rPr>
          <w:rtl/>
          <w:lang w:eastAsia="he-IL"/>
        </w:rPr>
      </w:pPr>
    </w:p>
    <w:p w:rsidR="00663F90" w:rsidRDefault="00663F90" w:rsidP="00BF61BD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"(א1) על אף האמור </w:t>
      </w:r>
      <w:r w:rsidR="00BF61BD">
        <w:rPr>
          <w:rFonts w:hint="cs"/>
          <w:rtl/>
          <w:lang w:eastAsia="he-IL"/>
        </w:rPr>
        <w:t>בתקנת משנה (א), לעניין חתונה, ברית והלוויה, "התקהלות</w:t>
      </w:r>
    </w:p>
    <w:p w:rsidR="00BF61BD" w:rsidRDefault="00BF61BD" w:rsidP="00BF61BD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מותרת" - </w:t>
      </w:r>
      <w:bookmarkStart w:id="108" w:name="_ETM_Q1_920016"/>
      <w:bookmarkEnd w:id="108"/>
      <w:r>
        <w:rPr>
          <w:rFonts w:hint="cs"/>
          <w:rtl/>
          <w:lang w:eastAsia="he-IL"/>
        </w:rPr>
        <w:t xml:space="preserve">עד </w:t>
      </w:r>
      <w:r w:rsidR="008C2681">
        <w:rPr>
          <w:rFonts w:hint="cs"/>
          <w:rtl/>
          <w:lang w:eastAsia="he-IL"/>
        </w:rPr>
        <w:t>20 אנשים בשטח פתוח ועד 10 אנשים במבנה, ואם מקום ההתקהלות</w:t>
      </w:r>
    </w:p>
    <w:p w:rsidR="008C2681" w:rsidRDefault="008C2681" w:rsidP="00BF61BD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גם מבנה וגם 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 </w:t>
      </w:r>
      <w:bookmarkStart w:id="109" w:name="_ETM_Q1_935971"/>
      <w:bookmarkEnd w:id="109"/>
      <w:r>
        <w:rPr>
          <w:rFonts w:hint="cs"/>
          <w:rtl/>
          <w:lang w:eastAsia="he-IL"/>
        </w:rPr>
        <w:t>אנשים."</w:t>
      </w:r>
    </w:p>
    <w:p w:rsidR="008C2681" w:rsidRDefault="008C2681" w:rsidP="008C2681">
      <w:pPr>
        <w:rPr>
          <w:rtl/>
          <w:lang w:eastAsia="he-IL"/>
        </w:rPr>
      </w:pPr>
    </w:p>
    <w:p w:rsidR="008C2681" w:rsidRDefault="008C2681" w:rsidP="008C2681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7 לתקנות הגבלת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8C2681" w:rsidRDefault="008C2681" w:rsidP="008C2681">
      <w:pPr>
        <w:rPr>
          <w:rtl/>
          <w:lang w:eastAsia="he-IL"/>
        </w:rPr>
      </w:pPr>
      <w:bookmarkStart w:id="110" w:name="_ETM_Q1_932309"/>
      <w:bookmarkStart w:id="111" w:name="_ETM_Q1_932379"/>
      <w:bookmarkStart w:id="112" w:name="_ETM_Q1_932495"/>
      <w:bookmarkStart w:id="113" w:name="_ETM_Q1_932550"/>
      <w:bookmarkEnd w:id="110"/>
      <w:bookmarkEnd w:id="111"/>
      <w:bookmarkEnd w:id="112"/>
      <w:bookmarkEnd w:id="113"/>
    </w:p>
    <w:p w:rsidR="008C2681" w:rsidRDefault="008C2681" w:rsidP="008C2681">
      <w:pPr>
        <w:pStyle w:val="afd"/>
        <w:numPr>
          <w:ilvl w:val="0"/>
          <w:numId w:val="8"/>
        </w:numPr>
        <w:rPr>
          <w:lang w:eastAsia="he-IL"/>
        </w:rPr>
      </w:pPr>
      <w:bookmarkStart w:id="114" w:name="_ETM_Q1_932818"/>
      <w:bookmarkStart w:id="115" w:name="_ETM_Q1_932883"/>
      <w:bookmarkEnd w:id="114"/>
      <w:bookmarkEnd w:id="115"/>
      <w:r>
        <w:rPr>
          <w:rFonts w:hint="cs"/>
          <w:rtl/>
          <w:lang w:eastAsia="he-IL"/>
        </w:rPr>
        <w:t xml:space="preserve">פסקה (5ב)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תימחק;</w:t>
      </w:r>
    </w:p>
    <w:p w:rsidR="008C2681" w:rsidRDefault="008C2681" w:rsidP="008C2681">
      <w:pPr>
        <w:rPr>
          <w:rtl/>
          <w:lang w:eastAsia="he-IL"/>
        </w:rPr>
      </w:pPr>
    </w:p>
    <w:p w:rsidR="008C2681" w:rsidRDefault="008C2681" w:rsidP="008C2681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(6), במקום "בלבד" יבוא </w:t>
      </w:r>
      <w:bookmarkStart w:id="116" w:name="_ETM_Q1_939435"/>
      <w:bookmarkEnd w:id="116"/>
      <w:r>
        <w:rPr>
          <w:rFonts w:hint="cs"/>
          <w:rtl/>
          <w:lang w:eastAsia="he-IL"/>
        </w:rPr>
        <w:t xml:space="preserve">"כהגדרתו בפסקאות (1) עד (3) להגדרת </w:t>
      </w:r>
    </w:p>
    <w:p w:rsidR="00346FA9" w:rsidRDefault="008C2681" w:rsidP="008C2681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"ספורטאי מקצועי" </w:t>
      </w:r>
      <w:bookmarkStart w:id="117" w:name="_ETM_Q1_934897"/>
      <w:bookmarkEnd w:id="117"/>
      <w:r>
        <w:rPr>
          <w:rFonts w:hint="cs"/>
          <w:rtl/>
          <w:lang w:eastAsia="he-IL"/>
        </w:rPr>
        <w:t xml:space="preserve">או בעבור אימון </w:t>
      </w:r>
      <w:r w:rsidR="00346FA9">
        <w:rPr>
          <w:rFonts w:hint="cs"/>
          <w:rtl/>
          <w:lang w:eastAsia="he-IL"/>
        </w:rPr>
        <w:t>של ספורטאי מקצועי כהגדרתו בפסקה (4)</w:t>
      </w:r>
    </w:p>
    <w:p w:rsidR="00346FA9" w:rsidRDefault="00346FA9" w:rsidP="008C2681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לאותה הגדרה";</w:t>
      </w:r>
    </w:p>
    <w:p w:rsidR="00346FA9" w:rsidRDefault="00346FA9" w:rsidP="008C2681">
      <w:pPr>
        <w:pStyle w:val="afd"/>
        <w:rPr>
          <w:rtl/>
          <w:lang w:eastAsia="he-IL"/>
        </w:rPr>
      </w:pPr>
    </w:p>
    <w:p w:rsidR="00C6220C" w:rsidRDefault="00346FA9" w:rsidP="00346FA9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</w:t>
      </w:r>
      <w:r w:rsidR="0050097A">
        <w:rPr>
          <w:rFonts w:hint="cs"/>
          <w:rtl/>
          <w:lang w:eastAsia="he-IL"/>
        </w:rPr>
        <w:t>(7), בפסקת משנה (א), במקום "</w:t>
      </w:r>
      <w:r w:rsidR="00C6220C">
        <w:rPr>
          <w:rFonts w:hint="cs"/>
          <w:rtl/>
          <w:lang w:eastAsia="he-IL"/>
        </w:rPr>
        <w:t>ובלבד שלא יפעלו מ</w:t>
      </w:r>
      <w:r w:rsidR="00D275C0">
        <w:rPr>
          <w:rFonts w:hint="cs"/>
          <w:rtl/>
          <w:lang w:eastAsia="he-IL"/>
        </w:rPr>
        <w:t>י</w:t>
      </w:r>
      <w:r w:rsidR="00C6220C">
        <w:rPr>
          <w:rFonts w:hint="cs"/>
          <w:rtl/>
          <w:lang w:eastAsia="he-IL"/>
        </w:rPr>
        <w:t>תקנים משותפים"</w:t>
      </w:r>
    </w:p>
    <w:p w:rsidR="00D275C0" w:rsidRDefault="00C6220C" w:rsidP="00C6220C">
      <w:pPr>
        <w:ind w:left="1440" w:firstLine="0"/>
        <w:rPr>
          <w:rtl/>
          <w:lang w:eastAsia="he-IL"/>
        </w:rPr>
      </w:pPr>
      <w:bookmarkStart w:id="118" w:name="_ETM_Q1_949858"/>
      <w:bookmarkStart w:id="119" w:name="_ETM_Q1_949942"/>
      <w:bookmarkEnd w:id="118"/>
      <w:bookmarkEnd w:id="119"/>
      <w:r>
        <w:rPr>
          <w:rFonts w:hint="cs"/>
          <w:rtl/>
          <w:lang w:eastAsia="he-IL"/>
        </w:rPr>
        <w:t xml:space="preserve">יבוא "ובלבד שמטרת השהייה במקום אינה נופש </w:t>
      </w:r>
      <w:bookmarkStart w:id="120" w:name="_ETM_Q1_953463"/>
      <w:bookmarkEnd w:id="120"/>
      <w:r>
        <w:rPr>
          <w:rFonts w:hint="cs"/>
          <w:rtl/>
          <w:lang w:eastAsia="he-IL"/>
        </w:rPr>
        <w:t xml:space="preserve">או בילוי ושלא יפעלו </w:t>
      </w:r>
      <w:r w:rsidR="00D275C0">
        <w:rPr>
          <w:rFonts w:hint="cs"/>
          <w:rtl/>
          <w:lang w:eastAsia="he-IL"/>
        </w:rPr>
        <w:t>מיתקנים</w:t>
      </w:r>
    </w:p>
    <w:p w:rsidR="008C2681" w:rsidRDefault="00D275C0" w:rsidP="00C6220C">
      <w:pPr>
        <w:ind w:left="1440" w:firstLine="0"/>
        <w:rPr>
          <w:rtl/>
          <w:lang w:eastAsia="he-IL"/>
        </w:rPr>
      </w:pPr>
      <w:bookmarkStart w:id="121" w:name="_ETM_Q1_959819"/>
      <w:bookmarkStart w:id="122" w:name="_ETM_Q1_959883"/>
      <w:bookmarkEnd w:id="121"/>
      <w:bookmarkEnd w:id="122"/>
      <w:r>
        <w:rPr>
          <w:rFonts w:hint="cs"/>
          <w:rtl/>
          <w:lang w:eastAsia="he-IL"/>
        </w:rPr>
        <w:t>משותפים".</w:t>
      </w:r>
      <w:r w:rsidR="00C6220C">
        <w:rPr>
          <w:rFonts w:hint="cs"/>
          <w:rtl/>
          <w:lang w:eastAsia="he-IL"/>
        </w:rPr>
        <w:t xml:space="preserve"> </w:t>
      </w:r>
      <w:r w:rsidR="008C2681">
        <w:rPr>
          <w:rFonts w:hint="cs"/>
          <w:rtl/>
          <w:lang w:eastAsia="he-IL"/>
        </w:rPr>
        <w:t xml:space="preserve"> </w:t>
      </w:r>
    </w:p>
    <w:p w:rsidR="008C2681" w:rsidRDefault="008C2681" w:rsidP="008C2681">
      <w:pPr>
        <w:rPr>
          <w:rtl/>
          <w:lang w:eastAsia="he-IL"/>
        </w:rPr>
      </w:pPr>
      <w:bookmarkStart w:id="123" w:name="_ETM_Q1_941523"/>
      <w:bookmarkStart w:id="124" w:name="_ETM_Q1_941599"/>
      <w:bookmarkEnd w:id="123"/>
      <w:bookmarkEnd w:id="124"/>
    </w:p>
    <w:p w:rsidR="00D275C0" w:rsidRDefault="00D275C0" w:rsidP="00D275C0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10 לתקנות הגבלת </w:t>
      </w:r>
      <w:bookmarkStart w:id="125" w:name="_ETM_Q1_960878"/>
      <w:bookmarkEnd w:id="125"/>
      <w:r>
        <w:rPr>
          <w:rFonts w:hint="cs"/>
          <w:rtl/>
          <w:lang w:eastAsia="he-IL"/>
        </w:rPr>
        <w:t xml:space="preserve">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275C0" w:rsidRDefault="00D275C0" w:rsidP="00D275C0">
      <w:pPr>
        <w:rPr>
          <w:rtl/>
          <w:lang w:eastAsia="he-IL"/>
        </w:rPr>
      </w:pPr>
      <w:bookmarkStart w:id="126" w:name="_ETM_Q1_962223"/>
      <w:bookmarkStart w:id="127" w:name="_ETM_Q1_962290"/>
      <w:bookmarkStart w:id="128" w:name="_ETM_Q1_962395"/>
      <w:bookmarkStart w:id="129" w:name="_ETM_Q1_962453"/>
      <w:bookmarkEnd w:id="126"/>
      <w:bookmarkEnd w:id="127"/>
      <w:bookmarkEnd w:id="128"/>
      <w:bookmarkEnd w:id="129"/>
    </w:p>
    <w:p w:rsidR="00D275C0" w:rsidRDefault="00D275C0" w:rsidP="00D275C0">
      <w:pPr>
        <w:pStyle w:val="afd"/>
        <w:numPr>
          <w:ilvl w:val="0"/>
          <w:numId w:val="9"/>
        </w:numPr>
        <w:rPr>
          <w:lang w:eastAsia="he-IL"/>
        </w:rPr>
      </w:pPr>
      <w:bookmarkStart w:id="130" w:name="_ETM_Q1_962804"/>
      <w:bookmarkStart w:id="131" w:name="_ETM_Q1_962863"/>
      <w:bookmarkEnd w:id="130"/>
      <w:bookmarkEnd w:id="131"/>
      <w:r>
        <w:rPr>
          <w:rFonts w:hint="cs"/>
          <w:rtl/>
          <w:lang w:eastAsia="he-IL"/>
        </w:rPr>
        <w:t xml:space="preserve">בתקנת משנה (א), במקום "העולה </w:t>
      </w:r>
      <w:bookmarkStart w:id="132" w:name="_ETM_Q1_965873"/>
      <w:bookmarkEnd w:id="132"/>
      <w:r>
        <w:rPr>
          <w:rFonts w:hint="cs"/>
          <w:rtl/>
          <w:lang w:eastAsia="he-IL"/>
        </w:rPr>
        <w:t>על 10" יבוא "העולה על 5";</w:t>
      </w:r>
    </w:p>
    <w:p w:rsidR="00D275C0" w:rsidRDefault="00D275C0" w:rsidP="00D275C0">
      <w:pPr>
        <w:rPr>
          <w:rtl/>
          <w:lang w:eastAsia="he-IL"/>
        </w:rPr>
      </w:pPr>
      <w:bookmarkStart w:id="133" w:name="_ETM_Q1_967171"/>
      <w:bookmarkStart w:id="134" w:name="_ETM_Q1_967261"/>
      <w:bookmarkStart w:id="135" w:name="_ETM_Q1_967347"/>
      <w:bookmarkStart w:id="136" w:name="_ETM_Q1_967444"/>
      <w:bookmarkEnd w:id="133"/>
      <w:bookmarkEnd w:id="134"/>
      <w:bookmarkEnd w:id="135"/>
      <w:bookmarkEnd w:id="136"/>
    </w:p>
    <w:p w:rsidR="00D275C0" w:rsidRDefault="00D275C0" w:rsidP="00D275C0">
      <w:pPr>
        <w:pStyle w:val="afd"/>
        <w:numPr>
          <w:ilvl w:val="0"/>
          <w:numId w:val="9"/>
        </w:numPr>
        <w:rPr>
          <w:lang w:eastAsia="he-IL"/>
        </w:rPr>
      </w:pPr>
      <w:bookmarkStart w:id="137" w:name="_ETM_Q1_967754"/>
      <w:bookmarkStart w:id="138" w:name="_ETM_Q1_967820"/>
      <w:bookmarkEnd w:id="137"/>
      <w:bookmarkEnd w:id="138"/>
      <w:r>
        <w:rPr>
          <w:rFonts w:hint="cs"/>
          <w:rtl/>
          <w:lang w:eastAsia="he-IL"/>
        </w:rPr>
        <w:t xml:space="preserve">בתקנת משנה (ב)(2), במקום </w:t>
      </w:r>
      <w:bookmarkStart w:id="139" w:name="_ETM_Q1_964066"/>
      <w:bookmarkEnd w:id="139"/>
      <w:r>
        <w:rPr>
          <w:rFonts w:hint="cs"/>
          <w:rtl/>
          <w:lang w:eastAsia="he-IL"/>
        </w:rPr>
        <w:t>"לא יעלה על 20 בשטח פתוח ו-10 במבנה" יבוא</w:t>
      </w:r>
    </w:p>
    <w:p w:rsidR="00D275C0" w:rsidRDefault="00D275C0" w:rsidP="00D275C0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40" w:name="_ETM_Q1_966350"/>
      <w:bookmarkEnd w:id="140"/>
      <w:r>
        <w:rPr>
          <w:rFonts w:hint="cs"/>
          <w:rtl/>
          <w:lang w:eastAsia="he-IL"/>
        </w:rPr>
        <w:t>יעלה על המספר האמור בתקנה 4(א), לפי העניין".</w:t>
      </w:r>
    </w:p>
    <w:p w:rsidR="00D275C0" w:rsidRDefault="00D275C0" w:rsidP="00D275C0">
      <w:pPr>
        <w:rPr>
          <w:rtl/>
          <w:lang w:eastAsia="he-IL"/>
        </w:rPr>
      </w:pPr>
      <w:bookmarkStart w:id="141" w:name="_ETM_Q1_974596"/>
      <w:bookmarkStart w:id="142" w:name="_ETM_Q1_974669"/>
      <w:bookmarkStart w:id="143" w:name="_ETM_Q1_975027"/>
      <w:bookmarkStart w:id="144" w:name="_ETM_Q1_975094"/>
      <w:bookmarkEnd w:id="141"/>
      <w:bookmarkEnd w:id="142"/>
      <w:bookmarkEnd w:id="143"/>
      <w:bookmarkEnd w:id="144"/>
    </w:p>
    <w:p w:rsidR="00D275C0" w:rsidRDefault="00D275C0" w:rsidP="00D275C0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</w:t>
      </w:r>
      <w:bookmarkStart w:id="145" w:name="_ETM_Q1_970967"/>
      <w:bookmarkEnd w:id="145"/>
      <w:r>
        <w:rPr>
          <w:rFonts w:hint="cs"/>
          <w:rtl/>
          <w:lang w:eastAsia="he-IL"/>
        </w:rPr>
        <w:t xml:space="preserve">11א </w:t>
      </w:r>
      <w:r w:rsidR="00C41B90">
        <w:rPr>
          <w:rFonts w:hint="cs"/>
          <w:rtl/>
          <w:lang w:eastAsia="he-IL"/>
        </w:rPr>
        <w:t xml:space="preserve">לתקנות הגבלת פעילות, בתקנת משנה (ב), במקום </w:t>
      </w:r>
      <w:bookmarkStart w:id="146" w:name="_ETM_Q1_978606"/>
      <w:bookmarkEnd w:id="146"/>
      <w:r w:rsidR="00C41B90">
        <w:rPr>
          <w:rFonts w:hint="cs"/>
          <w:rtl/>
          <w:lang w:eastAsia="he-IL"/>
        </w:rPr>
        <w:t>"בתקנה 4(א)" יבוא</w:t>
      </w:r>
    </w:p>
    <w:p w:rsidR="00C41B90" w:rsidRDefault="00C41B90" w:rsidP="00C41B90">
      <w:pPr>
        <w:pStyle w:val="afd"/>
        <w:ind w:left="1080" w:firstLine="0"/>
        <w:rPr>
          <w:rtl/>
          <w:lang w:eastAsia="he-IL"/>
        </w:rPr>
      </w:pPr>
      <w:bookmarkStart w:id="147" w:name="_ETM_Q1_968395"/>
      <w:bookmarkStart w:id="148" w:name="_ETM_Q1_968464"/>
      <w:bookmarkEnd w:id="147"/>
      <w:bookmarkEnd w:id="148"/>
      <w:r>
        <w:rPr>
          <w:rFonts w:hint="cs"/>
          <w:rtl/>
          <w:lang w:eastAsia="he-IL"/>
        </w:rPr>
        <w:t>בתקנה 4(א) או (א1), לפי העניין".</w:t>
      </w:r>
    </w:p>
    <w:p w:rsidR="00C41B90" w:rsidRDefault="00C41B90" w:rsidP="00C41B90">
      <w:pPr>
        <w:rPr>
          <w:rtl/>
          <w:lang w:eastAsia="he-IL"/>
        </w:rPr>
      </w:pPr>
    </w:p>
    <w:p w:rsidR="006933F3" w:rsidRDefault="00DE5284" w:rsidP="00C41B90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149" w:name="_ETM_Q1_977096"/>
      <w:bookmarkEnd w:id="149"/>
      <w:r>
        <w:rPr>
          <w:rFonts w:hint="cs"/>
          <w:rtl/>
          <w:lang w:eastAsia="he-IL"/>
        </w:rPr>
        <w:t xml:space="preserve">תקנה 19 </w:t>
      </w:r>
      <w:r w:rsidR="006933F3">
        <w:rPr>
          <w:rFonts w:hint="cs"/>
          <w:rtl/>
          <w:lang w:eastAsia="he-IL"/>
        </w:rPr>
        <w:t>לתקנות הגבלת פעילות יבוא:</w:t>
      </w:r>
    </w:p>
    <w:p w:rsidR="006933F3" w:rsidRDefault="006933F3" w:rsidP="006933F3">
      <w:pPr>
        <w:rPr>
          <w:rtl/>
          <w:lang w:eastAsia="he-IL"/>
        </w:rPr>
      </w:pPr>
      <w:bookmarkStart w:id="150" w:name="_ETM_Q1_981995"/>
      <w:bookmarkStart w:id="151" w:name="_ETM_Q1_982065"/>
      <w:bookmarkStart w:id="152" w:name="_ETM_Q1_982127"/>
      <w:bookmarkStart w:id="153" w:name="_ETM_Q1_982174"/>
      <w:bookmarkEnd w:id="150"/>
      <w:bookmarkEnd w:id="151"/>
      <w:bookmarkEnd w:id="152"/>
      <w:bookmarkEnd w:id="153"/>
    </w:p>
    <w:p w:rsidR="006933F3" w:rsidRDefault="006933F3" w:rsidP="006933F3">
      <w:pPr>
        <w:ind w:left="360"/>
        <w:rPr>
          <w:rtl/>
          <w:lang w:eastAsia="he-IL"/>
        </w:rPr>
      </w:pPr>
      <w:bookmarkStart w:id="154" w:name="_ETM_Q1_982724"/>
      <w:bookmarkStart w:id="155" w:name="_ETM_Q1_982813"/>
      <w:bookmarkEnd w:id="154"/>
      <w:bookmarkEnd w:id="155"/>
      <w:r>
        <w:rPr>
          <w:rFonts w:hint="cs"/>
          <w:rtl/>
          <w:lang w:eastAsia="he-IL"/>
        </w:rPr>
        <w:lastRenderedPageBreak/>
        <w:t>"סייגים לעניין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19א. אין בתקנות אלה כדי לפגוע בעבודתם של </w:t>
      </w:r>
      <w:bookmarkStart w:id="156" w:name="_ETM_Q1_992631"/>
      <w:bookmarkEnd w:id="156"/>
      <w:r>
        <w:rPr>
          <w:rFonts w:hint="cs"/>
          <w:rtl/>
          <w:lang w:eastAsia="he-IL"/>
        </w:rPr>
        <w:t>עובדי חברי הכנסת,</w:t>
      </w:r>
      <w:r>
        <w:rPr>
          <w:rFonts w:hint="cs"/>
          <w:rtl/>
          <w:lang w:eastAsia="he-IL"/>
        </w:rPr>
        <w:tab/>
      </w:r>
    </w:p>
    <w:p w:rsidR="006933F3" w:rsidRDefault="006933F3" w:rsidP="006933F3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עובדי חברי הכנסת,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עובדי הערכאות השיפוטיות, ושל עובדי לשכת נשיא </w:t>
      </w:r>
      <w:bookmarkStart w:id="157" w:name="_ETM_Q1_995845"/>
      <w:bookmarkEnd w:id="157"/>
      <w:r>
        <w:rPr>
          <w:rFonts w:hint="cs"/>
          <w:rtl/>
          <w:lang w:eastAsia="he-IL"/>
        </w:rPr>
        <w:t>המדינה</w:t>
      </w:r>
    </w:p>
    <w:p w:rsidR="00C41B90" w:rsidRDefault="006933F3" w:rsidP="006933F3">
      <w:pPr>
        <w:ind w:left="360"/>
        <w:rPr>
          <w:rtl/>
          <w:lang w:eastAsia="he-IL"/>
        </w:rPr>
      </w:pPr>
      <w:bookmarkStart w:id="158" w:name="_ETM_Q1_982894"/>
      <w:bookmarkStart w:id="159" w:name="_ETM_Q1_982939"/>
      <w:bookmarkEnd w:id="158"/>
      <w:bookmarkEnd w:id="159"/>
      <w:r>
        <w:rPr>
          <w:rFonts w:hint="cs"/>
          <w:rtl/>
          <w:lang w:eastAsia="he-IL"/>
        </w:rPr>
        <w:t xml:space="preserve">עובדי </w:t>
      </w:r>
      <w:bookmarkStart w:id="160" w:name="_ETM_Q1_987657"/>
      <w:bookmarkEnd w:id="160"/>
      <w:r>
        <w:rPr>
          <w:rFonts w:hint="cs"/>
          <w:rtl/>
          <w:lang w:eastAsia="he-IL"/>
        </w:rPr>
        <w:t xml:space="preserve">הערכאות </w:t>
      </w:r>
      <w:r w:rsidR="00C41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ככל שנדרשת לשם מילוי תפקידם של נושאי המשרה האמורים, </w:t>
      </w:r>
    </w:p>
    <w:p w:rsidR="00D275C0" w:rsidRDefault="006933F3" w:rsidP="00D27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השיפוטיות ועובדי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העניין."</w:t>
      </w:r>
    </w:p>
    <w:p w:rsidR="006933F3" w:rsidRDefault="006933F3" w:rsidP="006933F3">
      <w:pPr>
        <w:ind w:firstLine="0"/>
        <w:rPr>
          <w:lang w:eastAsia="he-IL"/>
        </w:rPr>
      </w:pPr>
      <w:bookmarkStart w:id="161" w:name="_ETM_Q1_982682"/>
      <w:bookmarkStart w:id="162" w:name="_ETM_Q1_982736"/>
      <w:bookmarkStart w:id="163" w:name="_ETM_Q1_985339"/>
      <w:bookmarkEnd w:id="161"/>
      <w:bookmarkEnd w:id="162"/>
      <w:bookmarkEnd w:id="163"/>
      <w:r>
        <w:rPr>
          <w:rFonts w:hint="cs"/>
          <w:rtl/>
          <w:lang w:eastAsia="he-IL"/>
        </w:rPr>
        <w:t xml:space="preserve">           </w:t>
      </w:r>
      <w:bookmarkStart w:id="164" w:name="_ETM_Q1_986089"/>
      <w:bookmarkEnd w:id="164"/>
      <w:r>
        <w:rPr>
          <w:rFonts w:hint="cs"/>
          <w:rtl/>
          <w:lang w:eastAsia="he-IL"/>
        </w:rPr>
        <w:t xml:space="preserve">        לשכת נשיא המדינה</w:t>
      </w:r>
    </w:p>
    <w:p w:rsidR="00663F90" w:rsidRDefault="00663F90" w:rsidP="00663F90">
      <w:pPr>
        <w:rPr>
          <w:rtl/>
          <w:lang w:eastAsia="he-IL"/>
        </w:rPr>
      </w:pPr>
      <w:bookmarkStart w:id="165" w:name="_ETM_Q1_922200"/>
      <w:bookmarkStart w:id="166" w:name="_ETM_Q1_922278"/>
      <w:bookmarkStart w:id="167" w:name="_ETM_Q1_922379"/>
      <w:bookmarkStart w:id="168" w:name="_ETM_Q1_922436"/>
      <w:bookmarkEnd w:id="165"/>
      <w:bookmarkEnd w:id="166"/>
      <w:bookmarkEnd w:id="167"/>
      <w:bookmarkEnd w:id="168"/>
    </w:p>
    <w:p w:rsidR="008A4B40" w:rsidRDefault="00664034" w:rsidP="00664034">
      <w:pPr>
        <w:ind w:firstLine="0"/>
        <w:jc w:val="center"/>
        <w:rPr>
          <w:rtl/>
          <w:lang w:eastAsia="he-IL"/>
        </w:rPr>
      </w:pPr>
      <w:bookmarkStart w:id="169" w:name="_ETM_Q1_922753"/>
      <w:bookmarkStart w:id="170" w:name="_ETM_Q1_922812"/>
      <w:bookmarkStart w:id="171" w:name="_ETM_Q1_905940"/>
      <w:bookmarkEnd w:id="169"/>
      <w:bookmarkEnd w:id="170"/>
      <w:bookmarkEnd w:id="171"/>
      <w:r>
        <w:rPr>
          <w:rFonts w:hint="cs"/>
          <w:rtl/>
          <w:lang w:eastAsia="he-IL"/>
        </w:rPr>
        <w:t>סימן ב': תיקון</w:t>
      </w:r>
    </w:p>
    <w:p w:rsidR="00664034" w:rsidRDefault="00664034" w:rsidP="00664034">
      <w:pPr>
        <w:ind w:firstLine="0"/>
        <w:rPr>
          <w:rtl/>
          <w:lang w:eastAsia="he-IL"/>
        </w:rPr>
      </w:pPr>
    </w:p>
    <w:p w:rsidR="00664034" w:rsidRDefault="00664034" w:rsidP="00664034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21 לתקנות הגבלת פעילות, במקום </w:t>
      </w:r>
      <w:bookmarkStart w:id="172" w:name="_ETM_Q1_999090"/>
      <w:bookmarkEnd w:id="172"/>
      <w:r>
        <w:rPr>
          <w:rFonts w:hint="cs"/>
          <w:rtl/>
          <w:lang w:eastAsia="he-IL"/>
        </w:rPr>
        <w:t xml:space="preserve">"כ"ה בטבת תשפ"א (9 בינואר 2021) יבוא </w:t>
      </w:r>
    </w:p>
    <w:p w:rsidR="00664034" w:rsidRDefault="00664034" w:rsidP="0066403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"ח' בשבט התשפ"א </w:t>
      </w:r>
      <w:bookmarkStart w:id="173" w:name="_ETM_Q1_1004332"/>
      <w:bookmarkEnd w:id="173"/>
      <w:r>
        <w:rPr>
          <w:rFonts w:hint="cs"/>
          <w:rtl/>
          <w:lang w:eastAsia="he-IL"/>
        </w:rPr>
        <w:t>(21 בינואר 2021)".</w:t>
      </w:r>
    </w:p>
    <w:p w:rsidR="00664034" w:rsidRDefault="00664034" w:rsidP="00664034">
      <w:pPr>
        <w:ind w:firstLine="0"/>
        <w:rPr>
          <w:rtl/>
          <w:lang w:eastAsia="he-IL"/>
        </w:rPr>
      </w:pPr>
      <w:bookmarkStart w:id="174" w:name="_ETM_Q1_1010291"/>
      <w:bookmarkStart w:id="175" w:name="_ETM_Q1_1010463"/>
      <w:bookmarkEnd w:id="174"/>
      <w:bookmarkEnd w:id="175"/>
    </w:p>
    <w:p w:rsidR="00664034" w:rsidRDefault="00664034" w:rsidP="00664034">
      <w:pPr>
        <w:pStyle w:val="a4"/>
        <w:keepNext/>
        <w:rPr>
          <w:rtl/>
        </w:rPr>
      </w:pPr>
      <w:bookmarkStart w:id="176" w:name="_ETM_Q1_1010503"/>
      <w:bookmarkStart w:id="177" w:name="_ETM_Q1_1011780"/>
      <w:bookmarkStart w:id="178" w:name="ET_speaker_5785_5"/>
      <w:bookmarkEnd w:id="176"/>
      <w:bookmarkEnd w:id="177"/>
      <w:r w:rsidRPr="006640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64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64034" w:rsidRDefault="00664034" w:rsidP="00664034">
      <w:pPr>
        <w:pStyle w:val="KeepWithNext"/>
        <w:rPr>
          <w:rtl/>
          <w:lang w:eastAsia="he-IL"/>
        </w:rPr>
      </w:pPr>
    </w:p>
    <w:p w:rsidR="00664034" w:rsidRDefault="00F55532" w:rsidP="00F55532">
      <w:pPr>
        <w:rPr>
          <w:rtl/>
          <w:lang w:eastAsia="he-IL"/>
        </w:rPr>
      </w:pPr>
      <w:bookmarkStart w:id="179" w:name="_ETM_Q1_1012372"/>
      <w:bookmarkStart w:id="180" w:name="_ETM_Q1_1012406"/>
      <w:bookmarkEnd w:id="179"/>
      <w:bookmarkEnd w:id="180"/>
      <w:r>
        <w:rPr>
          <w:rFonts w:hint="cs"/>
          <w:rtl/>
          <w:lang w:eastAsia="he-IL"/>
        </w:rPr>
        <w:t xml:space="preserve">רציתי לשאול לגבי הנושא של היציאה. </w:t>
      </w:r>
      <w:bookmarkStart w:id="181" w:name="_ETM_Q1_1018864"/>
      <w:bookmarkEnd w:id="181"/>
      <w:r>
        <w:rPr>
          <w:rFonts w:hint="cs"/>
          <w:rtl/>
          <w:lang w:eastAsia="he-IL"/>
        </w:rPr>
        <w:t xml:space="preserve">איפה כתובה ההחרגה הספציפית של ההפגנות? </w:t>
      </w:r>
      <w:bookmarkStart w:id="182" w:name="_ETM_Q1_1030325"/>
      <w:bookmarkEnd w:id="182"/>
      <w:r>
        <w:rPr>
          <w:rFonts w:hint="cs"/>
          <w:rtl/>
          <w:lang w:eastAsia="he-IL"/>
        </w:rPr>
        <w:t>צריך להיות ברור שלא רק היציאה להפגנות מותרת מעבר ל-1,000 מטר</w:t>
      </w:r>
      <w:r w:rsidR="00ED4729">
        <w:rPr>
          <w:rFonts w:hint="cs"/>
          <w:rtl/>
          <w:lang w:eastAsia="he-IL"/>
        </w:rPr>
        <w:t xml:space="preserve">, אלא גם </w:t>
      </w:r>
      <w:r>
        <w:rPr>
          <w:rFonts w:hint="cs"/>
          <w:rtl/>
          <w:lang w:eastAsia="he-IL"/>
        </w:rPr>
        <w:t>בשטח פתוח מותר להתכנס יותר מההגבלה שמופיעה פה.</w:t>
      </w:r>
    </w:p>
    <w:p w:rsidR="00F55532" w:rsidRDefault="00F55532" w:rsidP="00F55532">
      <w:pPr>
        <w:ind w:firstLine="0"/>
        <w:rPr>
          <w:rtl/>
          <w:lang w:eastAsia="he-IL"/>
        </w:rPr>
      </w:pPr>
    </w:p>
    <w:p w:rsidR="00F55532" w:rsidRDefault="00F55532" w:rsidP="00F55532">
      <w:pPr>
        <w:pStyle w:val="af9"/>
        <w:keepNext/>
        <w:rPr>
          <w:rtl/>
          <w:lang w:eastAsia="he-IL"/>
        </w:rPr>
      </w:pPr>
      <w:bookmarkStart w:id="183" w:name="ET_guest_גאל_אזריאל_6"/>
      <w:r w:rsidRPr="00F55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F555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F55532" w:rsidRDefault="00F55532" w:rsidP="00F55532">
      <w:pPr>
        <w:pStyle w:val="KeepWithNext"/>
        <w:rPr>
          <w:rtl/>
          <w:lang w:eastAsia="he-IL"/>
        </w:rPr>
      </w:pPr>
    </w:p>
    <w:p w:rsidR="00F55532" w:rsidRDefault="00F55532" w:rsidP="00ED4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תיקון של תקנה 4(ג) </w:t>
      </w:r>
      <w:bookmarkStart w:id="184" w:name="_ETM_Q1_1047249"/>
      <w:bookmarkEnd w:id="184"/>
      <w:r w:rsidR="00ED4729">
        <w:rPr>
          <w:rFonts w:hint="cs"/>
          <w:rtl/>
          <w:lang w:eastAsia="he-IL"/>
        </w:rPr>
        <w:t>לתקנות הגבלת הפעילות</w:t>
      </w:r>
      <w:r>
        <w:rPr>
          <w:rFonts w:hint="cs"/>
          <w:rtl/>
          <w:lang w:eastAsia="he-IL"/>
        </w:rPr>
        <w:t xml:space="preserve"> שקובעת איך אפשר להתקהל בהפגנה. </w:t>
      </w:r>
      <w:r w:rsidR="00D07796">
        <w:rPr>
          <w:rFonts w:hint="cs"/>
          <w:rtl/>
          <w:lang w:eastAsia="he-IL"/>
        </w:rPr>
        <w:t xml:space="preserve">אם יש קבוצה של מתקהלים במסגרת הפגנה, קבוצה של </w:t>
      </w:r>
      <w:bookmarkStart w:id="185" w:name="_ETM_Q1_1059353"/>
      <w:bookmarkEnd w:id="185"/>
      <w:r w:rsidR="00ED4729">
        <w:rPr>
          <w:rFonts w:hint="cs"/>
          <w:rtl/>
          <w:lang w:eastAsia="he-IL"/>
        </w:rPr>
        <w:t xml:space="preserve">הרבה אנשים שלא שומרים </w:t>
      </w:r>
      <w:r w:rsidR="00D07796">
        <w:rPr>
          <w:rFonts w:hint="cs"/>
          <w:rtl/>
          <w:lang w:eastAsia="he-IL"/>
        </w:rPr>
        <w:t xml:space="preserve">על </w:t>
      </w:r>
      <w:bookmarkStart w:id="186" w:name="_ETM_Q1_1059677"/>
      <w:bookmarkEnd w:id="186"/>
      <w:r w:rsidR="00D07796">
        <w:rPr>
          <w:rFonts w:hint="cs"/>
          <w:rtl/>
          <w:lang w:eastAsia="he-IL"/>
        </w:rPr>
        <w:t xml:space="preserve">מרחק של שני מטרים, הם יעברו על העבירה </w:t>
      </w:r>
      <w:bookmarkStart w:id="187" w:name="_ETM_Q1_1061028"/>
      <w:bookmarkEnd w:id="187"/>
      <w:r w:rsidR="00D07796">
        <w:rPr>
          <w:rFonts w:hint="cs"/>
          <w:rtl/>
          <w:lang w:eastAsia="he-IL"/>
        </w:rPr>
        <w:t xml:space="preserve">של התקהלות ככל שהם יסרבו להוראה של השוטר להתפזר. </w:t>
      </w:r>
      <w:bookmarkStart w:id="188" w:name="_ETM_Q1_1070715"/>
      <w:bookmarkEnd w:id="188"/>
      <w:r w:rsidR="00D07796">
        <w:rPr>
          <w:rFonts w:hint="cs"/>
          <w:rtl/>
          <w:lang w:eastAsia="he-IL"/>
        </w:rPr>
        <w:t xml:space="preserve">העניין של ה-10, 5 אנשים או 20 </w:t>
      </w:r>
      <w:bookmarkStart w:id="189" w:name="_ETM_Q1_1069296"/>
      <w:bookmarkEnd w:id="189"/>
      <w:r w:rsidR="00D07796">
        <w:rPr>
          <w:rFonts w:hint="cs"/>
          <w:rtl/>
          <w:lang w:eastAsia="he-IL"/>
        </w:rPr>
        <w:t xml:space="preserve">אנשים לא חל על הפגנות, ואין שינוי בעניין הזה. </w:t>
      </w:r>
    </w:p>
    <w:p w:rsidR="00D07796" w:rsidRDefault="00D07796" w:rsidP="00D07796">
      <w:pPr>
        <w:ind w:firstLine="0"/>
        <w:rPr>
          <w:rtl/>
          <w:lang w:eastAsia="he-IL"/>
        </w:rPr>
      </w:pPr>
      <w:bookmarkStart w:id="190" w:name="_ETM_Q1_1075963"/>
      <w:bookmarkStart w:id="191" w:name="_ETM_Q1_1076025"/>
      <w:bookmarkEnd w:id="190"/>
      <w:bookmarkEnd w:id="191"/>
    </w:p>
    <w:p w:rsidR="00D07796" w:rsidRDefault="00D07796" w:rsidP="00D07796">
      <w:pPr>
        <w:pStyle w:val="a4"/>
        <w:keepNext/>
        <w:rPr>
          <w:rtl/>
        </w:rPr>
      </w:pPr>
      <w:bookmarkStart w:id="192" w:name="_ETM_Q1_1076442"/>
      <w:bookmarkStart w:id="193" w:name="_ETM_Q1_1076503"/>
      <w:bookmarkStart w:id="194" w:name="ET_speaker_גור_בליי_7"/>
      <w:bookmarkEnd w:id="192"/>
      <w:bookmarkEnd w:id="193"/>
      <w:r w:rsidRPr="00D0779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0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D07796" w:rsidRDefault="00D07796" w:rsidP="00D07796">
      <w:pPr>
        <w:pStyle w:val="KeepWithNext"/>
        <w:rPr>
          <w:rtl/>
          <w:lang w:eastAsia="he-IL"/>
        </w:rPr>
      </w:pPr>
    </w:p>
    <w:p w:rsidR="00D07796" w:rsidRDefault="00C1340C" w:rsidP="00C1340C">
      <w:pPr>
        <w:ind w:firstLine="0"/>
        <w:jc w:val="center"/>
        <w:rPr>
          <w:rtl/>
          <w:lang w:eastAsia="he-IL"/>
        </w:rPr>
      </w:pPr>
      <w:bookmarkStart w:id="195" w:name="_ETM_Q1_1088257"/>
      <w:bookmarkStart w:id="196" w:name="_ETM_Q1_1088303"/>
      <w:bookmarkEnd w:id="195"/>
      <w:bookmarkEnd w:id="196"/>
      <w:r>
        <w:rPr>
          <w:rFonts w:hint="cs"/>
          <w:rtl/>
          <w:lang w:eastAsia="he-IL"/>
        </w:rPr>
        <w:t>פרק ג: תיקון תקנות החינוך</w:t>
      </w:r>
    </w:p>
    <w:p w:rsidR="00BC671C" w:rsidRDefault="00BC671C" w:rsidP="00BC671C">
      <w:pPr>
        <w:ind w:firstLine="0"/>
        <w:rPr>
          <w:rtl/>
          <w:lang w:eastAsia="he-IL"/>
        </w:rPr>
      </w:pPr>
    </w:p>
    <w:p w:rsidR="00BC671C" w:rsidRDefault="00BC671C" w:rsidP="00BC67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סימן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:rsidR="00BC671C" w:rsidRDefault="00BC671C" w:rsidP="00BC671C">
      <w:pPr>
        <w:ind w:firstLine="0"/>
        <w:rPr>
          <w:rtl/>
          <w:lang w:eastAsia="he-IL"/>
        </w:rPr>
      </w:pPr>
    </w:p>
    <w:p w:rsidR="009B5DF6" w:rsidRDefault="00BC671C" w:rsidP="00BC671C">
      <w:pPr>
        <w:pStyle w:val="afd"/>
        <w:numPr>
          <w:ilvl w:val="0"/>
          <w:numId w:val="3"/>
        </w:numPr>
        <w:rPr>
          <w:lang w:eastAsia="he-IL"/>
        </w:rPr>
      </w:pPr>
      <w:bookmarkStart w:id="197" w:name="_ETM_Q1_1086942"/>
      <w:bookmarkEnd w:id="197"/>
      <w:r>
        <w:rPr>
          <w:rFonts w:hint="cs"/>
          <w:rtl/>
          <w:lang w:eastAsia="he-IL"/>
        </w:rPr>
        <w:t xml:space="preserve">בתקופה הקובעת יקראו את תקנות החינוך </w:t>
      </w:r>
      <w:r w:rsidR="009B5DF6">
        <w:rPr>
          <w:rFonts w:hint="cs"/>
          <w:rtl/>
          <w:lang w:eastAsia="he-IL"/>
        </w:rPr>
        <w:t>בשינויים המפורטים בסימן זה.</w:t>
      </w:r>
    </w:p>
    <w:p w:rsidR="009B5DF6" w:rsidRDefault="009B5DF6" w:rsidP="009B5DF6">
      <w:pPr>
        <w:rPr>
          <w:rtl/>
          <w:lang w:eastAsia="he-IL"/>
        </w:rPr>
      </w:pPr>
      <w:bookmarkStart w:id="198" w:name="_ETM_Q1_1107868"/>
      <w:bookmarkStart w:id="199" w:name="_ETM_Q1_1107917"/>
      <w:bookmarkStart w:id="200" w:name="_ETM_Q1_1108025"/>
      <w:bookmarkStart w:id="201" w:name="_ETM_Q1_1108078"/>
      <w:bookmarkEnd w:id="198"/>
      <w:bookmarkEnd w:id="199"/>
      <w:bookmarkEnd w:id="200"/>
      <w:bookmarkEnd w:id="201"/>
    </w:p>
    <w:p w:rsidR="009B5DF6" w:rsidRDefault="009B5DF6" w:rsidP="009B5DF6">
      <w:pPr>
        <w:pStyle w:val="a4"/>
        <w:keepNext/>
        <w:rPr>
          <w:rtl/>
        </w:rPr>
      </w:pPr>
      <w:bookmarkStart w:id="202" w:name="_ETM_Q1_1108579"/>
      <w:bookmarkStart w:id="203" w:name="_ETM_Q1_1108651"/>
      <w:bookmarkStart w:id="204" w:name="ET_speaker_ניצן_רוזנברג_8"/>
      <w:bookmarkEnd w:id="202"/>
      <w:bookmarkEnd w:id="203"/>
      <w:r w:rsidRPr="009B5DF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B5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9B5DF6" w:rsidRDefault="009B5DF6" w:rsidP="009B5DF6">
      <w:pPr>
        <w:pStyle w:val="KeepWithNext"/>
        <w:rPr>
          <w:rtl/>
        </w:rPr>
      </w:pPr>
    </w:p>
    <w:p w:rsidR="009B5DF6" w:rsidRDefault="009B5DF6" w:rsidP="009B5DF6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1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B5DF6" w:rsidRDefault="009B5DF6" w:rsidP="009B5DF6">
      <w:pPr>
        <w:rPr>
          <w:rtl/>
        </w:rPr>
      </w:pPr>
      <w:bookmarkStart w:id="205" w:name="_ETM_Q1_1109391"/>
      <w:bookmarkStart w:id="206" w:name="_ETM_Q1_1109456"/>
      <w:bookmarkStart w:id="207" w:name="_ETM_Q1_1109561"/>
      <w:bookmarkStart w:id="208" w:name="_ETM_Q1_1109623"/>
      <w:bookmarkStart w:id="209" w:name="_ETM_Q1_1109875"/>
      <w:bookmarkEnd w:id="205"/>
      <w:bookmarkEnd w:id="206"/>
      <w:bookmarkEnd w:id="207"/>
      <w:bookmarkEnd w:id="208"/>
      <w:bookmarkEnd w:id="209"/>
    </w:p>
    <w:p w:rsidR="009B5DF6" w:rsidRDefault="009B5DF6" w:rsidP="009B5DF6">
      <w:pPr>
        <w:pStyle w:val="afd"/>
        <w:numPr>
          <w:ilvl w:val="0"/>
          <w:numId w:val="10"/>
        </w:numPr>
      </w:pPr>
      <w:bookmarkStart w:id="210" w:name="_ETM_Q1_1109922"/>
      <w:bookmarkEnd w:id="210"/>
      <w:r>
        <w:rPr>
          <w:rFonts w:hint="cs"/>
          <w:rtl/>
        </w:rPr>
        <w:t>במקום ההגדרה "בחינות" יבוא:</w:t>
      </w:r>
      <w:bookmarkStart w:id="211" w:name="_ETM_Q1_1115087"/>
      <w:bookmarkEnd w:id="211"/>
    </w:p>
    <w:p w:rsidR="009B5DF6" w:rsidRDefault="009B5DF6" w:rsidP="009B5DF6">
      <w:pPr>
        <w:rPr>
          <w:rtl/>
        </w:rPr>
      </w:pPr>
    </w:p>
    <w:p w:rsidR="009B5DF6" w:rsidRDefault="009B5DF6" w:rsidP="009B5DF6">
      <w:pPr>
        <w:ind w:left="720"/>
        <w:rPr>
          <w:rtl/>
        </w:rPr>
      </w:pPr>
      <w:r>
        <w:rPr>
          <w:rFonts w:hint="cs"/>
          <w:rtl/>
        </w:rPr>
        <w:t>"בחינות"</w:t>
      </w:r>
      <w:bookmarkStart w:id="212" w:name="_ETM_Q1_1111127"/>
      <w:bookmarkEnd w:id="2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בחינות בתחום הרפואה והבריאות;";</w:t>
      </w:r>
    </w:p>
    <w:p w:rsidR="009B5DF6" w:rsidRDefault="009B5DF6" w:rsidP="009B5DF6">
      <w:pPr>
        <w:ind w:left="720"/>
        <w:rPr>
          <w:rtl/>
        </w:rPr>
      </w:pPr>
    </w:p>
    <w:p w:rsidR="009B5DF6" w:rsidRDefault="009B5DF6" w:rsidP="009B5DF6">
      <w:pPr>
        <w:pStyle w:val="afd"/>
        <w:numPr>
          <w:ilvl w:val="0"/>
          <w:numId w:val="10"/>
        </w:numPr>
      </w:pPr>
      <w:r>
        <w:rPr>
          <w:rFonts w:hint="cs"/>
          <w:rtl/>
        </w:rPr>
        <w:t xml:space="preserve">ההגדרה "בחינות הסמכה"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9B5DF6" w:rsidRDefault="009B5DF6" w:rsidP="009B5DF6">
      <w:pPr>
        <w:rPr>
          <w:rtl/>
        </w:rPr>
      </w:pPr>
      <w:bookmarkStart w:id="213" w:name="_ETM_Q1_1116645"/>
      <w:bookmarkStart w:id="214" w:name="_ETM_Q1_1116711"/>
      <w:bookmarkStart w:id="215" w:name="_ETM_Q1_1117092"/>
      <w:bookmarkStart w:id="216" w:name="_ETM_Q1_1117140"/>
      <w:bookmarkStart w:id="217" w:name="_ETM_Q1_1117437"/>
      <w:bookmarkEnd w:id="213"/>
      <w:bookmarkEnd w:id="214"/>
      <w:bookmarkEnd w:id="215"/>
      <w:bookmarkEnd w:id="216"/>
      <w:bookmarkEnd w:id="217"/>
    </w:p>
    <w:p w:rsidR="009B5DF6" w:rsidRDefault="009B5DF6" w:rsidP="009B5DF6">
      <w:pPr>
        <w:pStyle w:val="afd"/>
        <w:numPr>
          <w:ilvl w:val="0"/>
          <w:numId w:val="10"/>
        </w:numPr>
      </w:pPr>
      <w:bookmarkStart w:id="218" w:name="_ETM_Q1_1117490"/>
      <w:bookmarkEnd w:id="218"/>
      <w:r>
        <w:rPr>
          <w:rFonts w:hint="cs"/>
          <w:rtl/>
        </w:rPr>
        <w:t>במקום ההגדרה "פנימייה" יבוא:</w:t>
      </w:r>
    </w:p>
    <w:p w:rsidR="009B5DF6" w:rsidRDefault="009B5DF6" w:rsidP="009B5DF6">
      <w:pPr>
        <w:pStyle w:val="afd"/>
        <w:rPr>
          <w:rtl/>
        </w:rPr>
      </w:pPr>
    </w:p>
    <w:p w:rsidR="009B5DF6" w:rsidRDefault="009B5DF6" w:rsidP="009B5DF6">
      <w:pPr>
        <w:ind w:left="720"/>
        <w:rPr>
          <w:rtl/>
        </w:rPr>
      </w:pPr>
      <w:r>
        <w:rPr>
          <w:rFonts w:hint="cs"/>
          <w:rtl/>
        </w:rPr>
        <w:t xml:space="preserve">"פנימייה" </w:t>
      </w:r>
      <w:r>
        <w:rPr>
          <w:rtl/>
        </w:rPr>
        <w:t>–</w:t>
      </w:r>
      <w:r>
        <w:rPr>
          <w:rFonts w:hint="cs"/>
          <w:rtl/>
        </w:rPr>
        <w:t xml:space="preserve"> מסגרת </w:t>
      </w:r>
      <w:bookmarkStart w:id="219" w:name="_ETM_Q1_1119209"/>
      <w:bookmarkEnd w:id="219"/>
      <w:r>
        <w:rPr>
          <w:rFonts w:hint="cs"/>
          <w:rtl/>
        </w:rPr>
        <w:t xml:space="preserve">שבה מתגוררים </w:t>
      </w:r>
      <w:r w:rsidR="00EE1737">
        <w:rPr>
          <w:rFonts w:hint="cs"/>
          <w:rtl/>
        </w:rPr>
        <w:t>תלמידים המספקת או מיועדת לספק לתלמידים</w:t>
      </w:r>
    </w:p>
    <w:p w:rsidR="00EE1737" w:rsidRDefault="00EE1737" w:rsidP="009B5DF6">
      <w:pPr>
        <w:ind w:left="720"/>
        <w:rPr>
          <w:rtl/>
        </w:rPr>
      </w:pPr>
      <w:bookmarkStart w:id="220" w:name="_ETM_Q1_1128974"/>
      <w:bookmarkStart w:id="221" w:name="_ETM_Q1_1129039"/>
      <w:bookmarkEnd w:id="220"/>
      <w:bookmarkEnd w:id="221"/>
      <w:r>
        <w:rPr>
          <w:rFonts w:hint="cs"/>
          <w:rtl/>
        </w:rPr>
        <w:t xml:space="preserve">מגורים ומעטפת </w:t>
      </w:r>
      <w:bookmarkStart w:id="222" w:name="_ETM_Q1_1124642"/>
      <w:bookmarkEnd w:id="222"/>
      <w:r>
        <w:rPr>
          <w:rFonts w:hint="cs"/>
          <w:rtl/>
        </w:rPr>
        <w:t xml:space="preserve">חינוכית, חברתית או טיפולית במשך </w:t>
      </w:r>
      <w:r w:rsidR="00004645">
        <w:rPr>
          <w:rFonts w:hint="cs"/>
          <w:rtl/>
        </w:rPr>
        <w:t>כל שעות היממה</w:t>
      </w:r>
      <w:bookmarkStart w:id="223" w:name="_ETM_Q1_1134185"/>
      <w:bookmarkEnd w:id="223"/>
      <w:r w:rsidR="00004645">
        <w:rPr>
          <w:rFonts w:hint="cs"/>
          <w:rtl/>
        </w:rPr>
        <w:t xml:space="preserve"> כולל לינה, </w:t>
      </w:r>
    </w:p>
    <w:p w:rsidR="00004645" w:rsidRDefault="00004645" w:rsidP="009B5DF6">
      <w:pPr>
        <w:ind w:left="720"/>
        <w:rPr>
          <w:rtl/>
        </w:rPr>
      </w:pPr>
      <w:bookmarkStart w:id="224" w:name="_ETM_Q1_1129503"/>
      <w:bookmarkEnd w:id="224"/>
      <w:r>
        <w:rPr>
          <w:rFonts w:hint="cs"/>
          <w:rtl/>
        </w:rPr>
        <w:t xml:space="preserve">לרבות מוסד תורני המקיים פעילות </w:t>
      </w:r>
      <w:bookmarkStart w:id="225" w:name="_ETM_Q1_1131599"/>
      <w:bookmarkEnd w:id="225"/>
      <w:r>
        <w:rPr>
          <w:rFonts w:hint="cs"/>
          <w:rtl/>
        </w:rPr>
        <w:t xml:space="preserve">כאמור, והכל ובלבד שהתלמידים שוהים בה </w:t>
      </w:r>
    </w:p>
    <w:p w:rsidR="005F5258" w:rsidRDefault="00004645" w:rsidP="00004645">
      <w:pPr>
        <w:ind w:left="720"/>
        <w:rPr>
          <w:rtl/>
        </w:rPr>
      </w:pPr>
      <w:r>
        <w:rPr>
          <w:rFonts w:hint="cs"/>
          <w:rtl/>
        </w:rPr>
        <w:t xml:space="preserve">לתקופה </w:t>
      </w:r>
      <w:bookmarkStart w:id="226" w:name="_ETM_Q1_1139384"/>
      <w:bookmarkStart w:id="227" w:name="_ETM_Q1_1139458"/>
      <w:bookmarkEnd w:id="226"/>
      <w:bookmarkEnd w:id="227"/>
      <w:r>
        <w:rPr>
          <w:rFonts w:hint="cs"/>
          <w:rtl/>
        </w:rPr>
        <w:t xml:space="preserve">של 30 ימים </w:t>
      </w:r>
      <w:bookmarkStart w:id="228" w:name="_ETM_Q1_1141731"/>
      <w:bookmarkEnd w:id="228"/>
      <w:r>
        <w:rPr>
          <w:rFonts w:hint="cs"/>
          <w:rtl/>
        </w:rPr>
        <w:t xml:space="preserve">רצופים לפחות, ופנימייה </w:t>
      </w:r>
      <w:r w:rsidR="005F5258">
        <w:rPr>
          <w:rFonts w:hint="cs"/>
          <w:rtl/>
        </w:rPr>
        <w:t>כאמור בסעיף 10(ג)(5) לחוק, ולמעט</w:t>
      </w:r>
      <w:bookmarkStart w:id="229" w:name="_ETM_Q1_1143915"/>
      <w:bookmarkEnd w:id="229"/>
    </w:p>
    <w:p w:rsidR="00004645" w:rsidRDefault="005F5258" w:rsidP="005F5258">
      <w:pPr>
        <w:ind w:left="720"/>
      </w:pPr>
      <w:bookmarkStart w:id="230" w:name="_ETM_Q1_1143976"/>
      <w:bookmarkEnd w:id="230"/>
      <w:r>
        <w:rPr>
          <w:rFonts w:hint="cs"/>
          <w:rtl/>
        </w:rPr>
        <w:t xml:space="preserve">מסגרת חוץ-ביתית;". </w:t>
      </w:r>
      <w:bookmarkStart w:id="231" w:name="_ETM_Q1_1138585"/>
      <w:bookmarkEnd w:id="231"/>
      <w:r w:rsidR="00004645">
        <w:rPr>
          <w:rFonts w:hint="cs"/>
          <w:rtl/>
        </w:rPr>
        <w:t xml:space="preserve">  </w:t>
      </w:r>
    </w:p>
    <w:p w:rsidR="009B5DF6" w:rsidRDefault="009B5DF6" w:rsidP="009B5DF6">
      <w:pPr>
        <w:rPr>
          <w:rtl/>
        </w:rPr>
      </w:pPr>
      <w:bookmarkStart w:id="232" w:name="_ETM_Q1_1115154"/>
      <w:bookmarkStart w:id="233" w:name="_ETM_Q1_1115252"/>
      <w:bookmarkStart w:id="234" w:name="_ETM_Q1_1115320"/>
      <w:bookmarkEnd w:id="232"/>
      <w:bookmarkEnd w:id="233"/>
      <w:bookmarkEnd w:id="234"/>
    </w:p>
    <w:p w:rsidR="005F5258" w:rsidRDefault="005F5258" w:rsidP="005F5258">
      <w:pPr>
        <w:pStyle w:val="afd"/>
        <w:numPr>
          <w:ilvl w:val="0"/>
          <w:numId w:val="10"/>
        </w:numPr>
      </w:pPr>
      <w:bookmarkStart w:id="235" w:name="_ETM_Q1_1145847"/>
      <w:bookmarkEnd w:id="235"/>
      <w:r>
        <w:rPr>
          <w:rFonts w:hint="cs"/>
          <w:rtl/>
        </w:rPr>
        <w:t>במקום ההגדרה "תקנות הגבלת השהי</w:t>
      </w:r>
      <w:bookmarkStart w:id="236" w:name="_ETM_Q1_1152379"/>
      <w:bookmarkEnd w:id="236"/>
      <w:r>
        <w:rPr>
          <w:rFonts w:hint="cs"/>
          <w:rtl/>
        </w:rPr>
        <w:t>יה במרחב הציבורי" יבוא:</w:t>
      </w:r>
    </w:p>
    <w:p w:rsidR="005F5258" w:rsidRDefault="005F5258" w:rsidP="005F5258">
      <w:pPr>
        <w:pStyle w:val="af6"/>
        <w:keepNext/>
        <w:rPr>
          <w:rtl/>
        </w:rPr>
      </w:pPr>
      <w:bookmarkStart w:id="237" w:name="ET_yor_6065_9"/>
    </w:p>
    <w:p w:rsidR="005F5258" w:rsidRDefault="005F5258" w:rsidP="005F5258">
      <w:pPr>
        <w:pStyle w:val="af6"/>
        <w:keepNext/>
        <w:ind w:left="1440"/>
        <w:rPr>
          <w:u w:val="none"/>
          <w:rtl/>
        </w:rPr>
      </w:pPr>
      <w:r>
        <w:rPr>
          <w:rFonts w:hint="cs"/>
          <w:u w:val="none"/>
          <w:rtl/>
        </w:rPr>
        <w:t xml:space="preserve">"תקנות הגבלת פעילות"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תקנות סמכויות מיוחדות </w:t>
      </w:r>
      <w:bookmarkStart w:id="238" w:name="_ETM_Q1_1158936"/>
      <w:bookmarkEnd w:id="238"/>
      <w:r>
        <w:rPr>
          <w:rFonts w:hint="cs"/>
          <w:u w:val="none"/>
          <w:rtl/>
        </w:rPr>
        <w:t>להתמודדות עם נגיף הקורונה</w:t>
      </w:r>
    </w:p>
    <w:p w:rsidR="005F5258" w:rsidRDefault="005F5258" w:rsidP="005F5258">
      <w:pPr>
        <w:pStyle w:val="af6"/>
        <w:keepNext/>
        <w:ind w:left="1440"/>
        <w:rPr>
          <w:rtl/>
        </w:rPr>
      </w:pPr>
      <w:bookmarkStart w:id="239" w:name="_ETM_Q1_1155535"/>
      <w:bookmarkStart w:id="240" w:name="_ETM_Q1_1155602"/>
      <w:bookmarkEnd w:id="239"/>
      <w:bookmarkEnd w:id="240"/>
      <w:r>
        <w:rPr>
          <w:rFonts w:hint="cs"/>
          <w:u w:val="none"/>
          <w:rtl/>
        </w:rPr>
        <w:t>החדש (הוראת שעה) (הגבלת פעילות והוראות נוספות), התש"ף-2020;".</w:t>
      </w:r>
      <w:r>
        <w:rPr>
          <w:rtl/>
        </w:rPr>
        <w:t xml:space="preserve"> </w:t>
      </w:r>
      <w:bookmarkEnd w:id="237"/>
    </w:p>
    <w:p w:rsidR="005F5258" w:rsidRDefault="005F5258" w:rsidP="005F5258">
      <w:pPr>
        <w:pStyle w:val="KeepWithNext"/>
        <w:rPr>
          <w:rtl/>
          <w:lang w:eastAsia="he-IL"/>
        </w:rPr>
      </w:pPr>
    </w:p>
    <w:p w:rsidR="005F5258" w:rsidRDefault="005F5258" w:rsidP="005F5258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2 </w:t>
      </w:r>
      <w:r w:rsidR="00EB1BFA">
        <w:rPr>
          <w:rFonts w:hint="cs"/>
          <w:rtl/>
          <w:lang w:eastAsia="he-IL"/>
        </w:rPr>
        <w:t xml:space="preserve">לתקנות החינוך </w:t>
      </w:r>
      <w:r w:rsidR="00EB1BFA">
        <w:rPr>
          <w:rtl/>
          <w:lang w:eastAsia="he-IL"/>
        </w:rPr>
        <w:t>–</w:t>
      </w:r>
      <w:r w:rsidR="00EB1BFA">
        <w:rPr>
          <w:rFonts w:hint="cs"/>
          <w:rtl/>
          <w:lang w:eastAsia="he-IL"/>
        </w:rPr>
        <w:t xml:space="preserve"> </w:t>
      </w:r>
    </w:p>
    <w:p w:rsidR="00EB1BFA" w:rsidRDefault="00EB1BFA" w:rsidP="00EB1BFA">
      <w:pPr>
        <w:rPr>
          <w:rtl/>
          <w:lang w:eastAsia="he-IL"/>
        </w:rPr>
      </w:pPr>
    </w:p>
    <w:p w:rsidR="00EB1BFA" w:rsidRDefault="00EB1BFA" w:rsidP="00EB1BFA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(א), אחרי </w:t>
      </w:r>
      <w:r w:rsidR="008E3B35">
        <w:rPr>
          <w:rFonts w:hint="cs"/>
          <w:rtl/>
          <w:lang w:eastAsia="he-IL"/>
        </w:rPr>
        <w:t>"לתלמידים הלומדים בו" יבוא "ולעובדים בו";</w:t>
      </w:r>
    </w:p>
    <w:p w:rsidR="008E3B35" w:rsidRDefault="008E3B35" w:rsidP="00EB1BFA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בתקנת משנה </w:t>
      </w:r>
      <w:bookmarkStart w:id="241" w:name="_ETM_Q1_1167890"/>
      <w:bookmarkEnd w:id="241"/>
      <w:r>
        <w:rPr>
          <w:rFonts w:hint="cs"/>
          <w:rtl/>
          <w:lang w:eastAsia="he-IL"/>
        </w:rPr>
        <w:t xml:space="preserve">(ב), </w:t>
      </w:r>
      <w:r w:rsidR="00D70BD2">
        <w:rPr>
          <w:rFonts w:hint="cs"/>
          <w:rtl/>
          <w:lang w:eastAsia="he-IL"/>
        </w:rPr>
        <w:t xml:space="preserve">פסקאות (2א) עד (2ג) </w:t>
      </w:r>
      <w:r w:rsidR="00D70BD2">
        <w:rPr>
          <w:rtl/>
          <w:lang w:eastAsia="he-IL"/>
        </w:rPr>
        <w:t>–</w:t>
      </w:r>
      <w:r w:rsidR="00D70BD2">
        <w:rPr>
          <w:rFonts w:hint="cs"/>
          <w:rtl/>
          <w:lang w:eastAsia="he-IL"/>
        </w:rPr>
        <w:t xml:space="preserve"> יימחקו;</w:t>
      </w:r>
    </w:p>
    <w:p w:rsidR="00D70BD2" w:rsidRDefault="00D70BD2" w:rsidP="00D70BD2">
      <w:pPr>
        <w:rPr>
          <w:rtl/>
          <w:lang w:eastAsia="he-IL"/>
        </w:rPr>
      </w:pPr>
    </w:p>
    <w:p w:rsidR="00D70BD2" w:rsidRDefault="00D70BD2" w:rsidP="00D70BD2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במקום תקנת משנה (ג) יבוא:</w:t>
      </w:r>
    </w:p>
    <w:p w:rsidR="00D70BD2" w:rsidRDefault="00D70BD2" w:rsidP="00D70BD2">
      <w:pPr>
        <w:pStyle w:val="afd"/>
        <w:rPr>
          <w:rtl/>
          <w:lang w:eastAsia="he-IL"/>
        </w:rPr>
      </w:pPr>
    </w:p>
    <w:p w:rsidR="00D70BD2" w:rsidRDefault="00D70BD2" w:rsidP="00D70BD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"(ג) אין באמור בתקנת משנה (א) </w:t>
      </w:r>
      <w:bookmarkStart w:id="242" w:name="_ETM_Q1_1174745"/>
      <w:bookmarkEnd w:id="242"/>
      <w:r>
        <w:rPr>
          <w:rFonts w:hint="cs"/>
          <w:rtl/>
          <w:lang w:eastAsia="he-IL"/>
        </w:rPr>
        <w:t xml:space="preserve">כדי למנוע את פתיחת המוסד לכניסת </w:t>
      </w:r>
    </w:p>
    <w:p w:rsidR="00D85A3C" w:rsidRDefault="00D70BD2" w:rsidP="00D70BD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עובד</w:t>
      </w:r>
      <w:r w:rsidR="00D85A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המוסד שהגעתם הכרחית</w:t>
      </w:r>
      <w:r w:rsidR="00D85A3C">
        <w:rPr>
          <w:rFonts w:hint="cs"/>
          <w:rtl/>
          <w:lang w:eastAsia="he-IL"/>
        </w:rPr>
        <w:t xml:space="preserve"> לצורך קיום היכולת ללמד מרחוק ולקיים</w:t>
      </w:r>
    </w:p>
    <w:p w:rsidR="00D85A3C" w:rsidRDefault="00D85A3C" w:rsidP="00D70BD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הוראה מקוונת או </w:t>
      </w:r>
      <w:bookmarkStart w:id="243" w:name="_ETM_Q1_1183030"/>
      <w:bookmarkEnd w:id="243"/>
      <w:r>
        <w:rPr>
          <w:rFonts w:hint="cs"/>
          <w:rtl/>
          <w:lang w:eastAsia="he-IL"/>
        </w:rPr>
        <w:t xml:space="preserve">לשם קיום היכולת של עובדים אחרים לעבוד מהבית, </w:t>
      </w:r>
    </w:p>
    <w:p w:rsidR="00D85A3C" w:rsidRDefault="00D85A3C" w:rsidP="00D70BD2">
      <w:pPr>
        <w:ind w:left="720"/>
        <w:rPr>
          <w:rtl/>
          <w:lang w:eastAsia="he-IL"/>
        </w:rPr>
      </w:pPr>
      <w:bookmarkStart w:id="244" w:name="_ETM_Q1_1190689"/>
      <w:bookmarkStart w:id="245" w:name="_ETM_Q1_1190736"/>
      <w:bookmarkEnd w:id="244"/>
      <w:bookmarkEnd w:id="245"/>
      <w:r>
        <w:rPr>
          <w:rFonts w:hint="cs"/>
          <w:rtl/>
          <w:lang w:eastAsia="he-IL"/>
        </w:rPr>
        <w:t xml:space="preserve">לשם לקיחת ציוד, לשם תחזוקת המוסד או תיקון ליקוי הנדרשים </w:t>
      </w:r>
      <w:bookmarkStart w:id="246" w:name="_ETM_Q1_1187769"/>
      <w:bookmarkEnd w:id="246"/>
      <w:r>
        <w:rPr>
          <w:rFonts w:hint="cs"/>
          <w:rtl/>
          <w:lang w:eastAsia="he-IL"/>
        </w:rPr>
        <w:t>בדחיפות</w:t>
      </w:r>
    </w:p>
    <w:p w:rsidR="00D85A3C" w:rsidRDefault="00D85A3C" w:rsidP="00D70BD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שמירה על שלמות המוסד, לשם שמירה על המוסד, לשם </w:t>
      </w:r>
      <w:bookmarkStart w:id="247" w:name="_ETM_Q1_1198136"/>
      <w:bookmarkEnd w:id="247"/>
      <w:r>
        <w:rPr>
          <w:rFonts w:hint="cs"/>
          <w:rtl/>
          <w:lang w:eastAsia="he-IL"/>
        </w:rPr>
        <w:t xml:space="preserve">חלוקת </w:t>
      </w:r>
    </w:p>
    <w:p w:rsidR="00D85A3C" w:rsidRDefault="00D85A3C" w:rsidP="00D70BD2">
      <w:pPr>
        <w:ind w:left="720"/>
        <w:rPr>
          <w:rtl/>
          <w:lang w:eastAsia="he-IL"/>
        </w:rPr>
      </w:pPr>
      <w:bookmarkStart w:id="248" w:name="_ETM_Q1_1193704"/>
      <w:bookmarkStart w:id="249" w:name="_ETM_Q1_1193764"/>
      <w:bookmarkEnd w:id="248"/>
      <w:bookmarkEnd w:id="249"/>
      <w:r>
        <w:rPr>
          <w:rFonts w:hint="cs"/>
          <w:rtl/>
          <w:lang w:eastAsia="he-IL"/>
        </w:rPr>
        <w:t>תשלומי שכר לעובדי המוסד, או להמשך הפעילות</w:t>
      </w:r>
      <w:bookmarkStart w:id="250" w:name="_ETM_Q1_1201261"/>
      <w:bookmarkEnd w:id="250"/>
      <w:r>
        <w:rPr>
          <w:rFonts w:hint="cs"/>
          <w:rtl/>
          <w:lang w:eastAsia="he-IL"/>
        </w:rPr>
        <w:t xml:space="preserve"> התפקודית של המוסד,</w:t>
      </w:r>
    </w:p>
    <w:p w:rsidR="00D85A3C" w:rsidRDefault="00D85A3C" w:rsidP="00D70BD2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והכל בכפוף להוראות תקנות אלה."</w:t>
      </w:r>
    </w:p>
    <w:p w:rsidR="00D85A3C" w:rsidRDefault="00D85A3C" w:rsidP="00D85A3C">
      <w:pPr>
        <w:rPr>
          <w:rtl/>
          <w:lang w:eastAsia="he-IL"/>
        </w:rPr>
      </w:pPr>
      <w:bookmarkStart w:id="251" w:name="_ETM_Q1_1204270"/>
      <w:bookmarkStart w:id="252" w:name="_ETM_Q1_1204320"/>
      <w:bookmarkStart w:id="253" w:name="_ETM_Q1_1205179"/>
      <w:bookmarkEnd w:id="251"/>
      <w:bookmarkEnd w:id="252"/>
      <w:bookmarkEnd w:id="253"/>
    </w:p>
    <w:p w:rsidR="00D85A3C" w:rsidRDefault="00D85A3C" w:rsidP="00D85A3C">
      <w:pPr>
        <w:pStyle w:val="afd"/>
        <w:numPr>
          <w:ilvl w:val="0"/>
          <w:numId w:val="3"/>
        </w:numPr>
        <w:rPr>
          <w:lang w:eastAsia="he-IL"/>
        </w:rPr>
      </w:pPr>
      <w:bookmarkStart w:id="254" w:name="_ETM_Q1_1205227"/>
      <w:bookmarkEnd w:id="254"/>
      <w:r>
        <w:rPr>
          <w:rFonts w:hint="cs"/>
          <w:rtl/>
          <w:lang w:eastAsia="he-IL"/>
        </w:rPr>
        <w:t xml:space="preserve">בתקנה 3 </w:t>
      </w:r>
      <w:bookmarkStart w:id="255" w:name="_ETM_Q1_1202507"/>
      <w:bookmarkEnd w:id="255"/>
      <w:r>
        <w:rPr>
          <w:rFonts w:hint="cs"/>
          <w:rtl/>
          <w:lang w:eastAsia="he-IL"/>
        </w:rPr>
        <w:t xml:space="preserve">לתקנות החינוך, המילים "המקיים פעילות כמפורט בתקנה 2(ב)(1) </w:t>
      </w:r>
      <w:bookmarkStart w:id="256" w:name="_ETM_Q1_1208149"/>
      <w:bookmarkEnd w:id="256"/>
      <w:r>
        <w:rPr>
          <w:rFonts w:hint="cs"/>
          <w:rtl/>
          <w:lang w:eastAsia="he-IL"/>
        </w:rPr>
        <w:t>עד</w:t>
      </w:r>
    </w:p>
    <w:p w:rsidR="00D85A3C" w:rsidRDefault="00D85A3C" w:rsidP="00D85A3C">
      <w:pPr>
        <w:pStyle w:val="afd"/>
        <w:ind w:left="1080" w:firstLine="0"/>
        <w:rPr>
          <w:rtl/>
          <w:lang w:eastAsia="he-IL"/>
        </w:rPr>
      </w:pPr>
      <w:bookmarkStart w:id="257" w:name="_ETM_Q1_1208699"/>
      <w:bookmarkStart w:id="258" w:name="_ETM_Q1_1208753"/>
      <w:bookmarkEnd w:id="257"/>
      <w:bookmarkEnd w:id="258"/>
      <w:r>
        <w:rPr>
          <w:rFonts w:hint="cs"/>
          <w:rtl/>
          <w:lang w:eastAsia="he-IL"/>
        </w:rPr>
        <w:t xml:space="preserve">(2ג)"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יימחקו;</w:t>
      </w:r>
    </w:p>
    <w:p w:rsidR="00D85A3C" w:rsidRDefault="00D85A3C" w:rsidP="00D85A3C">
      <w:pPr>
        <w:rPr>
          <w:rtl/>
          <w:lang w:eastAsia="he-IL"/>
        </w:rPr>
      </w:pPr>
    </w:p>
    <w:p w:rsidR="00D85A3C" w:rsidRDefault="00D85A3C" w:rsidP="00D85A3C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4 לתקנות החינוך, המילים "המקיים פעילות </w:t>
      </w:r>
      <w:bookmarkStart w:id="259" w:name="_ETM_Q1_1216136"/>
      <w:bookmarkEnd w:id="259"/>
      <w:r>
        <w:rPr>
          <w:rFonts w:hint="cs"/>
          <w:rtl/>
          <w:lang w:eastAsia="he-IL"/>
        </w:rPr>
        <w:t>כמפורט בתקנה 2(ב)(1) עד</w:t>
      </w:r>
    </w:p>
    <w:p w:rsidR="00D70BD2" w:rsidRDefault="00D85A3C" w:rsidP="00D85A3C">
      <w:pPr>
        <w:pStyle w:val="afd"/>
        <w:ind w:left="1080" w:firstLine="0"/>
        <w:rPr>
          <w:rtl/>
          <w:lang w:eastAsia="he-IL"/>
        </w:rPr>
      </w:pPr>
      <w:bookmarkStart w:id="260" w:name="_ETM_Q1_1174487"/>
      <w:bookmarkStart w:id="261" w:name="_ETM_Q1_1180042"/>
      <w:bookmarkEnd w:id="260"/>
      <w:bookmarkEnd w:id="261"/>
      <w:r>
        <w:rPr>
          <w:rFonts w:hint="cs"/>
          <w:rtl/>
          <w:lang w:eastAsia="he-IL"/>
        </w:rPr>
        <w:t xml:space="preserve">(2ג)"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יימחקו;</w:t>
      </w:r>
    </w:p>
    <w:p w:rsidR="00D85A3C" w:rsidRDefault="00D85A3C" w:rsidP="00D85A3C">
      <w:pPr>
        <w:rPr>
          <w:rtl/>
          <w:lang w:eastAsia="he-IL"/>
        </w:rPr>
      </w:pPr>
    </w:p>
    <w:p w:rsidR="00D85A3C" w:rsidRPr="005F5258" w:rsidRDefault="00D85A3C" w:rsidP="00D85A3C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5 לתקנות </w:t>
      </w:r>
      <w:bookmarkStart w:id="262" w:name="_ETM_Q1_1214603"/>
      <w:bookmarkEnd w:id="262"/>
      <w:r>
        <w:rPr>
          <w:rFonts w:hint="cs"/>
          <w:rtl/>
          <w:lang w:eastAsia="he-IL"/>
        </w:rPr>
        <w:t>החינוך, ברישה, במקום "כמפורט בתקנה 2(ב)(1) עד (2ג)"</w:t>
      </w:r>
      <w:bookmarkStart w:id="263" w:name="_ETM_Q1_1216643"/>
      <w:bookmarkEnd w:id="263"/>
      <w:r>
        <w:rPr>
          <w:rFonts w:hint="cs"/>
          <w:rtl/>
          <w:lang w:eastAsia="he-IL"/>
        </w:rPr>
        <w:t xml:space="preserve"> </w:t>
      </w:r>
    </w:p>
    <w:p w:rsidR="005F5258" w:rsidRDefault="00D85A3C" w:rsidP="00D85A3C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"כמפורט בתקנה </w:t>
      </w:r>
      <w:bookmarkStart w:id="264" w:name="_ETM_Q1_1224061"/>
      <w:bookmarkEnd w:id="264"/>
      <w:r>
        <w:rPr>
          <w:rFonts w:hint="cs"/>
          <w:rtl/>
          <w:lang w:eastAsia="he-IL"/>
        </w:rPr>
        <w:t>2(ב)(1) ו-(2)".</w:t>
      </w:r>
      <w:bookmarkStart w:id="265" w:name="_ETM_Q1_9802550"/>
      <w:bookmarkEnd w:id="265"/>
    </w:p>
    <w:p w:rsidR="00D85A3C" w:rsidRDefault="00D85A3C" w:rsidP="00D85A3C">
      <w:pPr>
        <w:rPr>
          <w:rtl/>
          <w:lang w:eastAsia="he-IL"/>
        </w:rPr>
      </w:pPr>
      <w:bookmarkStart w:id="266" w:name="_ETM_Q1_9802600"/>
      <w:bookmarkStart w:id="267" w:name="_ETM_Q1_9803022"/>
      <w:bookmarkStart w:id="268" w:name="_ETM_Q1_9803080"/>
      <w:bookmarkEnd w:id="266"/>
      <w:bookmarkEnd w:id="267"/>
      <w:bookmarkEnd w:id="268"/>
    </w:p>
    <w:p w:rsidR="00E8351E" w:rsidRDefault="00E8351E" w:rsidP="00E8351E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בתקנה 6 לתקנות החינוך, במקום "בתקנה 2(ב)(2א) עד (2ג) ובסעיף" יבוא "בסעיף"</w:t>
      </w:r>
      <w:bookmarkStart w:id="269" w:name="_ETM_Q1_1226033"/>
      <w:bookmarkStart w:id="270" w:name="_ETM_Q1_1226095"/>
      <w:bookmarkStart w:id="271" w:name="_ETM_Q1_1229409"/>
      <w:bookmarkStart w:id="272" w:name="_ETM_Q1_1229469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>;</w:t>
      </w:r>
    </w:p>
    <w:p w:rsidR="00E8351E" w:rsidRDefault="00E8351E" w:rsidP="00E8351E">
      <w:pPr>
        <w:rPr>
          <w:rtl/>
          <w:lang w:eastAsia="he-IL"/>
        </w:rPr>
      </w:pPr>
      <w:bookmarkStart w:id="273" w:name="_ETM_Q1_1232581"/>
      <w:bookmarkStart w:id="274" w:name="_ETM_Q1_1232650"/>
      <w:bookmarkStart w:id="275" w:name="_ETM_Q1_1232763"/>
      <w:bookmarkStart w:id="276" w:name="_ETM_Q1_1232830"/>
      <w:bookmarkStart w:id="277" w:name="_ETM_Q1_1233205"/>
      <w:bookmarkEnd w:id="273"/>
      <w:bookmarkEnd w:id="274"/>
      <w:bookmarkEnd w:id="275"/>
      <w:bookmarkEnd w:id="276"/>
      <w:bookmarkEnd w:id="277"/>
    </w:p>
    <w:p w:rsidR="00E8351E" w:rsidRDefault="00E8351E" w:rsidP="00E8351E">
      <w:pPr>
        <w:pStyle w:val="afd"/>
        <w:numPr>
          <w:ilvl w:val="0"/>
          <w:numId w:val="3"/>
        </w:numPr>
        <w:rPr>
          <w:lang w:eastAsia="he-IL"/>
        </w:rPr>
      </w:pPr>
      <w:bookmarkStart w:id="278" w:name="_ETM_Q1_1233271"/>
      <w:bookmarkEnd w:id="278"/>
      <w:r>
        <w:rPr>
          <w:rFonts w:hint="cs"/>
          <w:rtl/>
          <w:lang w:eastAsia="he-IL"/>
        </w:rPr>
        <w:t xml:space="preserve">בתקנה 7 לתקנות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8351E" w:rsidRDefault="00E8351E" w:rsidP="00E8351E">
      <w:pPr>
        <w:pStyle w:val="afd"/>
        <w:rPr>
          <w:rtl/>
          <w:lang w:eastAsia="he-IL"/>
        </w:rPr>
      </w:pPr>
    </w:p>
    <w:p w:rsidR="00E8351E" w:rsidRDefault="00E8351E" w:rsidP="00E8351E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בתקנת משנה (א), במקום "בתקנה 2(ב)(2א) עד (2ג)</w:t>
      </w:r>
      <w:bookmarkStart w:id="279" w:name="_ETM_Q1_1231992"/>
      <w:bookmarkEnd w:id="279"/>
      <w:r>
        <w:rPr>
          <w:rFonts w:hint="cs"/>
          <w:rtl/>
          <w:lang w:eastAsia="he-IL"/>
        </w:rPr>
        <w:t>" יבוא "בתקנה 2(ב)(2);</w:t>
      </w:r>
    </w:p>
    <w:p w:rsidR="00E8351E" w:rsidRDefault="00E8351E" w:rsidP="00E8351E">
      <w:pPr>
        <w:rPr>
          <w:rtl/>
          <w:lang w:eastAsia="he-IL"/>
        </w:rPr>
      </w:pPr>
    </w:p>
    <w:p w:rsidR="00E8351E" w:rsidRDefault="00E8351E" w:rsidP="00E8351E">
      <w:pPr>
        <w:pStyle w:val="afd"/>
        <w:numPr>
          <w:ilvl w:val="0"/>
          <w:numId w:val="12"/>
        </w:numPr>
        <w:rPr>
          <w:lang w:eastAsia="he-IL"/>
        </w:rPr>
      </w:pPr>
      <w:bookmarkStart w:id="280" w:name="_ETM_Q1_1235758"/>
      <w:bookmarkEnd w:id="280"/>
      <w:r>
        <w:rPr>
          <w:rFonts w:hint="cs"/>
          <w:rtl/>
          <w:lang w:eastAsia="he-IL"/>
        </w:rPr>
        <w:t xml:space="preserve">תקנת משנה (ו)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בטלה;</w:t>
      </w:r>
    </w:p>
    <w:p w:rsidR="00E8351E" w:rsidRDefault="00E8351E" w:rsidP="00E8351E">
      <w:pPr>
        <w:pStyle w:val="afd"/>
        <w:rPr>
          <w:rtl/>
          <w:lang w:eastAsia="he-IL"/>
        </w:rPr>
      </w:pPr>
    </w:p>
    <w:p w:rsidR="00A770D4" w:rsidRDefault="00FA2355" w:rsidP="00FA2355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</w:t>
      </w:r>
      <w:r w:rsidR="005B5A13">
        <w:rPr>
          <w:rFonts w:hint="cs"/>
          <w:rtl/>
          <w:lang w:eastAsia="he-IL"/>
        </w:rPr>
        <w:t xml:space="preserve">8 לתקנות החינוך, </w:t>
      </w:r>
      <w:r w:rsidR="00A770D4">
        <w:rPr>
          <w:rFonts w:hint="cs"/>
          <w:rtl/>
          <w:lang w:eastAsia="he-IL"/>
        </w:rPr>
        <w:t xml:space="preserve">במקום </w:t>
      </w:r>
      <w:r w:rsidR="005B5A13">
        <w:rPr>
          <w:rFonts w:hint="cs"/>
          <w:rtl/>
          <w:lang w:eastAsia="he-IL"/>
        </w:rPr>
        <w:t xml:space="preserve">המילים "המקיים פעילות כאמור בתקנה 2(ב)(1) </w:t>
      </w:r>
    </w:p>
    <w:p w:rsidR="005B5A13" w:rsidRDefault="005B5A13" w:rsidP="00A770D4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(2ג)" </w:t>
      </w:r>
      <w:r>
        <w:rPr>
          <w:rtl/>
          <w:lang w:eastAsia="he-IL"/>
        </w:rPr>
        <w:t>–</w:t>
      </w:r>
      <w:r w:rsidR="00A770D4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ימחקו;</w:t>
      </w:r>
    </w:p>
    <w:p w:rsidR="005B5A13" w:rsidRDefault="005B5A13" w:rsidP="005B5A13">
      <w:pPr>
        <w:rPr>
          <w:rtl/>
          <w:lang w:eastAsia="he-IL"/>
        </w:rPr>
      </w:pPr>
    </w:p>
    <w:p w:rsidR="00E8351E" w:rsidRPr="005F5258" w:rsidRDefault="005B5A13" w:rsidP="005B5A13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</w:t>
      </w:r>
      <w:r w:rsidR="00A770D4">
        <w:rPr>
          <w:rFonts w:hint="cs"/>
          <w:rtl/>
          <w:lang w:eastAsia="he-IL"/>
        </w:rPr>
        <w:t>9 לתקנות החינוך, במקום תקנת משנה (א1) יבוא:</w:t>
      </w:r>
      <w:r w:rsidR="00E8351E">
        <w:rPr>
          <w:rFonts w:hint="cs"/>
          <w:rtl/>
          <w:lang w:eastAsia="he-IL"/>
        </w:rPr>
        <w:t xml:space="preserve"> </w:t>
      </w:r>
    </w:p>
    <w:p w:rsidR="00BC671C" w:rsidRPr="00D07796" w:rsidRDefault="009B5DF6" w:rsidP="009B5DF6">
      <w:pPr>
        <w:rPr>
          <w:rtl/>
        </w:rPr>
      </w:pPr>
      <w:bookmarkStart w:id="281" w:name="_ETM_Q1_1115632"/>
      <w:bookmarkStart w:id="282" w:name="_ETM_Q1_1115683"/>
      <w:bookmarkEnd w:id="281"/>
      <w:bookmarkEnd w:id="282"/>
      <w:r>
        <w:rPr>
          <w:rFonts w:hint="cs"/>
          <w:rtl/>
        </w:rPr>
        <w:t xml:space="preserve"> </w:t>
      </w:r>
    </w:p>
    <w:p w:rsidR="008C02CC" w:rsidRDefault="00A770D4" w:rsidP="00A770D4">
      <w:pPr>
        <w:ind w:left="720"/>
        <w:rPr>
          <w:rtl/>
          <w:lang w:eastAsia="he-IL"/>
        </w:rPr>
      </w:pPr>
      <w:bookmarkStart w:id="283" w:name="_ETM_Q1_871246"/>
      <w:bookmarkStart w:id="284" w:name="_ETM_Q1_871309"/>
      <w:bookmarkEnd w:id="283"/>
      <w:bookmarkEnd w:id="284"/>
      <w:r>
        <w:rPr>
          <w:rFonts w:hint="cs"/>
          <w:rtl/>
          <w:lang w:eastAsia="he-IL"/>
        </w:rPr>
        <w:t xml:space="preserve">"(א1) על אף האמור בסעיף 3ה(ב)(1) לצו בידוד בית, </w:t>
      </w:r>
      <w:r w:rsidR="00792A3C">
        <w:rPr>
          <w:rFonts w:hint="cs"/>
          <w:rtl/>
          <w:lang w:eastAsia="he-IL"/>
        </w:rPr>
        <w:t xml:space="preserve">בפעילות כאמור בסעיף </w:t>
      </w:r>
    </w:p>
    <w:p w:rsidR="00792A3C" w:rsidRDefault="00792A3C" w:rsidP="00A770D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10(ג)(1) לחוק, </w:t>
      </w:r>
      <w:bookmarkStart w:id="285" w:name="_ETM_Q1_1285210"/>
      <w:bookmarkEnd w:id="285"/>
      <w:r>
        <w:rPr>
          <w:rFonts w:hint="cs"/>
          <w:rtl/>
          <w:lang w:eastAsia="he-IL"/>
        </w:rPr>
        <w:t>תלמידים בכיתות א' ומעלה ואנשי הצוות יעטו מסכה בכל עת,</w:t>
      </w:r>
    </w:p>
    <w:p w:rsidR="00792A3C" w:rsidRDefault="00792A3C" w:rsidP="00A770D4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לרבות בהסעה לפעילות כאמור וממנה, למעט בעת אכילה או בפעילות </w:t>
      </w:r>
      <w:bookmarkStart w:id="286" w:name="_ETM_Q1_1299290"/>
      <w:bookmarkEnd w:id="286"/>
      <w:r>
        <w:rPr>
          <w:rFonts w:hint="cs"/>
          <w:rtl/>
          <w:lang w:eastAsia="he-IL"/>
        </w:rPr>
        <w:t>גופנית."</w:t>
      </w:r>
    </w:p>
    <w:p w:rsidR="00792A3C" w:rsidRDefault="00792A3C" w:rsidP="00792A3C">
      <w:pPr>
        <w:rPr>
          <w:rtl/>
          <w:lang w:eastAsia="he-IL"/>
        </w:rPr>
      </w:pPr>
    </w:p>
    <w:p w:rsidR="00AB1612" w:rsidRDefault="00792A3C" w:rsidP="00AB1612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10 לתקנות החינוך, </w:t>
      </w:r>
      <w:r w:rsidR="00AB1612">
        <w:rPr>
          <w:rFonts w:hint="cs"/>
          <w:rtl/>
          <w:lang w:eastAsia="he-IL"/>
        </w:rPr>
        <w:t xml:space="preserve">בתקנת משנה (א), במקום "כאמור </w:t>
      </w:r>
      <w:bookmarkStart w:id="287" w:name="_ETM_Q1_1305764"/>
      <w:bookmarkEnd w:id="287"/>
      <w:r w:rsidR="00AB1612">
        <w:rPr>
          <w:rFonts w:hint="cs"/>
          <w:rtl/>
          <w:lang w:eastAsia="he-IL"/>
        </w:rPr>
        <w:t>בתקנה 2(ב)(1) עד</w:t>
      </w:r>
      <w:bookmarkStart w:id="288" w:name="_ETM_Q1_1301528"/>
      <w:bookmarkStart w:id="289" w:name="_ETM_Q1_1301605"/>
      <w:bookmarkEnd w:id="288"/>
      <w:bookmarkEnd w:id="289"/>
      <w:r w:rsidR="00AB1612">
        <w:rPr>
          <w:rFonts w:hint="cs"/>
          <w:rtl/>
          <w:lang w:eastAsia="he-IL"/>
        </w:rPr>
        <w:t xml:space="preserve"> (2ג)"</w:t>
      </w:r>
    </w:p>
    <w:p w:rsidR="00AB1612" w:rsidRDefault="00AB1612" w:rsidP="00AB1612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יבוא "כאמור בתקנה 2(ב)(1) ו-(2)".</w:t>
      </w:r>
    </w:p>
    <w:p w:rsidR="008C02CC" w:rsidRDefault="008C02CC" w:rsidP="00F07269">
      <w:pPr>
        <w:rPr>
          <w:rtl/>
        </w:rPr>
      </w:pPr>
    </w:p>
    <w:p w:rsidR="00AB1612" w:rsidRDefault="00AB1612" w:rsidP="00AB1612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11 לתקנות החינוך, </w:t>
      </w:r>
      <w:r w:rsidR="00750C8D">
        <w:rPr>
          <w:rFonts w:hint="cs"/>
          <w:rtl/>
        </w:rPr>
        <w:t xml:space="preserve">המילים "המקיים פעילות כאמור בתקנה 2(ב)(1) עד (2ג)" </w:t>
      </w:r>
      <w:bookmarkStart w:id="290" w:name="_ETM_Q1_1315662"/>
      <w:bookmarkEnd w:id="290"/>
      <w:r w:rsidR="00750C8D">
        <w:rPr>
          <w:rtl/>
        </w:rPr>
        <w:t>–</w:t>
      </w:r>
    </w:p>
    <w:p w:rsidR="00750C8D" w:rsidRDefault="00750C8D" w:rsidP="00750C8D">
      <w:pPr>
        <w:pStyle w:val="afd"/>
        <w:ind w:left="1080" w:firstLine="0"/>
        <w:rPr>
          <w:rtl/>
        </w:rPr>
      </w:pPr>
      <w:bookmarkStart w:id="291" w:name="_ETM_Q1_1316991"/>
      <w:bookmarkStart w:id="292" w:name="_ETM_Q1_1317082"/>
      <w:bookmarkEnd w:id="291"/>
      <w:bookmarkEnd w:id="292"/>
      <w:r>
        <w:rPr>
          <w:rFonts w:hint="cs"/>
          <w:rtl/>
        </w:rPr>
        <w:t>יימחקו".</w:t>
      </w:r>
    </w:p>
    <w:p w:rsidR="00750C8D" w:rsidRDefault="00750C8D" w:rsidP="00750C8D">
      <w:pPr>
        <w:rPr>
          <w:rtl/>
        </w:rPr>
      </w:pPr>
    </w:p>
    <w:p w:rsidR="00750C8D" w:rsidRDefault="00750C8D" w:rsidP="00750C8D">
      <w:pPr>
        <w:pStyle w:val="afd"/>
        <w:numPr>
          <w:ilvl w:val="0"/>
          <w:numId w:val="3"/>
        </w:numPr>
      </w:pPr>
      <w:r>
        <w:rPr>
          <w:rFonts w:hint="cs"/>
          <w:rtl/>
        </w:rPr>
        <w:t>בתקנה 12</w:t>
      </w:r>
      <w:r w:rsidR="00826D0F">
        <w:rPr>
          <w:rFonts w:hint="cs"/>
          <w:rtl/>
        </w:rPr>
        <w:t>(א)</w:t>
      </w:r>
      <w:r>
        <w:rPr>
          <w:rFonts w:hint="cs"/>
          <w:rtl/>
        </w:rPr>
        <w:t xml:space="preserve"> לתקנות החינוך, </w:t>
      </w:r>
      <w:r w:rsidR="00826D0F">
        <w:rPr>
          <w:rFonts w:hint="cs"/>
          <w:rtl/>
        </w:rPr>
        <w:t xml:space="preserve">במקום "כאמור בתקנה 2(ב)(1) עד </w:t>
      </w:r>
      <w:bookmarkStart w:id="293" w:name="_ETM_Q1_1321317"/>
      <w:bookmarkEnd w:id="293"/>
      <w:r w:rsidR="00826D0F">
        <w:rPr>
          <w:rFonts w:hint="cs"/>
          <w:rtl/>
        </w:rPr>
        <w:t>(2ג)" יבוא "כאמור</w:t>
      </w:r>
    </w:p>
    <w:p w:rsidR="00826D0F" w:rsidRDefault="00826D0F" w:rsidP="00826D0F">
      <w:pPr>
        <w:ind w:left="1080" w:firstLine="0"/>
        <w:rPr>
          <w:rtl/>
        </w:rPr>
      </w:pPr>
      <w:bookmarkStart w:id="294" w:name="_ETM_Q1_1319507"/>
      <w:bookmarkStart w:id="295" w:name="_ETM_Q1_1319570"/>
      <w:bookmarkEnd w:id="294"/>
      <w:bookmarkEnd w:id="295"/>
      <w:r>
        <w:rPr>
          <w:rFonts w:hint="cs"/>
          <w:rtl/>
        </w:rPr>
        <w:t>בתקנה 2(ב)(1) ו-(2)".</w:t>
      </w:r>
    </w:p>
    <w:p w:rsidR="00826D0F" w:rsidRDefault="00826D0F" w:rsidP="00826D0F">
      <w:pPr>
        <w:rPr>
          <w:rtl/>
        </w:rPr>
      </w:pPr>
      <w:bookmarkStart w:id="296" w:name="_ETM_Q1_1323714"/>
      <w:bookmarkStart w:id="297" w:name="_ETM_Q1_1323776"/>
      <w:bookmarkEnd w:id="296"/>
      <w:bookmarkEnd w:id="297"/>
    </w:p>
    <w:p w:rsidR="00826D0F" w:rsidRDefault="00826D0F" w:rsidP="00826D0F">
      <w:pPr>
        <w:pStyle w:val="afd"/>
        <w:numPr>
          <w:ilvl w:val="0"/>
          <w:numId w:val="3"/>
        </w:numPr>
      </w:pPr>
      <w:bookmarkStart w:id="298" w:name="_ETM_Q1_1324754"/>
      <w:bookmarkStart w:id="299" w:name="_ETM_Q1_1324809"/>
      <w:bookmarkEnd w:id="298"/>
      <w:bookmarkEnd w:id="299"/>
      <w:r>
        <w:rPr>
          <w:rFonts w:hint="cs"/>
          <w:rtl/>
        </w:rPr>
        <w:t xml:space="preserve">בתקנה 13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826D0F" w:rsidRDefault="00826D0F" w:rsidP="00826D0F">
      <w:pPr>
        <w:rPr>
          <w:rtl/>
        </w:rPr>
      </w:pPr>
    </w:p>
    <w:p w:rsidR="00826D0F" w:rsidRDefault="00826D0F" w:rsidP="00826D0F">
      <w:pPr>
        <w:pStyle w:val="afd"/>
        <w:numPr>
          <w:ilvl w:val="0"/>
          <w:numId w:val="13"/>
        </w:numPr>
      </w:pPr>
      <w:r>
        <w:rPr>
          <w:rFonts w:hint="cs"/>
          <w:rtl/>
        </w:rPr>
        <w:t>בתקנת משנה (א), במקום "כאמור בתקנה 2(ב)(1) עד 2(ג)" יבוא "כאמור</w:t>
      </w:r>
    </w:p>
    <w:p w:rsidR="00826D0F" w:rsidRDefault="00826D0F" w:rsidP="00826D0F">
      <w:pPr>
        <w:ind w:left="1440" w:firstLine="0"/>
        <w:rPr>
          <w:rtl/>
        </w:rPr>
      </w:pPr>
      <w:r>
        <w:rPr>
          <w:rFonts w:hint="cs"/>
          <w:rtl/>
        </w:rPr>
        <w:t>בתקנה 2(ב)(1) ו-(2)".</w:t>
      </w:r>
    </w:p>
    <w:p w:rsidR="00826D0F" w:rsidRDefault="00826D0F" w:rsidP="00826D0F">
      <w:pPr>
        <w:ind w:left="1440" w:firstLine="0"/>
        <w:rPr>
          <w:rtl/>
        </w:rPr>
      </w:pPr>
    </w:p>
    <w:p w:rsidR="00826D0F" w:rsidRDefault="00826D0F" w:rsidP="00826D0F">
      <w:pPr>
        <w:pStyle w:val="afd"/>
        <w:numPr>
          <w:ilvl w:val="0"/>
          <w:numId w:val="13"/>
        </w:numPr>
      </w:pPr>
      <w:r>
        <w:rPr>
          <w:rFonts w:hint="cs"/>
          <w:rtl/>
        </w:rPr>
        <w:t>בתקנת משנה (ג), במקום "כאמור בתקנה 2(ב)(1) עד 2(ג)" יבוא "כאמור</w:t>
      </w:r>
    </w:p>
    <w:p w:rsidR="00826D0F" w:rsidRDefault="00826D0F" w:rsidP="00826D0F">
      <w:pPr>
        <w:ind w:left="1440" w:firstLine="0"/>
        <w:rPr>
          <w:rtl/>
        </w:rPr>
      </w:pPr>
      <w:r>
        <w:rPr>
          <w:rFonts w:hint="cs"/>
          <w:rtl/>
        </w:rPr>
        <w:t>בתקנה 2(ב)(1) ו-(2)".</w:t>
      </w:r>
    </w:p>
    <w:p w:rsidR="00826D0F" w:rsidRDefault="00826D0F" w:rsidP="00826D0F">
      <w:pPr>
        <w:rPr>
          <w:rtl/>
        </w:rPr>
      </w:pPr>
    </w:p>
    <w:p w:rsidR="00826D0F" w:rsidRDefault="00826D0F" w:rsidP="00826D0F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14 </w:t>
      </w:r>
      <w:bookmarkStart w:id="300" w:name="_ETM_Q1_1325358"/>
      <w:bookmarkEnd w:id="300"/>
      <w:r>
        <w:rPr>
          <w:rFonts w:hint="cs"/>
          <w:rtl/>
        </w:rPr>
        <w:t>לתקנות החינוך, בתקנת משנה (א), במקום "כאמור בתקנה 2(ב)(1) עד 2(ג)"</w:t>
      </w:r>
    </w:p>
    <w:p w:rsidR="00826D0F" w:rsidRDefault="00826D0F" w:rsidP="00826D0F">
      <w:pPr>
        <w:pStyle w:val="afd"/>
        <w:ind w:left="1080" w:firstLine="0"/>
        <w:rPr>
          <w:rtl/>
        </w:rPr>
      </w:pPr>
      <w:r>
        <w:rPr>
          <w:rFonts w:hint="cs"/>
          <w:rtl/>
        </w:rPr>
        <w:t>יבוא "כאמור בתקנה 2(ב)(1) ו-(2)".</w:t>
      </w:r>
    </w:p>
    <w:p w:rsidR="00826D0F" w:rsidRDefault="00826D0F" w:rsidP="00826D0F">
      <w:pPr>
        <w:rPr>
          <w:rtl/>
        </w:rPr>
      </w:pPr>
    </w:p>
    <w:p w:rsidR="00826D0F" w:rsidRDefault="00826D0F" w:rsidP="00826D0F">
      <w:pPr>
        <w:pStyle w:val="afd"/>
        <w:numPr>
          <w:ilvl w:val="0"/>
          <w:numId w:val="3"/>
        </w:numPr>
      </w:pPr>
      <w:bookmarkStart w:id="301" w:name="_ETM_Q1_1328853"/>
      <w:bookmarkStart w:id="302" w:name="_ETM_Q1_1328914"/>
      <w:bookmarkStart w:id="303" w:name="_ETM_Q1_1328931"/>
      <w:bookmarkStart w:id="304" w:name="_ETM_Q1_1328990"/>
      <w:bookmarkEnd w:id="301"/>
      <w:bookmarkEnd w:id="302"/>
      <w:bookmarkEnd w:id="303"/>
      <w:bookmarkEnd w:id="304"/>
      <w:r>
        <w:rPr>
          <w:rFonts w:hint="cs"/>
          <w:rtl/>
        </w:rPr>
        <w:lastRenderedPageBreak/>
        <w:t xml:space="preserve">בתקנה 15 לתקנות החינוך, במקום "כאמור בתקנה 2(ב)(1) עד 2(ג)" יבוא </w:t>
      </w:r>
    </w:p>
    <w:p w:rsidR="00460576" w:rsidRDefault="00826D0F" w:rsidP="00826D0F">
      <w:pPr>
        <w:pStyle w:val="afd"/>
        <w:ind w:left="1080" w:firstLine="0"/>
        <w:rPr>
          <w:rtl/>
        </w:rPr>
      </w:pPr>
      <w:r>
        <w:rPr>
          <w:rFonts w:hint="cs"/>
          <w:rtl/>
        </w:rPr>
        <w:t>"כאמור בתקנה 2(ב)(1) ו-(2), ובמקום "</w:t>
      </w:r>
      <w:r w:rsidR="00460576">
        <w:rPr>
          <w:rFonts w:hint="cs"/>
          <w:rtl/>
        </w:rPr>
        <w:t>לפי הוראות תקנה 24, 28א ו-28ב"</w:t>
      </w:r>
    </w:p>
    <w:p w:rsidR="00460576" w:rsidRDefault="00460576" w:rsidP="00826D0F">
      <w:pPr>
        <w:pStyle w:val="afd"/>
        <w:ind w:left="1080" w:firstLine="0"/>
        <w:rPr>
          <w:rtl/>
        </w:rPr>
      </w:pPr>
      <w:r>
        <w:rPr>
          <w:rFonts w:hint="cs"/>
          <w:rtl/>
        </w:rPr>
        <w:t>יבוא "לפי הוראות תקנה 24".</w:t>
      </w:r>
    </w:p>
    <w:p w:rsidR="00460576" w:rsidRDefault="00460576" w:rsidP="00460576">
      <w:pPr>
        <w:rPr>
          <w:rtl/>
        </w:rPr>
      </w:pPr>
      <w:bookmarkStart w:id="305" w:name="_ETM_Q1_1345501"/>
      <w:bookmarkStart w:id="306" w:name="_ETM_Q1_1345551"/>
      <w:bookmarkStart w:id="307" w:name="_ETM_Q1_1348323"/>
      <w:bookmarkEnd w:id="305"/>
      <w:bookmarkEnd w:id="306"/>
      <w:bookmarkEnd w:id="307"/>
    </w:p>
    <w:p w:rsidR="00460576" w:rsidRDefault="00460576" w:rsidP="00460576">
      <w:pPr>
        <w:pStyle w:val="afd"/>
        <w:numPr>
          <w:ilvl w:val="0"/>
          <w:numId w:val="3"/>
        </w:numPr>
      </w:pPr>
      <w:bookmarkStart w:id="308" w:name="_ETM_Q1_1348364"/>
      <w:bookmarkEnd w:id="308"/>
      <w:r>
        <w:rPr>
          <w:rFonts w:hint="cs"/>
          <w:rtl/>
        </w:rPr>
        <w:t xml:space="preserve">בתקנה 16 לתקנות החינוך, ברישה, </w:t>
      </w:r>
      <w:bookmarkStart w:id="309" w:name="_ETM_Q1_1349368"/>
      <w:bookmarkEnd w:id="309"/>
      <w:r>
        <w:rPr>
          <w:rFonts w:hint="cs"/>
          <w:rtl/>
        </w:rPr>
        <w:t xml:space="preserve">במקום "כאמור בתקנה 2(ב)(1) עד 2(ג)" </w:t>
      </w:r>
    </w:p>
    <w:p w:rsidR="00460576" w:rsidRDefault="00460576" w:rsidP="00460576">
      <w:pPr>
        <w:pStyle w:val="afd"/>
        <w:ind w:left="1080" w:firstLine="0"/>
        <w:rPr>
          <w:rtl/>
        </w:rPr>
      </w:pPr>
      <w:r>
        <w:rPr>
          <w:rFonts w:hint="cs"/>
          <w:rtl/>
        </w:rPr>
        <w:t>יבוא "כאמור בת</w:t>
      </w:r>
      <w:bookmarkStart w:id="310" w:name="_ETM_Q1_1352182"/>
      <w:bookmarkEnd w:id="310"/>
      <w:r>
        <w:rPr>
          <w:rFonts w:hint="cs"/>
          <w:rtl/>
        </w:rPr>
        <w:t>קנה 2(ב)(1) ו-(2)".</w:t>
      </w:r>
    </w:p>
    <w:p w:rsidR="00460576" w:rsidRDefault="00460576" w:rsidP="00460576">
      <w:pPr>
        <w:rPr>
          <w:rtl/>
        </w:rPr>
      </w:pPr>
    </w:p>
    <w:p w:rsidR="00460576" w:rsidRDefault="00460576" w:rsidP="00460576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17 לתקנות החינוך, תקנת משנה (ג) </w:t>
      </w:r>
      <w:r>
        <w:rPr>
          <w:rtl/>
        </w:rPr>
        <w:t>–</w:t>
      </w:r>
      <w:r>
        <w:rPr>
          <w:rFonts w:hint="cs"/>
          <w:rtl/>
        </w:rPr>
        <w:t xml:space="preserve"> בטלה;</w:t>
      </w:r>
    </w:p>
    <w:p w:rsidR="00460576" w:rsidRDefault="00460576" w:rsidP="00460576">
      <w:pPr>
        <w:rPr>
          <w:rtl/>
        </w:rPr>
      </w:pPr>
    </w:p>
    <w:p w:rsidR="004F4F42" w:rsidRDefault="00460576" w:rsidP="00460576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18 לתקנות החינוך, </w:t>
      </w:r>
      <w:r w:rsidR="004F4F42">
        <w:rPr>
          <w:rFonts w:hint="cs"/>
          <w:rtl/>
        </w:rPr>
        <w:t xml:space="preserve">במקום "כאמור בתקנה 2(ב)(1) עד 2(ג)" יבוא </w:t>
      </w:r>
    </w:p>
    <w:p w:rsidR="004F4F42" w:rsidRDefault="004F4F42" w:rsidP="004F4F42">
      <w:pPr>
        <w:ind w:left="1080" w:firstLine="0"/>
        <w:rPr>
          <w:rtl/>
        </w:rPr>
      </w:pPr>
      <w:r>
        <w:rPr>
          <w:rFonts w:hint="cs"/>
          <w:rtl/>
        </w:rPr>
        <w:t>"כאמור בתקנה 2(ב)(1) ו-(2)".</w:t>
      </w:r>
    </w:p>
    <w:p w:rsidR="004F4F42" w:rsidRDefault="004F4F42" w:rsidP="004F4F42">
      <w:pPr>
        <w:rPr>
          <w:rtl/>
        </w:rPr>
      </w:pPr>
    </w:p>
    <w:p w:rsidR="004F4F42" w:rsidRDefault="00E32A33" w:rsidP="004F4F42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21(א) לתקנות החינוך, במקום "כמפורט בתקנה 2(ב)(2א) עד (2ג) </w:t>
      </w:r>
      <w:bookmarkStart w:id="311" w:name="_ETM_Q1_1362949"/>
      <w:bookmarkEnd w:id="311"/>
      <w:r>
        <w:rPr>
          <w:rFonts w:hint="cs"/>
          <w:rtl/>
        </w:rPr>
        <w:t>או</w:t>
      </w:r>
    </w:p>
    <w:p w:rsidR="00E32A33" w:rsidRDefault="00E32A33" w:rsidP="00E32A33">
      <w:pPr>
        <w:pStyle w:val="afd"/>
        <w:ind w:left="1080" w:firstLine="0"/>
        <w:rPr>
          <w:rtl/>
        </w:rPr>
      </w:pPr>
      <w:bookmarkStart w:id="312" w:name="_ETM_Q1_1363460"/>
      <w:bookmarkStart w:id="313" w:name="_ETM_Q1_1363529"/>
      <w:bookmarkEnd w:id="312"/>
      <w:bookmarkEnd w:id="313"/>
      <w:r>
        <w:rPr>
          <w:rFonts w:hint="cs"/>
          <w:rtl/>
        </w:rPr>
        <w:t>בסעיף 10(ג) לחוק או בפנימייה" יבוא "כמפורט בתקנה 2(ב)(1) ו-(2)".</w:t>
      </w:r>
    </w:p>
    <w:p w:rsidR="00E32A33" w:rsidRDefault="00E32A33" w:rsidP="00E32A33">
      <w:pPr>
        <w:rPr>
          <w:rtl/>
        </w:rPr>
      </w:pPr>
    </w:p>
    <w:p w:rsidR="00E32A33" w:rsidRDefault="00E32A33" w:rsidP="00E32A3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22 לתקנות החינוך, במקום "כאמור בתקנה 2(ב)(1) עד 2(ג)" </w:t>
      </w:r>
      <w:bookmarkStart w:id="314" w:name="_ETM_Q1_1371555"/>
      <w:bookmarkEnd w:id="314"/>
      <w:r>
        <w:rPr>
          <w:rFonts w:hint="cs"/>
          <w:rtl/>
        </w:rPr>
        <w:t xml:space="preserve">יבוא </w:t>
      </w:r>
    </w:p>
    <w:p w:rsidR="00E32A33" w:rsidRDefault="00E32A33" w:rsidP="00E32A33">
      <w:pPr>
        <w:pStyle w:val="afd"/>
        <w:ind w:left="1080" w:firstLine="0"/>
        <w:rPr>
          <w:rtl/>
        </w:rPr>
      </w:pPr>
      <w:bookmarkStart w:id="315" w:name="_ETM_Q1_1373748"/>
      <w:bookmarkStart w:id="316" w:name="_ETM_Q1_1373804"/>
      <w:bookmarkEnd w:id="315"/>
      <w:bookmarkEnd w:id="316"/>
      <w:r>
        <w:rPr>
          <w:rFonts w:hint="cs"/>
          <w:rtl/>
        </w:rPr>
        <w:t xml:space="preserve">"כאמור בתקנה 2(ב)(1) ו-(2). </w:t>
      </w:r>
    </w:p>
    <w:p w:rsidR="00E32A33" w:rsidRDefault="00E32A33" w:rsidP="00E32A33">
      <w:pPr>
        <w:rPr>
          <w:rtl/>
        </w:rPr>
      </w:pPr>
    </w:p>
    <w:p w:rsidR="00E32A33" w:rsidRDefault="00E32A33" w:rsidP="00E32A3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24 לתקנות החינוך </w:t>
      </w:r>
      <w:r>
        <w:rPr>
          <w:rtl/>
        </w:rPr>
        <w:t>–</w:t>
      </w:r>
    </w:p>
    <w:p w:rsidR="00E32A33" w:rsidRDefault="00E32A33" w:rsidP="00E32A33">
      <w:pPr>
        <w:tabs>
          <w:tab w:val="left" w:pos="5477"/>
        </w:tabs>
        <w:rPr>
          <w:rtl/>
        </w:rPr>
      </w:pPr>
      <w:r>
        <w:rPr>
          <w:rtl/>
        </w:rPr>
        <w:tab/>
      </w:r>
    </w:p>
    <w:p w:rsidR="00E32A33" w:rsidRDefault="00E32A33" w:rsidP="00E32A33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ברישה, המילים "בתקנה 2(ב)(2א) עד (2א4) ו- (2א7) עד (2ג) וכאמור" </w:t>
      </w:r>
      <w:r>
        <w:rPr>
          <w:rtl/>
        </w:rPr>
        <w:t>–</w:t>
      </w:r>
    </w:p>
    <w:p w:rsidR="00E32A33" w:rsidRDefault="00E32A33" w:rsidP="00E32A33">
      <w:pPr>
        <w:ind w:left="1800" w:firstLine="0"/>
        <w:rPr>
          <w:rtl/>
        </w:rPr>
      </w:pPr>
      <w:r>
        <w:rPr>
          <w:rFonts w:hint="cs"/>
          <w:rtl/>
        </w:rPr>
        <w:t>יימחקו;</w:t>
      </w:r>
    </w:p>
    <w:p w:rsidR="00E32A33" w:rsidRDefault="00E32A33" w:rsidP="00E32A33">
      <w:pPr>
        <w:rPr>
          <w:rtl/>
        </w:rPr>
      </w:pPr>
    </w:p>
    <w:p w:rsidR="00E32A33" w:rsidRDefault="00E32A33" w:rsidP="00E32A33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 פסקה (1א)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E32A33" w:rsidRDefault="00E32A33" w:rsidP="00E32A33">
      <w:pPr>
        <w:ind w:left="1440" w:firstLine="0"/>
        <w:rPr>
          <w:rtl/>
        </w:rPr>
      </w:pPr>
    </w:p>
    <w:p w:rsidR="00E32A33" w:rsidRDefault="00E32A33" w:rsidP="00E32A33">
      <w:pPr>
        <w:pStyle w:val="afd"/>
        <w:numPr>
          <w:ilvl w:val="0"/>
          <w:numId w:val="14"/>
        </w:numPr>
      </w:pPr>
      <w:r>
        <w:rPr>
          <w:rFonts w:hint="cs"/>
          <w:rtl/>
        </w:rPr>
        <w:t xml:space="preserve">בפסקה (3), פסקאות משנה (א), (ג) ו-(ד)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pStyle w:val="afd"/>
        <w:numPr>
          <w:ilvl w:val="0"/>
          <w:numId w:val="3"/>
        </w:numPr>
      </w:pPr>
      <w:bookmarkStart w:id="317" w:name="_ETM_Q1_1370498"/>
      <w:bookmarkStart w:id="318" w:name="_ETM_Q1_1370539"/>
      <w:bookmarkEnd w:id="317"/>
      <w:bookmarkEnd w:id="318"/>
      <w:r>
        <w:rPr>
          <w:rFonts w:hint="cs"/>
          <w:rtl/>
        </w:rPr>
        <w:t xml:space="preserve">תקנה 24א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בטלה.</w:t>
      </w:r>
    </w:p>
    <w:p w:rsidR="00E32A33" w:rsidRDefault="00E32A33" w:rsidP="00E32A33">
      <w:pPr>
        <w:rPr>
          <w:rtl/>
        </w:rPr>
      </w:pPr>
    </w:p>
    <w:p w:rsidR="00E32A33" w:rsidRDefault="00E32A33" w:rsidP="00E32A3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28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pStyle w:val="afd"/>
        <w:numPr>
          <w:ilvl w:val="0"/>
          <w:numId w:val="15"/>
        </w:numPr>
      </w:pPr>
      <w:r>
        <w:rPr>
          <w:rFonts w:hint="cs"/>
          <w:rtl/>
        </w:rPr>
        <w:t>בכותרת השוליים, במקום "חינוך בלתי פורמאלי" יבוא "מתנדבים";</w:t>
      </w:r>
    </w:p>
    <w:p w:rsidR="00E32A33" w:rsidRDefault="00E32A33" w:rsidP="00E32A33">
      <w:pPr>
        <w:ind w:left="1440" w:firstLine="0"/>
        <w:rPr>
          <w:rtl/>
        </w:rPr>
      </w:pPr>
    </w:p>
    <w:p w:rsidR="00E32A33" w:rsidRDefault="00E32A33" w:rsidP="00E32A33">
      <w:pPr>
        <w:pStyle w:val="afd"/>
        <w:numPr>
          <w:ilvl w:val="0"/>
          <w:numId w:val="15"/>
        </w:numPr>
      </w:pPr>
      <w:r>
        <w:rPr>
          <w:rFonts w:hint="cs"/>
          <w:rtl/>
        </w:rPr>
        <w:t>במקום "חינוך בלתי פורמאלי" יבוא "מתנדבים".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pStyle w:val="afd"/>
        <w:numPr>
          <w:ilvl w:val="0"/>
          <w:numId w:val="3"/>
        </w:numPr>
      </w:pPr>
      <w:bookmarkStart w:id="319" w:name="_ETM_Q1_1389942"/>
      <w:bookmarkStart w:id="320" w:name="_ETM_Q1_1390025"/>
      <w:bookmarkEnd w:id="319"/>
      <w:bookmarkEnd w:id="320"/>
      <w:r>
        <w:rPr>
          <w:rFonts w:hint="cs"/>
          <w:rtl/>
        </w:rPr>
        <w:t xml:space="preserve">תקנות 28ב עד 28ז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בטלות.</w:t>
      </w:r>
    </w:p>
    <w:p w:rsidR="00E32A33" w:rsidRPr="00E32A33" w:rsidRDefault="00E32A33" w:rsidP="00E32A33">
      <w:pPr>
        <w:ind w:left="720" w:firstLine="0"/>
        <w:rPr>
          <w:rtl/>
        </w:rPr>
      </w:pPr>
    </w:p>
    <w:p w:rsidR="00E32A33" w:rsidRDefault="00E32A33" w:rsidP="00E32A3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בתקנה 29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pStyle w:val="afd"/>
        <w:numPr>
          <w:ilvl w:val="0"/>
          <w:numId w:val="16"/>
        </w:numPr>
      </w:pPr>
      <w:r>
        <w:rPr>
          <w:rFonts w:hint="cs"/>
          <w:rtl/>
        </w:rPr>
        <w:t xml:space="preserve">בפסקה (2), המילים "והמסלול שנקבע בידי בעל המוסד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E32A33" w:rsidRDefault="00E32A33" w:rsidP="00E32A33">
      <w:pPr>
        <w:ind w:left="1440" w:firstLine="0"/>
        <w:rPr>
          <w:rtl/>
        </w:rPr>
      </w:pPr>
    </w:p>
    <w:p w:rsidR="00E32A33" w:rsidRDefault="00E32A33" w:rsidP="00E32A33">
      <w:pPr>
        <w:pStyle w:val="afd"/>
        <w:numPr>
          <w:ilvl w:val="0"/>
          <w:numId w:val="16"/>
        </w:numPr>
      </w:pPr>
      <w:r>
        <w:rPr>
          <w:rFonts w:hint="cs"/>
          <w:rtl/>
        </w:rPr>
        <w:t xml:space="preserve">בפסקת משנה (3)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pStyle w:val="afd"/>
        <w:numPr>
          <w:ilvl w:val="0"/>
          <w:numId w:val="17"/>
        </w:numPr>
      </w:pPr>
      <w:r>
        <w:rPr>
          <w:rFonts w:hint="cs"/>
          <w:rtl/>
        </w:rPr>
        <w:t xml:space="preserve">בפסקת משנה (ב) פסקת משנה (1)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E32A33" w:rsidRDefault="00E32A33" w:rsidP="00E32A33">
      <w:pPr>
        <w:rPr>
          <w:rtl/>
        </w:rPr>
      </w:pPr>
    </w:p>
    <w:p w:rsidR="00E32A33" w:rsidRDefault="00E32A33" w:rsidP="00E32A33">
      <w:pPr>
        <w:pStyle w:val="afd"/>
        <w:numPr>
          <w:ilvl w:val="0"/>
          <w:numId w:val="17"/>
        </w:numPr>
      </w:pPr>
      <w:r>
        <w:rPr>
          <w:rFonts w:hint="cs"/>
          <w:rtl/>
        </w:rPr>
        <w:t xml:space="preserve">בפסקת משנה (ב)(2), המילים "מסלול סגור"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pStyle w:val="afd"/>
        <w:numPr>
          <w:ilvl w:val="0"/>
          <w:numId w:val="17"/>
        </w:numPr>
      </w:pPr>
      <w:r>
        <w:rPr>
          <w:rFonts w:hint="cs"/>
          <w:rtl/>
        </w:rPr>
        <w:t>אחרי פסקת משנה (ג) יבוא:</w:t>
      </w:r>
    </w:p>
    <w:p w:rsidR="00E32A33" w:rsidRDefault="00E32A33" w:rsidP="00E32A33">
      <w:pPr>
        <w:pStyle w:val="afd"/>
        <w:rPr>
          <w:rtl/>
        </w:rPr>
      </w:pPr>
    </w:p>
    <w:p w:rsidR="00E32A33" w:rsidRDefault="00E32A33" w:rsidP="00E32A33">
      <w:pPr>
        <w:ind w:left="1440"/>
        <w:rPr>
          <w:rtl/>
        </w:rPr>
      </w:pPr>
      <w:r>
        <w:rPr>
          <w:rFonts w:hint="cs"/>
          <w:rtl/>
        </w:rPr>
        <w:t>"(ד) על אף האמור בפסקאות משנה (ב) (2) ו-(ג), בעת שעומדות בתוקפן</w:t>
      </w:r>
    </w:p>
    <w:p w:rsidR="00E32A33" w:rsidRDefault="00B24786" w:rsidP="00E32A33">
      <w:pPr>
        <w:ind w:left="1440"/>
        <w:rPr>
          <w:rtl/>
        </w:rPr>
      </w:pPr>
      <w:r>
        <w:rPr>
          <w:rFonts w:hint="cs"/>
          <w:rtl/>
        </w:rPr>
        <w:t xml:space="preserve">הגבלות על היציאה ממקום המגורים לפי תקנה 2 לתקנות </w:t>
      </w:r>
      <w:bookmarkStart w:id="321" w:name="_ETM_Q1_1416116"/>
      <w:bookmarkEnd w:id="321"/>
      <w:r>
        <w:rPr>
          <w:rFonts w:hint="cs"/>
          <w:rtl/>
        </w:rPr>
        <w:t xml:space="preserve">הגבלת פעילות, </w:t>
      </w:r>
    </w:p>
    <w:p w:rsidR="00B24786" w:rsidRDefault="00B24786" w:rsidP="00E32A33">
      <w:pPr>
        <w:ind w:left="1440"/>
        <w:rPr>
          <w:rtl/>
        </w:rPr>
      </w:pPr>
      <w:bookmarkStart w:id="322" w:name="_ETM_Q1_1421105"/>
      <w:bookmarkStart w:id="323" w:name="_ETM_Q1_1421171"/>
      <w:bookmarkEnd w:id="322"/>
      <w:bookmarkEnd w:id="323"/>
      <w:r>
        <w:rPr>
          <w:rFonts w:hint="cs"/>
          <w:rtl/>
        </w:rPr>
        <w:t>אם יצא תלמיד משטח הפנימייה אל מקום מגורים אחר, הוא לא יוכל</w:t>
      </w:r>
    </w:p>
    <w:p w:rsidR="00B24786" w:rsidRDefault="00B24786" w:rsidP="00E32A33">
      <w:pPr>
        <w:ind w:left="1440"/>
        <w:rPr>
          <w:rtl/>
        </w:rPr>
      </w:pPr>
      <w:r>
        <w:rPr>
          <w:rFonts w:hint="cs"/>
          <w:rtl/>
        </w:rPr>
        <w:t>לחזור לשטחה."</w:t>
      </w:r>
    </w:p>
    <w:p w:rsidR="00B24786" w:rsidRDefault="00B24786" w:rsidP="00B24786">
      <w:pPr>
        <w:rPr>
          <w:rtl/>
        </w:rPr>
      </w:pPr>
    </w:p>
    <w:p w:rsidR="00B24786" w:rsidRDefault="00B24786" w:rsidP="00B24786">
      <w:pPr>
        <w:pStyle w:val="afd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התוספת החמישית לתקנות החינוך </w:t>
      </w:r>
      <w:r>
        <w:rPr>
          <w:rtl/>
        </w:rPr>
        <w:t>–</w:t>
      </w:r>
      <w:r>
        <w:rPr>
          <w:rFonts w:hint="cs"/>
          <w:rtl/>
        </w:rPr>
        <w:t xml:space="preserve"> בטלה.</w:t>
      </w:r>
    </w:p>
    <w:p w:rsidR="00826D0F" w:rsidRDefault="00826D0F" w:rsidP="004F4F42">
      <w:pPr>
        <w:rPr>
          <w:rtl/>
        </w:rPr>
      </w:pPr>
      <w:r>
        <w:rPr>
          <w:rFonts w:hint="cs"/>
          <w:rtl/>
        </w:rPr>
        <w:t xml:space="preserve"> </w:t>
      </w:r>
    </w:p>
    <w:p w:rsidR="007872B4" w:rsidRDefault="00E64116" w:rsidP="00B24786">
      <w:pPr>
        <w:ind w:firstLine="0"/>
        <w:jc w:val="center"/>
        <w:rPr>
          <w:rtl/>
        </w:rPr>
      </w:pPr>
      <w:bookmarkStart w:id="324" w:name="_ETM_Q1_864456"/>
      <w:bookmarkEnd w:id="324"/>
      <w:r w:rsidRPr="008713A4">
        <w:rPr>
          <w:rtl/>
        </w:rPr>
        <w:br w:type="page"/>
      </w:r>
      <w:bookmarkStart w:id="325" w:name="_ETM_Q1_833773"/>
      <w:bookmarkEnd w:id="325"/>
      <w:r w:rsidR="00B24786">
        <w:rPr>
          <w:rFonts w:hint="cs"/>
          <w:rtl/>
        </w:rPr>
        <w:t>סימן ב': תיקון</w:t>
      </w:r>
    </w:p>
    <w:p w:rsidR="00B24786" w:rsidRDefault="00B24786" w:rsidP="00B24786">
      <w:pPr>
        <w:tabs>
          <w:tab w:val="left" w:pos="3703"/>
        </w:tabs>
        <w:ind w:firstLine="0"/>
        <w:rPr>
          <w:rtl/>
        </w:rPr>
      </w:pPr>
      <w:r>
        <w:rPr>
          <w:rtl/>
        </w:rPr>
        <w:tab/>
      </w:r>
    </w:p>
    <w:p w:rsidR="00B24786" w:rsidRDefault="00B24786" w:rsidP="00B24786">
      <w:pPr>
        <w:pStyle w:val="afd"/>
        <w:numPr>
          <w:ilvl w:val="0"/>
          <w:numId w:val="3"/>
        </w:numPr>
        <w:rPr>
          <w:lang w:eastAsia="he-IL"/>
        </w:rPr>
      </w:pPr>
      <w:bookmarkStart w:id="326" w:name="_ETM_Q1_1448043"/>
      <w:bookmarkStart w:id="327" w:name="_ETM_Q1_1448084"/>
      <w:bookmarkEnd w:id="326"/>
      <w:bookmarkEnd w:id="327"/>
      <w:r>
        <w:rPr>
          <w:rFonts w:hint="cs"/>
          <w:rtl/>
          <w:lang w:eastAsia="he-IL"/>
        </w:rPr>
        <w:t xml:space="preserve">בתקנה 37 לתקנות החינוך, במקום "ב' בשבט התשפ"א (15 בינואר 2021)" יבוא </w:t>
      </w:r>
    </w:p>
    <w:p w:rsidR="00B24786" w:rsidRDefault="00B24786" w:rsidP="00B24786">
      <w:pPr>
        <w:ind w:left="1080" w:firstLine="0"/>
        <w:rPr>
          <w:rtl/>
          <w:lang w:eastAsia="he-IL"/>
        </w:rPr>
      </w:pPr>
      <w:bookmarkStart w:id="328" w:name="_ETM_Q1_1441136"/>
      <w:bookmarkStart w:id="329" w:name="_ETM_Q1_1441198"/>
      <w:bookmarkEnd w:id="328"/>
      <w:bookmarkEnd w:id="329"/>
      <w:r>
        <w:rPr>
          <w:rFonts w:hint="cs"/>
          <w:rtl/>
          <w:lang w:eastAsia="he-IL"/>
        </w:rPr>
        <w:t>ח' בשבט התשפ"א (21 בינואר 2021)".</w:t>
      </w:r>
    </w:p>
    <w:p w:rsidR="00B24786" w:rsidRDefault="00B24786" w:rsidP="00B24786">
      <w:pPr>
        <w:ind w:firstLine="0"/>
        <w:rPr>
          <w:rtl/>
          <w:lang w:eastAsia="he-IL"/>
        </w:rPr>
      </w:pPr>
      <w:bookmarkStart w:id="330" w:name="_ETM_Q1_1454236"/>
      <w:bookmarkStart w:id="331" w:name="_ETM_Q1_1454294"/>
      <w:bookmarkEnd w:id="330"/>
      <w:bookmarkEnd w:id="331"/>
    </w:p>
    <w:p w:rsidR="00B24786" w:rsidRDefault="00B24786" w:rsidP="00B24786">
      <w:pPr>
        <w:pStyle w:val="af9"/>
        <w:keepNext/>
        <w:rPr>
          <w:rtl/>
          <w:lang w:eastAsia="he-IL"/>
        </w:rPr>
      </w:pPr>
      <w:bookmarkStart w:id="332" w:name="_ETM_Q1_1455342"/>
      <w:bookmarkStart w:id="333" w:name="_ETM_Q1_1455384"/>
      <w:bookmarkStart w:id="334" w:name="_ETM_Q1_1456755"/>
      <w:bookmarkStart w:id="335" w:name="ET_guest_מיכל_גולדברג_10"/>
      <w:bookmarkEnd w:id="332"/>
      <w:bookmarkEnd w:id="333"/>
      <w:bookmarkEnd w:id="334"/>
      <w:r w:rsidRPr="00B2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24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B24786" w:rsidRDefault="00B24786" w:rsidP="00B24786">
      <w:pPr>
        <w:pStyle w:val="KeepWithNext"/>
        <w:rPr>
          <w:rtl/>
          <w:lang w:eastAsia="he-IL"/>
        </w:rPr>
      </w:pPr>
    </w:p>
    <w:p w:rsidR="00B24786" w:rsidRDefault="00B24786" w:rsidP="00D33B8B">
      <w:pPr>
        <w:rPr>
          <w:rtl/>
          <w:lang w:eastAsia="he-IL"/>
        </w:rPr>
      </w:pPr>
      <w:bookmarkStart w:id="336" w:name="_ETM_Q1_1457201"/>
      <w:bookmarkStart w:id="337" w:name="_ETM_Q1_1457219"/>
      <w:bookmarkEnd w:id="336"/>
      <w:bookmarkEnd w:id="337"/>
      <w:r>
        <w:rPr>
          <w:rFonts w:hint="cs"/>
          <w:rtl/>
          <w:lang w:eastAsia="he-IL"/>
        </w:rPr>
        <w:t xml:space="preserve">נתחיל עם תקנות הגבלת פעילות. התיקון שמגביל יציאה של </w:t>
      </w:r>
      <w:bookmarkStart w:id="338" w:name="_ETM_Q1_1493376"/>
      <w:bookmarkEnd w:id="338"/>
      <w:r>
        <w:rPr>
          <w:rFonts w:hint="cs"/>
          <w:rtl/>
          <w:lang w:eastAsia="he-IL"/>
        </w:rPr>
        <w:t xml:space="preserve">אנשים ממקום מגורים נכנס בתיקון מס' 21. כאן </w:t>
      </w:r>
      <w:bookmarkStart w:id="339" w:name="_ETM_Q1_1500826"/>
      <w:bookmarkEnd w:id="339"/>
      <w:r>
        <w:rPr>
          <w:rFonts w:hint="cs"/>
          <w:rtl/>
          <w:lang w:eastAsia="he-IL"/>
        </w:rPr>
        <w:t xml:space="preserve">הידקנו את המגבלות. אם עד היום איסור ההתקהלות </w:t>
      </w:r>
      <w:bookmarkStart w:id="340" w:name="_ETM_Q1_1508139"/>
      <w:bookmarkEnd w:id="340"/>
      <w:r>
        <w:rPr>
          <w:rFonts w:hint="cs"/>
          <w:rtl/>
          <w:lang w:eastAsia="he-IL"/>
        </w:rPr>
        <w:t xml:space="preserve">היה עד 10 אנשים במבנה ו-20 אנשים בחוץ, </w:t>
      </w:r>
      <w:bookmarkStart w:id="341" w:name="_ETM_Q1_1512137"/>
      <w:bookmarkEnd w:id="341"/>
      <w:r>
        <w:rPr>
          <w:rFonts w:hint="cs"/>
          <w:rtl/>
          <w:lang w:eastAsia="he-IL"/>
        </w:rPr>
        <w:t xml:space="preserve">היום זה משתנה לעד 5 אנשים </w:t>
      </w:r>
      <w:bookmarkStart w:id="342" w:name="_ETM_Q1_1515695"/>
      <w:bookmarkEnd w:id="342"/>
      <w:r>
        <w:rPr>
          <w:rFonts w:hint="cs"/>
          <w:rtl/>
          <w:lang w:eastAsia="he-IL"/>
        </w:rPr>
        <w:t>במבנה ועד 1</w:t>
      </w:r>
      <w:r w:rsidR="00D33B8B">
        <w:rPr>
          <w:rFonts w:hint="cs"/>
          <w:rtl/>
          <w:lang w:eastAsia="he-IL"/>
        </w:rPr>
        <w:t>0 אנשים בחוץ, כשיש לזה חריג אחד:</w:t>
      </w:r>
      <w:r>
        <w:rPr>
          <w:rFonts w:hint="cs"/>
          <w:rtl/>
          <w:lang w:eastAsia="he-IL"/>
        </w:rPr>
        <w:t xml:space="preserve"> </w:t>
      </w:r>
      <w:bookmarkStart w:id="343" w:name="_ETM_Q1_1523098"/>
      <w:bookmarkEnd w:id="343"/>
      <w:r>
        <w:rPr>
          <w:rFonts w:hint="cs"/>
          <w:rtl/>
          <w:lang w:eastAsia="he-IL"/>
        </w:rPr>
        <w:t xml:space="preserve">קיום חתונה, ברית או הלוויה. לגבי הטקסים </w:t>
      </w:r>
      <w:bookmarkStart w:id="344" w:name="_ETM_Q1_1527949"/>
      <w:bookmarkEnd w:id="344"/>
      <w:r>
        <w:rPr>
          <w:rFonts w:hint="cs"/>
          <w:rtl/>
          <w:lang w:eastAsia="he-IL"/>
        </w:rPr>
        <w:t xml:space="preserve">הספציפיים </w:t>
      </w:r>
      <w:r w:rsidR="00482134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יישאר חריג של 10 </w:t>
      </w:r>
      <w:r w:rsidR="00482134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במבנה ו-20 אנשים </w:t>
      </w:r>
      <w:bookmarkStart w:id="345" w:name="_ETM_Q1_1530686"/>
      <w:bookmarkEnd w:id="345"/>
      <w:r>
        <w:rPr>
          <w:rFonts w:hint="cs"/>
          <w:rtl/>
          <w:lang w:eastAsia="he-IL"/>
        </w:rPr>
        <w:t xml:space="preserve">בחוץ, כשאני מזכירה שיציאה לאותם טקסים מותרת אך </w:t>
      </w:r>
      <w:bookmarkStart w:id="346" w:name="_ETM_Q1_1538312"/>
      <w:bookmarkEnd w:id="346"/>
      <w:r>
        <w:rPr>
          <w:rFonts w:hint="cs"/>
          <w:rtl/>
          <w:lang w:eastAsia="he-IL"/>
        </w:rPr>
        <w:t xml:space="preserve">ורק לקרוב משפחה. </w:t>
      </w:r>
      <w:bookmarkStart w:id="347" w:name="_ETM_Q1_1545077"/>
      <w:bookmarkStart w:id="348" w:name="_ETM_Q1_1545127"/>
      <w:bookmarkStart w:id="349" w:name="_ETM_Q1_1548569"/>
      <w:bookmarkEnd w:id="347"/>
      <w:bookmarkEnd w:id="348"/>
      <w:bookmarkEnd w:id="349"/>
    </w:p>
    <w:p w:rsidR="00B24786" w:rsidRDefault="00B24786" w:rsidP="00B24786">
      <w:pPr>
        <w:ind w:firstLine="0"/>
        <w:rPr>
          <w:rtl/>
          <w:lang w:eastAsia="he-IL"/>
        </w:rPr>
      </w:pPr>
      <w:bookmarkStart w:id="350" w:name="_ETM_Q1_1548616"/>
      <w:bookmarkEnd w:id="350"/>
    </w:p>
    <w:p w:rsidR="00B24786" w:rsidRDefault="00B24786" w:rsidP="00B24786">
      <w:pPr>
        <w:pStyle w:val="a4"/>
        <w:keepNext/>
        <w:rPr>
          <w:rtl/>
        </w:rPr>
      </w:pPr>
      <w:bookmarkStart w:id="351" w:name="_ETM_Q1_1549330"/>
      <w:bookmarkStart w:id="352" w:name="_ETM_Q1_1549376"/>
      <w:bookmarkStart w:id="353" w:name="ET_speaker_6042_11"/>
      <w:bookmarkEnd w:id="351"/>
      <w:bookmarkEnd w:id="352"/>
      <w:r w:rsidRPr="00B2478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24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B24786" w:rsidRDefault="00B24786" w:rsidP="00B24786">
      <w:pPr>
        <w:pStyle w:val="KeepWithNext"/>
        <w:rPr>
          <w:rtl/>
          <w:lang w:eastAsia="he-IL"/>
        </w:rPr>
      </w:pPr>
    </w:p>
    <w:p w:rsidR="00B24786" w:rsidRDefault="00B24786" w:rsidP="00B24786">
      <w:pPr>
        <w:rPr>
          <w:rtl/>
          <w:lang w:eastAsia="he-IL"/>
        </w:rPr>
      </w:pPr>
      <w:r>
        <w:rPr>
          <w:rFonts w:hint="cs"/>
          <w:rtl/>
          <w:lang w:eastAsia="he-IL"/>
        </w:rPr>
        <w:t>ובבתי כנסת?</w:t>
      </w:r>
    </w:p>
    <w:p w:rsidR="00B24786" w:rsidRDefault="00B24786" w:rsidP="00B24786">
      <w:pPr>
        <w:ind w:firstLine="0"/>
        <w:rPr>
          <w:rtl/>
          <w:lang w:eastAsia="he-IL"/>
        </w:rPr>
      </w:pPr>
    </w:p>
    <w:p w:rsidR="00B24786" w:rsidRDefault="00B24786" w:rsidP="00B24786">
      <w:pPr>
        <w:pStyle w:val="af9"/>
        <w:keepNext/>
        <w:rPr>
          <w:rtl/>
          <w:lang w:eastAsia="he-IL"/>
        </w:rPr>
      </w:pPr>
      <w:bookmarkStart w:id="354" w:name="ET_guest_מיכל_גולדברג_12"/>
      <w:r w:rsidRPr="00B2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24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B24786" w:rsidRDefault="00B24786" w:rsidP="00B24786">
      <w:pPr>
        <w:pStyle w:val="KeepWithNext"/>
        <w:rPr>
          <w:rtl/>
          <w:lang w:eastAsia="he-IL"/>
        </w:rPr>
      </w:pPr>
    </w:p>
    <w:p w:rsidR="00B24786" w:rsidRDefault="00D33B8B" w:rsidP="004B22D9">
      <w:pPr>
        <w:rPr>
          <w:rtl/>
          <w:lang w:eastAsia="he-IL"/>
        </w:rPr>
      </w:pPr>
      <w:bookmarkStart w:id="355" w:name="_ETM_Q1_1553557"/>
      <w:bookmarkEnd w:id="355"/>
      <w:r>
        <w:rPr>
          <w:rFonts w:hint="cs"/>
          <w:rtl/>
          <w:lang w:eastAsia="he-IL"/>
        </w:rPr>
        <w:t xml:space="preserve">איסור </w:t>
      </w:r>
      <w:r w:rsidR="004B22D9">
        <w:rPr>
          <w:rFonts w:hint="cs"/>
          <w:rtl/>
          <w:lang w:eastAsia="he-IL"/>
        </w:rPr>
        <w:t xml:space="preserve">התקהלות </w:t>
      </w:r>
      <w:r>
        <w:rPr>
          <w:rFonts w:hint="cs"/>
          <w:rtl/>
          <w:lang w:eastAsia="he-IL"/>
        </w:rPr>
        <w:t>בבתי כנסת יהיה כמו האיסור הכללי -</w:t>
      </w:r>
      <w:r w:rsidR="004B22D9">
        <w:rPr>
          <w:rFonts w:hint="cs"/>
          <w:rtl/>
          <w:lang w:eastAsia="he-IL"/>
        </w:rPr>
        <w:t xml:space="preserve"> עד </w:t>
      </w:r>
      <w:bookmarkStart w:id="356" w:name="_ETM_Q1_1551817"/>
      <w:bookmarkEnd w:id="356"/>
      <w:r w:rsidR="004B22D9">
        <w:rPr>
          <w:rFonts w:hint="cs"/>
          <w:rtl/>
          <w:lang w:eastAsia="he-IL"/>
        </w:rPr>
        <w:t xml:space="preserve">5 אנשים במבנה ו-10 אנשים בחוץ. מדובר </w:t>
      </w:r>
      <w:bookmarkStart w:id="357" w:name="_ETM_Q1_1575149"/>
      <w:bookmarkEnd w:id="357"/>
      <w:r w:rsidR="004B22D9">
        <w:rPr>
          <w:rFonts w:hint="cs"/>
          <w:rtl/>
          <w:lang w:eastAsia="he-IL"/>
        </w:rPr>
        <w:t xml:space="preserve">פה בהחמרה משמעותית. זה נדרש בשל מצב התחלואה. יש פה </w:t>
      </w:r>
      <w:bookmarkStart w:id="358" w:name="_ETM_Q1_1579926"/>
      <w:bookmarkEnd w:id="358"/>
      <w:r w:rsidR="004B22D9">
        <w:rPr>
          <w:rFonts w:hint="cs"/>
          <w:rtl/>
          <w:lang w:eastAsia="he-IL"/>
        </w:rPr>
        <w:t xml:space="preserve">איזה שהוא תיקון לגבי ספורטאים מקצועיים. עד היום מי שיכלו </w:t>
      </w:r>
      <w:bookmarkStart w:id="359" w:name="_ETM_Q1_1586736"/>
      <w:bookmarkEnd w:id="359"/>
      <w:r w:rsidR="004B22D9">
        <w:rPr>
          <w:rFonts w:hint="cs"/>
          <w:rtl/>
          <w:lang w:eastAsia="he-IL"/>
        </w:rPr>
        <w:t xml:space="preserve">להתאמן ולהתחרות היו אך ורק ספורטאים מקצועיים. </w:t>
      </w:r>
      <w:bookmarkStart w:id="360" w:name="_ETM_Q1_1592679"/>
      <w:bookmarkEnd w:id="360"/>
      <w:r w:rsidR="004B22D9">
        <w:rPr>
          <w:rFonts w:hint="cs"/>
          <w:rtl/>
          <w:lang w:eastAsia="he-IL"/>
        </w:rPr>
        <w:t xml:space="preserve">נעשה פה איזה שהוא צמצום לגבי ספורטאים מקצועיים </w:t>
      </w:r>
      <w:bookmarkStart w:id="361" w:name="_ETM_Q1_1593410"/>
      <w:bookmarkEnd w:id="361"/>
      <w:r w:rsidR="004B22D9">
        <w:rPr>
          <w:rFonts w:hint="cs"/>
          <w:rtl/>
          <w:lang w:eastAsia="he-IL"/>
        </w:rPr>
        <w:t xml:space="preserve">שמשחקים בליגות, </w:t>
      </w:r>
      <w:r>
        <w:rPr>
          <w:rFonts w:hint="cs"/>
          <w:rtl/>
          <w:lang w:eastAsia="he-IL"/>
        </w:rPr>
        <w:t xml:space="preserve">כך </w:t>
      </w:r>
      <w:r w:rsidR="004B22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4B22D9">
        <w:rPr>
          <w:rFonts w:hint="cs"/>
          <w:rtl/>
          <w:lang w:eastAsia="he-IL"/>
        </w:rPr>
        <w:t xml:space="preserve">יוכלו להתאמן אך לא להתחרות. </w:t>
      </w:r>
    </w:p>
    <w:p w:rsidR="004B22D9" w:rsidRDefault="004B22D9" w:rsidP="00B24786">
      <w:pPr>
        <w:rPr>
          <w:rtl/>
          <w:lang w:eastAsia="he-IL"/>
        </w:rPr>
      </w:pPr>
      <w:bookmarkStart w:id="362" w:name="_ETM_Q1_1607745"/>
      <w:bookmarkStart w:id="363" w:name="_ETM_Q1_1607796"/>
      <w:bookmarkEnd w:id="362"/>
      <w:bookmarkEnd w:id="363"/>
    </w:p>
    <w:p w:rsidR="004B22D9" w:rsidRDefault="004B22D9" w:rsidP="004B22D9">
      <w:pPr>
        <w:pStyle w:val="a4"/>
        <w:keepNext/>
        <w:rPr>
          <w:rtl/>
        </w:rPr>
      </w:pPr>
      <w:bookmarkStart w:id="364" w:name="_ETM_Q1_1607869"/>
      <w:bookmarkStart w:id="365" w:name="_ETM_Q1_1607913"/>
      <w:bookmarkStart w:id="366" w:name="_ETM_Q1_1609132"/>
      <w:bookmarkStart w:id="367" w:name="ET_speaker_ניצן_רוזנברג_13"/>
      <w:bookmarkEnd w:id="364"/>
      <w:bookmarkEnd w:id="365"/>
      <w:bookmarkEnd w:id="366"/>
      <w:r w:rsidRPr="004B22D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B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4B22D9" w:rsidRDefault="004B22D9" w:rsidP="004B22D9">
      <w:pPr>
        <w:pStyle w:val="KeepWithNext"/>
        <w:rPr>
          <w:rtl/>
          <w:lang w:eastAsia="he-IL"/>
        </w:rPr>
      </w:pPr>
    </w:p>
    <w:p w:rsidR="004B22D9" w:rsidRDefault="004B22D9" w:rsidP="004B22D9">
      <w:pPr>
        <w:rPr>
          <w:rtl/>
          <w:lang w:eastAsia="he-IL"/>
        </w:rPr>
      </w:pPr>
      <w:bookmarkStart w:id="368" w:name="_ETM_Q1_1609441"/>
      <w:bookmarkStart w:id="369" w:name="_ETM_Q1_1609471"/>
      <w:bookmarkEnd w:id="368"/>
      <w:bookmarkEnd w:id="369"/>
      <w:r>
        <w:rPr>
          <w:rFonts w:hint="cs"/>
          <w:rtl/>
          <w:lang w:eastAsia="he-IL"/>
        </w:rPr>
        <w:t xml:space="preserve">אם יש </w:t>
      </w:r>
      <w:bookmarkStart w:id="370" w:name="_ETM_Q1_1612322"/>
      <w:bookmarkEnd w:id="370"/>
      <w:r>
        <w:rPr>
          <w:rFonts w:hint="cs"/>
          <w:rtl/>
          <w:lang w:eastAsia="he-IL"/>
        </w:rPr>
        <w:t>ברית בבית כנסת, מה גובר?</w:t>
      </w:r>
    </w:p>
    <w:p w:rsidR="004B22D9" w:rsidRDefault="004B22D9" w:rsidP="004B22D9">
      <w:pPr>
        <w:ind w:firstLine="0"/>
        <w:rPr>
          <w:rtl/>
          <w:lang w:eastAsia="he-IL"/>
        </w:rPr>
      </w:pPr>
      <w:bookmarkStart w:id="371" w:name="_ETM_Q1_1616280"/>
      <w:bookmarkStart w:id="372" w:name="_ETM_Q1_1616325"/>
      <w:bookmarkEnd w:id="371"/>
      <w:bookmarkEnd w:id="372"/>
    </w:p>
    <w:p w:rsidR="004B22D9" w:rsidRDefault="004B22D9" w:rsidP="004B22D9">
      <w:pPr>
        <w:pStyle w:val="af9"/>
        <w:keepNext/>
        <w:rPr>
          <w:rtl/>
          <w:lang w:eastAsia="he-IL"/>
        </w:rPr>
      </w:pPr>
      <w:bookmarkStart w:id="373" w:name="_ETM_Q1_1616780"/>
      <w:bookmarkStart w:id="374" w:name="_ETM_Q1_1616829"/>
      <w:bookmarkStart w:id="375" w:name="ET_guest_מיכל_גולדברג_14"/>
      <w:bookmarkEnd w:id="373"/>
      <w:bookmarkEnd w:id="374"/>
      <w:r w:rsidRPr="004B2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B22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4B22D9" w:rsidRDefault="004B22D9" w:rsidP="004B22D9">
      <w:pPr>
        <w:pStyle w:val="KeepWithNext"/>
        <w:rPr>
          <w:rtl/>
          <w:lang w:eastAsia="he-IL"/>
        </w:rPr>
      </w:pPr>
    </w:p>
    <w:p w:rsidR="003C1097" w:rsidRDefault="003C1097" w:rsidP="00D33B8B">
      <w:pPr>
        <w:rPr>
          <w:rtl/>
          <w:lang w:eastAsia="he-IL"/>
        </w:rPr>
      </w:pPr>
      <w:bookmarkStart w:id="376" w:name="_ETM_Q1_1618536"/>
      <w:bookmarkEnd w:id="376"/>
      <w:r>
        <w:rPr>
          <w:rFonts w:hint="cs"/>
          <w:rtl/>
          <w:lang w:eastAsia="he-IL"/>
        </w:rPr>
        <w:t xml:space="preserve">ברית. </w:t>
      </w:r>
      <w:bookmarkStart w:id="377" w:name="_ETM_Q1_1623888"/>
      <w:bookmarkStart w:id="378" w:name="_ETM_Q1_1623933"/>
      <w:bookmarkStart w:id="379" w:name="_ETM_Q1_1624403"/>
      <w:bookmarkStart w:id="380" w:name="_ETM_Q1_1624447"/>
      <w:bookmarkStart w:id="381" w:name="_ETM_Q1_1625652"/>
      <w:bookmarkStart w:id="382" w:name="_ETM_Q1_1626069"/>
      <w:bookmarkStart w:id="383" w:name="_ETM_Q1_1626096"/>
      <w:bookmarkStart w:id="384" w:name="_ETM_Q1_1631736"/>
      <w:bookmarkStart w:id="385" w:name="_ETM_Q1_1641166"/>
      <w:bookmarkStart w:id="386" w:name="_ETM_Q1_1641214"/>
      <w:bookmarkStart w:id="387" w:name="_ETM_Q1_1641693"/>
      <w:bookmarkStart w:id="388" w:name="_ETM_Q1_1641751"/>
      <w:bookmarkStart w:id="389" w:name="_ETM_Q1_1642938"/>
      <w:bookmarkStart w:id="390" w:name="_ETM_Q1_1643367"/>
      <w:bookmarkStart w:id="391" w:name="_ETM_Q1_1643393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 xml:space="preserve">השארנו לחנויות המזון לפעול כפי שהן פעלו עד היום, </w:t>
      </w:r>
      <w:bookmarkStart w:id="392" w:name="_ETM_Q1_1646442"/>
      <w:bookmarkEnd w:id="392"/>
      <w:r>
        <w:rPr>
          <w:rFonts w:hint="cs"/>
          <w:rtl/>
          <w:lang w:eastAsia="he-IL"/>
        </w:rPr>
        <w:t xml:space="preserve">כדי לא ליצור </w:t>
      </w:r>
      <w:bookmarkStart w:id="393" w:name="_ETM_Q1_1647671"/>
      <w:bookmarkEnd w:id="393"/>
      <w:r>
        <w:rPr>
          <w:rFonts w:hint="cs"/>
          <w:rtl/>
          <w:lang w:eastAsia="he-IL"/>
        </w:rPr>
        <w:t xml:space="preserve">היסטריה סביב חנויות המזון. חנויות המזון וחנויות למוצרי </w:t>
      </w:r>
      <w:bookmarkStart w:id="394" w:name="_ETM_Q1_1656643"/>
      <w:bookmarkEnd w:id="394"/>
      <w:r>
        <w:rPr>
          <w:rFonts w:hint="cs"/>
          <w:rtl/>
          <w:lang w:eastAsia="he-IL"/>
        </w:rPr>
        <w:t xml:space="preserve">היגיינה </w:t>
      </w:r>
      <w:r w:rsidR="00D33B8B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החנויות היחידות שיוכלו לפעול כמו שהן פעלו </w:t>
      </w:r>
      <w:bookmarkStart w:id="395" w:name="_ETM_Q1_1654219"/>
      <w:bookmarkEnd w:id="395"/>
      <w:r>
        <w:rPr>
          <w:rFonts w:hint="cs"/>
          <w:rtl/>
          <w:lang w:eastAsia="he-IL"/>
        </w:rPr>
        <w:t>עד היום. שם בכוונה</w:t>
      </w:r>
      <w:bookmarkStart w:id="396" w:name="_ETM_Q1_1665173"/>
      <w:bookmarkEnd w:id="396"/>
      <w:r>
        <w:rPr>
          <w:rFonts w:hint="cs"/>
          <w:rtl/>
          <w:lang w:eastAsia="he-IL"/>
        </w:rPr>
        <w:t xml:space="preserve"> לא נגענו.</w:t>
      </w:r>
    </w:p>
    <w:p w:rsidR="003C1097" w:rsidRDefault="003C1097" w:rsidP="003C1097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397" w:name="_ETM_Q1_1666283"/>
      <w:bookmarkStart w:id="398" w:name="_ETM_Q1_1666335"/>
      <w:bookmarkStart w:id="399" w:name="_ETM_Q1_1667875"/>
      <w:bookmarkStart w:id="400" w:name="_ETM_Q1_1667923"/>
      <w:bookmarkEnd w:id="397"/>
      <w:bookmarkEnd w:id="398"/>
      <w:bookmarkEnd w:id="399"/>
      <w:bookmarkEnd w:id="400"/>
    </w:p>
    <w:p w:rsidR="003C1097" w:rsidRPr="003C1097" w:rsidRDefault="003C1097" w:rsidP="003C1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נוסף </w:t>
      </w:r>
      <w:bookmarkStart w:id="401" w:name="_ETM_Q1_1702747"/>
      <w:bookmarkEnd w:id="401"/>
      <w:r>
        <w:rPr>
          <w:rFonts w:hint="cs"/>
          <w:rtl/>
          <w:lang w:eastAsia="he-IL"/>
        </w:rPr>
        <w:t xml:space="preserve">שנעשה זה ביטול האפשרות של השתתפות בתכניות יום לאזרחים </w:t>
      </w:r>
      <w:bookmarkStart w:id="402" w:name="_ETM_Q1_1715585"/>
      <w:bookmarkEnd w:id="402"/>
      <w:r>
        <w:rPr>
          <w:rFonts w:hint="cs"/>
          <w:rtl/>
          <w:lang w:eastAsia="he-IL"/>
        </w:rPr>
        <w:t>ותיקים, כשה</w:t>
      </w:r>
      <w:bookmarkStart w:id="403" w:name="_ETM_Q1_1721951"/>
      <w:bookmarkEnd w:id="403"/>
      <w:r>
        <w:rPr>
          <w:rFonts w:hint="cs"/>
          <w:rtl/>
          <w:lang w:eastAsia="he-IL"/>
        </w:rPr>
        <w:t xml:space="preserve">חריגים שקיימים היום למסגרות הרווחה נשארו כפי </w:t>
      </w:r>
      <w:bookmarkStart w:id="404" w:name="_ETM_Q1_1730756"/>
      <w:bookmarkEnd w:id="404"/>
      <w:r>
        <w:rPr>
          <w:rFonts w:hint="cs"/>
          <w:rtl/>
          <w:lang w:eastAsia="he-IL"/>
        </w:rPr>
        <w:t xml:space="preserve">שהם. נגענו רק באותן פעילויות להפגת בדידות של אזרחים ותיקים </w:t>
      </w:r>
      <w:bookmarkStart w:id="405" w:name="_ETM_Q1_1735587"/>
      <w:bookmarkEnd w:id="405"/>
      <w:r>
        <w:rPr>
          <w:rFonts w:hint="cs"/>
          <w:rtl/>
          <w:lang w:eastAsia="he-IL"/>
        </w:rPr>
        <w:t xml:space="preserve">במרכזי יום. </w:t>
      </w:r>
    </w:p>
    <w:p w:rsidR="003C1097" w:rsidRDefault="003C1097" w:rsidP="003C1097">
      <w:pPr>
        <w:pStyle w:val="KeepWithNext"/>
        <w:rPr>
          <w:rtl/>
          <w:lang w:eastAsia="he-IL"/>
        </w:rPr>
      </w:pPr>
    </w:p>
    <w:p w:rsidR="003C1097" w:rsidRDefault="009D76B4" w:rsidP="009D7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נוסף שנעשה זה הגבלה על יציאה לצורך טיסה </w:t>
      </w:r>
      <w:bookmarkStart w:id="406" w:name="_ETM_Q1_1795019"/>
      <w:bookmarkEnd w:id="406"/>
      <w:r>
        <w:rPr>
          <w:rFonts w:hint="cs"/>
          <w:rtl/>
          <w:lang w:eastAsia="he-IL"/>
        </w:rPr>
        <w:t xml:space="preserve">לחו"ל, כשהכוונה פה היא טיסה מחוץ לישראל. </w:t>
      </w:r>
      <w:bookmarkStart w:id="407" w:name="_ETM_Q1_1801371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1805014"/>
      <w:bookmarkEnd w:id="408"/>
    </w:p>
    <w:p w:rsidR="009D76B4" w:rsidRDefault="009D76B4" w:rsidP="009D76B4">
      <w:pPr>
        <w:ind w:firstLine="0"/>
        <w:rPr>
          <w:rtl/>
          <w:lang w:eastAsia="he-IL"/>
        </w:rPr>
      </w:pPr>
      <w:bookmarkStart w:id="409" w:name="_ETM_Q1_1805058"/>
      <w:bookmarkStart w:id="410" w:name="_ETM_Q1_1805436"/>
      <w:bookmarkEnd w:id="409"/>
      <w:bookmarkEnd w:id="410"/>
    </w:p>
    <w:p w:rsidR="009D76B4" w:rsidRDefault="009D76B4" w:rsidP="009D76B4">
      <w:pPr>
        <w:pStyle w:val="af9"/>
        <w:keepNext/>
        <w:rPr>
          <w:rtl/>
          <w:lang w:eastAsia="he-IL"/>
        </w:rPr>
      </w:pPr>
      <w:bookmarkStart w:id="411" w:name="_ETM_Q1_1805485"/>
      <w:bookmarkStart w:id="412" w:name="ET_guest_גאל_אזריאל_19"/>
      <w:bookmarkEnd w:id="411"/>
      <w:r w:rsidRPr="009D7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9D7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9D76B4" w:rsidRDefault="009D76B4" w:rsidP="009D76B4">
      <w:pPr>
        <w:pStyle w:val="KeepWithNext"/>
        <w:rPr>
          <w:rtl/>
          <w:lang w:eastAsia="he-IL"/>
        </w:rPr>
      </w:pPr>
    </w:p>
    <w:p w:rsidR="009D76B4" w:rsidRDefault="009D76B4" w:rsidP="009D7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נשמטה לנו כאן מילה בנוסח. במקום </w:t>
      </w:r>
      <w:bookmarkStart w:id="413" w:name="_ETM_Q1_1808929"/>
      <w:bookmarkEnd w:id="413"/>
      <w:r>
        <w:rPr>
          <w:rFonts w:hint="cs"/>
          <w:rtl/>
          <w:lang w:eastAsia="he-IL"/>
        </w:rPr>
        <w:t xml:space="preserve">יציאת אדם לטיסה משדה </w:t>
      </w:r>
      <w:bookmarkStart w:id="414" w:name="_ETM_Q1_1809856"/>
      <w:bookmarkEnd w:id="414"/>
      <w:r>
        <w:rPr>
          <w:rFonts w:hint="cs"/>
          <w:rtl/>
          <w:lang w:eastAsia="he-IL"/>
        </w:rPr>
        <w:t xml:space="preserve">התעופה, זה יהיה טיסה לחוץ לארץ, כדי </w:t>
      </w:r>
      <w:bookmarkStart w:id="415" w:name="_ETM_Q1_1815205"/>
      <w:bookmarkEnd w:id="415"/>
      <w:r>
        <w:rPr>
          <w:rFonts w:hint="cs"/>
          <w:rtl/>
          <w:lang w:eastAsia="he-IL"/>
        </w:rPr>
        <w:t>שלא תהיה מניעה לטוס בתוך ישראל.</w:t>
      </w:r>
    </w:p>
    <w:p w:rsidR="009D76B4" w:rsidRDefault="009D76B4" w:rsidP="009D76B4">
      <w:pPr>
        <w:ind w:firstLine="0"/>
        <w:rPr>
          <w:rtl/>
          <w:lang w:eastAsia="he-IL"/>
        </w:rPr>
      </w:pPr>
      <w:bookmarkStart w:id="416" w:name="_ETM_Q1_1818513"/>
      <w:bookmarkStart w:id="417" w:name="_ETM_Q1_1818571"/>
      <w:bookmarkEnd w:id="416"/>
      <w:bookmarkEnd w:id="417"/>
    </w:p>
    <w:p w:rsidR="009D76B4" w:rsidRDefault="009D76B4" w:rsidP="009D76B4">
      <w:pPr>
        <w:pStyle w:val="af9"/>
        <w:keepNext/>
        <w:rPr>
          <w:rtl/>
          <w:lang w:eastAsia="he-IL"/>
        </w:rPr>
      </w:pPr>
      <w:bookmarkStart w:id="418" w:name="_ETM_Q1_1818948"/>
      <w:bookmarkStart w:id="419" w:name="_ETM_Q1_1818996"/>
      <w:bookmarkStart w:id="420" w:name="ET_guest_מיכל_גולדברג_20"/>
      <w:bookmarkEnd w:id="418"/>
      <w:bookmarkEnd w:id="419"/>
      <w:r w:rsidRPr="009D7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D7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9D76B4" w:rsidRDefault="009D76B4" w:rsidP="009D76B4">
      <w:pPr>
        <w:pStyle w:val="KeepWithNext"/>
        <w:rPr>
          <w:rtl/>
          <w:lang w:eastAsia="he-IL"/>
        </w:rPr>
      </w:pPr>
    </w:p>
    <w:p w:rsidR="00B718C5" w:rsidRDefault="009D76B4" w:rsidP="00F60F61">
      <w:pPr>
        <w:rPr>
          <w:rtl/>
          <w:lang w:eastAsia="he-IL"/>
        </w:rPr>
      </w:pPr>
      <w:bookmarkStart w:id="421" w:name="_ETM_Q1_1820480"/>
      <w:bookmarkStart w:id="422" w:name="_ETM_Q1_1820518"/>
      <w:bookmarkEnd w:id="421"/>
      <w:bookmarkEnd w:id="422"/>
      <w:r>
        <w:rPr>
          <w:rFonts w:hint="cs"/>
          <w:rtl/>
          <w:lang w:eastAsia="he-IL"/>
        </w:rPr>
        <w:t xml:space="preserve">הגבלנו את אפשרות היציאה </w:t>
      </w:r>
      <w:bookmarkStart w:id="423" w:name="_ETM_Q1_1824466"/>
      <w:bookmarkEnd w:id="423"/>
      <w:r>
        <w:rPr>
          <w:rFonts w:hint="cs"/>
          <w:rtl/>
          <w:lang w:eastAsia="he-IL"/>
        </w:rPr>
        <w:t>לטיסה. אפשרות היציאה לטיסה מוגבלת כעת רק למי</w:t>
      </w:r>
      <w:bookmarkStart w:id="424" w:name="_ETM_Q1_1830039"/>
      <w:bookmarkEnd w:id="424"/>
      <w:r>
        <w:rPr>
          <w:rFonts w:hint="cs"/>
          <w:rtl/>
          <w:lang w:eastAsia="he-IL"/>
        </w:rPr>
        <w:t xml:space="preserve"> שרכש כרטיס עד ה-7 בינואר, שזה היום. מי שמתכנן לרכוש </w:t>
      </w:r>
      <w:bookmarkStart w:id="425" w:name="_ETM_Q1_1839143"/>
      <w:bookmarkEnd w:id="425"/>
      <w:r>
        <w:rPr>
          <w:rFonts w:hint="cs"/>
          <w:rtl/>
          <w:lang w:eastAsia="he-IL"/>
        </w:rPr>
        <w:t>כרטיס טיסה מיום זה ואילך, זה צריך להיות לאחת המטר</w:t>
      </w:r>
      <w:bookmarkStart w:id="426" w:name="_ETM_Q1_1839369"/>
      <w:bookmarkEnd w:id="426"/>
      <w:r w:rsidR="00F60F61">
        <w:rPr>
          <w:rFonts w:hint="cs"/>
          <w:rtl/>
          <w:lang w:eastAsia="he-IL"/>
        </w:rPr>
        <w:t>ות שפירטנו כאן:</w:t>
      </w:r>
      <w:r>
        <w:rPr>
          <w:rFonts w:hint="cs"/>
          <w:rtl/>
          <w:lang w:eastAsia="he-IL"/>
        </w:rPr>
        <w:t xml:space="preserve"> טיפול רפואי, מעבר דירה, </w:t>
      </w:r>
      <w:bookmarkStart w:id="427" w:name="_ETM_Q1_1850628"/>
      <w:bookmarkEnd w:id="427"/>
      <w:r>
        <w:rPr>
          <w:rFonts w:hint="cs"/>
          <w:rtl/>
          <w:lang w:eastAsia="he-IL"/>
        </w:rPr>
        <w:t xml:space="preserve">או חזרה של אדם שמקום המגורים </w:t>
      </w:r>
      <w:bookmarkStart w:id="428" w:name="_ETM_Q1_1857099"/>
      <w:bookmarkEnd w:id="428"/>
      <w:r>
        <w:rPr>
          <w:rFonts w:hint="cs"/>
          <w:rtl/>
          <w:lang w:eastAsia="he-IL"/>
        </w:rPr>
        <w:t xml:space="preserve">שלו הוא מחוץ לישראל. בנוסף, קיימת ועדת חריגים של המנהל הכללי של משרד התחבורה </w:t>
      </w:r>
      <w:bookmarkStart w:id="429" w:name="_ETM_Q1_1868631"/>
      <w:bookmarkEnd w:id="429"/>
      <w:r w:rsidR="00F60F61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וכל לאשר מקרים פרטניים מטעמים הומניטריים או אישיים, אם קיים צורך מיוחד שמצדיק זאת. </w:t>
      </w:r>
    </w:p>
    <w:p w:rsidR="00B718C5" w:rsidRDefault="00B718C5" w:rsidP="009D76B4">
      <w:pPr>
        <w:rPr>
          <w:rtl/>
          <w:lang w:eastAsia="he-IL"/>
        </w:rPr>
      </w:pPr>
      <w:bookmarkStart w:id="430" w:name="_ETM_Q1_1892562"/>
      <w:bookmarkStart w:id="431" w:name="_ETM_Q1_1892619"/>
      <w:bookmarkEnd w:id="430"/>
      <w:bookmarkEnd w:id="431"/>
    </w:p>
    <w:p w:rsidR="000C244A" w:rsidRDefault="000C244A" w:rsidP="000C244A">
      <w:pPr>
        <w:pStyle w:val="af9"/>
        <w:keepNext/>
        <w:rPr>
          <w:rtl/>
          <w:lang w:eastAsia="he-IL"/>
        </w:rPr>
      </w:pPr>
      <w:bookmarkStart w:id="432" w:name="_ETM_Q1_1892980"/>
      <w:bookmarkStart w:id="433" w:name="_ETM_Q1_1893032"/>
      <w:bookmarkStart w:id="434" w:name="ET_guest_גאל_אזריאל_21"/>
      <w:bookmarkEnd w:id="432"/>
      <w:bookmarkEnd w:id="433"/>
      <w:r w:rsidRPr="000C2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0C2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0C244A" w:rsidRDefault="000C244A" w:rsidP="000C244A">
      <w:pPr>
        <w:pStyle w:val="KeepWithNext"/>
        <w:rPr>
          <w:rtl/>
          <w:lang w:eastAsia="he-IL"/>
        </w:rPr>
      </w:pPr>
    </w:p>
    <w:p w:rsidR="000C244A" w:rsidRDefault="000C244A" w:rsidP="000C2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44(ד)(2) לחוק </w:t>
      </w:r>
      <w:bookmarkStart w:id="435" w:name="_ETM_Q1_1912785"/>
      <w:bookmarkEnd w:id="435"/>
      <w:r>
        <w:rPr>
          <w:rFonts w:hint="cs"/>
          <w:rtl/>
          <w:lang w:eastAsia="he-IL"/>
        </w:rPr>
        <w:t xml:space="preserve">קובע שאם יש הגבלות שעלולות להשפיע על העבודה של </w:t>
      </w:r>
      <w:bookmarkStart w:id="436" w:name="_ETM_Q1_1918027"/>
      <w:bookmarkEnd w:id="436"/>
      <w:r>
        <w:rPr>
          <w:rFonts w:hint="cs"/>
          <w:rtl/>
          <w:lang w:eastAsia="he-IL"/>
        </w:rPr>
        <w:t xml:space="preserve">עובדים של חברי כנסת, של שופטים או של לשכת נשיא המדינה, חייבים לקבוע סייגים בתקנות שיאפשרו את עבודתם. </w:t>
      </w:r>
      <w:bookmarkStart w:id="437" w:name="_ETM_Q1_1931939"/>
      <w:bookmarkEnd w:id="437"/>
      <w:r>
        <w:rPr>
          <w:rFonts w:hint="cs"/>
          <w:rtl/>
          <w:lang w:eastAsia="he-IL"/>
        </w:rPr>
        <w:t xml:space="preserve">היינו חייבים להוסיף את הסייג </w:t>
      </w:r>
      <w:bookmarkStart w:id="438" w:name="_ETM_Q1_1934116"/>
      <w:bookmarkEnd w:id="438"/>
      <w:r w:rsidR="00F60F61">
        <w:rPr>
          <w:rFonts w:hint="cs"/>
          <w:rtl/>
          <w:lang w:eastAsia="he-IL"/>
        </w:rPr>
        <w:t>הזה, כדי שעוזרים פרלמנטרים</w:t>
      </w:r>
      <w:r>
        <w:rPr>
          <w:rFonts w:hint="cs"/>
          <w:rtl/>
          <w:lang w:eastAsia="he-IL"/>
        </w:rPr>
        <w:t xml:space="preserve"> </w:t>
      </w:r>
      <w:r w:rsidR="00F60F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עובדים שמלווים את השופטים או את נשיא המדינה </w:t>
      </w:r>
      <w:bookmarkStart w:id="439" w:name="_ETM_Q1_1935593"/>
      <w:bookmarkEnd w:id="439"/>
      <w:r>
        <w:rPr>
          <w:rFonts w:hint="cs"/>
          <w:rtl/>
          <w:lang w:eastAsia="he-IL"/>
        </w:rPr>
        <w:t>יוכלו להמשיך להגיע לעבודה ול</w:t>
      </w:r>
      <w:r w:rsidR="00F60F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וות את </w:t>
      </w:r>
      <w:bookmarkStart w:id="440" w:name="_ETM_Q1_1945289"/>
      <w:bookmarkEnd w:id="440"/>
      <w:r>
        <w:rPr>
          <w:rFonts w:hint="cs"/>
          <w:rtl/>
          <w:lang w:eastAsia="he-IL"/>
        </w:rPr>
        <w:t>נושאי המשרה האמורים.</w:t>
      </w:r>
    </w:p>
    <w:p w:rsidR="000C244A" w:rsidRDefault="000C244A" w:rsidP="000C244A">
      <w:pPr>
        <w:ind w:firstLine="0"/>
        <w:rPr>
          <w:rtl/>
          <w:lang w:eastAsia="he-IL"/>
        </w:rPr>
      </w:pPr>
    </w:p>
    <w:p w:rsidR="005120FF" w:rsidRDefault="005120FF" w:rsidP="005120FF">
      <w:pPr>
        <w:pStyle w:val="a4"/>
        <w:keepNext/>
        <w:rPr>
          <w:rtl/>
        </w:rPr>
      </w:pPr>
      <w:bookmarkStart w:id="441" w:name="ET_speaker_6128_22"/>
      <w:r w:rsidRPr="005120FF">
        <w:rPr>
          <w:rStyle w:val="TagStyle"/>
          <w:rtl/>
        </w:rPr>
        <w:t xml:space="preserve"> &lt;&lt; דובר &gt;&gt; </w:t>
      </w:r>
      <w:r>
        <w:rPr>
          <w:rtl/>
        </w:rPr>
        <w:t>משה טור-פז (כחול לבן):</w:t>
      </w:r>
      <w:r w:rsidRPr="00512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5120FF" w:rsidRDefault="005120FF" w:rsidP="005120FF">
      <w:pPr>
        <w:pStyle w:val="KeepWithNext"/>
        <w:rPr>
          <w:rtl/>
          <w:lang w:eastAsia="he-IL"/>
        </w:rPr>
      </w:pPr>
    </w:p>
    <w:p w:rsidR="005120FF" w:rsidRDefault="005120FF" w:rsidP="005120FF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שפעילות פוליטית גם מוחרגת, נכון?</w:t>
      </w:r>
    </w:p>
    <w:p w:rsidR="005120FF" w:rsidRDefault="005120FF" w:rsidP="005120FF">
      <w:pPr>
        <w:ind w:firstLine="0"/>
        <w:rPr>
          <w:rtl/>
          <w:lang w:eastAsia="he-IL"/>
        </w:rPr>
      </w:pPr>
      <w:bookmarkStart w:id="442" w:name="_ETM_Q1_1949597"/>
      <w:bookmarkStart w:id="443" w:name="_ETM_Q1_1949651"/>
      <w:bookmarkEnd w:id="442"/>
      <w:bookmarkEnd w:id="443"/>
    </w:p>
    <w:p w:rsidR="005120FF" w:rsidRDefault="005120FF" w:rsidP="005120FF">
      <w:pPr>
        <w:pStyle w:val="af9"/>
        <w:keepNext/>
        <w:rPr>
          <w:rtl/>
          <w:lang w:eastAsia="he-IL"/>
        </w:rPr>
      </w:pPr>
      <w:bookmarkStart w:id="444" w:name="_ETM_Q1_1949952"/>
      <w:bookmarkStart w:id="445" w:name="_ETM_Q1_1949991"/>
      <w:bookmarkStart w:id="446" w:name="ET_guest_גאל_אזריאל_23"/>
      <w:bookmarkEnd w:id="444"/>
      <w:bookmarkEnd w:id="445"/>
      <w:r w:rsidRPr="0051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5120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5120FF" w:rsidRDefault="005120FF" w:rsidP="005120FF">
      <w:pPr>
        <w:pStyle w:val="KeepWithNext"/>
        <w:rPr>
          <w:rtl/>
          <w:lang w:eastAsia="he-IL"/>
        </w:rPr>
      </w:pPr>
    </w:p>
    <w:p w:rsidR="005120FF" w:rsidRPr="005120FF" w:rsidRDefault="005120FF" w:rsidP="00604F0C">
      <w:pPr>
        <w:rPr>
          <w:rtl/>
          <w:lang w:eastAsia="he-IL"/>
        </w:rPr>
      </w:pPr>
      <w:r>
        <w:rPr>
          <w:rFonts w:hint="cs"/>
          <w:rtl/>
          <w:lang w:eastAsia="he-IL"/>
        </w:rPr>
        <w:t>פעיל</w:t>
      </w:r>
      <w:bookmarkStart w:id="447" w:name="_ETM_Q1_1945630"/>
      <w:bookmarkEnd w:id="447"/>
      <w:r>
        <w:rPr>
          <w:rFonts w:hint="cs"/>
          <w:rtl/>
          <w:lang w:eastAsia="he-IL"/>
        </w:rPr>
        <w:t xml:space="preserve">ות פוליטית זה בתיקון אחר שדיברנו עליו היום. </w:t>
      </w:r>
      <w:r w:rsidR="00D51E11">
        <w:rPr>
          <w:rFonts w:hint="cs"/>
          <w:rtl/>
          <w:lang w:eastAsia="he-IL"/>
        </w:rPr>
        <w:t>מה שהוחרג זו</w:t>
      </w:r>
      <w:r>
        <w:rPr>
          <w:rFonts w:hint="cs"/>
          <w:rtl/>
          <w:lang w:eastAsia="he-IL"/>
        </w:rPr>
        <w:t xml:space="preserve"> לא פעילות פוליטית לכשעצמה, אלא היערכות לבחירות לכנסת </w:t>
      </w:r>
      <w:bookmarkStart w:id="448" w:name="_ETM_Q1_1958925"/>
      <w:bookmarkEnd w:id="448"/>
      <w:r>
        <w:rPr>
          <w:rFonts w:hint="cs"/>
          <w:rtl/>
          <w:lang w:eastAsia="he-IL"/>
        </w:rPr>
        <w:t xml:space="preserve">או לבחירות מקדימות של מועמד או של עובד או נותן </w:t>
      </w:r>
      <w:bookmarkStart w:id="449" w:name="_ETM_Q1_1967645"/>
      <w:bookmarkEnd w:id="449"/>
      <w:r>
        <w:rPr>
          <w:rFonts w:hint="cs"/>
          <w:rtl/>
          <w:lang w:eastAsia="he-IL"/>
        </w:rPr>
        <w:t xml:space="preserve">שירות מטעם מועמד או מפלגה, כשמועמד </w:t>
      </w:r>
      <w:r w:rsidR="00D51E11">
        <w:rPr>
          <w:rFonts w:hint="cs"/>
          <w:rtl/>
          <w:lang w:eastAsia="he-IL"/>
        </w:rPr>
        <w:t xml:space="preserve">הוגדר באופן רחב </w:t>
      </w:r>
      <w:bookmarkStart w:id="450" w:name="_ETM_Q1_1971828"/>
      <w:bookmarkEnd w:id="450"/>
      <w:r w:rsidR="00D51E11">
        <w:rPr>
          <w:rFonts w:hint="cs"/>
          <w:rtl/>
          <w:lang w:eastAsia="he-IL"/>
        </w:rPr>
        <w:t xml:space="preserve">ככה שהוא כולל שר, סגן שר, חבר </w:t>
      </w:r>
      <w:bookmarkStart w:id="451" w:name="_ETM_Q1_1975756"/>
      <w:bookmarkEnd w:id="451"/>
      <w:r w:rsidR="00D51E11">
        <w:rPr>
          <w:rFonts w:hint="cs"/>
          <w:rtl/>
          <w:lang w:eastAsia="he-IL"/>
        </w:rPr>
        <w:t xml:space="preserve">כנסת, ומי שהודיע שהוא מתכוון להתמודד בבחירות לכנסת או </w:t>
      </w:r>
      <w:bookmarkStart w:id="452" w:name="_ETM_Q1_1979317"/>
      <w:bookmarkEnd w:id="452"/>
      <w:r w:rsidR="00D51E11">
        <w:rPr>
          <w:rFonts w:hint="cs"/>
          <w:rtl/>
          <w:lang w:eastAsia="he-IL"/>
        </w:rPr>
        <w:t xml:space="preserve">בבחירות מקדימות. </w:t>
      </w:r>
    </w:p>
    <w:p w:rsidR="000C244A" w:rsidRDefault="000C244A" w:rsidP="00D51E1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53" w:name="_ETM_Q1_1937748"/>
      <w:bookmarkStart w:id="454" w:name="_ETM_Q1_1946153"/>
      <w:bookmarkStart w:id="455" w:name="_ETM_Q1_1947577"/>
      <w:bookmarkStart w:id="456" w:name="_ETM_Q1_1947638"/>
      <w:bookmarkEnd w:id="453"/>
      <w:bookmarkEnd w:id="454"/>
      <w:bookmarkEnd w:id="455"/>
      <w:bookmarkEnd w:id="456"/>
    </w:p>
    <w:p w:rsidR="00D51E11" w:rsidRPr="00604F0C" w:rsidRDefault="00D51E11" w:rsidP="00D51E11">
      <w:pPr>
        <w:pStyle w:val="af6"/>
        <w:keepNext/>
        <w:rPr>
          <w:lang w:val="en-GB"/>
        </w:rPr>
      </w:pPr>
      <w:bookmarkStart w:id="457" w:name="ET_yor_6065_24"/>
      <w:r w:rsidRPr="00D51E1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D51E11" w:rsidRDefault="00D51E11" w:rsidP="00D51E11">
      <w:pPr>
        <w:pStyle w:val="KeepWithNext"/>
        <w:rPr>
          <w:rtl/>
          <w:lang w:eastAsia="he-IL"/>
        </w:rPr>
      </w:pPr>
    </w:p>
    <w:p w:rsidR="00D51E11" w:rsidRDefault="00D51E11" w:rsidP="00D51E1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עובדי ממשלה.</w:t>
      </w:r>
    </w:p>
    <w:p w:rsidR="00D51E11" w:rsidRDefault="00D51E11" w:rsidP="00D51E11">
      <w:pPr>
        <w:ind w:firstLine="0"/>
        <w:rPr>
          <w:rtl/>
          <w:lang w:eastAsia="he-IL"/>
        </w:rPr>
      </w:pPr>
      <w:bookmarkStart w:id="458" w:name="_ETM_Q1_1990569"/>
      <w:bookmarkStart w:id="459" w:name="_ETM_Q1_1990629"/>
      <w:bookmarkStart w:id="460" w:name="_ETM_Q1_1990989"/>
      <w:bookmarkEnd w:id="458"/>
      <w:bookmarkEnd w:id="459"/>
      <w:bookmarkEnd w:id="460"/>
    </w:p>
    <w:p w:rsidR="00D51E11" w:rsidRDefault="00D51E11" w:rsidP="00D51E11">
      <w:pPr>
        <w:pStyle w:val="af9"/>
        <w:keepNext/>
        <w:rPr>
          <w:rtl/>
          <w:lang w:eastAsia="he-IL"/>
        </w:rPr>
      </w:pPr>
      <w:bookmarkStart w:id="461" w:name="_ETM_Q1_1991046"/>
      <w:bookmarkStart w:id="462" w:name="ET_guest_גאל_אזריאל_25"/>
      <w:bookmarkEnd w:id="461"/>
      <w:r w:rsidRPr="00D51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D51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D51E11" w:rsidRDefault="00D51E11" w:rsidP="00D51E11">
      <w:pPr>
        <w:pStyle w:val="KeepWithNext"/>
        <w:rPr>
          <w:rtl/>
          <w:lang w:eastAsia="he-IL"/>
        </w:rPr>
      </w:pPr>
    </w:p>
    <w:p w:rsidR="00D51E11" w:rsidRDefault="00D51E11" w:rsidP="00D51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 ממשלה הם עובדי מדינה </w:t>
      </w:r>
      <w:bookmarkStart w:id="463" w:name="_ETM_Q1_1992386"/>
      <w:bookmarkEnd w:id="463"/>
      <w:r w:rsidR="00604F0C">
        <w:rPr>
          <w:rFonts w:hint="cs"/>
          <w:rtl/>
          <w:lang w:eastAsia="he-IL"/>
        </w:rPr>
        <w:t>לכל דבר ועניין,</w:t>
      </w:r>
      <w:r>
        <w:rPr>
          <w:rFonts w:hint="cs"/>
          <w:rtl/>
          <w:lang w:eastAsia="he-IL"/>
        </w:rPr>
        <w:t xml:space="preserve"> הם מטופלים בתקנות מקומות עבודה. </w:t>
      </w:r>
    </w:p>
    <w:p w:rsidR="00D51E11" w:rsidRDefault="00D51E11" w:rsidP="00D51E11">
      <w:pPr>
        <w:ind w:firstLine="0"/>
        <w:rPr>
          <w:rtl/>
          <w:lang w:eastAsia="he-IL"/>
        </w:rPr>
      </w:pPr>
      <w:bookmarkStart w:id="464" w:name="_ETM_Q1_1995824"/>
      <w:bookmarkStart w:id="465" w:name="_ETM_Q1_1995874"/>
      <w:bookmarkStart w:id="466" w:name="_ETM_Q1_1996231"/>
      <w:bookmarkEnd w:id="464"/>
      <w:bookmarkEnd w:id="465"/>
      <w:bookmarkEnd w:id="466"/>
    </w:p>
    <w:p w:rsidR="00D51E11" w:rsidRDefault="00D51E11" w:rsidP="00D51E11">
      <w:pPr>
        <w:pStyle w:val="af6"/>
        <w:keepNext/>
        <w:rPr>
          <w:rtl/>
        </w:rPr>
      </w:pPr>
      <w:bookmarkStart w:id="467" w:name="_ETM_Q1_1996276"/>
      <w:bookmarkStart w:id="468" w:name="ET_yor_6065_26"/>
      <w:bookmarkEnd w:id="467"/>
      <w:r w:rsidRPr="00D51E1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D51E11" w:rsidRDefault="00D51E11" w:rsidP="00D51E11">
      <w:pPr>
        <w:pStyle w:val="KeepWithNext"/>
        <w:rPr>
          <w:rtl/>
          <w:lang w:eastAsia="he-IL"/>
        </w:rPr>
      </w:pPr>
    </w:p>
    <w:p w:rsidR="00D51E11" w:rsidRDefault="00D51E11" w:rsidP="00D51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מוחרגים </w:t>
      </w:r>
      <w:bookmarkStart w:id="469" w:name="_ETM_Q1_1991311"/>
      <w:bookmarkEnd w:id="469"/>
      <w:r>
        <w:rPr>
          <w:rFonts w:hint="cs"/>
          <w:rtl/>
          <w:lang w:eastAsia="he-IL"/>
        </w:rPr>
        <w:t>גם ככה.</w:t>
      </w:r>
    </w:p>
    <w:p w:rsidR="00D51E11" w:rsidRDefault="00D51E11" w:rsidP="00D51E11">
      <w:pPr>
        <w:ind w:firstLine="0"/>
        <w:rPr>
          <w:rtl/>
          <w:lang w:eastAsia="he-IL"/>
        </w:rPr>
      </w:pPr>
      <w:bookmarkStart w:id="470" w:name="_ETM_Q1_1992395"/>
      <w:bookmarkStart w:id="471" w:name="_ETM_Q1_1992454"/>
      <w:bookmarkEnd w:id="470"/>
      <w:bookmarkEnd w:id="471"/>
    </w:p>
    <w:p w:rsidR="00D51E11" w:rsidRDefault="00D51E11" w:rsidP="00D51E11">
      <w:pPr>
        <w:pStyle w:val="af9"/>
        <w:keepNext/>
        <w:rPr>
          <w:rtl/>
          <w:lang w:eastAsia="he-IL"/>
        </w:rPr>
      </w:pPr>
      <w:bookmarkStart w:id="472" w:name="_ETM_Q1_1992707"/>
      <w:bookmarkStart w:id="473" w:name="_ETM_Q1_1992751"/>
      <w:bookmarkStart w:id="474" w:name="_ETM_Q1_1993503"/>
      <w:bookmarkStart w:id="475" w:name="ET_guest_גאל_אזריאל_27"/>
      <w:bookmarkEnd w:id="472"/>
      <w:bookmarkEnd w:id="473"/>
      <w:bookmarkEnd w:id="474"/>
      <w:r w:rsidRPr="00D51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D51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D51E11" w:rsidRDefault="00D51E11" w:rsidP="00D51E11">
      <w:pPr>
        <w:pStyle w:val="KeepWithNext"/>
        <w:rPr>
          <w:rtl/>
          <w:lang w:eastAsia="he-IL"/>
        </w:rPr>
      </w:pPr>
    </w:p>
    <w:p w:rsidR="00D51E11" w:rsidRDefault="00D51E11" w:rsidP="00D51E11">
      <w:pPr>
        <w:rPr>
          <w:rtl/>
          <w:lang w:eastAsia="he-IL"/>
        </w:rPr>
      </w:pPr>
      <w:bookmarkStart w:id="476" w:name="_ETM_Q1_1993918"/>
      <w:bookmarkStart w:id="477" w:name="_ETM_Q1_1993953"/>
      <w:bookmarkEnd w:id="476"/>
      <w:bookmarkEnd w:id="477"/>
      <w:r>
        <w:rPr>
          <w:rFonts w:hint="cs"/>
          <w:rtl/>
          <w:lang w:eastAsia="he-IL"/>
        </w:rPr>
        <w:t>הם לא מוחרגים לגמרי. הם נחשבים לעובדים חיוניים שיכולים להגיע למקום העבודה שלהם במכסה מצומצמת</w:t>
      </w:r>
      <w:bookmarkStart w:id="478" w:name="_ETM_Q1_2000650"/>
      <w:bookmarkEnd w:id="478"/>
      <w:r>
        <w:rPr>
          <w:rFonts w:hint="cs"/>
          <w:rtl/>
          <w:lang w:eastAsia="he-IL"/>
        </w:rPr>
        <w:t xml:space="preserve"> בגלל המגבלות של הסגר. </w:t>
      </w:r>
    </w:p>
    <w:p w:rsidR="00D51E11" w:rsidRDefault="00D51E11" w:rsidP="00D51E11">
      <w:pPr>
        <w:ind w:firstLine="0"/>
        <w:rPr>
          <w:rtl/>
          <w:lang w:eastAsia="he-IL"/>
        </w:rPr>
      </w:pPr>
      <w:bookmarkStart w:id="479" w:name="_ETM_Q1_2006849"/>
      <w:bookmarkStart w:id="480" w:name="_ETM_Q1_2006899"/>
      <w:bookmarkEnd w:id="479"/>
      <w:bookmarkEnd w:id="480"/>
    </w:p>
    <w:p w:rsidR="00D51E11" w:rsidRDefault="00D51E11" w:rsidP="00D51E11">
      <w:pPr>
        <w:pStyle w:val="af6"/>
        <w:keepNext/>
        <w:rPr>
          <w:rtl/>
        </w:rPr>
      </w:pPr>
      <w:bookmarkStart w:id="481" w:name="_ETM_Q1_2007208"/>
      <w:bookmarkStart w:id="482" w:name="_ETM_Q1_2007281"/>
      <w:bookmarkStart w:id="483" w:name="ET_yor_6065_28"/>
      <w:bookmarkEnd w:id="481"/>
      <w:bookmarkEnd w:id="482"/>
      <w:r w:rsidRPr="00D51E1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D51E11" w:rsidRDefault="00D51E11" w:rsidP="00D51E11">
      <w:pPr>
        <w:pStyle w:val="KeepWithNext"/>
        <w:rPr>
          <w:rtl/>
          <w:lang w:eastAsia="he-IL"/>
        </w:rPr>
      </w:pPr>
    </w:p>
    <w:p w:rsidR="00D51E11" w:rsidRDefault="00D51E11" w:rsidP="00D51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עוזרי חברי הכנסת לא מוגדרים </w:t>
      </w:r>
      <w:bookmarkStart w:id="484" w:name="_ETM_Q1_2007959"/>
      <w:bookmarkEnd w:id="484"/>
      <w:r>
        <w:rPr>
          <w:rFonts w:hint="cs"/>
          <w:rtl/>
          <w:lang w:eastAsia="he-IL"/>
        </w:rPr>
        <w:t>כעובדי מדינה בהקשר הזה?</w:t>
      </w:r>
    </w:p>
    <w:p w:rsidR="00D51E11" w:rsidRDefault="00D51E11" w:rsidP="00D51E11">
      <w:pPr>
        <w:ind w:firstLine="0"/>
        <w:rPr>
          <w:rtl/>
          <w:lang w:eastAsia="he-IL"/>
        </w:rPr>
      </w:pPr>
    </w:p>
    <w:p w:rsidR="00D51E11" w:rsidRDefault="00D51E11" w:rsidP="00D51E11">
      <w:pPr>
        <w:pStyle w:val="af9"/>
        <w:keepNext/>
        <w:rPr>
          <w:rtl/>
          <w:lang w:eastAsia="he-IL"/>
        </w:rPr>
      </w:pPr>
      <w:bookmarkStart w:id="485" w:name="ET_guest_גאל_אזריאל_29"/>
      <w:r w:rsidRPr="00D51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D51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D51E11" w:rsidRDefault="00D51E11" w:rsidP="00D51E11">
      <w:pPr>
        <w:pStyle w:val="KeepWithNext"/>
        <w:rPr>
          <w:rtl/>
          <w:lang w:eastAsia="he-IL"/>
        </w:rPr>
      </w:pPr>
    </w:p>
    <w:p w:rsidR="00D51E11" w:rsidRDefault="004C757E" w:rsidP="00D51E1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מוגדרים כעובדי מדינה.</w:t>
      </w:r>
    </w:p>
    <w:p w:rsidR="00D51E11" w:rsidRDefault="00D51E11" w:rsidP="00D51E11">
      <w:pPr>
        <w:ind w:firstLine="0"/>
        <w:rPr>
          <w:rtl/>
          <w:lang w:eastAsia="he-IL"/>
        </w:rPr>
      </w:pPr>
      <w:bookmarkStart w:id="486" w:name="_ETM_Q1_2004797"/>
      <w:bookmarkStart w:id="487" w:name="_ETM_Q1_2004847"/>
      <w:bookmarkEnd w:id="486"/>
      <w:bookmarkEnd w:id="487"/>
    </w:p>
    <w:p w:rsidR="004C757E" w:rsidRDefault="004C757E" w:rsidP="004C757E">
      <w:pPr>
        <w:pStyle w:val="af6"/>
        <w:keepNext/>
        <w:rPr>
          <w:rtl/>
        </w:rPr>
      </w:pPr>
      <w:bookmarkStart w:id="488" w:name="_ETM_Q1_2017867"/>
      <w:bookmarkStart w:id="489" w:name="_ETM_Q1_2017913"/>
      <w:bookmarkStart w:id="490" w:name="ET_yor_6065_30"/>
      <w:bookmarkEnd w:id="488"/>
      <w:bookmarkEnd w:id="489"/>
      <w:r w:rsidRPr="004C757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C7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4C757E" w:rsidRDefault="004C757E" w:rsidP="004C757E">
      <w:pPr>
        <w:pStyle w:val="KeepWithNext"/>
        <w:rPr>
          <w:rtl/>
          <w:lang w:eastAsia="he-IL"/>
        </w:rPr>
      </w:pPr>
    </w:p>
    <w:p w:rsidR="004C757E" w:rsidRDefault="004C757E" w:rsidP="004C757E">
      <w:pPr>
        <w:rPr>
          <w:rtl/>
          <w:lang w:eastAsia="he-IL"/>
        </w:rPr>
      </w:pPr>
      <w:bookmarkStart w:id="491" w:name="_ETM_Q1_2011191"/>
      <w:bookmarkStart w:id="492" w:name="_ETM_Q1_2011261"/>
      <w:bookmarkEnd w:id="491"/>
      <w:bookmarkEnd w:id="492"/>
      <w:r>
        <w:rPr>
          <w:rFonts w:hint="cs"/>
          <w:rtl/>
          <w:lang w:eastAsia="he-IL"/>
        </w:rPr>
        <w:t xml:space="preserve">בהחרגה הזאת הם </w:t>
      </w:r>
      <w:bookmarkStart w:id="493" w:name="_ETM_Q1_2013486"/>
      <w:bookmarkEnd w:id="493"/>
      <w:r>
        <w:rPr>
          <w:rFonts w:hint="cs"/>
          <w:rtl/>
          <w:lang w:eastAsia="he-IL"/>
        </w:rPr>
        <w:t>מקבלים יותר מעובדי מדינה?</w:t>
      </w:r>
      <w:bookmarkStart w:id="494" w:name="_ETM_Q1_2016625"/>
      <w:bookmarkEnd w:id="494"/>
    </w:p>
    <w:p w:rsidR="004C757E" w:rsidRDefault="004C757E" w:rsidP="004C757E">
      <w:pPr>
        <w:ind w:firstLine="0"/>
        <w:rPr>
          <w:rtl/>
          <w:lang w:eastAsia="he-IL"/>
        </w:rPr>
      </w:pPr>
      <w:bookmarkStart w:id="495" w:name="_ETM_Q1_2016688"/>
      <w:bookmarkEnd w:id="495"/>
    </w:p>
    <w:p w:rsidR="004C757E" w:rsidRDefault="004C757E" w:rsidP="004C757E">
      <w:pPr>
        <w:pStyle w:val="af9"/>
        <w:keepNext/>
        <w:rPr>
          <w:rtl/>
          <w:lang w:eastAsia="he-IL"/>
        </w:rPr>
      </w:pPr>
      <w:bookmarkStart w:id="496" w:name="_ETM_Q1_2016982"/>
      <w:bookmarkStart w:id="497" w:name="_ETM_Q1_2017037"/>
      <w:bookmarkStart w:id="498" w:name="_ETM_Q1_2019337"/>
      <w:bookmarkStart w:id="499" w:name="ET_guest_גאל_אזריאל_31"/>
      <w:bookmarkEnd w:id="496"/>
      <w:bookmarkEnd w:id="497"/>
      <w:bookmarkEnd w:id="498"/>
      <w:r w:rsidRPr="004C7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4C75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4C757E" w:rsidRDefault="004C757E" w:rsidP="004C757E">
      <w:pPr>
        <w:pStyle w:val="KeepWithNext"/>
        <w:rPr>
          <w:rtl/>
          <w:lang w:eastAsia="he-IL"/>
        </w:rPr>
      </w:pPr>
    </w:p>
    <w:p w:rsidR="004C757E" w:rsidRDefault="004C757E" w:rsidP="004C757E">
      <w:pPr>
        <w:rPr>
          <w:rtl/>
          <w:lang w:eastAsia="he-IL"/>
        </w:rPr>
      </w:pPr>
      <w:bookmarkStart w:id="500" w:name="_ETM_Q1_2019761"/>
      <w:bookmarkStart w:id="501" w:name="_ETM_Q1_2019792"/>
      <w:bookmarkEnd w:id="500"/>
      <w:bookmarkEnd w:id="501"/>
      <w:r>
        <w:rPr>
          <w:rFonts w:hint="cs"/>
          <w:rtl/>
          <w:lang w:eastAsia="he-IL"/>
        </w:rPr>
        <w:t xml:space="preserve">כן, הם מוחרגים לגמרי מהמגבלות. </w:t>
      </w:r>
    </w:p>
    <w:p w:rsidR="004C757E" w:rsidRDefault="004C757E" w:rsidP="004C757E">
      <w:pPr>
        <w:ind w:firstLine="0"/>
        <w:rPr>
          <w:rtl/>
          <w:lang w:eastAsia="he-IL"/>
        </w:rPr>
      </w:pPr>
      <w:bookmarkStart w:id="502" w:name="_ETM_Q1_2025508"/>
      <w:bookmarkStart w:id="503" w:name="_ETM_Q1_2025570"/>
      <w:bookmarkEnd w:id="502"/>
      <w:bookmarkEnd w:id="503"/>
    </w:p>
    <w:p w:rsidR="00FB0764" w:rsidRDefault="00FB0764" w:rsidP="00FB0764">
      <w:pPr>
        <w:pStyle w:val="a4"/>
        <w:keepNext/>
        <w:rPr>
          <w:rtl/>
        </w:rPr>
      </w:pPr>
      <w:bookmarkStart w:id="504" w:name="_ETM_Q1_2025991"/>
      <w:bookmarkStart w:id="505" w:name="_ETM_Q1_2026037"/>
      <w:bookmarkStart w:id="506" w:name="_ETM_Q1_2041209"/>
      <w:bookmarkStart w:id="507" w:name="ET_speaker_5785_32"/>
      <w:bookmarkEnd w:id="504"/>
      <w:bookmarkEnd w:id="505"/>
      <w:bookmarkEnd w:id="506"/>
      <w:r w:rsidRPr="00FB076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B0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FB0764" w:rsidRDefault="00FB0764" w:rsidP="00FB0764">
      <w:pPr>
        <w:pStyle w:val="KeepWithNext"/>
        <w:rPr>
          <w:rtl/>
          <w:lang w:eastAsia="he-IL"/>
        </w:rPr>
      </w:pPr>
    </w:p>
    <w:p w:rsidR="00FB0764" w:rsidRDefault="00FB0764" w:rsidP="00604F0C">
      <w:pPr>
        <w:rPr>
          <w:rtl/>
          <w:lang w:eastAsia="he-IL"/>
        </w:rPr>
      </w:pPr>
      <w:bookmarkStart w:id="508" w:name="_ETM_Q1_2041518"/>
      <w:bookmarkStart w:id="509" w:name="_ETM_Q1_2041546"/>
      <w:bookmarkEnd w:id="508"/>
      <w:bookmarkEnd w:id="509"/>
      <w:r>
        <w:rPr>
          <w:rFonts w:hint="cs"/>
          <w:rtl/>
          <w:lang w:eastAsia="he-IL"/>
        </w:rPr>
        <w:t xml:space="preserve">נקודת </w:t>
      </w:r>
      <w:bookmarkStart w:id="510" w:name="_ETM_Q1_2047753"/>
      <w:bookmarkEnd w:id="510"/>
      <w:r>
        <w:rPr>
          <w:rFonts w:hint="cs"/>
          <w:rtl/>
          <w:lang w:eastAsia="he-IL"/>
        </w:rPr>
        <w:t xml:space="preserve">המוצא שלי לא השתנתה מאז ששמענו </w:t>
      </w:r>
      <w:bookmarkStart w:id="511" w:name="_ETM_Q1_2052186"/>
      <w:bookmarkEnd w:id="511"/>
      <w:r w:rsidR="00604F0C">
        <w:rPr>
          <w:rFonts w:hint="cs"/>
          <w:rtl/>
          <w:lang w:eastAsia="he-IL"/>
        </w:rPr>
        <w:t xml:space="preserve">מומחים </w:t>
      </w:r>
      <w:r>
        <w:rPr>
          <w:rFonts w:hint="cs"/>
          <w:rtl/>
          <w:lang w:eastAsia="he-IL"/>
        </w:rPr>
        <w:t xml:space="preserve">טוענים </w:t>
      </w:r>
      <w:r w:rsidR="00604F0C">
        <w:rPr>
          <w:rFonts w:hint="cs"/>
          <w:rtl/>
          <w:lang w:eastAsia="he-IL"/>
        </w:rPr>
        <w:t xml:space="preserve">פעם אחר פעם </w:t>
      </w:r>
      <w:r>
        <w:rPr>
          <w:rFonts w:hint="cs"/>
          <w:rtl/>
          <w:lang w:eastAsia="he-IL"/>
        </w:rPr>
        <w:t xml:space="preserve">שהנזקים הבריאותיים של </w:t>
      </w:r>
      <w:bookmarkStart w:id="512" w:name="_ETM_Q1_2053156"/>
      <w:bookmarkEnd w:id="512"/>
      <w:r>
        <w:rPr>
          <w:rFonts w:hint="cs"/>
          <w:rtl/>
          <w:lang w:eastAsia="he-IL"/>
        </w:rPr>
        <w:t>כל סגר, בנוסף לנזקים הכלכליים והחברתיים, לא נופלים ואולי אף עולים</w:t>
      </w:r>
      <w:bookmarkStart w:id="513" w:name="_ETM_Q1_2062510"/>
      <w:bookmarkEnd w:id="513"/>
      <w:r>
        <w:rPr>
          <w:rFonts w:hint="cs"/>
          <w:rtl/>
          <w:lang w:eastAsia="he-IL"/>
        </w:rPr>
        <w:t xml:space="preserve"> על התועלת שבסגר. </w:t>
      </w:r>
    </w:p>
    <w:p w:rsidR="00FB0764" w:rsidRDefault="00FB0764" w:rsidP="00FB0764">
      <w:pPr>
        <w:rPr>
          <w:rtl/>
          <w:lang w:eastAsia="he-IL"/>
        </w:rPr>
      </w:pPr>
      <w:bookmarkStart w:id="514" w:name="_ETM_Q1_2070350"/>
      <w:bookmarkStart w:id="515" w:name="_ETM_Q1_2070416"/>
      <w:bookmarkEnd w:id="514"/>
      <w:bookmarkEnd w:id="515"/>
    </w:p>
    <w:p w:rsidR="00FB0764" w:rsidRDefault="00FB0764" w:rsidP="00F53BC5">
      <w:pPr>
        <w:rPr>
          <w:rtl/>
          <w:lang w:eastAsia="he-IL"/>
        </w:rPr>
      </w:pPr>
      <w:bookmarkStart w:id="516" w:name="_ETM_Q1_2070724"/>
      <w:bookmarkStart w:id="517" w:name="_ETM_Q1_2070783"/>
      <w:bookmarkStart w:id="518" w:name="_ETM_Q1_2077462"/>
      <w:bookmarkEnd w:id="516"/>
      <w:bookmarkEnd w:id="517"/>
      <w:bookmarkEnd w:id="518"/>
      <w:r>
        <w:rPr>
          <w:rFonts w:hint="cs"/>
          <w:rtl/>
          <w:lang w:eastAsia="he-IL"/>
        </w:rPr>
        <w:t xml:space="preserve">אם כל המומחים אומרים שיציאה לפעילות ספורטיבית לא </w:t>
      </w:r>
      <w:bookmarkStart w:id="519" w:name="_ETM_Q1_2084858"/>
      <w:bookmarkEnd w:id="519"/>
      <w:r w:rsidR="00F53BC5">
        <w:rPr>
          <w:rFonts w:hint="cs"/>
          <w:rtl/>
          <w:lang w:eastAsia="he-IL"/>
        </w:rPr>
        <w:t>מזיקה</w:t>
      </w:r>
      <w:r>
        <w:rPr>
          <w:rFonts w:hint="cs"/>
          <w:rtl/>
          <w:lang w:eastAsia="he-IL"/>
        </w:rPr>
        <w:t xml:space="preserve">, למה למנוע את זה? </w:t>
      </w:r>
      <w:bookmarkStart w:id="520" w:name="_ETM_Q1_2090374"/>
      <w:bookmarkStart w:id="521" w:name="_ETM_Q1_2100088"/>
      <w:bookmarkEnd w:id="520"/>
      <w:bookmarkEnd w:id="521"/>
      <w:r>
        <w:rPr>
          <w:rFonts w:hint="cs"/>
          <w:rtl/>
          <w:lang w:eastAsia="he-IL"/>
        </w:rPr>
        <w:t xml:space="preserve">אני לא מבין את ההיגיון </w:t>
      </w:r>
      <w:bookmarkStart w:id="522" w:name="_ETM_Q1_2105290"/>
      <w:bookmarkEnd w:id="522"/>
      <w:r>
        <w:rPr>
          <w:rFonts w:hint="cs"/>
          <w:rtl/>
          <w:lang w:eastAsia="he-IL"/>
        </w:rPr>
        <w:t>ב</w:t>
      </w:r>
      <w:r w:rsidR="003B7146">
        <w:rPr>
          <w:rFonts w:hint="cs"/>
          <w:rtl/>
          <w:lang w:eastAsia="he-IL"/>
        </w:rPr>
        <w:t xml:space="preserve">למנוע </w:t>
      </w:r>
      <w:r>
        <w:rPr>
          <w:rFonts w:hint="cs"/>
          <w:rtl/>
          <w:lang w:eastAsia="he-IL"/>
        </w:rPr>
        <w:t>ספורט מאנשים</w:t>
      </w:r>
      <w:r w:rsidR="003B7146">
        <w:rPr>
          <w:rFonts w:hint="cs"/>
          <w:rtl/>
          <w:lang w:eastAsia="he-IL"/>
        </w:rPr>
        <w:t xml:space="preserve">. </w:t>
      </w:r>
    </w:p>
    <w:p w:rsidR="00F53BC5" w:rsidRDefault="00F53BC5" w:rsidP="00F53BC5">
      <w:pPr>
        <w:rPr>
          <w:rtl/>
          <w:lang w:eastAsia="he-IL"/>
        </w:rPr>
      </w:pPr>
      <w:bookmarkStart w:id="523" w:name="_ETM_Q1_2117255"/>
      <w:bookmarkStart w:id="524" w:name="_ETM_Q1_2117311"/>
      <w:bookmarkEnd w:id="523"/>
      <w:bookmarkEnd w:id="524"/>
    </w:p>
    <w:p w:rsidR="00F53BC5" w:rsidRDefault="00F53BC5" w:rsidP="00337514">
      <w:pPr>
        <w:rPr>
          <w:rtl/>
          <w:lang w:eastAsia="he-IL"/>
        </w:rPr>
      </w:pPr>
      <w:bookmarkStart w:id="525" w:name="_ETM_Q1_2117677"/>
      <w:bookmarkStart w:id="526" w:name="_ETM_Q1_2117733"/>
      <w:bookmarkEnd w:id="525"/>
      <w:bookmarkEnd w:id="526"/>
      <w:r>
        <w:rPr>
          <w:rFonts w:hint="cs"/>
          <w:rtl/>
          <w:lang w:eastAsia="he-IL"/>
        </w:rPr>
        <w:t xml:space="preserve">לא </w:t>
      </w:r>
      <w:bookmarkStart w:id="527" w:name="_ETM_Q1_2149083"/>
      <w:bookmarkEnd w:id="527"/>
      <w:r>
        <w:rPr>
          <w:rFonts w:hint="cs"/>
          <w:rtl/>
          <w:lang w:eastAsia="he-IL"/>
        </w:rPr>
        <w:t xml:space="preserve">יעלה על הדעת לבטל את ההיתר ליציאה </w:t>
      </w:r>
      <w:bookmarkStart w:id="528" w:name="_ETM_Q1_2135198"/>
      <w:bookmarkEnd w:id="528"/>
      <w:r>
        <w:rPr>
          <w:rFonts w:hint="cs"/>
          <w:rtl/>
          <w:lang w:eastAsia="he-IL"/>
        </w:rPr>
        <w:t xml:space="preserve">לצורך פעילות להפגת בדידות עבור אזרחים ותיקים שאינה טיפול סוציאלי </w:t>
      </w:r>
      <w:bookmarkStart w:id="529" w:name="_ETM_Q1_2144004"/>
      <w:bookmarkEnd w:id="529"/>
      <w:r>
        <w:rPr>
          <w:rFonts w:hint="cs"/>
          <w:rtl/>
          <w:lang w:eastAsia="he-IL"/>
        </w:rPr>
        <w:t xml:space="preserve">חיוני. אנשים, תחשבו על ההורים שלנו </w:t>
      </w:r>
      <w:bookmarkStart w:id="530" w:name="_ETM_Q1_2144896"/>
      <w:bookmarkEnd w:id="530"/>
      <w:r>
        <w:rPr>
          <w:rFonts w:hint="cs"/>
          <w:rtl/>
          <w:lang w:eastAsia="he-IL"/>
        </w:rPr>
        <w:t>ועל הסבים שלנו. לא יעלה על הדעת שיהיה כזה ביטול.</w:t>
      </w:r>
      <w:bookmarkStart w:id="531" w:name="_ETM_Q1_2152442"/>
      <w:bookmarkEnd w:id="531"/>
      <w:r>
        <w:rPr>
          <w:rFonts w:hint="cs"/>
          <w:rtl/>
          <w:lang w:eastAsia="he-IL"/>
        </w:rPr>
        <w:t xml:space="preserve"> כולנו יודעים שבדידות, בעיקר עבור אזרחים </w:t>
      </w:r>
      <w:bookmarkStart w:id="532" w:name="_ETM_Q1_2161610"/>
      <w:bookmarkEnd w:id="532"/>
      <w:r>
        <w:rPr>
          <w:rFonts w:hint="cs"/>
          <w:rtl/>
          <w:lang w:eastAsia="he-IL"/>
        </w:rPr>
        <w:t>ותיקים, היא מכה. שמענו את פרופסור יעקב גינדי, מומחה לגריאטריה</w:t>
      </w:r>
      <w:bookmarkStart w:id="533" w:name="_ETM_Q1_2167730"/>
      <w:bookmarkEnd w:id="533"/>
      <w:r>
        <w:rPr>
          <w:rFonts w:hint="cs"/>
          <w:rtl/>
          <w:lang w:eastAsia="he-IL"/>
        </w:rPr>
        <w:t xml:space="preserve">, שאומר שבגלל הבדידות יש תופעה של קשישים </w:t>
      </w:r>
      <w:bookmarkStart w:id="534" w:name="_ETM_Q1_2174806"/>
      <w:bookmarkEnd w:id="534"/>
      <w:r>
        <w:rPr>
          <w:rFonts w:hint="cs"/>
          <w:rtl/>
          <w:lang w:eastAsia="he-IL"/>
        </w:rPr>
        <w:t xml:space="preserve">שמתאבדים על ידי הפסקת אכילה. לא יעלה על </w:t>
      </w:r>
      <w:bookmarkStart w:id="535" w:name="_ETM_Q1_2181250"/>
      <w:bookmarkEnd w:id="535"/>
      <w:r>
        <w:rPr>
          <w:rFonts w:hint="cs"/>
          <w:rtl/>
          <w:lang w:eastAsia="he-IL"/>
        </w:rPr>
        <w:t xml:space="preserve">הדעת שנסכים לכזה דבר. מה </w:t>
      </w:r>
      <w:bookmarkStart w:id="536" w:name="_ETM_Q1_2185389"/>
      <w:bookmarkEnd w:id="536"/>
      <w:r>
        <w:rPr>
          <w:rFonts w:hint="cs"/>
          <w:rtl/>
          <w:lang w:eastAsia="he-IL"/>
        </w:rPr>
        <w:t xml:space="preserve">פשר </w:t>
      </w:r>
      <w:r w:rsidR="00337514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 xml:space="preserve">טיפול סוציאלי חיוני? מי קובע את </w:t>
      </w:r>
      <w:bookmarkStart w:id="537" w:name="_ETM_Q1_2194801"/>
      <w:bookmarkEnd w:id="537"/>
      <w:r>
        <w:rPr>
          <w:rFonts w:hint="cs"/>
          <w:rtl/>
          <w:lang w:eastAsia="he-IL"/>
        </w:rPr>
        <w:t xml:space="preserve">זה? האם אדם שמרגיש בדידות נוראית והוא על סף התאבדות </w:t>
      </w:r>
      <w:bookmarkStart w:id="538" w:name="_ETM_Q1_2195177"/>
      <w:bookmarkEnd w:id="538"/>
      <w:r>
        <w:rPr>
          <w:rFonts w:hint="cs"/>
          <w:rtl/>
          <w:lang w:eastAsia="he-IL"/>
        </w:rPr>
        <w:t xml:space="preserve">זקוק </w:t>
      </w:r>
      <w:r w:rsidR="00337514">
        <w:rPr>
          <w:rFonts w:hint="cs"/>
          <w:rtl/>
          <w:lang w:eastAsia="he-IL"/>
        </w:rPr>
        <w:t xml:space="preserve">או לא זקוק </w:t>
      </w:r>
      <w:r>
        <w:rPr>
          <w:rFonts w:hint="cs"/>
          <w:rtl/>
          <w:lang w:eastAsia="he-IL"/>
        </w:rPr>
        <w:t xml:space="preserve">לטיפול סוציאלי חיוני? </w:t>
      </w:r>
      <w:bookmarkStart w:id="539" w:name="_ETM_Q1_2203483"/>
      <w:bookmarkEnd w:id="539"/>
      <w:r w:rsidR="00337514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טיפול סוציאלי </w:t>
      </w:r>
      <w:bookmarkStart w:id="540" w:name="_ETM_Q1_2203033"/>
      <w:bookmarkEnd w:id="540"/>
      <w:r>
        <w:rPr>
          <w:rFonts w:hint="cs"/>
          <w:rtl/>
          <w:lang w:eastAsia="he-IL"/>
        </w:rPr>
        <w:t xml:space="preserve">חיוני </w:t>
      </w:r>
      <w:r w:rsidR="0033751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רק </w:t>
      </w:r>
      <w:r w:rsidR="003375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שמוגבל בגופו? אני חושב שהסעיף הזה </w:t>
      </w:r>
      <w:bookmarkStart w:id="541" w:name="_ETM_Q1_2214390"/>
      <w:bookmarkEnd w:id="541"/>
      <w:r>
        <w:rPr>
          <w:rFonts w:hint="cs"/>
          <w:rtl/>
          <w:lang w:eastAsia="he-IL"/>
        </w:rPr>
        <w:t xml:space="preserve">הוא </w:t>
      </w:r>
      <w:r w:rsidR="006F60F4">
        <w:rPr>
          <w:rFonts w:hint="cs"/>
          <w:rtl/>
          <w:lang w:eastAsia="he-IL"/>
        </w:rPr>
        <w:t>לא פחות מ</w:t>
      </w:r>
      <w:r>
        <w:rPr>
          <w:rFonts w:hint="cs"/>
          <w:rtl/>
          <w:lang w:eastAsia="he-IL"/>
        </w:rPr>
        <w:t xml:space="preserve">פשע כלפי האזרחים הוותיקים. </w:t>
      </w:r>
      <w:bookmarkStart w:id="542" w:name="_ETM_Q1_2223100"/>
      <w:bookmarkEnd w:id="542"/>
    </w:p>
    <w:p w:rsidR="006F60F4" w:rsidRDefault="006F60F4" w:rsidP="006F60F4">
      <w:pPr>
        <w:ind w:firstLine="0"/>
        <w:rPr>
          <w:rtl/>
          <w:lang w:eastAsia="he-IL"/>
        </w:rPr>
      </w:pPr>
    </w:p>
    <w:p w:rsidR="006F60F4" w:rsidRDefault="006F60F4" w:rsidP="006F60F4">
      <w:pPr>
        <w:pStyle w:val="af6"/>
        <w:keepNext/>
        <w:rPr>
          <w:rtl/>
        </w:rPr>
      </w:pPr>
      <w:bookmarkStart w:id="543" w:name="ET_yor_6065_29"/>
      <w:r w:rsidRPr="006F60F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F6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6F60F4" w:rsidRDefault="006F60F4" w:rsidP="006F60F4">
      <w:pPr>
        <w:pStyle w:val="KeepWithNext"/>
        <w:rPr>
          <w:rtl/>
          <w:lang w:eastAsia="he-IL"/>
        </w:rPr>
      </w:pPr>
    </w:p>
    <w:p w:rsidR="006F60F4" w:rsidRDefault="006F60F4" w:rsidP="006F60F4">
      <w:pPr>
        <w:rPr>
          <w:rtl/>
          <w:lang w:eastAsia="he-IL"/>
        </w:rPr>
      </w:pPr>
      <w:bookmarkStart w:id="544" w:name="_ETM_Q1_2209036"/>
      <w:bookmarkEnd w:id="544"/>
      <w:r>
        <w:rPr>
          <w:rFonts w:hint="cs"/>
          <w:rtl/>
          <w:lang w:eastAsia="he-IL"/>
        </w:rPr>
        <w:t xml:space="preserve">אני מניח שרפואה נפשית נכנסת להגדרת בריאות, </w:t>
      </w:r>
      <w:bookmarkStart w:id="545" w:name="_ETM_Q1_2223312"/>
      <w:bookmarkEnd w:id="545"/>
      <w:r>
        <w:rPr>
          <w:rFonts w:hint="cs"/>
          <w:rtl/>
          <w:lang w:eastAsia="he-IL"/>
        </w:rPr>
        <w:t>אבל עוד מעט נשמע.</w:t>
      </w:r>
    </w:p>
    <w:p w:rsidR="006F60F4" w:rsidRDefault="006F60F4" w:rsidP="006F60F4">
      <w:pPr>
        <w:ind w:firstLine="0"/>
        <w:rPr>
          <w:rtl/>
          <w:lang w:eastAsia="he-IL"/>
        </w:rPr>
      </w:pPr>
    </w:p>
    <w:p w:rsidR="006F60F4" w:rsidRDefault="006F60F4" w:rsidP="006F60F4">
      <w:pPr>
        <w:pStyle w:val="a4"/>
        <w:keepNext/>
        <w:rPr>
          <w:rtl/>
        </w:rPr>
      </w:pPr>
      <w:bookmarkStart w:id="546" w:name="_ETM_Q1_2219844"/>
      <w:bookmarkStart w:id="547" w:name="ET_speaker_5785_30"/>
      <w:bookmarkEnd w:id="546"/>
      <w:r w:rsidRPr="006F60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F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6F60F4" w:rsidRDefault="006F60F4" w:rsidP="006F60F4">
      <w:pPr>
        <w:pStyle w:val="KeepWithNext"/>
        <w:rPr>
          <w:rtl/>
          <w:lang w:eastAsia="he-IL"/>
        </w:rPr>
      </w:pPr>
    </w:p>
    <w:p w:rsidR="006F60F4" w:rsidRDefault="006F60F4" w:rsidP="00383606">
      <w:pPr>
        <w:rPr>
          <w:rtl/>
          <w:lang w:eastAsia="he-IL"/>
        </w:rPr>
      </w:pPr>
      <w:bookmarkStart w:id="548" w:name="_ETM_Q1_2220423"/>
      <w:bookmarkStart w:id="549" w:name="_ETM_Q1_2220449"/>
      <w:bookmarkEnd w:id="548"/>
      <w:bookmarkEnd w:id="549"/>
      <w:r>
        <w:rPr>
          <w:rFonts w:hint="cs"/>
          <w:rtl/>
          <w:lang w:eastAsia="he-IL"/>
        </w:rPr>
        <w:t xml:space="preserve">יכול להיות. אני חושב </w:t>
      </w:r>
      <w:bookmarkStart w:id="550" w:name="_ETM_Q1_2244475"/>
      <w:bookmarkEnd w:id="550"/>
      <w:r>
        <w:rPr>
          <w:rFonts w:hint="cs"/>
          <w:rtl/>
          <w:lang w:eastAsia="he-IL"/>
        </w:rPr>
        <w:t xml:space="preserve">שצריך לאפשר לכל מי שסובל מבדידות אפשרות להפיג את </w:t>
      </w:r>
      <w:bookmarkStart w:id="551" w:name="_ETM_Q1_2248846"/>
      <w:bookmarkEnd w:id="551"/>
      <w:r w:rsidR="00383606">
        <w:rPr>
          <w:rFonts w:hint="cs"/>
          <w:rtl/>
          <w:lang w:eastAsia="he-IL"/>
        </w:rPr>
        <w:t>הבדידות הזאת על ידי קרוביו -</w:t>
      </w:r>
      <w:r>
        <w:rPr>
          <w:rFonts w:hint="cs"/>
          <w:rtl/>
          <w:lang w:eastAsia="he-IL"/>
        </w:rPr>
        <w:t xml:space="preserve"> כמובן במסגרת המגבלות הנדרשות</w:t>
      </w:r>
      <w:r w:rsidR="00383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2" w:name="_ETM_Q1_2254069"/>
      <w:bookmarkEnd w:id="552"/>
      <w:r w:rsidR="00383606">
        <w:rPr>
          <w:rFonts w:hint="cs"/>
          <w:rtl/>
          <w:lang w:eastAsia="he-IL"/>
        </w:rPr>
        <w:t>אם זה מסכות, מרחק וכו'.</w:t>
      </w:r>
      <w:r>
        <w:rPr>
          <w:rFonts w:hint="cs"/>
          <w:rtl/>
          <w:lang w:eastAsia="he-IL"/>
        </w:rPr>
        <w:t xml:space="preserve"> אני לא בא ואומר שנאפשר לכל </w:t>
      </w:r>
      <w:bookmarkStart w:id="553" w:name="_ETM_Q1_2257810"/>
      <w:bookmarkEnd w:id="553"/>
      <w:r>
        <w:rPr>
          <w:rFonts w:hint="cs"/>
          <w:rtl/>
          <w:lang w:eastAsia="he-IL"/>
        </w:rPr>
        <w:t xml:space="preserve">הנכדים לחבק את הסבים שלהם.  </w:t>
      </w:r>
    </w:p>
    <w:p w:rsidR="006F60F4" w:rsidRDefault="006F60F4" w:rsidP="006F60F4">
      <w:pPr>
        <w:ind w:firstLine="0"/>
        <w:rPr>
          <w:rtl/>
          <w:lang w:eastAsia="he-IL"/>
        </w:rPr>
      </w:pPr>
      <w:bookmarkStart w:id="554" w:name="_ETM_Q1_2275955"/>
      <w:bookmarkStart w:id="555" w:name="_ETM_Q1_2276005"/>
      <w:bookmarkStart w:id="556" w:name="_ETM_Q1_2276452"/>
      <w:bookmarkEnd w:id="554"/>
      <w:bookmarkEnd w:id="555"/>
      <w:bookmarkEnd w:id="556"/>
    </w:p>
    <w:p w:rsidR="006F60F4" w:rsidRDefault="006F60F4" w:rsidP="006F60F4">
      <w:pPr>
        <w:pStyle w:val="af9"/>
        <w:keepNext/>
        <w:rPr>
          <w:rtl/>
          <w:lang w:eastAsia="he-IL"/>
        </w:rPr>
      </w:pPr>
      <w:bookmarkStart w:id="557" w:name="_ETM_Q1_2276499"/>
      <w:bookmarkStart w:id="558" w:name="_ETM_Q1_2277577"/>
      <w:bookmarkStart w:id="559" w:name="_ETM_Q1_2278095"/>
      <w:bookmarkStart w:id="560" w:name="_ETM_Q1_2278130"/>
      <w:bookmarkStart w:id="561" w:name="_ETM_Q1_2290535"/>
      <w:bookmarkStart w:id="562" w:name="_ETM_Q1_2223144"/>
      <w:bookmarkStart w:id="563" w:name="_ETM_Q1_2293644"/>
      <w:bookmarkStart w:id="564" w:name="_ETM_Q1_2293709"/>
      <w:bookmarkStart w:id="565" w:name="_ETM_Q1_2294345"/>
      <w:bookmarkStart w:id="566" w:name="_ETM_Q1_2294391"/>
      <w:bookmarkStart w:id="567" w:name="ET_guest_עמיחי_גבאי_32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r w:rsidRPr="006F6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גבאי:</w:t>
      </w:r>
      <w:r w:rsidRPr="006F6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6F60F4" w:rsidRDefault="006F60F4" w:rsidP="006F60F4">
      <w:pPr>
        <w:pStyle w:val="KeepWithNext"/>
        <w:rPr>
          <w:rtl/>
          <w:lang w:eastAsia="he-IL"/>
        </w:rPr>
      </w:pPr>
    </w:p>
    <w:p w:rsidR="006F60F4" w:rsidRDefault="006F60F4" w:rsidP="006F6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לוועדה בנוגע לספורט יחידני. </w:t>
      </w:r>
      <w:bookmarkStart w:id="568" w:name="_ETM_Q1_2330963"/>
      <w:bookmarkEnd w:id="568"/>
      <w:r>
        <w:rPr>
          <w:rFonts w:hint="cs"/>
          <w:rtl/>
          <w:lang w:eastAsia="he-IL"/>
        </w:rPr>
        <w:t xml:space="preserve">בעולם הצלילה, שהוא בתוך המים, לא </w:t>
      </w:r>
      <w:bookmarkStart w:id="569" w:name="_ETM_Q1_2331666"/>
      <w:bookmarkEnd w:id="569"/>
      <w:r>
        <w:rPr>
          <w:rFonts w:hint="cs"/>
          <w:rtl/>
          <w:lang w:eastAsia="he-IL"/>
        </w:rPr>
        <w:t xml:space="preserve">ניתן להידבק. </w:t>
      </w:r>
      <w:bookmarkStart w:id="570" w:name="_ETM_Q1_2337904"/>
      <w:bookmarkEnd w:id="570"/>
      <w:r>
        <w:rPr>
          <w:rFonts w:hint="cs"/>
          <w:rtl/>
          <w:lang w:eastAsia="he-IL"/>
        </w:rPr>
        <w:t>אנ</w:t>
      </w:r>
      <w:bookmarkStart w:id="571" w:name="_ETM_Q1_2345182"/>
      <w:bookmarkEnd w:id="571"/>
      <w:r>
        <w:rPr>
          <w:rFonts w:hint="cs"/>
          <w:rtl/>
          <w:lang w:eastAsia="he-IL"/>
        </w:rPr>
        <w:t xml:space="preserve">י לא מבקש היתר לקורסים, אני מבקש שכל מי שיש לו רישיון צלילה בישראל </w:t>
      </w:r>
      <w:bookmarkStart w:id="572" w:name="_ETM_Q1_2349420"/>
      <w:bookmarkStart w:id="573" w:name="_ETM_Q1_2347264"/>
      <w:bookmarkEnd w:id="572"/>
      <w:bookmarkEnd w:id="573"/>
      <w:r>
        <w:rPr>
          <w:rFonts w:hint="cs"/>
          <w:rtl/>
          <w:lang w:eastAsia="he-IL"/>
        </w:rPr>
        <w:t xml:space="preserve">יוכל לצלול. </w:t>
      </w:r>
    </w:p>
    <w:p w:rsidR="006F60F4" w:rsidRDefault="006F60F4" w:rsidP="006F60F4">
      <w:pPr>
        <w:ind w:firstLine="0"/>
        <w:rPr>
          <w:rtl/>
          <w:lang w:eastAsia="he-IL"/>
        </w:rPr>
      </w:pPr>
      <w:bookmarkStart w:id="574" w:name="_ETM_Q1_2357139"/>
      <w:bookmarkStart w:id="575" w:name="_ETM_Q1_2357213"/>
      <w:bookmarkEnd w:id="574"/>
      <w:bookmarkEnd w:id="575"/>
    </w:p>
    <w:p w:rsidR="006F60F4" w:rsidRDefault="006F60F4" w:rsidP="006F60F4">
      <w:pPr>
        <w:pStyle w:val="a4"/>
        <w:keepNext/>
        <w:rPr>
          <w:rtl/>
        </w:rPr>
      </w:pPr>
      <w:bookmarkStart w:id="576" w:name="_ETM_Q1_2357595"/>
      <w:bookmarkStart w:id="577" w:name="_ETM_Q1_2357665"/>
      <w:bookmarkStart w:id="578" w:name="_ETM_Q1_2360115"/>
      <w:bookmarkStart w:id="579" w:name="ET_speaker_גור_בליי_33"/>
      <w:bookmarkEnd w:id="576"/>
      <w:bookmarkEnd w:id="577"/>
      <w:bookmarkEnd w:id="578"/>
      <w:r w:rsidRPr="006F60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F6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F60F4" w:rsidRDefault="006F60F4" w:rsidP="006F60F4">
      <w:pPr>
        <w:pStyle w:val="KeepWithNext"/>
        <w:rPr>
          <w:rtl/>
        </w:rPr>
      </w:pPr>
    </w:p>
    <w:p w:rsidR="002B612B" w:rsidRDefault="006F60F4" w:rsidP="00383606">
      <w:pPr>
        <w:rPr>
          <w:rtl/>
        </w:rPr>
      </w:pPr>
      <w:bookmarkStart w:id="580" w:name="_ETM_Q1_2360574"/>
      <w:bookmarkStart w:id="581" w:name="_ETM_Q1_2360599"/>
      <w:bookmarkEnd w:id="580"/>
      <w:bookmarkEnd w:id="581"/>
      <w:r>
        <w:rPr>
          <w:rFonts w:hint="cs"/>
          <w:rtl/>
        </w:rPr>
        <w:t>לפי סעיף 6</w:t>
      </w:r>
      <w:r w:rsidR="002B612B">
        <w:rPr>
          <w:rFonts w:hint="cs"/>
          <w:rtl/>
        </w:rPr>
        <w:t>(</w:t>
      </w:r>
      <w:r>
        <w:rPr>
          <w:rFonts w:hint="cs"/>
          <w:rtl/>
        </w:rPr>
        <w:t>א</w:t>
      </w:r>
      <w:r w:rsidR="002B612B">
        <w:rPr>
          <w:rFonts w:hint="cs"/>
          <w:rtl/>
        </w:rPr>
        <w:t>)</w:t>
      </w:r>
      <w:r>
        <w:rPr>
          <w:rFonts w:hint="cs"/>
          <w:rtl/>
        </w:rPr>
        <w:t xml:space="preserve"> לחוק יסוד </w:t>
      </w:r>
      <w:bookmarkStart w:id="582" w:name="_ETM_Q1_2373809"/>
      <w:bookmarkEnd w:id="582"/>
      <w:r w:rsidR="00383606">
        <w:rPr>
          <w:rFonts w:hint="cs"/>
          <w:rtl/>
        </w:rPr>
        <w:t xml:space="preserve">כבוד </w:t>
      </w:r>
      <w:r>
        <w:rPr>
          <w:rFonts w:hint="cs"/>
          <w:rtl/>
        </w:rPr>
        <w:t xml:space="preserve">אדם וחירותו כל אדם </w:t>
      </w:r>
      <w:r w:rsidR="002B612B">
        <w:rPr>
          <w:rFonts w:hint="cs"/>
          <w:rtl/>
        </w:rPr>
        <w:t>חופשי לצאת מישראל</w:t>
      </w:r>
      <w:r w:rsidR="000C0EF1">
        <w:rPr>
          <w:rFonts w:hint="cs"/>
          <w:rtl/>
        </w:rPr>
        <w:t>.</w:t>
      </w:r>
      <w:r w:rsidR="002B612B">
        <w:rPr>
          <w:rFonts w:hint="cs"/>
          <w:rtl/>
        </w:rPr>
        <w:t xml:space="preserve"> זאת זכות </w:t>
      </w:r>
      <w:bookmarkStart w:id="583" w:name="_ETM_Q1_2380248"/>
      <w:bookmarkEnd w:id="583"/>
      <w:r w:rsidR="000C0EF1">
        <w:rPr>
          <w:rFonts w:hint="cs"/>
          <w:rtl/>
        </w:rPr>
        <w:t>חוקתית</w:t>
      </w:r>
      <w:r w:rsidR="002B612B">
        <w:rPr>
          <w:rFonts w:hint="cs"/>
          <w:rtl/>
        </w:rPr>
        <w:t xml:space="preserve"> </w:t>
      </w:r>
      <w:r w:rsidR="000C0EF1">
        <w:rPr>
          <w:rFonts w:hint="cs"/>
          <w:rtl/>
        </w:rPr>
        <w:t>ש</w:t>
      </w:r>
      <w:r w:rsidR="002B612B">
        <w:rPr>
          <w:rFonts w:hint="cs"/>
          <w:rtl/>
        </w:rPr>
        <w:t xml:space="preserve">אפשר לפגוע בה רק בעמידה בתנאי פסקת ההגבלה. </w:t>
      </w:r>
      <w:bookmarkStart w:id="584" w:name="_ETM_Q1_2391759"/>
      <w:bookmarkEnd w:id="584"/>
      <w:r w:rsidR="002B612B">
        <w:rPr>
          <w:rFonts w:hint="cs"/>
          <w:rtl/>
        </w:rPr>
        <w:t xml:space="preserve">ההגבלה </w:t>
      </w:r>
      <w:r w:rsidR="000C0EF1">
        <w:rPr>
          <w:rFonts w:hint="cs"/>
          <w:rtl/>
        </w:rPr>
        <w:t xml:space="preserve">פה לגבי יציאה מהארץ </w:t>
      </w:r>
      <w:r w:rsidR="002B612B">
        <w:rPr>
          <w:rFonts w:hint="cs"/>
          <w:rtl/>
        </w:rPr>
        <w:t xml:space="preserve">מעוררת קושי לא מבוטל, </w:t>
      </w:r>
      <w:bookmarkStart w:id="585" w:name="_ETM_Q1_2392384"/>
      <w:bookmarkEnd w:id="585"/>
      <w:r w:rsidR="002B612B">
        <w:rPr>
          <w:rFonts w:hint="cs"/>
          <w:rtl/>
        </w:rPr>
        <w:t>בהתחשב בזה שיש אמצעי שפגיעתו פחותה</w:t>
      </w:r>
      <w:r w:rsidR="00383606">
        <w:rPr>
          <w:rFonts w:hint="cs"/>
          <w:rtl/>
        </w:rPr>
        <w:t>:</w:t>
      </w:r>
      <w:r w:rsidR="000C0EF1">
        <w:rPr>
          <w:rFonts w:hint="cs"/>
          <w:rtl/>
        </w:rPr>
        <w:t xml:space="preserve"> </w:t>
      </w:r>
      <w:r w:rsidR="002B612B">
        <w:rPr>
          <w:rFonts w:hint="cs"/>
          <w:rtl/>
        </w:rPr>
        <w:t>השימוש במלוניות</w:t>
      </w:r>
      <w:bookmarkStart w:id="586" w:name="_ETM_Q1_2404631"/>
      <w:bookmarkEnd w:id="586"/>
      <w:r w:rsidR="000C0EF1">
        <w:rPr>
          <w:rFonts w:hint="cs"/>
          <w:rtl/>
        </w:rPr>
        <w:t xml:space="preserve">. </w:t>
      </w:r>
      <w:r w:rsidR="002B612B">
        <w:rPr>
          <w:rFonts w:hint="cs"/>
          <w:rtl/>
        </w:rPr>
        <w:t>ל</w:t>
      </w:r>
      <w:bookmarkStart w:id="587" w:name="_ETM_Q1_2432664"/>
      <w:bookmarkEnd w:id="587"/>
      <w:r w:rsidR="002B612B">
        <w:rPr>
          <w:rFonts w:hint="cs"/>
          <w:rtl/>
        </w:rPr>
        <w:t xml:space="preserve">צאת ממדינה </w:t>
      </w:r>
      <w:bookmarkStart w:id="588" w:name="_ETM_Q1_2425460"/>
      <w:bookmarkEnd w:id="588"/>
      <w:r w:rsidR="002B612B">
        <w:rPr>
          <w:rFonts w:hint="cs"/>
          <w:rtl/>
        </w:rPr>
        <w:t>דמוקרטית זו זכות מאוד יסודית ובסיסית</w:t>
      </w:r>
      <w:r w:rsidR="000C0EF1">
        <w:rPr>
          <w:rFonts w:hint="cs"/>
          <w:rtl/>
        </w:rPr>
        <w:t>.</w:t>
      </w:r>
      <w:r w:rsidR="002B612B">
        <w:rPr>
          <w:rFonts w:hint="cs"/>
          <w:rtl/>
        </w:rPr>
        <w:t xml:space="preserve"> </w:t>
      </w:r>
      <w:bookmarkStart w:id="589" w:name="_ETM_Q1_2432090"/>
      <w:bookmarkStart w:id="590" w:name="_ETM_Q1_2441040"/>
      <w:bookmarkEnd w:id="589"/>
      <w:bookmarkEnd w:id="590"/>
      <w:r w:rsidR="002B612B">
        <w:rPr>
          <w:rFonts w:hint="cs"/>
          <w:rtl/>
        </w:rPr>
        <w:t xml:space="preserve">כיצד ניתן להצדיק את המניעה הזאת כשיש אמצעי </w:t>
      </w:r>
      <w:bookmarkStart w:id="591" w:name="_ETM_Q1_2448913"/>
      <w:bookmarkEnd w:id="591"/>
      <w:r w:rsidR="000C0EF1">
        <w:rPr>
          <w:rFonts w:hint="cs"/>
          <w:rtl/>
        </w:rPr>
        <w:t>שפגיעתו פחותה מבחינת המידתיות?</w:t>
      </w:r>
      <w:r w:rsidR="002B612B">
        <w:rPr>
          <w:rFonts w:hint="cs"/>
          <w:rtl/>
        </w:rPr>
        <w:t xml:space="preserve"> </w:t>
      </w:r>
      <w:bookmarkStart w:id="592" w:name="_ETM_Q1_2453963"/>
      <w:bookmarkEnd w:id="592"/>
    </w:p>
    <w:p w:rsidR="002B612B" w:rsidRDefault="002B612B" w:rsidP="006F60F4">
      <w:pPr>
        <w:rPr>
          <w:rtl/>
        </w:rPr>
      </w:pPr>
      <w:bookmarkStart w:id="593" w:name="_ETM_Q1_2454052"/>
      <w:bookmarkStart w:id="594" w:name="_ETM_Q1_2454127"/>
      <w:bookmarkEnd w:id="593"/>
      <w:bookmarkEnd w:id="594"/>
    </w:p>
    <w:p w:rsidR="006F60F4" w:rsidRPr="006F60F4" w:rsidRDefault="002B612B" w:rsidP="002E517B">
      <w:pPr>
        <w:rPr>
          <w:rtl/>
        </w:rPr>
      </w:pPr>
      <w:bookmarkStart w:id="595" w:name="_ETM_Q1_2454198"/>
      <w:bookmarkEnd w:id="595"/>
      <w:r>
        <w:rPr>
          <w:rFonts w:hint="cs"/>
          <w:rtl/>
        </w:rPr>
        <w:t xml:space="preserve">שאלה שנייה שעלתה </w:t>
      </w:r>
      <w:r w:rsidR="000C0EF1">
        <w:rPr>
          <w:rFonts w:hint="cs"/>
          <w:rtl/>
        </w:rPr>
        <w:t>בדיון</w:t>
      </w:r>
      <w:r>
        <w:rPr>
          <w:rFonts w:hint="cs"/>
          <w:rtl/>
        </w:rPr>
        <w:t xml:space="preserve"> </w:t>
      </w:r>
      <w:bookmarkStart w:id="596" w:name="_ETM_Q1_2457599"/>
      <w:bookmarkEnd w:id="596"/>
      <w:r w:rsidR="000C0EF1">
        <w:rPr>
          <w:rFonts w:hint="cs"/>
          <w:rtl/>
        </w:rPr>
        <w:t>בסבב הקודם של ה</w:t>
      </w:r>
      <w:r>
        <w:rPr>
          <w:rFonts w:hint="cs"/>
          <w:rtl/>
        </w:rPr>
        <w:t>תקנות, שגם היא תלויה ועומדת בדיון בבג"</w:t>
      </w:r>
      <w:r w:rsidR="000C0EF1">
        <w:rPr>
          <w:rFonts w:hint="cs"/>
          <w:rtl/>
        </w:rPr>
        <w:t xml:space="preserve">ץ, </w:t>
      </w:r>
      <w:r>
        <w:rPr>
          <w:rFonts w:hint="cs"/>
          <w:rtl/>
        </w:rPr>
        <w:t xml:space="preserve">זה הנושא </w:t>
      </w:r>
      <w:bookmarkStart w:id="597" w:name="_ETM_Q1_2463609"/>
      <w:bookmarkEnd w:id="597"/>
      <w:r>
        <w:rPr>
          <w:rFonts w:hint="cs"/>
          <w:rtl/>
        </w:rPr>
        <w:t>של ההגבלה</w:t>
      </w:r>
      <w:r w:rsidR="000C0EF1">
        <w:rPr>
          <w:rFonts w:hint="cs"/>
          <w:rtl/>
        </w:rPr>
        <w:t xml:space="preserve"> על חנויות של מוצרי חשמל שיכולות</w:t>
      </w:r>
      <w:r>
        <w:rPr>
          <w:rFonts w:hint="cs"/>
          <w:rtl/>
        </w:rPr>
        <w:t xml:space="preserve"> למכור רק </w:t>
      </w:r>
      <w:bookmarkStart w:id="598" w:name="_ETM_Q1_2471087"/>
      <w:bookmarkEnd w:id="598"/>
      <w:r>
        <w:rPr>
          <w:rFonts w:hint="cs"/>
          <w:rtl/>
        </w:rPr>
        <w:t>מוצרי חשמל. אני מבין שלגבי החנויות האחרות, אם זה</w:t>
      </w:r>
      <w:bookmarkStart w:id="599" w:name="_ETM_Q1_2478876"/>
      <w:bookmarkEnd w:id="599"/>
      <w:r>
        <w:rPr>
          <w:rFonts w:hint="cs"/>
          <w:rtl/>
        </w:rPr>
        <w:t xml:space="preserve"> מזון, בתי מרקחת ואופטיקה, אין מגבלה שהוטלה, הן יכול</w:t>
      </w:r>
      <w:bookmarkStart w:id="600" w:name="_ETM_Q1_2483503"/>
      <w:bookmarkEnd w:id="600"/>
      <w:r>
        <w:rPr>
          <w:rFonts w:hint="cs"/>
          <w:rtl/>
        </w:rPr>
        <w:t xml:space="preserve">ות למכור כל דבר. עלו טענות בהקשר הזה </w:t>
      </w:r>
      <w:bookmarkStart w:id="601" w:name="_ETM_Q1_2488097"/>
      <w:bookmarkEnd w:id="601"/>
      <w:r>
        <w:rPr>
          <w:rFonts w:hint="cs"/>
          <w:rtl/>
        </w:rPr>
        <w:t xml:space="preserve">בנוגע לשוויון מול חנויות אחרות. עלו טענות מצד חנויות הצעצועים והבגדים על כך שסופר יכול למכור צעצועים </w:t>
      </w:r>
      <w:bookmarkStart w:id="602" w:name="_ETM_Q1_2489878"/>
      <w:bookmarkEnd w:id="602"/>
      <w:r>
        <w:rPr>
          <w:rFonts w:hint="cs"/>
          <w:rtl/>
        </w:rPr>
        <w:t xml:space="preserve">או בגדים </w:t>
      </w:r>
      <w:r w:rsidR="002E517B">
        <w:rPr>
          <w:rFonts w:hint="cs"/>
          <w:rtl/>
        </w:rPr>
        <w:t xml:space="preserve">בשעה שהן </w:t>
      </w:r>
      <w:r>
        <w:rPr>
          <w:rFonts w:hint="cs"/>
          <w:rtl/>
        </w:rPr>
        <w:t xml:space="preserve">לא </w:t>
      </w:r>
      <w:r w:rsidR="000C0EF1">
        <w:rPr>
          <w:rFonts w:hint="cs"/>
          <w:rtl/>
        </w:rPr>
        <w:t xml:space="preserve">יכולות למכור </w:t>
      </w:r>
      <w:r>
        <w:rPr>
          <w:rFonts w:hint="cs"/>
          <w:rtl/>
        </w:rPr>
        <w:t>כי הן סגורות</w:t>
      </w:r>
      <w:bookmarkStart w:id="603" w:name="_ETM_Q1_2491820"/>
      <w:bookmarkEnd w:id="603"/>
      <w:r>
        <w:rPr>
          <w:rFonts w:hint="cs"/>
          <w:rtl/>
        </w:rPr>
        <w:t>.</w:t>
      </w:r>
      <w:bookmarkStart w:id="604" w:name="_ETM_Q1_2512889"/>
      <w:bookmarkEnd w:id="604"/>
      <w:r>
        <w:rPr>
          <w:rFonts w:hint="cs"/>
          <w:rtl/>
        </w:rPr>
        <w:t xml:space="preserve">  </w:t>
      </w:r>
      <w:bookmarkStart w:id="605" w:name="_ETM_Q1_2426071"/>
      <w:bookmarkEnd w:id="605"/>
      <w:r>
        <w:rPr>
          <w:rFonts w:hint="cs"/>
          <w:rtl/>
        </w:rPr>
        <w:t xml:space="preserve"> </w:t>
      </w:r>
      <w:r w:rsidR="006F60F4">
        <w:rPr>
          <w:rFonts w:hint="cs"/>
          <w:rtl/>
        </w:rPr>
        <w:t xml:space="preserve"> </w:t>
      </w:r>
    </w:p>
    <w:p w:rsidR="00337514" w:rsidRDefault="00337514" w:rsidP="00F53BC5">
      <w:pPr>
        <w:ind w:firstLine="0"/>
        <w:rPr>
          <w:rtl/>
          <w:lang w:eastAsia="he-IL"/>
        </w:rPr>
      </w:pPr>
      <w:bookmarkStart w:id="606" w:name="_ETM_Q1_2219430"/>
      <w:bookmarkEnd w:id="606"/>
    </w:p>
    <w:p w:rsidR="000C0EF1" w:rsidRDefault="000C0EF1" w:rsidP="000C0EF1">
      <w:pPr>
        <w:pStyle w:val="af9"/>
        <w:keepNext/>
        <w:rPr>
          <w:rtl/>
          <w:lang w:val="en-GB" w:eastAsia="he-IL"/>
        </w:rPr>
      </w:pPr>
      <w:bookmarkStart w:id="607" w:name="_ETM_Q1_2223671"/>
      <w:bookmarkStart w:id="608" w:name="_ETM_Q1_2223712"/>
      <w:bookmarkStart w:id="609" w:name="_ETM_Q1_2537426"/>
      <w:bookmarkStart w:id="610" w:name="ET_guest_מיכל_גולדברג_34"/>
      <w:bookmarkEnd w:id="607"/>
      <w:bookmarkEnd w:id="608"/>
      <w:bookmarkEnd w:id="609"/>
      <w:r w:rsidRPr="000C0E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0C0E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0"/>
    </w:p>
    <w:p w:rsidR="000C0EF1" w:rsidRDefault="000C0EF1" w:rsidP="000C0EF1">
      <w:pPr>
        <w:pStyle w:val="KeepWithNext"/>
        <w:rPr>
          <w:rtl/>
          <w:lang w:val="en-GB" w:eastAsia="he-IL"/>
        </w:rPr>
      </w:pPr>
    </w:p>
    <w:p w:rsidR="000C0EF1" w:rsidRDefault="000C0EF1" w:rsidP="000C0EF1">
      <w:pPr>
        <w:ind w:firstLine="0"/>
        <w:rPr>
          <w:rtl/>
          <w:lang w:val="en-GB" w:eastAsia="he-IL"/>
        </w:rPr>
      </w:pPr>
      <w:bookmarkStart w:id="611" w:name="_ETM_Q1_2537884"/>
      <w:bookmarkStart w:id="612" w:name="_ETM_Q1_2537913"/>
      <w:bookmarkEnd w:id="611"/>
      <w:bookmarkEnd w:id="61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ישנה </w:t>
      </w:r>
      <w:bookmarkStart w:id="613" w:name="_ETM_Q1_2545076"/>
      <w:bookmarkEnd w:id="613"/>
      <w:r>
        <w:rPr>
          <w:rFonts w:hint="cs"/>
          <w:rtl/>
          <w:lang w:val="en-GB" w:eastAsia="he-IL"/>
        </w:rPr>
        <w:t xml:space="preserve">עתירה תלויה ועומדת בבג"ץ לגבי החריג של מקום שעיקר עיסוקו </w:t>
      </w:r>
      <w:bookmarkStart w:id="614" w:name="_ETM_Q1_2555794"/>
      <w:bookmarkEnd w:id="614"/>
      <w:r>
        <w:rPr>
          <w:rFonts w:hint="cs"/>
          <w:rtl/>
          <w:lang w:val="en-GB" w:eastAsia="he-IL"/>
        </w:rPr>
        <w:t xml:space="preserve">מכירת מזון ומוצרי היגיינה. אותם </w:t>
      </w:r>
      <w:bookmarkStart w:id="615" w:name="_ETM_Q1_2557956"/>
      <w:bookmarkEnd w:id="615"/>
      <w:r>
        <w:rPr>
          <w:rFonts w:hint="cs"/>
          <w:rtl/>
          <w:lang w:val="en-GB" w:eastAsia="he-IL"/>
        </w:rPr>
        <w:t>מקומות לא יכול</w:t>
      </w:r>
      <w:r w:rsidR="002E517B">
        <w:rPr>
          <w:rFonts w:hint="cs"/>
          <w:rtl/>
          <w:lang w:val="en-GB" w:eastAsia="he-IL"/>
        </w:rPr>
        <w:t>ים למכור ללא הגבלה מוצרים אחרים.</w:t>
      </w:r>
      <w:r>
        <w:rPr>
          <w:rFonts w:hint="cs"/>
          <w:rtl/>
          <w:lang w:val="en-GB" w:eastAsia="he-IL"/>
        </w:rPr>
        <w:t xml:space="preserve"> עדיין צריך </w:t>
      </w:r>
      <w:bookmarkStart w:id="616" w:name="_ETM_Q1_2564273"/>
      <w:bookmarkEnd w:id="616"/>
      <w:r>
        <w:rPr>
          <w:rFonts w:hint="cs"/>
          <w:rtl/>
          <w:lang w:val="en-GB" w:eastAsia="he-IL"/>
        </w:rPr>
        <w:t xml:space="preserve">להתקיים בהם מבחן העיסוק, כשעיקר העיסוק הוא מזון </w:t>
      </w:r>
      <w:bookmarkStart w:id="617" w:name="_ETM_Q1_2568110"/>
      <w:bookmarkEnd w:id="617"/>
      <w:r>
        <w:rPr>
          <w:rFonts w:hint="cs"/>
          <w:rtl/>
          <w:lang w:val="en-GB" w:eastAsia="he-IL"/>
        </w:rPr>
        <w:t xml:space="preserve">או מוצרי היגיינה. </w:t>
      </w:r>
      <w:bookmarkStart w:id="618" w:name="_ETM_Q1_2571456"/>
      <w:bookmarkStart w:id="619" w:name="_ETM_Q1_2571524"/>
      <w:bookmarkEnd w:id="618"/>
      <w:bookmarkEnd w:id="619"/>
    </w:p>
    <w:p w:rsidR="000C0EF1" w:rsidRDefault="000C0EF1" w:rsidP="000C0EF1">
      <w:pPr>
        <w:ind w:firstLine="0"/>
        <w:rPr>
          <w:rtl/>
          <w:lang w:val="en-GB" w:eastAsia="he-IL"/>
        </w:rPr>
      </w:pPr>
    </w:p>
    <w:p w:rsidR="000C0EF1" w:rsidRDefault="000C0EF1" w:rsidP="000C0EF1">
      <w:pPr>
        <w:pStyle w:val="af6"/>
        <w:keepNext/>
        <w:rPr>
          <w:rtl/>
          <w:lang w:val="en-GB"/>
        </w:rPr>
      </w:pPr>
      <w:bookmarkStart w:id="620" w:name="ET_yor_6065_35"/>
      <w:r w:rsidRPr="000C0E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0C0E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0"/>
    </w:p>
    <w:p w:rsidR="000C0EF1" w:rsidRDefault="000C0EF1" w:rsidP="000C0EF1">
      <w:pPr>
        <w:pStyle w:val="KeepWithNext"/>
        <w:rPr>
          <w:rtl/>
          <w:lang w:val="en-GB" w:eastAsia="he-IL"/>
        </w:rPr>
      </w:pPr>
    </w:p>
    <w:p w:rsidR="000C0EF1" w:rsidRDefault="000C0EF1" w:rsidP="000C0EF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שואל לגבי חנויות חשמל שעיקר העיסוק </w:t>
      </w:r>
      <w:bookmarkStart w:id="621" w:name="_ETM_Q1_2574419"/>
      <w:bookmarkEnd w:id="621"/>
      <w:r w:rsidR="002E517B">
        <w:rPr>
          <w:rFonts w:hint="cs"/>
          <w:rtl/>
          <w:lang w:val="en-GB" w:eastAsia="he-IL"/>
        </w:rPr>
        <w:t xml:space="preserve">שלהן זה מוצרי חשמל. </w:t>
      </w:r>
      <w:r>
        <w:rPr>
          <w:rFonts w:hint="cs"/>
          <w:rtl/>
          <w:lang w:val="en-GB" w:eastAsia="he-IL"/>
        </w:rPr>
        <w:t xml:space="preserve">למה לא להחיל עליהן את </w:t>
      </w:r>
      <w:bookmarkStart w:id="622" w:name="_ETM_Q1_2572460"/>
      <w:bookmarkEnd w:id="622"/>
      <w:r w:rsidR="002E517B">
        <w:rPr>
          <w:rFonts w:hint="cs"/>
          <w:rtl/>
          <w:lang w:val="en-GB" w:eastAsia="he-IL"/>
        </w:rPr>
        <w:t>אותה אמת מידה?</w:t>
      </w:r>
    </w:p>
    <w:p w:rsidR="000C0EF1" w:rsidRDefault="000C0EF1" w:rsidP="000C0EF1">
      <w:pPr>
        <w:ind w:firstLine="0"/>
        <w:rPr>
          <w:rtl/>
          <w:lang w:val="en-GB" w:eastAsia="he-IL"/>
        </w:rPr>
      </w:pPr>
      <w:bookmarkStart w:id="623" w:name="_ETM_Q1_2575192"/>
      <w:bookmarkStart w:id="624" w:name="_ETM_Q1_2575261"/>
      <w:bookmarkEnd w:id="623"/>
      <w:bookmarkEnd w:id="624"/>
    </w:p>
    <w:p w:rsidR="000C0EF1" w:rsidRDefault="000C0EF1" w:rsidP="000C0EF1">
      <w:pPr>
        <w:pStyle w:val="af9"/>
        <w:keepNext/>
        <w:rPr>
          <w:rtl/>
          <w:lang w:val="en-GB" w:eastAsia="he-IL"/>
        </w:rPr>
      </w:pPr>
      <w:bookmarkStart w:id="625" w:name="_ETM_Q1_2575605"/>
      <w:bookmarkStart w:id="626" w:name="_ETM_Q1_2575654"/>
      <w:bookmarkStart w:id="627" w:name="_ETM_Q1_2578296"/>
      <w:bookmarkStart w:id="628" w:name="ET_guest_מיכל_גולדברג_36"/>
      <w:bookmarkEnd w:id="625"/>
      <w:bookmarkEnd w:id="626"/>
      <w:bookmarkEnd w:id="627"/>
      <w:r w:rsidRPr="000C0E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0C0E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8"/>
    </w:p>
    <w:p w:rsidR="000C0EF1" w:rsidRDefault="000C0EF1" w:rsidP="000C0EF1">
      <w:pPr>
        <w:pStyle w:val="KeepWithNext"/>
        <w:rPr>
          <w:rtl/>
          <w:lang w:val="en-GB" w:eastAsia="he-IL"/>
        </w:rPr>
      </w:pPr>
    </w:p>
    <w:p w:rsidR="00C50BAC" w:rsidRDefault="000C0EF1" w:rsidP="002E517B">
      <w:pPr>
        <w:rPr>
          <w:rtl/>
          <w:lang w:val="en-GB" w:eastAsia="he-IL"/>
        </w:rPr>
      </w:pPr>
      <w:bookmarkStart w:id="629" w:name="_ETM_Q1_2578805"/>
      <w:bookmarkStart w:id="630" w:name="_ETM_Q1_2578836"/>
      <w:bookmarkEnd w:id="629"/>
      <w:bookmarkEnd w:id="630"/>
      <w:r>
        <w:rPr>
          <w:rFonts w:hint="cs"/>
          <w:rtl/>
          <w:lang w:val="en-GB" w:eastAsia="he-IL"/>
        </w:rPr>
        <w:t xml:space="preserve">בתיקון הקודם </w:t>
      </w:r>
      <w:r w:rsidR="008531EB">
        <w:rPr>
          <w:rFonts w:hint="cs"/>
          <w:rtl/>
          <w:lang w:val="en-GB" w:eastAsia="he-IL"/>
        </w:rPr>
        <w:t xml:space="preserve">הבהרנו </w:t>
      </w:r>
      <w:r>
        <w:rPr>
          <w:rFonts w:hint="cs"/>
          <w:rtl/>
          <w:lang w:val="en-GB" w:eastAsia="he-IL"/>
        </w:rPr>
        <w:t xml:space="preserve">שאם </w:t>
      </w:r>
      <w:r w:rsidR="008531EB">
        <w:rPr>
          <w:rFonts w:hint="cs"/>
          <w:rtl/>
          <w:lang w:val="en-GB" w:eastAsia="he-IL"/>
        </w:rPr>
        <w:t xml:space="preserve">חנויות למוצרי חשמל </w:t>
      </w:r>
      <w:bookmarkStart w:id="631" w:name="_ETM_Q1_2584418"/>
      <w:bookmarkEnd w:id="631"/>
      <w:r>
        <w:rPr>
          <w:rFonts w:hint="cs"/>
          <w:rtl/>
          <w:lang w:val="en-GB" w:eastAsia="he-IL"/>
        </w:rPr>
        <w:t>רוצות להיות פת</w:t>
      </w:r>
      <w:r w:rsidR="008531EB">
        <w:rPr>
          <w:rFonts w:hint="cs"/>
          <w:rtl/>
          <w:lang w:val="en-GB" w:eastAsia="he-IL"/>
        </w:rPr>
        <w:t>וחות</w:t>
      </w:r>
      <w:r>
        <w:rPr>
          <w:rFonts w:hint="cs"/>
          <w:rtl/>
          <w:lang w:val="en-GB" w:eastAsia="he-IL"/>
        </w:rPr>
        <w:t xml:space="preserve"> לפי החריג של מוצרים חיוניים, הן יכולות </w:t>
      </w:r>
      <w:bookmarkStart w:id="632" w:name="_ETM_Q1_2592714"/>
      <w:bookmarkEnd w:id="632"/>
      <w:r>
        <w:rPr>
          <w:rFonts w:hint="cs"/>
          <w:rtl/>
          <w:lang w:val="en-GB" w:eastAsia="he-IL"/>
        </w:rPr>
        <w:t xml:space="preserve">למכור אך ורק את אותם מוצרים חיוניים, וגם פירטנו </w:t>
      </w:r>
      <w:bookmarkStart w:id="633" w:name="_ETM_Q1_2597009"/>
      <w:bookmarkEnd w:id="633"/>
      <w:r>
        <w:rPr>
          <w:rFonts w:hint="cs"/>
          <w:rtl/>
          <w:lang w:val="en-GB" w:eastAsia="he-IL"/>
        </w:rPr>
        <w:t>בתקנה במה מדובר. גם מגבלת התפוסה לגביהן היא מאוד מצומצ</w:t>
      </w:r>
      <w:bookmarkStart w:id="634" w:name="_ETM_Q1_2603175"/>
      <w:bookmarkEnd w:id="634"/>
      <w:r>
        <w:rPr>
          <w:rFonts w:hint="cs"/>
          <w:rtl/>
          <w:lang w:val="en-GB" w:eastAsia="he-IL"/>
        </w:rPr>
        <w:t>מת, היא יחס של אדם לשבעה מטרים רבועים</w:t>
      </w:r>
      <w:r w:rsidR="008531E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ולא </w:t>
      </w:r>
      <w:bookmarkStart w:id="635" w:name="_ETM_Q1_2608478"/>
      <w:bookmarkEnd w:id="635"/>
      <w:r>
        <w:rPr>
          <w:rFonts w:hint="cs"/>
          <w:rtl/>
          <w:lang w:val="en-GB" w:eastAsia="he-IL"/>
        </w:rPr>
        <w:t xml:space="preserve">יותר מארבעה אנשים. </w:t>
      </w:r>
      <w:r w:rsidR="00C50BAC">
        <w:rPr>
          <w:rFonts w:hint="cs"/>
          <w:rtl/>
          <w:lang w:val="en-GB" w:eastAsia="he-IL"/>
        </w:rPr>
        <w:t xml:space="preserve">לגבי </w:t>
      </w:r>
      <w:r w:rsidR="008531EB">
        <w:rPr>
          <w:rFonts w:hint="cs"/>
          <w:rtl/>
          <w:lang w:val="en-GB" w:eastAsia="he-IL"/>
        </w:rPr>
        <w:t>חנ</w:t>
      </w:r>
      <w:r w:rsidR="002E517B">
        <w:rPr>
          <w:rFonts w:hint="cs"/>
          <w:rtl/>
          <w:lang w:val="en-GB" w:eastAsia="he-IL"/>
        </w:rPr>
        <w:t>ויות מזון התלבטנו ארוכות בעניין.</w:t>
      </w:r>
      <w:r w:rsidR="00C50BAC">
        <w:rPr>
          <w:rFonts w:hint="cs"/>
          <w:rtl/>
          <w:lang w:val="en-GB" w:eastAsia="he-IL"/>
        </w:rPr>
        <w:t xml:space="preserve"> בג"ץ </w:t>
      </w:r>
      <w:bookmarkStart w:id="636" w:name="_ETM_Q1_2625809"/>
      <w:bookmarkEnd w:id="636"/>
      <w:r w:rsidR="00C50BAC">
        <w:rPr>
          <w:rFonts w:hint="cs"/>
          <w:rtl/>
          <w:lang w:val="en-GB" w:eastAsia="he-IL"/>
        </w:rPr>
        <w:t xml:space="preserve">גם שלח אותנו לבחון את הדברים. זה נכון </w:t>
      </w:r>
      <w:bookmarkStart w:id="637" w:name="_ETM_Q1_2630337"/>
      <w:bookmarkEnd w:id="637"/>
      <w:r w:rsidR="00C50BAC">
        <w:rPr>
          <w:rFonts w:hint="cs"/>
          <w:rtl/>
          <w:lang w:val="en-GB" w:eastAsia="he-IL"/>
        </w:rPr>
        <w:t xml:space="preserve">שאולי מבחינה בריאותית טהורה היה נכון לאפשר אך ורק את </w:t>
      </w:r>
      <w:bookmarkStart w:id="638" w:name="_ETM_Q1_2635373"/>
      <w:bookmarkEnd w:id="638"/>
      <w:r w:rsidR="008531EB">
        <w:rPr>
          <w:rFonts w:hint="cs"/>
          <w:rtl/>
          <w:lang w:val="en-GB" w:eastAsia="he-IL"/>
        </w:rPr>
        <w:t>המכירה של אותם מוצרי מזון</w:t>
      </w:r>
      <w:r w:rsidR="00C50BAC">
        <w:rPr>
          <w:rFonts w:hint="cs"/>
          <w:rtl/>
          <w:lang w:val="en-GB" w:eastAsia="he-IL"/>
        </w:rPr>
        <w:t xml:space="preserve"> כי אין מחלוקת </w:t>
      </w:r>
      <w:bookmarkStart w:id="639" w:name="_ETM_Q1_2637022"/>
      <w:bookmarkEnd w:id="639"/>
      <w:r w:rsidR="00C50BAC">
        <w:rPr>
          <w:rFonts w:hint="cs"/>
          <w:rtl/>
          <w:lang w:val="en-GB" w:eastAsia="he-IL"/>
        </w:rPr>
        <w:t>על כך שמוצרי מזון הם מוצרים חיוניים, אבל כשנעשה הנ</w:t>
      </w:r>
      <w:bookmarkStart w:id="640" w:name="_ETM_Q1_2647398"/>
      <w:bookmarkEnd w:id="640"/>
      <w:r w:rsidR="00C50BAC">
        <w:rPr>
          <w:rFonts w:hint="cs"/>
          <w:rtl/>
          <w:lang w:val="en-GB" w:eastAsia="he-IL"/>
        </w:rPr>
        <w:t xml:space="preserve">יתוח כולל ההיבטים המשפטיים, </w:t>
      </w:r>
      <w:r w:rsidR="008531EB">
        <w:rPr>
          <w:rFonts w:hint="cs"/>
          <w:rtl/>
          <w:lang w:val="en-GB" w:eastAsia="he-IL"/>
        </w:rPr>
        <w:t>ראינו ש</w:t>
      </w:r>
      <w:r w:rsidR="00C50BAC">
        <w:rPr>
          <w:rFonts w:hint="cs"/>
          <w:rtl/>
          <w:lang w:val="en-GB" w:eastAsia="he-IL"/>
        </w:rPr>
        <w:t xml:space="preserve">מדובר בחנויות שגם ללא </w:t>
      </w:r>
      <w:bookmarkStart w:id="641" w:name="_ETM_Q1_2651107"/>
      <w:bookmarkEnd w:id="641"/>
      <w:r w:rsidR="00C50BAC">
        <w:rPr>
          <w:rFonts w:hint="cs"/>
          <w:rtl/>
          <w:lang w:val="en-GB" w:eastAsia="he-IL"/>
        </w:rPr>
        <w:t>קשר לקורונה מכרו לא רק מ</w:t>
      </w:r>
      <w:r w:rsidR="002E517B">
        <w:rPr>
          <w:rFonts w:hint="cs"/>
          <w:rtl/>
          <w:lang w:val="en-GB" w:eastAsia="he-IL"/>
        </w:rPr>
        <w:t>זון</w:t>
      </w:r>
      <w:r w:rsidR="00C50BAC">
        <w:rPr>
          <w:rFonts w:hint="cs"/>
          <w:rtl/>
          <w:lang w:val="en-GB" w:eastAsia="he-IL"/>
        </w:rPr>
        <w:t xml:space="preserve"> </w:t>
      </w:r>
      <w:r w:rsidR="002E517B">
        <w:rPr>
          <w:rFonts w:hint="cs"/>
          <w:rtl/>
          <w:lang w:val="en-GB" w:eastAsia="he-IL"/>
        </w:rPr>
        <w:t xml:space="preserve">אלא </w:t>
      </w:r>
      <w:r w:rsidR="00C50BAC">
        <w:rPr>
          <w:rFonts w:hint="cs"/>
          <w:rtl/>
          <w:lang w:val="en-GB" w:eastAsia="he-IL"/>
        </w:rPr>
        <w:t xml:space="preserve">עוד מוצרים. </w:t>
      </w:r>
      <w:bookmarkStart w:id="642" w:name="_ETM_Q1_2660288"/>
      <w:bookmarkEnd w:id="642"/>
      <w:r w:rsidR="00C50BAC">
        <w:rPr>
          <w:rFonts w:hint="cs"/>
          <w:rtl/>
          <w:lang w:val="en-GB" w:eastAsia="he-IL"/>
        </w:rPr>
        <w:t xml:space="preserve">כשניסינו להתחיל לומר אלה מוצרים הן </w:t>
      </w:r>
      <w:bookmarkStart w:id="643" w:name="_ETM_Q1_2666286"/>
      <w:bookmarkEnd w:id="643"/>
      <w:r w:rsidR="00C50BAC">
        <w:rPr>
          <w:rFonts w:hint="cs"/>
          <w:rtl/>
          <w:lang w:val="en-GB" w:eastAsia="he-IL"/>
        </w:rPr>
        <w:t xml:space="preserve">יוכלו למכור בנוסף למזון, ראינו שאין אפשרות אמיתית לעשות את </w:t>
      </w:r>
      <w:bookmarkStart w:id="644" w:name="_ETM_Q1_2675107"/>
      <w:bookmarkEnd w:id="644"/>
      <w:r w:rsidR="00C50BAC">
        <w:rPr>
          <w:rFonts w:hint="cs"/>
          <w:rtl/>
          <w:lang w:val="en-GB" w:eastAsia="he-IL"/>
        </w:rPr>
        <w:t xml:space="preserve">זה. בשביל אדם </w:t>
      </w:r>
      <w:r w:rsidR="005F3D2E">
        <w:rPr>
          <w:rFonts w:hint="cs"/>
          <w:rtl/>
          <w:lang w:val="en-GB" w:eastAsia="he-IL"/>
        </w:rPr>
        <w:t xml:space="preserve">אחד </w:t>
      </w:r>
      <w:r w:rsidR="008531EB">
        <w:rPr>
          <w:rFonts w:hint="cs"/>
          <w:rtl/>
          <w:lang w:val="en-GB" w:eastAsia="he-IL"/>
        </w:rPr>
        <w:t xml:space="preserve">מטריה </w:t>
      </w:r>
      <w:r w:rsidR="00C50BAC">
        <w:rPr>
          <w:rFonts w:hint="cs"/>
          <w:rtl/>
          <w:lang w:val="en-GB" w:eastAsia="he-IL"/>
        </w:rPr>
        <w:t xml:space="preserve">ביום גשם </w:t>
      </w:r>
      <w:bookmarkStart w:id="645" w:name="_ETM_Q1_2678028"/>
      <w:bookmarkEnd w:id="645"/>
      <w:r w:rsidR="008531EB">
        <w:rPr>
          <w:rFonts w:hint="cs"/>
          <w:rtl/>
          <w:lang w:val="en-GB" w:eastAsia="he-IL"/>
        </w:rPr>
        <w:t xml:space="preserve">זה </w:t>
      </w:r>
      <w:r w:rsidR="00C50BAC">
        <w:rPr>
          <w:rFonts w:hint="cs"/>
          <w:rtl/>
          <w:lang w:val="en-GB" w:eastAsia="he-IL"/>
        </w:rPr>
        <w:t>מו</w:t>
      </w:r>
      <w:r w:rsidR="008531EB">
        <w:rPr>
          <w:rFonts w:hint="cs"/>
          <w:rtl/>
          <w:lang w:val="en-GB" w:eastAsia="he-IL"/>
        </w:rPr>
        <w:t xml:space="preserve">צר חיוני שהוא חייב לרכוש כרגע, </w:t>
      </w:r>
      <w:r w:rsidR="00C50BAC">
        <w:rPr>
          <w:rFonts w:hint="cs"/>
          <w:rtl/>
          <w:lang w:val="en-GB" w:eastAsia="he-IL"/>
        </w:rPr>
        <w:t xml:space="preserve">בשביל אדם </w:t>
      </w:r>
      <w:bookmarkStart w:id="646" w:name="_ETM_Q1_2683206"/>
      <w:bookmarkEnd w:id="646"/>
      <w:r w:rsidR="00C50BAC">
        <w:rPr>
          <w:rFonts w:hint="cs"/>
          <w:rtl/>
          <w:lang w:val="en-GB" w:eastAsia="he-IL"/>
        </w:rPr>
        <w:t xml:space="preserve">אחר </w:t>
      </w:r>
      <w:r w:rsidR="008531EB">
        <w:rPr>
          <w:rFonts w:hint="cs"/>
          <w:rtl/>
          <w:lang w:val="en-GB" w:eastAsia="he-IL"/>
        </w:rPr>
        <w:t xml:space="preserve">מוצר חיוני יהיה </w:t>
      </w:r>
      <w:r w:rsidR="00C50BAC">
        <w:rPr>
          <w:rFonts w:hint="cs"/>
          <w:rtl/>
          <w:lang w:val="en-GB" w:eastAsia="he-IL"/>
        </w:rPr>
        <w:t xml:space="preserve">זוג גרביים שבמקרה הוא מוצא ליד הקופה. אין </w:t>
      </w:r>
      <w:bookmarkStart w:id="647" w:name="_ETM_Q1_2687329"/>
      <w:bookmarkEnd w:id="647"/>
      <w:r w:rsidR="00C50BAC">
        <w:rPr>
          <w:rFonts w:hint="cs"/>
          <w:rtl/>
          <w:lang w:val="en-GB" w:eastAsia="he-IL"/>
        </w:rPr>
        <w:t xml:space="preserve">לנו באמת אפשרות לבודד במה מדובר, לכן החלטנו להשאיר </w:t>
      </w:r>
      <w:bookmarkStart w:id="648" w:name="_ETM_Q1_2695312"/>
      <w:bookmarkEnd w:id="648"/>
      <w:r w:rsidR="00C50BAC">
        <w:rPr>
          <w:rFonts w:hint="cs"/>
          <w:rtl/>
          <w:lang w:val="en-GB" w:eastAsia="he-IL"/>
        </w:rPr>
        <w:t>את התקנה כפי שהיא</w:t>
      </w:r>
      <w:bookmarkStart w:id="649" w:name="_ETM_Q1_2697540"/>
      <w:bookmarkStart w:id="650" w:name="_ETM_Q1_2697597"/>
      <w:bookmarkEnd w:id="649"/>
      <w:bookmarkEnd w:id="650"/>
      <w:r w:rsidR="00C50BAC">
        <w:rPr>
          <w:rFonts w:hint="cs"/>
          <w:rtl/>
          <w:lang w:val="en-GB" w:eastAsia="he-IL"/>
        </w:rPr>
        <w:t>.</w:t>
      </w:r>
      <w:bookmarkStart w:id="651" w:name="_ETM_Q1_2699790"/>
      <w:bookmarkStart w:id="652" w:name="_ETM_Q1_2699840"/>
      <w:bookmarkStart w:id="653" w:name="_ETM_Q1_2701576"/>
      <w:bookmarkEnd w:id="651"/>
      <w:bookmarkEnd w:id="652"/>
      <w:bookmarkEnd w:id="653"/>
    </w:p>
    <w:p w:rsidR="008531EB" w:rsidRDefault="008531EB" w:rsidP="008531EB">
      <w:pPr>
        <w:ind w:firstLine="0"/>
        <w:rPr>
          <w:rtl/>
          <w:lang w:val="en-GB" w:eastAsia="he-IL"/>
        </w:rPr>
      </w:pPr>
    </w:p>
    <w:p w:rsidR="008531EB" w:rsidRDefault="008531EB" w:rsidP="008531EB">
      <w:pPr>
        <w:pStyle w:val="af6"/>
        <w:keepNext/>
        <w:rPr>
          <w:rtl/>
          <w:lang w:val="en-GB"/>
        </w:rPr>
      </w:pPr>
      <w:bookmarkStart w:id="654" w:name="ET_yor_6065_37"/>
      <w:r w:rsidRPr="008531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8531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4"/>
    </w:p>
    <w:p w:rsidR="008531EB" w:rsidRDefault="008531EB" w:rsidP="008531EB">
      <w:pPr>
        <w:pStyle w:val="KeepWithNext"/>
        <w:rPr>
          <w:rtl/>
          <w:lang w:val="en-GB" w:eastAsia="he-IL"/>
        </w:rPr>
      </w:pPr>
    </w:p>
    <w:p w:rsidR="008531EB" w:rsidRDefault="008531EB" w:rsidP="008531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יכולה </w:t>
      </w:r>
      <w:bookmarkStart w:id="655" w:name="_ETM_Q1_2705096"/>
      <w:bookmarkEnd w:id="655"/>
      <w:r>
        <w:rPr>
          <w:rFonts w:hint="cs"/>
          <w:rtl/>
          <w:lang w:val="en-GB" w:eastAsia="he-IL"/>
        </w:rPr>
        <w:t>לומר רק מוצרי חשמל, לא דברים אחרים.</w:t>
      </w:r>
      <w:bookmarkStart w:id="656" w:name="_ETM_Q1_2711064"/>
      <w:bookmarkEnd w:id="656"/>
    </w:p>
    <w:p w:rsidR="008531EB" w:rsidRDefault="008531EB" w:rsidP="008531EB">
      <w:pPr>
        <w:ind w:firstLine="0"/>
        <w:rPr>
          <w:rtl/>
          <w:lang w:val="en-GB" w:eastAsia="he-IL"/>
        </w:rPr>
      </w:pPr>
      <w:bookmarkStart w:id="657" w:name="_ETM_Q1_2711123"/>
      <w:bookmarkStart w:id="658" w:name="_ETM_Q1_2711874"/>
      <w:bookmarkEnd w:id="657"/>
      <w:bookmarkEnd w:id="658"/>
    </w:p>
    <w:p w:rsidR="008531EB" w:rsidRDefault="008531EB" w:rsidP="008531EB">
      <w:pPr>
        <w:pStyle w:val="af9"/>
        <w:keepNext/>
        <w:rPr>
          <w:rtl/>
          <w:lang w:val="en-GB" w:eastAsia="he-IL"/>
        </w:rPr>
      </w:pPr>
      <w:bookmarkStart w:id="659" w:name="_ETM_Q1_2711955"/>
      <w:bookmarkStart w:id="660" w:name="_ETM_Q1_2707895"/>
      <w:bookmarkStart w:id="661" w:name="ET_guest_מיכל_גולדברג_38"/>
      <w:bookmarkEnd w:id="659"/>
      <w:bookmarkEnd w:id="660"/>
      <w:r w:rsidRPr="008531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8531E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1"/>
    </w:p>
    <w:p w:rsidR="008531EB" w:rsidRDefault="008531EB" w:rsidP="008531EB">
      <w:pPr>
        <w:pStyle w:val="KeepWithNext"/>
        <w:rPr>
          <w:rtl/>
          <w:lang w:val="en-GB" w:eastAsia="he-IL"/>
        </w:rPr>
      </w:pPr>
    </w:p>
    <w:p w:rsidR="008531EB" w:rsidRDefault="008531EB" w:rsidP="008531EB">
      <w:pPr>
        <w:rPr>
          <w:rtl/>
          <w:lang w:val="en-GB" w:eastAsia="he-IL"/>
        </w:rPr>
      </w:pPr>
      <w:bookmarkStart w:id="662" w:name="_ETM_Q1_2708411"/>
      <w:bookmarkStart w:id="663" w:name="_ETM_Q1_2708455"/>
      <w:bookmarkEnd w:id="662"/>
      <w:bookmarkEnd w:id="663"/>
      <w:r>
        <w:rPr>
          <w:rFonts w:hint="cs"/>
          <w:rtl/>
          <w:lang w:val="en-GB" w:eastAsia="he-IL"/>
        </w:rPr>
        <w:t xml:space="preserve">בחנו את האפשרות </w:t>
      </w:r>
      <w:bookmarkStart w:id="664" w:name="_ETM_Q1_2712977"/>
      <w:bookmarkEnd w:id="664"/>
      <w:r>
        <w:rPr>
          <w:rFonts w:hint="cs"/>
          <w:rtl/>
          <w:lang w:val="en-GB" w:eastAsia="he-IL"/>
        </w:rPr>
        <w:t xml:space="preserve">לבודד רק מזון ומוצרים חיוניים. היו התייעצויות נרחבות </w:t>
      </w:r>
      <w:bookmarkStart w:id="665" w:name="_ETM_Q1_2717450"/>
      <w:bookmarkEnd w:id="665"/>
      <w:r>
        <w:rPr>
          <w:rFonts w:hint="cs"/>
          <w:rtl/>
          <w:lang w:val="en-GB" w:eastAsia="he-IL"/>
        </w:rPr>
        <w:t xml:space="preserve">בתוך הממשלה עם משרדי הממשלה הרלוונטיים </w:t>
      </w:r>
      <w:bookmarkStart w:id="666" w:name="_ETM_Q1_2732280"/>
      <w:bookmarkEnd w:id="666"/>
      <w:r w:rsidR="001B235E">
        <w:rPr>
          <w:rFonts w:hint="cs"/>
          <w:rtl/>
          <w:lang w:val="en-GB" w:eastAsia="he-IL"/>
        </w:rPr>
        <w:t xml:space="preserve">ועם רשות התחרות, אבל </w:t>
      </w:r>
      <w:r>
        <w:rPr>
          <w:rFonts w:hint="cs"/>
          <w:rtl/>
          <w:lang w:val="en-GB" w:eastAsia="he-IL"/>
        </w:rPr>
        <w:t xml:space="preserve">המסקנה ברמה המשפטית הייתה להישאר </w:t>
      </w:r>
      <w:bookmarkStart w:id="667" w:name="_ETM_Q1_2738289"/>
      <w:bookmarkEnd w:id="667"/>
      <w:r>
        <w:rPr>
          <w:rFonts w:hint="cs"/>
          <w:rtl/>
          <w:lang w:val="en-GB" w:eastAsia="he-IL"/>
        </w:rPr>
        <w:t>עם החריג כפי שהוא כעת.</w:t>
      </w:r>
    </w:p>
    <w:p w:rsidR="008531EB" w:rsidRDefault="008531EB" w:rsidP="008531EB">
      <w:pPr>
        <w:ind w:firstLine="0"/>
        <w:rPr>
          <w:rtl/>
          <w:lang w:val="en-GB" w:eastAsia="he-IL"/>
        </w:rPr>
      </w:pPr>
    </w:p>
    <w:p w:rsidR="008531EB" w:rsidRDefault="008531EB" w:rsidP="008531EB">
      <w:pPr>
        <w:pStyle w:val="af6"/>
        <w:keepNext/>
        <w:rPr>
          <w:rtl/>
          <w:lang w:val="en-GB"/>
        </w:rPr>
      </w:pPr>
      <w:bookmarkStart w:id="668" w:name="ET_yor_6065_39"/>
      <w:r w:rsidRPr="008531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8531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8"/>
    </w:p>
    <w:p w:rsidR="008531EB" w:rsidRDefault="008531EB" w:rsidP="008531EB">
      <w:pPr>
        <w:pStyle w:val="KeepWithNext"/>
        <w:rPr>
          <w:rtl/>
          <w:lang w:val="en-GB"/>
        </w:rPr>
      </w:pPr>
    </w:p>
    <w:p w:rsidR="008531EB" w:rsidRDefault="008531EB" w:rsidP="008531E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כי מוצרי חשמל הם פחות חיוניים?</w:t>
      </w:r>
    </w:p>
    <w:p w:rsidR="008531EB" w:rsidRDefault="008531EB" w:rsidP="008531EB">
      <w:pPr>
        <w:ind w:firstLine="0"/>
        <w:rPr>
          <w:rtl/>
          <w:lang w:val="en-GB"/>
        </w:rPr>
      </w:pPr>
    </w:p>
    <w:p w:rsidR="008531EB" w:rsidRDefault="008531EB" w:rsidP="008531EB">
      <w:pPr>
        <w:pStyle w:val="af9"/>
        <w:keepNext/>
        <w:rPr>
          <w:rtl/>
          <w:lang w:val="en-GB"/>
        </w:rPr>
      </w:pPr>
      <w:bookmarkStart w:id="669" w:name="_ETM_Q1_2735394"/>
      <w:bookmarkStart w:id="670" w:name="_ETM_Q1_2735463"/>
      <w:bookmarkStart w:id="671" w:name="_ETM_Q1_2736813"/>
      <w:bookmarkStart w:id="672" w:name="ET_guest_מיכל_גולדברג_40"/>
      <w:bookmarkEnd w:id="669"/>
      <w:bookmarkEnd w:id="670"/>
      <w:bookmarkEnd w:id="671"/>
      <w:r w:rsidRPr="008531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8531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:rsidR="008531EB" w:rsidRDefault="008531EB" w:rsidP="008531EB">
      <w:pPr>
        <w:pStyle w:val="KeepWithNext"/>
        <w:rPr>
          <w:rtl/>
          <w:lang w:val="en-GB"/>
        </w:rPr>
      </w:pPr>
    </w:p>
    <w:p w:rsidR="00F85BEB" w:rsidRDefault="00F85BEB" w:rsidP="00F85BEB">
      <w:pPr>
        <w:rPr>
          <w:rtl/>
          <w:lang w:val="en-GB"/>
        </w:rPr>
      </w:pPr>
      <w:bookmarkStart w:id="673" w:name="_ETM_Q1_2737330"/>
      <w:bookmarkStart w:id="674" w:name="_ETM_Q1_2737367"/>
      <w:bookmarkEnd w:id="673"/>
      <w:bookmarkEnd w:id="674"/>
      <w:r>
        <w:rPr>
          <w:rFonts w:hint="cs"/>
          <w:rtl/>
          <w:lang w:val="en-GB"/>
        </w:rPr>
        <w:t xml:space="preserve">לגבי חנות למכירת מוצרי חשמל חיוניים </w:t>
      </w:r>
      <w:bookmarkStart w:id="675" w:name="_ETM_Q1_2748737"/>
      <w:bookmarkEnd w:id="675"/>
      <w:r>
        <w:rPr>
          <w:rFonts w:hint="cs"/>
          <w:rtl/>
          <w:lang w:val="en-GB"/>
        </w:rPr>
        <w:t xml:space="preserve">יש חריג נפרד. </w:t>
      </w:r>
      <w:bookmarkStart w:id="676" w:name="_ETM_Q1_2750785"/>
      <w:bookmarkStart w:id="677" w:name="_ETM_Q1_2750841"/>
      <w:bookmarkStart w:id="678" w:name="_ETM_Q1_2752458"/>
      <w:bookmarkStart w:id="679" w:name="_ETM_Q1_2753623"/>
      <w:bookmarkStart w:id="680" w:name="_ETM_Q1_2753697"/>
      <w:bookmarkStart w:id="681" w:name="_ETM_Q1_2753986"/>
      <w:bookmarkStart w:id="682" w:name="_ETM_Q1_2754080"/>
      <w:bookmarkStart w:id="683" w:name="_ETM_Q1_2755828"/>
      <w:bookmarkStart w:id="684" w:name="_ETM_Q1_2755858"/>
      <w:bookmarkStart w:id="685" w:name="ET_yor_6065_41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  <w:lang w:val="en-GB"/>
        </w:rPr>
        <w:t xml:space="preserve">זה נכון שעיקר העיסוק בחנויות מזון צריך להיות מכירת </w:t>
      </w:r>
      <w:bookmarkStart w:id="686" w:name="_ETM_Q1_2766493"/>
      <w:bookmarkEnd w:id="686"/>
      <w:r>
        <w:rPr>
          <w:rFonts w:hint="cs"/>
          <w:rtl/>
          <w:lang w:val="en-GB"/>
        </w:rPr>
        <w:t xml:space="preserve">מזון, אבל לפי התקנה כעת, ולא שינינו את </w:t>
      </w:r>
      <w:bookmarkStart w:id="687" w:name="_ETM_Q1_2768385"/>
      <w:bookmarkEnd w:id="687"/>
      <w:r>
        <w:rPr>
          <w:rFonts w:hint="cs"/>
          <w:rtl/>
          <w:lang w:val="en-GB"/>
        </w:rPr>
        <w:t xml:space="preserve">זה, הן לא מחויבות למכור אך ורק מזון. שקלנו </w:t>
      </w:r>
      <w:bookmarkStart w:id="688" w:name="_ETM_Q1_2772757"/>
      <w:bookmarkEnd w:id="688"/>
      <w:r>
        <w:rPr>
          <w:rFonts w:hint="cs"/>
          <w:rtl/>
          <w:lang w:val="en-GB"/>
        </w:rPr>
        <w:t>את הדברים והגענו למסקנה שהפתרון הנכון ביותר הוא להשאיר את התקנה כפי שהיא.</w:t>
      </w:r>
    </w:p>
    <w:p w:rsidR="00F85BEB" w:rsidRDefault="00F85BEB" w:rsidP="00F85BEB">
      <w:pPr>
        <w:ind w:firstLine="0"/>
        <w:rPr>
          <w:rtl/>
          <w:lang w:val="en-GB"/>
        </w:rPr>
      </w:pPr>
    </w:p>
    <w:p w:rsidR="00F85BEB" w:rsidRDefault="00F85BEB" w:rsidP="00F85BEB">
      <w:pPr>
        <w:pStyle w:val="a4"/>
        <w:keepNext/>
        <w:rPr>
          <w:rtl/>
          <w:lang w:val="en-GB"/>
        </w:rPr>
      </w:pPr>
      <w:bookmarkStart w:id="689" w:name="ET_speaker_גור_בליי_44"/>
      <w:r w:rsidRPr="00F85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F85B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9"/>
    </w:p>
    <w:p w:rsidR="00F85BEB" w:rsidRDefault="00F85BEB" w:rsidP="00F85BEB">
      <w:pPr>
        <w:pStyle w:val="KeepWithNext"/>
        <w:rPr>
          <w:rtl/>
          <w:lang w:val="en-GB"/>
        </w:rPr>
      </w:pPr>
    </w:p>
    <w:p w:rsidR="006F3A2E" w:rsidRDefault="006F3A2E" w:rsidP="00F85BEB">
      <w:pPr>
        <w:rPr>
          <w:rtl/>
          <w:lang w:val="en-GB"/>
        </w:rPr>
      </w:pPr>
      <w:r>
        <w:rPr>
          <w:rFonts w:hint="cs"/>
          <w:rtl/>
          <w:lang w:val="en-GB"/>
        </w:rPr>
        <w:t>מדוע זה הפתרון הנכון?</w:t>
      </w:r>
    </w:p>
    <w:p w:rsidR="006F3A2E" w:rsidRDefault="006F3A2E" w:rsidP="006F3A2E">
      <w:pPr>
        <w:ind w:firstLine="0"/>
        <w:rPr>
          <w:rtl/>
          <w:lang w:val="en-GB"/>
        </w:rPr>
      </w:pPr>
      <w:bookmarkStart w:id="690" w:name="_ETM_Q1_2787544"/>
      <w:bookmarkStart w:id="691" w:name="_ETM_Q1_2787614"/>
      <w:bookmarkStart w:id="692" w:name="_ETM_Q1_2788100"/>
      <w:bookmarkEnd w:id="690"/>
      <w:bookmarkEnd w:id="691"/>
      <w:bookmarkEnd w:id="692"/>
    </w:p>
    <w:p w:rsidR="006F3A2E" w:rsidRDefault="006F3A2E" w:rsidP="006F3A2E">
      <w:pPr>
        <w:pStyle w:val="af9"/>
        <w:keepNext/>
        <w:rPr>
          <w:rtl/>
          <w:lang w:val="en-GB"/>
        </w:rPr>
      </w:pPr>
      <w:bookmarkStart w:id="693" w:name="_ETM_Q1_2788166"/>
      <w:bookmarkStart w:id="694" w:name="ET_guest_מיכל_גולדברג_45"/>
      <w:bookmarkEnd w:id="693"/>
      <w:r w:rsidRPr="006F3A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6F3A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4"/>
    </w:p>
    <w:p w:rsidR="006F3A2E" w:rsidRDefault="006F3A2E" w:rsidP="006F3A2E">
      <w:pPr>
        <w:pStyle w:val="KeepWithNext"/>
        <w:rPr>
          <w:rtl/>
          <w:lang w:val="en-GB"/>
        </w:rPr>
      </w:pPr>
    </w:p>
    <w:p w:rsidR="006F3A2E" w:rsidRDefault="006F3A2E" w:rsidP="00E07C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אחרת היינו </w:t>
      </w:r>
      <w:bookmarkStart w:id="695" w:name="_ETM_Q1_2785876"/>
      <w:bookmarkEnd w:id="695"/>
      <w:r>
        <w:rPr>
          <w:rFonts w:hint="cs"/>
          <w:rtl/>
          <w:lang w:val="en-GB"/>
        </w:rPr>
        <w:t xml:space="preserve">צריכים לצמצם את זה למזון פלוס עוד כמה מוצרים חיוניים. </w:t>
      </w:r>
      <w:bookmarkStart w:id="696" w:name="_ETM_Q1_2793063"/>
      <w:bookmarkEnd w:id="696"/>
      <w:r>
        <w:rPr>
          <w:rFonts w:hint="cs"/>
          <w:rtl/>
          <w:lang w:val="en-GB"/>
        </w:rPr>
        <w:t xml:space="preserve">לא יכולנו לנקוב במה הם אותם מוצרים חיוניים שאותו סופרמרקט </w:t>
      </w:r>
      <w:bookmarkStart w:id="697" w:name="_ETM_Q1_2792651"/>
      <w:bookmarkEnd w:id="697"/>
      <w:r>
        <w:rPr>
          <w:rFonts w:hint="cs"/>
          <w:rtl/>
          <w:lang w:val="en-GB"/>
        </w:rPr>
        <w:t xml:space="preserve">יוכל למכור בנוסף למזון. גם עלתה טענה מבחינת המשטרה </w:t>
      </w:r>
      <w:bookmarkStart w:id="698" w:name="_ETM_Q1_2799764"/>
      <w:bookmarkEnd w:id="698"/>
      <w:r>
        <w:rPr>
          <w:rFonts w:hint="cs"/>
          <w:rtl/>
          <w:lang w:val="en-GB"/>
        </w:rPr>
        <w:t>שהיא</w:t>
      </w:r>
      <w:r w:rsidR="001B235E">
        <w:rPr>
          <w:rFonts w:hint="cs"/>
          <w:rtl/>
          <w:lang w:val="en-GB"/>
        </w:rPr>
        <w:t xml:space="preserve"> לא תוכל לאכוף את זה. אם נכתוב </w:t>
      </w:r>
      <w:r>
        <w:rPr>
          <w:rFonts w:hint="cs"/>
          <w:rtl/>
          <w:lang w:val="en-GB"/>
        </w:rPr>
        <w:t xml:space="preserve">מוצרי מזון </w:t>
      </w:r>
      <w:bookmarkStart w:id="699" w:name="_ETM_Q1_2802596"/>
      <w:bookmarkEnd w:id="699"/>
      <w:r w:rsidR="001B235E">
        <w:rPr>
          <w:rFonts w:hint="cs"/>
          <w:rtl/>
          <w:lang w:val="en-GB"/>
        </w:rPr>
        <w:t>ומוצרים חיוניים נלווים נוספים</w:t>
      </w:r>
      <w:r>
        <w:rPr>
          <w:rFonts w:hint="cs"/>
          <w:rtl/>
          <w:lang w:val="en-GB"/>
        </w:rPr>
        <w:t>, נצטרך לתת ל</w:t>
      </w:r>
      <w:r w:rsidR="00D22305">
        <w:rPr>
          <w:rFonts w:hint="cs"/>
          <w:rtl/>
          <w:lang w:val="en-GB"/>
        </w:rPr>
        <w:t>משטרה</w:t>
      </w:r>
      <w:r>
        <w:rPr>
          <w:rFonts w:hint="cs"/>
          <w:rtl/>
          <w:lang w:val="en-GB"/>
        </w:rPr>
        <w:t xml:space="preserve"> רשימה </w:t>
      </w:r>
      <w:bookmarkStart w:id="700" w:name="_ETM_Q1_2807294"/>
      <w:bookmarkEnd w:id="700"/>
      <w:r w:rsidR="00D22305">
        <w:rPr>
          <w:rFonts w:hint="cs"/>
          <w:rtl/>
          <w:lang w:val="en-GB"/>
        </w:rPr>
        <w:t>של המוצרים שמדובר בהם,</w:t>
      </w:r>
      <w:r>
        <w:rPr>
          <w:rFonts w:hint="cs"/>
          <w:rtl/>
          <w:lang w:val="en-GB"/>
        </w:rPr>
        <w:t xml:space="preserve"> </w:t>
      </w:r>
      <w:r w:rsidR="00D223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לא באמת מסו</w:t>
      </w:r>
      <w:bookmarkStart w:id="701" w:name="_ETM_Q1_2812185"/>
      <w:bookmarkEnd w:id="701"/>
      <w:r>
        <w:rPr>
          <w:rFonts w:hint="cs"/>
          <w:rtl/>
          <w:lang w:val="en-GB"/>
        </w:rPr>
        <w:t xml:space="preserve">גלים לתת רשימה כזאת. </w:t>
      </w:r>
      <w:bookmarkStart w:id="702" w:name="_ETM_Q1_2815640"/>
      <w:bookmarkEnd w:id="702"/>
      <w:r>
        <w:rPr>
          <w:rFonts w:hint="cs"/>
          <w:rtl/>
          <w:lang w:val="en-GB"/>
        </w:rPr>
        <w:t xml:space="preserve">אם </w:t>
      </w:r>
      <w:r w:rsidR="00D22305">
        <w:rPr>
          <w:rFonts w:hint="cs"/>
          <w:rtl/>
          <w:lang w:val="en-GB"/>
        </w:rPr>
        <w:t>סופרמרקט י</w:t>
      </w:r>
      <w:r>
        <w:rPr>
          <w:rFonts w:hint="cs"/>
          <w:rtl/>
          <w:lang w:val="en-GB"/>
        </w:rPr>
        <w:t xml:space="preserve">חליט לנצל את </w:t>
      </w:r>
      <w:bookmarkStart w:id="703" w:name="_ETM_Q1_2822461"/>
      <w:bookmarkEnd w:id="703"/>
      <w:r>
        <w:rPr>
          <w:rFonts w:hint="cs"/>
          <w:rtl/>
          <w:lang w:val="en-GB"/>
        </w:rPr>
        <w:t xml:space="preserve">הסגר ולמכור צעצועים וטלוויזיות, זה לא יעבור, כי </w:t>
      </w:r>
      <w:bookmarkStart w:id="704" w:name="_ETM_Q1_2834094"/>
      <w:bookmarkEnd w:id="704"/>
      <w:r>
        <w:rPr>
          <w:rFonts w:hint="cs"/>
          <w:rtl/>
          <w:lang w:val="en-GB"/>
        </w:rPr>
        <w:t xml:space="preserve">עיקר העיסוק לא יישאר מזון, הוא כבר יהפוך לחנות </w:t>
      </w:r>
      <w:bookmarkStart w:id="705" w:name="_ETM_Q1_2833028"/>
      <w:bookmarkEnd w:id="705"/>
      <w:r>
        <w:rPr>
          <w:rFonts w:hint="cs"/>
          <w:rtl/>
          <w:lang w:val="en-GB"/>
        </w:rPr>
        <w:t xml:space="preserve">שהיא חצי מזון, חצי דברים אחרים.   </w:t>
      </w:r>
    </w:p>
    <w:p w:rsidR="00F85BEB" w:rsidRDefault="00F85BEB" w:rsidP="006F3A2E">
      <w:pPr>
        <w:rPr>
          <w:rtl/>
          <w:lang w:val="en-GB"/>
        </w:rPr>
      </w:pPr>
      <w:bookmarkStart w:id="706" w:name="_ETM_Q1_2795203"/>
      <w:bookmarkStart w:id="707" w:name="_ETM_Q1_2795261"/>
      <w:bookmarkEnd w:id="706"/>
      <w:bookmarkEnd w:id="70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</w:t>
      </w:r>
      <w:bookmarkEnd w:id="685"/>
    </w:p>
    <w:p w:rsidR="00E07C3D" w:rsidRDefault="00E07C3D" w:rsidP="00E07C3D">
      <w:pPr>
        <w:pStyle w:val="a4"/>
        <w:keepNext/>
        <w:rPr>
          <w:rtl/>
          <w:lang w:val="en-GB"/>
        </w:rPr>
      </w:pPr>
      <w:bookmarkStart w:id="708" w:name="_ETM_Q1_2834711"/>
      <w:bookmarkStart w:id="709" w:name="ET_speaker_גור_בליי_43"/>
      <w:bookmarkEnd w:id="708"/>
      <w:r w:rsidRPr="00E07C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E07C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9"/>
    </w:p>
    <w:p w:rsidR="00E07C3D" w:rsidRDefault="00E07C3D" w:rsidP="00E07C3D">
      <w:pPr>
        <w:pStyle w:val="KeepWithNext"/>
        <w:rPr>
          <w:rtl/>
          <w:lang w:val="en-GB" w:eastAsia="he-IL"/>
        </w:rPr>
      </w:pPr>
    </w:p>
    <w:p w:rsidR="00E07C3D" w:rsidRDefault="001B235E" w:rsidP="00E07C3D">
      <w:pPr>
        <w:rPr>
          <w:rtl/>
          <w:lang w:val="en-GB" w:eastAsia="he-IL"/>
        </w:rPr>
      </w:pPr>
      <w:bookmarkStart w:id="710" w:name="_ETM_Q1_2835164"/>
      <w:bookmarkStart w:id="711" w:name="_ETM_Q1_2835196"/>
      <w:bookmarkEnd w:id="710"/>
      <w:bookmarkEnd w:id="711"/>
      <w:r>
        <w:rPr>
          <w:rFonts w:hint="cs"/>
          <w:rtl/>
          <w:lang w:val="en-GB" w:eastAsia="he-IL"/>
        </w:rPr>
        <w:t>לא נכון, כי</w:t>
      </w:r>
      <w:r w:rsidR="00E07C3D">
        <w:rPr>
          <w:rFonts w:hint="cs"/>
          <w:rtl/>
          <w:lang w:val="en-GB" w:eastAsia="he-IL"/>
        </w:rPr>
        <w:t xml:space="preserve"> עדיין עיקר העיסוק של סופר </w:t>
      </w:r>
      <w:bookmarkStart w:id="712" w:name="_ETM_Q1_2834527"/>
      <w:bookmarkEnd w:id="712"/>
      <w:r w:rsidR="00E07C3D">
        <w:rPr>
          <w:rFonts w:hint="cs"/>
          <w:rtl/>
          <w:lang w:val="en-GB" w:eastAsia="he-IL"/>
        </w:rPr>
        <w:t xml:space="preserve">גדול יהיה מזון. </w:t>
      </w:r>
      <w:bookmarkStart w:id="713" w:name="_ETM_Q1_2838383"/>
      <w:bookmarkStart w:id="714" w:name="_ETM_Q1_2838451"/>
      <w:bookmarkStart w:id="715" w:name="_ETM_Q1_2839467"/>
      <w:bookmarkStart w:id="716" w:name="_ETM_Q1_2839534"/>
      <w:bookmarkEnd w:id="713"/>
      <w:bookmarkEnd w:id="714"/>
      <w:bookmarkEnd w:id="715"/>
      <w:bookmarkEnd w:id="716"/>
      <w:r w:rsidR="00E07C3D">
        <w:rPr>
          <w:rFonts w:hint="cs"/>
          <w:rtl/>
          <w:lang w:val="en-GB" w:eastAsia="he-IL"/>
        </w:rPr>
        <w:t xml:space="preserve">גם אם הוא יפתח אזור שלם </w:t>
      </w:r>
      <w:bookmarkStart w:id="717" w:name="_ETM_Q1_2841922"/>
      <w:bookmarkEnd w:id="717"/>
      <w:r w:rsidR="00E07C3D">
        <w:rPr>
          <w:rFonts w:hint="cs"/>
          <w:rtl/>
          <w:lang w:val="en-GB" w:eastAsia="he-IL"/>
        </w:rPr>
        <w:t>של צעצועים, 80% מהסופר - -</w:t>
      </w:r>
    </w:p>
    <w:p w:rsidR="00E07C3D" w:rsidRDefault="00E07C3D" w:rsidP="00E07C3D">
      <w:pPr>
        <w:ind w:firstLine="0"/>
        <w:rPr>
          <w:rtl/>
          <w:lang w:val="en-GB" w:eastAsia="he-IL"/>
        </w:rPr>
      </w:pPr>
    </w:p>
    <w:p w:rsidR="00E07C3D" w:rsidRDefault="00E07C3D" w:rsidP="00E07C3D">
      <w:pPr>
        <w:pStyle w:val="af9"/>
        <w:keepNext/>
        <w:rPr>
          <w:rtl/>
          <w:lang w:val="en-GB" w:eastAsia="he-IL"/>
        </w:rPr>
      </w:pPr>
      <w:bookmarkStart w:id="718" w:name="ET_guest_מיכל_גולדברג_44"/>
      <w:r w:rsidRPr="00E07C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E07C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8"/>
    </w:p>
    <w:p w:rsidR="00E07C3D" w:rsidRDefault="00E07C3D" w:rsidP="00E07C3D">
      <w:pPr>
        <w:pStyle w:val="KeepWithNext"/>
        <w:rPr>
          <w:rtl/>
          <w:lang w:val="en-GB" w:eastAsia="he-IL"/>
        </w:rPr>
      </w:pPr>
    </w:p>
    <w:p w:rsidR="00E07C3D" w:rsidRDefault="00E07C3D" w:rsidP="00C72D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הוא יפתח אזור ש</w:t>
      </w:r>
      <w:bookmarkStart w:id="719" w:name="_ETM_Q1_2849679"/>
      <w:bookmarkEnd w:id="719"/>
      <w:r>
        <w:rPr>
          <w:rFonts w:hint="cs"/>
          <w:rtl/>
          <w:lang w:val="en-GB" w:eastAsia="he-IL"/>
        </w:rPr>
        <w:t xml:space="preserve">לם של צעצועים, </w:t>
      </w:r>
      <w:r w:rsidR="00C72D1C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בכלל לא בטוח. </w:t>
      </w:r>
    </w:p>
    <w:p w:rsidR="00E07C3D" w:rsidRDefault="00E07C3D" w:rsidP="00E07C3D">
      <w:pPr>
        <w:ind w:firstLine="0"/>
        <w:rPr>
          <w:rtl/>
          <w:lang w:val="en-GB" w:eastAsia="he-IL"/>
        </w:rPr>
      </w:pPr>
      <w:bookmarkStart w:id="720" w:name="_ETM_Q1_2853342"/>
      <w:bookmarkStart w:id="721" w:name="_ETM_Q1_2853394"/>
      <w:bookmarkEnd w:id="720"/>
      <w:bookmarkEnd w:id="721"/>
    </w:p>
    <w:p w:rsidR="00E07C3D" w:rsidRDefault="00E07C3D" w:rsidP="00E07C3D">
      <w:pPr>
        <w:pStyle w:val="af6"/>
        <w:keepNext/>
        <w:rPr>
          <w:rtl/>
          <w:lang w:val="en-GB"/>
        </w:rPr>
      </w:pPr>
      <w:bookmarkStart w:id="722" w:name="_ETM_Q1_2853901"/>
      <w:bookmarkStart w:id="723" w:name="_ETM_Q1_2853972"/>
      <w:bookmarkStart w:id="724" w:name="ET_yor_6065_45"/>
      <w:bookmarkEnd w:id="722"/>
      <w:bookmarkEnd w:id="723"/>
      <w:r w:rsidRPr="00E07C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E07C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4"/>
    </w:p>
    <w:p w:rsidR="00E07C3D" w:rsidRDefault="00E07C3D" w:rsidP="00E07C3D">
      <w:pPr>
        <w:pStyle w:val="KeepWithNext"/>
        <w:rPr>
          <w:rtl/>
          <w:lang w:val="en-GB" w:eastAsia="he-IL"/>
        </w:rPr>
      </w:pPr>
    </w:p>
    <w:p w:rsidR="00E07C3D" w:rsidRDefault="00E07C3D" w:rsidP="00E07C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יכולה להתייחס להגבלת הטיסות?</w:t>
      </w:r>
    </w:p>
    <w:p w:rsidR="00E07C3D" w:rsidRDefault="00E07C3D" w:rsidP="00E07C3D">
      <w:pPr>
        <w:ind w:firstLine="0"/>
        <w:rPr>
          <w:rtl/>
          <w:lang w:val="en-GB" w:eastAsia="he-IL"/>
        </w:rPr>
      </w:pPr>
    </w:p>
    <w:p w:rsidR="00E07C3D" w:rsidRDefault="00E07C3D" w:rsidP="00E07C3D">
      <w:pPr>
        <w:pStyle w:val="af9"/>
        <w:keepNext/>
        <w:rPr>
          <w:rtl/>
          <w:lang w:val="en-GB" w:eastAsia="he-IL"/>
        </w:rPr>
      </w:pPr>
      <w:bookmarkStart w:id="725" w:name="_ETM_Q1_2864188"/>
      <w:bookmarkStart w:id="726" w:name="ET_guest_מיכל_גולדברג_46"/>
      <w:bookmarkEnd w:id="725"/>
      <w:r w:rsidRPr="00E07C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E07C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6"/>
    </w:p>
    <w:p w:rsidR="00E07C3D" w:rsidRDefault="00E07C3D" w:rsidP="00E07C3D">
      <w:pPr>
        <w:pStyle w:val="KeepWithNext"/>
        <w:rPr>
          <w:rtl/>
          <w:lang w:val="en-GB" w:eastAsia="he-IL"/>
        </w:rPr>
      </w:pPr>
    </w:p>
    <w:p w:rsidR="00DF493C" w:rsidRDefault="00E07C3D" w:rsidP="00BD6952">
      <w:pPr>
        <w:rPr>
          <w:rtl/>
          <w:lang w:val="en-GB" w:eastAsia="he-IL"/>
        </w:rPr>
      </w:pPr>
      <w:bookmarkStart w:id="727" w:name="_ETM_Q1_2864738"/>
      <w:bookmarkStart w:id="728" w:name="_ETM_Q1_2864768"/>
      <w:bookmarkEnd w:id="727"/>
      <w:bookmarkEnd w:id="728"/>
      <w:r>
        <w:rPr>
          <w:rFonts w:hint="cs"/>
          <w:rtl/>
          <w:lang w:val="en-GB" w:eastAsia="he-IL"/>
        </w:rPr>
        <w:t xml:space="preserve">מדובר פה באיזון בין אינטרסים. </w:t>
      </w:r>
      <w:bookmarkStart w:id="729" w:name="_ETM_Q1_2878324"/>
      <w:bookmarkEnd w:id="729"/>
      <w:r>
        <w:rPr>
          <w:rFonts w:hint="cs"/>
          <w:rtl/>
          <w:lang w:val="en-GB" w:eastAsia="he-IL"/>
        </w:rPr>
        <w:t xml:space="preserve">בשלב הזה, כשיש </w:t>
      </w:r>
      <w:bookmarkStart w:id="730" w:name="_ETM_Q1_2882612"/>
      <w:bookmarkEnd w:id="730"/>
      <w:r>
        <w:rPr>
          <w:rFonts w:hint="cs"/>
          <w:rtl/>
          <w:lang w:val="en-GB" w:eastAsia="he-IL"/>
        </w:rPr>
        <w:t>את המוטציות מהנגיף, יש חשש מאוד משמעותי</w:t>
      </w:r>
      <w:r w:rsidR="009C2646">
        <w:rPr>
          <w:rFonts w:hint="cs"/>
          <w:rtl/>
          <w:lang w:val="en-GB" w:eastAsia="he-IL"/>
        </w:rPr>
        <w:t>.</w:t>
      </w:r>
      <w:bookmarkStart w:id="731" w:name="_ETM_Q1_2889057"/>
      <w:bookmarkEnd w:id="731"/>
      <w:r w:rsidR="009C2646">
        <w:rPr>
          <w:rFonts w:hint="cs"/>
          <w:rtl/>
          <w:lang w:val="en-GB" w:eastAsia="he-IL"/>
        </w:rPr>
        <w:t xml:space="preserve"> זה נכון </w:t>
      </w:r>
      <w:bookmarkStart w:id="732" w:name="_ETM_Q1_2903651"/>
      <w:bookmarkEnd w:id="732"/>
      <w:r w:rsidR="009C2646">
        <w:rPr>
          <w:rFonts w:hint="cs"/>
          <w:rtl/>
          <w:lang w:val="en-GB" w:eastAsia="he-IL"/>
        </w:rPr>
        <w:t xml:space="preserve">שהבידוד במלונית לאלה שחוזרים מחו"ל נותן פתרון, אבל זה לא </w:t>
      </w:r>
      <w:bookmarkStart w:id="733" w:name="_ETM_Q1_2915294"/>
      <w:bookmarkEnd w:id="733"/>
      <w:r w:rsidR="009C2646">
        <w:rPr>
          <w:rFonts w:hint="cs"/>
          <w:rtl/>
          <w:lang w:val="en-GB" w:eastAsia="he-IL"/>
        </w:rPr>
        <w:t xml:space="preserve">נותן פתרון מלא. המוטציה מאוד מטרידה את משרד הבריאות, </w:t>
      </w:r>
      <w:bookmarkStart w:id="734" w:name="_ETM_Q1_2925708"/>
      <w:bookmarkEnd w:id="734"/>
      <w:r w:rsidR="009C2646">
        <w:rPr>
          <w:rFonts w:hint="cs"/>
          <w:rtl/>
          <w:lang w:val="en-GB" w:eastAsia="he-IL"/>
        </w:rPr>
        <w:t xml:space="preserve">לכן נדרש </w:t>
      </w:r>
      <w:r w:rsidR="00BD6952">
        <w:rPr>
          <w:rFonts w:hint="cs"/>
          <w:rtl/>
          <w:lang w:val="en-GB" w:eastAsia="he-IL"/>
        </w:rPr>
        <w:t xml:space="preserve">עוד </w:t>
      </w:r>
      <w:r w:rsidR="009C2646">
        <w:rPr>
          <w:rFonts w:hint="cs"/>
          <w:rtl/>
          <w:lang w:val="en-GB" w:eastAsia="he-IL"/>
        </w:rPr>
        <w:t xml:space="preserve">הסדר בנוסף להסדר של </w:t>
      </w:r>
      <w:bookmarkStart w:id="735" w:name="_ETM_Q1_2929159"/>
      <w:bookmarkEnd w:id="735"/>
      <w:r w:rsidR="009C2646">
        <w:rPr>
          <w:rFonts w:hint="cs"/>
          <w:rtl/>
          <w:lang w:val="en-GB" w:eastAsia="he-IL"/>
        </w:rPr>
        <w:t xml:space="preserve">המלוניות. כן נעשו פה איזונים, כמו שציינת, </w:t>
      </w:r>
      <w:r w:rsidR="00BD6952">
        <w:rPr>
          <w:rFonts w:hint="cs"/>
          <w:rtl/>
          <w:lang w:val="en-GB" w:eastAsia="he-IL"/>
        </w:rPr>
        <w:t>ו</w:t>
      </w:r>
      <w:r w:rsidR="009C2646">
        <w:rPr>
          <w:rFonts w:hint="cs"/>
          <w:rtl/>
          <w:lang w:val="en-GB" w:eastAsia="he-IL"/>
        </w:rPr>
        <w:t xml:space="preserve">כן </w:t>
      </w:r>
      <w:bookmarkStart w:id="736" w:name="_ETM_Q1_2934380"/>
      <w:bookmarkEnd w:id="736"/>
      <w:r w:rsidR="009C2646">
        <w:rPr>
          <w:rFonts w:hint="cs"/>
          <w:rtl/>
          <w:lang w:val="en-GB" w:eastAsia="he-IL"/>
        </w:rPr>
        <w:t xml:space="preserve">נעשו פה החרגות, אבל בעת הזאת המטרה </w:t>
      </w:r>
      <w:r w:rsidR="00BD6952">
        <w:rPr>
          <w:rFonts w:hint="cs"/>
          <w:rtl/>
          <w:lang w:val="en-GB" w:eastAsia="he-IL"/>
        </w:rPr>
        <w:t xml:space="preserve">היא </w:t>
      </w:r>
      <w:r w:rsidR="009C2646">
        <w:rPr>
          <w:rFonts w:hint="cs"/>
          <w:rtl/>
          <w:lang w:val="en-GB" w:eastAsia="he-IL"/>
        </w:rPr>
        <w:t>שאנשים לא ייס</w:t>
      </w:r>
      <w:bookmarkStart w:id="737" w:name="_ETM_Q1_2944143"/>
      <w:bookmarkEnd w:id="737"/>
      <w:r w:rsidR="009C2646">
        <w:rPr>
          <w:rFonts w:hint="cs"/>
          <w:rtl/>
          <w:lang w:val="en-GB" w:eastAsia="he-IL"/>
        </w:rPr>
        <w:t>עו ויסתובבו בעולם לצרכים ש</w:t>
      </w:r>
      <w:r w:rsidR="00BD6952">
        <w:rPr>
          <w:rFonts w:hint="cs"/>
          <w:rtl/>
          <w:lang w:val="en-GB" w:eastAsia="he-IL"/>
        </w:rPr>
        <w:t>לא נ</w:t>
      </w:r>
      <w:r w:rsidR="00DF493C">
        <w:rPr>
          <w:rFonts w:hint="cs"/>
          <w:rtl/>
          <w:lang w:val="en-GB" w:eastAsia="he-IL"/>
        </w:rPr>
        <w:t xml:space="preserve">קבנו </w:t>
      </w:r>
      <w:r w:rsidR="00BD6952">
        <w:rPr>
          <w:rFonts w:hint="cs"/>
          <w:rtl/>
          <w:lang w:val="en-GB" w:eastAsia="he-IL"/>
        </w:rPr>
        <w:t xml:space="preserve">בהם </w:t>
      </w:r>
      <w:r w:rsidR="00DF493C">
        <w:rPr>
          <w:rFonts w:hint="cs"/>
          <w:rtl/>
          <w:lang w:val="en-GB" w:eastAsia="he-IL"/>
        </w:rPr>
        <w:t xml:space="preserve">בתקנה, שהם צרכים די רחבים, ויביאו את </w:t>
      </w:r>
      <w:bookmarkStart w:id="738" w:name="_ETM_Q1_2956666"/>
      <w:bookmarkEnd w:id="738"/>
      <w:r w:rsidR="00DF493C">
        <w:rPr>
          <w:rFonts w:hint="cs"/>
          <w:rtl/>
          <w:lang w:val="en-GB" w:eastAsia="he-IL"/>
        </w:rPr>
        <w:t>המוטציה לכאן.</w:t>
      </w:r>
      <w:bookmarkStart w:id="739" w:name="_ETM_Q1_2958538"/>
      <w:bookmarkEnd w:id="739"/>
    </w:p>
    <w:p w:rsidR="00DF493C" w:rsidRDefault="00DF493C" w:rsidP="00DF493C">
      <w:pPr>
        <w:ind w:firstLine="0"/>
        <w:rPr>
          <w:rtl/>
          <w:lang w:val="en-GB" w:eastAsia="he-IL"/>
        </w:rPr>
      </w:pPr>
      <w:bookmarkStart w:id="740" w:name="_ETM_Q1_2958601"/>
      <w:bookmarkEnd w:id="740"/>
    </w:p>
    <w:p w:rsidR="00DF493C" w:rsidRDefault="00DF493C" w:rsidP="00DF493C">
      <w:pPr>
        <w:ind w:firstLine="0"/>
        <w:rPr>
          <w:rtl/>
          <w:lang w:val="en-GB" w:eastAsia="he-IL"/>
        </w:rPr>
      </w:pPr>
      <w:bookmarkStart w:id="741" w:name="_ETM_Q1_2958988"/>
      <w:bookmarkStart w:id="742" w:name="_ETM_Q1_2959052"/>
      <w:bookmarkEnd w:id="741"/>
      <w:bookmarkEnd w:id="742"/>
    </w:p>
    <w:p w:rsidR="00DF493C" w:rsidRDefault="00DF493C" w:rsidP="00DF493C">
      <w:pPr>
        <w:pStyle w:val="a4"/>
        <w:keepNext/>
        <w:rPr>
          <w:rtl/>
          <w:lang w:val="en-GB"/>
        </w:rPr>
      </w:pPr>
      <w:bookmarkStart w:id="743" w:name="ET_speaker_גור_בליי_47"/>
      <w:r w:rsidRPr="00DF49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DF49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3"/>
    </w:p>
    <w:p w:rsidR="00DF493C" w:rsidRDefault="00DF493C" w:rsidP="00DF493C">
      <w:pPr>
        <w:pStyle w:val="KeepWithNext"/>
        <w:rPr>
          <w:rtl/>
          <w:lang w:val="en-GB"/>
        </w:rPr>
      </w:pPr>
    </w:p>
    <w:p w:rsidR="00F847BB" w:rsidRDefault="009C2646" w:rsidP="007D05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</w:t>
      </w:r>
      <w:r w:rsidR="00E07C3D">
        <w:rPr>
          <w:rFonts w:hint="cs"/>
          <w:rtl/>
          <w:lang w:val="en-GB"/>
        </w:rPr>
        <w:t xml:space="preserve"> </w:t>
      </w:r>
      <w:r w:rsidR="00BD6952">
        <w:rPr>
          <w:rFonts w:hint="cs"/>
          <w:rtl/>
          <w:lang w:val="en-GB"/>
        </w:rPr>
        <w:t xml:space="preserve">יש פה </w:t>
      </w:r>
      <w:bookmarkStart w:id="744" w:name="_ETM_Q1_2958012"/>
      <w:bookmarkEnd w:id="744"/>
      <w:r w:rsidR="00BD6952">
        <w:rPr>
          <w:rFonts w:hint="cs"/>
          <w:rtl/>
          <w:lang w:val="en-GB"/>
        </w:rPr>
        <w:t xml:space="preserve">צורך לעמוד במבחן של קשר רציונאלי. </w:t>
      </w:r>
      <w:r w:rsidR="00892AD7">
        <w:rPr>
          <w:rFonts w:hint="cs"/>
          <w:rtl/>
          <w:lang w:val="en-GB"/>
        </w:rPr>
        <w:t xml:space="preserve">הבעיה </w:t>
      </w:r>
      <w:bookmarkStart w:id="745" w:name="_ETM_Q1_2960934"/>
      <w:bookmarkEnd w:id="745"/>
      <w:r w:rsidR="00892AD7">
        <w:rPr>
          <w:rFonts w:hint="cs"/>
          <w:rtl/>
          <w:lang w:val="en-GB"/>
        </w:rPr>
        <w:t xml:space="preserve">היא בחזרה לארץ, </w:t>
      </w:r>
      <w:r w:rsidR="007D051D">
        <w:rPr>
          <w:rFonts w:hint="cs"/>
          <w:rtl/>
          <w:lang w:val="en-GB"/>
        </w:rPr>
        <w:t>כש</w:t>
      </w:r>
      <w:r w:rsidR="00892AD7">
        <w:rPr>
          <w:rFonts w:hint="cs"/>
          <w:rtl/>
          <w:lang w:val="en-GB"/>
        </w:rPr>
        <w:t xml:space="preserve">בחזרה לארץ יש לכם סל של </w:t>
      </w:r>
      <w:bookmarkStart w:id="746" w:name="_ETM_Q1_2964488"/>
      <w:bookmarkEnd w:id="746"/>
      <w:r w:rsidR="00892AD7">
        <w:rPr>
          <w:rFonts w:hint="cs"/>
          <w:rtl/>
          <w:lang w:val="en-GB"/>
        </w:rPr>
        <w:t>כלים, אם זה לשלוח לבידוד בית</w:t>
      </w:r>
      <w:bookmarkStart w:id="747" w:name="_ETM_Q1_2967290"/>
      <w:bookmarkEnd w:id="747"/>
      <w:r w:rsidR="00892AD7">
        <w:rPr>
          <w:rFonts w:hint="cs"/>
          <w:rtl/>
          <w:lang w:val="en-GB"/>
        </w:rPr>
        <w:t xml:space="preserve"> או למלונית. למנוע ממישהו לנסוע לחו"ל </w:t>
      </w:r>
      <w:bookmarkStart w:id="748" w:name="_ETM_Q1_2970713"/>
      <w:bookmarkEnd w:id="748"/>
      <w:r w:rsidR="00892AD7">
        <w:rPr>
          <w:rFonts w:hint="cs"/>
          <w:rtl/>
          <w:lang w:val="en-GB"/>
        </w:rPr>
        <w:t xml:space="preserve">בגלל שמודאגים ממה יהיה כשהוא יחזור? תטפלו במה </w:t>
      </w:r>
      <w:bookmarkStart w:id="749" w:name="_ETM_Q1_2968608"/>
      <w:bookmarkEnd w:id="749"/>
      <w:r w:rsidR="00892AD7">
        <w:rPr>
          <w:rFonts w:hint="cs"/>
          <w:rtl/>
          <w:lang w:val="en-GB"/>
        </w:rPr>
        <w:t xml:space="preserve">יהיה כשהוא יחזור. יש פה זכות חוקתית נכבדה שאתה </w:t>
      </w:r>
      <w:bookmarkStart w:id="750" w:name="_ETM_Q1_2972603"/>
      <w:bookmarkEnd w:id="750"/>
      <w:r w:rsidR="00892AD7">
        <w:rPr>
          <w:rFonts w:hint="cs"/>
          <w:rtl/>
          <w:lang w:val="en-GB"/>
        </w:rPr>
        <w:t>מחויב לתת לה מענה</w:t>
      </w:r>
      <w:r w:rsidR="007D051D">
        <w:rPr>
          <w:rFonts w:hint="cs"/>
          <w:rtl/>
          <w:lang w:val="en-GB"/>
        </w:rPr>
        <w:t>,</w:t>
      </w:r>
      <w:r w:rsidR="00892AD7">
        <w:rPr>
          <w:rFonts w:hint="cs"/>
          <w:rtl/>
          <w:lang w:val="en-GB"/>
        </w:rPr>
        <w:t xml:space="preserve"> </w:t>
      </w:r>
      <w:bookmarkStart w:id="751" w:name="_ETM_Q1_2975315"/>
      <w:bookmarkStart w:id="752" w:name="_ETM_Q1_2980719"/>
      <w:bookmarkEnd w:id="751"/>
      <w:bookmarkEnd w:id="752"/>
      <w:r w:rsidR="007D051D">
        <w:rPr>
          <w:rFonts w:hint="cs"/>
          <w:rtl/>
          <w:lang w:val="en-GB"/>
        </w:rPr>
        <w:t xml:space="preserve">והמענה הוא </w:t>
      </w:r>
      <w:r w:rsidR="00892AD7">
        <w:rPr>
          <w:rFonts w:hint="cs"/>
          <w:rtl/>
          <w:lang w:val="en-GB"/>
        </w:rPr>
        <w:t xml:space="preserve">לטפל במגוון של צורות במי שחוזר. </w:t>
      </w:r>
      <w:bookmarkStart w:id="753" w:name="_ETM_Q1_2980212"/>
      <w:bookmarkStart w:id="754" w:name="_ETM_Q1_2980294"/>
      <w:bookmarkStart w:id="755" w:name="_ETM_Q1_2980603"/>
      <w:bookmarkStart w:id="756" w:name="_ETM_Q1_2980647"/>
      <w:bookmarkEnd w:id="753"/>
      <w:bookmarkEnd w:id="754"/>
      <w:bookmarkEnd w:id="755"/>
      <w:bookmarkEnd w:id="756"/>
      <w:r w:rsidR="00F847BB">
        <w:rPr>
          <w:rFonts w:hint="cs"/>
          <w:rtl/>
          <w:lang w:val="en-GB"/>
        </w:rPr>
        <w:t xml:space="preserve">איך אתם </w:t>
      </w:r>
      <w:bookmarkStart w:id="757" w:name="_ETM_Q1_2986784"/>
      <w:bookmarkEnd w:id="757"/>
      <w:r w:rsidR="00F847BB">
        <w:rPr>
          <w:rFonts w:hint="cs"/>
          <w:rtl/>
          <w:lang w:val="en-GB"/>
        </w:rPr>
        <w:t>יכולים להצדיק מבחינה חוקתית מניעה של יציאה מלכתחילה בהקשר הזה?</w:t>
      </w:r>
    </w:p>
    <w:p w:rsidR="00F847BB" w:rsidRDefault="00F847BB" w:rsidP="00F847BB">
      <w:pPr>
        <w:ind w:firstLine="0"/>
        <w:rPr>
          <w:rtl/>
          <w:lang w:val="en-GB"/>
        </w:rPr>
      </w:pPr>
    </w:p>
    <w:p w:rsidR="009C7362" w:rsidRDefault="009C7362" w:rsidP="009C7362">
      <w:pPr>
        <w:pStyle w:val="af9"/>
        <w:keepNext/>
        <w:rPr>
          <w:rtl/>
          <w:lang w:val="en-GB"/>
        </w:rPr>
      </w:pPr>
      <w:bookmarkStart w:id="758" w:name="_ETM_Q1_2991026"/>
      <w:bookmarkStart w:id="759" w:name="ET_guest_מיכל_גולדברג_48"/>
      <w:bookmarkEnd w:id="758"/>
      <w:r w:rsidRPr="009C73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9C7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:rsidR="009C7362" w:rsidRDefault="009C7362" w:rsidP="009C7362">
      <w:pPr>
        <w:pStyle w:val="KeepWithNext"/>
        <w:rPr>
          <w:rtl/>
          <w:lang w:val="en-GB"/>
        </w:rPr>
      </w:pPr>
    </w:p>
    <w:p w:rsidR="004028FF" w:rsidRDefault="009C7362" w:rsidP="00053275">
      <w:pPr>
        <w:rPr>
          <w:rtl/>
          <w:lang w:val="en-GB"/>
        </w:rPr>
      </w:pPr>
      <w:bookmarkStart w:id="760" w:name="_ETM_Q1_2991633"/>
      <w:bookmarkStart w:id="761" w:name="_ETM_Q1_2991664"/>
      <w:bookmarkEnd w:id="760"/>
      <w:bookmarkEnd w:id="761"/>
      <w:r>
        <w:rPr>
          <w:rFonts w:hint="cs"/>
          <w:rtl/>
          <w:lang w:val="en-GB"/>
        </w:rPr>
        <w:t xml:space="preserve">החרגנו מקרה של אדם שיוצא שלא על מנת לשוב. </w:t>
      </w:r>
      <w:r w:rsidR="009C23B0">
        <w:rPr>
          <w:rFonts w:hint="cs"/>
          <w:rtl/>
          <w:lang w:val="en-GB"/>
        </w:rPr>
        <w:t xml:space="preserve">גם החרגנו מקרה של אדם שיוצא לצורך </w:t>
      </w:r>
      <w:bookmarkStart w:id="762" w:name="_ETM_Q1_2999171"/>
      <w:bookmarkEnd w:id="762"/>
      <w:r w:rsidR="009C23B0">
        <w:rPr>
          <w:rFonts w:hint="cs"/>
          <w:rtl/>
          <w:lang w:val="en-GB"/>
        </w:rPr>
        <w:t xml:space="preserve">מעבר דירה. הבעיה שלנו, כמו </w:t>
      </w:r>
      <w:bookmarkStart w:id="763" w:name="_ETM_Q1_3002912"/>
      <w:bookmarkEnd w:id="763"/>
      <w:r w:rsidR="009C23B0">
        <w:rPr>
          <w:rFonts w:hint="cs"/>
          <w:rtl/>
          <w:lang w:val="en-GB"/>
        </w:rPr>
        <w:t xml:space="preserve">שאתה אומר בצדק, היא עם אותם אנשים </w:t>
      </w:r>
      <w:r w:rsidR="00087CA0">
        <w:rPr>
          <w:rFonts w:hint="cs"/>
          <w:rtl/>
          <w:lang w:val="en-GB"/>
        </w:rPr>
        <w:t xml:space="preserve">שיוצאים </w:t>
      </w:r>
      <w:bookmarkStart w:id="764" w:name="_ETM_Q1_3011241"/>
      <w:bookmarkEnd w:id="764"/>
      <w:r w:rsidR="00087CA0">
        <w:rPr>
          <w:rFonts w:hint="cs"/>
          <w:rtl/>
          <w:lang w:val="en-GB"/>
        </w:rPr>
        <w:t>וחוזרים. הבעיה שלנו היא אכן עם החזרה שלהם</w:t>
      </w:r>
      <w:bookmarkStart w:id="765" w:name="_ETM_Q1_3014705"/>
      <w:bookmarkEnd w:id="765"/>
      <w:r w:rsidR="00087CA0">
        <w:rPr>
          <w:rFonts w:hint="cs"/>
          <w:rtl/>
          <w:lang w:val="en-GB"/>
        </w:rPr>
        <w:t xml:space="preserve">. זה נכון שיש פתרון בדמות הבידוד, אבל זה לא </w:t>
      </w:r>
      <w:bookmarkStart w:id="766" w:name="_ETM_Q1_3023069"/>
      <w:bookmarkEnd w:id="766"/>
      <w:r w:rsidR="004E4812">
        <w:rPr>
          <w:rFonts w:hint="cs"/>
          <w:rtl/>
          <w:lang w:val="en-GB"/>
        </w:rPr>
        <w:t>פתרון הרמטי</w:t>
      </w:r>
      <w:r w:rsidR="00087CA0">
        <w:rPr>
          <w:rFonts w:hint="cs"/>
          <w:rtl/>
          <w:lang w:val="en-GB"/>
        </w:rPr>
        <w:t xml:space="preserve"> כי אחוז מאוד ניכר </w:t>
      </w:r>
      <w:bookmarkStart w:id="767" w:name="_ETM_Q1_3021842"/>
      <w:bookmarkEnd w:id="767"/>
      <w:r w:rsidR="00087CA0">
        <w:rPr>
          <w:rFonts w:hint="cs"/>
          <w:rtl/>
          <w:lang w:val="en-GB"/>
        </w:rPr>
        <w:t xml:space="preserve">מהחוזרים מקבלים פטור ממלונית. </w:t>
      </w:r>
      <w:r w:rsidR="00DB313D">
        <w:rPr>
          <w:rFonts w:hint="cs"/>
          <w:rtl/>
          <w:lang w:val="en-GB"/>
        </w:rPr>
        <w:t xml:space="preserve">מי </w:t>
      </w:r>
      <w:bookmarkStart w:id="768" w:name="_ETM_Q1_3030542"/>
      <w:bookmarkEnd w:id="768"/>
      <w:r w:rsidR="00DB313D">
        <w:rPr>
          <w:rFonts w:hint="cs"/>
          <w:rtl/>
          <w:lang w:val="en-GB"/>
        </w:rPr>
        <w:t xml:space="preserve">שמתחייב לעשות שתי בדיקות פטור </w:t>
      </w:r>
      <w:bookmarkStart w:id="769" w:name="_ETM_Q1_3033249"/>
      <w:bookmarkEnd w:id="769"/>
      <w:r w:rsidR="008F7796">
        <w:rPr>
          <w:rFonts w:hint="cs"/>
          <w:rtl/>
          <w:lang w:val="en-GB"/>
        </w:rPr>
        <w:t>מהמלונית, הוא עובר לבידוד ביתי,</w:t>
      </w:r>
      <w:r w:rsidR="00DB313D">
        <w:rPr>
          <w:rFonts w:hint="cs"/>
          <w:rtl/>
          <w:lang w:val="en-GB"/>
        </w:rPr>
        <w:t xml:space="preserve"> </w:t>
      </w:r>
      <w:r w:rsidR="004E4812">
        <w:rPr>
          <w:rFonts w:hint="cs"/>
          <w:rtl/>
          <w:lang w:val="en-GB"/>
        </w:rPr>
        <w:t xml:space="preserve">אבל </w:t>
      </w:r>
      <w:r w:rsidR="00DB313D">
        <w:rPr>
          <w:rFonts w:hint="cs"/>
          <w:rtl/>
          <w:lang w:val="en-GB"/>
        </w:rPr>
        <w:t xml:space="preserve">הבידוד הביתי הוא גם לא </w:t>
      </w:r>
      <w:bookmarkStart w:id="770" w:name="_ETM_Q1_3041900"/>
      <w:bookmarkEnd w:id="770"/>
      <w:r w:rsidR="00DB313D">
        <w:rPr>
          <w:rFonts w:hint="cs"/>
          <w:rtl/>
          <w:lang w:val="en-GB"/>
        </w:rPr>
        <w:t xml:space="preserve">הרמטי. אנחנו נמצאים בפני סכנה מאוד מאוד משמעותית </w:t>
      </w:r>
      <w:bookmarkStart w:id="771" w:name="_ETM_Q1_3047790"/>
      <w:bookmarkEnd w:id="771"/>
      <w:r w:rsidR="00053275">
        <w:rPr>
          <w:rFonts w:hint="cs"/>
          <w:rtl/>
          <w:lang w:val="en-GB"/>
        </w:rPr>
        <w:t>מ</w:t>
      </w:r>
      <w:r w:rsidR="004E4812">
        <w:rPr>
          <w:rFonts w:hint="cs"/>
          <w:rtl/>
          <w:lang w:val="en-GB"/>
        </w:rPr>
        <w:t xml:space="preserve">המוטציה, </w:t>
      </w:r>
      <w:r w:rsidR="004028FF">
        <w:rPr>
          <w:rFonts w:hint="cs"/>
          <w:rtl/>
          <w:lang w:val="en-GB"/>
        </w:rPr>
        <w:t xml:space="preserve">לכן נדרש פה צעד נוסף, וזה </w:t>
      </w:r>
      <w:bookmarkStart w:id="772" w:name="_ETM_Q1_3052284"/>
      <w:bookmarkEnd w:id="772"/>
      <w:r w:rsidR="004028FF">
        <w:rPr>
          <w:rFonts w:hint="cs"/>
          <w:rtl/>
          <w:lang w:val="en-GB"/>
        </w:rPr>
        <w:t xml:space="preserve">הצעד הנוסף שאנחנו נוקטים בו. </w:t>
      </w:r>
    </w:p>
    <w:p w:rsidR="004028FF" w:rsidRDefault="004028FF" w:rsidP="004028FF">
      <w:pPr>
        <w:ind w:firstLine="0"/>
        <w:rPr>
          <w:rtl/>
          <w:lang w:val="en-GB"/>
        </w:rPr>
      </w:pPr>
      <w:bookmarkStart w:id="773" w:name="_ETM_Q1_3056202"/>
      <w:bookmarkStart w:id="774" w:name="_ETM_Q1_3056258"/>
      <w:bookmarkEnd w:id="773"/>
      <w:bookmarkEnd w:id="774"/>
    </w:p>
    <w:p w:rsidR="004028FF" w:rsidRDefault="004028FF" w:rsidP="004028FF">
      <w:pPr>
        <w:pStyle w:val="af9"/>
        <w:keepNext/>
        <w:rPr>
          <w:rtl/>
          <w:lang w:val="en-GB"/>
        </w:rPr>
      </w:pPr>
      <w:bookmarkStart w:id="775" w:name="_ETM_Q1_3056593"/>
      <w:bookmarkStart w:id="776" w:name="_ETM_Q1_3056635"/>
      <w:bookmarkStart w:id="777" w:name="_ETM_Q1_3072975"/>
      <w:bookmarkStart w:id="778" w:name="_ETM_Q1_3077739"/>
      <w:bookmarkStart w:id="779" w:name="ET_guest_שרון_אלרעי_פרייס_49"/>
      <w:bookmarkEnd w:id="775"/>
      <w:bookmarkEnd w:id="776"/>
      <w:bookmarkEnd w:id="777"/>
      <w:bookmarkEnd w:id="778"/>
      <w:r w:rsidRPr="004028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אלרעי פרייס:</w:t>
      </w:r>
      <w:r w:rsidRPr="004028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9"/>
    </w:p>
    <w:p w:rsidR="004028FF" w:rsidRDefault="004028FF" w:rsidP="004028FF">
      <w:pPr>
        <w:pStyle w:val="KeepWithNext"/>
        <w:rPr>
          <w:rtl/>
          <w:lang w:val="en-GB"/>
        </w:rPr>
      </w:pPr>
    </w:p>
    <w:p w:rsidR="004028FF" w:rsidRDefault="004028FF" w:rsidP="00145E32">
      <w:pPr>
        <w:rPr>
          <w:rtl/>
          <w:lang w:val="en-GB"/>
        </w:rPr>
      </w:pPr>
      <w:bookmarkStart w:id="780" w:name="_ETM_Q1_3078227"/>
      <w:bookmarkStart w:id="781" w:name="_ETM_Q1_3078246"/>
      <w:bookmarkEnd w:id="780"/>
      <w:bookmarkEnd w:id="781"/>
      <w:r>
        <w:rPr>
          <w:rFonts w:hint="cs"/>
          <w:rtl/>
          <w:lang w:val="en-GB"/>
        </w:rPr>
        <w:t xml:space="preserve">אנחנו נמצאים במגיפה שהיא מגיפה </w:t>
      </w:r>
      <w:bookmarkStart w:id="782" w:name="_ETM_Q1_3094055"/>
      <w:bookmarkEnd w:id="782"/>
      <w:r>
        <w:rPr>
          <w:rFonts w:hint="cs"/>
          <w:rtl/>
          <w:lang w:val="en-GB"/>
        </w:rPr>
        <w:t xml:space="preserve">דוהרת, מגיפה עם מעל 7,500,8,000 חולים מאומתים ליום. אני מכירה </w:t>
      </w:r>
      <w:bookmarkStart w:id="783" w:name="_ETM_Q1_3102533"/>
      <w:bookmarkEnd w:id="783"/>
      <w:r>
        <w:rPr>
          <w:rFonts w:hint="cs"/>
          <w:rtl/>
          <w:lang w:val="en-GB"/>
        </w:rPr>
        <w:t xml:space="preserve">את נאום הדייג, הדג והרשת. הדייג, הדג והרשת לא </w:t>
      </w:r>
      <w:bookmarkStart w:id="784" w:name="_ETM_Q1_3105289"/>
      <w:bookmarkEnd w:id="784"/>
      <w:r>
        <w:rPr>
          <w:rFonts w:hint="cs"/>
          <w:rtl/>
          <w:lang w:val="en-GB"/>
        </w:rPr>
        <w:t xml:space="preserve">מסביר איך בפעם הקודמת שהייתי בוועדת חוקה, </w:t>
      </w:r>
      <w:bookmarkStart w:id="785" w:name="_ETM_Q1_3108786"/>
      <w:bookmarkEnd w:id="785"/>
      <w:r>
        <w:rPr>
          <w:rFonts w:hint="cs"/>
          <w:rtl/>
          <w:lang w:val="en-GB"/>
        </w:rPr>
        <w:t>שזה היה לפני 10 ימים, היו 660 חולים קשים וקריטיים</w:t>
      </w:r>
      <w:r w:rsidR="00145E32">
        <w:rPr>
          <w:rFonts w:hint="cs"/>
          <w:rtl/>
          <w:lang w:val="en-GB"/>
        </w:rPr>
        <w:t xml:space="preserve">, </w:t>
      </w:r>
      <w:r w:rsidR="004E481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היום </w:t>
      </w:r>
      <w:bookmarkStart w:id="786" w:name="_ETM_Q1_3114121"/>
      <w:bookmarkEnd w:id="786"/>
      <w:r>
        <w:rPr>
          <w:rFonts w:hint="cs"/>
          <w:rtl/>
          <w:lang w:val="en-GB"/>
        </w:rPr>
        <w:t xml:space="preserve">יש 916. עלינו בכמעט 300 חולים קשים וקריטיים. זה לא מוסבר על ידי הדייג, הרשת, הבדיקות שעושים וכו'. </w:t>
      </w:r>
      <w:bookmarkStart w:id="787" w:name="_ETM_Q1_3126162"/>
      <w:bookmarkEnd w:id="787"/>
      <w:r>
        <w:rPr>
          <w:rFonts w:hint="cs"/>
          <w:rtl/>
          <w:lang w:val="en-GB"/>
        </w:rPr>
        <w:t xml:space="preserve">מקדם ההדבקה הוא 1.25, </w:t>
      </w:r>
      <w:r w:rsidR="00145E32">
        <w:rPr>
          <w:rFonts w:hint="cs"/>
          <w:rtl/>
          <w:lang w:val="en-GB"/>
        </w:rPr>
        <w:t>שזה א</w:t>
      </w:r>
      <w:r>
        <w:rPr>
          <w:rFonts w:hint="cs"/>
          <w:rtl/>
          <w:lang w:val="en-GB"/>
        </w:rPr>
        <w:t>ומר שאנחנו מכפילים את המספרים כל שבועיים.</w:t>
      </w:r>
      <w:bookmarkStart w:id="788" w:name="_ETM_Q1_3137193"/>
      <w:bookmarkEnd w:id="788"/>
      <w:r>
        <w:rPr>
          <w:rFonts w:hint="cs"/>
          <w:rtl/>
          <w:lang w:val="en-GB"/>
        </w:rPr>
        <w:t xml:space="preserve"> לפני חודש היינו במצב של </w:t>
      </w:r>
      <w:bookmarkStart w:id="789" w:name="_ETM_Q1_3147064"/>
      <w:bookmarkEnd w:id="789"/>
      <w:r>
        <w:rPr>
          <w:rFonts w:hint="cs"/>
          <w:rtl/>
          <w:lang w:val="en-GB"/>
        </w:rPr>
        <w:t xml:space="preserve">רמזור. </w:t>
      </w:r>
    </w:p>
    <w:p w:rsidR="004028FF" w:rsidRDefault="004028FF" w:rsidP="004028FF">
      <w:pPr>
        <w:ind w:firstLine="0"/>
        <w:rPr>
          <w:rtl/>
          <w:lang w:val="en-GB"/>
        </w:rPr>
      </w:pPr>
      <w:bookmarkStart w:id="790" w:name="_ETM_Q1_3148128"/>
      <w:bookmarkStart w:id="791" w:name="_ETM_Q1_3148179"/>
      <w:bookmarkEnd w:id="790"/>
      <w:bookmarkEnd w:id="791"/>
    </w:p>
    <w:p w:rsidR="004028FF" w:rsidRDefault="004028FF" w:rsidP="004028FF">
      <w:pPr>
        <w:pStyle w:val="a4"/>
        <w:keepNext/>
        <w:rPr>
          <w:rtl/>
          <w:lang w:val="en-GB"/>
        </w:rPr>
      </w:pPr>
      <w:bookmarkStart w:id="792" w:name="ET_speaker_5068_50"/>
      <w:r w:rsidRPr="004028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עתיד-תל"ם):</w:t>
      </w:r>
      <w:r w:rsidRPr="004028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:rsidR="004028FF" w:rsidRDefault="004028FF" w:rsidP="004028FF">
      <w:pPr>
        <w:pStyle w:val="KeepWithNext"/>
        <w:rPr>
          <w:rtl/>
          <w:lang w:val="en-GB"/>
        </w:rPr>
      </w:pPr>
    </w:p>
    <w:p w:rsidR="004028FF" w:rsidRDefault="004028FF" w:rsidP="004028FF">
      <w:pPr>
        <w:rPr>
          <w:rtl/>
          <w:lang w:val="en-GB"/>
        </w:rPr>
      </w:pPr>
      <w:r>
        <w:rPr>
          <w:rFonts w:hint="cs"/>
          <w:rtl/>
          <w:lang w:val="en-GB"/>
        </w:rPr>
        <w:t>מעולם לא השתמשו ברמזור.</w:t>
      </w:r>
    </w:p>
    <w:p w:rsidR="004028FF" w:rsidRDefault="004028FF" w:rsidP="004028FF">
      <w:pPr>
        <w:ind w:firstLine="0"/>
        <w:rPr>
          <w:rtl/>
          <w:lang w:val="en-GB"/>
        </w:rPr>
      </w:pPr>
    </w:p>
    <w:p w:rsidR="004028FF" w:rsidRDefault="004028FF" w:rsidP="004028FF">
      <w:pPr>
        <w:pStyle w:val="af9"/>
        <w:keepNext/>
        <w:rPr>
          <w:rtl/>
          <w:lang w:val="en-GB"/>
        </w:rPr>
      </w:pPr>
      <w:bookmarkStart w:id="793" w:name="_ETM_Q1_3142609"/>
      <w:bookmarkStart w:id="794" w:name="_ETM_Q1_3142654"/>
      <w:bookmarkStart w:id="795" w:name="_ETM_Q1_3143711"/>
      <w:bookmarkStart w:id="796" w:name="ET_guest_שרון_אלרעי_פרייס_51"/>
      <w:bookmarkEnd w:id="793"/>
      <w:bookmarkEnd w:id="794"/>
      <w:bookmarkEnd w:id="795"/>
      <w:r w:rsidRPr="004028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אלרעי פרייס:</w:t>
      </w:r>
      <w:r w:rsidRPr="004028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6"/>
    </w:p>
    <w:p w:rsidR="004028FF" w:rsidRDefault="004028FF" w:rsidP="004028FF">
      <w:pPr>
        <w:pStyle w:val="KeepWithNext"/>
        <w:rPr>
          <w:rtl/>
          <w:lang w:val="en-GB"/>
        </w:rPr>
      </w:pPr>
    </w:p>
    <w:p w:rsidR="004028FF" w:rsidRDefault="004A24AD" w:rsidP="00DF2E93">
      <w:pPr>
        <w:rPr>
          <w:lang w:val="en-GB"/>
        </w:rPr>
      </w:pPr>
      <w:bookmarkStart w:id="797" w:name="_ETM_Q1_3144109"/>
      <w:bookmarkStart w:id="798" w:name="_ETM_Q1_3144140"/>
      <w:bookmarkEnd w:id="797"/>
      <w:bookmarkEnd w:id="798"/>
      <w:r>
        <w:rPr>
          <w:rFonts w:hint="cs"/>
          <w:rtl/>
          <w:lang w:val="en-GB"/>
        </w:rPr>
        <w:t xml:space="preserve">לפני </w:t>
      </w:r>
      <w:bookmarkStart w:id="799" w:name="_ETM_Q1_3172394"/>
      <w:bookmarkEnd w:id="799"/>
      <w:r>
        <w:rPr>
          <w:rFonts w:hint="cs"/>
          <w:rtl/>
          <w:lang w:val="en-GB"/>
        </w:rPr>
        <w:t xml:space="preserve">חודש היינו במצב ש-20% מתושבי מדינת ישראל היו ביישובים אדומים </w:t>
      </w:r>
      <w:bookmarkStart w:id="800" w:name="_ETM_Q1_3177304"/>
      <w:bookmarkEnd w:id="800"/>
      <w:r w:rsidR="004E4812">
        <w:rPr>
          <w:rFonts w:hint="cs"/>
          <w:rtl/>
          <w:lang w:val="en-GB"/>
        </w:rPr>
        <w:t>וכתומים,</w:t>
      </w:r>
      <w:r>
        <w:rPr>
          <w:rFonts w:hint="cs"/>
          <w:rtl/>
          <w:lang w:val="en-GB"/>
        </w:rPr>
        <w:t xml:space="preserve"> היום אנחנו במצב </w:t>
      </w:r>
      <w:r w:rsidR="007627A5">
        <w:rPr>
          <w:rFonts w:hint="cs"/>
          <w:rtl/>
          <w:lang w:val="en-GB"/>
        </w:rPr>
        <w:t xml:space="preserve">ש-20% מתושבי מדינת ישראל הם </w:t>
      </w:r>
      <w:bookmarkStart w:id="801" w:name="_ETM_Q1_3177277"/>
      <w:bookmarkEnd w:id="801"/>
      <w:r w:rsidR="00145E32">
        <w:rPr>
          <w:rFonts w:hint="cs"/>
          <w:rtl/>
          <w:lang w:val="en-GB"/>
        </w:rPr>
        <w:t>בירוק וצהוב</w:t>
      </w:r>
      <w:r w:rsidR="00DF2E93">
        <w:rPr>
          <w:rFonts w:hint="cs"/>
          <w:rtl/>
          <w:lang w:val="en-GB"/>
        </w:rPr>
        <w:t>,</w:t>
      </w:r>
      <w:r w:rsidR="007627A5">
        <w:rPr>
          <w:rFonts w:hint="cs"/>
          <w:rtl/>
          <w:lang w:val="en-GB"/>
        </w:rPr>
        <w:t xml:space="preserve"> 80% הם באדום וכתום. אלה נתונים של </w:t>
      </w:r>
      <w:bookmarkStart w:id="802" w:name="_ETM_Q1_3186844"/>
      <w:bookmarkEnd w:id="802"/>
      <w:r w:rsidR="007627A5">
        <w:rPr>
          <w:rFonts w:hint="cs"/>
          <w:rtl/>
          <w:lang w:val="en-GB"/>
        </w:rPr>
        <w:t xml:space="preserve">מגיפה משתוללת. </w:t>
      </w:r>
    </w:p>
    <w:p w:rsidR="006C1206" w:rsidRDefault="006C1206" w:rsidP="004028FF">
      <w:pPr>
        <w:rPr>
          <w:lang w:val="en-GB"/>
        </w:rPr>
      </w:pPr>
      <w:bookmarkStart w:id="803" w:name="_ETM_Q1_3322030"/>
      <w:bookmarkStart w:id="804" w:name="_ETM_Q1_3322078"/>
      <w:bookmarkStart w:id="805" w:name="_ETM_Q1_3322244"/>
      <w:bookmarkEnd w:id="803"/>
      <w:bookmarkEnd w:id="804"/>
      <w:bookmarkEnd w:id="805"/>
    </w:p>
    <w:p w:rsidR="00AF03ED" w:rsidRDefault="006C1206" w:rsidP="00145E32">
      <w:pPr>
        <w:rPr>
          <w:rtl/>
        </w:rPr>
      </w:pPr>
      <w:bookmarkStart w:id="806" w:name="_ETM_Q1_3322296"/>
      <w:bookmarkEnd w:id="806"/>
      <w:r>
        <w:rPr>
          <w:rFonts w:hint="cs"/>
          <w:rtl/>
        </w:rPr>
        <w:t>מרגע שמתקבלות ה</w:t>
      </w:r>
      <w:r w:rsidR="00FE115C">
        <w:rPr>
          <w:rFonts w:hint="cs"/>
          <w:rtl/>
        </w:rPr>
        <w:t>החלטות</w:t>
      </w:r>
      <w:r>
        <w:rPr>
          <w:rFonts w:hint="cs"/>
          <w:rtl/>
        </w:rPr>
        <w:t xml:space="preserve"> </w:t>
      </w:r>
      <w:bookmarkStart w:id="807" w:name="_ETM_Q1_3327101"/>
      <w:bookmarkEnd w:id="807"/>
      <w:r>
        <w:rPr>
          <w:rFonts w:hint="cs"/>
          <w:rtl/>
        </w:rPr>
        <w:t xml:space="preserve">עד הרגע שההחלטות מיושמות, עד הרגע שרואים את ההשפעה בשטח, </w:t>
      </w:r>
      <w:bookmarkStart w:id="808" w:name="_ETM_Q1_3330217"/>
      <w:bookmarkEnd w:id="808"/>
      <w:r>
        <w:rPr>
          <w:rFonts w:hint="cs"/>
          <w:rtl/>
        </w:rPr>
        <w:t xml:space="preserve">עוברים ימים. אם אנחנו מסתכלים על ההחלטה </w:t>
      </w:r>
      <w:bookmarkStart w:id="809" w:name="_ETM_Q1_3333024"/>
      <w:bookmarkEnd w:id="809"/>
      <w:r>
        <w:rPr>
          <w:rFonts w:hint="cs"/>
          <w:rtl/>
        </w:rPr>
        <w:t>על סגר</w:t>
      </w:r>
      <w:r w:rsidR="00FE115C">
        <w:rPr>
          <w:rFonts w:hint="cs"/>
          <w:rtl/>
        </w:rPr>
        <w:t xml:space="preserve"> בפעם הקודמת</w:t>
      </w:r>
      <w:r>
        <w:rPr>
          <w:rFonts w:hint="cs"/>
          <w:rtl/>
        </w:rPr>
        <w:t xml:space="preserve">, </w:t>
      </w:r>
      <w:r w:rsidR="00FE115C">
        <w:rPr>
          <w:rFonts w:hint="cs"/>
          <w:rtl/>
        </w:rPr>
        <w:t>אנחנו רואים ש</w:t>
      </w:r>
      <w:r>
        <w:rPr>
          <w:rFonts w:hint="cs"/>
          <w:rtl/>
        </w:rPr>
        <w:t xml:space="preserve">ההחלטה על </w:t>
      </w:r>
      <w:r w:rsidR="00FE115C">
        <w:rPr>
          <w:rFonts w:hint="cs"/>
          <w:rtl/>
        </w:rPr>
        <w:t>ה</w:t>
      </w:r>
      <w:r>
        <w:rPr>
          <w:rFonts w:hint="cs"/>
          <w:rtl/>
        </w:rPr>
        <w:t xml:space="preserve">סגר קרתה כשהיינו </w:t>
      </w:r>
      <w:r w:rsidR="00FE115C">
        <w:rPr>
          <w:rFonts w:hint="cs"/>
          <w:rtl/>
        </w:rPr>
        <w:t>ב-</w:t>
      </w:r>
      <w:r>
        <w:rPr>
          <w:rFonts w:hint="cs"/>
          <w:rtl/>
        </w:rPr>
        <w:t xml:space="preserve">2,900 </w:t>
      </w:r>
      <w:bookmarkStart w:id="810" w:name="_ETM_Q1_3336387"/>
      <w:bookmarkEnd w:id="810"/>
      <w:r>
        <w:rPr>
          <w:rFonts w:hint="cs"/>
          <w:rtl/>
        </w:rPr>
        <w:t>חולים יומי</w:t>
      </w:r>
      <w:r w:rsidR="00FE115C">
        <w:rPr>
          <w:rFonts w:hint="cs"/>
          <w:rtl/>
        </w:rPr>
        <w:t>ים</w:t>
      </w:r>
      <w:r w:rsidR="00DF2E93">
        <w:rPr>
          <w:rFonts w:hint="cs"/>
          <w:rtl/>
        </w:rPr>
        <w:t xml:space="preserve"> בממוצע שבועי</w:t>
      </w:r>
      <w:r>
        <w:rPr>
          <w:rFonts w:hint="cs"/>
          <w:rtl/>
        </w:rPr>
        <w:t xml:space="preserve"> </w:t>
      </w:r>
      <w:r w:rsidR="00FE115C">
        <w:rPr>
          <w:rFonts w:hint="cs"/>
          <w:rtl/>
        </w:rPr>
        <w:t xml:space="preserve">ועל </w:t>
      </w:r>
      <w:r>
        <w:rPr>
          <w:rFonts w:hint="cs"/>
          <w:rtl/>
        </w:rPr>
        <w:t xml:space="preserve">4,160 </w:t>
      </w:r>
      <w:r w:rsidR="00DF2E93">
        <w:rPr>
          <w:rFonts w:hint="cs"/>
          <w:rtl/>
        </w:rPr>
        <w:t xml:space="preserve">חולים </w:t>
      </w:r>
      <w:r>
        <w:rPr>
          <w:rFonts w:hint="cs"/>
          <w:rtl/>
        </w:rPr>
        <w:t xml:space="preserve">באותו יום ממש. </w:t>
      </w:r>
      <w:bookmarkStart w:id="811" w:name="_ETM_Q1_3341142"/>
      <w:bookmarkEnd w:id="811"/>
      <w:r>
        <w:rPr>
          <w:rFonts w:hint="cs"/>
          <w:rtl/>
        </w:rPr>
        <w:t xml:space="preserve">מרגע שנכנסנו לסגר היינו על 5,345. המספרים המשיכו לעלות </w:t>
      </w:r>
      <w:bookmarkStart w:id="812" w:name="_ETM_Q1_3348591"/>
      <w:bookmarkEnd w:id="812"/>
      <w:r>
        <w:rPr>
          <w:rFonts w:hint="cs"/>
          <w:rtl/>
        </w:rPr>
        <w:t xml:space="preserve">עד שהגענו ל-9,000. אנחנו היום </w:t>
      </w:r>
      <w:r w:rsidR="00FE115C">
        <w:rPr>
          <w:rFonts w:hint="cs"/>
          <w:rtl/>
        </w:rPr>
        <w:t xml:space="preserve">נמצאים במצב של </w:t>
      </w:r>
      <w:r>
        <w:rPr>
          <w:rFonts w:hint="cs"/>
          <w:rtl/>
        </w:rPr>
        <w:t xml:space="preserve">8,000 מאומתים ליום, </w:t>
      </w:r>
      <w:r w:rsidR="00FE115C">
        <w:rPr>
          <w:rFonts w:hint="cs"/>
          <w:rtl/>
        </w:rPr>
        <w:t xml:space="preserve">וזה עוד </w:t>
      </w:r>
      <w:r>
        <w:rPr>
          <w:rFonts w:hint="cs"/>
          <w:rtl/>
        </w:rPr>
        <w:t xml:space="preserve">לפני שהתחלנו </w:t>
      </w:r>
      <w:bookmarkStart w:id="813" w:name="_ETM_Q1_3359694"/>
      <w:bookmarkEnd w:id="813"/>
      <w:r>
        <w:rPr>
          <w:rFonts w:hint="cs"/>
          <w:rtl/>
        </w:rPr>
        <w:t>בכלל את הסגר. כ</w:t>
      </w:r>
      <w:r w:rsidR="00FE115C">
        <w:rPr>
          <w:rFonts w:hint="cs"/>
          <w:rtl/>
        </w:rPr>
        <w:t>שאנחנו אז הרמנו את הברקס, ש</w:t>
      </w:r>
      <w:r>
        <w:rPr>
          <w:rFonts w:hint="cs"/>
          <w:rtl/>
        </w:rPr>
        <w:t xml:space="preserve">זה היה </w:t>
      </w:r>
      <w:bookmarkStart w:id="814" w:name="_ETM_Q1_3374241"/>
      <w:bookmarkEnd w:id="814"/>
      <w:r w:rsidR="00145E32">
        <w:rPr>
          <w:rFonts w:hint="cs"/>
          <w:rtl/>
        </w:rPr>
        <w:t>ב-4,000, הגענו ל-9,000.</w:t>
      </w:r>
      <w:r>
        <w:rPr>
          <w:rFonts w:hint="cs"/>
          <w:rtl/>
        </w:rPr>
        <w:t xml:space="preserve"> עכשיו אנחנו מרימים את הברקס ב-8,000. </w:t>
      </w:r>
      <w:bookmarkStart w:id="815" w:name="_ETM_Q1_3378872"/>
      <w:bookmarkEnd w:id="815"/>
      <w:r>
        <w:rPr>
          <w:rFonts w:hint="cs"/>
          <w:rtl/>
        </w:rPr>
        <w:t xml:space="preserve">צריך להבין שהמספרים עוד יעלו. אנחנו לא נמצאים במצב שאנחנו </w:t>
      </w:r>
      <w:bookmarkStart w:id="816" w:name="_ETM_Q1_3384261"/>
      <w:bookmarkEnd w:id="816"/>
      <w:r>
        <w:rPr>
          <w:rFonts w:hint="cs"/>
          <w:rtl/>
        </w:rPr>
        <w:t xml:space="preserve">יכולים להגיד: בוא נחריג את זה, בוא נחריג את </w:t>
      </w:r>
      <w:bookmarkStart w:id="817" w:name="_ETM_Q1_3386079"/>
      <w:bookmarkEnd w:id="817"/>
      <w:r>
        <w:rPr>
          <w:rFonts w:hint="cs"/>
          <w:rtl/>
        </w:rPr>
        <w:t xml:space="preserve">זה, בוא נשאיר את זה פתוח, בוא נשאיר את זה </w:t>
      </w:r>
      <w:bookmarkStart w:id="818" w:name="_ETM_Q1_3384840"/>
      <w:bookmarkEnd w:id="818"/>
      <w:r>
        <w:rPr>
          <w:rFonts w:hint="cs"/>
          <w:rtl/>
        </w:rPr>
        <w:t xml:space="preserve">פתוח. היינו במצב הזה כשהיינו ב-1,500 מאומתים ליום, </w:t>
      </w:r>
      <w:bookmarkStart w:id="819" w:name="_ETM_Q1_3391364"/>
      <w:bookmarkEnd w:id="819"/>
      <w:r w:rsidR="00145E32">
        <w:rPr>
          <w:rFonts w:hint="cs"/>
          <w:rtl/>
        </w:rPr>
        <w:t>ו</w:t>
      </w:r>
      <w:r>
        <w:rPr>
          <w:rFonts w:hint="cs"/>
          <w:rtl/>
        </w:rPr>
        <w:t>אז אמרנו: לא צריך סגר, צריך ריסון מהודק</w:t>
      </w:r>
      <w:bookmarkStart w:id="820" w:name="_ETM_Q1_3396154"/>
      <w:bookmarkEnd w:id="820"/>
      <w:r>
        <w:rPr>
          <w:rFonts w:hint="cs"/>
          <w:rtl/>
        </w:rPr>
        <w:t xml:space="preserve">. עברנו את השלב הזה. צריך להבין שהמצב </w:t>
      </w:r>
      <w:bookmarkStart w:id="821" w:name="_ETM_Q1_3403758"/>
      <w:bookmarkEnd w:id="821"/>
      <w:r>
        <w:rPr>
          <w:rFonts w:hint="cs"/>
          <w:rtl/>
        </w:rPr>
        <w:t xml:space="preserve">כרגע הוא מצב של קטסטרופה. אם מועצת </w:t>
      </w:r>
      <w:bookmarkStart w:id="822" w:name="_ETM_Q1_3406922"/>
      <w:bookmarkEnd w:id="822"/>
      <w:r>
        <w:rPr>
          <w:rFonts w:hint="cs"/>
          <w:rtl/>
        </w:rPr>
        <w:t>החירום הלאומית</w:t>
      </w:r>
      <w:r w:rsidR="00145E32">
        <w:rPr>
          <w:rFonts w:hint="cs"/>
          <w:rtl/>
        </w:rPr>
        <w:t xml:space="preserve"> </w:t>
      </w:r>
      <w:bookmarkStart w:id="823" w:name="_ETM_Q1_3400742"/>
      <w:bookmarkEnd w:id="823"/>
      <w:r w:rsidR="00FE115C">
        <w:rPr>
          <w:rFonts w:hint="cs"/>
          <w:rtl/>
        </w:rPr>
        <w:t>טוענת במסמך שלה</w:t>
      </w:r>
      <w:r>
        <w:rPr>
          <w:rFonts w:hint="cs"/>
          <w:rtl/>
        </w:rPr>
        <w:t xml:space="preserve"> שאנחנו ממציאים דברים</w:t>
      </w:r>
      <w:r w:rsidR="00AF03ED">
        <w:rPr>
          <w:rFonts w:hint="cs"/>
          <w:rtl/>
        </w:rPr>
        <w:t>, שאנחנו נותנים הערכות שווא</w:t>
      </w:r>
      <w:r w:rsidR="00FE115C">
        <w:rPr>
          <w:rFonts w:hint="cs"/>
          <w:rtl/>
        </w:rPr>
        <w:t>,</w:t>
      </w:r>
      <w:r w:rsidR="00AF03ED">
        <w:rPr>
          <w:rFonts w:hint="cs"/>
          <w:rtl/>
        </w:rPr>
        <w:t xml:space="preserve"> </w:t>
      </w:r>
      <w:bookmarkStart w:id="824" w:name="_ETM_Q1_3417950"/>
      <w:bookmarkEnd w:id="824"/>
      <w:r w:rsidR="00FE115C">
        <w:rPr>
          <w:rFonts w:hint="cs"/>
          <w:rtl/>
        </w:rPr>
        <w:t xml:space="preserve">אז בואו </w:t>
      </w:r>
      <w:r w:rsidR="00AF03ED">
        <w:rPr>
          <w:rFonts w:hint="cs"/>
          <w:rtl/>
        </w:rPr>
        <w:t>תסתכלו על חוות הדעת האפידמיולוגית שקיבלתם</w:t>
      </w:r>
      <w:r w:rsidR="00FE115C">
        <w:rPr>
          <w:rFonts w:hint="cs"/>
          <w:rtl/>
        </w:rPr>
        <w:t xml:space="preserve">. </w:t>
      </w:r>
      <w:bookmarkStart w:id="825" w:name="_ETM_Q1_3422084"/>
      <w:bookmarkEnd w:id="825"/>
      <w:r w:rsidR="00FE115C">
        <w:rPr>
          <w:rFonts w:hint="cs"/>
          <w:rtl/>
        </w:rPr>
        <w:t xml:space="preserve">התחזית שהצגנו </w:t>
      </w:r>
      <w:r w:rsidR="00AF03ED">
        <w:rPr>
          <w:rFonts w:hint="cs"/>
          <w:rtl/>
        </w:rPr>
        <w:t xml:space="preserve">ב-6.12 </w:t>
      </w:r>
      <w:r w:rsidR="00FE115C">
        <w:rPr>
          <w:rFonts w:hint="cs"/>
          <w:rtl/>
        </w:rPr>
        <w:t xml:space="preserve">לקבינט ישראל </w:t>
      </w:r>
      <w:r w:rsidR="00AF03ED">
        <w:rPr>
          <w:rFonts w:hint="cs"/>
          <w:rtl/>
        </w:rPr>
        <w:t xml:space="preserve">מומשה </w:t>
      </w:r>
      <w:bookmarkStart w:id="826" w:name="_ETM_Q1_3424401"/>
      <w:bookmarkEnd w:id="826"/>
      <w:r w:rsidR="00AF03ED">
        <w:rPr>
          <w:rFonts w:hint="cs"/>
          <w:rtl/>
        </w:rPr>
        <w:t>אחד לאחד במספר המאומתים</w:t>
      </w:r>
      <w:r w:rsidR="00FE115C">
        <w:rPr>
          <w:rFonts w:hint="cs"/>
          <w:rtl/>
        </w:rPr>
        <w:t>, כש</w:t>
      </w:r>
      <w:r w:rsidR="00AF03ED">
        <w:rPr>
          <w:rFonts w:hint="cs"/>
          <w:rtl/>
        </w:rPr>
        <w:t xml:space="preserve">לצערי הרב </w:t>
      </w:r>
      <w:bookmarkStart w:id="827" w:name="_ETM_Q1_3435516"/>
      <w:bookmarkEnd w:id="827"/>
      <w:r w:rsidR="00AF03ED">
        <w:rPr>
          <w:rFonts w:hint="cs"/>
          <w:rtl/>
        </w:rPr>
        <w:t>התחזית של הקשים אפילו החמירה ממה שאנחנו הצגנו</w:t>
      </w:r>
      <w:bookmarkStart w:id="828" w:name="_ETM_Q1_3443662"/>
      <w:bookmarkEnd w:id="828"/>
      <w:r w:rsidR="00AF03ED">
        <w:rPr>
          <w:rFonts w:hint="cs"/>
          <w:rtl/>
        </w:rPr>
        <w:t xml:space="preserve">, יש הרבה יותר חולים קשים ממה שצפינו. </w:t>
      </w:r>
      <w:bookmarkStart w:id="829" w:name="_ETM_Q1_3449612"/>
      <w:bookmarkEnd w:id="829"/>
    </w:p>
    <w:p w:rsidR="00AF03ED" w:rsidRDefault="00AF03ED" w:rsidP="00AF03ED">
      <w:pPr>
        <w:ind w:firstLine="0"/>
        <w:rPr>
          <w:rtl/>
        </w:rPr>
      </w:pPr>
      <w:bookmarkStart w:id="830" w:name="_ETM_Q1_3449127"/>
      <w:bookmarkStart w:id="831" w:name="_ETM_Q1_3449187"/>
      <w:bookmarkStart w:id="832" w:name="_ETM_Q1_3449645"/>
      <w:bookmarkEnd w:id="830"/>
      <w:bookmarkEnd w:id="831"/>
      <w:bookmarkEnd w:id="832"/>
    </w:p>
    <w:p w:rsidR="00FE115C" w:rsidRDefault="00FE115C" w:rsidP="00FE115C">
      <w:pPr>
        <w:pStyle w:val="af6"/>
        <w:keepNext/>
        <w:rPr>
          <w:rtl/>
        </w:rPr>
      </w:pPr>
      <w:bookmarkStart w:id="833" w:name="_ETM_Q1_3449699"/>
      <w:bookmarkStart w:id="834" w:name="ET_yor_6065_52"/>
      <w:bookmarkEnd w:id="833"/>
      <w:r w:rsidRPr="00FE115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E1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FE115C" w:rsidRDefault="00FE115C" w:rsidP="00FE115C">
      <w:pPr>
        <w:pStyle w:val="KeepWithNext"/>
        <w:rPr>
          <w:rtl/>
          <w:lang w:eastAsia="he-IL"/>
        </w:rPr>
      </w:pPr>
    </w:p>
    <w:p w:rsidR="00322B02" w:rsidRDefault="00322B02" w:rsidP="00322B02">
      <w:pPr>
        <w:rPr>
          <w:rtl/>
          <w:lang w:eastAsia="he-IL"/>
        </w:rPr>
      </w:pPr>
      <w:bookmarkStart w:id="835" w:name="_ETM_Q1_3455428"/>
      <w:bookmarkEnd w:id="835"/>
      <w:r>
        <w:rPr>
          <w:rFonts w:hint="cs"/>
          <w:rtl/>
          <w:lang w:eastAsia="he-IL"/>
        </w:rPr>
        <w:t>מה להערכתך יקרה ב</w:t>
      </w:r>
      <w:r w:rsidR="00FE115C">
        <w:rPr>
          <w:rFonts w:hint="cs"/>
          <w:rtl/>
          <w:lang w:eastAsia="he-IL"/>
        </w:rPr>
        <w:t xml:space="preserve">אי יציאה לסגר </w:t>
      </w:r>
      <w:bookmarkStart w:id="836" w:name="_ETM_Q1_3458586"/>
      <w:bookmarkEnd w:id="836"/>
      <w:r w:rsidR="00FE115C">
        <w:rPr>
          <w:rFonts w:hint="cs"/>
          <w:rtl/>
          <w:lang w:eastAsia="he-IL"/>
        </w:rPr>
        <w:t>בשבועיים-שלושה הקרובים</w:t>
      </w:r>
      <w:r>
        <w:rPr>
          <w:rFonts w:hint="cs"/>
          <w:rtl/>
          <w:lang w:eastAsia="he-IL"/>
        </w:rPr>
        <w:t xml:space="preserve"> מבחינת הגרפים והתחלואה?</w:t>
      </w:r>
    </w:p>
    <w:p w:rsidR="00322B02" w:rsidRDefault="00322B02" w:rsidP="00322B02">
      <w:pPr>
        <w:rPr>
          <w:rtl/>
          <w:lang w:eastAsia="he-IL"/>
        </w:rPr>
      </w:pPr>
    </w:p>
    <w:p w:rsidR="00322B02" w:rsidRDefault="00322B02" w:rsidP="00322B02">
      <w:pPr>
        <w:pStyle w:val="af9"/>
        <w:keepNext/>
        <w:rPr>
          <w:rtl/>
          <w:lang w:eastAsia="he-IL"/>
        </w:rPr>
      </w:pPr>
      <w:bookmarkStart w:id="837" w:name="_ETM_Q1_3463323"/>
      <w:bookmarkStart w:id="838" w:name="ET_guest_שרון_אלרעי_פרייס_53"/>
      <w:bookmarkEnd w:id="837"/>
      <w:r w:rsidRPr="00322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322B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322B02" w:rsidRDefault="00322B02" w:rsidP="00322B02">
      <w:pPr>
        <w:pStyle w:val="KeepWithNext"/>
        <w:rPr>
          <w:rtl/>
          <w:lang w:eastAsia="he-IL"/>
        </w:rPr>
      </w:pPr>
    </w:p>
    <w:p w:rsidR="00322B02" w:rsidRDefault="00322B02" w:rsidP="00322B02">
      <w:pPr>
        <w:rPr>
          <w:rtl/>
          <w:lang w:eastAsia="he-IL"/>
        </w:rPr>
      </w:pPr>
      <w:bookmarkStart w:id="839" w:name="_ETM_Q1_3463784"/>
      <w:bookmarkStart w:id="840" w:name="_ETM_Q1_3463829"/>
      <w:bookmarkEnd w:id="839"/>
      <w:bookmarkEnd w:id="840"/>
      <w:r>
        <w:rPr>
          <w:rFonts w:hint="cs"/>
          <w:rtl/>
          <w:lang w:eastAsia="he-IL"/>
        </w:rPr>
        <w:t xml:space="preserve">זה אומר </w:t>
      </w:r>
      <w:bookmarkStart w:id="841" w:name="_ETM_Q1_3465785"/>
      <w:bookmarkEnd w:id="841"/>
      <w:r>
        <w:rPr>
          <w:rFonts w:hint="cs"/>
          <w:rtl/>
          <w:lang w:eastAsia="he-IL"/>
        </w:rPr>
        <w:t xml:space="preserve">שאם אנחנו היום נמצאים במקדם הדבקה של 1.25, בעוד שבועיים-שלושה זה פשוט יהיה כפול. אם אנחנו </w:t>
      </w:r>
      <w:bookmarkStart w:id="842" w:name="_ETM_Q1_3476898"/>
      <w:bookmarkEnd w:id="842"/>
      <w:r>
        <w:rPr>
          <w:rFonts w:hint="cs"/>
          <w:rtl/>
          <w:lang w:eastAsia="he-IL"/>
        </w:rPr>
        <w:t>היום ב-8,000 מאומתים ליום, בעוד שבועיי</w:t>
      </w:r>
      <w:r w:rsidR="00DF2E93">
        <w:rPr>
          <w:rFonts w:hint="cs"/>
          <w:rtl/>
          <w:lang w:eastAsia="he-IL"/>
        </w:rPr>
        <w:t>ם נהיה עם 16,000 מאומתים ביום, כש</w:t>
      </w:r>
      <w:r>
        <w:rPr>
          <w:rFonts w:hint="cs"/>
          <w:rtl/>
          <w:lang w:eastAsia="he-IL"/>
        </w:rPr>
        <w:t xml:space="preserve">יחד עם זה עולים </w:t>
      </w:r>
      <w:bookmarkStart w:id="843" w:name="_ETM_Q1_3479869"/>
      <w:bookmarkEnd w:id="843"/>
      <w:r>
        <w:rPr>
          <w:rFonts w:hint="cs"/>
          <w:rtl/>
          <w:lang w:eastAsia="he-IL"/>
        </w:rPr>
        <w:t xml:space="preserve">גם החולים הקשים. </w:t>
      </w:r>
    </w:p>
    <w:p w:rsidR="00322B02" w:rsidRDefault="00322B02" w:rsidP="00322B02">
      <w:pPr>
        <w:rPr>
          <w:rtl/>
          <w:lang w:eastAsia="he-IL"/>
        </w:rPr>
      </w:pPr>
      <w:bookmarkStart w:id="844" w:name="_ETM_Q1_3491494"/>
      <w:bookmarkStart w:id="845" w:name="_ETM_Q1_3491559"/>
      <w:bookmarkStart w:id="846" w:name="_ETM_Q1_3491932"/>
      <w:bookmarkEnd w:id="844"/>
      <w:bookmarkEnd w:id="845"/>
      <w:bookmarkEnd w:id="846"/>
    </w:p>
    <w:p w:rsidR="006D551F" w:rsidRDefault="00322B02" w:rsidP="00E3648E">
      <w:pPr>
        <w:rPr>
          <w:rtl/>
          <w:lang w:eastAsia="he-IL"/>
        </w:rPr>
      </w:pPr>
      <w:bookmarkStart w:id="847" w:name="_ETM_Q1_3491989"/>
      <w:bookmarkEnd w:id="847"/>
      <w:r>
        <w:rPr>
          <w:rFonts w:hint="cs"/>
          <w:rtl/>
          <w:lang w:eastAsia="he-IL"/>
        </w:rPr>
        <w:t xml:space="preserve">לגבי הגבלת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הגבלה לפעילות ספורטיבית. אפשר לצאת לפעילות ספורטיבית בלי הגבלת מרחק, </w:t>
      </w:r>
      <w:r w:rsidR="007A56BF">
        <w:rPr>
          <w:rFonts w:hint="cs"/>
          <w:rtl/>
          <w:lang w:eastAsia="he-IL"/>
        </w:rPr>
        <w:t xml:space="preserve">רק </w:t>
      </w:r>
      <w:r w:rsidR="00DF2E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לא יכול </w:t>
      </w:r>
      <w:bookmarkStart w:id="848" w:name="_ETM_Q1_3493731"/>
      <w:bookmarkEnd w:id="848"/>
      <w:r w:rsidR="006D551F">
        <w:rPr>
          <w:rFonts w:hint="cs"/>
          <w:rtl/>
          <w:lang w:eastAsia="he-IL"/>
        </w:rPr>
        <w:t>לנסוע באוטו ו</w:t>
      </w:r>
      <w:r w:rsidR="007A56BF">
        <w:rPr>
          <w:rFonts w:hint="cs"/>
          <w:rtl/>
          <w:lang w:eastAsia="he-IL"/>
        </w:rPr>
        <w:t xml:space="preserve">להתחיל </w:t>
      </w:r>
      <w:r w:rsidR="006D551F">
        <w:rPr>
          <w:rFonts w:hint="cs"/>
          <w:rtl/>
          <w:lang w:eastAsia="he-IL"/>
        </w:rPr>
        <w:t xml:space="preserve">להסתובב. אי אפשר לשמור על סגר במדינת </w:t>
      </w:r>
      <w:bookmarkStart w:id="849" w:name="_ETM_Q1_3498182"/>
      <w:bookmarkEnd w:id="849"/>
      <w:r w:rsidR="006D551F">
        <w:rPr>
          <w:rFonts w:hint="cs"/>
          <w:rtl/>
          <w:lang w:eastAsia="he-IL"/>
        </w:rPr>
        <w:t xml:space="preserve">ישראל כשכל אחד </w:t>
      </w:r>
      <w:r w:rsidR="00E3648E">
        <w:rPr>
          <w:rFonts w:hint="cs"/>
          <w:rtl/>
          <w:lang w:eastAsia="he-IL"/>
        </w:rPr>
        <w:t>נכנס לאוטו ומתחיל להסתובב.</w:t>
      </w:r>
      <w:r w:rsidR="007A56BF">
        <w:rPr>
          <w:rFonts w:hint="cs"/>
          <w:rtl/>
          <w:lang w:eastAsia="he-IL"/>
        </w:rPr>
        <w:t xml:space="preserve"> </w:t>
      </w:r>
      <w:bookmarkStart w:id="850" w:name="_ETM_Q1_3498628"/>
      <w:bookmarkStart w:id="851" w:name="_ETM_Q1_3477740"/>
      <w:bookmarkEnd w:id="850"/>
      <w:bookmarkEnd w:id="851"/>
      <w:r w:rsidR="006D551F">
        <w:rPr>
          <w:rFonts w:hint="cs"/>
          <w:rtl/>
          <w:lang w:eastAsia="he-IL"/>
        </w:rPr>
        <w:t xml:space="preserve">אם אנחנו רוצים שיהיה פה סגר הרמטי שבו אנחנו </w:t>
      </w:r>
      <w:bookmarkStart w:id="852" w:name="_ETM_Q1_3513267"/>
      <w:bookmarkEnd w:id="852"/>
      <w:r w:rsidR="006D551F">
        <w:rPr>
          <w:rFonts w:hint="cs"/>
          <w:rtl/>
          <w:lang w:eastAsia="he-IL"/>
        </w:rPr>
        <w:t xml:space="preserve">מצליחים להוריד באופן דרמטי את שיעורי התחלואה, אי אפשר </w:t>
      </w:r>
      <w:bookmarkStart w:id="853" w:name="_ETM_Q1_3515952"/>
      <w:bookmarkEnd w:id="853"/>
      <w:r w:rsidR="006D551F">
        <w:rPr>
          <w:rFonts w:hint="cs"/>
          <w:rtl/>
          <w:lang w:eastAsia="he-IL"/>
        </w:rPr>
        <w:t xml:space="preserve">שכל אחד ייכנס לאוטו וייסע לאן שהוא רוצה. </w:t>
      </w:r>
      <w:bookmarkStart w:id="854" w:name="_ETM_Q1_3520421"/>
      <w:bookmarkStart w:id="855" w:name="_ETM_Q1_3521913"/>
      <w:bookmarkEnd w:id="854"/>
      <w:bookmarkEnd w:id="855"/>
      <w:r w:rsidR="006D551F">
        <w:rPr>
          <w:rFonts w:hint="cs"/>
          <w:rtl/>
          <w:lang w:eastAsia="he-IL"/>
        </w:rPr>
        <w:t xml:space="preserve">אם הבן אדם יכול להגיע למקום הצלילה שלו ברגל, </w:t>
      </w:r>
      <w:bookmarkStart w:id="856" w:name="_ETM_Q1_3526816"/>
      <w:bookmarkEnd w:id="856"/>
      <w:r w:rsidR="006D551F">
        <w:rPr>
          <w:rFonts w:hint="cs"/>
          <w:rtl/>
          <w:lang w:eastAsia="he-IL"/>
        </w:rPr>
        <w:t xml:space="preserve">הוא מוזמן לעשות את זה. </w:t>
      </w:r>
    </w:p>
    <w:p w:rsidR="006D551F" w:rsidRDefault="006D551F" w:rsidP="006D551F">
      <w:pPr>
        <w:rPr>
          <w:rtl/>
          <w:lang w:eastAsia="he-IL"/>
        </w:rPr>
      </w:pPr>
      <w:bookmarkStart w:id="857" w:name="_ETM_Q1_3536828"/>
      <w:bookmarkStart w:id="858" w:name="_ETM_Q1_3536875"/>
      <w:bookmarkEnd w:id="857"/>
      <w:bookmarkEnd w:id="858"/>
    </w:p>
    <w:p w:rsidR="006D551F" w:rsidRDefault="006D551F" w:rsidP="00B2080F">
      <w:pPr>
        <w:rPr>
          <w:rtl/>
          <w:lang w:eastAsia="he-IL"/>
        </w:rPr>
      </w:pPr>
      <w:bookmarkStart w:id="859" w:name="_ETM_Q1_3537000"/>
      <w:bookmarkStart w:id="860" w:name="_ETM_Q1_3537054"/>
      <w:bookmarkEnd w:id="859"/>
      <w:bookmarkEnd w:id="860"/>
      <w:r>
        <w:rPr>
          <w:rFonts w:hint="cs"/>
          <w:rtl/>
          <w:lang w:eastAsia="he-IL"/>
        </w:rPr>
        <w:t>אני מ</w:t>
      </w:r>
      <w:bookmarkStart w:id="861" w:name="_ETM_Q1_3542542"/>
      <w:bookmarkEnd w:id="861"/>
      <w:r w:rsidR="007A56BF">
        <w:rPr>
          <w:rFonts w:hint="cs"/>
          <w:rtl/>
          <w:lang w:eastAsia="he-IL"/>
        </w:rPr>
        <w:t>בינה את הצורך של הפגת בדידות אצל</w:t>
      </w:r>
      <w:r>
        <w:rPr>
          <w:rFonts w:hint="cs"/>
          <w:rtl/>
          <w:lang w:eastAsia="he-IL"/>
        </w:rPr>
        <w:t xml:space="preserve"> </w:t>
      </w:r>
      <w:bookmarkStart w:id="862" w:name="_ETM_Q1_3544592"/>
      <w:bookmarkEnd w:id="862"/>
      <w:r>
        <w:rPr>
          <w:rFonts w:hint="cs"/>
          <w:rtl/>
          <w:lang w:eastAsia="he-IL"/>
        </w:rPr>
        <w:t>קשישים. דווקא בתקופה הזאת</w:t>
      </w:r>
      <w:r w:rsidR="007A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r w:rsidR="007A56B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התחלואה המטורפת שיש, </w:t>
      </w:r>
      <w:bookmarkStart w:id="863" w:name="_ETM_Q1_3549768"/>
      <w:bookmarkEnd w:id="863"/>
      <w:r>
        <w:rPr>
          <w:rFonts w:hint="cs"/>
          <w:rtl/>
          <w:lang w:eastAsia="he-IL"/>
        </w:rPr>
        <w:t xml:space="preserve">הפעילות הזאת שבה קשישים באים במגע אחד עם </w:t>
      </w:r>
      <w:bookmarkStart w:id="864" w:name="_ETM_Q1_3551486"/>
      <w:bookmarkEnd w:id="864"/>
      <w:r w:rsidR="007A56BF">
        <w:rPr>
          <w:rFonts w:hint="cs"/>
          <w:rtl/>
          <w:lang w:eastAsia="he-IL"/>
        </w:rPr>
        <w:t>השני ועם אנשים שמפעילים אותם</w:t>
      </w:r>
      <w:r>
        <w:rPr>
          <w:rFonts w:hint="cs"/>
          <w:rtl/>
          <w:lang w:eastAsia="he-IL"/>
        </w:rPr>
        <w:t xml:space="preserve"> מסוכנת להם. זה לקחת קשישים, </w:t>
      </w:r>
      <w:bookmarkStart w:id="865" w:name="_ETM_Q1_3557559"/>
      <w:bookmarkEnd w:id="865"/>
      <w:r>
        <w:rPr>
          <w:rFonts w:hint="cs"/>
          <w:rtl/>
          <w:lang w:eastAsia="he-IL"/>
        </w:rPr>
        <w:t xml:space="preserve">לשים אותם ביחד במצב שבו הם עלולים להידבק. </w:t>
      </w:r>
      <w:bookmarkStart w:id="866" w:name="_ETM_Q1_3563011"/>
      <w:bookmarkEnd w:id="866"/>
      <w:r>
        <w:rPr>
          <w:rFonts w:hint="cs"/>
          <w:rtl/>
          <w:lang w:eastAsia="he-IL"/>
        </w:rPr>
        <w:t>ראינו הדבקות ב</w:t>
      </w:r>
      <w:r w:rsidR="00E364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מגן אבות</w:t>
      </w:r>
      <w:r w:rsidR="00E364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כולל באנשים</w:t>
      </w:r>
      <w:r w:rsidR="00B2080F">
        <w:rPr>
          <w:rFonts w:hint="cs"/>
          <w:rtl/>
          <w:lang w:eastAsia="he-IL"/>
        </w:rPr>
        <w:t xml:space="preserve"> שכבר חוסנו מנה ראשונה,</w:t>
      </w:r>
      <w:r w:rsidR="007A56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אש בשדה קוצים. אם אתם דואגים לקשישים </w:t>
      </w:r>
      <w:bookmarkStart w:id="867" w:name="_ETM_Q1_3571255"/>
      <w:bookmarkEnd w:id="867"/>
      <w:r>
        <w:rPr>
          <w:rFonts w:hint="cs"/>
          <w:rtl/>
          <w:lang w:eastAsia="he-IL"/>
        </w:rPr>
        <w:t xml:space="preserve">האלה, כדאי שבשבועיים האלה שבהם התחלואה גואה במדינת ישראל </w:t>
      </w:r>
      <w:bookmarkStart w:id="868" w:name="_ETM_Q1_3574391"/>
      <w:bookmarkEnd w:id="868"/>
      <w:r>
        <w:rPr>
          <w:rFonts w:hint="cs"/>
          <w:rtl/>
          <w:lang w:eastAsia="he-IL"/>
        </w:rPr>
        <w:t xml:space="preserve">לא יהיה מצב שאותם קשישים מתאגדים </w:t>
      </w:r>
      <w:r w:rsidR="007A56BF">
        <w:rPr>
          <w:rFonts w:hint="cs"/>
          <w:rtl/>
          <w:lang w:eastAsia="he-IL"/>
        </w:rPr>
        <w:t>לאיזה שהוא מקום שבו הם</w:t>
      </w:r>
      <w:r>
        <w:rPr>
          <w:rFonts w:hint="cs"/>
          <w:rtl/>
          <w:lang w:eastAsia="he-IL"/>
        </w:rPr>
        <w:t xml:space="preserve"> עלולים להידבק</w:t>
      </w:r>
      <w:r w:rsidR="007A56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לחלות ולמות. </w:t>
      </w:r>
    </w:p>
    <w:p w:rsidR="006D551F" w:rsidRDefault="006D551F" w:rsidP="006D551F">
      <w:pPr>
        <w:ind w:firstLine="0"/>
        <w:rPr>
          <w:rtl/>
          <w:lang w:eastAsia="he-IL"/>
        </w:rPr>
      </w:pPr>
      <w:bookmarkStart w:id="869" w:name="_ETM_Q1_3583251"/>
      <w:bookmarkStart w:id="870" w:name="_ETM_Q1_3583310"/>
      <w:bookmarkEnd w:id="869"/>
      <w:bookmarkEnd w:id="870"/>
    </w:p>
    <w:p w:rsidR="00C57FF3" w:rsidRDefault="00C57FF3" w:rsidP="00C57FF3">
      <w:pPr>
        <w:pStyle w:val="a4"/>
        <w:keepNext/>
        <w:rPr>
          <w:rtl/>
        </w:rPr>
      </w:pPr>
      <w:bookmarkStart w:id="871" w:name="_ETM_Q1_3584120"/>
      <w:bookmarkStart w:id="872" w:name="_ETM_Q1_3584165"/>
      <w:bookmarkStart w:id="873" w:name="_ETM_Q1_3592467"/>
      <w:bookmarkStart w:id="874" w:name="ET_speaker_5771_54"/>
      <w:bookmarkEnd w:id="871"/>
      <w:bookmarkEnd w:id="872"/>
      <w:bookmarkEnd w:id="873"/>
      <w:r w:rsidRPr="00C57FF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57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C57FF3" w:rsidRDefault="00C57FF3" w:rsidP="00C57FF3">
      <w:pPr>
        <w:pStyle w:val="KeepWithNext"/>
        <w:rPr>
          <w:rtl/>
        </w:rPr>
      </w:pPr>
    </w:p>
    <w:p w:rsidR="007A56BF" w:rsidRDefault="00C57FF3" w:rsidP="00C57FF3">
      <w:pPr>
        <w:rPr>
          <w:rtl/>
        </w:rPr>
      </w:pPr>
      <w:bookmarkStart w:id="875" w:name="_ETM_Q1_3592832"/>
      <w:bookmarkStart w:id="876" w:name="_ETM_Q1_3592856"/>
      <w:bookmarkEnd w:id="875"/>
      <w:bookmarkEnd w:id="876"/>
      <w:r>
        <w:rPr>
          <w:rFonts w:hint="cs"/>
          <w:rtl/>
        </w:rPr>
        <w:t>אמרת ש</w:t>
      </w:r>
      <w:r w:rsidR="007A56BF">
        <w:rPr>
          <w:rFonts w:hint="cs"/>
          <w:rtl/>
        </w:rPr>
        <w:t>הסגר יהיה יותר משבועיים.</w:t>
      </w:r>
    </w:p>
    <w:p w:rsidR="007A56BF" w:rsidRDefault="007A56BF" w:rsidP="007A56BF">
      <w:pPr>
        <w:ind w:firstLine="0"/>
        <w:rPr>
          <w:rtl/>
        </w:rPr>
      </w:pPr>
      <w:bookmarkStart w:id="877" w:name="_ETM_Q1_3594107"/>
      <w:bookmarkStart w:id="878" w:name="_ETM_Q1_3594170"/>
      <w:bookmarkStart w:id="879" w:name="_ETM_Q1_3594611"/>
      <w:bookmarkEnd w:id="877"/>
      <w:bookmarkEnd w:id="878"/>
      <w:bookmarkEnd w:id="879"/>
    </w:p>
    <w:p w:rsidR="007A56BF" w:rsidRDefault="007A56BF" w:rsidP="007A56BF">
      <w:pPr>
        <w:pStyle w:val="af9"/>
        <w:keepNext/>
        <w:rPr>
          <w:rtl/>
        </w:rPr>
      </w:pPr>
      <w:bookmarkStart w:id="880" w:name="_ETM_Q1_3594655"/>
      <w:bookmarkStart w:id="881" w:name="_ETM_Q1_3590362"/>
      <w:bookmarkStart w:id="882" w:name="ET_guest_שרון_אלרעי_פרייס_55"/>
      <w:bookmarkEnd w:id="880"/>
      <w:bookmarkEnd w:id="881"/>
      <w:r w:rsidRPr="007A56BF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7A56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7A56BF" w:rsidRDefault="007A56BF" w:rsidP="007A56BF">
      <w:pPr>
        <w:pStyle w:val="KeepWithNext"/>
        <w:rPr>
          <w:rtl/>
        </w:rPr>
      </w:pPr>
    </w:p>
    <w:p w:rsidR="007A56BF" w:rsidRDefault="007A56BF" w:rsidP="00B2080F">
      <w:pPr>
        <w:rPr>
          <w:rtl/>
        </w:rPr>
      </w:pPr>
      <w:bookmarkStart w:id="883" w:name="_ETM_Q1_3590772"/>
      <w:bookmarkStart w:id="884" w:name="_ETM_Q1_3590815"/>
      <w:bookmarkEnd w:id="883"/>
      <w:bookmarkEnd w:id="884"/>
      <w:r>
        <w:rPr>
          <w:rFonts w:hint="cs"/>
          <w:rtl/>
        </w:rPr>
        <w:t xml:space="preserve">קשה </w:t>
      </w:r>
      <w:bookmarkStart w:id="885" w:name="_ETM_Q1_3595631"/>
      <w:bookmarkEnd w:id="885"/>
      <w:r>
        <w:rPr>
          <w:rFonts w:hint="cs"/>
          <w:rtl/>
        </w:rPr>
        <w:t xml:space="preserve">לי להעריך כמה זמן זה יהיה. מאוד יכול להיות שזה </w:t>
      </w:r>
      <w:bookmarkStart w:id="886" w:name="_ETM_Q1_3598277"/>
      <w:bookmarkEnd w:id="886"/>
      <w:r>
        <w:rPr>
          <w:rFonts w:hint="cs"/>
          <w:rtl/>
        </w:rPr>
        <w:t xml:space="preserve">יהיה יותר משבועיים, אבל בוא נתחיל בשבועיים. אני אגיד לכם מה שונה הפעם מהפעמים הקודמות. הפעם נכנס </w:t>
      </w:r>
      <w:bookmarkStart w:id="887" w:name="_ETM_Q1_3608405"/>
      <w:bookmarkEnd w:id="887"/>
      <w:r>
        <w:rPr>
          <w:rFonts w:hint="cs"/>
          <w:rtl/>
        </w:rPr>
        <w:t xml:space="preserve">פה האלמנט של החיסונים. אנחנו מחסנים את האוכלוסייה ביעילות מאוד </w:t>
      </w:r>
      <w:bookmarkStart w:id="888" w:name="_ETM_Q1_3615620"/>
      <w:bookmarkEnd w:id="888"/>
      <w:r>
        <w:rPr>
          <w:rFonts w:hint="cs"/>
          <w:rtl/>
        </w:rPr>
        <w:t>גבוהה. את האוכלוסייה מעל גיל 60 חיסנו מעל 70%.</w:t>
      </w:r>
      <w:bookmarkStart w:id="889" w:name="_ETM_Q1_3620389"/>
      <w:bookmarkEnd w:id="889"/>
      <w:r>
        <w:rPr>
          <w:rFonts w:hint="cs"/>
          <w:rtl/>
        </w:rPr>
        <w:t xml:space="preserve"> אני </w:t>
      </w:r>
      <w:r w:rsidR="00DF3F8B">
        <w:rPr>
          <w:rFonts w:hint="cs"/>
          <w:rtl/>
        </w:rPr>
        <w:t>מקווה שהדבר הזה יביא לאפקט</w:t>
      </w:r>
      <w:r>
        <w:rPr>
          <w:rFonts w:hint="cs"/>
          <w:rtl/>
        </w:rPr>
        <w:t xml:space="preserve"> </w:t>
      </w:r>
      <w:r w:rsidR="00B2080F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B2080F">
        <w:rPr>
          <w:rFonts w:hint="cs"/>
          <w:rtl/>
        </w:rPr>
        <w:t>ש</w:t>
      </w:r>
      <w:r>
        <w:rPr>
          <w:rFonts w:hint="cs"/>
          <w:rtl/>
        </w:rPr>
        <w:t xml:space="preserve">בעוד </w:t>
      </w:r>
      <w:bookmarkStart w:id="890" w:name="_ETM_Q1_3622802"/>
      <w:bookmarkEnd w:id="890"/>
      <w:r>
        <w:rPr>
          <w:rFonts w:hint="cs"/>
          <w:rtl/>
        </w:rPr>
        <w:t xml:space="preserve">שבועיים נראה פחות תחלואה קשה ותמותה. אף אחד מאיתנו לא </w:t>
      </w:r>
      <w:bookmarkStart w:id="891" w:name="_ETM_Q1_3623170"/>
      <w:bookmarkEnd w:id="891"/>
      <w:r>
        <w:rPr>
          <w:rFonts w:hint="cs"/>
          <w:rtl/>
        </w:rPr>
        <w:t xml:space="preserve">רוצה להמשיך את הסגר הזה יותר ממה שנדרש. גם אנחנו, </w:t>
      </w:r>
      <w:bookmarkStart w:id="892" w:name="_ETM_Q1_3631087"/>
      <w:bookmarkEnd w:id="892"/>
      <w:r w:rsidR="00B2080F">
        <w:rPr>
          <w:rFonts w:hint="cs"/>
          <w:rtl/>
        </w:rPr>
        <w:t>ו</w:t>
      </w:r>
      <w:r>
        <w:rPr>
          <w:rFonts w:hint="cs"/>
          <w:rtl/>
        </w:rPr>
        <w:t xml:space="preserve">אולי זה מפתיע, לא נהנים ממנו. </w:t>
      </w:r>
    </w:p>
    <w:p w:rsidR="00DF3F8B" w:rsidRDefault="007A56BF" w:rsidP="00DF3F8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893" w:name="ET_speaker_6128_57"/>
      <w:bookmarkStart w:id="894" w:name="ET_speaker_6128_56"/>
    </w:p>
    <w:p w:rsidR="00DF3F8B" w:rsidRDefault="00DF3F8B" w:rsidP="00DF3F8B">
      <w:pPr>
        <w:pStyle w:val="a4"/>
        <w:keepNext/>
        <w:rPr>
          <w:rtl/>
        </w:rPr>
      </w:pPr>
      <w:bookmarkStart w:id="895" w:name="ET_speaker_6128_58"/>
      <w:r w:rsidRPr="00DF3F8B">
        <w:rPr>
          <w:rStyle w:val="TagStyle"/>
          <w:rtl/>
        </w:rPr>
        <w:t xml:space="preserve"> &lt;&lt; דובר &gt;&gt; </w:t>
      </w:r>
      <w:r>
        <w:rPr>
          <w:rtl/>
        </w:rPr>
        <w:t>משה טור-פז (כחול לבן):</w:t>
      </w:r>
      <w:r w:rsidRPr="00DF3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DF3F8B" w:rsidRDefault="00DF3F8B" w:rsidP="00DF3F8B">
      <w:pPr>
        <w:pStyle w:val="KeepWithNext"/>
        <w:rPr>
          <w:rtl/>
        </w:rPr>
      </w:pPr>
    </w:p>
    <w:p w:rsidR="004D04EF" w:rsidRDefault="004D04EF" w:rsidP="00DF3F8B">
      <w:pPr>
        <w:rPr>
          <w:rtl/>
        </w:rPr>
      </w:pPr>
      <w:r>
        <w:rPr>
          <w:rFonts w:hint="cs"/>
          <w:rtl/>
        </w:rPr>
        <w:t>החיסונים לא ייפגעו מהסגר?</w:t>
      </w:r>
    </w:p>
    <w:p w:rsidR="004D04EF" w:rsidRDefault="004D04EF" w:rsidP="004D04EF">
      <w:pPr>
        <w:ind w:firstLine="0"/>
        <w:rPr>
          <w:rtl/>
        </w:rPr>
      </w:pPr>
      <w:bookmarkStart w:id="896" w:name="_ETM_Q1_3628686"/>
      <w:bookmarkStart w:id="897" w:name="_ETM_Q1_3628742"/>
      <w:bookmarkEnd w:id="896"/>
      <w:bookmarkEnd w:id="897"/>
    </w:p>
    <w:p w:rsidR="004D04EF" w:rsidRDefault="004D04EF" w:rsidP="004D04EF">
      <w:pPr>
        <w:pStyle w:val="af9"/>
        <w:keepNext/>
        <w:rPr>
          <w:rtl/>
        </w:rPr>
      </w:pPr>
      <w:bookmarkStart w:id="898" w:name="_ETM_Q1_3629013"/>
      <w:bookmarkStart w:id="899" w:name="_ETM_Q1_3629055"/>
      <w:bookmarkStart w:id="900" w:name="ET_guest_שרון_אלרעי_פרייס_59"/>
      <w:bookmarkEnd w:id="898"/>
      <w:bookmarkEnd w:id="899"/>
      <w:r w:rsidRPr="004D04EF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4D04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4D04EF" w:rsidRDefault="004D04EF" w:rsidP="004D04EF">
      <w:pPr>
        <w:pStyle w:val="KeepWithNext"/>
        <w:rPr>
          <w:rtl/>
        </w:rPr>
      </w:pPr>
    </w:p>
    <w:p w:rsidR="004D04EF" w:rsidRDefault="004D04EF" w:rsidP="004D04EF">
      <w:pPr>
        <w:rPr>
          <w:rtl/>
        </w:rPr>
      </w:pPr>
      <w:bookmarkStart w:id="901" w:name="_ETM_Q1_3630249"/>
      <w:bookmarkStart w:id="902" w:name="_ETM_Q1_3630284"/>
      <w:bookmarkEnd w:id="901"/>
      <w:bookmarkEnd w:id="902"/>
      <w:r>
        <w:rPr>
          <w:rFonts w:hint="cs"/>
          <w:rtl/>
        </w:rPr>
        <w:t xml:space="preserve">לא. </w:t>
      </w:r>
      <w:bookmarkStart w:id="903" w:name="_ETM_Q1_3635816"/>
      <w:bookmarkEnd w:id="903"/>
      <w:r>
        <w:rPr>
          <w:rFonts w:hint="cs"/>
          <w:rtl/>
        </w:rPr>
        <w:t xml:space="preserve">אתה יכול לצאת לחיסונים בסגר, זה חלק מפעילות </w:t>
      </w:r>
      <w:bookmarkStart w:id="904" w:name="_ETM_Q1_3640993"/>
      <w:bookmarkEnd w:id="904"/>
      <w:r>
        <w:rPr>
          <w:rFonts w:hint="cs"/>
          <w:rtl/>
        </w:rPr>
        <w:t xml:space="preserve">רפואית. אין ספק שזה חייב לקרות בסגר. </w:t>
      </w:r>
    </w:p>
    <w:p w:rsidR="004D04EF" w:rsidRDefault="004D04EF" w:rsidP="004D04EF">
      <w:pPr>
        <w:ind w:firstLine="0"/>
        <w:rPr>
          <w:rtl/>
        </w:rPr>
      </w:pPr>
      <w:bookmarkStart w:id="905" w:name="_ETM_Q1_3647308"/>
      <w:bookmarkStart w:id="906" w:name="_ETM_Q1_3647360"/>
      <w:bookmarkEnd w:id="905"/>
      <w:bookmarkEnd w:id="906"/>
    </w:p>
    <w:p w:rsidR="004D04EF" w:rsidRDefault="004D04EF" w:rsidP="004D04EF">
      <w:pPr>
        <w:pStyle w:val="af6"/>
        <w:keepNext/>
        <w:rPr>
          <w:rtl/>
        </w:rPr>
      </w:pPr>
      <w:bookmarkStart w:id="907" w:name="_ETM_Q1_3648109"/>
      <w:bookmarkStart w:id="908" w:name="_ETM_Q1_3648184"/>
      <w:bookmarkStart w:id="909" w:name="ET_yor_6065_60"/>
      <w:bookmarkEnd w:id="907"/>
      <w:bookmarkEnd w:id="908"/>
      <w:r w:rsidRPr="004D04E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D0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4D04EF" w:rsidRDefault="004D04EF" w:rsidP="004D04EF">
      <w:pPr>
        <w:pStyle w:val="KeepWithNext"/>
        <w:rPr>
          <w:rtl/>
        </w:rPr>
      </w:pPr>
    </w:p>
    <w:p w:rsidR="004D04EF" w:rsidRDefault="004D04EF" w:rsidP="004D04EF">
      <w:pPr>
        <w:rPr>
          <w:rtl/>
        </w:rPr>
      </w:pPr>
      <w:bookmarkStart w:id="910" w:name="_ETM_Q1_3647918"/>
      <w:bookmarkStart w:id="911" w:name="_ETM_Q1_3645741"/>
      <w:bookmarkEnd w:id="910"/>
      <w:bookmarkEnd w:id="911"/>
      <w:r>
        <w:rPr>
          <w:rFonts w:hint="cs"/>
          <w:rtl/>
        </w:rPr>
        <w:t>מה לגבי השאלה של גור?</w:t>
      </w:r>
    </w:p>
    <w:p w:rsidR="004D04EF" w:rsidRDefault="004D04EF" w:rsidP="004D04EF">
      <w:pPr>
        <w:ind w:firstLine="0"/>
        <w:rPr>
          <w:rtl/>
        </w:rPr>
      </w:pPr>
    </w:p>
    <w:p w:rsidR="004D04EF" w:rsidRDefault="004D04EF" w:rsidP="004D04EF">
      <w:pPr>
        <w:pStyle w:val="af9"/>
        <w:keepNext/>
        <w:rPr>
          <w:rtl/>
        </w:rPr>
      </w:pPr>
      <w:bookmarkStart w:id="912" w:name="_ETM_Q1_3654235"/>
      <w:bookmarkStart w:id="913" w:name="ET_guest_שרון_אלרעי_פרייס_61"/>
      <w:bookmarkEnd w:id="912"/>
      <w:r w:rsidRPr="004D04EF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4D04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4D04EF" w:rsidRDefault="004D04EF" w:rsidP="004D04EF">
      <w:pPr>
        <w:pStyle w:val="KeepWithNext"/>
        <w:rPr>
          <w:rtl/>
        </w:rPr>
      </w:pPr>
    </w:p>
    <w:p w:rsidR="00DF3F8B" w:rsidRDefault="004D04EF" w:rsidP="004D04EF">
      <w:pPr>
        <w:rPr>
          <w:rtl/>
        </w:rPr>
      </w:pPr>
      <w:bookmarkStart w:id="914" w:name="_ETM_Q1_3654653"/>
      <w:bookmarkStart w:id="915" w:name="_ETM_Q1_3654689"/>
      <w:bookmarkStart w:id="916" w:name="_ETM_Q1_3652484"/>
      <w:bookmarkEnd w:id="914"/>
      <w:bookmarkEnd w:id="915"/>
      <w:bookmarkEnd w:id="916"/>
      <w:r>
        <w:rPr>
          <w:rFonts w:hint="cs"/>
          <w:rtl/>
        </w:rPr>
        <w:t xml:space="preserve">שינינו את העניין של בידוד כפוי, </w:t>
      </w:r>
      <w:bookmarkStart w:id="917" w:name="_ETM_Q1_3656463"/>
      <w:bookmarkEnd w:id="917"/>
      <w:r>
        <w:rPr>
          <w:rFonts w:hint="cs"/>
          <w:rtl/>
        </w:rPr>
        <w:t xml:space="preserve">כי הסיפור </w:t>
      </w:r>
      <w:r w:rsidR="00B2080F">
        <w:rPr>
          <w:rFonts w:hint="cs"/>
          <w:rtl/>
        </w:rPr>
        <w:t>של המלוניות לכל החוזרים לא עובד.</w:t>
      </w:r>
      <w:r>
        <w:rPr>
          <w:rFonts w:hint="cs"/>
          <w:rtl/>
        </w:rPr>
        <w:t xml:space="preserve"> </w:t>
      </w:r>
      <w:bookmarkStart w:id="918" w:name="_ETM_Q1_3658970"/>
      <w:bookmarkEnd w:id="918"/>
      <w:r>
        <w:rPr>
          <w:rFonts w:hint="cs"/>
          <w:rtl/>
        </w:rPr>
        <w:t xml:space="preserve">בין 50% ל-70% היו עם החרגות. אנחנו יכולים לעשות את זה לגבי </w:t>
      </w:r>
      <w:bookmarkStart w:id="919" w:name="_ETM_Q1_3669483"/>
      <w:bookmarkEnd w:id="919"/>
      <w:r>
        <w:rPr>
          <w:rFonts w:hint="cs"/>
          <w:rtl/>
        </w:rPr>
        <w:t xml:space="preserve">מדינות מסוימות שיש בהן סיכון מאוד גבוה, אבל </w:t>
      </w:r>
      <w:bookmarkStart w:id="920" w:name="_ETM_Q1_3667119"/>
      <w:bookmarkEnd w:id="920"/>
      <w:r>
        <w:rPr>
          <w:rFonts w:hint="cs"/>
          <w:rtl/>
        </w:rPr>
        <w:t xml:space="preserve">להגיד שכולם יצאו </w:t>
      </w:r>
      <w:bookmarkStart w:id="921" w:name="_ETM_Q1_3668200"/>
      <w:bookmarkEnd w:id="921"/>
      <w:r>
        <w:rPr>
          <w:rFonts w:hint="cs"/>
          <w:rtl/>
        </w:rPr>
        <w:t xml:space="preserve">ויחזרו למלוניות </w:t>
      </w:r>
      <w:r>
        <w:rPr>
          <w:rtl/>
        </w:rPr>
        <w:t>–</w:t>
      </w:r>
      <w:r>
        <w:rPr>
          <w:rFonts w:hint="cs"/>
          <w:rtl/>
        </w:rPr>
        <w:t xml:space="preserve"> זה לא עובד</w:t>
      </w:r>
      <w:bookmarkStart w:id="922" w:name="_ETM_Q1_3672846"/>
      <w:bookmarkStart w:id="923" w:name="_ETM_Q1_3672906"/>
      <w:bookmarkStart w:id="924" w:name="_ETM_Q1_3673296"/>
      <w:bookmarkStart w:id="925" w:name="_ETM_Q1_3673351"/>
      <w:bookmarkEnd w:id="922"/>
      <w:bookmarkEnd w:id="923"/>
      <w:bookmarkEnd w:id="924"/>
      <w:bookmarkEnd w:id="925"/>
      <w:r w:rsidR="00D5178C">
        <w:rPr>
          <w:rFonts w:hint="cs"/>
          <w:rtl/>
        </w:rPr>
        <w:t xml:space="preserve">. </w:t>
      </w:r>
      <w:r>
        <w:rPr>
          <w:rFonts w:hint="cs"/>
          <w:rtl/>
        </w:rPr>
        <w:t>מעבר לזה</w:t>
      </w:r>
      <w:r w:rsidR="00D517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bookmarkStart w:id="926" w:name="_ETM_Q1_3676407"/>
      <w:bookmarkEnd w:id="926"/>
      <w:r>
        <w:rPr>
          <w:rFonts w:hint="cs"/>
          <w:rtl/>
        </w:rPr>
        <w:t xml:space="preserve">יש סיכון להדבקה בהתקהלות בשדה תעופה.   </w:t>
      </w:r>
      <w:r w:rsidR="00DF3F8B">
        <w:rPr>
          <w:rtl/>
        </w:rPr>
        <w:t xml:space="preserve"> </w:t>
      </w:r>
      <w:bookmarkEnd w:id="893"/>
    </w:p>
    <w:p w:rsidR="004D04EF" w:rsidRDefault="004D04EF" w:rsidP="004D04EF">
      <w:pPr>
        <w:ind w:firstLine="0"/>
        <w:rPr>
          <w:rtl/>
        </w:rPr>
      </w:pPr>
      <w:bookmarkStart w:id="927" w:name="_ETM_Q1_3678324"/>
      <w:bookmarkStart w:id="928" w:name="_ETM_Q1_3678381"/>
      <w:bookmarkStart w:id="929" w:name="_ETM_Q1_3679703"/>
      <w:bookmarkEnd w:id="927"/>
      <w:bookmarkEnd w:id="928"/>
      <w:bookmarkEnd w:id="929"/>
    </w:p>
    <w:p w:rsidR="0060583D" w:rsidRDefault="0060583D" w:rsidP="0060583D">
      <w:pPr>
        <w:pStyle w:val="af9"/>
        <w:keepNext/>
        <w:rPr>
          <w:rtl/>
        </w:rPr>
      </w:pPr>
      <w:bookmarkStart w:id="930" w:name="_ETM_Q1_3679760"/>
      <w:bookmarkStart w:id="931" w:name="_ETM_Q1_3736258"/>
      <w:bookmarkStart w:id="932" w:name="ET_guest_גאל_אזריאל_62"/>
      <w:bookmarkEnd w:id="930"/>
      <w:bookmarkEnd w:id="931"/>
      <w:r w:rsidRPr="0060583D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6058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60583D" w:rsidRDefault="0060583D" w:rsidP="0060583D">
      <w:pPr>
        <w:pStyle w:val="KeepWithNext"/>
        <w:rPr>
          <w:rtl/>
        </w:rPr>
      </w:pPr>
    </w:p>
    <w:p w:rsidR="0060583D" w:rsidRDefault="0060583D" w:rsidP="00D5178C">
      <w:pPr>
        <w:rPr>
          <w:rtl/>
        </w:rPr>
      </w:pPr>
      <w:bookmarkStart w:id="933" w:name="_ETM_Q1_3736599"/>
      <w:bookmarkStart w:id="934" w:name="_ETM_Q1_3736631"/>
      <w:bookmarkEnd w:id="933"/>
      <w:bookmarkEnd w:id="934"/>
      <w:r>
        <w:rPr>
          <w:rFonts w:hint="cs"/>
          <w:rtl/>
        </w:rPr>
        <w:t xml:space="preserve">לעניין קשישים והפגת </w:t>
      </w:r>
      <w:bookmarkStart w:id="935" w:name="_ETM_Q1_3741074"/>
      <w:bookmarkEnd w:id="935"/>
      <w:r>
        <w:rPr>
          <w:rFonts w:hint="cs"/>
          <w:rtl/>
        </w:rPr>
        <w:t xml:space="preserve">הבדידות </w:t>
      </w:r>
      <w:r>
        <w:rPr>
          <w:rtl/>
        </w:rPr>
        <w:t>–</w:t>
      </w:r>
      <w:r>
        <w:rPr>
          <w:rFonts w:hint="cs"/>
          <w:rtl/>
        </w:rPr>
        <w:t xml:space="preserve"> נכון שכרגע מבטלים את החריג של יציאה </w:t>
      </w:r>
      <w:bookmarkStart w:id="936" w:name="_ETM_Q1_3744651"/>
      <w:bookmarkEnd w:id="936"/>
      <w:r w:rsidR="00D5178C">
        <w:rPr>
          <w:rFonts w:hint="cs"/>
          <w:rtl/>
        </w:rPr>
        <w:t xml:space="preserve">מהבית </w:t>
      </w:r>
      <w:r>
        <w:rPr>
          <w:rFonts w:hint="cs"/>
          <w:rtl/>
        </w:rPr>
        <w:t>לאותם אנשים מבוגרים</w:t>
      </w:r>
      <w:r w:rsidR="005111D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עדיין </w:t>
      </w:r>
      <w:bookmarkStart w:id="937" w:name="_ETM_Q1_3745461"/>
      <w:bookmarkEnd w:id="937"/>
      <w:r>
        <w:rPr>
          <w:rFonts w:hint="cs"/>
          <w:rtl/>
        </w:rPr>
        <w:t>נשאר החריג ש</w:t>
      </w:r>
      <w:r w:rsidR="005111D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אדם </w:t>
      </w:r>
      <w:r w:rsidR="005111DA">
        <w:rPr>
          <w:rFonts w:hint="cs"/>
          <w:rtl/>
        </w:rPr>
        <w:t>ש</w:t>
      </w:r>
      <w:r>
        <w:rPr>
          <w:rFonts w:hint="cs"/>
          <w:rtl/>
        </w:rPr>
        <w:t xml:space="preserve">יכול לצאת מביתו כדי לסייע לאדם במצוקה </w:t>
      </w:r>
      <w:r w:rsidR="00D5178C">
        <w:rPr>
          <w:rFonts w:hint="cs"/>
          <w:rtl/>
        </w:rPr>
        <w:t xml:space="preserve">או לאדם </w:t>
      </w:r>
      <w:r>
        <w:rPr>
          <w:rFonts w:hint="cs"/>
          <w:rtl/>
        </w:rPr>
        <w:t xml:space="preserve">שצריך סיוע. </w:t>
      </w:r>
    </w:p>
    <w:p w:rsidR="005111DA" w:rsidRDefault="005111DA" w:rsidP="0060583D">
      <w:pPr>
        <w:rPr>
          <w:rtl/>
        </w:rPr>
      </w:pPr>
      <w:bookmarkStart w:id="938" w:name="_ETM_Q1_3767012"/>
      <w:bookmarkStart w:id="939" w:name="_ETM_Q1_3767066"/>
      <w:bookmarkEnd w:id="938"/>
      <w:bookmarkEnd w:id="939"/>
    </w:p>
    <w:p w:rsidR="005111DA" w:rsidRDefault="005111DA" w:rsidP="005111DA">
      <w:pPr>
        <w:pStyle w:val="af9"/>
        <w:keepNext/>
        <w:rPr>
          <w:rtl/>
        </w:rPr>
      </w:pPr>
      <w:bookmarkStart w:id="940" w:name="_ETM_Q1_3767165"/>
      <w:bookmarkStart w:id="941" w:name="_ETM_Q1_3767218"/>
      <w:bookmarkStart w:id="942" w:name="ET_guest_שרון_אלרעי_פרייס_63"/>
      <w:bookmarkEnd w:id="940"/>
      <w:bookmarkEnd w:id="941"/>
      <w:r w:rsidRPr="005111DA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511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5111DA" w:rsidRDefault="005111DA" w:rsidP="005111DA">
      <w:pPr>
        <w:pStyle w:val="KeepWithNext"/>
        <w:rPr>
          <w:rtl/>
        </w:rPr>
      </w:pPr>
    </w:p>
    <w:p w:rsidR="005111DA" w:rsidRDefault="005111DA" w:rsidP="005111DA">
      <w:pPr>
        <w:rPr>
          <w:rtl/>
        </w:rPr>
      </w:pPr>
      <w:r>
        <w:rPr>
          <w:rFonts w:hint="cs"/>
          <w:rtl/>
        </w:rPr>
        <w:t xml:space="preserve">יצרנו מתווה עם המשרד </w:t>
      </w:r>
      <w:bookmarkStart w:id="943" w:name="_ETM_Q1_3767484"/>
      <w:bookmarkEnd w:id="943"/>
      <w:r>
        <w:rPr>
          <w:rFonts w:hint="cs"/>
          <w:rtl/>
        </w:rPr>
        <w:t xml:space="preserve">לשוויון חברתי בנוגע לאיך לעשות מגע בטוח עם </w:t>
      </w:r>
      <w:bookmarkStart w:id="944" w:name="_ETM_Q1_3765916"/>
      <w:bookmarkEnd w:id="944"/>
      <w:r>
        <w:rPr>
          <w:rFonts w:hint="cs"/>
          <w:rtl/>
        </w:rPr>
        <w:t xml:space="preserve">אנשים קשישים. </w:t>
      </w:r>
    </w:p>
    <w:p w:rsidR="005111DA" w:rsidRDefault="005111DA" w:rsidP="005111DA">
      <w:pPr>
        <w:ind w:firstLine="0"/>
        <w:rPr>
          <w:rtl/>
        </w:rPr>
      </w:pPr>
      <w:bookmarkStart w:id="945" w:name="_ETM_Q1_3771940"/>
      <w:bookmarkStart w:id="946" w:name="_ETM_Q1_3772005"/>
      <w:bookmarkEnd w:id="945"/>
      <w:bookmarkEnd w:id="946"/>
    </w:p>
    <w:p w:rsidR="005111DA" w:rsidRDefault="005111DA" w:rsidP="005111DA">
      <w:pPr>
        <w:ind w:firstLine="0"/>
        <w:rPr>
          <w:rtl/>
        </w:rPr>
      </w:pPr>
      <w:bookmarkStart w:id="947" w:name="_ETM_Q1_3772564"/>
      <w:bookmarkStart w:id="948" w:name="_ETM_Q1_3772626"/>
      <w:bookmarkStart w:id="949" w:name="_ETM_Q1_3778278"/>
      <w:bookmarkEnd w:id="947"/>
      <w:bookmarkEnd w:id="948"/>
      <w:bookmarkEnd w:id="949"/>
    </w:p>
    <w:p w:rsidR="005111DA" w:rsidRDefault="005111DA" w:rsidP="005111DA">
      <w:pPr>
        <w:pStyle w:val="af9"/>
        <w:keepNext/>
        <w:rPr>
          <w:rtl/>
        </w:rPr>
      </w:pPr>
      <w:bookmarkStart w:id="950" w:name="ET_guest_גאל_אזריאל_64"/>
      <w:r w:rsidRPr="005111DA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511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5111DA" w:rsidRDefault="005111DA" w:rsidP="005111DA">
      <w:pPr>
        <w:pStyle w:val="KeepWithNext"/>
        <w:rPr>
          <w:rtl/>
        </w:rPr>
      </w:pPr>
    </w:p>
    <w:p w:rsidR="005111DA" w:rsidRDefault="005111DA" w:rsidP="002E5F4C">
      <w:pPr>
        <w:rPr>
          <w:rtl/>
        </w:rPr>
      </w:pPr>
      <w:bookmarkStart w:id="951" w:name="_ETM_Q1_3778732"/>
      <w:bookmarkStart w:id="952" w:name="_ETM_Q1_3778772"/>
      <w:bookmarkEnd w:id="951"/>
      <w:bookmarkEnd w:id="952"/>
      <w:r>
        <w:rPr>
          <w:rFonts w:hint="cs"/>
          <w:rtl/>
        </w:rPr>
        <w:t>לג</w:t>
      </w:r>
      <w:r w:rsidR="00D5178C">
        <w:rPr>
          <w:rFonts w:hint="cs"/>
          <w:rtl/>
        </w:rPr>
        <w:t>בי העניין של חנויות למוצרי חשמל -</w:t>
      </w:r>
      <w:r>
        <w:rPr>
          <w:rFonts w:hint="cs"/>
          <w:rtl/>
        </w:rPr>
        <w:t xml:space="preserve"> כרגע הן יכולות למכור רק מוצרי </w:t>
      </w:r>
      <w:bookmarkStart w:id="953" w:name="_ETM_Q1_3795082"/>
      <w:bookmarkEnd w:id="953"/>
      <w:r>
        <w:rPr>
          <w:rFonts w:hint="cs"/>
          <w:rtl/>
        </w:rPr>
        <w:t xml:space="preserve">חשמל. בחנויות שעיקר העיסוק שלהן הוא מכירת מזון או </w:t>
      </w:r>
      <w:bookmarkStart w:id="954" w:name="_ETM_Q1_3809985"/>
      <w:bookmarkEnd w:id="954"/>
      <w:r>
        <w:rPr>
          <w:rFonts w:hint="cs"/>
          <w:rtl/>
        </w:rPr>
        <w:t xml:space="preserve">מוצרי היגיינה, השארנו את מבחן עיקר העיסוק. גם אם </w:t>
      </w:r>
      <w:bookmarkStart w:id="955" w:name="_ETM_Q1_3820560"/>
      <w:bookmarkEnd w:id="955"/>
      <w:r>
        <w:rPr>
          <w:rFonts w:hint="cs"/>
          <w:rtl/>
        </w:rPr>
        <w:t xml:space="preserve">כלל האוכלוסייה יכולה להזמין דברים דרך האינטרנט, עדיין יש אוכלוסיות </w:t>
      </w:r>
      <w:bookmarkStart w:id="956" w:name="_ETM_Q1_3825266"/>
      <w:bookmarkEnd w:id="956"/>
      <w:r>
        <w:rPr>
          <w:rFonts w:hint="cs"/>
          <w:rtl/>
        </w:rPr>
        <w:t>שקשה להן עם זה. יש דברים שצריכים אותם מיד שהם לא מזון או מוצרי הי</w:t>
      </w:r>
      <w:r w:rsidR="002E5F4C">
        <w:rPr>
          <w:rFonts w:hint="cs"/>
          <w:rtl/>
        </w:rPr>
        <w:t>גיינה, לכן</w:t>
      </w:r>
      <w:r>
        <w:rPr>
          <w:rFonts w:hint="cs"/>
          <w:rtl/>
        </w:rPr>
        <w:t xml:space="preserve"> </w:t>
      </w:r>
      <w:bookmarkStart w:id="957" w:name="_ETM_Q1_3830597"/>
      <w:bookmarkEnd w:id="957"/>
      <w:r w:rsidR="00E94A1C">
        <w:rPr>
          <w:rFonts w:hint="cs"/>
          <w:rtl/>
        </w:rPr>
        <w:t>אנחנו חייבים להש</w:t>
      </w:r>
      <w:bookmarkStart w:id="958" w:name="_ETM_Q1_3850469"/>
      <w:bookmarkEnd w:id="958"/>
      <w:r w:rsidR="00E94A1C">
        <w:rPr>
          <w:rFonts w:hint="cs"/>
          <w:rtl/>
        </w:rPr>
        <w:t xml:space="preserve">איר סוג אחד של מקומות שבו יהיה </w:t>
      </w:r>
      <w:bookmarkStart w:id="959" w:name="_ETM_Q1_3857062"/>
      <w:bookmarkEnd w:id="959"/>
      <w:r w:rsidR="00E94A1C">
        <w:rPr>
          <w:rFonts w:hint="cs"/>
          <w:rtl/>
        </w:rPr>
        <w:t>את מגוון המוצרים ה</w:t>
      </w:r>
      <w:r w:rsidR="002E5F4C">
        <w:rPr>
          <w:rFonts w:hint="cs"/>
          <w:rtl/>
        </w:rPr>
        <w:t>חיוניים</w:t>
      </w:r>
      <w:r w:rsidR="00D5178C">
        <w:rPr>
          <w:rFonts w:hint="cs"/>
          <w:rtl/>
        </w:rPr>
        <w:t>,</w:t>
      </w:r>
      <w:r w:rsidR="002E5F4C">
        <w:rPr>
          <w:rFonts w:hint="cs"/>
          <w:rtl/>
        </w:rPr>
        <w:t xml:space="preserve"> </w:t>
      </w:r>
      <w:r w:rsidR="00960192">
        <w:rPr>
          <w:rFonts w:hint="cs"/>
          <w:rtl/>
        </w:rPr>
        <w:t>ו</w:t>
      </w:r>
      <w:r w:rsidR="00D5178C">
        <w:rPr>
          <w:rFonts w:hint="cs"/>
          <w:rtl/>
        </w:rPr>
        <w:t xml:space="preserve">זאת </w:t>
      </w:r>
      <w:r w:rsidR="002E5F4C">
        <w:rPr>
          <w:rFonts w:hint="cs"/>
          <w:rtl/>
        </w:rPr>
        <w:t>מ</w:t>
      </w:r>
      <w:r w:rsidR="00E94A1C">
        <w:rPr>
          <w:rFonts w:hint="cs"/>
          <w:rtl/>
        </w:rPr>
        <w:t>בלי לעשות את ההבחנות המדוקדקות של מה חיוני ומה לא חיוני</w:t>
      </w:r>
      <w:r w:rsidR="002E5F4C">
        <w:rPr>
          <w:rFonts w:hint="cs"/>
          <w:rtl/>
        </w:rPr>
        <w:t>.</w:t>
      </w:r>
      <w:r w:rsidR="00E94A1C">
        <w:rPr>
          <w:rFonts w:hint="cs"/>
          <w:rtl/>
        </w:rPr>
        <w:t xml:space="preserve">  החיוניות של </w:t>
      </w:r>
      <w:bookmarkStart w:id="960" w:name="_ETM_Q1_3859869"/>
      <w:bookmarkEnd w:id="960"/>
      <w:r w:rsidR="00E94A1C">
        <w:rPr>
          <w:rFonts w:hint="cs"/>
          <w:rtl/>
        </w:rPr>
        <w:t xml:space="preserve">המוצר </w:t>
      </w:r>
      <w:r w:rsidR="002E5F4C">
        <w:rPr>
          <w:rFonts w:hint="cs"/>
          <w:rtl/>
        </w:rPr>
        <w:t xml:space="preserve">היא </w:t>
      </w:r>
      <w:r w:rsidR="00E94A1C">
        <w:rPr>
          <w:rFonts w:hint="cs"/>
          <w:rtl/>
        </w:rPr>
        <w:t xml:space="preserve">הרבה פעמים בעיני הרוכש, </w:t>
      </w:r>
      <w:r w:rsidR="002E5F4C">
        <w:rPr>
          <w:rFonts w:hint="cs"/>
          <w:rtl/>
        </w:rPr>
        <w:t xml:space="preserve">בעיני </w:t>
      </w:r>
      <w:r w:rsidR="00D5178C">
        <w:rPr>
          <w:rFonts w:hint="cs"/>
          <w:rtl/>
        </w:rPr>
        <w:t>הצרכן.</w:t>
      </w:r>
      <w:r w:rsidR="00E94A1C">
        <w:rPr>
          <w:rFonts w:hint="cs"/>
          <w:rtl/>
        </w:rPr>
        <w:t xml:space="preserve"> </w:t>
      </w:r>
      <w:bookmarkStart w:id="961" w:name="_ETM_Q1_3864606"/>
      <w:bookmarkEnd w:id="961"/>
      <w:r w:rsidR="00E94A1C">
        <w:rPr>
          <w:rFonts w:hint="cs"/>
          <w:rtl/>
        </w:rPr>
        <w:t xml:space="preserve">קשה שהממשלה תקבע מה חיוני למי. </w:t>
      </w:r>
      <w:bookmarkStart w:id="962" w:name="_ETM_Q1_3869283"/>
      <w:bookmarkStart w:id="963" w:name="_ETM_Q1_3880845"/>
      <w:bookmarkEnd w:id="962"/>
      <w:bookmarkEnd w:id="963"/>
    </w:p>
    <w:p w:rsidR="002E5F4C" w:rsidRDefault="002E5F4C" w:rsidP="002E5F4C">
      <w:pPr>
        <w:ind w:firstLine="0"/>
        <w:rPr>
          <w:rtl/>
        </w:rPr>
      </w:pPr>
      <w:bookmarkStart w:id="964" w:name="_ETM_Q1_3884978"/>
      <w:bookmarkStart w:id="965" w:name="_ETM_Q1_3885027"/>
      <w:bookmarkEnd w:id="964"/>
      <w:bookmarkEnd w:id="965"/>
    </w:p>
    <w:p w:rsidR="002E5F4C" w:rsidRDefault="002E5F4C" w:rsidP="002E5F4C">
      <w:pPr>
        <w:pStyle w:val="af9"/>
        <w:keepNext/>
        <w:rPr>
          <w:rtl/>
        </w:rPr>
      </w:pPr>
      <w:bookmarkStart w:id="966" w:name="_ETM_Q1_3896053"/>
      <w:bookmarkStart w:id="967" w:name="ET_guest_516904_65"/>
      <w:bookmarkEnd w:id="966"/>
      <w:r w:rsidRPr="002E5F4C">
        <w:rPr>
          <w:rStyle w:val="TagStyle"/>
          <w:rtl/>
        </w:rPr>
        <w:t xml:space="preserve"> &lt;&lt; אורח &gt;&gt; </w:t>
      </w:r>
      <w:r>
        <w:rPr>
          <w:rtl/>
        </w:rPr>
        <w:t>קרן חן-סופר:</w:t>
      </w:r>
      <w:r w:rsidRPr="002E5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2E5F4C" w:rsidRDefault="002E5F4C" w:rsidP="002E5F4C">
      <w:pPr>
        <w:pStyle w:val="KeepWithNext"/>
        <w:rPr>
          <w:rtl/>
        </w:rPr>
      </w:pPr>
    </w:p>
    <w:p w:rsidR="002E5F4C" w:rsidRDefault="002E5F4C" w:rsidP="00960192">
      <w:pPr>
        <w:rPr>
          <w:rtl/>
        </w:rPr>
      </w:pPr>
      <w:bookmarkStart w:id="968" w:name="_ETM_Q1_3896396"/>
      <w:bookmarkStart w:id="969" w:name="_ETM_Q1_3896433"/>
      <w:bookmarkEnd w:id="968"/>
      <w:bookmarkEnd w:id="969"/>
      <w:r>
        <w:rPr>
          <w:rFonts w:hint="cs"/>
          <w:rtl/>
        </w:rPr>
        <w:t xml:space="preserve">יש הגדרה </w:t>
      </w:r>
      <w:bookmarkStart w:id="970" w:name="_ETM_Q1_3910110"/>
      <w:bookmarkEnd w:id="970"/>
      <w:r>
        <w:rPr>
          <w:rFonts w:hint="cs"/>
          <w:rtl/>
        </w:rPr>
        <w:t xml:space="preserve">של מוצרים הדרושים לתיקונים חיוניים </w:t>
      </w:r>
      <w:bookmarkStart w:id="971" w:name="_ETM_Q1_3913116"/>
      <w:bookmarkEnd w:id="971"/>
      <w:r w:rsidR="00960192">
        <w:rPr>
          <w:rFonts w:hint="cs"/>
          <w:rtl/>
        </w:rPr>
        <w:t>ב</w:t>
      </w:r>
      <w:r>
        <w:rPr>
          <w:rFonts w:hint="cs"/>
          <w:rtl/>
        </w:rPr>
        <w:t xml:space="preserve">מערכות </w:t>
      </w:r>
      <w:r w:rsidR="00960192">
        <w:rPr>
          <w:rFonts w:hint="cs"/>
          <w:rtl/>
        </w:rPr>
        <w:t>ה</w:t>
      </w:r>
      <w:r>
        <w:rPr>
          <w:rFonts w:hint="cs"/>
          <w:rtl/>
        </w:rPr>
        <w:t xml:space="preserve">תשתית של הבית. </w:t>
      </w:r>
      <w:bookmarkStart w:id="972" w:name="_ETM_Q1_3923065"/>
      <w:bookmarkStart w:id="973" w:name="_ETM_Q1_3918595"/>
      <w:bookmarkEnd w:id="972"/>
      <w:bookmarkEnd w:id="973"/>
      <w:r>
        <w:rPr>
          <w:rFonts w:hint="cs"/>
          <w:rtl/>
        </w:rPr>
        <w:t>תיקונים</w:t>
      </w:r>
      <w:bookmarkStart w:id="974" w:name="_ETM_Q1_3926401"/>
      <w:bookmarkEnd w:id="974"/>
      <w:r>
        <w:rPr>
          <w:rFonts w:hint="cs"/>
          <w:rtl/>
        </w:rPr>
        <w:t xml:space="preserve"> לאופניים, שזה דבר מאוד חיוני לוולט ולשליחים, </w:t>
      </w:r>
      <w:bookmarkStart w:id="975" w:name="_ETM_Q1_3932496"/>
      <w:bookmarkEnd w:id="975"/>
      <w:r>
        <w:rPr>
          <w:rFonts w:hint="cs"/>
          <w:rtl/>
        </w:rPr>
        <w:t>הופיעו באתר התו הסגול</w:t>
      </w:r>
      <w:r w:rsidR="009601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0192">
        <w:rPr>
          <w:rFonts w:hint="cs"/>
          <w:rtl/>
        </w:rPr>
        <w:t xml:space="preserve">רק משום מה </w:t>
      </w:r>
      <w:r>
        <w:rPr>
          <w:rFonts w:hint="cs"/>
          <w:rtl/>
        </w:rPr>
        <w:t xml:space="preserve">ירדו. </w:t>
      </w:r>
      <w:bookmarkStart w:id="976" w:name="_ETM_Q1_3933202"/>
      <w:bookmarkEnd w:id="976"/>
      <w:r>
        <w:rPr>
          <w:rFonts w:hint="cs"/>
          <w:rtl/>
        </w:rPr>
        <w:t xml:space="preserve">העניין של תחזוקת מערכות תשתית של הבית יוצר המון </w:t>
      </w:r>
      <w:bookmarkStart w:id="977" w:name="_ETM_Q1_3935287"/>
      <w:bookmarkEnd w:id="977"/>
      <w:r>
        <w:rPr>
          <w:rFonts w:hint="cs"/>
          <w:rtl/>
        </w:rPr>
        <w:t>בלבול ותהייה מצד עסקים שפונים אלינו בשאלה</w:t>
      </w:r>
      <w:r w:rsidR="0096019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60192">
        <w:rPr>
          <w:rFonts w:hint="cs"/>
          <w:rtl/>
        </w:rPr>
        <w:t>ה</w:t>
      </w:r>
      <w:r>
        <w:rPr>
          <w:rFonts w:hint="cs"/>
          <w:rtl/>
        </w:rPr>
        <w:t xml:space="preserve">אם הכוונה היא </w:t>
      </w:r>
      <w:bookmarkStart w:id="978" w:name="_ETM_Q1_3939920"/>
      <w:bookmarkEnd w:id="978"/>
      <w:r>
        <w:rPr>
          <w:rFonts w:hint="cs"/>
          <w:rtl/>
        </w:rPr>
        <w:t>רק לתשתיות של הבית</w:t>
      </w:r>
      <w:r w:rsidR="00960192">
        <w:rPr>
          <w:rFonts w:hint="cs"/>
          <w:rtl/>
        </w:rPr>
        <w:t>, או מדובר גם</w:t>
      </w:r>
      <w:r>
        <w:rPr>
          <w:rFonts w:hint="cs"/>
          <w:rtl/>
        </w:rPr>
        <w:t xml:space="preserve"> בתיקונים חיוניים בפני עצמם. אשמח להבהרה בעניין הזה. </w:t>
      </w:r>
    </w:p>
    <w:p w:rsidR="002E5F4C" w:rsidRDefault="002E5F4C" w:rsidP="002E5F4C">
      <w:pPr>
        <w:ind w:firstLine="0"/>
      </w:pPr>
      <w:bookmarkStart w:id="979" w:name="_ETM_Q1_3978650"/>
      <w:bookmarkStart w:id="980" w:name="_ETM_Q1_3978713"/>
      <w:bookmarkEnd w:id="979"/>
      <w:bookmarkEnd w:id="980"/>
    </w:p>
    <w:p w:rsidR="00CB11F4" w:rsidRDefault="00CB11F4" w:rsidP="00CB11F4">
      <w:pPr>
        <w:pStyle w:val="af9"/>
        <w:keepNext/>
        <w:rPr>
          <w:rtl/>
        </w:rPr>
      </w:pPr>
      <w:bookmarkStart w:id="981" w:name="_ETM_Q1_4020966"/>
      <w:bookmarkStart w:id="982" w:name="_ETM_Q1_4022179"/>
      <w:bookmarkStart w:id="983" w:name="_ETM_Q1_4022547"/>
      <w:bookmarkStart w:id="984" w:name="_ETM_Q1_4022579"/>
      <w:bookmarkStart w:id="985" w:name="_ETM_Q1_4021860"/>
      <w:bookmarkStart w:id="986" w:name="_ETM_Q1_4032964"/>
      <w:bookmarkStart w:id="987" w:name="_ETM_Q1_4033012"/>
      <w:bookmarkStart w:id="988" w:name="_ETM_Q1_4033710"/>
      <w:bookmarkStart w:id="989" w:name="_ETM_Q1_4033755"/>
      <w:bookmarkStart w:id="990" w:name="_ETM_Q1_4047091"/>
      <w:bookmarkStart w:id="991" w:name="ET_guest_מיכל_גולדברג_67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 w:rsidRPr="00CB11F4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B1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CB11F4" w:rsidRDefault="00CB11F4" w:rsidP="00CB11F4">
      <w:pPr>
        <w:pStyle w:val="KeepWithNext"/>
        <w:rPr>
          <w:rtl/>
        </w:rPr>
      </w:pPr>
    </w:p>
    <w:p w:rsidR="00CB11F4" w:rsidRDefault="00CB11F4" w:rsidP="00CB11F4">
      <w:pPr>
        <w:rPr>
          <w:rtl/>
        </w:rPr>
      </w:pPr>
      <w:bookmarkStart w:id="992" w:name="_ETM_Q1_4047479"/>
      <w:bookmarkStart w:id="993" w:name="_ETM_Q1_4047518"/>
      <w:bookmarkEnd w:id="992"/>
      <w:bookmarkEnd w:id="993"/>
      <w:r>
        <w:rPr>
          <w:rFonts w:hint="cs"/>
          <w:rtl/>
        </w:rPr>
        <w:t>הבהרנו שהכו</w:t>
      </w:r>
      <w:bookmarkStart w:id="994" w:name="_ETM_Q1_4048269"/>
      <w:bookmarkEnd w:id="994"/>
      <w:r>
        <w:rPr>
          <w:rFonts w:hint="cs"/>
          <w:rtl/>
        </w:rPr>
        <w:t xml:space="preserve">ונה היא רק לתיקונים חיוניים במערכות </w:t>
      </w:r>
      <w:bookmarkStart w:id="995" w:name="_ETM_Q1_4051544"/>
      <w:bookmarkEnd w:id="995"/>
      <w:r w:rsidR="00E34A93">
        <w:rPr>
          <w:rFonts w:hint="cs"/>
          <w:rtl/>
        </w:rPr>
        <w:t>ה</w:t>
      </w:r>
      <w:r>
        <w:rPr>
          <w:rFonts w:hint="cs"/>
          <w:rtl/>
        </w:rPr>
        <w:t xml:space="preserve">תשתית של הבית. בסגר השני פירשו את זה </w:t>
      </w:r>
      <w:bookmarkStart w:id="996" w:name="_ETM_Q1_4053420"/>
      <w:bookmarkEnd w:id="996"/>
      <w:r>
        <w:rPr>
          <w:rFonts w:hint="cs"/>
          <w:rtl/>
        </w:rPr>
        <w:t>כאילו כל חנות רהיטים יכולה להיות פתוחה. חד משמעית לא.</w:t>
      </w:r>
      <w:bookmarkStart w:id="997" w:name="_ETM_Q1_4056359"/>
      <w:bookmarkEnd w:id="997"/>
      <w:r>
        <w:rPr>
          <w:rFonts w:hint="cs"/>
          <w:rtl/>
        </w:rPr>
        <w:t xml:space="preserve"> הכוונה </w:t>
      </w:r>
      <w:r w:rsidR="00E34A9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אך ורק לאותן חנויות שעוסקות בתיקונים חיוניים בתשתיות </w:t>
      </w:r>
      <w:bookmarkStart w:id="998" w:name="_ETM_Q1_4067095"/>
      <w:bookmarkEnd w:id="998"/>
      <w:r>
        <w:rPr>
          <w:rFonts w:hint="cs"/>
          <w:rtl/>
        </w:rPr>
        <w:t xml:space="preserve">של הבתים. </w:t>
      </w:r>
    </w:p>
    <w:p w:rsidR="00CB11F4" w:rsidRDefault="00CB11F4" w:rsidP="00CB11F4">
      <w:pPr>
        <w:ind w:firstLine="0"/>
        <w:rPr>
          <w:rtl/>
        </w:rPr>
      </w:pPr>
      <w:bookmarkStart w:id="999" w:name="_ETM_Q1_4067341"/>
      <w:bookmarkStart w:id="1000" w:name="_ETM_Q1_4067389"/>
      <w:bookmarkEnd w:id="999"/>
      <w:bookmarkEnd w:id="1000"/>
    </w:p>
    <w:p w:rsidR="00BD4D4C" w:rsidRDefault="00E34A93" w:rsidP="00BD4D4C">
      <w:pPr>
        <w:ind w:firstLine="0"/>
        <w:rPr>
          <w:rtl/>
        </w:rPr>
      </w:pPr>
      <w:bookmarkStart w:id="1001" w:name="_ETM_Q1_4120751"/>
      <w:bookmarkStart w:id="1002" w:name="_ETM_Q1_4120794"/>
      <w:bookmarkEnd w:id="1001"/>
      <w:bookmarkEnd w:id="1002"/>
      <w:r>
        <w:rPr>
          <w:rFonts w:hint="cs"/>
          <w:rtl/>
        </w:rPr>
        <w:tab/>
      </w:r>
      <w:r w:rsidR="00960192">
        <w:rPr>
          <w:rFonts w:hint="cs"/>
          <w:rtl/>
        </w:rPr>
        <w:t xml:space="preserve">התיקון לגבי </w:t>
      </w:r>
      <w:r>
        <w:rPr>
          <w:rFonts w:hint="cs"/>
          <w:rtl/>
        </w:rPr>
        <w:t xml:space="preserve">מוסדות חינוך מדבר על סגירת כל </w:t>
      </w:r>
      <w:bookmarkStart w:id="1003" w:name="_ETM_Q1_4124412"/>
      <w:bookmarkEnd w:id="1003"/>
      <w:r w:rsidR="00BD4D4C">
        <w:rPr>
          <w:rFonts w:hint="cs"/>
          <w:rtl/>
        </w:rPr>
        <w:t xml:space="preserve">המוסדות ללומדים ולעובדים בהם, למעט החינוך המיוחד. </w:t>
      </w:r>
      <w:r w:rsidR="00960192">
        <w:rPr>
          <w:rFonts w:hint="cs"/>
          <w:rtl/>
        </w:rPr>
        <w:t>כמובן שזה לא פוגע בלימוד המקוון.</w:t>
      </w:r>
      <w:r w:rsidR="00BD4D4C">
        <w:rPr>
          <w:rFonts w:hint="cs"/>
          <w:rtl/>
        </w:rPr>
        <w:t xml:space="preserve"> ההוראה המקוונת </w:t>
      </w:r>
      <w:bookmarkStart w:id="1004" w:name="_ETM_Q1_4154393"/>
      <w:bookmarkEnd w:id="1004"/>
      <w:r w:rsidR="00BD4D4C">
        <w:rPr>
          <w:rFonts w:hint="cs"/>
          <w:rtl/>
        </w:rPr>
        <w:t xml:space="preserve">ממשיכה כרגיל. </w:t>
      </w:r>
      <w:bookmarkStart w:id="1005" w:name="_ETM_Q1_4158038"/>
      <w:bookmarkStart w:id="1006" w:name="_ETM_Q1_4158089"/>
      <w:bookmarkStart w:id="1007" w:name="_ETM_Q1_4158521"/>
      <w:bookmarkEnd w:id="1005"/>
      <w:bookmarkEnd w:id="1006"/>
      <w:bookmarkEnd w:id="1007"/>
    </w:p>
    <w:p w:rsidR="00BD4D4C" w:rsidRDefault="00BD4D4C" w:rsidP="00BD4D4C">
      <w:pPr>
        <w:ind w:firstLine="0"/>
        <w:rPr>
          <w:rtl/>
        </w:rPr>
      </w:pPr>
      <w:bookmarkStart w:id="1008" w:name="_ETM_Q1_4158567"/>
      <w:bookmarkEnd w:id="1008"/>
    </w:p>
    <w:p w:rsidR="00BD4D4C" w:rsidRDefault="00BD4D4C" w:rsidP="00BD4D4C">
      <w:pPr>
        <w:pStyle w:val="a4"/>
        <w:keepNext/>
        <w:rPr>
          <w:rtl/>
        </w:rPr>
      </w:pPr>
      <w:bookmarkStart w:id="1009" w:name="_ETM_Q1_4159063"/>
      <w:bookmarkStart w:id="1010" w:name="_ETM_Q1_4159126"/>
      <w:bookmarkStart w:id="1011" w:name="ET_speaker_5810_69"/>
      <w:bookmarkEnd w:id="1009"/>
      <w:bookmarkEnd w:id="1010"/>
      <w:r w:rsidRPr="00BD4D4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BD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BD4D4C" w:rsidRDefault="00BD4D4C" w:rsidP="00BD4D4C">
      <w:pPr>
        <w:pStyle w:val="KeepWithNext"/>
        <w:rPr>
          <w:rtl/>
          <w:lang w:eastAsia="he-IL"/>
        </w:rPr>
      </w:pPr>
    </w:p>
    <w:p w:rsidR="00BD4D4C" w:rsidRDefault="00BD4D4C" w:rsidP="00BD4D4C">
      <w:pPr>
        <w:rPr>
          <w:rtl/>
          <w:lang w:eastAsia="he-IL"/>
        </w:rPr>
      </w:pPr>
      <w:bookmarkStart w:id="1012" w:name="_ETM_Q1_4154750"/>
      <w:bookmarkEnd w:id="1012"/>
      <w:r>
        <w:rPr>
          <w:rFonts w:hint="cs"/>
          <w:rtl/>
          <w:lang w:eastAsia="he-IL"/>
        </w:rPr>
        <w:t>זה פוגע מאוד</w:t>
      </w:r>
      <w:r w:rsidR="008B1B76">
        <w:rPr>
          <w:rFonts w:hint="cs"/>
          <w:rtl/>
          <w:lang w:eastAsia="he-IL"/>
        </w:rPr>
        <w:t xml:space="preserve">, כי כל אלה </w:t>
      </w:r>
      <w:bookmarkStart w:id="1013" w:name="_ETM_Q1_4159675"/>
      <w:bookmarkEnd w:id="1013"/>
      <w:r w:rsidR="008B1B76">
        <w:rPr>
          <w:rFonts w:hint="cs"/>
          <w:rtl/>
          <w:lang w:eastAsia="he-IL"/>
        </w:rPr>
        <w:t>שהיו אמורים לעשות את זה מתוך המוסד</w:t>
      </w:r>
      <w:r w:rsidR="00960192">
        <w:rPr>
          <w:rFonts w:hint="cs"/>
          <w:rtl/>
          <w:lang w:eastAsia="he-IL"/>
        </w:rPr>
        <w:t>,</w:t>
      </w:r>
      <w:r w:rsidR="008B1B76">
        <w:rPr>
          <w:rFonts w:hint="cs"/>
          <w:rtl/>
          <w:lang w:eastAsia="he-IL"/>
        </w:rPr>
        <w:t xml:space="preserve"> לא </w:t>
      </w:r>
      <w:bookmarkStart w:id="1014" w:name="_ETM_Q1_4162107"/>
      <w:bookmarkEnd w:id="1014"/>
      <w:r w:rsidR="008B1B76">
        <w:rPr>
          <w:rFonts w:hint="cs"/>
          <w:rtl/>
          <w:lang w:eastAsia="he-IL"/>
        </w:rPr>
        <w:t>יכולים.</w:t>
      </w:r>
      <w:bookmarkStart w:id="1015" w:name="_ETM_Q1_4163071"/>
      <w:bookmarkEnd w:id="1015"/>
    </w:p>
    <w:p w:rsidR="008B1B76" w:rsidRDefault="008B1B76" w:rsidP="008B1B76">
      <w:pPr>
        <w:ind w:firstLine="0"/>
        <w:rPr>
          <w:rtl/>
          <w:lang w:eastAsia="he-IL"/>
        </w:rPr>
      </w:pPr>
      <w:bookmarkStart w:id="1016" w:name="_ETM_Q1_4163161"/>
      <w:bookmarkStart w:id="1017" w:name="_ETM_Q1_4163549"/>
      <w:bookmarkEnd w:id="1016"/>
      <w:bookmarkEnd w:id="1017"/>
    </w:p>
    <w:p w:rsidR="008B1B76" w:rsidRDefault="008B1B76" w:rsidP="008B1B76">
      <w:pPr>
        <w:pStyle w:val="af9"/>
        <w:keepNext/>
        <w:rPr>
          <w:rtl/>
          <w:lang w:eastAsia="he-IL"/>
        </w:rPr>
      </w:pPr>
      <w:bookmarkStart w:id="1018" w:name="_ETM_Q1_4163603"/>
      <w:bookmarkStart w:id="1019" w:name="_ETM_Q1_4165154"/>
      <w:bookmarkStart w:id="1020" w:name="ET_guest_מיכל_גולדברג_70"/>
      <w:bookmarkEnd w:id="1018"/>
      <w:bookmarkEnd w:id="1019"/>
      <w:r w:rsidRPr="008B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B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:rsidR="008B1B76" w:rsidRDefault="008B1B76" w:rsidP="008B1B76">
      <w:pPr>
        <w:pStyle w:val="KeepWithNext"/>
        <w:rPr>
          <w:rtl/>
          <w:lang w:eastAsia="he-IL"/>
        </w:rPr>
      </w:pPr>
    </w:p>
    <w:p w:rsidR="008B1B76" w:rsidRPr="008B1B76" w:rsidRDefault="008B1B76" w:rsidP="008B1B76">
      <w:pPr>
        <w:rPr>
          <w:rtl/>
          <w:lang w:eastAsia="he-IL"/>
        </w:rPr>
      </w:pPr>
      <w:bookmarkStart w:id="1021" w:name="_ETM_Q1_4165589"/>
      <w:bookmarkStart w:id="1022" w:name="_ETM_Q1_4165636"/>
      <w:bookmarkEnd w:id="1021"/>
      <w:bookmarkEnd w:id="1022"/>
      <w:r>
        <w:rPr>
          <w:rFonts w:hint="cs"/>
          <w:rtl/>
          <w:lang w:eastAsia="he-IL"/>
        </w:rPr>
        <w:t xml:space="preserve">יש חריג לעובדים שנדרשים להגיע למוסד החינוך לצורך הפעלה של </w:t>
      </w:r>
      <w:bookmarkStart w:id="1023" w:name="_ETM_Q1_4167806"/>
      <w:bookmarkEnd w:id="1023"/>
      <w:r>
        <w:rPr>
          <w:rFonts w:hint="cs"/>
          <w:rtl/>
          <w:lang w:eastAsia="he-IL"/>
        </w:rPr>
        <w:t xml:space="preserve">אותן מערכות. </w:t>
      </w:r>
    </w:p>
    <w:p w:rsidR="00CB11F4" w:rsidRPr="00CB11F4" w:rsidRDefault="00CB11F4" w:rsidP="00E34A93">
      <w:pPr>
        <w:pStyle w:val="a4"/>
        <w:keepNext/>
        <w:rPr>
          <w:rtl/>
        </w:rPr>
      </w:pPr>
      <w:bookmarkStart w:id="1024" w:name="_ETM_Q1_4067901"/>
      <w:bookmarkStart w:id="1025" w:name="_ETM_Q1_4067957"/>
      <w:bookmarkStart w:id="1026" w:name="_ETM_Q1_4086196"/>
      <w:bookmarkStart w:id="1027" w:name="_ETM_Q1_4092717"/>
      <w:bookmarkEnd w:id="1024"/>
      <w:bookmarkEnd w:id="1025"/>
      <w:bookmarkEnd w:id="1026"/>
      <w:bookmarkEnd w:id="1027"/>
      <w:r>
        <w:rPr>
          <w:rFonts w:hint="cs"/>
          <w:rtl/>
        </w:rPr>
        <w:t xml:space="preserve"> </w:t>
      </w:r>
    </w:p>
    <w:p w:rsidR="008B1B76" w:rsidRDefault="002E5F4C" w:rsidP="00646AA4">
      <w:pPr>
        <w:ind w:firstLine="0"/>
        <w:rPr>
          <w:rtl/>
        </w:rPr>
      </w:pPr>
      <w:bookmarkStart w:id="1028" w:name="_ETM_Q1_3979203"/>
      <w:bookmarkStart w:id="1029" w:name="_ETM_Q1_3979253"/>
      <w:bookmarkEnd w:id="1028"/>
      <w:bookmarkEnd w:id="1029"/>
      <w:r>
        <w:rPr>
          <w:rFonts w:hint="cs"/>
          <w:rtl/>
        </w:rPr>
        <w:t xml:space="preserve"> </w:t>
      </w:r>
      <w:r w:rsidR="008B1B76">
        <w:rPr>
          <w:rtl/>
        </w:rPr>
        <w:tab/>
      </w:r>
      <w:bookmarkStart w:id="1030" w:name="_ETM_Q1_4180592"/>
      <w:bookmarkEnd w:id="1030"/>
      <w:r w:rsidR="00960192">
        <w:rPr>
          <w:rFonts w:hint="cs"/>
          <w:rtl/>
        </w:rPr>
        <w:t xml:space="preserve">החרגנו פה את כל אותן </w:t>
      </w:r>
      <w:r w:rsidR="008B1B76">
        <w:rPr>
          <w:rFonts w:hint="cs"/>
          <w:rtl/>
        </w:rPr>
        <w:t>פנימיות של ילדים בסיכון</w:t>
      </w:r>
      <w:r w:rsidR="009730D4">
        <w:rPr>
          <w:rFonts w:hint="cs"/>
          <w:rtl/>
        </w:rPr>
        <w:t xml:space="preserve"> וכל אותן פ</w:t>
      </w:r>
      <w:r w:rsidR="008B1B76">
        <w:rPr>
          <w:rFonts w:hint="cs"/>
          <w:rtl/>
        </w:rPr>
        <w:t xml:space="preserve">נימיות לילדים שהפנימייה היא עבורם </w:t>
      </w:r>
      <w:bookmarkStart w:id="1031" w:name="_ETM_Q1_4181464"/>
      <w:bookmarkEnd w:id="1031"/>
      <w:r w:rsidR="008B1B76">
        <w:rPr>
          <w:rFonts w:hint="cs"/>
          <w:rtl/>
        </w:rPr>
        <w:t>ח</w:t>
      </w:r>
      <w:r w:rsidR="00960192">
        <w:rPr>
          <w:rFonts w:hint="cs"/>
          <w:rtl/>
        </w:rPr>
        <w:t>לופת בית. לגבי הפנימיות הרגילות</w:t>
      </w:r>
      <w:r w:rsidR="00646AA4">
        <w:rPr>
          <w:rFonts w:hint="cs"/>
          <w:rtl/>
        </w:rPr>
        <w:t>,</w:t>
      </w:r>
      <w:r w:rsidR="00960192">
        <w:rPr>
          <w:rFonts w:hint="cs"/>
          <w:rtl/>
        </w:rPr>
        <w:t xml:space="preserve"> </w:t>
      </w:r>
      <w:bookmarkStart w:id="1032" w:name="_ETM_Q1_4188426"/>
      <w:bookmarkEnd w:id="1032"/>
      <w:r w:rsidR="008B1B76">
        <w:rPr>
          <w:rFonts w:hint="cs"/>
          <w:rtl/>
        </w:rPr>
        <w:t xml:space="preserve">אנחנו לא מדברים על פנימייה </w:t>
      </w:r>
      <w:bookmarkStart w:id="1033" w:name="_ETM_Q1_4185217"/>
      <w:bookmarkEnd w:id="1033"/>
      <w:r w:rsidR="009730D4">
        <w:rPr>
          <w:rFonts w:hint="cs"/>
          <w:rtl/>
        </w:rPr>
        <w:t>ממגזר אחד</w:t>
      </w:r>
      <w:r w:rsidR="008B1B76">
        <w:rPr>
          <w:rFonts w:hint="cs"/>
          <w:rtl/>
        </w:rPr>
        <w:t xml:space="preserve"> או ממגזר אחר. אכן </w:t>
      </w:r>
      <w:bookmarkStart w:id="1034" w:name="_ETM_Q1_4197066"/>
      <w:bookmarkEnd w:id="1034"/>
      <w:r w:rsidR="008B1B76">
        <w:rPr>
          <w:rFonts w:hint="cs"/>
          <w:rtl/>
        </w:rPr>
        <w:t xml:space="preserve">יש תחלואה בפנימיות. אם אנחנו סוגרים את </w:t>
      </w:r>
      <w:bookmarkStart w:id="1035" w:name="_ETM_Q1_4204869"/>
      <w:bookmarkEnd w:id="1035"/>
      <w:r w:rsidR="008B1B76">
        <w:rPr>
          <w:rFonts w:hint="cs"/>
          <w:rtl/>
        </w:rPr>
        <w:t xml:space="preserve">הפנימיות, המשמעות היא שכל תלמידי הפנימיות מתפזרים לבתיהם ומפיצים </w:t>
      </w:r>
      <w:bookmarkStart w:id="1036" w:name="_ETM_Q1_4205643"/>
      <w:bookmarkEnd w:id="1036"/>
      <w:r w:rsidR="008B1B76">
        <w:rPr>
          <w:rFonts w:hint="cs"/>
          <w:rtl/>
        </w:rPr>
        <w:t>את התח</w:t>
      </w:r>
      <w:r w:rsidR="009730D4">
        <w:rPr>
          <w:rFonts w:hint="cs"/>
          <w:rtl/>
        </w:rPr>
        <w:t>לואה, לכן</w:t>
      </w:r>
      <w:r w:rsidR="008B1B76">
        <w:rPr>
          <w:rFonts w:hint="cs"/>
          <w:rtl/>
        </w:rPr>
        <w:t xml:space="preserve"> אמרנו שמי שנשאר בפ</w:t>
      </w:r>
      <w:r w:rsidR="00960192">
        <w:rPr>
          <w:rFonts w:hint="cs"/>
          <w:rtl/>
        </w:rPr>
        <w:t>נימייה</w:t>
      </w:r>
      <w:r w:rsidR="008B1B76">
        <w:rPr>
          <w:rFonts w:hint="cs"/>
          <w:rtl/>
        </w:rPr>
        <w:t xml:space="preserve"> לא </w:t>
      </w:r>
      <w:bookmarkStart w:id="1037" w:name="_ETM_Q1_4209068"/>
      <w:bookmarkEnd w:id="1037"/>
      <w:r w:rsidR="008B1B76">
        <w:rPr>
          <w:rFonts w:hint="cs"/>
          <w:rtl/>
        </w:rPr>
        <w:t>יוצא ממנה. אם הוא יוצא הוא לא יכול לחזור.</w:t>
      </w:r>
      <w:bookmarkStart w:id="1038" w:name="_ETM_Q1_4219166"/>
      <w:bookmarkEnd w:id="1038"/>
      <w:r w:rsidR="008B1B76">
        <w:rPr>
          <w:rFonts w:hint="cs"/>
          <w:rtl/>
        </w:rPr>
        <w:t xml:space="preserve"> </w:t>
      </w:r>
      <w:bookmarkStart w:id="1039" w:name="_ETM_Q1_4221573"/>
      <w:bookmarkStart w:id="1040" w:name="_ETM_Q1_4221604"/>
      <w:bookmarkStart w:id="1041" w:name="_ETM_Q1_4222139"/>
      <w:bookmarkEnd w:id="1039"/>
      <w:bookmarkEnd w:id="1040"/>
      <w:bookmarkEnd w:id="1041"/>
    </w:p>
    <w:p w:rsidR="008B1B76" w:rsidRDefault="008B1B76" w:rsidP="008B1B76">
      <w:pPr>
        <w:ind w:firstLine="0"/>
        <w:rPr>
          <w:rtl/>
        </w:rPr>
      </w:pPr>
      <w:bookmarkStart w:id="1042" w:name="_ETM_Q1_4222186"/>
      <w:bookmarkEnd w:id="1042"/>
    </w:p>
    <w:p w:rsidR="008B1B76" w:rsidRDefault="008B1B76" w:rsidP="008B1B76">
      <w:pPr>
        <w:pStyle w:val="a4"/>
        <w:keepNext/>
        <w:rPr>
          <w:rtl/>
        </w:rPr>
      </w:pPr>
      <w:bookmarkStart w:id="1043" w:name="_ETM_Q1_4222491"/>
      <w:bookmarkStart w:id="1044" w:name="_ETM_Q1_4222538"/>
      <w:bookmarkStart w:id="1045" w:name="_ETM_Q1_4231552"/>
      <w:bookmarkStart w:id="1046" w:name="ET_speaker_6042_71"/>
      <w:bookmarkEnd w:id="1043"/>
      <w:bookmarkEnd w:id="1044"/>
      <w:bookmarkEnd w:id="1045"/>
      <w:r w:rsidRPr="008B1B7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8B1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8B1B76" w:rsidRDefault="008B1B76" w:rsidP="008B1B76">
      <w:pPr>
        <w:pStyle w:val="KeepWithNext"/>
        <w:rPr>
          <w:rtl/>
        </w:rPr>
      </w:pPr>
    </w:p>
    <w:p w:rsidR="002E5F4C" w:rsidRPr="002E5F4C" w:rsidRDefault="008B1B76" w:rsidP="009E7259">
      <w:pPr>
        <w:rPr>
          <w:rtl/>
        </w:rPr>
      </w:pPr>
      <w:bookmarkStart w:id="1047" w:name="_ETM_Q1_4232014"/>
      <w:bookmarkStart w:id="1048" w:name="_ETM_Q1_4232049"/>
      <w:bookmarkEnd w:id="1047"/>
      <w:bookmarkEnd w:id="1048"/>
      <w:r>
        <w:rPr>
          <w:rFonts w:hint="cs"/>
          <w:rtl/>
        </w:rPr>
        <w:t xml:space="preserve"> </w:t>
      </w:r>
      <w:r w:rsidR="009730D4">
        <w:rPr>
          <w:rFonts w:hint="cs"/>
          <w:rtl/>
        </w:rPr>
        <w:t xml:space="preserve">אנחנו מדברים על קבוצת </w:t>
      </w:r>
      <w:bookmarkStart w:id="1049" w:name="_ETM_Q1_4237454"/>
      <w:bookmarkEnd w:id="1049"/>
      <w:r w:rsidR="009730D4">
        <w:rPr>
          <w:rFonts w:hint="cs"/>
          <w:rtl/>
        </w:rPr>
        <w:t xml:space="preserve">מוסדות שהיו בהם 900 חולים, </w:t>
      </w:r>
      <w:r w:rsidR="009E7259">
        <w:rPr>
          <w:rFonts w:hint="cs"/>
          <w:rtl/>
        </w:rPr>
        <w:t>ו</w:t>
      </w:r>
      <w:r w:rsidR="009730D4">
        <w:rPr>
          <w:rFonts w:hint="cs"/>
          <w:rtl/>
        </w:rPr>
        <w:t xml:space="preserve">אתן יודעות </w:t>
      </w:r>
      <w:bookmarkStart w:id="1050" w:name="_ETM_Q1_4241521"/>
      <w:bookmarkEnd w:id="1050"/>
      <w:r w:rsidR="009E7259">
        <w:rPr>
          <w:rFonts w:hint="cs"/>
          <w:rtl/>
        </w:rPr>
        <w:t xml:space="preserve">את זה כמוני. מתווה הישיבות קרס. </w:t>
      </w:r>
      <w:r w:rsidR="009730D4">
        <w:rPr>
          <w:rFonts w:hint="cs"/>
          <w:rtl/>
        </w:rPr>
        <w:t xml:space="preserve">עכשיו אתם אומרים: אותו אנחנו ממשיכים. יש </w:t>
      </w:r>
      <w:bookmarkStart w:id="1051" w:name="_ETM_Q1_4250762"/>
      <w:bookmarkEnd w:id="1051"/>
      <w:r w:rsidR="009730D4">
        <w:rPr>
          <w:rFonts w:hint="cs"/>
          <w:rtl/>
        </w:rPr>
        <w:t xml:space="preserve">מורים שנכנסים ויוצאים. אל תעשו הצגה, תגידו </w:t>
      </w:r>
      <w:bookmarkStart w:id="1052" w:name="_ETM_Q1_4253938"/>
      <w:bookmarkEnd w:id="1052"/>
      <w:r w:rsidR="009E7259">
        <w:rPr>
          <w:rFonts w:hint="cs"/>
          <w:rtl/>
        </w:rPr>
        <w:t>ש</w:t>
      </w:r>
      <w:r w:rsidR="009730D4">
        <w:rPr>
          <w:rFonts w:hint="cs"/>
          <w:rtl/>
        </w:rPr>
        <w:t xml:space="preserve">יש איפה ואיפה באכיפה.  </w:t>
      </w:r>
    </w:p>
    <w:p w:rsidR="002E5F4C" w:rsidRDefault="002E5F4C" w:rsidP="002E5F4C">
      <w:pPr>
        <w:ind w:firstLine="0"/>
        <w:rPr>
          <w:rtl/>
        </w:rPr>
      </w:pPr>
      <w:bookmarkStart w:id="1053" w:name="_ETM_Q1_3891946"/>
      <w:bookmarkStart w:id="1054" w:name="_ETM_Q1_3892002"/>
      <w:bookmarkEnd w:id="1053"/>
      <w:bookmarkEnd w:id="1054"/>
    </w:p>
    <w:p w:rsidR="009730D4" w:rsidRDefault="009730D4" w:rsidP="009730D4">
      <w:pPr>
        <w:pStyle w:val="af9"/>
        <w:keepNext/>
        <w:rPr>
          <w:rtl/>
        </w:rPr>
      </w:pPr>
      <w:bookmarkStart w:id="1055" w:name="_ETM_Q1_3885543"/>
      <w:bookmarkStart w:id="1056" w:name="_ETM_Q1_3885591"/>
      <w:bookmarkStart w:id="1057" w:name="ET_guest_שרון_אלרעי_פרייס_72"/>
      <w:bookmarkEnd w:id="1055"/>
      <w:bookmarkEnd w:id="1056"/>
      <w:r w:rsidRPr="009730D4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973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:rsidR="009730D4" w:rsidRDefault="009730D4" w:rsidP="009730D4">
      <w:pPr>
        <w:pStyle w:val="KeepWithNext"/>
        <w:rPr>
          <w:rtl/>
        </w:rPr>
      </w:pPr>
    </w:p>
    <w:p w:rsidR="009730D4" w:rsidRDefault="009730D4" w:rsidP="009730D4">
      <w:pPr>
        <w:rPr>
          <w:rtl/>
        </w:rPr>
      </w:pPr>
      <w:r>
        <w:rPr>
          <w:rFonts w:hint="cs"/>
          <w:rtl/>
        </w:rPr>
        <w:t>מה ההצעה? לקחת</w:t>
      </w:r>
      <w:bookmarkStart w:id="1058" w:name="_ETM_Q1_4251752"/>
      <w:bookmarkEnd w:id="1058"/>
      <w:r>
        <w:rPr>
          <w:rFonts w:hint="cs"/>
          <w:rtl/>
        </w:rPr>
        <w:t xml:space="preserve"> את אותם חולים ולפזר אותם </w:t>
      </w:r>
      <w:bookmarkStart w:id="1059" w:name="_ETM_Q1_4255521"/>
      <w:bookmarkEnd w:id="1059"/>
      <w:r>
        <w:rPr>
          <w:rFonts w:hint="cs"/>
          <w:rtl/>
        </w:rPr>
        <w:t xml:space="preserve">בכל הארץ? </w:t>
      </w:r>
      <w:bookmarkStart w:id="1060" w:name="_ETM_Q1_4261614"/>
      <w:bookmarkEnd w:id="1060"/>
    </w:p>
    <w:p w:rsidR="009730D4" w:rsidRDefault="009730D4" w:rsidP="009730D4">
      <w:pPr>
        <w:ind w:firstLine="0"/>
        <w:rPr>
          <w:rtl/>
        </w:rPr>
      </w:pPr>
      <w:bookmarkStart w:id="1061" w:name="_ETM_Q1_4271114"/>
      <w:bookmarkStart w:id="1062" w:name="_ETM_Q1_4271183"/>
      <w:bookmarkStart w:id="1063" w:name="_ETM_Q1_4271626"/>
      <w:bookmarkStart w:id="1064" w:name="_ETM_Q1_4271698"/>
      <w:bookmarkStart w:id="1065" w:name="_ETM_Q1_4272608"/>
      <w:bookmarkEnd w:id="1061"/>
      <w:bookmarkEnd w:id="1062"/>
      <w:bookmarkEnd w:id="1063"/>
      <w:bookmarkEnd w:id="1064"/>
      <w:bookmarkEnd w:id="1065"/>
    </w:p>
    <w:p w:rsidR="00B85B92" w:rsidRDefault="009730D4" w:rsidP="00B85B92">
      <w:pPr>
        <w:pStyle w:val="a4"/>
        <w:keepNext/>
        <w:rPr>
          <w:rtl/>
        </w:rPr>
      </w:pPr>
      <w:bookmarkStart w:id="1066" w:name="_ETM_Q1_4272675"/>
      <w:bookmarkStart w:id="1067" w:name="_ETM_Q1_4266555"/>
      <w:bookmarkStart w:id="1068" w:name="ET_speaker_6042_73"/>
      <w:bookmarkEnd w:id="1066"/>
      <w:bookmarkEnd w:id="1067"/>
      <w:r w:rsidRPr="009730D4">
        <w:rPr>
          <w:rStyle w:val="TagStyle"/>
          <w:rtl/>
        </w:rPr>
        <w:t xml:space="preserve"> </w:t>
      </w:r>
      <w:bookmarkStart w:id="1069" w:name="_ETM_Q1_4266995"/>
      <w:bookmarkStart w:id="1070" w:name="_ETM_Q1_4267023"/>
      <w:bookmarkStart w:id="1071" w:name="_ETM_Q1_4270237"/>
      <w:bookmarkStart w:id="1072" w:name="ET_speaker_6128_74"/>
      <w:bookmarkEnd w:id="1068"/>
      <w:bookmarkEnd w:id="1069"/>
      <w:bookmarkEnd w:id="1070"/>
      <w:bookmarkEnd w:id="1071"/>
      <w:r w:rsidR="00B85B92" w:rsidRPr="00B85B92">
        <w:rPr>
          <w:rStyle w:val="TagStyle"/>
          <w:rtl/>
        </w:rPr>
        <w:t xml:space="preserve"> &lt;&lt; דובר &gt;&gt; </w:t>
      </w:r>
      <w:r w:rsidR="00B85B92">
        <w:rPr>
          <w:rtl/>
        </w:rPr>
        <w:t>משה טור-פז (כחול לבן):</w:t>
      </w:r>
      <w:r w:rsidR="00B85B92" w:rsidRPr="00B85B92">
        <w:rPr>
          <w:rStyle w:val="TagStyle"/>
          <w:rtl/>
        </w:rPr>
        <w:t xml:space="preserve"> &lt;&lt; דובר &gt;&gt;</w:t>
      </w:r>
      <w:r w:rsidR="00B85B92">
        <w:rPr>
          <w:rtl/>
        </w:rPr>
        <w:t xml:space="preserve">   </w:t>
      </w:r>
      <w:bookmarkEnd w:id="1072"/>
    </w:p>
    <w:p w:rsidR="00B85B92" w:rsidRDefault="00B85B92" w:rsidP="00B85B92">
      <w:pPr>
        <w:pStyle w:val="KeepWithNext"/>
        <w:rPr>
          <w:rtl/>
          <w:lang w:eastAsia="he-IL"/>
        </w:rPr>
      </w:pPr>
    </w:p>
    <w:p w:rsidR="00B85B92" w:rsidRDefault="00B85B92" w:rsidP="009E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היא </w:t>
      </w:r>
      <w:r w:rsidR="002A31C6">
        <w:rPr>
          <w:rFonts w:hint="cs"/>
          <w:rtl/>
          <w:lang w:eastAsia="he-IL"/>
        </w:rPr>
        <w:t xml:space="preserve">לעשות הבחנה בין </w:t>
      </w:r>
      <w:bookmarkStart w:id="1073" w:name="_ETM_Q1_4288337"/>
      <w:bookmarkEnd w:id="1073"/>
      <w:r w:rsidR="002A31C6">
        <w:rPr>
          <w:rFonts w:hint="cs"/>
          <w:rtl/>
          <w:lang w:eastAsia="he-IL"/>
        </w:rPr>
        <w:t xml:space="preserve">פנימיות לנוער בסיכון לבין פנימיות רגילות. אין סיבה </w:t>
      </w:r>
      <w:r w:rsidR="003B3D62">
        <w:rPr>
          <w:rFonts w:hint="cs"/>
          <w:rtl/>
          <w:lang w:eastAsia="he-IL"/>
        </w:rPr>
        <w:t xml:space="preserve">שבית הספר </w:t>
      </w:r>
      <w:bookmarkStart w:id="1074" w:name="_ETM_Q1_4293629"/>
      <w:bookmarkEnd w:id="1074"/>
      <w:r w:rsidR="009E7259">
        <w:rPr>
          <w:rFonts w:hint="cs"/>
          <w:rtl/>
          <w:lang w:eastAsia="he-IL"/>
        </w:rPr>
        <w:t xml:space="preserve">למדעים ואמנויות בירושלים או ישיבה </w:t>
      </w:r>
      <w:r w:rsidR="003B3D62">
        <w:rPr>
          <w:rFonts w:hint="cs"/>
          <w:rtl/>
          <w:lang w:eastAsia="he-IL"/>
        </w:rPr>
        <w:t xml:space="preserve">קטנה בתל אביב יהיו בזמן </w:t>
      </w:r>
      <w:bookmarkStart w:id="1075" w:name="_ETM_Q1_4294545"/>
      <w:bookmarkEnd w:id="1075"/>
      <w:r w:rsidR="003B3D62">
        <w:rPr>
          <w:rFonts w:hint="cs"/>
          <w:rtl/>
          <w:lang w:eastAsia="he-IL"/>
        </w:rPr>
        <w:t xml:space="preserve">הזה מוחרגים. כשמדברים על נוער בסיכון, </w:t>
      </w:r>
      <w:bookmarkStart w:id="1076" w:name="_ETM_Q1_4299232"/>
      <w:bookmarkEnd w:id="1076"/>
      <w:r w:rsidR="003B3D62">
        <w:rPr>
          <w:rFonts w:hint="cs"/>
          <w:rtl/>
          <w:lang w:eastAsia="he-IL"/>
        </w:rPr>
        <w:t>זה הגיוני, אבל כשמדברים על פנימייה, אז יש בישראל עשרות אלפי ילדים בפנימיות. אי אפשר למנוע מהמורים להיכנס ולצא</w:t>
      </w:r>
      <w:bookmarkStart w:id="1077" w:name="_ETM_Q1_4311198"/>
      <w:bookmarkEnd w:id="1077"/>
      <w:r w:rsidR="003B3D62">
        <w:rPr>
          <w:rFonts w:hint="cs"/>
          <w:rtl/>
          <w:lang w:eastAsia="he-IL"/>
        </w:rPr>
        <w:t xml:space="preserve">ת, כי המורים לא ייכנסו לסגר של 30 יום יחד </w:t>
      </w:r>
      <w:bookmarkStart w:id="1078" w:name="_ETM_Q1_4315236"/>
      <w:bookmarkEnd w:id="1078"/>
      <w:r w:rsidR="003B3D62">
        <w:rPr>
          <w:rFonts w:hint="cs"/>
          <w:rtl/>
          <w:lang w:eastAsia="he-IL"/>
        </w:rPr>
        <w:t xml:space="preserve">עם הישיבות. רק ההחרגה הזאת שווה אלפי חולים. </w:t>
      </w:r>
      <w:bookmarkStart w:id="1079" w:name="_ETM_Q1_4321439"/>
      <w:bookmarkEnd w:id="1079"/>
      <w:r w:rsidR="003B3D62">
        <w:rPr>
          <w:rFonts w:hint="cs"/>
          <w:rtl/>
          <w:lang w:eastAsia="he-IL"/>
        </w:rPr>
        <w:t xml:space="preserve">יש כ-25,000 ילדים ונוער בפנימיות לנוער בסיכון וכ-100,000 ילדים </w:t>
      </w:r>
      <w:bookmarkStart w:id="1080" w:name="_ETM_Q1_4330914"/>
      <w:bookmarkEnd w:id="1080"/>
      <w:r w:rsidR="003B3D62">
        <w:rPr>
          <w:rFonts w:hint="cs"/>
          <w:rtl/>
          <w:lang w:eastAsia="he-IL"/>
        </w:rPr>
        <w:t xml:space="preserve">ונוער בפנימיות רגילות. </w:t>
      </w:r>
    </w:p>
    <w:p w:rsidR="003B3D62" w:rsidRDefault="003B3D62" w:rsidP="00B85B92">
      <w:pPr>
        <w:rPr>
          <w:rtl/>
          <w:lang w:eastAsia="he-IL"/>
        </w:rPr>
      </w:pPr>
      <w:bookmarkStart w:id="1081" w:name="_ETM_Q1_4339015"/>
      <w:bookmarkStart w:id="1082" w:name="_ETM_Q1_4339081"/>
      <w:bookmarkStart w:id="1083" w:name="_ETM_Q1_4339164"/>
      <w:bookmarkStart w:id="1084" w:name="_ETM_Q1_4339255"/>
      <w:bookmarkStart w:id="1085" w:name="_ETM_Q1_4340566"/>
      <w:bookmarkEnd w:id="1081"/>
      <w:bookmarkEnd w:id="1082"/>
      <w:bookmarkEnd w:id="1083"/>
      <w:bookmarkEnd w:id="1084"/>
      <w:bookmarkEnd w:id="1085"/>
    </w:p>
    <w:p w:rsidR="003B3D62" w:rsidRDefault="003B3D62" w:rsidP="003B3D62">
      <w:pPr>
        <w:pStyle w:val="af9"/>
        <w:keepNext/>
        <w:rPr>
          <w:rtl/>
          <w:lang w:eastAsia="he-IL"/>
        </w:rPr>
      </w:pPr>
      <w:bookmarkStart w:id="1086" w:name="ET_guest_מיכל_גולדברג_75"/>
      <w:r w:rsidRPr="003B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B3D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3B3D62" w:rsidRDefault="003B3D62" w:rsidP="003B3D62">
      <w:pPr>
        <w:pStyle w:val="KeepWithNext"/>
        <w:rPr>
          <w:rtl/>
          <w:lang w:eastAsia="he-IL"/>
        </w:rPr>
      </w:pPr>
    </w:p>
    <w:p w:rsidR="003B3D62" w:rsidRDefault="003B3D62" w:rsidP="003B3D62">
      <w:pPr>
        <w:rPr>
          <w:rtl/>
          <w:lang w:eastAsia="he-IL"/>
        </w:rPr>
      </w:pPr>
      <w:bookmarkStart w:id="1087" w:name="_ETM_Q1_4341018"/>
      <w:bookmarkStart w:id="1088" w:name="_ETM_Q1_4341044"/>
      <w:bookmarkEnd w:id="1087"/>
      <w:bookmarkEnd w:id="1088"/>
      <w:r>
        <w:rPr>
          <w:rFonts w:hint="cs"/>
          <w:rtl/>
          <w:lang w:eastAsia="he-IL"/>
        </w:rPr>
        <w:t xml:space="preserve">אין יותר מוסדות פתוחים וסגורים. </w:t>
      </w:r>
      <w:bookmarkStart w:id="1089" w:name="_ETM_Q1_4345173"/>
      <w:bookmarkEnd w:id="1089"/>
    </w:p>
    <w:p w:rsidR="00C00C19" w:rsidRDefault="00C00C19" w:rsidP="00C00C19">
      <w:pPr>
        <w:ind w:firstLine="0"/>
        <w:rPr>
          <w:rtl/>
          <w:lang w:eastAsia="he-IL"/>
        </w:rPr>
      </w:pPr>
    </w:p>
    <w:p w:rsidR="00C00C19" w:rsidRDefault="00C00C19" w:rsidP="00C00C19">
      <w:pPr>
        <w:pStyle w:val="a4"/>
        <w:keepNext/>
        <w:rPr>
          <w:rtl/>
        </w:rPr>
      </w:pPr>
      <w:bookmarkStart w:id="1090" w:name="ET_speaker_6128_76"/>
      <w:r w:rsidRPr="00C00C19">
        <w:rPr>
          <w:rStyle w:val="TagStyle"/>
          <w:rtl/>
        </w:rPr>
        <w:t xml:space="preserve"> &lt;&lt; דובר &gt;&gt; </w:t>
      </w:r>
      <w:r>
        <w:rPr>
          <w:rtl/>
        </w:rPr>
        <w:t>משה טור-פז (כחול לבן):</w:t>
      </w:r>
      <w:r w:rsidRPr="00C00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C00C19" w:rsidRDefault="00C00C19" w:rsidP="00C00C19">
      <w:pPr>
        <w:pStyle w:val="KeepWithNext"/>
        <w:rPr>
          <w:rtl/>
          <w:lang w:eastAsia="he-IL"/>
        </w:rPr>
      </w:pPr>
    </w:p>
    <w:p w:rsidR="00C00C19" w:rsidRDefault="00C00C19" w:rsidP="009E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בישראל 60 כפרי </w:t>
      </w:r>
      <w:bookmarkStart w:id="1091" w:name="_ETM_Q1_4365140"/>
      <w:bookmarkEnd w:id="1091"/>
      <w:r>
        <w:rPr>
          <w:rFonts w:hint="cs"/>
          <w:rtl/>
          <w:lang w:eastAsia="he-IL"/>
        </w:rPr>
        <w:t xml:space="preserve">נוער. צריך לזכור שרוב הצוות גר בכפר, לכן זה משק סגור. </w:t>
      </w:r>
      <w:bookmarkStart w:id="1092" w:name="_ETM_Q1_4373520"/>
      <w:bookmarkEnd w:id="1092"/>
      <w:r>
        <w:rPr>
          <w:rFonts w:hint="cs"/>
          <w:rtl/>
          <w:lang w:eastAsia="he-IL"/>
        </w:rPr>
        <w:t xml:space="preserve">זה לא </w:t>
      </w:r>
      <w:bookmarkStart w:id="1093" w:name="_ETM_Q1_4378379"/>
      <w:bookmarkEnd w:id="1093"/>
      <w:r>
        <w:rPr>
          <w:rFonts w:hint="cs"/>
          <w:rtl/>
          <w:lang w:eastAsia="he-IL"/>
        </w:rPr>
        <w:t xml:space="preserve">נכון לגבי ישיבות ובתי ספר אליטיסטיים </w:t>
      </w:r>
      <w:bookmarkStart w:id="1094" w:name="_ETM_Q1_4381179"/>
      <w:bookmarkEnd w:id="1094"/>
      <w:r>
        <w:rPr>
          <w:rFonts w:hint="cs"/>
          <w:rtl/>
          <w:lang w:eastAsia="he-IL"/>
        </w:rPr>
        <w:t xml:space="preserve">שלומדים בפנימייה. חבל שלא עושים את ההבחנה בין ילדים ונוער </w:t>
      </w:r>
      <w:bookmarkStart w:id="1095" w:name="_ETM_Q1_4383532"/>
      <w:bookmarkEnd w:id="1095"/>
      <w:r>
        <w:rPr>
          <w:rFonts w:hint="cs"/>
          <w:rtl/>
          <w:lang w:eastAsia="he-IL"/>
        </w:rPr>
        <w:t xml:space="preserve">בסיכון לבין כל השאר. בסעיף </w:t>
      </w:r>
      <w:bookmarkStart w:id="1096" w:name="_ETM_Q1_4393076"/>
      <w:bookmarkEnd w:id="1096"/>
      <w:r>
        <w:rPr>
          <w:rFonts w:hint="cs"/>
          <w:rtl/>
          <w:lang w:eastAsia="he-IL"/>
        </w:rPr>
        <w:t xml:space="preserve">29 כתבתם שתלמיד שיצא משטח הפנימייה לא יוכל לחזור. </w:t>
      </w:r>
      <w:bookmarkStart w:id="1097" w:name="_ETM_Q1_4398330"/>
      <w:bookmarkEnd w:id="1097"/>
      <w:r>
        <w:rPr>
          <w:rFonts w:hint="cs"/>
          <w:rtl/>
          <w:lang w:eastAsia="he-IL"/>
        </w:rPr>
        <w:t>מה זה "לא יוכל לחזור"? עד מתי?</w:t>
      </w:r>
    </w:p>
    <w:p w:rsidR="00C00C19" w:rsidRDefault="00C00C19" w:rsidP="00C00C19">
      <w:pPr>
        <w:ind w:firstLine="0"/>
        <w:rPr>
          <w:rtl/>
          <w:lang w:eastAsia="he-IL"/>
        </w:rPr>
      </w:pPr>
      <w:bookmarkStart w:id="1098" w:name="_ETM_Q1_4401784"/>
      <w:bookmarkStart w:id="1099" w:name="_ETM_Q1_4401840"/>
      <w:bookmarkEnd w:id="1098"/>
      <w:bookmarkEnd w:id="1099"/>
    </w:p>
    <w:p w:rsidR="00C00C19" w:rsidRDefault="00C00C19" w:rsidP="00C00C19">
      <w:pPr>
        <w:pStyle w:val="af9"/>
        <w:keepNext/>
        <w:rPr>
          <w:rtl/>
          <w:lang w:eastAsia="he-IL"/>
        </w:rPr>
      </w:pPr>
      <w:bookmarkStart w:id="1100" w:name="_ETM_Q1_4402253"/>
      <w:bookmarkStart w:id="1101" w:name="_ETM_Q1_4402314"/>
      <w:bookmarkStart w:id="1102" w:name="_ETM_Q1_4403430"/>
      <w:bookmarkStart w:id="1103" w:name="ET_guest_מיכל_גולדברג_77"/>
      <w:bookmarkEnd w:id="1100"/>
      <w:bookmarkEnd w:id="1101"/>
      <w:bookmarkEnd w:id="1102"/>
      <w:r w:rsidRPr="00C0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00C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C00C19" w:rsidRDefault="00C00C19" w:rsidP="00C00C19">
      <w:pPr>
        <w:pStyle w:val="KeepWithNext"/>
        <w:rPr>
          <w:rtl/>
          <w:lang w:eastAsia="he-IL"/>
        </w:rPr>
      </w:pPr>
    </w:p>
    <w:p w:rsidR="00C00C19" w:rsidRPr="00C00C19" w:rsidRDefault="00C00C19" w:rsidP="00C00C19">
      <w:pPr>
        <w:rPr>
          <w:rtl/>
          <w:lang w:eastAsia="he-IL"/>
        </w:rPr>
      </w:pPr>
      <w:bookmarkStart w:id="1104" w:name="_ETM_Q1_4403946"/>
      <w:bookmarkStart w:id="1105" w:name="_ETM_Q1_4403986"/>
      <w:bookmarkEnd w:id="1104"/>
      <w:bookmarkEnd w:id="1105"/>
      <w:r>
        <w:rPr>
          <w:rFonts w:hint="cs"/>
          <w:rtl/>
          <w:lang w:eastAsia="he-IL"/>
        </w:rPr>
        <w:t xml:space="preserve">כל עוד קיימות </w:t>
      </w:r>
      <w:bookmarkStart w:id="1106" w:name="_ETM_Q1_4407560"/>
      <w:bookmarkEnd w:id="1106"/>
      <w:r>
        <w:rPr>
          <w:rFonts w:hint="cs"/>
          <w:rtl/>
          <w:lang w:eastAsia="he-IL"/>
        </w:rPr>
        <w:t xml:space="preserve">בתוקפן המגבלות של הסגר.  </w:t>
      </w:r>
    </w:p>
    <w:p w:rsidR="009730D4" w:rsidRDefault="009730D4" w:rsidP="009730D4">
      <w:pPr>
        <w:ind w:firstLine="0"/>
        <w:rPr>
          <w:rtl/>
        </w:rPr>
      </w:pPr>
      <w:bookmarkStart w:id="1107" w:name="_ETM_Q1_4261673"/>
      <w:bookmarkEnd w:id="1107"/>
    </w:p>
    <w:p w:rsidR="005D4AB7" w:rsidRDefault="005D4AB7" w:rsidP="005D4AB7">
      <w:pPr>
        <w:pStyle w:val="a4"/>
        <w:keepNext/>
        <w:rPr>
          <w:rtl/>
        </w:rPr>
      </w:pPr>
      <w:bookmarkStart w:id="1108" w:name="_ETM_Q1_4261993"/>
      <w:bookmarkStart w:id="1109" w:name="_ETM_Q1_4262055"/>
      <w:bookmarkStart w:id="1110" w:name="_ETM_Q1_4407156"/>
      <w:bookmarkStart w:id="1111" w:name="ET_speaker_גור_בליי_78"/>
      <w:bookmarkEnd w:id="1108"/>
      <w:bookmarkEnd w:id="1109"/>
      <w:bookmarkEnd w:id="1110"/>
      <w:r w:rsidRPr="005D4AB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D4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5D4AB7" w:rsidRDefault="005D4AB7" w:rsidP="005D4AB7">
      <w:pPr>
        <w:pStyle w:val="KeepWithNext"/>
        <w:rPr>
          <w:rtl/>
          <w:lang w:eastAsia="he-IL"/>
        </w:rPr>
      </w:pPr>
    </w:p>
    <w:p w:rsidR="005D4AB7" w:rsidRDefault="005D4AB7" w:rsidP="005D4AB7">
      <w:pPr>
        <w:rPr>
          <w:rtl/>
          <w:lang w:eastAsia="he-IL"/>
        </w:rPr>
      </w:pPr>
      <w:bookmarkStart w:id="1112" w:name="_ETM_Q1_4407497"/>
      <w:bookmarkStart w:id="1113" w:name="_ETM_Q1_4407528"/>
      <w:bookmarkEnd w:id="1112"/>
      <w:bookmarkEnd w:id="1113"/>
      <w:r>
        <w:rPr>
          <w:rFonts w:hint="cs"/>
          <w:rtl/>
          <w:lang w:eastAsia="he-IL"/>
        </w:rPr>
        <w:t xml:space="preserve">למה יש פה את הדרישה של </w:t>
      </w:r>
      <w:bookmarkStart w:id="1114" w:name="_ETM_Q1_4410147"/>
      <w:bookmarkEnd w:id="1114"/>
      <w:r>
        <w:rPr>
          <w:rFonts w:hint="cs"/>
          <w:rtl/>
          <w:lang w:eastAsia="he-IL"/>
        </w:rPr>
        <w:t>ה-30 ימים?</w:t>
      </w:r>
    </w:p>
    <w:p w:rsidR="005D4AB7" w:rsidRDefault="005D4AB7" w:rsidP="005D4AB7">
      <w:pPr>
        <w:ind w:firstLine="0"/>
        <w:rPr>
          <w:rtl/>
          <w:lang w:eastAsia="he-IL"/>
        </w:rPr>
      </w:pPr>
      <w:bookmarkStart w:id="1115" w:name="_ETM_Q1_4423415"/>
      <w:bookmarkStart w:id="1116" w:name="_ETM_Q1_4423464"/>
      <w:bookmarkEnd w:id="1115"/>
      <w:bookmarkEnd w:id="1116"/>
    </w:p>
    <w:p w:rsidR="005D4AB7" w:rsidRDefault="005D4AB7" w:rsidP="005D4AB7">
      <w:pPr>
        <w:pStyle w:val="af9"/>
        <w:keepNext/>
        <w:rPr>
          <w:rtl/>
          <w:lang w:eastAsia="he-IL"/>
        </w:rPr>
      </w:pPr>
      <w:bookmarkStart w:id="1117" w:name="_ETM_Q1_4424035"/>
      <w:bookmarkStart w:id="1118" w:name="_ETM_Q1_4424078"/>
      <w:bookmarkStart w:id="1119" w:name="_ETM_Q1_4425163"/>
      <w:bookmarkStart w:id="1120" w:name="ET_guest_מיכל_גולדברג_79"/>
      <w:bookmarkEnd w:id="1117"/>
      <w:bookmarkEnd w:id="1118"/>
      <w:bookmarkEnd w:id="1119"/>
      <w:r w:rsidRPr="005D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D4A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5D4AB7" w:rsidRDefault="005D4AB7" w:rsidP="005D4AB7">
      <w:pPr>
        <w:pStyle w:val="KeepWithNext"/>
        <w:rPr>
          <w:rtl/>
          <w:lang w:eastAsia="he-IL"/>
        </w:rPr>
      </w:pPr>
    </w:p>
    <w:p w:rsidR="005D4AB7" w:rsidRDefault="005D4AB7" w:rsidP="005D4AB7">
      <w:pPr>
        <w:rPr>
          <w:rtl/>
          <w:lang w:eastAsia="he-IL"/>
        </w:rPr>
      </w:pPr>
      <w:bookmarkStart w:id="1121" w:name="_ETM_Q1_4425622"/>
      <w:bookmarkStart w:id="1122" w:name="_ETM_Q1_4425654"/>
      <w:bookmarkEnd w:id="1121"/>
      <w:bookmarkEnd w:id="1122"/>
      <w:r>
        <w:rPr>
          <w:rFonts w:hint="cs"/>
          <w:rtl/>
          <w:lang w:eastAsia="he-IL"/>
        </w:rPr>
        <w:t xml:space="preserve">אם התקופה של ה-30 ימים נופלת בתוך הסגר, הם </w:t>
      </w:r>
      <w:bookmarkStart w:id="1123" w:name="_ETM_Q1_4427762"/>
      <w:bookmarkEnd w:id="1123"/>
      <w:r>
        <w:rPr>
          <w:rFonts w:hint="cs"/>
          <w:rtl/>
          <w:lang w:eastAsia="he-IL"/>
        </w:rPr>
        <w:t>יצטרכו לשהות שם יותר מ-30 ימים.</w:t>
      </w:r>
    </w:p>
    <w:p w:rsidR="005D4AB7" w:rsidRDefault="005D4AB7" w:rsidP="005D4AB7">
      <w:pPr>
        <w:ind w:firstLine="0"/>
        <w:rPr>
          <w:rtl/>
          <w:lang w:eastAsia="he-IL"/>
        </w:rPr>
      </w:pPr>
      <w:bookmarkStart w:id="1124" w:name="_ETM_Q1_4434249"/>
      <w:bookmarkStart w:id="1125" w:name="_ETM_Q1_4434299"/>
      <w:bookmarkStart w:id="1126" w:name="_ETM_Q1_4435092"/>
      <w:bookmarkEnd w:id="1124"/>
      <w:bookmarkEnd w:id="1125"/>
      <w:bookmarkEnd w:id="1126"/>
    </w:p>
    <w:p w:rsidR="005D4AB7" w:rsidRDefault="005D4AB7" w:rsidP="005D4AB7">
      <w:pPr>
        <w:pStyle w:val="a4"/>
        <w:keepNext/>
        <w:rPr>
          <w:rtl/>
        </w:rPr>
      </w:pPr>
      <w:bookmarkStart w:id="1127" w:name="_ETM_Q1_4435140"/>
      <w:bookmarkStart w:id="1128" w:name="ET_speaker_גור_בליי_80"/>
      <w:bookmarkEnd w:id="1127"/>
      <w:r w:rsidRPr="005D4AB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D4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5D4AB7" w:rsidRDefault="005D4AB7" w:rsidP="005D4AB7">
      <w:pPr>
        <w:pStyle w:val="KeepWithNext"/>
        <w:rPr>
          <w:rtl/>
          <w:lang w:eastAsia="he-IL"/>
        </w:rPr>
      </w:pPr>
    </w:p>
    <w:p w:rsidR="005D4AB7" w:rsidRDefault="005D4AB7" w:rsidP="005D4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לא להסתפק ב-14 ימים </w:t>
      </w:r>
      <w:bookmarkStart w:id="1129" w:name="_ETM_Q1_4432985"/>
      <w:bookmarkEnd w:id="1129"/>
      <w:r>
        <w:rPr>
          <w:rFonts w:hint="cs"/>
          <w:rtl/>
          <w:lang w:eastAsia="he-IL"/>
        </w:rPr>
        <w:t>של הסגר עצמו?</w:t>
      </w:r>
    </w:p>
    <w:p w:rsidR="005D4AB7" w:rsidRDefault="005D4AB7" w:rsidP="005D4AB7">
      <w:pPr>
        <w:ind w:firstLine="0"/>
        <w:rPr>
          <w:rtl/>
          <w:lang w:eastAsia="he-IL"/>
        </w:rPr>
      </w:pPr>
      <w:bookmarkStart w:id="1130" w:name="_ETM_Q1_4438043"/>
      <w:bookmarkStart w:id="1131" w:name="_ETM_Q1_4438105"/>
      <w:bookmarkStart w:id="1132" w:name="_ETM_Q1_4438755"/>
      <w:bookmarkEnd w:id="1130"/>
      <w:bookmarkEnd w:id="1131"/>
      <w:bookmarkEnd w:id="1132"/>
    </w:p>
    <w:p w:rsidR="005D4AB7" w:rsidRDefault="005D4AB7" w:rsidP="005D4AB7">
      <w:pPr>
        <w:pStyle w:val="af9"/>
        <w:keepNext/>
        <w:rPr>
          <w:rtl/>
          <w:lang w:eastAsia="he-IL"/>
        </w:rPr>
      </w:pPr>
      <w:bookmarkStart w:id="1133" w:name="_ETM_Q1_4438821"/>
      <w:bookmarkStart w:id="1134" w:name="ET_guest_מיכל_גולדברג_81"/>
      <w:bookmarkEnd w:id="1133"/>
      <w:r w:rsidRPr="005D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D4A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5D4AB7" w:rsidRDefault="005D4AB7" w:rsidP="005D4AB7">
      <w:pPr>
        <w:pStyle w:val="KeepWithNext"/>
        <w:rPr>
          <w:rtl/>
          <w:lang w:eastAsia="he-IL"/>
        </w:rPr>
      </w:pPr>
    </w:p>
    <w:p w:rsidR="005D4AB7" w:rsidRPr="005D4AB7" w:rsidRDefault="005D4AB7" w:rsidP="005D4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לא יודעת ממתי הם </w:t>
      </w:r>
      <w:bookmarkStart w:id="1135" w:name="_ETM_Q1_4440851"/>
      <w:bookmarkEnd w:id="1135"/>
      <w:r>
        <w:rPr>
          <w:rFonts w:hint="cs"/>
          <w:rtl/>
          <w:lang w:eastAsia="he-IL"/>
        </w:rPr>
        <w:t xml:space="preserve">שוהים שם. יכול להיות שהם שוהים שם כבר 29 </w:t>
      </w:r>
      <w:bookmarkStart w:id="1136" w:name="_ETM_Q1_4442976"/>
      <w:bookmarkEnd w:id="1136"/>
      <w:r>
        <w:rPr>
          <w:rFonts w:hint="cs"/>
          <w:rtl/>
          <w:lang w:eastAsia="he-IL"/>
        </w:rPr>
        <w:t xml:space="preserve">ימים. אם הם ירצו להמשיך להישאר שם, הם </w:t>
      </w:r>
      <w:bookmarkStart w:id="1137" w:name="_ETM_Q1_4445079"/>
      <w:bookmarkEnd w:id="1137"/>
      <w:r>
        <w:rPr>
          <w:rFonts w:hint="cs"/>
          <w:rtl/>
          <w:lang w:eastAsia="he-IL"/>
        </w:rPr>
        <w:t xml:space="preserve">יוכלו להישאר שם. </w:t>
      </w:r>
    </w:p>
    <w:p w:rsidR="009730D4" w:rsidRDefault="009730D4" w:rsidP="002E5F4C">
      <w:pPr>
        <w:ind w:firstLine="0"/>
        <w:rPr>
          <w:rtl/>
        </w:rPr>
      </w:pPr>
    </w:p>
    <w:p w:rsidR="005D4AB7" w:rsidRDefault="005D4AB7" w:rsidP="005D4AB7">
      <w:pPr>
        <w:pStyle w:val="a4"/>
        <w:keepNext/>
        <w:rPr>
          <w:rtl/>
        </w:rPr>
      </w:pPr>
      <w:bookmarkStart w:id="1138" w:name="_ETM_Q1_4443175"/>
      <w:bookmarkStart w:id="1139" w:name="_ETM_Q1_4443222"/>
      <w:bookmarkStart w:id="1140" w:name="_ETM_Q1_4444974"/>
      <w:bookmarkStart w:id="1141" w:name="ET_speaker_6042_82"/>
      <w:bookmarkEnd w:id="1138"/>
      <w:bookmarkEnd w:id="1139"/>
      <w:bookmarkEnd w:id="1140"/>
      <w:r w:rsidRPr="005D4AB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5D4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5D4AB7" w:rsidRDefault="005D4AB7" w:rsidP="005D4AB7">
      <w:pPr>
        <w:pStyle w:val="KeepWithNext"/>
        <w:rPr>
          <w:rtl/>
          <w:lang w:eastAsia="he-IL"/>
        </w:rPr>
      </w:pPr>
    </w:p>
    <w:p w:rsidR="005D4AB7" w:rsidRDefault="005D4AB7" w:rsidP="005D4AB7">
      <w:pPr>
        <w:rPr>
          <w:rtl/>
          <w:lang w:eastAsia="he-IL"/>
        </w:rPr>
      </w:pPr>
      <w:bookmarkStart w:id="1142" w:name="_ETM_Q1_4445420"/>
      <w:bookmarkStart w:id="1143" w:name="_ETM_Q1_4445451"/>
      <w:bookmarkEnd w:id="1142"/>
      <w:bookmarkEnd w:id="1143"/>
      <w:r>
        <w:rPr>
          <w:rFonts w:hint="cs"/>
          <w:rtl/>
          <w:lang w:eastAsia="he-IL"/>
        </w:rPr>
        <w:t>30 יום ממתי?</w:t>
      </w:r>
    </w:p>
    <w:p w:rsidR="005D4AB7" w:rsidRDefault="005D4AB7" w:rsidP="005D4AB7">
      <w:pPr>
        <w:ind w:firstLine="0"/>
        <w:rPr>
          <w:rtl/>
          <w:lang w:eastAsia="he-IL"/>
        </w:rPr>
      </w:pPr>
      <w:bookmarkStart w:id="1144" w:name="_ETM_Q1_4449987"/>
      <w:bookmarkStart w:id="1145" w:name="_ETM_Q1_4450049"/>
      <w:bookmarkStart w:id="1146" w:name="_ETM_Q1_4450347"/>
      <w:bookmarkEnd w:id="1144"/>
      <w:bookmarkEnd w:id="1145"/>
      <w:bookmarkEnd w:id="1146"/>
    </w:p>
    <w:p w:rsidR="005D4AB7" w:rsidRDefault="005D4AB7" w:rsidP="005D4AB7">
      <w:pPr>
        <w:pStyle w:val="af9"/>
        <w:keepNext/>
        <w:rPr>
          <w:rtl/>
          <w:lang w:eastAsia="he-IL"/>
        </w:rPr>
      </w:pPr>
      <w:bookmarkStart w:id="1147" w:name="_ETM_Q1_4450400"/>
      <w:bookmarkStart w:id="1148" w:name="_ETM_Q1_4451148"/>
      <w:bookmarkStart w:id="1149" w:name="ET_guest_מיכל_גולדברג_83"/>
      <w:bookmarkEnd w:id="1147"/>
      <w:bookmarkEnd w:id="1148"/>
      <w:r w:rsidRPr="005D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D4A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5D4AB7" w:rsidRDefault="005D4AB7" w:rsidP="005D4AB7">
      <w:pPr>
        <w:pStyle w:val="KeepWithNext"/>
        <w:rPr>
          <w:rtl/>
          <w:lang w:eastAsia="he-IL"/>
        </w:rPr>
      </w:pPr>
    </w:p>
    <w:p w:rsidR="005D4AB7" w:rsidRPr="005D4AB7" w:rsidRDefault="005D4AB7" w:rsidP="005D4AB7">
      <w:pPr>
        <w:rPr>
          <w:rtl/>
          <w:lang w:eastAsia="he-IL"/>
        </w:rPr>
      </w:pPr>
      <w:bookmarkStart w:id="1150" w:name="_ETM_Q1_4451605"/>
      <w:bookmarkStart w:id="1151" w:name="_ETM_Q1_4451639"/>
      <w:bookmarkEnd w:id="1150"/>
      <w:bookmarkEnd w:id="1151"/>
      <w:r>
        <w:rPr>
          <w:rFonts w:hint="cs"/>
          <w:rtl/>
          <w:lang w:eastAsia="he-IL"/>
        </w:rPr>
        <w:t xml:space="preserve">כל עוד יש סגר הם </w:t>
      </w:r>
      <w:bookmarkStart w:id="1152" w:name="_ETM_Q1_4455264"/>
      <w:bookmarkEnd w:id="1152"/>
      <w:r>
        <w:rPr>
          <w:rFonts w:hint="cs"/>
          <w:rtl/>
          <w:lang w:eastAsia="he-IL"/>
        </w:rPr>
        <w:t xml:space="preserve">לא יוכלו לצאת ולחזור. </w:t>
      </w:r>
    </w:p>
    <w:p w:rsidR="00DF3F8B" w:rsidRDefault="00DF3F8B" w:rsidP="00DF3F8B">
      <w:pPr>
        <w:rPr>
          <w:rtl/>
        </w:rPr>
      </w:pPr>
      <w:r>
        <w:rPr>
          <w:rtl/>
        </w:rPr>
        <w:t xml:space="preserve">   </w:t>
      </w:r>
      <w:bookmarkEnd w:id="894"/>
    </w:p>
    <w:p w:rsidR="00982AB2" w:rsidRDefault="00982AB2" w:rsidP="00982AB2">
      <w:pPr>
        <w:pStyle w:val="af6"/>
        <w:keepNext/>
        <w:rPr>
          <w:rtl/>
        </w:rPr>
      </w:pPr>
      <w:bookmarkStart w:id="1153" w:name="ET_yor_6065_82"/>
      <w:r w:rsidRPr="00982A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2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E7259">
      <w:pPr>
        <w:rPr>
          <w:rtl/>
          <w:lang w:eastAsia="he-IL"/>
        </w:rPr>
      </w:pPr>
      <w:bookmarkStart w:id="1154" w:name="_ETM_Q1_4474285"/>
      <w:bookmarkEnd w:id="1154"/>
      <w:r>
        <w:rPr>
          <w:rFonts w:hint="cs"/>
          <w:rtl/>
          <w:lang w:eastAsia="he-IL"/>
        </w:rPr>
        <w:t xml:space="preserve">לי אין חלופה, אבל יש לי הצעה, </w:t>
      </w:r>
      <w:bookmarkStart w:id="1155" w:name="_ETM_Q1_4471651"/>
      <w:bookmarkEnd w:id="1155"/>
      <w:r>
        <w:rPr>
          <w:rFonts w:hint="cs"/>
          <w:rtl/>
          <w:lang w:eastAsia="he-IL"/>
        </w:rPr>
        <w:t xml:space="preserve">למרות שעכשיו מקדמים גם ככה חיסון למערכת החינוך. אלה </w:t>
      </w:r>
      <w:bookmarkStart w:id="1156" w:name="_ETM_Q1_4477729"/>
      <w:bookmarkEnd w:id="1156"/>
      <w:r>
        <w:rPr>
          <w:rFonts w:hint="cs"/>
          <w:rtl/>
          <w:lang w:eastAsia="he-IL"/>
        </w:rPr>
        <w:t xml:space="preserve">שמשאירים בתקנות, שזה גם החינוך המיוחד וגם המסגרות </w:t>
      </w:r>
      <w:bookmarkStart w:id="1157" w:name="_ETM_Q1_4483844"/>
      <w:bookmarkEnd w:id="1157"/>
      <w:r>
        <w:rPr>
          <w:rFonts w:hint="cs"/>
          <w:rtl/>
          <w:lang w:eastAsia="he-IL"/>
        </w:rPr>
        <w:t>הפ</w:t>
      </w:r>
      <w:r w:rsidR="009E7259">
        <w:rPr>
          <w:rFonts w:hint="cs"/>
          <w:rtl/>
          <w:lang w:eastAsia="he-IL"/>
        </w:rPr>
        <w:t>נימייתיות, צריכים להיות בעדיפות.</w:t>
      </w:r>
      <w:r>
        <w:rPr>
          <w:rFonts w:hint="cs"/>
          <w:rtl/>
          <w:lang w:eastAsia="he-IL"/>
        </w:rPr>
        <w:t xml:space="preserve"> </w:t>
      </w:r>
      <w:bookmarkStart w:id="1158" w:name="_ETM_Q1_4493534"/>
      <w:bookmarkEnd w:id="1158"/>
      <w:r>
        <w:rPr>
          <w:rFonts w:hint="cs"/>
          <w:rtl/>
          <w:lang w:eastAsia="he-IL"/>
        </w:rPr>
        <w:t>כדאי לתעדף אותם עכשיו.</w:t>
      </w:r>
      <w:bookmarkStart w:id="1159" w:name="_ETM_Q1_4504734"/>
      <w:bookmarkEnd w:id="1159"/>
    </w:p>
    <w:p w:rsidR="00982AB2" w:rsidRDefault="00982AB2" w:rsidP="00982AB2">
      <w:pPr>
        <w:ind w:firstLine="0"/>
        <w:rPr>
          <w:rtl/>
          <w:lang w:eastAsia="he-IL"/>
        </w:rPr>
      </w:pPr>
      <w:bookmarkStart w:id="1160" w:name="_ETM_Q1_4504815"/>
      <w:bookmarkEnd w:id="1160"/>
    </w:p>
    <w:p w:rsidR="00982AB2" w:rsidRDefault="00982AB2" w:rsidP="00982AB2">
      <w:pPr>
        <w:pStyle w:val="a4"/>
        <w:keepNext/>
        <w:rPr>
          <w:rtl/>
        </w:rPr>
      </w:pPr>
      <w:bookmarkStart w:id="1161" w:name="_ETM_Q1_4505181"/>
      <w:bookmarkStart w:id="1162" w:name="_ETM_Q1_4505260"/>
      <w:bookmarkStart w:id="1163" w:name="ET_speaker_6042_83"/>
      <w:bookmarkEnd w:id="1161"/>
      <w:bookmarkEnd w:id="1162"/>
      <w:r w:rsidRPr="00982AB2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82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982AB2" w:rsidRDefault="00982AB2" w:rsidP="00982AB2">
      <w:pPr>
        <w:pStyle w:val="KeepWithNext"/>
        <w:rPr>
          <w:rtl/>
        </w:rPr>
      </w:pPr>
    </w:p>
    <w:p w:rsidR="00982AB2" w:rsidRDefault="00982AB2" w:rsidP="00982AB2">
      <w:pPr>
        <w:rPr>
          <w:rtl/>
        </w:rPr>
      </w:pPr>
      <w:r>
        <w:rPr>
          <w:rFonts w:hint="cs"/>
          <w:rtl/>
        </w:rPr>
        <w:t xml:space="preserve">  </w:t>
      </w:r>
      <w:bookmarkStart w:id="1164" w:name="_ETM_Q1_4506297"/>
      <w:bookmarkEnd w:id="1164"/>
      <w:r>
        <w:rPr>
          <w:rFonts w:hint="cs"/>
          <w:rtl/>
        </w:rPr>
        <w:t xml:space="preserve">אני הייתי מפזרת כל מי שהוא לא נוער בסיכון, </w:t>
      </w:r>
      <w:bookmarkStart w:id="1165" w:name="_ETM_Q1_4509352"/>
      <w:bookmarkEnd w:id="1165"/>
      <w:r>
        <w:rPr>
          <w:rFonts w:hint="cs"/>
          <w:rtl/>
        </w:rPr>
        <w:t xml:space="preserve">ולו רק בגלל אמון הציבור. זה דבר חמור הדבר הזה. </w:t>
      </w:r>
      <w:bookmarkStart w:id="1166" w:name="_ETM_Q1_4510838"/>
      <w:bookmarkEnd w:id="1166"/>
      <w:r>
        <w:rPr>
          <w:rFonts w:hint="cs"/>
          <w:rtl/>
        </w:rPr>
        <w:t>זה דבר פוליטי פר אקסלנס.</w:t>
      </w:r>
    </w:p>
    <w:p w:rsidR="00982AB2" w:rsidRDefault="00982AB2" w:rsidP="00982AB2">
      <w:pPr>
        <w:ind w:firstLine="0"/>
        <w:rPr>
          <w:rtl/>
        </w:rPr>
      </w:pPr>
      <w:bookmarkStart w:id="1167" w:name="_ETM_Q1_4514865"/>
      <w:bookmarkStart w:id="1168" w:name="_ETM_Q1_4514933"/>
      <w:bookmarkStart w:id="1169" w:name="_ETM_Q1_4515363"/>
      <w:bookmarkStart w:id="1170" w:name="_ETM_Q1_4515429"/>
      <w:bookmarkEnd w:id="1167"/>
      <w:bookmarkEnd w:id="1168"/>
      <w:bookmarkEnd w:id="1169"/>
      <w:bookmarkEnd w:id="1170"/>
    </w:p>
    <w:p w:rsidR="00982AB2" w:rsidRDefault="00982AB2" w:rsidP="00982AB2">
      <w:pPr>
        <w:pStyle w:val="af6"/>
        <w:keepNext/>
        <w:rPr>
          <w:rtl/>
        </w:rPr>
      </w:pPr>
      <w:bookmarkStart w:id="1171" w:name="ET_yor_6065_84"/>
      <w:r w:rsidRPr="00982A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2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82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לך שזו </w:t>
      </w:r>
      <w:bookmarkStart w:id="1172" w:name="_ETM_Q1_4518818"/>
      <w:bookmarkEnd w:id="1172"/>
      <w:r>
        <w:rPr>
          <w:rFonts w:hint="cs"/>
          <w:rtl/>
          <w:lang w:eastAsia="he-IL"/>
        </w:rPr>
        <w:t xml:space="preserve">קפסולה. </w:t>
      </w:r>
    </w:p>
    <w:p w:rsidR="00982AB2" w:rsidRDefault="00982AB2" w:rsidP="00982AB2">
      <w:pPr>
        <w:ind w:firstLine="0"/>
        <w:rPr>
          <w:rtl/>
          <w:lang w:eastAsia="he-IL"/>
        </w:rPr>
      </w:pPr>
      <w:bookmarkStart w:id="1173" w:name="_ETM_Q1_4526275"/>
      <w:bookmarkStart w:id="1174" w:name="_ETM_Q1_4526331"/>
      <w:bookmarkEnd w:id="1173"/>
      <w:bookmarkEnd w:id="1174"/>
    </w:p>
    <w:p w:rsidR="00982AB2" w:rsidRDefault="00982AB2" w:rsidP="00982AB2">
      <w:pPr>
        <w:ind w:firstLine="0"/>
        <w:rPr>
          <w:rtl/>
          <w:lang w:eastAsia="he-IL"/>
        </w:rPr>
      </w:pPr>
      <w:bookmarkStart w:id="1175" w:name="_ETM_Q1_4526718"/>
      <w:bookmarkStart w:id="1176" w:name="_ETM_Q1_4526782"/>
      <w:bookmarkStart w:id="1177" w:name="_ETM_Q1_4527704"/>
      <w:bookmarkEnd w:id="1175"/>
      <w:bookmarkEnd w:id="1176"/>
      <w:bookmarkEnd w:id="1177"/>
    </w:p>
    <w:p w:rsidR="00982AB2" w:rsidRDefault="00982AB2" w:rsidP="00982AB2">
      <w:pPr>
        <w:pStyle w:val="a4"/>
        <w:keepNext/>
        <w:rPr>
          <w:rtl/>
        </w:rPr>
      </w:pPr>
      <w:bookmarkStart w:id="1178" w:name="ET_speaker_6042_85"/>
      <w:r w:rsidRPr="00982AB2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82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82AB2">
      <w:pPr>
        <w:rPr>
          <w:rtl/>
          <w:lang w:eastAsia="he-IL"/>
        </w:rPr>
      </w:pPr>
      <w:bookmarkStart w:id="1179" w:name="_ETM_Q1_4528237"/>
      <w:bookmarkStart w:id="1180" w:name="_ETM_Q1_4528287"/>
      <w:bookmarkEnd w:id="1179"/>
      <w:bookmarkEnd w:id="1180"/>
      <w:r>
        <w:rPr>
          <w:rFonts w:hint="cs"/>
          <w:rtl/>
          <w:lang w:eastAsia="he-IL"/>
        </w:rPr>
        <w:t xml:space="preserve">אין קפסולה. </w:t>
      </w:r>
    </w:p>
    <w:p w:rsidR="00982AB2" w:rsidRDefault="00982AB2" w:rsidP="00982AB2">
      <w:pPr>
        <w:ind w:firstLine="0"/>
        <w:rPr>
          <w:rtl/>
          <w:lang w:eastAsia="he-IL"/>
        </w:rPr>
      </w:pPr>
      <w:bookmarkStart w:id="1181" w:name="_ETM_Q1_4540897"/>
      <w:bookmarkStart w:id="1182" w:name="_ETM_Q1_4540962"/>
      <w:bookmarkEnd w:id="1181"/>
      <w:bookmarkEnd w:id="1182"/>
    </w:p>
    <w:p w:rsidR="00982AB2" w:rsidRDefault="00982AB2" w:rsidP="00982AB2">
      <w:pPr>
        <w:pStyle w:val="af6"/>
        <w:keepNext/>
        <w:rPr>
          <w:rtl/>
        </w:rPr>
      </w:pPr>
      <w:bookmarkStart w:id="1183" w:name="_ETM_Q1_4541368"/>
      <w:bookmarkStart w:id="1184" w:name="_ETM_Q1_4541433"/>
      <w:bookmarkStart w:id="1185" w:name="ET_yor_6065_86"/>
      <w:bookmarkEnd w:id="1183"/>
      <w:bookmarkEnd w:id="1184"/>
      <w:r w:rsidRPr="00982A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2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82AB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אכיפה.</w:t>
      </w:r>
    </w:p>
    <w:p w:rsidR="00982AB2" w:rsidRDefault="00982AB2" w:rsidP="00982AB2">
      <w:pPr>
        <w:rPr>
          <w:rtl/>
          <w:lang w:eastAsia="he-IL"/>
        </w:rPr>
      </w:pPr>
      <w:bookmarkStart w:id="1186" w:name="_ETM_Q1_4541376"/>
      <w:bookmarkStart w:id="1187" w:name="_ETM_Q1_4541463"/>
      <w:bookmarkEnd w:id="1186"/>
      <w:bookmarkEnd w:id="1187"/>
    </w:p>
    <w:p w:rsidR="00982AB2" w:rsidRDefault="00982AB2" w:rsidP="00982AB2">
      <w:pPr>
        <w:pStyle w:val="a4"/>
        <w:keepNext/>
        <w:rPr>
          <w:rtl/>
        </w:rPr>
      </w:pPr>
      <w:bookmarkStart w:id="1188" w:name="_ETM_Q1_4541507"/>
      <w:bookmarkStart w:id="1189" w:name="_ETM_Q1_4541581"/>
      <w:bookmarkStart w:id="1190" w:name="ET_speaker_6042_87"/>
      <w:bookmarkEnd w:id="1188"/>
      <w:bookmarkEnd w:id="1189"/>
      <w:r w:rsidRPr="00982AB2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82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82AB2">
      <w:pPr>
        <w:rPr>
          <w:rtl/>
          <w:lang w:eastAsia="he-IL"/>
        </w:rPr>
      </w:pPr>
      <w:bookmarkStart w:id="1191" w:name="_ETM_Q1_4543249"/>
      <w:bookmarkStart w:id="1192" w:name="_ETM_Q1_4543276"/>
      <w:bookmarkEnd w:id="1191"/>
      <w:bookmarkEnd w:id="1192"/>
      <w:r>
        <w:rPr>
          <w:rFonts w:hint="cs"/>
          <w:rtl/>
          <w:lang w:eastAsia="he-IL"/>
        </w:rPr>
        <w:t xml:space="preserve">לא. </w:t>
      </w:r>
    </w:p>
    <w:p w:rsidR="00982AB2" w:rsidRDefault="00982AB2" w:rsidP="00982AB2">
      <w:pPr>
        <w:ind w:firstLine="0"/>
        <w:rPr>
          <w:rtl/>
          <w:lang w:eastAsia="he-IL"/>
        </w:rPr>
      </w:pPr>
      <w:bookmarkStart w:id="1193" w:name="_ETM_Q1_4545692"/>
      <w:bookmarkStart w:id="1194" w:name="_ETM_Q1_4545752"/>
      <w:bookmarkStart w:id="1195" w:name="_ETM_Q1_4546136"/>
      <w:bookmarkEnd w:id="1193"/>
      <w:bookmarkEnd w:id="1194"/>
      <w:bookmarkEnd w:id="1195"/>
    </w:p>
    <w:p w:rsidR="00982AB2" w:rsidRDefault="00982AB2" w:rsidP="00982AB2">
      <w:pPr>
        <w:pStyle w:val="af6"/>
        <w:keepNext/>
        <w:rPr>
          <w:rtl/>
        </w:rPr>
      </w:pPr>
      <w:bookmarkStart w:id="1196" w:name="_ETM_Q1_4546243"/>
      <w:bookmarkStart w:id="1197" w:name="ET_yor_6065_88"/>
      <w:bookmarkEnd w:id="1196"/>
      <w:r w:rsidRPr="00982A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2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E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198" w:name="_ETM_Q1_4542184"/>
      <w:bookmarkEnd w:id="1198"/>
      <w:r>
        <w:rPr>
          <w:rFonts w:hint="cs"/>
          <w:rtl/>
          <w:lang w:eastAsia="he-IL"/>
        </w:rPr>
        <w:t xml:space="preserve">אנשים עזבו את המקום לא כמו שמוצע כאן, זה </w:t>
      </w:r>
      <w:bookmarkStart w:id="1199" w:name="_ETM_Q1_4550206"/>
      <w:bookmarkEnd w:id="1199"/>
      <w:r w:rsidR="009E725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משהו אחר. </w:t>
      </w:r>
      <w:bookmarkStart w:id="1200" w:name="_ETM_Q1_4551362"/>
      <w:bookmarkEnd w:id="1200"/>
    </w:p>
    <w:p w:rsidR="00982AB2" w:rsidRDefault="00982AB2" w:rsidP="00982AB2">
      <w:pPr>
        <w:ind w:firstLine="0"/>
        <w:rPr>
          <w:rtl/>
          <w:lang w:eastAsia="he-IL"/>
        </w:rPr>
      </w:pPr>
      <w:bookmarkStart w:id="1201" w:name="_ETM_Q1_4551420"/>
      <w:bookmarkStart w:id="1202" w:name="_ETM_Q1_4551801"/>
      <w:bookmarkEnd w:id="1201"/>
      <w:bookmarkEnd w:id="1202"/>
    </w:p>
    <w:p w:rsidR="00982AB2" w:rsidRDefault="00982AB2" w:rsidP="00982AB2">
      <w:pPr>
        <w:pStyle w:val="a4"/>
        <w:keepNext/>
        <w:rPr>
          <w:rtl/>
        </w:rPr>
      </w:pPr>
      <w:bookmarkStart w:id="1203" w:name="_ETM_Q1_4551869"/>
      <w:bookmarkStart w:id="1204" w:name="_ETM_Q1_4552860"/>
      <w:bookmarkStart w:id="1205" w:name="ET_speaker_6042_89"/>
      <w:bookmarkEnd w:id="1203"/>
      <w:bookmarkEnd w:id="1204"/>
      <w:r w:rsidRPr="00982AB2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82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982AB2" w:rsidRDefault="00982AB2" w:rsidP="00982AB2">
      <w:pPr>
        <w:pStyle w:val="KeepWithNext"/>
        <w:rPr>
          <w:rtl/>
          <w:lang w:eastAsia="he-IL"/>
        </w:rPr>
      </w:pPr>
    </w:p>
    <w:p w:rsidR="00982AB2" w:rsidRDefault="00982AB2" w:rsidP="00982AB2">
      <w:pPr>
        <w:rPr>
          <w:rtl/>
          <w:lang w:eastAsia="he-IL"/>
        </w:rPr>
      </w:pPr>
      <w:bookmarkStart w:id="1206" w:name="_ETM_Q1_4553392"/>
      <w:bookmarkStart w:id="1207" w:name="_ETM_Q1_4553427"/>
      <w:bookmarkEnd w:id="1206"/>
      <w:bookmarkEnd w:id="1207"/>
      <w:r>
        <w:rPr>
          <w:rFonts w:hint="cs"/>
          <w:rtl/>
          <w:lang w:eastAsia="he-IL"/>
        </w:rPr>
        <w:t>הפג</w:t>
      </w:r>
      <w:bookmarkStart w:id="1208" w:name="_ETM_Q1_4561423"/>
      <w:bookmarkEnd w:id="1208"/>
      <w:r w:rsidR="009E7259">
        <w:rPr>
          <w:rFonts w:hint="cs"/>
          <w:rtl/>
          <w:lang w:eastAsia="he-IL"/>
        </w:rPr>
        <w:t xml:space="preserve">יעה באמון הציבור </w:t>
      </w:r>
      <w:r>
        <w:rPr>
          <w:rFonts w:hint="cs"/>
          <w:rtl/>
          <w:lang w:eastAsia="he-IL"/>
        </w:rPr>
        <w:t xml:space="preserve">נובעת מקביעת כלל שאי אפשר לאכוף אותו כי הוא </w:t>
      </w:r>
      <w:bookmarkStart w:id="1209" w:name="_ETM_Q1_4562078"/>
      <w:bookmarkEnd w:id="1209"/>
      <w:r w:rsidR="009E7259">
        <w:rPr>
          <w:rFonts w:hint="cs"/>
          <w:rtl/>
          <w:lang w:eastAsia="he-IL"/>
        </w:rPr>
        <w:t>נקבע אך ורק מסיבות פוליטיות.</w:t>
      </w:r>
      <w:r>
        <w:rPr>
          <w:rFonts w:hint="cs"/>
          <w:rtl/>
          <w:lang w:eastAsia="he-IL"/>
        </w:rPr>
        <w:t xml:space="preserve"> אנחנו יודעים מאיפה זה מגיע. יש קבוצת אוכלוסייה מסוימת שיש לה כללים </w:t>
      </w:r>
      <w:bookmarkStart w:id="1210" w:name="_ETM_Q1_4577423"/>
      <w:bookmarkEnd w:id="1210"/>
      <w:r>
        <w:rPr>
          <w:rFonts w:hint="cs"/>
          <w:rtl/>
          <w:lang w:eastAsia="he-IL"/>
        </w:rPr>
        <w:t xml:space="preserve">אחרים מכל קבוצות האוכלוסייה אחרות. </w:t>
      </w:r>
    </w:p>
    <w:p w:rsidR="00982AB2" w:rsidRDefault="00982AB2" w:rsidP="00982AB2">
      <w:pPr>
        <w:ind w:firstLine="0"/>
        <w:rPr>
          <w:rtl/>
          <w:lang w:eastAsia="he-IL"/>
        </w:rPr>
      </w:pPr>
      <w:bookmarkStart w:id="1211" w:name="_ETM_Q1_4575933"/>
      <w:bookmarkStart w:id="1212" w:name="_ETM_Q1_4576001"/>
      <w:bookmarkStart w:id="1213" w:name="_ETM_Q1_4576754"/>
      <w:bookmarkEnd w:id="1211"/>
      <w:bookmarkEnd w:id="1212"/>
      <w:bookmarkEnd w:id="1213"/>
    </w:p>
    <w:p w:rsidR="00982AB2" w:rsidRDefault="00982AB2" w:rsidP="00982AB2">
      <w:pPr>
        <w:pStyle w:val="af6"/>
        <w:keepNext/>
        <w:rPr>
          <w:rtl/>
        </w:rPr>
      </w:pPr>
      <w:bookmarkStart w:id="1214" w:name="_ETM_Q1_4576825"/>
      <w:bookmarkStart w:id="1215" w:name="ET_yor_6065_90"/>
      <w:bookmarkEnd w:id="1214"/>
      <w:r w:rsidRPr="00982A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82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982AB2" w:rsidRDefault="00982AB2" w:rsidP="00982AB2">
      <w:pPr>
        <w:pStyle w:val="KeepWithNext"/>
        <w:rPr>
          <w:rtl/>
        </w:rPr>
      </w:pPr>
    </w:p>
    <w:p w:rsidR="00982AB2" w:rsidRDefault="00982AB2" w:rsidP="00982AB2">
      <w:pPr>
        <w:rPr>
          <w:rtl/>
        </w:rPr>
      </w:pPr>
      <w:r>
        <w:rPr>
          <w:rFonts w:hint="cs"/>
          <w:rtl/>
        </w:rPr>
        <w:t xml:space="preserve"> מה</w:t>
      </w:r>
      <w:bookmarkStart w:id="1216" w:name="_ETM_Q1_4577883"/>
      <w:bookmarkEnd w:id="1216"/>
      <w:r>
        <w:rPr>
          <w:rFonts w:hint="cs"/>
          <w:rtl/>
        </w:rPr>
        <w:t xml:space="preserve"> את אומרת לגבי ההפגנות? לבטל גם את </w:t>
      </w:r>
      <w:bookmarkStart w:id="1217" w:name="_ETM_Q1_4585553"/>
      <w:bookmarkEnd w:id="1217"/>
      <w:r>
        <w:rPr>
          <w:rFonts w:hint="cs"/>
          <w:rtl/>
        </w:rPr>
        <w:t xml:space="preserve">ההפגנות? את בעד אמון הציבור. בוא נחזק את אמון </w:t>
      </w:r>
      <w:bookmarkStart w:id="1218" w:name="_ETM_Q1_4585515"/>
      <w:bookmarkEnd w:id="1218"/>
      <w:r>
        <w:rPr>
          <w:rFonts w:hint="cs"/>
          <w:rtl/>
        </w:rPr>
        <w:t xml:space="preserve">הציבור ונפסיק את ההבחנה הלא דמוקרטית הזאת בין הפגנות </w:t>
      </w:r>
      <w:bookmarkStart w:id="1219" w:name="_ETM_Q1_4591528"/>
      <w:bookmarkEnd w:id="1219"/>
      <w:r>
        <w:rPr>
          <w:rFonts w:hint="cs"/>
          <w:rtl/>
        </w:rPr>
        <w:t xml:space="preserve">לבין - - </w:t>
      </w:r>
    </w:p>
    <w:p w:rsidR="00982AB2" w:rsidRDefault="00982AB2" w:rsidP="00982AB2">
      <w:pPr>
        <w:ind w:firstLine="0"/>
        <w:rPr>
          <w:rtl/>
        </w:rPr>
      </w:pPr>
      <w:bookmarkStart w:id="1220" w:name="_ETM_Q1_4596621"/>
      <w:bookmarkStart w:id="1221" w:name="_ETM_Q1_4596677"/>
      <w:bookmarkEnd w:id="1220"/>
      <w:bookmarkEnd w:id="1221"/>
    </w:p>
    <w:p w:rsidR="000D7AD7" w:rsidRDefault="000D7AD7" w:rsidP="000D7AD7">
      <w:pPr>
        <w:pStyle w:val="af9"/>
        <w:keepNext/>
        <w:rPr>
          <w:rtl/>
          <w:lang w:eastAsia="he-IL"/>
        </w:rPr>
      </w:pPr>
      <w:bookmarkStart w:id="1222" w:name="_ETM_Q1_4597040"/>
      <w:bookmarkStart w:id="1223" w:name="_ETM_Q1_4597128"/>
      <w:bookmarkStart w:id="1224" w:name="_ETM_Q1_4598065"/>
      <w:bookmarkStart w:id="1225" w:name="_ETM_Q1_4598500"/>
      <w:bookmarkStart w:id="1226" w:name="_ETM_Q1_4598533"/>
      <w:bookmarkStart w:id="1227" w:name="_ETM_Q1_4607292"/>
      <w:bookmarkStart w:id="1228" w:name="ET_guest_שרון_אלרעי_פרייס_92"/>
      <w:bookmarkEnd w:id="1222"/>
      <w:bookmarkEnd w:id="1223"/>
      <w:bookmarkEnd w:id="1224"/>
      <w:bookmarkEnd w:id="1225"/>
      <w:bookmarkEnd w:id="1226"/>
      <w:bookmarkEnd w:id="1227"/>
      <w:r w:rsidRPr="000D7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אלרעי פרייס:</w:t>
      </w:r>
      <w:r w:rsidRPr="000D7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0D7AD7" w:rsidRDefault="000D7AD7" w:rsidP="000D7AD7">
      <w:pPr>
        <w:pStyle w:val="KeepWithNext"/>
        <w:rPr>
          <w:rtl/>
          <w:lang w:eastAsia="he-IL"/>
        </w:rPr>
      </w:pPr>
    </w:p>
    <w:p w:rsidR="000D7AD7" w:rsidRDefault="000D7AD7" w:rsidP="000D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ההצעות של משרד הבריאות הן לא הצעות פוליטיות. </w:t>
      </w:r>
      <w:bookmarkStart w:id="1229" w:name="_ETM_Q1_4630123"/>
      <w:bookmarkStart w:id="1230" w:name="_ETM_Q1_4635877"/>
      <w:bookmarkEnd w:id="1229"/>
      <w:bookmarkEnd w:id="1230"/>
      <w:r>
        <w:rPr>
          <w:rFonts w:hint="cs"/>
          <w:rtl/>
          <w:lang w:eastAsia="he-IL"/>
        </w:rPr>
        <w:t xml:space="preserve">אנחנו אומרים מה שאנחנו חושבים שמבחינה </w:t>
      </w:r>
      <w:bookmarkStart w:id="1231" w:name="_ETM_Q1_4634643"/>
      <w:bookmarkEnd w:id="1231"/>
      <w:r>
        <w:rPr>
          <w:rFonts w:hint="cs"/>
          <w:rtl/>
          <w:lang w:eastAsia="he-IL"/>
        </w:rPr>
        <w:t xml:space="preserve">בריאותית הוא יותר נכון. כל מדינת ישראל נמצאת בסגר. אני </w:t>
      </w:r>
      <w:bookmarkStart w:id="1232" w:name="_ETM_Q1_4643404"/>
      <w:bookmarkEnd w:id="1232"/>
      <w:r>
        <w:rPr>
          <w:rFonts w:hint="cs"/>
          <w:rtl/>
          <w:lang w:eastAsia="he-IL"/>
        </w:rPr>
        <w:t xml:space="preserve">יכולה להגיד לילדים האלה שנמצאים בפנימיות, שהן יכולות להיות ישיבות </w:t>
      </w:r>
      <w:bookmarkStart w:id="1233" w:name="_ETM_Q1_4647685"/>
      <w:bookmarkEnd w:id="1233"/>
      <w:r>
        <w:rPr>
          <w:rFonts w:hint="cs"/>
          <w:rtl/>
          <w:lang w:eastAsia="he-IL"/>
        </w:rPr>
        <w:t xml:space="preserve">או פנימיות אחרות סגורות, שהם נשארים בפנימיות, ואני יכולה </w:t>
      </w:r>
      <w:bookmarkStart w:id="1234" w:name="_ETM_Q1_4651694"/>
      <w:bookmarkEnd w:id="1234"/>
      <w:r>
        <w:rPr>
          <w:rFonts w:hint="cs"/>
          <w:rtl/>
          <w:lang w:eastAsia="he-IL"/>
        </w:rPr>
        <w:t xml:space="preserve">להגיד להם שהם מתפזרים לבתים ובבתים הם בסגר. </w:t>
      </w:r>
      <w:bookmarkStart w:id="1235" w:name="_ETM_Q1_4656150"/>
      <w:bookmarkEnd w:id="1235"/>
      <w:r>
        <w:rPr>
          <w:rFonts w:hint="cs"/>
          <w:rtl/>
          <w:lang w:eastAsia="he-IL"/>
        </w:rPr>
        <w:t xml:space="preserve">כרגע הילדים האלה, לא משנה מאיזה מגזר הם, </w:t>
      </w:r>
      <w:bookmarkStart w:id="1236" w:name="_ETM_Q1_4657303"/>
      <w:bookmarkEnd w:id="1236"/>
      <w:r>
        <w:rPr>
          <w:rFonts w:hint="cs"/>
          <w:rtl/>
          <w:lang w:eastAsia="he-IL"/>
        </w:rPr>
        <w:t xml:space="preserve">כבר נחשפו אחד לשני, כבר מדביקים אחד את השני. </w:t>
      </w:r>
      <w:bookmarkStart w:id="1237" w:name="_ETM_Q1_4663278"/>
      <w:bookmarkStart w:id="1238" w:name="_ETM_Q1_4667605"/>
      <w:bookmarkEnd w:id="1237"/>
      <w:bookmarkEnd w:id="1238"/>
    </w:p>
    <w:p w:rsidR="000D7AD7" w:rsidRDefault="000D7AD7" w:rsidP="000D7AD7">
      <w:pPr>
        <w:ind w:firstLine="0"/>
        <w:rPr>
          <w:rtl/>
          <w:lang w:eastAsia="he-IL"/>
        </w:rPr>
      </w:pPr>
      <w:bookmarkStart w:id="1239" w:name="_ETM_Q1_4667660"/>
      <w:bookmarkEnd w:id="1239"/>
    </w:p>
    <w:p w:rsidR="000D7AD7" w:rsidRDefault="000D7AD7" w:rsidP="000D7AD7">
      <w:pPr>
        <w:pStyle w:val="a4"/>
        <w:keepNext/>
        <w:rPr>
          <w:rtl/>
        </w:rPr>
      </w:pPr>
      <w:bookmarkStart w:id="1240" w:name="ET_speaker_6042_93"/>
      <w:r w:rsidRPr="000D7AD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0D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0D7AD7" w:rsidRDefault="000D7AD7" w:rsidP="000D7AD7">
      <w:pPr>
        <w:pStyle w:val="KeepWithNext"/>
        <w:rPr>
          <w:rtl/>
        </w:rPr>
      </w:pPr>
    </w:p>
    <w:p w:rsidR="000D7AD7" w:rsidRDefault="000D7AD7" w:rsidP="00FD0E42">
      <w:pPr>
        <w:rPr>
          <w:rtl/>
        </w:rPr>
      </w:pPr>
      <w:r>
        <w:rPr>
          <w:rFonts w:hint="cs"/>
          <w:rtl/>
        </w:rPr>
        <w:t xml:space="preserve"> זה </w:t>
      </w:r>
      <w:bookmarkStart w:id="1241" w:name="_ETM_Q1_4665521"/>
      <w:bookmarkEnd w:id="1241"/>
      <w:r>
        <w:rPr>
          <w:rFonts w:hint="cs"/>
          <w:rtl/>
        </w:rPr>
        <w:t xml:space="preserve">נכון לגבי כל הילדים. </w:t>
      </w:r>
      <w:bookmarkStart w:id="1242" w:name="_ETM_Q1_4668376"/>
      <w:bookmarkStart w:id="1243" w:name="_ETM_Q1_4668452"/>
      <w:bookmarkStart w:id="1244" w:name="_ETM_Q1_4668802"/>
      <w:bookmarkStart w:id="1245" w:name="_ETM_Q1_4668872"/>
      <w:bookmarkEnd w:id="1242"/>
      <w:bookmarkEnd w:id="1243"/>
      <w:bookmarkEnd w:id="1244"/>
      <w:bookmarkEnd w:id="1245"/>
      <w:r>
        <w:rPr>
          <w:rFonts w:hint="cs"/>
          <w:rtl/>
        </w:rPr>
        <w:t xml:space="preserve">גם ילדי כיתה ד' </w:t>
      </w:r>
      <w:bookmarkStart w:id="1246" w:name="_ETM_Q1_4673064"/>
      <w:bookmarkEnd w:id="1246"/>
      <w:r>
        <w:rPr>
          <w:rFonts w:hint="cs"/>
          <w:rtl/>
        </w:rPr>
        <w:t xml:space="preserve">נחשפו אחד לשני ואת מפזרת אותם הביתה. יש קבוצה אחת שיש לה כללים אחרים, </w:t>
      </w:r>
      <w:bookmarkStart w:id="1247" w:name="_ETM_Q1_4673567"/>
      <w:bookmarkEnd w:id="1247"/>
      <w:r w:rsidR="00AB05ED">
        <w:rPr>
          <w:rFonts w:hint="cs"/>
          <w:rtl/>
        </w:rPr>
        <w:t>ש</w:t>
      </w:r>
      <w:r>
        <w:rPr>
          <w:rFonts w:hint="cs"/>
          <w:rtl/>
        </w:rPr>
        <w:t>זה לא פייר.</w:t>
      </w:r>
    </w:p>
    <w:p w:rsidR="000D7AD7" w:rsidRDefault="000D7AD7" w:rsidP="000D7AD7">
      <w:pPr>
        <w:ind w:firstLine="0"/>
        <w:rPr>
          <w:rtl/>
        </w:rPr>
      </w:pPr>
    </w:p>
    <w:p w:rsidR="000D7AD7" w:rsidRDefault="000D7AD7" w:rsidP="000D7AD7">
      <w:pPr>
        <w:pStyle w:val="af9"/>
        <w:keepNext/>
        <w:rPr>
          <w:rtl/>
        </w:rPr>
      </w:pPr>
      <w:bookmarkStart w:id="1248" w:name="ET_guest_שרון_אלרעי_פרייס_94"/>
      <w:r w:rsidRPr="000D7AD7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0D7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0D7AD7" w:rsidRDefault="000D7AD7" w:rsidP="000D7AD7">
      <w:pPr>
        <w:pStyle w:val="KeepWithNext"/>
        <w:rPr>
          <w:rtl/>
        </w:rPr>
      </w:pPr>
    </w:p>
    <w:p w:rsidR="00726717" w:rsidRDefault="000D7AD7" w:rsidP="00AB05ED">
      <w:pPr>
        <w:rPr>
          <w:rtl/>
        </w:rPr>
      </w:pPr>
      <w:r>
        <w:rPr>
          <w:rFonts w:hint="cs"/>
          <w:rtl/>
        </w:rPr>
        <w:t xml:space="preserve">אני לא מסכימה. לא מפה זה נובע. אם אני לוקחת </w:t>
      </w:r>
      <w:bookmarkStart w:id="1249" w:name="_ETM_Q1_4679608"/>
      <w:bookmarkEnd w:id="1249"/>
      <w:r>
        <w:rPr>
          <w:rFonts w:hint="cs"/>
          <w:rtl/>
        </w:rPr>
        <w:t>קבוצה, שאת בעצמך אומרת שי</w:t>
      </w:r>
      <w:bookmarkStart w:id="1250" w:name="_ETM_Q1_4686953"/>
      <w:bookmarkEnd w:id="1250"/>
      <w:r>
        <w:rPr>
          <w:rFonts w:hint="cs"/>
          <w:rtl/>
        </w:rPr>
        <w:t xml:space="preserve">ש בתוכה תחלואה, ומפזרת אותה בתוך מדינת ישראל, הם </w:t>
      </w:r>
      <w:bookmarkStart w:id="1251" w:name="_ETM_Q1_4685045"/>
      <w:bookmarkEnd w:id="1251"/>
      <w:r>
        <w:rPr>
          <w:rFonts w:hint="cs"/>
          <w:rtl/>
        </w:rPr>
        <w:t>יהיו בתוך בתים</w:t>
      </w:r>
      <w:r w:rsidR="009A74F6">
        <w:rPr>
          <w:rFonts w:hint="cs"/>
          <w:rtl/>
        </w:rPr>
        <w:t xml:space="preserve"> </w:t>
      </w:r>
      <w:r w:rsidR="00AB05ED">
        <w:rPr>
          <w:rFonts w:hint="cs"/>
          <w:rtl/>
        </w:rPr>
        <w:t>ש</w:t>
      </w:r>
      <w:r w:rsidR="00726717">
        <w:rPr>
          <w:rFonts w:hint="cs"/>
          <w:rtl/>
        </w:rPr>
        <w:t xml:space="preserve">תהיה </w:t>
      </w:r>
      <w:r w:rsidR="00AB05ED">
        <w:rPr>
          <w:rFonts w:hint="cs"/>
          <w:rtl/>
        </w:rPr>
        <w:t xml:space="preserve">בהם </w:t>
      </w:r>
      <w:r>
        <w:rPr>
          <w:rFonts w:hint="cs"/>
          <w:rtl/>
        </w:rPr>
        <w:t>הדבקה פי 1,000 יותר.</w:t>
      </w:r>
      <w:r w:rsidR="00726717">
        <w:rPr>
          <w:rFonts w:hint="cs"/>
          <w:rtl/>
        </w:rPr>
        <w:t xml:space="preserve"> המטרה שלי היא לשמור על בריאות הציבור. אין </w:t>
      </w:r>
      <w:bookmarkStart w:id="1252" w:name="_ETM_Q1_4696028"/>
      <w:bookmarkEnd w:id="1252"/>
      <w:r w:rsidR="00726717">
        <w:rPr>
          <w:rFonts w:hint="cs"/>
          <w:rtl/>
        </w:rPr>
        <w:t>לי הסתכלות פוליטית, אין לי הסתכלות מגזרית. יש פה</w:t>
      </w:r>
      <w:bookmarkStart w:id="1253" w:name="_ETM_Q1_4701862"/>
      <w:bookmarkEnd w:id="1253"/>
      <w:r w:rsidR="00726717">
        <w:rPr>
          <w:rFonts w:hint="cs"/>
          <w:rtl/>
        </w:rPr>
        <w:t xml:space="preserve"> קבוצה עם תחלואה גבוהה. כרגע הם סגורים אחד עם </w:t>
      </w:r>
      <w:bookmarkStart w:id="1254" w:name="_ETM_Q1_4705002"/>
      <w:bookmarkEnd w:id="1254"/>
      <w:r w:rsidR="00726717">
        <w:rPr>
          <w:rFonts w:hint="cs"/>
          <w:rtl/>
        </w:rPr>
        <w:t xml:space="preserve">השני. את החשיפה שלהם הם כבר עשו. אם אני לוקחת </w:t>
      </w:r>
      <w:bookmarkStart w:id="1255" w:name="_ETM_Q1_4703011"/>
      <w:bookmarkEnd w:id="1255"/>
      <w:r w:rsidR="00726717">
        <w:rPr>
          <w:rFonts w:hint="cs"/>
          <w:rtl/>
        </w:rPr>
        <w:t xml:space="preserve">ומחזירה אותם הביתה, אני פשוט חושפת </w:t>
      </w:r>
      <w:bookmarkStart w:id="1256" w:name="_ETM_Q1_4706989"/>
      <w:bookmarkEnd w:id="1256"/>
      <w:r w:rsidR="00726717">
        <w:rPr>
          <w:rFonts w:hint="cs"/>
          <w:rtl/>
        </w:rPr>
        <w:t>את המשפחות שלהם לתחלואה הרבה יותר גדולה.</w:t>
      </w:r>
    </w:p>
    <w:p w:rsidR="00726717" w:rsidRDefault="00726717" w:rsidP="00726717">
      <w:pPr>
        <w:ind w:firstLine="0"/>
        <w:rPr>
          <w:rtl/>
        </w:rPr>
      </w:pPr>
      <w:bookmarkStart w:id="1257" w:name="_ETM_Q1_4713966"/>
      <w:bookmarkStart w:id="1258" w:name="_ETM_Q1_4714051"/>
      <w:bookmarkEnd w:id="1257"/>
      <w:bookmarkEnd w:id="1258"/>
    </w:p>
    <w:p w:rsidR="00726717" w:rsidRDefault="00726717" w:rsidP="00726717">
      <w:pPr>
        <w:pStyle w:val="af6"/>
        <w:keepNext/>
        <w:rPr>
          <w:rtl/>
        </w:rPr>
      </w:pPr>
      <w:bookmarkStart w:id="1259" w:name="_ETM_Q1_4714396"/>
      <w:bookmarkStart w:id="1260" w:name="_ETM_Q1_4714459"/>
      <w:bookmarkStart w:id="1261" w:name="ET_yor_6065_95"/>
      <w:bookmarkEnd w:id="1259"/>
      <w:bookmarkEnd w:id="1260"/>
      <w:r w:rsidRPr="0072671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26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726717" w:rsidRDefault="00726717" w:rsidP="00726717">
      <w:pPr>
        <w:pStyle w:val="KeepWithNext"/>
        <w:rPr>
          <w:rtl/>
        </w:rPr>
      </w:pPr>
    </w:p>
    <w:p w:rsidR="00726717" w:rsidRDefault="00BE4E47" w:rsidP="00726717">
      <w:pPr>
        <w:rPr>
          <w:rtl/>
        </w:rPr>
      </w:pPr>
      <w:r>
        <w:rPr>
          <w:rFonts w:hint="cs"/>
          <w:rtl/>
        </w:rPr>
        <w:t>בו</w:t>
      </w:r>
      <w:r w:rsidR="00726717">
        <w:rPr>
          <w:rFonts w:hint="cs"/>
          <w:rtl/>
        </w:rPr>
        <w:t>ודאי בשבועיים האלה.</w:t>
      </w:r>
    </w:p>
    <w:p w:rsidR="00726717" w:rsidRDefault="00726717" w:rsidP="00726717">
      <w:pPr>
        <w:ind w:firstLine="0"/>
        <w:rPr>
          <w:rtl/>
        </w:rPr>
      </w:pPr>
    </w:p>
    <w:p w:rsidR="00726717" w:rsidRDefault="00726717" w:rsidP="00726717">
      <w:pPr>
        <w:pStyle w:val="af9"/>
        <w:keepNext/>
        <w:rPr>
          <w:rtl/>
        </w:rPr>
      </w:pPr>
      <w:bookmarkStart w:id="1262" w:name="ET_guest_שרון_אלרעי_פרייס_96"/>
      <w:r w:rsidRPr="00726717">
        <w:rPr>
          <w:rStyle w:val="TagStyle"/>
          <w:rtl/>
        </w:rPr>
        <w:t xml:space="preserve"> &lt;&lt; אורח &gt;&gt; </w:t>
      </w:r>
      <w:r>
        <w:rPr>
          <w:rtl/>
        </w:rPr>
        <w:t>שרון אלרעי פרייס:</w:t>
      </w:r>
      <w:r w:rsidRPr="00726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:rsidR="00726717" w:rsidRDefault="00726717" w:rsidP="00726717">
      <w:pPr>
        <w:pStyle w:val="KeepWithNext"/>
        <w:rPr>
          <w:rtl/>
        </w:rPr>
      </w:pPr>
    </w:p>
    <w:p w:rsidR="000D7AD7" w:rsidRDefault="000D7AD7" w:rsidP="00726717">
      <w:pPr>
        <w:rPr>
          <w:rtl/>
        </w:rPr>
      </w:pPr>
      <w:r>
        <w:rPr>
          <w:rFonts w:hint="cs"/>
          <w:rtl/>
        </w:rPr>
        <w:t xml:space="preserve"> </w:t>
      </w:r>
      <w:r w:rsidR="00BE4E47">
        <w:rPr>
          <w:rFonts w:hint="cs"/>
          <w:rtl/>
        </w:rPr>
        <w:t>בייחוד כשיש סגר וכולם נמצאים בבית.</w:t>
      </w:r>
    </w:p>
    <w:p w:rsidR="00BE4E47" w:rsidRDefault="00BE4E47" w:rsidP="00BE4E47">
      <w:pPr>
        <w:ind w:firstLine="0"/>
        <w:rPr>
          <w:rtl/>
        </w:rPr>
      </w:pPr>
      <w:bookmarkStart w:id="1263" w:name="_ETM_Q1_4723106"/>
      <w:bookmarkStart w:id="1264" w:name="_ETM_Q1_4723165"/>
      <w:bookmarkStart w:id="1265" w:name="_ETM_Q1_4723489"/>
      <w:bookmarkEnd w:id="1263"/>
      <w:bookmarkEnd w:id="1264"/>
      <w:bookmarkEnd w:id="1265"/>
    </w:p>
    <w:p w:rsidR="00BE4E47" w:rsidRDefault="00BE4E47" w:rsidP="00BE4E47">
      <w:pPr>
        <w:ind w:firstLine="0"/>
        <w:rPr>
          <w:rtl/>
        </w:rPr>
      </w:pPr>
      <w:bookmarkStart w:id="1266" w:name="_ETM_Q1_4723546"/>
      <w:bookmarkEnd w:id="1266"/>
    </w:p>
    <w:p w:rsidR="00287C74" w:rsidRDefault="00287C74" w:rsidP="00287C74">
      <w:pPr>
        <w:pStyle w:val="a4"/>
        <w:keepNext/>
        <w:rPr>
          <w:rtl/>
        </w:rPr>
      </w:pPr>
      <w:bookmarkStart w:id="1267" w:name="ET_speaker_6128_97"/>
      <w:r w:rsidRPr="00287C74">
        <w:rPr>
          <w:rStyle w:val="TagStyle"/>
          <w:rtl/>
        </w:rPr>
        <w:t xml:space="preserve"> &lt;&lt; דובר &gt;&gt; </w:t>
      </w:r>
      <w:r>
        <w:rPr>
          <w:rtl/>
        </w:rPr>
        <w:t>משה טור-פז (כחול לבן):</w:t>
      </w:r>
      <w:r w:rsidRPr="00287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287C74" w:rsidRDefault="00287C74" w:rsidP="00287C74">
      <w:pPr>
        <w:pStyle w:val="KeepWithNext"/>
        <w:rPr>
          <w:rtl/>
          <w:lang w:eastAsia="he-IL"/>
        </w:rPr>
      </w:pPr>
    </w:p>
    <w:p w:rsidR="00C40F86" w:rsidRDefault="005E25BA" w:rsidP="00AB05ED">
      <w:pPr>
        <w:ind w:firstLine="0"/>
        <w:rPr>
          <w:rtl/>
          <w:lang w:eastAsia="he-IL"/>
        </w:rPr>
      </w:pPr>
      <w:bookmarkStart w:id="1268" w:name="_ETM_Q1_5013038"/>
      <w:bookmarkEnd w:id="12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ההחלטה להחריג את החינוך המיוחד </w:t>
      </w:r>
      <w:bookmarkStart w:id="1269" w:name="_ETM_Q1_5013355"/>
      <w:bookmarkEnd w:id="1269"/>
      <w:r>
        <w:rPr>
          <w:rFonts w:hint="cs"/>
          <w:rtl/>
          <w:lang w:eastAsia="he-IL"/>
        </w:rPr>
        <w:t xml:space="preserve">נראית ראויה, </w:t>
      </w:r>
      <w:r w:rsidR="00AB05ED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לאור הקושי להחזיק את הילדים ואת הוריהם בבית </w:t>
      </w:r>
      <w:bookmarkStart w:id="1270" w:name="_ETM_Q1_5020660"/>
      <w:bookmarkEnd w:id="1270"/>
      <w:r>
        <w:rPr>
          <w:rFonts w:hint="cs"/>
          <w:rtl/>
          <w:lang w:eastAsia="he-IL"/>
        </w:rPr>
        <w:t xml:space="preserve">במצב של סגר, אבל יחד עם זאת, </w:t>
      </w:r>
      <w:r w:rsidR="006A24D6">
        <w:rPr>
          <w:rFonts w:hint="cs"/>
          <w:rtl/>
          <w:lang w:eastAsia="he-IL"/>
        </w:rPr>
        <w:t xml:space="preserve">לא יכול להיות </w:t>
      </w:r>
      <w:r>
        <w:rPr>
          <w:rFonts w:hint="cs"/>
          <w:rtl/>
          <w:lang w:eastAsia="he-IL"/>
        </w:rPr>
        <w:t xml:space="preserve">מצב </w:t>
      </w:r>
      <w:bookmarkStart w:id="1271" w:name="_ETM_Q1_5024781"/>
      <w:bookmarkEnd w:id="1271"/>
      <w:r>
        <w:rPr>
          <w:rFonts w:hint="cs"/>
          <w:rtl/>
          <w:lang w:eastAsia="he-IL"/>
        </w:rPr>
        <w:t xml:space="preserve">שהצוות בחינוך המיוחד, </w:t>
      </w:r>
      <w:r w:rsidR="006A24D6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כמה עשרות </w:t>
      </w:r>
      <w:bookmarkStart w:id="1272" w:name="_ETM_Q1_5024119"/>
      <w:bookmarkEnd w:id="1272"/>
      <w:r>
        <w:rPr>
          <w:rFonts w:hint="cs"/>
          <w:rtl/>
          <w:lang w:eastAsia="he-IL"/>
        </w:rPr>
        <w:t>אלפי עובדים</w:t>
      </w:r>
      <w:r w:rsidR="006A24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24D6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לא מחוסנים</w:t>
      </w:r>
      <w:r w:rsidR="001F19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</w:t>
      </w:r>
      <w:bookmarkStart w:id="1273" w:name="_ETM_Q1_5030725"/>
      <w:bookmarkEnd w:id="1273"/>
      <w:r w:rsidR="001F199E">
        <w:rPr>
          <w:rFonts w:hint="cs"/>
          <w:rtl/>
          <w:lang w:eastAsia="he-IL"/>
        </w:rPr>
        <w:t xml:space="preserve">שנאמר </w:t>
      </w:r>
      <w:r w:rsidR="006A24D6">
        <w:rPr>
          <w:rFonts w:hint="cs"/>
          <w:rtl/>
          <w:lang w:eastAsia="he-IL"/>
        </w:rPr>
        <w:t>ש</w:t>
      </w:r>
      <w:r w:rsidR="001F199E">
        <w:rPr>
          <w:rFonts w:hint="cs"/>
          <w:rtl/>
          <w:lang w:eastAsia="he-IL"/>
        </w:rPr>
        <w:t>הם יחוסנו</w:t>
      </w:r>
      <w:r w:rsidR="00AB05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4" w:name="_ETM_Q1_5034818"/>
      <w:bookmarkEnd w:id="1274"/>
      <w:r>
        <w:rPr>
          <w:rFonts w:hint="cs"/>
          <w:rtl/>
          <w:lang w:eastAsia="he-IL"/>
        </w:rPr>
        <w:t xml:space="preserve">זה </w:t>
      </w:r>
      <w:r w:rsidR="001F199E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לא קרה</w:t>
      </w:r>
      <w:r w:rsidR="001F19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75" w:name="_ETM_Q1_5039310"/>
      <w:bookmarkEnd w:id="1275"/>
      <w:r w:rsidR="001F199E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פחות מיום חיסונים מרוכז </w:t>
      </w:r>
      <w:bookmarkStart w:id="1276" w:name="_ETM_Q1_5041841"/>
      <w:bookmarkEnd w:id="1276"/>
      <w:r>
        <w:rPr>
          <w:rFonts w:hint="cs"/>
          <w:rtl/>
          <w:lang w:eastAsia="he-IL"/>
        </w:rPr>
        <w:t xml:space="preserve">אחד. </w:t>
      </w:r>
      <w:r w:rsidR="0027473B">
        <w:rPr>
          <w:rFonts w:hint="cs"/>
          <w:rtl/>
          <w:lang w:eastAsia="he-IL"/>
        </w:rPr>
        <w:t xml:space="preserve">אני רוצה להקריא משהו שכתבה לי מורה בבית ספר לחינוך </w:t>
      </w:r>
      <w:bookmarkStart w:id="1277" w:name="_ETM_Q1_5047494"/>
      <w:bookmarkEnd w:id="1277"/>
      <w:r w:rsidR="0027473B">
        <w:rPr>
          <w:rFonts w:hint="cs"/>
          <w:rtl/>
          <w:lang w:eastAsia="he-IL"/>
        </w:rPr>
        <w:t xml:space="preserve">מיוחד: "בשבועות האחרונים אנחנו חווים בחינוך המיוחד תחלואה קשה </w:t>
      </w:r>
      <w:bookmarkStart w:id="1278" w:name="_ETM_Q1_5049923"/>
      <w:bookmarkEnd w:id="1278"/>
      <w:r w:rsidR="0027473B">
        <w:rPr>
          <w:rFonts w:hint="cs"/>
          <w:rtl/>
          <w:lang w:eastAsia="he-IL"/>
        </w:rPr>
        <w:t xml:space="preserve">ובידודים רבים, חוסרים </w:t>
      </w:r>
      <w:bookmarkStart w:id="1279" w:name="_ETM_Q1_5051691"/>
      <w:bookmarkEnd w:id="1279"/>
      <w:r w:rsidR="0027473B">
        <w:rPr>
          <w:rFonts w:hint="cs"/>
          <w:rtl/>
          <w:lang w:eastAsia="he-IL"/>
        </w:rPr>
        <w:t>רבים של צוות עקב התחלואה והבידודים. כתוצאה מהח</w:t>
      </w:r>
      <w:r w:rsidR="00AF40FE">
        <w:rPr>
          <w:rFonts w:hint="cs"/>
          <w:rtl/>
          <w:lang w:eastAsia="he-IL"/>
        </w:rPr>
        <w:t>ו</w:t>
      </w:r>
      <w:r w:rsidR="0027473B">
        <w:rPr>
          <w:rFonts w:hint="cs"/>
          <w:rtl/>
          <w:lang w:eastAsia="he-IL"/>
        </w:rPr>
        <w:t xml:space="preserve">סרים </w:t>
      </w:r>
      <w:bookmarkStart w:id="1280" w:name="_ETM_Q1_5055409"/>
      <w:bookmarkEnd w:id="1280"/>
      <w:r w:rsidR="0027473B">
        <w:rPr>
          <w:rFonts w:hint="cs"/>
          <w:rtl/>
          <w:lang w:eastAsia="he-IL"/>
        </w:rPr>
        <w:t xml:space="preserve">סייעות ומורות נכנסות להחליף צוות במספר </w:t>
      </w:r>
      <w:bookmarkStart w:id="1281" w:name="_ETM_Q1_5059734"/>
      <w:bookmarkEnd w:id="1281"/>
      <w:r w:rsidR="00AF40FE">
        <w:rPr>
          <w:rFonts w:hint="cs"/>
          <w:rtl/>
          <w:lang w:eastAsia="he-IL"/>
        </w:rPr>
        <w:t>רב של כיתות</w:t>
      </w:r>
      <w:r w:rsidR="0027473B">
        <w:rPr>
          <w:rFonts w:hint="cs"/>
          <w:rtl/>
          <w:lang w:eastAsia="he-IL"/>
        </w:rPr>
        <w:t xml:space="preserve"> וככה נוצרת הדבקה חדשה ונרחבת. תלמידים וצוות נכנסים לבידוד, חוזרים ממנו, ויומיים אחר כך נכנסים שוב </w:t>
      </w:r>
      <w:bookmarkStart w:id="1282" w:name="_ETM_Q1_5068729"/>
      <w:bookmarkEnd w:id="1282"/>
      <w:r w:rsidR="0027473B">
        <w:rPr>
          <w:rFonts w:hint="cs"/>
          <w:rtl/>
          <w:lang w:eastAsia="he-IL"/>
        </w:rPr>
        <w:t>לבידוד. בנוסף, צוו</w:t>
      </w:r>
      <w:r w:rsidR="00AB05ED">
        <w:rPr>
          <w:rFonts w:hint="cs"/>
          <w:rtl/>
          <w:lang w:eastAsia="he-IL"/>
        </w:rPr>
        <w:t>ת שלא מכיר את התלמידים המורכבים</w:t>
      </w:r>
      <w:r w:rsidR="0027473B">
        <w:rPr>
          <w:rFonts w:hint="cs"/>
          <w:rtl/>
          <w:lang w:eastAsia="he-IL"/>
        </w:rPr>
        <w:t xml:space="preserve"> </w:t>
      </w:r>
      <w:bookmarkStart w:id="1283" w:name="_ETM_Q1_5072045"/>
      <w:bookmarkEnd w:id="1283"/>
      <w:r w:rsidR="00C40F86">
        <w:rPr>
          <w:rFonts w:hint="cs"/>
          <w:rtl/>
          <w:lang w:eastAsia="he-IL"/>
        </w:rPr>
        <w:t xml:space="preserve">נכנס לכיתות ולא יודע איך לטפל בהם </w:t>
      </w:r>
      <w:bookmarkStart w:id="1284" w:name="_ETM_Q1_5070324"/>
      <w:bookmarkEnd w:id="1284"/>
      <w:r w:rsidR="00C40F86">
        <w:rPr>
          <w:rtl/>
          <w:lang w:eastAsia="he-IL"/>
        </w:rPr>
        <w:t>–</w:t>
      </w:r>
      <w:r w:rsidR="00C40F86">
        <w:rPr>
          <w:rFonts w:hint="cs"/>
          <w:rtl/>
          <w:lang w:eastAsia="he-IL"/>
        </w:rPr>
        <w:t xml:space="preserve"> מה שמסכן אותם. התלמידים גם נוסעים בהסעות ונדבקים שם. </w:t>
      </w:r>
      <w:bookmarkStart w:id="1285" w:name="_ETM_Q1_5079495"/>
      <w:bookmarkEnd w:id="1285"/>
      <w:r w:rsidR="00C40F86">
        <w:rPr>
          <w:rFonts w:hint="cs"/>
          <w:rtl/>
          <w:lang w:eastAsia="he-IL"/>
        </w:rPr>
        <w:t>בנוסף, ב</w:t>
      </w:r>
      <w:r w:rsidR="00AF40FE">
        <w:rPr>
          <w:rFonts w:hint="cs"/>
          <w:rtl/>
          <w:lang w:eastAsia="he-IL"/>
        </w:rPr>
        <w:t>צוהריים מגיע צוות אחר של הצהרון</w:t>
      </w:r>
      <w:r w:rsidR="00C40F86">
        <w:rPr>
          <w:rFonts w:hint="cs"/>
          <w:rtl/>
          <w:lang w:eastAsia="he-IL"/>
        </w:rPr>
        <w:t xml:space="preserve"> וכך החשיפה והתחלואה </w:t>
      </w:r>
      <w:bookmarkStart w:id="1286" w:name="_ETM_Q1_5083296"/>
      <w:bookmarkEnd w:id="1286"/>
      <w:r w:rsidR="00057F06">
        <w:rPr>
          <w:rFonts w:hint="cs"/>
          <w:rtl/>
          <w:lang w:eastAsia="he-IL"/>
        </w:rPr>
        <w:t xml:space="preserve">גדלה. </w:t>
      </w:r>
      <w:r w:rsidR="00C40F86">
        <w:rPr>
          <w:rFonts w:hint="cs"/>
          <w:rtl/>
          <w:lang w:eastAsia="he-IL"/>
        </w:rPr>
        <w:t xml:space="preserve">הכי </w:t>
      </w:r>
      <w:r w:rsidR="00AF40FE">
        <w:rPr>
          <w:rFonts w:hint="cs"/>
          <w:rtl/>
          <w:lang w:eastAsia="he-IL"/>
        </w:rPr>
        <w:t xml:space="preserve">מתסכל </w:t>
      </w:r>
      <w:r w:rsidR="00057F06">
        <w:rPr>
          <w:rFonts w:hint="cs"/>
          <w:rtl/>
          <w:lang w:eastAsia="he-IL"/>
        </w:rPr>
        <w:t xml:space="preserve">זה </w:t>
      </w:r>
      <w:r w:rsidR="00C40F86">
        <w:rPr>
          <w:rFonts w:hint="cs"/>
          <w:rtl/>
          <w:lang w:eastAsia="he-IL"/>
        </w:rPr>
        <w:t xml:space="preserve">שדורשים מאיתנו להמשיך </w:t>
      </w:r>
      <w:bookmarkStart w:id="1287" w:name="_ETM_Q1_5086334"/>
      <w:bookmarkEnd w:id="1287"/>
      <w:r w:rsidR="00C40F86">
        <w:rPr>
          <w:rFonts w:hint="cs"/>
          <w:rtl/>
          <w:lang w:eastAsia="he-IL"/>
        </w:rPr>
        <w:t>לע</w:t>
      </w:r>
      <w:r w:rsidR="00AB05ED">
        <w:rPr>
          <w:rFonts w:hint="cs"/>
          <w:rtl/>
          <w:lang w:eastAsia="he-IL"/>
        </w:rPr>
        <w:t>בוד אבל לא מוכנים לחסן אותנו". על ידי ה</w:t>
      </w:r>
      <w:r w:rsidR="00C40F86">
        <w:rPr>
          <w:rFonts w:hint="cs"/>
          <w:rtl/>
          <w:lang w:eastAsia="he-IL"/>
        </w:rPr>
        <w:t xml:space="preserve">מילים האלו אנחנו </w:t>
      </w:r>
      <w:bookmarkStart w:id="1288" w:name="_ETM_Q1_5094363"/>
      <w:bookmarkEnd w:id="1288"/>
      <w:r w:rsidR="00C40F86">
        <w:rPr>
          <w:rFonts w:hint="cs"/>
          <w:rtl/>
          <w:lang w:eastAsia="he-IL"/>
        </w:rPr>
        <w:t xml:space="preserve">רואים איך הכשל שהביא אותנו כמדינה לסגר 3ב </w:t>
      </w:r>
      <w:bookmarkStart w:id="1289" w:name="_ETM_Q1_5097729"/>
      <w:bookmarkEnd w:id="1289"/>
      <w:r w:rsidR="00C40F86">
        <w:rPr>
          <w:rFonts w:hint="cs"/>
          <w:rtl/>
          <w:lang w:eastAsia="he-IL"/>
        </w:rPr>
        <w:t xml:space="preserve">או 4 הוא כל כך חמור. </w:t>
      </w:r>
      <w:bookmarkStart w:id="1290" w:name="_ETM_Q1_5100673"/>
      <w:bookmarkEnd w:id="1290"/>
      <w:r w:rsidR="00C40F86">
        <w:rPr>
          <w:rFonts w:hint="cs"/>
          <w:rtl/>
          <w:lang w:eastAsia="he-IL"/>
        </w:rPr>
        <w:t xml:space="preserve">אתם </w:t>
      </w:r>
      <w:r w:rsidR="00AF40FE">
        <w:rPr>
          <w:rFonts w:hint="cs"/>
          <w:rtl/>
          <w:lang w:eastAsia="he-IL"/>
        </w:rPr>
        <w:t xml:space="preserve">אמנם </w:t>
      </w:r>
      <w:r w:rsidR="00C40F86">
        <w:rPr>
          <w:rFonts w:hint="cs"/>
          <w:rtl/>
          <w:lang w:eastAsia="he-IL"/>
        </w:rPr>
        <w:t xml:space="preserve">מסכימים להחריג את החינוך המיוחד, אבל </w:t>
      </w:r>
      <w:bookmarkStart w:id="1291" w:name="_ETM_Q1_5103124"/>
      <w:bookmarkEnd w:id="1291"/>
      <w:r w:rsidR="00C40F86">
        <w:rPr>
          <w:rFonts w:hint="cs"/>
          <w:rtl/>
          <w:lang w:eastAsia="he-IL"/>
        </w:rPr>
        <w:t>מבצע קטנטן של כמה עש</w:t>
      </w:r>
      <w:r w:rsidR="00AF40FE">
        <w:rPr>
          <w:rFonts w:hint="cs"/>
          <w:rtl/>
          <w:lang w:eastAsia="he-IL"/>
        </w:rPr>
        <w:t>ר</w:t>
      </w:r>
      <w:r w:rsidR="00C40F86">
        <w:rPr>
          <w:rFonts w:hint="cs"/>
          <w:rtl/>
          <w:lang w:eastAsia="he-IL"/>
        </w:rPr>
        <w:t xml:space="preserve">ות אלפי עובדים עוד לא </w:t>
      </w:r>
      <w:bookmarkStart w:id="1292" w:name="_ETM_Q1_5111535"/>
      <w:bookmarkEnd w:id="1292"/>
      <w:r w:rsidR="00C40F86">
        <w:rPr>
          <w:rFonts w:hint="cs"/>
          <w:rtl/>
          <w:lang w:eastAsia="he-IL"/>
        </w:rPr>
        <w:t xml:space="preserve">קרה. נאמרו פה אמירות בעבר, למיטב ידיעתי, על זה </w:t>
      </w:r>
      <w:bookmarkStart w:id="1293" w:name="_ETM_Q1_5113657"/>
      <w:bookmarkEnd w:id="1293"/>
      <w:r w:rsidR="00C40F86">
        <w:rPr>
          <w:rFonts w:hint="cs"/>
          <w:rtl/>
          <w:lang w:eastAsia="he-IL"/>
        </w:rPr>
        <w:t>שי</w:t>
      </w:r>
      <w:r w:rsidR="00AB05ED">
        <w:rPr>
          <w:rFonts w:hint="cs"/>
          <w:rtl/>
          <w:lang w:eastAsia="he-IL"/>
        </w:rPr>
        <w:t>חסנו את החינוך המיוחד, אבל בסוף</w:t>
      </w:r>
      <w:r w:rsidR="00C40F86">
        <w:rPr>
          <w:rFonts w:hint="cs"/>
          <w:rtl/>
          <w:lang w:eastAsia="he-IL"/>
        </w:rPr>
        <w:t xml:space="preserve"> </w:t>
      </w:r>
      <w:bookmarkStart w:id="1294" w:name="_ETM_Q1_5115957"/>
      <w:bookmarkEnd w:id="1294"/>
      <w:r w:rsidR="00AF40FE">
        <w:rPr>
          <w:rFonts w:hint="cs"/>
          <w:rtl/>
          <w:lang w:eastAsia="he-IL"/>
        </w:rPr>
        <w:t xml:space="preserve">אנחנו </w:t>
      </w:r>
      <w:r w:rsidR="00C40F86">
        <w:rPr>
          <w:rFonts w:hint="cs"/>
          <w:rtl/>
          <w:lang w:eastAsia="he-IL"/>
        </w:rPr>
        <w:t xml:space="preserve">לא רואים מורי חינוך מיוחד </w:t>
      </w:r>
      <w:bookmarkStart w:id="1295" w:name="_ETM_Q1_5120455"/>
      <w:bookmarkEnd w:id="1295"/>
      <w:r w:rsidR="00AF40FE">
        <w:rPr>
          <w:rFonts w:hint="cs"/>
          <w:rtl/>
          <w:lang w:eastAsia="he-IL"/>
        </w:rPr>
        <w:t>שמתחסנים.</w:t>
      </w:r>
      <w:r w:rsidR="00C40F86">
        <w:rPr>
          <w:rFonts w:hint="cs"/>
          <w:rtl/>
          <w:lang w:eastAsia="he-IL"/>
        </w:rPr>
        <w:t xml:space="preserve"> איך הגענו לסגר היום בלילה כש</w:t>
      </w:r>
      <w:bookmarkStart w:id="1296" w:name="_ETM_Q1_5130901"/>
      <w:bookmarkEnd w:id="1296"/>
      <w:r w:rsidR="00AF40FE">
        <w:rPr>
          <w:rFonts w:hint="cs"/>
          <w:rtl/>
          <w:lang w:eastAsia="he-IL"/>
        </w:rPr>
        <w:t xml:space="preserve">רוב </w:t>
      </w:r>
      <w:r w:rsidR="00C40F86">
        <w:rPr>
          <w:rFonts w:hint="cs"/>
          <w:rtl/>
          <w:lang w:eastAsia="he-IL"/>
        </w:rPr>
        <w:t>מורי</w:t>
      </w:r>
      <w:r w:rsidR="00AF40FE">
        <w:rPr>
          <w:rFonts w:hint="cs"/>
          <w:rtl/>
          <w:lang w:eastAsia="he-IL"/>
        </w:rPr>
        <w:t xml:space="preserve"> החינוך המיוחד עדיין לא מחוסנים?</w:t>
      </w:r>
      <w:r w:rsidR="00C40F86">
        <w:rPr>
          <w:rFonts w:hint="cs"/>
          <w:rtl/>
          <w:lang w:eastAsia="he-IL"/>
        </w:rPr>
        <w:t xml:space="preserve"> </w:t>
      </w:r>
      <w:bookmarkStart w:id="1297" w:name="_ETM_Q1_5133566"/>
      <w:bookmarkStart w:id="1298" w:name="_ETM_Q1_5133631"/>
      <w:bookmarkStart w:id="1299" w:name="_ETM_Q1_5133986"/>
      <w:bookmarkEnd w:id="1297"/>
      <w:bookmarkEnd w:id="1298"/>
      <w:bookmarkEnd w:id="1299"/>
    </w:p>
    <w:p w:rsidR="00C40F86" w:rsidRDefault="00C40F86" w:rsidP="00C40F86">
      <w:pPr>
        <w:ind w:firstLine="0"/>
        <w:rPr>
          <w:rtl/>
          <w:lang w:eastAsia="he-IL"/>
        </w:rPr>
      </w:pPr>
      <w:bookmarkStart w:id="1300" w:name="_ETM_Q1_5134039"/>
      <w:bookmarkStart w:id="1301" w:name="_ETM_Q1_5134777"/>
      <w:bookmarkEnd w:id="1300"/>
      <w:bookmarkEnd w:id="1301"/>
    </w:p>
    <w:p w:rsidR="00AF40FE" w:rsidRDefault="00AF40FE" w:rsidP="00AF40FE">
      <w:pPr>
        <w:pStyle w:val="af6"/>
        <w:keepNext/>
        <w:rPr>
          <w:rtl/>
        </w:rPr>
      </w:pPr>
      <w:bookmarkStart w:id="1302" w:name="_ETM_Q1_5134824"/>
      <w:bookmarkStart w:id="1303" w:name="ET_yor_6065_97"/>
      <w:bookmarkEnd w:id="1302"/>
      <w:r w:rsidRPr="00AF40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F4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AF40FE" w:rsidRDefault="00AF40FE" w:rsidP="00AF40FE">
      <w:pPr>
        <w:pStyle w:val="KeepWithNext"/>
        <w:rPr>
          <w:rtl/>
          <w:lang w:eastAsia="he-IL"/>
        </w:rPr>
      </w:pPr>
    </w:p>
    <w:p w:rsidR="00AF40FE" w:rsidRDefault="00AF40FE" w:rsidP="00057F06">
      <w:pPr>
        <w:rPr>
          <w:rtl/>
          <w:lang w:eastAsia="he-IL"/>
        </w:rPr>
      </w:pPr>
      <w:bookmarkStart w:id="1304" w:name="_ETM_Q1_5131391"/>
      <w:bookmarkEnd w:id="1304"/>
      <w:r>
        <w:rPr>
          <w:rFonts w:hint="cs"/>
          <w:rtl/>
          <w:lang w:eastAsia="he-IL"/>
        </w:rPr>
        <w:t xml:space="preserve">הערה חשובה. אם </w:t>
      </w:r>
      <w:r w:rsidR="0030519C">
        <w:rPr>
          <w:rFonts w:hint="cs"/>
          <w:rtl/>
          <w:lang w:eastAsia="he-IL"/>
        </w:rPr>
        <w:t xml:space="preserve">אנחנו נכנסים לסגר </w:t>
      </w:r>
      <w:r w:rsidR="00057F06">
        <w:rPr>
          <w:rFonts w:hint="cs"/>
          <w:rtl/>
          <w:lang w:eastAsia="he-IL"/>
        </w:rPr>
        <w:t xml:space="preserve">שבו אנחנו </w:t>
      </w:r>
      <w:r>
        <w:rPr>
          <w:rFonts w:hint="cs"/>
          <w:rtl/>
          <w:lang w:eastAsia="he-IL"/>
        </w:rPr>
        <w:t xml:space="preserve">מחריגים </w:t>
      </w:r>
      <w:bookmarkStart w:id="1305" w:name="_ETM_Q1_5137744"/>
      <w:bookmarkEnd w:id="1305"/>
      <w:r>
        <w:rPr>
          <w:rFonts w:hint="cs"/>
          <w:rtl/>
          <w:lang w:eastAsia="he-IL"/>
        </w:rPr>
        <w:t xml:space="preserve">את החינוך המיוחד, </w:t>
      </w:r>
      <w:bookmarkStart w:id="1306" w:name="_ETM_Q1_5139007"/>
      <w:bookmarkEnd w:id="1306"/>
      <w:r w:rsidR="0030519C">
        <w:rPr>
          <w:rFonts w:hint="cs"/>
          <w:rtl/>
          <w:lang w:eastAsia="he-IL"/>
        </w:rPr>
        <w:t>אנחנו חייבים</w:t>
      </w:r>
      <w:r>
        <w:rPr>
          <w:rFonts w:hint="cs"/>
          <w:rtl/>
          <w:lang w:eastAsia="he-IL"/>
        </w:rPr>
        <w:t xml:space="preserve"> להקדים את החיסון של</w:t>
      </w:r>
      <w:r w:rsidR="0030519C">
        <w:rPr>
          <w:rFonts w:hint="cs"/>
          <w:rtl/>
          <w:lang w:eastAsia="he-IL"/>
        </w:rPr>
        <w:t xml:space="preserve"> העובדים שנמצאים שם. </w:t>
      </w:r>
      <w:r>
        <w:rPr>
          <w:rFonts w:hint="cs"/>
          <w:rtl/>
          <w:lang w:eastAsia="he-IL"/>
        </w:rPr>
        <w:t xml:space="preserve"> </w:t>
      </w:r>
    </w:p>
    <w:p w:rsidR="0030519C" w:rsidRDefault="0030519C" w:rsidP="0030519C">
      <w:pPr>
        <w:rPr>
          <w:rtl/>
          <w:lang w:eastAsia="he-IL"/>
        </w:rPr>
      </w:pPr>
      <w:bookmarkStart w:id="1307" w:name="_ETM_Q1_5169346"/>
      <w:bookmarkStart w:id="1308" w:name="_ETM_Q1_5169394"/>
      <w:bookmarkEnd w:id="1307"/>
      <w:bookmarkEnd w:id="1308"/>
    </w:p>
    <w:p w:rsidR="0030519C" w:rsidRDefault="0030519C" w:rsidP="0030519C">
      <w:pPr>
        <w:pStyle w:val="af9"/>
        <w:keepNext/>
        <w:rPr>
          <w:rtl/>
          <w:lang w:eastAsia="he-IL"/>
        </w:rPr>
      </w:pPr>
      <w:bookmarkStart w:id="1309" w:name="_ETM_Q1_5169799"/>
      <w:bookmarkStart w:id="1310" w:name="_ETM_Q1_5169845"/>
      <w:bookmarkStart w:id="1311" w:name="_ETM_Q1_5171677"/>
      <w:bookmarkStart w:id="1312" w:name="ET_guest_שלומי_יחיאב_98"/>
      <w:bookmarkEnd w:id="1309"/>
      <w:bookmarkEnd w:id="1310"/>
      <w:bookmarkEnd w:id="1311"/>
      <w:r w:rsidRPr="0030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305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"/>
    </w:p>
    <w:p w:rsidR="0030519C" w:rsidRDefault="0030519C" w:rsidP="0030519C">
      <w:pPr>
        <w:pStyle w:val="KeepWithNext"/>
        <w:rPr>
          <w:rtl/>
          <w:lang w:eastAsia="he-IL"/>
        </w:rPr>
      </w:pPr>
    </w:p>
    <w:p w:rsidR="0030519C" w:rsidRDefault="0030519C" w:rsidP="00057F06">
      <w:pPr>
        <w:rPr>
          <w:rtl/>
          <w:lang w:eastAsia="he-IL"/>
        </w:rPr>
      </w:pPr>
      <w:bookmarkStart w:id="1313" w:name="_ETM_Q1_5172208"/>
      <w:bookmarkStart w:id="1314" w:name="_ETM_Q1_5172249"/>
      <w:bookmarkEnd w:id="1313"/>
      <w:bookmarkEnd w:id="1314"/>
      <w:r>
        <w:rPr>
          <w:rFonts w:hint="cs"/>
          <w:rtl/>
          <w:lang w:eastAsia="he-IL"/>
        </w:rPr>
        <w:t xml:space="preserve">אני רוצה להתייחס לרצון למחוק את תקנה </w:t>
      </w:r>
      <w:bookmarkStart w:id="1315" w:name="_ETM_Q1_5177919"/>
      <w:bookmarkEnd w:id="1315"/>
      <w:r>
        <w:rPr>
          <w:rFonts w:hint="cs"/>
          <w:rtl/>
          <w:lang w:eastAsia="he-IL"/>
        </w:rPr>
        <w:t xml:space="preserve">2(א)(5), </w:t>
      </w:r>
      <w:r w:rsidR="00ED202C">
        <w:rPr>
          <w:rFonts w:hint="cs"/>
          <w:rtl/>
          <w:lang w:eastAsia="he-IL"/>
        </w:rPr>
        <w:t>את ה</w:t>
      </w:r>
      <w:r w:rsidR="00057F06">
        <w:rPr>
          <w:rFonts w:hint="cs"/>
          <w:rtl/>
          <w:lang w:eastAsia="he-IL"/>
        </w:rPr>
        <w:t xml:space="preserve">תקנה </w:t>
      </w:r>
      <w:r>
        <w:rPr>
          <w:rFonts w:hint="cs"/>
          <w:rtl/>
          <w:lang w:eastAsia="he-IL"/>
        </w:rPr>
        <w:t xml:space="preserve">שמדברת על מתן גישה לתשתית או ציוד חיוני במוסד </w:t>
      </w:r>
      <w:bookmarkStart w:id="1316" w:name="_ETM_Q1_5182992"/>
      <w:bookmarkEnd w:id="1316"/>
      <w:r>
        <w:rPr>
          <w:rFonts w:hint="cs"/>
          <w:rtl/>
          <w:lang w:eastAsia="he-IL"/>
        </w:rPr>
        <w:t xml:space="preserve">להשכלה או הכשרה מקצועית לבגירים </w:t>
      </w:r>
      <w:bookmarkStart w:id="1317" w:name="_ETM_Q1_5180734"/>
      <w:bookmarkEnd w:id="1317"/>
      <w:r>
        <w:rPr>
          <w:rFonts w:hint="cs"/>
          <w:rtl/>
          <w:lang w:eastAsia="he-IL"/>
        </w:rPr>
        <w:t xml:space="preserve">ותלמידים הזקוקים לכך לצורך השתתפות בלימוד מקוון. </w:t>
      </w:r>
      <w:bookmarkStart w:id="1318" w:name="_ETM_Q1_5190767"/>
      <w:bookmarkEnd w:id="1318"/>
      <w:r>
        <w:rPr>
          <w:rFonts w:hint="cs"/>
          <w:rtl/>
          <w:lang w:eastAsia="he-IL"/>
        </w:rPr>
        <w:t xml:space="preserve">המשמעות של מחיקת התקנה הזאת אומרת שיהיו סטודנטים במדינת ישראל שהסגר הקרוב הולך להיכנס לתקופת המבחנים שלהם והם הולכים לאבד את הסמסטר הזה. יש לנו סטודנטיות וסטודנטים שאין להם </w:t>
      </w:r>
      <w:bookmarkStart w:id="1319" w:name="_ETM_Q1_5204235"/>
      <w:bookmarkEnd w:id="1319"/>
      <w:r>
        <w:rPr>
          <w:rFonts w:hint="cs"/>
          <w:rtl/>
          <w:lang w:eastAsia="he-IL"/>
        </w:rPr>
        <w:t>אמצעים טכנולוגיים בבית</w:t>
      </w:r>
      <w:r w:rsidR="00057F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20" w:name="_ETM_Q1_5206946"/>
      <w:bookmarkStart w:id="1321" w:name="_ETM_Q1_5221691"/>
      <w:bookmarkEnd w:id="1320"/>
      <w:bookmarkEnd w:id="1321"/>
      <w:r>
        <w:rPr>
          <w:rFonts w:hint="cs"/>
          <w:rtl/>
          <w:lang w:eastAsia="he-IL"/>
        </w:rPr>
        <w:t xml:space="preserve">אנחנו מבקשים מחברי הכנסת ומהצוות המקצועי לא למחוק את </w:t>
      </w:r>
      <w:bookmarkStart w:id="1322" w:name="_ETM_Q1_5235356"/>
      <w:bookmarkEnd w:id="1322"/>
      <w:r>
        <w:rPr>
          <w:rFonts w:hint="cs"/>
          <w:rtl/>
          <w:lang w:eastAsia="he-IL"/>
        </w:rPr>
        <w:t xml:space="preserve">התקנה הזאת. </w:t>
      </w:r>
      <w:bookmarkStart w:id="1323" w:name="_ETM_Q1_5237071"/>
      <w:bookmarkEnd w:id="1323"/>
    </w:p>
    <w:p w:rsidR="0030519C" w:rsidRDefault="0030519C" w:rsidP="0030519C">
      <w:pPr>
        <w:ind w:firstLine="0"/>
        <w:rPr>
          <w:rtl/>
          <w:lang w:eastAsia="he-IL"/>
        </w:rPr>
      </w:pPr>
      <w:bookmarkStart w:id="1324" w:name="_ETM_Q1_5237158"/>
      <w:bookmarkEnd w:id="1324"/>
    </w:p>
    <w:p w:rsidR="0030519C" w:rsidRDefault="0030519C" w:rsidP="0030519C">
      <w:pPr>
        <w:pStyle w:val="a4"/>
        <w:keepNext/>
        <w:rPr>
          <w:rtl/>
        </w:rPr>
      </w:pPr>
      <w:bookmarkStart w:id="1325" w:name="_ETM_Q1_5237474"/>
      <w:bookmarkStart w:id="1326" w:name="_ETM_Q1_5237549"/>
      <w:bookmarkStart w:id="1327" w:name="_ETM_Q1_5241859"/>
      <w:bookmarkStart w:id="1328" w:name="_ETM_Q1_4628982"/>
      <w:bookmarkStart w:id="1329" w:name="_ETM_Q1_4629067"/>
      <w:bookmarkStart w:id="1330" w:name="_ETM_Q1_5269375"/>
      <w:bookmarkStart w:id="1331" w:name="ET_speaker_5785_101"/>
      <w:bookmarkEnd w:id="1325"/>
      <w:bookmarkEnd w:id="1326"/>
      <w:bookmarkEnd w:id="1327"/>
      <w:bookmarkEnd w:id="1328"/>
      <w:bookmarkEnd w:id="1329"/>
      <w:bookmarkEnd w:id="1330"/>
      <w:r w:rsidRPr="0030519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5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30519C" w:rsidRDefault="0030519C" w:rsidP="0030519C">
      <w:pPr>
        <w:pStyle w:val="KeepWithNext"/>
        <w:rPr>
          <w:rtl/>
          <w:lang w:eastAsia="he-IL"/>
        </w:rPr>
      </w:pPr>
    </w:p>
    <w:p w:rsidR="00F40129" w:rsidRDefault="0030519C" w:rsidP="001B613B">
      <w:pPr>
        <w:rPr>
          <w:rtl/>
          <w:lang w:eastAsia="he-IL"/>
        </w:rPr>
      </w:pPr>
      <w:bookmarkStart w:id="1332" w:name="_ETM_Q1_5269870"/>
      <w:bookmarkStart w:id="1333" w:name="_ETM_Q1_5269905"/>
      <w:bookmarkEnd w:id="1332"/>
      <w:bookmarkEnd w:id="1333"/>
      <w:r>
        <w:rPr>
          <w:rFonts w:hint="cs"/>
          <w:rtl/>
          <w:lang w:eastAsia="he-IL"/>
        </w:rPr>
        <w:t>אני רוצה לחזק את</w:t>
      </w:r>
      <w:bookmarkStart w:id="1334" w:name="_ETM_Q1_5277007"/>
      <w:bookmarkEnd w:id="1334"/>
      <w:r>
        <w:rPr>
          <w:rFonts w:hint="cs"/>
          <w:rtl/>
          <w:lang w:eastAsia="he-IL"/>
        </w:rPr>
        <w:t xml:space="preserve"> מה ששלומי אמר ולכוון את תשומת הלב לאוכלוסיו</w:t>
      </w:r>
      <w:bookmarkStart w:id="1335" w:name="_ETM_Q1_5281085"/>
      <w:bookmarkEnd w:id="1335"/>
      <w:r>
        <w:rPr>
          <w:rFonts w:hint="cs"/>
          <w:rtl/>
          <w:lang w:eastAsia="he-IL"/>
        </w:rPr>
        <w:t>ת קונקרטיות. על</w:t>
      </w:r>
      <w:r w:rsidR="00F40129">
        <w:rPr>
          <w:rFonts w:hint="cs"/>
          <w:rtl/>
          <w:lang w:eastAsia="he-IL"/>
        </w:rPr>
        <w:t xml:space="preserve">ה בוועדת החינוך המון המון פעמים הנושא של סטודנטים שאין להם </w:t>
      </w:r>
      <w:bookmarkStart w:id="1336" w:name="_ETM_Q1_5282961"/>
      <w:bookmarkEnd w:id="1336"/>
      <w:r w:rsidR="00F40129">
        <w:rPr>
          <w:rFonts w:hint="cs"/>
          <w:rtl/>
          <w:lang w:eastAsia="he-IL"/>
        </w:rPr>
        <w:t xml:space="preserve">אמצעי קצה </w:t>
      </w:r>
      <w:bookmarkStart w:id="1337" w:name="_ETM_Q1_5287108"/>
      <w:bookmarkEnd w:id="1337"/>
      <w:r w:rsidR="00F40129">
        <w:rPr>
          <w:rFonts w:hint="cs"/>
          <w:rtl/>
          <w:lang w:eastAsia="he-IL"/>
        </w:rPr>
        <w:t xml:space="preserve">ו/או תשתיות. מדובר בעיקר על סטודנטים חרדים. אני לימדתי תקופה </w:t>
      </w:r>
      <w:bookmarkStart w:id="1338" w:name="_ETM_Q1_5294294"/>
      <w:bookmarkEnd w:id="1338"/>
      <w:r w:rsidR="00F40129">
        <w:rPr>
          <w:rFonts w:hint="cs"/>
          <w:rtl/>
          <w:lang w:eastAsia="he-IL"/>
        </w:rPr>
        <w:t xml:space="preserve">במכינה החרדית של האוניברסיטה העברית, לכן אני יודע שיש </w:t>
      </w:r>
      <w:bookmarkStart w:id="1339" w:name="_ETM_Q1_5292711"/>
      <w:bookmarkEnd w:id="1339"/>
      <w:r w:rsidR="00F40129">
        <w:rPr>
          <w:rFonts w:hint="cs"/>
          <w:rtl/>
          <w:lang w:eastAsia="he-IL"/>
        </w:rPr>
        <w:t xml:space="preserve">סטודנטים שאין להם אפשרות להתחבר למחשבים. כנ"ל לגבי סטודנטים </w:t>
      </w:r>
      <w:bookmarkStart w:id="1340" w:name="_ETM_Q1_5305057"/>
      <w:bookmarkEnd w:id="1340"/>
      <w:r w:rsidR="00F40129">
        <w:rPr>
          <w:rFonts w:hint="cs"/>
          <w:rtl/>
          <w:lang w:eastAsia="he-IL"/>
        </w:rPr>
        <w:t xml:space="preserve">ערבים </w:t>
      </w:r>
      <w:bookmarkStart w:id="1341" w:name="_ETM_Q1_5308777"/>
      <w:bookmarkEnd w:id="1341"/>
      <w:r w:rsidR="00F40129">
        <w:rPr>
          <w:rFonts w:hint="cs"/>
          <w:rtl/>
          <w:lang w:eastAsia="he-IL"/>
        </w:rPr>
        <w:t xml:space="preserve">ואוכלוסיות מוחלשות אחרות. אני פונה לוועדה ומבקש לא למחוק </w:t>
      </w:r>
      <w:bookmarkStart w:id="1342" w:name="_ETM_Q1_5308687"/>
      <w:bookmarkEnd w:id="1342"/>
      <w:r w:rsidR="00F40129">
        <w:rPr>
          <w:rFonts w:hint="cs"/>
          <w:rtl/>
          <w:lang w:eastAsia="he-IL"/>
        </w:rPr>
        <w:t xml:space="preserve">את הסעיף הזה, בעיקר כשמדובר בתקופת המבחנים. </w:t>
      </w:r>
    </w:p>
    <w:p w:rsidR="00F40129" w:rsidRDefault="00F40129" w:rsidP="00F40129">
      <w:pPr>
        <w:ind w:firstLine="0"/>
        <w:rPr>
          <w:rtl/>
          <w:lang w:eastAsia="he-IL"/>
        </w:rPr>
      </w:pPr>
    </w:p>
    <w:p w:rsidR="00F40129" w:rsidRDefault="00F40129" w:rsidP="00F40129">
      <w:pPr>
        <w:pStyle w:val="af6"/>
        <w:keepNext/>
        <w:rPr>
          <w:rtl/>
        </w:rPr>
      </w:pPr>
      <w:bookmarkStart w:id="1343" w:name="ET_yor_6065_102"/>
      <w:r w:rsidRPr="00F4012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40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F40129" w:rsidRDefault="00F40129" w:rsidP="00F40129">
      <w:pPr>
        <w:pStyle w:val="KeepWithNext"/>
        <w:rPr>
          <w:rtl/>
        </w:rPr>
      </w:pPr>
    </w:p>
    <w:p w:rsidR="0030519C" w:rsidRPr="0030519C" w:rsidRDefault="00F40129" w:rsidP="00F40129">
      <w:pPr>
        <w:rPr>
          <w:rtl/>
        </w:rPr>
      </w:pPr>
      <w:r>
        <w:rPr>
          <w:rFonts w:hint="cs"/>
          <w:rtl/>
        </w:rPr>
        <w:t xml:space="preserve">לאן </w:t>
      </w:r>
      <w:bookmarkStart w:id="1344" w:name="_ETM_Q1_5311374"/>
      <w:bookmarkEnd w:id="1344"/>
      <w:r>
        <w:rPr>
          <w:rFonts w:hint="cs"/>
          <w:rtl/>
        </w:rPr>
        <w:t xml:space="preserve">הם הולכים? הם הולכים לחבר כדי לקחת מחשב? </w:t>
      </w:r>
    </w:p>
    <w:p w:rsidR="0030519C" w:rsidRPr="0030519C" w:rsidRDefault="0030519C" w:rsidP="0030519C">
      <w:pPr>
        <w:pStyle w:val="af6"/>
        <w:keepNext/>
        <w:rPr>
          <w:rtl/>
        </w:rPr>
      </w:pPr>
      <w:bookmarkStart w:id="1345" w:name="_ETM_Q1_5268568"/>
      <w:bookmarkStart w:id="1346" w:name="_ETM_Q1_5268662"/>
      <w:bookmarkEnd w:id="1345"/>
      <w:bookmarkEnd w:id="1346"/>
      <w:r>
        <w:rPr>
          <w:rFonts w:hint="cs"/>
          <w:rtl/>
        </w:rPr>
        <w:t xml:space="preserve"> </w:t>
      </w:r>
    </w:p>
    <w:p w:rsidR="00F40129" w:rsidRDefault="00F40129" w:rsidP="00F40129">
      <w:pPr>
        <w:pStyle w:val="a4"/>
        <w:keepNext/>
        <w:rPr>
          <w:rtl/>
        </w:rPr>
      </w:pPr>
      <w:bookmarkStart w:id="1347" w:name="_ETM_Q1_5318453"/>
      <w:bookmarkStart w:id="1348" w:name="ET_speaker_5810_103"/>
      <w:bookmarkEnd w:id="1347"/>
      <w:r w:rsidRPr="00F4012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F40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F40129" w:rsidRDefault="00F40129" w:rsidP="00F40129">
      <w:pPr>
        <w:pStyle w:val="KeepWithNext"/>
        <w:rPr>
          <w:rtl/>
          <w:lang w:eastAsia="he-IL"/>
        </w:rPr>
      </w:pPr>
    </w:p>
    <w:p w:rsidR="00F40129" w:rsidRDefault="00F40129" w:rsidP="00F40129">
      <w:pPr>
        <w:rPr>
          <w:rtl/>
          <w:lang w:eastAsia="he-IL"/>
        </w:rPr>
      </w:pPr>
      <w:bookmarkStart w:id="1349" w:name="_ETM_Q1_5318857"/>
      <w:bookmarkStart w:id="1350" w:name="_ETM_Q1_5318888"/>
      <w:bookmarkEnd w:id="1349"/>
      <w:bookmarkEnd w:id="1350"/>
      <w:r>
        <w:rPr>
          <w:rFonts w:hint="cs"/>
          <w:rtl/>
          <w:lang w:eastAsia="he-IL"/>
        </w:rPr>
        <w:t xml:space="preserve">אם הם מגיעים לקמפוס יש להם פתרון. </w:t>
      </w:r>
    </w:p>
    <w:p w:rsidR="00F40129" w:rsidRDefault="00F40129" w:rsidP="00F40129">
      <w:pPr>
        <w:ind w:firstLine="0"/>
        <w:rPr>
          <w:rtl/>
          <w:lang w:eastAsia="he-IL"/>
        </w:rPr>
      </w:pPr>
      <w:bookmarkStart w:id="1351" w:name="_ETM_Q1_5324453"/>
      <w:bookmarkStart w:id="1352" w:name="_ETM_Q1_5324506"/>
      <w:bookmarkStart w:id="1353" w:name="_ETM_Q1_5324792"/>
      <w:bookmarkEnd w:id="1351"/>
      <w:bookmarkEnd w:id="1352"/>
      <w:bookmarkEnd w:id="1353"/>
    </w:p>
    <w:p w:rsidR="00F40129" w:rsidRDefault="00F40129" w:rsidP="00F40129">
      <w:pPr>
        <w:pStyle w:val="a4"/>
        <w:keepNext/>
        <w:rPr>
          <w:rtl/>
        </w:rPr>
      </w:pPr>
      <w:bookmarkStart w:id="1354" w:name="_ETM_Q1_5324871"/>
      <w:bookmarkStart w:id="1355" w:name="_ETM_Q1_5329073"/>
      <w:bookmarkStart w:id="1356" w:name="ET_speaker_5785_104"/>
      <w:bookmarkEnd w:id="1354"/>
      <w:bookmarkEnd w:id="1355"/>
      <w:r w:rsidRPr="00F4012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40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F40129" w:rsidRDefault="00F40129" w:rsidP="00F40129">
      <w:pPr>
        <w:pStyle w:val="KeepWithNext"/>
        <w:rPr>
          <w:rtl/>
          <w:lang w:eastAsia="he-IL"/>
        </w:rPr>
      </w:pPr>
    </w:p>
    <w:p w:rsidR="00F40129" w:rsidRDefault="00F40129" w:rsidP="00F40129">
      <w:pPr>
        <w:rPr>
          <w:rtl/>
          <w:lang w:eastAsia="he-IL"/>
        </w:rPr>
      </w:pPr>
      <w:bookmarkStart w:id="1357" w:name="_ETM_Q1_5329601"/>
      <w:bookmarkStart w:id="1358" w:name="_ETM_Q1_5329634"/>
      <w:bookmarkEnd w:id="1357"/>
      <w:bookmarkEnd w:id="1358"/>
      <w:r>
        <w:rPr>
          <w:rFonts w:hint="cs"/>
          <w:rtl/>
          <w:lang w:eastAsia="he-IL"/>
        </w:rPr>
        <w:t xml:space="preserve">הסעיף </w:t>
      </w:r>
      <w:bookmarkStart w:id="1359" w:name="_ETM_Q1_5323643"/>
      <w:bookmarkEnd w:id="1359"/>
      <w:r>
        <w:rPr>
          <w:rFonts w:hint="cs"/>
          <w:rtl/>
          <w:lang w:eastAsia="he-IL"/>
        </w:rPr>
        <w:t xml:space="preserve">הזה, עד כמה שאני זוכר, מאפשר </w:t>
      </w:r>
      <w:bookmarkStart w:id="1360" w:name="_ETM_Q1_5331032"/>
      <w:bookmarkEnd w:id="1360"/>
      <w:r>
        <w:rPr>
          <w:rFonts w:hint="cs"/>
          <w:rtl/>
          <w:lang w:eastAsia="he-IL"/>
        </w:rPr>
        <w:t xml:space="preserve">לעד 10% מהסטודנטים להשתמש באמצעים בתוך הקמפוס. </w:t>
      </w:r>
    </w:p>
    <w:p w:rsidR="00F40129" w:rsidRDefault="00F40129" w:rsidP="00F40129">
      <w:pPr>
        <w:ind w:firstLine="0"/>
        <w:rPr>
          <w:rtl/>
          <w:lang w:eastAsia="he-IL"/>
        </w:rPr>
      </w:pPr>
      <w:bookmarkStart w:id="1361" w:name="_ETM_Q1_5335168"/>
      <w:bookmarkStart w:id="1362" w:name="_ETM_Q1_5335229"/>
      <w:bookmarkEnd w:id="1361"/>
      <w:bookmarkEnd w:id="1362"/>
    </w:p>
    <w:p w:rsidR="00F40129" w:rsidRDefault="00F40129" w:rsidP="00F40129">
      <w:pPr>
        <w:pStyle w:val="af9"/>
        <w:keepNext/>
        <w:rPr>
          <w:rtl/>
          <w:lang w:eastAsia="he-IL"/>
        </w:rPr>
      </w:pPr>
      <w:bookmarkStart w:id="1363" w:name="_ETM_Q1_5335648"/>
      <w:bookmarkStart w:id="1364" w:name="_ETM_Q1_5335709"/>
      <w:bookmarkStart w:id="1365" w:name="ET_guest_גאל_אזריאל_105"/>
      <w:bookmarkEnd w:id="1363"/>
      <w:bookmarkEnd w:id="1364"/>
      <w:r w:rsidRPr="00F40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F40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F40129" w:rsidRDefault="00F40129" w:rsidP="00F40129">
      <w:pPr>
        <w:pStyle w:val="KeepWithNext"/>
        <w:rPr>
          <w:rtl/>
          <w:lang w:eastAsia="he-IL"/>
        </w:rPr>
      </w:pPr>
    </w:p>
    <w:p w:rsidR="00F40129" w:rsidRDefault="00F40129" w:rsidP="00F4012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</w:t>
      </w:r>
      <w:bookmarkStart w:id="1366" w:name="_ETM_Q1_5337397"/>
      <w:bookmarkEnd w:id="1366"/>
      <w:r>
        <w:rPr>
          <w:rFonts w:hint="cs"/>
          <w:rtl/>
          <w:lang w:eastAsia="he-IL"/>
        </w:rPr>
        <w:t>ר לשמוע מתי מתחילה תקופת המבחנים?</w:t>
      </w:r>
      <w:bookmarkStart w:id="1367" w:name="_ETM_Q1_5335398"/>
      <w:bookmarkEnd w:id="1367"/>
    </w:p>
    <w:p w:rsidR="00F40129" w:rsidRDefault="00F40129" w:rsidP="00F40129">
      <w:pPr>
        <w:ind w:firstLine="0"/>
        <w:rPr>
          <w:rtl/>
          <w:lang w:eastAsia="he-IL"/>
        </w:rPr>
      </w:pPr>
      <w:bookmarkStart w:id="1368" w:name="_ETM_Q1_5335454"/>
      <w:bookmarkEnd w:id="1368"/>
    </w:p>
    <w:p w:rsidR="00F40129" w:rsidRDefault="00F40129" w:rsidP="00F40129">
      <w:pPr>
        <w:ind w:firstLine="0"/>
        <w:rPr>
          <w:rtl/>
          <w:lang w:eastAsia="he-IL"/>
        </w:rPr>
      </w:pPr>
      <w:bookmarkStart w:id="1369" w:name="_ETM_Q1_5335746"/>
      <w:bookmarkStart w:id="1370" w:name="_ETM_Q1_5335841"/>
      <w:bookmarkEnd w:id="1369"/>
      <w:bookmarkEnd w:id="1370"/>
    </w:p>
    <w:p w:rsidR="00F40129" w:rsidRDefault="00F40129" w:rsidP="00F40129">
      <w:pPr>
        <w:pStyle w:val="af9"/>
        <w:keepNext/>
        <w:rPr>
          <w:rtl/>
          <w:lang w:eastAsia="he-IL"/>
        </w:rPr>
      </w:pPr>
      <w:bookmarkStart w:id="1371" w:name="ET_guest_שלומי_יחיאב_106"/>
      <w:r w:rsidRPr="00F40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F40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F40129" w:rsidRDefault="00F40129" w:rsidP="00F40129">
      <w:pPr>
        <w:pStyle w:val="KeepWithNext"/>
        <w:rPr>
          <w:rtl/>
          <w:lang w:eastAsia="he-IL"/>
        </w:rPr>
      </w:pPr>
    </w:p>
    <w:p w:rsidR="00F40129" w:rsidRDefault="00F40129" w:rsidP="00F4012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עוד שבוע.</w:t>
      </w:r>
    </w:p>
    <w:p w:rsidR="009B30AE" w:rsidRDefault="009B30AE" w:rsidP="009B30AE">
      <w:pPr>
        <w:ind w:firstLine="0"/>
        <w:rPr>
          <w:rtl/>
          <w:lang w:eastAsia="he-IL"/>
        </w:rPr>
      </w:pPr>
      <w:bookmarkStart w:id="1372" w:name="_ETM_Q1_5347687"/>
      <w:bookmarkStart w:id="1373" w:name="_ETM_Q1_5347731"/>
      <w:bookmarkStart w:id="1374" w:name="_ETM_Q1_5348294"/>
      <w:bookmarkEnd w:id="1372"/>
      <w:bookmarkEnd w:id="1373"/>
      <w:bookmarkEnd w:id="1374"/>
    </w:p>
    <w:p w:rsidR="009B30AE" w:rsidRDefault="009B30AE" w:rsidP="009B30AE">
      <w:pPr>
        <w:pStyle w:val="af9"/>
        <w:keepNext/>
        <w:rPr>
          <w:rtl/>
          <w:lang w:eastAsia="he-IL"/>
        </w:rPr>
      </w:pPr>
      <w:bookmarkStart w:id="1375" w:name="_ETM_Q1_5348341"/>
      <w:bookmarkStart w:id="1376" w:name="_ETM_Q1_5349397"/>
      <w:bookmarkStart w:id="1377" w:name="ET_guest_מיכל_גולדברג_107"/>
      <w:bookmarkEnd w:id="1375"/>
      <w:bookmarkEnd w:id="1376"/>
      <w:r w:rsidRPr="009B3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B3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9B30AE" w:rsidRDefault="009B30AE" w:rsidP="009B30AE">
      <w:pPr>
        <w:pStyle w:val="KeepWithNext"/>
        <w:rPr>
          <w:rtl/>
          <w:lang w:eastAsia="he-IL"/>
        </w:rPr>
      </w:pPr>
      <w:bookmarkStart w:id="1378" w:name="_ETM_Q1_5350047"/>
      <w:bookmarkEnd w:id="1378"/>
    </w:p>
    <w:p w:rsidR="009B30AE" w:rsidRDefault="009B30AE" w:rsidP="009B30AE">
      <w:pPr>
        <w:rPr>
          <w:rtl/>
          <w:lang w:eastAsia="he-IL"/>
        </w:rPr>
      </w:pPr>
      <w:bookmarkStart w:id="1379" w:name="_ETM_Q1_5350003"/>
      <w:bookmarkEnd w:id="1379"/>
      <w:r>
        <w:rPr>
          <w:rFonts w:hint="cs"/>
          <w:rtl/>
          <w:lang w:eastAsia="he-IL"/>
        </w:rPr>
        <w:t xml:space="preserve">תקופת המבחנים </w:t>
      </w:r>
      <w:bookmarkStart w:id="1380" w:name="_ETM_Q1_5345976"/>
      <w:bookmarkEnd w:id="1380"/>
      <w:r w:rsidR="0089227E">
        <w:rPr>
          <w:rFonts w:hint="cs"/>
          <w:rtl/>
          <w:lang w:eastAsia="he-IL"/>
        </w:rPr>
        <w:t xml:space="preserve">לא תתחיל בעוד שבוע, כי אחת </w:t>
      </w:r>
      <w:r>
        <w:rPr>
          <w:rFonts w:hint="cs"/>
          <w:rtl/>
          <w:lang w:eastAsia="he-IL"/>
        </w:rPr>
        <w:t xml:space="preserve">ההחמרות שעשינו זה שלא </w:t>
      </w:r>
      <w:bookmarkStart w:id="1381" w:name="_ETM_Q1_5349221"/>
      <w:bookmarkEnd w:id="1381"/>
      <w:r>
        <w:rPr>
          <w:rFonts w:hint="cs"/>
          <w:rtl/>
          <w:lang w:eastAsia="he-IL"/>
        </w:rPr>
        <w:t xml:space="preserve">יהיו בחינות בתקופת הסגר. </w:t>
      </w:r>
    </w:p>
    <w:p w:rsidR="009B30AE" w:rsidRDefault="009B30AE" w:rsidP="009B30AE">
      <w:pPr>
        <w:ind w:firstLine="0"/>
        <w:rPr>
          <w:rtl/>
          <w:lang w:eastAsia="he-IL"/>
        </w:rPr>
      </w:pPr>
      <w:bookmarkStart w:id="1382" w:name="_ETM_Q1_5361181"/>
      <w:bookmarkStart w:id="1383" w:name="_ETM_Q1_5361243"/>
      <w:bookmarkEnd w:id="1382"/>
      <w:bookmarkEnd w:id="1383"/>
    </w:p>
    <w:p w:rsidR="009B30AE" w:rsidRDefault="009B30AE" w:rsidP="009B30AE">
      <w:pPr>
        <w:pStyle w:val="af9"/>
        <w:keepNext/>
        <w:rPr>
          <w:rtl/>
          <w:lang w:eastAsia="he-IL"/>
        </w:rPr>
      </w:pPr>
      <w:bookmarkStart w:id="1384" w:name="_ETM_Q1_5361715"/>
      <w:bookmarkStart w:id="1385" w:name="_ETM_Q1_5361762"/>
      <w:bookmarkStart w:id="1386" w:name="ET_guest_שלומי_יחיאב_108"/>
      <w:bookmarkEnd w:id="1384"/>
      <w:bookmarkEnd w:id="1385"/>
      <w:r w:rsidRPr="009B3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9B3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9B30AE" w:rsidRDefault="009B30AE" w:rsidP="009B30AE">
      <w:pPr>
        <w:pStyle w:val="KeepWithNext"/>
        <w:rPr>
          <w:rtl/>
          <w:lang w:eastAsia="he-IL"/>
        </w:rPr>
      </w:pPr>
    </w:p>
    <w:p w:rsidR="009B30AE" w:rsidRDefault="009B30AE" w:rsidP="006C30B0">
      <w:pPr>
        <w:rPr>
          <w:rtl/>
          <w:lang w:eastAsia="he-IL"/>
        </w:rPr>
      </w:pPr>
      <w:bookmarkStart w:id="1387" w:name="_ETM_Q1_5363490"/>
      <w:bookmarkStart w:id="1388" w:name="_ETM_Q1_5363520"/>
      <w:bookmarkEnd w:id="1387"/>
      <w:bookmarkEnd w:id="1388"/>
      <w:r>
        <w:rPr>
          <w:rFonts w:hint="cs"/>
          <w:rtl/>
          <w:lang w:eastAsia="he-IL"/>
        </w:rPr>
        <w:t xml:space="preserve">זו אימרה לא </w:t>
      </w:r>
      <w:bookmarkStart w:id="1389" w:name="_ETM_Q1_5357473"/>
      <w:bookmarkEnd w:id="1389"/>
      <w:r>
        <w:rPr>
          <w:rFonts w:hint="cs"/>
          <w:rtl/>
          <w:lang w:eastAsia="he-IL"/>
        </w:rPr>
        <w:t>נכונה. תקופת המ</w:t>
      </w:r>
      <w:r w:rsidR="006C30B0">
        <w:rPr>
          <w:rFonts w:hint="cs"/>
          <w:rtl/>
          <w:lang w:eastAsia="he-IL"/>
        </w:rPr>
        <w:t>בחנים קיימת בתצורה מקוונת מרחוק.</w:t>
      </w:r>
      <w:r>
        <w:rPr>
          <w:rFonts w:hint="cs"/>
          <w:rtl/>
          <w:lang w:eastAsia="he-IL"/>
        </w:rPr>
        <w:t xml:space="preserve"> </w:t>
      </w:r>
      <w:bookmarkStart w:id="1390" w:name="_ETM_Q1_5366133"/>
      <w:bookmarkEnd w:id="1390"/>
      <w:r>
        <w:rPr>
          <w:rFonts w:hint="cs"/>
          <w:rtl/>
          <w:lang w:eastAsia="he-IL"/>
        </w:rPr>
        <w:t xml:space="preserve">הסטודנטים עושים את המבחנים מרחוק על ידי כל מיני מערכות זום. </w:t>
      </w:r>
      <w:bookmarkStart w:id="1391" w:name="_ETM_Q1_5375850"/>
      <w:bookmarkStart w:id="1392" w:name="_ETM_Q1_5376102"/>
      <w:bookmarkStart w:id="1393" w:name="_ETM_Q1_5376171"/>
      <w:bookmarkStart w:id="1394" w:name="_ETM_Q1_5376569"/>
      <w:bookmarkStart w:id="1395" w:name="_ETM_Q1_5376642"/>
      <w:bookmarkEnd w:id="1391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המשמעות היא שאותם סטודנטים שלא תהיה להם </w:t>
      </w:r>
      <w:bookmarkStart w:id="1396" w:name="_ETM_Q1_5376453"/>
      <w:bookmarkEnd w:id="1396"/>
      <w:r>
        <w:rPr>
          <w:rFonts w:hint="cs"/>
          <w:rtl/>
          <w:lang w:eastAsia="he-IL"/>
        </w:rPr>
        <w:t>גישה לאותן תשתיות יאבדו את התואר שלהם.</w:t>
      </w:r>
    </w:p>
    <w:p w:rsidR="009B30AE" w:rsidRDefault="009B30AE" w:rsidP="009B30AE">
      <w:pPr>
        <w:ind w:firstLine="0"/>
        <w:rPr>
          <w:rtl/>
          <w:lang w:eastAsia="he-IL"/>
        </w:rPr>
      </w:pPr>
      <w:bookmarkStart w:id="1397" w:name="_ETM_Q1_5387720"/>
      <w:bookmarkStart w:id="1398" w:name="_ETM_Q1_5387814"/>
      <w:bookmarkEnd w:id="1397"/>
      <w:bookmarkEnd w:id="1398"/>
    </w:p>
    <w:p w:rsidR="009B30AE" w:rsidRDefault="009B30AE" w:rsidP="009B30AE">
      <w:pPr>
        <w:pStyle w:val="af9"/>
        <w:keepNext/>
        <w:rPr>
          <w:rtl/>
          <w:lang w:eastAsia="he-IL"/>
        </w:rPr>
      </w:pPr>
      <w:bookmarkStart w:id="1399" w:name="_ETM_Q1_5388499"/>
      <w:bookmarkStart w:id="1400" w:name="_ETM_Q1_5388562"/>
      <w:bookmarkStart w:id="1401" w:name="_ETM_Q1_5394976"/>
      <w:bookmarkStart w:id="1402" w:name="ET_guest_מיכל_גולדברג_109"/>
      <w:bookmarkEnd w:id="1399"/>
      <w:bookmarkEnd w:id="1400"/>
      <w:bookmarkEnd w:id="1401"/>
      <w:r w:rsidRPr="009B3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B3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9B30AE" w:rsidRDefault="009B30AE" w:rsidP="009B30AE">
      <w:pPr>
        <w:pStyle w:val="KeepWithNext"/>
        <w:rPr>
          <w:rtl/>
          <w:lang w:eastAsia="he-IL"/>
        </w:rPr>
      </w:pPr>
    </w:p>
    <w:p w:rsidR="009B30AE" w:rsidRDefault="009B30AE" w:rsidP="009B30AE">
      <w:pPr>
        <w:rPr>
          <w:rtl/>
          <w:lang w:eastAsia="he-IL"/>
        </w:rPr>
      </w:pPr>
      <w:bookmarkStart w:id="1403" w:name="_ETM_Q1_5395551"/>
      <w:bookmarkStart w:id="1404" w:name="_ETM_Q1_5395586"/>
      <w:bookmarkEnd w:id="1403"/>
      <w:bookmarkEnd w:id="1404"/>
      <w:r>
        <w:rPr>
          <w:rFonts w:hint="cs"/>
          <w:rtl/>
          <w:lang w:eastAsia="he-IL"/>
        </w:rPr>
        <w:t xml:space="preserve">מבחנים </w:t>
      </w:r>
      <w:bookmarkStart w:id="1405" w:name="_ETM_Q1_5396669"/>
      <w:bookmarkEnd w:id="1405"/>
      <w:r>
        <w:rPr>
          <w:rFonts w:hint="cs"/>
          <w:rtl/>
          <w:lang w:eastAsia="he-IL"/>
        </w:rPr>
        <w:t xml:space="preserve">שנערכים פיזית לא יתאפשרו, </w:t>
      </w:r>
      <w:r w:rsidR="006C30B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מבחנים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6" w:name="_ETM_Q1_5399284"/>
      <w:bookmarkEnd w:id="1406"/>
      <w:r>
        <w:rPr>
          <w:rFonts w:hint="cs"/>
          <w:rtl/>
          <w:lang w:eastAsia="he-IL"/>
        </w:rPr>
        <w:t xml:space="preserve">כמובן שכן. </w:t>
      </w:r>
    </w:p>
    <w:p w:rsidR="009B30AE" w:rsidRDefault="009B30AE" w:rsidP="009B30AE">
      <w:pPr>
        <w:ind w:firstLine="0"/>
        <w:rPr>
          <w:rtl/>
          <w:lang w:eastAsia="he-IL"/>
        </w:rPr>
      </w:pPr>
      <w:bookmarkStart w:id="1407" w:name="_ETM_Q1_5401154"/>
      <w:bookmarkStart w:id="1408" w:name="_ETM_Q1_5401209"/>
      <w:bookmarkStart w:id="1409" w:name="_ETM_Q1_5401531"/>
      <w:bookmarkEnd w:id="1407"/>
      <w:bookmarkEnd w:id="1408"/>
      <w:bookmarkEnd w:id="1409"/>
    </w:p>
    <w:p w:rsidR="007E6D0A" w:rsidRDefault="007E6D0A" w:rsidP="007E6D0A">
      <w:pPr>
        <w:pStyle w:val="af9"/>
        <w:keepNext/>
        <w:rPr>
          <w:rtl/>
        </w:rPr>
      </w:pPr>
      <w:bookmarkStart w:id="1410" w:name="_ETM_Q1_5401584"/>
      <w:bookmarkStart w:id="1411" w:name="_ETM_Q1_5407258"/>
      <w:bookmarkStart w:id="1412" w:name="_ETM_Q1_5445529"/>
      <w:bookmarkStart w:id="1413" w:name="ET_guest_רויטל_לן_כהן_111"/>
      <w:bookmarkEnd w:id="1410"/>
      <w:bookmarkEnd w:id="1411"/>
      <w:bookmarkEnd w:id="1412"/>
      <w:r w:rsidRPr="007E6D0A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7E6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7E6D0A" w:rsidRDefault="007E6D0A" w:rsidP="007E6D0A">
      <w:pPr>
        <w:pStyle w:val="KeepWithNext"/>
        <w:rPr>
          <w:rtl/>
        </w:rPr>
      </w:pPr>
    </w:p>
    <w:p w:rsidR="007E6D0A" w:rsidRDefault="007E6D0A" w:rsidP="007E6D0A">
      <w:pPr>
        <w:rPr>
          <w:rtl/>
        </w:rPr>
      </w:pPr>
      <w:bookmarkStart w:id="1414" w:name="_ETM_Q1_5446179"/>
      <w:bookmarkStart w:id="1415" w:name="_ETM_Q1_5446210"/>
      <w:bookmarkEnd w:id="1414"/>
      <w:bookmarkEnd w:id="1415"/>
      <w:r>
        <w:rPr>
          <w:rFonts w:hint="cs"/>
          <w:rtl/>
        </w:rPr>
        <w:t xml:space="preserve">מאחר והחריגו את המסגרות של החינוך המיוחד </w:t>
      </w:r>
      <w:bookmarkStart w:id="1416" w:name="_ETM_Q1_5460385"/>
      <w:bookmarkEnd w:id="1416"/>
      <w:r>
        <w:rPr>
          <w:rFonts w:hint="cs"/>
          <w:rtl/>
        </w:rPr>
        <w:t>הנפרדות בלמידה עד שעה 14:00, לקחו לעצמם</w:t>
      </w:r>
      <w:bookmarkStart w:id="1417" w:name="_ETM_Q1_5465848"/>
      <w:bookmarkEnd w:id="1417"/>
      <w:r>
        <w:rPr>
          <w:rFonts w:hint="cs"/>
          <w:rtl/>
        </w:rPr>
        <w:t xml:space="preserve"> כמה אנשים במערכת החינוך דרור להחליט שגם המשלבות שמלוות </w:t>
      </w:r>
      <w:bookmarkStart w:id="1418" w:name="_ETM_Q1_5469945"/>
      <w:bookmarkEnd w:id="1418"/>
      <w:r>
        <w:rPr>
          <w:rFonts w:hint="cs"/>
          <w:rtl/>
        </w:rPr>
        <w:t xml:space="preserve">את הילדים המשולבים שלומדים בתוך מערכת החינוך הרגילה יעבדו רק עד </w:t>
      </w:r>
      <w:bookmarkStart w:id="1419" w:name="_ETM_Q1_5472088"/>
      <w:bookmarkEnd w:id="1419"/>
      <w:r>
        <w:rPr>
          <w:rFonts w:hint="cs"/>
          <w:rtl/>
        </w:rPr>
        <w:t xml:space="preserve">השעה 14:00, למרות ששיעורי הזום מתקיימים לעיתים גם יותר </w:t>
      </w:r>
      <w:bookmarkStart w:id="1420" w:name="_ETM_Q1_5479829"/>
      <w:bookmarkEnd w:id="1420"/>
      <w:r>
        <w:rPr>
          <w:rFonts w:hint="cs"/>
          <w:rtl/>
        </w:rPr>
        <w:t xml:space="preserve">מאוחר מהשעה 14:00. כנ"ל לגבי תלמידים משולבים שזכאים להסעות. </w:t>
      </w:r>
      <w:bookmarkStart w:id="1421" w:name="_ETM_Q1_5485628"/>
      <w:bookmarkEnd w:id="1421"/>
      <w:r>
        <w:rPr>
          <w:rFonts w:hint="cs"/>
          <w:rtl/>
        </w:rPr>
        <w:t xml:space="preserve">נאמר להורים שלהם שהם יוכלו להשתמש בהסעות אך ורק עד </w:t>
      </w:r>
      <w:bookmarkStart w:id="1422" w:name="_ETM_Q1_5490443"/>
      <w:bookmarkEnd w:id="1422"/>
      <w:r>
        <w:rPr>
          <w:rFonts w:hint="cs"/>
          <w:rtl/>
        </w:rPr>
        <w:t xml:space="preserve">השעה 14:00, גם אם בפועל הם לומדים במרכזים עירוניים או </w:t>
      </w:r>
      <w:bookmarkStart w:id="1423" w:name="_ETM_Q1_5494269"/>
      <w:bookmarkEnd w:id="1423"/>
      <w:r>
        <w:rPr>
          <w:rFonts w:hint="cs"/>
          <w:rtl/>
        </w:rPr>
        <w:t>מגיעים לעשות את השיעור בתוך בתי הספר ומסיימים לאח</w:t>
      </w:r>
      <w:bookmarkStart w:id="1424" w:name="_ETM_Q1_5498721"/>
      <w:bookmarkEnd w:id="1424"/>
      <w:r>
        <w:rPr>
          <w:rFonts w:hint="cs"/>
          <w:rtl/>
        </w:rPr>
        <w:t xml:space="preserve">ר השעה 14:00. צריך לראות איך אפשר לנסח </w:t>
      </w:r>
      <w:bookmarkStart w:id="1425" w:name="_ETM_Q1_5502531"/>
      <w:bookmarkEnd w:id="1425"/>
      <w:r>
        <w:rPr>
          <w:rFonts w:hint="cs"/>
          <w:rtl/>
        </w:rPr>
        <w:t xml:space="preserve">את זה באופן שלא יאפשר את החירות היצירתית הזאת. </w:t>
      </w:r>
      <w:bookmarkStart w:id="1426" w:name="_ETM_Q1_5508551"/>
      <w:bookmarkEnd w:id="1426"/>
    </w:p>
    <w:p w:rsidR="007E6D0A" w:rsidRDefault="007E6D0A" w:rsidP="007E6D0A">
      <w:pPr>
        <w:rPr>
          <w:rtl/>
        </w:rPr>
      </w:pPr>
      <w:bookmarkStart w:id="1427" w:name="_ETM_Q1_5508614"/>
      <w:bookmarkStart w:id="1428" w:name="_ETM_Q1_5508712"/>
      <w:bookmarkEnd w:id="1427"/>
      <w:bookmarkEnd w:id="1428"/>
    </w:p>
    <w:p w:rsidR="007E6D0A" w:rsidRDefault="007E6D0A" w:rsidP="007E6D0A">
      <w:pPr>
        <w:rPr>
          <w:rtl/>
        </w:rPr>
      </w:pPr>
      <w:bookmarkStart w:id="1429" w:name="_ETM_Q1_5508802"/>
      <w:bookmarkEnd w:id="1429"/>
      <w:r>
        <w:rPr>
          <w:rFonts w:hint="cs"/>
          <w:rtl/>
        </w:rPr>
        <w:t xml:space="preserve">דבר </w:t>
      </w:r>
      <w:bookmarkStart w:id="1430" w:name="_ETM_Q1_5510689"/>
      <w:bookmarkEnd w:id="1430"/>
      <w:r>
        <w:rPr>
          <w:rFonts w:hint="cs"/>
          <w:rtl/>
        </w:rPr>
        <w:t xml:space="preserve">נוסף הן כיתות המב"ר. כיתות המב"ר גם אמורות להיות פתוחות. </w:t>
      </w:r>
      <w:bookmarkStart w:id="1431" w:name="_ETM_Q1_5514040"/>
      <w:bookmarkEnd w:id="1431"/>
      <w:r>
        <w:rPr>
          <w:rFonts w:hint="cs"/>
          <w:rtl/>
        </w:rPr>
        <w:t xml:space="preserve">למרות שהן עומדות בקריטריונים של סעיף 10(ג), בחלק מבתי </w:t>
      </w:r>
      <w:bookmarkStart w:id="1432" w:name="_ETM_Q1_5520179"/>
      <w:bookmarkEnd w:id="1432"/>
      <w:r>
        <w:rPr>
          <w:rFonts w:hint="cs"/>
          <w:rtl/>
        </w:rPr>
        <w:t>הספר כבר הודיעו לילדים ולהורים שכיתות המב"ר לא ילמדו</w:t>
      </w:r>
      <w:bookmarkStart w:id="1433" w:name="_ETM_Q1_5519650"/>
      <w:bookmarkEnd w:id="1433"/>
      <w:r>
        <w:rPr>
          <w:rFonts w:hint="cs"/>
          <w:rtl/>
        </w:rPr>
        <w:t xml:space="preserve">, בטענה שחלק מכיתות המב"ר שייכות לאגף שח"ר, חלק לא שייכות לאגף שח"ר. אין לזה שום </w:t>
      </w:r>
      <w:bookmarkStart w:id="1434" w:name="_ETM_Q1_5532097"/>
      <w:bookmarkEnd w:id="1434"/>
      <w:r>
        <w:rPr>
          <w:rFonts w:hint="cs"/>
          <w:rtl/>
        </w:rPr>
        <w:t xml:space="preserve">הצדקה. כיתות מב"ר הן כיתות מב"ר. לא צריך לעניין את ההורים והתלמידים מה נמצא מאחורה, זו צריכה להיות קופסה שחורה מבחינתם. זה שירות שהוגדר לתלמידים </w:t>
      </w:r>
      <w:bookmarkStart w:id="1435" w:name="_ETM_Q1_5537984"/>
      <w:bookmarkEnd w:id="1435"/>
      <w:r>
        <w:rPr>
          <w:rFonts w:hint="cs"/>
          <w:rtl/>
        </w:rPr>
        <w:t xml:space="preserve">בסכנת נשירה שצריכים תמיכות מיוחדות. צריך לוודא שכל </w:t>
      </w:r>
      <w:bookmarkStart w:id="1436" w:name="_ETM_Q1_5550167"/>
      <w:bookmarkEnd w:id="1436"/>
      <w:r>
        <w:rPr>
          <w:rFonts w:hint="cs"/>
          <w:rtl/>
        </w:rPr>
        <w:t xml:space="preserve">כיתות המב"ר נמצאות בתוך החריג, לא רק חלקן. </w:t>
      </w:r>
    </w:p>
    <w:p w:rsidR="007E6D0A" w:rsidRDefault="007E6D0A" w:rsidP="007E6D0A">
      <w:pPr>
        <w:ind w:firstLine="0"/>
        <w:rPr>
          <w:rtl/>
        </w:rPr>
      </w:pPr>
      <w:bookmarkStart w:id="1437" w:name="_ETM_Q1_5552935"/>
      <w:bookmarkStart w:id="1438" w:name="_ETM_Q1_5553000"/>
      <w:bookmarkStart w:id="1439" w:name="_ETM_Q1_5553090"/>
      <w:bookmarkStart w:id="1440" w:name="_ETM_Q1_5553165"/>
      <w:bookmarkEnd w:id="1437"/>
      <w:bookmarkEnd w:id="1438"/>
      <w:bookmarkEnd w:id="1439"/>
      <w:bookmarkEnd w:id="1440"/>
    </w:p>
    <w:p w:rsidR="00467567" w:rsidRDefault="007E6D0A" w:rsidP="00AC5D36">
      <w:pPr>
        <w:ind w:firstLine="0"/>
        <w:rPr>
          <w:rtl/>
        </w:rPr>
      </w:pPr>
      <w:bookmarkStart w:id="1441" w:name="_ETM_Q1_5555508"/>
      <w:bookmarkStart w:id="1442" w:name="_ETM_Q1_5555594"/>
      <w:bookmarkEnd w:id="1441"/>
      <w:bookmarkEnd w:id="1442"/>
      <w:r>
        <w:rPr>
          <w:rtl/>
        </w:rPr>
        <w:tab/>
      </w:r>
      <w:r>
        <w:rPr>
          <w:rFonts w:hint="cs"/>
          <w:rtl/>
        </w:rPr>
        <w:t xml:space="preserve">בתי </w:t>
      </w:r>
      <w:bookmarkStart w:id="1443" w:name="_ETM_Q1_5556826"/>
      <w:bookmarkEnd w:id="1443"/>
      <w:r>
        <w:rPr>
          <w:rFonts w:hint="cs"/>
          <w:rtl/>
        </w:rPr>
        <w:t xml:space="preserve">הספר אמורים להיות פתוחים עבור </w:t>
      </w:r>
      <w:bookmarkStart w:id="1444" w:name="_ETM_Q1_5551614"/>
      <w:bookmarkEnd w:id="1444"/>
      <w:r w:rsidR="00140524">
        <w:rPr>
          <w:rFonts w:hint="cs"/>
          <w:rtl/>
        </w:rPr>
        <w:t xml:space="preserve">תלמידים משולבים שמגיעים לקבל את השירות </w:t>
      </w:r>
      <w:bookmarkStart w:id="1445" w:name="_ETM_Q1_5560465"/>
      <w:bookmarkEnd w:id="1445"/>
      <w:r w:rsidR="00140524">
        <w:rPr>
          <w:rFonts w:hint="cs"/>
          <w:rtl/>
        </w:rPr>
        <w:t xml:space="preserve">בתוך בית הספר. </w:t>
      </w:r>
      <w:r w:rsidR="00AC5D36">
        <w:rPr>
          <w:rFonts w:hint="cs"/>
          <w:rtl/>
        </w:rPr>
        <w:t xml:space="preserve">היו חלק </w:t>
      </w:r>
      <w:bookmarkStart w:id="1446" w:name="_ETM_Q1_5564308"/>
      <w:bookmarkStart w:id="1447" w:name="_ETM_Q1_5568117"/>
      <w:bookmarkEnd w:id="1446"/>
      <w:bookmarkEnd w:id="1447"/>
      <w:r w:rsidR="00AC5D36">
        <w:rPr>
          <w:rFonts w:hint="cs"/>
          <w:rtl/>
        </w:rPr>
        <w:t xml:space="preserve">שאמרו </w:t>
      </w:r>
      <w:r w:rsidR="00467567">
        <w:rPr>
          <w:rFonts w:hint="cs"/>
          <w:rtl/>
        </w:rPr>
        <w:t xml:space="preserve">רק יומיים בשבוע, </w:t>
      </w:r>
      <w:bookmarkStart w:id="1448" w:name="_ETM_Q1_5565972"/>
      <w:bookmarkEnd w:id="1448"/>
      <w:r w:rsidR="00AC5D36">
        <w:rPr>
          <w:rFonts w:hint="cs"/>
          <w:rtl/>
        </w:rPr>
        <w:t>היו כאלה ש</w:t>
      </w:r>
      <w:r w:rsidR="00467567">
        <w:rPr>
          <w:rFonts w:hint="cs"/>
          <w:rtl/>
        </w:rPr>
        <w:t xml:space="preserve">אמרו </w:t>
      </w:r>
      <w:r w:rsidR="00AC5D36">
        <w:rPr>
          <w:rFonts w:hint="cs"/>
          <w:rtl/>
        </w:rPr>
        <w:t xml:space="preserve">רק </w:t>
      </w:r>
      <w:r w:rsidR="00467567">
        <w:rPr>
          <w:rFonts w:hint="cs"/>
          <w:rtl/>
        </w:rPr>
        <w:t xml:space="preserve">שלושה ימים בשבוע. </w:t>
      </w:r>
      <w:bookmarkStart w:id="1449" w:name="_ETM_Q1_5569597"/>
      <w:bookmarkEnd w:id="1449"/>
      <w:r w:rsidR="00467567">
        <w:rPr>
          <w:rFonts w:hint="cs"/>
          <w:rtl/>
        </w:rPr>
        <w:t>כדאי לוודא ש</w:t>
      </w:r>
      <w:r w:rsidR="00AC5D36">
        <w:rPr>
          <w:rFonts w:hint="cs"/>
          <w:rtl/>
        </w:rPr>
        <w:t xml:space="preserve">הדבר </w:t>
      </w:r>
      <w:r w:rsidR="00467567">
        <w:rPr>
          <w:rFonts w:hint="cs"/>
          <w:rtl/>
        </w:rPr>
        <w:t xml:space="preserve">כתוב בצורה מדויקת. </w:t>
      </w:r>
      <w:bookmarkStart w:id="1450" w:name="_ETM_Q1_5577614"/>
      <w:bookmarkStart w:id="1451" w:name="_ETM_Q1_5577692"/>
      <w:bookmarkEnd w:id="1450"/>
      <w:bookmarkEnd w:id="1451"/>
    </w:p>
    <w:p w:rsidR="00467567" w:rsidRDefault="00467567" w:rsidP="00467567">
      <w:pPr>
        <w:ind w:firstLine="0"/>
        <w:rPr>
          <w:rtl/>
        </w:rPr>
      </w:pPr>
      <w:bookmarkStart w:id="1452" w:name="_ETM_Q1_5578048"/>
      <w:bookmarkStart w:id="1453" w:name="_ETM_Q1_5578116"/>
      <w:bookmarkStart w:id="1454" w:name="_ETM_Q1_5578373"/>
      <w:bookmarkEnd w:id="1452"/>
      <w:bookmarkEnd w:id="1453"/>
      <w:bookmarkEnd w:id="1454"/>
    </w:p>
    <w:p w:rsidR="00467567" w:rsidRDefault="00467567" w:rsidP="00467567">
      <w:pPr>
        <w:pStyle w:val="af9"/>
        <w:keepNext/>
        <w:rPr>
          <w:rtl/>
        </w:rPr>
      </w:pPr>
      <w:bookmarkStart w:id="1455" w:name="_ETM_Q1_5578452"/>
      <w:bookmarkStart w:id="1456" w:name="_ETM_Q1_5586996"/>
      <w:bookmarkStart w:id="1457" w:name="ET_guest_צופית_גולן_112"/>
      <w:bookmarkEnd w:id="1455"/>
      <w:bookmarkEnd w:id="1456"/>
      <w:r w:rsidRPr="00467567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467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467567" w:rsidRDefault="00467567" w:rsidP="00467567">
      <w:pPr>
        <w:pStyle w:val="KeepWithNext"/>
        <w:rPr>
          <w:rtl/>
        </w:rPr>
      </w:pPr>
    </w:p>
    <w:p w:rsidR="00A93D16" w:rsidRDefault="00AC5D36" w:rsidP="00AE1A03">
      <w:pPr>
        <w:rPr>
          <w:rtl/>
        </w:rPr>
      </w:pPr>
      <w:bookmarkStart w:id="1458" w:name="_ETM_Q1_5587475"/>
      <w:bookmarkStart w:id="1459" w:name="_ETM_Q1_5587503"/>
      <w:bookmarkStart w:id="1460" w:name="_ETM_Q1_5581948"/>
      <w:bookmarkEnd w:id="1458"/>
      <w:bookmarkEnd w:id="1459"/>
      <w:bookmarkEnd w:id="1460"/>
      <w:r>
        <w:rPr>
          <w:rFonts w:hint="cs"/>
          <w:rtl/>
        </w:rPr>
        <w:t xml:space="preserve">מכיוון שאנחנו מדברים על </w:t>
      </w:r>
      <w:bookmarkStart w:id="1461" w:name="_ETM_Q1_5589840"/>
      <w:bookmarkEnd w:id="1461"/>
      <w:r>
        <w:rPr>
          <w:rFonts w:hint="cs"/>
          <w:rtl/>
        </w:rPr>
        <w:t xml:space="preserve">למידה בצורה אחראית ובטוחה לילדים ברור לכולנו שהסגר </w:t>
      </w:r>
      <w:bookmarkStart w:id="1462" w:name="_ETM_Q1_5593068"/>
      <w:bookmarkEnd w:id="1462"/>
      <w:r>
        <w:rPr>
          <w:rFonts w:hint="cs"/>
          <w:rtl/>
        </w:rPr>
        <w:t xml:space="preserve">עכשיו הוא בלתי נמנע, אבל </w:t>
      </w:r>
      <w:bookmarkStart w:id="1463" w:name="_ETM_Q1_5598120"/>
      <w:bookmarkEnd w:id="1463"/>
      <w:r>
        <w:rPr>
          <w:rFonts w:hint="cs"/>
          <w:rtl/>
        </w:rPr>
        <w:t xml:space="preserve">אנחנו דורשים שהסגר הזה ייאכף בכל הרשויות, בכל </w:t>
      </w:r>
      <w:bookmarkStart w:id="1464" w:name="_ETM_Q1_5603188"/>
      <w:bookmarkEnd w:id="1464"/>
      <w:r>
        <w:rPr>
          <w:rFonts w:hint="cs"/>
          <w:rtl/>
        </w:rPr>
        <w:t>המגזרים, בכל בתי הספר</w:t>
      </w:r>
      <w:r w:rsidR="006D2B44">
        <w:rPr>
          <w:rFonts w:hint="cs"/>
          <w:rtl/>
        </w:rPr>
        <w:t>.</w:t>
      </w:r>
      <w:r>
        <w:rPr>
          <w:rFonts w:hint="cs"/>
          <w:rtl/>
        </w:rPr>
        <w:t xml:space="preserve"> לא יכול </w:t>
      </w:r>
      <w:bookmarkStart w:id="1465" w:name="_ETM_Q1_5606325"/>
      <w:bookmarkEnd w:id="1465"/>
      <w:r>
        <w:rPr>
          <w:rFonts w:hint="cs"/>
          <w:rtl/>
        </w:rPr>
        <w:t xml:space="preserve">להיות שיהיו כאלה שילמדו וכאלה שלא. </w:t>
      </w:r>
      <w:r w:rsidR="004A4977">
        <w:rPr>
          <w:rFonts w:hint="cs"/>
          <w:rtl/>
        </w:rPr>
        <w:t xml:space="preserve">אם יש תחלואה </w:t>
      </w:r>
      <w:bookmarkStart w:id="1466" w:name="_ETM_Q1_5608756"/>
      <w:bookmarkEnd w:id="1466"/>
      <w:r w:rsidR="004A4977">
        <w:rPr>
          <w:rFonts w:hint="cs"/>
          <w:rtl/>
        </w:rPr>
        <w:t xml:space="preserve">במוסד מסוים, אין בעיה, תיקחו אותם למלונית ותסגרו </w:t>
      </w:r>
      <w:bookmarkStart w:id="1467" w:name="_ETM_Q1_5615339"/>
      <w:bookmarkEnd w:id="1467"/>
      <w:r w:rsidR="004A4977">
        <w:rPr>
          <w:rFonts w:hint="cs"/>
          <w:rtl/>
        </w:rPr>
        <w:t>אותם שם כך שהצוות לא ייכנס ולא י</w:t>
      </w:r>
      <w:bookmarkStart w:id="1468" w:name="_ETM_Q1_5621209"/>
      <w:bookmarkEnd w:id="1468"/>
      <w:r w:rsidR="006D2B44">
        <w:rPr>
          <w:rFonts w:hint="cs"/>
          <w:rtl/>
        </w:rPr>
        <w:t>י</w:t>
      </w:r>
      <w:r w:rsidR="004A4977">
        <w:rPr>
          <w:rFonts w:hint="cs"/>
          <w:rtl/>
        </w:rPr>
        <w:t xml:space="preserve">צא. </w:t>
      </w:r>
    </w:p>
    <w:p w:rsidR="00A93D16" w:rsidRDefault="00A93D16" w:rsidP="00AC5D36">
      <w:pPr>
        <w:rPr>
          <w:rtl/>
        </w:rPr>
      </w:pPr>
    </w:p>
    <w:p w:rsidR="00A93D16" w:rsidRDefault="004A4977" w:rsidP="006D2B44">
      <w:pPr>
        <w:rPr>
          <w:rtl/>
        </w:rPr>
      </w:pPr>
      <w:r>
        <w:rPr>
          <w:rFonts w:hint="cs"/>
          <w:rtl/>
        </w:rPr>
        <w:t>צריכה ל</w:t>
      </w:r>
      <w:r w:rsidR="006D2B44">
        <w:rPr>
          <w:rFonts w:hint="cs"/>
          <w:rtl/>
        </w:rPr>
        <w:t>היבנות פה אסטרטגיית יציאה מהסגר,</w:t>
      </w:r>
      <w:r>
        <w:rPr>
          <w:rFonts w:hint="cs"/>
          <w:rtl/>
        </w:rPr>
        <w:t xml:space="preserve"> שלא בעוד</w:t>
      </w:r>
      <w:bookmarkStart w:id="1469" w:name="_ETM_Q1_5630291"/>
      <w:bookmarkEnd w:id="1469"/>
      <w:r>
        <w:rPr>
          <w:rFonts w:hint="cs"/>
          <w:rtl/>
        </w:rPr>
        <w:t xml:space="preserve"> שבועיים או בעוד שלושה שבועות נתחיל לדון איך</w:t>
      </w:r>
      <w:r w:rsidR="006D2B44">
        <w:rPr>
          <w:rFonts w:hint="cs"/>
          <w:rtl/>
        </w:rPr>
        <w:t xml:space="preserve">, </w:t>
      </w:r>
      <w:r>
        <w:rPr>
          <w:rFonts w:hint="cs"/>
          <w:rtl/>
        </w:rPr>
        <w:t>כמה ולמה.</w:t>
      </w:r>
      <w:bookmarkStart w:id="1470" w:name="_ETM_Q1_5632780"/>
      <w:bookmarkEnd w:id="1470"/>
      <w:r>
        <w:rPr>
          <w:rFonts w:hint="cs"/>
          <w:rtl/>
        </w:rPr>
        <w:t xml:space="preserve"> צריך שיהיה ברור לכולם שהילדים הם הראשונים לצאת, הם </w:t>
      </w:r>
      <w:bookmarkStart w:id="1471" w:name="_ETM_Q1_5639982"/>
      <w:bookmarkEnd w:id="1471"/>
      <w:r>
        <w:rPr>
          <w:rFonts w:hint="cs"/>
          <w:rtl/>
        </w:rPr>
        <w:t>הראשונים לחזור למוסדות הלימוד</w:t>
      </w:r>
      <w:r w:rsidR="006D2B44">
        <w:rPr>
          <w:rFonts w:hint="cs"/>
          <w:rtl/>
        </w:rPr>
        <w:t>.</w:t>
      </w:r>
      <w:r>
        <w:rPr>
          <w:rFonts w:hint="cs"/>
          <w:rtl/>
        </w:rPr>
        <w:t xml:space="preserve"> הגיע הזמן שהחינוך יהיה </w:t>
      </w:r>
      <w:bookmarkStart w:id="1472" w:name="_ETM_Q1_5645448"/>
      <w:bookmarkEnd w:id="1472"/>
      <w:r>
        <w:rPr>
          <w:rFonts w:hint="cs"/>
          <w:rtl/>
        </w:rPr>
        <w:t xml:space="preserve">מעל לכל במדינה. </w:t>
      </w:r>
    </w:p>
    <w:p w:rsidR="00A93D16" w:rsidRDefault="00A93D16" w:rsidP="00AC5D36">
      <w:pPr>
        <w:rPr>
          <w:rtl/>
        </w:rPr>
      </w:pPr>
      <w:bookmarkStart w:id="1473" w:name="_ETM_Q1_5646269"/>
      <w:bookmarkStart w:id="1474" w:name="_ETM_Q1_5646339"/>
      <w:bookmarkEnd w:id="1473"/>
      <w:bookmarkEnd w:id="1474"/>
    </w:p>
    <w:p w:rsidR="00A93D16" w:rsidRDefault="00A93D16" w:rsidP="00A56417">
      <w:pPr>
        <w:rPr>
          <w:rtl/>
        </w:rPr>
      </w:pPr>
      <w:bookmarkStart w:id="1475" w:name="_ETM_Q1_5646512"/>
      <w:bookmarkStart w:id="1476" w:name="_ETM_Q1_5646576"/>
      <w:bookmarkEnd w:id="1475"/>
      <w:bookmarkEnd w:id="1476"/>
      <w:r>
        <w:rPr>
          <w:rFonts w:hint="cs"/>
          <w:rtl/>
        </w:rPr>
        <w:t xml:space="preserve">דבר נוסף שחשוב לנו </w:t>
      </w:r>
      <w:bookmarkStart w:id="1477" w:name="_ETM_Q1_5644307"/>
      <w:bookmarkEnd w:id="1477"/>
      <w:r>
        <w:rPr>
          <w:rFonts w:hint="cs"/>
          <w:rtl/>
        </w:rPr>
        <w:t xml:space="preserve">זה </w:t>
      </w:r>
      <w:r w:rsidR="006D2B44">
        <w:rPr>
          <w:rFonts w:hint="cs"/>
          <w:rtl/>
        </w:rPr>
        <w:t>ה</w:t>
      </w:r>
      <w:r>
        <w:rPr>
          <w:rFonts w:hint="cs"/>
          <w:rtl/>
        </w:rPr>
        <w:t>חיסונים לצוותי ההוראה. הם חוזרים</w:t>
      </w:r>
      <w:bookmarkStart w:id="1478" w:name="_ETM_Q1_5655219"/>
      <w:bookmarkEnd w:id="1478"/>
      <w:r>
        <w:rPr>
          <w:rFonts w:hint="cs"/>
          <w:rtl/>
        </w:rPr>
        <w:t xml:space="preserve"> לעבוד בעוד שבוע או בעוד שלושה</w:t>
      </w:r>
      <w:r w:rsidR="006D2B44">
        <w:rPr>
          <w:rFonts w:hint="cs"/>
          <w:rtl/>
        </w:rPr>
        <w:t>,</w:t>
      </w:r>
      <w:r>
        <w:rPr>
          <w:rFonts w:hint="cs"/>
          <w:rtl/>
        </w:rPr>
        <w:t xml:space="preserve"> הם צריכים </w:t>
      </w:r>
      <w:bookmarkStart w:id="1479" w:name="_ETM_Q1_5659473"/>
      <w:bookmarkEnd w:id="1479"/>
      <w:r>
        <w:rPr>
          <w:rFonts w:hint="cs"/>
          <w:rtl/>
        </w:rPr>
        <w:t xml:space="preserve">להיות מחוסנים עד אז. חשוב לנו שהחינוך המיוחד </w:t>
      </w:r>
      <w:bookmarkStart w:id="1480" w:name="_ETM_Q1_5661031"/>
      <w:bookmarkEnd w:id="1480"/>
      <w:r>
        <w:rPr>
          <w:rFonts w:hint="cs"/>
          <w:rtl/>
        </w:rPr>
        <w:t>יק</w:t>
      </w:r>
      <w:r w:rsidR="006D2B44">
        <w:rPr>
          <w:rFonts w:hint="cs"/>
          <w:rtl/>
        </w:rPr>
        <w:t xml:space="preserve">בל מענה </w:t>
      </w:r>
      <w:r w:rsidR="005757CC">
        <w:rPr>
          <w:rFonts w:hint="cs"/>
          <w:rtl/>
        </w:rPr>
        <w:t>לכל אורך הסגר.</w:t>
      </w:r>
      <w:r>
        <w:rPr>
          <w:rFonts w:hint="cs"/>
          <w:rtl/>
        </w:rPr>
        <w:t xml:space="preserve"> </w:t>
      </w:r>
      <w:r w:rsidR="006D2B44">
        <w:rPr>
          <w:rFonts w:hint="cs"/>
          <w:rtl/>
        </w:rPr>
        <w:t xml:space="preserve">זה כולל </w:t>
      </w:r>
      <w:r>
        <w:rPr>
          <w:rFonts w:hint="cs"/>
          <w:rtl/>
        </w:rPr>
        <w:t xml:space="preserve">גם </w:t>
      </w:r>
      <w:r w:rsidR="006D2B44">
        <w:rPr>
          <w:rFonts w:hint="cs"/>
          <w:rtl/>
        </w:rPr>
        <w:t xml:space="preserve">את </w:t>
      </w:r>
      <w:r>
        <w:rPr>
          <w:rFonts w:hint="cs"/>
          <w:rtl/>
        </w:rPr>
        <w:t>הילדים שי</w:t>
      </w:r>
      <w:bookmarkStart w:id="1481" w:name="_ETM_Q1_5667825"/>
      <w:bookmarkEnd w:id="1481"/>
      <w:r>
        <w:rPr>
          <w:rFonts w:hint="cs"/>
          <w:rtl/>
        </w:rPr>
        <w:t xml:space="preserve">ש להם סל מוסדי, לא סל אישי, שמשום מה </w:t>
      </w:r>
      <w:bookmarkStart w:id="1482" w:name="_ETM_Q1_5668641"/>
      <w:bookmarkEnd w:id="1482"/>
      <w:r>
        <w:rPr>
          <w:rFonts w:hint="cs"/>
          <w:rtl/>
        </w:rPr>
        <w:t xml:space="preserve">כבר 10 חודשים מוצאים את עצמם כמו ילד </w:t>
      </w:r>
      <w:bookmarkStart w:id="1483" w:name="_ETM_Q1_5673403"/>
      <w:bookmarkEnd w:id="1483"/>
      <w:r>
        <w:rPr>
          <w:rFonts w:hint="cs"/>
          <w:rtl/>
        </w:rPr>
        <w:t xml:space="preserve">חורג של המערכת. </w:t>
      </w:r>
    </w:p>
    <w:p w:rsidR="00A93D16" w:rsidRDefault="00A93D16" w:rsidP="00AC5D36">
      <w:pPr>
        <w:rPr>
          <w:rtl/>
        </w:rPr>
      </w:pPr>
      <w:bookmarkStart w:id="1484" w:name="_ETM_Q1_5675803"/>
      <w:bookmarkStart w:id="1485" w:name="_ETM_Q1_5675866"/>
      <w:bookmarkEnd w:id="1484"/>
      <w:bookmarkEnd w:id="1485"/>
    </w:p>
    <w:p w:rsidR="006D2B44" w:rsidRDefault="00A93D16" w:rsidP="00AC5D36">
      <w:pPr>
        <w:rPr>
          <w:rtl/>
        </w:rPr>
      </w:pPr>
      <w:bookmarkStart w:id="1486" w:name="_ETM_Q1_5675948"/>
      <w:bookmarkStart w:id="1487" w:name="_ETM_Q1_5676006"/>
      <w:bookmarkEnd w:id="1486"/>
      <w:bookmarkEnd w:id="1487"/>
      <w:r>
        <w:rPr>
          <w:rFonts w:hint="cs"/>
          <w:rtl/>
        </w:rPr>
        <w:t xml:space="preserve">חשוב מאוד שבסגר הזה יתנו דגש על </w:t>
      </w:r>
      <w:bookmarkStart w:id="1488" w:name="_ETM_Q1_5678514"/>
      <w:bookmarkEnd w:id="1488"/>
      <w:r>
        <w:rPr>
          <w:rFonts w:hint="cs"/>
          <w:rtl/>
        </w:rPr>
        <w:t xml:space="preserve">כל העניין הרגשי והנפשי של הילדים. כל מדריכי </w:t>
      </w:r>
      <w:bookmarkStart w:id="1489" w:name="_ETM_Q1_5683416"/>
      <w:bookmarkEnd w:id="1489"/>
      <w:r>
        <w:rPr>
          <w:rFonts w:hint="cs"/>
          <w:rtl/>
        </w:rPr>
        <w:t>המוגנות, כל מדריכי הנוער חייבים להמשיך לעבוד, חייב</w:t>
      </w:r>
      <w:bookmarkStart w:id="1490" w:name="_ETM_Q1_5682515"/>
      <w:bookmarkEnd w:id="1490"/>
      <w:r>
        <w:rPr>
          <w:rFonts w:hint="cs"/>
          <w:rtl/>
        </w:rPr>
        <w:t xml:space="preserve">ים להחריג אותם ברשויות ולוודא שהם עובדים. אנחנו </w:t>
      </w:r>
      <w:bookmarkStart w:id="1491" w:name="_ETM_Q1_5685969"/>
      <w:bookmarkEnd w:id="1491"/>
      <w:r>
        <w:rPr>
          <w:rFonts w:hint="cs"/>
          <w:rtl/>
        </w:rPr>
        <w:t xml:space="preserve">יודעים </w:t>
      </w:r>
      <w:r w:rsidR="006D2B44">
        <w:rPr>
          <w:rFonts w:hint="cs"/>
          <w:rtl/>
        </w:rPr>
        <w:t xml:space="preserve">שהנוער מסתובב בפארקים, אנחנו יודעים שהאלכוהול והסמים כבר </w:t>
      </w:r>
      <w:bookmarkStart w:id="1492" w:name="_ETM_Q1_5694083"/>
      <w:bookmarkEnd w:id="1492"/>
      <w:r w:rsidR="006D2B44">
        <w:rPr>
          <w:rFonts w:hint="cs"/>
          <w:rtl/>
        </w:rPr>
        <w:t>התחילו והם גואים וגואים וגואים. המדריכים שמסתובבים</w:t>
      </w:r>
      <w:bookmarkStart w:id="1493" w:name="_ETM_Q1_5699067"/>
      <w:bookmarkEnd w:id="1493"/>
      <w:r w:rsidR="006D2B44">
        <w:rPr>
          <w:rFonts w:hint="cs"/>
          <w:rtl/>
        </w:rPr>
        <w:t xml:space="preserve">, שהם הכתובת של הילדים שלנו, צריכים להיות שם, </w:t>
      </w:r>
      <w:bookmarkStart w:id="1494" w:name="_ETM_Q1_5701860"/>
      <w:bookmarkEnd w:id="1494"/>
      <w:r w:rsidR="006D2B44">
        <w:rPr>
          <w:rFonts w:hint="cs"/>
          <w:rtl/>
        </w:rPr>
        <w:t xml:space="preserve">צריכים להיות מוחרגים. </w:t>
      </w:r>
    </w:p>
    <w:p w:rsidR="006D2B44" w:rsidRDefault="006D2B44" w:rsidP="00AC5D36">
      <w:pPr>
        <w:rPr>
          <w:rtl/>
        </w:rPr>
      </w:pPr>
      <w:bookmarkStart w:id="1495" w:name="_ETM_Q1_5704965"/>
      <w:bookmarkStart w:id="1496" w:name="_ETM_Q1_5705054"/>
      <w:bookmarkEnd w:id="1495"/>
      <w:bookmarkEnd w:id="1496"/>
    </w:p>
    <w:p w:rsidR="006D2B44" w:rsidRDefault="006D2B44" w:rsidP="00C351A2">
      <w:pPr>
        <w:rPr>
          <w:rtl/>
        </w:rPr>
      </w:pPr>
      <w:bookmarkStart w:id="1497" w:name="_ETM_Q1_5705127"/>
      <w:bookmarkStart w:id="1498" w:name="_ETM_Q1_5705209"/>
      <w:bookmarkEnd w:id="1497"/>
      <w:bookmarkEnd w:id="1498"/>
      <w:r>
        <w:rPr>
          <w:rFonts w:hint="cs"/>
          <w:rtl/>
        </w:rPr>
        <w:t xml:space="preserve">דבר נוסף שאנחנו רוצים זה הארכה </w:t>
      </w:r>
      <w:bookmarkStart w:id="1499" w:name="_ETM_Q1_5703789"/>
      <w:bookmarkEnd w:id="1499"/>
      <w:r>
        <w:rPr>
          <w:rFonts w:hint="cs"/>
          <w:rtl/>
        </w:rPr>
        <w:t xml:space="preserve">מחודשת של כל הבגרויות. תחזירו את זה בתור ימים בקיץ, </w:t>
      </w:r>
      <w:bookmarkStart w:id="1500" w:name="_ETM_Q1_5713952"/>
      <w:bookmarkEnd w:id="1500"/>
      <w:r>
        <w:rPr>
          <w:rFonts w:hint="cs"/>
          <w:rtl/>
        </w:rPr>
        <w:t>הזום לא יעיל ולא עובד.</w:t>
      </w:r>
    </w:p>
    <w:p w:rsidR="006D2B44" w:rsidRDefault="006D2B44" w:rsidP="006D2B44">
      <w:pPr>
        <w:ind w:firstLine="0"/>
        <w:rPr>
          <w:rtl/>
        </w:rPr>
      </w:pPr>
      <w:bookmarkStart w:id="1501" w:name="_ETM_Q1_5717659"/>
      <w:bookmarkStart w:id="1502" w:name="_ETM_Q1_5717750"/>
      <w:bookmarkStart w:id="1503" w:name="_ETM_Q1_5718158"/>
      <w:bookmarkEnd w:id="1501"/>
      <w:bookmarkEnd w:id="1502"/>
      <w:bookmarkEnd w:id="1503"/>
    </w:p>
    <w:p w:rsidR="006D2B44" w:rsidRDefault="006D2B44" w:rsidP="006D2B44">
      <w:pPr>
        <w:pStyle w:val="a4"/>
        <w:keepNext/>
        <w:rPr>
          <w:rtl/>
        </w:rPr>
      </w:pPr>
      <w:bookmarkStart w:id="1504" w:name="_ETM_Q1_5735877"/>
      <w:bookmarkStart w:id="1505" w:name="_ETM_Q1_5735947"/>
      <w:bookmarkStart w:id="1506" w:name="ET_speaker_גור_בליי_113"/>
      <w:bookmarkEnd w:id="1504"/>
      <w:bookmarkEnd w:id="1505"/>
      <w:r w:rsidRPr="006D2B4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D2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6D2B44" w:rsidRDefault="006D2B44" w:rsidP="006D2B44">
      <w:pPr>
        <w:pStyle w:val="KeepWithNext"/>
        <w:rPr>
          <w:rtl/>
          <w:lang w:eastAsia="he-IL"/>
        </w:rPr>
      </w:pPr>
    </w:p>
    <w:p w:rsidR="006D2B44" w:rsidRDefault="006D2B44" w:rsidP="00C35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פנייה מהמועצה לשלום הילד לגבי </w:t>
      </w:r>
      <w:bookmarkStart w:id="1507" w:name="_ETM_Q1_5766184"/>
      <w:bookmarkEnd w:id="1507"/>
      <w:r>
        <w:rPr>
          <w:rFonts w:hint="cs"/>
          <w:rtl/>
          <w:lang w:eastAsia="he-IL"/>
        </w:rPr>
        <w:t xml:space="preserve">הנושא של הפנימיות, </w:t>
      </w:r>
      <w:r w:rsidR="002150F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ה-30 ימים</w:t>
      </w:r>
      <w:r w:rsidR="002150F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למה </w:t>
      </w:r>
      <w:bookmarkStart w:id="1508" w:name="_ETM_Q1_5786053"/>
      <w:bookmarkEnd w:id="1508"/>
      <w:r>
        <w:rPr>
          <w:rFonts w:hint="cs"/>
          <w:rtl/>
          <w:lang w:eastAsia="he-IL"/>
        </w:rPr>
        <w:t>אי אפשר להגביל את התקופה ל-14 ימים</w:t>
      </w:r>
      <w:r w:rsidR="00215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לפחות לתקו</w:t>
      </w:r>
      <w:bookmarkStart w:id="1509" w:name="_ETM_Q1_5797928"/>
      <w:bookmarkEnd w:id="1509"/>
      <w:r w:rsidR="002150F1">
        <w:rPr>
          <w:rFonts w:hint="cs"/>
          <w:rtl/>
          <w:lang w:eastAsia="he-IL"/>
        </w:rPr>
        <w:t>פת התקנות.</w:t>
      </w:r>
      <w:r w:rsidR="00DB0138">
        <w:rPr>
          <w:rFonts w:hint="cs"/>
          <w:rtl/>
          <w:lang w:eastAsia="he-IL"/>
        </w:rPr>
        <w:t xml:space="preserve"> </w:t>
      </w:r>
      <w:bookmarkStart w:id="1510" w:name="_ETM_Q1_5793759"/>
      <w:bookmarkEnd w:id="1510"/>
      <w:r w:rsidR="002150F1">
        <w:rPr>
          <w:rFonts w:hint="cs"/>
          <w:rtl/>
          <w:lang w:eastAsia="he-IL"/>
        </w:rPr>
        <w:t>ה</w:t>
      </w:r>
      <w:r w:rsidR="00DB0138">
        <w:rPr>
          <w:rFonts w:hint="cs"/>
          <w:rtl/>
          <w:lang w:eastAsia="he-IL"/>
        </w:rPr>
        <w:t xml:space="preserve">טענה הייתה שלא הגיוני </w:t>
      </w:r>
      <w:r w:rsidR="002150F1">
        <w:rPr>
          <w:rFonts w:hint="cs"/>
          <w:rtl/>
          <w:lang w:eastAsia="he-IL"/>
        </w:rPr>
        <w:t xml:space="preserve">לקבוע </w:t>
      </w:r>
      <w:r w:rsidR="00DB0138">
        <w:rPr>
          <w:rFonts w:hint="cs"/>
          <w:rtl/>
          <w:lang w:eastAsia="he-IL"/>
        </w:rPr>
        <w:t xml:space="preserve">מראש חובה לשהות בפנימייה </w:t>
      </w:r>
      <w:bookmarkStart w:id="1511" w:name="_ETM_Q1_5813236"/>
      <w:bookmarkEnd w:id="1511"/>
      <w:r w:rsidR="002150F1">
        <w:rPr>
          <w:rFonts w:hint="cs"/>
          <w:rtl/>
          <w:lang w:eastAsia="he-IL"/>
        </w:rPr>
        <w:t xml:space="preserve">במשך 30 ימים, </w:t>
      </w:r>
      <w:r w:rsidR="00DB0138">
        <w:rPr>
          <w:rFonts w:hint="cs"/>
          <w:rtl/>
          <w:lang w:eastAsia="he-IL"/>
        </w:rPr>
        <w:t xml:space="preserve">יש ילדים שצריכים לקבל שירותים מהקהילה. </w:t>
      </w:r>
      <w:bookmarkStart w:id="1512" w:name="_ETM_Q1_5813461"/>
      <w:bookmarkEnd w:id="1512"/>
    </w:p>
    <w:p w:rsidR="004560AB" w:rsidRDefault="004560AB" w:rsidP="004560AB">
      <w:pPr>
        <w:ind w:firstLine="0"/>
        <w:rPr>
          <w:rtl/>
          <w:lang w:eastAsia="he-IL"/>
        </w:rPr>
      </w:pPr>
    </w:p>
    <w:p w:rsidR="002150F1" w:rsidRDefault="002150F1" w:rsidP="002150F1">
      <w:pPr>
        <w:pStyle w:val="af6"/>
        <w:keepNext/>
        <w:rPr>
          <w:rtl/>
        </w:rPr>
      </w:pPr>
      <w:bookmarkStart w:id="1513" w:name="ET_yor_6065_114"/>
      <w:r w:rsidRPr="002150F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5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2150F1" w:rsidRDefault="002150F1" w:rsidP="002150F1">
      <w:pPr>
        <w:pStyle w:val="KeepWithNext"/>
        <w:rPr>
          <w:rtl/>
          <w:lang w:eastAsia="he-IL"/>
        </w:rPr>
      </w:pPr>
    </w:p>
    <w:p w:rsidR="002150F1" w:rsidRDefault="002150F1" w:rsidP="002150F1">
      <w:pPr>
        <w:rPr>
          <w:rtl/>
          <w:lang w:eastAsia="he-IL"/>
        </w:rPr>
      </w:pPr>
      <w:bookmarkStart w:id="1514" w:name="_ETM_Q1_5812984"/>
      <w:bookmarkEnd w:id="1514"/>
      <w:r>
        <w:rPr>
          <w:rFonts w:hint="cs"/>
          <w:rtl/>
          <w:lang w:eastAsia="he-IL"/>
        </w:rPr>
        <w:t xml:space="preserve">הם יכולים לצאת </w:t>
      </w:r>
      <w:bookmarkStart w:id="1515" w:name="_ETM_Q1_5817220"/>
      <w:bookmarkEnd w:id="1515"/>
      <w:r>
        <w:rPr>
          <w:rFonts w:hint="cs"/>
          <w:rtl/>
          <w:lang w:eastAsia="he-IL"/>
        </w:rPr>
        <w:t>אבל לא לחזור.</w:t>
      </w:r>
    </w:p>
    <w:p w:rsidR="002150F1" w:rsidRDefault="002150F1" w:rsidP="002150F1">
      <w:pPr>
        <w:ind w:firstLine="0"/>
        <w:rPr>
          <w:rtl/>
          <w:lang w:eastAsia="he-IL"/>
        </w:rPr>
      </w:pPr>
      <w:bookmarkStart w:id="1516" w:name="_ETM_Q1_5821459"/>
      <w:bookmarkStart w:id="1517" w:name="_ETM_Q1_5821513"/>
      <w:bookmarkEnd w:id="1516"/>
      <w:bookmarkEnd w:id="1517"/>
    </w:p>
    <w:p w:rsidR="002150F1" w:rsidRDefault="002150F1" w:rsidP="002150F1">
      <w:pPr>
        <w:pStyle w:val="af9"/>
        <w:keepNext/>
        <w:rPr>
          <w:rtl/>
          <w:lang w:eastAsia="he-IL"/>
        </w:rPr>
      </w:pPr>
      <w:bookmarkStart w:id="1518" w:name="_ETM_Q1_5821868"/>
      <w:bookmarkStart w:id="1519" w:name="_ETM_Q1_5821916"/>
      <w:bookmarkStart w:id="1520" w:name="_ETM_Q1_5822639"/>
      <w:bookmarkStart w:id="1521" w:name="_ETM_Q1_5831364"/>
      <w:bookmarkStart w:id="1522" w:name="ET_guest_מיכל_גולדברג_116"/>
      <w:bookmarkEnd w:id="1518"/>
      <w:bookmarkEnd w:id="1519"/>
      <w:bookmarkEnd w:id="1520"/>
      <w:bookmarkEnd w:id="1521"/>
      <w:r w:rsidRPr="00215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2150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2150F1" w:rsidRDefault="002150F1" w:rsidP="002150F1">
      <w:pPr>
        <w:pStyle w:val="KeepWithNext"/>
        <w:rPr>
          <w:rtl/>
          <w:lang w:eastAsia="he-IL"/>
        </w:rPr>
      </w:pPr>
    </w:p>
    <w:p w:rsidR="002150F1" w:rsidRDefault="002150F1" w:rsidP="00AC3B63">
      <w:pPr>
        <w:rPr>
          <w:rtl/>
          <w:lang w:eastAsia="he-IL"/>
        </w:rPr>
      </w:pPr>
      <w:bookmarkStart w:id="1523" w:name="_ETM_Q1_5831851"/>
      <w:bookmarkStart w:id="1524" w:name="_ETM_Q1_5831901"/>
      <w:bookmarkEnd w:id="1523"/>
      <w:bookmarkEnd w:id="1524"/>
      <w:r>
        <w:rPr>
          <w:rFonts w:hint="cs"/>
          <w:rtl/>
          <w:lang w:eastAsia="he-IL"/>
        </w:rPr>
        <w:t xml:space="preserve">הבהרנו שההוראה הזאת לא חלה על אותן </w:t>
      </w:r>
      <w:bookmarkStart w:id="1525" w:name="_ETM_Q1_5833252"/>
      <w:bookmarkEnd w:id="1525"/>
      <w:r>
        <w:rPr>
          <w:rFonts w:hint="cs"/>
          <w:rtl/>
          <w:lang w:eastAsia="he-IL"/>
        </w:rPr>
        <w:t>פנימיות של ילדים בסיכון ופנימיות של ילדים ללא עורף משפחתי. ההוראה הז</w:t>
      </w:r>
      <w:bookmarkStart w:id="1526" w:name="_ETM_Q1_5842896"/>
      <w:bookmarkEnd w:id="1526"/>
      <w:r>
        <w:rPr>
          <w:rFonts w:hint="cs"/>
          <w:rtl/>
          <w:lang w:eastAsia="he-IL"/>
        </w:rPr>
        <w:t xml:space="preserve">את חלה על הפנימיות הרגילות שמשמשות כמוסד לימודי. לאותם ילדים בפנימיות הרגילות אנחנו נותנים שתי אפשרויות: או להישאר בפנימייה לפחות </w:t>
      </w:r>
      <w:bookmarkStart w:id="1527" w:name="_ETM_Q1_5858252"/>
      <w:bookmarkEnd w:id="1527"/>
      <w:r>
        <w:rPr>
          <w:rFonts w:hint="cs"/>
          <w:rtl/>
          <w:lang w:eastAsia="he-IL"/>
        </w:rPr>
        <w:t>עד תום תקופת הסגר, או לחזור הביתה</w:t>
      </w:r>
      <w:r w:rsidR="00AC3B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150F1" w:rsidRDefault="002150F1" w:rsidP="002150F1">
      <w:pPr>
        <w:ind w:firstLine="0"/>
        <w:rPr>
          <w:rtl/>
          <w:lang w:eastAsia="he-IL"/>
        </w:rPr>
      </w:pPr>
    </w:p>
    <w:p w:rsidR="002150F1" w:rsidRDefault="002150F1" w:rsidP="002150F1">
      <w:pPr>
        <w:pStyle w:val="a4"/>
        <w:keepNext/>
        <w:rPr>
          <w:rtl/>
        </w:rPr>
      </w:pPr>
      <w:bookmarkStart w:id="1528" w:name="ET_speaker_5068_117"/>
      <w:r w:rsidRPr="002150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15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2150F1" w:rsidRDefault="002150F1" w:rsidP="002150F1">
      <w:pPr>
        <w:pStyle w:val="KeepWithNext"/>
        <w:rPr>
          <w:rtl/>
          <w:lang w:eastAsia="he-IL"/>
        </w:rPr>
      </w:pPr>
    </w:p>
    <w:p w:rsidR="002150F1" w:rsidRDefault="002150F1" w:rsidP="002150F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30 יום?</w:t>
      </w:r>
    </w:p>
    <w:p w:rsidR="002150F1" w:rsidRDefault="002150F1" w:rsidP="002150F1">
      <w:pPr>
        <w:ind w:firstLine="0"/>
        <w:rPr>
          <w:rtl/>
          <w:lang w:eastAsia="he-IL"/>
        </w:rPr>
      </w:pPr>
      <w:bookmarkStart w:id="1529" w:name="_ETM_Q1_5861276"/>
      <w:bookmarkStart w:id="1530" w:name="_ETM_Q1_5861328"/>
      <w:bookmarkEnd w:id="1529"/>
      <w:bookmarkEnd w:id="1530"/>
    </w:p>
    <w:p w:rsidR="002150F1" w:rsidRDefault="002150F1" w:rsidP="002150F1">
      <w:pPr>
        <w:pStyle w:val="af9"/>
        <w:keepNext/>
        <w:rPr>
          <w:rtl/>
          <w:lang w:eastAsia="he-IL"/>
        </w:rPr>
      </w:pPr>
      <w:bookmarkStart w:id="1531" w:name="_ETM_Q1_5861612"/>
      <w:bookmarkStart w:id="1532" w:name="_ETM_Q1_5861671"/>
      <w:bookmarkStart w:id="1533" w:name="_ETM_Q1_5863428"/>
      <w:bookmarkStart w:id="1534" w:name="ET_guest_מיכל_גולדברג_118"/>
      <w:bookmarkEnd w:id="1531"/>
      <w:bookmarkEnd w:id="1532"/>
      <w:bookmarkEnd w:id="1533"/>
      <w:r w:rsidRPr="00215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2150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2150F1" w:rsidRDefault="002150F1" w:rsidP="002150F1">
      <w:pPr>
        <w:pStyle w:val="KeepWithNext"/>
        <w:rPr>
          <w:rtl/>
          <w:lang w:eastAsia="he-IL"/>
        </w:rPr>
      </w:pPr>
    </w:p>
    <w:p w:rsidR="002150F1" w:rsidRDefault="002150F1" w:rsidP="002150F1">
      <w:pPr>
        <w:rPr>
          <w:rtl/>
          <w:lang w:eastAsia="he-IL"/>
        </w:rPr>
      </w:pPr>
      <w:bookmarkStart w:id="1535" w:name="_ETM_Q1_5863945"/>
      <w:bookmarkStart w:id="1536" w:name="_ETM_Q1_5863973"/>
      <w:bookmarkEnd w:id="1535"/>
      <w:bookmarkEnd w:id="1536"/>
      <w:r>
        <w:rPr>
          <w:rFonts w:hint="cs"/>
          <w:rtl/>
          <w:lang w:eastAsia="he-IL"/>
        </w:rPr>
        <w:t xml:space="preserve">ה-30 </w:t>
      </w:r>
      <w:bookmarkStart w:id="1537" w:name="_ETM_Q1_5866769"/>
      <w:bookmarkEnd w:id="1537"/>
      <w:r>
        <w:rPr>
          <w:rFonts w:hint="cs"/>
          <w:rtl/>
          <w:lang w:eastAsia="he-IL"/>
        </w:rPr>
        <w:t xml:space="preserve">יום נשאר מהמתווה של הפנימיות הסגורות. </w:t>
      </w:r>
    </w:p>
    <w:p w:rsidR="002150F1" w:rsidRDefault="002150F1" w:rsidP="002150F1">
      <w:pPr>
        <w:ind w:firstLine="0"/>
        <w:rPr>
          <w:rtl/>
          <w:lang w:eastAsia="he-IL"/>
        </w:rPr>
      </w:pPr>
      <w:bookmarkStart w:id="1538" w:name="_ETM_Q1_5869690"/>
      <w:bookmarkStart w:id="1539" w:name="_ETM_Q1_5869754"/>
      <w:bookmarkEnd w:id="1538"/>
      <w:bookmarkEnd w:id="1539"/>
    </w:p>
    <w:p w:rsidR="002150F1" w:rsidRDefault="002150F1" w:rsidP="002150F1">
      <w:pPr>
        <w:pStyle w:val="a4"/>
        <w:keepNext/>
        <w:rPr>
          <w:rtl/>
        </w:rPr>
      </w:pPr>
      <w:bookmarkStart w:id="1540" w:name="_ETM_Q1_5870201"/>
      <w:bookmarkStart w:id="1541" w:name="_ETM_Q1_5870251"/>
      <w:bookmarkStart w:id="1542" w:name="ET_speaker_5068_119"/>
      <w:bookmarkEnd w:id="1540"/>
      <w:bookmarkEnd w:id="1541"/>
      <w:r w:rsidRPr="002150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15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2150F1" w:rsidRDefault="002150F1" w:rsidP="002150F1">
      <w:pPr>
        <w:pStyle w:val="KeepWithNext"/>
        <w:rPr>
          <w:rtl/>
          <w:lang w:eastAsia="he-IL"/>
        </w:rPr>
      </w:pPr>
    </w:p>
    <w:p w:rsidR="002150F1" w:rsidRDefault="002150F1" w:rsidP="002150F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תעש</w:t>
      </w:r>
      <w:bookmarkStart w:id="1543" w:name="_ETM_Q1_5866451"/>
      <w:bookmarkEnd w:id="1543"/>
      <w:r>
        <w:rPr>
          <w:rFonts w:hint="cs"/>
          <w:rtl/>
          <w:lang w:eastAsia="he-IL"/>
        </w:rPr>
        <w:t xml:space="preserve">ו את זה 14 יום. </w:t>
      </w:r>
      <w:bookmarkStart w:id="1544" w:name="_ETM_Q1_5870150"/>
      <w:bookmarkEnd w:id="1544"/>
    </w:p>
    <w:p w:rsidR="002150F1" w:rsidRDefault="002150F1" w:rsidP="002150F1">
      <w:pPr>
        <w:ind w:firstLine="0"/>
        <w:rPr>
          <w:rtl/>
          <w:lang w:eastAsia="he-IL"/>
        </w:rPr>
      </w:pPr>
      <w:bookmarkStart w:id="1545" w:name="_ETM_Q1_5870211"/>
      <w:bookmarkStart w:id="1546" w:name="_ETM_Q1_5870576"/>
      <w:bookmarkEnd w:id="1545"/>
      <w:bookmarkEnd w:id="1546"/>
    </w:p>
    <w:p w:rsidR="00F269EA" w:rsidRDefault="00F269EA" w:rsidP="00F269EA">
      <w:pPr>
        <w:pStyle w:val="a4"/>
        <w:keepNext/>
        <w:rPr>
          <w:rtl/>
        </w:rPr>
      </w:pPr>
      <w:bookmarkStart w:id="1547" w:name="_ETM_Q1_5870636"/>
      <w:bookmarkStart w:id="1548" w:name="_ETM_Q1_5871493"/>
      <w:bookmarkStart w:id="1549" w:name="_ETM_Q1_5871970"/>
      <w:bookmarkStart w:id="1550" w:name="_ETM_Q1_5872019"/>
      <w:bookmarkStart w:id="1551" w:name="_ETM_Q1_5880601"/>
      <w:bookmarkStart w:id="1552" w:name="_ETM_Q1_5886183"/>
      <w:bookmarkStart w:id="1553" w:name="_ETM_Q1_5883959"/>
      <w:bookmarkStart w:id="1554" w:name="_ETM_Q1_5888620"/>
      <w:bookmarkStart w:id="1555" w:name="_ETM_Q1_5888677"/>
      <w:bookmarkStart w:id="1556" w:name="ET_speaker_גור_בליי_121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r w:rsidRPr="00F269E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26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F269EA" w:rsidRDefault="00F269EA" w:rsidP="00F269EA">
      <w:pPr>
        <w:pStyle w:val="KeepWithNext"/>
        <w:rPr>
          <w:rtl/>
          <w:lang w:eastAsia="he-IL"/>
        </w:rPr>
      </w:pPr>
    </w:p>
    <w:p w:rsidR="00F269EA" w:rsidRDefault="00F269EA" w:rsidP="00F269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ההסבר לקביעה הזאת?</w:t>
      </w:r>
    </w:p>
    <w:p w:rsidR="00F269EA" w:rsidRDefault="00F269EA" w:rsidP="00F269EA">
      <w:pPr>
        <w:ind w:firstLine="0"/>
        <w:rPr>
          <w:rtl/>
          <w:lang w:eastAsia="he-IL"/>
        </w:rPr>
      </w:pPr>
      <w:bookmarkStart w:id="1557" w:name="_ETM_Q1_5910010"/>
      <w:bookmarkStart w:id="1558" w:name="_ETM_Q1_5910070"/>
      <w:bookmarkStart w:id="1559" w:name="_ETM_Q1_5910548"/>
      <w:bookmarkEnd w:id="1557"/>
      <w:bookmarkEnd w:id="1558"/>
      <w:bookmarkEnd w:id="1559"/>
    </w:p>
    <w:p w:rsidR="00A31DFA" w:rsidRDefault="00A31DFA" w:rsidP="00A31DFA">
      <w:pPr>
        <w:pStyle w:val="af9"/>
        <w:keepNext/>
        <w:rPr>
          <w:rtl/>
          <w:lang w:eastAsia="he-IL"/>
        </w:rPr>
      </w:pPr>
      <w:bookmarkStart w:id="1560" w:name="_ETM_Q1_5918906"/>
      <w:bookmarkStart w:id="1561" w:name="_ETM_Q1_5918967"/>
      <w:bookmarkStart w:id="1562" w:name="_ETM_Q1_5920247"/>
      <w:bookmarkStart w:id="1563" w:name="ET_guest_מיכל_גולדברג_122"/>
      <w:bookmarkEnd w:id="1560"/>
      <w:bookmarkEnd w:id="1561"/>
      <w:bookmarkEnd w:id="1562"/>
      <w:r w:rsidRPr="00A31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31D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A31DFA" w:rsidRDefault="00A31DFA" w:rsidP="00A31DFA">
      <w:pPr>
        <w:pStyle w:val="KeepWithNext"/>
        <w:rPr>
          <w:rtl/>
          <w:lang w:eastAsia="he-IL"/>
        </w:rPr>
      </w:pPr>
    </w:p>
    <w:p w:rsidR="00A31DFA" w:rsidRDefault="00A31DFA" w:rsidP="00A31DFA">
      <w:pPr>
        <w:rPr>
          <w:rtl/>
          <w:lang w:eastAsia="he-IL"/>
        </w:rPr>
      </w:pPr>
      <w:bookmarkStart w:id="1564" w:name="_ETM_Q1_5920756"/>
      <w:bookmarkStart w:id="1565" w:name="_ETM_Q1_5920784"/>
      <w:bookmarkStart w:id="1566" w:name="_ETM_Q1_5919867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אנחנו לא רוצים </w:t>
      </w:r>
      <w:bookmarkStart w:id="1567" w:name="_ETM_Q1_5925752"/>
      <w:bookmarkEnd w:id="1567"/>
      <w:r>
        <w:rPr>
          <w:rFonts w:hint="cs"/>
          <w:rtl/>
          <w:lang w:eastAsia="he-IL"/>
        </w:rPr>
        <w:t xml:space="preserve">שבתקופת הסגר הם יצאו ויחזרו. </w:t>
      </w:r>
      <w:bookmarkStart w:id="1568" w:name="_ETM_Q1_5927700"/>
      <w:bookmarkStart w:id="1569" w:name="_ETM_Q1_5926946"/>
      <w:bookmarkStart w:id="1570" w:name="_ETM_Q1_5927009"/>
      <w:bookmarkStart w:id="1571" w:name="_ETM_Q1_5927431"/>
      <w:bookmarkStart w:id="1572" w:name="_ETM_Q1_5927494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>התקופה של ה-30 יום הי</w:t>
      </w:r>
      <w:bookmarkStart w:id="1573" w:name="_ETM_Q1_5937778"/>
      <w:bookmarkEnd w:id="1573"/>
      <w:r>
        <w:rPr>
          <w:rFonts w:hint="cs"/>
          <w:rtl/>
          <w:lang w:eastAsia="he-IL"/>
        </w:rPr>
        <w:t xml:space="preserve">יתה גם בסגר הקודם. </w:t>
      </w:r>
      <w:bookmarkStart w:id="1574" w:name="_ETM_Q1_5947638"/>
      <w:bookmarkEnd w:id="1574"/>
      <w:r>
        <w:rPr>
          <w:rFonts w:hint="cs"/>
          <w:rtl/>
          <w:lang w:eastAsia="he-IL"/>
        </w:rPr>
        <w:t>זה נקבע כאחד התנאים לפעילויות של הפנימיות. מכיוון ש</w:t>
      </w:r>
      <w:bookmarkStart w:id="1575" w:name="_ETM_Q1_5955311"/>
      <w:bookmarkEnd w:id="1575"/>
      <w:r>
        <w:rPr>
          <w:rFonts w:hint="cs"/>
          <w:rtl/>
          <w:lang w:eastAsia="he-IL"/>
        </w:rPr>
        <w:t xml:space="preserve">מדובר בפנימיות ששוהים בהן לא מעט </w:t>
      </w:r>
      <w:bookmarkStart w:id="1576" w:name="_ETM_Q1_5956413"/>
      <w:bookmarkEnd w:id="1576"/>
      <w:r>
        <w:rPr>
          <w:rFonts w:hint="cs"/>
          <w:rtl/>
          <w:lang w:eastAsia="he-IL"/>
        </w:rPr>
        <w:t xml:space="preserve">ילדים תקופה ממושכת, מן הסתם הם לא כל הזמן נמצאים עם </w:t>
      </w:r>
      <w:bookmarkStart w:id="1577" w:name="_ETM_Q1_5954338"/>
      <w:bookmarkEnd w:id="1577"/>
      <w:r>
        <w:rPr>
          <w:rFonts w:hint="cs"/>
          <w:rtl/>
          <w:lang w:eastAsia="he-IL"/>
        </w:rPr>
        <w:t xml:space="preserve">מסכות. צריך לזכור שהם ישנים יחד, הם אוכלים יחד, הם מצחצחים שיניים </w:t>
      </w:r>
      <w:bookmarkStart w:id="1578" w:name="_ETM_Q1_5961285"/>
      <w:bookmarkEnd w:id="1578"/>
      <w:r>
        <w:rPr>
          <w:rFonts w:hint="cs"/>
          <w:rtl/>
          <w:lang w:eastAsia="he-IL"/>
        </w:rPr>
        <w:t xml:space="preserve">יחד, יש להם </w:t>
      </w:r>
      <w:bookmarkStart w:id="1579" w:name="_ETM_Q1_5964160"/>
      <w:bookmarkEnd w:id="1579"/>
      <w:r>
        <w:rPr>
          <w:rFonts w:hint="cs"/>
          <w:rtl/>
          <w:lang w:eastAsia="he-IL"/>
        </w:rPr>
        <w:t xml:space="preserve">שירותים משותפים. </w:t>
      </w:r>
    </w:p>
    <w:p w:rsidR="00A31DFA" w:rsidRDefault="00A31DFA" w:rsidP="00A31DFA">
      <w:pPr>
        <w:ind w:firstLine="0"/>
        <w:rPr>
          <w:rtl/>
          <w:lang w:eastAsia="he-IL"/>
        </w:rPr>
      </w:pPr>
      <w:bookmarkStart w:id="1580" w:name="_ETM_Q1_5968574"/>
      <w:bookmarkStart w:id="1581" w:name="_ETM_Q1_5968634"/>
      <w:bookmarkEnd w:id="1580"/>
      <w:bookmarkEnd w:id="1581"/>
    </w:p>
    <w:p w:rsidR="00A31DFA" w:rsidRDefault="00A31DFA" w:rsidP="00A31DFA">
      <w:pPr>
        <w:pStyle w:val="a4"/>
        <w:keepNext/>
        <w:rPr>
          <w:rtl/>
        </w:rPr>
      </w:pPr>
      <w:bookmarkStart w:id="1582" w:name="_ETM_Q1_5969132"/>
      <w:bookmarkStart w:id="1583" w:name="_ETM_Q1_5969211"/>
      <w:bookmarkStart w:id="1584" w:name="ET_speaker_5068_123"/>
      <w:bookmarkEnd w:id="1582"/>
      <w:bookmarkEnd w:id="1583"/>
      <w:r w:rsidRPr="00A31D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1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A31DFA" w:rsidRDefault="00A31DFA" w:rsidP="00A31DFA">
      <w:pPr>
        <w:pStyle w:val="KeepWithNext"/>
        <w:rPr>
          <w:rtl/>
        </w:rPr>
      </w:pPr>
    </w:p>
    <w:p w:rsidR="00A31DFA" w:rsidRDefault="00A31DFA" w:rsidP="00A31DFA">
      <w:pPr>
        <w:rPr>
          <w:rtl/>
        </w:rPr>
      </w:pPr>
      <w:r>
        <w:rPr>
          <w:rFonts w:hint="cs"/>
          <w:rtl/>
        </w:rPr>
        <w:t xml:space="preserve"> למה מראש להגיד 30 יום אם כל הסגר </w:t>
      </w:r>
      <w:r w:rsidR="002D2D03">
        <w:rPr>
          <w:rFonts w:hint="cs"/>
          <w:rtl/>
        </w:rPr>
        <w:t xml:space="preserve">הזה </w:t>
      </w:r>
      <w:r>
        <w:rPr>
          <w:rFonts w:hint="cs"/>
          <w:rtl/>
        </w:rPr>
        <w:t>קבוע לשבועיים?</w:t>
      </w:r>
    </w:p>
    <w:p w:rsidR="00A31DFA" w:rsidRDefault="00A31DFA" w:rsidP="00A31DFA">
      <w:pPr>
        <w:ind w:firstLine="0"/>
        <w:rPr>
          <w:rtl/>
        </w:rPr>
      </w:pPr>
      <w:bookmarkStart w:id="1585" w:name="_ETM_Q1_5967025"/>
      <w:bookmarkStart w:id="1586" w:name="_ETM_Q1_5967083"/>
      <w:bookmarkEnd w:id="1585"/>
      <w:bookmarkEnd w:id="1586"/>
    </w:p>
    <w:p w:rsidR="00F90539" w:rsidRDefault="00F90539" w:rsidP="00F90539">
      <w:pPr>
        <w:pStyle w:val="af6"/>
        <w:keepNext/>
        <w:rPr>
          <w:rtl/>
        </w:rPr>
      </w:pPr>
      <w:bookmarkStart w:id="1587" w:name="_ETM_Q1_5967374"/>
      <w:bookmarkStart w:id="1588" w:name="_ETM_Q1_5967451"/>
      <w:bookmarkStart w:id="1589" w:name="ET_yor_6065_124"/>
      <w:bookmarkEnd w:id="1587"/>
      <w:bookmarkEnd w:id="1588"/>
      <w:r w:rsidRPr="00F9053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90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F90539" w:rsidRDefault="00F90539" w:rsidP="00F90539">
      <w:pPr>
        <w:pStyle w:val="KeepWithNext"/>
        <w:rPr>
          <w:rtl/>
          <w:lang w:eastAsia="he-IL"/>
        </w:rPr>
      </w:pPr>
    </w:p>
    <w:p w:rsidR="00F90539" w:rsidRDefault="00F90539" w:rsidP="00F90539">
      <w:pPr>
        <w:rPr>
          <w:rtl/>
          <w:lang w:eastAsia="he-IL"/>
        </w:rPr>
      </w:pPr>
      <w:bookmarkStart w:id="1590" w:name="_ETM_Q1_6012029"/>
      <w:bookmarkEnd w:id="1590"/>
      <w:r>
        <w:rPr>
          <w:rFonts w:hint="cs"/>
          <w:rtl/>
          <w:lang w:eastAsia="he-IL"/>
        </w:rPr>
        <w:t xml:space="preserve">הפער הוא </w:t>
      </w:r>
      <w:bookmarkStart w:id="1591" w:name="_ETM_Q1_6010562"/>
      <w:bookmarkEnd w:id="1591"/>
      <w:r>
        <w:rPr>
          <w:rFonts w:hint="cs"/>
          <w:rtl/>
          <w:lang w:eastAsia="he-IL"/>
        </w:rPr>
        <w:t>פער של שבוע.</w:t>
      </w:r>
    </w:p>
    <w:p w:rsidR="00F90539" w:rsidRDefault="00F90539" w:rsidP="00F90539">
      <w:pPr>
        <w:ind w:firstLine="0"/>
        <w:rPr>
          <w:rtl/>
          <w:lang w:eastAsia="he-IL"/>
        </w:rPr>
      </w:pPr>
      <w:bookmarkStart w:id="1592" w:name="_ETM_Q1_6012067"/>
      <w:bookmarkStart w:id="1593" w:name="_ETM_Q1_6012141"/>
      <w:bookmarkStart w:id="1594" w:name="_ETM_Q1_6012472"/>
      <w:bookmarkEnd w:id="1592"/>
      <w:bookmarkEnd w:id="1593"/>
      <w:bookmarkEnd w:id="1594"/>
    </w:p>
    <w:p w:rsidR="00F90539" w:rsidRDefault="00F90539" w:rsidP="00F90539">
      <w:pPr>
        <w:pStyle w:val="a4"/>
        <w:keepNext/>
        <w:rPr>
          <w:rtl/>
        </w:rPr>
      </w:pPr>
      <w:bookmarkStart w:id="1595" w:name="_ETM_Q1_6012539"/>
      <w:bookmarkStart w:id="1596" w:name="_ETM_Q1_6017749"/>
      <w:bookmarkStart w:id="1597" w:name="ET_speaker_5068_125"/>
      <w:bookmarkEnd w:id="1595"/>
      <w:bookmarkEnd w:id="1596"/>
      <w:r w:rsidRPr="00F905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90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F90539" w:rsidRDefault="00F90539" w:rsidP="00F90539">
      <w:pPr>
        <w:pStyle w:val="KeepWithNext"/>
        <w:rPr>
          <w:rtl/>
          <w:lang w:eastAsia="he-IL"/>
        </w:rPr>
      </w:pPr>
    </w:p>
    <w:p w:rsidR="00F90539" w:rsidRDefault="00F90539" w:rsidP="00F90539">
      <w:pPr>
        <w:rPr>
          <w:rtl/>
          <w:lang w:eastAsia="he-IL"/>
        </w:rPr>
      </w:pPr>
      <w:bookmarkStart w:id="1598" w:name="_ETM_Q1_6018303"/>
      <w:bookmarkStart w:id="1599" w:name="_ETM_Q1_6018353"/>
      <w:bookmarkEnd w:id="1598"/>
      <w:bookmarkEnd w:id="1599"/>
      <w:r>
        <w:rPr>
          <w:rFonts w:hint="cs"/>
          <w:rtl/>
          <w:lang w:eastAsia="he-IL"/>
        </w:rPr>
        <w:t xml:space="preserve">מדובר בילדים שגם ככה המזל שלהם הוא </w:t>
      </w:r>
      <w:bookmarkStart w:id="1600" w:name="_ETM_Q1_6020642"/>
      <w:bookmarkEnd w:id="1600"/>
      <w:r>
        <w:rPr>
          <w:rFonts w:hint="cs"/>
          <w:rtl/>
          <w:lang w:eastAsia="he-IL"/>
        </w:rPr>
        <w:t>לא מי יודע מה. בואו ננסה להקל עליהם.</w:t>
      </w:r>
    </w:p>
    <w:p w:rsidR="00F90539" w:rsidRDefault="00F90539" w:rsidP="00F90539">
      <w:pPr>
        <w:ind w:firstLine="0"/>
        <w:rPr>
          <w:rtl/>
          <w:lang w:eastAsia="he-IL"/>
        </w:rPr>
      </w:pPr>
    </w:p>
    <w:p w:rsidR="00F90539" w:rsidRDefault="00F90539" w:rsidP="00F90539">
      <w:pPr>
        <w:pStyle w:val="af9"/>
        <w:keepNext/>
        <w:rPr>
          <w:rtl/>
          <w:lang w:eastAsia="he-IL"/>
        </w:rPr>
      </w:pPr>
      <w:bookmarkStart w:id="1601" w:name="ET_guest_מיכל_גולדברג_126"/>
      <w:r w:rsidRPr="00F90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90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:rsidR="00F90539" w:rsidRDefault="00F90539" w:rsidP="00F90539">
      <w:pPr>
        <w:pStyle w:val="KeepWithNext"/>
        <w:rPr>
          <w:rtl/>
          <w:lang w:eastAsia="he-IL"/>
        </w:rPr>
      </w:pPr>
    </w:p>
    <w:p w:rsidR="00F90539" w:rsidRDefault="00F90539" w:rsidP="00F90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</w:t>
      </w:r>
      <w:bookmarkStart w:id="1602" w:name="_ETM_Q1_6019582"/>
      <w:bookmarkEnd w:id="1602"/>
      <w:r>
        <w:rPr>
          <w:rFonts w:hint="cs"/>
          <w:rtl/>
          <w:lang w:eastAsia="he-IL"/>
        </w:rPr>
        <w:t xml:space="preserve">על הפנימיות של ילדים בסיכון. ההוראה של ה-30 </w:t>
      </w:r>
      <w:bookmarkStart w:id="1603" w:name="_ETM_Q1_6028858"/>
      <w:bookmarkEnd w:id="1603"/>
      <w:r>
        <w:rPr>
          <w:rFonts w:hint="cs"/>
          <w:rtl/>
          <w:lang w:eastAsia="he-IL"/>
        </w:rPr>
        <w:t xml:space="preserve">יום היא חלק מהוראת השעה של הסגר. כשהוראת השעה של הסגר </w:t>
      </w:r>
      <w:bookmarkStart w:id="1604" w:name="_ETM_Q1_6034399"/>
      <w:bookmarkEnd w:id="1604"/>
      <w:r>
        <w:rPr>
          <w:rFonts w:hint="cs"/>
          <w:rtl/>
          <w:lang w:eastAsia="he-IL"/>
        </w:rPr>
        <w:t>תסתיים, הם יחזרו לכללים הרגילים של הפנימיות.</w:t>
      </w:r>
    </w:p>
    <w:p w:rsidR="00F90539" w:rsidRDefault="00F90539" w:rsidP="00F90539">
      <w:pPr>
        <w:ind w:firstLine="0"/>
        <w:rPr>
          <w:rtl/>
          <w:lang w:eastAsia="he-IL"/>
        </w:rPr>
      </w:pPr>
      <w:bookmarkStart w:id="1605" w:name="_ETM_Q1_6042292"/>
      <w:bookmarkStart w:id="1606" w:name="_ETM_Q1_6042366"/>
      <w:bookmarkEnd w:id="1605"/>
      <w:bookmarkEnd w:id="1606"/>
    </w:p>
    <w:p w:rsidR="00F90539" w:rsidRDefault="00F90539" w:rsidP="00F90539">
      <w:pPr>
        <w:pStyle w:val="af6"/>
        <w:keepNext/>
        <w:rPr>
          <w:rtl/>
        </w:rPr>
      </w:pPr>
      <w:bookmarkStart w:id="1607" w:name="_ETM_Q1_6043000"/>
      <w:bookmarkStart w:id="1608" w:name="_ETM_Q1_6043115"/>
      <w:bookmarkStart w:id="1609" w:name="ET_yor_6065_127"/>
      <w:bookmarkEnd w:id="1607"/>
      <w:bookmarkEnd w:id="1608"/>
      <w:r w:rsidRPr="00F9053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90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F90539" w:rsidRDefault="00F90539" w:rsidP="00F90539">
      <w:pPr>
        <w:pStyle w:val="KeepWithNext"/>
        <w:rPr>
          <w:rtl/>
          <w:lang w:eastAsia="he-IL"/>
        </w:rPr>
      </w:pPr>
    </w:p>
    <w:p w:rsidR="00F90539" w:rsidRDefault="00F90539" w:rsidP="007D0C62">
      <w:pPr>
        <w:rPr>
          <w:rtl/>
          <w:lang w:eastAsia="he-IL"/>
        </w:rPr>
      </w:pPr>
      <w:bookmarkStart w:id="1610" w:name="_ETM_Q1_6057751"/>
      <w:bookmarkStart w:id="1611" w:name="_ETM_Q1_6053554"/>
      <w:bookmarkEnd w:id="1610"/>
      <w:bookmarkEnd w:id="1611"/>
      <w:r>
        <w:rPr>
          <w:rFonts w:hint="cs"/>
          <w:rtl/>
          <w:lang w:eastAsia="he-IL"/>
        </w:rPr>
        <w:t xml:space="preserve">תציינו לעצמכם </w:t>
      </w:r>
      <w:bookmarkStart w:id="1612" w:name="_ETM_Q1_6059634"/>
      <w:bookmarkEnd w:id="1612"/>
      <w:r>
        <w:rPr>
          <w:rFonts w:hint="cs"/>
          <w:rtl/>
          <w:lang w:eastAsia="he-IL"/>
        </w:rPr>
        <w:t xml:space="preserve">לתקן את זה, אם זה יתאפשר. </w:t>
      </w:r>
    </w:p>
    <w:p w:rsidR="00F90539" w:rsidRDefault="00F90539" w:rsidP="00F90539">
      <w:pPr>
        <w:ind w:firstLine="0"/>
        <w:rPr>
          <w:rtl/>
          <w:lang w:eastAsia="he-IL"/>
        </w:rPr>
      </w:pPr>
      <w:bookmarkStart w:id="1613" w:name="_ETM_Q1_6058518"/>
      <w:bookmarkStart w:id="1614" w:name="_ETM_Q1_6058577"/>
      <w:bookmarkStart w:id="1615" w:name="_ETM_Q1_6059100"/>
      <w:bookmarkEnd w:id="1613"/>
      <w:bookmarkEnd w:id="1614"/>
      <w:bookmarkEnd w:id="1615"/>
    </w:p>
    <w:p w:rsidR="00024123" w:rsidRDefault="00024123" w:rsidP="00024123">
      <w:pPr>
        <w:pStyle w:val="a4"/>
        <w:keepNext/>
        <w:rPr>
          <w:rtl/>
        </w:rPr>
      </w:pPr>
      <w:bookmarkStart w:id="1616" w:name="_ETM_Q1_6064385"/>
      <w:bookmarkStart w:id="1617" w:name="_ETM_Q1_6064441"/>
      <w:bookmarkStart w:id="1618" w:name="_ETM_Q1_6102378"/>
      <w:bookmarkStart w:id="1619" w:name="ET_speaker_5785_128"/>
      <w:bookmarkEnd w:id="1616"/>
      <w:bookmarkEnd w:id="1617"/>
      <w:bookmarkEnd w:id="1618"/>
      <w:r w:rsidRPr="000241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2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024123" w:rsidRDefault="00024123" w:rsidP="00024123">
      <w:pPr>
        <w:pStyle w:val="KeepWithNext"/>
        <w:rPr>
          <w:rtl/>
          <w:lang w:eastAsia="he-IL"/>
        </w:rPr>
      </w:pPr>
    </w:p>
    <w:p w:rsidR="00024123" w:rsidRDefault="00024123" w:rsidP="00024123">
      <w:pPr>
        <w:rPr>
          <w:rtl/>
          <w:lang w:eastAsia="he-IL"/>
        </w:rPr>
      </w:pPr>
      <w:bookmarkStart w:id="1620" w:name="_ETM_Q1_6102952"/>
      <w:bookmarkStart w:id="1621" w:name="_ETM_Q1_6102987"/>
      <w:bookmarkEnd w:id="1620"/>
      <w:bookmarkEnd w:id="1621"/>
      <w:r>
        <w:rPr>
          <w:rFonts w:hint="cs"/>
          <w:rtl/>
          <w:lang w:eastAsia="he-IL"/>
        </w:rPr>
        <w:t xml:space="preserve">מה קורה עם המורים שאמורים </w:t>
      </w:r>
      <w:bookmarkStart w:id="1622" w:name="_ETM_Q1_6104133"/>
      <w:bookmarkEnd w:id="1622"/>
      <w:r>
        <w:rPr>
          <w:rFonts w:hint="cs"/>
          <w:rtl/>
          <w:lang w:eastAsia="he-IL"/>
        </w:rPr>
        <w:t>ללמד בחינוך המיוחד?</w:t>
      </w:r>
      <w:bookmarkStart w:id="1623" w:name="_ETM_Q1_6106665"/>
      <w:bookmarkEnd w:id="1623"/>
    </w:p>
    <w:p w:rsidR="00024123" w:rsidRDefault="00024123" w:rsidP="00024123">
      <w:pPr>
        <w:ind w:firstLine="0"/>
        <w:rPr>
          <w:rtl/>
          <w:lang w:eastAsia="he-IL"/>
        </w:rPr>
      </w:pPr>
      <w:bookmarkStart w:id="1624" w:name="_ETM_Q1_6106742"/>
      <w:bookmarkEnd w:id="1624"/>
    </w:p>
    <w:p w:rsidR="00024123" w:rsidRDefault="00024123" w:rsidP="00024123">
      <w:pPr>
        <w:pStyle w:val="af9"/>
        <w:keepNext/>
        <w:rPr>
          <w:rtl/>
          <w:lang w:eastAsia="he-IL"/>
        </w:rPr>
      </w:pPr>
      <w:bookmarkStart w:id="1625" w:name="_ETM_Q1_6106987"/>
      <w:bookmarkStart w:id="1626" w:name="_ETM_Q1_6107039"/>
      <w:bookmarkStart w:id="1627" w:name="ET_guest_מיכל_גולדברג_129"/>
      <w:bookmarkEnd w:id="1625"/>
      <w:bookmarkEnd w:id="1626"/>
      <w:r w:rsidRPr="0002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2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024123" w:rsidRDefault="00024123" w:rsidP="00024123">
      <w:pPr>
        <w:pStyle w:val="KeepWithNext"/>
        <w:rPr>
          <w:rtl/>
          <w:lang w:eastAsia="he-IL"/>
        </w:rPr>
      </w:pPr>
    </w:p>
    <w:p w:rsidR="00024123" w:rsidRDefault="00024123" w:rsidP="00024123">
      <w:pPr>
        <w:rPr>
          <w:rtl/>
          <w:lang w:eastAsia="he-IL"/>
        </w:rPr>
      </w:pPr>
      <w:bookmarkStart w:id="1628" w:name="_ETM_Q1_6108965"/>
      <w:bookmarkStart w:id="1629" w:name="_ETM_Q1_6108991"/>
      <w:bookmarkEnd w:id="1628"/>
      <w:bookmarkEnd w:id="1629"/>
      <w:r>
        <w:rPr>
          <w:rFonts w:hint="cs"/>
          <w:rtl/>
          <w:lang w:eastAsia="he-IL"/>
        </w:rPr>
        <w:t xml:space="preserve">הם מוחרגים. </w:t>
      </w:r>
    </w:p>
    <w:p w:rsidR="00024123" w:rsidRDefault="00024123" w:rsidP="00024123">
      <w:pPr>
        <w:ind w:firstLine="0"/>
        <w:rPr>
          <w:rtl/>
          <w:lang w:eastAsia="he-IL"/>
        </w:rPr>
      </w:pPr>
    </w:p>
    <w:p w:rsidR="00024123" w:rsidRDefault="00024123" w:rsidP="00024123">
      <w:pPr>
        <w:pStyle w:val="a4"/>
        <w:keepNext/>
        <w:rPr>
          <w:rtl/>
        </w:rPr>
      </w:pPr>
      <w:bookmarkStart w:id="1630" w:name="_ETM_Q1_6105731"/>
      <w:bookmarkStart w:id="1631" w:name="ET_speaker_5785_130"/>
      <w:bookmarkEnd w:id="1630"/>
      <w:r w:rsidRPr="000241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2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024123" w:rsidRDefault="00024123" w:rsidP="00024123">
      <w:pPr>
        <w:pStyle w:val="KeepWithNext"/>
        <w:rPr>
          <w:rtl/>
          <w:lang w:eastAsia="he-IL"/>
        </w:rPr>
      </w:pPr>
    </w:p>
    <w:p w:rsidR="00024123" w:rsidRPr="00024123" w:rsidRDefault="00024123" w:rsidP="00024123">
      <w:pPr>
        <w:rPr>
          <w:rtl/>
          <w:lang w:eastAsia="he-IL"/>
        </w:rPr>
      </w:pPr>
      <w:bookmarkStart w:id="1632" w:name="_ETM_Q1_6106271"/>
      <w:bookmarkStart w:id="1633" w:name="_ETM_Q1_6106304"/>
      <w:bookmarkEnd w:id="1632"/>
      <w:bookmarkEnd w:id="1633"/>
      <w:r>
        <w:rPr>
          <w:rFonts w:hint="cs"/>
          <w:rtl/>
          <w:lang w:eastAsia="he-IL"/>
        </w:rPr>
        <w:t xml:space="preserve">האם נותנים פתרון לילדים שלהם </w:t>
      </w:r>
      <w:bookmarkStart w:id="1634" w:name="_ETM_Q1_6109425"/>
      <w:bookmarkEnd w:id="1634"/>
      <w:r>
        <w:rPr>
          <w:rFonts w:hint="cs"/>
          <w:rtl/>
          <w:lang w:eastAsia="he-IL"/>
        </w:rPr>
        <w:t xml:space="preserve">בבית? </w:t>
      </w:r>
    </w:p>
    <w:p w:rsidR="00F90539" w:rsidRPr="00F90539" w:rsidRDefault="00F90539" w:rsidP="00F90539">
      <w:pPr>
        <w:ind w:firstLine="0"/>
        <w:rPr>
          <w:rtl/>
          <w:lang w:eastAsia="he-IL"/>
        </w:rPr>
      </w:pPr>
      <w:bookmarkStart w:id="1635" w:name="_ETM_Q1_6059179"/>
      <w:bookmarkEnd w:id="1635"/>
    </w:p>
    <w:p w:rsidR="00024123" w:rsidRDefault="00024123" w:rsidP="00024123">
      <w:pPr>
        <w:pStyle w:val="af9"/>
        <w:keepNext/>
        <w:rPr>
          <w:rtl/>
          <w:lang w:eastAsia="he-IL"/>
        </w:rPr>
      </w:pPr>
      <w:bookmarkStart w:id="1636" w:name="_ETM_Q1_5941559"/>
      <w:bookmarkStart w:id="1637" w:name="_ETM_Q1_5941614"/>
      <w:bookmarkStart w:id="1638" w:name="_ETM_Q1_6123410"/>
      <w:bookmarkStart w:id="1639" w:name="ET_guest_מיכל_גולדברג_131"/>
      <w:bookmarkEnd w:id="1636"/>
      <w:bookmarkEnd w:id="1637"/>
      <w:bookmarkEnd w:id="1638"/>
      <w:r w:rsidRPr="0002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2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024123" w:rsidRDefault="00024123" w:rsidP="00024123">
      <w:pPr>
        <w:pStyle w:val="KeepWithNext"/>
        <w:rPr>
          <w:rtl/>
          <w:lang w:eastAsia="he-IL"/>
        </w:rPr>
      </w:pPr>
    </w:p>
    <w:p w:rsidR="00024123" w:rsidRDefault="00024123" w:rsidP="00682038">
      <w:pPr>
        <w:rPr>
          <w:rtl/>
          <w:lang w:eastAsia="he-IL"/>
        </w:rPr>
      </w:pPr>
      <w:bookmarkStart w:id="1640" w:name="_ETM_Q1_6123979"/>
      <w:bookmarkStart w:id="1641" w:name="_ETM_Q1_6124014"/>
      <w:bookmarkEnd w:id="1640"/>
      <w:bookmarkEnd w:id="1641"/>
      <w:r>
        <w:rPr>
          <w:rFonts w:hint="cs"/>
          <w:rtl/>
          <w:lang w:eastAsia="he-IL"/>
        </w:rPr>
        <w:t>החינוך המיוחד מוחרג, הוא אמור לפעול.</w:t>
      </w:r>
      <w:bookmarkStart w:id="1642" w:name="_ETM_Q1_6128601"/>
      <w:bookmarkStart w:id="1643" w:name="_ETM_Q1_5943755"/>
      <w:bookmarkStart w:id="1644" w:name="_ETM_Q1_5943813"/>
      <w:bookmarkStart w:id="1645" w:name="_ETM_Q1_5910595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 </w:t>
      </w:r>
      <w:bookmarkStart w:id="1646" w:name="_ETM_Q1_5889078"/>
      <w:bookmarkStart w:id="1647" w:name="_ETM_Q1_5889132"/>
      <w:bookmarkStart w:id="1648" w:name="_ETM_Q1_5889767"/>
      <w:bookmarkStart w:id="1649" w:name="_ETM_Q1_5889822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יש אפשרות </w:t>
      </w:r>
      <w:bookmarkStart w:id="1650" w:name="_ETM_Q1_6170552"/>
      <w:bookmarkEnd w:id="1650"/>
      <w:r>
        <w:rPr>
          <w:rFonts w:hint="cs"/>
          <w:rtl/>
          <w:lang w:eastAsia="he-IL"/>
        </w:rPr>
        <w:t>לקיים מסגרות של</w:t>
      </w:r>
      <w:bookmarkStart w:id="1651" w:name="_ETM_Q1_6170899"/>
      <w:bookmarkEnd w:id="1651"/>
      <w:r>
        <w:rPr>
          <w:rFonts w:hint="cs"/>
          <w:rtl/>
          <w:lang w:eastAsia="he-IL"/>
        </w:rPr>
        <w:t xml:space="preserve"> חינוך בלתי פורמאלי לילדי עובדים חיוניים. זו אפשרות שהיי</w:t>
      </w:r>
      <w:bookmarkStart w:id="1652" w:name="_ETM_Q1_6181374"/>
      <w:bookmarkEnd w:id="1652"/>
      <w:r w:rsidR="007D0C62">
        <w:rPr>
          <w:rFonts w:hint="cs"/>
          <w:rtl/>
          <w:lang w:eastAsia="he-IL"/>
        </w:rPr>
        <w:t>תה קיימת עוד ב</w:t>
      </w:r>
      <w:r>
        <w:rPr>
          <w:rFonts w:hint="cs"/>
          <w:rtl/>
          <w:lang w:eastAsia="he-IL"/>
        </w:rPr>
        <w:t xml:space="preserve">תחילת הקורונה, כשעבדנו לפי צו בריאות העם (הגבלת </w:t>
      </w:r>
      <w:bookmarkStart w:id="1653" w:name="_ETM_Q1_6180822"/>
      <w:bookmarkEnd w:id="1653"/>
      <w:r>
        <w:rPr>
          <w:rFonts w:hint="cs"/>
          <w:rtl/>
          <w:lang w:eastAsia="he-IL"/>
        </w:rPr>
        <w:t xml:space="preserve">פעילות של מוסדות חינוך). מדובר במסגרות עם </w:t>
      </w:r>
      <w:bookmarkStart w:id="1654" w:name="_ETM_Q1_6190148"/>
      <w:bookmarkEnd w:id="1654"/>
      <w:r>
        <w:rPr>
          <w:rFonts w:hint="cs"/>
          <w:rtl/>
          <w:lang w:eastAsia="he-IL"/>
        </w:rPr>
        <w:t xml:space="preserve">תנאים מאוד מצמצמים. לא מדובר בכל העובדים החיוניים </w:t>
      </w:r>
      <w:bookmarkStart w:id="1655" w:name="_ETM_Q1_6196001"/>
      <w:bookmarkEnd w:id="1655"/>
      <w:r>
        <w:rPr>
          <w:rFonts w:hint="cs"/>
          <w:rtl/>
          <w:lang w:eastAsia="he-IL"/>
        </w:rPr>
        <w:t>שמוחרגים לפי</w:t>
      </w:r>
      <w:r w:rsidR="007D0C62">
        <w:rPr>
          <w:rFonts w:hint="cs"/>
          <w:rtl/>
          <w:lang w:eastAsia="he-IL"/>
        </w:rPr>
        <w:t xml:space="preserve"> תקנות מקומות עבודה, אלא במקרה </w:t>
      </w:r>
      <w:r>
        <w:rPr>
          <w:rFonts w:hint="cs"/>
          <w:rtl/>
          <w:lang w:eastAsia="he-IL"/>
        </w:rPr>
        <w:t>בו שני בני ה</w:t>
      </w:r>
      <w:bookmarkStart w:id="1656" w:name="_ETM_Q1_6205281"/>
      <w:bookmarkEnd w:id="1656"/>
      <w:r>
        <w:rPr>
          <w:rFonts w:hint="cs"/>
          <w:rtl/>
          <w:lang w:eastAsia="he-IL"/>
        </w:rPr>
        <w:t xml:space="preserve">זוג עובדים במפעל </w:t>
      </w:r>
      <w:bookmarkStart w:id="1657" w:name="_ETM_Q1_6204981"/>
      <w:bookmarkEnd w:id="1657"/>
      <w:r>
        <w:rPr>
          <w:rFonts w:hint="cs"/>
          <w:rtl/>
          <w:lang w:eastAsia="he-IL"/>
        </w:rPr>
        <w:t xml:space="preserve">קיומי או </w:t>
      </w:r>
      <w:r w:rsidR="0068203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מדובר בהורה יחידני. </w:t>
      </w:r>
    </w:p>
    <w:p w:rsidR="00024123" w:rsidRDefault="00024123" w:rsidP="00024123">
      <w:pPr>
        <w:ind w:firstLine="0"/>
        <w:rPr>
          <w:rtl/>
          <w:lang w:eastAsia="he-IL"/>
        </w:rPr>
      </w:pPr>
    </w:p>
    <w:p w:rsidR="00682038" w:rsidRDefault="00682038" w:rsidP="00682038">
      <w:pPr>
        <w:pStyle w:val="a4"/>
        <w:keepNext/>
        <w:rPr>
          <w:rtl/>
        </w:rPr>
      </w:pPr>
      <w:bookmarkStart w:id="1658" w:name="ET_speaker_5810_132"/>
      <w:r w:rsidRPr="0068203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682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682038" w:rsidRDefault="00682038" w:rsidP="00682038">
      <w:pPr>
        <w:pStyle w:val="KeepWithNext"/>
        <w:rPr>
          <w:rtl/>
        </w:rPr>
      </w:pPr>
    </w:p>
    <w:p w:rsidR="00AA4369" w:rsidRDefault="00682038" w:rsidP="00682038">
      <w:pPr>
        <w:rPr>
          <w:rtl/>
        </w:rPr>
      </w:pPr>
      <w:r>
        <w:rPr>
          <w:rFonts w:hint="cs"/>
          <w:rtl/>
        </w:rPr>
        <w:t xml:space="preserve">איפה הם צריכים לשים את הילדים שלהם? </w:t>
      </w:r>
      <w:bookmarkStart w:id="1659" w:name="_ETM_Q1_6214558"/>
      <w:bookmarkEnd w:id="1659"/>
      <w:r>
        <w:rPr>
          <w:rFonts w:hint="cs"/>
          <w:rtl/>
        </w:rPr>
        <w:t>לאימא שמלמדת בחינוך המיוח</w:t>
      </w:r>
      <w:r w:rsidR="00AA4369">
        <w:rPr>
          <w:rFonts w:hint="cs"/>
          <w:rtl/>
        </w:rPr>
        <w:t>ד ול</w:t>
      </w:r>
      <w:r>
        <w:rPr>
          <w:rFonts w:hint="cs"/>
          <w:rtl/>
        </w:rPr>
        <w:t xml:space="preserve">בן זוג שלה </w:t>
      </w:r>
      <w:r w:rsidR="00AA4369">
        <w:rPr>
          <w:rFonts w:hint="cs"/>
          <w:rtl/>
        </w:rPr>
        <w:t>ש</w:t>
      </w:r>
      <w:r>
        <w:rPr>
          <w:rFonts w:hint="cs"/>
          <w:rtl/>
        </w:rPr>
        <w:t xml:space="preserve">עובד בכוחות הביטחון, או להיפך, אין שום פתרון. </w:t>
      </w:r>
      <w:r w:rsidR="00AA4369">
        <w:rPr>
          <w:rFonts w:hint="cs"/>
          <w:rtl/>
        </w:rPr>
        <w:t xml:space="preserve">זה המוני אנשים </w:t>
      </w:r>
      <w:bookmarkStart w:id="1660" w:name="_ETM_Q1_6226334"/>
      <w:bookmarkEnd w:id="1660"/>
      <w:r w:rsidR="00AA4369">
        <w:rPr>
          <w:rFonts w:hint="cs"/>
          <w:rtl/>
        </w:rPr>
        <w:t xml:space="preserve">שאנחנו צריכים למצוא להם פתרון. </w:t>
      </w:r>
    </w:p>
    <w:p w:rsidR="00AA4369" w:rsidRDefault="00AA4369" w:rsidP="00AA4369">
      <w:pPr>
        <w:ind w:firstLine="0"/>
        <w:rPr>
          <w:rtl/>
        </w:rPr>
      </w:pPr>
      <w:bookmarkStart w:id="1661" w:name="_ETM_Q1_6237859"/>
      <w:bookmarkStart w:id="1662" w:name="_ETM_Q1_6237935"/>
      <w:bookmarkStart w:id="1663" w:name="_ETM_Q1_6238261"/>
      <w:bookmarkStart w:id="1664" w:name="_ETM_Q1_6238331"/>
      <w:bookmarkEnd w:id="1661"/>
      <w:bookmarkEnd w:id="1662"/>
      <w:bookmarkEnd w:id="1663"/>
      <w:bookmarkEnd w:id="1664"/>
    </w:p>
    <w:p w:rsidR="00AA4369" w:rsidRDefault="00AA4369" w:rsidP="00AA4369">
      <w:pPr>
        <w:pStyle w:val="af9"/>
        <w:keepNext/>
        <w:rPr>
          <w:rtl/>
        </w:rPr>
      </w:pPr>
      <w:bookmarkStart w:id="1665" w:name="_ETM_Q1_6239292"/>
      <w:bookmarkStart w:id="1666" w:name="_ETM_Q1_6239357"/>
      <w:bookmarkStart w:id="1667" w:name="_ETM_Q1_6241317"/>
      <w:bookmarkStart w:id="1668" w:name="ET_guest_מיכל_גולדברג_133"/>
      <w:bookmarkEnd w:id="1665"/>
      <w:bookmarkEnd w:id="1666"/>
      <w:bookmarkEnd w:id="1667"/>
      <w:r w:rsidRPr="00AA4369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AA4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AA4369" w:rsidRDefault="00AA4369" w:rsidP="00AA4369">
      <w:pPr>
        <w:pStyle w:val="KeepWithNext"/>
        <w:rPr>
          <w:rtl/>
        </w:rPr>
      </w:pPr>
    </w:p>
    <w:p w:rsidR="0094391D" w:rsidRDefault="00AA4369" w:rsidP="002F43A8">
      <w:pPr>
        <w:rPr>
          <w:rtl/>
        </w:rPr>
      </w:pPr>
      <w:bookmarkStart w:id="1669" w:name="_ETM_Q1_6241893"/>
      <w:bookmarkStart w:id="1670" w:name="_ETM_Q1_6241946"/>
      <w:bookmarkEnd w:id="1669"/>
      <w:bookmarkEnd w:id="1670"/>
      <w:r>
        <w:rPr>
          <w:rFonts w:hint="cs"/>
          <w:rtl/>
        </w:rPr>
        <w:t xml:space="preserve">השאלות האלו לא חדשות. </w:t>
      </w:r>
      <w:bookmarkStart w:id="1671" w:name="_ETM_Q1_6240910"/>
      <w:bookmarkEnd w:id="1671"/>
      <w:r>
        <w:rPr>
          <w:rFonts w:hint="cs"/>
          <w:rtl/>
        </w:rPr>
        <w:t xml:space="preserve">כמו שאמרת, מדובר בהרבה מאוד אנשים. אנחנו לא רוצים ליצור </w:t>
      </w:r>
      <w:bookmarkStart w:id="1672" w:name="_ETM_Q1_6249218"/>
      <w:bookmarkEnd w:id="1672"/>
      <w:r>
        <w:rPr>
          <w:rFonts w:hint="cs"/>
          <w:rtl/>
        </w:rPr>
        <w:t xml:space="preserve">פה מערכת חינוך אלטרנטיבית. </w:t>
      </w:r>
      <w:bookmarkStart w:id="1673" w:name="_ETM_Q1_6250539"/>
      <w:bookmarkStart w:id="1674" w:name="_ETM_Q1_6250615"/>
      <w:bookmarkStart w:id="1675" w:name="_ETM_Q1_6250906"/>
      <w:bookmarkStart w:id="1676" w:name="_ETM_Q1_6250994"/>
      <w:bookmarkEnd w:id="1673"/>
      <w:bookmarkEnd w:id="1674"/>
      <w:bookmarkEnd w:id="1675"/>
      <w:bookmarkEnd w:id="1676"/>
      <w:r>
        <w:rPr>
          <w:rFonts w:hint="cs"/>
          <w:rtl/>
        </w:rPr>
        <w:t xml:space="preserve">אם ניצור פתרון לכל </w:t>
      </w:r>
      <w:bookmarkStart w:id="1677" w:name="_ETM_Q1_6256990"/>
      <w:bookmarkEnd w:id="1677"/>
      <w:r>
        <w:rPr>
          <w:rFonts w:hint="cs"/>
          <w:rtl/>
        </w:rPr>
        <w:t xml:space="preserve">ילדי העובדים החיוניים, חצי מהילדים במדינת </w:t>
      </w:r>
      <w:bookmarkStart w:id="1678" w:name="_ETM_Q1_6259304"/>
      <w:bookmarkEnd w:id="1678"/>
      <w:r>
        <w:rPr>
          <w:rFonts w:hint="cs"/>
          <w:rtl/>
        </w:rPr>
        <w:t>ישראל ילכו למערכות חינוך אלטרנטיביות.</w:t>
      </w:r>
      <w:r w:rsidR="0094391D">
        <w:rPr>
          <w:rFonts w:hint="cs"/>
          <w:rtl/>
        </w:rPr>
        <w:t xml:space="preserve"> </w:t>
      </w:r>
    </w:p>
    <w:p w:rsidR="0094391D" w:rsidRDefault="0094391D" w:rsidP="0094391D">
      <w:pPr>
        <w:ind w:firstLine="0"/>
        <w:rPr>
          <w:rtl/>
        </w:rPr>
      </w:pPr>
      <w:bookmarkStart w:id="1679" w:name="_ETM_Q1_6267537"/>
      <w:bookmarkStart w:id="1680" w:name="_ETM_Q1_6267607"/>
      <w:bookmarkEnd w:id="1679"/>
      <w:bookmarkEnd w:id="1680"/>
    </w:p>
    <w:p w:rsidR="0094391D" w:rsidRDefault="0094391D" w:rsidP="0094391D">
      <w:pPr>
        <w:pStyle w:val="a4"/>
        <w:keepNext/>
        <w:rPr>
          <w:rtl/>
        </w:rPr>
      </w:pPr>
      <w:bookmarkStart w:id="1681" w:name="_ETM_Q1_6268059"/>
      <w:bookmarkStart w:id="1682" w:name="_ETM_Q1_6268123"/>
      <w:bookmarkStart w:id="1683" w:name="ET_speaker_5810_134"/>
      <w:bookmarkEnd w:id="1681"/>
      <w:bookmarkEnd w:id="1682"/>
      <w:r w:rsidRPr="0094391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43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94391D" w:rsidRDefault="0094391D" w:rsidP="0094391D">
      <w:pPr>
        <w:pStyle w:val="KeepWithNext"/>
        <w:rPr>
          <w:rtl/>
        </w:rPr>
      </w:pPr>
    </w:p>
    <w:p w:rsidR="002150F1" w:rsidRDefault="00AA4369" w:rsidP="002F43A8">
      <w:pPr>
        <w:rPr>
          <w:rtl/>
        </w:rPr>
      </w:pPr>
      <w:bookmarkStart w:id="1684" w:name="_ETM_Q1_6272090"/>
      <w:bookmarkStart w:id="1685" w:name="_ETM_Q1_6272142"/>
      <w:bookmarkEnd w:id="1684"/>
      <w:bookmarkEnd w:id="1685"/>
      <w:r>
        <w:rPr>
          <w:rFonts w:hint="cs"/>
          <w:rtl/>
        </w:rPr>
        <w:t xml:space="preserve"> </w:t>
      </w:r>
      <w:r w:rsidR="00682038">
        <w:rPr>
          <w:rFonts w:hint="cs"/>
          <w:rtl/>
        </w:rPr>
        <w:t xml:space="preserve"> </w:t>
      </w:r>
      <w:bookmarkStart w:id="1686" w:name="_ETM_Q1_6221297"/>
      <w:bookmarkEnd w:id="1686"/>
      <w:r w:rsidR="00024123">
        <w:rPr>
          <w:rFonts w:hint="cs"/>
          <w:rtl/>
        </w:rPr>
        <w:t xml:space="preserve"> </w:t>
      </w:r>
      <w:r w:rsidR="002150F1">
        <w:rPr>
          <w:rFonts w:hint="cs"/>
          <w:rtl/>
        </w:rPr>
        <w:t xml:space="preserve"> </w:t>
      </w:r>
      <w:bookmarkStart w:id="1687" w:name="_ETM_Q1_6264442"/>
      <w:bookmarkEnd w:id="1687"/>
      <w:r w:rsidR="002F43A8">
        <w:rPr>
          <w:rFonts w:hint="cs"/>
          <w:rtl/>
        </w:rPr>
        <w:t xml:space="preserve">מה הם יעשו? </w:t>
      </w:r>
      <w:bookmarkStart w:id="1688" w:name="_ETM_Q1_6272133"/>
      <w:bookmarkEnd w:id="1688"/>
    </w:p>
    <w:p w:rsidR="002F43A8" w:rsidRDefault="002F43A8" w:rsidP="002F43A8">
      <w:pPr>
        <w:ind w:firstLine="0"/>
        <w:rPr>
          <w:rtl/>
        </w:rPr>
      </w:pPr>
      <w:bookmarkStart w:id="1689" w:name="_ETM_Q1_6270137"/>
      <w:bookmarkStart w:id="1690" w:name="_ETM_Q1_6270217"/>
      <w:bookmarkStart w:id="1691" w:name="_ETM_Q1_6270736"/>
      <w:bookmarkEnd w:id="1689"/>
      <w:bookmarkEnd w:id="1690"/>
      <w:bookmarkEnd w:id="1691"/>
    </w:p>
    <w:p w:rsidR="002F43A8" w:rsidRDefault="002F43A8" w:rsidP="002F43A8">
      <w:pPr>
        <w:pStyle w:val="a4"/>
        <w:keepNext/>
        <w:rPr>
          <w:rtl/>
        </w:rPr>
      </w:pPr>
      <w:bookmarkStart w:id="1692" w:name="_ETM_Q1_6270835"/>
      <w:bookmarkStart w:id="1693" w:name="_ETM_Q1_6271754"/>
      <w:bookmarkStart w:id="1694" w:name="ET_speaker_5771_135"/>
      <w:bookmarkEnd w:id="1692"/>
      <w:bookmarkEnd w:id="1693"/>
      <w:r w:rsidRPr="002F43A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F4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2F43A8" w:rsidRDefault="002F43A8" w:rsidP="002F43A8">
      <w:pPr>
        <w:pStyle w:val="KeepWithNext"/>
        <w:rPr>
          <w:rtl/>
          <w:lang w:eastAsia="he-IL"/>
        </w:rPr>
      </w:pPr>
    </w:p>
    <w:p w:rsidR="002F43A8" w:rsidRDefault="002F43A8" w:rsidP="002F43A8">
      <w:pPr>
        <w:rPr>
          <w:rtl/>
          <w:lang w:eastAsia="he-IL"/>
        </w:rPr>
      </w:pPr>
      <w:bookmarkStart w:id="1695" w:name="_ETM_Q1_6272318"/>
      <w:bookmarkStart w:id="1696" w:name="_ETM_Q1_6272347"/>
      <w:bookmarkStart w:id="1697" w:name="_ETM_Q1_6292638"/>
      <w:bookmarkEnd w:id="1695"/>
      <w:bookmarkEnd w:id="1696"/>
      <w:bookmarkEnd w:id="1697"/>
      <w:r>
        <w:rPr>
          <w:rFonts w:hint="cs"/>
          <w:rtl/>
          <w:lang w:eastAsia="he-IL"/>
        </w:rPr>
        <w:t>מה הפתרון לאותם ילדים של עובדים חיוניים?</w:t>
      </w:r>
      <w:bookmarkStart w:id="1698" w:name="_ETM_Q1_6296882"/>
      <w:bookmarkEnd w:id="1698"/>
    </w:p>
    <w:p w:rsidR="002F43A8" w:rsidRDefault="002F43A8" w:rsidP="002F43A8">
      <w:pPr>
        <w:ind w:firstLine="0"/>
        <w:rPr>
          <w:rtl/>
          <w:lang w:eastAsia="he-IL"/>
        </w:rPr>
      </w:pPr>
      <w:bookmarkStart w:id="1699" w:name="_ETM_Q1_6296943"/>
      <w:bookmarkEnd w:id="1699"/>
    </w:p>
    <w:p w:rsidR="002F43A8" w:rsidRDefault="002F43A8" w:rsidP="002F43A8">
      <w:pPr>
        <w:pStyle w:val="a4"/>
        <w:keepNext/>
        <w:rPr>
          <w:rtl/>
        </w:rPr>
      </w:pPr>
      <w:bookmarkStart w:id="1700" w:name="_ETM_Q1_6297282"/>
      <w:bookmarkStart w:id="1701" w:name="_ETM_Q1_6297349"/>
      <w:bookmarkStart w:id="1702" w:name="_ETM_Q1_6301053"/>
      <w:bookmarkStart w:id="1703" w:name="ET_speaker_5810_136"/>
      <w:bookmarkEnd w:id="1700"/>
      <w:bookmarkEnd w:id="1701"/>
      <w:bookmarkEnd w:id="1702"/>
      <w:r w:rsidRPr="002F43A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F4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2F43A8" w:rsidRDefault="002F43A8" w:rsidP="002F43A8">
      <w:pPr>
        <w:pStyle w:val="KeepWithNext"/>
        <w:rPr>
          <w:rtl/>
        </w:rPr>
      </w:pPr>
    </w:p>
    <w:p w:rsidR="000E5C2E" w:rsidRDefault="000E5C2E" w:rsidP="000E5C2E">
      <w:pPr>
        <w:rPr>
          <w:rtl/>
        </w:rPr>
      </w:pPr>
      <w:bookmarkStart w:id="1704" w:name="_ETM_Q1_6301560"/>
      <w:bookmarkStart w:id="1705" w:name="_ETM_Q1_6301605"/>
      <w:bookmarkEnd w:id="1704"/>
      <w:bookmarkEnd w:id="1705"/>
      <w:r>
        <w:rPr>
          <w:rFonts w:hint="cs"/>
          <w:rtl/>
        </w:rPr>
        <w:t xml:space="preserve">אם אין </w:t>
      </w:r>
      <w:bookmarkStart w:id="1706" w:name="_ETM_Q1_6295871"/>
      <w:bookmarkEnd w:id="1706"/>
      <w:r>
        <w:rPr>
          <w:rFonts w:hint="cs"/>
          <w:rtl/>
        </w:rPr>
        <w:t xml:space="preserve">פתרון, </w:t>
      </w:r>
      <w:bookmarkStart w:id="1707" w:name="_ETM_Q1_6296395"/>
      <w:bookmarkStart w:id="1708" w:name="_ETM_Q1_6305197"/>
      <w:bookmarkEnd w:id="1707"/>
      <w:bookmarkEnd w:id="1708"/>
      <w:r>
        <w:rPr>
          <w:rFonts w:hint="cs"/>
          <w:rtl/>
        </w:rPr>
        <w:t xml:space="preserve">לא צריך לאשר את הדבר הזה. </w:t>
      </w:r>
      <w:bookmarkStart w:id="1709" w:name="_ETM_Q1_6304008"/>
      <w:bookmarkEnd w:id="1709"/>
      <w:r>
        <w:rPr>
          <w:rFonts w:hint="cs"/>
          <w:rtl/>
        </w:rPr>
        <w:t>צריך לעשות כל מה שאפשר שהדבר הזה יקבל מענה.</w:t>
      </w:r>
      <w:bookmarkStart w:id="1710" w:name="_ETM_Q1_6312043"/>
      <w:bookmarkEnd w:id="1710"/>
      <w:r>
        <w:rPr>
          <w:rFonts w:hint="cs"/>
          <w:rtl/>
        </w:rPr>
        <w:t xml:space="preserve"> המוני משפחות תקועות. </w:t>
      </w:r>
    </w:p>
    <w:p w:rsidR="000E5C2E" w:rsidRDefault="000E5C2E" w:rsidP="000E5C2E">
      <w:pPr>
        <w:ind w:firstLine="0"/>
        <w:rPr>
          <w:rtl/>
        </w:rPr>
      </w:pPr>
      <w:bookmarkStart w:id="1711" w:name="_ETM_Q1_6317005"/>
      <w:bookmarkStart w:id="1712" w:name="_ETM_Q1_6317063"/>
      <w:bookmarkStart w:id="1713" w:name="_ETM_Q1_6317445"/>
      <w:bookmarkStart w:id="1714" w:name="_ETM_Q1_6317499"/>
      <w:bookmarkStart w:id="1715" w:name="_ETM_Q1_6371027"/>
      <w:bookmarkEnd w:id="1711"/>
      <w:bookmarkEnd w:id="1712"/>
      <w:bookmarkEnd w:id="1713"/>
      <w:bookmarkEnd w:id="1714"/>
      <w:bookmarkEnd w:id="1715"/>
    </w:p>
    <w:p w:rsidR="000E5C2E" w:rsidRDefault="000E5C2E" w:rsidP="000E5C2E">
      <w:pPr>
        <w:pStyle w:val="af9"/>
        <w:keepNext/>
        <w:rPr>
          <w:rtl/>
        </w:rPr>
      </w:pPr>
      <w:bookmarkStart w:id="1716" w:name="ET_guest_מיכל_גולדברג_138"/>
      <w:r w:rsidRPr="000E5C2E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0E5C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6"/>
    </w:p>
    <w:p w:rsidR="000E5C2E" w:rsidRDefault="000E5C2E" w:rsidP="000E5C2E">
      <w:pPr>
        <w:pStyle w:val="KeepWithNext"/>
        <w:rPr>
          <w:rtl/>
        </w:rPr>
      </w:pPr>
    </w:p>
    <w:p w:rsidR="000E5C2E" w:rsidRPr="000E5C2E" w:rsidRDefault="000E5C2E" w:rsidP="000E5C2E">
      <w:pPr>
        <w:rPr>
          <w:rtl/>
        </w:rPr>
      </w:pPr>
      <w:bookmarkStart w:id="1717" w:name="_ETM_Q1_6371599"/>
      <w:bookmarkStart w:id="1718" w:name="_ETM_Q1_6371657"/>
      <w:bookmarkEnd w:id="1717"/>
      <w:bookmarkEnd w:id="1718"/>
      <w:r>
        <w:rPr>
          <w:rFonts w:hint="cs"/>
          <w:rtl/>
        </w:rPr>
        <w:t xml:space="preserve">התקנות בעניין הזה לא שונו מאז הסגר הראשון. </w:t>
      </w:r>
    </w:p>
    <w:p w:rsidR="000E5C2E" w:rsidRDefault="000E5C2E" w:rsidP="000E5C2E">
      <w:pPr>
        <w:ind w:firstLine="0"/>
        <w:rPr>
          <w:rtl/>
        </w:rPr>
      </w:pPr>
      <w:bookmarkStart w:id="1719" w:name="_ETM_Q1_6322440"/>
      <w:bookmarkStart w:id="1720" w:name="_ETM_Q1_6392029"/>
      <w:bookmarkStart w:id="1721" w:name="_ETM_Q1_6392082"/>
      <w:bookmarkStart w:id="1722" w:name="_ETM_Q1_6393401"/>
      <w:bookmarkEnd w:id="1719"/>
      <w:bookmarkEnd w:id="1720"/>
      <w:bookmarkEnd w:id="1721"/>
      <w:bookmarkEnd w:id="1722"/>
    </w:p>
    <w:p w:rsidR="000E5C2E" w:rsidRDefault="000E5C2E" w:rsidP="000E5C2E">
      <w:pPr>
        <w:pStyle w:val="a4"/>
        <w:keepNext/>
        <w:rPr>
          <w:rtl/>
        </w:rPr>
      </w:pPr>
      <w:bookmarkStart w:id="1723" w:name="_ETM_Q1_6393454"/>
      <w:bookmarkStart w:id="1724" w:name="_ETM_Q1_6395697"/>
      <w:bookmarkStart w:id="1725" w:name="ET_speaker_5810_140"/>
      <w:bookmarkEnd w:id="1723"/>
      <w:bookmarkEnd w:id="1724"/>
      <w:r w:rsidRPr="000E5C2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E5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0E5C2E" w:rsidRDefault="000E5C2E" w:rsidP="000E5C2E">
      <w:pPr>
        <w:pStyle w:val="KeepWithNext"/>
        <w:rPr>
          <w:rtl/>
        </w:rPr>
      </w:pPr>
    </w:p>
    <w:p w:rsidR="000E5C2E" w:rsidRDefault="000E5C2E" w:rsidP="000E5C2E">
      <w:pPr>
        <w:rPr>
          <w:rtl/>
        </w:rPr>
      </w:pPr>
      <w:r>
        <w:rPr>
          <w:rFonts w:hint="cs"/>
          <w:rtl/>
        </w:rPr>
        <w:t xml:space="preserve">אני מקבל מאות פניות. מה עושה אימא שמלמדת בחינוך </w:t>
      </w:r>
      <w:bookmarkStart w:id="1726" w:name="_ETM_Q1_6433918"/>
      <w:bookmarkEnd w:id="1726"/>
      <w:r>
        <w:rPr>
          <w:rFonts w:hint="cs"/>
          <w:rtl/>
        </w:rPr>
        <w:t>המיוחד ויש לה ארבעה ילדים בבית? איזה פתרון יש לה?</w:t>
      </w:r>
      <w:bookmarkStart w:id="1727" w:name="_ETM_Q1_6442370"/>
      <w:bookmarkEnd w:id="1727"/>
    </w:p>
    <w:p w:rsidR="000E5C2E" w:rsidRDefault="000E5C2E" w:rsidP="000E5C2E">
      <w:pPr>
        <w:ind w:firstLine="0"/>
        <w:rPr>
          <w:rtl/>
        </w:rPr>
      </w:pPr>
      <w:bookmarkStart w:id="1728" w:name="_ETM_Q1_6442420"/>
      <w:bookmarkEnd w:id="1728"/>
    </w:p>
    <w:p w:rsidR="000E5C2E" w:rsidRDefault="000E5C2E" w:rsidP="000E5C2E">
      <w:pPr>
        <w:pStyle w:val="a4"/>
        <w:keepNext/>
        <w:rPr>
          <w:rtl/>
        </w:rPr>
      </w:pPr>
      <w:bookmarkStart w:id="1729" w:name="_ETM_Q1_6442741"/>
      <w:bookmarkStart w:id="1730" w:name="_ETM_Q1_6442815"/>
      <w:bookmarkStart w:id="1731" w:name="ET_speaker_5771_141"/>
      <w:bookmarkEnd w:id="1729"/>
      <w:bookmarkEnd w:id="1730"/>
      <w:r w:rsidRPr="000E5C2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E5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0E5C2E" w:rsidRDefault="000E5C2E" w:rsidP="000E5C2E">
      <w:pPr>
        <w:pStyle w:val="KeepWithNext"/>
        <w:rPr>
          <w:rtl/>
          <w:lang w:eastAsia="he-IL"/>
        </w:rPr>
      </w:pPr>
    </w:p>
    <w:p w:rsidR="000E5C2E" w:rsidRDefault="000E5C2E" w:rsidP="000E5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מה הפתרונות ומי אחראי. אני מבין שיש </w:t>
      </w:r>
      <w:bookmarkStart w:id="1732" w:name="_ETM_Q1_6497825"/>
      <w:bookmarkEnd w:id="1732"/>
      <w:r>
        <w:rPr>
          <w:rFonts w:hint="cs"/>
          <w:rtl/>
          <w:lang w:eastAsia="he-IL"/>
        </w:rPr>
        <w:t xml:space="preserve">למערכת הבריאות פתרונות, אם זה במסגרת בתי החולים, אבל לא </w:t>
      </w:r>
      <w:bookmarkStart w:id="1733" w:name="_ETM_Q1_6501614"/>
      <w:bookmarkEnd w:id="1733"/>
      <w:r>
        <w:rPr>
          <w:rFonts w:hint="cs"/>
          <w:rtl/>
          <w:lang w:eastAsia="he-IL"/>
        </w:rPr>
        <w:t xml:space="preserve">לכולם יש פתרונות. </w:t>
      </w:r>
    </w:p>
    <w:p w:rsidR="000E5C2E" w:rsidRDefault="000E5C2E" w:rsidP="000E5C2E">
      <w:pPr>
        <w:ind w:firstLine="0"/>
        <w:rPr>
          <w:rtl/>
          <w:lang w:eastAsia="he-IL"/>
        </w:rPr>
      </w:pPr>
      <w:bookmarkStart w:id="1734" w:name="_ETM_Q1_6508742"/>
      <w:bookmarkStart w:id="1735" w:name="_ETM_Q1_6508799"/>
      <w:bookmarkStart w:id="1736" w:name="_ETM_Q1_6509256"/>
      <w:bookmarkEnd w:id="1734"/>
      <w:bookmarkEnd w:id="1735"/>
      <w:bookmarkEnd w:id="1736"/>
    </w:p>
    <w:p w:rsidR="000E5C2E" w:rsidRDefault="000E5C2E" w:rsidP="000E5C2E">
      <w:pPr>
        <w:pStyle w:val="af6"/>
        <w:keepNext/>
        <w:rPr>
          <w:rtl/>
        </w:rPr>
      </w:pPr>
      <w:bookmarkStart w:id="1737" w:name="_ETM_Q1_6509334"/>
      <w:bookmarkStart w:id="1738" w:name="ET_yor_6065_142"/>
      <w:bookmarkEnd w:id="1737"/>
      <w:r w:rsidRPr="000E5C2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E5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0E5C2E" w:rsidRDefault="000E5C2E" w:rsidP="000E5C2E">
      <w:pPr>
        <w:pStyle w:val="KeepWithNext"/>
        <w:rPr>
          <w:rtl/>
          <w:lang w:eastAsia="he-IL"/>
        </w:rPr>
      </w:pPr>
    </w:p>
    <w:p w:rsidR="000E5C2E" w:rsidRDefault="000E5C2E" w:rsidP="00035717">
      <w:pPr>
        <w:ind w:firstLine="0"/>
        <w:rPr>
          <w:rtl/>
          <w:lang w:eastAsia="he-IL"/>
        </w:rPr>
      </w:pPr>
      <w:bookmarkStart w:id="1739" w:name="_ETM_Q1_6518097"/>
      <w:bookmarkEnd w:id="1739"/>
      <w:r>
        <w:rPr>
          <w:rFonts w:hint="cs"/>
          <w:rtl/>
          <w:lang w:eastAsia="he-IL"/>
        </w:rPr>
        <w:tab/>
        <w:t xml:space="preserve">האם נכון לומר שבהחלטה הזאת אנחנו אומרים לזוג הורים </w:t>
      </w:r>
      <w:bookmarkStart w:id="1740" w:name="_ETM_Q1_6520901"/>
      <w:bookmarkEnd w:id="1740"/>
      <w:r w:rsidR="00035717">
        <w:rPr>
          <w:rFonts w:hint="cs"/>
          <w:rtl/>
          <w:lang w:eastAsia="he-IL"/>
        </w:rPr>
        <w:t>שהם עובדים חיוניים שהמוסד החיוני שבו</w:t>
      </w:r>
      <w:r>
        <w:rPr>
          <w:rFonts w:hint="cs"/>
          <w:rtl/>
          <w:lang w:eastAsia="he-IL"/>
        </w:rPr>
        <w:t xml:space="preserve"> הם עובדים צריך למצוא פתרון</w:t>
      </w:r>
      <w:bookmarkStart w:id="1741" w:name="_ETM_Q1_6531940"/>
      <w:bookmarkStart w:id="1742" w:name="_ETM_Q1_6534894"/>
      <w:bookmarkStart w:id="1743" w:name="_ETM_Q1_6534968"/>
      <w:bookmarkStart w:id="1744" w:name="_ETM_Q1_6535776"/>
      <w:bookmarkStart w:id="1745" w:name="_ETM_Q1_6535824"/>
      <w:bookmarkStart w:id="1746" w:name="_ETM_Q1_6536499"/>
      <w:bookmarkStart w:id="1747" w:name="_ETM_Q1_6536571"/>
      <w:bookmarkEnd w:id="1741"/>
      <w:bookmarkEnd w:id="1742"/>
      <w:bookmarkEnd w:id="1743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>?</w:t>
      </w:r>
      <w:bookmarkStart w:id="1748" w:name="_ETM_Q1_6538385"/>
      <w:bookmarkStart w:id="1749" w:name="_ETM_Q1_6538436"/>
      <w:bookmarkEnd w:id="1748"/>
      <w:bookmarkEnd w:id="1749"/>
    </w:p>
    <w:p w:rsidR="000E5C2E" w:rsidRDefault="000E5C2E" w:rsidP="000E5C2E">
      <w:pPr>
        <w:ind w:firstLine="0"/>
        <w:rPr>
          <w:rtl/>
          <w:lang w:eastAsia="he-IL"/>
        </w:rPr>
      </w:pPr>
      <w:bookmarkStart w:id="1750" w:name="_ETM_Q1_6538878"/>
      <w:bookmarkStart w:id="1751" w:name="_ETM_Q1_6538928"/>
      <w:bookmarkEnd w:id="1750"/>
      <w:bookmarkEnd w:id="1751"/>
    </w:p>
    <w:p w:rsidR="000E5C2E" w:rsidRDefault="000E5C2E" w:rsidP="000E5C2E">
      <w:pPr>
        <w:pStyle w:val="af9"/>
        <w:keepNext/>
        <w:rPr>
          <w:rtl/>
          <w:lang w:eastAsia="he-IL"/>
        </w:rPr>
      </w:pPr>
      <w:bookmarkStart w:id="1752" w:name="_ETM_Q1_6539116"/>
      <w:bookmarkStart w:id="1753" w:name="_ETM_Q1_6539191"/>
      <w:bookmarkStart w:id="1754" w:name="_ETM_Q1_6549522"/>
      <w:bookmarkStart w:id="1755" w:name="ET_guest_מיכל_גולדברג_143"/>
      <w:bookmarkEnd w:id="1752"/>
      <w:bookmarkEnd w:id="1753"/>
      <w:bookmarkEnd w:id="1754"/>
      <w:r w:rsidRPr="000E5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E5C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0E5C2E" w:rsidRDefault="000E5C2E" w:rsidP="000E5C2E">
      <w:pPr>
        <w:pStyle w:val="KeepWithNext"/>
        <w:rPr>
          <w:rtl/>
          <w:lang w:eastAsia="he-IL"/>
        </w:rPr>
      </w:pPr>
    </w:p>
    <w:p w:rsidR="000E5C2E" w:rsidRPr="000E5C2E" w:rsidRDefault="000E5C2E" w:rsidP="00870836">
      <w:pPr>
        <w:rPr>
          <w:rtl/>
          <w:lang w:eastAsia="he-IL"/>
        </w:rPr>
      </w:pPr>
      <w:bookmarkStart w:id="1756" w:name="_ETM_Q1_6550060"/>
      <w:bookmarkStart w:id="1757" w:name="_ETM_Q1_6550092"/>
      <w:bookmarkEnd w:id="1756"/>
      <w:bookmarkEnd w:id="1757"/>
      <w:r>
        <w:rPr>
          <w:rFonts w:hint="cs"/>
          <w:rtl/>
          <w:lang w:eastAsia="he-IL"/>
        </w:rPr>
        <w:t xml:space="preserve">התקנות </w:t>
      </w:r>
      <w:bookmarkStart w:id="1758" w:name="_ETM_Q1_6554387"/>
      <w:bookmarkEnd w:id="1758"/>
      <w:r w:rsidR="00211538">
        <w:rPr>
          <w:rFonts w:hint="cs"/>
          <w:rtl/>
          <w:lang w:eastAsia="he-IL"/>
        </w:rPr>
        <w:t xml:space="preserve">לא קובעות מי הגורם שאחראי לזה. התקנות קובעות </w:t>
      </w:r>
      <w:bookmarkStart w:id="1759" w:name="_ETM_Q1_6559877"/>
      <w:bookmarkEnd w:id="1759"/>
      <w:r w:rsidR="00211538">
        <w:rPr>
          <w:rFonts w:hint="cs"/>
          <w:rtl/>
          <w:lang w:eastAsia="he-IL"/>
        </w:rPr>
        <w:t>שילדים עד גיל שלוש יוכלו להמשיך ללכת לפעוטונים</w:t>
      </w:r>
      <w:r w:rsidR="00870836">
        <w:rPr>
          <w:rFonts w:hint="cs"/>
          <w:rtl/>
          <w:lang w:eastAsia="he-IL"/>
        </w:rPr>
        <w:t>,</w:t>
      </w:r>
      <w:r w:rsidR="00211538">
        <w:rPr>
          <w:rFonts w:hint="cs"/>
          <w:rtl/>
          <w:lang w:eastAsia="he-IL"/>
        </w:rPr>
        <w:t xml:space="preserve"> </w:t>
      </w:r>
      <w:r w:rsidR="00870836">
        <w:rPr>
          <w:rFonts w:hint="cs"/>
          <w:rtl/>
          <w:lang w:eastAsia="he-IL"/>
        </w:rPr>
        <w:t>במידה ו</w:t>
      </w:r>
      <w:r w:rsidR="00211538">
        <w:rPr>
          <w:rFonts w:hint="cs"/>
          <w:rtl/>
          <w:lang w:eastAsia="he-IL"/>
        </w:rPr>
        <w:t xml:space="preserve">שני ההורים </w:t>
      </w:r>
      <w:bookmarkStart w:id="1760" w:name="_ETM_Q1_6566886"/>
      <w:bookmarkEnd w:id="1760"/>
      <w:r w:rsidR="00211538">
        <w:rPr>
          <w:rFonts w:hint="cs"/>
          <w:rtl/>
          <w:lang w:eastAsia="he-IL"/>
        </w:rPr>
        <w:t xml:space="preserve">שלהם הם עובדים חיוניים.  </w:t>
      </w:r>
      <w:r>
        <w:rPr>
          <w:rFonts w:hint="cs"/>
          <w:rtl/>
          <w:lang w:eastAsia="he-IL"/>
        </w:rPr>
        <w:t xml:space="preserve">   </w:t>
      </w:r>
    </w:p>
    <w:p w:rsidR="000E5C2E" w:rsidRDefault="000E5C2E" w:rsidP="000E5C2E">
      <w:pPr>
        <w:ind w:firstLine="0"/>
        <w:rPr>
          <w:rtl/>
        </w:rPr>
      </w:pPr>
      <w:bookmarkStart w:id="1761" w:name="_ETM_Q1_6433682"/>
      <w:bookmarkStart w:id="1762" w:name="_ETM_Q1_6433731"/>
      <w:bookmarkStart w:id="1763" w:name="_ETM_Q1_6434131"/>
      <w:bookmarkEnd w:id="1761"/>
      <w:bookmarkEnd w:id="1762"/>
      <w:bookmarkEnd w:id="1763"/>
    </w:p>
    <w:p w:rsidR="00211538" w:rsidRDefault="00211538" w:rsidP="00211538">
      <w:pPr>
        <w:pStyle w:val="a4"/>
        <w:keepNext/>
        <w:rPr>
          <w:rtl/>
        </w:rPr>
      </w:pPr>
      <w:bookmarkStart w:id="1764" w:name="_ETM_Q1_6581754"/>
      <w:bookmarkStart w:id="1765" w:name="_ETM_Q1_6581853"/>
      <w:bookmarkStart w:id="1766" w:name="ET_speaker_5810_144"/>
      <w:bookmarkEnd w:id="1764"/>
      <w:bookmarkEnd w:id="1765"/>
      <w:r w:rsidRPr="0021153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11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211538" w:rsidRDefault="00211538" w:rsidP="00211538">
      <w:pPr>
        <w:pStyle w:val="KeepWithNext"/>
        <w:rPr>
          <w:rtl/>
          <w:lang w:eastAsia="he-IL"/>
        </w:rPr>
      </w:pPr>
    </w:p>
    <w:p w:rsidR="00211538" w:rsidRDefault="00211538" w:rsidP="00211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תפקידנו לקבוע </w:t>
      </w:r>
      <w:bookmarkStart w:id="1767" w:name="_ETM_Q1_6580423"/>
      <w:bookmarkEnd w:id="1767"/>
      <w:r>
        <w:rPr>
          <w:rFonts w:hint="cs"/>
          <w:rtl/>
          <w:lang w:eastAsia="he-IL"/>
        </w:rPr>
        <w:t xml:space="preserve">מי אחראי. </w:t>
      </w:r>
    </w:p>
    <w:p w:rsidR="00211538" w:rsidRDefault="00211538" w:rsidP="00211538">
      <w:pPr>
        <w:ind w:firstLine="0"/>
        <w:rPr>
          <w:rtl/>
          <w:lang w:eastAsia="he-IL"/>
        </w:rPr>
      </w:pPr>
      <w:bookmarkStart w:id="1768" w:name="_ETM_Q1_6594549"/>
      <w:bookmarkStart w:id="1769" w:name="_ETM_Q1_6594635"/>
      <w:bookmarkStart w:id="1770" w:name="_ETM_Q1_6595113"/>
      <w:bookmarkStart w:id="1771" w:name="_ETM_Q1_6595193"/>
      <w:bookmarkStart w:id="1772" w:name="_ETM_Q1_6596737"/>
      <w:bookmarkEnd w:id="1768"/>
      <w:bookmarkEnd w:id="1769"/>
      <w:bookmarkEnd w:id="1770"/>
      <w:bookmarkEnd w:id="1771"/>
      <w:bookmarkEnd w:id="1772"/>
    </w:p>
    <w:p w:rsidR="00766779" w:rsidRDefault="00766779" w:rsidP="00766779">
      <w:pPr>
        <w:pStyle w:val="a4"/>
        <w:keepNext/>
        <w:rPr>
          <w:rtl/>
        </w:rPr>
      </w:pPr>
      <w:bookmarkStart w:id="1773" w:name="_ETM_Q1_6596819"/>
      <w:bookmarkStart w:id="1774" w:name="_ETM_Q1_6598422"/>
      <w:bookmarkStart w:id="1775" w:name="_ETM_Q1_6618179"/>
      <w:bookmarkStart w:id="1776" w:name="_ETM_Q1_6624549"/>
      <w:bookmarkStart w:id="1777" w:name="_ETM_Q1_6919055"/>
      <w:bookmarkStart w:id="1778" w:name="ET_speaker_5771_148"/>
      <w:bookmarkStart w:id="1779" w:name="ET_speaker_5785_147"/>
      <w:bookmarkStart w:id="1780" w:name="ET_speaker_5785_146"/>
      <w:bookmarkStart w:id="1781" w:name="ET_guest_מיכל_גולדברג_145"/>
      <w:bookmarkEnd w:id="1773"/>
      <w:bookmarkEnd w:id="1774"/>
      <w:bookmarkEnd w:id="1775"/>
      <w:bookmarkEnd w:id="1776"/>
      <w:bookmarkEnd w:id="1777"/>
      <w:r w:rsidRPr="0076677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66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766779" w:rsidRDefault="00766779" w:rsidP="00766779">
      <w:pPr>
        <w:pStyle w:val="KeepWithNext"/>
        <w:rPr>
          <w:rtl/>
        </w:rPr>
      </w:pPr>
    </w:p>
    <w:p w:rsidR="00FD1162" w:rsidRDefault="00FD1162" w:rsidP="00766779">
      <w:pPr>
        <w:rPr>
          <w:rtl/>
        </w:rPr>
      </w:pPr>
      <w:bookmarkStart w:id="1782" w:name="_ETM_Q1_6919545"/>
      <w:bookmarkStart w:id="1783" w:name="_ETM_Q1_6919587"/>
      <w:bookmarkEnd w:id="1782"/>
      <w:bookmarkEnd w:id="1783"/>
      <w:r>
        <w:rPr>
          <w:rFonts w:hint="cs"/>
          <w:rtl/>
        </w:rPr>
        <w:t xml:space="preserve">הייתי שמח אם </w:t>
      </w:r>
      <w:r w:rsidR="00766779">
        <w:rPr>
          <w:rFonts w:hint="cs"/>
          <w:rtl/>
        </w:rPr>
        <w:t xml:space="preserve">השלטון המקומי היה אומר לי </w:t>
      </w:r>
      <w:bookmarkStart w:id="1784" w:name="_ETM_Q1_6916862"/>
      <w:bookmarkEnd w:id="1784"/>
      <w:r w:rsidR="00766779">
        <w:rPr>
          <w:rFonts w:hint="cs"/>
          <w:rtl/>
        </w:rPr>
        <w:t xml:space="preserve">שהרשויות המקומיות פותחות גנים ייעודיים, פעוטונים ייעודיים לאותם </w:t>
      </w:r>
      <w:bookmarkStart w:id="1785" w:name="_ETM_Q1_6920492"/>
      <w:bookmarkEnd w:id="1785"/>
      <w:r w:rsidR="00766779">
        <w:rPr>
          <w:rFonts w:hint="cs"/>
          <w:rtl/>
        </w:rPr>
        <w:t xml:space="preserve">עובדים חיוניים. </w:t>
      </w:r>
    </w:p>
    <w:p w:rsidR="00FD1162" w:rsidRDefault="00FD1162" w:rsidP="00FD1162">
      <w:pPr>
        <w:ind w:firstLine="0"/>
        <w:rPr>
          <w:rtl/>
        </w:rPr>
      </w:pPr>
    </w:p>
    <w:p w:rsidR="00FD1162" w:rsidRDefault="00FD1162" w:rsidP="00FD1162">
      <w:pPr>
        <w:pStyle w:val="af9"/>
        <w:keepNext/>
        <w:rPr>
          <w:rtl/>
        </w:rPr>
      </w:pPr>
      <w:bookmarkStart w:id="1786" w:name="ET_guest_אינה_זלצמן_149"/>
      <w:r w:rsidRPr="00FD1162">
        <w:rPr>
          <w:rStyle w:val="TagStyle"/>
          <w:rtl/>
        </w:rPr>
        <w:t xml:space="preserve"> &lt;&lt; אורח &gt;&gt; </w:t>
      </w:r>
      <w:r>
        <w:rPr>
          <w:rtl/>
        </w:rPr>
        <w:t>אינה זלצמן:</w:t>
      </w:r>
      <w:r w:rsidRPr="00FD1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FD1162" w:rsidRDefault="00FD1162" w:rsidP="00FD1162">
      <w:pPr>
        <w:pStyle w:val="KeepWithNext"/>
        <w:rPr>
          <w:rtl/>
        </w:rPr>
      </w:pPr>
    </w:p>
    <w:p w:rsidR="00211538" w:rsidRDefault="00211538" w:rsidP="00870836">
      <w:pPr>
        <w:rPr>
          <w:rtl/>
        </w:rPr>
      </w:pPr>
      <w:r>
        <w:rPr>
          <w:rtl/>
        </w:rPr>
        <w:t xml:space="preserve">  </w:t>
      </w:r>
      <w:bookmarkEnd w:id="1779"/>
      <w:r w:rsidR="00FD1162">
        <w:rPr>
          <w:rFonts w:hint="cs"/>
          <w:rtl/>
        </w:rPr>
        <w:t>אנחנו פותחים</w:t>
      </w:r>
      <w:r w:rsidR="00870836">
        <w:rPr>
          <w:rFonts w:hint="cs"/>
          <w:rtl/>
        </w:rPr>
        <w:t>,</w:t>
      </w:r>
      <w:r w:rsidR="00FD1162">
        <w:rPr>
          <w:rFonts w:hint="cs"/>
          <w:rtl/>
        </w:rPr>
        <w:t xml:space="preserve"> כמו בסגר הקודם</w:t>
      </w:r>
      <w:r w:rsidR="00870836">
        <w:rPr>
          <w:rFonts w:hint="cs"/>
          <w:rtl/>
        </w:rPr>
        <w:t>,</w:t>
      </w:r>
      <w:r w:rsidR="00FD1162">
        <w:rPr>
          <w:rFonts w:hint="cs"/>
          <w:rtl/>
        </w:rPr>
        <w:t xml:space="preserve"> מרכזי יום </w:t>
      </w:r>
      <w:bookmarkStart w:id="1787" w:name="_ETM_Q1_6945217"/>
      <w:bookmarkEnd w:id="1787"/>
      <w:r w:rsidR="00FD1162">
        <w:rPr>
          <w:rFonts w:hint="cs"/>
          <w:rtl/>
        </w:rPr>
        <w:t xml:space="preserve">לילדי עובדים חיוניים שנדרשים לעבוד, אם זה לילדי מורים לחינוך מיוחד </w:t>
      </w:r>
      <w:r w:rsidR="00870836">
        <w:rPr>
          <w:rFonts w:hint="cs"/>
          <w:rtl/>
        </w:rPr>
        <w:t>ולילדי מורים ל</w:t>
      </w:r>
      <w:r w:rsidR="00FD1162">
        <w:rPr>
          <w:rFonts w:hint="cs"/>
          <w:rtl/>
        </w:rPr>
        <w:t xml:space="preserve">נוער </w:t>
      </w:r>
      <w:bookmarkStart w:id="1788" w:name="_ETM_Q1_6958082"/>
      <w:bookmarkEnd w:id="1788"/>
      <w:r w:rsidR="00FD1162">
        <w:rPr>
          <w:rFonts w:hint="cs"/>
          <w:rtl/>
        </w:rPr>
        <w:t xml:space="preserve">בסיכון. </w:t>
      </w:r>
    </w:p>
    <w:p w:rsidR="00FD1162" w:rsidRDefault="00FD1162" w:rsidP="00FD1162">
      <w:pPr>
        <w:ind w:firstLine="0"/>
        <w:rPr>
          <w:rtl/>
        </w:rPr>
      </w:pPr>
      <w:bookmarkStart w:id="1789" w:name="_ETM_Q1_6972765"/>
      <w:bookmarkStart w:id="1790" w:name="_ETM_Q1_6972823"/>
      <w:bookmarkStart w:id="1791" w:name="_ETM_Q1_6973826"/>
      <w:bookmarkEnd w:id="1789"/>
      <w:bookmarkEnd w:id="1790"/>
      <w:bookmarkEnd w:id="1791"/>
    </w:p>
    <w:p w:rsidR="00FD1162" w:rsidRDefault="00FD1162" w:rsidP="00FD1162">
      <w:pPr>
        <w:pStyle w:val="a4"/>
        <w:keepNext/>
        <w:rPr>
          <w:rtl/>
        </w:rPr>
      </w:pPr>
      <w:bookmarkStart w:id="1792" w:name="_ETM_Q1_6973885"/>
      <w:bookmarkStart w:id="1793" w:name="_ETM_Q1_6975315"/>
      <w:bookmarkStart w:id="1794" w:name="ET_speaker_5810_150"/>
      <w:bookmarkEnd w:id="1792"/>
      <w:bookmarkEnd w:id="1793"/>
      <w:r w:rsidRPr="00FD1162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FD1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FD1162" w:rsidRDefault="00FD1162" w:rsidP="00FD1162">
      <w:pPr>
        <w:pStyle w:val="KeepWithNext"/>
        <w:rPr>
          <w:rtl/>
          <w:lang w:eastAsia="he-IL"/>
        </w:rPr>
      </w:pPr>
    </w:p>
    <w:p w:rsidR="00FD1162" w:rsidRPr="00FD1162" w:rsidRDefault="00FD1162" w:rsidP="00FD1162">
      <w:pPr>
        <w:rPr>
          <w:rtl/>
          <w:lang w:eastAsia="he-IL"/>
        </w:rPr>
      </w:pPr>
      <w:bookmarkStart w:id="1795" w:name="_ETM_Q1_6975970"/>
      <w:bookmarkStart w:id="1796" w:name="_ETM_Q1_6976013"/>
      <w:bookmarkEnd w:id="1795"/>
      <w:bookmarkEnd w:id="1796"/>
      <w:r>
        <w:rPr>
          <w:rFonts w:hint="cs"/>
          <w:rtl/>
          <w:lang w:eastAsia="he-IL"/>
        </w:rPr>
        <w:t>אתם אחראים על זה כמשרד?</w:t>
      </w:r>
    </w:p>
    <w:p w:rsidR="00211538" w:rsidRDefault="00211538" w:rsidP="00211538">
      <w:pPr>
        <w:pStyle w:val="KeepWithNext"/>
        <w:rPr>
          <w:rtl/>
        </w:rPr>
      </w:pPr>
    </w:p>
    <w:p w:rsidR="00FD1162" w:rsidRDefault="00FD1162" w:rsidP="00FD1162">
      <w:pPr>
        <w:pStyle w:val="af9"/>
        <w:keepNext/>
        <w:rPr>
          <w:rtl/>
        </w:rPr>
      </w:pPr>
      <w:bookmarkStart w:id="1797" w:name="_ETM_Q1_6625154"/>
      <w:bookmarkStart w:id="1798" w:name="_ETM_Q1_6625183"/>
      <w:bookmarkStart w:id="1799" w:name="_ETM_Q1_6975447"/>
      <w:bookmarkStart w:id="1800" w:name="_ETM_Q1_6975518"/>
      <w:bookmarkStart w:id="1801" w:name="_ETM_Q1_6978839"/>
      <w:bookmarkStart w:id="1802" w:name="ET_guest_אינה_זלצמן_151"/>
      <w:bookmarkEnd w:id="1780"/>
      <w:bookmarkEnd w:id="1797"/>
      <w:bookmarkEnd w:id="1798"/>
      <w:bookmarkEnd w:id="1799"/>
      <w:bookmarkEnd w:id="1800"/>
      <w:bookmarkEnd w:id="1801"/>
      <w:r w:rsidRPr="00FD1162">
        <w:rPr>
          <w:rStyle w:val="TagStyle"/>
          <w:rtl/>
        </w:rPr>
        <w:t xml:space="preserve"> &lt;&lt; אורח &gt;&gt; </w:t>
      </w:r>
      <w:r>
        <w:rPr>
          <w:rtl/>
        </w:rPr>
        <w:t>אינה זלצמן:</w:t>
      </w:r>
      <w:r w:rsidRPr="00FD1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FD1162" w:rsidRDefault="00FD1162" w:rsidP="00FD1162">
      <w:pPr>
        <w:pStyle w:val="KeepWithNext"/>
        <w:rPr>
          <w:rtl/>
        </w:rPr>
      </w:pPr>
    </w:p>
    <w:p w:rsidR="00FD1162" w:rsidRPr="00FD1162" w:rsidRDefault="00FD1162" w:rsidP="00FD1162">
      <w:pPr>
        <w:rPr>
          <w:rtl/>
        </w:rPr>
      </w:pPr>
      <w:bookmarkStart w:id="1803" w:name="_ETM_Q1_6979469"/>
      <w:bookmarkStart w:id="1804" w:name="_ETM_Q1_6979536"/>
      <w:bookmarkEnd w:id="1803"/>
      <w:bookmarkEnd w:id="1804"/>
      <w:r>
        <w:rPr>
          <w:rFonts w:hint="cs"/>
          <w:rtl/>
        </w:rPr>
        <w:t xml:space="preserve">אנחנו בשיתוף עם השלטון </w:t>
      </w:r>
      <w:bookmarkStart w:id="1805" w:name="_ETM_Q1_6980065"/>
      <w:bookmarkEnd w:id="1805"/>
      <w:r>
        <w:rPr>
          <w:rFonts w:hint="cs"/>
          <w:rtl/>
        </w:rPr>
        <w:t xml:space="preserve">המקומי. </w:t>
      </w:r>
    </w:p>
    <w:p w:rsidR="00211538" w:rsidRDefault="00211538" w:rsidP="00211538">
      <w:pPr>
        <w:pStyle w:val="KeepWithNext"/>
        <w:rPr>
          <w:rtl/>
        </w:rPr>
      </w:pPr>
    </w:p>
    <w:p w:rsidR="00FD1162" w:rsidRDefault="00FD1162" w:rsidP="00FD1162">
      <w:pPr>
        <w:pStyle w:val="af6"/>
        <w:keepNext/>
        <w:rPr>
          <w:rtl/>
        </w:rPr>
      </w:pPr>
      <w:bookmarkStart w:id="1806" w:name="_ETM_Q1_6984779"/>
      <w:bookmarkStart w:id="1807" w:name="_ETM_Q1_6984873"/>
      <w:bookmarkStart w:id="1808" w:name="ET_yor_6065_152"/>
      <w:bookmarkEnd w:id="1806"/>
      <w:bookmarkEnd w:id="1807"/>
      <w:r w:rsidRPr="00FD116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D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FD1162" w:rsidRDefault="00FD1162" w:rsidP="00FD1162">
      <w:pPr>
        <w:pStyle w:val="KeepWithNext"/>
        <w:rPr>
          <w:rtl/>
          <w:lang w:eastAsia="he-IL"/>
        </w:rPr>
      </w:pPr>
    </w:p>
    <w:p w:rsidR="00FD1162" w:rsidRDefault="00FD1162" w:rsidP="00FD1162">
      <w:pPr>
        <w:rPr>
          <w:rtl/>
          <w:lang w:eastAsia="he-IL"/>
        </w:rPr>
      </w:pPr>
      <w:bookmarkStart w:id="1809" w:name="_ETM_Q1_7005828"/>
      <w:bookmarkStart w:id="1810" w:name="_ETM_Q1_7013382"/>
      <w:bookmarkEnd w:id="1809"/>
      <w:bookmarkEnd w:id="1810"/>
      <w:r>
        <w:rPr>
          <w:rFonts w:hint="cs"/>
          <w:rtl/>
          <w:lang w:eastAsia="he-IL"/>
        </w:rPr>
        <w:t xml:space="preserve">האם השלטון המקומי ערוך לפתיחת המסגרות לילדים של </w:t>
      </w:r>
      <w:bookmarkStart w:id="1811" w:name="_ETM_Q1_7035112"/>
      <w:bookmarkEnd w:id="1811"/>
      <w:r>
        <w:rPr>
          <w:rFonts w:hint="cs"/>
          <w:rtl/>
          <w:lang w:eastAsia="he-IL"/>
        </w:rPr>
        <w:t>עובדים חיוניים?</w:t>
      </w:r>
      <w:bookmarkStart w:id="1812" w:name="_ETM_Q1_7038417"/>
      <w:bookmarkEnd w:id="1812"/>
    </w:p>
    <w:p w:rsidR="00FD1162" w:rsidRDefault="00FD1162" w:rsidP="00FD1162">
      <w:pPr>
        <w:ind w:firstLine="0"/>
        <w:rPr>
          <w:rtl/>
          <w:lang w:eastAsia="he-IL"/>
        </w:rPr>
      </w:pPr>
      <w:bookmarkStart w:id="1813" w:name="_ETM_Q1_7038472"/>
      <w:bookmarkEnd w:id="1813"/>
    </w:p>
    <w:p w:rsidR="00FD1162" w:rsidRDefault="00FD1162" w:rsidP="00FD1162">
      <w:pPr>
        <w:pStyle w:val="af9"/>
        <w:keepNext/>
        <w:rPr>
          <w:rtl/>
          <w:lang w:eastAsia="he-IL"/>
        </w:rPr>
      </w:pPr>
      <w:bookmarkStart w:id="1814" w:name="_ETM_Q1_7039215"/>
      <w:bookmarkStart w:id="1815" w:name="_ETM_Q1_7041520"/>
      <w:bookmarkStart w:id="1816" w:name="ET_guest_מיכל_מנקס_154"/>
      <w:bookmarkStart w:id="1817" w:name="ET_guest_מירה_סלומון_153"/>
      <w:bookmarkEnd w:id="1814"/>
      <w:bookmarkEnd w:id="1815"/>
      <w:r w:rsidRPr="00F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FD1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:rsidR="00FD1162" w:rsidRDefault="00FD1162" w:rsidP="00FD1162">
      <w:pPr>
        <w:pStyle w:val="KeepWithNext"/>
        <w:rPr>
          <w:rtl/>
          <w:lang w:eastAsia="he-IL"/>
        </w:rPr>
      </w:pPr>
    </w:p>
    <w:p w:rsidR="00FD1162" w:rsidRDefault="00FD1162" w:rsidP="00FD1162">
      <w:pPr>
        <w:rPr>
          <w:rtl/>
          <w:lang w:eastAsia="he-IL"/>
        </w:rPr>
      </w:pPr>
      <w:bookmarkStart w:id="1818" w:name="_ETM_Q1_7053540"/>
      <w:bookmarkEnd w:id="1818"/>
      <w:r>
        <w:rPr>
          <w:rFonts w:hint="cs"/>
          <w:rtl/>
          <w:lang w:eastAsia="he-IL"/>
        </w:rPr>
        <w:t xml:space="preserve">יש שיתוף פעולה מדהים </w:t>
      </w:r>
      <w:bookmarkStart w:id="1819" w:name="_ETM_Q1_7063553"/>
      <w:bookmarkEnd w:id="1819"/>
      <w:r>
        <w:rPr>
          <w:rFonts w:hint="cs"/>
          <w:rtl/>
          <w:lang w:eastAsia="he-IL"/>
        </w:rPr>
        <w:t xml:space="preserve">בין כלל הנוגעים בדבר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 ומרכז </w:t>
      </w:r>
      <w:bookmarkStart w:id="1820" w:name="_ETM_Q1_7069337"/>
      <w:bookmarkEnd w:id="1820"/>
      <w:r>
        <w:rPr>
          <w:rFonts w:hint="cs"/>
          <w:rtl/>
          <w:lang w:eastAsia="he-IL"/>
        </w:rPr>
        <w:t xml:space="preserve">השלטון המקומי. אנחנו היום הפצנו נוהל לפתיחה של </w:t>
      </w:r>
      <w:bookmarkStart w:id="1821" w:name="_ETM_Q1_7077687"/>
      <w:bookmarkEnd w:id="1821"/>
      <w:r>
        <w:rPr>
          <w:rFonts w:hint="cs"/>
          <w:rtl/>
          <w:lang w:eastAsia="he-IL"/>
        </w:rPr>
        <w:t xml:space="preserve">מרכזי יום לילדים של עובדי החינוך המיוחד ולילדים של </w:t>
      </w:r>
      <w:bookmarkStart w:id="1822" w:name="_ETM_Q1_7078550"/>
      <w:bookmarkEnd w:id="1822"/>
      <w:r>
        <w:rPr>
          <w:rFonts w:hint="cs"/>
          <w:rtl/>
          <w:lang w:eastAsia="he-IL"/>
        </w:rPr>
        <w:t xml:space="preserve">עובדי נוער בסיכון. אנחנו נערכים לקלוט אותם. הייתה </w:t>
      </w:r>
      <w:bookmarkStart w:id="1823" w:name="_ETM_Q1_7096187"/>
      <w:bookmarkEnd w:id="1823"/>
      <w:r>
        <w:rPr>
          <w:rFonts w:hint="cs"/>
          <w:rtl/>
          <w:lang w:eastAsia="he-IL"/>
        </w:rPr>
        <w:t xml:space="preserve">הצלחה גדולה גם בסגר הקודם. אנחנו צופים לכמה אלפי ילדים </w:t>
      </w:r>
      <w:bookmarkStart w:id="1824" w:name="_ETM_Q1_7100787"/>
      <w:bookmarkEnd w:id="1824"/>
      <w:r>
        <w:rPr>
          <w:rFonts w:hint="cs"/>
          <w:rtl/>
          <w:lang w:eastAsia="he-IL"/>
        </w:rPr>
        <w:t xml:space="preserve">שיקבלו מענה. </w:t>
      </w:r>
    </w:p>
    <w:p w:rsidR="00FD1162" w:rsidRDefault="00FD1162" w:rsidP="00FD1162">
      <w:pPr>
        <w:ind w:firstLine="0"/>
        <w:rPr>
          <w:rtl/>
          <w:lang w:eastAsia="he-IL"/>
        </w:rPr>
      </w:pPr>
      <w:bookmarkStart w:id="1825" w:name="_ETM_Q1_7106246"/>
      <w:bookmarkStart w:id="1826" w:name="_ETM_Q1_7106318"/>
      <w:bookmarkStart w:id="1827" w:name="_ETM_Q1_7106724"/>
      <w:bookmarkStart w:id="1828" w:name="_ETM_Q1_7106781"/>
      <w:bookmarkStart w:id="1829" w:name="_ETM_Q1_7108556"/>
      <w:bookmarkEnd w:id="1825"/>
      <w:bookmarkEnd w:id="1826"/>
      <w:bookmarkEnd w:id="1827"/>
      <w:bookmarkEnd w:id="1828"/>
      <w:bookmarkEnd w:id="1829"/>
    </w:p>
    <w:p w:rsidR="00FD1162" w:rsidRDefault="00FD1162" w:rsidP="00FD1162">
      <w:pPr>
        <w:pStyle w:val="a4"/>
        <w:keepNext/>
        <w:rPr>
          <w:rtl/>
        </w:rPr>
      </w:pPr>
      <w:bookmarkStart w:id="1830" w:name="ET_speaker_5771_155"/>
      <w:r w:rsidRPr="00FD11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D1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FD1162" w:rsidRDefault="00FD1162" w:rsidP="00FD1162">
      <w:pPr>
        <w:pStyle w:val="KeepWithNext"/>
        <w:rPr>
          <w:rtl/>
          <w:lang w:eastAsia="he-IL"/>
        </w:rPr>
      </w:pPr>
    </w:p>
    <w:p w:rsidR="00FD1162" w:rsidRDefault="009312B8" w:rsidP="00FD1162">
      <w:pPr>
        <w:rPr>
          <w:rtl/>
          <w:lang w:eastAsia="he-IL"/>
        </w:rPr>
      </w:pPr>
      <w:bookmarkStart w:id="1831" w:name="_ETM_Q1_7109182"/>
      <w:bookmarkStart w:id="1832" w:name="_ETM_Q1_7109223"/>
      <w:bookmarkStart w:id="1833" w:name="_ETM_Q1_7116686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מה עושים </w:t>
      </w:r>
      <w:bookmarkStart w:id="1834" w:name="_ETM_Q1_7126915"/>
      <w:bookmarkEnd w:id="1834"/>
      <w:r>
        <w:rPr>
          <w:rFonts w:hint="cs"/>
          <w:rtl/>
          <w:lang w:eastAsia="he-IL"/>
        </w:rPr>
        <w:t>עם אותם ילדים שלא נמצאים במסגרות החובה?</w:t>
      </w:r>
    </w:p>
    <w:p w:rsidR="009312B8" w:rsidRDefault="009312B8" w:rsidP="009312B8">
      <w:pPr>
        <w:ind w:firstLine="0"/>
        <w:rPr>
          <w:rtl/>
          <w:lang w:eastAsia="he-IL"/>
        </w:rPr>
      </w:pPr>
      <w:bookmarkStart w:id="1835" w:name="_ETM_Q1_7129845"/>
      <w:bookmarkStart w:id="1836" w:name="_ETM_Q1_7129945"/>
      <w:bookmarkStart w:id="1837" w:name="_ETM_Q1_7130655"/>
      <w:bookmarkEnd w:id="1835"/>
      <w:bookmarkEnd w:id="1836"/>
      <w:bookmarkEnd w:id="1837"/>
    </w:p>
    <w:p w:rsidR="009312B8" w:rsidRDefault="009312B8" w:rsidP="009312B8">
      <w:pPr>
        <w:pStyle w:val="af9"/>
        <w:keepNext/>
        <w:rPr>
          <w:rtl/>
          <w:lang w:val="en-GB" w:eastAsia="he-IL"/>
        </w:rPr>
      </w:pPr>
      <w:bookmarkStart w:id="1838" w:name="_ETM_Q1_7130734"/>
      <w:bookmarkStart w:id="1839" w:name="_ETM_Q1_7131247"/>
      <w:bookmarkStart w:id="1840" w:name="ET_guest_מיכל_מנקס_156"/>
      <w:bookmarkEnd w:id="1838"/>
      <w:bookmarkEnd w:id="1839"/>
      <w:r w:rsidRPr="009312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מנקס:</w:t>
      </w:r>
      <w:r w:rsidRPr="009312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0"/>
    </w:p>
    <w:p w:rsidR="009312B8" w:rsidRDefault="009312B8" w:rsidP="009312B8">
      <w:pPr>
        <w:pStyle w:val="KeepWithNext"/>
        <w:rPr>
          <w:rtl/>
          <w:lang w:val="en-GB" w:eastAsia="he-IL"/>
        </w:rPr>
      </w:pPr>
    </w:p>
    <w:p w:rsidR="009312B8" w:rsidRDefault="009312B8" w:rsidP="0066391C">
      <w:pPr>
        <w:rPr>
          <w:rtl/>
          <w:lang w:val="en-GB" w:eastAsia="he-IL"/>
        </w:rPr>
      </w:pPr>
      <w:bookmarkStart w:id="1841" w:name="_ETM_Q1_7131782"/>
      <w:bookmarkStart w:id="1842" w:name="_ETM_Q1_7131805"/>
      <w:bookmarkEnd w:id="1841"/>
      <w:bookmarkEnd w:id="1842"/>
      <w:r>
        <w:rPr>
          <w:rFonts w:hint="cs"/>
          <w:rtl/>
          <w:lang w:val="en-GB" w:eastAsia="he-IL"/>
        </w:rPr>
        <w:t xml:space="preserve">עם כל הכבוד, </w:t>
      </w:r>
      <w:bookmarkStart w:id="1843" w:name="_ETM_Q1_7134502"/>
      <w:bookmarkEnd w:id="1843"/>
      <w:r>
        <w:rPr>
          <w:rFonts w:hint="cs"/>
          <w:rtl/>
          <w:lang w:val="en-GB" w:eastAsia="he-IL"/>
        </w:rPr>
        <w:t xml:space="preserve">עד גיל שלוש אין לנו שום מתקן ראוי שעומד </w:t>
      </w:r>
      <w:bookmarkStart w:id="1844" w:name="_ETM_Q1_7140204"/>
      <w:bookmarkEnd w:id="1844"/>
      <w:r>
        <w:rPr>
          <w:rFonts w:hint="cs"/>
          <w:rtl/>
          <w:lang w:val="en-GB" w:eastAsia="he-IL"/>
        </w:rPr>
        <w:t>בתקנות כאלו ואחרות</w:t>
      </w:r>
      <w:r w:rsidR="0066391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לכן</w:t>
      </w:r>
      <w:bookmarkStart w:id="1845" w:name="_ETM_Q1_7146224"/>
      <w:bookmarkEnd w:id="1845"/>
      <w:r>
        <w:rPr>
          <w:rFonts w:hint="cs"/>
          <w:rtl/>
          <w:lang w:val="en-GB" w:eastAsia="he-IL"/>
        </w:rPr>
        <w:t xml:space="preserve"> אנחנו לא יכולים לקחת אחריות. אנחנו כן יכולים לקחת </w:t>
      </w:r>
      <w:bookmarkStart w:id="1846" w:name="_ETM_Q1_7148444"/>
      <w:bookmarkEnd w:id="1846"/>
      <w:r>
        <w:rPr>
          <w:rFonts w:hint="cs"/>
          <w:rtl/>
          <w:lang w:val="en-GB" w:eastAsia="he-IL"/>
        </w:rPr>
        <w:t>אחריות, ו</w:t>
      </w:r>
      <w:r w:rsidR="0066391C">
        <w:rPr>
          <w:rFonts w:hint="cs"/>
          <w:rtl/>
          <w:lang w:val="en-GB" w:eastAsia="he-IL"/>
        </w:rPr>
        <w:t xml:space="preserve">אנחנו אכן עושים את זה, על </w:t>
      </w:r>
      <w:r>
        <w:rPr>
          <w:rFonts w:hint="cs"/>
          <w:rtl/>
          <w:lang w:val="en-GB" w:eastAsia="he-IL"/>
        </w:rPr>
        <w:t xml:space="preserve">ילדים מגיל שלוש </w:t>
      </w:r>
      <w:bookmarkStart w:id="1847" w:name="_ETM_Q1_7155280"/>
      <w:bookmarkEnd w:id="1847"/>
      <w:r>
        <w:rPr>
          <w:rFonts w:hint="cs"/>
          <w:rtl/>
          <w:lang w:val="en-GB" w:eastAsia="he-IL"/>
        </w:rPr>
        <w:t xml:space="preserve">עד גיל 12. </w:t>
      </w:r>
    </w:p>
    <w:p w:rsidR="009312B8" w:rsidRDefault="009312B8" w:rsidP="009312B8">
      <w:pPr>
        <w:ind w:firstLine="0"/>
        <w:rPr>
          <w:rtl/>
          <w:lang w:val="en-GB" w:eastAsia="he-IL"/>
        </w:rPr>
      </w:pPr>
      <w:bookmarkStart w:id="1848" w:name="_ETM_Q1_7157887"/>
      <w:bookmarkStart w:id="1849" w:name="_ETM_Q1_7157946"/>
      <w:bookmarkEnd w:id="1848"/>
      <w:bookmarkEnd w:id="1849"/>
    </w:p>
    <w:p w:rsidR="0066391C" w:rsidRDefault="0066391C" w:rsidP="0066391C">
      <w:pPr>
        <w:pStyle w:val="a4"/>
        <w:keepNext/>
        <w:rPr>
          <w:rtl/>
          <w:lang w:val="en-GB"/>
        </w:rPr>
      </w:pPr>
      <w:bookmarkStart w:id="1850" w:name="_ETM_Q1_7156961"/>
      <w:bookmarkStart w:id="1851" w:name="_ETM_Q1_7156654"/>
      <w:bookmarkStart w:id="1852" w:name="ET_speaker_5771_157"/>
      <w:bookmarkEnd w:id="1850"/>
      <w:bookmarkEnd w:id="1851"/>
      <w:r w:rsidRPr="006639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6639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2"/>
    </w:p>
    <w:p w:rsidR="0066391C" w:rsidRDefault="0066391C" w:rsidP="0066391C">
      <w:pPr>
        <w:pStyle w:val="KeepWithNext"/>
        <w:rPr>
          <w:rtl/>
          <w:lang w:val="en-GB" w:eastAsia="he-IL"/>
        </w:rPr>
      </w:pPr>
    </w:p>
    <w:p w:rsidR="0066391C" w:rsidRDefault="0066391C" w:rsidP="0066391C">
      <w:pPr>
        <w:rPr>
          <w:rtl/>
          <w:lang w:val="en-GB" w:eastAsia="he-IL"/>
        </w:rPr>
      </w:pPr>
      <w:bookmarkStart w:id="1853" w:name="_ETM_Q1_7157207"/>
      <w:bookmarkStart w:id="1854" w:name="_ETM_Q1_7157241"/>
      <w:bookmarkEnd w:id="1853"/>
      <w:bookmarkEnd w:id="1854"/>
      <w:r>
        <w:rPr>
          <w:rFonts w:hint="cs"/>
          <w:rtl/>
          <w:lang w:val="en-GB" w:eastAsia="he-IL"/>
        </w:rPr>
        <w:t xml:space="preserve">האם אתם יודעת מה עושים </w:t>
      </w:r>
      <w:bookmarkStart w:id="1855" w:name="_ETM_Q1_7161687"/>
      <w:bookmarkEnd w:id="1855"/>
      <w:r>
        <w:rPr>
          <w:rFonts w:hint="cs"/>
          <w:rtl/>
          <w:lang w:val="en-GB" w:eastAsia="he-IL"/>
        </w:rPr>
        <w:t>עם ילדים עד גיל שלוש?</w:t>
      </w:r>
    </w:p>
    <w:p w:rsidR="0066391C" w:rsidRDefault="0066391C" w:rsidP="0066391C">
      <w:pPr>
        <w:ind w:firstLine="0"/>
        <w:rPr>
          <w:rtl/>
          <w:lang w:val="en-GB" w:eastAsia="he-IL"/>
        </w:rPr>
      </w:pPr>
    </w:p>
    <w:p w:rsidR="0066391C" w:rsidRDefault="0066391C" w:rsidP="0066391C">
      <w:pPr>
        <w:pStyle w:val="af9"/>
        <w:keepNext/>
        <w:rPr>
          <w:rtl/>
          <w:lang w:val="en-GB" w:eastAsia="he-IL"/>
        </w:rPr>
      </w:pPr>
      <w:bookmarkStart w:id="1856" w:name="_ETM_Q1_7157995"/>
      <w:bookmarkStart w:id="1857" w:name="ET_guest_מיכל_גולדברג_158"/>
      <w:bookmarkEnd w:id="1856"/>
      <w:r w:rsidRPr="006639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6639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57"/>
    </w:p>
    <w:p w:rsidR="0066391C" w:rsidRDefault="0066391C" w:rsidP="0066391C">
      <w:pPr>
        <w:pStyle w:val="KeepWithNext"/>
        <w:rPr>
          <w:rtl/>
          <w:lang w:val="en-GB" w:eastAsia="he-IL"/>
        </w:rPr>
      </w:pPr>
    </w:p>
    <w:p w:rsidR="0066391C" w:rsidRDefault="0066391C" w:rsidP="0066391C">
      <w:pPr>
        <w:rPr>
          <w:rtl/>
          <w:lang w:val="en-GB" w:eastAsia="he-IL"/>
        </w:rPr>
      </w:pPr>
      <w:bookmarkStart w:id="1858" w:name="_ETM_Q1_7158599"/>
      <w:bookmarkStart w:id="1859" w:name="_ETM_Q1_7158647"/>
      <w:bookmarkEnd w:id="1858"/>
      <w:bookmarkEnd w:id="1859"/>
      <w:r>
        <w:rPr>
          <w:rFonts w:hint="cs"/>
          <w:rtl/>
          <w:lang w:val="en-GB" w:eastAsia="he-IL"/>
        </w:rPr>
        <w:t xml:space="preserve">עד גיל שלוש זה אותן מסגרות </w:t>
      </w:r>
      <w:bookmarkStart w:id="1860" w:name="_ETM_Q1_7166029"/>
      <w:bookmarkEnd w:id="1860"/>
      <w:r>
        <w:rPr>
          <w:rFonts w:hint="cs"/>
          <w:rtl/>
          <w:lang w:val="en-GB" w:eastAsia="he-IL"/>
        </w:rPr>
        <w:t xml:space="preserve">פרטיות. </w:t>
      </w:r>
      <w:bookmarkStart w:id="1861" w:name="_ETM_Q1_7175261"/>
      <w:bookmarkEnd w:id="1861"/>
    </w:p>
    <w:p w:rsidR="0066391C" w:rsidRDefault="0066391C" w:rsidP="0066391C">
      <w:pPr>
        <w:ind w:firstLine="0"/>
        <w:rPr>
          <w:rtl/>
          <w:lang w:val="en-GB" w:eastAsia="he-IL"/>
        </w:rPr>
      </w:pPr>
      <w:bookmarkStart w:id="1862" w:name="_ETM_Q1_7175313"/>
      <w:bookmarkStart w:id="1863" w:name="_ETM_Q1_7175734"/>
      <w:bookmarkEnd w:id="1862"/>
      <w:bookmarkEnd w:id="1863"/>
    </w:p>
    <w:p w:rsidR="0066391C" w:rsidRDefault="0066391C" w:rsidP="0066391C">
      <w:pPr>
        <w:pStyle w:val="a4"/>
        <w:keepNext/>
        <w:rPr>
          <w:rtl/>
          <w:lang w:val="en-GB"/>
        </w:rPr>
      </w:pPr>
      <w:bookmarkStart w:id="1864" w:name="_ETM_Q1_7175811"/>
      <w:bookmarkStart w:id="1865" w:name="ET_speaker_5771_160"/>
      <w:bookmarkEnd w:id="1864"/>
      <w:r w:rsidRPr="006639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6639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5"/>
    </w:p>
    <w:p w:rsidR="0066391C" w:rsidRDefault="0066391C" w:rsidP="0066391C">
      <w:pPr>
        <w:pStyle w:val="KeepWithNext"/>
        <w:rPr>
          <w:rtl/>
          <w:lang w:val="en-GB"/>
        </w:rPr>
      </w:pPr>
    </w:p>
    <w:p w:rsidR="0066391C" w:rsidRDefault="0066391C" w:rsidP="00D415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קורה עם ילדים בני שלוש שלא </w:t>
      </w:r>
      <w:bookmarkStart w:id="1866" w:name="_ETM_Q1_7189070"/>
      <w:bookmarkEnd w:id="1866"/>
      <w:r>
        <w:rPr>
          <w:rFonts w:hint="cs"/>
          <w:rtl/>
          <w:lang w:val="en-GB"/>
        </w:rPr>
        <w:t>רשומים ברשות המקומית? האם קולטים אותם על אף שהם לא רשומים אצלכם?</w:t>
      </w:r>
    </w:p>
    <w:p w:rsidR="0066391C" w:rsidRDefault="0066391C" w:rsidP="0066391C">
      <w:pPr>
        <w:ind w:firstLine="0"/>
        <w:rPr>
          <w:rtl/>
          <w:lang w:val="en-GB"/>
        </w:rPr>
      </w:pPr>
      <w:bookmarkStart w:id="1867" w:name="_ETM_Q1_7188716"/>
      <w:bookmarkStart w:id="1868" w:name="_ETM_Q1_7188768"/>
      <w:bookmarkStart w:id="1869" w:name="_ETM_Q1_7189134"/>
      <w:bookmarkEnd w:id="1867"/>
      <w:bookmarkEnd w:id="1868"/>
      <w:bookmarkEnd w:id="1869"/>
    </w:p>
    <w:p w:rsidR="0066391C" w:rsidRDefault="0066391C" w:rsidP="0066391C">
      <w:pPr>
        <w:pStyle w:val="af9"/>
        <w:keepNext/>
        <w:rPr>
          <w:rtl/>
          <w:lang w:val="en-GB"/>
        </w:rPr>
      </w:pPr>
      <w:bookmarkStart w:id="1870" w:name="_ETM_Q1_7192250"/>
      <w:bookmarkStart w:id="1871" w:name="_ETM_Q1_7197671"/>
      <w:bookmarkStart w:id="1872" w:name="ET_guest_מיכל_מנקס_161"/>
      <w:bookmarkEnd w:id="1870"/>
      <w:bookmarkEnd w:id="1871"/>
      <w:r w:rsidRPr="006639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מנקס:</w:t>
      </w:r>
      <w:r w:rsidRPr="006639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2"/>
    </w:p>
    <w:p w:rsidR="0066391C" w:rsidRDefault="0066391C" w:rsidP="0066391C">
      <w:pPr>
        <w:pStyle w:val="KeepWithNext"/>
        <w:rPr>
          <w:rtl/>
          <w:lang w:val="en-GB"/>
        </w:rPr>
      </w:pPr>
    </w:p>
    <w:p w:rsidR="0066391C" w:rsidRDefault="0066391C" w:rsidP="00D415D6">
      <w:pPr>
        <w:rPr>
          <w:rtl/>
          <w:lang w:val="en-GB"/>
        </w:rPr>
      </w:pPr>
      <w:bookmarkStart w:id="1873" w:name="_ETM_Q1_7198233"/>
      <w:bookmarkStart w:id="1874" w:name="_ETM_Q1_7198277"/>
      <w:bookmarkEnd w:id="1873"/>
      <w:bookmarkEnd w:id="1874"/>
      <w:r>
        <w:rPr>
          <w:rFonts w:hint="cs"/>
          <w:rtl/>
          <w:lang w:val="en-GB"/>
        </w:rPr>
        <w:t xml:space="preserve">תעודת הכניסה למרכז </w:t>
      </w:r>
      <w:bookmarkStart w:id="1875" w:name="_ETM_Q1_7198530"/>
      <w:bookmarkEnd w:id="1875"/>
      <w:r>
        <w:rPr>
          <w:rFonts w:hint="cs"/>
          <w:rtl/>
          <w:lang w:val="en-GB"/>
        </w:rPr>
        <w:t>היום הזה היא היות הילד בן של עובד חיוני</w:t>
      </w:r>
      <w:bookmarkStart w:id="1876" w:name="_ETM_Q1_7207979"/>
      <w:bookmarkEnd w:id="1876"/>
      <w:r>
        <w:rPr>
          <w:rFonts w:hint="cs"/>
          <w:rtl/>
          <w:lang w:val="en-GB"/>
        </w:rPr>
        <w:t xml:space="preserve"> שמפעיל מסגרת לחינוך מיוחד או מסגרת </w:t>
      </w:r>
      <w:bookmarkStart w:id="1877" w:name="_ETM_Q1_7206425"/>
      <w:bookmarkEnd w:id="1877"/>
      <w:r>
        <w:rPr>
          <w:rFonts w:hint="cs"/>
          <w:rtl/>
          <w:lang w:val="en-GB"/>
        </w:rPr>
        <w:t xml:space="preserve">לילדים ונוער בסיכון. אם ההורה לא גר בשטח </w:t>
      </w:r>
      <w:bookmarkStart w:id="1878" w:name="_ETM_Q1_7216600"/>
      <w:bookmarkEnd w:id="1878"/>
      <w:r>
        <w:rPr>
          <w:rFonts w:hint="cs"/>
          <w:rtl/>
          <w:lang w:val="en-GB"/>
        </w:rPr>
        <w:t>השיפוט שבו הוא עובד ו</w:t>
      </w:r>
      <w:r w:rsidR="00D415D6">
        <w:rPr>
          <w:rFonts w:hint="cs"/>
          <w:rtl/>
          <w:lang w:val="en-GB"/>
        </w:rPr>
        <w:t xml:space="preserve">בכל זאת </w:t>
      </w:r>
      <w:r>
        <w:rPr>
          <w:rFonts w:hint="cs"/>
          <w:rtl/>
          <w:lang w:val="en-GB"/>
        </w:rPr>
        <w:t xml:space="preserve">בוחר שהילד יהיה בשמרטפייה </w:t>
      </w:r>
      <w:bookmarkStart w:id="1879" w:name="_ETM_Q1_7221394"/>
      <w:bookmarkEnd w:id="1879"/>
      <w:r>
        <w:rPr>
          <w:rFonts w:hint="cs"/>
          <w:rtl/>
          <w:lang w:val="en-GB"/>
        </w:rPr>
        <w:t xml:space="preserve">במקום שבו הוא עובד, אנחנו מקבלים </w:t>
      </w:r>
      <w:bookmarkStart w:id="1880" w:name="_ETM_Q1_7223754"/>
      <w:bookmarkEnd w:id="1880"/>
      <w:r>
        <w:rPr>
          <w:rFonts w:hint="cs"/>
          <w:rtl/>
          <w:lang w:val="en-GB"/>
        </w:rPr>
        <w:t xml:space="preserve">גם את זה. אנחנו רוצים להקל. </w:t>
      </w:r>
    </w:p>
    <w:p w:rsidR="0066391C" w:rsidRDefault="0066391C" w:rsidP="0066391C">
      <w:pPr>
        <w:ind w:firstLine="0"/>
        <w:rPr>
          <w:rtl/>
          <w:lang w:val="en-GB"/>
        </w:rPr>
      </w:pPr>
      <w:bookmarkStart w:id="1881" w:name="_ETM_Q1_7228078"/>
      <w:bookmarkStart w:id="1882" w:name="_ETM_Q1_7228155"/>
      <w:bookmarkEnd w:id="1881"/>
      <w:bookmarkEnd w:id="1882"/>
    </w:p>
    <w:p w:rsidR="0066391C" w:rsidRDefault="0066391C" w:rsidP="0066391C">
      <w:pPr>
        <w:pStyle w:val="a4"/>
        <w:keepNext/>
        <w:rPr>
          <w:rtl/>
          <w:lang w:val="en-GB"/>
        </w:rPr>
      </w:pPr>
      <w:bookmarkStart w:id="1883" w:name="_ETM_Q1_7228470"/>
      <w:bookmarkStart w:id="1884" w:name="_ETM_Q1_7228566"/>
      <w:bookmarkStart w:id="1885" w:name="_ETM_Q1_7229753"/>
      <w:bookmarkStart w:id="1886" w:name="ET_speaker_5771_162"/>
      <w:bookmarkEnd w:id="1883"/>
      <w:bookmarkEnd w:id="1884"/>
      <w:bookmarkEnd w:id="1885"/>
      <w:r w:rsidRPr="006639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6639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6"/>
    </w:p>
    <w:p w:rsidR="0066391C" w:rsidRDefault="0066391C" w:rsidP="0066391C">
      <w:pPr>
        <w:pStyle w:val="KeepWithNext"/>
        <w:rPr>
          <w:rtl/>
          <w:lang w:val="en-GB"/>
        </w:rPr>
      </w:pPr>
    </w:p>
    <w:p w:rsidR="0066391C" w:rsidRDefault="0066391C" w:rsidP="00F737D0">
      <w:pPr>
        <w:rPr>
          <w:rtl/>
          <w:lang w:val="en-GB"/>
        </w:rPr>
      </w:pPr>
      <w:bookmarkStart w:id="1887" w:name="_ETM_Q1_7230344"/>
      <w:bookmarkStart w:id="1888" w:name="_ETM_Q1_7230383"/>
      <w:bookmarkEnd w:id="1887"/>
      <w:bookmarkEnd w:id="1888"/>
      <w:r>
        <w:rPr>
          <w:rFonts w:hint="cs"/>
          <w:rtl/>
          <w:lang w:val="en-GB"/>
        </w:rPr>
        <w:t xml:space="preserve"> </w:t>
      </w:r>
      <w:r w:rsidR="00E17B79">
        <w:rPr>
          <w:rFonts w:hint="cs"/>
          <w:rtl/>
          <w:lang w:val="en-GB"/>
        </w:rPr>
        <w:t xml:space="preserve">אני מדבר על </w:t>
      </w:r>
      <w:bookmarkStart w:id="1889" w:name="_ETM_Q1_7233657"/>
      <w:bookmarkEnd w:id="1889"/>
      <w:r w:rsidR="00E17B79">
        <w:rPr>
          <w:rFonts w:hint="cs"/>
          <w:rtl/>
          <w:lang w:val="en-GB"/>
        </w:rPr>
        <w:t>כל עובד חיוני, אם זה רופא</w:t>
      </w:r>
      <w:bookmarkStart w:id="1890" w:name="_ETM_Q1_7234639"/>
      <w:bookmarkEnd w:id="1890"/>
      <w:r w:rsidR="00F737D0">
        <w:rPr>
          <w:rFonts w:hint="cs"/>
          <w:rtl/>
          <w:lang w:val="en-GB"/>
        </w:rPr>
        <w:t>,</w:t>
      </w:r>
      <w:r w:rsidR="00E17B79">
        <w:rPr>
          <w:rFonts w:hint="cs"/>
          <w:rtl/>
          <w:lang w:val="en-GB"/>
        </w:rPr>
        <w:t xml:space="preserve"> </w:t>
      </w:r>
      <w:r w:rsidR="00F737D0">
        <w:rPr>
          <w:rFonts w:hint="cs"/>
          <w:rtl/>
          <w:lang w:val="en-GB"/>
        </w:rPr>
        <w:t xml:space="preserve">אם זה </w:t>
      </w:r>
      <w:r w:rsidR="00E17B79">
        <w:rPr>
          <w:rFonts w:hint="cs"/>
          <w:rtl/>
          <w:lang w:val="en-GB"/>
        </w:rPr>
        <w:t>עובד במפעל ביטחוני, לא רק עובדי מסגרות החינוך.</w:t>
      </w:r>
    </w:p>
    <w:p w:rsidR="00E17B79" w:rsidRDefault="00E17B79" w:rsidP="00E17B79">
      <w:pPr>
        <w:ind w:firstLine="0"/>
        <w:rPr>
          <w:rtl/>
          <w:lang w:val="en-GB"/>
        </w:rPr>
      </w:pPr>
      <w:bookmarkStart w:id="1891" w:name="_ETM_Q1_7238740"/>
      <w:bookmarkStart w:id="1892" w:name="_ETM_Q1_7238809"/>
      <w:bookmarkEnd w:id="1891"/>
      <w:bookmarkEnd w:id="1892"/>
    </w:p>
    <w:p w:rsidR="00E17B79" w:rsidRDefault="00E17B79" w:rsidP="00E17B79">
      <w:pPr>
        <w:pStyle w:val="af9"/>
        <w:keepNext/>
        <w:rPr>
          <w:rtl/>
          <w:lang w:val="en-GB"/>
        </w:rPr>
      </w:pPr>
      <w:bookmarkStart w:id="1893" w:name="_ETM_Q1_7239213"/>
      <w:bookmarkStart w:id="1894" w:name="_ETM_Q1_7239270"/>
      <w:bookmarkStart w:id="1895" w:name="_ETM_Q1_7240431"/>
      <w:bookmarkStart w:id="1896" w:name="ET_guest_מיכל_מנקס_163"/>
      <w:bookmarkEnd w:id="1893"/>
      <w:bookmarkEnd w:id="1894"/>
      <w:bookmarkEnd w:id="1895"/>
      <w:r w:rsidRPr="00E17B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מנקס:</w:t>
      </w:r>
      <w:r w:rsidRPr="00E17B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6"/>
    </w:p>
    <w:p w:rsidR="00E17B79" w:rsidRDefault="00E17B79" w:rsidP="00E17B79">
      <w:pPr>
        <w:pStyle w:val="KeepWithNext"/>
        <w:rPr>
          <w:rtl/>
          <w:lang w:val="en-GB"/>
        </w:rPr>
      </w:pPr>
    </w:p>
    <w:p w:rsidR="00BF6DA4" w:rsidRDefault="00E17B79" w:rsidP="00BF6DA4">
      <w:pPr>
        <w:rPr>
          <w:rtl/>
          <w:lang w:val="en-GB"/>
        </w:rPr>
      </w:pPr>
      <w:bookmarkStart w:id="1897" w:name="_ETM_Q1_7241083"/>
      <w:bookmarkStart w:id="1898" w:name="_ETM_Q1_7241112"/>
      <w:bookmarkEnd w:id="1897"/>
      <w:bookmarkEnd w:id="1898"/>
      <w:r>
        <w:rPr>
          <w:rFonts w:hint="cs"/>
          <w:rtl/>
          <w:lang w:val="en-GB"/>
        </w:rPr>
        <w:t>יש שתי מסגרות</w:t>
      </w:r>
      <w:r w:rsidR="00F04D09">
        <w:rPr>
          <w:rFonts w:hint="cs"/>
          <w:rtl/>
          <w:lang w:val="en-GB"/>
        </w:rPr>
        <w:t xml:space="preserve"> שהרשויות המקומיות תפעלנה. האחת היא</w:t>
      </w:r>
      <w:r>
        <w:rPr>
          <w:rFonts w:hint="cs"/>
          <w:rtl/>
          <w:lang w:val="en-GB"/>
        </w:rPr>
        <w:t xml:space="preserve"> מתוקף היות הרשות המקומית </w:t>
      </w:r>
      <w:bookmarkStart w:id="1899" w:name="_ETM_Q1_7251835"/>
      <w:bookmarkEnd w:id="1899"/>
      <w:r>
        <w:rPr>
          <w:rFonts w:hint="cs"/>
          <w:rtl/>
          <w:lang w:val="en-GB"/>
        </w:rPr>
        <w:t xml:space="preserve">מקיימת במשותף </w:t>
      </w:r>
      <w:r w:rsidR="00BF6DA4">
        <w:rPr>
          <w:rFonts w:hint="cs"/>
          <w:rtl/>
          <w:lang w:val="en-GB"/>
        </w:rPr>
        <w:t>עם משרד החינוך את מוסדות החינוך של החינוך המיוחד.</w:t>
      </w:r>
      <w:bookmarkStart w:id="1900" w:name="_ETM_Q1_7262070"/>
      <w:bookmarkStart w:id="1901" w:name="_ETM_Q1_7271174"/>
      <w:bookmarkStart w:id="1902" w:name="_ETM_Q1_7277512"/>
      <w:bookmarkEnd w:id="1900"/>
      <w:bookmarkEnd w:id="1901"/>
      <w:bookmarkEnd w:id="1902"/>
      <w:r w:rsidR="00BF6DA4">
        <w:rPr>
          <w:rFonts w:hint="cs"/>
          <w:rtl/>
          <w:lang w:val="en-GB"/>
        </w:rPr>
        <w:t xml:space="preserve"> בשל הקורונה והסכנה של פתיחת שמרטפיות בתוך בתי </w:t>
      </w:r>
      <w:bookmarkStart w:id="1903" w:name="_ETM_Q1_7282646"/>
      <w:bookmarkEnd w:id="1903"/>
      <w:r w:rsidR="00BF6DA4">
        <w:rPr>
          <w:rFonts w:hint="cs"/>
          <w:rtl/>
          <w:lang w:val="en-GB"/>
        </w:rPr>
        <w:t>חולים וקופות חולים, נעתרנו לבקשת משרד הבריאות ואנחנו פותח</w:t>
      </w:r>
      <w:bookmarkStart w:id="1904" w:name="_ETM_Q1_7287215"/>
      <w:bookmarkEnd w:id="1904"/>
      <w:r w:rsidR="00BF6DA4">
        <w:rPr>
          <w:rFonts w:hint="cs"/>
          <w:rtl/>
          <w:lang w:val="en-GB"/>
        </w:rPr>
        <w:t xml:space="preserve">ים את המקום לשמרטפיות שהמשרד בעצמו הפעיל. </w:t>
      </w:r>
      <w:bookmarkStart w:id="1905" w:name="_ETM_Q1_7293865"/>
      <w:bookmarkEnd w:id="1905"/>
      <w:r w:rsidR="00BF6DA4">
        <w:rPr>
          <w:rFonts w:hint="cs"/>
          <w:rtl/>
          <w:lang w:val="en-GB"/>
        </w:rPr>
        <w:t xml:space="preserve">נעתרנו לדבר הזה, כדי לאפשר לצוותי הרפואה </w:t>
      </w:r>
      <w:bookmarkStart w:id="1906" w:name="_ETM_Q1_7299913"/>
      <w:bookmarkEnd w:id="1906"/>
      <w:r w:rsidR="00BF6DA4">
        <w:rPr>
          <w:rFonts w:hint="cs"/>
          <w:rtl/>
          <w:lang w:val="en-GB"/>
        </w:rPr>
        <w:t>לעשות את עבודת הקודש שלהם.</w:t>
      </w:r>
      <w:bookmarkStart w:id="1907" w:name="_ETM_Q1_7303461"/>
      <w:bookmarkEnd w:id="1907"/>
    </w:p>
    <w:p w:rsidR="00BF6DA4" w:rsidRDefault="00BF6DA4" w:rsidP="00BF6DA4">
      <w:pPr>
        <w:ind w:firstLine="0"/>
        <w:rPr>
          <w:rtl/>
          <w:lang w:val="en-GB"/>
        </w:rPr>
      </w:pPr>
      <w:bookmarkStart w:id="1908" w:name="_ETM_Q1_7303534"/>
      <w:bookmarkEnd w:id="1908"/>
    </w:p>
    <w:p w:rsidR="00BF6DA4" w:rsidRDefault="00BF6DA4" w:rsidP="00BF6DA4">
      <w:pPr>
        <w:pStyle w:val="a4"/>
        <w:keepNext/>
        <w:rPr>
          <w:rtl/>
          <w:lang w:val="en-GB"/>
        </w:rPr>
      </w:pPr>
      <w:bookmarkStart w:id="1909" w:name="_ETM_Q1_7303916"/>
      <w:bookmarkStart w:id="1910" w:name="_ETM_Q1_7304033"/>
      <w:bookmarkStart w:id="1911" w:name="_ETM_Q1_7305149"/>
      <w:bookmarkStart w:id="1912" w:name="ET_speaker_5771_164"/>
      <w:bookmarkEnd w:id="1909"/>
      <w:bookmarkEnd w:id="1910"/>
      <w:bookmarkEnd w:id="1911"/>
      <w:r w:rsidRPr="00BF6D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BF6D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2"/>
    </w:p>
    <w:p w:rsidR="00BF6DA4" w:rsidRDefault="00BF6DA4" w:rsidP="00BF6DA4">
      <w:pPr>
        <w:pStyle w:val="KeepWithNext"/>
        <w:rPr>
          <w:rtl/>
          <w:lang w:val="en-GB"/>
        </w:rPr>
      </w:pPr>
    </w:p>
    <w:p w:rsidR="00E17B79" w:rsidRPr="00E17B79" w:rsidRDefault="00BF6DA4" w:rsidP="00BF6DA4">
      <w:pPr>
        <w:rPr>
          <w:rtl/>
          <w:lang w:val="en-GB"/>
        </w:rPr>
      </w:pPr>
      <w:bookmarkStart w:id="1913" w:name="_ETM_Q1_7305780"/>
      <w:bookmarkStart w:id="1914" w:name="_ETM_Q1_7305813"/>
      <w:bookmarkEnd w:id="1913"/>
      <w:bookmarkEnd w:id="1914"/>
      <w:r>
        <w:rPr>
          <w:rFonts w:hint="cs"/>
          <w:rtl/>
          <w:lang w:val="en-GB"/>
        </w:rPr>
        <w:t>מה לגבי עובדים חיוניים שלא במערכת הבריאות או במערכת החינוך?</w:t>
      </w:r>
    </w:p>
    <w:p w:rsidR="009312B8" w:rsidRDefault="009312B8" w:rsidP="0066391C">
      <w:pPr>
        <w:ind w:firstLine="0"/>
        <w:rPr>
          <w:rtl/>
          <w:lang w:val="en-GB"/>
        </w:rPr>
      </w:pPr>
      <w:bookmarkStart w:id="1915" w:name="_ETM_Q1_7189184"/>
      <w:bookmarkEnd w:id="1915"/>
      <w:r>
        <w:rPr>
          <w:rFonts w:hint="cs"/>
          <w:rtl/>
          <w:lang w:val="en-GB"/>
        </w:rPr>
        <w:t xml:space="preserve"> </w:t>
      </w:r>
    </w:p>
    <w:p w:rsidR="00BF6DA4" w:rsidRDefault="00BF6DA4" w:rsidP="00BF6DA4">
      <w:pPr>
        <w:pStyle w:val="af9"/>
        <w:keepNext/>
        <w:rPr>
          <w:rtl/>
          <w:lang w:val="en-GB"/>
        </w:rPr>
      </w:pPr>
      <w:bookmarkStart w:id="1916" w:name="_ETM_Q1_7320086"/>
      <w:bookmarkStart w:id="1917" w:name="ET_guest_מיכל_מנקס_165"/>
      <w:bookmarkEnd w:id="1916"/>
      <w:r w:rsidRPr="00BF6D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מנקס:</w:t>
      </w:r>
      <w:r w:rsidRPr="00BF6D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7"/>
    </w:p>
    <w:p w:rsidR="00BF6DA4" w:rsidRDefault="00BF6DA4" w:rsidP="00BF6DA4">
      <w:pPr>
        <w:pStyle w:val="KeepWithNext"/>
        <w:rPr>
          <w:rtl/>
          <w:lang w:val="en-GB"/>
        </w:rPr>
      </w:pPr>
    </w:p>
    <w:p w:rsidR="00BF6DA4" w:rsidRDefault="00BF6DA4" w:rsidP="00F04D09">
      <w:pPr>
        <w:rPr>
          <w:rtl/>
          <w:lang w:val="en-GB"/>
        </w:rPr>
      </w:pPr>
      <w:bookmarkStart w:id="1918" w:name="_ETM_Q1_7320262"/>
      <w:bookmarkStart w:id="1919" w:name="_ETM_Q1_7320303"/>
      <w:bookmarkEnd w:id="1918"/>
      <w:bookmarkEnd w:id="1919"/>
      <w:r>
        <w:rPr>
          <w:rFonts w:hint="cs"/>
          <w:rtl/>
          <w:lang w:val="en-GB"/>
        </w:rPr>
        <w:t xml:space="preserve">מפעל חיוני יכול לספק שמרטפייה </w:t>
      </w:r>
      <w:bookmarkStart w:id="1920" w:name="_ETM_Q1_7328996"/>
      <w:bookmarkEnd w:id="1920"/>
      <w:r>
        <w:rPr>
          <w:rFonts w:hint="cs"/>
          <w:rtl/>
          <w:lang w:val="en-GB"/>
        </w:rPr>
        <w:t xml:space="preserve">לעובדיו החיוניים. הרשויות המקומיות הן לא מפעל חיוני של </w:t>
      </w:r>
      <w:bookmarkStart w:id="1921" w:name="_ETM_Q1_7331722"/>
      <w:bookmarkEnd w:id="1921"/>
      <w:r>
        <w:rPr>
          <w:rFonts w:hint="cs"/>
          <w:rtl/>
          <w:lang w:val="en-GB"/>
        </w:rPr>
        <w:t xml:space="preserve">מדינת ישראל. מפעל חיוני מורשה לפתוח </w:t>
      </w:r>
      <w:bookmarkStart w:id="1922" w:name="_ETM_Q1_7336415"/>
      <w:bookmarkEnd w:id="1922"/>
      <w:r>
        <w:rPr>
          <w:rFonts w:hint="cs"/>
          <w:rtl/>
          <w:lang w:val="en-GB"/>
        </w:rPr>
        <w:t>ל</w:t>
      </w:r>
      <w:r w:rsidR="00F04D09">
        <w:rPr>
          <w:rFonts w:hint="cs"/>
          <w:rtl/>
          <w:lang w:val="en-GB"/>
        </w:rPr>
        <w:t xml:space="preserve">ילדי </w:t>
      </w:r>
      <w:r>
        <w:rPr>
          <w:rFonts w:hint="cs"/>
          <w:rtl/>
          <w:lang w:val="en-GB"/>
        </w:rPr>
        <w:t xml:space="preserve">עובדיו שמרטפייה. </w:t>
      </w:r>
    </w:p>
    <w:p w:rsidR="00BF6DA4" w:rsidRDefault="00BF6DA4" w:rsidP="00BF6DA4">
      <w:pPr>
        <w:ind w:firstLine="0"/>
        <w:rPr>
          <w:rtl/>
          <w:lang w:val="en-GB"/>
        </w:rPr>
      </w:pPr>
      <w:bookmarkStart w:id="1923" w:name="_ETM_Q1_7343065"/>
      <w:bookmarkStart w:id="1924" w:name="_ETM_Q1_7343141"/>
      <w:bookmarkEnd w:id="1923"/>
      <w:bookmarkEnd w:id="1924"/>
    </w:p>
    <w:p w:rsidR="003C3602" w:rsidRDefault="003C3602" w:rsidP="003C3602">
      <w:pPr>
        <w:pStyle w:val="a4"/>
        <w:keepNext/>
        <w:rPr>
          <w:rtl/>
          <w:lang w:val="en-GB"/>
        </w:rPr>
      </w:pPr>
      <w:bookmarkStart w:id="1925" w:name="_ETM_Q1_7344009"/>
      <w:bookmarkStart w:id="1926" w:name="_ETM_Q1_7344075"/>
      <w:bookmarkStart w:id="1927" w:name="_ETM_Q1_7355046"/>
      <w:bookmarkStart w:id="1928" w:name="_ETM_Q1_7354314"/>
      <w:bookmarkStart w:id="1929" w:name="ET_speaker_5771_167"/>
      <w:bookmarkStart w:id="1930" w:name="ET_speaker_5771_166"/>
      <w:bookmarkEnd w:id="1925"/>
      <w:bookmarkEnd w:id="1926"/>
      <w:bookmarkEnd w:id="1927"/>
      <w:bookmarkEnd w:id="1928"/>
      <w:r w:rsidRPr="003C36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3C36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9"/>
    </w:p>
    <w:p w:rsidR="003C3602" w:rsidRDefault="003C3602" w:rsidP="003C3602">
      <w:pPr>
        <w:pStyle w:val="KeepWithNext"/>
        <w:rPr>
          <w:rtl/>
          <w:lang w:val="en-GB"/>
        </w:rPr>
      </w:pPr>
    </w:p>
    <w:p w:rsidR="003C3602" w:rsidRDefault="003C3602" w:rsidP="003C3602">
      <w:pPr>
        <w:rPr>
          <w:rtl/>
          <w:lang w:val="en-GB"/>
        </w:rPr>
      </w:pPr>
      <w:bookmarkStart w:id="1931" w:name="_ETM_Q1_7354806"/>
      <w:bookmarkStart w:id="1932" w:name="_ETM_Q1_7354857"/>
      <w:bookmarkEnd w:id="1931"/>
      <w:bookmarkEnd w:id="1932"/>
      <w:r>
        <w:rPr>
          <w:rFonts w:hint="cs"/>
          <w:rtl/>
          <w:lang w:val="en-GB"/>
        </w:rPr>
        <w:t xml:space="preserve">זה אומר שיש פה אוכלוסייה </w:t>
      </w:r>
      <w:bookmarkStart w:id="1933" w:name="_ETM_Q1_7360908"/>
      <w:bookmarkEnd w:id="1933"/>
      <w:r>
        <w:rPr>
          <w:rFonts w:hint="cs"/>
          <w:rtl/>
          <w:lang w:val="en-GB"/>
        </w:rPr>
        <w:t xml:space="preserve">גדולה שלא מקבלת מענה. יש ילדים לעובדים חיוניים בישראל </w:t>
      </w:r>
      <w:bookmarkStart w:id="1934" w:name="_ETM_Q1_7368802"/>
      <w:bookmarkEnd w:id="1934"/>
      <w:r>
        <w:rPr>
          <w:rFonts w:hint="cs"/>
          <w:rtl/>
          <w:lang w:val="en-GB"/>
        </w:rPr>
        <w:t xml:space="preserve">שאם מקום העבודה לא מספק שמרטפייה או איזו שהיא מסגרת, </w:t>
      </w:r>
      <w:bookmarkStart w:id="1935" w:name="_ETM_Q1_7379791"/>
      <w:bookmarkEnd w:id="1935"/>
      <w:r>
        <w:rPr>
          <w:rFonts w:hint="cs"/>
          <w:rtl/>
          <w:lang w:val="en-GB"/>
        </w:rPr>
        <w:t xml:space="preserve">אין להם מענה. צריך לראות מה עושים עם זה. </w:t>
      </w:r>
      <w:bookmarkStart w:id="1936" w:name="_ETM_Q1_7387614"/>
      <w:bookmarkEnd w:id="1936"/>
    </w:p>
    <w:p w:rsidR="00D53F0C" w:rsidRDefault="00D53F0C" w:rsidP="003C3602">
      <w:pPr>
        <w:ind w:firstLine="0"/>
        <w:rPr>
          <w:rtl/>
          <w:lang w:val="en-GB"/>
        </w:rPr>
      </w:pPr>
      <w:bookmarkStart w:id="1937" w:name="_ETM_Q1_7387675"/>
      <w:bookmarkStart w:id="1938" w:name="_ETM_Q1_7388071"/>
      <w:bookmarkStart w:id="1939" w:name="_ETM_Q1_7388133"/>
      <w:bookmarkEnd w:id="1937"/>
      <w:bookmarkEnd w:id="1938"/>
      <w:bookmarkEnd w:id="1939"/>
    </w:p>
    <w:p w:rsidR="00D53F0C" w:rsidRDefault="00D53F0C" w:rsidP="00D53F0C">
      <w:pPr>
        <w:pStyle w:val="af9"/>
        <w:keepNext/>
        <w:rPr>
          <w:rtl/>
          <w:lang w:val="en-GB"/>
        </w:rPr>
      </w:pPr>
      <w:bookmarkStart w:id="1940" w:name="ET_guest_אפרת_פרוקציה_168"/>
      <w:r w:rsidRPr="00D53F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פרוקציה:</w:t>
      </w:r>
      <w:r w:rsidRPr="00D53F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0"/>
    </w:p>
    <w:p w:rsidR="00D53F0C" w:rsidRDefault="00D53F0C" w:rsidP="00D53F0C">
      <w:pPr>
        <w:pStyle w:val="KeepWithNext"/>
        <w:rPr>
          <w:rtl/>
          <w:lang w:val="en-GB"/>
        </w:rPr>
      </w:pPr>
    </w:p>
    <w:p w:rsidR="00D53F0C" w:rsidRDefault="004E2CB9" w:rsidP="004E2CB9">
      <w:pPr>
        <w:rPr>
          <w:rtl/>
          <w:lang w:val="en-GB"/>
        </w:rPr>
      </w:pPr>
      <w:bookmarkStart w:id="1941" w:name="_ETM_Q1_7390914"/>
      <w:bookmarkEnd w:id="1941"/>
      <w:r>
        <w:rPr>
          <w:rFonts w:hint="cs"/>
          <w:rtl/>
          <w:lang w:val="en-GB"/>
        </w:rPr>
        <w:t>י</w:t>
      </w:r>
      <w:r w:rsidR="00D53F0C">
        <w:rPr>
          <w:rFonts w:hint="cs"/>
          <w:rtl/>
          <w:lang w:val="en-GB"/>
        </w:rPr>
        <w:t>ש אפשרות</w:t>
      </w:r>
      <w:r>
        <w:rPr>
          <w:rFonts w:hint="cs"/>
          <w:rtl/>
          <w:lang w:val="en-GB"/>
        </w:rPr>
        <w:t xml:space="preserve"> </w:t>
      </w:r>
      <w:r w:rsidR="00D53F0C">
        <w:rPr>
          <w:rFonts w:hint="cs"/>
          <w:rtl/>
          <w:lang w:val="en-GB"/>
        </w:rPr>
        <w:t>לקחת שמרטף הביתה</w:t>
      </w:r>
      <w:r w:rsidR="00F04D09">
        <w:rPr>
          <w:rFonts w:hint="cs"/>
          <w:rtl/>
          <w:lang w:val="en-GB"/>
        </w:rPr>
        <w:t>,</w:t>
      </w:r>
      <w:r w:rsidR="00D53F0C">
        <w:rPr>
          <w:rFonts w:hint="cs"/>
          <w:rtl/>
          <w:lang w:val="en-GB"/>
        </w:rPr>
        <w:t xml:space="preserve"> או לשים </w:t>
      </w:r>
      <w:bookmarkStart w:id="1942" w:name="_ETM_Q1_7396283"/>
      <w:bookmarkEnd w:id="1942"/>
      <w:r w:rsidR="00D53F0C">
        <w:rPr>
          <w:rFonts w:hint="cs"/>
          <w:rtl/>
          <w:lang w:val="en-GB"/>
        </w:rPr>
        <w:t xml:space="preserve">את כל הילדים של משפחה גרעינית אצל שמרטף או שמרטפית </w:t>
      </w:r>
      <w:bookmarkStart w:id="1943" w:name="_ETM_Q1_7395544"/>
      <w:bookmarkEnd w:id="1943"/>
      <w:r w:rsidR="00D53F0C">
        <w:rPr>
          <w:rFonts w:hint="cs"/>
          <w:rtl/>
          <w:lang w:val="en-GB"/>
        </w:rPr>
        <w:t xml:space="preserve">במשפחה אחרת. </w:t>
      </w:r>
    </w:p>
    <w:p w:rsidR="00D53F0C" w:rsidRDefault="00D53F0C" w:rsidP="00D53F0C">
      <w:pPr>
        <w:ind w:firstLine="0"/>
        <w:rPr>
          <w:rtl/>
          <w:lang w:val="en-GB"/>
        </w:rPr>
      </w:pPr>
      <w:bookmarkStart w:id="1944" w:name="_ETM_Q1_7410295"/>
      <w:bookmarkStart w:id="1945" w:name="_ETM_Q1_7410354"/>
      <w:bookmarkEnd w:id="1944"/>
      <w:bookmarkEnd w:id="1945"/>
    </w:p>
    <w:p w:rsidR="00D53F0C" w:rsidRDefault="00D53F0C" w:rsidP="00D53F0C">
      <w:pPr>
        <w:pStyle w:val="af6"/>
        <w:keepNext/>
        <w:rPr>
          <w:rtl/>
        </w:rPr>
      </w:pPr>
      <w:bookmarkStart w:id="1946" w:name="_ETM_Q1_7410801"/>
      <w:bookmarkStart w:id="1947" w:name="_ETM_Q1_7410854"/>
      <w:bookmarkStart w:id="1948" w:name="ET_yor_6065_169"/>
      <w:bookmarkEnd w:id="1946"/>
      <w:bookmarkEnd w:id="1947"/>
      <w:r w:rsidRPr="00D53F0C">
        <w:rPr>
          <w:rStyle w:val="TagStyle"/>
          <w:rtl/>
        </w:rPr>
        <w:t xml:space="preserve"> </w:t>
      </w:r>
      <w:bookmarkStart w:id="1949" w:name="ET_yor_6065_170"/>
      <w:bookmarkEnd w:id="1948"/>
      <w:r w:rsidRPr="00D53F0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3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D53F0C" w:rsidRDefault="00D53F0C" w:rsidP="00D53F0C">
      <w:pPr>
        <w:pStyle w:val="KeepWithNext"/>
        <w:rPr>
          <w:rtl/>
          <w:lang w:eastAsia="he-IL"/>
        </w:rPr>
      </w:pPr>
    </w:p>
    <w:p w:rsidR="00D53F0C" w:rsidRPr="00D53F0C" w:rsidRDefault="00D53F0C" w:rsidP="00D5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לראות איך מוצאים פתרונות נוספים </w:t>
      </w:r>
      <w:bookmarkStart w:id="1950" w:name="_ETM_Q1_7436334"/>
      <w:bookmarkEnd w:id="1950"/>
      <w:r>
        <w:rPr>
          <w:rFonts w:hint="cs"/>
          <w:rtl/>
          <w:lang w:eastAsia="he-IL"/>
        </w:rPr>
        <w:t xml:space="preserve">חוץ מהפתרון השמרטפי הזה. </w:t>
      </w:r>
    </w:p>
    <w:p w:rsidR="003C3602" w:rsidRDefault="003C3602" w:rsidP="003C3602">
      <w:pPr>
        <w:ind w:firstLine="0"/>
        <w:rPr>
          <w:rtl/>
          <w:lang w:val="en-GB"/>
        </w:rPr>
      </w:pPr>
      <w:bookmarkStart w:id="1951" w:name="_ETM_Q1_7366010"/>
      <w:bookmarkStart w:id="1952" w:name="_ETM_Q1_7366070"/>
      <w:bookmarkStart w:id="1953" w:name="_ETM_Q1_7366477"/>
      <w:bookmarkEnd w:id="1951"/>
      <w:bookmarkEnd w:id="1952"/>
      <w:bookmarkEnd w:id="1953"/>
    </w:p>
    <w:p w:rsidR="00D53F0C" w:rsidRDefault="00D53F0C" w:rsidP="00D53F0C">
      <w:pPr>
        <w:pStyle w:val="a4"/>
        <w:keepNext/>
        <w:rPr>
          <w:rtl/>
          <w:lang w:val="en-GB"/>
        </w:rPr>
      </w:pPr>
      <w:bookmarkStart w:id="1954" w:name="_ETM_Q1_7366541"/>
      <w:bookmarkStart w:id="1955" w:name="_ETM_Q1_7466347"/>
      <w:bookmarkStart w:id="1956" w:name="ET_speaker_5771_171"/>
      <w:bookmarkEnd w:id="1930"/>
      <w:bookmarkEnd w:id="1954"/>
      <w:bookmarkEnd w:id="1955"/>
      <w:r w:rsidRPr="00D53F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D53F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6"/>
    </w:p>
    <w:p w:rsidR="00D53F0C" w:rsidRDefault="00D53F0C" w:rsidP="00D53F0C">
      <w:pPr>
        <w:pStyle w:val="KeepWithNext"/>
        <w:rPr>
          <w:rtl/>
          <w:lang w:val="en-GB" w:eastAsia="he-IL"/>
        </w:rPr>
      </w:pPr>
    </w:p>
    <w:p w:rsidR="00D53F0C" w:rsidRPr="00D53F0C" w:rsidRDefault="00D53F0C" w:rsidP="00D53F0C">
      <w:pPr>
        <w:rPr>
          <w:rtl/>
          <w:lang w:val="en-GB" w:eastAsia="he-IL"/>
        </w:rPr>
      </w:pPr>
      <w:bookmarkStart w:id="1957" w:name="_ETM_Q1_7466801"/>
      <w:bookmarkStart w:id="1958" w:name="_ETM_Q1_7466855"/>
      <w:bookmarkEnd w:id="1957"/>
      <w:bookmarkEnd w:id="1958"/>
      <w:r>
        <w:rPr>
          <w:rFonts w:hint="cs"/>
          <w:rtl/>
          <w:lang w:val="en-GB" w:eastAsia="he-IL"/>
        </w:rPr>
        <w:t>אנחנו בסגר שלישי בלי מענה לדבר הזה.</w:t>
      </w:r>
    </w:p>
    <w:p w:rsidR="00D53F0C" w:rsidRDefault="00D53F0C" w:rsidP="00D53F0C">
      <w:pPr>
        <w:tabs>
          <w:tab w:val="left" w:pos="1393"/>
        </w:tabs>
        <w:ind w:firstLine="0"/>
        <w:rPr>
          <w:rtl/>
          <w:lang w:val="en-GB"/>
        </w:rPr>
      </w:pPr>
      <w:bookmarkStart w:id="1959" w:name="_ETM_Q1_7479037"/>
      <w:bookmarkStart w:id="1960" w:name="_ETM_Q1_7479097"/>
      <w:bookmarkStart w:id="1961" w:name="_ETM_Q1_7498416"/>
      <w:bookmarkStart w:id="1962" w:name="_ETM_Q1_7498488"/>
      <w:bookmarkStart w:id="1963" w:name="ET_yor_6065_172"/>
      <w:bookmarkEnd w:id="1959"/>
      <w:bookmarkEnd w:id="1960"/>
      <w:bookmarkEnd w:id="1961"/>
      <w:bookmarkEnd w:id="1962"/>
    </w:p>
    <w:p w:rsidR="00D53F0C" w:rsidRDefault="00D53F0C" w:rsidP="00D53F0C">
      <w:pPr>
        <w:pStyle w:val="af6"/>
        <w:keepNext/>
        <w:rPr>
          <w:rtl/>
          <w:lang w:val="en-GB"/>
        </w:rPr>
      </w:pPr>
      <w:bookmarkStart w:id="1964" w:name="ET_yor_6065_173"/>
      <w:r w:rsidRPr="00D53F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D53F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4"/>
    </w:p>
    <w:p w:rsidR="00D53F0C" w:rsidRDefault="00D53F0C" w:rsidP="00D53F0C">
      <w:pPr>
        <w:pStyle w:val="KeepWithNext"/>
        <w:rPr>
          <w:rtl/>
          <w:lang w:val="en-GB"/>
        </w:rPr>
      </w:pPr>
    </w:p>
    <w:p w:rsidR="00D53F0C" w:rsidRDefault="00D53F0C" w:rsidP="00D53F0C">
      <w:pPr>
        <w:rPr>
          <w:rtl/>
          <w:lang w:val="en-GB"/>
        </w:rPr>
      </w:pPr>
      <w:r>
        <w:rPr>
          <w:rFonts w:hint="cs"/>
          <w:rtl/>
          <w:lang w:val="en-GB"/>
        </w:rPr>
        <w:t>מה התשובה לגבי הסטודנטים?</w:t>
      </w:r>
    </w:p>
    <w:p w:rsidR="00D53F0C" w:rsidRDefault="00D53F0C" w:rsidP="00D53F0C">
      <w:pPr>
        <w:ind w:firstLine="0"/>
        <w:rPr>
          <w:rtl/>
          <w:lang w:val="en-GB"/>
        </w:rPr>
      </w:pPr>
    </w:p>
    <w:p w:rsidR="00D53F0C" w:rsidRDefault="00D53F0C" w:rsidP="00D53F0C">
      <w:pPr>
        <w:pStyle w:val="af9"/>
        <w:keepNext/>
        <w:rPr>
          <w:rtl/>
          <w:lang w:val="en-GB"/>
        </w:rPr>
      </w:pPr>
      <w:bookmarkStart w:id="1965" w:name="ET_guest_מיכל_גולדברג_174"/>
      <w:r w:rsidRPr="00D53F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D53F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5"/>
    </w:p>
    <w:p w:rsidR="00D53F0C" w:rsidRDefault="00D53F0C" w:rsidP="00D53F0C">
      <w:pPr>
        <w:pStyle w:val="KeepWithNext"/>
        <w:rPr>
          <w:rtl/>
          <w:lang w:val="en-GB"/>
        </w:rPr>
      </w:pPr>
    </w:p>
    <w:p w:rsidR="00D53F0C" w:rsidRDefault="00D53F0C" w:rsidP="00D53F0C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963"/>
      <w:r>
        <w:rPr>
          <w:rFonts w:hint="cs"/>
          <w:rtl/>
          <w:lang w:val="en-GB"/>
        </w:rPr>
        <w:t xml:space="preserve">היה חריג של מתן </w:t>
      </w:r>
      <w:bookmarkStart w:id="1966" w:name="_ETM_Q1_7579419"/>
      <w:bookmarkEnd w:id="1966"/>
      <w:r>
        <w:rPr>
          <w:rFonts w:hint="cs"/>
          <w:rtl/>
          <w:lang w:val="en-GB"/>
        </w:rPr>
        <w:t xml:space="preserve">גישה לתשתיות </w:t>
      </w:r>
      <w:r w:rsidR="00DF727D">
        <w:rPr>
          <w:rFonts w:hint="cs"/>
          <w:rtl/>
          <w:lang w:val="en-GB"/>
        </w:rPr>
        <w:t xml:space="preserve">באוניברסיטה </w:t>
      </w:r>
      <w:r>
        <w:rPr>
          <w:rFonts w:hint="cs"/>
          <w:rtl/>
          <w:lang w:val="en-GB"/>
        </w:rPr>
        <w:t>לסטודנטי</w:t>
      </w:r>
      <w:bookmarkStart w:id="1967" w:name="_ETM_Q1_7577305"/>
      <w:bookmarkEnd w:id="1967"/>
      <w:r>
        <w:rPr>
          <w:rFonts w:hint="cs"/>
          <w:rtl/>
          <w:lang w:val="en-GB"/>
        </w:rPr>
        <w:t xml:space="preserve">ם שאין להם. החריג הזה בוטל. </w:t>
      </w:r>
    </w:p>
    <w:p w:rsidR="00D53F0C" w:rsidRDefault="00D53F0C" w:rsidP="00D53F0C">
      <w:pPr>
        <w:ind w:firstLine="0"/>
        <w:rPr>
          <w:rtl/>
          <w:lang w:val="en-GB"/>
        </w:rPr>
      </w:pPr>
      <w:bookmarkStart w:id="1968" w:name="_ETM_Q1_7588025"/>
      <w:bookmarkStart w:id="1969" w:name="_ETM_Q1_7588109"/>
      <w:bookmarkStart w:id="1970" w:name="_ETM_Q1_7588385"/>
      <w:bookmarkEnd w:id="1968"/>
      <w:bookmarkEnd w:id="1969"/>
      <w:bookmarkEnd w:id="1970"/>
    </w:p>
    <w:p w:rsidR="00D53F0C" w:rsidRDefault="00D53F0C" w:rsidP="00D53F0C">
      <w:pPr>
        <w:pStyle w:val="a4"/>
        <w:keepNext/>
        <w:rPr>
          <w:rtl/>
          <w:lang w:val="en-GB"/>
        </w:rPr>
      </w:pPr>
      <w:bookmarkStart w:id="1971" w:name="_ETM_Q1_7588479"/>
      <w:bookmarkStart w:id="1972" w:name="ET_speaker_5771_175"/>
      <w:bookmarkEnd w:id="1971"/>
      <w:r w:rsidRPr="00D53F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D53F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2"/>
    </w:p>
    <w:p w:rsidR="00D53F0C" w:rsidRDefault="00D53F0C" w:rsidP="00D53F0C">
      <w:pPr>
        <w:pStyle w:val="KeepWithNext"/>
        <w:rPr>
          <w:rtl/>
          <w:lang w:val="en-GB"/>
        </w:rPr>
      </w:pPr>
    </w:p>
    <w:p w:rsidR="00D53F0C" w:rsidRDefault="00D53F0C" w:rsidP="00D53F0C">
      <w:pPr>
        <w:rPr>
          <w:rtl/>
          <w:lang w:val="en-GB"/>
        </w:rPr>
      </w:pPr>
      <w:bookmarkStart w:id="1973" w:name="_ETM_Q1_7590812"/>
      <w:bookmarkStart w:id="1974" w:name="_ETM_Q1_7590849"/>
      <w:bookmarkEnd w:id="1973"/>
      <w:bookmarkEnd w:id="1974"/>
      <w:r>
        <w:rPr>
          <w:rFonts w:hint="cs"/>
          <w:rtl/>
          <w:lang w:val="en-GB"/>
        </w:rPr>
        <w:t xml:space="preserve"> </w:t>
      </w:r>
      <w:r w:rsidR="0022037E">
        <w:rPr>
          <w:rFonts w:hint="cs"/>
          <w:rtl/>
          <w:lang w:val="en-GB"/>
        </w:rPr>
        <w:t>מה זה</w:t>
      </w:r>
      <w:r w:rsidR="00DF727D">
        <w:rPr>
          <w:rFonts w:hint="cs"/>
          <w:rtl/>
          <w:lang w:val="en-GB"/>
        </w:rPr>
        <w:t xml:space="preserve"> </w:t>
      </w:r>
      <w:bookmarkStart w:id="1975" w:name="_ETM_Q1_7588048"/>
      <w:bookmarkEnd w:id="1975"/>
      <w:r w:rsidR="0022037E">
        <w:rPr>
          <w:rFonts w:hint="cs"/>
          <w:rtl/>
          <w:lang w:val="en-GB"/>
        </w:rPr>
        <w:t>"</w:t>
      </w:r>
      <w:r w:rsidR="00DF727D">
        <w:rPr>
          <w:rFonts w:hint="cs"/>
          <w:rtl/>
          <w:lang w:val="en-GB"/>
        </w:rPr>
        <w:t>עובד חיוני המועסק במפעל למתן שירותים קיומיים</w:t>
      </w:r>
      <w:r w:rsidR="0022037E">
        <w:rPr>
          <w:rFonts w:hint="cs"/>
          <w:rtl/>
          <w:lang w:val="en-GB"/>
        </w:rPr>
        <w:t>"</w:t>
      </w:r>
      <w:r w:rsidR="00DF727D">
        <w:rPr>
          <w:rFonts w:hint="cs"/>
          <w:rtl/>
          <w:lang w:val="en-GB"/>
        </w:rPr>
        <w:t>?</w:t>
      </w:r>
    </w:p>
    <w:p w:rsidR="00DF727D" w:rsidRDefault="00DF727D" w:rsidP="00DF727D">
      <w:pPr>
        <w:ind w:firstLine="0"/>
        <w:rPr>
          <w:rtl/>
          <w:lang w:val="en-GB"/>
        </w:rPr>
      </w:pPr>
    </w:p>
    <w:p w:rsidR="00DF727D" w:rsidRDefault="00DF727D" w:rsidP="00DF727D">
      <w:pPr>
        <w:pStyle w:val="af9"/>
        <w:keepNext/>
        <w:rPr>
          <w:rtl/>
          <w:lang w:val="en-GB"/>
        </w:rPr>
      </w:pPr>
      <w:bookmarkStart w:id="1976" w:name="ET_guest_אפרת_פרוקציה_176"/>
      <w:r w:rsidRPr="00DF7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פרוקציה:</w:t>
      </w:r>
      <w:r w:rsidRPr="00DF7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6"/>
    </w:p>
    <w:p w:rsidR="00DF727D" w:rsidRDefault="00DF727D" w:rsidP="00DF727D">
      <w:pPr>
        <w:pStyle w:val="KeepWithNext"/>
        <w:rPr>
          <w:rtl/>
          <w:lang w:val="en-GB"/>
        </w:rPr>
      </w:pPr>
    </w:p>
    <w:p w:rsidR="00DF727D" w:rsidRDefault="00DF727D" w:rsidP="00DF72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ברשימה </w:t>
      </w:r>
      <w:bookmarkStart w:id="1977" w:name="_ETM_Q1_7604040"/>
      <w:bookmarkEnd w:id="1977"/>
      <w:r>
        <w:rPr>
          <w:rFonts w:hint="cs"/>
          <w:rtl/>
          <w:lang w:val="en-GB"/>
        </w:rPr>
        <w:t xml:space="preserve">שנמצאת במשרד העבודה והרווחה. אלה עובדים שהמדינה יכולה </w:t>
      </w:r>
      <w:bookmarkStart w:id="1978" w:name="_ETM_Q1_7612883"/>
      <w:bookmarkEnd w:id="1978"/>
      <w:r>
        <w:rPr>
          <w:rFonts w:hint="cs"/>
          <w:rtl/>
          <w:lang w:val="en-GB"/>
        </w:rPr>
        <w:t xml:space="preserve">לחייב אותם להגיע לעבודה. זאת רשימה הרבה יותר מצומצמת. </w:t>
      </w:r>
      <w:bookmarkStart w:id="1979" w:name="_ETM_Q1_7623108"/>
      <w:bookmarkEnd w:id="1979"/>
    </w:p>
    <w:p w:rsidR="00DF727D" w:rsidRDefault="00DF727D" w:rsidP="00DF727D">
      <w:pPr>
        <w:ind w:firstLine="0"/>
        <w:rPr>
          <w:rtl/>
          <w:lang w:val="en-GB"/>
        </w:rPr>
      </w:pPr>
      <w:bookmarkStart w:id="1980" w:name="_ETM_Q1_7628052"/>
      <w:bookmarkStart w:id="1981" w:name="_ETM_Q1_7628137"/>
      <w:bookmarkEnd w:id="1980"/>
      <w:bookmarkEnd w:id="1981"/>
    </w:p>
    <w:p w:rsidR="00DF727D" w:rsidRDefault="00DF727D" w:rsidP="00DF727D">
      <w:pPr>
        <w:pStyle w:val="af9"/>
        <w:keepNext/>
        <w:rPr>
          <w:rtl/>
          <w:lang w:val="en-GB"/>
        </w:rPr>
      </w:pPr>
      <w:bookmarkStart w:id="1982" w:name="_ETM_Q1_7628668"/>
      <w:bookmarkStart w:id="1983" w:name="_ETM_Q1_7628745"/>
      <w:bookmarkStart w:id="1984" w:name="_ETM_Q1_7630173"/>
      <w:bookmarkStart w:id="1985" w:name="ET_guest_גאל_אזריאל_177"/>
      <w:bookmarkEnd w:id="1982"/>
      <w:bookmarkEnd w:id="1983"/>
      <w:bookmarkEnd w:id="1984"/>
      <w:r w:rsidRPr="00DF7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גאל אזריאל:</w:t>
      </w:r>
      <w:r w:rsidRPr="00DF7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5"/>
    </w:p>
    <w:p w:rsidR="00DF727D" w:rsidRDefault="00DF727D" w:rsidP="00DF727D">
      <w:pPr>
        <w:pStyle w:val="KeepWithNext"/>
        <w:rPr>
          <w:rtl/>
          <w:lang w:val="en-GB"/>
        </w:rPr>
      </w:pPr>
    </w:p>
    <w:p w:rsidR="00DF727D" w:rsidRPr="00DF727D" w:rsidRDefault="00DF727D" w:rsidP="00DF727D">
      <w:pPr>
        <w:rPr>
          <w:rtl/>
          <w:lang w:val="en-GB"/>
        </w:rPr>
      </w:pPr>
      <w:bookmarkStart w:id="1986" w:name="_ETM_Q1_7630722"/>
      <w:bookmarkStart w:id="1987" w:name="_ETM_Q1_7630752"/>
      <w:bookmarkEnd w:id="1986"/>
      <w:bookmarkEnd w:id="1987"/>
      <w:r>
        <w:rPr>
          <w:rFonts w:hint="cs"/>
          <w:rtl/>
          <w:lang w:val="en-GB"/>
        </w:rPr>
        <w:t xml:space="preserve">חוק הסמכויות לא עוסק בריתוק עובדים. אנחנו מדברים </w:t>
      </w:r>
      <w:bookmarkStart w:id="1988" w:name="_ETM_Q1_7638605"/>
      <w:bookmarkEnd w:id="1988"/>
      <w:r>
        <w:rPr>
          <w:rFonts w:hint="cs"/>
          <w:rtl/>
          <w:lang w:val="en-GB"/>
        </w:rPr>
        <w:t xml:space="preserve">על הגבלה להגיע לעבודה, לא על </w:t>
      </w:r>
      <w:bookmarkStart w:id="1989" w:name="_ETM_Q1_7648444"/>
      <w:bookmarkEnd w:id="1989"/>
      <w:r>
        <w:rPr>
          <w:rFonts w:hint="cs"/>
          <w:rtl/>
          <w:lang w:val="en-GB"/>
        </w:rPr>
        <w:t xml:space="preserve">חובה להגיע לעבודה. </w:t>
      </w:r>
    </w:p>
    <w:p w:rsidR="00DF727D" w:rsidRDefault="00DF727D" w:rsidP="00DF727D">
      <w:pPr>
        <w:ind w:firstLine="0"/>
        <w:rPr>
          <w:rtl/>
          <w:lang w:val="en-GB"/>
        </w:rPr>
      </w:pPr>
      <w:bookmarkStart w:id="1990" w:name="_ETM_Q1_7592020"/>
      <w:bookmarkStart w:id="1991" w:name="_ETM_Q1_7592109"/>
      <w:bookmarkStart w:id="1992" w:name="_ETM_Q1_7593312"/>
      <w:bookmarkEnd w:id="1990"/>
      <w:bookmarkEnd w:id="1991"/>
      <w:bookmarkEnd w:id="1992"/>
    </w:p>
    <w:p w:rsidR="00DF727D" w:rsidRDefault="00DF727D" w:rsidP="00DF727D">
      <w:pPr>
        <w:pStyle w:val="af6"/>
        <w:keepNext/>
        <w:rPr>
          <w:rtl/>
          <w:lang w:val="en-GB"/>
        </w:rPr>
      </w:pPr>
      <w:bookmarkStart w:id="1993" w:name="_ETM_Q1_7650123"/>
      <w:bookmarkStart w:id="1994" w:name="_ETM_Q1_7650177"/>
      <w:bookmarkStart w:id="1995" w:name="ET_yor_6065_178"/>
      <w:bookmarkEnd w:id="1993"/>
      <w:bookmarkEnd w:id="1994"/>
      <w:r w:rsidRPr="00DF72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DF72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95"/>
    </w:p>
    <w:p w:rsidR="00DF727D" w:rsidRDefault="00DF727D" w:rsidP="00DF727D">
      <w:pPr>
        <w:pStyle w:val="KeepWithNext"/>
        <w:rPr>
          <w:rtl/>
          <w:lang w:val="en-GB" w:eastAsia="he-IL"/>
        </w:rPr>
      </w:pPr>
    </w:p>
    <w:p w:rsidR="00DF727D" w:rsidRDefault="00DF727D" w:rsidP="00DF72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שצריך להגדיר את מועדי ב' כמועדי </w:t>
      </w:r>
      <w:bookmarkStart w:id="1996" w:name="_ETM_Q1_7662935"/>
      <w:bookmarkEnd w:id="1996"/>
      <w:r>
        <w:rPr>
          <w:rFonts w:hint="cs"/>
          <w:rtl/>
          <w:lang w:val="en-GB" w:eastAsia="he-IL"/>
        </w:rPr>
        <w:t>א'</w:t>
      </w:r>
      <w:r w:rsidR="0022037E">
        <w:rPr>
          <w:rFonts w:hint="cs"/>
          <w:rtl/>
          <w:lang w:val="en-GB" w:eastAsia="he-IL"/>
        </w:rPr>
        <w:t xml:space="preserve"> לסטודנטים</w:t>
      </w:r>
      <w:r>
        <w:rPr>
          <w:rFonts w:hint="cs"/>
          <w:rtl/>
          <w:lang w:val="en-GB" w:eastAsia="he-IL"/>
        </w:rPr>
        <w:t xml:space="preserve">, ולתת מועד ג'. אני לא רואה ראש אוניברסיטה שלא </w:t>
      </w:r>
      <w:bookmarkStart w:id="1997" w:name="_ETM_Q1_7745817"/>
      <w:bookmarkEnd w:id="1997"/>
      <w:r>
        <w:rPr>
          <w:rFonts w:hint="cs"/>
          <w:rtl/>
          <w:lang w:val="en-GB" w:eastAsia="he-IL"/>
        </w:rPr>
        <w:t xml:space="preserve">מאפשר מועד ג' אחרי שלא אפשרו נגישות במשך שבועיים בגלל </w:t>
      </w:r>
      <w:bookmarkStart w:id="1998" w:name="_ETM_Q1_7753989"/>
      <w:bookmarkEnd w:id="1998"/>
      <w:r>
        <w:rPr>
          <w:rFonts w:hint="cs"/>
          <w:rtl/>
          <w:lang w:val="en-GB" w:eastAsia="he-IL"/>
        </w:rPr>
        <w:t xml:space="preserve">סגר. אתה יודע למי מאשרים מועד ג'? למקרים </w:t>
      </w:r>
      <w:bookmarkStart w:id="1999" w:name="_ETM_Q1_7758275"/>
      <w:bookmarkEnd w:id="1999"/>
      <w:r>
        <w:rPr>
          <w:rFonts w:hint="cs"/>
          <w:rtl/>
          <w:lang w:val="en-GB" w:eastAsia="he-IL"/>
        </w:rPr>
        <w:t xml:space="preserve">הרבה יותר אזוטריים. אם </w:t>
      </w:r>
      <w:bookmarkStart w:id="2000" w:name="_ETM_Q1_7761850"/>
      <w:bookmarkEnd w:id="2000"/>
      <w:r>
        <w:rPr>
          <w:rFonts w:hint="cs"/>
          <w:rtl/>
          <w:lang w:val="en-GB" w:eastAsia="he-IL"/>
        </w:rPr>
        <w:t>במקרה הזה לא יאשרו מועד ג', זה יעלה הרהורים</w:t>
      </w:r>
      <w:bookmarkStart w:id="2001" w:name="_ETM_Q1_7765067"/>
      <w:bookmarkEnd w:id="2001"/>
      <w:r>
        <w:rPr>
          <w:rFonts w:hint="cs"/>
          <w:rtl/>
          <w:lang w:val="en-GB" w:eastAsia="he-IL"/>
        </w:rPr>
        <w:t xml:space="preserve"> לגבי ההשכלה הגבוהה.</w:t>
      </w:r>
    </w:p>
    <w:p w:rsidR="00DF727D" w:rsidRDefault="00DF727D" w:rsidP="00DF727D">
      <w:pPr>
        <w:ind w:firstLine="0"/>
        <w:rPr>
          <w:rtl/>
          <w:lang w:val="en-GB" w:eastAsia="he-IL"/>
        </w:rPr>
      </w:pPr>
      <w:bookmarkStart w:id="2002" w:name="_ETM_Q1_7772132"/>
      <w:bookmarkStart w:id="2003" w:name="_ETM_Q1_7772210"/>
      <w:bookmarkEnd w:id="2002"/>
      <w:bookmarkEnd w:id="2003"/>
    </w:p>
    <w:p w:rsidR="00DF727D" w:rsidRDefault="00DF727D" w:rsidP="00DF727D">
      <w:pPr>
        <w:pStyle w:val="af9"/>
        <w:keepNext/>
        <w:rPr>
          <w:rtl/>
          <w:lang w:val="en-GB" w:eastAsia="he-IL"/>
        </w:rPr>
      </w:pPr>
      <w:bookmarkStart w:id="2004" w:name="_ETM_Q1_7772664"/>
      <w:bookmarkStart w:id="2005" w:name="_ETM_Q1_7772741"/>
      <w:bookmarkStart w:id="2006" w:name="_ETM_Q1_7776813"/>
      <w:bookmarkStart w:id="2007" w:name="ET_guest_מיכל_גולדברג_181"/>
      <w:bookmarkEnd w:id="2004"/>
      <w:bookmarkEnd w:id="2005"/>
      <w:bookmarkEnd w:id="2006"/>
      <w:r w:rsidRPr="00DF72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DF72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07"/>
    </w:p>
    <w:p w:rsidR="00DF727D" w:rsidRDefault="00DF727D" w:rsidP="00DF727D">
      <w:pPr>
        <w:pStyle w:val="KeepWithNext"/>
        <w:rPr>
          <w:rtl/>
          <w:lang w:val="en-GB" w:eastAsia="he-IL"/>
        </w:rPr>
      </w:pPr>
    </w:p>
    <w:p w:rsidR="00DF727D" w:rsidRDefault="00DF727D" w:rsidP="00DF727D">
      <w:pPr>
        <w:rPr>
          <w:rtl/>
          <w:lang w:val="en-GB" w:eastAsia="he-IL"/>
        </w:rPr>
      </w:pPr>
      <w:bookmarkStart w:id="2008" w:name="_ETM_Q1_7777396"/>
      <w:bookmarkStart w:id="2009" w:name="_ETM_Q1_7777441"/>
      <w:bookmarkEnd w:id="2008"/>
      <w:bookmarkEnd w:id="2009"/>
      <w:r>
        <w:rPr>
          <w:rFonts w:hint="cs"/>
          <w:rtl/>
          <w:lang w:val="en-GB" w:eastAsia="he-IL"/>
        </w:rPr>
        <w:t xml:space="preserve"> אנחנו נבחן את הדברים מול המועצה להשכלה </w:t>
      </w:r>
      <w:bookmarkStart w:id="2010" w:name="_ETM_Q1_7774114"/>
      <w:bookmarkEnd w:id="2010"/>
      <w:r>
        <w:rPr>
          <w:rFonts w:hint="cs"/>
          <w:rtl/>
          <w:lang w:val="en-GB" w:eastAsia="he-IL"/>
        </w:rPr>
        <w:t xml:space="preserve">גבוהה, נראה מה הפתרונות שהם מציעים. </w:t>
      </w:r>
      <w:bookmarkStart w:id="2011" w:name="_ETM_Q1_7785003"/>
      <w:bookmarkEnd w:id="2011"/>
      <w:r>
        <w:rPr>
          <w:rFonts w:hint="cs"/>
          <w:rtl/>
          <w:lang w:val="en-GB" w:eastAsia="he-IL"/>
        </w:rPr>
        <w:t xml:space="preserve"> </w:t>
      </w:r>
      <w:bookmarkStart w:id="2012" w:name="_ETM_Q1_7787515"/>
      <w:bookmarkEnd w:id="2012"/>
    </w:p>
    <w:p w:rsidR="00DF727D" w:rsidRDefault="00DF727D" w:rsidP="00DF727D">
      <w:pPr>
        <w:ind w:firstLine="0"/>
        <w:rPr>
          <w:rtl/>
          <w:lang w:val="en-GB" w:eastAsia="he-IL"/>
        </w:rPr>
      </w:pPr>
      <w:bookmarkStart w:id="2013" w:name="_ETM_Q1_7787593"/>
      <w:bookmarkStart w:id="2014" w:name="_ETM_Q1_7787987"/>
      <w:bookmarkEnd w:id="2013"/>
      <w:bookmarkEnd w:id="2014"/>
    </w:p>
    <w:p w:rsidR="00DF727D" w:rsidRDefault="00DF727D" w:rsidP="00DF727D">
      <w:pPr>
        <w:pStyle w:val="a4"/>
        <w:keepNext/>
        <w:rPr>
          <w:rtl/>
          <w:lang w:val="en-GB"/>
        </w:rPr>
      </w:pPr>
      <w:bookmarkStart w:id="2015" w:name="_ETM_Q1_7788071"/>
      <w:bookmarkStart w:id="2016" w:name="ET_speaker_גור_בליי_182"/>
      <w:bookmarkEnd w:id="2015"/>
      <w:r w:rsidRPr="00DF7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DF7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6"/>
    </w:p>
    <w:p w:rsidR="00DF727D" w:rsidRDefault="00DF727D" w:rsidP="00DF727D">
      <w:pPr>
        <w:pStyle w:val="KeepWithNext"/>
        <w:rPr>
          <w:rtl/>
          <w:lang w:val="en-GB" w:eastAsia="he-IL"/>
        </w:rPr>
      </w:pPr>
    </w:p>
    <w:p w:rsidR="00DF727D" w:rsidRDefault="00DF727D" w:rsidP="00DF72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עומדים על המחיקה </w:t>
      </w:r>
      <w:bookmarkStart w:id="2017" w:name="_ETM_Q1_7782924"/>
      <w:bookmarkEnd w:id="2017"/>
      <w:r>
        <w:rPr>
          <w:rFonts w:hint="cs"/>
          <w:rtl/>
          <w:lang w:val="en-GB" w:eastAsia="he-IL"/>
        </w:rPr>
        <w:t>של 2(א)(6)?</w:t>
      </w:r>
    </w:p>
    <w:p w:rsidR="00DF727D" w:rsidRDefault="00DF727D" w:rsidP="00DF727D">
      <w:pPr>
        <w:ind w:firstLine="0"/>
        <w:rPr>
          <w:rtl/>
          <w:lang w:val="en-GB" w:eastAsia="he-IL"/>
        </w:rPr>
      </w:pPr>
      <w:bookmarkStart w:id="2018" w:name="_ETM_Q1_7786115"/>
      <w:bookmarkStart w:id="2019" w:name="_ETM_Q1_7786196"/>
      <w:bookmarkEnd w:id="2018"/>
      <w:bookmarkEnd w:id="2019"/>
    </w:p>
    <w:p w:rsidR="00DF727D" w:rsidRDefault="00DF727D" w:rsidP="00DF727D">
      <w:pPr>
        <w:pStyle w:val="af9"/>
        <w:keepNext/>
        <w:rPr>
          <w:rtl/>
          <w:lang w:val="en-GB" w:eastAsia="he-IL"/>
        </w:rPr>
      </w:pPr>
      <w:bookmarkStart w:id="2020" w:name="_ETM_Q1_7786555"/>
      <w:bookmarkStart w:id="2021" w:name="_ETM_Q1_7786622"/>
      <w:bookmarkStart w:id="2022" w:name="_ETM_Q1_7787513"/>
      <w:bookmarkStart w:id="2023" w:name="ET_guest_מיכל_גולדברג_183"/>
      <w:bookmarkEnd w:id="2020"/>
      <w:bookmarkEnd w:id="2021"/>
      <w:bookmarkEnd w:id="2022"/>
      <w:r w:rsidRPr="00DF72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DF72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23"/>
    </w:p>
    <w:p w:rsidR="00DF727D" w:rsidRDefault="00DF727D" w:rsidP="00DF727D">
      <w:pPr>
        <w:pStyle w:val="KeepWithNext"/>
        <w:rPr>
          <w:rtl/>
          <w:lang w:val="en-GB" w:eastAsia="he-IL"/>
        </w:rPr>
      </w:pPr>
    </w:p>
    <w:p w:rsidR="00DF727D" w:rsidRDefault="00DF727D" w:rsidP="00DF727D">
      <w:pPr>
        <w:rPr>
          <w:rtl/>
          <w:lang w:val="en-GB" w:eastAsia="he-IL"/>
        </w:rPr>
      </w:pPr>
      <w:bookmarkStart w:id="2024" w:name="_ETM_Q1_7788014"/>
      <w:bookmarkStart w:id="2025" w:name="_ETM_Q1_7788068"/>
      <w:bookmarkEnd w:id="2024"/>
      <w:bookmarkEnd w:id="2025"/>
      <w:r>
        <w:rPr>
          <w:rFonts w:hint="cs"/>
          <w:rtl/>
          <w:lang w:val="en-GB" w:eastAsia="he-IL"/>
        </w:rPr>
        <w:t xml:space="preserve">כרגע לא. </w:t>
      </w:r>
      <w:bookmarkStart w:id="2026" w:name="_ETM_Q1_7792162"/>
      <w:bookmarkStart w:id="2027" w:name="_ETM_Q1_7792220"/>
      <w:bookmarkStart w:id="2028" w:name="_ETM_Q1_7792676"/>
      <w:bookmarkStart w:id="2029" w:name="_ETM_Q1_7792730"/>
      <w:bookmarkEnd w:id="2026"/>
      <w:bookmarkEnd w:id="2027"/>
      <w:bookmarkEnd w:id="2028"/>
      <w:bookmarkEnd w:id="2029"/>
      <w:r>
        <w:rPr>
          <w:rFonts w:hint="cs"/>
          <w:rtl/>
          <w:lang w:val="en-GB" w:eastAsia="he-IL"/>
        </w:rPr>
        <w:t xml:space="preserve">אולי האוניברסיטאות יכולות לספק איזה שהוא פתרון </w:t>
      </w:r>
      <w:bookmarkStart w:id="2030" w:name="_ETM_Q1_7800394"/>
      <w:bookmarkEnd w:id="2030"/>
      <w:r>
        <w:rPr>
          <w:rFonts w:hint="cs"/>
          <w:rtl/>
          <w:lang w:val="en-GB" w:eastAsia="he-IL"/>
        </w:rPr>
        <w:t xml:space="preserve">לאותם סטודנטים בדמות מחשב נייד. </w:t>
      </w:r>
      <w:bookmarkStart w:id="2031" w:name="_ETM_Q1_7808136"/>
      <w:bookmarkStart w:id="2032" w:name="_ETM_Q1_7808191"/>
      <w:bookmarkStart w:id="2033" w:name="_ETM_Q1_7809418"/>
      <w:bookmarkEnd w:id="2031"/>
      <w:bookmarkEnd w:id="2032"/>
      <w:bookmarkEnd w:id="2033"/>
    </w:p>
    <w:p w:rsidR="00DF727D" w:rsidRDefault="00DF727D" w:rsidP="00DF727D">
      <w:pPr>
        <w:ind w:firstLine="0"/>
        <w:rPr>
          <w:rtl/>
          <w:lang w:val="en-GB" w:eastAsia="he-IL"/>
        </w:rPr>
      </w:pPr>
      <w:bookmarkStart w:id="2034" w:name="_ETM_Q1_7809470"/>
      <w:bookmarkStart w:id="2035" w:name="_ETM_Q1_7810356"/>
      <w:bookmarkStart w:id="2036" w:name="_ETM_Q1_7810412"/>
      <w:bookmarkEnd w:id="2034"/>
      <w:bookmarkEnd w:id="2035"/>
      <w:bookmarkEnd w:id="2036"/>
    </w:p>
    <w:p w:rsidR="00032809" w:rsidRDefault="00032809" w:rsidP="00032809">
      <w:pPr>
        <w:pStyle w:val="af6"/>
        <w:keepNext/>
        <w:rPr>
          <w:rtl/>
          <w:lang w:val="en-GB"/>
        </w:rPr>
      </w:pPr>
      <w:bookmarkStart w:id="2037" w:name="ET_yor_6065_184"/>
      <w:r w:rsidRPr="000328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0328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7"/>
    </w:p>
    <w:p w:rsidR="00032809" w:rsidRDefault="00032809" w:rsidP="00032809">
      <w:pPr>
        <w:pStyle w:val="KeepWithNext"/>
        <w:rPr>
          <w:rtl/>
          <w:lang w:val="en-GB" w:eastAsia="he-IL"/>
        </w:rPr>
      </w:pPr>
    </w:p>
    <w:p w:rsidR="00032809" w:rsidRDefault="00032809" w:rsidP="000328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עמדתך לגבי כיתות מב"ר</w:t>
      </w:r>
      <w:bookmarkStart w:id="2038" w:name="_ETM_Q1_7885935"/>
      <w:bookmarkEnd w:id="2038"/>
      <w:r>
        <w:rPr>
          <w:rFonts w:hint="cs"/>
          <w:rtl/>
          <w:lang w:val="en-GB" w:eastAsia="he-IL"/>
        </w:rPr>
        <w:t xml:space="preserve"> או כיתות משלבות?</w:t>
      </w:r>
    </w:p>
    <w:p w:rsidR="00032809" w:rsidRDefault="00032809" w:rsidP="00032809">
      <w:pPr>
        <w:ind w:firstLine="0"/>
        <w:rPr>
          <w:rtl/>
          <w:lang w:val="en-GB" w:eastAsia="he-IL"/>
        </w:rPr>
      </w:pPr>
      <w:bookmarkStart w:id="2039" w:name="_ETM_Q1_7886030"/>
      <w:bookmarkEnd w:id="2039"/>
    </w:p>
    <w:p w:rsidR="00032809" w:rsidRDefault="00032809" w:rsidP="00032809">
      <w:pPr>
        <w:pStyle w:val="af9"/>
        <w:keepNext/>
        <w:rPr>
          <w:rtl/>
          <w:lang w:val="en-GB" w:eastAsia="he-IL"/>
        </w:rPr>
      </w:pPr>
      <w:bookmarkStart w:id="2040" w:name="_ETM_Q1_7886264"/>
      <w:bookmarkStart w:id="2041" w:name="_ETM_Q1_7886343"/>
      <w:bookmarkStart w:id="2042" w:name="_ETM_Q1_7887421"/>
      <w:bookmarkStart w:id="2043" w:name="ET_guest_מיכל_גולדברג_185"/>
      <w:bookmarkEnd w:id="2040"/>
      <w:bookmarkEnd w:id="2041"/>
      <w:bookmarkEnd w:id="2042"/>
      <w:r w:rsidRPr="000328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0328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43"/>
    </w:p>
    <w:p w:rsidR="00032809" w:rsidRDefault="00032809" w:rsidP="00032809">
      <w:pPr>
        <w:pStyle w:val="KeepWithNext"/>
        <w:rPr>
          <w:rtl/>
          <w:lang w:val="en-GB" w:eastAsia="he-IL"/>
        </w:rPr>
      </w:pPr>
    </w:p>
    <w:p w:rsidR="00032809" w:rsidRDefault="00032809" w:rsidP="00032809">
      <w:pPr>
        <w:rPr>
          <w:rtl/>
          <w:lang w:val="en-GB" w:eastAsia="he-IL"/>
        </w:rPr>
      </w:pPr>
      <w:bookmarkStart w:id="2044" w:name="_ETM_Q1_7888012"/>
      <w:bookmarkStart w:id="2045" w:name="_ETM_Q1_7888052"/>
      <w:bookmarkEnd w:id="2044"/>
      <w:bookmarkEnd w:id="2045"/>
      <w:r>
        <w:rPr>
          <w:rFonts w:hint="cs"/>
          <w:rtl/>
          <w:lang w:val="en-GB" w:eastAsia="he-IL"/>
        </w:rPr>
        <w:t xml:space="preserve">מב"ר זה חינוך </w:t>
      </w:r>
      <w:bookmarkStart w:id="2046" w:name="_ETM_Q1_7894125"/>
      <w:bookmarkEnd w:id="2046"/>
      <w:r>
        <w:rPr>
          <w:rFonts w:hint="cs"/>
          <w:rtl/>
          <w:lang w:val="en-GB" w:eastAsia="he-IL"/>
        </w:rPr>
        <w:t xml:space="preserve">מיוחד. </w:t>
      </w:r>
      <w:bookmarkStart w:id="2047" w:name="_ETM_Q1_7895979"/>
      <w:bookmarkEnd w:id="2047"/>
    </w:p>
    <w:p w:rsidR="00032809" w:rsidRDefault="00032809" w:rsidP="00032809">
      <w:pPr>
        <w:ind w:firstLine="0"/>
        <w:rPr>
          <w:rtl/>
          <w:lang w:val="en-GB" w:eastAsia="he-IL"/>
        </w:rPr>
      </w:pPr>
      <w:bookmarkStart w:id="2048" w:name="_ETM_Q1_7896035"/>
      <w:bookmarkStart w:id="2049" w:name="_ETM_Q1_7896419"/>
      <w:bookmarkEnd w:id="2048"/>
      <w:bookmarkEnd w:id="2049"/>
    </w:p>
    <w:p w:rsidR="00032809" w:rsidRDefault="00032809" w:rsidP="00032809">
      <w:pPr>
        <w:pStyle w:val="af6"/>
        <w:keepNext/>
        <w:rPr>
          <w:rtl/>
          <w:lang w:val="en-GB"/>
        </w:rPr>
      </w:pPr>
      <w:bookmarkStart w:id="2050" w:name="_ETM_Q1_7896510"/>
      <w:bookmarkStart w:id="2051" w:name="ET_yor_6065_186"/>
      <w:bookmarkEnd w:id="2050"/>
      <w:r w:rsidRPr="000328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0328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1"/>
    </w:p>
    <w:p w:rsidR="00032809" w:rsidRDefault="00032809" w:rsidP="00032809">
      <w:pPr>
        <w:pStyle w:val="KeepWithNext"/>
        <w:rPr>
          <w:rtl/>
          <w:lang w:val="en-GB" w:eastAsia="he-IL"/>
        </w:rPr>
      </w:pPr>
    </w:p>
    <w:p w:rsidR="00032809" w:rsidRDefault="00032809" w:rsidP="000328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שאנשי משרד החינוך יבהירו לבתי הספר את </w:t>
      </w:r>
      <w:bookmarkStart w:id="2052" w:name="_ETM_Q1_7900371"/>
      <w:bookmarkEnd w:id="2052"/>
      <w:r>
        <w:rPr>
          <w:rFonts w:hint="cs"/>
          <w:rtl/>
          <w:lang w:val="en-GB" w:eastAsia="he-IL"/>
        </w:rPr>
        <w:t xml:space="preserve">עמדת משרד הבריאות לגבי בתי ספר משלבים וכיתות </w:t>
      </w:r>
      <w:bookmarkStart w:id="2053" w:name="_ETM_Q1_7903661"/>
      <w:bookmarkEnd w:id="2053"/>
      <w:r>
        <w:rPr>
          <w:rFonts w:hint="cs"/>
          <w:rtl/>
          <w:lang w:val="en-GB" w:eastAsia="he-IL"/>
        </w:rPr>
        <w:t>מב"ר.</w:t>
      </w:r>
      <w:bookmarkStart w:id="2054" w:name="_ETM_Q1_7905698"/>
      <w:bookmarkStart w:id="2055" w:name="_ETM_Q1_7905790"/>
      <w:bookmarkStart w:id="2056" w:name="_ETM_Q1_7906121"/>
      <w:bookmarkStart w:id="2057" w:name="_ETM_Q1_7906208"/>
      <w:bookmarkEnd w:id="2054"/>
      <w:bookmarkEnd w:id="2055"/>
      <w:bookmarkEnd w:id="2056"/>
      <w:bookmarkEnd w:id="2057"/>
      <w:r>
        <w:rPr>
          <w:rFonts w:hint="cs"/>
          <w:rtl/>
          <w:lang w:val="en-GB" w:eastAsia="he-IL"/>
        </w:rPr>
        <w:t xml:space="preserve"> אנחנו ממשיכים לתקנות מקומות 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הוראת שעה</w:t>
      </w:r>
      <w:bookmarkStart w:id="2058" w:name="_ETM_Q1_7925194"/>
      <w:bookmarkEnd w:id="2058"/>
      <w:r w:rsidR="0022037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</w:t>
      </w:r>
      <w:r w:rsidR="00143E0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תקנות התחבורה.</w:t>
      </w:r>
    </w:p>
    <w:p w:rsidR="00032809" w:rsidRDefault="00032809" w:rsidP="00032809">
      <w:pPr>
        <w:ind w:firstLine="0"/>
        <w:rPr>
          <w:rtl/>
          <w:lang w:val="en-GB" w:eastAsia="he-IL"/>
        </w:rPr>
      </w:pPr>
      <w:bookmarkStart w:id="2059" w:name="_ETM_Q1_7927234"/>
      <w:bookmarkStart w:id="2060" w:name="_ETM_Q1_7927339"/>
      <w:bookmarkStart w:id="2061" w:name="_ETM_Q1_7927789"/>
      <w:bookmarkEnd w:id="2059"/>
      <w:bookmarkEnd w:id="2060"/>
      <w:bookmarkEnd w:id="2061"/>
    </w:p>
    <w:p w:rsidR="00143E0E" w:rsidRDefault="00143E0E" w:rsidP="00143E0E">
      <w:pPr>
        <w:pStyle w:val="a4"/>
        <w:keepNext/>
        <w:rPr>
          <w:rtl/>
          <w:lang w:val="en-GB"/>
        </w:rPr>
      </w:pPr>
      <w:bookmarkStart w:id="2062" w:name="_ETM_Q1_7927881"/>
      <w:bookmarkStart w:id="2063" w:name="ET_speaker_גור_בליי_187"/>
      <w:bookmarkEnd w:id="2062"/>
      <w:r w:rsidRPr="00143E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143E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3"/>
    </w:p>
    <w:p w:rsidR="00143E0E" w:rsidRDefault="00143E0E" w:rsidP="00143E0E">
      <w:pPr>
        <w:pStyle w:val="KeepWithNext"/>
        <w:rPr>
          <w:rtl/>
          <w:lang w:val="en-GB" w:eastAsia="he-IL"/>
        </w:rPr>
      </w:pPr>
    </w:p>
    <w:p w:rsidR="00143E0E" w:rsidRDefault="00143E0E" w:rsidP="00143E0E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פרק ד': תקנות מקומות 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הוראת שעה</w:t>
      </w:r>
    </w:p>
    <w:p w:rsidR="00143E0E" w:rsidRDefault="00143E0E" w:rsidP="00143E0E">
      <w:pPr>
        <w:rPr>
          <w:rtl/>
          <w:lang w:val="en-GB" w:eastAsia="he-IL"/>
        </w:rPr>
      </w:pPr>
    </w:p>
    <w:p w:rsidR="00143E0E" w:rsidRDefault="00143E0E" w:rsidP="00143E0E">
      <w:pPr>
        <w:pStyle w:val="afd"/>
        <w:numPr>
          <w:ilvl w:val="0"/>
          <w:numId w:val="3"/>
        </w:numPr>
        <w:rPr>
          <w:lang w:val="en-GB" w:eastAsia="he-IL"/>
        </w:rPr>
      </w:pPr>
      <w:bookmarkStart w:id="2064" w:name="_ETM_Q1_7937247"/>
      <w:bookmarkEnd w:id="2064"/>
      <w:r>
        <w:rPr>
          <w:rFonts w:hint="cs"/>
          <w:rtl/>
          <w:lang w:val="en-GB" w:eastAsia="he-IL"/>
        </w:rPr>
        <w:t>בתקופה הקובעת יקראו את תקנות מקומות עבודה בשינויים המפורטים בפרק זה</w:t>
      </w:r>
      <w:bookmarkStart w:id="2065" w:name="_ETM_Q1_7936101"/>
      <w:bookmarkEnd w:id="2065"/>
      <w:r>
        <w:rPr>
          <w:rFonts w:hint="cs"/>
          <w:rtl/>
          <w:lang w:val="en-GB" w:eastAsia="he-IL"/>
        </w:rPr>
        <w:t>.</w:t>
      </w:r>
    </w:p>
    <w:p w:rsidR="00143E0E" w:rsidRPr="00143E0E" w:rsidRDefault="00143E0E" w:rsidP="00143E0E">
      <w:pPr>
        <w:rPr>
          <w:rtl/>
          <w:lang w:val="en-GB" w:eastAsia="he-IL"/>
        </w:rPr>
      </w:pPr>
      <w:bookmarkStart w:id="2066" w:name="_ETM_Q1_7936185"/>
      <w:bookmarkStart w:id="2067" w:name="_ETM_Q1_7936490"/>
      <w:bookmarkStart w:id="2068" w:name="_ETM_Q1_7936534"/>
      <w:bookmarkStart w:id="2069" w:name="_ETM_Q1_7937020"/>
      <w:bookmarkEnd w:id="2066"/>
      <w:bookmarkEnd w:id="2067"/>
      <w:bookmarkEnd w:id="2068"/>
      <w:bookmarkEnd w:id="2069"/>
    </w:p>
    <w:p w:rsidR="00143E0E" w:rsidRDefault="00143E0E" w:rsidP="00143E0E">
      <w:pPr>
        <w:pStyle w:val="afd"/>
        <w:numPr>
          <w:ilvl w:val="0"/>
          <w:numId w:val="3"/>
        </w:numPr>
        <w:rPr>
          <w:lang w:val="en-GB" w:eastAsia="he-IL"/>
        </w:rPr>
      </w:pPr>
      <w:bookmarkStart w:id="2070" w:name="_ETM_Q1_7937104"/>
      <w:bookmarkStart w:id="2071" w:name="_ETM_Q1_7938634"/>
      <w:bookmarkEnd w:id="2070"/>
      <w:bookmarkEnd w:id="2071"/>
      <w:r>
        <w:rPr>
          <w:rFonts w:hint="cs"/>
          <w:rtl/>
          <w:lang w:val="en-GB" w:eastAsia="he-IL"/>
        </w:rPr>
        <w:t xml:space="preserve">בתקנה 1 לתקנות מקומות 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143E0E" w:rsidRPr="00143E0E" w:rsidRDefault="00143E0E" w:rsidP="00143E0E">
      <w:pPr>
        <w:pStyle w:val="afd"/>
        <w:rPr>
          <w:rtl/>
          <w:lang w:val="en-GB" w:eastAsia="he-IL"/>
        </w:rPr>
      </w:pPr>
    </w:p>
    <w:p w:rsidR="00143E0E" w:rsidRDefault="00143E0E" w:rsidP="00143E0E">
      <w:pPr>
        <w:pStyle w:val="afd"/>
        <w:numPr>
          <w:ilvl w:val="0"/>
          <w:numId w:val="18"/>
        </w:numPr>
        <w:rPr>
          <w:lang w:val="en-GB" w:eastAsia="he-IL"/>
        </w:rPr>
      </w:pPr>
      <w:bookmarkStart w:id="2072" w:name="_ETM_Q1_7952318"/>
      <w:bookmarkStart w:id="2073" w:name="_ETM_Q1_7952416"/>
      <w:bookmarkStart w:id="2074" w:name="_ETM_Q1_7952481"/>
      <w:bookmarkStart w:id="2075" w:name="_ETM_Q1_7952539"/>
      <w:bookmarkEnd w:id="2072"/>
      <w:bookmarkEnd w:id="2073"/>
      <w:bookmarkEnd w:id="2074"/>
      <w:bookmarkEnd w:id="2075"/>
      <w:r>
        <w:rPr>
          <w:rFonts w:hint="cs"/>
          <w:rtl/>
          <w:lang w:val="en-GB" w:eastAsia="he-IL"/>
        </w:rPr>
        <w:t>אחרי הגדרה</w:t>
      </w:r>
      <w:bookmarkStart w:id="2076" w:name="_ETM_Q1_7952119"/>
      <w:bookmarkEnd w:id="2076"/>
      <w:r>
        <w:rPr>
          <w:rFonts w:hint="cs"/>
          <w:rtl/>
          <w:lang w:val="en-GB" w:eastAsia="he-IL"/>
        </w:rPr>
        <w:t xml:space="preserve"> "מועצה דתית" יבוא:</w:t>
      </w:r>
    </w:p>
    <w:p w:rsidR="00143E0E" w:rsidRDefault="00143E0E" w:rsidP="00143E0E">
      <w:pPr>
        <w:rPr>
          <w:rtl/>
          <w:lang w:val="en-GB" w:eastAsia="he-IL"/>
        </w:rPr>
      </w:pPr>
    </w:p>
    <w:p w:rsidR="00143E0E" w:rsidRDefault="00143E0E" w:rsidP="00143E0E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"הממונה"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אחד מאלה, לפי העניין:</w:t>
      </w:r>
    </w:p>
    <w:p w:rsidR="00143E0E" w:rsidRDefault="00143E0E" w:rsidP="00143E0E">
      <w:pPr>
        <w:ind w:left="720"/>
        <w:rPr>
          <w:rtl/>
          <w:lang w:val="en-GB" w:eastAsia="he-IL"/>
        </w:rPr>
      </w:pPr>
    </w:p>
    <w:p w:rsidR="00143E0E" w:rsidRDefault="00143E0E" w:rsidP="00143E0E">
      <w:pPr>
        <w:pStyle w:val="afd"/>
        <w:numPr>
          <w:ilvl w:val="0"/>
          <w:numId w:val="1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משרד ממשלתי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נציב שירות המדינה;</w:t>
      </w:r>
    </w:p>
    <w:p w:rsidR="00143E0E" w:rsidRDefault="00143E0E" w:rsidP="00143E0E">
      <w:pPr>
        <w:rPr>
          <w:rtl/>
          <w:lang w:val="en-GB" w:eastAsia="he-IL"/>
        </w:rPr>
      </w:pPr>
      <w:bookmarkStart w:id="2077" w:name="_ETM_Q1_7956968"/>
      <w:bookmarkStart w:id="2078" w:name="_ETM_Q1_7957060"/>
      <w:bookmarkStart w:id="2079" w:name="_ETM_Q1_7957590"/>
      <w:bookmarkStart w:id="2080" w:name="_ETM_Q1_7957651"/>
      <w:bookmarkStart w:id="2081" w:name="_ETM_Q1_7957970"/>
      <w:bookmarkEnd w:id="2077"/>
      <w:bookmarkEnd w:id="2078"/>
      <w:bookmarkEnd w:id="2079"/>
      <w:bookmarkEnd w:id="2080"/>
      <w:bookmarkEnd w:id="2081"/>
    </w:p>
    <w:p w:rsidR="00143E0E" w:rsidRDefault="00143E0E" w:rsidP="00143E0E">
      <w:pPr>
        <w:pStyle w:val="afd"/>
        <w:numPr>
          <w:ilvl w:val="0"/>
          <w:numId w:val="19"/>
        </w:numPr>
        <w:rPr>
          <w:lang w:val="en-GB" w:eastAsia="he-IL"/>
        </w:rPr>
      </w:pPr>
      <w:bookmarkStart w:id="2082" w:name="_ETM_Q1_7958058"/>
      <w:bookmarkEnd w:id="2082"/>
      <w:r>
        <w:rPr>
          <w:rFonts w:hint="cs"/>
          <w:rtl/>
          <w:lang w:val="en-GB" w:eastAsia="he-IL"/>
        </w:rPr>
        <w:t xml:space="preserve">לעניין רשות מקומית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המנהל הכל</w:t>
      </w:r>
      <w:bookmarkStart w:id="2083" w:name="_ETM_Q1_7959485"/>
      <w:bookmarkEnd w:id="2083"/>
      <w:r>
        <w:rPr>
          <w:rFonts w:hint="cs"/>
          <w:rtl/>
          <w:lang w:val="en-GB" w:eastAsia="he-IL"/>
        </w:rPr>
        <w:t>לי של משרד הפנים;</w:t>
      </w:r>
    </w:p>
    <w:p w:rsidR="00143E0E" w:rsidRPr="00143E0E" w:rsidRDefault="00143E0E" w:rsidP="00143E0E">
      <w:pPr>
        <w:pStyle w:val="afd"/>
        <w:rPr>
          <w:rtl/>
          <w:lang w:val="en-GB" w:eastAsia="he-IL"/>
        </w:rPr>
      </w:pPr>
    </w:p>
    <w:p w:rsidR="00143E0E" w:rsidRDefault="00143E0E" w:rsidP="00143E0E">
      <w:pPr>
        <w:pStyle w:val="afd"/>
        <w:numPr>
          <w:ilvl w:val="0"/>
          <w:numId w:val="1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מועצה דתית </w:t>
      </w:r>
      <w:r w:rsidR="00F76C23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F76C23">
        <w:rPr>
          <w:rFonts w:hint="cs"/>
          <w:rtl/>
          <w:lang w:val="en-GB" w:eastAsia="he-IL"/>
        </w:rPr>
        <w:t xml:space="preserve">סגן המנהל </w:t>
      </w:r>
      <w:bookmarkStart w:id="2084" w:name="_ETM_Q1_7967701"/>
      <w:bookmarkEnd w:id="2084"/>
      <w:r w:rsidR="00F76C23">
        <w:rPr>
          <w:rFonts w:hint="cs"/>
          <w:rtl/>
          <w:lang w:val="en-GB" w:eastAsia="he-IL"/>
        </w:rPr>
        <w:t>הכללי של המשרד לשירותי דת;</w:t>
      </w:r>
    </w:p>
    <w:p w:rsidR="00F76C23" w:rsidRPr="00F76C23" w:rsidRDefault="00F76C23" w:rsidP="00F76C23">
      <w:pPr>
        <w:pStyle w:val="afd"/>
        <w:rPr>
          <w:rtl/>
          <w:lang w:val="en-GB" w:eastAsia="he-IL"/>
        </w:rPr>
      </w:pPr>
    </w:p>
    <w:p w:rsidR="00F76C23" w:rsidRDefault="00F76C23" w:rsidP="00143E0E">
      <w:pPr>
        <w:pStyle w:val="afd"/>
        <w:numPr>
          <w:ilvl w:val="0"/>
          <w:numId w:val="19"/>
        </w:numPr>
        <w:rPr>
          <w:lang w:val="en-GB" w:eastAsia="he-IL"/>
        </w:rPr>
      </w:pPr>
      <w:bookmarkStart w:id="2085" w:name="_ETM_Q1_7964309"/>
      <w:bookmarkStart w:id="2086" w:name="_ETM_Q1_7964439"/>
      <w:bookmarkEnd w:id="2085"/>
      <w:bookmarkEnd w:id="2086"/>
      <w:r>
        <w:rPr>
          <w:rFonts w:hint="cs"/>
          <w:rtl/>
          <w:lang w:val="en-GB" w:eastAsia="he-IL"/>
        </w:rPr>
        <w:t xml:space="preserve">לעניין מוסד להשכלה גבוהה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087" w:name="_ETM_Q1_7965560"/>
      <w:bookmarkEnd w:id="2087"/>
      <w:r>
        <w:rPr>
          <w:rFonts w:hint="cs"/>
          <w:rtl/>
          <w:lang w:val="en-GB" w:eastAsia="he-IL"/>
        </w:rPr>
        <w:t>יושב-ראש הוועדה לתכנון ולתקצוב";</w:t>
      </w:r>
    </w:p>
    <w:p w:rsidR="00F76C23" w:rsidRPr="00F76C23" w:rsidRDefault="00F76C23" w:rsidP="00F76C23">
      <w:pPr>
        <w:pStyle w:val="afd"/>
        <w:rPr>
          <w:rtl/>
          <w:lang w:val="en-GB" w:eastAsia="he-IL"/>
        </w:rPr>
      </w:pPr>
    </w:p>
    <w:p w:rsidR="00F76C23" w:rsidRDefault="00F76C23" w:rsidP="00F76C23">
      <w:pPr>
        <w:pStyle w:val="afd"/>
        <w:numPr>
          <w:ilvl w:val="0"/>
          <w:numId w:val="1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בהגדרה "מעסיק", בסופה יבוא </w:t>
      </w:r>
      <w:bookmarkStart w:id="2088" w:name="_ETM_Q1_7968927"/>
      <w:bookmarkEnd w:id="2088"/>
      <w:r>
        <w:rPr>
          <w:rFonts w:hint="cs"/>
          <w:rtl/>
          <w:lang w:val="en-GB" w:eastAsia="he-IL"/>
        </w:rPr>
        <w:t>"ולעניין תקנה 3(א) כל מעסיק";</w:t>
      </w:r>
    </w:p>
    <w:p w:rsidR="00F76C23" w:rsidRDefault="00F76C23" w:rsidP="00F76C23">
      <w:pPr>
        <w:rPr>
          <w:rtl/>
          <w:lang w:val="en-GB" w:eastAsia="he-IL"/>
        </w:rPr>
      </w:pPr>
    </w:p>
    <w:p w:rsidR="00ED05A3" w:rsidRDefault="00F76C23" w:rsidP="00F76C23">
      <w:pPr>
        <w:pStyle w:val="afd"/>
        <w:numPr>
          <w:ilvl w:val="0"/>
          <w:numId w:val="1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אחרי ההגדרה "</w:t>
      </w:r>
      <w:r w:rsidR="00ED05A3">
        <w:rPr>
          <w:rFonts w:hint="cs"/>
          <w:rtl/>
          <w:lang w:val="en-GB" w:eastAsia="he-IL"/>
        </w:rPr>
        <w:t>מעסיק" יבוא:</w:t>
      </w:r>
    </w:p>
    <w:p w:rsidR="00ED05A3" w:rsidRDefault="00ED05A3" w:rsidP="00ED05A3">
      <w:pPr>
        <w:pStyle w:val="afd"/>
        <w:rPr>
          <w:rtl/>
          <w:lang w:val="en-GB" w:eastAsia="he-IL"/>
        </w:rPr>
      </w:pPr>
    </w:p>
    <w:p w:rsidR="00ED05A3" w:rsidRDefault="00ED05A3" w:rsidP="00ED05A3">
      <w:pPr>
        <w:pStyle w:val="afd"/>
        <w:ind w:left="1080"/>
        <w:rPr>
          <w:rtl/>
          <w:lang w:val="en-GB" w:eastAsia="he-IL"/>
        </w:rPr>
      </w:pPr>
      <w:bookmarkStart w:id="2089" w:name="_ETM_Q1_7973547"/>
      <w:bookmarkEnd w:id="2089"/>
      <w:r>
        <w:rPr>
          <w:rFonts w:hint="cs"/>
          <w:rtl/>
          <w:lang w:val="en-GB" w:eastAsia="he-IL"/>
        </w:rPr>
        <w:t xml:space="preserve">"מפעל תומך ביטחון"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מקום עבודה שאינו תעשייה ביטחונית, </w:t>
      </w:r>
      <w:bookmarkStart w:id="2090" w:name="_ETM_Q1_7981127"/>
      <w:bookmarkEnd w:id="2090"/>
      <w:r>
        <w:rPr>
          <w:rFonts w:hint="cs"/>
          <w:rtl/>
          <w:lang w:val="en-GB" w:eastAsia="he-IL"/>
        </w:rPr>
        <w:t xml:space="preserve">המספק שירותים </w:t>
      </w:r>
    </w:p>
    <w:p w:rsidR="00ED05A3" w:rsidRDefault="00ED05A3" w:rsidP="00ED05A3">
      <w:pPr>
        <w:pStyle w:val="afd"/>
        <w:ind w:left="1080"/>
        <w:rPr>
          <w:rtl/>
          <w:lang w:val="en-GB" w:eastAsia="he-IL"/>
        </w:rPr>
      </w:pPr>
      <w:bookmarkStart w:id="2091" w:name="_ETM_Q1_7984058"/>
      <w:bookmarkStart w:id="2092" w:name="_ETM_Q1_7984166"/>
      <w:bookmarkEnd w:id="2091"/>
      <w:bookmarkEnd w:id="2092"/>
      <w:r>
        <w:rPr>
          <w:rFonts w:hint="cs"/>
          <w:rtl/>
          <w:lang w:val="en-GB" w:eastAsia="he-IL"/>
        </w:rPr>
        <w:t>ומוצרים הדרושים לצורך המשך פעילותם התקינה של כל אחד מאלה:</w:t>
      </w:r>
      <w:bookmarkStart w:id="2093" w:name="_ETM_Q1_7983868"/>
      <w:bookmarkEnd w:id="2093"/>
    </w:p>
    <w:p w:rsidR="00ED05A3" w:rsidRDefault="00ED05A3" w:rsidP="00ED05A3">
      <w:pPr>
        <w:pStyle w:val="afd"/>
        <w:ind w:left="1080"/>
        <w:rPr>
          <w:rtl/>
          <w:lang w:val="en-GB" w:eastAsia="he-IL"/>
        </w:rPr>
      </w:pPr>
      <w:bookmarkStart w:id="2094" w:name="_ETM_Q1_7983950"/>
      <w:bookmarkStart w:id="2095" w:name="_ETM_Q1_7984005"/>
      <w:bookmarkEnd w:id="2094"/>
      <w:bookmarkEnd w:id="2095"/>
    </w:p>
    <w:p w:rsidR="00ED05A3" w:rsidRDefault="00ED05A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096" w:name="_ETM_Q1_7984085"/>
      <w:bookmarkEnd w:id="2096"/>
      <w:r>
        <w:rPr>
          <w:rFonts w:hint="cs"/>
          <w:rtl/>
          <w:lang w:val="en-GB" w:eastAsia="he-IL"/>
        </w:rPr>
        <w:t>משרד הביטחון ויחידות הסמך של משרד הביטחון</w:t>
      </w:r>
      <w:bookmarkStart w:id="2097" w:name="_ETM_Q1_7986690"/>
      <w:bookmarkEnd w:id="2097"/>
      <w:r>
        <w:rPr>
          <w:rFonts w:hint="cs"/>
          <w:rtl/>
          <w:lang w:val="en-GB" w:eastAsia="he-IL"/>
        </w:rPr>
        <w:t>;</w:t>
      </w:r>
    </w:p>
    <w:p w:rsidR="00ED05A3" w:rsidRDefault="00ED05A3" w:rsidP="00ED05A3">
      <w:pPr>
        <w:pStyle w:val="afd"/>
        <w:ind w:left="2520" w:firstLine="0"/>
        <w:rPr>
          <w:rtl/>
          <w:lang w:val="en-GB" w:eastAsia="he-IL"/>
        </w:rPr>
      </w:pPr>
    </w:p>
    <w:p w:rsidR="00ED05A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הוועדה לאנרגיה אטומית;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098" w:name="_ETM_Q1_7986572"/>
      <w:bookmarkStart w:id="2099" w:name="_ETM_Q1_7986711"/>
      <w:bookmarkEnd w:id="2098"/>
      <w:bookmarkEnd w:id="2099"/>
      <w:r>
        <w:rPr>
          <w:rFonts w:hint="cs"/>
          <w:rtl/>
          <w:lang w:val="en-GB" w:eastAsia="he-IL"/>
        </w:rPr>
        <w:t>המטה לביטחון לאומי;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צבא הגנה לישראל;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100" w:name="_ETM_Q1_7988947"/>
      <w:bookmarkStart w:id="2101" w:name="_ETM_Q1_7989085"/>
      <w:bookmarkEnd w:id="2100"/>
      <w:bookmarkEnd w:id="2101"/>
      <w:r>
        <w:rPr>
          <w:rFonts w:hint="cs"/>
          <w:rtl/>
          <w:lang w:val="en-GB" w:eastAsia="he-IL"/>
        </w:rPr>
        <w:t xml:space="preserve">המוסד למודיעין ותפקידים </w:t>
      </w:r>
      <w:bookmarkStart w:id="2102" w:name="_ETM_Q1_7989838"/>
      <w:bookmarkEnd w:id="2102"/>
      <w:r>
        <w:rPr>
          <w:rFonts w:hint="cs"/>
          <w:rtl/>
          <w:lang w:val="en-GB" w:eastAsia="he-IL"/>
        </w:rPr>
        <w:t>מיוחדים;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103" w:name="_ETM_Q1_7991077"/>
      <w:bookmarkStart w:id="2104" w:name="_ETM_Q1_7991229"/>
      <w:bookmarkEnd w:id="2103"/>
      <w:bookmarkEnd w:id="2104"/>
      <w:r>
        <w:rPr>
          <w:rFonts w:hint="cs"/>
          <w:rtl/>
          <w:lang w:val="en-GB" w:eastAsia="he-IL"/>
        </w:rPr>
        <w:t>שירות הביטחון הכללי;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105" w:name="_ETM_Q1_7990125"/>
      <w:bookmarkStart w:id="2106" w:name="_ETM_Q1_7990240"/>
      <w:bookmarkEnd w:id="2105"/>
      <w:bookmarkEnd w:id="2106"/>
      <w:r>
        <w:rPr>
          <w:rFonts w:hint="cs"/>
          <w:rtl/>
          <w:lang w:val="en-GB" w:eastAsia="he-IL"/>
        </w:rPr>
        <w:t>משטרת ישראל;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107" w:name="_ETM_Q1_7992306"/>
      <w:bookmarkStart w:id="2108" w:name="_ETM_Q1_7992414"/>
      <w:bookmarkEnd w:id="2107"/>
      <w:bookmarkEnd w:id="2108"/>
      <w:r>
        <w:rPr>
          <w:rFonts w:hint="cs"/>
          <w:rtl/>
          <w:lang w:val="en-GB" w:eastAsia="he-IL"/>
        </w:rPr>
        <w:t>שירות בתי הסוהר;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109" w:name="_ETM_Q1_7998079"/>
      <w:bookmarkStart w:id="2110" w:name="_ETM_Q1_7998187"/>
      <w:bookmarkEnd w:id="2109"/>
      <w:bookmarkEnd w:id="2110"/>
      <w:r>
        <w:rPr>
          <w:rFonts w:hint="cs"/>
          <w:rtl/>
          <w:lang w:val="en-GB" w:eastAsia="he-IL"/>
        </w:rPr>
        <w:t>הרשות הארצית לכבאות ולהצלה;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Default="00260E63" w:rsidP="00ED05A3">
      <w:pPr>
        <w:pStyle w:val="afd"/>
        <w:numPr>
          <w:ilvl w:val="0"/>
          <w:numId w:val="20"/>
        </w:numPr>
        <w:rPr>
          <w:lang w:val="en-GB" w:eastAsia="he-IL"/>
        </w:rPr>
      </w:pPr>
      <w:bookmarkStart w:id="2111" w:name="_ETM_Q1_7996430"/>
      <w:bookmarkStart w:id="2112" w:name="_ETM_Q1_7996565"/>
      <w:bookmarkEnd w:id="2111"/>
      <w:bookmarkEnd w:id="2112"/>
      <w:r>
        <w:rPr>
          <w:rFonts w:hint="cs"/>
          <w:rtl/>
          <w:lang w:val="en-GB" w:eastAsia="he-IL"/>
        </w:rPr>
        <w:t xml:space="preserve">הרשות להגנת </w:t>
      </w:r>
      <w:bookmarkStart w:id="2113" w:name="_ETM_Q1_8000512"/>
      <w:bookmarkEnd w:id="2113"/>
      <w:r>
        <w:rPr>
          <w:rFonts w:hint="cs"/>
          <w:rtl/>
          <w:lang w:val="en-GB" w:eastAsia="he-IL"/>
        </w:rPr>
        <w:t>עדים";</w:t>
      </w:r>
    </w:p>
    <w:p w:rsidR="00260E63" w:rsidRPr="00260E63" w:rsidRDefault="00260E63" w:rsidP="00260E63">
      <w:pPr>
        <w:pStyle w:val="afd"/>
        <w:rPr>
          <w:rtl/>
          <w:lang w:val="en-GB" w:eastAsia="he-IL"/>
        </w:rPr>
      </w:pPr>
    </w:p>
    <w:p w:rsidR="00260E63" w:rsidRPr="00260E63" w:rsidRDefault="00260E63" w:rsidP="00260E63">
      <w:pPr>
        <w:rPr>
          <w:rtl/>
          <w:lang w:val="en-GB" w:eastAsia="he-IL"/>
        </w:rPr>
      </w:pPr>
    </w:p>
    <w:p w:rsidR="00260E63" w:rsidRDefault="00260E63" w:rsidP="00260E63">
      <w:pPr>
        <w:pStyle w:val="afd"/>
        <w:numPr>
          <w:ilvl w:val="0"/>
          <w:numId w:val="1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אחרי ההגדרה "משרד ממשלתי" יבוא:</w:t>
      </w:r>
    </w:p>
    <w:p w:rsidR="00260E63" w:rsidRDefault="00260E63" w:rsidP="00260E63">
      <w:pPr>
        <w:rPr>
          <w:rtl/>
          <w:lang w:val="en-GB" w:eastAsia="he-IL"/>
        </w:rPr>
      </w:pPr>
      <w:bookmarkStart w:id="2114" w:name="_ETM_Q1_7999519"/>
      <w:bookmarkStart w:id="2115" w:name="_ETM_Q1_7999579"/>
      <w:bookmarkStart w:id="2116" w:name="_ETM_Q1_7999686"/>
      <w:bookmarkStart w:id="2117" w:name="_ETM_Q1_7999733"/>
      <w:bookmarkEnd w:id="2114"/>
      <w:bookmarkEnd w:id="2115"/>
      <w:bookmarkEnd w:id="2116"/>
      <w:bookmarkEnd w:id="2117"/>
    </w:p>
    <w:p w:rsidR="00260E63" w:rsidRDefault="00260E63" w:rsidP="00260E63">
      <w:pPr>
        <w:ind w:left="1080"/>
        <w:rPr>
          <w:rtl/>
          <w:lang w:val="en-GB" w:eastAsia="he-IL"/>
        </w:rPr>
      </w:pPr>
      <w:bookmarkStart w:id="2118" w:name="_ETM_Q1_8000206"/>
      <w:bookmarkStart w:id="2119" w:name="_ETM_Q1_8000302"/>
      <w:bookmarkEnd w:id="2118"/>
      <w:bookmarkEnd w:id="2119"/>
      <w:r>
        <w:rPr>
          <w:rFonts w:hint="cs"/>
          <w:rtl/>
          <w:lang w:val="en-GB" w:eastAsia="he-IL"/>
        </w:rPr>
        <w:t xml:space="preserve">"עבודות בינוי"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לרבות </w:t>
      </w:r>
      <w:bookmarkStart w:id="2120" w:name="_ETM_Q1_7998756"/>
      <w:bookmarkEnd w:id="2120"/>
      <w:r>
        <w:rPr>
          <w:rFonts w:hint="cs"/>
          <w:rtl/>
          <w:lang w:val="en-GB" w:eastAsia="he-IL"/>
        </w:rPr>
        <w:t>פיתוח, פינוי ותחזוקה של שטחים ציבוריים ושל תשתיות</w:t>
      </w:r>
    </w:p>
    <w:p w:rsidR="002E2F5D" w:rsidRDefault="00260E63" w:rsidP="00260E63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הנוגעות </w:t>
      </w:r>
      <w:bookmarkStart w:id="2121" w:name="_ETM_Q1_7999031"/>
      <w:bookmarkEnd w:id="2121"/>
      <w:r w:rsidR="002E2F5D">
        <w:rPr>
          <w:rFonts w:hint="cs"/>
          <w:rtl/>
          <w:lang w:val="en-GB" w:eastAsia="he-IL"/>
        </w:rPr>
        <w:t>למבנה ולשטחים ציבוריים;</w:t>
      </w:r>
    </w:p>
    <w:p w:rsidR="002E2F5D" w:rsidRDefault="002E2F5D" w:rsidP="00260E63">
      <w:pPr>
        <w:ind w:left="1080"/>
        <w:rPr>
          <w:rtl/>
          <w:lang w:val="en-GB" w:eastAsia="he-IL"/>
        </w:rPr>
      </w:pPr>
    </w:p>
    <w:p w:rsidR="00500F1B" w:rsidRDefault="002E2F5D" w:rsidP="00500F1B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"עבודות תשתית"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פעילות פיתוח, </w:t>
      </w:r>
      <w:r w:rsidR="00500F1B">
        <w:rPr>
          <w:rFonts w:hint="cs"/>
          <w:rtl/>
          <w:lang w:val="en-GB" w:eastAsia="he-IL"/>
        </w:rPr>
        <w:t xml:space="preserve">תחזוקה ובינוי </w:t>
      </w:r>
      <w:bookmarkStart w:id="2122" w:name="_ETM_Q1_8005383"/>
      <w:bookmarkEnd w:id="2122"/>
      <w:r w:rsidR="00500F1B">
        <w:rPr>
          <w:rFonts w:hint="cs"/>
          <w:rtl/>
          <w:lang w:val="en-GB" w:eastAsia="he-IL"/>
        </w:rPr>
        <w:t>של תשתיות התחבורה, אנרגיה</w:t>
      </w:r>
      <w:bookmarkStart w:id="2123" w:name="_ETM_Q1_8006631"/>
      <w:bookmarkStart w:id="2124" w:name="_ETM_Q1_8006735"/>
      <w:bookmarkEnd w:id="2123"/>
      <w:bookmarkEnd w:id="2124"/>
      <w:r w:rsidR="00500F1B">
        <w:rPr>
          <w:rFonts w:hint="cs"/>
          <w:rtl/>
          <w:lang w:val="en-GB" w:eastAsia="he-IL"/>
        </w:rPr>
        <w:t>,</w:t>
      </w:r>
    </w:p>
    <w:p w:rsidR="00500F1B" w:rsidRDefault="00500F1B" w:rsidP="00500F1B">
      <w:pPr>
        <w:ind w:left="1080"/>
        <w:rPr>
          <w:rtl/>
          <w:lang w:val="en-GB" w:eastAsia="he-IL"/>
        </w:rPr>
      </w:pPr>
      <w:bookmarkStart w:id="2125" w:name="_ETM_Q1_8007157"/>
      <w:bookmarkStart w:id="2126" w:name="_ETM_Q1_8007252"/>
      <w:bookmarkEnd w:id="2125"/>
      <w:bookmarkEnd w:id="2126"/>
      <w:r>
        <w:rPr>
          <w:rFonts w:hint="cs"/>
          <w:rtl/>
          <w:lang w:val="en-GB" w:eastAsia="he-IL"/>
        </w:rPr>
        <w:t>תקשורת, מים וביוב";</w:t>
      </w:r>
    </w:p>
    <w:p w:rsidR="00500F1B" w:rsidRDefault="00500F1B" w:rsidP="00500F1B">
      <w:pPr>
        <w:rPr>
          <w:rtl/>
          <w:lang w:val="en-GB" w:eastAsia="he-IL"/>
        </w:rPr>
      </w:pPr>
    </w:p>
    <w:p w:rsidR="00500F1B" w:rsidRDefault="00500F1B" w:rsidP="00500F1B">
      <w:pPr>
        <w:pStyle w:val="afd"/>
        <w:numPr>
          <w:ilvl w:val="0"/>
          <w:numId w:val="1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אחרי ההגדרה "צו בידו</w:t>
      </w:r>
      <w:bookmarkStart w:id="2127" w:name="_ETM_Q1_8008324"/>
      <w:bookmarkEnd w:id="2127"/>
      <w:r>
        <w:rPr>
          <w:rFonts w:hint="cs"/>
          <w:rtl/>
          <w:lang w:val="en-GB" w:eastAsia="he-IL"/>
        </w:rPr>
        <w:t>ד ביתי" יבוא:</w:t>
      </w:r>
      <w:bookmarkStart w:id="2128" w:name="_ETM_Q1_8012191"/>
      <w:bookmarkEnd w:id="2128"/>
    </w:p>
    <w:p w:rsidR="00500F1B" w:rsidRDefault="00500F1B" w:rsidP="00500F1B">
      <w:pPr>
        <w:ind w:firstLine="0"/>
        <w:rPr>
          <w:rtl/>
          <w:lang w:val="en-GB" w:eastAsia="he-IL"/>
        </w:rPr>
      </w:pPr>
      <w:bookmarkStart w:id="2129" w:name="_ETM_Q1_8012275"/>
      <w:bookmarkStart w:id="2130" w:name="_ETM_Q1_8012774"/>
      <w:bookmarkStart w:id="2131" w:name="_ETM_Q1_8012832"/>
      <w:bookmarkEnd w:id="2129"/>
      <w:bookmarkEnd w:id="2130"/>
      <w:bookmarkEnd w:id="2131"/>
    </w:p>
    <w:p w:rsidR="00500F1B" w:rsidRDefault="00500F1B" w:rsidP="00500F1B">
      <w:pPr>
        <w:ind w:left="1800" w:firstLine="0"/>
        <w:rPr>
          <w:rtl/>
          <w:lang w:val="en-GB" w:eastAsia="he-IL"/>
        </w:rPr>
      </w:pPr>
      <w:bookmarkStart w:id="2132" w:name="_ETM_Q1_8013544"/>
      <w:bookmarkStart w:id="2133" w:name="_ETM_Q1_8013608"/>
      <w:bookmarkEnd w:id="2132"/>
      <w:bookmarkEnd w:id="2133"/>
      <w:r>
        <w:rPr>
          <w:rFonts w:hint="cs"/>
          <w:rtl/>
          <w:lang w:val="en-GB" w:eastAsia="he-IL"/>
        </w:rPr>
        <w:t xml:space="preserve">"רשות מקומית"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לרבות חברה עירונית וועדה מרחבית לתכנון ובנייה";</w:t>
      </w:r>
    </w:p>
    <w:p w:rsidR="00500F1B" w:rsidRDefault="00500F1B" w:rsidP="00500F1B">
      <w:pPr>
        <w:ind w:left="1800" w:firstLine="0"/>
        <w:rPr>
          <w:rtl/>
          <w:lang w:val="en-GB" w:eastAsia="he-IL"/>
        </w:rPr>
      </w:pPr>
      <w:bookmarkStart w:id="2134" w:name="_ETM_Q1_8015108"/>
      <w:bookmarkStart w:id="2135" w:name="_ETM_Q1_8015174"/>
      <w:bookmarkStart w:id="2136" w:name="_ETM_Q1_8016054"/>
      <w:bookmarkEnd w:id="2134"/>
      <w:bookmarkEnd w:id="2135"/>
      <w:bookmarkEnd w:id="2136"/>
    </w:p>
    <w:p w:rsidR="00500F1B" w:rsidRDefault="00500F1B" w:rsidP="00500F1B">
      <w:pPr>
        <w:pStyle w:val="afd"/>
        <w:numPr>
          <w:ilvl w:val="0"/>
          <w:numId w:val="1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אחרי ההגדרה</w:t>
      </w:r>
      <w:r w:rsidR="00507F09">
        <w:rPr>
          <w:rFonts w:hint="cs"/>
          <w:rtl/>
          <w:lang w:val="en-GB" w:eastAsia="he-IL"/>
        </w:rPr>
        <w:t xml:space="preserve"> "תאגיד" יבוא:</w:t>
      </w:r>
    </w:p>
    <w:p w:rsidR="00507F09" w:rsidRDefault="00507F09" w:rsidP="00507F09">
      <w:pPr>
        <w:rPr>
          <w:rtl/>
          <w:lang w:val="en-GB" w:eastAsia="he-IL"/>
        </w:rPr>
      </w:pPr>
      <w:bookmarkStart w:id="2137" w:name="_ETM_Q1_8025852"/>
      <w:bookmarkStart w:id="2138" w:name="_ETM_Q1_8025944"/>
      <w:bookmarkStart w:id="2139" w:name="_ETM_Q1_8026047"/>
      <w:bookmarkStart w:id="2140" w:name="_ETM_Q1_8026102"/>
      <w:bookmarkEnd w:id="2137"/>
      <w:bookmarkEnd w:id="2138"/>
      <w:bookmarkEnd w:id="2139"/>
      <w:bookmarkEnd w:id="2140"/>
    </w:p>
    <w:p w:rsidR="00507F09" w:rsidRDefault="00507F09" w:rsidP="00507F09">
      <w:pPr>
        <w:ind w:left="10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"תעשייה ביטחונית"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כל אחד מאלה:</w:t>
      </w:r>
    </w:p>
    <w:p w:rsidR="00507F09" w:rsidRDefault="00507F09" w:rsidP="00507F09">
      <w:pPr>
        <w:ind w:left="1080"/>
        <w:rPr>
          <w:rtl/>
          <w:lang w:val="en-GB" w:eastAsia="he-IL"/>
        </w:rPr>
      </w:pPr>
    </w:p>
    <w:p w:rsidR="00507F09" w:rsidRDefault="00507F09" w:rsidP="00507F09">
      <w:pPr>
        <w:pStyle w:val="afd"/>
        <w:numPr>
          <w:ilvl w:val="0"/>
          <w:numId w:val="2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אלתא מערכות בע"מ;</w:t>
      </w:r>
    </w:p>
    <w:p w:rsidR="00507F09" w:rsidRDefault="00507F09" w:rsidP="00507F09">
      <w:pPr>
        <w:ind w:left="2160" w:firstLine="0"/>
        <w:rPr>
          <w:rtl/>
          <w:lang w:val="en-GB" w:eastAsia="he-IL"/>
        </w:rPr>
      </w:pPr>
      <w:bookmarkStart w:id="2141" w:name="_ETM_Q1_8022583"/>
      <w:bookmarkStart w:id="2142" w:name="_ETM_Q1_8022663"/>
      <w:bookmarkStart w:id="2143" w:name="_ETM_Q1_8023715"/>
      <w:bookmarkEnd w:id="2141"/>
      <w:bookmarkEnd w:id="2142"/>
      <w:bookmarkEnd w:id="2143"/>
    </w:p>
    <w:p w:rsidR="00507F09" w:rsidRDefault="00507F09" w:rsidP="00507F09">
      <w:pPr>
        <w:pStyle w:val="afd"/>
        <w:numPr>
          <w:ilvl w:val="0"/>
          <w:numId w:val="21"/>
        </w:numPr>
        <w:rPr>
          <w:lang w:val="en-GB" w:eastAsia="he-IL"/>
        </w:rPr>
      </w:pPr>
      <w:bookmarkStart w:id="2144" w:name="_ETM_Q1_8023767"/>
      <w:bookmarkEnd w:id="2144"/>
      <w:r>
        <w:rPr>
          <w:rFonts w:hint="cs"/>
          <w:rtl/>
          <w:lang w:val="en-GB" w:eastAsia="he-IL"/>
        </w:rPr>
        <w:t xml:space="preserve">התעשייה האווירית לישראל </w:t>
      </w:r>
      <w:bookmarkStart w:id="2145" w:name="_ETM_Q1_8029512"/>
      <w:bookmarkEnd w:id="2145"/>
      <w:r>
        <w:rPr>
          <w:rFonts w:hint="cs"/>
          <w:rtl/>
          <w:lang w:val="en-GB" w:eastAsia="he-IL"/>
        </w:rPr>
        <w:t>בע"מ;</w:t>
      </w:r>
    </w:p>
    <w:p w:rsidR="00507F09" w:rsidRPr="00507F09" w:rsidRDefault="00507F09" w:rsidP="00507F09">
      <w:pPr>
        <w:pStyle w:val="afd"/>
        <w:rPr>
          <w:rtl/>
          <w:lang w:val="en-GB" w:eastAsia="he-IL"/>
        </w:rPr>
      </w:pPr>
    </w:p>
    <w:p w:rsidR="00507F09" w:rsidRDefault="00507F09" w:rsidP="00507F09">
      <w:pPr>
        <w:pStyle w:val="afd"/>
        <w:numPr>
          <w:ilvl w:val="0"/>
          <w:numId w:val="21"/>
        </w:numPr>
        <w:rPr>
          <w:lang w:val="en-GB" w:eastAsia="he-IL"/>
        </w:rPr>
      </w:pPr>
      <w:bookmarkStart w:id="2146" w:name="_ETM_Q1_8024632"/>
      <w:bookmarkStart w:id="2147" w:name="_ETM_Q1_8024777"/>
      <w:bookmarkEnd w:id="2146"/>
      <w:bookmarkEnd w:id="2147"/>
      <w:r>
        <w:rPr>
          <w:rFonts w:hint="cs"/>
          <w:rtl/>
          <w:lang w:val="en-GB" w:eastAsia="he-IL"/>
        </w:rPr>
        <w:t xml:space="preserve">רפא"ל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מערכות לחימה </w:t>
      </w:r>
      <w:r w:rsidR="005A659E">
        <w:rPr>
          <w:rFonts w:hint="cs"/>
          <w:rtl/>
          <w:lang w:val="en-GB" w:eastAsia="he-IL"/>
        </w:rPr>
        <w:t>מתקדמות בע"מ;</w:t>
      </w:r>
    </w:p>
    <w:p w:rsidR="005A659E" w:rsidRPr="005A659E" w:rsidRDefault="005A659E" w:rsidP="005A659E">
      <w:pPr>
        <w:pStyle w:val="afd"/>
        <w:rPr>
          <w:rtl/>
          <w:lang w:val="en-GB" w:eastAsia="he-IL"/>
        </w:rPr>
      </w:pPr>
    </w:p>
    <w:p w:rsidR="005A659E" w:rsidRDefault="005A659E" w:rsidP="00507F09">
      <w:pPr>
        <w:pStyle w:val="afd"/>
        <w:numPr>
          <w:ilvl w:val="0"/>
          <w:numId w:val="2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התקני מצב מוצק (המ"מ) בע"מ;</w:t>
      </w:r>
    </w:p>
    <w:p w:rsidR="005A659E" w:rsidRPr="005A659E" w:rsidRDefault="005A659E" w:rsidP="005A659E">
      <w:pPr>
        <w:pStyle w:val="afd"/>
        <w:rPr>
          <w:rtl/>
          <w:lang w:val="en-GB" w:eastAsia="he-IL"/>
        </w:rPr>
      </w:pPr>
    </w:p>
    <w:p w:rsidR="005A659E" w:rsidRDefault="005A659E" w:rsidP="00507F09">
      <w:pPr>
        <w:pStyle w:val="afd"/>
        <w:numPr>
          <w:ilvl w:val="0"/>
          <w:numId w:val="21"/>
        </w:numPr>
        <w:rPr>
          <w:lang w:val="en-GB" w:eastAsia="he-IL"/>
        </w:rPr>
      </w:pPr>
      <w:bookmarkStart w:id="2148" w:name="_ETM_Q1_8034094"/>
      <w:bookmarkStart w:id="2149" w:name="_ETM_Q1_8034187"/>
      <w:bookmarkEnd w:id="2148"/>
      <w:bookmarkEnd w:id="2149"/>
      <w:r>
        <w:rPr>
          <w:rFonts w:hint="cs"/>
          <w:rtl/>
          <w:lang w:val="en-GB" w:eastAsia="he-IL"/>
        </w:rPr>
        <w:t xml:space="preserve">אלביט </w:t>
      </w:r>
      <w:bookmarkStart w:id="2150" w:name="_ETM_Q1_8034791"/>
      <w:bookmarkEnd w:id="2150"/>
      <w:r>
        <w:rPr>
          <w:rFonts w:hint="cs"/>
          <w:rtl/>
          <w:lang w:val="en-GB" w:eastAsia="he-IL"/>
        </w:rPr>
        <w:t>מערכות בע"מ;</w:t>
      </w:r>
    </w:p>
    <w:p w:rsidR="005A659E" w:rsidRPr="005A659E" w:rsidRDefault="005A659E" w:rsidP="005A659E">
      <w:pPr>
        <w:pStyle w:val="afd"/>
        <w:rPr>
          <w:rtl/>
          <w:lang w:val="en-GB" w:eastAsia="he-IL"/>
        </w:rPr>
      </w:pPr>
    </w:p>
    <w:p w:rsidR="005A659E" w:rsidRDefault="005A659E" w:rsidP="005A659E">
      <w:pPr>
        <w:pStyle w:val="afd"/>
        <w:numPr>
          <w:ilvl w:val="0"/>
          <w:numId w:val="21"/>
        </w:numPr>
        <w:rPr>
          <w:lang w:val="en-GB" w:eastAsia="he-IL"/>
        </w:rPr>
      </w:pPr>
      <w:bookmarkStart w:id="2151" w:name="_ETM_Q1_8030231"/>
      <w:bookmarkStart w:id="2152" w:name="_ETM_Q1_8030389"/>
      <w:bookmarkEnd w:id="2151"/>
      <w:bookmarkEnd w:id="2152"/>
      <w:r>
        <w:rPr>
          <w:rFonts w:hint="cs"/>
          <w:rtl/>
          <w:lang w:val="en-GB" w:eastAsia="he-IL"/>
        </w:rPr>
        <w:t>תומר חברה ממשלתית בע"מ;</w:t>
      </w:r>
    </w:p>
    <w:p w:rsidR="005A659E" w:rsidRPr="005A659E" w:rsidRDefault="005A659E" w:rsidP="005A659E">
      <w:pPr>
        <w:pStyle w:val="afd"/>
        <w:rPr>
          <w:rtl/>
          <w:lang w:val="en-GB" w:eastAsia="he-IL"/>
        </w:rPr>
      </w:pPr>
    </w:p>
    <w:p w:rsidR="005A659E" w:rsidRDefault="005A659E" w:rsidP="005A659E">
      <w:pPr>
        <w:pStyle w:val="afd"/>
        <w:numPr>
          <w:ilvl w:val="0"/>
          <w:numId w:val="2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חברה בת כהגדרתה </w:t>
      </w:r>
      <w:r w:rsidR="00A044BE">
        <w:rPr>
          <w:rFonts w:hint="cs"/>
          <w:rtl/>
          <w:lang w:val="en-GB" w:eastAsia="he-IL"/>
        </w:rPr>
        <w:t xml:space="preserve">בחוק ניירות ערך, </w:t>
      </w:r>
      <w:bookmarkStart w:id="2153" w:name="_ETM_Q1_8032744"/>
      <w:bookmarkEnd w:id="2153"/>
      <w:r w:rsidR="00A044BE">
        <w:rPr>
          <w:rFonts w:hint="cs"/>
          <w:rtl/>
          <w:lang w:val="en-GB" w:eastAsia="he-IL"/>
        </w:rPr>
        <w:t>התשכ"ח-1968 של חברה</w:t>
      </w:r>
    </w:p>
    <w:p w:rsidR="00A044BE" w:rsidRDefault="00A044BE" w:rsidP="00A044BE">
      <w:pPr>
        <w:pStyle w:val="afd"/>
        <w:ind w:left="144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המנויה בפסקאות </w:t>
      </w:r>
      <w:r w:rsidR="00E84A5D">
        <w:rPr>
          <w:rFonts w:hint="cs"/>
          <w:rtl/>
          <w:lang w:val="en-GB" w:eastAsia="he-IL"/>
        </w:rPr>
        <w:t xml:space="preserve">(1) עד (6) וחברה קשורה </w:t>
      </w:r>
      <w:bookmarkStart w:id="2154" w:name="_ETM_Q1_8037434"/>
      <w:bookmarkEnd w:id="2154"/>
      <w:r w:rsidR="00E84A5D">
        <w:rPr>
          <w:rFonts w:hint="cs"/>
          <w:rtl/>
          <w:lang w:val="en-GB" w:eastAsia="he-IL"/>
        </w:rPr>
        <w:t xml:space="preserve">כהגדרתה באותו חוק </w:t>
      </w:r>
    </w:p>
    <w:p w:rsidR="00E84A5D" w:rsidRDefault="00E84A5D" w:rsidP="00A044BE">
      <w:pPr>
        <w:pStyle w:val="afd"/>
        <w:ind w:left="1440"/>
        <w:rPr>
          <w:rtl/>
          <w:lang w:val="en-GB" w:eastAsia="he-IL"/>
        </w:rPr>
      </w:pPr>
      <w:bookmarkStart w:id="2155" w:name="_ETM_Q1_8044737"/>
      <w:bookmarkStart w:id="2156" w:name="_ETM_Q1_8044791"/>
      <w:bookmarkEnd w:id="2155"/>
      <w:bookmarkEnd w:id="2156"/>
      <w:r>
        <w:rPr>
          <w:rFonts w:hint="cs"/>
          <w:rtl/>
          <w:lang w:val="en-GB" w:eastAsia="he-IL"/>
        </w:rPr>
        <w:t>לחברה המנויה בפסקאות האמורות."</w:t>
      </w:r>
    </w:p>
    <w:p w:rsidR="00E84A5D" w:rsidRDefault="00E84A5D" w:rsidP="00E84A5D">
      <w:pPr>
        <w:rPr>
          <w:rtl/>
          <w:lang w:val="en-GB" w:eastAsia="he-IL"/>
        </w:rPr>
      </w:pPr>
      <w:bookmarkStart w:id="2157" w:name="_ETM_Q1_8038650"/>
      <w:bookmarkStart w:id="2158" w:name="_ETM_Q1_8038706"/>
      <w:bookmarkEnd w:id="2157"/>
      <w:bookmarkEnd w:id="2158"/>
    </w:p>
    <w:p w:rsidR="00E84A5D" w:rsidRDefault="007A1F83" w:rsidP="007A1F83">
      <w:pPr>
        <w:pStyle w:val="afd"/>
        <w:numPr>
          <w:ilvl w:val="0"/>
          <w:numId w:val="3"/>
        </w:numPr>
        <w:rPr>
          <w:lang w:val="en-GB" w:eastAsia="he-IL"/>
        </w:rPr>
      </w:pPr>
      <w:bookmarkStart w:id="2159" w:name="_ETM_Q1_8039491"/>
      <w:bookmarkStart w:id="2160" w:name="_ETM_Q1_8039545"/>
      <w:bookmarkEnd w:id="2159"/>
      <w:bookmarkEnd w:id="2160"/>
      <w:r>
        <w:rPr>
          <w:rFonts w:hint="cs"/>
          <w:rtl/>
          <w:lang w:val="en-GB" w:eastAsia="he-IL"/>
        </w:rPr>
        <w:t>במקום תקנה 3 לתקנות מקומות עבודה יבוא:</w:t>
      </w:r>
    </w:p>
    <w:p w:rsidR="007A1F83" w:rsidRDefault="007A1F83" w:rsidP="007A1F83">
      <w:pPr>
        <w:rPr>
          <w:rtl/>
          <w:lang w:val="en-GB" w:eastAsia="he-IL"/>
        </w:rPr>
      </w:pPr>
      <w:bookmarkStart w:id="2161" w:name="_ETM_Q1_8050926"/>
      <w:bookmarkStart w:id="2162" w:name="_ETM_Q1_8051019"/>
      <w:bookmarkStart w:id="2163" w:name="_ETM_Q1_8051092"/>
      <w:bookmarkStart w:id="2164" w:name="_ETM_Q1_8051151"/>
      <w:bookmarkEnd w:id="2161"/>
      <w:bookmarkEnd w:id="2162"/>
      <w:bookmarkEnd w:id="2163"/>
      <w:bookmarkEnd w:id="2164"/>
    </w:p>
    <w:p w:rsidR="007A1F83" w:rsidRDefault="007A1F83" w:rsidP="007A1F83">
      <w:pPr>
        <w:ind w:left="360"/>
        <w:rPr>
          <w:rtl/>
          <w:lang w:val="en-GB" w:eastAsia="he-IL"/>
        </w:rPr>
      </w:pPr>
      <w:bookmarkStart w:id="2165" w:name="_ETM_Q1_8051591"/>
      <w:bookmarkStart w:id="2166" w:name="_ETM_Q1_8051699"/>
      <w:bookmarkEnd w:id="2165"/>
      <w:bookmarkEnd w:id="2166"/>
      <w:r>
        <w:rPr>
          <w:rFonts w:hint="cs"/>
          <w:rtl/>
          <w:lang w:val="en-GB" w:eastAsia="he-IL"/>
        </w:rPr>
        <w:t>"שהיית עובדים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3.(א) מעסיק לא יאפשר </w:t>
      </w:r>
      <w:r w:rsidR="00924B5C">
        <w:rPr>
          <w:rFonts w:hint="cs"/>
          <w:rtl/>
          <w:lang w:val="en-GB" w:eastAsia="he-IL"/>
        </w:rPr>
        <w:t xml:space="preserve">הגעה של עובד למקום עבודה, אלא </w:t>
      </w:r>
      <w:bookmarkStart w:id="2167" w:name="_ETM_Q1_8053197"/>
      <w:bookmarkEnd w:id="2167"/>
      <w:r w:rsidR="00924B5C">
        <w:rPr>
          <w:rFonts w:hint="cs"/>
          <w:rtl/>
          <w:lang w:val="en-GB" w:eastAsia="he-IL"/>
        </w:rPr>
        <w:t xml:space="preserve">אם </w:t>
      </w:r>
    </w:p>
    <w:p w:rsidR="007A1F83" w:rsidRDefault="007A1F83" w:rsidP="007A1F83">
      <w:pPr>
        <w:ind w:left="3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עבודה</w:t>
      </w:r>
      <w:r w:rsidR="00924B5C">
        <w:rPr>
          <w:rtl/>
          <w:lang w:val="en-GB" w:eastAsia="he-IL"/>
        </w:rPr>
        <w:tab/>
      </w:r>
      <w:r w:rsidR="00924B5C">
        <w:rPr>
          <w:rFonts w:hint="cs"/>
          <w:rtl/>
          <w:lang w:val="en-GB" w:eastAsia="he-IL"/>
        </w:rPr>
        <w:t xml:space="preserve">כן התקיים אחד מאלה, לפי השיעור הקבוע לצידו, </w:t>
      </w:r>
      <w:bookmarkStart w:id="2168" w:name="_ETM_Q1_8055178"/>
      <w:bookmarkEnd w:id="2168"/>
      <w:r w:rsidR="00924B5C">
        <w:rPr>
          <w:rFonts w:hint="cs"/>
          <w:rtl/>
          <w:lang w:val="en-GB" w:eastAsia="he-IL"/>
        </w:rPr>
        <w:t>אם קבוע,</w:t>
      </w:r>
    </w:p>
    <w:p w:rsidR="00924B5C" w:rsidRDefault="00924B5C" w:rsidP="007A1F83">
      <w:pPr>
        <w:ind w:left="36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ובהתקיים התנאים </w:t>
      </w:r>
      <w:r w:rsidR="00CE26D0">
        <w:rPr>
          <w:rFonts w:hint="cs"/>
          <w:rtl/>
          <w:lang w:val="en-GB" w:eastAsia="he-IL"/>
        </w:rPr>
        <w:t>שקבועים בתקנת משנה (ב):</w:t>
      </w:r>
    </w:p>
    <w:p w:rsidR="00CE26D0" w:rsidRDefault="00CE26D0" w:rsidP="007A1F83">
      <w:pPr>
        <w:ind w:left="360"/>
        <w:rPr>
          <w:rtl/>
          <w:lang w:val="en-GB" w:eastAsia="he-IL"/>
        </w:rPr>
      </w:pPr>
    </w:p>
    <w:p w:rsidR="00CE26D0" w:rsidRDefault="00CE26D0" w:rsidP="00CE26D0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מקום עבודה שתחום פעילותו מפורט </w:t>
      </w:r>
      <w:r w:rsidR="005737C0">
        <w:rPr>
          <w:rFonts w:hint="cs"/>
          <w:rtl/>
          <w:lang w:val="en-GB" w:eastAsia="he-IL"/>
        </w:rPr>
        <w:t>בתוספת השנייה,</w:t>
      </w:r>
    </w:p>
    <w:p w:rsidR="005737C0" w:rsidRDefault="005737C0" w:rsidP="005737C0">
      <w:pPr>
        <w:ind w:left="3600" w:firstLine="0"/>
        <w:rPr>
          <w:rtl/>
          <w:lang w:val="en-GB" w:eastAsia="he-IL"/>
        </w:rPr>
      </w:pPr>
      <w:bookmarkStart w:id="2169" w:name="_ETM_Q1_8063993"/>
      <w:bookmarkStart w:id="2170" w:name="_ETM_Q1_8064061"/>
      <w:bookmarkEnd w:id="2169"/>
      <w:bookmarkEnd w:id="2170"/>
      <w:r>
        <w:rPr>
          <w:rFonts w:hint="cs"/>
          <w:rtl/>
          <w:lang w:val="en-GB" w:eastAsia="he-IL"/>
        </w:rPr>
        <w:t xml:space="preserve">ובלבד שהעובדים הכרחיים לשם אספקת </w:t>
      </w:r>
      <w:bookmarkStart w:id="2171" w:name="_ETM_Q1_8064688"/>
      <w:bookmarkEnd w:id="2171"/>
      <w:r>
        <w:rPr>
          <w:rFonts w:hint="cs"/>
          <w:rtl/>
          <w:lang w:val="en-GB" w:eastAsia="he-IL"/>
        </w:rPr>
        <w:t>המוצר או השירות;</w:t>
      </w:r>
    </w:p>
    <w:p w:rsidR="005737C0" w:rsidRDefault="005737C0" w:rsidP="005737C0">
      <w:pPr>
        <w:ind w:left="3600" w:firstLine="0"/>
        <w:rPr>
          <w:rtl/>
          <w:lang w:val="en-GB" w:eastAsia="he-IL"/>
        </w:rPr>
      </w:pPr>
      <w:bookmarkStart w:id="2172" w:name="_ETM_Q1_8071430"/>
      <w:bookmarkStart w:id="2173" w:name="_ETM_Q1_8071519"/>
      <w:bookmarkStart w:id="2174" w:name="_ETM_Q1_8071857"/>
      <w:bookmarkEnd w:id="2172"/>
      <w:bookmarkEnd w:id="2173"/>
      <w:bookmarkEnd w:id="2174"/>
    </w:p>
    <w:p w:rsidR="005737C0" w:rsidRDefault="005737C0" w:rsidP="005737C0">
      <w:pPr>
        <w:pStyle w:val="afd"/>
        <w:numPr>
          <w:ilvl w:val="0"/>
          <w:numId w:val="23"/>
        </w:numPr>
        <w:rPr>
          <w:lang w:val="en-GB" w:eastAsia="he-IL"/>
        </w:rPr>
      </w:pPr>
      <w:bookmarkStart w:id="2175" w:name="_ETM_Q1_8071930"/>
      <w:bookmarkEnd w:id="2175"/>
      <w:r>
        <w:rPr>
          <w:rFonts w:hint="cs"/>
          <w:rtl/>
          <w:lang w:val="en-GB" w:eastAsia="he-IL"/>
        </w:rPr>
        <w:t xml:space="preserve">מפעל למתן שירותים קיומיים כהגדרתו </w:t>
      </w:r>
      <w:r w:rsidR="00461B3C">
        <w:rPr>
          <w:rFonts w:hint="cs"/>
          <w:rtl/>
          <w:lang w:val="en-GB" w:eastAsia="he-IL"/>
        </w:rPr>
        <w:t xml:space="preserve">בחוק </w:t>
      </w:r>
      <w:bookmarkStart w:id="2176" w:name="_ETM_Q1_8074315"/>
      <w:bookmarkEnd w:id="2176"/>
      <w:r w:rsidR="00461B3C">
        <w:rPr>
          <w:rFonts w:hint="cs"/>
          <w:rtl/>
          <w:lang w:val="en-GB" w:eastAsia="he-IL"/>
        </w:rPr>
        <w:t xml:space="preserve">שירות </w:t>
      </w:r>
    </w:p>
    <w:p w:rsidR="00461B3C" w:rsidRDefault="00461B3C" w:rsidP="00461B3C">
      <w:pPr>
        <w:ind w:left="3600" w:firstLine="0"/>
        <w:rPr>
          <w:rtl/>
          <w:lang w:val="en-GB" w:eastAsia="he-IL"/>
        </w:rPr>
      </w:pPr>
      <w:bookmarkStart w:id="2177" w:name="_ETM_Q1_8075096"/>
      <w:bookmarkStart w:id="2178" w:name="_ETM_Q1_8075169"/>
      <w:bookmarkEnd w:id="2177"/>
      <w:bookmarkEnd w:id="2178"/>
      <w:r>
        <w:rPr>
          <w:rFonts w:hint="cs"/>
          <w:rtl/>
          <w:lang w:val="en-GB" w:eastAsia="he-IL"/>
        </w:rPr>
        <w:t>עבודה בשעת-חירום, התשכ"ז-1967;</w:t>
      </w:r>
    </w:p>
    <w:p w:rsidR="00461B3C" w:rsidRDefault="00461B3C" w:rsidP="00461B3C">
      <w:pPr>
        <w:ind w:left="3600" w:firstLine="0"/>
        <w:rPr>
          <w:rtl/>
          <w:lang w:val="en-GB" w:eastAsia="he-IL"/>
        </w:rPr>
      </w:pPr>
    </w:p>
    <w:p w:rsidR="00461B3C" w:rsidRDefault="00461B3C" w:rsidP="00461B3C">
      <w:pPr>
        <w:pStyle w:val="afd"/>
        <w:numPr>
          <w:ilvl w:val="0"/>
          <w:numId w:val="23"/>
        </w:numPr>
        <w:rPr>
          <w:lang w:val="en-GB" w:eastAsia="he-IL"/>
        </w:rPr>
      </w:pPr>
      <w:bookmarkStart w:id="2179" w:name="_ETM_Q1_8071423"/>
      <w:bookmarkEnd w:id="2179"/>
      <w:r>
        <w:rPr>
          <w:rFonts w:hint="cs"/>
          <w:rtl/>
          <w:lang w:val="en-GB" w:eastAsia="he-IL"/>
        </w:rPr>
        <w:t xml:space="preserve">מפעל בעל היתר </w:t>
      </w:r>
      <w:bookmarkStart w:id="2180" w:name="_ETM_Q1_8079378"/>
      <w:bookmarkEnd w:id="2180"/>
      <w:r>
        <w:rPr>
          <w:rFonts w:hint="cs"/>
          <w:rtl/>
          <w:lang w:val="en-GB" w:eastAsia="he-IL"/>
        </w:rPr>
        <w:t>מיוחד להעסקת עובד בשעות המנוחה</w:t>
      </w:r>
    </w:p>
    <w:p w:rsidR="00461B3C" w:rsidRDefault="00461B3C" w:rsidP="00461B3C">
      <w:pPr>
        <w:ind w:left="3600" w:firstLine="0"/>
        <w:rPr>
          <w:rtl/>
          <w:lang w:val="en-GB" w:eastAsia="he-IL"/>
        </w:rPr>
      </w:pPr>
      <w:bookmarkStart w:id="2181" w:name="_ETM_Q1_8076768"/>
      <w:bookmarkStart w:id="2182" w:name="_ETM_Q1_8076847"/>
      <w:bookmarkEnd w:id="2181"/>
      <w:bookmarkEnd w:id="2182"/>
      <w:r>
        <w:rPr>
          <w:rFonts w:hint="cs"/>
          <w:rtl/>
          <w:lang w:val="en-GB" w:eastAsia="he-IL"/>
        </w:rPr>
        <w:t xml:space="preserve">לפי סעיף 12 לחוק שעות עבודה </w:t>
      </w:r>
      <w:bookmarkStart w:id="2183" w:name="_ETM_Q1_8082530"/>
      <w:bookmarkEnd w:id="2183"/>
      <w:r>
        <w:rPr>
          <w:rFonts w:hint="cs"/>
          <w:rtl/>
          <w:lang w:val="en-GB" w:eastAsia="he-IL"/>
        </w:rPr>
        <w:t xml:space="preserve">ומנוחה, התשי"א-1951, </w:t>
      </w:r>
    </w:p>
    <w:p w:rsidR="006B34F4" w:rsidRDefault="00461B3C" w:rsidP="00461B3C">
      <w:pPr>
        <w:ind w:left="3600" w:firstLine="0"/>
        <w:rPr>
          <w:rtl/>
          <w:lang w:val="en-GB" w:eastAsia="he-IL"/>
        </w:rPr>
      </w:pPr>
      <w:bookmarkStart w:id="2184" w:name="_ETM_Q1_8085162"/>
      <w:bookmarkStart w:id="2185" w:name="_ETM_Q1_8085235"/>
      <w:bookmarkEnd w:id="2184"/>
      <w:bookmarkEnd w:id="2185"/>
      <w:r>
        <w:rPr>
          <w:rFonts w:hint="cs"/>
          <w:rtl/>
          <w:lang w:val="en-GB" w:eastAsia="he-IL"/>
        </w:rPr>
        <w:t xml:space="preserve">שניתן כדי </w:t>
      </w:r>
      <w:r w:rsidR="006B34F4">
        <w:rPr>
          <w:rFonts w:hint="cs"/>
          <w:rtl/>
          <w:lang w:val="en-GB" w:eastAsia="he-IL"/>
        </w:rPr>
        <w:t xml:space="preserve">שלא לפגוע בתהליך העבודה </w:t>
      </w:r>
      <w:r w:rsidR="006B34F4">
        <w:rPr>
          <w:rtl/>
          <w:lang w:val="en-GB" w:eastAsia="he-IL"/>
        </w:rPr>
        <w:t>–</w:t>
      </w:r>
      <w:bookmarkStart w:id="2186" w:name="_ETM_Q1_8080391"/>
      <w:bookmarkEnd w:id="2186"/>
      <w:r w:rsidR="006B34F4">
        <w:rPr>
          <w:rFonts w:hint="cs"/>
          <w:rtl/>
          <w:lang w:val="en-GB" w:eastAsia="he-IL"/>
        </w:rPr>
        <w:t xml:space="preserve"> מספר העובדים</w:t>
      </w:r>
    </w:p>
    <w:p w:rsidR="006B34F4" w:rsidRDefault="006B34F4" w:rsidP="00461B3C">
      <w:pPr>
        <w:ind w:left="3600" w:firstLine="0"/>
        <w:rPr>
          <w:rtl/>
          <w:lang w:val="en-GB" w:eastAsia="he-IL"/>
        </w:rPr>
      </w:pPr>
      <w:bookmarkStart w:id="2187" w:name="_ETM_Q1_8083826"/>
      <w:bookmarkStart w:id="2188" w:name="_ETM_Q1_8083889"/>
      <w:bookmarkEnd w:id="2187"/>
      <w:bookmarkEnd w:id="2188"/>
      <w:r>
        <w:rPr>
          <w:rFonts w:hint="cs"/>
          <w:rtl/>
          <w:lang w:val="en-GB" w:eastAsia="he-IL"/>
        </w:rPr>
        <w:t>שהותרו בהיתר או 30 אחוזים ממצבת העובד</w:t>
      </w:r>
      <w:bookmarkStart w:id="2189" w:name="_ETM_Q1_8082222"/>
      <w:bookmarkEnd w:id="2189"/>
      <w:r>
        <w:rPr>
          <w:rFonts w:hint="cs"/>
          <w:rtl/>
          <w:lang w:val="en-GB" w:eastAsia="he-IL"/>
        </w:rPr>
        <w:t xml:space="preserve">ים, לפי </w:t>
      </w:r>
      <w:bookmarkStart w:id="2190" w:name="_ETM_Q1_8085118"/>
      <w:bookmarkEnd w:id="2190"/>
    </w:p>
    <w:p w:rsidR="006B34F4" w:rsidRDefault="006B34F4" w:rsidP="00461B3C">
      <w:pPr>
        <w:ind w:left="3600" w:firstLine="0"/>
        <w:rPr>
          <w:rtl/>
          <w:lang w:val="en-GB" w:eastAsia="he-IL"/>
        </w:rPr>
      </w:pPr>
      <w:bookmarkStart w:id="2191" w:name="_ETM_Q1_8085188"/>
      <w:bookmarkEnd w:id="2191"/>
      <w:r>
        <w:rPr>
          <w:rFonts w:hint="cs"/>
          <w:rtl/>
          <w:lang w:val="en-GB" w:eastAsia="he-IL"/>
        </w:rPr>
        <w:t>הגבוה מביניהם;</w:t>
      </w:r>
    </w:p>
    <w:p w:rsidR="006B34F4" w:rsidRDefault="006B34F4" w:rsidP="00461B3C">
      <w:pPr>
        <w:ind w:left="3600" w:firstLine="0"/>
        <w:rPr>
          <w:rtl/>
          <w:lang w:val="en-GB" w:eastAsia="he-IL"/>
        </w:rPr>
      </w:pPr>
    </w:p>
    <w:p w:rsidR="00B6321B" w:rsidRPr="00B6321B" w:rsidRDefault="00B6321B" w:rsidP="006B34F4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eastAsia="he-IL"/>
        </w:rPr>
        <w:t>מקום עבודה שעוסקים בו בעבודות בינוי או בעבודות</w:t>
      </w:r>
    </w:p>
    <w:p w:rsidR="00B6321B" w:rsidRDefault="00B6321B" w:rsidP="00B6321B">
      <w:pPr>
        <w:ind w:left="3600" w:firstLine="0"/>
        <w:rPr>
          <w:rtl/>
          <w:lang w:val="en-GB" w:eastAsia="he-IL"/>
        </w:rPr>
      </w:pPr>
      <w:bookmarkStart w:id="2192" w:name="_ETM_Q1_8089090"/>
      <w:bookmarkStart w:id="2193" w:name="_ETM_Q1_8089176"/>
      <w:bookmarkEnd w:id="2192"/>
      <w:bookmarkEnd w:id="2193"/>
      <w:r>
        <w:rPr>
          <w:rFonts w:hint="cs"/>
          <w:rtl/>
          <w:lang w:val="en-GB" w:eastAsia="he-IL"/>
        </w:rPr>
        <w:t xml:space="preserve">תשתית, שאינן כוללות התקהלות במבנה סגור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100 </w:t>
      </w:r>
      <w:bookmarkStart w:id="2194" w:name="_ETM_Q1_8092388"/>
      <w:bookmarkEnd w:id="2194"/>
    </w:p>
    <w:p w:rsidR="00B6321B" w:rsidRDefault="00B6321B" w:rsidP="00B6321B">
      <w:pPr>
        <w:ind w:left="3600" w:firstLine="0"/>
        <w:rPr>
          <w:rtl/>
          <w:lang w:val="en-GB" w:eastAsia="he-IL"/>
        </w:rPr>
      </w:pPr>
      <w:bookmarkStart w:id="2195" w:name="_ETM_Q1_8093515"/>
      <w:bookmarkStart w:id="2196" w:name="_ETM_Q1_8093577"/>
      <w:bookmarkEnd w:id="2195"/>
      <w:bookmarkEnd w:id="2196"/>
      <w:r>
        <w:rPr>
          <w:rFonts w:hint="cs"/>
          <w:rtl/>
          <w:lang w:val="en-GB" w:eastAsia="he-IL"/>
        </w:rPr>
        <w:t xml:space="preserve">אחוזים ממצבת העובדים; לעניין זה, "מבנה סגור"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F413F4" w:rsidRDefault="00B6321B" w:rsidP="00B6321B">
      <w:pPr>
        <w:ind w:left="3600" w:firstLine="0"/>
        <w:rPr>
          <w:rtl/>
          <w:lang w:val="en-GB" w:eastAsia="he-IL"/>
        </w:rPr>
      </w:pPr>
      <w:bookmarkStart w:id="2197" w:name="_ETM_Q1_8094810"/>
      <w:bookmarkStart w:id="2198" w:name="_ETM_Q1_8094880"/>
      <w:bookmarkEnd w:id="2197"/>
      <w:bookmarkEnd w:id="2198"/>
      <w:r>
        <w:rPr>
          <w:rFonts w:hint="cs"/>
          <w:rtl/>
          <w:lang w:val="en-GB" w:eastAsia="he-IL"/>
        </w:rPr>
        <w:t xml:space="preserve">מבנה שהותקנו </w:t>
      </w:r>
      <w:bookmarkStart w:id="2199" w:name="_ETM_Q1_8099566"/>
      <w:bookmarkEnd w:id="2199"/>
      <w:r>
        <w:rPr>
          <w:rFonts w:hint="cs"/>
          <w:rtl/>
          <w:lang w:val="en-GB" w:eastAsia="he-IL"/>
        </w:rPr>
        <w:t xml:space="preserve">בו 70 אחוזים ממספר </w:t>
      </w:r>
      <w:r w:rsidR="00F413F4">
        <w:rPr>
          <w:rFonts w:hint="cs"/>
          <w:rtl/>
          <w:lang w:val="en-GB" w:eastAsia="he-IL"/>
        </w:rPr>
        <w:t>החלונות והדלתות;</w:t>
      </w:r>
    </w:p>
    <w:p w:rsidR="00F413F4" w:rsidRDefault="00F413F4" w:rsidP="00B6321B">
      <w:pPr>
        <w:ind w:left="3600" w:firstLine="0"/>
        <w:rPr>
          <w:rtl/>
          <w:lang w:val="en-GB" w:eastAsia="he-IL"/>
        </w:rPr>
      </w:pPr>
      <w:bookmarkStart w:id="2200" w:name="_ETM_Q1_8101516"/>
      <w:bookmarkStart w:id="2201" w:name="_ETM_Q1_8101591"/>
      <w:bookmarkEnd w:id="2200"/>
      <w:bookmarkEnd w:id="2201"/>
    </w:p>
    <w:p w:rsidR="00F413F4" w:rsidRDefault="00F413F4" w:rsidP="00F413F4">
      <w:pPr>
        <w:pStyle w:val="afd"/>
        <w:numPr>
          <w:ilvl w:val="0"/>
          <w:numId w:val="23"/>
        </w:numPr>
        <w:rPr>
          <w:lang w:val="en-GB" w:eastAsia="he-IL"/>
        </w:rPr>
      </w:pPr>
      <w:bookmarkStart w:id="2202" w:name="_ETM_Q1_8101998"/>
      <w:bookmarkStart w:id="2203" w:name="_ETM_Q1_8102098"/>
      <w:bookmarkEnd w:id="2202"/>
      <w:bookmarkEnd w:id="2203"/>
      <w:r>
        <w:rPr>
          <w:rFonts w:hint="cs"/>
          <w:rtl/>
          <w:lang w:val="en-GB" w:eastAsia="he-IL"/>
        </w:rPr>
        <w:t xml:space="preserve">משרד ממשלתי, רשות </w:t>
      </w:r>
      <w:bookmarkStart w:id="2204" w:name="_ETM_Q1_8100078"/>
      <w:bookmarkEnd w:id="2204"/>
      <w:r>
        <w:rPr>
          <w:rFonts w:hint="cs"/>
          <w:rtl/>
          <w:lang w:val="en-GB" w:eastAsia="he-IL"/>
        </w:rPr>
        <w:t>מקומית, מועצה דתית, מוסד</w:t>
      </w:r>
    </w:p>
    <w:p w:rsidR="00F413F4" w:rsidRDefault="00F413F4" w:rsidP="00F413F4">
      <w:pPr>
        <w:ind w:left="3600" w:firstLine="0"/>
        <w:rPr>
          <w:rtl/>
          <w:lang w:val="en-GB" w:eastAsia="he-IL"/>
        </w:rPr>
      </w:pPr>
      <w:bookmarkStart w:id="2205" w:name="_ETM_Q1_8105939"/>
      <w:bookmarkStart w:id="2206" w:name="_ETM_Q1_8106021"/>
      <w:bookmarkEnd w:id="2205"/>
      <w:bookmarkEnd w:id="2206"/>
      <w:r>
        <w:rPr>
          <w:rFonts w:hint="cs"/>
          <w:rtl/>
          <w:lang w:val="en-GB" w:eastAsia="he-IL"/>
        </w:rPr>
        <w:t xml:space="preserve">להשכלה גבוהה שתחומי פעולתם אינם מפורטים </w:t>
      </w:r>
      <w:bookmarkStart w:id="2207" w:name="_ETM_Q1_8103946"/>
      <w:bookmarkEnd w:id="2207"/>
    </w:p>
    <w:p w:rsidR="00F413F4" w:rsidRDefault="00F413F4" w:rsidP="00F413F4">
      <w:pPr>
        <w:ind w:left="3600" w:firstLine="0"/>
        <w:rPr>
          <w:rtl/>
          <w:lang w:val="en-GB" w:eastAsia="he-IL"/>
        </w:rPr>
      </w:pPr>
      <w:bookmarkStart w:id="2208" w:name="_ETM_Q1_8108244"/>
      <w:bookmarkStart w:id="2209" w:name="_ETM_Q1_8108324"/>
      <w:bookmarkEnd w:id="2208"/>
      <w:bookmarkEnd w:id="2209"/>
      <w:r>
        <w:rPr>
          <w:rFonts w:hint="cs"/>
          <w:rtl/>
          <w:lang w:val="en-GB" w:eastAsia="he-IL"/>
        </w:rPr>
        <w:t xml:space="preserve">בתוספת השנייה, במתכונת חירום כפי שיורה הממונה, </w:t>
      </w:r>
    </w:p>
    <w:p w:rsidR="00F413F4" w:rsidRDefault="00F413F4" w:rsidP="00F413F4">
      <w:pPr>
        <w:ind w:left="3600" w:firstLine="0"/>
        <w:rPr>
          <w:rtl/>
          <w:lang w:val="en-GB" w:eastAsia="he-IL"/>
        </w:rPr>
      </w:pPr>
      <w:bookmarkStart w:id="2210" w:name="_ETM_Q1_8106898"/>
      <w:bookmarkStart w:id="2211" w:name="_ETM_Q1_8106958"/>
      <w:bookmarkEnd w:id="2210"/>
      <w:bookmarkEnd w:id="2211"/>
      <w:r>
        <w:rPr>
          <w:rFonts w:hint="cs"/>
          <w:rtl/>
          <w:lang w:val="en-GB" w:eastAsia="he-IL"/>
        </w:rPr>
        <w:t xml:space="preserve">בהיקף </w:t>
      </w:r>
      <w:bookmarkStart w:id="2212" w:name="_ETM_Q1_8108039"/>
      <w:bookmarkEnd w:id="2212"/>
      <w:r>
        <w:rPr>
          <w:rFonts w:hint="cs"/>
          <w:rtl/>
          <w:lang w:val="en-GB" w:eastAsia="he-IL"/>
        </w:rPr>
        <w:t>כוח האדם המזערי הדרוש, ובלבד שלא תיפגע</w:t>
      </w:r>
    </w:p>
    <w:p w:rsidR="00F413F4" w:rsidRDefault="00F413F4" w:rsidP="00F413F4">
      <w:pPr>
        <w:ind w:left="3600" w:firstLine="0"/>
        <w:rPr>
          <w:rtl/>
          <w:lang w:val="en-GB" w:eastAsia="he-IL"/>
        </w:rPr>
      </w:pPr>
      <w:bookmarkStart w:id="2213" w:name="_ETM_Q1_8110430"/>
      <w:bookmarkStart w:id="2214" w:name="_ETM_Q1_8110529"/>
      <w:bookmarkEnd w:id="2213"/>
      <w:bookmarkEnd w:id="2214"/>
      <w:r>
        <w:rPr>
          <w:rFonts w:hint="cs"/>
          <w:rtl/>
          <w:lang w:val="en-GB" w:eastAsia="he-IL"/>
        </w:rPr>
        <w:t>אספקת שירותים חיוניים;</w:t>
      </w:r>
    </w:p>
    <w:p w:rsidR="00F413F4" w:rsidRDefault="00F413F4" w:rsidP="00F413F4">
      <w:pPr>
        <w:ind w:left="3600" w:firstLine="0"/>
        <w:rPr>
          <w:rtl/>
          <w:lang w:val="en-GB" w:eastAsia="he-IL"/>
        </w:rPr>
      </w:pPr>
    </w:p>
    <w:p w:rsidR="006A0722" w:rsidRDefault="00F413F4" w:rsidP="00F413F4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תעשייה </w:t>
      </w:r>
      <w:bookmarkStart w:id="2215" w:name="_ETM_Q1_8107876"/>
      <w:bookmarkEnd w:id="2215"/>
      <w:r>
        <w:rPr>
          <w:rFonts w:hint="cs"/>
          <w:rtl/>
          <w:lang w:val="en-GB" w:eastAsia="he-IL"/>
        </w:rPr>
        <w:t xml:space="preserve">ביטחונית </w:t>
      </w:r>
      <w:r w:rsidR="006A0722">
        <w:rPr>
          <w:rFonts w:hint="cs"/>
          <w:rtl/>
          <w:lang w:val="en-GB" w:eastAsia="he-IL"/>
        </w:rPr>
        <w:t xml:space="preserve">ומפעל תומך ביטחון </w:t>
      </w:r>
      <w:r w:rsidR="006A0722">
        <w:rPr>
          <w:rtl/>
          <w:lang w:val="en-GB" w:eastAsia="he-IL"/>
        </w:rPr>
        <w:t>–</w:t>
      </w:r>
      <w:r w:rsidR="006A0722">
        <w:rPr>
          <w:rFonts w:hint="cs"/>
          <w:rtl/>
          <w:lang w:val="en-GB" w:eastAsia="he-IL"/>
        </w:rPr>
        <w:t xml:space="preserve"> 60 אחוזים;</w:t>
      </w:r>
    </w:p>
    <w:p w:rsidR="006A0722" w:rsidRDefault="006A0722" w:rsidP="006A0722">
      <w:pPr>
        <w:ind w:firstLine="0"/>
        <w:rPr>
          <w:rtl/>
          <w:lang w:val="en-GB" w:eastAsia="he-IL"/>
        </w:rPr>
      </w:pPr>
      <w:bookmarkStart w:id="2216" w:name="_ETM_Q1_8114910"/>
      <w:bookmarkStart w:id="2217" w:name="_ETM_Q1_8115009"/>
      <w:bookmarkStart w:id="2218" w:name="_ETM_Q1_8115623"/>
      <w:bookmarkStart w:id="2219" w:name="_ETM_Q1_8115672"/>
      <w:bookmarkStart w:id="2220" w:name="_ETM_Q1_8116401"/>
      <w:bookmarkEnd w:id="2216"/>
      <w:bookmarkEnd w:id="2217"/>
      <w:bookmarkEnd w:id="2218"/>
      <w:bookmarkEnd w:id="2219"/>
      <w:bookmarkEnd w:id="2220"/>
    </w:p>
    <w:p w:rsidR="00461B3C" w:rsidRDefault="006A0722" w:rsidP="006A0722">
      <w:pPr>
        <w:pStyle w:val="afd"/>
        <w:numPr>
          <w:ilvl w:val="0"/>
          <w:numId w:val="23"/>
        </w:numPr>
        <w:rPr>
          <w:lang w:val="en-GB" w:eastAsia="he-IL"/>
        </w:rPr>
      </w:pPr>
      <w:bookmarkStart w:id="2221" w:name="_ETM_Q1_8116456"/>
      <w:bookmarkEnd w:id="2221"/>
      <w:r>
        <w:rPr>
          <w:rFonts w:hint="cs"/>
          <w:rtl/>
          <w:lang w:val="en-GB" w:eastAsia="he-IL"/>
        </w:rPr>
        <w:t>כל עובד ש</w:t>
      </w:r>
      <w:bookmarkStart w:id="2222" w:name="_ETM_Q1_8112458"/>
      <w:bookmarkEnd w:id="2222"/>
      <w:r w:rsidR="007C032E">
        <w:rPr>
          <w:rFonts w:hint="cs"/>
          <w:rtl/>
          <w:lang w:val="en-GB" w:eastAsia="he-IL"/>
        </w:rPr>
        <w:t>ל מקום עבודה שהותרה פעילותו לפי תקנות</w:t>
      </w:r>
    </w:p>
    <w:p w:rsidR="007C032E" w:rsidRDefault="007C032E" w:rsidP="007C032E">
      <w:pPr>
        <w:pStyle w:val="afd"/>
        <w:ind w:left="288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הגבלת פעילות, </w:t>
      </w:r>
      <w:bookmarkStart w:id="2223" w:name="_ETM_Q1_8120680"/>
      <w:bookmarkEnd w:id="2223"/>
      <w:r>
        <w:rPr>
          <w:rFonts w:hint="cs"/>
          <w:rtl/>
          <w:lang w:val="en-GB" w:eastAsia="he-IL"/>
        </w:rPr>
        <w:t>ותקנות סמכויות מיוחדות להתמודדות עם</w:t>
      </w:r>
    </w:p>
    <w:p w:rsidR="007C032E" w:rsidRDefault="007C032E" w:rsidP="007C032E">
      <w:pPr>
        <w:pStyle w:val="afd"/>
        <w:ind w:left="2880"/>
        <w:rPr>
          <w:rtl/>
          <w:lang w:val="en-GB" w:eastAsia="he-IL"/>
        </w:rPr>
      </w:pPr>
      <w:bookmarkStart w:id="2224" w:name="_ETM_Q1_8118750"/>
      <w:bookmarkStart w:id="2225" w:name="_ETM_Q1_8118845"/>
      <w:bookmarkEnd w:id="2224"/>
      <w:bookmarkEnd w:id="2225"/>
      <w:r>
        <w:rPr>
          <w:rFonts w:hint="cs"/>
          <w:rtl/>
          <w:lang w:val="en-GB" w:eastAsia="he-IL"/>
        </w:rPr>
        <w:t>נגיף הקורונה החדש (הוראת שעה)</w:t>
      </w:r>
      <w:bookmarkStart w:id="2226" w:name="_ETM_Q1_8120482"/>
      <w:bookmarkEnd w:id="2226"/>
      <w:r>
        <w:rPr>
          <w:rFonts w:hint="cs"/>
          <w:rtl/>
          <w:lang w:val="en-GB" w:eastAsia="he-IL"/>
        </w:rPr>
        <w:t xml:space="preserve"> (הגבלת פעילות של </w:t>
      </w:r>
      <w:bookmarkStart w:id="2227" w:name="_ETM_Q1_8126342"/>
      <w:bookmarkStart w:id="2228" w:name="_ETM_Q1_8126402"/>
      <w:bookmarkEnd w:id="2227"/>
      <w:bookmarkEnd w:id="2228"/>
    </w:p>
    <w:p w:rsidR="007C032E" w:rsidRDefault="007C032E" w:rsidP="007C032E">
      <w:pPr>
        <w:pStyle w:val="afd"/>
        <w:ind w:left="2880"/>
        <w:rPr>
          <w:rtl/>
          <w:lang w:val="en-GB" w:eastAsia="he-IL"/>
        </w:rPr>
      </w:pPr>
      <w:bookmarkStart w:id="2229" w:name="_ETM_Q1_8120384"/>
      <w:bookmarkStart w:id="2230" w:name="_ETM_Q1_8120441"/>
      <w:bookmarkEnd w:id="2229"/>
      <w:bookmarkEnd w:id="2230"/>
      <w:r>
        <w:rPr>
          <w:rFonts w:hint="cs"/>
          <w:rtl/>
          <w:lang w:val="en-GB" w:eastAsia="he-IL"/>
        </w:rPr>
        <w:t>מוסדות המקיימים פעילות חינוך), התש"ף-2020;</w:t>
      </w:r>
    </w:p>
    <w:p w:rsidR="007C032E" w:rsidRDefault="007C032E" w:rsidP="007C032E">
      <w:pPr>
        <w:pStyle w:val="afd"/>
        <w:ind w:left="2880"/>
        <w:rPr>
          <w:rtl/>
          <w:lang w:val="en-GB" w:eastAsia="he-IL"/>
        </w:rPr>
      </w:pPr>
    </w:p>
    <w:p w:rsidR="007C032E" w:rsidRDefault="007C032E" w:rsidP="007C032E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חברה </w:t>
      </w:r>
      <w:bookmarkStart w:id="2231" w:name="_ETM_Q1_8125010"/>
      <w:bookmarkEnd w:id="2231"/>
      <w:r>
        <w:rPr>
          <w:rFonts w:hint="cs"/>
          <w:rtl/>
          <w:lang w:val="en-GB" w:eastAsia="he-IL"/>
        </w:rPr>
        <w:t xml:space="preserve">שעומדת </w:t>
      </w:r>
      <w:r w:rsidR="00371A92">
        <w:rPr>
          <w:rFonts w:hint="cs"/>
          <w:rtl/>
          <w:lang w:val="en-GB" w:eastAsia="he-IL"/>
        </w:rPr>
        <w:t>בתנאים בפסקאות (1) ו-(2) להגדרת</w:t>
      </w:r>
    </w:p>
    <w:p w:rsidR="00371A92" w:rsidRDefault="00371A92" w:rsidP="00371A92">
      <w:pPr>
        <w:ind w:left="3600" w:firstLine="0"/>
        <w:rPr>
          <w:rtl/>
          <w:lang w:val="en-GB" w:eastAsia="he-IL"/>
        </w:rPr>
      </w:pPr>
      <w:bookmarkStart w:id="2232" w:name="_ETM_Q1_8126874"/>
      <w:bookmarkStart w:id="2233" w:name="_ETM_Q1_8126959"/>
      <w:bookmarkEnd w:id="2232"/>
      <w:bookmarkEnd w:id="2233"/>
      <w:r>
        <w:rPr>
          <w:rFonts w:hint="cs"/>
          <w:rtl/>
          <w:lang w:val="en-GB" w:eastAsia="he-IL"/>
        </w:rPr>
        <w:t xml:space="preserve">"מפעל טכנולוגי מועדף" בסעיף 51כד לחוק לעידוד </w:t>
      </w:r>
    </w:p>
    <w:p w:rsidR="00371A92" w:rsidRDefault="00371A92" w:rsidP="00371A92">
      <w:pPr>
        <w:ind w:left="3600" w:firstLine="0"/>
        <w:rPr>
          <w:rtl/>
          <w:lang w:val="en-GB" w:eastAsia="he-IL"/>
        </w:rPr>
      </w:pPr>
      <w:bookmarkStart w:id="2234" w:name="_ETM_Q1_8124386"/>
      <w:bookmarkStart w:id="2235" w:name="_ETM_Q1_8124450"/>
      <w:bookmarkEnd w:id="2234"/>
      <w:bookmarkEnd w:id="2235"/>
      <w:r>
        <w:rPr>
          <w:rFonts w:hint="cs"/>
          <w:rtl/>
          <w:lang w:val="en-GB" w:eastAsia="he-IL"/>
        </w:rPr>
        <w:t xml:space="preserve">השקעות הון, </w:t>
      </w:r>
      <w:r w:rsidR="0042102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תשי"ט-1959, לשם תחזוקה ותפעול של</w:t>
      </w:r>
    </w:p>
    <w:p w:rsidR="00371A92" w:rsidRDefault="00371A92" w:rsidP="00371A92">
      <w:pPr>
        <w:ind w:left="3600" w:firstLine="0"/>
        <w:rPr>
          <w:rtl/>
          <w:lang w:val="en-GB" w:eastAsia="he-IL"/>
        </w:rPr>
      </w:pPr>
      <w:bookmarkStart w:id="2236" w:name="_ETM_Q1_8138172"/>
      <w:bookmarkStart w:id="2237" w:name="_ETM_Q1_8138251"/>
      <w:bookmarkEnd w:id="2236"/>
      <w:bookmarkEnd w:id="2237"/>
      <w:r>
        <w:rPr>
          <w:rFonts w:hint="cs"/>
          <w:rtl/>
          <w:lang w:val="en-GB" w:eastAsia="he-IL"/>
        </w:rPr>
        <w:t xml:space="preserve">מערכות </w:t>
      </w:r>
      <w:bookmarkStart w:id="2238" w:name="_ETM_Q1_8139117"/>
      <w:bookmarkEnd w:id="2238"/>
      <w:r>
        <w:rPr>
          <w:rFonts w:hint="cs"/>
          <w:rtl/>
          <w:lang w:val="en-GB" w:eastAsia="he-IL"/>
        </w:rPr>
        <w:t>החברה;</w:t>
      </w:r>
    </w:p>
    <w:p w:rsidR="00371A92" w:rsidRDefault="00371A92" w:rsidP="00371A92">
      <w:pPr>
        <w:ind w:left="3600" w:firstLine="0"/>
        <w:rPr>
          <w:rtl/>
          <w:lang w:val="en-GB" w:eastAsia="he-IL"/>
        </w:rPr>
      </w:pPr>
    </w:p>
    <w:p w:rsidR="00E85AB5" w:rsidRDefault="00371A92" w:rsidP="00E85AB5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כל מעסיק</w:t>
      </w:r>
      <w:r w:rsidR="00E85AB5">
        <w:rPr>
          <w:rFonts w:hint="cs"/>
          <w:rtl/>
          <w:lang w:val="en-GB" w:eastAsia="he-IL"/>
        </w:rPr>
        <w:t>, אם</w:t>
      </w:r>
      <w:r>
        <w:rPr>
          <w:rFonts w:hint="cs"/>
          <w:rtl/>
          <w:lang w:val="en-GB" w:eastAsia="he-IL"/>
        </w:rPr>
        <w:t xml:space="preserve"> כניסת</w:t>
      </w:r>
      <w:r w:rsidR="00E85AB5">
        <w:rPr>
          <w:rFonts w:hint="cs"/>
          <w:rtl/>
          <w:lang w:val="en-GB" w:eastAsia="he-IL"/>
        </w:rPr>
        <w:t xml:space="preserve"> העובד נדרשת לשם </w:t>
      </w:r>
      <w:bookmarkStart w:id="2239" w:name="_ETM_Q1_8138196"/>
      <w:bookmarkEnd w:id="2239"/>
      <w:r w:rsidR="00E85AB5">
        <w:rPr>
          <w:rFonts w:hint="cs"/>
          <w:rtl/>
          <w:lang w:val="en-GB" w:eastAsia="he-IL"/>
        </w:rPr>
        <w:t xml:space="preserve">תחזוקת 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40" w:name="_ETM_Q1_8139960"/>
      <w:bookmarkStart w:id="2241" w:name="_ETM_Q1_8140104"/>
      <w:bookmarkEnd w:id="2240"/>
      <w:bookmarkEnd w:id="2241"/>
      <w:r>
        <w:rPr>
          <w:rFonts w:hint="cs"/>
          <w:rtl/>
          <w:lang w:val="en-GB" w:eastAsia="he-IL"/>
        </w:rPr>
        <w:t xml:space="preserve">המקום או לשם תיקון ליקוי הנדרשים בדחיפות לשם </w:t>
      </w:r>
      <w:bookmarkStart w:id="2242" w:name="_ETM_Q1_8141413"/>
      <w:bookmarkEnd w:id="2242"/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43" w:name="_ETM_Q1_8141543"/>
      <w:bookmarkEnd w:id="2243"/>
      <w:r>
        <w:rPr>
          <w:rFonts w:hint="cs"/>
          <w:rtl/>
          <w:lang w:val="en-GB" w:eastAsia="he-IL"/>
        </w:rPr>
        <w:t xml:space="preserve">שמירה </w:t>
      </w:r>
      <w:bookmarkStart w:id="2244" w:name="_ETM_Q1_8142347"/>
      <w:bookmarkEnd w:id="2244"/>
      <w:r>
        <w:rPr>
          <w:rFonts w:hint="cs"/>
          <w:rtl/>
          <w:lang w:val="en-GB" w:eastAsia="he-IL"/>
        </w:rPr>
        <w:t xml:space="preserve">על שלמות מקום העבודה, שמירה על המקום, 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45" w:name="_ETM_Q1_8141918"/>
      <w:bookmarkStart w:id="2246" w:name="_ETM_Q1_8142040"/>
      <w:bookmarkEnd w:id="2245"/>
      <w:bookmarkEnd w:id="2246"/>
      <w:r>
        <w:rPr>
          <w:rFonts w:hint="cs"/>
          <w:rtl/>
          <w:lang w:val="en-GB" w:eastAsia="he-IL"/>
        </w:rPr>
        <w:t xml:space="preserve">ביצוע משלוחים, תשלומי </w:t>
      </w:r>
      <w:bookmarkStart w:id="2247" w:name="_ETM_Q1_8145128"/>
      <w:bookmarkEnd w:id="2247"/>
      <w:r>
        <w:rPr>
          <w:rFonts w:hint="cs"/>
          <w:rtl/>
          <w:lang w:val="en-GB" w:eastAsia="he-IL"/>
        </w:rPr>
        <w:t>שכר או כל עובד אחר שהגעתו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48" w:name="_ETM_Q1_8147094"/>
      <w:bookmarkStart w:id="2249" w:name="_ETM_Q1_8147210"/>
      <w:bookmarkEnd w:id="2248"/>
      <w:bookmarkEnd w:id="2249"/>
      <w:r>
        <w:rPr>
          <w:rFonts w:hint="cs"/>
          <w:rtl/>
          <w:lang w:val="en-GB" w:eastAsia="he-IL"/>
        </w:rPr>
        <w:t xml:space="preserve">הכרחית להמשך </w:t>
      </w:r>
      <w:bookmarkStart w:id="2250" w:name="_ETM_Q1_8151744"/>
      <w:bookmarkEnd w:id="2250"/>
      <w:r>
        <w:rPr>
          <w:rFonts w:hint="cs"/>
          <w:rtl/>
          <w:lang w:val="en-GB" w:eastAsia="he-IL"/>
        </w:rPr>
        <w:t>הפעילות התפקודית של מקום העבודה,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51" w:name="_ETM_Q1_8148687"/>
      <w:bookmarkStart w:id="2252" w:name="_ETM_Q1_8148800"/>
      <w:bookmarkEnd w:id="2251"/>
      <w:bookmarkEnd w:id="2252"/>
      <w:r>
        <w:rPr>
          <w:rFonts w:hint="cs"/>
          <w:rtl/>
          <w:lang w:val="en-GB" w:eastAsia="he-IL"/>
        </w:rPr>
        <w:t xml:space="preserve">וכן הגעה למקום העבודה לשם </w:t>
      </w:r>
      <w:bookmarkStart w:id="2253" w:name="_ETM_Q1_8154078"/>
      <w:bookmarkEnd w:id="2253"/>
      <w:r>
        <w:rPr>
          <w:rFonts w:hint="cs"/>
          <w:rtl/>
          <w:lang w:val="en-GB" w:eastAsia="he-IL"/>
        </w:rPr>
        <w:t xml:space="preserve">לקיחת ציוד או ביצוע 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54" w:name="_ETM_Q1_8155828"/>
      <w:bookmarkStart w:id="2255" w:name="_ETM_Q1_8155890"/>
      <w:bookmarkEnd w:id="2254"/>
      <w:bookmarkEnd w:id="2255"/>
      <w:r>
        <w:rPr>
          <w:rFonts w:hint="cs"/>
          <w:rtl/>
          <w:lang w:val="en-GB" w:eastAsia="he-IL"/>
        </w:rPr>
        <w:t xml:space="preserve">עבודות לצורך מתן שירות חיוני אצל </w:t>
      </w:r>
      <w:bookmarkStart w:id="2256" w:name="_ETM_Q1_8157106"/>
      <w:bookmarkEnd w:id="2256"/>
      <w:r>
        <w:rPr>
          <w:rFonts w:hint="cs"/>
          <w:rtl/>
          <w:lang w:val="en-GB" w:eastAsia="he-IL"/>
        </w:rPr>
        <w:t>לקוח, לרבות קיום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57" w:name="_ETM_Q1_8158468"/>
      <w:bookmarkStart w:id="2258" w:name="_ETM_Q1_8158529"/>
      <w:bookmarkEnd w:id="2257"/>
      <w:bookmarkEnd w:id="2258"/>
      <w:r>
        <w:rPr>
          <w:rFonts w:hint="cs"/>
          <w:rtl/>
          <w:lang w:val="en-GB" w:eastAsia="he-IL"/>
        </w:rPr>
        <w:t>היכולת של עובדים אחרים לעבוד מהבית;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</w:p>
    <w:p w:rsidR="00E85AB5" w:rsidRDefault="00E85AB5" w:rsidP="00E85AB5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מבלי לגרוע </w:t>
      </w:r>
      <w:bookmarkStart w:id="2259" w:name="_ETM_Q1_8158934"/>
      <w:bookmarkEnd w:id="2259"/>
      <w:r>
        <w:rPr>
          <w:rFonts w:hint="cs"/>
          <w:rtl/>
          <w:lang w:val="en-GB" w:eastAsia="he-IL"/>
        </w:rPr>
        <w:t>מפסקה (9), הגעה של עובד לשמירה</w:t>
      </w:r>
    </w:p>
    <w:p w:rsidR="00E85AB5" w:rsidRDefault="00E85AB5" w:rsidP="00E85AB5">
      <w:pPr>
        <w:ind w:left="3600" w:firstLine="0"/>
        <w:rPr>
          <w:rtl/>
          <w:lang w:val="en-GB" w:eastAsia="he-IL"/>
        </w:rPr>
      </w:pPr>
      <w:bookmarkStart w:id="2260" w:name="_ETM_Q1_8160709"/>
      <w:bookmarkStart w:id="2261" w:name="_ETM_Q1_8160808"/>
      <w:bookmarkEnd w:id="2260"/>
      <w:bookmarkEnd w:id="2261"/>
      <w:r>
        <w:rPr>
          <w:rFonts w:hint="cs"/>
          <w:rtl/>
          <w:lang w:val="en-GB" w:eastAsia="he-IL"/>
        </w:rPr>
        <w:t xml:space="preserve">או טיפול בילדים </w:t>
      </w:r>
      <w:bookmarkStart w:id="2262" w:name="_ETM_Q1_8166946"/>
      <w:bookmarkEnd w:id="2262"/>
      <w:r>
        <w:rPr>
          <w:rFonts w:hint="cs"/>
          <w:rtl/>
          <w:lang w:val="en-GB" w:eastAsia="he-IL"/>
        </w:rPr>
        <w:t xml:space="preserve">בביתם או לטיפול בילדים במשפחה </w:t>
      </w:r>
    </w:p>
    <w:p w:rsidR="00CB27DE" w:rsidRDefault="00E85AB5" w:rsidP="00E85AB5">
      <w:pPr>
        <w:ind w:left="3600" w:firstLine="0"/>
        <w:rPr>
          <w:rtl/>
          <w:lang w:val="en-GB" w:eastAsia="he-IL"/>
        </w:rPr>
      </w:pPr>
      <w:bookmarkStart w:id="2263" w:name="_ETM_Q1_8163314"/>
      <w:bookmarkStart w:id="2264" w:name="_ETM_Q1_8163412"/>
      <w:bookmarkEnd w:id="2263"/>
      <w:bookmarkEnd w:id="2264"/>
      <w:r>
        <w:rPr>
          <w:rFonts w:hint="cs"/>
          <w:rtl/>
          <w:lang w:val="en-GB" w:eastAsia="he-IL"/>
        </w:rPr>
        <w:t xml:space="preserve">גרעינית </w:t>
      </w:r>
      <w:r w:rsidR="00CB27DE">
        <w:rPr>
          <w:rFonts w:hint="cs"/>
          <w:rtl/>
          <w:lang w:val="en-GB" w:eastAsia="he-IL"/>
        </w:rPr>
        <w:t>אחת בביתו;</w:t>
      </w:r>
    </w:p>
    <w:p w:rsidR="00CB27DE" w:rsidRDefault="00CB27DE" w:rsidP="00CB27DE">
      <w:pPr>
        <w:rPr>
          <w:rtl/>
          <w:lang w:val="en-GB" w:eastAsia="he-IL"/>
        </w:rPr>
      </w:pPr>
      <w:bookmarkStart w:id="2265" w:name="_ETM_Q1_8171065"/>
      <w:bookmarkStart w:id="2266" w:name="_ETM_Q1_8171158"/>
      <w:bookmarkEnd w:id="2265"/>
      <w:bookmarkEnd w:id="2266"/>
    </w:p>
    <w:p w:rsidR="00ED512B" w:rsidRDefault="00CB27DE" w:rsidP="00CB27D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(ב) מעסיק </w:t>
      </w:r>
      <w:r w:rsidR="00ED512B">
        <w:rPr>
          <w:rFonts w:hint="cs"/>
          <w:rtl/>
          <w:lang w:val="en-GB" w:eastAsia="he-IL"/>
        </w:rPr>
        <w:t>שלו מעל עשרה עובדים רשאי לא</w:t>
      </w:r>
      <w:r w:rsidR="00062A17">
        <w:rPr>
          <w:rFonts w:hint="cs"/>
          <w:rtl/>
          <w:lang w:val="en-GB" w:eastAsia="he-IL"/>
        </w:rPr>
        <w:t>פ</w:t>
      </w:r>
      <w:r w:rsidR="00ED512B">
        <w:rPr>
          <w:rFonts w:hint="cs"/>
          <w:rtl/>
          <w:lang w:val="en-GB" w:eastAsia="he-IL"/>
        </w:rPr>
        <w:t>שר שהייה של עובדים</w:t>
      </w:r>
    </w:p>
    <w:p w:rsidR="00ED512B" w:rsidRDefault="00ED512B" w:rsidP="00CB27D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במקום העבודה כאמור בתקנת משנה (א), בהתקיים כל אלה:</w:t>
      </w:r>
    </w:p>
    <w:p w:rsidR="00ED512B" w:rsidRDefault="00ED512B" w:rsidP="00CB27DE">
      <w:pPr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המעסיק מינה ממונה על ענייני קורונה שיהיה אחראי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שמירת הכללים המנויים בתקנות 4 ו-5;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המעסיק יידע את העובדים במקום לגבי הכללים 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שבתקנות 4 ו-5 באמצעות הצבת שלט לעניין זה במקום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העבודה, במקום בולט לעין;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המנהל הכללי של מקום העבודה והממונה על ענייני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קורונה חתמו על הצהרה בנוסח הקבוע בתוספת 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הראשונה."</w:t>
      </w:r>
    </w:p>
    <w:p w:rsidR="00ED512B" w:rsidRDefault="00ED512B" w:rsidP="00ED512B">
      <w:pPr>
        <w:ind w:left="3600" w:firstLine="0"/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בתקנה 4(5) לתקנות מקומות עבודה, במקום פסקת משנה (ג) יבוא:</w:t>
      </w:r>
    </w:p>
    <w:p w:rsidR="00ED512B" w:rsidRDefault="00ED512B" w:rsidP="00ED512B">
      <w:pPr>
        <w:rPr>
          <w:rtl/>
          <w:lang w:val="en-GB" w:eastAsia="he-IL"/>
        </w:rPr>
      </w:pPr>
    </w:p>
    <w:p w:rsidR="00ED512B" w:rsidRDefault="00ED512B" w:rsidP="00ED512B">
      <w:pPr>
        <w:ind w:left="10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"(ג)מעסיק רשאי לאפשר קיום פגישות מקצועיות בהשתתפות של לא יותר</w:t>
      </w:r>
    </w:p>
    <w:p w:rsidR="00ED512B" w:rsidRDefault="00ED512B" w:rsidP="00ED512B">
      <w:pPr>
        <w:ind w:left="10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מ-10 אנשים, ובכלל זה מי שאינם עובדיו;".</w:t>
      </w:r>
    </w:p>
    <w:p w:rsidR="00ED512B" w:rsidRDefault="00ED512B" w:rsidP="00ED512B">
      <w:pPr>
        <w:ind w:left="1080" w:firstLine="0"/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בתקנה 10 לתקנות מקומות 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ED512B" w:rsidRDefault="00ED512B" w:rsidP="00ED512B">
      <w:pPr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בפסקה (1), במקום "3(1)" יבוא "3(ב)(1)";</w:t>
      </w:r>
    </w:p>
    <w:p w:rsidR="00ED512B" w:rsidRDefault="00ED512B" w:rsidP="00ED512B">
      <w:pPr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בפסקה (2), במקום "3(2)" נאמר "3(ב)(2)";</w:t>
      </w:r>
    </w:p>
    <w:p w:rsidR="00ED512B" w:rsidRPr="00ED512B" w:rsidRDefault="00ED512B" w:rsidP="00ED512B">
      <w:pPr>
        <w:pStyle w:val="afd"/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בפסקה (3), במקום "3(3)" נאמר "3(ב)(3)";</w:t>
      </w:r>
    </w:p>
    <w:p w:rsidR="00ED512B" w:rsidRPr="00ED512B" w:rsidRDefault="00ED512B" w:rsidP="00ED512B">
      <w:pPr>
        <w:pStyle w:val="afd"/>
        <w:rPr>
          <w:rtl/>
          <w:lang w:val="en-GB" w:eastAsia="he-IL"/>
        </w:rPr>
      </w:pPr>
    </w:p>
    <w:p w:rsidR="00ED512B" w:rsidRDefault="00ED512B" w:rsidP="00ED512B">
      <w:pPr>
        <w:pStyle w:val="afd"/>
        <w:numPr>
          <w:ilvl w:val="0"/>
          <w:numId w:val="25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בסופה יבוא:</w:t>
      </w:r>
    </w:p>
    <w:p w:rsidR="00ED512B" w:rsidRPr="00ED512B" w:rsidRDefault="00ED512B" w:rsidP="00ED512B">
      <w:pPr>
        <w:pStyle w:val="afd"/>
        <w:rPr>
          <w:rtl/>
          <w:lang w:val="en-GB" w:eastAsia="he-IL"/>
        </w:rPr>
      </w:pPr>
    </w:p>
    <w:p w:rsidR="00ED512B" w:rsidRDefault="00ED512B" w:rsidP="00ED512B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"(4) מעסיק שאפשר כניסה של עובדים למקום העבודה או שהייה</w:t>
      </w:r>
    </w:p>
    <w:p w:rsidR="00ED512B" w:rsidRPr="00ED512B" w:rsidRDefault="00ED512B" w:rsidP="00ED512B">
      <w:pPr>
        <w:ind w:left="72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עובדים במקום העבודה בניגוד לתקנה 3."</w:t>
      </w:r>
    </w:p>
    <w:p w:rsidR="00371A92" w:rsidRPr="00ED512B" w:rsidRDefault="00ED512B" w:rsidP="00ED512B">
      <w:pPr>
        <w:ind w:left="10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 </w:t>
      </w:r>
      <w:r w:rsidR="00371A92" w:rsidRPr="00ED512B">
        <w:rPr>
          <w:rFonts w:hint="cs"/>
          <w:rtl/>
          <w:lang w:val="en-GB" w:eastAsia="he-IL"/>
        </w:rPr>
        <w:t xml:space="preserve"> </w:t>
      </w:r>
    </w:p>
    <w:p w:rsidR="007C032E" w:rsidRDefault="00037C98" w:rsidP="00037C98">
      <w:pPr>
        <w:ind w:firstLine="0"/>
        <w:jc w:val="center"/>
        <w:rPr>
          <w:rtl/>
          <w:lang w:val="en-GB" w:eastAsia="he-IL"/>
        </w:rPr>
      </w:pPr>
      <w:bookmarkStart w:id="2267" w:name="_ETM_Q1_8121000"/>
      <w:bookmarkStart w:id="2268" w:name="_ETM_Q1_8121157"/>
      <w:bookmarkEnd w:id="2267"/>
      <w:bookmarkEnd w:id="2268"/>
      <w:r>
        <w:rPr>
          <w:rFonts w:hint="cs"/>
          <w:rtl/>
          <w:lang w:val="en-GB" w:eastAsia="he-IL"/>
        </w:rPr>
        <w:t xml:space="preserve">פרק ה': תקנות התחבורה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הוראת שעה</w:t>
      </w:r>
    </w:p>
    <w:p w:rsidR="00037C98" w:rsidRDefault="00037C98" w:rsidP="00037C98">
      <w:pPr>
        <w:ind w:firstLine="0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בתקופה הקובעת יקראו את תקנות התחבורה בשינויים המפורטים בפרק זה.</w:t>
      </w:r>
    </w:p>
    <w:p w:rsidR="00037C98" w:rsidRDefault="00037C98" w:rsidP="00037C98">
      <w:pPr>
        <w:ind w:left="720" w:firstLine="0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בתקנה 7(א) לתקנות התחבורה </w:t>
      </w:r>
      <w:r>
        <w:rPr>
          <w:rtl/>
          <w:lang w:val="en-GB" w:eastAsia="he-IL"/>
        </w:rPr>
        <w:t>–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בפסקה (1)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037C98" w:rsidRDefault="00037C98" w:rsidP="00037C98">
      <w:pPr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(א), במקום "49" יבוא "32";</w:t>
      </w:r>
    </w:p>
    <w:p w:rsidR="00037C98" w:rsidRDefault="00037C98" w:rsidP="00037C98">
      <w:pPr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(ב), במקום "45" יבוא "30";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(ג), במקום "75" יבוא "50";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(ד), במקום "75" יבוא "50";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(ה), במקום "75" יבוא "50";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(ו), במקום "75" יבוא 50";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בפסקת משנה (ז), במקום "45" יבוא "30";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Default="00037C98" w:rsidP="00037C98">
      <w:pPr>
        <w:pStyle w:val="afd"/>
        <w:numPr>
          <w:ilvl w:val="0"/>
          <w:numId w:val="27"/>
        </w:numPr>
        <w:rPr>
          <w:lang w:val="en-GB" w:eastAsia="he-IL"/>
        </w:rPr>
      </w:pPr>
      <w:r w:rsidRPr="00037C9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בפסקת משנה (ח), במקום "75" יבוא "50";</w:t>
      </w:r>
    </w:p>
    <w:p w:rsidR="00037C98" w:rsidRPr="00037C98" w:rsidRDefault="00037C98" w:rsidP="00037C98">
      <w:pPr>
        <w:pStyle w:val="afd"/>
        <w:rPr>
          <w:rtl/>
          <w:lang w:val="en-GB" w:eastAsia="he-IL"/>
        </w:rPr>
      </w:pPr>
    </w:p>
    <w:p w:rsidR="00037C98" w:rsidRPr="00037C98" w:rsidRDefault="00037C98" w:rsidP="00037C98">
      <w:pPr>
        <w:pStyle w:val="afd"/>
        <w:numPr>
          <w:ilvl w:val="0"/>
          <w:numId w:val="2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בפסקה (1א), במקום "על 75%" יבוא "על 50";</w:t>
      </w:r>
    </w:p>
    <w:p w:rsidR="005737C0" w:rsidRPr="003A7BAC" w:rsidRDefault="005737C0" w:rsidP="005737C0">
      <w:pPr>
        <w:ind w:left="3600" w:firstLine="0"/>
        <w:rPr>
          <w:rtl/>
          <w:lang w:val="en-GB" w:eastAsia="he-IL"/>
        </w:rPr>
      </w:pPr>
      <w:bookmarkStart w:id="2269" w:name="_ETM_Q1_8066530"/>
      <w:bookmarkStart w:id="2270" w:name="_ETM_Q1_8066614"/>
      <w:bookmarkEnd w:id="2269"/>
      <w:bookmarkEnd w:id="2270"/>
    </w:p>
    <w:p w:rsidR="003A7BAC" w:rsidRDefault="003A7BAC" w:rsidP="003A7BAC">
      <w:pPr>
        <w:pStyle w:val="af9"/>
        <w:keepNext/>
        <w:rPr>
          <w:rtl/>
          <w:lang w:val="en-GB" w:eastAsia="he-IL"/>
        </w:rPr>
      </w:pPr>
      <w:bookmarkStart w:id="2271" w:name="ET_guest_אפרת_פרוקציה_178"/>
      <w:r w:rsidRPr="003A7B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פרוקציה:</w:t>
      </w:r>
      <w:r w:rsidRPr="003A7B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71"/>
    </w:p>
    <w:p w:rsidR="003A7BAC" w:rsidRDefault="003A7BAC" w:rsidP="003A7BAC">
      <w:pPr>
        <w:pStyle w:val="KeepWithNext"/>
        <w:rPr>
          <w:rtl/>
          <w:lang w:val="en-GB" w:eastAsia="he-IL"/>
        </w:rPr>
      </w:pPr>
    </w:p>
    <w:p w:rsidR="00A34C8D" w:rsidRDefault="00A34C8D" w:rsidP="00F01E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החלק של מקומות </w:t>
      </w:r>
      <w:r w:rsidR="003A7BAC">
        <w:rPr>
          <w:rFonts w:hint="cs"/>
          <w:rtl/>
          <w:lang w:val="en-GB" w:eastAsia="he-IL"/>
        </w:rPr>
        <w:t>עבודה מבוסס על הסגר שעשינו ביום כיפור</w:t>
      </w:r>
      <w:bookmarkStart w:id="2272" w:name="_ETM_Q1_8300196"/>
      <w:bookmarkEnd w:id="2272"/>
      <w:r w:rsidR="003A7BAC">
        <w:rPr>
          <w:rFonts w:hint="cs"/>
          <w:rtl/>
          <w:lang w:val="en-GB" w:eastAsia="he-IL"/>
        </w:rPr>
        <w:t xml:space="preserve">. ברירת המחדל היא אפס עובדים שמגיעים למקומות העבודה, </w:t>
      </w:r>
      <w:bookmarkStart w:id="2273" w:name="_ETM_Q1_8300229"/>
      <w:bookmarkEnd w:id="2273"/>
      <w:r w:rsidR="003A7BAC">
        <w:rPr>
          <w:rFonts w:hint="cs"/>
          <w:rtl/>
          <w:lang w:val="en-GB" w:eastAsia="he-IL"/>
        </w:rPr>
        <w:t>למעט החריגים שנקבעו בתקנות, ואני אסקור בקצרה את רשימת החריגים. יש את התוספת</w:t>
      </w:r>
      <w:bookmarkStart w:id="2274" w:name="_ETM_Q1_8310574"/>
      <w:bookmarkEnd w:id="2274"/>
      <w:r w:rsidR="00F01E00">
        <w:rPr>
          <w:rFonts w:hint="cs"/>
          <w:rtl/>
          <w:lang w:val="en-GB" w:eastAsia="he-IL"/>
        </w:rPr>
        <w:t xml:space="preserve"> - </w:t>
      </w:r>
      <w:r w:rsidR="0022037E">
        <w:rPr>
          <w:rFonts w:hint="cs"/>
          <w:rtl/>
          <w:lang w:val="en-GB" w:eastAsia="he-IL"/>
        </w:rPr>
        <w:t>היא</w:t>
      </w:r>
      <w:r w:rsidR="003A7BAC">
        <w:rPr>
          <w:rFonts w:hint="cs"/>
          <w:rtl/>
          <w:lang w:val="en-GB" w:eastAsia="he-IL"/>
        </w:rPr>
        <w:t xml:space="preserve"> מפורסמת אצלנו באתר</w:t>
      </w:r>
      <w:r w:rsidR="00F01E00">
        <w:rPr>
          <w:rFonts w:hint="cs"/>
          <w:rtl/>
          <w:lang w:val="en-GB" w:eastAsia="he-IL"/>
        </w:rPr>
        <w:t xml:space="preserve"> -</w:t>
      </w:r>
      <w:r w:rsidR="003A7BAC">
        <w:rPr>
          <w:rFonts w:hint="cs"/>
          <w:rtl/>
          <w:lang w:val="en-GB" w:eastAsia="he-IL"/>
        </w:rPr>
        <w:t xml:space="preserve"> של העובדים </w:t>
      </w:r>
      <w:bookmarkStart w:id="2275" w:name="_ETM_Q1_8315902"/>
      <w:bookmarkEnd w:id="2275"/>
      <w:r w:rsidR="0022037E">
        <w:rPr>
          <w:rFonts w:hint="cs"/>
          <w:rtl/>
          <w:lang w:val="en-GB" w:eastAsia="he-IL"/>
        </w:rPr>
        <w:t>החיוניים;</w:t>
      </w:r>
      <w:r w:rsidR="003A7BAC">
        <w:rPr>
          <w:rFonts w:hint="cs"/>
          <w:rtl/>
          <w:lang w:val="en-GB" w:eastAsia="he-IL"/>
        </w:rPr>
        <w:t xml:space="preserve"> יש את רשימת הקיומיים, </w:t>
      </w:r>
      <w:r w:rsidR="0022037E">
        <w:rPr>
          <w:rFonts w:hint="cs"/>
          <w:rtl/>
          <w:lang w:val="en-GB" w:eastAsia="he-IL"/>
        </w:rPr>
        <w:t xml:space="preserve">שזאת </w:t>
      </w:r>
      <w:r w:rsidR="003A7BAC">
        <w:rPr>
          <w:rFonts w:hint="cs"/>
          <w:rtl/>
          <w:lang w:val="en-GB" w:eastAsia="he-IL"/>
        </w:rPr>
        <w:t xml:space="preserve">הרשימה שנמצאת </w:t>
      </w:r>
      <w:bookmarkStart w:id="2276" w:name="_ETM_Q1_8322474"/>
      <w:bookmarkEnd w:id="2276"/>
      <w:r>
        <w:rPr>
          <w:rFonts w:hint="cs"/>
          <w:rtl/>
          <w:lang w:val="en-GB" w:eastAsia="he-IL"/>
        </w:rPr>
        <w:t>במשרד העבודה,</w:t>
      </w:r>
      <w:r w:rsidR="003A7B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3A7BAC">
        <w:rPr>
          <w:rFonts w:hint="cs"/>
          <w:rtl/>
          <w:lang w:val="en-GB" w:eastAsia="he-IL"/>
        </w:rPr>
        <w:t xml:space="preserve">יש </w:t>
      </w:r>
      <w:r w:rsidR="0022037E">
        <w:rPr>
          <w:rFonts w:hint="cs"/>
          <w:rtl/>
          <w:lang w:val="en-GB" w:eastAsia="he-IL"/>
        </w:rPr>
        <w:t>את המפעלים בעלי היתר עבודה בשבת</w:t>
      </w:r>
      <w:r w:rsidR="003A7BAC">
        <w:rPr>
          <w:rFonts w:hint="cs"/>
          <w:rtl/>
          <w:lang w:val="en-GB" w:eastAsia="he-IL"/>
        </w:rPr>
        <w:t xml:space="preserve"> שחייבים לעבוד </w:t>
      </w:r>
      <w:bookmarkStart w:id="2277" w:name="_ETM_Q1_8323225"/>
      <w:bookmarkEnd w:id="2277"/>
      <w:r w:rsidR="003A7BAC">
        <w:rPr>
          <w:rFonts w:hint="cs"/>
          <w:rtl/>
          <w:lang w:val="en-GB" w:eastAsia="he-IL"/>
        </w:rPr>
        <w:t xml:space="preserve">24/7. </w:t>
      </w:r>
      <w:r w:rsidR="0022037E">
        <w:rPr>
          <w:rFonts w:hint="cs"/>
          <w:rtl/>
          <w:lang w:val="en-GB" w:eastAsia="he-IL"/>
        </w:rPr>
        <w:t>נתנו להם: או לפי ההיתר שניתן להם,</w:t>
      </w:r>
      <w:r>
        <w:rPr>
          <w:rFonts w:hint="cs"/>
          <w:rtl/>
          <w:lang w:val="en-GB" w:eastAsia="he-IL"/>
        </w:rPr>
        <w:t xml:space="preserve"> או 30%, לפי </w:t>
      </w:r>
      <w:bookmarkStart w:id="2278" w:name="_ETM_Q1_8332475"/>
      <w:bookmarkEnd w:id="2278"/>
      <w:r>
        <w:rPr>
          <w:rFonts w:hint="cs"/>
          <w:rtl/>
          <w:lang w:val="en-GB" w:eastAsia="he-IL"/>
        </w:rPr>
        <w:t xml:space="preserve">הגבוה מביניהם. בינוי בחוץ נחשב רק כש-70% מהדלתות והחלונות הותקנו. במקומות </w:t>
      </w:r>
      <w:bookmarkStart w:id="2279" w:name="_ETM_Q1_8343462"/>
      <w:bookmarkEnd w:id="2279"/>
      <w:r>
        <w:rPr>
          <w:rFonts w:hint="cs"/>
          <w:rtl/>
          <w:lang w:val="en-GB" w:eastAsia="he-IL"/>
        </w:rPr>
        <w:t xml:space="preserve">כאלה יש אפשרות לעבוד בתפוסה רגילה. משרדי ממשלה </w:t>
      </w:r>
      <w:r w:rsidR="00F01E00">
        <w:rPr>
          <w:rFonts w:hint="cs"/>
          <w:rtl/>
          <w:lang w:val="en-GB" w:eastAsia="he-IL"/>
        </w:rPr>
        <w:t xml:space="preserve">והרשויות המקומיות </w:t>
      </w:r>
      <w:r>
        <w:rPr>
          <w:rFonts w:hint="cs"/>
          <w:rtl/>
          <w:lang w:val="en-GB" w:eastAsia="he-IL"/>
        </w:rPr>
        <w:t>עובדים במתכונת</w:t>
      </w:r>
      <w:bookmarkStart w:id="2280" w:name="_ETM_Q1_8346318"/>
      <w:bookmarkEnd w:id="2280"/>
      <w:r>
        <w:rPr>
          <w:rFonts w:hint="cs"/>
          <w:rtl/>
          <w:lang w:val="en-GB" w:eastAsia="he-IL"/>
        </w:rPr>
        <w:t xml:space="preserve"> חירום, </w:t>
      </w:r>
      <w:r w:rsidR="00F01E0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הכל בהתאם להחלטת הממונה </w:t>
      </w:r>
      <w:bookmarkStart w:id="2281" w:name="_ETM_Q1_8352232"/>
      <w:bookmarkEnd w:id="2281"/>
      <w:r>
        <w:rPr>
          <w:rFonts w:hint="cs"/>
          <w:rtl/>
          <w:lang w:val="en-GB" w:eastAsia="he-IL"/>
        </w:rPr>
        <w:t xml:space="preserve">שרלוונטית להם. מפעל טכנולוגי מועדף </w:t>
      </w:r>
      <w:bookmarkStart w:id="2282" w:name="_ETM_Q1_8360323"/>
      <w:bookmarkEnd w:id="2282"/>
      <w:r>
        <w:rPr>
          <w:rFonts w:hint="cs"/>
          <w:rtl/>
          <w:lang w:val="en-GB" w:eastAsia="he-IL"/>
        </w:rPr>
        <w:t xml:space="preserve">יכול לעבוד לשם תחזוקה וטיפול מערכות באופן מינימאלי. לכל </w:t>
      </w:r>
      <w:bookmarkStart w:id="2283" w:name="_ETM_Q1_8378266"/>
      <w:bookmarkEnd w:id="2283"/>
      <w:r>
        <w:rPr>
          <w:rFonts w:hint="cs"/>
          <w:rtl/>
          <w:lang w:val="en-GB" w:eastAsia="he-IL"/>
        </w:rPr>
        <w:t>מעס</w:t>
      </w:r>
      <w:r w:rsidR="00F01E00">
        <w:rPr>
          <w:rFonts w:hint="cs"/>
          <w:rtl/>
          <w:lang w:val="en-GB" w:eastAsia="he-IL"/>
        </w:rPr>
        <w:t>יק יש יכולת להגיע למקום העבודה ל</w:t>
      </w:r>
      <w:r>
        <w:rPr>
          <w:rFonts w:hint="cs"/>
          <w:rtl/>
          <w:lang w:val="en-GB" w:eastAsia="he-IL"/>
        </w:rPr>
        <w:t xml:space="preserve">מקרים הבאים: תחזוקה, תיקון ליקויים, שמירה, תשלום </w:t>
      </w:r>
      <w:bookmarkStart w:id="2284" w:name="_ETM_Q1_8396516"/>
      <w:bookmarkEnd w:id="2284"/>
      <w:r>
        <w:rPr>
          <w:rFonts w:hint="cs"/>
          <w:rtl/>
          <w:lang w:val="en-GB" w:eastAsia="he-IL"/>
        </w:rPr>
        <w:t xml:space="preserve">שכר, תיקון ליקויים בבית של לקוח. </w:t>
      </w:r>
      <w:r w:rsidR="005647FB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עובדים </w:t>
      </w:r>
      <w:r w:rsidR="005647FB">
        <w:rPr>
          <w:rFonts w:hint="cs"/>
          <w:rtl/>
          <w:lang w:val="en-GB" w:eastAsia="he-IL"/>
        </w:rPr>
        <w:t xml:space="preserve">שמאפשרים לעובדים </w:t>
      </w:r>
      <w:r>
        <w:rPr>
          <w:rFonts w:hint="cs"/>
          <w:rtl/>
          <w:lang w:val="en-GB" w:eastAsia="he-IL"/>
        </w:rPr>
        <w:t xml:space="preserve">אחרים </w:t>
      </w:r>
      <w:bookmarkStart w:id="2285" w:name="_ETM_Q1_8429493"/>
      <w:bookmarkEnd w:id="2285"/>
      <w:r>
        <w:rPr>
          <w:rFonts w:hint="cs"/>
          <w:rtl/>
          <w:lang w:val="en-GB" w:eastAsia="he-IL"/>
        </w:rPr>
        <w:t xml:space="preserve">לעבוד מהבית יכולים להגיע למקומות העבודה. אם יש </w:t>
      </w:r>
      <w:bookmarkStart w:id="2286" w:name="_ETM_Q1_8428240"/>
      <w:bookmarkEnd w:id="2286"/>
      <w:r>
        <w:rPr>
          <w:rFonts w:hint="cs"/>
          <w:rtl/>
          <w:lang w:val="en-GB" w:eastAsia="he-IL"/>
        </w:rPr>
        <w:t>מקום גדול שיש כמה עובדי מחשוב ש</w:t>
      </w:r>
      <w:bookmarkStart w:id="2287" w:name="_ETM_Q1_8429904"/>
      <w:bookmarkEnd w:id="2287"/>
      <w:r>
        <w:rPr>
          <w:rFonts w:hint="cs"/>
          <w:rtl/>
          <w:lang w:val="en-GB" w:eastAsia="he-IL"/>
        </w:rPr>
        <w:t xml:space="preserve">שולטים בכל המערכות, </w:t>
      </w:r>
      <w:r w:rsidR="005647FB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הם יכולים להגיע לעבודה. חוץ מהחריגים </w:t>
      </w:r>
      <w:bookmarkStart w:id="2288" w:name="_ETM_Q1_8443805"/>
      <w:bookmarkEnd w:id="2288"/>
      <w:r w:rsidR="003B5010">
        <w:rPr>
          <w:rFonts w:hint="cs"/>
          <w:rtl/>
          <w:lang w:val="en-GB" w:eastAsia="he-IL"/>
        </w:rPr>
        <w:t xml:space="preserve">שעכשיו </w:t>
      </w:r>
      <w:r>
        <w:rPr>
          <w:rFonts w:hint="cs"/>
          <w:rtl/>
          <w:lang w:val="en-GB" w:eastAsia="he-IL"/>
        </w:rPr>
        <w:t xml:space="preserve">אמרתי לא ניתן להגיע בכלל למקומות העבודה. </w:t>
      </w:r>
    </w:p>
    <w:p w:rsidR="00A34C8D" w:rsidRDefault="00A34C8D" w:rsidP="00A34C8D">
      <w:pPr>
        <w:ind w:firstLine="0"/>
        <w:rPr>
          <w:rtl/>
          <w:lang w:val="en-GB" w:eastAsia="he-IL"/>
        </w:rPr>
      </w:pPr>
      <w:bookmarkStart w:id="2289" w:name="_ETM_Q1_8446954"/>
      <w:bookmarkStart w:id="2290" w:name="_ETM_Q1_8447059"/>
      <w:bookmarkEnd w:id="2289"/>
      <w:bookmarkEnd w:id="2290"/>
    </w:p>
    <w:p w:rsidR="003B5010" w:rsidRDefault="003B5010" w:rsidP="003B5010">
      <w:pPr>
        <w:pStyle w:val="af6"/>
        <w:keepNext/>
        <w:rPr>
          <w:rtl/>
          <w:lang w:val="en-GB"/>
        </w:rPr>
      </w:pPr>
      <w:bookmarkStart w:id="2291" w:name="ET_yor_6065_179"/>
      <w:r w:rsidRPr="003B50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3B50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1"/>
    </w:p>
    <w:p w:rsidR="003B5010" w:rsidRDefault="003B5010" w:rsidP="003B5010">
      <w:pPr>
        <w:pStyle w:val="KeepWithNext"/>
        <w:rPr>
          <w:rtl/>
          <w:lang w:val="en-GB" w:eastAsia="he-IL"/>
        </w:rPr>
      </w:pPr>
    </w:p>
    <w:p w:rsidR="003B5010" w:rsidRDefault="003C06B9" w:rsidP="003B50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מיכל, את רוצה להתייחס לגבי הפחתת התפוסה בתחבורה?</w:t>
      </w:r>
    </w:p>
    <w:p w:rsidR="003C06B9" w:rsidRDefault="003C06B9" w:rsidP="003C06B9">
      <w:pPr>
        <w:ind w:firstLine="0"/>
        <w:rPr>
          <w:rtl/>
          <w:lang w:val="en-GB" w:eastAsia="he-IL"/>
        </w:rPr>
      </w:pPr>
    </w:p>
    <w:p w:rsidR="003C06B9" w:rsidRDefault="003C06B9" w:rsidP="003C06B9">
      <w:pPr>
        <w:pStyle w:val="af9"/>
        <w:keepNext/>
        <w:rPr>
          <w:rtl/>
          <w:lang w:val="en-GB" w:eastAsia="he-IL"/>
        </w:rPr>
      </w:pPr>
      <w:bookmarkStart w:id="2292" w:name="_ETM_Q1_8445664"/>
      <w:bookmarkStart w:id="2293" w:name="ET_guest_מיכל_גולדברג_180"/>
      <w:bookmarkEnd w:id="2292"/>
      <w:r w:rsidRPr="003C0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3C06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93"/>
    </w:p>
    <w:p w:rsidR="003C06B9" w:rsidRDefault="003C06B9" w:rsidP="003C06B9">
      <w:pPr>
        <w:pStyle w:val="KeepWithNext"/>
        <w:rPr>
          <w:rtl/>
          <w:lang w:val="en-GB" w:eastAsia="he-IL"/>
        </w:rPr>
      </w:pPr>
    </w:p>
    <w:p w:rsidR="00FC50A8" w:rsidRDefault="003C06B9" w:rsidP="00FC50A8">
      <w:pPr>
        <w:rPr>
          <w:rtl/>
          <w:lang w:val="en-GB" w:eastAsia="he-IL"/>
        </w:rPr>
      </w:pPr>
      <w:bookmarkStart w:id="2294" w:name="_ETM_Q1_8446212"/>
      <w:bookmarkStart w:id="2295" w:name="_ETM_Q1_8446253"/>
      <w:bookmarkEnd w:id="2294"/>
      <w:bookmarkEnd w:id="2295"/>
      <w:r>
        <w:rPr>
          <w:rFonts w:hint="cs"/>
          <w:rtl/>
          <w:lang w:val="en-GB" w:eastAsia="he-IL"/>
        </w:rPr>
        <w:t xml:space="preserve">כן. </w:t>
      </w:r>
      <w:bookmarkStart w:id="2296" w:name="_ETM_Q1_8449980"/>
      <w:bookmarkEnd w:id="2296"/>
      <w:r>
        <w:rPr>
          <w:rFonts w:hint="cs"/>
          <w:rtl/>
          <w:lang w:val="en-GB" w:eastAsia="he-IL"/>
        </w:rPr>
        <w:t xml:space="preserve">עד היום התפוסה הייתה עד 75% </w:t>
      </w:r>
      <w:r w:rsidR="00FC50A8">
        <w:rPr>
          <w:rFonts w:hint="cs"/>
          <w:rtl/>
          <w:lang w:val="en-GB" w:eastAsia="he-IL"/>
        </w:rPr>
        <w:t>בתחבורה הציבורית</w:t>
      </w:r>
      <w:r>
        <w:rPr>
          <w:rFonts w:hint="cs"/>
          <w:rtl/>
          <w:lang w:val="en-GB" w:eastAsia="he-IL"/>
        </w:rPr>
        <w:t xml:space="preserve">. </w:t>
      </w:r>
      <w:bookmarkStart w:id="2297" w:name="_ETM_Q1_8458043"/>
      <w:bookmarkEnd w:id="2297"/>
      <w:r w:rsidR="00FC50A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תפוסה</w:t>
      </w:r>
      <w:r w:rsidR="00FC50A8">
        <w:rPr>
          <w:rFonts w:hint="cs"/>
          <w:rtl/>
          <w:lang w:val="en-GB" w:eastAsia="he-IL"/>
        </w:rPr>
        <w:t xml:space="preserve"> צומצמה לעד 50% מהתפוסה המותרת, כדי לצמצם מגעים, </w:t>
      </w:r>
      <w:bookmarkStart w:id="2298" w:name="_ETM_Q1_8463250"/>
      <w:bookmarkEnd w:id="2298"/>
      <w:r w:rsidR="00FC50A8">
        <w:rPr>
          <w:rFonts w:hint="cs"/>
          <w:rtl/>
          <w:lang w:val="en-GB" w:eastAsia="he-IL"/>
        </w:rPr>
        <w:t>התקהלויות.</w:t>
      </w:r>
    </w:p>
    <w:p w:rsidR="00FC50A8" w:rsidRDefault="00FC50A8" w:rsidP="00FC50A8">
      <w:pPr>
        <w:ind w:firstLine="0"/>
        <w:rPr>
          <w:rtl/>
          <w:lang w:val="en-GB" w:eastAsia="he-IL"/>
        </w:rPr>
      </w:pPr>
      <w:bookmarkStart w:id="2299" w:name="_ETM_Q1_8469483"/>
      <w:bookmarkStart w:id="2300" w:name="_ETM_Q1_8469554"/>
      <w:bookmarkStart w:id="2301" w:name="_ETM_Q1_8470057"/>
      <w:bookmarkEnd w:id="2299"/>
      <w:bookmarkEnd w:id="2300"/>
      <w:bookmarkEnd w:id="2301"/>
    </w:p>
    <w:p w:rsidR="00FA1E60" w:rsidRDefault="00FA1E60" w:rsidP="00FA1E60">
      <w:pPr>
        <w:pStyle w:val="a4"/>
        <w:keepNext/>
        <w:rPr>
          <w:rtl/>
          <w:lang w:val="en-GB"/>
        </w:rPr>
      </w:pPr>
      <w:bookmarkStart w:id="2302" w:name="_ETM_Q1_8470125"/>
      <w:bookmarkStart w:id="2303" w:name="ET_speaker_גור_בליי_183"/>
      <w:bookmarkStart w:id="2304" w:name="ET_speaker_גור_בליי_181"/>
      <w:bookmarkEnd w:id="2302"/>
      <w:r w:rsidRPr="00FA1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FA1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3"/>
    </w:p>
    <w:p w:rsidR="00FA1E60" w:rsidRDefault="00FA1E60" w:rsidP="00FA1E60">
      <w:pPr>
        <w:pStyle w:val="KeepWithNext"/>
        <w:rPr>
          <w:rtl/>
          <w:lang w:val="en-GB"/>
        </w:rPr>
      </w:pPr>
    </w:p>
    <w:bookmarkEnd w:id="2304"/>
    <w:p w:rsidR="00FA1E60" w:rsidRDefault="00FC50A8" w:rsidP="00FA1E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תהיה הגברה של התדירות </w:t>
      </w:r>
      <w:r w:rsidR="00FA1E60">
        <w:rPr>
          <w:rFonts w:hint="cs"/>
          <w:rtl/>
          <w:lang w:val="en-GB"/>
        </w:rPr>
        <w:t>של כלי התחבורה?</w:t>
      </w:r>
      <w:bookmarkStart w:id="2305" w:name="_ETM_Q1_8474661"/>
      <w:bookmarkStart w:id="2306" w:name="_ETM_Q1_8474713"/>
      <w:bookmarkEnd w:id="2305"/>
      <w:bookmarkEnd w:id="2306"/>
      <w:r w:rsidR="00FA1E60">
        <w:rPr>
          <w:rFonts w:hint="cs"/>
          <w:rtl/>
          <w:lang w:val="en-GB"/>
        </w:rPr>
        <w:t xml:space="preserve"> </w:t>
      </w:r>
      <w:bookmarkStart w:id="2307" w:name="_ETM_Q1_8482075"/>
      <w:bookmarkEnd w:id="2307"/>
      <w:r w:rsidR="00FA1E60">
        <w:rPr>
          <w:rFonts w:hint="cs"/>
          <w:rtl/>
          <w:lang w:val="en-GB"/>
        </w:rPr>
        <w:t xml:space="preserve">האם הנושא של תיקון אופניים נכנס בפרט 11 </w:t>
      </w:r>
      <w:bookmarkStart w:id="2308" w:name="_ETM_Q1_8486386"/>
      <w:bookmarkEnd w:id="2308"/>
      <w:r w:rsidR="00FA1E60">
        <w:rPr>
          <w:rFonts w:hint="cs"/>
          <w:rtl/>
          <w:lang w:val="en-GB"/>
        </w:rPr>
        <w:t xml:space="preserve">בתחבורה, בפרט שמדבר על מרכזי </w:t>
      </w:r>
      <w:bookmarkStart w:id="2309" w:name="_ETM_Q1_8486223"/>
      <w:bookmarkEnd w:id="2309"/>
      <w:r w:rsidR="00FA1E60">
        <w:rPr>
          <w:rFonts w:hint="cs"/>
          <w:rtl/>
          <w:lang w:val="en-GB"/>
        </w:rPr>
        <w:t>שירות, מוסכים ושירותי דרך, לרבות שירותי גרירה וחילוץ?</w:t>
      </w:r>
      <w:bookmarkStart w:id="2310" w:name="_ETM_Q1_8488531"/>
      <w:bookmarkEnd w:id="2310"/>
    </w:p>
    <w:p w:rsidR="00FA1E60" w:rsidRDefault="00FA1E60" w:rsidP="00FA1E60">
      <w:pPr>
        <w:ind w:firstLine="0"/>
        <w:rPr>
          <w:rtl/>
          <w:lang w:val="en-GB"/>
        </w:rPr>
      </w:pPr>
      <w:bookmarkStart w:id="2311" w:name="_ETM_Q1_8488624"/>
      <w:bookmarkStart w:id="2312" w:name="_ETM_Q1_8488934"/>
      <w:bookmarkEnd w:id="2311"/>
      <w:bookmarkEnd w:id="2312"/>
    </w:p>
    <w:p w:rsidR="00FA1E60" w:rsidRDefault="00FA1E60" w:rsidP="00FA1E60">
      <w:pPr>
        <w:pStyle w:val="af9"/>
        <w:keepNext/>
        <w:rPr>
          <w:rtl/>
          <w:lang w:val="en-GB"/>
        </w:rPr>
      </w:pPr>
      <w:bookmarkStart w:id="2313" w:name="_ETM_Q1_8488981"/>
      <w:bookmarkStart w:id="2314" w:name="_ETM_Q1_8489847"/>
      <w:bookmarkStart w:id="2315" w:name="ET_guest_אפרת_פרוקציה_182"/>
      <w:bookmarkEnd w:id="2313"/>
      <w:bookmarkEnd w:id="2314"/>
      <w:r w:rsidRPr="00FA1E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פרוקציה:</w:t>
      </w:r>
      <w:r w:rsidRPr="00FA1E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15"/>
    </w:p>
    <w:p w:rsidR="00FA1E60" w:rsidRDefault="00FA1E60" w:rsidP="00FA1E60">
      <w:pPr>
        <w:pStyle w:val="KeepWithNext"/>
        <w:rPr>
          <w:rtl/>
          <w:lang w:val="en-GB"/>
        </w:rPr>
      </w:pPr>
    </w:p>
    <w:p w:rsidR="003C06B9" w:rsidRPr="003C06B9" w:rsidRDefault="00F01E00" w:rsidP="00F01E00">
      <w:pPr>
        <w:rPr>
          <w:rtl/>
          <w:lang w:val="en-GB"/>
        </w:rPr>
      </w:pPr>
      <w:bookmarkStart w:id="2316" w:name="_ETM_Q1_8490500"/>
      <w:bookmarkStart w:id="2317" w:name="_ETM_Q1_8490539"/>
      <w:bookmarkEnd w:id="2316"/>
      <w:bookmarkEnd w:id="2317"/>
      <w:r>
        <w:rPr>
          <w:rFonts w:hint="cs"/>
          <w:rtl/>
          <w:lang w:val="en-GB"/>
        </w:rPr>
        <w:t>כן,</w:t>
      </w:r>
      <w:r w:rsidR="00FA1E60">
        <w:rPr>
          <w:rFonts w:hint="cs"/>
          <w:rtl/>
          <w:lang w:val="en-GB"/>
        </w:rPr>
        <w:t xml:space="preserve"> אופניים</w:t>
      </w:r>
      <w:r w:rsidR="00651483">
        <w:rPr>
          <w:rFonts w:hint="cs"/>
          <w:rtl/>
          <w:lang w:val="en-GB"/>
        </w:rPr>
        <w:t xml:space="preserve"> </w:t>
      </w:r>
      <w:r w:rsidR="00FA1E60">
        <w:rPr>
          <w:rFonts w:hint="cs"/>
          <w:rtl/>
          <w:lang w:val="en-GB"/>
        </w:rPr>
        <w:t xml:space="preserve">זה כלי </w:t>
      </w:r>
      <w:bookmarkStart w:id="2318" w:name="_ETM_Q1_8494380"/>
      <w:bookmarkEnd w:id="2318"/>
      <w:r w:rsidR="00FA1E60">
        <w:rPr>
          <w:rFonts w:hint="cs"/>
          <w:rtl/>
          <w:lang w:val="en-GB"/>
        </w:rPr>
        <w:t xml:space="preserve">תחבורה. אם מישהו נשען על </w:t>
      </w:r>
      <w:bookmarkStart w:id="2319" w:name="_ETM_Q1_8499603"/>
      <w:bookmarkEnd w:id="2319"/>
      <w:r w:rsidR="00FA1E60">
        <w:rPr>
          <w:rFonts w:hint="cs"/>
          <w:rtl/>
          <w:lang w:val="en-GB"/>
        </w:rPr>
        <w:t xml:space="preserve">אופניים כדי להגיע למקום העבודה שלו, </w:t>
      </w:r>
      <w:bookmarkStart w:id="2320" w:name="_ETM_Q1_8499568"/>
      <w:bookmarkEnd w:id="2320"/>
      <w:r>
        <w:rPr>
          <w:rFonts w:hint="cs"/>
          <w:rtl/>
          <w:lang w:val="en-GB"/>
        </w:rPr>
        <w:t xml:space="preserve">זה </w:t>
      </w:r>
      <w:r w:rsidR="00FA1E60">
        <w:rPr>
          <w:rFonts w:hint="cs"/>
          <w:rtl/>
          <w:lang w:val="en-GB"/>
        </w:rPr>
        <w:t xml:space="preserve">מבחינתנו המוסך.    </w:t>
      </w:r>
      <w:r w:rsidR="003C06B9">
        <w:rPr>
          <w:rFonts w:hint="cs"/>
          <w:rtl/>
          <w:lang w:val="en-GB"/>
        </w:rPr>
        <w:t xml:space="preserve"> </w:t>
      </w:r>
    </w:p>
    <w:p w:rsidR="00651483" w:rsidRDefault="00651483" w:rsidP="00651483">
      <w:pPr>
        <w:ind w:firstLine="0"/>
        <w:rPr>
          <w:rtl/>
          <w:lang w:val="en-GB" w:eastAsia="he-IL"/>
        </w:rPr>
      </w:pPr>
      <w:bookmarkStart w:id="2321" w:name="_ETM_Q1_8447509"/>
      <w:bookmarkStart w:id="2322" w:name="_ETM_Q1_8447595"/>
      <w:bookmarkStart w:id="2323" w:name="_ETM_Q1_8503218"/>
      <w:bookmarkStart w:id="2324" w:name="_ETM_Q1_8503274"/>
      <w:bookmarkEnd w:id="2321"/>
      <w:bookmarkEnd w:id="2322"/>
      <w:bookmarkEnd w:id="2323"/>
      <w:bookmarkEnd w:id="2324"/>
    </w:p>
    <w:p w:rsidR="00F83D6B" w:rsidRDefault="00F83D6B" w:rsidP="00F83D6B">
      <w:pPr>
        <w:pStyle w:val="af9"/>
        <w:keepNext/>
        <w:rPr>
          <w:rtl/>
          <w:lang w:val="en-GB" w:eastAsia="he-IL"/>
        </w:rPr>
      </w:pPr>
      <w:bookmarkStart w:id="2325" w:name="_ETM_Q1_8504394"/>
      <w:bookmarkStart w:id="2326" w:name="_ETM_Q1_8504465"/>
      <w:bookmarkStart w:id="2327" w:name="_ETM_Q1_8510888"/>
      <w:bookmarkStart w:id="2328" w:name="ET_guest_מיכל_גולדברג_184"/>
      <w:bookmarkEnd w:id="2325"/>
      <w:bookmarkEnd w:id="2326"/>
      <w:bookmarkEnd w:id="2327"/>
      <w:r w:rsidRPr="00F83D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גולדברג:</w:t>
      </w:r>
      <w:r w:rsidRPr="00F83D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8"/>
    </w:p>
    <w:p w:rsidR="00F83D6B" w:rsidRDefault="00F83D6B" w:rsidP="00F83D6B">
      <w:pPr>
        <w:pStyle w:val="KeepWithNext"/>
        <w:rPr>
          <w:rtl/>
          <w:lang w:val="en-GB" w:eastAsia="he-IL"/>
        </w:rPr>
      </w:pPr>
    </w:p>
    <w:p w:rsidR="00F83D6B" w:rsidRPr="00F83D6B" w:rsidRDefault="00F83D6B" w:rsidP="00F01E00">
      <w:pPr>
        <w:rPr>
          <w:rtl/>
          <w:lang w:val="en-GB" w:eastAsia="he-IL"/>
        </w:rPr>
      </w:pPr>
      <w:bookmarkStart w:id="2329" w:name="_ETM_Q1_8511548"/>
      <w:bookmarkStart w:id="2330" w:name="_ETM_Q1_8511584"/>
      <w:bookmarkEnd w:id="2329"/>
      <w:bookmarkEnd w:id="2330"/>
      <w:r>
        <w:rPr>
          <w:rFonts w:hint="cs"/>
          <w:rtl/>
          <w:lang w:val="en-GB" w:eastAsia="he-IL"/>
        </w:rPr>
        <w:t>גם למקומות עבודה</w:t>
      </w:r>
      <w:bookmarkStart w:id="2331" w:name="_ETM_Q1_8510900"/>
      <w:bookmarkEnd w:id="2331"/>
      <w:r>
        <w:rPr>
          <w:rFonts w:hint="cs"/>
          <w:rtl/>
          <w:lang w:val="en-GB" w:eastAsia="he-IL"/>
        </w:rPr>
        <w:t xml:space="preserve"> חיוניים שמפורטים בתוספת השנייה לא כל עובד </w:t>
      </w:r>
      <w:bookmarkStart w:id="2332" w:name="_ETM_Q1_8515401"/>
      <w:bookmarkEnd w:id="2332"/>
      <w:r>
        <w:rPr>
          <w:rFonts w:hint="cs"/>
          <w:rtl/>
          <w:lang w:val="en-GB" w:eastAsia="he-IL"/>
        </w:rPr>
        <w:t xml:space="preserve">יכול להגיע באופן חופשי,  רק עובדים שהכרחיים </w:t>
      </w:r>
      <w:bookmarkStart w:id="2333" w:name="_ETM_Q1_8519275"/>
      <w:bookmarkEnd w:id="2333"/>
      <w:r w:rsidR="00F01E00">
        <w:rPr>
          <w:rFonts w:hint="cs"/>
          <w:rtl/>
          <w:lang w:val="en-GB" w:eastAsia="he-IL"/>
        </w:rPr>
        <w:t xml:space="preserve">לשם אספקת מוצר או </w:t>
      </w:r>
      <w:r>
        <w:rPr>
          <w:rFonts w:hint="cs"/>
          <w:rtl/>
          <w:lang w:val="en-GB" w:eastAsia="he-IL"/>
        </w:rPr>
        <w:t xml:space="preserve">שירות.  </w:t>
      </w:r>
    </w:p>
    <w:p w:rsidR="0031135B" w:rsidRDefault="0031135B" w:rsidP="0031135B">
      <w:pPr>
        <w:rPr>
          <w:rFonts w:ascii="David" w:hAnsi="David"/>
          <w:u w:val="single"/>
          <w:rtl/>
          <w:lang w:val="en-GB" w:eastAsia="he-IL"/>
        </w:rPr>
      </w:pPr>
      <w:bookmarkStart w:id="2334" w:name="_ETM_Q1_8273306"/>
      <w:bookmarkStart w:id="2335" w:name="_ETM_Q1_8273381"/>
      <w:bookmarkStart w:id="2336" w:name="_ETM_Q1_8522483"/>
      <w:bookmarkStart w:id="2337" w:name="_ETM_Q1_8522592"/>
      <w:bookmarkStart w:id="2338" w:name="_ETM_Q1_8525938"/>
      <w:bookmarkEnd w:id="2334"/>
      <w:bookmarkEnd w:id="2335"/>
      <w:bookmarkEnd w:id="2336"/>
      <w:bookmarkEnd w:id="2337"/>
      <w:bookmarkEnd w:id="2338"/>
    </w:p>
    <w:p w:rsidR="0031135B" w:rsidRDefault="0031135B" w:rsidP="0031135B">
      <w:pPr>
        <w:pStyle w:val="af9"/>
        <w:keepNext/>
        <w:rPr>
          <w:rtl/>
          <w:lang w:val="en-GB" w:eastAsia="he-IL"/>
        </w:rPr>
      </w:pPr>
      <w:bookmarkStart w:id="2339" w:name="ET_guest_עופר_לוי_186"/>
      <w:r w:rsidRPr="003113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עופר לוי:</w:t>
      </w:r>
      <w:r w:rsidRPr="003113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39"/>
    </w:p>
    <w:p w:rsidR="0031135B" w:rsidRDefault="0031135B" w:rsidP="0031135B">
      <w:pPr>
        <w:pStyle w:val="KeepWithNext"/>
        <w:rPr>
          <w:rtl/>
          <w:lang w:val="en-GB" w:eastAsia="he-IL"/>
        </w:rPr>
      </w:pPr>
    </w:p>
    <w:p w:rsidR="0031135B" w:rsidRPr="0031135B" w:rsidRDefault="006D44CC" w:rsidP="003113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התקנות התחבורתיות מחולקות לשניים. יש הגבלת תפוסה קטגורית </w:t>
      </w:r>
      <w:bookmarkStart w:id="2340" w:name="_ETM_Q1_8559816"/>
      <w:bookmarkEnd w:id="2340"/>
      <w:r w:rsidR="0097338B">
        <w:rPr>
          <w:rFonts w:hint="cs"/>
          <w:rtl/>
          <w:lang w:val="en-GB" w:eastAsia="he-IL"/>
        </w:rPr>
        <w:t>בתקנות, ויש את נושא התדירות ו</w:t>
      </w:r>
      <w:r>
        <w:rPr>
          <w:rFonts w:hint="cs"/>
          <w:rtl/>
          <w:lang w:val="en-GB" w:eastAsia="he-IL"/>
        </w:rPr>
        <w:t xml:space="preserve">שינויי </w:t>
      </w:r>
      <w:r w:rsidR="0097338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מסלולים שמסורים </w:t>
      </w:r>
      <w:bookmarkStart w:id="2341" w:name="_ETM_Q1_8568201"/>
      <w:bookmarkEnd w:id="2341"/>
      <w:r>
        <w:rPr>
          <w:rFonts w:hint="cs"/>
          <w:rtl/>
          <w:lang w:val="en-GB" w:eastAsia="he-IL"/>
        </w:rPr>
        <w:t xml:space="preserve">לסמכותו של המפקח על התעבורה. כמובן שהמפקח על התעבורה יפעיל </w:t>
      </w:r>
      <w:bookmarkStart w:id="2342" w:name="_ETM_Q1_8576968"/>
      <w:bookmarkEnd w:id="2342"/>
      <w:r>
        <w:rPr>
          <w:rFonts w:hint="cs"/>
          <w:rtl/>
          <w:lang w:val="en-GB" w:eastAsia="he-IL"/>
        </w:rPr>
        <w:t>את התחבורה בהתאם לצרכים שישנם</w:t>
      </w:r>
      <w:r w:rsidR="0097338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כדי להפחית את הצפיפות </w:t>
      </w:r>
      <w:bookmarkStart w:id="2343" w:name="_ETM_Q1_8589269"/>
      <w:bookmarkEnd w:id="2343"/>
      <w:r>
        <w:rPr>
          <w:rFonts w:hint="cs"/>
          <w:rtl/>
          <w:lang w:val="en-GB" w:eastAsia="he-IL"/>
        </w:rPr>
        <w:t xml:space="preserve">באוטובוסים. </w:t>
      </w:r>
    </w:p>
    <w:p w:rsidR="00F83D6B" w:rsidRDefault="00F83D6B" w:rsidP="00F83D6B">
      <w:pPr>
        <w:pStyle w:val="KeepWithNext"/>
        <w:rPr>
          <w:rtl/>
          <w:lang w:val="en-GB" w:eastAsia="he-IL"/>
        </w:rPr>
      </w:pPr>
    </w:p>
    <w:p w:rsidR="006D44CC" w:rsidRDefault="006D44CC" w:rsidP="006D44CC">
      <w:pPr>
        <w:pStyle w:val="a4"/>
        <w:keepNext/>
        <w:rPr>
          <w:rtl/>
          <w:lang w:val="en-GB"/>
        </w:rPr>
      </w:pPr>
      <w:bookmarkStart w:id="2344" w:name="_ETM_Q1_8595307"/>
      <w:bookmarkStart w:id="2345" w:name="_ETM_Q1_8595370"/>
      <w:bookmarkStart w:id="2346" w:name="ET_speaker_גור_בליי_186"/>
      <w:bookmarkEnd w:id="2344"/>
      <w:bookmarkEnd w:id="2345"/>
      <w:r w:rsidRPr="006D4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6D44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6"/>
    </w:p>
    <w:p w:rsidR="006D44CC" w:rsidRDefault="006D44CC" w:rsidP="006D44CC">
      <w:pPr>
        <w:pStyle w:val="KeepWithNext"/>
        <w:rPr>
          <w:rtl/>
          <w:lang w:val="en-GB" w:eastAsia="he-IL"/>
        </w:rPr>
      </w:pPr>
    </w:p>
    <w:p w:rsidR="006D44CC" w:rsidRDefault="006D44CC" w:rsidP="0097338B">
      <w:pPr>
        <w:rPr>
          <w:rtl/>
          <w:lang w:val="en-GB" w:eastAsia="he-IL"/>
        </w:rPr>
      </w:pPr>
      <w:bookmarkStart w:id="2347" w:name="_ETM_Q1_8597523"/>
      <w:bookmarkStart w:id="2348" w:name="_ETM_Q1_8597579"/>
      <w:bookmarkEnd w:id="2347"/>
      <w:bookmarkEnd w:id="2348"/>
      <w:r>
        <w:rPr>
          <w:rFonts w:hint="cs"/>
          <w:rtl/>
          <w:lang w:val="en-GB" w:eastAsia="he-IL"/>
        </w:rPr>
        <w:t xml:space="preserve">אפרת, אני מבין שניתן עכשיו, בניגוד לסגר של יום כיפור, מענה </w:t>
      </w:r>
      <w:bookmarkStart w:id="2349" w:name="_ETM_Q1_8606689"/>
      <w:bookmarkEnd w:id="2349"/>
      <w:r>
        <w:rPr>
          <w:rFonts w:hint="cs"/>
          <w:rtl/>
          <w:lang w:val="en-GB" w:eastAsia="he-IL"/>
        </w:rPr>
        <w:t>מפורש לנושא של טיפול בילדים. אז עלה הנושא ש</w:t>
      </w:r>
      <w:bookmarkStart w:id="2350" w:name="_ETM_Q1_8611972"/>
      <w:bookmarkEnd w:id="2350"/>
      <w:r>
        <w:rPr>
          <w:rFonts w:hint="cs"/>
          <w:rtl/>
          <w:lang w:val="en-GB" w:eastAsia="he-IL"/>
        </w:rPr>
        <w:t xml:space="preserve">ל שירותים שמגיעים לבית. דיברת על תחזוקה וכן הלאה. </w:t>
      </w:r>
      <w:bookmarkStart w:id="2351" w:name="_ETM_Q1_8615307"/>
      <w:bookmarkEnd w:id="2351"/>
      <w:r>
        <w:rPr>
          <w:rFonts w:hint="cs"/>
          <w:rtl/>
          <w:lang w:val="en-GB" w:eastAsia="he-IL"/>
        </w:rPr>
        <w:t>האם ניקיון גם נכנס באותה מסגרת?</w:t>
      </w:r>
      <w:bookmarkStart w:id="2352" w:name="_ETM_Q1_8615001"/>
      <w:bookmarkEnd w:id="2352"/>
    </w:p>
    <w:p w:rsidR="006D44CC" w:rsidRDefault="006D44CC" w:rsidP="006D44CC">
      <w:pPr>
        <w:ind w:firstLine="0"/>
        <w:rPr>
          <w:rtl/>
          <w:lang w:val="en-GB" w:eastAsia="he-IL"/>
        </w:rPr>
      </w:pPr>
      <w:bookmarkStart w:id="2353" w:name="_ETM_Q1_8615082"/>
      <w:bookmarkEnd w:id="2353"/>
    </w:p>
    <w:p w:rsidR="006D44CC" w:rsidRDefault="006D44CC" w:rsidP="006D44CC">
      <w:pPr>
        <w:pStyle w:val="af9"/>
        <w:keepNext/>
        <w:rPr>
          <w:rtl/>
          <w:lang w:val="en-GB" w:eastAsia="he-IL"/>
        </w:rPr>
      </w:pPr>
      <w:bookmarkStart w:id="2354" w:name="_ETM_Q1_8615430"/>
      <w:bookmarkStart w:id="2355" w:name="_ETM_Q1_8615500"/>
      <w:bookmarkStart w:id="2356" w:name="_ETM_Q1_8616881"/>
      <w:bookmarkStart w:id="2357" w:name="ET_guest_אפרת_פרוקציה_187"/>
      <w:bookmarkEnd w:id="2354"/>
      <w:bookmarkEnd w:id="2355"/>
      <w:bookmarkEnd w:id="2356"/>
      <w:r w:rsidRPr="006D4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פרוקציה:</w:t>
      </w:r>
      <w:r w:rsidRPr="006D44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57"/>
    </w:p>
    <w:p w:rsidR="006D44CC" w:rsidRDefault="006D44CC" w:rsidP="006D44CC">
      <w:pPr>
        <w:pStyle w:val="KeepWithNext"/>
        <w:rPr>
          <w:rtl/>
          <w:lang w:val="en-GB" w:eastAsia="he-IL"/>
        </w:rPr>
      </w:pPr>
    </w:p>
    <w:p w:rsidR="006D44CC" w:rsidRDefault="006D44CC" w:rsidP="0097338B">
      <w:pPr>
        <w:rPr>
          <w:rtl/>
          <w:lang w:val="en-GB" w:eastAsia="he-IL"/>
        </w:rPr>
      </w:pPr>
      <w:bookmarkStart w:id="2358" w:name="_ETM_Q1_8617493"/>
      <w:bookmarkStart w:id="2359" w:name="_ETM_Q1_8617532"/>
      <w:bookmarkEnd w:id="2358"/>
      <w:bookmarkEnd w:id="2359"/>
      <w:r>
        <w:rPr>
          <w:rFonts w:hint="cs"/>
          <w:rtl/>
          <w:lang w:val="en-GB" w:eastAsia="he-IL"/>
        </w:rPr>
        <w:t xml:space="preserve">כן, </w:t>
      </w:r>
      <w:bookmarkStart w:id="2360" w:name="_ETM_Q1_8619806"/>
      <w:bookmarkEnd w:id="2360"/>
      <w:r w:rsidR="00DF404E">
        <w:rPr>
          <w:rFonts w:hint="cs"/>
          <w:rtl/>
          <w:lang w:val="en-GB" w:eastAsia="he-IL"/>
        </w:rPr>
        <w:t xml:space="preserve">ניקיון נכנס בגדר תחזוקה. </w:t>
      </w:r>
      <w:bookmarkStart w:id="2361" w:name="_ETM_Q1_8625152"/>
      <w:bookmarkEnd w:id="2361"/>
      <w:r w:rsidR="00DF404E">
        <w:rPr>
          <w:rFonts w:hint="cs"/>
          <w:rtl/>
          <w:lang w:val="en-GB" w:eastAsia="he-IL"/>
        </w:rPr>
        <w:t xml:space="preserve">שאלו אם אפשר להביא ספר הביתה. זה, כמובן, לא </w:t>
      </w:r>
      <w:bookmarkStart w:id="2362" w:name="_ETM_Q1_8625747"/>
      <w:bookmarkEnd w:id="2362"/>
      <w:r w:rsidR="0097338B">
        <w:rPr>
          <w:rFonts w:hint="cs"/>
          <w:rtl/>
          <w:lang w:val="en-GB" w:eastAsia="he-IL"/>
        </w:rPr>
        <w:t xml:space="preserve">תחזוקה, </w:t>
      </w:r>
      <w:r w:rsidR="00DF404E">
        <w:rPr>
          <w:rFonts w:hint="cs"/>
          <w:rtl/>
          <w:lang w:val="en-GB" w:eastAsia="he-IL"/>
        </w:rPr>
        <w:t xml:space="preserve">זה לא ניתן. כל מה שהוא בגדר תחזוקה </w:t>
      </w:r>
      <w:bookmarkStart w:id="2363" w:name="_ETM_Q1_8637111"/>
      <w:bookmarkEnd w:id="2363"/>
      <w:r w:rsidR="00DF404E">
        <w:rPr>
          <w:rFonts w:hint="cs"/>
          <w:rtl/>
          <w:lang w:val="en-GB" w:eastAsia="he-IL"/>
        </w:rPr>
        <w:t xml:space="preserve">וניקיון </w:t>
      </w:r>
      <w:r w:rsidR="0097338B">
        <w:rPr>
          <w:rFonts w:hint="cs"/>
          <w:rtl/>
          <w:lang w:val="en-GB" w:eastAsia="he-IL"/>
        </w:rPr>
        <w:t xml:space="preserve">הוא </w:t>
      </w:r>
      <w:r w:rsidR="00DF404E">
        <w:rPr>
          <w:rFonts w:hint="cs"/>
          <w:rtl/>
          <w:lang w:val="en-GB" w:eastAsia="he-IL"/>
        </w:rPr>
        <w:t xml:space="preserve">אפשרי. </w:t>
      </w:r>
      <w:bookmarkStart w:id="2364" w:name="_ETM_Q1_8640852"/>
      <w:bookmarkEnd w:id="2364"/>
    </w:p>
    <w:p w:rsidR="00DF404E" w:rsidRDefault="00DF404E" w:rsidP="00DF404E">
      <w:pPr>
        <w:ind w:firstLine="0"/>
        <w:rPr>
          <w:rtl/>
          <w:lang w:val="en-GB" w:eastAsia="he-IL"/>
        </w:rPr>
      </w:pPr>
      <w:bookmarkStart w:id="2365" w:name="_ETM_Q1_8640927"/>
      <w:bookmarkEnd w:id="2365"/>
    </w:p>
    <w:p w:rsidR="00F24B7C" w:rsidRDefault="00F24B7C" w:rsidP="00F24B7C">
      <w:pPr>
        <w:pStyle w:val="a4"/>
        <w:keepNext/>
        <w:rPr>
          <w:rtl/>
          <w:lang w:val="en-GB"/>
        </w:rPr>
      </w:pPr>
      <w:bookmarkStart w:id="2366" w:name="_ETM_Q1_8642427"/>
      <w:bookmarkStart w:id="2367" w:name="_ETM_Q1_8642501"/>
      <w:bookmarkStart w:id="2368" w:name="_ETM_Q1_8526513"/>
      <w:bookmarkStart w:id="2369" w:name="_ETM_Q1_8526554"/>
      <w:bookmarkStart w:id="2370" w:name="_ETM_Q1_8016157"/>
      <w:bookmarkStart w:id="2371" w:name="_ETM_Q1_8735584"/>
      <w:bookmarkStart w:id="2372" w:name="ET_speaker_גור_בליי_189"/>
      <w:bookmarkEnd w:id="2366"/>
      <w:bookmarkEnd w:id="2367"/>
      <w:bookmarkEnd w:id="2368"/>
      <w:bookmarkEnd w:id="2369"/>
      <w:bookmarkEnd w:id="2370"/>
      <w:bookmarkEnd w:id="2371"/>
      <w:r w:rsidRPr="00F24B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F24B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2"/>
    </w:p>
    <w:p w:rsidR="00F24B7C" w:rsidRDefault="00F24B7C" w:rsidP="00F24B7C">
      <w:pPr>
        <w:pStyle w:val="KeepWithNext"/>
        <w:rPr>
          <w:rtl/>
          <w:lang w:val="en-GB" w:eastAsia="he-IL"/>
        </w:rPr>
      </w:pPr>
    </w:p>
    <w:p w:rsidR="00F24B7C" w:rsidRDefault="00F24B7C" w:rsidP="00880A7E">
      <w:pPr>
        <w:rPr>
          <w:rtl/>
          <w:lang w:val="en-GB" w:eastAsia="he-IL"/>
        </w:rPr>
      </w:pPr>
      <w:bookmarkStart w:id="2373" w:name="_ETM_Q1_8735993"/>
      <w:bookmarkStart w:id="2374" w:name="_ETM_Q1_8736025"/>
      <w:bookmarkEnd w:id="2373"/>
      <w:bookmarkEnd w:id="2374"/>
      <w:r>
        <w:rPr>
          <w:rFonts w:hint="cs"/>
          <w:rtl/>
          <w:lang w:val="en-GB" w:eastAsia="he-IL"/>
        </w:rPr>
        <w:t xml:space="preserve">נוספה פה </w:t>
      </w:r>
      <w:bookmarkStart w:id="2375" w:name="_ETM_Q1_8741673"/>
      <w:bookmarkEnd w:id="2375"/>
      <w:r w:rsidR="0097338B">
        <w:rPr>
          <w:rFonts w:hint="cs"/>
          <w:rtl/>
          <w:lang w:val="en-GB" w:eastAsia="he-IL"/>
        </w:rPr>
        <w:t>עבירה פלילית</w:t>
      </w:r>
      <w:r w:rsidR="00880A7E">
        <w:rPr>
          <w:rFonts w:hint="cs"/>
          <w:rtl/>
          <w:lang w:val="en-GB" w:eastAsia="he-IL"/>
        </w:rPr>
        <w:t>, שגם הייתה קיימת פעם קודמת,</w:t>
      </w:r>
      <w:r w:rsidR="0097338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מעסיק שמא</w:t>
      </w:r>
      <w:r w:rsidR="0097338B">
        <w:rPr>
          <w:rFonts w:hint="cs"/>
          <w:rtl/>
          <w:lang w:val="en-GB" w:eastAsia="he-IL"/>
        </w:rPr>
        <w:t>פשר כניסה של עובדים למקום עבודה</w:t>
      </w:r>
      <w:r>
        <w:rPr>
          <w:rFonts w:hint="cs"/>
          <w:rtl/>
          <w:lang w:val="en-GB" w:eastAsia="he-IL"/>
        </w:rPr>
        <w:t xml:space="preserve"> או שהייה של </w:t>
      </w:r>
      <w:bookmarkStart w:id="2376" w:name="_ETM_Q1_8740512"/>
      <w:bookmarkEnd w:id="2376"/>
      <w:r>
        <w:rPr>
          <w:rFonts w:hint="cs"/>
          <w:rtl/>
          <w:lang w:val="en-GB" w:eastAsia="he-IL"/>
        </w:rPr>
        <w:t xml:space="preserve">עובדים במקום העבודה בניגוד להוראות שנקבעו, כלומר בניגוד לאיסור </w:t>
      </w:r>
      <w:bookmarkStart w:id="2377" w:name="_ETM_Q1_8745740"/>
      <w:bookmarkEnd w:id="2377"/>
      <w:r>
        <w:rPr>
          <w:rFonts w:hint="cs"/>
          <w:rtl/>
          <w:lang w:val="en-GB" w:eastAsia="he-IL"/>
        </w:rPr>
        <w:t xml:space="preserve">ולחריגים. זו עבירה שעונשה קנס בסך 14,400 ₪. </w:t>
      </w:r>
      <w:bookmarkStart w:id="2378" w:name="_ETM_Q1_8750477"/>
      <w:bookmarkEnd w:id="2378"/>
      <w:r w:rsidR="0097338B">
        <w:rPr>
          <w:rFonts w:hint="cs"/>
          <w:rtl/>
          <w:lang w:val="en-GB" w:eastAsia="he-IL"/>
        </w:rPr>
        <w:t>צריך להבין ש</w:t>
      </w:r>
      <w:r>
        <w:rPr>
          <w:rFonts w:hint="cs"/>
          <w:rtl/>
          <w:lang w:val="en-GB" w:eastAsia="he-IL"/>
        </w:rPr>
        <w:t xml:space="preserve">זו לא עבירת קנס שנאכפת על ידי פקחים, </w:t>
      </w:r>
      <w:r w:rsidR="0097338B">
        <w:rPr>
          <w:rFonts w:hint="cs"/>
          <w:rtl/>
          <w:lang w:val="en-GB" w:eastAsia="he-IL"/>
        </w:rPr>
        <w:t xml:space="preserve">אלא </w:t>
      </w:r>
      <w:r>
        <w:rPr>
          <w:rFonts w:hint="cs"/>
          <w:rtl/>
          <w:lang w:val="en-GB" w:eastAsia="he-IL"/>
        </w:rPr>
        <w:t xml:space="preserve">עבירה פלילית רגילה, כתב אישום שאפשר להגיש נגד אותו מעסיק. </w:t>
      </w:r>
      <w:bookmarkStart w:id="2379" w:name="_ETM_Q1_8765443"/>
      <w:bookmarkEnd w:id="2379"/>
    </w:p>
    <w:p w:rsidR="00F24B7C" w:rsidRDefault="00F24B7C" w:rsidP="00F24B7C">
      <w:pPr>
        <w:ind w:firstLine="0"/>
        <w:rPr>
          <w:rtl/>
          <w:lang w:val="en-GB" w:eastAsia="he-IL"/>
        </w:rPr>
      </w:pPr>
      <w:bookmarkStart w:id="2380" w:name="_ETM_Q1_8765700"/>
      <w:bookmarkStart w:id="2381" w:name="_ETM_Q1_8765780"/>
      <w:bookmarkEnd w:id="2380"/>
      <w:bookmarkEnd w:id="2381"/>
    </w:p>
    <w:p w:rsidR="00F24B7C" w:rsidRDefault="00F24B7C" w:rsidP="00F24B7C">
      <w:pPr>
        <w:pStyle w:val="af9"/>
        <w:keepNext/>
        <w:rPr>
          <w:rtl/>
          <w:lang w:val="en-GB" w:eastAsia="he-IL"/>
        </w:rPr>
      </w:pPr>
      <w:bookmarkStart w:id="2382" w:name="_ETM_Q1_8766085"/>
      <w:bookmarkStart w:id="2383" w:name="_ETM_Q1_8766155"/>
      <w:bookmarkStart w:id="2384" w:name="_ETM_Q1_8772477"/>
      <w:bookmarkStart w:id="2385" w:name="ET_guest_גאל_אזריאל_190"/>
      <w:bookmarkEnd w:id="2382"/>
      <w:bookmarkEnd w:id="2383"/>
      <w:bookmarkEnd w:id="2384"/>
      <w:r w:rsidRPr="00F24B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גאל אזריאל:</w:t>
      </w:r>
      <w:r w:rsidRPr="00F24B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85"/>
    </w:p>
    <w:p w:rsidR="00F24B7C" w:rsidRDefault="00F24B7C" w:rsidP="00F24B7C">
      <w:pPr>
        <w:pStyle w:val="KeepWithNext"/>
        <w:rPr>
          <w:rtl/>
          <w:lang w:val="en-GB" w:eastAsia="he-IL"/>
        </w:rPr>
      </w:pPr>
    </w:p>
    <w:p w:rsidR="00DC0888" w:rsidRDefault="00377F15" w:rsidP="00F24B7C">
      <w:pPr>
        <w:rPr>
          <w:rtl/>
          <w:lang w:val="en-GB" w:eastAsia="he-IL"/>
        </w:rPr>
      </w:pPr>
      <w:bookmarkStart w:id="2386" w:name="_ETM_Q1_8773035"/>
      <w:bookmarkStart w:id="2387" w:name="_ETM_Q1_8773075"/>
      <w:bookmarkStart w:id="2388" w:name="_ETM_Q1_8789863"/>
      <w:bookmarkStart w:id="2389" w:name="_ETM_Q1_8780913"/>
      <w:bookmarkEnd w:id="2386"/>
      <w:bookmarkEnd w:id="2387"/>
      <w:bookmarkEnd w:id="2388"/>
      <w:bookmarkEnd w:id="2389"/>
      <w:r>
        <w:rPr>
          <w:rFonts w:hint="cs"/>
          <w:rtl/>
          <w:lang w:val="en-GB" w:eastAsia="he-IL"/>
        </w:rPr>
        <w:t xml:space="preserve">התוקף של חלק מהתקנות בסט הנוכחי היה אמור </w:t>
      </w:r>
      <w:bookmarkStart w:id="2390" w:name="_ETM_Q1_8803643"/>
      <w:bookmarkEnd w:id="2390"/>
      <w:r>
        <w:rPr>
          <w:rFonts w:hint="cs"/>
          <w:rtl/>
          <w:lang w:val="en-GB" w:eastAsia="he-IL"/>
        </w:rPr>
        <w:t xml:space="preserve">לפוג בשבועיים הקרובים, לכן יש סעיפים של הארכת תוקף </w:t>
      </w:r>
      <w:bookmarkStart w:id="2391" w:name="_ETM_Q1_8809533"/>
      <w:bookmarkEnd w:id="2391"/>
      <w:r w:rsidR="00DC0888">
        <w:rPr>
          <w:rFonts w:hint="cs"/>
          <w:rtl/>
          <w:lang w:val="en-GB" w:eastAsia="he-IL"/>
        </w:rPr>
        <w:t>רק לשבועיים האלה.</w:t>
      </w:r>
    </w:p>
    <w:p w:rsidR="00DC0888" w:rsidRDefault="00DC0888" w:rsidP="00F24B7C">
      <w:pPr>
        <w:rPr>
          <w:rtl/>
          <w:lang w:val="en-GB" w:eastAsia="he-IL"/>
        </w:rPr>
      </w:pPr>
      <w:bookmarkStart w:id="2392" w:name="_ETM_Q1_8815213"/>
      <w:bookmarkStart w:id="2393" w:name="_ETM_Q1_8815273"/>
      <w:bookmarkEnd w:id="2392"/>
      <w:bookmarkEnd w:id="2393"/>
    </w:p>
    <w:p w:rsidR="00DC0888" w:rsidRDefault="00DC0888" w:rsidP="00DC0888">
      <w:pPr>
        <w:pStyle w:val="a4"/>
        <w:keepNext/>
        <w:rPr>
          <w:rtl/>
          <w:lang w:val="en-GB"/>
        </w:rPr>
      </w:pPr>
      <w:bookmarkStart w:id="2394" w:name="_ETM_Q1_8815405"/>
      <w:bookmarkStart w:id="2395" w:name="_ETM_Q1_8815466"/>
      <w:bookmarkStart w:id="2396" w:name="_ETM_Q1_8816866"/>
      <w:bookmarkStart w:id="2397" w:name="ET_speaker_5771_191"/>
      <w:bookmarkEnd w:id="2394"/>
      <w:bookmarkEnd w:id="2395"/>
      <w:bookmarkEnd w:id="2396"/>
      <w:r w:rsidRPr="00DC08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DC08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7"/>
    </w:p>
    <w:p w:rsidR="00DC0888" w:rsidRDefault="00DC0888" w:rsidP="00DC0888">
      <w:pPr>
        <w:pStyle w:val="KeepWithNext"/>
        <w:rPr>
          <w:rtl/>
          <w:lang w:val="en-GB"/>
        </w:rPr>
      </w:pPr>
    </w:p>
    <w:p w:rsidR="00DC0888" w:rsidRDefault="00DC0888" w:rsidP="00DC0888">
      <w:pPr>
        <w:rPr>
          <w:rtl/>
          <w:lang w:val="en-GB"/>
        </w:rPr>
      </w:pPr>
      <w:bookmarkStart w:id="2398" w:name="_ETM_Q1_8817433"/>
      <w:bookmarkStart w:id="2399" w:name="_ETM_Q1_8817480"/>
      <w:bookmarkEnd w:id="2398"/>
      <w:bookmarkEnd w:id="2399"/>
      <w:r>
        <w:rPr>
          <w:rFonts w:hint="cs"/>
          <w:rtl/>
          <w:lang w:val="en-GB"/>
        </w:rPr>
        <w:t>עד 4 בפברואר?</w:t>
      </w:r>
    </w:p>
    <w:p w:rsidR="00DC0888" w:rsidRDefault="00DC0888" w:rsidP="00DC0888">
      <w:pPr>
        <w:ind w:firstLine="0"/>
        <w:rPr>
          <w:rtl/>
          <w:lang w:val="en-GB"/>
        </w:rPr>
      </w:pPr>
    </w:p>
    <w:p w:rsidR="00DC0888" w:rsidRDefault="00DC0888" w:rsidP="00DC0888">
      <w:pPr>
        <w:pStyle w:val="af9"/>
        <w:keepNext/>
        <w:rPr>
          <w:rtl/>
          <w:lang w:val="en-GB"/>
        </w:rPr>
      </w:pPr>
      <w:bookmarkStart w:id="2400" w:name="_ETM_Q1_8816075"/>
      <w:bookmarkStart w:id="2401" w:name="ET_guest_גאל_אזריאל_192"/>
      <w:bookmarkEnd w:id="2400"/>
      <w:r w:rsidRPr="00DC08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גאל אזריאל:</w:t>
      </w:r>
      <w:r w:rsidRPr="00DC08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1"/>
    </w:p>
    <w:p w:rsidR="00DC0888" w:rsidRDefault="00DC0888" w:rsidP="00DC0888">
      <w:pPr>
        <w:pStyle w:val="KeepWithNext"/>
        <w:rPr>
          <w:rtl/>
          <w:lang w:val="en-GB"/>
        </w:rPr>
      </w:pPr>
    </w:p>
    <w:p w:rsidR="00DC0888" w:rsidRDefault="00DC0888" w:rsidP="00DC0888">
      <w:pPr>
        <w:rPr>
          <w:rtl/>
          <w:lang w:val="en-GB"/>
        </w:rPr>
      </w:pPr>
      <w:bookmarkStart w:id="2402" w:name="_ETM_Q1_8816542"/>
      <w:bookmarkStart w:id="2403" w:name="_ETM_Q1_8816591"/>
      <w:bookmarkEnd w:id="2402"/>
      <w:bookmarkEnd w:id="2403"/>
      <w:r>
        <w:rPr>
          <w:rFonts w:hint="cs"/>
          <w:rtl/>
          <w:lang w:val="en-GB"/>
        </w:rPr>
        <w:t>לא,</w:t>
      </w:r>
      <w:bookmarkStart w:id="2404" w:name="_ETM_Q1_8822227"/>
      <w:bookmarkEnd w:id="2404"/>
      <w:r>
        <w:rPr>
          <w:rFonts w:hint="cs"/>
          <w:rtl/>
          <w:lang w:val="en-GB"/>
        </w:rPr>
        <w:t xml:space="preserve"> עד 21 בחודש.</w:t>
      </w:r>
    </w:p>
    <w:p w:rsidR="00DC0888" w:rsidRDefault="00DC0888" w:rsidP="00DC0888">
      <w:pPr>
        <w:ind w:firstLine="0"/>
        <w:rPr>
          <w:rtl/>
          <w:lang w:val="en-GB"/>
        </w:rPr>
      </w:pPr>
      <w:bookmarkStart w:id="2405" w:name="_ETM_Q1_8825476"/>
      <w:bookmarkStart w:id="2406" w:name="_ETM_Q1_8825527"/>
      <w:bookmarkStart w:id="2407" w:name="_ETM_Q1_8826697"/>
      <w:bookmarkEnd w:id="2405"/>
      <w:bookmarkEnd w:id="2406"/>
      <w:bookmarkEnd w:id="2407"/>
    </w:p>
    <w:p w:rsidR="00DC0888" w:rsidRDefault="00DC0888" w:rsidP="00DC0888">
      <w:pPr>
        <w:pStyle w:val="a4"/>
        <w:keepNext/>
        <w:rPr>
          <w:rtl/>
          <w:lang w:val="en-GB"/>
        </w:rPr>
      </w:pPr>
      <w:bookmarkStart w:id="2408" w:name="_ETM_Q1_8826758"/>
      <w:bookmarkStart w:id="2409" w:name="_ETM_Q1_8831740"/>
      <w:bookmarkStart w:id="2410" w:name="ET_speaker_5771_193"/>
      <w:bookmarkEnd w:id="2408"/>
      <w:bookmarkEnd w:id="2409"/>
      <w:r w:rsidRPr="00DC08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DC08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0"/>
    </w:p>
    <w:p w:rsidR="00DC0888" w:rsidRDefault="00DC0888" w:rsidP="00DC0888">
      <w:pPr>
        <w:pStyle w:val="KeepWithNext"/>
        <w:rPr>
          <w:rtl/>
          <w:lang w:val="en-GB"/>
        </w:rPr>
      </w:pPr>
    </w:p>
    <w:p w:rsidR="00DC0888" w:rsidRDefault="00DC0888" w:rsidP="00DC0888">
      <w:pPr>
        <w:rPr>
          <w:rtl/>
          <w:lang w:val="en-GB"/>
        </w:rPr>
      </w:pPr>
      <w:bookmarkStart w:id="2411" w:name="_ETM_Q1_8832220"/>
      <w:bookmarkStart w:id="2412" w:name="_ETM_Q1_8832253"/>
      <w:bookmarkEnd w:id="2411"/>
      <w:bookmarkEnd w:id="2412"/>
      <w:r>
        <w:rPr>
          <w:rFonts w:hint="cs"/>
          <w:rtl/>
          <w:lang w:val="en-GB"/>
        </w:rPr>
        <w:t xml:space="preserve">אני רואה שתוקפן של התקנות יהיו עד 4 </w:t>
      </w:r>
      <w:bookmarkStart w:id="2413" w:name="_ETM_Q1_8830039"/>
      <w:bookmarkEnd w:id="2413"/>
      <w:r>
        <w:rPr>
          <w:rFonts w:hint="cs"/>
          <w:rtl/>
          <w:lang w:val="en-GB"/>
        </w:rPr>
        <w:t>בפברואר.</w:t>
      </w:r>
    </w:p>
    <w:p w:rsidR="00DC0888" w:rsidRDefault="00DC0888" w:rsidP="00DC0888">
      <w:pPr>
        <w:ind w:firstLine="0"/>
        <w:rPr>
          <w:rtl/>
          <w:lang w:val="en-GB"/>
        </w:rPr>
      </w:pPr>
    </w:p>
    <w:p w:rsidR="00DC0888" w:rsidRDefault="00DC0888" w:rsidP="00DC0888">
      <w:pPr>
        <w:pStyle w:val="af9"/>
        <w:keepNext/>
        <w:rPr>
          <w:rtl/>
          <w:lang w:val="en-GB"/>
        </w:rPr>
      </w:pPr>
      <w:bookmarkStart w:id="2414" w:name="ET_guest_גאל_אזריאל_194"/>
      <w:r w:rsidRPr="00DC08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גאל אזריאל:</w:t>
      </w:r>
      <w:r w:rsidRPr="00DC08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4"/>
    </w:p>
    <w:p w:rsidR="00DC0888" w:rsidRDefault="00DC0888" w:rsidP="00DC0888">
      <w:pPr>
        <w:pStyle w:val="KeepWithNext"/>
        <w:rPr>
          <w:rtl/>
          <w:lang w:val="en-GB"/>
        </w:rPr>
      </w:pPr>
    </w:p>
    <w:p w:rsidR="00F24B7C" w:rsidRPr="00F24B7C" w:rsidRDefault="00DC0888" w:rsidP="00DC08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תוקפן של תקנות מקומות עבודה. </w:t>
      </w:r>
      <w:r w:rsidR="00377F15">
        <w:rPr>
          <w:rFonts w:hint="cs"/>
          <w:rtl/>
          <w:lang w:val="en-GB"/>
        </w:rPr>
        <w:t xml:space="preserve"> </w:t>
      </w:r>
    </w:p>
    <w:p w:rsidR="00F76C23" w:rsidRDefault="00500F1B" w:rsidP="00500F1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260E63">
        <w:rPr>
          <w:rFonts w:hint="cs"/>
          <w:rtl/>
          <w:lang w:val="en-GB" w:eastAsia="he-IL"/>
        </w:rPr>
        <w:t xml:space="preserve">  </w:t>
      </w:r>
    </w:p>
    <w:p w:rsidR="00DC0888" w:rsidRDefault="00DC0888" w:rsidP="00DC0888">
      <w:pPr>
        <w:pStyle w:val="a4"/>
        <w:keepNext/>
        <w:rPr>
          <w:rtl/>
          <w:lang w:val="en-GB"/>
        </w:rPr>
      </w:pPr>
      <w:bookmarkStart w:id="2415" w:name="_ETM_Q1_8841619"/>
      <w:bookmarkStart w:id="2416" w:name="_ETM_Q1_8841700"/>
      <w:bookmarkStart w:id="2417" w:name="ET_speaker_גור_בליי_195"/>
      <w:bookmarkEnd w:id="2415"/>
      <w:bookmarkEnd w:id="2416"/>
      <w:r w:rsidRPr="00DC08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DC08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7"/>
    </w:p>
    <w:p w:rsidR="00DC0888" w:rsidRDefault="00DC0888" w:rsidP="00DC0888">
      <w:pPr>
        <w:pStyle w:val="KeepWithNext"/>
        <w:rPr>
          <w:rtl/>
          <w:lang w:val="en-GB" w:eastAsia="he-IL"/>
        </w:rPr>
      </w:pPr>
    </w:p>
    <w:p w:rsidR="00DC0888" w:rsidRDefault="00DC0888" w:rsidP="00880A7E">
      <w:pPr>
        <w:rPr>
          <w:rtl/>
          <w:lang w:val="en-GB" w:eastAsia="he-IL"/>
        </w:rPr>
      </w:pPr>
      <w:bookmarkStart w:id="2418" w:name="_ETM_Q1_8843814"/>
      <w:bookmarkEnd w:id="2418"/>
      <w:r>
        <w:rPr>
          <w:rFonts w:hint="cs"/>
          <w:rtl/>
          <w:lang w:val="en-GB" w:eastAsia="he-IL"/>
        </w:rPr>
        <w:t>האריכו לתקופה המקסימאלית האפשרית את סט הבסיס ש</w:t>
      </w:r>
      <w:bookmarkStart w:id="2419" w:name="_ETM_Q1_8844155"/>
      <w:bookmarkEnd w:id="2419"/>
      <w:r>
        <w:rPr>
          <w:rFonts w:hint="cs"/>
          <w:rtl/>
          <w:lang w:val="en-GB" w:eastAsia="he-IL"/>
        </w:rPr>
        <w:t xml:space="preserve">ל התחבורה, החינוך, מקומות עבודה והגבלת פעילות. לגבי </w:t>
      </w:r>
      <w:bookmarkStart w:id="2420" w:name="_ETM_Q1_8850779"/>
      <w:bookmarkEnd w:id="2420"/>
      <w:r w:rsidR="00880A7E">
        <w:rPr>
          <w:rFonts w:hint="cs"/>
          <w:rtl/>
          <w:lang w:val="en-GB" w:eastAsia="he-IL"/>
        </w:rPr>
        <w:t>הגבלת פעילות</w:t>
      </w:r>
      <w:r>
        <w:rPr>
          <w:rFonts w:hint="cs"/>
          <w:rtl/>
          <w:lang w:val="en-GB" w:eastAsia="he-IL"/>
        </w:rPr>
        <w:t xml:space="preserve"> המקסימום הוא 21 בינואר, ולגבי האחרים זה </w:t>
      </w:r>
      <w:bookmarkStart w:id="2421" w:name="_ETM_Q1_8854573"/>
      <w:bookmarkEnd w:id="2421"/>
      <w:r>
        <w:rPr>
          <w:rFonts w:hint="cs"/>
          <w:rtl/>
          <w:lang w:val="en-GB" w:eastAsia="he-IL"/>
        </w:rPr>
        <w:t xml:space="preserve">28 ימים. הם קבעו </w:t>
      </w:r>
      <w:bookmarkStart w:id="2422" w:name="_ETM_Q1_8858043"/>
      <w:bookmarkEnd w:id="2422"/>
      <w:r>
        <w:rPr>
          <w:rFonts w:hint="cs"/>
          <w:rtl/>
          <w:lang w:val="en-GB" w:eastAsia="he-IL"/>
        </w:rPr>
        <w:t xml:space="preserve">את הסגר כהוראת שעה למשך שבועיים. כשהוראת השעה של הסגר פוקעת, אתה </w:t>
      </w:r>
      <w:bookmarkStart w:id="2423" w:name="_ETM_Q1_8864946"/>
      <w:bookmarkEnd w:id="2423"/>
      <w:r>
        <w:rPr>
          <w:rFonts w:hint="cs"/>
          <w:rtl/>
          <w:lang w:val="en-GB" w:eastAsia="he-IL"/>
        </w:rPr>
        <w:t>נשאר עם סט הבסיס שהוא עד התקופה המרבית של</w:t>
      </w:r>
      <w:bookmarkStart w:id="2424" w:name="_ETM_Q1_8866249"/>
      <w:bookmarkEnd w:id="2424"/>
      <w:r>
        <w:rPr>
          <w:rFonts w:hint="cs"/>
          <w:rtl/>
          <w:lang w:val="en-GB" w:eastAsia="he-IL"/>
        </w:rPr>
        <w:t xml:space="preserve"> התוקף. </w:t>
      </w:r>
    </w:p>
    <w:p w:rsidR="00DC0888" w:rsidRDefault="00DC0888" w:rsidP="00DC0888">
      <w:pPr>
        <w:ind w:firstLine="0"/>
        <w:rPr>
          <w:rtl/>
          <w:lang w:val="en-GB" w:eastAsia="he-IL"/>
        </w:rPr>
      </w:pPr>
      <w:bookmarkStart w:id="2425" w:name="_ETM_Q1_8867932"/>
      <w:bookmarkStart w:id="2426" w:name="_ETM_Q1_8868018"/>
      <w:bookmarkStart w:id="2427" w:name="_ETM_Q1_8868335"/>
      <w:bookmarkEnd w:id="2425"/>
      <w:bookmarkEnd w:id="2426"/>
      <w:bookmarkEnd w:id="2427"/>
    </w:p>
    <w:p w:rsidR="00DC0888" w:rsidRDefault="00DC0888" w:rsidP="00DC0888">
      <w:pPr>
        <w:pStyle w:val="a4"/>
        <w:keepNext/>
        <w:rPr>
          <w:rtl/>
          <w:lang w:val="en-GB"/>
        </w:rPr>
      </w:pPr>
      <w:bookmarkStart w:id="2428" w:name="_ETM_Q1_8868432"/>
      <w:bookmarkStart w:id="2429" w:name="ET_speaker_5771_196"/>
      <w:bookmarkEnd w:id="2428"/>
      <w:r w:rsidRPr="00DC08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DC08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9"/>
    </w:p>
    <w:p w:rsidR="00DC0888" w:rsidRDefault="00DC0888" w:rsidP="00DC0888">
      <w:pPr>
        <w:pStyle w:val="KeepWithNext"/>
        <w:rPr>
          <w:rtl/>
          <w:lang w:val="en-GB"/>
        </w:rPr>
      </w:pPr>
    </w:p>
    <w:p w:rsidR="00DC0888" w:rsidRDefault="00DC0888" w:rsidP="00DC08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שזה 4 בפברואר?</w:t>
      </w:r>
    </w:p>
    <w:p w:rsidR="00DC0888" w:rsidRDefault="00DC0888" w:rsidP="00DC0888">
      <w:pPr>
        <w:ind w:firstLine="0"/>
        <w:rPr>
          <w:rtl/>
          <w:lang w:val="en-GB"/>
        </w:rPr>
      </w:pPr>
      <w:bookmarkStart w:id="2430" w:name="_ETM_Q1_8864920"/>
      <w:bookmarkStart w:id="2431" w:name="_ETM_Q1_8865004"/>
      <w:bookmarkEnd w:id="2430"/>
      <w:bookmarkEnd w:id="2431"/>
    </w:p>
    <w:p w:rsidR="00DC0888" w:rsidRDefault="00DC0888" w:rsidP="00DC0888">
      <w:pPr>
        <w:pStyle w:val="a4"/>
        <w:keepNext/>
        <w:rPr>
          <w:rtl/>
          <w:lang w:val="en-GB"/>
        </w:rPr>
      </w:pPr>
      <w:bookmarkStart w:id="2432" w:name="_ETM_Q1_8865281"/>
      <w:bookmarkStart w:id="2433" w:name="_ETM_Q1_8865368"/>
      <w:bookmarkStart w:id="2434" w:name="_ETM_Q1_8866124"/>
      <w:bookmarkStart w:id="2435" w:name="ET_speaker_גור_בליי_197"/>
      <w:bookmarkEnd w:id="2432"/>
      <w:bookmarkEnd w:id="2433"/>
      <w:bookmarkEnd w:id="2434"/>
      <w:r w:rsidRPr="00DC08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גור בליי:</w:t>
      </w:r>
      <w:r w:rsidRPr="00DC08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5"/>
    </w:p>
    <w:p w:rsidR="00DC0888" w:rsidRDefault="00DC0888" w:rsidP="00DC0888">
      <w:pPr>
        <w:pStyle w:val="KeepWithNext"/>
        <w:rPr>
          <w:rtl/>
          <w:lang w:val="en-GB" w:eastAsia="he-IL"/>
        </w:rPr>
      </w:pPr>
    </w:p>
    <w:p w:rsidR="00DC0888" w:rsidRDefault="00DC0888" w:rsidP="00BC308F">
      <w:pPr>
        <w:rPr>
          <w:rtl/>
          <w:lang w:val="en-GB" w:eastAsia="he-IL"/>
        </w:rPr>
      </w:pPr>
      <w:bookmarkStart w:id="2436" w:name="_ETM_Q1_8866713"/>
      <w:bookmarkStart w:id="2437" w:name="_ETM_Q1_8866750"/>
      <w:bookmarkEnd w:id="2436"/>
      <w:bookmarkEnd w:id="2437"/>
      <w:r>
        <w:rPr>
          <w:rFonts w:hint="cs"/>
          <w:rtl/>
          <w:lang w:val="en-GB" w:eastAsia="he-IL"/>
        </w:rPr>
        <w:t xml:space="preserve">תלוי </w:t>
      </w:r>
      <w:r w:rsidR="002E2A43">
        <w:rPr>
          <w:rFonts w:hint="cs"/>
          <w:rtl/>
          <w:lang w:val="en-GB" w:eastAsia="he-IL"/>
        </w:rPr>
        <w:t xml:space="preserve">בתקנות. </w:t>
      </w:r>
      <w:bookmarkStart w:id="2438" w:name="_ETM_Q1_8907514"/>
      <w:bookmarkEnd w:id="2438"/>
      <w:r w:rsidR="002E2A43">
        <w:rPr>
          <w:rFonts w:hint="cs"/>
          <w:rtl/>
          <w:lang w:val="en-GB" w:eastAsia="he-IL"/>
        </w:rPr>
        <w:t xml:space="preserve">בתקנות מקומות עבודה תוקנה הוראת התוקף הכללית </w:t>
      </w:r>
      <w:bookmarkStart w:id="2439" w:name="_ETM_Q1_8913437"/>
      <w:bookmarkEnd w:id="2439"/>
      <w:r w:rsidR="002E2A43">
        <w:rPr>
          <w:rFonts w:hint="cs"/>
          <w:rtl/>
          <w:lang w:val="en-GB" w:eastAsia="he-IL"/>
        </w:rPr>
        <w:t xml:space="preserve">כך שהן יחולו עד 4 בפברואר </w:t>
      </w:r>
      <w:bookmarkStart w:id="2440" w:name="_ETM_Q1_8915688"/>
      <w:bookmarkEnd w:id="2440"/>
      <w:r w:rsidR="002E2A43">
        <w:rPr>
          <w:rFonts w:hint="cs"/>
          <w:rtl/>
          <w:lang w:val="en-GB" w:eastAsia="he-IL"/>
        </w:rPr>
        <w:t xml:space="preserve">2021, </w:t>
      </w:r>
      <w:r w:rsidR="00BC308F">
        <w:rPr>
          <w:rFonts w:hint="cs"/>
          <w:rtl/>
          <w:lang w:val="en-GB" w:eastAsia="he-IL"/>
        </w:rPr>
        <w:t>ו</w:t>
      </w:r>
      <w:r w:rsidR="002E2A43">
        <w:rPr>
          <w:rFonts w:hint="cs"/>
          <w:rtl/>
          <w:lang w:val="en-GB" w:eastAsia="he-IL"/>
        </w:rPr>
        <w:t xml:space="preserve">הן כוללות את כל ההוראות </w:t>
      </w:r>
      <w:bookmarkStart w:id="2441" w:name="_ETM_Q1_8922929"/>
      <w:bookmarkEnd w:id="2441"/>
      <w:r w:rsidR="002E2A43">
        <w:rPr>
          <w:rFonts w:hint="cs"/>
          <w:rtl/>
          <w:lang w:val="en-GB" w:eastAsia="he-IL"/>
        </w:rPr>
        <w:t xml:space="preserve">של תו סגול שימשיכו לחול. כל התיקונים של הסגר, של </w:t>
      </w:r>
      <w:bookmarkStart w:id="2442" w:name="_ETM_Q1_8922786"/>
      <w:bookmarkEnd w:id="2442"/>
      <w:r w:rsidR="002E2A43">
        <w:rPr>
          <w:rFonts w:hint="cs"/>
          <w:rtl/>
          <w:lang w:val="en-GB" w:eastAsia="he-IL"/>
        </w:rPr>
        <w:t xml:space="preserve">סגירת מקומות עבודה, מולבשים על זה כהוראת שעה עד 21 </w:t>
      </w:r>
      <w:bookmarkStart w:id="2443" w:name="_ETM_Q1_8932840"/>
      <w:bookmarkEnd w:id="2443"/>
      <w:r w:rsidR="002E2A43">
        <w:rPr>
          <w:rFonts w:hint="cs"/>
          <w:rtl/>
          <w:lang w:val="en-GB" w:eastAsia="he-IL"/>
        </w:rPr>
        <w:t>בינואר.</w:t>
      </w:r>
    </w:p>
    <w:p w:rsidR="002E2A43" w:rsidRDefault="002E2A43" w:rsidP="002E2A43">
      <w:pPr>
        <w:ind w:firstLine="0"/>
        <w:rPr>
          <w:rtl/>
          <w:lang w:val="en-GB" w:eastAsia="he-IL"/>
        </w:rPr>
      </w:pPr>
      <w:bookmarkStart w:id="2444" w:name="_ETM_Q1_8934610"/>
      <w:bookmarkStart w:id="2445" w:name="_ETM_Q1_8934701"/>
      <w:bookmarkEnd w:id="2444"/>
      <w:bookmarkEnd w:id="2445"/>
    </w:p>
    <w:p w:rsidR="00157C4A" w:rsidRDefault="00157C4A" w:rsidP="00157C4A">
      <w:pPr>
        <w:pStyle w:val="af9"/>
        <w:keepNext/>
        <w:rPr>
          <w:rtl/>
          <w:lang w:val="en-GB" w:eastAsia="he-IL"/>
        </w:rPr>
      </w:pPr>
      <w:bookmarkStart w:id="2446" w:name="_ETM_Q1_8944702"/>
      <w:bookmarkStart w:id="2447" w:name="ET_guest_גאל_אזריאל_199"/>
      <w:bookmarkStart w:id="2448" w:name="ET_guest_גאל_אזריאל_198"/>
      <w:bookmarkEnd w:id="2446"/>
      <w:r w:rsidRPr="00157C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גאל אזריאל:</w:t>
      </w:r>
      <w:r w:rsidRPr="00157C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47"/>
    </w:p>
    <w:p w:rsidR="00157C4A" w:rsidRDefault="00157C4A" w:rsidP="00157C4A">
      <w:pPr>
        <w:pStyle w:val="KeepWithNext"/>
        <w:rPr>
          <w:rtl/>
          <w:lang w:val="en-GB" w:eastAsia="he-IL"/>
        </w:rPr>
      </w:pPr>
    </w:p>
    <w:p w:rsidR="00157C4A" w:rsidRDefault="00157C4A" w:rsidP="00157C4A">
      <w:pPr>
        <w:rPr>
          <w:rtl/>
          <w:lang w:val="en-GB" w:eastAsia="he-IL"/>
        </w:rPr>
      </w:pPr>
      <w:bookmarkStart w:id="2449" w:name="_ETM_Q1_8945311"/>
      <w:bookmarkStart w:id="2450" w:name="_ETM_Q1_8945356"/>
      <w:bookmarkEnd w:id="2448"/>
      <w:bookmarkEnd w:id="2449"/>
      <w:bookmarkEnd w:id="2450"/>
      <w:r>
        <w:rPr>
          <w:rFonts w:hint="cs"/>
          <w:rtl/>
          <w:lang w:val="en-GB" w:eastAsia="he-IL"/>
        </w:rPr>
        <w:t xml:space="preserve">לא היה צריך להאריך </w:t>
      </w:r>
      <w:bookmarkStart w:id="2451" w:name="_ETM_Q1_8943637"/>
      <w:bookmarkEnd w:id="2451"/>
      <w:r>
        <w:rPr>
          <w:rFonts w:hint="cs"/>
          <w:rtl/>
          <w:lang w:val="en-GB" w:eastAsia="he-IL"/>
        </w:rPr>
        <w:t xml:space="preserve">את התוקף בתחבורה, כי התוקף הוא מעבר לעוד שבועיים. לעומת זאת, </w:t>
      </w:r>
      <w:bookmarkStart w:id="2452" w:name="_ETM_Q1_8946864"/>
      <w:bookmarkEnd w:id="2452"/>
      <w:r>
        <w:rPr>
          <w:rFonts w:hint="cs"/>
          <w:rtl/>
          <w:lang w:val="en-GB" w:eastAsia="he-IL"/>
        </w:rPr>
        <w:t xml:space="preserve">הגבלת הפעילות והחינוך היו אמורים לפוג בשבועיים הקרובים, </w:t>
      </w:r>
      <w:bookmarkStart w:id="2453" w:name="_ETM_Q1_8954328"/>
      <w:bookmarkEnd w:id="2453"/>
      <w:r>
        <w:rPr>
          <w:rFonts w:hint="cs"/>
          <w:rtl/>
          <w:lang w:val="en-GB" w:eastAsia="he-IL"/>
        </w:rPr>
        <w:t xml:space="preserve">לכן יש הארכת תוקף </w:t>
      </w:r>
      <w:bookmarkStart w:id="2454" w:name="_ETM_Q1_8959522"/>
      <w:bookmarkEnd w:id="2454"/>
      <w:r>
        <w:rPr>
          <w:rFonts w:hint="cs"/>
          <w:rtl/>
          <w:lang w:val="en-GB" w:eastAsia="he-IL"/>
        </w:rPr>
        <w:t xml:space="preserve">עד 21 בינואר, שזו התקופה של הוראת השעה הנוכחית. </w:t>
      </w:r>
      <w:bookmarkStart w:id="2455" w:name="_ETM_Q1_8964611"/>
      <w:bookmarkStart w:id="2456" w:name="_ETM_Q1_8964846"/>
      <w:bookmarkEnd w:id="2455"/>
      <w:bookmarkEnd w:id="2456"/>
    </w:p>
    <w:p w:rsidR="00157C4A" w:rsidRDefault="00157C4A" w:rsidP="00157C4A">
      <w:pPr>
        <w:ind w:firstLine="0"/>
        <w:rPr>
          <w:rtl/>
          <w:lang w:val="en-GB" w:eastAsia="he-IL"/>
        </w:rPr>
      </w:pPr>
      <w:bookmarkStart w:id="2457" w:name="_ETM_Q1_8964935"/>
      <w:bookmarkStart w:id="2458" w:name="_ETM_Q1_8965195"/>
      <w:bookmarkEnd w:id="2457"/>
      <w:bookmarkEnd w:id="2458"/>
    </w:p>
    <w:p w:rsidR="007557E9" w:rsidRDefault="007557E9" w:rsidP="007557E9">
      <w:pPr>
        <w:pStyle w:val="af6"/>
        <w:keepNext/>
        <w:rPr>
          <w:rtl/>
          <w:lang w:val="en-GB"/>
        </w:rPr>
      </w:pPr>
      <w:bookmarkStart w:id="2459" w:name="_ETM_Q1_8965286"/>
      <w:bookmarkStart w:id="2460" w:name="ET_yor_6065_200"/>
      <w:bookmarkEnd w:id="2459"/>
      <w:r w:rsidRPr="007557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7557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0"/>
    </w:p>
    <w:p w:rsidR="007557E9" w:rsidRDefault="007557E9" w:rsidP="007557E9">
      <w:pPr>
        <w:pStyle w:val="KeepWithNext"/>
        <w:rPr>
          <w:rtl/>
          <w:lang w:val="en-GB" w:eastAsia="he-IL"/>
        </w:rPr>
      </w:pPr>
    </w:p>
    <w:p w:rsidR="005A0D15" w:rsidRDefault="007557E9" w:rsidP="00790D84">
      <w:pPr>
        <w:rPr>
          <w:rtl/>
          <w:lang w:val="en-GB" w:eastAsia="he-IL"/>
        </w:rPr>
      </w:pPr>
      <w:bookmarkStart w:id="2461" w:name="_ETM_Q1_8986622"/>
      <w:bookmarkStart w:id="2462" w:name="_ETM_Q1_8986969"/>
      <w:bookmarkEnd w:id="2461"/>
      <w:bookmarkEnd w:id="2462"/>
      <w:r>
        <w:rPr>
          <w:rFonts w:hint="cs"/>
          <w:rtl/>
          <w:lang w:val="en-GB" w:eastAsia="he-IL"/>
        </w:rPr>
        <w:t xml:space="preserve">אני אדאג  </w:t>
      </w:r>
      <w:bookmarkStart w:id="2463" w:name="_ETM_Q1_8989189"/>
      <w:bookmarkEnd w:id="2463"/>
      <w:r>
        <w:rPr>
          <w:rFonts w:hint="cs"/>
          <w:rtl/>
          <w:lang w:val="en-GB" w:eastAsia="he-IL"/>
        </w:rPr>
        <w:t>הלי</w:t>
      </w:r>
      <w:r w:rsidR="00236A16">
        <w:rPr>
          <w:rFonts w:hint="cs"/>
          <w:rtl/>
          <w:lang w:val="en-GB" w:eastAsia="he-IL"/>
        </w:rPr>
        <w:t xml:space="preserve">לה </w:t>
      </w:r>
      <w:r w:rsidR="00492F38">
        <w:rPr>
          <w:rFonts w:hint="cs"/>
          <w:rtl/>
          <w:lang w:val="en-GB" w:eastAsia="he-IL"/>
        </w:rPr>
        <w:t>יחד עם רם שפע</w:t>
      </w:r>
      <w:r>
        <w:rPr>
          <w:rFonts w:hint="cs"/>
          <w:rtl/>
          <w:lang w:val="en-GB" w:eastAsia="he-IL"/>
        </w:rPr>
        <w:t xml:space="preserve"> לגבי שינוי המועד </w:t>
      </w:r>
      <w:r w:rsidR="00236A16">
        <w:rPr>
          <w:rFonts w:hint="cs"/>
          <w:rtl/>
          <w:lang w:val="en-GB" w:eastAsia="he-IL"/>
        </w:rPr>
        <w:t xml:space="preserve">לסטודנטים </w:t>
      </w:r>
      <w:r>
        <w:rPr>
          <w:rFonts w:hint="cs"/>
          <w:rtl/>
          <w:lang w:val="en-GB" w:eastAsia="he-IL"/>
        </w:rPr>
        <w:t xml:space="preserve">מ-ב' </w:t>
      </w:r>
      <w:bookmarkStart w:id="2464" w:name="_ETM_Q1_8989547"/>
      <w:bookmarkEnd w:id="2464"/>
      <w:r>
        <w:rPr>
          <w:rFonts w:hint="cs"/>
          <w:rtl/>
          <w:lang w:val="en-GB" w:eastAsia="he-IL"/>
        </w:rPr>
        <w:t>ל-ג' ומ-ג' למועד נוסף, כדי לאפשר לאנשי</w:t>
      </w:r>
      <w:bookmarkStart w:id="2465" w:name="_ETM_Q1_8998398"/>
      <w:bookmarkEnd w:id="2465"/>
      <w:r>
        <w:rPr>
          <w:rFonts w:hint="cs"/>
          <w:rtl/>
          <w:lang w:val="en-GB" w:eastAsia="he-IL"/>
        </w:rPr>
        <w:t xml:space="preserve">ם שאין להם הנגשה טכנולוגית. הדבר השני זה </w:t>
      </w:r>
      <w:bookmarkStart w:id="2466" w:name="_ETM_Q1_8997979"/>
      <w:bookmarkEnd w:id="2466"/>
      <w:r>
        <w:rPr>
          <w:rFonts w:hint="cs"/>
          <w:rtl/>
          <w:lang w:val="en-GB" w:eastAsia="he-IL"/>
        </w:rPr>
        <w:t>פנייה לבתי הספ</w:t>
      </w:r>
      <w:r w:rsidR="00404333">
        <w:rPr>
          <w:rFonts w:hint="cs"/>
          <w:rtl/>
          <w:lang w:val="en-GB" w:eastAsia="he-IL"/>
        </w:rPr>
        <w:t>ר</w:t>
      </w:r>
      <w:r w:rsidR="00236A16">
        <w:rPr>
          <w:rFonts w:hint="cs"/>
          <w:rtl/>
          <w:lang w:val="en-GB" w:eastAsia="he-IL"/>
        </w:rPr>
        <w:t>,</w:t>
      </w:r>
      <w:r w:rsidR="004043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שתהיה </w:t>
      </w:r>
      <w:bookmarkStart w:id="2467" w:name="_ETM_Q1_9000763"/>
      <w:bookmarkEnd w:id="2467"/>
      <w:r>
        <w:rPr>
          <w:rFonts w:hint="cs"/>
          <w:rtl/>
          <w:lang w:val="en-GB" w:eastAsia="he-IL"/>
        </w:rPr>
        <w:t xml:space="preserve">הבהרה לגבי מב"רים, לגבי בתי ספר משלבים. כל </w:t>
      </w:r>
      <w:bookmarkStart w:id="2468" w:name="_ETM_Q1_9010842"/>
      <w:bookmarkEnd w:id="2468"/>
      <w:r>
        <w:rPr>
          <w:rFonts w:hint="cs"/>
          <w:rtl/>
          <w:lang w:val="en-GB" w:eastAsia="he-IL"/>
        </w:rPr>
        <w:t xml:space="preserve">אלה כלולים בחינוך מיוחד, כמו שהובהר כאן, וכל אלה </w:t>
      </w:r>
      <w:bookmarkStart w:id="2469" w:name="_ETM_Q1_9012556"/>
      <w:bookmarkEnd w:id="2469"/>
      <w:r>
        <w:rPr>
          <w:rFonts w:hint="cs"/>
          <w:rtl/>
          <w:lang w:val="en-GB" w:eastAsia="he-IL"/>
        </w:rPr>
        <w:t xml:space="preserve">דורשים פתיחה או מתן שירותים בהתאם. </w:t>
      </w:r>
      <w:bookmarkStart w:id="2470" w:name="_ETM_Q1_9022623"/>
      <w:bookmarkEnd w:id="2470"/>
      <w:r>
        <w:rPr>
          <w:rFonts w:hint="cs"/>
          <w:rtl/>
          <w:lang w:val="en-GB" w:eastAsia="he-IL"/>
        </w:rPr>
        <w:t>הפתרון ל</w:t>
      </w:r>
      <w:r w:rsidR="00404333">
        <w:rPr>
          <w:rFonts w:hint="cs"/>
          <w:rtl/>
          <w:lang w:val="en-GB" w:eastAsia="he-IL"/>
        </w:rPr>
        <w:t xml:space="preserve">גבי ילדים של עובדים חיוניים שאינם עובדי בריאות או הוראה </w:t>
      </w:r>
      <w:bookmarkStart w:id="2471" w:name="_ETM_Q1_9026866"/>
      <w:bookmarkEnd w:id="2471"/>
      <w:r w:rsidR="00404333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 xml:space="preserve">דרך </w:t>
      </w:r>
      <w:r w:rsidR="0040433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מעסיק</w:t>
      </w:r>
      <w:bookmarkStart w:id="2472" w:name="_ETM_Q1_9034947"/>
      <w:bookmarkEnd w:id="2472"/>
      <w:r w:rsidR="00236A16">
        <w:rPr>
          <w:rFonts w:hint="cs"/>
          <w:rtl/>
          <w:lang w:val="en-GB" w:eastAsia="he-IL"/>
        </w:rPr>
        <w:t xml:space="preserve">. </w:t>
      </w:r>
      <w:bookmarkStart w:id="2473" w:name="_ETM_Q1_9029621"/>
      <w:bookmarkEnd w:id="2473"/>
      <w:r w:rsidR="005A0D15">
        <w:rPr>
          <w:rFonts w:hint="cs"/>
          <w:rtl/>
          <w:lang w:val="en-GB" w:eastAsia="he-IL"/>
        </w:rPr>
        <w:t xml:space="preserve">סיכמנו שמשרד הבריאות יבחן בשבועיים </w:t>
      </w:r>
      <w:bookmarkStart w:id="2474" w:name="_ETM_Q1_9039521"/>
      <w:bookmarkEnd w:id="2474"/>
      <w:r w:rsidR="00404333">
        <w:rPr>
          <w:rFonts w:hint="cs"/>
          <w:rtl/>
          <w:lang w:val="en-GB" w:eastAsia="he-IL"/>
        </w:rPr>
        <w:t xml:space="preserve">האלה את </w:t>
      </w:r>
      <w:r w:rsidR="005A0D15">
        <w:rPr>
          <w:rFonts w:hint="cs"/>
          <w:rtl/>
          <w:lang w:val="en-GB" w:eastAsia="he-IL"/>
        </w:rPr>
        <w:t xml:space="preserve">עניין </w:t>
      </w:r>
      <w:r w:rsidR="00404333">
        <w:rPr>
          <w:rFonts w:hint="cs"/>
          <w:rtl/>
          <w:lang w:val="en-GB" w:eastAsia="he-IL"/>
        </w:rPr>
        <w:t>קיצור השהייה ב</w:t>
      </w:r>
      <w:r w:rsidR="00790D84">
        <w:rPr>
          <w:rFonts w:hint="cs"/>
          <w:rtl/>
          <w:lang w:val="en-GB" w:eastAsia="he-IL"/>
        </w:rPr>
        <w:t>פנימייה.</w:t>
      </w:r>
      <w:r w:rsidR="005A0D15">
        <w:rPr>
          <w:rFonts w:hint="cs"/>
          <w:rtl/>
          <w:lang w:val="en-GB" w:eastAsia="he-IL"/>
        </w:rPr>
        <w:t xml:space="preserve">  </w:t>
      </w:r>
      <w:bookmarkStart w:id="2475" w:name="_ETM_Q1_9063412"/>
      <w:bookmarkEnd w:id="2475"/>
      <w:r w:rsidR="00404333">
        <w:rPr>
          <w:rFonts w:hint="cs"/>
          <w:rtl/>
          <w:lang w:val="en-GB" w:eastAsia="he-IL"/>
        </w:rPr>
        <w:t>אנחנו מבהירים ש</w:t>
      </w:r>
      <w:r w:rsidR="005A0D15">
        <w:rPr>
          <w:rFonts w:hint="cs"/>
          <w:rtl/>
          <w:lang w:val="en-GB" w:eastAsia="he-IL"/>
        </w:rPr>
        <w:t xml:space="preserve">האחריות </w:t>
      </w:r>
      <w:bookmarkStart w:id="2476" w:name="_ETM_Q1_9070768"/>
      <w:bookmarkEnd w:id="2476"/>
      <w:r w:rsidR="005A0D15">
        <w:rPr>
          <w:rFonts w:hint="cs"/>
          <w:rtl/>
          <w:lang w:val="en-GB" w:eastAsia="he-IL"/>
        </w:rPr>
        <w:t>היא על כל אדם באשר הוא אדם לא לפגוע</w:t>
      </w:r>
      <w:bookmarkStart w:id="2477" w:name="_ETM_Q1_9070394"/>
      <w:bookmarkEnd w:id="2477"/>
      <w:r w:rsidR="005A0D15">
        <w:rPr>
          <w:rFonts w:hint="cs"/>
          <w:rtl/>
          <w:lang w:val="en-GB" w:eastAsia="he-IL"/>
        </w:rPr>
        <w:t xml:space="preserve"> באחר, אבל האחריות </w:t>
      </w:r>
      <w:r w:rsidR="00404333">
        <w:rPr>
          <w:rFonts w:hint="cs"/>
          <w:rtl/>
          <w:lang w:val="en-GB" w:eastAsia="he-IL"/>
        </w:rPr>
        <w:t>באכיפה היא של ה</w:t>
      </w:r>
      <w:r w:rsidR="005A0D15">
        <w:rPr>
          <w:rFonts w:hint="cs"/>
          <w:rtl/>
          <w:lang w:val="en-GB" w:eastAsia="he-IL"/>
        </w:rPr>
        <w:t>מדינה</w:t>
      </w:r>
      <w:r w:rsidR="00404333">
        <w:rPr>
          <w:rFonts w:hint="cs"/>
          <w:rtl/>
          <w:lang w:val="en-GB" w:eastAsia="he-IL"/>
        </w:rPr>
        <w:t>. א</w:t>
      </w:r>
      <w:r w:rsidR="005A0D15">
        <w:rPr>
          <w:rFonts w:hint="cs"/>
          <w:rtl/>
          <w:lang w:val="en-GB" w:eastAsia="he-IL"/>
        </w:rPr>
        <w:t xml:space="preserve">ין דבר כזה </w:t>
      </w:r>
      <w:bookmarkStart w:id="2478" w:name="_ETM_Q1_9082039"/>
      <w:bookmarkEnd w:id="2478"/>
      <w:r w:rsidR="005A0D15">
        <w:rPr>
          <w:rFonts w:hint="cs"/>
          <w:rtl/>
          <w:lang w:val="en-GB" w:eastAsia="he-IL"/>
        </w:rPr>
        <w:t xml:space="preserve">שנמנעים מאכיפה במצב של פיקוח נפש. אם זה פיקוח </w:t>
      </w:r>
      <w:bookmarkStart w:id="2479" w:name="_ETM_Q1_9082052"/>
      <w:bookmarkEnd w:id="2479"/>
      <w:r w:rsidR="005A0D15">
        <w:rPr>
          <w:rFonts w:hint="cs"/>
          <w:rtl/>
          <w:lang w:val="en-GB" w:eastAsia="he-IL"/>
        </w:rPr>
        <w:t xml:space="preserve">נפש, המסורת שלנו היא די ברורה בעניין. </w:t>
      </w:r>
      <w:bookmarkStart w:id="2480" w:name="_ETM_Q1_9085843"/>
      <w:bookmarkEnd w:id="2480"/>
      <w:r w:rsidR="005A0D15">
        <w:rPr>
          <w:rFonts w:hint="cs"/>
          <w:rtl/>
          <w:lang w:val="en-GB" w:eastAsia="he-IL"/>
        </w:rPr>
        <w:t>אנחנו מחויבים לאכוף באופן מלא ושוויוני. אני מבקש</w:t>
      </w:r>
      <w:bookmarkStart w:id="2481" w:name="_ETM_Q1_9091709"/>
      <w:bookmarkEnd w:id="2481"/>
      <w:r w:rsidR="00404333">
        <w:rPr>
          <w:rFonts w:hint="cs"/>
          <w:rtl/>
          <w:lang w:val="en-GB" w:eastAsia="he-IL"/>
        </w:rPr>
        <w:t xml:space="preserve"> </w:t>
      </w:r>
      <w:r w:rsidR="005A0D15">
        <w:rPr>
          <w:rFonts w:hint="cs"/>
          <w:rtl/>
          <w:lang w:val="en-GB" w:eastAsia="he-IL"/>
        </w:rPr>
        <w:t xml:space="preserve">מבכירי משרד הבריאות להתייחס לאסטרטגיית </w:t>
      </w:r>
      <w:bookmarkStart w:id="2482" w:name="_ETM_Q1_9096183"/>
      <w:bookmarkEnd w:id="2482"/>
      <w:r w:rsidR="00790D84">
        <w:rPr>
          <w:rFonts w:hint="cs"/>
          <w:rtl/>
          <w:lang w:val="en-GB" w:eastAsia="he-IL"/>
        </w:rPr>
        <w:t>היציאה.</w:t>
      </w:r>
      <w:r w:rsidR="005A0D15">
        <w:rPr>
          <w:rFonts w:hint="cs"/>
          <w:rtl/>
          <w:lang w:val="en-GB" w:eastAsia="he-IL"/>
        </w:rPr>
        <w:t xml:space="preserve"> שלא נתחיל לדון בה בעוד שלושה שבועות, אלא ש</w:t>
      </w:r>
      <w:r w:rsidR="00404333">
        <w:rPr>
          <w:rFonts w:hint="cs"/>
          <w:rtl/>
          <w:lang w:val="en-GB" w:eastAsia="he-IL"/>
        </w:rPr>
        <w:t xml:space="preserve">היא </w:t>
      </w:r>
      <w:r w:rsidR="005A0D15">
        <w:rPr>
          <w:rFonts w:hint="cs"/>
          <w:rtl/>
          <w:lang w:val="en-GB" w:eastAsia="he-IL"/>
        </w:rPr>
        <w:t xml:space="preserve">תהיה כבר עכשיו אצלכם בחשיבה. </w:t>
      </w:r>
      <w:r w:rsidR="00404333">
        <w:rPr>
          <w:rFonts w:hint="cs"/>
          <w:rtl/>
          <w:lang w:val="en-GB" w:eastAsia="he-IL"/>
        </w:rPr>
        <w:t>ה</w:t>
      </w:r>
      <w:r w:rsidR="005A0D15">
        <w:rPr>
          <w:rFonts w:hint="cs"/>
          <w:rtl/>
          <w:lang w:val="en-GB" w:eastAsia="he-IL"/>
        </w:rPr>
        <w:t xml:space="preserve">בשורה לאזרחי ישראל היא </w:t>
      </w:r>
      <w:bookmarkStart w:id="2483" w:name="_ETM_Q1_9113429"/>
      <w:bookmarkEnd w:id="2483"/>
      <w:r w:rsidR="005A0D15">
        <w:rPr>
          <w:rFonts w:hint="cs"/>
          <w:rtl/>
          <w:lang w:val="en-GB" w:eastAsia="he-IL"/>
        </w:rPr>
        <w:t>שמיליון חיסונים נוספים של "פייזר" הגיעו. אני מאוד מקווה ש</w:t>
      </w:r>
      <w:bookmarkStart w:id="2484" w:name="_ETM_Q1_9123378"/>
      <w:bookmarkEnd w:id="2484"/>
      <w:r w:rsidR="005A0D15">
        <w:rPr>
          <w:rFonts w:hint="cs"/>
          <w:rtl/>
          <w:lang w:val="en-GB" w:eastAsia="he-IL"/>
        </w:rPr>
        <w:t>גרף החיסונים יפגוש את התחלואה במקום ש</w:t>
      </w:r>
      <w:r w:rsidR="00404333">
        <w:rPr>
          <w:rFonts w:hint="cs"/>
          <w:rtl/>
          <w:lang w:val="en-GB" w:eastAsia="he-IL"/>
        </w:rPr>
        <w:t xml:space="preserve">נוכל </w:t>
      </w:r>
      <w:bookmarkStart w:id="2485" w:name="_ETM_Q1_9130063"/>
      <w:bookmarkEnd w:id="2485"/>
      <w:r w:rsidR="005A0D15">
        <w:rPr>
          <w:rFonts w:hint="cs"/>
          <w:rtl/>
          <w:lang w:val="en-GB" w:eastAsia="he-IL"/>
        </w:rPr>
        <w:t xml:space="preserve">כולנו לצאת לאביב שמח. קחו אוויר, אזרחי ישראל, </w:t>
      </w:r>
      <w:bookmarkStart w:id="2486" w:name="_ETM_Q1_9135242"/>
      <w:bookmarkEnd w:id="2486"/>
      <w:r w:rsidR="005A0D15">
        <w:rPr>
          <w:rFonts w:hint="cs"/>
          <w:rtl/>
          <w:lang w:val="en-GB" w:eastAsia="he-IL"/>
        </w:rPr>
        <w:t xml:space="preserve">אלה שבועיים-שלושה קשים, הם לא נעימים לאף אחד, הולכים </w:t>
      </w:r>
      <w:bookmarkStart w:id="2487" w:name="_ETM_Q1_9137791"/>
      <w:bookmarkEnd w:id="2487"/>
      <w:r w:rsidR="005A0D15">
        <w:rPr>
          <w:rFonts w:hint="cs"/>
          <w:rtl/>
          <w:lang w:val="en-GB" w:eastAsia="he-IL"/>
        </w:rPr>
        <w:t xml:space="preserve">פה על גשר צר מאוד בין התברואה והשמירה על הבריאות </w:t>
      </w:r>
      <w:bookmarkStart w:id="2488" w:name="_ETM_Q1_9142720"/>
      <w:bookmarkEnd w:id="2488"/>
      <w:r w:rsidR="00404333">
        <w:rPr>
          <w:rFonts w:hint="cs"/>
          <w:rtl/>
          <w:lang w:val="en-GB" w:eastAsia="he-IL"/>
        </w:rPr>
        <w:t>שלכם</w:t>
      </w:r>
      <w:r w:rsidR="005A0D15">
        <w:rPr>
          <w:rFonts w:hint="cs"/>
          <w:rtl/>
          <w:lang w:val="en-GB" w:eastAsia="he-IL"/>
        </w:rPr>
        <w:t xml:space="preserve"> לבין כל הדברים ששמעתם כאן הערב</w:t>
      </w:r>
      <w:r w:rsidR="00790D84">
        <w:rPr>
          <w:rFonts w:hint="cs"/>
          <w:rtl/>
          <w:lang w:val="en-GB" w:eastAsia="he-IL"/>
        </w:rPr>
        <w:t>,</w:t>
      </w:r>
      <w:r w:rsidR="005A0D15">
        <w:rPr>
          <w:rFonts w:hint="cs"/>
          <w:rtl/>
          <w:lang w:val="en-GB" w:eastAsia="he-IL"/>
        </w:rPr>
        <w:t xml:space="preserve"> </w:t>
      </w:r>
      <w:bookmarkStart w:id="2489" w:name="_ETM_Q1_9139683"/>
      <w:bookmarkStart w:id="2490" w:name="_ETM_Q1_9145401"/>
      <w:bookmarkEnd w:id="2489"/>
      <w:bookmarkEnd w:id="2490"/>
      <w:r w:rsidR="00404333">
        <w:rPr>
          <w:rFonts w:hint="cs"/>
          <w:rtl/>
          <w:lang w:val="en-GB" w:eastAsia="he-IL"/>
        </w:rPr>
        <w:t xml:space="preserve">אבל </w:t>
      </w:r>
      <w:r w:rsidR="005A0D15">
        <w:rPr>
          <w:rFonts w:hint="cs"/>
          <w:rtl/>
          <w:lang w:val="en-GB" w:eastAsia="he-IL"/>
        </w:rPr>
        <w:t xml:space="preserve">כל </w:t>
      </w:r>
      <w:r w:rsidR="00404333">
        <w:rPr>
          <w:rFonts w:hint="cs"/>
          <w:rtl/>
          <w:lang w:val="en-GB" w:eastAsia="he-IL"/>
        </w:rPr>
        <w:t xml:space="preserve">זה </w:t>
      </w:r>
      <w:r w:rsidR="005A0D15">
        <w:rPr>
          <w:rFonts w:hint="cs"/>
          <w:rtl/>
          <w:lang w:val="en-GB" w:eastAsia="he-IL"/>
        </w:rPr>
        <w:t xml:space="preserve">בסופו של דבר למען הרווחה החברתית </w:t>
      </w:r>
      <w:bookmarkStart w:id="2491" w:name="_ETM_Q1_9145250"/>
      <w:bookmarkEnd w:id="2491"/>
      <w:r w:rsidR="005A0D15">
        <w:rPr>
          <w:rFonts w:hint="cs"/>
          <w:rtl/>
          <w:lang w:val="en-GB" w:eastAsia="he-IL"/>
        </w:rPr>
        <w:t xml:space="preserve">הכללית של כולם. כולנו באותו צד בעניין הזה. </w:t>
      </w:r>
    </w:p>
    <w:p w:rsidR="005A0D15" w:rsidRDefault="005A0D15" w:rsidP="005A0D15">
      <w:pPr>
        <w:ind w:firstLine="0"/>
        <w:rPr>
          <w:rtl/>
          <w:lang w:val="en-GB" w:eastAsia="he-IL"/>
        </w:rPr>
      </w:pPr>
      <w:bookmarkStart w:id="2492" w:name="_ETM_Q1_9155199"/>
      <w:bookmarkStart w:id="2493" w:name="_ETM_Q1_9155302"/>
      <w:bookmarkStart w:id="2494" w:name="_ETM_Q1_9155356"/>
      <w:bookmarkStart w:id="2495" w:name="_ETM_Q1_9155443"/>
      <w:bookmarkEnd w:id="2492"/>
      <w:bookmarkEnd w:id="2493"/>
      <w:bookmarkEnd w:id="2494"/>
      <w:bookmarkEnd w:id="2495"/>
    </w:p>
    <w:p w:rsidR="00F17988" w:rsidRDefault="00404333" w:rsidP="00404333">
      <w:pPr>
        <w:pStyle w:val="a4"/>
        <w:keepNext/>
        <w:rPr>
          <w:rStyle w:val="TagStyle"/>
          <w:rtl/>
        </w:rPr>
      </w:pPr>
      <w:bookmarkStart w:id="2496" w:name="_ETM_Q1_9179985"/>
      <w:bookmarkStart w:id="2497" w:name="_ETM_Q1_9180066"/>
      <w:bookmarkStart w:id="2498" w:name="_ETM_Q1_9175626"/>
      <w:bookmarkStart w:id="2499" w:name="ET_speaker_5771_201"/>
      <w:bookmarkEnd w:id="2496"/>
      <w:bookmarkEnd w:id="2497"/>
      <w:bookmarkEnd w:id="2498"/>
      <w:r w:rsidRPr="004043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404333">
        <w:rPr>
          <w:rStyle w:val="TagStyle"/>
          <w:rtl/>
        </w:rPr>
        <w:t xml:space="preserve"> &lt;&lt; דובר </w:t>
      </w:r>
    </w:p>
    <w:p w:rsidR="00404333" w:rsidRDefault="00404333" w:rsidP="00404333">
      <w:pPr>
        <w:pStyle w:val="KeepWithNext"/>
        <w:rPr>
          <w:rtl/>
          <w:lang w:val="en-GB" w:eastAsia="he-IL"/>
        </w:rPr>
      </w:pPr>
      <w:bookmarkStart w:id="2500" w:name="_ETM_Q1_9176288"/>
      <w:bookmarkEnd w:id="2499"/>
      <w:bookmarkEnd w:id="2500"/>
    </w:p>
    <w:p w:rsidR="00404333" w:rsidRDefault="00404333" w:rsidP="00404333">
      <w:pPr>
        <w:rPr>
          <w:rtl/>
          <w:lang w:val="en-GB" w:eastAsia="he-IL"/>
        </w:rPr>
      </w:pPr>
      <w:bookmarkStart w:id="2501" w:name="_ETM_Q1_9176222"/>
      <w:bookmarkEnd w:id="2501"/>
      <w:r>
        <w:rPr>
          <w:rFonts w:hint="cs"/>
          <w:rtl/>
          <w:lang w:val="en-GB" w:eastAsia="he-IL"/>
        </w:rPr>
        <w:t>אני מבקש לשמוע התייחסות ממשטרת ישראל בנוגע לאכיפה.</w:t>
      </w:r>
    </w:p>
    <w:p w:rsidR="00404333" w:rsidRDefault="00404333" w:rsidP="00404333">
      <w:pPr>
        <w:ind w:firstLine="0"/>
        <w:rPr>
          <w:rtl/>
          <w:lang w:val="en-GB" w:eastAsia="he-IL"/>
        </w:rPr>
      </w:pPr>
      <w:bookmarkStart w:id="2502" w:name="_ETM_Q1_9177604"/>
      <w:bookmarkStart w:id="2503" w:name="_ETM_Q1_9177667"/>
      <w:bookmarkStart w:id="2504" w:name="_ETM_Q1_9177746"/>
      <w:bookmarkStart w:id="2505" w:name="_ETM_Q1_9177816"/>
      <w:bookmarkStart w:id="2506" w:name="_ETM_Q1_9178480"/>
      <w:bookmarkEnd w:id="2502"/>
      <w:bookmarkEnd w:id="2503"/>
      <w:bookmarkEnd w:id="2504"/>
      <w:bookmarkEnd w:id="2505"/>
      <w:bookmarkEnd w:id="2506"/>
    </w:p>
    <w:p w:rsidR="00F17988" w:rsidRDefault="00F17988" w:rsidP="00F17988">
      <w:pPr>
        <w:pStyle w:val="af6"/>
        <w:keepNext/>
        <w:rPr>
          <w:rtl/>
          <w:lang w:val="en-GB"/>
        </w:rPr>
      </w:pPr>
      <w:bookmarkStart w:id="2507" w:name="ET_yor_6065_203"/>
      <w:r w:rsidRPr="00F179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F179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07"/>
    </w:p>
    <w:p w:rsidR="00F17988" w:rsidRDefault="00F17988" w:rsidP="00F17988">
      <w:pPr>
        <w:pStyle w:val="KeepWithNext"/>
        <w:rPr>
          <w:rtl/>
          <w:lang w:val="en-GB" w:eastAsia="he-IL"/>
        </w:rPr>
      </w:pPr>
    </w:p>
    <w:p w:rsidR="00F17988" w:rsidRDefault="00F17988" w:rsidP="00F179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 טענות על אכיפה </w:t>
      </w:r>
      <w:bookmarkStart w:id="2508" w:name="_ETM_Q1_9200104"/>
      <w:bookmarkEnd w:id="2508"/>
      <w:r>
        <w:rPr>
          <w:rFonts w:hint="cs"/>
          <w:rtl/>
          <w:lang w:val="en-GB" w:eastAsia="he-IL"/>
        </w:rPr>
        <w:t>לא שוויונית, על אכיפה לא מלאה</w:t>
      </w:r>
      <w:bookmarkStart w:id="2509" w:name="_ETM_Q1_9207288"/>
      <w:bookmarkStart w:id="2510" w:name="_ETM_Q1_9207348"/>
      <w:bookmarkEnd w:id="2509"/>
      <w:bookmarkEnd w:id="2510"/>
      <w:r>
        <w:rPr>
          <w:rFonts w:hint="cs"/>
          <w:rtl/>
          <w:lang w:val="en-GB" w:eastAsia="he-IL"/>
        </w:rPr>
        <w:t>.</w:t>
      </w:r>
    </w:p>
    <w:p w:rsidR="00F17988" w:rsidRDefault="00F17988" w:rsidP="00F17988">
      <w:pPr>
        <w:ind w:firstLine="0"/>
        <w:rPr>
          <w:rtl/>
          <w:lang w:val="en-GB" w:eastAsia="he-IL"/>
        </w:rPr>
      </w:pPr>
      <w:bookmarkStart w:id="2511" w:name="_ETM_Q1_9209522"/>
      <w:bookmarkStart w:id="2512" w:name="_ETM_Q1_9209592"/>
      <w:bookmarkEnd w:id="2511"/>
      <w:bookmarkEnd w:id="2512"/>
    </w:p>
    <w:p w:rsidR="00F17988" w:rsidRDefault="00F17988" w:rsidP="00F17988">
      <w:pPr>
        <w:pStyle w:val="a4"/>
        <w:keepNext/>
        <w:rPr>
          <w:rtl/>
          <w:lang w:val="en-GB"/>
        </w:rPr>
      </w:pPr>
      <w:bookmarkStart w:id="2513" w:name="_ETM_Q1_9209981"/>
      <w:bookmarkStart w:id="2514" w:name="_ETM_Q1_9210043"/>
      <w:bookmarkStart w:id="2515" w:name="_ETM_Q1_9211293"/>
      <w:bookmarkStart w:id="2516" w:name="ET_speaker_5771_204"/>
      <w:bookmarkEnd w:id="2513"/>
      <w:bookmarkEnd w:id="2514"/>
      <w:bookmarkEnd w:id="2515"/>
      <w:r w:rsidRPr="00F179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F179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6"/>
    </w:p>
    <w:p w:rsidR="00F17988" w:rsidRDefault="00F17988" w:rsidP="00F17988">
      <w:pPr>
        <w:pStyle w:val="KeepWithNext"/>
        <w:rPr>
          <w:rtl/>
          <w:lang w:val="en-GB" w:eastAsia="he-IL"/>
        </w:rPr>
      </w:pPr>
    </w:p>
    <w:p w:rsidR="00F17988" w:rsidRDefault="00F17988" w:rsidP="00847E60">
      <w:pPr>
        <w:rPr>
          <w:rtl/>
          <w:lang w:val="en-GB" w:eastAsia="he-IL"/>
        </w:rPr>
      </w:pPr>
      <w:bookmarkStart w:id="2517" w:name="_ETM_Q1_9211843"/>
      <w:bookmarkStart w:id="2518" w:name="_ETM_Q1_9211891"/>
      <w:bookmarkEnd w:id="2517"/>
      <w:bookmarkEnd w:id="2518"/>
      <w:r>
        <w:rPr>
          <w:rFonts w:hint="cs"/>
          <w:rtl/>
          <w:lang w:val="en-GB" w:eastAsia="he-IL"/>
        </w:rPr>
        <w:t xml:space="preserve">אני לא מוטרד מהסיפור </w:t>
      </w:r>
      <w:bookmarkStart w:id="2519" w:name="_ETM_Q1_9211028"/>
      <w:bookmarkEnd w:id="2519"/>
      <w:r>
        <w:rPr>
          <w:rFonts w:hint="cs"/>
          <w:rtl/>
          <w:lang w:val="en-GB" w:eastAsia="he-IL"/>
        </w:rPr>
        <w:t xml:space="preserve">השוויוני. איך המשטרה נערכת לאכוף את הסגר הזה לאור התחושה  </w:t>
      </w:r>
      <w:bookmarkStart w:id="2520" w:name="_ETM_Q1_9219729"/>
      <w:bookmarkEnd w:id="2520"/>
      <w:r>
        <w:rPr>
          <w:rFonts w:hint="cs"/>
          <w:rtl/>
          <w:lang w:val="en-GB" w:eastAsia="he-IL"/>
        </w:rPr>
        <w:t xml:space="preserve">שהסגר שהיה עד היום לא </w:t>
      </w:r>
      <w:bookmarkStart w:id="2521" w:name="_ETM_Q1_9219987"/>
      <w:bookmarkEnd w:id="2521"/>
      <w:r>
        <w:rPr>
          <w:rFonts w:hint="cs"/>
          <w:rtl/>
          <w:lang w:val="en-GB" w:eastAsia="he-IL"/>
        </w:rPr>
        <w:t xml:space="preserve">נאכף </w:t>
      </w:r>
      <w:r w:rsidR="00AE0CA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כולם </w:t>
      </w:r>
      <w:r w:rsidR="00AE0CAF">
        <w:rPr>
          <w:rFonts w:hint="cs"/>
          <w:rtl/>
          <w:lang w:val="en-GB" w:eastAsia="he-IL"/>
        </w:rPr>
        <w:t>הרגישו שלא היה סגר?</w:t>
      </w:r>
      <w:r>
        <w:rPr>
          <w:rFonts w:hint="cs"/>
          <w:rtl/>
          <w:lang w:val="en-GB" w:eastAsia="he-IL"/>
        </w:rPr>
        <w:t xml:space="preserve"> בסוף הסגר בא לידי </w:t>
      </w:r>
      <w:bookmarkStart w:id="2522" w:name="_ETM_Q1_9244259"/>
      <w:bookmarkEnd w:id="2522"/>
      <w:r>
        <w:rPr>
          <w:rFonts w:hint="cs"/>
          <w:rtl/>
          <w:lang w:val="en-GB" w:eastAsia="he-IL"/>
        </w:rPr>
        <w:t xml:space="preserve">ביטוי גם מכוח אמון הציבור בממשלה, </w:t>
      </w:r>
      <w:r w:rsidR="00AE0CAF">
        <w:rPr>
          <w:rFonts w:hint="cs"/>
          <w:rtl/>
          <w:lang w:val="en-GB" w:eastAsia="he-IL"/>
        </w:rPr>
        <w:t xml:space="preserve">מבחינת </w:t>
      </w:r>
      <w:r>
        <w:rPr>
          <w:rFonts w:hint="cs"/>
          <w:rtl/>
          <w:lang w:val="en-GB" w:eastAsia="he-IL"/>
        </w:rPr>
        <w:t xml:space="preserve">לעמוד </w:t>
      </w:r>
      <w:bookmarkStart w:id="2523" w:name="_ETM_Q1_9249263"/>
      <w:bookmarkEnd w:id="2523"/>
      <w:r>
        <w:rPr>
          <w:rFonts w:hint="cs"/>
          <w:rtl/>
          <w:lang w:val="en-GB" w:eastAsia="he-IL"/>
        </w:rPr>
        <w:t>בכללים שנקבעו, אבל גם מכוח אכיפה</w:t>
      </w:r>
      <w:r w:rsidR="00AE0CA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איך </w:t>
      </w:r>
      <w:bookmarkStart w:id="2524" w:name="_ETM_Q1_9256324"/>
      <w:bookmarkEnd w:id="2524"/>
      <w:r>
        <w:rPr>
          <w:rFonts w:hint="cs"/>
          <w:rtl/>
          <w:lang w:val="en-GB" w:eastAsia="he-IL"/>
        </w:rPr>
        <w:t xml:space="preserve">אתם מתכוונים לאכוף את הסגר הזה שאנחנו דנים בו </w:t>
      </w:r>
      <w:bookmarkStart w:id="2525" w:name="_ETM_Q1_9263402"/>
      <w:bookmarkStart w:id="2526" w:name="_ETM_Q1_9263531"/>
      <w:bookmarkEnd w:id="2525"/>
      <w:bookmarkEnd w:id="2526"/>
      <w:r>
        <w:rPr>
          <w:rFonts w:hint="cs"/>
          <w:rtl/>
          <w:lang w:val="en-GB" w:eastAsia="he-IL"/>
        </w:rPr>
        <w:t>עכשיו?</w:t>
      </w:r>
    </w:p>
    <w:p w:rsidR="00F17988" w:rsidRDefault="00F17988" w:rsidP="00F17988">
      <w:pPr>
        <w:ind w:firstLine="0"/>
        <w:rPr>
          <w:rtl/>
          <w:lang w:val="en-GB" w:eastAsia="he-IL"/>
        </w:rPr>
      </w:pPr>
      <w:bookmarkStart w:id="2527" w:name="_ETM_Q1_9267243"/>
      <w:bookmarkStart w:id="2528" w:name="_ETM_Q1_9267299"/>
      <w:bookmarkEnd w:id="2527"/>
      <w:bookmarkEnd w:id="2528"/>
    </w:p>
    <w:p w:rsidR="00F17988" w:rsidRDefault="00F17988" w:rsidP="00F17988">
      <w:pPr>
        <w:pStyle w:val="af9"/>
        <w:keepNext/>
        <w:rPr>
          <w:rtl/>
          <w:lang w:val="en-GB"/>
        </w:rPr>
      </w:pPr>
      <w:bookmarkStart w:id="2529" w:name="_ETM_Q1_9267658"/>
      <w:bookmarkStart w:id="2530" w:name="_ETM_Q1_9267748"/>
      <w:bookmarkStart w:id="2531" w:name="ET_guest_אורי_בוצנבסקי_206"/>
      <w:bookmarkStart w:id="2532" w:name="ET_speaker_6044_205"/>
      <w:bookmarkEnd w:id="2529"/>
      <w:bookmarkEnd w:id="2530"/>
      <w:r w:rsidRPr="00F179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בוצ'נבסקי:</w:t>
      </w:r>
      <w:r w:rsidRPr="00F179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1"/>
    </w:p>
    <w:p w:rsidR="00F17988" w:rsidRDefault="00F17988" w:rsidP="00F17988">
      <w:pPr>
        <w:pStyle w:val="KeepWithNext"/>
        <w:rPr>
          <w:rtl/>
          <w:lang w:val="en-GB"/>
        </w:rPr>
      </w:pPr>
    </w:p>
    <w:p w:rsidR="00F17988" w:rsidRDefault="00F17988" w:rsidP="00AE0CAF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2532"/>
      <w:r w:rsidR="00AE0CAF">
        <w:rPr>
          <w:rFonts w:hint="cs"/>
          <w:rtl/>
          <w:lang w:val="en-GB"/>
        </w:rPr>
        <w:t xml:space="preserve">האכיפה היא שוויונית ואחידה. </w:t>
      </w:r>
      <w:bookmarkStart w:id="2533" w:name="_ETM_Q1_9271078"/>
      <w:bookmarkStart w:id="2534" w:name="_ETM_Q1_9269933"/>
      <w:bookmarkEnd w:id="2533"/>
      <w:bookmarkEnd w:id="2534"/>
      <w:r w:rsidR="00AE0CAF">
        <w:rPr>
          <w:rFonts w:hint="cs"/>
          <w:rtl/>
          <w:lang w:val="en-GB"/>
        </w:rPr>
        <w:t xml:space="preserve">גם בהנחיות וגם </w:t>
      </w:r>
      <w:bookmarkStart w:id="2535" w:name="_ETM_Q1_9274018"/>
      <w:bookmarkEnd w:id="2535"/>
      <w:r w:rsidR="00AE0CAF">
        <w:rPr>
          <w:rFonts w:hint="cs"/>
          <w:rtl/>
          <w:lang w:val="en-GB"/>
        </w:rPr>
        <w:t xml:space="preserve">במסמכי המדיניות נדרשו גורמי האכיפה לבצע אכיפה אחידה, שוויונית, </w:t>
      </w:r>
      <w:bookmarkStart w:id="2536" w:name="_ETM_Q1_9278300"/>
      <w:bookmarkEnd w:id="2536"/>
      <w:r w:rsidR="00AE0CAF">
        <w:rPr>
          <w:rFonts w:hint="cs"/>
          <w:rtl/>
          <w:lang w:val="en-GB"/>
        </w:rPr>
        <w:t xml:space="preserve">ללא קשר למגזרים. </w:t>
      </w:r>
      <w:bookmarkStart w:id="2537" w:name="_ETM_Q1_9284558"/>
      <w:bookmarkEnd w:id="2537"/>
    </w:p>
    <w:p w:rsidR="00AE0CAF" w:rsidRDefault="00AE0CAF" w:rsidP="00AE0CAF">
      <w:pPr>
        <w:rPr>
          <w:rtl/>
          <w:lang w:val="en-GB"/>
        </w:rPr>
      </w:pPr>
      <w:bookmarkStart w:id="2538" w:name="_ETM_Q1_9284641"/>
      <w:bookmarkEnd w:id="2538"/>
    </w:p>
    <w:p w:rsidR="00AE0CAF" w:rsidRDefault="00AE0CAF" w:rsidP="00282F4B">
      <w:pPr>
        <w:rPr>
          <w:rtl/>
          <w:lang w:val="en-GB"/>
        </w:rPr>
      </w:pPr>
      <w:bookmarkStart w:id="2539" w:name="_ETM_Q1_9284695"/>
      <w:bookmarkStart w:id="2540" w:name="_ETM_Q1_9284748"/>
      <w:bookmarkEnd w:id="2539"/>
      <w:bookmarkEnd w:id="2540"/>
      <w:r>
        <w:rPr>
          <w:rFonts w:hint="cs"/>
          <w:rtl/>
          <w:lang w:val="en-GB"/>
        </w:rPr>
        <w:t xml:space="preserve">לגבי איך הסגר הזה ייאכף </w:t>
      </w:r>
      <w:bookmarkStart w:id="2541" w:name="_ETM_Q1_9290781"/>
      <w:bookmarkEnd w:id="2541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מ-27 בדצמבר משטרת ישראל </w:t>
      </w:r>
      <w:bookmarkStart w:id="2542" w:name="_ETM_Q1_9294988"/>
      <w:bookmarkEnd w:id="2542"/>
      <w:r>
        <w:rPr>
          <w:rFonts w:hint="cs"/>
          <w:rtl/>
          <w:lang w:val="en-GB"/>
        </w:rPr>
        <w:t xml:space="preserve">מבצעת אכיפה. </w:t>
      </w:r>
      <w:bookmarkStart w:id="2543" w:name="_ETM_Q1_9302529"/>
      <w:bookmarkEnd w:id="2543"/>
      <w:r>
        <w:rPr>
          <w:rFonts w:hint="cs"/>
          <w:rtl/>
          <w:lang w:val="en-GB"/>
        </w:rPr>
        <w:t xml:space="preserve">אנחנו מגישים לוועדה  </w:t>
      </w:r>
      <w:bookmarkStart w:id="2544" w:name="_ETM_Q1_9299556"/>
      <w:bookmarkEnd w:id="2544"/>
      <w:r>
        <w:rPr>
          <w:rFonts w:hint="cs"/>
          <w:rtl/>
          <w:lang w:val="en-GB"/>
        </w:rPr>
        <w:t xml:space="preserve">כל ראשון בחודש את נתוני האכיפה לגבי הקנסות </w:t>
      </w:r>
      <w:bookmarkStart w:id="2545" w:name="_ETM_Q1_9305769"/>
      <w:bookmarkEnd w:id="2545"/>
      <w:r>
        <w:rPr>
          <w:rFonts w:hint="cs"/>
          <w:rtl/>
          <w:lang w:val="en-GB"/>
        </w:rPr>
        <w:t>שניתנו וצווי הסגירה.</w:t>
      </w:r>
      <w:bookmarkStart w:id="2546" w:name="_ETM_Q1_9305897"/>
      <w:bookmarkStart w:id="2547" w:name="_ETM_Q1_9305994"/>
      <w:bookmarkStart w:id="2548" w:name="_ETM_Q1_9306031"/>
      <w:bookmarkStart w:id="2549" w:name="_ETM_Q1_9306107"/>
      <w:bookmarkStart w:id="2550" w:name="_ETM_Q1_9311075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val="en-GB"/>
        </w:rPr>
        <w:t xml:space="preserve"> נפרסו מחסומים משטרתיים כדי לבדוק </w:t>
      </w:r>
      <w:bookmarkStart w:id="2551" w:name="_ETM_Q1_9324264"/>
      <w:bookmarkEnd w:id="2551"/>
      <w:r>
        <w:rPr>
          <w:rFonts w:hint="cs"/>
          <w:rtl/>
          <w:lang w:val="en-GB"/>
        </w:rPr>
        <w:t xml:space="preserve">את העניין של יציאה מהבית למטרה שהיא מטרה חיונית. יש </w:t>
      </w:r>
      <w:bookmarkStart w:id="2552" w:name="_ETM_Q1_9331603"/>
      <w:bookmarkEnd w:id="2552"/>
      <w:r>
        <w:rPr>
          <w:rFonts w:hint="cs"/>
          <w:rtl/>
          <w:lang w:val="en-GB"/>
        </w:rPr>
        <w:t xml:space="preserve">אכיפה מוגברת לגבי חייבי בידוד, במיוחד לגבי אותם אנשים </w:t>
      </w:r>
      <w:bookmarkStart w:id="2553" w:name="_ETM_Q1_9328369"/>
      <w:bookmarkEnd w:id="2553"/>
      <w:r>
        <w:rPr>
          <w:rFonts w:hint="cs"/>
          <w:rtl/>
          <w:lang w:val="en-GB"/>
        </w:rPr>
        <w:t xml:space="preserve">שחוזרים מחו"ל ולא יישלחו למלוניות אלא יבצעו את </w:t>
      </w:r>
      <w:bookmarkStart w:id="2554" w:name="_ETM_Q1_9343809"/>
      <w:bookmarkEnd w:id="2554"/>
      <w:r>
        <w:rPr>
          <w:rFonts w:hint="cs"/>
          <w:rtl/>
          <w:lang w:val="en-GB"/>
        </w:rPr>
        <w:t xml:space="preserve">הבידוד במקום המגורים שלהם. </w:t>
      </w:r>
    </w:p>
    <w:p w:rsidR="00AE0CAF" w:rsidRDefault="00AE0CAF" w:rsidP="00AE0CAF">
      <w:pPr>
        <w:ind w:firstLine="0"/>
        <w:rPr>
          <w:rtl/>
          <w:lang w:val="en-GB"/>
        </w:rPr>
      </w:pPr>
      <w:bookmarkStart w:id="2555" w:name="_ETM_Q1_9352977"/>
      <w:bookmarkStart w:id="2556" w:name="_ETM_Q1_9353063"/>
      <w:bookmarkEnd w:id="2555"/>
      <w:bookmarkEnd w:id="2556"/>
    </w:p>
    <w:p w:rsidR="00AE0CAF" w:rsidRDefault="00AE0CAF" w:rsidP="00AE0CAF">
      <w:pPr>
        <w:pStyle w:val="a4"/>
        <w:keepNext/>
        <w:rPr>
          <w:rtl/>
          <w:lang w:val="en-GB"/>
        </w:rPr>
      </w:pPr>
      <w:bookmarkStart w:id="2557" w:name="_ETM_Q1_9353812"/>
      <w:bookmarkStart w:id="2558" w:name="_ETM_Q1_9353910"/>
      <w:bookmarkStart w:id="2559" w:name="_ETM_Q1_9355665"/>
      <w:bookmarkStart w:id="2560" w:name="ET_speaker_5771_207"/>
      <w:bookmarkEnd w:id="2557"/>
      <w:bookmarkEnd w:id="2558"/>
      <w:bookmarkEnd w:id="2559"/>
      <w:r w:rsidRPr="00AE0C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איתן גינזבורג (כחול לבן):</w:t>
      </w:r>
      <w:r w:rsidRPr="00AE0C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0"/>
    </w:p>
    <w:p w:rsidR="00AE0CAF" w:rsidRDefault="00AE0CAF" w:rsidP="00AE0CAF">
      <w:pPr>
        <w:pStyle w:val="KeepWithNext"/>
        <w:rPr>
          <w:rtl/>
          <w:lang w:val="en-GB"/>
        </w:rPr>
      </w:pPr>
    </w:p>
    <w:p w:rsidR="00AE0CAF" w:rsidRDefault="00AE0CAF" w:rsidP="00AE0CAF">
      <w:pPr>
        <w:rPr>
          <w:rtl/>
          <w:lang w:val="en-GB"/>
        </w:rPr>
      </w:pPr>
      <w:bookmarkStart w:id="2561" w:name="_ETM_Q1_9356294"/>
      <w:bookmarkStart w:id="2562" w:name="_ETM_Q1_9356330"/>
      <w:bookmarkEnd w:id="2561"/>
      <w:bookmarkEnd w:id="2562"/>
      <w:r>
        <w:rPr>
          <w:rFonts w:hint="cs"/>
          <w:rtl/>
          <w:lang w:val="en-GB"/>
        </w:rPr>
        <w:t xml:space="preserve">אתם מעבירים הנחיות, תדרוכים לשוטרים </w:t>
      </w:r>
      <w:bookmarkStart w:id="2563" w:name="_ETM_Q1_9360606"/>
      <w:bookmarkEnd w:id="2563"/>
      <w:r>
        <w:rPr>
          <w:rFonts w:hint="cs"/>
          <w:rtl/>
          <w:lang w:val="en-GB"/>
        </w:rPr>
        <w:t>בכל הנוגע לשינויים?</w:t>
      </w:r>
      <w:bookmarkStart w:id="2564" w:name="_ETM_Q1_9363068"/>
      <w:bookmarkEnd w:id="2564"/>
    </w:p>
    <w:p w:rsidR="00AE0CAF" w:rsidRDefault="00AE0CAF" w:rsidP="00AE0CAF">
      <w:pPr>
        <w:ind w:firstLine="0"/>
        <w:rPr>
          <w:rtl/>
          <w:lang w:val="en-GB"/>
        </w:rPr>
      </w:pPr>
      <w:bookmarkStart w:id="2565" w:name="_ETM_Q1_9363125"/>
      <w:bookmarkStart w:id="2566" w:name="_ETM_Q1_9363447"/>
      <w:bookmarkEnd w:id="2565"/>
      <w:bookmarkEnd w:id="2566"/>
    </w:p>
    <w:p w:rsidR="00AE0CAF" w:rsidRDefault="00AE0CAF" w:rsidP="00AE0CAF">
      <w:pPr>
        <w:pStyle w:val="af9"/>
        <w:keepNext/>
        <w:rPr>
          <w:rtl/>
          <w:lang w:val="en-GB"/>
        </w:rPr>
      </w:pPr>
      <w:bookmarkStart w:id="2567" w:name="_ETM_Q1_9363503"/>
      <w:bookmarkStart w:id="2568" w:name="ET_guest_אורי_בוצנבסקי_208"/>
      <w:bookmarkEnd w:id="2567"/>
      <w:r w:rsidRPr="00AE0C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בוצ'נבסקי:</w:t>
      </w:r>
      <w:r w:rsidRPr="00AE0C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8"/>
    </w:p>
    <w:p w:rsidR="00AE0CAF" w:rsidRDefault="00AE0CAF" w:rsidP="00AE0CAF">
      <w:pPr>
        <w:pStyle w:val="KeepWithNext"/>
        <w:rPr>
          <w:rtl/>
          <w:lang w:val="en-GB"/>
        </w:rPr>
      </w:pPr>
    </w:p>
    <w:p w:rsidR="00AE0CAF" w:rsidRDefault="00AE0CAF" w:rsidP="004B09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המנדט שלנו</w:t>
      </w:r>
      <w:bookmarkStart w:id="2569" w:name="_ETM_Q1_9361687"/>
      <w:bookmarkEnd w:id="2569"/>
      <w:r w:rsidR="004B0931">
        <w:rPr>
          <w:rFonts w:hint="cs"/>
          <w:rtl/>
          <w:lang w:val="en-GB"/>
        </w:rPr>
        <w:t xml:space="preserve"> כמינהלת אכיפה הו</w:t>
      </w:r>
      <w:r>
        <w:rPr>
          <w:rFonts w:hint="cs"/>
          <w:rtl/>
          <w:lang w:val="en-GB"/>
        </w:rPr>
        <w:t>א להנחות ולהתוות את המדיני</w:t>
      </w:r>
      <w:bookmarkStart w:id="2570" w:name="_ETM_Q1_9364046"/>
      <w:bookmarkEnd w:id="2570"/>
      <w:r w:rsidR="004B0931">
        <w:rPr>
          <w:rFonts w:hint="cs"/>
          <w:rtl/>
          <w:lang w:val="en-GB"/>
        </w:rPr>
        <w:t xml:space="preserve">ות לכל הגורמים האוכפים, אם זה </w:t>
      </w:r>
      <w:bookmarkStart w:id="2571" w:name="_ETM_Q1_9368593"/>
      <w:bookmarkEnd w:id="2571"/>
      <w:r>
        <w:rPr>
          <w:rFonts w:hint="cs"/>
          <w:rtl/>
          <w:lang w:val="en-GB"/>
        </w:rPr>
        <w:t>השוטרים, הפקחים של הרשויות המקומיות ו</w:t>
      </w:r>
      <w:r w:rsidR="004B093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מפקחים של </w:t>
      </w:r>
      <w:bookmarkStart w:id="2572" w:name="_ETM_Q1_9368455"/>
      <w:bookmarkEnd w:id="2572"/>
      <w:r>
        <w:rPr>
          <w:rFonts w:hint="cs"/>
          <w:rtl/>
          <w:lang w:val="en-GB"/>
        </w:rPr>
        <w:t>משרדי ממשלה. הנחיות המינהלת מועברות גם לשלטון המקומי</w:t>
      </w:r>
      <w:r w:rsidR="004B093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573" w:name="_ETM_Q1_9377790"/>
      <w:bookmarkEnd w:id="2573"/>
      <w:r>
        <w:rPr>
          <w:rFonts w:hint="cs"/>
          <w:rtl/>
          <w:lang w:val="en-GB"/>
        </w:rPr>
        <w:t xml:space="preserve">השוטרים מצוידים בטאבלטים שבהם יש מצגות </w:t>
      </w:r>
      <w:bookmarkStart w:id="2574" w:name="_ETM_Q1_9386474"/>
      <w:bookmarkEnd w:id="2574"/>
      <w:r>
        <w:rPr>
          <w:rFonts w:hint="cs"/>
          <w:rtl/>
          <w:lang w:val="en-GB"/>
        </w:rPr>
        <w:t xml:space="preserve">שמתמצתות להם עוד יותר. כל ההנחיות, כל ההגבלות מונגשות </w:t>
      </w:r>
      <w:bookmarkStart w:id="2575" w:name="_ETM_Q1_9392861"/>
      <w:bookmarkEnd w:id="2575"/>
      <w:r>
        <w:rPr>
          <w:rFonts w:hint="cs"/>
          <w:rtl/>
          <w:lang w:val="en-GB"/>
        </w:rPr>
        <w:t xml:space="preserve">על ידי מינהלת האכיפה לכל הגורמים האוכפים. </w:t>
      </w:r>
    </w:p>
    <w:p w:rsidR="00AE0CAF" w:rsidRDefault="00AE0CAF" w:rsidP="00AE0CAF">
      <w:pPr>
        <w:ind w:firstLine="0"/>
        <w:rPr>
          <w:rtl/>
          <w:lang w:val="en-GB"/>
        </w:rPr>
      </w:pPr>
      <w:bookmarkStart w:id="2576" w:name="_ETM_Q1_9397279"/>
      <w:bookmarkStart w:id="2577" w:name="_ETM_Q1_9397366"/>
      <w:bookmarkStart w:id="2578" w:name="_ETM_Q1_9397706"/>
      <w:bookmarkEnd w:id="2576"/>
      <w:bookmarkEnd w:id="2577"/>
      <w:bookmarkEnd w:id="2578"/>
    </w:p>
    <w:p w:rsidR="004B0931" w:rsidRDefault="004B0931" w:rsidP="004B0931">
      <w:pPr>
        <w:pStyle w:val="af6"/>
        <w:keepNext/>
        <w:rPr>
          <w:rtl/>
          <w:lang w:val="en-GB"/>
        </w:rPr>
      </w:pPr>
      <w:bookmarkStart w:id="2579" w:name="_ETM_Q1_9397781"/>
      <w:bookmarkStart w:id="2580" w:name="ET_yor_6065_209"/>
      <w:bookmarkEnd w:id="2579"/>
      <w:r w:rsidRPr="004B09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4B09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0"/>
    </w:p>
    <w:p w:rsidR="004B0931" w:rsidRDefault="004B0931" w:rsidP="004B0931">
      <w:pPr>
        <w:pStyle w:val="KeepWithNext"/>
        <w:rPr>
          <w:rtl/>
          <w:lang w:val="en-GB" w:eastAsia="he-IL"/>
        </w:rPr>
      </w:pPr>
    </w:p>
    <w:p w:rsidR="004B0931" w:rsidRDefault="004B0931" w:rsidP="004B0931">
      <w:pPr>
        <w:rPr>
          <w:rtl/>
          <w:lang w:val="en-GB" w:eastAsia="he-IL"/>
        </w:rPr>
      </w:pPr>
      <w:bookmarkStart w:id="2581" w:name="_ETM_Q1_9416040"/>
      <w:bookmarkEnd w:id="2581"/>
      <w:r>
        <w:rPr>
          <w:rFonts w:hint="cs"/>
          <w:rtl/>
          <w:lang w:val="en-GB" w:eastAsia="he-IL"/>
        </w:rPr>
        <w:t xml:space="preserve">אנחנו </w:t>
      </w:r>
      <w:r w:rsidR="002E49AD">
        <w:rPr>
          <w:rFonts w:hint="cs"/>
          <w:rtl/>
          <w:lang w:val="en-GB" w:eastAsia="he-IL"/>
        </w:rPr>
        <w:t xml:space="preserve">מצביעים כרגע על הצעת </w:t>
      </w:r>
      <w:bookmarkStart w:id="2582" w:name="_ETM_Q1_9441236"/>
      <w:bookmarkEnd w:id="2582"/>
      <w:r w:rsidR="002E49AD">
        <w:rPr>
          <w:rFonts w:hint="cs"/>
          <w:rtl/>
          <w:lang w:val="en-GB" w:eastAsia="he-IL"/>
        </w:rPr>
        <w:t xml:space="preserve">תקנות סמכויות מיוחדות להתמודדות עם נגיף הקורונה החדש (הוראת שעה) </w:t>
      </w:r>
      <w:bookmarkStart w:id="2583" w:name="_ETM_Q1_9444825"/>
      <w:bookmarkEnd w:id="2583"/>
      <w:r w:rsidR="002E49AD">
        <w:rPr>
          <w:rFonts w:hint="cs"/>
          <w:rtl/>
          <w:lang w:val="en-GB" w:eastAsia="he-IL"/>
        </w:rPr>
        <w:t>(הידוק הגבלות), התשפ"א-2021. מי בעד אישור התקנות, מי נגד, מי נמנע?</w:t>
      </w:r>
    </w:p>
    <w:p w:rsidR="002E49AD" w:rsidRDefault="002E49AD" w:rsidP="002E49AD">
      <w:pPr>
        <w:ind w:firstLine="0"/>
        <w:rPr>
          <w:rtl/>
          <w:lang w:val="en-GB" w:eastAsia="he-IL"/>
        </w:rPr>
      </w:pPr>
      <w:bookmarkStart w:id="2584" w:name="_ETM_Q1_9460320"/>
      <w:bookmarkStart w:id="2585" w:name="_ETM_Q1_9460380"/>
      <w:bookmarkEnd w:id="2584"/>
      <w:bookmarkEnd w:id="2585"/>
    </w:p>
    <w:p w:rsidR="002E49AD" w:rsidRDefault="002E49AD" w:rsidP="002E49AD">
      <w:pPr>
        <w:pStyle w:val="af1"/>
        <w:keepNext/>
        <w:rPr>
          <w:rtl/>
          <w:lang w:val="en-GB" w:eastAsia="he-IL"/>
        </w:rPr>
      </w:pPr>
      <w:bookmarkStart w:id="2586" w:name="_ETM_Q1_9460673"/>
      <w:bookmarkStart w:id="2587" w:name="_ETM_Q1_9460772"/>
      <w:bookmarkEnd w:id="2586"/>
      <w:bookmarkEnd w:id="2587"/>
      <w:r>
        <w:rPr>
          <w:rtl/>
          <w:lang w:val="en-GB" w:eastAsia="he-IL"/>
        </w:rPr>
        <w:t>הצבעה</w:t>
      </w:r>
    </w:p>
    <w:p w:rsidR="002E49AD" w:rsidRDefault="002E49AD" w:rsidP="002E49A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אושר. </w:t>
      </w:r>
    </w:p>
    <w:p w:rsidR="002E49AD" w:rsidRDefault="002E49AD" w:rsidP="002E49AD">
      <w:pPr>
        <w:pStyle w:val="af6"/>
        <w:keepNext/>
        <w:rPr>
          <w:rtl/>
          <w:lang w:val="en-GB"/>
        </w:rPr>
      </w:pPr>
      <w:bookmarkStart w:id="2588" w:name="ET_yor_6065_210"/>
      <w:r w:rsidRPr="002E49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2E49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8"/>
    </w:p>
    <w:p w:rsidR="002E49AD" w:rsidRDefault="002E49AD" w:rsidP="002E49AD">
      <w:pPr>
        <w:pStyle w:val="KeepWithNext"/>
        <w:rPr>
          <w:rtl/>
          <w:lang w:val="en-GB"/>
        </w:rPr>
      </w:pPr>
    </w:p>
    <w:p w:rsidR="002E49AD" w:rsidRDefault="002E49AD" w:rsidP="008E55AB">
      <w:pPr>
        <w:rPr>
          <w:rtl/>
          <w:lang w:val="en-GB"/>
        </w:rPr>
      </w:pPr>
      <w:bookmarkStart w:id="2589" w:name="_ETM_Q1_9471400"/>
      <w:bookmarkEnd w:id="2589"/>
      <w:r>
        <w:rPr>
          <w:rFonts w:hint="cs"/>
          <w:rtl/>
          <w:lang w:val="en-GB"/>
        </w:rPr>
        <w:t xml:space="preserve">התקנות אושרו. אני מודה לנציגי משרד הבריאות. </w:t>
      </w:r>
      <w:bookmarkStart w:id="2590" w:name="_ETM_Q1_9471754"/>
      <w:bookmarkEnd w:id="2590"/>
      <w:r>
        <w:rPr>
          <w:rFonts w:hint="cs"/>
          <w:rtl/>
          <w:lang w:val="en-GB"/>
        </w:rPr>
        <w:t xml:space="preserve">אני אומר שוב לאזרחי ישראל, קחו אוויר לשבועיים-שלושה הקרובים, </w:t>
      </w:r>
      <w:bookmarkStart w:id="2591" w:name="_ETM_Q1_9472296"/>
      <w:bookmarkEnd w:id="2591"/>
      <w:r>
        <w:rPr>
          <w:rFonts w:hint="cs"/>
          <w:rtl/>
          <w:lang w:val="en-GB"/>
        </w:rPr>
        <w:t xml:space="preserve">זה לא נוח, בוודאי גם מביא דברים לא נעימים </w:t>
      </w:r>
      <w:bookmarkStart w:id="2592" w:name="_ETM_Q1_9477739"/>
      <w:bookmarkEnd w:id="2592"/>
      <w:r>
        <w:rPr>
          <w:rFonts w:hint="cs"/>
          <w:rtl/>
          <w:lang w:val="en-GB"/>
        </w:rPr>
        <w:t xml:space="preserve">לרבים מכם, </w:t>
      </w:r>
      <w:bookmarkStart w:id="2593" w:name="_ETM_Q1_9481961"/>
      <w:bookmarkEnd w:id="2593"/>
      <w:r>
        <w:rPr>
          <w:rFonts w:hint="cs"/>
          <w:rtl/>
          <w:lang w:val="en-GB"/>
        </w:rPr>
        <w:t xml:space="preserve">אבל אני בטוח ומקווה שאחרי </w:t>
      </w:r>
      <w:bookmarkStart w:id="2594" w:name="_ETM_Q1_9484718"/>
      <w:bookmarkEnd w:id="2594"/>
      <w:r w:rsidR="008E55AB">
        <w:rPr>
          <w:rFonts w:hint="cs"/>
          <w:rtl/>
          <w:lang w:val="en-GB"/>
        </w:rPr>
        <w:t>הבשורה של היום</w:t>
      </w:r>
      <w:r>
        <w:rPr>
          <w:rFonts w:hint="cs"/>
          <w:rtl/>
          <w:lang w:val="en-GB"/>
        </w:rPr>
        <w:t xml:space="preserve"> של מיליון</w:t>
      </w:r>
      <w:r w:rsidR="008E55AB">
        <w:rPr>
          <w:rFonts w:hint="cs"/>
          <w:rtl/>
          <w:lang w:val="en-GB"/>
        </w:rPr>
        <w:t xml:space="preserve"> חיסונים נוספים שהגיעו לארץ</w:t>
      </w:r>
      <w:r>
        <w:rPr>
          <w:rFonts w:hint="cs"/>
          <w:rtl/>
          <w:lang w:val="en-GB"/>
        </w:rPr>
        <w:t xml:space="preserve"> </w:t>
      </w:r>
      <w:bookmarkStart w:id="2595" w:name="_ETM_Q1_9493324"/>
      <w:bookmarkEnd w:id="2595"/>
      <w:r w:rsidR="008E55A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נצא לאביב פורה ובריא. </w:t>
      </w:r>
    </w:p>
    <w:p w:rsidR="002E49AD" w:rsidRDefault="002E49AD" w:rsidP="002E49AD">
      <w:pPr>
        <w:ind w:firstLine="0"/>
        <w:rPr>
          <w:rtl/>
          <w:lang w:val="en-GB"/>
        </w:rPr>
      </w:pPr>
      <w:bookmarkStart w:id="2596" w:name="_ETM_Q1_9501780"/>
      <w:bookmarkStart w:id="2597" w:name="_ETM_Q1_9501838"/>
      <w:bookmarkStart w:id="2598" w:name="_ETM_Q1_9501949"/>
      <w:bookmarkStart w:id="2599" w:name="_ETM_Q1_9502034"/>
      <w:bookmarkStart w:id="2600" w:name="_ETM_Q1_9503868"/>
      <w:bookmarkEnd w:id="2596"/>
      <w:bookmarkEnd w:id="2597"/>
      <w:bookmarkEnd w:id="2598"/>
      <w:bookmarkEnd w:id="2599"/>
      <w:bookmarkEnd w:id="2600"/>
    </w:p>
    <w:p w:rsidR="002E49AD" w:rsidRDefault="002E49AD" w:rsidP="002E49AD">
      <w:pPr>
        <w:pStyle w:val="a4"/>
        <w:keepNext/>
        <w:rPr>
          <w:rtl/>
          <w:lang w:val="en-GB"/>
        </w:rPr>
      </w:pPr>
      <w:bookmarkStart w:id="2601" w:name="_ETM_Q1_9503963"/>
      <w:bookmarkStart w:id="2602" w:name="ET_speaker_5801_211"/>
      <w:bookmarkEnd w:id="2601"/>
      <w:r w:rsidRPr="002E49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אריאל קלנר (הליכוד):</w:t>
      </w:r>
      <w:r w:rsidRPr="002E49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2"/>
    </w:p>
    <w:p w:rsidR="002E49AD" w:rsidRDefault="002E49AD" w:rsidP="002E49AD">
      <w:pPr>
        <w:pStyle w:val="KeepWithNext"/>
        <w:rPr>
          <w:rtl/>
          <w:lang w:val="en-GB"/>
        </w:rPr>
      </w:pPr>
    </w:p>
    <w:p w:rsidR="002E49AD" w:rsidRDefault="002E49AD" w:rsidP="008E55AB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מצטרף לאיחולי הרפואה השלמה</w:t>
      </w:r>
      <w:bookmarkStart w:id="2603" w:name="_ETM_Q1_9509258"/>
      <w:bookmarkEnd w:id="2603"/>
      <w:r>
        <w:rPr>
          <w:rFonts w:hint="cs"/>
          <w:rtl/>
          <w:lang w:val="en-GB"/>
        </w:rPr>
        <w:t>, הברי</w:t>
      </w:r>
      <w:r w:rsidR="00610F64">
        <w:rPr>
          <w:rFonts w:hint="cs"/>
          <w:rtl/>
          <w:lang w:val="en-GB"/>
        </w:rPr>
        <w:t>אות האיתנה לכולם וה</w:t>
      </w:r>
      <w:r>
        <w:rPr>
          <w:rFonts w:hint="cs"/>
          <w:rtl/>
          <w:lang w:val="en-GB"/>
        </w:rPr>
        <w:t xml:space="preserve">שמירה על </w:t>
      </w:r>
      <w:r w:rsidR="00610F64">
        <w:rPr>
          <w:rFonts w:hint="cs"/>
          <w:rtl/>
          <w:lang w:val="en-GB"/>
        </w:rPr>
        <w:t xml:space="preserve">הדברים. </w:t>
      </w:r>
      <w:r>
        <w:rPr>
          <w:rFonts w:hint="cs"/>
          <w:rtl/>
          <w:lang w:val="en-GB"/>
        </w:rPr>
        <w:t xml:space="preserve">לי </w:t>
      </w:r>
      <w:bookmarkStart w:id="2604" w:name="_ETM_Q1_9517241"/>
      <w:bookmarkEnd w:id="2604"/>
      <w:r>
        <w:rPr>
          <w:rFonts w:hint="cs"/>
          <w:rtl/>
          <w:lang w:val="en-GB"/>
        </w:rPr>
        <w:t>חשוב לדבר על מה שיקרה אחרי המלחמה, אחרי המגיפה</w:t>
      </w:r>
      <w:bookmarkStart w:id="2605" w:name="_ETM_Q1_9519444"/>
      <w:bookmarkEnd w:id="2605"/>
      <w:r w:rsidR="00610F64">
        <w:rPr>
          <w:rFonts w:hint="cs"/>
          <w:rtl/>
          <w:lang w:val="en-GB"/>
        </w:rPr>
        <w:t xml:space="preserve">, </w:t>
      </w:r>
      <w:bookmarkStart w:id="2606" w:name="_ETM_Q1_9526668"/>
      <w:bookmarkEnd w:id="2606"/>
      <w:r w:rsidR="00610F64">
        <w:rPr>
          <w:rFonts w:hint="cs"/>
          <w:rtl/>
          <w:lang w:val="en-GB"/>
        </w:rPr>
        <w:t>בכל הנוגע ל</w:t>
      </w:r>
      <w:r>
        <w:rPr>
          <w:rFonts w:hint="cs"/>
          <w:rtl/>
          <w:lang w:val="en-GB"/>
        </w:rPr>
        <w:t xml:space="preserve">מכשור הרפואי </w:t>
      </w:r>
      <w:bookmarkStart w:id="2607" w:name="_ETM_Q1_9534151"/>
      <w:bookmarkEnd w:id="2607"/>
      <w:r>
        <w:rPr>
          <w:rFonts w:hint="cs"/>
          <w:rtl/>
          <w:lang w:val="en-GB"/>
        </w:rPr>
        <w:t xml:space="preserve">המיוחד שכרגע לבתי החולים אסור לקנות </w:t>
      </w:r>
      <w:r w:rsidR="00610F64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>מתקציבם</w:t>
      </w:r>
      <w:bookmarkStart w:id="2608" w:name="_ETM_Q1_9545576"/>
      <w:bookmarkEnd w:id="2608"/>
      <w:r w:rsidR="00610F6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זה נראה לי קצת בעי</w:t>
      </w:r>
      <w:r w:rsidR="008E55AB">
        <w:rPr>
          <w:rFonts w:hint="cs"/>
          <w:rtl/>
          <w:lang w:val="en-GB"/>
        </w:rPr>
        <w:t>יתי.</w:t>
      </w:r>
      <w:r w:rsidR="00610F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אנשים שצריכים </w:t>
      </w:r>
      <w:bookmarkStart w:id="2609" w:name="_ETM_Q1_9546363"/>
      <w:bookmarkEnd w:id="2609"/>
      <w:r>
        <w:rPr>
          <w:rFonts w:hint="cs"/>
          <w:rtl/>
          <w:lang w:val="en-GB"/>
        </w:rPr>
        <w:t xml:space="preserve">את </w:t>
      </w:r>
      <w:r w:rsidR="00610F64">
        <w:rPr>
          <w:rFonts w:hint="cs"/>
          <w:rtl/>
          <w:lang w:val="en-GB"/>
        </w:rPr>
        <w:t xml:space="preserve">המכשור </w:t>
      </w:r>
      <w:r>
        <w:rPr>
          <w:rFonts w:hint="cs"/>
          <w:rtl/>
          <w:lang w:val="en-GB"/>
        </w:rPr>
        <w:t xml:space="preserve">גם בקורונה וגם בשגרה. אני מצפה שבעתיד </w:t>
      </w:r>
      <w:bookmarkStart w:id="2610" w:name="_ETM_Q1_9558017"/>
      <w:bookmarkEnd w:id="2610"/>
      <w:r>
        <w:rPr>
          <w:rFonts w:hint="cs"/>
          <w:rtl/>
          <w:lang w:val="en-GB"/>
        </w:rPr>
        <w:t>נשב ונדון בדברים האלה</w:t>
      </w:r>
      <w:r w:rsidR="008E55AB">
        <w:rPr>
          <w:rFonts w:hint="cs"/>
          <w:rtl/>
          <w:lang w:val="en-GB"/>
        </w:rPr>
        <w:t xml:space="preserve">. </w:t>
      </w:r>
      <w:r w:rsidR="00610F64">
        <w:rPr>
          <w:rFonts w:hint="cs"/>
          <w:rtl/>
          <w:lang w:val="en-GB"/>
        </w:rPr>
        <w:t xml:space="preserve">אני מצפה </w:t>
      </w:r>
      <w:r>
        <w:rPr>
          <w:rFonts w:hint="cs"/>
          <w:rtl/>
          <w:lang w:val="en-GB"/>
        </w:rPr>
        <w:t xml:space="preserve">שמשרדי הממשלה </w:t>
      </w:r>
      <w:r w:rsidR="00610F64">
        <w:rPr>
          <w:rFonts w:hint="cs"/>
          <w:rtl/>
          <w:lang w:val="en-GB"/>
        </w:rPr>
        <w:t>והנציגים שנמצאים כאן</w:t>
      </w:r>
      <w:r>
        <w:rPr>
          <w:rFonts w:hint="cs"/>
          <w:rtl/>
          <w:lang w:val="en-GB"/>
        </w:rPr>
        <w:t xml:space="preserve"> ייקחו </w:t>
      </w:r>
      <w:bookmarkStart w:id="2611" w:name="_ETM_Q1_9557447"/>
      <w:bookmarkEnd w:id="2611"/>
      <w:r>
        <w:rPr>
          <w:rFonts w:hint="cs"/>
          <w:rtl/>
          <w:lang w:val="en-GB"/>
        </w:rPr>
        <w:t>את זה לתשומת ליבם.</w:t>
      </w:r>
    </w:p>
    <w:p w:rsidR="00610F64" w:rsidRDefault="00610F64" w:rsidP="00610F64">
      <w:pPr>
        <w:ind w:firstLine="0"/>
        <w:rPr>
          <w:rtl/>
          <w:lang w:val="en-GB"/>
        </w:rPr>
      </w:pPr>
      <w:bookmarkStart w:id="2612" w:name="_ETM_Q1_9564366"/>
      <w:bookmarkStart w:id="2613" w:name="_ETM_Q1_9564446"/>
      <w:bookmarkEnd w:id="2612"/>
      <w:bookmarkEnd w:id="2613"/>
    </w:p>
    <w:p w:rsidR="00610F64" w:rsidRDefault="00610F64" w:rsidP="00610F64">
      <w:pPr>
        <w:pStyle w:val="af6"/>
        <w:keepNext/>
        <w:rPr>
          <w:rtl/>
          <w:lang w:val="en-GB"/>
        </w:rPr>
      </w:pPr>
      <w:bookmarkStart w:id="2614" w:name="_ETM_Q1_9565698"/>
      <w:bookmarkStart w:id="2615" w:name="_ETM_Q1_9565762"/>
      <w:bookmarkStart w:id="2616" w:name="ET_yor_6065_212"/>
      <w:bookmarkEnd w:id="2614"/>
      <w:bookmarkEnd w:id="2615"/>
      <w:r w:rsidRPr="00610F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610F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6"/>
    </w:p>
    <w:p w:rsidR="00610F64" w:rsidRDefault="00610F64" w:rsidP="00610F64">
      <w:pPr>
        <w:pStyle w:val="KeepWithNext"/>
        <w:rPr>
          <w:rtl/>
          <w:lang w:val="en-GB" w:eastAsia="he-IL"/>
        </w:rPr>
      </w:pPr>
    </w:p>
    <w:p w:rsidR="00610F64" w:rsidRDefault="00610F64" w:rsidP="00610F64">
      <w:pPr>
        <w:rPr>
          <w:rtl/>
          <w:lang w:val="en-GB" w:eastAsia="he-IL"/>
        </w:rPr>
      </w:pPr>
      <w:bookmarkStart w:id="2617" w:name="_ETM_Q1_9568766"/>
      <w:bookmarkEnd w:id="2617"/>
      <w:r>
        <w:rPr>
          <w:rFonts w:hint="cs"/>
          <w:rtl/>
          <w:lang w:val="en-GB" w:eastAsia="he-IL"/>
        </w:rPr>
        <w:t>זה נושא שנעלה אותו.</w:t>
      </w:r>
    </w:p>
    <w:p w:rsidR="00610F64" w:rsidRDefault="00610F64" w:rsidP="00610F64">
      <w:pPr>
        <w:ind w:firstLine="0"/>
        <w:rPr>
          <w:rtl/>
          <w:lang w:val="en-GB" w:eastAsia="he-IL"/>
        </w:rPr>
      </w:pPr>
    </w:p>
    <w:p w:rsidR="00610F64" w:rsidRDefault="00610F64" w:rsidP="00610F64">
      <w:pPr>
        <w:pStyle w:val="af9"/>
        <w:keepNext/>
        <w:rPr>
          <w:rtl/>
          <w:lang w:val="en-GB" w:eastAsia="he-IL"/>
        </w:rPr>
      </w:pPr>
      <w:bookmarkStart w:id="2618" w:name="_ETM_Q1_9566468"/>
      <w:bookmarkStart w:id="2619" w:name="_ETM_Q1_9566527"/>
      <w:bookmarkStart w:id="2620" w:name="_ETM_Q1_9561783"/>
      <w:bookmarkStart w:id="2621" w:name="ET_guest_עמיחי_גבאי_213"/>
      <w:bookmarkEnd w:id="2618"/>
      <w:bookmarkEnd w:id="2619"/>
      <w:bookmarkEnd w:id="2620"/>
      <w:r w:rsidRPr="00610F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עמיחי גבאי:</w:t>
      </w:r>
      <w:r w:rsidRPr="00610F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1"/>
    </w:p>
    <w:p w:rsidR="00610F64" w:rsidRDefault="00610F64" w:rsidP="00610F64">
      <w:pPr>
        <w:pStyle w:val="KeepWithNext"/>
        <w:rPr>
          <w:rtl/>
          <w:lang w:val="en-GB" w:eastAsia="he-IL"/>
        </w:rPr>
      </w:pPr>
    </w:p>
    <w:p w:rsidR="006A15C8" w:rsidRDefault="006A15C8" w:rsidP="00B15686">
      <w:pPr>
        <w:rPr>
          <w:rtl/>
          <w:lang w:val="en-GB" w:eastAsia="he-IL"/>
        </w:rPr>
      </w:pPr>
      <w:bookmarkStart w:id="2622" w:name="_ETM_Q1_9562255"/>
      <w:bookmarkStart w:id="2623" w:name="_ETM_Q1_9562295"/>
      <w:bookmarkEnd w:id="2622"/>
      <w:bookmarkEnd w:id="2623"/>
      <w:r>
        <w:rPr>
          <w:rFonts w:hint="cs"/>
          <w:rtl/>
          <w:lang w:val="en-GB" w:eastAsia="he-IL"/>
        </w:rPr>
        <w:t xml:space="preserve">אני פונה למשרד הבריאות/משרד האוצר ואומר שיש טיפול </w:t>
      </w:r>
      <w:bookmarkStart w:id="2624" w:name="_ETM_Q1_9579086"/>
      <w:bookmarkEnd w:id="2624"/>
      <w:r>
        <w:rPr>
          <w:rFonts w:hint="cs"/>
          <w:rtl/>
          <w:lang w:val="en-GB" w:eastAsia="he-IL"/>
        </w:rPr>
        <w:t xml:space="preserve">שהומלץ על ידי ארגון הבריאות העולמי, שזה טיפול בתאי לחץ </w:t>
      </w:r>
      <w:bookmarkStart w:id="2625" w:name="_ETM_Q1_9578269"/>
      <w:bookmarkEnd w:id="2625"/>
      <w:r>
        <w:rPr>
          <w:rFonts w:hint="cs"/>
          <w:rtl/>
          <w:lang w:val="en-GB" w:eastAsia="he-IL"/>
        </w:rPr>
        <w:t xml:space="preserve">לחולי קורונה. לבית החולים אסף הרופא שמשתמש בטיפול הזה יש הכי מעט מונשמים. </w:t>
      </w:r>
      <w:bookmarkStart w:id="2626" w:name="_ETM_Q1_9591928"/>
      <w:bookmarkEnd w:id="2626"/>
      <w:r>
        <w:rPr>
          <w:rFonts w:hint="cs"/>
          <w:rtl/>
          <w:lang w:val="en-GB" w:eastAsia="he-IL"/>
        </w:rPr>
        <w:t xml:space="preserve">במצב שיש לנו טיפולים מצילי חיים </w:t>
      </w:r>
      <w:bookmarkStart w:id="2627" w:name="_ETM_Q1_9590011"/>
      <w:bookmarkEnd w:id="2627"/>
      <w:r>
        <w:rPr>
          <w:rFonts w:hint="cs"/>
          <w:rtl/>
          <w:lang w:val="en-GB" w:eastAsia="he-IL"/>
        </w:rPr>
        <w:t xml:space="preserve">סוגרים את מדינת ישראל בסגר מלא, </w:t>
      </w:r>
      <w:r w:rsidR="00B1568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סגר שיש לו אפקטים</w:t>
      </w:r>
      <w:bookmarkStart w:id="2628" w:name="_ETM_Q1_9599605"/>
      <w:bookmarkEnd w:id="2628"/>
      <w:r>
        <w:rPr>
          <w:rFonts w:hint="cs"/>
          <w:rtl/>
          <w:lang w:val="en-GB" w:eastAsia="he-IL"/>
        </w:rPr>
        <w:t xml:space="preserve"> כלכליים, חברתיים, אישיים. פקידים במשרד הבריאות עומדים על </w:t>
      </w:r>
      <w:bookmarkStart w:id="2629" w:name="_ETM_Q1_9607004"/>
      <w:bookmarkEnd w:id="2629"/>
      <w:r>
        <w:rPr>
          <w:rFonts w:hint="cs"/>
          <w:rtl/>
          <w:lang w:val="en-GB" w:eastAsia="he-IL"/>
        </w:rPr>
        <w:t>הרגליים האחוריות כדי למנוע בריאות מאזרחי ישראל</w:t>
      </w:r>
      <w:r w:rsidR="008E55AB">
        <w:rPr>
          <w:rFonts w:hint="cs"/>
          <w:rtl/>
          <w:lang w:val="en-GB" w:eastAsia="he-IL"/>
        </w:rPr>
        <w:t xml:space="preserve">, הם </w:t>
      </w:r>
      <w:r>
        <w:rPr>
          <w:rFonts w:hint="cs"/>
          <w:rtl/>
          <w:lang w:val="en-GB" w:eastAsia="he-IL"/>
        </w:rPr>
        <w:t xml:space="preserve">רק מתעסקים באיזו תקנה </w:t>
      </w:r>
      <w:bookmarkStart w:id="2630" w:name="_ETM_Q1_9611696"/>
      <w:bookmarkEnd w:id="2630"/>
      <w:r>
        <w:rPr>
          <w:rFonts w:hint="cs"/>
          <w:rtl/>
          <w:lang w:val="en-GB" w:eastAsia="he-IL"/>
        </w:rPr>
        <w:t xml:space="preserve">כדי לסגור את האזרחים. </w:t>
      </w:r>
      <w:bookmarkStart w:id="2631" w:name="_ETM_Q1_9622094"/>
      <w:bookmarkEnd w:id="2631"/>
      <w:r>
        <w:rPr>
          <w:rFonts w:hint="cs"/>
          <w:rtl/>
          <w:lang w:val="en-GB" w:eastAsia="he-IL"/>
        </w:rPr>
        <w:t xml:space="preserve">30 חברי כנסת חתמו על כך שהתקנות </w:t>
      </w:r>
      <w:bookmarkStart w:id="2632" w:name="_ETM_Q1_9627693"/>
      <w:bookmarkEnd w:id="2632"/>
      <w:r>
        <w:rPr>
          <w:rFonts w:hint="cs"/>
          <w:rtl/>
          <w:lang w:val="en-GB" w:eastAsia="he-IL"/>
        </w:rPr>
        <w:t xml:space="preserve">האלו יבואו לאישור ועדת הבריאות גם בזמן הסגר. הדבר </w:t>
      </w:r>
      <w:bookmarkStart w:id="2633" w:name="_ETM_Q1_9632476"/>
      <w:bookmarkEnd w:id="2633"/>
      <w:r>
        <w:rPr>
          <w:rFonts w:hint="cs"/>
          <w:rtl/>
          <w:lang w:val="en-GB" w:eastAsia="he-IL"/>
        </w:rPr>
        <w:t xml:space="preserve">הזה לא קרה. אני רותח על משרד הבריאות, אני רותח </w:t>
      </w:r>
      <w:bookmarkStart w:id="2634" w:name="_ETM_Q1_9636672"/>
      <w:bookmarkEnd w:id="2634"/>
      <w:r>
        <w:rPr>
          <w:rFonts w:hint="cs"/>
          <w:rtl/>
          <w:lang w:val="en-GB" w:eastAsia="he-IL"/>
        </w:rPr>
        <w:t xml:space="preserve">על משרד האוצר, כי הדבר הזה </w:t>
      </w:r>
      <w:bookmarkStart w:id="2635" w:name="_ETM_Q1_9639516"/>
      <w:bookmarkEnd w:id="2635"/>
      <w:r>
        <w:rPr>
          <w:rFonts w:hint="cs"/>
          <w:rtl/>
          <w:lang w:val="en-GB" w:eastAsia="he-IL"/>
        </w:rPr>
        <w:t xml:space="preserve">פשוט פוגע באזרחים שלנו. אני פונה לשר הבריאות יולי </w:t>
      </w:r>
      <w:bookmarkStart w:id="2636" w:name="_ETM_Q1_9646938"/>
      <w:bookmarkEnd w:id="2636"/>
      <w:r>
        <w:rPr>
          <w:rFonts w:hint="cs"/>
          <w:rtl/>
          <w:lang w:val="en-GB" w:eastAsia="he-IL"/>
        </w:rPr>
        <w:t>אדלשטיין</w:t>
      </w:r>
      <w:r w:rsidR="00B15686">
        <w:rPr>
          <w:rFonts w:hint="cs"/>
          <w:rtl/>
          <w:lang w:val="en-GB" w:eastAsia="he-IL"/>
        </w:rPr>
        <w:t>, אנא ת</w:t>
      </w:r>
      <w:r>
        <w:rPr>
          <w:rFonts w:hint="cs"/>
          <w:rtl/>
          <w:lang w:val="en-GB" w:eastAsia="he-IL"/>
        </w:rPr>
        <w:t xml:space="preserve">עביר את תקנות בריאות העם לוועדת הבריאות </w:t>
      </w:r>
      <w:bookmarkStart w:id="2637" w:name="_ETM_Q1_9655762"/>
      <w:bookmarkEnd w:id="2637"/>
      <w:r>
        <w:rPr>
          <w:rFonts w:hint="cs"/>
          <w:rtl/>
          <w:lang w:val="en-GB" w:eastAsia="he-IL"/>
        </w:rPr>
        <w:t xml:space="preserve">באופן מיידי, ללא דיחוי. כבר </w:t>
      </w:r>
      <w:bookmarkStart w:id="2638" w:name="_ETM_Q1_9654285"/>
      <w:bookmarkEnd w:id="2638"/>
      <w:r>
        <w:rPr>
          <w:rFonts w:hint="cs"/>
          <w:rtl/>
          <w:lang w:val="en-GB" w:eastAsia="he-IL"/>
        </w:rPr>
        <w:t xml:space="preserve">מחר בבוקר הוועדה מוכנה להתכנס. שר האוצר ישראל כץ, </w:t>
      </w:r>
      <w:bookmarkStart w:id="2639" w:name="_ETM_Q1_9663575"/>
      <w:bookmarkEnd w:id="2639"/>
      <w:r>
        <w:rPr>
          <w:rFonts w:hint="cs"/>
          <w:rtl/>
          <w:lang w:val="en-GB" w:eastAsia="he-IL"/>
        </w:rPr>
        <w:t xml:space="preserve">אני דורש את זה למען החיים של אזרחי ישראל, כי כל יום אנשים מתים, </w:t>
      </w:r>
      <w:bookmarkStart w:id="2640" w:name="_ETM_Q1_9669005"/>
      <w:bookmarkEnd w:id="2640"/>
      <w:r>
        <w:rPr>
          <w:rFonts w:hint="cs"/>
          <w:rtl/>
          <w:lang w:val="en-GB" w:eastAsia="he-IL"/>
        </w:rPr>
        <w:t xml:space="preserve">כל יום יש גופות. הדבר הזה לא יכול להימשך יותר. </w:t>
      </w:r>
      <w:bookmarkStart w:id="2641" w:name="_ETM_Q1_9674224"/>
      <w:bookmarkEnd w:id="2641"/>
    </w:p>
    <w:p w:rsidR="006A15C8" w:rsidRDefault="006A15C8" w:rsidP="006A15C8">
      <w:pPr>
        <w:ind w:firstLine="0"/>
        <w:rPr>
          <w:rtl/>
          <w:lang w:val="en-GB" w:eastAsia="he-IL"/>
        </w:rPr>
      </w:pPr>
      <w:bookmarkStart w:id="2642" w:name="_ETM_Q1_9674545"/>
      <w:bookmarkStart w:id="2643" w:name="_ETM_Q1_9674620"/>
      <w:bookmarkStart w:id="2644" w:name="_ETM_Q1_9674922"/>
      <w:bookmarkStart w:id="2645" w:name="_ETM_Q1_9675009"/>
      <w:bookmarkEnd w:id="2642"/>
      <w:bookmarkEnd w:id="2643"/>
      <w:bookmarkEnd w:id="2644"/>
      <w:bookmarkEnd w:id="2645"/>
    </w:p>
    <w:p w:rsidR="006A15C8" w:rsidRDefault="006A15C8" w:rsidP="006A15C8">
      <w:pPr>
        <w:pStyle w:val="af6"/>
        <w:keepNext/>
        <w:rPr>
          <w:rtl/>
          <w:lang w:val="en-GB"/>
        </w:rPr>
      </w:pPr>
      <w:bookmarkStart w:id="2646" w:name="ET_yor_6065_214"/>
      <w:r w:rsidRPr="006A15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6A15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6"/>
    </w:p>
    <w:p w:rsidR="006A15C8" w:rsidRDefault="006A15C8" w:rsidP="006A15C8">
      <w:pPr>
        <w:pStyle w:val="KeepWithNext"/>
        <w:rPr>
          <w:rtl/>
          <w:lang w:val="en-GB"/>
        </w:rPr>
      </w:pPr>
    </w:p>
    <w:p w:rsidR="006A15C8" w:rsidRDefault="006A15C8" w:rsidP="006A15C8">
      <w:pPr>
        <w:rPr>
          <w:rtl/>
          <w:lang w:val="en-GB"/>
        </w:rPr>
      </w:pPr>
      <w:r>
        <w:rPr>
          <w:rFonts w:hint="cs"/>
          <w:rtl/>
          <w:lang w:val="en-GB"/>
        </w:rPr>
        <w:t>הסיפור של המגבלה בכמות המכשירים שיש היום</w:t>
      </w:r>
      <w:bookmarkStart w:id="2647" w:name="_ETM_Q1_9686461"/>
      <w:bookmarkEnd w:id="2647"/>
      <w:r>
        <w:rPr>
          <w:rFonts w:hint="cs"/>
          <w:rtl/>
          <w:lang w:val="en-GB"/>
        </w:rPr>
        <w:t xml:space="preserve">, שזה סיפור שעלה כמה פעמים לגבי הבאת מכשירים </w:t>
      </w:r>
      <w:bookmarkStart w:id="2648" w:name="_ETM_Q1_9685373"/>
      <w:bookmarkEnd w:id="2648"/>
      <w:r>
        <w:rPr>
          <w:rFonts w:hint="cs"/>
          <w:rtl/>
          <w:lang w:val="en-GB"/>
        </w:rPr>
        <w:t xml:space="preserve">לפריפריה, קשור לתקצוב הבדיקות ולעוד </w:t>
      </w:r>
      <w:bookmarkStart w:id="2649" w:name="_ETM_Q1_9689708"/>
      <w:bookmarkEnd w:id="2649"/>
      <w:r>
        <w:rPr>
          <w:rFonts w:hint="cs"/>
          <w:rtl/>
          <w:lang w:val="en-GB"/>
        </w:rPr>
        <w:t xml:space="preserve">דברים נוספים שמחייבים התייחסות. אנחנו נקיים על זה דיון </w:t>
      </w:r>
      <w:bookmarkStart w:id="2650" w:name="_ETM_Q1_9702140"/>
      <w:bookmarkEnd w:id="2650"/>
      <w:r>
        <w:rPr>
          <w:rFonts w:hint="cs"/>
          <w:rtl/>
          <w:lang w:val="en-GB"/>
        </w:rPr>
        <w:t>מוקדם ככל האפשר. האם יש התייחסות של הות"ת לגבי ההצעה שעלתה כאן?</w:t>
      </w:r>
    </w:p>
    <w:p w:rsidR="006A15C8" w:rsidRDefault="006A15C8" w:rsidP="006A15C8">
      <w:pPr>
        <w:ind w:firstLine="0"/>
        <w:rPr>
          <w:rtl/>
          <w:lang w:val="en-GB"/>
        </w:rPr>
      </w:pPr>
    </w:p>
    <w:p w:rsidR="006A15C8" w:rsidRDefault="006A15C8" w:rsidP="006A15C8">
      <w:pPr>
        <w:pStyle w:val="af9"/>
        <w:keepNext/>
        <w:rPr>
          <w:rtl/>
          <w:lang w:val="en-GB"/>
        </w:rPr>
      </w:pPr>
      <w:bookmarkStart w:id="2651" w:name="_ETM_Q1_9714312"/>
      <w:bookmarkStart w:id="2652" w:name="_ETM_Q1_9710764"/>
      <w:bookmarkStart w:id="2653" w:name="ET_guest_876625_215"/>
      <w:bookmarkEnd w:id="2651"/>
      <w:bookmarkEnd w:id="2652"/>
      <w:r w:rsidRPr="006A15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נוימן:</w:t>
      </w:r>
      <w:r w:rsidRPr="006A15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53"/>
    </w:p>
    <w:p w:rsidR="006A15C8" w:rsidRDefault="006A15C8" w:rsidP="006A15C8">
      <w:pPr>
        <w:pStyle w:val="KeepWithNext"/>
        <w:rPr>
          <w:rtl/>
          <w:lang w:val="en-GB"/>
        </w:rPr>
      </w:pPr>
    </w:p>
    <w:p w:rsidR="00622D1E" w:rsidRDefault="00622D1E" w:rsidP="00B15686">
      <w:pPr>
        <w:rPr>
          <w:rtl/>
          <w:lang w:val="en-GB"/>
        </w:rPr>
      </w:pPr>
      <w:bookmarkStart w:id="2654" w:name="_ETM_Q1_9711250"/>
      <w:bookmarkStart w:id="2655" w:name="_ETM_Q1_9711294"/>
      <w:bookmarkEnd w:id="2654"/>
      <w:bookmarkEnd w:id="2655"/>
      <w:r>
        <w:rPr>
          <w:rFonts w:hint="cs"/>
          <w:rtl/>
          <w:lang w:val="en-GB"/>
        </w:rPr>
        <w:t xml:space="preserve">תוך כדי הדיון התכתבתי עם ד"ר </w:t>
      </w:r>
      <w:bookmarkStart w:id="2656" w:name="_ETM_Q1_9726776"/>
      <w:bookmarkEnd w:id="2656"/>
      <w:r>
        <w:rPr>
          <w:rFonts w:hint="cs"/>
          <w:rtl/>
          <w:lang w:val="en-GB"/>
        </w:rPr>
        <w:t xml:space="preserve">שרון אלרועי פרייס, עם שלומי יחיאב, יו"ר ההתאחדות, ועם דבורה </w:t>
      </w:r>
      <w:bookmarkStart w:id="2657" w:name="_ETM_Q1_9735692"/>
      <w:bookmarkEnd w:id="2657"/>
      <w:r>
        <w:rPr>
          <w:rFonts w:hint="cs"/>
          <w:rtl/>
          <w:lang w:val="en-GB"/>
        </w:rPr>
        <w:t xml:space="preserve">מרגוליס מוועד ראשי האוניברסיטאות, ונראה שאנחנו יכולים להגיע לפתרון. </w:t>
      </w:r>
      <w:bookmarkStart w:id="2658" w:name="_ETM_Q1_9731661"/>
      <w:bookmarkEnd w:id="2658"/>
      <w:r>
        <w:rPr>
          <w:rFonts w:hint="cs"/>
          <w:rtl/>
          <w:lang w:val="en-GB"/>
        </w:rPr>
        <w:t xml:space="preserve">אני מבינה שאנשי משרד הבריאות </w:t>
      </w:r>
      <w:bookmarkStart w:id="2659" w:name="_ETM_Q1_9739722"/>
      <w:bookmarkEnd w:id="2659"/>
      <w:r>
        <w:rPr>
          <w:rFonts w:hint="cs"/>
          <w:rtl/>
          <w:lang w:val="en-GB"/>
        </w:rPr>
        <w:t>רוצים או צריכים להעביר את זה פנימה אצלם בתוך המשרד.</w:t>
      </w:r>
      <w:bookmarkStart w:id="2660" w:name="_ETM_Q1_9746781"/>
      <w:bookmarkEnd w:id="2660"/>
      <w:r>
        <w:rPr>
          <w:rFonts w:hint="cs"/>
          <w:rtl/>
          <w:lang w:val="en-GB"/>
        </w:rPr>
        <w:t xml:space="preserve"> שרון, את רוצה להגיד מה יכולה להיות </w:t>
      </w:r>
      <w:bookmarkStart w:id="2661" w:name="_ETM_Q1_9750514"/>
      <w:bookmarkEnd w:id="2661"/>
      <w:r>
        <w:rPr>
          <w:rFonts w:hint="cs"/>
          <w:rtl/>
          <w:lang w:val="en-GB"/>
        </w:rPr>
        <w:t>האפשרות?</w:t>
      </w:r>
    </w:p>
    <w:p w:rsidR="00622D1E" w:rsidRDefault="00622D1E" w:rsidP="00622D1E">
      <w:pPr>
        <w:ind w:firstLine="0"/>
        <w:rPr>
          <w:rtl/>
          <w:lang w:val="en-GB"/>
        </w:rPr>
      </w:pPr>
      <w:bookmarkStart w:id="2662" w:name="_ETM_Q1_9751763"/>
      <w:bookmarkStart w:id="2663" w:name="_ETM_Q1_9751868"/>
      <w:bookmarkStart w:id="2664" w:name="_ETM_Q1_9752117"/>
      <w:bookmarkEnd w:id="2662"/>
      <w:bookmarkEnd w:id="2663"/>
      <w:bookmarkEnd w:id="2664"/>
    </w:p>
    <w:p w:rsidR="00622D1E" w:rsidRDefault="00622D1E" w:rsidP="00622D1E">
      <w:pPr>
        <w:pStyle w:val="af9"/>
        <w:keepNext/>
        <w:rPr>
          <w:rtl/>
          <w:lang w:val="en-GB"/>
        </w:rPr>
      </w:pPr>
      <w:bookmarkStart w:id="2665" w:name="_ETM_Q1_9752211"/>
      <w:bookmarkStart w:id="2666" w:name="ET_guest_שרון_אלרעי_פרייס_216"/>
      <w:bookmarkEnd w:id="2665"/>
      <w:r w:rsidRPr="00622D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אלרעי פרייס:</w:t>
      </w:r>
      <w:r w:rsidRPr="00622D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6"/>
    </w:p>
    <w:p w:rsidR="00622D1E" w:rsidRDefault="00622D1E" w:rsidP="00622D1E">
      <w:pPr>
        <w:pStyle w:val="KeepWithNext"/>
        <w:rPr>
          <w:rtl/>
          <w:lang w:val="en-GB"/>
        </w:rPr>
      </w:pPr>
    </w:p>
    <w:p w:rsidR="00622D1E" w:rsidRDefault="00622D1E" w:rsidP="00622D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תהליך פנימי בתוך המשרד. אני מאמינה, מיכל, שמה שהתכתבנו </w:t>
      </w:r>
      <w:bookmarkStart w:id="2667" w:name="_ETM_Q1_9760692"/>
      <w:bookmarkEnd w:id="2667"/>
      <w:r w:rsidR="00B15686">
        <w:rPr>
          <w:rFonts w:hint="cs"/>
          <w:rtl/>
          <w:lang w:val="en-GB"/>
        </w:rPr>
        <w:t>יהיה פתרון סביר.</w:t>
      </w:r>
      <w:r>
        <w:rPr>
          <w:rFonts w:hint="cs"/>
          <w:rtl/>
          <w:lang w:val="en-GB"/>
        </w:rPr>
        <w:t xml:space="preserve"> אנחנו פשוט צריכים לאשר אותו קודם. אנחנו </w:t>
      </w:r>
      <w:bookmarkStart w:id="2668" w:name="_ETM_Q1_9767989"/>
      <w:bookmarkEnd w:id="2668"/>
      <w:r>
        <w:rPr>
          <w:rFonts w:hint="cs"/>
          <w:rtl/>
          <w:lang w:val="en-GB"/>
        </w:rPr>
        <w:t xml:space="preserve">נפתור את הדבר הזה. </w:t>
      </w:r>
    </w:p>
    <w:p w:rsidR="00622D1E" w:rsidRDefault="00622D1E" w:rsidP="00622D1E">
      <w:pPr>
        <w:ind w:firstLine="0"/>
        <w:rPr>
          <w:rtl/>
          <w:lang w:val="en-GB"/>
        </w:rPr>
      </w:pPr>
      <w:bookmarkStart w:id="2669" w:name="_ETM_Q1_9772680"/>
      <w:bookmarkStart w:id="2670" w:name="_ETM_Q1_9772777"/>
      <w:bookmarkEnd w:id="2669"/>
      <w:bookmarkEnd w:id="2670"/>
    </w:p>
    <w:p w:rsidR="00622D1E" w:rsidRDefault="00622D1E" w:rsidP="00622D1E">
      <w:pPr>
        <w:pStyle w:val="af6"/>
        <w:keepNext/>
        <w:rPr>
          <w:rtl/>
          <w:lang w:val="en-GB"/>
        </w:rPr>
      </w:pPr>
      <w:bookmarkStart w:id="2671" w:name="_ETM_Q1_9773013"/>
      <w:bookmarkStart w:id="2672" w:name="_ETM_Q1_9773097"/>
      <w:bookmarkStart w:id="2673" w:name="ET_yor_6065_217"/>
      <w:bookmarkEnd w:id="2671"/>
      <w:bookmarkEnd w:id="2672"/>
      <w:r w:rsidRPr="00622D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עמית הלוי:</w:t>
      </w:r>
      <w:r w:rsidRPr="00622D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3"/>
    </w:p>
    <w:p w:rsidR="00622D1E" w:rsidRDefault="00622D1E" w:rsidP="00622D1E">
      <w:pPr>
        <w:pStyle w:val="KeepWithNext"/>
        <w:rPr>
          <w:rtl/>
          <w:lang w:val="en-GB"/>
        </w:rPr>
      </w:pPr>
    </w:p>
    <w:p w:rsidR="006A15C8" w:rsidRDefault="00622D1E" w:rsidP="00622D1E">
      <w:pPr>
        <w:rPr>
          <w:rtl/>
          <w:lang w:val="en-GB"/>
        </w:rPr>
      </w:pPr>
      <w:bookmarkStart w:id="2674" w:name="_ETM_Q1_9776216"/>
      <w:bookmarkEnd w:id="2674"/>
      <w:r>
        <w:rPr>
          <w:rFonts w:hint="cs"/>
          <w:rtl/>
          <w:lang w:val="en-GB"/>
        </w:rPr>
        <w:t xml:space="preserve">הפתרון הוא </w:t>
      </w:r>
      <w:bookmarkStart w:id="2675" w:name="_ETM_Q1_9770644"/>
      <w:bookmarkEnd w:id="2675"/>
      <w:r>
        <w:rPr>
          <w:rFonts w:hint="cs"/>
          <w:rtl/>
          <w:lang w:val="en-GB"/>
        </w:rPr>
        <w:t xml:space="preserve">לאותם סטודנטים שיעשו את הבחינות בעוד שבועיים </w:t>
      </w:r>
      <w:bookmarkStart w:id="2676" w:name="_ETM_Q1_9774596"/>
      <w:bookmarkEnd w:id="2676"/>
      <w:r>
        <w:rPr>
          <w:rFonts w:hint="cs"/>
          <w:rtl/>
          <w:lang w:val="en-GB"/>
        </w:rPr>
        <w:t xml:space="preserve">מבלי להסתכן. אם הגעתם לפתרון אחר, מצוין, </w:t>
      </w:r>
      <w:bookmarkStart w:id="2677" w:name="_ETM_Q1_9786787"/>
      <w:bookmarkEnd w:id="2677"/>
      <w:r>
        <w:rPr>
          <w:rFonts w:hint="cs"/>
          <w:rtl/>
          <w:lang w:val="en-GB"/>
        </w:rPr>
        <w:t xml:space="preserve">תעדכנו אותנו. אם נידרש להתכנס עוד פעם כדי לשנות, </w:t>
      </w:r>
      <w:bookmarkStart w:id="2678" w:name="_ETM_Q1_9790561"/>
      <w:bookmarkEnd w:id="2678"/>
      <w:r>
        <w:rPr>
          <w:rFonts w:hint="cs"/>
          <w:rtl/>
          <w:lang w:val="en-GB"/>
        </w:rPr>
        <w:t xml:space="preserve">נעשה זאת. תודה רבה לכולם, הישיבה נעולה.  </w:t>
      </w:r>
    </w:p>
    <w:p w:rsidR="00D7760A" w:rsidRDefault="00D7760A" w:rsidP="00D7760A">
      <w:pPr>
        <w:ind w:firstLine="0"/>
        <w:rPr>
          <w:rtl/>
          <w:lang w:val="en-GB"/>
        </w:rPr>
      </w:pPr>
    </w:p>
    <w:p w:rsidR="00D7760A" w:rsidRDefault="00D7760A" w:rsidP="00D7760A">
      <w:pPr>
        <w:ind w:firstLine="0"/>
        <w:rPr>
          <w:rtl/>
          <w:lang w:val="en-GB"/>
        </w:rPr>
      </w:pPr>
    </w:p>
    <w:p w:rsidR="00D7760A" w:rsidRDefault="00D7760A" w:rsidP="00D7760A">
      <w:pPr>
        <w:pStyle w:val="afc"/>
        <w:keepNext/>
        <w:rPr>
          <w:rtl/>
          <w:lang w:val="en-GB"/>
        </w:rPr>
      </w:pPr>
      <w:bookmarkStart w:id="2679" w:name="ET_meetingend_218"/>
      <w:r w:rsidRPr="00D7760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20:45.</w:t>
      </w:r>
      <w:r w:rsidRPr="00D7760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679"/>
    </w:p>
    <w:p w:rsidR="00D7760A" w:rsidRDefault="00D7760A" w:rsidP="00D7760A">
      <w:pPr>
        <w:pStyle w:val="KeepWithNext"/>
        <w:rPr>
          <w:rtl/>
          <w:lang w:val="en-GB"/>
        </w:rPr>
      </w:pPr>
    </w:p>
    <w:p w:rsidR="00D7760A" w:rsidRPr="00D7760A" w:rsidRDefault="00D7760A" w:rsidP="00D7760A">
      <w:pPr>
        <w:rPr>
          <w:rtl/>
          <w:lang w:val="en-GB"/>
        </w:rPr>
      </w:pPr>
    </w:p>
    <w:p w:rsidR="002E49AD" w:rsidRPr="002E49AD" w:rsidRDefault="002E49AD" w:rsidP="002E49AD">
      <w:pPr>
        <w:pStyle w:val="af2"/>
        <w:rPr>
          <w:rtl/>
          <w:lang w:val="en-GB" w:eastAsia="he-IL"/>
        </w:rPr>
      </w:pPr>
      <w:bookmarkStart w:id="2680" w:name="_ETM_Q1_9467954"/>
      <w:bookmarkEnd w:id="2680"/>
    </w:p>
    <w:p w:rsidR="00F17988" w:rsidRDefault="00F17988" w:rsidP="00F17988">
      <w:pPr>
        <w:pStyle w:val="KeepWithNext"/>
        <w:rPr>
          <w:rtl/>
          <w:lang w:val="en-GB"/>
        </w:rPr>
      </w:pPr>
    </w:p>
    <w:p w:rsidR="00F17988" w:rsidRPr="00F17988" w:rsidRDefault="00F17988" w:rsidP="00F179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04333" w:rsidRPr="00404333" w:rsidRDefault="00404333" w:rsidP="00404333">
      <w:pPr>
        <w:ind w:firstLine="0"/>
        <w:rPr>
          <w:rtl/>
          <w:lang w:val="en-GB" w:eastAsia="he-IL"/>
        </w:rPr>
      </w:pPr>
      <w:bookmarkStart w:id="2681" w:name="_ETM_Q1_9178545"/>
      <w:bookmarkStart w:id="2682" w:name="_ETM_Q1_9200596"/>
      <w:bookmarkEnd w:id="2681"/>
      <w:bookmarkEnd w:id="2682"/>
      <w:r>
        <w:rPr>
          <w:rFonts w:hint="cs"/>
          <w:rtl/>
          <w:lang w:val="en-GB" w:eastAsia="he-IL"/>
        </w:rPr>
        <w:t xml:space="preserve"> </w:t>
      </w:r>
    </w:p>
    <w:p w:rsidR="007557E9" w:rsidRPr="007557E9" w:rsidRDefault="005A0D15" w:rsidP="005A0D15">
      <w:pPr>
        <w:ind w:firstLine="0"/>
        <w:rPr>
          <w:rtl/>
          <w:lang w:val="en-GB" w:eastAsia="he-IL"/>
        </w:rPr>
      </w:pPr>
      <w:bookmarkStart w:id="2683" w:name="_ETM_Q1_9156192"/>
      <w:bookmarkStart w:id="2684" w:name="_ETM_Q1_9156284"/>
      <w:bookmarkEnd w:id="2683"/>
      <w:bookmarkEnd w:id="2684"/>
      <w:r>
        <w:rPr>
          <w:rFonts w:hint="cs"/>
          <w:rtl/>
          <w:lang w:val="en-GB" w:eastAsia="he-IL"/>
        </w:rPr>
        <w:t xml:space="preserve"> </w:t>
      </w:r>
      <w:bookmarkStart w:id="2685" w:name="_ETM_Q1_9099942"/>
      <w:bookmarkEnd w:id="2685"/>
      <w:r>
        <w:rPr>
          <w:rFonts w:hint="cs"/>
          <w:rtl/>
          <w:lang w:val="en-GB" w:eastAsia="he-IL"/>
        </w:rPr>
        <w:t xml:space="preserve">  </w:t>
      </w:r>
      <w:bookmarkStart w:id="2686" w:name="_ETM_Q1_9052668"/>
      <w:bookmarkEnd w:id="2686"/>
      <w:r w:rsidR="007557E9">
        <w:rPr>
          <w:rFonts w:hint="cs"/>
          <w:rtl/>
          <w:lang w:val="en-GB" w:eastAsia="he-IL"/>
        </w:rPr>
        <w:t xml:space="preserve">  </w:t>
      </w:r>
    </w:p>
    <w:p w:rsidR="00032809" w:rsidRDefault="00032809" w:rsidP="00032809">
      <w:pPr>
        <w:ind w:firstLine="0"/>
        <w:rPr>
          <w:rtl/>
          <w:lang w:val="en-GB" w:eastAsia="he-IL"/>
        </w:rPr>
      </w:pPr>
    </w:p>
    <w:p w:rsidR="00032809" w:rsidRDefault="00032809" w:rsidP="00032809">
      <w:pPr>
        <w:ind w:firstLine="0"/>
        <w:rPr>
          <w:rtl/>
          <w:lang w:val="en-GB" w:eastAsia="he-IL"/>
        </w:rPr>
      </w:pPr>
      <w:bookmarkStart w:id="2687" w:name="_ETM_Q1_7910085"/>
      <w:bookmarkStart w:id="2688" w:name="_ETM_Q1_7910138"/>
      <w:bookmarkEnd w:id="2687"/>
      <w:bookmarkEnd w:id="2688"/>
    </w:p>
    <w:p w:rsidR="00032809" w:rsidRPr="00032809" w:rsidRDefault="00032809" w:rsidP="00032809">
      <w:pPr>
        <w:ind w:firstLine="0"/>
        <w:rPr>
          <w:rtl/>
          <w:lang w:val="en-GB" w:eastAsia="he-IL"/>
        </w:rPr>
      </w:pPr>
      <w:bookmarkStart w:id="2689" w:name="_ETM_Q1_7903811"/>
      <w:bookmarkStart w:id="2690" w:name="_ETM_Q1_7903868"/>
      <w:bookmarkEnd w:id="2689"/>
      <w:bookmarkEnd w:id="2690"/>
    </w:p>
    <w:p w:rsidR="00DF727D" w:rsidRDefault="00DF727D" w:rsidP="00DF727D">
      <w:pPr>
        <w:ind w:firstLine="0"/>
        <w:rPr>
          <w:rtl/>
          <w:lang w:val="en-GB" w:eastAsia="he-IL"/>
        </w:rPr>
      </w:pPr>
      <w:bookmarkStart w:id="2691" w:name="_ETM_Q1_7671770"/>
      <w:bookmarkStart w:id="2692" w:name="_ETM_Q1_7671858"/>
      <w:bookmarkEnd w:id="2691"/>
      <w:bookmarkEnd w:id="2692"/>
    </w:p>
    <w:p w:rsidR="00DF727D" w:rsidRPr="00DF727D" w:rsidRDefault="00DF727D" w:rsidP="00DF727D">
      <w:pPr>
        <w:pStyle w:val="a4"/>
        <w:keepNext/>
        <w:rPr>
          <w:rtl/>
          <w:lang w:val="en-GB"/>
        </w:rPr>
      </w:pPr>
      <w:bookmarkStart w:id="2693" w:name="_ETM_Q1_7672101"/>
      <w:bookmarkStart w:id="2694" w:name="_ETM_Q1_7672689"/>
      <w:bookmarkStart w:id="2695" w:name="_ETM_Q1_7672739"/>
      <w:bookmarkStart w:id="2696" w:name="_ETM_Q1_7717704"/>
      <w:bookmarkStart w:id="2697" w:name="_ETM_Q1_7718098"/>
      <w:bookmarkStart w:id="2698" w:name="_ETM_Q1_7718133"/>
      <w:bookmarkStart w:id="2699" w:name="_ETM_Q1_7722117"/>
      <w:bookmarkEnd w:id="2693"/>
      <w:bookmarkEnd w:id="2694"/>
      <w:bookmarkEnd w:id="2695"/>
      <w:bookmarkEnd w:id="2696"/>
      <w:bookmarkEnd w:id="2697"/>
      <w:bookmarkEnd w:id="2698"/>
      <w:bookmarkEnd w:id="2699"/>
    </w:p>
    <w:p w:rsidR="00DF727D" w:rsidRPr="00DF727D" w:rsidRDefault="00DF727D" w:rsidP="00DF727D">
      <w:pPr>
        <w:ind w:firstLine="0"/>
        <w:rPr>
          <w:rtl/>
          <w:lang w:val="en-GB" w:eastAsia="he-IL"/>
        </w:rPr>
      </w:pPr>
      <w:bookmarkStart w:id="2700" w:name="_ETM_Q1_7672249"/>
      <w:bookmarkStart w:id="2701" w:name="_ETM_Q1_7672335"/>
      <w:bookmarkEnd w:id="2700"/>
      <w:bookmarkEnd w:id="2701"/>
    </w:p>
    <w:p w:rsidR="00DF727D" w:rsidRDefault="00DF727D" w:rsidP="00DF727D">
      <w:pPr>
        <w:ind w:firstLine="0"/>
        <w:rPr>
          <w:rtl/>
          <w:lang w:val="en-GB"/>
        </w:rPr>
      </w:pPr>
      <w:bookmarkStart w:id="2702" w:name="_ETM_Q1_7593407"/>
      <w:bookmarkEnd w:id="2702"/>
    </w:p>
    <w:p w:rsidR="00D53F0C" w:rsidRDefault="00D53F0C" w:rsidP="00D53F0C">
      <w:pPr>
        <w:pStyle w:val="KeepWithNext"/>
        <w:rPr>
          <w:rtl/>
          <w:lang w:val="en-GB" w:eastAsia="he-IL"/>
        </w:rPr>
      </w:pPr>
    </w:p>
    <w:p w:rsidR="00D53F0C" w:rsidRPr="00D53F0C" w:rsidRDefault="00D53F0C" w:rsidP="00D53F0C">
      <w:pPr>
        <w:rPr>
          <w:rtl/>
          <w:lang w:val="en-GB" w:eastAsia="he-IL"/>
        </w:rPr>
      </w:pPr>
    </w:p>
    <w:p w:rsidR="00D53F0C" w:rsidRPr="00D53F0C" w:rsidRDefault="00D53F0C" w:rsidP="00D53F0C">
      <w:pPr>
        <w:ind w:firstLine="0"/>
        <w:rPr>
          <w:rtl/>
          <w:lang w:val="en-GB"/>
        </w:rPr>
      </w:pPr>
    </w:p>
    <w:p w:rsidR="00BF6DA4" w:rsidRPr="00BF6DA4" w:rsidRDefault="00BF6DA4" w:rsidP="003C3602">
      <w:pPr>
        <w:rPr>
          <w:rtl/>
          <w:lang w:val="en-GB"/>
        </w:rPr>
      </w:pPr>
      <w:bookmarkStart w:id="2703" w:name="_ETM_Q1_7355586"/>
      <w:bookmarkStart w:id="2704" w:name="_ETM_Q1_7355638"/>
      <w:bookmarkEnd w:id="2703"/>
      <w:bookmarkEnd w:id="2704"/>
      <w:r>
        <w:rPr>
          <w:rFonts w:hint="cs"/>
          <w:rtl/>
          <w:lang w:val="en-GB"/>
        </w:rPr>
        <w:t xml:space="preserve"> </w:t>
      </w:r>
    </w:p>
    <w:p w:rsidR="00FD1162" w:rsidRDefault="00FD1162" w:rsidP="00FD1162">
      <w:pPr>
        <w:pStyle w:val="af9"/>
        <w:keepNext/>
        <w:rPr>
          <w:rtl/>
          <w:lang w:eastAsia="he-IL"/>
        </w:rPr>
      </w:pPr>
      <w:bookmarkStart w:id="2705" w:name="_ETM_Q1_7056748"/>
      <w:bookmarkStart w:id="2706" w:name="_ETM_Q1_7056885"/>
      <w:bookmarkEnd w:id="2705"/>
      <w:bookmarkEnd w:id="2706"/>
      <w:r>
        <w:rPr>
          <w:rtl/>
          <w:lang w:eastAsia="he-IL"/>
        </w:rPr>
        <w:t xml:space="preserve">  </w:t>
      </w:r>
      <w:bookmarkEnd w:id="1817"/>
    </w:p>
    <w:p w:rsidR="00FD1162" w:rsidRDefault="00FD1162" w:rsidP="00FD1162">
      <w:pPr>
        <w:pStyle w:val="KeepWithNext"/>
        <w:rPr>
          <w:rtl/>
          <w:lang w:eastAsia="he-IL"/>
        </w:rPr>
      </w:pPr>
    </w:p>
    <w:p w:rsidR="00FD1162" w:rsidRPr="00FD1162" w:rsidRDefault="00FD1162" w:rsidP="00FD1162">
      <w:pPr>
        <w:rPr>
          <w:rtl/>
          <w:lang w:eastAsia="he-IL"/>
        </w:rPr>
      </w:pPr>
      <w:bookmarkStart w:id="2707" w:name="_ETM_Q1_7041976"/>
      <w:bookmarkStart w:id="2708" w:name="_ETM_Q1_7042022"/>
      <w:bookmarkEnd w:id="2707"/>
      <w:bookmarkEnd w:id="2708"/>
    </w:p>
    <w:p w:rsidR="00FD1162" w:rsidRDefault="00FD1162" w:rsidP="00FD1162">
      <w:pPr>
        <w:ind w:firstLine="0"/>
        <w:jc w:val="center"/>
        <w:rPr>
          <w:rtl/>
          <w:lang w:eastAsia="he-IL"/>
        </w:rPr>
      </w:pPr>
      <w:bookmarkStart w:id="2709" w:name="_ETM_Q1_7038894"/>
      <w:bookmarkStart w:id="2710" w:name="_ETM_Q1_7038964"/>
      <w:bookmarkEnd w:id="2709"/>
      <w:bookmarkEnd w:id="2710"/>
    </w:p>
    <w:p w:rsidR="00FD1162" w:rsidRDefault="00FD1162" w:rsidP="00FD1162">
      <w:pPr>
        <w:ind w:firstLine="0"/>
        <w:rPr>
          <w:rtl/>
          <w:lang w:eastAsia="he-IL"/>
        </w:rPr>
      </w:pPr>
      <w:bookmarkStart w:id="2711" w:name="_ETM_Q1_7040660"/>
      <w:bookmarkStart w:id="2712" w:name="_ETM_Q1_7040792"/>
      <w:bookmarkEnd w:id="2711"/>
      <w:bookmarkEnd w:id="2712"/>
    </w:p>
    <w:p w:rsidR="00FD1162" w:rsidRDefault="00FD1162" w:rsidP="00FD1162">
      <w:pPr>
        <w:ind w:firstLine="0"/>
        <w:rPr>
          <w:rtl/>
          <w:lang w:eastAsia="he-IL"/>
        </w:rPr>
      </w:pPr>
      <w:bookmarkStart w:id="2713" w:name="_ETM_Q1_7013460"/>
      <w:bookmarkEnd w:id="2713"/>
    </w:p>
    <w:p w:rsidR="00FD1162" w:rsidRPr="00FD1162" w:rsidRDefault="00FD1162" w:rsidP="00FD1162">
      <w:pPr>
        <w:ind w:firstLine="0"/>
        <w:rPr>
          <w:rtl/>
          <w:lang w:eastAsia="he-IL"/>
        </w:rPr>
      </w:pPr>
      <w:bookmarkStart w:id="2714" w:name="_ETM_Q1_7014463"/>
      <w:bookmarkStart w:id="2715" w:name="_ETM_Q1_7014553"/>
      <w:bookmarkEnd w:id="2714"/>
      <w:bookmarkEnd w:id="2715"/>
    </w:p>
    <w:p w:rsidR="00211538" w:rsidRDefault="00211538" w:rsidP="00211538">
      <w:pPr>
        <w:rPr>
          <w:rtl/>
        </w:rPr>
      </w:pPr>
      <w:bookmarkStart w:id="2716" w:name="_ETM_Q1_6618707"/>
      <w:bookmarkStart w:id="2717" w:name="_ETM_Q1_6618742"/>
      <w:bookmarkEnd w:id="2716"/>
      <w:bookmarkEnd w:id="2717"/>
      <w:r>
        <w:rPr>
          <w:rtl/>
        </w:rPr>
        <w:t xml:space="preserve">  </w:t>
      </w:r>
      <w:bookmarkEnd w:id="1781"/>
    </w:p>
    <w:p w:rsidR="00211538" w:rsidRDefault="00211538" w:rsidP="00211538">
      <w:pPr>
        <w:pStyle w:val="KeepWithNext"/>
        <w:rPr>
          <w:rtl/>
          <w:lang w:eastAsia="he-IL"/>
        </w:rPr>
      </w:pPr>
    </w:p>
    <w:p w:rsidR="00211538" w:rsidRPr="00211538" w:rsidRDefault="00211538" w:rsidP="00211538">
      <w:pPr>
        <w:rPr>
          <w:rtl/>
          <w:lang w:eastAsia="he-IL"/>
        </w:rPr>
      </w:pPr>
      <w:bookmarkStart w:id="2718" w:name="_ETM_Q1_6598999"/>
      <w:bookmarkStart w:id="2719" w:name="_ETM_Q1_6599051"/>
      <w:bookmarkEnd w:id="2718"/>
      <w:bookmarkEnd w:id="2719"/>
    </w:p>
    <w:p w:rsidR="00211538" w:rsidRDefault="00211538" w:rsidP="000E5C2E">
      <w:pPr>
        <w:ind w:firstLine="0"/>
        <w:rPr>
          <w:rtl/>
        </w:rPr>
      </w:pPr>
      <w:bookmarkStart w:id="2720" w:name="_ETM_Q1_6581022"/>
      <w:bookmarkStart w:id="2721" w:name="_ETM_Q1_6581124"/>
      <w:bookmarkEnd w:id="2720"/>
      <w:bookmarkEnd w:id="2721"/>
    </w:p>
    <w:p w:rsidR="000E5C2E" w:rsidRPr="000E5C2E" w:rsidRDefault="000E5C2E" w:rsidP="000E5C2E">
      <w:pPr>
        <w:ind w:firstLine="0"/>
        <w:rPr>
          <w:rtl/>
        </w:rPr>
      </w:pPr>
      <w:bookmarkStart w:id="2722" w:name="_ETM_Q1_6434222"/>
      <w:bookmarkEnd w:id="2722"/>
      <w:r>
        <w:rPr>
          <w:rFonts w:hint="cs"/>
          <w:rtl/>
        </w:rPr>
        <w:t xml:space="preserve"> </w:t>
      </w:r>
    </w:p>
    <w:p w:rsidR="002150F1" w:rsidRDefault="002150F1" w:rsidP="002150F1">
      <w:pPr>
        <w:pStyle w:val="KeepWithNext"/>
        <w:rPr>
          <w:rtl/>
          <w:lang w:eastAsia="he-IL"/>
        </w:rPr>
      </w:pPr>
    </w:p>
    <w:p w:rsidR="002150F1" w:rsidRPr="002150F1" w:rsidRDefault="002150F1" w:rsidP="002150F1">
      <w:pPr>
        <w:rPr>
          <w:rtl/>
          <w:lang w:eastAsia="he-IL"/>
        </w:rPr>
      </w:pPr>
      <w:bookmarkStart w:id="2723" w:name="_ETM_Q1_5823137"/>
      <w:bookmarkStart w:id="2724" w:name="_ETM_Q1_5823178"/>
      <w:bookmarkEnd w:id="2723"/>
      <w:bookmarkEnd w:id="2724"/>
    </w:p>
    <w:p w:rsidR="004560AB" w:rsidRPr="006D2B44" w:rsidRDefault="004560AB" w:rsidP="004560AB">
      <w:pPr>
        <w:ind w:firstLine="0"/>
        <w:rPr>
          <w:rtl/>
          <w:lang w:eastAsia="he-IL"/>
        </w:rPr>
      </w:pPr>
    </w:p>
    <w:p w:rsidR="007E6D0A" w:rsidRPr="007E6D0A" w:rsidRDefault="00A93D16" w:rsidP="006D2B44">
      <w:pPr>
        <w:ind w:firstLine="0"/>
        <w:rPr>
          <w:rtl/>
        </w:rPr>
      </w:pPr>
      <w:bookmarkStart w:id="2725" w:name="_ETM_Q1_5718224"/>
      <w:bookmarkEnd w:id="2725"/>
      <w:r>
        <w:rPr>
          <w:rFonts w:hint="cs"/>
          <w:rtl/>
        </w:rPr>
        <w:t xml:space="preserve"> </w:t>
      </w:r>
      <w:r w:rsidR="00AC5D36">
        <w:rPr>
          <w:rFonts w:hint="cs"/>
          <w:rtl/>
        </w:rPr>
        <w:t xml:space="preserve"> </w:t>
      </w:r>
      <w:r w:rsidR="007E6D0A">
        <w:rPr>
          <w:rFonts w:hint="cs"/>
          <w:rtl/>
        </w:rPr>
        <w:t xml:space="preserve"> </w:t>
      </w:r>
      <w:bookmarkStart w:id="2726" w:name="_ETM_Q1_5540353"/>
      <w:bookmarkEnd w:id="2726"/>
      <w:r w:rsidR="007E6D0A">
        <w:rPr>
          <w:rFonts w:hint="cs"/>
          <w:rtl/>
        </w:rPr>
        <w:t xml:space="preserve"> </w:t>
      </w:r>
      <w:bookmarkStart w:id="2727" w:name="_ETM_Q1_5528721"/>
      <w:bookmarkEnd w:id="2727"/>
      <w:r w:rsidR="007E6D0A">
        <w:rPr>
          <w:rFonts w:hint="cs"/>
          <w:rtl/>
        </w:rPr>
        <w:t xml:space="preserve">  </w:t>
      </w:r>
    </w:p>
    <w:p w:rsidR="006C30B0" w:rsidRDefault="006C30B0" w:rsidP="006C30B0">
      <w:pPr>
        <w:pStyle w:val="KeepWithNext"/>
        <w:rPr>
          <w:rtl/>
          <w:lang w:eastAsia="he-IL"/>
        </w:rPr>
      </w:pPr>
    </w:p>
    <w:p w:rsidR="009B30AE" w:rsidRPr="009B30AE" w:rsidRDefault="009B30AE" w:rsidP="006C30B0">
      <w:pPr>
        <w:rPr>
          <w:rtl/>
          <w:lang w:eastAsia="he-IL"/>
        </w:rPr>
      </w:pPr>
      <w:bookmarkStart w:id="2728" w:name="_ETM_Q1_5407781"/>
      <w:bookmarkStart w:id="2729" w:name="_ETM_Q1_5407811"/>
      <w:bookmarkEnd w:id="2728"/>
      <w:bookmarkEnd w:id="2729"/>
      <w:r>
        <w:rPr>
          <w:rFonts w:hint="cs"/>
          <w:rtl/>
          <w:lang w:eastAsia="he-IL"/>
        </w:rPr>
        <w:t xml:space="preserve">  </w:t>
      </w:r>
    </w:p>
    <w:p w:rsidR="0030519C" w:rsidRPr="00DF3F8B" w:rsidRDefault="0030519C" w:rsidP="0030519C">
      <w:pPr>
        <w:ind w:firstLine="0"/>
        <w:rPr>
          <w:rtl/>
          <w:lang w:eastAsia="he-IL"/>
        </w:rPr>
      </w:pPr>
      <w:bookmarkStart w:id="2730" w:name="_ETM_Q1_5172933"/>
      <w:bookmarkStart w:id="2731" w:name="_ETM_Q1_5173026"/>
      <w:bookmarkEnd w:id="2730"/>
      <w:bookmarkEnd w:id="2731"/>
    </w:p>
    <w:p w:rsidR="00DF3F8B" w:rsidRPr="00FE115C" w:rsidRDefault="00DF3F8B" w:rsidP="007A56BF">
      <w:pPr>
        <w:ind w:firstLine="0"/>
        <w:rPr>
          <w:rtl/>
        </w:rPr>
      </w:pPr>
      <w:bookmarkStart w:id="2732" w:name="_ETM_Q1_3629592"/>
      <w:bookmarkStart w:id="2733" w:name="_ETM_Q1_3629639"/>
      <w:bookmarkEnd w:id="2732"/>
      <w:bookmarkEnd w:id="2733"/>
    </w:p>
    <w:p w:rsidR="009C7362" w:rsidRPr="009C7362" w:rsidRDefault="00DB313D" w:rsidP="004028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C23B0">
        <w:rPr>
          <w:rFonts w:hint="cs"/>
          <w:rtl/>
          <w:lang w:val="en-GB"/>
        </w:rPr>
        <w:t xml:space="preserve"> </w:t>
      </w:r>
      <w:r w:rsidR="009C7362">
        <w:rPr>
          <w:rFonts w:hint="cs"/>
          <w:rtl/>
          <w:lang w:val="en-GB"/>
        </w:rPr>
        <w:t xml:space="preserve"> </w:t>
      </w:r>
    </w:p>
    <w:p w:rsidR="00F85BEB" w:rsidRDefault="00F85BEB" w:rsidP="00F85BEB">
      <w:pPr>
        <w:pStyle w:val="KeepWithNext"/>
        <w:rPr>
          <w:rtl/>
          <w:lang w:val="en-GB"/>
        </w:rPr>
      </w:pPr>
    </w:p>
    <w:p w:rsidR="008531EB" w:rsidRPr="008531EB" w:rsidRDefault="008531EB" w:rsidP="00F85B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0C0EF1" w:rsidRPr="000C0EF1" w:rsidRDefault="00C50BAC" w:rsidP="00C50BAC">
      <w:pPr>
        <w:ind w:firstLine="0"/>
        <w:rPr>
          <w:lang w:val="en-GB" w:eastAsia="he-IL"/>
        </w:rPr>
      </w:pPr>
      <w:bookmarkStart w:id="2734" w:name="_ETM_Q1_2701630"/>
      <w:bookmarkEnd w:id="2734"/>
      <w:r>
        <w:rPr>
          <w:rFonts w:hint="cs"/>
          <w:rtl/>
          <w:lang w:val="en-GB" w:eastAsia="he-IL"/>
        </w:rPr>
        <w:t xml:space="preserve">   </w:t>
      </w:r>
      <w:r w:rsidR="000C0EF1">
        <w:rPr>
          <w:rFonts w:hint="cs"/>
          <w:rtl/>
          <w:lang w:val="en-GB" w:eastAsia="he-IL"/>
        </w:rPr>
        <w:t xml:space="preserve"> </w:t>
      </w:r>
    </w:p>
    <w:p w:rsidR="004C757E" w:rsidRPr="00C50BAC" w:rsidRDefault="004C757E" w:rsidP="004C757E">
      <w:pPr>
        <w:rPr>
          <w:rtl/>
          <w:lang w:val="en-GB" w:eastAsia="he-IL"/>
        </w:rPr>
      </w:pPr>
    </w:p>
    <w:p w:rsidR="00D51E11" w:rsidRPr="00D51E11" w:rsidRDefault="00D51E11" w:rsidP="00D51E11">
      <w:pPr>
        <w:ind w:firstLine="0"/>
        <w:rPr>
          <w:rtl/>
          <w:lang w:eastAsia="he-IL"/>
        </w:rPr>
      </w:pPr>
      <w:bookmarkStart w:id="2735" w:name="_ETM_Q1_2005184"/>
      <w:bookmarkStart w:id="2736" w:name="_ETM_Q1_2005234"/>
      <w:bookmarkEnd w:id="2735"/>
      <w:bookmarkEnd w:id="2736"/>
    </w:p>
    <w:p w:rsidR="00D51E11" w:rsidRPr="00D51E11" w:rsidRDefault="00D51E11" w:rsidP="00D51E11">
      <w:pPr>
        <w:ind w:firstLine="0"/>
        <w:rPr>
          <w:rtl/>
          <w:lang w:eastAsia="he-IL"/>
        </w:rPr>
      </w:pPr>
    </w:p>
    <w:p w:rsidR="00D51E11" w:rsidRDefault="00D51E11" w:rsidP="000C244A">
      <w:pPr>
        <w:ind w:firstLine="0"/>
        <w:rPr>
          <w:rtl/>
          <w:lang w:eastAsia="he-IL"/>
        </w:rPr>
      </w:pPr>
      <w:bookmarkStart w:id="2737" w:name="_ETM_Q1_1980490"/>
      <w:bookmarkStart w:id="2738" w:name="_ETM_Q1_1980550"/>
      <w:bookmarkEnd w:id="2737"/>
      <w:bookmarkEnd w:id="2738"/>
    </w:p>
    <w:p w:rsidR="009D76B4" w:rsidRPr="009D76B4" w:rsidRDefault="009D76B4" w:rsidP="000C244A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39" w:name="_ETM_Q1_1875017"/>
      <w:bookmarkEnd w:id="2739"/>
      <w:r>
        <w:rPr>
          <w:rFonts w:hint="cs"/>
          <w:rtl/>
          <w:lang w:eastAsia="he-IL"/>
        </w:rPr>
        <w:t xml:space="preserve">  </w:t>
      </w:r>
    </w:p>
    <w:sectPr w:rsidR="009D76B4" w:rsidRPr="009D76B4" w:rsidSect="00D203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51D" w:rsidRDefault="007D051D">
      <w:r>
        <w:separator/>
      </w:r>
    </w:p>
  </w:endnote>
  <w:endnote w:type="continuationSeparator" w:id="0">
    <w:p w:rsidR="007D051D" w:rsidRDefault="007D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51D" w:rsidRDefault="007D051D">
      <w:r>
        <w:separator/>
      </w:r>
    </w:p>
  </w:footnote>
  <w:footnote w:type="continuationSeparator" w:id="0">
    <w:p w:rsidR="007D051D" w:rsidRDefault="007D0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51D" w:rsidRDefault="007D05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051D" w:rsidRDefault="007D05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51D" w:rsidRDefault="007D05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03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051D" w:rsidRPr="00CC5815" w:rsidRDefault="007D051D" w:rsidP="008E5E3F">
    <w:pPr>
      <w:pStyle w:val="a3"/>
      <w:ind w:firstLine="0"/>
    </w:pPr>
    <w:r>
      <w:rPr>
        <w:rtl/>
      </w:rPr>
      <w:t>ועדת החוקה, חוק ומשפט</w:t>
    </w:r>
  </w:p>
  <w:p w:rsidR="007D051D" w:rsidRPr="00CC5815" w:rsidRDefault="007D051D" w:rsidP="008E5E3F">
    <w:pPr>
      <w:pStyle w:val="a3"/>
      <w:ind w:firstLine="0"/>
      <w:rPr>
        <w:rtl/>
      </w:rPr>
    </w:pPr>
    <w:r>
      <w:rPr>
        <w:rtl/>
      </w:rPr>
      <w:t>07/01/2021</w:t>
    </w:r>
  </w:p>
  <w:p w:rsidR="007D051D" w:rsidRPr="00CC5815" w:rsidRDefault="007D05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51D" w:rsidRDefault="007D05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C609E1" wp14:editId="2175BE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051D" w:rsidRDefault="007D05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051D" w:rsidRDefault="007D05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5206DE"/>
    <w:multiLevelType w:val="hybridMultilevel"/>
    <w:tmpl w:val="0BBCA6AC"/>
    <w:lvl w:ilvl="0" w:tplc="2CC6000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0C53CAC"/>
    <w:multiLevelType w:val="hybridMultilevel"/>
    <w:tmpl w:val="2A86DB56"/>
    <w:lvl w:ilvl="0" w:tplc="D99234C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2773133"/>
    <w:multiLevelType w:val="hybridMultilevel"/>
    <w:tmpl w:val="C7E6586A"/>
    <w:lvl w:ilvl="0" w:tplc="42E0DA8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31A3CBD"/>
    <w:multiLevelType w:val="hybridMultilevel"/>
    <w:tmpl w:val="C9820454"/>
    <w:lvl w:ilvl="0" w:tplc="83745E2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3CF4DE3"/>
    <w:multiLevelType w:val="hybridMultilevel"/>
    <w:tmpl w:val="7F78B8A8"/>
    <w:lvl w:ilvl="0" w:tplc="5748CBC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7DA6016"/>
    <w:multiLevelType w:val="hybridMultilevel"/>
    <w:tmpl w:val="702A6CDC"/>
    <w:lvl w:ilvl="0" w:tplc="7A06AFE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A5B6960"/>
    <w:multiLevelType w:val="hybridMultilevel"/>
    <w:tmpl w:val="32402E20"/>
    <w:lvl w:ilvl="0" w:tplc="7FA6933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244876"/>
    <w:multiLevelType w:val="hybridMultilevel"/>
    <w:tmpl w:val="D194CB20"/>
    <w:lvl w:ilvl="0" w:tplc="C7EE718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41C3F"/>
    <w:multiLevelType w:val="hybridMultilevel"/>
    <w:tmpl w:val="740453B2"/>
    <w:lvl w:ilvl="0" w:tplc="8D8CDB6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24207BA"/>
    <w:multiLevelType w:val="hybridMultilevel"/>
    <w:tmpl w:val="654A51BC"/>
    <w:lvl w:ilvl="0" w:tplc="571ADA0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6CF1B0A"/>
    <w:multiLevelType w:val="hybridMultilevel"/>
    <w:tmpl w:val="0B901404"/>
    <w:lvl w:ilvl="0" w:tplc="9D6EFCC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B5F082C"/>
    <w:multiLevelType w:val="hybridMultilevel"/>
    <w:tmpl w:val="329CE182"/>
    <w:lvl w:ilvl="0" w:tplc="D25EECF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3" w15:restartNumberingAfterBreak="0">
    <w:nsid w:val="343F0DD1"/>
    <w:multiLevelType w:val="hybridMultilevel"/>
    <w:tmpl w:val="6430111E"/>
    <w:lvl w:ilvl="0" w:tplc="3C40BEF6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4" w15:restartNumberingAfterBreak="0">
    <w:nsid w:val="36936A0E"/>
    <w:multiLevelType w:val="hybridMultilevel"/>
    <w:tmpl w:val="4C884C9A"/>
    <w:lvl w:ilvl="0" w:tplc="1CD0D33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D093D6B"/>
    <w:multiLevelType w:val="hybridMultilevel"/>
    <w:tmpl w:val="0D3AD78E"/>
    <w:lvl w:ilvl="0" w:tplc="225ECB6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D645D2C"/>
    <w:multiLevelType w:val="hybridMultilevel"/>
    <w:tmpl w:val="BE3A37DA"/>
    <w:lvl w:ilvl="0" w:tplc="89AE686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45C31136"/>
    <w:multiLevelType w:val="hybridMultilevel"/>
    <w:tmpl w:val="0A04B17A"/>
    <w:lvl w:ilvl="0" w:tplc="A2401AA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1A28FE"/>
    <w:multiLevelType w:val="hybridMultilevel"/>
    <w:tmpl w:val="DEDE8A42"/>
    <w:lvl w:ilvl="0" w:tplc="80BE689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334281A"/>
    <w:multiLevelType w:val="hybridMultilevel"/>
    <w:tmpl w:val="2B8A92D6"/>
    <w:lvl w:ilvl="0" w:tplc="B5ECC2E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650017C"/>
    <w:multiLevelType w:val="hybridMultilevel"/>
    <w:tmpl w:val="84F42EDA"/>
    <w:lvl w:ilvl="0" w:tplc="30C0B8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D679A2"/>
    <w:multiLevelType w:val="hybridMultilevel"/>
    <w:tmpl w:val="C742D618"/>
    <w:lvl w:ilvl="0" w:tplc="CD9EAC8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C8E7F72"/>
    <w:multiLevelType w:val="hybridMultilevel"/>
    <w:tmpl w:val="B7467DDA"/>
    <w:lvl w:ilvl="0" w:tplc="69AA0C7E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61AE19A4"/>
    <w:multiLevelType w:val="hybridMultilevel"/>
    <w:tmpl w:val="CBDC62EE"/>
    <w:lvl w:ilvl="0" w:tplc="37B480EE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5" w15:restartNumberingAfterBreak="0">
    <w:nsid w:val="6ED708F1"/>
    <w:multiLevelType w:val="hybridMultilevel"/>
    <w:tmpl w:val="A6BAC8B2"/>
    <w:lvl w:ilvl="0" w:tplc="543E59E2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8116419"/>
    <w:multiLevelType w:val="hybridMultilevel"/>
    <w:tmpl w:val="584276C8"/>
    <w:lvl w:ilvl="0" w:tplc="55FE758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8"/>
  </w:num>
  <w:num w:numId="3">
    <w:abstractNumId w:val="21"/>
  </w:num>
  <w:num w:numId="4">
    <w:abstractNumId w:val="7"/>
  </w:num>
  <w:num w:numId="5">
    <w:abstractNumId w:val="1"/>
  </w:num>
  <w:num w:numId="6">
    <w:abstractNumId w:val="16"/>
  </w:num>
  <w:num w:numId="7">
    <w:abstractNumId w:val="19"/>
  </w:num>
  <w:num w:numId="8">
    <w:abstractNumId w:val="8"/>
  </w:num>
  <w:num w:numId="9">
    <w:abstractNumId w:val="9"/>
  </w:num>
  <w:num w:numId="10">
    <w:abstractNumId w:val="22"/>
  </w:num>
  <w:num w:numId="11">
    <w:abstractNumId w:val="14"/>
  </w:num>
  <w:num w:numId="12">
    <w:abstractNumId w:val="4"/>
  </w:num>
  <w:num w:numId="13">
    <w:abstractNumId w:val="3"/>
  </w:num>
  <w:num w:numId="14">
    <w:abstractNumId w:val="20"/>
  </w:num>
  <w:num w:numId="15">
    <w:abstractNumId w:val="6"/>
  </w:num>
  <w:num w:numId="16">
    <w:abstractNumId w:val="5"/>
  </w:num>
  <w:num w:numId="17">
    <w:abstractNumId w:val="23"/>
  </w:num>
  <w:num w:numId="18">
    <w:abstractNumId w:val="17"/>
  </w:num>
  <w:num w:numId="19">
    <w:abstractNumId w:val="26"/>
  </w:num>
  <w:num w:numId="20">
    <w:abstractNumId w:val="2"/>
  </w:num>
  <w:num w:numId="21">
    <w:abstractNumId w:val="11"/>
  </w:num>
  <w:num w:numId="22">
    <w:abstractNumId w:val="13"/>
  </w:num>
  <w:num w:numId="23">
    <w:abstractNumId w:val="24"/>
  </w:num>
  <w:num w:numId="24">
    <w:abstractNumId w:val="12"/>
  </w:num>
  <w:num w:numId="25">
    <w:abstractNumId w:val="10"/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45"/>
    <w:rsid w:val="00010CB7"/>
    <w:rsid w:val="0002047E"/>
    <w:rsid w:val="00024123"/>
    <w:rsid w:val="00027DC6"/>
    <w:rsid w:val="00032809"/>
    <w:rsid w:val="00035717"/>
    <w:rsid w:val="00037279"/>
    <w:rsid w:val="00037C98"/>
    <w:rsid w:val="00053275"/>
    <w:rsid w:val="000549A4"/>
    <w:rsid w:val="00057F06"/>
    <w:rsid w:val="00062A17"/>
    <w:rsid w:val="00067F42"/>
    <w:rsid w:val="00087CA0"/>
    <w:rsid w:val="00092B80"/>
    <w:rsid w:val="000A17C6"/>
    <w:rsid w:val="000B060C"/>
    <w:rsid w:val="000B2EE6"/>
    <w:rsid w:val="000C0EF1"/>
    <w:rsid w:val="000C244A"/>
    <w:rsid w:val="000C47F5"/>
    <w:rsid w:val="000D7AD7"/>
    <w:rsid w:val="000E0168"/>
    <w:rsid w:val="000E3314"/>
    <w:rsid w:val="000E5C2E"/>
    <w:rsid w:val="000F2459"/>
    <w:rsid w:val="000F41E7"/>
    <w:rsid w:val="000F6AB1"/>
    <w:rsid w:val="0012575F"/>
    <w:rsid w:val="00137F49"/>
    <w:rsid w:val="00140524"/>
    <w:rsid w:val="00143E0E"/>
    <w:rsid w:val="00145E32"/>
    <w:rsid w:val="00150436"/>
    <w:rsid w:val="00153285"/>
    <w:rsid w:val="00157C4A"/>
    <w:rsid w:val="00167294"/>
    <w:rsid w:val="001673D4"/>
    <w:rsid w:val="00171E7F"/>
    <w:rsid w:val="001758C1"/>
    <w:rsid w:val="0017779F"/>
    <w:rsid w:val="001935B4"/>
    <w:rsid w:val="001A74E9"/>
    <w:rsid w:val="001A7A1B"/>
    <w:rsid w:val="001B235E"/>
    <w:rsid w:val="001B613B"/>
    <w:rsid w:val="001C44DA"/>
    <w:rsid w:val="001C4FDA"/>
    <w:rsid w:val="001D440C"/>
    <w:rsid w:val="001E4F44"/>
    <w:rsid w:val="001F199E"/>
    <w:rsid w:val="002016FF"/>
    <w:rsid w:val="00211538"/>
    <w:rsid w:val="002150F1"/>
    <w:rsid w:val="0022037E"/>
    <w:rsid w:val="00223639"/>
    <w:rsid w:val="00227FEF"/>
    <w:rsid w:val="00232493"/>
    <w:rsid w:val="00236A16"/>
    <w:rsid w:val="00260E63"/>
    <w:rsid w:val="00261554"/>
    <w:rsid w:val="0027473B"/>
    <w:rsid w:val="00275C03"/>
    <w:rsid w:val="00280D58"/>
    <w:rsid w:val="00282F4B"/>
    <w:rsid w:val="00287C74"/>
    <w:rsid w:val="002A31C6"/>
    <w:rsid w:val="002B612B"/>
    <w:rsid w:val="002D2D03"/>
    <w:rsid w:val="002D4BDB"/>
    <w:rsid w:val="002E2A43"/>
    <w:rsid w:val="002E2F5D"/>
    <w:rsid w:val="002E49AD"/>
    <w:rsid w:val="002E517B"/>
    <w:rsid w:val="002E5E31"/>
    <w:rsid w:val="002E5F4C"/>
    <w:rsid w:val="002F43A8"/>
    <w:rsid w:val="00303B4C"/>
    <w:rsid w:val="0030519C"/>
    <w:rsid w:val="0031135B"/>
    <w:rsid w:val="00321E62"/>
    <w:rsid w:val="00322B02"/>
    <w:rsid w:val="00327BF8"/>
    <w:rsid w:val="00337514"/>
    <w:rsid w:val="0033799D"/>
    <w:rsid w:val="00340AFA"/>
    <w:rsid w:val="00346FA9"/>
    <w:rsid w:val="003658CB"/>
    <w:rsid w:val="00366CFB"/>
    <w:rsid w:val="0036794C"/>
    <w:rsid w:val="00371A92"/>
    <w:rsid w:val="00371C0A"/>
    <w:rsid w:val="00373508"/>
    <w:rsid w:val="00377F15"/>
    <w:rsid w:val="00383606"/>
    <w:rsid w:val="00396023"/>
    <w:rsid w:val="003A088B"/>
    <w:rsid w:val="003A7BAC"/>
    <w:rsid w:val="003B3D62"/>
    <w:rsid w:val="003B5010"/>
    <w:rsid w:val="003B7146"/>
    <w:rsid w:val="003C06B9"/>
    <w:rsid w:val="003C1097"/>
    <w:rsid w:val="003C279D"/>
    <w:rsid w:val="003C3602"/>
    <w:rsid w:val="003F0A5F"/>
    <w:rsid w:val="004028FF"/>
    <w:rsid w:val="00404333"/>
    <w:rsid w:val="00420E41"/>
    <w:rsid w:val="00421029"/>
    <w:rsid w:val="00424C94"/>
    <w:rsid w:val="00447608"/>
    <w:rsid w:val="00451746"/>
    <w:rsid w:val="004560AB"/>
    <w:rsid w:val="00460576"/>
    <w:rsid w:val="00461B3C"/>
    <w:rsid w:val="00467567"/>
    <w:rsid w:val="00470EAC"/>
    <w:rsid w:val="00482134"/>
    <w:rsid w:val="00492F38"/>
    <w:rsid w:val="0049458B"/>
    <w:rsid w:val="00495FD8"/>
    <w:rsid w:val="004A24AD"/>
    <w:rsid w:val="004A477D"/>
    <w:rsid w:val="004A4977"/>
    <w:rsid w:val="004B0931"/>
    <w:rsid w:val="004B0A65"/>
    <w:rsid w:val="004B1BE9"/>
    <w:rsid w:val="004B22D9"/>
    <w:rsid w:val="004C21ED"/>
    <w:rsid w:val="004C757E"/>
    <w:rsid w:val="004D04EF"/>
    <w:rsid w:val="004E2CB9"/>
    <w:rsid w:val="004E4812"/>
    <w:rsid w:val="004F4F42"/>
    <w:rsid w:val="0050097A"/>
    <w:rsid w:val="00500C0C"/>
    <w:rsid w:val="00500F1B"/>
    <w:rsid w:val="00504C3D"/>
    <w:rsid w:val="00507F09"/>
    <w:rsid w:val="005111DA"/>
    <w:rsid w:val="005120FF"/>
    <w:rsid w:val="00546678"/>
    <w:rsid w:val="005506B9"/>
    <w:rsid w:val="005647FB"/>
    <w:rsid w:val="005737C0"/>
    <w:rsid w:val="005757CC"/>
    <w:rsid w:val="005817EC"/>
    <w:rsid w:val="00590B77"/>
    <w:rsid w:val="00593ADB"/>
    <w:rsid w:val="005A0D15"/>
    <w:rsid w:val="005A342D"/>
    <w:rsid w:val="005A659E"/>
    <w:rsid w:val="005B5A13"/>
    <w:rsid w:val="005C363E"/>
    <w:rsid w:val="005D4AB7"/>
    <w:rsid w:val="005D5961"/>
    <w:rsid w:val="005D61F3"/>
    <w:rsid w:val="005E04FD"/>
    <w:rsid w:val="005E1C6B"/>
    <w:rsid w:val="005E25BA"/>
    <w:rsid w:val="005F3D2E"/>
    <w:rsid w:val="005F5258"/>
    <w:rsid w:val="005F76B0"/>
    <w:rsid w:val="00604E70"/>
    <w:rsid w:val="00604F0C"/>
    <w:rsid w:val="0060583D"/>
    <w:rsid w:val="00610F64"/>
    <w:rsid w:val="00622D1E"/>
    <w:rsid w:val="00634F61"/>
    <w:rsid w:val="00646AA4"/>
    <w:rsid w:val="00651483"/>
    <w:rsid w:val="0066391C"/>
    <w:rsid w:val="00663F90"/>
    <w:rsid w:val="00664034"/>
    <w:rsid w:val="00682038"/>
    <w:rsid w:val="00685216"/>
    <w:rsid w:val="006933F3"/>
    <w:rsid w:val="00695A47"/>
    <w:rsid w:val="006A0722"/>
    <w:rsid w:val="006A0CB7"/>
    <w:rsid w:val="006A15C8"/>
    <w:rsid w:val="006A24D6"/>
    <w:rsid w:val="006A34AB"/>
    <w:rsid w:val="006B34F4"/>
    <w:rsid w:val="006C1206"/>
    <w:rsid w:val="006C30B0"/>
    <w:rsid w:val="006D2B44"/>
    <w:rsid w:val="006D44CC"/>
    <w:rsid w:val="006D551F"/>
    <w:rsid w:val="006F0259"/>
    <w:rsid w:val="006F3A2E"/>
    <w:rsid w:val="006F60F4"/>
    <w:rsid w:val="00700433"/>
    <w:rsid w:val="00702755"/>
    <w:rsid w:val="0070472C"/>
    <w:rsid w:val="00726717"/>
    <w:rsid w:val="007305A6"/>
    <w:rsid w:val="007509A6"/>
    <w:rsid w:val="00750C8D"/>
    <w:rsid w:val="007557E9"/>
    <w:rsid w:val="007627A5"/>
    <w:rsid w:val="00766779"/>
    <w:rsid w:val="007872B4"/>
    <w:rsid w:val="00790D84"/>
    <w:rsid w:val="00791CBE"/>
    <w:rsid w:val="00792A3C"/>
    <w:rsid w:val="007A1F83"/>
    <w:rsid w:val="007A56BF"/>
    <w:rsid w:val="007B08EF"/>
    <w:rsid w:val="007C032E"/>
    <w:rsid w:val="007C693F"/>
    <w:rsid w:val="007C6ADD"/>
    <w:rsid w:val="007D051D"/>
    <w:rsid w:val="007D0C62"/>
    <w:rsid w:val="007E6D0A"/>
    <w:rsid w:val="007F4A1A"/>
    <w:rsid w:val="007F6DFA"/>
    <w:rsid w:val="007F7C3E"/>
    <w:rsid w:val="008209AF"/>
    <w:rsid w:val="0082136D"/>
    <w:rsid w:val="00826D0F"/>
    <w:rsid w:val="0083149C"/>
    <w:rsid w:val="008320F6"/>
    <w:rsid w:val="00841223"/>
    <w:rsid w:val="00842A02"/>
    <w:rsid w:val="00846BE9"/>
    <w:rsid w:val="00847E60"/>
    <w:rsid w:val="008531EB"/>
    <w:rsid w:val="00853207"/>
    <w:rsid w:val="00862101"/>
    <w:rsid w:val="00870836"/>
    <w:rsid w:val="008713A4"/>
    <w:rsid w:val="00875F10"/>
    <w:rsid w:val="00880A7E"/>
    <w:rsid w:val="0089227E"/>
    <w:rsid w:val="00892AD7"/>
    <w:rsid w:val="008A4B40"/>
    <w:rsid w:val="008B0211"/>
    <w:rsid w:val="008B1B76"/>
    <w:rsid w:val="008C02CC"/>
    <w:rsid w:val="008C2681"/>
    <w:rsid w:val="008C6035"/>
    <w:rsid w:val="008C7015"/>
    <w:rsid w:val="008D1DFB"/>
    <w:rsid w:val="008E03B4"/>
    <w:rsid w:val="008E3B35"/>
    <w:rsid w:val="008E55AB"/>
    <w:rsid w:val="008E5E3F"/>
    <w:rsid w:val="008F7796"/>
    <w:rsid w:val="0090279B"/>
    <w:rsid w:val="00914904"/>
    <w:rsid w:val="009153F2"/>
    <w:rsid w:val="00924B5C"/>
    <w:rsid w:val="009258CE"/>
    <w:rsid w:val="009312B8"/>
    <w:rsid w:val="0094391D"/>
    <w:rsid w:val="009515F0"/>
    <w:rsid w:val="00960192"/>
    <w:rsid w:val="009730D4"/>
    <w:rsid w:val="0097338B"/>
    <w:rsid w:val="00982AB2"/>
    <w:rsid w:val="009830CB"/>
    <w:rsid w:val="009A74F6"/>
    <w:rsid w:val="009B30AE"/>
    <w:rsid w:val="009B5DF6"/>
    <w:rsid w:val="009C23B0"/>
    <w:rsid w:val="009C2646"/>
    <w:rsid w:val="009C7362"/>
    <w:rsid w:val="009D478A"/>
    <w:rsid w:val="009D76B4"/>
    <w:rsid w:val="009E6E93"/>
    <w:rsid w:val="009E7259"/>
    <w:rsid w:val="009F1518"/>
    <w:rsid w:val="009F31AF"/>
    <w:rsid w:val="009F5773"/>
    <w:rsid w:val="00A044BE"/>
    <w:rsid w:val="00A15971"/>
    <w:rsid w:val="00A22C90"/>
    <w:rsid w:val="00A31DFA"/>
    <w:rsid w:val="00A34C8D"/>
    <w:rsid w:val="00A42723"/>
    <w:rsid w:val="00A56417"/>
    <w:rsid w:val="00A64A6D"/>
    <w:rsid w:val="00A66020"/>
    <w:rsid w:val="00A770D4"/>
    <w:rsid w:val="00A93D16"/>
    <w:rsid w:val="00AA4369"/>
    <w:rsid w:val="00AB02EE"/>
    <w:rsid w:val="00AB05ED"/>
    <w:rsid w:val="00AB1612"/>
    <w:rsid w:val="00AB3F3A"/>
    <w:rsid w:val="00AC3B63"/>
    <w:rsid w:val="00AC5D36"/>
    <w:rsid w:val="00AD4EC9"/>
    <w:rsid w:val="00AD6FFC"/>
    <w:rsid w:val="00AE0CAF"/>
    <w:rsid w:val="00AE1A03"/>
    <w:rsid w:val="00AF03ED"/>
    <w:rsid w:val="00AF31E6"/>
    <w:rsid w:val="00AF40FE"/>
    <w:rsid w:val="00AF4150"/>
    <w:rsid w:val="00B0509A"/>
    <w:rsid w:val="00B05D6C"/>
    <w:rsid w:val="00B120B2"/>
    <w:rsid w:val="00B15686"/>
    <w:rsid w:val="00B2080F"/>
    <w:rsid w:val="00B24786"/>
    <w:rsid w:val="00B50340"/>
    <w:rsid w:val="00B6321B"/>
    <w:rsid w:val="00B65508"/>
    <w:rsid w:val="00B718C5"/>
    <w:rsid w:val="00B8517A"/>
    <w:rsid w:val="00B85B92"/>
    <w:rsid w:val="00B94D3E"/>
    <w:rsid w:val="00BA6446"/>
    <w:rsid w:val="00BC308F"/>
    <w:rsid w:val="00BC671C"/>
    <w:rsid w:val="00BD47B7"/>
    <w:rsid w:val="00BD4D4C"/>
    <w:rsid w:val="00BD6952"/>
    <w:rsid w:val="00BE4E47"/>
    <w:rsid w:val="00BF61BD"/>
    <w:rsid w:val="00BF6DA4"/>
    <w:rsid w:val="00C00C19"/>
    <w:rsid w:val="00C1340C"/>
    <w:rsid w:val="00C135D5"/>
    <w:rsid w:val="00C22DCB"/>
    <w:rsid w:val="00C351A2"/>
    <w:rsid w:val="00C3598A"/>
    <w:rsid w:val="00C360BC"/>
    <w:rsid w:val="00C40F86"/>
    <w:rsid w:val="00C41B90"/>
    <w:rsid w:val="00C44800"/>
    <w:rsid w:val="00C50BAC"/>
    <w:rsid w:val="00C52EC2"/>
    <w:rsid w:val="00C57FF3"/>
    <w:rsid w:val="00C61DC1"/>
    <w:rsid w:val="00C6220C"/>
    <w:rsid w:val="00C64AFF"/>
    <w:rsid w:val="00C661EE"/>
    <w:rsid w:val="00C72438"/>
    <w:rsid w:val="00C72D1C"/>
    <w:rsid w:val="00C763E4"/>
    <w:rsid w:val="00C8624A"/>
    <w:rsid w:val="00CA5363"/>
    <w:rsid w:val="00CB11F4"/>
    <w:rsid w:val="00CB27DE"/>
    <w:rsid w:val="00CB6D60"/>
    <w:rsid w:val="00CB75D3"/>
    <w:rsid w:val="00CC5815"/>
    <w:rsid w:val="00CE24B8"/>
    <w:rsid w:val="00CE26D0"/>
    <w:rsid w:val="00CE52FF"/>
    <w:rsid w:val="00CE5849"/>
    <w:rsid w:val="00D07796"/>
    <w:rsid w:val="00D203BE"/>
    <w:rsid w:val="00D22305"/>
    <w:rsid w:val="00D275C0"/>
    <w:rsid w:val="00D278F7"/>
    <w:rsid w:val="00D33B8B"/>
    <w:rsid w:val="00D37550"/>
    <w:rsid w:val="00D40A29"/>
    <w:rsid w:val="00D415D6"/>
    <w:rsid w:val="00D45D27"/>
    <w:rsid w:val="00D5178C"/>
    <w:rsid w:val="00D51E11"/>
    <w:rsid w:val="00D53F0C"/>
    <w:rsid w:val="00D54CC7"/>
    <w:rsid w:val="00D70BD2"/>
    <w:rsid w:val="00D7760A"/>
    <w:rsid w:val="00D85A3C"/>
    <w:rsid w:val="00D86E57"/>
    <w:rsid w:val="00D945C5"/>
    <w:rsid w:val="00D96B24"/>
    <w:rsid w:val="00DB0138"/>
    <w:rsid w:val="00DB313D"/>
    <w:rsid w:val="00DC0888"/>
    <w:rsid w:val="00DD7C38"/>
    <w:rsid w:val="00DE5284"/>
    <w:rsid w:val="00DE5B80"/>
    <w:rsid w:val="00DF2E93"/>
    <w:rsid w:val="00DF3F8B"/>
    <w:rsid w:val="00DF404E"/>
    <w:rsid w:val="00DF493C"/>
    <w:rsid w:val="00DF727D"/>
    <w:rsid w:val="00E07C3D"/>
    <w:rsid w:val="00E17B79"/>
    <w:rsid w:val="00E32A33"/>
    <w:rsid w:val="00E33AE3"/>
    <w:rsid w:val="00E34A93"/>
    <w:rsid w:val="00E3648E"/>
    <w:rsid w:val="00E61903"/>
    <w:rsid w:val="00E64116"/>
    <w:rsid w:val="00E821F8"/>
    <w:rsid w:val="00E8351E"/>
    <w:rsid w:val="00E84A5D"/>
    <w:rsid w:val="00E85AB5"/>
    <w:rsid w:val="00E93CD1"/>
    <w:rsid w:val="00E94A1C"/>
    <w:rsid w:val="00E951D7"/>
    <w:rsid w:val="00EA445F"/>
    <w:rsid w:val="00EA624B"/>
    <w:rsid w:val="00EB057D"/>
    <w:rsid w:val="00EB18E4"/>
    <w:rsid w:val="00EB1BFA"/>
    <w:rsid w:val="00EB5C85"/>
    <w:rsid w:val="00EC0AC2"/>
    <w:rsid w:val="00EC1FB3"/>
    <w:rsid w:val="00EC2CD4"/>
    <w:rsid w:val="00ED05A3"/>
    <w:rsid w:val="00ED202C"/>
    <w:rsid w:val="00ED4729"/>
    <w:rsid w:val="00ED512B"/>
    <w:rsid w:val="00EE09AD"/>
    <w:rsid w:val="00EE1737"/>
    <w:rsid w:val="00EE4E3F"/>
    <w:rsid w:val="00F01E00"/>
    <w:rsid w:val="00F04D09"/>
    <w:rsid w:val="00F053E5"/>
    <w:rsid w:val="00F07269"/>
    <w:rsid w:val="00F10D2D"/>
    <w:rsid w:val="00F16831"/>
    <w:rsid w:val="00F17988"/>
    <w:rsid w:val="00F24B7C"/>
    <w:rsid w:val="00F269EA"/>
    <w:rsid w:val="00F3623F"/>
    <w:rsid w:val="00F40129"/>
    <w:rsid w:val="00F413F4"/>
    <w:rsid w:val="00F41C33"/>
    <w:rsid w:val="00F423F1"/>
    <w:rsid w:val="00F4792E"/>
    <w:rsid w:val="00F53584"/>
    <w:rsid w:val="00F53BC5"/>
    <w:rsid w:val="00F549E5"/>
    <w:rsid w:val="00F55532"/>
    <w:rsid w:val="00F60F61"/>
    <w:rsid w:val="00F63F05"/>
    <w:rsid w:val="00F72368"/>
    <w:rsid w:val="00F737D0"/>
    <w:rsid w:val="00F76C23"/>
    <w:rsid w:val="00F80034"/>
    <w:rsid w:val="00F821F6"/>
    <w:rsid w:val="00F83D6B"/>
    <w:rsid w:val="00F847BB"/>
    <w:rsid w:val="00F84D49"/>
    <w:rsid w:val="00F85BEB"/>
    <w:rsid w:val="00F90539"/>
    <w:rsid w:val="00FA1E60"/>
    <w:rsid w:val="00FA2355"/>
    <w:rsid w:val="00FB0764"/>
    <w:rsid w:val="00FB0768"/>
    <w:rsid w:val="00FB53CD"/>
    <w:rsid w:val="00FC50A8"/>
    <w:rsid w:val="00FD0E42"/>
    <w:rsid w:val="00FD1162"/>
    <w:rsid w:val="00FE115C"/>
    <w:rsid w:val="00FE3474"/>
    <w:rsid w:val="00FF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521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62101"/>
    <w:pPr>
      <w:ind w:left="720"/>
      <w:contextualSpacing/>
    </w:pPr>
  </w:style>
  <w:style w:type="table" w:styleId="afe">
    <w:name w:val="Table Grid"/>
    <w:basedOn w:val="a1"/>
    <w:rsid w:val="00ED4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D19C7-4597-4CB3-8186-10F44366E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31</Pages>
  <Words>9195</Words>
  <Characters>52415</Characters>
  <Application>Microsoft Office Word</Application>
  <DocSecurity>0</DocSecurity>
  <Lines>436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244</cp:revision>
  <cp:lastPrinted>2015-07-20T08:20:00Z</cp:lastPrinted>
  <dcterms:created xsi:type="dcterms:W3CDTF">2018-05-03T11:21:00Z</dcterms:created>
  <dcterms:modified xsi:type="dcterms:W3CDTF">2021-01-21T09:14:00Z</dcterms:modified>
</cp:coreProperties>
</file>